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771" w:rsidRDefault="00224771" w:rsidP="00483C16">
      <w:pPr>
        <w:pStyle w:val="mechtex"/>
        <w:ind w:left="4820"/>
        <w:jc w:val="right"/>
        <w:rPr>
          <w:rFonts w:ascii="GHEA Grapalat" w:hAnsi="GHEA Grapalat" w:cs="Sylfaen"/>
          <w:sz w:val="24"/>
          <w:szCs w:val="24"/>
          <w:lang w:val="hy-AM"/>
        </w:rPr>
      </w:pPr>
    </w:p>
    <w:p w:rsidR="00224771" w:rsidRPr="00D766A6" w:rsidRDefault="0022477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D766A6">
        <w:rPr>
          <w:rFonts w:ascii="GHEA Mariam" w:hAnsi="GHEA Mariam"/>
          <w:spacing w:val="-8"/>
          <w:sz w:val="24"/>
          <w:szCs w:val="24"/>
          <w:lang w:val="hy-AM"/>
        </w:rPr>
        <w:t xml:space="preserve">Հավելված </w:t>
      </w:r>
    </w:p>
    <w:p w:rsidR="00224771" w:rsidRPr="00D766A6" w:rsidRDefault="00224771"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224771" w:rsidRPr="00D766A6" w:rsidRDefault="00224771">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 xml:space="preserve">Ն </w:t>
      </w:r>
      <w:r w:rsidRPr="00D766A6">
        <w:rPr>
          <w:rFonts w:ascii="GHEA Mariam" w:hAnsi="GHEA Mariam"/>
          <w:spacing w:val="-2"/>
          <w:sz w:val="24"/>
          <w:szCs w:val="24"/>
          <w:lang w:val="hy-AM"/>
        </w:rPr>
        <w:t>որոշման</w:t>
      </w:r>
    </w:p>
    <w:p w:rsidR="00224771" w:rsidRPr="00406B04" w:rsidRDefault="00224771" w:rsidP="00406B04">
      <w:pPr>
        <w:pStyle w:val="norm"/>
        <w:spacing w:line="360" w:lineRule="auto"/>
        <w:rPr>
          <w:rFonts w:ascii="GHEA Mariam" w:hAnsi="GHEA Mariam" w:cs="Sylfaen"/>
          <w:b/>
          <w:sz w:val="24"/>
          <w:szCs w:val="24"/>
          <w:lang w:val="af-ZA"/>
        </w:rPr>
      </w:pPr>
    </w:p>
    <w:p w:rsidR="00224771" w:rsidRPr="00D766A6" w:rsidRDefault="0022477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D766A6">
        <w:rPr>
          <w:rFonts w:ascii="GHEA Mariam" w:hAnsi="GHEA Mariam"/>
          <w:spacing w:val="-8"/>
          <w:sz w:val="24"/>
          <w:szCs w:val="24"/>
          <w:lang w:val="hy-AM"/>
        </w:rPr>
        <w:t xml:space="preserve">Հավելված </w:t>
      </w:r>
    </w:p>
    <w:p w:rsidR="00224771" w:rsidRPr="00D766A6" w:rsidRDefault="00224771"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Pr>
          <w:rFonts w:ascii="GHEA Mariam" w:hAnsi="GHEA Mariam"/>
          <w:spacing w:val="-6"/>
          <w:sz w:val="24"/>
          <w:szCs w:val="24"/>
          <w:lang w:val="af-ZA"/>
        </w:rPr>
        <w:t xml:space="preserve"> 201</w:t>
      </w:r>
      <w:r w:rsidRPr="00D766A6">
        <w:rPr>
          <w:rFonts w:ascii="GHEA Mariam" w:hAnsi="GHEA Mariam"/>
          <w:spacing w:val="-6"/>
          <w:sz w:val="24"/>
          <w:szCs w:val="24"/>
          <w:lang w:val="af-ZA"/>
        </w:rPr>
        <w:t xml:space="preserve">1 </w:t>
      </w:r>
      <w:r w:rsidRPr="00D766A6">
        <w:rPr>
          <w:rFonts w:ascii="GHEA Mariam" w:hAnsi="GHEA Mariam"/>
          <w:spacing w:val="-6"/>
          <w:sz w:val="24"/>
          <w:szCs w:val="24"/>
          <w:lang w:val="hy-AM"/>
        </w:rPr>
        <w:t>թվականի</w:t>
      </w:r>
    </w:p>
    <w:p w:rsidR="00224771" w:rsidRPr="00D766A6" w:rsidRDefault="00224771">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դեկտեմբերի 15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w:t>
      </w:r>
      <w:r>
        <w:rPr>
          <w:rFonts w:ascii="GHEA Mariam" w:hAnsi="GHEA Mariam"/>
          <w:spacing w:val="-2"/>
          <w:sz w:val="24"/>
          <w:szCs w:val="24"/>
          <w:lang w:val="hy-AM"/>
        </w:rPr>
        <w:t xml:space="preserve"> 1785-Ն</w:t>
      </w:r>
      <w:r w:rsidRPr="00D766A6">
        <w:rPr>
          <w:rFonts w:ascii="GHEA Mariam" w:hAnsi="GHEA Mariam"/>
          <w:spacing w:val="-2"/>
          <w:sz w:val="24"/>
          <w:szCs w:val="24"/>
          <w:lang w:val="hy-AM"/>
        </w:rPr>
        <w:t xml:space="preserve"> որոշման</w:t>
      </w:r>
    </w:p>
    <w:p w:rsidR="00224771" w:rsidRPr="00406B04" w:rsidRDefault="00224771" w:rsidP="00406B04">
      <w:pPr>
        <w:pStyle w:val="norm"/>
        <w:spacing w:line="360" w:lineRule="auto"/>
        <w:rPr>
          <w:rFonts w:ascii="GHEA Mariam" w:hAnsi="GHEA Mariam" w:cs="Sylfaen"/>
          <w:b/>
          <w:sz w:val="24"/>
          <w:szCs w:val="24"/>
          <w:lang w:val="af-ZA"/>
        </w:rPr>
      </w:pPr>
    </w:p>
    <w:p w:rsidR="00E77C02" w:rsidRPr="00224771" w:rsidRDefault="00E77C02" w:rsidP="00C453EC">
      <w:pPr>
        <w:pStyle w:val="mechtex"/>
        <w:tabs>
          <w:tab w:val="left" w:pos="5040"/>
        </w:tabs>
        <w:ind w:left="4820"/>
        <w:jc w:val="right"/>
        <w:rPr>
          <w:rFonts w:ascii="GHEA Grapalat" w:hAnsi="GHEA Grapalat" w:cs="Arial Armenian"/>
          <w:sz w:val="24"/>
          <w:szCs w:val="24"/>
          <w:lang w:val="af-ZA"/>
        </w:rPr>
      </w:pPr>
    </w:p>
    <w:p w:rsidR="00E77C02" w:rsidRPr="00CD757A" w:rsidRDefault="00E77C02" w:rsidP="00483C16">
      <w:pPr>
        <w:autoSpaceDE w:val="0"/>
        <w:autoSpaceDN w:val="0"/>
        <w:adjustRightInd w:val="0"/>
        <w:jc w:val="right"/>
        <w:rPr>
          <w:rFonts w:ascii="GHEA Grapalat" w:hAnsi="GHEA Grapalat" w:cs="IRTEK Courier"/>
          <w:b/>
          <w:lang w:val="hy-AM"/>
        </w:rPr>
      </w:pPr>
    </w:p>
    <w:p w:rsidR="00E77C02" w:rsidRPr="00CD757A" w:rsidRDefault="00E77C02" w:rsidP="00483C16">
      <w:pPr>
        <w:autoSpaceDE w:val="0"/>
        <w:autoSpaceDN w:val="0"/>
        <w:adjustRightInd w:val="0"/>
        <w:jc w:val="both"/>
        <w:rPr>
          <w:rFonts w:ascii="GHEA Grapalat" w:hAnsi="GHEA Grapalat" w:cs="IRTEK Courier"/>
          <w:b/>
          <w:lang w:val="hy-AM"/>
        </w:rPr>
      </w:pPr>
    </w:p>
    <w:p w:rsidR="00E77C02" w:rsidRPr="00CD757A" w:rsidRDefault="00E77C02" w:rsidP="00483C16">
      <w:pPr>
        <w:autoSpaceDE w:val="0"/>
        <w:autoSpaceDN w:val="0"/>
        <w:adjustRightInd w:val="0"/>
        <w:jc w:val="both"/>
        <w:rPr>
          <w:rFonts w:ascii="GHEA Grapalat" w:hAnsi="GHEA Grapalat" w:cs="IRTEK Courier"/>
          <w:b/>
          <w:lang w:val="hy-AM"/>
        </w:rPr>
      </w:pPr>
    </w:p>
    <w:p w:rsidR="00E77C02" w:rsidRPr="00CD757A" w:rsidRDefault="00E77C02" w:rsidP="00483C16">
      <w:pPr>
        <w:autoSpaceDE w:val="0"/>
        <w:autoSpaceDN w:val="0"/>
        <w:adjustRightInd w:val="0"/>
        <w:jc w:val="both"/>
        <w:rPr>
          <w:rFonts w:ascii="GHEA Grapalat" w:hAnsi="GHEA Grapalat" w:cs="IRTEK Courier"/>
          <w:b/>
          <w:lang w:val="hy-AM"/>
        </w:rPr>
      </w:pPr>
    </w:p>
    <w:p w:rsidR="00E77C02" w:rsidRPr="00CD757A" w:rsidRDefault="00E77C02" w:rsidP="00483C16">
      <w:pPr>
        <w:autoSpaceDE w:val="0"/>
        <w:autoSpaceDN w:val="0"/>
        <w:adjustRightInd w:val="0"/>
        <w:jc w:val="both"/>
        <w:rPr>
          <w:rFonts w:ascii="GHEA Grapalat" w:hAnsi="GHEA Grapalat" w:cs="IRTEK Courier"/>
          <w:b/>
          <w:lang w:val="hy-AM"/>
        </w:rPr>
      </w:pPr>
    </w:p>
    <w:p w:rsidR="00E77C02" w:rsidRPr="00CD757A" w:rsidRDefault="00E77C02" w:rsidP="00483C16">
      <w:pPr>
        <w:autoSpaceDE w:val="0"/>
        <w:autoSpaceDN w:val="0"/>
        <w:adjustRightInd w:val="0"/>
        <w:jc w:val="center"/>
        <w:rPr>
          <w:rFonts w:ascii="GHEA Grapalat" w:hAnsi="GHEA Grapalat" w:cs="IRTEK Courier"/>
          <w:b/>
          <w:lang w:val="hy-AM"/>
        </w:rPr>
      </w:pPr>
    </w:p>
    <w:p w:rsidR="00E77C02" w:rsidRPr="00CD757A" w:rsidRDefault="00E77C02" w:rsidP="00483C16">
      <w:pPr>
        <w:jc w:val="center"/>
        <w:rPr>
          <w:rFonts w:ascii="GHEA Grapalat" w:hAnsi="GHEA Grapalat" w:cs="Sylfaen"/>
          <w:b/>
          <w:lang w:val="hy-AM"/>
        </w:rPr>
      </w:pPr>
      <w:r w:rsidRPr="00CD757A">
        <w:rPr>
          <w:rFonts w:ascii="GHEA Grapalat" w:hAnsi="GHEA Grapalat" w:cs="Sylfaen"/>
          <w:b/>
          <w:lang w:val="hy-AM"/>
        </w:rPr>
        <w:t>Ց Ա Ն Կ Ե Ր*</w:t>
      </w:r>
    </w:p>
    <w:p w:rsidR="00E77C02" w:rsidRPr="00CD757A" w:rsidRDefault="00E77C02" w:rsidP="00483C16">
      <w:pPr>
        <w:jc w:val="center"/>
        <w:rPr>
          <w:rFonts w:ascii="GHEA Grapalat" w:hAnsi="GHEA Grapalat" w:cs="Sylfaen"/>
          <w:b/>
          <w:lang w:val="hy-AM"/>
        </w:rPr>
      </w:pPr>
    </w:p>
    <w:p w:rsidR="00E77C02" w:rsidRPr="00CD757A" w:rsidRDefault="00E77C02" w:rsidP="00483C16">
      <w:pPr>
        <w:jc w:val="center"/>
        <w:rPr>
          <w:rFonts w:ascii="GHEA Grapalat" w:hAnsi="GHEA Grapalat" w:cs="Sylfaen"/>
          <w:b/>
          <w:lang w:val="hy-AM"/>
        </w:rPr>
      </w:pPr>
      <w:r w:rsidRPr="00CD757A">
        <w:rPr>
          <w:rFonts w:ascii="GHEA Grapalat" w:hAnsi="GHEA Grapalat" w:cs="Sylfaen"/>
          <w:b/>
          <w:lang w:val="hy-AM"/>
        </w:rPr>
        <w:t xml:space="preserve">ՀԱՅԱՍՏԱՆԻ ՀԱՆՐԱՊԵՏՈՒԹՅՈՒՆԻՑ  </w:t>
      </w:r>
      <w:r w:rsidRPr="00CD757A">
        <w:rPr>
          <w:rFonts w:ascii="GHEA Grapalat" w:hAnsi="GHEA Grapalat" w:cs="Sylfaen"/>
          <w:b/>
          <w:spacing w:val="-4"/>
          <w:lang w:val="hy-AM"/>
        </w:rPr>
        <w:t>ԱՐՏԱ</w:t>
      </w:r>
      <w:r w:rsidRPr="00CD757A">
        <w:rPr>
          <w:rFonts w:ascii="GHEA Grapalat" w:hAnsi="GHEA Grapalat" w:cs="Sylfaen"/>
          <w:b/>
          <w:spacing w:val="-4"/>
          <w:lang w:val="hy-AM"/>
        </w:rPr>
        <w:softHyphen/>
        <w:t>ՀԱՆՎՈՂ ԵՎ ՀԱՅԱՍՏԱՆԻ ՀԱՆՐԱՊԵՏՈՒԹՅԱՆ</w:t>
      </w:r>
      <w:r w:rsidRPr="00CD757A">
        <w:rPr>
          <w:rFonts w:ascii="GHEA Grapalat" w:hAnsi="GHEA Grapalat" w:cs="Sylfaen"/>
          <w:b/>
          <w:lang w:val="hy-AM"/>
        </w:rPr>
        <w:t xml:space="preserve"> ՏԱՐԱԾՔՈՎ ՏԱՐԱՆՑԻԿ ՓՈԽԱԴՐՎՈՂ ԵՐԿԱԿԻ ՆՇԱՆԱԿՈՒԹՅԱՆ` ՀՍԿՎՈՂ ԱՊՐԱՆՔՆԵՐԻ, ԻՆՉՊԵՍ  ՆԱԵՎ  ՓՈԽԱՆՑՎՈՂ  ԵՐԿԱԿԻ  ՆՇԱ</w:t>
      </w:r>
      <w:r w:rsidRPr="00CD757A">
        <w:rPr>
          <w:rFonts w:ascii="GHEA Grapalat" w:hAnsi="GHEA Grapalat" w:cs="Sylfaen"/>
          <w:b/>
          <w:lang w:val="hy-AM"/>
        </w:rPr>
        <w:softHyphen/>
        <w:t xml:space="preserve">ՆԱԿՈՒԹՅԱՆ ՏԵՂԵԿԱՏՎՈՒԹՅԱՆ ԵՎ ՄՏԱՎՈՐ </w:t>
      </w:r>
      <w:r w:rsidRPr="00CD757A">
        <w:rPr>
          <w:rFonts w:ascii="GHEA Grapalat" w:hAnsi="GHEA Grapalat" w:cs="Sylfaen"/>
          <w:b/>
          <w:spacing w:val="-4"/>
          <w:lang w:val="hy-AM"/>
        </w:rPr>
        <w:t>ԳՈՐԾՈՒՆԵՈՒԹՅԱՆ ԱՐԴՅՈՒՆՔՆԵՐԻ` ՀՍԿՎՈՂ</w:t>
      </w:r>
    </w:p>
    <w:p w:rsidR="00E77C02" w:rsidRPr="00CD757A" w:rsidRDefault="00E77C02" w:rsidP="00483C16">
      <w:pPr>
        <w:jc w:val="center"/>
        <w:rPr>
          <w:rFonts w:ascii="GHEA Grapalat" w:hAnsi="GHEA Grapalat" w:cs="Sylfaen"/>
          <w:b/>
          <w:lang w:val="hy-AM"/>
        </w:rPr>
      </w:pPr>
      <w:r w:rsidRPr="00CD757A">
        <w:rPr>
          <w:rFonts w:ascii="GHEA Grapalat" w:hAnsi="GHEA Grapalat" w:cs="Sylfaen"/>
          <w:b/>
          <w:lang w:val="hy-AM"/>
        </w:rPr>
        <w:t>ՈՉ ՆՅՈՒԹԱԿԱՆ ԱՐԺԵՔՆԵՐԻ</w:t>
      </w:r>
    </w:p>
    <w:p w:rsidR="00E77C02" w:rsidRPr="00CD757A" w:rsidRDefault="00E77C02" w:rsidP="00483C16">
      <w:pPr>
        <w:spacing w:after="160" w:line="259" w:lineRule="auto"/>
        <w:jc w:val="center"/>
        <w:rPr>
          <w:rFonts w:ascii="GHEA Grapalat" w:hAnsi="GHEA Grapalat"/>
          <w:lang w:val="hy-AM"/>
        </w:rPr>
      </w:pPr>
      <w:r w:rsidRPr="00CD757A">
        <w:rPr>
          <w:rFonts w:ascii="GHEA Grapalat" w:hAnsi="GHEA Grapalat"/>
          <w:lang w:val="hy-AM"/>
        </w:rPr>
        <w:br w:type="page"/>
      </w:r>
    </w:p>
    <w:p w:rsidR="00E77C02" w:rsidRPr="00CD757A" w:rsidRDefault="00E77C02" w:rsidP="00483C16">
      <w:pPr>
        <w:pStyle w:val="TOCHeading"/>
        <w:spacing w:before="120" w:after="120"/>
        <w:jc w:val="center"/>
        <w:rPr>
          <w:rFonts w:ascii="GHEA Grapalat" w:hAnsi="GHEA Grapalat"/>
          <w:color w:val="auto"/>
          <w:sz w:val="24"/>
          <w:szCs w:val="24"/>
          <w:lang w:val="hy-AM"/>
        </w:rPr>
      </w:pPr>
      <w:r w:rsidRPr="00CD757A">
        <w:rPr>
          <w:rFonts w:ascii="GHEA Grapalat" w:hAnsi="GHEA Grapalat"/>
          <w:color w:val="auto"/>
          <w:sz w:val="24"/>
          <w:szCs w:val="24"/>
          <w:lang w:val="hy-AM"/>
        </w:rPr>
        <w:lastRenderedPageBreak/>
        <w:t>ԲՈՎԱՆԴԱԿՈՒԹՅՈՒՆ</w:t>
      </w:r>
    </w:p>
    <w:p w:rsidR="00E77C02" w:rsidRPr="00CD757A" w:rsidRDefault="00E77C02" w:rsidP="00483C16">
      <w:pPr>
        <w:spacing w:before="120" w:after="120" w:line="276" w:lineRule="auto"/>
        <w:jc w:val="both"/>
        <w:rPr>
          <w:rFonts w:ascii="GHEA Grapalat" w:hAnsi="GHEA Grapalat"/>
          <w:lang w:val="hy-AM"/>
        </w:rPr>
      </w:pPr>
    </w:p>
    <w:p w:rsidR="00E77C02" w:rsidRPr="00CD757A" w:rsidRDefault="00E77C02" w:rsidP="00483C16">
      <w:pPr>
        <w:pStyle w:val="TOC1"/>
        <w:tabs>
          <w:tab w:val="right" w:leader="dot" w:pos="9344"/>
        </w:tabs>
        <w:rPr>
          <w:rFonts w:ascii="GHEA Grapalat" w:hAnsi="GHEA Grapalat"/>
          <w:noProof/>
          <w:lang w:val="hy-AM"/>
        </w:rPr>
      </w:pPr>
      <w:r w:rsidRPr="00CD757A">
        <w:rPr>
          <w:rFonts w:ascii="GHEA Grapalat" w:hAnsi="GHEA Grapalat"/>
          <w:lang w:val="hy-AM"/>
        </w:rPr>
        <w:fldChar w:fldCharType="begin"/>
      </w:r>
      <w:r w:rsidRPr="00CD757A">
        <w:rPr>
          <w:rFonts w:ascii="GHEA Grapalat" w:hAnsi="GHEA Grapalat"/>
          <w:lang w:val="hy-AM"/>
        </w:rPr>
        <w:instrText xml:space="preserve"> TOC \o "1-3" \h \z \u </w:instrText>
      </w:r>
      <w:r w:rsidRPr="00CD757A">
        <w:rPr>
          <w:rFonts w:ascii="GHEA Grapalat" w:hAnsi="GHEA Grapalat"/>
          <w:lang w:val="hy-AM"/>
        </w:rPr>
        <w:fldChar w:fldCharType="separate"/>
      </w:r>
      <w:hyperlink w:anchor="_Toc58931887" w:history="1">
        <w:r w:rsidRPr="00CD757A">
          <w:rPr>
            <w:rStyle w:val="Hyperlink"/>
            <w:rFonts w:ascii="GHEA Grapalat" w:hAnsi="GHEA Grapalat" w:cs="Sylfaen"/>
            <w:noProof/>
            <w:color w:val="auto"/>
            <w:lang w:val="hy-AM"/>
          </w:rPr>
          <w:t>ՀԱՎԵԼՎԱԾ 1-ի ԸՆԴՀԱՆՈՒՐ ԾԱՆՈԹԱԳՐՈՒԹՅՈՒՆՆԵՐԸ</w:t>
        </w:r>
        <w:r w:rsidRPr="00CD757A">
          <w:rPr>
            <w:rFonts w:ascii="GHEA Grapalat" w:hAnsi="GHEA Grapalat"/>
            <w:noProof/>
            <w:webHidden/>
            <w:lang w:val="hy-AM"/>
          </w:rPr>
          <w:tab/>
        </w:r>
        <w:r w:rsidRPr="00CD757A">
          <w:rPr>
            <w:rFonts w:ascii="GHEA Grapalat" w:hAnsi="GHEA Grapalat"/>
            <w:noProof/>
            <w:webHidden/>
            <w:lang w:val="hy-AM"/>
          </w:rPr>
          <w:fldChar w:fldCharType="begin"/>
        </w:r>
        <w:r w:rsidRPr="00CD757A">
          <w:rPr>
            <w:rFonts w:ascii="GHEA Grapalat" w:hAnsi="GHEA Grapalat"/>
            <w:noProof/>
            <w:webHidden/>
            <w:lang w:val="hy-AM"/>
          </w:rPr>
          <w:instrText xml:space="preserve"> PAGEREF _Toc58931887 \h </w:instrText>
        </w:r>
        <w:r w:rsidRPr="00CD757A">
          <w:rPr>
            <w:rFonts w:ascii="GHEA Grapalat" w:hAnsi="GHEA Grapalat"/>
            <w:noProof/>
            <w:webHidden/>
            <w:lang w:val="hy-AM"/>
          </w:rPr>
        </w:r>
        <w:r w:rsidRPr="00CD757A">
          <w:rPr>
            <w:rFonts w:ascii="GHEA Grapalat" w:hAnsi="GHEA Grapalat"/>
            <w:noProof/>
            <w:webHidden/>
            <w:lang w:val="hy-AM"/>
          </w:rPr>
          <w:fldChar w:fldCharType="separate"/>
        </w:r>
        <w:r w:rsidR="00503F27" w:rsidRPr="00CD757A">
          <w:rPr>
            <w:rFonts w:ascii="GHEA Grapalat" w:hAnsi="GHEA Grapalat"/>
            <w:noProof/>
            <w:webHidden/>
            <w:lang w:val="hy-AM"/>
          </w:rPr>
          <w:t>4</w:t>
        </w:r>
        <w:r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88" w:history="1">
        <w:r w:rsidR="00E77C02" w:rsidRPr="00CD757A">
          <w:rPr>
            <w:rStyle w:val="Hyperlink"/>
            <w:rFonts w:ascii="GHEA Grapalat" w:hAnsi="GHEA Grapalat"/>
            <w:noProof/>
            <w:color w:val="auto"/>
            <w:lang w:val="hy-AM"/>
          </w:rPr>
          <w:t>ՀԱՎԵԼՎԱԾՈՒՄ ԳՈՐԾԱԾՎՈՂ ՀԱՊԱՎՈՒՄՆԵՐԸ ԵՎ ՀԱՄԱՌՈՏԱԳՐՈՒԹՅՈՒՆՆԵՐԸ</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_Toc58931888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6</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89" w:history="1">
        <w:r w:rsidR="00E77C02" w:rsidRPr="00CD757A">
          <w:rPr>
            <w:rStyle w:val="Hyperlink"/>
            <w:rFonts w:ascii="GHEA Grapalat" w:hAnsi="GHEA Grapalat" w:cs="Sylfaen"/>
            <w:noProof/>
            <w:color w:val="auto"/>
            <w:lang w:val="hy-AM"/>
          </w:rPr>
          <w:t>ՀԱՎԵԼՎԱԾՈՒՄ</w:t>
        </w:r>
        <w:r w:rsidR="00E77C02" w:rsidRPr="00CD757A">
          <w:rPr>
            <w:rStyle w:val="Hyperlink"/>
            <w:rFonts w:ascii="GHEA Grapalat" w:hAnsi="GHEA Grapalat" w:cs="Times Armenian"/>
            <w:noProof/>
            <w:color w:val="auto"/>
            <w:lang w:val="hy-AM"/>
          </w:rPr>
          <w:t xml:space="preserve"> </w:t>
        </w:r>
        <w:r w:rsidR="00E77C02" w:rsidRPr="00CD757A">
          <w:rPr>
            <w:rStyle w:val="Hyperlink"/>
            <w:rFonts w:ascii="GHEA Grapalat" w:hAnsi="GHEA Grapalat" w:cs="Sylfaen"/>
            <w:noProof/>
            <w:color w:val="auto"/>
            <w:lang w:val="hy-AM"/>
          </w:rPr>
          <w:t>ՕԳՏԱԳՈՐԾՎՈՂ</w:t>
        </w:r>
        <w:r w:rsidR="00E77C02" w:rsidRPr="00CD757A">
          <w:rPr>
            <w:rStyle w:val="Hyperlink"/>
            <w:rFonts w:ascii="GHEA Grapalat" w:hAnsi="GHEA Grapalat"/>
            <w:noProof/>
            <w:color w:val="auto"/>
            <w:lang w:val="hy-AM"/>
          </w:rPr>
          <w:t xml:space="preserve"> </w:t>
        </w:r>
        <w:r w:rsidR="00E77C02" w:rsidRPr="00CD757A">
          <w:rPr>
            <w:rStyle w:val="Hyperlink"/>
            <w:rFonts w:ascii="GHEA Grapalat" w:hAnsi="GHEA Grapalat" w:cs="Sylfaen"/>
            <w:noProof/>
            <w:color w:val="auto"/>
            <w:lang w:val="hy-AM"/>
          </w:rPr>
          <w:t>ՏԵՐՄԻՆՆԵՐԻ</w:t>
        </w:r>
        <w:r w:rsidR="00E77C02" w:rsidRPr="00CD757A">
          <w:rPr>
            <w:rStyle w:val="Hyperlink"/>
            <w:rFonts w:ascii="GHEA Grapalat" w:hAnsi="GHEA Grapalat"/>
            <w:noProof/>
            <w:color w:val="auto"/>
            <w:lang w:val="hy-AM"/>
          </w:rPr>
          <w:t xml:space="preserve"> </w:t>
        </w:r>
        <w:r w:rsidR="00E77C02" w:rsidRPr="00CD757A">
          <w:rPr>
            <w:rStyle w:val="Hyperlink"/>
            <w:rFonts w:ascii="GHEA Grapalat" w:hAnsi="GHEA Grapalat" w:cs="Sylfaen"/>
            <w:noProof/>
            <w:color w:val="auto"/>
            <w:lang w:val="hy-AM"/>
          </w:rPr>
          <w:t>ՍԱՀՄԱՆՈՒՄՆԵՐԸ</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_Toc58931889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20</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90" w:history="1">
        <w:r w:rsidR="00E77C02" w:rsidRPr="00CD757A">
          <w:rPr>
            <w:rStyle w:val="Hyperlink"/>
            <w:rFonts w:ascii="GHEA Grapalat" w:hAnsi="GHEA Grapalat"/>
            <w:noProof/>
            <w:color w:val="auto"/>
            <w:lang w:val="hy-AM"/>
          </w:rPr>
          <w:t>ՀԱՎԵԼՎԱԾ</w:t>
        </w:r>
        <w:r w:rsidR="00E77C02" w:rsidRPr="00CD757A">
          <w:rPr>
            <w:rStyle w:val="Hyperlink"/>
            <w:rFonts w:ascii="GHEA Grapalat" w:hAnsi="GHEA Grapalat" w:cs="Times Armenian"/>
            <w:noProof/>
            <w:color w:val="auto"/>
            <w:lang w:val="hy-AM"/>
          </w:rPr>
          <w:t xml:space="preserve"> I (</w:t>
        </w:r>
        <w:r w:rsidR="00E77C02" w:rsidRPr="00CD757A">
          <w:rPr>
            <w:rStyle w:val="Hyperlink"/>
            <w:rFonts w:ascii="GHEA Grapalat" w:hAnsi="GHEA Grapalat"/>
            <w:noProof/>
            <w:color w:val="auto"/>
            <w:lang w:val="hy-AM"/>
          </w:rPr>
          <w:t>ՄԱՍ</w:t>
        </w:r>
        <w:r w:rsidR="00E77C02" w:rsidRPr="00CD757A">
          <w:rPr>
            <w:rStyle w:val="Hyperlink"/>
            <w:rFonts w:ascii="GHEA Grapalat" w:hAnsi="GHEA Grapalat" w:cs="Times Armenian"/>
            <w:noProof/>
            <w:color w:val="auto"/>
            <w:lang w:val="hy-AM"/>
          </w:rPr>
          <w:t xml:space="preserve"> II</w:t>
        </w:r>
        <w:r w:rsidR="00E77C02" w:rsidRPr="00CD757A">
          <w:rPr>
            <w:rStyle w:val="Hyperlink"/>
            <w:rFonts w:ascii="GHEA Grapalat" w:hAnsi="GHEA Grapalat"/>
            <w:noProof/>
            <w:color w:val="auto"/>
            <w:lang w:val="hy-AM"/>
          </w:rPr>
          <w:t xml:space="preserve"> - Կատեգորիա 0)</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_Toc58931890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50</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91" w:history="1">
        <w:r w:rsidR="00E77C02" w:rsidRPr="00CD757A">
          <w:rPr>
            <w:rStyle w:val="Hyperlink"/>
            <w:rFonts w:ascii="GHEA Grapalat" w:hAnsi="GHEA Grapalat" w:cs="Sylfaen"/>
            <w:noProof/>
            <w:color w:val="auto"/>
            <w:lang w:val="hy-AM"/>
          </w:rPr>
          <w:t>ԿԱՏԵԳՈՐԻԱ</w:t>
        </w:r>
        <w:r w:rsidR="00E77C02" w:rsidRPr="00CD757A">
          <w:rPr>
            <w:rStyle w:val="Hyperlink"/>
            <w:rFonts w:ascii="GHEA Grapalat" w:hAnsi="GHEA Grapalat" w:cs="Times Armenian"/>
            <w:noProof/>
            <w:color w:val="auto"/>
            <w:lang w:val="hy-AM"/>
          </w:rPr>
          <w:t xml:space="preserve"> </w:t>
        </w:r>
        <w:r w:rsidR="00E77C02" w:rsidRPr="00CD757A">
          <w:rPr>
            <w:rStyle w:val="Hyperlink"/>
            <w:rFonts w:ascii="GHEA Grapalat" w:hAnsi="GHEA Grapalat"/>
            <w:noProof/>
            <w:color w:val="auto"/>
            <w:lang w:val="hy-AM"/>
          </w:rPr>
          <w:t xml:space="preserve">0  - </w:t>
        </w:r>
        <w:r w:rsidR="00E77C02" w:rsidRPr="00CD757A">
          <w:rPr>
            <w:rStyle w:val="Hyperlink"/>
            <w:rFonts w:ascii="GHEA Grapalat" w:hAnsi="GHEA Grapalat" w:cs="Sylfaen"/>
            <w:noProof/>
            <w:color w:val="auto"/>
            <w:lang w:val="hy-AM"/>
          </w:rPr>
          <w:t>ՄԻՋՈՒԿԱՅԻՆ ՆՅՈՒԹԵՐ</w:t>
        </w:r>
        <w:r w:rsidR="00E77C02" w:rsidRPr="00CD757A">
          <w:rPr>
            <w:rStyle w:val="Hyperlink"/>
            <w:rFonts w:ascii="GHEA Grapalat" w:hAnsi="GHEA Grapalat"/>
            <w:noProof/>
            <w:color w:val="auto"/>
            <w:lang w:val="hy-AM"/>
          </w:rPr>
          <w:t>, ՏԵՂԱԿԱՅԱՆՔՆԵՐ ԵՎ ՍԱՐՔԱՎՈՐՈՒՄՆԵՐ</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_Toc58931891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50</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92" w:history="1">
        <w:r w:rsidR="00E77C02" w:rsidRPr="00CD757A">
          <w:rPr>
            <w:rStyle w:val="Hyperlink"/>
            <w:rFonts w:ascii="GHEA Grapalat" w:hAnsi="GHEA Grapalat"/>
            <w:noProof/>
            <w:color w:val="auto"/>
            <w:lang w:val="hy-AM"/>
          </w:rPr>
          <w:t xml:space="preserve">ՀԱՎԵԼՎԱԾ I (ՄԱՍ III </w:t>
        </w:r>
        <w:r w:rsidR="00E77C02" w:rsidRPr="00CD757A">
          <w:rPr>
            <w:rStyle w:val="Hyperlink"/>
            <w:rFonts w:ascii="GHEA Grapalat" w:hAnsi="GHEA Grapalat" w:cs="Times Armenian"/>
            <w:noProof/>
            <w:color w:val="auto"/>
            <w:lang w:val="hy-AM"/>
          </w:rPr>
          <w:t>–</w:t>
        </w:r>
        <w:r w:rsidR="00E77C02" w:rsidRPr="00CD757A">
          <w:rPr>
            <w:rStyle w:val="Hyperlink"/>
            <w:rFonts w:ascii="GHEA Grapalat" w:hAnsi="GHEA Grapalat"/>
            <w:noProof/>
            <w:color w:val="auto"/>
            <w:lang w:val="hy-AM"/>
          </w:rPr>
          <w:t xml:space="preserve"> Կատեգորիա 1)</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_Toc58931892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69</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93" w:history="1">
        <w:r w:rsidR="00E77C02" w:rsidRPr="00CD757A">
          <w:rPr>
            <w:rStyle w:val="Hyperlink"/>
            <w:rFonts w:ascii="GHEA Grapalat" w:hAnsi="GHEA Grapalat" w:cs="Sylfaen"/>
            <w:noProof/>
            <w:color w:val="auto"/>
            <w:lang w:val="hy-AM"/>
          </w:rPr>
          <w:t>ԿԱՏԵԳՈՐԻԱ</w:t>
        </w:r>
        <w:r w:rsidR="00E77C02" w:rsidRPr="00CD757A">
          <w:rPr>
            <w:rStyle w:val="Hyperlink"/>
            <w:rFonts w:ascii="GHEA Grapalat" w:hAnsi="GHEA Grapalat" w:cs="Times Armenian"/>
            <w:noProof/>
            <w:color w:val="auto"/>
            <w:lang w:val="hy-AM"/>
          </w:rPr>
          <w:t xml:space="preserve"> </w:t>
        </w:r>
        <w:r w:rsidR="00E77C02" w:rsidRPr="00CD757A">
          <w:rPr>
            <w:rStyle w:val="Hyperlink"/>
            <w:rFonts w:ascii="GHEA Grapalat" w:hAnsi="GHEA Grapalat"/>
            <w:noProof/>
            <w:color w:val="auto"/>
            <w:lang w:val="hy-AM"/>
          </w:rPr>
          <w:t xml:space="preserve">1 - </w:t>
        </w:r>
        <w:r w:rsidR="00E77C02" w:rsidRPr="00CD757A">
          <w:rPr>
            <w:rStyle w:val="Hyperlink"/>
            <w:rFonts w:ascii="GHEA Grapalat" w:hAnsi="GHEA Grapalat" w:cs="Sylfaen"/>
            <w:noProof/>
            <w:color w:val="auto"/>
            <w:lang w:val="hy-AM"/>
          </w:rPr>
          <w:t>ՀԱՏՈՒԿ</w:t>
        </w:r>
        <w:r w:rsidR="00E77C02" w:rsidRPr="00CD757A">
          <w:rPr>
            <w:rStyle w:val="Hyperlink"/>
            <w:rFonts w:ascii="GHEA Grapalat" w:hAnsi="GHEA Grapalat" w:cs="Times Armenian"/>
            <w:noProof/>
            <w:color w:val="auto"/>
            <w:lang w:val="hy-AM"/>
          </w:rPr>
          <w:t xml:space="preserve"> </w:t>
        </w:r>
        <w:r w:rsidR="00E77C02" w:rsidRPr="00CD757A">
          <w:rPr>
            <w:rStyle w:val="Hyperlink"/>
            <w:rFonts w:ascii="GHEA Grapalat" w:hAnsi="GHEA Grapalat" w:cs="Sylfaen"/>
            <w:noProof/>
            <w:color w:val="auto"/>
            <w:lang w:val="hy-AM"/>
          </w:rPr>
          <w:t>ՆՅՈՒԹԵՐ</w:t>
        </w:r>
        <w:r w:rsidR="00E77C02" w:rsidRPr="00CD757A">
          <w:rPr>
            <w:rStyle w:val="Hyperlink"/>
            <w:rFonts w:ascii="GHEA Grapalat" w:hAnsi="GHEA Grapalat" w:cs="Times Armenian"/>
            <w:noProof/>
            <w:color w:val="auto"/>
            <w:lang w:val="hy-AM"/>
          </w:rPr>
          <w:t xml:space="preserve"> </w:t>
        </w:r>
        <w:r w:rsidR="00E77C02" w:rsidRPr="00CD757A">
          <w:rPr>
            <w:rStyle w:val="Hyperlink"/>
            <w:rFonts w:ascii="GHEA Grapalat" w:hAnsi="GHEA Grapalat" w:cs="Sylfaen"/>
            <w:noProof/>
            <w:color w:val="auto"/>
            <w:lang w:val="hy-AM"/>
          </w:rPr>
          <w:t>ԵՎ</w:t>
        </w:r>
        <w:r w:rsidR="00E77C02" w:rsidRPr="00CD757A">
          <w:rPr>
            <w:rStyle w:val="Hyperlink"/>
            <w:rFonts w:ascii="GHEA Grapalat" w:hAnsi="GHEA Grapalat" w:cs="Times Armenian"/>
            <w:noProof/>
            <w:color w:val="auto"/>
            <w:lang w:val="hy-AM"/>
          </w:rPr>
          <w:t xml:space="preserve"> </w:t>
        </w:r>
        <w:r w:rsidR="00E77C02" w:rsidRPr="00CD757A">
          <w:rPr>
            <w:rStyle w:val="Hyperlink"/>
            <w:rFonts w:ascii="GHEA Grapalat" w:hAnsi="GHEA Grapalat" w:cs="Sylfaen"/>
            <w:noProof/>
            <w:color w:val="auto"/>
            <w:lang w:val="hy-AM"/>
          </w:rPr>
          <w:t>ՀԱՐԱԿԻՑ</w:t>
        </w:r>
        <w:r w:rsidR="00E77C02" w:rsidRPr="00CD757A">
          <w:rPr>
            <w:rStyle w:val="Hyperlink"/>
            <w:rFonts w:ascii="GHEA Grapalat" w:hAnsi="GHEA Grapalat" w:cs="Times Armenian"/>
            <w:noProof/>
            <w:color w:val="auto"/>
            <w:lang w:val="hy-AM"/>
          </w:rPr>
          <w:t xml:space="preserve"> </w:t>
        </w:r>
        <w:r w:rsidR="00E77C02" w:rsidRPr="00CD757A">
          <w:rPr>
            <w:rStyle w:val="Hyperlink"/>
            <w:rFonts w:ascii="GHEA Grapalat" w:hAnsi="GHEA Grapalat" w:cs="Sylfaen"/>
            <w:noProof/>
            <w:color w:val="auto"/>
            <w:lang w:val="hy-AM"/>
          </w:rPr>
          <w:t>ՍԱՐՔԱՎՈՐՈՒՄՆԵՐ</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_Toc58931893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69</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94" w:history="1">
        <w:r w:rsidR="00E77C02" w:rsidRPr="00CD757A">
          <w:rPr>
            <w:rStyle w:val="Hyperlink"/>
            <w:rFonts w:ascii="GHEA Grapalat" w:hAnsi="GHEA Grapalat"/>
            <w:noProof/>
            <w:color w:val="auto"/>
            <w:lang w:val="hy-AM"/>
          </w:rPr>
          <w:t xml:space="preserve">ՀԱՎԵԼՎԱԾ I (ՄԱՍ IV </w:t>
        </w:r>
        <w:r w:rsidR="00E77C02" w:rsidRPr="00CD757A">
          <w:rPr>
            <w:rStyle w:val="Hyperlink"/>
            <w:rFonts w:ascii="GHEA Grapalat" w:hAnsi="GHEA Grapalat" w:cs="Times Armenian"/>
            <w:noProof/>
            <w:color w:val="auto"/>
            <w:lang w:val="hy-AM"/>
          </w:rPr>
          <w:t>–</w:t>
        </w:r>
        <w:r w:rsidR="00E77C02" w:rsidRPr="00CD757A">
          <w:rPr>
            <w:rStyle w:val="Hyperlink"/>
            <w:rFonts w:ascii="GHEA Grapalat" w:hAnsi="GHEA Grapalat"/>
            <w:noProof/>
            <w:color w:val="auto"/>
            <w:lang w:val="hy-AM"/>
          </w:rPr>
          <w:t xml:space="preserve"> Կատեգորիա 2)</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_Toc58931894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143</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95" w:history="1">
        <w:r w:rsidR="00E77C02" w:rsidRPr="00CD757A">
          <w:rPr>
            <w:rStyle w:val="Hyperlink"/>
            <w:rFonts w:ascii="GHEA Grapalat" w:hAnsi="GHEA Grapalat" w:cs="Sylfaen"/>
            <w:noProof/>
            <w:color w:val="auto"/>
            <w:lang w:val="hy-AM"/>
          </w:rPr>
          <w:t>ԿԱՏԵԳՈՐԻԱ</w:t>
        </w:r>
        <w:r w:rsidR="00E77C02" w:rsidRPr="00CD757A">
          <w:rPr>
            <w:rStyle w:val="Hyperlink"/>
            <w:rFonts w:ascii="GHEA Grapalat" w:hAnsi="GHEA Grapalat" w:cs="Times Armenian"/>
            <w:noProof/>
            <w:color w:val="auto"/>
            <w:lang w:val="hy-AM"/>
          </w:rPr>
          <w:t xml:space="preserve"> </w:t>
        </w:r>
        <w:r w:rsidR="00E77C02" w:rsidRPr="00CD757A">
          <w:rPr>
            <w:rStyle w:val="Hyperlink"/>
            <w:rFonts w:ascii="GHEA Grapalat" w:hAnsi="GHEA Grapalat"/>
            <w:noProof/>
            <w:color w:val="auto"/>
            <w:lang w:val="hy-AM"/>
          </w:rPr>
          <w:t xml:space="preserve">2 - </w:t>
        </w:r>
        <w:r w:rsidR="00E77C02" w:rsidRPr="00CD757A">
          <w:rPr>
            <w:rStyle w:val="Hyperlink"/>
            <w:rFonts w:ascii="GHEA Grapalat" w:hAnsi="GHEA Grapalat" w:cs="Sylfaen"/>
            <w:noProof/>
            <w:color w:val="auto"/>
            <w:lang w:val="hy-AM"/>
          </w:rPr>
          <w:t>ՆՅՈՒԹԵՐԻ</w:t>
        </w:r>
        <w:r w:rsidR="00E77C02" w:rsidRPr="00CD757A">
          <w:rPr>
            <w:rStyle w:val="Hyperlink"/>
            <w:rFonts w:ascii="GHEA Grapalat" w:hAnsi="GHEA Grapalat" w:cs="Times Armenian"/>
            <w:noProof/>
            <w:color w:val="auto"/>
            <w:lang w:val="hy-AM"/>
          </w:rPr>
          <w:t xml:space="preserve"> </w:t>
        </w:r>
        <w:r w:rsidR="00E77C02" w:rsidRPr="00CD757A">
          <w:rPr>
            <w:rStyle w:val="Hyperlink"/>
            <w:rFonts w:ascii="GHEA Grapalat" w:hAnsi="GHEA Grapalat" w:cs="Sylfaen"/>
            <w:noProof/>
            <w:color w:val="auto"/>
            <w:lang w:val="hy-AM"/>
          </w:rPr>
          <w:t>ՄՇԱԿՈՒՄ</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_Toc58931895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143</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96" w:history="1">
        <w:r w:rsidR="00E77C02" w:rsidRPr="00CD757A">
          <w:rPr>
            <w:rStyle w:val="Hyperlink"/>
            <w:rFonts w:ascii="GHEA Grapalat" w:hAnsi="GHEA Grapalat"/>
            <w:noProof/>
            <w:color w:val="auto"/>
            <w:lang w:val="hy-AM"/>
          </w:rPr>
          <w:t>ԾԱԾԿՈՒՅԹԱՊԱՏՄԱՆ ՏԵԽՆՈԼՈԳԻԱՆԵՐԻ ԱՂՅՈՒՍԱԿ</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_Toc58931896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204</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97" w:history="1">
        <w:r w:rsidR="00E77C02" w:rsidRPr="00CD757A">
          <w:rPr>
            <w:rStyle w:val="Hyperlink"/>
            <w:rFonts w:ascii="GHEA Grapalat" w:hAnsi="GHEA Grapalat"/>
            <w:noProof/>
            <w:color w:val="auto"/>
            <w:lang w:val="hy-AM"/>
          </w:rPr>
          <w:t>ՏԵԽՆԻԿԱԿԱՆ ԾԱՆՈԹԱԳՐՈՒԹՅՈՒՆ</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_Toc58931897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204</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98" w:history="1">
        <w:r w:rsidR="00E77C02" w:rsidRPr="00CD757A">
          <w:rPr>
            <w:rStyle w:val="Hyperlink"/>
            <w:rFonts w:ascii="GHEA Grapalat" w:hAnsi="GHEA Grapalat"/>
            <w:noProof/>
            <w:color w:val="auto"/>
            <w:lang w:val="hy-AM"/>
          </w:rPr>
          <w:t xml:space="preserve">ՀԱՎԵԼՎԱԾ I (ՄԱՍ V </w:t>
        </w:r>
        <w:r w:rsidR="00E77C02" w:rsidRPr="00CD757A">
          <w:rPr>
            <w:rStyle w:val="Hyperlink"/>
            <w:rFonts w:ascii="GHEA Grapalat" w:hAnsi="GHEA Grapalat" w:cs="Times Armenian"/>
            <w:noProof/>
            <w:color w:val="auto"/>
            <w:lang w:val="hy-AM"/>
          </w:rPr>
          <w:t>–</w:t>
        </w:r>
        <w:r w:rsidR="00E77C02" w:rsidRPr="00CD757A">
          <w:rPr>
            <w:rStyle w:val="Hyperlink"/>
            <w:rFonts w:ascii="GHEA Grapalat" w:hAnsi="GHEA Grapalat"/>
            <w:noProof/>
            <w:color w:val="auto"/>
            <w:lang w:val="hy-AM"/>
          </w:rPr>
          <w:t xml:space="preserve"> Կատեգորիա 3)</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_Toc58931898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208</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899" w:history="1">
        <w:r w:rsidR="00E77C02" w:rsidRPr="00CD757A">
          <w:rPr>
            <w:rStyle w:val="Hyperlink"/>
            <w:rFonts w:ascii="GHEA Grapalat" w:hAnsi="GHEA Grapalat" w:cs="Sylfaen"/>
            <w:noProof/>
            <w:color w:val="auto"/>
            <w:lang w:val="hy-AM"/>
          </w:rPr>
          <w:t>ԿԱՏԵԳՈՐԻԱ</w:t>
        </w:r>
        <w:r w:rsidR="00E77C02" w:rsidRPr="00CD757A">
          <w:rPr>
            <w:rStyle w:val="Hyperlink"/>
            <w:rFonts w:ascii="GHEA Grapalat" w:hAnsi="GHEA Grapalat"/>
            <w:noProof/>
            <w:color w:val="auto"/>
            <w:lang w:val="hy-AM"/>
          </w:rPr>
          <w:t xml:space="preserve"> 3 - ԷԼԵԿՏՐՈՆԻԿԱ</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_Toc58931899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208</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900" w:history="1">
        <w:r w:rsidR="00E77C02" w:rsidRPr="00CD757A">
          <w:rPr>
            <w:rStyle w:val="Hyperlink"/>
            <w:rFonts w:ascii="GHEA Grapalat" w:hAnsi="GHEA Grapalat" w:cs="Sylfaen"/>
            <w:noProof/>
            <w:color w:val="auto"/>
            <w:lang w:val="hy-AM"/>
          </w:rPr>
          <w:t xml:space="preserve">ԿԱՏԵԳՈՐԻԱ </w:t>
        </w:r>
        <w:r w:rsidR="00E77C02" w:rsidRPr="00CD757A">
          <w:rPr>
            <w:rStyle w:val="Hyperlink"/>
            <w:rFonts w:ascii="GHEA Grapalat" w:hAnsi="GHEA Grapalat"/>
            <w:noProof/>
            <w:color w:val="auto"/>
            <w:lang w:val="hy-AM"/>
          </w:rPr>
          <w:t xml:space="preserve">4 - </w:t>
        </w:r>
        <w:r w:rsidR="00E77C02" w:rsidRPr="00CD757A">
          <w:rPr>
            <w:rStyle w:val="Hyperlink"/>
            <w:rFonts w:ascii="GHEA Grapalat" w:hAnsi="GHEA Grapalat" w:cs="Sylfaen"/>
            <w:noProof/>
            <w:color w:val="auto"/>
            <w:lang w:val="hy-AM"/>
          </w:rPr>
          <w:t>ՀԱՄԱԿԱՐԳԻՉՆԵՐ</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_Toc58931900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258</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901" w:history="1">
        <w:r w:rsidR="00E77C02" w:rsidRPr="00CD757A">
          <w:rPr>
            <w:rStyle w:val="Hyperlink"/>
            <w:rFonts w:ascii="GHEA Grapalat" w:hAnsi="GHEA Grapalat"/>
            <w:noProof/>
            <w:color w:val="auto"/>
            <w:lang w:val="hy-AM"/>
          </w:rPr>
          <w:t xml:space="preserve">ՀԱՎԵԼՎԱԾ I (ՄԱՍ VII </w:t>
        </w:r>
        <w:r w:rsidR="00E77C02" w:rsidRPr="00CD757A">
          <w:rPr>
            <w:rStyle w:val="Hyperlink"/>
            <w:rFonts w:ascii="GHEA Grapalat" w:hAnsi="GHEA Grapalat" w:cs="Times Armenian"/>
            <w:noProof/>
            <w:color w:val="auto"/>
            <w:lang w:val="hy-AM"/>
          </w:rPr>
          <w:t>–</w:t>
        </w:r>
        <w:r w:rsidR="00E77C02" w:rsidRPr="00CD757A">
          <w:rPr>
            <w:rStyle w:val="Hyperlink"/>
            <w:rFonts w:ascii="GHEA Grapalat" w:hAnsi="GHEA Grapalat"/>
            <w:noProof/>
            <w:color w:val="auto"/>
            <w:lang w:val="hy-AM"/>
          </w:rPr>
          <w:t xml:space="preserve"> Կատեգորիա 5)</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_Toc58931901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268</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902" w:history="1">
        <w:r w:rsidR="00E77C02" w:rsidRPr="00CD757A">
          <w:rPr>
            <w:rStyle w:val="Hyperlink"/>
            <w:rFonts w:ascii="GHEA Grapalat" w:hAnsi="GHEA Grapalat" w:cs="Sylfaen"/>
            <w:noProof/>
            <w:color w:val="auto"/>
            <w:lang w:val="hy-AM"/>
          </w:rPr>
          <w:t xml:space="preserve">ԿԱՏԵԳՈՐԻԱ </w:t>
        </w:r>
        <w:r w:rsidR="00E77C02" w:rsidRPr="00CD757A">
          <w:rPr>
            <w:rStyle w:val="Hyperlink"/>
            <w:rFonts w:ascii="GHEA Grapalat" w:hAnsi="GHEA Grapalat"/>
            <w:noProof/>
            <w:color w:val="auto"/>
            <w:lang w:val="hy-AM"/>
          </w:rPr>
          <w:t xml:space="preserve">5 - </w:t>
        </w:r>
        <w:r w:rsidR="00E77C02" w:rsidRPr="00CD757A">
          <w:rPr>
            <w:rStyle w:val="Hyperlink"/>
            <w:rFonts w:ascii="GHEA Grapalat" w:hAnsi="GHEA Grapalat" w:cs="Sylfaen"/>
            <w:noProof/>
            <w:color w:val="auto"/>
            <w:lang w:val="hy-AM"/>
          </w:rPr>
          <w:t xml:space="preserve">ՀԵՌԱՀԱՂՈՐԴԱԿՑՈՒԹՅՈՒՆ ԵՎ </w:t>
        </w:r>
        <w:r w:rsidR="009A44E7">
          <w:rPr>
            <w:rStyle w:val="Hyperlink"/>
            <w:rFonts w:ascii="GHEA Grapalat" w:eastAsia="MingLiU_HKSCS" w:hAnsi="GHEA Grapalat" w:cs="MingLiU_HKSCS"/>
            <w:noProof/>
            <w:color w:val="auto"/>
            <w:lang w:val="hy-AM"/>
          </w:rPr>
          <w:t>“</w:t>
        </w:r>
        <w:r w:rsidR="00E77C02" w:rsidRPr="00CD757A">
          <w:rPr>
            <w:rStyle w:val="Hyperlink"/>
            <w:rFonts w:ascii="GHEA Grapalat" w:eastAsia="MingLiU_HKSCS" w:hAnsi="GHEA Grapalat" w:cs="MingLiU_HKSCS"/>
            <w:noProof/>
            <w:color w:val="auto"/>
            <w:lang w:val="hy-AM"/>
          </w:rPr>
          <w:t>ՏԵՂԵԿԱՏՎՈՒԹՅԱՆ ՊԱՇՏՊԱՆՈՒԹՅՈՒՆ</w:t>
        </w:r>
        <w:r w:rsidR="00D76829" w:rsidRPr="00CD757A">
          <w:rPr>
            <w:rStyle w:val="Hyperlink"/>
            <w:rFonts w:ascii="GHEA Grapalat" w:eastAsia="MingLiU_HKSCS" w:hAnsi="GHEA Grapalat" w:cs="MingLiU_HKSCS"/>
            <w:noProof/>
            <w:color w:val="auto"/>
            <w:lang w:val="hy-AM"/>
          </w:rPr>
          <w:t>”</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_Toc58931902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268</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903" w:history="1">
        <w:r w:rsidR="00E77C02" w:rsidRPr="00CD757A">
          <w:rPr>
            <w:rStyle w:val="Hyperlink"/>
            <w:rFonts w:ascii="GHEA Grapalat" w:hAnsi="GHEA Grapalat" w:cs="Sylfaen"/>
            <w:noProof/>
            <w:color w:val="auto"/>
            <w:lang w:val="hy-AM"/>
          </w:rPr>
          <w:t>ՄԱՍ</w:t>
        </w:r>
        <w:r w:rsidR="00E77C02" w:rsidRPr="00CD757A">
          <w:rPr>
            <w:rStyle w:val="Hyperlink"/>
            <w:rFonts w:ascii="GHEA Grapalat" w:hAnsi="GHEA Grapalat"/>
            <w:noProof/>
            <w:color w:val="auto"/>
            <w:lang w:val="hy-AM"/>
          </w:rPr>
          <w:t xml:space="preserve"> 1. </w:t>
        </w:r>
        <w:r w:rsidR="00E77C02" w:rsidRPr="00CD757A">
          <w:rPr>
            <w:rStyle w:val="Hyperlink"/>
            <w:rFonts w:ascii="GHEA Grapalat" w:hAnsi="GHEA Grapalat" w:cs="Sylfaen"/>
            <w:noProof/>
            <w:color w:val="auto"/>
            <w:lang w:val="hy-AM"/>
          </w:rPr>
          <w:t>ՀԵՌԱՀԱՂՈՐԴԱԿՑՈՒԹՅՈՒՆ</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_Toc58931903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268</w:t>
        </w:r>
        <w:r w:rsidR="00E77C02" w:rsidRPr="00CD757A">
          <w:rPr>
            <w:rFonts w:ascii="GHEA Grapalat" w:hAnsi="GHEA Grapalat"/>
            <w:noProof/>
            <w:webHidden/>
            <w:lang w:val="hy-AM"/>
          </w:rPr>
          <w:fldChar w:fldCharType="end"/>
        </w:r>
      </w:hyperlink>
    </w:p>
    <w:p w:rsidR="00E77C02" w:rsidRPr="00CD757A" w:rsidRDefault="00C65D01" w:rsidP="00483C16">
      <w:pPr>
        <w:pStyle w:val="TOC1"/>
        <w:tabs>
          <w:tab w:val="right" w:leader="dot" w:pos="9344"/>
        </w:tabs>
        <w:rPr>
          <w:rFonts w:ascii="GHEA Grapalat" w:hAnsi="GHEA Grapalat"/>
          <w:noProof/>
          <w:lang w:val="hy-AM"/>
        </w:rPr>
      </w:pPr>
      <w:hyperlink w:anchor="_Toc58931904" w:history="1">
        <w:r w:rsidR="00E77C02" w:rsidRPr="00CD757A">
          <w:rPr>
            <w:rStyle w:val="Hyperlink"/>
            <w:rFonts w:ascii="GHEA Grapalat" w:hAnsi="GHEA Grapalat" w:cs="Sylfaen"/>
            <w:noProof/>
            <w:color w:val="auto"/>
            <w:lang w:val="hy-AM"/>
          </w:rPr>
          <w:t>ՄԱՍ</w:t>
        </w:r>
        <w:r w:rsidR="00E77C02" w:rsidRPr="00CD757A">
          <w:rPr>
            <w:rStyle w:val="Hyperlink"/>
            <w:rFonts w:ascii="GHEA Grapalat" w:hAnsi="GHEA Grapalat" w:cs="Times Armenian"/>
            <w:noProof/>
            <w:color w:val="auto"/>
            <w:lang w:val="hy-AM"/>
          </w:rPr>
          <w:t xml:space="preserve"> 2.</w:t>
        </w:r>
        <w:r w:rsidR="00E77C02" w:rsidRPr="00CD757A">
          <w:rPr>
            <w:rStyle w:val="Hyperlink"/>
            <w:rFonts w:ascii="GHEA Grapalat" w:hAnsi="GHEA Grapalat"/>
            <w:noProof/>
            <w:color w:val="auto"/>
            <w:lang w:val="hy-AM"/>
          </w:rPr>
          <w:t xml:space="preserve"> </w:t>
        </w:r>
        <w:r w:rsidR="00E77C02" w:rsidRPr="00CD757A">
          <w:rPr>
            <w:rStyle w:val="Hyperlink"/>
            <w:rFonts w:ascii="GHEA Grapalat" w:hAnsi="GHEA Grapalat" w:cs="Sylfaen"/>
            <w:noProof/>
            <w:color w:val="auto"/>
            <w:lang w:val="hy-AM"/>
          </w:rPr>
          <w:t>ՏԵՂԵԿԱՏՎ</w:t>
        </w:r>
        <w:r w:rsidR="004F6FBA">
          <w:rPr>
            <w:rStyle w:val="Hyperlink"/>
            <w:rFonts w:ascii="GHEA Grapalat" w:hAnsi="GHEA Grapalat" w:cs="Sylfaen"/>
            <w:noProof/>
            <w:color w:val="auto"/>
            <w:lang w:val="hy-AM"/>
          </w:rPr>
          <w:t>ԱԿԱՆ</w:t>
        </w:r>
        <w:r w:rsidR="00E77C02" w:rsidRPr="00CD757A">
          <w:rPr>
            <w:rStyle w:val="Hyperlink"/>
            <w:rFonts w:ascii="GHEA Grapalat" w:hAnsi="GHEA Grapalat" w:cs="Times Armenian"/>
            <w:noProof/>
            <w:color w:val="auto"/>
            <w:lang w:val="hy-AM"/>
          </w:rPr>
          <w:t xml:space="preserve"> </w:t>
        </w:r>
        <w:r w:rsidR="00E77C02" w:rsidRPr="00CD757A">
          <w:rPr>
            <w:rStyle w:val="Hyperlink"/>
            <w:rFonts w:ascii="GHEA Grapalat" w:hAnsi="GHEA Grapalat" w:cs="Sylfaen"/>
            <w:noProof/>
            <w:color w:val="auto"/>
            <w:lang w:val="hy-AM"/>
          </w:rPr>
          <w:t>ԱՆՎՏԱՆԳՈՒԹՅՈՒՆ</w:t>
        </w:r>
        <w:r w:rsidR="00E77C02" w:rsidRPr="00CD757A">
          <w:rPr>
            <w:rFonts w:ascii="GHEA Grapalat" w:hAnsi="GHEA Grapalat"/>
            <w:noProof/>
            <w:webHidden/>
            <w:lang w:val="hy-AM"/>
          </w:rPr>
          <w:tab/>
        </w:r>
        <w:r w:rsidR="00E77C02" w:rsidRPr="00CD757A">
          <w:rPr>
            <w:rFonts w:ascii="GHEA Grapalat" w:hAnsi="GHEA Grapalat"/>
            <w:noProof/>
            <w:webHidden/>
            <w:lang w:val="hy-AM"/>
          </w:rPr>
          <w:fldChar w:fldCharType="begin"/>
        </w:r>
        <w:r w:rsidR="00E77C02" w:rsidRPr="00CD757A">
          <w:rPr>
            <w:rFonts w:ascii="GHEA Grapalat" w:hAnsi="GHEA Grapalat"/>
            <w:noProof/>
            <w:webHidden/>
            <w:lang w:val="hy-AM"/>
          </w:rPr>
          <w:instrText xml:space="preserve"> PAGEREF _Toc58931904 \h </w:instrText>
        </w:r>
        <w:r w:rsidR="00E77C02" w:rsidRPr="00CD757A">
          <w:rPr>
            <w:rFonts w:ascii="GHEA Grapalat" w:hAnsi="GHEA Grapalat"/>
            <w:noProof/>
            <w:webHidden/>
            <w:lang w:val="hy-AM"/>
          </w:rPr>
        </w:r>
        <w:r w:rsidR="00E77C02" w:rsidRPr="00CD757A">
          <w:rPr>
            <w:rFonts w:ascii="GHEA Grapalat" w:hAnsi="GHEA Grapalat"/>
            <w:noProof/>
            <w:webHidden/>
            <w:lang w:val="hy-AM"/>
          </w:rPr>
          <w:fldChar w:fldCharType="separate"/>
        </w:r>
        <w:r w:rsidR="00503F27" w:rsidRPr="00CD757A">
          <w:rPr>
            <w:rFonts w:ascii="GHEA Grapalat" w:hAnsi="GHEA Grapalat"/>
            <w:noProof/>
            <w:webHidden/>
            <w:lang w:val="hy-AM"/>
          </w:rPr>
          <w:t>283</w:t>
        </w:r>
        <w:r w:rsidR="00E77C02" w:rsidRPr="00CD757A">
          <w:rPr>
            <w:rFonts w:ascii="GHEA Grapalat" w:hAnsi="GHEA Grapalat"/>
            <w:noProof/>
            <w:webHidden/>
            <w:lang w:val="hy-AM"/>
          </w:rPr>
          <w:fldChar w:fldCharType="end"/>
        </w:r>
      </w:hyperlink>
    </w:p>
    <w:p w:rsidR="00E77C02" w:rsidRPr="00CD757A" w:rsidRDefault="00E77C02" w:rsidP="00483C16">
      <w:pPr>
        <w:spacing w:before="120" w:after="120" w:line="276" w:lineRule="auto"/>
        <w:rPr>
          <w:rFonts w:ascii="GHEA Grapalat" w:hAnsi="GHEA Grapalat"/>
          <w:lang w:val="hy-AM"/>
        </w:rPr>
      </w:pPr>
      <w:r w:rsidRPr="00CD757A">
        <w:rPr>
          <w:rFonts w:ascii="GHEA Grapalat" w:hAnsi="GHEA Grapalat"/>
          <w:lang w:val="hy-AM"/>
        </w:rPr>
        <w:fldChar w:fldCharType="end"/>
      </w:r>
    </w:p>
    <w:p w:rsidR="00E77C02" w:rsidRPr="0053316C" w:rsidRDefault="00E77C02" w:rsidP="00483C16">
      <w:pPr>
        <w:pStyle w:val="Heading1"/>
        <w:spacing w:before="120" w:after="120" w:line="276" w:lineRule="auto"/>
        <w:rPr>
          <w:rFonts w:ascii="GHEA Grapalat" w:hAnsi="GHEA Grapalat"/>
          <w:b/>
          <w:szCs w:val="24"/>
          <w:lang w:val="hy-AM"/>
        </w:rPr>
      </w:pPr>
      <w:r w:rsidRPr="00CD757A">
        <w:rPr>
          <w:rFonts w:ascii="GHEA Grapalat" w:hAnsi="GHEA Grapalat"/>
          <w:szCs w:val="24"/>
          <w:lang w:val="hy-AM"/>
        </w:rPr>
        <w:br w:type="page"/>
      </w:r>
      <w:bookmarkStart w:id="0" w:name="_Toc58931887"/>
      <w:r w:rsidRPr="0053316C">
        <w:rPr>
          <w:rFonts w:ascii="GHEA Grapalat" w:hAnsi="GHEA Grapalat" w:cs="Sylfaen"/>
          <w:b/>
          <w:szCs w:val="24"/>
          <w:u w:val="single"/>
          <w:lang w:val="hy-AM"/>
        </w:rPr>
        <w:lastRenderedPageBreak/>
        <w:t>ՀԱՎԵԼՎԱԾ 1-ի ԸՆԴՀԱՆՈՒՐ ԾԱՆՈԹԱԳՐՈՒԹՅՈՒՆՆԵՐԸ</w:t>
      </w:r>
      <w:bookmarkEnd w:id="0"/>
    </w:p>
    <w:p w:rsidR="00E77C02" w:rsidRPr="00CD757A" w:rsidRDefault="00E77C02" w:rsidP="00483C16">
      <w:pPr>
        <w:spacing w:before="120" w:after="120" w:line="276" w:lineRule="auto"/>
        <w:jc w:val="both"/>
        <w:rPr>
          <w:rFonts w:ascii="GHEA Grapalat" w:hAnsi="GHEA Grapalat"/>
          <w:lang w:val="hy-AM"/>
        </w:rPr>
      </w:pPr>
      <w:r w:rsidRPr="00CD757A">
        <w:rPr>
          <w:rFonts w:ascii="GHEA Grapalat" w:hAnsi="GHEA Grapalat"/>
          <w:lang w:val="hy-AM"/>
        </w:rPr>
        <w:t xml:space="preserve">1. Այն ապրանքների վերահսկման նպատակով, որոնք նախագծված են կամ ձևափոխված ռազմական օգտագործման համար, տես առանձին Անդամ Պետությունների կողմից կիրարկվող Ռազմական նշանակության ապրանքների վերահսկման համապատասխան ցանկը(երը): Սույն Հավելվածում այն հղումները, որոնք ասում են </w:t>
      </w:r>
      <w:r w:rsidR="009A44E7">
        <w:rPr>
          <w:rFonts w:ascii="GHEA Grapalat" w:hAnsi="GHEA Grapalat"/>
          <w:lang w:val="hy-AM"/>
        </w:rPr>
        <w:t>“</w:t>
      </w:r>
      <w:r w:rsidRPr="00CD757A">
        <w:rPr>
          <w:rFonts w:ascii="GHEA Grapalat" w:hAnsi="GHEA Grapalat"/>
          <w:lang w:val="hy-AM"/>
        </w:rPr>
        <w:t>ՏԵՍ ՆԱԵՎ ՌԱԶՄԱԿԱՆ ՆՇԱՆԱԿՈՒԹՅԱՆ ԱՊՐԱՆՔՆԵՐԻ ՎԵՐԱՀՍԿՈՒՄԸ</w:t>
      </w:r>
      <w:r w:rsidR="00D76829" w:rsidRPr="00CD757A">
        <w:rPr>
          <w:rFonts w:ascii="GHEA Grapalat" w:hAnsi="GHEA Grapalat"/>
          <w:lang w:val="hy-AM"/>
        </w:rPr>
        <w:t>”</w:t>
      </w:r>
      <w:r w:rsidRPr="00CD757A">
        <w:rPr>
          <w:rFonts w:ascii="GHEA Grapalat" w:hAnsi="GHEA Grapalat"/>
          <w:lang w:val="hy-AM"/>
        </w:rPr>
        <w:t xml:space="preserve"> վերաբերում են այդ ցանկերին:</w:t>
      </w:r>
    </w:p>
    <w:p w:rsidR="00E77C02" w:rsidRPr="00CD757A" w:rsidRDefault="00E77C02" w:rsidP="00483C16">
      <w:pPr>
        <w:spacing w:before="120" w:after="120" w:line="276" w:lineRule="auto"/>
        <w:jc w:val="both"/>
        <w:rPr>
          <w:rFonts w:ascii="GHEA Grapalat" w:hAnsi="GHEA Grapalat"/>
          <w:lang w:val="hy-AM"/>
        </w:rPr>
      </w:pPr>
      <w:r w:rsidRPr="00CD757A">
        <w:rPr>
          <w:rFonts w:ascii="GHEA Grapalat" w:hAnsi="GHEA Grapalat"/>
          <w:lang w:val="hy-AM"/>
        </w:rPr>
        <w:t xml:space="preserve">2. Սույն Հավելվածում պարունակվող վերահսկողության օբյեկտը չպետք է սահմանափակվի ցանկացած չվերահսկվող ապրանքների (ներառյալ դրանց գործարանի/համալիրի) արտահանումով, որոնք պարունակում են մեկ կամ ավելի վերահսկելի բաղադրիչներ, այն դեպքերում, երբ վերահսկելի բաղադրիչը կամ բաղադրիչները ներկայացնում են ապրանքների գլխավոր բաղադրամասը և կարող են հեշտությամբ հեռացվել ապրանքի վրայից կամ օգտագործվել այլ նպատակներով: </w:t>
      </w:r>
    </w:p>
    <w:p w:rsidR="00E77C02" w:rsidRPr="00CD757A" w:rsidRDefault="00E77C02" w:rsidP="00483C16">
      <w:pPr>
        <w:spacing w:before="120" w:after="120" w:line="276" w:lineRule="auto"/>
        <w:ind w:left="567"/>
        <w:jc w:val="both"/>
        <w:rPr>
          <w:rFonts w:ascii="GHEA Grapalat" w:hAnsi="GHEA Grapalat"/>
          <w:i/>
          <w:lang w:val="hy-AM"/>
        </w:rPr>
      </w:pPr>
      <w:r w:rsidRPr="00CD757A">
        <w:rPr>
          <w:rFonts w:ascii="GHEA Grapalat" w:hAnsi="GHEA Grapalat"/>
          <w:i/>
          <w:u w:val="single"/>
          <w:lang w:val="hy-AM"/>
        </w:rPr>
        <w:t>Հ.Ծ</w:t>
      </w:r>
      <w:r w:rsidRPr="00CD757A">
        <w:rPr>
          <w:rFonts w:ascii="GHEA Grapalat" w:hAnsi="GHEA Grapalat"/>
          <w:i/>
          <w:lang w:val="hy-AM"/>
        </w:rPr>
        <w:t xml:space="preserve">. Այն դեպքերում, երբ պետք է որոշում կայացնել արդյոք վերահսկելի բաղադրիչը կամ բաղադրիչները պետք է համարել գլխավոր բաղադրամաս, անհրաժեշտ է հաշվի առնել դրա քանակության, արժեքի և տեխնոլոգիական </w:t>
      </w:r>
      <w:r w:rsidR="009A44E7">
        <w:rPr>
          <w:rFonts w:ascii="GHEA Grapalat" w:hAnsi="GHEA Grapalat"/>
          <w:i/>
          <w:lang w:val="hy-AM"/>
        </w:rPr>
        <w:t>“</w:t>
      </w:r>
      <w:r w:rsidRPr="00CD757A">
        <w:rPr>
          <w:rFonts w:ascii="GHEA Grapalat" w:hAnsi="GHEA Grapalat"/>
          <w:i/>
          <w:lang w:val="hy-AM"/>
        </w:rPr>
        <w:t>նոու-հաույի</w:t>
      </w:r>
      <w:r w:rsidR="00D76829" w:rsidRPr="00CD757A">
        <w:rPr>
          <w:rFonts w:ascii="GHEA Grapalat" w:hAnsi="GHEA Grapalat"/>
          <w:i/>
          <w:lang w:val="hy-AM"/>
        </w:rPr>
        <w:t>”</w:t>
      </w:r>
      <w:r w:rsidRPr="00CD757A">
        <w:rPr>
          <w:rFonts w:ascii="GHEA Grapalat" w:hAnsi="GHEA Grapalat"/>
          <w:i/>
          <w:lang w:val="hy-AM"/>
        </w:rPr>
        <w:t xml:space="preserve">/մտահղացման հետ առնչվող գործոնները և այլ հատուկ հանգամանքներ, որոնք կարող են բնորոշել վերահսկելի բաղադրիչը կամ բաղադրիչները` որպես գնված ապրանքի գլխավոր բաղադրամաս: </w:t>
      </w:r>
    </w:p>
    <w:p w:rsidR="00E77C02" w:rsidRPr="00CD757A" w:rsidRDefault="00E77C02" w:rsidP="00483C16">
      <w:pPr>
        <w:spacing w:before="120" w:after="120" w:line="276" w:lineRule="auto"/>
        <w:jc w:val="both"/>
        <w:rPr>
          <w:rFonts w:ascii="GHEA Grapalat" w:hAnsi="GHEA Grapalat"/>
          <w:lang w:val="hy-AM"/>
        </w:rPr>
      </w:pPr>
      <w:r w:rsidRPr="00CD757A">
        <w:rPr>
          <w:rFonts w:ascii="GHEA Grapalat" w:hAnsi="GHEA Grapalat"/>
          <w:lang w:val="hy-AM"/>
        </w:rPr>
        <w:t>3. Սույն Հավելվածում հատկորոշված ապրանքների մեջ մտնում են ինչպես նոր, այնպես էլ օգտագործման մեջ եղած ապրանքները:</w:t>
      </w:r>
    </w:p>
    <w:p w:rsidR="00E77C02" w:rsidRPr="00CD757A" w:rsidRDefault="00E77C02" w:rsidP="00483C16">
      <w:pPr>
        <w:spacing w:before="120" w:after="120" w:line="276" w:lineRule="auto"/>
        <w:jc w:val="both"/>
        <w:rPr>
          <w:rFonts w:ascii="GHEA Grapalat" w:hAnsi="GHEA Grapalat"/>
          <w:lang w:val="hy-AM"/>
        </w:rPr>
      </w:pPr>
      <w:r w:rsidRPr="00CD757A">
        <w:rPr>
          <w:rFonts w:ascii="GHEA Grapalat" w:hAnsi="GHEA Grapalat"/>
          <w:lang w:val="hy-AM"/>
        </w:rPr>
        <w:t xml:space="preserve">4. Որոշ դեպքերում քիմիական նյութերը թվարկված են կամ անունով, կամ իրենց CAS թվային կոդով: Ցանկը վերաբերում է միևնույն կառուցվածքային բանաձև ունեցող քիմիական նյութերին (ներառյալ ջրօքսիդները/հիդրատները) անկախ դրանց անուններից կամ CAS թվային կոդերից: CAS թվային կոդերը ցույց են տրված որևէ առանձին քիմիական նյութի կամ խառնուրդի ինքնությունը հատկանշելու համար, անկախ դրանց հատկորոշ առանձնահատկություններից: CAS թվային կոդերը չեն կարող կիրառվել որպես բացառիկ նույնականացնողներ/ինքնության որոշիչներ, որովհետև թվարկված քիմիական նյութերի որոշ բաղադրաձևեր տարբեր CAS թվային կոդեր ունեն, և ցանկում ընդգրկված քիմիական նյութեր պարունակող խառնուրդները նույնպես կարող են տարբեր CAS թվային կոդեր ունենալ: </w:t>
      </w:r>
    </w:p>
    <w:p w:rsidR="00443B59" w:rsidRPr="00CD757A" w:rsidRDefault="00443B59" w:rsidP="00483C16">
      <w:pPr>
        <w:spacing w:before="120" w:after="120" w:line="276" w:lineRule="auto"/>
        <w:jc w:val="both"/>
        <w:rPr>
          <w:rFonts w:ascii="GHEA Grapalat" w:hAnsi="GHEA Grapalat"/>
          <w:lang w:val="hy-AM"/>
        </w:rPr>
      </w:pPr>
    </w:p>
    <w:p w:rsidR="00E77C02" w:rsidRPr="00CD757A" w:rsidRDefault="00E77C02" w:rsidP="00483C16">
      <w:pPr>
        <w:spacing w:before="120" w:after="120" w:line="276" w:lineRule="auto"/>
        <w:jc w:val="both"/>
        <w:rPr>
          <w:rFonts w:ascii="GHEA Grapalat" w:hAnsi="GHEA Grapalat"/>
          <w:lang w:val="hy-AM"/>
        </w:rPr>
      </w:pPr>
    </w:p>
    <w:p w:rsidR="00B42430" w:rsidRDefault="00B42430" w:rsidP="00483C16">
      <w:pPr>
        <w:spacing w:before="120" w:after="120" w:line="276" w:lineRule="auto"/>
        <w:jc w:val="both"/>
        <w:rPr>
          <w:rFonts w:ascii="GHEA Grapalat" w:hAnsi="GHEA Grapalat"/>
          <w:lang w:val="hy-AM"/>
        </w:rPr>
      </w:pPr>
    </w:p>
    <w:p w:rsidR="008103F7" w:rsidRPr="00CD757A" w:rsidRDefault="008103F7" w:rsidP="00483C16">
      <w:pPr>
        <w:spacing w:before="120" w:after="120" w:line="276" w:lineRule="auto"/>
        <w:jc w:val="both"/>
        <w:rPr>
          <w:rFonts w:ascii="GHEA Grapalat" w:hAnsi="GHEA Grapalat"/>
          <w:lang w:val="hy-AM"/>
        </w:rPr>
      </w:pPr>
      <w:bookmarkStart w:id="1" w:name="_GoBack"/>
      <w:bookmarkEnd w:id="1"/>
    </w:p>
    <w:p w:rsidR="00E77C02" w:rsidRPr="00CD757A" w:rsidRDefault="00E77C02" w:rsidP="0053316C">
      <w:pPr>
        <w:spacing w:before="120" w:after="120" w:line="276" w:lineRule="auto"/>
        <w:jc w:val="center"/>
        <w:rPr>
          <w:rFonts w:ascii="GHEA Grapalat" w:hAnsi="GHEA Grapalat"/>
          <w:b/>
          <w:lang w:val="hy-AM"/>
        </w:rPr>
      </w:pPr>
      <w:r w:rsidRPr="00CD757A">
        <w:rPr>
          <w:rFonts w:ascii="GHEA Grapalat" w:hAnsi="GHEA Grapalat"/>
          <w:b/>
          <w:lang w:val="hy-AM"/>
        </w:rPr>
        <w:lastRenderedPageBreak/>
        <w:t>ՄԻՋՈՒԿԱՅԻՆ ՏԵԽՆՈԼՈԳԻԱԿԱՆ ԾԱՆՈԹԱԳՐՈՒԹՅՈՒՆ (NTN)</w:t>
      </w:r>
    </w:p>
    <w:p w:rsidR="00E77C02" w:rsidRPr="00CD757A" w:rsidRDefault="00E77C02" w:rsidP="0053316C">
      <w:pPr>
        <w:spacing w:before="120" w:after="120" w:line="276" w:lineRule="auto"/>
        <w:ind w:firstLine="720"/>
        <w:jc w:val="both"/>
        <w:rPr>
          <w:rFonts w:ascii="GHEA Grapalat" w:hAnsi="GHEA Grapalat"/>
          <w:lang w:val="hy-AM"/>
        </w:rPr>
      </w:pPr>
      <w:r w:rsidRPr="00CD757A">
        <w:rPr>
          <w:rFonts w:ascii="GHEA Grapalat" w:hAnsi="GHEA Grapalat"/>
          <w:lang w:val="hy-AM"/>
        </w:rPr>
        <w:t>(Պետք է ընթերցել Կատեգորիա 0-ի E հատվածի առնչությամբ:)</w:t>
      </w:r>
    </w:p>
    <w:p w:rsidR="00E77C02" w:rsidRPr="00CD757A" w:rsidRDefault="00E77C02" w:rsidP="0053316C">
      <w:pPr>
        <w:spacing w:before="120" w:after="120" w:line="276" w:lineRule="auto"/>
        <w:ind w:firstLine="720"/>
        <w:jc w:val="both"/>
        <w:rPr>
          <w:rFonts w:ascii="GHEA Grapalat" w:hAnsi="GHEA Grapalat"/>
          <w:lang w:val="hy-AM"/>
        </w:rPr>
      </w:pPr>
      <w:r w:rsidRPr="00CD757A">
        <w:rPr>
          <w:rFonts w:ascii="GHEA Grapalat" w:hAnsi="GHEA Grapalat"/>
          <w:lang w:val="hy-AM"/>
        </w:rPr>
        <w:t xml:space="preserve">Կատեգորիա 0-ի ցանկով վերահսկվող ցանկացած ապրանքի հետ անմիջականորեն առնչվող </w:t>
      </w:r>
      <w:r w:rsidR="009A44E7">
        <w:rPr>
          <w:rFonts w:ascii="GHEA Grapalat" w:hAnsi="GHEA Grapalat"/>
          <w:lang w:val="hy-AM"/>
        </w:rPr>
        <w:t>“</w:t>
      </w:r>
      <w:r w:rsidRPr="00CD757A">
        <w:rPr>
          <w:rFonts w:ascii="GHEA Grapalat" w:hAnsi="GHEA Grapalat"/>
          <w:lang w:val="hy-AM"/>
        </w:rPr>
        <w:t>տեխնոլոգիան</w:t>
      </w:r>
      <w:r w:rsidR="00D76829" w:rsidRPr="00CD757A">
        <w:rPr>
          <w:rFonts w:ascii="GHEA Grapalat" w:hAnsi="GHEA Grapalat"/>
          <w:lang w:val="hy-AM"/>
        </w:rPr>
        <w:t>”</w:t>
      </w:r>
      <w:r w:rsidRPr="00CD757A">
        <w:rPr>
          <w:rFonts w:ascii="GHEA Grapalat" w:hAnsi="GHEA Grapalat"/>
          <w:lang w:val="hy-AM"/>
        </w:rPr>
        <w:t xml:space="preserve"> վերահսկվում է համաձայն Կատեգորիա 0-ի դրույթների: </w:t>
      </w:r>
    </w:p>
    <w:p w:rsidR="00E77C02" w:rsidRPr="00CD757A" w:rsidRDefault="00E77C02" w:rsidP="0053316C">
      <w:pPr>
        <w:spacing w:before="120" w:after="120" w:line="276" w:lineRule="auto"/>
        <w:ind w:firstLine="720"/>
        <w:jc w:val="both"/>
        <w:rPr>
          <w:rFonts w:ascii="GHEA Grapalat" w:hAnsi="GHEA Grapalat"/>
          <w:lang w:val="hy-AM"/>
        </w:rPr>
      </w:pPr>
      <w:r w:rsidRPr="00CD757A">
        <w:rPr>
          <w:rFonts w:ascii="GHEA Grapalat" w:hAnsi="GHEA Grapalat"/>
          <w:lang w:val="hy-AM"/>
        </w:rPr>
        <w:t xml:space="preserve">Վերահսկողության տակ գտնվող ապրանքների </w:t>
      </w:r>
      <w:r w:rsidR="009A44E7">
        <w:rPr>
          <w:rFonts w:ascii="GHEA Grapalat" w:hAnsi="GHEA Grapalat"/>
          <w:lang w:val="hy-AM"/>
        </w:rPr>
        <w:t>“</w:t>
      </w:r>
      <w:r w:rsidRPr="00CD757A">
        <w:rPr>
          <w:rFonts w:ascii="GHEA Grapalat" w:hAnsi="GHEA Grapalat"/>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lang w:val="hy-AM"/>
        </w:rPr>
        <w:t>օգտագործման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տեխնոլոգիան</w:t>
      </w:r>
      <w:r w:rsidR="00D76829" w:rsidRPr="00CD757A">
        <w:rPr>
          <w:rFonts w:ascii="GHEA Grapalat" w:hAnsi="GHEA Grapalat"/>
          <w:lang w:val="hy-AM"/>
        </w:rPr>
        <w:t>”</w:t>
      </w:r>
      <w:r w:rsidRPr="00CD757A">
        <w:rPr>
          <w:rFonts w:ascii="GHEA Grapalat" w:hAnsi="GHEA Grapalat"/>
          <w:lang w:val="hy-AM"/>
        </w:rPr>
        <w:t xml:space="preserve"> մնում է վերահսկելի նույնիսկ, երբ այն վերաբերում է ոչ վերահսկելի ապրաքներին:</w:t>
      </w:r>
    </w:p>
    <w:p w:rsidR="00E77C02" w:rsidRPr="00CD757A" w:rsidRDefault="00E77C02" w:rsidP="0053316C">
      <w:pPr>
        <w:spacing w:before="120" w:after="120" w:line="276" w:lineRule="auto"/>
        <w:ind w:firstLine="720"/>
        <w:jc w:val="both"/>
        <w:rPr>
          <w:rFonts w:ascii="GHEA Grapalat" w:hAnsi="GHEA Grapalat"/>
          <w:lang w:val="hy-AM"/>
        </w:rPr>
      </w:pPr>
      <w:r w:rsidRPr="00CD757A">
        <w:rPr>
          <w:rFonts w:ascii="GHEA Grapalat" w:hAnsi="GHEA Grapalat"/>
          <w:lang w:val="hy-AM"/>
        </w:rPr>
        <w:t xml:space="preserve">Ապրանքների արտահանման համար տրված հաստատումը լիազորում է նաև նվազագույն </w:t>
      </w:r>
      <w:r w:rsidR="009A44E7">
        <w:rPr>
          <w:rFonts w:ascii="GHEA Grapalat" w:hAnsi="GHEA Grapalat"/>
          <w:lang w:val="hy-AM"/>
        </w:rPr>
        <w:t>“</w:t>
      </w:r>
      <w:r w:rsidRPr="00CD757A">
        <w:rPr>
          <w:rFonts w:ascii="GHEA Grapalat" w:hAnsi="GHEA Grapalat"/>
          <w:lang w:val="hy-AM"/>
        </w:rPr>
        <w:t>տեխնոլոգիայի</w:t>
      </w:r>
      <w:r w:rsidR="00D76829" w:rsidRPr="00CD757A">
        <w:rPr>
          <w:rFonts w:ascii="GHEA Grapalat" w:hAnsi="GHEA Grapalat"/>
          <w:lang w:val="hy-AM"/>
        </w:rPr>
        <w:t>”</w:t>
      </w:r>
      <w:r w:rsidRPr="00CD757A">
        <w:rPr>
          <w:rFonts w:ascii="GHEA Grapalat" w:hAnsi="GHEA Grapalat"/>
          <w:lang w:val="hy-AM"/>
        </w:rPr>
        <w:t xml:space="preserve"> արտահանումը միևնույն վերջնական օգտագործողին, որը պահանջվում է այդ ապրանքի տեղակայանման, աշխատանքի, շահագործման և վերանորոգման համար:</w:t>
      </w:r>
    </w:p>
    <w:p w:rsidR="00E77C02" w:rsidRPr="00CD757A" w:rsidRDefault="009A44E7" w:rsidP="0053316C">
      <w:pPr>
        <w:spacing w:before="120" w:after="120" w:line="276" w:lineRule="auto"/>
        <w:ind w:firstLine="720"/>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Տեխնոլոգիայի</w:t>
      </w:r>
      <w:r w:rsidR="00D76829" w:rsidRPr="00CD757A">
        <w:rPr>
          <w:rFonts w:ascii="GHEA Grapalat" w:hAnsi="GHEA Grapalat"/>
          <w:lang w:val="hy-AM"/>
        </w:rPr>
        <w:t>”</w:t>
      </w:r>
      <w:r w:rsidR="00E77C02" w:rsidRPr="00CD757A">
        <w:rPr>
          <w:rFonts w:ascii="GHEA Grapalat" w:hAnsi="GHEA Grapalat"/>
          <w:lang w:val="hy-AM"/>
        </w:rPr>
        <w:t xml:space="preserve"> փոխանցման վերահսկումը չի վերաբերում </w:t>
      </w:r>
      <w:r>
        <w:rPr>
          <w:rFonts w:ascii="GHEA Grapalat" w:hAnsi="GHEA Grapalat"/>
          <w:lang w:val="hy-AM"/>
        </w:rPr>
        <w:t>“</w:t>
      </w:r>
      <w:r w:rsidR="00E77C02" w:rsidRPr="00CD757A">
        <w:rPr>
          <w:rFonts w:ascii="GHEA Grapalat" w:hAnsi="GHEA Grapalat"/>
          <w:lang w:val="hy-AM"/>
        </w:rPr>
        <w:t>հանրային օգտագործման տիրույթում</w:t>
      </w:r>
      <w:r w:rsidR="00D76829" w:rsidRPr="00CD757A">
        <w:rPr>
          <w:rFonts w:ascii="GHEA Grapalat" w:hAnsi="GHEA Grapalat"/>
          <w:lang w:val="hy-AM"/>
        </w:rPr>
        <w:t>”</w:t>
      </w:r>
      <w:r w:rsidR="00E77C02" w:rsidRPr="00CD757A">
        <w:rPr>
          <w:rFonts w:ascii="GHEA Grapalat" w:hAnsi="GHEA Grapalat"/>
          <w:lang w:val="hy-AM"/>
        </w:rPr>
        <w:t xml:space="preserve"> գտնվող կամ </w:t>
      </w:r>
      <w:r>
        <w:rPr>
          <w:rFonts w:ascii="GHEA Grapalat" w:hAnsi="GHEA Grapalat"/>
          <w:lang w:val="hy-AM"/>
        </w:rPr>
        <w:t>“</w:t>
      </w:r>
      <w:r w:rsidR="00E77C02" w:rsidRPr="00CD757A">
        <w:rPr>
          <w:rFonts w:ascii="GHEA Grapalat" w:hAnsi="GHEA Grapalat"/>
          <w:lang w:val="hy-AM"/>
        </w:rPr>
        <w:t>ֆունդամենտալ գիտական հետազոտությանը</w:t>
      </w:r>
      <w:r w:rsidR="00D76829" w:rsidRPr="00CD757A">
        <w:rPr>
          <w:rFonts w:ascii="GHEA Grapalat" w:hAnsi="GHEA Grapalat"/>
          <w:lang w:val="hy-AM"/>
        </w:rPr>
        <w:t>”</w:t>
      </w:r>
      <w:r w:rsidR="00E77C02" w:rsidRPr="00CD757A">
        <w:rPr>
          <w:rFonts w:ascii="GHEA Grapalat" w:hAnsi="GHEA Grapalat"/>
          <w:lang w:val="hy-AM"/>
        </w:rPr>
        <w:t xml:space="preserve"> վերաբերող տեղեկույթին (</w:t>
      </w:r>
      <w:r w:rsidR="00CB5BCA" w:rsidRPr="00CD757A">
        <w:rPr>
          <w:rFonts w:ascii="GHEA Grapalat" w:hAnsi="GHEA Grapalat"/>
          <w:lang w:val="hy-AM"/>
        </w:rPr>
        <w:t>տեղեկատվությանը</w:t>
      </w:r>
      <w:r w:rsidR="00E77C02" w:rsidRPr="00CD757A">
        <w:rPr>
          <w:rFonts w:ascii="GHEA Grapalat" w:hAnsi="GHEA Grapalat"/>
          <w:lang w:val="hy-AM"/>
        </w:rPr>
        <w:t xml:space="preserve">): </w:t>
      </w:r>
    </w:p>
    <w:p w:rsidR="00E77C02" w:rsidRPr="00CD757A" w:rsidRDefault="00E77C02" w:rsidP="00483C16">
      <w:pPr>
        <w:spacing w:before="120" w:after="120" w:line="276" w:lineRule="auto"/>
        <w:jc w:val="both"/>
        <w:rPr>
          <w:rFonts w:ascii="GHEA Grapalat" w:hAnsi="GHEA Grapalat"/>
          <w:lang w:val="hy-AM"/>
        </w:rPr>
      </w:pPr>
    </w:p>
    <w:p w:rsidR="00E77C02" w:rsidRPr="00CD757A" w:rsidRDefault="00E77C02" w:rsidP="0053316C">
      <w:pPr>
        <w:spacing w:before="120" w:after="120" w:line="276" w:lineRule="auto"/>
        <w:jc w:val="center"/>
        <w:rPr>
          <w:rFonts w:ascii="GHEA Grapalat" w:hAnsi="GHEA Grapalat"/>
          <w:b/>
          <w:lang w:val="hy-AM"/>
        </w:rPr>
      </w:pPr>
      <w:r w:rsidRPr="00CD757A">
        <w:rPr>
          <w:rFonts w:ascii="GHEA Grapalat" w:hAnsi="GHEA Grapalat"/>
          <w:b/>
          <w:lang w:val="hy-AM"/>
        </w:rPr>
        <w:t>ԸՆԴՀԱՆՈՒՐ ՏԵԽՆՈԼՈԳԻԱԿԱՆ ԾԱՆՈԹԱԳՐՈՒԹՅՈՒՆ (GTN)</w:t>
      </w:r>
    </w:p>
    <w:p w:rsidR="00E77C02" w:rsidRPr="00CD757A" w:rsidRDefault="00E77C02" w:rsidP="0053316C">
      <w:pPr>
        <w:spacing w:before="120" w:after="120" w:line="276" w:lineRule="auto"/>
        <w:ind w:firstLine="720"/>
        <w:jc w:val="both"/>
        <w:rPr>
          <w:rFonts w:ascii="GHEA Grapalat" w:hAnsi="GHEA Grapalat"/>
          <w:lang w:val="hy-AM"/>
        </w:rPr>
      </w:pPr>
      <w:r w:rsidRPr="00CD757A">
        <w:rPr>
          <w:rFonts w:ascii="GHEA Grapalat" w:hAnsi="GHEA Grapalat"/>
          <w:lang w:val="hy-AM"/>
        </w:rPr>
        <w:t>(Պետք է ընթերցել Կատեգորիաներ 1-ից 9-ի E հատվածների առնչությամբ:)</w:t>
      </w:r>
    </w:p>
    <w:p w:rsidR="00E77C02" w:rsidRPr="00CD757A" w:rsidRDefault="00E77C02" w:rsidP="0053316C">
      <w:pPr>
        <w:spacing w:before="120" w:after="120" w:line="276" w:lineRule="auto"/>
        <w:ind w:firstLine="720"/>
        <w:jc w:val="both"/>
        <w:rPr>
          <w:rFonts w:ascii="GHEA Grapalat" w:hAnsi="GHEA Grapalat"/>
          <w:lang w:val="hy-AM"/>
        </w:rPr>
      </w:pPr>
      <w:r w:rsidRPr="00CD757A">
        <w:rPr>
          <w:rFonts w:ascii="GHEA Grapalat" w:hAnsi="GHEA Grapalat"/>
          <w:lang w:val="hy-AM"/>
        </w:rPr>
        <w:t xml:space="preserve">Կատեգորիաներ 1-ից 9-ի ցանկերով վերահսկվող ցանկացած ապրանքների </w:t>
      </w:r>
      <w:r w:rsidR="009A44E7">
        <w:rPr>
          <w:rFonts w:ascii="GHEA Grapalat" w:hAnsi="GHEA Grapalat"/>
          <w:lang w:val="hy-AM"/>
        </w:rPr>
        <w:t>“</w:t>
      </w:r>
      <w:r w:rsidRPr="00CD757A">
        <w:rPr>
          <w:rFonts w:ascii="GHEA Grapalat" w:hAnsi="GHEA Grapalat"/>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lang w:val="hy-AM"/>
        </w:rPr>
        <w:t>օգտագործման</w:t>
      </w:r>
      <w:r w:rsidR="00D76829" w:rsidRPr="00CD757A">
        <w:rPr>
          <w:rFonts w:ascii="GHEA Grapalat" w:hAnsi="GHEA Grapalat"/>
          <w:lang w:val="hy-AM"/>
        </w:rPr>
        <w:t>”</w:t>
      </w:r>
      <w:r w:rsidRPr="00CD757A">
        <w:rPr>
          <w:rFonts w:ascii="GHEA Grapalat" w:hAnsi="GHEA Grapalat"/>
          <w:lang w:val="hy-AM"/>
        </w:rPr>
        <w:t xml:space="preserve"> համար </w:t>
      </w:r>
      <w:r w:rsidR="009A44E7">
        <w:rPr>
          <w:rFonts w:ascii="GHEA Grapalat" w:hAnsi="GHEA Grapalat"/>
          <w:lang w:val="hy-AM"/>
        </w:rPr>
        <w:t>“</w:t>
      </w:r>
      <w:r w:rsidRPr="00CD757A">
        <w:rPr>
          <w:rFonts w:ascii="GHEA Grapalat" w:hAnsi="GHEA Grapalat"/>
          <w:lang w:val="hy-AM"/>
        </w:rPr>
        <w:t>պահանջվող</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տեխնոլոգիայի</w:t>
      </w:r>
      <w:r w:rsidR="00D76829" w:rsidRPr="00CD757A">
        <w:rPr>
          <w:rFonts w:ascii="GHEA Grapalat" w:hAnsi="GHEA Grapalat"/>
          <w:lang w:val="hy-AM"/>
        </w:rPr>
        <w:t>”</w:t>
      </w:r>
      <w:r w:rsidRPr="00CD757A">
        <w:rPr>
          <w:rFonts w:ascii="GHEA Grapalat" w:hAnsi="GHEA Grapalat"/>
          <w:lang w:val="hy-AM"/>
        </w:rPr>
        <w:t xml:space="preserve"> արտահանումը </w:t>
      </w:r>
      <w:r w:rsidRPr="00CD757A">
        <w:rPr>
          <w:rFonts w:ascii="GHEA Grapalat" w:hAnsi="GHEA Grapalat" w:cs="Sylfaen"/>
          <w:lang w:val="hy-AM"/>
        </w:rPr>
        <w:t>վերահսկվում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համաձայն</w:t>
      </w:r>
      <w:r w:rsidRPr="00CD757A">
        <w:rPr>
          <w:rFonts w:ascii="GHEA Grapalat" w:hAnsi="GHEA Grapalat"/>
          <w:lang w:val="hy-AM"/>
        </w:rPr>
        <w:t xml:space="preserve"> </w:t>
      </w:r>
      <w:r w:rsidRPr="00CD757A">
        <w:rPr>
          <w:rFonts w:ascii="GHEA Grapalat" w:hAnsi="GHEA Grapalat" w:cs="Sylfaen"/>
          <w:lang w:val="hy-AM"/>
        </w:rPr>
        <w:t>Կատեգորիաներ</w:t>
      </w:r>
      <w:r w:rsidRPr="00CD757A">
        <w:rPr>
          <w:rFonts w:ascii="GHEA Grapalat" w:hAnsi="GHEA Grapalat"/>
          <w:lang w:val="hy-AM"/>
        </w:rPr>
        <w:t xml:space="preserve"> 1-</w:t>
      </w:r>
      <w:r w:rsidRPr="00CD757A">
        <w:rPr>
          <w:rFonts w:ascii="GHEA Grapalat" w:hAnsi="GHEA Grapalat" w:cs="Sylfaen"/>
          <w:lang w:val="hy-AM"/>
        </w:rPr>
        <w:t>ից</w:t>
      </w:r>
      <w:r w:rsidRPr="00CD757A">
        <w:rPr>
          <w:rFonts w:ascii="GHEA Grapalat" w:hAnsi="GHEA Grapalat"/>
          <w:lang w:val="hy-AM"/>
        </w:rPr>
        <w:t xml:space="preserve"> 9-</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դրույթների</w:t>
      </w:r>
      <w:r w:rsidRPr="00CD757A">
        <w:rPr>
          <w:rFonts w:ascii="GHEA Grapalat" w:hAnsi="GHEA Grapalat"/>
          <w:lang w:val="hy-AM"/>
        </w:rPr>
        <w:t xml:space="preserve">: </w:t>
      </w:r>
    </w:p>
    <w:p w:rsidR="00E77C02" w:rsidRPr="00CD757A" w:rsidRDefault="00E77C02" w:rsidP="0053316C">
      <w:pPr>
        <w:spacing w:before="120" w:after="120" w:line="276" w:lineRule="auto"/>
        <w:ind w:firstLine="720"/>
        <w:jc w:val="both"/>
        <w:rPr>
          <w:rFonts w:ascii="GHEA Grapalat" w:hAnsi="GHEA Grapalat"/>
          <w:lang w:val="hy-AM"/>
        </w:rPr>
      </w:pPr>
      <w:r w:rsidRPr="00CD757A">
        <w:rPr>
          <w:rFonts w:ascii="GHEA Grapalat" w:hAnsi="GHEA Grapalat" w:cs="Sylfaen"/>
          <w:lang w:val="hy-AM"/>
        </w:rPr>
        <w:t>Վերահսկողության</w:t>
      </w:r>
      <w:r w:rsidRPr="00CD757A">
        <w:rPr>
          <w:rFonts w:ascii="GHEA Grapalat" w:hAnsi="GHEA Grapalat"/>
          <w:lang w:val="hy-AM"/>
        </w:rPr>
        <w:t xml:space="preserve"> </w:t>
      </w:r>
      <w:r w:rsidRPr="00CD757A">
        <w:rPr>
          <w:rFonts w:ascii="GHEA Grapalat" w:hAnsi="GHEA Grapalat" w:cs="Sylfaen"/>
          <w:lang w:val="hy-AM"/>
        </w:rPr>
        <w:t>տակ</w:t>
      </w:r>
      <w:r w:rsidRPr="00CD757A">
        <w:rPr>
          <w:rFonts w:ascii="GHEA Grapalat" w:hAnsi="GHEA Grapalat"/>
          <w:lang w:val="hy-AM"/>
        </w:rPr>
        <w:t xml:space="preserve"> </w:t>
      </w:r>
      <w:r w:rsidRPr="00CD757A">
        <w:rPr>
          <w:rFonts w:ascii="GHEA Grapalat" w:hAnsi="GHEA Grapalat" w:cs="Sylfaen"/>
          <w:lang w:val="hy-AM"/>
        </w:rPr>
        <w:t>գտնվող</w:t>
      </w:r>
      <w:r w:rsidRPr="00CD757A">
        <w:rPr>
          <w:rFonts w:ascii="GHEA Grapalat" w:hAnsi="GHEA Grapalat"/>
          <w:lang w:val="hy-AM"/>
        </w:rPr>
        <w:t xml:space="preserve"> </w:t>
      </w:r>
      <w:r w:rsidRPr="00CD757A">
        <w:rPr>
          <w:rFonts w:ascii="GHEA Grapalat" w:hAnsi="GHEA Grapalat" w:cs="Sylfaen"/>
          <w:lang w:val="hy-AM"/>
        </w:rPr>
        <w:t>ապրանքների</w:t>
      </w:r>
      <w:r w:rsidRPr="00CD757A">
        <w:rPr>
          <w:rFonts w:ascii="GHEA Grapalat" w:hAnsi="GHEA Grapalat"/>
          <w:lang w:val="hy-AM"/>
        </w:rPr>
        <w:t xml:space="preserve"> </w:t>
      </w:r>
      <w:r w:rsidR="009A44E7">
        <w:rPr>
          <w:rFonts w:ascii="GHEA Grapalat" w:hAnsi="GHEA Grapalat" w:cs="Sylfaen"/>
          <w:lang w:val="hy-AM"/>
        </w:rPr>
        <w:t>“</w:t>
      </w:r>
      <w:r w:rsidRPr="00CD757A">
        <w:rPr>
          <w:rFonts w:ascii="GHEA Grapalat" w:hAnsi="GHEA Grapalat" w:cs="Sylfaen"/>
          <w:lang w:val="hy-AM"/>
        </w:rPr>
        <w:t>մշակման</w:t>
      </w:r>
      <w:r w:rsidR="00D76829" w:rsidRPr="00CD757A">
        <w:rPr>
          <w:rFonts w:ascii="GHEA Grapalat" w:hAnsi="GHEA Grapalat" w:cs="Sylfaen"/>
          <w:lang w:val="hy-AM"/>
        </w:rPr>
        <w:t>”</w:t>
      </w:r>
      <w:r w:rsidRPr="00CD757A">
        <w:rPr>
          <w:rFonts w:ascii="GHEA Grapalat" w:hAnsi="GHEA Grapalat"/>
          <w:lang w:val="hy-AM"/>
        </w:rPr>
        <w:t xml:space="preserve">, </w:t>
      </w:r>
      <w:r w:rsidR="009A44E7">
        <w:rPr>
          <w:rFonts w:ascii="GHEA Grapalat" w:hAnsi="GHEA Grapalat" w:cs="Sylfaen"/>
          <w:lang w:val="hy-AM"/>
        </w:rPr>
        <w:t>“</w:t>
      </w:r>
      <w:r w:rsidRPr="00CD757A">
        <w:rPr>
          <w:rFonts w:ascii="GHEA Grapalat" w:hAnsi="GHEA Grapalat" w:cs="Sylfaen"/>
          <w:lang w:val="hy-AM"/>
        </w:rPr>
        <w:t>արտադրության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cs="Sylfaen"/>
          <w:lang w:val="hy-AM"/>
        </w:rPr>
        <w:t>“</w:t>
      </w:r>
      <w:r w:rsidRPr="00CD757A">
        <w:rPr>
          <w:rFonts w:ascii="GHEA Grapalat" w:hAnsi="GHEA Grapalat" w:cs="Sylfaen"/>
          <w:lang w:val="hy-AM"/>
        </w:rPr>
        <w:t>օգտագործման</w:t>
      </w:r>
      <w:r w:rsidR="00D76829" w:rsidRPr="00CD757A">
        <w:rPr>
          <w:rFonts w:ascii="GHEA Grapalat" w:hAnsi="GHEA Grapalat" w:cs="Sylfaen"/>
          <w:lang w:val="hy-AM"/>
        </w:rPr>
        <w:t>”</w:t>
      </w:r>
      <w:r w:rsidRPr="00CD757A">
        <w:rPr>
          <w:rFonts w:ascii="GHEA Grapalat" w:hAnsi="GHEA Grapalat"/>
          <w:lang w:val="hy-AM"/>
        </w:rPr>
        <w:t xml:space="preserve"> </w:t>
      </w:r>
      <w:r w:rsidR="009A44E7">
        <w:rPr>
          <w:rFonts w:ascii="GHEA Grapalat" w:hAnsi="GHEA Grapalat" w:cs="Sylfaen"/>
          <w:lang w:val="hy-AM"/>
        </w:rPr>
        <w:t>“</w:t>
      </w:r>
      <w:r w:rsidRPr="00CD757A">
        <w:rPr>
          <w:rFonts w:ascii="GHEA Grapalat" w:hAnsi="GHEA Grapalat" w:cs="Sylfaen"/>
          <w:lang w:val="hy-AM"/>
        </w:rPr>
        <w:t>տեխնոլոգիան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մնում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վերահսկելի</w:t>
      </w:r>
      <w:r w:rsidRPr="00CD757A">
        <w:rPr>
          <w:rFonts w:ascii="GHEA Grapalat" w:hAnsi="GHEA Grapalat"/>
          <w:lang w:val="hy-AM"/>
        </w:rPr>
        <w:t xml:space="preserve"> </w:t>
      </w:r>
      <w:r w:rsidRPr="00CD757A">
        <w:rPr>
          <w:rFonts w:ascii="GHEA Grapalat" w:hAnsi="GHEA Grapalat" w:cs="Sylfaen"/>
          <w:lang w:val="hy-AM"/>
        </w:rPr>
        <w:t>նույնիսկ</w:t>
      </w:r>
      <w:r w:rsidRPr="00CD757A">
        <w:rPr>
          <w:rFonts w:ascii="GHEA Grapalat" w:hAnsi="GHEA Grapalat"/>
          <w:lang w:val="hy-AM"/>
        </w:rPr>
        <w:t xml:space="preserve">, </w:t>
      </w:r>
      <w:r w:rsidRPr="00CD757A">
        <w:rPr>
          <w:rFonts w:ascii="GHEA Grapalat" w:hAnsi="GHEA Grapalat" w:cs="Sylfaen"/>
          <w:lang w:val="hy-AM"/>
        </w:rPr>
        <w:t>երբ</w:t>
      </w:r>
      <w:r w:rsidRPr="00CD757A">
        <w:rPr>
          <w:rFonts w:ascii="GHEA Grapalat" w:hAnsi="GHEA Grapalat"/>
          <w:lang w:val="hy-AM"/>
        </w:rPr>
        <w:t xml:space="preserve"> </w:t>
      </w:r>
      <w:r w:rsidRPr="00CD757A">
        <w:rPr>
          <w:rFonts w:ascii="GHEA Grapalat" w:hAnsi="GHEA Grapalat" w:cs="Sylfaen"/>
          <w:lang w:val="hy-AM"/>
        </w:rPr>
        <w:t>այն</w:t>
      </w:r>
      <w:r w:rsidRPr="00CD757A">
        <w:rPr>
          <w:rFonts w:ascii="GHEA Grapalat" w:hAnsi="GHEA Grapalat"/>
          <w:lang w:val="hy-AM"/>
        </w:rPr>
        <w:t xml:space="preserve"> </w:t>
      </w:r>
      <w:r w:rsidRPr="00CD757A">
        <w:rPr>
          <w:rFonts w:ascii="GHEA Grapalat" w:hAnsi="GHEA Grapalat" w:cs="Sylfaen"/>
          <w:lang w:val="hy-AM"/>
        </w:rPr>
        <w:t>վերաբերում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վերահսկելի</w:t>
      </w:r>
      <w:r w:rsidRPr="00CD757A">
        <w:rPr>
          <w:rFonts w:ascii="GHEA Grapalat" w:hAnsi="GHEA Grapalat"/>
          <w:lang w:val="hy-AM"/>
        </w:rPr>
        <w:t xml:space="preserve"> </w:t>
      </w:r>
      <w:r w:rsidRPr="00CD757A">
        <w:rPr>
          <w:rFonts w:ascii="GHEA Grapalat" w:hAnsi="GHEA Grapalat" w:cs="Sylfaen"/>
          <w:lang w:val="hy-AM"/>
        </w:rPr>
        <w:t>ապրաքներին:</w:t>
      </w:r>
    </w:p>
    <w:p w:rsidR="00E77C02" w:rsidRPr="00CD757A" w:rsidRDefault="00E77C02" w:rsidP="0053316C">
      <w:pPr>
        <w:spacing w:before="120" w:after="120" w:line="276" w:lineRule="auto"/>
        <w:ind w:firstLine="720"/>
        <w:jc w:val="both"/>
        <w:rPr>
          <w:rFonts w:ascii="GHEA Grapalat" w:hAnsi="GHEA Grapalat"/>
          <w:lang w:val="hy-AM"/>
        </w:rPr>
      </w:pPr>
      <w:r w:rsidRPr="00CD757A">
        <w:rPr>
          <w:rFonts w:ascii="GHEA Grapalat" w:hAnsi="GHEA Grapalat" w:cs="Sylfaen"/>
          <w:lang w:val="hy-AM"/>
        </w:rPr>
        <w:t>Վերահսկումը</w:t>
      </w:r>
      <w:r w:rsidRPr="00CD757A">
        <w:rPr>
          <w:rFonts w:ascii="GHEA Grapalat" w:hAnsi="GHEA Grapalat"/>
          <w:lang w:val="hy-AM"/>
        </w:rPr>
        <w:t xml:space="preserve"> </w:t>
      </w:r>
      <w:r w:rsidRPr="00CD757A">
        <w:rPr>
          <w:rFonts w:ascii="GHEA Grapalat" w:hAnsi="GHEA Grapalat" w:cs="Sylfaen"/>
          <w:lang w:val="hy-AM"/>
        </w:rPr>
        <w:t>չի</w:t>
      </w:r>
      <w:r w:rsidRPr="00CD757A">
        <w:rPr>
          <w:rFonts w:ascii="GHEA Grapalat" w:hAnsi="GHEA Grapalat"/>
          <w:lang w:val="hy-AM"/>
        </w:rPr>
        <w:t xml:space="preserve"> </w:t>
      </w:r>
      <w:r w:rsidRPr="00CD757A">
        <w:rPr>
          <w:rFonts w:ascii="GHEA Grapalat" w:hAnsi="GHEA Grapalat" w:cs="Sylfaen"/>
          <w:lang w:val="hy-AM"/>
        </w:rPr>
        <w:t>վերաբերում</w:t>
      </w:r>
      <w:r w:rsidRPr="00CD757A">
        <w:rPr>
          <w:rFonts w:ascii="GHEA Grapalat" w:hAnsi="GHEA Grapalat"/>
          <w:lang w:val="hy-AM"/>
        </w:rPr>
        <w:t xml:space="preserve"> </w:t>
      </w:r>
      <w:r w:rsidRPr="00CD757A">
        <w:rPr>
          <w:rFonts w:ascii="GHEA Grapalat" w:hAnsi="GHEA Grapalat" w:cs="Sylfaen"/>
          <w:lang w:val="hy-AM"/>
        </w:rPr>
        <w:t>այն</w:t>
      </w:r>
      <w:r w:rsidRPr="00CD757A">
        <w:rPr>
          <w:rFonts w:ascii="GHEA Grapalat" w:hAnsi="GHEA Grapalat"/>
          <w:lang w:val="hy-AM"/>
        </w:rPr>
        <w:t xml:space="preserve"> </w:t>
      </w:r>
      <w:r w:rsidR="009A44E7">
        <w:rPr>
          <w:rFonts w:ascii="GHEA Grapalat" w:hAnsi="GHEA Grapalat" w:cs="Sylfaen"/>
          <w:lang w:val="hy-AM"/>
        </w:rPr>
        <w:t>“</w:t>
      </w:r>
      <w:r w:rsidRPr="00CD757A">
        <w:rPr>
          <w:rFonts w:ascii="GHEA Grapalat" w:hAnsi="GHEA Grapalat" w:cs="Sylfaen"/>
          <w:lang w:val="hy-AM"/>
        </w:rPr>
        <w:t>տեխնոլոգիային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իրենից</w:t>
      </w:r>
      <w:r w:rsidRPr="00CD757A">
        <w:rPr>
          <w:rFonts w:ascii="GHEA Grapalat" w:hAnsi="GHEA Grapalat"/>
          <w:lang w:val="hy-AM"/>
        </w:rPr>
        <w:t xml:space="preserve"> </w:t>
      </w:r>
      <w:r w:rsidRPr="00CD757A">
        <w:rPr>
          <w:rFonts w:ascii="GHEA Grapalat" w:hAnsi="GHEA Grapalat" w:cs="Sylfaen"/>
          <w:lang w:val="hy-AM"/>
        </w:rPr>
        <w:t>ներկայացնում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վերահսկելի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արտահանման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լիազորված</w:t>
      </w:r>
      <w:r w:rsidRPr="00CD757A">
        <w:rPr>
          <w:rFonts w:ascii="GHEA Grapalat" w:hAnsi="GHEA Grapalat"/>
          <w:lang w:val="hy-AM"/>
        </w:rPr>
        <w:t xml:space="preserve"> </w:t>
      </w:r>
      <w:r w:rsidRPr="00CD757A">
        <w:rPr>
          <w:rFonts w:ascii="GHEA Grapalat" w:hAnsi="GHEA Grapalat" w:cs="Sylfaen"/>
          <w:lang w:val="hy-AM"/>
        </w:rPr>
        <w:t>ապրանքների</w:t>
      </w:r>
      <w:r w:rsidRPr="00CD757A">
        <w:rPr>
          <w:rFonts w:ascii="GHEA Grapalat" w:hAnsi="GHEA Grapalat"/>
          <w:lang w:val="hy-AM"/>
        </w:rPr>
        <w:t xml:space="preserve"> </w:t>
      </w:r>
      <w:r w:rsidRPr="00CD757A">
        <w:rPr>
          <w:rFonts w:ascii="GHEA Grapalat" w:hAnsi="GHEA Grapalat" w:cs="Sylfaen"/>
          <w:lang w:val="hy-AM"/>
        </w:rPr>
        <w:t>տեղակայանման</w:t>
      </w:r>
      <w:r w:rsidRPr="00CD757A">
        <w:rPr>
          <w:rFonts w:ascii="GHEA Grapalat" w:hAnsi="GHEA Grapalat"/>
          <w:lang w:val="hy-AM"/>
        </w:rPr>
        <w:t xml:space="preserve">, </w:t>
      </w:r>
      <w:r w:rsidRPr="00CD757A">
        <w:rPr>
          <w:rFonts w:ascii="GHEA Grapalat" w:hAnsi="GHEA Grapalat" w:cs="Sylfaen"/>
          <w:lang w:val="hy-AM"/>
        </w:rPr>
        <w:t>աշխատանքի</w:t>
      </w:r>
      <w:r w:rsidRPr="00CD757A">
        <w:rPr>
          <w:rFonts w:ascii="GHEA Grapalat" w:hAnsi="GHEA Grapalat"/>
          <w:lang w:val="hy-AM"/>
        </w:rPr>
        <w:t xml:space="preserve">, </w:t>
      </w:r>
      <w:r w:rsidRPr="00CD757A">
        <w:rPr>
          <w:rFonts w:ascii="GHEA Grapalat" w:hAnsi="GHEA Grapalat" w:cs="Sylfaen"/>
          <w:lang w:val="hy-AM"/>
        </w:rPr>
        <w:t>շահագործման</w:t>
      </w:r>
      <w:r w:rsidRPr="00CD757A">
        <w:rPr>
          <w:rFonts w:ascii="GHEA Grapalat" w:hAnsi="GHEA Grapalat"/>
          <w:lang w:val="hy-AM"/>
        </w:rPr>
        <w:t xml:space="preserve"> (</w:t>
      </w:r>
      <w:r w:rsidRPr="00CD757A">
        <w:rPr>
          <w:rFonts w:ascii="GHEA Grapalat" w:hAnsi="GHEA Grapalat" w:cs="Sylfaen"/>
          <w:lang w:val="hy-AM"/>
        </w:rPr>
        <w:t>ստուգման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վերանորոգման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անհրաժեշտ</w:t>
      </w:r>
      <w:r w:rsidRPr="00CD757A">
        <w:rPr>
          <w:rFonts w:ascii="GHEA Grapalat" w:hAnsi="GHEA Grapalat"/>
          <w:lang w:val="hy-AM"/>
        </w:rPr>
        <w:t xml:space="preserve"> </w:t>
      </w:r>
      <w:r w:rsidRPr="00CD757A">
        <w:rPr>
          <w:rFonts w:ascii="GHEA Grapalat" w:hAnsi="GHEA Grapalat" w:cs="Sylfaen"/>
          <w:lang w:val="hy-AM"/>
        </w:rPr>
        <w:t>նվազագույն</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տեղեկույթը</w:t>
      </w:r>
      <w:r w:rsidRPr="00CD757A">
        <w:rPr>
          <w:rFonts w:ascii="GHEA Grapalat" w:hAnsi="GHEA Grapalat"/>
          <w:lang w:val="hy-AM"/>
        </w:rPr>
        <w:t xml:space="preserve">: </w:t>
      </w:r>
    </w:p>
    <w:p w:rsidR="00E77C02" w:rsidRPr="00CD757A" w:rsidRDefault="00E77C02" w:rsidP="00483C16">
      <w:pPr>
        <w:spacing w:before="120" w:after="120" w:line="276" w:lineRule="auto"/>
        <w:jc w:val="both"/>
        <w:rPr>
          <w:rFonts w:ascii="GHEA Grapalat" w:hAnsi="GHEA Grapalat"/>
          <w:b/>
          <w:i/>
          <w:lang w:val="hy-AM"/>
        </w:rPr>
      </w:pPr>
      <w:r w:rsidRPr="00CD757A">
        <w:rPr>
          <w:rFonts w:ascii="GHEA Grapalat" w:hAnsi="GHEA Grapalat" w:cs="Sylfaen"/>
          <w:b/>
          <w:i/>
          <w:u w:val="single"/>
          <w:lang w:val="hy-AM"/>
        </w:rPr>
        <w:t>Հ</w:t>
      </w:r>
      <w:r w:rsidRPr="00CD757A">
        <w:rPr>
          <w:rFonts w:ascii="GHEA Grapalat" w:hAnsi="GHEA Grapalat"/>
          <w:b/>
          <w:i/>
          <w:u w:val="single"/>
          <w:lang w:val="hy-AM"/>
        </w:rPr>
        <w:t>.</w:t>
      </w:r>
      <w:r w:rsidRPr="00CD757A">
        <w:rPr>
          <w:rFonts w:ascii="GHEA Grapalat" w:hAnsi="GHEA Grapalat" w:cs="Sylfaen"/>
          <w:b/>
          <w:i/>
          <w:u w:val="single"/>
          <w:lang w:val="hy-AM"/>
        </w:rPr>
        <w:t>Ծ</w:t>
      </w:r>
      <w:r w:rsidRPr="00CD757A">
        <w:rPr>
          <w:rFonts w:ascii="GHEA Grapalat" w:hAnsi="GHEA Grapalat"/>
          <w:b/>
          <w:i/>
          <w:u w:val="single"/>
          <w:lang w:val="hy-AM"/>
        </w:rPr>
        <w:t>.</w:t>
      </w:r>
      <w:r w:rsidRPr="00CD757A">
        <w:rPr>
          <w:rFonts w:ascii="GHEA Grapalat" w:hAnsi="GHEA Grapalat"/>
          <w:b/>
          <w:i/>
          <w:lang w:val="hy-AM"/>
        </w:rPr>
        <w:t xml:space="preserve"> </w:t>
      </w:r>
      <w:r w:rsidRPr="00CD757A">
        <w:rPr>
          <w:rFonts w:ascii="GHEA Grapalat" w:hAnsi="GHEA Grapalat" w:cs="Sylfaen"/>
          <w:b/>
          <w:i/>
          <w:lang w:val="hy-AM"/>
        </w:rPr>
        <w:t>Վերոշարադրյալը</w:t>
      </w:r>
      <w:r w:rsidRPr="00CD757A">
        <w:rPr>
          <w:rFonts w:ascii="GHEA Grapalat" w:hAnsi="GHEA Grapalat"/>
          <w:b/>
          <w:i/>
          <w:lang w:val="hy-AM"/>
        </w:rPr>
        <w:t xml:space="preserve"> </w:t>
      </w:r>
      <w:r w:rsidRPr="00CD757A">
        <w:rPr>
          <w:rFonts w:ascii="GHEA Grapalat" w:hAnsi="GHEA Grapalat" w:cs="Sylfaen"/>
          <w:b/>
          <w:i/>
          <w:lang w:val="hy-AM"/>
        </w:rPr>
        <w:t>վերահսկումից</w:t>
      </w:r>
      <w:r w:rsidRPr="00CD757A">
        <w:rPr>
          <w:rFonts w:ascii="GHEA Grapalat" w:hAnsi="GHEA Grapalat"/>
          <w:b/>
          <w:i/>
          <w:lang w:val="hy-AM"/>
        </w:rPr>
        <w:t xml:space="preserve"> </w:t>
      </w:r>
      <w:r w:rsidRPr="00CD757A">
        <w:rPr>
          <w:rFonts w:ascii="GHEA Grapalat" w:hAnsi="GHEA Grapalat" w:cs="Sylfaen"/>
          <w:b/>
          <w:i/>
          <w:lang w:val="hy-AM"/>
        </w:rPr>
        <w:t>չի</w:t>
      </w:r>
      <w:r w:rsidRPr="00CD757A">
        <w:rPr>
          <w:rFonts w:ascii="GHEA Grapalat" w:hAnsi="GHEA Grapalat"/>
          <w:b/>
          <w:i/>
          <w:lang w:val="hy-AM"/>
        </w:rPr>
        <w:t xml:space="preserve"> </w:t>
      </w:r>
      <w:r w:rsidRPr="00CD757A">
        <w:rPr>
          <w:rFonts w:ascii="GHEA Grapalat" w:hAnsi="GHEA Grapalat" w:cs="Sylfaen"/>
          <w:b/>
          <w:i/>
          <w:lang w:val="hy-AM"/>
        </w:rPr>
        <w:t>ազատում</w:t>
      </w:r>
      <w:r w:rsidRPr="00CD757A">
        <w:rPr>
          <w:rFonts w:ascii="GHEA Grapalat" w:hAnsi="GHEA Grapalat"/>
          <w:b/>
          <w:i/>
          <w:lang w:val="hy-AM"/>
        </w:rPr>
        <w:t xml:space="preserve"> </w:t>
      </w:r>
      <w:r w:rsidRPr="00CD757A">
        <w:rPr>
          <w:rFonts w:ascii="GHEA Grapalat" w:hAnsi="GHEA Grapalat" w:cs="Sylfaen"/>
          <w:b/>
          <w:i/>
          <w:lang w:val="hy-AM"/>
        </w:rPr>
        <w:t>այն</w:t>
      </w:r>
      <w:r w:rsidRPr="00CD757A">
        <w:rPr>
          <w:rFonts w:ascii="GHEA Grapalat" w:hAnsi="GHEA Grapalat"/>
          <w:b/>
          <w:i/>
          <w:lang w:val="hy-AM"/>
        </w:rPr>
        <w:t xml:space="preserve"> </w:t>
      </w:r>
      <w:r w:rsidR="009A44E7">
        <w:rPr>
          <w:rFonts w:ascii="GHEA Grapalat" w:hAnsi="GHEA Grapalat" w:cs="Sylfaen"/>
          <w:b/>
          <w:i/>
          <w:lang w:val="hy-AM"/>
        </w:rPr>
        <w:t>“</w:t>
      </w:r>
      <w:r w:rsidRPr="00CD757A">
        <w:rPr>
          <w:rFonts w:ascii="GHEA Grapalat" w:hAnsi="GHEA Grapalat" w:cs="Sylfaen"/>
          <w:b/>
          <w:i/>
          <w:lang w:val="hy-AM"/>
        </w:rPr>
        <w:t>տեխնոլոգիան</w:t>
      </w:r>
      <w:r w:rsidR="00D76829" w:rsidRPr="00CD757A">
        <w:rPr>
          <w:rFonts w:ascii="GHEA Grapalat" w:hAnsi="GHEA Grapalat" w:cs="Sylfaen"/>
          <w:b/>
          <w:i/>
          <w:lang w:val="hy-AM"/>
        </w:rPr>
        <w:t>”</w:t>
      </w:r>
      <w:r w:rsidRPr="00CD757A">
        <w:rPr>
          <w:rFonts w:ascii="GHEA Grapalat" w:hAnsi="GHEA Grapalat"/>
          <w:b/>
          <w:i/>
          <w:lang w:val="hy-AM"/>
        </w:rPr>
        <w:t xml:space="preserve">, </w:t>
      </w:r>
      <w:r w:rsidRPr="00CD757A">
        <w:rPr>
          <w:rFonts w:ascii="GHEA Grapalat" w:hAnsi="GHEA Grapalat" w:cs="Sylfaen"/>
          <w:b/>
          <w:i/>
          <w:lang w:val="hy-AM"/>
        </w:rPr>
        <w:t>որը</w:t>
      </w:r>
      <w:r w:rsidRPr="00CD757A">
        <w:rPr>
          <w:rFonts w:ascii="GHEA Grapalat" w:hAnsi="GHEA Grapalat"/>
          <w:b/>
          <w:i/>
          <w:lang w:val="hy-AM"/>
        </w:rPr>
        <w:t xml:space="preserve"> </w:t>
      </w:r>
      <w:r w:rsidRPr="00CD757A">
        <w:rPr>
          <w:rFonts w:ascii="GHEA Grapalat" w:hAnsi="GHEA Grapalat" w:cs="Sylfaen"/>
          <w:b/>
          <w:i/>
          <w:lang w:val="hy-AM"/>
        </w:rPr>
        <w:t>հատկորոշված</w:t>
      </w:r>
      <w:r w:rsidRPr="00CD757A">
        <w:rPr>
          <w:rFonts w:ascii="GHEA Grapalat" w:hAnsi="GHEA Grapalat"/>
          <w:b/>
          <w:i/>
          <w:lang w:val="hy-AM"/>
        </w:rPr>
        <w:t xml:space="preserve"> </w:t>
      </w:r>
      <w:r w:rsidRPr="00CD757A">
        <w:rPr>
          <w:rFonts w:ascii="GHEA Grapalat" w:hAnsi="GHEA Grapalat" w:cs="Sylfaen"/>
          <w:b/>
          <w:i/>
          <w:lang w:val="hy-AM"/>
        </w:rPr>
        <w:t>է</w:t>
      </w:r>
      <w:r w:rsidRPr="00CD757A">
        <w:rPr>
          <w:rFonts w:ascii="GHEA Grapalat" w:hAnsi="GHEA Grapalat"/>
          <w:b/>
          <w:i/>
          <w:lang w:val="hy-AM"/>
        </w:rPr>
        <w:t xml:space="preserve"> 1E002.e., 1E002.f., 8E002.a. </w:t>
      </w:r>
      <w:r w:rsidRPr="00CD757A">
        <w:rPr>
          <w:rFonts w:ascii="GHEA Grapalat" w:hAnsi="GHEA Grapalat" w:cs="Sylfaen"/>
          <w:b/>
          <w:i/>
          <w:lang w:val="hy-AM"/>
        </w:rPr>
        <w:t>և</w:t>
      </w:r>
      <w:r w:rsidRPr="00CD757A">
        <w:rPr>
          <w:rFonts w:ascii="GHEA Grapalat" w:hAnsi="GHEA Grapalat"/>
          <w:b/>
          <w:i/>
          <w:lang w:val="hy-AM"/>
        </w:rPr>
        <w:t xml:space="preserve"> 8E002.b. </w:t>
      </w:r>
      <w:r w:rsidRPr="00CD757A">
        <w:rPr>
          <w:rFonts w:ascii="GHEA Grapalat" w:hAnsi="GHEA Grapalat" w:cs="Sylfaen"/>
          <w:b/>
          <w:i/>
          <w:lang w:val="hy-AM"/>
        </w:rPr>
        <w:t>կետերում</w:t>
      </w:r>
      <w:r w:rsidRPr="00CD757A">
        <w:rPr>
          <w:rFonts w:ascii="GHEA Grapalat" w:hAnsi="GHEA Grapalat"/>
          <w:b/>
          <w:i/>
          <w:lang w:val="hy-AM"/>
        </w:rPr>
        <w:t>:</w:t>
      </w:r>
    </w:p>
    <w:p w:rsidR="00E77C02" w:rsidRPr="00CD757A" w:rsidRDefault="009A44E7" w:rsidP="0053316C">
      <w:pPr>
        <w:spacing w:before="120" w:after="120" w:line="276" w:lineRule="auto"/>
        <w:ind w:firstLine="720"/>
        <w:jc w:val="both"/>
        <w:rPr>
          <w:rFonts w:ascii="GHEA Grapalat" w:hAnsi="GHEA Grapalat"/>
          <w:lang w:val="hy-AM"/>
        </w:rPr>
      </w:pPr>
      <w:r>
        <w:rPr>
          <w:rFonts w:ascii="GHEA Grapalat" w:hAnsi="GHEA Grapalat" w:cs="Sylfaen"/>
          <w:lang w:val="hy-AM"/>
        </w:rPr>
        <w:t>“</w:t>
      </w:r>
      <w:r w:rsidR="00E77C02" w:rsidRPr="00CD757A">
        <w:rPr>
          <w:rFonts w:ascii="GHEA Grapalat" w:hAnsi="GHEA Grapalat" w:cs="Sylfaen"/>
          <w:lang w:val="hy-AM"/>
        </w:rPr>
        <w:t>Տեխնոլոգիայի</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փոխանցման</w:t>
      </w:r>
      <w:r w:rsidR="00E77C02" w:rsidRPr="00CD757A">
        <w:rPr>
          <w:rFonts w:ascii="GHEA Grapalat" w:hAnsi="GHEA Grapalat"/>
          <w:lang w:val="hy-AM"/>
        </w:rPr>
        <w:t xml:space="preserve"> </w:t>
      </w:r>
      <w:r w:rsidR="00E77C02" w:rsidRPr="00CD757A">
        <w:rPr>
          <w:rFonts w:ascii="GHEA Grapalat" w:hAnsi="GHEA Grapalat" w:cs="Sylfaen"/>
          <w:lang w:val="hy-AM"/>
        </w:rPr>
        <w:t>վերահսկումը</w:t>
      </w:r>
      <w:r w:rsidR="00E77C02" w:rsidRPr="00CD757A">
        <w:rPr>
          <w:rFonts w:ascii="GHEA Grapalat" w:hAnsi="GHEA Grapalat"/>
          <w:lang w:val="hy-AM"/>
        </w:rPr>
        <w:t xml:space="preserve"> </w:t>
      </w:r>
      <w:r w:rsidR="00E77C02" w:rsidRPr="00CD757A">
        <w:rPr>
          <w:rFonts w:ascii="GHEA Grapalat" w:hAnsi="GHEA Grapalat" w:cs="Sylfaen"/>
          <w:lang w:val="hy-AM"/>
        </w:rPr>
        <w:t>չի</w:t>
      </w:r>
      <w:r w:rsidR="00E77C02" w:rsidRPr="00CD757A">
        <w:rPr>
          <w:rFonts w:ascii="GHEA Grapalat" w:hAnsi="GHEA Grapalat"/>
          <w:lang w:val="hy-AM"/>
        </w:rPr>
        <w:t xml:space="preserve"> </w:t>
      </w:r>
      <w:r w:rsidR="00E77C02" w:rsidRPr="00CD757A">
        <w:rPr>
          <w:rFonts w:ascii="GHEA Grapalat" w:hAnsi="GHEA Grapalat" w:cs="Sylfaen"/>
          <w:lang w:val="hy-AM"/>
        </w:rPr>
        <w:t>վերաբերում</w:t>
      </w:r>
      <w:r w:rsidR="00E77C02" w:rsidRPr="00CD757A">
        <w:rPr>
          <w:rFonts w:ascii="GHEA Grapalat" w:hAnsi="GHEA Grapalat"/>
          <w:lang w:val="hy-AM"/>
        </w:rPr>
        <w:t xml:space="preserve"> </w:t>
      </w:r>
      <w:r>
        <w:rPr>
          <w:rFonts w:ascii="GHEA Grapalat" w:hAnsi="GHEA Grapalat" w:cs="Sylfaen"/>
          <w:lang w:val="hy-AM"/>
        </w:rPr>
        <w:t>“</w:t>
      </w:r>
      <w:r w:rsidR="00E77C02" w:rsidRPr="00CD757A">
        <w:rPr>
          <w:rFonts w:ascii="GHEA Grapalat" w:hAnsi="GHEA Grapalat" w:cs="Sylfaen"/>
          <w:lang w:val="hy-AM"/>
        </w:rPr>
        <w:t>հանրային</w:t>
      </w:r>
      <w:r w:rsidR="00E77C02" w:rsidRPr="00CD757A">
        <w:rPr>
          <w:rFonts w:ascii="GHEA Grapalat" w:hAnsi="GHEA Grapalat"/>
          <w:lang w:val="hy-AM"/>
        </w:rPr>
        <w:t xml:space="preserve"> </w:t>
      </w:r>
      <w:r w:rsidR="00E77C02" w:rsidRPr="00CD757A">
        <w:rPr>
          <w:rFonts w:ascii="GHEA Grapalat" w:hAnsi="GHEA Grapalat" w:cs="Sylfaen"/>
          <w:lang w:val="hy-AM"/>
        </w:rPr>
        <w:t>օգտագործման</w:t>
      </w:r>
      <w:r w:rsidR="00E77C02" w:rsidRPr="00CD757A">
        <w:rPr>
          <w:rFonts w:ascii="GHEA Grapalat" w:hAnsi="GHEA Grapalat"/>
          <w:lang w:val="hy-AM"/>
        </w:rPr>
        <w:t xml:space="preserve"> </w:t>
      </w:r>
      <w:r w:rsidR="00E77C02" w:rsidRPr="00CD757A">
        <w:rPr>
          <w:rFonts w:ascii="GHEA Grapalat" w:hAnsi="GHEA Grapalat" w:cs="Sylfaen"/>
          <w:lang w:val="hy-AM"/>
        </w:rPr>
        <w:t>տիրույթում</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գտնվող</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Pr>
          <w:rFonts w:ascii="GHEA Grapalat" w:hAnsi="GHEA Grapalat" w:cs="Sylfaen"/>
          <w:lang w:val="hy-AM"/>
        </w:rPr>
        <w:t>“</w:t>
      </w:r>
      <w:r w:rsidR="00E77C02" w:rsidRPr="00CD757A">
        <w:rPr>
          <w:rFonts w:ascii="GHEA Grapalat" w:hAnsi="GHEA Grapalat" w:cs="Sylfaen"/>
          <w:lang w:val="hy-AM"/>
        </w:rPr>
        <w:t>ֆունդամենտալ</w:t>
      </w:r>
      <w:r w:rsidR="00E77C02" w:rsidRPr="00CD757A">
        <w:rPr>
          <w:rFonts w:ascii="GHEA Grapalat" w:hAnsi="GHEA Grapalat"/>
          <w:lang w:val="hy-AM"/>
        </w:rPr>
        <w:t xml:space="preserve"> </w:t>
      </w:r>
      <w:r w:rsidR="00E77C02" w:rsidRPr="00CD757A">
        <w:rPr>
          <w:rFonts w:ascii="GHEA Grapalat" w:hAnsi="GHEA Grapalat" w:cs="Sylfaen"/>
          <w:lang w:val="hy-AM"/>
        </w:rPr>
        <w:t>գիտական</w:t>
      </w:r>
      <w:r w:rsidR="00E77C02" w:rsidRPr="00CD757A">
        <w:rPr>
          <w:rFonts w:ascii="GHEA Grapalat" w:hAnsi="GHEA Grapalat"/>
          <w:lang w:val="hy-AM"/>
        </w:rPr>
        <w:t xml:space="preserve"> </w:t>
      </w:r>
      <w:r w:rsidR="00E77C02" w:rsidRPr="00CD757A">
        <w:rPr>
          <w:rFonts w:ascii="GHEA Grapalat" w:hAnsi="GHEA Grapalat" w:cs="Sylfaen"/>
          <w:lang w:val="hy-AM"/>
        </w:rPr>
        <w:t>հետազոտությանը</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lastRenderedPageBreak/>
        <w:t>վերաբերող</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արտոնագրային </w:t>
      </w:r>
      <w:r w:rsidR="00E77C02" w:rsidRPr="00CD757A">
        <w:rPr>
          <w:rFonts w:ascii="GHEA Grapalat" w:hAnsi="GHEA Grapalat" w:cs="Sylfaen"/>
          <w:lang w:val="hy-AM"/>
        </w:rPr>
        <w:t>հայտի</w:t>
      </w:r>
      <w:r w:rsidR="00E77C02" w:rsidRPr="00CD757A">
        <w:rPr>
          <w:rFonts w:ascii="GHEA Grapalat" w:hAnsi="GHEA Grapalat"/>
          <w:lang w:val="hy-AM"/>
        </w:rPr>
        <w:t xml:space="preserve"> </w:t>
      </w:r>
      <w:r w:rsidR="00E77C02" w:rsidRPr="00CD757A">
        <w:rPr>
          <w:rFonts w:ascii="GHEA Grapalat" w:hAnsi="GHEA Grapalat" w:cs="Sylfaen"/>
          <w:lang w:val="hy-AM"/>
        </w:rPr>
        <w:t>ներկայացման</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lang w:val="hy-AM"/>
        </w:rPr>
        <w:t xml:space="preserve"> </w:t>
      </w:r>
      <w:r w:rsidR="00E77C02" w:rsidRPr="00CD757A">
        <w:rPr>
          <w:rFonts w:ascii="GHEA Grapalat" w:hAnsi="GHEA Grapalat" w:cs="Sylfaen"/>
          <w:lang w:val="hy-AM"/>
        </w:rPr>
        <w:t>անհրաժեշտ</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նվազագույն</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տեղեկույթին</w:t>
      </w:r>
      <w:r w:rsidR="00E77C02" w:rsidRPr="00CD757A">
        <w:rPr>
          <w:rFonts w:ascii="GHEA Grapalat" w:hAnsi="GHEA Grapalat"/>
          <w:lang w:val="hy-AM"/>
        </w:rPr>
        <w:t xml:space="preserve">: </w:t>
      </w:r>
    </w:p>
    <w:p w:rsidR="00E77C02" w:rsidRPr="00CD757A" w:rsidRDefault="00E77C02" w:rsidP="0053316C">
      <w:pPr>
        <w:spacing w:before="120" w:after="120" w:line="276" w:lineRule="auto"/>
        <w:jc w:val="center"/>
        <w:rPr>
          <w:rFonts w:ascii="GHEA Grapalat" w:hAnsi="GHEA Grapalat"/>
          <w:b/>
          <w:lang w:val="hy-AM"/>
        </w:rPr>
      </w:pPr>
      <w:r w:rsidRPr="00CD757A">
        <w:rPr>
          <w:rFonts w:ascii="GHEA Grapalat" w:hAnsi="GHEA Grapalat" w:cs="Sylfaen"/>
          <w:b/>
          <w:lang w:val="hy-AM"/>
        </w:rPr>
        <w:t>ԸՆԴՀԱՆՈՒՐ</w:t>
      </w:r>
      <w:r w:rsidRPr="00CD757A">
        <w:rPr>
          <w:rFonts w:ascii="GHEA Grapalat" w:hAnsi="GHEA Grapalat" w:cs="Arial Armenian"/>
          <w:b/>
          <w:lang w:val="hy-AM"/>
        </w:rPr>
        <w:t xml:space="preserve"> </w:t>
      </w:r>
      <w:r w:rsidRPr="00CD757A">
        <w:rPr>
          <w:rFonts w:ascii="GHEA Grapalat" w:hAnsi="GHEA Grapalat" w:cs="Sylfaen"/>
          <w:b/>
          <w:lang w:val="hy-AM"/>
        </w:rPr>
        <w:t>ԾՐԱԳՐԱՅԻՆ</w:t>
      </w:r>
      <w:r w:rsidRPr="00CD757A">
        <w:rPr>
          <w:rFonts w:ascii="GHEA Grapalat" w:hAnsi="GHEA Grapalat" w:cs="Arial Armenian"/>
          <w:b/>
          <w:lang w:val="hy-AM"/>
        </w:rPr>
        <w:t xml:space="preserve"> </w:t>
      </w:r>
      <w:r w:rsidRPr="00CD757A">
        <w:rPr>
          <w:rFonts w:ascii="GHEA Grapalat" w:hAnsi="GHEA Grapalat" w:cs="Sylfaen"/>
          <w:b/>
          <w:lang w:val="hy-AM"/>
        </w:rPr>
        <w:t>ԱՊԱՀՈՎՄԱՆ</w:t>
      </w:r>
      <w:r w:rsidRPr="00CD757A">
        <w:rPr>
          <w:rFonts w:ascii="GHEA Grapalat" w:hAnsi="GHEA Grapalat" w:cs="Arial Armenian"/>
          <w:b/>
          <w:lang w:val="hy-AM"/>
        </w:rPr>
        <w:t xml:space="preserve"> / </w:t>
      </w:r>
      <w:r w:rsidRPr="00CD757A">
        <w:rPr>
          <w:rFonts w:ascii="GHEA Grapalat" w:hAnsi="GHEA Grapalat" w:cs="Sylfaen"/>
          <w:b/>
          <w:lang w:val="hy-AM"/>
        </w:rPr>
        <w:t>ՍՈՖԹՎԵՐԻ</w:t>
      </w:r>
      <w:r w:rsidRPr="00CD757A">
        <w:rPr>
          <w:rFonts w:ascii="GHEA Grapalat" w:hAnsi="GHEA Grapalat" w:cs="Arial Armenian"/>
          <w:b/>
          <w:lang w:val="hy-AM"/>
        </w:rPr>
        <w:t xml:space="preserve"> </w:t>
      </w:r>
      <w:r w:rsidRPr="00CD757A">
        <w:rPr>
          <w:rFonts w:ascii="GHEA Grapalat" w:hAnsi="GHEA Grapalat" w:cs="Sylfaen"/>
          <w:b/>
          <w:lang w:val="hy-AM"/>
        </w:rPr>
        <w:t>ԾԱՆՈՒԹԱԳՐՈՒԹՅՈՒՆ</w:t>
      </w:r>
      <w:r w:rsidRPr="00CD757A">
        <w:rPr>
          <w:rFonts w:ascii="GHEA Grapalat" w:hAnsi="GHEA Grapalat"/>
          <w:b/>
          <w:lang w:val="hy-AM"/>
        </w:rPr>
        <w:t xml:space="preserve"> (GSN)</w:t>
      </w:r>
      <w:r w:rsidR="0024176E">
        <w:rPr>
          <w:rFonts w:ascii="GHEA Grapalat" w:hAnsi="GHEA Grapalat"/>
          <w:b/>
          <w:lang w:val="hy-AM"/>
        </w:rPr>
        <w:tab/>
      </w:r>
    </w:p>
    <w:p w:rsidR="00E77C02" w:rsidRPr="00CD757A" w:rsidRDefault="00E77C02" w:rsidP="0024176E">
      <w:pPr>
        <w:spacing w:before="120" w:after="120" w:line="276" w:lineRule="auto"/>
        <w:ind w:firstLine="720"/>
        <w:jc w:val="both"/>
        <w:rPr>
          <w:rFonts w:ascii="GHEA Grapalat" w:hAnsi="GHEA Grapalat"/>
          <w:lang w:val="hy-AM"/>
        </w:rPr>
      </w:pPr>
      <w:r w:rsidRPr="00CD757A">
        <w:rPr>
          <w:rFonts w:ascii="GHEA Grapalat" w:hAnsi="GHEA Grapalat"/>
          <w:lang w:val="hy-AM"/>
        </w:rPr>
        <w:t>(</w:t>
      </w:r>
      <w:r w:rsidRPr="00CD757A">
        <w:rPr>
          <w:rFonts w:ascii="GHEA Grapalat" w:hAnsi="GHEA Grapalat" w:cs="Sylfaen"/>
          <w:lang w:val="hy-AM"/>
        </w:rPr>
        <w:t>Սույն</w:t>
      </w:r>
      <w:r w:rsidRPr="00CD757A">
        <w:rPr>
          <w:rFonts w:ascii="GHEA Grapalat" w:hAnsi="GHEA Grapalat" w:cs="Arial Armenian"/>
          <w:lang w:val="hy-AM"/>
        </w:rPr>
        <w:t xml:space="preserve"> </w:t>
      </w:r>
      <w:r w:rsidRPr="00CD757A">
        <w:rPr>
          <w:rFonts w:ascii="GHEA Grapalat" w:hAnsi="GHEA Grapalat" w:cs="Sylfaen"/>
          <w:lang w:val="hy-AM"/>
        </w:rPr>
        <w:t>ծանոթագրությունը</w:t>
      </w:r>
      <w:r w:rsidRPr="00CD757A">
        <w:rPr>
          <w:rFonts w:ascii="GHEA Grapalat" w:hAnsi="GHEA Grapalat" w:cs="Arial Armenian"/>
          <w:lang w:val="hy-AM"/>
        </w:rPr>
        <w:t xml:space="preserve"> </w:t>
      </w:r>
      <w:r w:rsidRPr="00CD757A">
        <w:rPr>
          <w:rFonts w:ascii="GHEA Grapalat" w:hAnsi="GHEA Grapalat" w:cs="Sylfaen"/>
          <w:lang w:val="hy-AM"/>
        </w:rPr>
        <w:t>գերակայում</w:t>
      </w:r>
      <w:r w:rsidRPr="00CD757A">
        <w:rPr>
          <w:rFonts w:ascii="GHEA Grapalat" w:hAnsi="GHEA Grapalat" w:cs="Arial Armenian"/>
          <w:lang w:val="hy-AM"/>
        </w:rPr>
        <w:t xml:space="preserve"> </w:t>
      </w:r>
      <w:r w:rsidRPr="00CD757A">
        <w:rPr>
          <w:rFonts w:ascii="GHEA Grapalat" w:hAnsi="GHEA Grapalat" w:cs="Sylfaen"/>
          <w:lang w:val="hy-AM"/>
        </w:rPr>
        <w:t>է</w:t>
      </w:r>
      <w:r w:rsidRPr="00CD757A">
        <w:rPr>
          <w:rFonts w:ascii="GHEA Grapalat" w:hAnsi="GHEA Grapalat" w:cs="Arial Armenian"/>
          <w:lang w:val="hy-AM"/>
        </w:rPr>
        <w:t xml:space="preserve"> </w:t>
      </w:r>
      <w:r w:rsidRPr="00CD757A">
        <w:rPr>
          <w:rFonts w:ascii="GHEA Grapalat" w:hAnsi="GHEA Grapalat" w:cs="Sylfaen"/>
          <w:lang w:val="hy-AM"/>
        </w:rPr>
        <w:t>Կատեգորիաներ</w:t>
      </w:r>
      <w:r w:rsidRPr="00CD757A">
        <w:rPr>
          <w:rFonts w:ascii="GHEA Grapalat" w:hAnsi="GHEA Grapalat" w:cs="Arial Armenian"/>
          <w:lang w:val="hy-AM"/>
        </w:rPr>
        <w:t xml:space="preserve"> 0-</w:t>
      </w:r>
      <w:r w:rsidRPr="00CD757A">
        <w:rPr>
          <w:rFonts w:ascii="GHEA Grapalat" w:hAnsi="GHEA Grapalat" w:cs="Sylfaen"/>
          <w:lang w:val="hy-AM"/>
        </w:rPr>
        <w:t>ից</w:t>
      </w:r>
      <w:r w:rsidRPr="00CD757A">
        <w:rPr>
          <w:rFonts w:ascii="GHEA Grapalat" w:hAnsi="GHEA Grapalat" w:cs="Arial Armenian"/>
          <w:lang w:val="hy-AM"/>
        </w:rPr>
        <w:t xml:space="preserve"> 9-</w:t>
      </w:r>
      <w:r w:rsidRPr="00CD757A">
        <w:rPr>
          <w:rFonts w:ascii="GHEA Grapalat" w:hAnsi="GHEA Grapalat" w:cs="Sylfaen"/>
          <w:lang w:val="hy-AM"/>
        </w:rPr>
        <w:t>ի</w:t>
      </w:r>
      <w:r w:rsidRPr="00CD757A">
        <w:rPr>
          <w:rFonts w:ascii="GHEA Grapalat" w:hAnsi="GHEA Grapalat" w:cs="Arial Armenian"/>
          <w:lang w:val="hy-AM"/>
        </w:rPr>
        <w:t xml:space="preserve"> </w:t>
      </w:r>
      <w:r w:rsidRPr="00CD757A">
        <w:rPr>
          <w:rFonts w:ascii="GHEA Grapalat" w:hAnsi="GHEA Grapalat"/>
          <w:lang w:val="hy-AM"/>
        </w:rPr>
        <w:t xml:space="preserve">D </w:t>
      </w:r>
      <w:r w:rsidRPr="00CD757A">
        <w:rPr>
          <w:rFonts w:ascii="GHEA Grapalat" w:hAnsi="GHEA Grapalat" w:cs="Sylfaen"/>
          <w:lang w:val="hy-AM"/>
        </w:rPr>
        <w:t>հատվածի</w:t>
      </w:r>
      <w:r w:rsidRPr="00CD757A">
        <w:rPr>
          <w:rFonts w:ascii="GHEA Grapalat" w:hAnsi="GHEA Grapalat" w:cs="Arial Armenian"/>
          <w:lang w:val="hy-AM"/>
        </w:rPr>
        <w:t xml:space="preserve"> </w:t>
      </w:r>
      <w:r w:rsidRPr="00CD757A">
        <w:rPr>
          <w:rFonts w:ascii="GHEA Grapalat" w:hAnsi="GHEA Grapalat" w:cs="Sylfaen"/>
          <w:lang w:val="hy-AM"/>
        </w:rPr>
        <w:t>մեջ</w:t>
      </w:r>
      <w:r w:rsidRPr="00CD757A">
        <w:rPr>
          <w:rFonts w:ascii="GHEA Grapalat" w:hAnsi="GHEA Grapalat" w:cs="Arial Armenian"/>
          <w:lang w:val="hy-AM"/>
        </w:rPr>
        <w:t xml:space="preserve"> </w:t>
      </w:r>
      <w:r w:rsidRPr="00CD757A">
        <w:rPr>
          <w:rFonts w:ascii="GHEA Grapalat" w:hAnsi="GHEA Grapalat" w:cs="Sylfaen"/>
          <w:lang w:val="hy-AM"/>
        </w:rPr>
        <w:t>սահմանված</w:t>
      </w:r>
      <w:r w:rsidRPr="00CD757A">
        <w:rPr>
          <w:rFonts w:ascii="GHEA Grapalat" w:hAnsi="GHEA Grapalat" w:cs="Arial Armenian"/>
          <w:lang w:val="hy-AM"/>
        </w:rPr>
        <w:t xml:space="preserve"> </w:t>
      </w:r>
      <w:r w:rsidRPr="00CD757A">
        <w:rPr>
          <w:rFonts w:ascii="GHEA Grapalat" w:hAnsi="GHEA Grapalat" w:cs="Sylfaen"/>
          <w:lang w:val="hy-AM"/>
        </w:rPr>
        <w:t>վերահսկման առնչությամբ</w:t>
      </w:r>
      <w:r w:rsidRPr="00CD757A">
        <w:rPr>
          <w:rFonts w:ascii="GHEA Grapalat" w:hAnsi="GHEA Grapalat" w:cs="Arial Armenian"/>
          <w:lang w:val="hy-AM"/>
        </w:rPr>
        <w:t>:</w:t>
      </w:r>
      <w:r w:rsidRPr="00CD757A">
        <w:rPr>
          <w:rFonts w:ascii="GHEA Grapalat" w:hAnsi="GHEA Grapalat"/>
          <w:lang w:val="hy-AM"/>
        </w:rPr>
        <w:t>)</w:t>
      </w:r>
    </w:p>
    <w:p w:rsidR="00E77C02" w:rsidRPr="00CD757A" w:rsidRDefault="00E77C02" w:rsidP="0024176E">
      <w:pPr>
        <w:spacing w:before="120" w:after="120" w:line="276" w:lineRule="auto"/>
        <w:ind w:firstLine="360"/>
        <w:jc w:val="both"/>
        <w:rPr>
          <w:rFonts w:ascii="GHEA Grapalat" w:hAnsi="GHEA Grapalat"/>
          <w:lang w:val="hy-AM"/>
        </w:rPr>
      </w:pPr>
      <w:r w:rsidRPr="00CD757A">
        <w:rPr>
          <w:rFonts w:ascii="GHEA Grapalat" w:hAnsi="GHEA Grapalat" w:cs="Sylfaen"/>
          <w:lang w:val="hy-AM"/>
        </w:rPr>
        <w:t>Սույն</w:t>
      </w:r>
      <w:r w:rsidRPr="00CD757A">
        <w:rPr>
          <w:rFonts w:ascii="GHEA Grapalat" w:hAnsi="GHEA Grapalat" w:cs="Arial Armenian"/>
          <w:lang w:val="hy-AM"/>
        </w:rPr>
        <w:t xml:space="preserve"> </w:t>
      </w:r>
      <w:r w:rsidRPr="00CD757A">
        <w:rPr>
          <w:rFonts w:ascii="GHEA Grapalat" w:hAnsi="GHEA Grapalat" w:cs="Sylfaen"/>
          <w:lang w:val="hy-AM"/>
        </w:rPr>
        <w:t>ցանկի</w:t>
      </w:r>
      <w:r w:rsidRPr="00CD757A">
        <w:rPr>
          <w:rFonts w:ascii="GHEA Grapalat" w:hAnsi="GHEA Grapalat" w:cs="Arial Armenian"/>
          <w:lang w:val="hy-AM"/>
        </w:rPr>
        <w:t xml:space="preserve"> </w:t>
      </w:r>
      <w:r w:rsidRPr="00CD757A">
        <w:rPr>
          <w:rFonts w:ascii="GHEA Grapalat" w:hAnsi="GHEA Grapalat" w:cs="Sylfaen"/>
          <w:lang w:val="hy-AM"/>
        </w:rPr>
        <w:t>Կատեգորիաներ</w:t>
      </w:r>
      <w:r w:rsidRPr="00CD757A">
        <w:rPr>
          <w:rFonts w:ascii="GHEA Grapalat" w:hAnsi="GHEA Grapalat" w:cs="Arial Armenian"/>
          <w:lang w:val="hy-AM"/>
        </w:rPr>
        <w:t xml:space="preserve"> 0-</w:t>
      </w:r>
      <w:r w:rsidRPr="00CD757A">
        <w:rPr>
          <w:rFonts w:ascii="GHEA Grapalat" w:hAnsi="GHEA Grapalat" w:cs="Sylfaen"/>
          <w:lang w:val="hy-AM"/>
        </w:rPr>
        <w:t>ից</w:t>
      </w:r>
      <w:r w:rsidRPr="00CD757A">
        <w:rPr>
          <w:rFonts w:ascii="GHEA Grapalat" w:hAnsi="GHEA Grapalat" w:cs="Arial Armenian"/>
          <w:lang w:val="hy-AM"/>
        </w:rPr>
        <w:t xml:space="preserve"> 9-</w:t>
      </w:r>
      <w:r w:rsidRPr="00CD757A">
        <w:rPr>
          <w:rFonts w:ascii="GHEA Grapalat" w:hAnsi="GHEA Grapalat" w:cs="Sylfaen"/>
          <w:lang w:val="hy-AM"/>
        </w:rPr>
        <w:t>ը</w:t>
      </w:r>
      <w:r w:rsidRPr="00CD757A">
        <w:rPr>
          <w:rFonts w:ascii="GHEA Grapalat" w:hAnsi="GHEA Grapalat" w:cs="Arial Armenian"/>
          <w:lang w:val="hy-AM"/>
        </w:rPr>
        <w:t xml:space="preserve"> </w:t>
      </w:r>
      <w:r w:rsidRPr="00CD757A">
        <w:rPr>
          <w:rFonts w:ascii="GHEA Grapalat" w:hAnsi="GHEA Grapalat" w:cs="Sylfaen"/>
          <w:lang w:val="hy-AM"/>
        </w:rPr>
        <w:t>չեն</w:t>
      </w:r>
      <w:r w:rsidRPr="00CD757A">
        <w:rPr>
          <w:rFonts w:ascii="GHEA Grapalat" w:hAnsi="GHEA Grapalat" w:cs="Arial Armenian"/>
          <w:lang w:val="hy-AM"/>
        </w:rPr>
        <w:t xml:space="preserve"> </w:t>
      </w:r>
      <w:r w:rsidRPr="00CD757A">
        <w:rPr>
          <w:rFonts w:ascii="GHEA Grapalat" w:hAnsi="GHEA Grapalat" w:cs="Sylfaen"/>
          <w:lang w:val="hy-AM"/>
        </w:rPr>
        <w:t>վերահսկում</w:t>
      </w:r>
      <w:r w:rsidRPr="00CD757A">
        <w:rPr>
          <w:rFonts w:ascii="GHEA Grapalat" w:hAnsi="GHEA Grapalat" w:cs="Arial Armenian"/>
          <w:lang w:val="hy-AM"/>
        </w:rPr>
        <w:t xml:space="preserve"> </w:t>
      </w:r>
      <w:r w:rsidR="009A44E7">
        <w:rPr>
          <w:rFonts w:ascii="GHEA Grapalat" w:hAnsi="GHEA Grapalat" w:cs="Sylfaen"/>
          <w:lang w:val="hy-AM"/>
        </w:rPr>
        <w:t>“</w:t>
      </w:r>
      <w:r w:rsidRPr="00CD757A">
        <w:rPr>
          <w:rFonts w:ascii="GHEA Grapalat" w:hAnsi="GHEA Grapalat" w:cs="Sylfaen"/>
          <w:lang w:val="hy-AM"/>
        </w:rPr>
        <w:t>սոֆթվերը</w:t>
      </w:r>
      <w:r w:rsidR="00D76829" w:rsidRPr="00CD757A">
        <w:rPr>
          <w:rFonts w:ascii="GHEA Grapalat" w:hAnsi="GHEA Grapalat" w:cs="Sylfaen"/>
          <w:lang w:val="hy-AM"/>
        </w:rPr>
        <w:t>”</w:t>
      </w:r>
      <w:r w:rsidRPr="00CD757A">
        <w:rPr>
          <w:rFonts w:ascii="GHEA Grapalat" w:hAnsi="GHEA Grapalat" w:cs="Arial Armenian"/>
          <w:lang w:val="hy-AM"/>
        </w:rPr>
        <w:t xml:space="preserve">/ </w:t>
      </w:r>
      <w:r w:rsidR="009A44E7">
        <w:rPr>
          <w:rFonts w:ascii="GHEA Grapalat" w:hAnsi="GHEA Grapalat" w:cs="Sylfaen"/>
          <w:lang w:val="hy-AM"/>
        </w:rPr>
        <w:t>“</w:t>
      </w:r>
      <w:r w:rsidRPr="00CD757A">
        <w:rPr>
          <w:rFonts w:ascii="GHEA Grapalat" w:hAnsi="GHEA Grapalat" w:cs="Sylfaen"/>
          <w:lang w:val="hy-AM"/>
        </w:rPr>
        <w:t>ծրագրային</w:t>
      </w:r>
      <w:r w:rsidRPr="00CD757A">
        <w:rPr>
          <w:rFonts w:ascii="GHEA Grapalat" w:hAnsi="GHEA Grapalat" w:cs="Arial Armenian"/>
          <w:lang w:val="hy-AM"/>
        </w:rPr>
        <w:t xml:space="preserve"> </w:t>
      </w:r>
      <w:r w:rsidRPr="00CD757A">
        <w:rPr>
          <w:rFonts w:ascii="GHEA Grapalat" w:hAnsi="GHEA Grapalat" w:cs="Sylfaen"/>
          <w:lang w:val="hy-AM"/>
        </w:rPr>
        <w:t>ապահովումը</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որին</w:t>
      </w:r>
      <w:r w:rsidRPr="00CD757A">
        <w:rPr>
          <w:rFonts w:ascii="GHEA Grapalat" w:hAnsi="GHEA Grapalat" w:cs="Arial Armenian"/>
          <w:lang w:val="hy-AM"/>
        </w:rPr>
        <w:t xml:space="preserve"> </w:t>
      </w:r>
      <w:r w:rsidRPr="00CD757A">
        <w:rPr>
          <w:rFonts w:ascii="GHEA Grapalat" w:hAnsi="GHEA Grapalat" w:cs="Sylfaen"/>
          <w:lang w:val="hy-AM"/>
        </w:rPr>
        <w:t>կարող</w:t>
      </w:r>
      <w:r w:rsidRPr="00CD757A">
        <w:rPr>
          <w:rFonts w:ascii="GHEA Grapalat" w:hAnsi="GHEA Grapalat" w:cs="Arial Armenian"/>
          <w:lang w:val="hy-AM"/>
        </w:rPr>
        <w:t xml:space="preserve"> </w:t>
      </w:r>
      <w:r w:rsidRPr="00CD757A">
        <w:rPr>
          <w:rFonts w:ascii="GHEA Grapalat" w:hAnsi="GHEA Grapalat" w:cs="Sylfaen"/>
          <w:lang w:val="hy-AM"/>
        </w:rPr>
        <w:t>է</w:t>
      </w:r>
      <w:r w:rsidRPr="00CD757A">
        <w:rPr>
          <w:rFonts w:ascii="GHEA Grapalat" w:hAnsi="GHEA Grapalat" w:cs="Arial Armenian"/>
          <w:lang w:val="hy-AM"/>
        </w:rPr>
        <w:t xml:space="preserve"> </w:t>
      </w:r>
      <w:r w:rsidRPr="00CD757A">
        <w:rPr>
          <w:rFonts w:ascii="GHEA Grapalat" w:hAnsi="GHEA Grapalat" w:cs="Sylfaen"/>
          <w:lang w:val="hy-AM"/>
        </w:rPr>
        <w:t>վերաբերել</w:t>
      </w:r>
      <w:r w:rsidRPr="00CD757A">
        <w:rPr>
          <w:rFonts w:ascii="GHEA Grapalat" w:hAnsi="GHEA Grapalat" w:cs="Arial Armenian"/>
          <w:lang w:val="hy-AM"/>
        </w:rPr>
        <w:t xml:space="preserve"> </w:t>
      </w:r>
      <w:r w:rsidRPr="00CD757A">
        <w:rPr>
          <w:rFonts w:ascii="GHEA Grapalat" w:hAnsi="GHEA Grapalat" w:cs="Sylfaen"/>
          <w:lang w:val="hy-AM"/>
        </w:rPr>
        <w:t>ստորև</w:t>
      </w:r>
      <w:r w:rsidRPr="00CD757A">
        <w:rPr>
          <w:rFonts w:ascii="GHEA Grapalat" w:hAnsi="GHEA Grapalat" w:cs="Arial Armenian"/>
          <w:lang w:val="hy-AM"/>
        </w:rPr>
        <w:t xml:space="preserve"> </w:t>
      </w:r>
      <w:r w:rsidRPr="00CD757A">
        <w:rPr>
          <w:rFonts w:ascii="GHEA Grapalat" w:hAnsi="GHEA Grapalat" w:cs="Sylfaen"/>
          <w:lang w:val="hy-AM"/>
        </w:rPr>
        <w:t>շարադրված</w:t>
      </w:r>
      <w:r w:rsidRPr="00CD757A">
        <w:rPr>
          <w:rFonts w:ascii="GHEA Grapalat" w:hAnsi="GHEA Grapalat" w:cs="Arial Armenian"/>
          <w:lang w:val="hy-AM"/>
        </w:rPr>
        <w:t xml:space="preserve"> </w:t>
      </w:r>
      <w:r w:rsidRPr="00CD757A">
        <w:rPr>
          <w:rFonts w:ascii="GHEA Grapalat" w:hAnsi="GHEA Grapalat" w:cs="Sylfaen"/>
          <w:lang w:val="hy-AM"/>
        </w:rPr>
        <w:t>բնորոշումներից</w:t>
      </w:r>
      <w:r w:rsidRPr="00CD757A">
        <w:rPr>
          <w:rFonts w:ascii="GHEA Grapalat" w:hAnsi="GHEA Grapalat" w:cs="Arial Armenian"/>
          <w:lang w:val="hy-AM"/>
        </w:rPr>
        <w:t xml:space="preserve"> </w:t>
      </w:r>
      <w:r w:rsidRPr="00CD757A">
        <w:rPr>
          <w:rFonts w:ascii="GHEA Grapalat" w:hAnsi="GHEA Grapalat" w:cs="Sylfaen"/>
          <w:lang w:val="hy-AM"/>
        </w:rPr>
        <w:t>ցանկացածը</w:t>
      </w:r>
      <w:r w:rsidRPr="00CD757A">
        <w:rPr>
          <w:rFonts w:ascii="GHEA Grapalat" w:hAnsi="GHEA Grapalat" w:cs="Arial Armenian"/>
          <w:lang w:val="hy-AM"/>
        </w:rPr>
        <w:t xml:space="preserve">. </w:t>
      </w:r>
    </w:p>
    <w:p w:rsidR="00E77C02" w:rsidRPr="00CD757A" w:rsidRDefault="00E77C02" w:rsidP="00483C16">
      <w:pPr>
        <w:numPr>
          <w:ilvl w:val="0"/>
          <w:numId w:val="4"/>
        </w:numPr>
        <w:spacing w:before="120" w:after="120" w:line="276" w:lineRule="auto"/>
        <w:jc w:val="both"/>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cs="Arial Armenian"/>
          <w:lang w:val="hy-AM"/>
        </w:rPr>
        <w:t xml:space="preserve"> </w:t>
      </w:r>
      <w:r w:rsidRPr="00CD757A">
        <w:rPr>
          <w:rFonts w:ascii="GHEA Grapalat" w:hAnsi="GHEA Grapalat" w:cs="Sylfaen"/>
          <w:lang w:val="hy-AM"/>
        </w:rPr>
        <w:t>մատչելի</w:t>
      </w:r>
      <w:r w:rsidRPr="00CD757A">
        <w:rPr>
          <w:rFonts w:ascii="GHEA Grapalat" w:hAnsi="GHEA Grapalat" w:cs="Arial Armenian"/>
          <w:lang w:val="hy-AM"/>
        </w:rPr>
        <w:t xml:space="preserve"> </w:t>
      </w:r>
      <w:r w:rsidRPr="00CD757A">
        <w:rPr>
          <w:rFonts w:ascii="GHEA Grapalat" w:hAnsi="GHEA Grapalat" w:cs="Sylfaen"/>
          <w:lang w:val="hy-AM"/>
        </w:rPr>
        <w:t>է</w:t>
      </w:r>
      <w:r w:rsidRPr="00CD757A">
        <w:rPr>
          <w:rFonts w:ascii="GHEA Grapalat" w:hAnsi="GHEA Grapalat" w:cs="Arial Armenian"/>
          <w:lang w:val="hy-AM"/>
        </w:rPr>
        <w:t xml:space="preserve"> </w:t>
      </w:r>
      <w:r w:rsidRPr="00CD757A">
        <w:rPr>
          <w:rFonts w:ascii="GHEA Grapalat" w:hAnsi="GHEA Grapalat" w:cs="Sylfaen"/>
          <w:lang w:val="hy-AM"/>
        </w:rPr>
        <w:t>հանրային</w:t>
      </w:r>
      <w:r w:rsidRPr="00CD757A">
        <w:rPr>
          <w:rFonts w:ascii="GHEA Grapalat" w:hAnsi="GHEA Grapalat" w:cs="Arial Armenian"/>
          <w:lang w:val="hy-AM"/>
        </w:rPr>
        <w:t xml:space="preserve"> </w:t>
      </w:r>
      <w:r w:rsidRPr="00CD757A">
        <w:rPr>
          <w:rFonts w:ascii="GHEA Grapalat" w:hAnsi="GHEA Grapalat" w:cs="Sylfaen"/>
          <w:lang w:val="hy-AM"/>
        </w:rPr>
        <w:t>օգտագործման</w:t>
      </w:r>
      <w:r w:rsidRPr="00CD757A">
        <w:rPr>
          <w:rFonts w:ascii="GHEA Grapalat" w:hAnsi="GHEA Grapalat" w:cs="Arial Armenian"/>
          <w:lang w:val="hy-AM"/>
        </w:rPr>
        <w:t xml:space="preserve"> </w:t>
      </w:r>
      <w:r w:rsidRPr="00CD757A">
        <w:rPr>
          <w:rFonts w:ascii="GHEA Grapalat" w:hAnsi="GHEA Grapalat" w:cs="Sylfaen"/>
          <w:lang w:val="hy-AM"/>
        </w:rPr>
        <w:t>համար</w:t>
      </w:r>
      <w:r w:rsidRPr="00CD757A">
        <w:rPr>
          <w:rFonts w:ascii="GHEA Grapalat" w:hAnsi="GHEA Grapalat" w:cs="Arial Armenian"/>
          <w:lang w:val="hy-AM"/>
        </w:rPr>
        <w:t xml:space="preserve">. </w:t>
      </w:r>
    </w:p>
    <w:p w:rsidR="00E77C02" w:rsidRPr="00CD757A" w:rsidRDefault="00E77C02" w:rsidP="00483C16">
      <w:pPr>
        <w:numPr>
          <w:ilvl w:val="0"/>
          <w:numId w:val="5"/>
        </w:numPr>
        <w:spacing w:before="120" w:after="120" w:line="276" w:lineRule="auto"/>
        <w:jc w:val="both"/>
        <w:rPr>
          <w:rFonts w:ascii="GHEA Grapalat" w:hAnsi="GHEA Grapalat"/>
          <w:lang w:val="hy-AM"/>
        </w:rPr>
      </w:pPr>
      <w:r w:rsidRPr="00CD757A">
        <w:rPr>
          <w:rFonts w:ascii="GHEA Grapalat" w:hAnsi="GHEA Grapalat" w:cs="Sylfaen"/>
          <w:lang w:val="hy-AM"/>
        </w:rPr>
        <w:t>Վաճառված</w:t>
      </w:r>
      <w:r w:rsidRPr="00CD757A">
        <w:rPr>
          <w:rFonts w:ascii="GHEA Grapalat" w:hAnsi="GHEA Grapalat" w:cs="Arial Armenian"/>
          <w:lang w:val="hy-AM"/>
        </w:rPr>
        <w:t xml:space="preserve"> </w:t>
      </w:r>
      <w:r w:rsidRPr="00CD757A">
        <w:rPr>
          <w:rFonts w:ascii="GHEA Grapalat" w:hAnsi="GHEA Grapalat" w:cs="Sylfaen"/>
          <w:lang w:val="hy-AM"/>
        </w:rPr>
        <w:t>է.</w:t>
      </w:r>
      <w:r w:rsidRPr="00CD757A">
        <w:rPr>
          <w:rFonts w:ascii="GHEA Grapalat" w:hAnsi="GHEA Grapalat" w:cs="Arial Armenian"/>
          <w:lang w:val="hy-AM"/>
        </w:rPr>
        <w:t xml:space="preserve"> </w:t>
      </w:r>
    </w:p>
    <w:p w:rsidR="00E77C02" w:rsidRPr="00CD757A" w:rsidRDefault="00E77C02" w:rsidP="00483C16">
      <w:pPr>
        <w:numPr>
          <w:ilvl w:val="0"/>
          <w:numId w:val="6"/>
        </w:numPr>
        <w:spacing w:before="120" w:after="120" w:line="276" w:lineRule="auto"/>
        <w:jc w:val="both"/>
        <w:rPr>
          <w:rFonts w:ascii="GHEA Grapalat" w:hAnsi="GHEA Grapalat"/>
          <w:lang w:val="hy-AM"/>
        </w:rPr>
      </w:pPr>
      <w:r w:rsidRPr="00CD757A">
        <w:rPr>
          <w:rFonts w:ascii="GHEA Grapalat" w:hAnsi="GHEA Grapalat" w:cs="Sylfaen"/>
          <w:lang w:val="hy-AM"/>
        </w:rPr>
        <w:t>մանրածախ</w:t>
      </w:r>
      <w:r w:rsidRPr="00CD757A">
        <w:rPr>
          <w:rFonts w:ascii="GHEA Grapalat" w:hAnsi="GHEA Grapalat" w:cs="Arial Armenian"/>
          <w:lang w:val="hy-AM"/>
        </w:rPr>
        <w:t xml:space="preserve"> </w:t>
      </w:r>
      <w:r w:rsidRPr="00CD757A">
        <w:rPr>
          <w:rFonts w:ascii="GHEA Grapalat" w:hAnsi="GHEA Grapalat" w:cs="Sylfaen"/>
          <w:lang w:val="hy-AM"/>
        </w:rPr>
        <w:t>առևտրի</w:t>
      </w:r>
      <w:r w:rsidRPr="00CD757A">
        <w:rPr>
          <w:rFonts w:ascii="GHEA Grapalat" w:hAnsi="GHEA Grapalat" w:cs="Arial Armenian"/>
          <w:lang w:val="hy-AM"/>
        </w:rPr>
        <w:t xml:space="preserve"> </w:t>
      </w:r>
      <w:r w:rsidRPr="00CD757A">
        <w:rPr>
          <w:rFonts w:ascii="GHEA Grapalat" w:hAnsi="GHEA Grapalat" w:cs="Sylfaen"/>
          <w:lang w:val="hy-AM"/>
        </w:rPr>
        <w:t>կետերում</w:t>
      </w:r>
      <w:r w:rsidRPr="00CD757A">
        <w:rPr>
          <w:rFonts w:ascii="GHEA Grapalat" w:hAnsi="GHEA Grapalat" w:cs="Arial Armenian"/>
          <w:lang w:val="hy-AM"/>
        </w:rPr>
        <w:t xml:space="preserve"> </w:t>
      </w:r>
      <w:r w:rsidRPr="00CD757A">
        <w:rPr>
          <w:rFonts w:ascii="GHEA Grapalat" w:hAnsi="GHEA Grapalat" w:cs="Sylfaen"/>
          <w:lang w:val="hy-AM"/>
        </w:rPr>
        <w:t>առանց</w:t>
      </w:r>
      <w:r w:rsidRPr="00CD757A">
        <w:rPr>
          <w:rFonts w:ascii="GHEA Grapalat" w:hAnsi="GHEA Grapalat" w:cs="Arial Armenian"/>
          <w:lang w:val="hy-AM"/>
        </w:rPr>
        <w:t xml:space="preserve"> </w:t>
      </w:r>
      <w:r w:rsidRPr="00CD757A">
        <w:rPr>
          <w:rFonts w:ascii="GHEA Grapalat" w:hAnsi="GHEA Grapalat" w:cs="Sylfaen"/>
          <w:lang w:val="hy-AM"/>
        </w:rPr>
        <w:t>սահամանափակումների</w:t>
      </w:r>
      <w:r w:rsidRPr="00CD757A">
        <w:rPr>
          <w:rFonts w:ascii="GHEA Grapalat" w:hAnsi="GHEA Grapalat" w:cs="Arial Armenian"/>
          <w:lang w:val="hy-AM"/>
        </w:rPr>
        <w:t xml:space="preserve"> </w:t>
      </w:r>
      <w:r w:rsidRPr="00CD757A">
        <w:rPr>
          <w:rFonts w:ascii="GHEA Grapalat" w:hAnsi="GHEA Grapalat" w:cs="Sylfaen"/>
          <w:lang w:val="hy-AM"/>
        </w:rPr>
        <w:t>առկա</w:t>
      </w:r>
      <w:r w:rsidRPr="00CD757A">
        <w:rPr>
          <w:rFonts w:ascii="GHEA Grapalat" w:hAnsi="GHEA Grapalat" w:cs="Arial Armenian"/>
          <w:lang w:val="hy-AM"/>
        </w:rPr>
        <w:t xml:space="preserve"> </w:t>
      </w:r>
      <w:r w:rsidRPr="00CD757A">
        <w:rPr>
          <w:rFonts w:ascii="GHEA Grapalat" w:hAnsi="GHEA Grapalat" w:cs="Sylfaen"/>
          <w:lang w:val="hy-AM"/>
        </w:rPr>
        <w:t>ապրանքային</w:t>
      </w:r>
      <w:r w:rsidRPr="00CD757A">
        <w:rPr>
          <w:rFonts w:ascii="GHEA Grapalat" w:hAnsi="GHEA Grapalat" w:cs="Arial Armenian"/>
          <w:lang w:val="hy-AM"/>
        </w:rPr>
        <w:t xml:space="preserve"> </w:t>
      </w:r>
      <w:r w:rsidRPr="00CD757A">
        <w:rPr>
          <w:rFonts w:ascii="GHEA Grapalat" w:hAnsi="GHEA Grapalat" w:cs="Sylfaen"/>
          <w:lang w:val="hy-AM"/>
        </w:rPr>
        <w:t>պաշարներից</w:t>
      </w:r>
      <w:r w:rsidRPr="00CD757A">
        <w:rPr>
          <w:rFonts w:ascii="GHEA Grapalat" w:hAnsi="GHEA Grapalat" w:cs="Arial Armenian"/>
          <w:lang w:val="hy-AM"/>
        </w:rPr>
        <w:t>.</w:t>
      </w:r>
    </w:p>
    <w:p w:rsidR="00E77C02" w:rsidRPr="00CD757A" w:rsidRDefault="00E77C02" w:rsidP="00483C16">
      <w:pPr>
        <w:numPr>
          <w:ilvl w:val="0"/>
          <w:numId w:val="6"/>
        </w:numPr>
        <w:spacing w:before="120" w:after="120" w:line="276" w:lineRule="auto"/>
        <w:jc w:val="both"/>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lang w:val="hy-AM"/>
        </w:rPr>
        <w:t>վաճառասեղանից</w:t>
      </w:r>
      <w:r w:rsidRPr="00CD757A">
        <w:rPr>
          <w:rFonts w:ascii="GHEA Grapalat" w:hAnsi="GHEA Grapalat" w:cs="Arial Armenian"/>
          <w:lang w:val="hy-AM"/>
        </w:rPr>
        <w:t xml:space="preserve"> </w:t>
      </w:r>
      <w:r w:rsidRPr="00CD757A">
        <w:rPr>
          <w:rFonts w:ascii="GHEA Grapalat" w:hAnsi="GHEA Grapalat" w:cs="Sylfaen"/>
          <w:lang w:val="hy-AM"/>
        </w:rPr>
        <w:t>առք</w:t>
      </w:r>
      <w:r w:rsidRPr="00CD757A">
        <w:rPr>
          <w:rFonts w:ascii="GHEA Grapalat" w:hAnsi="GHEA Grapalat" w:cs="Arial Armenian"/>
          <w:lang w:val="hy-AM"/>
        </w:rPr>
        <w:t xml:space="preserve"> </w:t>
      </w:r>
      <w:r w:rsidRPr="00CD757A">
        <w:rPr>
          <w:rFonts w:ascii="GHEA Grapalat" w:hAnsi="GHEA Grapalat" w:cs="Sylfaen"/>
          <w:lang w:val="hy-AM"/>
        </w:rPr>
        <w:t>ու</w:t>
      </w:r>
      <w:r w:rsidRPr="00CD757A">
        <w:rPr>
          <w:rFonts w:ascii="GHEA Grapalat" w:hAnsi="GHEA Grapalat" w:cs="Arial Armenian"/>
          <w:lang w:val="hy-AM"/>
        </w:rPr>
        <w:t xml:space="preserve"> </w:t>
      </w:r>
      <w:r w:rsidRPr="00CD757A">
        <w:rPr>
          <w:rFonts w:ascii="GHEA Grapalat" w:hAnsi="GHEA Grapalat" w:cs="Sylfaen"/>
          <w:lang w:val="hy-AM"/>
        </w:rPr>
        <w:t>վաճառքի</w:t>
      </w:r>
      <w:r w:rsidRPr="00CD757A">
        <w:rPr>
          <w:rFonts w:ascii="GHEA Grapalat" w:hAnsi="GHEA Grapalat" w:cs="Arial Armenian"/>
          <w:lang w:val="hy-AM"/>
        </w:rPr>
        <w:t xml:space="preserve"> </w:t>
      </w:r>
      <w:r w:rsidRPr="00CD757A">
        <w:rPr>
          <w:rFonts w:ascii="GHEA Grapalat" w:hAnsi="GHEA Grapalat" w:cs="Sylfaen"/>
          <w:lang w:val="hy-AM"/>
        </w:rPr>
        <w:t>անմիջական</w:t>
      </w:r>
      <w:r w:rsidRPr="00CD757A">
        <w:rPr>
          <w:rFonts w:ascii="GHEA Grapalat" w:hAnsi="GHEA Grapalat" w:cs="Arial Armenian"/>
          <w:lang w:val="hy-AM"/>
        </w:rPr>
        <w:t xml:space="preserve"> </w:t>
      </w:r>
      <w:r w:rsidRPr="00CD757A">
        <w:rPr>
          <w:rFonts w:ascii="GHEA Grapalat" w:hAnsi="GHEA Grapalat" w:cs="Sylfaen"/>
          <w:lang w:val="hy-AM"/>
        </w:rPr>
        <w:t>գործարքով</w:t>
      </w:r>
      <w:r w:rsidRPr="00CD757A">
        <w:rPr>
          <w:rFonts w:ascii="GHEA Grapalat" w:hAnsi="GHEA Grapalat" w:cs="Arial Armenian"/>
          <w:lang w:val="hy-AM"/>
        </w:rPr>
        <w:t>;</w:t>
      </w:r>
    </w:p>
    <w:p w:rsidR="00E77C02" w:rsidRPr="00CD757A" w:rsidRDefault="00E77C02" w:rsidP="00483C16">
      <w:pPr>
        <w:numPr>
          <w:ilvl w:val="0"/>
          <w:numId w:val="6"/>
        </w:numPr>
        <w:spacing w:before="120" w:after="120" w:line="276" w:lineRule="auto"/>
        <w:jc w:val="both"/>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lang w:val="hy-AM"/>
        </w:rPr>
        <w:t>փոստային</w:t>
      </w:r>
      <w:r w:rsidRPr="00CD757A">
        <w:rPr>
          <w:rFonts w:ascii="GHEA Grapalat" w:hAnsi="GHEA Grapalat" w:cs="Arial Armenian"/>
          <w:lang w:val="hy-AM"/>
        </w:rPr>
        <w:t xml:space="preserve"> </w:t>
      </w:r>
      <w:r w:rsidRPr="00CD757A">
        <w:rPr>
          <w:rFonts w:ascii="GHEA Grapalat" w:hAnsi="GHEA Grapalat" w:cs="Sylfaen"/>
          <w:lang w:val="hy-AM"/>
        </w:rPr>
        <w:t>պատվերի</w:t>
      </w:r>
      <w:r w:rsidRPr="00CD757A">
        <w:rPr>
          <w:rFonts w:ascii="GHEA Grapalat" w:hAnsi="GHEA Grapalat" w:cs="Arial Armenian"/>
          <w:lang w:val="hy-AM"/>
        </w:rPr>
        <w:t xml:space="preserve"> </w:t>
      </w:r>
      <w:r w:rsidRPr="00CD757A">
        <w:rPr>
          <w:rFonts w:ascii="GHEA Grapalat" w:hAnsi="GHEA Grapalat" w:cs="Sylfaen"/>
          <w:lang w:val="hy-AM"/>
        </w:rPr>
        <w:t>գործարքով</w:t>
      </w:r>
      <w:r w:rsidRPr="00CD757A">
        <w:rPr>
          <w:rFonts w:ascii="GHEA Grapalat" w:hAnsi="GHEA Grapalat" w:cs="Arial Armenian"/>
          <w:lang w:val="hy-AM"/>
        </w:rPr>
        <w:t>;</w:t>
      </w:r>
    </w:p>
    <w:p w:rsidR="00E77C02" w:rsidRPr="00CD757A" w:rsidRDefault="00E77C02" w:rsidP="00483C16">
      <w:pPr>
        <w:numPr>
          <w:ilvl w:val="0"/>
          <w:numId w:val="6"/>
        </w:numPr>
        <w:spacing w:before="120" w:after="120" w:line="276" w:lineRule="auto"/>
        <w:jc w:val="both"/>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cs="Arial Armenian"/>
          <w:lang w:val="hy-AM"/>
        </w:rPr>
        <w:t xml:space="preserve"> </w:t>
      </w:r>
      <w:r w:rsidRPr="00CD757A">
        <w:rPr>
          <w:rFonts w:ascii="GHEA Grapalat" w:hAnsi="GHEA Grapalat" w:cs="Sylfaen"/>
          <w:lang w:val="hy-AM"/>
        </w:rPr>
        <w:t>պատվերի</w:t>
      </w:r>
      <w:r w:rsidRPr="00CD757A">
        <w:rPr>
          <w:rFonts w:ascii="GHEA Grapalat" w:hAnsi="GHEA Grapalat" w:cs="Arial Armenian"/>
          <w:lang w:val="hy-AM"/>
        </w:rPr>
        <w:t xml:space="preserve"> </w:t>
      </w:r>
      <w:r w:rsidRPr="00CD757A">
        <w:rPr>
          <w:rFonts w:ascii="GHEA Grapalat" w:hAnsi="GHEA Grapalat" w:cs="Sylfaen"/>
          <w:lang w:val="hy-AM"/>
        </w:rPr>
        <w:t>գործարքով;</w:t>
      </w:r>
      <w:r w:rsidRPr="00CD757A">
        <w:rPr>
          <w:rFonts w:ascii="GHEA Grapalat" w:hAnsi="GHEA Grapalat" w:cs="Arial Armenian"/>
          <w:lang w:val="hy-AM"/>
        </w:rPr>
        <w:t xml:space="preserve"> </w:t>
      </w:r>
      <w:r w:rsidRPr="00CD757A">
        <w:rPr>
          <w:rFonts w:ascii="GHEA Grapalat" w:hAnsi="GHEA Grapalat" w:cs="Sylfaen"/>
          <w:lang w:val="hy-AM"/>
        </w:rPr>
        <w:t>կամ</w:t>
      </w:r>
      <w:r w:rsidRPr="00CD757A">
        <w:rPr>
          <w:rFonts w:ascii="GHEA Grapalat" w:hAnsi="GHEA Grapalat" w:cs="Arial Armenian"/>
          <w:lang w:val="hy-AM"/>
        </w:rPr>
        <w:t xml:space="preserve"> </w:t>
      </w:r>
    </w:p>
    <w:p w:rsidR="00E77C02" w:rsidRPr="00CD757A" w:rsidRDefault="00E77C02" w:rsidP="00483C16">
      <w:pPr>
        <w:numPr>
          <w:ilvl w:val="0"/>
          <w:numId w:val="6"/>
        </w:numPr>
        <w:spacing w:before="120" w:after="120" w:line="276" w:lineRule="auto"/>
        <w:jc w:val="both"/>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lang w:val="hy-AM"/>
        </w:rPr>
        <w:t>հեռախոսային</w:t>
      </w:r>
      <w:r w:rsidRPr="00CD757A">
        <w:rPr>
          <w:rFonts w:ascii="GHEA Grapalat" w:hAnsi="GHEA Grapalat" w:cs="Arial Armenian"/>
          <w:lang w:val="hy-AM"/>
        </w:rPr>
        <w:t xml:space="preserve"> </w:t>
      </w:r>
      <w:r w:rsidRPr="00CD757A">
        <w:rPr>
          <w:rFonts w:ascii="GHEA Grapalat" w:hAnsi="GHEA Grapalat" w:cs="Sylfaen"/>
          <w:lang w:val="hy-AM"/>
        </w:rPr>
        <w:t>զանգով</w:t>
      </w:r>
      <w:r w:rsidRPr="00CD757A">
        <w:rPr>
          <w:rFonts w:ascii="GHEA Grapalat" w:hAnsi="GHEA Grapalat" w:cs="Arial Armenian"/>
          <w:lang w:val="hy-AM"/>
        </w:rPr>
        <w:t xml:space="preserve"> </w:t>
      </w:r>
      <w:r w:rsidRPr="00CD757A">
        <w:rPr>
          <w:rFonts w:ascii="GHEA Grapalat" w:hAnsi="GHEA Grapalat" w:cs="Sylfaen"/>
          <w:lang w:val="hy-AM"/>
        </w:rPr>
        <w:t>արված</w:t>
      </w:r>
      <w:r w:rsidRPr="00CD757A">
        <w:rPr>
          <w:rFonts w:ascii="GHEA Grapalat" w:hAnsi="GHEA Grapalat" w:cs="Arial Armenian"/>
          <w:lang w:val="hy-AM"/>
        </w:rPr>
        <w:t xml:space="preserve"> </w:t>
      </w:r>
      <w:r w:rsidRPr="00CD757A">
        <w:rPr>
          <w:rFonts w:ascii="GHEA Grapalat" w:hAnsi="GHEA Grapalat" w:cs="Sylfaen"/>
          <w:lang w:val="hy-AM"/>
        </w:rPr>
        <w:t>պատվերի</w:t>
      </w:r>
      <w:r w:rsidRPr="00CD757A">
        <w:rPr>
          <w:rFonts w:ascii="GHEA Grapalat" w:hAnsi="GHEA Grapalat" w:cs="Arial Armenian"/>
          <w:lang w:val="hy-AM"/>
        </w:rPr>
        <w:t xml:space="preserve"> </w:t>
      </w:r>
      <w:r w:rsidRPr="00CD757A">
        <w:rPr>
          <w:rFonts w:ascii="GHEA Grapalat" w:hAnsi="GHEA Grapalat" w:cs="Sylfaen"/>
          <w:lang w:val="hy-AM"/>
        </w:rPr>
        <w:t>գործարքով;</w:t>
      </w:r>
      <w:r w:rsidRPr="00CD757A">
        <w:rPr>
          <w:rFonts w:ascii="GHEA Grapalat" w:hAnsi="GHEA Grapalat" w:cs="Arial Armenian"/>
          <w:lang w:val="hy-AM"/>
        </w:rPr>
        <w:t xml:space="preserve"> </w:t>
      </w:r>
      <w:r w:rsidRPr="00CD757A">
        <w:rPr>
          <w:rFonts w:ascii="GHEA Grapalat" w:hAnsi="GHEA Grapalat" w:cs="Sylfaen"/>
          <w:lang w:val="hy-AM"/>
        </w:rPr>
        <w:t>և</w:t>
      </w:r>
      <w:r w:rsidRPr="00CD757A">
        <w:rPr>
          <w:rFonts w:ascii="GHEA Grapalat" w:hAnsi="GHEA Grapalat" w:cs="Arial Armenian"/>
          <w:lang w:val="hy-AM"/>
        </w:rPr>
        <w:t xml:space="preserve"> </w:t>
      </w:r>
    </w:p>
    <w:p w:rsidR="00E77C02" w:rsidRPr="00CD757A" w:rsidRDefault="00E77C02" w:rsidP="00483C16">
      <w:pPr>
        <w:numPr>
          <w:ilvl w:val="0"/>
          <w:numId w:val="5"/>
        </w:numPr>
        <w:spacing w:before="120" w:after="120" w:line="276" w:lineRule="auto"/>
        <w:jc w:val="both"/>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lang w:val="hy-AM"/>
        </w:rPr>
        <w:t>Մշակված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cs="Arial Armenian"/>
          <w:lang w:val="hy-AM"/>
        </w:rPr>
        <w:t xml:space="preserve"> </w:t>
      </w:r>
      <w:r w:rsidRPr="00CD757A">
        <w:rPr>
          <w:rFonts w:ascii="GHEA Grapalat" w:hAnsi="GHEA Grapalat" w:cs="Sylfaen"/>
          <w:lang w:val="hy-AM"/>
        </w:rPr>
        <w:t>օգտագործողի</w:t>
      </w:r>
      <w:r w:rsidRPr="00CD757A">
        <w:rPr>
          <w:rFonts w:ascii="GHEA Grapalat" w:hAnsi="GHEA Grapalat" w:cs="Arial Armenian"/>
          <w:lang w:val="hy-AM"/>
        </w:rPr>
        <w:t xml:space="preserve"> </w:t>
      </w:r>
      <w:r w:rsidRPr="00CD757A">
        <w:rPr>
          <w:rFonts w:ascii="GHEA Grapalat" w:hAnsi="GHEA Grapalat" w:cs="Sylfaen"/>
          <w:lang w:val="hy-AM"/>
        </w:rPr>
        <w:t>կողմից</w:t>
      </w:r>
      <w:r w:rsidRPr="00CD757A">
        <w:rPr>
          <w:rFonts w:ascii="GHEA Grapalat" w:hAnsi="GHEA Grapalat" w:cs="Arial Armenian"/>
          <w:lang w:val="hy-AM"/>
        </w:rPr>
        <w:t xml:space="preserve"> </w:t>
      </w:r>
      <w:r w:rsidRPr="00CD757A">
        <w:rPr>
          <w:rFonts w:ascii="GHEA Grapalat" w:hAnsi="GHEA Grapalat" w:cs="Sylfaen"/>
          <w:lang w:val="hy-AM"/>
        </w:rPr>
        <w:t>ինքնուրույն</w:t>
      </w:r>
      <w:r w:rsidRPr="00CD757A">
        <w:rPr>
          <w:rFonts w:ascii="GHEA Grapalat" w:hAnsi="GHEA Grapalat" w:cs="Arial Armenian"/>
          <w:lang w:val="hy-AM"/>
        </w:rPr>
        <w:t xml:space="preserve"> </w:t>
      </w:r>
      <w:r w:rsidRPr="00CD757A">
        <w:rPr>
          <w:rFonts w:ascii="GHEA Grapalat" w:hAnsi="GHEA Grapalat" w:cs="Sylfaen"/>
          <w:lang w:val="hy-AM"/>
        </w:rPr>
        <w:t>տեղակայանման</w:t>
      </w:r>
      <w:r w:rsidRPr="00CD757A">
        <w:rPr>
          <w:rFonts w:ascii="GHEA Grapalat" w:hAnsi="GHEA Grapalat" w:cs="Arial Armenian"/>
          <w:lang w:val="hy-AM"/>
        </w:rPr>
        <w:t xml:space="preserve"> </w:t>
      </w:r>
      <w:r w:rsidRPr="00CD757A">
        <w:rPr>
          <w:rFonts w:ascii="GHEA Grapalat" w:hAnsi="GHEA Grapalat" w:cs="Sylfaen"/>
          <w:lang w:val="hy-AM"/>
        </w:rPr>
        <w:t>համար</w:t>
      </w:r>
      <w:r w:rsidRPr="00CD757A">
        <w:rPr>
          <w:rFonts w:ascii="GHEA Grapalat" w:hAnsi="GHEA Grapalat" w:cs="Arial Armenian"/>
          <w:lang w:val="hy-AM"/>
        </w:rPr>
        <w:t xml:space="preserve">, </w:t>
      </w:r>
      <w:r w:rsidRPr="00CD757A">
        <w:rPr>
          <w:rFonts w:ascii="GHEA Grapalat" w:hAnsi="GHEA Grapalat" w:cs="Sylfaen"/>
          <w:lang w:val="hy-AM"/>
        </w:rPr>
        <w:t>առանց</w:t>
      </w:r>
      <w:r w:rsidRPr="00CD757A">
        <w:rPr>
          <w:rFonts w:ascii="GHEA Grapalat" w:hAnsi="GHEA Grapalat" w:cs="Arial Armenian"/>
          <w:lang w:val="hy-AM"/>
        </w:rPr>
        <w:t xml:space="preserve"> </w:t>
      </w:r>
      <w:r w:rsidRPr="00CD757A">
        <w:rPr>
          <w:rFonts w:ascii="GHEA Grapalat" w:hAnsi="GHEA Grapalat" w:cs="Sylfaen"/>
          <w:lang w:val="hy-AM"/>
        </w:rPr>
        <w:t>մատակարարի</w:t>
      </w:r>
      <w:r w:rsidRPr="00CD757A">
        <w:rPr>
          <w:rFonts w:ascii="GHEA Grapalat" w:hAnsi="GHEA Grapalat" w:cs="Arial Armenian"/>
          <w:lang w:val="hy-AM"/>
        </w:rPr>
        <w:t xml:space="preserve"> </w:t>
      </w:r>
      <w:r w:rsidRPr="00CD757A">
        <w:rPr>
          <w:rFonts w:ascii="GHEA Grapalat" w:hAnsi="GHEA Grapalat" w:cs="Sylfaen"/>
          <w:lang w:val="hy-AM"/>
        </w:rPr>
        <w:t>կողմից</w:t>
      </w:r>
      <w:r w:rsidRPr="00CD757A">
        <w:rPr>
          <w:rFonts w:ascii="GHEA Grapalat" w:hAnsi="GHEA Grapalat" w:cs="Arial Armenian"/>
          <w:lang w:val="hy-AM"/>
        </w:rPr>
        <w:t xml:space="preserve"> </w:t>
      </w:r>
      <w:r w:rsidRPr="00CD757A">
        <w:rPr>
          <w:rFonts w:ascii="GHEA Grapalat" w:hAnsi="GHEA Grapalat" w:cs="Sylfaen"/>
          <w:lang w:val="hy-AM"/>
        </w:rPr>
        <w:t>հետագա</w:t>
      </w:r>
      <w:r w:rsidRPr="00CD757A">
        <w:rPr>
          <w:rFonts w:ascii="GHEA Grapalat" w:hAnsi="GHEA Grapalat" w:cs="Arial Armenian"/>
          <w:lang w:val="hy-AM"/>
        </w:rPr>
        <w:t xml:space="preserve"> </w:t>
      </w:r>
      <w:r w:rsidRPr="00CD757A">
        <w:rPr>
          <w:rFonts w:ascii="GHEA Grapalat" w:hAnsi="GHEA Grapalat" w:cs="Sylfaen"/>
          <w:lang w:val="hy-AM"/>
        </w:rPr>
        <w:t>նշանակալի</w:t>
      </w:r>
      <w:r w:rsidRPr="00CD757A">
        <w:rPr>
          <w:rFonts w:ascii="GHEA Grapalat" w:hAnsi="GHEA Grapalat" w:cs="Arial Armenian"/>
          <w:lang w:val="hy-AM"/>
        </w:rPr>
        <w:t xml:space="preserve"> </w:t>
      </w:r>
      <w:r w:rsidRPr="00CD757A">
        <w:rPr>
          <w:rFonts w:ascii="GHEA Grapalat" w:hAnsi="GHEA Grapalat" w:cs="Sylfaen"/>
          <w:lang w:val="hy-AM"/>
        </w:rPr>
        <w:t>տեխնիկական</w:t>
      </w:r>
      <w:r w:rsidRPr="00CD757A">
        <w:rPr>
          <w:rFonts w:ascii="GHEA Grapalat" w:hAnsi="GHEA Grapalat" w:cs="Arial Armenian"/>
          <w:lang w:val="hy-AM"/>
        </w:rPr>
        <w:t xml:space="preserve"> </w:t>
      </w:r>
      <w:r w:rsidRPr="00CD757A">
        <w:rPr>
          <w:rFonts w:ascii="GHEA Grapalat" w:hAnsi="GHEA Grapalat" w:cs="Sylfaen"/>
          <w:lang w:val="hy-AM"/>
        </w:rPr>
        <w:t>օժանդակության</w:t>
      </w:r>
      <w:r w:rsidRPr="00CD757A">
        <w:rPr>
          <w:rFonts w:ascii="GHEA Grapalat" w:hAnsi="GHEA Grapalat"/>
          <w:lang w:val="hy-AM"/>
        </w:rPr>
        <w:t>;</w:t>
      </w:r>
    </w:p>
    <w:p w:rsidR="00E77C02" w:rsidRPr="00CD757A" w:rsidRDefault="00E77C02" w:rsidP="00483C16">
      <w:pPr>
        <w:spacing w:before="120" w:after="120" w:line="276" w:lineRule="auto"/>
        <w:ind w:left="1134"/>
        <w:jc w:val="both"/>
        <w:rPr>
          <w:rFonts w:ascii="GHEA Grapalat" w:hAnsi="GHEA Grapalat"/>
          <w:i/>
          <w:lang w:val="hy-AM"/>
        </w:rPr>
      </w:pPr>
      <w:r w:rsidRPr="00CD757A">
        <w:rPr>
          <w:rFonts w:ascii="GHEA Grapalat" w:hAnsi="GHEA Grapalat" w:cs="Sylfaen"/>
          <w:b/>
          <w:i/>
          <w:u w:val="single"/>
          <w:lang w:val="hy-AM"/>
        </w:rPr>
        <w:t>Հ</w:t>
      </w:r>
      <w:r w:rsidRPr="00CD757A">
        <w:rPr>
          <w:rFonts w:ascii="GHEA Grapalat" w:hAnsi="GHEA Grapalat" w:cs="Arial Armenian"/>
          <w:b/>
          <w:i/>
          <w:u w:val="single"/>
          <w:lang w:val="hy-AM"/>
        </w:rPr>
        <w:t>.</w:t>
      </w:r>
      <w:r w:rsidRPr="00CD757A">
        <w:rPr>
          <w:rFonts w:ascii="GHEA Grapalat" w:hAnsi="GHEA Grapalat" w:cs="Sylfaen"/>
          <w:b/>
          <w:i/>
          <w:u w:val="single"/>
          <w:lang w:val="hy-AM"/>
        </w:rPr>
        <w:t>Ծ</w:t>
      </w:r>
      <w:r w:rsidRPr="00CD757A">
        <w:rPr>
          <w:rFonts w:ascii="GHEA Grapalat" w:hAnsi="GHEA Grapalat" w:cs="Arial Armenian"/>
          <w:b/>
          <w:i/>
          <w:u w:val="single"/>
          <w:lang w:val="hy-AM"/>
        </w:rPr>
        <w:t>.</w:t>
      </w:r>
      <w:r w:rsidRPr="00CD757A">
        <w:rPr>
          <w:rFonts w:ascii="GHEA Grapalat" w:hAnsi="GHEA Grapalat"/>
          <w:i/>
          <w:lang w:val="hy-AM"/>
        </w:rPr>
        <w:t xml:space="preserve"> </w:t>
      </w:r>
      <w:r w:rsidRPr="00CD757A">
        <w:rPr>
          <w:rFonts w:ascii="GHEA Grapalat" w:hAnsi="GHEA Grapalat" w:cs="Sylfaen"/>
          <w:i/>
          <w:lang w:val="hy-AM"/>
        </w:rPr>
        <w:t>Ընդհանուր</w:t>
      </w:r>
      <w:r w:rsidRPr="00CD757A">
        <w:rPr>
          <w:rFonts w:ascii="GHEA Grapalat" w:hAnsi="GHEA Grapalat" w:cs="Arial Armenian"/>
          <w:i/>
          <w:lang w:val="hy-AM"/>
        </w:rPr>
        <w:t xml:space="preserve"> </w:t>
      </w:r>
      <w:r w:rsidRPr="00CD757A">
        <w:rPr>
          <w:rFonts w:ascii="GHEA Grapalat" w:hAnsi="GHEA Grapalat" w:cs="Sylfaen"/>
          <w:i/>
          <w:lang w:val="hy-AM"/>
        </w:rPr>
        <w:t>ծրագրային</w:t>
      </w:r>
      <w:r w:rsidRPr="00CD757A">
        <w:rPr>
          <w:rFonts w:ascii="GHEA Grapalat" w:hAnsi="GHEA Grapalat" w:cs="Arial Armenian"/>
          <w:i/>
          <w:lang w:val="hy-AM"/>
        </w:rPr>
        <w:t xml:space="preserve"> </w:t>
      </w:r>
      <w:r w:rsidRPr="00CD757A">
        <w:rPr>
          <w:rFonts w:ascii="GHEA Grapalat" w:hAnsi="GHEA Grapalat" w:cs="Sylfaen"/>
          <w:i/>
          <w:lang w:val="hy-AM"/>
        </w:rPr>
        <w:t>ապահովման</w:t>
      </w:r>
      <w:r w:rsidRPr="00CD757A">
        <w:rPr>
          <w:rFonts w:ascii="GHEA Grapalat" w:hAnsi="GHEA Grapalat" w:cs="Arial Armenian"/>
          <w:i/>
          <w:lang w:val="hy-AM"/>
        </w:rPr>
        <w:t xml:space="preserve"> </w:t>
      </w:r>
      <w:r w:rsidRPr="00CD757A">
        <w:rPr>
          <w:rFonts w:ascii="GHEA Grapalat" w:hAnsi="GHEA Grapalat" w:cs="Sylfaen"/>
          <w:i/>
          <w:lang w:val="hy-AM"/>
        </w:rPr>
        <w:t>ծանոթագրության</w:t>
      </w:r>
      <w:r w:rsidRPr="00CD757A">
        <w:rPr>
          <w:rFonts w:ascii="GHEA Grapalat" w:hAnsi="GHEA Grapalat" w:cs="Arial Armenian"/>
          <w:i/>
          <w:lang w:val="hy-AM"/>
        </w:rPr>
        <w:t xml:space="preserve"> </w:t>
      </w:r>
      <w:r w:rsidRPr="00CD757A">
        <w:rPr>
          <w:rFonts w:ascii="GHEA Grapalat" w:hAnsi="GHEA Grapalat"/>
          <w:i/>
          <w:lang w:val="hy-AM"/>
        </w:rPr>
        <w:t xml:space="preserve">a. </w:t>
      </w:r>
      <w:r w:rsidRPr="00CD757A">
        <w:rPr>
          <w:rFonts w:ascii="GHEA Grapalat" w:hAnsi="GHEA Grapalat" w:cs="Sylfaen"/>
          <w:i/>
          <w:lang w:val="hy-AM"/>
        </w:rPr>
        <w:t>կետը</w:t>
      </w:r>
      <w:r w:rsidRPr="00CD757A">
        <w:rPr>
          <w:rFonts w:ascii="GHEA Grapalat" w:hAnsi="GHEA Grapalat" w:cs="Arial Armenian"/>
          <w:i/>
          <w:lang w:val="hy-AM"/>
        </w:rPr>
        <w:t xml:space="preserve"> </w:t>
      </w:r>
      <w:r w:rsidRPr="00CD757A">
        <w:rPr>
          <w:rFonts w:ascii="GHEA Grapalat" w:hAnsi="GHEA Grapalat" w:cs="Sylfaen"/>
          <w:i/>
          <w:lang w:val="hy-AM"/>
        </w:rPr>
        <w:t>վերահսկումից</w:t>
      </w:r>
      <w:r w:rsidRPr="00CD757A">
        <w:rPr>
          <w:rFonts w:ascii="GHEA Grapalat" w:hAnsi="GHEA Grapalat" w:cs="Arial Armenian"/>
          <w:i/>
          <w:lang w:val="hy-AM"/>
        </w:rPr>
        <w:t xml:space="preserve"> </w:t>
      </w:r>
      <w:r w:rsidRPr="00CD757A">
        <w:rPr>
          <w:rFonts w:ascii="GHEA Grapalat" w:hAnsi="GHEA Grapalat" w:cs="Sylfaen"/>
          <w:i/>
          <w:lang w:val="hy-AM"/>
        </w:rPr>
        <w:t>չի</w:t>
      </w:r>
      <w:r w:rsidRPr="00CD757A">
        <w:rPr>
          <w:rFonts w:ascii="GHEA Grapalat" w:hAnsi="GHEA Grapalat" w:cs="Arial Armenian"/>
          <w:i/>
          <w:lang w:val="hy-AM"/>
        </w:rPr>
        <w:t xml:space="preserve"> </w:t>
      </w:r>
      <w:r w:rsidRPr="00CD757A">
        <w:rPr>
          <w:rFonts w:ascii="GHEA Grapalat" w:hAnsi="GHEA Grapalat" w:cs="Sylfaen"/>
          <w:i/>
          <w:lang w:val="hy-AM"/>
        </w:rPr>
        <w:t>ազատում</w:t>
      </w:r>
      <w:r w:rsidRPr="00CD757A">
        <w:rPr>
          <w:rFonts w:ascii="GHEA Grapalat" w:hAnsi="GHEA Grapalat" w:cs="Arial Armenian"/>
          <w:i/>
          <w:lang w:val="hy-AM"/>
        </w:rPr>
        <w:t xml:space="preserve"> </w:t>
      </w:r>
      <w:r w:rsidRPr="00CD757A">
        <w:rPr>
          <w:rFonts w:ascii="GHEA Grapalat" w:hAnsi="GHEA Grapalat" w:cs="Sylfaen"/>
          <w:i/>
          <w:lang w:val="hy-AM"/>
        </w:rPr>
        <w:t>Կատեգորիա</w:t>
      </w:r>
      <w:r w:rsidRPr="00CD757A">
        <w:rPr>
          <w:rFonts w:ascii="GHEA Grapalat" w:hAnsi="GHEA Grapalat" w:cs="Arial Armenian"/>
          <w:i/>
          <w:lang w:val="hy-AM"/>
        </w:rPr>
        <w:t xml:space="preserve"> 5-</w:t>
      </w:r>
      <w:r w:rsidRPr="00CD757A">
        <w:rPr>
          <w:rFonts w:ascii="GHEA Grapalat" w:hAnsi="GHEA Grapalat" w:cs="Sylfaen"/>
          <w:i/>
          <w:lang w:val="hy-AM"/>
        </w:rPr>
        <w:t>ի</w:t>
      </w:r>
      <w:r w:rsidRPr="00CD757A">
        <w:rPr>
          <w:rFonts w:ascii="GHEA Grapalat" w:hAnsi="GHEA Grapalat" w:cs="Arial Armenian"/>
          <w:i/>
          <w:lang w:val="hy-AM"/>
        </w:rPr>
        <w:t xml:space="preserve"> </w:t>
      </w:r>
      <w:r w:rsidRPr="00CD757A">
        <w:rPr>
          <w:rFonts w:ascii="GHEA Grapalat" w:hAnsi="GHEA Grapalat" w:cs="Sylfaen"/>
          <w:i/>
          <w:lang w:val="hy-AM"/>
        </w:rPr>
        <w:t>Մաս</w:t>
      </w:r>
      <w:r w:rsidRPr="00CD757A">
        <w:rPr>
          <w:rFonts w:ascii="GHEA Grapalat" w:hAnsi="GHEA Grapalat" w:cs="Arial Armenian"/>
          <w:i/>
          <w:lang w:val="hy-AM"/>
        </w:rPr>
        <w:t xml:space="preserve"> 2-</w:t>
      </w:r>
      <w:r w:rsidRPr="00CD757A">
        <w:rPr>
          <w:rFonts w:ascii="GHEA Grapalat" w:hAnsi="GHEA Grapalat" w:cs="Sylfaen"/>
          <w:i/>
          <w:lang w:val="hy-AM"/>
        </w:rPr>
        <w:t>ում</w:t>
      </w:r>
      <w:r w:rsidRPr="00CD757A">
        <w:rPr>
          <w:rFonts w:ascii="GHEA Grapalat" w:hAnsi="GHEA Grapalat" w:cs="Arial Armenian"/>
          <w:i/>
          <w:lang w:val="hy-AM"/>
        </w:rPr>
        <w:t xml:space="preserve"> </w:t>
      </w:r>
      <w:r w:rsidRPr="00CD757A">
        <w:rPr>
          <w:rFonts w:ascii="GHEA Grapalat" w:hAnsi="GHEA Grapalat" w:cs="Sylfaen"/>
          <w:i/>
          <w:lang w:val="hy-AM"/>
        </w:rPr>
        <w:t>հատկորոշված</w:t>
      </w:r>
      <w:r w:rsidRPr="00CD757A">
        <w:rPr>
          <w:rFonts w:ascii="GHEA Grapalat" w:hAnsi="GHEA Grapalat" w:cs="Arial Armenian"/>
          <w:i/>
          <w:lang w:val="hy-AM"/>
        </w:rPr>
        <w:t xml:space="preserve"> </w:t>
      </w:r>
      <w:r w:rsidR="009A44E7">
        <w:rPr>
          <w:rFonts w:ascii="GHEA Grapalat" w:hAnsi="GHEA Grapalat" w:cs="Sylfaen"/>
          <w:i/>
          <w:lang w:val="hy-AM"/>
        </w:rPr>
        <w:t>“</w:t>
      </w:r>
      <w:r w:rsidRPr="00CD757A">
        <w:rPr>
          <w:rFonts w:ascii="GHEA Grapalat" w:hAnsi="GHEA Grapalat" w:cs="Sylfaen"/>
          <w:i/>
          <w:lang w:val="hy-AM"/>
        </w:rPr>
        <w:t>ծրագրային</w:t>
      </w:r>
      <w:r w:rsidRPr="00CD757A">
        <w:rPr>
          <w:rFonts w:ascii="GHEA Grapalat" w:hAnsi="GHEA Grapalat" w:cs="Arial Armenian"/>
          <w:i/>
          <w:lang w:val="hy-AM"/>
        </w:rPr>
        <w:t xml:space="preserve"> </w:t>
      </w:r>
      <w:r w:rsidRPr="00CD757A">
        <w:rPr>
          <w:rFonts w:ascii="GHEA Grapalat" w:hAnsi="GHEA Grapalat" w:cs="Sylfaen"/>
          <w:i/>
          <w:lang w:val="hy-AM"/>
        </w:rPr>
        <w:t>ապահովումը</w:t>
      </w:r>
      <w:r w:rsidR="00D76829" w:rsidRPr="00CD757A">
        <w:rPr>
          <w:rFonts w:ascii="GHEA Grapalat" w:hAnsi="GHEA Grapalat" w:cs="Sylfaen"/>
          <w:i/>
          <w:lang w:val="hy-AM"/>
        </w:rPr>
        <w:t>”</w:t>
      </w:r>
      <w:r w:rsidRPr="00CD757A">
        <w:rPr>
          <w:rFonts w:ascii="GHEA Grapalat" w:hAnsi="GHEA Grapalat" w:cs="Arial Armenian"/>
          <w:i/>
          <w:lang w:val="hy-AM"/>
        </w:rPr>
        <w:t xml:space="preserve"> </w:t>
      </w:r>
      <w:r w:rsidRPr="00CD757A">
        <w:rPr>
          <w:rFonts w:ascii="GHEA Grapalat" w:hAnsi="GHEA Grapalat"/>
          <w:i/>
          <w:lang w:val="hy-AM"/>
        </w:rPr>
        <w:t>(</w:t>
      </w:r>
      <w:r w:rsidR="009A44E7">
        <w:rPr>
          <w:rFonts w:ascii="GHEA Grapalat" w:hAnsi="GHEA Grapalat" w:cs="Sylfaen"/>
          <w:i/>
          <w:lang w:val="hy-AM"/>
        </w:rPr>
        <w:t>“</w:t>
      </w:r>
      <w:r w:rsidR="004F6FBA">
        <w:rPr>
          <w:rFonts w:ascii="GHEA Grapalat" w:hAnsi="GHEA Grapalat" w:cs="Sylfaen"/>
          <w:i/>
          <w:lang w:val="hy-AM"/>
        </w:rPr>
        <w:t>Տեղեկատվական</w:t>
      </w:r>
      <w:r w:rsidRPr="00CD757A">
        <w:rPr>
          <w:rFonts w:ascii="GHEA Grapalat" w:hAnsi="GHEA Grapalat" w:cs="Sylfaen"/>
          <w:i/>
          <w:lang w:val="hy-AM"/>
        </w:rPr>
        <w:t xml:space="preserve"> անվտանգություն</w:t>
      </w:r>
      <w:r w:rsidR="00D76829" w:rsidRPr="00CD757A">
        <w:rPr>
          <w:rFonts w:ascii="GHEA Grapalat" w:hAnsi="GHEA Grapalat" w:cs="Sylfaen"/>
          <w:i/>
          <w:lang w:val="hy-AM"/>
        </w:rPr>
        <w:t>”</w:t>
      </w:r>
      <w:r w:rsidRPr="00CD757A">
        <w:rPr>
          <w:rFonts w:ascii="GHEA Grapalat" w:hAnsi="GHEA Grapalat"/>
          <w:i/>
          <w:lang w:val="hy-AM"/>
        </w:rPr>
        <w:t>):</w:t>
      </w:r>
    </w:p>
    <w:p w:rsidR="00E77C02" w:rsidRPr="00CD757A" w:rsidRDefault="00E77C02" w:rsidP="00483C16">
      <w:pPr>
        <w:spacing w:before="120" w:after="120" w:line="276" w:lineRule="auto"/>
        <w:ind w:left="1134"/>
        <w:jc w:val="both"/>
        <w:rPr>
          <w:rFonts w:ascii="GHEA Grapalat" w:hAnsi="GHEA Grapalat"/>
          <w:i/>
          <w:lang w:val="hy-AM"/>
        </w:rPr>
      </w:pPr>
    </w:p>
    <w:p w:rsidR="00E77C02" w:rsidRPr="00CD757A" w:rsidRDefault="00E77C02" w:rsidP="00483C16">
      <w:pPr>
        <w:numPr>
          <w:ilvl w:val="0"/>
          <w:numId w:val="4"/>
        </w:numPr>
        <w:spacing w:before="120" w:after="120" w:line="276" w:lineRule="auto"/>
        <w:jc w:val="both"/>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lang w:val="hy-AM"/>
        </w:rPr>
        <w:t>Գտնվում</w:t>
      </w:r>
      <w:r w:rsidRPr="00CD757A">
        <w:rPr>
          <w:rFonts w:ascii="GHEA Grapalat" w:hAnsi="GHEA Grapalat" w:cs="Arial Armenian"/>
          <w:lang w:val="hy-AM"/>
        </w:rPr>
        <w:t xml:space="preserve"> </w:t>
      </w:r>
      <w:r w:rsidRPr="00CD757A">
        <w:rPr>
          <w:rFonts w:ascii="GHEA Grapalat" w:hAnsi="GHEA Grapalat" w:cs="Sylfaen"/>
          <w:lang w:val="hy-AM"/>
        </w:rPr>
        <w:t>է</w:t>
      </w:r>
      <w:r w:rsidRPr="00CD757A">
        <w:rPr>
          <w:rFonts w:ascii="GHEA Grapalat" w:hAnsi="GHEA Grapalat" w:cs="Arial Armenian"/>
          <w:lang w:val="hy-AM"/>
        </w:rPr>
        <w:t xml:space="preserve"> </w:t>
      </w:r>
      <w:r w:rsidR="009A44E7">
        <w:rPr>
          <w:rFonts w:ascii="GHEA Grapalat" w:hAnsi="GHEA Grapalat" w:cs="Sylfaen"/>
          <w:lang w:val="hy-AM"/>
        </w:rPr>
        <w:t>“</w:t>
      </w:r>
      <w:r w:rsidRPr="00CD757A">
        <w:rPr>
          <w:rFonts w:ascii="GHEA Grapalat" w:hAnsi="GHEA Grapalat" w:cs="Sylfaen"/>
          <w:lang w:val="hy-AM"/>
        </w:rPr>
        <w:t>հանրային</w:t>
      </w:r>
      <w:r w:rsidRPr="00CD757A">
        <w:rPr>
          <w:rFonts w:ascii="GHEA Grapalat" w:hAnsi="GHEA Grapalat" w:cs="Arial Armenian"/>
          <w:lang w:val="hy-AM"/>
        </w:rPr>
        <w:t xml:space="preserve"> </w:t>
      </w:r>
      <w:r w:rsidRPr="00CD757A">
        <w:rPr>
          <w:rFonts w:ascii="GHEA Grapalat" w:hAnsi="GHEA Grapalat" w:cs="Sylfaen"/>
          <w:lang w:val="hy-AM"/>
        </w:rPr>
        <w:t>օգտագործման</w:t>
      </w:r>
      <w:r w:rsidRPr="00CD757A">
        <w:rPr>
          <w:rFonts w:ascii="GHEA Grapalat" w:hAnsi="GHEA Grapalat" w:cs="Arial Armenian"/>
          <w:lang w:val="hy-AM"/>
        </w:rPr>
        <w:t xml:space="preserve"> </w:t>
      </w:r>
      <w:r w:rsidRPr="00CD757A">
        <w:rPr>
          <w:rFonts w:ascii="GHEA Grapalat" w:hAnsi="GHEA Grapalat" w:cs="Sylfaen"/>
          <w:lang w:val="hy-AM"/>
        </w:rPr>
        <w:t>տիրույթում</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cs="Arial Armenian"/>
          <w:lang w:val="hy-AM"/>
        </w:rPr>
        <w:t xml:space="preserve"> </w:t>
      </w:r>
    </w:p>
    <w:p w:rsidR="00E77C02" w:rsidRPr="00CD757A" w:rsidRDefault="00E77C02" w:rsidP="00483C16">
      <w:pPr>
        <w:numPr>
          <w:ilvl w:val="0"/>
          <w:numId w:val="4"/>
        </w:numPr>
        <w:spacing w:before="120" w:after="120" w:line="276" w:lineRule="auto"/>
        <w:jc w:val="both"/>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lang w:val="hy-AM"/>
        </w:rPr>
        <w:t>Անհրաժեշտ</w:t>
      </w:r>
      <w:r w:rsidRPr="00CD757A">
        <w:rPr>
          <w:rFonts w:ascii="GHEA Grapalat" w:hAnsi="GHEA Grapalat" w:cs="Arial Armenian"/>
          <w:lang w:val="hy-AM"/>
        </w:rPr>
        <w:t xml:space="preserve"> </w:t>
      </w:r>
      <w:r w:rsidRPr="00CD757A">
        <w:rPr>
          <w:rFonts w:ascii="GHEA Grapalat" w:hAnsi="GHEA Grapalat" w:cs="Sylfaen"/>
          <w:lang w:val="hy-AM"/>
        </w:rPr>
        <w:t>է</w:t>
      </w:r>
      <w:r w:rsidRPr="00CD757A">
        <w:rPr>
          <w:rFonts w:ascii="GHEA Grapalat" w:hAnsi="GHEA Grapalat" w:cs="Arial Armenian"/>
          <w:lang w:val="hy-AM"/>
        </w:rPr>
        <w:t xml:space="preserve"> </w:t>
      </w:r>
      <w:r w:rsidRPr="00CD757A">
        <w:rPr>
          <w:rFonts w:ascii="GHEA Grapalat" w:hAnsi="GHEA Grapalat" w:cs="Sylfaen"/>
          <w:lang w:val="hy-AM"/>
        </w:rPr>
        <w:t>այն</w:t>
      </w:r>
      <w:r w:rsidRPr="00CD757A">
        <w:rPr>
          <w:rFonts w:ascii="GHEA Grapalat" w:hAnsi="GHEA Grapalat" w:cs="Arial Armenian"/>
          <w:lang w:val="hy-AM"/>
        </w:rPr>
        <w:t xml:space="preserve"> </w:t>
      </w:r>
      <w:r w:rsidRPr="00CD757A">
        <w:rPr>
          <w:rFonts w:ascii="GHEA Grapalat" w:hAnsi="GHEA Grapalat" w:cs="Sylfaen"/>
          <w:lang w:val="hy-AM"/>
        </w:rPr>
        <w:t>ապրանքների</w:t>
      </w:r>
      <w:r w:rsidRPr="00CD757A">
        <w:rPr>
          <w:rFonts w:ascii="GHEA Grapalat" w:hAnsi="GHEA Grapalat" w:cs="Arial Armenian"/>
          <w:lang w:val="hy-AM"/>
        </w:rPr>
        <w:t xml:space="preserve"> </w:t>
      </w:r>
      <w:r w:rsidRPr="00CD757A">
        <w:rPr>
          <w:rFonts w:ascii="GHEA Grapalat" w:hAnsi="GHEA Grapalat" w:cs="Sylfaen"/>
          <w:lang w:val="hy-AM"/>
        </w:rPr>
        <w:t>շահագործման</w:t>
      </w:r>
      <w:r w:rsidRPr="00CD757A">
        <w:rPr>
          <w:rFonts w:ascii="GHEA Grapalat" w:hAnsi="GHEA Grapalat" w:cs="Arial Armenian"/>
          <w:lang w:val="hy-AM"/>
        </w:rPr>
        <w:t xml:space="preserve"> </w:t>
      </w:r>
      <w:r w:rsidRPr="00CD757A">
        <w:rPr>
          <w:rFonts w:ascii="GHEA Grapalat" w:hAnsi="GHEA Grapalat"/>
          <w:lang w:val="hy-AM"/>
        </w:rPr>
        <w:t>(</w:t>
      </w:r>
      <w:r w:rsidRPr="00CD757A">
        <w:rPr>
          <w:rFonts w:ascii="GHEA Grapalat" w:hAnsi="GHEA Grapalat" w:cs="Sylfaen"/>
          <w:lang w:val="hy-AM"/>
        </w:rPr>
        <w:t>ստուգման</w:t>
      </w:r>
      <w:r w:rsidRPr="00CD757A">
        <w:rPr>
          <w:rFonts w:ascii="GHEA Grapalat" w:hAnsi="GHEA Grapalat" w:cs="Arial Armenian"/>
          <w:lang w:val="hy-AM"/>
        </w:rPr>
        <w:t xml:space="preserve">) </w:t>
      </w:r>
      <w:r w:rsidRPr="00CD757A">
        <w:rPr>
          <w:rFonts w:ascii="GHEA Grapalat" w:hAnsi="GHEA Grapalat" w:cs="Sylfaen"/>
          <w:lang w:val="hy-AM"/>
        </w:rPr>
        <w:t>կամ</w:t>
      </w:r>
      <w:r w:rsidRPr="00CD757A">
        <w:rPr>
          <w:rFonts w:ascii="GHEA Grapalat" w:hAnsi="GHEA Grapalat" w:cs="Arial Armenian"/>
          <w:lang w:val="hy-AM"/>
        </w:rPr>
        <w:t xml:space="preserve"> </w:t>
      </w:r>
      <w:r w:rsidRPr="00CD757A">
        <w:rPr>
          <w:rFonts w:ascii="GHEA Grapalat" w:hAnsi="GHEA Grapalat" w:cs="Sylfaen"/>
          <w:lang w:val="hy-AM"/>
        </w:rPr>
        <w:t>վերանորոգման</w:t>
      </w:r>
      <w:r w:rsidRPr="00CD757A">
        <w:rPr>
          <w:rFonts w:ascii="GHEA Grapalat" w:hAnsi="GHEA Grapalat" w:cs="Arial Armenian"/>
          <w:lang w:val="hy-AM"/>
        </w:rPr>
        <w:t xml:space="preserve"> </w:t>
      </w:r>
      <w:r w:rsidRPr="00CD757A">
        <w:rPr>
          <w:rFonts w:ascii="GHEA Grapalat" w:hAnsi="GHEA Grapalat" w:cs="Sylfaen"/>
          <w:lang w:val="hy-AM"/>
        </w:rPr>
        <w:t>համար</w:t>
      </w:r>
      <w:r w:rsidRPr="00CD757A">
        <w:rPr>
          <w:rFonts w:ascii="GHEA Grapalat" w:hAnsi="GHEA Grapalat" w:cs="Arial Armenian"/>
          <w:lang w:val="hy-AM"/>
        </w:rPr>
        <w:t xml:space="preserve">, </w:t>
      </w:r>
      <w:r w:rsidRPr="00CD757A">
        <w:rPr>
          <w:rFonts w:ascii="GHEA Grapalat" w:hAnsi="GHEA Grapalat" w:cs="Sylfaen"/>
          <w:lang w:val="hy-AM"/>
        </w:rPr>
        <w:t>որոնց</w:t>
      </w:r>
      <w:r w:rsidRPr="00CD757A">
        <w:rPr>
          <w:rFonts w:ascii="GHEA Grapalat" w:hAnsi="GHEA Grapalat" w:cs="Arial Armenian"/>
          <w:lang w:val="hy-AM"/>
        </w:rPr>
        <w:t xml:space="preserve"> </w:t>
      </w:r>
      <w:r w:rsidRPr="00CD757A">
        <w:rPr>
          <w:rFonts w:ascii="GHEA Grapalat" w:hAnsi="GHEA Grapalat" w:cs="Sylfaen"/>
          <w:lang w:val="hy-AM"/>
        </w:rPr>
        <w:t>արտահանումը</w:t>
      </w:r>
      <w:r w:rsidRPr="00CD757A">
        <w:rPr>
          <w:rFonts w:ascii="GHEA Grapalat" w:hAnsi="GHEA Grapalat" w:cs="Arial Armenian"/>
          <w:lang w:val="hy-AM"/>
        </w:rPr>
        <w:t xml:space="preserve"> </w:t>
      </w:r>
      <w:r w:rsidRPr="00CD757A">
        <w:rPr>
          <w:rFonts w:ascii="GHEA Grapalat" w:hAnsi="GHEA Grapalat" w:cs="Sylfaen"/>
          <w:lang w:val="hy-AM"/>
        </w:rPr>
        <w:t>լիազորված</w:t>
      </w:r>
      <w:r w:rsidRPr="00CD757A">
        <w:rPr>
          <w:rFonts w:ascii="GHEA Grapalat" w:hAnsi="GHEA Grapalat" w:cs="Arial Armenian"/>
          <w:lang w:val="hy-AM"/>
        </w:rPr>
        <w:t xml:space="preserve"> </w:t>
      </w:r>
      <w:r w:rsidRPr="00CD757A">
        <w:rPr>
          <w:rFonts w:ascii="GHEA Grapalat" w:hAnsi="GHEA Grapalat" w:cs="Sylfaen"/>
          <w:lang w:val="hy-AM"/>
        </w:rPr>
        <w:t>է</w:t>
      </w:r>
      <w:r w:rsidRPr="00CD757A">
        <w:rPr>
          <w:rFonts w:ascii="GHEA Grapalat" w:hAnsi="GHEA Grapalat" w:cs="Arial Armenian"/>
          <w:lang w:val="hy-AM"/>
        </w:rPr>
        <w:t>:</w:t>
      </w:r>
    </w:p>
    <w:p w:rsidR="00E77C02" w:rsidRPr="00CD757A" w:rsidRDefault="00E77C02" w:rsidP="00483C16">
      <w:pPr>
        <w:spacing w:before="120" w:after="120" w:line="276" w:lineRule="auto"/>
        <w:ind w:left="1134"/>
        <w:jc w:val="both"/>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cs="Arial Armenian"/>
          <w:i/>
          <w:u w:val="single"/>
          <w:lang w:val="hy-AM"/>
        </w:rPr>
        <w:t>.</w:t>
      </w:r>
      <w:r w:rsidRPr="00CD757A">
        <w:rPr>
          <w:rFonts w:ascii="GHEA Grapalat" w:hAnsi="GHEA Grapalat" w:cs="Sylfaen"/>
          <w:i/>
          <w:u w:val="single"/>
          <w:lang w:val="hy-AM"/>
        </w:rPr>
        <w:t>Ծ</w:t>
      </w:r>
      <w:r w:rsidRPr="00CD757A">
        <w:rPr>
          <w:rFonts w:ascii="GHEA Grapalat" w:hAnsi="GHEA Grapalat" w:cs="Arial Armenian"/>
          <w:i/>
          <w:u w:val="single"/>
          <w:lang w:val="hy-AM"/>
        </w:rPr>
        <w:t>.</w:t>
      </w:r>
      <w:r w:rsidRPr="00CD757A">
        <w:rPr>
          <w:rFonts w:ascii="GHEA Grapalat" w:hAnsi="GHEA Grapalat"/>
          <w:i/>
          <w:lang w:val="hy-AM"/>
        </w:rPr>
        <w:t xml:space="preserve"> </w:t>
      </w:r>
      <w:r w:rsidRPr="00CD757A">
        <w:rPr>
          <w:rFonts w:ascii="GHEA Grapalat" w:hAnsi="GHEA Grapalat" w:cs="Sylfaen"/>
          <w:i/>
          <w:lang w:val="hy-AM"/>
        </w:rPr>
        <w:t>Ընդհանուր</w:t>
      </w:r>
      <w:r w:rsidRPr="00CD757A">
        <w:rPr>
          <w:rFonts w:ascii="GHEA Grapalat" w:hAnsi="GHEA Grapalat"/>
          <w:i/>
          <w:lang w:val="hy-AM"/>
        </w:rPr>
        <w:t xml:space="preserve"> </w:t>
      </w:r>
      <w:r w:rsidRPr="00CD757A">
        <w:rPr>
          <w:rFonts w:ascii="GHEA Grapalat" w:hAnsi="GHEA Grapalat" w:cs="Sylfaen"/>
          <w:i/>
          <w:lang w:val="hy-AM"/>
        </w:rPr>
        <w:t>ծրագրային</w:t>
      </w:r>
      <w:r w:rsidRPr="00CD757A">
        <w:rPr>
          <w:rFonts w:ascii="GHEA Grapalat" w:hAnsi="GHEA Grapalat" w:cs="Arial Armenian"/>
          <w:i/>
          <w:lang w:val="hy-AM"/>
        </w:rPr>
        <w:t xml:space="preserve"> </w:t>
      </w:r>
      <w:r w:rsidRPr="00CD757A">
        <w:rPr>
          <w:rFonts w:ascii="GHEA Grapalat" w:hAnsi="GHEA Grapalat" w:cs="Sylfaen"/>
          <w:i/>
          <w:lang w:val="hy-AM"/>
        </w:rPr>
        <w:t>ապահովման</w:t>
      </w:r>
      <w:r w:rsidRPr="00CD757A">
        <w:rPr>
          <w:rFonts w:ascii="GHEA Grapalat" w:hAnsi="GHEA Grapalat" w:cs="Arial Armenian"/>
          <w:i/>
          <w:lang w:val="hy-AM"/>
        </w:rPr>
        <w:t xml:space="preserve"> </w:t>
      </w:r>
      <w:r w:rsidRPr="00CD757A">
        <w:rPr>
          <w:rFonts w:ascii="GHEA Grapalat" w:hAnsi="GHEA Grapalat" w:cs="Sylfaen"/>
          <w:i/>
          <w:lang w:val="hy-AM"/>
        </w:rPr>
        <w:t>ծանոթագրության</w:t>
      </w:r>
      <w:r w:rsidRPr="00CD757A">
        <w:rPr>
          <w:rFonts w:ascii="GHEA Grapalat" w:hAnsi="GHEA Grapalat" w:cs="Arial Armenian"/>
          <w:i/>
          <w:lang w:val="hy-AM"/>
        </w:rPr>
        <w:t xml:space="preserve"> c</w:t>
      </w:r>
      <w:r w:rsidRPr="00CD757A">
        <w:rPr>
          <w:rFonts w:ascii="GHEA Grapalat" w:hAnsi="GHEA Grapalat"/>
          <w:i/>
          <w:lang w:val="hy-AM"/>
        </w:rPr>
        <w:t xml:space="preserve">. </w:t>
      </w:r>
      <w:r w:rsidRPr="00CD757A">
        <w:rPr>
          <w:rFonts w:ascii="GHEA Grapalat" w:hAnsi="GHEA Grapalat" w:cs="Sylfaen"/>
          <w:i/>
          <w:lang w:val="hy-AM"/>
        </w:rPr>
        <w:t>կետը</w:t>
      </w:r>
      <w:r w:rsidRPr="00CD757A">
        <w:rPr>
          <w:rFonts w:ascii="GHEA Grapalat" w:hAnsi="GHEA Grapalat" w:cs="Arial Armenian"/>
          <w:i/>
          <w:lang w:val="hy-AM"/>
        </w:rPr>
        <w:t xml:space="preserve"> </w:t>
      </w:r>
      <w:r w:rsidRPr="00CD757A">
        <w:rPr>
          <w:rFonts w:ascii="GHEA Grapalat" w:hAnsi="GHEA Grapalat" w:cs="Sylfaen"/>
          <w:i/>
          <w:lang w:val="hy-AM"/>
        </w:rPr>
        <w:t>վերահսկումից</w:t>
      </w:r>
      <w:r w:rsidRPr="00CD757A">
        <w:rPr>
          <w:rFonts w:ascii="GHEA Grapalat" w:hAnsi="GHEA Grapalat" w:cs="Arial Armenian"/>
          <w:i/>
          <w:lang w:val="hy-AM"/>
        </w:rPr>
        <w:t xml:space="preserve"> </w:t>
      </w:r>
      <w:r w:rsidRPr="00CD757A">
        <w:rPr>
          <w:rFonts w:ascii="GHEA Grapalat" w:hAnsi="GHEA Grapalat" w:cs="Sylfaen"/>
          <w:i/>
          <w:lang w:val="hy-AM"/>
        </w:rPr>
        <w:t>չի</w:t>
      </w:r>
      <w:r w:rsidRPr="00CD757A">
        <w:rPr>
          <w:rFonts w:ascii="GHEA Grapalat" w:hAnsi="GHEA Grapalat" w:cs="Arial Armenian"/>
          <w:i/>
          <w:lang w:val="hy-AM"/>
        </w:rPr>
        <w:t xml:space="preserve"> </w:t>
      </w:r>
      <w:r w:rsidRPr="00CD757A">
        <w:rPr>
          <w:rFonts w:ascii="GHEA Grapalat" w:hAnsi="GHEA Grapalat" w:cs="Sylfaen"/>
          <w:i/>
          <w:lang w:val="hy-AM"/>
        </w:rPr>
        <w:t>ազատում</w:t>
      </w:r>
      <w:r w:rsidRPr="00CD757A">
        <w:rPr>
          <w:rFonts w:ascii="GHEA Grapalat" w:hAnsi="GHEA Grapalat" w:cs="Arial Armenian"/>
          <w:i/>
          <w:lang w:val="hy-AM"/>
        </w:rPr>
        <w:t xml:space="preserve"> </w:t>
      </w:r>
      <w:r w:rsidRPr="00CD757A">
        <w:rPr>
          <w:rFonts w:ascii="GHEA Grapalat" w:hAnsi="GHEA Grapalat" w:cs="Sylfaen"/>
          <w:i/>
          <w:lang w:val="hy-AM"/>
        </w:rPr>
        <w:t>Կատեգորիա</w:t>
      </w:r>
      <w:r w:rsidRPr="00CD757A">
        <w:rPr>
          <w:rFonts w:ascii="GHEA Grapalat" w:hAnsi="GHEA Grapalat" w:cs="Arial Armenian"/>
          <w:i/>
          <w:lang w:val="hy-AM"/>
        </w:rPr>
        <w:t xml:space="preserve"> 5-</w:t>
      </w:r>
      <w:r w:rsidRPr="00CD757A">
        <w:rPr>
          <w:rFonts w:ascii="GHEA Grapalat" w:hAnsi="GHEA Grapalat" w:cs="Sylfaen"/>
          <w:i/>
          <w:lang w:val="hy-AM"/>
        </w:rPr>
        <w:t>ի</w:t>
      </w:r>
      <w:r w:rsidRPr="00CD757A">
        <w:rPr>
          <w:rFonts w:ascii="GHEA Grapalat" w:hAnsi="GHEA Grapalat" w:cs="Arial Armenian"/>
          <w:i/>
          <w:lang w:val="hy-AM"/>
        </w:rPr>
        <w:t xml:space="preserve"> </w:t>
      </w:r>
      <w:r w:rsidRPr="00CD757A">
        <w:rPr>
          <w:rFonts w:ascii="GHEA Grapalat" w:hAnsi="GHEA Grapalat" w:cs="Sylfaen"/>
          <w:i/>
          <w:lang w:val="hy-AM"/>
        </w:rPr>
        <w:t>Մաս</w:t>
      </w:r>
      <w:r w:rsidRPr="00CD757A">
        <w:rPr>
          <w:rFonts w:ascii="GHEA Grapalat" w:hAnsi="GHEA Grapalat" w:cs="Arial Armenian"/>
          <w:i/>
          <w:lang w:val="hy-AM"/>
        </w:rPr>
        <w:t xml:space="preserve"> 2-</w:t>
      </w:r>
      <w:r w:rsidRPr="00CD757A">
        <w:rPr>
          <w:rFonts w:ascii="GHEA Grapalat" w:hAnsi="GHEA Grapalat" w:cs="Sylfaen"/>
          <w:i/>
          <w:lang w:val="hy-AM"/>
        </w:rPr>
        <w:t>ում</w:t>
      </w:r>
      <w:r w:rsidRPr="00CD757A">
        <w:rPr>
          <w:rFonts w:ascii="GHEA Grapalat" w:hAnsi="GHEA Grapalat" w:cs="Arial Armenian"/>
          <w:i/>
          <w:lang w:val="hy-AM"/>
        </w:rPr>
        <w:t xml:space="preserve"> </w:t>
      </w:r>
      <w:r w:rsidRPr="00CD757A">
        <w:rPr>
          <w:rFonts w:ascii="GHEA Grapalat" w:hAnsi="GHEA Grapalat" w:cs="Sylfaen"/>
          <w:i/>
          <w:lang w:val="hy-AM"/>
        </w:rPr>
        <w:t>հատկորոշված</w:t>
      </w:r>
      <w:r w:rsidRPr="00CD757A">
        <w:rPr>
          <w:rFonts w:ascii="GHEA Grapalat" w:hAnsi="GHEA Grapalat" w:cs="Arial Armenian"/>
          <w:i/>
          <w:lang w:val="hy-AM"/>
        </w:rPr>
        <w:t xml:space="preserve"> </w:t>
      </w:r>
      <w:r w:rsidR="009A44E7">
        <w:rPr>
          <w:rFonts w:ascii="GHEA Grapalat" w:hAnsi="GHEA Grapalat" w:cs="Sylfaen"/>
          <w:i/>
          <w:lang w:val="hy-AM"/>
        </w:rPr>
        <w:t>“</w:t>
      </w:r>
      <w:r w:rsidRPr="00CD757A">
        <w:rPr>
          <w:rFonts w:ascii="GHEA Grapalat" w:hAnsi="GHEA Grapalat" w:cs="Sylfaen"/>
          <w:i/>
          <w:lang w:val="hy-AM"/>
        </w:rPr>
        <w:t>ծրագրային</w:t>
      </w:r>
      <w:r w:rsidRPr="00CD757A">
        <w:rPr>
          <w:rFonts w:ascii="GHEA Grapalat" w:hAnsi="GHEA Grapalat" w:cs="Arial Armenian"/>
          <w:i/>
          <w:lang w:val="hy-AM"/>
        </w:rPr>
        <w:t xml:space="preserve"> </w:t>
      </w:r>
      <w:r w:rsidRPr="00CD757A">
        <w:rPr>
          <w:rFonts w:ascii="GHEA Grapalat" w:hAnsi="GHEA Grapalat" w:cs="Sylfaen"/>
          <w:i/>
          <w:lang w:val="hy-AM"/>
        </w:rPr>
        <w:t>ապահովումը</w:t>
      </w:r>
      <w:r w:rsidR="00D76829" w:rsidRPr="00CD757A">
        <w:rPr>
          <w:rFonts w:ascii="GHEA Grapalat" w:hAnsi="GHEA Grapalat" w:cs="Sylfaen"/>
          <w:i/>
          <w:lang w:val="hy-AM"/>
        </w:rPr>
        <w:t>”</w:t>
      </w:r>
      <w:r w:rsidRPr="00CD757A">
        <w:rPr>
          <w:rFonts w:ascii="GHEA Grapalat" w:hAnsi="GHEA Grapalat" w:cs="Arial Armenian"/>
          <w:i/>
          <w:lang w:val="hy-AM"/>
        </w:rPr>
        <w:t xml:space="preserve"> </w:t>
      </w:r>
      <w:r w:rsidRPr="00CD757A">
        <w:rPr>
          <w:rFonts w:ascii="GHEA Grapalat" w:hAnsi="GHEA Grapalat"/>
          <w:i/>
          <w:lang w:val="hy-AM"/>
        </w:rPr>
        <w:t>(</w:t>
      </w:r>
      <w:r w:rsidR="009A44E7">
        <w:rPr>
          <w:rFonts w:ascii="GHEA Grapalat" w:hAnsi="GHEA Grapalat" w:cs="Sylfaen"/>
          <w:i/>
          <w:lang w:val="hy-AM"/>
        </w:rPr>
        <w:t>“</w:t>
      </w:r>
      <w:r w:rsidRPr="00CD757A">
        <w:rPr>
          <w:rFonts w:ascii="GHEA Grapalat" w:hAnsi="GHEA Grapalat" w:cs="Sylfaen"/>
          <w:i/>
          <w:lang w:val="hy-AM"/>
        </w:rPr>
        <w:t>Տեղեկատվ</w:t>
      </w:r>
      <w:r w:rsidR="004F6FBA">
        <w:rPr>
          <w:rFonts w:ascii="GHEA Grapalat" w:hAnsi="GHEA Grapalat" w:cs="Sylfaen"/>
          <w:i/>
          <w:lang w:val="hy-AM"/>
        </w:rPr>
        <w:t>ական</w:t>
      </w:r>
      <w:r w:rsidRPr="00CD757A">
        <w:rPr>
          <w:rFonts w:ascii="GHEA Grapalat" w:hAnsi="GHEA Grapalat" w:cs="Sylfaen"/>
          <w:i/>
          <w:lang w:val="hy-AM"/>
        </w:rPr>
        <w:t xml:space="preserve"> անվտանգություն</w:t>
      </w:r>
      <w:r w:rsidR="00D76829" w:rsidRPr="00CD757A">
        <w:rPr>
          <w:rFonts w:ascii="GHEA Grapalat" w:hAnsi="GHEA Grapalat" w:cs="Sylfaen"/>
          <w:i/>
          <w:lang w:val="hy-AM"/>
        </w:rPr>
        <w:t>”</w:t>
      </w:r>
      <w:r w:rsidRPr="00CD757A">
        <w:rPr>
          <w:rFonts w:ascii="GHEA Grapalat" w:hAnsi="GHEA Grapalat"/>
          <w:i/>
          <w:lang w:val="hy-AM"/>
        </w:rPr>
        <w:t>):</w:t>
      </w:r>
    </w:p>
    <w:p w:rsidR="00B42430" w:rsidRPr="00CD757A" w:rsidRDefault="00B42430" w:rsidP="00483C16">
      <w:pPr>
        <w:spacing w:before="120" w:after="120" w:line="276" w:lineRule="auto"/>
        <w:jc w:val="both"/>
        <w:rPr>
          <w:rFonts w:ascii="GHEA Grapalat" w:hAnsi="GHEA Grapalat" w:cs="Sylfaen"/>
          <w:b/>
          <w:lang w:val="hy-AM"/>
        </w:rPr>
      </w:pPr>
    </w:p>
    <w:p w:rsidR="00B42430" w:rsidRPr="00CD757A" w:rsidRDefault="00B42430" w:rsidP="00483C16">
      <w:pPr>
        <w:spacing w:before="120" w:after="120" w:line="276" w:lineRule="auto"/>
        <w:jc w:val="both"/>
        <w:rPr>
          <w:rFonts w:ascii="GHEA Grapalat" w:hAnsi="GHEA Grapalat" w:cs="Sylfaen"/>
          <w:b/>
          <w:lang w:val="hy-AM"/>
        </w:rPr>
      </w:pPr>
    </w:p>
    <w:p w:rsidR="00E77C02" w:rsidRPr="00CD757A" w:rsidRDefault="00E77C02" w:rsidP="0053316C">
      <w:pPr>
        <w:spacing w:before="120" w:after="120" w:line="276" w:lineRule="auto"/>
        <w:jc w:val="center"/>
        <w:rPr>
          <w:rFonts w:ascii="GHEA Grapalat" w:hAnsi="GHEA Grapalat"/>
          <w:b/>
          <w:lang w:val="hy-AM"/>
        </w:rPr>
      </w:pPr>
      <w:r w:rsidRPr="00CD757A">
        <w:rPr>
          <w:rFonts w:ascii="GHEA Grapalat" w:hAnsi="GHEA Grapalat" w:cs="Sylfaen"/>
          <w:b/>
          <w:lang w:val="hy-AM"/>
        </w:rPr>
        <w:lastRenderedPageBreak/>
        <w:t>ԸՆԴՀԱՆՈՒՐ</w:t>
      </w:r>
      <w:r w:rsidRPr="00CD757A">
        <w:rPr>
          <w:rFonts w:ascii="GHEA Grapalat" w:hAnsi="GHEA Grapalat" w:cs="Arial Armenian"/>
          <w:b/>
          <w:lang w:val="hy-AM"/>
        </w:rPr>
        <w:t xml:space="preserve"> </w:t>
      </w:r>
      <w:r w:rsidR="009A44E7">
        <w:rPr>
          <w:rFonts w:ascii="GHEA Grapalat" w:hAnsi="GHEA Grapalat" w:cs="Sylfaen"/>
          <w:b/>
          <w:lang w:val="hy-AM"/>
        </w:rPr>
        <w:t>“</w:t>
      </w:r>
      <w:r w:rsidRPr="00CD757A">
        <w:rPr>
          <w:rFonts w:ascii="GHEA Grapalat" w:hAnsi="GHEA Grapalat" w:cs="Sylfaen"/>
          <w:b/>
          <w:lang w:val="hy-AM"/>
        </w:rPr>
        <w:t>ՏԵՂԵԿԱՏՎՈՒԹՅԱՆ ԱՆՎՏԱՆԳՈՒԹՅԱՆ</w:t>
      </w:r>
      <w:r w:rsidR="00D76829" w:rsidRPr="00CD757A">
        <w:rPr>
          <w:rFonts w:ascii="GHEA Grapalat" w:hAnsi="GHEA Grapalat" w:cs="Sylfaen"/>
          <w:b/>
          <w:lang w:val="hy-AM"/>
        </w:rPr>
        <w:t>”</w:t>
      </w:r>
      <w:r w:rsidRPr="00CD757A">
        <w:rPr>
          <w:rFonts w:ascii="GHEA Grapalat" w:hAnsi="GHEA Grapalat" w:cs="Arial Armenian"/>
          <w:b/>
          <w:lang w:val="hy-AM"/>
        </w:rPr>
        <w:t xml:space="preserve"> </w:t>
      </w:r>
      <w:r w:rsidRPr="00CD757A">
        <w:rPr>
          <w:rFonts w:ascii="GHEA Grapalat" w:hAnsi="GHEA Grapalat" w:cs="Sylfaen"/>
          <w:b/>
          <w:lang w:val="hy-AM"/>
        </w:rPr>
        <w:t>ԾԱՆՈԹԱԳՐՈՒԹՅՈՒՆ</w:t>
      </w:r>
      <w:r w:rsidRPr="00CD757A">
        <w:rPr>
          <w:rFonts w:ascii="GHEA Grapalat" w:hAnsi="GHEA Grapalat" w:cs="Arial Armenian"/>
          <w:b/>
          <w:lang w:val="hy-AM"/>
        </w:rPr>
        <w:t xml:space="preserve"> </w:t>
      </w:r>
      <w:r w:rsidRPr="00CD757A">
        <w:rPr>
          <w:rFonts w:ascii="GHEA Grapalat" w:hAnsi="GHEA Grapalat"/>
          <w:b/>
          <w:lang w:val="hy-AM"/>
        </w:rPr>
        <w:t>(GISN)</w:t>
      </w:r>
    </w:p>
    <w:p w:rsidR="00E77C02" w:rsidRPr="00CD757A" w:rsidRDefault="009A44E7" w:rsidP="0053316C">
      <w:pPr>
        <w:spacing w:before="120" w:after="120" w:line="276" w:lineRule="auto"/>
        <w:ind w:firstLine="720"/>
        <w:jc w:val="both"/>
        <w:rPr>
          <w:rFonts w:ascii="GHEA Grapalat" w:hAnsi="GHEA Grapalat"/>
          <w:lang w:val="hy-AM"/>
        </w:rPr>
      </w:pPr>
      <w:r>
        <w:rPr>
          <w:rFonts w:ascii="GHEA Grapalat" w:hAnsi="GHEA Grapalat" w:cs="Sylfaen"/>
          <w:lang w:val="hy-AM"/>
        </w:rPr>
        <w:t>“</w:t>
      </w:r>
      <w:r w:rsidR="00E77C02" w:rsidRPr="00CD757A">
        <w:rPr>
          <w:rFonts w:ascii="GHEA Grapalat" w:hAnsi="GHEA Grapalat" w:cs="Sylfaen"/>
          <w:lang w:val="hy-AM"/>
        </w:rPr>
        <w:t>Տեղեկատվության անվտանգությանը</w:t>
      </w:r>
      <w:r w:rsidR="00D76829" w:rsidRPr="00CD757A">
        <w:rPr>
          <w:rFonts w:ascii="GHEA Grapalat" w:hAnsi="GHEA Grapalat" w:cs="Sylfaen"/>
          <w:lang w:val="hy-AM"/>
        </w:rPr>
        <w:t>”</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վերաբերող</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պարագաները</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կամ</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գործառույթները</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պետք</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է</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դիտարկվեն</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Կատեգորիա</w:t>
      </w:r>
      <w:r w:rsidR="00E77C02" w:rsidRPr="00CD757A">
        <w:rPr>
          <w:rFonts w:ascii="GHEA Grapalat" w:hAnsi="GHEA Grapalat" w:cs="Arial Armenian"/>
          <w:lang w:val="hy-AM"/>
        </w:rPr>
        <w:t xml:space="preserve"> 5-</w:t>
      </w:r>
      <w:r w:rsidR="00E77C02" w:rsidRPr="00CD757A">
        <w:rPr>
          <w:rFonts w:ascii="GHEA Grapalat" w:hAnsi="GHEA Grapalat" w:cs="Sylfaen"/>
          <w:lang w:val="hy-AM"/>
        </w:rPr>
        <w:t>ի</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Մաս</w:t>
      </w:r>
      <w:r w:rsidR="00E77C02" w:rsidRPr="00CD757A">
        <w:rPr>
          <w:rFonts w:ascii="GHEA Grapalat" w:hAnsi="GHEA Grapalat" w:cs="Arial Armenian"/>
          <w:lang w:val="hy-AM"/>
        </w:rPr>
        <w:t xml:space="preserve"> 2-</w:t>
      </w:r>
      <w:r w:rsidR="00E77C02" w:rsidRPr="00CD757A">
        <w:rPr>
          <w:rFonts w:ascii="GHEA Grapalat" w:hAnsi="GHEA Grapalat" w:cs="Sylfaen"/>
          <w:lang w:val="hy-AM"/>
        </w:rPr>
        <w:t>ի</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կապակցությամբ</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նույնիսկ</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եթե</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դրանք</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այլ</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ապրանքների</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բաղադրիչներ</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են</w:t>
      </w:r>
      <w:r w:rsidR="00E77C02" w:rsidRPr="00CD757A">
        <w:rPr>
          <w:rFonts w:ascii="GHEA Grapalat" w:hAnsi="GHEA Grapalat" w:cs="Arial Armenian"/>
          <w:lang w:val="hy-AM"/>
        </w:rPr>
        <w:t xml:space="preserve">, </w:t>
      </w:r>
      <w:r>
        <w:rPr>
          <w:rFonts w:ascii="GHEA Grapalat" w:hAnsi="GHEA Grapalat" w:cs="Sylfaen"/>
          <w:lang w:val="hy-AM"/>
        </w:rPr>
        <w:t>“</w:t>
      </w:r>
      <w:r w:rsidR="00E77C02" w:rsidRPr="00CD757A">
        <w:rPr>
          <w:rFonts w:ascii="GHEA Grapalat" w:hAnsi="GHEA Grapalat" w:cs="Sylfaen"/>
          <w:lang w:val="hy-AM"/>
        </w:rPr>
        <w:t>ծրագրային</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ապահովում</w:t>
      </w:r>
      <w:r w:rsidR="00D76829" w:rsidRPr="00CD757A">
        <w:rPr>
          <w:rFonts w:ascii="GHEA Grapalat" w:hAnsi="GHEA Grapalat" w:cs="Sylfaen"/>
          <w:lang w:val="hy-AM"/>
        </w:rPr>
        <w:t>”</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կամ</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գործառույթներ</w:t>
      </w:r>
      <w:r w:rsidR="00E77C02" w:rsidRPr="00CD757A">
        <w:rPr>
          <w:rFonts w:ascii="GHEA Grapalat" w:hAnsi="GHEA Grapalat" w:cs="Arial Armenian"/>
          <w:lang w:val="hy-AM"/>
        </w:rPr>
        <w:t xml:space="preserve">: </w:t>
      </w:r>
    </w:p>
    <w:p w:rsidR="00E77C02" w:rsidRPr="00CD757A" w:rsidRDefault="00E77C02" w:rsidP="00483C16">
      <w:pPr>
        <w:spacing w:before="120" w:after="120" w:line="276" w:lineRule="auto"/>
        <w:jc w:val="both"/>
        <w:rPr>
          <w:rFonts w:ascii="GHEA Grapalat" w:hAnsi="GHEA Grapalat"/>
          <w:lang w:val="hy-AM"/>
        </w:rPr>
      </w:pPr>
    </w:p>
    <w:p w:rsidR="00E77C02" w:rsidRPr="00CD757A" w:rsidRDefault="00E77C02" w:rsidP="00483C16">
      <w:pPr>
        <w:spacing w:before="120" w:after="120" w:line="276" w:lineRule="auto"/>
        <w:jc w:val="both"/>
        <w:rPr>
          <w:rFonts w:ascii="GHEA Grapalat" w:hAnsi="GHEA Grapalat"/>
          <w:b/>
          <w:lang w:val="hy-AM"/>
        </w:rPr>
      </w:pPr>
      <w:r w:rsidRPr="00CD757A">
        <w:rPr>
          <w:rFonts w:ascii="GHEA Grapalat" w:hAnsi="GHEA Grapalat" w:cs="Sylfaen"/>
          <w:b/>
          <w:lang w:val="hy-AM"/>
        </w:rPr>
        <w:t>ԵՎՐՈՊԱԿԱՆ</w:t>
      </w:r>
      <w:r w:rsidRPr="00CD757A">
        <w:rPr>
          <w:rFonts w:ascii="GHEA Grapalat" w:hAnsi="GHEA Grapalat" w:cs="Arial Armenian"/>
          <w:b/>
          <w:lang w:val="hy-AM"/>
        </w:rPr>
        <w:t xml:space="preserve"> </w:t>
      </w:r>
      <w:r w:rsidRPr="00CD757A">
        <w:rPr>
          <w:rFonts w:ascii="GHEA Grapalat" w:hAnsi="GHEA Grapalat" w:cs="Sylfaen"/>
          <w:b/>
          <w:lang w:val="hy-AM"/>
        </w:rPr>
        <w:t>ՄԻՈՒԹՅԱՆ</w:t>
      </w:r>
      <w:r w:rsidRPr="00CD757A">
        <w:rPr>
          <w:rFonts w:ascii="GHEA Grapalat" w:hAnsi="GHEA Grapalat" w:cs="Arial Armenian"/>
          <w:b/>
          <w:lang w:val="hy-AM"/>
        </w:rPr>
        <w:t xml:space="preserve"> </w:t>
      </w:r>
      <w:r w:rsidRPr="00CD757A">
        <w:rPr>
          <w:rFonts w:ascii="GHEA Grapalat" w:hAnsi="GHEA Grapalat" w:cs="Sylfaen"/>
          <w:b/>
          <w:lang w:val="hy-AM"/>
        </w:rPr>
        <w:t>ՊԱՇՏՈՆԱԿԱՆ</w:t>
      </w:r>
      <w:r w:rsidRPr="00CD757A">
        <w:rPr>
          <w:rFonts w:ascii="GHEA Grapalat" w:hAnsi="GHEA Grapalat" w:cs="Arial Armenian"/>
          <w:b/>
          <w:lang w:val="hy-AM"/>
        </w:rPr>
        <w:t xml:space="preserve"> </w:t>
      </w:r>
      <w:r w:rsidRPr="00CD757A">
        <w:rPr>
          <w:rFonts w:ascii="GHEA Grapalat" w:hAnsi="GHEA Grapalat" w:cs="Sylfaen"/>
          <w:b/>
          <w:lang w:val="hy-AM"/>
        </w:rPr>
        <w:t>ԱՄՍԱԳՐԻ</w:t>
      </w:r>
      <w:r w:rsidRPr="00CD757A">
        <w:rPr>
          <w:rFonts w:ascii="GHEA Grapalat" w:hAnsi="GHEA Grapalat" w:cs="Arial Armenian"/>
          <w:b/>
          <w:lang w:val="hy-AM"/>
        </w:rPr>
        <w:t xml:space="preserve"> </w:t>
      </w:r>
      <w:r w:rsidRPr="00CD757A">
        <w:rPr>
          <w:rFonts w:ascii="GHEA Grapalat" w:hAnsi="GHEA Grapalat" w:cs="Sylfaen"/>
          <w:b/>
          <w:lang w:val="hy-AM"/>
        </w:rPr>
        <w:t>ԽՄԲԱԳՐԱԿԱՆ</w:t>
      </w:r>
      <w:r w:rsidRPr="00CD757A">
        <w:rPr>
          <w:rFonts w:ascii="GHEA Grapalat" w:hAnsi="GHEA Grapalat" w:cs="Arial Armenian"/>
          <w:b/>
          <w:lang w:val="hy-AM"/>
        </w:rPr>
        <w:t xml:space="preserve"> </w:t>
      </w:r>
      <w:r w:rsidRPr="00CD757A">
        <w:rPr>
          <w:rFonts w:ascii="GHEA Grapalat" w:hAnsi="GHEA Grapalat" w:cs="Sylfaen"/>
          <w:b/>
          <w:lang w:val="hy-AM"/>
        </w:rPr>
        <w:t>ԿԱՆՈՆՆԵՐԸ</w:t>
      </w:r>
      <w:r w:rsidRPr="00CD757A">
        <w:rPr>
          <w:rFonts w:ascii="GHEA Grapalat" w:hAnsi="GHEA Grapalat" w:cs="Arial Armenian"/>
          <w:b/>
          <w:lang w:val="hy-AM"/>
        </w:rPr>
        <w:t xml:space="preserve"> </w:t>
      </w:r>
    </w:p>
    <w:p w:rsidR="00E77C02" w:rsidRPr="00CD757A" w:rsidRDefault="00E77C02" w:rsidP="0053316C">
      <w:pPr>
        <w:spacing w:before="120" w:after="120" w:line="276" w:lineRule="auto"/>
        <w:ind w:firstLine="720"/>
        <w:jc w:val="both"/>
        <w:rPr>
          <w:rFonts w:ascii="GHEA Grapalat" w:hAnsi="GHEA Grapalat"/>
          <w:lang w:val="hy-AM"/>
        </w:rPr>
      </w:pPr>
      <w:r w:rsidRPr="00CD757A">
        <w:rPr>
          <w:rFonts w:ascii="GHEA Grapalat" w:hAnsi="GHEA Grapalat" w:cs="Sylfaen"/>
          <w:lang w:val="hy-AM"/>
        </w:rPr>
        <w:t>Միջգերատեսչական</w:t>
      </w:r>
      <w:r w:rsidRPr="00CD757A">
        <w:rPr>
          <w:rFonts w:ascii="GHEA Grapalat" w:hAnsi="GHEA Grapalat" w:cs="Arial Armenian"/>
          <w:lang w:val="hy-AM"/>
        </w:rPr>
        <w:t xml:space="preserve"> </w:t>
      </w:r>
      <w:r w:rsidRPr="00CD757A">
        <w:rPr>
          <w:rFonts w:ascii="GHEA Grapalat" w:hAnsi="GHEA Grapalat" w:cs="Sylfaen"/>
          <w:lang w:val="hy-AM"/>
        </w:rPr>
        <w:t>գրագրության</w:t>
      </w:r>
      <w:r w:rsidRPr="00CD757A">
        <w:rPr>
          <w:rFonts w:ascii="GHEA Grapalat" w:hAnsi="GHEA Grapalat" w:cs="Arial Armenian"/>
          <w:lang w:val="hy-AM"/>
        </w:rPr>
        <w:t xml:space="preserve"> </w:t>
      </w:r>
      <w:r w:rsidRPr="00CD757A">
        <w:rPr>
          <w:rFonts w:ascii="GHEA Grapalat" w:hAnsi="GHEA Grapalat" w:cs="Sylfaen"/>
          <w:lang w:val="hy-AM"/>
        </w:rPr>
        <w:t>ոճի</w:t>
      </w:r>
      <w:r w:rsidRPr="00CD757A">
        <w:rPr>
          <w:rFonts w:ascii="GHEA Grapalat" w:hAnsi="GHEA Grapalat" w:cs="Arial Armenian"/>
          <w:lang w:val="hy-AM"/>
        </w:rPr>
        <w:t xml:space="preserve"> </w:t>
      </w:r>
      <w:r w:rsidRPr="00CD757A">
        <w:rPr>
          <w:rFonts w:ascii="GHEA Grapalat" w:hAnsi="GHEA Grapalat" w:cs="Sylfaen"/>
          <w:lang w:val="hy-AM"/>
        </w:rPr>
        <w:t>ուղեցույցի</w:t>
      </w:r>
      <w:r w:rsidRPr="00CD757A">
        <w:rPr>
          <w:rFonts w:ascii="GHEA Grapalat" w:hAnsi="GHEA Grapalat" w:cs="Arial Armenian"/>
          <w:lang w:val="hy-AM"/>
        </w:rPr>
        <w:t xml:space="preserve"> 108</w:t>
      </w:r>
      <w:r w:rsidRPr="00CD757A">
        <w:rPr>
          <w:rFonts w:ascii="GHEA Grapalat" w:hAnsi="GHEA Grapalat" w:cs="Sylfaen"/>
          <w:lang w:val="hy-AM"/>
        </w:rPr>
        <w:t>րդ</w:t>
      </w:r>
      <w:r w:rsidRPr="00CD757A">
        <w:rPr>
          <w:rFonts w:ascii="GHEA Grapalat" w:hAnsi="GHEA Grapalat" w:cs="Arial Armenian"/>
          <w:lang w:val="hy-AM"/>
        </w:rPr>
        <w:t xml:space="preserve"> </w:t>
      </w:r>
      <w:r w:rsidRPr="00CD757A">
        <w:rPr>
          <w:rFonts w:ascii="GHEA Grapalat" w:hAnsi="GHEA Grapalat" w:cs="Sylfaen"/>
          <w:lang w:val="hy-AM"/>
        </w:rPr>
        <w:t>էջի</w:t>
      </w:r>
      <w:r w:rsidRPr="00CD757A">
        <w:rPr>
          <w:rFonts w:ascii="GHEA Grapalat" w:hAnsi="GHEA Grapalat" w:cs="Arial Armenian"/>
          <w:lang w:val="hy-AM"/>
        </w:rPr>
        <w:t xml:space="preserve"> 6.5</w:t>
      </w:r>
      <w:r w:rsidRPr="00CD757A">
        <w:rPr>
          <w:rFonts w:ascii="GHEA Grapalat" w:hAnsi="GHEA Grapalat" w:cs="Sylfaen"/>
          <w:lang w:val="hy-AM"/>
        </w:rPr>
        <w:t>րդ</w:t>
      </w:r>
      <w:r w:rsidRPr="00CD757A">
        <w:rPr>
          <w:rFonts w:ascii="GHEA Grapalat" w:hAnsi="GHEA Grapalat" w:cs="Arial Armenian"/>
          <w:lang w:val="hy-AM"/>
        </w:rPr>
        <w:t xml:space="preserve"> </w:t>
      </w:r>
      <w:r w:rsidRPr="00CD757A">
        <w:rPr>
          <w:rFonts w:ascii="GHEA Grapalat" w:hAnsi="GHEA Grapalat" w:cs="Sylfaen"/>
          <w:lang w:val="hy-AM"/>
        </w:rPr>
        <w:t>պարբերության</w:t>
      </w:r>
      <w:r w:rsidRPr="00CD757A">
        <w:rPr>
          <w:rFonts w:ascii="GHEA Grapalat" w:hAnsi="GHEA Grapalat" w:cs="Arial Armenian"/>
          <w:lang w:val="hy-AM"/>
        </w:rPr>
        <w:t xml:space="preserve"> </w:t>
      </w:r>
      <w:r w:rsidRPr="00CD757A">
        <w:rPr>
          <w:rFonts w:ascii="GHEA Grapalat" w:hAnsi="GHEA Grapalat" w:cs="Sylfaen"/>
          <w:lang w:val="hy-AM"/>
        </w:rPr>
        <w:t>մեջ</w:t>
      </w:r>
      <w:r w:rsidRPr="00CD757A">
        <w:rPr>
          <w:rFonts w:ascii="GHEA Grapalat" w:hAnsi="GHEA Grapalat" w:cs="Arial Armenian"/>
          <w:lang w:val="hy-AM"/>
        </w:rPr>
        <w:t xml:space="preserve"> </w:t>
      </w:r>
      <w:r w:rsidRPr="00CD757A">
        <w:rPr>
          <w:rFonts w:ascii="GHEA Grapalat" w:hAnsi="GHEA Grapalat" w:cs="Sylfaen"/>
          <w:lang w:val="hy-AM"/>
        </w:rPr>
        <w:t>զետեղված</w:t>
      </w:r>
      <w:r w:rsidRPr="00CD757A">
        <w:rPr>
          <w:rFonts w:ascii="GHEA Grapalat" w:hAnsi="GHEA Grapalat" w:cs="Arial Armenian"/>
          <w:lang w:val="hy-AM"/>
        </w:rPr>
        <w:t xml:space="preserve"> </w:t>
      </w:r>
      <w:r w:rsidRPr="00CD757A">
        <w:rPr>
          <w:rFonts w:ascii="GHEA Grapalat" w:hAnsi="GHEA Grapalat" w:cs="Sylfaen"/>
          <w:lang w:val="hy-AM"/>
        </w:rPr>
        <w:t>կանոնների</w:t>
      </w:r>
      <w:r w:rsidRPr="00CD757A">
        <w:rPr>
          <w:rFonts w:ascii="GHEA Grapalat" w:hAnsi="GHEA Grapalat" w:cs="Arial Armenian"/>
          <w:lang w:val="hy-AM"/>
        </w:rPr>
        <w:t xml:space="preserve"> </w:t>
      </w:r>
      <w:r w:rsidRPr="00CD757A">
        <w:rPr>
          <w:rFonts w:ascii="GHEA Grapalat" w:hAnsi="GHEA Grapalat" w:cs="Sylfaen"/>
          <w:lang w:val="hy-AM"/>
        </w:rPr>
        <w:t>համաձայն</w:t>
      </w:r>
      <w:r w:rsidRPr="00CD757A">
        <w:rPr>
          <w:rFonts w:ascii="GHEA Grapalat" w:hAnsi="GHEA Grapalat" w:cs="Arial Armenian"/>
          <w:lang w:val="hy-AM"/>
        </w:rPr>
        <w:t xml:space="preserve"> </w:t>
      </w:r>
      <w:r w:rsidRPr="00CD757A">
        <w:rPr>
          <w:rFonts w:ascii="GHEA Grapalat" w:hAnsi="GHEA Grapalat"/>
          <w:lang w:val="hy-AM"/>
        </w:rPr>
        <w:t>(2015</w:t>
      </w:r>
      <w:r w:rsidRPr="00CD757A">
        <w:rPr>
          <w:rFonts w:ascii="GHEA Grapalat" w:hAnsi="GHEA Grapalat" w:cs="Sylfaen"/>
          <w:lang w:val="hy-AM"/>
        </w:rPr>
        <w:t>թ</w:t>
      </w:r>
      <w:r w:rsidRPr="00CD757A">
        <w:rPr>
          <w:rFonts w:ascii="GHEA Grapalat" w:hAnsi="GHEA Grapalat" w:cs="Arial Armenian"/>
          <w:lang w:val="hy-AM"/>
        </w:rPr>
        <w:t xml:space="preserve">. </w:t>
      </w:r>
      <w:r w:rsidRPr="00CD757A">
        <w:rPr>
          <w:rFonts w:ascii="GHEA Grapalat" w:hAnsi="GHEA Grapalat" w:cs="Sylfaen"/>
          <w:lang w:val="hy-AM"/>
        </w:rPr>
        <w:t>խմբագրություն</w:t>
      </w:r>
      <w:r w:rsidRPr="00CD757A">
        <w:rPr>
          <w:rFonts w:ascii="GHEA Grapalat" w:hAnsi="GHEA Grapalat"/>
          <w:lang w:val="hy-AM"/>
        </w:rPr>
        <w:t xml:space="preserve">), </w:t>
      </w:r>
      <w:r w:rsidRPr="00CD757A">
        <w:rPr>
          <w:rFonts w:ascii="GHEA Grapalat" w:hAnsi="GHEA Grapalat" w:cs="Sylfaen"/>
          <w:lang w:val="hy-AM"/>
        </w:rPr>
        <w:t>անգլերեն</w:t>
      </w:r>
      <w:r w:rsidRPr="00CD757A">
        <w:rPr>
          <w:rFonts w:ascii="GHEA Grapalat" w:hAnsi="GHEA Grapalat" w:cs="Arial Armenian"/>
          <w:lang w:val="hy-AM"/>
        </w:rPr>
        <w:t xml:space="preserve"> </w:t>
      </w:r>
      <w:r w:rsidRPr="00CD757A">
        <w:rPr>
          <w:rFonts w:ascii="GHEA Grapalat" w:hAnsi="GHEA Grapalat" w:cs="Sylfaen"/>
          <w:lang w:val="hy-AM"/>
        </w:rPr>
        <w:t>լեզվով</w:t>
      </w:r>
      <w:r w:rsidRPr="00CD757A">
        <w:rPr>
          <w:rFonts w:ascii="GHEA Grapalat" w:hAnsi="GHEA Grapalat" w:cs="Arial Armenian"/>
          <w:lang w:val="hy-AM"/>
        </w:rPr>
        <w:t xml:space="preserve"> </w:t>
      </w:r>
      <w:r w:rsidRPr="00CD757A">
        <w:rPr>
          <w:rFonts w:ascii="GHEA Grapalat" w:hAnsi="GHEA Grapalat"/>
          <w:b/>
          <w:i/>
          <w:lang w:val="hy-AM"/>
        </w:rPr>
        <w:t xml:space="preserve">Official Journal of the European Union, </w:t>
      </w:r>
      <w:r w:rsidRPr="00CD757A">
        <w:rPr>
          <w:rFonts w:ascii="GHEA Grapalat" w:hAnsi="GHEA Grapalat" w:cs="Sylfaen"/>
          <w:lang w:val="hy-AM"/>
        </w:rPr>
        <w:t>ամսագրում</w:t>
      </w:r>
      <w:r w:rsidRPr="00CD757A">
        <w:rPr>
          <w:rFonts w:ascii="GHEA Grapalat" w:hAnsi="GHEA Grapalat" w:cs="Arial Armenian"/>
          <w:lang w:val="hy-AM"/>
        </w:rPr>
        <w:t xml:space="preserve"> </w:t>
      </w:r>
      <w:r w:rsidRPr="00CD757A">
        <w:rPr>
          <w:rFonts w:ascii="GHEA Grapalat" w:hAnsi="GHEA Grapalat" w:cs="Sylfaen"/>
          <w:lang w:val="hy-AM"/>
        </w:rPr>
        <w:t>տպագրութայն</w:t>
      </w:r>
      <w:r w:rsidRPr="00CD757A">
        <w:rPr>
          <w:rFonts w:ascii="GHEA Grapalat" w:hAnsi="GHEA Grapalat" w:cs="Arial Armenian"/>
          <w:lang w:val="hy-AM"/>
        </w:rPr>
        <w:t xml:space="preserve"> </w:t>
      </w:r>
      <w:r w:rsidRPr="00CD757A">
        <w:rPr>
          <w:rFonts w:ascii="GHEA Grapalat" w:hAnsi="GHEA Grapalat" w:cs="Sylfaen"/>
          <w:lang w:val="hy-AM"/>
        </w:rPr>
        <w:t>մեջ</w:t>
      </w:r>
      <w:r w:rsidRPr="00CD757A">
        <w:rPr>
          <w:rFonts w:ascii="GHEA Grapalat" w:hAnsi="GHEA Grapalat" w:cs="Arial Armenian"/>
          <w:lang w:val="hy-AM"/>
        </w:rPr>
        <w:t xml:space="preserve">. </w:t>
      </w:r>
    </w:p>
    <w:p w:rsidR="00E77C02" w:rsidRPr="00CD757A" w:rsidRDefault="00E77C02" w:rsidP="00483C16">
      <w:pPr>
        <w:spacing w:before="120" w:after="120" w:line="276" w:lineRule="auto"/>
        <w:jc w:val="both"/>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lang w:val="hy-AM"/>
        </w:rPr>
        <w:t>ստորակետը</w:t>
      </w:r>
      <w:r w:rsidRPr="00CD757A">
        <w:rPr>
          <w:rFonts w:ascii="GHEA Grapalat" w:hAnsi="GHEA Grapalat" w:cs="Arial Armenian"/>
          <w:lang w:val="hy-AM"/>
        </w:rPr>
        <w:t xml:space="preserve"> </w:t>
      </w:r>
      <w:r w:rsidRPr="00CD757A">
        <w:rPr>
          <w:rFonts w:ascii="GHEA Grapalat" w:hAnsi="GHEA Grapalat" w:cs="Sylfaen"/>
          <w:lang w:val="hy-AM"/>
        </w:rPr>
        <w:t>գործածվում</w:t>
      </w:r>
      <w:r w:rsidRPr="00CD757A">
        <w:rPr>
          <w:rFonts w:ascii="GHEA Grapalat" w:hAnsi="GHEA Grapalat" w:cs="Arial Armenian"/>
          <w:lang w:val="hy-AM"/>
        </w:rPr>
        <w:t xml:space="preserve"> </w:t>
      </w:r>
      <w:r w:rsidRPr="00CD757A">
        <w:rPr>
          <w:rFonts w:ascii="GHEA Grapalat" w:hAnsi="GHEA Grapalat" w:cs="Sylfaen"/>
          <w:lang w:val="hy-AM"/>
        </w:rPr>
        <w:t>է</w:t>
      </w:r>
      <w:r w:rsidRPr="00CD757A">
        <w:rPr>
          <w:rFonts w:ascii="GHEA Grapalat" w:hAnsi="GHEA Grapalat" w:cs="Arial Armenian"/>
          <w:lang w:val="hy-AM"/>
        </w:rPr>
        <w:t xml:space="preserve"> </w:t>
      </w:r>
      <w:r w:rsidRPr="00CD757A">
        <w:rPr>
          <w:rFonts w:ascii="GHEA Grapalat" w:hAnsi="GHEA Grapalat" w:cs="Sylfaen"/>
          <w:lang w:val="hy-AM"/>
        </w:rPr>
        <w:t>ամբողջ</w:t>
      </w:r>
      <w:r w:rsidRPr="00CD757A">
        <w:rPr>
          <w:rFonts w:ascii="GHEA Grapalat" w:hAnsi="GHEA Grapalat" w:cs="Arial Armenian"/>
          <w:lang w:val="hy-AM"/>
        </w:rPr>
        <w:t xml:space="preserve"> </w:t>
      </w:r>
      <w:r w:rsidRPr="00CD757A">
        <w:rPr>
          <w:rFonts w:ascii="GHEA Grapalat" w:hAnsi="GHEA Grapalat" w:cs="Sylfaen"/>
          <w:lang w:val="hy-AM"/>
        </w:rPr>
        <w:t>թիվը</w:t>
      </w:r>
      <w:r w:rsidRPr="00CD757A">
        <w:rPr>
          <w:rFonts w:ascii="GHEA Grapalat" w:hAnsi="GHEA Grapalat" w:cs="Arial Armenian"/>
          <w:lang w:val="hy-AM"/>
        </w:rPr>
        <w:t xml:space="preserve"> </w:t>
      </w:r>
      <w:r w:rsidRPr="00CD757A">
        <w:rPr>
          <w:rFonts w:ascii="GHEA Grapalat" w:hAnsi="GHEA Grapalat" w:cs="Sylfaen"/>
          <w:lang w:val="hy-AM"/>
        </w:rPr>
        <w:t>տասնորդականից</w:t>
      </w:r>
      <w:r w:rsidRPr="00CD757A">
        <w:rPr>
          <w:rFonts w:ascii="GHEA Grapalat" w:hAnsi="GHEA Grapalat" w:cs="Arial Armenian"/>
          <w:lang w:val="hy-AM"/>
        </w:rPr>
        <w:t xml:space="preserve"> </w:t>
      </w:r>
      <w:r w:rsidRPr="00CD757A">
        <w:rPr>
          <w:rFonts w:ascii="GHEA Grapalat" w:hAnsi="GHEA Grapalat" w:cs="Sylfaen"/>
          <w:lang w:val="hy-AM"/>
        </w:rPr>
        <w:t>բաժանելու</w:t>
      </w:r>
      <w:r w:rsidRPr="00CD757A">
        <w:rPr>
          <w:rFonts w:ascii="GHEA Grapalat" w:hAnsi="GHEA Grapalat" w:cs="Arial Armenian"/>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Default="00E77C02" w:rsidP="00483C16">
      <w:pPr>
        <w:spacing w:before="120" w:after="120" w:line="276" w:lineRule="auto"/>
        <w:jc w:val="both"/>
        <w:rPr>
          <w:rFonts w:ascii="GHEA Grapalat" w:hAnsi="GHEA Grapalat"/>
          <w:lang w:val="hy-AM"/>
        </w:rPr>
      </w:pPr>
      <w:r w:rsidRPr="00CD757A">
        <w:rPr>
          <w:rFonts w:ascii="GHEA Grapalat" w:hAnsi="GHEA Grapalat"/>
          <w:lang w:val="hy-AM"/>
        </w:rPr>
        <w:t>--</w:t>
      </w:r>
      <w:r w:rsidRPr="00CD757A">
        <w:rPr>
          <w:rFonts w:ascii="GHEA Grapalat" w:hAnsi="GHEA Grapalat" w:cs="Sylfaen"/>
          <w:lang w:val="hy-AM"/>
        </w:rPr>
        <w:t>ամբողջական</w:t>
      </w:r>
      <w:r w:rsidRPr="00CD757A">
        <w:rPr>
          <w:rFonts w:ascii="GHEA Grapalat" w:hAnsi="GHEA Grapalat" w:cs="Arial Armenian"/>
          <w:lang w:val="hy-AM"/>
        </w:rPr>
        <w:t xml:space="preserve"> </w:t>
      </w:r>
      <w:r w:rsidRPr="00CD757A">
        <w:rPr>
          <w:rFonts w:ascii="GHEA Grapalat" w:hAnsi="GHEA Grapalat" w:cs="Sylfaen"/>
          <w:lang w:val="hy-AM"/>
        </w:rPr>
        <w:t>թվերը</w:t>
      </w:r>
      <w:r w:rsidRPr="00CD757A">
        <w:rPr>
          <w:rFonts w:ascii="GHEA Grapalat" w:hAnsi="GHEA Grapalat" w:cs="Arial Armenian"/>
          <w:lang w:val="hy-AM"/>
        </w:rPr>
        <w:t xml:space="preserve"> </w:t>
      </w:r>
      <w:r w:rsidRPr="00CD757A">
        <w:rPr>
          <w:rFonts w:ascii="GHEA Grapalat" w:hAnsi="GHEA Grapalat" w:cs="Sylfaen"/>
          <w:lang w:val="hy-AM"/>
        </w:rPr>
        <w:t>ներկայացվում</w:t>
      </w:r>
      <w:r w:rsidRPr="00CD757A">
        <w:rPr>
          <w:rFonts w:ascii="GHEA Grapalat" w:hAnsi="GHEA Grapalat" w:cs="Arial Armenian"/>
          <w:lang w:val="hy-AM"/>
        </w:rPr>
        <w:t xml:space="preserve"> </w:t>
      </w:r>
      <w:r w:rsidRPr="00CD757A">
        <w:rPr>
          <w:rFonts w:ascii="GHEA Grapalat" w:hAnsi="GHEA Grapalat" w:cs="Sylfaen"/>
          <w:lang w:val="hy-AM"/>
        </w:rPr>
        <w:t>են</w:t>
      </w:r>
      <w:r w:rsidRPr="00CD757A">
        <w:rPr>
          <w:rFonts w:ascii="GHEA Grapalat" w:hAnsi="GHEA Grapalat" w:cs="Arial Armenian"/>
          <w:lang w:val="hy-AM"/>
        </w:rPr>
        <w:t xml:space="preserve"> </w:t>
      </w:r>
      <w:r w:rsidRPr="00CD757A">
        <w:rPr>
          <w:rFonts w:ascii="GHEA Grapalat" w:hAnsi="GHEA Grapalat" w:cs="Sylfaen"/>
          <w:lang w:val="hy-AM"/>
        </w:rPr>
        <w:t>երեքական</w:t>
      </w:r>
      <w:r w:rsidRPr="00CD757A">
        <w:rPr>
          <w:rFonts w:ascii="GHEA Grapalat" w:hAnsi="GHEA Grapalat" w:cs="Arial Armenian"/>
          <w:lang w:val="hy-AM"/>
        </w:rPr>
        <w:t xml:space="preserve"> </w:t>
      </w:r>
      <w:r w:rsidRPr="00CD757A">
        <w:rPr>
          <w:rFonts w:ascii="GHEA Grapalat" w:hAnsi="GHEA Grapalat" w:cs="Sylfaen"/>
          <w:lang w:val="hy-AM"/>
        </w:rPr>
        <w:t>թվանշանների</w:t>
      </w:r>
      <w:r w:rsidRPr="00CD757A">
        <w:rPr>
          <w:rFonts w:ascii="GHEA Grapalat" w:hAnsi="GHEA Grapalat" w:cs="Arial Armenian"/>
          <w:lang w:val="hy-AM"/>
        </w:rPr>
        <w:t xml:space="preserve"> </w:t>
      </w:r>
      <w:r w:rsidRPr="00CD757A">
        <w:rPr>
          <w:rFonts w:ascii="GHEA Grapalat" w:hAnsi="GHEA Grapalat" w:cs="Sylfaen"/>
          <w:lang w:val="hy-AM"/>
        </w:rPr>
        <w:t>շարքերով</w:t>
      </w:r>
      <w:r w:rsidRPr="00CD757A">
        <w:rPr>
          <w:rFonts w:ascii="GHEA Grapalat" w:hAnsi="GHEA Grapalat" w:cs="Arial Armenian"/>
          <w:lang w:val="hy-AM"/>
        </w:rPr>
        <w:t xml:space="preserve">, </w:t>
      </w:r>
      <w:r w:rsidRPr="00CD757A">
        <w:rPr>
          <w:rFonts w:ascii="GHEA Grapalat" w:hAnsi="GHEA Grapalat" w:cs="Sylfaen"/>
          <w:lang w:val="hy-AM"/>
        </w:rPr>
        <w:t>յուրաքանչյուր</w:t>
      </w:r>
      <w:r w:rsidRPr="00CD757A">
        <w:rPr>
          <w:rFonts w:ascii="GHEA Grapalat" w:hAnsi="GHEA Grapalat" w:cs="Arial Armenian"/>
          <w:lang w:val="hy-AM"/>
        </w:rPr>
        <w:t xml:space="preserve"> </w:t>
      </w:r>
      <w:r w:rsidRPr="00CD757A">
        <w:rPr>
          <w:rFonts w:ascii="GHEA Grapalat" w:hAnsi="GHEA Grapalat" w:cs="Sylfaen"/>
          <w:lang w:val="hy-AM"/>
        </w:rPr>
        <w:t>եռաթիվ</w:t>
      </w:r>
      <w:r w:rsidRPr="00CD757A">
        <w:rPr>
          <w:rFonts w:ascii="GHEA Grapalat" w:hAnsi="GHEA Grapalat" w:cs="Arial Armenian"/>
          <w:lang w:val="hy-AM"/>
        </w:rPr>
        <w:t xml:space="preserve"> </w:t>
      </w:r>
      <w:r w:rsidRPr="00CD757A">
        <w:rPr>
          <w:rFonts w:ascii="GHEA Grapalat" w:hAnsi="GHEA Grapalat" w:cs="Sylfaen"/>
          <w:lang w:val="hy-AM"/>
        </w:rPr>
        <w:t>շարք</w:t>
      </w:r>
      <w:r w:rsidRPr="00CD757A">
        <w:rPr>
          <w:rFonts w:ascii="GHEA Grapalat" w:hAnsi="GHEA Grapalat" w:cs="Arial Armenian"/>
          <w:lang w:val="hy-AM"/>
        </w:rPr>
        <w:t xml:space="preserve"> </w:t>
      </w:r>
      <w:r w:rsidRPr="00CD757A">
        <w:rPr>
          <w:rFonts w:ascii="GHEA Grapalat" w:hAnsi="GHEA Grapalat" w:cs="Sylfaen"/>
          <w:lang w:val="hy-AM"/>
        </w:rPr>
        <w:t>անջատվում</w:t>
      </w:r>
      <w:r w:rsidRPr="00CD757A">
        <w:rPr>
          <w:rFonts w:ascii="GHEA Grapalat" w:hAnsi="GHEA Grapalat" w:cs="Arial Armenian"/>
          <w:lang w:val="hy-AM"/>
        </w:rPr>
        <w:t xml:space="preserve"> </w:t>
      </w:r>
      <w:r w:rsidRPr="00CD757A">
        <w:rPr>
          <w:rFonts w:ascii="GHEA Grapalat" w:hAnsi="GHEA Grapalat" w:cs="Sylfaen"/>
          <w:lang w:val="hy-AM"/>
        </w:rPr>
        <w:t>է</w:t>
      </w:r>
      <w:r w:rsidRPr="00CD757A">
        <w:rPr>
          <w:rFonts w:ascii="GHEA Grapalat" w:hAnsi="GHEA Grapalat" w:cs="Arial Armenian"/>
          <w:lang w:val="hy-AM"/>
        </w:rPr>
        <w:t xml:space="preserve"> </w:t>
      </w:r>
      <w:r w:rsidRPr="00CD757A">
        <w:rPr>
          <w:rFonts w:ascii="GHEA Grapalat" w:hAnsi="GHEA Grapalat" w:cs="Sylfaen"/>
          <w:lang w:val="hy-AM"/>
        </w:rPr>
        <w:t>մյուսից</w:t>
      </w:r>
      <w:r w:rsidRPr="00CD757A">
        <w:rPr>
          <w:rFonts w:ascii="GHEA Grapalat" w:hAnsi="GHEA Grapalat" w:cs="Arial Armenian"/>
          <w:lang w:val="hy-AM"/>
        </w:rPr>
        <w:t xml:space="preserve"> </w:t>
      </w:r>
      <w:r w:rsidRPr="00CD757A">
        <w:rPr>
          <w:rFonts w:ascii="GHEA Grapalat" w:hAnsi="GHEA Grapalat" w:cs="Sylfaen"/>
          <w:lang w:val="hy-AM"/>
        </w:rPr>
        <w:t>փոքր</w:t>
      </w:r>
      <w:r w:rsidRPr="00CD757A">
        <w:rPr>
          <w:rFonts w:ascii="GHEA Grapalat" w:hAnsi="GHEA Grapalat" w:cs="Arial Armenian"/>
          <w:lang w:val="hy-AM"/>
        </w:rPr>
        <w:t xml:space="preserve"> </w:t>
      </w:r>
      <w:r w:rsidRPr="00CD757A">
        <w:rPr>
          <w:rFonts w:ascii="GHEA Grapalat" w:hAnsi="GHEA Grapalat" w:cs="Sylfaen"/>
          <w:lang w:val="hy-AM"/>
        </w:rPr>
        <w:t>դատարկ</w:t>
      </w:r>
      <w:r w:rsidRPr="00CD757A">
        <w:rPr>
          <w:rFonts w:ascii="GHEA Grapalat" w:hAnsi="GHEA Grapalat" w:cs="Arial Armenian"/>
          <w:lang w:val="hy-AM"/>
        </w:rPr>
        <w:t xml:space="preserve"> </w:t>
      </w:r>
      <w:r w:rsidRPr="00CD757A">
        <w:rPr>
          <w:rFonts w:ascii="GHEA Grapalat" w:hAnsi="GHEA Grapalat" w:cs="Sylfaen"/>
          <w:lang w:val="hy-AM"/>
        </w:rPr>
        <w:t>տարածությամբ</w:t>
      </w:r>
      <w:r w:rsidRPr="00CD757A">
        <w:rPr>
          <w:rFonts w:ascii="GHEA Grapalat" w:hAnsi="GHEA Grapalat" w:cs="Arial Armenian"/>
          <w:lang w:val="hy-AM"/>
        </w:rPr>
        <w:t xml:space="preserve">: </w:t>
      </w:r>
      <w:r w:rsidRPr="00CD757A">
        <w:rPr>
          <w:rFonts w:ascii="GHEA Grapalat" w:hAnsi="GHEA Grapalat" w:cs="Sylfaen"/>
          <w:lang w:val="hy-AM"/>
        </w:rPr>
        <w:t>Սույն</w:t>
      </w:r>
      <w:r w:rsidRPr="00CD757A">
        <w:rPr>
          <w:rFonts w:ascii="GHEA Grapalat" w:hAnsi="GHEA Grapalat" w:cs="Arial Armenian"/>
          <w:lang w:val="hy-AM"/>
        </w:rPr>
        <w:t xml:space="preserve"> </w:t>
      </w:r>
      <w:r w:rsidRPr="00CD757A">
        <w:rPr>
          <w:rFonts w:ascii="GHEA Grapalat" w:hAnsi="GHEA Grapalat" w:cs="Sylfaen"/>
          <w:lang w:val="hy-AM"/>
        </w:rPr>
        <w:t>հավելվածում</w:t>
      </w:r>
      <w:r w:rsidRPr="00CD757A">
        <w:rPr>
          <w:rFonts w:ascii="GHEA Grapalat" w:hAnsi="GHEA Grapalat" w:cs="Arial Armenian"/>
          <w:lang w:val="hy-AM"/>
        </w:rPr>
        <w:t xml:space="preserve"> </w:t>
      </w:r>
      <w:r w:rsidRPr="00CD757A">
        <w:rPr>
          <w:rFonts w:ascii="GHEA Grapalat" w:hAnsi="GHEA Grapalat" w:cs="Sylfaen"/>
          <w:lang w:val="hy-AM"/>
        </w:rPr>
        <w:t>վերարտադրված</w:t>
      </w:r>
      <w:r w:rsidRPr="00CD757A">
        <w:rPr>
          <w:rFonts w:ascii="GHEA Grapalat" w:hAnsi="GHEA Grapalat" w:cs="Arial Armenian"/>
          <w:lang w:val="hy-AM"/>
        </w:rPr>
        <w:t xml:space="preserve"> </w:t>
      </w:r>
      <w:r w:rsidRPr="00CD757A">
        <w:rPr>
          <w:rFonts w:ascii="GHEA Grapalat" w:hAnsi="GHEA Grapalat" w:cs="Sylfaen"/>
          <w:lang w:val="hy-AM"/>
        </w:rPr>
        <w:t>տեքստը</w:t>
      </w:r>
      <w:r w:rsidRPr="00CD757A">
        <w:rPr>
          <w:rFonts w:ascii="GHEA Grapalat" w:hAnsi="GHEA Grapalat" w:cs="Arial Armenian"/>
          <w:lang w:val="hy-AM"/>
        </w:rPr>
        <w:t xml:space="preserve"> </w:t>
      </w:r>
      <w:r w:rsidRPr="00CD757A">
        <w:rPr>
          <w:rFonts w:ascii="GHEA Grapalat" w:hAnsi="GHEA Grapalat" w:cs="Sylfaen"/>
          <w:lang w:val="hy-AM"/>
        </w:rPr>
        <w:t>հետևում</w:t>
      </w:r>
      <w:r w:rsidRPr="00CD757A">
        <w:rPr>
          <w:rFonts w:ascii="GHEA Grapalat" w:hAnsi="GHEA Grapalat" w:cs="Arial Armenian"/>
          <w:lang w:val="hy-AM"/>
        </w:rPr>
        <w:t xml:space="preserve"> </w:t>
      </w:r>
      <w:r w:rsidRPr="00CD757A">
        <w:rPr>
          <w:rFonts w:ascii="GHEA Grapalat" w:hAnsi="GHEA Grapalat" w:cs="Sylfaen"/>
          <w:lang w:val="hy-AM"/>
        </w:rPr>
        <w:t>է</w:t>
      </w:r>
      <w:r w:rsidRPr="00CD757A">
        <w:rPr>
          <w:rFonts w:ascii="GHEA Grapalat" w:hAnsi="GHEA Grapalat" w:cs="Arial Armenian"/>
          <w:lang w:val="hy-AM"/>
        </w:rPr>
        <w:t xml:space="preserve"> </w:t>
      </w:r>
      <w:r w:rsidRPr="00CD757A">
        <w:rPr>
          <w:rFonts w:ascii="GHEA Grapalat" w:hAnsi="GHEA Grapalat" w:cs="Sylfaen"/>
          <w:lang w:val="hy-AM"/>
        </w:rPr>
        <w:t>վերոհիշյալ</w:t>
      </w:r>
      <w:r w:rsidRPr="00CD757A">
        <w:rPr>
          <w:rFonts w:ascii="GHEA Grapalat" w:hAnsi="GHEA Grapalat" w:cs="Arial Armenian"/>
          <w:lang w:val="hy-AM"/>
        </w:rPr>
        <w:t xml:space="preserve"> </w:t>
      </w:r>
      <w:r w:rsidRPr="00CD757A">
        <w:rPr>
          <w:rFonts w:ascii="GHEA Grapalat" w:hAnsi="GHEA Grapalat" w:cs="Sylfaen"/>
          <w:lang w:val="hy-AM"/>
        </w:rPr>
        <w:t>սրբագրական</w:t>
      </w:r>
      <w:r w:rsidRPr="00CD757A">
        <w:rPr>
          <w:rFonts w:ascii="GHEA Grapalat" w:hAnsi="GHEA Grapalat" w:cs="Arial Armenian"/>
          <w:lang w:val="hy-AM"/>
        </w:rPr>
        <w:t xml:space="preserve"> </w:t>
      </w:r>
      <w:r w:rsidRPr="00CD757A">
        <w:rPr>
          <w:rFonts w:ascii="GHEA Grapalat" w:hAnsi="GHEA Grapalat" w:cs="Sylfaen"/>
          <w:lang w:val="hy-AM"/>
        </w:rPr>
        <w:t>կանոններին</w:t>
      </w:r>
      <w:r w:rsidRPr="00CD757A">
        <w:rPr>
          <w:rFonts w:ascii="GHEA Grapalat" w:hAnsi="GHEA Grapalat" w:cs="Arial Armenian"/>
          <w:lang w:val="hy-AM"/>
        </w:rPr>
        <w:t>:</w:t>
      </w:r>
      <w:r w:rsidRPr="00CD757A">
        <w:rPr>
          <w:rFonts w:ascii="GHEA Grapalat" w:hAnsi="GHEA Grapalat"/>
          <w:lang w:val="hy-AM"/>
        </w:rPr>
        <w:t xml:space="preserve"> </w:t>
      </w:r>
    </w:p>
    <w:p w:rsidR="0053316C" w:rsidRDefault="0053316C">
      <w:pPr>
        <w:spacing w:after="160" w:line="259" w:lineRule="auto"/>
        <w:rPr>
          <w:rFonts w:ascii="GHEA Grapalat" w:hAnsi="GHEA Grapalat"/>
          <w:lang w:val="hy-AM"/>
        </w:rPr>
      </w:pPr>
      <w:r>
        <w:rPr>
          <w:rFonts w:ascii="GHEA Grapalat" w:hAnsi="GHEA Grapalat"/>
          <w:lang w:val="hy-AM"/>
        </w:rPr>
        <w:br w:type="page"/>
      </w:r>
    </w:p>
    <w:p w:rsidR="00E77C02" w:rsidRPr="00CD757A" w:rsidRDefault="00E77C02" w:rsidP="00483C16">
      <w:pPr>
        <w:pStyle w:val="Heading1"/>
        <w:spacing w:before="120" w:after="120" w:line="276" w:lineRule="auto"/>
        <w:jc w:val="both"/>
        <w:rPr>
          <w:rFonts w:ascii="GHEA Grapalat" w:hAnsi="GHEA Grapalat"/>
          <w:szCs w:val="24"/>
          <w:lang w:val="hy-AM"/>
        </w:rPr>
      </w:pPr>
      <w:bookmarkStart w:id="2" w:name="_Toc58931888"/>
      <w:r w:rsidRPr="00CD757A">
        <w:rPr>
          <w:rFonts w:ascii="GHEA Grapalat" w:hAnsi="GHEA Grapalat"/>
          <w:szCs w:val="24"/>
          <w:lang w:val="hy-AM"/>
        </w:rPr>
        <w:lastRenderedPageBreak/>
        <w:t>ՀԱՎԵԼՎԱԾՈՒՄ ԳՈՐԾԱԾՎՈՂ ՀԱՊԱՎՈՒՄՆԵՐԸ ԵՎ ՀԱՄԱՌՈՏԱԳՐՈՒԹՅՈՒՆՆԵՐԸ</w:t>
      </w:r>
      <w:bookmarkEnd w:id="2"/>
    </w:p>
    <w:p w:rsidR="00E77C02" w:rsidRPr="00CD757A" w:rsidRDefault="0053316C" w:rsidP="0053316C">
      <w:pPr>
        <w:spacing w:before="120" w:after="120" w:line="276" w:lineRule="auto"/>
        <w:jc w:val="both"/>
        <w:rPr>
          <w:rFonts w:ascii="GHEA Grapalat" w:hAnsi="GHEA Grapalat" w:cs="Arial Armenian"/>
          <w:lang w:val="hy-AM"/>
        </w:rPr>
      </w:pPr>
      <w:r>
        <w:rPr>
          <w:rFonts w:ascii="GHEA Grapalat" w:hAnsi="GHEA Grapalat" w:cs="Sylfaen"/>
          <w:lang w:val="hy-AM"/>
        </w:rPr>
        <w:tab/>
      </w:r>
      <w:r w:rsidR="00E77C02" w:rsidRPr="00CD757A">
        <w:rPr>
          <w:rFonts w:ascii="GHEA Grapalat" w:hAnsi="GHEA Grapalat" w:cs="Sylfaen"/>
          <w:lang w:val="hy-AM"/>
        </w:rPr>
        <w:t>Որպես</w:t>
      </w:r>
      <w:r w:rsidR="00E77C02" w:rsidRPr="00CD757A">
        <w:rPr>
          <w:rFonts w:ascii="GHEA Grapalat" w:hAnsi="GHEA Grapalat"/>
          <w:lang w:val="hy-AM"/>
        </w:rPr>
        <w:t xml:space="preserve"> </w:t>
      </w:r>
      <w:r w:rsidR="00E77C02" w:rsidRPr="00CD757A">
        <w:rPr>
          <w:rFonts w:ascii="GHEA Grapalat" w:hAnsi="GHEA Grapalat" w:cs="Sylfaen"/>
          <w:lang w:val="hy-AM"/>
        </w:rPr>
        <w:t>սահմանված</w:t>
      </w:r>
      <w:r w:rsidR="00E77C02" w:rsidRPr="00CD757A">
        <w:rPr>
          <w:rFonts w:ascii="GHEA Grapalat" w:hAnsi="GHEA Grapalat"/>
          <w:lang w:val="hy-AM"/>
        </w:rPr>
        <w:t xml:space="preserve"> </w:t>
      </w:r>
      <w:r w:rsidR="00E77C02" w:rsidRPr="00CD757A">
        <w:rPr>
          <w:rFonts w:ascii="GHEA Grapalat" w:hAnsi="GHEA Grapalat" w:cs="Sylfaen"/>
          <w:lang w:val="hy-AM"/>
        </w:rPr>
        <w:t>տերմին</w:t>
      </w:r>
      <w:r w:rsidR="00E77C02" w:rsidRPr="00CD757A">
        <w:rPr>
          <w:rFonts w:ascii="GHEA Grapalat" w:hAnsi="GHEA Grapalat"/>
          <w:lang w:val="hy-AM"/>
        </w:rPr>
        <w:t xml:space="preserve"> </w:t>
      </w:r>
      <w:r w:rsidR="00E77C02" w:rsidRPr="00CD757A">
        <w:rPr>
          <w:rFonts w:ascii="GHEA Grapalat" w:hAnsi="GHEA Grapalat" w:cs="Sylfaen"/>
          <w:lang w:val="hy-AM"/>
        </w:rPr>
        <w:t>գործածվող</w:t>
      </w:r>
      <w:r w:rsidR="00E77C02" w:rsidRPr="00CD757A">
        <w:rPr>
          <w:rFonts w:ascii="GHEA Grapalat" w:hAnsi="GHEA Grapalat"/>
          <w:lang w:val="hy-AM"/>
        </w:rPr>
        <w:t xml:space="preserve"> </w:t>
      </w:r>
      <w:r w:rsidR="00E77C02" w:rsidRPr="00CD757A">
        <w:rPr>
          <w:rFonts w:ascii="GHEA Grapalat" w:hAnsi="GHEA Grapalat" w:cs="Sylfaen"/>
          <w:lang w:val="hy-AM"/>
        </w:rPr>
        <w:t>հապավումները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համառոտագրությունները</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կարելի</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է</w:t>
      </w:r>
      <w:r w:rsidR="00E77C02" w:rsidRPr="00CD757A">
        <w:rPr>
          <w:rFonts w:ascii="GHEA Grapalat" w:hAnsi="GHEA Grapalat" w:cs="Arial Armenian"/>
          <w:lang w:val="hy-AM"/>
        </w:rPr>
        <w:t xml:space="preserve"> </w:t>
      </w:r>
      <w:r w:rsidR="00E77C02" w:rsidRPr="00CD757A">
        <w:rPr>
          <w:rFonts w:ascii="GHEA Grapalat" w:hAnsi="GHEA Grapalat" w:cs="Sylfaen"/>
          <w:lang w:val="hy-AM"/>
        </w:rPr>
        <w:t>գտնել</w:t>
      </w:r>
      <w:r w:rsidR="00E77C02" w:rsidRPr="00CD757A">
        <w:rPr>
          <w:rFonts w:ascii="GHEA Grapalat" w:hAnsi="GHEA Grapalat" w:cs="Arial Armenian"/>
          <w:lang w:val="hy-AM"/>
        </w:rPr>
        <w:t xml:space="preserve"> </w:t>
      </w:r>
      <w:r w:rsidR="009A44E7">
        <w:rPr>
          <w:rFonts w:ascii="GHEA Grapalat" w:hAnsi="GHEA Grapalat" w:cs="Sylfaen"/>
          <w:lang w:val="hy-AM"/>
        </w:rPr>
        <w:t>“</w:t>
      </w:r>
      <w:r w:rsidR="00E77C02" w:rsidRPr="00CD757A">
        <w:rPr>
          <w:rFonts w:ascii="GHEA Grapalat" w:hAnsi="GHEA Grapalat" w:cs="Sylfaen"/>
          <w:lang w:val="hy-AM"/>
        </w:rPr>
        <w:t>Հավելվածում</w:t>
      </w:r>
      <w:r w:rsidR="00E77C02" w:rsidRPr="00CD757A">
        <w:rPr>
          <w:rFonts w:ascii="GHEA Grapalat" w:hAnsi="GHEA Grapalat"/>
          <w:lang w:val="hy-AM"/>
        </w:rPr>
        <w:t xml:space="preserve"> </w:t>
      </w:r>
      <w:r w:rsidR="00E77C02" w:rsidRPr="00CD757A">
        <w:rPr>
          <w:rFonts w:ascii="GHEA Grapalat" w:hAnsi="GHEA Grapalat" w:cs="Sylfaen"/>
          <w:lang w:val="hy-AM"/>
        </w:rPr>
        <w:t>գործածվող</w:t>
      </w:r>
      <w:r w:rsidR="00E77C02" w:rsidRPr="00CD757A">
        <w:rPr>
          <w:rFonts w:ascii="GHEA Grapalat" w:hAnsi="GHEA Grapalat"/>
          <w:lang w:val="hy-AM"/>
        </w:rPr>
        <w:t xml:space="preserve"> </w:t>
      </w:r>
      <w:r w:rsidR="00E77C02" w:rsidRPr="00CD757A">
        <w:rPr>
          <w:rFonts w:ascii="GHEA Grapalat" w:hAnsi="GHEA Grapalat" w:cs="Sylfaen"/>
          <w:lang w:val="hy-AM"/>
        </w:rPr>
        <w:t>տերմինների</w:t>
      </w:r>
      <w:r w:rsidR="00E77C02" w:rsidRPr="00CD757A">
        <w:rPr>
          <w:rFonts w:ascii="GHEA Grapalat" w:hAnsi="GHEA Grapalat"/>
          <w:lang w:val="hy-AM"/>
        </w:rPr>
        <w:t xml:space="preserve"> </w:t>
      </w:r>
      <w:r w:rsidR="00E77C02" w:rsidRPr="00CD757A">
        <w:rPr>
          <w:rFonts w:ascii="GHEA Grapalat" w:hAnsi="GHEA Grapalat" w:cs="Sylfaen"/>
          <w:lang w:val="hy-AM"/>
        </w:rPr>
        <w:t>սահմանումները</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բաժնում</w:t>
      </w:r>
    </w:p>
    <w:p w:rsidR="00E77C02" w:rsidRPr="00CD757A" w:rsidRDefault="00E77C02" w:rsidP="00483C16">
      <w:pPr>
        <w:tabs>
          <w:tab w:val="left" w:pos="1276"/>
        </w:tabs>
        <w:spacing w:before="120" w:after="120" w:line="276" w:lineRule="auto"/>
        <w:jc w:val="both"/>
        <w:rPr>
          <w:rFonts w:ascii="GHEA Grapalat" w:hAnsi="GHEA Grapalat" w:cs="Sylfaen"/>
          <w:lang w:val="hy-AM"/>
        </w:rPr>
      </w:pPr>
    </w:p>
    <w:tbl>
      <w:tblPr>
        <w:tblpPr w:leftFromText="180" w:rightFromText="180" w:vertAnchor="text" w:tblpY="1"/>
        <w:tblOverlap w:val="never"/>
        <w:tblW w:w="0" w:type="auto"/>
        <w:tblLook w:val="04A0" w:firstRow="1" w:lastRow="0" w:firstColumn="1" w:lastColumn="0" w:noHBand="0" w:noVBand="1"/>
      </w:tblPr>
      <w:tblGrid>
        <w:gridCol w:w="2859"/>
        <w:gridCol w:w="6855"/>
      </w:tblGrid>
      <w:tr w:rsidR="00E77C02" w:rsidRPr="00CD757A" w:rsidTr="00C9213B">
        <w:trPr>
          <w:tblHeader/>
        </w:trPr>
        <w:tc>
          <w:tcPr>
            <w:tcW w:w="2715" w:type="dxa"/>
            <w:shd w:val="clear" w:color="auto" w:fill="auto"/>
          </w:tcPr>
          <w:p w:rsidR="00E77C02" w:rsidRPr="00CD757A" w:rsidRDefault="00E77C02" w:rsidP="00C9213B">
            <w:pPr>
              <w:tabs>
                <w:tab w:val="left" w:pos="1276"/>
              </w:tabs>
              <w:spacing w:before="120" w:after="120" w:line="276" w:lineRule="auto"/>
              <w:jc w:val="center"/>
              <w:rPr>
                <w:rFonts w:ascii="GHEA Grapalat" w:hAnsi="GHEA Grapalat" w:cs="Arial Armenian"/>
                <w:b/>
                <w:lang w:val="hy-AM"/>
              </w:rPr>
            </w:pPr>
            <w:r w:rsidRPr="00CD757A">
              <w:rPr>
                <w:rFonts w:ascii="GHEA Grapalat" w:hAnsi="GHEA Grapalat" w:cs="Sylfaen"/>
                <w:b/>
                <w:lang w:val="hy-AM"/>
              </w:rPr>
              <w:t>Հապավումը</w:t>
            </w:r>
            <w:r w:rsidRPr="00CD757A">
              <w:rPr>
                <w:rFonts w:ascii="GHEA Grapalat" w:hAnsi="GHEA Grapalat"/>
                <w:b/>
                <w:lang w:val="hy-AM"/>
              </w:rPr>
              <w:t xml:space="preserve"> </w:t>
            </w:r>
            <w:r w:rsidRPr="00CD757A">
              <w:rPr>
                <w:rFonts w:ascii="GHEA Grapalat" w:hAnsi="GHEA Grapalat" w:cs="Sylfaen"/>
                <w:b/>
                <w:lang w:val="hy-AM"/>
              </w:rPr>
              <w:t>կամ</w:t>
            </w:r>
            <w:r w:rsidRPr="00CD757A">
              <w:rPr>
                <w:rFonts w:ascii="GHEA Grapalat" w:hAnsi="GHEA Grapalat"/>
                <w:b/>
                <w:lang w:val="hy-AM"/>
              </w:rPr>
              <w:t xml:space="preserve"> </w:t>
            </w:r>
            <w:r w:rsidRPr="00CD757A">
              <w:rPr>
                <w:rFonts w:ascii="GHEA Grapalat" w:hAnsi="GHEA Grapalat" w:cs="Sylfaen"/>
                <w:b/>
                <w:lang w:val="hy-AM"/>
              </w:rPr>
              <w:t>համառոտագրությունը</w:t>
            </w:r>
          </w:p>
        </w:tc>
        <w:tc>
          <w:tcPr>
            <w:tcW w:w="6855" w:type="dxa"/>
            <w:shd w:val="clear" w:color="auto" w:fill="auto"/>
          </w:tcPr>
          <w:p w:rsidR="00E77C02" w:rsidRPr="00CD757A" w:rsidRDefault="00E77C02" w:rsidP="00C9213B">
            <w:pPr>
              <w:tabs>
                <w:tab w:val="left" w:pos="1276"/>
              </w:tabs>
              <w:spacing w:before="120" w:after="120" w:line="276" w:lineRule="auto"/>
              <w:jc w:val="center"/>
              <w:rPr>
                <w:rFonts w:ascii="GHEA Grapalat" w:hAnsi="GHEA Grapalat"/>
                <w:b/>
                <w:lang w:val="hy-AM"/>
              </w:rPr>
            </w:pPr>
            <w:r w:rsidRPr="00CD757A">
              <w:rPr>
                <w:rFonts w:ascii="GHEA Grapalat" w:hAnsi="GHEA Grapalat" w:cs="Sylfaen"/>
                <w:b/>
                <w:lang w:val="hy-AM"/>
              </w:rPr>
              <w:t>Բացատրությունը</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ABEC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 xml:space="preserve">Annular Bearing Engineers Committee </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Օղակաձև առանցքակալների</w:t>
            </w:r>
            <w:r w:rsidRPr="00CD757A">
              <w:rPr>
                <w:rFonts w:ascii="GHEA Grapalat" w:hAnsi="GHEA Grapalat"/>
                <w:lang w:val="hy-AM"/>
              </w:rPr>
              <w:t xml:space="preserve"> </w:t>
            </w:r>
            <w:r w:rsidRPr="00CD757A">
              <w:rPr>
                <w:rFonts w:ascii="GHEA Grapalat" w:hAnsi="GHEA Grapalat" w:cs="Sylfaen"/>
                <w:lang w:val="hy-AM"/>
              </w:rPr>
              <w:t>ինժեներների</w:t>
            </w:r>
            <w:r w:rsidRPr="00CD757A">
              <w:rPr>
                <w:rFonts w:ascii="GHEA Grapalat" w:hAnsi="GHEA Grapalat"/>
                <w:lang w:val="hy-AM"/>
              </w:rPr>
              <w:t xml:space="preserve"> </w:t>
            </w:r>
            <w:r w:rsidRPr="00CD757A">
              <w:rPr>
                <w:rFonts w:ascii="GHEA Grapalat" w:hAnsi="GHEA Grapalat" w:cs="Sylfaen"/>
                <w:lang w:val="hy-AM"/>
              </w:rPr>
              <w:t>կոմիտե</w:t>
            </w:r>
            <w:r w:rsidRPr="00CD757A">
              <w:rPr>
                <w:rFonts w:ascii="GHEA Grapalat" w:hAnsi="GHEA Grapalat"/>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ADC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Analogue-to-Digital</w:t>
            </w:r>
            <w:r w:rsidRPr="00CD757A">
              <w:rPr>
                <w:rFonts w:ascii="Calibri" w:hAnsi="Calibri" w:cs="Calibri"/>
                <w:lang w:val="hy-AM"/>
              </w:rPr>
              <w:t> </w:t>
            </w:r>
            <w:r w:rsidRPr="00CD757A">
              <w:rPr>
                <w:rFonts w:ascii="GHEA Grapalat" w:hAnsi="GHEA Grapalat"/>
                <w:lang w:val="hy-AM"/>
              </w:rPr>
              <w:t>Converter</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Անալոգ-թվային փոխակերպիչ</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AGMA</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American Gear Manufacturers' Association</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Մեխանիզմ արտադրողների ամերիկյան ասոցիացիա</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AHRS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Attitude and heading reference systems</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Բարձրության և ուղղության տեղեկատու համակարգ</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AISI</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American Iron and Steel Institute</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Երկաթի և պողպատի ամերիկյան ինստիտուտ</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ALE</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Atomic Layer Epitaxy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Ատոմական</w:t>
            </w:r>
            <w:r w:rsidRPr="00CD757A">
              <w:rPr>
                <w:rFonts w:ascii="GHEA Grapalat" w:hAnsi="GHEA Grapalat" w:cs="Arial Armenian"/>
                <w:lang w:val="hy-AM"/>
              </w:rPr>
              <w:t xml:space="preserve"> շերտերի </w:t>
            </w:r>
            <w:r w:rsidRPr="00CD757A">
              <w:rPr>
                <w:rFonts w:ascii="GHEA Grapalat" w:hAnsi="GHEA Grapalat" w:cs="Sylfaen"/>
                <w:lang w:val="hy-AM"/>
              </w:rPr>
              <w:t>էպիտաքսիա</w:t>
            </w:r>
            <w:r w:rsidRPr="00CD757A">
              <w:rPr>
                <w:rFonts w:ascii="GHEA Grapalat" w:hAnsi="GHEA Grapalat" w:cs="Arial Armenian"/>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ALU</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Arithmetic logic unit</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Թվային տրամաբանական սարք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ANSI</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American National Standards Institute</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Ստանդարտների ամերիկյան ազգային ինստիտուտ</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APP</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Adjusted Peak Performance</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Կարգավորելի պիկային արտադրողականություն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APU</w:t>
            </w:r>
          </w:p>
        </w:tc>
        <w:tc>
          <w:tcPr>
            <w:tcW w:w="6855" w:type="dxa"/>
            <w:shd w:val="clear" w:color="auto" w:fill="auto"/>
          </w:tcPr>
          <w:p w:rsidR="00E77C02" w:rsidRPr="00CD757A" w:rsidRDefault="00E77C02" w:rsidP="00C9213B">
            <w:pPr>
              <w:tabs>
                <w:tab w:val="left" w:pos="1276"/>
                <w:tab w:val="left" w:pos="5601"/>
              </w:tabs>
              <w:spacing w:before="120" w:after="120" w:line="276" w:lineRule="auto"/>
              <w:jc w:val="both"/>
              <w:rPr>
                <w:rFonts w:ascii="GHEA Grapalat" w:hAnsi="GHEA Grapalat"/>
                <w:lang w:val="hy-AM"/>
              </w:rPr>
            </w:pPr>
            <w:r w:rsidRPr="00CD757A">
              <w:rPr>
                <w:rFonts w:ascii="GHEA Grapalat" w:hAnsi="GHEA Grapalat"/>
                <w:lang w:val="hy-AM"/>
              </w:rPr>
              <w:t>Auxiliary Power Unit</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Էներգիայի օժանդակ աղբյուր</w:t>
            </w:r>
            <w:r w:rsidR="00E77C02" w:rsidRPr="00CD757A">
              <w:rPr>
                <w:rFonts w:ascii="GHEA Grapalat" w:hAnsi="GHEA Grapalat" w:cs="Arial Armenian"/>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ASTM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American Society for Testing and Materials</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Փորձարկման և նյութերի Ամերիկյան միություն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ATC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Air traffic control</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Օդային երթևեկության վերահսկում</w:t>
            </w:r>
            <w:r w:rsidR="00E77C02" w:rsidRPr="00CD757A">
              <w:rPr>
                <w:rFonts w:ascii="GHEA Grapalat" w:hAnsi="GHEA Grapalat"/>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AVLIS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Atomic vapour laser isotope separation</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Ատոմային գազային լազերով իզոտոպների տարանջատում</w:t>
            </w:r>
            <w:r w:rsidR="00E77C02" w:rsidRPr="00CD757A">
              <w:rPr>
                <w:rFonts w:ascii="GHEA Grapalat" w:hAnsi="GHEA Grapalat"/>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BJT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Bipolar Junction Transistors</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Երկբևեռ անցումով տրանզիստորներ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BPP</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Beam Parameter Product</w:t>
            </w:r>
          </w:p>
          <w:p w:rsidR="00E77C02" w:rsidRPr="00CD757A" w:rsidRDefault="0085163D" w:rsidP="00C9213B">
            <w:pPr>
              <w:tabs>
                <w:tab w:val="left" w:pos="1276"/>
                <w:tab w:val="left" w:pos="1877"/>
              </w:tabs>
              <w:spacing w:before="120" w:after="120" w:line="276" w:lineRule="auto"/>
              <w:jc w:val="both"/>
              <w:rPr>
                <w:rFonts w:ascii="GHEA Grapalat" w:hAnsi="GHEA Grapalat"/>
                <w:lang w:val="hy-AM"/>
              </w:rPr>
            </w:pPr>
            <w:r w:rsidRPr="00CD757A">
              <w:rPr>
                <w:rFonts w:ascii="GHEA Grapalat" w:hAnsi="GHEA Grapalat" w:cs="Sylfaen"/>
                <w:lang w:val="hy-AM"/>
              </w:rPr>
              <w:t>Ճառագայթված բնութագրով ապրանք</w:t>
            </w:r>
            <w:r w:rsidR="00E77C02" w:rsidRPr="00CD757A">
              <w:rPr>
                <w:rFonts w:ascii="GHEA Grapalat" w:hAnsi="GHEA Grapalat" w:cs="Sylfaen"/>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BSC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Base Station Controller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Բազային</w:t>
            </w:r>
            <w:r w:rsidRPr="00CD757A">
              <w:rPr>
                <w:rFonts w:ascii="GHEA Grapalat" w:hAnsi="GHEA Grapalat" w:cs="Arial Armenian"/>
                <w:lang w:val="hy-AM"/>
              </w:rPr>
              <w:t xml:space="preserve"> կայանի </w:t>
            </w:r>
            <w:r w:rsidRPr="00CD757A">
              <w:rPr>
                <w:rFonts w:ascii="GHEA Grapalat" w:hAnsi="GHEA Grapalat" w:cs="Sylfaen"/>
                <w:lang w:val="hy-AM"/>
              </w:rPr>
              <w:t>վերահսկիչ</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CAD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Computer-aided-design</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Համակարգչային դիզայն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CAS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Chemical Abstracts Service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Քիմիական</w:t>
            </w:r>
            <w:r w:rsidRPr="00CD757A">
              <w:rPr>
                <w:rFonts w:ascii="GHEA Grapalat" w:hAnsi="GHEA Grapalat"/>
                <w:lang w:val="hy-AM"/>
              </w:rPr>
              <w:t xml:space="preserve"> տեղեկատվական </w:t>
            </w:r>
            <w:r w:rsidRPr="00CD757A">
              <w:rPr>
                <w:rFonts w:ascii="GHEA Grapalat" w:hAnsi="GHEA Grapalat" w:cs="Sylfaen"/>
                <w:lang w:val="hy-AM"/>
              </w:rPr>
              <w:t>ծառայություն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CCD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Charge Coupled Device</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Լիցքավորված սարք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CCITT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International Telegraph and Telephone Consultative Committee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Միջազգային</w:t>
            </w:r>
            <w:r w:rsidRPr="00CD757A">
              <w:rPr>
                <w:rFonts w:ascii="GHEA Grapalat" w:hAnsi="GHEA Grapalat"/>
                <w:lang w:val="hy-AM"/>
              </w:rPr>
              <w:t xml:space="preserve"> </w:t>
            </w:r>
            <w:r w:rsidRPr="00CD757A">
              <w:rPr>
                <w:rFonts w:ascii="GHEA Grapalat" w:hAnsi="GHEA Grapalat" w:cs="Sylfaen"/>
                <w:lang w:val="hy-AM"/>
              </w:rPr>
              <w:t>հեռագրային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հեռախոսային</w:t>
            </w:r>
            <w:r w:rsidRPr="00CD757A">
              <w:rPr>
                <w:rFonts w:ascii="GHEA Grapalat" w:hAnsi="GHEA Grapalat"/>
                <w:lang w:val="hy-AM"/>
              </w:rPr>
              <w:t xml:space="preserve"> </w:t>
            </w:r>
            <w:r w:rsidRPr="00CD757A">
              <w:rPr>
                <w:rFonts w:ascii="GHEA Grapalat" w:hAnsi="GHEA Grapalat" w:cs="Sylfaen"/>
                <w:lang w:val="hy-AM"/>
              </w:rPr>
              <w:t>խորհրդատվական</w:t>
            </w:r>
            <w:r w:rsidRPr="00CD757A">
              <w:rPr>
                <w:rFonts w:ascii="GHEA Grapalat" w:hAnsi="GHEA Grapalat"/>
                <w:lang w:val="hy-AM"/>
              </w:rPr>
              <w:t xml:space="preserve"> </w:t>
            </w:r>
            <w:r w:rsidRPr="00CD757A">
              <w:rPr>
                <w:rFonts w:ascii="GHEA Grapalat" w:hAnsi="GHEA Grapalat" w:cs="Sylfaen"/>
                <w:lang w:val="hy-AM"/>
              </w:rPr>
              <w:t>կոմիտե</w:t>
            </w:r>
            <w:r w:rsidRPr="00CD757A">
              <w:rPr>
                <w:rFonts w:ascii="GHEA Grapalat" w:hAnsi="GHEA Grapalat"/>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CDU</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Control and display unit</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Վերահսկման և արտապատկերման սարք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CEP</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Circular error probable</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Կրկնվող սխալի հավանականություն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CMM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Coordinate Measuring Machine</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lastRenderedPageBreak/>
              <w:t>Կոորդինատաչափական սարք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CMOS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Complementary Metal Oxide Semiconductor</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Կոմպլիմենտար մետաղ-օքսիդային կիսահաղորդիչ</w:t>
            </w:r>
            <w:r w:rsidR="00E77C02" w:rsidRPr="00CD757A">
              <w:rPr>
                <w:rFonts w:ascii="GHEA Grapalat" w:hAnsi="GHEA Grapalat" w:cs="Arial Armenian"/>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CNTD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controlled nucleation thermal deposition</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Նուկլիդների վերահսկելի ջերմային նստեցում</w:t>
            </w:r>
            <w:r w:rsidR="00E77C02" w:rsidRPr="00CD757A">
              <w:rPr>
                <w:rFonts w:ascii="GHEA Grapalat" w:hAnsi="GHEA Grapalat"/>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CPLD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Complex Programmable Logic Device</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Ծրագրավորվող տրամաբանական միասնական սարք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CPU</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Central Processing Unit</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Կենտրոնական գործառնական հանգույց</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CRISLA</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chemical reaction by isotope selective laser activation</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Իզոտոպաընտրողական լազերային ակտիվացմամբ քիմիական ռեակցիա</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CVD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chemical vapour deposition</w:t>
            </w:r>
          </w:p>
          <w:p w:rsidR="00E77C02" w:rsidRPr="00CD757A" w:rsidRDefault="0085163D"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Գոլորշու փուլում քիմիական նստեցում</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CW</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chemical warfare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զենք</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spacing w:val="-2"/>
                <w:lang w:val="hy-AM"/>
              </w:rPr>
              <w:t>CW (</w:t>
            </w:r>
            <w:r w:rsidRPr="00CD757A">
              <w:rPr>
                <w:rFonts w:ascii="GHEA Grapalat" w:hAnsi="GHEA Grapalat" w:cs="Sylfaen"/>
                <w:spacing w:val="-2"/>
                <w:lang w:val="hy-AM"/>
              </w:rPr>
              <w:t>լազերների</w:t>
            </w:r>
            <w:r w:rsidRPr="00CD757A">
              <w:rPr>
                <w:rFonts w:ascii="GHEA Grapalat" w:hAnsi="GHEA Grapalat"/>
                <w:spacing w:val="-2"/>
                <w:lang w:val="hy-AM"/>
              </w:rPr>
              <w:t xml:space="preserve"> </w:t>
            </w:r>
            <w:r w:rsidRPr="00CD757A">
              <w:rPr>
                <w:rFonts w:ascii="GHEA Grapalat" w:hAnsi="GHEA Grapalat" w:cs="Sylfaen"/>
                <w:spacing w:val="-2"/>
                <w:lang w:val="hy-AM"/>
              </w:rPr>
              <w:t>համար</w:t>
            </w:r>
            <w:r w:rsidRPr="00CD757A">
              <w:rPr>
                <w:rFonts w:ascii="GHEA Grapalat" w:hAnsi="GHEA Grapalat"/>
                <w:spacing w:val="-2"/>
                <w:lang w:val="hy-AM"/>
              </w:rPr>
              <w: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continuous wave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DAC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Digital-to-Analogue Converter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Թվայինից-անալոգային</w:t>
            </w:r>
            <w:r w:rsidRPr="00CD757A">
              <w:rPr>
                <w:rFonts w:ascii="GHEA Grapalat" w:hAnsi="GHEA Grapalat" w:cs="Arial Armenian"/>
                <w:lang w:val="hy-AM"/>
              </w:rPr>
              <w:t xml:space="preserve"> </w:t>
            </w:r>
            <w:r w:rsidRPr="00CD757A">
              <w:rPr>
                <w:rFonts w:ascii="GHEA Grapalat" w:hAnsi="GHEA Grapalat" w:cs="Sylfaen"/>
                <w:lang w:val="hy-AM"/>
              </w:rPr>
              <w:t>ձևի</w:t>
            </w:r>
            <w:r w:rsidRPr="00CD757A">
              <w:rPr>
                <w:rFonts w:ascii="GHEA Grapalat" w:hAnsi="GHEA Grapalat" w:cs="Arial Armenian"/>
                <w:lang w:val="hy-AM"/>
              </w:rPr>
              <w:t xml:space="preserve"> </w:t>
            </w:r>
            <w:r w:rsidRPr="00CD757A">
              <w:rPr>
                <w:rFonts w:ascii="GHEA Grapalat" w:hAnsi="GHEA Grapalat" w:cs="Sylfaen"/>
                <w:lang w:val="hy-AM"/>
              </w:rPr>
              <w:t>փոխակերպող</w:t>
            </w:r>
            <w:r w:rsidRPr="00CD757A">
              <w:rPr>
                <w:rFonts w:ascii="GHEA Grapalat" w:hAnsi="GHEA Grapalat" w:cs="Arial Armenian"/>
                <w:lang w:val="hy-AM"/>
              </w:rPr>
              <w:t xml:space="preserve"> </w:t>
            </w:r>
            <w:r w:rsidRPr="00CD757A">
              <w:rPr>
                <w:rFonts w:ascii="GHEA Grapalat" w:hAnsi="GHEA Grapalat" w:cs="Sylfaen"/>
                <w:lang w:val="hy-AM"/>
              </w:rPr>
              <w:t>սարք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DANL</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Displayed Average Noise Level</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Arial Armenian"/>
                <w:lang w:val="hy-AM"/>
              </w:rPr>
              <w:t>Արտացոլված մ</w:t>
            </w:r>
            <w:r w:rsidRPr="00CD757A">
              <w:rPr>
                <w:rFonts w:ascii="GHEA Grapalat" w:hAnsi="GHEA Grapalat" w:cs="Sylfaen"/>
                <w:lang w:val="hy-AM"/>
              </w:rPr>
              <w:t>իջինացված աղմուկի</w:t>
            </w:r>
            <w:r w:rsidRPr="00CD757A">
              <w:rPr>
                <w:rFonts w:ascii="GHEA Grapalat" w:hAnsi="GHEA Grapalat" w:cs="Arial Armenian"/>
                <w:lang w:val="hy-AM"/>
              </w:rPr>
              <w:t xml:space="preserve"> </w:t>
            </w:r>
            <w:r w:rsidRPr="00CD757A">
              <w:rPr>
                <w:rFonts w:ascii="GHEA Grapalat" w:hAnsi="GHEA Grapalat" w:cs="Sylfaen"/>
                <w:lang w:val="hy-AM"/>
              </w:rPr>
              <w:t>մակարդակը</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DBRN</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Data-Base Referenced Navigation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Տվյալների</w:t>
            </w:r>
            <w:r w:rsidRPr="00CD757A">
              <w:rPr>
                <w:rFonts w:ascii="GHEA Grapalat" w:hAnsi="GHEA Grapalat" w:cs="Arial Armenian"/>
                <w:lang w:val="hy-AM"/>
              </w:rPr>
              <w:t xml:space="preserve"> </w:t>
            </w:r>
            <w:r w:rsidRPr="00CD757A">
              <w:rPr>
                <w:rFonts w:ascii="GHEA Grapalat" w:hAnsi="GHEA Grapalat" w:cs="Sylfaen"/>
                <w:lang w:val="hy-AM"/>
              </w:rPr>
              <w:t>բազայով</w:t>
            </w:r>
            <w:r w:rsidRPr="00CD757A">
              <w:rPr>
                <w:rFonts w:ascii="GHEA Grapalat" w:hAnsi="GHEA Grapalat" w:cs="Arial Armenian"/>
                <w:lang w:val="hy-AM"/>
              </w:rPr>
              <w:t xml:space="preserve"> </w:t>
            </w:r>
            <w:r w:rsidRPr="00CD757A">
              <w:rPr>
                <w:rFonts w:ascii="GHEA Grapalat" w:hAnsi="GHEA Grapalat" w:cs="Sylfaen"/>
                <w:lang w:val="hy-AM"/>
              </w:rPr>
              <w:t>ուղղորդվող</w:t>
            </w:r>
            <w:r w:rsidRPr="00CD757A">
              <w:rPr>
                <w:rFonts w:ascii="GHEA Grapalat" w:hAnsi="GHEA Grapalat" w:cs="Arial Armenian"/>
                <w:lang w:val="hy-AM"/>
              </w:rPr>
              <w:t xml:space="preserve"> </w:t>
            </w:r>
            <w:r w:rsidRPr="00CD757A">
              <w:rPr>
                <w:rFonts w:ascii="GHEA Grapalat" w:hAnsi="GHEA Grapalat" w:cs="Sylfaen"/>
                <w:lang w:val="hy-AM"/>
              </w:rPr>
              <w:t xml:space="preserve">նավագնացություն (օդագնացություն)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DDS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Direct Digital Synthesizer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lastRenderedPageBreak/>
              <w:t>Ուղիղ</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cs="Arial Armenian"/>
                <w:lang w:val="hy-AM"/>
              </w:rPr>
              <w:t xml:space="preserve"> </w:t>
            </w:r>
            <w:r w:rsidRPr="00CD757A">
              <w:rPr>
                <w:rFonts w:ascii="GHEA Grapalat" w:hAnsi="GHEA Grapalat" w:cs="Sylfaen"/>
                <w:lang w:val="hy-AM"/>
              </w:rPr>
              <w:t>սինթեզատոր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DMA</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Dynamic Mechanical Analysis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Դինամիկ</w:t>
            </w:r>
            <w:r w:rsidRPr="00CD757A">
              <w:rPr>
                <w:rFonts w:ascii="GHEA Grapalat" w:hAnsi="GHEA Grapalat" w:cs="Arial Armenian"/>
                <w:lang w:val="hy-AM"/>
              </w:rPr>
              <w:t xml:space="preserve"> </w:t>
            </w:r>
            <w:r w:rsidRPr="00CD757A">
              <w:rPr>
                <w:rFonts w:ascii="GHEA Grapalat" w:hAnsi="GHEA Grapalat" w:cs="Sylfaen"/>
                <w:lang w:val="hy-AM"/>
              </w:rPr>
              <w:t>մեխանիկական</w:t>
            </w:r>
            <w:r w:rsidRPr="00CD757A">
              <w:rPr>
                <w:rFonts w:ascii="GHEA Grapalat" w:hAnsi="GHEA Grapalat" w:cs="Arial Armenian"/>
                <w:lang w:val="hy-AM"/>
              </w:rPr>
              <w:t xml:space="preserve"> </w:t>
            </w:r>
            <w:r w:rsidRPr="00CD757A">
              <w:rPr>
                <w:rFonts w:ascii="GHEA Grapalat" w:hAnsi="GHEA Grapalat" w:cs="Sylfaen"/>
                <w:lang w:val="hy-AM"/>
              </w:rPr>
              <w:t>վերլուծություն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DME</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distance measuring equipment</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տարածության չափիչ</w:t>
            </w:r>
            <w:r w:rsidRPr="00CD757A">
              <w:rPr>
                <w:rFonts w:ascii="GHEA Grapalat" w:hAnsi="GHEA Grapalat"/>
                <w:lang w:val="hy-AM"/>
              </w:rPr>
              <w:t xml:space="preserve"> </w:t>
            </w:r>
            <w:r w:rsidRPr="00CD757A">
              <w:rPr>
                <w:rFonts w:ascii="GHEA Grapalat" w:hAnsi="GHEA Grapalat" w:cs="Sylfaen"/>
                <w:lang w:val="hy-AM"/>
              </w:rPr>
              <w:t>սարքավորում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DMOSFET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Diffused Metal Oxide Semiconductor Field Transistor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Effect</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Դիֆուզված</w:t>
            </w:r>
            <w:r w:rsidRPr="00CD757A">
              <w:rPr>
                <w:rFonts w:ascii="GHEA Grapalat" w:hAnsi="GHEA Grapalat" w:cs="Arial Armenian"/>
                <w:lang w:val="hy-AM"/>
              </w:rPr>
              <w:t xml:space="preserve"> </w:t>
            </w:r>
            <w:r w:rsidRPr="00CD757A">
              <w:rPr>
                <w:rFonts w:ascii="GHEA Grapalat" w:hAnsi="GHEA Grapalat" w:cs="Sylfaen"/>
                <w:lang w:val="hy-AM"/>
              </w:rPr>
              <w:t>մետաղական-օքսիդային</w:t>
            </w:r>
            <w:r w:rsidRPr="00CD757A">
              <w:rPr>
                <w:rFonts w:ascii="GHEA Grapalat" w:hAnsi="GHEA Grapalat" w:cs="Arial Armenian"/>
                <w:lang w:val="hy-AM"/>
              </w:rPr>
              <w:t xml:space="preserve"> </w:t>
            </w:r>
            <w:r w:rsidRPr="00CD757A">
              <w:rPr>
                <w:rFonts w:ascii="GHEA Grapalat" w:hAnsi="GHEA Grapalat" w:cs="Sylfaen"/>
                <w:lang w:val="hy-AM"/>
              </w:rPr>
              <w:t>կիսահաղորդիչի</w:t>
            </w:r>
            <w:r w:rsidRPr="00CD757A">
              <w:rPr>
                <w:rFonts w:ascii="GHEA Grapalat" w:hAnsi="GHEA Grapalat" w:cs="Arial Armenian"/>
                <w:lang w:val="hy-AM"/>
              </w:rPr>
              <w:t xml:space="preserve"> </w:t>
            </w:r>
            <w:r w:rsidRPr="00CD757A">
              <w:rPr>
                <w:rFonts w:ascii="GHEA Grapalat" w:hAnsi="GHEA Grapalat" w:cs="Sylfaen"/>
                <w:lang w:val="hy-AM"/>
              </w:rPr>
              <w:t>դաշտի</w:t>
            </w:r>
            <w:r w:rsidRPr="00CD757A">
              <w:rPr>
                <w:rFonts w:ascii="GHEA Grapalat" w:hAnsi="GHEA Grapalat" w:cs="Arial Armenian"/>
                <w:lang w:val="hy-AM"/>
              </w:rPr>
              <w:t xml:space="preserve"> </w:t>
            </w:r>
            <w:r w:rsidRPr="00CD757A">
              <w:rPr>
                <w:rFonts w:ascii="GHEA Grapalat" w:hAnsi="GHEA Grapalat" w:cs="Sylfaen"/>
                <w:lang w:val="hy-AM"/>
              </w:rPr>
              <w:t>տրանզիստորային</w:t>
            </w:r>
            <w:r w:rsidRPr="00CD757A">
              <w:rPr>
                <w:rFonts w:ascii="GHEA Grapalat" w:hAnsi="GHEA Grapalat" w:cs="Arial Armenian"/>
                <w:lang w:val="hy-AM"/>
              </w:rPr>
              <w:t xml:space="preserve"> </w:t>
            </w:r>
            <w:r w:rsidRPr="00CD757A">
              <w:rPr>
                <w:rFonts w:ascii="GHEA Grapalat" w:hAnsi="GHEA Grapalat" w:cs="Sylfaen"/>
                <w:lang w:val="hy-AM"/>
              </w:rPr>
              <w:t>ազդեցությունը</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directionally solidified</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ուղղորդված բյուրեղացումով</w:t>
            </w:r>
            <w:r w:rsidRPr="00CD757A">
              <w:rPr>
                <w:rFonts w:ascii="GHEA Grapalat" w:hAnsi="GHEA Grapalat"/>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EB</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Exploding Bridge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Պայթուցիկ լարային կամրջակ</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EB-PVD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electron beam physical vapour deposition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ճառագայթով</w:t>
            </w:r>
            <w:r w:rsidRPr="00CD757A">
              <w:rPr>
                <w:rFonts w:ascii="GHEA Grapalat" w:hAnsi="GHEA Grapalat"/>
                <w:lang w:val="hy-AM"/>
              </w:rPr>
              <w:t xml:space="preserve"> գազային կոնդենսացման միջոցով փոշեծածկում</w:t>
            </w:r>
            <w:r w:rsidRPr="00CD757A">
              <w:rPr>
                <w:rFonts w:ascii="GHEA Grapalat" w:hAnsi="GHEA Grapalat" w:cs="Arial Armenian"/>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EBU</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European Broadcasting Union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Եվրոպական</w:t>
            </w:r>
            <w:r w:rsidRPr="00CD757A">
              <w:rPr>
                <w:rFonts w:ascii="GHEA Grapalat" w:hAnsi="GHEA Grapalat"/>
                <w:lang w:val="hy-AM"/>
              </w:rPr>
              <w:t xml:space="preserve"> </w:t>
            </w:r>
            <w:r w:rsidRPr="00CD757A">
              <w:rPr>
                <w:rFonts w:ascii="GHEA Grapalat" w:hAnsi="GHEA Grapalat" w:cs="Sylfaen"/>
                <w:lang w:val="hy-AM"/>
              </w:rPr>
              <w:t>հեռարձակման</w:t>
            </w:r>
            <w:r w:rsidRPr="00CD757A">
              <w:rPr>
                <w:rFonts w:ascii="GHEA Grapalat" w:hAnsi="GHEA Grapalat"/>
                <w:lang w:val="hy-AM"/>
              </w:rPr>
              <w:t xml:space="preserve"> </w:t>
            </w:r>
            <w:r w:rsidRPr="00CD757A">
              <w:rPr>
                <w:rFonts w:ascii="GHEA Grapalat" w:hAnsi="GHEA Grapalat" w:cs="Sylfaen"/>
                <w:lang w:val="hy-AM"/>
              </w:rPr>
              <w:t>միություն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EBW</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Exploding bridge wire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Պայթուցիկ կամրջակի</w:t>
            </w:r>
            <w:r w:rsidRPr="00CD757A">
              <w:rPr>
                <w:rFonts w:ascii="GHEA Grapalat" w:hAnsi="GHEA Grapalat" w:cs="Arial Armenian"/>
                <w:lang w:val="hy-AM"/>
              </w:rPr>
              <w:t xml:space="preserve"> </w:t>
            </w:r>
            <w:r w:rsidRPr="00CD757A">
              <w:rPr>
                <w:rFonts w:ascii="GHEA Grapalat" w:hAnsi="GHEA Grapalat" w:cs="Sylfaen"/>
                <w:lang w:val="hy-AM"/>
              </w:rPr>
              <w:t>լարը</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ECM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electro-chemical machining</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էլեկտրա</w:t>
            </w:r>
            <w:r w:rsidRPr="00CD757A">
              <w:rPr>
                <w:rFonts w:ascii="GHEA Grapalat" w:hAnsi="GHEA Grapalat"/>
                <w:lang w:val="hy-AM"/>
              </w:rPr>
              <w:t>-</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սարքավորում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ECR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electron cyclotron resonance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ցիկլոտրոնային</w:t>
            </w:r>
            <w:r w:rsidRPr="00CD757A">
              <w:rPr>
                <w:rFonts w:ascii="GHEA Grapalat" w:hAnsi="GHEA Grapalat"/>
                <w:lang w:val="hy-AM"/>
              </w:rPr>
              <w:t xml:space="preserve"> </w:t>
            </w:r>
            <w:r w:rsidRPr="00CD757A">
              <w:rPr>
                <w:rFonts w:ascii="GHEA Grapalat" w:hAnsi="GHEA Grapalat" w:cs="Sylfaen"/>
                <w:lang w:val="hy-AM"/>
              </w:rPr>
              <w:t>ռեզոնանս</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EDM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electrical discharge machines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լիցքաթափման</w:t>
            </w:r>
            <w:r w:rsidRPr="00CD757A">
              <w:rPr>
                <w:rFonts w:ascii="GHEA Grapalat" w:hAnsi="GHEA Grapalat"/>
                <w:lang w:val="hy-AM"/>
              </w:rPr>
              <w:t xml:space="preserve"> </w:t>
            </w:r>
            <w:r w:rsidRPr="00CD757A">
              <w:rPr>
                <w:rFonts w:ascii="GHEA Grapalat" w:hAnsi="GHEA Grapalat" w:cs="Sylfaen"/>
                <w:lang w:val="hy-AM"/>
              </w:rPr>
              <w:t>սարքավորում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EEPROMS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electrically erasable programmable read only memory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էլելտրականորեն</w:t>
            </w:r>
            <w:r w:rsidRPr="00CD757A">
              <w:rPr>
                <w:rFonts w:ascii="GHEA Grapalat" w:hAnsi="GHEA Grapalat"/>
                <w:lang w:val="hy-AM"/>
              </w:rPr>
              <w:t xml:space="preserve"> </w:t>
            </w:r>
            <w:r w:rsidRPr="00CD757A">
              <w:rPr>
                <w:rFonts w:ascii="GHEA Grapalat" w:hAnsi="GHEA Grapalat" w:cs="Sylfaen"/>
                <w:lang w:val="hy-AM"/>
              </w:rPr>
              <w:t>ջնջելի</w:t>
            </w:r>
            <w:r w:rsidRPr="00CD757A">
              <w:rPr>
                <w:rFonts w:ascii="GHEA Grapalat" w:hAnsi="GHEA Grapalat"/>
                <w:lang w:val="hy-AM"/>
              </w:rPr>
              <w:t xml:space="preserve"> </w:t>
            </w:r>
            <w:r w:rsidRPr="00CD757A">
              <w:rPr>
                <w:rFonts w:ascii="GHEA Grapalat" w:hAnsi="GHEA Grapalat" w:cs="Sylfaen"/>
                <w:lang w:val="hy-AM"/>
              </w:rPr>
              <w:t>ծրագրելի</w:t>
            </w:r>
            <w:r w:rsidRPr="00CD757A">
              <w:rPr>
                <w:rFonts w:ascii="GHEA Grapalat" w:hAnsi="GHEA Grapalat" w:cs="Arial Armenian"/>
                <w:lang w:val="hy-AM"/>
              </w:rPr>
              <w:t xml:space="preserve"> </w:t>
            </w:r>
            <w:r w:rsidRPr="00CD757A">
              <w:rPr>
                <w:rFonts w:ascii="GHEA Grapalat" w:hAnsi="GHEA Grapalat" w:cs="Sylfaen"/>
                <w:lang w:val="hy-AM"/>
              </w:rPr>
              <w:t>միայն-ընթերցելի հիշողություն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EFI</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Exploding Foil Initiators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Պայթուցիկ թիթեղային</w:t>
            </w:r>
            <w:r w:rsidRPr="00CD757A">
              <w:rPr>
                <w:rFonts w:ascii="GHEA Grapalat" w:hAnsi="GHEA Grapalat" w:cs="Arial Armenian"/>
                <w:lang w:val="hy-AM"/>
              </w:rPr>
              <w:t xml:space="preserve"> </w:t>
            </w:r>
            <w:r w:rsidRPr="00CD757A">
              <w:rPr>
                <w:rFonts w:ascii="GHEA Grapalat" w:hAnsi="GHEA Grapalat" w:cs="Sylfaen"/>
                <w:lang w:val="hy-AM"/>
              </w:rPr>
              <w:t>պարպիչներ</w:t>
            </w:r>
            <w:r w:rsidRPr="00CD757A">
              <w:rPr>
                <w:rFonts w:ascii="GHEA Grapalat" w:hAnsi="GHEA Grapalat" w:cs="Arial Armenian"/>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EIA</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Electronic Industries Association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արտադրողների ասոցիացիա</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EIRP</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Effective Isotropic Radiated Power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Ճառագայթիչի արդյունավետ</w:t>
            </w:r>
            <w:r w:rsidRPr="00CD757A">
              <w:rPr>
                <w:rFonts w:ascii="GHEA Grapalat" w:hAnsi="GHEA Grapalat" w:cs="Arial Armenian"/>
                <w:lang w:val="hy-AM"/>
              </w:rPr>
              <w:t xml:space="preserve"> </w:t>
            </w:r>
            <w:r w:rsidRPr="00CD757A">
              <w:rPr>
                <w:rFonts w:ascii="GHEA Grapalat" w:hAnsi="GHEA Grapalat" w:cs="Sylfaen"/>
                <w:lang w:val="hy-AM"/>
              </w:rPr>
              <w:t>իզոտրոպային</w:t>
            </w:r>
            <w:r w:rsidRPr="00CD757A">
              <w:rPr>
                <w:rFonts w:ascii="GHEA Grapalat" w:hAnsi="GHEA Grapalat" w:cs="Arial Armenian"/>
                <w:lang w:val="hy-AM"/>
              </w:rPr>
              <w:t xml:space="preserve"> </w:t>
            </w:r>
            <w:r w:rsidRPr="00CD757A">
              <w:rPr>
                <w:rFonts w:ascii="GHEA Grapalat" w:hAnsi="GHEA Grapalat" w:cs="Sylfaen"/>
                <w:lang w:val="hy-AM"/>
              </w:rPr>
              <w:t>հզորություն</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EMC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electromagnetic compatibility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էլեկտրամագնիսական</w:t>
            </w:r>
            <w:r w:rsidRPr="00CD757A">
              <w:rPr>
                <w:rFonts w:ascii="GHEA Grapalat" w:hAnsi="GHEA Grapalat"/>
                <w:lang w:val="hy-AM"/>
              </w:rPr>
              <w:t xml:space="preserve"> </w:t>
            </w:r>
            <w:r w:rsidRPr="00CD757A">
              <w:rPr>
                <w:rFonts w:ascii="GHEA Grapalat" w:hAnsi="GHEA Grapalat" w:cs="Sylfaen"/>
                <w:lang w:val="hy-AM"/>
              </w:rPr>
              <w:t>համատեղելիություն</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ENOB</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cs="Arial"/>
                <w:shd w:val="clear" w:color="auto" w:fill="FFFFFF"/>
                <w:lang w:val="hy-AM"/>
              </w:rPr>
            </w:pPr>
            <w:r w:rsidRPr="00CD757A">
              <w:rPr>
                <w:rFonts w:ascii="GHEA Grapalat" w:hAnsi="GHEA Grapalat" w:cs="Arial"/>
                <w:shd w:val="clear" w:color="auto" w:fill="FFFFFF"/>
                <w:lang w:val="hy-AM"/>
              </w:rPr>
              <w:t>Effective number of bits (</w:t>
            </w:r>
            <w:r w:rsidRPr="00CD757A">
              <w:rPr>
                <w:rFonts w:ascii="GHEA Grapalat" w:hAnsi="GHEA Grapalat" w:cs="Arial"/>
                <w:bCs/>
                <w:shd w:val="clear" w:color="auto" w:fill="FFFFFF"/>
                <w:lang w:val="hy-AM"/>
              </w:rPr>
              <w:t>ENOB</w:t>
            </w:r>
            <w:r w:rsidRPr="00CD757A">
              <w:rPr>
                <w:rFonts w:ascii="GHEA Grapalat" w:hAnsi="GHEA Grapalat" w:cs="Arial"/>
                <w:shd w:val="clear" w:color="auto" w:fill="FFFFFF"/>
                <w:lang w:val="hy-AM"/>
              </w:rPr>
              <w:t xml:space="preserve">) </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Arial"/>
                <w:shd w:val="clear" w:color="auto" w:fill="FFFFFF"/>
                <w:lang w:val="hy-AM"/>
              </w:rPr>
              <w:t xml:space="preserve">բիտերի փաստացի թիվը (ԲՓԹ)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ERF</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Electro rheological Finishing</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Էլեկտրա-ռեոլոգիական</w:t>
            </w:r>
            <w:r w:rsidRPr="00CD757A">
              <w:rPr>
                <w:rFonts w:ascii="GHEA Grapalat" w:hAnsi="GHEA Grapalat" w:cs="Arial Armenian"/>
                <w:lang w:val="hy-AM"/>
              </w:rPr>
              <w:t xml:space="preserve"> </w:t>
            </w:r>
            <w:r w:rsidRPr="00CD757A">
              <w:rPr>
                <w:rFonts w:ascii="GHEA Grapalat" w:hAnsi="GHEA Grapalat" w:cs="Sylfaen"/>
                <w:lang w:val="hy-AM"/>
              </w:rPr>
              <w:t>երեսապատում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ERP</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Effective Radiated Power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Ճառագայթիչի արդյունավետ հզորություն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ETO</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 xml:space="preserve">Emitter Turn-Off Thyristor </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Ճառագայթիչի</w:t>
            </w:r>
            <w:r w:rsidRPr="00CD757A">
              <w:rPr>
                <w:rFonts w:ascii="GHEA Grapalat" w:hAnsi="GHEA Grapalat" w:cs="Arial Armenian"/>
                <w:lang w:val="hy-AM"/>
              </w:rPr>
              <w:t xml:space="preserve"> </w:t>
            </w:r>
            <w:r w:rsidRPr="00CD757A">
              <w:rPr>
                <w:rFonts w:ascii="GHEA Grapalat" w:hAnsi="GHEA Grapalat" w:cs="Sylfaen"/>
                <w:lang w:val="hy-AM"/>
              </w:rPr>
              <w:t>անջատվող</w:t>
            </w:r>
            <w:r w:rsidRPr="00CD757A">
              <w:rPr>
                <w:rFonts w:ascii="GHEA Grapalat" w:hAnsi="GHEA Grapalat" w:cs="Arial Armenian"/>
                <w:lang w:val="hy-AM"/>
              </w:rPr>
              <w:t xml:space="preserve"> </w:t>
            </w:r>
            <w:r w:rsidRPr="00CD757A">
              <w:rPr>
                <w:rFonts w:ascii="GHEA Grapalat" w:hAnsi="GHEA Grapalat" w:cs="Sylfaen"/>
                <w:lang w:val="hy-AM"/>
              </w:rPr>
              <w:t>տիրիստոր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ETSI</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European Telecommunications Standards Institute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Հեռահաղորդակցման</w:t>
            </w:r>
            <w:r w:rsidRPr="00CD757A">
              <w:rPr>
                <w:rFonts w:ascii="GHEA Grapalat" w:hAnsi="GHEA Grapalat"/>
                <w:lang w:val="hy-AM"/>
              </w:rPr>
              <w:t xml:space="preserve"> </w:t>
            </w:r>
            <w:r w:rsidRPr="00CD757A">
              <w:rPr>
                <w:rFonts w:ascii="GHEA Grapalat" w:hAnsi="GHEA Grapalat" w:cs="Sylfaen"/>
                <w:lang w:val="hy-AM"/>
              </w:rPr>
              <w:t>ստանդարտների</w:t>
            </w:r>
            <w:r w:rsidRPr="00CD757A">
              <w:rPr>
                <w:rFonts w:ascii="GHEA Grapalat" w:hAnsi="GHEA Grapalat"/>
                <w:lang w:val="hy-AM"/>
              </w:rPr>
              <w:t xml:space="preserve"> </w:t>
            </w:r>
            <w:r w:rsidRPr="00CD757A">
              <w:rPr>
                <w:rFonts w:ascii="GHEA Grapalat" w:hAnsi="GHEA Grapalat" w:cs="Sylfaen"/>
                <w:lang w:val="hy-AM"/>
              </w:rPr>
              <w:t>Եվրոպական ինստիտուտ</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ETT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Electrical Triggering Thyristor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Էլեկտրականությամբ միացող տիրիստոր</w:t>
            </w:r>
          </w:p>
        </w:tc>
      </w:tr>
      <w:tr w:rsidR="00E77C02" w:rsidRPr="00224771" w:rsidTr="00C9213B">
        <w:trPr>
          <w:trHeight w:val="894"/>
        </w:trPr>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EUV</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Extreme ultraviolet lithography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Ծայրահեղ ուլտրամանուշակագույն լիտոգրաֆիա</w:t>
            </w:r>
          </w:p>
        </w:tc>
      </w:tr>
      <w:tr w:rsidR="00E77C02" w:rsidRPr="00224771" w:rsidTr="00C9213B">
        <w:trPr>
          <w:trHeight w:val="894"/>
        </w:trPr>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FADEC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Full Authority Digital Engine Control</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Շարժիչի լրիվ</w:t>
            </w:r>
            <w:r w:rsidRPr="00CD757A">
              <w:rPr>
                <w:rFonts w:ascii="GHEA Grapalat" w:hAnsi="GHEA Grapalat" w:cs="Arial Armenian"/>
                <w:lang w:val="hy-AM"/>
              </w:rPr>
              <w:t xml:space="preserve"> հ</w:t>
            </w:r>
            <w:r w:rsidRPr="00CD757A">
              <w:rPr>
                <w:rFonts w:ascii="GHEA Grapalat" w:hAnsi="GHEA Grapalat" w:cs="Sylfaen"/>
                <w:lang w:val="hy-AM"/>
              </w:rPr>
              <w:t>զորությամբ</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cs="Arial Armenian"/>
                <w:lang w:val="hy-AM"/>
              </w:rPr>
              <w:t xml:space="preserve"> </w:t>
            </w:r>
            <w:r w:rsidRPr="00CD757A">
              <w:rPr>
                <w:rFonts w:ascii="GHEA Grapalat" w:hAnsi="GHEA Grapalat" w:cs="Sylfaen"/>
                <w:lang w:val="hy-AM"/>
              </w:rPr>
              <w:t>վերահսկում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FPLA</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Field Programmable Logic Array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Օգտատիրոջ կողմից ծրագրավորվող տրամաբանական</w:t>
            </w:r>
            <w:r w:rsidRPr="00CD757A">
              <w:rPr>
                <w:rFonts w:ascii="GHEA Grapalat" w:hAnsi="GHEA Grapalat" w:cs="Arial Armenian"/>
                <w:lang w:val="hy-AM"/>
              </w:rPr>
              <w:t xml:space="preserve"> </w:t>
            </w:r>
            <w:r w:rsidRPr="00CD757A">
              <w:rPr>
                <w:rFonts w:ascii="GHEA Grapalat" w:hAnsi="GHEA Grapalat" w:cs="Sylfaen"/>
                <w:lang w:val="hy-AM"/>
              </w:rPr>
              <w:t>մատրիցա</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FFT</w:t>
            </w:r>
            <w:r w:rsidRPr="00CD757A">
              <w:rPr>
                <w:rFonts w:ascii="GHEA Grapalat" w:hAnsi="GHEA Grapalat" w:cs="Sylfaen"/>
                <w:lang w:val="hy-AM"/>
              </w:rPr>
              <w:t xml:space="preserve"> </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Fast Fourier Transform</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Ֆուրիեի արագ</w:t>
            </w:r>
            <w:r w:rsidRPr="00CD757A">
              <w:rPr>
                <w:rFonts w:ascii="GHEA Grapalat" w:hAnsi="GHEA Grapalat"/>
                <w:lang w:val="hy-AM"/>
              </w:rPr>
              <w:t xml:space="preserve"> </w:t>
            </w:r>
            <w:r w:rsidRPr="00CD757A">
              <w:rPr>
                <w:rFonts w:ascii="GHEA Grapalat" w:hAnsi="GHEA Grapalat" w:cs="Sylfaen"/>
                <w:lang w:val="hy-AM"/>
              </w:rPr>
              <w:t>փոխակերպման ալգորիթմը</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FPGA</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Field Programmable Gate Array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տեղում ծրագրավորելի կափույրային մատրիցա</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FPIC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 xml:space="preserve">Field Programmable Interconnect </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Օգտատիրոջ կողմից ծրագրավորելի փոխադարձ</w:t>
            </w:r>
            <w:r w:rsidRPr="00CD757A">
              <w:rPr>
                <w:rFonts w:ascii="GHEA Grapalat" w:hAnsi="GHEA Grapalat" w:cs="Arial Armenian"/>
                <w:lang w:val="hy-AM"/>
              </w:rPr>
              <w:t xml:space="preserve"> </w:t>
            </w:r>
            <w:r w:rsidRPr="00CD757A">
              <w:rPr>
                <w:rFonts w:ascii="GHEA Grapalat" w:hAnsi="GHEA Grapalat" w:cs="Sylfaen"/>
                <w:lang w:val="hy-AM"/>
              </w:rPr>
              <w:t>կապ</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FPO</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Floating Point Operation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Լողացող</w:t>
            </w:r>
            <w:r w:rsidRPr="00CD757A">
              <w:rPr>
                <w:rFonts w:ascii="GHEA Grapalat" w:hAnsi="GHEA Grapalat" w:cs="Arial Armenian"/>
                <w:lang w:val="hy-AM"/>
              </w:rPr>
              <w:t xml:space="preserve"> </w:t>
            </w:r>
            <w:r w:rsidRPr="00CD757A">
              <w:rPr>
                <w:rFonts w:ascii="GHEA Grapalat" w:hAnsi="GHEA Grapalat" w:cs="Sylfaen"/>
                <w:lang w:val="hy-AM"/>
              </w:rPr>
              <w:t>պահի</w:t>
            </w:r>
            <w:r w:rsidRPr="00CD757A">
              <w:rPr>
                <w:rFonts w:ascii="GHEA Grapalat" w:hAnsi="GHEA Grapalat" w:cs="Arial Armenian"/>
                <w:lang w:val="hy-AM"/>
              </w:rPr>
              <w:t xml:space="preserve"> գ</w:t>
            </w:r>
            <w:r w:rsidRPr="00CD757A">
              <w:rPr>
                <w:rFonts w:ascii="GHEA Grapalat" w:hAnsi="GHEA Grapalat" w:cs="Sylfaen"/>
                <w:lang w:val="hy-AM"/>
              </w:rPr>
              <w:t>ործողություն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FWHM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Full-Width Half-Maximum</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Սպեկտրի լայնությունը առավելագույն բարձրության կեսի վրա</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GLONASS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Global navigation satellite system</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Համաշխարհային</w:t>
            </w:r>
            <w:r w:rsidRPr="00CD757A">
              <w:rPr>
                <w:rFonts w:ascii="GHEA Grapalat" w:hAnsi="GHEA Grapalat"/>
                <w:lang w:val="hy-AM"/>
              </w:rPr>
              <w:t xml:space="preserve"> օդա</w:t>
            </w:r>
            <w:r w:rsidRPr="00CD757A">
              <w:rPr>
                <w:rFonts w:ascii="GHEA Grapalat" w:hAnsi="GHEA Grapalat" w:cs="Sylfaen"/>
                <w:lang w:val="hy-AM"/>
              </w:rPr>
              <w:t>գնացության</w:t>
            </w:r>
            <w:r w:rsidRPr="00CD757A">
              <w:rPr>
                <w:rFonts w:ascii="GHEA Grapalat" w:hAnsi="GHEA Grapalat"/>
                <w:lang w:val="hy-AM"/>
              </w:rPr>
              <w:t xml:space="preserve"> </w:t>
            </w:r>
            <w:r w:rsidRPr="00CD757A">
              <w:rPr>
                <w:rFonts w:ascii="GHEA Grapalat" w:hAnsi="GHEA Grapalat" w:cs="Sylfaen"/>
                <w:lang w:val="hy-AM"/>
              </w:rPr>
              <w:t>արբանյակային</w:t>
            </w:r>
            <w:r w:rsidRPr="00CD757A">
              <w:rPr>
                <w:rFonts w:ascii="GHEA Grapalat" w:hAnsi="GHEA Grapalat"/>
                <w:lang w:val="hy-AM"/>
              </w:rPr>
              <w:t xml:space="preserve"> </w:t>
            </w:r>
            <w:r w:rsidRPr="00CD757A">
              <w:rPr>
                <w:rFonts w:ascii="GHEA Grapalat" w:hAnsi="GHEA Grapalat" w:cs="Sylfaen"/>
                <w:lang w:val="hy-AM"/>
              </w:rPr>
              <w:t>համակարգ</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GNSS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Global Navigation Satellite System</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Համաշխարհային</w:t>
            </w:r>
            <w:r w:rsidRPr="00CD757A">
              <w:rPr>
                <w:rFonts w:ascii="GHEA Grapalat" w:hAnsi="GHEA Grapalat"/>
                <w:lang w:val="hy-AM"/>
              </w:rPr>
              <w:t xml:space="preserve"> օդա</w:t>
            </w:r>
            <w:r w:rsidRPr="00CD757A">
              <w:rPr>
                <w:rFonts w:ascii="GHEA Grapalat" w:hAnsi="GHEA Grapalat" w:cs="Sylfaen"/>
                <w:lang w:val="hy-AM"/>
              </w:rPr>
              <w:t>գնացության</w:t>
            </w:r>
            <w:r w:rsidRPr="00CD757A">
              <w:rPr>
                <w:rFonts w:ascii="GHEA Grapalat" w:hAnsi="GHEA Grapalat"/>
                <w:lang w:val="hy-AM"/>
              </w:rPr>
              <w:t xml:space="preserve"> </w:t>
            </w:r>
            <w:r w:rsidRPr="00CD757A">
              <w:rPr>
                <w:rFonts w:ascii="GHEA Grapalat" w:hAnsi="GHEA Grapalat" w:cs="Sylfaen"/>
                <w:lang w:val="hy-AM"/>
              </w:rPr>
              <w:t>արբանյակային</w:t>
            </w:r>
            <w:r w:rsidRPr="00CD757A">
              <w:rPr>
                <w:rFonts w:ascii="GHEA Grapalat" w:hAnsi="GHEA Grapalat"/>
                <w:lang w:val="hy-AM"/>
              </w:rPr>
              <w:t xml:space="preserve"> </w:t>
            </w:r>
            <w:r w:rsidRPr="00CD757A">
              <w:rPr>
                <w:rFonts w:ascii="GHEA Grapalat" w:hAnsi="GHEA Grapalat" w:cs="Sylfaen"/>
                <w:lang w:val="hy-AM"/>
              </w:rPr>
              <w:t>համակարգ</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GPS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Global positioning system</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Համաշխարհային</w:t>
            </w:r>
            <w:r w:rsidRPr="00CD757A">
              <w:rPr>
                <w:rFonts w:ascii="GHEA Grapalat" w:hAnsi="GHEA Grapalat"/>
                <w:lang w:val="hy-AM"/>
              </w:rPr>
              <w:t xml:space="preserve"> </w:t>
            </w:r>
            <w:r w:rsidRPr="00CD757A">
              <w:rPr>
                <w:rFonts w:ascii="GHEA Grapalat" w:hAnsi="GHEA Grapalat" w:cs="Sylfaen"/>
                <w:lang w:val="hy-AM"/>
              </w:rPr>
              <w:t>դիրքորոշման</w:t>
            </w:r>
            <w:r w:rsidRPr="00CD757A">
              <w:rPr>
                <w:rFonts w:ascii="GHEA Grapalat" w:hAnsi="GHEA Grapalat"/>
                <w:lang w:val="hy-AM"/>
              </w:rPr>
              <w:t xml:space="preserve"> </w:t>
            </w:r>
            <w:r w:rsidRPr="00CD757A">
              <w:rPr>
                <w:rFonts w:ascii="GHEA Grapalat" w:hAnsi="GHEA Grapalat" w:cs="Sylfaen"/>
                <w:lang w:val="hy-AM"/>
              </w:rPr>
              <w:t>համակարգ</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GSM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Global System for Mobile Communications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Շարժական</w:t>
            </w:r>
            <w:r w:rsidRPr="00CD757A">
              <w:rPr>
                <w:rFonts w:ascii="GHEA Grapalat" w:hAnsi="GHEA Grapalat" w:cs="Arial Armenian"/>
                <w:lang w:val="hy-AM"/>
              </w:rPr>
              <w:t xml:space="preserve"> </w:t>
            </w:r>
            <w:r w:rsidRPr="00CD757A">
              <w:rPr>
                <w:rFonts w:ascii="GHEA Grapalat" w:hAnsi="GHEA Grapalat" w:cs="Sylfaen"/>
                <w:lang w:val="hy-AM"/>
              </w:rPr>
              <w:t>կապի</w:t>
            </w:r>
            <w:r w:rsidRPr="00CD757A">
              <w:rPr>
                <w:rFonts w:ascii="GHEA Grapalat" w:hAnsi="GHEA Grapalat" w:cs="Arial Armenian"/>
                <w:lang w:val="hy-AM"/>
              </w:rPr>
              <w:t xml:space="preserve"> </w:t>
            </w:r>
            <w:r w:rsidRPr="00CD757A">
              <w:rPr>
                <w:rFonts w:ascii="GHEA Grapalat" w:hAnsi="GHEA Grapalat" w:cs="Sylfaen"/>
                <w:lang w:val="hy-AM"/>
              </w:rPr>
              <w:t>համաշխարհային</w:t>
            </w:r>
            <w:r w:rsidRPr="00CD757A">
              <w:rPr>
                <w:rFonts w:ascii="GHEA Grapalat" w:hAnsi="GHEA Grapalat" w:cs="Arial Armenian"/>
                <w:lang w:val="hy-AM"/>
              </w:rPr>
              <w:t xml:space="preserve"> </w:t>
            </w:r>
            <w:r w:rsidRPr="00CD757A">
              <w:rPr>
                <w:rFonts w:ascii="GHEA Grapalat" w:hAnsi="GHEA Grapalat" w:cs="Sylfaen"/>
                <w:lang w:val="hy-AM"/>
              </w:rPr>
              <w:t>համակարգ</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GTO</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Gate Turn-off Thyristor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lastRenderedPageBreak/>
              <w:t>Կափույրի անջատման տիրիստոր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HBT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hetero-bipolar transistors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հետերո</w:t>
            </w:r>
            <w:r w:rsidRPr="00CD757A">
              <w:rPr>
                <w:rFonts w:ascii="GHEA Grapalat" w:hAnsi="GHEA Grapalat"/>
                <w:lang w:val="hy-AM"/>
              </w:rPr>
              <w:t>-</w:t>
            </w:r>
            <w:r w:rsidRPr="00CD757A">
              <w:rPr>
                <w:rFonts w:ascii="GHEA Grapalat" w:hAnsi="GHEA Grapalat" w:cs="Sylfaen"/>
                <w:lang w:val="hy-AM"/>
              </w:rPr>
              <w:t>երկբևեռային</w:t>
            </w:r>
            <w:r w:rsidRPr="00CD757A">
              <w:rPr>
                <w:rFonts w:ascii="GHEA Grapalat" w:hAnsi="GHEA Grapalat"/>
                <w:lang w:val="hy-AM"/>
              </w:rPr>
              <w:t xml:space="preserve"> </w:t>
            </w:r>
            <w:r w:rsidRPr="00CD757A">
              <w:rPr>
                <w:rFonts w:ascii="GHEA Grapalat" w:hAnsi="GHEA Grapalat" w:cs="Sylfaen"/>
                <w:lang w:val="hy-AM"/>
              </w:rPr>
              <w:t>տրանզիստորներ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HDDR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high density digital recording</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խտության</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ձայնագրում</w:t>
            </w:r>
            <w:r w:rsidRPr="00CD757A">
              <w:rPr>
                <w:rFonts w:ascii="GHEA Grapalat" w:hAnsi="GHEA Grapalat"/>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HEMT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high electron mobility transistor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էլեկտրոնների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շարժունակության</w:t>
            </w:r>
            <w:r w:rsidRPr="00CD757A">
              <w:rPr>
                <w:rFonts w:ascii="GHEA Grapalat" w:hAnsi="GHEA Grapalat"/>
                <w:lang w:val="hy-AM"/>
              </w:rPr>
              <w:t xml:space="preserve"> </w:t>
            </w:r>
            <w:r w:rsidRPr="00CD757A">
              <w:rPr>
                <w:rFonts w:ascii="GHEA Grapalat" w:hAnsi="GHEA Grapalat" w:cs="Sylfaen"/>
                <w:lang w:val="hy-AM"/>
              </w:rPr>
              <w:t>տրանզիստոր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ICAO</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International Civil Aviation Organisation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Քաղաքացիական</w:t>
            </w:r>
            <w:r w:rsidRPr="00CD757A">
              <w:rPr>
                <w:rFonts w:ascii="GHEA Grapalat" w:hAnsi="GHEA Grapalat"/>
                <w:lang w:val="hy-AM"/>
              </w:rPr>
              <w:t xml:space="preserve"> </w:t>
            </w:r>
            <w:r w:rsidRPr="00CD757A">
              <w:rPr>
                <w:rFonts w:ascii="GHEA Grapalat" w:hAnsi="GHEA Grapalat" w:cs="Sylfaen"/>
                <w:lang w:val="hy-AM"/>
              </w:rPr>
              <w:t>ավիացիայի</w:t>
            </w:r>
            <w:r w:rsidRPr="00CD757A">
              <w:rPr>
                <w:rFonts w:ascii="GHEA Grapalat" w:hAnsi="GHEA Grapalat"/>
                <w:lang w:val="hy-AM"/>
              </w:rPr>
              <w:t xml:space="preserve"> </w:t>
            </w:r>
            <w:r w:rsidRPr="00CD757A">
              <w:rPr>
                <w:rFonts w:ascii="GHEA Grapalat" w:hAnsi="GHEA Grapalat" w:cs="Sylfaen"/>
                <w:lang w:val="hy-AM"/>
              </w:rPr>
              <w:t>միջազգային</w:t>
            </w:r>
            <w:r w:rsidRPr="00CD757A">
              <w:rPr>
                <w:rFonts w:ascii="GHEA Grapalat" w:hAnsi="GHEA Grapalat"/>
                <w:lang w:val="hy-AM"/>
              </w:rPr>
              <w:t xml:space="preserve"> </w:t>
            </w:r>
            <w:r w:rsidRPr="00CD757A">
              <w:rPr>
                <w:rFonts w:ascii="GHEA Grapalat" w:hAnsi="GHEA Grapalat" w:cs="Sylfaen"/>
                <w:lang w:val="hy-AM"/>
              </w:rPr>
              <w:t>կազմակերպություն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IEC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International Electro-technical Commission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Միջազգային</w:t>
            </w:r>
            <w:r w:rsidRPr="00CD757A">
              <w:rPr>
                <w:rFonts w:ascii="GHEA Grapalat" w:hAnsi="GHEA Grapalat"/>
                <w:lang w:val="hy-AM"/>
              </w:rPr>
              <w:t xml:space="preserve"> </w:t>
            </w:r>
            <w:r w:rsidRPr="00CD757A">
              <w:rPr>
                <w:rFonts w:ascii="GHEA Grapalat" w:hAnsi="GHEA Grapalat" w:cs="Sylfaen"/>
                <w:lang w:val="hy-AM"/>
              </w:rPr>
              <w:t>էլեկտրա</w:t>
            </w:r>
            <w:r w:rsidRPr="00CD757A">
              <w:rPr>
                <w:rFonts w:ascii="GHEA Grapalat" w:hAnsi="GHEA Grapalat"/>
                <w:lang w:val="hy-AM"/>
              </w:rPr>
              <w:t>-</w:t>
            </w:r>
            <w:r w:rsidRPr="00CD757A">
              <w:rPr>
                <w:rFonts w:ascii="GHEA Grapalat" w:hAnsi="GHEA Grapalat" w:cs="Sylfaen"/>
                <w:lang w:val="hy-AM"/>
              </w:rPr>
              <w:t>տեխնիկական</w:t>
            </w:r>
            <w:r w:rsidRPr="00CD757A">
              <w:rPr>
                <w:rFonts w:ascii="GHEA Grapalat" w:hAnsi="GHEA Grapalat"/>
                <w:lang w:val="hy-AM"/>
              </w:rPr>
              <w:t xml:space="preserve"> </w:t>
            </w:r>
            <w:r w:rsidRPr="00CD757A">
              <w:rPr>
                <w:rFonts w:ascii="GHEA Grapalat" w:hAnsi="GHEA Grapalat" w:cs="Sylfaen"/>
                <w:lang w:val="hy-AM"/>
              </w:rPr>
              <w:t>հանձնաժողով</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IED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Improvised Explosive Device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Հանպատրաստից</w:t>
            </w:r>
            <w:r w:rsidRPr="00CD757A">
              <w:rPr>
                <w:rFonts w:ascii="GHEA Grapalat" w:hAnsi="GHEA Grapalat" w:cs="Arial Armenian"/>
                <w:lang w:val="hy-AM"/>
              </w:rPr>
              <w:t xml:space="preserve"> </w:t>
            </w:r>
            <w:r w:rsidRPr="00CD757A">
              <w:rPr>
                <w:rFonts w:ascii="GHEA Grapalat" w:hAnsi="GHEA Grapalat" w:cs="Sylfaen"/>
                <w:lang w:val="hy-AM"/>
              </w:rPr>
              <w:t>պատրաստված</w:t>
            </w:r>
            <w:r w:rsidRPr="00CD757A">
              <w:rPr>
                <w:rFonts w:ascii="GHEA Grapalat" w:hAnsi="GHEA Grapalat" w:cs="Arial Armenian"/>
                <w:lang w:val="hy-AM"/>
              </w:rPr>
              <w:t xml:space="preserve"> </w:t>
            </w:r>
            <w:r w:rsidRPr="00CD757A">
              <w:rPr>
                <w:rFonts w:ascii="GHEA Grapalat" w:hAnsi="GHEA Grapalat" w:cs="Sylfaen"/>
                <w:lang w:val="hy-AM"/>
              </w:rPr>
              <w:t>պայթուցիկ</w:t>
            </w:r>
            <w:r w:rsidRPr="00CD757A">
              <w:rPr>
                <w:rFonts w:ascii="GHEA Grapalat" w:hAnsi="GHEA Grapalat" w:cs="Arial Armenian"/>
                <w:lang w:val="hy-AM"/>
              </w:rPr>
              <w:t xml:space="preserve"> </w:t>
            </w:r>
            <w:r w:rsidRPr="00CD757A">
              <w:rPr>
                <w:rFonts w:ascii="GHEA Grapalat" w:hAnsi="GHEA Grapalat" w:cs="Sylfaen"/>
                <w:lang w:val="hy-AM"/>
              </w:rPr>
              <w:t>սարք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IEEE</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Institute of Electrical and Electronic Engineers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ճարտարագետների</w:t>
            </w:r>
            <w:r w:rsidRPr="00CD757A">
              <w:rPr>
                <w:rFonts w:ascii="GHEA Grapalat" w:hAnsi="GHEA Grapalat"/>
                <w:lang w:val="hy-AM"/>
              </w:rPr>
              <w:t xml:space="preserve"> </w:t>
            </w:r>
            <w:r w:rsidRPr="00CD757A">
              <w:rPr>
                <w:rFonts w:ascii="GHEA Grapalat" w:hAnsi="GHEA Grapalat" w:cs="Sylfaen"/>
                <w:lang w:val="hy-AM"/>
              </w:rPr>
              <w:t>ինստիտուտ</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IFOV</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instantaneous-field-of-view</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ակնթարթային</w:t>
            </w:r>
            <w:r w:rsidRPr="00CD757A">
              <w:rPr>
                <w:rFonts w:ascii="GHEA Grapalat" w:hAnsi="GHEA Grapalat"/>
                <w:lang w:val="hy-AM"/>
              </w:rPr>
              <w:t xml:space="preserve"> </w:t>
            </w:r>
            <w:r w:rsidRPr="00CD757A">
              <w:rPr>
                <w:rFonts w:ascii="GHEA Grapalat" w:hAnsi="GHEA Grapalat" w:cs="Sylfaen"/>
                <w:lang w:val="hy-AM"/>
              </w:rPr>
              <w:t>տեսադաշտ</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IGBT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Insulated Gate Bipolar Transistor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Կափույրի մեկուսացված</w:t>
            </w:r>
            <w:r w:rsidRPr="00CD757A">
              <w:rPr>
                <w:rFonts w:ascii="GHEA Grapalat" w:hAnsi="GHEA Grapalat" w:cs="Arial Armenian"/>
                <w:lang w:val="hy-AM"/>
              </w:rPr>
              <w:t xml:space="preserve"> </w:t>
            </w:r>
            <w:r w:rsidRPr="00CD757A">
              <w:rPr>
                <w:rFonts w:ascii="GHEA Grapalat" w:hAnsi="GHEA Grapalat" w:cs="Sylfaen"/>
                <w:lang w:val="hy-AM"/>
              </w:rPr>
              <w:t>երկբևեռային</w:t>
            </w:r>
            <w:r w:rsidRPr="00CD757A">
              <w:rPr>
                <w:rFonts w:ascii="GHEA Grapalat" w:hAnsi="GHEA Grapalat" w:cs="Arial Armenian"/>
                <w:lang w:val="hy-AM"/>
              </w:rPr>
              <w:t xml:space="preserve"> </w:t>
            </w:r>
            <w:r w:rsidRPr="00CD757A">
              <w:rPr>
                <w:rFonts w:ascii="GHEA Grapalat" w:hAnsi="GHEA Grapalat" w:cs="Sylfaen"/>
                <w:lang w:val="hy-AM"/>
              </w:rPr>
              <w:t>տրանզիստոր</w:t>
            </w:r>
            <w:r w:rsidRPr="00CD757A">
              <w:rPr>
                <w:rFonts w:ascii="GHEA Grapalat" w:hAnsi="GHEA Grapalat" w:cs="Arial Armenian"/>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IGCT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Integrated Gate Commutated Thyristor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Կափույրի ինտեգրված</w:t>
            </w:r>
            <w:r w:rsidRPr="00CD757A">
              <w:rPr>
                <w:rFonts w:ascii="GHEA Grapalat" w:hAnsi="GHEA Grapalat" w:cs="Arial Armenian"/>
                <w:lang w:val="hy-AM"/>
              </w:rPr>
              <w:t xml:space="preserve"> </w:t>
            </w:r>
            <w:r w:rsidRPr="00CD757A">
              <w:rPr>
                <w:rFonts w:ascii="GHEA Grapalat" w:hAnsi="GHEA Grapalat" w:cs="Sylfaen"/>
                <w:lang w:val="hy-AM"/>
              </w:rPr>
              <w:t>ուղղորդվող տիրիստոր</w:t>
            </w:r>
            <w:r w:rsidRPr="00CD757A">
              <w:rPr>
                <w:rFonts w:ascii="GHEA Grapalat" w:hAnsi="GHEA Grapalat" w:cs="Arial Armenian"/>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ILS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instrument landing system</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գործիքային</w:t>
            </w:r>
            <w:r w:rsidRPr="00CD757A">
              <w:rPr>
                <w:rFonts w:ascii="GHEA Grapalat" w:hAnsi="GHEA Grapalat"/>
                <w:lang w:val="hy-AM"/>
              </w:rPr>
              <w:t xml:space="preserve"> </w:t>
            </w:r>
            <w:r w:rsidRPr="00CD757A">
              <w:rPr>
                <w:rFonts w:ascii="GHEA Grapalat" w:hAnsi="GHEA Grapalat" w:cs="Sylfaen"/>
                <w:lang w:val="hy-AM"/>
              </w:rPr>
              <w:t>վայրէջքի</w:t>
            </w:r>
            <w:r w:rsidRPr="00CD757A">
              <w:rPr>
                <w:rFonts w:ascii="GHEA Grapalat" w:hAnsi="GHEA Grapalat"/>
                <w:lang w:val="hy-AM"/>
              </w:rPr>
              <w:t xml:space="preserve"> </w:t>
            </w:r>
            <w:r w:rsidRPr="00CD757A">
              <w:rPr>
                <w:rFonts w:ascii="GHEA Grapalat" w:hAnsi="GHEA Grapalat" w:cs="Sylfaen"/>
                <w:lang w:val="hy-AM"/>
              </w:rPr>
              <w:t>համակարգ</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IMU</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Inertial Measurement Unit</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lastRenderedPageBreak/>
              <w:t>Իներցիոն</w:t>
            </w:r>
            <w:r w:rsidRPr="00CD757A">
              <w:rPr>
                <w:rFonts w:ascii="GHEA Grapalat" w:hAnsi="GHEA Grapalat" w:cs="Arial Armenian"/>
                <w:lang w:val="hy-AM"/>
              </w:rPr>
              <w:t xml:space="preserve"> </w:t>
            </w:r>
            <w:r w:rsidRPr="00CD757A">
              <w:rPr>
                <w:rFonts w:ascii="GHEA Grapalat" w:hAnsi="GHEA Grapalat" w:cs="Sylfaen"/>
                <w:lang w:val="hy-AM"/>
              </w:rPr>
              <w:t>չափման</w:t>
            </w:r>
            <w:r w:rsidRPr="00CD757A">
              <w:rPr>
                <w:rFonts w:ascii="GHEA Grapalat" w:hAnsi="GHEA Grapalat" w:cs="Arial Armenian"/>
                <w:lang w:val="hy-AM"/>
              </w:rPr>
              <w:t xml:space="preserve"> </w:t>
            </w:r>
            <w:r w:rsidRPr="00CD757A">
              <w:rPr>
                <w:rFonts w:ascii="GHEA Grapalat" w:hAnsi="GHEA Grapalat" w:cs="Sylfaen"/>
                <w:lang w:val="hy-AM"/>
              </w:rPr>
              <w:t>հանգույց</w:t>
            </w:r>
            <w:r w:rsidRPr="00CD757A">
              <w:rPr>
                <w:rFonts w:ascii="GHEA Grapalat" w:hAnsi="GHEA Grapalat" w:cs="Arial Armenian"/>
                <w:lang w:val="hy-AM"/>
              </w:rPr>
              <w:t xml:space="preserve"> (սարք)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INS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Inertial Navigation System</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Իներցիոն</w:t>
            </w:r>
            <w:r w:rsidRPr="00CD757A">
              <w:rPr>
                <w:rFonts w:ascii="GHEA Grapalat" w:hAnsi="GHEA Grapalat" w:cs="Arial Armenian"/>
                <w:lang w:val="hy-AM"/>
              </w:rPr>
              <w:t xml:space="preserve"> օդագ</w:t>
            </w:r>
            <w:r w:rsidRPr="00CD757A">
              <w:rPr>
                <w:rFonts w:ascii="GHEA Grapalat" w:hAnsi="GHEA Grapalat" w:cs="Sylfaen"/>
                <w:lang w:val="hy-AM"/>
              </w:rPr>
              <w:t>նացության համակարգ</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IP</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Internet Protocol</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Ինտերնետային</w:t>
            </w:r>
            <w:r w:rsidRPr="00CD757A">
              <w:rPr>
                <w:rFonts w:ascii="GHEA Grapalat" w:hAnsi="GHEA Grapalat" w:cs="Arial Armenian"/>
                <w:lang w:val="hy-AM"/>
              </w:rPr>
              <w:t xml:space="preserve"> արձանագրություն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IRIG</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Inter-range instrumentation group</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Չափագրական գործիքների միջպոլիգոնային վերահսկման խումբ</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IRS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Inertial Reference System</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Կոորդինատների իներցիայով հաշվարկի համակարգ</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IRU</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Inertial Reference Unit</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Կոորդինատների իներցիայով հաշվարկի հանգույց (սարք)</w:t>
            </w:r>
          </w:p>
        </w:tc>
      </w:tr>
      <w:tr w:rsidR="00E77C02" w:rsidRPr="00224771" w:rsidTr="00C9213B">
        <w:tc>
          <w:tcPr>
            <w:tcW w:w="2715" w:type="dxa"/>
            <w:shd w:val="clear" w:color="auto" w:fill="auto"/>
          </w:tcPr>
          <w:p w:rsidR="00E77C02" w:rsidRPr="00CD757A" w:rsidRDefault="00E77C02" w:rsidP="00C9213B">
            <w:pPr>
              <w:pStyle w:val="Style21"/>
              <w:widowControl/>
              <w:tabs>
                <w:tab w:val="left" w:pos="1276"/>
              </w:tabs>
              <w:spacing w:before="120" w:after="120" w:line="276" w:lineRule="auto"/>
              <w:jc w:val="both"/>
              <w:rPr>
                <w:rStyle w:val="FontStyle144"/>
                <w:rFonts w:ascii="GHEA Grapalat" w:hAnsi="GHEA Grapalat"/>
                <w:sz w:val="24"/>
                <w:szCs w:val="24"/>
                <w:lang w:val="hy-AM" w:eastAsia="en-US"/>
              </w:rPr>
            </w:pPr>
            <w:r w:rsidRPr="00CD757A">
              <w:rPr>
                <w:rStyle w:val="FontStyle144"/>
                <w:rFonts w:ascii="GHEA Grapalat" w:hAnsi="GHEA Grapalat"/>
                <w:sz w:val="24"/>
                <w:szCs w:val="24"/>
                <w:lang w:val="hy-AM" w:eastAsia="en-US"/>
              </w:rPr>
              <w:t>ISA</w:t>
            </w:r>
          </w:p>
        </w:tc>
        <w:tc>
          <w:tcPr>
            <w:tcW w:w="6855" w:type="dxa"/>
            <w:shd w:val="clear" w:color="auto" w:fill="auto"/>
          </w:tcPr>
          <w:p w:rsidR="00E77C02" w:rsidRPr="00CD757A" w:rsidRDefault="00E77C02" w:rsidP="00C9213B">
            <w:pPr>
              <w:pStyle w:val="Style21"/>
              <w:widowControl/>
              <w:tabs>
                <w:tab w:val="left" w:pos="1276"/>
              </w:tabs>
              <w:spacing w:before="120" w:after="120" w:line="276" w:lineRule="auto"/>
              <w:jc w:val="both"/>
              <w:rPr>
                <w:rStyle w:val="FontStyle144"/>
                <w:rFonts w:ascii="GHEA Grapalat" w:hAnsi="GHEA Grapalat"/>
                <w:sz w:val="24"/>
                <w:szCs w:val="24"/>
                <w:lang w:val="hy-AM" w:eastAsia="en-US"/>
              </w:rPr>
            </w:pPr>
            <w:r w:rsidRPr="00CD757A">
              <w:rPr>
                <w:rStyle w:val="FontStyle144"/>
                <w:rFonts w:ascii="GHEA Grapalat" w:hAnsi="GHEA Grapalat"/>
                <w:sz w:val="24"/>
                <w:szCs w:val="24"/>
                <w:lang w:val="hy-AM" w:eastAsia="en-US"/>
              </w:rPr>
              <w:t>International standard atmosphere</w:t>
            </w:r>
          </w:p>
          <w:p w:rsidR="00E77C02" w:rsidRPr="00CD757A" w:rsidRDefault="00E77C02" w:rsidP="00C9213B">
            <w:pPr>
              <w:pStyle w:val="Style21"/>
              <w:widowControl/>
              <w:tabs>
                <w:tab w:val="left" w:pos="1276"/>
              </w:tabs>
              <w:spacing w:before="120" w:after="120" w:line="276" w:lineRule="auto"/>
              <w:jc w:val="both"/>
              <w:rPr>
                <w:rStyle w:val="FontStyle144"/>
                <w:rFonts w:ascii="GHEA Grapalat" w:hAnsi="GHEA Grapalat"/>
                <w:sz w:val="24"/>
                <w:szCs w:val="24"/>
                <w:lang w:val="hy-AM" w:eastAsia="en-US"/>
              </w:rPr>
            </w:pPr>
            <w:r w:rsidRPr="00CD757A">
              <w:rPr>
                <w:rStyle w:val="FontStyle144"/>
                <w:rFonts w:ascii="GHEA Grapalat" w:hAnsi="GHEA Grapalat" w:cs="Sylfaen"/>
                <w:sz w:val="24"/>
                <w:szCs w:val="24"/>
                <w:lang w:val="hy-AM" w:eastAsia="en-US"/>
              </w:rPr>
              <w:t>Միջազգային</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ստանդարտ մթնոլորտ</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ISAR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Inverse synthetic aperture radar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Շրջադարձային (ինվերսիվ) սինթեզված</w:t>
            </w:r>
            <w:r w:rsidRPr="00CD757A">
              <w:rPr>
                <w:rFonts w:ascii="GHEA Grapalat" w:hAnsi="GHEA Grapalat"/>
                <w:lang w:val="hy-AM"/>
              </w:rPr>
              <w:t xml:space="preserve"> </w:t>
            </w:r>
            <w:r w:rsidRPr="00CD757A">
              <w:rPr>
                <w:rFonts w:ascii="GHEA Grapalat" w:hAnsi="GHEA Grapalat" w:cs="Sylfaen"/>
                <w:lang w:val="hy-AM"/>
              </w:rPr>
              <w:t>ապերտուրայով</w:t>
            </w:r>
            <w:r w:rsidRPr="00CD757A">
              <w:rPr>
                <w:rFonts w:ascii="GHEA Grapalat" w:hAnsi="GHEA Grapalat"/>
                <w:lang w:val="hy-AM"/>
              </w:rPr>
              <w:t xml:space="preserve"> ռադիոլոկացիոն </w:t>
            </w:r>
            <w:r w:rsidRPr="00CD757A">
              <w:rPr>
                <w:rFonts w:ascii="GHEA Grapalat" w:hAnsi="GHEA Grapalat" w:cs="Sylfaen"/>
                <w:lang w:val="hy-AM"/>
              </w:rPr>
              <w:t>ռադար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ISO</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International Organization for Standardization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Ստանդարտացման</w:t>
            </w:r>
            <w:r w:rsidRPr="00CD757A">
              <w:rPr>
                <w:rFonts w:ascii="GHEA Grapalat" w:hAnsi="GHEA Grapalat"/>
                <w:lang w:val="hy-AM"/>
              </w:rPr>
              <w:t xml:space="preserve"> </w:t>
            </w:r>
            <w:r w:rsidRPr="00CD757A">
              <w:rPr>
                <w:rFonts w:ascii="GHEA Grapalat" w:hAnsi="GHEA Grapalat" w:cs="Sylfaen"/>
                <w:lang w:val="hy-AM"/>
              </w:rPr>
              <w:t>միջազգային</w:t>
            </w:r>
            <w:r w:rsidRPr="00CD757A">
              <w:rPr>
                <w:rFonts w:ascii="GHEA Grapalat" w:hAnsi="GHEA Grapalat"/>
                <w:lang w:val="hy-AM"/>
              </w:rPr>
              <w:t xml:space="preserve"> </w:t>
            </w:r>
            <w:r w:rsidRPr="00CD757A">
              <w:rPr>
                <w:rFonts w:ascii="GHEA Grapalat" w:hAnsi="GHEA Grapalat" w:cs="Sylfaen"/>
                <w:lang w:val="hy-AM"/>
              </w:rPr>
              <w:t>կազմակերպություն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ITU</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International Telecommunication Union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Միջազգային</w:t>
            </w:r>
            <w:r w:rsidRPr="00CD757A">
              <w:rPr>
                <w:rFonts w:ascii="GHEA Grapalat" w:hAnsi="GHEA Grapalat"/>
                <w:lang w:val="hy-AM"/>
              </w:rPr>
              <w:t xml:space="preserve"> </w:t>
            </w:r>
            <w:r w:rsidRPr="00CD757A">
              <w:rPr>
                <w:rFonts w:ascii="GHEA Grapalat" w:hAnsi="GHEA Grapalat" w:cs="Sylfaen"/>
                <w:lang w:val="hy-AM"/>
              </w:rPr>
              <w:t>հեռահաղորդակցման</w:t>
            </w:r>
            <w:r w:rsidRPr="00CD757A">
              <w:rPr>
                <w:rFonts w:ascii="GHEA Grapalat" w:hAnsi="GHEA Grapalat"/>
                <w:lang w:val="hy-AM"/>
              </w:rPr>
              <w:t xml:space="preserve"> </w:t>
            </w:r>
            <w:r w:rsidRPr="00CD757A">
              <w:rPr>
                <w:rFonts w:ascii="GHEA Grapalat" w:hAnsi="GHEA Grapalat" w:cs="Sylfaen"/>
                <w:lang w:val="hy-AM"/>
              </w:rPr>
              <w:t>միություն</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JT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Joule-Thomson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Ջոուլ</w:t>
            </w:r>
            <w:r w:rsidRPr="00CD757A">
              <w:rPr>
                <w:rFonts w:ascii="GHEA Grapalat" w:hAnsi="GHEA Grapalat"/>
                <w:lang w:val="hy-AM"/>
              </w:rPr>
              <w:t>-</w:t>
            </w:r>
            <w:r w:rsidRPr="00CD757A">
              <w:rPr>
                <w:rFonts w:ascii="GHEA Grapalat" w:hAnsi="GHEA Grapalat" w:cs="Sylfaen"/>
                <w:lang w:val="hy-AM"/>
              </w:rPr>
              <w:t>Թոմսոն</w:t>
            </w:r>
            <w:r w:rsidRPr="00CD757A">
              <w:rPr>
                <w:rFonts w:ascii="GHEA Grapalat" w:hAnsi="GHEA Grapalat"/>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LIDAR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light detection and ranging</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հեռավորության բացահայտման և չափագրման լազերային համակարգ/ լազերային լոկատոր, լիդար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LIDT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Laser Induced Damage Threshold</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Լազերի</w:t>
            </w:r>
            <w:r w:rsidRPr="00CD757A">
              <w:rPr>
                <w:rFonts w:ascii="GHEA Grapalat" w:hAnsi="GHEA Grapalat" w:cs="Arial AM"/>
                <w:lang w:val="hy-AM"/>
              </w:rPr>
              <w:t xml:space="preserve"> </w:t>
            </w:r>
            <w:r w:rsidRPr="00CD757A">
              <w:rPr>
                <w:rFonts w:ascii="GHEA Grapalat" w:hAnsi="GHEA Grapalat" w:cs="Sylfaen"/>
                <w:lang w:val="hy-AM"/>
              </w:rPr>
              <w:t>պատճառած</w:t>
            </w:r>
            <w:r w:rsidRPr="00CD757A">
              <w:rPr>
                <w:rFonts w:ascii="GHEA Grapalat" w:hAnsi="GHEA Grapalat" w:cs="Arial AM"/>
                <w:lang w:val="hy-AM"/>
              </w:rPr>
              <w:t xml:space="preserve"> </w:t>
            </w:r>
            <w:r w:rsidRPr="00CD757A">
              <w:rPr>
                <w:rFonts w:ascii="GHEA Grapalat" w:hAnsi="GHEA Grapalat" w:cs="Sylfaen"/>
                <w:lang w:val="hy-AM"/>
              </w:rPr>
              <w:t>վնասի</w:t>
            </w:r>
            <w:r w:rsidRPr="00CD757A">
              <w:rPr>
                <w:rFonts w:ascii="GHEA Grapalat" w:hAnsi="GHEA Grapalat" w:cs="Arial AM"/>
                <w:lang w:val="hy-AM"/>
              </w:rPr>
              <w:t xml:space="preserve"> թույլատրելի </w:t>
            </w:r>
            <w:r w:rsidRPr="00CD757A">
              <w:rPr>
                <w:rFonts w:ascii="GHEA Grapalat" w:hAnsi="GHEA Grapalat" w:cs="Sylfaen"/>
                <w:lang w:val="hy-AM"/>
              </w:rPr>
              <w:t>շեմը</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LOA</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Length-Overall</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Նավի</w:t>
            </w:r>
            <w:r w:rsidRPr="00CD757A">
              <w:rPr>
                <w:rFonts w:ascii="GHEA Grapalat" w:hAnsi="GHEA Grapalat" w:cs="Arial AM"/>
                <w:lang w:val="hy-AM"/>
              </w:rPr>
              <w:t xml:space="preserve"> </w:t>
            </w:r>
            <w:r w:rsidRPr="00CD757A">
              <w:rPr>
                <w:rFonts w:ascii="GHEA Grapalat" w:hAnsi="GHEA Grapalat" w:cs="Sylfaen"/>
                <w:lang w:val="hy-AM"/>
              </w:rPr>
              <w:t>ընդհանուր</w:t>
            </w:r>
            <w:r w:rsidRPr="00CD757A">
              <w:rPr>
                <w:rFonts w:ascii="GHEA Grapalat" w:hAnsi="GHEA Grapalat" w:cs="Arial AM"/>
                <w:lang w:val="hy-AM"/>
              </w:rPr>
              <w:t xml:space="preserve"> </w:t>
            </w:r>
            <w:r w:rsidRPr="00CD757A">
              <w:rPr>
                <w:rFonts w:ascii="GHEA Grapalat" w:hAnsi="GHEA Grapalat" w:cs="Sylfaen"/>
                <w:lang w:val="hy-AM"/>
              </w:rPr>
              <w:t>երկարությունը</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LRU</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line replaceable unit</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հանգույց, որը կարելի է փոխել շահագործման ընթացքում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MAC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message authentication code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ուղերձի</w:t>
            </w:r>
            <w:r w:rsidRPr="00CD757A">
              <w:rPr>
                <w:rFonts w:ascii="GHEA Grapalat" w:hAnsi="GHEA Grapalat"/>
                <w:lang w:val="hy-AM"/>
              </w:rPr>
              <w:t xml:space="preserve"> </w:t>
            </w:r>
            <w:r w:rsidRPr="00CD757A">
              <w:rPr>
                <w:rFonts w:ascii="GHEA Grapalat" w:hAnsi="GHEA Grapalat" w:cs="Sylfaen"/>
                <w:lang w:val="hy-AM"/>
              </w:rPr>
              <w:t>իսկությունը հավաստող</w:t>
            </w:r>
            <w:r w:rsidRPr="00CD757A">
              <w:rPr>
                <w:rFonts w:ascii="GHEA Grapalat" w:hAnsi="GHEA Grapalat"/>
                <w:lang w:val="hy-AM"/>
              </w:rPr>
              <w:t xml:space="preserve"> </w:t>
            </w:r>
            <w:r w:rsidRPr="00CD757A">
              <w:rPr>
                <w:rFonts w:ascii="GHEA Grapalat" w:hAnsi="GHEA Grapalat" w:cs="Sylfaen"/>
                <w:lang w:val="hy-AM"/>
              </w:rPr>
              <w:t>կոդ</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Mach</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ratio of speed of an object to speed of sound (after Ernst Mach)</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Մախ. առարկայի</w:t>
            </w:r>
            <w:r w:rsidRPr="00CD757A">
              <w:rPr>
                <w:rFonts w:ascii="GHEA Grapalat" w:hAnsi="GHEA Grapalat"/>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ձայնի</w:t>
            </w:r>
            <w:r w:rsidRPr="00CD757A">
              <w:rPr>
                <w:rFonts w:ascii="GHEA Grapalat" w:hAnsi="GHEA Grapalat"/>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Fonts w:ascii="GHEA Grapalat" w:hAnsi="GHEA Grapalat" w:cs="Sylfaen"/>
                <w:lang w:val="hy-AM"/>
              </w:rPr>
              <w:t>հարաբերակցությունը</w:t>
            </w:r>
            <w:r w:rsidRPr="00CD757A">
              <w:rPr>
                <w:rFonts w:ascii="GHEA Grapalat" w:hAnsi="GHEA Grapalat"/>
                <w:lang w:val="hy-AM"/>
              </w:rPr>
              <w:t xml:space="preserve"> (</w:t>
            </w:r>
            <w:r w:rsidRPr="00CD757A">
              <w:rPr>
                <w:rFonts w:ascii="GHEA Grapalat" w:hAnsi="GHEA Grapalat" w:cs="Sylfaen"/>
                <w:lang w:val="hy-AM"/>
              </w:rPr>
              <w:t>էռնստ</w:t>
            </w:r>
            <w:r w:rsidRPr="00CD757A">
              <w:rPr>
                <w:rFonts w:ascii="GHEA Grapalat" w:hAnsi="GHEA Grapalat"/>
                <w:lang w:val="hy-AM"/>
              </w:rPr>
              <w:t xml:space="preserve"> </w:t>
            </w:r>
            <w:r w:rsidRPr="00CD757A">
              <w:rPr>
                <w:rFonts w:ascii="GHEA Grapalat" w:hAnsi="GHEA Grapalat" w:cs="Sylfaen"/>
                <w:lang w:val="hy-AM"/>
              </w:rPr>
              <w:t>Մախի</w:t>
            </w:r>
            <w:r w:rsidRPr="00CD757A">
              <w:rPr>
                <w:rFonts w:ascii="GHEA Grapalat" w:hAnsi="GHEA Grapalat"/>
                <w:lang w:val="hy-AM"/>
              </w:rPr>
              <w:t xml:space="preserve"> </w:t>
            </w:r>
            <w:r w:rsidRPr="00CD757A">
              <w:rPr>
                <w:rFonts w:ascii="GHEA Grapalat" w:hAnsi="GHEA Grapalat" w:cs="Sylfaen"/>
                <w:lang w:val="hy-AM"/>
              </w:rPr>
              <w:t>անունով</w:t>
            </w:r>
            <w:r w:rsidRPr="00CD757A">
              <w:rPr>
                <w:rFonts w:ascii="GHEA Grapalat" w:hAnsi="GHEA Grapalat"/>
                <w:lang w:val="hy-AM"/>
              </w:rPr>
              <w:t>)</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MLIS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molecular laser isotopic separation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մոլեկուլային</w:t>
            </w:r>
            <w:r w:rsidRPr="00CD757A">
              <w:rPr>
                <w:rFonts w:ascii="GHEA Grapalat" w:hAnsi="GHEA Grapalat"/>
                <w:lang w:val="hy-AM"/>
              </w:rPr>
              <w:t xml:space="preserve"> </w:t>
            </w:r>
            <w:r w:rsidRPr="00CD757A">
              <w:rPr>
                <w:rFonts w:ascii="GHEA Grapalat" w:hAnsi="GHEA Grapalat" w:cs="Sylfaen"/>
                <w:lang w:val="hy-AM"/>
              </w:rPr>
              <w:t>լազերային</w:t>
            </w:r>
            <w:r w:rsidRPr="00CD757A">
              <w:rPr>
                <w:rFonts w:ascii="GHEA Grapalat" w:hAnsi="GHEA Grapalat"/>
                <w:lang w:val="hy-AM"/>
              </w:rPr>
              <w:t xml:space="preserve"> </w:t>
            </w:r>
            <w:r w:rsidRPr="00CD757A">
              <w:rPr>
                <w:rFonts w:ascii="GHEA Grapalat" w:hAnsi="GHEA Grapalat" w:cs="Sylfaen"/>
                <w:lang w:val="hy-AM"/>
              </w:rPr>
              <w:t>իզոտոպային</w:t>
            </w:r>
            <w:r w:rsidRPr="00CD757A">
              <w:rPr>
                <w:rFonts w:ascii="GHEA Grapalat" w:hAnsi="GHEA Grapalat"/>
                <w:lang w:val="hy-AM"/>
              </w:rPr>
              <w:t xml:space="preserve"> </w:t>
            </w:r>
            <w:r w:rsidRPr="00CD757A">
              <w:rPr>
                <w:rFonts w:ascii="GHEA Grapalat" w:hAnsi="GHEA Grapalat" w:cs="Sylfaen"/>
                <w:lang w:val="hy-AM"/>
              </w:rPr>
              <w:t>անջատում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 xml:space="preserve"> MLS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microwave landing systems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միկրոալիքային</w:t>
            </w:r>
            <w:r w:rsidRPr="00CD757A">
              <w:rPr>
                <w:rFonts w:ascii="GHEA Grapalat" w:hAnsi="GHEA Grapalat"/>
                <w:lang w:val="hy-AM"/>
              </w:rPr>
              <w:t xml:space="preserve"> </w:t>
            </w:r>
            <w:r w:rsidRPr="00CD757A">
              <w:rPr>
                <w:rFonts w:ascii="GHEA Grapalat" w:hAnsi="GHEA Grapalat" w:cs="Sylfaen"/>
                <w:lang w:val="hy-AM"/>
              </w:rPr>
              <w:t>վայրէջքի</w:t>
            </w:r>
            <w:r w:rsidRPr="00CD757A">
              <w:rPr>
                <w:rFonts w:ascii="GHEA Grapalat" w:hAnsi="GHEA Grapalat"/>
                <w:lang w:val="hy-AM"/>
              </w:rPr>
              <w:t xml:space="preserve"> </w:t>
            </w:r>
            <w:r w:rsidRPr="00CD757A">
              <w:rPr>
                <w:rFonts w:ascii="GHEA Grapalat" w:hAnsi="GHEA Grapalat" w:cs="Sylfaen"/>
                <w:lang w:val="hy-AM"/>
              </w:rPr>
              <w:t>համակարգեր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MMIC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Monolithic Microwave Integrated Circuit</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Միապատյան միկրոալիքային</w:t>
            </w:r>
            <w:r w:rsidRPr="00CD757A">
              <w:rPr>
                <w:rFonts w:ascii="GHEA Grapalat" w:hAnsi="GHEA Grapalat" w:cs="Arial AM"/>
                <w:lang w:val="hy-AM"/>
              </w:rPr>
              <w:t xml:space="preserve"> </w:t>
            </w:r>
            <w:r w:rsidRPr="00CD757A">
              <w:rPr>
                <w:rFonts w:ascii="GHEA Grapalat" w:hAnsi="GHEA Grapalat" w:cs="Sylfaen"/>
                <w:lang w:val="hy-AM"/>
              </w:rPr>
              <w:t xml:space="preserve">ինտեգրալային սխեմա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MOCVD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metal organic chemical vapour deposition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օրգանական</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 xml:space="preserve">գազա-փոշեծածկում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MOSFET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Metal-Oxide-Semiconductor Field Effect Transistor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Մետաղական</w:t>
            </w:r>
            <w:r w:rsidRPr="00CD757A">
              <w:rPr>
                <w:rFonts w:ascii="GHEA Grapalat" w:hAnsi="GHEA Grapalat" w:cs="Arial AM"/>
                <w:lang w:val="hy-AM"/>
              </w:rPr>
              <w:t xml:space="preserve"> </w:t>
            </w:r>
            <w:r w:rsidRPr="00CD757A">
              <w:rPr>
                <w:rFonts w:ascii="GHEA Grapalat" w:hAnsi="GHEA Grapalat" w:cs="Sylfaen"/>
                <w:lang w:val="hy-AM"/>
              </w:rPr>
              <w:t>օքսիդային</w:t>
            </w:r>
            <w:r w:rsidRPr="00CD757A">
              <w:rPr>
                <w:rFonts w:ascii="GHEA Grapalat" w:hAnsi="GHEA Grapalat" w:cs="Arial AM"/>
                <w:lang w:val="hy-AM"/>
              </w:rPr>
              <w:t xml:space="preserve"> </w:t>
            </w:r>
            <w:r w:rsidRPr="00CD757A">
              <w:rPr>
                <w:rFonts w:ascii="GHEA Grapalat" w:hAnsi="GHEA Grapalat" w:cs="Sylfaen"/>
                <w:lang w:val="hy-AM"/>
              </w:rPr>
              <w:t>կիսահաղորդիչ</w:t>
            </w:r>
            <w:r w:rsidRPr="00CD757A">
              <w:rPr>
                <w:rFonts w:ascii="GHEA Grapalat" w:hAnsi="GHEA Grapalat" w:cs="Arial AM"/>
                <w:lang w:val="hy-AM"/>
              </w:rPr>
              <w:t xml:space="preserve"> </w:t>
            </w:r>
            <w:r w:rsidRPr="00CD757A">
              <w:rPr>
                <w:rFonts w:ascii="GHEA Grapalat" w:hAnsi="GHEA Grapalat" w:cs="Sylfaen"/>
                <w:lang w:val="hy-AM"/>
              </w:rPr>
              <w:t>դաշտային տրանզիստոր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MPM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Microwave Power Module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Միկրոալիքային</w:t>
            </w:r>
            <w:r w:rsidRPr="00CD757A">
              <w:rPr>
                <w:rFonts w:ascii="GHEA Grapalat" w:hAnsi="GHEA Grapalat" w:cs="Arial AM"/>
                <w:lang w:val="hy-AM"/>
              </w:rPr>
              <w:t xml:space="preserve"> ուժային </w:t>
            </w:r>
            <w:r w:rsidRPr="00CD757A">
              <w:rPr>
                <w:rFonts w:ascii="GHEA Grapalat" w:hAnsi="GHEA Grapalat" w:cs="Sylfaen"/>
                <w:lang w:val="hy-AM"/>
              </w:rPr>
              <w:t>մոդուլ</w:t>
            </w:r>
            <w:r w:rsidRPr="00CD757A">
              <w:rPr>
                <w:rFonts w:ascii="GHEA Grapalat" w:hAnsi="GHEA Grapalat" w:cs="Arial AM"/>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MRAM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Magnetic Random Access Memory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Պատահական</w:t>
            </w:r>
            <w:r w:rsidRPr="00CD757A">
              <w:rPr>
                <w:rFonts w:ascii="GHEA Grapalat" w:hAnsi="GHEA Grapalat" w:cs="Arial AM"/>
                <w:lang w:val="hy-AM"/>
              </w:rPr>
              <w:t xml:space="preserve"> </w:t>
            </w:r>
            <w:r w:rsidRPr="00CD757A">
              <w:rPr>
                <w:rFonts w:ascii="GHEA Grapalat" w:hAnsi="GHEA Grapalat" w:cs="Sylfaen"/>
                <w:lang w:val="hy-AM"/>
              </w:rPr>
              <w:t>ընտրությամբ</w:t>
            </w:r>
            <w:r w:rsidRPr="00CD757A">
              <w:rPr>
                <w:rFonts w:ascii="GHEA Grapalat" w:hAnsi="GHEA Grapalat" w:cs="Arial AM"/>
                <w:lang w:val="hy-AM"/>
              </w:rPr>
              <w:t xml:space="preserve"> </w:t>
            </w:r>
            <w:r w:rsidRPr="00CD757A">
              <w:rPr>
                <w:rFonts w:ascii="GHEA Grapalat" w:hAnsi="GHEA Grapalat" w:cs="Sylfaen"/>
                <w:lang w:val="hy-AM"/>
              </w:rPr>
              <w:t>մագնիսական հիշողություն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MRF</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Minimum Resolvable Feature size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Պատկերի</w:t>
            </w:r>
            <w:r w:rsidRPr="00CD757A">
              <w:rPr>
                <w:rFonts w:ascii="GHEA Grapalat" w:hAnsi="GHEA Grapalat" w:cs="Arial AM"/>
                <w:lang w:val="hy-AM"/>
              </w:rPr>
              <w:t xml:space="preserve"> թույլատրելիության առավելագույն </w:t>
            </w:r>
            <w:r w:rsidRPr="00CD757A">
              <w:rPr>
                <w:rFonts w:ascii="GHEA Grapalat" w:hAnsi="GHEA Grapalat" w:cs="Sylfaen"/>
                <w:lang w:val="hy-AM"/>
              </w:rPr>
              <w:t>չափը</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MRI</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magnetic resonance imaging</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ռեզոնանսային</w:t>
            </w:r>
            <w:r w:rsidRPr="00CD757A">
              <w:rPr>
                <w:rFonts w:ascii="GHEA Grapalat" w:hAnsi="GHEA Grapalat" w:cs="Arial AM"/>
                <w:lang w:val="hy-AM"/>
              </w:rPr>
              <w:t xml:space="preserve"> </w:t>
            </w:r>
            <w:r w:rsidRPr="00CD757A">
              <w:rPr>
                <w:rFonts w:ascii="GHEA Grapalat" w:hAnsi="GHEA Grapalat" w:cs="Sylfaen"/>
                <w:lang w:val="hy-AM"/>
              </w:rPr>
              <w:t>պատկերում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MTBF</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mean-time-between-failures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ժամանակը</w:t>
            </w:r>
            <w:r w:rsidRPr="00CD757A">
              <w:rPr>
                <w:rFonts w:ascii="GHEA Grapalat" w:hAnsi="GHEA Grapalat"/>
                <w:lang w:val="hy-AM"/>
              </w:rPr>
              <w:t xml:space="preserve"> </w:t>
            </w:r>
            <w:r w:rsidRPr="00CD757A">
              <w:rPr>
                <w:rFonts w:ascii="GHEA Grapalat" w:hAnsi="GHEA Grapalat" w:cs="Sylfaen"/>
                <w:lang w:val="hy-AM"/>
              </w:rPr>
              <w:t>սխալների</w:t>
            </w:r>
            <w:r w:rsidRPr="00CD757A">
              <w:rPr>
                <w:rFonts w:ascii="GHEA Grapalat" w:hAnsi="GHEA Grapalat"/>
                <w:lang w:val="hy-AM"/>
              </w:rPr>
              <w:t xml:space="preserve"> </w:t>
            </w:r>
            <w:r w:rsidRPr="00CD757A">
              <w:rPr>
                <w:rFonts w:ascii="GHEA Grapalat" w:hAnsi="GHEA Grapalat" w:cs="Sylfaen"/>
                <w:lang w:val="hy-AM"/>
              </w:rPr>
              <w:t>միջև</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Mtops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million theoretical operations per second</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միլիոն</w:t>
            </w:r>
            <w:r w:rsidRPr="00CD757A">
              <w:rPr>
                <w:rFonts w:ascii="GHEA Grapalat" w:hAnsi="GHEA Grapalat"/>
                <w:lang w:val="hy-AM"/>
              </w:rPr>
              <w:t xml:space="preserve"> </w:t>
            </w:r>
            <w:r w:rsidRPr="00CD757A">
              <w:rPr>
                <w:rFonts w:ascii="GHEA Grapalat" w:hAnsi="GHEA Grapalat" w:cs="Sylfaen"/>
                <w:lang w:val="hy-AM"/>
              </w:rPr>
              <w:t>տեսական</w:t>
            </w:r>
            <w:r w:rsidRPr="00CD757A">
              <w:rPr>
                <w:rFonts w:ascii="GHEA Grapalat" w:hAnsi="GHEA Grapalat"/>
                <w:lang w:val="hy-AM"/>
              </w:rPr>
              <w:t xml:space="preserve"> </w:t>
            </w:r>
            <w:r w:rsidRPr="00CD757A">
              <w:rPr>
                <w:rFonts w:ascii="GHEA Grapalat" w:hAnsi="GHEA Grapalat" w:cs="Sylfaen"/>
                <w:lang w:val="hy-AM"/>
              </w:rPr>
              <w:t>գործողություն</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վայրկյանում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MTTF</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mean-time-to-failure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 xml:space="preserve">մինչև սխալանք աշխատանքի միջին ժամանակը </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NA</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Numerical Aperture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Թվային</w:t>
            </w:r>
            <w:r w:rsidRPr="00CD757A">
              <w:rPr>
                <w:rFonts w:ascii="GHEA Grapalat" w:hAnsi="GHEA Grapalat" w:cs="Arial AM"/>
                <w:lang w:val="hy-AM"/>
              </w:rPr>
              <w:t xml:space="preserve"> </w:t>
            </w:r>
            <w:r w:rsidRPr="00CD757A">
              <w:rPr>
                <w:rFonts w:ascii="GHEA Grapalat" w:hAnsi="GHEA Grapalat" w:cs="Sylfaen"/>
                <w:lang w:val="hy-AM"/>
              </w:rPr>
              <w:t>ապերտուրա</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NBC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Nuclear, Biological and Chemical</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կենսաբանական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NDT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non-destructive test</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քայքայիչ</w:t>
            </w:r>
            <w:r w:rsidRPr="00CD757A">
              <w:rPr>
                <w:rFonts w:ascii="GHEA Grapalat" w:hAnsi="GHEA Grapalat"/>
                <w:lang w:val="hy-AM"/>
              </w:rPr>
              <w:t xml:space="preserve"> </w:t>
            </w:r>
            <w:r w:rsidRPr="00CD757A">
              <w:rPr>
                <w:rFonts w:ascii="GHEA Grapalat" w:hAnsi="GHEA Grapalat" w:cs="Sylfaen"/>
                <w:lang w:val="hy-AM"/>
              </w:rPr>
              <w:t>փորձարկում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NEQ</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Net Explosive Quantity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Պայթուցիկ</w:t>
            </w:r>
            <w:r w:rsidRPr="00CD757A">
              <w:rPr>
                <w:rFonts w:ascii="GHEA Grapalat" w:hAnsi="GHEA Grapalat" w:cs="Arial AM"/>
                <w:lang w:val="hy-AM"/>
              </w:rPr>
              <w:t xml:space="preserve"> </w:t>
            </w:r>
            <w:r w:rsidRPr="00CD757A">
              <w:rPr>
                <w:rFonts w:ascii="GHEA Grapalat" w:hAnsi="GHEA Grapalat" w:cs="Sylfaen"/>
                <w:lang w:val="hy-AM"/>
              </w:rPr>
              <w:t>նյութի</w:t>
            </w:r>
            <w:r w:rsidRPr="00CD757A">
              <w:rPr>
                <w:rFonts w:ascii="GHEA Grapalat" w:hAnsi="GHEA Grapalat" w:cs="Arial AM"/>
                <w:lang w:val="hy-AM"/>
              </w:rPr>
              <w:t xml:space="preserve"> </w:t>
            </w:r>
            <w:r w:rsidRPr="00CD757A">
              <w:rPr>
                <w:rFonts w:ascii="GHEA Grapalat" w:hAnsi="GHEA Grapalat" w:cs="Sylfaen"/>
                <w:lang w:val="hy-AM"/>
              </w:rPr>
              <w:t>մաքուր</w:t>
            </w:r>
            <w:r w:rsidRPr="00CD757A">
              <w:rPr>
                <w:rFonts w:ascii="GHEA Grapalat" w:hAnsi="GHEA Grapalat" w:cs="Arial AM"/>
                <w:lang w:val="hy-AM"/>
              </w:rPr>
              <w:t xml:space="preserve"> </w:t>
            </w:r>
            <w:r w:rsidRPr="00CD757A">
              <w:rPr>
                <w:rFonts w:ascii="GHEA Grapalat" w:hAnsi="GHEA Grapalat" w:cs="Sylfaen"/>
                <w:lang w:val="hy-AM"/>
              </w:rPr>
              <w:t>քանակությունը</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OAM</w:t>
            </w:r>
          </w:p>
        </w:tc>
        <w:tc>
          <w:tcPr>
            <w:tcW w:w="6855" w:type="dxa"/>
            <w:shd w:val="clear" w:color="auto" w:fill="auto"/>
          </w:tcPr>
          <w:p w:rsidR="00E77C02" w:rsidRPr="00CD757A" w:rsidRDefault="00E77C02" w:rsidP="00C9213B">
            <w:pPr>
              <w:tabs>
                <w:tab w:val="left" w:pos="2132"/>
              </w:tabs>
              <w:spacing w:before="120" w:after="120" w:line="276" w:lineRule="auto"/>
              <w:jc w:val="both"/>
              <w:rPr>
                <w:rFonts w:ascii="GHEA Grapalat" w:hAnsi="GHEA Grapalat"/>
                <w:lang w:val="hy-AM"/>
              </w:rPr>
            </w:pPr>
            <w:r w:rsidRPr="00CD757A">
              <w:rPr>
                <w:rFonts w:ascii="GHEA Grapalat" w:hAnsi="GHEA Grapalat"/>
                <w:lang w:val="hy-AM"/>
              </w:rPr>
              <w:t>Operations, Administration or Maintenance</w:t>
            </w:r>
          </w:p>
          <w:p w:rsidR="00E77C02" w:rsidRPr="00CD757A" w:rsidRDefault="00E77C02" w:rsidP="00C9213B">
            <w:pPr>
              <w:tabs>
                <w:tab w:val="left" w:pos="2132"/>
              </w:tabs>
              <w:spacing w:before="120" w:after="120" w:line="276" w:lineRule="auto"/>
              <w:jc w:val="both"/>
              <w:rPr>
                <w:rFonts w:ascii="GHEA Grapalat" w:hAnsi="GHEA Grapalat"/>
                <w:lang w:val="hy-AM"/>
              </w:rPr>
            </w:pPr>
            <w:r w:rsidRPr="00CD757A">
              <w:rPr>
                <w:rFonts w:ascii="GHEA Grapalat" w:hAnsi="GHEA Grapalat" w:cs="Sylfaen"/>
                <w:lang w:val="hy-AM"/>
              </w:rPr>
              <w:t>Գործողություն</w:t>
            </w:r>
            <w:r w:rsidRPr="00CD757A">
              <w:rPr>
                <w:rFonts w:ascii="GHEA Grapalat" w:hAnsi="GHEA Grapalat" w:cs="Arial AM"/>
                <w:lang w:val="hy-AM"/>
              </w:rPr>
              <w:t xml:space="preserve">, </w:t>
            </w:r>
            <w:r w:rsidRPr="00CD757A">
              <w:rPr>
                <w:rFonts w:ascii="GHEA Grapalat" w:hAnsi="GHEA Grapalat" w:cs="Sylfaen"/>
                <w:lang w:val="hy-AM"/>
              </w:rPr>
              <w:t>վարչարարություն</w:t>
            </w:r>
            <w:r w:rsidRPr="00CD757A">
              <w:rPr>
                <w:rFonts w:ascii="GHEA Grapalat" w:hAnsi="GHEA Grapalat" w:cs="Arial AM"/>
                <w:lang w:val="hy-AM"/>
              </w:rPr>
              <w:t xml:space="preserve"> </w:t>
            </w:r>
            <w:r w:rsidRPr="00CD757A">
              <w:rPr>
                <w:rFonts w:ascii="GHEA Grapalat" w:hAnsi="GHEA Grapalat" w:cs="Sylfaen"/>
                <w:lang w:val="hy-AM"/>
              </w:rPr>
              <w:t>կամ</w:t>
            </w:r>
            <w:r w:rsidRPr="00CD757A">
              <w:rPr>
                <w:rFonts w:ascii="GHEA Grapalat" w:hAnsi="GHEA Grapalat" w:cs="Arial AM"/>
                <w:lang w:val="hy-AM"/>
              </w:rPr>
              <w:t xml:space="preserve"> </w:t>
            </w:r>
            <w:r w:rsidRPr="00CD757A">
              <w:rPr>
                <w:rFonts w:ascii="GHEA Grapalat" w:hAnsi="GHEA Grapalat" w:cs="Sylfaen"/>
                <w:lang w:val="hy-AM"/>
              </w:rPr>
              <w:t>շահագործում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OSI</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Open Systems Interconnection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Բաց</w:t>
            </w:r>
            <w:r w:rsidRPr="00CD757A">
              <w:rPr>
                <w:rFonts w:ascii="GHEA Grapalat" w:hAnsi="GHEA Grapalat" w:cs="Arial AM"/>
                <w:lang w:val="hy-AM"/>
              </w:rPr>
              <w:t xml:space="preserve"> </w:t>
            </w:r>
            <w:r w:rsidRPr="00CD757A">
              <w:rPr>
                <w:rFonts w:ascii="GHEA Grapalat" w:hAnsi="GHEA Grapalat" w:cs="Sylfaen"/>
                <w:lang w:val="hy-AM"/>
              </w:rPr>
              <w:t>համակարգերի</w:t>
            </w:r>
            <w:r w:rsidRPr="00CD757A">
              <w:rPr>
                <w:rFonts w:ascii="GHEA Grapalat" w:hAnsi="GHEA Grapalat" w:cs="Arial AM"/>
                <w:lang w:val="hy-AM"/>
              </w:rPr>
              <w:t xml:space="preserve"> </w:t>
            </w:r>
            <w:r w:rsidRPr="00CD757A">
              <w:rPr>
                <w:rFonts w:ascii="GHEA Grapalat" w:hAnsi="GHEA Grapalat" w:cs="Sylfaen"/>
                <w:lang w:val="hy-AM"/>
              </w:rPr>
              <w:t>փոխադարձ</w:t>
            </w:r>
            <w:r w:rsidRPr="00CD757A">
              <w:rPr>
                <w:rFonts w:ascii="GHEA Grapalat" w:hAnsi="GHEA Grapalat" w:cs="Arial AM"/>
                <w:lang w:val="hy-AM"/>
              </w:rPr>
              <w:t xml:space="preserve"> </w:t>
            </w:r>
            <w:r w:rsidRPr="00CD757A">
              <w:rPr>
                <w:rFonts w:ascii="GHEA Grapalat" w:hAnsi="GHEA Grapalat" w:cs="Sylfaen"/>
                <w:lang w:val="hy-AM"/>
              </w:rPr>
              <w:t>կապ</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PAI</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Polyamide-imides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Պոլիամիդային</w:t>
            </w:r>
            <w:r w:rsidRPr="00CD757A">
              <w:rPr>
                <w:rFonts w:ascii="GHEA Grapalat" w:hAnsi="GHEA Grapalat" w:cs="Arial AM"/>
                <w:lang w:val="hy-AM"/>
              </w:rPr>
              <w:t>-</w:t>
            </w:r>
            <w:r w:rsidRPr="00CD757A">
              <w:rPr>
                <w:rFonts w:ascii="GHEA Grapalat" w:hAnsi="GHEA Grapalat" w:cs="Sylfaen"/>
                <w:lang w:val="hy-AM"/>
              </w:rPr>
              <w:t>ամիդներ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PAR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precision approach radar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lastRenderedPageBreak/>
              <w:t>Ճշգրիտ</w:t>
            </w:r>
            <w:r w:rsidRPr="00CD757A">
              <w:rPr>
                <w:rFonts w:ascii="GHEA Grapalat" w:hAnsi="GHEA Grapalat"/>
                <w:lang w:val="hy-AM"/>
              </w:rPr>
              <w:t xml:space="preserve"> </w:t>
            </w:r>
            <w:r w:rsidRPr="00CD757A">
              <w:rPr>
                <w:rFonts w:ascii="GHEA Grapalat" w:hAnsi="GHEA Grapalat" w:cs="Sylfaen"/>
                <w:lang w:val="hy-AM"/>
              </w:rPr>
              <w:t>մոտեցման</w:t>
            </w:r>
            <w:r w:rsidRPr="00CD757A">
              <w:rPr>
                <w:rFonts w:ascii="GHEA Grapalat" w:hAnsi="GHEA Grapalat"/>
                <w:lang w:val="hy-AM"/>
              </w:rPr>
              <w:t xml:space="preserve"> </w:t>
            </w:r>
            <w:r w:rsidRPr="00CD757A">
              <w:rPr>
                <w:rFonts w:ascii="GHEA Grapalat" w:hAnsi="GHEA Grapalat" w:cs="Sylfaen"/>
                <w:lang w:val="hy-AM"/>
              </w:rPr>
              <w:t>ռադար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PCL</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Passive Coherent Location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Տեղի բացահայտման պասիվ</w:t>
            </w:r>
            <w:r w:rsidRPr="00CD757A">
              <w:rPr>
                <w:rFonts w:ascii="GHEA Grapalat" w:hAnsi="GHEA Grapalat" w:cs="Arial AM"/>
                <w:lang w:val="hy-AM"/>
              </w:rPr>
              <w:t xml:space="preserve"> կոհերենտ (</w:t>
            </w:r>
            <w:r w:rsidRPr="00CD757A">
              <w:rPr>
                <w:rFonts w:ascii="GHEA Grapalat" w:hAnsi="GHEA Grapalat" w:cs="Sylfaen"/>
                <w:lang w:val="hy-AM"/>
              </w:rPr>
              <w:t>համաձայնեցված)</w:t>
            </w:r>
            <w:r w:rsidRPr="00CD757A">
              <w:rPr>
                <w:rFonts w:ascii="GHEA Grapalat" w:hAnsi="GHEA Grapalat" w:cs="Arial AM"/>
                <w:lang w:val="hy-AM"/>
              </w:rPr>
              <w:t xml:space="preserve"> համակարգ</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 xml:space="preserve">PDK  </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Process Design Kit</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 xml:space="preserve">Պրոցեսի դիզայնի լրակազմ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PIN</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personal identification number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Անձի</w:t>
            </w:r>
            <w:r w:rsidRPr="00CD757A">
              <w:rPr>
                <w:rFonts w:ascii="GHEA Grapalat" w:hAnsi="GHEA Grapalat"/>
                <w:lang w:val="hy-AM"/>
              </w:rPr>
              <w:t xml:space="preserve"> </w:t>
            </w:r>
            <w:r w:rsidRPr="00CD757A">
              <w:rPr>
                <w:rFonts w:ascii="GHEA Grapalat" w:hAnsi="GHEA Grapalat" w:cs="Sylfaen"/>
                <w:lang w:val="hy-AM"/>
              </w:rPr>
              <w:t>ինքնության</w:t>
            </w:r>
            <w:r w:rsidRPr="00CD757A">
              <w:rPr>
                <w:rFonts w:ascii="GHEA Grapalat" w:hAnsi="GHEA Grapalat"/>
                <w:lang w:val="hy-AM"/>
              </w:rPr>
              <w:t xml:space="preserve"> </w:t>
            </w:r>
            <w:r w:rsidRPr="00CD757A">
              <w:rPr>
                <w:rFonts w:ascii="GHEA Grapalat" w:hAnsi="GHEA Grapalat" w:cs="Sylfaen"/>
                <w:lang w:val="hy-AM"/>
              </w:rPr>
              <w:t>ճանաչման</w:t>
            </w:r>
            <w:r w:rsidRPr="00CD757A">
              <w:rPr>
                <w:rFonts w:ascii="GHEA Grapalat" w:hAnsi="GHEA Grapalat"/>
                <w:lang w:val="hy-AM"/>
              </w:rPr>
              <w:t xml:space="preserve"> </w:t>
            </w:r>
            <w:r w:rsidRPr="00CD757A">
              <w:rPr>
                <w:rFonts w:ascii="GHEA Grapalat" w:hAnsi="GHEA Grapalat" w:cs="Sylfaen"/>
                <w:lang w:val="hy-AM"/>
              </w:rPr>
              <w:t>թիվը</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PMR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Private Mobile Radio</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Մասնավոր</w:t>
            </w:r>
            <w:r w:rsidRPr="00CD757A">
              <w:rPr>
                <w:rFonts w:ascii="GHEA Grapalat" w:hAnsi="GHEA Grapalat" w:cs="Arial AM"/>
                <w:lang w:val="hy-AM"/>
              </w:rPr>
              <w:t xml:space="preserve"> </w:t>
            </w:r>
            <w:r w:rsidRPr="00CD757A">
              <w:rPr>
                <w:rFonts w:ascii="GHEA Grapalat" w:hAnsi="GHEA Grapalat" w:cs="Sylfaen"/>
                <w:lang w:val="hy-AM"/>
              </w:rPr>
              <w:t>շարժական</w:t>
            </w:r>
            <w:r w:rsidRPr="00CD757A">
              <w:rPr>
                <w:rFonts w:ascii="GHEA Grapalat" w:hAnsi="GHEA Grapalat" w:cs="Arial AM"/>
                <w:lang w:val="hy-AM"/>
              </w:rPr>
              <w:t xml:space="preserve"> </w:t>
            </w:r>
            <w:r w:rsidRPr="00CD757A">
              <w:rPr>
                <w:rFonts w:ascii="GHEA Grapalat" w:hAnsi="GHEA Grapalat" w:cs="Sylfaen"/>
                <w:lang w:val="hy-AM"/>
              </w:rPr>
              <w:t>ռադիո</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PVD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Physical Vapour Deposition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Ֆիզիկական</w:t>
            </w:r>
            <w:r w:rsidRPr="00CD757A">
              <w:rPr>
                <w:rFonts w:ascii="GHEA Grapalat" w:hAnsi="GHEA Grapalat" w:cs="Arial AM"/>
                <w:lang w:val="hy-AM"/>
              </w:rPr>
              <w:t xml:space="preserve"> </w:t>
            </w:r>
            <w:r w:rsidRPr="00CD757A">
              <w:rPr>
                <w:rFonts w:ascii="GHEA Grapalat" w:hAnsi="GHEA Grapalat" w:cs="Sylfaen"/>
                <w:lang w:val="hy-AM"/>
              </w:rPr>
              <w:t>գազային փոշեծածկում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ppm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parts per million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Arial"/>
                <w:lang w:val="hy-AM"/>
              </w:rPr>
              <w:t xml:space="preserve">… </w:t>
            </w:r>
            <w:r w:rsidRPr="00CD757A">
              <w:rPr>
                <w:rFonts w:ascii="GHEA Grapalat" w:hAnsi="GHEA Grapalat" w:cs="Sylfaen"/>
                <w:lang w:val="hy-AM"/>
              </w:rPr>
              <w:t>մաս</w:t>
            </w:r>
            <w:r w:rsidRPr="00CD757A">
              <w:rPr>
                <w:rFonts w:ascii="GHEA Grapalat" w:hAnsi="GHEA Grapalat" w:cs="Arial AM"/>
                <w:lang w:val="hy-AM"/>
              </w:rPr>
              <w:t xml:space="preserve"> </w:t>
            </w:r>
            <w:r w:rsidRPr="00CD757A">
              <w:rPr>
                <w:rFonts w:ascii="GHEA Grapalat" w:hAnsi="GHEA Grapalat" w:cs="Sylfaen"/>
                <w:lang w:val="hy-AM"/>
              </w:rPr>
              <w:t>միլիոնից</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PSD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power spectral density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հզորության</w:t>
            </w:r>
            <w:r w:rsidRPr="00CD757A">
              <w:rPr>
                <w:rFonts w:ascii="GHEA Grapalat" w:hAnsi="GHEA Grapalat"/>
                <w:lang w:val="hy-AM"/>
              </w:rPr>
              <w:t xml:space="preserve"> </w:t>
            </w:r>
            <w:r w:rsidRPr="00CD757A">
              <w:rPr>
                <w:rFonts w:ascii="GHEA Grapalat" w:hAnsi="GHEA Grapalat" w:cs="Sylfaen"/>
                <w:lang w:val="hy-AM"/>
              </w:rPr>
              <w:t>սպեկտրային</w:t>
            </w:r>
            <w:r w:rsidRPr="00CD757A">
              <w:rPr>
                <w:rFonts w:ascii="GHEA Grapalat" w:hAnsi="GHEA Grapalat"/>
                <w:lang w:val="hy-AM"/>
              </w:rPr>
              <w:t xml:space="preserve"> </w:t>
            </w:r>
            <w:r w:rsidRPr="00CD757A">
              <w:rPr>
                <w:rFonts w:ascii="GHEA Grapalat" w:hAnsi="GHEA Grapalat" w:cs="Sylfaen"/>
                <w:lang w:val="hy-AM"/>
              </w:rPr>
              <w:t>խտություն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QAM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quadrature-amplitude-modulation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կվադրատուրա</w:t>
            </w:r>
            <w:r w:rsidRPr="00CD757A">
              <w:rPr>
                <w:rFonts w:ascii="GHEA Grapalat" w:hAnsi="GHEA Grapalat"/>
                <w:lang w:val="hy-AM"/>
              </w:rPr>
              <w:t>-</w:t>
            </w:r>
            <w:r w:rsidRPr="00CD757A">
              <w:rPr>
                <w:rFonts w:ascii="GHEA Grapalat" w:hAnsi="GHEA Grapalat" w:cs="Sylfaen"/>
                <w:lang w:val="hy-AM"/>
              </w:rPr>
              <w:t>ամպլիտուդային</w:t>
            </w:r>
            <w:r w:rsidRPr="00CD757A">
              <w:rPr>
                <w:rFonts w:ascii="GHEA Grapalat" w:hAnsi="GHEA Grapalat"/>
                <w:lang w:val="hy-AM"/>
              </w:rPr>
              <w:t>-</w:t>
            </w:r>
            <w:r w:rsidRPr="00CD757A">
              <w:rPr>
                <w:rFonts w:ascii="GHEA Grapalat" w:hAnsi="GHEA Grapalat" w:cs="Sylfaen"/>
                <w:lang w:val="hy-AM"/>
              </w:rPr>
              <w:t>մոդուլացիա</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QE</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Quantum Effeciency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Քվանտում արդյունավետություն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RAP</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Reactive Atom Plasmas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Ռեակտիվ</w:t>
            </w:r>
            <w:r w:rsidRPr="00CD757A">
              <w:rPr>
                <w:rFonts w:ascii="GHEA Grapalat" w:hAnsi="GHEA Grapalat" w:cs="Arial AM"/>
                <w:lang w:val="hy-AM"/>
              </w:rPr>
              <w:t xml:space="preserve"> </w:t>
            </w:r>
            <w:r w:rsidRPr="00CD757A">
              <w:rPr>
                <w:rFonts w:ascii="GHEA Grapalat" w:hAnsi="GHEA Grapalat" w:cs="Sylfaen"/>
                <w:lang w:val="hy-AM"/>
              </w:rPr>
              <w:t>ատոմական</w:t>
            </w:r>
            <w:r w:rsidRPr="00CD757A">
              <w:rPr>
                <w:rFonts w:ascii="GHEA Grapalat" w:hAnsi="GHEA Grapalat" w:cs="Arial AM"/>
                <w:lang w:val="hy-AM"/>
              </w:rPr>
              <w:t xml:space="preserve"> </w:t>
            </w:r>
            <w:r w:rsidRPr="00CD757A">
              <w:rPr>
                <w:rFonts w:ascii="GHEA Grapalat" w:hAnsi="GHEA Grapalat" w:cs="Sylfaen"/>
                <w:lang w:val="hy-AM"/>
              </w:rPr>
              <w:t>պլազմաներ</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RF</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radio frequency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ռադիո</w:t>
            </w:r>
            <w:r w:rsidRPr="00CD757A">
              <w:rPr>
                <w:rFonts w:ascii="GHEA Grapalat" w:hAnsi="GHEA Grapalat"/>
                <w:lang w:val="hy-AM"/>
              </w:rPr>
              <w:t xml:space="preserve"> </w:t>
            </w:r>
            <w:r w:rsidRPr="00CD757A">
              <w:rPr>
                <w:rFonts w:ascii="GHEA Grapalat" w:hAnsi="GHEA Grapalat" w:cs="Sylfaen"/>
                <w:lang w:val="hy-AM"/>
              </w:rPr>
              <w:t>հաճախականություն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rms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root mean square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միջին քառակուսային մեծություն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RNC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Radio Network Controller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Ռադիո</w:t>
            </w:r>
            <w:r w:rsidRPr="00CD757A">
              <w:rPr>
                <w:rFonts w:ascii="GHEA Grapalat" w:hAnsi="GHEA Grapalat" w:cs="Arial AM"/>
                <w:lang w:val="hy-AM"/>
              </w:rPr>
              <w:t xml:space="preserve"> </w:t>
            </w:r>
            <w:r w:rsidRPr="00CD757A">
              <w:rPr>
                <w:rFonts w:ascii="GHEA Grapalat" w:hAnsi="GHEA Grapalat" w:cs="Sylfaen"/>
                <w:lang w:val="hy-AM"/>
              </w:rPr>
              <w:t>ցանցի</w:t>
            </w:r>
            <w:r w:rsidRPr="00CD757A">
              <w:rPr>
                <w:rFonts w:ascii="GHEA Grapalat" w:hAnsi="GHEA Grapalat" w:cs="Arial AM"/>
                <w:lang w:val="hy-AM"/>
              </w:rPr>
              <w:t xml:space="preserve"> </w:t>
            </w:r>
            <w:r w:rsidRPr="00CD757A">
              <w:rPr>
                <w:rFonts w:ascii="GHEA Grapalat" w:hAnsi="GHEA Grapalat" w:cs="Sylfaen"/>
                <w:lang w:val="hy-AM"/>
              </w:rPr>
              <w:t>վերահսկիչ</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ROIC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Readout Integrated Circuit</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Կարդացող ինտեգրալային սխեմա</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SACMA</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Suppliers of Advanced Composite Materials Association</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Բարձրակարգ</w:t>
            </w:r>
            <w:r w:rsidRPr="00CD757A">
              <w:rPr>
                <w:rFonts w:ascii="GHEA Grapalat" w:hAnsi="GHEA Grapalat"/>
                <w:lang w:val="hy-AM"/>
              </w:rPr>
              <w:t xml:space="preserve"> </w:t>
            </w:r>
            <w:r w:rsidRPr="00CD757A">
              <w:rPr>
                <w:rFonts w:ascii="GHEA Grapalat" w:hAnsi="GHEA Grapalat" w:cs="Sylfaen"/>
                <w:lang w:val="hy-AM"/>
              </w:rPr>
              <w:t>բաղադրյալ</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մատակարարների</w:t>
            </w:r>
            <w:r w:rsidRPr="00CD757A">
              <w:rPr>
                <w:rFonts w:ascii="GHEA Grapalat" w:hAnsi="GHEA Grapalat"/>
                <w:lang w:val="hy-AM"/>
              </w:rPr>
              <w:t xml:space="preserve"> </w:t>
            </w:r>
            <w:r w:rsidRPr="00CD757A">
              <w:rPr>
                <w:rFonts w:ascii="GHEA Grapalat" w:hAnsi="GHEA Grapalat" w:cs="Sylfaen"/>
                <w:lang w:val="hy-AM"/>
              </w:rPr>
              <w:t>ասոցիացիա</w:t>
            </w:r>
            <w:r w:rsidRPr="00CD757A">
              <w:rPr>
                <w:rFonts w:ascii="GHEA Grapalat" w:hAnsi="GHEA Grapalat"/>
                <w:lang w:val="hy-AM"/>
              </w:rPr>
              <w:t xml:space="preserve"> </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SAR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Synthetic aperture radar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սինթետիկ</w:t>
            </w:r>
            <w:r w:rsidRPr="00CD757A">
              <w:rPr>
                <w:rFonts w:ascii="GHEA Grapalat" w:hAnsi="GHEA Grapalat"/>
                <w:lang w:val="hy-AM"/>
              </w:rPr>
              <w:t xml:space="preserve"> </w:t>
            </w:r>
            <w:r w:rsidRPr="00CD757A">
              <w:rPr>
                <w:rFonts w:ascii="GHEA Grapalat" w:hAnsi="GHEA Grapalat" w:cs="Sylfaen"/>
                <w:lang w:val="hy-AM"/>
              </w:rPr>
              <w:t>ապերտուրային</w:t>
            </w:r>
            <w:r w:rsidRPr="00CD757A">
              <w:rPr>
                <w:rFonts w:ascii="GHEA Grapalat" w:hAnsi="GHEA Grapalat"/>
                <w:lang w:val="hy-AM"/>
              </w:rPr>
              <w:t xml:space="preserve"> </w:t>
            </w:r>
            <w:r w:rsidRPr="00CD757A">
              <w:rPr>
                <w:rFonts w:ascii="GHEA Grapalat" w:hAnsi="GHEA Grapalat" w:cs="Sylfaen"/>
                <w:lang w:val="hy-AM"/>
              </w:rPr>
              <w:t>ռադար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SAS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Synthetic Aperture Sonar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սինթետիկ</w:t>
            </w:r>
            <w:r w:rsidRPr="00CD757A">
              <w:rPr>
                <w:rFonts w:ascii="GHEA Grapalat" w:hAnsi="GHEA Grapalat"/>
                <w:lang w:val="hy-AM"/>
              </w:rPr>
              <w:t xml:space="preserve"> </w:t>
            </w:r>
            <w:r w:rsidRPr="00CD757A">
              <w:rPr>
                <w:rFonts w:ascii="GHEA Grapalat" w:hAnsi="GHEA Grapalat" w:cs="Sylfaen"/>
                <w:lang w:val="hy-AM"/>
              </w:rPr>
              <w:t>ապերտուրային</w:t>
            </w:r>
            <w:r w:rsidRPr="00CD757A">
              <w:rPr>
                <w:rFonts w:ascii="GHEA Grapalat" w:hAnsi="GHEA Grapalat"/>
                <w:lang w:val="hy-AM"/>
              </w:rPr>
              <w:t xml:space="preserve"> </w:t>
            </w:r>
            <w:r w:rsidRPr="00CD757A">
              <w:rPr>
                <w:rFonts w:ascii="GHEA Grapalat" w:hAnsi="GHEA Grapalat" w:cs="Sylfaen"/>
                <w:lang w:val="hy-AM"/>
              </w:rPr>
              <w:t>սոնար</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SC</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single crystal</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միահատիկ բյուրեղ</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SCR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Silicon Controlled Rectifier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Սիլիկոնային</w:t>
            </w:r>
            <w:r w:rsidRPr="00CD757A">
              <w:rPr>
                <w:rFonts w:ascii="GHEA Grapalat" w:hAnsi="GHEA Grapalat" w:cs="Arial AM"/>
                <w:lang w:val="hy-AM"/>
              </w:rPr>
              <w:t xml:space="preserve"> </w:t>
            </w:r>
            <w:r w:rsidRPr="00CD757A">
              <w:rPr>
                <w:rFonts w:ascii="GHEA Grapalat" w:hAnsi="GHEA Grapalat" w:cs="Sylfaen"/>
                <w:lang w:val="hy-AM"/>
              </w:rPr>
              <w:t>վերահսկվող</w:t>
            </w:r>
            <w:r w:rsidRPr="00CD757A">
              <w:rPr>
                <w:rFonts w:ascii="GHEA Grapalat" w:hAnsi="GHEA Grapalat" w:cs="Arial AM"/>
                <w:lang w:val="hy-AM"/>
              </w:rPr>
              <w:t xml:space="preserve"> </w:t>
            </w:r>
            <w:r w:rsidRPr="00CD757A">
              <w:rPr>
                <w:rFonts w:ascii="GHEA Grapalat" w:hAnsi="GHEA Grapalat" w:cs="Sylfaen"/>
                <w:lang w:val="hy-AM"/>
              </w:rPr>
              <w:t>համուղղիչ</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SFDR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Spurious Free Dynamic Range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Խաբուսիկ</w:t>
            </w:r>
            <w:r w:rsidRPr="00CD757A">
              <w:rPr>
                <w:rFonts w:ascii="GHEA Grapalat" w:hAnsi="GHEA Grapalat" w:cs="Arial AM"/>
                <w:lang w:val="hy-AM"/>
              </w:rPr>
              <w:t xml:space="preserve"> </w:t>
            </w:r>
            <w:r w:rsidRPr="00CD757A">
              <w:rPr>
                <w:rFonts w:ascii="GHEA Grapalat" w:hAnsi="GHEA Grapalat" w:cs="Sylfaen"/>
                <w:lang w:val="hy-AM"/>
              </w:rPr>
              <w:t>ազատ</w:t>
            </w:r>
            <w:r w:rsidRPr="00CD757A">
              <w:rPr>
                <w:rFonts w:ascii="GHEA Grapalat" w:hAnsi="GHEA Grapalat" w:cs="Arial AM"/>
                <w:lang w:val="hy-AM"/>
              </w:rPr>
              <w:t xml:space="preserve"> </w:t>
            </w:r>
            <w:r w:rsidRPr="00CD757A">
              <w:rPr>
                <w:rFonts w:ascii="GHEA Grapalat" w:hAnsi="GHEA Grapalat" w:cs="Sylfaen"/>
                <w:lang w:val="hy-AM"/>
              </w:rPr>
              <w:t>դինամիկ</w:t>
            </w:r>
            <w:r w:rsidRPr="00CD757A">
              <w:rPr>
                <w:rFonts w:ascii="GHEA Grapalat" w:hAnsi="GHEA Grapalat" w:cs="Arial AM"/>
                <w:lang w:val="hy-AM"/>
              </w:rPr>
              <w:t xml:space="preserve"> </w:t>
            </w:r>
            <w:r w:rsidRPr="00CD757A">
              <w:rPr>
                <w:rFonts w:ascii="GHEA Grapalat" w:hAnsi="GHEA Grapalat" w:cs="Sylfaen"/>
                <w:lang w:val="hy-AM"/>
              </w:rPr>
              <w:t>դիապազոն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S-FIL</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Step and Flash Imprint Lithography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Օպտիկական</w:t>
            </w:r>
            <w:r w:rsidRPr="00CD757A">
              <w:rPr>
                <w:rFonts w:ascii="GHEA Grapalat" w:hAnsi="GHEA Grapalat" w:cs="Arial AM"/>
                <w:lang w:val="hy-AM"/>
              </w:rPr>
              <w:t xml:space="preserve"> </w:t>
            </w:r>
            <w:r w:rsidRPr="00CD757A">
              <w:rPr>
                <w:rFonts w:ascii="GHEA Grapalat" w:hAnsi="GHEA Grapalat" w:cs="Sylfaen"/>
                <w:lang w:val="hy-AM"/>
              </w:rPr>
              <w:t>հաջորդականությամբ</w:t>
            </w:r>
            <w:r w:rsidRPr="00CD757A">
              <w:rPr>
                <w:rFonts w:ascii="GHEA Grapalat" w:hAnsi="GHEA Grapalat" w:cs="Arial AM"/>
                <w:lang w:val="hy-AM"/>
              </w:rPr>
              <w:t xml:space="preserve"> </w:t>
            </w:r>
            <w:r w:rsidRPr="00CD757A">
              <w:rPr>
                <w:rFonts w:ascii="GHEA Grapalat" w:hAnsi="GHEA Grapalat" w:cs="Sylfaen"/>
                <w:lang w:val="hy-AM"/>
              </w:rPr>
              <w:t>տպագրական</w:t>
            </w:r>
            <w:r w:rsidRPr="00CD757A">
              <w:rPr>
                <w:rFonts w:ascii="GHEA Grapalat" w:hAnsi="GHEA Grapalat" w:cs="Arial AM"/>
                <w:lang w:val="hy-AM"/>
              </w:rPr>
              <w:t xml:space="preserve"> </w:t>
            </w:r>
            <w:r w:rsidRPr="00CD757A">
              <w:rPr>
                <w:rFonts w:ascii="GHEA Grapalat" w:hAnsi="GHEA Grapalat" w:cs="Sylfaen"/>
                <w:lang w:val="hy-AM"/>
              </w:rPr>
              <w:t>լիտոգրաֆիա</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SHPL</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Super High Powered Laser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Գերհզոր</w:t>
            </w:r>
            <w:r w:rsidRPr="00CD757A">
              <w:rPr>
                <w:rFonts w:ascii="GHEA Grapalat" w:hAnsi="GHEA Grapalat" w:cs="Arial AM"/>
                <w:lang w:val="hy-AM"/>
              </w:rPr>
              <w:t xml:space="preserve"> </w:t>
            </w:r>
            <w:r w:rsidRPr="00CD757A">
              <w:rPr>
                <w:rFonts w:ascii="GHEA Grapalat" w:hAnsi="GHEA Grapalat" w:cs="Sylfaen"/>
                <w:lang w:val="hy-AM"/>
              </w:rPr>
              <w:t>լազեր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SLAR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sidelooking airborne radar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կողմորոշիչ</w:t>
            </w:r>
            <w:r w:rsidRPr="00CD757A">
              <w:rPr>
                <w:rFonts w:ascii="GHEA Grapalat" w:hAnsi="GHEA Grapalat"/>
                <w:lang w:val="hy-AM"/>
              </w:rPr>
              <w:t xml:space="preserve"> </w:t>
            </w:r>
            <w:r w:rsidRPr="00CD757A">
              <w:rPr>
                <w:rFonts w:ascii="GHEA Grapalat" w:hAnsi="GHEA Grapalat" w:cs="Sylfaen"/>
                <w:lang w:val="hy-AM"/>
              </w:rPr>
              <w:t>օդային</w:t>
            </w:r>
            <w:r w:rsidRPr="00CD757A">
              <w:rPr>
                <w:rFonts w:ascii="GHEA Grapalat" w:hAnsi="GHEA Grapalat"/>
                <w:lang w:val="hy-AM"/>
              </w:rPr>
              <w:t xml:space="preserve"> </w:t>
            </w:r>
            <w:r w:rsidRPr="00CD757A">
              <w:rPr>
                <w:rFonts w:ascii="GHEA Grapalat" w:hAnsi="GHEA Grapalat" w:cs="Sylfaen"/>
                <w:lang w:val="hy-AM"/>
              </w:rPr>
              <w:t>ռադար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SMPTE</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Society of Motion Picture and Television Engineers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lastRenderedPageBreak/>
              <w:t>Կինո</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հեռուստատեսային</w:t>
            </w:r>
            <w:r w:rsidRPr="00CD757A">
              <w:rPr>
                <w:rFonts w:ascii="GHEA Grapalat" w:hAnsi="GHEA Grapalat"/>
                <w:lang w:val="hy-AM"/>
              </w:rPr>
              <w:t xml:space="preserve"> </w:t>
            </w:r>
            <w:r w:rsidRPr="00CD757A">
              <w:rPr>
                <w:rFonts w:ascii="GHEA Grapalat" w:hAnsi="GHEA Grapalat" w:cs="Sylfaen"/>
                <w:lang w:val="hy-AM"/>
              </w:rPr>
              <w:t>ճարտարագետների</w:t>
            </w:r>
            <w:r w:rsidRPr="00CD757A">
              <w:rPr>
                <w:rFonts w:ascii="GHEA Grapalat" w:hAnsi="GHEA Grapalat"/>
                <w:lang w:val="hy-AM"/>
              </w:rPr>
              <w:t xml:space="preserve"> </w:t>
            </w:r>
            <w:r w:rsidRPr="00CD757A">
              <w:rPr>
                <w:rFonts w:ascii="GHEA Grapalat" w:hAnsi="GHEA Grapalat" w:cs="Sylfaen"/>
                <w:lang w:val="hy-AM"/>
              </w:rPr>
              <w:t>ասոցիացիա</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SOI</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Silicon-on-Insulator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Սիլիկոնային</w:t>
            </w:r>
            <w:r w:rsidRPr="00CD757A">
              <w:rPr>
                <w:rFonts w:ascii="GHEA Grapalat" w:hAnsi="GHEA Grapalat" w:cs="Arial AM"/>
                <w:lang w:val="hy-AM"/>
              </w:rPr>
              <w:t xml:space="preserve"> </w:t>
            </w:r>
            <w:r w:rsidRPr="00CD757A">
              <w:rPr>
                <w:rFonts w:ascii="GHEA Grapalat" w:hAnsi="GHEA Grapalat" w:cs="Sylfaen"/>
                <w:lang w:val="hy-AM"/>
              </w:rPr>
              <w:t>մեկուսիչ</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SPLD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Simple Programmable Logic Device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Պարզ</w:t>
            </w:r>
            <w:r w:rsidRPr="00CD757A">
              <w:rPr>
                <w:rFonts w:ascii="GHEA Grapalat" w:hAnsi="GHEA Grapalat" w:cs="Arial AM"/>
                <w:lang w:val="hy-AM"/>
              </w:rPr>
              <w:t xml:space="preserve"> </w:t>
            </w:r>
            <w:r w:rsidRPr="00CD757A">
              <w:rPr>
                <w:rFonts w:ascii="GHEA Grapalat" w:hAnsi="GHEA Grapalat" w:cs="Sylfaen"/>
                <w:lang w:val="hy-AM"/>
              </w:rPr>
              <w:t>ծրագրավորելի տրամաբանական</w:t>
            </w:r>
            <w:r w:rsidRPr="00CD757A">
              <w:rPr>
                <w:rFonts w:ascii="GHEA Grapalat" w:hAnsi="GHEA Grapalat" w:cs="Arial AM"/>
                <w:lang w:val="hy-AM"/>
              </w:rPr>
              <w:t xml:space="preserve"> </w:t>
            </w:r>
            <w:r w:rsidRPr="00CD757A">
              <w:rPr>
                <w:rFonts w:ascii="GHEA Grapalat" w:hAnsi="GHEA Grapalat" w:cs="Sylfaen"/>
                <w:lang w:val="hy-AM"/>
              </w:rPr>
              <w:t>սարք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SQUID</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Superconducting Quantum Interference Device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Գերհաղորդիչ</w:t>
            </w:r>
            <w:r w:rsidRPr="00CD757A">
              <w:rPr>
                <w:rFonts w:ascii="GHEA Grapalat" w:hAnsi="GHEA Grapalat" w:cs="Arial AM"/>
                <w:lang w:val="hy-AM"/>
              </w:rPr>
              <w:t xml:space="preserve"> </w:t>
            </w:r>
            <w:r w:rsidRPr="00CD757A">
              <w:rPr>
                <w:rFonts w:ascii="GHEA Grapalat" w:hAnsi="GHEA Grapalat" w:cs="Sylfaen"/>
                <w:lang w:val="hy-AM"/>
              </w:rPr>
              <w:t>քվանտային ինտերֆերենցիալ սարք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SRA</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shop replaceable assembly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վերանորոգման արհեստանոցում փոխարինելի</w:t>
            </w:r>
            <w:r w:rsidRPr="00CD757A">
              <w:rPr>
                <w:rFonts w:ascii="GHEA Grapalat" w:hAnsi="GHEA Grapalat"/>
                <w:lang w:val="hy-AM"/>
              </w:rPr>
              <w:t xml:space="preserve"> հանգույց (սարք)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SRAM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static random access memory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պատահական</w:t>
            </w:r>
            <w:r w:rsidRPr="00CD757A">
              <w:rPr>
                <w:rFonts w:ascii="GHEA Grapalat" w:hAnsi="GHEA Grapalat"/>
                <w:lang w:val="hy-AM"/>
              </w:rPr>
              <w:t xml:space="preserve"> </w:t>
            </w:r>
            <w:r w:rsidRPr="00CD757A">
              <w:rPr>
                <w:rFonts w:ascii="GHEA Grapalat" w:hAnsi="GHEA Grapalat" w:cs="Sylfaen"/>
                <w:lang w:val="hy-AM"/>
              </w:rPr>
              <w:t>ընտրությամբ</w:t>
            </w:r>
            <w:r w:rsidRPr="00CD757A">
              <w:rPr>
                <w:rFonts w:ascii="GHEA Grapalat" w:hAnsi="GHEA Grapalat"/>
                <w:lang w:val="hy-AM"/>
              </w:rPr>
              <w:t xml:space="preserve"> </w:t>
            </w:r>
            <w:r w:rsidRPr="00CD757A">
              <w:rPr>
                <w:rFonts w:ascii="GHEA Grapalat" w:hAnsi="GHEA Grapalat" w:cs="Sylfaen"/>
                <w:lang w:val="hy-AM"/>
              </w:rPr>
              <w:t>ստատիկ</w:t>
            </w:r>
            <w:r w:rsidRPr="00CD757A">
              <w:rPr>
                <w:rFonts w:ascii="GHEA Grapalat" w:hAnsi="GHEA Grapalat"/>
                <w:lang w:val="hy-AM"/>
              </w:rPr>
              <w:t xml:space="preserve"> </w:t>
            </w:r>
            <w:r w:rsidRPr="00CD757A">
              <w:rPr>
                <w:rFonts w:ascii="GHEA Grapalat" w:hAnsi="GHEA Grapalat" w:cs="Sylfaen"/>
                <w:lang w:val="hy-AM"/>
              </w:rPr>
              <w:t>հիշողություն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SRM</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SACMA Recommended Methods</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ՍԱԿՄԱ</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կողմից</w:t>
            </w:r>
            <w:r w:rsidRPr="00CD757A">
              <w:rPr>
                <w:rFonts w:ascii="GHEA Grapalat" w:hAnsi="GHEA Grapalat"/>
                <w:lang w:val="hy-AM"/>
              </w:rPr>
              <w:t xml:space="preserve"> </w:t>
            </w:r>
            <w:r w:rsidRPr="00CD757A">
              <w:rPr>
                <w:rFonts w:ascii="GHEA Grapalat" w:hAnsi="GHEA Grapalat" w:cs="Sylfaen"/>
                <w:lang w:val="hy-AM"/>
              </w:rPr>
              <w:t>առաջարկվող</w:t>
            </w:r>
            <w:r w:rsidRPr="00CD757A">
              <w:rPr>
                <w:rFonts w:ascii="GHEA Grapalat" w:hAnsi="GHEA Grapalat"/>
                <w:lang w:val="hy-AM"/>
              </w:rPr>
              <w:t xml:space="preserve"> </w:t>
            </w:r>
            <w:r w:rsidRPr="00CD757A">
              <w:rPr>
                <w:rFonts w:ascii="GHEA Grapalat" w:hAnsi="GHEA Grapalat" w:cs="Sylfaen"/>
                <w:lang w:val="hy-AM"/>
              </w:rPr>
              <w:t>մեթոդները</w:t>
            </w:r>
            <w:r w:rsidRPr="00CD757A">
              <w:rPr>
                <w:rFonts w:ascii="GHEA Grapalat" w:hAnsi="GHEA Grapalat"/>
                <w:lang w:val="hy-AM"/>
              </w:rPr>
              <w:t xml:space="preserve"> </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SSB</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single sideband</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միաշերտ / միաշերտագիծ</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SSR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secondary surveillance radar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երկրորդական</w:t>
            </w:r>
            <w:r w:rsidRPr="00CD757A">
              <w:rPr>
                <w:rFonts w:ascii="GHEA Grapalat" w:hAnsi="GHEA Grapalat"/>
                <w:lang w:val="hy-AM"/>
              </w:rPr>
              <w:t xml:space="preserve"> հետախուզական ռադիոլոկատոր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SSS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Side Scan Sonar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 xml:space="preserve">Կողմնային </w:t>
            </w:r>
            <w:r w:rsidRPr="00CD757A">
              <w:rPr>
                <w:rFonts w:ascii="GHEA Grapalat" w:hAnsi="GHEA Grapalat" w:cs="Arial AM"/>
                <w:lang w:val="hy-AM"/>
              </w:rPr>
              <w:t>տեսածրմ</w:t>
            </w:r>
            <w:r w:rsidRPr="00CD757A">
              <w:rPr>
                <w:rFonts w:ascii="GHEA Grapalat" w:hAnsi="GHEA Grapalat" w:cs="Sylfaen"/>
                <w:lang w:val="hy-AM"/>
              </w:rPr>
              <w:t>ան</w:t>
            </w:r>
            <w:r w:rsidRPr="00CD757A">
              <w:rPr>
                <w:rFonts w:ascii="GHEA Grapalat" w:hAnsi="GHEA Grapalat" w:cs="Arial AM"/>
                <w:lang w:val="hy-AM"/>
              </w:rPr>
              <w:t xml:space="preserve"> </w:t>
            </w:r>
            <w:r w:rsidRPr="00CD757A">
              <w:rPr>
                <w:rFonts w:ascii="GHEA Grapalat" w:hAnsi="GHEA Grapalat" w:cs="Sylfaen"/>
                <w:lang w:val="hy-AM"/>
              </w:rPr>
              <w:t>սոնար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TIR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total indicated reading</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cs="Arial AM"/>
                <w:lang w:val="hy-AM"/>
              </w:rPr>
              <w:t xml:space="preserve"> ընթերցո</w:t>
            </w:r>
            <w:r w:rsidRPr="00CD757A">
              <w:rPr>
                <w:rFonts w:ascii="GHEA Grapalat" w:hAnsi="GHEA Grapalat" w:cs="Sylfaen"/>
                <w:lang w:val="hy-AM"/>
              </w:rPr>
              <w:t>ւմ</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TVR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Transmitting Voltage Response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Փոխանցվող</w:t>
            </w:r>
            <w:r w:rsidRPr="00CD757A">
              <w:rPr>
                <w:rFonts w:ascii="GHEA Grapalat" w:hAnsi="GHEA Grapalat" w:cs="Arial AM"/>
                <w:lang w:val="hy-AM"/>
              </w:rPr>
              <w:t xml:space="preserve"> </w:t>
            </w:r>
            <w:r w:rsidRPr="00CD757A">
              <w:rPr>
                <w:rFonts w:ascii="GHEA Grapalat" w:hAnsi="GHEA Grapalat" w:cs="Sylfaen"/>
                <w:lang w:val="hy-AM"/>
              </w:rPr>
              <w:t>լարման</w:t>
            </w:r>
            <w:r w:rsidRPr="00CD757A">
              <w:rPr>
                <w:rFonts w:ascii="GHEA Grapalat" w:hAnsi="GHEA Grapalat" w:cs="Arial AM"/>
                <w:lang w:val="hy-AM"/>
              </w:rPr>
              <w:t xml:space="preserve"> </w:t>
            </w:r>
            <w:r w:rsidRPr="00CD757A">
              <w:rPr>
                <w:rFonts w:ascii="GHEA Grapalat" w:hAnsi="GHEA Grapalat" w:cs="Sylfaen"/>
                <w:lang w:val="hy-AM"/>
              </w:rPr>
              <w:t>արձագանք</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UPR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Unidirectional Positioning Repeatability</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lastRenderedPageBreak/>
              <w:t>Միակողմանի դիրքավորման կրկնողականություն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lastRenderedPageBreak/>
              <w:t>UTS</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ultimate tensile strength</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ձգման</w:t>
            </w:r>
            <w:r w:rsidRPr="00CD757A">
              <w:rPr>
                <w:rFonts w:ascii="GHEA Grapalat" w:hAnsi="GHEA Grapalat"/>
                <w:lang w:val="hy-AM"/>
              </w:rPr>
              <w:t xml:space="preserve"> </w:t>
            </w:r>
            <w:r w:rsidRPr="00CD757A">
              <w:rPr>
                <w:rFonts w:ascii="GHEA Grapalat" w:hAnsi="GHEA Grapalat" w:cs="Sylfaen"/>
                <w:lang w:val="hy-AM"/>
              </w:rPr>
              <w:t>դեպքում</w:t>
            </w:r>
            <w:r w:rsidRPr="00CD757A">
              <w:rPr>
                <w:rFonts w:ascii="GHEA Grapalat" w:hAnsi="GHEA Grapalat"/>
                <w:lang w:val="hy-AM"/>
              </w:rPr>
              <w:t xml:space="preserve"> </w:t>
            </w:r>
            <w:r w:rsidRPr="00CD757A">
              <w:rPr>
                <w:rFonts w:ascii="GHEA Grapalat" w:hAnsi="GHEA Grapalat" w:cs="Sylfaen"/>
                <w:lang w:val="hy-AM"/>
              </w:rPr>
              <w:t>ամրության</w:t>
            </w:r>
            <w:r w:rsidRPr="00CD757A">
              <w:rPr>
                <w:rFonts w:ascii="GHEA Grapalat" w:hAnsi="GHEA Grapalat"/>
                <w:lang w:val="hy-AM"/>
              </w:rPr>
              <w:t xml:space="preserve"> </w:t>
            </w:r>
            <w:r w:rsidRPr="00CD757A">
              <w:rPr>
                <w:rFonts w:ascii="GHEA Grapalat" w:hAnsi="GHEA Grapalat" w:cs="Sylfaen"/>
                <w:lang w:val="hy-AM"/>
              </w:rPr>
              <w:t>սահմանը</w:t>
            </w:r>
          </w:p>
        </w:tc>
      </w:tr>
      <w:tr w:rsidR="00E77C02" w:rsidRPr="00CD757A"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UV</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ultraviolet</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ուլտրամանուշակագույն</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VJFET</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Vertical Junction Field Effect Transistor</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Ուղղահայաց</w:t>
            </w:r>
            <w:r w:rsidRPr="00CD757A">
              <w:rPr>
                <w:rFonts w:ascii="GHEA Grapalat" w:hAnsi="GHEA Grapalat" w:cs="Arial AM"/>
                <w:lang w:val="hy-AM"/>
              </w:rPr>
              <w:t xml:space="preserve"> </w:t>
            </w:r>
            <w:r w:rsidRPr="00CD757A">
              <w:rPr>
                <w:rFonts w:ascii="GHEA Grapalat" w:hAnsi="GHEA Grapalat" w:cs="Sylfaen"/>
                <w:lang w:val="hy-AM"/>
              </w:rPr>
              <w:t>ծայրակցման</w:t>
            </w:r>
            <w:r w:rsidRPr="00CD757A">
              <w:rPr>
                <w:rFonts w:ascii="GHEA Grapalat" w:hAnsi="GHEA Grapalat" w:cs="Arial AM"/>
                <w:lang w:val="hy-AM"/>
              </w:rPr>
              <w:t xml:space="preserve"> </w:t>
            </w:r>
            <w:r w:rsidRPr="00CD757A">
              <w:rPr>
                <w:rFonts w:ascii="GHEA Grapalat" w:hAnsi="GHEA Grapalat" w:cs="Sylfaen"/>
                <w:lang w:val="hy-AM"/>
              </w:rPr>
              <w:t>դաշտային տրանզիստոր</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VOR</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very high frequency omni-directional range</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շատ բարձր</w:t>
            </w:r>
            <w:r w:rsidRPr="00CD757A">
              <w:rPr>
                <w:rFonts w:ascii="GHEA Grapalat" w:hAnsi="GHEA Grapalat"/>
                <w:lang w:val="hy-AM"/>
              </w:rPr>
              <w:t xml:space="preserve"> </w:t>
            </w:r>
            <w:r w:rsidRPr="00CD757A">
              <w:rPr>
                <w:rFonts w:ascii="GHEA Grapalat" w:hAnsi="GHEA Grapalat" w:cs="Sylfaen"/>
                <w:lang w:val="hy-AM"/>
              </w:rPr>
              <w:t>հաճախականությամբ</w:t>
            </w:r>
            <w:r w:rsidRPr="00CD757A">
              <w:rPr>
                <w:rFonts w:ascii="GHEA Grapalat" w:hAnsi="GHEA Grapalat"/>
                <w:lang w:val="hy-AM"/>
              </w:rPr>
              <w:t xml:space="preserve"> </w:t>
            </w:r>
            <w:r w:rsidRPr="00CD757A">
              <w:rPr>
                <w:rFonts w:ascii="GHEA Grapalat" w:hAnsi="GHEA Grapalat" w:cs="Sylfaen"/>
                <w:lang w:val="hy-AM"/>
              </w:rPr>
              <w:t>բազմա-ուղղությունային</w:t>
            </w:r>
            <w:r w:rsidRPr="00CD757A">
              <w:rPr>
                <w:rFonts w:ascii="GHEA Grapalat" w:hAnsi="GHEA Grapalat"/>
                <w:lang w:val="hy-AM"/>
              </w:rPr>
              <w:t xml:space="preserve"> ընդգրկո</w:t>
            </w:r>
            <w:r w:rsidRPr="00CD757A">
              <w:rPr>
                <w:rFonts w:ascii="GHEA Grapalat" w:hAnsi="GHEA Grapalat" w:cs="Sylfaen"/>
                <w:lang w:val="hy-AM"/>
              </w:rPr>
              <w:t>ւյթ</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WLAN</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Wireless Local Area Network</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Տեղական տարածքի ան</w:t>
            </w:r>
            <w:r w:rsidR="00470272" w:rsidRPr="00CD757A">
              <w:rPr>
                <w:rFonts w:ascii="GHEA Grapalat" w:hAnsi="GHEA Grapalat" w:cs="Sylfaen"/>
                <w:lang w:val="hy-AM"/>
              </w:rPr>
              <w:t>լար</w:t>
            </w:r>
            <w:r w:rsidRPr="00CD757A">
              <w:rPr>
                <w:rFonts w:ascii="GHEA Grapalat" w:hAnsi="GHEA Grapalat" w:cs="Arial AM"/>
                <w:lang w:val="hy-AM"/>
              </w:rPr>
              <w:t xml:space="preserve"> </w:t>
            </w:r>
            <w:r w:rsidRPr="00CD757A">
              <w:rPr>
                <w:rFonts w:ascii="GHEA Grapalat" w:hAnsi="GHEA Grapalat" w:cs="Sylfaen"/>
                <w:lang w:val="hy-AM"/>
              </w:rPr>
              <w:t>ցանց</w:t>
            </w:r>
          </w:p>
        </w:tc>
      </w:tr>
      <w:tr w:rsidR="00E77C02" w:rsidRPr="00224771" w:rsidTr="00C9213B">
        <w:tc>
          <w:tcPr>
            <w:tcW w:w="271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YAG</w:t>
            </w:r>
          </w:p>
        </w:tc>
        <w:tc>
          <w:tcPr>
            <w:tcW w:w="6855" w:type="dxa"/>
            <w:shd w:val="clear" w:color="auto" w:fill="auto"/>
          </w:tcPr>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yttrium/aluminum garnet</w:t>
            </w:r>
          </w:p>
          <w:p w:rsidR="00E77C02" w:rsidRPr="00CD757A" w:rsidRDefault="00E77C02" w:rsidP="00C9213B">
            <w:pPr>
              <w:tabs>
                <w:tab w:val="left" w:pos="1276"/>
              </w:tabs>
              <w:spacing w:before="120" w:after="120" w:line="276" w:lineRule="auto"/>
              <w:jc w:val="both"/>
              <w:rPr>
                <w:rFonts w:ascii="GHEA Grapalat" w:hAnsi="GHEA Grapalat"/>
                <w:lang w:val="hy-AM"/>
              </w:rPr>
            </w:pPr>
            <w:r w:rsidRPr="00CD757A">
              <w:rPr>
                <w:rFonts w:ascii="GHEA Grapalat" w:hAnsi="GHEA Grapalat" w:cs="Sylfaen"/>
                <w:lang w:val="hy-AM"/>
              </w:rPr>
              <w:t xml:space="preserve">իտրիում </w:t>
            </w:r>
            <w:r w:rsidRPr="00CD757A">
              <w:rPr>
                <w:rFonts w:ascii="GHEA Grapalat" w:hAnsi="GHEA Grapalat"/>
                <w:lang w:val="hy-AM"/>
              </w:rPr>
              <w:t xml:space="preserve">/ </w:t>
            </w:r>
            <w:r w:rsidRPr="00CD757A">
              <w:rPr>
                <w:rFonts w:ascii="GHEA Grapalat" w:hAnsi="GHEA Grapalat" w:cs="Sylfaen"/>
                <w:lang w:val="hy-AM"/>
              </w:rPr>
              <w:t>ալյումինային</w:t>
            </w:r>
            <w:r w:rsidRPr="00CD757A">
              <w:rPr>
                <w:rFonts w:ascii="GHEA Grapalat" w:hAnsi="GHEA Grapalat" w:cs="Arial AM"/>
                <w:lang w:val="hy-AM"/>
              </w:rPr>
              <w:t xml:space="preserve"> </w:t>
            </w:r>
            <w:r w:rsidRPr="00CD757A">
              <w:rPr>
                <w:rFonts w:ascii="GHEA Grapalat" w:hAnsi="GHEA Grapalat" w:cs="Sylfaen"/>
                <w:lang w:val="hy-AM"/>
              </w:rPr>
              <w:t>նռնաքար</w:t>
            </w:r>
            <w:r w:rsidRPr="00CD757A">
              <w:rPr>
                <w:rFonts w:ascii="GHEA Grapalat" w:hAnsi="GHEA Grapalat" w:cs="Arial AM"/>
                <w:lang w:val="hy-AM"/>
              </w:rPr>
              <w:t xml:space="preserve"> (</w:t>
            </w:r>
            <w:r w:rsidRPr="00CD757A">
              <w:rPr>
                <w:rFonts w:ascii="GHEA Grapalat" w:hAnsi="GHEA Grapalat" w:cs="Sylfaen"/>
                <w:lang w:val="hy-AM"/>
              </w:rPr>
              <w:t>կարկեհան</w:t>
            </w:r>
            <w:r w:rsidRPr="00CD757A">
              <w:rPr>
                <w:rFonts w:ascii="GHEA Grapalat" w:hAnsi="GHEA Grapalat" w:cs="Arial AM"/>
                <w:lang w:val="hy-AM"/>
              </w:rPr>
              <w:t>)</w:t>
            </w:r>
          </w:p>
        </w:tc>
      </w:tr>
    </w:tbl>
    <w:p w:rsidR="00E77C02" w:rsidRPr="00CD757A" w:rsidRDefault="00C9213B" w:rsidP="00483C16">
      <w:pPr>
        <w:tabs>
          <w:tab w:val="left" w:pos="1276"/>
        </w:tabs>
        <w:spacing w:before="120" w:after="120" w:line="276" w:lineRule="auto"/>
        <w:jc w:val="both"/>
        <w:rPr>
          <w:rFonts w:ascii="GHEA Grapalat" w:hAnsi="GHEA Grapalat"/>
          <w:lang w:val="hy-AM"/>
        </w:rPr>
      </w:pPr>
      <w:r w:rsidRPr="00CD757A">
        <w:rPr>
          <w:rFonts w:ascii="GHEA Grapalat" w:hAnsi="GHEA Grapalat"/>
          <w:lang w:val="hy-AM"/>
        </w:rPr>
        <w:br w:type="textWrapping" w:clear="all"/>
      </w:r>
    </w:p>
    <w:p w:rsidR="00E77C02" w:rsidRPr="00CD757A" w:rsidRDefault="00E77C02" w:rsidP="00483C16">
      <w:pPr>
        <w:pStyle w:val="Heading1"/>
        <w:spacing w:before="120" w:after="120" w:line="276" w:lineRule="auto"/>
        <w:jc w:val="both"/>
        <w:rPr>
          <w:rFonts w:ascii="GHEA Grapalat" w:hAnsi="GHEA Grapalat"/>
          <w:szCs w:val="24"/>
          <w:lang w:val="hy-AM"/>
        </w:rPr>
      </w:pPr>
      <w:r w:rsidRPr="00CD757A">
        <w:rPr>
          <w:rFonts w:ascii="GHEA Grapalat" w:hAnsi="GHEA Grapalat"/>
          <w:szCs w:val="24"/>
          <w:lang w:val="hy-AM"/>
        </w:rPr>
        <w:br w:type="page"/>
      </w:r>
    </w:p>
    <w:p w:rsidR="00E77C02" w:rsidRPr="0053316C" w:rsidRDefault="00E77C02" w:rsidP="00483C16">
      <w:pPr>
        <w:pStyle w:val="Heading1"/>
        <w:spacing w:before="120" w:after="120" w:line="276" w:lineRule="auto"/>
        <w:rPr>
          <w:rFonts w:ascii="GHEA Grapalat" w:hAnsi="GHEA Grapalat" w:cs="Sylfaen"/>
          <w:b/>
          <w:szCs w:val="24"/>
          <w:lang w:val="hy-AM"/>
        </w:rPr>
      </w:pPr>
      <w:bookmarkStart w:id="3" w:name="_Toc58931889"/>
      <w:r w:rsidRPr="0053316C">
        <w:rPr>
          <w:rFonts w:ascii="GHEA Grapalat" w:hAnsi="GHEA Grapalat" w:cs="Sylfaen"/>
          <w:b/>
          <w:szCs w:val="24"/>
          <w:lang w:val="hy-AM"/>
        </w:rPr>
        <w:lastRenderedPageBreak/>
        <w:t>ՀԱՎԵԼՎԱԾՈՒՄ</w:t>
      </w:r>
      <w:r w:rsidRPr="0053316C">
        <w:rPr>
          <w:rFonts w:ascii="GHEA Grapalat" w:hAnsi="GHEA Grapalat" w:cs="Times Armenian"/>
          <w:b/>
          <w:szCs w:val="24"/>
          <w:lang w:val="hy-AM"/>
        </w:rPr>
        <w:t xml:space="preserve"> </w:t>
      </w:r>
      <w:r w:rsidRPr="0053316C">
        <w:rPr>
          <w:rFonts w:ascii="GHEA Grapalat" w:hAnsi="GHEA Grapalat" w:cs="Sylfaen"/>
          <w:b/>
          <w:szCs w:val="24"/>
          <w:lang w:val="hy-AM"/>
        </w:rPr>
        <w:t>ՕԳՏԱԳՈՐԾՎՈՂ</w:t>
      </w:r>
      <w:r w:rsidRPr="0053316C">
        <w:rPr>
          <w:rFonts w:ascii="GHEA Grapalat" w:hAnsi="GHEA Grapalat"/>
          <w:b/>
          <w:szCs w:val="24"/>
          <w:lang w:val="hy-AM"/>
        </w:rPr>
        <w:t xml:space="preserve"> </w:t>
      </w:r>
      <w:r w:rsidRPr="0053316C">
        <w:rPr>
          <w:rFonts w:ascii="GHEA Grapalat" w:hAnsi="GHEA Grapalat" w:cs="Sylfaen"/>
          <w:b/>
          <w:szCs w:val="24"/>
          <w:lang w:val="hy-AM"/>
        </w:rPr>
        <w:t>ՏԵՐՄԻՆՆԵՐԻ</w:t>
      </w:r>
      <w:r w:rsidRPr="0053316C">
        <w:rPr>
          <w:rFonts w:ascii="GHEA Grapalat" w:hAnsi="GHEA Grapalat"/>
          <w:b/>
          <w:szCs w:val="24"/>
          <w:lang w:val="hy-AM"/>
        </w:rPr>
        <w:t xml:space="preserve"> </w:t>
      </w:r>
      <w:r w:rsidRPr="0053316C">
        <w:rPr>
          <w:rFonts w:ascii="GHEA Grapalat" w:hAnsi="GHEA Grapalat" w:cs="Sylfaen"/>
          <w:b/>
          <w:szCs w:val="24"/>
          <w:lang w:val="hy-AM"/>
        </w:rPr>
        <w:t>ՍԱՀՄԱՆՈՒՄՆԵՐԸ</w:t>
      </w:r>
      <w:bookmarkEnd w:id="3"/>
    </w:p>
    <w:p w:rsidR="00E77C02" w:rsidRPr="00CD757A" w:rsidRDefault="00E77C02" w:rsidP="00483C16">
      <w:pPr>
        <w:pStyle w:val="BodyText"/>
        <w:tabs>
          <w:tab w:val="left" w:pos="1276"/>
        </w:tabs>
        <w:spacing w:before="120" w:after="120" w:line="276" w:lineRule="auto"/>
        <w:rPr>
          <w:rFonts w:ascii="GHEA Grapalat" w:hAnsi="GHEA Grapalat"/>
          <w:lang w:val="hy-AM"/>
        </w:rPr>
      </w:pPr>
      <w:r w:rsidRPr="00CD757A">
        <w:rPr>
          <w:rFonts w:ascii="GHEA Grapalat" w:hAnsi="GHEA Grapalat" w:cs="Arial"/>
          <w:lang w:val="hy-AM"/>
        </w:rPr>
        <w:t>‘</w:t>
      </w:r>
      <w:r w:rsidRPr="00CD757A">
        <w:rPr>
          <w:rFonts w:ascii="GHEA Grapalat" w:hAnsi="GHEA Grapalat" w:cs="Sylfaen"/>
          <w:lang w:val="hy-AM"/>
        </w:rPr>
        <w:t>Միագիծ</w:t>
      </w:r>
      <w:r w:rsidRPr="00CD757A">
        <w:rPr>
          <w:rFonts w:ascii="GHEA Grapalat" w:hAnsi="GHEA Grapalat" w:cs="Arial AM"/>
          <w:lang w:val="hy-AM"/>
        </w:rPr>
        <w:t xml:space="preserve"> </w:t>
      </w:r>
      <w:r w:rsidRPr="00CD757A">
        <w:rPr>
          <w:rFonts w:ascii="GHEA Grapalat" w:hAnsi="GHEA Grapalat" w:cs="Sylfaen"/>
          <w:lang w:val="hy-AM"/>
        </w:rPr>
        <w:t>չակերտների</w:t>
      </w:r>
      <w:r w:rsidRPr="00CD757A">
        <w:rPr>
          <w:rFonts w:ascii="GHEA Grapalat" w:hAnsi="GHEA Grapalat" w:cs="Arial AM"/>
          <w:lang w:val="hy-AM"/>
        </w:rPr>
        <w:t xml:space="preserve"> </w:t>
      </w:r>
      <w:r w:rsidRPr="00CD757A">
        <w:rPr>
          <w:rFonts w:ascii="GHEA Grapalat" w:hAnsi="GHEA Grapalat" w:cs="Sylfaen"/>
          <w:lang w:val="hy-AM"/>
        </w:rPr>
        <w:t>մեջ’</w:t>
      </w:r>
      <w:r w:rsidRPr="00CD757A">
        <w:rPr>
          <w:rFonts w:ascii="GHEA Grapalat" w:hAnsi="GHEA Grapalat" w:cs="Arial AM"/>
          <w:lang w:val="hy-AM"/>
        </w:rPr>
        <w:t xml:space="preserve"> </w:t>
      </w:r>
      <w:r w:rsidRPr="00CD757A">
        <w:rPr>
          <w:rFonts w:ascii="GHEA Grapalat" w:hAnsi="GHEA Grapalat" w:cs="Sylfaen"/>
          <w:lang w:val="hy-AM"/>
        </w:rPr>
        <w:t>գրված</w:t>
      </w:r>
      <w:r w:rsidRPr="00CD757A">
        <w:rPr>
          <w:rFonts w:ascii="GHEA Grapalat" w:hAnsi="GHEA Grapalat" w:cs="Arial AM"/>
          <w:lang w:val="hy-AM"/>
        </w:rPr>
        <w:t xml:space="preserve"> </w:t>
      </w:r>
      <w:r w:rsidRPr="00CD757A">
        <w:rPr>
          <w:rFonts w:ascii="GHEA Grapalat" w:hAnsi="GHEA Grapalat" w:cs="Sylfaen"/>
          <w:lang w:val="hy-AM"/>
        </w:rPr>
        <w:t>տերմինների կամ արտահայտությունների</w:t>
      </w:r>
      <w:r w:rsidRPr="00CD757A">
        <w:rPr>
          <w:rFonts w:ascii="GHEA Grapalat" w:hAnsi="GHEA Grapalat"/>
          <w:lang w:val="hy-AM"/>
        </w:rPr>
        <w:t xml:space="preserve"> բացատրությունները </w:t>
      </w:r>
      <w:r w:rsidRPr="00CD757A">
        <w:rPr>
          <w:rFonts w:ascii="GHEA Grapalat" w:hAnsi="GHEA Grapalat" w:cs="Sylfaen"/>
          <w:lang w:val="hy-AM"/>
        </w:rPr>
        <w:t>տրվում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cs="Arial AM"/>
          <w:lang w:val="hy-AM"/>
        </w:rPr>
        <w:t xml:space="preserve"> </w:t>
      </w:r>
      <w:r w:rsidRPr="00CD757A">
        <w:rPr>
          <w:rFonts w:ascii="GHEA Grapalat" w:hAnsi="GHEA Grapalat" w:cs="Sylfaen"/>
          <w:lang w:val="hy-AM"/>
        </w:rPr>
        <w:t>հոդվածին</w:t>
      </w:r>
      <w:r w:rsidRPr="00CD757A">
        <w:rPr>
          <w:rFonts w:ascii="GHEA Grapalat" w:hAnsi="GHEA Grapalat"/>
          <w:lang w:val="hy-AM"/>
        </w:rPr>
        <w:t xml:space="preserve"> </w:t>
      </w:r>
      <w:r w:rsidRPr="00CD757A">
        <w:rPr>
          <w:rFonts w:ascii="GHEA Grapalat" w:hAnsi="GHEA Grapalat" w:cs="Sylfaen"/>
          <w:lang w:val="hy-AM"/>
        </w:rPr>
        <w:t>վերաբերող</w:t>
      </w:r>
      <w:r w:rsidRPr="00CD757A">
        <w:rPr>
          <w:rFonts w:ascii="GHEA Grapalat" w:hAnsi="GHEA Grapalat"/>
          <w:lang w:val="hy-AM"/>
        </w:rPr>
        <w:t xml:space="preserve"> </w:t>
      </w:r>
      <w:r w:rsidRPr="00CD757A">
        <w:rPr>
          <w:rFonts w:ascii="GHEA Grapalat" w:hAnsi="GHEA Grapalat" w:cs="Sylfaen"/>
          <w:lang w:val="hy-AM"/>
        </w:rPr>
        <w:t>Տեխնիկական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cs="Tahoma"/>
          <w:lang w:val="hy-AM"/>
        </w:rPr>
        <w:t>։</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cs="Sylfaen"/>
          <w:lang w:val="hy-AM"/>
        </w:rPr>
        <w:t>Երկգիծ</w:t>
      </w:r>
      <w:r w:rsidR="00E77C02" w:rsidRPr="00CD757A">
        <w:rPr>
          <w:rFonts w:ascii="GHEA Grapalat" w:hAnsi="GHEA Grapalat" w:cs="Arial AM"/>
          <w:lang w:val="hy-AM"/>
        </w:rPr>
        <w:t xml:space="preserve"> </w:t>
      </w:r>
      <w:r w:rsidR="00E77C02" w:rsidRPr="00CD757A">
        <w:rPr>
          <w:rFonts w:ascii="GHEA Grapalat" w:hAnsi="GHEA Grapalat" w:cs="Sylfaen"/>
          <w:lang w:val="hy-AM"/>
        </w:rPr>
        <w:t>չակերտների</w:t>
      </w:r>
      <w:r w:rsidR="00E77C02" w:rsidRPr="00CD757A">
        <w:rPr>
          <w:rFonts w:ascii="GHEA Grapalat" w:hAnsi="GHEA Grapalat" w:cs="Arial AM"/>
          <w:lang w:val="hy-AM"/>
        </w:rPr>
        <w:t xml:space="preserve"> </w:t>
      </w:r>
      <w:r w:rsidR="00E77C02" w:rsidRPr="00CD757A">
        <w:rPr>
          <w:rFonts w:ascii="GHEA Grapalat" w:hAnsi="GHEA Grapalat" w:cs="Sylfaen"/>
          <w:lang w:val="hy-AM"/>
        </w:rPr>
        <w:t>մեջ</w:t>
      </w:r>
      <w:r w:rsidR="00D76829" w:rsidRPr="00CD757A">
        <w:rPr>
          <w:rFonts w:ascii="GHEA Grapalat" w:hAnsi="GHEA Grapalat" w:cs="Arial A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գրված</w:t>
      </w:r>
      <w:r w:rsidR="00E77C02" w:rsidRPr="00CD757A">
        <w:rPr>
          <w:rFonts w:ascii="GHEA Grapalat" w:hAnsi="GHEA Grapalat"/>
          <w:lang w:val="hy-AM"/>
        </w:rPr>
        <w:t xml:space="preserve"> </w:t>
      </w:r>
      <w:r w:rsidR="00E77C02" w:rsidRPr="00CD757A">
        <w:rPr>
          <w:rFonts w:ascii="GHEA Grapalat" w:hAnsi="GHEA Grapalat" w:cs="Sylfaen"/>
          <w:lang w:val="hy-AM"/>
        </w:rPr>
        <w:t>տերմինների</w:t>
      </w:r>
      <w:r w:rsidR="00E77C02" w:rsidRPr="00CD757A">
        <w:rPr>
          <w:rFonts w:ascii="GHEA Grapalat" w:hAnsi="GHEA Grapalat"/>
          <w:lang w:val="hy-AM"/>
        </w:rPr>
        <w:t xml:space="preserve"> </w:t>
      </w:r>
      <w:r w:rsidR="00E77C02" w:rsidRPr="00CD757A">
        <w:rPr>
          <w:rFonts w:ascii="GHEA Grapalat" w:hAnsi="GHEA Grapalat" w:cs="Sylfaen"/>
          <w:lang w:val="hy-AM"/>
        </w:rPr>
        <w:t>սահմանումները</w:t>
      </w:r>
      <w:r w:rsidR="00E77C02" w:rsidRPr="00CD757A">
        <w:rPr>
          <w:rFonts w:ascii="GHEA Grapalat" w:hAnsi="GHEA Grapalat"/>
          <w:lang w:val="hy-AM"/>
        </w:rPr>
        <w:t xml:space="preserve"> </w:t>
      </w:r>
      <w:r w:rsidR="00E77C02" w:rsidRPr="00CD757A">
        <w:rPr>
          <w:rFonts w:ascii="GHEA Grapalat" w:hAnsi="GHEA Grapalat" w:cs="Sylfaen"/>
          <w:lang w:val="hy-AM"/>
        </w:rPr>
        <w:t>տրված</w:t>
      </w:r>
      <w:r w:rsidR="00E77C02" w:rsidRPr="00CD757A">
        <w:rPr>
          <w:rFonts w:ascii="GHEA Grapalat" w:hAnsi="GHEA Grapalat" w:cs="Arial AM"/>
          <w:lang w:val="hy-AM"/>
        </w:rPr>
        <w:t xml:space="preserve"> </w:t>
      </w:r>
      <w:r w:rsidR="00E77C02" w:rsidRPr="00CD757A">
        <w:rPr>
          <w:rFonts w:ascii="GHEA Grapalat" w:hAnsi="GHEA Grapalat" w:cs="Sylfaen"/>
          <w:lang w:val="hy-AM"/>
        </w:rPr>
        <w:t>են</w:t>
      </w:r>
      <w:r w:rsidR="00E77C02" w:rsidRPr="00CD757A">
        <w:rPr>
          <w:rFonts w:ascii="GHEA Grapalat" w:hAnsi="GHEA Grapalat" w:cs="Arial AM"/>
          <w:lang w:val="hy-AM"/>
        </w:rPr>
        <w:t xml:space="preserve"> </w:t>
      </w:r>
      <w:r w:rsidR="00E77C02" w:rsidRPr="00CD757A">
        <w:rPr>
          <w:rFonts w:ascii="GHEA Grapalat" w:hAnsi="GHEA Grapalat" w:cs="Sylfaen"/>
          <w:lang w:val="hy-AM"/>
        </w:rPr>
        <w:t>ստորև</w:t>
      </w:r>
      <w:r w:rsidR="00E77C02" w:rsidRPr="00CD757A">
        <w:rPr>
          <w:rFonts w:ascii="GHEA Grapalat" w:hAnsi="GHEA Grapalat"/>
          <w:lang w:val="hy-AM"/>
        </w:rPr>
        <w:t xml:space="preserve">. </w:t>
      </w:r>
    </w:p>
    <w:p w:rsidR="00E77C02" w:rsidRPr="00CD757A" w:rsidRDefault="00E77C02" w:rsidP="00483C16">
      <w:pPr>
        <w:pStyle w:val="BodyText"/>
        <w:spacing w:before="120" w:after="120" w:line="276" w:lineRule="auto"/>
        <w:ind w:left="1701" w:hanging="567"/>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Հ</w:t>
      </w:r>
      <w:r w:rsidRPr="00CD757A">
        <w:rPr>
          <w:rFonts w:ascii="GHEA Grapalat" w:hAnsi="GHEA Grapalat" w:cs="Sylfaen"/>
          <w:i/>
          <w:u w:val="single"/>
          <w:lang w:val="hy-AM"/>
        </w:rPr>
        <w:t>ատուկ</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r w:rsidRPr="00CD757A">
        <w:rPr>
          <w:rFonts w:ascii="GHEA Grapalat" w:hAnsi="GHEA Grapalat" w:cs="Sylfaen"/>
          <w:i/>
          <w:lang w:val="hy-AM"/>
        </w:rPr>
        <w:t>Կատեգորիաներին</w:t>
      </w:r>
      <w:r w:rsidRPr="00CD757A">
        <w:rPr>
          <w:rFonts w:ascii="GHEA Grapalat" w:hAnsi="GHEA Grapalat"/>
          <w:i/>
          <w:lang w:val="hy-AM"/>
        </w:rPr>
        <w:t xml:space="preserve"> </w:t>
      </w:r>
      <w:r w:rsidRPr="00CD757A">
        <w:rPr>
          <w:rFonts w:ascii="GHEA Grapalat" w:hAnsi="GHEA Grapalat" w:cs="Sylfaen"/>
          <w:i/>
          <w:lang w:val="hy-AM"/>
        </w:rPr>
        <w:t>վերաբերող</w:t>
      </w:r>
      <w:r w:rsidRPr="00CD757A">
        <w:rPr>
          <w:rFonts w:ascii="GHEA Grapalat" w:hAnsi="GHEA Grapalat"/>
          <w:i/>
          <w:lang w:val="hy-AM"/>
        </w:rPr>
        <w:t xml:space="preserve"> </w:t>
      </w:r>
      <w:r w:rsidRPr="00CD757A">
        <w:rPr>
          <w:rFonts w:ascii="GHEA Grapalat" w:hAnsi="GHEA Grapalat" w:cs="Sylfaen"/>
          <w:i/>
          <w:lang w:val="hy-AM"/>
        </w:rPr>
        <w:t>հղումները</w:t>
      </w:r>
      <w:r w:rsidRPr="00CD757A">
        <w:rPr>
          <w:rFonts w:ascii="GHEA Grapalat" w:hAnsi="GHEA Grapalat"/>
          <w:i/>
          <w:lang w:val="hy-AM"/>
        </w:rPr>
        <w:t xml:space="preserve"> </w:t>
      </w:r>
      <w:r w:rsidRPr="00CD757A">
        <w:rPr>
          <w:rFonts w:ascii="GHEA Grapalat" w:hAnsi="GHEA Grapalat" w:cs="Sylfaen"/>
          <w:i/>
          <w:lang w:val="hy-AM"/>
        </w:rPr>
        <w:t>տրվում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փ</w:t>
      </w:r>
      <w:r w:rsidRPr="00CD757A">
        <w:rPr>
          <w:rFonts w:ascii="GHEA Grapalat" w:hAnsi="GHEA Grapalat" w:cs="Sylfaen"/>
          <w:i/>
          <w:lang w:val="hy-AM"/>
        </w:rPr>
        <w:t>ակագծերում</w:t>
      </w:r>
      <w:r w:rsidRPr="00CD757A">
        <w:rPr>
          <w:rFonts w:ascii="GHEA Grapalat" w:hAnsi="GHEA Grapalat"/>
          <w:i/>
          <w:lang w:val="hy-AM"/>
        </w:rPr>
        <w:t xml:space="preserve">` </w:t>
      </w:r>
      <w:r w:rsidRPr="00CD757A">
        <w:rPr>
          <w:rFonts w:ascii="GHEA Grapalat" w:hAnsi="GHEA Grapalat" w:cs="Sylfaen"/>
          <w:i/>
          <w:lang w:val="hy-AM"/>
        </w:rPr>
        <w:t>տերմինի</w:t>
      </w:r>
      <w:r w:rsidRPr="00CD757A">
        <w:rPr>
          <w:rFonts w:ascii="GHEA Grapalat" w:hAnsi="GHEA Grapalat"/>
          <w:i/>
          <w:lang w:val="hy-AM"/>
        </w:rPr>
        <w:t xml:space="preserve"> </w:t>
      </w:r>
      <w:r w:rsidRPr="00CD757A">
        <w:rPr>
          <w:rFonts w:ascii="GHEA Grapalat" w:hAnsi="GHEA Grapalat" w:cs="Sylfaen"/>
          <w:i/>
          <w:lang w:val="hy-AM"/>
        </w:rPr>
        <w:t>սահմանումից</w:t>
      </w:r>
      <w:r w:rsidRPr="00CD757A">
        <w:rPr>
          <w:rFonts w:ascii="GHEA Grapalat" w:hAnsi="GHEA Grapalat"/>
          <w:i/>
          <w:lang w:val="hy-AM"/>
        </w:rPr>
        <w:t xml:space="preserve"> </w:t>
      </w:r>
      <w:r w:rsidRPr="00CD757A">
        <w:rPr>
          <w:rFonts w:ascii="GHEA Grapalat" w:hAnsi="GHEA Grapalat" w:cs="Sylfaen"/>
          <w:i/>
          <w:lang w:val="hy-AM"/>
        </w:rPr>
        <w:t>հետո</w:t>
      </w:r>
      <w:r w:rsidRPr="00CD757A">
        <w:rPr>
          <w:rFonts w:ascii="GHEA Grapalat" w:hAnsi="GHEA Grapalat" w:cs="Tahoma"/>
          <w:i/>
          <w:lang w:val="hy-AM"/>
        </w:rPr>
        <w:t>։</w:t>
      </w:r>
      <w:r w:rsidRPr="00CD757A">
        <w:rPr>
          <w:rFonts w:ascii="GHEA Grapalat" w:hAnsi="GHEA Grapalat"/>
          <w:i/>
          <w:lang w:val="hy-AM"/>
        </w:rPr>
        <w:t xml:space="preserve"> </w:t>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Accuracy</w:t>
      </w:r>
      <w:r w:rsidR="00D76829" w:rsidRPr="00CD757A">
        <w:rPr>
          <w:rFonts w:ascii="GHEA Grapalat" w:hAnsi="GHEA Grapalat"/>
          <w:lang w:val="hy-AM"/>
        </w:rPr>
        <w:t>”</w:t>
      </w:r>
      <w:r w:rsidR="00E77C02" w:rsidRPr="00CD757A">
        <w:rPr>
          <w:rFonts w:ascii="GHEA Grapalat" w:hAnsi="GHEA Grapalat"/>
          <w:lang w:val="hy-AM"/>
        </w:rPr>
        <w:t xml:space="preserve"> (2 3 6 7 8)</w:t>
      </w:r>
      <w:r w:rsidR="00E77C02" w:rsidRPr="00CD757A">
        <w:rPr>
          <w:rStyle w:val="FootnoteReference"/>
          <w:rFonts w:ascii="GHEA Grapalat" w:hAnsi="GHEA Grapalat"/>
          <w:lang w:val="hy-AM"/>
        </w:rPr>
        <w:footnoteReference w:id="1"/>
      </w:r>
      <w:r w:rsidR="00E77C02" w:rsidRPr="00CD757A">
        <w:rPr>
          <w:rFonts w:ascii="GHEA Grapalat" w:hAnsi="GHEA Grapalat"/>
          <w:lang w:val="hy-AM"/>
        </w:rPr>
        <w:t xml:space="preserve"> - </w:t>
      </w:r>
      <w:r>
        <w:rPr>
          <w:rFonts w:ascii="GHEA Grapalat" w:hAnsi="GHEA Grapalat"/>
          <w:lang w:val="hy-AM"/>
        </w:rPr>
        <w:t>“</w:t>
      </w:r>
      <w:r w:rsidR="00E77C02" w:rsidRPr="00CD757A">
        <w:rPr>
          <w:rFonts w:ascii="GHEA Grapalat" w:hAnsi="GHEA Grapalat" w:cs="Sylfaen"/>
          <w:lang w:val="hy-AM"/>
        </w:rPr>
        <w:t>Ճշգրտություն</w:t>
      </w:r>
      <w:r w:rsidR="00D76829" w:rsidRPr="00CD757A">
        <w:rPr>
          <w:rFonts w:ascii="GHEA Grapalat" w:hAnsi="GHEA Grapalat" w:cs="Sylfaen"/>
          <w:lang w:val="hy-AM"/>
        </w:rPr>
        <w:t>”</w:t>
      </w:r>
      <w:r w:rsidR="00E77C02" w:rsidRPr="00CD757A">
        <w:rPr>
          <w:rFonts w:ascii="GHEA Grapalat" w:hAnsi="GHEA Grapalat"/>
          <w:lang w:val="hy-AM"/>
        </w:rPr>
        <w:t xml:space="preserve"> (2 3 6 7 8) – </w:t>
      </w:r>
      <w:r w:rsidR="00E77C02" w:rsidRPr="00CD757A">
        <w:rPr>
          <w:rFonts w:ascii="GHEA Grapalat" w:hAnsi="GHEA Grapalat" w:cs="Sylfaen"/>
          <w:lang w:val="hy-AM"/>
        </w:rPr>
        <w:t>սովորաբար</w:t>
      </w:r>
      <w:r w:rsidR="00E77C02" w:rsidRPr="00CD757A">
        <w:rPr>
          <w:rFonts w:ascii="GHEA Grapalat" w:hAnsi="GHEA Grapalat"/>
          <w:lang w:val="hy-AM"/>
        </w:rPr>
        <w:t xml:space="preserve"> </w:t>
      </w:r>
      <w:r w:rsidR="00E77C02" w:rsidRPr="00CD757A">
        <w:rPr>
          <w:rFonts w:ascii="GHEA Grapalat" w:hAnsi="GHEA Grapalat" w:cs="Sylfaen"/>
          <w:lang w:val="hy-AM"/>
        </w:rPr>
        <w:t>չափվում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սխալանքի</w:t>
      </w:r>
      <w:r w:rsidR="00E77C02" w:rsidRPr="00CD757A">
        <w:rPr>
          <w:rFonts w:ascii="GHEA Grapalat" w:hAnsi="GHEA Grapalat"/>
          <w:lang w:val="hy-AM"/>
        </w:rPr>
        <w:t xml:space="preserve"> </w:t>
      </w:r>
      <w:r w:rsidR="00E77C02" w:rsidRPr="00CD757A">
        <w:rPr>
          <w:rFonts w:ascii="GHEA Grapalat" w:hAnsi="GHEA Grapalat" w:cs="Sylfaen"/>
          <w:lang w:val="hy-AM"/>
        </w:rPr>
        <w:t>չափով</w:t>
      </w:r>
      <w:r w:rsidR="00E77C02" w:rsidRPr="00CD757A">
        <w:rPr>
          <w:rFonts w:ascii="GHEA Grapalat" w:hAnsi="GHEA Grapalat"/>
          <w:lang w:val="hy-AM"/>
        </w:rPr>
        <w:t xml:space="preserve">,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որևէ</w:t>
      </w:r>
      <w:r w:rsidR="00E77C02" w:rsidRPr="00CD757A">
        <w:rPr>
          <w:rFonts w:ascii="GHEA Grapalat" w:hAnsi="GHEA Grapalat" w:cs="Arial AM"/>
          <w:lang w:val="hy-AM"/>
        </w:rPr>
        <w:t xml:space="preserve"> </w:t>
      </w:r>
      <w:r w:rsidR="00E77C02" w:rsidRPr="00CD757A">
        <w:rPr>
          <w:rFonts w:ascii="GHEA Grapalat" w:hAnsi="GHEA Grapalat" w:cs="Sylfaen"/>
          <w:lang w:val="hy-AM"/>
        </w:rPr>
        <w:t>առանձին</w:t>
      </w:r>
      <w:r w:rsidR="00E77C02" w:rsidRPr="00CD757A">
        <w:rPr>
          <w:rFonts w:ascii="GHEA Grapalat" w:hAnsi="GHEA Grapalat" w:cs="Arial AM"/>
          <w:lang w:val="hy-AM"/>
        </w:rPr>
        <w:t xml:space="preserve"> </w:t>
      </w:r>
      <w:r w:rsidR="00E77C02" w:rsidRPr="00CD757A">
        <w:rPr>
          <w:rFonts w:ascii="GHEA Grapalat" w:hAnsi="GHEA Grapalat" w:cs="Sylfaen"/>
          <w:lang w:val="hy-AM"/>
        </w:rPr>
        <w:t>մեծության</w:t>
      </w:r>
      <w:r w:rsidR="00E77C02" w:rsidRPr="00CD757A">
        <w:rPr>
          <w:rFonts w:ascii="GHEA Grapalat" w:hAnsi="GHEA Grapalat" w:cs="Arial AM"/>
          <w:lang w:val="hy-AM"/>
        </w:rPr>
        <w:t xml:space="preserve"> </w:t>
      </w:r>
      <w:r w:rsidR="00E77C02" w:rsidRPr="00CD757A">
        <w:rPr>
          <w:rFonts w:ascii="GHEA Grapalat" w:hAnsi="GHEA Grapalat" w:cs="Sylfaen"/>
          <w:lang w:val="hy-AM"/>
        </w:rPr>
        <w:t>դրական</w:t>
      </w:r>
      <w:r w:rsidR="00E77C02" w:rsidRPr="00CD757A">
        <w:rPr>
          <w:rFonts w:ascii="GHEA Grapalat" w:hAnsi="GHEA Grapalat" w:cs="Arial AM"/>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բացասական</w:t>
      </w:r>
      <w:r w:rsidR="00E77C02" w:rsidRPr="00CD757A">
        <w:rPr>
          <w:rFonts w:ascii="GHEA Grapalat" w:hAnsi="GHEA Grapalat" w:cs="Arial AM"/>
          <w:lang w:val="hy-AM"/>
        </w:rPr>
        <w:t xml:space="preserve"> </w:t>
      </w:r>
      <w:r w:rsidR="00E77C02" w:rsidRPr="00CD757A">
        <w:rPr>
          <w:rFonts w:ascii="GHEA Grapalat" w:hAnsi="GHEA Grapalat" w:cs="Sylfaen"/>
          <w:lang w:val="hy-AM"/>
        </w:rPr>
        <w:t>առավելագույն</w:t>
      </w:r>
      <w:r w:rsidR="00E77C02" w:rsidRPr="00CD757A">
        <w:rPr>
          <w:rFonts w:ascii="GHEA Grapalat" w:hAnsi="GHEA Grapalat"/>
          <w:lang w:val="hy-AM"/>
        </w:rPr>
        <w:t xml:space="preserve"> </w:t>
      </w:r>
      <w:r w:rsidR="00E77C02" w:rsidRPr="00CD757A">
        <w:rPr>
          <w:rFonts w:ascii="GHEA Grapalat" w:hAnsi="GHEA Grapalat" w:cs="Sylfaen"/>
          <w:lang w:val="hy-AM"/>
        </w:rPr>
        <w:t>սխալանքը` ընդունված</w:t>
      </w:r>
      <w:r w:rsidR="00E77C02" w:rsidRPr="00CD757A">
        <w:rPr>
          <w:rFonts w:ascii="GHEA Grapalat" w:hAnsi="GHEA Grapalat"/>
          <w:lang w:val="hy-AM"/>
        </w:rPr>
        <w:t xml:space="preserve"> </w:t>
      </w:r>
      <w:r w:rsidR="00E77C02" w:rsidRPr="00CD757A">
        <w:rPr>
          <w:rFonts w:ascii="GHEA Grapalat" w:hAnsi="GHEA Grapalat" w:cs="Sylfaen"/>
          <w:lang w:val="hy-AM"/>
        </w:rPr>
        <w:t>ստանդարտի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ճշգրիտ</w:t>
      </w:r>
      <w:r w:rsidR="00E77C02" w:rsidRPr="00CD757A">
        <w:rPr>
          <w:rFonts w:ascii="GHEA Grapalat" w:hAnsi="GHEA Grapalat"/>
          <w:lang w:val="hy-AM"/>
        </w:rPr>
        <w:t xml:space="preserve"> </w:t>
      </w:r>
      <w:r w:rsidR="00E77C02" w:rsidRPr="00CD757A">
        <w:rPr>
          <w:rFonts w:ascii="GHEA Grapalat" w:hAnsi="GHEA Grapalat" w:cs="Sylfaen"/>
          <w:lang w:val="hy-AM"/>
        </w:rPr>
        <w:t>մեծության նկատմամբ</w:t>
      </w:r>
      <w:r w:rsidR="00E77C02" w:rsidRPr="00CD757A">
        <w:rPr>
          <w:rFonts w:ascii="GHEA Grapalat" w:hAnsi="GHEA Grapalat" w:cs="Arial AM"/>
          <w:lang w:val="hy-AM"/>
        </w:rPr>
        <w:t>:</w:t>
      </w:r>
      <w:r w:rsidR="00E77C02" w:rsidRPr="00CD757A">
        <w:rPr>
          <w:rFonts w:ascii="GHEA Grapalat" w:hAnsi="GHEA Grapalat"/>
          <w:lang w:val="hy-AM"/>
        </w:rPr>
        <w:t xml:space="preserve"> </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Active flight control systems</w:t>
      </w:r>
      <w:r w:rsidR="00D76829" w:rsidRPr="00CD757A">
        <w:rPr>
          <w:rFonts w:ascii="GHEA Grapalat" w:hAnsi="GHEA Grapalat"/>
          <w:lang w:val="hy-AM"/>
        </w:rPr>
        <w:t>”</w:t>
      </w:r>
      <w:r w:rsidR="00E77C02" w:rsidRPr="00CD757A">
        <w:rPr>
          <w:rFonts w:ascii="GHEA Grapalat" w:hAnsi="GHEA Grapalat"/>
          <w:lang w:val="hy-AM"/>
        </w:rPr>
        <w:t xml:space="preserve"> (7) - </w:t>
      </w:r>
      <w:r>
        <w:rPr>
          <w:rFonts w:ascii="GHEA Grapalat" w:hAnsi="GHEA Grapalat"/>
          <w:lang w:val="hy-AM"/>
        </w:rPr>
        <w:t>“</w:t>
      </w:r>
      <w:r w:rsidR="00E77C02" w:rsidRPr="00CD757A">
        <w:rPr>
          <w:rFonts w:ascii="GHEA Grapalat" w:hAnsi="GHEA Grapalat"/>
          <w:lang w:val="hy-AM"/>
        </w:rPr>
        <w:t>Թ</w:t>
      </w:r>
      <w:r w:rsidR="00E77C02" w:rsidRPr="00CD757A">
        <w:rPr>
          <w:rFonts w:ascii="GHEA Grapalat" w:hAnsi="GHEA Grapalat" w:cs="Sylfaen"/>
          <w:lang w:val="hy-AM"/>
        </w:rPr>
        <w:t>ռիչքի</w:t>
      </w:r>
      <w:r w:rsidR="00E77C02" w:rsidRPr="00CD757A">
        <w:rPr>
          <w:rFonts w:ascii="GHEA Grapalat" w:hAnsi="GHEA Grapalat"/>
          <w:lang w:val="hy-AM"/>
        </w:rPr>
        <w:t xml:space="preserve"> ընթացիկ </w:t>
      </w:r>
      <w:r w:rsidR="00E77C02" w:rsidRPr="00CD757A">
        <w:rPr>
          <w:rFonts w:ascii="GHEA Grapalat" w:hAnsi="GHEA Grapalat" w:cs="Sylfaen"/>
          <w:lang w:val="hy-AM"/>
        </w:rPr>
        <w:t>կառավարման համակարգեր</w:t>
      </w:r>
      <w:r w:rsidR="00D76829" w:rsidRPr="00CD757A">
        <w:rPr>
          <w:rFonts w:ascii="GHEA Grapalat" w:hAnsi="GHEA Grapalat" w:cs="Sylfaen"/>
          <w:lang w:val="hy-AM"/>
        </w:rPr>
        <w:t>”</w:t>
      </w:r>
      <w:r w:rsidR="00E77C02" w:rsidRPr="00CD757A">
        <w:rPr>
          <w:rFonts w:ascii="GHEA Grapalat" w:hAnsi="GHEA Grapalat"/>
          <w:lang w:val="hy-AM"/>
        </w:rPr>
        <w:t xml:space="preserve"> (7) – </w:t>
      </w:r>
      <w:r w:rsidR="00E77C02" w:rsidRPr="00CD757A">
        <w:rPr>
          <w:rFonts w:ascii="GHEA Grapalat" w:hAnsi="GHEA Grapalat" w:cs="Sylfaen"/>
          <w:lang w:val="hy-AM"/>
        </w:rPr>
        <w:t>համակարգեր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գործում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թռչող</w:t>
      </w:r>
      <w:r w:rsidR="00E77C02" w:rsidRPr="00CD757A">
        <w:rPr>
          <w:rFonts w:ascii="GHEA Grapalat" w:hAnsi="GHEA Grapalat"/>
          <w:lang w:val="hy-AM"/>
        </w:rPr>
        <w:t xml:space="preserve"> </w:t>
      </w:r>
      <w:r w:rsidR="00E77C02" w:rsidRPr="00CD757A">
        <w:rPr>
          <w:rFonts w:ascii="GHEA Grapalat" w:hAnsi="GHEA Grapalat" w:cs="Sylfaen"/>
          <w:lang w:val="hy-AM"/>
        </w:rPr>
        <w:t>սարքերի</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հրթիռների անցանկալի</w:t>
      </w:r>
      <w:r w:rsidR="00E77C02" w:rsidRPr="00CD757A">
        <w:rPr>
          <w:rFonts w:ascii="GHEA Grapalat" w:hAnsi="GHEA Grapalat" w:cs="Arial AM"/>
          <w:lang w:val="hy-AM"/>
        </w:rPr>
        <w:t xml:space="preserve"> </w:t>
      </w:r>
      <w:r w:rsidR="00E77C02" w:rsidRPr="00CD757A">
        <w:rPr>
          <w:rFonts w:ascii="GHEA Grapalat" w:hAnsi="GHEA Grapalat" w:cs="Sylfaen"/>
          <w:lang w:val="hy-AM"/>
        </w:rPr>
        <w:t>շարժումը</w:t>
      </w:r>
      <w:r w:rsidR="00E77C02" w:rsidRPr="00CD757A">
        <w:rPr>
          <w:rFonts w:ascii="GHEA Grapalat" w:hAnsi="GHEA Grapalat" w:cs="Arial AM"/>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կառուցվածքային</w:t>
      </w:r>
      <w:r w:rsidR="00E77C02" w:rsidRPr="00CD757A">
        <w:rPr>
          <w:rFonts w:ascii="GHEA Grapalat" w:hAnsi="GHEA Grapalat"/>
          <w:lang w:val="hy-AM"/>
        </w:rPr>
        <w:t xml:space="preserve"> </w:t>
      </w:r>
      <w:r w:rsidR="00E77C02" w:rsidRPr="00CD757A">
        <w:rPr>
          <w:rFonts w:ascii="GHEA Grapalat" w:hAnsi="GHEA Grapalat" w:cs="Sylfaen"/>
          <w:lang w:val="hy-AM"/>
        </w:rPr>
        <w:t>բեռնվածության</w:t>
      </w:r>
      <w:r w:rsidR="00E77C02" w:rsidRPr="00CD757A">
        <w:rPr>
          <w:rFonts w:ascii="GHEA Grapalat" w:hAnsi="GHEA Grapalat"/>
          <w:lang w:val="hy-AM"/>
        </w:rPr>
        <w:t xml:space="preserve"> </w:t>
      </w:r>
      <w:r w:rsidR="00E77C02" w:rsidRPr="00CD757A">
        <w:rPr>
          <w:rFonts w:ascii="GHEA Grapalat" w:hAnsi="GHEA Grapalat" w:cs="Sylfaen"/>
          <w:lang w:val="hy-AM"/>
        </w:rPr>
        <w:t>սխալանքները</w:t>
      </w:r>
      <w:r w:rsidR="00E77C02" w:rsidRPr="00CD757A">
        <w:rPr>
          <w:rFonts w:ascii="GHEA Grapalat" w:hAnsi="GHEA Grapalat"/>
          <w:lang w:val="hy-AM"/>
        </w:rPr>
        <w:t xml:space="preserve"> </w:t>
      </w:r>
      <w:r w:rsidR="00E77C02" w:rsidRPr="00CD757A">
        <w:rPr>
          <w:rFonts w:ascii="GHEA Grapalat" w:hAnsi="GHEA Grapalat" w:cs="Sylfaen"/>
          <w:lang w:val="hy-AM"/>
        </w:rPr>
        <w:t>կանխարգելելու</w:t>
      </w:r>
      <w:r w:rsidR="00E77C02" w:rsidRPr="00CD757A">
        <w:rPr>
          <w:rFonts w:ascii="GHEA Grapalat" w:hAnsi="GHEA Grapalat" w:cs="Arial AM"/>
          <w:lang w:val="hy-AM"/>
        </w:rPr>
        <w:t xml:space="preserve"> </w:t>
      </w:r>
      <w:r w:rsidR="00E77C02" w:rsidRPr="00CD757A">
        <w:rPr>
          <w:rFonts w:ascii="GHEA Grapalat" w:hAnsi="GHEA Grapalat" w:cs="Sylfaen"/>
          <w:lang w:val="hy-AM"/>
        </w:rPr>
        <w:t>համար`</w:t>
      </w:r>
      <w:r w:rsidR="00E77C02" w:rsidRPr="00CD757A">
        <w:rPr>
          <w:rFonts w:ascii="GHEA Grapalat" w:hAnsi="GHEA Grapalat"/>
          <w:lang w:val="hy-AM"/>
        </w:rPr>
        <w:t xml:space="preserve"> </w:t>
      </w:r>
      <w:r w:rsidR="00E77C02" w:rsidRPr="00CD757A">
        <w:rPr>
          <w:rFonts w:ascii="GHEA Grapalat" w:hAnsi="GHEA Grapalat" w:cs="Sylfaen"/>
          <w:lang w:val="hy-AM"/>
        </w:rPr>
        <w:t>նախ</w:t>
      </w:r>
      <w:r w:rsidR="00E77C02" w:rsidRPr="00CD757A">
        <w:rPr>
          <w:rFonts w:ascii="GHEA Grapalat" w:hAnsi="GHEA Grapalat" w:cs="Arial AM"/>
          <w:lang w:val="hy-AM"/>
        </w:rPr>
        <w:t xml:space="preserve"> </w:t>
      </w:r>
      <w:r w:rsidR="00E77C02" w:rsidRPr="00CD757A">
        <w:rPr>
          <w:rFonts w:ascii="GHEA Grapalat" w:hAnsi="GHEA Grapalat" w:cs="Sylfaen"/>
          <w:lang w:val="hy-AM"/>
        </w:rPr>
        <w:t>ինքնուրույն</w:t>
      </w:r>
      <w:r w:rsidR="00E77C02" w:rsidRPr="00CD757A">
        <w:rPr>
          <w:rFonts w:ascii="GHEA Grapalat" w:hAnsi="GHEA Grapalat" w:cs="Arial AM"/>
          <w:lang w:val="hy-AM"/>
        </w:rPr>
        <w:t xml:space="preserve"> </w:t>
      </w:r>
      <w:r w:rsidR="00E77C02" w:rsidRPr="00CD757A">
        <w:rPr>
          <w:rFonts w:ascii="GHEA Grapalat" w:hAnsi="GHEA Grapalat" w:cs="Sylfaen"/>
          <w:lang w:val="hy-AM"/>
        </w:rPr>
        <w:t>մշակելով</w:t>
      </w:r>
      <w:r w:rsidR="00E77C02" w:rsidRPr="00CD757A">
        <w:rPr>
          <w:rFonts w:ascii="GHEA Grapalat" w:hAnsi="GHEA Grapalat" w:cs="Arial AM"/>
          <w:lang w:val="hy-AM"/>
        </w:rPr>
        <w:t xml:space="preserve"> </w:t>
      </w:r>
      <w:r w:rsidR="00E77C02" w:rsidRPr="00CD757A">
        <w:rPr>
          <w:rFonts w:ascii="GHEA Grapalat" w:hAnsi="GHEA Grapalat" w:cs="Sylfaen"/>
          <w:lang w:val="hy-AM"/>
        </w:rPr>
        <w:t>բազմակի</w:t>
      </w:r>
      <w:r w:rsidR="00E77C02" w:rsidRPr="00CD757A">
        <w:rPr>
          <w:rFonts w:ascii="GHEA Grapalat" w:hAnsi="GHEA Grapalat" w:cs="Arial AM"/>
          <w:lang w:val="hy-AM"/>
        </w:rPr>
        <w:t xml:space="preserve"> </w:t>
      </w:r>
      <w:r w:rsidR="00E77C02" w:rsidRPr="00CD757A">
        <w:rPr>
          <w:rFonts w:ascii="GHEA Grapalat" w:hAnsi="GHEA Grapalat" w:cs="Sylfaen"/>
          <w:lang w:val="hy-AM"/>
        </w:rPr>
        <w:t>տվիչների</w:t>
      </w:r>
      <w:r w:rsidR="00E77C02" w:rsidRPr="00CD757A">
        <w:rPr>
          <w:rFonts w:ascii="GHEA Grapalat" w:hAnsi="GHEA Grapalat" w:cs="Arial AM"/>
          <w:lang w:val="hy-AM"/>
        </w:rPr>
        <w:t xml:space="preserve"> </w:t>
      </w:r>
      <w:r w:rsidR="00E77C02" w:rsidRPr="00CD757A">
        <w:rPr>
          <w:rFonts w:ascii="GHEA Grapalat" w:hAnsi="GHEA Grapalat" w:cs="Sylfaen"/>
          <w:lang w:val="hy-AM"/>
        </w:rPr>
        <w:t>տվյալները</w:t>
      </w:r>
      <w:r w:rsidR="00E77C02" w:rsidRPr="00CD757A">
        <w:rPr>
          <w:rFonts w:ascii="GHEA Grapalat" w:hAnsi="GHEA Grapalat" w:cs="Arial AM"/>
          <w:lang w:val="hy-AM"/>
        </w:rPr>
        <w:t xml:space="preserve"> </w:t>
      </w:r>
      <w:r w:rsidR="00E77C02" w:rsidRPr="00CD757A">
        <w:rPr>
          <w:rFonts w:ascii="GHEA Grapalat" w:hAnsi="GHEA Grapalat" w:cs="Sylfaen"/>
          <w:lang w:val="hy-AM"/>
        </w:rPr>
        <w:t>և</w:t>
      </w:r>
      <w:r w:rsidR="00E77C02" w:rsidRPr="00CD757A">
        <w:rPr>
          <w:rFonts w:ascii="GHEA Grapalat" w:hAnsi="GHEA Grapalat" w:cs="Arial AM"/>
          <w:lang w:val="hy-AM"/>
        </w:rPr>
        <w:t xml:space="preserve"> </w:t>
      </w:r>
      <w:r w:rsidR="00E77C02" w:rsidRPr="00CD757A">
        <w:rPr>
          <w:rFonts w:ascii="GHEA Grapalat" w:hAnsi="GHEA Grapalat" w:cs="Sylfaen"/>
          <w:lang w:val="hy-AM"/>
        </w:rPr>
        <w:t>հետո</w:t>
      </w:r>
      <w:r w:rsidR="00E77C02" w:rsidRPr="00CD757A">
        <w:rPr>
          <w:rFonts w:ascii="GHEA Grapalat" w:hAnsi="GHEA Grapalat" w:cs="Arial AM"/>
          <w:lang w:val="hy-AM"/>
        </w:rPr>
        <w:t xml:space="preserve"> </w:t>
      </w:r>
      <w:r w:rsidR="00E77C02" w:rsidRPr="00CD757A">
        <w:rPr>
          <w:rFonts w:ascii="GHEA Grapalat" w:hAnsi="GHEA Grapalat" w:cs="Sylfaen"/>
          <w:lang w:val="hy-AM"/>
        </w:rPr>
        <w:t>արձակելով ավտոմատ</w:t>
      </w:r>
      <w:r w:rsidR="00E77C02" w:rsidRPr="00CD757A">
        <w:rPr>
          <w:rFonts w:ascii="GHEA Grapalat" w:hAnsi="GHEA Grapalat" w:cs="Arial AM"/>
          <w:lang w:val="hy-AM"/>
        </w:rPr>
        <w:t xml:space="preserve"> </w:t>
      </w:r>
      <w:r w:rsidR="00E77C02" w:rsidRPr="00CD757A">
        <w:rPr>
          <w:rFonts w:ascii="GHEA Grapalat" w:hAnsi="GHEA Grapalat" w:cs="Sylfaen"/>
          <w:lang w:val="hy-AM"/>
        </w:rPr>
        <w:t>գործող</w:t>
      </w:r>
      <w:r w:rsidR="00E77C02" w:rsidRPr="00CD757A">
        <w:rPr>
          <w:rFonts w:ascii="GHEA Grapalat" w:hAnsi="GHEA Grapalat" w:cs="Arial AM"/>
          <w:lang w:val="hy-AM"/>
        </w:rPr>
        <w:t xml:space="preserve"> </w:t>
      </w:r>
      <w:r w:rsidR="00E77C02" w:rsidRPr="00CD757A">
        <w:rPr>
          <w:rFonts w:ascii="GHEA Grapalat" w:hAnsi="GHEA Grapalat" w:cs="Sylfaen"/>
          <w:lang w:val="hy-AM"/>
        </w:rPr>
        <w:t>վերահսկիչ</w:t>
      </w:r>
      <w:r w:rsidR="00E77C02" w:rsidRPr="00CD757A">
        <w:rPr>
          <w:rFonts w:ascii="GHEA Grapalat" w:hAnsi="GHEA Grapalat" w:cs="Arial AM"/>
          <w:lang w:val="hy-AM"/>
        </w:rPr>
        <w:t xml:space="preserve"> </w:t>
      </w:r>
      <w:r w:rsidR="00E77C02" w:rsidRPr="00CD757A">
        <w:rPr>
          <w:rFonts w:ascii="GHEA Grapalat" w:hAnsi="GHEA Grapalat" w:cs="Sylfaen"/>
          <w:lang w:val="hy-AM"/>
        </w:rPr>
        <w:t>համակարգի գործարկման</w:t>
      </w:r>
      <w:r w:rsidR="00E77C02" w:rsidRPr="00CD757A">
        <w:rPr>
          <w:rFonts w:ascii="GHEA Grapalat" w:hAnsi="GHEA Grapalat" w:cs="Arial AM"/>
          <w:lang w:val="hy-AM"/>
        </w:rPr>
        <w:t xml:space="preserve"> </w:t>
      </w:r>
      <w:r w:rsidR="00E77C02" w:rsidRPr="00CD757A">
        <w:rPr>
          <w:rFonts w:ascii="GHEA Grapalat" w:hAnsi="GHEA Grapalat" w:cs="Sylfaen"/>
          <w:lang w:val="hy-AM"/>
        </w:rPr>
        <w:t>համար</w:t>
      </w:r>
      <w:r w:rsidR="00E77C02" w:rsidRPr="00CD757A">
        <w:rPr>
          <w:rFonts w:ascii="GHEA Grapalat" w:hAnsi="GHEA Grapalat" w:cs="Arial AM"/>
          <w:lang w:val="hy-AM"/>
        </w:rPr>
        <w:t xml:space="preserve"> </w:t>
      </w:r>
      <w:r w:rsidR="00E77C02" w:rsidRPr="00CD757A">
        <w:rPr>
          <w:rFonts w:ascii="GHEA Grapalat" w:hAnsi="GHEA Grapalat" w:cs="Sylfaen"/>
          <w:lang w:val="hy-AM"/>
        </w:rPr>
        <w:t>անհրաժեշտ</w:t>
      </w:r>
      <w:r w:rsidR="00E77C02" w:rsidRPr="00CD757A">
        <w:rPr>
          <w:rFonts w:ascii="GHEA Grapalat" w:hAnsi="GHEA Grapalat" w:cs="Arial AM"/>
          <w:lang w:val="hy-AM"/>
        </w:rPr>
        <w:t xml:space="preserve"> </w:t>
      </w:r>
      <w:r w:rsidR="00E77C02" w:rsidRPr="00CD757A">
        <w:rPr>
          <w:rFonts w:ascii="GHEA Grapalat" w:hAnsi="GHEA Grapalat" w:cs="Sylfaen"/>
          <w:lang w:val="hy-AM"/>
        </w:rPr>
        <w:t>արգելակող</w:t>
      </w:r>
      <w:r w:rsidR="00E77C02" w:rsidRPr="00CD757A">
        <w:rPr>
          <w:rFonts w:ascii="GHEA Grapalat" w:hAnsi="GHEA Grapalat" w:cs="Arial AM"/>
          <w:lang w:val="hy-AM"/>
        </w:rPr>
        <w:t xml:space="preserve"> </w:t>
      </w:r>
      <w:r w:rsidR="00E77C02" w:rsidRPr="00CD757A">
        <w:rPr>
          <w:rFonts w:ascii="GHEA Grapalat" w:hAnsi="GHEA Grapalat" w:cs="Sylfaen"/>
          <w:lang w:val="hy-AM"/>
        </w:rPr>
        <w:t>հրամանները</w:t>
      </w:r>
      <w:r w:rsidR="00E77C02" w:rsidRPr="00CD757A">
        <w:rPr>
          <w:rFonts w:ascii="GHEA Grapalat" w:hAnsi="GHEA Grapalat" w:cs="Tahoma"/>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Active pixel</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cs="Sylfaen"/>
          <w:lang w:val="hy-AM"/>
        </w:rPr>
        <w:t>Ակտիվ</w:t>
      </w:r>
      <w:r w:rsidR="00E77C02" w:rsidRPr="00CD757A">
        <w:rPr>
          <w:rFonts w:ascii="GHEA Grapalat" w:hAnsi="GHEA Grapalat"/>
          <w:lang w:val="hy-AM"/>
        </w:rPr>
        <w:t xml:space="preserve"> </w:t>
      </w:r>
      <w:r w:rsidR="00E77C02" w:rsidRPr="00CD757A">
        <w:rPr>
          <w:rFonts w:ascii="GHEA Grapalat" w:hAnsi="GHEA Grapalat" w:cs="Sylfaen"/>
          <w:lang w:val="hy-AM"/>
        </w:rPr>
        <w:t>պիկսել</w:t>
      </w:r>
      <w:r w:rsidR="00D76829" w:rsidRPr="00CD757A">
        <w:rPr>
          <w:rFonts w:ascii="GHEA Grapalat" w:hAnsi="GHEA Grapalat" w:cs="Sylfaen"/>
          <w:lang w:val="hy-AM"/>
        </w:rPr>
        <w:t>”</w:t>
      </w:r>
      <w:r w:rsidR="00E77C02" w:rsidRPr="00CD757A">
        <w:rPr>
          <w:rFonts w:ascii="GHEA Grapalat" w:hAnsi="GHEA Grapalat"/>
          <w:lang w:val="hy-AM"/>
        </w:rPr>
        <w:t xml:space="preserve"> (6) – կարծրամարմին ալեցրային ցանցի </w:t>
      </w:r>
      <w:r w:rsidR="00E77C02" w:rsidRPr="00CD757A">
        <w:rPr>
          <w:rFonts w:ascii="GHEA Grapalat" w:hAnsi="GHEA Grapalat" w:cs="Sylfaen"/>
          <w:lang w:val="hy-AM"/>
        </w:rPr>
        <w:t>նվազագույն</w:t>
      </w:r>
      <w:r w:rsidR="00E77C02" w:rsidRPr="00CD757A">
        <w:rPr>
          <w:rFonts w:ascii="GHEA Grapalat" w:hAnsi="GHEA Grapalat"/>
          <w:lang w:val="hy-AM"/>
        </w:rPr>
        <w:t xml:space="preserve"> (</w:t>
      </w:r>
      <w:r w:rsidR="00E77C02" w:rsidRPr="00CD757A">
        <w:rPr>
          <w:rFonts w:ascii="GHEA Grapalat" w:hAnsi="GHEA Grapalat" w:cs="Sylfaen"/>
          <w:lang w:val="hy-AM"/>
        </w:rPr>
        <w:t>միահատիկ</w:t>
      </w:r>
      <w:r w:rsidR="00E77C02" w:rsidRPr="00CD757A">
        <w:rPr>
          <w:rFonts w:ascii="GHEA Grapalat" w:hAnsi="GHEA Grapalat"/>
          <w:lang w:val="hy-AM"/>
        </w:rPr>
        <w:t xml:space="preserve">) </w:t>
      </w:r>
      <w:r w:rsidR="00E77C02" w:rsidRPr="00CD757A">
        <w:rPr>
          <w:rFonts w:ascii="GHEA Grapalat" w:hAnsi="GHEA Grapalat" w:cs="Sylfaen"/>
          <w:lang w:val="hy-AM"/>
        </w:rPr>
        <w:t>տարրը</w:t>
      </w:r>
      <w:r w:rsidR="00E77C02" w:rsidRPr="00CD757A">
        <w:rPr>
          <w:rFonts w:ascii="GHEA Grapalat" w:hAnsi="GHEA Grapalat"/>
          <w:lang w:val="hy-AM"/>
        </w:rPr>
        <w:t xml:space="preserve">, </w:t>
      </w:r>
      <w:r w:rsidR="00E77C02" w:rsidRPr="00CD757A">
        <w:rPr>
          <w:rFonts w:ascii="GHEA Grapalat" w:hAnsi="GHEA Grapalat" w:cs="Sylfaen"/>
          <w:lang w:val="hy-AM"/>
        </w:rPr>
        <w:t>որն</w:t>
      </w:r>
      <w:r w:rsidR="00E77C02" w:rsidRPr="00CD757A">
        <w:rPr>
          <w:rFonts w:ascii="GHEA Grapalat" w:hAnsi="GHEA Grapalat"/>
          <w:lang w:val="hy-AM"/>
        </w:rPr>
        <w:t xml:space="preserve"> ունի </w:t>
      </w:r>
      <w:r w:rsidR="00E77C02" w:rsidRPr="00CD757A">
        <w:rPr>
          <w:rFonts w:ascii="GHEA Grapalat" w:hAnsi="GHEA Grapalat" w:cs="Sylfaen"/>
          <w:lang w:val="hy-AM"/>
        </w:rPr>
        <w:t>ֆոտոէլեկտրական</w:t>
      </w:r>
      <w:r w:rsidR="00E77C02" w:rsidRPr="00CD757A">
        <w:rPr>
          <w:rFonts w:ascii="GHEA Grapalat" w:hAnsi="GHEA Grapalat"/>
          <w:lang w:val="hy-AM"/>
        </w:rPr>
        <w:t xml:space="preserve"> </w:t>
      </w:r>
      <w:r w:rsidR="00E77C02" w:rsidRPr="00CD757A">
        <w:rPr>
          <w:rFonts w:ascii="GHEA Grapalat" w:hAnsi="GHEA Grapalat" w:cs="Sylfaen"/>
          <w:lang w:val="hy-AM"/>
        </w:rPr>
        <w:t>փոխանցման</w:t>
      </w:r>
      <w:r w:rsidR="00E77C02" w:rsidRPr="00CD757A">
        <w:rPr>
          <w:rFonts w:ascii="GHEA Grapalat" w:hAnsi="GHEA Grapalat"/>
          <w:lang w:val="hy-AM"/>
        </w:rPr>
        <w:t xml:space="preserve"> </w:t>
      </w:r>
      <w:r w:rsidR="00E77C02" w:rsidRPr="00CD757A">
        <w:rPr>
          <w:rFonts w:ascii="GHEA Grapalat" w:hAnsi="GHEA Grapalat" w:cs="Sylfaen"/>
          <w:lang w:val="hy-AM"/>
        </w:rPr>
        <w:t>ֆունկցիա` լուսային</w:t>
      </w:r>
      <w:r w:rsidR="00E77C02" w:rsidRPr="00CD757A">
        <w:rPr>
          <w:rFonts w:ascii="GHEA Grapalat" w:hAnsi="GHEA Grapalat"/>
          <w:lang w:val="hy-AM"/>
        </w:rPr>
        <w:t xml:space="preserve"> (</w:t>
      </w:r>
      <w:r w:rsidR="00E77C02" w:rsidRPr="00CD757A">
        <w:rPr>
          <w:rFonts w:ascii="GHEA Grapalat" w:hAnsi="GHEA Grapalat" w:cs="Sylfaen"/>
          <w:lang w:val="hy-AM"/>
        </w:rPr>
        <w:t>էլեկտրամագնիսական</w:t>
      </w:r>
      <w:r w:rsidR="00E77C02" w:rsidRPr="00CD757A">
        <w:rPr>
          <w:rFonts w:ascii="GHEA Grapalat" w:hAnsi="GHEA Grapalat"/>
          <w:lang w:val="hy-AM"/>
        </w:rPr>
        <w:t xml:space="preserve">) </w:t>
      </w:r>
      <w:r w:rsidR="00E77C02" w:rsidRPr="00CD757A">
        <w:rPr>
          <w:rFonts w:ascii="GHEA Grapalat" w:hAnsi="GHEA Grapalat" w:cs="Sylfaen"/>
          <w:lang w:val="hy-AM"/>
        </w:rPr>
        <w:t>ճառագայթման</w:t>
      </w:r>
      <w:r w:rsidR="00E77C02" w:rsidRPr="00CD757A">
        <w:rPr>
          <w:rFonts w:ascii="GHEA Grapalat" w:hAnsi="GHEA Grapalat"/>
          <w:lang w:val="hy-AM"/>
        </w:rPr>
        <w:t xml:space="preserve"> </w:t>
      </w:r>
      <w:r w:rsidR="00E77C02" w:rsidRPr="00CD757A">
        <w:rPr>
          <w:rFonts w:ascii="GHEA Grapalat" w:hAnsi="GHEA Grapalat" w:cs="Sylfaen"/>
          <w:lang w:val="hy-AM"/>
        </w:rPr>
        <w:t>ազդեցության</w:t>
      </w:r>
      <w:r w:rsidR="00E77C02" w:rsidRPr="00CD757A">
        <w:rPr>
          <w:rFonts w:ascii="GHEA Grapalat" w:hAnsi="GHEA Grapalat"/>
          <w:lang w:val="hy-AM"/>
        </w:rPr>
        <w:t xml:space="preserve"> տակ</w:t>
      </w:r>
      <w:r w:rsidR="00E77C02" w:rsidRPr="00CD757A">
        <w:rPr>
          <w:rFonts w:ascii="GHEA Grapalat" w:hAnsi="GHEA Grapalat" w:cs="Tahoma"/>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Adjusted Peak Performance</w:t>
      </w:r>
      <w:r w:rsidR="00D76829" w:rsidRPr="00CD757A">
        <w:rPr>
          <w:rFonts w:ascii="GHEA Grapalat" w:hAnsi="GHEA Grapalat"/>
          <w:lang w:val="hy-AM"/>
        </w:rPr>
        <w:t>”</w:t>
      </w:r>
      <w:r w:rsidR="00E77C02" w:rsidRPr="00CD757A">
        <w:rPr>
          <w:rFonts w:ascii="GHEA Grapalat" w:hAnsi="GHEA Grapalat"/>
          <w:lang w:val="hy-AM"/>
        </w:rPr>
        <w:t xml:space="preserve"> (4) - </w:t>
      </w:r>
      <w:r>
        <w:rPr>
          <w:rFonts w:ascii="GHEA Grapalat" w:hAnsi="GHEA Grapalat"/>
          <w:lang w:val="hy-AM"/>
        </w:rPr>
        <w:t>“</w:t>
      </w:r>
      <w:r w:rsidR="00E77C02" w:rsidRPr="00CD757A">
        <w:rPr>
          <w:rFonts w:ascii="GHEA Grapalat" w:hAnsi="GHEA Grapalat"/>
          <w:lang w:val="hy-AM"/>
        </w:rPr>
        <w:t xml:space="preserve">Հաշվարկված պիկային </w:t>
      </w:r>
      <w:r w:rsidR="00E77C02" w:rsidRPr="00CD757A">
        <w:rPr>
          <w:rFonts w:ascii="GHEA Grapalat" w:hAnsi="GHEA Grapalat" w:cs="Sylfaen"/>
          <w:lang w:val="hy-AM"/>
        </w:rPr>
        <w:t>կատարողականություն</w:t>
      </w:r>
      <w:r w:rsidR="00D76829" w:rsidRPr="00CD757A">
        <w:rPr>
          <w:rFonts w:ascii="GHEA Grapalat" w:hAnsi="GHEA Grapalat" w:cs="Arial AM"/>
          <w:lang w:val="hy-AM"/>
        </w:rPr>
        <w:t>”</w:t>
      </w:r>
      <w:r w:rsidR="00E77C02" w:rsidRPr="00CD757A">
        <w:rPr>
          <w:rFonts w:ascii="GHEA Grapalat" w:hAnsi="GHEA Grapalat"/>
          <w:lang w:val="hy-AM"/>
        </w:rPr>
        <w:t xml:space="preserve"> (4) </w:t>
      </w:r>
      <w:r w:rsidR="00E77C02" w:rsidRPr="00CD757A">
        <w:rPr>
          <w:rFonts w:ascii="GHEA Grapalat" w:hAnsi="GHEA Grapalat" w:cs="Sylfaen"/>
          <w:lang w:val="hy-AM"/>
        </w:rPr>
        <w:t>կարգավորված</w:t>
      </w:r>
      <w:r w:rsidR="00E77C02" w:rsidRPr="00CD757A">
        <w:rPr>
          <w:rFonts w:ascii="GHEA Grapalat" w:hAnsi="GHEA Grapalat" w:cs="Arial AM"/>
          <w:lang w:val="hy-AM"/>
        </w:rPr>
        <w:t xml:space="preserve"> </w:t>
      </w:r>
      <w:r w:rsidR="00E77C02" w:rsidRPr="00CD757A">
        <w:rPr>
          <w:rFonts w:ascii="GHEA Grapalat" w:hAnsi="GHEA Grapalat" w:cs="Sylfaen"/>
          <w:lang w:val="hy-AM"/>
        </w:rPr>
        <w:t>պիկային</w:t>
      </w:r>
      <w:r w:rsidR="00E77C02" w:rsidRPr="00CD757A">
        <w:rPr>
          <w:rFonts w:ascii="GHEA Grapalat" w:hAnsi="GHEA Grapalat"/>
          <w:lang w:val="hy-AM"/>
        </w:rPr>
        <w:t xml:space="preserve"> </w:t>
      </w:r>
      <w:r w:rsidR="00E77C02" w:rsidRPr="00CD757A">
        <w:rPr>
          <w:rFonts w:ascii="GHEA Grapalat" w:hAnsi="GHEA Grapalat" w:cs="Sylfaen"/>
          <w:lang w:val="hy-AM"/>
        </w:rPr>
        <w:t>հզորություն</w:t>
      </w:r>
      <w:r w:rsidR="00E77C02" w:rsidRPr="00CD757A">
        <w:rPr>
          <w:rFonts w:ascii="GHEA Grapalat" w:hAnsi="GHEA Grapalat"/>
          <w:lang w:val="hy-AM"/>
        </w:rPr>
        <w:t xml:space="preserve">, </w:t>
      </w:r>
      <w:r w:rsidR="00E77C02" w:rsidRPr="00CD757A">
        <w:rPr>
          <w:rFonts w:ascii="GHEA Grapalat" w:hAnsi="GHEA Grapalat" w:cs="Sylfaen"/>
          <w:lang w:val="hy-AM"/>
        </w:rPr>
        <w:t>որով</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թվային</w:t>
      </w:r>
      <w:r w:rsidR="00E77C02" w:rsidRPr="00CD757A">
        <w:rPr>
          <w:rFonts w:ascii="GHEA Grapalat" w:hAnsi="GHEA Grapalat"/>
          <w:lang w:val="hy-AM"/>
        </w:rPr>
        <w:t xml:space="preserve"> </w:t>
      </w:r>
      <w:r w:rsidR="00E77C02" w:rsidRPr="00CD757A">
        <w:rPr>
          <w:rFonts w:ascii="GHEA Grapalat" w:hAnsi="GHEA Grapalat" w:cs="Sylfaen"/>
          <w:lang w:val="hy-AM"/>
        </w:rPr>
        <w:t>համակարգիչները</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կատարում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64 </w:t>
      </w:r>
      <w:r w:rsidR="00E77C02" w:rsidRPr="00CD757A">
        <w:rPr>
          <w:rFonts w:ascii="GHEA Grapalat" w:hAnsi="GHEA Grapalat" w:cs="Sylfaen"/>
          <w:lang w:val="hy-AM"/>
        </w:rPr>
        <w:t>բիտ</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մեծ </w:t>
      </w:r>
      <w:r w:rsidR="00E77C02" w:rsidRPr="00CD757A">
        <w:rPr>
          <w:rFonts w:ascii="GHEA Grapalat" w:hAnsi="GHEA Grapalat" w:cs="Sylfaen"/>
          <w:lang w:val="hy-AM"/>
        </w:rPr>
        <w:t>լողացող</w:t>
      </w:r>
      <w:r w:rsidR="00E77C02" w:rsidRPr="00CD757A">
        <w:rPr>
          <w:rFonts w:ascii="GHEA Grapalat" w:hAnsi="GHEA Grapalat"/>
          <w:lang w:val="hy-AM"/>
        </w:rPr>
        <w:t xml:space="preserve"> </w:t>
      </w:r>
      <w:r w:rsidR="00E77C02" w:rsidRPr="00CD757A">
        <w:rPr>
          <w:rFonts w:ascii="GHEA Grapalat" w:hAnsi="GHEA Grapalat" w:cs="Sylfaen"/>
          <w:lang w:val="hy-AM"/>
        </w:rPr>
        <w:t>կետով</w:t>
      </w:r>
      <w:r w:rsidR="00E77C02" w:rsidRPr="00CD757A">
        <w:rPr>
          <w:rFonts w:ascii="GHEA Grapalat" w:hAnsi="GHEA Grapalat"/>
          <w:lang w:val="hy-AM"/>
        </w:rPr>
        <w:t xml:space="preserve"> </w:t>
      </w:r>
      <w:r w:rsidR="00E77C02" w:rsidRPr="00CD757A">
        <w:rPr>
          <w:rFonts w:ascii="GHEA Grapalat" w:hAnsi="GHEA Grapalat" w:cs="Sylfaen"/>
          <w:lang w:val="hy-AM"/>
        </w:rPr>
        <w:t>գումարումներ</w:t>
      </w:r>
      <w:r w:rsidR="00E77C02" w:rsidRPr="00CD757A">
        <w:rPr>
          <w:rFonts w:ascii="GHEA Grapalat" w:hAnsi="GHEA Grapalat" w:cs="Arial AM"/>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բազմապատկումներ</w:t>
      </w:r>
      <w:r w:rsidR="00E77C02" w:rsidRPr="00CD757A">
        <w:rPr>
          <w:rFonts w:ascii="GHEA Grapalat" w:hAnsi="GHEA Grapalat"/>
          <w:lang w:val="hy-AM"/>
        </w:rPr>
        <w:t xml:space="preserve"> և որն </w:t>
      </w:r>
      <w:r w:rsidR="00E77C02" w:rsidRPr="00CD757A">
        <w:rPr>
          <w:rFonts w:ascii="GHEA Grapalat" w:hAnsi="GHEA Grapalat" w:cs="Sylfaen"/>
          <w:lang w:val="hy-AM"/>
        </w:rPr>
        <w:t>արտահայտվում է Միջին</w:t>
      </w:r>
      <w:r w:rsidR="00E77C02" w:rsidRPr="00CD757A">
        <w:rPr>
          <w:rFonts w:ascii="GHEA Grapalat" w:hAnsi="GHEA Grapalat"/>
          <w:lang w:val="hy-AM"/>
        </w:rPr>
        <w:t xml:space="preserve"> </w:t>
      </w:r>
      <w:r w:rsidR="00E77C02" w:rsidRPr="00CD757A">
        <w:rPr>
          <w:rFonts w:ascii="GHEA Grapalat" w:hAnsi="GHEA Grapalat" w:cs="Sylfaen"/>
          <w:lang w:val="hy-AM"/>
        </w:rPr>
        <w:t>տեռաֆլոպներով</w:t>
      </w:r>
      <w:r w:rsidR="00E77C02" w:rsidRPr="00CD757A">
        <w:rPr>
          <w:rFonts w:ascii="GHEA Grapalat" w:hAnsi="GHEA Grapalat" w:cs="Arial AM"/>
          <w:lang w:val="hy-AM"/>
        </w:rPr>
        <w:t>/</w:t>
      </w:r>
      <w:r w:rsidR="00E77C02" w:rsidRPr="00CD757A">
        <w:rPr>
          <w:rFonts w:ascii="GHEA Grapalat" w:hAnsi="GHEA Grapalat" w:cs="Sylfaen"/>
          <w:lang w:val="hy-AM"/>
        </w:rPr>
        <w:t xml:space="preserve"> tera</w:t>
      </w:r>
      <w:r w:rsidR="00E77C02" w:rsidRPr="00CD757A">
        <w:rPr>
          <w:rFonts w:ascii="GHEA Grapalat" w:hAnsi="GHEA Grapalat"/>
          <w:lang w:val="hy-AM"/>
        </w:rPr>
        <w:t>FLOP</w:t>
      </w:r>
      <w:r w:rsidR="00E77C02" w:rsidRPr="00CD757A">
        <w:rPr>
          <w:rFonts w:ascii="GHEA Grapalat" w:hAnsi="GHEA Grapalat" w:cs="Sylfaen"/>
          <w:lang w:val="hy-AM"/>
        </w:rPr>
        <w:t xml:space="preserve">նS </w:t>
      </w:r>
      <w:r w:rsidR="00E77C02" w:rsidRPr="00CD757A">
        <w:rPr>
          <w:rFonts w:ascii="GHEA Grapalat" w:hAnsi="GHEA Grapalat"/>
          <w:lang w:val="hy-AM"/>
        </w:rPr>
        <w:t xml:space="preserve">(WT) </w:t>
      </w:r>
      <w:r w:rsidR="00E77C02" w:rsidRPr="00CD757A">
        <w:rPr>
          <w:rFonts w:ascii="GHEA Grapalat" w:hAnsi="GHEA Grapalat" w:cs="Sylfaen"/>
          <w:lang w:val="hy-AM"/>
        </w:rPr>
        <w:t>մեկ</w:t>
      </w:r>
      <w:r w:rsidR="00E77C02" w:rsidRPr="00CD757A">
        <w:rPr>
          <w:rFonts w:ascii="GHEA Grapalat" w:hAnsi="GHEA Grapalat"/>
          <w:lang w:val="hy-AM"/>
        </w:rPr>
        <w:t xml:space="preserve"> </w:t>
      </w:r>
      <w:r w:rsidR="00E77C02" w:rsidRPr="00CD757A">
        <w:rPr>
          <w:rFonts w:ascii="GHEA Grapalat" w:hAnsi="GHEA Grapalat" w:cs="Sylfaen"/>
          <w:lang w:val="hy-AM"/>
        </w:rPr>
        <w:t>վայրկյանում</w:t>
      </w:r>
      <w:r w:rsidR="00E77C02" w:rsidRPr="00CD757A">
        <w:rPr>
          <w:rFonts w:ascii="GHEA Grapalat" w:hAnsi="GHEA Grapalat"/>
          <w:lang w:val="hy-AM"/>
        </w:rPr>
        <w:t xml:space="preserve"> 10</w:t>
      </w:r>
      <w:r w:rsidR="00E77C02" w:rsidRPr="00CD757A">
        <w:rPr>
          <w:rFonts w:ascii="GHEA Grapalat" w:hAnsi="GHEA Grapalat"/>
          <w:vertAlign w:val="superscript"/>
          <w:lang w:val="hy-AM"/>
        </w:rPr>
        <w:t>12</w:t>
      </w:r>
      <w:r w:rsidR="00E77C02" w:rsidRPr="00CD757A">
        <w:rPr>
          <w:rFonts w:ascii="GHEA Grapalat" w:hAnsi="GHEA Grapalat"/>
          <w:lang w:val="hy-AM"/>
        </w:rPr>
        <w:t xml:space="preserve"> </w:t>
      </w:r>
      <w:r w:rsidR="00E77C02" w:rsidRPr="00CD757A">
        <w:rPr>
          <w:rFonts w:ascii="GHEA Grapalat" w:hAnsi="GHEA Grapalat" w:cs="Sylfaen"/>
          <w:lang w:val="hy-AM"/>
        </w:rPr>
        <w:t>կարգավորված</w:t>
      </w:r>
      <w:r w:rsidR="00E77C02" w:rsidRPr="00CD757A">
        <w:rPr>
          <w:rFonts w:ascii="GHEA Grapalat" w:hAnsi="GHEA Grapalat"/>
          <w:lang w:val="hy-AM"/>
        </w:rPr>
        <w:t xml:space="preserve"> </w:t>
      </w:r>
      <w:r w:rsidR="00E77C02" w:rsidRPr="00CD757A">
        <w:rPr>
          <w:rFonts w:ascii="GHEA Grapalat" w:hAnsi="GHEA Grapalat" w:cs="Sylfaen"/>
          <w:lang w:val="hy-AM"/>
        </w:rPr>
        <w:t>լողացող</w:t>
      </w:r>
      <w:r w:rsidR="00E77C02" w:rsidRPr="00CD757A">
        <w:rPr>
          <w:rFonts w:ascii="GHEA Grapalat" w:hAnsi="GHEA Grapalat"/>
          <w:lang w:val="hy-AM"/>
        </w:rPr>
        <w:t xml:space="preserve"> </w:t>
      </w:r>
      <w:r w:rsidR="00E77C02" w:rsidRPr="00CD757A">
        <w:rPr>
          <w:rFonts w:ascii="GHEA Grapalat" w:hAnsi="GHEA Grapalat" w:cs="Sylfaen"/>
          <w:lang w:val="hy-AM"/>
        </w:rPr>
        <w:t>կետով</w:t>
      </w:r>
      <w:r w:rsidR="00E77C02" w:rsidRPr="00CD757A">
        <w:rPr>
          <w:rFonts w:ascii="GHEA Grapalat" w:hAnsi="GHEA Grapalat"/>
          <w:lang w:val="hy-AM"/>
        </w:rPr>
        <w:t xml:space="preserve"> </w:t>
      </w:r>
      <w:r w:rsidR="00E77C02" w:rsidRPr="00CD757A">
        <w:rPr>
          <w:rFonts w:ascii="GHEA Grapalat" w:hAnsi="GHEA Grapalat" w:cs="Sylfaen"/>
          <w:lang w:val="hy-AM"/>
        </w:rPr>
        <w:t>գործողություններ կատարող</w:t>
      </w:r>
      <w:r w:rsidR="00E77C02" w:rsidRPr="00CD757A">
        <w:rPr>
          <w:rFonts w:ascii="GHEA Grapalat" w:hAnsi="GHEA Grapalat" w:cs="Arial AM"/>
          <w:lang w:val="hy-AM"/>
        </w:rPr>
        <w:t xml:space="preserve"> </w:t>
      </w:r>
      <w:r w:rsidR="00E77C02" w:rsidRPr="00CD757A">
        <w:rPr>
          <w:rFonts w:ascii="GHEA Grapalat" w:hAnsi="GHEA Grapalat" w:cs="Sylfaen"/>
          <w:lang w:val="hy-AM"/>
        </w:rPr>
        <w:t>միավորներով</w:t>
      </w:r>
      <w:r w:rsidR="00E77C02" w:rsidRPr="00CD757A">
        <w:rPr>
          <w:rFonts w:ascii="GHEA Grapalat" w:hAnsi="GHEA Grapalat" w:cs="Tahoma"/>
          <w:lang w:val="hy-AM"/>
        </w:rPr>
        <w:t>։</w:t>
      </w:r>
      <w:r w:rsidR="00E77C02" w:rsidRPr="00CD757A">
        <w:rPr>
          <w:rFonts w:ascii="GHEA Grapalat" w:hAnsi="GHEA Grapalat"/>
          <w:lang w:val="hy-AM"/>
        </w:rPr>
        <w:t xml:space="preserve"> </w:t>
      </w:r>
    </w:p>
    <w:p w:rsidR="00E77C02" w:rsidRPr="00CD757A" w:rsidRDefault="00E77C02" w:rsidP="00483C16">
      <w:pPr>
        <w:pStyle w:val="BodyText"/>
        <w:spacing w:before="120" w:after="120" w:line="276" w:lineRule="auto"/>
        <w:ind w:left="1701" w:hanging="567"/>
        <w:rPr>
          <w:rFonts w:ascii="GHEA Grapalat" w:hAnsi="GHEA Grapalat"/>
          <w:lang w:val="hy-AM"/>
        </w:rPr>
      </w:pPr>
      <w:r w:rsidRPr="00CD757A">
        <w:rPr>
          <w:rFonts w:ascii="GHEA Grapalat" w:hAnsi="GHEA Grapalat" w:cs="Sylfaen"/>
          <w:i/>
          <w:u w:val="single"/>
          <w:lang w:val="hy-AM"/>
        </w:rPr>
        <w:t>ՀԾ</w:t>
      </w:r>
      <w:r w:rsidRPr="00CD757A">
        <w:rPr>
          <w:rFonts w:ascii="GHEA Grapalat" w:hAnsi="GHEA Grapalat"/>
          <w:i/>
          <w:u w:val="single"/>
          <w:lang w:val="hy-AM"/>
        </w:rPr>
        <w:t>.</w:t>
      </w:r>
      <w:r w:rsidRPr="00CD757A">
        <w:rPr>
          <w:rFonts w:ascii="GHEA Grapalat" w:hAnsi="GHEA Grapalat"/>
          <w:u w:val="single"/>
          <w:lang w:val="hy-AM"/>
        </w:rPr>
        <w:t xml:space="preserve"> </w:t>
      </w:r>
      <w:r w:rsidRPr="00CD757A">
        <w:rPr>
          <w:rFonts w:ascii="GHEA Grapalat" w:hAnsi="GHEA Grapalat" w:cs="Sylfaen"/>
          <w:i/>
          <w:iCs/>
          <w:lang w:val="hy-AM"/>
        </w:rPr>
        <w:t>Տես</w:t>
      </w:r>
      <w:r w:rsidRPr="00CD757A">
        <w:rPr>
          <w:rFonts w:ascii="GHEA Grapalat" w:hAnsi="GHEA Grapalat"/>
          <w:i/>
          <w:iCs/>
          <w:lang w:val="hy-AM"/>
        </w:rPr>
        <w:t xml:space="preserve"> </w:t>
      </w:r>
      <w:r w:rsidRPr="00CD757A">
        <w:rPr>
          <w:rFonts w:ascii="GHEA Grapalat" w:hAnsi="GHEA Grapalat" w:cs="Sylfaen"/>
          <w:i/>
          <w:iCs/>
          <w:lang w:val="hy-AM"/>
        </w:rPr>
        <w:t>Կատեգորիա</w:t>
      </w:r>
      <w:r w:rsidRPr="00CD757A">
        <w:rPr>
          <w:rFonts w:ascii="GHEA Grapalat" w:hAnsi="GHEA Grapalat"/>
          <w:i/>
          <w:iCs/>
          <w:lang w:val="hy-AM"/>
        </w:rPr>
        <w:t xml:space="preserve"> 4, </w:t>
      </w:r>
      <w:r w:rsidRPr="00CD757A">
        <w:rPr>
          <w:rFonts w:ascii="GHEA Grapalat" w:hAnsi="GHEA Grapalat" w:cs="Sylfaen"/>
          <w:i/>
          <w:iCs/>
          <w:lang w:val="hy-AM"/>
        </w:rPr>
        <w:t>Տեխնիկական</w:t>
      </w:r>
      <w:r w:rsidRPr="00CD757A">
        <w:rPr>
          <w:rFonts w:ascii="GHEA Grapalat" w:hAnsi="GHEA Grapalat"/>
          <w:i/>
          <w:iCs/>
          <w:lang w:val="hy-AM"/>
        </w:rPr>
        <w:t xml:space="preserve"> </w:t>
      </w:r>
      <w:r w:rsidRPr="00CD757A">
        <w:rPr>
          <w:rFonts w:ascii="GHEA Grapalat" w:hAnsi="GHEA Grapalat" w:cs="Sylfaen"/>
          <w:i/>
          <w:iCs/>
          <w:lang w:val="hy-AM"/>
        </w:rPr>
        <w:t>ծանոթագրություն</w:t>
      </w:r>
      <w:r w:rsidRPr="00CD757A">
        <w:rPr>
          <w:rFonts w:ascii="GHEA Grapalat" w:hAnsi="GHEA Grapalat" w:cs="Tahoma"/>
          <w:i/>
          <w:iCs/>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Aircraft</w:t>
      </w:r>
      <w:r w:rsidR="00D76829" w:rsidRPr="00CD757A">
        <w:rPr>
          <w:rFonts w:ascii="GHEA Grapalat" w:hAnsi="GHEA Grapalat"/>
          <w:lang w:val="hy-AM"/>
        </w:rPr>
        <w:t>”</w:t>
      </w:r>
      <w:r w:rsidR="00E77C02" w:rsidRPr="00CD757A">
        <w:rPr>
          <w:rFonts w:ascii="GHEA Grapalat" w:hAnsi="GHEA Grapalat"/>
          <w:lang w:val="hy-AM"/>
        </w:rPr>
        <w:t xml:space="preserve"> (1 6 7 9)  – </w:t>
      </w:r>
      <w:r>
        <w:rPr>
          <w:rFonts w:ascii="GHEA Grapalat" w:hAnsi="GHEA Grapalat"/>
          <w:lang w:val="hy-AM"/>
        </w:rPr>
        <w:t>“</w:t>
      </w:r>
      <w:r w:rsidR="00E77C02" w:rsidRPr="00CD757A">
        <w:rPr>
          <w:rFonts w:ascii="GHEA Grapalat" w:hAnsi="GHEA Grapalat" w:cs="Sylfaen"/>
          <w:lang w:val="hy-AM"/>
        </w:rPr>
        <w:t>Թռչող</w:t>
      </w:r>
      <w:r w:rsidR="00E77C02" w:rsidRPr="00CD757A">
        <w:rPr>
          <w:rFonts w:ascii="GHEA Grapalat" w:hAnsi="GHEA Grapalat"/>
          <w:lang w:val="hy-AM"/>
        </w:rPr>
        <w:t xml:space="preserve"> </w:t>
      </w:r>
      <w:r w:rsidR="00E77C02" w:rsidRPr="00CD757A">
        <w:rPr>
          <w:rFonts w:ascii="GHEA Grapalat" w:hAnsi="GHEA Grapalat" w:cs="Sylfaen"/>
          <w:lang w:val="hy-AM"/>
        </w:rPr>
        <w:t>սարք</w:t>
      </w:r>
      <w:r w:rsidR="00D76829" w:rsidRPr="00CD757A">
        <w:rPr>
          <w:rFonts w:ascii="GHEA Grapalat" w:hAnsi="GHEA Grapalat"/>
          <w:lang w:val="hy-AM"/>
        </w:rPr>
        <w:t>”</w:t>
      </w:r>
      <w:r w:rsidR="00E77C02" w:rsidRPr="00CD757A">
        <w:rPr>
          <w:rFonts w:ascii="GHEA Grapalat" w:hAnsi="GHEA Grapalat"/>
          <w:lang w:val="hy-AM"/>
        </w:rPr>
        <w:t xml:space="preserve"> (1 6 7 9) – </w:t>
      </w:r>
      <w:r w:rsidR="00E77C02" w:rsidRPr="00CD757A">
        <w:rPr>
          <w:rFonts w:ascii="GHEA Grapalat" w:hAnsi="GHEA Grapalat" w:cs="Sylfaen"/>
          <w:lang w:val="hy-AM"/>
        </w:rPr>
        <w:t>նշանակում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w:t>
      </w:r>
      <w:r w:rsidR="00E77C02" w:rsidRPr="00CD757A">
        <w:rPr>
          <w:rFonts w:ascii="GHEA Grapalat" w:hAnsi="GHEA Grapalat" w:cs="Sylfaen"/>
          <w:lang w:val="hy-AM"/>
        </w:rPr>
        <w:t>կայուն</w:t>
      </w:r>
      <w:r w:rsidR="00E77C02" w:rsidRPr="00CD757A">
        <w:rPr>
          <w:rFonts w:ascii="GHEA Grapalat" w:hAnsi="GHEA Grapalat"/>
          <w:lang w:val="hy-AM"/>
        </w:rPr>
        <w:t xml:space="preserve"> </w:t>
      </w:r>
      <w:r w:rsidR="00E77C02" w:rsidRPr="00CD757A">
        <w:rPr>
          <w:rFonts w:ascii="GHEA Grapalat" w:hAnsi="GHEA Grapalat" w:cs="Sylfaen"/>
          <w:lang w:val="hy-AM"/>
        </w:rPr>
        <w:t>ֆիքսված</w:t>
      </w:r>
      <w:r w:rsidR="00E77C02" w:rsidRPr="00CD757A">
        <w:rPr>
          <w:rFonts w:ascii="GHEA Grapalat" w:hAnsi="GHEA Grapalat"/>
          <w:lang w:val="hy-AM"/>
        </w:rPr>
        <w:t xml:space="preserve"> </w:t>
      </w:r>
      <w:r w:rsidR="00E77C02" w:rsidRPr="00CD757A">
        <w:rPr>
          <w:rFonts w:ascii="GHEA Grapalat" w:hAnsi="GHEA Grapalat" w:cs="Sylfaen"/>
          <w:lang w:val="hy-AM"/>
        </w:rPr>
        <w:t>թևերով</w:t>
      </w:r>
      <w:r w:rsidR="00E77C02" w:rsidRPr="00CD757A">
        <w:rPr>
          <w:rFonts w:ascii="GHEA Grapalat" w:hAnsi="GHEA Grapalat" w:cs="Arial AM"/>
          <w:lang w:val="hy-AM"/>
        </w:rPr>
        <w:t>, հոդակապային</w:t>
      </w:r>
      <w:r w:rsidR="00E77C02" w:rsidRPr="00CD757A">
        <w:rPr>
          <w:rFonts w:ascii="GHEA Grapalat" w:hAnsi="GHEA Grapalat" w:cs="Sylfaen"/>
          <w:lang w:val="hy-AM"/>
        </w:rPr>
        <w:t>/ծխնևոր պտտվող</w:t>
      </w:r>
      <w:r w:rsidR="00E77C02" w:rsidRPr="00CD757A">
        <w:rPr>
          <w:rFonts w:ascii="GHEA Grapalat" w:hAnsi="GHEA Grapalat" w:cs="Arial AM"/>
          <w:lang w:val="hy-AM"/>
        </w:rPr>
        <w:t xml:space="preserve"> </w:t>
      </w:r>
      <w:r w:rsidR="00E77C02" w:rsidRPr="00CD757A">
        <w:rPr>
          <w:rFonts w:ascii="GHEA Grapalat" w:hAnsi="GHEA Grapalat" w:cs="Sylfaen"/>
          <w:lang w:val="hy-AM"/>
        </w:rPr>
        <w:t>թևերով</w:t>
      </w:r>
      <w:r w:rsidR="00E77C02" w:rsidRPr="00CD757A">
        <w:rPr>
          <w:rFonts w:ascii="GHEA Grapalat" w:hAnsi="GHEA Grapalat" w:cs="Arial AM"/>
          <w:lang w:val="hy-AM"/>
        </w:rPr>
        <w:t xml:space="preserve">, </w:t>
      </w:r>
      <w:r w:rsidR="00E77C02" w:rsidRPr="00CD757A">
        <w:rPr>
          <w:rFonts w:ascii="GHEA Grapalat" w:hAnsi="GHEA Grapalat" w:cs="Sylfaen"/>
          <w:lang w:val="hy-AM"/>
        </w:rPr>
        <w:t>պտուտակային</w:t>
      </w:r>
      <w:r w:rsidR="00E77C02" w:rsidRPr="00CD757A">
        <w:rPr>
          <w:rFonts w:ascii="GHEA Grapalat" w:hAnsi="GHEA Grapalat" w:cs="Arial AM"/>
          <w:lang w:val="hy-AM"/>
        </w:rPr>
        <w:t xml:space="preserve"> </w:t>
      </w:r>
      <w:r w:rsidR="00E77C02" w:rsidRPr="00CD757A">
        <w:rPr>
          <w:rFonts w:ascii="GHEA Grapalat" w:hAnsi="GHEA Grapalat" w:cs="Sylfaen"/>
          <w:lang w:val="hy-AM"/>
        </w:rPr>
        <w:t>թևերով</w:t>
      </w:r>
      <w:r w:rsidR="00E77C02" w:rsidRPr="00CD757A">
        <w:rPr>
          <w:rFonts w:ascii="GHEA Grapalat" w:hAnsi="GHEA Grapalat" w:cs="Arial AM"/>
          <w:lang w:val="hy-AM"/>
        </w:rPr>
        <w:t xml:space="preserve"> (</w:t>
      </w:r>
      <w:r w:rsidR="00E77C02" w:rsidRPr="00CD757A">
        <w:rPr>
          <w:rFonts w:ascii="GHEA Grapalat" w:hAnsi="GHEA Grapalat" w:cs="Sylfaen"/>
          <w:lang w:val="hy-AM"/>
        </w:rPr>
        <w:t>ուղղաթիռ</w:t>
      </w:r>
      <w:r w:rsidR="00E77C02" w:rsidRPr="00CD757A">
        <w:rPr>
          <w:rFonts w:ascii="GHEA Grapalat" w:hAnsi="GHEA Grapalat"/>
          <w:lang w:val="hy-AM"/>
        </w:rPr>
        <w:t xml:space="preserve">), </w:t>
      </w:r>
      <w:r w:rsidR="00E77C02" w:rsidRPr="00CD757A">
        <w:rPr>
          <w:rFonts w:ascii="GHEA Grapalat" w:hAnsi="GHEA Grapalat" w:cs="Sylfaen"/>
          <w:lang w:val="hy-AM"/>
        </w:rPr>
        <w:t>թեք</w:t>
      </w:r>
      <w:r w:rsidR="00E77C02" w:rsidRPr="00CD757A">
        <w:rPr>
          <w:rFonts w:ascii="GHEA Grapalat" w:hAnsi="GHEA Grapalat" w:cs="Arial AM"/>
          <w:lang w:val="hy-AM"/>
        </w:rPr>
        <w:t xml:space="preserve"> </w:t>
      </w:r>
      <w:r w:rsidR="00E77C02" w:rsidRPr="00CD757A">
        <w:rPr>
          <w:rFonts w:ascii="GHEA Grapalat" w:hAnsi="GHEA Grapalat" w:cs="Sylfaen"/>
          <w:lang w:val="hy-AM"/>
        </w:rPr>
        <w:t>ռոտորային</w:t>
      </w:r>
      <w:r w:rsidR="00E77C02" w:rsidRPr="00CD757A">
        <w:rPr>
          <w:rFonts w:ascii="GHEA Grapalat" w:hAnsi="GHEA Grapalat" w:cs="Arial AM"/>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թեք</w:t>
      </w:r>
      <w:r w:rsidR="00E77C02" w:rsidRPr="00CD757A">
        <w:rPr>
          <w:rFonts w:ascii="GHEA Grapalat" w:hAnsi="GHEA Grapalat" w:cs="Arial AM"/>
          <w:lang w:val="hy-AM"/>
        </w:rPr>
        <w:t xml:space="preserve"> </w:t>
      </w:r>
      <w:r w:rsidR="00E77C02" w:rsidRPr="00CD757A">
        <w:rPr>
          <w:rFonts w:ascii="GHEA Grapalat" w:hAnsi="GHEA Grapalat" w:cs="Sylfaen"/>
          <w:lang w:val="hy-AM"/>
        </w:rPr>
        <w:t>միացումով</w:t>
      </w:r>
      <w:r w:rsidR="00E77C02" w:rsidRPr="00CD757A">
        <w:rPr>
          <w:rFonts w:ascii="GHEA Grapalat" w:hAnsi="GHEA Grapalat" w:cs="Arial AM"/>
          <w:lang w:val="hy-AM"/>
        </w:rPr>
        <w:t xml:space="preserve"> </w:t>
      </w:r>
      <w:r w:rsidR="00E77C02" w:rsidRPr="00CD757A">
        <w:rPr>
          <w:rFonts w:ascii="GHEA Grapalat" w:hAnsi="GHEA Grapalat" w:cs="Sylfaen"/>
          <w:lang w:val="hy-AM"/>
        </w:rPr>
        <w:t>թևերով</w:t>
      </w:r>
      <w:r w:rsidR="00E77C02" w:rsidRPr="00CD757A">
        <w:rPr>
          <w:rFonts w:ascii="GHEA Grapalat" w:hAnsi="GHEA Grapalat" w:cs="Arial AM"/>
          <w:lang w:val="hy-AM"/>
        </w:rPr>
        <w:t xml:space="preserve"> </w:t>
      </w:r>
      <w:r w:rsidR="00E77C02" w:rsidRPr="00CD757A">
        <w:rPr>
          <w:rFonts w:ascii="GHEA Grapalat" w:hAnsi="GHEA Grapalat" w:cs="Sylfaen"/>
          <w:lang w:val="hy-AM"/>
        </w:rPr>
        <w:t>թռչող</w:t>
      </w:r>
      <w:r w:rsidR="00E77C02" w:rsidRPr="00CD757A">
        <w:rPr>
          <w:rFonts w:ascii="GHEA Grapalat" w:hAnsi="GHEA Grapalat" w:cs="Arial AM"/>
          <w:lang w:val="hy-AM"/>
        </w:rPr>
        <w:t xml:space="preserve"> </w:t>
      </w:r>
      <w:r w:rsidR="00E77C02" w:rsidRPr="00CD757A">
        <w:rPr>
          <w:rFonts w:ascii="GHEA Grapalat" w:hAnsi="GHEA Grapalat" w:cs="Sylfaen"/>
          <w:lang w:val="hy-AM"/>
        </w:rPr>
        <w:t>սարք</w:t>
      </w:r>
      <w:r w:rsidR="00E77C02" w:rsidRPr="00CD757A">
        <w:rPr>
          <w:rFonts w:ascii="GHEA Grapalat" w:hAnsi="GHEA Grapalat" w:cs="Tahoma"/>
          <w:lang w:val="hy-AM"/>
        </w:rPr>
        <w:t>։</w:t>
      </w:r>
    </w:p>
    <w:p w:rsidR="00E77C02" w:rsidRPr="00CD757A" w:rsidRDefault="00E77C02" w:rsidP="00483C16">
      <w:pPr>
        <w:pStyle w:val="BodyText"/>
        <w:spacing w:before="120" w:after="120" w:line="276" w:lineRule="auto"/>
        <w:ind w:left="1701" w:hanging="567"/>
        <w:rPr>
          <w:rFonts w:ascii="GHEA Grapalat" w:hAnsi="GHEA Grapalat"/>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w:t>
      </w:r>
      <w:r w:rsidRPr="00CD757A">
        <w:rPr>
          <w:rFonts w:ascii="GHEA Grapalat" w:hAnsi="GHEA Grapalat"/>
          <w:i/>
          <w:iCs/>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թռչող</w:t>
      </w:r>
      <w:r w:rsidRPr="00CD757A">
        <w:rPr>
          <w:rFonts w:ascii="GHEA Grapalat" w:hAnsi="GHEA Grapalat"/>
          <w:i/>
          <w:lang w:val="hy-AM"/>
        </w:rPr>
        <w:t xml:space="preserve"> </w:t>
      </w:r>
      <w:r w:rsidRPr="00CD757A">
        <w:rPr>
          <w:rFonts w:ascii="GHEA Grapalat" w:hAnsi="GHEA Grapalat" w:cs="Sylfaen"/>
          <w:i/>
          <w:lang w:val="hy-AM"/>
        </w:rPr>
        <w:t>սարք</w:t>
      </w:r>
      <w:r w:rsidR="00D76829" w:rsidRPr="00CD757A">
        <w:rPr>
          <w:rFonts w:ascii="GHEA Grapalat" w:hAnsi="GHEA Grapalat" w:cs="Arial AM"/>
          <w:i/>
          <w:lang w:val="hy-AM"/>
        </w:rPr>
        <w:t>”</w:t>
      </w:r>
      <w:r w:rsidRPr="00CD757A">
        <w:rPr>
          <w:rFonts w:ascii="GHEA Grapalat" w:hAnsi="GHEA Grapalat" w:cs="Tahoma"/>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lastRenderedPageBreak/>
        <w:t>“</w:t>
      </w:r>
      <w:r w:rsidR="00E77C02" w:rsidRPr="00CD757A">
        <w:rPr>
          <w:rFonts w:ascii="GHEA Grapalat" w:hAnsi="GHEA Grapalat"/>
          <w:lang w:val="hy-AM"/>
        </w:rPr>
        <w:t>Airship</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Arial AM"/>
          <w:lang w:val="hy-AM"/>
        </w:rPr>
        <w:t xml:space="preserve">(9) </w:t>
      </w:r>
      <w:r w:rsidR="00E77C02" w:rsidRPr="00CD757A">
        <w:rPr>
          <w:rFonts w:ascii="GHEA Grapalat" w:hAnsi="GHEA Grapalat"/>
          <w:lang w:val="hy-AM"/>
        </w:rPr>
        <w:t xml:space="preserve"> - </w:t>
      </w:r>
      <w:r>
        <w:rPr>
          <w:rFonts w:ascii="GHEA Grapalat" w:hAnsi="GHEA Grapalat"/>
          <w:lang w:val="hy-AM"/>
        </w:rPr>
        <w:t>“</w:t>
      </w:r>
      <w:r w:rsidR="00E77C02" w:rsidRPr="00CD757A">
        <w:rPr>
          <w:rFonts w:ascii="GHEA Grapalat" w:hAnsi="GHEA Grapalat" w:cs="Sylfaen"/>
          <w:lang w:val="hy-AM"/>
        </w:rPr>
        <w:t>Օդանավ</w:t>
      </w:r>
      <w:r w:rsidR="00D76829" w:rsidRPr="00CD757A">
        <w:rPr>
          <w:rFonts w:ascii="GHEA Grapalat" w:hAnsi="GHEA Grapalat" w:cs="Arial AM"/>
          <w:lang w:val="hy-AM"/>
        </w:rPr>
        <w:t>”</w:t>
      </w:r>
      <w:r w:rsidR="00E77C02" w:rsidRPr="00CD757A">
        <w:rPr>
          <w:rFonts w:ascii="GHEA Grapalat" w:hAnsi="GHEA Grapalat" w:cs="Arial AM"/>
          <w:lang w:val="hy-AM"/>
        </w:rPr>
        <w:t xml:space="preserve"> (9) </w:t>
      </w:r>
      <w:r w:rsidR="00E77C02" w:rsidRPr="00CD757A">
        <w:rPr>
          <w:rFonts w:ascii="GHEA Grapalat" w:hAnsi="GHEA Grapalat" w:cs="Sylfaen"/>
          <w:lang w:val="hy-AM"/>
        </w:rPr>
        <w:t>նշանակում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w:t>
      </w:r>
      <w:r w:rsidR="00E77C02" w:rsidRPr="00CD757A">
        <w:rPr>
          <w:rFonts w:ascii="GHEA Grapalat" w:hAnsi="GHEA Grapalat" w:cs="Sylfaen"/>
          <w:lang w:val="hy-AM"/>
        </w:rPr>
        <w:t>էներգիայով</w:t>
      </w:r>
      <w:r w:rsidR="00E77C02" w:rsidRPr="00CD757A">
        <w:rPr>
          <w:rFonts w:ascii="GHEA Grapalat" w:hAnsi="GHEA Grapalat" w:cs="Arial AM"/>
          <w:lang w:val="hy-AM"/>
        </w:rPr>
        <w:t xml:space="preserve"> </w:t>
      </w:r>
      <w:r w:rsidR="00E77C02" w:rsidRPr="00CD757A">
        <w:rPr>
          <w:rFonts w:ascii="GHEA Grapalat" w:hAnsi="GHEA Grapalat" w:cs="Sylfaen"/>
          <w:lang w:val="hy-AM"/>
        </w:rPr>
        <w:t>աշխատող</w:t>
      </w:r>
      <w:r w:rsidR="00E77C02" w:rsidRPr="00CD757A">
        <w:rPr>
          <w:rFonts w:ascii="GHEA Grapalat" w:hAnsi="GHEA Grapalat" w:cs="Arial AM"/>
          <w:lang w:val="hy-AM"/>
        </w:rPr>
        <w:t xml:space="preserve"> </w:t>
      </w:r>
      <w:r w:rsidR="00E77C02" w:rsidRPr="00CD757A">
        <w:rPr>
          <w:rFonts w:ascii="GHEA Grapalat" w:hAnsi="GHEA Grapalat" w:cs="Sylfaen"/>
          <w:lang w:val="hy-AM"/>
        </w:rPr>
        <w:t>օդային</w:t>
      </w:r>
      <w:r w:rsidR="00E77C02" w:rsidRPr="00CD757A">
        <w:rPr>
          <w:rFonts w:ascii="GHEA Grapalat" w:hAnsi="GHEA Grapalat" w:cs="Arial AM"/>
          <w:lang w:val="hy-AM"/>
        </w:rPr>
        <w:t xml:space="preserve"> </w:t>
      </w:r>
      <w:r w:rsidR="00E77C02" w:rsidRPr="00CD757A">
        <w:rPr>
          <w:rFonts w:ascii="GHEA Grapalat" w:hAnsi="GHEA Grapalat" w:cs="Sylfaen"/>
          <w:lang w:val="hy-AM"/>
        </w:rPr>
        <w:t>թռչող</w:t>
      </w:r>
      <w:r w:rsidR="00E77C02" w:rsidRPr="00CD757A">
        <w:rPr>
          <w:rFonts w:ascii="GHEA Grapalat" w:hAnsi="GHEA Grapalat" w:cs="Arial AM"/>
          <w:lang w:val="hy-AM"/>
        </w:rPr>
        <w:t xml:space="preserve"> </w:t>
      </w:r>
      <w:r w:rsidR="00E77C02" w:rsidRPr="00CD757A">
        <w:rPr>
          <w:rFonts w:ascii="GHEA Grapalat" w:hAnsi="GHEA Grapalat" w:cs="Sylfaen"/>
          <w:lang w:val="hy-AM"/>
        </w:rPr>
        <w:t>սարք</w:t>
      </w:r>
      <w:r w:rsidR="00E77C02" w:rsidRPr="00CD757A">
        <w:rPr>
          <w:rFonts w:ascii="GHEA Grapalat" w:hAnsi="GHEA Grapalat" w:cs="Arial AM"/>
          <w:lang w:val="hy-AM"/>
        </w:rPr>
        <w:t xml:space="preserve">, </w:t>
      </w:r>
      <w:r w:rsidR="00E77C02" w:rsidRPr="00CD757A">
        <w:rPr>
          <w:rFonts w:ascii="GHEA Grapalat" w:hAnsi="GHEA Grapalat" w:cs="Sylfaen"/>
          <w:lang w:val="hy-AM"/>
        </w:rPr>
        <w:t>որն</w:t>
      </w:r>
      <w:r w:rsidR="00E77C02" w:rsidRPr="00CD757A">
        <w:rPr>
          <w:rFonts w:ascii="GHEA Grapalat" w:hAnsi="GHEA Grapalat" w:cs="Arial AM"/>
          <w:lang w:val="hy-AM"/>
        </w:rPr>
        <w:t xml:space="preserve"> </w:t>
      </w:r>
      <w:r w:rsidR="00E77C02" w:rsidRPr="00CD757A">
        <w:rPr>
          <w:rFonts w:ascii="GHEA Grapalat" w:hAnsi="GHEA Grapalat" w:cs="Sylfaen"/>
          <w:lang w:val="hy-AM"/>
        </w:rPr>
        <w:t>օդում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լողում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w:t>
      </w:r>
      <w:r w:rsidR="00E77C02" w:rsidRPr="00CD757A">
        <w:rPr>
          <w:rFonts w:ascii="GHEA Grapalat" w:hAnsi="GHEA Grapalat" w:cs="Sylfaen"/>
          <w:lang w:val="hy-AM"/>
        </w:rPr>
        <w:t>օդից</w:t>
      </w:r>
      <w:r w:rsidR="00E77C02" w:rsidRPr="00CD757A">
        <w:rPr>
          <w:rFonts w:ascii="GHEA Grapalat" w:hAnsi="GHEA Grapalat" w:cs="Arial AM"/>
          <w:lang w:val="hy-AM"/>
        </w:rPr>
        <w:t xml:space="preserve"> </w:t>
      </w:r>
      <w:r w:rsidR="00E77C02" w:rsidRPr="00CD757A">
        <w:rPr>
          <w:rFonts w:ascii="GHEA Grapalat" w:hAnsi="GHEA Grapalat" w:cs="Sylfaen"/>
          <w:lang w:val="hy-AM"/>
        </w:rPr>
        <w:t>թեթև</w:t>
      </w:r>
      <w:r w:rsidR="00E77C02" w:rsidRPr="00CD757A">
        <w:rPr>
          <w:rFonts w:ascii="GHEA Grapalat" w:hAnsi="GHEA Grapalat" w:cs="Arial AM"/>
          <w:lang w:val="hy-AM"/>
        </w:rPr>
        <w:t xml:space="preserve"> </w:t>
      </w:r>
      <w:r w:rsidR="00E77C02" w:rsidRPr="00CD757A">
        <w:rPr>
          <w:rFonts w:ascii="GHEA Grapalat" w:hAnsi="GHEA Grapalat" w:cs="Sylfaen"/>
          <w:lang w:val="hy-AM"/>
        </w:rPr>
        <w:t>գազով</w:t>
      </w:r>
      <w:r w:rsidR="00E77C02" w:rsidRPr="00CD757A">
        <w:rPr>
          <w:rFonts w:ascii="GHEA Grapalat" w:hAnsi="GHEA Grapalat" w:cs="Arial AM"/>
          <w:lang w:val="hy-AM"/>
        </w:rPr>
        <w:t xml:space="preserve"> լցված </w:t>
      </w:r>
      <w:r w:rsidR="00E77C02" w:rsidRPr="00CD757A">
        <w:rPr>
          <w:rFonts w:ascii="GHEA Grapalat" w:hAnsi="GHEA Grapalat" w:cs="Sylfaen"/>
          <w:lang w:val="hy-AM"/>
        </w:rPr>
        <w:t>իրանի</w:t>
      </w:r>
      <w:r w:rsidR="00E77C02" w:rsidRPr="00CD757A">
        <w:rPr>
          <w:rFonts w:ascii="GHEA Grapalat" w:hAnsi="GHEA Grapalat" w:cs="Arial AM"/>
          <w:lang w:val="hy-AM"/>
        </w:rPr>
        <w:t xml:space="preserve"> </w:t>
      </w:r>
      <w:r w:rsidR="00E77C02" w:rsidRPr="00CD757A">
        <w:rPr>
          <w:rFonts w:ascii="GHEA Grapalat" w:hAnsi="GHEA Grapalat" w:cs="Sylfaen"/>
          <w:lang w:val="hy-AM"/>
        </w:rPr>
        <w:t>շնորհիվ</w:t>
      </w:r>
      <w:r w:rsidR="00E77C02" w:rsidRPr="00CD757A">
        <w:rPr>
          <w:rFonts w:ascii="GHEA Grapalat" w:hAnsi="GHEA Grapalat" w:cs="Arial AM"/>
          <w:lang w:val="hy-AM"/>
        </w:rPr>
        <w:t xml:space="preserve"> (</w:t>
      </w:r>
      <w:r w:rsidR="00E77C02" w:rsidRPr="00CD757A">
        <w:rPr>
          <w:rFonts w:ascii="GHEA Grapalat" w:hAnsi="GHEA Grapalat" w:cs="Sylfaen"/>
          <w:lang w:val="hy-AM"/>
        </w:rPr>
        <w:t>սովորաբար</w:t>
      </w:r>
      <w:r w:rsidR="00E77C02" w:rsidRPr="00CD757A">
        <w:rPr>
          <w:rFonts w:ascii="GHEA Grapalat" w:hAnsi="GHEA Grapalat" w:cs="Arial AM"/>
          <w:lang w:val="hy-AM"/>
        </w:rPr>
        <w:t xml:space="preserve"> </w:t>
      </w:r>
      <w:r w:rsidR="00E77C02" w:rsidRPr="00CD757A">
        <w:rPr>
          <w:rFonts w:ascii="GHEA Grapalat" w:hAnsi="GHEA Grapalat" w:cs="Sylfaen"/>
          <w:lang w:val="hy-AM"/>
        </w:rPr>
        <w:t>հելիումի</w:t>
      </w:r>
      <w:r w:rsidR="00E77C02" w:rsidRPr="00CD757A">
        <w:rPr>
          <w:rFonts w:ascii="GHEA Grapalat" w:hAnsi="GHEA Grapalat" w:cs="Arial AM"/>
          <w:lang w:val="hy-AM"/>
        </w:rPr>
        <w:t xml:space="preserve">, </w:t>
      </w:r>
      <w:r w:rsidR="00E77C02" w:rsidRPr="00CD757A">
        <w:rPr>
          <w:rFonts w:ascii="GHEA Grapalat" w:hAnsi="GHEA Grapalat" w:cs="Sylfaen"/>
          <w:lang w:val="hy-AM"/>
        </w:rPr>
        <w:t>նախկինում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ջրածնի</w:t>
      </w:r>
      <w:r w:rsidR="00E77C02" w:rsidRPr="00CD757A">
        <w:rPr>
          <w:rFonts w:ascii="GHEA Grapalat" w:hAnsi="GHEA Grapalat" w:cs="Arial AM"/>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All compensations available</w:t>
      </w:r>
      <w:r w:rsidR="00D76829" w:rsidRPr="00CD757A">
        <w:rPr>
          <w:rFonts w:ascii="GHEA Grapalat" w:hAnsi="GHEA Grapalat"/>
          <w:lang w:val="hy-AM"/>
        </w:rPr>
        <w:t>”</w:t>
      </w:r>
      <w:r w:rsidR="00E77C02" w:rsidRPr="00CD757A">
        <w:rPr>
          <w:rFonts w:ascii="GHEA Grapalat" w:hAnsi="GHEA Grapalat"/>
          <w:lang w:val="hy-AM"/>
        </w:rPr>
        <w:t xml:space="preserve"> (2)  – </w:t>
      </w:r>
      <w:r>
        <w:rPr>
          <w:rFonts w:ascii="GHEA Grapalat" w:hAnsi="GHEA Grapalat"/>
          <w:lang w:val="hy-AM"/>
        </w:rPr>
        <w:t>“</w:t>
      </w:r>
      <w:r w:rsidR="00E77C02" w:rsidRPr="00CD757A">
        <w:rPr>
          <w:rFonts w:ascii="GHEA Grapalat" w:hAnsi="GHEA Grapalat"/>
          <w:lang w:val="hy-AM"/>
        </w:rPr>
        <w:t>Հ</w:t>
      </w:r>
      <w:r w:rsidR="00E77C02" w:rsidRPr="00CD757A">
        <w:rPr>
          <w:rFonts w:ascii="GHEA Grapalat" w:hAnsi="GHEA Grapalat" w:cs="Sylfaen"/>
          <w:lang w:val="hy-AM"/>
        </w:rPr>
        <w:t>ամակշռման բոլոր հնարավորություններն առկա են</w:t>
      </w:r>
      <w:r w:rsidR="00D76829" w:rsidRPr="00CD757A">
        <w:rPr>
          <w:rFonts w:ascii="GHEA Grapalat" w:hAnsi="GHEA Grapalat" w:cs="Sylfaen"/>
          <w:lang w:val="hy-AM"/>
        </w:rPr>
        <w:t>”</w:t>
      </w:r>
      <w:r w:rsidR="00E77C02" w:rsidRPr="00CD757A">
        <w:rPr>
          <w:rFonts w:ascii="GHEA Grapalat" w:hAnsi="GHEA Grapalat" w:cs="Sylfaen"/>
          <w:lang w:val="hy-AM"/>
        </w:rPr>
        <w:t xml:space="preserve"> </w:t>
      </w:r>
      <w:r w:rsidR="00E77C02" w:rsidRPr="00CD757A">
        <w:rPr>
          <w:rFonts w:ascii="GHEA Grapalat" w:hAnsi="GHEA Grapalat"/>
          <w:lang w:val="hy-AM"/>
        </w:rPr>
        <w:t xml:space="preserve">(2)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w:t>
      </w:r>
      <w:r w:rsidR="00E77C02" w:rsidRPr="00CD757A">
        <w:rPr>
          <w:rFonts w:ascii="GHEA Grapalat" w:hAnsi="GHEA Grapalat" w:cs="Sylfaen"/>
          <w:lang w:val="hy-AM"/>
        </w:rPr>
        <w:t>որ</w:t>
      </w:r>
      <w:r w:rsidR="00E77C02" w:rsidRPr="00CD757A">
        <w:rPr>
          <w:rFonts w:ascii="GHEA Grapalat" w:hAnsi="GHEA Grapalat" w:cs="Arial AM"/>
          <w:lang w:val="hy-AM"/>
        </w:rPr>
        <w:t xml:space="preserve"> </w:t>
      </w:r>
      <w:r w:rsidR="00E77C02" w:rsidRPr="00CD757A">
        <w:rPr>
          <w:rFonts w:ascii="GHEA Grapalat" w:hAnsi="GHEA Grapalat" w:cs="Sylfaen"/>
          <w:lang w:val="hy-AM"/>
        </w:rPr>
        <w:t>հաշվի</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առնված</w:t>
      </w:r>
      <w:r w:rsidR="00E77C02" w:rsidRPr="00CD757A">
        <w:rPr>
          <w:rFonts w:ascii="GHEA Grapalat" w:hAnsi="GHEA Grapalat" w:cs="Arial AM"/>
          <w:lang w:val="hy-AM"/>
        </w:rPr>
        <w:t xml:space="preserve"> </w:t>
      </w:r>
      <w:r w:rsidR="00E77C02" w:rsidRPr="00CD757A">
        <w:rPr>
          <w:rFonts w:ascii="GHEA Grapalat" w:hAnsi="GHEA Grapalat" w:cs="Sylfaen"/>
          <w:lang w:val="hy-AM"/>
        </w:rPr>
        <w:t>արտադրողին</w:t>
      </w:r>
      <w:r w:rsidR="00E77C02" w:rsidRPr="00CD757A">
        <w:rPr>
          <w:rFonts w:ascii="GHEA Grapalat" w:hAnsi="GHEA Grapalat"/>
          <w:lang w:val="hy-AM"/>
        </w:rPr>
        <w:t xml:space="preserve"> </w:t>
      </w:r>
      <w:r w:rsidR="00E77C02" w:rsidRPr="00CD757A">
        <w:rPr>
          <w:rFonts w:ascii="GHEA Grapalat" w:hAnsi="GHEA Grapalat" w:cs="Sylfaen"/>
          <w:lang w:val="hy-AM"/>
        </w:rPr>
        <w:t>մատչելի</w:t>
      </w:r>
      <w:r w:rsidR="00E77C02" w:rsidRPr="00CD757A">
        <w:rPr>
          <w:rFonts w:ascii="GHEA Grapalat" w:hAnsi="GHEA Grapalat"/>
          <w:lang w:val="hy-AM"/>
        </w:rPr>
        <w:t xml:space="preserve"> </w:t>
      </w:r>
      <w:r w:rsidR="00E77C02" w:rsidRPr="00CD757A">
        <w:rPr>
          <w:rFonts w:ascii="GHEA Grapalat" w:hAnsi="GHEA Grapalat" w:cs="Sylfaen"/>
          <w:lang w:val="hy-AM"/>
        </w:rPr>
        <w:t>բոլոր</w:t>
      </w:r>
      <w:r w:rsidR="00E77C02" w:rsidRPr="00CD757A">
        <w:rPr>
          <w:rFonts w:ascii="GHEA Grapalat" w:hAnsi="GHEA Grapalat"/>
          <w:lang w:val="hy-AM"/>
        </w:rPr>
        <w:t xml:space="preserve"> </w:t>
      </w:r>
      <w:r w:rsidR="00E77C02" w:rsidRPr="00CD757A">
        <w:rPr>
          <w:rFonts w:ascii="GHEA Grapalat" w:hAnsi="GHEA Grapalat" w:cs="Sylfaen"/>
          <w:lang w:val="hy-AM"/>
        </w:rPr>
        <w:t>իրականալի</w:t>
      </w:r>
      <w:r w:rsidR="00E77C02" w:rsidRPr="00CD757A">
        <w:rPr>
          <w:rFonts w:ascii="GHEA Grapalat" w:hAnsi="GHEA Grapalat"/>
          <w:lang w:val="hy-AM"/>
        </w:rPr>
        <w:t xml:space="preserve"> </w:t>
      </w:r>
      <w:r w:rsidR="00E77C02" w:rsidRPr="00CD757A">
        <w:rPr>
          <w:rFonts w:ascii="GHEA Grapalat" w:hAnsi="GHEA Grapalat" w:cs="Sylfaen"/>
          <w:lang w:val="hy-AM"/>
        </w:rPr>
        <w:t>միջոցները</w:t>
      </w:r>
      <w:r w:rsidR="00E77C02" w:rsidRPr="00CD757A">
        <w:rPr>
          <w:rFonts w:ascii="GHEA Grapalat" w:hAnsi="GHEA Grapalat" w:cs="Arial AM"/>
          <w:lang w:val="hy-AM"/>
        </w:rPr>
        <w:t xml:space="preserve">, </w:t>
      </w:r>
      <w:r w:rsidR="00E77C02" w:rsidRPr="00CD757A">
        <w:rPr>
          <w:rFonts w:ascii="GHEA Grapalat" w:hAnsi="GHEA Grapalat" w:cs="Sylfaen"/>
          <w:lang w:val="hy-AM"/>
        </w:rPr>
        <w:t>որոնք</w:t>
      </w:r>
      <w:r w:rsidR="00E77C02" w:rsidRPr="00CD757A">
        <w:rPr>
          <w:rFonts w:ascii="GHEA Grapalat" w:hAnsi="GHEA Grapalat" w:cs="Arial AM"/>
          <w:lang w:val="hy-AM"/>
        </w:rPr>
        <w:t xml:space="preserve"> </w:t>
      </w:r>
      <w:r w:rsidR="00E77C02" w:rsidRPr="00CD757A">
        <w:rPr>
          <w:rFonts w:ascii="GHEA Grapalat" w:hAnsi="GHEA Grapalat" w:cs="Sylfaen"/>
          <w:lang w:val="hy-AM"/>
        </w:rPr>
        <w:t>կոչված</w:t>
      </w:r>
      <w:r w:rsidR="00E77C02" w:rsidRPr="00CD757A">
        <w:rPr>
          <w:rFonts w:ascii="GHEA Grapalat" w:hAnsi="GHEA Grapalat" w:cs="Arial AM"/>
          <w:lang w:val="hy-AM"/>
        </w:rPr>
        <w:t xml:space="preserve"> </w:t>
      </w:r>
      <w:r w:rsidR="00E77C02" w:rsidRPr="00CD757A">
        <w:rPr>
          <w:rFonts w:ascii="GHEA Grapalat" w:hAnsi="GHEA Grapalat" w:cs="Sylfaen"/>
          <w:lang w:val="hy-AM"/>
        </w:rPr>
        <w:t>են</w:t>
      </w:r>
      <w:r w:rsidR="00E77C02" w:rsidRPr="00CD757A">
        <w:rPr>
          <w:rFonts w:ascii="GHEA Grapalat" w:hAnsi="GHEA Grapalat" w:cs="Arial AM"/>
          <w:lang w:val="hy-AM"/>
        </w:rPr>
        <w:t xml:space="preserve"> </w:t>
      </w:r>
      <w:r w:rsidR="00E77C02" w:rsidRPr="00CD757A">
        <w:rPr>
          <w:rFonts w:ascii="GHEA Grapalat" w:hAnsi="GHEA Grapalat" w:cs="Sylfaen"/>
          <w:lang w:val="hy-AM"/>
        </w:rPr>
        <w:t>նվազագույնի</w:t>
      </w:r>
      <w:r w:rsidR="00E77C02" w:rsidRPr="00CD757A">
        <w:rPr>
          <w:rFonts w:ascii="GHEA Grapalat" w:hAnsi="GHEA Grapalat"/>
          <w:lang w:val="hy-AM"/>
        </w:rPr>
        <w:t xml:space="preserve"> </w:t>
      </w:r>
      <w:r w:rsidR="00E77C02" w:rsidRPr="00CD757A">
        <w:rPr>
          <w:rFonts w:ascii="GHEA Grapalat" w:hAnsi="GHEA Grapalat" w:cs="Sylfaen"/>
          <w:lang w:val="hy-AM"/>
        </w:rPr>
        <w:t>հասցնել</w:t>
      </w:r>
      <w:r w:rsidR="00E77C02" w:rsidRPr="00CD757A">
        <w:rPr>
          <w:rFonts w:ascii="GHEA Grapalat" w:hAnsi="GHEA Grapalat" w:cs="Arial AM"/>
          <w:lang w:val="hy-AM"/>
        </w:rPr>
        <w:t xml:space="preserve"> համակարգված տեղակայանման </w:t>
      </w:r>
      <w:r w:rsidR="00E77C02" w:rsidRPr="00CD757A">
        <w:rPr>
          <w:rFonts w:ascii="GHEA Grapalat" w:hAnsi="GHEA Grapalat" w:cs="Sylfaen"/>
          <w:lang w:val="hy-AM"/>
        </w:rPr>
        <w:t>բոլոր</w:t>
      </w:r>
      <w:r w:rsidR="00E77C02" w:rsidRPr="00CD757A">
        <w:rPr>
          <w:rFonts w:ascii="GHEA Grapalat" w:hAnsi="GHEA Grapalat"/>
          <w:lang w:val="hy-AM"/>
        </w:rPr>
        <w:t xml:space="preserve"> </w:t>
      </w:r>
      <w:r w:rsidR="00E77C02" w:rsidRPr="00CD757A">
        <w:rPr>
          <w:rFonts w:ascii="GHEA Grapalat" w:hAnsi="GHEA Grapalat" w:cs="Sylfaen"/>
          <w:lang w:val="hy-AM"/>
        </w:rPr>
        <w:t>սխալները</w:t>
      </w:r>
      <w:r w:rsidR="00E77C02" w:rsidRPr="00CD757A">
        <w:rPr>
          <w:rFonts w:ascii="GHEA Grapalat" w:hAnsi="GHEA Grapalat" w:cs="ÆWˇ"/>
          <w:lang w:val="hy-AM"/>
        </w:rPr>
        <w:t>`</w:t>
      </w:r>
      <w:r w:rsidR="00E77C02" w:rsidRPr="00CD757A">
        <w:rPr>
          <w:rFonts w:ascii="GHEA Grapalat" w:hAnsi="GHEA Grapalat" w:cs="Sylfaen"/>
          <w:lang w:val="hy-AM"/>
        </w:rPr>
        <w:t xml:space="preserve"> կոնկրետ մեքենաշինական</w:t>
      </w:r>
      <w:r w:rsidR="00E77C02" w:rsidRPr="00CD757A">
        <w:rPr>
          <w:rFonts w:ascii="GHEA Grapalat" w:hAnsi="GHEA Grapalat" w:cs="Arial AM"/>
          <w:lang w:val="hy-AM"/>
        </w:rPr>
        <w:t xml:space="preserve"> </w:t>
      </w:r>
      <w:r w:rsidR="00E77C02" w:rsidRPr="00CD757A">
        <w:rPr>
          <w:rFonts w:ascii="GHEA Grapalat" w:hAnsi="GHEA Grapalat" w:cs="Sylfaen"/>
          <w:lang w:val="hy-AM"/>
        </w:rPr>
        <w:t>մոդելի</w:t>
      </w:r>
      <w:r w:rsidR="00E77C02" w:rsidRPr="00CD757A">
        <w:rPr>
          <w:rFonts w:ascii="GHEA Grapalat" w:hAnsi="GHEA Grapalat" w:cs="Arial AM"/>
          <w:lang w:val="hy-AM"/>
        </w:rPr>
        <w:t xml:space="preserve"> </w:t>
      </w:r>
      <w:r w:rsidR="00E77C02" w:rsidRPr="00CD757A">
        <w:rPr>
          <w:rFonts w:ascii="GHEA Grapalat" w:hAnsi="GHEA Grapalat" w:cs="Sylfaen"/>
          <w:lang w:val="hy-AM"/>
        </w:rPr>
        <w:t>համար</w:t>
      </w:r>
      <w:r w:rsidR="00E77C02" w:rsidRPr="00CD757A">
        <w:rPr>
          <w:rFonts w:ascii="GHEA Grapalat" w:hAnsi="GHEA Grapalat" w:cs="Arial AM"/>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չափագրման</w:t>
      </w:r>
      <w:r w:rsidR="00E77C02" w:rsidRPr="00CD757A">
        <w:rPr>
          <w:rFonts w:ascii="GHEA Grapalat" w:hAnsi="GHEA Grapalat" w:cs="Arial AM"/>
          <w:lang w:val="hy-AM"/>
        </w:rPr>
        <w:t xml:space="preserve"> </w:t>
      </w:r>
      <w:r w:rsidR="00E77C02" w:rsidRPr="00CD757A">
        <w:rPr>
          <w:rFonts w:ascii="GHEA Grapalat" w:hAnsi="GHEA Grapalat" w:cs="Sylfaen"/>
          <w:lang w:val="hy-AM"/>
        </w:rPr>
        <w:t>սխալները`</w:t>
      </w:r>
      <w:r w:rsidR="00E77C02" w:rsidRPr="00CD757A">
        <w:rPr>
          <w:rFonts w:ascii="GHEA Grapalat" w:hAnsi="GHEA Grapalat" w:cs="Arial AM"/>
          <w:lang w:val="hy-AM"/>
        </w:rPr>
        <w:t xml:space="preserve"> </w:t>
      </w:r>
      <w:r w:rsidR="00E77C02" w:rsidRPr="00CD757A">
        <w:rPr>
          <w:rFonts w:ascii="GHEA Grapalat" w:hAnsi="GHEA Grapalat" w:cs="Sylfaen"/>
          <w:lang w:val="hy-AM"/>
        </w:rPr>
        <w:t>կոորդինատներ</w:t>
      </w:r>
      <w:r w:rsidR="00E77C02" w:rsidRPr="00CD757A">
        <w:rPr>
          <w:rFonts w:ascii="GHEA Grapalat" w:hAnsi="GHEA Grapalat" w:cs="Arial AM"/>
          <w:lang w:val="hy-AM"/>
        </w:rPr>
        <w:t xml:space="preserve"> </w:t>
      </w:r>
      <w:r w:rsidR="00E77C02" w:rsidRPr="00CD757A">
        <w:rPr>
          <w:rFonts w:ascii="GHEA Grapalat" w:hAnsi="GHEA Grapalat" w:cs="Sylfaen"/>
          <w:lang w:val="hy-AM"/>
        </w:rPr>
        <w:t>չափող</w:t>
      </w:r>
      <w:r w:rsidR="00E77C02" w:rsidRPr="00CD757A">
        <w:rPr>
          <w:rFonts w:ascii="GHEA Grapalat" w:hAnsi="GHEA Grapalat" w:cs="Arial AM"/>
          <w:lang w:val="hy-AM"/>
        </w:rPr>
        <w:t xml:space="preserve"> </w:t>
      </w:r>
      <w:r w:rsidR="00E77C02" w:rsidRPr="00CD757A">
        <w:rPr>
          <w:rFonts w:ascii="GHEA Grapalat" w:hAnsi="GHEA Grapalat" w:cs="Sylfaen"/>
          <w:lang w:val="hy-AM"/>
        </w:rPr>
        <w:t>կոնկրետ</w:t>
      </w:r>
      <w:r w:rsidR="00E77C02" w:rsidRPr="00CD757A">
        <w:rPr>
          <w:rFonts w:ascii="GHEA Grapalat" w:hAnsi="GHEA Grapalat" w:cs="Arial AM"/>
          <w:lang w:val="hy-AM"/>
        </w:rPr>
        <w:t xml:space="preserve"> </w:t>
      </w:r>
      <w:r w:rsidR="00E77C02" w:rsidRPr="00CD757A">
        <w:rPr>
          <w:rFonts w:ascii="GHEA Grapalat" w:hAnsi="GHEA Grapalat" w:cs="Sylfaen"/>
          <w:lang w:val="hy-AM"/>
        </w:rPr>
        <w:t>սարքավորման</w:t>
      </w:r>
      <w:r w:rsidR="00E77C02" w:rsidRPr="00CD757A">
        <w:rPr>
          <w:rFonts w:ascii="GHEA Grapalat" w:hAnsi="GHEA Grapalat" w:cs="Arial AM"/>
          <w:lang w:val="hy-AM"/>
        </w:rPr>
        <w:t xml:space="preserve"> </w:t>
      </w:r>
      <w:r w:rsidR="00E77C02" w:rsidRPr="00CD757A">
        <w:rPr>
          <w:rFonts w:ascii="GHEA Grapalat" w:hAnsi="GHEA Grapalat" w:cs="Sylfaen"/>
          <w:lang w:val="hy-AM"/>
        </w:rPr>
        <w:t>համար</w:t>
      </w:r>
      <w:r w:rsidR="00E77C02" w:rsidRPr="00CD757A">
        <w:rPr>
          <w:rFonts w:ascii="GHEA Grapalat" w:hAnsi="GHEA Grapalat" w:cs="Arial AM"/>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Allocated by the ITU</w:t>
      </w:r>
      <w:r w:rsidR="00D76829" w:rsidRPr="00CD757A">
        <w:rPr>
          <w:rFonts w:ascii="GHEA Grapalat" w:hAnsi="GHEA Grapalat"/>
          <w:lang w:val="hy-AM"/>
        </w:rPr>
        <w:t>”</w:t>
      </w:r>
      <w:r w:rsidR="00E77C02" w:rsidRPr="00CD757A">
        <w:rPr>
          <w:rFonts w:ascii="GHEA Grapalat" w:hAnsi="GHEA Grapalat"/>
          <w:lang w:val="hy-AM"/>
        </w:rPr>
        <w:t xml:space="preserve"> (3 5) – </w:t>
      </w:r>
      <w:r>
        <w:rPr>
          <w:rFonts w:ascii="GHEA Grapalat" w:hAnsi="GHEA Grapalat"/>
          <w:lang w:val="hy-AM"/>
        </w:rPr>
        <w:t>“</w:t>
      </w:r>
      <w:r w:rsidR="00E77C02" w:rsidRPr="00CD757A">
        <w:rPr>
          <w:rFonts w:ascii="GHEA Grapalat" w:hAnsi="GHEA Grapalat" w:cs="Sylfaen"/>
          <w:lang w:val="hy-AM"/>
        </w:rPr>
        <w:t>Հատկացված</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Միջազգային</w:t>
      </w:r>
      <w:r w:rsidR="00E77C02" w:rsidRPr="00CD757A">
        <w:rPr>
          <w:rFonts w:ascii="GHEA Grapalat" w:hAnsi="GHEA Grapalat"/>
          <w:lang w:val="hy-AM"/>
        </w:rPr>
        <w:t xml:space="preserve"> </w:t>
      </w:r>
      <w:r w:rsidR="00E77C02" w:rsidRPr="00CD757A">
        <w:rPr>
          <w:rFonts w:ascii="GHEA Grapalat" w:hAnsi="GHEA Grapalat" w:cs="Sylfaen"/>
          <w:lang w:val="hy-AM"/>
        </w:rPr>
        <w:t>հեռահաղորդակցման</w:t>
      </w:r>
      <w:r w:rsidR="00E77C02" w:rsidRPr="00CD757A">
        <w:rPr>
          <w:rFonts w:ascii="GHEA Grapalat" w:hAnsi="GHEA Grapalat"/>
          <w:lang w:val="hy-AM"/>
        </w:rPr>
        <w:t xml:space="preserve"> </w:t>
      </w:r>
      <w:r w:rsidR="00E77C02" w:rsidRPr="00CD757A">
        <w:rPr>
          <w:rFonts w:ascii="GHEA Grapalat" w:hAnsi="GHEA Grapalat" w:cs="Sylfaen"/>
          <w:lang w:val="hy-AM"/>
        </w:rPr>
        <w:t>միության</w:t>
      </w:r>
      <w:r w:rsidR="00E77C02" w:rsidRPr="00CD757A">
        <w:rPr>
          <w:rFonts w:ascii="GHEA Grapalat" w:hAnsi="GHEA Grapalat"/>
          <w:lang w:val="hy-AM"/>
        </w:rPr>
        <w:t xml:space="preserve"> (ITU) </w:t>
      </w:r>
      <w:r w:rsidR="00E77C02" w:rsidRPr="00CD757A">
        <w:rPr>
          <w:rFonts w:ascii="GHEA Grapalat" w:hAnsi="GHEA Grapalat" w:cs="Sylfaen"/>
          <w:lang w:val="hy-AM"/>
        </w:rPr>
        <w:t>կողմից</w:t>
      </w:r>
      <w:r w:rsidR="00D76829" w:rsidRPr="00CD757A">
        <w:rPr>
          <w:rFonts w:ascii="GHEA Grapalat" w:hAnsi="GHEA Grapalat"/>
          <w:lang w:val="hy-AM"/>
        </w:rPr>
        <w:t>”</w:t>
      </w:r>
      <w:r w:rsidR="00E77C02" w:rsidRPr="00CD757A">
        <w:rPr>
          <w:rFonts w:ascii="GHEA Grapalat" w:hAnsi="GHEA Grapalat"/>
          <w:lang w:val="hy-AM"/>
        </w:rPr>
        <w:t xml:space="preserve"> (3 5)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հաճախականության</w:t>
      </w:r>
      <w:r w:rsidR="00E77C02" w:rsidRPr="00CD757A">
        <w:rPr>
          <w:rFonts w:ascii="GHEA Grapalat" w:hAnsi="GHEA Grapalat"/>
          <w:lang w:val="hy-AM"/>
        </w:rPr>
        <w:t xml:space="preserve"> </w:t>
      </w:r>
      <w:r w:rsidR="00E77C02" w:rsidRPr="00CD757A">
        <w:rPr>
          <w:rFonts w:ascii="GHEA Grapalat" w:hAnsi="GHEA Grapalat" w:cs="Sylfaen"/>
          <w:lang w:val="hy-AM"/>
        </w:rPr>
        <w:t>գոտիների</w:t>
      </w:r>
      <w:r w:rsidR="00E77C02" w:rsidRPr="00CD757A">
        <w:rPr>
          <w:rFonts w:ascii="GHEA Grapalat" w:hAnsi="GHEA Grapalat" w:cs="Arial AM"/>
          <w:lang w:val="hy-AM"/>
        </w:rPr>
        <w:t xml:space="preserve"> </w:t>
      </w:r>
      <w:r w:rsidR="00E77C02" w:rsidRPr="00CD757A">
        <w:rPr>
          <w:rFonts w:ascii="GHEA Grapalat" w:hAnsi="GHEA Grapalat" w:cs="Sylfaen"/>
          <w:lang w:val="hy-AM"/>
        </w:rPr>
        <w:t>հատկացումն</w:t>
      </w:r>
      <w:r w:rsidR="00E77C02" w:rsidRPr="00CD757A">
        <w:rPr>
          <w:rFonts w:ascii="GHEA Grapalat" w:hAnsi="GHEA Grapalat" w:cs="Arial AM"/>
          <w:lang w:val="hy-AM"/>
        </w:rPr>
        <w:t xml:space="preserve"> </w:t>
      </w:r>
      <w:r w:rsidR="00E77C02" w:rsidRPr="00CD757A">
        <w:rPr>
          <w:rFonts w:ascii="GHEA Grapalat" w:hAnsi="GHEA Grapalat" w:cs="Sylfaen"/>
          <w:lang w:val="hy-AM"/>
        </w:rPr>
        <w:t>արված</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w:t>
      </w:r>
      <w:r w:rsidR="00E77C02" w:rsidRPr="00CD757A">
        <w:rPr>
          <w:rFonts w:ascii="GHEA Grapalat" w:hAnsi="GHEA Grapalat" w:cs="Sylfaen"/>
          <w:lang w:val="hy-AM"/>
        </w:rPr>
        <w:t>համաձայն</w:t>
      </w:r>
      <w:r w:rsidR="00E77C02" w:rsidRPr="00CD757A">
        <w:rPr>
          <w:rFonts w:ascii="GHEA Grapalat" w:hAnsi="GHEA Grapalat"/>
          <w:lang w:val="hy-AM"/>
        </w:rPr>
        <w:t xml:space="preserve"> </w:t>
      </w:r>
      <w:r w:rsidR="00E77C02" w:rsidRPr="00CD757A">
        <w:rPr>
          <w:rFonts w:ascii="GHEA Grapalat" w:hAnsi="GHEA Grapalat" w:cs="Sylfaen"/>
          <w:lang w:val="hy-AM"/>
        </w:rPr>
        <w:t>Միջազգային</w:t>
      </w:r>
      <w:r w:rsidR="00E77C02" w:rsidRPr="00CD757A">
        <w:rPr>
          <w:rFonts w:ascii="GHEA Grapalat" w:hAnsi="GHEA Grapalat"/>
          <w:lang w:val="hy-AM"/>
        </w:rPr>
        <w:t xml:space="preserve"> </w:t>
      </w:r>
      <w:r w:rsidR="00E77C02" w:rsidRPr="00CD757A">
        <w:rPr>
          <w:rFonts w:ascii="GHEA Grapalat" w:hAnsi="GHEA Grapalat" w:cs="Sylfaen"/>
          <w:lang w:val="hy-AM"/>
        </w:rPr>
        <w:t>հեռահաղորդակցման</w:t>
      </w:r>
      <w:r w:rsidR="00E77C02" w:rsidRPr="00CD757A">
        <w:rPr>
          <w:rFonts w:ascii="GHEA Grapalat" w:hAnsi="GHEA Grapalat"/>
          <w:lang w:val="hy-AM"/>
        </w:rPr>
        <w:t xml:space="preserve"> </w:t>
      </w:r>
      <w:r w:rsidR="00E77C02" w:rsidRPr="00CD757A">
        <w:rPr>
          <w:rFonts w:ascii="GHEA Grapalat" w:hAnsi="GHEA Grapalat" w:cs="Sylfaen"/>
          <w:lang w:val="hy-AM"/>
        </w:rPr>
        <w:t>միության</w:t>
      </w:r>
      <w:r w:rsidR="00E77C02" w:rsidRPr="00CD757A">
        <w:rPr>
          <w:rFonts w:ascii="GHEA Grapalat" w:hAnsi="GHEA Grapalat"/>
          <w:lang w:val="hy-AM"/>
        </w:rPr>
        <w:t xml:space="preserve"> (ITU) </w:t>
      </w:r>
      <w:r w:rsidR="00E77C02" w:rsidRPr="00CD757A">
        <w:rPr>
          <w:rFonts w:ascii="GHEA Grapalat" w:hAnsi="GHEA Grapalat" w:cs="Sylfaen"/>
          <w:lang w:val="hy-AM"/>
        </w:rPr>
        <w:t>ռադիո</w:t>
      </w:r>
      <w:r w:rsidR="00E77C02" w:rsidRPr="00CD757A">
        <w:rPr>
          <w:rFonts w:ascii="GHEA Grapalat" w:hAnsi="GHEA Grapalat"/>
          <w:lang w:val="hy-AM"/>
        </w:rPr>
        <w:t xml:space="preserve"> </w:t>
      </w:r>
      <w:r w:rsidR="00E77C02" w:rsidRPr="00CD757A">
        <w:rPr>
          <w:rFonts w:ascii="GHEA Grapalat" w:hAnsi="GHEA Grapalat" w:cs="Sylfaen"/>
          <w:lang w:val="hy-AM"/>
        </w:rPr>
        <w:t>հաճախականությունների</w:t>
      </w:r>
      <w:r w:rsidR="00E77C02" w:rsidRPr="00CD757A">
        <w:rPr>
          <w:rFonts w:ascii="GHEA Grapalat" w:hAnsi="GHEA Grapalat"/>
          <w:lang w:val="hy-AM"/>
        </w:rPr>
        <w:t xml:space="preserve"> </w:t>
      </w:r>
      <w:r w:rsidR="00E77C02" w:rsidRPr="00CD757A">
        <w:rPr>
          <w:rFonts w:ascii="GHEA Grapalat" w:hAnsi="GHEA Grapalat" w:cs="Sylfaen"/>
          <w:lang w:val="hy-AM"/>
        </w:rPr>
        <w:t>կանոնակարգման</w:t>
      </w:r>
      <w:r w:rsidR="00E77C02" w:rsidRPr="00CD757A">
        <w:rPr>
          <w:rFonts w:ascii="GHEA Grapalat" w:hAnsi="GHEA Grapalat"/>
          <w:lang w:val="hy-AM"/>
        </w:rPr>
        <w:t xml:space="preserve"> </w:t>
      </w:r>
      <w:r w:rsidR="00E77C02" w:rsidRPr="00CD757A">
        <w:rPr>
          <w:rFonts w:ascii="GHEA Grapalat" w:hAnsi="GHEA Grapalat" w:cs="Sylfaen"/>
          <w:lang w:val="hy-AM"/>
        </w:rPr>
        <w:t>ընթացիկ</w:t>
      </w:r>
      <w:r w:rsidR="00E77C02" w:rsidRPr="00CD757A">
        <w:rPr>
          <w:rFonts w:ascii="GHEA Grapalat" w:hAnsi="GHEA Grapalat"/>
          <w:lang w:val="hy-AM"/>
        </w:rPr>
        <w:t xml:space="preserve"> </w:t>
      </w:r>
      <w:r w:rsidR="00E77C02" w:rsidRPr="00CD757A">
        <w:rPr>
          <w:rFonts w:ascii="GHEA Grapalat" w:hAnsi="GHEA Grapalat" w:cs="Sylfaen"/>
          <w:lang w:val="hy-AM"/>
        </w:rPr>
        <w:t>խմբագրության</w:t>
      </w:r>
      <w:r w:rsidR="00E77C02" w:rsidRPr="00CD757A">
        <w:rPr>
          <w:rFonts w:ascii="GHEA Grapalat" w:hAnsi="GHEA Grapalat"/>
          <w:lang w:val="hy-AM"/>
        </w:rPr>
        <w:t xml:space="preserve">` </w:t>
      </w:r>
      <w:r w:rsidR="00E77C02" w:rsidRPr="00CD757A">
        <w:rPr>
          <w:rFonts w:ascii="GHEA Grapalat" w:hAnsi="GHEA Grapalat" w:cs="Sylfaen"/>
          <w:lang w:val="hy-AM"/>
        </w:rPr>
        <w:t>նախնական</w:t>
      </w:r>
      <w:r w:rsidR="00E77C02" w:rsidRPr="00CD757A">
        <w:rPr>
          <w:rFonts w:ascii="GHEA Grapalat" w:hAnsi="GHEA Grapalat"/>
          <w:lang w:val="hy-AM"/>
        </w:rPr>
        <w:t xml:space="preserve">, </w:t>
      </w:r>
      <w:r w:rsidR="00E77C02" w:rsidRPr="00CD757A">
        <w:rPr>
          <w:rFonts w:ascii="GHEA Grapalat" w:hAnsi="GHEA Grapalat" w:cs="Sylfaen"/>
          <w:lang w:val="hy-AM"/>
        </w:rPr>
        <w:t>թույլատրված</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երկրորդական</w:t>
      </w:r>
      <w:r w:rsidR="00E77C02" w:rsidRPr="00CD757A">
        <w:rPr>
          <w:rFonts w:ascii="GHEA Grapalat" w:hAnsi="GHEA Grapalat"/>
          <w:lang w:val="hy-AM"/>
        </w:rPr>
        <w:t xml:space="preserve"> </w:t>
      </w:r>
      <w:r w:rsidR="00E77C02" w:rsidRPr="00CD757A">
        <w:rPr>
          <w:rFonts w:ascii="GHEA Grapalat" w:hAnsi="GHEA Grapalat" w:cs="Sylfaen"/>
          <w:lang w:val="hy-AM"/>
        </w:rPr>
        <w:t>ծառայությունների</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cs="Tahoma"/>
          <w:lang w:val="hy-AM"/>
        </w:rPr>
        <w:t>։</w:t>
      </w:r>
      <w:r w:rsidR="00E77C02" w:rsidRPr="00CD757A">
        <w:rPr>
          <w:rFonts w:ascii="GHEA Grapalat" w:hAnsi="GHEA Grapalat"/>
          <w:lang w:val="hy-AM"/>
        </w:rPr>
        <w:t xml:space="preserve"> </w:t>
      </w:r>
    </w:p>
    <w:p w:rsidR="00E77C02" w:rsidRPr="00CD757A" w:rsidRDefault="00E77C02" w:rsidP="00483C16">
      <w:pPr>
        <w:pStyle w:val="BodyText"/>
        <w:spacing w:before="120" w:after="120" w:line="276" w:lineRule="auto"/>
        <w:ind w:left="1701" w:hanging="567"/>
        <w:rPr>
          <w:rFonts w:ascii="GHEA Grapalat" w:hAnsi="GHEA Grapalat"/>
          <w:lang w:val="hy-AM"/>
        </w:rPr>
      </w:pPr>
      <w:r w:rsidRPr="00CD757A">
        <w:rPr>
          <w:rFonts w:ascii="GHEA Grapalat" w:hAnsi="GHEA Grapalat" w:cs="Sylfaen"/>
          <w:i/>
          <w:u w:val="single"/>
          <w:lang w:val="hy-AM"/>
        </w:rPr>
        <w:t>Հ.Ծ</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cs="Sylfaen"/>
          <w:i/>
          <w:iCs/>
          <w:lang w:val="hy-AM"/>
        </w:rPr>
        <w:t>Լրացուցիչ</w:t>
      </w:r>
      <w:r w:rsidRPr="00CD757A">
        <w:rPr>
          <w:rFonts w:ascii="GHEA Grapalat" w:hAnsi="GHEA Grapalat"/>
          <w:i/>
          <w:iCs/>
          <w:lang w:val="hy-AM"/>
        </w:rPr>
        <w:t xml:space="preserve"> </w:t>
      </w:r>
      <w:r w:rsidRPr="00CD757A">
        <w:rPr>
          <w:rFonts w:ascii="GHEA Grapalat" w:hAnsi="GHEA Grapalat" w:cs="Sylfaen"/>
          <w:i/>
          <w:iCs/>
          <w:lang w:val="hy-AM"/>
        </w:rPr>
        <w:t>և</w:t>
      </w:r>
      <w:r w:rsidRPr="00CD757A">
        <w:rPr>
          <w:rFonts w:ascii="GHEA Grapalat" w:hAnsi="GHEA Grapalat"/>
          <w:i/>
          <w:iCs/>
          <w:lang w:val="hy-AM"/>
        </w:rPr>
        <w:t xml:space="preserve"> </w:t>
      </w:r>
      <w:r w:rsidRPr="00CD757A">
        <w:rPr>
          <w:rFonts w:ascii="GHEA Grapalat" w:hAnsi="GHEA Grapalat" w:cs="Sylfaen"/>
          <w:i/>
          <w:iCs/>
          <w:lang w:val="hy-AM"/>
        </w:rPr>
        <w:t>այլընտրանքային</w:t>
      </w:r>
      <w:r w:rsidRPr="00CD757A">
        <w:rPr>
          <w:rFonts w:ascii="GHEA Grapalat" w:hAnsi="GHEA Grapalat"/>
          <w:i/>
          <w:iCs/>
          <w:lang w:val="hy-AM"/>
        </w:rPr>
        <w:t xml:space="preserve"> </w:t>
      </w:r>
      <w:r w:rsidRPr="00CD757A">
        <w:rPr>
          <w:rFonts w:ascii="GHEA Grapalat" w:hAnsi="GHEA Grapalat" w:cs="Sylfaen"/>
          <w:i/>
          <w:iCs/>
          <w:lang w:val="hy-AM"/>
        </w:rPr>
        <w:t>հատկացումներն</w:t>
      </w:r>
      <w:r w:rsidRPr="00CD757A">
        <w:rPr>
          <w:rFonts w:ascii="GHEA Grapalat" w:hAnsi="GHEA Grapalat"/>
          <w:i/>
          <w:iCs/>
          <w:lang w:val="hy-AM"/>
        </w:rPr>
        <w:t xml:space="preserve"> </w:t>
      </w:r>
      <w:r w:rsidRPr="00CD757A">
        <w:rPr>
          <w:rFonts w:ascii="GHEA Grapalat" w:hAnsi="GHEA Grapalat" w:cs="Sylfaen"/>
          <w:i/>
          <w:iCs/>
          <w:lang w:val="hy-AM"/>
        </w:rPr>
        <w:t>ընդգրկված</w:t>
      </w:r>
      <w:r w:rsidRPr="00CD757A">
        <w:rPr>
          <w:rFonts w:ascii="GHEA Grapalat" w:hAnsi="GHEA Grapalat"/>
          <w:i/>
          <w:iCs/>
          <w:lang w:val="hy-AM"/>
        </w:rPr>
        <w:t xml:space="preserve"> </w:t>
      </w:r>
      <w:r w:rsidRPr="00CD757A">
        <w:rPr>
          <w:rFonts w:ascii="GHEA Grapalat" w:hAnsi="GHEA Grapalat" w:cs="Sylfaen"/>
          <w:i/>
          <w:iCs/>
          <w:lang w:val="hy-AM"/>
        </w:rPr>
        <w:t>չեն</w:t>
      </w:r>
      <w:r w:rsidRPr="00CD757A">
        <w:rPr>
          <w:rFonts w:ascii="GHEA Grapalat" w:hAnsi="GHEA Grapalat" w:cs="Tahoma"/>
          <w:i/>
          <w:iCs/>
          <w:lang w:val="hy-AM"/>
        </w:rPr>
        <w:t>։</w:t>
      </w:r>
      <w:r w:rsidRPr="00CD757A">
        <w:rPr>
          <w:rFonts w:ascii="GHEA Grapalat" w:hAnsi="GHEA Grapalat"/>
          <w:i/>
          <w:iCs/>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Angular position deviation</w:t>
      </w:r>
      <w:r w:rsidR="00D76829" w:rsidRPr="00CD757A">
        <w:rPr>
          <w:rFonts w:ascii="GHEA Grapalat" w:hAnsi="GHEA Grapalat"/>
          <w:lang w:val="hy-AM"/>
        </w:rPr>
        <w:t>”</w:t>
      </w:r>
      <w:r w:rsidR="00E77C02" w:rsidRPr="00CD757A">
        <w:rPr>
          <w:rFonts w:ascii="GHEA Grapalat" w:hAnsi="GHEA Grapalat"/>
          <w:lang w:val="hy-AM"/>
        </w:rPr>
        <w:t xml:space="preserve"> (2) – </w:t>
      </w:r>
      <w:r>
        <w:rPr>
          <w:rFonts w:ascii="GHEA Grapalat" w:hAnsi="GHEA Grapalat"/>
          <w:lang w:val="hy-AM"/>
        </w:rPr>
        <w:t>“</w:t>
      </w:r>
      <w:r w:rsidR="00E77C02" w:rsidRPr="00CD757A">
        <w:rPr>
          <w:rFonts w:ascii="GHEA Grapalat" w:hAnsi="GHEA Grapalat" w:cs="Sylfaen"/>
          <w:lang w:val="hy-AM"/>
        </w:rPr>
        <w:t>Անկյունային</w:t>
      </w:r>
      <w:r w:rsidR="00E77C02" w:rsidRPr="00CD757A">
        <w:rPr>
          <w:rFonts w:ascii="GHEA Grapalat" w:hAnsi="GHEA Grapalat"/>
          <w:lang w:val="hy-AM"/>
        </w:rPr>
        <w:t xml:space="preserve"> </w:t>
      </w:r>
      <w:r w:rsidR="00E77C02" w:rsidRPr="00CD757A">
        <w:rPr>
          <w:rFonts w:ascii="GHEA Grapalat" w:hAnsi="GHEA Grapalat" w:cs="Sylfaen"/>
          <w:lang w:val="hy-AM"/>
        </w:rPr>
        <w:t>դիրքի</w:t>
      </w:r>
      <w:r w:rsidR="00E77C02" w:rsidRPr="00CD757A">
        <w:rPr>
          <w:rFonts w:ascii="GHEA Grapalat" w:hAnsi="GHEA Grapalat"/>
          <w:lang w:val="hy-AM"/>
        </w:rPr>
        <w:t xml:space="preserve"> </w:t>
      </w:r>
      <w:r w:rsidR="00E77C02" w:rsidRPr="00CD757A">
        <w:rPr>
          <w:rFonts w:ascii="GHEA Grapalat" w:hAnsi="GHEA Grapalat" w:cs="Sylfaen"/>
          <w:lang w:val="hy-AM"/>
        </w:rPr>
        <w:t>շեղում</w:t>
      </w:r>
      <w:r w:rsidR="00D76829" w:rsidRPr="00CD757A">
        <w:rPr>
          <w:rFonts w:ascii="GHEA Grapalat" w:hAnsi="GHEA Grapalat" w:cs="Arial AM"/>
          <w:lang w:val="hy-AM"/>
        </w:rPr>
        <w:t>”</w:t>
      </w:r>
      <w:r w:rsidR="00E77C02" w:rsidRPr="00CD757A">
        <w:rPr>
          <w:rFonts w:ascii="GHEA Grapalat" w:hAnsi="GHEA Grapalat"/>
          <w:lang w:val="hy-AM"/>
        </w:rPr>
        <w:t xml:space="preserve"> (2) – </w:t>
      </w:r>
      <w:r w:rsidR="00E77C02" w:rsidRPr="00CD757A">
        <w:rPr>
          <w:rFonts w:ascii="GHEA Grapalat" w:hAnsi="GHEA Grapalat" w:cs="Sylfaen"/>
          <w:lang w:val="hy-AM"/>
        </w:rPr>
        <w:t>նշանակում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w:t>
      </w:r>
      <w:r w:rsidR="00E77C02" w:rsidRPr="00CD757A">
        <w:rPr>
          <w:rFonts w:ascii="GHEA Grapalat" w:hAnsi="GHEA Grapalat" w:cs="Sylfaen"/>
          <w:lang w:val="hy-AM"/>
        </w:rPr>
        <w:t>անկյունային</w:t>
      </w:r>
      <w:r w:rsidR="00E77C02" w:rsidRPr="00CD757A">
        <w:rPr>
          <w:rFonts w:ascii="GHEA Grapalat" w:hAnsi="GHEA Grapalat"/>
          <w:lang w:val="hy-AM"/>
        </w:rPr>
        <w:t xml:space="preserve"> </w:t>
      </w:r>
      <w:r w:rsidR="00E77C02" w:rsidRPr="00CD757A">
        <w:rPr>
          <w:rFonts w:ascii="GHEA Grapalat" w:hAnsi="GHEA Grapalat" w:cs="Sylfaen"/>
          <w:lang w:val="hy-AM"/>
        </w:rPr>
        <w:t>դիրքի</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շատ</w:t>
      </w:r>
      <w:r w:rsidR="00E77C02" w:rsidRPr="00CD757A">
        <w:rPr>
          <w:rFonts w:ascii="GHEA Grapalat" w:hAnsi="GHEA Grapalat"/>
          <w:lang w:val="hy-AM"/>
        </w:rPr>
        <w:t xml:space="preserve"> </w:t>
      </w:r>
      <w:r w:rsidR="00E77C02" w:rsidRPr="00CD757A">
        <w:rPr>
          <w:rFonts w:ascii="GHEA Grapalat" w:hAnsi="GHEA Grapalat" w:cs="Sylfaen"/>
          <w:lang w:val="hy-AM"/>
        </w:rPr>
        <w:t>բարձր</w:t>
      </w:r>
      <w:r w:rsidR="00E77C02" w:rsidRPr="00CD757A">
        <w:rPr>
          <w:rFonts w:ascii="GHEA Grapalat" w:hAnsi="GHEA Grapalat"/>
          <w:lang w:val="hy-AM"/>
        </w:rPr>
        <w:t xml:space="preserve"> </w:t>
      </w:r>
      <w:r w:rsidR="00E77C02" w:rsidRPr="00CD757A">
        <w:rPr>
          <w:rFonts w:ascii="GHEA Grapalat" w:hAnsi="GHEA Grapalat" w:cs="Sylfaen"/>
          <w:lang w:val="hy-AM"/>
        </w:rPr>
        <w:t>ճշգրտությամբ</w:t>
      </w:r>
      <w:r w:rsidR="00E77C02" w:rsidRPr="00CD757A">
        <w:rPr>
          <w:rFonts w:ascii="GHEA Grapalat" w:hAnsi="GHEA Grapalat"/>
          <w:lang w:val="hy-AM"/>
        </w:rPr>
        <w:t xml:space="preserve"> </w:t>
      </w:r>
      <w:r w:rsidR="00E77C02" w:rsidRPr="00CD757A">
        <w:rPr>
          <w:rFonts w:ascii="GHEA Grapalat" w:hAnsi="GHEA Grapalat" w:cs="Sylfaen"/>
          <w:lang w:val="hy-AM"/>
        </w:rPr>
        <w:t>չափված</w:t>
      </w:r>
      <w:r w:rsidR="00E77C02" w:rsidRPr="00CD757A">
        <w:rPr>
          <w:rFonts w:ascii="GHEA Grapalat" w:hAnsi="GHEA Grapalat" w:cs="Arial AM"/>
          <w:lang w:val="hy-AM"/>
        </w:rPr>
        <w:t xml:space="preserve"> </w:t>
      </w:r>
      <w:r w:rsidR="00E77C02" w:rsidRPr="00CD757A">
        <w:rPr>
          <w:rFonts w:ascii="GHEA Grapalat" w:hAnsi="GHEA Grapalat" w:cs="Sylfaen"/>
          <w:lang w:val="hy-AM"/>
        </w:rPr>
        <w:t>փաստացի</w:t>
      </w:r>
      <w:r w:rsidR="00E77C02" w:rsidRPr="00CD757A">
        <w:rPr>
          <w:rFonts w:ascii="GHEA Grapalat" w:hAnsi="GHEA Grapalat"/>
          <w:lang w:val="hy-AM"/>
        </w:rPr>
        <w:t xml:space="preserve"> </w:t>
      </w:r>
      <w:r w:rsidR="00E77C02" w:rsidRPr="00CD757A">
        <w:rPr>
          <w:rFonts w:ascii="GHEA Grapalat" w:hAnsi="GHEA Grapalat" w:cs="Sylfaen"/>
          <w:lang w:val="hy-AM"/>
        </w:rPr>
        <w:t>դիրքի</w:t>
      </w:r>
      <w:r w:rsidR="00E77C02" w:rsidRPr="00CD757A">
        <w:rPr>
          <w:rFonts w:ascii="GHEA Grapalat" w:hAnsi="GHEA Grapalat"/>
          <w:lang w:val="hy-AM"/>
        </w:rPr>
        <w:t xml:space="preserve"> </w:t>
      </w:r>
      <w:r w:rsidR="00E77C02" w:rsidRPr="00CD757A">
        <w:rPr>
          <w:rFonts w:ascii="GHEA Grapalat" w:hAnsi="GHEA Grapalat" w:cs="Sylfaen"/>
          <w:lang w:val="hy-AM"/>
        </w:rPr>
        <w:t>միջև</w:t>
      </w:r>
      <w:r w:rsidR="00E77C02" w:rsidRPr="00CD757A">
        <w:rPr>
          <w:rFonts w:ascii="GHEA Grapalat" w:hAnsi="GHEA Grapalat"/>
          <w:lang w:val="hy-AM"/>
        </w:rPr>
        <w:t xml:space="preserve"> </w:t>
      </w:r>
      <w:r w:rsidR="00E77C02" w:rsidRPr="00CD757A">
        <w:rPr>
          <w:rFonts w:ascii="GHEA Grapalat" w:hAnsi="GHEA Grapalat" w:cs="Sylfaen"/>
          <w:lang w:val="hy-AM"/>
        </w:rPr>
        <w:t>առավելագույն</w:t>
      </w:r>
      <w:r w:rsidR="00E77C02" w:rsidRPr="00CD757A">
        <w:rPr>
          <w:rFonts w:ascii="GHEA Grapalat" w:hAnsi="GHEA Grapalat"/>
          <w:lang w:val="hy-AM"/>
        </w:rPr>
        <w:t xml:space="preserve"> </w:t>
      </w:r>
      <w:r w:rsidR="00E77C02" w:rsidRPr="00CD757A">
        <w:rPr>
          <w:rFonts w:ascii="GHEA Grapalat" w:hAnsi="GHEA Grapalat" w:cs="Sylfaen"/>
          <w:lang w:val="hy-AM"/>
        </w:rPr>
        <w:t>տարբերությունը</w:t>
      </w:r>
      <w:r w:rsidR="00E77C02" w:rsidRPr="00CD757A">
        <w:rPr>
          <w:rFonts w:ascii="GHEA Grapalat" w:hAnsi="GHEA Grapalat"/>
          <w:lang w:val="hy-AM"/>
        </w:rPr>
        <w:t xml:space="preserve">, </w:t>
      </w:r>
      <w:r w:rsidR="00E77C02" w:rsidRPr="00CD757A">
        <w:rPr>
          <w:rFonts w:ascii="GHEA Grapalat" w:hAnsi="GHEA Grapalat" w:cs="Sylfaen"/>
          <w:lang w:val="hy-AM"/>
        </w:rPr>
        <w:t>այն</w:t>
      </w:r>
      <w:r w:rsidR="00E77C02" w:rsidRPr="00CD757A">
        <w:rPr>
          <w:rFonts w:ascii="GHEA Grapalat" w:hAnsi="GHEA Grapalat"/>
          <w:lang w:val="hy-AM"/>
        </w:rPr>
        <w:t xml:space="preserve"> </w:t>
      </w:r>
      <w:r w:rsidR="00E77C02" w:rsidRPr="00CD757A">
        <w:rPr>
          <w:rFonts w:ascii="GHEA Grapalat" w:hAnsi="GHEA Grapalat" w:cs="Sylfaen"/>
          <w:lang w:val="hy-AM"/>
        </w:rPr>
        <w:t>բանից</w:t>
      </w:r>
      <w:r w:rsidR="00E77C02" w:rsidRPr="00CD757A">
        <w:rPr>
          <w:rFonts w:ascii="GHEA Grapalat" w:hAnsi="GHEA Grapalat"/>
          <w:lang w:val="hy-AM"/>
        </w:rPr>
        <w:t xml:space="preserve"> </w:t>
      </w:r>
      <w:r w:rsidR="00E77C02" w:rsidRPr="00CD757A">
        <w:rPr>
          <w:rFonts w:ascii="GHEA Grapalat" w:hAnsi="GHEA Grapalat" w:cs="Sylfaen"/>
          <w:lang w:val="hy-AM"/>
        </w:rPr>
        <w:t>հետո</w:t>
      </w:r>
      <w:r w:rsidR="00E77C02" w:rsidRPr="00CD757A">
        <w:rPr>
          <w:rFonts w:ascii="GHEA Grapalat" w:hAnsi="GHEA Grapalat"/>
          <w:lang w:val="hy-AM"/>
        </w:rPr>
        <w:t xml:space="preserve">, </w:t>
      </w:r>
      <w:r w:rsidR="00E77C02" w:rsidRPr="00CD757A">
        <w:rPr>
          <w:rFonts w:ascii="GHEA Grapalat" w:hAnsi="GHEA Grapalat" w:cs="Sylfaen"/>
          <w:lang w:val="hy-AM"/>
        </w:rPr>
        <w:t>երբ</w:t>
      </w:r>
      <w:r w:rsidR="00E77C02" w:rsidRPr="00CD757A">
        <w:rPr>
          <w:rFonts w:ascii="GHEA Grapalat" w:hAnsi="GHEA Grapalat" w:cs="Arial AM"/>
          <w:lang w:val="hy-AM"/>
        </w:rPr>
        <w:t xml:space="preserve"> </w:t>
      </w:r>
      <w:r w:rsidR="00E77C02" w:rsidRPr="00CD757A">
        <w:rPr>
          <w:rFonts w:ascii="GHEA Grapalat" w:hAnsi="GHEA Grapalat" w:cs="Sylfaen"/>
          <w:lang w:val="hy-AM"/>
        </w:rPr>
        <w:t>փոխվել</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w:t>
      </w:r>
      <w:r w:rsidR="00E77C02" w:rsidRPr="00CD757A">
        <w:rPr>
          <w:rFonts w:ascii="GHEA Grapalat" w:hAnsi="GHEA Grapalat" w:cs="Sylfaen"/>
          <w:lang w:val="hy-AM"/>
        </w:rPr>
        <w:t>հաստոցին</w:t>
      </w:r>
      <w:r w:rsidR="00E77C02" w:rsidRPr="00CD757A">
        <w:rPr>
          <w:rFonts w:ascii="GHEA Grapalat" w:hAnsi="GHEA Grapalat" w:cs="Arial AM"/>
          <w:lang w:val="hy-AM"/>
        </w:rPr>
        <w:t xml:space="preserve"> </w:t>
      </w:r>
      <w:r w:rsidR="00E77C02" w:rsidRPr="00CD757A">
        <w:rPr>
          <w:rFonts w:ascii="GHEA Grapalat" w:hAnsi="GHEA Grapalat" w:cs="Sylfaen"/>
          <w:lang w:val="hy-AM"/>
        </w:rPr>
        <w:t>ամրացված</w:t>
      </w:r>
      <w:r w:rsidR="00E77C02" w:rsidRPr="00CD757A">
        <w:rPr>
          <w:rFonts w:ascii="GHEA Grapalat" w:hAnsi="GHEA Grapalat"/>
          <w:lang w:val="hy-AM"/>
        </w:rPr>
        <w:t xml:space="preserve"> </w:t>
      </w:r>
      <w:r w:rsidR="00E77C02" w:rsidRPr="00CD757A">
        <w:rPr>
          <w:rFonts w:ascii="GHEA Grapalat" w:hAnsi="GHEA Grapalat" w:cs="Sylfaen"/>
          <w:lang w:val="hy-AM"/>
        </w:rPr>
        <w:t>մշակվող</w:t>
      </w:r>
      <w:r w:rsidR="00E77C02" w:rsidRPr="00CD757A">
        <w:rPr>
          <w:rFonts w:ascii="GHEA Grapalat" w:hAnsi="GHEA Grapalat" w:cs="Arial AM"/>
          <w:lang w:val="hy-AM"/>
        </w:rPr>
        <w:t xml:space="preserve"> </w:t>
      </w:r>
      <w:r w:rsidR="00E77C02" w:rsidRPr="00CD757A">
        <w:rPr>
          <w:rFonts w:ascii="GHEA Grapalat" w:hAnsi="GHEA Grapalat" w:cs="Sylfaen"/>
          <w:lang w:val="hy-AM"/>
        </w:rPr>
        <w:t>դետալի</w:t>
      </w:r>
      <w:r w:rsidR="00E77C02" w:rsidRPr="00CD757A">
        <w:rPr>
          <w:rFonts w:ascii="GHEA Grapalat" w:hAnsi="GHEA Grapalat" w:cs="Arial AM"/>
          <w:lang w:val="hy-AM"/>
        </w:rPr>
        <w:t xml:space="preserve"> </w:t>
      </w:r>
      <w:r w:rsidR="00E77C02" w:rsidRPr="00CD757A">
        <w:rPr>
          <w:rFonts w:ascii="GHEA Grapalat" w:hAnsi="GHEA Grapalat" w:cs="Sylfaen"/>
          <w:lang w:val="hy-AM"/>
        </w:rPr>
        <w:t>նախնական</w:t>
      </w:r>
      <w:r w:rsidR="00E77C02" w:rsidRPr="00CD757A">
        <w:rPr>
          <w:rFonts w:ascii="GHEA Grapalat" w:hAnsi="GHEA Grapalat" w:cs="Arial AM"/>
          <w:lang w:val="hy-AM"/>
        </w:rPr>
        <w:t xml:space="preserve"> </w:t>
      </w:r>
      <w:r w:rsidR="00E77C02" w:rsidRPr="00CD757A">
        <w:rPr>
          <w:rFonts w:ascii="GHEA Grapalat" w:hAnsi="GHEA Grapalat" w:cs="Sylfaen"/>
          <w:lang w:val="hy-AM"/>
        </w:rPr>
        <w:t>դիրքը</w:t>
      </w:r>
      <w:r w:rsidR="00E77C02" w:rsidRPr="00CD757A">
        <w:rPr>
          <w:rFonts w:ascii="GHEA Grapalat" w:hAnsi="GHEA Grapalat" w:cs="Arial AM"/>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Angle random walk</w:t>
      </w:r>
      <w:r w:rsidR="00D76829" w:rsidRPr="00CD757A">
        <w:rPr>
          <w:rFonts w:ascii="GHEA Grapalat" w:hAnsi="GHEA Grapalat"/>
          <w:lang w:val="hy-AM"/>
        </w:rPr>
        <w:t>”</w:t>
      </w:r>
      <w:r w:rsidR="00E77C02" w:rsidRPr="00CD757A">
        <w:rPr>
          <w:rFonts w:ascii="GHEA Grapalat" w:hAnsi="GHEA Grapalat"/>
          <w:lang w:val="hy-AM"/>
        </w:rPr>
        <w:t xml:space="preserve"> (7) - </w:t>
      </w:r>
      <w:r>
        <w:rPr>
          <w:rFonts w:ascii="GHEA Grapalat" w:hAnsi="GHEA Grapalat"/>
          <w:lang w:val="hy-AM"/>
        </w:rPr>
        <w:t>“</w:t>
      </w:r>
      <w:r w:rsidR="00E77C02" w:rsidRPr="00CD757A">
        <w:rPr>
          <w:rFonts w:ascii="GHEA Grapalat" w:hAnsi="GHEA Grapalat" w:cs="Sylfaen"/>
          <w:lang w:val="hy-AM"/>
        </w:rPr>
        <w:t>Պատահական</w:t>
      </w:r>
      <w:r w:rsidR="00E77C02" w:rsidRPr="00CD757A">
        <w:rPr>
          <w:rFonts w:ascii="GHEA Grapalat" w:hAnsi="GHEA Grapalat"/>
          <w:lang w:val="hy-AM"/>
        </w:rPr>
        <w:t xml:space="preserve"> </w:t>
      </w:r>
      <w:r w:rsidR="00E77C02" w:rsidRPr="00CD757A">
        <w:rPr>
          <w:rFonts w:ascii="GHEA Grapalat" w:hAnsi="GHEA Grapalat" w:cs="Sylfaen"/>
          <w:lang w:val="hy-AM"/>
        </w:rPr>
        <w:t>անկյունային</w:t>
      </w:r>
      <w:r w:rsidR="00E77C02" w:rsidRPr="00CD757A">
        <w:rPr>
          <w:rFonts w:ascii="GHEA Grapalat" w:hAnsi="GHEA Grapalat"/>
          <w:lang w:val="hy-AM"/>
        </w:rPr>
        <w:t xml:space="preserve"> </w:t>
      </w:r>
      <w:r w:rsidR="00E77C02" w:rsidRPr="00CD757A">
        <w:rPr>
          <w:rFonts w:ascii="GHEA Grapalat" w:hAnsi="GHEA Grapalat" w:cs="Sylfaen"/>
          <w:lang w:val="hy-AM"/>
        </w:rPr>
        <w:t>դեգերում</w:t>
      </w:r>
      <w:r w:rsidR="00D76829" w:rsidRPr="00CD757A">
        <w:rPr>
          <w:rFonts w:ascii="GHEA Grapalat" w:hAnsi="GHEA Grapalat" w:cs="Sylfaen"/>
          <w:lang w:val="hy-AM"/>
        </w:rPr>
        <w:t>”</w:t>
      </w:r>
      <w:r w:rsidR="00E77C02" w:rsidRPr="00CD757A">
        <w:rPr>
          <w:rFonts w:ascii="GHEA Grapalat" w:hAnsi="GHEA Grapalat"/>
          <w:lang w:val="hy-AM"/>
        </w:rPr>
        <w:t xml:space="preserve"> (7)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անկյունային</w:t>
      </w:r>
      <w:r w:rsidR="00E77C02" w:rsidRPr="00CD757A">
        <w:rPr>
          <w:rFonts w:ascii="GHEA Grapalat" w:hAnsi="GHEA Grapalat"/>
          <w:lang w:val="hy-AM"/>
        </w:rPr>
        <w:t xml:space="preserve"> </w:t>
      </w:r>
      <w:r w:rsidR="00E77C02" w:rsidRPr="00CD757A">
        <w:rPr>
          <w:rFonts w:ascii="GHEA Grapalat" w:hAnsi="GHEA Grapalat" w:cs="Sylfaen"/>
          <w:lang w:val="hy-AM"/>
        </w:rPr>
        <w:t>սխալը</w:t>
      </w:r>
      <w:r w:rsidR="00E77C02" w:rsidRPr="00CD757A">
        <w:rPr>
          <w:rFonts w:ascii="GHEA Grapalat" w:hAnsi="GHEA Grapalat"/>
          <w:lang w:val="hy-AM"/>
        </w:rPr>
        <w:t xml:space="preserve">, </w:t>
      </w:r>
      <w:r w:rsidR="00E77C02" w:rsidRPr="00CD757A">
        <w:rPr>
          <w:rFonts w:ascii="GHEA Grapalat" w:hAnsi="GHEA Grapalat" w:cs="Sylfaen"/>
          <w:lang w:val="hy-AM"/>
        </w:rPr>
        <w:t>որն</w:t>
      </w:r>
      <w:r w:rsidR="00E77C02" w:rsidRPr="00CD757A">
        <w:rPr>
          <w:rFonts w:ascii="GHEA Grapalat" w:hAnsi="GHEA Grapalat"/>
          <w:lang w:val="hy-AM"/>
        </w:rPr>
        <w:t xml:space="preserve"> </w:t>
      </w:r>
      <w:r w:rsidR="00E77C02" w:rsidRPr="00CD757A">
        <w:rPr>
          <w:rFonts w:ascii="GHEA Grapalat" w:hAnsi="GHEA Grapalat" w:cs="Sylfaen"/>
          <w:lang w:val="hy-AM"/>
        </w:rPr>
        <w:t>առաջանում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ժամանակի</w:t>
      </w:r>
      <w:r w:rsidR="00E77C02" w:rsidRPr="00CD757A">
        <w:rPr>
          <w:rFonts w:ascii="GHEA Grapalat" w:hAnsi="GHEA Grapalat"/>
          <w:lang w:val="hy-AM"/>
        </w:rPr>
        <w:t xml:space="preserve"> </w:t>
      </w:r>
      <w:r w:rsidR="00E77C02" w:rsidRPr="00CD757A">
        <w:rPr>
          <w:rFonts w:ascii="GHEA Grapalat" w:hAnsi="GHEA Grapalat" w:cs="Sylfaen"/>
          <w:lang w:val="hy-AM"/>
        </w:rPr>
        <w:t>ընթացքում</w:t>
      </w:r>
      <w:r w:rsidR="00E77C02" w:rsidRPr="00CD757A">
        <w:rPr>
          <w:rFonts w:ascii="GHEA Grapalat" w:hAnsi="GHEA Grapalat"/>
          <w:lang w:val="hy-AM"/>
        </w:rPr>
        <w:t xml:space="preserve">, </w:t>
      </w:r>
      <w:r w:rsidR="00E77C02" w:rsidRPr="00CD757A">
        <w:rPr>
          <w:rFonts w:ascii="GHEA Grapalat" w:hAnsi="GHEA Grapalat" w:cs="Sylfaen"/>
          <w:lang w:val="hy-AM"/>
        </w:rPr>
        <w:t>անկյունային</w:t>
      </w:r>
      <w:r w:rsidR="00E77C02" w:rsidRPr="00CD757A">
        <w:rPr>
          <w:rFonts w:ascii="GHEA Grapalat" w:hAnsi="GHEA Grapalat" w:cs="Arial AM"/>
          <w:lang w:val="hy-AM"/>
        </w:rPr>
        <w:t xml:space="preserve"> </w:t>
      </w:r>
      <w:r w:rsidR="00E77C02" w:rsidRPr="00CD757A">
        <w:rPr>
          <w:rFonts w:ascii="GHEA Grapalat" w:hAnsi="GHEA Grapalat" w:cs="Sylfaen"/>
          <w:lang w:val="hy-AM"/>
        </w:rPr>
        <w:t>մեծության</w:t>
      </w:r>
      <w:r w:rsidR="00E77C02" w:rsidRPr="00CD757A">
        <w:rPr>
          <w:rFonts w:ascii="GHEA Grapalat" w:hAnsi="GHEA Grapalat" w:cs="Arial AM"/>
          <w:lang w:val="hy-AM"/>
        </w:rPr>
        <w:t xml:space="preserve"> </w:t>
      </w:r>
      <w:r w:rsidR="00E77C02" w:rsidRPr="00CD757A">
        <w:rPr>
          <w:rFonts w:ascii="GHEA Grapalat" w:hAnsi="GHEA Grapalat" w:cs="Sylfaen"/>
          <w:lang w:val="hy-AM"/>
        </w:rPr>
        <w:t>մեջ</w:t>
      </w:r>
      <w:r w:rsidR="00E77C02" w:rsidRPr="00CD757A">
        <w:rPr>
          <w:rFonts w:ascii="GHEA Grapalat" w:hAnsi="GHEA Grapalat" w:cs="Arial AM"/>
          <w:lang w:val="hy-AM"/>
        </w:rPr>
        <w:t xml:space="preserve"> </w:t>
      </w:r>
      <w:r w:rsidR="00E77C02" w:rsidRPr="00CD757A">
        <w:rPr>
          <w:rFonts w:ascii="GHEA Grapalat" w:hAnsi="GHEA Grapalat" w:cs="Sylfaen"/>
          <w:lang w:val="hy-AM"/>
        </w:rPr>
        <w:t>առկա</w:t>
      </w:r>
      <w:r w:rsidR="00E77C02" w:rsidRPr="00CD757A">
        <w:rPr>
          <w:rFonts w:ascii="GHEA Grapalat" w:hAnsi="GHEA Grapalat" w:cs="Arial AM"/>
          <w:lang w:val="hy-AM"/>
        </w:rPr>
        <w:t xml:space="preserve"> </w:t>
      </w:r>
      <w:r w:rsidR="00E77C02" w:rsidRPr="00CD757A">
        <w:rPr>
          <w:rFonts w:ascii="GHEA Grapalat" w:hAnsi="GHEA Grapalat" w:cs="Sylfaen"/>
          <w:lang w:val="hy-AM"/>
        </w:rPr>
        <w:t>սպիտակ</w:t>
      </w:r>
      <w:r w:rsidR="00E77C02" w:rsidRPr="00CD757A">
        <w:rPr>
          <w:rFonts w:ascii="GHEA Grapalat" w:hAnsi="GHEA Grapalat"/>
          <w:lang w:val="hy-AM"/>
        </w:rPr>
        <w:t xml:space="preserve"> </w:t>
      </w:r>
      <w:r w:rsidR="00E77C02" w:rsidRPr="00CD757A">
        <w:rPr>
          <w:rFonts w:ascii="GHEA Grapalat" w:hAnsi="GHEA Grapalat" w:cs="Sylfaen"/>
          <w:lang w:val="hy-AM"/>
        </w:rPr>
        <w:t>աղմուկի</w:t>
      </w:r>
      <w:r w:rsidR="00E77C02" w:rsidRPr="00CD757A">
        <w:rPr>
          <w:rFonts w:ascii="GHEA Grapalat" w:hAnsi="GHEA Grapalat" w:cs="Arial AM"/>
          <w:lang w:val="hy-AM"/>
        </w:rPr>
        <w:t xml:space="preserve"> </w:t>
      </w:r>
      <w:r w:rsidR="00E77C02" w:rsidRPr="00CD757A">
        <w:rPr>
          <w:rFonts w:ascii="GHEA Grapalat" w:hAnsi="GHEA Grapalat" w:cs="Sylfaen"/>
          <w:lang w:val="hy-AM"/>
        </w:rPr>
        <w:t>պատճառով</w:t>
      </w:r>
      <w:r w:rsidR="00E77C02" w:rsidRPr="00CD757A">
        <w:rPr>
          <w:rFonts w:ascii="GHEA Grapalat" w:hAnsi="GHEA Grapalat" w:cs="Tahoma"/>
          <w:lang w:val="hy-AM"/>
        </w:rPr>
        <w:t>։</w:t>
      </w:r>
      <w:r w:rsidR="00E77C02" w:rsidRPr="00CD757A">
        <w:rPr>
          <w:rFonts w:ascii="GHEA Grapalat" w:hAnsi="GHEA Grapalat"/>
          <w:lang w:val="hy-AM"/>
        </w:rPr>
        <w:t xml:space="preserve"> (IEEE STD 528-2001)</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spacing w:val="-1"/>
          <w:lang w:val="hy-AM"/>
        </w:rPr>
        <w:t>“</w:t>
      </w:r>
      <w:r w:rsidR="00E77C02" w:rsidRPr="00CD757A">
        <w:rPr>
          <w:rFonts w:ascii="GHEA Grapalat" w:hAnsi="GHEA Grapalat"/>
          <w:spacing w:val="-1"/>
          <w:lang w:val="hy-AM"/>
        </w:rPr>
        <w:t>APP</w:t>
      </w:r>
      <w:r w:rsidR="00D76829" w:rsidRPr="00CD757A">
        <w:rPr>
          <w:rFonts w:ascii="GHEA Grapalat" w:hAnsi="GHEA Grapalat"/>
          <w:spacing w:val="-1"/>
          <w:lang w:val="hy-AM"/>
        </w:rPr>
        <w:t>”</w:t>
      </w:r>
      <w:r w:rsidR="00E77C02" w:rsidRPr="00CD757A">
        <w:rPr>
          <w:rFonts w:ascii="GHEA Grapalat" w:hAnsi="GHEA Grapalat"/>
          <w:spacing w:val="-1"/>
          <w:lang w:val="hy-AM"/>
        </w:rPr>
        <w:t xml:space="preserve"> (4) – </w:t>
      </w:r>
      <w:r>
        <w:rPr>
          <w:rFonts w:ascii="GHEA Grapalat" w:hAnsi="GHEA Grapalat"/>
          <w:spacing w:val="-1"/>
          <w:lang w:val="hy-AM"/>
        </w:rPr>
        <w:t>“</w:t>
      </w:r>
      <w:r w:rsidR="00E77C02" w:rsidRPr="00CD757A">
        <w:rPr>
          <w:rFonts w:ascii="GHEA Grapalat" w:hAnsi="GHEA Grapalat" w:cs="Sylfaen"/>
          <w:spacing w:val="-1"/>
          <w:lang w:val="hy-AM"/>
        </w:rPr>
        <w:t>Կարգավոր</w:t>
      </w:r>
      <w:r w:rsidR="00E77C02" w:rsidRPr="00CD757A">
        <w:rPr>
          <w:rFonts w:ascii="GHEA Grapalat" w:hAnsi="GHEA Grapalat" w:cs="Sylfaen"/>
          <w:lang w:val="hy-AM"/>
        </w:rPr>
        <w:t>ված</w:t>
      </w:r>
      <w:r w:rsidR="00E77C02" w:rsidRPr="00CD757A">
        <w:rPr>
          <w:rFonts w:ascii="GHEA Grapalat" w:hAnsi="GHEA Grapalat" w:cs="Arial AM"/>
          <w:lang w:val="hy-AM"/>
        </w:rPr>
        <w:t xml:space="preserve"> </w:t>
      </w:r>
      <w:r w:rsidR="00E77C02" w:rsidRPr="00CD757A">
        <w:rPr>
          <w:rFonts w:ascii="GHEA Grapalat" w:hAnsi="GHEA Grapalat" w:cs="Sylfaen"/>
          <w:lang w:val="hy-AM"/>
        </w:rPr>
        <w:t>պիկային</w:t>
      </w:r>
      <w:r w:rsidR="00E77C02" w:rsidRPr="00CD757A">
        <w:rPr>
          <w:rFonts w:ascii="GHEA Grapalat" w:hAnsi="GHEA Grapalat"/>
          <w:lang w:val="hy-AM"/>
        </w:rPr>
        <w:t xml:space="preserve"> </w:t>
      </w:r>
      <w:r w:rsidR="00E77C02" w:rsidRPr="00CD757A">
        <w:rPr>
          <w:rFonts w:ascii="GHEA Grapalat" w:hAnsi="GHEA Grapalat" w:cs="Sylfaen"/>
          <w:lang w:val="hy-AM"/>
        </w:rPr>
        <w:t>կատարողականություն</w:t>
      </w:r>
      <w:r w:rsidR="00D76829" w:rsidRPr="00CD757A">
        <w:rPr>
          <w:rFonts w:ascii="GHEA Grapalat" w:hAnsi="GHEA Grapalat" w:cs="Arial AM"/>
          <w:lang w:val="hy-AM"/>
        </w:rPr>
        <w:t>”</w:t>
      </w:r>
      <w:r w:rsidR="00E77C02" w:rsidRPr="00CD757A">
        <w:rPr>
          <w:rFonts w:ascii="GHEA Grapalat" w:hAnsi="GHEA Grapalat" w:cs="Tahoma"/>
          <w:spacing w:val="-1"/>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 xml:space="preserve">Asymmetric algorithm </w:t>
      </w:r>
      <w:r>
        <w:rPr>
          <w:rFonts w:ascii="GHEA Grapalat" w:hAnsi="GHEA Grapalat"/>
          <w:lang w:val="hy-AM"/>
        </w:rPr>
        <w:t>“</w:t>
      </w:r>
      <w:r w:rsidR="00E77C02" w:rsidRPr="00CD757A">
        <w:rPr>
          <w:rFonts w:ascii="GHEA Grapalat" w:hAnsi="GHEA Grapalat"/>
          <w:lang w:val="hy-AM"/>
        </w:rPr>
        <w:t xml:space="preserve"> (5) - </w:t>
      </w:r>
      <w:r>
        <w:rPr>
          <w:rFonts w:ascii="GHEA Grapalat" w:hAnsi="GHEA Grapalat"/>
          <w:lang w:val="hy-AM"/>
        </w:rPr>
        <w:t>“</w:t>
      </w:r>
      <w:r w:rsidR="00E77C02" w:rsidRPr="00CD757A">
        <w:rPr>
          <w:rFonts w:ascii="GHEA Grapalat" w:hAnsi="GHEA Grapalat" w:cs="Sylfaen"/>
          <w:lang w:val="hy-AM"/>
        </w:rPr>
        <w:t>Ասիմետրիկ</w:t>
      </w:r>
      <w:r w:rsidR="00E77C02" w:rsidRPr="00CD757A">
        <w:rPr>
          <w:rFonts w:ascii="GHEA Grapalat" w:hAnsi="GHEA Grapalat"/>
          <w:lang w:val="hy-AM"/>
        </w:rPr>
        <w:t xml:space="preserve"> </w:t>
      </w:r>
      <w:r w:rsidR="00E77C02" w:rsidRPr="00CD757A">
        <w:rPr>
          <w:rFonts w:ascii="GHEA Grapalat" w:hAnsi="GHEA Grapalat" w:cs="Sylfaen"/>
          <w:lang w:val="hy-AM"/>
        </w:rPr>
        <w:t>ալգորիթմ</w:t>
      </w:r>
      <w:r w:rsidR="00D76829" w:rsidRPr="00CD757A">
        <w:rPr>
          <w:rFonts w:ascii="GHEA Grapalat" w:hAnsi="GHEA Grapalat" w:cs="Sylfaen"/>
          <w:lang w:val="hy-AM"/>
        </w:rPr>
        <w:t>”</w:t>
      </w:r>
      <w:r w:rsidR="00E77C02" w:rsidRPr="00CD757A">
        <w:rPr>
          <w:rFonts w:ascii="GHEA Grapalat" w:hAnsi="GHEA Grapalat"/>
          <w:lang w:val="hy-AM"/>
        </w:rPr>
        <w:t xml:space="preserve"> (5)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ծածկագրային</w:t>
      </w:r>
      <w:r w:rsidR="00E77C02" w:rsidRPr="00CD757A">
        <w:rPr>
          <w:rFonts w:ascii="GHEA Grapalat" w:hAnsi="GHEA Grapalat"/>
          <w:lang w:val="hy-AM"/>
        </w:rPr>
        <w:t xml:space="preserve"> </w:t>
      </w:r>
      <w:r w:rsidR="00E77C02" w:rsidRPr="00CD757A">
        <w:rPr>
          <w:rFonts w:ascii="GHEA Grapalat" w:hAnsi="GHEA Grapalat" w:cs="Sylfaen"/>
          <w:lang w:val="hy-AM"/>
        </w:rPr>
        <w:t>ալգորիթմ</w:t>
      </w:r>
      <w:r w:rsidR="00E77C02" w:rsidRPr="00CD757A">
        <w:rPr>
          <w:rFonts w:ascii="GHEA Grapalat" w:hAnsi="GHEA Grapalat"/>
          <w:lang w:val="hy-AM"/>
        </w:rPr>
        <w:t xml:space="preserve">, </w:t>
      </w:r>
      <w:r w:rsidR="00E77C02" w:rsidRPr="00CD757A">
        <w:rPr>
          <w:rFonts w:ascii="GHEA Grapalat" w:hAnsi="GHEA Grapalat" w:cs="Sylfaen"/>
          <w:lang w:val="hy-AM"/>
        </w:rPr>
        <w:t>որն</w:t>
      </w:r>
      <w:r w:rsidR="00E77C02" w:rsidRPr="00CD757A">
        <w:rPr>
          <w:rFonts w:ascii="GHEA Grapalat" w:hAnsi="GHEA Grapalat" w:cs="Arial AM"/>
          <w:lang w:val="hy-AM"/>
        </w:rPr>
        <w:t xml:space="preserve"> </w:t>
      </w:r>
      <w:r w:rsidR="00E77C02" w:rsidRPr="00CD757A">
        <w:rPr>
          <w:rFonts w:ascii="GHEA Grapalat" w:hAnsi="GHEA Grapalat" w:cs="Sylfaen"/>
          <w:lang w:val="hy-AM"/>
        </w:rPr>
        <w:t>օգտագործում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մաթեմատիկորեն</w:t>
      </w:r>
      <w:r w:rsidR="00E77C02" w:rsidRPr="00CD757A">
        <w:rPr>
          <w:rFonts w:ascii="GHEA Grapalat" w:hAnsi="GHEA Grapalat"/>
          <w:lang w:val="hy-AM"/>
        </w:rPr>
        <w:t xml:space="preserve"> </w:t>
      </w:r>
      <w:r w:rsidR="00E77C02" w:rsidRPr="00CD757A">
        <w:rPr>
          <w:rFonts w:ascii="GHEA Grapalat" w:hAnsi="GHEA Grapalat" w:cs="Sylfaen"/>
          <w:lang w:val="hy-AM"/>
        </w:rPr>
        <w:t>փոխկապակցված</w:t>
      </w:r>
      <w:r w:rsidR="00E77C02" w:rsidRPr="00CD757A">
        <w:rPr>
          <w:rFonts w:ascii="GHEA Grapalat" w:hAnsi="GHEA Grapalat"/>
          <w:lang w:val="hy-AM"/>
        </w:rPr>
        <w:t xml:space="preserve"> </w:t>
      </w:r>
      <w:r w:rsidR="00E77C02" w:rsidRPr="00CD757A">
        <w:rPr>
          <w:rFonts w:ascii="GHEA Grapalat" w:hAnsi="GHEA Grapalat" w:cs="Sylfaen"/>
          <w:lang w:val="hy-AM"/>
        </w:rPr>
        <w:t>տարբեր</w:t>
      </w:r>
      <w:r w:rsidR="00E77C02" w:rsidRPr="00CD757A">
        <w:rPr>
          <w:rFonts w:ascii="GHEA Grapalat" w:hAnsi="GHEA Grapalat"/>
          <w:lang w:val="hy-AM"/>
        </w:rPr>
        <w:t xml:space="preserve"> </w:t>
      </w:r>
      <w:r w:rsidR="00E77C02" w:rsidRPr="00CD757A">
        <w:rPr>
          <w:rFonts w:ascii="GHEA Grapalat" w:hAnsi="GHEA Grapalat" w:cs="Sylfaen"/>
          <w:lang w:val="hy-AM"/>
        </w:rPr>
        <w:t>բանալիներ`</w:t>
      </w:r>
      <w:r w:rsidR="00E77C02" w:rsidRPr="00CD757A">
        <w:rPr>
          <w:rFonts w:ascii="GHEA Grapalat" w:hAnsi="GHEA Grapalat" w:cs="Arial AM"/>
          <w:lang w:val="hy-AM"/>
        </w:rPr>
        <w:t xml:space="preserve"> </w:t>
      </w:r>
      <w:r w:rsidR="00E77C02" w:rsidRPr="00CD757A">
        <w:rPr>
          <w:rFonts w:ascii="GHEA Grapalat" w:hAnsi="GHEA Grapalat" w:cs="Sylfaen"/>
          <w:lang w:val="hy-AM"/>
        </w:rPr>
        <w:t>ծածկագրելու և</w:t>
      </w:r>
      <w:r w:rsidR="00E77C02" w:rsidRPr="00CD757A">
        <w:rPr>
          <w:rFonts w:ascii="GHEA Grapalat" w:hAnsi="GHEA Grapalat"/>
          <w:lang w:val="hy-AM"/>
        </w:rPr>
        <w:t xml:space="preserve"> </w:t>
      </w:r>
      <w:r w:rsidR="00E77C02" w:rsidRPr="00CD757A">
        <w:rPr>
          <w:rFonts w:ascii="GHEA Grapalat" w:hAnsi="GHEA Grapalat" w:cs="Sylfaen"/>
          <w:lang w:val="hy-AM"/>
        </w:rPr>
        <w:t>վերծանելու համար</w:t>
      </w:r>
      <w:r w:rsidR="00E77C02" w:rsidRPr="00CD757A">
        <w:rPr>
          <w:rFonts w:ascii="GHEA Grapalat" w:hAnsi="GHEA Grapalat" w:cs="Tahoma"/>
          <w:lang w:val="hy-AM"/>
        </w:rPr>
        <w:t>։</w:t>
      </w:r>
      <w:r w:rsidR="00E77C02" w:rsidRPr="00CD757A">
        <w:rPr>
          <w:rFonts w:ascii="GHEA Grapalat" w:hAnsi="GHEA Grapalat"/>
          <w:lang w:val="hy-AM"/>
        </w:rPr>
        <w:t xml:space="preserve"> </w:t>
      </w:r>
    </w:p>
    <w:p w:rsidR="00E77C02" w:rsidRPr="00CD757A" w:rsidRDefault="00E77C02" w:rsidP="00483C16">
      <w:pPr>
        <w:pStyle w:val="BodyText"/>
        <w:spacing w:before="120" w:after="120" w:line="276" w:lineRule="auto"/>
        <w:ind w:left="1701" w:hanging="567"/>
        <w:rPr>
          <w:rFonts w:ascii="GHEA Grapalat" w:hAnsi="GHEA Grapalat"/>
          <w:i/>
          <w:iCs/>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 xml:space="preserve">. </w:t>
      </w:r>
      <w:r w:rsidR="009A44E7">
        <w:rPr>
          <w:rFonts w:ascii="GHEA Grapalat" w:hAnsi="GHEA Grapalat"/>
          <w:lang w:val="hy-AM"/>
        </w:rPr>
        <w:t>“</w:t>
      </w:r>
      <w:r w:rsidRPr="00CD757A">
        <w:rPr>
          <w:rFonts w:ascii="GHEA Grapalat" w:hAnsi="GHEA Grapalat" w:cs="Sylfaen"/>
          <w:i/>
          <w:lang w:val="hy-AM"/>
        </w:rPr>
        <w:t>Ա</w:t>
      </w:r>
      <w:r w:rsidRPr="00CD757A">
        <w:rPr>
          <w:rFonts w:ascii="GHEA Grapalat" w:hAnsi="GHEA Grapalat" w:cs="Sylfaen"/>
          <w:i/>
          <w:iCs/>
          <w:lang w:val="hy-AM"/>
        </w:rPr>
        <w:t>սիմետրիկ</w:t>
      </w:r>
      <w:r w:rsidRPr="00CD757A">
        <w:rPr>
          <w:rFonts w:ascii="GHEA Grapalat" w:hAnsi="GHEA Grapalat"/>
          <w:i/>
          <w:iCs/>
          <w:lang w:val="hy-AM"/>
        </w:rPr>
        <w:t xml:space="preserve"> </w:t>
      </w:r>
      <w:r w:rsidRPr="00CD757A">
        <w:rPr>
          <w:rFonts w:ascii="GHEA Grapalat" w:hAnsi="GHEA Grapalat" w:cs="Sylfaen"/>
          <w:i/>
          <w:iCs/>
          <w:lang w:val="hy-AM"/>
        </w:rPr>
        <w:t>ալգորիթմերի</w:t>
      </w:r>
      <w:r w:rsidR="00D76829" w:rsidRPr="00CD757A">
        <w:rPr>
          <w:rFonts w:ascii="GHEA Grapalat" w:hAnsi="GHEA Grapalat" w:cs="Sylfaen"/>
          <w:i/>
          <w:iCs/>
          <w:lang w:val="hy-AM"/>
        </w:rPr>
        <w:t>”</w:t>
      </w:r>
      <w:r w:rsidRPr="00CD757A">
        <w:rPr>
          <w:rFonts w:ascii="GHEA Grapalat" w:hAnsi="GHEA Grapalat"/>
          <w:i/>
          <w:iCs/>
          <w:lang w:val="hy-AM"/>
        </w:rPr>
        <w:t xml:space="preserve"> </w:t>
      </w:r>
      <w:r w:rsidRPr="00CD757A">
        <w:rPr>
          <w:rFonts w:ascii="GHEA Grapalat" w:hAnsi="GHEA Grapalat" w:cs="Sylfaen"/>
          <w:i/>
          <w:iCs/>
          <w:lang w:val="hy-AM"/>
        </w:rPr>
        <w:t>տարածված</w:t>
      </w:r>
      <w:r w:rsidRPr="00CD757A">
        <w:rPr>
          <w:rFonts w:ascii="GHEA Grapalat" w:hAnsi="GHEA Grapalat"/>
          <w:i/>
          <w:iCs/>
          <w:lang w:val="hy-AM"/>
        </w:rPr>
        <w:t xml:space="preserve"> </w:t>
      </w:r>
      <w:r w:rsidRPr="00CD757A">
        <w:rPr>
          <w:rFonts w:ascii="GHEA Grapalat" w:hAnsi="GHEA Grapalat" w:cs="Sylfaen"/>
          <w:i/>
          <w:iCs/>
          <w:lang w:val="hy-AM"/>
        </w:rPr>
        <w:t>գործածումը բանալիների</w:t>
      </w:r>
      <w:r w:rsidRPr="00CD757A">
        <w:rPr>
          <w:rFonts w:ascii="GHEA Grapalat" w:hAnsi="GHEA Grapalat"/>
          <w:i/>
          <w:iCs/>
          <w:lang w:val="hy-AM"/>
        </w:rPr>
        <w:t xml:space="preserve"> </w:t>
      </w:r>
      <w:r w:rsidRPr="00CD757A">
        <w:rPr>
          <w:rFonts w:ascii="GHEA Grapalat" w:hAnsi="GHEA Grapalat" w:cs="Sylfaen"/>
          <w:i/>
          <w:iCs/>
          <w:lang w:val="hy-AM"/>
        </w:rPr>
        <w:t>կառավարումն է</w:t>
      </w:r>
      <w:r w:rsidRPr="00CD757A">
        <w:rPr>
          <w:rFonts w:ascii="GHEA Grapalat" w:hAnsi="GHEA Grapalat" w:cs="Tahoma"/>
          <w:i/>
          <w:iCs/>
          <w:lang w:val="hy-AM"/>
        </w:rPr>
        <w:t>։</w:t>
      </w:r>
      <w:r w:rsidRPr="00CD757A">
        <w:rPr>
          <w:rFonts w:ascii="GHEA Grapalat" w:hAnsi="GHEA Grapalat"/>
          <w:i/>
          <w:iCs/>
          <w:lang w:val="hy-AM"/>
        </w:rPr>
        <w:t xml:space="preserve"> </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Authentication</w:t>
      </w:r>
      <w:r w:rsidR="00D76829" w:rsidRPr="00CD757A">
        <w:rPr>
          <w:rFonts w:ascii="GHEA Grapalat" w:hAnsi="GHEA Grapalat"/>
          <w:lang w:val="hy-AM"/>
        </w:rPr>
        <w:t>”</w:t>
      </w:r>
      <w:r w:rsidR="00E77C02" w:rsidRPr="00CD757A">
        <w:rPr>
          <w:rFonts w:ascii="GHEA Grapalat" w:hAnsi="GHEA Grapalat"/>
          <w:lang w:val="hy-AM"/>
        </w:rPr>
        <w:t xml:space="preserve"> (5) – </w:t>
      </w:r>
      <w:r>
        <w:rPr>
          <w:rFonts w:ascii="GHEA Grapalat" w:hAnsi="GHEA Grapalat"/>
          <w:lang w:val="hy-AM"/>
        </w:rPr>
        <w:t>“</w:t>
      </w:r>
      <w:r w:rsidR="00E77C02" w:rsidRPr="00CD757A">
        <w:rPr>
          <w:rFonts w:ascii="GHEA Grapalat" w:hAnsi="GHEA Grapalat" w:cs="Sylfaen"/>
          <w:lang w:val="hy-AM"/>
        </w:rPr>
        <w:t>Վավերացում</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նշանակում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w:t>
      </w:r>
      <w:r w:rsidR="00E77C02" w:rsidRPr="00CD757A">
        <w:rPr>
          <w:rFonts w:ascii="GHEA Grapalat" w:hAnsi="GHEA Grapalat" w:cs="Sylfaen"/>
          <w:lang w:val="hy-AM"/>
        </w:rPr>
        <w:t>օգտագիրոջ</w:t>
      </w:r>
      <w:r w:rsidR="00E77C02" w:rsidRPr="00CD757A">
        <w:rPr>
          <w:rFonts w:ascii="GHEA Grapalat" w:hAnsi="GHEA Grapalat" w:cs="Arial AM"/>
          <w:lang w:val="hy-AM"/>
        </w:rPr>
        <w:t xml:space="preserve"> </w:t>
      </w:r>
      <w:r w:rsidR="00E77C02" w:rsidRPr="00CD757A">
        <w:rPr>
          <w:rFonts w:ascii="GHEA Grapalat" w:hAnsi="GHEA Grapalat" w:cs="Sylfaen"/>
          <w:lang w:val="hy-AM"/>
        </w:rPr>
        <w:t>ինքնության</w:t>
      </w:r>
      <w:r w:rsidR="00E77C02" w:rsidRPr="00CD757A">
        <w:rPr>
          <w:rFonts w:ascii="GHEA Grapalat" w:hAnsi="GHEA Grapalat" w:cs="Arial AM"/>
          <w:lang w:val="hy-AM"/>
        </w:rPr>
        <w:t xml:space="preserve"> </w:t>
      </w:r>
      <w:r w:rsidR="00E77C02" w:rsidRPr="00CD757A">
        <w:rPr>
          <w:rFonts w:ascii="GHEA Grapalat" w:hAnsi="GHEA Grapalat" w:cs="Sylfaen"/>
          <w:lang w:val="hy-AM"/>
        </w:rPr>
        <w:t>վավերականացում</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լինել</w:t>
      </w:r>
      <w:r w:rsidR="00E77C02" w:rsidRPr="00CD757A">
        <w:rPr>
          <w:rFonts w:ascii="GHEA Grapalat" w:hAnsi="GHEA Grapalat" w:cs="Arial AM"/>
          <w:lang w:val="hy-AM"/>
        </w:rPr>
        <w:t xml:space="preserve"> </w:t>
      </w:r>
      <w:r w:rsidR="00E77C02" w:rsidRPr="00CD757A">
        <w:rPr>
          <w:rFonts w:ascii="GHEA Grapalat" w:hAnsi="GHEA Grapalat" w:cs="Sylfaen"/>
          <w:lang w:val="hy-AM"/>
        </w:rPr>
        <w:t>գործընթաց</w:t>
      </w:r>
      <w:r w:rsidR="00E77C02" w:rsidRPr="00CD757A">
        <w:rPr>
          <w:rFonts w:ascii="GHEA Grapalat" w:hAnsi="GHEA Grapalat" w:cs="Arial AM"/>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սարք</w:t>
      </w:r>
      <w:r w:rsidR="00E77C02" w:rsidRPr="00CD757A">
        <w:rPr>
          <w:rFonts w:ascii="GHEA Grapalat" w:hAnsi="GHEA Grapalat" w:cs="Arial AM"/>
          <w:lang w:val="hy-AM"/>
        </w:rPr>
        <w:t xml:space="preserve">, </w:t>
      </w:r>
      <w:r w:rsidR="00E77C02" w:rsidRPr="00CD757A">
        <w:rPr>
          <w:rFonts w:ascii="GHEA Grapalat" w:hAnsi="GHEA Grapalat" w:cs="Sylfaen"/>
          <w:lang w:val="hy-AM"/>
        </w:rPr>
        <w:t>հաճախ</w:t>
      </w:r>
      <w:r w:rsidR="00E77C02" w:rsidRPr="00CD757A">
        <w:rPr>
          <w:rFonts w:ascii="GHEA Grapalat" w:hAnsi="GHEA Grapalat"/>
          <w:lang w:val="hy-AM"/>
        </w:rPr>
        <w:t xml:space="preserve"> </w:t>
      </w:r>
      <w:r w:rsidR="00E77C02" w:rsidRPr="00CD757A">
        <w:rPr>
          <w:rFonts w:ascii="GHEA Grapalat" w:hAnsi="GHEA Grapalat" w:cs="Sylfaen"/>
          <w:lang w:val="hy-AM"/>
        </w:rPr>
        <w:t>նախապայման</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տեղեկատվական</w:t>
      </w:r>
      <w:r w:rsidR="00E77C02" w:rsidRPr="00CD757A">
        <w:rPr>
          <w:rFonts w:ascii="GHEA Grapalat" w:hAnsi="GHEA Grapalat" w:cs="Arial AM"/>
          <w:lang w:val="hy-AM"/>
        </w:rPr>
        <w:t xml:space="preserve"> </w:t>
      </w:r>
      <w:r w:rsidR="00E77C02" w:rsidRPr="00CD757A">
        <w:rPr>
          <w:rFonts w:ascii="GHEA Grapalat" w:hAnsi="GHEA Grapalat" w:cs="Sylfaen"/>
          <w:lang w:val="hy-AM"/>
        </w:rPr>
        <w:t>համակարգերում</w:t>
      </w:r>
      <w:r w:rsidR="00E77C02" w:rsidRPr="00CD757A">
        <w:rPr>
          <w:rFonts w:ascii="GHEA Grapalat" w:hAnsi="GHEA Grapalat"/>
          <w:lang w:val="hy-AM"/>
        </w:rPr>
        <w:t xml:space="preserve"> </w:t>
      </w:r>
      <w:r w:rsidR="00E77C02" w:rsidRPr="00CD757A">
        <w:rPr>
          <w:rFonts w:ascii="GHEA Grapalat" w:hAnsi="GHEA Grapalat" w:cs="Sylfaen"/>
          <w:lang w:val="hy-AM"/>
        </w:rPr>
        <w:t>որևէ</w:t>
      </w:r>
      <w:r w:rsidR="00E77C02" w:rsidRPr="00CD757A">
        <w:rPr>
          <w:rFonts w:ascii="GHEA Grapalat" w:hAnsi="GHEA Grapalat"/>
          <w:lang w:val="hy-AM"/>
        </w:rPr>
        <w:t xml:space="preserve"> </w:t>
      </w:r>
      <w:r w:rsidR="00E77C02" w:rsidRPr="00CD757A">
        <w:rPr>
          <w:rFonts w:ascii="GHEA Grapalat" w:hAnsi="GHEA Grapalat" w:cs="Sylfaen"/>
          <w:lang w:val="hy-AM"/>
        </w:rPr>
        <w:t>ռեսուրսից</w:t>
      </w:r>
      <w:r w:rsidR="00E77C02" w:rsidRPr="00CD757A">
        <w:rPr>
          <w:rFonts w:ascii="GHEA Grapalat" w:hAnsi="GHEA Grapalat"/>
          <w:lang w:val="hy-AM"/>
        </w:rPr>
        <w:t xml:space="preserve"> </w:t>
      </w:r>
      <w:r w:rsidR="00E77C02" w:rsidRPr="00CD757A">
        <w:rPr>
          <w:rFonts w:ascii="GHEA Grapalat" w:hAnsi="GHEA Grapalat" w:cs="Sylfaen"/>
          <w:lang w:val="hy-AM"/>
        </w:rPr>
        <w:t>օգտվելու</w:t>
      </w:r>
      <w:r w:rsidR="00E77C02" w:rsidRPr="00CD757A">
        <w:rPr>
          <w:rFonts w:ascii="GHEA Grapalat" w:hAnsi="GHEA Grapalat" w:cs="Arial AM"/>
          <w:lang w:val="hy-AM"/>
        </w:rPr>
        <w:t xml:space="preserve"> </w:t>
      </w:r>
      <w:r w:rsidR="00E77C02" w:rsidRPr="00CD757A">
        <w:rPr>
          <w:rFonts w:ascii="GHEA Grapalat" w:hAnsi="GHEA Grapalat" w:cs="Sylfaen"/>
          <w:lang w:val="hy-AM"/>
        </w:rPr>
        <w:t>թույլտվություն</w:t>
      </w:r>
      <w:r w:rsidR="00E77C02" w:rsidRPr="00CD757A">
        <w:rPr>
          <w:rFonts w:ascii="GHEA Grapalat" w:hAnsi="GHEA Grapalat" w:cs="Arial AM"/>
          <w:lang w:val="hy-AM"/>
        </w:rPr>
        <w:t xml:space="preserve"> </w:t>
      </w:r>
      <w:r w:rsidR="00E77C02" w:rsidRPr="00CD757A">
        <w:rPr>
          <w:rFonts w:ascii="GHEA Grapalat" w:hAnsi="GHEA Grapalat" w:cs="Sylfaen"/>
          <w:lang w:val="hy-AM"/>
        </w:rPr>
        <w:t>ստանալու</w:t>
      </w:r>
      <w:r w:rsidR="00E77C02" w:rsidRPr="00CD757A">
        <w:rPr>
          <w:rFonts w:ascii="GHEA Grapalat" w:hAnsi="GHEA Grapalat" w:cs="Arial AM"/>
          <w:lang w:val="hy-AM"/>
        </w:rPr>
        <w:t xml:space="preserve"> </w:t>
      </w:r>
      <w:r w:rsidR="00E77C02" w:rsidRPr="00CD757A">
        <w:rPr>
          <w:rFonts w:ascii="GHEA Grapalat" w:hAnsi="GHEA Grapalat" w:cs="Sylfaen"/>
          <w:lang w:val="hy-AM"/>
        </w:rPr>
        <w:t>համար</w:t>
      </w:r>
      <w:r w:rsidR="00E77C02" w:rsidRPr="00CD757A">
        <w:rPr>
          <w:rFonts w:ascii="GHEA Grapalat" w:hAnsi="GHEA Grapalat"/>
          <w:lang w:val="hy-AM"/>
        </w:rPr>
        <w:t xml:space="preserve">: </w:t>
      </w:r>
      <w:r w:rsidR="00E77C02" w:rsidRPr="00CD757A">
        <w:rPr>
          <w:rFonts w:ascii="GHEA Grapalat" w:hAnsi="GHEA Grapalat" w:cs="Sylfaen"/>
          <w:lang w:val="hy-AM"/>
        </w:rPr>
        <w:t>Ներառում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w:t>
      </w:r>
      <w:r w:rsidR="00E77C02" w:rsidRPr="00CD757A">
        <w:rPr>
          <w:rFonts w:ascii="GHEA Grapalat" w:hAnsi="GHEA Grapalat" w:cs="Sylfaen"/>
          <w:lang w:val="hy-AM"/>
        </w:rPr>
        <w:t>որևէ</w:t>
      </w:r>
      <w:r w:rsidR="00E77C02" w:rsidRPr="00CD757A">
        <w:rPr>
          <w:rFonts w:ascii="GHEA Grapalat" w:hAnsi="GHEA Grapalat"/>
          <w:lang w:val="hy-AM"/>
        </w:rPr>
        <w:t xml:space="preserve"> </w:t>
      </w:r>
      <w:r w:rsidR="00E77C02" w:rsidRPr="00CD757A">
        <w:rPr>
          <w:rFonts w:ascii="GHEA Grapalat" w:hAnsi="GHEA Grapalat" w:cs="Sylfaen"/>
          <w:lang w:val="hy-AM"/>
        </w:rPr>
        <w:t>ուղերձի</w:t>
      </w:r>
      <w:r w:rsidR="00E77C02" w:rsidRPr="00CD757A">
        <w:rPr>
          <w:rFonts w:ascii="GHEA Grapalat" w:hAnsi="GHEA Grapalat" w:cs="Arial AM"/>
          <w:lang w:val="hy-AM"/>
        </w:rPr>
        <w:t xml:space="preserve">, </w:t>
      </w:r>
      <w:r w:rsidR="00E77C02" w:rsidRPr="00CD757A">
        <w:rPr>
          <w:rFonts w:ascii="GHEA Grapalat" w:hAnsi="GHEA Grapalat" w:cs="Sylfaen"/>
          <w:lang w:val="hy-AM"/>
        </w:rPr>
        <w:t>հաղորդագրության</w:t>
      </w:r>
      <w:r w:rsidR="00E77C02" w:rsidRPr="00CD757A">
        <w:rPr>
          <w:rFonts w:ascii="GHEA Grapalat" w:hAnsi="GHEA Grapalat" w:cs="Arial AM"/>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այլ</w:t>
      </w:r>
      <w:r w:rsidR="00E77C02" w:rsidRPr="00CD757A">
        <w:rPr>
          <w:rFonts w:ascii="GHEA Grapalat" w:hAnsi="GHEA Grapalat"/>
          <w:lang w:val="hy-AM"/>
        </w:rPr>
        <w:t xml:space="preserve"> </w:t>
      </w:r>
      <w:r w:rsidR="00E77C02" w:rsidRPr="00CD757A">
        <w:rPr>
          <w:rFonts w:ascii="GHEA Grapalat" w:hAnsi="GHEA Grapalat" w:cs="Sylfaen"/>
          <w:lang w:val="hy-AM"/>
        </w:rPr>
        <w:t>տեղեկույթի</w:t>
      </w:r>
      <w:r w:rsidR="00E77C02" w:rsidRPr="00CD757A">
        <w:rPr>
          <w:rFonts w:ascii="GHEA Grapalat" w:hAnsi="GHEA Grapalat" w:cs="Arial AM"/>
          <w:lang w:val="hy-AM"/>
        </w:rPr>
        <w:t xml:space="preserve"> </w:t>
      </w:r>
      <w:r w:rsidR="00E77C02" w:rsidRPr="00CD757A">
        <w:rPr>
          <w:rFonts w:ascii="GHEA Grapalat" w:hAnsi="GHEA Grapalat" w:cs="Sylfaen"/>
          <w:lang w:val="hy-AM"/>
        </w:rPr>
        <w:t>բովանդակության</w:t>
      </w:r>
      <w:r w:rsidR="00E77C02" w:rsidRPr="00CD757A">
        <w:rPr>
          <w:rFonts w:ascii="GHEA Grapalat" w:hAnsi="GHEA Grapalat" w:cs="Arial AM"/>
          <w:lang w:val="hy-AM"/>
        </w:rPr>
        <w:t xml:space="preserve"> </w:t>
      </w:r>
      <w:r w:rsidR="00E77C02" w:rsidRPr="00CD757A">
        <w:rPr>
          <w:rFonts w:ascii="GHEA Grapalat" w:hAnsi="GHEA Grapalat" w:cs="Sylfaen"/>
          <w:lang w:val="hy-AM"/>
        </w:rPr>
        <w:t>աղբյուրի</w:t>
      </w:r>
      <w:r w:rsidR="00E77C02" w:rsidRPr="00CD757A">
        <w:rPr>
          <w:rFonts w:ascii="GHEA Grapalat" w:hAnsi="GHEA Grapalat"/>
          <w:lang w:val="hy-AM"/>
        </w:rPr>
        <w:t xml:space="preserve"> </w:t>
      </w:r>
      <w:r w:rsidR="00E77C02" w:rsidRPr="00CD757A">
        <w:rPr>
          <w:rFonts w:ascii="GHEA Grapalat" w:hAnsi="GHEA Grapalat" w:cs="Sylfaen"/>
          <w:lang w:val="hy-AM"/>
        </w:rPr>
        <w:t>ստուգումը</w:t>
      </w:r>
      <w:r w:rsidR="00E77C02" w:rsidRPr="00CD757A">
        <w:rPr>
          <w:rFonts w:ascii="GHEA Grapalat" w:hAnsi="GHEA Grapalat" w:cs="Arial AM"/>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մուտքի</w:t>
      </w:r>
      <w:r w:rsidR="00E77C02" w:rsidRPr="00CD757A">
        <w:rPr>
          <w:rFonts w:ascii="GHEA Grapalat" w:hAnsi="GHEA Grapalat" w:cs="Arial AM"/>
          <w:lang w:val="hy-AM"/>
        </w:rPr>
        <w:t xml:space="preserve"> </w:t>
      </w:r>
      <w:r w:rsidR="00E77C02" w:rsidRPr="00CD757A">
        <w:rPr>
          <w:rFonts w:ascii="GHEA Grapalat" w:hAnsi="GHEA Grapalat" w:cs="Sylfaen"/>
          <w:lang w:val="hy-AM"/>
        </w:rPr>
        <w:t>վերահսկման</w:t>
      </w:r>
      <w:r w:rsidR="00E77C02" w:rsidRPr="00CD757A">
        <w:rPr>
          <w:rFonts w:ascii="GHEA Grapalat" w:hAnsi="GHEA Grapalat" w:cs="Arial AM"/>
          <w:lang w:val="hy-AM"/>
        </w:rPr>
        <w:t xml:space="preserve"> </w:t>
      </w:r>
      <w:r w:rsidR="00E77C02" w:rsidRPr="00CD757A">
        <w:rPr>
          <w:rFonts w:ascii="GHEA Grapalat" w:hAnsi="GHEA Grapalat" w:cs="Sylfaen"/>
          <w:lang w:val="hy-AM"/>
        </w:rPr>
        <w:t>բոլոր</w:t>
      </w:r>
      <w:r w:rsidR="00E77C02" w:rsidRPr="00CD757A">
        <w:rPr>
          <w:rFonts w:ascii="GHEA Grapalat" w:hAnsi="GHEA Grapalat" w:cs="Arial AM"/>
          <w:lang w:val="hy-AM"/>
        </w:rPr>
        <w:t xml:space="preserve"> </w:t>
      </w:r>
      <w:r w:rsidR="00E77C02" w:rsidRPr="00CD757A">
        <w:rPr>
          <w:rFonts w:ascii="GHEA Grapalat" w:hAnsi="GHEA Grapalat" w:cs="Sylfaen"/>
          <w:lang w:val="hy-AM"/>
        </w:rPr>
        <w:t>ասպեկտները</w:t>
      </w:r>
      <w:r w:rsidR="00E77C02" w:rsidRPr="00CD757A">
        <w:rPr>
          <w:rFonts w:ascii="GHEA Grapalat" w:hAnsi="GHEA Grapalat"/>
          <w:lang w:val="hy-AM"/>
        </w:rPr>
        <w:t xml:space="preserve">, </w:t>
      </w:r>
      <w:r w:rsidR="00E77C02" w:rsidRPr="00CD757A">
        <w:rPr>
          <w:rFonts w:ascii="GHEA Grapalat" w:hAnsi="GHEA Grapalat" w:cs="Sylfaen"/>
          <w:lang w:val="hy-AM"/>
        </w:rPr>
        <w:t>այնտեղ,</w:t>
      </w:r>
      <w:r w:rsidR="00E77C02" w:rsidRPr="00CD757A">
        <w:rPr>
          <w:rFonts w:ascii="GHEA Grapalat" w:hAnsi="GHEA Grapalat" w:cs="Arial AM"/>
          <w:lang w:val="hy-AM"/>
        </w:rPr>
        <w:t xml:space="preserve"> </w:t>
      </w:r>
      <w:r w:rsidR="00E77C02" w:rsidRPr="00CD757A">
        <w:rPr>
          <w:rFonts w:ascii="GHEA Grapalat" w:hAnsi="GHEA Grapalat" w:cs="Sylfaen"/>
          <w:lang w:val="hy-AM"/>
        </w:rPr>
        <w:t>որտեղ</w:t>
      </w:r>
      <w:r w:rsidR="00E77C02" w:rsidRPr="00CD757A">
        <w:rPr>
          <w:rFonts w:ascii="GHEA Grapalat" w:hAnsi="GHEA Grapalat"/>
          <w:lang w:val="hy-AM"/>
        </w:rPr>
        <w:t xml:space="preserve"> </w:t>
      </w:r>
      <w:r w:rsidR="00E77C02" w:rsidRPr="00CD757A">
        <w:rPr>
          <w:rFonts w:ascii="GHEA Grapalat" w:hAnsi="GHEA Grapalat" w:cs="Sylfaen"/>
          <w:lang w:val="hy-AM"/>
        </w:rPr>
        <w:t>ֆայլերը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տեքստերը</w:t>
      </w:r>
      <w:r w:rsidR="00E77C02" w:rsidRPr="00CD757A">
        <w:rPr>
          <w:rFonts w:ascii="GHEA Grapalat" w:hAnsi="GHEA Grapalat" w:cs="Arial AM"/>
          <w:lang w:val="hy-AM"/>
        </w:rPr>
        <w:t xml:space="preserve"> </w:t>
      </w:r>
      <w:r w:rsidR="00E77C02" w:rsidRPr="00CD757A">
        <w:rPr>
          <w:rFonts w:ascii="GHEA Grapalat" w:hAnsi="GHEA Grapalat" w:cs="Sylfaen"/>
          <w:lang w:val="hy-AM"/>
        </w:rPr>
        <w:t>գաղտնագրված</w:t>
      </w:r>
      <w:r w:rsidR="00E77C02" w:rsidRPr="00CD757A">
        <w:rPr>
          <w:rFonts w:ascii="GHEA Grapalat" w:hAnsi="GHEA Grapalat"/>
          <w:lang w:val="hy-AM"/>
        </w:rPr>
        <w:t xml:space="preserve"> </w:t>
      </w:r>
      <w:r w:rsidR="00E77C02" w:rsidRPr="00CD757A">
        <w:rPr>
          <w:rFonts w:ascii="GHEA Grapalat" w:hAnsi="GHEA Grapalat" w:cs="Sylfaen"/>
          <w:lang w:val="hy-AM"/>
        </w:rPr>
        <w:t>չեն</w:t>
      </w:r>
      <w:r w:rsidR="00E77C02" w:rsidRPr="00CD757A">
        <w:rPr>
          <w:rFonts w:ascii="GHEA Grapalat" w:hAnsi="GHEA Grapalat"/>
          <w:lang w:val="hy-AM"/>
        </w:rPr>
        <w:t xml:space="preserve">, </w:t>
      </w:r>
      <w:r w:rsidR="00E77C02" w:rsidRPr="00CD757A">
        <w:rPr>
          <w:rFonts w:ascii="GHEA Grapalat" w:hAnsi="GHEA Grapalat" w:cs="Sylfaen"/>
          <w:lang w:val="hy-AM"/>
        </w:rPr>
        <w:t>բացառությամբ</w:t>
      </w:r>
      <w:r w:rsidR="00E77C02" w:rsidRPr="00CD757A">
        <w:rPr>
          <w:rFonts w:ascii="GHEA Grapalat" w:hAnsi="GHEA Grapalat" w:cs="Arial AM"/>
          <w:lang w:val="hy-AM"/>
        </w:rPr>
        <w:t xml:space="preserve"> </w:t>
      </w:r>
      <w:r w:rsidR="00E77C02" w:rsidRPr="00CD757A">
        <w:rPr>
          <w:rFonts w:ascii="GHEA Grapalat" w:hAnsi="GHEA Grapalat" w:cs="Sylfaen"/>
          <w:lang w:val="hy-AM"/>
        </w:rPr>
        <w:t>գաղտնաբառերի</w:t>
      </w:r>
      <w:r w:rsidR="00E77C02" w:rsidRPr="00CD757A">
        <w:rPr>
          <w:rFonts w:ascii="GHEA Grapalat" w:hAnsi="GHEA Grapalat" w:cs="Arial AM"/>
          <w:lang w:val="hy-AM"/>
        </w:rPr>
        <w:t xml:space="preserve"> </w:t>
      </w:r>
      <w:r w:rsidR="00E77C02" w:rsidRPr="00CD757A">
        <w:rPr>
          <w:rFonts w:ascii="GHEA Grapalat" w:hAnsi="GHEA Grapalat" w:cs="Sylfaen"/>
          <w:lang w:val="hy-AM"/>
        </w:rPr>
        <w:t>հետ</w:t>
      </w:r>
      <w:r w:rsidR="00E77C02" w:rsidRPr="00CD757A">
        <w:rPr>
          <w:rFonts w:ascii="GHEA Grapalat" w:hAnsi="GHEA Grapalat" w:cs="Arial AM"/>
          <w:lang w:val="hy-AM"/>
        </w:rPr>
        <w:t xml:space="preserve"> </w:t>
      </w:r>
      <w:r w:rsidR="00E77C02" w:rsidRPr="00CD757A">
        <w:rPr>
          <w:rFonts w:ascii="GHEA Grapalat" w:hAnsi="GHEA Grapalat" w:cs="Sylfaen"/>
          <w:lang w:val="hy-AM"/>
        </w:rPr>
        <w:t>անմիջական</w:t>
      </w:r>
      <w:r w:rsidR="00E77C02" w:rsidRPr="00CD757A">
        <w:rPr>
          <w:rFonts w:ascii="GHEA Grapalat" w:hAnsi="GHEA Grapalat" w:cs="Arial AM"/>
          <w:lang w:val="hy-AM"/>
        </w:rPr>
        <w:t xml:space="preserve"> </w:t>
      </w:r>
      <w:r w:rsidR="00E77C02" w:rsidRPr="00CD757A">
        <w:rPr>
          <w:rFonts w:ascii="GHEA Grapalat" w:hAnsi="GHEA Grapalat" w:cs="Sylfaen"/>
          <w:lang w:val="hy-AM"/>
        </w:rPr>
        <w:t>կապի</w:t>
      </w:r>
      <w:r w:rsidR="00E77C02" w:rsidRPr="00CD757A">
        <w:rPr>
          <w:rFonts w:ascii="GHEA Grapalat" w:hAnsi="GHEA Grapalat" w:cs="Arial AM"/>
          <w:lang w:val="hy-AM"/>
        </w:rPr>
        <w:t xml:space="preserve"> </w:t>
      </w:r>
      <w:r w:rsidR="00E77C02" w:rsidRPr="00CD757A">
        <w:rPr>
          <w:rFonts w:ascii="GHEA Grapalat" w:hAnsi="GHEA Grapalat" w:cs="Sylfaen"/>
          <w:lang w:val="hy-AM"/>
        </w:rPr>
        <w:t>դեպքերի</w:t>
      </w:r>
      <w:r w:rsidR="00E77C02" w:rsidRPr="00CD757A">
        <w:rPr>
          <w:rFonts w:ascii="GHEA Grapalat" w:hAnsi="GHEA Grapalat"/>
          <w:lang w:val="hy-AM"/>
        </w:rPr>
        <w:t>, ա</w:t>
      </w:r>
      <w:r w:rsidR="00E77C02" w:rsidRPr="00CD757A">
        <w:rPr>
          <w:rFonts w:ascii="GHEA Grapalat" w:hAnsi="GHEA Grapalat" w:cs="Sylfaen"/>
          <w:lang w:val="hy-AM"/>
        </w:rPr>
        <w:t>նձի</w:t>
      </w:r>
      <w:r w:rsidR="00E77C02" w:rsidRPr="00CD757A">
        <w:rPr>
          <w:rFonts w:ascii="GHEA Grapalat" w:hAnsi="GHEA Grapalat"/>
          <w:lang w:val="hy-AM"/>
        </w:rPr>
        <w:t xml:space="preserve"> </w:t>
      </w:r>
      <w:r w:rsidR="00E77C02" w:rsidRPr="00CD757A">
        <w:rPr>
          <w:rFonts w:ascii="GHEA Grapalat" w:hAnsi="GHEA Grapalat" w:cs="Sylfaen"/>
          <w:lang w:val="hy-AM"/>
        </w:rPr>
        <w:t>ինքնության</w:t>
      </w:r>
      <w:r w:rsidR="00E77C02" w:rsidRPr="00CD757A">
        <w:rPr>
          <w:rFonts w:ascii="GHEA Grapalat" w:hAnsi="GHEA Grapalat" w:cs="Arial AM"/>
          <w:lang w:val="hy-AM"/>
        </w:rPr>
        <w:t xml:space="preserve"> </w:t>
      </w:r>
      <w:r w:rsidR="00E77C02" w:rsidRPr="00CD757A">
        <w:rPr>
          <w:rFonts w:ascii="GHEA Grapalat" w:hAnsi="GHEA Grapalat" w:cs="Sylfaen"/>
          <w:lang w:val="hy-AM"/>
        </w:rPr>
        <w:t>հաստատման</w:t>
      </w:r>
      <w:r w:rsidR="00E77C02" w:rsidRPr="00CD757A">
        <w:rPr>
          <w:rFonts w:ascii="GHEA Grapalat" w:hAnsi="GHEA Grapalat" w:cs="Arial AM"/>
          <w:lang w:val="hy-AM"/>
        </w:rPr>
        <w:t xml:space="preserve"> </w:t>
      </w:r>
      <w:r w:rsidR="00E77C02" w:rsidRPr="00CD757A">
        <w:rPr>
          <w:rFonts w:ascii="GHEA Grapalat" w:hAnsi="GHEA Grapalat" w:cs="Sylfaen"/>
          <w:lang w:val="hy-AM"/>
        </w:rPr>
        <w:lastRenderedPageBreak/>
        <w:t>թվերի</w:t>
      </w:r>
      <w:r w:rsidR="00E77C02" w:rsidRPr="00CD757A">
        <w:rPr>
          <w:rFonts w:ascii="GHEA Grapalat" w:hAnsi="GHEA Grapalat"/>
          <w:lang w:val="hy-AM"/>
        </w:rPr>
        <w:t xml:space="preserve"> (PIN-</w:t>
      </w:r>
      <w:r w:rsidR="00E77C02" w:rsidRPr="00CD757A">
        <w:rPr>
          <w:rFonts w:ascii="GHEA Grapalat" w:hAnsi="GHEA Grapalat" w:cs="Sylfaen"/>
          <w:lang w:val="hy-AM"/>
        </w:rPr>
        <w:t>երը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նմանատեսակ</w:t>
      </w:r>
      <w:r w:rsidR="00E77C02" w:rsidRPr="00CD757A">
        <w:rPr>
          <w:rFonts w:ascii="GHEA Grapalat" w:hAnsi="GHEA Grapalat" w:cs="Arial AM"/>
          <w:lang w:val="hy-AM"/>
        </w:rPr>
        <w:t xml:space="preserve"> </w:t>
      </w:r>
      <w:r w:rsidR="00E77C02" w:rsidRPr="00CD757A">
        <w:rPr>
          <w:rFonts w:ascii="GHEA Grapalat" w:hAnsi="GHEA Grapalat" w:cs="Sylfaen"/>
          <w:lang w:val="hy-AM"/>
        </w:rPr>
        <w:t>տվյալների, որոնք թույլ</w:t>
      </w:r>
      <w:r w:rsidR="00E77C02" w:rsidRPr="00CD757A">
        <w:rPr>
          <w:rFonts w:ascii="GHEA Grapalat" w:hAnsi="GHEA Grapalat" w:cs="Arial AM"/>
          <w:lang w:val="hy-AM"/>
        </w:rPr>
        <w:t xml:space="preserve"> </w:t>
      </w:r>
      <w:r w:rsidR="00E77C02" w:rsidRPr="00CD757A">
        <w:rPr>
          <w:rFonts w:ascii="GHEA Grapalat" w:hAnsi="GHEA Grapalat" w:cs="Sylfaen"/>
          <w:lang w:val="hy-AM"/>
        </w:rPr>
        <w:t>չեն</w:t>
      </w:r>
      <w:r w:rsidR="00E77C02" w:rsidRPr="00CD757A">
        <w:rPr>
          <w:rFonts w:ascii="GHEA Grapalat" w:hAnsi="GHEA Grapalat" w:cs="Arial AM"/>
          <w:lang w:val="hy-AM"/>
        </w:rPr>
        <w:t xml:space="preserve"> </w:t>
      </w:r>
      <w:r w:rsidR="00E77C02" w:rsidRPr="00CD757A">
        <w:rPr>
          <w:rFonts w:ascii="GHEA Grapalat" w:hAnsi="GHEA Grapalat" w:cs="Sylfaen"/>
          <w:lang w:val="hy-AM"/>
        </w:rPr>
        <w:t>տալիս</w:t>
      </w:r>
      <w:r w:rsidR="00E77C02" w:rsidRPr="00CD757A">
        <w:rPr>
          <w:rFonts w:ascii="GHEA Grapalat" w:hAnsi="GHEA Grapalat" w:cs="Arial AM"/>
          <w:lang w:val="hy-AM"/>
        </w:rPr>
        <w:t xml:space="preserve"> </w:t>
      </w:r>
      <w:r w:rsidR="00E77C02" w:rsidRPr="00CD757A">
        <w:rPr>
          <w:rFonts w:ascii="GHEA Grapalat" w:hAnsi="GHEA Grapalat" w:cs="Sylfaen"/>
          <w:lang w:val="hy-AM"/>
        </w:rPr>
        <w:t>չլիազորված</w:t>
      </w:r>
      <w:r w:rsidR="00E77C02" w:rsidRPr="00CD757A">
        <w:rPr>
          <w:rFonts w:ascii="GHEA Grapalat" w:hAnsi="GHEA Grapalat" w:cs="Arial AM"/>
          <w:lang w:val="hy-AM"/>
        </w:rPr>
        <w:t xml:space="preserve"> </w:t>
      </w:r>
      <w:r w:rsidR="00E77C02" w:rsidRPr="00CD757A">
        <w:rPr>
          <w:rFonts w:ascii="GHEA Grapalat" w:hAnsi="GHEA Grapalat" w:cs="Sylfaen"/>
          <w:lang w:val="hy-AM"/>
        </w:rPr>
        <w:t>մուտքը</w:t>
      </w:r>
      <w:r w:rsidR="00E77C02" w:rsidRPr="00CD757A">
        <w:rPr>
          <w:rFonts w:ascii="GHEA Grapalat" w:hAnsi="GHEA Grapalat"/>
          <w:lang w:val="hy-AM"/>
        </w:rPr>
        <w:t>:</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Automatic target tracking</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cs="Sylfaen"/>
          <w:lang w:val="hy-AM"/>
        </w:rPr>
        <w:t>Թիրախի</w:t>
      </w:r>
      <w:r w:rsidR="00E77C02" w:rsidRPr="00CD757A">
        <w:rPr>
          <w:rFonts w:ascii="GHEA Grapalat" w:hAnsi="GHEA Grapalat"/>
          <w:lang w:val="hy-AM"/>
        </w:rPr>
        <w:t xml:space="preserve"> </w:t>
      </w:r>
      <w:r w:rsidR="00E77C02" w:rsidRPr="00CD757A">
        <w:rPr>
          <w:rFonts w:ascii="GHEA Grapalat" w:hAnsi="GHEA Grapalat" w:cs="Sylfaen"/>
          <w:lang w:val="hy-AM"/>
        </w:rPr>
        <w:t>ավտոմատ</w:t>
      </w:r>
      <w:r w:rsidR="00E77C02" w:rsidRPr="00CD757A">
        <w:rPr>
          <w:rFonts w:ascii="GHEA Grapalat" w:hAnsi="GHEA Grapalat"/>
          <w:lang w:val="hy-AM"/>
        </w:rPr>
        <w:t xml:space="preserve"> </w:t>
      </w:r>
      <w:r w:rsidR="00E77C02" w:rsidRPr="00CD757A">
        <w:rPr>
          <w:rFonts w:ascii="GHEA Grapalat" w:hAnsi="GHEA Grapalat" w:cs="Sylfaen"/>
          <w:lang w:val="hy-AM"/>
        </w:rPr>
        <w:t>ուղեկցում</w:t>
      </w:r>
      <w:r w:rsidR="00D76829" w:rsidRPr="00CD757A">
        <w:rPr>
          <w:rFonts w:ascii="GHEA Grapalat" w:hAnsi="GHEA Grapalat" w:cs="Sylfaen"/>
          <w:lang w:val="hy-AM"/>
        </w:rPr>
        <w:t>”</w:t>
      </w:r>
      <w:r w:rsidR="00E77C02" w:rsidRPr="00CD757A">
        <w:rPr>
          <w:rFonts w:ascii="GHEA Grapalat" w:hAnsi="GHEA Grapalat"/>
          <w:lang w:val="hy-AM"/>
        </w:rPr>
        <w:t xml:space="preserve"> (6) - </w:t>
      </w:r>
      <w:r w:rsidR="00E77C02" w:rsidRPr="00CD757A">
        <w:rPr>
          <w:rFonts w:ascii="GHEA Grapalat" w:hAnsi="GHEA Grapalat" w:cs="Sylfaen"/>
          <w:lang w:val="hy-AM"/>
        </w:rPr>
        <w:t>նշանակում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տվյալների </w:t>
      </w:r>
      <w:r w:rsidR="00E77C02" w:rsidRPr="00CD757A">
        <w:rPr>
          <w:rFonts w:ascii="GHEA Grapalat" w:hAnsi="GHEA Grapalat" w:cs="Sylfaen"/>
          <w:lang w:val="hy-AM"/>
        </w:rPr>
        <w:t>մշակման</w:t>
      </w:r>
      <w:r w:rsidR="00E77C02" w:rsidRPr="00CD757A">
        <w:rPr>
          <w:rFonts w:ascii="GHEA Grapalat" w:hAnsi="GHEA Grapalat"/>
          <w:lang w:val="hy-AM"/>
        </w:rPr>
        <w:t xml:space="preserve"> </w:t>
      </w:r>
      <w:r w:rsidR="00E77C02" w:rsidRPr="00CD757A">
        <w:rPr>
          <w:rFonts w:ascii="GHEA Grapalat" w:hAnsi="GHEA Grapalat" w:cs="Sylfaen"/>
          <w:lang w:val="hy-AM"/>
        </w:rPr>
        <w:t>տեխնոլոգիա</w:t>
      </w:r>
      <w:r w:rsidR="00E77C02" w:rsidRPr="00CD757A">
        <w:rPr>
          <w:rFonts w:ascii="GHEA Grapalat" w:hAnsi="GHEA Grapalat"/>
          <w:lang w:val="hy-AM"/>
        </w:rPr>
        <w:t xml:space="preserve">, </w:t>
      </w:r>
      <w:r w:rsidR="00E77C02" w:rsidRPr="00CD757A">
        <w:rPr>
          <w:rFonts w:ascii="GHEA Grapalat" w:hAnsi="GHEA Grapalat" w:cs="Sylfaen"/>
          <w:lang w:val="hy-AM"/>
        </w:rPr>
        <w:t>որն</w:t>
      </w:r>
      <w:r w:rsidR="00E77C02" w:rsidRPr="00CD757A">
        <w:rPr>
          <w:rFonts w:ascii="GHEA Grapalat" w:hAnsi="GHEA Grapalat"/>
          <w:lang w:val="hy-AM"/>
        </w:rPr>
        <w:t xml:space="preserve"> </w:t>
      </w:r>
      <w:r w:rsidR="00E77C02" w:rsidRPr="00CD757A">
        <w:rPr>
          <w:rFonts w:ascii="GHEA Grapalat" w:hAnsi="GHEA Grapalat" w:cs="Sylfaen"/>
          <w:lang w:val="hy-AM"/>
        </w:rPr>
        <w:t>ավտոմատ</w:t>
      </w:r>
      <w:r w:rsidR="00E77C02" w:rsidRPr="00CD757A">
        <w:rPr>
          <w:rFonts w:ascii="GHEA Grapalat" w:hAnsi="GHEA Grapalat"/>
          <w:lang w:val="hy-AM"/>
        </w:rPr>
        <w:t xml:space="preserve"> </w:t>
      </w:r>
      <w:r w:rsidR="00E77C02" w:rsidRPr="00CD757A">
        <w:rPr>
          <w:rFonts w:ascii="GHEA Grapalat" w:hAnsi="GHEA Grapalat" w:cs="Sylfaen"/>
          <w:lang w:val="hy-AM"/>
        </w:rPr>
        <w:t>կերպով</w:t>
      </w:r>
      <w:r w:rsidR="00E77C02" w:rsidRPr="00CD757A">
        <w:rPr>
          <w:rFonts w:ascii="GHEA Grapalat" w:hAnsi="GHEA Grapalat"/>
          <w:lang w:val="hy-AM"/>
        </w:rPr>
        <w:t xml:space="preserve"> չափում և </w:t>
      </w:r>
      <w:r w:rsidR="00E77C02" w:rsidRPr="00CD757A">
        <w:rPr>
          <w:rFonts w:ascii="GHEA Grapalat" w:hAnsi="GHEA Grapalat" w:cs="Sylfaen"/>
          <w:lang w:val="hy-AM"/>
        </w:rPr>
        <w:t>իրական</w:t>
      </w:r>
      <w:r w:rsidR="00E77C02" w:rsidRPr="00CD757A">
        <w:rPr>
          <w:rFonts w:ascii="GHEA Grapalat" w:hAnsi="GHEA Grapalat" w:cs="Arial AM"/>
          <w:lang w:val="hy-AM"/>
        </w:rPr>
        <w:t xml:space="preserve"> </w:t>
      </w:r>
      <w:r w:rsidR="00E77C02" w:rsidRPr="00CD757A">
        <w:rPr>
          <w:rFonts w:ascii="GHEA Grapalat" w:hAnsi="GHEA Grapalat" w:cs="Sylfaen"/>
          <w:lang w:val="hy-AM"/>
        </w:rPr>
        <w:t>ժամանակում</w:t>
      </w:r>
      <w:r w:rsidR="00E77C02" w:rsidRPr="00CD757A">
        <w:rPr>
          <w:rFonts w:ascii="GHEA Grapalat" w:hAnsi="GHEA Grapalat"/>
          <w:lang w:val="hy-AM"/>
        </w:rPr>
        <w:t xml:space="preserve"> տալիս է </w:t>
      </w:r>
      <w:r w:rsidR="00E77C02" w:rsidRPr="00CD757A">
        <w:rPr>
          <w:rFonts w:ascii="GHEA Grapalat" w:hAnsi="GHEA Grapalat" w:cs="Sylfaen"/>
          <w:lang w:val="hy-AM"/>
        </w:rPr>
        <w:t>թիրախի</w:t>
      </w:r>
      <w:r w:rsidR="00E77C02" w:rsidRPr="00CD757A">
        <w:rPr>
          <w:rFonts w:ascii="GHEA Grapalat" w:hAnsi="GHEA Grapalat"/>
          <w:lang w:val="hy-AM"/>
        </w:rPr>
        <w:t xml:space="preserve"> </w:t>
      </w:r>
      <w:r w:rsidR="00E77C02" w:rsidRPr="00CD757A">
        <w:rPr>
          <w:rFonts w:ascii="GHEA Grapalat" w:hAnsi="GHEA Grapalat" w:cs="Sylfaen"/>
          <w:lang w:val="hy-AM"/>
        </w:rPr>
        <w:t>առավել</w:t>
      </w:r>
      <w:r w:rsidR="00E77C02" w:rsidRPr="00CD757A">
        <w:rPr>
          <w:rFonts w:ascii="GHEA Grapalat" w:hAnsi="GHEA Grapalat"/>
          <w:lang w:val="hy-AM"/>
        </w:rPr>
        <w:t xml:space="preserve"> </w:t>
      </w:r>
      <w:r w:rsidR="00E77C02" w:rsidRPr="00CD757A">
        <w:rPr>
          <w:rFonts w:ascii="GHEA Grapalat" w:hAnsi="GHEA Grapalat" w:cs="Sylfaen"/>
          <w:lang w:val="hy-AM"/>
        </w:rPr>
        <w:t>հավանական</w:t>
      </w:r>
      <w:r w:rsidR="00E77C02" w:rsidRPr="00CD757A">
        <w:rPr>
          <w:rFonts w:ascii="GHEA Grapalat" w:hAnsi="GHEA Grapalat"/>
          <w:lang w:val="hy-AM"/>
        </w:rPr>
        <w:t xml:space="preserve"> </w:t>
      </w:r>
      <w:r w:rsidR="00E77C02" w:rsidRPr="00CD757A">
        <w:rPr>
          <w:rFonts w:ascii="GHEA Grapalat" w:hAnsi="GHEA Grapalat" w:cs="Sylfaen"/>
          <w:lang w:val="hy-AM"/>
        </w:rPr>
        <w:t>դիրքի</w:t>
      </w:r>
      <w:r w:rsidR="00E77C02" w:rsidRPr="00CD757A">
        <w:rPr>
          <w:rFonts w:ascii="GHEA Grapalat" w:hAnsi="GHEA Grapalat"/>
          <w:lang w:val="hy-AM"/>
        </w:rPr>
        <w:t xml:space="preserve"> </w:t>
      </w:r>
      <w:r w:rsidR="00E77C02" w:rsidRPr="00CD757A">
        <w:rPr>
          <w:rFonts w:ascii="GHEA Grapalat" w:hAnsi="GHEA Grapalat" w:cs="Sylfaen"/>
          <w:lang w:val="hy-AM"/>
        </w:rPr>
        <w:t>արտարկված</w:t>
      </w:r>
      <w:r w:rsidR="00E77C02" w:rsidRPr="00CD757A">
        <w:rPr>
          <w:rFonts w:ascii="GHEA Grapalat" w:hAnsi="GHEA Grapalat"/>
          <w:lang w:val="hy-AM"/>
        </w:rPr>
        <w:t xml:space="preserve"> կոորդինատները:</w:t>
      </w:r>
      <w:r w:rsidR="00E77C02" w:rsidRPr="00CD757A">
        <w:rPr>
          <w:rStyle w:val="FootnoteReference"/>
          <w:rFonts w:ascii="GHEA Grapalat" w:hAnsi="GHEA Grapalat"/>
          <w:lang w:val="hy-AM"/>
        </w:rPr>
        <w:footnoteReference w:id="2"/>
      </w:r>
      <w:r w:rsidR="00E77C02" w:rsidRPr="00CD757A">
        <w:rPr>
          <w:rFonts w:ascii="GHEA Grapalat" w:hAnsi="GHEA Grapalat"/>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Average output power</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cs="Sylfaen"/>
          <w:lang w:val="hy-AM"/>
        </w:rPr>
        <w:t>Միջին</w:t>
      </w:r>
      <w:r w:rsidR="00E77C02" w:rsidRPr="00CD757A">
        <w:rPr>
          <w:rFonts w:ascii="GHEA Grapalat" w:hAnsi="GHEA Grapalat"/>
          <w:lang w:val="hy-AM"/>
        </w:rPr>
        <w:t xml:space="preserve"> </w:t>
      </w:r>
      <w:r w:rsidR="00E77C02" w:rsidRPr="00CD757A">
        <w:rPr>
          <w:rFonts w:ascii="GHEA Grapalat" w:hAnsi="GHEA Grapalat" w:cs="Sylfaen"/>
          <w:lang w:val="hy-AM"/>
        </w:rPr>
        <w:t>ելքային</w:t>
      </w:r>
      <w:r w:rsidR="00E77C02" w:rsidRPr="00CD757A">
        <w:rPr>
          <w:rFonts w:ascii="GHEA Grapalat" w:hAnsi="GHEA Grapalat"/>
          <w:lang w:val="hy-AM"/>
        </w:rPr>
        <w:t xml:space="preserve"> </w:t>
      </w:r>
      <w:r w:rsidR="00E77C02" w:rsidRPr="00CD757A">
        <w:rPr>
          <w:rFonts w:ascii="GHEA Grapalat" w:hAnsi="GHEA Grapalat" w:cs="Sylfaen"/>
          <w:lang w:val="hy-AM"/>
        </w:rPr>
        <w:t>հզորւթյուն</w:t>
      </w:r>
      <w:r w:rsidR="00D76829" w:rsidRPr="00CD757A">
        <w:rPr>
          <w:rFonts w:ascii="GHEA Grapalat" w:hAnsi="GHEA Grapalat"/>
          <w:lang w:val="hy-AM"/>
        </w:rPr>
        <w:t>”</w:t>
      </w:r>
      <w:r w:rsidR="00E77C02" w:rsidRPr="00CD757A">
        <w:rPr>
          <w:rFonts w:ascii="GHEA Grapalat" w:hAnsi="GHEA Grapalat"/>
          <w:lang w:val="hy-AM"/>
        </w:rPr>
        <w:t xml:space="preserve"> (6), </w:t>
      </w:r>
      <w:r w:rsidR="00E77C02" w:rsidRPr="00CD757A">
        <w:rPr>
          <w:rFonts w:ascii="GHEA Grapalat" w:hAnsi="GHEA Grapalat" w:cs="Sylfaen"/>
          <w:lang w:val="hy-AM"/>
        </w:rPr>
        <w:t>նշանակում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w:t>
      </w:r>
      <w:r w:rsidR="00AC0334" w:rsidRPr="00CD757A">
        <w:rPr>
          <w:rFonts w:ascii="GHEA Grapalat" w:hAnsi="GHEA Grapalat"/>
          <w:lang w:val="hy-AM"/>
        </w:rPr>
        <w:t>"</w:t>
      </w:r>
      <w:r w:rsidR="00E77C02" w:rsidRPr="00CD757A">
        <w:rPr>
          <w:rFonts w:ascii="GHEA Grapalat" w:hAnsi="GHEA Grapalat" w:cs="Sylfaen"/>
          <w:lang w:val="hy-AM"/>
        </w:rPr>
        <w:t>լազերի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ընդհանուր</w:t>
      </w:r>
      <w:r w:rsidR="00E77C02" w:rsidRPr="00CD757A">
        <w:rPr>
          <w:rFonts w:ascii="GHEA Grapalat" w:hAnsi="GHEA Grapalat" w:cs="Arial AM"/>
          <w:lang w:val="hy-AM"/>
        </w:rPr>
        <w:t xml:space="preserve"> </w:t>
      </w:r>
      <w:r w:rsidR="00E77C02" w:rsidRPr="00CD757A">
        <w:rPr>
          <w:rFonts w:ascii="GHEA Grapalat" w:hAnsi="GHEA Grapalat" w:cs="Sylfaen"/>
          <w:lang w:val="hy-AM"/>
        </w:rPr>
        <w:t>ելքային</w:t>
      </w:r>
      <w:r w:rsidR="00E77C02" w:rsidRPr="00CD757A">
        <w:rPr>
          <w:rFonts w:ascii="GHEA Grapalat" w:hAnsi="GHEA Grapalat" w:cs="Arial AM"/>
          <w:lang w:val="hy-AM"/>
        </w:rPr>
        <w:t xml:space="preserve"> </w:t>
      </w:r>
      <w:r w:rsidR="00E77C02" w:rsidRPr="00CD757A">
        <w:rPr>
          <w:rFonts w:ascii="GHEA Grapalat" w:hAnsi="GHEA Grapalat" w:cs="Sylfaen"/>
          <w:lang w:val="hy-AM"/>
        </w:rPr>
        <w:t>հզորությունը</w:t>
      </w:r>
      <w:r w:rsidR="00E77C02" w:rsidRPr="00CD757A">
        <w:rPr>
          <w:rFonts w:ascii="GHEA Grapalat" w:hAnsi="GHEA Grapalat"/>
          <w:lang w:val="hy-AM"/>
        </w:rPr>
        <w:t xml:space="preserve"> </w:t>
      </w:r>
      <w:r w:rsidR="00E77C02" w:rsidRPr="00CD757A">
        <w:rPr>
          <w:rFonts w:ascii="GHEA Grapalat" w:hAnsi="GHEA Grapalat" w:cs="Sylfaen"/>
          <w:lang w:val="hy-AM"/>
        </w:rPr>
        <w:t>ջոուլ</w:t>
      </w:r>
      <w:r w:rsidR="00E77C02" w:rsidRPr="00CD757A">
        <w:rPr>
          <w:rFonts w:ascii="GHEA Grapalat" w:hAnsi="GHEA Grapalat"/>
          <w:lang w:val="hy-AM"/>
        </w:rPr>
        <w:t>/</w:t>
      </w:r>
      <w:r w:rsidR="00E77C02" w:rsidRPr="00CD757A">
        <w:rPr>
          <w:rFonts w:ascii="GHEA Grapalat" w:hAnsi="GHEA Grapalat" w:cs="Sylfaen"/>
          <w:lang w:val="hy-AM"/>
        </w:rPr>
        <w:t>վայրկյանում</w:t>
      </w:r>
      <w:r w:rsidR="00E77C02" w:rsidRPr="00CD757A">
        <w:rPr>
          <w:rFonts w:ascii="GHEA Grapalat" w:hAnsi="GHEA Grapalat"/>
          <w:lang w:val="hy-AM"/>
        </w:rPr>
        <w:t xml:space="preserve">, </w:t>
      </w:r>
      <w:r w:rsidR="00E77C02" w:rsidRPr="00CD757A">
        <w:rPr>
          <w:rFonts w:ascii="GHEA Grapalat" w:hAnsi="GHEA Grapalat" w:cs="Sylfaen"/>
          <w:lang w:val="hy-AM"/>
        </w:rPr>
        <w:t>բաժանած</w:t>
      </w:r>
      <w:r w:rsidR="00E77C02" w:rsidRPr="00CD757A">
        <w:rPr>
          <w:rFonts w:ascii="GHEA Grapalat" w:hAnsi="GHEA Grapalat" w:cs="Arial AM"/>
          <w:lang w:val="hy-AM"/>
        </w:rPr>
        <w:t xml:space="preserve"> </w:t>
      </w:r>
      <w:r w:rsidR="00E77C02" w:rsidRPr="00CD757A">
        <w:rPr>
          <w:rFonts w:ascii="GHEA Grapalat" w:hAnsi="GHEA Grapalat" w:cs="Sylfaen"/>
          <w:lang w:val="hy-AM"/>
        </w:rPr>
        <w:t>այն</w:t>
      </w:r>
      <w:r w:rsidR="00E77C02" w:rsidRPr="00CD757A">
        <w:rPr>
          <w:rFonts w:ascii="GHEA Grapalat" w:hAnsi="GHEA Grapalat" w:cs="Arial AM"/>
          <w:lang w:val="hy-AM"/>
        </w:rPr>
        <w:t xml:space="preserve"> </w:t>
      </w:r>
      <w:r w:rsidR="00E77C02" w:rsidRPr="00CD757A">
        <w:rPr>
          <w:rFonts w:ascii="GHEA Grapalat" w:hAnsi="GHEA Grapalat" w:cs="Sylfaen"/>
          <w:lang w:val="hy-AM"/>
        </w:rPr>
        <w:t>ժամանակահատվածի</w:t>
      </w:r>
      <w:r w:rsidR="00E77C02" w:rsidRPr="00CD757A">
        <w:rPr>
          <w:rFonts w:ascii="GHEA Grapalat" w:hAnsi="GHEA Grapalat" w:cs="Arial AM"/>
          <w:lang w:val="hy-AM"/>
        </w:rPr>
        <w:t xml:space="preserve"> </w:t>
      </w:r>
      <w:r w:rsidR="00E77C02" w:rsidRPr="00CD757A">
        <w:rPr>
          <w:rFonts w:ascii="GHEA Grapalat" w:hAnsi="GHEA Grapalat" w:cs="Sylfaen"/>
          <w:lang w:val="hy-AM"/>
        </w:rPr>
        <w:t>վրա</w:t>
      </w:r>
      <w:r w:rsidR="00E77C02" w:rsidRPr="00CD757A">
        <w:rPr>
          <w:rFonts w:ascii="GHEA Grapalat" w:hAnsi="GHEA Grapalat" w:cs="Arial AM"/>
          <w:lang w:val="hy-AM"/>
        </w:rPr>
        <w:t xml:space="preserve">, </w:t>
      </w:r>
      <w:r w:rsidR="00E77C02" w:rsidRPr="00CD757A">
        <w:rPr>
          <w:rFonts w:ascii="GHEA Grapalat" w:hAnsi="GHEA Grapalat" w:cs="Sylfaen"/>
          <w:lang w:val="hy-AM"/>
        </w:rPr>
        <w:t>որի</w:t>
      </w:r>
      <w:r w:rsidR="00E77C02" w:rsidRPr="00CD757A">
        <w:rPr>
          <w:rFonts w:ascii="GHEA Grapalat" w:hAnsi="GHEA Grapalat" w:cs="Arial AM"/>
          <w:lang w:val="hy-AM"/>
        </w:rPr>
        <w:t xml:space="preserve"> </w:t>
      </w:r>
      <w:r w:rsidR="00E77C02" w:rsidRPr="00CD757A">
        <w:rPr>
          <w:rFonts w:ascii="GHEA Grapalat" w:hAnsi="GHEA Grapalat" w:cs="Sylfaen"/>
          <w:lang w:val="hy-AM"/>
        </w:rPr>
        <w:t>ընթացքում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արձակվում</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հաջորդական</w:t>
      </w:r>
      <w:r w:rsidR="00E77C02" w:rsidRPr="00CD757A">
        <w:rPr>
          <w:rFonts w:ascii="GHEA Grapalat" w:hAnsi="GHEA Grapalat" w:cs="Arial AM"/>
          <w:lang w:val="hy-AM"/>
        </w:rPr>
        <w:t xml:space="preserve"> </w:t>
      </w:r>
      <w:r w:rsidR="00E77C02" w:rsidRPr="00CD757A">
        <w:rPr>
          <w:rFonts w:ascii="GHEA Grapalat" w:hAnsi="GHEA Grapalat" w:cs="Sylfaen"/>
          <w:lang w:val="hy-AM"/>
        </w:rPr>
        <w:t>պուլսերի</w:t>
      </w:r>
      <w:r w:rsidR="00E77C02" w:rsidRPr="00CD757A">
        <w:rPr>
          <w:rFonts w:ascii="GHEA Grapalat" w:hAnsi="GHEA Grapalat"/>
          <w:lang w:val="hy-AM"/>
        </w:rPr>
        <w:t xml:space="preserve"> </w:t>
      </w:r>
      <w:r w:rsidR="00E77C02" w:rsidRPr="00CD757A">
        <w:rPr>
          <w:rFonts w:ascii="GHEA Grapalat" w:hAnsi="GHEA Grapalat" w:cs="Sylfaen"/>
          <w:lang w:val="hy-AM"/>
        </w:rPr>
        <w:t>շարքը</w:t>
      </w:r>
      <w:r w:rsidR="00E77C02" w:rsidRPr="00CD757A">
        <w:rPr>
          <w:rFonts w:ascii="GHEA Grapalat" w:hAnsi="GHEA Grapalat"/>
          <w:lang w:val="hy-AM"/>
        </w:rPr>
        <w:t xml:space="preserve">: </w:t>
      </w:r>
      <w:r w:rsidR="00E77C02" w:rsidRPr="00CD757A">
        <w:rPr>
          <w:rFonts w:ascii="GHEA Grapalat" w:hAnsi="GHEA Grapalat" w:cs="Sylfaen"/>
          <w:lang w:val="hy-AM"/>
        </w:rPr>
        <w:t>Միօրինակ</w:t>
      </w:r>
      <w:r w:rsidR="00E77C02" w:rsidRPr="00CD757A">
        <w:rPr>
          <w:rFonts w:ascii="GHEA Grapalat" w:hAnsi="GHEA Grapalat"/>
          <w:lang w:val="hy-AM"/>
        </w:rPr>
        <w:t xml:space="preserve"> </w:t>
      </w:r>
      <w:r w:rsidR="00E77C02" w:rsidRPr="00CD757A">
        <w:rPr>
          <w:rFonts w:ascii="GHEA Grapalat" w:hAnsi="GHEA Grapalat" w:cs="Sylfaen"/>
          <w:lang w:val="hy-AM"/>
        </w:rPr>
        <w:t>բաժանված</w:t>
      </w:r>
      <w:r w:rsidR="00E77C02" w:rsidRPr="00CD757A">
        <w:rPr>
          <w:rFonts w:ascii="GHEA Grapalat" w:hAnsi="GHEA Grapalat" w:cs="Arial AM"/>
          <w:lang w:val="hy-AM"/>
        </w:rPr>
        <w:t xml:space="preserve"> </w:t>
      </w:r>
      <w:r w:rsidR="00E77C02" w:rsidRPr="00CD757A">
        <w:rPr>
          <w:rFonts w:ascii="GHEA Grapalat" w:hAnsi="GHEA Grapalat" w:cs="Sylfaen"/>
          <w:lang w:val="hy-AM"/>
        </w:rPr>
        <w:t>պուլսերի</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cs="Arial AM"/>
          <w:lang w:val="hy-AM"/>
        </w:rPr>
        <w:t xml:space="preserve"> </w:t>
      </w:r>
      <w:r w:rsidR="00E77C02" w:rsidRPr="00CD757A">
        <w:rPr>
          <w:rFonts w:ascii="GHEA Grapalat" w:hAnsi="GHEA Grapalat" w:cs="Sylfaen"/>
          <w:lang w:val="hy-AM"/>
        </w:rPr>
        <w:t>հավասար</w:t>
      </w:r>
      <w:r w:rsidR="00E77C02" w:rsidRPr="00CD757A">
        <w:rPr>
          <w:rFonts w:ascii="GHEA Grapalat" w:hAnsi="GHEA Grapalat" w:cs="Arial AM"/>
          <w:lang w:val="hy-AM"/>
        </w:rPr>
        <w:t xml:space="preserve"> </w:t>
      </w:r>
      <w:r w:rsidR="00E77C02" w:rsidRPr="00CD757A">
        <w:rPr>
          <w:rFonts w:ascii="GHEA Grapalat" w:hAnsi="GHEA Grapalat" w:cs="Sylfaen"/>
          <w:lang w:val="hy-AM"/>
        </w:rPr>
        <w:t>է</w:t>
      </w:r>
      <w:r w:rsidR="00E77C02" w:rsidRPr="00CD757A">
        <w:rPr>
          <w:rFonts w:ascii="GHEA Grapalat" w:hAnsi="GHEA Grapalat" w:cs="Arial AM"/>
          <w:lang w:val="hy-AM"/>
        </w:rPr>
        <w:t xml:space="preserve"> </w:t>
      </w:r>
      <w:r w:rsidR="00E77C02" w:rsidRPr="00CD757A">
        <w:rPr>
          <w:rFonts w:ascii="GHEA Grapalat" w:hAnsi="GHEA Grapalat" w:cs="Sylfaen"/>
          <w:lang w:val="hy-AM"/>
        </w:rPr>
        <w:t>մեկ</w:t>
      </w:r>
      <w:r w:rsidR="00E77C02" w:rsidRPr="00CD757A">
        <w:rPr>
          <w:rFonts w:ascii="GHEA Grapalat" w:hAnsi="GHEA Grapalat" w:cs="Arial AM"/>
          <w:lang w:val="hy-AM"/>
        </w:rPr>
        <w:t xml:space="preserve"> </w:t>
      </w:r>
      <w:r w:rsidR="00E77C02" w:rsidRPr="00CD757A">
        <w:rPr>
          <w:rFonts w:ascii="GHEA Grapalat" w:hAnsi="GHEA Grapalat" w:cs="Sylfaen"/>
          <w:lang w:val="hy-AM"/>
        </w:rPr>
        <w:t>պուլսի</w:t>
      </w:r>
      <w:r w:rsidR="00E77C02" w:rsidRPr="00CD757A">
        <w:rPr>
          <w:rFonts w:ascii="GHEA Grapalat" w:hAnsi="GHEA Grapalat" w:cs="Arial AM"/>
          <w:lang w:val="hy-AM"/>
        </w:rPr>
        <w:t xml:space="preserve"> </w:t>
      </w:r>
      <w:r w:rsidR="00E77C02" w:rsidRPr="00CD757A">
        <w:rPr>
          <w:rFonts w:ascii="GHEA Grapalat" w:hAnsi="GHEA Grapalat" w:cs="Sylfaen"/>
          <w:lang w:val="hy-AM"/>
        </w:rPr>
        <w:t>ընթացքում</w:t>
      </w:r>
      <w:r w:rsidR="00E77C02" w:rsidRPr="00CD757A">
        <w:rPr>
          <w:rFonts w:ascii="GHEA Grapalat" w:hAnsi="GHEA Grapalat" w:cs="Arial AM"/>
          <w:lang w:val="hy-AM"/>
        </w:rPr>
        <w:t xml:space="preserve"> </w:t>
      </w:r>
      <w:r>
        <w:rPr>
          <w:rFonts w:ascii="GHEA Grapalat" w:hAnsi="GHEA Grapalat"/>
          <w:lang w:val="hy-AM"/>
        </w:rPr>
        <w:t>“</w:t>
      </w:r>
      <w:r w:rsidR="00E77C02" w:rsidRPr="00CD757A">
        <w:rPr>
          <w:rFonts w:ascii="GHEA Grapalat" w:hAnsi="GHEA Grapalat" w:cs="Sylfaen"/>
          <w:lang w:val="hy-AM"/>
        </w:rPr>
        <w:t>լազերի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ընդհանուր</w:t>
      </w:r>
      <w:r w:rsidR="00E77C02" w:rsidRPr="00CD757A">
        <w:rPr>
          <w:rFonts w:ascii="GHEA Grapalat" w:hAnsi="GHEA Grapalat" w:cs="Arial AM"/>
          <w:lang w:val="hy-AM"/>
        </w:rPr>
        <w:t xml:space="preserve"> </w:t>
      </w:r>
      <w:r w:rsidR="00E77C02" w:rsidRPr="00CD757A">
        <w:rPr>
          <w:rFonts w:ascii="GHEA Grapalat" w:hAnsi="GHEA Grapalat" w:cs="Sylfaen"/>
          <w:lang w:val="hy-AM"/>
        </w:rPr>
        <w:t>ելքային</w:t>
      </w:r>
      <w:r w:rsidR="00E77C02" w:rsidRPr="00CD757A">
        <w:rPr>
          <w:rFonts w:ascii="GHEA Grapalat" w:hAnsi="GHEA Grapalat" w:cs="Arial AM"/>
          <w:lang w:val="hy-AM"/>
        </w:rPr>
        <w:t xml:space="preserve"> </w:t>
      </w:r>
      <w:r w:rsidR="00E77C02" w:rsidRPr="00CD757A">
        <w:rPr>
          <w:rFonts w:ascii="GHEA Grapalat" w:hAnsi="GHEA Grapalat" w:cs="Sylfaen"/>
          <w:lang w:val="hy-AM"/>
        </w:rPr>
        <w:t>հզորությանը`</w:t>
      </w:r>
      <w:r w:rsidR="00E77C02" w:rsidRPr="00CD757A">
        <w:rPr>
          <w:rFonts w:ascii="GHEA Grapalat" w:hAnsi="GHEA Grapalat"/>
          <w:lang w:val="hy-AM"/>
        </w:rPr>
        <w:t xml:space="preserve"> </w:t>
      </w:r>
      <w:r w:rsidR="00E77C02" w:rsidRPr="00CD757A">
        <w:rPr>
          <w:rFonts w:ascii="GHEA Grapalat" w:hAnsi="GHEA Grapalat" w:cs="Sylfaen"/>
          <w:lang w:val="hy-AM"/>
        </w:rPr>
        <w:t>ջոուլներով</w:t>
      </w:r>
      <w:r w:rsidR="00E77C02" w:rsidRPr="00CD757A">
        <w:rPr>
          <w:rFonts w:ascii="GHEA Grapalat" w:hAnsi="GHEA Grapalat"/>
          <w:lang w:val="hy-AM"/>
        </w:rPr>
        <w:t xml:space="preserve">, </w:t>
      </w:r>
      <w:r w:rsidR="00E77C02" w:rsidRPr="00CD757A">
        <w:rPr>
          <w:rFonts w:ascii="GHEA Grapalat" w:hAnsi="GHEA Grapalat" w:cs="Sylfaen"/>
          <w:lang w:val="hy-AM"/>
        </w:rPr>
        <w:t>բազմապատկած</w:t>
      </w:r>
      <w:r w:rsidR="00E77C02" w:rsidRPr="00CD757A">
        <w:rPr>
          <w:rFonts w:ascii="GHEA Grapalat" w:hAnsi="GHEA Grapalat" w:cs="Arial AM"/>
          <w:lang w:val="hy-AM"/>
        </w:rPr>
        <w:t xml:space="preserve"> </w:t>
      </w:r>
      <w:r>
        <w:rPr>
          <w:rFonts w:ascii="GHEA Grapalat" w:hAnsi="GHEA Grapalat"/>
          <w:lang w:val="hy-AM"/>
        </w:rPr>
        <w:t>“</w:t>
      </w:r>
      <w:r w:rsidR="00E77C02" w:rsidRPr="00CD757A">
        <w:rPr>
          <w:rFonts w:ascii="GHEA Grapalat" w:hAnsi="GHEA Grapalat" w:cs="Sylfaen"/>
          <w:lang w:val="hy-AM"/>
        </w:rPr>
        <w:t>լազերի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պուլսերի</w:t>
      </w:r>
      <w:r w:rsidR="00E77C02" w:rsidRPr="00CD757A">
        <w:rPr>
          <w:rFonts w:ascii="GHEA Grapalat" w:hAnsi="GHEA Grapalat"/>
          <w:lang w:val="hy-AM"/>
        </w:rPr>
        <w:t xml:space="preserve"> </w:t>
      </w:r>
      <w:r w:rsidR="00E77C02" w:rsidRPr="00CD757A">
        <w:rPr>
          <w:rFonts w:ascii="GHEA Grapalat" w:hAnsi="GHEA Grapalat" w:cs="Sylfaen"/>
          <w:lang w:val="hy-AM"/>
        </w:rPr>
        <w:t>հաճախականությամբ`</w:t>
      </w:r>
      <w:r w:rsidR="00E77C02" w:rsidRPr="00CD757A">
        <w:rPr>
          <w:rFonts w:ascii="GHEA Grapalat" w:hAnsi="GHEA Grapalat"/>
          <w:lang w:val="hy-AM"/>
        </w:rPr>
        <w:t xml:space="preserve"> </w:t>
      </w:r>
      <w:r w:rsidR="00E77C02" w:rsidRPr="00CD757A">
        <w:rPr>
          <w:rFonts w:ascii="GHEA Grapalat" w:hAnsi="GHEA Grapalat" w:cs="Sylfaen"/>
          <w:lang w:val="hy-AM"/>
        </w:rPr>
        <w:t>հերցերով</w:t>
      </w:r>
      <w:r w:rsidR="00E77C02" w:rsidRPr="00CD757A">
        <w:rPr>
          <w:rFonts w:ascii="GHEA Grapalat" w:hAnsi="GHEA Grapalat"/>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Basic gate propagation delay time</w:t>
      </w:r>
      <w:r w:rsidR="00D76829" w:rsidRPr="00CD757A">
        <w:rPr>
          <w:rFonts w:ascii="GHEA Grapalat" w:hAnsi="GHEA Grapalat"/>
          <w:lang w:val="hy-AM"/>
        </w:rPr>
        <w:t>”</w:t>
      </w:r>
      <w:r w:rsidR="00E77C02" w:rsidRPr="00CD757A">
        <w:rPr>
          <w:rFonts w:ascii="GHEA Grapalat" w:hAnsi="GHEA Grapalat"/>
          <w:lang w:val="hy-AM"/>
        </w:rPr>
        <w:t xml:space="preserve"> (3) – </w:t>
      </w:r>
      <w:r>
        <w:rPr>
          <w:rFonts w:ascii="GHEA Grapalat" w:hAnsi="GHEA Grapalat"/>
          <w:lang w:val="hy-AM"/>
        </w:rPr>
        <w:t>“</w:t>
      </w:r>
      <w:r w:rsidR="00E77C02" w:rsidRPr="00CD757A">
        <w:rPr>
          <w:rFonts w:ascii="GHEA Grapalat" w:hAnsi="GHEA Grapalat"/>
          <w:lang w:val="hy-AM"/>
        </w:rPr>
        <w:t xml:space="preserve">Պարզ ազդանշանի տարածման հապաղման </w:t>
      </w:r>
      <w:r w:rsidR="00E77C02" w:rsidRPr="00CD757A">
        <w:rPr>
          <w:rFonts w:ascii="GHEA Grapalat" w:hAnsi="GHEA Grapalat" w:cs="Sylfaen"/>
          <w:lang w:val="hy-AM"/>
        </w:rPr>
        <w:t>ժամանակը</w:t>
      </w:r>
      <w:r w:rsidR="00D76829" w:rsidRPr="00CD757A">
        <w:rPr>
          <w:rFonts w:ascii="GHEA Grapalat" w:hAnsi="GHEA Grapalat" w:cs="Sylfaen"/>
          <w:lang w:val="hy-AM"/>
        </w:rPr>
        <w:t>”</w:t>
      </w:r>
      <w:r w:rsidR="00E77C02" w:rsidRPr="00CD757A">
        <w:rPr>
          <w:rFonts w:ascii="GHEA Grapalat" w:hAnsi="GHEA Grapalat"/>
          <w:lang w:val="hy-AM"/>
        </w:rPr>
        <w:t xml:space="preserve"> (3)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տարածման </w:t>
      </w:r>
      <w:r w:rsidR="00E77C02" w:rsidRPr="00CD757A">
        <w:rPr>
          <w:rFonts w:ascii="GHEA Grapalat" w:hAnsi="GHEA Grapalat" w:cs="Sylfaen"/>
          <w:lang w:val="hy-AM"/>
        </w:rPr>
        <w:t>հապաղման</w:t>
      </w:r>
      <w:r w:rsidR="00E77C02" w:rsidRPr="00CD757A">
        <w:rPr>
          <w:rFonts w:ascii="GHEA Grapalat" w:hAnsi="GHEA Grapalat"/>
          <w:lang w:val="hy-AM"/>
        </w:rPr>
        <w:t xml:space="preserve"> </w:t>
      </w:r>
      <w:r w:rsidR="00E77C02" w:rsidRPr="00CD757A">
        <w:rPr>
          <w:rFonts w:ascii="GHEA Grapalat" w:hAnsi="GHEA Grapalat" w:cs="Sylfaen"/>
          <w:lang w:val="hy-AM"/>
        </w:rPr>
        <w:t>ժամանակի</w:t>
      </w:r>
      <w:r w:rsidR="00E77C02" w:rsidRPr="00CD757A">
        <w:rPr>
          <w:rFonts w:ascii="GHEA Grapalat" w:hAnsi="GHEA Grapalat"/>
          <w:lang w:val="hy-AM"/>
        </w:rPr>
        <w:t xml:space="preserve"> </w:t>
      </w:r>
      <w:r w:rsidR="00E77C02" w:rsidRPr="00CD757A">
        <w:rPr>
          <w:rFonts w:ascii="GHEA Grapalat" w:hAnsi="GHEA Grapalat" w:cs="Sylfaen"/>
          <w:lang w:val="hy-AM"/>
        </w:rPr>
        <w:t>արժեքը</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համապատասխանում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միապատյան ինտեգրալային սխեմայում</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օգտագործված</w:t>
      </w:r>
      <w:r w:rsidR="00E77C02" w:rsidRPr="00CD757A">
        <w:rPr>
          <w:rFonts w:ascii="GHEA Grapalat" w:hAnsi="GHEA Grapalat"/>
          <w:lang w:val="hy-AM"/>
        </w:rPr>
        <w:t xml:space="preserve"> պարզ ազդանշանին</w:t>
      </w:r>
      <w:r w:rsidR="00E77C02" w:rsidRPr="00CD757A">
        <w:rPr>
          <w:rFonts w:ascii="GHEA Grapalat" w:hAnsi="GHEA Grapalat" w:cs="Tahoma"/>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Միապատյան</w:t>
      </w:r>
      <w:r w:rsidR="00E77C02" w:rsidRPr="00CD757A">
        <w:rPr>
          <w:rFonts w:ascii="GHEA Grapalat" w:hAnsi="GHEA Grapalat"/>
          <w:lang w:val="hy-AM"/>
        </w:rPr>
        <w:t xml:space="preserve"> </w:t>
      </w:r>
      <w:r w:rsidR="00E77C02" w:rsidRPr="00CD757A">
        <w:rPr>
          <w:rFonts w:ascii="GHEA Grapalat" w:hAnsi="GHEA Grapalat" w:cs="Sylfaen"/>
          <w:lang w:val="hy-AM"/>
        </w:rPr>
        <w:t>ինտեգրալային սխեմաների</w:t>
      </w:r>
      <w:r w:rsidR="00D76829" w:rsidRPr="00CD757A">
        <w:rPr>
          <w:rFonts w:ascii="GHEA Grapalat" w:hAnsi="GHEA Grapalat" w:cs="Sylfaen"/>
          <w:lang w:val="hy-AM"/>
        </w:rPr>
        <w:t>”</w:t>
      </w:r>
      <w:r w:rsidR="00E77C02" w:rsidRPr="00CD757A">
        <w:rPr>
          <w:rFonts w:ascii="GHEA Grapalat" w:hAnsi="GHEA Grapalat" w:cs="Sylfaen"/>
          <w:lang w:val="hy-AM"/>
        </w:rPr>
        <w:t xml:space="preserve"> մեկ</w:t>
      </w:r>
      <w:r w:rsidR="00E77C02" w:rsidRPr="00CD757A">
        <w:rPr>
          <w:rFonts w:ascii="GHEA Grapalat" w:hAnsi="GHEA Grapalat"/>
          <w:lang w:val="hy-AM"/>
        </w:rPr>
        <w:t xml:space="preserve"> ‘</w:t>
      </w:r>
      <w:r w:rsidR="00E77C02" w:rsidRPr="00CD757A">
        <w:rPr>
          <w:rFonts w:ascii="GHEA Grapalat" w:hAnsi="GHEA Grapalat" w:cs="Sylfaen"/>
          <w:lang w:val="hy-AM"/>
        </w:rPr>
        <w:t>ընտանիքի</w:t>
      </w:r>
      <w:r w:rsidR="00D76829" w:rsidRPr="00CD757A">
        <w:rPr>
          <w:rFonts w:ascii="GHEA Grapalat" w:hAnsi="GHEA Grapalat" w:cs="Arial"/>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lang w:val="hy-AM"/>
        </w:rPr>
        <w:t xml:space="preserve"> </w:t>
      </w:r>
      <w:r w:rsidR="00E77C02" w:rsidRPr="00CD757A">
        <w:rPr>
          <w:rFonts w:ascii="GHEA Grapalat" w:hAnsi="GHEA Grapalat" w:cs="Sylfaen"/>
          <w:lang w:val="hy-AM"/>
        </w:rPr>
        <w:t>դա</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հատկորոշվել</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որպես</w:t>
      </w:r>
      <w:r w:rsidR="00E77C02" w:rsidRPr="00CD757A">
        <w:rPr>
          <w:rFonts w:ascii="GHEA Grapalat" w:hAnsi="GHEA Grapalat"/>
          <w:lang w:val="hy-AM"/>
        </w:rPr>
        <w:t xml:space="preserve"> </w:t>
      </w:r>
      <w:r w:rsidR="00E77C02" w:rsidRPr="00CD757A">
        <w:rPr>
          <w:rFonts w:ascii="GHEA Grapalat" w:hAnsi="GHEA Grapalat" w:cs="Sylfaen"/>
          <w:lang w:val="hy-AM"/>
        </w:rPr>
        <w:t>տիպական</w:t>
      </w:r>
      <w:r w:rsidR="00E77C02" w:rsidRPr="00CD757A">
        <w:rPr>
          <w:rFonts w:ascii="GHEA Grapalat" w:hAnsi="GHEA Grapalat"/>
          <w:lang w:val="hy-AM"/>
        </w:rPr>
        <w:t xml:space="preserve"> ազդանշանի տարածման հ</w:t>
      </w:r>
      <w:r w:rsidR="00E77C02" w:rsidRPr="00CD757A">
        <w:rPr>
          <w:rFonts w:ascii="GHEA Grapalat" w:hAnsi="GHEA Grapalat" w:cs="Sylfaen"/>
          <w:lang w:val="hy-AM"/>
        </w:rPr>
        <w:t>ապաղման</w:t>
      </w:r>
      <w:r w:rsidR="00E77C02" w:rsidRPr="00CD757A">
        <w:rPr>
          <w:rFonts w:ascii="GHEA Grapalat" w:hAnsi="GHEA Grapalat"/>
          <w:lang w:val="hy-AM"/>
        </w:rPr>
        <w:t xml:space="preserve"> </w:t>
      </w:r>
      <w:r w:rsidR="00E77C02" w:rsidRPr="00CD757A">
        <w:rPr>
          <w:rFonts w:ascii="GHEA Grapalat" w:hAnsi="GHEA Grapalat" w:cs="Sylfaen"/>
          <w:lang w:val="hy-AM"/>
        </w:rPr>
        <w:t>ժամանակը,</w:t>
      </w:r>
      <w:r w:rsidR="00E77C02" w:rsidRPr="00CD757A">
        <w:rPr>
          <w:rFonts w:ascii="GHEA Grapalat" w:hAnsi="GHEA Grapalat"/>
          <w:lang w:val="hy-AM"/>
        </w:rPr>
        <w:t xml:space="preserve"> </w:t>
      </w:r>
      <w:r w:rsidR="00E77C02" w:rsidRPr="00CD757A">
        <w:rPr>
          <w:rFonts w:ascii="GHEA Grapalat" w:hAnsi="GHEA Grapalat" w:cs="Sylfaen"/>
          <w:lang w:val="hy-AM"/>
        </w:rPr>
        <w:t>որևէ</w:t>
      </w:r>
      <w:r w:rsidR="00E77C02" w:rsidRPr="00CD757A">
        <w:rPr>
          <w:rFonts w:ascii="GHEA Grapalat" w:hAnsi="GHEA Grapalat"/>
          <w:lang w:val="hy-AM"/>
        </w:rPr>
        <w:t xml:space="preserve"> կոնկրետ ‘</w:t>
      </w:r>
      <w:r w:rsidR="00E77C02" w:rsidRPr="00CD757A">
        <w:rPr>
          <w:rFonts w:ascii="GHEA Grapalat" w:hAnsi="GHEA Grapalat" w:cs="Sylfaen"/>
          <w:lang w:val="hy-AM"/>
        </w:rPr>
        <w:t>ընտանիքում</w:t>
      </w:r>
      <w:r w:rsidR="00E77C02" w:rsidRPr="00CD757A">
        <w:rPr>
          <w:rFonts w:ascii="GHEA Grapalat" w:hAnsi="GHEA Grapalat" w:cs="Arial"/>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որպես մեկ ազդանշանի</w:t>
      </w:r>
      <w:r w:rsidR="00E77C02" w:rsidRPr="00CD757A">
        <w:rPr>
          <w:rFonts w:ascii="GHEA Grapalat" w:hAnsi="GHEA Grapalat"/>
          <w:lang w:val="hy-AM"/>
        </w:rPr>
        <w:t xml:space="preserve"> տարածման </w:t>
      </w:r>
      <w:r w:rsidR="00E77C02" w:rsidRPr="00CD757A">
        <w:rPr>
          <w:rFonts w:ascii="GHEA Grapalat" w:hAnsi="GHEA Grapalat" w:cs="Sylfaen"/>
          <w:lang w:val="hy-AM"/>
        </w:rPr>
        <w:t>տիպական</w:t>
      </w:r>
      <w:r w:rsidR="00E77C02" w:rsidRPr="00CD757A">
        <w:rPr>
          <w:rFonts w:ascii="GHEA Grapalat" w:hAnsi="GHEA Grapalat"/>
          <w:lang w:val="hy-AM"/>
        </w:rPr>
        <w:t xml:space="preserve"> </w:t>
      </w:r>
      <w:r w:rsidR="00E77C02" w:rsidRPr="00CD757A">
        <w:rPr>
          <w:rFonts w:ascii="GHEA Grapalat" w:hAnsi="GHEA Grapalat" w:cs="Sylfaen"/>
          <w:lang w:val="hy-AM"/>
        </w:rPr>
        <w:t>հապաղման</w:t>
      </w:r>
      <w:r w:rsidR="00E77C02" w:rsidRPr="00CD757A">
        <w:rPr>
          <w:rFonts w:ascii="GHEA Grapalat" w:hAnsi="GHEA Grapalat"/>
          <w:lang w:val="hy-AM"/>
        </w:rPr>
        <w:t xml:space="preserve"> </w:t>
      </w:r>
      <w:r w:rsidR="00E77C02" w:rsidRPr="00CD757A">
        <w:rPr>
          <w:rFonts w:ascii="GHEA Grapalat" w:hAnsi="GHEA Grapalat" w:cs="Sylfaen"/>
          <w:lang w:val="hy-AM"/>
        </w:rPr>
        <w:t>ժամանակը</w:t>
      </w:r>
      <w:r w:rsidR="00E77C02" w:rsidRPr="00CD757A">
        <w:rPr>
          <w:rFonts w:ascii="GHEA Grapalat" w:hAnsi="GHEA Grapalat"/>
          <w:lang w:val="hy-AM"/>
        </w:rPr>
        <w:t xml:space="preserve"> ո</w:t>
      </w:r>
      <w:r w:rsidR="00E77C02" w:rsidRPr="00CD757A">
        <w:rPr>
          <w:rFonts w:ascii="GHEA Grapalat" w:hAnsi="GHEA Grapalat" w:cs="Sylfaen"/>
          <w:lang w:val="hy-AM"/>
        </w:rPr>
        <w:t>րևէ</w:t>
      </w:r>
      <w:r w:rsidR="00E77C02" w:rsidRPr="00CD757A">
        <w:rPr>
          <w:rFonts w:ascii="GHEA Grapalat" w:hAnsi="GHEA Grapalat"/>
          <w:lang w:val="hy-AM"/>
        </w:rPr>
        <w:t xml:space="preserve"> կոնկրետ ‘</w:t>
      </w:r>
      <w:r w:rsidR="00E77C02" w:rsidRPr="00CD757A">
        <w:rPr>
          <w:rFonts w:ascii="GHEA Grapalat" w:hAnsi="GHEA Grapalat" w:cs="Sylfaen"/>
          <w:lang w:val="hy-AM"/>
        </w:rPr>
        <w:t>ընտանիքում</w:t>
      </w:r>
      <w:r w:rsidR="00E77C02" w:rsidRPr="00CD757A">
        <w:rPr>
          <w:rFonts w:ascii="GHEA Grapalat" w:hAnsi="GHEA Grapalat" w:cs="Arial"/>
          <w:lang w:val="hy-AM"/>
        </w:rPr>
        <w:t>’</w:t>
      </w:r>
      <w:r w:rsidR="00E77C02" w:rsidRPr="00CD757A">
        <w:rPr>
          <w:rFonts w:ascii="GHEA Grapalat" w:hAnsi="GHEA Grapalat" w:cs="Tahoma"/>
          <w:lang w:val="hy-AM"/>
        </w:rPr>
        <w:t>։</w:t>
      </w:r>
      <w:r w:rsidR="00E77C02" w:rsidRPr="00CD757A">
        <w:rPr>
          <w:rFonts w:ascii="GHEA Grapalat" w:hAnsi="GHEA Grapalat"/>
          <w:lang w:val="hy-AM"/>
        </w:rPr>
        <w:t xml:space="preserve"> </w:t>
      </w:r>
    </w:p>
    <w:p w:rsidR="00E77C02" w:rsidRPr="00CD757A" w:rsidRDefault="00E77C02" w:rsidP="00483C16">
      <w:pPr>
        <w:pStyle w:val="BodyText"/>
        <w:spacing w:before="120" w:after="120" w:line="276" w:lineRule="auto"/>
        <w:ind w:left="1701" w:hanging="567"/>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 1.</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 xml:space="preserve">Պարզ ազդանշանի </w:t>
      </w:r>
      <w:r w:rsidRPr="00CD757A">
        <w:rPr>
          <w:rFonts w:ascii="GHEA Grapalat" w:hAnsi="GHEA Grapalat" w:cs="Sylfaen"/>
          <w:i/>
          <w:lang w:val="hy-AM"/>
        </w:rPr>
        <w:t>տարածման</w:t>
      </w:r>
      <w:r w:rsidRPr="00CD757A">
        <w:rPr>
          <w:rFonts w:ascii="GHEA Grapalat" w:hAnsi="GHEA Grapalat"/>
          <w:i/>
          <w:lang w:val="hy-AM"/>
        </w:rPr>
        <w:t xml:space="preserve"> </w:t>
      </w:r>
      <w:r w:rsidRPr="00CD757A">
        <w:rPr>
          <w:rFonts w:ascii="GHEA Grapalat" w:hAnsi="GHEA Grapalat" w:cs="Sylfaen"/>
          <w:i/>
          <w:lang w:val="hy-AM"/>
        </w:rPr>
        <w:t>հապաղման</w:t>
      </w:r>
      <w:r w:rsidRPr="00CD757A">
        <w:rPr>
          <w:rFonts w:ascii="GHEA Grapalat" w:hAnsi="GHEA Grapalat"/>
          <w:i/>
          <w:lang w:val="hy-AM"/>
        </w:rPr>
        <w:t xml:space="preserve"> </w:t>
      </w:r>
      <w:r w:rsidRPr="00CD757A">
        <w:rPr>
          <w:rFonts w:ascii="GHEA Grapalat" w:hAnsi="GHEA Grapalat" w:cs="Sylfaen"/>
          <w:i/>
          <w:lang w:val="hy-AM"/>
        </w:rPr>
        <w:t>ժամանակը</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չպետք</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շփոթել</w:t>
      </w:r>
      <w:r w:rsidRPr="00CD757A">
        <w:rPr>
          <w:rFonts w:ascii="GHEA Grapalat" w:hAnsi="GHEA Grapalat"/>
          <w:i/>
          <w:lang w:val="hy-AM"/>
        </w:rPr>
        <w:t xml:space="preserve"> </w:t>
      </w:r>
      <w:r w:rsidRPr="00CD757A">
        <w:rPr>
          <w:rFonts w:ascii="GHEA Grapalat" w:hAnsi="GHEA Grapalat" w:cs="Sylfaen"/>
          <w:i/>
          <w:lang w:val="hy-AM"/>
        </w:rPr>
        <w:t>բարդ</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մ</w:t>
      </w:r>
      <w:r w:rsidRPr="00CD757A">
        <w:rPr>
          <w:rFonts w:ascii="GHEA Grapalat" w:hAnsi="GHEA Grapalat" w:cs="Sylfaen"/>
          <w:i/>
          <w:lang w:val="hy-AM"/>
        </w:rPr>
        <w:t>իապատյան</w:t>
      </w:r>
      <w:r w:rsidRPr="00CD757A">
        <w:rPr>
          <w:rFonts w:ascii="GHEA Grapalat" w:hAnsi="GHEA Grapalat"/>
          <w:i/>
          <w:lang w:val="hy-AM"/>
        </w:rPr>
        <w:t xml:space="preserve"> </w:t>
      </w:r>
      <w:r w:rsidRPr="00CD757A">
        <w:rPr>
          <w:rFonts w:ascii="GHEA Grapalat" w:hAnsi="GHEA Grapalat" w:cs="Sylfaen"/>
          <w:i/>
          <w:lang w:val="hy-AM"/>
        </w:rPr>
        <w:t>ինտեգրալային սխեմայի</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ելքային</w:t>
      </w:r>
      <w:r w:rsidRPr="00CD757A">
        <w:rPr>
          <w:rFonts w:ascii="GHEA Grapalat" w:hAnsi="GHEA Grapalat"/>
          <w:i/>
          <w:lang w:val="hy-AM"/>
        </w:rPr>
        <w:t xml:space="preserve"> և </w:t>
      </w:r>
      <w:r w:rsidRPr="00CD757A">
        <w:rPr>
          <w:rFonts w:ascii="GHEA Grapalat" w:hAnsi="GHEA Grapalat" w:cs="Sylfaen"/>
          <w:i/>
          <w:lang w:val="hy-AM"/>
        </w:rPr>
        <w:t>մուտքային</w:t>
      </w:r>
      <w:r w:rsidRPr="00CD757A">
        <w:rPr>
          <w:rFonts w:ascii="GHEA Grapalat" w:hAnsi="GHEA Grapalat"/>
          <w:i/>
          <w:lang w:val="hy-AM"/>
        </w:rPr>
        <w:t xml:space="preserve"> </w:t>
      </w:r>
      <w:r w:rsidRPr="00CD757A">
        <w:rPr>
          <w:rFonts w:ascii="GHEA Grapalat" w:hAnsi="GHEA Grapalat" w:cs="Sylfaen"/>
          <w:i/>
          <w:lang w:val="hy-AM"/>
        </w:rPr>
        <w:t>ազդանշանների</w:t>
      </w:r>
      <w:r w:rsidRPr="00CD757A">
        <w:rPr>
          <w:rFonts w:ascii="GHEA Grapalat" w:hAnsi="GHEA Grapalat"/>
          <w:i/>
          <w:lang w:val="hy-AM"/>
        </w:rPr>
        <w:t xml:space="preserve"> </w:t>
      </w:r>
      <w:r w:rsidRPr="00CD757A">
        <w:rPr>
          <w:rFonts w:ascii="GHEA Grapalat" w:hAnsi="GHEA Grapalat" w:cs="Sylfaen"/>
          <w:i/>
          <w:lang w:val="hy-AM"/>
        </w:rPr>
        <w:t>հապաղման</w:t>
      </w:r>
      <w:r w:rsidRPr="00CD757A">
        <w:rPr>
          <w:rFonts w:ascii="GHEA Grapalat" w:hAnsi="GHEA Grapalat"/>
          <w:i/>
          <w:lang w:val="hy-AM"/>
        </w:rPr>
        <w:t xml:space="preserve"> </w:t>
      </w:r>
      <w:r w:rsidRPr="00CD757A">
        <w:rPr>
          <w:rFonts w:ascii="GHEA Grapalat" w:hAnsi="GHEA Grapalat" w:cs="Sylfaen"/>
          <w:i/>
          <w:lang w:val="hy-AM"/>
        </w:rPr>
        <w:t>ժամանակի</w:t>
      </w:r>
      <w:r w:rsidRPr="00CD757A">
        <w:rPr>
          <w:rFonts w:ascii="GHEA Grapalat" w:hAnsi="GHEA Grapalat"/>
          <w:i/>
          <w:lang w:val="hy-AM"/>
        </w:rPr>
        <w:t xml:space="preserve"> </w:t>
      </w:r>
      <w:r w:rsidRPr="00CD757A">
        <w:rPr>
          <w:rFonts w:ascii="GHEA Grapalat" w:hAnsi="GHEA Grapalat" w:cs="Sylfaen"/>
          <w:i/>
          <w:lang w:val="hy-AM"/>
        </w:rPr>
        <w:t>հետ</w:t>
      </w:r>
      <w:r w:rsidRPr="00CD757A">
        <w:rPr>
          <w:rFonts w:ascii="GHEA Grapalat" w:hAnsi="GHEA Grapalat" w:cs="Tahoma"/>
          <w:i/>
          <w:lang w:val="hy-AM"/>
        </w:rPr>
        <w:t>։</w:t>
      </w:r>
      <w:r w:rsidRPr="00CD757A">
        <w:rPr>
          <w:rFonts w:ascii="GHEA Grapalat" w:hAnsi="GHEA Grapalat"/>
          <w:i/>
          <w:lang w:val="hy-AM"/>
        </w:rPr>
        <w:t xml:space="preserve"> </w:t>
      </w:r>
    </w:p>
    <w:p w:rsidR="00E77C02" w:rsidRPr="00CD757A" w:rsidRDefault="00E77C02" w:rsidP="00483C16">
      <w:pPr>
        <w:pStyle w:val="BodyText"/>
        <w:spacing w:before="120" w:after="120" w:line="276" w:lineRule="auto"/>
        <w:ind w:left="1701" w:hanging="567"/>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 2.</w:t>
      </w:r>
      <w:r w:rsidRPr="00CD757A">
        <w:rPr>
          <w:rFonts w:ascii="GHEA Grapalat" w:hAnsi="GHEA Grapalat"/>
          <w:i/>
          <w:lang w:val="hy-AM"/>
        </w:rPr>
        <w:t xml:space="preserve"> ‘</w:t>
      </w:r>
      <w:r w:rsidRPr="00CD757A">
        <w:rPr>
          <w:rFonts w:ascii="GHEA Grapalat" w:hAnsi="GHEA Grapalat" w:cs="Sylfaen"/>
          <w:i/>
          <w:lang w:val="hy-AM"/>
        </w:rPr>
        <w:t>Ընտանիքը</w:t>
      </w:r>
      <w:r w:rsidRPr="00CD757A">
        <w:rPr>
          <w:rFonts w:ascii="GHEA Grapalat" w:hAnsi="GHEA Grapalat" w:cs="Arial"/>
          <w:i/>
          <w:lang w:val="hy-AM"/>
        </w:rPr>
        <w:t>’</w:t>
      </w:r>
      <w:r w:rsidRPr="00CD757A">
        <w:rPr>
          <w:rFonts w:ascii="GHEA Grapalat" w:hAnsi="GHEA Grapalat"/>
          <w:i/>
          <w:lang w:val="hy-AM"/>
        </w:rPr>
        <w:t xml:space="preserve"> </w:t>
      </w:r>
      <w:r w:rsidRPr="00CD757A">
        <w:rPr>
          <w:rFonts w:ascii="GHEA Grapalat" w:hAnsi="GHEA Grapalat" w:cs="Sylfaen"/>
          <w:i/>
          <w:lang w:val="hy-AM"/>
        </w:rPr>
        <w:t>կազմված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բոլոր</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ինտեգրալային սխեմաներից</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վերաբերել</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հատկանիշները</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դրանց </w:t>
      </w:r>
      <w:r w:rsidRPr="00CD757A">
        <w:rPr>
          <w:rFonts w:ascii="GHEA Grapalat" w:hAnsi="GHEA Grapalat" w:cs="Sylfaen"/>
          <w:i/>
          <w:lang w:val="hy-AM"/>
        </w:rPr>
        <w:t>արտադրության</w:t>
      </w:r>
      <w:r w:rsidRPr="00CD757A">
        <w:rPr>
          <w:rFonts w:ascii="GHEA Grapalat" w:hAnsi="GHEA Grapalat"/>
          <w:i/>
          <w:lang w:val="hy-AM"/>
        </w:rPr>
        <w:t xml:space="preserve"> </w:t>
      </w:r>
      <w:r w:rsidRPr="00CD757A">
        <w:rPr>
          <w:rFonts w:ascii="GHEA Grapalat" w:hAnsi="GHEA Grapalat" w:cs="Sylfaen"/>
          <w:i/>
          <w:lang w:val="hy-AM"/>
        </w:rPr>
        <w:t>մեթոդոլոգիա</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սպեցիֆիկացիա (տեխնիկական հատկորոշում),</w:t>
      </w:r>
      <w:r w:rsidRPr="00CD757A">
        <w:rPr>
          <w:rFonts w:ascii="GHEA Grapalat" w:hAnsi="GHEA Grapalat"/>
          <w:i/>
          <w:lang w:val="hy-AM"/>
        </w:rPr>
        <w:t xml:space="preserve"> </w:t>
      </w:r>
      <w:r w:rsidRPr="00CD757A">
        <w:rPr>
          <w:rFonts w:ascii="GHEA Grapalat" w:hAnsi="GHEA Grapalat" w:cs="Sylfaen"/>
          <w:i/>
          <w:lang w:val="hy-AM"/>
        </w:rPr>
        <w:t>բացի</w:t>
      </w:r>
      <w:r w:rsidRPr="00CD757A">
        <w:rPr>
          <w:rFonts w:ascii="GHEA Grapalat" w:hAnsi="GHEA Grapalat"/>
          <w:i/>
          <w:lang w:val="hy-AM"/>
        </w:rPr>
        <w:t xml:space="preserve"> դրանց ինքնին </w:t>
      </w:r>
      <w:r w:rsidRPr="00CD757A">
        <w:rPr>
          <w:rFonts w:ascii="GHEA Grapalat" w:hAnsi="GHEA Grapalat" w:cs="Sylfaen"/>
          <w:i/>
          <w:lang w:val="hy-AM"/>
        </w:rPr>
        <w:t>համապատասխան</w:t>
      </w:r>
      <w:r w:rsidRPr="00CD757A">
        <w:rPr>
          <w:rFonts w:ascii="GHEA Grapalat" w:hAnsi="GHEA Grapalat"/>
          <w:i/>
          <w:lang w:val="hy-AM"/>
        </w:rPr>
        <w:t xml:space="preserve"> </w:t>
      </w:r>
      <w:r w:rsidRPr="00CD757A">
        <w:rPr>
          <w:rFonts w:ascii="GHEA Grapalat" w:hAnsi="GHEA Grapalat" w:cs="Sylfaen"/>
          <w:i/>
          <w:lang w:val="hy-AM"/>
        </w:rPr>
        <w:t>ֆունկցիաներից</w:t>
      </w:r>
      <w:r w:rsidRPr="00CD757A">
        <w:rPr>
          <w:rFonts w:ascii="GHEA Grapalat" w:hAnsi="GHEA Grapalat"/>
          <w:lang w:val="hy-AM"/>
        </w:rPr>
        <w:t xml:space="preserve">. </w:t>
      </w:r>
    </w:p>
    <w:p w:rsidR="00E77C02" w:rsidRPr="00CD757A" w:rsidRDefault="00E77C02" w:rsidP="00483C16">
      <w:pPr>
        <w:pStyle w:val="BodyText"/>
        <w:spacing w:before="120" w:after="120" w:line="276" w:lineRule="auto"/>
        <w:ind w:left="2268" w:hanging="567"/>
        <w:rPr>
          <w:rFonts w:ascii="GHEA Grapalat" w:hAnsi="GHEA Grapalat"/>
          <w:i/>
          <w:lang w:val="hy-AM"/>
        </w:rPr>
      </w:pPr>
      <w:r w:rsidRPr="00CD757A">
        <w:rPr>
          <w:rFonts w:ascii="GHEA Grapalat" w:hAnsi="GHEA Grapalat" w:cs="Sylfaen"/>
          <w:i/>
          <w:lang w:val="hy-AM"/>
        </w:rPr>
        <w:t>a</w:t>
      </w:r>
      <w:r w:rsidRPr="00CD757A">
        <w:rPr>
          <w:rFonts w:ascii="GHEA Grapalat" w:hAnsi="GHEA Grapalat"/>
          <w:i/>
          <w:lang w:val="hy-AM"/>
        </w:rPr>
        <w:t xml:space="preserve">. </w:t>
      </w:r>
      <w:r w:rsidRPr="00CD757A">
        <w:rPr>
          <w:rFonts w:ascii="GHEA Grapalat" w:hAnsi="GHEA Grapalat" w:cs="Sylfaen"/>
          <w:i/>
          <w:lang w:val="hy-AM"/>
        </w:rPr>
        <w:t>Ընդհանուր</w:t>
      </w:r>
      <w:r w:rsidRPr="00CD757A">
        <w:rPr>
          <w:rFonts w:ascii="GHEA Grapalat" w:hAnsi="GHEA Grapalat"/>
          <w:i/>
          <w:lang w:val="hy-AM"/>
        </w:rPr>
        <w:t xml:space="preserve"> </w:t>
      </w:r>
      <w:r w:rsidRPr="00CD757A">
        <w:rPr>
          <w:rFonts w:ascii="GHEA Grapalat" w:hAnsi="GHEA Grapalat" w:cs="Sylfaen"/>
          <w:i/>
          <w:lang w:val="hy-AM"/>
        </w:rPr>
        <w:t>մեքենայական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ծրագրային</w:t>
      </w:r>
      <w:r w:rsidRPr="00CD757A">
        <w:rPr>
          <w:rFonts w:ascii="GHEA Grapalat" w:hAnsi="GHEA Grapalat"/>
          <w:i/>
          <w:lang w:val="hy-AM"/>
        </w:rPr>
        <w:t xml:space="preserve"> (</w:t>
      </w:r>
      <w:r w:rsidRPr="00CD757A">
        <w:rPr>
          <w:rFonts w:ascii="GHEA Grapalat" w:hAnsi="GHEA Grapalat" w:cs="Sylfaen"/>
          <w:i/>
          <w:lang w:val="hy-AM"/>
        </w:rPr>
        <w:t>հարդվերային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սոֆթվերային</w:t>
      </w:r>
      <w:r w:rsidRPr="00CD757A">
        <w:rPr>
          <w:rFonts w:ascii="GHEA Grapalat" w:hAnsi="GHEA Grapalat"/>
          <w:i/>
          <w:lang w:val="hy-AM"/>
        </w:rPr>
        <w:t xml:space="preserve">) </w:t>
      </w:r>
      <w:r w:rsidRPr="00CD757A">
        <w:rPr>
          <w:rFonts w:ascii="GHEA Grapalat" w:hAnsi="GHEA Grapalat" w:cs="Sylfaen"/>
          <w:i/>
          <w:lang w:val="hy-AM"/>
        </w:rPr>
        <w:t>ճարտարապետությունը,</w:t>
      </w:r>
    </w:p>
    <w:p w:rsidR="00E77C02" w:rsidRPr="00CD757A" w:rsidRDefault="00E77C02" w:rsidP="00483C16">
      <w:pPr>
        <w:pStyle w:val="BodyText"/>
        <w:spacing w:before="120" w:after="120" w:line="276" w:lineRule="auto"/>
        <w:ind w:left="2268" w:hanging="567"/>
        <w:rPr>
          <w:rFonts w:ascii="GHEA Grapalat" w:hAnsi="GHEA Grapalat"/>
          <w:i/>
          <w:lang w:val="hy-AM"/>
        </w:rPr>
      </w:pPr>
      <w:r w:rsidRPr="00CD757A">
        <w:rPr>
          <w:rFonts w:ascii="GHEA Grapalat" w:hAnsi="GHEA Grapalat" w:cs="Sylfaen"/>
          <w:i/>
          <w:lang w:val="hy-AM"/>
        </w:rPr>
        <w:t>b</w:t>
      </w:r>
      <w:r w:rsidRPr="00CD757A">
        <w:rPr>
          <w:rFonts w:ascii="GHEA Grapalat" w:hAnsi="GHEA Grapalat"/>
          <w:i/>
          <w:lang w:val="hy-AM"/>
        </w:rPr>
        <w:t xml:space="preserve">. </w:t>
      </w:r>
      <w:r w:rsidRPr="00CD757A">
        <w:rPr>
          <w:rFonts w:ascii="GHEA Grapalat" w:hAnsi="GHEA Grapalat" w:cs="Sylfaen"/>
          <w:i/>
          <w:lang w:val="hy-AM"/>
        </w:rPr>
        <w:t>Ընդհանուր</w:t>
      </w:r>
      <w:r w:rsidRPr="00CD757A">
        <w:rPr>
          <w:rFonts w:ascii="GHEA Grapalat" w:hAnsi="GHEA Grapalat"/>
          <w:i/>
          <w:lang w:val="hy-AM"/>
        </w:rPr>
        <w:t xml:space="preserve"> </w:t>
      </w:r>
      <w:r w:rsidRPr="00CD757A">
        <w:rPr>
          <w:rFonts w:ascii="GHEA Grapalat" w:hAnsi="GHEA Grapalat" w:cs="Sylfaen"/>
          <w:i/>
          <w:lang w:val="hy-AM"/>
        </w:rPr>
        <w:t>դիզայնը և</w:t>
      </w:r>
      <w:r w:rsidRPr="00CD757A">
        <w:rPr>
          <w:rFonts w:ascii="GHEA Grapalat" w:hAnsi="GHEA Grapalat"/>
          <w:i/>
          <w:lang w:val="hy-AM"/>
        </w:rPr>
        <w:t xml:space="preserve"> </w:t>
      </w:r>
      <w:r w:rsidRPr="00CD757A">
        <w:rPr>
          <w:rFonts w:ascii="GHEA Grapalat" w:hAnsi="GHEA Grapalat" w:cs="Sylfaen"/>
          <w:i/>
          <w:lang w:val="hy-AM"/>
        </w:rPr>
        <w:t>պրոցեսորային</w:t>
      </w:r>
      <w:r w:rsidRPr="00CD757A">
        <w:rPr>
          <w:rFonts w:ascii="GHEA Grapalat" w:hAnsi="GHEA Grapalat"/>
          <w:i/>
          <w:lang w:val="hy-AM"/>
        </w:rPr>
        <w:t xml:space="preserve"> </w:t>
      </w:r>
      <w:r w:rsidRPr="00CD757A">
        <w:rPr>
          <w:rFonts w:ascii="GHEA Grapalat" w:hAnsi="GHEA Grapalat" w:cs="Sylfaen"/>
          <w:i/>
          <w:lang w:val="hy-AM"/>
        </w:rPr>
        <w:t>տեխնոլոգիան,</w:t>
      </w:r>
      <w:r w:rsidRPr="00CD757A">
        <w:rPr>
          <w:rFonts w:ascii="GHEA Grapalat" w:hAnsi="GHEA Grapalat"/>
          <w:i/>
          <w:lang w:val="hy-AM"/>
        </w:rPr>
        <w:t xml:space="preserve"> </w:t>
      </w:r>
      <w:r w:rsidRPr="00CD757A">
        <w:rPr>
          <w:rFonts w:ascii="GHEA Grapalat" w:hAnsi="GHEA Grapalat" w:cs="Sylfaen"/>
          <w:i/>
          <w:u w:val="single"/>
          <w:lang w:val="hy-AM"/>
        </w:rPr>
        <w:t>և</w:t>
      </w:r>
      <w:r w:rsidRPr="00CD757A">
        <w:rPr>
          <w:rFonts w:ascii="GHEA Grapalat" w:hAnsi="GHEA Grapalat"/>
          <w:i/>
          <w:lang w:val="hy-AM"/>
        </w:rPr>
        <w:t xml:space="preserve"> </w:t>
      </w:r>
    </w:p>
    <w:p w:rsidR="00E77C02" w:rsidRPr="00CD757A" w:rsidRDefault="00E77C02" w:rsidP="00483C16">
      <w:pPr>
        <w:pStyle w:val="BodyText"/>
        <w:spacing w:before="120" w:after="120" w:line="276" w:lineRule="auto"/>
        <w:ind w:left="2268" w:hanging="567"/>
        <w:rPr>
          <w:rFonts w:ascii="GHEA Grapalat" w:hAnsi="GHEA Grapalat"/>
          <w:i/>
          <w:lang w:val="hy-AM"/>
        </w:rPr>
      </w:pPr>
      <w:r w:rsidRPr="00CD757A">
        <w:rPr>
          <w:rFonts w:ascii="GHEA Grapalat" w:hAnsi="GHEA Grapalat" w:cs="Sylfaen"/>
          <w:i/>
          <w:lang w:val="hy-AM"/>
        </w:rPr>
        <w:t>c</w:t>
      </w:r>
      <w:r w:rsidRPr="00CD757A">
        <w:rPr>
          <w:rFonts w:ascii="GHEA Grapalat" w:hAnsi="GHEA Grapalat"/>
          <w:i/>
          <w:lang w:val="hy-AM"/>
        </w:rPr>
        <w:t xml:space="preserve">. </w:t>
      </w:r>
      <w:r w:rsidRPr="00CD757A">
        <w:rPr>
          <w:rFonts w:ascii="GHEA Grapalat" w:hAnsi="GHEA Grapalat" w:cs="Sylfaen"/>
          <w:i/>
          <w:lang w:val="hy-AM"/>
        </w:rPr>
        <w:t>Ընդհանուր</w:t>
      </w:r>
      <w:r w:rsidRPr="00CD757A">
        <w:rPr>
          <w:rFonts w:ascii="GHEA Grapalat" w:hAnsi="GHEA Grapalat"/>
          <w:i/>
          <w:lang w:val="hy-AM"/>
        </w:rPr>
        <w:t xml:space="preserve"> </w:t>
      </w:r>
      <w:r w:rsidRPr="00CD757A">
        <w:rPr>
          <w:rFonts w:ascii="GHEA Grapalat" w:hAnsi="GHEA Grapalat" w:cs="Sylfaen"/>
          <w:i/>
          <w:lang w:val="hy-AM"/>
        </w:rPr>
        <w:t>հիմնական</w:t>
      </w:r>
      <w:r w:rsidRPr="00CD757A">
        <w:rPr>
          <w:rFonts w:ascii="GHEA Grapalat" w:hAnsi="GHEA Grapalat"/>
          <w:i/>
          <w:lang w:val="hy-AM"/>
        </w:rPr>
        <w:t xml:space="preserve"> </w:t>
      </w:r>
      <w:r w:rsidRPr="00CD757A">
        <w:rPr>
          <w:rFonts w:ascii="GHEA Grapalat" w:hAnsi="GHEA Grapalat" w:cs="Sylfaen"/>
          <w:i/>
          <w:lang w:val="hy-AM"/>
        </w:rPr>
        <w:t>բնութագրերը</w:t>
      </w:r>
      <w:r w:rsidRPr="00CD757A">
        <w:rPr>
          <w:rFonts w:ascii="GHEA Grapalat" w:hAnsi="GHEA Grapalat" w:cs="Tahoma"/>
          <w:i/>
          <w:lang w:val="hy-AM"/>
        </w:rPr>
        <w:t>։</w:t>
      </w:r>
      <w:r w:rsidRPr="00CD757A">
        <w:rPr>
          <w:rFonts w:ascii="GHEA Grapalat" w:hAnsi="GHEA Grapalat"/>
          <w:i/>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Basic scientific research</w:t>
      </w:r>
      <w:r w:rsidR="00D76829" w:rsidRPr="00CD757A">
        <w:rPr>
          <w:rFonts w:ascii="GHEA Grapalat" w:hAnsi="GHEA Grapalat"/>
          <w:lang w:val="hy-AM"/>
        </w:rPr>
        <w:t>”</w:t>
      </w:r>
      <w:r w:rsidR="00E77C02" w:rsidRPr="00CD757A">
        <w:rPr>
          <w:rFonts w:ascii="GHEA Grapalat" w:hAnsi="GHEA Grapalat"/>
          <w:lang w:val="hy-AM"/>
        </w:rPr>
        <w:t xml:space="preserve"> (GTN NTN) - </w:t>
      </w:r>
      <w:r>
        <w:rPr>
          <w:rFonts w:ascii="GHEA Grapalat" w:hAnsi="GHEA Grapalat"/>
          <w:lang w:val="hy-AM"/>
        </w:rPr>
        <w:t>“</w:t>
      </w:r>
      <w:r w:rsidR="00E77C02" w:rsidRPr="00CD757A">
        <w:rPr>
          <w:rFonts w:ascii="GHEA Grapalat" w:hAnsi="GHEA Grapalat" w:cs="Sylfaen"/>
          <w:lang w:val="hy-AM"/>
        </w:rPr>
        <w:t>Արմատական</w:t>
      </w:r>
      <w:r w:rsidR="00E77C02" w:rsidRPr="00CD757A">
        <w:rPr>
          <w:rFonts w:ascii="GHEA Grapalat" w:hAnsi="GHEA Grapalat"/>
          <w:lang w:val="hy-AM"/>
        </w:rPr>
        <w:t xml:space="preserve"> </w:t>
      </w:r>
      <w:r w:rsidR="00E77C02" w:rsidRPr="00CD757A">
        <w:rPr>
          <w:rFonts w:ascii="GHEA Grapalat" w:hAnsi="GHEA Grapalat" w:cs="Sylfaen"/>
          <w:lang w:val="hy-AM"/>
        </w:rPr>
        <w:t>գիտական</w:t>
      </w:r>
      <w:r w:rsidR="00E77C02" w:rsidRPr="00CD757A">
        <w:rPr>
          <w:rFonts w:ascii="GHEA Grapalat" w:hAnsi="GHEA Grapalat"/>
          <w:lang w:val="hy-AM"/>
        </w:rPr>
        <w:t xml:space="preserve"> </w:t>
      </w:r>
      <w:r w:rsidR="00E77C02" w:rsidRPr="00CD757A">
        <w:rPr>
          <w:rFonts w:ascii="GHEA Grapalat" w:hAnsi="GHEA Grapalat" w:cs="Sylfaen"/>
          <w:lang w:val="hy-AM"/>
        </w:rPr>
        <w:t>հետազոտություն</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Ընդհանուր</w:t>
      </w:r>
      <w:r w:rsidR="00E77C02" w:rsidRPr="00CD757A">
        <w:rPr>
          <w:rFonts w:ascii="GHEA Grapalat" w:hAnsi="GHEA Grapalat"/>
          <w:lang w:val="hy-AM"/>
        </w:rPr>
        <w:t xml:space="preserve"> </w:t>
      </w:r>
      <w:r w:rsidR="00E77C02" w:rsidRPr="00CD757A">
        <w:rPr>
          <w:rFonts w:ascii="GHEA Grapalat" w:hAnsi="GHEA Grapalat" w:cs="Sylfaen"/>
          <w:lang w:val="hy-AM"/>
        </w:rPr>
        <w:t>տեխնոլոգիական</w:t>
      </w:r>
      <w:r w:rsidR="00E77C02" w:rsidRPr="00CD757A">
        <w:rPr>
          <w:rFonts w:ascii="GHEA Grapalat" w:hAnsi="GHEA Grapalat"/>
          <w:lang w:val="hy-AM"/>
        </w:rPr>
        <w:t xml:space="preserve"> </w:t>
      </w:r>
      <w:r w:rsidR="00E77C02" w:rsidRPr="00CD757A">
        <w:rPr>
          <w:rFonts w:ascii="GHEA Grapalat" w:hAnsi="GHEA Grapalat" w:cs="Sylfaen"/>
          <w:lang w:val="hy-AM"/>
        </w:rPr>
        <w:t>ծանոթագրություն</w:t>
      </w:r>
      <w:r w:rsidR="00E77C02" w:rsidRPr="00CD757A">
        <w:rPr>
          <w:rFonts w:ascii="GHEA Grapalat" w:hAnsi="GHEA Grapalat"/>
          <w:lang w:val="hy-AM"/>
        </w:rPr>
        <w:t xml:space="preserve">) նշանակում է </w:t>
      </w:r>
      <w:r w:rsidR="00E77C02" w:rsidRPr="00CD757A">
        <w:rPr>
          <w:rFonts w:ascii="GHEA Grapalat" w:hAnsi="GHEA Grapalat" w:cs="Sylfaen"/>
          <w:lang w:val="hy-AM"/>
        </w:rPr>
        <w:t>փորձարարական</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lastRenderedPageBreak/>
        <w:t>տեսական</w:t>
      </w:r>
      <w:r w:rsidR="00E77C02" w:rsidRPr="00CD757A">
        <w:rPr>
          <w:rFonts w:ascii="GHEA Grapalat" w:hAnsi="GHEA Grapalat"/>
          <w:lang w:val="hy-AM"/>
        </w:rPr>
        <w:t xml:space="preserve"> </w:t>
      </w:r>
      <w:r w:rsidR="00E77C02" w:rsidRPr="00CD757A">
        <w:rPr>
          <w:rFonts w:ascii="GHEA Grapalat" w:hAnsi="GHEA Grapalat" w:cs="Sylfaen"/>
          <w:lang w:val="hy-AM"/>
        </w:rPr>
        <w:t>աշխատանքներ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գլխավորապես</w:t>
      </w:r>
      <w:r w:rsidR="00E77C02" w:rsidRPr="00CD757A">
        <w:rPr>
          <w:rFonts w:ascii="GHEA Grapalat" w:hAnsi="GHEA Grapalat"/>
          <w:lang w:val="hy-AM"/>
        </w:rPr>
        <w:t xml:space="preserve"> </w:t>
      </w:r>
      <w:r w:rsidR="00E77C02" w:rsidRPr="00CD757A">
        <w:rPr>
          <w:rFonts w:ascii="GHEA Grapalat" w:hAnsi="GHEA Grapalat" w:cs="Sylfaen"/>
          <w:lang w:val="hy-AM"/>
        </w:rPr>
        <w:t>կատարվում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ֆունդամենտալ հիմունքների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դիտարկված</w:t>
      </w:r>
      <w:r w:rsidR="00E77C02" w:rsidRPr="00CD757A">
        <w:rPr>
          <w:rFonts w:ascii="GHEA Grapalat" w:hAnsi="GHEA Grapalat"/>
          <w:lang w:val="hy-AM"/>
        </w:rPr>
        <w:t xml:space="preserve"> </w:t>
      </w:r>
      <w:r w:rsidR="00E77C02" w:rsidRPr="00CD757A">
        <w:rPr>
          <w:rFonts w:ascii="GHEA Grapalat" w:hAnsi="GHEA Grapalat" w:cs="Sylfaen"/>
          <w:lang w:val="hy-AM"/>
        </w:rPr>
        <w:t>փաստերի</w:t>
      </w:r>
      <w:r w:rsidR="00E77C02" w:rsidRPr="00CD757A">
        <w:rPr>
          <w:rFonts w:ascii="GHEA Grapalat" w:hAnsi="GHEA Grapalat"/>
          <w:lang w:val="hy-AM"/>
        </w:rPr>
        <w:t xml:space="preserve"> </w:t>
      </w:r>
      <w:r w:rsidR="00E77C02" w:rsidRPr="00CD757A">
        <w:rPr>
          <w:rFonts w:ascii="GHEA Grapalat" w:hAnsi="GHEA Grapalat" w:cs="Sylfaen"/>
          <w:lang w:val="hy-AM"/>
        </w:rPr>
        <w:t>վերաբերյալ</w:t>
      </w:r>
      <w:r w:rsidR="00E77C02" w:rsidRPr="00CD757A">
        <w:rPr>
          <w:rFonts w:ascii="GHEA Grapalat" w:hAnsi="GHEA Grapalat"/>
          <w:lang w:val="hy-AM"/>
        </w:rPr>
        <w:t xml:space="preserve"> </w:t>
      </w:r>
      <w:r w:rsidR="00E77C02" w:rsidRPr="00CD757A">
        <w:rPr>
          <w:rFonts w:ascii="GHEA Grapalat" w:hAnsi="GHEA Grapalat" w:cs="Sylfaen"/>
          <w:lang w:val="hy-AM"/>
        </w:rPr>
        <w:t>նոր</w:t>
      </w:r>
      <w:r w:rsidR="00E77C02" w:rsidRPr="00CD757A">
        <w:rPr>
          <w:rFonts w:ascii="GHEA Grapalat" w:hAnsi="GHEA Grapalat"/>
          <w:lang w:val="hy-AM"/>
        </w:rPr>
        <w:t xml:space="preserve"> </w:t>
      </w:r>
      <w:r w:rsidR="00E77C02" w:rsidRPr="00CD757A">
        <w:rPr>
          <w:rFonts w:ascii="GHEA Grapalat" w:hAnsi="GHEA Grapalat" w:cs="Sylfaen"/>
          <w:lang w:val="hy-AM"/>
        </w:rPr>
        <w:t>գիտելիքներ</w:t>
      </w:r>
      <w:r w:rsidR="00E77C02" w:rsidRPr="00CD757A">
        <w:rPr>
          <w:rFonts w:ascii="GHEA Grapalat" w:hAnsi="GHEA Grapalat"/>
          <w:lang w:val="hy-AM"/>
        </w:rPr>
        <w:t xml:space="preserve"> </w:t>
      </w:r>
      <w:r w:rsidR="00E77C02" w:rsidRPr="00CD757A">
        <w:rPr>
          <w:rFonts w:ascii="GHEA Grapalat" w:hAnsi="GHEA Grapalat" w:cs="Sylfaen"/>
          <w:lang w:val="hy-AM"/>
        </w:rPr>
        <w:t>ձեռք</w:t>
      </w:r>
      <w:r w:rsidR="00E77C02" w:rsidRPr="00CD757A">
        <w:rPr>
          <w:rFonts w:ascii="GHEA Grapalat" w:hAnsi="GHEA Grapalat"/>
          <w:lang w:val="hy-AM"/>
        </w:rPr>
        <w:t xml:space="preserve"> </w:t>
      </w:r>
      <w:r w:rsidR="00E77C02" w:rsidRPr="00CD757A">
        <w:rPr>
          <w:rFonts w:ascii="GHEA Grapalat" w:hAnsi="GHEA Grapalat" w:cs="Sylfaen"/>
          <w:lang w:val="hy-AM"/>
        </w:rPr>
        <w:t>բերելու</w:t>
      </w:r>
      <w:r w:rsidR="00E77C02" w:rsidRPr="00CD757A">
        <w:rPr>
          <w:rFonts w:ascii="GHEA Grapalat" w:hAnsi="GHEA Grapalat"/>
          <w:lang w:val="hy-AM"/>
        </w:rPr>
        <w:t xml:space="preserve"> </w:t>
      </w:r>
      <w:r w:rsidR="00E77C02" w:rsidRPr="00CD757A">
        <w:rPr>
          <w:rFonts w:ascii="GHEA Grapalat" w:hAnsi="GHEA Grapalat" w:cs="Sylfaen"/>
          <w:lang w:val="hy-AM"/>
        </w:rPr>
        <w:t>նպատակով</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անմիջականորեն</w:t>
      </w:r>
      <w:r w:rsidR="00E77C02" w:rsidRPr="00CD757A">
        <w:rPr>
          <w:rFonts w:ascii="GHEA Grapalat" w:hAnsi="GHEA Grapalat"/>
          <w:lang w:val="hy-AM"/>
        </w:rPr>
        <w:t xml:space="preserve"> </w:t>
      </w:r>
      <w:r w:rsidR="00E77C02" w:rsidRPr="00CD757A">
        <w:rPr>
          <w:rFonts w:ascii="GHEA Grapalat" w:hAnsi="GHEA Grapalat" w:cs="Sylfaen"/>
          <w:lang w:val="hy-AM"/>
        </w:rPr>
        <w:t>չեն</w:t>
      </w:r>
      <w:r w:rsidR="00E77C02" w:rsidRPr="00CD757A">
        <w:rPr>
          <w:rFonts w:ascii="GHEA Grapalat" w:hAnsi="GHEA Grapalat"/>
          <w:lang w:val="hy-AM"/>
        </w:rPr>
        <w:t xml:space="preserve"> հետապնդում որևէ </w:t>
      </w:r>
      <w:r w:rsidR="00E77C02" w:rsidRPr="00CD757A">
        <w:rPr>
          <w:rFonts w:ascii="GHEA Grapalat" w:hAnsi="GHEA Grapalat" w:cs="Sylfaen"/>
          <w:lang w:val="hy-AM"/>
        </w:rPr>
        <w:t>կոնկրետ</w:t>
      </w:r>
      <w:r w:rsidR="00E77C02" w:rsidRPr="00CD757A">
        <w:rPr>
          <w:rFonts w:ascii="GHEA Grapalat" w:hAnsi="GHEA Grapalat"/>
          <w:lang w:val="hy-AM"/>
        </w:rPr>
        <w:t xml:space="preserve"> </w:t>
      </w:r>
      <w:r w:rsidR="00E77C02" w:rsidRPr="00CD757A">
        <w:rPr>
          <w:rFonts w:ascii="GHEA Grapalat" w:hAnsi="GHEA Grapalat" w:cs="Sylfaen"/>
          <w:lang w:val="hy-AM"/>
        </w:rPr>
        <w:t>գործնական</w:t>
      </w:r>
      <w:r w:rsidR="00E77C02" w:rsidRPr="00CD757A">
        <w:rPr>
          <w:rFonts w:ascii="GHEA Grapalat" w:hAnsi="GHEA Grapalat"/>
          <w:lang w:val="hy-AM"/>
        </w:rPr>
        <w:t xml:space="preserve"> </w:t>
      </w:r>
      <w:r w:rsidR="00E77C02" w:rsidRPr="00CD757A">
        <w:rPr>
          <w:rFonts w:ascii="GHEA Grapalat" w:hAnsi="GHEA Grapalat" w:cs="Sylfaen"/>
          <w:lang w:val="hy-AM"/>
        </w:rPr>
        <w:t>նպատակի</w:t>
      </w:r>
      <w:r w:rsidR="00E77C02" w:rsidRPr="00CD757A">
        <w:rPr>
          <w:rFonts w:ascii="GHEA Grapalat" w:hAnsi="GHEA Grapalat"/>
          <w:lang w:val="hy-AM"/>
        </w:rPr>
        <w:t xml:space="preserve"> </w:t>
      </w:r>
      <w:r w:rsidR="00E77C02" w:rsidRPr="00CD757A">
        <w:rPr>
          <w:rFonts w:ascii="GHEA Grapalat" w:hAnsi="GHEA Grapalat" w:cs="Sylfaen"/>
          <w:lang w:val="hy-AM"/>
        </w:rPr>
        <w:t>նվաճում, խնդրի լուծում</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կոնկրետ</w:t>
      </w:r>
      <w:r w:rsidR="00E77C02" w:rsidRPr="00CD757A">
        <w:rPr>
          <w:rFonts w:ascii="GHEA Grapalat" w:hAnsi="GHEA Grapalat"/>
          <w:lang w:val="hy-AM"/>
        </w:rPr>
        <w:t xml:space="preserve"> </w:t>
      </w:r>
      <w:r w:rsidR="00E77C02" w:rsidRPr="00CD757A">
        <w:rPr>
          <w:rFonts w:ascii="GHEA Grapalat" w:hAnsi="GHEA Grapalat" w:cs="Sylfaen"/>
          <w:lang w:val="hy-AM"/>
        </w:rPr>
        <w:t>առաջադրանքի</w:t>
      </w:r>
      <w:r w:rsidR="00E77C02" w:rsidRPr="00CD757A">
        <w:rPr>
          <w:rFonts w:ascii="GHEA Grapalat" w:hAnsi="GHEA Grapalat"/>
          <w:lang w:val="hy-AM"/>
        </w:rPr>
        <w:t xml:space="preserve"> կատարում</w:t>
      </w:r>
      <w:r w:rsidR="00E77C02" w:rsidRPr="00CD757A">
        <w:rPr>
          <w:rFonts w:ascii="GHEA Grapalat" w:hAnsi="GHEA Grapalat" w:cs="Tahoma"/>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cs="Sylfaen"/>
          <w:lang w:val="hy-AM"/>
        </w:rPr>
      </w:pPr>
      <w:r>
        <w:rPr>
          <w:rFonts w:ascii="GHEA Grapalat" w:hAnsi="GHEA Grapalat"/>
          <w:lang w:val="hy-AM"/>
        </w:rPr>
        <w:t>“</w:t>
      </w:r>
      <w:r w:rsidR="00E77C02" w:rsidRPr="00CD757A">
        <w:rPr>
          <w:rFonts w:ascii="GHEA Grapalat" w:hAnsi="GHEA Grapalat"/>
          <w:lang w:val="hy-AM"/>
        </w:rPr>
        <w:t>Beam Parameter Product</w:t>
      </w:r>
      <w:r w:rsidR="00D76829" w:rsidRPr="00CD757A">
        <w:rPr>
          <w:rFonts w:ascii="GHEA Grapalat" w:hAnsi="GHEA Grapalat"/>
          <w:lang w:val="hy-AM"/>
        </w:rPr>
        <w:t>”</w:t>
      </w:r>
      <w:r w:rsidR="00E77C02" w:rsidRPr="00CD757A">
        <w:rPr>
          <w:rFonts w:ascii="GHEA Grapalat" w:hAnsi="GHEA Grapalat"/>
          <w:lang w:val="hy-AM"/>
        </w:rPr>
        <w:t xml:space="preserve"> - </w:t>
      </w:r>
      <w:r>
        <w:rPr>
          <w:rFonts w:ascii="GHEA Grapalat" w:hAnsi="GHEA Grapalat"/>
          <w:lang w:val="hy-AM"/>
        </w:rPr>
        <w:t>“</w:t>
      </w:r>
      <w:r w:rsidR="0085163D" w:rsidRPr="00CD757A">
        <w:rPr>
          <w:rFonts w:ascii="GHEA Grapalat" w:hAnsi="GHEA Grapalat" w:cs="Sylfaen"/>
          <w:lang w:val="hy-AM"/>
        </w:rPr>
        <w:t>Ճառագայթված բնութագրով ապրանք</w:t>
      </w:r>
      <w:r w:rsidR="00D76829" w:rsidRPr="00CD757A">
        <w:rPr>
          <w:rFonts w:ascii="GHEA Grapalat" w:hAnsi="GHEA Grapalat" w:cs="Sylfaen"/>
          <w:lang w:val="hy-AM"/>
        </w:rPr>
        <w:t>”</w:t>
      </w:r>
      <w:r w:rsidR="00E77C02" w:rsidRPr="00CD757A">
        <w:rPr>
          <w:rFonts w:ascii="GHEA Grapalat" w:hAnsi="GHEA Grapalat" w:cs="Sylfaen"/>
          <w:lang w:val="hy-AM"/>
        </w:rPr>
        <w:t xml:space="preserve">, Լազերային գիտության մեջ </w:t>
      </w:r>
      <w:r w:rsidR="0085163D" w:rsidRPr="00CD757A">
        <w:rPr>
          <w:rFonts w:ascii="GHEA Grapalat" w:hAnsi="GHEA Grapalat" w:cs="Sylfaen"/>
          <w:lang w:val="hy-AM"/>
        </w:rPr>
        <w:t>Ճառագայթված բնութագրով ապրանք</w:t>
      </w:r>
      <w:r w:rsidR="00E77C02" w:rsidRPr="00CD757A">
        <w:rPr>
          <w:rFonts w:ascii="GHEA Grapalat" w:hAnsi="GHEA Grapalat" w:cs="Sylfaen"/>
          <w:lang w:val="hy-AM"/>
        </w:rPr>
        <w:t xml:space="preserve"> (BPP) լազերային ճառագայթի դիվերգենտային անկյան (կես-անկյան) և ճառագայթի ամենանեղ կետում, </w:t>
      </w:r>
      <w:r>
        <w:rPr>
          <w:rFonts w:ascii="GHEA Grapalat" w:hAnsi="GHEA Grapalat" w:cs="Sylfaen"/>
          <w:lang w:val="hy-AM"/>
        </w:rPr>
        <w:t>“</w:t>
      </w:r>
      <w:r w:rsidR="00E77C02" w:rsidRPr="00CD757A">
        <w:rPr>
          <w:rFonts w:ascii="GHEA Grapalat" w:hAnsi="GHEA Grapalat" w:cs="Sylfaen"/>
          <w:lang w:val="hy-AM"/>
        </w:rPr>
        <w:t>ճառագայթի իրանի</w:t>
      </w:r>
      <w:r w:rsidR="00D76829" w:rsidRPr="00CD757A">
        <w:rPr>
          <w:rFonts w:ascii="GHEA Grapalat" w:hAnsi="GHEA Grapalat" w:cs="Sylfaen"/>
          <w:lang w:val="hy-AM"/>
        </w:rPr>
        <w:t>”</w:t>
      </w:r>
      <w:r w:rsidR="00E77C02" w:rsidRPr="00CD757A">
        <w:rPr>
          <w:rFonts w:ascii="GHEA Grapalat" w:hAnsi="GHEA Grapalat" w:cs="Sylfaen"/>
          <w:lang w:val="hy-AM"/>
        </w:rPr>
        <w:t xml:space="preserve"> ամենանեղ կետի շառավղի բազմապատկման արդյունքն է: </w:t>
      </w:r>
      <w:r>
        <w:rPr>
          <w:rFonts w:ascii="GHEA Grapalat" w:hAnsi="GHEA Grapalat"/>
          <w:lang w:val="hy-AM"/>
        </w:rPr>
        <w:t>“</w:t>
      </w:r>
      <w:r w:rsidR="0085163D" w:rsidRPr="00CD757A">
        <w:rPr>
          <w:rFonts w:ascii="GHEA Grapalat" w:hAnsi="GHEA Grapalat" w:cs="Sylfaen"/>
          <w:lang w:val="hy-AM"/>
        </w:rPr>
        <w:t>Ճառագայթված բնութագրով ապրանք</w:t>
      </w:r>
      <w:r w:rsidR="00D76829" w:rsidRPr="00CD757A">
        <w:rPr>
          <w:rFonts w:ascii="GHEA Grapalat" w:hAnsi="GHEA Grapalat" w:cs="Sylfaen"/>
          <w:lang w:val="hy-AM"/>
        </w:rPr>
        <w:t>”</w:t>
      </w:r>
      <w:r w:rsidR="00E77C02" w:rsidRPr="00CD757A">
        <w:rPr>
          <w:rFonts w:ascii="GHEA Grapalat" w:hAnsi="GHEA Grapalat" w:cs="Sylfaen"/>
          <w:lang w:val="hy-AM"/>
        </w:rPr>
        <w:t xml:space="preserve">  քանակապես արժեվորում է լազերային ճառագայթի որակը, և թե որքան ուժեղ կարող է լազերային ճառագայթը կիզակետվել մի փոքր կետի վրա:</w:t>
      </w:r>
      <w:r w:rsidR="00E77C02" w:rsidRPr="00CD757A">
        <w:rPr>
          <w:rStyle w:val="FootnoteReference"/>
          <w:rFonts w:ascii="GHEA Grapalat" w:hAnsi="GHEA Grapalat" w:cs="Sylfaen"/>
          <w:lang w:val="hy-AM"/>
        </w:rPr>
        <w:footnoteReference w:id="3"/>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Bias</w:t>
      </w:r>
      <w:r w:rsidR="00D76829" w:rsidRPr="00CD757A">
        <w:rPr>
          <w:rFonts w:ascii="GHEA Grapalat" w:hAnsi="GHEA Grapalat"/>
          <w:lang w:val="hy-AM"/>
        </w:rPr>
        <w:t>”</w:t>
      </w:r>
      <w:r w:rsidR="00E77C02" w:rsidRPr="00CD757A">
        <w:rPr>
          <w:rFonts w:ascii="GHEA Grapalat" w:hAnsi="GHEA Grapalat"/>
          <w:lang w:val="hy-AM"/>
        </w:rPr>
        <w:t xml:space="preserve"> (accelerometer) (7) - </w:t>
      </w:r>
      <w:r>
        <w:rPr>
          <w:rFonts w:ascii="GHEA Grapalat" w:hAnsi="GHEA Grapalat"/>
          <w:lang w:val="hy-AM"/>
        </w:rPr>
        <w:t>“</w:t>
      </w:r>
      <w:r w:rsidR="00E77C02" w:rsidRPr="00CD757A">
        <w:rPr>
          <w:rFonts w:ascii="GHEA Grapalat" w:hAnsi="GHEA Grapalat"/>
          <w:lang w:val="hy-AM"/>
        </w:rPr>
        <w:t>Սխալանք</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աքսելերոմետրիկ</w:t>
      </w:r>
      <w:r w:rsidR="00E77C02" w:rsidRPr="00CD757A">
        <w:rPr>
          <w:rFonts w:ascii="GHEA Grapalat" w:hAnsi="GHEA Grapalat"/>
          <w:lang w:val="hy-AM"/>
        </w:rPr>
        <w:t>)</w:t>
      </w:r>
      <w:r w:rsidR="00E77C02" w:rsidRPr="00CD757A">
        <w:rPr>
          <w:rStyle w:val="FontStyle144"/>
          <w:rFonts w:ascii="GHEA Grapalat" w:hAnsi="GHEA Grapalat"/>
          <w:sz w:val="24"/>
          <w:szCs w:val="24"/>
          <w:lang w:val="hy-AM"/>
        </w:rPr>
        <w:t xml:space="preserve"> </w:t>
      </w:r>
      <w:r w:rsidR="00E77C02" w:rsidRPr="00CD757A">
        <w:rPr>
          <w:rFonts w:ascii="GHEA Grapalat" w:hAnsi="GHEA Grapalat"/>
          <w:lang w:val="hy-AM"/>
        </w:rPr>
        <w:t xml:space="preserve">(7)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սահմանված</w:t>
      </w:r>
      <w:r w:rsidR="00E77C02" w:rsidRPr="00CD757A">
        <w:rPr>
          <w:rFonts w:ascii="GHEA Grapalat" w:hAnsi="GHEA Grapalat"/>
          <w:lang w:val="hy-AM"/>
        </w:rPr>
        <w:t xml:space="preserve"> </w:t>
      </w:r>
      <w:r w:rsidR="00E77C02" w:rsidRPr="00CD757A">
        <w:rPr>
          <w:rFonts w:ascii="GHEA Grapalat" w:hAnsi="GHEA Grapalat" w:cs="Sylfaen"/>
          <w:lang w:val="hy-AM"/>
        </w:rPr>
        <w:t>ժամանակում</w:t>
      </w:r>
      <w:r w:rsidR="00E77C02" w:rsidRPr="00CD757A">
        <w:rPr>
          <w:rFonts w:ascii="GHEA Grapalat" w:hAnsi="GHEA Grapalat"/>
          <w:lang w:val="hy-AM"/>
        </w:rPr>
        <w:t xml:space="preserve"> </w:t>
      </w:r>
      <w:r w:rsidR="00E77C02" w:rsidRPr="00CD757A">
        <w:rPr>
          <w:rFonts w:ascii="GHEA Grapalat" w:hAnsi="GHEA Grapalat" w:cs="Sylfaen"/>
          <w:lang w:val="hy-AM"/>
        </w:rPr>
        <w:t>աքսելերոմետրի</w:t>
      </w:r>
      <w:r w:rsidR="00E77C02" w:rsidRPr="00CD757A">
        <w:rPr>
          <w:rFonts w:ascii="GHEA Grapalat" w:hAnsi="GHEA Grapalat"/>
          <w:lang w:val="hy-AM"/>
        </w:rPr>
        <w:t xml:space="preserve"> միջին </w:t>
      </w:r>
      <w:r w:rsidR="00E77C02" w:rsidRPr="00CD757A">
        <w:rPr>
          <w:rFonts w:ascii="GHEA Grapalat" w:hAnsi="GHEA Grapalat" w:cs="Sylfaen"/>
          <w:lang w:val="hy-AM"/>
        </w:rPr>
        <w:t>ելքային</w:t>
      </w:r>
      <w:r w:rsidR="00E77C02" w:rsidRPr="00CD757A">
        <w:rPr>
          <w:rFonts w:ascii="GHEA Grapalat" w:hAnsi="GHEA Grapalat"/>
          <w:lang w:val="hy-AM"/>
        </w:rPr>
        <w:t xml:space="preserve"> </w:t>
      </w:r>
      <w:r w:rsidR="00E77C02" w:rsidRPr="00CD757A">
        <w:rPr>
          <w:rFonts w:ascii="GHEA Grapalat" w:hAnsi="GHEA Grapalat" w:cs="Sylfaen"/>
          <w:lang w:val="hy-AM"/>
        </w:rPr>
        <w:t>ցուցանիշը</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չափվում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աշխատանքի</w:t>
      </w:r>
      <w:r w:rsidR="00E77C02" w:rsidRPr="00CD757A">
        <w:rPr>
          <w:rFonts w:ascii="GHEA Grapalat" w:hAnsi="GHEA Grapalat"/>
          <w:lang w:val="hy-AM"/>
        </w:rPr>
        <w:t xml:space="preserve"> հատկորո</w:t>
      </w:r>
      <w:r w:rsidR="00E77C02" w:rsidRPr="00CD757A">
        <w:rPr>
          <w:rFonts w:ascii="GHEA Grapalat" w:hAnsi="GHEA Grapalat" w:cs="Sylfaen"/>
          <w:lang w:val="hy-AM"/>
        </w:rPr>
        <w:t xml:space="preserve">շ պայմանների </w:t>
      </w:r>
      <w:r w:rsidR="00E77C02" w:rsidRPr="00CD757A">
        <w:rPr>
          <w:rFonts w:ascii="GHEA Grapalat" w:hAnsi="GHEA Grapalat"/>
          <w:lang w:val="hy-AM"/>
        </w:rPr>
        <w:t xml:space="preserve">համար </w:t>
      </w:r>
      <w:r w:rsidR="00E77C02" w:rsidRPr="00CD757A">
        <w:rPr>
          <w:rFonts w:ascii="GHEA Grapalat" w:hAnsi="GHEA Grapalat" w:cs="Sylfaen"/>
          <w:lang w:val="hy-AM"/>
        </w:rPr>
        <w:t>և</w:t>
      </w:r>
      <w:r w:rsidR="00E77C02" w:rsidRPr="00CD757A">
        <w:rPr>
          <w:rFonts w:ascii="GHEA Grapalat" w:hAnsi="GHEA Grapalat"/>
          <w:lang w:val="hy-AM"/>
        </w:rPr>
        <w:t xml:space="preserve"> չի կորելացվում </w:t>
      </w:r>
      <w:r w:rsidR="00E77C02" w:rsidRPr="00CD757A">
        <w:rPr>
          <w:rFonts w:ascii="GHEA Grapalat" w:hAnsi="GHEA Grapalat" w:cs="Sylfaen"/>
          <w:lang w:val="hy-AM"/>
        </w:rPr>
        <w:t>մուտքային</w:t>
      </w:r>
      <w:r w:rsidR="00E77C02" w:rsidRPr="00CD757A">
        <w:rPr>
          <w:rFonts w:ascii="GHEA Grapalat" w:hAnsi="GHEA Grapalat"/>
          <w:lang w:val="hy-AM"/>
        </w:rPr>
        <w:t xml:space="preserve"> </w:t>
      </w:r>
      <w:r w:rsidR="00E77C02" w:rsidRPr="00CD757A">
        <w:rPr>
          <w:rFonts w:ascii="GHEA Grapalat" w:hAnsi="GHEA Grapalat" w:cs="Sylfaen"/>
          <w:lang w:val="hy-AM"/>
        </w:rPr>
        <w:t>արագացման</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ռոտացիայի</w:t>
      </w:r>
      <w:r w:rsidR="00E77C02" w:rsidRPr="00CD757A">
        <w:rPr>
          <w:rFonts w:ascii="GHEA Grapalat" w:hAnsi="GHEA Grapalat"/>
          <w:lang w:val="hy-AM"/>
        </w:rPr>
        <w:t xml:space="preserve"> </w:t>
      </w:r>
      <w:r w:rsidR="00E77C02" w:rsidRPr="00CD757A">
        <w:rPr>
          <w:rFonts w:ascii="GHEA Grapalat" w:hAnsi="GHEA Grapalat" w:cs="Sylfaen"/>
          <w:lang w:val="hy-AM"/>
        </w:rPr>
        <w:t>հետ</w:t>
      </w:r>
      <w:r w:rsidR="00E77C02" w:rsidRPr="00CD757A">
        <w:rPr>
          <w:rFonts w:ascii="GHEA Grapalat" w:hAnsi="GHEA Grapalat" w:cs="Tahoma"/>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Աքսելերոմետրիկ սխալանքը</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արտահայտվում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գրամներով</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մետրերով վայրկյանում, բարձրացված</w:t>
      </w:r>
      <w:r w:rsidR="00E77C02" w:rsidRPr="00CD757A">
        <w:rPr>
          <w:rFonts w:ascii="GHEA Grapalat" w:hAnsi="GHEA Grapalat"/>
          <w:lang w:val="hy-AM"/>
        </w:rPr>
        <w:t xml:space="preserve"> </w:t>
      </w:r>
      <w:r w:rsidR="00E77C02" w:rsidRPr="00CD757A">
        <w:rPr>
          <w:rFonts w:ascii="GHEA Grapalat" w:hAnsi="GHEA Grapalat" w:cs="Sylfaen"/>
          <w:lang w:val="hy-AM"/>
        </w:rPr>
        <w:t>քառակուսի աստիճան</w:t>
      </w:r>
      <w:r w:rsidR="00E77C02" w:rsidRPr="00CD757A">
        <w:rPr>
          <w:rFonts w:ascii="GHEA Grapalat" w:hAnsi="GHEA Grapalat"/>
          <w:lang w:val="hy-AM"/>
        </w:rPr>
        <w:t xml:space="preserve"> (</w:t>
      </w:r>
      <w:r w:rsidR="00E77C02" w:rsidRPr="00CD757A">
        <w:rPr>
          <w:rFonts w:ascii="GHEA Grapalat" w:hAnsi="GHEA Grapalat" w:cs="Sylfaen"/>
          <w:lang w:val="hy-AM"/>
        </w:rPr>
        <w:t>գ</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մ</w:t>
      </w:r>
      <w:r w:rsidR="00E77C02" w:rsidRPr="00CD757A">
        <w:rPr>
          <w:rFonts w:ascii="GHEA Grapalat" w:hAnsi="GHEA Grapalat"/>
          <w:lang w:val="hy-AM"/>
        </w:rPr>
        <w:t>/</w:t>
      </w:r>
      <w:r w:rsidR="00E77C02" w:rsidRPr="00CD757A">
        <w:rPr>
          <w:rFonts w:ascii="GHEA Grapalat" w:hAnsi="GHEA Grapalat" w:cs="Sylfaen"/>
          <w:lang w:val="hy-AM"/>
        </w:rPr>
        <w:t>վրկ</w:t>
      </w:r>
      <w:r w:rsidR="00E77C02" w:rsidRPr="00CD757A">
        <w:rPr>
          <w:rFonts w:ascii="GHEA Grapalat" w:hAnsi="GHEA Grapalat"/>
          <w:vertAlign w:val="superscript"/>
          <w:lang w:val="hy-AM"/>
        </w:rPr>
        <w:t>2</w:t>
      </w:r>
      <w:r w:rsidR="00E77C02" w:rsidRPr="00CD757A">
        <w:rPr>
          <w:rFonts w:ascii="GHEA Grapalat" w:hAnsi="GHEA Grapalat"/>
          <w:lang w:val="hy-AM"/>
        </w:rPr>
        <w:t>)</w:t>
      </w:r>
      <w:r w:rsidR="00E77C02" w:rsidRPr="00CD757A">
        <w:rPr>
          <w:rFonts w:ascii="GHEA Grapalat" w:hAnsi="GHEA Grapalat" w:cs="Tahoma"/>
          <w:lang w:val="hy-AM"/>
        </w:rPr>
        <w:t>։</w:t>
      </w:r>
      <w:r w:rsidR="00E77C02" w:rsidRPr="00CD757A">
        <w:rPr>
          <w:rFonts w:ascii="GHEA Grapalat" w:hAnsi="GHEA Grapalat"/>
          <w:lang w:val="hy-AM"/>
        </w:rPr>
        <w:t xml:space="preserve"> (IEEE Std 528-2001) (Միկրո գ հավասար է 1 x 10-6 գ)։</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cs="Sylfaen"/>
          <w:lang w:val="hy-AM"/>
        </w:rPr>
        <w:t>“</w:t>
      </w:r>
      <w:r w:rsidR="00E77C02" w:rsidRPr="00CD757A">
        <w:rPr>
          <w:rFonts w:ascii="GHEA Grapalat" w:hAnsi="GHEA Grapalat"/>
          <w:lang w:val="hy-AM"/>
        </w:rPr>
        <w:t>Bias</w:t>
      </w:r>
      <w:r w:rsidR="00D76829" w:rsidRPr="00CD757A">
        <w:rPr>
          <w:rFonts w:ascii="GHEA Grapalat" w:hAnsi="GHEA Grapalat"/>
          <w:lang w:val="hy-AM"/>
        </w:rPr>
        <w:t>”</w:t>
      </w:r>
      <w:r w:rsidR="00E77C02" w:rsidRPr="00CD757A">
        <w:rPr>
          <w:rFonts w:ascii="GHEA Grapalat" w:hAnsi="GHEA Grapalat"/>
          <w:lang w:val="hy-AM"/>
        </w:rPr>
        <w:t xml:space="preserve"> (gyro) (7) - </w:t>
      </w:r>
      <w:r>
        <w:rPr>
          <w:rFonts w:ascii="GHEA Grapalat" w:hAnsi="GHEA Grapalat"/>
          <w:lang w:val="hy-AM"/>
        </w:rPr>
        <w:t>“</w:t>
      </w:r>
      <w:r w:rsidR="00E77C02" w:rsidRPr="00CD757A">
        <w:rPr>
          <w:rFonts w:ascii="GHEA Grapalat" w:hAnsi="GHEA Grapalat"/>
          <w:lang w:val="hy-AM"/>
        </w:rPr>
        <w:t>Սխալանք</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գիրոսկոպիկ</w:t>
      </w:r>
      <w:r w:rsidR="00E77C02" w:rsidRPr="00CD757A">
        <w:rPr>
          <w:rFonts w:ascii="GHEA Grapalat" w:hAnsi="GHEA Grapalat"/>
          <w:lang w:val="hy-AM"/>
        </w:rPr>
        <w:t xml:space="preserve">) (7)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սահմանված</w:t>
      </w:r>
      <w:r w:rsidR="00E77C02" w:rsidRPr="00CD757A">
        <w:rPr>
          <w:rFonts w:ascii="GHEA Grapalat" w:hAnsi="GHEA Grapalat"/>
          <w:lang w:val="hy-AM"/>
        </w:rPr>
        <w:t xml:space="preserve"> </w:t>
      </w:r>
      <w:r w:rsidR="00E77C02" w:rsidRPr="00CD757A">
        <w:rPr>
          <w:rFonts w:ascii="GHEA Grapalat" w:hAnsi="GHEA Grapalat" w:cs="Sylfaen"/>
          <w:lang w:val="hy-AM"/>
        </w:rPr>
        <w:t>ժամանակում</w:t>
      </w:r>
      <w:r w:rsidR="00E77C02" w:rsidRPr="00CD757A">
        <w:rPr>
          <w:rFonts w:ascii="GHEA Grapalat" w:hAnsi="GHEA Grapalat"/>
          <w:lang w:val="hy-AM"/>
        </w:rPr>
        <w:t xml:space="preserve"> </w:t>
      </w:r>
      <w:r w:rsidR="00E77C02" w:rsidRPr="00CD757A">
        <w:rPr>
          <w:rFonts w:ascii="GHEA Grapalat" w:hAnsi="GHEA Grapalat" w:cs="Sylfaen"/>
          <w:lang w:val="hy-AM"/>
        </w:rPr>
        <w:t>գիրոսկոպի</w:t>
      </w:r>
      <w:r w:rsidR="00E77C02" w:rsidRPr="00CD757A">
        <w:rPr>
          <w:rFonts w:ascii="GHEA Grapalat" w:hAnsi="GHEA Grapalat"/>
          <w:lang w:val="hy-AM"/>
        </w:rPr>
        <w:t xml:space="preserve"> </w:t>
      </w:r>
      <w:r w:rsidR="00E77C02" w:rsidRPr="00CD757A">
        <w:rPr>
          <w:rFonts w:ascii="GHEA Grapalat" w:hAnsi="GHEA Grapalat" w:cs="Sylfaen"/>
          <w:lang w:val="hy-AM"/>
        </w:rPr>
        <w:t>միջին</w:t>
      </w:r>
      <w:r w:rsidR="00E77C02" w:rsidRPr="00CD757A">
        <w:rPr>
          <w:rFonts w:ascii="GHEA Grapalat" w:hAnsi="GHEA Grapalat"/>
          <w:lang w:val="hy-AM"/>
        </w:rPr>
        <w:t xml:space="preserve"> </w:t>
      </w:r>
      <w:r w:rsidR="00E77C02" w:rsidRPr="00CD757A">
        <w:rPr>
          <w:rFonts w:ascii="GHEA Grapalat" w:hAnsi="GHEA Grapalat" w:cs="Sylfaen"/>
          <w:lang w:val="hy-AM"/>
        </w:rPr>
        <w:t>ելքային</w:t>
      </w:r>
      <w:r w:rsidR="00E77C02" w:rsidRPr="00CD757A">
        <w:rPr>
          <w:rFonts w:ascii="GHEA Grapalat" w:hAnsi="GHEA Grapalat"/>
          <w:lang w:val="hy-AM"/>
        </w:rPr>
        <w:t xml:space="preserve"> </w:t>
      </w:r>
      <w:r w:rsidR="00E77C02" w:rsidRPr="00CD757A">
        <w:rPr>
          <w:rFonts w:ascii="GHEA Grapalat" w:hAnsi="GHEA Grapalat" w:cs="Sylfaen"/>
          <w:lang w:val="hy-AM"/>
        </w:rPr>
        <w:t>ցուցանիշը</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չափվում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աշխատանքի</w:t>
      </w:r>
      <w:r w:rsidR="00E77C02" w:rsidRPr="00CD757A">
        <w:rPr>
          <w:rFonts w:ascii="GHEA Grapalat" w:hAnsi="GHEA Grapalat"/>
          <w:lang w:val="hy-AM"/>
        </w:rPr>
        <w:t xml:space="preserve"> հատկորո</w:t>
      </w:r>
      <w:r w:rsidR="00E77C02" w:rsidRPr="00CD757A">
        <w:rPr>
          <w:rFonts w:ascii="GHEA Grapalat" w:hAnsi="GHEA Grapalat" w:cs="Sylfaen"/>
          <w:lang w:val="hy-AM"/>
        </w:rPr>
        <w:t xml:space="preserve">շ պայմանների </w:t>
      </w:r>
      <w:r w:rsidR="00E77C02" w:rsidRPr="00CD757A">
        <w:rPr>
          <w:rFonts w:ascii="GHEA Grapalat" w:hAnsi="GHEA Grapalat"/>
          <w:lang w:val="hy-AM"/>
        </w:rPr>
        <w:t xml:space="preserve">համար </w:t>
      </w:r>
      <w:r w:rsidR="00E77C02" w:rsidRPr="00CD757A">
        <w:rPr>
          <w:rFonts w:ascii="GHEA Grapalat" w:hAnsi="GHEA Grapalat" w:cs="Sylfaen"/>
          <w:lang w:val="hy-AM"/>
        </w:rPr>
        <w:t>և</w:t>
      </w:r>
      <w:r w:rsidR="00E77C02" w:rsidRPr="00CD757A">
        <w:rPr>
          <w:rFonts w:ascii="GHEA Grapalat" w:hAnsi="GHEA Grapalat"/>
          <w:lang w:val="hy-AM"/>
        </w:rPr>
        <w:t xml:space="preserve"> չի կորելացվում </w:t>
      </w:r>
      <w:r w:rsidR="00E77C02" w:rsidRPr="00CD757A">
        <w:rPr>
          <w:rFonts w:ascii="GHEA Grapalat" w:hAnsi="GHEA Grapalat" w:cs="Sylfaen"/>
          <w:lang w:val="hy-AM"/>
        </w:rPr>
        <w:t>մուտքային</w:t>
      </w:r>
      <w:r w:rsidR="00E77C02" w:rsidRPr="00CD757A">
        <w:rPr>
          <w:rFonts w:ascii="GHEA Grapalat" w:hAnsi="GHEA Grapalat"/>
          <w:lang w:val="hy-AM"/>
        </w:rPr>
        <w:t xml:space="preserve"> </w:t>
      </w:r>
      <w:r w:rsidR="00E77C02" w:rsidRPr="00CD757A">
        <w:rPr>
          <w:rFonts w:ascii="GHEA Grapalat" w:hAnsi="GHEA Grapalat" w:cs="Sylfaen"/>
          <w:lang w:val="hy-AM"/>
        </w:rPr>
        <w:t>արագացման</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ռոտացիայի</w:t>
      </w:r>
      <w:r w:rsidR="00E77C02" w:rsidRPr="00CD757A">
        <w:rPr>
          <w:rFonts w:ascii="GHEA Grapalat" w:hAnsi="GHEA Grapalat"/>
          <w:lang w:val="hy-AM"/>
        </w:rPr>
        <w:t xml:space="preserve"> </w:t>
      </w:r>
      <w:r w:rsidR="00E77C02" w:rsidRPr="00CD757A">
        <w:rPr>
          <w:rFonts w:ascii="GHEA Grapalat" w:hAnsi="GHEA Grapalat" w:cs="Sylfaen"/>
          <w:lang w:val="hy-AM"/>
        </w:rPr>
        <w:t>հետ</w:t>
      </w:r>
      <w:r w:rsidR="00E77C02" w:rsidRPr="00CD757A">
        <w:rPr>
          <w:rFonts w:ascii="GHEA Grapalat" w:hAnsi="GHEA Grapalat" w:cs="Tahoma"/>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Գիրոսկոպիկ սխալանքը</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սովորաբար</w:t>
      </w:r>
      <w:r w:rsidR="00E77C02" w:rsidRPr="00CD757A">
        <w:rPr>
          <w:rFonts w:ascii="GHEA Grapalat" w:hAnsi="GHEA Grapalat"/>
          <w:lang w:val="hy-AM"/>
        </w:rPr>
        <w:t xml:space="preserve"> </w:t>
      </w:r>
      <w:r w:rsidR="00E77C02" w:rsidRPr="00CD757A">
        <w:rPr>
          <w:rFonts w:ascii="GHEA Grapalat" w:hAnsi="GHEA Grapalat" w:cs="Sylfaen"/>
          <w:lang w:val="hy-AM"/>
        </w:rPr>
        <w:t>արտահայտվում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աստիճան</w:t>
      </w:r>
      <w:r w:rsidR="00E77C02" w:rsidRPr="00CD757A">
        <w:rPr>
          <w:rFonts w:ascii="GHEA Grapalat" w:hAnsi="GHEA Grapalat"/>
          <w:lang w:val="hy-AM"/>
        </w:rPr>
        <w:t>/</w:t>
      </w:r>
      <w:r w:rsidR="00E77C02" w:rsidRPr="00CD757A">
        <w:rPr>
          <w:rFonts w:ascii="GHEA Grapalat" w:hAnsi="GHEA Grapalat" w:cs="Sylfaen"/>
          <w:lang w:val="hy-AM"/>
        </w:rPr>
        <w:t>ժամերով</w:t>
      </w:r>
      <w:r w:rsidR="00E77C02" w:rsidRPr="00CD757A">
        <w:rPr>
          <w:rFonts w:ascii="GHEA Grapalat" w:hAnsi="GHEA Grapalat"/>
          <w:lang w:val="hy-AM"/>
        </w:rPr>
        <w:t xml:space="preserve"> (</w:t>
      </w:r>
      <w:r w:rsidR="00E77C02" w:rsidRPr="00CD757A">
        <w:rPr>
          <w:rFonts w:ascii="GHEA Grapalat" w:hAnsi="GHEA Grapalat" w:cs="Sylfaen"/>
          <w:lang w:val="hy-AM"/>
        </w:rPr>
        <w:t>աստիճան</w:t>
      </w:r>
      <w:r w:rsidR="00E77C02" w:rsidRPr="00CD757A">
        <w:rPr>
          <w:rFonts w:ascii="GHEA Grapalat" w:hAnsi="GHEA Grapalat"/>
          <w:lang w:val="hy-AM"/>
        </w:rPr>
        <w:t>/</w:t>
      </w:r>
      <w:r w:rsidR="00E77C02" w:rsidRPr="00CD757A">
        <w:rPr>
          <w:rFonts w:ascii="GHEA Grapalat" w:hAnsi="GHEA Grapalat" w:cs="Sylfaen"/>
          <w:lang w:val="hy-AM"/>
        </w:rPr>
        <w:t>ժամ</w:t>
      </w:r>
      <w:r w:rsidR="00E77C02" w:rsidRPr="00CD757A">
        <w:rPr>
          <w:rFonts w:ascii="GHEA Grapalat" w:hAnsi="GHEA Grapalat"/>
          <w:lang w:val="hy-AM"/>
        </w:rPr>
        <w:t>)</w:t>
      </w:r>
      <w:r w:rsidR="00E77C02" w:rsidRPr="00CD757A">
        <w:rPr>
          <w:rFonts w:ascii="GHEA Grapalat" w:hAnsi="GHEA Grapalat" w:cs="Tahoma"/>
          <w:lang w:val="hy-AM"/>
        </w:rPr>
        <w:t>։</w:t>
      </w:r>
      <w:r w:rsidR="00E77C02" w:rsidRPr="00CD757A">
        <w:rPr>
          <w:rFonts w:ascii="GHEA Grapalat" w:hAnsi="GHEA Grapalat"/>
          <w:lang w:val="hy-AM"/>
        </w:rPr>
        <w:t xml:space="preserve"> (IEEE Std 528-2001).</w:t>
      </w:r>
    </w:p>
    <w:p w:rsidR="00E77C02" w:rsidRPr="00CD757A" w:rsidRDefault="009A44E7" w:rsidP="00483C16">
      <w:pPr>
        <w:pStyle w:val="Style24"/>
        <w:widowControl/>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Biological agents</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cs="Sylfaen"/>
          <w:lang w:val="hy-AM"/>
        </w:rPr>
        <w:t>Կենսաբանական</w:t>
      </w:r>
      <w:r w:rsidR="00E77C02" w:rsidRPr="00CD757A">
        <w:rPr>
          <w:rFonts w:ascii="GHEA Grapalat" w:hAnsi="GHEA Grapalat" w:cs="Arial AM"/>
          <w:lang w:val="hy-AM"/>
        </w:rPr>
        <w:t xml:space="preserve"> </w:t>
      </w:r>
      <w:r w:rsidR="00E77C02" w:rsidRPr="00CD757A">
        <w:rPr>
          <w:rFonts w:ascii="GHEA Grapalat" w:hAnsi="GHEA Grapalat" w:cs="Sylfaen"/>
          <w:lang w:val="hy-AM"/>
        </w:rPr>
        <w:t>ագենտներ</w:t>
      </w:r>
      <w:r w:rsidR="00D76829" w:rsidRPr="00CD757A">
        <w:rPr>
          <w:rFonts w:ascii="GHEA Grapalat" w:hAnsi="GHEA Grapalat"/>
          <w:lang w:val="hy-AM"/>
        </w:rPr>
        <w:t>”</w:t>
      </w:r>
      <w:r w:rsidR="00E77C02" w:rsidRPr="00CD757A">
        <w:rPr>
          <w:rFonts w:ascii="GHEA Grapalat" w:hAnsi="GHEA Grapalat"/>
          <w:lang w:val="hy-AM"/>
        </w:rPr>
        <w:t xml:space="preserve"> (1) - </w:t>
      </w:r>
      <w:r w:rsidR="00E77C02" w:rsidRPr="00CD757A">
        <w:rPr>
          <w:rFonts w:ascii="GHEA Grapalat" w:hAnsi="GHEA Grapalat" w:cs="Sylfaen"/>
          <w:lang w:val="hy-AM"/>
        </w:rPr>
        <w:t>ախտածիններ</w:t>
      </w:r>
      <w:r w:rsidR="00E77C02" w:rsidRPr="00CD757A">
        <w:rPr>
          <w:rFonts w:ascii="GHEA Grapalat" w:hAnsi="GHEA Grapalat" w:cs="Arial AM"/>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տոքսիններ</w:t>
      </w:r>
      <w:r w:rsidR="00E77C02" w:rsidRPr="00CD757A">
        <w:rPr>
          <w:rFonts w:ascii="GHEA Grapalat" w:hAnsi="GHEA Grapalat"/>
          <w:lang w:val="hy-AM"/>
        </w:rPr>
        <w:t xml:space="preserve">, </w:t>
      </w:r>
      <w:r w:rsidR="00E77C02" w:rsidRPr="00CD757A">
        <w:rPr>
          <w:rFonts w:ascii="GHEA Grapalat" w:hAnsi="GHEA Grapalat" w:cs="Sylfaen"/>
          <w:lang w:val="hy-AM"/>
        </w:rPr>
        <w:t>ընտրասերված</w:t>
      </w:r>
      <w:r w:rsidR="00E77C02" w:rsidRPr="00CD757A">
        <w:rPr>
          <w:rFonts w:ascii="GHEA Grapalat" w:hAnsi="GHEA Grapalat" w:cs="Arial AM"/>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փոփոխության</w:t>
      </w:r>
      <w:r w:rsidR="00E77C02" w:rsidRPr="00CD757A">
        <w:rPr>
          <w:rFonts w:ascii="GHEA Grapalat" w:hAnsi="GHEA Grapalat" w:cs="Arial AM"/>
          <w:lang w:val="hy-AM"/>
        </w:rPr>
        <w:t xml:space="preserve"> </w:t>
      </w:r>
      <w:r w:rsidR="00E77C02" w:rsidRPr="00CD757A">
        <w:rPr>
          <w:rFonts w:ascii="GHEA Grapalat" w:hAnsi="GHEA Grapalat" w:cs="Sylfaen"/>
          <w:lang w:val="hy-AM"/>
        </w:rPr>
        <w:t>ենթարկված</w:t>
      </w:r>
      <w:r w:rsidR="00E77C02" w:rsidRPr="00CD757A">
        <w:rPr>
          <w:rFonts w:ascii="GHEA Grapalat" w:hAnsi="GHEA Grapalat" w:cs="Arial AM"/>
          <w:lang w:val="hy-AM"/>
        </w:rPr>
        <w:t xml:space="preserve"> </w:t>
      </w:r>
      <w:r w:rsidR="00E77C02" w:rsidRPr="00CD757A">
        <w:rPr>
          <w:rFonts w:ascii="GHEA Grapalat" w:hAnsi="GHEA Grapalat"/>
          <w:lang w:val="hy-AM"/>
        </w:rPr>
        <w:t>(</w:t>
      </w:r>
      <w:r w:rsidR="00E77C02" w:rsidRPr="00CD757A">
        <w:rPr>
          <w:rFonts w:ascii="GHEA Grapalat" w:hAnsi="GHEA Grapalat" w:cs="Sylfaen"/>
          <w:lang w:val="hy-AM"/>
        </w:rPr>
        <w:t>ինչպես</w:t>
      </w:r>
      <w:r w:rsidR="00E77C02" w:rsidRPr="00CD757A">
        <w:rPr>
          <w:rFonts w:ascii="GHEA Grapalat" w:hAnsi="GHEA Grapalat" w:cs="Arial AM"/>
          <w:lang w:val="hy-AM"/>
        </w:rPr>
        <w:t xml:space="preserve"> </w:t>
      </w:r>
      <w:r w:rsidR="00E77C02" w:rsidRPr="00CD757A">
        <w:rPr>
          <w:rFonts w:ascii="GHEA Grapalat" w:hAnsi="GHEA Grapalat" w:cs="Sylfaen"/>
          <w:lang w:val="hy-AM"/>
        </w:rPr>
        <w:t>օրինակ</w:t>
      </w:r>
      <w:r w:rsidR="00E77C02" w:rsidRPr="00CD757A">
        <w:rPr>
          <w:rFonts w:ascii="GHEA Grapalat" w:hAnsi="GHEA Grapalat" w:cs="Arial AM"/>
          <w:lang w:val="hy-AM"/>
        </w:rPr>
        <w:t xml:space="preserve"> </w:t>
      </w:r>
      <w:r w:rsidR="00E77C02" w:rsidRPr="00CD757A">
        <w:rPr>
          <w:rFonts w:ascii="GHEA Grapalat" w:hAnsi="GHEA Grapalat" w:cs="Sylfaen"/>
          <w:lang w:val="hy-AM"/>
        </w:rPr>
        <w:t>փոփոխված</w:t>
      </w:r>
      <w:r w:rsidR="00E77C02" w:rsidRPr="00CD757A">
        <w:rPr>
          <w:rFonts w:ascii="GHEA Grapalat" w:hAnsi="GHEA Grapalat" w:cs="ÆWˇ"/>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մաքրությամբ</w:t>
      </w:r>
      <w:r w:rsidR="00E77C02" w:rsidRPr="00CD757A">
        <w:rPr>
          <w:rFonts w:ascii="GHEA Grapalat" w:hAnsi="GHEA Grapalat" w:cs="Arial A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պիտանիության</w:t>
      </w:r>
      <w:r w:rsidR="00E77C02" w:rsidRPr="00CD757A">
        <w:rPr>
          <w:rFonts w:ascii="GHEA Grapalat" w:hAnsi="GHEA Grapalat" w:cs="Arial AM"/>
          <w:lang w:val="hy-AM"/>
        </w:rPr>
        <w:t xml:space="preserve"> </w:t>
      </w:r>
      <w:r w:rsidR="00E77C02" w:rsidRPr="00CD757A">
        <w:rPr>
          <w:rFonts w:ascii="GHEA Grapalat" w:hAnsi="GHEA Grapalat" w:cs="Sylfaen"/>
          <w:lang w:val="hy-AM"/>
        </w:rPr>
        <w:t>տևողությամբ</w:t>
      </w:r>
      <w:r w:rsidR="00E77C02" w:rsidRPr="00CD757A">
        <w:rPr>
          <w:rFonts w:ascii="GHEA Grapalat" w:hAnsi="GHEA Grapalat"/>
          <w:lang w:val="hy-AM"/>
        </w:rPr>
        <w:t xml:space="preserve">, </w:t>
      </w:r>
      <w:r w:rsidR="00E77C02" w:rsidRPr="00CD757A">
        <w:rPr>
          <w:rFonts w:ascii="GHEA Grapalat" w:hAnsi="GHEA Grapalat" w:cs="Sylfaen"/>
          <w:lang w:val="hy-AM"/>
        </w:rPr>
        <w:t>վիրուլենտությամբ</w:t>
      </w:r>
      <w:r w:rsidR="00E77C02" w:rsidRPr="00CD757A">
        <w:rPr>
          <w:rFonts w:ascii="GHEA Grapalat" w:hAnsi="GHEA Grapalat" w:cs="Arial AM"/>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թունավորության</w:t>
      </w:r>
      <w:r w:rsidR="00E77C02" w:rsidRPr="00CD757A">
        <w:rPr>
          <w:rFonts w:ascii="GHEA Grapalat" w:hAnsi="GHEA Grapalat" w:cs="Arial AM"/>
          <w:lang w:val="hy-AM"/>
        </w:rPr>
        <w:t xml:space="preserve"> </w:t>
      </w:r>
      <w:r w:rsidR="00E77C02" w:rsidRPr="00CD757A">
        <w:rPr>
          <w:rFonts w:ascii="GHEA Grapalat" w:hAnsi="GHEA Grapalat" w:cs="Sylfaen"/>
          <w:lang w:val="hy-AM"/>
        </w:rPr>
        <w:t>աստիճանով</w:t>
      </w:r>
      <w:r w:rsidR="00E77C02" w:rsidRPr="00CD757A">
        <w:rPr>
          <w:rFonts w:ascii="GHEA Grapalat" w:hAnsi="GHEA Grapalat" w:cs="Arial AM"/>
          <w:lang w:val="hy-AM"/>
        </w:rPr>
        <w:t xml:space="preserve">, </w:t>
      </w:r>
      <w:r w:rsidR="00E77C02" w:rsidRPr="00CD757A">
        <w:rPr>
          <w:rFonts w:ascii="GHEA Grapalat" w:hAnsi="GHEA Grapalat" w:cs="Sylfaen"/>
          <w:lang w:val="hy-AM"/>
        </w:rPr>
        <w:t>տարածման</w:t>
      </w:r>
      <w:r w:rsidR="00E77C02" w:rsidRPr="00CD757A">
        <w:rPr>
          <w:rFonts w:ascii="GHEA Grapalat" w:hAnsi="GHEA Grapalat" w:cs="Arial AM"/>
          <w:lang w:val="hy-AM"/>
        </w:rPr>
        <w:t xml:space="preserve"> </w:t>
      </w:r>
      <w:r w:rsidR="00E77C02" w:rsidRPr="00CD757A">
        <w:rPr>
          <w:rFonts w:ascii="GHEA Grapalat" w:hAnsi="GHEA Grapalat" w:cs="Sylfaen"/>
          <w:lang w:val="hy-AM"/>
        </w:rPr>
        <w:t>բնութագրերով</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ուլտրամանուշակագույն</w:t>
      </w:r>
      <w:r w:rsidR="00E77C02" w:rsidRPr="00CD757A">
        <w:rPr>
          <w:rFonts w:ascii="GHEA Grapalat" w:hAnsi="GHEA Grapalat" w:cs="Arial AM"/>
          <w:lang w:val="hy-AM"/>
        </w:rPr>
        <w:t xml:space="preserve"> </w:t>
      </w:r>
      <w:r w:rsidR="00E77C02" w:rsidRPr="00CD757A">
        <w:rPr>
          <w:rFonts w:ascii="GHEA Grapalat" w:hAnsi="GHEA Grapalat" w:cs="Sylfaen"/>
          <w:lang w:val="hy-AM"/>
        </w:rPr>
        <w:t>ճառագայթման</w:t>
      </w:r>
      <w:r w:rsidR="00E77C02" w:rsidRPr="00CD757A">
        <w:rPr>
          <w:rFonts w:ascii="GHEA Grapalat" w:hAnsi="GHEA Grapalat" w:cs="Arial AM"/>
          <w:lang w:val="hy-AM"/>
        </w:rPr>
        <w:t xml:space="preserve"> </w:t>
      </w:r>
      <w:r w:rsidR="00E77C02" w:rsidRPr="00CD757A">
        <w:rPr>
          <w:rFonts w:ascii="GHEA Grapalat" w:hAnsi="GHEA Grapalat" w:cs="Sylfaen"/>
          <w:lang w:val="hy-AM"/>
        </w:rPr>
        <w:t>նկատմամբ</w:t>
      </w:r>
      <w:r w:rsidR="00E77C02" w:rsidRPr="00CD757A">
        <w:rPr>
          <w:rFonts w:ascii="GHEA Grapalat" w:hAnsi="GHEA Grapalat"/>
          <w:lang w:val="hy-AM"/>
        </w:rPr>
        <w:t xml:space="preserve"> </w:t>
      </w:r>
      <w:r w:rsidR="00E77C02" w:rsidRPr="00CD757A">
        <w:rPr>
          <w:rFonts w:ascii="GHEA Grapalat" w:hAnsi="GHEA Grapalat" w:cs="Sylfaen"/>
          <w:lang w:val="hy-AM"/>
        </w:rPr>
        <w:t>դիմացկունության</w:t>
      </w:r>
      <w:r w:rsidR="00E77C02" w:rsidRPr="00CD757A">
        <w:rPr>
          <w:rFonts w:ascii="GHEA Grapalat" w:hAnsi="GHEA Grapalat" w:cs="Arial AM"/>
          <w:lang w:val="hy-AM"/>
        </w:rPr>
        <w:t xml:space="preserve"> </w:t>
      </w:r>
      <w:r w:rsidR="00E77C02" w:rsidRPr="00CD757A">
        <w:rPr>
          <w:rFonts w:ascii="GHEA Grapalat" w:hAnsi="GHEA Grapalat" w:cs="Sylfaen"/>
          <w:lang w:val="hy-AM"/>
        </w:rPr>
        <w:t>աստիճանով</w:t>
      </w:r>
      <w:r w:rsidR="00E77C02" w:rsidRPr="00CD757A">
        <w:rPr>
          <w:rFonts w:ascii="GHEA Grapalat" w:hAnsi="GHEA Grapalat"/>
          <w:lang w:val="hy-AM"/>
        </w:rPr>
        <w:t xml:space="preserve">) </w:t>
      </w:r>
      <w:r w:rsidR="00E77C02" w:rsidRPr="00CD757A">
        <w:rPr>
          <w:rFonts w:ascii="GHEA Grapalat" w:hAnsi="GHEA Grapalat" w:cs="Sylfaen"/>
          <w:lang w:val="hy-AM"/>
        </w:rPr>
        <w:t>մարդկանց</w:t>
      </w:r>
      <w:r w:rsidR="00E77C02" w:rsidRPr="00CD757A">
        <w:rPr>
          <w:rFonts w:ascii="GHEA Grapalat" w:hAnsi="GHEA Grapalat" w:cs="Arial AM"/>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կենդանիներին</w:t>
      </w:r>
      <w:r w:rsidR="00E77C02" w:rsidRPr="00CD757A">
        <w:rPr>
          <w:rFonts w:ascii="GHEA Grapalat" w:hAnsi="GHEA Grapalat" w:cs="Arial AM"/>
          <w:lang w:val="hy-AM"/>
        </w:rPr>
        <w:t xml:space="preserve"> </w:t>
      </w:r>
      <w:r w:rsidR="00E77C02" w:rsidRPr="00CD757A">
        <w:rPr>
          <w:rFonts w:ascii="GHEA Grapalat" w:hAnsi="GHEA Grapalat" w:cs="Sylfaen"/>
          <w:lang w:val="hy-AM"/>
        </w:rPr>
        <w:t>վնաս</w:t>
      </w:r>
      <w:r w:rsidR="00E77C02" w:rsidRPr="00CD757A">
        <w:rPr>
          <w:rFonts w:ascii="GHEA Grapalat" w:hAnsi="GHEA Grapalat" w:cs="Arial AM"/>
          <w:lang w:val="hy-AM"/>
        </w:rPr>
        <w:t xml:space="preserve"> </w:t>
      </w:r>
      <w:r w:rsidR="00E77C02" w:rsidRPr="00CD757A">
        <w:rPr>
          <w:rFonts w:ascii="GHEA Grapalat" w:hAnsi="GHEA Grapalat" w:cs="Sylfaen"/>
          <w:lang w:val="hy-AM"/>
        </w:rPr>
        <w:t>պատճառելու</w:t>
      </w:r>
      <w:r w:rsidR="00E77C02" w:rsidRPr="00CD757A">
        <w:rPr>
          <w:rFonts w:ascii="GHEA Grapalat" w:hAnsi="GHEA Grapalat"/>
          <w:lang w:val="hy-AM"/>
        </w:rPr>
        <w:t xml:space="preserve">, </w:t>
      </w:r>
      <w:r w:rsidR="00E77C02" w:rsidRPr="00CD757A">
        <w:rPr>
          <w:rFonts w:ascii="GHEA Grapalat" w:hAnsi="GHEA Grapalat" w:cs="Sylfaen"/>
          <w:lang w:val="hy-AM"/>
        </w:rPr>
        <w:t>սարքավորում</w:t>
      </w:r>
      <w:r w:rsidR="00E77C02" w:rsidRPr="00CD757A">
        <w:rPr>
          <w:rFonts w:ascii="GHEA Grapalat" w:hAnsi="GHEA Grapalat"/>
          <w:lang w:val="hy-AM"/>
        </w:rPr>
        <w:t xml:space="preserve"> </w:t>
      </w:r>
      <w:r w:rsidR="00E77C02" w:rsidRPr="00CD757A">
        <w:rPr>
          <w:rFonts w:ascii="GHEA Grapalat" w:hAnsi="GHEA Grapalat" w:cs="Sylfaen"/>
          <w:lang w:val="hy-AM"/>
        </w:rPr>
        <w:t>փչացնելու</w:t>
      </w:r>
      <w:r w:rsidR="00E77C02" w:rsidRPr="00CD757A">
        <w:rPr>
          <w:rFonts w:ascii="GHEA Grapalat" w:hAnsi="GHEA Grapalat"/>
          <w:lang w:val="hy-AM"/>
        </w:rPr>
        <w:t xml:space="preserve">, </w:t>
      </w:r>
      <w:r w:rsidR="00E77C02" w:rsidRPr="00CD757A">
        <w:rPr>
          <w:rFonts w:ascii="GHEA Grapalat" w:hAnsi="GHEA Grapalat" w:cs="Sylfaen"/>
          <w:lang w:val="hy-AM"/>
        </w:rPr>
        <w:t>բերքը</w:t>
      </w:r>
      <w:r w:rsidR="00E77C02" w:rsidRPr="00CD757A">
        <w:rPr>
          <w:rFonts w:ascii="GHEA Grapalat" w:hAnsi="GHEA Grapalat"/>
          <w:lang w:val="hy-AM"/>
        </w:rPr>
        <w:t xml:space="preserve"> </w:t>
      </w:r>
      <w:r w:rsidR="00E77C02" w:rsidRPr="00CD757A">
        <w:rPr>
          <w:rFonts w:ascii="GHEA Grapalat" w:hAnsi="GHEA Grapalat" w:cs="Sylfaen"/>
          <w:lang w:val="hy-AM"/>
        </w:rPr>
        <w:t>ոչնչացնելու</w:t>
      </w:r>
      <w:r w:rsidR="00E77C02" w:rsidRPr="00CD757A">
        <w:rPr>
          <w:rFonts w:ascii="GHEA Grapalat" w:hAnsi="GHEA Grapalat" w:cs="Arial AM"/>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շրջակա</w:t>
      </w:r>
      <w:r w:rsidR="00E77C02" w:rsidRPr="00CD757A">
        <w:rPr>
          <w:rFonts w:ascii="GHEA Grapalat" w:hAnsi="GHEA Grapalat" w:cs="Arial AM"/>
          <w:lang w:val="hy-AM"/>
        </w:rPr>
        <w:t xml:space="preserve"> </w:t>
      </w:r>
      <w:r w:rsidR="00E77C02" w:rsidRPr="00CD757A">
        <w:rPr>
          <w:rFonts w:ascii="GHEA Grapalat" w:hAnsi="GHEA Grapalat" w:cs="Sylfaen"/>
          <w:lang w:val="hy-AM"/>
        </w:rPr>
        <w:t>միջավայրը</w:t>
      </w:r>
      <w:r w:rsidR="00E77C02" w:rsidRPr="00CD757A">
        <w:rPr>
          <w:rFonts w:ascii="GHEA Grapalat" w:hAnsi="GHEA Grapalat" w:cs="Arial AM"/>
          <w:lang w:val="hy-AM"/>
        </w:rPr>
        <w:t xml:space="preserve"> </w:t>
      </w:r>
      <w:r w:rsidR="00E77C02" w:rsidRPr="00CD757A">
        <w:rPr>
          <w:rFonts w:ascii="GHEA Grapalat" w:hAnsi="GHEA Grapalat" w:cs="Sylfaen"/>
          <w:lang w:val="hy-AM"/>
        </w:rPr>
        <w:t>թունավորելու</w:t>
      </w:r>
      <w:r w:rsidR="00E77C02" w:rsidRPr="00CD757A">
        <w:rPr>
          <w:rFonts w:ascii="GHEA Grapalat" w:hAnsi="GHEA Grapalat" w:cs="Arial AM"/>
          <w:lang w:val="hy-AM"/>
        </w:rPr>
        <w:t xml:space="preserve"> </w:t>
      </w:r>
      <w:r w:rsidR="00E77C02" w:rsidRPr="00CD757A">
        <w:rPr>
          <w:rFonts w:ascii="GHEA Grapalat" w:hAnsi="GHEA Grapalat" w:cs="Sylfaen"/>
          <w:lang w:val="hy-AM"/>
        </w:rPr>
        <w:t>նպատակով</w:t>
      </w:r>
      <w:r w:rsidR="00E77C02" w:rsidRPr="00CD757A">
        <w:rPr>
          <w:rFonts w:ascii="GHEA Grapalat" w:hAnsi="GHEA Grapalat" w:cs="Arial AM"/>
          <w:lang w:val="hy-AM"/>
        </w:rPr>
        <w:t>:</w:t>
      </w:r>
    </w:p>
    <w:p w:rsidR="00E77C02" w:rsidRPr="00CD757A" w:rsidRDefault="00E77C02" w:rsidP="00483C16">
      <w:pPr>
        <w:tabs>
          <w:tab w:val="left" w:pos="1276"/>
        </w:tabs>
        <w:autoSpaceDE w:val="0"/>
        <w:autoSpaceDN w:val="0"/>
        <w:adjustRightInd w:val="0"/>
        <w:spacing w:before="120" w:after="120" w:line="276" w:lineRule="auto"/>
        <w:jc w:val="both"/>
        <w:rPr>
          <w:rFonts w:ascii="GHEA Grapalat" w:hAnsi="GHEA Grapalat"/>
          <w:lang w:val="hy-AM"/>
        </w:rPr>
      </w:pPr>
      <w:r w:rsidRPr="00CD757A">
        <w:rPr>
          <w:rFonts w:ascii="GHEA Grapalat" w:hAnsi="GHEA Grapalat"/>
          <w:lang w:val="hy-AM"/>
        </w:rPr>
        <w:t xml:space="preserve"> </w:t>
      </w:r>
      <w:r w:rsidR="009A44E7">
        <w:rPr>
          <w:rFonts w:ascii="GHEA Grapalat" w:hAnsi="GHEA Grapalat" w:cs="Sylfaen"/>
          <w:lang w:val="hy-AM"/>
        </w:rPr>
        <w:t>“</w:t>
      </w:r>
      <w:r w:rsidRPr="00CD757A">
        <w:rPr>
          <w:rFonts w:ascii="GHEA Grapalat" w:hAnsi="GHEA Grapalat" w:cs="Sylfaen"/>
          <w:lang w:val="hy-AM"/>
        </w:rPr>
        <w:t>Camming</w:t>
      </w:r>
      <w:r w:rsidR="00D76829" w:rsidRPr="00CD757A">
        <w:rPr>
          <w:rFonts w:ascii="GHEA Grapalat" w:hAnsi="GHEA Grapalat" w:cs="Sylfaen"/>
          <w:lang w:val="hy-AM"/>
        </w:rPr>
        <w:t>”</w:t>
      </w:r>
      <w:r w:rsidRPr="00CD757A">
        <w:rPr>
          <w:rFonts w:ascii="GHEA Grapalat" w:hAnsi="GHEA Grapalat" w:cs="Sylfaen"/>
          <w:lang w:val="hy-AM"/>
        </w:rPr>
        <w:t xml:space="preserve"> (2) – </w:t>
      </w:r>
      <w:r w:rsidR="009A44E7">
        <w:rPr>
          <w:rFonts w:ascii="GHEA Grapalat" w:hAnsi="GHEA Grapalat" w:cs="Sylfaen"/>
          <w:lang w:val="hy-AM"/>
        </w:rPr>
        <w:t>“</w:t>
      </w:r>
      <w:r w:rsidRPr="00CD757A">
        <w:rPr>
          <w:rFonts w:ascii="GHEA Grapalat" w:hAnsi="GHEA Grapalat" w:cs="Sylfaen"/>
          <w:lang w:val="hy-AM"/>
        </w:rPr>
        <w:t xml:space="preserve">Ճանկավոր </w:t>
      </w:r>
      <w:r w:rsidRPr="00CD757A">
        <w:rPr>
          <w:rFonts w:ascii="GHEA Grapalat" w:hAnsi="GHEA Grapalat"/>
          <w:lang w:val="hy-AM"/>
        </w:rPr>
        <w:t>բաշխում</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էքսցենտրիսիտետ</w:t>
      </w:r>
      <w:r w:rsidRPr="00CD757A">
        <w:rPr>
          <w:rFonts w:ascii="GHEA Grapalat" w:hAnsi="GHEA Grapalat"/>
          <w:lang w:val="hy-AM"/>
        </w:rPr>
        <w:t xml:space="preserve">) (2) – </w:t>
      </w:r>
      <w:r w:rsidRPr="00CD757A">
        <w:rPr>
          <w:rFonts w:ascii="GHEA Grapalat" w:hAnsi="GHEA Grapalat" w:cs="Sylfaen"/>
          <w:lang w:val="hy-AM"/>
        </w:rPr>
        <w:t>նշանակում</w:t>
      </w:r>
      <w:r w:rsidRPr="00CD757A">
        <w:rPr>
          <w:rFonts w:ascii="GHEA Grapalat" w:hAnsi="GHEA Grapalat" w:cs="Arial AM"/>
          <w:lang w:val="hy-AM"/>
        </w:rPr>
        <w:t xml:space="preserve"> </w:t>
      </w:r>
      <w:r w:rsidRPr="00CD757A">
        <w:rPr>
          <w:rFonts w:ascii="GHEA Grapalat" w:hAnsi="GHEA Grapalat" w:cs="Sylfaen"/>
          <w:lang w:val="hy-AM"/>
        </w:rPr>
        <w:t>է</w:t>
      </w:r>
      <w:r w:rsidRPr="00CD757A">
        <w:rPr>
          <w:rFonts w:ascii="GHEA Grapalat" w:hAnsi="GHEA Grapalat" w:cs="Arial AM"/>
          <w:lang w:val="hy-AM"/>
        </w:rPr>
        <w:t xml:space="preserve"> </w:t>
      </w:r>
      <w:r w:rsidRPr="00CD757A">
        <w:rPr>
          <w:rFonts w:ascii="GHEA Grapalat" w:hAnsi="GHEA Grapalat" w:cs="Sylfaen"/>
          <w:lang w:val="hy-AM"/>
        </w:rPr>
        <w:t>հիմնական</w:t>
      </w:r>
      <w:r w:rsidRPr="00CD757A">
        <w:rPr>
          <w:rFonts w:ascii="GHEA Grapalat" w:hAnsi="GHEA Grapalat"/>
          <w:lang w:val="hy-AM"/>
        </w:rPr>
        <w:t xml:space="preserve"> </w:t>
      </w:r>
      <w:r w:rsidRPr="00CD757A">
        <w:rPr>
          <w:rFonts w:ascii="GHEA Grapalat" w:hAnsi="GHEA Grapalat" w:cs="Sylfaen"/>
          <w:lang w:val="hy-AM"/>
        </w:rPr>
        <w:t>իլի</w:t>
      </w:r>
      <w:r w:rsidRPr="00CD757A">
        <w:rPr>
          <w:rFonts w:ascii="GHEA Grapalat" w:hAnsi="GHEA Grapalat"/>
          <w:lang w:val="hy-AM"/>
        </w:rPr>
        <w:t xml:space="preserve"> </w:t>
      </w:r>
      <w:r w:rsidRPr="00CD757A">
        <w:rPr>
          <w:rFonts w:ascii="GHEA Grapalat" w:hAnsi="GHEA Grapalat" w:cs="Sylfaen"/>
          <w:lang w:val="hy-AM"/>
        </w:rPr>
        <w:t>առանցքային</w:t>
      </w:r>
      <w:r w:rsidRPr="00CD757A">
        <w:rPr>
          <w:rFonts w:ascii="GHEA Grapalat" w:hAnsi="GHEA Grapalat"/>
          <w:lang w:val="hy-AM"/>
        </w:rPr>
        <w:t xml:space="preserve"> տեղաշարժ</w:t>
      </w:r>
      <w:r w:rsidRPr="00CD757A">
        <w:rPr>
          <w:rFonts w:ascii="GHEA Grapalat" w:hAnsi="GHEA Grapalat" w:cs="Sylfaen"/>
          <w:lang w:val="hy-AM"/>
        </w:rPr>
        <w:t>ումը</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պտույտի</w:t>
      </w:r>
      <w:r w:rsidRPr="00CD757A">
        <w:rPr>
          <w:rFonts w:ascii="GHEA Grapalat" w:hAnsi="GHEA Grapalat"/>
          <w:lang w:val="hy-AM"/>
        </w:rPr>
        <w:t xml:space="preserve"> ժամանակ,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չափվում</w:t>
      </w:r>
      <w:r w:rsidRPr="00CD757A">
        <w:rPr>
          <w:rFonts w:ascii="GHEA Grapalat" w:hAnsi="GHEA Grapalat" w:cs="Arial AM"/>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իլի</w:t>
      </w:r>
      <w:r w:rsidRPr="00CD757A">
        <w:rPr>
          <w:rFonts w:ascii="GHEA Grapalat" w:hAnsi="GHEA Grapalat"/>
          <w:lang w:val="hy-AM"/>
        </w:rPr>
        <w:t xml:space="preserve"> </w:t>
      </w:r>
      <w:r w:rsidRPr="00CD757A">
        <w:rPr>
          <w:rFonts w:ascii="GHEA Grapalat" w:hAnsi="GHEA Grapalat" w:cs="Sylfaen"/>
          <w:lang w:val="hy-AM"/>
        </w:rPr>
        <w:t>տափակապիչին</w:t>
      </w:r>
      <w:r w:rsidRPr="00CD757A">
        <w:rPr>
          <w:rFonts w:ascii="GHEA Grapalat" w:hAnsi="GHEA Grapalat"/>
          <w:lang w:val="hy-AM"/>
        </w:rPr>
        <w:t xml:space="preserve"> </w:t>
      </w:r>
      <w:r w:rsidRPr="00CD757A">
        <w:rPr>
          <w:rFonts w:ascii="GHEA Grapalat" w:hAnsi="GHEA Grapalat" w:cs="Sylfaen"/>
          <w:lang w:val="hy-AM"/>
        </w:rPr>
        <w:t>ուղղահայաց</w:t>
      </w:r>
      <w:r w:rsidRPr="00CD757A">
        <w:rPr>
          <w:rFonts w:ascii="GHEA Grapalat" w:hAnsi="GHEA Grapalat"/>
          <w:lang w:val="hy-AM"/>
        </w:rPr>
        <w:t xml:space="preserve"> </w:t>
      </w:r>
      <w:r w:rsidRPr="00CD757A">
        <w:rPr>
          <w:rFonts w:ascii="GHEA Grapalat" w:hAnsi="GHEA Grapalat" w:cs="Sylfaen"/>
          <w:lang w:val="hy-AM"/>
        </w:rPr>
        <w:t>հարթության</w:t>
      </w:r>
      <w:r w:rsidRPr="00CD757A">
        <w:rPr>
          <w:rFonts w:ascii="GHEA Grapalat" w:hAnsi="GHEA Grapalat"/>
          <w:lang w:val="hy-AM"/>
        </w:rPr>
        <w:t xml:space="preserve"> </w:t>
      </w:r>
      <w:r w:rsidRPr="00CD757A">
        <w:rPr>
          <w:rFonts w:ascii="GHEA Grapalat" w:hAnsi="GHEA Grapalat" w:cs="Sylfaen"/>
          <w:lang w:val="hy-AM"/>
        </w:rPr>
        <w:t>վրա, իլի</w:t>
      </w:r>
      <w:r w:rsidRPr="00CD757A">
        <w:rPr>
          <w:rFonts w:ascii="GHEA Grapalat" w:hAnsi="GHEA Grapalat"/>
          <w:lang w:val="hy-AM"/>
        </w:rPr>
        <w:t xml:space="preserve"> </w:t>
      </w:r>
      <w:r w:rsidRPr="00CD757A">
        <w:rPr>
          <w:rFonts w:ascii="GHEA Grapalat" w:hAnsi="GHEA Grapalat" w:cs="Sylfaen"/>
          <w:lang w:val="hy-AM"/>
        </w:rPr>
        <w:t>պտտման</w:t>
      </w:r>
      <w:r w:rsidRPr="00CD757A">
        <w:rPr>
          <w:rFonts w:ascii="GHEA Grapalat" w:hAnsi="GHEA Grapalat"/>
          <w:lang w:val="hy-AM"/>
        </w:rPr>
        <w:t xml:space="preserve"> </w:t>
      </w:r>
      <w:r w:rsidRPr="00CD757A">
        <w:rPr>
          <w:rFonts w:ascii="GHEA Grapalat" w:hAnsi="GHEA Grapalat" w:cs="Sylfaen"/>
          <w:lang w:val="hy-AM"/>
        </w:rPr>
        <w:t>մակերեսին հարակից կետում</w:t>
      </w:r>
      <w:r w:rsidRPr="00CD757A">
        <w:rPr>
          <w:rFonts w:ascii="GHEA Grapalat" w:hAnsi="GHEA Grapalat" w:cs="Arial AM"/>
          <w:lang w:val="hy-AM"/>
        </w:rPr>
        <w:t xml:space="preserve"> </w:t>
      </w:r>
      <w:r w:rsidRPr="00CD757A">
        <w:rPr>
          <w:rFonts w:ascii="GHEA Grapalat" w:hAnsi="GHEA Grapalat"/>
          <w:lang w:val="hy-AM"/>
        </w:rPr>
        <w:t>(</w:t>
      </w:r>
      <w:r w:rsidRPr="00CD757A">
        <w:rPr>
          <w:rFonts w:ascii="GHEA Grapalat" w:hAnsi="GHEA Grapalat" w:cs="Sylfaen"/>
          <w:lang w:val="hy-AM"/>
        </w:rPr>
        <w:t>տես</w:t>
      </w:r>
      <w:r w:rsidRPr="00CD757A">
        <w:rPr>
          <w:rFonts w:ascii="GHEA Grapalat" w:hAnsi="GHEA Grapalat"/>
          <w:lang w:val="hy-AM"/>
        </w:rPr>
        <w:t xml:space="preserve"> ISO 230/1-1986, </w:t>
      </w:r>
      <w:r w:rsidRPr="00CD757A">
        <w:rPr>
          <w:rFonts w:ascii="GHEA Grapalat" w:hAnsi="GHEA Grapalat" w:cs="Sylfaen"/>
          <w:lang w:val="hy-AM"/>
        </w:rPr>
        <w:t>կետ</w:t>
      </w:r>
      <w:r w:rsidRPr="00CD757A">
        <w:rPr>
          <w:rFonts w:ascii="GHEA Grapalat" w:hAnsi="GHEA Grapalat"/>
          <w:lang w:val="hy-AM"/>
        </w:rPr>
        <w:t xml:space="preserve"> 5.63)</w:t>
      </w:r>
      <w:r w:rsidRPr="00CD757A">
        <w:rPr>
          <w:rFonts w:ascii="GHEA Grapalat" w:hAnsi="GHEA Grapalat" w:cs="Tahoma"/>
          <w:lang w:val="hy-AM"/>
        </w:rPr>
        <w:t>։</w:t>
      </w:r>
      <w:r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cs="Sylfaen"/>
          <w:lang w:val="hy-AM"/>
        </w:rPr>
        <w:t>“</w:t>
      </w:r>
      <w:r w:rsidR="00E77C02" w:rsidRPr="00CD757A">
        <w:rPr>
          <w:rFonts w:ascii="GHEA Grapalat" w:hAnsi="GHEA Grapalat" w:cs="Sylfaen"/>
          <w:lang w:val="hy-AM"/>
        </w:rPr>
        <w:t>Carbon fibre preforms</w:t>
      </w:r>
      <w:r w:rsidR="00D76829" w:rsidRPr="00CD757A">
        <w:rPr>
          <w:rFonts w:ascii="GHEA Grapalat" w:hAnsi="GHEA Grapalat" w:cs="Sylfaen"/>
          <w:lang w:val="hy-AM"/>
        </w:rPr>
        <w:t>”</w:t>
      </w:r>
      <w:r w:rsidR="00E77C02" w:rsidRPr="00CD757A">
        <w:rPr>
          <w:rFonts w:ascii="GHEA Grapalat" w:hAnsi="GHEA Grapalat" w:cs="Sylfaen"/>
          <w:lang w:val="hy-AM"/>
        </w:rPr>
        <w:t xml:space="preserve"> (1)</w:t>
      </w:r>
      <w:r w:rsidR="00E77C02" w:rsidRPr="00CD757A">
        <w:rPr>
          <w:rFonts w:ascii="GHEA Grapalat" w:hAnsi="GHEA Grapalat"/>
          <w:lang w:val="hy-AM"/>
        </w:rPr>
        <w:t xml:space="preserve"> – </w:t>
      </w:r>
      <w:r>
        <w:rPr>
          <w:rFonts w:ascii="GHEA Grapalat" w:hAnsi="GHEA Grapalat"/>
          <w:lang w:val="hy-AM"/>
        </w:rPr>
        <w:t>“</w:t>
      </w:r>
      <w:r w:rsidR="00E77C02" w:rsidRPr="00CD757A">
        <w:rPr>
          <w:rFonts w:ascii="GHEA Grapalat" w:hAnsi="GHEA Grapalat" w:cs="Sylfaen"/>
          <w:lang w:val="hy-AM"/>
        </w:rPr>
        <w:t>Ածխածնային</w:t>
      </w:r>
      <w:r w:rsidR="00E77C02" w:rsidRPr="00CD757A">
        <w:rPr>
          <w:rFonts w:ascii="GHEA Grapalat" w:hAnsi="GHEA Grapalat"/>
          <w:lang w:val="hy-AM"/>
        </w:rPr>
        <w:t xml:space="preserve"> թելեր</w:t>
      </w:r>
      <w:r w:rsidR="00E77C02" w:rsidRPr="00CD757A">
        <w:rPr>
          <w:rFonts w:ascii="GHEA Grapalat" w:hAnsi="GHEA Grapalat" w:cs="Sylfaen"/>
          <w:lang w:val="hy-AM"/>
        </w:rPr>
        <w:t>ի</w:t>
      </w:r>
      <w:r w:rsidR="00E77C02" w:rsidRPr="00CD757A">
        <w:rPr>
          <w:rFonts w:ascii="GHEA Grapalat" w:hAnsi="GHEA Grapalat"/>
          <w:lang w:val="hy-AM"/>
        </w:rPr>
        <w:t xml:space="preserve"> </w:t>
      </w:r>
      <w:r w:rsidR="00E77C02" w:rsidRPr="00CD757A">
        <w:rPr>
          <w:rFonts w:ascii="GHEA Grapalat" w:hAnsi="GHEA Grapalat" w:cs="Sylfaen"/>
          <w:lang w:val="hy-AM"/>
        </w:rPr>
        <w:t>նախաձևեր</w:t>
      </w:r>
      <w:r w:rsidR="00D76829" w:rsidRPr="00CD757A">
        <w:rPr>
          <w:rFonts w:ascii="GHEA Grapalat" w:hAnsi="GHEA Grapalat" w:cs="Sylfaen"/>
          <w:lang w:val="hy-AM"/>
        </w:rPr>
        <w:t>”</w:t>
      </w:r>
      <w:r w:rsidR="00E77C02" w:rsidRPr="00CD757A">
        <w:rPr>
          <w:rFonts w:ascii="GHEA Grapalat" w:hAnsi="GHEA Grapalat"/>
          <w:lang w:val="hy-AM"/>
        </w:rPr>
        <w:t xml:space="preserve"> (1),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արտաքին</w:t>
      </w:r>
      <w:r w:rsidR="00E77C02" w:rsidRPr="00CD757A">
        <w:rPr>
          <w:rFonts w:ascii="GHEA Grapalat" w:hAnsi="GHEA Grapalat"/>
          <w:lang w:val="hy-AM"/>
        </w:rPr>
        <w:t xml:space="preserve"> </w:t>
      </w:r>
      <w:r w:rsidR="00E77C02" w:rsidRPr="00CD757A">
        <w:rPr>
          <w:rFonts w:ascii="GHEA Grapalat" w:hAnsi="GHEA Grapalat" w:cs="Sylfaen"/>
          <w:lang w:val="hy-AM"/>
        </w:rPr>
        <w:t>շերտով</w:t>
      </w:r>
      <w:r w:rsidR="00E77C02" w:rsidRPr="00CD757A">
        <w:rPr>
          <w:rFonts w:ascii="GHEA Grapalat" w:hAnsi="GHEA Grapalat"/>
          <w:lang w:val="hy-AM"/>
        </w:rPr>
        <w:t xml:space="preserve"> </w:t>
      </w:r>
      <w:r w:rsidR="00E77C02" w:rsidRPr="00CD757A">
        <w:rPr>
          <w:rFonts w:ascii="GHEA Grapalat" w:hAnsi="GHEA Grapalat" w:cs="Sylfaen"/>
          <w:lang w:val="hy-AM"/>
        </w:rPr>
        <w:t>չպատված</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պատված</w:t>
      </w:r>
      <w:r w:rsidR="00E77C02" w:rsidRPr="00CD757A">
        <w:rPr>
          <w:rFonts w:ascii="GHEA Grapalat" w:hAnsi="GHEA Grapalat"/>
          <w:lang w:val="hy-AM"/>
        </w:rPr>
        <w:t xml:space="preserve"> </w:t>
      </w:r>
      <w:r w:rsidR="00E77C02" w:rsidRPr="00CD757A">
        <w:rPr>
          <w:rFonts w:ascii="GHEA Grapalat" w:hAnsi="GHEA Grapalat" w:cs="Sylfaen"/>
          <w:lang w:val="hy-AM"/>
        </w:rPr>
        <w:t>հյուսվածքներով ձևվածքների</w:t>
      </w:r>
      <w:r w:rsidR="00E77C02" w:rsidRPr="00CD757A">
        <w:rPr>
          <w:rFonts w:ascii="GHEA Grapalat" w:hAnsi="GHEA Grapalat" w:cs="Arial AM"/>
          <w:lang w:val="hy-AM"/>
        </w:rPr>
        <w:t xml:space="preserve"> </w:t>
      </w:r>
      <w:r w:rsidR="00E77C02" w:rsidRPr="00CD757A">
        <w:rPr>
          <w:rFonts w:ascii="GHEA Grapalat" w:hAnsi="GHEA Grapalat" w:cs="Sylfaen"/>
          <w:lang w:val="hy-AM"/>
        </w:rPr>
        <w:t xml:space="preserve">նախապես </w:t>
      </w:r>
      <w:r w:rsidR="00E77C02" w:rsidRPr="00CD757A">
        <w:rPr>
          <w:rFonts w:ascii="GHEA Grapalat" w:hAnsi="GHEA Grapalat" w:cs="Sylfaen"/>
          <w:lang w:val="hy-AM"/>
        </w:rPr>
        <w:lastRenderedPageBreak/>
        <w:t>մշակված</w:t>
      </w:r>
      <w:r w:rsidR="00E77C02" w:rsidRPr="00CD757A">
        <w:rPr>
          <w:rFonts w:ascii="GHEA Grapalat" w:hAnsi="GHEA Grapalat" w:cs="Arial AM"/>
          <w:lang w:val="hy-AM"/>
        </w:rPr>
        <w:t xml:space="preserve"> </w:t>
      </w:r>
      <w:r w:rsidR="00E77C02" w:rsidRPr="00CD757A">
        <w:rPr>
          <w:rFonts w:ascii="GHEA Grapalat" w:hAnsi="GHEA Grapalat" w:cs="Sylfaen"/>
          <w:lang w:val="hy-AM"/>
        </w:rPr>
        <w:t>դասավորություն, որը պետք</w:t>
      </w:r>
      <w:r w:rsidR="00E77C02" w:rsidRPr="00CD757A">
        <w:rPr>
          <w:rFonts w:ascii="GHEA Grapalat" w:hAnsi="GHEA Grapalat" w:cs="Arial AM"/>
          <w:lang w:val="hy-AM"/>
        </w:rPr>
        <w:t xml:space="preserve"> </w:t>
      </w:r>
      <w:r w:rsidR="00E77C02" w:rsidRPr="00CD757A">
        <w:rPr>
          <w:rFonts w:ascii="GHEA Grapalat" w:hAnsi="GHEA Grapalat" w:cs="Sylfaen"/>
          <w:lang w:val="hy-AM"/>
        </w:rPr>
        <w:t>է ծառայի</w:t>
      </w:r>
      <w:r w:rsidR="00E77C02" w:rsidRPr="00CD757A">
        <w:rPr>
          <w:rFonts w:ascii="GHEA Grapalat" w:hAnsi="GHEA Grapalat" w:cs="Arial AM"/>
          <w:lang w:val="hy-AM"/>
        </w:rPr>
        <w:t xml:space="preserve"> </w:t>
      </w:r>
      <w:r w:rsidR="00E77C02" w:rsidRPr="00CD757A">
        <w:rPr>
          <w:rFonts w:ascii="GHEA Grapalat" w:hAnsi="GHEA Grapalat" w:cs="Sylfaen"/>
          <w:lang w:val="hy-AM"/>
        </w:rPr>
        <w:t>որպես որևէ</w:t>
      </w:r>
      <w:r w:rsidR="00E77C02" w:rsidRPr="00CD757A">
        <w:rPr>
          <w:rFonts w:ascii="GHEA Grapalat" w:hAnsi="GHEA Grapalat" w:cs="Arial AM"/>
          <w:lang w:val="hy-AM"/>
        </w:rPr>
        <w:t xml:space="preserve"> </w:t>
      </w:r>
      <w:r w:rsidR="00E77C02" w:rsidRPr="00CD757A">
        <w:rPr>
          <w:rFonts w:ascii="GHEA Grapalat" w:hAnsi="GHEA Grapalat" w:cs="Sylfaen"/>
          <w:lang w:val="hy-AM"/>
        </w:rPr>
        <w:t>մասի շրջանակ կամ կաղապար, մինչև</w:t>
      </w:r>
      <w:r w:rsidR="00E77C02" w:rsidRPr="00CD757A">
        <w:rPr>
          <w:rFonts w:ascii="GHEA Grapalat" w:hAnsi="GHEA Grapalat" w:cs="Arial AM"/>
          <w:lang w:val="hy-AM"/>
        </w:rPr>
        <w:t xml:space="preserve"> </w:t>
      </w:r>
      <w:r>
        <w:rPr>
          <w:rFonts w:ascii="GHEA Grapalat" w:hAnsi="GHEA Grapalat" w:cs="Sylfaen"/>
          <w:lang w:val="hy-AM"/>
        </w:rPr>
        <w:t>“</w:t>
      </w:r>
      <w:r w:rsidR="00E77C02" w:rsidRPr="00CD757A">
        <w:rPr>
          <w:rFonts w:ascii="GHEA Grapalat" w:hAnsi="GHEA Grapalat" w:cs="Sylfaen"/>
          <w:lang w:val="hy-AM"/>
        </w:rPr>
        <w:t>մատրիցայի 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միջբջջային</w:t>
      </w:r>
      <w:r w:rsidR="00E77C02" w:rsidRPr="00CD757A">
        <w:rPr>
          <w:rFonts w:ascii="GHEA Grapalat" w:hAnsi="GHEA Grapalat" w:cs="Arial AM"/>
          <w:lang w:val="hy-AM"/>
        </w:rPr>
        <w:t xml:space="preserve"> </w:t>
      </w:r>
      <w:r w:rsidR="00E77C02" w:rsidRPr="00CD757A">
        <w:rPr>
          <w:rFonts w:ascii="GHEA Grapalat" w:hAnsi="GHEA Grapalat" w:cs="Sylfaen"/>
          <w:lang w:val="hy-AM"/>
        </w:rPr>
        <w:t>նյութից</w:t>
      </w:r>
      <w:r w:rsidR="00D76829" w:rsidRPr="00CD757A">
        <w:rPr>
          <w:rFonts w:ascii="GHEA Grapalat" w:hAnsi="GHEA Grapalat" w:cs="Sylfaen"/>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կոմպոզիտ</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cs="Arial AM"/>
          <w:lang w:val="hy-AM"/>
        </w:rPr>
        <w:t xml:space="preserve"> </w:t>
      </w:r>
      <w:r w:rsidR="00E77C02" w:rsidRPr="00CD757A">
        <w:rPr>
          <w:rFonts w:ascii="GHEA Grapalat" w:hAnsi="GHEA Grapalat" w:cs="Sylfaen"/>
          <w:lang w:val="hy-AM"/>
        </w:rPr>
        <w:t>խառնուրդ</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ստանալը</w:t>
      </w:r>
      <w:r w:rsidR="00E77C02" w:rsidRPr="00CD757A">
        <w:rPr>
          <w:rFonts w:ascii="GHEA Grapalat" w:hAnsi="GHEA Grapalat"/>
          <w:lang w:val="hy-AM"/>
        </w:rPr>
        <w:t>:</w:t>
      </w:r>
      <w:r w:rsidR="00E77C02" w:rsidRPr="00CD757A">
        <w:rPr>
          <w:rStyle w:val="FootnoteReference"/>
          <w:rFonts w:ascii="GHEA Grapalat" w:hAnsi="GHEA Grapalat"/>
          <w:lang w:val="hy-AM"/>
        </w:rPr>
        <w:footnoteReference w:id="4"/>
      </w:r>
      <w:r w:rsidR="00E77C02" w:rsidRPr="00CD757A">
        <w:rPr>
          <w:rFonts w:ascii="GHEA Grapalat" w:hAnsi="GHEA Grapalat"/>
          <w:lang w:val="hy-AM"/>
        </w:rPr>
        <w:t xml:space="preserve"> </w:t>
      </w:r>
    </w:p>
    <w:p w:rsidR="00E77C02" w:rsidRPr="00CD757A" w:rsidRDefault="00E77C02" w:rsidP="00483C16">
      <w:pPr>
        <w:tabs>
          <w:tab w:val="left" w:pos="1276"/>
        </w:tabs>
        <w:spacing w:before="120" w:after="120" w:line="276" w:lineRule="auto"/>
        <w:jc w:val="both"/>
        <w:rPr>
          <w:rFonts w:ascii="GHEA Grapalat" w:hAnsi="GHEA Grapalat" w:cs="Sylfaen"/>
          <w:lang w:val="hy-AM"/>
        </w:rPr>
      </w:pPr>
      <w:r w:rsidRPr="00CD757A">
        <w:rPr>
          <w:rFonts w:ascii="GHEA Grapalat" w:hAnsi="GHEA Grapalat" w:cs="Sylfaen"/>
          <w:lang w:val="hy-AM"/>
        </w:rPr>
        <w:t xml:space="preserve">"CEP" (7) – </w:t>
      </w:r>
      <w:r w:rsidR="009A44E7">
        <w:rPr>
          <w:rFonts w:ascii="GHEA Grapalat" w:hAnsi="GHEA Grapalat" w:cs="Sylfaen"/>
          <w:lang w:val="hy-AM"/>
        </w:rPr>
        <w:t>“</w:t>
      </w:r>
      <w:r w:rsidRPr="00CD757A">
        <w:rPr>
          <w:rFonts w:ascii="GHEA Grapalat" w:hAnsi="GHEA Grapalat" w:cs="Sylfaen"/>
          <w:lang w:val="hy-AM"/>
        </w:rPr>
        <w:t>ՀՇՍ</w:t>
      </w:r>
      <w:r w:rsidR="00D76829" w:rsidRPr="00CD757A">
        <w:rPr>
          <w:rFonts w:ascii="GHEA Grapalat" w:hAnsi="GHEA Grapalat" w:cs="Sylfaen"/>
          <w:lang w:val="hy-AM"/>
        </w:rPr>
        <w:t>”</w:t>
      </w:r>
      <w:r w:rsidRPr="00CD757A">
        <w:rPr>
          <w:rFonts w:ascii="GHEA Grapalat" w:hAnsi="GHEA Grapalat" w:cs="Sylfaen"/>
          <w:lang w:val="hy-AM"/>
        </w:rPr>
        <w:t xml:space="preserve"> նշանակում է </w:t>
      </w:r>
      <w:r w:rsidR="009A44E7">
        <w:rPr>
          <w:rFonts w:ascii="GHEA Grapalat" w:hAnsi="GHEA Grapalat" w:cs="Sylfaen"/>
          <w:lang w:val="hy-AM"/>
        </w:rPr>
        <w:t>“</w:t>
      </w:r>
      <w:r w:rsidRPr="00CD757A">
        <w:rPr>
          <w:rFonts w:ascii="GHEA Grapalat" w:hAnsi="GHEA Grapalat" w:cs="Sylfaen"/>
          <w:lang w:val="hy-AM"/>
        </w:rPr>
        <w:t>Հավանական շրջանագծային սխալանք</w:t>
      </w:r>
      <w:r w:rsidR="00D76829" w:rsidRPr="00CD757A">
        <w:rPr>
          <w:rFonts w:ascii="GHEA Grapalat" w:hAnsi="GHEA Grapalat" w:cs="Sylfaen"/>
          <w:lang w:val="hy-AM"/>
        </w:rPr>
        <w:t>”</w:t>
      </w:r>
      <w:r w:rsidRPr="00CD757A">
        <w:rPr>
          <w:rFonts w:ascii="GHEA Grapalat" w:hAnsi="GHEA Grapalat" w:cs="Sylfaen"/>
          <w:lang w:val="hy-AM"/>
        </w:rPr>
        <w:t xml:space="preserve"> – Նորմալ շրջանային դիստրիբուցիայում, շրջանի այն շառավղային հատվածը/տարածքը, որին վերաբերում է կատարված անհատական չափագրումների 50 %-ը, կամ շրջանի այն շառավղային հատվածը, որում կենտրոնացած է հավանականության 50%-ը: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cs="Sylfaen"/>
          <w:lang w:val="hy-AM"/>
        </w:rPr>
        <w:t>“</w:t>
      </w:r>
      <w:r w:rsidR="00E77C02" w:rsidRPr="00CD757A">
        <w:rPr>
          <w:rFonts w:ascii="GHEA Grapalat" w:hAnsi="GHEA Grapalat" w:cs="Sylfaen"/>
          <w:lang w:val="hy-AM"/>
        </w:rPr>
        <w:t>Chemical laser</w:t>
      </w:r>
      <w:r w:rsidR="00D76829" w:rsidRPr="00CD757A">
        <w:rPr>
          <w:rFonts w:ascii="GHEA Grapalat" w:hAnsi="GHEA Grapalat" w:cs="Sylfaen"/>
          <w:lang w:val="hy-AM"/>
        </w:rPr>
        <w:t>”</w:t>
      </w:r>
      <w:r w:rsidR="00E77C02" w:rsidRPr="00CD757A">
        <w:rPr>
          <w:rFonts w:ascii="GHEA Grapalat" w:hAnsi="GHEA Grapalat" w:cs="Sylfaen"/>
          <w:lang w:val="hy-AM"/>
        </w:rPr>
        <w:t xml:space="preserve"> (6) – </w:t>
      </w:r>
      <w:r>
        <w:rPr>
          <w:rFonts w:ascii="GHEA Grapalat" w:hAnsi="GHEA Grapalat" w:cs="Sylfaen"/>
          <w:lang w:val="hy-AM"/>
        </w:rPr>
        <w:t>“</w:t>
      </w:r>
      <w:r w:rsidR="00E77C02" w:rsidRPr="00CD757A">
        <w:rPr>
          <w:rFonts w:ascii="GHEA Grapalat" w:hAnsi="GHEA Grapalat" w:cs="Sylfaen"/>
          <w:lang w:val="hy-AM"/>
        </w:rPr>
        <w:t>Քիմիական լազեր</w:t>
      </w:r>
      <w:r w:rsidR="00D76829" w:rsidRPr="00CD757A">
        <w:rPr>
          <w:rFonts w:ascii="GHEA Grapalat" w:hAnsi="GHEA Grapalat" w:cs="Sylfaen"/>
          <w:lang w:val="hy-AM"/>
        </w:rPr>
        <w:t>”</w:t>
      </w:r>
      <w:r w:rsidR="00E77C02" w:rsidRPr="00CD757A">
        <w:rPr>
          <w:rFonts w:ascii="GHEA Grapalat" w:hAnsi="GHEA Grapalat" w:cs="Sylfaen"/>
          <w:lang w:val="hy-AM"/>
        </w:rPr>
        <w:t xml:space="preserve"> (6) նշանակում</w:t>
      </w:r>
      <w:r w:rsidR="00E77C02" w:rsidRPr="00CD757A">
        <w:rPr>
          <w:rFonts w:ascii="GHEA Grapalat" w:hAnsi="GHEA Grapalat" w:cs="Arial AM"/>
          <w:lang w:val="hy-AM"/>
        </w:rPr>
        <w:t xml:space="preserve"> </w:t>
      </w:r>
      <w:r w:rsidR="00E77C02" w:rsidRPr="00CD757A">
        <w:rPr>
          <w:rFonts w:ascii="GHEA Grapalat" w:hAnsi="GHEA Grapalat" w:cs="Sylfaen"/>
          <w:lang w:val="hy-AM"/>
        </w:rPr>
        <w:t xml:space="preserve">է </w:t>
      </w:r>
      <w:r>
        <w:rPr>
          <w:rFonts w:ascii="GHEA Grapalat" w:hAnsi="GHEA Grapalat" w:cs="Sylfaen"/>
          <w:lang w:val="hy-AM"/>
        </w:rPr>
        <w:t>“</w:t>
      </w:r>
      <w:r w:rsidR="00E77C02" w:rsidRPr="00CD757A">
        <w:rPr>
          <w:rFonts w:ascii="GHEA Grapalat" w:hAnsi="GHEA Grapalat" w:cs="Sylfaen"/>
          <w:lang w:val="hy-AM"/>
        </w:rPr>
        <w:t>լազեր</w:t>
      </w:r>
      <w:r w:rsidR="00D76829" w:rsidRPr="00CD757A">
        <w:rPr>
          <w:rFonts w:ascii="GHEA Grapalat" w:hAnsi="GHEA Grapalat" w:cs="Sylfaen"/>
          <w:lang w:val="hy-AM"/>
        </w:rPr>
        <w:t>”</w:t>
      </w:r>
      <w:r w:rsidR="00E77C02" w:rsidRPr="00CD757A">
        <w:rPr>
          <w:rFonts w:ascii="GHEA Grapalat" w:hAnsi="GHEA Grapalat" w:cs="Sylfaen"/>
          <w:lang w:val="hy-AM"/>
        </w:rPr>
        <w:t>, որի մեջ (մոլեկուլների</w:t>
      </w:r>
      <w:r w:rsidR="00E77C02" w:rsidRPr="00CD757A">
        <w:rPr>
          <w:rFonts w:ascii="GHEA Grapalat" w:hAnsi="GHEA Grapalat" w:cs="Arial AM"/>
          <w:lang w:val="hy-AM"/>
        </w:rPr>
        <w:t xml:space="preserve">, </w:t>
      </w:r>
      <w:r w:rsidR="00E77C02" w:rsidRPr="00CD757A">
        <w:rPr>
          <w:rFonts w:ascii="GHEA Grapalat" w:hAnsi="GHEA Grapalat" w:cs="Sylfaen"/>
          <w:lang w:val="hy-AM"/>
        </w:rPr>
        <w:t>իոնների</w:t>
      </w:r>
      <w:r w:rsidR="00E77C02" w:rsidRPr="00CD757A">
        <w:rPr>
          <w:rFonts w:ascii="GHEA Grapalat" w:hAnsi="GHEA Grapalat" w:cs="Arial AM"/>
          <w:lang w:val="hy-AM"/>
        </w:rPr>
        <w:t xml:space="preserve">, </w:t>
      </w:r>
      <w:r w:rsidR="00E77C02" w:rsidRPr="00CD757A">
        <w:rPr>
          <w:rFonts w:ascii="GHEA Grapalat" w:hAnsi="GHEA Grapalat" w:cs="Sylfaen"/>
          <w:lang w:val="hy-AM"/>
        </w:rPr>
        <w:t>ազատ</w:t>
      </w:r>
      <w:r w:rsidR="00E77C02" w:rsidRPr="00CD757A">
        <w:rPr>
          <w:rFonts w:ascii="GHEA Grapalat" w:hAnsi="GHEA Grapalat" w:cs="Arial AM"/>
          <w:lang w:val="hy-AM"/>
        </w:rPr>
        <w:t xml:space="preserve"> </w:t>
      </w:r>
      <w:r w:rsidR="00E77C02" w:rsidRPr="00CD757A">
        <w:rPr>
          <w:rFonts w:ascii="GHEA Grapalat" w:hAnsi="GHEA Grapalat" w:cs="Sylfaen"/>
          <w:lang w:val="hy-AM"/>
        </w:rPr>
        <w:t>ռադիկալների) գրգռված միջավայրը ձևավորվում է քիմիական ռեակցիայից առաջացած էներգիայով</w:t>
      </w:r>
      <w:r w:rsidR="00E77C02" w:rsidRPr="00CD757A">
        <w:rPr>
          <w:rFonts w:ascii="GHEA Grapalat" w:hAnsi="GHEA Grapalat" w:cs="Tahoma"/>
          <w:lang w:val="hy-AM"/>
        </w:rPr>
        <w:t>։</w:t>
      </w:r>
      <w:r w:rsidR="00E77C02" w:rsidRPr="00CD757A">
        <w:rPr>
          <w:rFonts w:ascii="GHEA Grapalat" w:hAnsi="GHEA Grapalat" w:cs="Sylfaen"/>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cs="Sylfaen"/>
          <w:lang w:val="hy-AM"/>
        </w:rPr>
      </w:pPr>
      <w:r>
        <w:rPr>
          <w:rFonts w:ascii="GHEA Grapalat" w:hAnsi="GHEA Grapalat" w:cs="Sylfaen"/>
          <w:lang w:val="hy-AM"/>
        </w:rPr>
        <w:t>“</w:t>
      </w:r>
      <w:r w:rsidR="00E77C02" w:rsidRPr="00CD757A">
        <w:rPr>
          <w:rFonts w:ascii="GHEA Grapalat" w:hAnsi="GHEA Grapalat" w:cs="Sylfaen"/>
          <w:lang w:val="hy-AM"/>
        </w:rPr>
        <w:t>Chemical mixture</w:t>
      </w:r>
      <w:r w:rsidR="00D76829" w:rsidRPr="00CD757A">
        <w:rPr>
          <w:rFonts w:ascii="GHEA Grapalat" w:hAnsi="GHEA Grapalat" w:cs="Sylfaen"/>
          <w:lang w:val="hy-AM"/>
        </w:rPr>
        <w:t>”</w:t>
      </w:r>
      <w:r w:rsidR="00E77C02" w:rsidRPr="00CD757A">
        <w:rPr>
          <w:rFonts w:ascii="GHEA Grapalat" w:hAnsi="GHEA Grapalat" w:cs="Sylfaen"/>
          <w:lang w:val="hy-AM"/>
        </w:rPr>
        <w:t xml:space="preserve"> (1) – </w:t>
      </w:r>
      <w:r>
        <w:rPr>
          <w:rFonts w:ascii="GHEA Grapalat" w:hAnsi="GHEA Grapalat" w:cs="Sylfaen"/>
          <w:lang w:val="hy-AM"/>
        </w:rPr>
        <w:t>“</w:t>
      </w:r>
      <w:r w:rsidR="00E77C02" w:rsidRPr="00CD757A">
        <w:rPr>
          <w:rFonts w:ascii="GHEA Grapalat" w:hAnsi="GHEA Grapalat" w:cs="Sylfaen"/>
          <w:lang w:val="hy-AM"/>
        </w:rPr>
        <w:t>Քիմիական խառնուրդ</w:t>
      </w:r>
      <w:r w:rsidR="00D76829" w:rsidRPr="00CD757A">
        <w:rPr>
          <w:rFonts w:ascii="GHEA Grapalat" w:hAnsi="GHEA Grapalat" w:cs="Sylfaen"/>
          <w:lang w:val="hy-AM"/>
        </w:rPr>
        <w:t>”</w:t>
      </w:r>
      <w:r w:rsidR="00E77C02" w:rsidRPr="00CD757A">
        <w:rPr>
          <w:rFonts w:ascii="GHEA Grapalat" w:hAnsi="GHEA Grapalat" w:cs="Sylfaen"/>
          <w:lang w:val="hy-AM"/>
        </w:rPr>
        <w:t xml:space="preserve"> (1) նշանակում է կարծր, հեղուկ կամ գազային նյութ, ստացված երկու կամ ավելի բաղադրանյութերից, որոնք միմյանց հետ ռեակցիայի մեջ չեն մտնում այն պայմաններում, որոնցում պահեստավորված է</w:t>
      </w:r>
      <w:r w:rsidR="00E77C02" w:rsidRPr="00CD757A">
        <w:rPr>
          <w:rFonts w:ascii="GHEA Grapalat" w:hAnsi="GHEA Grapalat" w:cs="Arial AM"/>
          <w:lang w:val="hy-AM"/>
        </w:rPr>
        <w:t xml:space="preserve"> </w:t>
      </w:r>
      <w:r w:rsidR="00E77C02" w:rsidRPr="00CD757A">
        <w:rPr>
          <w:rFonts w:ascii="GHEA Grapalat" w:hAnsi="GHEA Grapalat" w:cs="Sylfaen"/>
          <w:lang w:val="hy-AM"/>
        </w:rPr>
        <w:t>խառնուրդը</w:t>
      </w:r>
      <w:r w:rsidR="00E77C02" w:rsidRPr="00CD757A">
        <w:rPr>
          <w:rFonts w:ascii="GHEA Grapalat" w:hAnsi="GHEA Grapalat" w:cs="Tahoma"/>
          <w:lang w:val="hy-AM"/>
        </w:rPr>
        <w:t>։</w:t>
      </w:r>
      <w:r w:rsidR="00E77C02" w:rsidRPr="00CD757A">
        <w:rPr>
          <w:rFonts w:ascii="GHEA Grapalat" w:hAnsi="GHEA Grapalat" w:cs="Sylfaen"/>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cs="Sylfaen"/>
          <w:lang w:val="hy-AM"/>
        </w:rPr>
        <w:t>Circulation</w:t>
      </w:r>
      <w:r w:rsidR="00E77C02" w:rsidRPr="00CD757A">
        <w:rPr>
          <w:rFonts w:ascii="GHEA Grapalat" w:hAnsi="GHEA Grapalat"/>
          <w:lang w:val="hy-AM"/>
        </w:rPr>
        <w:t>-controlled anti-torque or circulation controlled direction control systems</w:t>
      </w:r>
      <w:r w:rsidR="00D76829" w:rsidRPr="00CD757A">
        <w:rPr>
          <w:rFonts w:ascii="GHEA Grapalat" w:hAnsi="GHEA Grapalat"/>
          <w:lang w:val="hy-AM"/>
        </w:rPr>
        <w:t>”</w:t>
      </w:r>
      <w:r w:rsidR="00E77C02" w:rsidRPr="00CD757A">
        <w:rPr>
          <w:rFonts w:ascii="GHEA Grapalat" w:hAnsi="GHEA Grapalat"/>
          <w:lang w:val="hy-AM"/>
        </w:rPr>
        <w:t xml:space="preserve"> (7) </w:t>
      </w:r>
      <w:r>
        <w:rPr>
          <w:rFonts w:ascii="GHEA Grapalat" w:hAnsi="GHEA Grapalat"/>
          <w:lang w:val="hy-AM"/>
        </w:rPr>
        <w:t>“</w:t>
      </w:r>
      <w:r w:rsidR="00E77C02" w:rsidRPr="00CD757A">
        <w:rPr>
          <w:rFonts w:ascii="GHEA Grapalat" w:hAnsi="GHEA Grapalat" w:cs="Sylfaen"/>
          <w:lang w:val="hy-AM"/>
        </w:rPr>
        <w:t>Վերահսկվող</w:t>
      </w:r>
      <w:r w:rsidR="00E77C02" w:rsidRPr="00CD757A">
        <w:rPr>
          <w:rFonts w:ascii="GHEA Grapalat" w:hAnsi="GHEA Grapalat"/>
          <w:lang w:val="hy-AM"/>
        </w:rPr>
        <w:t xml:space="preserve"> շրջանառությամբ ուղղության վերահսկման կամ վերահսկվող շրջանառությամբ հակադարձ </w:t>
      </w:r>
      <w:r w:rsidR="00E77C02" w:rsidRPr="00CD757A">
        <w:rPr>
          <w:rFonts w:ascii="GHEA Grapalat" w:hAnsi="GHEA Grapalat" w:cs="Sylfaen"/>
          <w:lang w:val="hy-AM"/>
        </w:rPr>
        <w:t>պտտման վերահսկման համակարգեր</w:t>
      </w:r>
      <w:r w:rsidR="00D76829" w:rsidRPr="00CD757A">
        <w:rPr>
          <w:rFonts w:ascii="GHEA Grapalat" w:hAnsi="GHEA Grapalat"/>
          <w:lang w:val="hy-AM"/>
        </w:rPr>
        <w:t>”</w:t>
      </w:r>
      <w:r w:rsidR="00E77C02" w:rsidRPr="00CD757A">
        <w:rPr>
          <w:rFonts w:ascii="GHEA Grapalat" w:hAnsi="GHEA Grapalat"/>
          <w:lang w:val="hy-AM"/>
        </w:rPr>
        <w:t xml:space="preserve"> (7) – այն </w:t>
      </w:r>
      <w:r w:rsidR="00E77C02" w:rsidRPr="00CD757A">
        <w:rPr>
          <w:rFonts w:ascii="GHEA Grapalat" w:hAnsi="GHEA Grapalat" w:cs="Sylfaen"/>
          <w:lang w:val="hy-AM"/>
        </w:rPr>
        <w:t>համակարգերը</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օգտագործում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աերոդինամիկական</w:t>
      </w:r>
      <w:r w:rsidR="00E77C02" w:rsidRPr="00CD757A">
        <w:rPr>
          <w:rFonts w:ascii="GHEA Grapalat" w:hAnsi="GHEA Grapalat"/>
          <w:lang w:val="hy-AM"/>
        </w:rPr>
        <w:t xml:space="preserve"> </w:t>
      </w:r>
      <w:r w:rsidR="00E77C02" w:rsidRPr="00CD757A">
        <w:rPr>
          <w:rFonts w:ascii="GHEA Grapalat" w:hAnsi="GHEA Grapalat" w:cs="Sylfaen"/>
          <w:lang w:val="hy-AM"/>
        </w:rPr>
        <w:t>մակերեսների</w:t>
      </w:r>
      <w:r w:rsidR="00E77C02" w:rsidRPr="00CD757A">
        <w:rPr>
          <w:rFonts w:ascii="GHEA Grapalat" w:hAnsi="GHEA Grapalat"/>
          <w:lang w:val="hy-AM"/>
        </w:rPr>
        <w:t xml:space="preserve"> </w:t>
      </w:r>
      <w:r w:rsidR="00E77C02" w:rsidRPr="00CD757A">
        <w:rPr>
          <w:rFonts w:ascii="GHEA Grapalat" w:hAnsi="GHEA Grapalat" w:cs="Sylfaen"/>
          <w:lang w:val="hy-AM"/>
        </w:rPr>
        <w:t>վրա</w:t>
      </w:r>
      <w:r w:rsidR="00E77C02" w:rsidRPr="00CD757A">
        <w:rPr>
          <w:rFonts w:ascii="GHEA Grapalat" w:hAnsi="GHEA Grapalat"/>
          <w:lang w:val="hy-AM"/>
        </w:rPr>
        <w:t xml:space="preserve"> փչված օ</w:t>
      </w:r>
      <w:r w:rsidR="00E77C02" w:rsidRPr="00CD757A">
        <w:rPr>
          <w:rFonts w:ascii="GHEA Grapalat" w:hAnsi="GHEA Grapalat" w:cs="Sylfaen"/>
          <w:lang w:val="hy-AM"/>
        </w:rPr>
        <w:t>դային</w:t>
      </w:r>
      <w:r w:rsidR="00E77C02" w:rsidRPr="00CD757A">
        <w:rPr>
          <w:rFonts w:ascii="GHEA Grapalat" w:hAnsi="GHEA Grapalat"/>
          <w:lang w:val="hy-AM"/>
        </w:rPr>
        <w:t xml:space="preserve"> </w:t>
      </w:r>
      <w:r w:rsidR="00E77C02" w:rsidRPr="00CD757A">
        <w:rPr>
          <w:rFonts w:ascii="GHEA Grapalat" w:hAnsi="GHEA Grapalat" w:cs="Sylfaen"/>
          <w:lang w:val="hy-AM"/>
        </w:rPr>
        <w:t>հոսանքները`</w:t>
      </w:r>
      <w:r w:rsidR="00E77C02" w:rsidRPr="00CD757A">
        <w:rPr>
          <w:rFonts w:ascii="GHEA Grapalat" w:hAnsi="GHEA Grapalat"/>
          <w:lang w:val="hy-AM"/>
        </w:rPr>
        <w:t xml:space="preserve"> </w:t>
      </w:r>
      <w:r w:rsidR="00E77C02" w:rsidRPr="00CD757A">
        <w:rPr>
          <w:rFonts w:ascii="GHEA Grapalat" w:hAnsi="GHEA Grapalat" w:cs="Sylfaen"/>
          <w:lang w:val="hy-AM"/>
        </w:rPr>
        <w:t>այդ</w:t>
      </w:r>
      <w:r w:rsidR="00E77C02" w:rsidRPr="00CD757A">
        <w:rPr>
          <w:rFonts w:ascii="GHEA Grapalat" w:hAnsi="GHEA Grapalat"/>
          <w:lang w:val="hy-AM"/>
        </w:rPr>
        <w:t xml:space="preserve"> </w:t>
      </w:r>
      <w:r w:rsidR="00E77C02" w:rsidRPr="00CD757A">
        <w:rPr>
          <w:rFonts w:ascii="GHEA Grapalat" w:hAnsi="GHEA Grapalat" w:cs="Sylfaen"/>
          <w:lang w:val="hy-AM"/>
        </w:rPr>
        <w:t>մակերեսների առաջացրած ուժերը մեծացնելու կամ</w:t>
      </w:r>
      <w:r w:rsidR="00E77C02" w:rsidRPr="00CD757A">
        <w:rPr>
          <w:rFonts w:ascii="GHEA Grapalat" w:hAnsi="GHEA Grapalat"/>
          <w:lang w:val="hy-AM"/>
        </w:rPr>
        <w:t xml:space="preserve"> վերա</w:t>
      </w:r>
      <w:r w:rsidR="00E77C02" w:rsidRPr="00CD757A">
        <w:rPr>
          <w:rFonts w:ascii="GHEA Grapalat" w:hAnsi="GHEA Grapalat" w:cs="Sylfaen"/>
          <w:lang w:val="hy-AM"/>
        </w:rPr>
        <w:t>հսկելու համար</w:t>
      </w:r>
      <w:r w:rsidR="00E77C02" w:rsidRPr="00CD757A">
        <w:rPr>
          <w:rFonts w:ascii="GHEA Grapalat" w:hAnsi="GHEA Grapalat" w:cs="Tahoma"/>
          <w:lang w:val="hy-AM"/>
        </w:rPr>
        <w:t>։</w:t>
      </w:r>
      <w:r w:rsidR="00E77C02" w:rsidRPr="00CD757A">
        <w:rPr>
          <w:rFonts w:ascii="GHEA Grapalat" w:hAnsi="GHEA Grapalat"/>
          <w:lang w:val="hy-AM"/>
        </w:rPr>
        <w:t xml:space="preserve"> </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Civil aircraft</w:t>
      </w:r>
      <w:r w:rsidR="00D76829" w:rsidRPr="00CD757A">
        <w:rPr>
          <w:rFonts w:ascii="GHEA Grapalat" w:hAnsi="GHEA Grapalat"/>
          <w:lang w:val="hy-AM"/>
        </w:rPr>
        <w:t>”</w:t>
      </w:r>
      <w:r w:rsidR="00E77C02" w:rsidRPr="00CD757A">
        <w:rPr>
          <w:rFonts w:ascii="GHEA Grapalat" w:hAnsi="GHEA Grapalat"/>
          <w:lang w:val="hy-AM"/>
        </w:rPr>
        <w:t xml:space="preserve"> (1 3 4 7) - </w:t>
      </w:r>
      <w:r>
        <w:rPr>
          <w:rFonts w:ascii="GHEA Grapalat" w:hAnsi="GHEA Grapalat"/>
          <w:lang w:val="hy-AM"/>
        </w:rPr>
        <w:t>“</w:t>
      </w:r>
      <w:r w:rsidR="00E77C02" w:rsidRPr="00CD757A">
        <w:rPr>
          <w:rFonts w:ascii="GHEA Grapalat" w:hAnsi="GHEA Grapalat" w:cs="Sylfaen"/>
          <w:lang w:val="hy-AM"/>
        </w:rPr>
        <w:t>Քաղաքացիական</w:t>
      </w:r>
      <w:r w:rsidR="00E77C02" w:rsidRPr="00CD757A">
        <w:rPr>
          <w:rFonts w:ascii="GHEA Grapalat" w:hAnsi="GHEA Grapalat"/>
          <w:lang w:val="hy-AM"/>
        </w:rPr>
        <w:t xml:space="preserve"> </w:t>
      </w:r>
      <w:r w:rsidR="00E77C02" w:rsidRPr="00CD757A">
        <w:rPr>
          <w:rFonts w:ascii="GHEA Grapalat" w:hAnsi="GHEA Grapalat" w:cs="Sylfaen"/>
          <w:lang w:val="hy-AM"/>
        </w:rPr>
        <w:t>թռչող</w:t>
      </w:r>
      <w:r w:rsidR="00E77C02" w:rsidRPr="00CD757A">
        <w:rPr>
          <w:rFonts w:ascii="GHEA Grapalat" w:hAnsi="GHEA Grapalat"/>
          <w:lang w:val="hy-AM"/>
        </w:rPr>
        <w:t xml:space="preserve"> սարք</w:t>
      </w:r>
      <w:r w:rsidR="00D76829" w:rsidRPr="00CD757A">
        <w:rPr>
          <w:rFonts w:ascii="GHEA Grapalat" w:hAnsi="GHEA Grapalat"/>
          <w:lang w:val="hy-AM"/>
        </w:rPr>
        <w:t>”</w:t>
      </w:r>
      <w:r w:rsidR="00E77C02" w:rsidRPr="00CD757A">
        <w:rPr>
          <w:rFonts w:ascii="GHEA Grapalat" w:hAnsi="GHEA Grapalat"/>
          <w:lang w:val="hy-AM"/>
        </w:rPr>
        <w:t xml:space="preserve"> (1 3 4 7) – այն </w:t>
      </w:r>
      <w:r>
        <w:rPr>
          <w:rFonts w:ascii="GHEA Grapalat" w:hAnsi="GHEA Grapalat"/>
          <w:lang w:val="hy-AM"/>
        </w:rPr>
        <w:t>“</w:t>
      </w:r>
      <w:r w:rsidR="00E77C02" w:rsidRPr="00CD757A">
        <w:rPr>
          <w:rFonts w:ascii="GHEA Grapalat" w:hAnsi="GHEA Grapalat" w:cs="Sylfaen"/>
          <w:lang w:val="hy-AM"/>
        </w:rPr>
        <w:t>թռչող</w:t>
      </w:r>
      <w:r w:rsidR="00E77C02" w:rsidRPr="00CD757A">
        <w:rPr>
          <w:rFonts w:ascii="GHEA Grapalat" w:hAnsi="GHEA Grapalat"/>
          <w:lang w:val="hy-AM"/>
        </w:rPr>
        <w:t xml:space="preserve"> սարքեր</w:t>
      </w:r>
      <w:r w:rsidR="00E77C02" w:rsidRPr="00CD757A">
        <w:rPr>
          <w:rFonts w:ascii="GHEA Grapalat" w:hAnsi="GHEA Grapalat" w:cs="Sylfaen"/>
          <w:lang w:val="hy-AM"/>
        </w:rPr>
        <w:t>ը</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թվարկված</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ըստ օդային թռիչքունակության սերտիֆիկացման սահմանման </w:t>
      </w:r>
      <w:r w:rsidR="00E77C02" w:rsidRPr="00CD757A">
        <w:rPr>
          <w:rFonts w:ascii="GHEA Grapalat" w:hAnsi="GHEA Grapalat" w:cs="Sylfaen"/>
          <w:lang w:val="hy-AM"/>
        </w:rPr>
        <w:t>հրատարակված</w:t>
      </w:r>
      <w:r w:rsidR="00E77C02" w:rsidRPr="00CD757A">
        <w:rPr>
          <w:rFonts w:ascii="GHEA Grapalat" w:hAnsi="GHEA Grapalat"/>
          <w:lang w:val="hy-AM"/>
        </w:rPr>
        <w:t xml:space="preserve"> </w:t>
      </w:r>
      <w:r w:rsidR="00E77C02" w:rsidRPr="00CD757A">
        <w:rPr>
          <w:rFonts w:ascii="GHEA Grapalat" w:hAnsi="GHEA Grapalat" w:cs="Sylfaen"/>
          <w:lang w:val="hy-AM"/>
        </w:rPr>
        <w:t>ցանկերում, Եվրամիության անդամ պետությունների կամ Վասսենաարի Համաձայնագրի մասնակից պետությունների քաղաքացիական ավիացիայի վարչություններից մեկի կամ երկուսի կողմից`</w:t>
      </w:r>
      <w:r w:rsidR="00E77C02" w:rsidRPr="00CD757A">
        <w:rPr>
          <w:rFonts w:ascii="GHEA Grapalat" w:hAnsi="GHEA Grapalat"/>
          <w:lang w:val="hy-AM"/>
        </w:rPr>
        <w:t xml:space="preserve"> առևտրային քաղաքացիական </w:t>
      </w:r>
      <w:r w:rsidR="00E77C02" w:rsidRPr="00CD757A">
        <w:rPr>
          <w:rFonts w:ascii="GHEA Grapalat" w:hAnsi="GHEA Grapalat" w:cs="Sylfaen"/>
          <w:lang w:val="hy-AM"/>
        </w:rPr>
        <w:t>ներքին</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արտաքին</w:t>
      </w:r>
      <w:r w:rsidR="00E77C02" w:rsidRPr="00CD757A">
        <w:rPr>
          <w:rFonts w:ascii="GHEA Grapalat" w:hAnsi="GHEA Grapalat"/>
          <w:lang w:val="hy-AM"/>
        </w:rPr>
        <w:t xml:space="preserve"> </w:t>
      </w:r>
      <w:r w:rsidR="00E77C02" w:rsidRPr="00CD757A">
        <w:rPr>
          <w:rFonts w:ascii="GHEA Grapalat" w:hAnsi="GHEA Grapalat" w:cs="Sylfaen"/>
          <w:lang w:val="hy-AM"/>
        </w:rPr>
        <w:t>ավիաուղիներով</w:t>
      </w:r>
      <w:r w:rsidR="00E77C02" w:rsidRPr="00CD757A">
        <w:rPr>
          <w:rFonts w:ascii="GHEA Grapalat" w:hAnsi="GHEA Grapalat"/>
          <w:lang w:val="hy-AM"/>
        </w:rPr>
        <w:t xml:space="preserve"> </w:t>
      </w:r>
      <w:r w:rsidR="00E77C02" w:rsidRPr="00CD757A">
        <w:rPr>
          <w:rFonts w:ascii="GHEA Grapalat" w:hAnsi="GHEA Grapalat" w:cs="Sylfaen"/>
          <w:lang w:val="hy-AM"/>
        </w:rPr>
        <w:t>թռիչքների</w:t>
      </w:r>
      <w:r w:rsidR="00E77C02" w:rsidRPr="00CD757A">
        <w:rPr>
          <w:rFonts w:ascii="GHEA Grapalat" w:hAnsi="GHEA Grapalat"/>
          <w:lang w:val="hy-AM"/>
        </w:rPr>
        <w:t xml:space="preserve"> </w:t>
      </w:r>
      <w:r w:rsidR="00E77C02" w:rsidRPr="00CD757A">
        <w:rPr>
          <w:rFonts w:ascii="GHEA Grapalat" w:hAnsi="GHEA Grapalat" w:cs="Sylfaen"/>
          <w:lang w:val="hy-AM"/>
        </w:rPr>
        <w:t>կատարման</w:t>
      </w:r>
      <w:r w:rsidR="00E77C02" w:rsidRPr="00CD757A">
        <w:rPr>
          <w:rFonts w:ascii="GHEA Grapalat" w:hAnsi="GHEA Grapalat"/>
          <w:lang w:val="hy-AM"/>
        </w:rPr>
        <w:t xml:space="preserve">, կամ օրինական քաղաքացիական, մասնավոր կամ գործարար նպատակներով </w:t>
      </w:r>
      <w:r w:rsidR="00E77C02" w:rsidRPr="00CD757A">
        <w:rPr>
          <w:rFonts w:ascii="GHEA Grapalat" w:hAnsi="GHEA Grapalat" w:cs="Sylfaen"/>
          <w:lang w:val="hy-AM"/>
        </w:rPr>
        <w:t>օգտագործման</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lang w:val="hy-AM"/>
        </w:rPr>
        <w:t>.</w:t>
      </w:r>
    </w:p>
    <w:p w:rsidR="00E77C02" w:rsidRPr="00CD757A" w:rsidRDefault="00E77C02" w:rsidP="00483C16">
      <w:pPr>
        <w:pStyle w:val="BodyText"/>
        <w:spacing w:before="120" w:after="120" w:line="276" w:lineRule="auto"/>
        <w:ind w:left="1701" w:hanging="567"/>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թռչող</w:t>
      </w:r>
      <w:r w:rsidRPr="00CD757A">
        <w:rPr>
          <w:rFonts w:ascii="GHEA Grapalat" w:hAnsi="GHEA Grapalat"/>
          <w:i/>
          <w:lang w:val="hy-AM"/>
        </w:rPr>
        <w:t xml:space="preserve"> սարք</w:t>
      </w:r>
      <w:r w:rsidR="00D76829" w:rsidRPr="00CD757A">
        <w:rPr>
          <w:rFonts w:ascii="GHEA Grapalat" w:hAnsi="GHEA Grapalat" w:cs="Sylfaen"/>
          <w:i/>
          <w:lang w:val="hy-AM"/>
        </w:rPr>
        <w:t>”</w:t>
      </w:r>
      <w:r w:rsidRPr="00CD757A">
        <w:rPr>
          <w:rFonts w:ascii="GHEA Grapalat" w:hAnsi="GHEA Grapalat" w:cs="Tahoma"/>
          <w:i/>
          <w:lang w:val="hy-AM"/>
        </w:rPr>
        <w:t>։</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cs="Tahoma"/>
          <w:lang w:val="hy-AM"/>
        </w:rPr>
      </w:pPr>
      <w:r>
        <w:rPr>
          <w:rFonts w:ascii="GHEA Grapalat" w:hAnsi="GHEA Grapalat"/>
          <w:lang w:val="hy-AM"/>
        </w:rPr>
        <w:t>“</w:t>
      </w:r>
      <w:r w:rsidR="00E77C02" w:rsidRPr="00CD757A">
        <w:rPr>
          <w:rFonts w:ascii="GHEA Grapalat" w:hAnsi="GHEA Grapalat"/>
          <w:lang w:val="hy-AM"/>
        </w:rPr>
        <w:t>Commingled</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lang w:val="hy-AM"/>
        </w:rPr>
        <w:t>Միա</w:t>
      </w:r>
      <w:r w:rsidR="00E77C02" w:rsidRPr="00CD757A">
        <w:rPr>
          <w:rFonts w:ascii="GHEA Grapalat" w:hAnsi="GHEA Grapalat" w:cs="Sylfaen"/>
          <w:lang w:val="hy-AM"/>
        </w:rPr>
        <w:t>հյուսված</w:t>
      </w:r>
      <w:r w:rsidR="00D76829" w:rsidRPr="00CD757A">
        <w:rPr>
          <w:rFonts w:ascii="GHEA Grapalat" w:hAnsi="GHEA Grapalat"/>
          <w:lang w:val="hy-AM"/>
        </w:rPr>
        <w:t>”</w:t>
      </w:r>
      <w:r w:rsidR="00E77C02" w:rsidRPr="00CD757A">
        <w:rPr>
          <w:rFonts w:ascii="GHEA Grapalat" w:hAnsi="GHEA Grapalat"/>
          <w:lang w:val="hy-AM"/>
        </w:rPr>
        <w:t xml:space="preserve"> (1)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ջերմապլաստիկ</w:t>
      </w:r>
      <w:r w:rsidR="00E77C02" w:rsidRPr="00CD757A">
        <w:rPr>
          <w:rFonts w:ascii="GHEA Grapalat" w:hAnsi="GHEA Grapalat"/>
          <w:lang w:val="hy-AM"/>
        </w:rPr>
        <w:t xml:space="preserve"> </w:t>
      </w:r>
      <w:r w:rsidR="00E77C02" w:rsidRPr="00CD757A">
        <w:rPr>
          <w:rFonts w:ascii="GHEA Grapalat" w:hAnsi="GHEA Grapalat" w:cs="Sylfaen"/>
          <w:lang w:val="hy-AM"/>
        </w:rPr>
        <w:t>մանրաթելերի և ամրանավորված մանրաթելերի</w:t>
      </w:r>
      <w:r w:rsidR="00E77C02" w:rsidRPr="00CD757A">
        <w:rPr>
          <w:rFonts w:ascii="GHEA Grapalat" w:hAnsi="GHEA Grapalat"/>
          <w:lang w:val="hy-AM"/>
        </w:rPr>
        <w:t xml:space="preserve"> թելքավոր խառը </w:t>
      </w:r>
      <w:r w:rsidR="00E77C02" w:rsidRPr="00CD757A">
        <w:rPr>
          <w:rFonts w:ascii="GHEA Grapalat" w:hAnsi="GHEA Grapalat" w:cs="Sylfaen"/>
          <w:lang w:val="hy-AM"/>
        </w:rPr>
        <w:t>փաթաթվածք`</w:t>
      </w:r>
      <w:r w:rsidR="00E77C02" w:rsidRPr="00CD757A">
        <w:rPr>
          <w:rFonts w:ascii="GHEA Grapalat" w:hAnsi="GHEA Grapalat"/>
          <w:lang w:val="hy-AM"/>
        </w:rPr>
        <w:t xml:space="preserve"> </w:t>
      </w:r>
      <w:r w:rsidR="00E77C02" w:rsidRPr="00CD757A">
        <w:rPr>
          <w:rFonts w:ascii="GHEA Grapalat" w:hAnsi="GHEA Grapalat" w:cs="Sylfaen"/>
          <w:lang w:val="hy-AM"/>
        </w:rPr>
        <w:t>ամրանավորված</w:t>
      </w:r>
      <w:r w:rsidR="00E77C02" w:rsidRPr="00CD757A">
        <w:rPr>
          <w:rFonts w:ascii="GHEA Grapalat" w:hAnsi="GHEA Grapalat"/>
          <w:lang w:val="hy-AM"/>
        </w:rPr>
        <w:t xml:space="preserve"> </w:t>
      </w:r>
      <w:r w:rsidR="00E77C02" w:rsidRPr="00CD757A">
        <w:rPr>
          <w:rFonts w:ascii="GHEA Grapalat" w:hAnsi="GHEA Grapalat" w:cs="Sylfaen"/>
          <w:lang w:val="hy-AM"/>
        </w:rPr>
        <w:t>մանրաթելերի</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մատրիցային</w:t>
      </w:r>
      <w:r w:rsidR="00D76829" w:rsidRPr="00CD757A">
        <w:rPr>
          <w:rFonts w:ascii="GHEA Grapalat" w:hAnsi="GHEA Grapalat"/>
          <w:lang w:val="hy-AM"/>
        </w:rPr>
        <w:t>”</w:t>
      </w:r>
      <w:r w:rsidR="00E77C02" w:rsidRPr="00CD757A">
        <w:rPr>
          <w:rFonts w:ascii="GHEA Grapalat" w:hAnsi="GHEA Grapalat"/>
          <w:lang w:val="hy-AM"/>
        </w:rPr>
        <w:t xml:space="preserve">` խառնուրդի </w:t>
      </w:r>
      <w:r w:rsidR="00E77C02" w:rsidRPr="00CD757A">
        <w:rPr>
          <w:rFonts w:ascii="GHEA Grapalat" w:hAnsi="GHEA Grapalat" w:cs="Sylfaen"/>
          <w:lang w:val="hy-AM"/>
        </w:rPr>
        <w:t>ամբողջական մանրաթել ստանալու</w:t>
      </w:r>
      <w:r w:rsidR="00E77C02" w:rsidRPr="00CD757A">
        <w:rPr>
          <w:rFonts w:ascii="GHEA Grapalat" w:hAnsi="GHEA Grapalat"/>
          <w:lang w:val="hy-AM"/>
        </w:rPr>
        <w:t xml:space="preserve"> </w:t>
      </w:r>
      <w:r w:rsidR="00E77C02" w:rsidRPr="00CD757A">
        <w:rPr>
          <w:rFonts w:ascii="GHEA Grapalat" w:hAnsi="GHEA Grapalat" w:cs="Sylfaen"/>
          <w:lang w:val="hy-AM"/>
        </w:rPr>
        <w:t>նպատակով</w:t>
      </w:r>
      <w:r w:rsidR="00E77C02" w:rsidRPr="00CD757A">
        <w:rPr>
          <w:rFonts w:ascii="GHEA Grapalat" w:hAnsi="GHEA Grapalat" w:cs="Tahoma"/>
          <w:lang w:val="hy-AM"/>
        </w:rPr>
        <w:t>։</w:t>
      </w:r>
      <w:r w:rsidR="00E77C02" w:rsidRPr="00CD757A">
        <w:rPr>
          <w:rStyle w:val="FootnoteReference"/>
          <w:rFonts w:ascii="GHEA Grapalat" w:hAnsi="GHEA Grapalat" w:cs="Tahoma"/>
          <w:lang w:val="hy-AM"/>
        </w:rPr>
        <w:footnoteReference w:id="5"/>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lastRenderedPageBreak/>
        <w:t>“</w:t>
      </w:r>
      <w:r w:rsidR="00E77C02" w:rsidRPr="00CD757A">
        <w:rPr>
          <w:rFonts w:ascii="GHEA Grapalat" w:hAnsi="GHEA Grapalat"/>
          <w:lang w:val="hy-AM"/>
        </w:rPr>
        <w:t>Comminution</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lang w:val="hy-AM"/>
        </w:rPr>
        <w:t>Համամ</w:t>
      </w:r>
      <w:r w:rsidR="00E77C02" w:rsidRPr="00CD757A">
        <w:rPr>
          <w:rFonts w:ascii="GHEA Grapalat" w:hAnsi="GHEA Grapalat" w:cs="Sylfaen"/>
          <w:lang w:val="hy-AM"/>
        </w:rPr>
        <w:t>անրացում</w:t>
      </w:r>
      <w:r w:rsidR="00D76829" w:rsidRPr="00CD757A">
        <w:rPr>
          <w:rFonts w:ascii="GHEA Grapalat" w:hAnsi="GHEA Grapalat"/>
          <w:lang w:val="hy-AM"/>
        </w:rPr>
        <w:t>”</w:t>
      </w:r>
      <w:r w:rsidR="00E77C02" w:rsidRPr="00CD757A">
        <w:rPr>
          <w:rFonts w:ascii="GHEA Grapalat" w:hAnsi="GHEA Grapalat"/>
          <w:lang w:val="hy-AM"/>
        </w:rPr>
        <w:t xml:space="preserve"> (1), նշանակում է որևէ նյութ` փշրելու կամ </w:t>
      </w:r>
      <w:r w:rsidR="00E77C02" w:rsidRPr="00CD757A">
        <w:rPr>
          <w:rFonts w:ascii="GHEA Grapalat" w:hAnsi="GHEA Grapalat" w:cs="Sylfaen"/>
          <w:lang w:val="hy-AM"/>
        </w:rPr>
        <w:t>աղալու</w:t>
      </w:r>
      <w:r w:rsidR="00E77C02" w:rsidRPr="00CD757A">
        <w:rPr>
          <w:rFonts w:ascii="GHEA Grapalat" w:hAnsi="GHEA Grapalat"/>
          <w:lang w:val="hy-AM"/>
        </w:rPr>
        <w:t xml:space="preserve"> </w:t>
      </w:r>
      <w:r w:rsidR="00E77C02" w:rsidRPr="00CD757A">
        <w:rPr>
          <w:rFonts w:ascii="GHEA Grapalat" w:hAnsi="GHEA Grapalat" w:cs="Sylfaen"/>
          <w:lang w:val="hy-AM"/>
        </w:rPr>
        <w:t>միջոցով</w:t>
      </w:r>
      <w:r w:rsidR="00E77C02" w:rsidRPr="00CD757A">
        <w:rPr>
          <w:rFonts w:ascii="GHEA Grapalat" w:hAnsi="GHEA Grapalat"/>
          <w:lang w:val="hy-AM"/>
        </w:rPr>
        <w:t xml:space="preserve"> մանր մասնիկների վերածման </w:t>
      </w:r>
      <w:r w:rsidR="00E77C02" w:rsidRPr="00CD757A">
        <w:rPr>
          <w:rFonts w:ascii="GHEA Grapalat" w:hAnsi="GHEA Grapalat" w:cs="Sylfaen"/>
          <w:lang w:val="hy-AM"/>
        </w:rPr>
        <w:t>գործընթաց</w:t>
      </w:r>
      <w:r w:rsidR="00E77C02" w:rsidRPr="00CD757A">
        <w:rPr>
          <w:rFonts w:ascii="GHEA Grapalat" w:hAnsi="GHEA Grapalat" w:cs="Tahoma"/>
          <w:lang w:val="hy-AM"/>
        </w:rPr>
        <w:t>։</w:t>
      </w:r>
      <w:r w:rsidR="00E77C02" w:rsidRPr="00CD757A">
        <w:rPr>
          <w:rFonts w:ascii="GHEA Grapalat" w:hAnsi="GHEA Grapalat"/>
          <w:lang w:val="hy-AM"/>
        </w:rPr>
        <w:t xml:space="preserve"> </w:t>
      </w:r>
      <w:r w:rsidR="00E77C02" w:rsidRPr="00CD757A">
        <w:rPr>
          <w:rStyle w:val="FootnoteReference"/>
          <w:rFonts w:ascii="GHEA Grapalat" w:hAnsi="GHEA Grapalat"/>
          <w:lang w:val="hy-AM"/>
        </w:rPr>
        <w:footnoteReference w:id="6"/>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Communications channel controller</w:t>
      </w:r>
      <w:r w:rsidR="00D76829" w:rsidRPr="00CD757A">
        <w:rPr>
          <w:rFonts w:ascii="GHEA Grapalat" w:hAnsi="GHEA Grapalat"/>
          <w:lang w:val="hy-AM"/>
        </w:rPr>
        <w:t>”</w:t>
      </w:r>
      <w:r w:rsidR="00E77C02" w:rsidRPr="00CD757A">
        <w:rPr>
          <w:rFonts w:ascii="GHEA Grapalat" w:hAnsi="GHEA Grapalat"/>
          <w:lang w:val="hy-AM"/>
        </w:rPr>
        <w:t xml:space="preserve"> (4) - </w:t>
      </w:r>
      <w:r>
        <w:rPr>
          <w:rFonts w:ascii="GHEA Grapalat" w:hAnsi="GHEA Grapalat"/>
          <w:lang w:val="hy-AM"/>
        </w:rPr>
        <w:t>“</w:t>
      </w:r>
      <w:r w:rsidR="00E77C02" w:rsidRPr="00CD757A">
        <w:rPr>
          <w:rFonts w:ascii="GHEA Grapalat" w:hAnsi="GHEA Grapalat" w:cs="Sylfaen"/>
          <w:lang w:val="hy-AM"/>
        </w:rPr>
        <w:t>Հաղորդակցման</w:t>
      </w:r>
      <w:r w:rsidR="00E77C02" w:rsidRPr="00CD757A">
        <w:rPr>
          <w:rFonts w:ascii="GHEA Grapalat" w:hAnsi="GHEA Grapalat"/>
          <w:lang w:val="hy-AM"/>
        </w:rPr>
        <w:t xml:space="preserve"> </w:t>
      </w:r>
      <w:r w:rsidR="00E77C02" w:rsidRPr="00CD757A">
        <w:rPr>
          <w:rFonts w:ascii="GHEA Grapalat" w:hAnsi="GHEA Grapalat" w:cs="Sylfaen"/>
          <w:lang w:val="hy-AM"/>
        </w:rPr>
        <w:t>կապուղու</w:t>
      </w:r>
      <w:r w:rsidR="00E77C02" w:rsidRPr="00CD757A">
        <w:rPr>
          <w:rFonts w:ascii="GHEA Grapalat" w:hAnsi="GHEA Grapalat"/>
          <w:lang w:val="hy-AM"/>
        </w:rPr>
        <w:t xml:space="preserve"> հսկի</w:t>
      </w:r>
      <w:r w:rsidR="00E77C02" w:rsidRPr="00CD757A">
        <w:rPr>
          <w:rFonts w:ascii="GHEA Grapalat" w:hAnsi="GHEA Grapalat" w:cs="Sylfaen"/>
          <w:lang w:val="hy-AM"/>
        </w:rPr>
        <w:t>չ</w:t>
      </w:r>
      <w:r w:rsidR="00D76829" w:rsidRPr="00CD757A">
        <w:rPr>
          <w:rFonts w:ascii="GHEA Grapalat" w:hAnsi="GHEA Grapalat"/>
          <w:lang w:val="hy-AM"/>
        </w:rPr>
        <w:t>”</w:t>
      </w:r>
      <w:r w:rsidR="00E77C02" w:rsidRPr="00CD757A">
        <w:rPr>
          <w:rFonts w:ascii="GHEA Grapalat" w:hAnsi="GHEA Grapalat"/>
          <w:lang w:val="hy-AM"/>
        </w:rPr>
        <w:t xml:space="preserve"> (4), նշանակում է </w:t>
      </w:r>
      <w:r w:rsidR="00E77C02" w:rsidRPr="00CD757A">
        <w:rPr>
          <w:rFonts w:ascii="GHEA Grapalat" w:hAnsi="GHEA Grapalat" w:cs="Sylfaen"/>
          <w:lang w:val="hy-AM"/>
        </w:rPr>
        <w:t>սինքրոնային</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ասինքրոնային</w:t>
      </w:r>
      <w:r w:rsidR="00E77C02" w:rsidRPr="00CD757A">
        <w:rPr>
          <w:rFonts w:ascii="GHEA Grapalat" w:hAnsi="GHEA Grapalat"/>
          <w:lang w:val="hy-AM"/>
        </w:rPr>
        <w:t xml:space="preserve"> </w:t>
      </w:r>
      <w:r w:rsidR="00E77C02" w:rsidRPr="00CD757A">
        <w:rPr>
          <w:rFonts w:ascii="GHEA Grapalat" w:hAnsi="GHEA Grapalat" w:cs="Sylfaen"/>
          <w:lang w:val="hy-AM"/>
        </w:rPr>
        <w:t>թվային</w:t>
      </w:r>
      <w:r w:rsidR="00E77C02" w:rsidRPr="00CD757A">
        <w:rPr>
          <w:rFonts w:ascii="GHEA Grapalat" w:hAnsi="GHEA Grapalat"/>
          <w:lang w:val="hy-AM"/>
        </w:rPr>
        <w:t xml:space="preserve"> </w:t>
      </w:r>
      <w:r w:rsidR="00E77C02" w:rsidRPr="00CD757A">
        <w:rPr>
          <w:rFonts w:ascii="GHEA Grapalat" w:hAnsi="GHEA Grapalat" w:cs="Sylfaen"/>
          <w:lang w:val="hy-AM"/>
        </w:rPr>
        <w:t>տեղեկույթի</w:t>
      </w:r>
      <w:r w:rsidR="00E77C02" w:rsidRPr="00CD757A">
        <w:rPr>
          <w:rFonts w:ascii="GHEA Grapalat" w:hAnsi="GHEA Grapalat"/>
          <w:lang w:val="hy-AM"/>
        </w:rPr>
        <w:t xml:space="preserve"> </w:t>
      </w:r>
      <w:r w:rsidR="00E77C02" w:rsidRPr="00CD757A">
        <w:rPr>
          <w:rFonts w:ascii="GHEA Grapalat" w:hAnsi="GHEA Grapalat" w:cs="Sylfaen"/>
          <w:lang w:val="hy-AM"/>
        </w:rPr>
        <w:t>հոսքը</w:t>
      </w:r>
      <w:r w:rsidR="00E77C02" w:rsidRPr="00CD757A">
        <w:rPr>
          <w:rFonts w:ascii="GHEA Grapalat" w:hAnsi="GHEA Grapalat"/>
          <w:lang w:val="hy-AM"/>
        </w:rPr>
        <w:t xml:space="preserve"> </w:t>
      </w:r>
      <w:r w:rsidR="00E77C02" w:rsidRPr="00CD757A">
        <w:rPr>
          <w:rFonts w:ascii="GHEA Grapalat" w:hAnsi="GHEA Grapalat" w:cs="Sylfaen"/>
          <w:lang w:val="hy-AM"/>
        </w:rPr>
        <w:t>կառավարող</w:t>
      </w:r>
      <w:r w:rsidR="00E77C02" w:rsidRPr="00CD757A">
        <w:rPr>
          <w:rFonts w:ascii="GHEA Grapalat" w:hAnsi="GHEA Grapalat"/>
          <w:lang w:val="hy-AM"/>
        </w:rPr>
        <w:t xml:space="preserve"> </w:t>
      </w:r>
      <w:r w:rsidR="00E77C02" w:rsidRPr="00CD757A">
        <w:rPr>
          <w:rFonts w:ascii="GHEA Grapalat" w:hAnsi="GHEA Grapalat" w:cs="Sylfaen"/>
          <w:lang w:val="hy-AM"/>
        </w:rPr>
        <w:t>ֆիզիկական</w:t>
      </w:r>
      <w:r w:rsidR="00E77C02" w:rsidRPr="00CD757A">
        <w:rPr>
          <w:rFonts w:ascii="GHEA Grapalat" w:hAnsi="GHEA Grapalat"/>
          <w:lang w:val="hy-AM"/>
        </w:rPr>
        <w:t xml:space="preserve"> միջերես: </w:t>
      </w:r>
      <w:r w:rsidR="00E77C02" w:rsidRPr="00CD757A">
        <w:rPr>
          <w:rFonts w:ascii="GHEA Grapalat" w:hAnsi="GHEA Grapalat" w:cs="Sylfaen"/>
          <w:lang w:val="hy-AM"/>
        </w:rPr>
        <w:t>Այն</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ներկառուցվել</w:t>
      </w:r>
      <w:r w:rsidR="00E77C02" w:rsidRPr="00CD757A">
        <w:rPr>
          <w:rFonts w:ascii="GHEA Grapalat" w:hAnsi="GHEA Grapalat"/>
          <w:lang w:val="hy-AM"/>
        </w:rPr>
        <w:t xml:space="preserve"> </w:t>
      </w:r>
      <w:r w:rsidR="00E77C02" w:rsidRPr="00CD757A">
        <w:rPr>
          <w:rFonts w:ascii="GHEA Grapalat" w:hAnsi="GHEA Grapalat" w:cs="Sylfaen"/>
          <w:lang w:val="hy-AM"/>
        </w:rPr>
        <w:t>համակարգչի կամ</w:t>
      </w:r>
      <w:r w:rsidR="00E77C02" w:rsidRPr="00CD757A">
        <w:rPr>
          <w:rFonts w:ascii="GHEA Grapalat" w:hAnsi="GHEA Grapalat"/>
          <w:lang w:val="hy-AM"/>
        </w:rPr>
        <w:t xml:space="preserve"> </w:t>
      </w:r>
      <w:r w:rsidR="00E77C02" w:rsidRPr="00CD757A">
        <w:rPr>
          <w:rFonts w:ascii="GHEA Grapalat" w:hAnsi="GHEA Grapalat" w:cs="Sylfaen"/>
          <w:lang w:val="hy-AM"/>
        </w:rPr>
        <w:t>հեռահաղորդակցման</w:t>
      </w:r>
      <w:r w:rsidR="00E77C02" w:rsidRPr="00CD757A">
        <w:rPr>
          <w:rFonts w:ascii="GHEA Grapalat" w:hAnsi="GHEA Grapalat"/>
          <w:lang w:val="hy-AM"/>
        </w:rPr>
        <w:t xml:space="preserve"> </w:t>
      </w:r>
      <w:r w:rsidR="00E77C02" w:rsidRPr="00CD757A">
        <w:rPr>
          <w:rFonts w:ascii="GHEA Grapalat" w:hAnsi="GHEA Grapalat" w:cs="Sylfaen"/>
          <w:lang w:val="hy-AM"/>
        </w:rPr>
        <w:t>սարքավորման</w:t>
      </w:r>
      <w:r w:rsidR="00E77C02" w:rsidRPr="00CD757A">
        <w:rPr>
          <w:rFonts w:ascii="GHEA Grapalat" w:hAnsi="GHEA Grapalat"/>
          <w:lang w:val="hy-AM"/>
        </w:rPr>
        <w:t xml:space="preserve"> </w:t>
      </w:r>
      <w:r w:rsidR="00E77C02" w:rsidRPr="00CD757A">
        <w:rPr>
          <w:rFonts w:ascii="GHEA Grapalat" w:hAnsi="GHEA Grapalat" w:cs="Sylfaen"/>
          <w:lang w:val="hy-AM"/>
        </w:rPr>
        <w:t>մեջ`</w:t>
      </w:r>
      <w:r w:rsidR="00E77C02" w:rsidRPr="00CD757A">
        <w:rPr>
          <w:rFonts w:ascii="GHEA Grapalat" w:hAnsi="GHEA Grapalat"/>
          <w:lang w:val="hy-AM"/>
        </w:rPr>
        <w:t xml:space="preserve"> </w:t>
      </w:r>
      <w:r w:rsidR="00E77C02" w:rsidRPr="00CD757A">
        <w:rPr>
          <w:rFonts w:ascii="GHEA Grapalat" w:hAnsi="GHEA Grapalat" w:cs="Sylfaen"/>
          <w:lang w:val="hy-AM"/>
        </w:rPr>
        <w:t>հաղորդակցման</w:t>
      </w:r>
      <w:r w:rsidR="00E77C02" w:rsidRPr="00CD757A">
        <w:rPr>
          <w:rFonts w:ascii="GHEA Grapalat" w:hAnsi="GHEA Grapalat"/>
          <w:lang w:val="hy-AM"/>
        </w:rPr>
        <w:t xml:space="preserve"> </w:t>
      </w:r>
      <w:r w:rsidR="00E77C02" w:rsidRPr="00CD757A">
        <w:rPr>
          <w:rFonts w:ascii="GHEA Grapalat" w:hAnsi="GHEA Grapalat" w:cs="Sylfaen"/>
          <w:lang w:val="hy-AM"/>
        </w:rPr>
        <w:t>կապը</w:t>
      </w:r>
      <w:r w:rsidR="00E77C02" w:rsidRPr="00CD757A">
        <w:rPr>
          <w:rFonts w:ascii="GHEA Grapalat" w:hAnsi="GHEA Grapalat"/>
          <w:lang w:val="hy-AM"/>
        </w:rPr>
        <w:t xml:space="preserve"> </w:t>
      </w:r>
      <w:r w:rsidR="00E77C02" w:rsidRPr="00CD757A">
        <w:rPr>
          <w:rFonts w:ascii="GHEA Grapalat" w:hAnsi="GHEA Grapalat" w:cs="Sylfaen"/>
          <w:lang w:val="hy-AM"/>
        </w:rPr>
        <w:t>ապահովելու</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cs="Tahoma"/>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Compensation systems</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cs="Sylfaen"/>
          <w:lang w:val="hy-AM"/>
        </w:rPr>
        <w:t>Համակշռման համակարգեր</w:t>
      </w:r>
      <w:r w:rsidR="00D76829" w:rsidRPr="00CD757A">
        <w:rPr>
          <w:rFonts w:ascii="GHEA Grapalat" w:hAnsi="GHEA Grapalat"/>
          <w:lang w:val="hy-AM"/>
        </w:rPr>
        <w:t>”</w:t>
      </w:r>
      <w:r w:rsidR="00E77C02" w:rsidRPr="00CD757A">
        <w:rPr>
          <w:rFonts w:ascii="GHEA Grapalat" w:hAnsi="GHEA Grapalat"/>
          <w:lang w:val="hy-AM"/>
        </w:rPr>
        <w:t xml:space="preserve"> (6) </w:t>
      </w:r>
      <w:r w:rsidR="00E77C02" w:rsidRPr="00CD757A">
        <w:rPr>
          <w:rFonts w:ascii="GHEA Grapalat" w:hAnsi="GHEA Grapalat" w:cs="Sylfaen"/>
          <w:lang w:val="hy-AM"/>
        </w:rPr>
        <w:t>բաղկացած</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նախնական</w:t>
      </w:r>
      <w:r w:rsidR="00E77C02" w:rsidRPr="00CD757A">
        <w:rPr>
          <w:rFonts w:ascii="GHEA Grapalat" w:hAnsi="GHEA Grapalat"/>
          <w:lang w:val="hy-AM"/>
        </w:rPr>
        <w:t xml:space="preserve"> </w:t>
      </w:r>
      <w:r w:rsidR="00E77C02" w:rsidRPr="00CD757A">
        <w:rPr>
          <w:rFonts w:ascii="GHEA Grapalat" w:hAnsi="GHEA Grapalat" w:cs="Sylfaen"/>
          <w:lang w:val="hy-AM"/>
        </w:rPr>
        <w:t>սկալարային</w:t>
      </w:r>
      <w:r w:rsidR="00E77C02" w:rsidRPr="00CD757A">
        <w:rPr>
          <w:rFonts w:ascii="GHEA Grapalat" w:hAnsi="GHEA Grapalat"/>
          <w:lang w:val="hy-AM"/>
        </w:rPr>
        <w:t xml:space="preserve"> </w:t>
      </w:r>
      <w:r w:rsidR="00E77C02" w:rsidRPr="00CD757A">
        <w:rPr>
          <w:rFonts w:ascii="GHEA Grapalat" w:hAnsi="GHEA Grapalat" w:cs="Sylfaen"/>
          <w:lang w:val="hy-AM"/>
        </w:rPr>
        <w:t>տվիչից</w:t>
      </w:r>
      <w:r w:rsidR="00E77C02" w:rsidRPr="00CD757A">
        <w:rPr>
          <w:rFonts w:ascii="GHEA Grapalat" w:hAnsi="GHEA Grapalat"/>
          <w:lang w:val="hy-AM"/>
        </w:rPr>
        <w:t xml:space="preserve">, </w:t>
      </w:r>
      <w:r w:rsidR="00E77C02" w:rsidRPr="00CD757A">
        <w:rPr>
          <w:rFonts w:ascii="GHEA Grapalat" w:hAnsi="GHEA Grapalat" w:cs="Sylfaen"/>
          <w:lang w:val="hy-AM"/>
        </w:rPr>
        <w:t>մեկ</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երկրորդական</w:t>
      </w:r>
      <w:r w:rsidR="00E77C02" w:rsidRPr="00CD757A">
        <w:rPr>
          <w:rFonts w:ascii="GHEA Grapalat" w:hAnsi="GHEA Grapalat"/>
          <w:lang w:val="hy-AM"/>
        </w:rPr>
        <w:t xml:space="preserve"> </w:t>
      </w:r>
      <w:r w:rsidR="00E77C02" w:rsidRPr="00CD757A">
        <w:rPr>
          <w:rFonts w:ascii="GHEA Grapalat" w:hAnsi="GHEA Grapalat" w:cs="Sylfaen"/>
          <w:lang w:val="hy-AM"/>
        </w:rPr>
        <w:t>տվիչներից</w:t>
      </w:r>
      <w:r w:rsidR="00E77C02" w:rsidRPr="00CD757A">
        <w:rPr>
          <w:rFonts w:ascii="GHEA Grapalat" w:hAnsi="GHEA Grapalat"/>
          <w:lang w:val="hy-AM"/>
        </w:rPr>
        <w:t xml:space="preserve"> (</w:t>
      </w:r>
      <w:r w:rsidR="00E77C02" w:rsidRPr="00CD757A">
        <w:rPr>
          <w:rFonts w:ascii="GHEA Grapalat" w:hAnsi="GHEA Grapalat" w:cs="Sylfaen"/>
          <w:lang w:val="hy-AM"/>
        </w:rPr>
        <w:t>օրինակ</w:t>
      </w:r>
      <w:r w:rsidR="00E77C02" w:rsidRPr="00CD757A">
        <w:rPr>
          <w:rFonts w:ascii="GHEA Grapalat" w:hAnsi="GHEA Grapalat"/>
          <w:lang w:val="hy-AM"/>
        </w:rPr>
        <w:t xml:space="preserve">, </w:t>
      </w:r>
      <w:r w:rsidR="00E77C02" w:rsidRPr="00CD757A">
        <w:rPr>
          <w:rFonts w:ascii="GHEA Grapalat" w:hAnsi="GHEA Grapalat" w:cs="Sylfaen"/>
          <w:lang w:val="hy-AM"/>
        </w:rPr>
        <w:t>վեկտորային</w:t>
      </w:r>
      <w:r w:rsidR="00E77C02" w:rsidRPr="00CD757A">
        <w:rPr>
          <w:rFonts w:ascii="GHEA Grapalat" w:hAnsi="GHEA Grapalat"/>
          <w:lang w:val="hy-AM"/>
        </w:rPr>
        <w:t xml:space="preserve"> </w:t>
      </w:r>
      <w:r w:rsidR="00E77C02" w:rsidRPr="00CD757A">
        <w:rPr>
          <w:rFonts w:ascii="GHEA Grapalat" w:hAnsi="GHEA Grapalat" w:cs="Sylfaen"/>
          <w:lang w:val="hy-AM"/>
        </w:rPr>
        <w:t>մագնիսամետրեր</w:t>
      </w:r>
      <w:r w:rsidR="00E77C02" w:rsidRPr="00CD757A">
        <w:rPr>
          <w:rFonts w:ascii="GHEA Grapalat" w:hAnsi="GHEA Grapalat"/>
          <w:lang w:val="hy-AM"/>
        </w:rPr>
        <w:t xml:space="preserve">) և </w:t>
      </w:r>
      <w:r w:rsidR="00E77C02" w:rsidRPr="00CD757A">
        <w:rPr>
          <w:rFonts w:ascii="GHEA Grapalat" w:hAnsi="GHEA Grapalat" w:cs="Sylfaen"/>
          <w:lang w:val="hy-AM"/>
        </w:rPr>
        <w:t>որոշակի</w:t>
      </w:r>
      <w:r w:rsidR="00E77C02" w:rsidRPr="00CD757A">
        <w:rPr>
          <w:rFonts w:ascii="GHEA Grapalat" w:hAnsi="GHEA Grapalat"/>
          <w:lang w:val="hy-AM"/>
        </w:rPr>
        <w:t xml:space="preserve"> </w:t>
      </w:r>
      <w:r w:rsidR="00E77C02" w:rsidRPr="00CD757A">
        <w:rPr>
          <w:rFonts w:ascii="GHEA Grapalat" w:hAnsi="GHEA Grapalat" w:cs="Sylfaen"/>
          <w:lang w:val="hy-AM"/>
        </w:rPr>
        <w:t>ծրագրային</w:t>
      </w:r>
      <w:r w:rsidR="00E77C02" w:rsidRPr="00CD757A">
        <w:rPr>
          <w:rFonts w:ascii="GHEA Grapalat" w:hAnsi="GHEA Grapalat"/>
          <w:lang w:val="hy-AM"/>
        </w:rPr>
        <w:t xml:space="preserve"> </w:t>
      </w:r>
      <w:r w:rsidR="00E77C02" w:rsidRPr="00CD757A">
        <w:rPr>
          <w:rFonts w:ascii="GHEA Grapalat" w:hAnsi="GHEA Grapalat" w:cs="Sylfaen"/>
          <w:lang w:val="hy-AM"/>
        </w:rPr>
        <w:t>ապահովումից և թույլ</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տալիս</w:t>
      </w:r>
      <w:r w:rsidR="00E77C02" w:rsidRPr="00CD757A">
        <w:rPr>
          <w:rFonts w:ascii="GHEA Grapalat" w:hAnsi="GHEA Grapalat"/>
          <w:lang w:val="hy-AM"/>
        </w:rPr>
        <w:t xml:space="preserve"> </w:t>
      </w:r>
      <w:r w:rsidR="00E77C02" w:rsidRPr="00CD757A">
        <w:rPr>
          <w:rFonts w:ascii="GHEA Grapalat" w:hAnsi="GHEA Grapalat" w:cs="Sylfaen"/>
          <w:lang w:val="hy-AM"/>
        </w:rPr>
        <w:t>կրճատել</w:t>
      </w:r>
      <w:r w:rsidR="00E77C02" w:rsidRPr="00CD757A">
        <w:rPr>
          <w:rFonts w:ascii="GHEA Grapalat" w:hAnsi="GHEA Grapalat"/>
          <w:lang w:val="hy-AM"/>
        </w:rPr>
        <w:t xml:space="preserve"> </w:t>
      </w:r>
      <w:r w:rsidR="00E77C02" w:rsidRPr="00CD757A">
        <w:rPr>
          <w:rFonts w:ascii="GHEA Grapalat" w:hAnsi="GHEA Grapalat" w:cs="Sylfaen"/>
          <w:lang w:val="hy-AM"/>
        </w:rPr>
        <w:t>պլատֆորմի</w:t>
      </w:r>
      <w:r w:rsidR="00E77C02" w:rsidRPr="00CD757A">
        <w:rPr>
          <w:rFonts w:ascii="GHEA Grapalat" w:hAnsi="GHEA Grapalat"/>
          <w:lang w:val="hy-AM"/>
        </w:rPr>
        <w:t xml:space="preserve"> </w:t>
      </w:r>
      <w:r w:rsidR="00E77C02" w:rsidRPr="00CD757A">
        <w:rPr>
          <w:rFonts w:ascii="GHEA Grapalat" w:hAnsi="GHEA Grapalat" w:cs="Sylfaen"/>
          <w:lang w:val="hy-AM"/>
        </w:rPr>
        <w:t>կարծրամարմին</w:t>
      </w:r>
      <w:r w:rsidR="00E77C02" w:rsidRPr="00CD757A">
        <w:rPr>
          <w:rFonts w:ascii="GHEA Grapalat" w:hAnsi="GHEA Grapalat"/>
          <w:lang w:val="hy-AM"/>
        </w:rPr>
        <w:t xml:space="preserve"> </w:t>
      </w:r>
      <w:r w:rsidR="00E77C02" w:rsidRPr="00CD757A">
        <w:rPr>
          <w:rFonts w:ascii="GHEA Grapalat" w:hAnsi="GHEA Grapalat" w:cs="Sylfaen"/>
          <w:lang w:val="hy-AM"/>
        </w:rPr>
        <w:t>պտույտի</w:t>
      </w:r>
      <w:r w:rsidR="00E77C02" w:rsidRPr="00CD757A">
        <w:rPr>
          <w:rFonts w:ascii="GHEA Grapalat" w:hAnsi="GHEA Grapalat"/>
          <w:lang w:val="hy-AM"/>
        </w:rPr>
        <w:t xml:space="preserve"> </w:t>
      </w:r>
      <w:r w:rsidR="00E77C02" w:rsidRPr="00CD757A">
        <w:rPr>
          <w:rFonts w:ascii="GHEA Grapalat" w:hAnsi="GHEA Grapalat" w:cs="Sylfaen"/>
          <w:lang w:val="hy-AM"/>
        </w:rPr>
        <w:t>աղմուկը</w:t>
      </w:r>
      <w:r w:rsidR="00E77C02" w:rsidRPr="00CD757A">
        <w:rPr>
          <w:rFonts w:ascii="GHEA Grapalat" w:hAnsi="GHEA Grapalat" w:cs="Tahoma"/>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Composite</w:t>
      </w:r>
      <w:r w:rsidR="00D76829" w:rsidRPr="00CD757A">
        <w:rPr>
          <w:rFonts w:ascii="GHEA Grapalat" w:hAnsi="GHEA Grapalat"/>
          <w:lang w:val="hy-AM"/>
        </w:rPr>
        <w:t>”</w:t>
      </w:r>
      <w:r w:rsidR="00E77C02" w:rsidRPr="00CD757A">
        <w:rPr>
          <w:rFonts w:ascii="GHEA Grapalat" w:hAnsi="GHEA Grapalat"/>
          <w:lang w:val="hy-AM"/>
        </w:rPr>
        <w:t xml:space="preserve"> (1 2 6 8 9) </w:t>
      </w:r>
      <w:r>
        <w:rPr>
          <w:rFonts w:ascii="GHEA Grapalat" w:hAnsi="GHEA Grapalat"/>
          <w:lang w:val="hy-AM"/>
        </w:rPr>
        <w:t>“</w:t>
      </w:r>
      <w:r w:rsidR="00E77C02" w:rsidRPr="00CD757A">
        <w:rPr>
          <w:rFonts w:ascii="GHEA Grapalat" w:hAnsi="GHEA Grapalat" w:cs="Sylfaen"/>
          <w:lang w:val="hy-AM"/>
        </w:rPr>
        <w:t>Կոմպոզիտային</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կառուցվածքներ</w:t>
      </w:r>
      <w:r w:rsidR="00E77C02" w:rsidRPr="00CD757A">
        <w:rPr>
          <w:rFonts w:ascii="GHEA Grapalat" w:hAnsi="GHEA Grapalat"/>
          <w:lang w:val="hy-AM"/>
        </w:rPr>
        <w:t xml:space="preserve"> (1 2 6 8 9) –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մատրիցա</w:t>
      </w:r>
      <w:r w:rsidR="00D76829" w:rsidRPr="00CD757A">
        <w:rPr>
          <w:rFonts w:ascii="GHEA Grapalat" w:hAnsi="GHEA Grapalat"/>
          <w:lang w:val="hy-AM"/>
        </w:rPr>
        <w:t>”</w:t>
      </w:r>
      <w:r w:rsidR="00E77C02" w:rsidRPr="00CD757A">
        <w:rPr>
          <w:rFonts w:ascii="GHEA Grapalat" w:hAnsi="GHEA Grapalat"/>
          <w:lang w:val="hy-AM"/>
        </w:rPr>
        <w:t xml:space="preserve">/ձուլամայր/դրոշմամայր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լրացուցիչ</w:t>
      </w:r>
      <w:r w:rsidR="00E77C02" w:rsidRPr="00CD757A">
        <w:rPr>
          <w:rFonts w:ascii="GHEA Grapalat" w:hAnsi="GHEA Grapalat"/>
          <w:lang w:val="hy-AM"/>
        </w:rPr>
        <w:t xml:space="preserve"> </w:t>
      </w:r>
      <w:r w:rsidR="00E77C02" w:rsidRPr="00CD757A">
        <w:rPr>
          <w:rFonts w:ascii="GHEA Grapalat" w:hAnsi="GHEA Grapalat" w:cs="Sylfaen"/>
          <w:lang w:val="hy-AM"/>
        </w:rPr>
        <w:t>ֆազ</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լրացուցիչ</w:t>
      </w:r>
      <w:r w:rsidR="00E77C02" w:rsidRPr="00CD757A">
        <w:rPr>
          <w:rFonts w:ascii="GHEA Grapalat" w:hAnsi="GHEA Grapalat"/>
          <w:lang w:val="hy-AM"/>
        </w:rPr>
        <w:t xml:space="preserve"> </w:t>
      </w:r>
      <w:r w:rsidR="00E77C02" w:rsidRPr="00CD757A">
        <w:rPr>
          <w:rFonts w:ascii="GHEA Grapalat" w:hAnsi="GHEA Grapalat" w:cs="Sylfaen"/>
          <w:lang w:val="hy-AM"/>
        </w:rPr>
        <w:t>ֆազեր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կազմված</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որոշակի</w:t>
      </w:r>
      <w:r w:rsidR="00E77C02" w:rsidRPr="00CD757A">
        <w:rPr>
          <w:rFonts w:ascii="GHEA Grapalat" w:hAnsi="GHEA Grapalat"/>
          <w:lang w:val="hy-AM"/>
        </w:rPr>
        <w:t xml:space="preserve"> </w:t>
      </w:r>
      <w:r w:rsidR="00E77C02" w:rsidRPr="00CD757A">
        <w:rPr>
          <w:rFonts w:ascii="GHEA Grapalat" w:hAnsi="GHEA Grapalat" w:cs="Sylfaen"/>
          <w:lang w:val="hy-AM"/>
        </w:rPr>
        <w:t>նպատակի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նպատակների</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lang w:val="hy-AM"/>
        </w:rPr>
        <w:t xml:space="preserve"> առկա </w:t>
      </w:r>
      <w:r w:rsidR="00E77C02" w:rsidRPr="00CD757A">
        <w:rPr>
          <w:rFonts w:ascii="GHEA Grapalat" w:hAnsi="GHEA Grapalat" w:cs="Sylfaen"/>
          <w:lang w:val="hy-AM"/>
        </w:rPr>
        <w:t>մասնիկներից</w:t>
      </w:r>
      <w:r w:rsidR="00E77C02" w:rsidRPr="00CD757A">
        <w:rPr>
          <w:rFonts w:ascii="GHEA Grapalat" w:hAnsi="GHEA Grapalat"/>
          <w:lang w:val="hy-AM"/>
        </w:rPr>
        <w:t xml:space="preserve">, </w:t>
      </w:r>
      <w:r w:rsidR="00E77C02" w:rsidRPr="00CD757A">
        <w:rPr>
          <w:rFonts w:ascii="GHEA Grapalat" w:hAnsi="GHEA Grapalat" w:cs="Sylfaen"/>
          <w:lang w:val="hy-AM"/>
        </w:rPr>
        <w:t>ամրանավորող</w:t>
      </w:r>
      <w:r w:rsidR="00E77C02" w:rsidRPr="00CD757A">
        <w:rPr>
          <w:rFonts w:ascii="GHEA Grapalat" w:hAnsi="GHEA Grapalat"/>
          <w:lang w:val="hy-AM"/>
        </w:rPr>
        <w:t xml:space="preserve"> միջհյուսվածքային թելիկներից, </w:t>
      </w:r>
      <w:r w:rsidR="00E77C02" w:rsidRPr="00CD757A">
        <w:rPr>
          <w:rFonts w:ascii="GHEA Grapalat" w:hAnsi="GHEA Grapalat" w:cs="Sylfaen"/>
          <w:lang w:val="hy-AM"/>
        </w:rPr>
        <w:t>մանրաթելերից</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դրանց</w:t>
      </w:r>
      <w:r w:rsidR="00E77C02" w:rsidRPr="00CD757A">
        <w:rPr>
          <w:rFonts w:ascii="GHEA Grapalat" w:hAnsi="GHEA Grapalat"/>
          <w:lang w:val="hy-AM"/>
        </w:rPr>
        <w:t xml:space="preserve"> համապատասխան </w:t>
      </w:r>
      <w:r w:rsidR="00E77C02" w:rsidRPr="00CD757A">
        <w:rPr>
          <w:rFonts w:ascii="GHEA Grapalat" w:hAnsi="GHEA Grapalat" w:cs="Sylfaen"/>
          <w:lang w:val="hy-AM"/>
        </w:rPr>
        <w:t>համակցություններից</w:t>
      </w:r>
      <w:r w:rsidR="00E77C02" w:rsidRPr="00CD757A">
        <w:rPr>
          <w:rFonts w:ascii="GHEA Grapalat" w:hAnsi="GHEA Grapalat" w:cs="Tahoma"/>
          <w:lang w:val="hy-AM"/>
        </w:rPr>
        <w:t>։</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Compound rotary table</w:t>
      </w:r>
      <w:r w:rsidR="00D76829" w:rsidRPr="00CD757A">
        <w:rPr>
          <w:rFonts w:ascii="GHEA Grapalat" w:hAnsi="GHEA Grapalat"/>
          <w:lang w:val="hy-AM"/>
        </w:rPr>
        <w:t>”</w:t>
      </w:r>
      <w:r w:rsidR="00E77C02" w:rsidRPr="00CD757A">
        <w:rPr>
          <w:rFonts w:ascii="GHEA Grapalat" w:hAnsi="GHEA Grapalat"/>
          <w:lang w:val="hy-AM"/>
        </w:rPr>
        <w:t xml:space="preserve"> (2) - </w:t>
      </w:r>
      <w:r>
        <w:rPr>
          <w:rFonts w:ascii="GHEA Grapalat" w:hAnsi="GHEA Grapalat"/>
          <w:lang w:val="hy-AM"/>
        </w:rPr>
        <w:t>“</w:t>
      </w:r>
      <w:r w:rsidR="00E77C02" w:rsidRPr="00CD757A">
        <w:rPr>
          <w:rFonts w:ascii="GHEA Grapalat" w:hAnsi="GHEA Grapalat" w:cs="Sylfaen"/>
          <w:lang w:val="hy-AM"/>
        </w:rPr>
        <w:t>Բաղադրակազմ պտտվող</w:t>
      </w:r>
      <w:r w:rsidR="00E77C02" w:rsidRPr="00CD757A">
        <w:rPr>
          <w:rFonts w:ascii="GHEA Grapalat" w:hAnsi="GHEA Grapalat"/>
          <w:lang w:val="hy-AM"/>
        </w:rPr>
        <w:t xml:space="preserve"> </w:t>
      </w:r>
      <w:r w:rsidR="00E77C02" w:rsidRPr="00CD757A">
        <w:rPr>
          <w:rFonts w:ascii="GHEA Grapalat" w:hAnsi="GHEA Grapalat" w:cs="Sylfaen"/>
          <w:lang w:val="hy-AM"/>
        </w:rPr>
        <w:t>սեղան</w:t>
      </w:r>
      <w:r w:rsidR="00D76829" w:rsidRPr="00CD757A">
        <w:rPr>
          <w:rFonts w:ascii="GHEA Grapalat" w:hAnsi="GHEA Grapalat"/>
          <w:lang w:val="hy-AM"/>
        </w:rPr>
        <w:t>”</w:t>
      </w:r>
      <w:r w:rsidR="00E77C02" w:rsidRPr="00CD757A">
        <w:rPr>
          <w:rFonts w:ascii="GHEA Grapalat" w:hAnsi="GHEA Grapalat"/>
          <w:lang w:val="hy-AM"/>
        </w:rPr>
        <w:t xml:space="preserve"> (2) – </w:t>
      </w:r>
      <w:r w:rsidR="00E77C02" w:rsidRPr="00CD757A">
        <w:rPr>
          <w:rFonts w:ascii="GHEA Grapalat" w:hAnsi="GHEA Grapalat" w:cs="Sylfaen"/>
          <w:lang w:val="hy-AM"/>
        </w:rPr>
        <w:t>սեղան</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թույլ</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տալիս</w:t>
      </w:r>
      <w:r w:rsidR="00E77C02" w:rsidRPr="00CD757A">
        <w:rPr>
          <w:rFonts w:ascii="GHEA Grapalat" w:hAnsi="GHEA Grapalat"/>
          <w:lang w:val="hy-AM"/>
        </w:rPr>
        <w:t xml:space="preserve"> մշակաձևը (</w:t>
      </w:r>
      <w:r w:rsidR="00E77C02" w:rsidRPr="00CD757A">
        <w:rPr>
          <w:rFonts w:ascii="GHEA Grapalat" w:hAnsi="GHEA Grapalat" w:cs="Sylfaen"/>
          <w:lang w:val="hy-AM"/>
        </w:rPr>
        <w:t>դետալը)</w:t>
      </w:r>
      <w:r w:rsidR="00E77C02" w:rsidRPr="00CD757A">
        <w:rPr>
          <w:rFonts w:ascii="GHEA Grapalat" w:hAnsi="GHEA Grapalat"/>
          <w:lang w:val="hy-AM"/>
        </w:rPr>
        <w:t xml:space="preserve"> </w:t>
      </w:r>
      <w:r w:rsidR="00E77C02" w:rsidRPr="00CD757A">
        <w:rPr>
          <w:rFonts w:ascii="GHEA Grapalat" w:hAnsi="GHEA Grapalat" w:cs="Sylfaen"/>
          <w:lang w:val="hy-AM"/>
        </w:rPr>
        <w:t>պտտել</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թեքել</w:t>
      </w:r>
      <w:r w:rsidR="00E77C02" w:rsidRPr="00CD757A">
        <w:rPr>
          <w:rFonts w:ascii="GHEA Grapalat" w:hAnsi="GHEA Grapalat"/>
          <w:lang w:val="hy-AM"/>
        </w:rPr>
        <w:t xml:space="preserve"> </w:t>
      </w:r>
      <w:r w:rsidR="00E77C02" w:rsidRPr="00CD757A">
        <w:rPr>
          <w:rFonts w:ascii="GHEA Grapalat" w:hAnsi="GHEA Grapalat" w:cs="Sylfaen"/>
          <w:lang w:val="hy-AM"/>
        </w:rPr>
        <w:t>երկու</w:t>
      </w:r>
      <w:r w:rsidR="00E77C02" w:rsidRPr="00CD757A">
        <w:rPr>
          <w:rFonts w:ascii="GHEA Grapalat" w:hAnsi="GHEA Grapalat"/>
          <w:lang w:val="hy-AM"/>
        </w:rPr>
        <w:t xml:space="preserve"> </w:t>
      </w:r>
      <w:r w:rsidR="00E77C02" w:rsidRPr="00CD757A">
        <w:rPr>
          <w:rFonts w:ascii="GHEA Grapalat" w:hAnsi="GHEA Grapalat" w:cs="Sylfaen"/>
          <w:lang w:val="hy-AM"/>
        </w:rPr>
        <w:t>ոչ</w:t>
      </w:r>
      <w:r w:rsidR="00E77C02" w:rsidRPr="00CD757A">
        <w:rPr>
          <w:rFonts w:ascii="GHEA Grapalat" w:hAnsi="GHEA Grapalat"/>
          <w:lang w:val="hy-AM"/>
        </w:rPr>
        <w:t xml:space="preserve"> </w:t>
      </w:r>
      <w:r w:rsidR="00E77C02" w:rsidRPr="00CD757A">
        <w:rPr>
          <w:rFonts w:ascii="GHEA Grapalat" w:hAnsi="GHEA Grapalat" w:cs="Sylfaen"/>
          <w:lang w:val="hy-AM"/>
        </w:rPr>
        <w:t>զուգահեռ</w:t>
      </w:r>
      <w:r w:rsidR="00E77C02" w:rsidRPr="00CD757A">
        <w:rPr>
          <w:rFonts w:ascii="GHEA Grapalat" w:hAnsi="GHEA Grapalat"/>
          <w:lang w:val="hy-AM"/>
        </w:rPr>
        <w:t xml:space="preserve"> </w:t>
      </w:r>
      <w:r w:rsidR="00E77C02" w:rsidRPr="00CD757A">
        <w:rPr>
          <w:rFonts w:ascii="GHEA Grapalat" w:hAnsi="GHEA Grapalat" w:cs="Sylfaen"/>
          <w:lang w:val="hy-AM"/>
        </w:rPr>
        <w:t>առանցքների</w:t>
      </w:r>
      <w:r w:rsidR="00E77C02" w:rsidRPr="00CD757A">
        <w:rPr>
          <w:rFonts w:ascii="GHEA Grapalat" w:hAnsi="GHEA Grapalat"/>
          <w:lang w:val="hy-AM"/>
        </w:rPr>
        <w:t xml:space="preserve"> </w:t>
      </w:r>
      <w:r w:rsidR="00E77C02" w:rsidRPr="00CD757A">
        <w:rPr>
          <w:rFonts w:ascii="GHEA Grapalat" w:hAnsi="GHEA Grapalat" w:cs="Sylfaen"/>
          <w:lang w:val="hy-AM"/>
        </w:rPr>
        <w:t>շուրջը</w:t>
      </w:r>
      <w:r w:rsidR="00E77C02" w:rsidRPr="00CD757A">
        <w:rPr>
          <w:rFonts w:ascii="GHEA Grapalat" w:hAnsi="GHEA Grapalat"/>
          <w:lang w:val="hy-AM"/>
        </w:rPr>
        <w:t xml:space="preserve">, </w:t>
      </w:r>
      <w:r w:rsidR="00E77C02" w:rsidRPr="00CD757A">
        <w:rPr>
          <w:rFonts w:ascii="GHEA Grapalat" w:hAnsi="GHEA Grapalat" w:cs="Sylfaen"/>
          <w:lang w:val="hy-AM"/>
        </w:rPr>
        <w:t>որոնք կարող</w:t>
      </w:r>
      <w:r w:rsidR="00E77C02" w:rsidRPr="00CD757A">
        <w:rPr>
          <w:rFonts w:ascii="GHEA Grapalat" w:hAnsi="GHEA Grapalat"/>
          <w:lang w:val="hy-AM"/>
        </w:rPr>
        <w:t xml:space="preserve"> են </w:t>
      </w:r>
      <w:r w:rsidR="00E77C02" w:rsidRPr="00CD757A">
        <w:rPr>
          <w:rFonts w:ascii="GHEA Grapalat" w:hAnsi="GHEA Grapalat" w:cs="Sylfaen"/>
          <w:lang w:val="hy-AM"/>
        </w:rPr>
        <w:t>միաժամանակ</w:t>
      </w:r>
      <w:r w:rsidR="00E77C02" w:rsidRPr="00CD757A">
        <w:rPr>
          <w:rFonts w:ascii="GHEA Grapalat" w:hAnsi="GHEA Grapalat"/>
          <w:lang w:val="hy-AM"/>
        </w:rPr>
        <w:t xml:space="preserve"> </w:t>
      </w:r>
      <w:r w:rsidR="00E77C02" w:rsidRPr="00CD757A">
        <w:rPr>
          <w:rFonts w:ascii="GHEA Grapalat" w:hAnsi="GHEA Grapalat" w:cs="Sylfaen"/>
          <w:lang w:val="hy-AM"/>
        </w:rPr>
        <w:t>կոորդինացվել</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եզրագծային կառավարման</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cs="Tahoma"/>
          <w:lang w:val="hy-AM"/>
        </w:rPr>
        <w:t>։</w:t>
      </w:r>
      <w:r w:rsidR="00E77C02" w:rsidRPr="00CD757A">
        <w:rPr>
          <w:rFonts w:ascii="GHEA Grapalat" w:hAnsi="GHEA Grapalat"/>
          <w:lang w:val="hy-AM"/>
        </w:rPr>
        <w:t xml:space="preserve"> </w:t>
      </w:r>
      <w:r w:rsidR="00E77C02" w:rsidRPr="00CD757A">
        <w:rPr>
          <w:rStyle w:val="FootnoteReference"/>
          <w:rFonts w:ascii="GHEA Grapalat" w:hAnsi="GHEA Grapalat"/>
          <w:lang w:val="hy-AM"/>
        </w:rPr>
        <w:footnoteReference w:id="7"/>
      </w:r>
    </w:p>
    <w:p w:rsidR="00E77C02" w:rsidRPr="00CD757A" w:rsidRDefault="009A44E7" w:rsidP="00483C16">
      <w:pPr>
        <w:pStyle w:val="Style24"/>
        <w:widowControl/>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III/V compounds</w:t>
      </w:r>
      <w:r w:rsidR="00D76829" w:rsidRPr="00CD757A">
        <w:rPr>
          <w:rFonts w:ascii="GHEA Grapalat" w:hAnsi="GHEA Grapalat"/>
          <w:lang w:val="hy-AM"/>
        </w:rPr>
        <w:t>”</w:t>
      </w:r>
      <w:r w:rsidR="00E77C02" w:rsidRPr="00CD757A">
        <w:rPr>
          <w:rFonts w:ascii="GHEA Grapalat" w:hAnsi="GHEA Grapalat"/>
          <w:lang w:val="hy-AM"/>
        </w:rPr>
        <w:t xml:space="preserve"> (3 6) - </w:t>
      </w:r>
      <w:r>
        <w:rPr>
          <w:rFonts w:ascii="GHEA Grapalat" w:hAnsi="GHEA Grapalat"/>
          <w:lang w:val="hy-AM"/>
        </w:rPr>
        <w:t>“</w:t>
      </w:r>
      <w:r w:rsidR="00E77C02" w:rsidRPr="00CD757A">
        <w:rPr>
          <w:rFonts w:ascii="GHEA Grapalat" w:hAnsi="GHEA Grapalat"/>
          <w:lang w:val="hy-AM"/>
        </w:rPr>
        <w:t>III/V խառնուրդներ</w:t>
      </w:r>
      <w:r w:rsidR="00D76829" w:rsidRPr="00CD757A">
        <w:rPr>
          <w:rFonts w:ascii="GHEA Grapalat" w:hAnsi="GHEA Grapalat"/>
          <w:lang w:val="hy-AM" w:eastAsia="en-US"/>
        </w:rPr>
        <w:t>”</w:t>
      </w:r>
      <w:r w:rsidR="00E77C02" w:rsidRPr="00CD757A">
        <w:rPr>
          <w:rFonts w:ascii="GHEA Grapalat" w:hAnsi="GHEA Grapalat"/>
          <w:lang w:val="hy-AM"/>
        </w:rPr>
        <w:t xml:space="preserve"> (3 6)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պոլիբյուրեղային</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երկակի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բարդ մոնոբյուրեղային</w:t>
      </w:r>
      <w:r w:rsidR="00E77C02" w:rsidRPr="00CD757A">
        <w:rPr>
          <w:rFonts w:ascii="GHEA Grapalat" w:hAnsi="GHEA Grapalat"/>
          <w:lang w:val="hy-AM"/>
        </w:rPr>
        <w:t xml:space="preserve"> նյութեր</w:t>
      </w:r>
      <w:r w:rsidR="00E77C02" w:rsidRPr="00CD757A">
        <w:rPr>
          <w:rFonts w:ascii="GHEA Grapalat" w:hAnsi="GHEA Grapalat" w:cs="Sylfaen"/>
          <w:lang w:val="hy-AM"/>
        </w:rPr>
        <w:t>, որոնք</w:t>
      </w:r>
      <w:r w:rsidR="00E77C02" w:rsidRPr="00CD757A">
        <w:rPr>
          <w:rFonts w:ascii="GHEA Grapalat" w:hAnsi="GHEA Grapalat"/>
          <w:lang w:val="hy-AM"/>
        </w:rPr>
        <w:t xml:space="preserve"> </w:t>
      </w:r>
      <w:r w:rsidR="00E77C02" w:rsidRPr="00CD757A">
        <w:rPr>
          <w:rFonts w:ascii="GHEA Grapalat" w:hAnsi="GHEA Grapalat" w:cs="Sylfaen"/>
          <w:lang w:val="hy-AM"/>
        </w:rPr>
        <w:t>բաղկացած</w:t>
      </w:r>
      <w:r w:rsidR="00E77C02" w:rsidRPr="00CD757A">
        <w:rPr>
          <w:rFonts w:ascii="GHEA Grapalat" w:hAnsi="GHEA Grapalat"/>
          <w:lang w:val="hy-AM"/>
        </w:rPr>
        <w:t xml:space="preserve"> են </w:t>
      </w:r>
      <w:r w:rsidR="00E77C02" w:rsidRPr="00CD757A">
        <w:rPr>
          <w:rFonts w:ascii="GHEA Grapalat" w:hAnsi="GHEA Grapalat" w:cs="Sylfaen"/>
          <w:lang w:val="hy-AM"/>
        </w:rPr>
        <w:t>Մենդելեևի</w:t>
      </w:r>
      <w:r w:rsidR="00E77C02" w:rsidRPr="00CD757A">
        <w:rPr>
          <w:rFonts w:ascii="GHEA Grapalat" w:hAnsi="GHEA Grapalat"/>
          <w:lang w:val="hy-AM"/>
        </w:rPr>
        <w:t xml:space="preserve"> </w:t>
      </w:r>
      <w:r w:rsidR="00E77C02" w:rsidRPr="00CD757A">
        <w:rPr>
          <w:rFonts w:ascii="GHEA Grapalat" w:hAnsi="GHEA Grapalat" w:cs="Sylfaen"/>
          <w:lang w:val="hy-AM"/>
        </w:rPr>
        <w:t>քիմիական պարբերական</w:t>
      </w:r>
      <w:r w:rsidR="00E77C02" w:rsidRPr="00CD757A">
        <w:rPr>
          <w:rFonts w:ascii="GHEA Grapalat" w:hAnsi="GHEA Grapalat"/>
          <w:lang w:val="hy-AM"/>
        </w:rPr>
        <w:t xml:space="preserve"> </w:t>
      </w:r>
      <w:r w:rsidR="00E77C02" w:rsidRPr="00CD757A">
        <w:rPr>
          <w:rFonts w:ascii="GHEA Grapalat" w:hAnsi="GHEA Grapalat" w:cs="Sylfaen"/>
          <w:lang w:val="hy-AM"/>
        </w:rPr>
        <w:t>աղյուսակի</w:t>
      </w:r>
      <w:r w:rsidR="00E77C02" w:rsidRPr="00CD757A">
        <w:rPr>
          <w:rFonts w:ascii="GHEA Grapalat" w:hAnsi="GHEA Grapalat"/>
          <w:lang w:val="hy-AM"/>
        </w:rPr>
        <w:t xml:space="preserve"> III</w:t>
      </w:r>
      <w:r w:rsidR="00E77C02" w:rsidRPr="00CD757A">
        <w:rPr>
          <w:rFonts w:ascii="GHEA Grapalat" w:hAnsi="GHEA Grapalat" w:cs="Sylfaen"/>
          <w:lang w:val="hy-AM"/>
        </w:rPr>
        <w:t>A</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V</w:t>
      </w:r>
      <w:r w:rsidR="00E77C02" w:rsidRPr="00CD757A">
        <w:rPr>
          <w:rFonts w:ascii="GHEA Grapalat" w:hAnsi="GHEA Grapalat" w:cs="Sylfaen"/>
          <w:lang w:val="hy-AM"/>
        </w:rPr>
        <w:t>A</w:t>
      </w:r>
      <w:r w:rsidR="00E77C02" w:rsidRPr="00CD757A">
        <w:rPr>
          <w:rFonts w:ascii="GHEA Grapalat" w:hAnsi="GHEA Grapalat"/>
          <w:lang w:val="hy-AM"/>
        </w:rPr>
        <w:t xml:space="preserve"> </w:t>
      </w:r>
      <w:r w:rsidR="00E77C02" w:rsidRPr="00CD757A">
        <w:rPr>
          <w:rFonts w:ascii="GHEA Grapalat" w:hAnsi="GHEA Grapalat" w:cs="Sylfaen"/>
          <w:lang w:val="hy-AM"/>
        </w:rPr>
        <w:t>տարրերի</w:t>
      </w:r>
      <w:r w:rsidR="00E77C02" w:rsidRPr="00CD757A">
        <w:rPr>
          <w:rFonts w:ascii="GHEA Grapalat" w:hAnsi="GHEA Grapalat"/>
          <w:lang w:val="hy-AM"/>
        </w:rPr>
        <w:t xml:space="preserve"> </w:t>
      </w:r>
      <w:r w:rsidR="00E77C02" w:rsidRPr="00CD757A">
        <w:rPr>
          <w:rFonts w:ascii="GHEA Grapalat" w:hAnsi="GHEA Grapalat" w:cs="Sylfaen"/>
          <w:lang w:val="hy-AM"/>
        </w:rPr>
        <w:t>խմբերից</w:t>
      </w:r>
      <w:r w:rsidR="00E77C02" w:rsidRPr="00CD757A">
        <w:rPr>
          <w:rFonts w:ascii="GHEA Grapalat" w:hAnsi="GHEA Grapalat"/>
          <w:lang w:val="hy-AM"/>
        </w:rPr>
        <w:t xml:space="preserve"> (</w:t>
      </w:r>
      <w:r w:rsidR="00E77C02" w:rsidRPr="00CD757A">
        <w:rPr>
          <w:rFonts w:ascii="GHEA Grapalat" w:hAnsi="GHEA Grapalat" w:cs="Sylfaen"/>
          <w:lang w:val="hy-AM"/>
        </w:rPr>
        <w:t>օր</w:t>
      </w:r>
      <w:r w:rsidR="00E77C02" w:rsidRPr="00CD757A">
        <w:rPr>
          <w:rFonts w:ascii="GHEA Grapalat" w:hAnsi="GHEA Grapalat"/>
          <w:lang w:val="hy-AM"/>
        </w:rPr>
        <w:t xml:space="preserve">.` </w:t>
      </w:r>
      <w:r w:rsidR="00E77C02" w:rsidRPr="00CD757A">
        <w:rPr>
          <w:rFonts w:ascii="GHEA Grapalat" w:hAnsi="GHEA Grapalat" w:cs="Sylfaen"/>
          <w:lang w:val="hy-AM"/>
        </w:rPr>
        <w:t>գալիումի</w:t>
      </w:r>
      <w:r w:rsidR="00E77C02" w:rsidRPr="00CD757A">
        <w:rPr>
          <w:rFonts w:ascii="GHEA Grapalat" w:hAnsi="GHEA Grapalat"/>
          <w:lang w:val="hy-AM"/>
        </w:rPr>
        <w:t xml:space="preserve"> </w:t>
      </w:r>
      <w:r w:rsidR="00E77C02" w:rsidRPr="00CD757A">
        <w:rPr>
          <w:rFonts w:ascii="GHEA Grapalat" w:hAnsi="GHEA Grapalat" w:cs="Sylfaen"/>
          <w:lang w:val="hy-AM"/>
        </w:rPr>
        <w:t>արսենիդ</w:t>
      </w:r>
      <w:r w:rsidR="00E77C02" w:rsidRPr="00CD757A">
        <w:rPr>
          <w:rFonts w:ascii="GHEA Grapalat" w:hAnsi="GHEA Grapalat"/>
          <w:lang w:val="hy-AM"/>
        </w:rPr>
        <w:t xml:space="preserve">, </w:t>
      </w:r>
      <w:r w:rsidR="00E77C02" w:rsidRPr="00CD757A">
        <w:rPr>
          <w:rFonts w:ascii="GHEA Grapalat" w:hAnsi="GHEA Grapalat" w:cs="Sylfaen"/>
          <w:lang w:val="hy-AM"/>
        </w:rPr>
        <w:t>գալիում</w:t>
      </w:r>
      <w:r w:rsidR="00E77C02" w:rsidRPr="00CD757A">
        <w:rPr>
          <w:rFonts w:ascii="GHEA Grapalat" w:hAnsi="GHEA Grapalat"/>
          <w:lang w:val="hy-AM"/>
        </w:rPr>
        <w:t>-</w:t>
      </w:r>
      <w:r w:rsidR="00E77C02" w:rsidRPr="00CD757A">
        <w:rPr>
          <w:rFonts w:ascii="GHEA Grapalat" w:hAnsi="GHEA Grapalat" w:cs="Sylfaen"/>
          <w:lang w:val="hy-AM"/>
        </w:rPr>
        <w:t>ալյումինիումի արսենիդ</w:t>
      </w:r>
      <w:r w:rsidR="00E77C02" w:rsidRPr="00CD757A">
        <w:rPr>
          <w:rFonts w:ascii="GHEA Grapalat" w:hAnsi="GHEA Grapalat"/>
          <w:lang w:val="hy-AM"/>
        </w:rPr>
        <w:t xml:space="preserve">, </w:t>
      </w:r>
      <w:r w:rsidR="00E77C02" w:rsidRPr="00CD757A">
        <w:rPr>
          <w:rFonts w:ascii="GHEA Grapalat" w:hAnsi="GHEA Grapalat" w:cs="Sylfaen"/>
          <w:lang w:val="hy-AM"/>
        </w:rPr>
        <w:t>ինդիումի</w:t>
      </w:r>
      <w:r w:rsidR="00E77C02" w:rsidRPr="00CD757A">
        <w:rPr>
          <w:rFonts w:ascii="GHEA Grapalat" w:hAnsi="GHEA Grapalat"/>
          <w:lang w:val="hy-AM"/>
        </w:rPr>
        <w:t xml:space="preserve"> </w:t>
      </w:r>
      <w:r w:rsidR="00E77C02" w:rsidRPr="00CD757A">
        <w:rPr>
          <w:rFonts w:ascii="GHEA Grapalat" w:hAnsi="GHEA Grapalat" w:cs="Sylfaen"/>
          <w:lang w:val="hy-AM"/>
        </w:rPr>
        <w:t>ֆոսֆիդ</w:t>
      </w:r>
      <w:r w:rsidR="00E77C02" w:rsidRPr="00CD757A">
        <w:rPr>
          <w:rFonts w:ascii="GHEA Grapalat" w:hAnsi="GHEA Grapalat"/>
          <w:lang w:val="hy-AM"/>
        </w:rPr>
        <w:t>)</w:t>
      </w:r>
      <w:r w:rsidR="00E77C02" w:rsidRPr="00CD757A">
        <w:rPr>
          <w:rFonts w:ascii="GHEA Grapalat" w:hAnsi="GHEA Grapalat" w:cs="Times LatArm"/>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cs="Arial"/>
          <w:lang w:val="hy-AM"/>
        </w:rPr>
        <w:t>“</w:t>
      </w:r>
      <w:r w:rsidR="00E77C02" w:rsidRPr="00CD757A">
        <w:rPr>
          <w:rFonts w:ascii="GHEA Grapalat" w:hAnsi="GHEA Grapalat" w:cs="Arial"/>
          <w:lang w:val="hy-AM"/>
        </w:rPr>
        <w:t>Contouring control</w:t>
      </w:r>
      <w:r w:rsidR="00D76829" w:rsidRPr="00CD757A">
        <w:rPr>
          <w:rFonts w:ascii="GHEA Grapalat" w:hAnsi="GHEA Grapalat" w:cs="Arial"/>
          <w:lang w:val="hy-AM"/>
        </w:rPr>
        <w:t>”</w:t>
      </w:r>
      <w:r w:rsidR="00E77C02" w:rsidRPr="00CD757A">
        <w:rPr>
          <w:rFonts w:ascii="GHEA Grapalat" w:hAnsi="GHEA Grapalat"/>
          <w:lang w:val="hy-AM"/>
        </w:rPr>
        <w:t xml:space="preserve"> (2) - </w:t>
      </w:r>
      <w:r>
        <w:rPr>
          <w:rFonts w:ascii="GHEA Grapalat" w:hAnsi="GHEA Grapalat"/>
          <w:lang w:val="hy-AM"/>
        </w:rPr>
        <w:t>“</w:t>
      </w:r>
      <w:r w:rsidR="00E77C02" w:rsidRPr="00CD757A">
        <w:rPr>
          <w:rFonts w:ascii="GHEA Grapalat" w:hAnsi="GHEA Grapalat"/>
          <w:lang w:val="hy-AM"/>
        </w:rPr>
        <w:t>Եզրագծային կառավար</w:t>
      </w:r>
      <w:r w:rsidR="00E77C02" w:rsidRPr="00CD757A">
        <w:rPr>
          <w:rFonts w:ascii="GHEA Grapalat" w:hAnsi="GHEA Grapalat" w:cs="Sylfaen"/>
          <w:lang w:val="hy-AM"/>
        </w:rPr>
        <w:t>ում</w:t>
      </w:r>
      <w:r w:rsidR="00D76829" w:rsidRPr="00CD757A">
        <w:rPr>
          <w:rFonts w:ascii="GHEA Grapalat" w:hAnsi="GHEA Grapalat"/>
          <w:lang w:val="hy-AM"/>
        </w:rPr>
        <w:t>”</w:t>
      </w:r>
      <w:r w:rsidR="00E77C02" w:rsidRPr="00CD757A">
        <w:rPr>
          <w:rFonts w:ascii="GHEA Grapalat" w:hAnsi="GHEA Grapalat"/>
          <w:lang w:val="hy-AM"/>
        </w:rPr>
        <w:t xml:space="preserve"> (2) –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երկու</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 xml:space="preserve">առանցքներով </w:t>
      </w:r>
      <w:r>
        <w:rPr>
          <w:rFonts w:ascii="GHEA Grapalat" w:hAnsi="GHEA Grapalat"/>
          <w:lang w:val="hy-AM"/>
        </w:rPr>
        <w:t>“</w:t>
      </w:r>
      <w:r w:rsidR="00E77C02" w:rsidRPr="00CD757A">
        <w:rPr>
          <w:rFonts w:ascii="GHEA Grapalat" w:hAnsi="GHEA Grapalat" w:cs="Sylfaen"/>
          <w:lang w:val="hy-AM"/>
        </w:rPr>
        <w:t>թվայնորեն կառավարվող</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շարժում</w:t>
      </w:r>
      <w:r w:rsidR="00E77C02" w:rsidRPr="00CD757A">
        <w:rPr>
          <w:rFonts w:ascii="GHEA Grapalat" w:hAnsi="GHEA Grapalat"/>
          <w:lang w:val="hy-AM"/>
        </w:rPr>
        <w:t xml:space="preserve">, </w:t>
      </w:r>
      <w:r w:rsidR="00E77C02" w:rsidRPr="00CD757A">
        <w:rPr>
          <w:rFonts w:ascii="GHEA Grapalat" w:hAnsi="GHEA Grapalat" w:cs="Sylfaen"/>
          <w:lang w:val="hy-AM"/>
        </w:rPr>
        <w:t>որն</w:t>
      </w:r>
      <w:r w:rsidR="00E77C02" w:rsidRPr="00CD757A">
        <w:rPr>
          <w:rFonts w:ascii="GHEA Grapalat" w:hAnsi="GHEA Grapalat"/>
          <w:lang w:val="hy-AM"/>
        </w:rPr>
        <w:t xml:space="preserve"> </w:t>
      </w:r>
      <w:r w:rsidR="00E77C02" w:rsidRPr="00CD757A">
        <w:rPr>
          <w:rFonts w:ascii="GHEA Grapalat" w:hAnsi="GHEA Grapalat" w:cs="Sylfaen"/>
          <w:lang w:val="hy-AM"/>
        </w:rPr>
        <w:t>իրականացվում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ըստ </w:t>
      </w:r>
      <w:r w:rsidR="00E77C02" w:rsidRPr="00CD757A">
        <w:rPr>
          <w:rFonts w:ascii="GHEA Grapalat" w:hAnsi="GHEA Grapalat" w:cs="Sylfaen"/>
          <w:lang w:val="hy-AM"/>
        </w:rPr>
        <w:t>հաջորդ</w:t>
      </w:r>
      <w:r w:rsidR="00E77C02" w:rsidRPr="00CD757A">
        <w:rPr>
          <w:rFonts w:ascii="GHEA Grapalat" w:hAnsi="GHEA Grapalat"/>
          <w:lang w:val="hy-AM"/>
        </w:rPr>
        <w:t xml:space="preserve"> </w:t>
      </w:r>
      <w:r w:rsidR="00E77C02" w:rsidRPr="00CD757A">
        <w:rPr>
          <w:rFonts w:ascii="GHEA Grapalat" w:hAnsi="GHEA Grapalat" w:cs="Sylfaen"/>
          <w:lang w:val="hy-AM"/>
        </w:rPr>
        <w:t>պահանջվող</w:t>
      </w:r>
      <w:r w:rsidR="00E77C02" w:rsidRPr="00CD757A">
        <w:rPr>
          <w:rFonts w:ascii="GHEA Grapalat" w:hAnsi="GHEA Grapalat"/>
          <w:lang w:val="hy-AM"/>
        </w:rPr>
        <w:t xml:space="preserve"> </w:t>
      </w:r>
      <w:r w:rsidR="00E77C02" w:rsidRPr="00CD757A">
        <w:rPr>
          <w:rFonts w:ascii="GHEA Grapalat" w:hAnsi="GHEA Grapalat" w:cs="Sylfaen"/>
          <w:lang w:val="hy-AM"/>
        </w:rPr>
        <w:t>դիրքը հատկորոշող</w:t>
      </w:r>
      <w:r w:rsidR="00E77C02" w:rsidRPr="00CD757A">
        <w:rPr>
          <w:rFonts w:ascii="GHEA Grapalat" w:hAnsi="GHEA Grapalat"/>
          <w:lang w:val="hy-AM"/>
        </w:rPr>
        <w:t xml:space="preserve"> նախածրագրված </w:t>
      </w:r>
      <w:r w:rsidR="00E77C02" w:rsidRPr="00CD757A">
        <w:rPr>
          <w:rFonts w:ascii="GHEA Grapalat" w:hAnsi="GHEA Grapalat" w:cs="Sylfaen"/>
          <w:lang w:val="hy-AM"/>
        </w:rPr>
        <w:t>հրահանգների և</w:t>
      </w:r>
      <w:r w:rsidR="00E77C02" w:rsidRPr="00CD757A">
        <w:rPr>
          <w:rFonts w:ascii="GHEA Grapalat" w:hAnsi="GHEA Grapalat"/>
          <w:lang w:val="hy-AM"/>
        </w:rPr>
        <w:t xml:space="preserve"> </w:t>
      </w:r>
      <w:r w:rsidR="00E77C02" w:rsidRPr="00CD757A">
        <w:rPr>
          <w:rFonts w:ascii="GHEA Grapalat" w:hAnsi="GHEA Grapalat" w:cs="Sylfaen"/>
          <w:lang w:val="hy-AM"/>
        </w:rPr>
        <w:t>դեպի</w:t>
      </w:r>
      <w:r w:rsidR="00E77C02" w:rsidRPr="00CD757A">
        <w:rPr>
          <w:rFonts w:ascii="GHEA Grapalat" w:hAnsi="GHEA Grapalat"/>
          <w:lang w:val="hy-AM"/>
        </w:rPr>
        <w:t xml:space="preserve"> </w:t>
      </w:r>
      <w:r w:rsidR="00E77C02" w:rsidRPr="00CD757A">
        <w:rPr>
          <w:rFonts w:ascii="GHEA Grapalat" w:hAnsi="GHEA Grapalat" w:cs="Sylfaen"/>
          <w:lang w:val="hy-AM"/>
        </w:rPr>
        <w:t>այդ</w:t>
      </w:r>
      <w:r w:rsidR="00E77C02" w:rsidRPr="00CD757A">
        <w:rPr>
          <w:rFonts w:ascii="GHEA Grapalat" w:hAnsi="GHEA Grapalat"/>
          <w:lang w:val="hy-AM"/>
        </w:rPr>
        <w:t xml:space="preserve"> </w:t>
      </w:r>
      <w:r w:rsidR="00E77C02" w:rsidRPr="00CD757A">
        <w:rPr>
          <w:rFonts w:ascii="GHEA Grapalat" w:hAnsi="GHEA Grapalat" w:cs="Sylfaen"/>
          <w:lang w:val="hy-AM"/>
        </w:rPr>
        <w:t>դիրքը</w:t>
      </w:r>
      <w:r w:rsidR="00E77C02" w:rsidRPr="00CD757A">
        <w:rPr>
          <w:rFonts w:ascii="GHEA Grapalat" w:hAnsi="GHEA Grapalat"/>
          <w:lang w:val="hy-AM"/>
        </w:rPr>
        <w:t xml:space="preserve"> </w:t>
      </w:r>
      <w:r w:rsidR="00E77C02" w:rsidRPr="00CD757A">
        <w:rPr>
          <w:rFonts w:ascii="GHEA Grapalat" w:hAnsi="GHEA Grapalat" w:cs="Sylfaen"/>
          <w:lang w:val="hy-AM"/>
        </w:rPr>
        <w:t>մատուցման</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lang w:val="hy-AM"/>
        </w:rPr>
        <w:t xml:space="preserve"> անհրաժեշտ </w:t>
      </w:r>
      <w:r w:rsidR="00E77C02" w:rsidRPr="00CD757A">
        <w:rPr>
          <w:rFonts w:ascii="GHEA Grapalat" w:hAnsi="GHEA Grapalat" w:cs="Sylfaen"/>
          <w:lang w:val="hy-AM"/>
        </w:rPr>
        <w:t>արագությունների</w:t>
      </w:r>
      <w:r w:rsidR="00E77C02" w:rsidRPr="00CD757A">
        <w:rPr>
          <w:rFonts w:ascii="GHEA Grapalat" w:hAnsi="GHEA Grapalat" w:cs="Times LatArm"/>
          <w:lang w:val="hy-AM"/>
        </w:rPr>
        <w:t>։</w:t>
      </w:r>
      <w:r w:rsidR="00E77C02" w:rsidRPr="00CD757A">
        <w:rPr>
          <w:rFonts w:ascii="GHEA Grapalat" w:hAnsi="GHEA Grapalat"/>
          <w:lang w:val="hy-AM"/>
        </w:rPr>
        <w:t xml:space="preserve"> Մ</w:t>
      </w:r>
      <w:r w:rsidR="00E77C02" w:rsidRPr="00CD757A">
        <w:rPr>
          <w:rFonts w:ascii="GHEA Grapalat" w:hAnsi="GHEA Grapalat" w:cs="Sylfaen"/>
          <w:lang w:val="hy-AM"/>
        </w:rPr>
        <w:t>ատուցման</w:t>
      </w:r>
      <w:r w:rsidR="00E77C02" w:rsidRPr="00CD757A">
        <w:rPr>
          <w:rFonts w:ascii="GHEA Grapalat" w:hAnsi="GHEA Grapalat"/>
          <w:lang w:val="hy-AM"/>
        </w:rPr>
        <w:t xml:space="preserve"> </w:t>
      </w:r>
      <w:r w:rsidR="00E77C02" w:rsidRPr="00CD757A">
        <w:rPr>
          <w:rFonts w:ascii="GHEA Grapalat" w:hAnsi="GHEA Grapalat" w:cs="Sylfaen"/>
          <w:lang w:val="hy-AM"/>
        </w:rPr>
        <w:t>արագությունները</w:t>
      </w:r>
      <w:r w:rsidR="00E77C02" w:rsidRPr="00CD757A">
        <w:rPr>
          <w:rFonts w:ascii="GHEA Grapalat" w:hAnsi="GHEA Grapalat"/>
          <w:lang w:val="hy-AM"/>
        </w:rPr>
        <w:t xml:space="preserve"> </w:t>
      </w:r>
      <w:r w:rsidR="00E77C02" w:rsidRPr="00CD757A">
        <w:rPr>
          <w:rFonts w:ascii="GHEA Grapalat" w:hAnsi="GHEA Grapalat" w:cs="Sylfaen"/>
          <w:lang w:val="hy-AM"/>
        </w:rPr>
        <w:t>փոփոխվում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ըստ պտտման առանցքների </w:t>
      </w:r>
      <w:r w:rsidR="00E77C02" w:rsidRPr="00CD757A">
        <w:rPr>
          <w:rFonts w:ascii="GHEA Grapalat" w:hAnsi="GHEA Grapalat" w:cs="Sylfaen"/>
          <w:lang w:val="hy-AM"/>
        </w:rPr>
        <w:t>փոխադարձ ներգործության</w:t>
      </w:r>
      <w:r w:rsidR="00E77C02" w:rsidRPr="00CD757A">
        <w:rPr>
          <w:rFonts w:ascii="GHEA Grapalat" w:hAnsi="GHEA Grapalat"/>
          <w:lang w:val="hy-AM"/>
        </w:rPr>
        <w:t xml:space="preserve">, այնպես, որ արդյունքում </w:t>
      </w:r>
      <w:r w:rsidR="00E77C02" w:rsidRPr="00CD757A">
        <w:rPr>
          <w:rFonts w:ascii="GHEA Grapalat" w:hAnsi="GHEA Grapalat" w:cs="Sylfaen"/>
          <w:lang w:val="hy-AM"/>
        </w:rPr>
        <w:t>ստեղծվի ցանկալի եզրագիծը</w:t>
      </w:r>
      <w:r w:rsidR="00E77C02" w:rsidRPr="00CD757A">
        <w:rPr>
          <w:rFonts w:ascii="GHEA Grapalat" w:hAnsi="GHEA Grapalat"/>
          <w:lang w:val="hy-AM"/>
        </w:rPr>
        <w:t xml:space="preserve"> (ISO/DIS 2806-1980)</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Critical temperature</w:t>
      </w:r>
      <w:r w:rsidR="00D76829" w:rsidRPr="00CD757A">
        <w:rPr>
          <w:rFonts w:ascii="GHEA Grapalat" w:hAnsi="GHEA Grapalat"/>
          <w:lang w:val="hy-AM"/>
        </w:rPr>
        <w:t>”</w:t>
      </w:r>
      <w:r w:rsidR="00E77C02" w:rsidRPr="00CD757A">
        <w:rPr>
          <w:rFonts w:ascii="GHEA Grapalat" w:hAnsi="GHEA Grapalat"/>
          <w:lang w:val="hy-AM"/>
        </w:rPr>
        <w:t xml:space="preserve"> (1 3 5) - </w:t>
      </w:r>
      <w:r>
        <w:rPr>
          <w:rFonts w:ascii="GHEA Grapalat" w:hAnsi="GHEA Grapalat"/>
          <w:lang w:val="hy-AM"/>
        </w:rPr>
        <w:t>“</w:t>
      </w:r>
      <w:r w:rsidR="00E77C02" w:rsidRPr="00CD757A">
        <w:rPr>
          <w:rFonts w:ascii="GHEA Grapalat" w:hAnsi="GHEA Grapalat" w:cs="Sylfaen"/>
          <w:lang w:val="hy-AM"/>
        </w:rPr>
        <w:t>Կրիտիկական</w:t>
      </w:r>
      <w:r w:rsidR="00E77C02" w:rsidRPr="00CD757A">
        <w:rPr>
          <w:rFonts w:ascii="GHEA Grapalat" w:hAnsi="GHEA Grapalat"/>
          <w:lang w:val="hy-AM"/>
        </w:rPr>
        <w:t xml:space="preserve"> </w:t>
      </w:r>
      <w:r w:rsidR="00E77C02" w:rsidRPr="00CD757A">
        <w:rPr>
          <w:rFonts w:ascii="GHEA Grapalat" w:hAnsi="GHEA Grapalat" w:cs="Sylfaen"/>
          <w:lang w:val="hy-AM"/>
        </w:rPr>
        <w:t>ջերմաստիճան</w:t>
      </w:r>
      <w:r w:rsidR="00D76829" w:rsidRPr="00CD757A">
        <w:rPr>
          <w:rFonts w:ascii="GHEA Grapalat" w:hAnsi="GHEA Grapalat"/>
          <w:lang w:val="hy-AM"/>
        </w:rPr>
        <w:t>”</w:t>
      </w:r>
      <w:r w:rsidR="00E77C02" w:rsidRPr="00CD757A">
        <w:rPr>
          <w:rFonts w:ascii="GHEA Grapalat" w:hAnsi="GHEA Grapalat"/>
          <w:lang w:val="hy-AM"/>
        </w:rPr>
        <w:t xml:space="preserve"> (1 3 5) </w:t>
      </w:r>
      <w:r w:rsidR="00E77C02" w:rsidRPr="00CD757A">
        <w:rPr>
          <w:rFonts w:ascii="GHEA Grapalat" w:hAnsi="GHEA Grapalat" w:cs="Sylfaen"/>
          <w:lang w:val="hy-AM"/>
        </w:rPr>
        <w:t>որոշակի</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գերհաղորդիչ</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նյութի</w:t>
      </w:r>
      <w:r w:rsidR="00E77C02" w:rsidRPr="00CD757A">
        <w:rPr>
          <w:rFonts w:ascii="GHEA Grapalat" w:hAnsi="GHEA Grapalat"/>
          <w:lang w:val="hy-AM"/>
        </w:rPr>
        <w:t xml:space="preserve"> </w:t>
      </w:r>
      <w:r w:rsidR="00E77C02" w:rsidRPr="00CD757A">
        <w:rPr>
          <w:rFonts w:ascii="GHEA Grapalat" w:hAnsi="GHEA Grapalat" w:cs="Sylfaen"/>
          <w:lang w:val="hy-AM"/>
        </w:rPr>
        <w:t xml:space="preserve">ջերմաստիճանը </w:t>
      </w:r>
      <w:r w:rsidR="00E77C02" w:rsidRPr="00CD757A">
        <w:rPr>
          <w:rFonts w:ascii="GHEA Grapalat" w:hAnsi="GHEA Grapalat"/>
          <w:lang w:val="hy-AM"/>
        </w:rPr>
        <w:t>(</w:t>
      </w:r>
      <w:r w:rsidR="00E77C02" w:rsidRPr="00CD757A">
        <w:rPr>
          <w:rFonts w:ascii="GHEA Grapalat" w:hAnsi="GHEA Grapalat" w:cs="Sylfaen"/>
          <w:lang w:val="hy-AM"/>
        </w:rPr>
        <w:t>երբեմն</w:t>
      </w:r>
      <w:r w:rsidR="00E77C02" w:rsidRPr="00CD757A">
        <w:rPr>
          <w:rFonts w:ascii="GHEA Grapalat" w:hAnsi="GHEA Grapalat"/>
          <w:lang w:val="hy-AM"/>
        </w:rPr>
        <w:t xml:space="preserve"> </w:t>
      </w:r>
      <w:r w:rsidR="00E77C02" w:rsidRPr="00CD757A">
        <w:rPr>
          <w:rFonts w:ascii="GHEA Grapalat" w:hAnsi="GHEA Grapalat" w:cs="Sylfaen"/>
          <w:lang w:val="hy-AM"/>
        </w:rPr>
        <w:t>կոչվում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անցումային</w:t>
      </w:r>
      <w:r w:rsidR="00E77C02" w:rsidRPr="00CD757A">
        <w:rPr>
          <w:rFonts w:ascii="GHEA Grapalat" w:hAnsi="GHEA Grapalat"/>
          <w:lang w:val="hy-AM"/>
        </w:rPr>
        <w:t xml:space="preserve"> </w:t>
      </w:r>
      <w:r w:rsidR="00E77C02" w:rsidRPr="00CD757A">
        <w:rPr>
          <w:rFonts w:ascii="GHEA Grapalat" w:hAnsi="GHEA Grapalat" w:cs="Sylfaen"/>
          <w:lang w:val="hy-AM"/>
        </w:rPr>
        <w:t>ջերմաստիճան</w:t>
      </w:r>
      <w:r w:rsidR="00E77C02" w:rsidRPr="00CD757A">
        <w:rPr>
          <w:rFonts w:ascii="GHEA Grapalat" w:hAnsi="GHEA Grapalat"/>
          <w:lang w:val="hy-AM"/>
        </w:rPr>
        <w:t xml:space="preserve">), </w:t>
      </w:r>
      <w:r w:rsidR="00E77C02" w:rsidRPr="00CD757A">
        <w:rPr>
          <w:rFonts w:ascii="GHEA Grapalat" w:hAnsi="GHEA Grapalat" w:cs="Sylfaen"/>
          <w:lang w:val="hy-AM"/>
        </w:rPr>
        <w:t>որի</w:t>
      </w:r>
      <w:r w:rsidR="00E77C02" w:rsidRPr="00CD757A">
        <w:rPr>
          <w:rFonts w:ascii="GHEA Grapalat" w:hAnsi="GHEA Grapalat"/>
          <w:lang w:val="hy-AM"/>
        </w:rPr>
        <w:t xml:space="preserve"> </w:t>
      </w:r>
      <w:r w:rsidR="00E77C02" w:rsidRPr="00CD757A">
        <w:rPr>
          <w:rFonts w:ascii="GHEA Grapalat" w:hAnsi="GHEA Grapalat" w:cs="Sylfaen"/>
          <w:lang w:val="hy-AM"/>
        </w:rPr>
        <w:t>դեպքում</w:t>
      </w:r>
      <w:r w:rsidR="00E77C02" w:rsidRPr="00CD757A">
        <w:rPr>
          <w:rFonts w:ascii="GHEA Grapalat" w:hAnsi="GHEA Grapalat"/>
          <w:lang w:val="hy-AM"/>
        </w:rPr>
        <w:t xml:space="preserve"> </w:t>
      </w:r>
      <w:r w:rsidR="00E77C02" w:rsidRPr="00CD757A">
        <w:rPr>
          <w:rFonts w:ascii="GHEA Grapalat" w:hAnsi="GHEA Grapalat" w:cs="Sylfaen"/>
          <w:lang w:val="hy-AM"/>
        </w:rPr>
        <w:t>նյութը</w:t>
      </w:r>
      <w:r w:rsidR="00E77C02" w:rsidRPr="00CD757A">
        <w:rPr>
          <w:rFonts w:ascii="GHEA Grapalat" w:hAnsi="GHEA Grapalat"/>
          <w:lang w:val="hy-AM"/>
        </w:rPr>
        <w:t xml:space="preserve"> </w:t>
      </w:r>
      <w:r w:rsidR="00E77C02" w:rsidRPr="00CD757A">
        <w:rPr>
          <w:rFonts w:ascii="GHEA Grapalat" w:hAnsi="GHEA Grapalat" w:cs="Sylfaen"/>
          <w:lang w:val="hy-AM"/>
        </w:rPr>
        <w:t>կորցնում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դիմադրողականությունը`</w:t>
      </w:r>
      <w:r w:rsidR="00E77C02" w:rsidRPr="00CD757A">
        <w:rPr>
          <w:rFonts w:ascii="GHEA Grapalat" w:hAnsi="GHEA Grapalat"/>
          <w:lang w:val="hy-AM"/>
        </w:rPr>
        <w:t xml:space="preserve"> </w:t>
      </w:r>
      <w:r w:rsidR="00E77C02" w:rsidRPr="00CD757A">
        <w:rPr>
          <w:rFonts w:ascii="GHEA Grapalat" w:hAnsi="GHEA Grapalat" w:cs="Sylfaen"/>
          <w:lang w:val="hy-AM"/>
        </w:rPr>
        <w:t>անցնող</w:t>
      </w:r>
      <w:r w:rsidR="00E77C02" w:rsidRPr="00CD757A">
        <w:rPr>
          <w:rFonts w:ascii="GHEA Grapalat" w:hAnsi="GHEA Grapalat"/>
          <w:lang w:val="hy-AM"/>
        </w:rPr>
        <w:t xml:space="preserve"> </w:t>
      </w:r>
      <w:r w:rsidR="00E77C02" w:rsidRPr="00CD757A">
        <w:rPr>
          <w:rFonts w:ascii="GHEA Grapalat" w:hAnsi="GHEA Grapalat" w:cs="Sylfaen"/>
          <w:lang w:val="hy-AM"/>
        </w:rPr>
        <w:t>էլեկտրական</w:t>
      </w:r>
      <w:r w:rsidR="00E77C02" w:rsidRPr="00CD757A">
        <w:rPr>
          <w:rFonts w:ascii="GHEA Grapalat" w:hAnsi="GHEA Grapalat"/>
          <w:lang w:val="hy-AM"/>
        </w:rPr>
        <w:t xml:space="preserve"> </w:t>
      </w:r>
      <w:r w:rsidR="00E77C02" w:rsidRPr="00CD757A">
        <w:rPr>
          <w:rFonts w:ascii="GHEA Grapalat" w:hAnsi="GHEA Grapalat" w:cs="Sylfaen"/>
          <w:lang w:val="hy-AM"/>
        </w:rPr>
        <w:t>հոսանքի</w:t>
      </w:r>
      <w:r w:rsidR="00E77C02" w:rsidRPr="00CD757A">
        <w:rPr>
          <w:rFonts w:ascii="GHEA Grapalat" w:hAnsi="GHEA Grapalat"/>
          <w:lang w:val="hy-AM"/>
        </w:rPr>
        <w:t xml:space="preserve"> </w:t>
      </w:r>
      <w:r w:rsidR="00E77C02" w:rsidRPr="00CD757A">
        <w:rPr>
          <w:rFonts w:ascii="GHEA Grapalat" w:hAnsi="GHEA Grapalat" w:cs="Sylfaen"/>
          <w:lang w:val="hy-AM"/>
        </w:rPr>
        <w:t>նկատմամբ</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cs="Arial"/>
          <w:lang w:val="hy-AM"/>
        </w:rPr>
      </w:pPr>
      <w:r>
        <w:rPr>
          <w:rFonts w:ascii="GHEA Grapalat" w:hAnsi="GHEA Grapalat" w:cs="Arial"/>
          <w:lang w:val="hy-AM"/>
        </w:rPr>
        <w:lastRenderedPageBreak/>
        <w:t>“</w:t>
      </w:r>
      <w:r w:rsidR="00E77C02" w:rsidRPr="00CD757A">
        <w:rPr>
          <w:rFonts w:ascii="GHEA Grapalat" w:hAnsi="GHEA Grapalat" w:cs="Arial"/>
          <w:lang w:val="hy-AM"/>
        </w:rPr>
        <w:t>Cryptographic activation</w:t>
      </w:r>
      <w:r w:rsidR="00D76829" w:rsidRPr="00CD757A">
        <w:rPr>
          <w:rFonts w:ascii="GHEA Grapalat" w:hAnsi="GHEA Grapalat" w:cs="Arial"/>
          <w:lang w:val="hy-AM"/>
        </w:rPr>
        <w:t>”</w:t>
      </w:r>
      <w:r w:rsidR="00E77C02" w:rsidRPr="00CD757A">
        <w:rPr>
          <w:rFonts w:ascii="GHEA Grapalat" w:hAnsi="GHEA Grapalat" w:cs="Arial"/>
          <w:lang w:val="hy-AM"/>
        </w:rPr>
        <w:t xml:space="preserve"> (5) - </w:t>
      </w:r>
      <w:r>
        <w:rPr>
          <w:rFonts w:ascii="GHEA Grapalat" w:hAnsi="GHEA Grapalat" w:cs="Arial"/>
          <w:lang w:val="hy-AM"/>
        </w:rPr>
        <w:t>“</w:t>
      </w:r>
      <w:r w:rsidR="00FE3D97" w:rsidRPr="00CD757A">
        <w:rPr>
          <w:rFonts w:ascii="GHEA Grapalat" w:hAnsi="GHEA Grapalat" w:cs="GHEA Grapalat"/>
          <w:lang w:val="hy-AM"/>
        </w:rPr>
        <w:t xml:space="preserve"> Կրիպտոգրաֆիկական</w:t>
      </w:r>
      <w:r w:rsidR="00E77C02" w:rsidRPr="00CD757A">
        <w:rPr>
          <w:rFonts w:ascii="GHEA Grapalat" w:hAnsi="GHEA Grapalat" w:cs="Arial"/>
          <w:lang w:val="hy-AM"/>
        </w:rPr>
        <w:t xml:space="preserve"> ակտիվացում</w:t>
      </w:r>
      <w:r w:rsidR="00D76829" w:rsidRPr="00CD757A">
        <w:rPr>
          <w:rFonts w:ascii="GHEA Grapalat" w:hAnsi="GHEA Grapalat" w:cs="Arial"/>
          <w:lang w:val="hy-AM"/>
        </w:rPr>
        <w:t>”</w:t>
      </w:r>
      <w:r w:rsidR="00E77C02" w:rsidRPr="00CD757A">
        <w:rPr>
          <w:rFonts w:ascii="GHEA Grapalat" w:hAnsi="GHEA Grapalat" w:cs="Arial"/>
          <w:lang w:val="hy-AM"/>
        </w:rPr>
        <w:t xml:space="preserve"> (5) նշանակում է ցանկացած տեխնոլոգիա, որն ակտիվացնում է կամ միացնում որևէ օբյեկտի </w:t>
      </w:r>
      <w:r w:rsidR="00A53D94" w:rsidRPr="00CD757A">
        <w:rPr>
          <w:rFonts w:ascii="GHEA Grapalat" w:hAnsi="GHEA Grapalat" w:cs="GHEA Grapalat"/>
          <w:lang w:val="hy-AM"/>
        </w:rPr>
        <w:t>կրիպտոգրաֆիկական</w:t>
      </w:r>
      <w:r w:rsidR="00E77C02" w:rsidRPr="00CD757A">
        <w:rPr>
          <w:rFonts w:ascii="GHEA Grapalat" w:hAnsi="GHEA Grapalat" w:cs="Arial"/>
          <w:lang w:val="hy-AM"/>
        </w:rPr>
        <w:t xml:space="preserve"> կարողությունները, այդ օբյեկտի արտադրողի կողմից կիրառված որևէ ապահով մեխանիզմի միջոցով, երբ այդ մեխանիզմն ապահովում է հետևյալ առանձնահատուկ կապերից որևէ մեկը. </w:t>
      </w:r>
    </w:p>
    <w:p w:rsidR="00E77C02" w:rsidRPr="00CD757A" w:rsidRDefault="00E77C02" w:rsidP="00483C16">
      <w:pPr>
        <w:spacing w:before="120" w:after="120" w:line="276" w:lineRule="auto"/>
        <w:ind w:left="1418" w:hanging="284"/>
        <w:jc w:val="both"/>
        <w:rPr>
          <w:rFonts w:ascii="GHEA Grapalat" w:hAnsi="GHEA Grapalat" w:cs="Arial"/>
          <w:lang w:val="hy-AM"/>
        </w:rPr>
      </w:pPr>
      <w:r w:rsidRPr="00CD757A">
        <w:rPr>
          <w:rFonts w:ascii="GHEA Grapalat" w:hAnsi="GHEA Grapalat" w:cs="Arial"/>
          <w:lang w:val="hy-AM"/>
        </w:rPr>
        <w:t xml:space="preserve">1. օբյեկտի մեկ եզակի հատի հետ; կամ </w:t>
      </w:r>
    </w:p>
    <w:p w:rsidR="00E77C02" w:rsidRPr="00CD757A" w:rsidRDefault="00E77C02" w:rsidP="00483C16">
      <w:pPr>
        <w:spacing w:before="120" w:after="120" w:line="276" w:lineRule="auto"/>
        <w:ind w:left="1418" w:hanging="284"/>
        <w:jc w:val="both"/>
        <w:rPr>
          <w:rFonts w:ascii="GHEA Grapalat" w:hAnsi="GHEA Grapalat" w:cs="Arial"/>
          <w:lang w:val="hy-AM"/>
        </w:rPr>
      </w:pPr>
      <w:r w:rsidRPr="00CD757A">
        <w:rPr>
          <w:rFonts w:ascii="GHEA Grapalat" w:hAnsi="GHEA Grapalat" w:cs="Arial"/>
          <w:lang w:val="hy-AM"/>
        </w:rPr>
        <w:t xml:space="preserve">2. մեկ հաճախորդի հետ, օբյեկտների բազմության համար: </w:t>
      </w:r>
    </w:p>
    <w:p w:rsidR="00E77C02" w:rsidRPr="00CD757A" w:rsidRDefault="00E77C02" w:rsidP="00483C16">
      <w:pPr>
        <w:pStyle w:val="BodyText"/>
        <w:spacing w:before="120" w:after="120" w:line="276" w:lineRule="auto"/>
        <w:ind w:left="1701" w:hanging="567"/>
        <w:rPr>
          <w:rFonts w:ascii="GHEA Grapalat" w:hAnsi="GHEA Grapalat" w:cs="Arial"/>
          <w:lang w:val="hy-AM"/>
        </w:rPr>
      </w:pPr>
      <w:r w:rsidRPr="00CD757A">
        <w:rPr>
          <w:rFonts w:ascii="GHEA Grapalat" w:hAnsi="GHEA Grapalat" w:cs="Sylfaen"/>
          <w:i/>
          <w:u w:val="single"/>
          <w:lang w:val="hy-AM"/>
        </w:rPr>
        <w:t>Տեխնիկական</w:t>
      </w:r>
      <w:r w:rsidRPr="00CD757A">
        <w:rPr>
          <w:rFonts w:ascii="GHEA Grapalat" w:hAnsi="GHEA Grapalat" w:cs="Arial"/>
          <w:i/>
          <w:u w:val="single"/>
          <w:lang w:val="hy-AM"/>
        </w:rPr>
        <w:t xml:space="preserve"> ծանոթագրություններ</w:t>
      </w:r>
      <w:r w:rsidRPr="00CD757A">
        <w:rPr>
          <w:rFonts w:ascii="GHEA Grapalat" w:hAnsi="GHEA Grapalat" w:cs="Arial"/>
          <w:lang w:val="hy-AM"/>
        </w:rPr>
        <w:t xml:space="preserve">. </w:t>
      </w:r>
    </w:p>
    <w:p w:rsidR="00E77C02" w:rsidRPr="00CD757A" w:rsidRDefault="00E77C02" w:rsidP="00483C16">
      <w:pPr>
        <w:pStyle w:val="BodyText"/>
        <w:spacing w:before="120" w:after="120" w:line="276" w:lineRule="auto"/>
        <w:ind w:left="1701" w:hanging="567"/>
        <w:rPr>
          <w:rFonts w:ascii="GHEA Grapalat" w:hAnsi="GHEA Grapalat" w:cs="Arial"/>
          <w:i/>
          <w:lang w:val="hy-AM"/>
        </w:rPr>
      </w:pPr>
      <w:r w:rsidRPr="00CD757A">
        <w:rPr>
          <w:rFonts w:ascii="GHEA Grapalat" w:hAnsi="GHEA Grapalat" w:cs="Arial"/>
          <w:i/>
          <w:lang w:val="hy-AM"/>
        </w:rPr>
        <w:t xml:space="preserve">1. </w:t>
      </w:r>
      <w:r w:rsidR="009A44E7">
        <w:rPr>
          <w:rFonts w:ascii="GHEA Grapalat" w:hAnsi="GHEA Grapalat" w:cs="Arial"/>
          <w:i/>
          <w:lang w:val="hy-AM"/>
        </w:rPr>
        <w:t>“</w:t>
      </w:r>
      <w:r w:rsidR="00FE3D97" w:rsidRPr="00CD757A">
        <w:rPr>
          <w:rFonts w:ascii="GHEA Grapalat" w:hAnsi="GHEA Grapalat" w:cs="GHEA Grapalat"/>
          <w:i/>
          <w:lang w:val="hy-AM"/>
        </w:rPr>
        <w:t>Կրիպտոգրաֆիկական</w:t>
      </w:r>
      <w:r w:rsidRPr="00CD757A">
        <w:rPr>
          <w:rFonts w:ascii="GHEA Grapalat" w:hAnsi="GHEA Grapalat" w:cs="Arial"/>
          <w:i/>
          <w:lang w:val="hy-AM"/>
        </w:rPr>
        <w:t xml:space="preserve"> ակտիվացման</w:t>
      </w:r>
      <w:r w:rsidR="00D76829" w:rsidRPr="00CD757A">
        <w:rPr>
          <w:rFonts w:ascii="GHEA Grapalat" w:hAnsi="GHEA Grapalat" w:cs="Arial"/>
          <w:i/>
          <w:lang w:val="hy-AM"/>
        </w:rPr>
        <w:t>”</w:t>
      </w:r>
      <w:r w:rsidRPr="00CD757A">
        <w:rPr>
          <w:rFonts w:ascii="GHEA Grapalat" w:hAnsi="GHEA Grapalat" w:cs="Arial"/>
          <w:i/>
          <w:lang w:val="hy-AM"/>
        </w:rPr>
        <w:t xml:space="preserve"> տեխնոլոգիաները և մեխանիզմները կարող են կիրառվել որպես սարքային ապահովում, </w:t>
      </w:r>
      <w:r w:rsidR="009A44E7">
        <w:rPr>
          <w:rFonts w:ascii="GHEA Grapalat" w:hAnsi="GHEA Grapalat" w:cs="Arial"/>
          <w:i/>
          <w:lang w:val="hy-AM"/>
        </w:rPr>
        <w:t>“</w:t>
      </w:r>
      <w:r w:rsidRPr="00CD757A">
        <w:rPr>
          <w:rFonts w:ascii="GHEA Grapalat" w:hAnsi="GHEA Grapalat" w:cs="Arial"/>
          <w:i/>
          <w:lang w:val="hy-AM"/>
        </w:rPr>
        <w:t>ծրագրային ապահովում</w:t>
      </w:r>
      <w:r w:rsidR="00D76829" w:rsidRPr="00CD757A">
        <w:rPr>
          <w:rFonts w:ascii="GHEA Grapalat" w:hAnsi="GHEA Grapalat" w:cs="Arial"/>
          <w:i/>
          <w:lang w:val="hy-AM"/>
        </w:rPr>
        <w:t>”</w:t>
      </w:r>
      <w:r w:rsidRPr="00CD757A">
        <w:rPr>
          <w:rFonts w:ascii="GHEA Grapalat" w:hAnsi="GHEA Grapalat" w:cs="Arial"/>
          <w:i/>
          <w:lang w:val="hy-AM"/>
        </w:rPr>
        <w:t xml:space="preserve"> կամ </w:t>
      </w:r>
      <w:r w:rsidR="009A44E7">
        <w:rPr>
          <w:rFonts w:ascii="GHEA Grapalat" w:hAnsi="GHEA Grapalat" w:cs="Arial"/>
          <w:i/>
          <w:lang w:val="hy-AM"/>
        </w:rPr>
        <w:t>“</w:t>
      </w:r>
      <w:r w:rsidRPr="00CD757A">
        <w:rPr>
          <w:rFonts w:ascii="GHEA Grapalat" w:hAnsi="GHEA Grapalat" w:cs="Arial"/>
          <w:i/>
          <w:lang w:val="hy-AM"/>
        </w:rPr>
        <w:t>տեխնոլոգիա</w:t>
      </w:r>
      <w:r w:rsidR="00D76829" w:rsidRPr="00CD757A">
        <w:rPr>
          <w:rFonts w:ascii="GHEA Grapalat" w:hAnsi="GHEA Grapalat" w:cs="Arial"/>
          <w:i/>
          <w:lang w:val="hy-AM"/>
        </w:rPr>
        <w:t>”</w:t>
      </w:r>
      <w:r w:rsidRPr="00CD757A">
        <w:rPr>
          <w:rFonts w:ascii="GHEA Grapalat" w:hAnsi="GHEA Grapalat" w:cs="Arial"/>
          <w:i/>
          <w:lang w:val="hy-AM"/>
        </w:rPr>
        <w:t xml:space="preserve">: </w:t>
      </w:r>
    </w:p>
    <w:p w:rsidR="00E77C02" w:rsidRPr="00CD757A" w:rsidRDefault="00E77C02" w:rsidP="00483C16">
      <w:pPr>
        <w:pStyle w:val="BodyText"/>
        <w:spacing w:before="120" w:after="120" w:line="276" w:lineRule="auto"/>
        <w:ind w:left="1701" w:hanging="567"/>
        <w:rPr>
          <w:rFonts w:ascii="GHEA Grapalat" w:hAnsi="GHEA Grapalat" w:cs="Arial"/>
          <w:i/>
          <w:lang w:val="hy-AM"/>
        </w:rPr>
      </w:pPr>
      <w:r w:rsidRPr="00CD757A">
        <w:rPr>
          <w:rFonts w:ascii="GHEA Grapalat" w:hAnsi="GHEA Grapalat" w:cs="Arial"/>
          <w:i/>
          <w:lang w:val="hy-AM"/>
        </w:rPr>
        <w:t xml:space="preserve">2. </w:t>
      </w:r>
      <w:r w:rsidR="009A44E7">
        <w:rPr>
          <w:rFonts w:ascii="GHEA Grapalat" w:hAnsi="GHEA Grapalat" w:cs="Arial"/>
          <w:i/>
          <w:lang w:val="hy-AM"/>
        </w:rPr>
        <w:t>“</w:t>
      </w:r>
      <w:r w:rsidR="00FE3D97" w:rsidRPr="00CD757A">
        <w:rPr>
          <w:rFonts w:ascii="GHEA Grapalat" w:hAnsi="GHEA Grapalat" w:cs="GHEA Grapalat"/>
          <w:i/>
          <w:lang w:val="hy-AM"/>
        </w:rPr>
        <w:t>Կրիպտոգրաֆիկական</w:t>
      </w:r>
      <w:r w:rsidRPr="00CD757A">
        <w:rPr>
          <w:rFonts w:ascii="GHEA Grapalat" w:hAnsi="GHEA Grapalat" w:cs="Arial"/>
          <w:i/>
          <w:lang w:val="hy-AM"/>
        </w:rPr>
        <w:t xml:space="preserve"> ակտիվացման</w:t>
      </w:r>
      <w:r w:rsidR="00D76829" w:rsidRPr="00CD757A">
        <w:rPr>
          <w:rFonts w:ascii="GHEA Grapalat" w:hAnsi="GHEA Grapalat" w:cs="Arial"/>
          <w:i/>
          <w:lang w:val="hy-AM"/>
        </w:rPr>
        <w:t>”</w:t>
      </w:r>
      <w:r w:rsidRPr="00CD757A">
        <w:rPr>
          <w:rFonts w:ascii="GHEA Grapalat" w:hAnsi="GHEA Grapalat" w:cs="Arial"/>
          <w:i/>
          <w:lang w:val="hy-AM"/>
        </w:rPr>
        <w:t xml:space="preserve"> մեխանիզմները կարող են, օրինակի համար ունենալ սերիական թվերի հիմքով արտոնագրված բանալիներ կամ ինքնության հաստատման գործիքներ, ինչպես օրինակ թվայնորեն ստորագրված հավաստագրերը:</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Cryptography</w:t>
      </w:r>
      <w:r w:rsidR="00D76829" w:rsidRPr="00CD757A">
        <w:rPr>
          <w:rFonts w:ascii="GHEA Grapalat" w:hAnsi="GHEA Grapalat"/>
          <w:lang w:val="hy-AM"/>
        </w:rPr>
        <w:t>”</w:t>
      </w:r>
      <w:r w:rsidR="00E77C02" w:rsidRPr="00CD757A">
        <w:rPr>
          <w:rFonts w:ascii="GHEA Grapalat" w:hAnsi="GHEA Grapalat"/>
          <w:lang w:val="hy-AM"/>
        </w:rPr>
        <w:t xml:space="preserve"> (5) - </w:t>
      </w:r>
      <w:r>
        <w:rPr>
          <w:rFonts w:ascii="GHEA Grapalat" w:hAnsi="GHEA Grapalat"/>
          <w:lang w:val="hy-AM"/>
        </w:rPr>
        <w:t>“</w:t>
      </w:r>
      <w:r w:rsidR="00FE3D97" w:rsidRPr="00CD757A">
        <w:rPr>
          <w:rFonts w:ascii="GHEA Grapalat" w:hAnsi="GHEA Grapalat" w:cs="Sylfaen"/>
          <w:lang w:val="hy-AM"/>
        </w:rPr>
        <w:t>Կրիպտոգրաֆիա</w:t>
      </w:r>
      <w:r w:rsidR="00D76829" w:rsidRPr="00CD757A">
        <w:rPr>
          <w:rFonts w:ascii="GHEA Grapalat" w:hAnsi="GHEA Grapalat"/>
          <w:lang w:val="hy-AM"/>
        </w:rPr>
        <w:t>”</w:t>
      </w:r>
      <w:r w:rsidR="00E77C02" w:rsidRPr="00CD757A">
        <w:rPr>
          <w:rFonts w:ascii="GHEA Grapalat" w:hAnsi="GHEA Grapalat"/>
          <w:lang w:val="hy-AM"/>
        </w:rPr>
        <w:t xml:space="preserve"> (5) – նշանակում է կարգավ</w:t>
      </w:r>
      <w:r w:rsidR="00E77C02" w:rsidRPr="00CD757A">
        <w:rPr>
          <w:rFonts w:ascii="GHEA Grapalat" w:hAnsi="GHEA Grapalat" w:cs="Sylfaen"/>
          <w:lang w:val="hy-AM"/>
        </w:rPr>
        <w:t>իճակ</w:t>
      </w:r>
      <w:r w:rsidR="00E77C02" w:rsidRPr="00CD757A">
        <w:rPr>
          <w:rFonts w:ascii="GHEA Grapalat" w:hAnsi="GHEA Grapalat"/>
          <w:lang w:val="hy-AM"/>
        </w:rPr>
        <w:t xml:space="preserve">, </w:t>
      </w:r>
      <w:r w:rsidR="00E77C02" w:rsidRPr="00CD757A">
        <w:rPr>
          <w:rFonts w:ascii="GHEA Grapalat" w:hAnsi="GHEA Grapalat" w:cs="Sylfaen"/>
          <w:lang w:val="hy-AM"/>
        </w:rPr>
        <w:t>որն</w:t>
      </w:r>
      <w:r w:rsidR="00E77C02" w:rsidRPr="00CD757A">
        <w:rPr>
          <w:rFonts w:ascii="GHEA Grapalat" w:hAnsi="GHEA Grapalat"/>
          <w:lang w:val="hy-AM"/>
        </w:rPr>
        <w:t xml:space="preserve"> </w:t>
      </w:r>
      <w:r w:rsidR="00E77C02" w:rsidRPr="00CD757A">
        <w:rPr>
          <w:rFonts w:ascii="GHEA Grapalat" w:hAnsi="GHEA Grapalat" w:cs="Sylfaen"/>
          <w:lang w:val="hy-AM"/>
        </w:rPr>
        <w:t>ընդգրկում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տվյալների </w:t>
      </w:r>
      <w:r w:rsidR="00E77C02" w:rsidRPr="00CD757A">
        <w:rPr>
          <w:rFonts w:ascii="GHEA Grapalat" w:hAnsi="GHEA Grapalat" w:cs="Sylfaen"/>
          <w:lang w:val="hy-AM"/>
        </w:rPr>
        <w:t>փոխակերպման</w:t>
      </w:r>
      <w:r w:rsidR="00E77C02" w:rsidRPr="00CD757A">
        <w:rPr>
          <w:rFonts w:ascii="GHEA Grapalat" w:hAnsi="GHEA Grapalat"/>
          <w:lang w:val="hy-AM"/>
        </w:rPr>
        <w:t xml:space="preserve"> </w:t>
      </w:r>
      <w:r w:rsidR="00E77C02" w:rsidRPr="00CD757A">
        <w:rPr>
          <w:rFonts w:ascii="GHEA Grapalat" w:hAnsi="GHEA Grapalat" w:cs="Sylfaen"/>
          <w:lang w:val="hy-AM"/>
        </w:rPr>
        <w:t>սկզբունքներ</w:t>
      </w:r>
      <w:r w:rsidR="00E77C02" w:rsidRPr="00CD757A">
        <w:rPr>
          <w:rFonts w:ascii="GHEA Grapalat" w:hAnsi="GHEA Grapalat"/>
          <w:lang w:val="hy-AM"/>
        </w:rPr>
        <w:t xml:space="preserve">, </w:t>
      </w:r>
      <w:r w:rsidR="00E77C02" w:rsidRPr="00CD757A">
        <w:rPr>
          <w:rFonts w:ascii="GHEA Grapalat" w:hAnsi="GHEA Grapalat" w:cs="Sylfaen"/>
          <w:lang w:val="hy-AM"/>
        </w:rPr>
        <w:t>միջոցներ</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եղանակներ` իր տվյալների</w:t>
      </w:r>
      <w:r w:rsidR="00E77C02" w:rsidRPr="00CD757A">
        <w:rPr>
          <w:rFonts w:ascii="GHEA Grapalat" w:hAnsi="GHEA Grapalat"/>
          <w:lang w:val="hy-AM"/>
        </w:rPr>
        <w:t xml:space="preserve"> </w:t>
      </w:r>
      <w:r w:rsidR="00E77C02" w:rsidRPr="00CD757A">
        <w:rPr>
          <w:rFonts w:ascii="GHEA Grapalat" w:hAnsi="GHEA Grapalat" w:cs="Sylfaen"/>
          <w:lang w:val="hy-AM"/>
        </w:rPr>
        <w:t>բովանդակությունը</w:t>
      </w:r>
      <w:r w:rsidR="00E77C02" w:rsidRPr="00CD757A">
        <w:rPr>
          <w:rFonts w:ascii="GHEA Grapalat" w:hAnsi="GHEA Grapalat"/>
          <w:lang w:val="hy-AM"/>
        </w:rPr>
        <w:t xml:space="preserve"> </w:t>
      </w:r>
      <w:r w:rsidR="00E77C02" w:rsidRPr="00CD757A">
        <w:rPr>
          <w:rFonts w:ascii="GHEA Grapalat" w:hAnsi="GHEA Grapalat" w:cs="Sylfaen"/>
          <w:lang w:val="hy-AM"/>
        </w:rPr>
        <w:t>թաքցնելու</w:t>
      </w:r>
      <w:r w:rsidR="00E77C02" w:rsidRPr="00CD757A">
        <w:rPr>
          <w:rFonts w:ascii="GHEA Grapalat" w:hAnsi="GHEA Grapalat"/>
          <w:lang w:val="hy-AM"/>
        </w:rPr>
        <w:t xml:space="preserve"> համար, դրանց չբացահայտված </w:t>
      </w:r>
      <w:r w:rsidR="00E77C02" w:rsidRPr="00CD757A">
        <w:rPr>
          <w:rFonts w:ascii="GHEA Grapalat" w:hAnsi="GHEA Grapalat" w:cs="Sylfaen"/>
          <w:lang w:val="hy-AM"/>
        </w:rPr>
        <w:t>ձևափոխումը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չլիազորված</w:t>
      </w:r>
      <w:r w:rsidR="00E77C02" w:rsidRPr="00CD757A">
        <w:rPr>
          <w:rFonts w:ascii="GHEA Grapalat" w:hAnsi="GHEA Grapalat"/>
          <w:lang w:val="hy-AM"/>
        </w:rPr>
        <w:t xml:space="preserve"> </w:t>
      </w:r>
      <w:r w:rsidR="00E77C02" w:rsidRPr="00CD757A">
        <w:rPr>
          <w:rFonts w:ascii="GHEA Grapalat" w:hAnsi="GHEA Grapalat" w:cs="Sylfaen"/>
          <w:lang w:val="hy-AM"/>
        </w:rPr>
        <w:t>օգտագործումը</w:t>
      </w:r>
      <w:r w:rsidR="00E77C02" w:rsidRPr="00CD757A">
        <w:rPr>
          <w:rFonts w:ascii="GHEA Grapalat" w:hAnsi="GHEA Grapalat"/>
          <w:lang w:val="hy-AM"/>
        </w:rPr>
        <w:t xml:space="preserve"> </w:t>
      </w:r>
      <w:r w:rsidR="00E77C02" w:rsidRPr="00CD757A">
        <w:rPr>
          <w:rFonts w:ascii="GHEA Grapalat" w:hAnsi="GHEA Grapalat" w:cs="Sylfaen"/>
          <w:lang w:val="hy-AM"/>
        </w:rPr>
        <w:t>կանխարգելելու</w:t>
      </w:r>
      <w:r w:rsidR="00E77C02" w:rsidRPr="00CD757A">
        <w:rPr>
          <w:rFonts w:ascii="GHEA Grapalat" w:hAnsi="GHEA Grapalat"/>
          <w:lang w:val="hy-AM"/>
        </w:rPr>
        <w:t xml:space="preserve"> համար: </w:t>
      </w:r>
      <w:r>
        <w:rPr>
          <w:rFonts w:ascii="GHEA Grapalat" w:hAnsi="GHEA Grapalat"/>
          <w:lang w:val="hy-AM"/>
        </w:rPr>
        <w:t>“</w:t>
      </w:r>
      <w:r w:rsidR="00B671E1" w:rsidRPr="00CD757A">
        <w:rPr>
          <w:rFonts w:ascii="GHEA Grapalat" w:hAnsi="GHEA Grapalat" w:cs="Sylfaen"/>
          <w:lang w:val="hy-AM"/>
        </w:rPr>
        <w:t>Կրիպտոգրաֆիան</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մեկ</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գաղտնի</w:t>
      </w:r>
      <w:r w:rsidR="00E77C02" w:rsidRPr="00CD757A">
        <w:rPr>
          <w:rFonts w:ascii="GHEA Grapalat" w:hAnsi="GHEA Grapalat"/>
          <w:lang w:val="hy-AM"/>
        </w:rPr>
        <w:t xml:space="preserve"> </w:t>
      </w:r>
      <w:r w:rsidR="00E77C02" w:rsidRPr="00CD757A">
        <w:rPr>
          <w:rFonts w:ascii="GHEA Grapalat" w:hAnsi="GHEA Grapalat" w:cs="Sylfaen"/>
          <w:lang w:val="hy-AM"/>
        </w:rPr>
        <w:t>պարամետրերով</w:t>
      </w:r>
      <w:r w:rsidR="00E77C02" w:rsidRPr="00CD757A">
        <w:rPr>
          <w:rFonts w:ascii="GHEA Grapalat" w:hAnsi="GHEA Grapalat"/>
          <w:lang w:val="hy-AM"/>
        </w:rPr>
        <w:t xml:space="preserve"> </w:t>
      </w:r>
      <w:r w:rsidR="00E77C02" w:rsidRPr="00CD757A">
        <w:rPr>
          <w:rFonts w:ascii="GHEA Grapalat" w:hAnsi="GHEA Grapalat" w:cs="Sylfaen"/>
          <w:lang w:val="hy-AM"/>
        </w:rPr>
        <w:t>փոխակերպում է</w:t>
      </w:r>
      <w:r w:rsidR="00E77C02" w:rsidRPr="00CD757A">
        <w:rPr>
          <w:rFonts w:ascii="GHEA Grapalat" w:hAnsi="GHEA Grapalat"/>
          <w:lang w:val="hy-AM"/>
        </w:rPr>
        <w:t>'</w:t>
      </w:r>
      <w:r w:rsidR="00E77C02" w:rsidRPr="00CD757A">
        <w:rPr>
          <w:rFonts w:ascii="GHEA Grapalat" w:hAnsi="GHEA Grapalat" w:cs="Sylfaen"/>
          <w:lang w:val="hy-AM"/>
        </w:rPr>
        <w:t xml:space="preserve"> ստացված տեղեկույթը/</w:t>
      </w:r>
      <w:r w:rsidR="00CB5BCA" w:rsidRPr="00CD757A">
        <w:rPr>
          <w:rFonts w:ascii="GHEA Grapalat" w:hAnsi="GHEA Grapalat" w:cs="Sylfaen"/>
          <w:lang w:val="hy-AM"/>
        </w:rPr>
        <w:t>տեղեկատվությունը</w:t>
      </w:r>
      <w:r w:rsidR="00E77C02" w:rsidRPr="00CD757A">
        <w:rPr>
          <w:rFonts w:ascii="GHEA Grapalat" w:hAnsi="GHEA Grapalat" w:cs="Sylfaen"/>
          <w:lang w:val="hy-AM"/>
        </w:rPr>
        <w:t xml:space="preserve"> </w:t>
      </w:r>
      <w:r w:rsidR="00E77C02" w:rsidRPr="00CD757A">
        <w:rPr>
          <w:rFonts w:ascii="GHEA Grapalat" w:hAnsi="GHEA Grapalat"/>
          <w:lang w:val="hy-AM"/>
        </w:rPr>
        <w:t>(</w:t>
      </w:r>
      <w:r w:rsidR="00E77C02" w:rsidRPr="00CD757A">
        <w:rPr>
          <w:rFonts w:ascii="GHEA Grapalat" w:hAnsi="GHEA Grapalat" w:cs="Sylfaen"/>
          <w:lang w:val="hy-AM"/>
        </w:rPr>
        <w:t>օրինակ,</w:t>
      </w:r>
      <w:r w:rsidR="00E77C02" w:rsidRPr="00CD757A">
        <w:rPr>
          <w:rFonts w:ascii="GHEA Grapalat" w:hAnsi="GHEA Grapalat"/>
          <w:lang w:val="hy-AM"/>
        </w:rPr>
        <w:t xml:space="preserve"> </w:t>
      </w:r>
      <w:r w:rsidR="00E77C02" w:rsidRPr="00CD757A">
        <w:rPr>
          <w:rFonts w:ascii="GHEA Grapalat" w:hAnsi="GHEA Grapalat" w:cs="Sylfaen"/>
          <w:lang w:val="hy-AM"/>
        </w:rPr>
        <w:t>գաղտնագրող փոփոխականներով</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կապակցված </w:t>
      </w:r>
      <w:r w:rsidR="00E77C02" w:rsidRPr="00CD757A">
        <w:rPr>
          <w:rFonts w:ascii="GHEA Grapalat" w:hAnsi="GHEA Grapalat" w:cs="Sylfaen"/>
          <w:lang w:val="hy-AM"/>
        </w:rPr>
        <w:t>բանալու</w:t>
      </w:r>
      <w:r w:rsidR="00E77C02" w:rsidRPr="00CD757A">
        <w:rPr>
          <w:rFonts w:ascii="GHEA Grapalat" w:hAnsi="GHEA Grapalat"/>
          <w:lang w:val="hy-AM"/>
        </w:rPr>
        <w:t xml:space="preserve"> </w:t>
      </w:r>
      <w:r w:rsidR="00E77C02" w:rsidRPr="00CD757A">
        <w:rPr>
          <w:rFonts w:ascii="GHEA Grapalat" w:hAnsi="GHEA Grapalat" w:cs="Sylfaen"/>
          <w:lang w:val="hy-AM"/>
        </w:rPr>
        <w:t>միջոցով</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E77C02" w:rsidP="00483C16">
      <w:pPr>
        <w:pStyle w:val="Default"/>
        <w:spacing w:before="120" w:after="120" w:line="276" w:lineRule="auto"/>
        <w:ind w:left="708"/>
        <w:jc w:val="both"/>
        <w:rPr>
          <w:rFonts w:ascii="GHEA Grapalat" w:hAnsi="GHEA Grapalat"/>
          <w:i/>
          <w:iCs/>
          <w:color w:val="auto"/>
          <w:lang w:val="hy-AM"/>
        </w:rPr>
      </w:pPr>
      <w:r w:rsidRPr="00CD757A">
        <w:rPr>
          <w:rFonts w:ascii="GHEA Grapalat" w:hAnsi="GHEA Grapalat" w:cs="Sylfaen"/>
          <w:i/>
          <w:iCs/>
          <w:color w:val="auto"/>
          <w:u w:val="single"/>
          <w:lang w:val="hy-AM"/>
        </w:rPr>
        <w:t>Ծանոթագրություն.</w:t>
      </w:r>
      <w:r w:rsidRPr="00CD757A">
        <w:rPr>
          <w:rFonts w:ascii="GHEA Grapalat" w:hAnsi="GHEA Grapalat"/>
          <w:i/>
          <w:iCs/>
          <w:color w:val="auto"/>
          <w:lang w:val="hy-AM"/>
        </w:rPr>
        <w:t xml:space="preserve"> </w:t>
      </w:r>
    </w:p>
    <w:p w:rsidR="00E77C02" w:rsidRPr="00CD757A" w:rsidRDefault="009A44E7" w:rsidP="00483C16">
      <w:pPr>
        <w:pStyle w:val="Default"/>
        <w:numPr>
          <w:ilvl w:val="0"/>
          <w:numId w:val="25"/>
        </w:numPr>
        <w:spacing w:before="120" w:after="120" w:line="276" w:lineRule="auto"/>
        <w:jc w:val="both"/>
        <w:rPr>
          <w:rFonts w:ascii="GHEA Grapalat" w:hAnsi="GHEA Grapalat"/>
          <w:color w:val="auto"/>
          <w:lang w:val="hy-AM"/>
        </w:rPr>
      </w:pPr>
      <w:r>
        <w:rPr>
          <w:rFonts w:ascii="GHEA Grapalat" w:hAnsi="GHEA Grapalat"/>
          <w:i/>
          <w:iCs/>
          <w:color w:val="auto"/>
          <w:lang w:val="hy-AM"/>
        </w:rPr>
        <w:t>“</w:t>
      </w:r>
      <w:r w:rsidR="00993CEF" w:rsidRPr="00CD757A">
        <w:rPr>
          <w:rFonts w:ascii="GHEA Grapalat" w:hAnsi="GHEA Grapalat"/>
          <w:i/>
          <w:iCs/>
          <w:color w:val="auto"/>
          <w:lang w:val="hy-AM"/>
        </w:rPr>
        <w:t>Կրիպտոգրաֆիայի</w:t>
      </w:r>
      <w:r w:rsidR="00D76829" w:rsidRPr="00CD757A">
        <w:rPr>
          <w:rFonts w:ascii="GHEA Grapalat" w:hAnsi="GHEA Grapalat"/>
          <w:i/>
          <w:iCs/>
          <w:color w:val="auto"/>
          <w:lang w:val="hy-AM"/>
        </w:rPr>
        <w:t>”</w:t>
      </w:r>
      <w:r w:rsidR="00E77C02" w:rsidRPr="00CD757A">
        <w:rPr>
          <w:rFonts w:ascii="GHEA Grapalat" w:hAnsi="GHEA Grapalat"/>
          <w:i/>
          <w:iCs/>
          <w:color w:val="auto"/>
          <w:lang w:val="hy-AM"/>
        </w:rPr>
        <w:t xml:space="preserve"> մեջ չի մտնում 'ֆիքսված' տվյալների կոմպրեսիան կամ կոդավորման տեխնիկաները: </w:t>
      </w:r>
    </w:p>
    <w:p w:rsidR="00E77C02" w:rsidRPr="00CD757A" w:rsidRDefault="009A44E7" w:rsidP="00483C16">
      <w:pPr>
        <w:pStyle w:val="Default"/>
        <w:numPr>
          <w:ilvl w:val="0"/>
          <w:numId w:val="25"/>
        </w:numPr>
        <w:spacing w:before="120" w:after="120" w:line="276" w:lineRule="auto"/>
        <w:jc w:val="both"/>
        <w:rPr>
          <w:rFonts w:ascii="GHEA Grapalat" w:hAnsi="GHEA Grapalat"/>
          <w:color w:val="auto"/>
          <w:lang w:val="hy-AM"/>
        </w:rPr>
      </w:pPr>
      <w:r>
        <w:rPr>
          <w:rFonts w:ascii="GHEA Grapalat" w:hAnsi="GHEA Grapalat"/>
          <w:i/>
          <w:iCs/>
          <w:color w:val="auto"/>
          <w:lang w:val="hy-AM"/>
        </w:rPr>
        <w:t>“</w:t>
      </w:r>
      <w:r w:rsidR="00993CEF" w:rsidRPr="00CD757A">
        <w:rPr>
          <w:rFonts w:ascii="GHEA Grapalat" w:hAnsi="GHEA Grapalat"/>
          <w:i/>
          <w:iCs/>
          <w:color w:val="auto"/>
          <w:lang w:val="hy-AM"/>
        </w:rPr>
        <w:t>Կրիպտոգրաֆիան</w:t>
      </w:r>
      <w:r w:rsidR="00D76829" w:rsidRPr="00CD757A">
        <w:rPr>
          <w:rFonts w:ascii="GHEA Grapalat" w:hAnsi="GHEA Grapalat"/>
          <w:i/>
          <w:iCs/>
          <w:color w:val="auto"/>
          <w:lang w:val="hy-AM"/>
        </w:rPr>
        <w:t>”</w:t>
      </w:r>
      <w:r w:rsidR="00E77C02" w:rsidRPr="00CD757A">
        <w:rPr>
          <w:rFonts w:ascii="GHEA Grapalat" w:hAnsi="GHEA Grapalat"/>
          <w:i/>
          <w:iCs/>
          <w:color w:val="auto"/>
          <w:lang w:val="hy-AM"/>
        </w:rPr>
        <w:t xml:space="preserve"> ներառում է ապագաղտնագրումը:</w:t>
      </w:r>
    </w:p>
    <w:p w:rsidR="00E77C02" w:rsidRPr="00CD757A" w:rsidRDefault="00E77C02" w:rsidP="00483C16">
      <w:pPr>
        <w:pStyle w:val="Default"/>
        <w:spacing w:before="120" w:after="120" w:line="276" w:lineRule="auto"/>
        <w:ind w:left="708"/>
        <w:jc w:val="both"/>
        <w:rPr>
          <w:rFonts w:ascii="GHEA Grapalat" w:hAnsi="GHEA Grapalat"/>
          <w:color w:val="auto"/>
          <w:lang w:val="hy-AM"/>
        </w:rPr>
      </w:pPr>
      <w:r w:rsidRPr="00CD757A">
        <w:rPr>
          <w:rFonts w:ascii="GHEA Grapalat" w:eastAsia="Times New Roman" w:hAnsi="GHEA Grapalat" w:cs="Sylfaen"/>
          <w:i/>
          <w:color w:val="auto"/>
          <w:u w:val="single"/>
          <w:lang w:val="hy-AM" w:eastAsia="en-US"/>
        </w:rPr>
        <w:t>Տեխնիկական ծանոթագրություններ</w:t>
      </w:r>
      <w:r w:rsidRPr="00CD757A">
        <w:rPr>
          <w:rFonts w:ascii="GHEA Grapalat" w:hAnsi="GHEA Grapalat"/>
          <w:i/>
          <w:iCs/>
          <w:color w:val="auto"/>
          <w:lang w:val="hy-AM"/>
        </w:rPr>
        <w:t xml:space="preserve">. </w:t>
      </w:r>
    </w:p>
    <w:p w:rsidR="00E77C02" w:rsidRPr="00CD757A" w:rsidRDefault="00E77C02" w:rsidP="00483C16">
      <w:pPr>
        <w:pStyle w:val="BodyText"/>
        <w:spacing w:before="120" w:after="120" w:line="276" w:lineRule="auto"/>
        <w:ind w:left="1080" w:hanging="372"/>
        <w:rPr>
          <w:rFonts w:ascii="GHEA Grapalat" w:hAnsi="GHEA Grapalat" w:cs="Sylfaen"/>
          <w:i/>
          <w:lang w:val="hy-AM"/>
        </w:rPr>
      </w:pPr>
      <w:r w:rsidRPr="00CD757A">
        <w:rPr>
          <w:rFonts w:ascii="GHEA Grapalat" w:hAnsi="GHEA Grapalat"/>
          <w:i/>
          <w:lang w:val="hy-AM"/>
        </w:rPr>
        <w:t>1. '</w:t>
      </w:r>
      <w:r w:rsidRPr="00CD757A">
        <w:rPr>
          <w:rFonts w:ascii="GHEA Grapalat" w:hAnsi="GHEA Grapalat" w:cs="Sylfaen"/>
          <w:i/>
          <w:lang w:val="hy-AM"/>
        </w:rPr>
        <w:t>Գաղտնի</w:t>
      </w:r>
      <w:r w:rsidRPr="00CD757A">
        <w:rPr>
          <w:rFonts w:ascii="GHEA Grapalat" w:hAnsi="GHEA Grapalat"/>
          <w:i/>
          <w:lang w:val="hy-AM"/>
        </w:rPr>
        <w:t xml:space="preserve"> </w:t>
      </w:r>
      <w:r w:rsidRPr="00CD757A">
        <w:rPr>
          <w:rFonts w:ascii="GHEA Grapalat" w:hAnsi="GHEA Grapalat" w:cs="Sylfaen"/>
          <w:i/>
          <w:lang w:val="hy-AM"/>
        </w:rPr>
        <w:t>պարամետրը</w:t>
      </w:r>
      <w:r w:rsidRPr="00CD757A">
        <w:rPr>
          <w:rFonts w:ascii="GHEA Grapalat" w:hAnsi="GHEA Grapalat"/>
          <w:i/>
          <w:lang w:val="hy-AM"/>
        </w:rPr>
        <w:t xml:space="preserve">' </w:t>
      </w:r>
      <w:r w:rsidRPr="00CD757A">
        <w:rPr>
          <w:rFonts w:ascii="GHEA Grapalat" w:hAnsi="GHEA Grapalat" w:cs="Sylfaen"/>
          <w:i/>
          <w:lang w:val="hy-AM"/>
        </w:rPr>
        <w:t>հաստատուն</w:t>
      </w:r>
      <w:r w:rsidRPr="00CD757A">
        <w:rPr>
          <w:rFonts w:ascii="GHEA Grapalat" w:hAnsi="GHEA Grapalat"/>
          <w:i/>
          <w:lang w:val="hy-AM"/>
        </w:rPr>
        <w:t xml:space="preserve"> </w:t>
      </w:r>
      <w:r w:rsidRPr="00CD757A">
        <w:rPr>
          <w:rFonts w:ascii="GHEA Grapalat" w:hAnsi="GHEA Grapalat" w:cs="Sylfaen"/>
          <w:i/>
          <w:lang w:val="hy-AM"/>
        </w:rPr>
        <w:t>մեծություն</w:t>
      </w:r>
      <w:r w:rsidRPr="00CD757A">
        <w:rPr>
          <w:rFonts w:ascii="GHEA Grapalat" w:hAnsi="GHEA Grapalat"/>
          <w:i/>
          <w:lang w:val="hy-AM"/>
        </w:rPr>
        <w:t xml:space="preserve"> է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գաղտնաբանալի, որը գաղտնի է պահվում ուրիշներից կամ տրվում է միայն</w:t>
      </w:r>
      <w:r w:rsidRPr="00CD757A">
        <w:rPr>
          <w:rFonts w:ascii="GHEA Grapalat" w:hAnsi="GHEA Grapalat"/>
          <w:i/>
          <w:lang w:val="hy-AM"/>
        </w:rPr>
        <w:t xml:space="preserve"> </w:t>
      </w:r>
      <w:r w:rsidRPr="00CD757A">
        <w:rPr>
          <w:rFonts w:ascii="GHEA Grapalat" w:hAnsi="GHEA Grapalat" w:cs="Sylfaen"/>
          <w:i/>
          <w:lang w:val="hy-AM"/>
        </w:rPr>
        <w:t>որոշակի</w:t>
      </w:r>
      <w:r w:rsidRPr="00CD757A">
        <w:rPr>
          <w:rFonts w:ascii="GHEA Grapalat" w:hAnsi="GHEA Grapalat"/>
          <w:i/>
          <w:lang w:val="hy-AM"/>
        </w:rPr>
        <w:t xml:space="preserve"> </w:t>
      </w:r>
      <w:r w:rsidRPr="00CD757A">
        <w:rPr>
          <w:rFonts w:ascii="GHEA Grapalat" w:hAnsi="GHEA Grapalat" w:cs="Sylfaen"/>
          <w:i/>
          <w:lang w:val="hy-AM"/>
        </w:rPr>
        <w:t xml:space="preserve">անձանց խմբի: </w:t>
      </w:r>
    </w:p>
    <w:p w:rsidR="00E77C02" w:rsidRPr="00CD757A" w:rsidRDefault="00E77C02" w:rsidP="00483C16">
      <w:pPr>
        <w:pStyle w:val="BodyText"/>
        <w:spacing w:before="120" w:after="120" w:line="276" w:lineRule="auto"/>
        <w:ind w:left="1080" w:hanging="372"/>
        <w:rPr>
          <w:rFonts w:ascii="GHEA Grapalat" w:hAnsi="GHEA Grapalat"/>
          <w:lang w:val="hy-AM"/>
        </w:rPr>
      </w:pPr>
      <w:r w:rsidRPr="00CD757A">
        <w:rPr>
          <w:rFonts w:ascii="GHEA Grapalat" w:hAnsi="GHEA Grapalat"/>
          <w:i/>
          <w:iCs/>
          <w:lang w:val="hy-AM"/>
        </w:rPr>
        <w:t xml:space="preserve">2. 'Ֆիքսված'. Կոդավորման կամ կոմպրեսիայի ալգորիթմը չի կարող ընդունել </w:t>
      </w:r>
      <w:r w:rsidRPr="00CD757A">
        <w:rPr>
          <w:rFonts w:ascii="GHEA Grapalat" w:hAnsi="GHEA Grapalat" w:cs="Sylfaen"/>
          <w:i/>
          <w:lang w:val="hy-AM"/>
        </w:rPr>
        <w:t>դրսից</w:t>
      </w:r>
      <w:r w:rsidRPr="00CD757A">
        <w:rPr>
          <w:rFonts w:ascii="GHEA Grapalat" w:hAnsi="GHEA Grapalat"/>
          <w:i/>
          <w:iCs/>
          <w:lang w:val="hy-AM"/>
        </w:rPr>
        <w:t xml:space="preserve"> տրվող պարամետրերը (օրինակ, </w:t>
      </w:r>
      <w:r w:rsidR="00FE3D97" w:rsidRPr="00CD757A">
        <w:rPr>
          <w:rFonts w:ascii="GHEA Grapalat" w:hAnsi="GHEA Grapalat" w:cs="GHEA Grapalat"/>
          <w:i/>
          <w:lang w:val="hy-AM"/>
        </w:rPr>
        <w:t>կրիպտոգրաֆիկական</w:t>
      </w:r>
      <w:r w:rsidRPr="00CD757A">
        <w:rPr>
          <w:rFonts w:ascii="GHEA Grapalat" w:hAnsi="GHEA Grapalat"/>
          <w:i/>
          <w:iCs/>
          <w:lang w:val="hy-AM"/>
        </w:rPr>
        <w:t xml:space="preserve"> կամ բանալու պարամետրերը) և չի կարող փոխվել օգտագիրոջ կողմից:</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CW laser</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lang w:val="hy-AM"/>
        </w:rPr>
        <w:t xml:space="preserve">CW </w:t>
      </w:r>
      <w:r w:rsidR="00E77C02" w:rsidRPr="00CD757A">
        <w:rPr>
          <w:rFonts w:ascii="GHEA Grapalat" w:hAnsi="GHEA Grapalat" w:cs="Sylfaen"/>
          <w:lang w:val="hy-AM"/>
        </w:rPr>
        <w:t>լազեր</w:t>
      </w:r>
      <w:r w:rsidR="00D76829" w:rsidRPr="00CD757A">
        <w:rPr>
          <w:rFonts w:ascii="GHEA Grapalat" w:hAnsi="GHEA Grapalat"/>
          <w:lang w:val="hy-AM"/>
        </w:rPr>
        <w:t>”</w:t>
      </w:r>
      <w:r w:rsidR="00E77C02" w:rsidRPr="00CD757A">
        <w:rPr>
          <w:rFonts w:ascii="GHEA Grapalat" w:hAnsi="GHEA Grapalat"/>
          <w:lang w:val="hy-AM"/>
        </w:rPr>
        <w:t xml:space="preserve"> (6)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լազեր</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որն արձակում է</w:t>
      </w:r>
      <w:r w:rsidR="00E77C02" w:rsidRPr="00CD757A">
        <w:rPr>
          <w:rFonts w:ascii="GHEA Grapalat" w:hAnsi="GHEA Grapalat"/>
          <w:lang w:val="hy-AM"/>
        </w:rPr>
        <w:t xml:space="preserve"> </w:t>
      </w:r>
      <w:r w:rsidR="00E77C02" w:rsidRPr="00CD757A">
        <w:rPr>
          <w:rFonts w:ascii="GHEA Grapalat" w:hAnsi="GHEA Grapalat" w:cs="Sylfaen"/>
          <w:lang w:val="hy-AM"/>
        </w:rPr>
        <w:t>նոմինալ</w:t>
      </w:r>
      <w:r w:rsidR="00E77C02" w:rsidRPr="00CD757A">
        <w:rPr>
          <w:rFonts w:ascii="GHEA Grapalat" w:hAnsi="GHEA Grapalat"/>
          <w:lang w:val="hy-AM"/>
        </w:rPr>
        <w:t xml:space="preserve"> </w:t>
      </w:r>
      <w:r w:rsidR="00E77C02" w:rsidRPr="00CD757A">
        <w:rPr>
          <w:rFonts w:ascii="GHEA Grapalat" w:hAnsi="GHEA Grapalat" w:cs="Sylfaen"/>
          <w:lang w:val="hy-AM"/>
        </w:rPr>
        <w:t>կայուն</w:t>
      </w:r>
      <w:r w:rsidR="00E77C02" w:rsidRPr="00CD757A">
        <w:rPr>
          <w:rFonts w:ascii="GHEA Grapalat" w:hAnsi="GHEA Grapalat"/>
          <w:lang w:val="hy-AM"/>
        </w:rPr>
        <w:t xml:space="preserve"> </w:t>
      </w:r>
      <w:r w:rsidR="00E77C02" w:rsidRPr="00CD757A">
        <w:rPr>
          <w:rFonts w:ascii="GHEA Grapalat" w:hAnsi="GHEA Grapalat" w:cs="Sylfaen"/>
          <w:lang w:val="hy-AM"/>
        </w:rPr>
        <w:t>էներգիա</w:t>
      </w:r>
      <w:r w:rsidR="00E77C02" w:rsidRPr="00CD757A">
        <w:rPr>
          <w:rFonts w:ascii="GHEA Grapalat" w:hAnsi="GHEA Grapalat"/>
          <w:lang w:val="hy-AM"/>
        </w:rPr>
        <w:t xml:space="preserve"> 0,25 </w:t>
      </w:r>
      <w:r w:rsidR="00E77C02" w:rsidRPr="00CD757A">
        <w:rPr>
          <w:rFonts w:ascii="GHEA Grapalat" w:hAnsi="GHEA Grapalat" w:cs="Sylfaen"/>
          <w:lang w:val="hy-AM"/>
        </w:rPr>
        <w:t>վայրկյանից</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երկար տևողությամբ</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eastAsia="Calibri" w:hAnsi="GHEA Grapalat"/>
          <w:lang w:val="hy-AM"/>
        </w:rPr>
      </w:pPr>
      <w:r>
        <w:rPr>
          <w:rFonts w:ascii="GHEA Grapalat" w:hAnsi="GHEA Grapalat"/>
          <w:lang w:val="hy-AM"/>
        </w:rPr>
        <w:lastRenderedPageBreak/>
        <w:t>“</w:t>
      </w:r>
      <w:r w:rsidR="00E77C02" w:rsidRPr="00CD757A">
        <w:rPr>
          <w:rFonts w:ascii="GHEA Grapalat" w:hAnsi="GHEA Grapalat"/>
          <w:lang w:val="hy-AM"/>
        </w:rPr>
        <w:t>Data-Based Referenced Navigation</w:t>
      </w:r>
      <w:r w:rsidR="00D76829" w:rsidRPr="00CD757A">
        <w:rPr>
          <w:rFonts w:ascii="GHEA Grapalat" w:hAnsi="GHEA Grapalat"/>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DBRN</w:t>
      </w:r>
      <w:r w:rsidR="00D76829" w:rsidRPr="00CD757A">
        <w:rPr>
          <w:rFonts w:ascii="GHEA Grapalat" w:hAnsi="GHEA Grapalat"/>
          <w:lang w:val="hy-AM"/>
        </w:rPr>
        <w:t>”</w:t>
      </w:r>
      <w:r w:rsidR="00E77C02" w:rsidRPr="00CD757A">
        <w:rPr>
          <w:rFonts w:ascii="GHEA Grapalat" w:hAnsi="GHEA Grapalat"/>
          <w:lang w:val="hy-AM"/>
        </w:rPr>
        <w:t xml:space="preserve">) (7) - </w:t>
      </w:r>
      <w:r>
        <w:rPr>
          <w:rFonts w:ascii="GHEA Grapalat" w:hAnsi="GHEA Grapalat"/>
          <w:lang w:val="hy-AM"/>
        </w:rPr>
        <w:t>“</w:t>
      </w:r>
      <w:r w:rsidR="00E77C02" w:rsidRPr="00CD757A">
        <w:rPr>
          <w:rFonts w:ascii="GHEA Grapalat" w:hAnsi="GHEA Grapalat" w:cs="Sylfaen"/>
          <w:lang w:val="hy-AM"/>
        </w:rPr>
        <w:t>Տվյալային հիմքով ուղղորդվող նավագնացություն/օդագնացություն</w:t>
      </w:r>
      <w:r w:rsidR="00D76829" w:rsidRPr="00CD757A">
        <w:rPr>
          <w:rFonts w:ascii="GHEA Grapalat" w:hAnsi="GHEA Grapalat"/>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DBRN</w:t>
      </w:r>
      <w:r w:rsidR="00D76829" w:rsidRPr="00CD757A">
        <w:rPr>
          <w:rFonts w:ascii="GHEA Grapalat" w:hAnsi="GHEA Grapalat"/>
          <w:lang w:val="hy-AM"/>
        </w:rPr>
        <w:t>”</w:t>
      </w:r>
      <w:r w:rsidR="00E77C02" w:rsidRPr="00CD757A">
        <w:rPr>
          <w:rFonts w:ascii="GHEA Grapalat" w:hAnsi="GHEA Grapalat"/>
          <w:lang w:val="hy-AM"/>
        </w:rPr>
        <w:t>) (7) նշանակում է հ</w:t>
      </w:r>
      <w:r w:rsidR="00E77C02" w:rsidRPr="00CD757A">
        <w:rPr>
          <w:rFonts w:ascii="GHEA Grapalat" w:hAnsi="GHEA Grapalat" w:cs="Sylfaen"/>
          <w:lang w:val="hy-AM"/>
        </w:rPr>
        <w:t>ամակարգեր, որոնք</w:t>
      </w:r>
      <w:r w:rsidR="00E77C02" w:rsidRPr="00CD757A">
        <w:rPr>
          <w:rFonts w:ascii="GHEA Grapalat" w:hAnsi="GHEA Grapalat"/>
          <w:lang w:val="hy-AM"/>
        </w:rPr>
        <w:t xml:space="preserve"> </w:t>
      </w:r>
      <w:r w:rsidR="00E77C02" w:rsidRPr="00CD757A">
        <w:rPr>
          <w:rFonts w:ascii="GHEA Grapalat" w:hAnsi="GHEA Grapalat" w:cs="Sylfaen"/>
          <w:lang w:val="hy-AM"/>
        </w:rPr>
        <w:t>օգտագործում</w:t>
      </w:r>
      <w:r w:rsidR="00E77C02" w:rsidRPr="00CD757A">
        <w:rPr>
          <w:rFonts w:ascii="GHEA Grapalat" w:hAnsi="GHEA Grapalat"/>
          <w:lang w:val="hy-AM"/>
        </w:rPr>
        <w:t xml:space="preserve"> են </w:t>
      </w:r>
      <w:r w:rsidR="00E77C02" w:rsidRPr="00CD757A">
        <w:rPr>
          <w:rFonts w:ascii="GHEA Grapalat" w:hAnsi="GHEA Grapalat" w:cs="Sylfaen"/>
          <w:lang w:val="hy-AM"/>
        </w:rPr>
        <w:t>նախօրոք</w:t>
      </w:r>
      <w:r w:rsidR="00E77C02" w:rsidRPr="00CD757A">
        <w:rPr>
          <w:rFonts w:ascii="GHEA Grapalat" w:hAnsi="GHEA Grapalat"/>
          <w:lang w:val="hy-AM"/>
        </w:rPr>
        <w:t xml:space="preserve"> </w:t>
      </w:r>
      <w:r w:rsidR="00E77C02" w:rsidRPr="00CD757A">
        <w:rPr>
          <w:rFonts w:ascii="GHEA Grapalat" w:hAnsi="GHEA Grapalat" w:cs="Sylfaen"/>
          <w:lang w:val="hy-AM"/>
        </w:rPr>
        <w:t>չափագրված</w:t>
      </w:r>
      <w:r w:rsidR="00E77C02" w:rsidRPr="00CD757A">
        <w:rPr>
          <w:rFonts w:ascii="GHEA Grapalat" w:hAnsi="GHEA Grapalat"/>
          <w:lang w:val="hy-AM"/>
        </w:rPr>
        <w:t xml:space="preserve"> </w:t>
      </w:r>
      <w:r w:rsidR="00E77C02" w:rsidRPr="00CD757A">
        <w:rPr>
          <w:rFonts w:ascii="GHEA Grapalat" w:hAnsi="GHEA Grapalat" w:cs="Sylfaen"/>
          <w:lang w:val="hy-AM"/>
        </w:rPr>
        <w:t>գեո</w:t>
      </w:r>
      <w:r w:rsidR="00E77C02" w:rsidRPr="00CD757A">
        <w:rPr>
          <w:rFonts w:ascii="GHEA Grapalat" w:hAnsi="GHEA Grapalat"/>
          <w:lang w:val="hy-AM"/>
        </w:rPr>
        <w:t>-</w:t>
      </w:r>
      <w:r w:rsidR="00E77C02" w:rsidRPr="00CD757A">
        <w:rPr>
          <w:rFonts w:ascii="GHEA Grapalat" w:hAnsi="GHEA Grapalat" w:cs="Sylfaen"/>
          <w:lang w:val="hy-AM"/>
        </w:rPr>
        <w:t>քարտեզային</w:t>
      </w:r>
      <w:r w:rsidR="00E77C02" w:rsidRPr="00CD757A">
        <w:rPr>
          <w:rFonts w:ascii="GHEA Grapalat" w:hAnsi="GHEA Grapalat"/>
          <w:lang w:val="hy-AM"/>
        </w:rPr>
        <w:t xml:space="preserve"> </w:t>
      </w:r>
      <w:r w:rsidR="00E77C02" w:rsidRPr="00CD757A">
        <w:rPr>
          <w:rFonts w:ascii="GHEA Grapalat" w:hAnsi="GHEA Grapalat" w:cs="Sylfaen"/>
          <w:lang w:val="hy-AM"/>
        </w:rPr>
        <w:t>տվյալների</w:t>
      </w:r>
      <w:r w:rsidR="00E77C02" w:rsidRPr="00CD757A">
        <w:rPr>
          <w:rFonts w:ascii="GHEA Grapalat" w:hAnsi="GHEA Grapalat"/>
          <w:lang w:val="hy-AM"/>
        </w:rPr>
        <w:t xml:space="preserve"> </w:t>
      </w:r>
      <w:r w:rsidR="00E77C02" w:rsidRPr="00CD757A">
        <w:rPr>
          <w:rFonts w:ascii="GHEA Grapalat" w:hAnsi="GHEA Grapalat" w:cs="Sylfaen"/>
          <w:lang w:val="hy-AM"/>
        </w:rPr>
        <w:t>տարբեր</w:t>
      </w:r>
      <w:r w:rsidR="00E77C02" w:rsidRPr="00CD757A">
        <w:rPr>
          <w:rFonts w:ascii="GHEA Grapalat" w:hAnsi="GHEA Grapalat"/>
          <w:lang w:val="hy-AM"/>
        </w:rPr>
        <w:t xml:space="preserve"> </w:t>
      </w:r>
      <w:r w:rsidR="00E77C02" w:rsidRPr="00CD757A">
        <w:rPr>
          <w:rFonts w:ascii="GHEA Grapalat" w:hAnsi="GHEA Grapalat" w:cs="Sylfaen"/>
          <w:lang w:val="hy-AM"/>
        </w:rPr>
        <w:t>աղբյուրները</w:t>
      </w:r>
      <w:r w:rsidR="00E77C02" w:rsidRPr="00CD757A">
        <w:rPr>
          <w:rFonts w:ascii="GHEA Grapalat" w:hAnsi="GHEA Grapalat"/>
          <w:lang w:val="hy-AM"/>
        </w:rPr>
        <w:t xml:space="preserve">, որոնք </w:t>
      </w:r>
      <w:r w:rsidR="00E77C02" w:rsidRPr="00CD757A">
        <w:rPr>
          <w:rFonts w:ascii="GHEA Grapalat" w:hAnsi="GHEA Grapalat" w:cs="Sylfaen"/>
          <w:lang w:val="hy-AM"/>
        </w:rPr>
        <w:t>ինտեգրված են հարաշարժ</w:t>
      </w:r>
      <w:r w:rsidR="00E77C02" w:rsidRPr="00CD757A">
        <w:rPr>
          <w:rFonts w:ascii="GHEA Grapalat" w:hAnsi="GHEA Grapalat"/>
          <w:lang w:val="hy-AM"/>
        </w:rPr>
        <w:t xml:space="preserve"> </w:t>
      </w:r>
      <w:r w:rsidR="00E77C02" w:rsidRPr="00CD757A">
        <w:rPr>
          <w:rFonts w:ascii="GHEA Grapalat" w:hAnsi="GHEA Grapalat" w:cs="Sylfaen"/>
          <w:lang w:val="hy-AM"/>
        </w:rPr>
        <w:t>պայմաններում</w:t>
      </w:r>
      <w:r w:rsidR="00E77C02" w:rsidRPr="00CD757A">
        <w:rPr>
          <w:rFonts w:ascii="GHEA Grapalat" w:hAnsi="GHEA Grapalat"/>
          <w:lang w:val="hy-AM"/>
        </w:rPr>
        <w:t xml:space="preserve"> </w:t>
      </w:r>
      <w:r w:rsidR="00E77C02" w:rsidRPr="00CD757A">
        <w:rPr>
          <w:rFonts w:ascii="GHEA Grapalat" w:hAnsi="GHEA Grapalat" w:cs="Sylfaen"/>
          <w:lang w:val="hy-AM"/>
        </w:rPr>
        <w:t>ճշգրիտ</w:t>
      </w:r>
      <w:r w:rsidR="00E77C02" w:rsidRPr="00CD757A">
        <w:rPr>
          <w:rFonts w:ascii="GHEA Grapalat" w:hAnsi="GHEA Grapalat"/>
          <w:lang w:val="hy-AM"/>
        </w:rPr>
        <w:t xml:space="preserve"> </w:t>
      </w:r>
      <w:r w:rsidR="00E77C02" w:rsidRPr="00CD757A">
        <w:rPr>
          <w:rFonts w:ascii="GHEA Grapalat" w:hAnsi="GHEA Grapalat" w:cs="Sylfaen"/>
          <w:lang w:val="hy-AM"/>
        </w:rPr>
        <w:t>նավագնացական տեղեկություն</w:t>
      </w:r>
      <w:r w:rsidR="00E77C02" w:rsidRPr="00CD757A">
        <w:rPr>
          <w:rFonts w:ascii="GHEA Grapalat" w:hAnsi="GHEA Grapalat"/>
          <w:lang w:val="hy-AM"/>
        </w:rPr>
        <w:t xml:space="preserve"> </w:t>
      </w:r>
      <w:r w:rsidR="00E77C02" w:rsidRPr="00CD757A">
        <w:rPr>
          <w:rFonts w:ascii="GHEA Grapalat" w:hAnsi="GHEA Grapalat" w:cs="Sylfaen"/>
          <w:lang w:val="hy-AM"/>
        </w:rPr>
        <w:t>տալու</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Տվյալների</w:t>
      </w:r>
      <w:r w:rsidR="00E77C02" w:rsidRPr="00CD757A">
        <w:rPr>
          <w:rFonts w:ascii="GHEA Grapalat" w:hAnsi="GHEA Grapalat"/>
          <w:lang w:val="hy-AM"/>
        </w:rPr>
        <w:t xml:space="preserve"> </w:t>
      </w:r>
      <w:r w:rsidR="00E77C02" w:rsidRPr="00CD757A">
        <w:rPr>
          <w:rFonts w:ascii="GHEA Grapalat" w:hAnsi="GHEA Grapalat" w:cs="Sylfaen"/>
          <w:lang w:val="hy-AM"/>
        </w:rPr>
        <w:t>աղբյուրների</w:t>
      </w:r>
      <w:r w:rsidR="00E77C02" w:rsidRPr="00CD757A">
        <w:rPr>
          <w:rFonts w:ascii="GHEA Grapalat" w:hAnsi="GHEA Grapalat"/>
          <w:lang w:val="hy-AM"/>
        </w:rPr>
        <w:t xml:space="preserve"> </w:t>
      </w:r>
      <w:r w:rsidR="00E77C02" w:rsidRPr="00CD757A">
        <w:rPr>
          <w:rFonts w:ascii="GHEA Grapalat" w:hAnsi="GHEA Grapalat" w:cs="Sylfaen"/>
          <w:lang w:val="hy-AM"/>
        </w:rPr>
        <w:t>մեջ</w:t>
      </w:r>
      <w:r w:rsidR="00E77C02" w:rsidRPr="00CD757A">
        <w:rPr>
          <w:rFonts w:ascii="GHEA Grapalat" w:hAnsi="GHEA Grapalat"/>
          <w:lang w:val="hy-AM"/>
        </w:rPr>
        <w:t xml:space="preserve"> </w:t>
      </w:r>
      <w:r w:rsidR="00E77C02" w:rsidRPr="00CD757A">
        <w:rPr>
          <w:rFonts w:ascii="GHEA Grapalat" w:hAnsi="GHEA Grapalat" w:cs="Sylfaen"/>
          <w:lang w:val="hy-AM"/>
        </w:rPr>
        <w:t>մտնում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բաթիմետրիկ</w:t>
      </w:r>
      <w:r w:rsidR="00E77C02" w:rsidRPr="00CD757A">
        <w:rPr>
          <w:rFonts w:ascii="GHEA Grapalat" w:hAnsi="GHEA Grapalat"/>
          <w:lang w:val="hy-AM"/>
        </w:rPr>
        <w:t xml:space="preserve"> </w:t>
      </w:r>
      <w:r w:rsidR="00E77C02" w:rsidRPr="00CD757A">
        <w:rPr>
          <w:rFonts w:ascii="GHEA Grapalat" w:hAnsi="GHEA Grapalat" w:cs="Sylfaen"/>
          <w:lang w:val="hy-AM"/>
        </w:rPr>
        <w:t>քարտեզները</w:t>
      </w:r>
      <w:r w:rsidR="00E77C02" w:rsidRPr="00CD757A">
        <w:rPr>
          <w:rFonts w:ascii="GHEA Grapalat" w:hAnsi="GHEA Grapalat"/>
          <w:lang w:val="hy-AM"/>
        </w:rPr>
        <w:t xml:space="preserve">, </w:t>
      </w:r>
      <w:r w:rsidR="00E77C02" w:rsidRPr="00CD757A">
        <w:rPr>
          <w:rFonts w:ascii="GHEA Grapalat" w:hAnsi="GHEA Grapalat" w:cs="Sylfaen"/>
          <w:lang w:val="hy-AM"/>
        </w:rPr>
        <w:t>աստղային</w:t>
      </w:r>
      <w:r w:rsidR="00E77C02" w:rsidRPr="00CD757A">
        <w:rPr>
          <w:rFonts w:ascii="GHEA Grapalat" w:hAnsi="GHEA Grapalat"/>
          <w:lang w:val="hy-AM"/>
        </w:rPr>
        <w:t xml:space="preserve"> </w:t>
      </w:r>
      <w:r w:rsidR="00E77C02" w:rsidRPr="00CD757A">
        <w:rPr>
          <w:rFonts w:ascii="GHEA Grapalat" w:hAnsi="GHEA Grapalat" w:cs="Sylfaen"/>
          <w:lang w:val="hy-AM"/>
        </w:rPr>
        <w:t>քարտեզները</w:t>
      </w:r>
      <w:r w:rsidR="00E77C02" w:rsidRPr="00CD757A">
        <w:rPr>
          <w:rFonts w:ascii="GHEA Grapalat" w:hAnsi="GHEA Grapalat"/>
          <w:lang w:val="hy-AM"/>
        </w:rPr>
        <w:t xml:space="preserve">, </w:t>
      </w:r>
      <w:r w:rsidR="00E77C02" w:rsidRPr="00CD757A">
        <w:rPr>
          <w:rFonts w:ascii="GHEA Grapalat" w:hAnsi="GHEA Grapalat" w:cs="Sylfaen"/>
          <w:lang w:val="hy-AM"/>
        </w:rPr>
        <w:t>գրավիտացիոն</w:t>
      </w:r>
      <w:r w:rsidR="00E77C02" w:rsidRPr="00CD757A">
        <w:rPr>
          <w:rFonts w:ascii="GHEA Grapalat" w:hAnsi="GHEA Grapalat"/>
          <w:lang w:val="hy-AM"/>
        </w:rPr>
        <w:t xml:space="preserve"> </w:t>
      </w:r>
      <w:r w:rsidR="00E77C02" w:rsidRPr="00CD757A">
        <w:rPr>
          <w:rFonts w:ascii="GHEA Grapalat" w:hAnsi="GHEA Grapalat" w:cs="Sylfaen"/>
          <w:lang w:val="hy-AM"/>
        </w:rPr>
        <w:t>քարտեզները</w:t>
      </w:r>
      <w:r w:rsidR="00E77C02" w:rsidRPr="00CD757A">
        <w:rPr>
          <w:rFonts w:ascii="GHEA Grapalat" w:hAnsi="GHEA Grapalat"/>
          <w:lang w:val="hy-AM"/>
        </w:rPr>
        <w:t xml:space="preserve">, </w:t>
      </w:r>
      <w:r w:rsidR="00E77C02" w:rsidRPr="00CD757A">
        <w:rPr>
          <w:rFonts w:ascii="GHEA Grapalat" w:hAnsi="GHEA Grapalat" w:cs="Sylfaen"/>
          <w:lang w:val="hy-AM"/>
        </w:rPr>
        <w:t>մագնիսական</w:t>
      </w:r>
      <w:r w:rsidR="00E77C02" w:rsidRPr="00CD757A">
        <w:rPr>
          <w:rFonts w:ascii="GHEA Grapalat" w:hAnsi="GHEA Grapalat"/>
          <w:lang w:val="hy-AM"/>
        </w:rPr>
        <w:t xml:space="preserve"> </w:t>
      </w:r>
      <w:r w:rsidR="00E77C02" w:rsidRPr="00CD757A">
        <w:rPr>
          <w:rFonts w:ascii="GHEA Grapalat" w:hAnsi="GHEA Grapalat" w:cs="Sylfaen"/>
          <w:lang w:val="hy-AM"/>
        </w:rPr>
        <w:t>քարտեզները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եռատարածաչափ</w:t>
      </w:r>
      <w:r w:rsidR="00E77C02" w:rsidRPr="00CD757A">
        <w:rPr>
          <w:rFonts w:ascii="GHEA Grapalat" w:hAnsi="GHEA Grapalat"/>
          <w:lang w:val="hy-AM"/>
        </w:rPr>
        <w:t xml:space="preserve"> (3-D) </w:t>
      </w:r>
      <w:r w:rsidR="00E77C02" w:rsidRPr="00CD757A">
        <w:rPr>
          <w:rFonts w:ascii="GHEA Grapalat" w:hAnsi="GHEA Grapalat" w:cs="Sylfaen"/>
          <w:lang w:val="hy-AM"/>
        </w:rPr>
        <w:t>թվային</w:t>
      </w:r>
      <w:r w:rsidR="00E77C02" w:rsidRPr="00CD757A">
        <w:rPr>
          <w:rFonts w:ascii="GHEA Grapalat" w:hAnsi="GHEA Grapalat"/>
          <w:lang w:val="hy-AM"/>
        </w:rPr>
        <w:t xml:space="preserve"> ցամաքային </w:t>
      </w:r>
      <w:r w:rsidR="00E77C02" w:rsidRPr="00CD757A">
        <w:rPr>
          <w:rFonts w:ascii="GHEA Grapalat" w:hAnsi="GHEA Grapalat" w:cs="Sylfaen"/>
          <w:lang w:val="hy-AM"/>
        </w:rPr>
        <w:t>քարտեզները</w:t>
      </w:r>
      <w:r w:rsidR="00D76829" w:rsidRPr="00CD757A">
        <w:rPr>
          <w:rFonts w:ascii="GHEA Grapalat" w:hAnsi="GHEA Grapalat"/>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Deformable mirrors</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Դեֆորմացվող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հայելիներ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w:t>
      </w:r>
      <w:r w:rsidR="00E77C02" w:rsidRPr="00CD757A">
        <w:rPr>
          <w:rFonts w:ascii="GHEA Grapalat" w:hAnsi="GHEA Grapalat" w:cs="Sylfaen"/>
          <w:color w:val="auto"/>
          <w:lang w:val="hy-AM"/>
        </w:rPr>
        <w:t>հայտնի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նաև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որպես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հարմարվող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օպտիկական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հայելիներ</w:t>
      </w:r>
      <w:r w:rsidR="00E77C02" w:rsidRPr="00CD757A">
        <w:rPr>
          <w:rFonts w:ascii="GHEA Grapalat" w:hAnsi="GHEA Grapalat"/>
          <w:color w:val="auto"/>
          <w:lang w:val="hy-AM"/>
        </w:rPr>
        <w:t xml:space="preserve">) – նշանակում է </w:t>
      </w:r>
      <w:r w:rsidR="00E77C02" w:rsidRPr="00CD757A">
        <w:rPr>
          <w:rFonts w:ascii="GHEA Grapalat" w:hAnsi="GHEA Grapalat" w:cs="Sylfaen"/>
          <w:color w:val="auto"/>
          <w:lang w:val="hy-AM"/>
        </w:rPr>
        <w:t>հայելիներ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ունեն</w:t>
      </w:r>
      <w:r w:rsidR="00E77C02" w:rsidRPr="00CD757A">
        <w:rPr>
          <w:rFonts w:ascii="GHEA Grapalat" w:hAnsi="GHEA Grapalat"/>
          <w:color w:val="auto"/>
          <w:lang w:val="hy-AM"/>
        </w:rPr>
        <w:t>.</w:t>
      </w:r>
    </w:p>
    <w:p w:rsidR="00E77C02" w:rsidRPr="00CD757A" w:rsidRDefault="00E77C02" w:rsidP="00483C16">
      <w:pPr>
        <w:pStyle w:val="BodyText"/>
        <w:spacing w:before="120" w:after="120" w:line="276" w:lineRule="auto"/>
        <w:ind w:left="1080" w:hanging="372"/>
        <w:rPr>
          <w:rFonts w:ascii="GHEA Grapalat" w:hAnsi="GHEA Grapalat"/>
          <w:lang w:val="hy-AM"/>
        </w:rPr>
      </w:pPr>
      <w:r w:rsidRPr="00CD757A">
        <w:rPr>
          <w:rFonts w:ascii="GHEA Grapalat" w:hAnsi="GHEA Grapalat" w:cs="Sylfaen"/>
          <w:lang w:val="hy-AM"/>
        </w:rPr>
        <w:t>a</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iCs/>
          <w:lang w:val="hy-AM"/>
        </w:rPr>
        <w:t>չընդհատվող</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արտացոլող</w:t>
      </w:r>
      <w:r w:rsidRPr="00CD757A">
        <w:rPr>
          <w:rFonts w:ascii="GHEA Grapalat" w:hAnsi="GHEA Grapalat"/>
          <w:lang w:val="hy-AM"/>
        </w:rPr>
        <w:t xml:space="preserve"> </w:t>
      </w:r>
      <w:r w:rsidRPr="00CD757A">
        <w:rPr>
          <w:rFonts w:ascii="GHEA Grapalat" w:hAnsi="GHEA Grapalat" w:cs="Sylfaen"/>
          <w:lang w:val="hy-AM"/>
        </w:rPr>
        <w:t>մակերես</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դինամիկ</w:t>
      </w:r>
      <w:r w:rsidRPr="00CD757A">
        <w:rPr>
          <w:rFonts w:ascii="GHEA Grapalat" w:hAnsi="GHEA Grapalat"/>
          <w:lang w:val="hy-AM"/>
        </w:rPr>
        <w:t xml:space="preserve"> </w:t>
      </w:r>
      <w:r w:rsidRPr="00CD757A">
        <w:rPr>
          <w:rFonts w:ascii="GHEA Grapalat" w:hAnsi="GHEA Grapalat" w:cs="Sylfaen"/>
          <w:lang w:val="hy-AM"/>
        </w:rPr>
        <w:t>կերպով</w:t>
      </w:r>
      <w:r w:rsidRPr="00CD757A">
        <w:rPr>
          <w:rFonts w:ascii="GHEA Grapalat" w:hAnsi="GHEA Grapalat"/>
          <w:lang w:val="hy-AM"/>
        </w:rPr>
        <w:t xml:space="preserve"> </w:t>
      </w:r>
      <w:r w:rsidRPr="00CD757A">
        <w:rPr>
          <w:rFonts w:ascii="GHEA Grapalat" w:hAnsi="GHEA Grapalat" w:cs="Sylfaen"/>
          <w:lang w:val="hy-AM"/>
        </w:rPr>
        <w:t>դեֆորմացվում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առանձին</w:t>
      </w:r>
      <w:r w:rsidRPr="00CD757A">
        <w:rPr>
          <w:rFonts w:ascii="GHEA Grapalat" w:hAnsi="GHEA Grapalat"/>
          <w:lang w:val="hy-AM"/>
        </w:rPr>
        <w:t xml:space="preserve"> </w:t>
      </w:r>
      <w:r w:rsidRPr="00CD757A">
        <w:rPr>
          <w:rFonts w:ascii="GHEA Grapalat" w:hAnsi="GHEA Grapalat" w:cs="Sylfaen"/>
          <w:lang w:val="hy-AM"/>
        </w:rPr>
        <w:t>ուժերի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պտտման պահերի </w:t>
      </w:r>
      <w:r w:rsidRPr="00CD757A">
        <w:rPr>
          <w:rFonts w:ascii="GHEA Grapalat" w:hAnsi="GHEA Grapalat" w:cs="Sylfaen"/>
          <w:lang w:val="hy-AM"/>
        </w:rPr>
        <w:t>կիրառման</w:t>
      </w:r>
      <w:r w:rsidRPr="00CD757A">
        <w:rPr>
          <w:rFonts w:ascii="GHEA Grapalat" w:hAnsi="GHEA Grapalat"/>
          <w:lang w:val="hy-AM"/>
        </w:rPr>
        <w:t xml:space="preserve"> </w:t>
      </w:r>
      <w:r w:rsidRPr="00CD757A">
        <w:rPr>
          <w:rFonts w:ascii="GHEA Grapalat" w:hAnsi="GHEA Grapalat" w:cs="Sylfaen"/>
          <w:lang w:val="hy-AM"/>
        </w:rPr>
        <w:t>միջոցով`</w:t>
      </w:r>
      <w:r w:rsidRPr="00CD757A">
        <w:rPr>
          <w:rFonts w:ascii="GHEA Grapalat" w:hAnsi="GHEA Grapalat"/>
          <w:lang w:val="hy-AM"/>
        </w:rPr>
        <w:t xml:space="preserve"> </w:t>
      </w:r>
      <w:r w:rsidRPr="00CD757A">
        <w:rPr>
          <w:rFonts w:ascii="GHEA Grapalat" w:hAnsi="GHEA Grapalat" w:cs="Sylfaen"/>
          <w:lang w:val="hy-AM"/>
        </w:rPr>
        <w:t>հայելու</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ընկնող</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ալիքի աղավաղումները</w:t>
      </w:r>
      <w:r w:rsidRPr="00CD757A">
        <w:rPr>
          <w:rFonts w:ascii="GHEA Grapalat" w:hAnsi="GHEA Grapalat"/>
          <w:lang w:val="hy-AM"/>
        </w:rPr>
        <w:t xml:space="preserve"> </w:t>
      </w:r>
      <w:r w:rsidRPr="00CD757A">
        <w:rPr>
          <w:rFonts w:ascii="GHEA Grapalat" w:hAnsi="GHEA Grapalat" w:cs="Sylfaen"/>
          <w:lang w:val="hy-AM"/>
        </w:rPr>
        <w:t>համակշռելու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կամ</w:t>
      </w:r>
    </w:p>
    <w:p w:rsidR="00E77C02" w:rsidRPr="00CD757A" w:rsidRDefault="00E77C02" w:rsidP="00483C16">
      <w:pPr>
        <w:pStyle w:val="BodyText"/>
        <w:spacing w:before="120" w:after="120" w:line="276" w:lineRule="auto"/>
        <w:ind w:left="1080" w:hanging="372"/>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Բազմատարր</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արտացոլիչներ</w:t>
      </w:r>
      <w:r w:rsidRPr="00CD757A">
        <w:rPr>
          <w:rFonts w:ascii="GHEA Grapalat" w:hAnsi="GHEA Grapalat"/>
          <w:lang w:val="hy-AM"/>
        </w:rPr>
        <w:t xml:space="preserve">, </w:t>
      </w:r>
      <w:r w:rsidRPr="00CD757A">
        <w:rPr>
          <w:rFonts w:ascii="GHEA Grapalat" w:hAnsi="GHEA Grapalat" w:cs="Sylfaen"/>
          <w:lang w:val="hy-AM"/>
        </w:rPr>
        <w:t xml:space="preserve">որոնց դիրքը կարելի է </w:t>
      </w:r>
      <w:r w:rsidRPr="00CD757A">
        <w:rPr>
          <w:rFonts w:ascii="GHEA Grapalat" w:hAnsi="GHEA Grapalat"/>
          <w:iCs/>
          <w:lang w:val="hy-AM"/>
        </w:rPr>
        <w:t>առանձին</w:t>
      </w:r>
      <w:r w:rsidRPr="00CD757A">
        <w:rPr>
          <w:rFonts w:ascii="GHEA Grapalat" w:hAnsi="GHEA Grapalat"/>
          <w:lang w:val="hy-AM"/>
        </w:rPr>
        <w:t xml:space="preserve"> և հարաշարժորեն </w:t>
      </w:r>
      <w:r w:rsidRPr="00CD757A">
        <w:rPr>
          <w:rFonts w:ascii="GHEA Grapalat" w:hAnsi="GHEA Grapalat" w:cs="Sylfaen"/>
          <w:lang w:val="hy-AM"/>
        </w:rPr>
        <w:t>փոխել որոշակի</w:t>
      </w:r>
      <w:r w:rsidRPr="00CD757A">
        <w:rPr>
          <w:rFonts w:ascii="GHEA Grapalat" w:hAnsi="GHEA Grapalat"/>
          <w:lang w:val="hy-AM"/>
        </w:rPr>
        <w:t xml:space="preserve"> </w:t>
      </w:r>
      <w:r w:rsidRPr="00CD757A">
        <w:rPr>
          <w:rFonts w:ascii="GHEA Grapalat" w:hAnsi="GHEA Grapalat" w:cs="Sylfaen"/>
          <w:lang w:val="hy-AM"/>
        </w:rPr>
        <w:t>ուժերի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պտտման պահերի </w:t>
      </w:r>
      <w:r w:rsidRPr="00CD757A">
        <w:rPr>
          <w:rFonts w:ascii="GHEA Grapalat" w:hAnsi="GHEA Grapalat" w:cs="Sylfaen"/>
          <w:lang w:val="hy-AM"/>
        </w:rPr>
        <w:t>կիրառման</w:t>
      </w:r>
      <w:r w:rsidRPr="00CD757A">
        <w:rPr>
          <w:rFonts w:ascii="GHEA Grapalat" w:hAnsi="GHEA Grapalat"/>
          <w:lang w:val="hy-AM"/>
        </w:rPr>
        <w:t xml:space="preserve"> </w:t>
      </w:r>
      <w:r w:rsidRPr="00CD757A">
        <w:rPr>
          <w:rFonts w:ascii="GHEA Grapalat" w:hAnsi="GHEA Grapalat" w:cs="Sylfaen"/>
          <w:lang w:val="hy-AM"/>
        </w:rPr>
        <w:t>միջոցով`</w:t>
      </w:r>
      <w:r w:rsidRPr="00CD757A">
        <w:rPr>
          <w:rFonts w:ascii="GHEA Grapalat" w:hAnsi="GHEA Grapalat"/>
          <w:lang w:val="hy-AM"/>
        </w:rPr>
        <w:t xml:space="preserve"> </w:t>
      </w:r>
      <w:r w:rsidRPr="00CD757A">
        <w:rPr>
          <w:rFonts w:ascii="GHEA Grapalat" w:hAnsi="GHEA Grapalat" w:cs="Sylfaen"/>
          <w:lang w:val="hy-AM"/>
        </w:rPr>
        <w:t>հայելու</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ընկնող</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ալիքի </w:t>
      </w:r>
      <w:r w:rsidRPr="00CD757A">
        <w:rPr>
          <w:rFonts w:ascii="GHEA Grapalat" w:hAnsi="GHEA Grapalat" w:cs="Sylfaen"/>
          <w:lang w:val="hy-AM"/>
        </w:rPr>
        <w:t>աղավաղումները</w:t>
      </w:r>
      <w:r w:rsidRPr="00CD757A">
        <w:rPr>
          <w:rFonts w:ascii="GHEA Grapalat" w:hAnsi="GHEA Grapalat"/>
          <w:lang w:val="hy-AM"/>
        </w:rPr>
        <w:t xml:space="preserve"> </w:t>
      </w:r>
      <w:r w:rsidRPr="00CD757A">
        <w:rPr>
          <w:rFonts w:ascii="GHEA Grapalat" w:hAnsi="GHEA Grapalat" w:cs="Sylfaen"/>
          <w:lang w:val="hy-AM"/>
        </w:rPr>
        <w:t>համակշռելու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Style w:val="FootnoteReference"/>
          <w:rFonts w:ascii="GHEA Grapalat" w:hAnsi="GHEA Grapalat" w:cs="Times LatArm"/>
          <w:lang w:val="hy-AM"/>
        </w:rPr>
        <w:footnoteReference w:id="8"/>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Depleted uranium</w:t>
      </w:r>
      <w:r w:rsidR="00D76829" w:rsidRPr="00CD757A">
        <w:rPr>
          <w:rFonts w:ascii="GHEA Grapalat" w:hAnsi="GHEA Grapalat"/>
          <w:lang w:val="hy-AM"/>
        </w:rPr>
        <w:t>”</w:t>
      </w:r>
      <w:r w:rsidR="00E77C02" w:rsidRPr="00CD757A">
        <w:rPr>
          <w:rFonts w:ascii="GHEA Grapalat" w:hAnsi="GHEA Grapalat"/>
          <w:lang w:val="hy-AM"/>
        </w:rPr>
        <w:t xml:space="preserve"> (0) - </w:t>
      </w:r>
      <w:r>
        <w:rPr>
          <w:rFonts w:ascii="GHEA Grapalat" w:hAnsi="GHEA Grapalat"/>
          <w:lang w:val="hy-AM"/>
        </w:rPr>
        <w:t>“</w:t>
      </w:r>
      <w:r w:rsidR="00E77C02" w:rsidRPr="00CD757A">
        <w:rPr>
          <w:rFonts w:ascii="GHEA Grapalat" w:hAnsi="GHEA Grapalat" w:cs="Sylfaen"/>
          <w:lang w:val="hy-AM"/>
        </w:rPr>
        <w:t>Աղքատացված</w:t>
      </w:r>
      <w:r w:rsidR="00E77C02" w:rsidRPr="00CD757A">
        <w:rPr>
          <w:rFonts w:ascii="GHEA Grapalat" w:hAnsi="GHEA Grapalat"/>
          <w:lang w:val="hy-AM"/>
        </w:rPr>
        <w:t xml:space="preserve"> </w:t>
      </w:r>
      <w:r w:rsidR="00E77C02" w:rsidRPr="00CD757A">
        <w:rPr>
          <w:rFonts w:ascii="GHEA Grapalat" w:hAnsi="GHEA Grapalat" w:cs="Sylfaen"/>
          <w:lang w:val="hy-AM"/>
        </w:rPr>
        <w:t>ուրան</w:t>
      </w:r>
      <w:r w:rsidR="00D76829" w:rsidRPr="00CD757A">
        <w:rPr>
          <w:rFonts w:ascii="GHEA Grapalat" w:hAnsi="GHEA Grapalat"/>
          <w:lang w:val="hy-AM"/>
        </w:rPr>
        <w:t>”</w:t>
      </w:r>
      <w:r w:rsidR="00E77C02" w:rsidRPr="00CD757A">
        <w:rPr>
          <w:rFonts w:ascii="GHEA Grapalat" w:hAnsi="GHEA Grapalat"/>
          <w:lang w:val="hy-AM"/>
        </w:rPr>
        <w:t xml:space="preserve"> (0), </w:t>
      </w:r>
      <w:r w:rsidR="00E77C02" w:rsidRPr="00CD757A">
        <w:rPr>
          <w:rFonts w:ascii="GHEA Grapalat" w:hAnsi="GHEA Grapalat" w:cs="Sylfaen"/>
          <w:lang w:val="hy-AM"/>
        </w:rPr>
        <w:t>ուրան</w:t>
      </w:r>
      <w:r w:rsidR="00E77C02" w:rsidRPr="00CD757A">
        <w:rPr>
          <w:rFonts w:ascii="GHEA Grapalat" w:hAnsi="GHEA Grapalat"/>
          <w:lang w:val="hy-AM"/>
        </w:rPr>
        <w:t xml:space="preserve">, </w:t>
      </w:r>
      <w:r w:rsidR="00E77C02" w:rsidRPr="00CD757A">
        <w:rPr>
          <w:rFonts w:ascii="GHEA Grapalat" w:hAnsi="GHEA Grapalat" w:cs="Sylfaen"/>
          <w:lang w:val="hy-AM"/>
        </w:rPr>
        <w:t>որի</w:t>
      </w:r>
      <w:r w:rsidR="00E77C02" w:rsidRPr="00CD757A">
        <w:rPr>
          <w:rFonts w:ascii="GHEA Grapalat" w:hAnsi="GHEA Grapalat"/>
          <w:lang w:val="hy-AM"/>
        </w:rPr>
        <w:t xml:space="preserve"> </w:t>
      </w:r>
      <w:r w:rsidR="00E77C02" w:rsidRPr="00CD757A">
        <w:rPr>
          <w:rFonts w:ascii="GHEA Grapalat" w:hAnsi="GHEA Grapalat" w:cs="Sylfaen"/>
          <w:lang w:val="hy-AM"/>
        </w:rPr>
        <w:t>մեջ</w:t>
      </w:r>
      <w:r w:rsidR="00E77C02" w:rsidRPr="00CD757A">
        <w:rPr>
          <w:rFonts w:ascii="GHEA Grapalat" w:hAnsi="GHEA Grapalat"/>
          <w:lang w:val="hy-AM"/>
        </w:rPr>
        <w:t xml:space="preserve"> 235 </w:t>
      </w:r>
      <w:r w:rsidR="00E77C02" w:rsidRPr="00CD757A">
        <w:rPr>
          <w:rFonts w:ascii="GHEA Grapalat" w:hAnsi="GHEA Grapalat" w:cs="Sylfaen"/>
          <w:lang w:val="hy-AM"/>
        </w:rPr>
        <w:t>իզոտոպի</w:t>
      </w:r>
      <w:r w:rsidR="00E77C02" w:rsidRPr="00CD757A">
        <w:rPr>
          <w:rFonts w:ascii="GHEA Grapalat" w:hAnsi="GHEA Grapalat"/>
          <w:lang w:val="hy-AM"/>
        </w:rPr>
        <w:t xml:space="preserve"> </w:t>
      </w:r>
      <w:r w:rsidR="00E77C02" w:rsidRPr="00CD757A">
        <w:rPr>
          <w:rFonts w:ascii="GHEA Grapalat" w:hAnsi="GHEA Grapalat" w:cs="Sylfaen"/>
          <w:lang w:val="hy-AM"/>
        </w:rPr>
        <w:t>պարունակությունն</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ցածր</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քան</w:t>
      </w:r>
      <w:r w:rsidR="00E77C02" w:rsidRPr="00CD757A">
        <w:rPr>
          <w:rFonts w:ascii="GHEA Grapalat" w:hAnsi="GHEA Grapalat"/>
          <w:lang w:val="hy-AM"/>
        </w:rPr>
        <w:t xml:space="preserve"> </w:t>
      </w:r>
      <w:r w:rsidR="00E77C02" w:rsidRPr="00CD757A">
        <w:rPr>
          <w:rFonts w:ascii="GHEA Grapalat" w:hAnsi="GHEA Grapalat" w:cs="Sylfaen"/>
          <w:lang w:val="hy-AM"/>
        </w:rPr>
        <w:t>բնական</w:t>
      </w:r>
      <w:r w:rsidR="00E77C02" w:rsidRPr="00CD757A">
        <w:rPr>
          <w:rFonts w:ascii="GHEA Grapalat" w:hAnsi="GHEA Grapalat"/>
          <w:lang w:val="hy-AM"/>
        </w:rPr>
        <w:t xml:space="preserve"> </w:t>
      </w:r>
      <w:r w:rsidR="00E77C02" w:rsidRPr="00CD757A">
        <w:rPr>
          <w:rFonts w:ascii="GHEA Grapalat" w:hAnsi="GHEA Grapalat" w:cs="Sylfaen"/>
          <w:lang w:val="hy-AM"/>
        </w:rPr>
        <w:t>ուրանի</w:t>
      </w:r>
      <w:r w:rsidR="00E77C02" w:rsidRPr="00CD757A">
        <w:rPr>
          <w:rFonts w:ascii="GHEA Grapalat" w:hAnsi="GHEA Grapalat"/>
          <w:lang w:val="hy-AM"/>
        </w:rPr>
        <w:t xml:space="preserve"> </w:t>
      </w:r>
      <w:r w:rsidR="00E77C02" w:rsidRPr="00CD757A">
        <w:rPr>
          <w:rFonts w:ascii="GHEA Grapalat" w:hAnsi="GHEA Grapalat" w:cs="Sylfaen"/>
          <w:lang w:val="hy-AM"/>
        </w:rPr>
        <w:t>մեջ</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Development</w:t>
      </w:r>
      <w:r w:rsidR="00D76829" w:rsidRPr="00CD757A">
        <w:rPr>
          <w:rFonts w:ascii="GHEA Grapalat" w:hAnsi="GHEA Grapalat"/>
          <w:lang w:val="hy-AM"/>
        </w:rPr>
        <w:t>”</w:t>
      </w:r>
      <w:r w:rsidR="00E77C02" w:rsidRPr="00CD757A">
        <w:rPr>
          <w:rFonts w:ascii="GHEA Grapalat" w:hAnsi="GHEA Grapalat"/>
          <w:lang w:val="hy-AM"/>
        </w:rPr>
        <w:t xml:space="preserve"> (GTN NTN All) - </w:t>
      </w:r>
      <w:r>
        <w:rPr>
          <w:rFonts w:ascii="GHEA Grapalat" w:hAnsi="GHEA Grapalat"/>
          <w:lang w:val="hy-AM"/>
        </w:rPr>
        <w:t>“</w:t>
      </w:r>
      <w:r w:rsidR="00E77C02" w:rsidRPr="00CD757A">
        <w:rPr>
          <w:rFonts w:ascii="GHEA Grapalat" w:hAnsi="GHEA Grapalat"/>
          <w:lang w:val="hy-AM"/>
        </w:rPr>
        <w:t>Մշակում</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Ընդհանուր</w:t>
      </w:r>
      <w:r w:rsidR="00E77C02" w:rsidRPr="00CD757A">
        <w:rPr>
          <w:rFonts w:ascii="GHEA Grapalat" w:hAnsi="GHEA Grapalat"/>
          <w:lang w:val="hy-AM"/>
        </w:rPr>
        <w:t xml:space="preserve"> </w:t>
      </w:r>
      <w:r w:rsidR="00E77C02" w:rsidRPr="00CD757A">
        <w:rPr>
          <w:rFonts w:ascii="GHEA Grapalat" w:hAnsi="GHEA Grapalat" w:cs="Sylfaen"/>
          <w:lang w:val="hy-AM"/>
        </w:rPr>
        <w:t>տեխնոլոգիական</w:t>
      </w:r>
      <w:r w:rsidR="00E77C02" w:rsidRPr="00CD757A">
        <w:rPr>
          <w:rFonts w:ascii="GHEA Grapalat" w:hAnsi="GHEA Grapalat"/>
          <w:lang w:val="hy-AM"/>
        </w:rPr>
        <w:t xml:space="preserve"> </w:t>
      </w:r>
      <w:r w:rsidR="00E77C02" w:rsidRPr="00CD757A">
        <w:rPr>
          <w:rFonts w:ascii="GHEA Grapalat" w:hAnsi="GHEA Grapalat" w:cs="Sylfaen"/>
          <w:lang w:val="hy-AM"/>
        </w:rPr>
        <w:t xml:space="preserve">ծանոթագրություն, </w:t>
      </w:r>
      <w:r w:rsidR="00E77C02" w:rsidRPr="00CD757A">
        <w:rPr>
          <w:rFonts w:ascii="GHEA Grapalat" w:hAnsi="GHEA Grapalat"/>
          <w:lang w:val="hy-AM"/>
        </w:rPr>
        <w:t xml:space="preserve">բոլորի համար) – </w:t>
      </w:r>
      <w:r w:rsidR="00E77C02" w:rsidRPr="00CD757A">
        <w:rPr>
          <w:rFonts w:ascii="GHEA Grapalat" w:hAnsi="GHEA Grapalat" w:cs="Sylfaen"/>
          <w:lang w:val="hy-AM"/>
        </w:rPr>
        <w:t>վերաբերում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մինչև</w:t>
      </w:r>
      <w:r w:rsidR="00E77C02" w:rsidRPr="00CD757A">
        <w:rPr>
          <w:rFonts w:ascii="GHEA Grapalat" w:hAnsi="GHEA Grapalat"/>
          <w:lang w:val="hy-AM"/>
        </w:rPr>
        <w:t xml:space="preserve"> </w:t>
      </w:r>
      <w:r w:rsidR="00E77C02" w:rsidRPr="00CD757A">
        <w:rPr>
          <w:rFonts w:ascii="GHEA Grapalat" w:hAnsi="GHEA Grapalat" w:cs="Sylfaen"/>
          <w:lang w:val="hy-AM"/>
        </w:rPr>
        <w:t>սերիական</w:t>
      </w:r>
      <w:r w:rsidR="00E77C02" w:rsidRPr="00CD757A">
        <w:rPr>
          <w:rFonts w:ascii="GHEA Grapalat" w:hAnsi="GHEA Grapalat"/>
          <w:lang w:val="hy-AM"/>
        </w:rPr>
        <w:t xml:space="preserve"> </w:t>
      </w:r>
      <w:r w:rsidR="00E77C02" w:rsidRPr="00CD757A">
        <w:rPr>
          <w:rFonts w:ascii="GHEA Grapalat" w:hAnsi="GHEA Grapalat" w:cs="Sylfaen"/>
          <w:lang w:val="hy-AM"/>
        </w:rPr>
        <w:t>արտադրություն աշխատանքի բոլոր</w:t>
      </w:r>
      <w:r w:rsidR="00E77C02" w:rsidRPr="00CD757A">
        <w:rPr>
          <w:rFonts w:ascii="GHEA Grapalat" w:hAnsi="GHEA Grapalat"/>
          <w:lang w:val="hy-AM"/>
        </w:rPr>
        <w:t xml:space="preserve"> </w:t>
      </w:r>
      <w:r w:rsidR="00E77C02" w:rsidRPr="00CD757A">
        <w:rPr>
          <w:rFonts w:ascii="GHEA Grapalat" w:hAnsi="GHEA Grapalat" w:cs="Sylfaen"/>
          <w:lang w:val="hy-AM"/>
        </w:rPr>
        <w:t>փուլերին</w:t>
      </w:r>
      <w:r w:rsidR="00E77C02" w:rsidRPr="00CD757A">
        <w:rPr>
          <w:rFonts w:ascii="GHEA Grapalat" w:hAnsi="GHEA Grapalat"/>
          <w:lang w:val="hy-AM"/>
        </w:rPr>
        <w:t xml:space="preserve">, </w:t>
      </w:r>
      <w:r w:rsidR="00E77C02" w:rsidRPr="00CD757A">
        <w:rPr>
          <w:rFonts w:ascii="GHEA Grapalat" w:hAnsi="GHEA Grapalat" w:cs="Sylfaen"/>
          <w:lang w:val="hy-AM"/>
        </w:rPr>
        <w:t>ինչպես</w:t>
      </w:r>
      <w:r w:rsidR="00E77C02" w:rsidRPr="00CD757A">
        <w:rPr>
          <w:rFonts w:ascii="GHEA Grapalat" w:hAnsi="GHEA Grapalat"/>
          <w:lang w:val="hy-AM"/>
        </w:rPr>
        <w:t xml:space="preserve"> </w:t>
      </w:r>
      <w:r w:rsidR="00E77C02" w:rsidRPr="00CD757A">
        <w:rPr>
          <w:rFonts w:ascii="GHEA Grapalat" w:hAnsi="GHEA Grapalat" w:cs="Sylfaen"/>
          <w:lang w:val="hy-AM"/>
        </w:rPr>
        <w:t>օրինակ</w:t>
      </w:r>
      <w:r w:rsidR="00E77C02" w:rsidRPr="00CD757A">
        <w:rPr>
          <w:rFonts w:ascii="GHEA Grapalat" w:hAnsi="GHEA Grapalat"/>
          <w:lang w:val="hy-AM"/>
        </w:rPr>
        <w:t xml:space="preserve">` մտահղացման </w:t>
      </w:r>
      <w:r w:rsidR="00E77C02" w:rsidRPr="00CD757A">
        <w:rPr>
          <w:rFonts w:ascii="GHEA Grapalat" w:hAnsi="GHEA Grapalat" w:cs="Sylfaen"/>
          <w:lang w:val="hy-AM"/>
        </w:rPr>
        <w:t>նախագծումը</w:t>
      </w:r>
      <w:r w:rsidR="00E77C02" w:rsidRPr="00CD757A">
        <w:rPr>
          <w:rFonts w:ascii="GHEA Grapalat" w:hAnsi="GHEA Grapalat"/>
          <w:lang w:val="hy-AM"/>
        </w:rPr>
        <w:t xml:space="preserve">, </w:t>
      </w:r>
      <w:r w:rsidR="00E77C02" w:rsidRPr="00CD757A">
        <w:rPr>
          <w:rFonts w:ascii="GHEA Grapalat" w:hAnsi="GHEA Grapalat" w:cs="Sylfaen"/>
          <w:lang w:val="hy-AM"/>
        </w:rPr>
        <w:t>նախագծային</w:t>
      </w:r>
      <w:r w:rsidR="00E77C02" w:rsidRPr="00CD757A">
        <w:rPr>
          <w:rFonts w:ascii="GHEA Grapalat" w:hAnsi="GHEA Grapalat"/>
          <w:lang w:val="hy-AM"/>
        </w:rPr>
        <w:t xml:space="preserve"> </w:t>
      </w:r>
      <w:r w:rsidR="00E77C02" w:rsidRPr="00CD757A">
        <w:rPr>
          <w:rFonts w:ascii="GHEA Grapalat" w:hAnsi="GHEA Grapalat" w:cs="Sylfaen"/>
          <w:lang w:val="hy-AM"/>
        </w:rPr>
        <w:t>հետազոտությունները</w:t>
      </w:r>
      <w:r w:rsidR="00E77C02" w:rsidRPr="00CD757A">
        <w:rPr>
          <w:rFonts w:ascii="GHEA Grapalat" w:hAnsi="GHEA Grapalat"/>
          <w:lang w:val="hy-AM"/>
        </w:rPr>
        <w:t xml:space="preserve">, </w:t>
      </w:r>
      <w:r w:rsidR="00E77C02" w:rsidRPr="00CD757A">
        <w:rPr>
          <w:rFonts w:ascii="GHEA Grapalat" w:hAnsi="GHEA Grapalat" w:cs="Sylfaen"/>
          <w:lang w:val="hy-AM"/>
        </w:rPr>
        <w:t>նախագծային</w:t>
      </w:r>
      <w:r w:rsidR="00E77C02" w:rsidRPr="00CD757A">
        <w:rPr>
          <w:rFonts w:ascii="GHEA Grapalat" w:hAnsi="GHEA Grapalat"/>
          <w:lang w:val="hy-AM"/>
        </w:rPr>
        <w:t xml:space="preserve"> </w:t>
      </w:r>
      <w:r w:rsidR="00E77C02" w:rsidRPr="00CD757A">
        <w:rPr>
          <w:rFonts w:ascii="GHEA Grapalat" w:hAnsi="GHEA Grapalat" w:cs="Sylfaen"/>
          <w:lang w:val="hy-AM"/>
        </w:rPr>
        <w:t>տարբերակների</w:t>
      </w:r>
      <w:r w:rsidR="00E77C02" w:rsidRPr="00CD757A">
        <w:rPr>
          <w:rFonts w:ascii="GHEA Grapalat" w:hAnsi="GHEA Grapalat"/>
          <w:lang w:val="hy-AM"/>
        </w:rPr>
        <w:t xml:space="preserve"> </w:t>
      </w:r>
      <w:r w:rsidR="00E77C02" w:rsidRPr="00CD757A">
        <w:rPr>
          <w:rFonts w:ascii="GHEA Grapalat" w:hAnsi="GHEA Grapalat" w:cs="Sylfaen"/>
          <w:lang w:val="hy-AM"/>
        </w:rPr>
        <w:t>վերլուծությունը</w:t>
      </w:r>
      <w:r w:rsidR="00E77C02" w:rsidRPr="00CD757A">
        <w:rPr>
          <w:rFonts w:ascii="GHEA Grapalat" w:hAnsi="GHEA Grapalat"/>
          <w:lang w:val="hy-AM"/>
        </w:rPr>
        <w:t xml:space="preserve">, </w:t>
      </w:r>
      <w:r w:rsidR="00E77C02" w:rsidRPr="00CD757A">
        <w:rPr>
          <w:rFonts w:ascii="GHEA Grapalat" w:hAnsi="GHEA Grapalat" w:cs="Sylfaen"/>
          <w:lang w:val="hy-AM"/>
        </w:rPr>
        <w:t>նախագծման</w:t>
      </w:r>
      <w:r w:rsidR="00E77C02" w:rsidRPr="00CD757A">
        <w:rPr>
          <w:rFonts w:ascii="GHEA Grapalat" w:hAnsi="GHEA Grapalat"/>
          <w:lang w:val="hy-AM"/>
        </w:rPr>
        <w:t xml:space="preserve"> </w:t>
      </w:r>
      <w:r w:rsidR="00E77C02" w:rsidRPr="00CD757A">
        <w:rPr>
          <w:rFonts w:ascii="GHEA Grapalat" w:hAnsi="GHEA Grapalat" w:cs="Sylfaen"/>
          <w:lang w:val="hy-AM"/>
        </w:rPr>
        <w:t>հայեցակարգերի</w:t>
      </w:r>
      <w:r w:rsidR="00E77C02" w:rsidRPr="00CD757A">
        <w:rPr>
          <w:rFonts w:ascii="GHEA Grapalat" w:hAnsi="GHEA Grapalat"/>
          <w:lang w:val="hy-AM"/>
        </w:rPr>
        <w:t xml:space="preserve"> </w:t>
      </w:r>
      <w:r w:rsidR="00E77C02" w:rsidRPr="00CD757A">
        <w:rPr>
          <w:rFonts w:ascii="GHEA Grapalat" w:hAnsi="GHEA Grapalat" w:cs="Sylfaen"/>
          <w:lang w:val="hy-AM"/>
        </w:rPr>
        <w:t>մշակումը</w:t>
      </w:r>
      <w:r w:rsidR="00E77C02" w:rsidRPr="00CD757A">
        <w:rPr>
          <w:rFonts w:ascii="GHEA Grapalat" w:hAnsi="GHEA Grapalat"/>
          <w:lang w:val="hy-AM"/>
        </w:rPr>
        <w:t xml:space="preserve">, </w:t>
      </w:r>
      <w:r w:rsidR="00E77C02" w:rsidRPr="00CD757A">
        <w:rPr>
          <w:rFonts w:ascii="GHEA Grapalat" w:hAnsi="GHEA Grapalat" w:cs="Sylfaen"/>
          <w:lang w:val="hy-AM"/>
        </w:rPr>
        <w:t>նախատիպերի</w:t>
      </w:r>
      <w:r w:rsidR="00E77C02" w:rsidRPr="00CD757A">
        <w:rPr>
          <w:rFonts w:ascii="GHEA Grapalat" w:hAnsi="GHEA Grapalat"/>
          <w:lang w:val="hy-AM"/>
        </w:rPr>
        <w:t xml:space="preserve"> (</w:t>
      </w:r>
      <w:r w:rsidR="00E77C02" w:rsidRPr="00CD757A">
        <w:rPr>
          <w:rFonts w:ascii="GHEA Grapalat" w:hAnsi="GHEA Grapalat" w:cs="Sylfaen"/>
          <w:lang w:val="hy-AM"/>
        </w:rPr>
        <w:t>փորձարարական</w:t>
      </w:r>
      <w:r w:rsidR="00E77C02" w:rsidRPr="00CD757A">
        <w:rPr>
          <w:rFonts w:ascii="GHEA Grapalat" w:hAnsi="GHEA Grapalat"/>
          <w:lang w:val="hy-AM"/>
        </w:rPr>
        <w:t xml:space="preserve"> </w:t>
      </w:r>
      <w:r w:rsidR="00E77C02" w:rsidRPr="00CD757A">
        <w:rPr>
          <w:rFonts w:ascii="GHEA Grapalat" w:hAnsi="GHEA Grapalat" w:cs="Sylfaen"/>
          <w:lang w:val="hy-AM"/>
        </w:rPr>
        <w:t>նմուշների</w:t>
      </w:r>
      <w:r w:rsidR="00E77C02" w:rsidRPr="00CD757A">
        <w:rPr>
          <w:rFonts w:ascii="GHEA Grapalat" w:hAnsi="GHEA Grapalat"/>
          <w:lang w:val="hy-AM"/>
        </w:rPr>
        <w:t xml:space="preserve">) </w:t>
      </w:r>
      <w:r w:rsidR="00E77C02" w:rsidRPr="00CD757A">
        <w:rPr>
          <w:rFonts w:ascii="GHEA Grapalat" w:hAnsi="GHEA Grapalat" w:cs="Sylfaen"/>
          <w:lang w:val="hy-AM"/>
        </w:rPr>
        <w:t>հավաքումը</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փորձարկումը</w:t>
      </w:r>
      <w:r w:rsidR="00E77C02" w:rsidRPr="00CD757A">
        <w:rPr>
          <w:rFonts w:ascii="GHEA Grapalat" w:hAnsi="GHEA Grapalat"/>
          <w:lang w:val="hy-AM"/>
        </w:rPr>
        <w:t xml:space="preserve">, </w:t>
      </w:r>
      <w:r w:rsidR="00E77C02" w:rsidRPr="00CD757A">
        <w:rPr>
          <w:rFonts w:ascii="GHEA Grapalat" w:hAnsi="GHEA Grapalat" w:cs="Sylfaen"/>
          <w:lang w:val="hy-AM"/>
        </w:rPr>
        <w:t>փորձնական/պիլոտային</w:t>
      </w:r>
      <w:r w:rsidR="00E77C02" w:rsidRPr="00CD757A">
        <w:rPr>
          <w:rFonts w:ascii="GHEA Grapalat" w:hAnsi="GHEA Grapalat"/>
          <w:lang w:val="hy-AM"/>
        </w:rPr>
        <w:t xml:space="preserve"> </w:t>
      </w:r>
      <w:r w:rsidR="00E77C02" w:rsidRPr="00CD757A">
        <w:rPr>
          <w:rFonts w:ascii="GHEA Grapalat" w:hAnsi="GHEA Grapalat" w:cs="Sylfaen"/>
          <w:lang w:val="hy-AM"/>
        </w:rPr>
        <w:t>արտադրության</w:t>
      </w:r>
      <w:r w:rsidR="00E77C02" w:rsidRPr="00CD757A">
        <w:rPr>
          <w:rFonts w:ascii="GHEA Grapalat" w:hAnsi="GHEA Grapalat"/>
          <w:lang w:val="hy-AM"/>
        </w:rPr>
        <w:t xml:space="preserve"> </w:t>
      </w:r>
      <w:r w:rsidR="00E77C02" w:rsidRPr="00CD757A">
        <w:rPr>
          <w:rFonts w:ascii="GHEA Grapalat" w:hAnsi="GHEA Grapalat" w:cs="Sylfaen"/>
          <w:lang w:val="hy-AM"/>
        </w:rPr>
        <w:t>սխեմայի</w:t>
      </w:r>
      <w:r w:rsidR="00E77C02" w:rsidRPr="00CD757A">
        <w:rPr>
          <w:rFonts w:ascii="GHEA Grapalat" w:hAnsi="GHEA Grapalat"/>
          <w:lang w:val="hy-AM"/>
        </w:rPr>
        <w:t xml:space="preserve"> </w:t>
      </w:r>
      <w:r w:rsidR="00E77C02" w:rsidRPr="00CD757A">
        <w:rPr>
          <w:rFonts w:ascii="GHEA Grapalat" w:hAnsi="GHEA Grapalat" w:cs="Sylfaen"/>
          <w:lang w:val="hy-AM"/>
        </w:rPr>
        <w:t xml:space="preserve">ստեղծումը, </w:t>
      </w:r>
      <w:r w:rsidR="00E77C02" w:rsidRPr="00CD757A">
        <w:rPr>
          <w:rFonts w:ascii="GHEA Grapalat" w:hAnsi="GHEA Grapalat"/>
          <w:lang w:val="hy-AM"/>
        </w:rPr>
        <w:t xml:space="preserve">տեխնիկական տվյալների մշակումը, </w:t>
      </w:r>
      <w:r w:rsidR="00E77C02" w:rsidRPr="00CD757A">
        <w:rPr>
          <w:rFonts w:ascii="GHEA Grapalat" w:hAnsi="GHEA Grapalat" w:cs="Sylfaen"/>
          <w:lang w:val="hy-AM"/>
        </w:rPr>
        <w:t>տեխնիկական</w:t>
      </w:r>
      <w:r w:rsidR="00E77C02" w:rsidRPr="00CD757A">
        <w:rPr>
          <w:rFonts w:ascii="GHEA Grapalat" w:hAnsi="GHEA Grapalat"/>
          <w:lang w:val="hy-AM"/>
        </w:rPr>
        <w:t xml:space="preserve"> տվալները պատրաստի արտադրանքի փոխակերպելու գործընթացը, </w:t>
      </w:r>
      <w:r w:rsidR="00E77C02" w:rsidRPr="00CD757A">
        <w:rPr>
          <w:rFonts w:ascii="GHEA Grapalat" w:hAnsi="GHEA Grapalat" w:cs="Sylfaen"/>
          <w:lang w:val="hy-AM"/>
        </w:rPr>
        <w:t>տեխնիկական հորինվածքի ամբողջակազմումը, մակետավորումը, վերջնական սխեմաները</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Diffusion bonding</w:t>
      </w:r>
      <w:r w:rsidR="00D76829" w:rsidRPr="00CD757A">
        <w:rPr>
          <w:rFonts w:ascii="GHEA Grapalat" w:hAnsi="GHEA Grapalat"/>
          <w:lang w:val="hy-AM"/>
        </w:rPr>
        <w:t>”</w:t>
      </w:r>
      <w:r w:rsidR="00E77C02" w:rsidRPr="00CD757A">
        <w:rPr>
          <w:rFonts w:ascii="GHEA Grapalat" w:hAnsi="GHEA Grapalat"/>
          <w:lang w:val="hy-AM"/>
        </w:rPr>
        <w:t xml:space="preserve"> (1 2 9) - </w:t>
      </w:r>
      <w:r>
        <w:rPr>
          <w:rFonts w:ascii="GHEA Grapalat" w:hAnsi="GHEA Grapalat"/>
          <w:lang w:val="hy-AM"/>
        </w:rPr>
        <w:t>“</w:t>
      </w:r>
      <w:r w:rsidR="00E77C02" w:rsidRPr="00CD757A">
        <w:rPr>
          <w:rFonts w:ascii="GHEA Grapalat" w:hAnsi="GHEA Grapalat" w:cs="Sylfaen"/>
          <w:lang w:val="hy-AM"/>
        </w:rPr>
        <w:t>Դիֆուզիոն</w:t>
      </w:r>
      <w:r w:rsidR="00E77C02" w:rsidRPr="00CD757A">
        <w:rPr>
          <w:rFonts w:ascii="GHEA Grapalat" w:hAnsi="GHEA Grapalat"/>
          <w:lang w:val="hy-AM"/>
        </w:rPr>
        <w:t xml:space="preserve"> </w:t>
      </w:r>
      <w:r w:rsidR="00E77C02" w:rsidRPr="00CD757A">
        <w:rPr>
          <w:rFonts w:ascii="GHEA Grapalat" w:hAnsi="GHEA Grapalat" w:cs="Sylfaen"/>
          <w:lang w:val="hy-AM"/>
        </w:rPr>
        <w:t>եռակցում</w:t>
      </w:r>
      <w:r w:rsidR="00D76829" w:rsidRPr="00CD757A">
        <w:rPr>
          <w:rFonts w:ascii="GHEA Grapalat" w:hAnsi="GHEA Grapalat"/>
          <w:lang w:val="hy-AM"/>
        </w:rPr>
        <w:t>”</w:t>
      </w:r>
      <w:r w:rsidR="00E77C02" w:rsidRPr="00CD757A">
        <w:rPr>
          <w:rFonts w:ascii="GHEA Grapalat" w:hAnsi="GHEA Grapalat"/>
          <w:lang w:val="hy-AM"/>
        </w:rPr>
        <w:t xml:space="preserve"> (1 2 9) նշանակում է </w:t>
      </w:r>
      <w:r w:rsidR="00E77C02" w:rsidRPr="00CD757A">
        <w:rPr>
          <w:rFonts w:ascii="GHEA Grapalat" w:hAnsi="GHEA Grapalat" w:cs="Sylfaen"/>
          <w:lang w:val="hy-AM"/>
        </w:rPr>
        <w:t>առնվազն</w:t>
      </w:r>
      <w:r w:rsidR="00E77C02" w:rsidRPr="00CD757A">
        <w:rPr>
          <w:rFonts w:ascii="GHEA Grapalat" w:hAnsi="GHEA Grapalat"/>
          <w:lang w:val="hy-AM"/>
        </w:rPr>
        <w:t xml:space="preserve"> </w:t>
      </w:r>
      <w:r w:rsidR="00E77C02" w:rsidRPr="00CD757A">
        <w:rPr>
          <w:rFonts w:ascii="GHEA Grapalat" w:hAnsi="GHEA Grapalat" w:cs="Sylfaen"/>
          <w:lang w:val="hy-AM"/>
        </w:rPr>
        <w:t>երկու</w:t>
      </w:r>
      <w:r w:rsidR="00E77C02" w:rsidRPr="00CD757A">
        <w:rPr>
          <w:rFonts w:ascii="GHEA Grapalat" w:hAnsi="GHEA Grapalat"/>
          <w:lang w:val="hy-AM"/>
        </w:rPr>
        <w:t xml:space="preserve"> </w:t>
      </w:r>
      <w:r w:rsidR="00E77C02" w:rsidRPr="00CD757A">
        <w:rPr>
          <w:rFonts w:ascii="GHEA Grapalat" w:hAnsi="GHEA Grapalat" w:cs="Sylfaen"/>
          <w:lang w:val="hy-AM"/>
        </w:rPr>
        <w:t>առանձին</w:t>
      </w:r>
      <w:r w:rsidR="00E77C02" w:rsidRPr="00CD757A">
        <w:rPr>
          <w:rFonts w:ascii="GHEA Grapalat" w:hAnsi="GHEA Grapalat"/>
          <w:lang w:val="hy-AM"/>
        </w:rPr>
        <w:t xml:space="preserve"> կարծրա</w:t>
      </w:r>
      <w:r w:rsidR="00E77C02" w:rsidRPr="00CD757A">
        <w:rPr>
          <w:rFonts w:ascii="GHEA Grapalat" w:hAnsi="GHEA Grapalat" w:cs="Sylfaen"/>
          <w:lang w:val="hy-AM"/>
        </w:rPr>
        <w:t>մարմին</w:t>
      </w:r>
      <w:r w:rsidR="00E77C02" w:rsidRPr="00CD757A">
        <w:rPr>
          <w:rFonts w:ascii="GHEA Grapalat" w:hAnsi="GHEA Grapalat"/>
          <w:lang w:val="hy-AM"/>
        </w:rPr>
        <w:t xml:space="preserve"> </w:t>
      </w:r>
      <w:r w:rsidR="00E77C02" w:rsidRPr="00CD757A">
        <w:rPr>
          <w:rFonts w:ascii="GHEA Grapalat" w:hAnsi="GHEA Grapalat" w:cs="Sylfaen"/>
          <w:lang w:val="hy-AM"/>
        </w:rPr>
        <w:t>մետաղի կտորների</w:t>
      </w:r>
      <w:r w:rsidR="00E77C02" w:rsidRPr="00CD757A">
        <w:rPr>
          <w:rFonts w:ascii="GHEA Grapalat" w:hAnsi="GHEA Grapalat"/>
          <w:lang w:val="hy-AM"/>
        </w:rPr>
        <w:t xml:space="preserve"> </w:t>
      </w:r>
      <w:r w:rsidR="00E77C02" w:rsidRPr="00CD757A">
        <w:rPr>
          <w:rFonts w:ascii="GHEA Grapalat" w:hAnsi="GHEA Grapalat" w:cs="Sylfaen"/>
          <w:lang w:val="hy-AM"/>
        </w:rPr>
        <w:t>միացումը</w:t>
      </w:r>
      <w:r w:rsidR="00E77C02" w:rsidRPr="00CD757A">
        <w:rPr>
          <w:rFonts w:ascii="GHEA Grapalat" w:hAnsi="GHEA Grapalat"/>
          <w:lang w:val="hy-AM"/>
        </w:rPr>
        <w:t xml:space="preserve"> </w:t>
      </w:r>
      <w:r w:rsidR="00E77C02" w:rsidRPr="00CD757A">
        <w:rPr>
          <w:rFonts w:ascii="GHEA Grapalat" w:hAnsi="GHEA Grapalat" w:cs="Sylfaen"/>
          <w:lang w:val="hy-AM"/>
        </w:rPr>
        <w:t>մեկ</w:t>
      </w:r>
      <w:r w:rsidR="00E77C02" w:rsidRPr="00CD757A">
        <w:rPr>
          <w:rFonts w:ascii="GHEA Grapalat" w:hAnsi="GHEA Grapalat"/>
          <w:lang w:val="hy-AM"/>
        </w:rPr>
        <w:t xml:space="preserve"> </w:t>
      </w:r>
      <w:r w:rsidR="00E77C02" w:rsidRPr="00CD757A">
        <w:rPr>
          <w:rFonts w:ascii="GHEA Grapalat" w:hAnsi="GHEA Grapalat" w:cs="Sylfaen"/>
          <w:lang w:val="hy-AM"/>
        </w:rPr>
        <w:t>միասնական</w:t>
      </w:r>
      <w:r w:rsidR="00E77C02" w:rsidRPr="00CD757A">
        <w:rPr>
          <w:rFonts w:ascii="GHEA Grapalat" w:hAnsi="GHEA Grapalat"/>
          <w:lang w:val="hy-AM"/>
        </w:rPr>
        <w:t xml:space="preserve"> կտորի </w:t>
      </w:r>
      <w:r w:rsidR="00E77C02" w:rsidRPr="00CD757A">
        <w:rPr>
          <w:rFonts w:ascii="GHEA Grapalat" w:hAnsi="GHEA Grapalat" w:cs="Sylfaen"/>
          <w:lang w:val="hy-AM"/>
        </w:rPr>
        <w:t>մեջ</w:t>
      </w:r>
      <w:r w:rsidR="00E77C02" w:rsidRPr="00CD757A">
        <w:rPr>
          <w:rFonts w:ascii="GHEA Grapalat" w:hAnsi="GHEA Grapalat"/>
          <w:lang w:val="hy-AM"/>
        </w:rPr>
        <w:t xml:space="preserve">, </w:t>
      </w:r>
      <w:r w:rsidR="00E77C02" w:rsidRPr="00CD757A">
        <w:rPr>
          <w:rFonts w:ascii="GHEA Grapalat" w:hAnsi="GHEA Grapalat" w:cs="Sylfaen"/>
          <w:lang w:val="hy-AM"/>
        </w:rPr>
        <w:t>որի</w:t>
      </w:r>
      <w:r w:rsidR="00E77C02" w:rsidRPr="00CD757A">
        <w:rPr>
          <w:rFonts w:ascii="GHEA Grapalat" w:hAnsi="GHEA Grapalat"/>
          <w:lang w:val="hy-AM"/>
        </w:rPr>
        <w:t xml:space="preserve"> </w:t>
      </w:r>
      <w:r w:rsidR="00E77C02" w:rsidRPr="00CD757A">
        <w:rPr>
          <w:rFonts w:ascii="GHEA Grapalat" w:hAnsi="GHEA Grapalat" w:cs="Sylfaen"/>
          <w:lang w:val="hy-AM"/>
        </w:rPr>
        <w:t>ընդհանուր</w:t>
      </w:r>
      <w:r w:rsidR="00E77C02" w:rsidRPr="00CD757A">
        <w:rPr>
          <w:rFonts w:ascii="GHEA Grapalat" w:hAnsi="GHEA Grapalat"/>
          <w:lang w:val="hy-AM"/>
        </w:rPr>
        <w:t xml:space="preserve"> միավորված կ</w:t>
      </w:r>
      <w:r w:rsidR="00E77C02" w:rsidRPr="00CD757A">
        <w:rPr>
          <w:rFonts w:ascii="GHEA Grapalat" w:hAnsi="GHEA Grapalat" w:cs="Sylfaen"/>
          <w:lang w:val="hy-AM"/>
        </w:rPr>
        <w:t>ապող ուժը հավասարազոր</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առավել</w:t>
      </w:r>
      <w:r w:rsidR="00E77C02" w:rsidRPr="00CD757A">
        <w:rPr>
          <w:rFonts w:ascii="GHEA Grapalat" w:hAnsi="GHEA Grapalat"/>
          <w:lang w:val="hy-AM"/>
        </w:rPr>
        <w:t xml:space="preserve"> </w:t>
      </w:r>
      <w:r w:rsidR="00E77C02" w:rsidRPr="00CD757A">
        <w:rPr>
          <w:rFonts w:ascii="GHEA Grapalat" w:hAnsi="GHEA Grapalat" w:cs="Sylfaen"/>
          <w:lang w:val="hy-AM"/>
        </w:rPr>
        <w:t>թույլ</w:t>
      </w:r>
      <w:r w:rsidR="00E77C02" w:rsidRPr="00CD757A">
        <w:rPr>
          <w:rFonts w:ascii="GHEA Grapalat" w:hAnsi="GHEA Grapalat"/>
          <w:lang w:val="hy-AM"/>
        </w:rPr>
        <w:t xml:space="preserve"> </w:t>
      </w:r>
      <w:r w:rsidR="00E77C02" w:rsidRPr="00CD757A">
        <w:rPr>
          <w:rFonts w:ascii="GHEA Grapalat" w:hAnsi="GHEA Grapalat" w:cs="Sylfaen"/>
          <w:lang w:val="hy-AM"/>
        </w:rPr>
        <w:t>նյութի</w:t>
      </w:r>
      <w:r w:rsidR="00E77C02" w:rsidRPr="00CD757A">
        <w:rPr>
          <w:rFonts w:ascii="GHEA Grapalat" w:hAnsi="GHEA Grapalat"/>
          <w:lang w:val="hy-AM"/>
        </w:rPr>
        <w:t xml:space="preserve"> </w:t>
      </w:r>
      <w:r w:rsidR="00E77C02" w:rsidRPr="00CD757A">
        <w:rPr>
          <w:rFonts w:ascii="GHEA Grapalat" w:hAnsi="GHEA Grapalat" w:cs="Sylfaen"/>
          <w:lang w:val="hy-AM"/>
        </w:rPr>
        <w:t xml:space="preserve">ուժին, </w:t>
      </w:r>
      <w:r w:rsidR="00E77C02" w:rsidRPr="00CD757A">
        <w:rPr>
          <w:rFonts w:ascii="GHEA Grapalat" w:hAnsi="GHEA Grapalat"/>
          <w:lang w:val="hy-AM"/>
        </w:rPr>
        <w:t xml:space="preserve">որտեղ գործողության հիմնական մեխանիզմը մետաղների հպման միջերեսի վրա ատոմների փոխադարձ դիֆուզիան է: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lastRenderedPageBreak/>
        <w:t>“</w:t>
      </w:r>
      <w:r w:rsidR="00E77C02" w:rsidRPr="00CD757A">
        <w:rPr>
          <w:rFonts w:ascii="GHEA Grapalat" w:hAnsi="GHEA Grapalat"/>
          <w:color w:val="auto"/>
          <w:lang w:val="hy-AM"/>
        </w:rPr>
        <w:t>Digital computer</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(4 5) - </w:t>
      </w:r>
      <w:r>
        <w:rPr>
          <w:rFonts w:ascii="GHEA Grapalat" w:hAnsi="GHEA Grapalat"/>
          <w:color w:val="auto"/>
          <w:lang w:val="hy-AM"/>
        </w:rPr>
        <w:t>“</w:t>
      </w:r>
      <w:r w:rsidR="00E77C02" w:rsidRPr="00CD757A">
        <w:rPr>
          <w:rFonts w:ascii="GHEA Grapalat" w:hAnsi="GHEA Grapalat" w:cs="Sylfaen"/>
          <w:color w:val="auto"/>
          <w:lang w:val="hy-AM"/>
        </w:rPr>
        <w:t>Թվային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համակարգիչ</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(4 5) նշանակում է </w:t>
      </w:r>
      <w:r w:rsidR="00E77C02" w:rsidRPr="00CD757A">
        <w:rPr>
          <w:rFonts w:ascii="GHEA Grapalat" w:hAnsi="GHEA Grapalat" w:cs="Sylfaen"/>
          <w:color w:val="auto"/>
          <w:lang w:val="hy-AM"/>
        </w:rPr>
        <w:t>սարքավորում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կարող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քանի առանձին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փոփոխականների</w:t>
      </w:r>
      <w:r w:rsidR="00E77C02" w:rsidRPr="00CD757A">
        <w:rPr>
          <w:rFonts w:ascii="GHEA Grapalat" w:hAnsi="GHEA Grapalat"/>
          <w:color w:val="auto"/>
          <w:lang w:val="hy-AM"/>
        </w:rPr>
        <w:t xml:space="preserve"> միջոցով </w:t>
      </w:r>
      <w:r w:rsidR="00E77C02" w:rsidRPr="00CD757A">
        <w:rPr>
          <w:rFonts w:ascii="GHEA Grapalat" w:hAnsi="GHEA Grapalat" w:cs="Sylfaen"/>
          <w:color w:val="auto"/>
          <w:lang w:val="hy-AM"/>
        </w:rPr>
        <w:t>կատարել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բոլոր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հետևյալ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գործառույթները</w:t>
      </w:r>
      <w:r w:rsidR="00E77C02" w:rsidRPr="00CD757A">
        <w:rPr>
          <w:rFonts w:ascii="GHEA Grapalat" w:hAnsi="GHEA Grapalat"/>
          <w:color w:val="auto"/>
          <w:lang w:val="hy-AM"/>
        </w:rPr>
        <w:t xml:space="preserve">. </w:t>
      </w:r>
    </w:p>
    <w:p w:rsidR="00E77C02" w:rsidRPr="00CD757A" w:rsidRDefault="00E77C02" w:rsidP="00483C16">
      <w:pPr>
        <w:pStyle w:val="BodyText"/>
        <w:spacing w:before="120" w:after="120" w:line="276" w:lineRule="auto"/>
        <w:ind w:left="1080" w:hanging="372"/>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Ընդունել</w:t>
      </w:r>
      <w:r w:rsidRPr="00CD757A">
        <w:rPr>
          <w:rFonts w:ascii="GHEA Grapalat" w:hAnsi="GHEA Grapalat"/>
          <w:lang w:val="hy-AM"/>
        </w:rPr>
        <w:t xml:space="preserve"> </w:t>
      </w:r>
      <w:r w:rsidRPr="00CD757A">
        <w:rPr>
          <w:rFonts w:ascii="GHEA Grapalat" w:hAnsi="GHEA Grapalat" w:cs="Sylfaen"/>
          <w:lang w:val="hy-AM"/>
        </w:rPr>
        <w:t>տվյալներ</w:t>
      </w:r>
      <w:r w:rsidRPr="00CD757A">
        <w:rPr>
          <w:rFonts w:ascii="GHEA Grapalat" w:hAnsi="GHEA Grapalat"/>
          <w:lang w:val="hy-AM"/>
        </w:rPr>
        <w:t>,</w:t>
      </w:r>
    </w:p>
    <w:p w:rsidR="00E77C02" w:rsidRPr="00CD757A" w:rsidRDefault="00E77C02" w:rsidP="00483C16">
      <w:pPr>
        <w:pStyle w:val="BodyText"/>
        <w:spacing w:before="120" w:after="120" w:line="276" w:lineRule="auto"/>
        <w:ind w:left="1080" w:hanging="372"/>
        <w:rPr>
          <w:rFonts w:ascii="GHEA Grapalat" w:hAnsi="GHEA Grapalat"/>
          <w:lang w:val="hy-AM"/>
        </w:rPr>
      </w:pPr>
      <w:r w:rsidRPr="00CD757A">
        <w:rPr>
          <w:rFonts w:ascii="GHEA Grapalat" w:hAnsi="GHEA Grapalat" w:cs="Sylfaen"/>
          <w:lang w:val="hy-AM"/>
        </w:rPr>
        <w:t>b</w:t>
      </w:r>
      <w:r w:rsidRPr="00CD757A">
        <w:rPr>
          <w:rFonts w:ascii="GHEA Grapalat" w:hAnsi="GHEA Grapalat"/>
          <w:lang w:val="hy-AM"/>
        </w:rPr>
        <w:t xml:space="preserve">. </w:t>
      </w:r>
      <w:r w:rsidRPr="00CD757A">
        <w:rPr>
          <w:rFonts w:ascii="GHEA Grapalat" w:hAnsi="GHEA Grapalat" w:cs="Sylfaen"/>
          <w:lang w:val="hy-AM"/>
        </w:rPr>
        <w:t>Տվյալները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հրամանները</w:t>
      </w:r>
      <w:r w:rsidRPr="00CD757A">
        <w:rPr>
          <w:rFonts w:ascii="GHEA Grapalat" w:hAnsi="GHEA Grapalat"/>
          <w:lang w:val="hy-AM"/>
        </w:rPr>
        <w:t xml:space="preserve"> </w:t>
      </w:r>
      <w:r w:rsidRPr="00CD757A">
        <w:rPr>
          <w:rFonts w:ascii="GHEA Grapalat" w:hAnsi="GHEA Grapalat" w:cs="Sylfaen"/>
          <w:lang w:val="hy-AM"/>
        </w:rPr>
        <w:t>պահել</w:t>
      </w:r>
      <w:r w:rsidRPr="00CD757A">
        <w:rPr>
          <w:rFonts w:ascii="GHEA Grapalat" w:hAnsi="GHEA Grapalat"/>
          <w:lang w:val="hy-AM"/>
        </w:rPr>
        <w:t xml:space="preserve"> ֆիքսված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փոփոխվող</w:t>
      </w:r>
      <w:r w:rsidRPr="00CD757A">
        <w:rPr>
          <w:rFonts w:ascii="GHEA Grapalat" w:hAnsi="GHEA Grapalat"/>
          <w:lang w:val="hy-AM"/>
        </w:rPr>
        <w:t xml:space="preserve"> (</w:t>
      </w:r>
      <w:r w:rsidRPr="00CD757A">
        <w:rPr>
          <w:rFonts w:ascii="GHEA Grapalat" w:hAnsi="GHEA Grapalat" w:cs="Sylfaen"/>
          <w:lang w:val="hy-AM"/>
        </w:rPr>
        <w:t>վերագրառելի</w:t>
      </w:r>
      <w:r w:rsidRPr="00CD757A">
        <w:rPr>
          <w:rFonts w:ascii="GHEA Grapalat" w:hAnsi="GHEA Grapalat"/>
          <w:lang w:val="hy-AM"/>
        </w:rPr>
        <w:t xml:space="preserve">) հիշողության </w:t>
      </w:r>
      <w:r w:rsidRPr="00CD757A">
        <w:rPr>
          <w:rFonts w:ascii="GHEA Grapalat" w:hAnsi="GHEA Grapalat" w:cs="Sylfaen"/>
          <w:lang w:val="hy-AM"/>
        </w:rPr>
        <w:t>պահպանման սարքերում</w:t>
      </w:r>
      <w:r w:rsidRPr="00CD757A">
        <w:rPr>
          <w:rFonts w:ascii="GHEA Grapalat" w:hAnsi="GHEA Grapalat"/>
          <w:lang w:val="hy-AM"/>
        </w:rPr>
        <w:t>,</w:t>
      </w:r>
    </w:p>
    <w:p w:rsidR="00E77C02" w:rsidRPr="00CD757A" w:rsidRDefault="00E77C02" w:rsidP="00483C16">
      <w:pPr>
        <w:pStyle w:val="BodyText"/>
        <w:spacing w:before="120" w:after="120" w:line="276" w:lineRule="auto"/>
        <w:ind w:left="1080" w:hanging="372"/>
        <w:rPr>
          <w:rFonts w:ascii="GHEA Grapalat" w:hAnsi="GHEA Grapalat"/>
          <w:lang w:val="hy-AM"/>
        </w:rPr>
      </w:pPr>
      <w:r w:rsidRPr="00CD757A">
        <w:rPr>
          <w:rFonts w:ascii="GHEA Grapalat" w:hAnsi="GHEA Grapalat" w:cs="Sylfaen"/>
          <w:lang w:val="hy-AM"/>
        </w:rPr>
        <w:t>c</w:t>
      </w:r>
      <w:r w:rsidRPr="00CD757A">
        <w:rPr>
          <w:rFonts w:ascii="GHEA Grapalat" w:hAnsi="GHEA Grapalat"/>
          <w:lang w:val="hy-AM"/>
        </w:rPr>
        <w:t xml:space="preserve">. </w:t>
      </w:r>
      <w:r w:rsidRPr="00CD757A">
        <w:rPr>
          <w:rFonts w:ascii="GHEA Grapalat" w:hAnsi="GHEA Grapalat" w:cs="Sylfaen"/>
          <w:lang w:val="hy-AM"/>
        </w:rPr>
        <w:t>Մշակել</w:t>
      </w:r>
      <w:r w:rsidRPr="00CD757A">
        <w:rPr>
          <w:rFonts w:ascii="GHEA Grapalat" w:hAnsi="GHEA Grapalat"/>
          <w:lang w:val="hy-AM"/>
        </w:rPr>
        <w:t xml:space="preserve"> </w:t>
      </w:r>
      <w:r w:rsidRPr="00CD757A">
        <w:rPr>
          <w:rFonts w:ascii="GHEA Grapalat" w:hAnsi="GHEA Grapalat" w:cs="Sylfaen"/>
          <w:lang w:val="hy-AM"/>
        </w:rPr>
        <w:t>տվյալները`</w:t>
      </w:r>
      <w:r w:rsidRPr="00CD757A">
        <w:rPr>
          <w:rFonts w:ascii="GHEA Grapalat" w:hAnsi="GHEA Grapalat"/>
          <w:lang w:val="hy-AM"/>
        </w:rPr>
        <w:t xml:space="preserve"> </w:t>
      </w:r>
      <w:r w:rsidRPr="00CD757A">
        <w:rPr>
          <w:rFonts w:ascii="GHEA Grapalat" w:hAnsi="GHEA Grapalat" w:cs="Sylfaen"/>
          <w:lang w:val="hy-AM"/>
        </w:rPr>
        <w:t>ծրագրված/հիշված</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փոփոխելի</w:t>
      </w:r>
      <w:r w:rsidRPr="00CD757A">
        <w:rPr>
          <w:rFonts w:ascii="GHEA Grapalat" w:hAnsi="GHEA Grapalat"/>
          <w:lang w:val="hy-AM"/>
        </w:rPr>
        <w:t xml:space="preserve"> </w:t>
      </w:r>
      <w:r w:rsidRPr="00CD757A">
        <w:rPr>
          <w:rFonts w:ascii="GHEA Grapalat" w:hAnsi="GHEA Grapalat" w:cs="Sylfaen"/>
          <w:lang w:val="hy-AM"/>
        </w:rPr>
        <w:t>հրահանգների</w:t>
      </w:r>
      <w:r w:rsidRPr="00CD757A">
        <w:rPr>
          <w:rFonts w:ascii="GHEA Grapalat" w:hAnsi="GHEA Grapalat"/>
          <w:lang w:val="hy-AM"/>
        </w:rPr>
        <w:t xml:space="preserve"> </w:t>
      </w:r>
      <w:r w:rsidRPr="00CD757A">
        <w:rPr>
          <w:rFonts w:ascii="GHEA Grapalat" w:hAnsi="GHEA Grapalat" w:cs="Sylfaen"/>
          <w:lang w:val="hy-AM"/>
        </w:rPr>
        <w:t>հաջորդականությունների միջոցով</w:t>
      </w:r>
      <w:r w:rsidRPr="00CD757A">
        <w:rPr>
          <w:rFonts w:ascii="GHEA Grapalat" w:hAnsi="GHEA Grapalat"/>
          <w:lang w:val="hy-AM"/>
        </w:rPr>
        <w:t xml:space="preserve">, և </w:t>
      </w:r>
    </w:p>
    <w:p w:rsidR="00E77C02" w:rsidRPr="00CD757A" w:rsidRDefault="00E77C02" w:rsidP="00483C16">
      <w:pPr>
        <w:pStyle w:val="BodyText"/>
        <w:spacing w:before="120" w:after="120" w:line="276" w:lineRule="auto"/>
        <w:ind w:left="1080" w:hanging="372"/>
        <w:rPr>
          <w:rFonts w:ascii="GHEA Grapalat" w:hAnsi="GHEA Grapalat"/>
          <w:lang w:val="hy-AM"/>
        </w:rPr>
      </w:pPr>
      <w:r w:rsidRPr="00CD757A">
        <w:rPr>
          <w:rFonts w:ascii="GHEA Grapalat" w:hAnsi="GHEA Grapalat"/>
          <w:lang w:val="hy-AM"/>
        </w:rPr>
        <w:t xml:space="preserve">d. Տալ </w:t>
      </w:r>
      <w:r w:rsidRPr="00CD757A">
        <w:rPr>
          <w:rFonts w:ascii="GHEA Grapalat" w:hAnsi="GHEA Grapalat" w:cs="Sylfaen"/>
          <w:lang w:val="hy-AM"/>
        </w:rPr>
        <w:t>տվյալներ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spacing w:before="120" w:after="120" w:line="276" w:lineRule="auto"/>
        <w:ind w:left="1701" w:hanging="567"/>
        <w:rPr>
          <w:rFonts w:ascii="GHEA Grapalat" w:hAnsi="GHEA Grapalat"/>
          <w:i/>
          <w:lang w:val="hy-AM"/>
        </w:rPr>
      </w:pPr>
      <w:r w:rsidRPr="00CD757A">
        <w:rPr>
          <w:rFonts w:ascii="GHEA Grapalat" w:hAnsi="GHEA Grapalat" w:cs="Sylfaen"/>
          <w:i/>
          <w:iCs/>
          <w:u w:val="single"/>
          <w:lang w:val="hy-AM"/>
        </w:rPr>
        <w:t>Հ.Ծ</w:t>
      </w:r>
      <w:r w:rsidRPr="00CD757A">
        <w:rPr>
          <w:rFonts w:ascii="GHEA Grapalat" w:hAnsi="GHEA Grapalat"/>
          <w:i/>
          <w:iCs/>
          <w:u w:val="single"/>
          <w:lang w:val="hy-AM"/>
        </w:rPr>
        <w:t>.</w:t>
      </w:r>
      <w:r w:rsidRPr="00CD757A">
        <w:rPr>
          <w:rFonts w:ascii="GHEA Grapalat" w:hAnsi="GHEA Grapalat"/>
          <w:i/>
          <w:iCs/>
          <w:lang w:val="hy-AM"/>
        </w:rPr>
        <w:t xml:space="preserve"> </w:t>
      </w:r>
      <w:r w:rsidRPr="00CD757A">
        <w:rPr>
          <w:rFonts w:ascii="GHEA Grapalat" w:hAnsi="GHEA Grapalat" w:cs="Sylfaen"/>
          <w:i/>
          <w:lang w:val="hy-AM"/>
        </w:rPr>
        <w:t>Հրամանների</w:t>
      </w:r>
      <w:r w:rsidRPr="00CD757A">
        <w:rPr>
          <w:rFonts w:ascii="GHEA Grapalat" w:hAnsi="GHEA Grapalat"/>
          <w:i/>
          <w:lang w:val="hy-AM"/>
        </w:rPr>
        <w:t xml:space="preserve"> </w:t>
      </w:r>
      <w:r w:rsidRPr="00CD757A">
        <w:rPr>
          <w:rFonts w:ascii="GHEA Grapalat" w:hAnsi="GHEA Grapalat" w:cs="Sylfaen"/>
          <w:i/>
          <w:lang w:val="hy-AM"/>
        </w:rPr>
        <w:t>գրանցված</w:t>
      </w:r>
      <w:r w:rsidRPr="00CD757A">
        <w:rPr>
          <w:rFonts w:ascii="GHEA Grapalat" w:hAnsi="GHEA Grapalat"/>
          <w:i/>
          <w:lang w:val="hy-AM"/>
        </w:rPr>
        <w:t xml:space="preserve"> </w:t>
      </w:r>
      <w:r w:rsidRPr="00CD757A">
        <w:rPr>
          <w:rFonts w:ascii="GHEA Grapalat" w:hAnsi="GHEA Grapalat" w:cs="Sylfaen"/>
          <w:i/>
          <w:lang w:val="hy-AM"/>
        </w:rPr>
        <w:t>հաջորդականությունների</w:t>
      </w:r>
      <w:r w:rsidRPr="00CD757A">
        <w:rPr>
          <w:rFonts w:ascii="GHEA Grapalat" w:hAnsi="GHEA Grapalat"/>
          <w:i/>
          <w:lang w:val="hy-AM"/>
        </w:rPr>
        <w:t xml:space="preserve"> </w:t>
      </w:r>
      <w:r w:rsidRPr="00CD757A">
        <w:rPr>
          <w:rFonts w:ascii="GHEA Grapalat" w:hAnsi="GHEA Grapalat" w:cs="Sylfaen"/>
          <w:i/>
          <w:lang w:val="hy-AM"/>
        </w:rPr>
        <w:t>փոփոխումը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մշտական/ֆիքսված հիշողության</w:t>
      </w:r>
      <w:r w:rsidRPr="00CD757A">
        <w:rPr>
          <w:rFonts w:ascii="GHEA Grapalat" w:hAnsi="GHEA Grapalat"/>
          <w:i/>
          <w:lang w:val="hy-AM"/>
        </w:rPr>
        <w:t xml:space="preserve"> </w:t>
      </w:r>
      <w:r w:rsidRPr="00CD757A">
        <w:rPr>
          <w:rFonts w:ascii="GHEA Grapalat" w:hAnsi="GHEA Grapalat" w:cs="Sylfaen"/>
          <w:i/>
          <w:lang w:val="hy-AM"/>
        </w:rPr>
        <w:t>սարքերի</w:t>
      </w:r>
      <w:r w:rsidRPr="00CD757A">
        <w:rPr>
          <w:rFonts w:ascii="GHEA Grapalat" w:hAnsi="GHEA Grapalat"/>
          <w:i/>
          <w:lang w:val="hy-AM"/>
        </w:rPr>
        <w:t xml:space="preserve"> </w:t>
      </w:r>
      <w:r w:rsidRPr="00CD757A">
        <w:rPr>
          <w:rFonts w:ascii="GHEA Grapalat" w:hAnsi="GHEA Grapalat" w:cs="Sylfaen"/>
          <w:i/>
          <w:lang w:val="hy-AM"/>
        </w:rPr>
        <w:t>փոխարինումը</w:t>
      </w:r>
      <w:r w:rsidRPr="00CD757A">
        <w:rPr>
          <w:rFonts w:ascii="GHEA Grapalat" w:hAnsi="GHEA Grapalat"/>
          <w:i/>
          <w:lang w:val="hy-AM"/>
        </w:rPr>
        <w:t xml:space="preserve">, </w:t>
      </w:r>
      <w:r w:rsidRPr="00CD757A">
        <w:rPr>
          <w:rFonts w:ascii="GHEA Grapalat" w:hAnsi="GHEA Grapalat" w:cs="Sylfaen"/>
          <w:i/>
          <w:lang w:val="hy-AM"/>
        </w:rPr>
        <w:t>բայց</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փոխադարձ</w:t>
      </w:r>
      <w:r w:rsidRPr="00CD757A">
        <w:rPr>
          <w:rFonts w:ascii="GHEA Grapalat" w:hAnsi="GHEA Grapalat"/>
          <w:i/>
          <w:lang w:val="hy-AM"/>
        </w:rPr>
        <w:t xml:space="preserve"> մալուխային </w:t>
      </w:r>
      <w:r w:rsidRPr="00CD757A">
        <w:rPr>
          <w:rFonts w:ascii="GHEA Grapalat" w:hAnsi="GHEA Grapalat" w:cs="Sylfaen"/>
          <w:i/>
          <w:lang w:val="hy-AM"/>
        </w:rPr>
        <w:t>միացումների</w:t>
      </w:r>
      <w:r w:rsidRPr="00CD757A">
        <w:rPr>
          <w:rFonts w:ascii="GHEA Grapalat" w:hAnsi="GHEA Grapalat"/>
          <w:i/>
          <w:lang w:val="hy-AM"/>
        </w:rPr>
        <w:t xml:space="preserve"> </w:t>
      </w:r>
      <w:r w:rsidRPr="00CD757A">
        <w:rPr>
          <w:rFonts w:ascii="GHEA Grapalat" w:hAnsi="GHEA Grapalat" w:cs="Sylfaen"/>
          <w:i/>
          <w:lang w:val="hy-AM"/>
        </w:rPr>
        <w:t>կամ կապերի</w:t>
      </w:r>
      <w:r w:rsidRPr="00CD757A">
        <w:rPr>
          <w:rFonts w:ascii="GHEA Grapalat" w:hAnsi="GHEA Grapalat"/>
          <w:i/>
          <w:lang w:val="hy-AM"/>
        </w:rPr>
        <w:t xml:space="preserve"> </w:t>
      </w:r>
      <w:r w:rsidRPr="00CD757A">
        <w:rPr>
          <w:rFonts w:ascii="GHEA Grapalat" w:hAnsi="GHEA Grapalat" w:cs="Sylfaen"/>
          <w:i/>
          <w:lang w:val="hy-AM"/>
        </w:rPr>
        <w:t>ֆիզիկական</w:t>
      </w:r>
      <w:r w:rsidRPr="00CD757A">
        <w:rPr>
          <w:rFonts w:ascii="GHEA Grapalat" w:hAnsi="GHEA Grapalat"/>
          <w:i/>
          <w:lang w:val="hy-AM"/>
        </w:rPr>
        <w:t xml:space="preserve"> </w:t>
      </w:r>
      <w:r w:rsidRPr="00CD757A">
        <w:rPr>
          <w:rFonts w:ascii="GHEA Grapalat" w:hAnsi="GHEA Grapalat" w:cs="Sylfaen"/>
          <w:i/>
          <w:lang w:val="hy-AM"/>
        </w:rPr>
        <w:t>փոփոխությունը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Digital transfer rate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 </w:t>
      </w:r>
      <w:r>
        <w:rPr>
          <w:rFonts w:ascii="GHEA Grapalat" w:hAnsi="GHEA Grapalat"/>
          <w:color w:val="auto"/>
          <w:lang w:val="hy-AM"/>
        </w:rPr>
        <w:t>“</w:t>
      </w:r>
      <w:r w:rsidR="00E77C02" w:rsidRPr="00CD757A">
        <w:rPr>
          <w:rFonts w:ascii="GHEA Grapalat" w:hAnsi="GHEA Grapalat" w:cs="Sylfaen"/>
          <w:color w:val="auto"/>
          <w:lang w:val="hy-AM"/>
        </w:rPr>
        <w:t>Թվային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փոխանցման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արագություն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 տեղեկության ընդհանուր բիտերի</w:t>
      </w:r>
      <w:r w:rsidR="00E77C02" w:rsidRPr="00CD757A">
        <w:rPr>
          <w:rFonts w:ascii="GHEA Grapalat" w:hAnsi="GHEA Grapalat"/>
          <w:color w:val="auto"/>
          <w:lang w:val="hy-AM"/>
        </w:rPr>
        <w:t xml:space="preserve"> փոխանցման արագությունը, </w:t>
      </w:r>
      <w:r w:rsidR="00E77C02" w:rsidRPr="00CD757A">
        <w:rPr>
          <w:rFonts w:ascii="GHEA Grapalat" w:hAnsi="GHEA Grapalat" w:cs="Sylfaen"/>
          <w:color w:val="auto"/>
          <w:lang w:val="hy-AM"/>
        </w:rPr>
        <w:t>որն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ուղղակիորեն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փոխանցվում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ցանկացած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տեսակի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կրիչի վրա</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pStyle w:val="BodyText"/>
        <w:spacing w:before="120" w:after="120" w:line="276" w:lineRule="auto"/>
        <w:ind w:left="1701" w:hanging="567"/>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փոխանցման</w:t>
      </w:r>
      <w:r w:rsidRPr="00CD757A">
        <w:rPr>
          <w:rFonts w:ascii="GHEA Grapalat" w:hAnsi="GHEA Grapalat"/>
          <w:i/>
          <w:lang w:val="hy-AM"/>
        </w:rPr>
        <w:t xml:space="preserve"> </w:t>
      </w:r>
      <w:r w:rsidRPr="00CD757A">
        <w:rPr>
          <w:rFonts w:ascii="GHEA Grapalat" w:hAnsi="GHEA Grapalat" w:cs="Sylfaen"/>
          <w:i/>
          <w:lang w:val="hy-AM"/>
        </w:rPr>
        <w:t>ընդհանուր</w:t>
      </w:r>
      <w:r w:rsidRPr="00CD757A">
        <w:rPr>
          <w:rFonts w:ascii="GHEA Grapalat" w:hAnsi="GHEA Grapalat"/>
          <w:i/>
          <w:lang w:val="hy-AM"/>
        </w:rPr>
        <w:t xml:space="preserve"> </w:t>
      </w:r>
      <w:r w:rsidRPr="00CD757A">
        <w:rPr>
          <w:rFonts w:ascii="GHEA Grapalat" w:hAnsi="GHEA Grapalat" w:cs="Sylfaen"/>
          <w:i/>
          <w:lang w:val="hy-AM"/>
        </w:rPr>
        <w:t>արագություն</w:t>
      </w:r>
      <w:r w:rsidR="00D76829" w:rsidRPr="00CD757A">
        <w:rPr>
          <w:rFonts w:ascii="GHEA Grapalat" w:hAnsi="GHEA Grapalat"/>
          <w:i/>
          <w:lang w:val="hy-AM"/>
        </w:rPr>
        <w:t>”</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Direct-acting hydraulic pressing</w:t>
      </w:r>
      <w:r w:rsidR="00D76829" w:rsidRPr="00CD757A">
        <w:rPr>
          <w:rFonts w:ascii="GHEA Grapalat" w:hAnsi="GHEA Grapalat"/>
          <w:lang w:val="hy-AM"/>
        </w:rPr>
        <w:t>”</w:t>
      </w:r>
      <w:r w:rsidR="00E77C02" w:rsidRPr="00CD757A">
        <w:rPr>
          <w:rFonts w:ascii="GHEA Grapalat" w:hAnsi="GHEA Grapalat"/>
          <w:lang w:val="hy-AM"/>
        </w:rPr>
        <w:t xml:space="preserve"> (2) - </w:t>
      </w:r>
      <w:r>
        <w:rPr>
          <w:rFonts w:ascii="GHEA Grapalat" w:hAnsi="GHEA Grapalat"/>
          <w:lang w:val="hy-AM"/>
        </w:rPr>
        <w:t>“</w:t>
      </w:r>
      <w:r w:rsidR="00E77C02" w:rsidRPr="00CD757A">
        <w:rPr>
          <w:rFonts w:ascii="GHEA Grapalat" w:hAnsi="GHEA Grapalat"/>
          <w:lang w:val="hy-AM"/>
        </w:rPr>
        <w:t xml:space="preserve">Ուղիղ գործողությամբ </w:t>
      </w:r>
      <w:r w:rsidR="00E77C02" w:rsidRPr="00CD757A">
        <w:rPr>
          <w:rFonts w:ascii="GHEA Grapalat" w:hAnsi="GHEA Grapalat" w:cs="Sylfaen"/>
          <w:lang w:val="hy-AM"/>
        </w:rPr>
        <w:t>հիդրավլիկ</w:t>
      </w:r>
      <w:r w:rsidR="00E77C02" w:rsidRPr="00CD757A">
        <w:rPr>
          <w:rFonts w:ascii="GHEA Grapalat" w:hAnsi="GHEA Grapalat"/>
          <w:lang w:val="hy-AM"/>
        </w:rPr>
        <w:t xml:space="preserve"> </w:t>
      </w:r>
      <w:r w:rsidR="00E77C02" w:rsidRPr="00CD757A">
        <w:rPr>
          <w:rFonts w:ascii="GHEA Grapalat" w:hAnsi="GHEA Grapalat" w:cs="Sylfaen"/>
          <w:lang w:val="hy-AM"/>
        </w:rPr>
        <w:t>մամլում</w:t>
      </w:r>
      <w:r w:rsidR="00D76829" w:rsidRPr="00CD757A">
        <w:rPr>
          <w:rFonts w:ascii="GHEA Grapalat" w:hAnsi="GHEA Grapalat"/>
          <w:lang w:val="hy-AM"/>
        </w:rPr>
        <w:t>”</w:t>
      </w:r>
      <w:r w:rsidR="00E77C02" w:rsidRPr="00CD757A">
        <w:rPr>
          <w:rFonts w:ascii="GHEA Grapalat" w:hAnsi="GHEA Grapalat"/>
          <w:lang w:val="hy-AM"/>
        </w:rPr>
        <w:t xml:space="preserve"> (2) նշանակում է </w:t>
      </w:r>
      <w:r w:rsidR="00E77C02" w:rsidRPr="00CD757A">
        <w:rPr>
          <w:rFonts w:ascii="GHEA Grapalat" w:hAnsi="GHEA Grapalat" w:cs="Sylfaen"/>
          <w:lang w:val="hy-AM"/>
        </w:rPr>
        <w:t>դեֆորմացիայի</w:t>
      </w:r>
      <w:r w:rsidR="00E77C02" w:rsidRPr="00CD757A">
        <w:rPr>
          <w:rFonts w:ascii="GHEA Grapalat" w:hAnsi="GHEA Grapalat"/>
          <w:lang w:val="hy-AM"/>
        </w:rPr>
        <w:t xml:space="preserve"> </w:t>
      </w:r>
      <w:r w:rsidR="00E77C02" w:rsidRPr="00CD757A">
        <w:rPr>
          <w:rFonts w:ascii="GHEA Grapalat" w:hAnsi="GHEA Grapalat" w:cs="Sylfaen"/>
          <w:lang w:val="hy-AM"/>
        </w:rPr>
        <w:t>պրոցես</w:t>
      </w:r>
      <w:r w:rsidR="00E77C02" w:rsidRPr="00CD757A">
        <w:rPr>
          <w:rFonts w:ascii="GHEA Grapalat" w:hAnsi="GHEA Grapalat"/>
          <w:lang w:val="hy-AM"/>
        </w:rPr>
        <w:t xml:space="preserve">, </w:t>
      </w:r>
      <w:r w:rsidR="00E77C02" w:rsidRPr="00CD757A">
        <w:rPr>
          <w:rFonts w:ascii="GHEA Grapalat" w:hAnsi="GHEA Grapalat" w:cs="Sylfaen"/>
          <w:lang w:val="hy-AM"/>
        </w:rPr>
        <w:t>որը հեղուկով</w:t>
      </w:r>
      <w:r w:rsidR="00E77C02" w:rsidRPr="00CD757A">
        <w:rPr>
          <w:rFonts w:ascii="GHEA Grapalat" w:hAnsi="GHEA Grapalat"/>
          <w:lang w:val="hy-AM"/>
        </w:rPr>
        <w:t xml:space="preserve"> </w:t>
      </w:r>
      <w:r w:rsidR="00E77C02" w:rsidRPr="00CD757A">
        <w:rPr>
          <w:rFonts w:ascii="GHEA Grapalat" w:hAnsi="GHEA Grapalat" w:cs="Sylfaen"/>
          <w:lang w:val="hy-AM"/>
        </w:rPr>
        <w:t>լցված</w:t>
      </w:r>
      <w:r w:rsidR="00E77C02" w:rsidRPr="00CD757A">
        <w:rPr>
          <w:rFonts w:ascii="GHEA Grapalat" w:hAnsi="GHEA Grapalat"/>
          <w:lang w:val="hy-AM"/>
        </w:rPr>
        <w:t xml:space="preserve"> առաձգական պարկ է</w:t>
      </w:r>
      <w:r w:rsidR="00E77C02" w:rsidRPr="00CD757A">
        <w:rPr>
          <w:rFonts w:ascii="GHEA Grapalat" w:hAnsi="GHEA Grapalat" w:cs="Sylfaen"/>
          <w:lang w:val="hy-AM"/>
        </w:rPr>
        <w:t xml:space="preserve"> օգտագործում` նախաշինվածքի</w:t>
      </w:r>
      <w:r w:rsidR="00E77C02" w:rsidRPr="00CD757A">
        <w:rPr>
          <w:rFonts w:ascii="GHEA Grapalat" w:hAnsi="GHEA Grapalat"/>
          <w:lang w:val="hy-AM"/>
        </w:rPr>
        <w:t xml:space="preserve"> </w:t>
      </w:r>
      <w:r w:rsidR="00E77C02" w:rsidRPr="00CD757A">
        <w:rPr>
          <w:rFonts w:ascii="GHEA Grapalat" w:hAnsi="GHEA Grapalat" w:cs="Sylfaen"/>
          <w:lang w:val="hy-AM"/>
        </w:rPr>
        <w:t>հետ</w:t>
      </w:r>
      <w:r w:rsidR="00E77C02" w:rsidRPr="00CD757A">
        <w:rPr>
          <w:rFonts w:ascii="GHEA Grapalat" w:hAnsi="GHEA Grapalat"/>
          <w:lang w:val="hy-AM"/>
        </w:rPr>
        <w:t xml:space="preserve"> </w:t>
      </w:r>
      <w:r w:rsidR="00E77C02" w:rsidRPr="00CD757A">
        <w:rPr>
          <w:rFonts w:ascii="GHEA Grapalat" w:hAnsi="GHEA Grapalat" w:cs="Sylfaen"/>
          <w:lang w:val="hy-AM"/>
        </w:rPr>
        <w:t>անմիջական</w:t>
      </w:r>
      <w:r w:rsidR="00E77C02" w:rsidRPr="00CD757A">
        <w:rPr>
          <w:rFonts w:ascii="GHEA Grapalat" w:hAnsi="GHEA Grapalat"/>
          <w:lang w:val="hy-AM"/>
        </w:rPr>
        <w:t xml:space="preserve"> </w:t>
      </w:r>
      <w:r w:rsidR="00E77C02" w:rsidRPr="00CD757A">
        <w:rPr>
          <w:rFonts w:ascii="GHEA Grapalat" w:hAnsi="GHEA Grapalat" w:cs="Sylfaen"/>
          <w:lang w:val="hy-AM"/>
        </w:rPr>
        <w:t xml:space="preserve">շփման </w:t>
      </w:r>
      <w:r w:rsidR="00E77C02" w:rsidRPr="00CD757A">
        <w:rPr>
          <w:rFonts w:ascii="GHEA Grapalat" w:hAnsi="GHEA Grapalat"/>
          <w:lang w:val="hy-AM"/>
        </w:rPr>
        <w:t>ժամանակ:</w:t>
      </w:r>
      <w:r w:rsidR="00E77C02" w:rsidRPr="00CD757A">
        <w:rPr>
          <w:rStyle w:val="FootnoteReference"/>
          <w:rFonts w:ascii="GHEA Grapalat" w:hAnsi="GHEA Grapalat"/>
          <w:lang w:val="hy-AM"/>
        </w:rPr>
        <w:footnoteReference w:id="9"/>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Drift rate</w:t>
      </w:r>
      <w:r w:rsidR="00D76829" w:rsidRPr="00CD757A">
        <w:rPr>
          <w:rFonts w:ascii="GHEA Grapalat" w:hAnsi="GHEA Grapalat"/>
          <w:lang w:val="hy-AM"/>
        </w:rPr>
        <w:t>”</w:t>
      </w:r>
      <w:r w:rsidR="00E77C02" w:rsidRPr="00CD757A">
        <w:rPr>
          <w:rFonts w:ascii="GHEA Grapalat" w:hAnsi="GHEA Grapalat"/>
          <w:lang w:val="hy-AM"/>
        </w:rPr>
        <w:t xml:space="preserve"> (gyro) (7) - </w:t>
      </w:r>
      <w:r>
        <w:rPr>
          <w:rFonts w:ascii="GHEA Grapalat" w:hAnsi="GHEA Grapalat"/>
          <w:lang w:val="hy-AM"/>
        </w:rPr>
        <w:t>“</w:t>
      </w:r>
      <w:r w:rsidR="00E77C02" w:rsidRPr="00CD757A">
        <w:rPr>
          <w:rFonts w:ascii="GHEA Grapalat" w:hAnsi="GHEA Grapalat" w:cs="Sylfaen"/>
          <w:lang w:val="hy-AM"/>
        </w:rPr>
        <w:t>Դրեյֆի</w:t>
      </w:r>
      <w:r w:rsidR="00E77C02" w:rsidRPr="00CD757A">
        <w:rPr>
          <w:rFonts w:ascii="GHEA Grapalat" w:hAnsi="GHEA Grapalat"/>
          <w:lang w:val="hy-AM"/>
        </w:rPr>
        <w:t xml:space="preserve"> </w:t>
      </w:r>
      <w:r w:rsidR="00E77C02" w:rsidRPr="00CD757A">
        <w:rPr>
          <w:rFonts w:ascii="GHEA Grapalat" w:hAnsi="GHEA Grapalat" w:cs="Sylfaen"/>
          <w:lang w:val="hy-AM"/>
        </w:rPr>
        <w:t>արագություն</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գիրոսկոպիկ</w:t>
      </w:r>
      <w:r w:rsidR="00E77C02" w:rsidRPr="00CD757A">
        <w:rPr>
          <w:rFonts w:ascii="GHEA Grapalat" w:hAnsi="GHEA Grapalat"/>
          <w:lang w:val="hy-AM"/>
        </w:rPr>
        <w:t xml:space="preserve">) (7) –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գիրոսկոպի</w:t>
      </w:r>
      <w:r w:rsidR="00E77C02" w:rsidRPr="00CD757A">
        <w:rPr>
          <w:rFonts w:ascii="GHEA Grapalat" w:hAnsi="GHEA Grapalat"/>
          <w:lang w:val="hy-AM"/>
        </w:rPr>
        <w:t xml:space="preserve"> </w:t>
      </w:r>
      <w:r w:rsidR="00E77C02" w:rsidRPr="00CD757A">
        <w:rPr>
          <w:rFonts w:ascii="GHEA Grapalat" w:hAnsi="GHEA Grapalat" w:cs="Sylfaen"/>
          <w:lang w:val="hy-AM"/>
        </w:rPr>
        <w:t>ելքային տվյալի բաղադրիչը</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կախված չէ</w:t>
      </w:r>
      <w:r w:rsidR="00E77C02" w:rsidRPr="00CD757A">
        <w:rPr>
          <w:rFonts w:ascii="GHEA Grapalat" w:hAnsi="GHEA Grapalat"/>
          <w:lang w:val="hy-AM"/>
        </w:rPr>
        <w:t xml:space="preserve"> մ</w:t>
      </w:r>
      <w:r w:rsidR="00E77C02" w:rsidRPr="00CD757A">
        <w:rPr>
          <w:rFonts w:ascii="GHEA Grapalat" w:hAnsi="GHEA Grapalat" w:cs="Sylfaen"/>
          <w:lang w:val="hy-AM"/>
        </w:rPr>
        <w:t>ուտքային տվյալի պտույտից</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Արտահայտվում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որպես</w:t>
      </w:r>
      <w:r w:rsidR="00E77C02" w:rsidRPr="00CD757A">
        <w:rPr>
          <w:rFonts w:ascii="GHEA Grapalat" w:hAnsi="GHEA Grapalat"/>
          <w:lang w:val="hy-AM"/>
        </w:rPr>
        <w:t xml:space="preserve"> </w:t>
      </w:r>
      <w:r w:rsidR="00E77C02" w:rsidRPr="00CD757A">
        <w:rPr>
          <w:rFonts w:ascii="GHEA Grapalat" w:hAnsi="GHEA Grapalat" w:cs="Sylfaen"/>
          <w:lang w:val="hy-AM"/>
        </w:rPr>
        <w:t>անկյունային</w:t>
      </w:r>
      <w:r w:rsidR="00E77C02" w:rsidRPr="00CD757A">
        <w:rPr>
          <w:rFonts w:ascii="GHEA Grapalat" w:hAnsi="GHEA Grapalat"/>
          <w:lang w:val="hy-AM"/>
        </w:rPr>
        <w:t xml:space="preserve"> </w:t>
      </w:r>
      <w:r w:rsidR="00E77C02" w:rsidRPr="00CD757A">
        <w:rPr>
          <w:rFonts w:ascii="GHEA Grapalat" w:hAnsi="GHEA Grapalat" w:cs="Sylfaen"/>
          <w:lang w:val="hy-AM"/>
        </w:rPr>
        <w:t>արագություն</w:t>
      </w:r>
      <w:r w:rsidR="00E77C02" w:rsidRPr="00CD757A">
        <w:rPr>
          <w:rFonts w:ascii="GHEA Grapalat" w:hAnsi="GHEA Grapalat" w:cs="Times LatArm"/>
          <w:lang w:val="hy-AM"/>
        </w:rPr>
        <w:t>։</w:t>
      </w:r>
      <w:r w:rsidR="00E77C02" w:rsidRPr="00CD757A">
        <w:rPr>
          <w:rFonts w:ascii="GHEA Grapalat" w:hAnsi="GHEA Grapalat"/>
          <w:lang w:val="hy-AM"/>
        </w:rPr>
        <w:t xml:space="preserve"> (IEEE STD 528-2001).</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Effective gramme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(0 1) for </w:t>
      </w:r>
      <w:r>
        <w:rPr>
          <w:rFonts w:ascii="GHEA Grapalat" w:hAnsi="GHEA Grapalat"/>
          <w:color w:val="auto"/>
          <w:lang w:val="hy-AM"/>
        </w:rPr>
        <w:t>“</w:t>
      </w:r>
      <w:r w:rsidR="00E77C02" w:rsidRPr="00CD757A">
        <w:rPr>
          <w:rFonts w:ascii="GHEA Grapalat" w:hAnsi="GHEA Grapalat"/>
          <w:color w:val="auto"/>
          <w:lang w:val="hy-AM"/>
        </w:rPr>
        <w:t>special fissile material</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 </w:t>
      </w:r>
      <w:r>
        <w:rPr>
          <w:rFonts w:ascii="GHEA Grapalat" w:hAnsi="GHEA Grapalat"/>
          <w:color w:val="auto"/>
          <w:lang w:val="hy-AM"/>
        </w:rPr>
        <w:t>“</w:t>
      </w:r>
      <w:r w:rsidR="00E77C02" w:rsidRPr="00CD757A">
        <w:rPr>
          <w:rFonts w:ascii="GHEA Grapalat" w:hAnsi="GHEA Grapalat" w:cs="Sylfaen"/>
          <w:color w:val="auto"/>
          <w:lang w:val="hy-AM"/>
        </w:rPr>
        <w:t>Արդյունավետ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գրամ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(0 1) </w:t>
      </w:r>
      <w:r>
        <w:rPr>
          <w:rFonts w:ascii="GHEA Grapalat" w:hAnsi="GHEA Grapalat"/>
          <w:color w:val="auto"/>
          <w:lang w:val="hy-AM"/>
        </w:rPr>
        <w:t>“</w:t>
      </w:r>
      <w:r w:rsidR="00E77C02" w:rsidRPr="00CD757A">
        <w:rPr>
          <w:rFonts w:ascii="GHEA Grapalat" w:hAnsi="GHEA Grapalat" w:cs="Sylfaen"/>
          <w:color w:val="auto"/>
          <w:lang w:val="hy-AM"/>
        </w:rPr>
        <w:t>հատուկ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ճեղքվող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նյութերի</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w:t>
      </w:r>
    </w:p>
    <w:p w:rsidR="00E77C02" w:rsidRPr="00CD757A" w:rsidRDefault="00E77C02" w:rsidP="00483C16">
      <w:pPr>
        <w:pStyle w:val="BodyText"/>
        <w:spacing w:before="120" w:after="120" w:line="276" w:lineRule="auto"/>
        <w:ind w:left="1275" w:hanging="567"/>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Պլուտոնիումի</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ուրան</w:t>
      </w:r>
      <w:r w:rsidRPr="00CD757A">
        <w:rPr>
          <w:rFonts w:ascii="GHEA Grapalat" w:hAnsi="GHEA Grapalat"/>
          <w:lang w:val="hy-AM"/>
        </w:rPr>
        <w:t>–233-</w:t>
      </w:r>
      <w:r w:rsidRPr="00CD757A">
        <w:rPr>
          <w:rFonts w:ascii="GHEA Grapalat" w:hAnsi="GHEA Grapalat" w:cs="Sylfaen"/>
          <w:lang w:val="hy-AM"/>
        </w:rPr>
        <w:t>ի համար`</w:t>
      </w:r>
      <w:r w:rsidRPr="00CD757A">
        <w:rPr>
          <w:rFonts w:ascii="GHEA Grapalat" w:hAnsi="GHEA Grapalat"/>
          <w:lang w:val="hy-AM"/>
        </w:rPr>
        <w:t xml:space="preserve"> ի</w:t>
      </w:r>
      <w:r w:rsidRPr="00CD757A">
        <w:rPr>
          <w:rFonts w:ascii="GHEA Grapalat" w:hAnsi="GHEA Grapalat" w:cs="Sylfaen"/>
          <w:lang w:val="hy-AM"/>
        </w:rPr>
        <w:t>զոտոպի</w:t>
      </w:r>
      <w:r w:rsidRPr="00CD757A">
        <w:rPr>
          <w:rFonts w:ascii="GHEA Grapalat" w:hAnsi="GHEA Grapalat"/>
          <w:lang w:val="hy-AM"/>
        </w:rPr>
        <w:t xml:space="preserve"> </w:t>
      </w:r>
      <w:r w:rsidRPr="00CD757A">
        <w:rPr>
          <w:rFonts w:ascii="GHEA Grapalat" w:hAnsi="GHEA Grapalat" w:cs="Sylfaen"/>
          <w:lang w:val="hy-AM"/>
        </w:rPr>
        <w:t>կշիռը</w:t>
      </w:r>
      <w:r w:rsidRPr="00CD757A">
        <w:rPr>
          <w:rFonts w:ascii="GHEA Grapalat" w:hAnsi="GHEA Grapalat"/>
          <w:lang w:val="hy-AM"/>
        </w:rPr>
        <w:t xml:space="preserve"> </w:t>
      </w:r>
      <w:r w:rsidRPr="00CD757A">
        <w:rPr>
          <w:rFonts w:ascii="GHEA Grapalat" w:hAnsi="GHEA Grapalat" w:cs="Sylfaen"/>
          <w:lang w:val="hy-AM"/>
        </w:rPr>
        <w:t>գրամներով.</w:t>
      </w:r>
      <w:r w:rsidRPr="00CD757A">
        <w:rPr>
          <w:rFonts w:ascii="GHEA Grapalat" w:hAnsi="GHEA Grapalat"/>
          <w:lang w:val="hy-AM"/>
        </w:rPr>
        <w:t xml:space="preserve"> </w:t>
      </w:r>
    </w:p>
    <w:p w:rsidR="00E77C02" w:rsidRPr="00CD757A" w:rsidRDefault="00E77C02" w:rsidP="00483C16">
      <w:pPr>
        <w:pStyle w:val="BodyText"/>
        <w:spacing w:before="120" w:after="120" w:line="276" w:lineRule="auto"/>
        <w:ind w:left="1275" w:hanging="567"/>
        <w:rPr>
          <w:rFonts w:ascii="GHEA Grapalat" w:hAnsi="GHEA Grapalat"/>
          <w:lang w:val="hy-AM"/>
        </w:rPr>
      </w:pPr>
      <w:r w:rsidRPr="00CD757A">
        <w:rPr>
          <w:rFonts w:ascii="GHEA Grapalat" w:hAnsi="GHEA Grapalat" w:cs="Sylfaen"/>
          <w:lang w:val="hy-AM"/>
        </w:rPr>
        <w:t>b</w:t>
      </w:r>
      <w:r w:rsidRPr="00CD757A">
        <w:rPr>
          <w:rFonts w:ascii="GHEA Grapalat" w:hAnsi="GHEA Grapalat"/>
          <w:lang w:val="hy-AM"/>
        </w:rPr>
        <w:t xml:space="preserve">. </w:t>
      </w:r>
      <w:r w:rsidRPr="00CD757A">
        <w:rPr>
          <w:rFonts w:ascii="GHEA Grapalat" w:hAnsi="GHEA Grapalat" w:cs="Sylfaen"/>
          <w:lang w:val="hy-AM"/>
        </w:rPr>
        <w:t>Ուրան</w:t>
      </w:r>
      <w:r w:rsidRPr="00CD757A">
        <w:rPr>
          <w:rFonts w:ascii="GHEA Grapalat" w:hAnsi="GHEA Grapalat"/>
          <w:lang w:val="hy-AM"/>
        </w:rPr>
        <w:t>-235-</w:t>
      </w:r>
      <w:r w:rsidRPr="00CD757A">
        <w:rPr>
          <w:rFonts w:ascii="GHEA Grapalat" w:hAnsi="GHEA Grapalat" w:cs="Sylfaen"/>
          <w:lang w:val="hy-AM"/>
        </w:rPr>
        <w:t>ով</w:t>
      </w:r>
      <w:r w:rsidRPr="00CD757A">
        <w:rPr>
          <w:rFonts w:ascii="GHEA Grapalat" w:hAnsi="GHEA Grapalat"/>
          <w:lang w:val="hy-AM"/>
        </w:rPr>
        <w:t xml:space="preserve"> </w:t>
      </w:r>
      <w:r w:rsidRPr="00CD757A">
        <w:rPr>
          <w:rFonts w:ascii="GHEA Grapalat" w:hAnsi="GHEA Grapalat" w:cs="Sylfaen"/>
          <w:lang w:val="hy-AM"/>
        </w:rPr>
        <w:t>հարստացված</w:t>
      </w:r>
      <w:r w:rsidRPr="00CD757A">
        <w:rPr>
          <w:rFonts w:ascii="GHEA Grapalat" w:hAnsi="GHEA Grapalat"/>
          <w:lang w:val="hy-AM"/>
        </w:rPr>
        <w:t xml:space="preserve">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1%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տարրի</w:t>
      </w:r>
      <w:r w:rsidRPr="00CD757A">
        <w:rPr>
          <w:rFonts w:ascii="GHEA Grapalat" w:hAnsi="GHEA Grapalat"/>
          <w:lang w:val="hy-AM"/>
        </w:rPr>
        <w:t xml:space="preserve"> </w:t>
      </w:r>
      <w:r w:rsidRPr="00CD757A">
        <w:rPr>
          <w:rFonts w:ascii="GHEA Grapalat" w:hAnsi="GHEA Grapalat" w:cs="Sylfaen"/>
          <w:lang w:val="hy-AM"/>
        </w:rPr>
        <w:t>կշիռը</w:t>
      </w:r>
      <w:r w:rsidRPr="00CD757A">
        <w:rPr>
          <w:rFonts w:ascii="GHEA Grapalat" w:hAnsi="GHEA Grapalat"/>
          <w:lang w:val="hy-AM"/>
        </w:rPr>
        <w:t xml:space="preserve"> </w:t>
      </w:r>
      <w:r w:rsidRPr="00CD757A">
        <w:rPr>
          <w:rFonts w:ascii="GHEA Grapalat" w:hAnsi="GHEA Grapalat" w:cs="Sylfaen"/>
          <w:lang w:val="hy-AM"/>
        </w:rPr>
        <w:t>գրամներով</w:t>
      </w:r>
      <w:r w:rsidRPr="00CD757A">
        <w:rPr>
          <w:rFonts w:ascii="GHEA Grapalat" w:hAnsi="GHEA Grapalat"/>
          <w:lang w:val="hy-AM"/>
        </w:rPr>
        <w:t xml:space="preserve">, </w:t>
      </w:r>
      <w:r w:rsidRPr="00CD757A">
        <w:rPr>
          <w:rFonts w:ascii="GHEA Grapalat" w:hAnsi="GHEA Grapalat" w:cs="Sylfaen"/>
          <w:lang w:val="hy-AM"/>
        </w:rPr>
        <w:t>բազմապատկած</w:t>
      </w:r>
      <w:r w:rsidRPr="00CD757A">
        <w:rPr>
          <w:rFonts w:ascii="GHEA Grapalat" w:hAnsi="GHEA Grapalat"/>
          <w:lang w:val="hy-AM"/>
        </w:rPr>
        <w:t xml:space="preserve"> </w:t>
      </w:r>
      <w:r w:rsidRPr="00CD757A">
        <w:rPr>
          <w:rFonts w:ascii="GHEA Grapalat" w:hAnsi="GHEA Grapalat" w:cs="Sylfaen"/>
          <w:lang w:val="hy-AM"/>
        </w:rPr>
        <w:t>հարստացման</w:t>
      </w:r>
      <w:r w:rsidRPr="00CD757A">
        <w:rPr>
          <w:rFonts w:ascii="GHEA Grapalat" w:hAnsi="GHEA Grapalat"/>
          <w:lang w:val="hy-AM"/>
        </w:rPr>
        <w:t xml:space="preserve"> </w:t>
      </w:r>
      <w:r w:rsidRPr="00CD757A">
        <w:rPr>
          <w:rFonts w:ascii="GHEA Grapalat" w:hAnsi="GHEA Grapalat" w:cs="Sylfaen"/>
          <w:lang w:val="hy-AM"/>
        </w:rPr>
        <w:t>չափի</w:t>
      </w:r>
      <w:r w:rsidRPr="00CD757A">
        <w:rPr>
          <w:rFonts w:ascii="GHEA Grapalat" w:hAnsi="GHEA Grapalat"/>
          <w:lang w:val="hy-AM"/>
        </w:rPr>
        <w:t xml:space="preserve"> </w:t>
      </w:r>
      <w:r w:rsidRPr="00CD757A">
        <w:rPr>
          <w:rFonts w:ascii="GHEA Grapalat" w:hAnsi="GHEA Grapalat" w:cs="Sylfaen"/>
          <w:lang w:val="hy-AM"/>
        </w:rPr>
        <w:t>քառակուսիով`</w:t>
      </w:r>
      <w:r w:rsidRPr="00CD757A">
        <w:rPr>
          <w:rFonts w:ascii="GHEA Grapalat" w:hAnsi="GHEA Grapalat"/>
          <w:lang w:val="hy-AM"/>
        </w:rPr>
        <w:t xml:space="preserve"> </w:t>
      </w:r>
      <w:r w:rsidRPr="00CD757A">
        <w:rPr>
          <w:rFonts w:ascii="GHEA Grapalat" w:hAnsi="GHEA Grapalat" w:cs="Sylfaen"/>
          <w:lang w:val="hy-AM"/>
        </w:rPr>
        <w:t>արտահայտված</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տասնորդական</w:t>
      </w:r>
      <w:r w:rsidRPr="00CD757A">
        <w:rPr>
          <w:rFonts w:ascii="GHEA Grapalat" w:hAnsi="GHEA Grapalat"/>
          <w:lang w:val="hy-AM"/>
        </w:rPr>
        <w:t xml:space="preserve"> </w:t>
      </w:r>
      <w:r w:rsidRPr="00CD757A">
        <w:rPr>
          <w:rFonts w:ascii="GHEA Grapalat" w:hAnsi="GHEA Grapalat" w:cs="Sylfaen"/>
          <w:lang w:val="hy-AM"/>
        </w:rPr>
        <w:t>կոտորակ:</w:t>
      </w:r>
      <w:r w:rsidRPr="00CD757A">
        <w:rPr>
          <w:rFonts w:ascii="GHEA Grapalat" w:hAnsi="GHEA Grapalat"/>
          <w:lang w:val="hy-AM"/>
        </w:rPr>
        <w:t xml:space="preserve"> </w:t>
      </w:r>
    </w:p>
    <w:p w:rsidR="00E77C02" w:rsidRPr="00CD757A" w:rsidRDefault="00E77C02" w:rsidP="00483C16">
      <w:pPr>
        <w:pStyle w:val="BodyText"/>
        <w:spacing w:before="120" w:after="120" w:line="276" w:lineRule="auto"/>
        <w:ind w:left="1275" w:hanging="567"/>
        <w:rPr>
          <w:rFonts w:ascii="GHEA Grapalat" w:hAnsi="GHEA Grapalat"/>
          <w:lang w:val="hy-AM"/>
        </w:rPr>
      </w:pPr>
      <w:r w:rsidRPr="00CD757A">
        <w:rPr>
          <w:rFonts w:ascii="GHEA Grapalat" w:hAnsi="GHEA Grapalat" w:cs="Sylfaen"/>
          <w:lang w:val="hy-AM"/>
        </w:rPr>
        <w:lastRenderedPageBreak/>
        <w:t>c</w:t>
      </w:r>
      <w:r w:rsidRPr="00CD757A">
        <w:rPr>
          <w:rFonts w:ascii="GHEA Grapalat" w:hAnsi="GHEA Grapalat"/>
          <w:lang w:val="hy-AM"/>
        </w:rPr>
        <w:t xml:space="preserve">. </w:t>
      </w:r>
      <w:r w:rsidRPr="00CD757A">
        <w:rPr>
          <w:rFonts w:ascii="GHEA Grapalat" w:hAnsi="GHEA Grapalat" w:cs="Sylfaen"/>
          <w:lang w:val="hy-AM"/>
        </w:rPr>
        <w:t>Ուրան</w:t>
      </w:r>
      <w:r w:rsidRPr="00CD757A">
        <w:rPr>
          <w:rFonts w:ascii="GHEA Grapalat" w:hAnsi="GHEA Grapalat"/>
          <w:lang w:val="hy-AM"/>
        </w:rPr>
        <w:t>-235-</w:t>
      </w:r>
      <w:r w:rsidRPr="00CD757A">
        <w:rPr>
          <w:rFonts w:ascii="GHEA Grapalat" w:hAnsi="GHEA Grapalat" w:cs="Sylfaen"/>
          <w:lang w:val="hy-AM"/>
        </w:rPr>
        <w:t>ով</w:t>
      </w:r>
      <w:r w:rsidRPr="00CD757A">
        <w:rPr>
          <w:rFonts w:ascii="GHEA Grapalat" w:hAnsi="GHEA Grapalat"/>
          <w:lang w:val="hy-AM"/>
        </w:rPr>
        <w:t xml:space="preserve"> </w:t>
      </w:r>
      <w:r w:rsidRPr="00CD757A">
        <w:rPr>
          <w:rFonts w:ascii="GHEA Grapalat" w:hAnsi="GHEA Grapalat" w:cs="Sylfaen"/>
          <w:lang w:val="hy-AM"/>
        </w:rPr>
        <w:t>հարստացված</w:t>
      </w:r>
      <w:r w:rsidRPr="00CD757A">
        <w:rPr>
          <w:rFonts w:ascii="GHEA Grapalat" w:hAnsi="GHEA Grapalat"/>
          <w:lang w:val="hy-AM"/>
        </w:rPr>
        <w:t xml:space="preserve">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lang w:val="hy-AM"/>
        </w:rPr>
        <w:t>1%-</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տարրի</w:t>
      </w:r>
      <w:r w:rsidRPr="00CD757A">
        <w:rPr>
          <w:rFonts w:ascii="GHEA Grapalat" w:hAnsi="GHEA Grapalat"/>
          <w:lang w:val="hy-AM"/>
        </w:rPr>
        <w:t xml:space="preserve"> </w:t>
      </w:r>
      <w:r w:rsidRPr="00CD757A">
        <w:rPr>
          <w:rFonts w:ascii="GHEA Grapalat" w:hAnsi="GHEA Grapalat" w:cs="Sylfaen"/>
          <w:lang w:val="hy-AM"/>
        </w:rPr>
        <w:t>կշիռը</w:t>
      </w:r>
      <w:r w:rsidRPr="00CD757A">
        <w:rPr>
          <w:rFonts w:ascii="GHEA Grapalat" w:hAnsi="GHEA Grapalat"/>
          <w:lang w:val="hy-AM"/>
        </w:rPr>
        <w:t xml:space="preserve"> </w:t>
      </w:r>
      <w:r w:rsidRPr="00CD757A">
        <w:rPr>
          <w:rFonts w:ascii="GHEA Grapalat" w:hAnsi="GHEA Grapalat" w:cs="Sylfaen"/>
          <w:lang w:val="hy-AM"/>
        </w:rPr>
        <w:t>գրամներով</w:t>
      </w:r>
      <w:r w:rsidRPr="00CD757A">
        <w:rPr>
          <w:rFonts w:ascii="GHEA Grapalat" w:hAnsi="GHEA Grapalat"/>
          <w:lang w:val="hy-AM"/>
        </w:rPr>
        <w:t xml:space="preserve">, </w:t>
      </w:r>
      <w:r w:rsidRPr="00CD757A">
        <w:rPr>
          <w:rFonts w:ascii="GHEA Grapalat" w:hAnsi="GHEA Grapalat" w:cs="Sylfaen"/>
          <w:lang w:val="hy-AM"/>
        </w:rPr>
        <w:t>բազմապատկած</w:t>
      </w:r>
      <w:r w:rsidRPr="00CD757A">
        <w:rPr>
          <w:rFonts w:ascii="GHEA Grapalat" w:hAnsi="GHEA Grapalat"/>
          <w:lang w:val="hy-AM"/>
        </w:rPr>
        <w:t xml:space="preserve"> 0,0001-</w:t>
      </w:r>
      <w:r w:rsidRPr="00CD757A">
        <w:rPr>
          <w:rFonts w:ascii="GHEA Grapalat" w:hAnsi="GHEA Grapalat" w:cs="Sylfaen"/>
          <w:lang w:val="hy-AM"/>
        </w:rPr>
        <w:t>ով:</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Electronic assembly</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3 4) - </w:t>
      </w:r>
      <w:r>
        <w:rPr>
          <w:rFonts w:ascii="GHEA Grapalat" w:hAnsi="GHEA Grapalat"/>
          <w:color w:val="auto"/>
          <w:lang w:val="hy-AM"/>
        </w:rPr>
        <w:t>“</w:t>
      </w:r>
      <w:r w:rsidR="00E77C02" w:rsidRPr="00CD757A">
        <w:rPr>
          <w:rFonts w:ascii="GHEA Grapalat" w:hAnsi="GHEA Grapalat" w:cs="Sylfaen"/>
          <w:color w:val="auto"/>
          <w:lang w:val="hy-AM"/>
        </w:rPr>
        <w:t>Էլեկտրոնային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հավաքվածք</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3 4) նշանակում է մի շարք </w:t>
      </w:r>
      <w:r w:rsidR="00E77C02" w:rsidRPr="00CD757A">
        <w:rPr>
          <w:rFonts w:ascii="GHEA Grapalat" w:hAnsi="GHEA Grapalat" w:cs="Sylfaen"/>
          <w:color w:val="auto"/>
          <w:lang w:val="hy-AM"/>
        </w:rPr>
        <w:t>էլեկտրոնային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բաղադրիչներ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օրինակ.`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սխեմայի</w:t>
      </w:r>
      <w:r w:rsidR="00E77C02" w:rsidRPr="00CD757A">
        <w:rPr>
          <w:rFonts w:ascii="GHEA Grapalat" w:hAnsi="GHEA Grapalat"/>
          <w:color w:val="auto"/>
          <w:lang w:val="hy-AM"/>
        </w:rPr>
        <w:t xml:space="preserve"> տարրեր/</w:t>
      </w:r>
      <w:r w:rsidR="00E77C02" w:rsidRPr="00CD757A">
        <w:rPr>
          <w:rFonts w:ascii="GHEA Grapalat" w:hAnsi="GHEA Grapalat" w:cs="Sylfaen"/>
          <w:color w:val="auto"/>
          <w:lang w:val="hy-AM"/>
        </w:rPr>
        <w:t>էլեմենտներ</w:t>
      </w:r>
      <w:r w:rsidR="00E77C02" w:rsidRPr="00CD757A">
        <w:rPr>
          <w:rFonts w:ascii="GHEA Grapalat" w:hAnsi="GHEA Grapalat"/>
          <w:color w:val="auto"/>
          <w:lang w:val="hy-AM"/>
        </w:rPr>
        <w:t>', '</w:t>
      </w:r>
      <w:r w:rsidR="00E77C02" w:rsidRPr="00CD757A">
        <w:rPr>
          <w:rFonts w:ascii="GHEA Grapalat" w:hAnsi="GHEA Grapalat" w:cs="Sylfaen"/>
          <w:color w:val="auto"/>
          <w:lang w:val="hy-AM"/>
        </w:rPr>
        <w:t>դիսկրետային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բաղադրիչներ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սխեմաներ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այլն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միացված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որոշակի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գործառույթ</w:t>
      </w:r>
      <w:r w:rsidR="00E77C02" w:rsidRPr="00CD757A">
        <w:rPr>
          <w:rFonts w:ascii="GHEA Grapalat" w:hAnsi="GHEA Grapalat"/>
          <w:color w:val="auto"/>
          <w:lang w:val="hy-AM"/>
        </w:rPr>
        <w:t>(</w:t>
      </w:r>
      <w:r w:rsidR="00E77C02" w:rsidRPr="00CD757A">
        <w:rPr>
          <w:rFonts w:ascii="GHEA Grapalat" w:hAnsi="GHEA Grapalat" w:cs="Sylfaen"/>
          <w:color w:val="auto"/>
          <w:lang w:val="hy-AM"/>
        </w:rPr>
        <w:t>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կատարելու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 կարող են փոխարինվել և քանդվել հավաքվածքից</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tabs>
          <w:tab w:val="left" w:pos="1276"/>
        </w:tabs>
        <w:autoSpaceDE w:val="0"/>
        <w:autoSpaceDN w:val="0"/>
        <w:adjustRightInd w:val="0"/>
        <w:spacing w:before="120" w:after="120" w:line="276" w:lineRule="auto"/>
        <w:ind w:left="1276"/>
        <w:jc w:val="both"/>
        <w:rPr>
          <w:rFonts w:ascii="GHEA Grapalat" w:hAnsi="GHEA Grapalat"/>
          <w:i/>
          <w:lang w:val="hy-AM"/>
        </w:rPr>
      </w:pPr>
      <w:r w:rsidRPr="00CD757A">
        <w:rPr>
          <w:rFonts w:ascii="GHEA Grapalat" w:hAnsi="GHEA Grapalat" w:cs="Sylfaen"/>
          <w:i/>
          <w:iCs/>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 1.</w:t>
      </w:r>
      <w:r w:rsidRPr="00CD757A">
        <w:rPr>
          <w:rFonts w:ascii="GHEA Grapalat" w:hAnsi="GHEA Grapalat"/>
          <w:i/>
          <w:iCs/>
          <w:lang w:val="hy-AM"/>
        </w:rPr>
        <w:t xml:space="preserve"> </w:t>
      </w:r>
      <w:r w:rsidRPr="00CD757A">
        <w:rPr>
          <w:rFonts w:ascii="GHEA Grapalat" w:hAnsi="GHEA Grapalat"/>
          <w:i/>
          <w:lang w:val="hy-AM"/>
        </w:rPr>
        <w:t>'</w:t>
      </w:r>
      <w:r w:rsidRPr="00CD757A">
        <w:rPr>
          <w:rFonts w:ascii="GHEA Grapalat" w:hAnsi="GHEA Grapalat" w:cs="Sylfaen"/>
          <w:i/>
          <w:lang w:val="hy-AM"/>
        </w:rPr>
        <w:t>Սխեմայի</w:t>
      </w:r>
      <w:r w:rsidRPr="00CD757A">
        <w:rPr>
          <w:rFonts w:ascii="GHEA Grapalat" w:hAnsi="GHEA Grapalat"/>
          <w:i/>
          <w:lang w:val="hy-AM"/>
        </w:rPr>
        <w:t xml:space="preserve"> </w:t>
      </w:r>
      <w:r w:rsidRPr="00CD757A">
        <w:rPr>
          <w:rFonts w:ascii="GHEA Grapalat" w:hAnsi="GHEA Grapalat" w:cs="Sylfaen"/>
          <w:i/>
          <w:lang w:val="hy-AM"/>
        </w:rPr>
        <w:t>տարրը</w:t>
      </w:r>
      <w:r w:rsidRPr="00CD757A">
        <w:rPr>
          <w:rFonts w:ascii="GHEA Grapalat" w:hAnsi="GHEA Grapalat"/>
          <w:i/>
          <w:lang w:val="hy-AM"/>
        </w:rPr>
        <w:t xml:space="preserve">' </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սխեմայի</w:t>
      </w:r>
      <w:r w:rsidRPr="00CD757A">
        <w:rPr>
          <w:rFonts w:ascii="GHEA Grapalat" w:hAnsi="GHEA Grapalat"/>
          <w:i/>
          <w:lang w:val="hy-AM"/>
        </w:rPr>
        <w:t xml:space="preserve"> </w:t>
      </w:r>
      <w:r w:rsidRPr="00CD757A">
        <w:rPr>
          <w:rFonts w:ascii="GHEA Grapalat" w:hAnsi="GHEA Grapalat" w:cs="Sylfaen"/>
          <w:i/>
          <w:lang w:val="hy-AM"/>
        </w:rPr>
        <w:t>առանձին</w:t>
      </w:r>
      <w:r w:rsidRPr="00CD757A">
        <w:rPr>
          <w:rFonts w:ascii="GHEA Grapalat" w:hAnsi="GHEA Grapalat"/>
          <w:i/>
          <w:lang w:val="hy-AM"/>
        </w:rPr>
        <w:t xml:space="preserve"> </w:t>
      </w:r>
      <w:r w:rsidRPr="00CD757A">
        <w:rPr>
          <w:rFonts w:ascii="GHEA Grapalat" w:hAnsi="GHEA Grapalat" w:cs="Sylfaen"/>
          <w:i/>
          <w:lang w:val="hy-AM"/>
        </w:rPr>
        <w:t>ակտիվ</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պասիվ</w:t>
      </w:r>
      <w:r w:rsidRPr="00CD757A">
        <w:rPr>
          <w:rFonts w:ascii="GHEA Grapalat" w:hAnsi="GHEA Grapalat"/>
          <w:i/>
          <w:lang w:val="hy-AM"/>
        </w:rPr>
        <w:t xml:space="preserve"> </w:t>
      </w:r>
      <w:r w:rsidRPr="00CD757A">
        <w:rPr>
          <w:rFonts w:ascii="GHEA Grapalat" w:hAnsi="GHEA Grapalat" w:cs="Sylfaen"/>
          <w:i/>
          <w:lang w:val="hy-AM"/>
        </w:rPr>
        <w:t>մասն</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ինչպես</w:t>
      </w:r>
      <w:r w:rsidRPr="00CD757A">
        <w:rPr>
          <w:rFonts w:ascii="GHEA Grapalat" w:hAnsi="GHEA Grapalat"/>
          <w:i/>
          <w:lang w:val="hy-AM"/>
        </w:rPr>
        <w:t xml:space="preserve"> օրինակ </w:t>
      </w:r>
      <w:r w:rsidRPr="00CD757A">
        <w:rPr>
          <w:rFonts w:ascii="GHEA Grapalat" w:hAnsi="GHEA Grapalat" w:cs="Sylfaen"/>
          <w:i/>
          <w:lang w:val="hy-AM"/>
        </w:rPr>
        <w:t>մեկ</w:t>
      </w:r>
      <w:r w:rsidRPr="00CD757A">
        <w:rPr>
          <w:rFonts w:ascii="GHEA Grapalat" w:hAnsi="GHEA Grapalat"/>
          <w:i/>
          <w:lang w:val="hy-AM"/>
        </w:rPr>
        <w:t xml:space="preserve"> </w:t>
      </w:r>
      <w:r w:rsidRPr="00CD757A">
        <w:rPr>
          <w:rFonts w:ascii="GHEA Grapalat" w:hAnsi="GHEA Grapalat" w:cs="Sylfaen"/>
          <w:i/>
          <w:lang w:val="hy-AM"/>
        </w:rPr>
        <w:t>դիոդ</w:t>
      </w:r>
      <w:r w:rsidRPr="00CD757A">
        <w:rPr>
          <w:rFonts w:ascii="GHEA Grapalat" w:hAnsi="GHEA Grapalat"/>
          <w:i/>
          <w:lang w:val="hy-AM"/>
        </w:rPr>
        <w:t xml:space="preserve">, մեկ </w:t>
      </w:r>
      <w:r w:rsidRPr="00CD757A">
        <w:rPr>
          <w:rFonts w:ascii="GHEA Grapalat" w:hAnsi="GHEA Grapalat" w:cs="Sylfaen"/>
          <w:i/>
          <w:lang w:val="hy-AM"/>
        </w:rPr>
        <w:t>տրանզիստոր</w:t>
      </w:r>
      <w:r w:rsidRPr="00CD757A">
        <w:rPr>
          <w:rFonts w:ascii="GHEA Grapalat" w:hAnsi="GHEA Grapalat"/>
          <w:i/>
          <w:lang w:val="hy-AM"/>
        </w:rPr>
        <w:t xml:space="preserve">, մեկ </w:t>
      </w:r>
      <w:r w:rsidRPr="00CD757A">
        <w:rPr>
          <w:rFonts w:ascii="GHEA Grapalat" w:hAnsi="GHEA Grapalat" w:cs="Sylfaen"/>
          <w:i/>
          <w:lang w:val="hy-AM"/>
        </w:rPr>
        <w:t>ռեզիստոր</w:t>
      </w:r>
      <w:r w:rsidRPr="00CD757A">
        <w:rPr>
          <w:rFonts w:ascii="GHEA Grapalat" w:hAnsi="GHEA Grapalat"/>
          <w:i/>
          <w:lang w:val="hy-AM"/>
        </w:rPr>
        <w:t xml:space="preserve">, մեկ </w:t>
      </w:r>
      <w:r w:rsidRPr="00CD757A">
        <w:rPr>
          <w:rFonts w:ascii="GHEA Grapalat" w:hAnsi="GHEA Grapalat" w:cs="Sylfaen"/>
          <w:i/>
          <w:lang w:val="hy-AM"/>
        </w:rPr>
        <w:t>կոնդենսատոր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այլն</w:t>
      </w:r>
      <w:r w:rsidRPr="00CD757A">
        <w:rPr>
          <w:rFonts w:ascii="GHEA Grapalat" w:hAnsi="GHEA Grapalat" w:cs="Times LatArm"/>
          <w:i/>
          <w:lang w:val="hy-AM"/>
        </w:rPr>
        <w:t>։</w:t>
      </w:r>
    </w:p>
    <w:p w:rsidR="00E77C02" w:rsidRPr="00CD757A" w:rsidRDefault="00E77C02" w:rsidP="00483C16">
      <w:pPr>
        <w:tabs>
          <w:tab w:val="left" w:pos="1276"/>
          <w:tab w:val="left" w:pos="6660"/>
        </w:tabs>
        <w:autoSpaceDE w:val="0"/>
        <w:autoSpaceDN w:val="0"/>
        <w:adjustRightInd w:val="0"/>
        <w:spacing w:before="120" w:after="120" w:line="276" w:lineRule="auto"/>
        <w:ind w:left="1276"/>
        <w:jc w:val="both"/>
        <w:rPr>
          <w:rFonts w:ascii="GHEA Grapalat" w:hAnsi="GHEA Grapalat"/>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 2</w:t>
      </w:r>
      <w:r w:rsidRPr="00CD757A">
        <w:rPr>
          <w:rFonts w:ascii="GHEA Grapalat" w:hAnsi="GHEA Grapalat"/>
          <w:i/>
          <w:iCs/>
          <w:lang w:val="hy-AM"/>
        </w:rPr>
        <w:t xml:space="preserve">. </w:t>
      </w:r>
      <w:r w:rsidRPr="00CD757A">
        <w:rPr>
          <w:rFonts w:ascii="GHEA Grapalat" w:hAnsi="GHEA Grapalat"/>
          <w:i/>
          <w:lang w:val="hy-AM"/>
        </w:rPr>
        <w:t>'</w:t>
      </w:r>
      <w:r w:rsidRPr="00CD757A">
        <w:rPr>
          <w:rFonts w:ascii="GHEA Grapalat" w:hAnsi="GHEA Grapalat" w:cs="Sylfaen"/>
          <w:i/>
          <w:lang w:val="hy-AM"/>
        </w:rPr>
        <w:t>Դիսկրետային</w:t>
      </w:r>
      <w:r w:rsidRPr="00CD757A">
        <w:rPr>
          <w:rFonts w:ascii="GHEA Grapalat" w:hAnsi="GHEA Grapalat"/>
          <w:i/>
          <w:lang w:val="hy-AM"/>
        </w:rPr>
        <w:t xml:space="preserve"> </w:t>
      </w:r>
      <w:r w:rsidRPr="00CD757A">
        <w:rPr>
          <w:rFonts w:ascii="GHEA Grapalat" w:hAnsi="GHEA Grapalat" w:cs="Sylfaen"/>
          <w:i/>
          <w:lang w:val="hy-AM"/>
        </w:rPr>
        <w:t>բաղադրիչը</w:t>
      </w:r>
      <w:r w:rsidRPr="00CD757A">
        <w:rPr>
          <w:rFonts w:ascii="GHEA Grapalat" w:hAnsi="GHEA Grapalat"/>
          <w:i/>
          <w:lang w:val="hy-AM"/>
        </w:rPr>
        <w:t>' առանձին փաթեթավորված '</w:t>
      </w:r>
      <w:r w:rsidRPr="00CD757A">
        <w:rPr>
          <w:rFonts w:ascii="GHEA Grapalat" w:hAnsi="GHEA Grapalat" w:cs="Sylfaen"/>
          <w:i/>
          <w:lang w:val="hy-AM"/>
        </w:rPr>
        <w:t>սխեմայի</w:t>
      </w:r>
      <w:r w:rsidRPr="00CD757A">
        <w:rPr>
          <w:rFonts w:ascii="GHEA Grapalat" w:hAnsi="GHEA Grapalat"/>
          <w:i/>
          <w:lang w:val="hy-AM"/>
        </w:rPr>
        <w:t xml:space="preserve"> </w:t>
      </w:r>
      <w:r w:rsidRPr="00CD757A">
        <w:rPr>
          <w:rFonts w:ascii="GHEA Grapalat" w:hAnsi="GHEA Grapalat" w:cs="Sylfaen"/>
          <w:i/>
          <w:lang w:val="hy-AM"/>
        </w:rPr>
        <w:t>տարր</w:t>
      </w:r>
      <w:r w:rsidRPr="00CD757A">
        <w:rPr>
          <w:rFonts w:ascii="GHEA Grapalat" w:hAnsi="GHEA Grapalat"/>
          <w:i/>
          <w:lang w:val="hy-AM"/>
        </w:rPr>
        <w:t xml:space="preserve">' </w:t>
      </w:r>
      <w:r w:rsidRPr="00CD757A">
        <w:rPr>
          <w:rFonts w:ascii="GHEA Grapalat" w:hAnsi="GHEA Grapalat" w:cs="Sylfaen"/>
          <w:i/>
          <w:lang w:val="hy-AM"/>
        </w:rPr>
        <w:t>է` արտաքին</w:t>
      </w:r>
      <w:r w:rsidRPr="00CD757A">
        <w:rPr>
          <w:rFonts w:ascii="GHEA Grapalat" w:hAnsi="GHEA Grapalat"/>
          <w:i/>
          <w:lang w:val="hy-AM"/>
        </w:rPr>
        <w:t xml:space="preserve"> </w:t>
      </w:r>
      <w:r w:rsidRPr="00CD757A">
        <w:rPr>
          <w:rFonts w:ascii="GHEA Grapalat" w:hAnsi="GHEA Grapalat" w:cs="Sylfaen"/>
          <w:i/>
          <w:lang w:val="hy-AM"/>
        </w:rPr>
        <w:t>կապի</w:t>
      </w:r>
      <w:r w:rsidRPr="00CD757A">
        <w:rPr>
          <w:rFonts w:ascii="GHEA Grapalat" w:hAnsi="GHEA Grapalat"/>
          <w:i/>
          <w:lang w:val="hy-AM"/>
        </w:rPr>
        <w:t xml:space="preserve"> իր </w:t>
      </w:r>
      <w:r w:rsidRPr="00CD757A">
        <w:rPr>
          <w:rFonts w:ascii="GHEA Grapalat" w:hAnsi="GHEA Grapalat" w:cs="Sylfaen"/>
          <w:i/>
          <w:lang w:val="hy-AM"/>
        </w:rPr>
        <w:t>առանձին ելուստներվ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Electronically steerable phased array antenna</w:t>
      </w:r>
      <w:r w:rsidR="00D76829" w:rsidRPr="00CD757A">
        <w:rPr>
          <w:rFonts w:ascii="GHEA Grapalat" w:hAnsi="GHEA Grapalat"/>
          <w:lang w:val="hy-AM"/>
        </w:rPr>
        <w:t>”</w:t>
      </w:r>
      <w:r w:rsidR="00E77C02" w:rsidRPr="00CD757A">
        <w:rPr>
          <w:rFonts w:ascii="GHEA Grapalat" w:hAnsi="GHEA Grapalat"/>
          <w:lang w:val="hy-AM"/>
        </w:rPr>
        <w:t xml:space="preserve"> (5 6) - </w:t>
      </w:r>
      <w:r>
        <w:rPr>
          <w:rFonts w:ascii="GHEA Grapalat" w:hAnsi="GHEA Grapalat"/>
          <w:lang w:val="hy-AM"/>
        </w:rPr>
        <w:t>“</w:t>
      </w:r>
      <w:r w:rsidR="00E77C02" w:rsidRPr="00CD757A">
        <w:rPr>
          <w:rFonts w:ascii="GHEA Grapalat" w:hAnsi="GHEA Grapalat" w:cs="Sylfaen"/>
          <w:lang w:val="hy-AM"/>
        </w:rPr>
        <w:t xml:space="preserve">Էլեկտրոնային ուղղորդումով </w:t>
      </w:r>
      <w:r w:rsidR="00E77C02" w:rsidRPr="00CD757A">
        <w:rPr>
          <w:rFonts w:ascii="GHEA Grapalat" w:hAnsi="GHEA Grapalat"/>
          <w:lang w:val="hy-AM"/>
        </w:rPr>
        <w:t>ֆ</w:t>
      </w:r>
      <w:r w:rsidR="00E77C02" w:rsidRPr="00CD757A">
        <w:rPr>
          <w:rFonts w:ascii="GHEA Grapalat" w:hAnsi="GHEA Grapalat" w:cs="Sylfaen"/>
          <w:lang w:val="hy-AM"/>
        </w:rPr>
        <w:t>ազավորված</w:t>
      </w:r>
      <w:r w:rsidR="00E77C02" w:rsidRPr="00CD757A">
        <w:rPr>
          <w:rFonts w:ascii="GHEA Grapalat" w:hAnsi="GHEA Grapalat"/>
          <w:lang w:val="hy-AM"/>
        </w:rPr>
        <w:t xml:space="preserve"> ցանցային </w:t>
      </w:r>
      <w:r w:rsidR="00E77C02" w:rsidRPr="00CD757A">
        <w:rPr>
          <w:rFonts w:ascii="GHEA Grapalat" w:hAnsi="GHEA Grapalat" w:cs="Sylfaen"/>
          <w:lang w:val="hy-AM"/>
        </w:rPr>
        <w:t>ալեհավաք</w:t>
      </w:r>
      <w:r w:rsidR="00D76829" w:rsidRPr="00CD757A">
        <w:rPr>
          <w:rFonts w:ascii="GHEA Grapalat" w:hAnsi="GHEA Grapalat"/>
          <w:lang w:val="hy-AM"/>
        </w:rPr>
        <w:t>”</w:t>
      </w:r>
      <w:r w:rsidR="00E77C02" w:rsidRPr="00CD757A">
        <w:rPr>
          <w:rFonts w:ascii="GHEA Grapalat" w:hAnsi="GHEA Grapalat"/>
          <w:lang w:val="hy-AM"/>
        </w:rPr>
        <w:t xml:space="preserve"> (5 6) նշանակում է </w:t>
      </w:r>
      <w:r w:rsidR="00E77C02" w:rsidRPr="00CD757A">
        <w:rPr>
          <w:rFonts w:ascii="GHEA Grapalat" w:hAnsi="GHEA Grapalat" w:cs="Sylfaen"/>
          <w:lang w:val="hy-AM"/>
        </w:rPr>
        <w:t>ալեհավաք</w:t>
      </w:r>
      <w:r w:rsidR="00E77C02" w:rsidRPr="00CD757A">
        <w:rPr>
          <w:rFonts w:ascii="GHEA Grapalat" w:hAnsi="GHEA Grapalat"/>
          <w:lang w:val="hy-AM"/>
        </w:rPr>
        <w:t xml:space="preserve">, </w:t>
      </w:r>
      <w:r w:rsidR="00E77C02" w:rsidRPr="00CD757A">
        <w:rPr>
          <w:rFonts w:ascii="GHEA Grapalat" w:hAnsi="GHEA Grapalat" w:cs="Sylfaen"/>
          <w:lang w:val="hy-AM"/>
        </w:rPr>
        <w:t>որի</w:t>
      </w:r>
      <w:r w:rsidR="00E77C02" w:rsidRPr="00CD757A">
        <w:rPr>
          <w:rFonts w:ascii="GHEA Grapalat" w:hAnsi="GHEA Grapalat"/>
          <w:lang w:val="hy-AM"/>
        </w:rPr>
        <w:t xml:space="preserve"> </w:t>
      </w:r>
      <w:r w:rsidR="00E77C02" w:rsidRPr="00CD757A">
        <w:rPr>
          <w:rFonts w:ascii="GHEA Grapalat" w:hAnsi="GHEA Grapalat" w:cs="Sylfaen"/>
          <w:lang w:val="hy-AM"/>
        </w:rPr>
        <w:t>ճառագայթը</w:t>
      </w:r>
      <w:r w:rsidR="00E77C02" w:rsidRPr="00CD757A">
        <w:rPr>
          <w:rFonts w:ascii="GHEA Grapalat" w:hAnsi="GHEA Grapalat"/>
          <w:lang w:val="hy-AM"/>
        </w:rPr>
        <w:t xml:space="preserve"> կազմվում է </w:t>
      </w:r>
      <w:r w:rsidR="00E77C02" w:rsidRPr="00CD757A">
        <w:rPr>
          <w:rFonts w:ascii="GHEA Grapalat" w:hAnsi="GHEA Grapalat" w:cs="Sylfaen"/>
          <w:lang w:val="hy-AM"/>
        </w:rPr>
        <w:t>ֆազային</w:t>
      </w:r>
      <w:r w:rsidR="00E77C02" w:rsidRPr="00CD757A">
        <w:rPr>
          <w:rFonts w:ascii="GHEA Grapalat" w:hAnsi="GHEA Grapalat"/>
          <w:lang w:val="hy-AM"/>
        </w:rPr>
        <w:t xml:space="preserve"> </w:t>
      </w:r>
      <w:r w:rsidR="00E77C02" w:rsidRPr="00CD757A">
        <w:rPr>
          <w:rFonts w:ascii="GHEA Grapalat" w:hAnsi="GHEA Grapalat" w:cs="Sylfaen"/>
          <w:lang w:val="hy-AM"/>
        </w:rPr>
        <w:t>հարակցման միջոցով</w:t>
      </w:r>
      <w:r w:rsidR="00E77C02" w:rsidRPr="00CD757A">
        <w:rPr>
          <w:rFonts w:ascii="GHEA Grapalat" w:hAnsi="GHEA Grapalat"/>
          <w:lang w:val="hy-AM"/>
        </w:rPr>
        <w:t xml:space="preserve">, </w:t>
      </w:r>
      <w:r w:rsidR="00E77C02" w:rsidRPr="00CD757A">
        <w:rPr>
          <w:rFonts w:ascii="GHEA Grapalat" w:hAnsi="GHEA Grapalat" w:cs="Sylfaen"/>
          <w:lang w:val="hy-AM"/>
        </w:rPr>
        <w:t>այսինքն`</w:t>
      </w:r>
      <w:r w:rsidR="00E77C02" w:rsidRPr="00CD757A">
        <w:rPr>
          <w:rFonts w:ascii="GHEA Grapalat" w:hAnsi="GHEA Grapalat"/>
          <w:lang w:val="hy-AM"/>
        </w:rPr>
        <w:t xml:space="preserve"> </w:t>
      </w:r>
      <w:r w:rsidR="00E77C02" w:rsidRPr="00CD757A">
        <w:rPr>
          <w:rFonts w:ascii="GHEA Grapalat" w:hAnsi="GHEA Grapalat" w:cs="Sylfaen"/>
          <w:lang w:val="hy-AM"/>
        </w:rPr>
        <w:t>ճառագայթի</w:t>
      </w:r>
      <w:r w:rsidR="00E77C02" w:rsidRPr="00CD757A">
        <w:rPr>
          <w:rFonts w:ascii="GHEA Grapalat" w:hAnsi="GHEA Grapalat"/>
          <w:lang w:val="hy-AM"/>
        </w:rPr>
        <w:t xml:space="preserve"> </w:t>
      </w:r>
      <w:r w:rsidR="00E77C02" w:rsidRPr="00CD757A">
        <w:rPr>
          <w:rFonts w:ascii="GHEA Grapalat" w:hAnsi="GHEA Grapalat" w:cs="Sylfaen"/>
          <w:lang w:val="hy-AM"/>
        </w:rPr>
        <w:t>ուղղությունը</w:t>
      </w:r>
      <w:r w:rsidR="00E77C02" w:rsidRPr="00CD757A">
        <w:rPr>
          <w:rFonts w:ascii="GHEA Grapalat" w:hAnsi="GHEA Grapalat"/>
          <w:lang w:val="hy-AM"/>
        </w:rPr>
        <w:t xml:space="preserve"> </w:t>
      </w:r>
      <w:r w:rsidR="00E77C02" w:rsidRPr="00CD757A">
        <w:rPr>
          <w:rFonts w:ascii="GHEA Grapalat" w:hAnsi="GHEA Grapalat" w:cs="Sylfaen"/>
          <w:lang w:val="hy-AM"/>
        </w:rPr>
        <w:t>կառավարվում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ճառագայթվող</w:t>
      </w:r>
      <w:r w:rsidR="00E77C02" w:rsidRPr="00CD757A">
        <w:rPr>
          <w:rFonts w:ascii="GHEA Grapalat" w:hAnsi="GHEA Grapalat"/>
          <w:lang w:val="hy-AM"/>
        </w:rPr>
        <w:t xml:space="preserve"> </w:t>
      </w:r>
      <w:r w:rsidR="00E77C02" w:rsidRPr="00CD757A">
        <w:rPr>
          <w:rFonts w:ascii="GHEA Grapalat" w:hAnsi="GHEA Grapalat" w:cs="Sylfaen"/>
          <w:lang w:val="hy-AM"/>
        </w:rPr>
        <w:t>տարրերի</w:t>
      </w:r>
      <w:r w:rsidR="00E77C02" w:rsidRPr="00CD757A">
        <w:rPr>
          <w:rFonts w:ascii="GHEA Grapalat" w:hAnsi="GHEA Grapalat"/>
          <w:lang w:val="hy-AM"/>
        </w:rPr>
        <w:t xml:space="preserve"> </w:t>
      </w:r>
      <w:r w:rsidR="00E77C02" w:rsidRPr="00CD757A">
        <w:rPr>
          <w:rFonts w:ascii="GHEA Grapalat" w:hAnsi="GHEA Grapalat" w:cs="Sylfaen"/>
          <w:lang w:val="hy-AM"/>
        </w:rPr>
        <w:t>գրգռման</w:t>
      </w:r>
      <w:r w:rsidR="00E77C02" w:rsidRPr="00CD757A">
        <w:rPr>
          <w:rFonts w:ascii="GHEA Grapalat" w:hAnsi="GHEA Grapalat"/>
          <w:lang w:val="hy-AM"/>
        </w:rPr>
        <w:t xml:space="preserve"> համալիր </w:t>
      </w:r>
      <w:r w:rsidR="00E77C02" w:rsidRPr="00CD757A">
        <w:rPr>
          <w:rFonts w:ascii="GHEA Grapalat" w:hAnsi="GHEA Grapalat" w:cs="Sylfaen"/>
          <w:lang w:val="hy-AM"/>
        </w:rPr>
        <w:t>գործակիցներով</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այդ</w:t>
      </w:r>
      <w:r w:rsidR="00E77C02" w:rsidRPr="00CD757A">
        <w:rPr>
          <w:rFonts w:ascii="GHEA Grapalat" w:hAnsi="GHEA Grapalat"/>
          <w:lang w:val="hy-AM"/>
        </w:rPr>
        <w:t xml:space="preserve"> </w:t>
      </w:r>
      <w:r w:rsidR="00E77C02" w:rsidRPr="00CD757A">
        <w:rPr>
          <w:rFonts w:ascii="GHEA Grapalat" w:hAnsi="GHEA Grapalat" w:cs="Sylfaen"/>
          <w:lang w:val="hy-AM"/>
        </w:rPr>
        <w:t>ճառագայթի</w:t>
      </w:r>
      <w:r w:rsidR="00E77C02" w:rsidRPr="00CD757A">
        <w:rPr>
          <w:rFonts w:ascii="GHEA Grapalat" w:hAnsi="GHEA Grapalat"/>
          <w:lang w:val="hy-AM"/>
        </w:rPr>
        <w:t xml:space="preserve"> </w:t>
      </w:r>
      <w:r w:rsidR="00E77C02" w:rsidRPr="00CD757A">
        <w:rPr>
          <w:rFonts w:ascii="GHEA Grapalat" w:hAnsi="GHEA Grapalat" w:cs="Sylfaen"/>
          <w:lang w:val="hy-AM"/>
        </w:rPr>
        <w:t>ուղղությունը</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փոխվել</w:t>
      </w:r>
      <w:r w:rsidR="00E77C02" w:rsidRPr="00CD757A">
        <w:rPr>
          <w:rFonts w:ascii="GHEA Grapalat" w:hAnsi="GHEA Grapalat"/>
          <w:lang w:val="hy-AM"/>
        </w:rPr>
        <w:t xml:space="preserve"> </w:t>
      </w:r>
      <w:r w:rsidR="00E77C02" w:rsidRPr="00CD757A">
        <w:rPr>
          <w:rFonts w:ascii="GHEA Grapalat" w:hAnsi="GHEA Grapalat" w:cs="Sylfaen"/>
          <w:lang w:val="hy-AM"/>
        </w:rPr>
        <w:t>ըստ</w:t>
      </w:r>
      <w:r w:rsidR="00E77C02" w:rsidRPr="00CD757A">
        <w:rPr>
          <w:rFonts w:ascii="GHEA Grapalat" w:hAnsi="GHEA Grapalat"/>
          <w:lang w:val="hy-AM"/>
        </w:rPr>
        <w:t xml:space="preserve"> </w:t>
      </w:r>
      <w:r w:rsidR="00E77C02" w:rsidRPr="00CD757A">
        <w:rPr>
          <w:rFonts w:ascii="GHEA Grapalat" w:hAnsi="GHEA Grapalat" w:cs="Sylfaen"/>
          <w:lang w:val="hy-AM"/>
        </w:rPr>
        <w:t>ազիմուտի</w:t>
      </w:r>
      <w:r w:rsidR="00E77C02" w:rsidRPr="00CD757A">
        <w:rPr>
          <w:rFonts w:ascii="GHEA Grapalat" w:hAnsi="GHEA Grapalat"/>
          <w:lang w:val="hy-AM"/>
        </w:rPr>
        <w:t xml:space="preserve"> կամ բարձրության, կամ ըստ երկուսի, կախված կիրառումից, երկուստեք </w:t>
      </w:r>
      <w:r w:rsidR="00E77C02" w:rsidRPr="00CD757A">
        <w:rPr>
          <w:rFonts w:ascii="GHEA Grapalat" w:hAnsi="GHEA Grapalat" w:cs="Sylfaen"/>
          <w:lang w:val="hy-AM"/>
        </w:rPr>
        <w:t>էլեկտրական</w:t>
      </w:r>
      <w:r w:rsidR="00E77C02" w:rsidRPr="00CD757A">
        <w:rPr>
          <w:rFonts w:ascii="GHEA Grapalat" w:hAnsi="GHEA Grapalat"/>
          <w:lang w:val="hy-AM"/>
        </w:rPr>
        <w:t xml:space="preserve"> </w:t>
      </w:r>
      <w:r w:rsidR="00E77C02" w:rsidRPr="00CD757A">
        <w:rPr>
          <w:rFonts w:ascii="GHEA Grapalat" w:hAnsi="GHEA Grapalat" w:cs="Sylfaen"/>
          <w:lang w:val="hy-AM"/>
        </w:rPr>
        <w:t>ազդանշանի</w:t>
      </w:r>
      <w:r w:rsidR="00E77C02" w:rsidRPr="00CD757A">
        <w:rPr>
          <w:rFonts w:ascii="GHEA Grapalat" w:hAnsi="GHEA Grapalat"/>
          <w:lang w:val="hy-AM"/>
        </w:rPr>
        <w:t xml:space="preserve"> ալեցրման և ալեհավաքման գործառույթներով:</w:t>
      </w:r>
      <w:r w:rsidR="00E77C02" w:rsidRPr="00CD757A">
        <w:rPr>
          <w:rStyle w:val="FootnoteReference"/>
          <w:rFonts w:ascii="GHEA Grapalat" w:hAnsi="GHEA Grapalat"/>
          <w:lang w:val="hy-AM"/>
        </w:rPr>
        <w:footnoteReference w:id="10"/>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Energetic materials</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lang w:val="hy-AM"/>
        </w:rPr>
        <w:t>Էներգակիր նյութեր</w:t>
      </w:r>
      <w:r w:rsidR="00D76829" w:rsidRPr="00CD757A">
        <w:rPr>
          <w:rFonts w:ascii="GHEA Grapalat" w:hAnsi="GHEA Grapalat"/>
          <w:lang w:val="hy-AM"/>
        </w:rPr>
        <w:t>”</w:t>
      </w:r>
      <w:r w:rsidR="00E77C02" w:rsidRPr="00CD757A">
        <w:rPr>
          <w:rFonts w:ascii="GHEA Grapalat" w:hAnsi="GHEA Grapalat"/>
          <w:lang w:val="hy-AM"/>
        </w:rPr>
        <w:t xml:space="preserve"> (1) նշանակում է նյութեր կամ խառնուրդներ որոնք քիմիական ռեակցիայի մեջ են մտնում իրենց նպատակային օգտագործման համար էներգիա արտազատելու համար. </w:t>
      </w:r>
      <w:r>
        <w:rPr>
          <w:rFonts w:ascii="GHEA Grapalat" w:hAnsi="GHEA Grapalat"/>
          <w:lang w:val="hy-AM"/>
        </w:rPr>
        <w:t>“</w:t>
      </w:r>
      <w:r w:rsidR="00E77C02" w:rsidRPr="00CD757A">
        <w:rPr>
          <w:rFonts w:ascii="GHEA Grapalat" w:hAnsi="GHEA Grapalat"/>
          <w:lang w:val="hy-AM"/>
        </w:rPr>
        <w:t>պայթուցիկները</w:t>
      </w:r>
      <w:r w:rsidR="00D76829" w:rsidRPr="00CD757A">
        <w:rPr>
          <w:rFonts w:ascii="GHEA Grapalat" w:hAnsi="GHEA Grapalat"/>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պիրոտեխնիկական նյութերը</w:t>
      </w:r>
      <w:r w:rsidR="00D76829" w:rsidRPr="00CD757A">
        <w:rPr>
          <w:rFonts w:ascii="GHEA Grapalat" w:hAnsi="GHEA Grapalat"/>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հրթիռային վառելիքը</w:t>
      </w:r>
      <w:r w:rsidR="00D76829" w:rsidRPr="00CD757A">
        <w:rPr>
          <w:rFonts w:ascii="GHEA Grapalat" w:hAnsi="GHEA Grapalat"/>
          <w:lang w:val="hy-AM"/>
        </w:rPr>
        <w:t>”</w:t>
      </w:r>
      <w:r w:rsidR="00E77C02" w:rsidRPr="00CD757A">
        <w:rPr>
          <w:rFonts w:ascii="GHEA Grapalat" w:hAnsi="GHEA Grapalat"/>
          <w:lang w:val="hy-AM"/>
        </w:rPr>
        <w:t xml:space="preserve"> էներգակիր նյութերի ենթադասեր են: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eastAsia="Times New Roman" w:hAnsi="GHEA Grapalat"/>
          <w:color w:val="auto"/>
          <w:lang w:val="hy-AM" w:eastAsia="en-US"/>
        </w:rPr>
        <w:t>“</w:t>
      </w:r>
      <w:r w:rsidR="00E77C02" w:rsidRPr="00CD757A">
        <w:rPr>
          <w:rFonts w:ascii="GHEA Grapalat" w:eastAsia="Times New Roman" w:hAnsi="GHEA Grapalat"/>
          <w:color w:val="auto"/>
          <w:lang w:val="hy-AM" w:eastAsia="en-US"/>
        </w:rPr>
        <w:t>End-effectors</w:t>
      </w:r>
      <w:r w:rsidR="00D76829" w:rsidRPr="00CD757A">
        <w:rPr>
          <w:rFonts w:ascii="GHEA Grapalat" w:eastAsia="Times New Roman" w:hAnsi="GHEA Grapalat"/>
          <w:color w:val="auto"/>
          <w:lang w:val="hy-AM" w:eastAsia="en-US"/>
        </w:rPr>
        <w:t>”</w:t>
      </w:r>
      <w:r w:rsidR="00E77C02" w:rsidRPr="00CD757A">
        <w:rPr>
          <w:rFonts w:ascii="GHEA Grapalat" w:eastAsia="Times New Roman" w:hAnsi="GHEA Grapalat"/>
          <w:color w:val="auto"/>
          <w:lang w:val="hy-AM" w:eastAsia="en-US"/>
        </w:rPr>
        <w:t xml:space="preserve"> (2) - </w:t>
      </w:r>
      <w:r>
        <w:rPr>
          <w:rFonts w:ascii="GHEA Grapalat" w:hAnsi="GHEA Grapalat"/>
          <w:color w:val="auto"/>
          <w:lang w:val="hy-AM"/>
        </w:rPr>
        <w:t>“</w:t>
      </w:r>
      <w:r w:rsidR="00E77C02" w:rsidRPr="00CD757A">
        <w:rPr>
          <w:rFonts w:ascii="GHEA Grapalat" w:hAnsi="GHEA Grapalat"/>
          <w:color w:val="auto"/>
          <w:lang w:val="hy-AM"/>
        </w:rPr>
        <w:t>Աշխատանքային մասեր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 նշանակում է </w:t>
      </w:r>
      <w:r w:rsidR="00E77C02" w:rsidRPr="00CD757A">
        <w:rPr>
          <w:rFonts w:ascii="GHEA Grapalat" w:hAnsi="GHEA Grapalat" w:cs="Sylfaen"/>
          <w:color w:val="auto"/>
          <w:lang w:val="hy-AM"/>
        </w:rPr>
        <w:t>բռնիչներ</w:t>
      </w:r>
      <w:r w:rsidR="00E77C02" w:rsidRPr="00CD757A">
        <w:rPr>
          <w:rFonts w:ascii="GHEA Grapalat" w:hAnsi="GHEA Grapalat"/>
          <w:color w:val="auto"/>
          <w:lang w:val="hy-AM"/>
        </w:rPr>
        <w:t>, '</w:t>
      </w:r>
      <w:r w:rsidR="00E77C02" w:rsidRPr="00CD757A">
        <w:rPr>
          <w:rFonts w:ascii="GHEA Grapalat" w:hAnsi="GHEA Grapalat" w:cs="Sylfaen"/>
          <w:color w:val="auto"/>
          <w:lang w:val="hy-AM"/>
        </w:rPr>
        <w:t>ակտիվ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գործիքային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հանգույցներ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ցանկացած</w:t>
      </w:r>
      <w:r w:rsidR="00E77C02" w:rsidRPr="00CD757A">
        <w:rPr>
          <w:rFonts w:ascii="GHEA Grapalat" w:hAnsi="GHEA Grapalat"/>
          <w:color w:val="auto"/>
          <w:lang w:val="hy-AM"/>
        </w:rPr>
        <w:t xml:space="preserve"> ուրիշ </w:t>
      </w:r>
      <w:r w:rsidR="00E77C02" w:rsidRPr="00CD757A">
        <w:rPr>
          <w:rFonts w:ascii="GHEA Grapalat" w:hAnsi="GHEA Grapalat" w:cs="Sylfaen"/>
          <w:color w:val="auto"/>
          <w:lang w:val="hy-AM"/>
        </w:rPr>
        <w:t>գործիքներ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 xml:space="preserve">որոնք ամրացված են, </w:t>
      </w:r>
      <w:r>
        <w:rPr>
          <w:rFonts w:ascii="GHEA Grapalat" w:hAnsi="GHEA Grapalat"/>
          <w:color w:val="auto"/>
          <w:lang w:val="hy-AM"/>
        </w:rPr>
        <w:t>“</w:t>
      </w:r>
      <w:r w:rsidR="00E77C02" w:rsidRPr="00CD757A">
        <w:rPr>
          <w:rFonts w:ascii="GHEA Grapalat" w:hAnsi="GHEA Grapalat" w:cs="Sylfaen"/>
          <w:color w:val="auto"/>
          <w:lang w:val="hy-AM"/>
        </w:rPr>
        <w:t>ռոբոտի</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աշխատող </w:t>
      </w:r>
      <w:r w:rsidR="00E77C02" w:rsidRPr="00CD757A">
        <w:rPr>
          <w:rFonts w:ascii="GHEA Grapalat" w:hAnsi="GHEA Grapalat" w:cs="Sylfaen"/>
          <w:color w:val="auto"/>
          <w:lang w:val="hy-AM"/>
        </w:rPr>
        <w:t>ձեռքի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ծայրի հենահարթակին</w:t>
      </w:r>
      <w:r w:rsidR="00E77C02" w:rsidRPr="00CD757A">
        <w:rPr>
          <w:rFonts w:ascii="GHEA Grapalat" w:hAnsi="GHEA Grapalat" w:cs="Times LatArm"/>
          <w:color w:val="auto"/>
          <w:lang w:val="hy-AM"/>
        </w:rPr>
        <w:t>։</w:t>
      </w:r>
    </w:p>
    <w:p w:rsidR="00E77C02" w:rsidRPr="00CD757A" w:rsidRDefault="00E77C02" w:rsidP="00483C16">
      <w:pPr>
        <w:tabs>
          <w:tab w:val="left" w:pos="1276"/>
        </w:tabs>
        <w:autoSpaceDE w:val="0"/>
        <w:autoSpaceDN w:val="0"/>
        <w:adjustRightInd w:val="0"/>
        <w:spacing w:before="120" w:after="120" w:line="276" w:lineRule="auto"/>
        <w:ind w:left="708"/>
        <w:jc w:val="both"/>
        <w:rPr>
          <w:rFonts w:ascii="GHEA Grapalat" w:hAnsi="GHEA Grapalat"/>
          <w:i/>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w:t>
      </w:r>
      <w:r w:rsidRPr="00CD757A">
        <w:rPr>
          <w:rFonts w:ascii="GHEA Grapalat" w:hAnsi="GHEA Grapalat"/>
          <w:i/>
          <w:iCs/>
          <w:lang w:val="hy-AM"/>
        </w:rPr>
        <w:t xml:space="preserve"> </w:t>
      </w:r>
      <w:r w:rsidR="009A44E7">
        <w:rPr>
          <w:rFonts w:ascii="GHEA Grapalat" w:hAnsi="GHEA Grapalat"/>
          <w:i/>
          <w:lang w:val="hy-AM"/>
        </w:rPr>
        <w:t>“</w:t>
      </w:r>
      <w:r w:rsidRPr="00CD757A">
        <w:rPr>
          <w:rFonts w:ascii="GHEA Grapalat" w:hAnsi="GHEA Grapalat" w:cs="Sylfaen"/>
          <w:i/>
          <w:lang w:val="hy-AM"/>
        </w:rPr>
        <w:t>Ակտիվ</w:t>
      </w:r>
      <w:r w:rsidRPr="00CD757A">
        <w:rPr>
          <w:rFonts w:ascii="GHEA Grapalat" w:hAnsi="GHEA Grapalat"/>
          <w:i/>
          <w:lang w:val="hy-AM"/>
        </w:rPr>
        <w:t xml:space="preserve"> </w:t>
      </w:r>
      <w:r w:rsidRPr="00CD757A">
        <w:rPr>
          <w:rFonts w:ascii="GHEA Grapalat" w:hAnsi="GHEA Grapalat" w:cs="Sylfaen"/>
          <w:i/>
          <w:lang w:val="hy-AM"/>
        </w:rPr>
        <w:t>գործիքային</w:t>
      </w:r>
      <w:r w:rsidRPr="00CD757A">
        <w:rPr>
          <w:rFonts w:ascii="GHEA Grapalat" w:hAnsi="GHEA Grapalat"/>
          <w:i/>
          <w:lang w:val="hy-AM"/>
        </w:rPr>
        <w:t xml:space="preserve"> </w:t>
      </w:r>
      <w:r w:rsidRPr="00CD757A">
        <w:rPr>
          <w:rFonts w:ascii="GHEA Grapalat" w:hAnsi="GHEA Grapalat" w:cs="Sylfaen"/>
          <w:i/>
          <w:lang w:val="hy-AM"/>
        </w:rPr>
        <w:t>հանգույցներ</w:t>
      </w:r>
      <w:r w:rsidR="00D76829" w:rsidRPr="00CD757A">
        <w:rPr>
          <w:rFonts w:ascii="GHEA Grapalat" w:hAnsi="GHEA Grapalat"/>
          <w:i/>
          <w:lang w:val="hy-AM"/>
        </w:rPr>
        <w:t>”</w:t>
      </w:r>
      <w:r w:rsidRPr="00CD757A">
        <w:rPr>
          <w:rFonts w:ascii="GHEA Grapalat" w:hAnsi="GHEA Grapalat"/>
          <w:i/>
          <w:lang w:val="hy-AM"/>
        </w:rPr>
        <w:t xml:space="preserve"> - նշանակում է գործիքներ` </w:t>
      </w:r>
      <w:r w:rsidRPr="00CD757A">
        <w:rPr>
          <w:rFonts w:ascii="GHEA Grapalat" w:hAnsi="GHEA Grapalat" w:cs="Sylfaen"/>
          <w:i/>
          <w:lang w:val="hy-AM"/>
        </w:rPr>
        <w:t>սարքի շարժման համար` հրումի ուժ գործադրելու, ընթացքին էներգիա հաղորդելու կամ գործողության դիրքի մեջ մտցնելու համար:</w:t>
      </w:r>
      <w:r w:rsidRPr="00CD757A">
        <w:rPr>
          <w:rFonts w:ascii="GHEA Grapalat" w:hAnsi="GHEA Grapalat"/>
          <w:i/>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Equivalent Density</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cs="Sylfaen"/>
          <w:lang w:val="hy-AM"/>
        </w:rPr>
        <w:t>Համարժեք</w:t>
      </w:r>
      <w:r w:rsidR="00E77C02" w:rsidRPr="00CD757A">
        <w:rPr>
          <w:rFonts w:ascii="GHEA Grapalat" w:hAnsi="GHEA Grapalat"/>
          <w:lang w:val="hy-AM"/>
        </w:rPr>
        <w:t xml:space="preserve"> </w:t>
      </w:r>
      <w:r w:rsidR="00E77C02" w:rsidRPr="00CD757A">
        <w:rPr>
          <w:rFonts w:ascii="GHEA Grapalat" w:hAnsi="GHEA Grapalat" w:cs="Sylfaen"/>
          <w:lang w:val="hy-AM"/>
        </w:rPr>
        <w:t>խտություն</w:t>
      </w:r>
      <w:r w:rsidR="00D76829" w:rsidRPr="00CD757A">
        <w:rPr>
          <w:rFonts w:ascii="GHEA Grapalat" w:hAnsi="GHEA Grapalat"/>
          <w:lang w:val="hy-AM"/>
        </w:rPr>
        <w:t>”</w:t>
      </w:r>
      <w:r w:rsidR="00E77C02" w:rsidRPr="00CD757A">
        <w:rPr>
          <w:rFonts w:ascii="GHEA Grapalat" w:hAnsi="GHEA Grapalat"/>
          <w:lang w:val="hy-AM"/>
        </w:rPr>
        <w:t xml:space="preserve"> (6) նշանակում է </w:t>
      </w:r>
      <w:r w:rsidR="00E77C02" w:rsidRPr="00CD757A">
        <w:rPr>
          <w:rFonts w:ascii="GHEA Grapalat" w:hAnsi="GHEA Grapalat" w:cs="Sylfaen"/>
          <w:lang w:val="hy-AM"/>
        </w:rPr>
        <w:t>օպտիկական</w:t>
      </w:r>
      <w:r w:rsidR="00E77C02" w:rsidRPr="00CD757A">
        <w:rPr>
          <w:rFonts w:ascii="GHEA Grapalat" w:hAnsi="GHEA Grapalat"/>
          <w:lang w:val="hy-AM"/>
        </w:rPr>
        <w:t xml:space="preserve"> </w:t>
      </w:r>
      <w:r w:rsidR="00E77C02" w:rsidRPr="00CD757A">
        <w:rPr>
          <w:rFonts w:ascii="GHEA Grapalat" w:hAnsi="GHEA Grapalat" w:cs="Sylfaen"/>
          <w:lang w:val="hy-AM"/>
        </w:rPr>
        <w:t>մակերեսի</w:t>
      </w:r>
      <w:r w:rsidR="00E77C02" w:rsidRPr="00CD757A">
        <w:rPr>
          <w:rFonts w:ascii="GHEA Grapalat" w:hAnsi="GHEA Grapalat"/>
          <w:lang w:val="hy-AM"/>
        </w:rPr>
        <w:t xml:space="preserve"> </w:t>
      </w:r>
      <w:r w:rsidR="00E77C02" w:rsidRPr="00CD757A">
        <w:rPr>
          <w:rFonts w:ascii="GHEA Grapalat" w:hAnsi="GHEA Grapalat" w:cs="Sylfaen"/>
          <w:lang w:val="hy-AM"/>
        </w:rPr>
        <w:t>վրա</w:t>
      </w:r>
      <w:r w:rsidR="00E77C02" w:rsidRPr="00CD757A">
        <w:rPr>
          <w:rFonts w:ascii="GHEA Grapalat" w:hAnsi="GHEA Grapalat"/>
          <w:lang w:val="hy-AM"/>
        </w:rPr>
        <w:t xml:space="preserve"> </w:t>
      </w:r>
      <w:r w:rsidR="00E77C02" w:rsidRPr="00CD757A">
        <w:rPr>
          <w:rFonts w:ascii="GHEA Grapalat" w:hAnsi="GHEA Grapalat" w:cs="Sylfaen"/>
          <w:lang w:val="hy-AM"/>
        </w:rPr>
        <w:t>պրոյեկցված</w:t>
      </w:r>
      <w:r w:rsidR="00E77C02" w:rsidRPr="00CD757A">
        <w:rPr>
          <w:rFonts w:ascii="GHEA Grapalat" w:hAnsi="GHEA Grapalat"/>
          <w:lang w:val="hy-AM"/>
        </w:rPr>
        <w:t xml:space="preserve"> օպտիկական մակերևույթի մեկ </w:t>
      </w:r>
      <w:r w:rsidR="00E77C02" w:rsidRPr="00CD757A">
        <w:rPr>
          <w:rFonts w:ascii="GHEA Grapalat" w:hAnsi="GHEA Grapalat" w:cs="Sylfaen"/>
          <w:lang w:val="hy-AM"/>
        </w:rPr>
        <w:t>միավորին</w:t>
      </w:r>
      <w:r w:rsidR="00E77C02" w:rsidRPr="00CD757A">
        <w:rPr>
          <w:rFonts w:ascii="GHEA Grapalat" w:hAnsi="GHEA Grapalat"/>
          <w:lang w:val="hy-AM"/>
        </w:rPr>
        <w:t xml:space="preserve"> </w:t>
      </w:r>
      <w:r w:rsidR="00E77C02" w:rsidRPr="00CD757A">
        <w:rPr>
          <w:rFonts w:ascii="GHEA Grapalat" w:hAnsi="GHEA Grapalat" w:cs="Sylfaen"/>
          <w:lang w:val="hy-AM"/>
        </w:rPr>
        <w:t>բաժին</w:t>
      </w:r>
      <w:r w:rsidR="00E77C02" w:rsidRPr="00CD757A">
        <w:rPr>
          <w:rFonts w:ascii="GHEA Grapalat" w:hAnsi="GHEA Grapalat"/>
          <w:lang w:val="hy-AM"/>
        </w:rPr>
        <w:t xml:space="preserve"> </w:t>
      </w:r>
      <w:r w:rsidR="00E77C02" w:rsidRPr="00CD757A">
        <w:rPr>
          <w:rFonts w:ascii="GHEA Grapalat" w:hAnsi="GHEA Grapalat" w:cs="Sylfaen"/>
          <w:lang w:val="hy-AM"/>
        </w:rPr>
        <w:t>ընկնող</w:t>
      </w:r>
      <w:r w:rsidR="00E77C02" w:rsidRPr="00CD757A">
        <w:rPr>
          <w:rFonts w:ascii="GHEA Grapalat" w:hAnsi="GHEA Grapalat"/>
          <w:lang w:val="hy-AM"/>
        </w:rPr>
        <w:t xml:space="preserve"> </w:t>
      </w:r>
      <w:r w:rsidR="00E77C02" w:rsidRPr="00CD757A">
        <w:rPr>
          <w:rFonts w:ascii="GHEA Grapalat" w:hAnsi="GHEA Grapalat" w:cs="Sylfaen"/>
          <w:lang w:val="hy-AM"/>
        </w:rPr>
        <w:t>օպտիկական</w:t>
      </w:r>
      <w:r w:rsidR="00E77C02" w:rsidRPr="00CD757A">
        <w:rPr>
          <w:rFonts w:ascii="GHEA Grapalat" w:hAnsi="GHEA Grapalat"/>
          <w:lang w:val="hy-AM"/>
        </w:rPr>
        <w:t xml:space="preserve"> </w:t>
      </w:r>
      <w:r w:rsidR="00E77C02" w:rsidRPr="00CD757A">
        <w:rPr>
          <w:rFonts w:ascii="GHEA Grapalat" w:hAnsi="GHEA Grapalat" w:cs="Sylfaen"/>
          <w:lang w:val="hy-AM"/>
        </w:rPr>
        <w:t>զանգվածը</w:t>
      </w:r>
      <w:r w:rsidR="00E77C02" w:rsidRPr="00CD757A">
        <w:rPr>
          <w:rFonts w:ascii="GHEA Grapalat" w:hAnsi="GHEA Grapalat" w:cs="Times LatArm"/>
          <w:lang w:val="hy-AM"/>
        </w:rPr>
        <w:t>։</w:t>
      </w:r>
    </w:p>
    <w:p w:rsidR="00E77C02" w:rsidRPr="00CD757A" w:rsidRDefault="009A44E7" w:rsidP="00483C16">
      <w:pPr>
        <w:spacing w:before="120" w:after="120" w:line="276" w:lineRule="auto"/>
        <w:jc w:val="both"/>
        <w:rPr>
          <w:rFonts w:ascii="GHEA Grapalat" w:hAnsi="GHEA Grapalat"/>
          <w:lang w:val="hy-AM"/>
        </w:rPr>
      </w:pPr>
      <w:r>
        <w:rPr>
          <w:rFonts w:ascii="GHEA Grapalat" w:hAnsi="GHEA Grapalat"/>
          <w:lang w:val="hy-AM"/>
        </w:rPr>
        <w:lastRenderedPageBreak/>
        <w:t>“</w:t>
      </w:r>
      <w:r w:rsidR="00E77C02" w:rsidRPr="00CD757A">
        <w:rPr>
          <w:rFonts w:ascii="GHEA Grapalat" w:hAnsi="GHEA Grapalat"/>
          <w:lang w:val="hy-AM"/>
        </w:rPr>
        <w:t>Explosives</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cs="Sylfaen"/>
          <w:lang w:val="hy-AM"/>
        </w:rPr>
        <w:t>Պայթուցիկներ</w:t>
      </w:r>
      <w:r w:rsidR="00D76829" w:rsidRPr="00CD757A">
        <w:rPr>
          <w:rFonts w:ascii="GHEA Grapalat" w:hAnsi="GHEA Grapalat"/>
          <w:lang w:val="hy-AM"/>
        </w:rPr>
        <w:t>”</w:t>
      </w:r>
      <w:r w:rsidR="00E77C02" w:rsidRPr="00CD757A">
        <w:rPr>
          <w:rFonts w:ascii="GHEA Grapalat" w:hAnsi="GHEA Grapalat"/>
          <w:lang w:val="hy-AM"/>
        </w:rPr>
        <w:t xml:space="preserve"> (1)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պինդ</w:t>
      </w:r>
      <w:r w:rsidR="00E77C02" w:rsidRPr="00CD757A">
        <w:rPr>
          <w:rFonts w:ascii="GHEA Grapalat" w:hAnsi="GHEA Grapalat"/>
          <w:lang w:val="hy-AM"/>
        </w:rPr>
        <w:t xml:space="preserve">, </w:t>
      </w:r>
      <w:r w:rsidR="00E77C02" w:rsidRPr="00CD757A">
        <w:rPr>
          <w:rFonts w:ascii="GHEA Grapalat" w:hAnsi="GHEA Grapalat" w:cs="Sylfaen"/>
          <w:lang w:val="hy-AM"/>
        </w:rPr>
        <w:t>հեղուկ</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գազային</w:t>
      </w:r>
      <w:r w:rsidR="00E77C02" w:rsidRPr="00CD757A">
        <w:rPr>
          <w:rFonts w:ascii="GHEA Grapalat" w:hAnsi="GHEA Grapalat"/>
          <w:lang w:val="hy-AM"/>
        </w:rPr>
        <w:t xml:space="preserve"> </w:t>
      </w:r>
      <w:r w:rsidR="00E77C02" w:rsidRPr="00CD757A">
        <w:rPr>
          <w:rFonts w:ascii="GHEA Grapalat" w:hAnsi="GHEA Grapalat" w:cs="Sylfaen"/>
          <w:lang w:val="hy-AM"/>
        </w:rPr>
        <w:t>նյութեր</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նյութերի</w:t>
      </w:r>
      <w:r w:rsidR="00E77C02" w:rsidRPr="00CD757A">
        <w:rPr>
          <w:rFonts w:ascii="GHEA Grapalat" w:hAnsi="GHEA Grapalat"/>
          <w:lang w:val="hy-AM"/>
        </w:rPr>
        <w:t xml:space="preserve"> </w:t>
      </w:r>
      <w:r w:rsidR="00E77C02" w:rsidRPr="00CD757A">
        <w:rPr>
          <w:rFonts w:ascii="GHEA Grapalat" w:hAnsi="GHEA Grapalat" w:cs="Sylfaen"/>
          <w:lang w:val="hy-AM"/>
        </w:rPr>
        <w:t>խառնուրդներ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պահանջվում են դետոնացիայի համար, երբ պայթուցիկները կիրառվում են որպես առաջնային, արագացուցիչ կամ ուժեղացուցիչ կամ հիմնական լիցքեր ռազմա</w:t>
      </w:r>
      <w:r w:rsidR="00E77C02" w:rsidRPr="00CD757A">
        <w:rPr>
          <w:rFonts w:ascii="GHEA Grapalat" w:hAnsi="GHEA Grapalat" w:cs="Sylfaen"/>
          <w:lang w:val="hy-AM"/>
        </w:rPr>
        <w:t>գլխիկների մեջ</w:t>
      </w:r>
      <w:r w:rsidR="00E77C02" w:rsidRPr="00CD757A">
        <w:rPr>
          <w:rFonts w:ascii="GHEA Grapalat" w:hAnsi="GHEA Grapalat"/>
          <w:lang w:val="hy-AM"/>
        </w:rPr>
        <w:t>, քանդման աշխատանքների կամ այլ կիրառումների ժամանակ</w:t>
      </w:r>
      <w:r w:rsidR="00E77C02" w:rsidRPr="00CD757A">
        <w:rPr>
          <w:rFonts w:ascii="GHEA Grapalat" w:hAnsi="GHEA Grapalat" w:cs="Tahoma"/>
          <w:lang w:val="hy-AM"/>
        </w:rPr>
        <w:t>։</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FADEC Systems</w:t>
      </w:r>
      <w:r w:rsidR="00D76829" w:rsidRPr="00CD757A">
        <w:rPr>
          <w:rFonts w:ascii="GHEA Grapalat" w:hAnsi="GHEA Grapalat"/>
          <w:lang w:val="hy-AM"/>
        </w:rPr>
        <w:t>”</w:t>
      </w:r>
      <w:r w:rsidR="00E77C02" w:rsidRPr="00CD757A">
        <w:rPr>
          <w:rFonts w:ascii="GHEA Grapalat" w:hAnsi="GHEA Grapalat"/>
          <w:lang w:val="hy-AM"/>
        </w:rPr>
        <w:t xml:space="preserve"> (9) - </w:t>
      </w:r>
      <w:r>
        <w:rPr>
          <w:rFonts w:ascii="GHEA Grapalat" w:hAnsi="GHEA Grapalat"/>
          <w:lang w:val="hy-AM"/>
        </w:rPr>
        <w:t>“</w:t>
      </w:r>
      <w:r w:rsidR="00E77C02" w:rsidRPr="00CD757A">
        <w:rPr>
          <w:rFonts w:ascii="GHEA Grapalat" w:hAnsi="GHEA Grapalat"/>
          <w:lang w:val="hy-AM"/>
        </w:rPr>
        <w:t>FADEC համակարգեր</w:t>
      </w:r>
      <w:r w:rsidR="00D76829" w:rsidRPr="00CD757A">
        <w:rPr>
          <w:rFonts w:ascii="GHEA Grapalat" w:hAnsi="GHEA Grapalat"/>
          <w:lang w:val="hy-AM"/>
        </w:rPr>
        <w:t>”</w:t>
      </w:r>
      <w:r w:rsidR="00E77C02" w:rsidRPr="00CD757A">
        <w:rPr>
          <w:rFonts w:ascii="GHEA Grapalat" w:hAnsi="GHEA Grapalat"/>
          <w:lang w:val="hy-AM"/>
        </w:rPr>
        <w:t xml:space="preserve"> (9) նշանակում է </w:t>
      </w:r>
      <w:r>
        <w:rPr>
          <w:rFonts w:ascii="GHEA Grapalat" w:hAnsi="GHEA Grapalat"/>
          <w:lang w:val="hy-AM"/>
        </w:rPr>
        <w:t>“</w:t>
      </w:r>
      <w:r w:rsidR="00E77C02" w:rsidRPr="00CD757A">
        <w:rPr>
          <w:rFonts w:ascii="GHEA Grapalat" w:hAnsi="GHEA Grapalat" w:cs="Sylfaen"/>
          <w:lang w:val="hy-AM"/>
        </w:rPr>
        <w:t xml:space="preserve">Շարժիչի վերահսկման </w:t>
      </w:r>
      <w:r w:rsidR="00E77C02" w:rsidRPr="00CD757A">
        <w:rPr>
          <w:rFonts w:ascii="GHEA Grapalat" w:hAnsi="GHEA Grapalat"/>
          <w:lang w:val="hy-AM"/>
        </w:rPr>
        <w:t xml:space="preserve">լիազորված </w:t>
      </w:r>
      <w:r w:rsidR="00E77C02" w:rsidRPr="00CD757A">
        <w:rPr>
          <w:rFonts w:ascii="GHEA Grapalat" w:hAnsi="GHEA Grapalat" w:cs="Sylfaen"/>
          <w:lang w:val="hy-AM"/>
        </w:rPr>
        <w:t>թվային</w:t>
      </w:r>
      <w:r w:rsidR="00E77C02" w:rsidRPr="00CD757A">
        <w:rPr>
          <w:rFonts w:ascii="GHEA Grapalat" w:hAnsi="GHEA Grapalat"/>
          <w:lang w:val="hy-AM"/>
        </w:rPr>
        <w:t xml:space="preserve"> համակարգեր</w:t>
      </w:r>
      <w:r w:rsidR="00D76829" w:rsidRPr="00CD757A">
        <w:rPr>
          <w:rFonts w:ascii="GHEA Grapalat" w:hAnsi="GHEA Grapalat"/>
          <w:lang w:val="hy-AM"/>
        </w:rPr>
        <w:t>”</w:t>
      </w:r>
      <w:r w:rsidR="00E77C02" w:rsidRPr="00CD757A">
        <w:rPr>
          <w:rFonts w:ascii="GHEA Grapalat" w:hAnsi="GHEA Grapalat"/>
          <w:lang w:val="hy-AM"/>
        </w:rPr>
        <w:t xml:space="preserve">) – թվային էլեկտրոնային վերահսկման համակարգ </w:t>
      </w:r>
      <w:r w:rsidR="00E77C02" w:rsidRPr="00CD757A">
        <w:rPr>
          <w:rFonts w:ascii="GHEA Grapalat" w:hAnsi="GHEA Grapalat" w:cs="Sylfaen"/>
          <w:lang w:val="hy-AM"/>
        </w:rPr>
        <w:t>գազատուրբինային</w:t>
      </w:r>
      <w:r w:rsidR="00E77C02" w:rsidRPr="00CD757A">
        <w:rPr>
          <w:rFonts w:ascii="GHEA Grapalat" w:hAnsi="GHEA Grapalat"/>
          <w:lang w:val="hy-AM"/>
        </w:rPr>
        <w:t xml:space="preserve"> </w:t>
      </w:r>
      <w:r w:rsidR="00E77C02" w:rsidRPr="00CD757A">
        <w:rPr>
          <w:rFonts w:ascii="GHEA Grapalat" w:hAnsi="GHEA Grapalat" w:cs="Sylfaen"/>
          <w:lang w:val="hy-AM"/>
        </w:rPr>
        <w:t>շարժիչների</w:t>
      </w:r>
      <w:r w:rsidR="00E77C02" w:rsidRPr="00CD757A">
        <w:rPr>
          <w:rFonts w:ascii="GHEA Grapalat" w:hAnsi="GHEA Grapalat"/>
          <w:lang w:val="hy-AM"/>
        </w:rPr>
        <w:t xml:space="preserve"> համար, որը կարող է ինքնաշխատորեն վերահսկել շարժիչի աշխատանքը նրա գործողության ամբողջ ընթացքում` սկսա</w:t>
      </w:r>
      <w:r w:rsidR="00E77C02" w:rsidRPr="00CD757A">
        <w:rPr>
          <w:rFonts w:ascii="GHEA Grapalat" w:hAnsi="GHEA Grapalat" w:cs="Sylfaen"/>
          <w:lang w:val="hy-AM"/>
        </w:rPr>
        <w:t>ծ</w:t>
      </w:r>
      <w:r w:rsidR="00E77C02" w:rsidRPr="00CD757A">
        <w:rPr>
          <w:rFonts w:ascii="GHEA Grapalat" w:hAnsi="GHEA Grapalat"/>
          <w:lang w:val="hy-AM"/>
        </w:rPr>
        <w:t xml:space="preserve"> </w:t>
      </w:r>
      <w:r w:rsidR="00E77C02" w:rsidRPr="00CD757A">
        <w:rPr>
          <w:rFonts w:ascii="GHEA Grapalat" w:hAnsi="GHEA Grapalat" w:cs="Sylfaen"/>
          <w:lang w:val="hy-AM"/>
        </w:rPr>
        <w:t>շարժիչի</w:t>
      </w:r>
      <w:r w:rsidR="00E77C02" w:rsidRPr="00CD757A">
        <w:rPr>
          <w:rFonts w:ascii="GHEA Grapalat" w:hAnsi="GHEA Grapalat"/>
          <w:lang w:val="hy-AM"/>
        </w:rPr>
        <w:t xml:space="preserve"> նախածրագրված </w:t>
      </w:r>
      <w:r w:rsidR="00E77C02" w:rsidRPr="00CD757A">
        <w:rPr>
          <w:rFonts w:ascii="GHEA Grapalat" w:hAnsi="GHEA Grapalat" w:cs="Sylfaen"/>
          <w:lang w:val="hy-AM"/>
        </w:rPr>
        <w:t>ստարտից մինչև</w:t>
      </w:r>
      <w:r w:rsidR="00E77C02" w:rsidRPr="00CD757A">
        <w:rPr>
          <w:rFonts w:ascii="GHEA Grapalat" w:hAnsi="GHEA Grapalat"/>
          <w:lang w:val="hy-AM"/>
        </w:rPr>
        <w:t xml:space="preserve"> </w:t>
      </w:r>
      <w:r w:rsidR="00E77C02" w:rsidRPr="00CD757A">
        <w:rPr>
          <w:rFonts w:ascii="GHEA Grapalat" w:hAnsi="GHEA Grapalat" w:cs="Sylfaen"/>
          <w:lang w:val="hy-AM"/>
        </w:rPr>
        <w:t>շարժիչի</w:t>
      </w:r>
      <w:r w:rsidR="00E77C02" w:rsidRPr="00CD757A">
        <w:rPr>
          <w:rFonts w:ascii="GHEA Grapalat" w:hAnsi="GHEA Grapalat"/>
          <w:lang w:val="hy-AM"/>
        </w:rPr>
        <w:t xml:space="preserve"> աշխատանքի նախածրագրված վերջը</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Fibrous or filamentary materials</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(0 1 8 9) - </w:t>
      </w:r>
      <w:r>
        <w:rPr>
          <w:rFonts w:ascii="GHEA Grapalat" w:hAnsi="GHEA Grapalat"/>
          <w:color w:val="auto"/>
          <w:lang w:val="hy-AM"/>
        </w:rPr>
        <w:t>“</w:t>
      </w:r>
      <w:r w:rsidR="00E77C02" w:rsidRPr="00CD757A">
        <w:rPr>
          <w:rFonts w:ascii="GHEA Grapalat" w:hAnsi="GHEA Grapalat"/>
          <w:color w:val="auto"/>
          <w:lang w:val="hy-AM"/>
        </w:rPr>
        <w:t xml:space="preserve">Թելավոր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թելանման նյութեր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(0 1 8 9) </w:t>
      </w:r>
      <w:r w:rsidR="00E77C02" w:rsidRPr="00CD757A">
        <w:rPr>
          <w:rFonts w:ascii="GHEA Grapalat" w:hAnsi="GHEA Grapalat" w:cs="Sylfaen"/>
          <w:color w:val="auto"/>
          <w:lang w:val="hy-AM"/>
        </w:rPr>
        <w:t>ներառում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p>
    <w:p w:rsidR="00E77C02" w:rsidRPr="00CD757A" w:rsidRDefault="00E77C02" w:rsidP="00483C16">
      <w:pPr>
        <w:tabs>
          <w:tab w:val="left" w:pos="-2127"/>
        </w:tabs>
        <w:spacing w:before="120" w:after="120" w:line="276" w:lineRule="auto"/>
        <w:ind w:left="1134" w:hanging="285"/>
        <w:jc w:val="both"/>
        <w:rPr>
          <w:rFonts w:ascii="GHEA Grapalat" w:hAnsi="GHEA Grapalat"/>
          <w:lang w:val="hy-AM"/>
        </w:rPr>
      </w:pPr>
      <w:r w:rsidRPr="00CD757A">
        <w:rPr>
          <w:rFonts w:ascii="GHEA Grapalat" w:hAnsi="GHEA Grapalat"/>
          <w:spacing w:val="-10"/>
          <w:lang w:val="hy-AM"/>
        </w:rPr>
        <w:t>a.</w:t>
      </w:r>
      <w:r w:rsidRPr="00CD757A">
        <w:rPr>
          <w:rFonts w:ascii="GHEA Grapalat" w:hAnsi="GHEA Grapalat"/>
          <w:lang w:val="hy-AM"/>
        </w:rPr>
        <w:tab/>
      </w:r>
      <w:r w:rsidRPr="00CD757A">
        <w:rPr>
          <w:rFonts w:ascii="GHEA Grapalat" w:hAnsi="GHEA Grapalat" w:cs="Sylfaen"/>
          <w:lang w:val="hy-AM"/>
        </w:rPr>
        <w:t>Չընդհատվող</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մոնոմանրաթելեր</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tabs>
          <w:tab w:val="left" w:pos="-2127"/>
        </w:tabs>
        <w:spacing w:before="120" w:after="120" w:line="276" w:lineRule="auto"/>
        <w:ind w:left="1134" w:hanging="285"/>
        <w:jc w:val="both"/>
        <w:rPr>
          <w:rFonts w:ascii="GHEA Grapalat" w:hAnsi="GHEA Grapalat"/>
          <w:lang w:val="hy-AM"/>
        </w:rPr>
      </w:pPr>
      <w:r w:rsidRPr="00CD757A">
        <w:rPr>
          <w:rFonts w:ascii="GHEA Grapalat" w:hAnsi="GHEA Grapalat"/>
          <w:spacing w:val="-6"/>
          <w:lang w:val="hy-AM"/>
        </w:rPr>
        <w:t>b.</w:t>
      </w:r>
      <w:r w:rsidRPr="00CD757A">
        <w:rPr>
          <w:rFonts w:ascii="GHEA Grapalat" w:hAnsi="GHEA Grapalat"/>
          <w:lang w:val="hy-AM"/>
        </w:rPr>
        <w:tab/>
      </w:r>
      <w:r w:rsidRPr="00CD757A">
        <w:rPr>
          <w:rFonts w:ascii="GHEA Grapalat" w:hAnsi="GHEA Grapalat"/>
          <w:spacing w:val="-10"/>
          <w:lang w:val="hy-AM"/>
        </w:rPr>
        <w:t>Չընդհատվող</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հյուսքաթելեր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նախաթելեր</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tabs>
          <w:tab w:val="left" w:pos="-2127"/>
        </w:tabs>
        <w:spacing w:before="120" w:after="120" w:line="276" w:lineRule="auto"/>
        <w:ind w:left="1134" w:hanging="285"/>
        <w:jc w:val="both"/>
        <w:rPr>
          <w:rFonts w:ascii="GHEA Grapalat" w:hAnsi="GHEA Grapalat"/>
          <w:lang w:val="hy-AM"/>
        </w:rPr>
      </w:pPr>
      <w:r w:rsidRPr="00CD757A">
        <w:rPr>
          <w:rFonts w:ascii="GHEA Grapalat" w:hAnsi="GHEA Grapalat"/>
          <w:spacing w:val="-12"/>
          <w:lang w:val="hy-AM"/>
        </w:rPr>
        <w:t>c.</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spacing w:val="-10"/>
          <w:lang w:val="hy-AM"/>
        </w:rPr>
        <w:t>Ժապավեններ</w:t>
      </w:r>
      <w:r w:rsidR="00D76829" w:rsidRPr="00CD757A">
        <w:rPr>
          <w:rFonts w:ascii="GHEA Grapalat" w:hAnsi="GHEA Grapalat"/>
          <w:lang w:val="hy-AM"/>
        </w:rPr>
        <w:t>”</w:t>
      </w:r>
      <w:r w:rsidRPr="00CD757A">
        <w:rPr>
          <w:rFonts w:ascii="GHEA Grapalat" w:hAnsi="GHEA Grapalat"/>
          <w:lang w:val="hy-AM"/>
        </w:rPr>
        <w:t>, գործված</w:t>
      </w:r>
      <w:r w:rsidRPr="00CD757A">
        <w:rPr>
          <w:rFonts w:ascii="GHEA Grapalat" w:hAnsi="GHEA Grapalat" w:cs="Sylfaen"/>
          <w:lang w:val="hy-AM"/>
        </w:rPr>
        <w:t>քներ</w:t>
      </w:r>
      <w:r w:rsidRPr="00CD757A">
        <w:rPr>
          <w:rFonts w:ascii="GHEA Grapalat" w:hAnsi="GHEA Grapalat"/>
          <w:lang w:val="hy-AM"/>
        </w:rPr>
        <w:t xml:space="preserve">, անկանոն հյուսվածքով խսիրներ և մանրաթելից գործված </w:t>
      </w:r>
      <w:r w:rsidRPr="00CD757A">
        <w:rPr>
          <w:rFonts w:ascii="GHEA Grapalat" w:hAnsi="GHEA Grapalat" w:cs="Sylfaen"/>
          <w:lang w:val="hy-AM"/>
        </w:rPr>
        <w:t>հյուսքեր</w:t>
      </w:r>
      <w:r w:rsidRPr="00CD757A">
        <w:rPr>
          <w:rFonts w:ascii="GHEA Grapalat" w:hAnsi="GHEA Grapalat"/>
          <w:lang w:val="hy-AM"/>
        </w:rPr>
        <w:t>;</w:t>
      </w:r>
    </w:p>
    <w:p w:rsidR="00E77C02" w:rsidRPr="00CD757A" w:rsidRDefault="00E77C02" w:rsidP="00483C16">
      <w:pPr>
        <w:tabs>
          <w:tab w:val="left" w:pos="-2127"/>
        </w:tabs>
        <w:spacing w:before="120" w:after="120" w:line="276" w:lineRule="auto"/>
        <w:ind w:left="1134" w:hanging="285"/>
        <w:jc w:val="both"/>
        <w:rPr>
          <w:rFonts w:ascii="GHEA Grapalat" w:hAnsi="GHEA Grapalat"/>
          <w:lang w:val="hy-AM"/>
        </w:rPr>
      </w:pPr>
      <w:r w:rsidRPr="00CD757A">
        <w:rPr>
          <w:rFonts w:ascii="GHEA Grapalat" w:hAnsi="GHEA Grapalat"/>
          <w:spacing w:val="-10"/>
          <w:lang w:val="hy-AM"/>
        </w:rPr>
        <w:t>d.</w:t>
      </w:r>
      <w:r w:rsidRPr="00CD757A">
        <w:rPr>
          <w:rFonts w:ascii="GHEA Grapalat" w:hAnsi="GHEA Grapalat"/>
          <w:lang w:val="hy-AM"/>
        </w:rPr>
        <w:tab/>
      </w:r>
      <w:r w:rsidRPr="00CD757A">
        <w:rPr>
          <w:rFonts w:ascii="GHEA Grapalat" w:hAnsi="GHEA Grapalat"/>
          <w:spacing w:val="-10"/>
          <w:lang w:val="hy-AM"/>
        </w:rPr>
        <w:t>Դրոշմ</w:t>
      </w:r>
      <w:r w:rsidRPr="00CD757A">
        <w:rPr>
          <w:rFonts w:ascii="GHEA Grapalat" w:hAnsi="GHEA Grapalat" w:cs="Sylfaen"/>
          <w:spacing w:val="-10"/>
          <w:lang w:val="hy-AM"/>
        </w:rPr>
        <w:t>ված</w:t>
      </w:r>
      <w:r w:rsidRPr="00CD757A">
        <w:rPr>
          <w:rFonts w:ascii="GHEA Grapalat" w:hAnsi="GHEA Grapalat"/>
          <w:lang w:val="hy-AM"/>
        </w:rPr>
        <w:t xml:space="preserve"> գործ</w:t>
      </w:r>
      <w:r w:rsidRPr="00CD757A">
        <w:rPr>
          <w:rFonts w:ascii="GHEA Grapalat" w:hAnsi="GHEA Grapalat" w:cs="Sylfaen"/>
          <w:lang w:val="hy-AM"/>
        </w:rPr>
        <w:t>վածքներ</w:t>
      </w:r>
      <w:r w:rsidRPr="00CD757A">
        <w:rPr>
          <w:rFonts w:ascii="GHEA Grapalat" w:hAnsi="GHEA Grapalat"/>
          <w:lang w:val="hy-AM"/>
        </w:rPr>
        <w:t>, շ</w:t>
      </w:r>
      <w:r w:rsidRPr="00CD757A">
        <w:rPr>
          <w:rFonts w:ascii="GHEA Grapalat" w:hAnsi="GHEA Grapalat" w:cs="Sylfaen"/>
          <w:lang w:val="hy-AM"/>
        </w:rPr>
        <w:t>տապելային</w:t>
      </w:r>
      <w:r w:rsidRPr="00CD757A">
        <w:rPr>
          <w:rFonts w:ascii="GHEA Grapalat" w:hAnsi="GHEA Grapalat"/>
          <w:lang w:val="hy-AM"/>
        </w:rPr>
        <w:t xml:space="preserve"> գործ</w:t>
      </w:r>
      <w:r w:rsidRPr="00CD757A">
        <w:rPr>
          <w:rFonts w:ascii="GHEA Grapalat" w:hAnsi="GHEA Grapalat" w:cs="Sylfaen"/>
          <w:lang w:val="hy-AM"/>
        </w:rPr>
        <w:t>վածքներ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երկշերտ</w:t>
      </w:r>
      <w:r w:rsidRPr="00CD757A">
        <w:rPr>
          <w:rFonts w:ascii="GHEA Grapalat" w:hAnsi="GHEA Grapalat"/>
          <w:lang w:val="hy-AM"/>
        </w:rPr>
        <w:t xml:space="preserve"> </w:t>
      </w:r>
      <w:r w:rsidRPr="00CD757A">
        <w:rPr>
          <w:rFonts w:ascii="GHEA Grapalat" w:hAnsi="GHEA Grapalat" w:cs="Sylfaen"/>
          <w:lang w:val="hy-AM"/>
        </w:rPr>
        <w:t>հյուսվածքով վերմակներ</w:t>
      </w:r>
      <w:r w:rsidRPr="00CD757A">
        <w:rPr>
          <w:rFonts w:ascii="GHEA Grapalat" w:hAnsi="GHEA Grapalat"/>
          <w:lang w:val="hy-AM"/>
        </w:rPr>
        <w:t>;</w:t>
      </w:r>
    </w:p>
    <w:p w:rsidR="00E77C02" w:rsidRPr="00CD757A" w:rsidRDefault="00E77C02" w:rsidP="00483C16">
      <w:pPr>
        <w:tabs>
          <w:tab w:val="left" w:pos="-2127"/>
        </w:tabs>
        <w:spacing w:before="120" w:after="120" w:line="276" w:lineRule="auto"/>
        <w:ind w:left="1134" w:hanging="285"/>
        <w:jc w:val="both"/>
        <w:rPr>
          <w:rFonts w:ascii="GHEA Grapalat" w:hAnsi="GHEA Grapalat"/>
          <w:lang w:val="hy-AM"/>
        </w:rPr>
      </w:pPr>
      <w:r w:rsidRPr="00CD757A">
        <w:rPr>
          <w:rFonts w:ascii="GHEA Grapalat" w:hAnsi="GHEA Grapalat"/>
          <w:spacing w:val="-15"/>
          <w:lang w:val="hy-AM"/>
        </w:rPr>
        <w:t>e.</w:t>
      </w:r>
      <w:r w:rsidRPr="00CD757A">
        <w:rPr>
          <w:rFonts w:ascii="GHEA Grapalat" w:hAnsi="GHEA Grapalat"/>
          <w:lang w:val="hy-AM"/>
        </w:rPr>
        <w:tab/>
      </w:r>
      <w:r w:rsidRPr="00CD757A">
        <w:rPr>
          <w:rFonts w:ascii="GHEA Grapalat" w:hAnsi="GHEA Grapalat"/>
          <w:spacing w:val="-10"/>
          <w:lang w:val="hy-AM"/>
        </w:rPr>
        <w:t>Ցանկացած</w:t>
      </w:r>
      <w:r w:rsidRPr="00CD757A">
        <w:rPr>
          <w:rFonts w:ascii="GHEA Grapalat" w:hAnsi="GHEA Grapalat"/>
          <w:lang w:val="hy-AM"/>
        </w:rPr>
        <w:t xml:space="preserve"> երկարության մազաթելերով կոշտ </w:t>
      </w:r>
      <w:r w:rsidRPr="00CD757A">
        <w:rPr>
          <w:rFonts w:ascii="GHEA Grapalat" w:hAnsi="GHEA Grapalat" w:cs="Sylfaen"/>
          <w:lang w:val="hy-AM"/>
        </w:rPr>
        <w:t>մոնոբյուրեղային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բազմաբյուրեղային թելեր;</w:t>
      </w:r>
    </w:p>
    <w:p w:rsidR="00E77C02" w:rsidRPr="00CD757A" w:rsidRDefault="00E77C02" w:rsidP="00483C16">
      <w:pPr>
        <w:tabs>
          <w:tab w:val="left" w:pos="-2127"/>
        </w:tabs>
        <w:spacing w:before="120" w:after="120" w:line="276" w:lineRule="auto"/>
        <w:ind w:left="1134" w:hanging="285"/>
        <w:jc w:val="both"/>
        <w:rPr>
          <w:rFonts w:ascii="GHEA Grapalat" w:hAnsi="GHEA Grapalat"/>
          <w:lang w:val="hy-AM"/>
        </w:rPr>
      </w:pPr>
      <w:r w:rsidRPr="00CD757A">
        <w:rPr>
          <w:rFonts w:ascii="GHEA Grapalat" w:hAnsi="GHEA Grapalat"/>
          <w:spacing w:val="-13"/>
          <w:lang w:val="hy-AM"/>
        </w:rPr>
        <w:t>f.</w:t>
      </w:r>
      <w:r w:rsidRPr="00CD757A">
        <w:rPr>
          <w:rFonts w:ascii="GHEA Grapalat" w:hAnsi="GHEA Grapalat"/>
          <w:lang w:val="hy-AM"/>
        </w:rPr>
        <w:tab/>
      </w:r>
      <w:r w:rsidRPr="00CD757A">
        <w:rPr>
          <w:rFonts w:ascii="GHEA Grapalat" w:hAnsi="GHEA Grapalat" w:cs="Sylfaen"/>
          <w:lang w:val="hy-AM"/>
        </w:rPr>
        <w:t>արոմատիկ</w:t>
      </w:r>
      <w:r w:rsidRPr="00CD757A">
        <w:rPr>
          <w:rFonts w:ascii="GHEA Grapalat" w:hAnsi="GHEA Grapalat"/>
          <w:lang w:val="hy-AM"/>
        </w:rPr>
        <w:t xml:space="preserve"> </w:t>
      </w:r>
      <w:r w:rsidRPr="00CD757A">
        <w:rPr>
          <w:rFonts w:ascii="GHEA Grapalat" w:hAnsi="GHEA Grapalat" w:cs="Sylfaen"/>
          <w:lang w:val="hy-AM"/>
        </w:rPr>
        <w:t>պոլիամիդային</w:t>
      </w:r>
      <w:r w:rsidRPr="00CD757A">
        <w:rPr>
          <w:rFonts w:ascii="GHEA Grapalat" w:hAnsi="GHEA Grapalat"/>
          <w:lang w:val="hy-AM"/>
        </w:rPr>
        <w:t xml:space="preserve"> թելատու զանգվածներ:</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Film type integrated circuit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Pr>
          <w:rFonts w:ascii="GHEA Grapalat" w:hAnsi="GHEA Grapalat"/>
          <w:color w:val="auto"/>
          <w:lang w:val="hy-AM"/>
        </w:rPr>
        <w:t>“</w:t>
      </w:r>
      <w:r w:rsidR="00E77C02" w:rsidRPr="00CD757A">
        <w:rPr>
          <w:rFonts w:ascii="GHEA Grapalat" w:hAnsi="GHEA Grapalat" w:cs="Sylfaen"/>
          <w:color w:val="auto"/>
          <w:lang w:val="hy-AM"/>
        </w:rPr>
        <w:t>Թաղանթային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սխեմաներ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նշանակում է '</w:t>
      </w:r>
      <w:r w:rsidR="00E77C02" w:rsidRPr="00CD757A">
        <w:rPr>
          <w:rFonts w:ascii="GHEA Grapalat" w:hAnsi="GHEA Grapalat" w:cs="Sylfaen"/>
          <w:color w:val="auto"/>
          <w:lang w:val="hy-AM"/>
        </w:rPr>
        <w:t>սխեմայի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տարրերի</w:t>
      </w:r>
      <w:r w:rsidR="00E77C02" w:rsidRPr="00CD757A">
        <w:rPr>
          <w:rFonts w:ascii="GHEA Grapalat" w:hAnsi="GHEA Grapalat"/>
          <w:color w:val="auto"/>
          <w:lang w:val="hy-AM"/>
        </w:rPr>
        <w:t xml:space="preserve">' և </w:t>
      </w:r>
      <w:r w:rsidR="00E77C02" w:rsidRPr="00CD757A">
        <w:rPr>
          <w:rFonts w:ascii="GHEA Grapalat" w:hAnsi="GHEA Grapalat" w:cs="Sylfaen"/>
          <w:color w:val="auto"/>
          <w:lang w:val="hy-AM"/>
        </w:rPr>
        <w:t>մետաղական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միացությունների ցանցեր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 կազմավորվում են մեկուսացնող</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olor w:val="auto"/>
          <w:lang w:val="hy-AM"/>
        </w:rPr>
        <w:t>սուբստրատը</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հաստ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բարակ</w:t>
      </w:r>
      <w:r w:rsidR="00E77C02" w:rsidRPr="00CD757A">
        <w:rPr>
          <w:rFonts w:ascii="GHEA Grapalat" w:hAnsi="GHEA Grapalat"/>
          <w:color w:val="auto"/>
          <w:lang w:val="hy-AM"/>
        </w:rPr>
        <w:t xml:space="preserve"> թա</w:t>
      </w:r>
      <w:r w:rsidR="00E77C02" w:rsidRPr="00CD757A">
        <w:rPr>
          <w:rFonts w:ascii="GHEA Grapalat" w:hAnsi="GHEA Grapalat" w:cs="Sylfaen"/>
          <w:color w:val="auto"/>
          <w:lang w:val="hy-AM"/>
        </w:rPr>
        <w:t>ղանթով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պատելու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միջոցով</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pStyle w:val="Default"/>
        <w:spacing w:before="120" w:after="120" w:line="276" w:lineRule="auto"/>
        <w:ind w:left="708"/>
        <w:jc w:val="both"/>
        <w:rPr>
          <w:rFonts w:ascii="GHEA Grapalat" w:hAnsi="GHEA Grapalat"/>
          <w:i/>
          <w:color w:val="auto"/>
          <w:lang w:val="hy-AM"/>
        </w:rPr>
      </w:pPr>
      <w:r w:rsidRPr="00CD757A">
        <w:rPr>
          <w:rFonts w:ascii="GHEA Grapalat" w:hAnsi="GHEA Grapalat" w:cs="Sylfaen"/>
          <w:i/>
          <w:iCs/>
          <w:color w:val="auto"/>
          <w:u w:val="single"/>
          <w:lang w:val="hy-AM"/>
        </w:rPr>
        <w:t>Հ</w:t>
      </w:r>
      <w:r w:rsidRPr="00CD757A">
        <w:rPr>
          <w:rFonts w:ascii="GHEA Grapalat" w:hAnsi="GHEA Grapalat"/>
          <w:i/>
          <w:iCs/>
          <w:color w:val="auto"/>
          <w:u w:val="single"/>
          <w:lang w:val="hy-AM"/>
        </w:rPr>
        <w:t>.</w:t>
      </w:r>
      <w:r w:rsidRPr="00CD757A">
        <w:rPr>
          <w:rFonts w:ascii="GHEA Grapalat" w:hAnsi="GHEA Grapalat" w:cs="Sylfaen"/>
          <w:i/>
          <w:iCs/>
          <w:color w:val="auto"/>
          <w:u w:val="single"/>
          <w:lang w:val="hy-AM"/>
        </w:rPr>
        <w:t>Ծ</w:t>
      </w:r>
      <w:r w:rsidRPr="00CD757A">
        <w:rPr>
          <w:rFonts w:ascii="GHEA Grapalat" w:hAnsi="GHEA Grapalat"/>
          <w:i/>
          <w:iCs/>
          <w:color w:val="auto"/>
          <w:lang w:val="hy-AM"/>
        </w:rPr>
        <w:t xml:space="preserve">. </w:t>
      </w:r>
      <w:r w:rsidRPr="00CD757A">
        <w:rPr>
          <w:rFonts w:ascii="GHEA Grapalat" w:hAnsi="GHEA Grapalat"/>
          <w:i/>
          <w:color w:val="auto"/>
          <w:lang w:val="hy-AM"/>
        </w:rPr>
        <w:t>'</w:t>
      </w:r>
      <w:r w:rsidRPr="00CD757A">
        <w:rPr>
          <w:rFonts w:ascii="GHEA Grapalat" w:hAnsi="GHEA Grapalat" w:cs="Sylfaen"/>
          <w:i/>
          <w:color w:val="auto"/>
          <w:lang w:val="hy-AM"/>
        </w:rPr>
        <w:t>Սխեմայի</w:t>
      </w:r>
      <w:r w:rsidRPr="00CD757A">
        <w:rPr>
          <w:rFonts w:ascii="GHEA Grapalat" w:hAnsi="GHEA Grapalat"/>
          <w:i/>
          <w:color w:val="auto"/>
          <w:lang w:val="hy-AM"/>
        </w:rPr>
        <w:t xml:space="preserve"> </w:t>
      </w:r>
      <w:r w:rsidRPr="00CD757A">
        <w:rPr>
          <w:rFonts w:ascii="GHEA Grapalat" w:hAnsi="GHEA Grapalat" w:cs="Sylfaen"/>
          <w:i/>
          <w:color w:val="auto"/>
          <w:lang w:val="hy-AM"/>
        </w:rPr>
        <w:t>տարրը</w:t>
      </w:r>
      <w:r w:rsidRPr="00CD757A">
        <w:rPr>
          <w:rFonts w:ascii="GHEA Grapalat" w:hAnsi="GHEA Grapalat"/>
          <w:i/>
          <w:color w:val="auto"/>
          <w:lang w:val="hy-AM"/>
        </w:rPr>
        <w:t xml:space="preserve"> ' </w:t>
      </w:r>
      <w:r w:rsidRPr="00CD757A">
        <w:rPr>
          <w:rFonts w:ascii="GHEA Grapalat" w:hAnsi="GHEA Grapalat" w:cs="Sylfaen"/>
          <w:i/>
          <w:color w:val="auto"/>
          <w:lang w:val="hy-AM"/>
        </w:rPr>
        <w:t>էլեկտրոնային</w:t>
      </w:r>
      <w:r w:rsidRPr="00CD757A">
        <w:rPr>
          <w:rFonts w:ascii="GHEA Grapalat" w:hAnsi="GHEA Grapalat"/>
          <w:i/>
          <w:color w:val="auto"/>
          <w:lang w:val="hy-AM"/>
        </w:rPr>
        <w:t xml:space="preserve"> </w:t>
      </w:r>
      <w:r w:rsidRPr="00CD757A">
        <w:rPr>
          <w:rFonts w:ascii="GHEA Grapalat" w:hAnsi="GHEA Grapalat" w:cs="Sylfaen"/>
          <w:i/>
          <w:color w:val="auto"/>
          <w:lang w:val="hy-AM"/>
        </w:rPr>
        <w:t>սխեմայի</w:t>
      </w:r>
      <w:r w:rsidRPr="00CD757A">
        <w:rPr>
          <w:rFonts w:ascii="GHEA Grapalat" w:hAnsi="GHEA Grapalat"/>
          <w:i/>
          <w:color w:val="auto"/>
          <w:lang w:val="hy-AM"/>
        </w:rPr>
        <w:t xml:space="preserve"> </w:t>
      </w:r>
      <w:r w:rsidRPr="00CD757A">
        <w:rPr>
          <w:rFonts w:ascii="GHEA Grapalat" w:hAnsi="GHEA Grapalat" w:cs="Sylfaen"/>
          <w:i/>
          <w:color w:val="auto"/>
          <w:lang w:val="hy-AM"/>
        </w:rPr>
        <w:t>առանձին</w:t>
      </w:r>
      <w:r w:rsidRPr="00CD757A">
        <w:rPr>
          <w:rFonts w:ascii="GHEA Grapalat" w:hAnsi="GHEA Grapalat"/>
          <w:i/>
          <w:color w:val="auto"/>
          <w:lang w:val="hy-AM"/>
        </w:rPr>
        <w:t xml:space="preserve"> </w:t>
      </w:r>
      <w:r w:rsidRPr="00CD757A">
        <w:rPr>
          <w:rFonts w:ascii="GHEA Grapalat" w:hAnsi="GHEA Grapalat" w:cs="Sylfaen"/>
          <w:i/>
          <w:color w:val="auto"/>
          <w:lang w:val="hy-AM"/>
        </w:rPr>
        <w:t>ակտիվ</w:t>
      </w:r>
      <w:r w:rsidRPr="00CD757A">
        <w:rPr>
          <w:rFonts w:ascii="GHEA Grapalat" w:hAnsi="GHEA Grapalat"/>
          <w:i/>
          <w:color w:val="auto"/>
          <w:lang w:val="hy-AM"/>
        </w:rPr>
        <w:t xml:space="preserve"> </w:t>
      </w:r>
      <w:r w:rsidRPr="00CD757A">
        <w:rPr>
          <w:rFonts w:ascii="GHEA Grapalat" w:hAnsi="GHEA Grapalat" w:cs="Sylfaen"/>
          <w:i/>
          <w:color w:val="auto"/>
          <w:lang w:val="hy-AM"/>
        </w:rPr>
        <w:t>կամ</w:t>
      </w:r>
      <w:r w:rsidRPr="00CD757A">
        <w:rPr>
          <w:rFonts w:ascii="GHEA Grapalat" w:hAnsi="GHEA Grapalat"/>
          <w:i/>
          <w:color w:val="auto"/>
          <w:lang w:val="hy-AM"/>
        </w:rPr>
        <w:t xml:space="preserve"> </w:t>
      </w:r>
      <w:r w:rsidRPr="00CD757A">
        <w:rPr>
          <w:rFonts w:ascii="GHEA Grapalat" w:hAnsi="GHEA Grapalat" w:cs="Sylfaen"/>
          <w:i/>
          <w:color w:val="auto"/>
          <w:lang w:val="hy-AM"/>
        </w:rPr>
        <w:t>պասիվ</w:t>
      </w:r>
      <w:r w:rsidRPr="00CD757A">
        <w:rPr>
          <w:rFonts w:ascii="GHEA Grapalat" w:hAnsi="GHEA Grapalat"/>
          <w:i/>
          <w:color w:val="auto"/>
          <w:lang w:val="hy-AM"/>
        </w:rPr>
        <w:t xml:space="preserve"> </w:t>
      </w:r>
      <w:r w:rsidRPr="00CD757A">
        <w:rPr>
          <w:rFonts w:ascii="GHEA Grapalat" w:hAnsi="GHEA Grapalat" w:cs="Sylfaen"/>
          <w:i/>
          <w:color w:val="auto"/>
          <w:lang w:val="hy-AM"/>
        </w:rPr>
        <w:t>մասն</w:t>
      </w:r>
      <w:r w:rsidRPr="00CD757A">
        <w:rPr>
          <w:rFonts w:ascii="GHEA Grapalat" w:hAnsi="GHEA Grapalat"/>
          <w:i/>
          <w:color w:val="auto"/>
          <w:lang w:val="hy-AM"/>
        </w:rPr>
        <w:t xml:space="preserve"> </w:t>
      </w:r>
      <w:r w:rsidRPr="00CD757A">
        <w:rPr>
          <w:rFonts w:ascii="GHEA Grapalat" w:hAnsi="GHEA Grapalat" w:cs="Sylfaen"/>
          <w:i/>
          <w:color w:val="auto"/>
          <w:lang w:val="hy-AM"/>
        </w:rPr>
        <w:t>է</w:t>
      </w:r>
      <w:r w:rsidRPr="00CD757A">
        <w:rPr>
          <w:rFonts w:ascii="GHEA Grapalat" w:hAnsi="GHEA Grapalat"/>
          <w:i/>
          <w:color w:val="auto"/>
          <w:lang w:val="hy-AM"/>
        </w:rPr>
        <w:t xml:space="preserve">, ինչպես օրինակ </w:t>
      </w:r>
      <w:r w:rsidRPr="00CD757A">
        <w:rPr>
          <w:rFonts w:ascii="GHEA Grapalat" w:hAnsi="GHEA Grapalat" w:cs="Sylfaen"/>
          <w:i/>
          <w:color w:val="auto"/>
          <w:lang w:val="hy-AM"/>
        </w:rPr>
        <w:t>մեկ</w:t>
      </w:r>
      <w:r w:rsidRPr="00CD757A">
        <w:rPr>
          <w:rFonts w:ascii="GHEA Grapalat" w:hAnsi="GHEA Grapalat"/>
          <w:i/>
          <w:color w:val="auto"/>
          <w:lang w:val="hy-AM"/>
        </w:rPr>
        <w:t xml:space="preserve"> </w:t>
      </w:r>
      <w:r w:rsidRPr="00CD757A">
        <w:rPr>
          <w:rFonts w:ascii="GHEA Grapalat" w:hAnsi="GHEA Grapalat" w:cs="Sylfaen"/>
          <w:i/>
          <w:color w:val="auto"/>
          <w:lang w:val="hy-AM"/>
        </w:rPr>
        <w:t>դիոդ</w:t>
      </w:r>
      <w:r w:rsidRPr="00CD757A">
        <w:rPr>
          <w:rFonts w:ascii="GHEA Grapalat" w:hAnsi="GHEA Grapalat"/>
          <w:i/>
          <w:color w:val="auto"/>
          <w:lang w:val="hy-AM"/>
        </w:rPr>
        <w:t xml:space="preserve">, մեկ </w:t>
      </w:r>
      <w:r w:rsidRPr="00CD757A">
        <w:rPr>
          <w:rFonts w:ascii="GHEA Grapalat" w:hAnsi="GHEA Grapalat" w:cs="Sylfaen"/>
          <w:i/>
          <w:color w:val="auto"/>
          <w:lang w:val="hy-AM"/>
        </w:rPr>
        <w:t>տրանզիստոր</w:t>
      </w:r>
      <w:r w:rsidRPr="00CD757A">
        <w:rPr>
          <w:rFonts w:ascii="GHEA Grapalat" w:hAnsi="GHEA Grapalat"/>
          <w:i/>
          <w:color w:val="auto"/>
          <w:lang w:val="hy-AM"/>
        </w:rPr>
        <w:t xml:space="preserve">, մեկ </w:t>
      </w:r>
      <w:r w:rsidRPr="00CD757A">
        <w:rPr>
          <w:rFonts w:ascii="GHEA Grapalat" w:hAnsi="GHEA Grapalat" w:cs="Sylfaen"/>
          <w:i/>
          <w:color w:val="auto"/>
          <w:lang w:val="hy-AM"/>
        </w:rPr>
        <w:t>ռեզիստոր</w:t>
      </w:r>
      <w:r w:rsidRPr="00CD757A">
        <w:rPr>
          <w:rFonts w:ascii="GHEA Grapalat" w:hAnsi="GHEA Grapalat"/>
          <w:i/>
          <w:color w:val="auto"/>
          <w:lang w:val="hy-AM"/>
        </w:rPr>
        <w:t xml:space="preserve">, մեկ </w:t>
      </w:r>
      <w:r w:rsidRPr="00CD757A">
        <w:rPr>
          <w:rFonts w:ascii="GHEA Grapalat" w:hAnsi="GHEA Grapalat" w:cs="Sylfaen"/>
          <w:i/>
          <w:color w:val="auto"/>
          <w:lang w:val="hy-AM"/>
        </w:rPr>
        <w:t>կոնդենսատոր</w:t>
      </w:r>
      <w:r w:rsidRPr="00CD757A">
        <w:rPr>
          <w:rFonts w:ascii="GHEA Grapalat" w:hAnsi="GHEA Grapalat"/>
          <w:i/>
          <w:color w:val="auto"/>
          <w:lang w:val="hy-AM"/>
        </w:rPr>
        <w:t xml:space="preserve"> </w:t>
      </w:r>
      <w:r w:rsidRPr="00CD757A">
        <w:rPr>
          <w:rFonts w:ascii="GHEA Grapalat" w:hAnsi="GHEA Grapalat" w:cs="Sylfaen"/>
          <w:i/>
          <w:color w:val="auto"/>
          <w:lang w:val="hy-AM"/>
        </w:rPr>
        <w:t>և</w:t>
      </w:r>
      <w:r w:rsidRPr="00CD757A">
        <w:rPr>
          <w:rFonts w:ascii="GHEA Grapalat" w:hAnsi="GHEA Grapalat"/>
          <w:i/>
          <w:color w:val="auto"/>
          <w:lang w:val="hy-AM"/>
        </w:rPr>
        <w:t xml:space="preserve"> </w:t>
      </w:r>
      <w:r w:rsidRPr="00CD757A">
        <w:rPr>
          <w:rFonts w:ascii="GHEA Grapalat" w:hAnsi="GHEA Grapalat" w:cs="Sylfaen"/>
          <w:i/>
          <w:color w:val="auto"/>
          <w:lang w:val="hy-AM"/>
        </w:rPr>
        <w:t>այլն</w:t>
      </w:r>
      <w:r w:rsidRPr="00CD757A">
        <w:rPr>
          <w:rFonts w:ascii="GHEA Grapalat" w:hAnsi="GHEA Grapalat" w:cs="Times LatArm"/>
          <w:i/>
          <w:color w:val="auto"/>
          <w:lang w:val="hy-AM"/>
        </w:rPr>
        <w:t>։</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Flight control optical sensor array</w:t>
      </w:r>
      <w:r w:rsidR="00D76829" w:rsidRPr="00CD757A">
        <w:rPr>
          <w:rFonts w:ascii="GHEA Grapalat" w:hAnsi="GHEA Grapalat"/>
          <w:lang w:val="hy-AM"/>
        </w:rPr>
        <w:t>”</w:t>
      </w:r>
      <w:r w:rsidR="00E77C02" w:rsidRPr="00CD757A">
        <w:rPr>
          <w:rFonts w:ascii="GHEA Grapalat" w:hAnsi="GHEA Grapalat"/>
          <w:lang w:val="hy-AM"/>
        </w:rPr>
        <w:t xml:space="preserve"> (7) - </w:t>
      </w:r>
      <w:r>
        <w:rPr>
          <w:rFonts w:ascii="GHEA Grapalat" w:hAnsi="GHEA Grapalat"/>
          <w:lang w:val="hy-AM"/>
        </w:rPr>
        <w:t>“</w:t>
      </w:r>
      <w:r w:rsidR="00E77C02" w:rsidRPr="00CD757A">
        <w:rPr>
          <w:rFonts w:ascii="GHEA Grapalat" w:hAnsi="GHEA Grapalat" w:cs="Sylfaen"/>
          <w:lang w:val="hy-AM"/>
        </w:rPr>
        <w:t>Թռիչքի</w:t>
      </w:r>
      <w:r w:rsidR="00E77C02" w:rsidRPr="00CD757A">
        <w:rPr>
          <w:rFonts w:ascii="GHEA Grapalat" w:hAnsi="GHEA Grapalat"/>
          <w:lang w:val="hy-AM"/>
        </w:rPr>
        <w:t xml:space="preserve"> </w:t>
      </w:r>
      <w:r w:rsidR="00E77C02" w:rsidRPr="00CD757A">
        <w:rPr>
          <w:rFonts w:ascii="GHEA Grapalat" w:hAnsi="GHEA Grapalat" w:cs="Sylfaen"/>
          <w:lang w:val="hy-AM"/>
        </w:rPr>
        <w:t>կառավարման</w:t>
      </w:r>
      <w:r w:rsidR="00E77C02" w:rsidRPr="00CD757A">
        <w:rPr>
          <w:rFonts w:ascii="GHEA Grapalat" w:hAnsi="GHEA Grapalat"/>
          <w:lang w:val="hy-AM"/>
        </w:rPr>
        <w:t xml:space="preserve"> </w:t>
      </w:r>
      <w:r w:rsidR="00E77C02" w:rsidRPr="00CD757A">
        <w:rPr>
          <w:rFonts w:ascii="GHEA Grapalat" w:hAnsi="GHEA Grapalat" w:cs="Sylfaen"/>
          <w:lang w:val="hy-AM"/>
        </w:rPr>
        <w:t>օպտիկական</w:t>
      </w:r>
      <w:r w:rsidR="00E77C02" w:rsidRPr="00CD757A">
        <w:rPr>
          <w:rFonts w:ascii="GHEA Grapalat" w:hAnsi="GHEA Grapalat"/>
          <w:lang w:val="hy-AM"/>
        </w:rPr>
        <w:t xml:space="preserve"> </w:t>
      </w:r>
      <w:r w:rsidR="00E77C02" w:rsidRPr="00CD757A">
        <w:rPr>
          <w:rFonts w:ascii="GHEA Grapalat" w:hAnsi="GHEA Grapalat" w:cs="Sylfaen"/>
          <w:lang w:val="hy-AM"/>
        </w:rPr>
        <w:t>տվիչների</w:t>
      </w:r>
      <w:r w:rsidR="00E77C02" w:rsidRPr="00CD757A">
        <w:rPr>
          <w:rFonts w:ascii="GHEA Grapalat" w:hAnsi="GHEA Grapalat"/>
          <w:lang w:val="hy-AM"/>
        </w:rPr>
        <w:t xml:space="preserve"> </w:t>
      </w:r>
      <w:r w:rsidR="00E77C02" w:rsidRPr="00CD757A">
        <w:rPr>
          <w:rFonts w:ascii="GHEA Grapalat" w:hAnsi="GHEA Grapalat" w:cs="Sylfaen"/>
          <w:lang w:val="hy-AM"/>
        </w:rPr>
        <w:t>ցանց</w:t>
      </w:r>
      <w:r w:rsidR="00D76829" w:rsidRPr="00CD757A">
        <w:rPr>
          <w:rFonts w:ascii="GHEA Grapalat" w:hAnsi="GHEA Grapalat"/>
          <w:lang w:val="hy-AM"/>
        </w:rPr>
        <w:t>”</w:t>
      </w:r>
      <w:r w:rsidR="00E77C02" w:rsidRPr="00CD757A">
        <w:rPr>
          <w:rFonts w:ascii="GHEA Grapalat" w:hAnsi="GHEA Grapalat"/>
          <w:lang w:val="hy-AM"/>
        </w:rPr>
        <w:t xml:space="preserve"> (7) - </w:t>
      </w:r>
      <w:r w:rsidR="00E77C02" w:rsidRPr="00CD757A">
        <w:rPr>
          <w:rFonts w:ascii="GHEA Grapalat" w:hAnsi="GHEA Grapalat" w:cs="Sylfaen"/>
          <w:lang w:val="hy-AM"/>
        </w:rPr>
        <w:t>տեղաբաշխված</w:t>
      </w:r>
      <w:r w:rsidR="00E77C02" w:rsidRPr="00CD757A">
        <w:rPr>
          <w:rFonts w:ascii="GHEA Grapalat" w:hAnsi="GHEA Grapalat"/>
          <w:lang w:val="hy-AM"/>
        </w:rPr>
        <w:t xml:space="preserve"> </w:t>
      </w:r>
      <w:r w:rsidR="00E77C02" w:rsidRPr="00CD757A">
        <w:rPr>
          <w:rFonts w:ascii="GHEA Grapalat" w:hAnsi="GHEA Grapalat" w:cs="Sylfaen"/>
          <w:lang w:val="hy-AM"/>
        </w:rPr>
        <w:t>օպտիկական</w:t>
      </w:r>
      <w:r w:rsidR="00E77C02" w:rsidRPr="00CD757A">
        <w:rPr>
          <w:rFonts w:ascii="GHEA Grapalat" w:hAnsi="GHEA Grapalat"/>
          <w:lang w:val="hy-AM"/>
        </w:rPr>
        <w:t xml:space="preserve"> </w:t>
      </w:r>
      <w:r w:rsidR="00E77C02" w:rsidRPr="00CD757A">
        <w:rPr>
          <w:rFonts w:ascii="GHEA Grapalat" w:hAnsi="GHEA Grapalat" w:cs="Sylfaen"/>
          <w:lang w:val="hy-AM"/>
        </w:rPr>
        <w:t>տվիչների</w:t>
      </w:r>
      <w:r w:rsidR="00E77C02" w:rsidRPr="00CD757A">
        <w:rPr>
          <w:rFonts w:ascii="GHEA Grapalat" w:hAnsi="GHEA Grapalat"/>
          <w:lang w:val="hy-AM"/>
        </w:rPr>
        <w:t xml:space="preserve"> </w:t>
      </w:r>
      <w:r w:rsidR="00E77C02" w:rsidRPr="00CD757A">
        <w:rPr>
          <w:rFonts w:ascii="GHEA Grapalat" w:hAnsi="GHEA Grapalat" w:cs="Sylfaen"/>
          <w:lang w:val="hy-AM"/>
        </w:rPr>
        <w:t xml:space="preserve">ցանց, որն օգտագործում է </w:t>
      </w:r>
      <w:r>
        <w:rPr>
          <w:rFonts w:ascii="GHEA Grapalat" w:hAnsi="GHEA Grapalat"/>
          <w:lang w:val="hy-AM"/>
        </w:rPr>
        <w:t>“</w:t>
      </w:r>
      <w:r w:rsidR="00E77C02" w:rsidRPr="00CD757A">
        <w:rPr>
          <w:rFonts w:ascii="GHEA Grapalat" w:hAnsi="GHEA Grapalat"/>
          <w:lang w:val="hy-AM"/>
        </w:rPr>
        <w:t>լ</w:t>
      </w:r>
      <w:r w:rsidR="00E77C02" w:rsidRPr="00CD757A">
        <w:rPr>
          <w:rFonts w:ascii="GHEA Grapalat" w:hAnsi="GHEA Grapalat" w:cs="Sylfaen"/>
          <w:lang w:val="hy-AM"/>
        </w:rPr>
        <w:t>ազերային</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ճառագայթները</w:t>
      </w:r>
      <w:r w:rsidR="00E77C02" w:rsidRPr="00CD757A">
        <w:rPr>
          <w:rFonts w:ascii="GHEA Grapalat" w:hAnsi="GHEA Grapalat"/>
          <w:lang w:val="hy-AM"/>
        </w:rPr>
        <w:t xml:space="preserve">, </w:t>
      </w:r>
      <w:r w:rsidR="00E77C02" w:rsidRPr="00CD757A">
        <w:rPr>
          <w:rFonts w:ascii="GHEA Grapalat" w:hAnsi="GHEA Grapalat" w:cs="Sylfaen"/>
          <w:lang w:val="hy-AM"/>
        </w:rPr>
        <w:t>թռիչքի</w:t>
      </w:r>
      <w:r w:rsidR="00E77C02" w:rsidRPr="00CD757A">
        <w:rPr>
          <w:rFonts w:ascii="GHEA Grapalat" w:hAnsi="GHEA Grapalat"/>
          <w:lang w:val="hy-AM"/>
        </w:rPr>
        <w:t xml:space="preserve"> </w:t>
      </w:r>
      <w:r w:rsidR="00E77C02" w:rsidRPr="00CD757A">
        <w:rPr>
          <w:rFonts w:ascii="GHEA Grapalat" w:hAnsi="GHEA Grapalat" w:cs="Sylfaen"/>
          <w:lang w:val="hy-AM"/>
        </w:rPr>
        <w:t>կառավարման</w:t>
      </w:r>
      <w:r w:rsidR="00E77C02" w:rsidRPr="00CD757A">
        <w:rPr>
          <w:rFonts w:ascii="GHEA Grapalat" w:hAnsi="GHEA Grapalat"/>
          <w:lang w:val="hy-AM"/>
        </w:rPr>
        <w:t xml:space="preserve"> </w:t>
      </w:r>
      <w:r w:rsidR="00E77C02" w:rsidRPr="00CD757A">
        <w:rPr>
          <w:rFonts w:ascii="GHEA Grapalat" w:hAnsi="GHEA Grapalat" w:cs="Sylfaen"/>
          <w:lang w:val="hy-AM"/>
        </w:rPr>
        <w:t>տվյալները</w:t>
      </w:r>
      <w:r w:rsidR="00E77C02" w:rsidRPr="00CD757A">
        <w:rPr>
          <w:rFonts w:ascii="GHEA Grapalat" w:hAnsi="GHEA Grapalat"/>
          <w:lang w:val="hy-AM"/>
        </w:rPr>
        <w:t xml:space="preserve"> </w:t>
      </w:r>
      <w:r w:rsidR="00E77C02" w:rsidRPr="00CD757A">
        <w:rPr>
          <w:rFonts w:ascii="GHEA Grapalat" w:hAnsi="GHEA Grapalat" w:cs="Sylfaen"/>
          <w:lang w:val="hy-AM"/>
        </w:rPr>
        <w:t>թռչող</w:t>
      </w:r>
      <w:r w:rsidR="00E77C02" w:rsidRPr="00CD757A">
        <w:rPr>
          <w:rFonts w:ascii="GHEA Grapalat" w:hAnsi="GHEA Grapalat"/>
          <w:lang w:val="hy-AM"/>
        </w:rPr>
        <w:t xml:space="preserve"> սարքի վրա </w:t>
      </w:r>
      <w:r w:rsidR="00E77C02" w:rsidRPr="00CD757A">
        <w:rPr>
          <w:rFonts w:ascii="GHEA Grapalat" w:hAnsi="GHEA Grapalat" w:cs="Sylfaen"/>
          <w:lang w:val="hy-AM"/>
        </w:rPr>
        <w:t>իրական</w:t>
      </w:r>
      <w:r w:rsidR="00E77C02" w:rsidRPr="00CD757A">
        <w:rPr>
          <w:rFonts w:ascii="GHEA Grapalat" w:hAnsi="GHEA Grapalat"/>
          <w:lang w:val="hy-AM"/>
        </w:rPr>
        <w:t xml:space="preserve"> </w:t>
      </w:r>
      <w:r w:rsidR="00E77C02" w:rsidRPr="00CD757A">
        <w:rPr>
          <w:rFonts w:ascii="GHEA Grapalat" w:hAnsi="GHEA Grapalat" w:cs="Sylfaen"/>
          <w:lang w:val="hy-AM"/>
        </w:rPr>
        <w:t>ժամանակում մշակելու</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Style w:val="FootnoteReference"/>
          <w:rFonts w:ascii="GHEA Grapalat" w:hAnsi="GHEA Grapalat"/>
          <w:lang w:val="hy-AM"/>
        </w:rPr>
        <w:footnoteReference w:id="11"/>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lastRenderedPageBreak/>
        <w:t>“</w:t>
      </w:r>
      <w:r w:rsidR="00E77C02" w:rsidRPr="00CD757A">
        <w:rPr>
          <w:rFonts w:ascii="GHEA Grapalat" w:hAnsi="GHEA Grapalat"/>
          <w:lang w:val="hy-AM"/>
        </w:rPr>
        <w:t>Flight path optimisation</w:t>
      </w:r>
      <w:r w:rsidR="00D76829" w:rsidRPr="00CD757A">
        <w:rPr>
          <w:rFonts w:ascii="GHEA Grapalat" w:hAnsi="GHEA Grapalat"/>
          <w:lang w:val="hy-AM"/>
        </w:rPr>
        <w:t>”</w:t>
      </w:r>
      <w:r w:rsidR="00E77C02" w:rsidRPr="00CD757A">
        <w:rPr>
          <w:rFonts w:ascii="GHEA Grapalat" w:hAnsi="GHEA Grapalat"/>
          <w:lang w:val="hy-AM"/>
        </w:rPr>
        <w:t xml:space="preserve"> (7) - </w:t>
      </w:r>
      <w:r>
        <w:rPr>
          <w:rFonts w:ascii="GHEA Grapalat" w:hAnsi="GHEA Grapalat"/>
          <w:lang w:val="hy-AM"/>
        </w:rPr>
        <w:t>“</w:t>
      </w:r>
      <w:r w:rsidR="00E77C02" w:rsidRPr="00CD757A">
        <w:rPr>
          <w:rFonts w:ascii="GHEA Grapalat" w:hAnsi="GHEA Grapalat" w:cs="Sylfaen"/>
          <w:lang w:val="hy-AM"/>
        </w:rPr>
        <w:t>Թռիչքի</w:t>
      </w:r>
      <w:r w:rsidR="00E77C02" w:rsidRPr="00CD757A">
        <w:rPr>
          <w:rFonts w:ascii="GHEA Grapalat" w:hAnsi="GHEA Grapalat"/>
          <w:lang w:val="hy-AM"/>
        </w:rPr>
        <w:t xml:space="preserve"> </w:t>
      </w:r>
      <w:r w:rsidR="00E77C02" w:rsidRPr="00CD757A">
        <w:rPr>
          <w:rFonts w:ascii="GHEA Grapalat" w:hAnsi="GHEA Grapalat" w:cs="Sylfaen"/>
          <w:lang w:val="hy-AM"/>
        </w:rPr>
        <w:t>հետագծի</w:t>
      </w:r>
      <w:r w:rsidR="00E77C02" w:rsidRPr="00CD757A">
        <w:rPr>
          <w:rFonts w:ascii="GHEA Grapalat" w:hAnsi="GHEA Grapalat"/>
          <w:lang w:val="hy-AM"/>
        </w:rPr>
        <w:t xml:space="preserve"> </w:t>
      </w:r>
      <w:r w:rsidR="00E77C02" w:rsidRPr="00CD757A">
        <w:rPr>
          <w:rFonts w:ascii="GHEA Grapalat" w:hAnsi="GHEA Grapalat" w:cs="Sylfaen"/>
          <w:lang w:val="hy-AM"/>
        </w:rPr>
        <w:t>օպտիմալացում</w:t>
      </w:r>
      <w:r w:rsidR="00D76829" w:rsidRPr="00CD757A">
        <w:rPr>
          <w:rFonts w:ascii="GHEA Grapalat" w:hAnsi="GHEA Grapalat"/>
          <w:lang w:val="hy-AM"/>
        </w:rPr>
        <w:t>”</w:t>
      </w:r>
      <w:r w:rsidR="00E77C02" w:rsidRPr="00CD757A">
        <w:rPr>
          <w:rFonts w:ascii="GHEA Grapalat" w:hAnsi="GHEA Grapalat"/>
          <w:lang w:val="hy-AM"/>
        </w:rPr>
        <w:t xml:space="preserve"> (7) մի գործընթաց, որը </w:t>
      </w:r>
      <w:r w:rsidR="00E77C02" w:rsidRPr="00CD757A">
        <w:rPr>
          <w:rFonts w:ascii="GHEA Grapalat" w:hAnsi="GHEA Grapalat" w:cs="Sylfaen"/>
          <w:lang w:val="hy-AM"/>
        </w:rPr>
        <w:t xml:space="preserve">նվազագույնի է հասցնում </w:t>
      </w:r>
      <w:r w:rsidR="00E77C02" w:rsidRPr="00CD757A">
        <w:rPr>
          <w:rFonts w:ascii="GHEA Grapalat" w:hAnsi="GHEA Grapalat"/>
          <w:lang w:val="hy-AM"/>
        </w:rPr>
        <w:t xml:space="preserve">ցանկալի </w:t>
      </w:r>
      <w:r w:rsidR="00E77C02" w:rsidRPr="00CD757A">
        <w:rPr>
          <w:rFonts w:ascii="GHEA Grapalat" w:hAnsi="GHEA Grapalat" w:cs="Sylfaen"/>
          <w:lang w:val="hy-AM"/>
        </w:rPr>
        <w:t>հետագծից</w:t>
      </w:r>
      <w:r w:rsidR="00E77C02" w:rsidRPr="00CD757A">
        <w:rPr>
          <w:rFonts w:ascii="GHEA Grapalat" w:hAnsi="GHEA Grapalat"/>
          <w:lang w:val="hy-AM"/>
        </w:rPr>
        <w:t xml:space="preserve"> </w:t>
      </w:r>
      <w:r w:rsidR="00E77C02" w:rsidRPr="00CD757A">
        <w:rPr>
          <w:rFonts w:ascii="GHEA Grapalat" w:hAnsi="GHEA Grapalat" w:cs="Sylfaen"/>
          <w:lang w:val="hy-AM"/>
        </w:rPr>
        <w:t>քառատարածաչափ</w:t>
      </w:r>
      <w:r w:rsidR="00E77C02" w:rsidRPr="00CD757A">
        <w:rPr>
          <w:rFonts w:ascii="GHEA Grapalat" w:hAnsi="GHEA Grapalat"/>
          <w:lang w:val="hy-AM"/>
        </w:rPr>
        <w:t xml:space="preserve"> (</w:t>
      </w:r>
      <w:r w:rsidR="00E77C02" w:rsidRPr="00CD757A">
        <w:rPr>
          <w:rFonts w:ascii="GHEA Grapalat" w:hAnsi="GHEA Grapalat" w:cs="Sylfaen"/>
          <w:lang w:val="hy-AM"/>
        </w:rPr>
        <w:t>տարածության</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ժամանակի</w:t>
      </w:r>
      <w:r w:rsidR="00E77C02" w:rsidRPr="00CD757A">
        <w:rPr>
          <w:rFonts w:ascii="GHEA Grapalat" w:hAnsi="GHEA Grapalat"/>
          <w:lang w:val="hy-AM"/>
        </w:rPr>
        <w:t xml:space="preserve"> </w:t>
      </w:r>
      <w:r w:rsidR="00E77C02" w:rsidRPr="00CD757A">
        <w:rPr>
          <w:rFonts w:ascii="GHEA Grapalat" w:hAnsi="GHEA Grapalat" w:cs="Sylfaen"/>
          <w:lang w:val="hy-AM"/>
        </w:rPr>
        <w:t>մեջ</w:t>
      </w:r>
      <w:r w:rsidR="00E77C02" w:rsidRPr="00CD757A">
        <w:rPr>
          <w:rFonts w:ascii="GHEA Grapalat" w:hAnsi="GHEA Grapalat"/>
          <w:lang w:val="hy-AM"/>
        </w:rPr>
        <w:t xml:space="preserve">) </w:t>
      </w:r>
      <w:r w:rsidR="00E77C02" w:rsidRPr="00CD757A">
        <w:rPr>
          <w:rFonts w:ascii="GHEA Grapalat" w:hAnsi="GHEA Grapalat" w:cs="Sylfaen"/>
          <w:lang w:val="hy-AM"/>
        </w:rPr>
        <w:t>շեղումները` առաջադրանքի</w:t>
      </w:r>
      <w:r w:rsidR="00E77C02" w:rsidRPr="00CD757A">
        <w:rPr>
          <w:rFonts w:ascii="GHEA Grapalat" w:hAnsi="GHEA Grapalat"/>
          <w:lang w:val="hy-AM"/>
        </w:rPr>
        <w:t xml:space="preserve"> խնդիրների </w:t>
      </w:r>
      <w:r w:rsidR="00E77C02" w:rsidRPr="00CD757A">
        <w:rPr>
          <w:rFonts w:ascii="GHEA Grapalat" w:hAnsi="GHEA Grapalat" w:cs="Sylfaen"/>
          <w:lang w:val="hy-AM"/>
        </w:rPr>
        <w:t>կատարողականությունը կամ արդյունավետությունը առավելագույնի հասցնելու</w:t>
      </w:r>
      <w:r w:rsidR="00E77C02" w:rsidRPr="00CD757A">
        <w:rPr>
          <w:rFonts w:ascii="GHEA Grapalat" w:hAnsi="GHEA Grapalat"/>
          <w:lang w:val="hy-AM"/>
        </w:rPr>
        <w:t xml:space="preserve"> միջոցով</w:t>
      </w:r>
      <w:r w:rsidR="00E77C02" w:rsidRPr="00CD757A">
        <w:rPr>
          <w:rFonts w:ascii="GHEA Grapalat" w:hAnsi="GHEA Grapalat" w:cs="Times LatArm"/>
          <w:lang w:val="hy-AM"/>
        </w:rPr>
        <w:t>։</w:t>
      </w:r>
      <w:r w:rsidR="00E77C02" w:rsidRPr="00CD757A">
        <w:rPr>
          <w:rStyle w:val="FootnoteReference"/>
          <w:rFonts w:ascii="GHEA Grapalat" w:hAnsi="GHEA Grapalat"/>
          <w:lang w:val="hy-AM"/>
        </w:rPr>
        <w:footnoteReference w:id="12"/>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Fly-by-light system</w:t>
      </w:r>
      <w:r w:rsidR="00D76829" w:rsidRPr="00CD757A">
        <w:rPr>
          <w:rFonts w:ascii="GHEA Grapalat" w:hAnsi="GHEA Grapalat"/>
          <w:lang w:val="hy-AM"/>
        </w:rPr>
        <w:t>”</w:t>
      </w:r>
      <w:r w:rsidR="00E77C02" w:rsidRPr="00CD757A">
        <w:rPr>
          <w:rFonts w:ascii="GHEA Grapalat" w:hAnsi="GHEA Grapalat"/>
          <w:lang w:val="hy-AM"/>
        </w:rPr>
        <w:t xml:space="preserve"> (7) - </w:t>
      </w:r>
      <w:r>
        <w:rPr>
          <w:rFonts w:ascii="GHEA Grapalat" w:hAnsi="GHEA Grapalat"/>
          <w:lang w:val="hy-AM"/>
        </w:rPr>
        <w:t>“</w:t>
      </w:r>
      <w:r w:rsidR="00E77C02" w:rsidRPr="00CD757A">
        <w:rPr>
          <w:rFonts w:ascii="GHEA Grapalat" w:hAnsi="GHEA Grapalat"/>
          <w:lang w:val="hy-AM"/>
        </w:rPr>
        <w:t>Թռիչքի կառավարման էլեկտրա-լույսային համակարգ</w:t>
      </w:r>
      <w:r w:rsidR="00D76829" w:rsidRPr="00CD757A">
        <w:rPr>
          <w:rFonts w:ascii="GHEA Grapalat" w:hAnsi="GHEA Grapalat"/>
          <w:lang w:val="hy-AM"/>
        </w:rPr>
        <w:t>”</w:t>
      </w:r>
      <w:r w:rsidR="00E77C02" w:rsidRPr="00CD757A">
        <w:rPr>
          <w:rFonts w:ascii="GHEA Grapalat" w:hAnsi="GHEA Grapalat"/>
          <w:lang w:val="hy-AM"/>
        </w:rPr>
        <w:t xml:space="preserve"> (7) նշանակում է թռիչքի կառավարման առաջնային թվային համակարգ, որն աշխատում է հրահանգների հետադարձ կապով, </w:t>
      </w:r>
      <w:r>
        <w:rPr>
          <w:rFonts w:ascii="GHEA Grapalat" w:hAnsi="GHEA Grapalat"/>
          <w:lang w:val="hy-AM"/>
        </w:rPr>
        <w:t>“</w:t>
      </w:r>
      <w:r w:rsidR="00E77C02" w:rsidRPr="00CD757A">
        <w:rPr>
          <w:rFonts w:ascii="GHEA Grapalat" w:hAnsi="GHEA Grapalat"/>
          <w:lang w:val="hy-AM"/>
        </w:rPr>
        <w:t>թռչող սարքը</w:t>
      </w:r>
      <w:r w:rsidR="00D76829" w:rsidRPr="00CD757A">
        <w:rPr>
          <w:rFonts w:ascii="GHEA Grapalat" w:hAnsi="GHEA Grapalat"/>
          <w:lang w:val="hy-AM"/>
        </w:rPr>
        <w:t>”</w:t>
      </w:r>
      <w:r w:rsidR="00E77C02" w:rsidRPr="00CD757A">
        <w:rPr>
          <w:rFonts w:ascii="GHEA Grapalat" w:hAnsi="GHEA Grapalat"/>
          <w:lang w:val="hy-AM"/>
        </w:rPr>
        <w:t xml:space="preserve"> թռիչքի ժամանակ վերահսկելու համար, որտեղ աշխատանքային մասերին/գործողություն կատարող հանգույցներին (ակտուատորներին) ուղարկված հրամաններն օպտիկական ազդանշաններ են: </w:t>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Fly-by-wire system</w:t>
      </w:r>
      <w:r w:rsidR="00D76829" w:rsidRPr="00CD757A">
        <w:rPr>
          <w:rFonts w:ascii="GHEA Grapalat" w:hAnsi="GHEA Grapalat"/>
          <w:lang w:val="hy-AM"/>
        </w:rPr>
        <w:t>”</w:t>
      </w:r>
      <w:r w:rsidR="00E77C02" w:rsidRPr="00CD757A">
        <w:rPr>
          <w:rFonts w:ascii="GHEA Grapalat" w:hAnsi="GHEA Grapalat"/>
          <w:lang w:val="hy-AM"/>
        </w:rPr>
        <w:t xml:space="preserve"> (7) - </w:t>
      </w:r>
      <w:r>
        <w:rPr>
          <w:rFonts w:ascii="GHEA Grapalat" w:hAnsi="GHEA Grapalat"/>
          <w:lang w:val="hy-AM"/>
        </w:rPr>
        <w:t>“</w:t>
      </w:r>
      <w:r w:rsidR="00E77C02" w:rsidRPr="00CD757A">
        <w:rPr>
          <w:rFonts w:ascii="GHEA Grapalat" w:hAnsi="GHEA Grapalat"/>
          <w:lang w:val="hy-AM"/>
        </w:rPr>
        <w:t>Թռիչքի կառավարման էլեկտրա-դիստանցիոն համակարգ</w:t>
      </w:r>
      <w:r w:rsidR="00D76829" w:rsidRPr="00CD757A">
        <w:rPr>
          <w:rFonts w:ascii="GHEA Grapalat" w:hAnsi="GHEA Grapalat"/>
          <w:lang w:val="hy-AM"/>
        </w:rPr>
        <w:t>”</w:t>
      </w:r>
      <w:r w:rsidR="00E77C02" w:rsidRPr="00CD757A">
        <w:rPr>
          <w:rFonts w:ascii="GHEA Grapalat" w:hAnsi="GHEA Grapalat"/>
          <w:lang w:val="hy-AM"/>
        </w:rPr>
        <w:t xml:space="preserve"> (7) նշանակում է թռիչքի կառավարման առաջնային թվային համակարգ, որն աշխատում է հրահանգների հետադարձ կապով, </w:t>
      </w:r>
      <w:r>
        <w:rPr>
          <w:rFonts w:ascii="GHEA Grapalat" w:hAnsi="GHEA Grapalat"/>
          <w:lang w:val="hy-AM"/>
        </w:rPr>
        <w:t>“</w:t>
      </w:r>
      <w:r w:rsidR="00E77C02" w:rsidRPr="00CD757A">
        <w:rPr>
          <w:rFonts w:ascii="GHEA Grapalat" w:hAnsi="GHEA Grapalat"/>
          <w:lang w:val="hy-AM"/>
        </w:rPr>
        <w:t>թռչող սարքը</w:t>
      </w:r>
      <w:r w:rsidR="00D76829" w:rsidRPr="00CD757A">
        <w:rPr>
          <w:rFonts w:ascii="GHEA Grapalat" w:hAnsi="GHEA Grapalat"/>
          <w:lang w:val="hy-AM"/>
        </w:rPr>
        <w:t>”</w:t>
      </w:r>
      <w:r w:rsidR="00E77C02" w:rsidRPr="00CD757A">
        <w:rPr>
          <w:rFonts w:ascii="GHEA Grapalat" w:hAnsi="GHEA Grapalat"/>
          <w:lang w:val="hy-AM"/>
        </w:rPr>
        <w:t xml:space="preserve"> թռիչքի ժամանակ վերահսկելու համար, որտեղ աշխատանքային մասերին/գործողություն կատարող հանգույցներին (ակտուատորներին) տրվող հրամանները էլեկտրական ազդանշաններ են:</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Focal plane array</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8) - </w:t>
      </w:r>
      <w:r>
        <w:rPr>
          <w:rFonts w:ascii="GHEA Grapalat" w:hAnsi="GHEA Grapalat"/>
          <w:color w:val="auto"/>
          <w:lang w:val="hy-AM"/>
        </w:rPr>
        <w:t>“</w:t>
      </w:r>
      <w:r w:rsidR="00E77C02" w:rsidRPr="00CD757A">
        <w:rPr>
          <w:rFonts w:ascii="GHEA Grapalat" w:hAnsi="GHEA Grapalat" w:cs="Sylfaen"/>
          <w:color w:val="auto"/>
          <w:lang w:val="hy-AM"/>
        </w:rPr>
        <w:t>Կիզակետային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հարթության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ցանց</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8) – նշանակում է </w:t>
      </w:r>
      <w:r w:rsidR="00E77C02" w:rsidRPr="00CD757A">
        <w:rPr>
          <w:rFonts w:ascii="GHEA Grapalat" w:hAnsi="GHEA Grapalat" w:cs="Sylfaen"/>
          <w:color w:val="auto"/>
          <w:lang w:val="hy-AM"/>
        </w:rPr>
        <w:t>առանձին</w:t>
      </w:r>
      <w:r w:rsidR="00E77C02" w:rsidRPr="00CD757A">
        <w:rPr>
          <w:rFonts w:ascii="GHEA Grapalat" w:hAnsi="GHEA Grapalat"/>
          <w:color w:val="auto"/>
          <w:lang w:val="hy-AM"/>
        </w:rPr>
        <w:t xml:space="preserve"> տվիչ</w:t>
      </w:r>
      <w:r w:rsidR="00E77C02" w:rsidRPr="00CD757A">
        <w:rPr>
          <w:rFonts w:ascii="GHEA Grapalat" w:hAnsi="GHEA Grapalat" w:cs="Sylfaen"/>
          <w:color w:val="auto"/>
          <w:lang w:val="hy-AM"/>
        </w:rPr>
        <w:t>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տարրերի գծային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երկտարածաչափ</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 xml:space="preserve">հարթ </w:t>
      </w:r>
      <w:r w:rsidR="00E77C02" w:rsidRPr="00CD757A">
        <w:rPr>
          <w:rFonts w:ascii="GHEA Grapalat" w:hAnsi="GHEA Grapalat"/>
          <w:color w:val="auto"/>
          <w:lang w:val="hy-AM"/>
        </w:rPr>
        <w:t>/</w:t>
      </w:r>
      <w:r w:rsidR="00E77C02" w:rsidRPr="00CD757A">
        <w:rPr>
          <w:rFonts w:ascii="GHEA Grapalat" w:hAnsi="GHEA Grapalat" w:cs="Sylfaen"/>
          <w:color w:val="auto"/>
          <w:lang w:val="hy-AM"/>
        </w:rPr>
        <w:t>պլանարային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շերտ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պլանարային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շերտերի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համակցություն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կիզակետային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հարթության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մեջ աշխատող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ընթերցող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էլեկտրոնիկայով կամ առանց</w:t>
      </w:r>
      <w:r w:rsidR="00E77C02" w:rsidRPr="00CD757A">
        <w:rPr>
          <w:rFonts w:ascii="GHEA Grapalat" w:hAnsi="GHEA Grapalat"/>
          <w:color w:val="auto"/>
          <w:lang w:val="hy-AM"/>
        </w:rPr>
        <w:t xml:space="preserve"> նման էլեկտրոնիկայի: </w:t>
      </w:r>
    </w:p>
    <w:p w:rsidR="00E77C02" w:rsidRPr="00CD757A" w:rsidRDefault="00E77C02" w:rsidP="00483C16">
      <w:pPr>
        <w:tabs>
          <w:tab w:val="left" w:pos="1276"/>
        </w:tabs>
        <w:autoSpaceDE w:val="0"/>
        <w:autoSpaceDN w:val="0"/>
        <w:adjustRightInd w:val="0"/>
        <w:spacing w:before="120" w:after="120" w:line="276" w:lineRule="auto"/>
        <w:ind w:left="1416"/>
        <w:jc w:val="both"/>
        <w:rPr>
          <w:rFonts w:ascii="GHEA Grapalat" w:hAnsi="GHEA Grapalat"/>
          <w:lang w:val="hy-AM"/>
        </w:rPr>
      </w:pPr>
      <w:r w:rsidRPr="00CD757A">
        <w:rPr>
          <w:rFonts w:ascii="GHEA Grapalat" w:hAnsi="GHEA Grapalat" w:cs="Sylfaen"/>
          <w:i/>
          <w:iCs/>
          <w:u w:val="single"/>
          <w:lang w:val="hy-AM"/>
        </w:rPr>
        <w:t>Հ.Ծ</w:t>
      </w:r>
      <w:r w:rsidRPr="00CD757A">
        <w:rPr>
          <w:rFonts w:ascii="GHEA Grapalat" w:hAnsi="GHEA Grapalat"/>
          <w:i/>
          <w:iCs/>
          <w:lang w:val="hy-AM"/>
        </w:rPr>
        <w:t xml:space="preserve">. </w:t>
      </w:r>
      <w:r w:rsidRPr="00CD757A">
        <w:rPr>
          <w:rFonts w:ascii="GHEA Grapalat" w:hAnsi="GHEA Grapalat" w:cs="Sylfaen"/>
          <w:i/>
          <w:lang w:val="hy-AM"/>
        </w:rPr>
        <w:t>Այս</w:t>
      </w:r>
      <w:r w:rsidRPr="00CD757A">
        <w:rPr>
          <w:rFonts w:ascii="GHEA Grapalat" w:hAnsi="GHEA Grapalat"/>
          <w:i/>
          <w:lang w:val="hy-AM"/>
        </w:rPr>
        <w:t xml:space="preserve"> </w:t>
      </w:r>
      <w:r w:rsidRPr="00CD757A">
        <w:rPr>
          <w:rFonts w:ascii="GHEA Grapalat" w:hAnsi="GHEA Grapalat" w:cs="Sylfaen"/>
          <w:i/>
          <w:lang w:val="hy-AM"/>
        </w:rPr>
        <w:t>սահմանումը</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վերաբերու</w:t>
      </w:r>
      <w:r w:rsidRPr="00CD757A">
        <w:rPr>
          <w:rFonts w:ascii="GHEA Grapalat" w:hAnsi="GHEA Grapalat" w:cs="Sylfaen"/>
          <w:i/>
          <w:lang w:val="hy-AM"/>
        </w:rPr>
        <w:t>մ</w:t>
      </w:r>
      <w:r w:rsidRPr="00CD757A">
        <w:rPr>
          <w:rFonts w:ascii="GHEA Grapalat" w:hAnsi="GHEA Grapalat"/>
          <w:i/>
          <w:lang w:val="hy-AM"/>
        </w:rPr>
        <w:t xml:space="preserve"> մենահատ տվիչ</w:t>
      </w:r>
      <w:r w:rsidRPr="00CD757A">
        <w:rPr>
          <w:rFonts w:ascii="GHEA Grapalat" w:hAnsi="GHEA Grapalat" w:cs="Sylfaen"/>
          <w:i/>
          <w:lang w:val="hy-AM"/>
        </w:rPr>
        <w:t>ների</w:t>
      </w:r>
      <w:r w:rsidRPr="00CD757A">
        <w:rPr>
          <w:rFonts w:ascii="GHEA Grapalat" w:hAnsi="GHEA Grapalat"/>
          <w:i/>
          <w:lang w:val="hy-AM"/>
        </w:rPr>
        <w:t xml:space="preserve"> էլեմենտների հավաքակազմին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ցանկացած</w:t>
      </w:r>
      <w:r w:rsidRPr="00CD757A">
        <w:rPr>
          <w:rFonts w:ascii="GHEA Grapalat" w:hAnsi="GHEA Grapalat"/>
          <w:i/>
          <w:lang w:val="hy-AM"/>
        </w:rPr>
        <w:t xml:space="preserve"> </w:t>
      </w:r>
      <w:r w:rsidRPr="00CD757A">
        <w:rPr>
          <w:rFonts w:ascii="GHEA Grapalat" w:hAnsi="GHEA Grapalat" w:cs="Sylfaen"/>
          <w:i/>
          <w:lang w:val="hy-AM"/>
        </w:rPr>
        <w:t>երկ</w:t>
      </w:r>
      <w:r w:rsidRPr="00CD757A">
        <w:rPr>
          <w:rFonts w:ascii="GHEA Grapalat" w:hAnsi="GHEA Grapalat"/>
          <w:i/>
          <w:lang w:val="hy-AM"/>
        </w:rPr>
        <w:t xml:space="preserve">-, </w:t>
      </w:r>
      <w:r w:rsidRPr="00CD757A">
        <w:rPr>
          <w:rFonts w:ascii="GHEA Grapalat" w:hAnsi="GHEA Grapalat" w:cs="Sylfaen"/>
          <w:i/>
          <w:lang w:val="hy-AM"/>
        </w:rPr>
        <w:t>եռա</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քառա- հատ էլեմենտներով</w:t>
      </w:r>
      <w:r w:rsidRPr="00CD757A">
        <w:rPr>
          <w:rFonts w:ascii="GHEA Grapalat" w:hAnsi="GHEA Grapalat"/>
          <w:i/>
          <w:lang w:val="hy-AM"/>
        </w:rPr>
        <w:t xml:space="preserve"> տվիչների, </w:t>
      </w:r>
      <w:r w:rsidRPr="00CD757A">
        <w:rPr>
          <w:rFonts w:ascii="GHEA Grapalat" w:hAnsi="GHEA Grapalat" w:cs="Sylfaen"/>
          <w:i/>
          <w:lang w:val="hy-AM"/>
        </w:rPr>
        <w:t>եթե այդ</w:t>
      </w:r>
      <w:r w:rsidRPr="00CD757A">
        <w:rPr>
          <w:rFonts w:ascii="GHEA Grapalat" w:hAnsi="GHEA Grapalat"/>
          <w:i/>
          <w:lang w:val="hy-AM"/>
        </w:rPr>
        <w:t xml:space="preserve"> էլեմենտի մեջ </w:t>
      </w:r>
      <w:r w:rsidRPr="00CD757A">
        <w:rPr>
          <w:rFonts w:ascii="GHEA Grapalat" w:hAnsi="GHEA Grapalat" w:cs="Sylfaen"/>
          <w:i/>
          <w:lang w:val="hy-AM"/>
        </w:rPr>
        <w:t>ժամանակային հապաղում կամ ինտեգրում չի կատարվում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Fractional bandwidth</w:t>
      </w:r>
      <w:r w:rsidR="00D76829" w:rsidRPr="00CD757A">
        <w:rPr>
          <w:rFonts w:ascii="GHEA Grapalat" w:hAnsi="GHEA Grapalat"/>
          <w:lang w:val="hy-AM"/>
        </w:rPr>
        <w:t>”</w:t>
      </w:r>
      <w:r w:rsidR="00E77C02" w:rsidRPr="00CD757A">
        <w:rPr>
          <w:rFonts w:ascii="GHEA Grapalat" w:hAnsi="GHEA Grapalat"/>
          <w:lang w:val="hy-AM"/>
        </w:rPr>
        <w:t xml:space="preserve"> (3 5) - </w:t>
      </w:r>
      <w:r>
        <w:rPr>
          <w:rFonts w:ascii="GHEA Grapalat" w:hAnsi="GHEA Grapalat"/>
          <w:lang w:val="hy-AM"/>
        </w:rPr>
        <w:t>“</w:t>
      </w:r>
      <w:r w:rsidR="00E77C02" w:rsidRPr="00CD757A">
        <w:rPr>
          <w:rFonts w:ascii="GHEA Grapalat" w:hAnsi="GHEA Grapalat"/>
          <w:lang w:val="hy-AM"/>
        </w:rPr>
        <w:t>Հաճախականության հարաբերական (կոտորակային) գոտի</w:t>
      </w:r>
      <w:r w:rsidR="00D76829" w:rsidRPr="00CD757A">
        <w:rPr>
          <w:rFonts w:ascii="GHEA Grapalat" w:hAnsi="GHEA Grapalat"/>
          <w:lang w:val="hy-AM"/>
        </w:rPr>
        <w:t>”</w:t>
      </w:r>
      <w:r w:rsidR="00E77C02" w:rsidRPr="00CD757A">
        <w:rPr>
          <w:rFonts w:ascii="GHEA Grapalat" w:hAnsi="GHEA Grapalat"/>
          <w:lang w:val="hy-AM"/>
        </w:rPr>
        <w:t xml:space="preserve"> (3 5)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ակնթարթային հաճախականության ընդգրկույթի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երկարությունը`</w:t>
      </w:r>
      <w:r w:rsidR="00E77C02" w:rsidRPr="00CD757A">
        <w:rPr>
          <w:rFonts w:ascii="GHEA Grapalat" w:hAnsi="GHEA Grapalat"/>
          <w:lang w:val="hy-AM"/>
        </w:rPr>
        <w:t xml:space="preserve"> </w:t>
      </w:r>
      <w:r w:rsidR="00E77C02" w:rsidRPr="00CD757A">
        <w:rPr>
          <w:rFonts w:ascii="GHEA Grapalat" w:hAnsi="GHEA Grapalat" w:cs="Sylfaen"/>
          <w:lang w:val="hy-AM"/>
        </w:rPr>
        <w:t>բաժանած</w:t>
      </w:r>
      <w:r w:rsidR="00E77C02" w:rsidRPr="00CD757A">
        <w:rPr>
          <w:rFonts w:ascii="GHEA Grapalat" w:hAnsi="GHEA Grapalat"/>
          <w:lang w:val="hy-AM"/>
        </w:rPr>
        <w:t xml:space="preserve"> </w:t>
      </w:r>
      <w:r w:rsidR="00E77C02" w:rsidRPr="00CD757A">
        <w:rPr>
          <w:rFonts w:ascii="GHEA Grapalat" w:hAnsi="GHEA Grapalat" w:cs="Sylfaen"/>
          <w:lang w:val="hy-AM"/>
        </w:rPr>
        <w:t>կենտրոնական</w:t>
      </w:r>
      <w:r w:rsidR="00E77C02" w:rsidRPr="00CD757A">
        <w:rPr>
          <w:rFonts w:ascii="GHEA Grapalat" w:hAnsi="GHEA Grapalat"/>
          <w:lang w:val="hy-AM"/>
        </w:rPr>
        <w:t xml:space="preserve"> </w:t>
      </w:r>
      <w:r w:rsidR="00E77C02" w:rsidRPr="00CD757A">
        <w:rPr>
          <w:rFonts w:ascii="GHEA Grapalat" w:hAnsi="GHEA Grapalat" w:cs="Sylfaen"/>
          <w:lang w:val="hy-AM"/>
        </w:rPr>
        <w:t>հաճախականության</w:t>
      </w:r>
      <w:r w:rsidR="00E77C02" w:rsidRPr="00CD757A">
        <w:rPr>
          <w:rFonts w:ascii="GHEA Grapalat" w:hAnsi="GHEA Grapalat"/>
          <w:lang w:val="hy-AM"/>
        </w:rPr>
        <w:t xml:space="preserve"> </w:t>
      </w:r>
      <w:r w:rsidR="00E77C02" w:rsidRPr="00CD757A">
        <w:rPr>
          <w:rFonts w:ascii="GHEA Grapalat" w:hAnsi="GHEA Grapalat" w:cs="Sylfaen"/>
          <w:lang w:val="hy-AM"/>
        </w:rPr>
        <w:t>վրա</w:t>
      </w:r>
      <w:r w:rsidR="00E77C02" w:rsidRPr="00CD757A">
        <w:rPr>
          <w:rFonts w:ascii="GHEA Grapalat" w:hAnsi="GHEA Grapalat"/>
          <w:lang w:val="hy-AM"/>
        </w:rPr>
        <w:t xml:space="preserve">, արտահայտված </w:t>
      </w:r>
      <w:r w:rsidR="00E77C02" w:rsidRPr="00CD757A">
        <w:rPr>
          <w:rFonts w:ascii="GHEA Grapalat" w:hAnsi="GHEA Grapalat" w:cs="Sylfaen"/>
          <w:lang w:val="hy-AM"/>
        </w:rPr>
        <w:t>տոկոսային</w:t>
      </w:r>
      <w:r w:rsidR="00E77C02" w:rsidRPr="00CD757A">
        <w:rPr>
          <w:rFonts w:ascii="GHEA Grapalat" w:hAnsi="GHEA Grapalat"/>
          <w:lang w:val="hy-AM"/>
        </w:rPr>
        <w:t xml:space="preserve"> հարաբերությամբ</w:t>
      </w:r>
      <w:r w:rsidR="00E77C02" w:rsidRPr="00CD757A">
        <w:rPr>
          <w:rFonts w:ascii="GHEA Grapalat" w:hAnsi="GHEA Grapalat" w:cs="Times LatArm"/>
          <w:lang w:val="hy-AM"/>
        </w:rPr>
        <w:t>։</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Frequency hopping</w:t>
      </w:r>
      <w:r w:rsidR="00D76829" w:rsidRPr="00CD757A">
        <w:rPr>
          <w:rFonts w:ascii="GHEA Grapalat" w:hAnsi="GHEA Grapalat"/>
          <w:lang w:val="hy-AM"/>
        </w:rPr>
        <w:t>”</w:t>
      </w:r>
      <w:r w:rsidR="00E77C02" w:rsidRPr="00CD757A">
        <w:rPr>
          <w:rFonts w:ascii="GHEA Grapalat" w:hAnsi="GHEA Grapalat"/>
          <w:lang w:val="hy-AM"/>
        </w:rPr>
        <w:t xml:space="preserve"> (5 6) - </w:t>
      </w:r>
      <w:r>
        <w:rPr>
          <w:rFonts w:ascii="GHEA Grapalat" w:hAnsi="GHEA Grapalat"/>
          <w:lang w:val="hy-AM"/>
        </w:rPr>
        <w:t>“</w:t>
      </w:r>
      <w:r w:rsidR="00E77C02" w:rsidRPr="00CD757A">
        <w:rPr>
          <w:rFonts w:ascii="GHEA Grapalat" w:hAnsi="GHEA Grapalat" w:cs="Sylfaen"/>
          <w:lang w:val="hy-AM"/>
        </w:rPr>
        <w:t>Հաճախականության</w:t>
      </w:r>
      <w:r w:rsidR="00E77C02" w:rsidRPr="00CD757A">
        <w:rPr>
          <w:rFonts w:ascii="GHEA Grapalat" w:hAnsi="GHEA Grapalat"/>
          <w:lang w:val="hy-AM"/>
        </w:rPr>
        <w:t xml:space="preserve"> թռիչքային փոփոխություն</w:t>
      </w:r>
      <w:r w:rsidR="00D76829" w:rsidRPr="00CD757A">
        <w:rPr>
          <w:rFonts w:ascii="GHEA Grapalat" w:hAnsi="GHEA Grapalat"/>
          <w:lang w:val="hy-AM"/>
        </w:rPr>
        <w:t>”</w:t>
      </w:r>
      <w:r w:rsidR="00E77C02" w:rsidRPr="00CD757A">
        <w:rPr>
          <w:rFonts w:ascii="GHEA Grapalat" w:hAnsi="GHEA Grapalat"/>
          <w:lang w:val="hy-AM"/>
        </w:rPr>
        <w:t xml:space="preserve"> (5 6) –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տարած</w:t>
      </w:r>
      <w:r w:rsidR="00E77C02" w:rsidRPr="00CD757A">
        <w:rPr>
          <w:rFonts w:ascii="GHEA Grapalat" w:hAnsi="GHEA Grapalat" w:cs="Sylfaen"/>
          <w:lang w:val="hy-AM"/>
        </w:rPr>
        <w:t>ված</w:t>
      </w:r>
      <w:r w:rsidR="00E77C02" w:rsidRPr="00CD757A">
        <w:rPr>
          <w:rFonts w:ascii="GHEA Grapalat" w:hAnsi="GHEA Grapalat"/>
          <w:lang w:val="hy-AM"/>
        </w:rPr>
        <w:t xml:space="preserve"> </w:t>
      </w:r>
      <w:r w:rsidR="00E77C02" w:rsidRPr="00CD757A">
        <w:rPr>
          <w:rFonts w:ascii="GHEA Grapalat" w:hAnsi="GHEA Grapalat" w:cs="Sylfaen"/>
          <w:lang w:val="hy-AM"/>
        </w:rPr>
        <w:t>սպեկտրի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ձև</w:t>
      </w:r>
      <w:r w:rsidR="00E77C02" w:rsidRPr="00CD757A">
        <w:rPr>
          <w:rFonts w:ascii="GHEA Grapalat" w:hAnsi="GHEA Grapalat"/>
          <w:lang w:val="hy-AM"/>
        </w:rPr>
        <w:t xml:space="preserve">, </w:t>
      </w:r>
      <w:r w:rsidR="00E77C02" w:rsidRPr="00CD757A">
        <w:rPr>
          <w:rFonts w:ascii="GHEA Grapalat" w:hAnsi="GHEA Grapalat" w:cs="Sylfaen"/>
          <w:lang w:val="hy-AM"/>
        </w:rPr>
        <w:t>որի</w:t>
      </w:r>
      <w:r w:rsidR="00E77C02" w:rsidRPr="00CD757A">
        <w:rPr>
          <w:rFonts w:ascii="GHEA Grapalat" w:hAnsi="GHEA Grapalat"/>
          <w:lang w:val="hy-AM"/>
        </w:rPr>
        <w:t xml:space="preserve"> մեջ </w:t>
      </w:r>
      <w:r w:rsidR="00E77C02" w:rsidRPr="00CD757A">
        <w:rPr>
          <w:rFonts w:ascii="GHEA Grapalat" w:hAnsi="GHEA Grapalat" w:cs="Sylfaen"/>
          <w:lang w:val="hy-AM"/>
        </w:rPr>
        <w:t>մեկ</w:t>
      </w:r>
      <w:r w:rsidR="00E77C02" w:rsidRPr="00CD757A">
        <w:rPr>
          <w:rFonts w:ascii="GHEA Grapalat" w:hAnsi="GHEA Grapalat"/>
          <w:lang w:val="hy-AM"/>
        </w:rPr>
        <w:t xml:space="preserve"> </w:t>
      </w:r>
      <w:r w:rsidR="00E77C02" w:rsidRPr="00CD757A">
        <w:rPr>
          <w:rFonts w:ascii="GHEA Grapalat" w:hAnsi="GHEA Grapalat" w:cs="Sylfaen"/>
          <w:lang w:val="hy-AM"/>
        </w:rPr>
        <w:t>հաղորդակցման</w:t>
      </w:r>
      <w:r w:rsidR="00E77C02" w:rsidRPr="00CD757A">
        <w:rPr>
          <w:rFonts w:ascii="GHEA Grapalat" w:hAnsi="GHEA Grapalat"/>
          <w:lang w:val="hy-AM"/>
        </w:rPr>
        <w:t xml:space="preserve"> </w:t>
      </w:r>
      <w:r w:rsidR="00E77C02" w:rsidRPr="00CD757A">
        <w:rPr>
          <w:rFonts w:ascii="GHEA Grapalat" w:hAnsi="GHEA Grapalat" w:cs="Sylfaen"/>
          <w:lang w:val="hy-AM"/>
        </w:rPr>
        <w:t>կապուղու</w:t>
      </w:r>
      <w:r w:rsidR="00E77C02" w:rsidRPr="00CD757A">
        <w:rPr>
          <w:rFonts w:ascii="GHEA Grapalat" w:hAnsi="GHEA Grapalat"/>
          <w:lang w:val="hy-AM"/>
        </w:rPr>
        <w:t xml:space="preserve"> </w:t>
      </w:r>
      <w:r w:rsidR="00E77C02" w:rsidRPr="00CD757A">
        <w:rPr>
          <w:rFonts w:ascii="GHEA Grapalat" w:hAnsi="GHEA Grapalat" w:cs="Sylfaen"/>
          <w:lang w:val="hy-AM"/>
        </w:rPr>
        <w:t>փոխանցման</w:t>
      </w:r>
      <w:r w:rsidR="00E77C02" w:rsidRPr="00CD757A">
        <w:rPr>
          <w:rFonts w:ascii="GHEA Grapalat" w:hAnsi="GHEA Grapalat"/>
          <w:lang w:val="hy-AM"/>
        </w:rPr>
        <w:t xml:space="preserve"> </w:t>
      </w:r>
      <w:r w:rsidR="00E77C02" w:rsidRPr="00CD757A">
        <w:rPr>
          <w:rFonts w:ascii="GHEA Grapalat" w:hAnsi="GHEA Grapalat" w:cs="Sylfaen"/>
          <w:lang w:val="hy-AM"/>
        </w:rPr>
        <w:t>հաճախականությունը</w:t>
      </w:r>
      <w:r w:rsidR="00E77C02" w:rsidRPr="00CD757A">
        <w:rPr>
          <w:rFonts w:ascii="GHEA Grapalat" w:hAnsi="GHEA Grapalat"/>
          <w:lang w:val="hy-AM"/>
        </w:rPr>
        <w:t xml:space="preserve"> </w:t>
      </w:r>
      <w:r w:rsidR="00E77C02" w:rsidRPr="00CD757A">
        <w:rPr>
          <w:rFonts w:ascii="GHEA Grapalat" w:hAnsi="GHEA Grapalat" w:cs="Sylfaen"/>
          <w:lang w:val="hy-AM"/>
        </w:rPr>
        <w:t>փոփոխության է ենթարկվում դիսկրետ</w:t>
      </w:r>
      <w:r w:rsidR="00E77C02" w:rsidRPr="00CD757A">
        <w:rPr>
          <w:rFonts w:ascii="GHEA Grapalat" w:hAnsi="GHEA Grapalat"/>
          <w:lang w:val="hy-AM"/>
        </w:rPr>
        <w:t xml:space="preserve"> </w:t>
      </w:r>
      <w:r w:rsidR="00E77C02" w:rsidRPr="00CD757A">
        <w:rPr>
          <w:rFonts w:ascii="GHEA Grapalat" w:hAnsi="GHEA Grapalat" w:cs="Sylfaen"/>
          <w:lang w:val="hy-AM"/>
        </w:rPr>
        <w:t>քայլերի</w:t>
      </w:r>
      <w:r w:rsidR="00E77C02" w:rsidRPr="00CD757A">
        <w:rPr>
          <w:rFonts w:ascii="GHEA Grapalat" w:hAnsi="GHEA Grapalat"/>
          <w:lang w:val="hy-AM"/>
        </w:rPr>
        <w:t xml:space="preserve"> </w:t>
      </w:r>
      <w:r w:rsidR="00E77C02" w:rsidRPr="00CD757A">
        <w:rPr>
          <w:rFonts w:ascii="GHEA Grapalat" w:hAnsi="GHEA Grapalat" w:cs="Sylfaen"/>
          <w:lang w:val="hy-AM"/>
        </w:rPr>
        <w:t>պատահական</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կեղծ</w:t>
      </w:r>
      <w:r w:rsidR="00E77C02" w:rsidRPr="00CD757A">
        <w:rPr>
          <w:rFonts w:ascii="GHEA Grapalat" w:hAnsi="GHEA Grapalat"/>
          <w:lang w:val="hy-AM"/>
        </w:rPr>
        <w:t>-</w:t>
      </w:r>
      <w:r w:rsidR="00E77C02" w:rsidRPr="00CD757A">
        <w:rPr>
          <w:rFonts w:ascii="GHEA Grapalat" w:hAnsi="GHEA Grapalat" w:cs="Sylfaen"/>
          <w:lang w:val="hy-AM"/>
        </w:rPr>
        <w:t>պատահական</w:t>
      </w:r>
      <w:r w:rsidR="00E77C02" w:rsidRPr="00CD757A">
        <w:rPr>
          <w:rFonts w:ascii="GHEA Grapalat" w:hAnsi="GHEA Grapalat"/>
          <w:lang w:val="hy-AM"/>
        </w:rPr>
        <w:t xml:space="preserve"> </w:t>
      </w:r>
      <w:r w:rsidR="00E77C02" w:rsidRPr="00CD757A">
        <w:rPr>
          <w:rFonts w:ascii="GHEA Grapalat" w:hAnsi="GHEA Grapalat" w:cs="Sylfaen"/>
          <w:lang w:val="hy-AM"/>
        </w:rPr>
        <w:t>հաջորդականության</w:t>
      </w:r>
      <w:r w:rsidR="00E77C02" w:rsidRPr="00CD757A">
        <w:rPr>
          <w:rFonts w:ascii="GHEA Grapalat" w:hAnsi="GHEA Grapalat"/>
          <w:lang w:val="hy-AM"/>
        </w:rPr>
        <w:t xml:space="preserve"> </w:t>
      </w:r>
      <w:r w:rsidR="00E77C02" w:rsidRPr="00CD757A">
        <w:rPr>
          <w:rFonts w:ascii="GHEA Grapalat" w:hAnsi="GHEA Grapalat" w:cs="Sylfaen"/>
          <w:lang w:val="hy-AM"/>
        </w:rPr>
        <w:t>միջոցով</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Frequency mask trigger</w:t>
      </w:r>
      <w:r w:rsidR="00D76829" w:rsidRPr="00CD757A">
        <w:rPr>
          <w:rFonts w:ascii="GHEA Grapalat" w:hAnsi="GHEA Grapalat"/>
          <w:lang w:val="hy-AM"/>
        </w:rPr>
        <w:t>”</w:t>
      </w:r>
      <w:r w:rsidR="00E77C02" w:rsidRPr="00CD757A">
        <w:rPr>
          <w:rFonts w:ascii="GHEA Grapalat" w:hAnsi="GHEA Grapalat"/>
          <w:lang w:val="hy-AM"/>
        </w:rPr>
        <w:t xml:space="preserve"> (3) - </w:t>
      </w:r>
      <w:r>
        <w:rPr>
          <w:rFonts w:ascii="GHEA Grapalat" w:hAnsi="GHEA Grapalat"/>
          <w:lang w:val="hy-AM"/>
        </w:rPr>
        <w:t>“</w:t>
      </w:r>
      <w:r w:rsidR="00E77C02" w:rsidRPr="00CD757A">
        <w:rPr>
          <w:rFonts w:ascii="GHEA Grapalat" w:hAnsi="GHEA Grapalat"/>
          <w:lang w:val="hy-AM"/>
        </w:rPr>
        <w:t>Հաճախականության քողարկման տրիգեր/ձգան</w:t>
      </w:r>
      <w:r w:rsidR="00D76829" w:rsidRPr="00CD757A">
        <w:rPr>
          <w:rFonts w:ascii="GHEA Grapalat" w:hAnsi="GHEA Grapalat"/>
          <w:lang w:val="hy-AM"/>
        </w:rPr>
        <w:t>”</w:t>
      </w:r>
      <w:r w:rsidR="00E77C02" w:rsidRPr="00CD757A">
        <w:rPr>
          <w:rFonts w:ascii="GHEA Grapalat" w:hAnsi="GHEA Grapalat"/>
          <w:lang w:val="hy-AM"/>
        </w:rPr>
        <w:t xml:space="preserve"> (3) մեխանիզմ է </w:t>
      </w:r>
      <w:r>
        <w:rPr>
          <w:rFonts w:ascii="GHEA Grapalat" w:hAnsi="GHEA Grapalat"/>
          <w:lang w:val="hy-AM"/>
        </w:rPr>
        <w:t>“</w:t>
      </w:r>
      <w:r w:rsidR="00E77C02" w:rsidRPr="00CD757A">
        <w:rPr>
          <w:rFonts w:ascii="GHEA Grapalat" w:hAnsi="GHEA Grapalat"/>
          <w:lang w:val="hy-AM"/>
        </w:rPr>
        <w:t>ազդանշանի վերլուծիչների</w:t>
      </w:r>
      <w:r w:rsidR="00D76829" w:rsidRPr="00CD757A">
        <w:rPr>
          <w:rFonts w:ascii="GHEA Grapalat" w:hAnsi="GHEA Grapalat"/>
          <w:lang w:val="hy-AM"/>
        </w:rPr>
        <w:t>”</w:t>
      </w:r>
      <w:r w:rsidR="00E77C02" w:rsidRPr="00CD757A">
        <w:rPr>
          <w:rFonts w:ascii="GHEA Grapalat" w:hAnsi="GHEA Grapalat"/>
          <w:lang w:val="hy-AM"/>
        </w:rPr>
        <w:t xml:space="preserve"> համար, որտեղ միացնող ձգանի գործառույթը կարող է ինքն ընտրել ընդունող հաճախականության գոտու այն ենթահատվածը, որի մեջ </w:t>
      </w:r>
      <w:r w:rsidR="00E77C02" w:rsidRPr="00CD757A">
        <w:rPr>
          <w:rFonts w:ascii="GHEA Grapalat" w:hAnsi="GHEA Grapalat"/>
          <w:lang w:val="hy-AM"/>
        </w:rPr>
        <w:lastRenderedPageBreak/>
        <w:t xml:space="preserve">ձգանը/տրիգերը պետք է միանա, միևնույն ժամանակ անտեսելով կամ չմիանալով այլ ազդանշանների դեպքում, որոնք կարող են լինել ընդունման նույն հաճախականության գոտում: </w:t>
      </w:r>
      <w:r>
        <w:rPr>
          <w:rFonts w:ascii="GHEA Grapalat" w:hAnsi="GHEA Grapalat"/>
          <w:lang w:val="hy-AM"/>
        </w:rPr>
        <w:t>“</w:t>
      </w:r>
      <w:r w:rsidR="00E77C02" w:rsidRPr="00CD757A">
        <w:rPr>
          <w:rFonts w:ascii="GHEA Grapalat" w:hAnsi="GHEA Grapalat"/>
          <w:lang w:val="hy-AM"/>
        </w:rPr>
        <w:t>Հաճախականության քողարկման տրիգերը/ձգանը</w:t>
      </w:r>
      <w:r w:rsidR="00D76829" w:rsidRPr="00CD757A">
        <w:rPr>
          <w:rFonts w:ascii="GHEA Grapalat" w:hAnsi="GHEA Grapalat"/>
          <w:lang w:val="hy-AM"/>
        </w:rPr>
        <w:t>”</w:t>
      </w:r>
      <w:r w:rsidR="00E77C02" w:rsidRPr="00CD757A">
        <w:rPr>
          <w:rFonts w:ascii="GHEA Grapalat" w:hAnsi="GHEA Grapalat"/>
          <w:lang w:val="hy-AM"/>
        </w:rPr>
        <w:t xml:space="preserve"> կարող է պարունակել մեկից ավելի զույգ անկախ միացման սահմաններ:</w:t>
      </w:r>
      <w:r w:rsidR="00E77C02" w:rsidRPr="00CD757A">
        <w:rPr>
          <w:rStyle w:val="FootnoteReference"/>
          <w:rFonts w:ascii="GHEA Grapalat" w:hAnsi="GHEA Grapalat"/>
          <w:lang w:val="hy-AM"/>
        </w:rPr>
        <w:footnoteReference w:id="13"/>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Frequency switching time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Pr>
          <w:rFonts w:ascii="GHEA Grapalat" w:hAnsi="GHEA Grapalat"/>
          <w:color w:val="auto"/>
          <w:lang w:val="hy-AM"/>
        </w:rPr>
        <w:t>“</w:t>
      </w:r>
      <w:r w:rsidR="00E77C02" w:rsidRPr="00CD757A">
        <w:rPr>
          <w:rFonts w:ascii="GHEA Grapalat" w:hAnsi="GHEA Grapalat" w:cs="Sylfaen"/>
          <w:color w:val="auto"/>
          <w:lang w:val="hy-AM"/>
        </w:rPr>
        <w:t>Հաճախականության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փոփոխման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ժամանակը</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նշանակում է </w:t>
      </w:r>
      <w:r w:rsidR="00E77C02" w:rsidRPr="00CD757A">
        <w:rPr>
          <w:rFonts w:ascii="GHEA Grapalat" w:hAnsi="GHEA Grapalat" w:cs="Sylfaen"/>
          <w:color w:val="auto"/>
          <w:lang w:val="hy-AM"/>
        </w:rPr>
        <w:t>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առավելագույն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ժամանակը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օրինակ`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հապաղման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պահանջվում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որպեսզի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ելքային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ազդանշանը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փոխարկվի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հաճախականությունից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մյուսին`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հետևյալ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բնութագրերից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որևէ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մեկին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հասնելու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w:t>
      </w:r>
      <w:r w:rsidR="00E77C02" w:rsidRPr="00CD757A">
        <w:rPr>
          <w:rFonts w:ascii="GHEA Grapalat" w:hAnsi="GHEA Grapalat"/>
          <w:color w:val="auto"/>
          <w:lang w:val="hy-AM"/>
        </w:rPr>
        <w:t xml:space="preserve">. </w:t>
      </w:r>
    </w:p>
    <w:p w:rsidR="00E77C02" w:rsidRPr="00CD757A" w:rsidRDefault="00E77C02" w:rsidP="00483C16">
      <w:pPr>
        <w:pStyle w:val="BodyText"/>
        <w:tabs>
          <w:tab w:val="left" w:pos="-1985"/>
        </w:tabs>
        <w:spacing w:before="120" w:after="120" w:line="276" w:lineRule="auto"/>
        <w:ind w:left="1418" w:hanging="284"/>
        <w:rPr>
          <w:rFonts w:ascii="GHEA Grapalat" w:hAnsi="GHEA Grapalat"/>
          <w:lang w:val="hy-AM"/>
        </w:rPr>
      </w:pPr>
      <w:r w:rsidRPr="00CD757A">
        <w:rPr>
          <w:rFonts w:ascii="GHEA Grapalat" w:hAnsi="GHEA Grapalat" w:cs="Sylfaen"/>
          <w:lang w:val="hy-AM"/>
        </w:rPr>
        <w:t>a</w:t>
      </w:r>
      <w:r w:rsidRPr="00CD757A">
        <w:rPr>
          <w:rFonts w:ascii="GHEA Grapalat" w:hAnsi="GHEA Grapalat"/>
          <w:lang w:val="hy-AM"/>
        </w:rPr>
        <w:t>. 1 ԳՀց</w:t>
      </w:r>
      <w:r w:rsidRPr="00CD757A">
        <w:rPr>
          <w:rFonts w:ascii="GHEA Grapalat" w:hAnsi="GHEA Grapalat" w:cs="Sylfaen"/>
          <w:lang w:val="hy-AM"/>
        </w:rPr>
        <w:t xml:space="preserve">–ից պակաս </w:t>
      </w:r>
      <w:r w:rsidRPr="00CD757A">
        <w:rPr>
          <w:rFonts w:ascii="GHEA Grapalat" w:hAnsi="GHEA Grapalat"/>
          <w:lang w:val="hy-AM"/>
        </w:rPr>
        <w:t xml:space="preserve">±100 </w:t>
      </w:r>
      <w:r w:rsidRPr="00CD757A">
        <w:rPr>
          <w:rFonts w:ascii="GHEA Grapalat" w:hAnsi="GHEA Grapalat" w:cs="Sylfaen"/>
          <w:lang w:val="hy-AM"/>
        </w:rPr>
        <w:t>Հց</w:t>
      </w:r>
      <w:r w:rsidRPr="00CD757A">
        <w:rPr>
          <w:rFonts w:ascii="GHEA Grapalat" w:hAnsi="GHEA Grapalat"/>
          <w:lang w:val="hy-AM"/>
        </w:rPr>
        <w:t xml:space="preserve"> վերջնական սահմանված ելքային </w:t>
      </w:r>
      <w:r w:rsidRPr="00CD757A">
        <w:rPr>
          <w:rFonts w:ascii="GHEA Grapalat" w:hAnsi="GHEA Grapalat" w:cs="Sylfaen"/>
          <w:lang w:val="hy-AM"/>
        </w:rPr>
        <w:t xml:space="preserve">հաճախականություն, կամ </w:t>
      </w:r>
    </w:p>
    <w:p w:rsidR="00E77C02" w:rsidRPr="00CD757A" w:rsidRDefault="00E77C02" w:rsidP="00483C16">
      <w:pPr>
        <w:pStyle w:val="BodyText"/>
        <w:tabs>
          <w:tab w:val="left" w:pos="-1985"/>
        </w:tabs>
        <w:spacing w:before="120" w:after="120" w:line="276" w:lineRule="auto"/>
        <w:ind w:left="1418" w:hanging="284"/>
        <w:rPr>
          <w:rFonts w:ascii="GHEA Grapalat" w:hAnsi="GHEA Grapalat"/>
          <w:lang w:val="hy-AM"/>
        </w:rPr>
      </w:pPr>
      <w:r w:rsidRPr="00CD757A">
        <w:rPr>
          <w:rFonts w:ascii="GHEA Grapalat" w:hAnsi="GHEA Grapalat" w:cs="Sylfaen"/>
          <w:lang w:val="hy-AM"/>
        </w:rPr>
        <w:t>b</w:t>
      </w:r>
      <w:r w:rsidRPr="00CD757A">
        <w:rPr>
          <w:rFonts w:ascii="GHEA Grapalat" w:hAnsi="GHEA Grapalat"/>
          <w:lang w:val="hy-AM"/>
        </w:rPr>
        <w:t xml:space="preserve">. 1 </w:t>
      </w:r>
      <w:r w:rsidRPr="00CD757A">
        <w:rPr>
          <w:rFonts w:ascii="GHEA Grapalat" w:hAnsi="GHEA Grapalat" w:cs="Sylfaen"/>
          <w:lang w:val="hy-AM"/>
        </w:rPr>
        <w:t xml:space="preserve">ԳՀց–ից մեծ կամ հավասար, միլիոնի </w:t>
      </w:r>
      <w:r w:rsidRPr="00CD757A">
        <w:rPr>
          <w:rFonts w:ascii="GHEA Grapalat" w:hAnsi="GHEA Grapalat"/>
          <w:lang w:val="hy-AM"/>
        </w:rPr>
        <w:t xml:space="preserve">±0,1 մաս վերջնական </w:t>
      </w:r>
      <w:r w:rsidRPr="00CD757A">
        <w:rPr>
          <w:rFonts w:ascii="GHEA Grapalat" w:hAnsi="GHEA Grapalat" w:cs="Sylfaen"/>
          <w:lang w:val="hy-AM"/>
        </w:rPr>
        <w:t>սահմանված ելքային հաճախականություն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Frequency synthesiser</w:t>
      </w:r>
      <w:r w:rsidR="00D76829" w:rsidRPr="00CD757A">
        <w:rPr>
          <w:rFonts w:ascii="GHEA Grapalat" w:hAnsi="GHEA Grapalat"/>
          <w:lang w:val="hy-AM"/>
        </w:rPr>
        <w:t>”</w:t>
      </w:r>
      <w:r w:rsidR="00E77C02" w:rsidRPr="00CD757A">
        <w:rPr>
          <w:rFonts w:ascii="GHEA Grapalat" w:hAnsi="GHEA Grapalat"/>
          <w:lang w:val="hy-AM"/>
        </w:rPr>
        <w:t xml:space="preserve"> (3) - </w:t>
      </w:r>
      <w:r>
        <w:rPr>
          <w:rFonts w:ascii="GHEA Grapalat" w:hAnsi="GHEA Grapalat"/>
          <w:lang w:val="hy-AM"/>
        </w:rPr>
        <w:t>“</w:t>
      </w:r>
      <w:r w:rsidR="00E77C02" w:rsidRPr="00CD757A">
        <w:rPr>
          <w:rFonts w:ascii="GHEA Grapalat" w:hAnsi="GHEA Grapalat" w:cs="Sylfaen"/>
          <w:lang w:val="hy-AM"/>
        </w:rPr>
        <w:t>Հաճախականության</w:t>
      </w:r>
      <w:r w:rsidR="00E77C02" w:rsidRPr="00CD757A">
        <w:rPr>
          <w:rFonts w:ascii="GHEA Grapalat" w:hAnsi="GHEA Grapalat"/>
          <w:lang w:val="hy-AM"/>
        </w:rPr>
        <w:t xml:space="preserve"> </w:t>
      </w:r>
      <w:r w:rsidR="00E77C02" w:rsidRPr="00CD757A">
        <w:rPr>
          <w:rFonts w:ascii="GHEA Grapalat" w:hAnsi="GHEA Grapalat" w:cs="Sylfaen"/>
          <w:lang w:val="hy-AM"/>
        </w:rPr>
        <w:t>սինթեզատոր</w:t>
      </w:r>
      <w:r w:rsidR="00D76829" w:rsidRPr="00CD757A">
        <w:rPr>
          <w:rFonts w:ascii="GHEA Grapalat" w:hAnsi="GHEA Grapalat"/>
          <w:lang w:val="hy-AM"/>
        </w:rPr>
        <w:t>”</w:t>
      </w:r>
      <w:r w:rsidR="00E77C02" w:rsidRPr="00CD757A">
        <w:rPr>
          <w:rFonts w:ascii="GHEA Grapalat" w:hAnsi="GHEA Grapalat"/>
          <w:lang w:val="hy-AM"/>
        </w:rPr>
        <w:t xml:space="preserve"> (3) նշանակում է </w:t>
      </w:r>
      <w:r w:rsidR="00E77C02" w:rsidRPr="00CD757A">
        <w:rPr>
          <w:rFonts w:ascii="GHEA Grapalat" w:hAnsi="GHEA Grapalat" w:cs="Sylfaen"/>
          <w:lang w:val="hy-AM"/>
        </w:rPr>
        <w:t>ցանկացած</w:t>
      </w:r>
      <w:r w:rsidR="00E77C02" w:rsidRPr="00CD757A">
        <w:rPr>
          <w:rFonts w:ascii="GHEA Grapalat" w:hAnsi="GHEA Grapalat"/>
          <w:lang w:val="hy-AM"/>
        </w:rPr>
        <w:t xml:space="preserve"> </w:t>
      </w:r>
      <w:r w:rsidR="00E77C02" w:rsidRPr="00CD757A">
        <w:rPr>
          <w:rFonts w:ascii="GHEA Grapalat" w:hAnsi="GHEA Grapalat" w:cs="Sylfaen"/>
          <w:lang w:val="hy-AM"/>
        </w:rPr>
        <w:t>տեսակի</w:t>
      </w:r>
      <w:r w:rsidR="00E77C02" w:rsidRPr="00CD757A">
        <w:rPr>
          <w:rFonts w:ascii="GHEA Grapalat" w:hAnsi="GHEA Grapalat"/>
          <w:lang w:val="hy-AM"/>
        </w:rPr>
        <w:t xml:space="preserve"> հաճախականության աղբյուր, անկախ կիրառված տեխնոլոգիայից, որն ապահովում է </w:t>
      </w:r>
      <w:r w:rsidR="00E77C02" w:rsidRPr="00CD757A">
        <w:rPr>
          <w:rFonts w:ascii="GHEA Grapalat" w:hAnsi="GHEA Grapalat" w:cs="Sylfaen"/>
          <w:lang w:val="hy-AM"/>
        </w:rPr>
        <w:t>միաժամանակ</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փոխնիփոխ</w:t>
      </w:r>
      <w:r w:rsidR="00E77C02" w:rsidRPr="00CD757A">
        <w:rPr>
          <w:rFonts w:ascii="GHEA Grapalat" w:hAnsi="GHEA Grapalat"/>
          <w:lang w:val="hy-AM"/>
        </w:rPr>
        <w:t xml:space="preserve"> </w:t>
      </w:r>
      <w:r w:rsidR="00E77C02" w:rsidRPr="00CD757A">
        <w:rPr>
          <w:rFonts w:ascii="GHEA Grapalat" w:hAnsi="GHEA Grapalat" w:cs="Sylfaen"/>
          <w:lang w:val="hy-AM"/>
        </w:rPr>
        <w:t>առաջացող</w:t>
      </w:r>
      <w:r w:rsidR="00E77C02" w:rsidRPr="00CD757A">
        <w:rPr>
          <w:rFonts w:ascii="GHEA Grapalat" w:hAnsi="GHEA Grapalat"/>
          <w:lang w:val="hy-AM"/>
        </w:rPr>
        <w:t xml:space="preserve"> ելքային հաճախականությունների բազմություն, </w:t>
      </w:r>
      <w:r w:rsidR="00E77C02" w:rsidRPr="00CD757A">
        <w:rPr>
          <w:rFonts w:ascii="GHEA Grapalat" w:hAnsi="GHEA Grapalat" w:cs="Sylfaen"/>
          <w:lang w:val="hy-AM"/>
        </w:rPr>
        <w:t>մեկ</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մի</w:t>
      </w:r>
      <w:r w:rsidR="00E77C02" w:rsidRPr="00CD757A">
        <w:rPr>
          <w:rFonts w:ascii="GHEA Grapalat" w:hAnsi="GHEA Grapalat"/>
          <w:lang w:val="hy-AM"/>
        </w:rPr>
        <w:t xml:space="preserve"> </w:t>
      </w:r>
      <w:r w:rsidR="00E77C02" w:rsidRPr="00CD757A">
        <w:rPr>
          <w:rFonts w:ascii="GHEA Grapalat" w:hAnsi="GHEA Grapalat" w:cs="Sylfaen"/>
          <w:lang w:val="hy-AM"/>
        </w:rPr>
        <w:t>քանի</w:t>
      </w:r>
      <w:r w:rsidR="00E77C02" w:rsidRPr="00CD757A">
        <w:rPr>
          <w:rFonts w:ascii="GHEA Grapalat" w:hAnsi="GHEA Grapalat"/>
          <w:lang w:val="hy-AM"/>
        </w:rPr>
        <w:t xml:space="preserve"> ելքերից` ուղղորդված, ածանցված կամ կարգավորված ավելի քիչ թվով ստանդարտ (կամ գերիշխող) </w:t>
      </w:r>
      <w:r w:rsidR="00E77C02" w:rsidRPr="00CD757A">
        <w:rPr>
          <w:rFonts w:ascii="GHEA Grapalat" w:hAnsi="GHEA Grapalat" w:cs="Sylfaen"/>
          <w:lang w:val="hy-AM"/>
        </w:rPr>
        <w:t>հաճախականություններով:</w:t>
      </w:r>
      <w:r w:rsidR="00E77C02" w:rsidRPr="00CD757A">
        <w:rPr>
          <w:rStyle w:val="FootnoteReference"/>
          <w:rFonts w:ascii="GHEA Grapalat" w:hAnsi="GHEA Grapalat"/>
          <w:lang w:val="hy-AM"/>
        </w:rPr>
        <w:footnoteReference w:id="14"/>
      </w:r>
    </w:p>
    <w:p w:rsidR="00E77C02" w:rsidRPr="00CD757A" w:rsidRDefault="009A44E7" w:rsidP="00483C16">
      <w:pPr>
        <w:tabs>
          <w:tab w:val="left" w:pos="1979"/>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Fuel cell</w:t>
      </w:r>
      <w:r w:rsidR="00D76829" w:rsidRPr="00CD757A">
        <w:rPr>
          <w:rFonts w:ascii="GHEA Grapalat" w:hAnsi="GHEA Grapalat"/>
          <w:lang w:val="hy-AM"/>
        </w:rPr>
        <w:t>”</w:t>
      </w:r>
      <w:r w:rsidR="00E77C02" w:rsidRPr="00CD757A">
        <w:rPr>
          <w:rFonts w:ascii="GHEA Grapalat" w:hAnsi="GHEA Grapalat"/>
          <w:lang w:val="hy-AM"/>
        </w:rPr>
        <w:t xml:space="preserve"> (8) - </w:t>
      </w:r>
      <w:r>
        <w:rPr>
          <w:rFonts w:ascii="GHEA Grapalat" w:hAnsi="GHEA Grapalat"/>
          <w:lang w:val="hy-AM"/>
        </w:rPr>
        <w:t>“</w:t>
      </w:r>
      <w:r w:rsidR="00E77C02" w:rsidRPr="00CD757A">
        <w:rPr>
          <w:rFonts w:ascii="GHEA Grapalat" w:hAnsi="GHEA Grapalat"/>
          <w:lang w:val="hy-AM"/>
        </w:rPr>
        <w:t>Վառելիքային մարտկոց</w:t>
      </w:r>
      <w:r w:rsidR="00D76829" w:rsidRPr="00CD757A">
        <w:rPr>
          <w:rFonts w:ascii="GHEA Grapalat" w:hAnsi="GHEA Grapalat"/>
          <w:lang w:val="hy-AM"/>
        </w:rPr>
        <w:t>”</w:t>
      </w:r>
      <w:r w:rsidR="00E77C02" w:rsidRPr="00CD757A">
        <w:rPr>
          <w:rFonts w:ascii="GHEA Grapalat" w:hAnsi="GHEA Grapalat"/>
          <w:lang w:val="hy-AM"/>
        </w:rPr>
        <w:t xml:space="preserve"> (8) էլեկտրաքիմիական սարք, որը քիմիական էներգիան ուղղակիորեն փոխակերպում է էլեկտրականության` ուղիղ հոսանքի (DC)` վառելիքը ստանալով արտաքին աղբյուրից </w:t>
      </w:r>
    </w:p>
    <w:p w:rsidR="00E77C02" w:rsidRPr="00CD757A" w:rsidRDefault="009A44E7" w:rsidP="00483C16">
      <w:pPr>
        <w:tabs>
          <w:tab w:val="left" w:pos="1276"/>
        </w:tabs>
        <w:spacing w:before="120" w:after="120" w:line="276" w:lineRule="auto"/>
        <w:jc w:val="both"/>
        <w:rPr>
          <w:rFonts w:ascii="GHEA Grapalat" w:hAnsi="GHEA Grapalat" w:cs="Tahoma"/>
          <w:lang w:val="hy-AM"/>
        </w:rPr>
      </w:pPr>
      <w:r>
        <w:rPr>
          <w:rFonts w:ascii="GHEA Grapalat" w:hAnsi="GHEA Grapalat"/>
          <w:lang w:val="hy-AM"/>
        </w:rPr>
        <w:t>“</w:t>
      </w:r>
      <w:r w:rsidR="00E77C02" w:rsidRPr="00CD757A">
        <w:rPr>
          <w:rFonts w:ascii="GHEA Grapalat" w:hAnsi="GHEA Grapalat"/>
          <w:lang w:val="hy-AM"/>
        </w:rPr>
        <w:t>Fusible</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cs="Sylfaen"/>
          <w:lang w:val="hy-AM"/>
        </w:rPr>
        <w:t>Հալունակ</w:t>
      </w:r>
      <w:r w:rsidR="00D76829" w:rsidRPr="00CD757A">
        <w:rPr>
          <w:rFonts w:ascii="GHEA Grapalat" w:hAnsi="GHEA Grapalat"/>
          <w:lang w:val="hy-AM"/>
        </w:rPr>
        <w:t>”</w:t>
      </w:r>
      <w:r w:rsidR="00E77C02" w:rsidRPr="00CD757A">
        <w:rPr>
          <w:rFonts w:ascii="GHEA Grapalat" w:hAnsi="GHEA Grapalat"/>
          <w:lang w:val="hy-AM"/>
        </w:rPr>
        <w:t xml:space="preserve"> (1)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 որ</w:t>
      </w:r>
      <w:r w:rsidR="00E77C02" w:rsidRPr="00CD757A">
        <w:rPr>
          <w:rFonts w:ascii="GHEA Grapalat" w:hAnsi="GHEA Grapalat"/>
          <w:lang w:val="hy-AM"/>
        </w:rPr>
        <w:t xml:space="preserve"> կարող է </w:t>
      </w:r>
      <w:r w:rsidR="00E77C02" w:rsidRPr="00CD757A">
        <w:rPr>
          <w:rFonts w:ascii="GHEA Grapalat" w:hAnsi="GHEA Grapalat" w:cs="Sylfaen"/>
          <w:lang w:val="hy-AM"/>
        </w:rPr>
        <w:t>խաչաձև</w:t>
      </w:r>
      <w:r w:rsidR="00E77C02" w:rsidRPr="00CD757A">
        <w:rPr>
          <w:rFonts w:ascii="GHEA Grapalat" w:hAnsi="GHEA Grapalat"/>
          <w:lang w:val="hy-AM"/>
        </w:rPr>
        <w:t xml:space="preserve"> </w:t>
      </w:r>
      <w:r w:rsidR="00E77C02" w:rsidRPr="00CD757A">
        <w:rPr>
          <w:rFonts w:ascii="GHEA Grapalat" w:hAnsi="GHEA Grapalat" w:cs="Sylfaen"/>
          <w:lang w:val="hy-AM"/>
        </w:rPr>
        <w:t>միաձուլվել կամ</w:t>
      </w:r>
      <w:r w:rsidR="00E77C02" w:rsidRPr="00CD757A">
        <w:rPr>
          <w:rFonts w:ascii="GHEA Grapalat" w:hAnsi="GHEA Grapalat"/>
          <w:lang w:val="hy-AM"/>
        </w:rPr>
        <w:t xml:space="preserve"> </w:t>
      </w:r>
      <w:r w:rsidR="00E77C02" w:rsidRPr="00CD757A">
        <w:rPr>
          <w:rFonts w:ascii="GHEA Grapalat" w:hAnsi="GHEA Grapalat" w:cs="Sylfaen"/>
          <w:lang w:val="hy-AM"/>
        </w:rPr>
        <w:t>պոլիմերացվել (զտվել) ջերմության</w:t>
      </w:r>
      <w:r w:rsidR="00E77C02" w:rsidRPr="00CD757A">
        <w:rPr>
          <w:rFonts w:ascii="GHEA Grapalat" w:hAnsi="GHEA Grapalat"/>
          <w:lang w:val="hy-AM"/>
        </w:rPr>
        <w:t xml:space="preserve">, </w:t>
      </w:r>
      <w:r w:rsidR="00E77C02" w:rsidRPr="00CD757A">
        <w:rPr>
          <w:rFonts w:ascii="GHEA Grapalat" w:hAnsi="GHEA Grapalat" w:cs="Sylfaen"/>
          <w:lang w:val="hy-AM"/>
        </w:rPr>
        <w:t>ճառագայթման</w:t>
      </w:r>
      <w:r w:rsidR="00E77C02" w:rsidRPr="00CD757A">
        <w:rPr>
          <w:rFonts w:ascii="GHEA Grapalat" w:hAnsi="GHEA Grapalat"/>
          <w:lang w:val="hy-AM"/>
        </w:rPr>
        <w:t xml:space="preserve">, </w:t>
      </w:r>
      <w:r w:rsidR="00E77C02" w:rsidRPr="00CD757A">
        <w:rPr>
          <w:rFonts w:ascii="GHEA Grapalat" w:hAnsi="GHEA Grapalat" w:cs="Sylfaen"/>
          <w:lang w:val="hy-AM"/>
        </w:rPr>
        <w:t xml:space="preserve">կատալիզատորների, և այլնի </w:t>
      </w:r>
      <w:r w:rsidR="00E77C02" w:rsidRPr="00CD757A">
        <w:rPr>
          <w:rFonts w:ascii="GHEA Grapalat" w:hAnsi="GHEA Grapalat"/>
          <w:lang w:val="hy-AM"/>
        </w:rPr>
        <w:t xml:space="preserve">ազդեցության տակ </w:t>
      </w:r>
      <w:r w:rsidR="00E77C02" w:rsidRPr="00CD757A">
        <w:rPr>
          <w:rFonts w:ascii="GHEA Grapalat" w:hAnsi="GHEA Grapalat" w:cs="Sylfaen"/>
          <w:lang w:val="hy-AM"/>
        </w:rPr>
        <w:t>և</w:t>
      </w:r>
      <w:r w:rsidR="00E77C02" w:rsidRPr="00CD757A">
        <w:rPr>
          <w:rFonts w:ascii="GHEA Grapalat" w:hAnsi="GHEA Grapalat"/>
          <w:lang w:val="hy-AM"/>
        </w:rPr>
        <w:t xml:space="preserve"> կամ կարող է հալչել </w:t>
      </w:r>
      <w:r w:rsidR="00E77C02" w:rsidRPr="00CD757A">
        <w:rPr>
          <w:rFonts w:ascii="GHEA Grapalat" w:hAnsi="GHEA Grapalat" w:cs="Sylfaen"/>
          <w:lang w:val="hy-AM"/>
        </w:rPr>
        <w:t>առանց</w:t>
      </w:r>
      <w:r w:rsidR="00E77C02" w:rsidRPr="00CD757A">
        <w:rPr>
          <w:rFonts w:ascii="GHEA Grapalat" w:hAnsi="GHEA Grapalat"/>
          <w:lang w:val="hy-AM"/>
        </w:rPr>
        <w:t xml:space="preserve"> </w:t>
      </w:r>
      <w:r w:rsidR="00E77C02" w:rsidRPr="00CD757A">
        <w:rPr>
          <w:rFonts w:ascii="GHEA Grapalat" w:hAnsi="GHEA Grapalat" w:cs="Sylfaen"/>
          <w:lang w:val="hy-AM"/>
        </w:rPr>
        <w:t>պիրոլիզի</w:t>
      </w:r>
      <w:r w:rsidR="00E77C02" w:rsidRPr="00CD757A">
        <w:rPr>
          <w:rFonts w:ascii="GHEA Grapalat" w:hAnsi="GHEA Grapalat"/>
          <w:lang w:val="hy-AM"/>
        </w:rPr>
        <w:t xml:space="preserve"> (</w:t>
      </w:r>
      <w:r w:rsidR="00E77C02" w:rsidRPr="00CD757A">
        <w:rPr>
          <w:rFonts w:ascii="GHEA Grapalat" w:hAnsi="GHEA Grapalat" w:cs="Sylfaen"/>
          <w:lang w:val="hy-AM"/>
        </w:rPr>
        <w:t>ածխայնացման</w:t>
      </w:r>
      <w:r w:rsidR="00E77C02" w:rsidRPr="00CD757A">
        <w:rPr>
          <w:rFonts w:ascii="GHEA Grapalat" w:hAnsi="GHEA Grapalat"/>
          <w:lang w:val="hy-AM"/>
        </w:rPr>
        <w:t>)</w:t>
      </w:r>
      <w:r w:rsidR="00E77C02" w:rsidRPr="00CD757A">
        <w:rPr>
          <w:rFonts w:ascii="GHEA Grapalat" w:hAnsi="GHEA Grapalat" w:cs="Tahoma"/>
          <w:lang w:val="hy-AM"/>
        </w:rPr>
        <w:t>։</w:t>
      </w:r>
    </w:p>
    <w:p w:rsidR="00E77C02" w:rsidRPr="00CD757A" w:rsidRDefault="009A44E7" w:rsidP="00483C16">
      <w:pPr>
        <w:spacing w:before="120" w:after="120" w:line="276" w:lineRule="auto"/>
        <w:jc w:val="both"/>
        <w:rPr>
          <w:rFonts w:ascii="GHEA Grapalat" w:hAnsi="GHEA Grapalat" w:cs="Sylfaen"/>
          <w:lang w:val="hy-AM"/>
        </w:rPr>
      </w:pPr>
      <w:r>
        <w:rPr>
          <w:rFonts w:ascii="GHEA Grapalat" w:hAnsi="GHEA Grapalat"/>
          <w:lang w:val="hy-AM"/>
        </w:rPr>
        <w:t>“</w:t>
      </w:r>
      <w:r w:rsidR="00E77C02" w:rsidRPr="00CD757A">
        <w:rPr>
          <w:rFonts w:ascii="GHEA Grapalat" w:hAnsi="GHEA Grapalat"/>
          <w:lang w:val="hy-AM"/>
        </w:rPr>
        <w:t>Gas Atomisation</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cs="Sylfaen"/>
          <w:lang w:val="hy-AM"/>
        </w:rPr>
        <w:t>Գազային</w:t>
      </w:r>
      <w:r w:rsidR="00E77C02" w:rsidRPr="00CD757A">
        <w:rPr>
          <w:rFonts w:ascii="GHEA Grapalat" w:hAnsi="GHEA Grapalat"/>
          <w:lang w:val="hy-AM"/>
        </w:rPr>
        <w:t xml:space="preserve"> </w:t>
      </w:r>
      <w:r w:rsidR="00E77C02" w:rsidRPr="00CD757A">
        <w:rPr>
          <w:rFonts w:ascii="GHEA Grapalat" w:hAnsi="GHEA Grapalat" w:cs="Sylfaen"/>
          <w:lang w:val="hy-AM"/>
        </w:rPr>
        <w:t>փոշիացում</w:t>
      </w:r>
      <w:r w:rsidR="00D76829" w:rsidRPr="00CD757A">
        <w:rPr>
          <w:rFonts w:ascii="GHEA Grapalat" w:hAnsi="GHEA Grapalat"/>
          <w:lang w:val="hy-AM"/>
        </w:rPr>
        <w:t>”</w:t>
      </w:r>
      <w:r w:rsidR="00E77C02" w:rsidRPr="00CD757A">
        <w:rPr>
          <w:rFonts w:ascii="GHEA Grapalat" w:hAnsi="GHEA Grapalat"/>
          <w:lang w:val="hy-AM"/>
        </w:rPr>
        <w:t xml:space="preserve"> (1) նշանակում է </w:t>
      </w:r>
      <w:r w:rsidR="00E77C02" w:rsidRPr="00CD757A">
        <w:rPr>
          <w:rFonts w:ascii="GHEA Grapalat" w:hAnsi="GHEA Grapalat" w:cs="Sylfaen"/>
          <w:lang w:val="hy-AM"/>
        </w:rPr>
        <w:t>հալված</w:t>
      </w:r>
      <w:r w:rsidR="00E77C02" w:rsidRPr="00CD757A">
        <w:rPr>
          <w:rFonts w:ascii="GHEA Grapalat" w:hAnsi="GHEA Grapalat"/>
          <w:lang w:val="hy-AM"/>
        </w:rPr>
        <w:t xml:space="preserve"> </w:t>
      </w:r>
      <w:r w:rsidR="00E77C02" w:rsidRPr="00CD757A">
        <w:rPr>
          <w:rFonts w:ascii="GHEA Grapalat" w:hAnsi="GHEA Grapalat" w:cs="Sylfaen"/>
          <w:lang w:val="hy-AM"/>
        </w:rPr>
        <w:t>մետաղական</w:t>
      </w:r>
      <w:r w:rsidR="00E77C02" w:rsidRPr="00CD757A">
        <w:rPr>
          <w:rFonts w:ascii="GHEA Grapalat" w:hAnsi="GHEA Grapalat"/>
          <w:lang w:val="hy-AM"/>
        </w:rPr>
        <w:t xml:space="preserve"> </w:t>
      </w:r>
      <w:r w:rsidR="00E77C02" w:rsidRPr="00CD757A">
        <w:rPr>
          <w:rFonts w:ascii="GHEA Grapalat" w:hAnsi="GHEA Grapalat" w:cs="Sylfaen"/>
          <w:lang w:val="hy-AM"/>
        </w:rPr>
        <w:t>համաձուլվածքի</w:t>
      </w:r>
      <w:r w:rsidR="00E77C02" w:rsidRPr="00CD757A">
        <w:rPr>
          <w:rFonts w:ascii="GHEA Grapalat" w:hAnsi="GHEA Grapalat"/>
          <w:lang w:val="hy-AM"/>
        </w:rPr>
        <w:t xml:space="preserve"> շիթը` 500 </w:t>
      </w:r>
      <w:r w:rsidR="00E77C02" w:rsidRPr="00CD757A">
        <w:rPr>
          <w:rFonts w:ascii="GHEA Grapalat" w:hAnsi="GHEA Grapalat" w:cs="Sylfaen"/>
          <w:lang w:val="hy-AM"/>
        </w:rPr>
        <w:t>մկմ</w:t>
      </w:r>
      <w:r w:rsidR="00E77C02" w:rsidRPr="00CD757A">
        <w:rPr>
          <w:rFonts w:ascii="GHEA Grapalat" w:hAnsi="GHEA Grapalat"/>
          <w:lang w:val="hy-AM"/>
        </w:rPr>
        <w:t xml:space="preserve"> (</w:t>
      </w:r>
      <w:r w:rsidR="00E77C02" w:rsidRPr="00CD757A">
        <w:rPr>
          <w:rFonts w:ascii="GHEA Grapalat" w:hAnsi="GHEA Grapalat" w:cs="Sylfaen"/>
          <w:lang w:val="hy-AM"/>
        </w:rPr>
        <w:t>միկրոմետր</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փոքր</w:t>
      </w:r>
      <w:r w:rsidR="00E77C02" w:rsidRPr="00CD757A">
        <w:rPr>
          <w:rFonts w:ascii="GHEA Grapalat" w:hAnsi="GHEA Grapalat"/>
          <w:lang w:val="hy-AM"/>
        </w:rPr>
        <w:t xml:space="preserve"> </w:t>
      </w:r>
      <w:r w:rsidR="00E77C02" w:rsidRPr="00CD757A">
        <w:rPr>
          <w:rFonts w:ascii="GHEA Grapalat" w:hAnsi="GHEA Grapalat" w:cs="Sylfaen"/>
          <w:lang w:val="hy-AM"/>
        </w:rPr>
        <w:t>տրամագծով</w:t>
      </w:r>
      <w:r w:rsidR="00E77C02" w:rsidRPr="00CD757A">
        <w:rPr>
          <w:rFonts w:ascii="GHEA Grapalat" w:hAnsi="GHEA Grapalat"/>
          <w:lang w:val="hy-AM"/>
        </w:rPr>
        <w:t xml:space="preserve"> </w:t>
      </w:r>
      <w:r w:rsidR="00E77C02" w:rsidRPr="00CD757A">
        <w:rPr>
          <w:rFonts w:ascii="GHEA Grapalat" w:hAnsi="GHEA Grapalat" w:cs="Sylfaen"/>
          <w:lang w:val="hy-AM"/>
        </w:rPr>
        <w:t>մասնիկների վերածման (փոշիացման) գործընթացը`</w:t>
      </w:r>
      <w:r w:rsidR="00E77C02" w:rsidRPr="00CD757A">
        <w:rPr>
          <w:rFonts w:ascii="GHEA Grapalat" w:hAnsi="GHEA Grapalat"/>
          <w:lang w:val="hy-AM"/>
        </w:rPr>
        <w:t xml:space="preserve"> </w:t>
      </w:r>
      <w:r w:rsidR="00E77C02" w:rsidRPr="00CD757A">
        <w:rPr>
          <w:rFonts w:ascii="GHEA Grapalat" w:hAnsi="GHEA Grapalat" w:cs="Sylfaen"/>
          <w:lang w:val="hy-AM"/>
        </w:rPr>
        <w:t>բարձր</w:t>
      </w:r>
      <w:r w:rsidR="00E77C02" w:rsidRPr="00CD757A">
        <w:rPr>
          <w:rFonts w:ascii="GHEA Grapalat" w:hAnsi="GHEA Grapalat"/>
          <w:lang w:val="hy-AM"/>
        </w:rPr>
        <w:t xml:space="preserve"> </w:t>
      </w:r>
      <w:r w:rsidR="00E77C02" w:rsidRPr="00CD757A">
        <w:rPr>
          <w:rFonts w:ascii="GHEA Grapalat" w:hAnsi="GHEA Grapalat" w:cs="Sylfaen"/>
          <w:lang w:val="hy-AM"/>
        </w:rPr>
        <w:t>ճնշման</w:t>
      </w:r>
      <w:r w:rsidR="00E77C02" w:rsidRPr="00CD757A">
        <w:rPr>
          <w:rFonts w:ascii="GHEA Grapalat" w:hAnsi="GHEA Grapalat"/>
          <w:lang w:val="hy-AM"/>
        </w:rPr>
        <w:t xml:space="preserve"> </w:t>
      </w:r>
      <w:r w:rsidR="00E77C02" w:rsidRPr="00CD757A">
        <w:rPr>
          <w:rFonts w:ascii="GHEA Grapalat" w:hAnsi="GHEA Grapalat" w:cs="Sylfaen"/>
          <w:lang w:val="hy-AM"/>
        </w:rPr>
        <w:t>գազային</w:t>
      </w:r>
      <w:r w:rsidR="00E77C02" w:rsidRPr="00CD757A">
        <w:rPr>
          <w:rFonts w:ascii="GHEA Grapalat" w:hAnsi="GHEA Grapalat"/>
          <w:lang w:val="hy-AM"/>
        </w:rPr>
        <w:t xml:space="preserve"> </w:t>
      </w:r>
      <w:r w:rsidR="00E77C02" w:rsidRPr="00CD757A">
        <w:rPr>
          <w:rFonts w:ascii="GHEA Grapalat" w:hAnsi="GHEA Grapalat" w:cs="Sylfaen"/>
          <w:lang w:val="hy-AM"/>
        </w:rPr>
        <w:t>շիթի միջոցով:</w:t>
      </w:r>
      <w:r w:rsidR="00E77C02" w:rsidRPr="00CD757A">
        <w:rPr>
          <w:rStyle w:val="FootnoteReference"/>
          <w:rFonts w:ascii="GHEA Grapalat" w:hAnsi="GHEA Grapalat" w:cs="Sylfaen"/>
          <w:lang w:val="hy-AM"/>
        </w:rPr>
        <w:footnoteReference w:id="15"/>
      </w:r>
    </w:p>
    <w:p w:rsidR="00E77C02" w:rsidRPr="00CD757A" w:rsidRDefault="009A44E7" w:rsidP="00483C16">
      <w:pPr>
        <w:tabs>
          <w:tab w:val="left" w:pos="1276"/>
        </w:tabs>
        <w:spacing w:before="120" w:after="120" w:line="276" w:lineRule="auto"/>
        <w:jc w:val="both"/>
        <w:rPr>
          <w:rFonts w:ascii="GHEA Grapalat" w:hAnsi="GHEA Grapalat" w:cs="Times LatArm"/>
          <w:lang w:val="hy-AM"/>
        </w:rPr>
      </w:pPr>
      <w:r>
        <w:rPr>
          <w:rFonts w:ascii="GHEA Grapalat" w:hAnsi="GHEA Grapalat"/>
          <w:lang w:val="hy-AM"/>
        </w:rPr>
        <w:t>“</w:t>
      </w:r>
      <w:r w:rsidR="00E77C02" w:rsidRPr="00CD757A">
        <w:rPr>
          <w:rFonts w:ascii="GHEA Grapalat" w:hAnsi="GHEA Grapalat"/>
          <w:lang w:val="hy-AM"/>
        </w:rPr>
        <w:t>Geographically dispersed</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cs="Sylfaen"/>
          <w:lang w:val="hy-AM"/>
        </w:rPr>
        <w:t>Աշխարհագրորեն</w:t>
      </w:r>
      <w:r w:rsidR="00E77C02" w:rsidRPr="00CD757A">
        <w:rPr>
          <w:rFonts w:ascii="GHEA Grapalat" w:hAnsi="GHEA Grapalat"/>
          <w:lang w:val="hy-AM"/>
        </w:rPr>
        <w:t xml:space="preserve"> </w:t>
      </w:r>
      <w:r w:rsidR="00E77C02" w:rsidRPr="00CD757A">
        <w:rPr>
          <w:rFonts w:ascii="GHEA Grapalat" w:hAnsi="GHEA Grapalat" w:cs="Sylfaen"/>
          <w:lang w:val="hy-AM"/>
        </w:rPr>
        <w:t>տեղաբաշխված</w:t>
      </w:r>
      <w:r w:rsidR="00D76829" w:rsidRPr="00CD757A">
        <w:rPr>
          <w:rFonts w:ascii="GHEA Grapalat" w:hAnsi="GHEA Grapalat"/>
          <w:lang w:val="hy-AM"/>
        </w:rPr>
        <w:t>”</w:t>
      </w:r>
      <w:r w:rsidR="00E77C02" w:rsidRPr="00CD757A">
        <w:rPr>
          <w:rFonts w:ascii="GHEA Grapalat" w:hAnsi="GHEA Grapalat"/>
          <w:lang w:val="hy-AM"/>
        </w:rPr>
        <w:t xml:space="preserve"> (6) - </w:t>
      </w:r>
      <w:r w:rsidR="00E77C02" w:rsidRPr="00CD757A">
        <w:rPr>
          <w:rFonts w:ascii="GHEA Grapalat" w:hAnsi="GHEA Grapalat" w:cs="Sylfaen"/>
          <w:lang w:val="hy-AM"/>
        </w:rPr>
        <w:t>այն</w:t>
      </w:r>
      <w:r w:rsidR="00E77C02" w:rsidRPr="00CD757A">
        <w:rPr>
          <w:rFonts w:ascii="GHEA Grapalat" w:hAnsi="GHEA Grapalat"/>
          <w:lang w:val="hy-AM"/>
        </w:rPr>
        <w:t xml:space="preserve"> </w:t>
      </w:r>
      <w:r w:rsidR="00E77C02" w:rsidRPr="00CD757A">
        <w:rPr>
          <w:rFonts w:ascii="GHEA Grapalat" w:hAnsi="GHEA Grapalat" w:cs="Sylfaen"/>
          <w:lang w:val="hy-AM"/>
        </w:rPr>
        <w:t>օբյեկտի</w:t>
      </w:r>
      <w:r w:rsidR="00E77C02" w:rsidRPr="00CD757A">
        <w:rPr>
          <w:rFonts w:ascii="GHEA Grapalat" w:hAnsi="GHEA Grapalat"/>
          <w:lang w:val="hy-AM"/>
        </w:rPr>
        <w:t xml:space="preserve"> </w:t>
      </w:r>
      <w:r w:rsidR="00E77C02" w:rsidRPr="00CD757A">
        <w:rPr>
          <w:rFonts w:ascii="GHEA Grapalat" w:hAnsi="GHEA Grapalat" w:cs="Sylfaen"/>
          <w:lang w:val="hy-AM"/>
        </w:rPr>
        <w:t>դիրքը</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գտնվում է </w:t>
      </w:r>
      <w:r w:rsidR="00E77C02" w:rsidRPr="00CD757A">
        <w:rPr>
          <w:rFonts w:ascii="GHEA Grapalat" w:hAnsi="GHEA Grapalat" w:cs="Sylfaen"/>
          <w:lang w:val="hy-AM"/>
        </w:rPr>
        <w:t>ցանկացած</w:t>
      </w:r>
      <w:r w:rsidR="00E77C02" w:rsidRPr="00CD757A">
        <w:rPr>
          <w:rFonts w:ascii="GHEA Grapalat" w:hAnsi="GHEA Grapalat"/>
          <w:lang w:val="hy-AM"/>
        </w:rPr>
        <w:t xml:space="preserve"> </w:t>
      </w:r>
      <w:r w:rsidR="00E77C02" w:rsidRPr="00CD757A">
        <w:rPr>
          <w:rFonts w:ascii="GHEA Grapalat" w:hAnsi="GHEA Grapalat" w:cs="Sylfaen"/>
          <w:lang w:val="hy-AM"/>
        </w:rPr>
        <w:t>այլ</w:t>
      </w:r>
      <w:r w:rsidR="00E77C02" w:rsidRPr="00CD757A">
        <w:rPr>
          <w:rFonts w:ascii="GHEA Grapalat" w:hAnsi="GHEA Grapalat"/>
          <w:lang w:val="hy-AM"/>
        </w:rPr>
        <w:t xml:space="preserve"> </w:t>
      </w:r>
      <w:r w:rsidR="00E77C02" w:rsidRPr="00CD757A">
        <w:rPr>
          <w:rFonts w:ascii="GHEA Grapalat" w:hAnsi="GHEA Grapalat" w:cs="Sylfaen"/>
          <w:lang w:val="hy-AM"/>
        </w:rPr>
        <w:t>օբյեկտից ցանկացած</w:t>
      </w:r>
      <w:r w:rsidR="00E77C02" w:rsidRPr="00CD757A">
        <w:rPr>
          <w:rFonts w:ascii="GHEA Grapalat" w:hAnsi="GHEA Grapalat"/>
          <w:lang w:val="hy-AM"/>
        </w:rPr>
        <w:t xml:space="preserve"> </w:t>
      </w:r>
      <w:r w:rsidR="00E77C02" w:rsidRPr="00CD757A">
        <w:rPr>
          <w:rFonts w:ascii="GHEA Grapalat" w:hAnsi="GHEA Grapalat" w:cs="Sylfaen"/>
          <w:lang w:val="hy-AM"/>
        </w:rPr>
        <w:t>ուղղությամբ</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քան</w:t>
      </w:r>
      <w:r w:rsidR="00E77C02" w:rsidRPr="00CD757A">
        <w:rPr>
          <w:rFonts w:ascii="GHEA Grapalat" w:hAnsi="GHEA Grapalat"/>
          <w:lang w:val="hy-AM"/>
        </w:rPr>
        <w:t xml:space="preserve"> 1500 </w:t>
      </w:r>
      <w:r w:rsidR="00E77C02" w:rsidRPr="00CD757A">
        <w:rPr>
          <w:rFonts w:ascii="GHEA Grapalat" w:hAnsi="GHEA Grapalat" w:cs="Sylfaen"/>
          <w:lang w:val="hy-AM"/>
        </w:rPr>
        <w:t>մ հեռավորության վրա</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Շարժական</w:t>
      </w:r>
      <w:r w:rsidR="00E77C02" w:rsidRPr="00CD757A">
        <w:rPr>
          <w:rFonts w:ascii="GHEA Grapalat" w:hAnsi="GHEA Grapalat"/>
          <w:lang w:val="hy-AM"/>
        </w:rPr>
        <w:t xml:space="preserve"> </w:t>
      </w:r>
      <w:r w:rsidR="00E77C02" w:rsidRPr="00CD757A">
        <w:rPr>
          <w:rFonts w:ascii="GHEA Grapalat" w:hAnsi="GHEA Grapalat" w:cs="Sylfaen"/>
          <w:lang w:val="hy-AM"/>
        </w:rPr>
        <w:t>տվիչները</w:t>
      </w:r>
      <w:r w:rsidR="00E77C02" w:rsidRPr="00CD757A">
        <w:rPr>
          <w:rFonts w:ascii="GHEA Grapalat" w:hAnsi="GHEA Grapalat"/>
          <w:lang w:val="hy-AM"/>
        </w:rPr>
        <w:t xml:space="preserve"> </w:t>
      </w:r>
      <w:r w:rsidR="00E77C02" w:rsidRPr="00CD757A">
        <w:rPr>
          <w:rFonts w:ascii="GHEA Grapalat" w:hAnsi="GHEA Grapalat" w:cs="Sylfaen"/>
          <w:lang w:val="hy-AM"/>
        </w:rPr>
        <w:t>միշտ</w:t>
      </w:r>
      <w:r w:rsidR="00E77C02" w:rsidRPr="00CD757A">
        <w:rPr>
          <w:rFonts w:ascii="GHEA Grapalat" w:hAnsi="GHEA Grapalat"/>
          <w:lang w:val="hy-AM"/>
        </w:rPr>
        <w:t xml:space="preserve"> </w:t>
      </w:r>
      <w:r w:rsidR="00E77C02" w:rsidRPr="00CD757A">
        <w:rPr>
          <w:rFonts w:ascii="GHEA Grapalat" w:hAnsi="GHEA Grapalat" w:cs="Sylfaen"/>
          <w:lang w:val="hy-AM"/>
        </w:rPr>
        <w:t>համարվում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աշխարհագրորեն</w:t>
      </w:r>
      <w:r w:rsidR="00E77C02" w:rsidRPr="00CD757A">
        <w:rPr>
          <w:rFonts w:ascii="GHEA Grapalat" w:hAnsi="GHEA Grapalat"/>
          <w:lang w:val="hy-AM"/>
        </w:rPr>
        <w:t xml:space="preserve"> </w:t>
      </w:r>
      <w:r w:rsidR="00E77C02" w:rsidRPr="00CD757A">
        <w:rPr>
          <w:rFonts w:ascii="GHEA Grapalat" w:hAnsi="GHEA Grapalat" w:cs="Sylfaen"/>
          <w:lang w:val="hy-AM"/>
        </w:rPr>
        <w:t>տեղաբաշխված</w:t>
      </w:r>
      <w:r w:rsidR="00D76829" w:rsidRPr="00CD757A">
        <w:rPr>
          <w:rFonts w:ascii="GHEA Grapalat" w:hAnsi="GHEA Grapalat"/>
          <w:lang w:val="hy-AM"/>
        </w:rPr>
        <w:t>”</w:t>
      </w:r>
      <w:r w:rsidR="00E77C02" w:rsidRPr="00CD757A">
        <w:rPr>
          <w:rFonts w:ascii="GHEA Grapalat" w:hAnsi="GHEA Grapalat" w:cs="Times LatArm"/>
          <w:lang w:val="hy-AM"/>
        </w:rPr>
        <w:t>։</w:t>
      </w:r>
      <w:r w:rsidR="00E77C02" w:rsidRPr="00CD757A">
        <w:rPr>
          <w:rStyle w:val="FootnoteReference"/>
          <w:rFonts w:ascii="GHEA Grapalat" w:hAnsi="GHEA Grapalat" w:cs="Times LatArm"/>
          <w:lang w:val="hy-AM"/>
        </w:rPr>
        <w:footnoteReference w:id="16"/>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lastRenderedPageBreak/>
        <w:t>“</w:t>
      </w:r>
      <w:r w:rsidR="00E77C02" w:rsidRPr="00CD757A">
        <w:rPr>
          <w:rFonts w:ascii="GHEA Grapalat" w:hAnsi="GHEA Grapalat"/>
          <w:lang w:val="hy-AM"/>
        </w:rPr>
        <w:t>Guidance set</w:t>
      </w:r>
      <w:r w:rsidR="00D76829" w:rsidRPr="00CD757A">
        <w:rPr>
          <w:rFonts w:ascii="GHEA Grapalat" w:hAnsi="GHEA Grapalat"/>
          <w:lang w:val="hy-AM"/>
        </w:rPr>
        <w:t>”</w:t>
      </w:r>
      <w:r w:rsidR="00E77C02" w:rsidRPr="00CD757A">
        <w:rPr>
          <w:rFonts w:ascii="GHEA Grapalat" w:hAnsi="GHEA Grapalat"/>
          <w:lang w:val="hy-AM"/>
        </w:rPr>
        <w:t xml:space="preserve"> (7) – </w:t>
      </w:r>
      <w:r>
        <w:rPr>
          <w:rFonts w:ascii="GHEA Grapalat" w:hAnsi="GHEA Grapalat"/>
          <w:lang w:val="hy-AM"/>
        </w:rPr>
        <w:t>“</w:t>
      </w:r>
      <w:r w:rsidR="00E77C02" w:rsidRPr="00CD757A">
        <w:rPr>
          <w:rFonts w:ascii="GHEA Grapalat" w:hAnsi="GHEA Grapalat"/>
          <w:lang w:val="hy-AM"/>
        </w:rPr>
        <w:t>Հրահանգների մշակման հանգույց</w:t>
      </w:r>
      <w:r w:rsidR="00D76829" w:rsidRPr="00CD757A">
        <w:rPr>
          <w:rFonts w:ascii="GHEA Grapalat" w:hAnsi="GHEA Grapalat"/>
          <w:lang w:val="hy-AM"/>
        </w:rPr>
        <w:t>”</w:t>
      </w:r>
      <w:r w:rsidR="00E77C02" w:rsidRPr="00CD757A">
        <w:rPr>
          <w:rFonts w:ascii="GHEA Grapalat" w:hAnsi="GHEA Grapalat"/>
          <w:lang w:val="hy-AM"/>
        </w:rPr>
        <w:t xml:space="preserve"> (7) նշանակում է </w:t>
      </w:r>
      <w:r w:rsidR="00E77C02" w:rsidRPr="00CD757A">
        <w:rPr>
          <w:rFonts w:ascii="GHEA Grapalat" w:hAnsi="GHEA Grapalat" w:cs="Sylfaen"/>
          <w:lang w:val="hy-AM"/>
        </w:rPr>
        <w:t>համակարգեր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ինքնաթիռի հետագիծը</w:t>
      </w:r>
      <w:r w:rsidR="00E77C02" w:rsidRPr="00CD757A">
        <w:rPr>
          <w:rFonts w:ascii="GHEA Grapalat" w:hAnsi="GHEA Grapalat"/>
          <w:lang w:val="hy-AM"/>
        </w:rPr>
        <w:t xml:space="preserve"> ճշտելու համար</w:t>
      </w:r>
      <w:r w:rsidR="00E77C02" w:rsidRPr="00CD757A">
        <w:rPr>
          <w:rFonts w:ascii="GHEA Grapalat" w:hAnsi="GHEA Grapalat" w:cs="Sylfaen"/>
          <w:lang w:val="hy-AM"/>
        </w:rPr>
        <w:t xml:space="preserve"> միավորում</w:t>
      </w:r>
      <w:r w:rsidR="00E77C02" w:rsidRPr="00CD757A">
        <w:rPr>
          <w:rFonts w:ascii="GHEA Grapalat" w:hAnsi="GHEA Grapalat"/>
          <w:lang w:val="hy-AM"/>
        </w:rPr>
        <w:t xml:space="preserve"> են ինքնաթիռի </w:t>
      </w:r>
      <w:r w:rsidR="00E77C02" w:rsidRPr="00CD757A">
        <w:rPr>
          <w:rFonts w:ascii="GHEA Grapalat" w:hAnsi="GHEA Grapalat" w:cs="Sylfaen"/>
          <w:lang w:val="hy-AM"/>
        </w:rPr>
        <w:t>դիրքի</w:t>
      </w:r>
      <w:r w:rsidR="00E77C02" w:rsidRPr="00CD757A">
        <w:rPr>
          <w:rFonts w:ascii="GHEA Grapalat" w:hAnsi="GHEA Grapalat"/>
          <w:lang w:val="hy-AM"/>
        </w:rPr>
        <w:t xml:space="preserve"> և </w:t>
      </w:r>
      <w:r w:rsidR="00E77C02" w:rsidRPr="00CD757A">
        <w:rPr>
          <w:rFonts w:ascii="GHEA Grapalat" w:hAnsi="GHEA Grapalat" w:cs="Sylfaen"/>
          <w:lang w:val="hy-AM"/>
        </w:rPr>
        <w:t>արագության</w:t>
      </w:r>
      <w:r w:rsidR="00E77C02" w:rsidRPr="00CD757A">
        <w:rPr>
          <w:rFonts w:ascii="GHEA Grapalat" w:hAnsi="GHEA Grapalat"/>
          <w:lang w:val="hy-AM"/>
        </w:rPr>
        <w:t xml:space="preserve"> </w:t>
      </w:r>
      <w:r w:rsidR="00E77C02" w:rsidRPr="00CD757A">
        <w:rPr>
          <w:rFonts w:ascii="GHEA Grapalat" w:hAnsi="GHEA Grapalat" w:cs="Sylfaen"/>
          <w:lang w:val="hy-AM"/>
        </w:rPr>
        <w:t>չափագրման</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հաշվարկի գործընթացը</w:t>
      </w:r>
      <w:r w:rsidR="00E77C02" w:rsidRPr="00CD757A">
        <w:rPr>
          <w:rFonts w:ascii="GHEA Grapalat" w:hAnsi="GHEA Grapalat"/>
          <w:lang w:val="hy-AM"/>
        </w:rPr>
        <w:t xml:space="preserve"> (</w:t>
      </w:r>
      <w:r w:rsidR="00E77C02" w:rsidRPr="00CD757A">
        <w:rPr>
          <w:rFonts w:ascii="GHEA Grapalat" w:hAnsi="GHEA Grapalat" w:cs="Sylfaen"/>
          <w:lang w:val="hy-AM"/>
        </w:rPr>
        <w:t>նավագնացությունը/օդագնացությունը</w:t>
      </w:r>
      <w:r w:rsidR="00E77C02" w:rsidRPr="00CD757A">
        <w:rPr>
          <w:rFonts w:ascii="GHEA Grapalat" w:hAnsi="GHEA Grapalat"/>
          <w:lang w:val="hy-AM"/>
        </w:rPr>
        <w:t xml:space="preserve">)` ինքնաթիռի </w:t>
      </w:r>
      <w:r w:rsidR="00E77C02" w:rsidRPr="00CD757A">
        <w:rPr>
          <w:rFonts w:ascii="GHEA Grapalat" w:hAnsi="GHEA Grapalat" w:cs="Sylfaen"/>
          <w:lang w:val="hy-AM"/>
        </w:rPr>
        <w:t>թռիչքի</w:t>
      </w:r>
      <w:r w:rsidR="00E77C02" w:rsidRPr="00CD757A">
        <w:rPr>
          <w:rFonts w:ascii="GHEA Grapalat" w:hAnsi="GHEA Grapalat"/>
          <w:lang w:val="hy-AM"/>
        </w:rPr>
        <w:t xml:space="preserve"> </w:t>
      </w:r>
      <w:r w:rsidR="00E77C02" w:rsidRPr="00CD757A">
        <w:rPr>
          <w:rFonts w:ascii="GHEA Grapalat" w:hAnsi="GHEA Grapalat" w:cs="Sylfaen"/>
          <w:lang w:val="hy-AM"/>
        </w:rPr>
        <w:t>կառավարման</w:t>
      </w:r>
      <w:r w:rsidR="00E77C02" w:rsidRPr="00CD757A">
        <w:rPr>
          <w:rFonts w:ascii="GHEA Grapalat" w:hAnsi="GHEA Grapalat"/>
          <w:lang w:val="hy-AM"/>
        </w:rPr>
        <w:t xml:space="preserve"> </w:t>
      </w:r>
      <w:r w:rsidR="00E77C02" w:rsidRPr="00CD757A">
        <w:rPr>
          <w:rFonts w:ascii="GHEA Grapalat" w:hAnsi="GHEA Grapalat" w:cs="Sylfaen"/>
          <w:lang w:val="hy-AM"/>
        </w:rPr>
        <w:t>համակարգերին</w:t>
      </w:r>
      <w:r w:rsidR="00E77C02" w:rsidRPr="00CD757A">
        <w:rPr>
          <w:rFonts w:ascii="GHEA Grapalat" w:hAnsi="GHEA Grapalat"/>
          <w:lang w:val="hy-AM"/>
        </w:rPr>
        <w:t xml:space="preserve"> </w:t>
      </w:r>
      <w:r w:rsidR="00E77C02" w:rsidRPr="00CD757A">
        <w:rPr>
          <w:rFonts w:ascii="GHEA Grapalat" w:hAnsi="GHEA Grapalat" w:cs="Sylfaen"/>
          <w:lang w:val="hy-AM"/>
        </w:rPr>
        <w:t xml:space="preserve">հաշվարկման հրամաններ </w:t>
      </w:r>
      <w:r w:rsidR="00E77C02" w:rsidRPr="00CD757A">
        <w:rPr>
          <w:rFonts w:ascii="GHEA Grapalat" w:hAnsi="GHEA Grapalat"/>
          <w:lang w:val="hy-AM"/>
        </w:rPr>
        <w:t>ուղարկելու գործըն</w:t>
      </w:r>
      <w:r w:rsidR="00E77C02" w:rsidRPr="00CD757A">
        <w:rPr>
          <w:rFonts w:ascii="GHEA Grapalat" w:hAnsi="GHEA Grapalat" w:cs="Sylfaen"/>
          <w:lang w:val="hy-AM"/>
        </w:rPr>
        <w:t>թացի</w:t>
      </w:r>
      <w:r w:rsidR="00E77C02" w:rsidRPr="00CD757A">
        <w:rPr>
          <w:rFonts w:ascii="GHEA Grapalat" w:hAnsi="GHEA Grapalat"/>
          <w:lang w:val="hy-AM"/>
        </w:rPr>
        <w:t xml:space="preserve"> </w:t>
      </w:r>
      <w:r w:rsidR="00E77C02" w:rsidRPr="00CD757A">
        <w:rPr>
          <w:rFonts w:ascii="GHEA Grapalat" w:hAnsi="GHEA Grapalat" w:cs="Sylfaen"/>
          <w:lang w:val="hy-AM"/>
        </w:rPr>
        <w:t>հետ</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Hot isostatic densification</w:t>
      </w:r>
      <w:r w:rsidR="00D76829" w:rsidRPr="00CD757A">
        <w:rPr>
          <w:rFonts w:ascii="GHEA Grapalat" w:hAnsi="GHEA Grapalat"/>
          <w:lang w:val="hy-AM"/>
        </w:rPr>
        <w:t>”</w:t>
      </w:r>
      <w:r w:rsidR="00E77C02" w:rsidRPr="00CD757A">
        <w:rPr>
          <w:rFonts w:ascii="GHEA Grapalat" w:hAnsi="GHEA Grapalat"/>
          <w:lang w:val="hy-AM"/>
        </w:rPr>
        <w:t xml:space="preserve"> (2) - </w:t>
      </w:r>
      <w:r>
        <w:rPr>
          <w:rFonts w:ascii="GHEA Grapalat" w:hAnsi="GHEA Grapalat"/>
          <w:lang w:val="hy-AM"/>
        </w:rPr>
        <w:t>“</w:t>
      </w:r>
      <w:r w:rsidR="00E77C02" w:rsidRPr="00CD757A">
        <w:rPr>
          <w:rFonts w:ascii="GHEA Grapalat" w:hAnsi="GHEA Grapalat" w:cs="Sylfaen"/>
          <w:lang w:val="hy-AM"/>
        </w:rPr>
        <w:t>Տաք</w:t>
      </w:r>
      <w:r w:rsidR="00E77C02" w:rsidRPr="00CD757A">
        <w:rPr>
          <w:rFonts w:ascii="GHEA Grapalat" w:hAnsi="GHEA Grapalat"/>
          <w:lang w:val="hy-AM"/>
        </w:rPr>
        <w:t xml:space="preserve"> </w:t>
      </w:r>
      <w:r w:rsidR="00E77C02" w:rsidRPr="00CD757A">
        <w:rPr>
          <w:rFonts w:ascii="GHEA Grapalat" w:hAnsi="GHEA Grapalat" w:cs="Sylfaen"/>
          <w:lang w:val="hy-AM"/>
        </w:rPr>
        <w:t>իզոստատիկ</w:t>
      </w:r>
      <w:r w:rsidR="00E77C02" w:rsidRPr="00CD757A">
        <w:rPr>
          <w:rFonts w:ascii="GHEA Grapalat" w:hAnsi="GHEA Grapalat"/>
          <w:lang w:val="hy-AM"/>
        </w:rPr>
        <w:t xml:space="preserve"> </w:t>
      </w:r>
      <w:r w:rsidR="00E77C02" w:rsidRPr="00CD757A">
        <w:rPr>
          <w:rFonts w:ascii="GHEA Grapalat" w:hAnsi="GHEA Grapalat" w:cs="Sylfaen"/>
          <w:lang w:val="hy-AM"/>
        </w:rPr>
        <w:t>խտացոմ</w:t>
      </w:r>
      <w:r w:rsidR="00D76829" w:rsidRPr="00CD757A">
        <w:rPr>
          <w:rFonts w:ascii="GHEA Grapalat" w:hAnsi="GHEA Grapalat"/>
          <w:lang w:val="hy-AM"/>
        </w:rPr>
        <w:t>”</w:t>
      </w:r>
      <w:r w:rsidR="00E77C02" w:rsidRPr="00CD757A">
        <w:rPr>
          <w:rFonts w:ascii="GHEA Grapalat" w:hAnsi="GHEA Grapalat"/>
          <w:lang w:val="hy-AM"/>
        </w:rPr>
        <w:t xml:space="preserve"> (2) – նշանակում է ձ</w:t>
      </w:r>
      <w:r w:rsidR="00E77C02" w:rsidRPr="00CD757A">
        <w:rPr>
          <w:rFonts w:ascii="GHEA Grapalat" w:hAnsi="GHEA Grapalat" w:cs="Sylfaen"/>
          <w:lang w:val="hy-AM"/>
        </w:rPr>
        <w:t>ուլվող</w:t>
      </w:r>
      <w:r w:rsidR="00E77C02" w:rsidRPr="00CD757A">
        <w:rPr>
          <w:rFonts w:ascii="GHEA Grapalat" w:hAnsi="GHEA Grapalat"/>
          <w:lang w:val="hy-AM"/>
        </w:rPr>
        <w:t xml:space="preserve"> </w:t>
      </w:r>
      <w:r w:rsidR="00E77C02" w:rsidRPr="00CD757A">
        <w:rPr>
          <w:rFonts w:ascii="GHEA Grapalat" w:hAnsi="GHEA Grapalat" w:cs="Sylfaen"/>
          <w:lang w:val="hy-AM"/>
        </w:rPr>
        <w:t>կաղապարների</w:t>
      </w:r>
      <w:r w:rsidR="00E77C02" w:rsidRPr="00CD757A">
        <w:rPr>
          <w:rFonts w:ascii="GHEA Grapalat" w:hAnsi="GHEA Grapalat"/>
          <w:lang w:val="hy-AM"/>
        </w:rPr>
        <w:t xml:space="preserve"> </w:t>
      </w:r>
      <w:r w:rsidR="00E77C02" w:rsidRPr="00CD757A">
        <w:rPr>
          <w:rFonts w:ascii="GHEA Grapalat" w:hAnsi="GHEA Grapalat" w:cs="Sylfaen"/>
          <w:lang w:val="hy-AM"/>
        </w:rPr>
        <w:t>մամլման</w:t>
      </w:r>
      <w:r w:rsidR="00E77C02" w:rsidRPr="00CD757A">
        <w:rPr>
          <w:rFonts w:ascii="GHEA Grapalat" w:hAnsi="GHEA Grapalat"/>
          <w:lang w:val="hy-AM"/>
        </w:rPr>
        <w:t xml:space="preserve"> </w:t>
      </w:r>
      <w:r w:rsidR="00E77C02" w:rsidRPr="00CD757A">
        <w:rPr>
          <w:rFonts w:ascii="GHEA Grapalat" w:hAnsi="GHEA Grapalat" w:cs="Sylfaen"/>
          <w:lang w:val="hy-AM"/>
        </w:rPr>
        <w:t>պրոցես</w:t>
      </w:r>
      <w:r w:rsidR="00E77C02" w:rsidRPr="00CD757A">
        <w:rPr>
          <w:rFonts w:ascii="GHEA Grapalat" w:hAnsi="GHEA Grapalat"/>
          <w:lang w:val="hy-AM"/>
        </w:rPr>
        <w:t>` 375 K (102</w:t>
      </w:r>
      <w:r w:rsidR="00E77C02" w:rsidRPr="00CD757A">
        <w:rPr>
          <w:rFonts w:ascii="GHEA Grapalat" w:hAnsi="GHEA Grapalat"/>
          <w:vertAlign w:val="superscript"/>
          <w:lang w:val="hy-AM"/>
        </w:rPr>
        <w:t>o</w:t>
      </w:r>
      <w:r w:rsidR="00E77C02" w:rsidRPr="00CD757A">
        <w:rPr>
          <w:rFonts w:ascii="GHEA Grapalat" w:hAnsi="GHEA Grapalat"/>
          <w:lang w:val="hy-AM"/>
        </w:rPr>
        <w:t>C)</w:t>
      </w:r>
      <w:r w:rsidR="00E77C02"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ջերմաստիճանից բարձր պայմաններում,</w:t>
      </w:r>
      <w:r w:rsidR="00E77C02" w:rsidRPr="00CD757A">
        <w:rPr>
          <w:rFonts w:ascii="GHEA Grapalat" w:hAnsi="GHEA Grapalat"/>
          <w:lang w:val="hy-AM"/>
        </w:rPr>
        <w:t xml:space="preserve"> </w:t>
      </w:r>
      <w:r w:rsidR="00E77C02" w:rsidRPr="00CD757A">
        <w:rPr>
          <w:rFonts w:ascii="GHEA Grapalat" w:hAnsi="GHEA Grapalat" w:cs="Sylfaen"/>
          <w:lang w:val="hy-AM"/>
        </w:rPr>
        <w:t>հերմետիկ</w:t>
      </w:r>
      <w:r w:rsidR="00E77C02" w:rsidRPr="00CD757A">
        <w:rPr>
          <w:rFonts w:ascii="GHEA Grapalat" w:hAnsi="GHEA Grapalat"/>
          <w:lang w:val="hy-AM"/>
        </w:rPr>
        <w:t xml:space="preserve"> փակ </w:t>
      </w:r>
      <w:r w:rsidR="00E77C02" w:rsidRPr="00CD757A">
        <w:rPr>
          <w:rFonts w:ascii="GHEA Grapalat" w:hAnsi="GHEA Grapalat" w:cs="Sylfaen"/>
          <w:lang w:val="hy-AM"/>
        </w:rPr>
        <w:t>միջավայրերում</w:t>
      </w:r>
      <w:r w:rsidR="00E77C02" w:rsidRPr="00CD757A">
        <w:rPr>
          <w:rFonts w:ascii="GHEA Grapalat" w:hAnsi="GHEA Grapalat"/>
          <w:lang w:val="hy-AM"/>
        </w:rPr>
        <w:t xml:space="preserve"> (</w:t>
      </w:r>
      <w:r w:rsidR="00E77C02" w:rsidRPr="00CD757A">
        <w:rPr>
          <w:rFonts w:ascii="GHEA Grapalat" w:hAnsi="GHEA Grapalat" w:cs="Sylfaen"/>
          <w:lang w:val="hy-AM"/>
        </w:rPr>
        <w:t>գազային</w:t>
      </w:r>
      <w:r w:rsidR="00E77C02" w:rsidRPr="00CD757A">
        <w:rPr>
          <w:rFonts w:ascii="GHEA Grapalat" w:hAnsi="GHEA Grapalat"/>
          <w:lang w:val="hy-AM"/>
        </w:rPr>
        <w:t xml:space="preserve">, </w:t>
      </w:r>
      <w:r w:rsidR="00E77C02" w:rsidRPr="00CD757A">
        <w:rPr>
          <w:rFonts w:ascii="GHEA Grapalat" w:hAnsi="GHEA Grapalat" w:cs="Sylfaen"/>
          <w:lang w:val="hy-AM"/>
        </w:rPr>
        <w:t>հեղուկ</w:t>
      </w:r>
      <w:r w:rsidR="00E77C02" w:rsidRPr="00CD757A">
        <w:rPr>
          <w:rFonts w:ascii="GHEA Grapalat" w:hAnsi="GHEA Grapalat"/>
          <w:lang w:val="hy-AM"/>
        </w:rPr>
        <w:t xml:space="preserve">, </w:t>
      </w:r>
      <w:r w:rsidR="00E77C02" w:rsidRPr="00CD757A">
        <w:rPr>
          <w:rFonts w:ascii="GHEA Grapalat" w:hAnsi="GHEA Grapalat" w:cs="Sylfaen"/>
          <w:lang w:val="hy-AM"/>
        </w:rPr>
        <w:t>պինդ</w:t>
      </w:r>
      <w:r w:rsidR="00E77C02" w:rsidRPr="00CD757A">
        <w:rPr>
          <w:rFonts w:ascii="GHEA Grapalat" w:hAnsi="GHEA Grapalat"/>
          <w:lang w:val="hy-AM"/>
        </w:rPr>
        <w:t xml:space="preserve"> </w:t>
      </w:r>
      <w:r w:rsidR="00E77C02" w:rsidRPr="00CD757A">
        <w:rPr>
          <w:rFonts w:ascii="GHEA Grapalat" w:hAnsi="GHEA Grapalat" w:cs="Sylfaen"/>
          <w:lang w:val="hy-AM"/>
        </w:rPr>
        <w:t>մասնիկային</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այլն</w:t>
      </w:r>
      <w:r w:rsidR="00E77C02" w:rsidRPr="00CD757A">
        <w:rPr>
          <w:rFonts w:ascii="GHEA Grapalat" w:hAnsi="GHEA Grapalat"/>
          <w:lang w:val="hy-AM"/>
        </w:rPr>
        <w:t xml:space="preserve">), </w:t>
      </w:r>
      <w:r w:rsidR="00E77C02" w:rsidRPr="00CD757A">
        <w:rPr>
          <w:rFonts w:ascii="GHEA Grapalat" w:hAnsi="GHEA Grapalat" w:cs="Sylfaen"/>
          <w:lang w:val="hy-AM"/>
        </w:rPr>
        <w:t>բոլոր</w:t>
      </w:r>
      <w:r w:rsidR="00E77C02" w:rsidRPr="00CD757A">
        <w:rPr>
          <w:rFonts w:ascii="GHEA Grapalat" w:hAnsi="GHEA Grapalat"/>
          <w:lang w:val="hy-AM"/>
        </w:rPr>
        <w:t xml:space="preserve"> </w:t>
      </w:r>
      <w:r w:rsidR="00E77C02" w:rsidRPr="00CD757A">
        <w:rPr>
          <w:rFonts w:ascii="GHEA Grapalat" w:hAnsi="GHEA Grapalat" w:cs="Sylfaen"/>
          <w:lang w:val="hy-AM"/>
        </w:rPr>
        <w:t>ուղղություններով</w:t>
      </w:r>
      <w:r w:rsidR="00E77C02" w:rsidRPr="00CD757A">
        <w:rPr>
          <w:rFonts w:ascii="GHEA Grapalat" w:hAnsi="GHEA Grapalat"/>
          <w:lang w:val="hy-AM"/>
        </w:rPr>
        <w:t xml:space="preserve"> </w:t>
      </w:r>
      <w:r w:rsidR="00E77C02" w:rsidRPr="00CD757A">
        <w:rPr>
          <w:rFonts w:ascii="GHEA Grapalat" w:hAnsi="GHEA Grapalat" w:cs="Sylfaen"/>
          <w:lang w:val="hy-AM"/>
        </w:rPr>
        <w:t>հավասար</w:t>
      </w:r>
      <w:r w:rsidR="00E77C02" w:rsidRPr="00CD757A">
        <w:rPr>
          <w:rFonts w:ascii="GHEA Grapalat" w:hAnsi="GHEA Grapalat"/>
          <w:lang w:val="hy-AM"/>
        </w:rPr>
        <w:t xml:space="preserve"> </w:t>
      </w:r>
      <w:r w:rsidR="00E77C02" w:rsidRPr="00CD757A">
        <w:rPr>
          <w:rFonts w:ascii="GHEA Grapalat" w:hAnsi="GHEA Grapalat" w:cs="Sylfaen"/>
          <w:lang w:val="hy-AM"/>
        </w:rPr>
        <w:t>ուժեր</w:t>
      </w:r>
      <w:r w:rsidR="00E77C02" w:rsidRPr="00CD757A">
        <w:rPr>
          <w:rFonts w:ascii="GHEA Grapalat" w:hAnsi="GHEA Grapalat"/>
          <w:lang w:val="hy-AM"/>
        </w:rPr>
        <w:t xml:space="preserve"> ստեղծելու </w:t>
      </w:r>
      <w:r w:rsidR="00E77C02" w:rsidRPr="00CD757A">
        <w:rPr>
          <w:rFonts w:ascii="GHEA Grapalat" w:hAnsi="GHEA Grapalat" w:cs="Sylfaen"/>
          <w:lang w:val="hy-AM"/>
        </w:rPr>
        <w:t>միջոցով` ձուլվող</w:t>
      </w:r>
      <w:r w:rsidR="00E77C02" w:rsidRPr="00CD757A">
        <w:rPr>
          <w:rFonts w:ascii="GHEA Grapalat" w:hAnsi="GHEA Grapalat"/>
          <w:lang w:val="hy-AM"/>
        </w:rPr>
        <w:t xml:space="preserve"> </w:t>
      </w:r>
      <w:r w:rsidR="00E77C02" w:rsidRPr="00CD757A">
        <w:rPr>
          <w:rFonts w:ascii="GHEA Grapalat" w:hAnsi="GHEA Grapalat" w:cs="Sylfaen"/>
          <w:lang w:val="hy-AM"/>
        </w:rPr>
        <w:t>կաղապարների</w:t>
      </w:r>
      <w:r w:rsidR="00E77C02" w:rsidRPr="00CD757A">
        <w:rPr>
          <w:rFonts w:ascii="GHEA Grapalat" w:hAnsi="GHEA Grapalat"/>
          <w:lang w:val="hy-AM"/>
        </w:rPr>
        <w:t xml:space="preserve"> </w:t>
      </w:r>
      <w:r w:rsidR="00E77C02" w:rsidRPr="00CD757A">
        <w:rPr>
          <w:rFonts w:ascii="GHEA Grapalat" w:hAnsi="GHEA Grapalat" w:cs="Sylfaen"/>
          <w:lang w:val="hy-AM"/>
        </w:rPr>
        <w:t>մեջ</w:t>
      </w:r>
      <w:r w:rsidR="00E77C02" w:rsidRPr="00CD757A">
        <w:rPr>
          <w:rFonts w:ascii="GHEA Grapalat" w:hAnsi="GHEA Grapalat"/>
          <w:lang w:val="hy-AM"/>
        </w:rPr>
        <w:t xml:space="preserve"> </w:t>
      </w:r>
      <w:r w:rsidR="00E77C02" w:rsidRPr="00CD757A">
        <w:rPr>
          <w:rFonts w:ascii="GHEA Grapalat" w:hAnsi="GHEA Grapalat" w:cs="Sylfaen"/>
          <w:lang w:val="hy-AM"/>
        </w:rPr>
        <w:t>ներքին</w:t>
      </w:r>
      <w:r w:rsidR="00E77C02" w:rsidRPr="00CD757A">
        <w:rPr>
          <w:rFonts w:ascii="GHEA Grapalat" w:hAnsi="GHEA Grapalat"/>
          <w:lang w:val="hy-AM"/>
        </w:rPr>
        <w:t xml:space="preserve"> փչակները/</w:t>
      </w:r>
      <w:r w:rsidR="00E77C02" w:rsidRPr="00CD757A">
        <w:rPr>
          <w:rFonts w:ascii="GHEA Grapalat" w:hAnsi="GHEA Grapalat" w:cs="Sylfaen"/>
          <w:lang w:val="hy-AM"/>
        </w:rPr>
        <w:t>խոռոչները</w:t>
      </w:r>
      <w:r w:rsidR="00E77C02" w:rsidRPr="00CD757A">
        <w:rPr>
          <w:rFonts w:ascii="GHEA Grapalat" w:hAnsi="GHEA Grapalat"/>
          <w:lang w:val="hy-AM"/>
        </w:rPr>
        <w:t xml:space="preserve"> կրճատելու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վերացնելու</w:t>
      </w:r>
      <w:r w:rsidR="00E77C02" w:rsidRPr="00CD757A">
        <w:rPr>
          <w:rFonts w:ascii="GHEA Grapalat" w:hAnsi="GHEA Grapalat"/>
          <w:lang w:val="hy-AM"/>
        </w:rPr>
        <w:t xml:space="preserve"> համար</w:t>
      </w:r>
      <w:r w:rsidR="00E77C02" w:rsidRPr="00CD757A">
        <w:rPr>
          <w:rFonts w:ascii="GHEA Grapalat" w:hAnsi="GHEA Grapalat" w:cs="Times LatArm"/>
          <w:lang w:val="hy-AM"/>
        </w:rPr>
        <w:t>։</w:t>
      </w:r>
      <w:r w:rsidR="00E77C02" w:rsidRPr="00CD757A">
        <w:rPr>
          <w:rStyle w:val="FootnoteReference"/>
          <w:rFonts w:ascii="GHEA Grapalat" w:hAnsi="GHEA Grapalat" w:cs="Times LatArm"/>
          <w:lang w:val="hy-AM"/>
        </w:rPr>
        <w:footnoteReference w:id="17"/>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Hybrid integrated circuit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Pr>
          <w:rFonts w:ascii="GHEA Grapalat" w:hAnsi="GHEA Grapalat"/>
          <w:color w:val="auto"/>
          <w:lang w:val="hy-AM"/>
        </w:rPr>
        <w:t>“</w:t>
      </w:r>
      <w:r w:rsidR="00E77C02" w:rsidRPr="00CD757A">
        <w:rPr>
          <w:rFonts w:ascii="GHEA Grapalat" w:hAnsi="GHEA Grapalat" w:cs="Sylfaen"/>
          <w:color w:val="auto"/>
          <w:lang w:val="hy-AM"/>
        </w:rPr>
        <w:t>Հիբրիդային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ինտեգրալային սխեմա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նշանակում է </w:t>
      </w:r>
      <w:r w:rsidR="00E77C02" w:rsidRPr="00CD757A">
        <w:rPr>
          <w:rFonts w:ascii="GHEA Grapalat" w:hAnsi="GHEA Grapalat" w:cs="Sylfaen"/>
          <w:color w:val="auto"/>
          <w:lang w:val="hy-AM"/>
        </w:rPr>
        <w:t>ինտեգրալային սխեմայի(ների)</w:t>
      </w:r>
      <w:r w:rsidR="00E77C02" w:rsidRPr="00CD757A">
        <w:rPr>
          <w:rFonts w:ascii="GHEA Grapalat" w:hAnsi="GHEA Grapalat"/>
          <w:color w:val="auto"/>
          <w:lang w:val="hy-AM"/>
        </w:rPr>
        <w:t>, կամ '</w:t>
      </w:r>
      <w:r w:rsidR="00E77C02" w:rsidRPr="00CD757A">
        <w:rPr>
          <w:rFonts w:ascii="GHEA Grapalat" w:hAnsi="GHEA Grapalat" w:cs="Sylfaen"/>
          <w:color w:val="auto"/>
          <w:lang w:val="hy-AM"/>
        </w:rPr>
        <w:t>սխեմայի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տարրերով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 xml:space="preserve">կամ միակցված </w:t>
      </w:r>
      <w:r w:rsidR="00E77C02" w:rsidRPr="00CD757A">
        <w:rPr>
          <w:rFonts w:ascii="GHEA Grapalat" w:hAnsi="GHEA Grapalat"/>
          <w:color w:val="auto"/>
          <w:lang w:val="hy-AM"/>
        </w:rPr>
        <w:t>'</w:t>
      </w:r>
      <w:r w:rsidR="00E77C02" w:rsidRPr="00CD757A">
        <w:rPr>
          <w:rFonts w:ascii="GHEA Grapalat" w:hAnsi="GHEA Grapalat" w:cs="Sylfaen"/>
          <w:color w:val="auto"/>
          <w:lang w:val="hy-AM"/>
        </w:rPr>
        <w:t>դիսկրետ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բաղադրիչներով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ինտեգրալային սխեմայի</w:t>
      </w:r>
      <w:r w:rsidR="00E77C02" w:rsidRPr="00CD757A">
        <w:rPr>
          <w:rFonts w:ascii="GHEA Grapalat" w:hAnsi="GHEA Grapalat"/>
          <w:color w:val="auto"/>
          <w:lang w:val="hy-AM"/>
        </w:rPr>
        <w:t xml:space="preserve"> ցանկացած </w:t>
      </w:r>
      <w:r w:rsidR="00E77C02" w:rsidRPr="00CD757A">
        <w:rPr>
          <w:rFonts w:ascii="GHEA Grapalat" w:hAnsi="GHEA Grapalat" w:cs="Sylfaen"/>
          <w:color w:val="auto"/>
          <w:lang w:val="hy-AM"/>
        </w:rPr>
        <w:t>համադրություններ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միացված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որոշակի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ֆունկցիա(ներ) կատարելու համար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օժտված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հետևյալ բոլոր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բնութագրերով</w:t>
      </w:r>
      <w:r w:rsidR="00E77C02" w:rsidRPr="00CD757A">
        <w:rPr>
          <w:rFonts w:ascii="GHEA Grapalat" w:hAnsi="GHEA Grapalat"/>
          <w:color w:val="auto"/>
          <w:lang w:val="hy-AM"/>
        </w:rPr>
        <w:t xml:space="preserve">. </w:t>
      </w:r>
    </w:p>
    <w:p w:rsidR="00E77C02" w:rsidRPr="00CD757A" w:rsidRDefault="00E77C02" w:rsidP="00483C16">
      <w:pPr>
        <w:pStyle w:val="BodyText"/>
        <w:tabs>
          <w:tab w:val="left" w:pos="-1985"/>
        </w:tabs>
        <w:spacing w:before="120" w:after="120" w:line="276" w:lineRule="auto"/>
        <w:ind w:left="1418" w:hanging="284"/>
        <w:rPr>
          <w:rFonts w:ascii="GHEA Grapalat" w:hAnsi="GHEA Grapalat"/>
          <w:lang w:val="hy-AM"/>
        </w:rPr>
      </w:pPr>
      <w:r w:rsidRPr="00CD757A">
        <w:rPr>
          <w:rFonts w:ascii="GHEA Grapalat" w:hAnsi="GHEA Grapalat" w:cs="Sylfaen"/>
          <w:lang w:val="hy-AM"/>
        </w:rPr>
        <w:t>a</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առնվազն</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անպատյան</w:t>
      </w:r>
      <w:r w:rsidRPr="00CD757A">
        <w:rPr>
          <w:rFonts w:ascii="GHEA Grapalat" w:hAnsi="GHEA Grapalat"/>
          <w:lang w:val="hy-AM"/>
        </w:rPr>
        <w:t xml:space="preserve"> </w:t>
      </w:r>
      <w:r w:rsidRPr="00CD757A">
        <w:rPr>
          <w:rFonts w:ascii="GHEA Grapalat" w:hAnsi="GHEA Grapalat" w:cs="Sylfaen"/>
          <w:lang w:val="hy-AM"/>
        </w:rPr>
        <w:t>սարք;</w:t>
      </w:r>
      <w:r w:rsidRPr="00CD757A">
        <w:rPr>
          <w:rFonts w:ascii="GHEA Grapalat" w:hAnsi="GHEA Grapalat"/>
          <w:lang w:val="hy-AM"/>
        </w:rPr>
        <w:t xml:space="preserve"> </w:t>
      </w:r>
    </w:p>
    <w:p w:rsidR="00E77C02" w:rsidRPr="00CD757A" w:rsidRDefault="00E77C02" w:rsidP="00483C16">
      <w:pPr>
        <w:pStyle w:val="BodyText"/>
        <w:tabs>
          <w:tab w:val="left" w:pos="-1985"/>
        </w:tabs>
        <w:spacing w:before="120" w:after="120" w:line="276" w:lineRule="auto"/>
        <w:ind w:left="1418"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Միակցված</w:t>
      </w:r>
      <w:r w:rsidRPr="00CD757A">
        <w:rPr>
          <w:rFonts w:ascii="GHEA Grapalat" w:hAnsi="GHEA Grapalat"/>
          <w:lang w:val="hy-AM"/>
        </w:rPr>
        <w:t xml:space="preserve"> են տիպական </w:t>
      </w:r>
      <w:r w:rsidRPr="00CD757A">
        <w:rPr>
          <w:rFonts w:ascii="GHEA Grapalat" w:hAnsi="GHEA Grapalat" w:cs="Sylfaen"/>
          <w:lang w:val="hy-AM"/>
        </w:rPr>
        <w:t>ինտեգրալային սխեմաների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մեթոդներով;</w:t>
      </w:r>
    </w:p>
    <w:p w:rsidR="00E77C02" w:rsidRPr="00CD757A" w:rsidRDefault="00E77C02" w:rsidP="00483C16">
      <w:pPr>
        <w:pStyle w:val="BodyText"/>
        <w:tabs>
          <w:tab w:val="left" w:pos="-1985"/>
        </w:tabs>
        <w:spacing w:before="120" w:after="120" w:line="276" w:lineRule="auto"/>
        <w:ind w:left="1418" w:hanging="284"/>
        <w:rPr>
          <w:rFonts w:ascii="GHEA Grapalat" w:hAnsi="GHEA Grapalat"/>
          <w:lang w:val="hy-AM"/>
        </w:rPr>
      </w:pPr>
      <w:r w:rsidRPr="00CD757A">
        <w:rPr>
          <w:rFonts w:ascii="GHEA Grapalat" w:hAnsi="GHEA Grapalat" w:cs="Sylfaen"/>
          <w:lang w:val="hy-AM"/>
        </w:rPr>
        <w:t>c</w:t>
      </w:r>
      <w:r w:rsidRPr="00CD757A">
        <w:rPr>
          <w:rFonts w:ascii="GHEA Grapalat" w:hAnsi="GHEA Grapalat"/>
          <w:lang w:val="hy-AM"/>
        </w:rPr>
        <w:t xml:space="preserve">. </w:t>
      </w:r>
      <w:r w:rsidRPr="00CD757A">
        <w:rPr>
          <w:rFonts w:ascii="GHEA Grapalat" w:hAnsi="GHEA Grapalat" w:cs="Sylfaen"/>
          <w:lang w:val="hy-AM"/>
        </w:rPr>
        <w:t>Փոխարինելի</w:t>
      </w:r>
      <w:r w:rsidRPr="00CD757A">
        <w:rPr>
          <w:rFonts w:ascii="GHEA Grapalat" w:hAnsi="GHEA Grapalat"/>
          <w:lang w:val="hy-AM"/>
        </w:rPr>
        <w:t xml:space="preserve"> են որպես </w:t>
      </w:r>
      <w:r w:rsidRPr="00CD757A">
        <w:rPr>
          <w:rFonts w:ascii="GHEA Grapalat" w:hAnsi="GHEA Grapalat" w:cs="Sylfaen"/>
          <w:lang w:val="hy-AM"/>
        </w:rPr>
        <w:t>ամբողջություն;</w:t>
      </w:r>
    </w:p>
    <w:p w:rsidR="00E77C02" w:rsidRPr="00CD757A" w:rsidRDefault="00E77C02" w:rsidP="00483C16">
      <w:pPr>
        <w:pStyle w:val="BodyText"/>
        <w:tabs>
          <w:tab w:val="left" w:pos="-1985"/>
        </w:tabs>
        <w:spacing w:before="120" w:after="120" w:line="276" w:lineRule="auto"/>
        <w:ind w:left="1418" w:hanging="284"/>
        <w:rPr>
          <w:rFonts w:ascii="GHEA Grapalat" w:hAnsi="GHEA Grapalat"/>
          <w:lang w:val="hy-AM"/>
        </w:rPr>
      </w:pPr>
      <w:r w:rsidRPr="00CD757A">
        <w:rPr>
          <w:rFonts w:ascii="GHEA Grapalat" w:hAnsi="GHEA Grapalat" w:cs="Sylfaen"/>
          <w:lang w:val="hy-AM"/>
        </w:rPr>
        <w:t>d</w:t>
      </w:r>
      <w:r w:rsidRPr="00CD757A">
        <w:rPr>
          <w:rFonts w:ascii="GHEA Grapalat" w:hAnsi="GHEA Grapalat"/>
          <w:lang w:val="hy-AM"/>
        </w:rPr>
        <w:t xml:space="preserve">. </w:t>
      </w:r>
      <w:r w:rsidRPr="00CD757A">
        <w:rPr>
          <w:rFonts w:ascii="GHEA Grapalat" w:hAnsi="GHEA Grapalat" w:cs="Sylfaen"/>
          <w:lang w:val="hy-AM"/>
        </w:rPr>
        <w:t>Նորմալ</w:t>
      </w:r>
      <w:r w:rsidRPr="00CD757A">
        <w:rPr>
          <w:rFonts w:ascii="GHEA Grapalat" w:hAnsi="GHEA Grapalat"/>
          <w:lang w:val="hy-AM"/>
        </w:rPr>
        <w:t xml:space="preserve"> </w:t>
      </w:r>
      <w:r w:rsidRPr="00CD757A">
        <w:rPr>
          <w:rFonts w:ascii="GHEA Grapalat" w:hAnsi="GHEA Grapalat" w:cs="Sylfaen"/>
          <w:lang w:val="hy-AM"/>
        </w:rPr>
        <w:t>վիճակում</w:t>
      </w:r>
      <w:r w:rsidRPr="00CD757A">
        <w:rPr>
          <w:rFonts w:ascii="GHEA Grapalat" w:hAnsi="GHEA Grapalat"/>
          <w:lang w:val="hy-AM"/>
        </w:rPr>
        <w:t xml:space="preserve"> </w:t>
      </w:r>
      <w:r w:rsidRPr="00CD757A">
        <w:rPr>
          <w:rFonts w:ascii="GHEA Grapalat" w:hAnsi="GHEA Grapalat" w:cs="Sylfaen"/>
          <w:lang w:val="hy-AM"/>
        </w:rPr>
        <w:t>տարանջատման</w:t>
      </w:r>
      <w:r w:rsidRPr="00CD757A">
        <w:rPr>
          <w:rFonts w:ascii="GHEA Grapalat" w:hAnsi="GHEA Grapalat"/>
          <w:lang w:val="hy-AM"/>
        </w:rPr>
        <w:t xml:space="preserve"> </w:t>
      </w:r>
      <w:r w:rsidRPr="00CD757A">
        <w:rPr>
          <w:rFonts w:ascii="GHEA Grapalat" w:hAnsi="GHEA Grapalat" w:cs="Sylfaen"/>
          <w:lang w:val="hy-AM"/>
        </w:rPr>
        <w:t>ենթակա</w:t>
      </w:r>
      <w:r w:rsidRPr="00CD757A">
        <w:rPr>
          <w:rFonts w:ascii="GHEA Grapalat" w:hAnsi="GHEA Grapalat"/>
          <w:lang w:val="hy-AM"/>
        </w:rPr>
        <w:t xml:space="preserve"> </w:t>
      </w:r>
      <w:r w:rsidRPr="00CD757A">
        <w:rPr>
          <w:rFonts w:ascii="GHEA Grapalat" w:hAnsi="GHEA Grapalat" w:cs="Sylfaen"/>
          <w:lang w:val="hy-AM"/>
        </w:rPr>
        <w:t>չեն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tabs>
          <w:tab w:val="left" w:pos="1276"/>
        </w:tabs>
        <w:spacing w:before="120" w:after="120" w:line="276" w:lineRule="auto"/>
        <w:ind w:left="708"/>
        <w:jc w:val="both"/>
        <w:rPr>
          <w:rFonts w:ascii="GHEA Grapalat" w:hAnsi="GHEA Grapalat"/>
          <w:i/>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 1.</w:t>
      </w:r>
      <w:r w:rsidRPr="00CD757A">
        <w:rPr>
          <w:rFonts w:ascii="GHEA Grapalat" w:hAnsi="GHEA Grapalat"/>
          <w:i/>
          <w:iCs/>
          <w:lang w:val="hy-AM"/>
        </w:rPr>
        <w:t xml:space="preserve"> </w:t>
      </w:r>
      <w:r w:rsidRPr="00CD757A">
        <w:rPr>
          <w:rFonts w:ascii="GHEA Grapalat" w:hAnsi="GHEA Grapalat"/>
          <w:i/>
          <w:lang w:val="hy-AM"/>
        </w:rPr>
        <w:t>'</w:t>
      </w:r>
      <w:r w:rsidRPr="00CD757A">
        <w:rPr>
          <w:rFonts w:ascii="GHEA Grapalat" w:hAnsi="GHEA Grapalat" w:cs="Sylfaen"/>
          <w:i/>
          <w:lang w:val="hy-AM"/>
        </w:rPr>
        <w:t>Սխեմայի</w:t>
      </w:r>
      <w:r w:rsidRPr="00CD757A">
        <w:rPr>
          <w:rFonts w:ascii="GHEA Grapalat" w:hAnsi="GHEA Grapalat"/>
          <w:i/>
          <w:lang w:val="hy-AM"/>
        </w:rPr>
        <w:t xml:space="preserve"> </w:t>
      </w:r>
      <w:r w:rsidRPr="00CD757A">
        <w:rPr>
          <w:rFonts w:ascii="GHEA Grapalat" w:hAnsi="GHEA Grapalat" w:cs="Sylfaen"/>
          <w:i/>
          <w:lang w:val="hy-AM"/>
        </w:rPr>
        <w:t>տարրը</w:t>
      </w:r>
      <w:r w:rsidRPr="00CD757A">
        <w:rPr>
          <w:rFonts w:ascii="GHEA Grapalat" w:hAnsi="GHEA Grapalat"/>
          <w:i/>
          <w:lang w:val="hy-AM"/>
        </w:rPr>
        <w:t xml:space="preserve">' </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սխեմայի</w:t>
      </w:r>
      <w:r w:rsidRPr="00CD757A">
        <w:rPr>
          <w:rFonts w:ascii="GHEA Grapalat" w:hAnsi="GHEA Grapalat"/>
          <w:i/>
          <w:lang w:val="hy-AM"/>
        </w:rPr>
        <w:t xml:space="preserve"> միահատ </w:t>
      </w:r>
      <w:r w:rsidRPr="00CD757A">
        <w:rPr>
          <w:rFonts w:ascii="GHEA Grapalat" w:hAnsi="GHEA Grapalat" w:cs="Sylfaen"/>
          <w:i/>
          <w:lang w:val="hy-AM"/>
        </w:rPr>
        <w:t>ակտիվ</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պասիվ</w:t>
      </w:r>
      <w:r w:rsidRPr="00CD757A">
        <w:rPr>
          <w:rFonts w:ascii="GHEA Grapalat" w:hAnsi="GHEA Grapalat"/>
          <w:i/>
          <w:lang w:val="hy-AM"/>
        </w:rPr>
        <w:t xml:space="preserve"> գործառնական մա</w:t>
      </w:r>
      <w:r w:rsidRPr="00CD757A">
        <w:rPr>
          <w:rFonts w:ascii="GHEA Grapalat" w:hAnsi="GHEA Grapalat" w:cs="Sylfaen"/>
          <w:i/>
          <w:lang w:val="hy-AM"/>
        </w:rPr>
        <w:t>սն</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ինչպես օրինակ մեկ</w:t>
      </w:r>
      <w:r w:rsidRPr="00CD757A">
        <w:rPr>
          <w:rFonts w:ascii="GHEA Grapalat" w:hAnsi="GHEA Grapalat"/>
          <w:i/>
          <w:lang w:val="hy-AM"/>
        </w:rPr>
        <w:t xml:space="preserve"> </w:t>
      </w:r>
      <w:r w:rsidRPr="00CD757A">
        <w:rPr>
          <w:rFonts w:ascii="GHEA Grapalat" w:hAnsi="GHEA Grapalat" w:cs="Sylfaen"/>
          <w:i/>
          <w:lang w:val="hy-AM"/>
        </w:rPr>
        <w:t>դիոդը</w:t>
      </w:r>
      <w:r w:rsidRPr="00CD757A">
        <w:rPr>
          <w:rFonts w:ascii="GHEA Grapalat" w:hAnsi="GHEA Grapalat"/>
          <w:i/>
          <w:lang w:val="hy-AM"/>
        </w:rPr>
        <w:t xml:space="preserve">, մեկ </w:t>
      </w:r>
      <w:r w:rsidRPr="00CD757A">
        <w:rPr>
          <w:rFonts w:ascii="GHEA Grapalat" w:hAnsi="GHEA Grapalat" w:cs="Sylfaen"/>
          <w:i/>
          <w:lang w:val="hy-AM"/>
        </w:rPr>
        <w:t>տրանզիստորը</w:t>
      </w:r>
      <w:r w:rsidRPr="00CD757A">
        <w:rPr>
          <w:rFonts w:ascii="GHEA Grapalat" w:hAnsi="GHEA Grapalat"/>
          <w:i/>
          <w:lang w:val="hy-AM"/>
        </w:rPr>
        <w:t xml:space="preserve">, մեկ </w:t>
      </w:r>
      <w:r w:rsidRPr="00CD757A">
        <w:rPr>
          <w:rFonts w:ascii="GHEA Grapalat" w:hAnsi="GHEA Grapalat" w:cs="Sylfaen"/>
          <w:i/>
          <w:lang w:val="hy-AM"/>
        </w:rPr>
        <w:t>ռեզիստորը</w:t>
      </w:r>
      <w:r w:rsidRPr="00CD757A">
        <w:rPr>
          <w:rFonts w:ascii="GHEA Grapalat" w:hAnsi="GHEA Grapalat"/>
          <w:i/>
          <w:lang w:val="hy-AM"/>
        </w:rPr>
        <w:t xml:space="preserve">, մեկ </w:t>
      </w:r>
      <w:r w:rsidRPr="00CD757A">
        <w:rPr>
          <w:rFonts w:ascii="GHEA Grapalat" w:hAnsi="GHEA Grapalat" w:cs="Sylfaen"/>
          <w:i/>
          <w:lang w:val="hy-AM"/>
        </w:rPr>
        <w:t>կոնդենսատորը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այլն</w:t>
      </w:r>
      <w:r w:rsidRPr="00CD757A">
        <w:rPr>
          <w:rFonts w:ascii="GHEA Grapalat" w:hAnsi="GHEA Grapalat" w:cs="Times LatArm"/>
          <w:i/>
          <w:lang w:val="hy-AM"/>
        </w:rPr>
        <w:t>։</w:t>
      </w:r>
    </w:p>
    <w:p w:rsidR="00E77C02" w:rsidRPr="00CD757A" w:rsidRDefault="00E77C02" w:rsidP="00483C16">
      <w:pPr>
        <w:tabs>
          <w:tab w:val="left" w:pos="1276"/>
        </w:tabs>
        <w:spacing w:before="120" w:after="120" w:line="276" w:lineRule="auto"/>
        <w:ind w:left="708"/>
        <w:jc w:val="both"/>
        <w:rPr>
          <w:rFonts w:ascii="GHEA Grapalat" w:hAnsi="GHEA Grapalat"/>
          <w:i/>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 2.</w:t>
      </w:r>
      <w:r w:rsidRPr="00CD757A">
        <w:rPr>
          <w:rFonts w:ascii="GHEA Grapalat" w:hAnsi="GHEA Grapalat"/>
          <w:i/>
          <w:iCs/>
          <w:lang w:val="hy-AM"/>
        </w:rPr>
        <w:t xml:space="preserve"> </w:t>
      </w:r>
      <w:r w:rsidRPr="00CD757A">
        <w:rPr>
          <w:rFonts w:ascii="GHEA Grapalat" w:hAnsi="GHEA Grapalat"/>
          <w:i/>
          <w:lang w:val="hy-AM"/>
        </w:rPr>
        <w:t>'</w:t>
      </w:r>
      <w:r w:rsidRPr="00CD757A">
        <w:rPr>
          <w:rFonts w:ascii="GHEA Grapalat" w:hAnsi="GHEA Grapalat" w:cs="Sylfaen"/>
          <w:i/>
          <w:lang w:val="hy-AM"/>
        </w:rPr>
        <w:t>Դիսկրետ</w:t>
      </w:r>
      <w:r w:rsidRPr="00CD757A">
        <w:rPr>
          <w:rFonts w:ascii="GHEA Grapalat" w:hAnsi="GHEA Grapalat"/>
          <w:i/>
          <w:lang w:val="hy-AM"/>
        </w:rPr>
        <w:t xml:space="preserve"> </w:t>
      </w:r>
      <w:r w:rsidRPr="00CD757A">
        <w:rPr>
          <w:rFonts w:ascii="GHEA Grapalat" w:hAnsi="GHEA Grapalat" w:cs="Sylfaen"/>
          <w:i/>
          <w:lang w:val="hy-AM"/>
        </w:rPr>
        <w:t>բաղադրիչը</w:t>
      </w:r>
      <w:r w:rsidRPr="00CD757A">
        <w:rPr>
          <w:rFonts w:ascii="GHEA Grapalat" w:hAnsi="GHEA Grapalat"/>
          <w:i/>
          <w:lang w:val="hy-AM"/>
        </w:rPr>
        <w:t>' առանձին փաթեթավորված '</w:t>
      </w:r>
      <w:r w:rsidRPr="00CD757A">
        <w:rPr>
          <w:rFonts w:ascii="GHEA Grapalat" w:hAnsi="GHEA Grapalat" w:cs="Sylfaen"/>
          <w:i/>
          <w:lang w:val="hy-AM"/>
        </w:rPr>
        <w:t>սխեմայի</w:t>
      </w:r>
      <w:r w:rsidRPr="00CD757A">
        <w:rPr>
          <w:rFonts w:ascii="GHEA Grapalat" w:hAnsi="GHEA Grapalat"/>
          <w:i/>
          <w:lang w:val="hy-AM"/>
        </w:rPr>
        <w:t xml:space="preserve"> </w:t>
      </w:r>
      <w:r w:rsidRPr="00CD757A">
        <w:rPr>
          <w:rFonts w:ascii="GHEA Grapalat" w:hAnsi="GHEA Grapalat" w:cs="Sylfaen"/>
          <w:i/>
          <w:lang w:val="hy-AM"/>
        </w:rPr>
        <w:t>տարր</w:t>
      </w:r>
      <w:r w:rsidRPr="00CD757A">
        <w:rPr>
          <w:rFonts w:ascii="GHEA Grapalat" w:hAnsi="GHEA Grapalat"/>
          <w:i/>
          <w:lang w:val="hy-AM"/>
        </w:rPr>
        <w:t xml:space="preserve">' է միացման իր սեփական </w:t>
      </w:r>
      <w:r w:rsidRPr="00CD757A">
        <w:rPr>
          <w:rFonts w:ascii="GHEA Grapalat" w:hAnsi="GHEA Grapalat" w:cs="Sylfaen"/>
          <w:i/>
          <w:lang w:val="hy-AM"/>
        </w:rPr>
        <w:t>առանձին</w:t>
      </w:r>
      <w:r w:rsidRPr="00CD757A">
        <w:rPr>
          <w:rFonts w:ascii="GHEA Grapalat" w:hAnsi="GHEA Grapalat"/>
          <w:i/>
          <w:lang w:val="hy-AM"/>
        </w:rPr>
        <w:t xml:space="preserve"> կապերով</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Image enhancement</w:t>
      </w:r>
      <w:r w:rsidR="00D76829" w:rsidRPr="00CD757A">
        <w:rPr>
          <w:rFonts w:ascii="GHEA Grapalat" w:hAnsi="GHEA Grapalat"/>
          <w:lang w:val="hy-AM"/>
        </w:rPr>
        <w:t>”</w:t>
      </w:r>
      <w:r w:rsidR="00E77C02" w:rsidRPr="00CD757A">
        <w:rPr>
          <w:rFonts w:ascii="GHEA Grapalat" w:hAnsi="GHEA Grapalat"/>
          <w:lang w:val="hy-AM"/>
        </w:rPr>
        <w:t xml:space="preserve"> (4) – </w:t>
      </w:r>
      <w:r>
        <w:rPr>
          <w:rFonts w:ascii="GHEA Grapalat" w:hAnsi="GHEA Grapalat"/>
          <w:lang w:val="hy-AM"/>
        </w:rPr>
        <w:t>“</w:t>
      </w:r>
      <w:r w:rsidR="00E77C02" w:rsidRPr="00CD757A">
        <w:rPr>
          <w:rFonts w:ascii="GHEA Grapalat" w:hAnsi="GHEA Grapalat" w:cs="Sylfaen"/>
          <w:lang w:val="hy-AM"/>
        </w:rPr>
        <w:t>Պատկերի</w:t>
      </w:r>
      <w:r w:rsidR="00E77C02" w:rsidRPr="00CD757A">
        <w:rPr>
          <w:rFonts w:ascii="GHEA Grapalat" w:hAnsi="GHEA Grapalat"/>
          <w:lang w:val="hy-AM"/>
        </w:rPr>
        <w:t xml:space="preserve"> </w:t>
      </w:r>
      <w:r w:rsidR="00E77C02" w:rsidRPr="00CD757A">
        <w:rPr>
          <w:rFonts w:ascii="GHEA Grapalat" w:hAnsi="GHEA Grapalat" w:cs="Sylfaen"/>
          <w:lang w:val="hy-AM"/>
        </w:rPr>
        <w:t>որակի</w:t>
      </w:r>
      <w:r w:rsidR="00E77C02" w:rsidRPr="00CD757A">
        <w:rPr>
          <w:rFonts w:ascii="GHEA Grapalat" w:hAnsi="GHEA Grapalat"/>
          <w:lang w:val="hy-AM"/>
        </w:rPr>
        <w:t xml:space="preserve"> </w:t>
      </w:r>
      <w:r w:rsidR="00E77C02" w:rsidRPr="00CD757A">
        <w:rPr>
          <w:rFonts w:ascii="GHEA Grapalat" w:hAnsi="GHEA Grapalat" w:cs="Sylfaen"/>
          <w:lang w:val="hy-AM"/>
        </w:rPr>
        <w:t>բարելավում</w:t>
      </w:r>
      <w:r w:rsidR="00D76829" w:rsidRPr="00CD757A">
        <w:rPr>
          <w:rFonts w:ascii="GHEA Grapalat" w:hAnsi="GHEA Grapalat"/>
          <w:lang w:val="hy-AM"/>
        </w:rPr>
        <w:t>”</w:t>
      </w:r>
      <w:r w:rsidR="00E77C02" w:rsidRPr="00CD757A">
        <w:rPr>
          <w:rFonts w:ascii="GHEA Grapalat" w:hAnsi="GHEA Grapalat"/>
          <w:lang w:val="hy-AM"/>
        </w:rPr>
        <w:t xml:space="preserve"> (4)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CB5BCA" w:rsidRPr="00CD757A">
        <w:rPr>
          <w:rFonts w:ascii="GHEA Grapalat" w:hAnsi="GHEA Grapalat" w:cs="Sylfaen"/>
          <w:lang w:val="hy-AM"/>
        </w:rPr>
        <w:t>տեղեկատվություն</w:t>
      </w:r>
      <w:r w:rsidR="00E77C02" w:rsidRPr="00CD757A">
        <w:rPr>
          <w:rFonts w:ascii="GHEA Grapalat" w:hAnsi="GHEA Grapalat"/>
          <w:lang w:val="hy-AM"/>
        </w:rPr>
        <w:t xml:space="preserve"> </w:t>
      </w:r>
      <w:r w:rsidR="00E77C02" w:rsidRPr="00CD757A">
        <w:rPr>
          <w:rFonts w:ascii="GHEA Grapalat" w:hAnsi="GHEA Grapalat" w:cs="Sylfaen"/>
          <w:lang w:val="hy-AM"/>
        </w:rPr>
        <w:t>կրող</w:t>
      </w:r>
      <w:r w:rsidR="00E77C02" w:rsidRPr="00CD757A">
        <w:rPr>
          <w:rFonts w:ascii="GHEA Grapalat" w:hAnsi="GHEA Grapalat"/>
          <w:lang w:val="hy-AM"/>
        </w:rPr>
        <w:t xml:space="preserve"> արտաքին ածանցված </w:t>
      </w:r>
      <w:r w:rsidR="00E77C02" w:rsidRPr="00CD757A">
        <w:rPr>
          <w:rFonts w:ascii="GHEA Grapalat" w:hAnsi="GHEA Grapalat" w:cs="Sylfaen"/>
          <w:lang w:val="hy-AM"/>
        </w:rPr>
        <w:t>պատկերների</w:t>
      </w:r>
      <w:r w:rsidR="00E77C02" w:rsidRPr="00CD757A">
        <w:rPr>
          <w:rFonts w:ascii="GHEA Grapalat" w:hAnsi="GHEA Grapalat"/>
          <w:lang w:val="hy-AM"/>
        </w:rPr>
        <w:t xml:space="preserve"> </w:t>
      </w:r>
      <w:r w:rsidR="00E77C02" w:rsidRPr="00CD757A">
        <w:rPr>
          <w:rFonts w:ascii="GHEA Grapalat" w:hAnsi="GHEA Grapalat" w:cs="Sylfaen"/>
          <w:lang w:val="hy-AM"/>
        </w:rPr>
        <w:t>մշակումը</w:t>
      </w:r>
      <w:r w:rsidR="00E77C02" w:rsidRPr="00CD757A">
        <w:rPr>
          <w:rFonts w:ascii="GHEA Grapalat" w:hAnsi="GHEA Grapalat"/>
          <w:lang w:val="hy-AM"/>
        </w:rPr>
        <w:t xml:space="preserve"> </w:t>
      </w:r>
      <w:r w:rsidR="00E77C02" w:rsidRPr="00CD757A">
        <w:rPr>
          <w:rFonts w:ascii="GHEA Grapalat" w:hAnsi="GHEA Grapalat" w:cs="Sylfaen"/>
          <w:lang w:val="hy-AM"/>
        </w:rPr>
        <w:t>այնպիսի</w:t>
      </w:r>
      <w:r w:rsidR="00E77C02" w:rsidRPr="00CD757A">
        <w:rPr>
          <w:rFonts w:ascii="GHEA Grapalat" w:hAnsi="GHEA Grapalat"/>
          <w:lang w:val="hy-AM"/>
        </w:rPr>
        <w:t xml:space="preserve"> </w:t>
      </w:r>
      <w:r w:rsidR="00E77C02" w:rsidRPr="00CD757A">
        <w:rPr>
          <w:rFonts w:ascii="GHEA Grapalat" w:hAnsi="GHEA Grapalat" w:cs="Sylfaen"/>
          <w:lang w:val="hy-AM"/>
        </w:rPr>
        <w:t>ալգորիթմներով</w:t>
      </w:r>
      <w:r w:rsidR="00E77C02" w:rsidRPr="00CD757A">
        <w:rPr>
          <w:rFonts w:ascii="GHEA Grapalat" w:hAnsi="GHEA Grapalat"/>
          <w:lang w:val="hy-AM"/>
        </w:rPr>
        <w:t xml:space="preserve">, </w:t>
      </w:r>
      <w:r w:rsidR="00E77C02" w:rsidRPr="00CD757A">
        <w:rPr>
          <w:rFonts w:ascii="GHEA Grapalat" w:hAnsi="GHEA Grapalat" w:cs="Sylfaen"/>
          <w:lang w:val="hy-AM"/>
        </w:rPr>
        <w:t>ինչպես օրինակ.`</w:t>
      </w:r>
      <w:r w:rsidR="00E77C02" w:rsidRPr="00CD757A">
        <w:rPr>
          <w:rFonts w:ascii="GHEA Grapalat" w:hAnsi="GHEA Grapalat"/>
          <w:lang w:val="hy-AM"/>
        </w:rPr>
        <w:t xml:space="preserve"> տիրույթների միջև </w:t>
      </w:r>
      <w:r w:rsidR="00E77C02" w:rsidRPr="00CD757A">
        <w:rPr>
          <w:rFonts w:ascii="GHEA Grapalat" w:hAnsi="GHEA Grapalat" w:cs="Sylfaen"/>
          <w:lang w:val="hy-AM"/>
        </w:rPr>
        <w:t>ժամանակային կոմպրեսիան, ֆիլտրումը</w:t>
      </w:r>
      <w:r w:rsidR="00E77C02" w:rsidRPr="00CD757A">
        <w:rPr>
          <w:rFonts w:ascii="GHEA Grapalat" w:hAnsi="GHEA Grapalat"/>
          <w:lang w:val="hy-AM"/>
        </w:rPr>
        <w:t xml:space="preserve">, էքստրակցիան, </w:t>
      </w:r>
      <w:r w:rsidR="00E77C02" w:rsidRPr="00CD757A">
        <w:rPr>
          <w:rFonts w:ascii="GHEA Grapalat" w:hAnsi="GHEA Grapalat" w:cs="Sylfaen"/>
          <w:lang w:val="hy-AM"/>
        </w:rPr>
        <w:t>ընտրությունը, կորելյացիան, սեղմումը/փոքրացումը կամ</w:t>
      </w:r>
      <w:r w:rsidR="00E77C02" w:rsidRPr="00CD757A">
        <w:rPr>
          <w:rFonts w:ascii="GHEA Grapalat" w:hAnsi="GHEA Grapalat"/>
          <w:lang w:val="hy-AM"/>
        </w:rPr>
        <w:t xml:space="preserve"> </w:t>
      </w:r>
      <w:r w:rsidR="00E77C02" w:rsidRPr="00CD757A">
        <w:rPr>
          <w:rFonts w:ascii="GHEA Grapalat" w:hAnsi="GHEA Grapalat" w:cs="Sylfaen"/>
          <w:lang w:val="hy-AM"/>
        </w:rPr>
        <w:t xml:space="preserve">փոխակերպումը </w:t>
      </w:r>
      <w:r w:rsidR="00E77C02" w:rsidRPr="00CD757A">
        <w:rPr>
          <w:rFonts w:ascii="GHEA Grapalat" w:hAnsi="GHEA Grapalat"/>
          <w:lang w:val="hy-AM"/>
        </w:rPr>
        <w:t>(</w:t>
      </w:r>
      <w:r w:rsidR="00E77C02" w:rsidRPr="00CD757A">
        <w:rPr>
          <w:rFonts w:ascii="GHEA Grapalat" w:hAnsi="GHEA Grapalat" w:cs="Sylfaen"/>
          <w:lang w:val="hy-AM"/>
        </w:rPr>
        <w:t>օրինակ.`</w:t>
      </w:r>
      <w:r w:rsidR="00E77C02" w:rsidRPr="00CD757A">
        <w:rPr>
          <w:rFonts w:ascii="GHEA Grapalat" w:hAnsi="GHEA Grapalat"/>
          <w:lang w:val="hy-AM"/>
        </w:rPr>
        <w:t xml:space="preserve"> </w:t>
      </w:r>
      <w:r w:rsidR="00E77C02" w:rsidRPr="00CD757A">
        <w:rPr>
          <w:rFonts w:ascii="GHEA Grapalat" w:hAnsi="GHEA Grapalat" w:cs="Sylfaen"/>
          <w:lang w:val="hy-AM"/>
        </w:rPr>
        <w:t>Ֆուրիեի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Վոլշի</w:t>
      </w:r>
      <w:r w:rsidR="00E77C02" w:rsidRPr="00CD757A">
        <w:rPr>
          <w:rFonts w:ascii="GHEA Grapalat" w:hAnsi="GHEA Grapalat"/>
          <w:lang w:val="hy-AM"/>
        </w:rPr>
        <w:t xml:space="preserve"> </w:t>
      </w:r>
      <w:r w:rsidR="00E77C02" w:rsidRPr="00CD757A">
        <w:rPr>
          <w:rFonts w:ascii="GHEA Grapalat" w:hAnsi="GHEA Grapalat" w:cs="Sylfaen"/>
          <w:lang w:val="hy-AM"/>
        </w:rPr>
        <w:t>արագ</w:t>
      </w:r>
      <w:r w:rsidR="00E77C02" w:rsidRPr="00CD757A">
        <w:rPr>
          <w:rFonts w:ascii="GHEA Grapalat" w:hAnsi="GHEA Grapalat"/>
          <w:lang w:val="hy-AM"/>
        </w:rPr>
        <w:t xml:space="preserve"> </w:t>
      </w:r>
      <w:r w:rsidR="00E77C02" w:rsidRPr="00CD757A">
        <w:rPr>
          <w:rFonts w:ascii="GHEA Grapalat" w:hAnsi="GHEA Grapalat" w:cs="Sylfaen"/>
          <w:lang w:val="hy-AM"/>
        </w:rPr>
        <w:t>փոխակերպումը</w:t>
      </w:r>
      <w:r w:rsidR="00E77C02" w:rsidRPr="00CD757A">
        <w:rPr>
          <w:rFonts w:ascii="GHEA Grapalat" w:hAnsi="GHEA Grapalat"/>
          <w:lang w:val="hy-AM"/>
        </w:rPr>
        <w:t>)</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Այդպիսի</w:t>
      </w:r>
      <w:r w:rsidR="00E77C02" w:rsidRPr="00CD757A">
        <w:rPr>
          <w:rFonts w:ascii="GHEA Grapalat" w:hAnsi="GHEA Grapalat"/>
          <w:lang w:val="hy-AM"/>
        </w:rPr>
        <w:t xml:space="preserve"> </w:t>
      </w:r>
      <w:r w:rsidR="00E77C02" w:rsidRPr="00CD757A">
        <w:rPr>
          <w:rFonts w:ascii="GHEA Grapalat" w:hAnsi="GHEA Grapalat" w:cs="Sylfaen"/>
          <w:lang w:val="hy-AM"/>
        </w:rPr>
        <w:t>մշակումը</w:t>
      </w:r>
      <w:r w:rsidR="00E77C02" w:rsidRPr="00CD757A">
        <w:rPr>
          <w:rFonts w:ascii="GHEA Grapalat" w:hAnsi="GHEA Grapalat"/>
          <w:lang w:val="hy-AM"/>
        </w:rPr>
        <w:t xml:space="preserve"> </w:t>
      </w:r>
      <w:r w:rsidR="00E77C02" w:rsidRPr="00CD757A">
        <w:rPr>
          <w:rFonts w:ascii="GHEA Grapalat" w:hAnsi="GHEA Grapalat" w:cs="Sylfaen"/>
          <w:lang w:val="hy-AM"/>
        </w:rPr>
        <w:t>չի</w:t>
      </w:r>
      <w:r w:rsidR="00E77C02" w:rsidRPr="00CD757A">
        <w:rPr>
          <w:rFonts w:ascii="GHEA Grapalat" w:hAnsi="GHEA Grapalat"/>
          <w:lang w:val="hy-AM"/>
        </w:rPr>
        <w:t xml:space="preserve"> ներառ</w:t>
      </w:r>
      <w:r w:rsidR="00E77C02" w:rsidRPr="00CD757A">
        <w:rPr>
          <w:rFonts w:ascii="GHEA Grapalat" w:hAnsi="GHEA Grapalat" w:cs="Sylfaen"/>
          <w:lang w:val="hy-AM"/>
        </w:rPr>
        <w:t>ում</w:t>
      </w:r>
      <w:r w:rsidR="00E77C02" w:rsidRPr="00CD757A">
        <w:rPr>
          <w:rFonts w:ascii="GHEA Grapalat" w:hAnsi="GHEA Grapalat"/>
          <w:lang w:val="hy-AM"/>
        </w:rPr>
        <w:t xml:space="preserve"> </w:t>
      </w:r>
      <w:r w:rsidR="00E77C02" w:rsidRPr="00CD757A">
        <w:rPr>
          <w:rFonts w:ascii="GHEA Grapalat" w:hAnsi="GHEA Grapalat" w:cs="Sylfaen"/>
          <w:lang w:val="hy-AM"/>
        </w:rPr>
        <w:t>այն</w:t>
      </w:r>
      <w:r w:rsidR="00E77C02" w:rsidRPr="00CD757A">
        <w:rPr>
          <w:rFonts w:ascii="GHEA Grapalat" w:hAnsi="GHEA Grapalat"/>
          <w:lang w:val="hy-AM"/>
        </w:rPr>
        <w:t xml:space="preserve"> </w:t>
      </w:r>
      <w:r w:rsidR="00E77C02" w:rsidRPr="00CD757A">
        <w:rPr>
          <w:rFonts w:ascii="GHEA Grapalat" w:hAnsi="GHEA Grapalat" w:cs="Sylfaen"/>
          <w:lang w:val="hy-AM"/>
        </w:rPr>
        <w:t>ալգորիթմները</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օգտագործում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միահատ պատկերի </w:t>
      </w:r>
      <w:r w:rsidR="00E77C02" w:rsidRPr="00CD757A">
        <w:rPr>
          <w:rFonts w:ascii="GHEA Grapalat" w:hAnsi="GHEA Grapalat" w:cs="Sylfaen"/>
          <w:lang w:val="hy-AM"/>
        </w:rPr>
        <w:lastRenderedPageBreak/>
        <w:t>միայն</w:t>
      </w:r>
      <w:r w:rsidR="00E77C02" w:rsidRPr="00CD757A">
        <w:rPr>
          <w:rFonts w:ascii="GHEA Grapalat" w:hAnsi="GHEA Grapalat"/>
          <w:lang w:val="hy-AM"/>
        </w:rPr>
        <w:t xml:space="preserve"> </w:t>
      </w:r>
      <w:r w:rsidR="00E77C02" w:rsidRPr="00CD757A">
        <w:rPr>
          <w:rFonts w:ascii="GHEA Grapalat" w:hAnsi="GHEA Grapalat" w:cs="Sylfaen"/>
          <w:lang w:val="hy-AM"/>
        </w:rPr>
        <w:t>գծային</w:t>
      </w:r>
      <w:r w:rsidR="00E77C02" w:rsidRPr="00CD757A">
        <w:rPr>
          <w:rFonts w:ascii="GHEA Grapalat" w:hAnsi="GHEA Grapalat"/>
          <w:lang w:val="hy-AM"/>
        </w:rPr>
        <w:t xml:space="preserve"> կամ ռոտացիոն </w:t>
      </w:r>
      <w:r w:rsidR="00E77C02" w:rsidRPr="00CD757A">
        <w:rPr>
          <w:rFonts w:ascii="GHEA Grapalat" w:hAnsi="GHEA Grapalat" w:cs="Sylfaen"/>
          <w:lang w:val="hy-AM"/>
        </w:rPr>
        <w:t>փոխակերպումը, ինչպես թարգմանումը, պատկերի էքստրակցիան, գրանցումը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կեղծ </w:t>
      </w:r>
      <w:r w:rsidR="00E77C02" w:rsidRPr="00CD757A">
        <w:rPr>
          <w:rFonts w:ascii="GHEA Grapalat" w:hAnsi="GHEA Grapalat" w:cs="Sylfaen"/>
          <w:lang w:val="hy-AM"/>
        </w:rPr>
        <w:t>գունաներկում</w:t>
      </w:r>
      <w:r w:rsidR="00E77C02" w:rsidRPr="00CD757A">
        <w:rPr>
          <w:rFonts w:ascii="GHEA Grapalat" w:hAnsi="GHEA Grapalat" w:cs="Times LatArm"/>
          <w:lang w:val="hy-AM"/>
        </w:rPr>
        <w:t>ը:</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Immunotoxin</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cs="Sylfaen"/>
          <w:lang w:val="hy-AM"/>
        </w:rPr>
        <w:t>Իմունոտոքսին</w:t>
      </w:r>
      <w:r w:rsidR="00D76829" w:rsidRPr="00CD757A">
        <w:rPr>
          <w:rFonts w:ascii="GHEA Grapalat" w:hAnsi="GHEA Grapalat"/>
          <w:lang w:val="hy-AM"/>
        </w:rPr>
        <w:t>”</w:t>
      </w:r>
      <w:r w:rsidR="00E77C02" w:rsidRPr="00CD757A">
        <w:rPr>
          <w:rFonts w:ascii="GHEA Grapalat" w:hAnsi="GHEA Grapalat"/>
          <w:lang w:val="hy-AM"/>
        </w:rPr>
        <w:t xml:space="preserve"> (1) </w:t>
      </w:r>
      <w:r w:rsidR="00E77C02" w:rsidRPr="00CD757A">
        <w:rPr>
          <w:rFonts w:ascii="GHEA Grapalat" w:hAnsi="GHEA Grapalat" w:cs="Sylfaen"/>
          <w:lang w:val="hy-AM"/>
        </w:rPr>
        <w:t>միաբջիջ</w:t>
      </w:r>
      <w:r w:rsidR="00E77C02" w:rsidRPr="00CD757A">
        <w:rPr>
          <w:rFonts w:ascii="GHEA Grapalat" w:hAnsi="GHEA Grapalat"/>
          <w:lang w:val="hy-AM"/>
        </w:rPr>
        <w:t xml:space="preserve"> հատկորոշ </w:t>
      </w:r>
      <w:r w:rsidR="00E77C02" w:rsidRPr="00CD757A">
        <w:rPr>
          <w:rFonts w:ascii="GHEA Grapalat" w:hAnsi="GHEA Grapalat" w:cs="Sylfaen"/>
          <w:lang w:val="hy-AM"/>
        </w:rPr>
        <w:t>մոնոկլոնային հակամարմնի</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տոքսինի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տոքսինի ենթամիավորի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զուգակցման արդյունքը</w:t>
      </w:r>
      <w:r w:rsidR="00E77C02" w:rsidRPr="00CD757A">
        <w:rPr>
          <w:rFonts w:ascii="GHEA Grapalat" w:hAnsi="GHEA Grapalat"/>
          <w:lang w:val="hy-AM"/>
        </w:rPr>
        <w:t xml:space="preserve">, </w:t>
      </w:r>
      <w:r w:rsidR="00E77C02" w:rsidRPr="00CD757A">
        <w:rPr>
          <w:rFonts w:ascii="GHEA Grapalat" w:hAnsi="GHEA Grapalat" w:cs="Sylfaen"/>
          <w:lang w:val="hy-AM"/>
        </w:rPr>
        <w:t>որն</w:t>
      </w:r>
      <w:r w:rsidR="00E77C02" w:rsidRPr="00CD757A">
        <w:rPr>
          <w:rFonts w:ascii="GHEA Grapalat" w:hAnsi="GHEA Grapalat"/>
          <w:lang w:val="hy-AM"/>
        </w:rPr>
        <w:t xml:space="preserve"> </w:t>
      </w:r>
      <w:r w:rsidR="00E77C02" w:rsidRPr="00CD757A">
        <w:rPr>
          <w:rFonts w:ascii="GHEA Grapalat" w:hAnsi="GHEA Grapalat" w:cs="Sylfaen"/>
          <w:lang w:val="hy-AM"/>
        </w:rPr>
        <w:t>ընտրաբար ներգործում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հիվանդ</w:t>
      </w:r>
      <w:r w:rsidR="00E77C02" w:rsidRPr="00CD757A">
        <w:rPr>
          <w:rFonts w:ascii="GHEA Grapalat" w:hAnsi="GHEA Grapalat"/>
          <w:lang w:val="hy-AM"/>
        </w:rPr>
        <w:t xml:space="preserve"> </w:t>
      </w:r>
      <w:r w:rsidR="00E77C02" w:rsidRPr="00CD757A">
        <w:rPr>
          <w:rFonts w:ascii="GHEA Grapalat" w:hAnsi="GHEA Grapalat" w:cs="Sylfaen"/>
          <w:lang w:val="hy-AM"/>
        </w:rPr>
        <w:t>բջիջների</w:t>
      </w:r>
      <w:r w:rsidR="00E77C02" w:rsidRPr="00CD757A">
        <w:rPr>
          <w:rFonts w:ascii="GHEA Grapalat" w:hAnsi="GHEA Grapalat"/>
          <w:lang w:val="hy-AM"/>
        </w:rPr>
        <w:t xml:space="preserve"> </w:t>
      </w:r>
      <w:r w:rsidR="00E77C02" w:rsidRPr="00CD757A">
        <w:rPr>
          <w:rFonts w:ascii="GHEA Grapalat" w:hAnsi="GHEA Grapalat" w:cs="Sylfaen"/>
          <w:lang w:val="hy-AM"/>
        </w:rPr>
        <w:t>վրա</w:t>
      </w:r>
      <w:r w:rsidR="00E77C02" w:rsidRPr="00CD757A">
        <w:rPr>
          <w:rFonts w:ascii="GHEA Grapalat" w:hAnsi="GHEA Grapalat" w:cs="Times LatArm"/>
          <w:lang w:val="hy-AM"/>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In the public domain</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(GTN NTN GSN) - </w:t>
      </w:r>
      <w:r>
        <w:rPr>
          <w:rFonts w:ascii="GHEA Grapalat" w:hAnsi="GHEA Grapalat"/>
          <w:color w:val="auto"/>
          <w:lang w:val="hy-AM"/>
        </w:rPr>
        <w:t>“</w:t>
      </w:r>
      <w:r w:rsidR="00E77C02" w:rsidRPr="00CD757A">
        <w:rPr>
          <w:rFonts w:ascii="GHEA Grapalat" w:hAnsi="GHEA Grapalat" w:cs="Sylfaen"/>
          <w:color w:val="auto"/>
          <w:lang w:val="hy-AM"/>
        </w:rPr>
        <w:t>Հանրային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օգտագործման</w:t>
      </w:r>
      <w:r w:rsidR="00E77C02" w:rsidRPr="00CD757A">
        <w:rPr>
          <w:rFonts w:ascii="GHEA Grapalat" w:hAnsi="GHEA Grapalat"/>
          <w:color w:val="auto"/>
          <w:lang w:val="hy-AM"/>
        </w:rPr>
        <w:t xml:space="preserve"> տիրույթու</w:t>
      </w:r>
      <w:r w:rsidR="00E77C02" w:rsidRPr="00CD757A">
        <w:rPr>
          <w:rFonts w:ascii="GHEA Grapalat" w:hAnsi="GHEA Grapalat" w:cs="Sylfaen"/>
          <w:color w:val="auto"/>
          <w:lang w:val="hy-AM"/>
        </w:rPr>
        <w:t>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տեխնոլոգիական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ծանոթագրություն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այստեղ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տեխնոլոգիա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համակարգչային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ապահովում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որն առանց սահմանափակումների տրամադրված 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հանրային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օգտագործման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հեղինակային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իրավունքների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սահմանափակումները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հանում</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տեխնոլոգիան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համակարգչային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ապահովումը</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հանրային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օգտագործման</w:t>
      </w:r>
      <w:r w:rsidR="00E77C02" w:rsidRPr="00CD757A">
        <w:rPr>
          <w:rFonts w:ascii="GHEA Grapalat" w:hAnsi="GHEA Grapalat"/>
          <w:color w:val="auto"/>
          <w:lang w:val="hy-AM"/>
        </w:rPr>
        <w:t xml:space="preserve"> տիրույթից</w:t>
      </w:r>
      <w:r w:rsidR="00D76829" w:rsidRPr="00CD757A">
        <w:rPr>
          <w:rFonts w:ascii="GHEA Grapalat" w:hAnsi="GHEA Grapalat"/>
          <w:color w:val="auto"/>
          <w:lang w:val="hy-AM"/>
        </w:rPr>
        <w:t>”</w:t>
      </w:r>
      <w:r w:rsidR="00E77C02" w:rsidRPr="00CD757A">
        <w:rPr>
          <w:rFonts w:ascii="GHEA Grapalat" w:hAnsi="GHEA Grapalat"/>
          <w:color w:val="auto"/>
          <w:lang w:val="hy-AM"/>
        </w:rPr>
        <w:t>)</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Information security</w:t>
      </w:r>
      <w:r w:rsidR="00D76829" w:rsidRPr="00CD757A">
        <w:rPr>
          <w:rFonts w:ascii="GHEA Grapalat" w:hAnsi="GHEA Grapalat"/>
          <w:lang w:val="hy-AM"/>
        </w:rPr>
        <w:t>”</w:t>
      </w:r>
      <w:r w:rsidR="00E77C02" w:rsidRPr="00CD757A">
        <w:rPr>
          <w:rFonts w:ascii="GHEA Grapalat" w:hAnsi="GHEA Grapalat"/>
          <w:lang w:val="hy-AM"/>
        </w:rPr>
        <w:t xml:space="preserve"> (GSN GISN 5) - </w:t>
      </w:r>
      <w:r>
        <w:rPr>
          <w:rFonts w:ascii="GHEA Grapalat" w:hAnsi="GHEA Grapalat"/>
          <w:lang w:val="hy-AM"/>
        </w:rPr>
        <w:t>“</w:t>
      </w:r>
      <w:r w:rsidR="00E77C02" w:rsidRPr="00CD757A">
        <w:rPr>
          <w:rFonts w:ascii="GHEA Grapalat" w:hAnsi="GHEA Grapalat"/>
          <w:lang w:val="hy-AM"/>
        </w:rPr>
        <w:t>Տեղեկատվ</w:t>
      </w:r>
      <w:r w:rsidR="004F6FBA">
        <w:rPr>
          <w:rFonts w:ascii="GHEA Grapalat" w:hAnsi="GHEA Grapalat"/>
          <w:lang w:val="hy-AM"/>
        </w:rPr>
        <w:t>ական</w:t>
      </w:r>
      <w:r w:rsidR="00E77C02" w:rsidRPr="00CD757A">
        <w:rPr>
          <w:rFonts w:ascii="GHEA Grapalat" w:hAnsi="GHEA Grapalat"/>
          <w:lang w:val="hy-AM"/>
        </w:rPr>
        <w:t xml:space="preserve"> անվտանգություն</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Ընդհանուր</w:t>
      </w:r>
      <w:r w:rsidR="00E77C02" w:rsidRPr="00CD757A">
        <w:rPr>
          <w:rFonts w:ascii="GHEA Grapalat" w:hAnsi="GHEA Grapalat"/>
          <w:lang w:val="hy-AM"/>
        </w:rPr>
        <w:t xml:space="preserve"> գիտական </w:t>
      </w:r>
      <w:r w:rsidR="00E77C02" w:rsidRPr="00CD757A">
        <w:rPr>
          <w:rFonts w:ascii="GHEA Grapalat" w:hAnsi="GHEA Grapalat" w:cs="Sylfaen"/>
          <w:lang w:val="hy-AM"/>
        </w:rPr>
        <w:t>ծանոթագրություն</w:t>
      </w:r>
      <w:r w:rsidR="00E77C02" w:rsidRPr="00CD757A">
        <w:rPr>
          <w:rFonts w:ascii="GHEA Grapalat" w:hAnsi="GHEA Grapalat"/>
          <w:lang w:val="hy-AM"/>
        </w:rPr>
        <w:t xml:space="preserve"> 5) - </w:t>
      </w:r>
      <w:r w:rsidR="00E77C02" w:rsidRPr="00CD757A">
        <w:rPr>
          <w:rFonts w:ascii="GHEA Grapalat" w:hAnsi="GHEA Grapalat" w:cs="Sylfaen"/>
          <w:lang w:val="hy-AM"/>
        </w:rPr>
        <w:t>բոլոր</w:t>
      </w:r>
      <w:r w:rsidR="00E77C02" w:rsidRPr="00CD757A">
        <w:rPr>
          <w:rFonts w:ascii="GHEA Grapalat" w:hAnsi="GHEA Grapalat"/>
          <w:lang w:val="hy-AM"/>
        </w:rPr>
        <w:t xml:space="preserve"> այն </w:t>
      </w:r>
      <w:r w:rsidR="00E77C02" w:rsidRPr="00CD757A">
        <w:rPr>
          <w:rFonts w:ascii="GHEA Grapalat" w:hAnsi="GHEA Grapalat" w:cs="Sylfaen"/>
          <w:lang w:val="hy-AM"/>
        </w:rPr>
        <w:t>միջոցները</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գործառույթները</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երաշխավոր</w:t>
      </w:r>
      <w:r w:rsidR="00E77C02" w:rsidRPr="00CD757A">
        <w:rPr>
          <w:rFonts w:ascii="GHEA Grapalat" w:hAnsi="GHEA Grapalat" w:cs="Sylfaen"/>
          <w:lang w:val="hy-AM"/>
        </w:rPr>
        <w:t>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տեղեկույթի </w:t>
      </w:r>
      <w:r w:rsidR="00E77C02" w:rsidRPr="00CD757A">
        <w:rPr>
          <w:rFonts w:ascii="GHEA Grapalat" w:hAnsi="GHEA Grapalat" w:cs="Sylfaen"/>
          <w:lang w:val="hy-AM"/>
        </w:rPr>
        <w:t>կամ</w:t>
      </w:r>
      <w:r w:rsidR="00E77C02" w:rsidRPr="00CD757A">
        <w:rPr>
          <w:rFonts w:ascii="GHEA Grapalat" w:hAnsi="GHEA Grapalat"/>
          <w:lang w:val="hy-AM"/>
        </w:rPr>
        <w:t xml:space="preserve"> հաղորդակցման </w:t>
      </w:r>
      <w:r w:rsidR="00E77C02" w:rsidRPr="00CD757A">
        <w:rPr>
          <w:rFonts w:ascii="GHEA Grapalat" w:hAnsi="GHEA Grapalat" w:cs="Sylfaen"/>
          <w:lang w:val="hy-AM"/>
        </w:rPr>
        <w:t>մատչելիությունը</w:t>
      </w:r>
      <w:r w:rsidR="00E77C02" w:rsidRPr="00CD757A">
        <w:rPr>
          <w:rFonts w:ascii="GHEA Grapalat" w:hAnsi="GHEA Grapalat"/>
          <w:lang w:val="hy-AM"/>
        </w:rPr>
        <w:t xml:space="preserve">, </w:t>
      </w:r>
      <w:r w:rsidR="00E77C02" w:rsidRPr="00CD757A">
        <w:rPr>
          <w:rFonts w:ascii="GHEA Grapalat" w:hAnsi="GHEA Grapalat" w:cs="Sylfaen"/>
          <w:lang w:val="hy-AM"/>
        </w:rPr>
        <w:t>գաղտնիությունը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ամբողջականությունը</w:t>
      </w:r>
      <w:r w:rsidR="00E77C02" w:rsidRPr="00CD757A">
        <w:rPr>
          <w:rFonts w:ascii="GHEA Grapalat" w:hAnsi="GHEA Grapalat"/>
          <w:lang w:val="hy-AM"/>
        </w:rPr>
        <w:t xml:space="preserve">, </w:t>
      </w:r>
      <w:r w:rsidR="00E77C02" w:rsidRPr="00CD757A">
        <w:rPr>
          <w:rFonts w:ascii="GHEA Grapalat" w:hAnsi="GHEA Grapalat" w:cs="Sylfaen"/>
          <w:lang w:val="hy-AM"/>
        </w:rPr>
        <w:t>բացառությամբ նախապաշտպանող</w:t>
      </w:r>
      <w:r w:rsidR="00E77C02" w:rsidRPr="00CD757A">
        <w:rPr>
          <w:rFonts w:ascii="GHEA Grapalat" w:hAnsi="GHEA Grapalat"/>
          <w:lang w:val="hy-AM"/>
        </w:rPr>
        <w:t xml:space="preserve"> </w:t>
      </w:r>
      <w:r w:rsidR="00E77C02" w:rsidRPr="00CD757A">
        <w:rPr>
          <w:rFonts w:ascii="GHEA Grapalat" w:hAnsi="GHEA Grapalat" w:cs="Sylfaen"/>
          <w:lang w:val="hy-AM"/>
        </w:rPr>
        <w:t>միջոցների</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գործառույթների անսարքությունից</w:t>
      </w:r>
      <w:r w:rsidR="00E77C02" w:rsidRPr="00CD757A">
        <w:rPr>
          <w:rFonts w:ascii="GHEA Grapalat" w:hAnsi="GHEA Grapalat" w:cs="Times LatArm"/>
          <w:lang w:val="hy-AM"/>
        </w:rPr>
        <w:t>։</w:t>
      </w:r>
      <w:r w:rsidR="00E77C02" w:rsidRPr="00CD757A">
        <w:rPr>
          <w:rFonts w:ascii="GHEA Grapalat" w:hAnsi="GHEA Grapalat"/>
          <w:lang w:val="hy-AM"/>
        </w:rPr>
        <w:t xml:space="preserve"> Տեղեկատվության անվտանգության մեջ մտնում է </w:t>
      </w:r>
      <w:r>
        <w:rPr>
          <w:rFonts w:ascii="GHEA Grapalat" w:hAnsi="GHEA Grapalat"/>
          <w:lang w:val="hy-AM"/>
        </w:rPr>
        <w:t>“</w:t>
      </w:r>
      <w:r w:rsidR="00993CEF" w:rsidRPr="00CD757A">
        <w:rPr>
          <w:rFonts w:ascii="GHEA Grapalat" w:hAnsi="GHEA Grapalat" w:cs="Sylfaen"/>
          <w:lang w:val="hy-AM"/>
        </w:rPr>
        <w:t>կրիպտոգրաֆիան</w:t>
      </w:r>
      <w:r w:rsidR="00D76829" w:rsidRPr="00CD757A">
        <w:rPr>
          <w:rFonts w:ascii="GHEA Grapalat" w:hAnsi="GHEA Grapalat"/>
          <w:lang w:val="hy-AM"/>
        </w:rPr>
        <w:t>”</w:t>
      </w:r>
      <w:r w:rsidR="00E77C02" w:rsidRPr="00CD757A">
        <w:rPr>
          <w:rFonts w:ascii="GHEA Grapalat" w:hAnsi="GHEA Grapalat"/>
          <w:lang w:val="hy-AM"/>
        </w:rPr>
        <w:t xml:space="preserve">, </w:t>
      </w:r>
      <w:r>
        <w:rPr>
          <w:rFonts w:ascii="GHEA Grapalat" w:hAnsi="GHEA Grapalat"/>
          <w:lang w:val="hy-AM"/>
        </w:rPr>
        <w:t>“</w:t>
      </w:r>
      <w:r w:rsidR="00FE3D97" w:rsidRPr="00CD757A">
        <w:rPr>
          <w:rFonts w:ascii="GHEA Grapalat" w:hAnsi="GHEA Grapalat" w:cs="GHEA Grapalat"/>
          <w:lang w:val="hy-AM"/>
        </w:rPr>
        <w:t>կրիպտոգրաֆիկական</w:t>
      </w:r>
      <w:r w:rsidR="00E77C02" w:rsidRPr="00CD757A">
        <w:rPr>
          <w:rFonts w:ascii="GHEA Grapalat" w:hAnsi="GHEA Grapalat" w:cs="Sylfaen"/>
          <w:lang w:val="hy-AM"/>
        </w:rPr>
        <w:t xml:space="preserve"> ակտիվացումը</w:t>
      </w:r>
      <w:r w:rsidR="00D76829" w:rsidRPr="00CD757A">
        <w:rPr>
          <w:rFonts w:ascii="GHEA Grapalat" w:hAnsi="GHEA Grapalat"/>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գաղտնագրի վերլուծությունը</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պաշտպանությունը`</w:t>
      </w:r>
      <w:r w:rsidR="00E77C02" w:rsidRPr="00CD757A">
        <w:rPr>
          <w:rFonts w:ascii="GHEA Grapalat" w:hAnsi="GHEA Grapalat"/>
          <w:lang w:val="hy-AM"/>
        </w:rPr>
        <w:t xml:space="preserve"> </w:t>
      </w:r>
      <w:r w:rsidR="00E77C02" w:rsidRPr="00CD757A">
        <w:rPr>
          <w:rFonts w:ascii="GHEA Grapalat" w:hAnsi="GHEA Grapalat" w:cs="Sylfaen"/>
          <w:lang w:val="hy-AM"/>
        </w:rPr>
        <w:t>պատահական բացահայտիչ հեռարձակումներից կամ ճառագայթումներից և</w:t>
      </w:r>
      <w:r w:rsidR="00E77C02" w:rsidRPr="00CD757A">
        <w:rPr>
          <w:rFonts w:ascii="GHEA Grapalat" w:hAnsi="GHEA Grapalat"/>
          <w:lang w:val="hy-AM"/>
        </w:rPr>
        <w:t xml:space="preserve"> </w:t>
      </w:r>
      <w:r w:rsidR="00E77C02" w:rsidRPr="00CD757A">
        <w:rPr>
          <w:rFonts w:ascii="GHEA Grapalat" w:hAnsi="GHEA Grapalat" w:cs="Sylfaen"/>
          <w:lang w:val="hy-AM"/>
        </w:rPr>
        <w:t>համակարգչային անվտանգությունը</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E77C02" w:rsidP="00483C16">
      <w:pPr>
        <w:pStyle w:val="BodyText"/>
        <w:tabs>
          <w:tab w:val="left" w:pos="1276"/>
        </w:tabs>
        <w:spacing w:before="120" w:after="120" w:line="276" w:lineRule="auto"/>
        <w:ind w:left="708"/>
        <w:rPr>
          <w:rFonts w:ascii="GHEA Grapalat" w:hAnsi="GHEA Grapalat"/>
          <w:i/>
          <w:u w:val="single"/>
          <w:lang w:val="hy-AM"/>
        </w:rPr>
      </w:pPr>
      <w:r w:rsidRPr="00CD757A">
        <w:rPr>
          <w:rFonts w:ascii="GHEA Grapalat" w:hAnsi="GHEA Grapalat"/>
          <w:i/>
          <w:iCs/>
          <w:u w:val="single"/>
          <w:lang w:val="hy-AM"/>
        </w:rPr>
        <w:t>Տեխնիկական ծանոթագրություն</w:t>
      </w:r>
    </w:p>
    <w:p w:rsidR="00E77C02" w:rsidRPr="00CD757A" w:rsidRDefault="00E77C02" w:rsidP="00483C16">
      <w:pPr>
        <w:pStyle w:val="BodyText"/>
        <w:tabs>
          <w:tab w:val="left" w:pos="1276"/>
        </w:tabs>
        <w:spacing w:before="120" w:after="120" w:line="276" w:lineRule="auto"/>
        <w:ind w:left="708"/>
        <w:rPr>
          <w:rFonts w:ascii="GHEA Grapalat" w:hAnsi="GHEA Grapalat" w:cs="Sylfaen"/>
          <w:i/>
          <w:lang w:val="hy-AM"/>
        </w:rPr>
      </w:pPr>
      <w:r w:rsidRPr="00CD757A">
        <w:rPr>
          <w:rFonts w:ascii="GHEA Grapalat" w:hAnsi="GHEA Grapalat"/>
          <w:i/>
          <w:lang w:val="hy-AM"/>
        </w:rPr>
        <w:t>'</w:t>
      </w:r>
      <w:r w:rsidR="00C85184" w:rsidRPr="00CD757A">
        <w:rPr>
          <w:rFonts w:ascii="GHEA Grapalat" w:hAnsi="GHEA Grapalat" w:cs="Sylfaen"/>
          <w:i/>
          <w:lang w:val="hy-AM"/>
        </w:rPr>
        <w:t>Կրիպտո</w:t>
      </w:r>
      <w:r w:rsidRPr="00CD757A">
        <w:rPr>
          <w:rFonts w:ascii="GHEA Grapalat" w:hAnsi="GHEA Grapalat" w:cs="Sylfaen"/>
          <w:i/>
          <w:lang w:val="hy-AM"/>
        </w:rPr>
        <w:t>վերլուծությունը</w:t>
      </w:r>
      <w:r w:rsidRPr="00CD757A">
        <w:rPr>
          <w:rFonts w:ascii="GHEA Grapalat" w:hAnsi="GHEA Grapalat"/>
          <w:i/>
          <w:lang w:val="hy-AM"/>
        </w:rPr>
        <w:t xml:space="preserve">' </w:t>
      </w:r>
      <w:r w:rsidR="00FE3D97" w:rsidRPr="00CD757A">
        <w:rPr>
          <w:rFonts w:ascii="GHEA Grapalat" w:hAnsi="GHEA Grapalat" w:cs="GHEA Grapalat"/>
          <w:i/>
          <w:lang w:val="hy-AM"/>
        </w:rPr>
        <w:t>կրիպտոգրաֆիկական</w:t>
      </w:r>
      <w:r w:rsidR="00FE3D97" w:rsidRPr="00CD757A">
        <w:rPr>
          <w:rFonts w:ascii="GHEA Grapalat" w:hAnsi="GHEA Grapalat" w:cs="Sylfaen"/>
          <w:i/>
          <w:lang w:val="hy-AM"/>
        </w:rPr>
        <w:t xml:space="preserve"> </w:t>
      </w:r>
      <w:r w:rsidRPr="00CD757A">
        <w:rPr>
          <w:rFonts w:ascii="GHEA Grapalat" w:hAnsi="GHEA Grapalat" w:cs="Sylfaen"/>
          <w:i/>
          <w:lang w:val="hy-AM"/>
        </w:rPr>
        <w:t>համակարգի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դրա</w:t>
      </w:r>
      <w:r w:rsidRPr="00CD757A">
        <w:rPr>
          <w:rFonts w:ascii="GHEA Grapalat" w:hAnsi="GHEA Grapalat"/>
          <w:i/>
          <w:lang w:val="hy-AM"/>
        </w:rPr>
        <w:t xml:space="preserve"> </w:t>
      </w:r>
      <w:r w:rsidRPr="00CD757A">
        <w:rPr>
          <w:rFonts w:ascii="GHEA Grapalat" w:hAnsi="GHEA Grapalat" w:cs="Sylfaen"/>
          <w:i/>
          <w:lang w:val="hy-AM"/>
        </w:rPr>
        <w:t>ելքային</w:t>
      </w:r>
      <w:r w:rsidRPr="00CD757A">
        <w:rPr>
          <w:rFonts w:ascii="GHEA Grapalat" w:hAnsi="GHEA Grapalat"/>
          <w:i/>
          <w:lang w:val="hy-AM"/>
        </w:rPr>
        <w:t xml:space="preserve"> և </w:t>
      </w:r>
      <w:r w:rsidRPr="00CD757A">
        <w:rPr>
          <w:rFonts w:ascii="GHEA Grapalat" w:hAnsi="GHEA Grapalat" w:cs="Sylfaen"/>
          <w:i/>
          <w:lang w:val="hy-AM"/>
        </w:rPr>
        <w:t>մուտքային</w:t>
      </w:r>
      <w:r w:rsidRPr="00CD757A">
        <w:rPr>
          <w:rFonts w:ascii="GHEA Grapalat" w:hAnsi="GHEA Grapalat"/>
          <w:i/>
          <w:lang w:val="hy-AM"/>
        </w:rPr>
        <w:t xml:space="preserve"> </w:t>
      </w:r>
      <w:r w:rsidRPr="00CD757A">
        <w:rPr>
          <w:rFonts w:ascii="GHEA Grapalat" w:hAnsi="GHEA Grapalat" w:cs="Sylfaen"/>
          <w:i/>
          <w:lang w:val="hy-AM"/>
        </w:rPr>
        <w:t>ազդանշանների</w:t>
      </w:r>
      <w:r w:rsidRPr="00CD757A">
        <w:rPr>
          <w:rFonts w:ascii="GHEA Grapalat" w:hAnsi="GHEA Grapalat"/>
          <w:i/>
          <w:lang w:val="hy-AM"/>
        </w:rPr>
        <w:t xml:space="preserve"> </w:t>
      </w:r>
      <w:r w:rsidRPr="00CD757A">
        <w:rPr>
          <w:rFonts w:ascii="GHEA Grapalat" w:hAnsi="GHEA Grapalat" w:cs="Sylfaen"/>
          <w:i/>
          <w:lang w:val="hy-AM"/>
        </w:rPr>
        <w:t>վերլուծությունն</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գաղտնի</w:t>
      </w:r>
      <w:r w:rsidRPr="00CD757A">
        <w:rPr>
          <w:rFonts w:ascii="GHEA Grapalat" w:hAnsi="GHEA Grapalat"/>
          <w:i/>
          <w:lang w:val="hy-AM"/>
        </w:rPr>
        <w:t xml:space="preserve"> </w:t>
      </w:r>
      <w:r w:rsidRPr="00CD757A">
        <w:rPr>
          <w:rFonts w:ascii="GHEA Grapalat" w:hAnsi="GHEA Grapalat" w:cs="Sylfaen"/>
          <w:i/>
          <w:lang w:val="hy-AM"/>
        </w:rPr>
        <w:t>պարամետրերի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զգայուն</w:t>
      </w:r>
      <w:r w:rsidRPr="00CD757A">
        <w:rPr>
          <w:rFonts w:ascii="GHEA Grapalat" w:hAnsi="GHEA Grapalat"/>
          <w:i/>
          <w:lang w:val="hy-AM"/>
        </w:rPr>
        <w:t xml:space="preserve"> </w:t>
      </w:r>
      <w:r w:rsidRPr="00CD757A">
        <w:rPr>
          <w:rFonts w:ascii="GHEA Grapalat" w:hAnsi="GHEA Grapalat" w:cs="Sylfaen"/>
          <w:i/>
          <w:lang w:val="hy-AM"/>
        </w:rPr>
        <w:t>տեղեկությունների</w:t>
      </w:r>
      <w:r w:rsidRPr="00CD757A">
        <w:rPr>
          <w:rFonts w:ascii="GHEA Grapalat" w:hAnsi="GHEA Grapalat"/>
          <w:i/>
          <w:lang w:val="hy-AM"/>
        </w:rPr>
        <w:t xml:space="preserve">, </w:t>
      </w:r>
      <w:r w:rsidRPr="00CD757A">
        <w:rPr>
          <w:rFonts w:ascii="GHEA Grapalat" w:hAnsi="GHEA Grapalat" w:cs="Sylfaen"/>
          <w:i/>
          <w:lang w:val="hy-AM"/>
        </w:rPr>
        <w:t>ներառյալ`</w:t>
      </w:r>
      <w:r w:rsidRPr="00CD757A">
        <w:rPr>
          <w:rFonts w:ascii="GHEA Grapalat" w:hAnsi="GHEA Grapalat"/>
          <w:i/>
          <w:lang w:val="hy-AM"/>
        </w:rPr>
        <w:t xml:space="preserve"> </w:t>
      </w:r>
      <w:r w:rsidRPr="00CD757A">
        <w:rPr>
          <w:rFonts w:ascii="GHEA Grapalat" w:hAnsi="GHEA Grapalat" w:cs="Sylfaen"/>
          <w:i/>
          <w:lang w:val="hy-AM"/>
        </w:rPr>
        <w:t>բաց</w:t>
      </w:r>
      <w:r w:rsidRPr="00CD757A">
        <w:rPr>
          <w:rFonts w:ascii="GHEA Grapalat" w:hAnsi="GHEA Grapalat"/>
          <w:i/>
          <w:lang w:val="hy-AM"/>
        </w:rPr>
        <w:t xml:space="preserve"> </w:t>
      </w:r>
      <w:r w:rsidRPr="00CD757A">
        <w:rPr>
          <w:rFonts w:ascii="GHEA Grapalat" w:hAnsi="GHEA Grapalat" w:cs="Sylfaen"/>
          <w:i/>
          <w:lang w:val="hy-AM"/>
        </w:rPr>
        <w:t>տեքստի</w:t>
      </w:r>
      <w:r w:rsidRPr="00CD757A">
        <w:rPr>
          <w:rFonts w:ascii="GHEA Grapalat" w:hAnsi="GHEA Grapalat"/>
          <w:i/>
          <w:lang w:val="hy-AM"/>
        </w:rPr>
        <w:t xml:space="preserve"> </w:t>
      </w:r>
      <w:r w:rsidRPr="00CD757A">
        <w:rPr>
          <w:rFonts w:ascii="GHEA Grapalat" w:hAnsi="GHEA Grapalat" w:cs="Sylfaen"/>
          <w:i/>
          <w:lang w:val="hy-AM"/>
        </w:rPr>
        <w:t>վերծանման</w:t>
      </w:r>
      <w:r w:rsidRPr="00CD757A">
        <w:rPr>
          <w:rFonts w:ascii="GHEA Grapalat" w:hAnsi="GHEA Grapalat"/>
          <w:i/>
          <w:lang w:val="hy-AM"/>
        </w:rPr>
        <w:t xml:space="preserve"> </w:t>
      </w:r>
      <w:r w:rsidRPr="00CD757A">
        <w:rPr>
          <w:rFonts w:ascii="GHEA Grapalat" w:hAnsi="GHEA Grapalat" w:cs="Sylfaen"/>
          <w:i/>
          <w:lang w:val="hy-AM"/>
        </w:rPr>
        <w:t>նպատակով</w:t>
      </w:r>
      <w:r w:rsidRPr="00CD757A">
        <w:rPr>
          <w:rFonts w:ascii="GHEA Grapalat" w:hAnsi="GHEA Grapalat" w:cs="Times LatArm"/>
          <w:i/>
          <w:lang w:val="hy-AM"/>
        </w:rPr>
        <w:t>։</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Instantaneous bandwidth</w:t>
      </w:r>
      <w:r w:rsidR="00D76829" w:rsidRPr="00CD757A">
        <w:rPr>
          <w:rFonts w:ascii="GHEA Grapalat" w:hAnsi="GHEA Grapalat"/>
          <w:lang w:val="hy-AM"/>
        </w:rPr>
        <w:t>”</w:t>
      </w:r>
      <w:r w:rsidR="00E77C02" w:rsidRPr="00CD757A">
        <w:rPr>
          <w:rFonts w:ascii="GHEA Grapalat" w:hAnsi="GHEA Grapalat"/>
          <w:lang w:val="hy-AM"/>
        </w:rPr>
        <w:t xml:space="preserve"> (3 5 7) – </w:t>
      </w:r>
      <w:r>
        <w:rPr>
          <w:rFonts w:ascii="GHEA Grapalat" w:hAnsi="GHEA Grapalat"/>
          <w:lang w:val="hy-AM"/>
        </w:rPr>
        <w:t>“</w:t>
      </w:r>
      <w:r w:rsidR="00E77C02" w:rsidRPr="00CD757A">
        <w:rPr>
          <w:rFonts w:ascii="GHEA Grapalat" w:hAnsi="GHEA Grapalat"/>
          <w:lang w:val="hy-AM"/>
        </w:rPr>
        <w:t>Ա</w:t>
      </w:r>
      <w:r w:rsidR="00E77C02" w:rsidRPr="00CD757A">
        <w:rPr>
          <w:rFonts w:ascii="GHEA Grapalat" w:hAnsi="GHEA Grapalat" w:cs="Sylfaen"/>
          <w:lang w:val="hy-AM"/>
        </w:rPr>
        <w:t>կնթարթային</w:t>
      </w:r>
      <w:r w:rsidR="00E77C02" w:rsidRPr="00CD757A">
        <w:rPr>
          <w:rFonts w:ascii="GHEA Grapalat" w:hAnsi="GHEA Grapalat"/>
          <w:lang w:val="hy-AM"/>
        </w:rPr>
        <w:t xml:space="preserve"> ընդգրկույթ</w:t>
      </w:r>
      <w:r w:rsidR="00D76829" w:rsidRPr="00CD757A">
        <w:rPr>
          <w:rFonts w:ascii="GHEA Grapalat" w:hAnsi="GHEA Grapalat"/>
          <w:lang w:val="hy-AM"/>
        </w:rPr>
        <w:t>”</w:t>
      </w:r>
      <w:r w:rsidR="00E77C02" w:rsidRPr="00CD757A">
        <w:rPr>
          <w:rFonts w:ascii="GHEA Grapalat" w:hAnsi="GHEA Grapalat"/>
          <w:lang w:val="hy-AM"/>
        </w:rPr>
        <w:t xml:space="preserve"> (3 5 7) նշանակում է </w:t>
      </w:r>
      <w:r w:rsidR="00E77C02" w:rsidRPr="00CD757A">
        <w:rPr>
          <w:rFonts w:ascii="GHEA Grapalat" w:hAnsi="GHEA Grapalat" w:cs="Sylfaen"/>
          <w:lang w:val="hy-AM"/>
        </w:rPr>
        <w:t>տիրույթ</w:t>
      </w:r>
      <w:r w:rsidR="00E77C02" w:rsidRPr="00CD757A">
        <w:rPr>
          <w:rFonts w:ascii="GHEA Grapalat" w:hAnsi="GHEA Grapalat"/>
          <w:lang w:val="hy-AM"/>
        </w:rPr>
        <w:t xml:space="preserve">, </w:t>
      </w:r>
      <w:r w:rsidR="00E77C02" w:rsidRPr="00CD757A">
        <w:rPr>
          <w:rFonts w:ascii="GHEA Grapalat" w:hAnsi="GHEA Grapalat" w:cs="Sylfaen"/>
          <w:lang w:val="hy-AM"/>
        </w:rPr>
        <w:t>որում</w:t>
      </w:r>
      <w:r w:rsidR="00E77C02" w:rsidRPr="00CD757A">
        <w:rPr>
          <w:rFonts w:ascii="GHEA Grapalat" w:hAnsi="GHEA Grapalat"/>
          <w:lang w:val="hy-AM"/>
        </w:rPr>
        <w:t xml:space="preserve"> </w:t>
      </w:r>
      <w:r w:rsidR="00E77C02" w:rsidRPr="00CD757A">
        <w:rPr>
          <w:rFonts w:ascii="GHEA Grapalat" w:hAnsi="GHEA Grapalat" w:cs="Sylfaen"/>
          <w:lang w:val="hy-AM"/>
        </w:rPr>
        <w:t>ելքային</w:t>
      </w:r>
      <w:r w:rsidR="00E77C02" w:rsidRPr="00CD757A">
        <w:rPr>
          <w:rFonts w:ascii="GHEA Grapalat" w:hAnsi="GHEA Grapalat"/>
          <w:lang w:val="hy-AM"/>
        </w:rPr>
        <w:t xml:space="preserve"> </w:t>
      </w:r>
      <w:r w:rsidR="00E77C02" w:rsidRPr="00CD757A">
        <w:rPr>
          <w:rFonts w:ascii="GHEA Grapalat" w:hAnsi="GHEA Grapalat" w:cs="Sylfaen"/>
          <w:lang w:val="hy-AM"/>
        </w:rPr>
        <w:t>ազդանշանի</w:t>
      </w:r>
      <w:r w:rsidR="00E77C02" w:rsidRPr="00CD757A">
        <w:rPr>
          <w:rFonts w:ascii="GHEA Grapalat" w:hAnsi="GHEA Grapalat"/>
          <w:lang w:val="hy-AM"/>
        </w:rPr>
        <w:t xml:space="preserve"> </w:t>
      </w:r>
      <w:r w:rsidR="00E77C02" w:rsidRPr="00CD757A">
        <w:rPr>
          <w:rFonts w:ascii="GHEA Grapalat" w:hAnsi="GHEA Grapalat" w:cs="Sylfaen"/>
          <w:lang w:val="hy-AM"/>
        </w:rPr>
        <w:t>ուժգնության</w:t>
      </w:r>
      <w:r w:rsidR="00E77C02" w:rsidRPr="00CD757A">
        <w:rPr>
          <w:rFonts w:ascii="GHEA Grapalat" w:hAnsi="GHEA Grapalat"/>
          <w:lang w:val="hy-AM"/>
        </w:rPr>
        <w:t xml:space="preserve"> </w:t>
      </w:r>
      <w:r w:rsidR="00E77C02" w:rsidRPr="00CD757A">
        <w:rPr>
          <w:rFonts w:ascii="GHEA Grapalat" w:hAnsi="GHEA Grapalat" w:cs="Sylfaen"/>
          <w:lang w:val="hy-AM"/>
        </w:rPr>
        <w:t>մակարդակը</w:t>
      </w:r>
      <w:r w:rsidR="00E77C02" w:rsidRPr="00CD757A">
        <w:rPr>
          <w:rFonts w:ascii="GHEA Grapalat" w:hAnsi="GHEA Grapalat"/>
          <w:lang w:val="hy-AM"/>
        </w:rPr>
        <w:t xml:space="preserve"> </w:t>
      </w:r>
      <w:r w:rsidR="00E77C02" w:rsidRPr="00CD757A">
        <w:rPr>
          <w:rFonts w:ascii="GHEA Grapalat" w:hAnsi="GHEA Grapalat" w:cs="Sylfaen"/>
          <w:lang w:val="hy-AM"/>
        </w:rPr>
        <w:t>մնում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հաստատուն</w:t>
      </w:r>
      <w:r w:rsidR="00E77C02" w:rsidRPr="00CD757A">
        <w:rPr>
          <w:rFonts w:ascii="GHEA Grapalat" w:hAnsi="GHEA Grapalat"/>
          <w:lang w:val="hy-AM"/>
        </w:rPr>
        <w:t xml:space="preserve"> 3 </w:t>
      </w:r>
      <w:r w:rsidR="00E77C02" w:rsidRPr="00CD757A">
        <w:rPr>
          <w:rFonts w:ascii="GHEA Grapalat" w:hAnsi="GHEA Grapalat" w:cs="Sylfaen"/>
          <w:lang w:val="hy-AM"/>
        </w:rPr>
        <w:t>դեցիբելի</w:t>
      </w:r>
      <w:r w:rsidR="00E77C02" w:rsidRPr="00CD757A">
        <w:rPr>
          <w:rFonts w:ascii="GHEA Grapalat" w:hAnsi="GHEA Grapalat"/>
          <w:lang w:val="hy-AM"/>
        </w:rPr>
        <w:t xml:space="preserve"> </w:t>
      </w:r>
      <w:r w:rsidR="00E77C02" w:rsidRPr="00CD757A">
        <w:rPr>
          <w:rFonts w:ascii="GHEA Grapalat" w:hAnsi="GHEA Grapalat" w:cs="Sylfaen"/>
          <w:lang w:val="hy-AM"/>
        </w:rPr>
        <w:t>սահմաններում`</w:t>
      </w:r>
      <w:r w:rsidR="00E77C02" w:rsidRPr="00CD757A">
        <w:rPr>
          <w:rFonts w:ascii="GHEA Grapalat" w:hAnsi="GHEA Grapalat"/>
          <w:lang w:val="hy-AM"/>
        </w:rPr>
        <w:t xml:space="preserve"> </w:t>
      </w:r>
      <w:r w:rsidR="00E77C02" w:rsidRPr="00CD757A">
        <w:rPr>
          <w:rFonts w:ascii="GHEA Grapalat" w:hAnsi="GHEA Grapalat" w:cs="Sylfaen"/>
          <w:lang w:val="hy-AM"/>
        </w:rPr>
        <w:t>առանց</w:t>
      </w:r>
      <w:r w:rsidR="00E77C02" w:rsidRPr="00CD757A">
        <w:rPr>
          <w:rFonts w:ascii="GHEA Grapalat" w:hAnsi="GHEA Grapalat"/>
          <w:lang w:val="hy-AM"/>
        </w:rPr>
        <w:t xml:space="preserve"> ուրիշ </w:t>
      </w:r>
      <w:r w:rsidR="00E77C02" w:rsidRPr="00CD757A">
        <w:rPr>
          <w:rFonts w:ascii="GHEA Grapalat" w:hAnsi="GHEA Grapalat" w:cs="Sylfaen"/>
          <w:lang w:val="hy-AM"/>
        </w:rPr>
        <w:t>աշխատանքային</w:t>
      </w:r>
      <w:r w:rsidR="00E77C02" w:rsidRPr="00CD757A">
        <w:rPr>
          <w:rFonts w:ascii="GHEA Grapalat" w:hAnsi="GHEA Grapalat"/>
          <w:lang w:val="hy-AM"/>
        </w:rPr>
        <w:t xml:space="preserve"> </w:t>
      </w:r>
      <w:r w:rsidR="00E77C02" w:rsidRPr="00CD757A">
        <w:rPr>
          <w:rFonts w:ascii="GHEA Grapalat" w:hAnsi="GHEA Grapalat" w:cs="Sylfaen"/>
          <w:lang w:val="hy-AM"/>
        </w:rPr>
        <w:t>պարամետրերի</w:t>
      </w:r>
      <w:r w:rsidR="00E77C02" w:rsidRPr="00CD757A">
        <w:rPr>
          <w:rFonts w:ascii="GHEA Grapalat" w:hAnsi="GHEA Grapalat"/>
          <w:lang w:val="hy-AM"/>
        </w:rPr>
        <w:t xml:space="preserve"> </w:t>
      </w:r>
      <w:r w:rsidR="00E77C02" w:rsidRPr="00CD757A">
        <w:rPr>
          <w:rFonts w:ascii="GHEA Grapalat" w:hAnsi="GHEA Grapalat" w:cs="Sylfaen"/>
          <w:lang w:val="hy-AM"/>
        </w:rPr>
        <w:t>ճշգրտման</w:t>
      </w:r>
      <w:r w:rsidR="00E77C02" w:rsidRPr="00CD757A">
        <w:rPr>
          <w:rFonts w:ascii="GHEA Grapalat" w:hAnsi="GHEA Grapalat" w:cs="Times LatArm"/>
          <w:lang w:val="hy-AM"/>
        </w:rPr>
        <w:t>։</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Instrumented range</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cs="Sylfaen"/>
          <w:lang w:val="hy-AM"/>
        </w:rPr>
        <w:t>Գործիքային</w:t>
      </w:r>
      <w:r w:rsidR="00E77C02" w:rsidRPr="00CD757A">
        <w:rPr>
          <w:rFonts w:ascii="GHEA Grapalat" w:hAnsi="GHEA Grapalat"/>
          <w:lang w:val="hy-AM"/>
        </w:rPr>
        <w:t xml:space="preserve"> </w:t>
      </w:r>
      <w:r w:rsidR="00E77C02" w:rsidRPr="00CD757A">
        <w:rPr>
          <w:rFonts w:ascii="GHEA Grapalat" w:hAnsi="GHEA Grapalat" w:cs="Sylfaen"/>
          <w:lang w:val="hy-AM"/>
        </w:rPr>
        <w:t>հեռավություն</w:t>
      </w:r>
      <w:r w:rsidR="00D76829" w:rsidRPr="00CD757A">
        <w:rPr>
          <w:rFonts w:ascii="GHEA Grapalat" w:hAnsi="GHEA Grapalat"/>
          <w:lang w:val="hy-AM"/>
        </w:rPr>
        <w:t>”</w:t>
      </w:r>
      <w:r w:rsidR="00E77C02" w:rsidRPr="00CD757A">
        <w:rPr>
          <w:rFonts w:ascii="GHEA Grapalat" w:hAnsi="GHEA Grapalat"/>
          <w:lang w:val="hy-AM"/>
        </w:rPr>
        <w:t xml:space="preserve"> (6) նշանակում է </w:t>
      </w:r>
      <w:r w:rsidR="00E77C02" w:rsidRPr="00CD757A">
        <w:rPr>
          <w:rFonts w:ascii="GHEA Grapalat" w:hAnsi="GHEA Grapalat" w:cs="Sylfaen"/>
          <w:lang w:val="hy-AM"/>
        </w:rPr>
        <w:t>ռադարի</w:t>
      </w:r>
      <w:r w:rsidR="00E77C02" w:rsidRPr="00CD757A">
        <w:rPr>
          <w:rFonts w:ascii="GHEA Grapalat" w:hAnsi="GHEA Grapalat"/>
          <w:lang w:val="hy-AM"/>
        </w:rPr>
        <w:t xml:space="preserve"> </w:t>
      </w:r>
      <w:r w:rsidR="00E77C02" w:rsidRPr="00CD757A">
        <w:rPr>
          <w:rFonts w:ascii="GHEA Grapalat" w:hAnsi="GHEA Grapalat" w:cs="Sylfaen"/>
          <w:lang w:val="hy-AM"/>
        </w:rPr>
        <w:t>միանշանակ</w:t>
      </w:r>
      <w:r w:rsidR="00E77C02" w:rsidRPr="00CD757A">
        <w:rPr>
          <w:rFonts w:ascii="GHEA Grapalat" w:hAnsi="GHEA Grapalat"/>
          <w:lang w:val="hy-AM"/>
        </w:rPr>
        <w:t xml:space="preserve"> </w:t>
      </w:r>
      <w:r w:rsidR="00E77C02" w:rsidRPr="00CD757A">
        <w:rPr>
          <w:rFonts w:ascii="GHEA Grapalat" w:hAnsi="GHEA Grapalat" w:cs="Sylfaen"/>
          <w:lang w:val="hy-AM"/>
        </w:rPr>
        <w:t>ազդեցության</w:t>
      </w:r>
      <w:r w:rsidR="00E77C02" w:rsidRPr="00CD757A">
        <w:rPr>
          <w:rFonts w:ascii="GHEA Grapalat" w:hAnsi="GHEA Grapalat"/>
          <w:lang w:val="hy-AM"/>
        </w:rPr>
        <w:t xml:space="preserve"> հատկորոշված ընդգրկույթի </w:t>
      </w:r>
      <w:r w:rsidR="00E77C02" w:rsidRPr="00CD757A">
        <w:rPr>
          <w:rFonts w:ascii="GHEA Grapalat" w:hAnsi="GHEA Grapalat" w:cs="Sylfaen"/>
          <w:lang w:val="hy-AM"/>
        </w:rPr>
        <w:t>հեռավությունը</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Insulation</w:t>
      </w:r>
      <w:r w:rsidR="00D76829" w:rsidRPr="00CD757A">
        <w:rPr>
          <w:rFonts w:ascii="GHEA Grapalat" w:hAnsi="GHEA Grapalat"/>
          <w:lang w:val="hy-AM"/>
        </w:rPr>
        <w:t>”</w:t>
      </w:r>
      <w:r w:rsidR="00E77C02" w:rsidRPr="00CD757A">
        <w:rPr>
          <w:rFonts w:ascii="GHEA Grapalat" w:hAnsi="GHEA Grapalat"/>
          <w:lang w:val="hy-AM"/>
        </w:rPr>
        <w:t xml:space="preserve"> (9) - </w:t>
      </w:r>
      <w:r>
        <w:rPr>
          <w:rFonts w:ascii="GHEA Grapalat" w:hAnsi="GHEA Grapalat"/>
          <w:lang w:val="hy-AM"/>
        </w:rPr>
        <w:t>“</w:t>
      </w:r>
      <w:r w:rsidR="00E77C02" w:rsidRPr="00CD757A">
        <w:rPr>
          <w:rFonts w:ascii="GHEA Grapalat" w:hAnsi="GHEA Grapalat" w:cs="Sylfaen"/>
          <w:lang w:val="hy-AM"/>
        </w:rPr>
        <w:t>Մեկուսացում</w:t>
      </w:r>
      <w:r w:rsidR="00D76829" w:rsidRPr="00CD757A">
        <w:rPr>
          <w:rFonts w:ascii="GHEA Grapalat" w:hAnsi="GHEA Grapalat"/>
          <w:lang w:val="hy-AM"/>
        </w:rPr>
        <w:t>”</w:t>
      </w:r>
      <w:r w:rsidR="00E77C02" w:rsidRPr="00CD757A">
        <w:rPr>
          <w:rFonts w:ascii="GHEA Grapalat" w:hAnsi="GHEA Grapalat"/>
          <w:lang w:val="hy-AM"/>
        </w:rPr>
        <w:t xml:space="preserve"> (9) </w:t>
      </w:r>
      <w:r w:rsidR="00E77C02" w:rsidRPr="00CD757A">
        <w:rPr>
          <w:rFonts w:ascii="GHEA Grapalat" w:hAnsi="GHEA Grapalat" w:cs="Sylfaen"/>
          <w:lang w:val="hy-AM"/>
        </w:rPr>
        <w:t>կիրառվում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հրթիռի</w:t>
      </w:r>
      <w:r w:rsidR="00E77C02" w:rsidRPr="00CD757A">
        <w:rPr>
          <w:rFonts w:ascii="GHEA Grapalat" w:hAnsi="GHEA Grapalat"/>
          <w:lang w:val="hy-AM"/>
        </w:rPr>
        <w:t xml:space="preserve"> </w:t>
      </w:r>
      <w:r w:rsidR="00E77C02" w:rsidRPr="00CD757A">
        <w:rPr>
          <w:rFonts w:ascii="GHEA Grapalat" w:hAnsi="GHEA Grapalat" w:cs="Sylfaen"/>
          <w:lang w:val="hy-AM"/>
        </w:rPr>
        <w:t>շարժիչի</w:t>
      </w:r>
      <w:r w:rsidR="00E77C02" w:rsidRPr="00CD757A">
        <w:rPr>
          <w:rFonts w:ascii="GHEA Grapalat" w:hAnsi="GHEA Grapalat"/>
          <w:lang w:val="hy-AM"/>
        </w:rPr>
        <w:t xml:space="preserve"> </w:t>
      </w:r>
      <w:r w:rsidR="00E77C02" w:rsidRPr="00CD757A">
        <w:rPr>
          <w:rFonts w:ascii="GHEA Grapalat" w:hAnsi="GHEA Grapalat" w:cs="Sylfaen"/>
          <w:lang w:val="hy-AM"/>
        </w:rPr>
        <w:t>բաղադրամասերի, այսինքն իրանի</w:t>
      </w:r>
      <w:r w:rsidR="00E77C02" w:rsidRPr="00CD757A">
        <w:rPr>
          <w:rFonts w:ascii="GHEA Grapalat" w:hAnsi="GHEA Grapalat"/>
          <w:lang w:val="hy-AM"/>
        </w:rPr>
        <w:t xml:space="preserve">, </w:t>
      </w:r>
      <w:r w:rsidR="00E77C02" w:rsidRPr="00CD757A">
        <w:rPr>
          <w:rFonts w:ascii="GHEA Grapalat" w:hAnsi="GHEA Grapalat" w:cs="Sylfaen"/>
          <w:lang w:val="hy-AM"/>
        </w:rPr>
        <w:t>ծայրափողակների</w:t>
      </w:r>
      <w:r w:rsidR="00E77C02" w:rsidRPr="00CD757A">
        <w:rPr>
          <w:rFonts w:ascii="GHEA Grapalat" w:hAnsi="GHEA Grapalat"/>
          <w:lang w:val="hy-AM"/>
        </w:rPr>
        <w:t xml:space="preserve">, </w:t>
      </w:r>
      <w:r w:rsidR="00E77C02" w:rsidRPr="00CD757A">
        <w:rPr>
          <w:rFonts w:ascii="GHEA Grapalat" w:hAnsi="GHEA Grapalat" w:cs="Sylfaen"/>
          <w:lang w:val="hy-AM"/>
        </w:rPr>
        <w:t>մուտքային</w:t>
      </w:r>
      <w:r w:rsidR="00E77C02" w:rsidRPr="00CD757A">
        <w:rPr>
          <w:rFonts w:ascii="GHEA Grapalat" w:hAnsi="GHEA Grapalat"/>
          <w:lang w:val="hy-AM"/>
        </w:rPr>
        <w:t xml:space="preserve"> </w:t>
      </w:r>
      <w:r w:rsidR="00E77C02" w:rsidRPr="00CD757A">
        <w:rPr>
          <w:rFonts w:ascii="GHEA Grapalat" w:hAnsi="GHEA Grapalat" w:cs="Sylfaen"/>
          <w:lang w:val="hy-AM"/>
        </w:rPr>
        <w:t>անցքերի</w:t>
      </w:r>
      <w:r w:rsidR="00E77C02" w:rsidRPr="00CD757A">
        <w:rPr>
          <w:rFonts w:ascii="GHEA Grapalat" w:hAnsi="GHEA Grapalat"/>
          <w:lang w:val="hy-AM"/>
        </w:rPr>
        <w:t xml:space="preserve">, </w:t>
      </w:r>
      <w:r w:rsidR="00E77C02" w:rsidRPr="00CD757A">
        <w:rPr>
          <w:rFonts w:ascii="GHEA Grapalat" w:hAnsi="GHEA Grapalat" w:cs="Sylfaen"/>
          <w:lang w:val="hy-AM"/>
        </w:rPr>
        <w:t>իրանի</w:t>
      </w:r>
      <w:r w:rsidR="00E77C02" w:rsidRPr="00CD757A">
        <w:rPr>
          <w:rFonts w:ascii="GHEA Grapalat" w:hAnsi="GHEA Grapalat"/>
          <w:lang w:val="hy-AM"/>
        </w:rPr>
        <w:t xml:space="preserve"> </w:t>
      </w:r>
      <w:r w:rsidR="00E77C02" w:rsidRPr="00CD757A">
        <w:rPr>
          <w:rFonts w:ascii="GHEA Grapalat" w:hAnsi="GHEA Grapalat" w:cs="Sylfaen"/>
          <w:lang w:val="hy-AM"/>
        </w:rPr>
        <w:t>կափարիչների</w:t>
      </w:r>
      <w:r w:rsidR="00E77C02" w:rsidRPr="00CD757A">
        <w:rPr>
          <w:rFonts w:ascii="GHEA Grapalat" w:hAnsi="GHEA Grapalat"/>
          <w:lang w:val="hy-AM"/>
        </w:rPr>
        <w:t xml:space="preserve"> </w:t>
      </w:r>
      <w:r w:rsidR="00E77C02" w:rsidRPr="00CD757A">
        <w:rPr>
          <w:rFonts w:ascii="GHEA Grapalat" w:hAnsi="GHEA Grapalat" w:cs="Sylfaen"/>
          <w:lang w:val="hy-AM"/>
        </w:rPr>
        <w:t>նկատմամբ</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ներառում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ջերմամշակված</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կիսաջերմամշակված</w:t>
      </w:r>
      <w:r w:rsidR="00E77C02" w:rsidRPr="00CD757A">
        <w:rPr>
          <w:rFonts w:ascii="GHEA Grapalat" w:hAnsi="GHEA Grapalat"/>
          <w:lang w:val="hy-AM"/>
        </w:rPr>
        <w:t xml:space="preserve"> </w:t>
      </w:r>
      <w:r w:rsidR="00E77C02" w:rsidRPr="00CD757A">
        <w:rPr>
          <w:rFonts w:ascii="GHEA Grapalat" w:hAnsi="GHEA Grapalat" w:cs="Sylfaen"/>
          <w:lang w:val="hy-AM"/>
        </w:rPr>
        <w:t>կաուչուկային</w:t>
      </w:r>
      <w:r w:rsidR="00E77C02" w:rsidRPr="00CD757A">
        <w:rPr>
          <w:rFonts w:ascii="GHEA Grapalat" w:hAnsi="GHEA Grapalat"/>
          <w:lang w:val="hy-AM"/>
        </w:rPr>
        <w:t xml:space="preserve"> </w:t>
      </w:r>
      <w:r w:rsidR="00E77C02" w:rsidRPr="00CD757A">
        <w:rPr>
          <w:rFonts w:ascii="GHEA Grapalat" w:hAnsi="GHEA Grapalat" w:cs="Sylfaen"/>
          <w:lang w:val="hy-AM"/>
        </w:rPr>
        <w:t>թերթանյութ, մեկուսացնող կամ անդրադարձնող նյութ</w:t>
      </w:r>
      <w:r w:rsidR="00E77C02" w:rsidRPr="00CD757A">
        <w:rPr>
          <w:rFonts w:ascii="GHEA Grapalat" w:hAnsi="GHEA Grapalat" w:cs="Times LatArm"/>
          <w:lang w:val="hy-AM"/>
        </w:rPr>
        <w:t>։</w:t>
      </w:r>
      <w:r w:rsidR="00E77C02" w:rsidRPr="00CD757A">
        <w:rPr>
          <w:rFonts w:ascii="GHEA Grapalat" w:hAnsi="GHEA Grapalat"/>
          <w:lang w:val="hy-AM"/>
        </w:rPr>
        <w:t xml:space="preserve"> Կ</w:t>
      </w:r>
      <w:r w:rsidR="00E77C02" w:rsidRPr="00CD757A">
        <w:rPr>
          <w:rFonts w:ascii="GHEA Grapalat" w:hAnsi="GHEA Grapalat" w:cs="Sylfaen"/>
          <w:lang w:val="hy-AM"/>
        </w:rPr>
        <w:t>արող</w:t>
      </w:r>
      <w:r w:rsidR="00E77C02" w:rsidRPr="00CD757A">
        <w:rPr>
          <w:rFonts w:ascii="GHEA Grapalat" w:hAnsi="GHEA Grapalat"/>
          <w:lang w:val="hy-AM"/>
        </w:rPr>
        <w:t xml:space="preserve"> է կիրառվել </w:t>
      </w:r>
      <w:r w:rsidR="00E77C02" w:rsidRPr="00CD757A">
        <w:rPr>
          <w:rFonts w:ascii="GHEA Grapalat" w:hAnsi="GHEA Grapalat" w:cs="Sylfaen"/>
          <w:lang w:val="hy-AM"/>
        </w:rPr>
        <w:t>նաև</w:t>
      </w:r>
      <w:r w:rsidR="00E77C02" w:rsidRPr="00CD757A">
        <w:rPr>
          <w:rFonts w:ascii="GHEA Grapalat" w:hAnsi="GHEA Grapalat"/>
          <w:lang w:val="hy-AM"/>
        </w:rPr>
        <w:t xml:space="preserve"> </w:t>
      </w:r>
      <w:r w:rsidR="00E77C02" w:rsidRPr="00CD757A">
        <w:rPr>
          <w:rFonts w:ascii="GHEA Grapalat" w:hAnsi="GHEA Grapalat" w:cs="Sylfaen"/>
          <w:lang w:val="hy-AM"/>
        </w:rPr>
        <w:t>ամորտիզացիոն</w:t>
      </w:r>
      <w:r w:rsidR="00E77C02" w:rsidRPr="00CD757A">
        <w:rPr>
          <w:rFonts w:ascii="GHEA Grapalat" w:hAnsi="GHEA Grapalat"/>
          <w:lang w:val="hy-AM"/>
        </w:rPr>
        <w:t xml:space="preserve"> </w:t>
      </w:r>
      <w:r w:rsidR="00E77C02" w:rsidRPr="00CD757A">
        <w:rPr>
          <w:rFonts w:ascii="GHEA Grapalat" w:hAnsi="GHEA Grapalat" w:cs="Sylfaen"/>
          <w:lang w:val="hy-AM"/>
        </w:rPr>
        <w:t>միջադիրների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հետգցովի</w:t>
      </w:r>
      <w:r w:rsidR="00E77C02" w:rsidRPr="00CD757A">
        <w:rPr>
          <w:rFonts w:ascii="GHEA Grapalat" w:hAnsi="GHEA Grapalat"/>
          <w:lang w:val="hy-AM"/>
        </w:rPr>
        <w:t xml:space="preserve"> </w:t>
      </w:r>
      <w:r w:rsidR="00E77C02" w:rsidRPr="00CD757A">
        <w:rPr>
          <w:rFonts w:ascii="GHEA Grapalat" w:hAnsi="GHEA Grapalat" w:cs="Sylfaen"/>
          <w:lang w:val="hy-AM"/>
        </w:rPr>
        <w:t>փեղկերի վրա</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Interior lining</w:t>
      </w:r>
      <w:r w:rsidR="00D76829" w:rsidRPr="00CD757A">
        <w:rPr>
          <w:rFonts w:ascii="GHEA Grapalat" w:hAnsi="GHEA Grapalat"/>
          <w:lang w:val="hy-AM"/>
        </w:rPr>
        <w:t>”</w:t>
      </w:r>
      <w:r w:rsidR="00E77C02" w:rsidRPr="00CD757A">
        <w:rPr>
          <w:rFonts w:ascii="GHEA Grapalat" w:hAnsi="GHEA Grapalat"/>
          <w:lang w:val="hy-AM"/>
        </w:rPr>
        <w:t xml:space="preserve"> (9) - </w:t>
      </w:r>
      <w:r>
        <w:rPr>
          <w:rFonts w:ascii="GHEA Grapalat" w:hAnsi="GHEA Grapalat"/>
          <w:lang w:val="hy-AM"/>
        </w:rPr>
        <w:t>“</w:t>
      </w:r>
      <w:r w:rsidR="00E77C02" w:rsidRPr="00CD757A">
        <w:rPr>
          <w:rFonts w:ascii="GHEA Grapalat" w:hAnsi="GHEA Grapalat" w:cs="Sylfaen"/>
          <w:lang w:val="hy-AM"/>
        </w:rPr>
        <w:t>Ներքին</w:t>
      </w:r>
      <w:r w:rsidR="00E77C02" w:rsidRPr="00CD757A">
        <w:rPr>
          <w:rFonts w:ascii="GHEA Grapalat" w:hAnsi="GHEA Grapalat"/>
          <w:lang w:val="hy-AM"/>
        </w:rPr>
        <w:t xml:space="preserve"> </w:t>
      </w:r>
      <w:r w:rsidR="00E77C02" w:rsidRPr="00CD757A">
        <w:rPr>
          <w:rFonts w:ascii="GHEA Grapalat" w:hAnsi="GHEA Grapalat" w:cs="Sylfaen"/>
          <w:lang w:val="hy-AM"/>
        </w:rPr>
        <w:t>երեսապատում</w:t>
      </w:r>
      <w:r w:rsidR="00D76829" w:rsidRPr="00CD757A">
        <w:rPr>
          <w:rFonts w:ascii="GHEA Grapalat" w:hAnsi="GHEA Grapalat"/>
          <w:lang w:val="hy-AM"/>
        </w:rPr>
        <w:t>”</w:t>
      </w:r>
      <w:r w:rsidR="00E77C02" w:rsidRPr="00CD757A">
        <w:rPr>
          <w:rFonts w:ascii="GHEA Grapalat" w:hAnsi="GHEA Grapalat"/>
          <w:lang w:val="hy-AM"/>
        </w:rPr>
        <w:t xml:space="preserve"> (9) </w:t>
      </w:r>
      <w:r w:rsidR="00E77C02" w:rsidRPr="00CD757A">
        <w:rPr>
          <w:rFonts w:ascii="GHEA Grapalat" w:hAnsi="GHEA Grapalat" w:cs="Sylfaen"/>
          <w:lang w:val="hy-AM"/>
        </w:rPr>
        <w:t>հարմարեցված</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կարծր</w:t>
      </w:r>
      <w:r w:rsidR="00E77C02" w:rsidRPr="00CD757A">
        <w:rPr>
          <w:rFonts w:ascii="GHEA Grapalat" w:hAnsi="GHEA Grapalat"/>
          <w:lang w:val="hy-AM"/>
        </w:rPr>
        <w:t xml:space="preserve"> </w:t>
      </w:r>
      <w:r w:rsidR="00E77C02" w:rsidRPr="00CD757A">
        <w:rPr>
          <w:rFonts w:ascii="GHEA Grapalat" w:hAnsi="GHEA Grapalat" w:cs="Sylfaen"/>
          <w:lang w:val="hy-AM"/>
        </w:rPr>
        <w:t>հրթիռային</w:t>
      </w:r>
      <w:r w:rsidR="00E77C02" w:rsidRPr="00CD757A">
        <w:rPr>
          <w:rFonts w:ascii="GHEA Grapalat" w:hAnsi="GHEA Grapalat"/>
          <w:lang w:val="hy-AM"/>
        </w:rPr>
        <w:t xml:space="preserve"> </w:t>
      </w:r>
      <w:r w:rsidR="00E77C02" w:rsidRPr="00CD757A">
        <w:rPr>
          <w:rFonts w:ascii="GHEA Grapalat" w:hAnsi="GHEA Grapalat" w:cs="Sylfaen"/>
          <w:lang w:val="hy-AM"/>
        </w:rPr>
        <w:t>վառելանյութի</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այն</w:t>
      </w:r>
      <w:r w:rsidR="00E77C02" w:rsidRPr="00CD757A">
        <w:rPr>
          <w:rFonts w:ascii="GHEA Grapalat" w:hAnsi="GHEA Grapalat"/>
          <w:lang w:val="hy-AM"/>
        </w:rPr>
        <w:t xml:space="preserve"> </w:t>
      </w:r>
      <w:r w:rsidR="00E77C02" w:rsidRPr="00CD757A">
        <w:rPr>
          <w:rFonts w:ascii="GHEA Grapalat" w:hAnsi="GHEA Grapalat" w:cs="Sylfaen"/>
          <w:lang w:val="hy-AM"/>
        </w:rPr>
        <w:t>կրող</w:t>
      </w:r>
      <w:r w:rsidR="00E77C02" w:rsidRPr="00CD757A">
        <w:rPr>
          <w:rFonts w:ascii="GHEA Grapalat" w:hAnsi="GHEA Grapalat"/>
          <w:lang w:val="hy-AM"/>
        </w:rPr>
        <w:t xml:space="preserve"> </w:t>
      </w:r>
      <w:r w:rsidR="00E77C02" w:rsidRPr="00CD757A">
        <w:rPr>
          <w:rFonts w:ascii="GHEA Grapalat" w:hAnsi="GHEA Grapalat" w:cs="Sylfaen"/>
          <w:lang w:val="hy-AM"/>
        </w:rPr>
        <w:t>բակի</w:t>
      </w:r>
      <w:r w:rsidR="00E77C02" w:rsidRPr="00CD757A">
        <w:rPr>
          <w:rFonts w:ascii="GHEA Grapalat" w:hAnsi="GHEA Grapalat"/>
          <w:lang w:val="hy-AM"/>
        </w:rPr>
        <w:t xml:space="preserve"> </w:t>
      </w:r>
      <w:r w:rsidR="00E77C02" w:rsidRPr="00CD757A">
        <w:rPr>
          <w:rFonts w:ascii="GHEA Grapalat" w:hAnsi="GHEA Grapalat" w:cs="Sylfaen"/>
          <w:lang w:val="hy-AM"/>
        </w:rPr>
        <w:t>պատերի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դրա</w:t>
      </w:r>
      <w:r w:rsidR="00E77C02" w:rsidRPr="00CD757A">
        <w:rPr>
          <w:rFonts w:ascii="GHEA Grapalat" w:hAnsi="GHEA Grapalat"/>
          <w:lang w:val="hy-AM"/>
        </w:rPr>
        <w:t xml:space="preserve"> </w:t>
      </w:r>
      <w:r w:rsidR="00E77C02" w:rsidRPr="00CD757A">
        <w:rPr>
          <w:rFonts w:ascii="GHEA Grapalat" w:hAnsi="GHEA Grapalat" w:cs="Sylfaen"/>
          <w:lang w:val="hy-AM"/>
        </w:rPr>
        <w:t>մեկուսիչ</w:t>
      </w:r>
      <w:r w:rsidR="00E77C02" w:rsidRPr="00CD757A">
        <w:rPr>
          <w:rFonts w:ascii="GHEA Grapalat" w:hAnsi="GHEA Grapalat"/>
          <w:lang w:val="hy-AM"/>
        </w:rPr>
        <w:t xml:space="preserve"> </w:t>
      </w:r>
      <w:r w:rsidR="00E77C02" w:rsidRPr="00CD757A">
        <w:rPr>
          <w:rFonts w:ascii="GHEA Grapalat" w:hAnsi="GHEA Grapalat" w:cs="Sylfaen"/>
          <w:lang w:val="hy-AM"/>
        </w:rPr>
        <w:t>շերտի</w:t>
      </w:r>
      <w:r w:rsidR="00E77C02" w:rsidRPr="00CD757A">
        <w:rPr>
          <w:rFonts w:ascii="GHEA Grapalat" w:hAnsi="GHEA Grapalat"/>
          <w:lang w:val="hy-AM"/>
        </w:rPr>
        <w:t xml:space="preserve"> </w:t>
      </w:r>
      <w:r w:rsidR="00E77C02" w:rsidRPr="00CD757A">
        <w:rPr>
          <w:rFonts w:ascii="GHEA Grapalat" w:hAnsi="GHEA Grapalat" w:cs="Sylfaen"/>
          <w:lang w:val="hy-AM"/>
        </w:rPr>
        <w:t>միջև</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Սովորաբար</w:t>
      </w:r>
      <w:r w:rsidR="00E77C02" w:rsidRPr="00CD757A">
        <w:rPr>
          <w:rFonts w:ascii="GHEA Grapalat" w:hAnsi="GHEA Grapalat"/>
          <w:lang w:val="hy-AM"/>
        </w:rPr>
        <w:t xml:space="preserve"> </w:t>
      </w:r>
      <w:r w:rsidR="00E77C02" w:rsidRPr="00CD757A">
        <w:rPr>
          <w:rFonts w:ascii="GHEA Grapalat" w:hAnsi="GHEA Grapalat" w:cs="Sylfaen"/>
          <w:lang w:val="hy-AM"/>
        </w:rPr>
        <w:lastRenderedPageBreak/>
        <w:t>հեղուկ</w:t>
      </w:r>
      <w:r w:rsidR="00E77C02" w:rsidRPr="00CD757A">
        <w:rPr>
          <w:rFonts w:ascii="GHEA Grapalat" w:hAnsi="GHEA Grapalat"/>
          <w:lang w:val="hy-AM"/>
        </w:rPr>
        <w:t xml:space="preserve"> </w:t>
      </w:r>
      <w:r w:rsidR="00E77C02" w:rsidRPr="00CD757A">
        <w:rPr>
          <w:rFonts w:ascii="GHEA Grapalat" w:hAnsi="GHEA Grapalat" w:cs="Sylfaen"/>
          <w:lang w:val="hy-AM"/>
        </w:rPr>
        <w:t>պոլիմերային</w:t>
      </w:r>
      <w:r w:rsidR="00E77C02" w:rsidRPr="00CD757A">
        <w:rPr>
          <w:rFonts w:ascii="GHEA Grapalat" w:hAnsi="GHEA Grapalat"/>
          <w:lang w:val="hy-AM"/>
        </w:rPr>
        <w:t xml:space="preserve"> </w:t>
      </w:r>
      <w:r w:rsidR="00E77C02" w:rsidRPr="00CD757A">
        <w:rPr>
          <w:rFonts w:ascii="GHEA Grapalat" w:hAnsi="GHEA Grapalat" w:cs="Sylfaen"/>
          <w:lang w:val="hy-AM"/>
        </w:rPr>
        <w:t>հիմքով,</w:t>
      </w:r>
      <w:r w:rsidR="00E77C02" w:rsidRPr="00CD757A">
        <w:rPr>
          <w:rFonts w:ascii="GHEA Grapalat" w:hAnsi="GHEA Grapalat"/>
          <w:lang w:val="hy-AM"/>
        </w:rPr>
        <w:t xml:space="preserve"> </w:t>
      </w:r>
      <w:r w:rsidR="00E77C02" w:rsidRPr="00CD757A">
        <w:rPr>
          <w:rFonts w:ascii="GHEA Grapalat" w:hAnsi="GHEA Grapalat" w:cs="Sylfaen"/>
          <w:lang w:val="hy-AM"/>
        </w:rPr>
        <w:t>հրադիմացկուն</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մեկուսիչ</w:t>
      </w:r>
      <w:r w:rsidR="00E77C02" w:rsidRPr="00CD757A">
        <w:rPr>
          <w:rFonts w:ascii="GHEA Grapalat" w:hAnsi="GHEA Grapalat"/>
          <w:lang w:val="hy-AM"/>
        </w:rPr>
        <w:t xml:space="preserve"> </w:t>
      </w:r>
      <w:r w:rsidR="00E77C02" w:rsidRPr="00CD757A">
        <w:rPr>
          <w:rFonts w:ascii="GHEA Grapalat" w:hAnsi="GHEA Grapalat" w:cs="Sylfaen"/>
          <w:lang w:val="hy-AM"/>
        </w:rPr>
        <w:t>նյութերի</w:t>
      </w:r>
      <w:r w:rsidR="00E77C02" w:rsidRPr="00CD757A">
        <w:rPr>
          <w:rFonts w:ascii="GHEA Grapalat" w:hAnsi="GHEA Grapalat"/>
          <w:lang w:val="hy-AM"/>
        </w:rPr>
        <w:t xml:space="preserve"> </w:t>
      </w:r>
      <w:r w:rsidR="00E77C02" w:rsidRPr="00CD757A">
        <w:rPr>
          <w:rFonts w:ascii="GHEA Grapalat" w:hAnsi="GHEA Grapalat" w:cs="Sylfaen"/>
          <w:lang w:val="hy-AM"/>
        </w:rPr>
        <w:t>շերտ</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օրինակ</w:t>
      </w:r>
      <w:r w:rsidR="00E77C02" w:rsidRPr="00CD757A">
        <w:rPr>
          <w:rFonts w:ascii="GHEA Grapalat" w:hAnsi="GHEA Grapalat"/>
          <w:lang w:val="hy-AM"/>
        </w:rPr>
        <w:t xml:space="preserve"> </w:t>
      </w:r>
      <w:r w:rsidR="00E77C02" w:rsidRPr="00CD757A">
        <w:rPr>
          <w:rFonts w:ascii="GHEA Grapalat" w:hAnsi="GHEA Grapalat" w:cs="Sylfaen"/>
          <w:lang w:val="hy-AM"/>
        </w:rPr>
        <w:t>ածխածնով</w:t>
      </w:r>
      <w:r w:rsidR="00E77C02" w:rsidRPr="00CD757A">
        <w:rPr>
          <w:rFonts w:ascii="GHEA Grapalat" w:hAnsi="GHEA Grapalat"/>
          <w:lang w:val="hy-AM"/>
        </w:rPr>
        <w:t xml:space="preserve"> </w:t>
      </w:r>
      <w:r w:rsidR="00E77C02" w:rsidRPr="00CD757A">
        <w:rPr>
          <w:rFonts w:ascii="GHEA Grapalat" w:hAnsi="GHEA Grapalat" w:cs="Sylfaen"/>
          <w:lang w:val="hy-AM"/>
        </w:rPr>
        <w:t>հագեցած</w:t>
      </w:r>
      <w:r w:rsidR="00E77C02" w:rsidRPr="00CD757A">
        <w:rPr>
          <w:rFonts w:ascii="GHEA Grapalat" w:hAnsi="GHEA Grapalat"/>
          <w:lang w:val="hy-AM"/>
        </w:rPr>
        <w:t xml:space="preserve"> </w:t>
      </w:r>
      <w:r w:rsidR="00E77C02" w:rsidRPr="00CD757A">
        <w:rPr>
          <w:rFonts w:ascii="GHEA Grapalat" w:hAnsi="GHEA Grapalat" w:cs="Sylfaen"/>
          <w:lang w:val="hy-AM"/>
        </w:rPr>
        <w:t>հիդրոքսիլային</w:t>
      </w:r>
      <w:r w:rsidR="00E77C02" w:rsidRPr="00CD757A">
        <w:rPr>
          <w:rFonts w:ascii="GHEA Grapalat" w:hAnsi="GHEA Grapalat"/>
          <w:lang w:val="hy-AM"/>
        </w:rPr>
        <w:t xml:space="preserve"> </w:t>
      </w:r>
      <w:r w:rsidR="00E77C02" w:rsidRPr="00CD757A">
        <w:rPr>
          <w:rFonts w:ascii="GHEA Grapalat" w:hAnsi="GHEA Grapalat" w:cs="Sylfaen"/>
          <w:lang w:val="hy-AM"/>
        </w:rPr>
        <w:t>մշակումով</w:t>
      </w:r>
      <w:r w:rsidR="00E77C02" w:rsidRPr="00CD757A">
        <w:rPr>
          <w:rFonts w:ascii="GHEA Grapalat" w:hAnsi="GHEA Grapalat"/>
          <w:lang w:val="hy-AM"/>
        </w:rPr>
        <w:t xml:space="preserve"> </w:t>
      </w:r>
      <w:r w:rsidR="00E77C02" w:rsidRPr="00CD757A">
        <w:rPr>
          <w:rFonts w:ascii="GHEA Grapalat" w:hAnsi="GHEA Grapalat" w:cs="Sylfaen"/>
          <w:lang w:val="hy-AM"/>
        </w:rPr>
        <w:t>պոլիբուտադիեն</w:t>
      </w:r>
      <w:r w:rsidR="00E77C02" w:rsidRPr="00CD757A">
        <w:rPr>
          <w:rFonts w:ascii="GHEA Grapalat" w:hAnsi="GHEA Grapalat"/>
          <w:lang w:val="hy-AM"/>
        </w:rPr>
        <w:t xml:space="preserve"> (HTPB)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այլ</w:t>
      </w:r>
      <w:r w:rsidR="00E77C02" w:rsidRPr="00CD757A">
        <w:rPr>
          <w:rFonts w:ascii="GHEA Grapalat" w:hAnsi="GHEA Grapalat"/>
          <w:lang w:val="hy-AM"/>
        </w:rPr>
        <w:t xml:space="preserve"> </w:t>
      </w:r>
      <w:r w:rsidR="00E77C02" w:rsidRPr="00CD757A">
        <w:rPr>
          <w:rFonts w:ascii="GHEA Grapalat" w:hAnsi="GHEA Grapalat" w:cs="Sylfaen"/>
          <w:lang w:val="hy-AM"/>
        </w:rPr>
        <w:t>պոլիմեր</w:t>
      </w:r>
      <w:r w:rsidR="00E77C02" w:rsidRPr="00CD757A">
        <w:rPr>
          <w:rFonts w:ascii="GHEA Grapalat" w:hAnsi="GHEA Grapalat"/>
          <w:lang w:val="hy-AM"/>
        </w:rPr>
        <w:t xml:space="preserve">` </w:t>
      </w:r>
      <w:r w:rsidR="00E77C02" w:rsidRPr="00CD757A">
        <w:rPr>
          <w:rFonts w:ascii="GHEA Grapalat" w:hAnsi="GHEA Grapalat" w:cs="Sylfaen"/>
          <w:lang w:val="hy-AM"/>
        </w:rPr>
        <w:t>ավելացված</w:t>
      </w:r>
      <w:r w:rsidR="00E77C02" w:rsidRPr="00CD757A">
        <w:rPr>
          <w:rFonts w:ascii="GHEA Grapalat" w:hAnsi="GHEA Grapalat"/>
          <w:lang w:val="hy-AM"/>
        </w:rPr>
        <w:t xml:space="preserve"> </w:t>
      </w:r>
      <w:r w:rsidR="00E77C02" w:rsidRPr="00CD757A">
        <w:rPr>
          <w:rFonts w:ascii="GHEA Grapalat" w:hAnsi="GHEA Grapalat" w:cs="Sylfaen"/>
          <w:lang w:val="hy-AM"/>
        </w:rPr>
        <w:t>կարծրացնող</w:t>
      </w:r>
      <w:r w:rsidR="00E77C02" w:rsidRPr="00CD757A">
        <w:rPr>
          <w:rFonts w:ascii="GHEA Grapalat" w:hAnsi="GHEA Grapalat"/>
          <w:lang w:val="hy-AM"/>
        </w:rPr>
        <w:t xml:space="preserve"> </w:t>
      </w:r>
      <w:r w:rsidR="00E77C02" w:rsidRPr="00CD757A">
        <w:rPr>
          <w:rFonts w:ascii="GHEA Grapalat" w:hAnsi="GHEA Grapalat" w:cs="Sylfaen"/>
          <w:lang w:val="hy-AM"/>
        </w:rPr>
        <w:t>ագենտներով,</w:t>
      </w:r>
      <w:r w:rsidR="00E77C02" w:rsidRPr="00CD757A">
        <w:rPr>
          <w:rFonts w:ascii="GHEA Grapalat" w:hAnsi="GHEA Grapalat"/>
          <w:lang w:val="hy-AM"/>
        </w:rPr>
        <w:t xml:space="preserve"> </w:t>
      </w:r>
      <w:r w:rsidR="00E77C02" w:rsidRPr="00CD757A">
        <w:rPr>
          <w:rFonts w:ascii="GHEA Grapalat" w:hAnsi="GHEA Grapalat" w:cs="Sylfaen"/>
          <w:lang w:val="hy-AM"/>
        </w:rPr>
        <w:t>փչված</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քսված</w:t>
      </w:r>
      <w:r w:rsidR="00E77C02" w:rsidRPr="00CD757A">
        <w:rPr>
          <w:rFonts w:ascii="GHEA Grapalat" w:hAnsi="GHEA Grapalat"/>
          <w:lang w:val="hy-AM"/>
        </w:rPr>
        <w:t xml:space="preserve"> </w:t>
      </w:r>
      <w:r w:rsidR="00E77C02" w:rsidRPr="00CD757A">
        <w:rPr>
          <w:rFonts w:ascii="GHEA Grapalat" w:hAnsi="GHEA Grapalat" w:cs="Sylfaen"/>
          <w:lang w:val="hy-AM"/>
        </w:rPr>
        <w:t>բակի</w:t>
      </w:r>
      <w:r w:rsidR="00E77C02" w:rsidRPr="00CD757A">
        <w:rPr>
          <w:rFonts w:ascii="GHEA Grapalat" w:hAnsi="GHEA Grapalat"/>
          <w:lang w:val="hy-AM"/>
        </w:rPr>
        <w:t xml:space="preserve"> </w:t>
      </w:r>
      <w:r w:rsidR="00E77C02" w:rsidRPr="00CD757A">
        <w:rPr>
          <w:rFonts w:ascii="GHEA Grapalat" w:hAnsi="GHEA Grapalat" w:cs="Sylfaen"/>
          <w:lang w:val="hy-AM"/>
        </w:rPr>
        <w:t>ներքին</w:t>
      </w:r>
      <w:r w:rsidR="00E77C02" w:rsidRPr="00CD757A">
        <w:rPr>
          <w:rFonts w:ascii="GHEA Grapalat" w:hAnsi="GHEA Grapalat"/>
          <w:lang w:val="hy-AM"/>
        </w:rPr>
        <w:t xml:space="preserve"> </w:t>
      </w:r>
      <w:r w:rsidR="00E77C02" w:rsidRPr="00CD757A">
        <w:rPr>
          <w:rFonts w:ascii="GHEA Grapalat" w:hAnsi="GHEA Grapalat" w:cs="Sylfaen"/>
          <w:lang w:val="hy-AM"/>
        </w:rPr>
        <w:t>մակերեսի</w:t>
      </w:r>
      <w:r w:rsidR="00E77C02" w:rsidRPr="00CD757A">
        <w:rPr>
          <w:rFonts w:ascii="GHEA Grapalat" w:hAnsi="GHEA Grapalat"/>
          <w:lang w:val="hy-AM"/>
        </w:rPr>
        <w:t xml:space="preserve"> </w:t>
      </w:r>
      <w:r w:rsidR="00E77C02" w:rsidRPr="00CD757A">
        <w:rPr>
          <w:rFonts w:ascii="GHEA Grapalat" w:hAnsi="GHEA Grapalat" w:cs="Sylfaen"/>
          <w:lang w:val="hy-AM"/>
        </w:rPr>
        <w:t>վրա</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Intrinsic Magnetic Gradiometer</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Ներքին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մագնիսական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գրադիոմետր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միատարր </w:t>
      </w:r>
      <w:r w:rsidR="00E77C02" w:rsidRPr="00CD757A">
        <w:rPr>
          <w:rFonts w:ascii="GHEA Grapalat" w:hAnsi="GHEA Grapalat" w:cs="Sylfaen"/>
          <w:color w:val="auto"/>
          <w:lang w:val="hy-AM"/>
        </w:rPr>
        <w:t>մագնիսական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դաշտ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ճանաչող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մարտկոց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հարակից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էլեկտրոնիկայով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գործողության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արդյունքը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մագնիսական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դաշտի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սխալանքի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չափումն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s="Times LatArm"/>
          <w:color w:val="auto"/>
          <w:lang w:val="hy-AM"/>
        </w:rPr>
        <w:t>։</w:t>
      </w:r>
    </w:p>
    <w:p w:rsidR="00E77C02" w:rsidRPr="00CD757A" w:rsidRDefault="00E77C02" w:rsidP="00483C16">
      <w:pPr>
        <w:tabs>
          <w:tab w:val="left" w:pos="1276"/>
        </w:tabs>
        <w:spacing w:before="120" w:after="120" w:line="276" w:lineRule="auto"/>
        <w:ind w:left="1276"/>
        <w:jc w:val="both"/>
        <w:rPr>
          <w:rFonts w:ascii="GHEA Grapalat" w:hAnsi="GHEA Grapalat" w:cs="Times LatArm"/>
          <w:i/>
          <w:iCs/>
          <w:lang w:val="hy-AM"/>
        </w:rPr>
      </w:pPr>
      <w:r w:rsidRPr="00CD757A">
        <w:rPr>
          <w:rFonts w:ascii="GHEA Grapalat" w:hAnsi="GHEA Grapalat" w:cs="Sylfaen"/>
          <w:u w:val="single"/>
          <w:lang w:val="hy-AM"/>
        </w:rPr>
        <w:t>Հ</w:t>
      </w:r>
      <w:r w:rsidRPr="00CD757A">
        <w:rPr>
          <w:rFonts w:ascii="GHEA Grapalat" w:hAnsi="GHEA Grapalat"/>
          <w:u w:val="single"/>
          <w:lang w:val="hy-AM"/>
        </w:rPr>
        <w:t>.</w:t>
      </w:r>
      <w:r w:rsidRPr="00CD757A">
        <w:rPr>
          <w:rFonts w:ascii="GHEA Grapalat" w:hAnsi="GHEA Grapalat" w:cs="Sylfaen"/>
          <w:u w:val="single"/>
          <w:lang w:val="hy-AM"/>
        </w:rPr>
        <w:t>Ծ</w:t>
      </w:r>
      <w:r w:rsidRPr="00CD757A">
        <w:rPr>
          <w:rFonts w:ascii="GHEA Grapalat" w:hAnsi="GHEA Grapalat"/>
          <w:u w:val="single"/>
          <w:lang w:val="hy-AM"/>
        </w:rPr>
        <w:t xml:space="preserve">. </w:t>
      </w:r>
      <w:r w:rsidRPr="00CD757A">
        <w:rPr>
          <w:rFonts w:ascii="GHEA Grapalat" w:hAnsi="GHEA Grapalat" w:cs="Sylfaen"/>
          <w:i/>
          <w:iCs/>
          <w:lang w:val="hy-AM"/>
        </w:rPr>
        <w:t>Տես</w:t>
      </w:r>
      <w:r w:rsidRPr="00CD757A">
        <w:rPr>
          <w:rFonts w:ascii="GHEA Grapalat" w:hAnsi="GHEA Grapalat"/>
          <w:i/>
          <w:iCs/>
          <w:lang w:val="hy-AM"/>
        </w:rPr>
        <w:t xml:space="preserve"> </w:t>
      </w:r>
      <w:r w:rsidRPr="00CD757A">
        <w:rPr>
          <w:rFonts w:ascii="GHEA Grapalat" w:hAnsi="GHEA Grapalat" w:cs="Sylfaen"/>
          <w:i/>
          <w:iCs/>
          <w:lang w:val="hy-AM"/>
        </w:rPr>
        <w:t>նաև</w:t>
      </w:r>
      <w:r w:rsidRPr="00CD757A">
        <w:rPr>
          <w:rFonts w:ascii="GHEA Grapalat" w:hAnsi="GHEA Grapalat"/>
          <w:i/>
          <w:iCs/>
          <w:lang w:val="hy-AM"/>
        </w:rPr>
        <w:t xml:space="preserve"> </w:t>
      </w:r>
      <w:r w:rsidR="009A44E7">
        <w:rPr>
          <w:rFonts w:ascii="GHEA Grapalat" w:hAnsi="GHEA Grapalat"/>
          <w:i/>
          <w:iCs/>
          <w:lang w:val="hy-AM"/>
        </w:rPr>
        <w:t>“</w:t>
      </w:r>
      <w:r w:rsidRPr="00CD757A">
        <w:rPr>
          <w:rFonts w:ascii="GHEA Grapalat" w:hAnsi="GHEA Grapalat" w:cs="Sylfaen"/>
          <w:i/>
          <w:iCs/>
          <w:lang w:val="hy-AM"/>
        </w:rPr>
        <w:t>մագնիսական</w:t>
      </w:r>
      <w:r w:rsidRPr="00CD757A">
        <w:rPr>
          <w:rFonts w:ascii="GHEA Grapalat" w:hAnsi="GHEA Grapalat"/>
          <w:i/>
          <w:iCs/>
          <w:lang w:val="hy-AM"/>
        </w:rPr>
        <w:t xml:space="preserve"> </w:t>
      </w:r>
      <w:r w:rsidRPr="00CD757A">
        <w:rPr>
          <w:rFonts w:ascii="GHEA Grapalat" w:hAnsi="GHEA Grapalat" w:cs="Sylfaen"/>
          <w:i/>
          <w:iCs/>
          <w:lang w:val="hy-AM"/>
        </w:rPr>
        <w:t>գրադիոմետր</w:t>
      </w:r>
      <w:r w:rsidR="00D76829" w:rsidRPr="00CD757A">
        <w:rPr>
          <w:rFonts w:ascii="GHEA Grapalat" w:hAnsi="GHEA Grapalat"/>
          <w:i/>
          <w:iCs/>
          <w:lang w:val="hy-AM"/>
        </w:rPr>
        <w:t>”</w:t>
      </w:r>
      <w:r w:rsidRPr="00CD757A">
        <w:rPr>
          <w:rFonts w:ascii="GHEA Grapalat" w:hAnsi="GHEA Grapalat" w:cs="Times LatArm"/>
          <w:i/>
          <w:iCs/>
          <w:lang w:val="hy-AM"/>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Intrusion software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(4) </w:t>
      </w:r>
      <w:r>
        <w:rPr>
          <w:rFonts w:ascii="GHEA Grapalat" w:hAnsi="GHEA Grapalat"/>
          <w:color w:val="auto"/>
          <w:lang w:val="hy-AM"/>
        </w:rPr>
        <w:t>“</w:t>
      </w:r>
      <w:r w:rsidR="00E77C02" w:rsidRPr="00CD757A">
        <w:rPr>
          <w:rFonts w:ascii="GHEA Grapalat" w:hAnsi="GHEA Grapalat"/>
          <w:color w:val="auto"/>
          <w:lang w:val="hy-AM"/>
        </w:rPr>
        <w:t>Ներխուժման ծրագրային ապահովում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նշանակում է </w:t>
      </w:r>
      <w:r>
        <w:rPr>
          <w:rFonts w:ascii="GHEA Grapalat" w:hAnsi="GHEA Grapalat"/>
          <w:color w:val="auto"/>
          <w:lang w:val="hy-AM"/>
        </w:rPr>
        <w:t>“</w:t>
      </w:r>
      <w:r w:rsidR="00E77C02" w:rsidRPr="00CD757A">
        <w:rPr>
          <w:rFonts w:ascii="GHEA Grapalat" w:hAnsi="GHEA Grapalat"/>
          <w:color w:val="auto"/>
          <w:lang w:val="hy-AM"/>
        </w:rPr>
        <w:t>ծրագրային ապահովում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որը հատուկ մշակված կամ փոփոխված է` 'հարադիտող գործիքներով' բացահայտումից խուսափելու, կամ որևէ համակարգչի կամ ցանցային կապի հնարավորություն ունեցող որևէ սարքի 'պաշտպանիչ հակամիջոցները' հաղթահարելու համար, և պետք է կատարի հետևյալ գործողությունները. </w:t>
      </w:r>
    </w:p>
    <w:p w:rsidR="00E77C02" w:rsidRPr="00CD757A" w:rsidRDefault="00E77C02" w:rsidP="00483C16">
      <w:pPr>
        <w:pStyle w:val="Default"/>
        <w:spacing w:before="120" w:after="120" w:line="276" w:lineRule="auto"/>
        <w:ind w:left="708"/>
        <w:jc w:val="both"/>
        <w:rPr>
          <w:rFonts w:ascii="GHEA Grapalat" w:hAnsi="GHEA Grapalat"/>
          <w:color w:val="auto"/>
          <w:lang w:val="hy-AM"/>
        </w:rPr>
      </w:pPr>
      <w:r w:rsidRPr="00CD757A">
        <w:rPr>
          <w:rFonts w:ascii="GHEA Grapalat" w:hAnsi="GHEA Grapalat"/>
          <w:color w:val="auto"/>
          <w:lang w:val="hy-AM"/>
        </w:rPr>
        <w:t>a. տվյալներ կամ տեղեկույթ հանել համակարգչից, կամ ցանցային կապի հնարավորությամբ որևէ սարքից, կամ կարդալ համակարգի փոփոխության, կամ օգտատիրոջ տվյալները;</w:t>
      </w:r>
    </w:p>
    <w:p w:rsidR="00E77C02" w:rsidRPr="00CD757A" w:rsidRDefault="00E77C02" w:rsidP="00483C16">
      <w:pPr>
        <w:pStyle w:val="Default"/>
        <w:spacing w:before="120" w:after="120" w:line="276" w:lineRule="auto"/>
        <w:ind w:left="708"/>
        <w:jc w:val="both"/>
        <w:rPr>
          <w:rFonts w:ascii="GHEA Grapalat" w:hAnsi="GHEA Grapalat"/>
          <w:color w:val="auto"/>
          <w:lang w:val="hy-AM"/>
        </w:rPr>
      </w:pPr>
      <w:r w:rsidRPr="00CD757A">
        <w:rPr>
          <w:rFonts w:ascii="GHEA Grapalat" w:hAnsi="GHEA Grapalat"/>
          <w:color w:val="auto"/>
          <w:lang w:val="hy-AM"/>
        </w:rPr>
        <w:t xml:space="preserve">b. փոփոխել որևէ ծրագրի կամ գործընթացի իրականացման ստանդարտ ընթացքը` դրսից թելադրված հրամանների կատարումը հնարավոր դարձնելու նպատակով: </w:t>
      </w:r>
    </w:p>
    <w:p w:rsidR="00E77C02" w:rsidRPr="00CD757A" w:rsidRDefault="00E77C02" w:rsidP="00483C16">
      <w:pPr>
        <w:pStyle w:val="Default"/>
        <w:spacing w:before="120" w:after="120" w:line="276" w:lineRule="auto"/>
        <w:ind w:left="708"/>
        <w:jc w:val="both"/>
        <w:rPr>
          <w:rFonts w:ascii="GHEA Grapalat" w:hAnsi="GHEA Grapalat"/>
          <w:i/>
          <w:color w:val="auto"/>
          <w:lang w:val="hy-AM"/>
        </w:rPr>
      </w:pPr>
      <w:r w:rsidRPr="00CD757A">
        <w:rPr>
          <w:rFonts w:ascii="GHEA Grapalat" w:hAnsi="GHEA Grapalat"/>
          <w:i/>
          <w:iCs/>
          <w:color w:val="auto"/>
          <w:u w:val="single"/>
          <w:lang w:val="hy-AM"/>
        </w:rPr>
        <w:t>Ծանոթագրություններ</w:t>
      </w:r>
      <w:r w:rsidRPr="00CD757A">
        <w:rPr>
          <w:rFonts w:ascii="GHEA Grapalat" w:hAnsi="GHEA Grapalat"/>
          <w:i/>
          <w:iCs/>
          <w:color w:val="auto"/>
          <w:lang w:val="hy-AM"/>
        </w:rPr>
        <w:t xml:space="preserve">. </w:t>
      </w:r>
    </w:p>
    <w:p w:rsidR="00E77C02" w:rsidRPr="00CD757A" w:rsidRDefault="00E77C02" w:rsidP="00483C16">
      <w:pPr>
        <w:pStyle w:val="Default"/>
        <w:spacing w:before="120" w:after="120" w:line="276" w:lineRule="auto"/>
        <w:ind w:left="990" w:hanging="282"/>
        <w:jc w:val="both"/>
        <w:rPr>
          <w:rFonts w:ascii="GHEA Grapalat" w:hAnsi="GHEA Grapalat"/>
          <w:i/>
          <w:color w:val="auto"/>
          <w:lang w:val="hy-AM"/>
        </w:rPr>
      </w:pPr>
      <w:r w:rsidRPr="00CD757A">
        <w:rPr>
          <w:rFonts w:ascii="GHEA Grapalat" w:hAnsi="GHEA Grapalat"/>
          <w:i/>
          <w:iCs/>
          <w:color w:val="auto"/>
          <w:lang w:val="hy-AM"/>
        </w:rPr>
        <w:t xml:space="preserve">1. </w:t>
      </w:r>
      <w:r w:rsidR="009A44E7">
        <w:rPr>
          <w:rFonts w:ascii="GHEA Grapalat" w:hAnsi="GHEA Grapalat"/>
          <w:i/>
          <w:iCs/>
          <w:color w:val="auto"/>
          <w:lang w:val="hy-AM"/>
        </w:rPr>
        <w:t>“</w:t>
      </w:r>
      <w:r w:rsidRPr="00CD757A">
        <w:rPr>
          <w:rFonts w:ascii="GHEA Grapalat" w:hAnsi="GHEA Grapalat"/>
          <w:i/>
          <w:iCs/>
          <w:color w:val="auto"/>
          <w:lang w:val="hy-AM"/>
        </w:rPr>
        <w:t>Ներխուժման ծրագրակազմի</w:t>
      </w:r>
      <w:r w:rsidR="00D76829" w:rsidRPr="00CD757A">
        <w:rPr>
          <w:rFonts w:ascii="GHEA Grapalat" w:hAnsi="GHEA Grapalat"/>
          <w:i/>
          <w:iCs/>
          <w:color w:val="auto"/>
          <w:lang w:val="hy-AM"/>
        </w:rPr>
        <w:t>”</w:t>
      </w:r>
      <w:r w:rsidRPr="00CD757A">
        <w:rPr>
          <w:rFonts w:ascii="GHEA Grapalat" w:hAnsi="GHEA Grapalat"/>
          <w:i/>
          <w:iCs/>
          <w:color w:val="auto"/>
          <w:lang w:val="hy-AM"/>
        </w:rPr>
        <w:t xml:space="preserve"> մեջ չեն մտնում ստորև թվարկվածները. </w:t>
      </w:r>
    </w:p>
    <w:p w:rsidR="00E77C02" w:rsidRPr="00CD757A" w:rsidRDefault="00E77C02" w:rsidP="00483C16">
      <w:pPr>
        <w:pStyle w:val="Default"/>
        <w:spacing w:before="120" w:after="120" w:line="276" w:lineRule="auto"/>
        <w:ind w:left="1416" w:hanging="282"/>
        <w:jc w:val="both"/>
        <w:rPr>
          <w:rFonts w:ascii="GHEA Grapalat" w:hAnsi="GHEA Grapalat"/>
          <w:i/>
          <w:color w:val="auto"/>
          <w:lang w:val="hy-AM"/>
        </w:rPr>
      </w:pPr>
      <w:r w:rsidRPr="00CD757A">
        <w:rPr>
          <w:rFonts w:ascii="GHEA Grapalat" w:hAnsi="GHEA Grapalat"/>
          <w:i/>
          <w:iCs/>
          <w:color w:val="auto"/>
          <w:lang w:val="hy-AM"/>
        </w:rPr>
        <w:t xml:space="preserve">a. Հիպերվիզորներ, դեբագգերներ/(ծրագրեր, որոնք մշակողի կողմից կիրառվում են համակարգում սխալներ գտնելու համար) ծրագրային ապահովման հակադարձ ինժեներական կառուցման (SRE) գործիքներ; </w:t>
      </w:r>
    </w:p>
    <w:p w:rsidR="00E77C02" w:rsidRPr="00CD757A" w:rsidRDefault="00E77C02" w:rsidP="00483C16">
      <w:pPr>
        <w:pStyle w:val="Default"/>
        <w:spacing w:before="120" w:after="120" w:line="276" w:lineRule="auto"/>
        <w:ind w:left="1416" w:hanging="282"/>
        <w:jc w:val="both"/>
        <w:rPr>
          <w:rFonts w:ascii="GHEA Grapalat" w:hAnsi="GHEA Grapalat"/>
          <w:i/>
          <w:color w:val="auto"/>
          <w:lang w:val="hy-AM"/>
        </w:rPr>
      </w:pPr>
      <w:r w:rsidRPr="00CD757A">
        <w:rPr>
          <w:rFonts w:ascii="GHEA Grapalat" w:hAnsi="GHEA Grapalat"/>
          <w:i/>
          <w:iCs/>
          <w:color w:val="auto"/>
          <w:lang w:val="hy-AM"/>
        </w:rPr>
        <w:t xml:space="preserve">b. Թվային բովանդակության նկատմամբ իրավունքների կառավարման (DRM) </w:t>
      </w:r>
      <w:r w:rsidR="009A44E7">
        <w:rPr>
          <w:rFonts w:ascii="GHEA Grapalat" w:hAnsi="GHEA Grapalat"/>
          <w:i/>
          <w:iCs/>
          <w:color w:val="auto"/>
          <w:lang w:val="hy-AM"/>
        </w:rPr>
        <w:t>“</w:t>
      </w:r>
      <w:r w:rsidRPr="00CD757A">
        <w:rPr>
          <w:rFonts w:ascii="GHEA Grapalat" w:hAnsi="GHEA Grapalat"/>
          <w:i/>
          <w:iCs/>
          <w:color w:val="auto"/>
          <w:lang w:val="hy-AM"/>
        </w:rPr>
        <w:t>ծրագրային ապահովում</w:t>
      </w:r>
      <w:r w:rsidR="00D76829" w:rsidRPr="00CD757A">
        <w:rPr>
          <w:rFonts w:ascii="GHEA Grapalat" w:hAnsi="GHEA Grapalat"/>
          <w:i/>
          <w:iCs/>
          <w:color w:val="auto"/>
          <w:lang w:val="hy-AM"/>
        </w:rPr>
        <w:t>”</w:t>
      </w:r>
      <w:r w:rsidRPr="00CD757A">
        <w:rPr>
          <w:rFonts w:ascii="GHEA Grapalat" w:hAnsi="GHEA Grapalat"/>
          <w:i/>
          <w:iCs/>
          <w:color w:val="auto"/>
          <w:lang w:val="hy-AM"/>
        </w:rPr>
        <w:t>; կամ</w:t>
      </w:r>
    </w:p>
    <w:p w:rsidR="00E77C02" w:rsidRPr="00CD757A" w:rsidRDefault="00E77C02" w:rsidP="00483C16">
      <w:pPr>
        <w:pStyle w:val="Default"/>
        <w:spacing w:before="120" w:after="120" w:line="276" w:lineRule="auto"/>
        <w:ind w:left="1416" w:hanging="282"/>
        <w:jc w:val="both"/>
        <w:rPr>
          <w:rFonts w:ascii="GHEA Grapalat" w:hAnsi="GHEA Grapalat"/>
          <w:i/>
          <w:color w:val="auto"/>
          <w:lang w:val="hy-AM"/>
        </w:rPr>
      </w:pPr>
      <w:r w:rsidRPr="00CD757A">
        <w:rPr>
          <w:rFonts w:ascii="GHEA Grapalat" w:hAnsi="GHEA Grapalat"/>
          <w:i/>
          <w:iCs/>
          <w:color w:val="auto"/>
          <w:lang w:val="hy-AM"/>
        </w:rPr>
        <w:t xml:space="preserve">c. </w:t>
      </w:r>
      <w:r w:rsidR="009A44E7">
        <w:rPr>
          <w:rFonts w:ascii="GHEA Grapalat" w:hAnsi="GHEA Grapalat"/>
          <w:i/>
          <w:iCs/>
          <w:color w:val="auto"/>
          <w:lang w:val="hy-AM"/>
        </w:rPr>
        <w:t>“</w:t>
      </w:r>
      <w:r w:rsidRPr="00CD757A">
        <w:rPr>
          <w:rFonts w:ascii="GHEA Grapalat" w:hAnsi="GHEA Grapalat"/>
          <w:i/>
          <w:iCs/>
          <w:color w:val="auto"/>
          <w:lang w:val="hy-AM"/>
        </w:rPr>
        <w:t>Ծրագրային ապահովում</w:t>
      </w:r>
      <w:r w:rsidR="00D76829" w:rsidRPr="00CD757A">
        <w:rPr>
          <w:rFonts w:ascii="GHEA Grapalat" w:hAnsi="GHEA Grapalat"/>
          <w:i/>
          <w:iCs/>
          <w:color w:val="auto"/>
          <w:lang w:val="hy-AM"/>
        </w:rPr>
        <w:t>”</w:t>
      </w:r>
      <w:r w:rsidRPr="00CD757A">
        <w:rPr>
          <w:rFonts w:ascii="GHEA Grapalat" w:hAnsi="GHEA Grapalat"/>
          <w:i/>
          <w:iCs/>
          <w:color w:val="auto"/>
          <w:lang w:val="hy-AM"/>
        </w:rPr>
        <w:t>, որը նախամշակված է` արտադրողի, ադմինիստրատորի կամ օգտատիրոջ կողմից ներկառուցվելու համար, աշխատանքի հրահանգների/տվյալների վերահսկման կամ վերականգնման համար.</w:t>
      </w:r>
    </w:p>
    <w:p w:rsidR="00E77C02" w:rsidRPr="00CD757A" w:rsidRDefault="00E77C02" w:rsidP="00483C16">
      <w:pPr>
        <w:pStyle w:val="Default"/>
        <w:spacing w:before="120" w:after="120" w:line="276" w:lineRule="auto"/>
        <w:ind w:left="990" w:hanging="282"/>
        <w:jc w:val="both"/>
        <w:rPr>
          <w:rFonts w:ascii="GHEA Grapalat" w:hAnsi="GHEA Grapalat"/>
          <w:i/>
          <w:color w:val="auto"/>
          <w:lang w:val="hy-AM"/>
        </w:rPr>
      </w:pPr>
      <w:r w:rsidRPr="00CD757A">
        <w:rPr>
          <w:rFonts w:ascii="GHEA Grapalat" w:hAnsi="GHEA Grapalat"/>
          <w:i/>
          <w:iCs/>
          <w:color w:val="auto"/>
          <w:lang w:val="hy-AM"/>
        </w:rPr>
        <w:t xml:space="preserve">2. Ցանցային կապի հնարավորություն ունեցող սարքերի մեջ են մտնում շարժական սարքերը և ինքնաշխատ (խելացի) չափիչները: </w:t>
      </w:r>
    </w:p>
    <w:p w:rsidR="00E77C02" w:rsidRPr="00CD757A" w:rsidRDefault="00E77C02" w:rsidP="00483C16">
      <w:pPr>
        <w:pStyle w:val="Default"/>
        <w:spacing w:before="120" w:after="120" w:line="276" w:lineRule="auto"/>
        <w:ind w:left="708"/>
        <w:jc w:val="both"/>
        <w:rPr>
          <w:rFonts w:ascii="GHEA Grapalat" w:hAnsi="GHEA Grapalat"/>
          <w:i/>
          <w:color w:val="auto"/>
          <w:u w:val="single"/>
          <w:lang w:val="hy-AM"/>
        </w:rPr>
      </w:pPr>
      <w:r w:rsidRPr="00CD757A">
        <w:rPr>
          <w:rFonts w:ascii="GHEA Grapalat" w:hAnsi="GHEA Grapalat"/>
          <w:i/>
          <w:iCs/>
          <w:color w:val="auto"/>
          <w:u w:val="single"/>
          <w:lang w:val="hy-AM"/>
        </w:rPr>
        <w:t xml:space="preserve">Տեխնիկական ծանոթագրություններ. </w:t>
      </w:r>
    </w:p>
    <w:p w:rsidR="00E77C02" w:rsidRPr="00CD757A" w:rsidRDefault="00E77C02" w:rsidP="00483C16">
      <w:pPr>
        <w:pStyle w:val="Default"/>
        <w:spacing w:before="120" w:after="120" w:line="276" w:lineRule="auto"/>
        <w:ind w:left="1134" w:hanging="283"/>
        <w:jc w:val="both"/>
        <w:rPr>
          <w:rFonts w:ascii="GHEA Grapalat" w:hAnsi="GHEA Grapalat"/>
          <w:i/>
          <w:color w:val="auto"/>
          <w:lang w:val="hy-AM"/>
        </w:rPr>
      </w:pPr>
      <w:r w:rsidRPr="00CD757A">
        <w:rPr>
          <w:rFonts w:ascii="GHEA Grapalat" w:hAnsi="GHEA Grapalat"/>
          <w:i/>
          <w:iCs/>
          <w:color w:val="auto"/>
          <w:lang w:val="hy-AM"/>
        </w:rPr>
        <w:lastRenderedPageBreak/>
        <w:t xml:space="preserve">1. 'Հարադիտող գործիքներ': </w:t>
      </w:r>
      <w:r w:rsidR="009A44E7">
        <w:rPr>
          <w:rFonts w:ascii="GHEA Grapalat" w:hAnsi="GHEA Grapalat"/>
          <w:i/>
          <w:iCs/>
          <w:color w:val="auto"/>
          <w:lang w:val="hy-AM"/>
        </w:rPr>
        <w:t>“</w:t>
      </w:r>
      <w:r w:rsidRPr="00CD757A">
        <w:rPr>
          <w:rFonts w:ascii="GHEA Grapalat" w:hAnsi="GHEA Grapalat"/>
          <w:i/>
          <w:iCs/>
          <w:color w:val="auto"/>
          <w:lang w:val="hy-AM"/>
        </w:rPr>
        <w:t>ծրագրային ապահովում</w:t>
      </w:r>
      <w:r w:rsidR="00D76829" w:rsidRPr="00CD757A">
        <w:rPr>
          <w:rFonts w:ascii="GHEA Grapalat" w:hAnsi="GHEA Grapalat"/>
          <w:i/>
          <w:iCs/>
          <w:color w:val="auto"/>
          <w:lang w:val="hy-AM"/>
        </w:rPr>
        <w:t>”</w:t>
      </w:r>
      <w:r w:rsidRPr="00CD757A">
        <w:rPr>
          <w:rFonts w:ascii="GHEA Grapalat" w:hAnsi="GHEA Grapalat"/>
          <w:i/>
          <w:iCs/>
          <w:color w:val="auto"/>
          <w:lang w:val="hy-AM"/>
        </w:rPr>
        <w:t xml:space="preserve"> կամ սարքային ապահովման սարքեր, որոնք հարադիտում են համակարգի գործելակերպերը կամ սարքի մեջ ընթացող գործընթացները: Դրա մեջ մտնում են հակավիրուսային (AV) ծրագրերը, վերջնական օգտագործման անվտանգության ծրագրերը, անձնական անվտանգության ծրագրերը (PSP), ներխուժման բացահայտման համակագերը (IDS), ներխուժման կանխարգելման համակարգերը (IPS) կամ ֆայրվոլերը (չլիազորված մուտքից պաշտպանական պատնեշները): </w:t>
      </w:r>
    </w:p>
    <w:p w:rsidR="00E77C02" w:rsidRPr="00CD757A" w:rsidRDefault="00E77C02" w:rsidP="00483C16">
      <w:pPr>
        <w:pStyle w:val="Default"/>
        <w:spacing w:before="120" w:after="120" w:line="276" w:lineRule="auto"/>
        <w:ind w:left="1134" w:hanging="283"/>
        <w:jc w:val="both"/>
        <w:rPr>
          <w:rFonts w:ascii="GHEA Grapalat" w:hAnsi="GHEA Grapalat"/>
          <w:i/>
          <w:iCs/>
          <w:color w:val="auto"/>
          <w:lang w:val="hy-AM"/>
        </w:rPr>
      </w:pPr>
      <w:r w:rsidRPr="00CD757A">
        <w:rPr>
          <w:rFonts w:ascii="GHEA Grapalat" w:hAnsi="GHEA Grapalat"/>
          <w:i/>
          <w:iCs/>
          <w:color w:val="auto"/>
          <w:lang w:val="hy-AM"/>
        </w:rPr>
        <w:t>2. 'Պաշտպանական հակամիջոցները' տեխնոլոգիաներ են, որոնք նախագծված են կոդերի ապահովության համար, ինչպես օրինակ տվյալների արտահոսքի կանխարգելում/ (DEP), Տվյալների հասցեի տարածքի ռանդոմիզացիա/ (ASLR) կամ սանդբոքսինգ (ցանցից ներկրված կամ էլեկտրոնային փոստով ստացված տվյալների անվտանգության ապահովում)</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Isolated live cultures</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cs="Sylfaen"/>
          <w:lang w:val="hy-AM"/>
        </w:rPr>
        <w:t>Մեկուսացված</w:t>
      </w:r>
      <w:r w:rsidR="00E77C02" w:rsidRPr="00CD757A">
        <w:rPr>
          <w:rFonts w:ascii="GHEA Grapalat" w:hAnsi="GHEA Grapalat"/>
          <w:lang w:val="hy-AM"/>
        </w:rPr>
        <w:t xml:space="preserve"> </w:t>
      </w:r>
      <w:r w:rsidR="00E77C02" w:rsidRPr="00CD757A">
        <w:rPr>
          <w:rFonts w:ascii="GHEA Grapalat" w:hAnsi="GHEA Grapalat" w:cs="Sylfaen"/>
          <w:lang w:val="hy-AM"/>
        </w:rPr>
        <w:t>կենդանի</w:t>
      </w:r>
      <w:r w:rsidR="00E77C02" w:rsidRPr="00CD757A">
        <w:rPr>
          <w:rFonts w:ascii="GHEA Grapalat" w:hAnsi="GHEA Grapalat"/>
          <w:lang w:val="hy-AM"/>
        </w:rPr>
        <w:t xml:space="preserve"> </w:t>
      </w:r>
      <w:r w:rsidR="00E77C02" w:rsidRPr="00CD757A">
        <w:rPr>
          <w:rFonts w:ascii="GHEA Grapalat" w:hAnsi="GHEA Grapalat" w:cs="Sylfaen"/>
          <w:lang w:val="hy-AM"/>
        </w:rPr>
        <w:t>կուլտուրաներ</w:t>
      </w:r>
      <w:r w:rsidR="00D76829" w:rsidRPr="00CD757A">
        <w:rPr>
          <w:rFonts w:ascii="GHEA Grapalat" w:hAnsi="GHEA Grapalat"/>
          <w:lang w:val="hy-AM"/>
        </w:rPr>
        <w:t>”</w:t>
      </w:r>
      <w:r w:rsidR="00E77C02" w:rsidRPr="00CD757A">
        <w:rPr>
          <w:rFonts w:ascii="GHEA Grapalat" w:hAnsi="GHEA Grapalat"/>
          <w:lang w:val="hy-AM"/>
        </w:rPr>
        <w:t xml:space="preserve"> (1) </w:t>
      </w:r>
      <w:r w:rsidR="00E77C02" w:rsidRPr="00CD757A">
        <w:rPr>
          <w:rFonts w:ascii="GHEA Grapalat" w:hAnsi="GHEA Grapalat" w:cs="Sylfaen"/>
          <w:lang w:val="hy-AM"/>
        </w:rPr>
        <w:t>ներառում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ոչ</w:t>
      </w:r>
      <w:r w:rsidR="00E77C02" w:rsidRPr="00CD757A">
        <w:rPr>
          <w:rFonts w:ascii="GHEA Grapalat" w:hAnsi="GHEA Grapalat"/>
          <w:lang w:val="hy-AM"/>
        </w:rPr>
        <w:t xml:space="preserve"> </w:t>
      </w:r>
      <w:r w:rsidR="00E77C02" w:rsidRPr="00CD757A">
        <w:rPr>
          <w:rFonts w:ascii="GHEA Grapalat" w:hAnsi="GHEA Grapalat" w:cs="Sylfaen"/>
          <w:lang w:val="hy-AM"/>
        </w:rPr>
        <w:t>ակտիվ</w:t>
      </w:r>
      <w:r w:rsidR="00E77C02" w:rsidRPr="00CD757A">
        <w:rPr>
          <w:rFonts w:ascii="GHEA Grapalat" w:hAnsi="GHEA Grapalat"/>
          <w:lang w:val="hy-AM"/>
        </w:rPr>
        <w:t xml:space="preserve"> </w:t>
      </w:r>
      <w:r w:rsidR="00E77C02" w:rsidRPr="00CD757A">
        <w:rPr>
          <w:rFonts w:ascii="GHEA Grapalat" w:hAnsi="GHEA Grapalat" w:cs="Sylfaen"/>
          <w:lang w:val="hy-AM"/>
        </w:rPr>
        <w:t>վիճակում</w:t>
      </w:r>
      <w:r w:rsidR="00E77C02" w:rsidRPr="00CD757A">
        <w:rPr>
          <w:rFonts w:ascii="GHEA Grapalat" w:hAnsi="GHEA Grapalat"/>
          <w:lang w:val="hy-AM"/>
        </w:rPr>
        <w:t xml:space="preserve"> </w:t>
      </w:r>
      <w:r w:rsidR="00E77C02" w:rsidRPr="00CD757A">
        <w:rPr>
          <w:rFonts w:ascii="GHEA Grapalat" w:hAnsi="GHEA Grapalat" w:cs="Sylfaen"/>
          <w:lang w:val="hy-AM"/>
        </w:rPr>
        <w:t>գտնվող</w:t>
      </w:r>
      <w:r w:rsidR="00E77C02" w:rsidRPr="00CD757A">
        <w:rPr>
          <w:rFonts w:ascii="GHEA Grapalat" w:hAnsi="GHEA Grapalat"/>
          <w:lang w:val="hy-AM"/>
        </w:rPr>
        <w:t xml:space="preserve">, </w:t>
      </w:r>
      <w:r w:rsidR="00E77C02" w:rsidRPr="00CD757A">
        <w:rPr>
          <w:rFonts w:ascii="GHEA Grapalat" w:hAnsi="GHEA Grapalat" w:cs="Sylfaen"/>
          <w:lang w:val="hy-AM"/>
        </w:rPr>
        <w:t>ինչպես</w:t>
      </w:r>
      <w:r w:rsidR="00E77C02" w:rsidRPr="00CD757A">
        <w:rPr>
          <w:rFonts w:ascii="GHEA Grapalat" w:hAnsi="GHEA Grapalat"/>
          <w:lang w:val="hy-AM"/>
        </w:rPr>
        <w:t xml:space="preserve"> </w:t>
      </w:r>
      <w:r w:rsidR="00E77C02" w:rsidRPr="00CD757A">
        <w:rPr>
          <w:rFonts w:ascii="GHEA Grapalat" w:hAnsi="GHEA Grapalat" w:cs="Sylfaen"/>
          <w:lang w:val="hy-AM"/>
        </w:rPr>
        <w:t>նաև</w:t>
      </w:r>
      <w:r w:rsidR="00E77C02" w:rsidRPr="00CD757A">
        <w:rPr>
          <w:rFonts w:ascii="GHEA Grapalat" w:hAnsi="GHEA Grapalat"/>
          <w:lang w:val="hy-AM"/>
        </w:rPr>
        <w:t xml:space="preserve"> </w:t>
      </w:r>
      <w:r w:rsidR="00E77C02" w:rsidRPr="00CD757A">
        <w:rPr>
          <w:rFonts w:ascii="GHEA Grapalat" w:hAnsi="GHEA Grapalat" w:cs="Sylfaen"/>
          <w:lang w:val="hy-AM"/>
        </w:rPr>
        <w:t>չոր</w:t>
      </w:r>
      <w:r w:rsidR="00E77C02" w:rsidRPr="00CD757A">
        <w:rPr>
          <w:rFonts w:ascii="GHEA Grapalat" w:hAnsi="GHEA Grapalat"/>
          <w:lang w:val="hy-AM"/>
        </w:rPr>
        <w:t xml:space="preserve"> </w:t>
      </w:r>
      <w:r w:rsidR="00E77C02" w:rsidRPr="00CD757A">
        <w:rPr>
          <w:rFonts w:ascii="GHEA Grapalat" w:hAnsi="GHEA Grapalat" w:cs="Sylfaen"/>
          <w:lang w:val="hy-AM"/>
        </w:rPr>
        <w:t>պատրաստուքների</w:t>
      </w:r>
      <w:r w:rsidR="00E77C02" w:rsidRPr="00CD757A">
        <w:rPr>
          <w:rFonts w:ascii="GHEA Grapalat" w:hAnsi="GHEA Grapalat"/>
          <w:lang w:val="hy-AM"/>
        </w:rPr>
        <w:t xml:space="preserve"> </w:t>
      </w:r>
      <w:r w:rsidR="00E77C02" w:rsidRPr="00CD757A">
        <w:rPr>
          <w:rFonts w:ascii="GHEA Grapalat" w:hAnsi="GHEA Grapalat" w:cs="Sylfaen"/>
          <w:lang w:val="hy-AM"/>
        </w:rPr>
        <w:t>տեսքով</w:t>
      </w:r>
      <w:r w:rsidR="00E77C02" w:rsidRPr="00CD757A">
        <w:rPr>
          <w:rFonts w:ascii="GHEA Grapalat" w:hAnsi="GHEA Grapalat"/>
          <w:lang w:val="hy-AM"/>
        </w:rPr>
        <w:t xml:space="preserve"> </w:t>
      </w:r>
      <w:r w:rsidR="00E77C02" w:rsidRPr="00CD757A">
        <w:rPr>
          <w:rFonts w:ascii="GHEA Grapalat" w:hAnsi="GHEA Grapalat" w:cs="Sylfaen"/>
          <w:lang w:val="hy-AM"/>
        </w:rPr>
        <w:t>կենդանի</w:t>
      </w:r>
      <w:r w:rsidR="00E77C02" w:rsidRPr="00CD757A">
        <w:rPr>
          <w:rFonts w:ascii="GHEA Grapalat" w:hAnsi="GHEA Grapalat"/>
          <w:lang w:val="hy-AM"/>
        </w:rPr>
        <w:t xml:space="preserve"> </w:t>
      </w:r>
      <w:r w:rsidR="00E77C02" w:rsidRPr="00CD757A">
        <w:rPr>
          <w:rFonts w:ascii="GHEA Grapalat" w:hAnsi="GHEA Grapalat" w:cs="Sylfaen"/>
          <w:lang w:val="hy-AM"/>
        </w:rPr>
        <w:t>կուլտուրաներ</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Isostatic presses</w:t>
      </w:r>
      <w:r w:rsidR="00D76829" w:rsidRPr="00CD757A">
        <w:rPr>
          <w:rFonts w:ascii="GHEA Grapalat" w:hAnsi="GHEA Grapalat"/>
          <w:lang w:val="hy-AM"/>
        </w:rPr>
        <w:t>”</w:t>
      </w:r>
      <w:r w:rsidR="00E77C02" w:rsidRPr="00CD757A">
        <w:rPr>
          <w:rFonts w:ascii="GHEA Grapalat" w:hAnsi="GHEA Grapalat"/>
          <w:lang w:val="hy-AM"/>
        </w:rPr>
        <w:t xml:space="preserve"> (2) - </w:t>
      </w:r>
      <w:r>
        <w:rPr>
          <w:rFonts w:ascii="GHEA Grapalat" w:hAnsi="GHEA Grapalat"/>
          <w:lang w:val="hy-AM"/>
        </w:rPr>
        <w:t>“</w:t>
      </w:r>
      <w:r w:rsidR="00E77C02" w:rsidRPr="00CD757A">
        <w:rPr>
          <w:rFonts w:ascii="GHEA Grapalat" w:hAnsi="GHEA Grapalat" w:cs="Sylfaen"/>
          <w:lang w:val="hy-AM"/>
        </w:rPr>
        <w:t>Իզոստատիկ</w:t>
      </w:r>
      <w:r w:rsidR="00E77C02" w:rsidRPr="00CD757A">
        <w:rPr>
          <w:rFonts w:ascii="GHEA Grapalat" w:hAnsi="GHEA Grapalat"/>
          <w:lang w:val="hy-AM"/>
        </w:rPr>
        <w:t xml:space="preserve"> </w:t>
      </w:r>
      <w:r w:rsidR="00E77C02" w:rsidRPr="00CD757A">
        <w:rPr>
          <w:rFonts w:ascii="GHEA Grapalat" w:hAnsi="GHEA Grapalat" w:cs="Sylfaen"/>
          <w:lang w:val="hy-AM"/>
        </w:rPr>
        <w:t>մամլիչներ</w:t>
      </w:r>
      <w:r w:rsidR="00D76829" w:rsidRPr="00CD757A">
        <w:rPr>
          <w:rFonts w:ascii="GHEA Grapalat" w:hAnsi="GHEA Grapalat"/>
          <w:lang w:val="hy-AM"/>
        </w:rPr>
        <w:t>”</w:t>
      </w:r>
      <w:r w:rsidR="00E77C02" w:rsidRPr="00CD757A">
        <w:rPr>
          <w:rFonts w:ascii="GHEA Grapalat" w:hAnsi="GHEA Grapalat"/>
          <w:lang w:val="hy-AM"/>
        </w:rPr>
        <w:t xml:space="preserve"> (2) </w:t>
      </w:r>
      <w:r w:rsidR="00E77C02" w:rsidRPr="00CD757A">
        <w:rPr>
          <w:rFonts w:ascii="GHEA Grapalat" w:hAnsi="GHEA Grapalat" w:cs="Sylfaen"/>
          <w:lang w:val="hy-AM"/>
        </w:rPr>
        <w:t>սարքավորում</w:t>
      </w:r>
      <w:r w:rsidR="00E77C02" w:rsidRPr="00CD757A">
        <w:rPr>
          <w:rFonts w:ascii="GHEA Grapalat" w:hAnsi="GHEA Grapalat"/>
          <w:lang w:val="hy-AM"/>
        </w:rPr>
        <w:t xml:space="preserve">, </w:t>
      </w:r>
      <w:r w:rsidR="00E77C02" w:rsidRPr="00CD757A">
        <w:rPr>
          <w:rFonts w:ascii="GHEA Grapalat" w:hAnsi="GHEA Grapalat" w:cs="Sylfaen"/>
          <w:lang w:val="hy-AM"/>
        </w:rPr>
        <w:t>որն</w:t>
      </w:r>
      <w:r w:rsidR="00E77C02" w:rsidRPr="00CD757A">
        <w:rPr>
          <w:rFonts w:ascii="GHEA Grapalat" w:hAnsi="GHEA Grapalat"/>
          <w:lang w:val="hy-AM"/>
        </w:rPr>
        <w:t xml:space="preserve"> </w:t>
      </w:r>
      <w:r w:rsidR="00E77C02" w:rsidRPr="00CD757A">
        <w:rPr>
          <w:rFonts w:ascii="GHEA Grapalat" w:hAnsi="GHEA Grapalat" w:cs="Sylfaen"/>
          <w:lang w:val="hy-AM"/>
        </w:rPr>
        <w:t>ունակ</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ուժեղ ճնշում առաջացնել </w:t>
      </w:r>
      <w:r w:rsidR="00E77C02" w:rsidRPr="00CD757A">
        <w:rPr>
          <w:rFonts w:ascii="GHEA Grapalat" w:hAnsi="GHEA Grapalat" w:cs="Sylfaen"/>
          <w:lang w:val="hy-AM"/>
        </w:rPr>
        <w:t>փակ</w:t>
      </w:r>
      <w:r w:rsidR="00E77C02" w:rsidRPr="00CD757A">
        <w:rPr>
          <w:rFonts w:ascii="GHEA Grapalat" w:hAnsi="GHEA Grapalat"/>
          <w:lang w:val="hy-AM"/>
        </w:rPr>
        <w:t xml:space="preserve"> տարածքում տարբեր </w:t>
      </w:r>
      <w:r w:rsidR="00E77C02" w:rsidRPr="00CD757A">
        <w:rPr>
          <w:rFonts w:ascii="GHEA Grapalat" w:hAnsi="GHEA Grapalat" w:cs="Sylfaen"/>
          <w:lang w:val="hy-AM"/>
        </w:rPr>
        <w:t xml:space="preserve">միջավայրերի մեջ </w:t>
      </w:r>
      <w:r w:rsidR="00E77C02" w:rsidRPr="00CD757A">
        <w:rPr>
          <w:rFonts w:ascii="GHEA Grapalat" w:hAnsi="GHEA Grapalat"/>
          <w:lang w:val="hy-AM"/>
        </w:rPr>
        <w:t>(</w:t>
      </w:r>
      <w:r w:rsidR="00E77C02" w:rsidRPr="00CD757A">
        <w:rPr>
          <w:rFonts w:ascii="GHEA Grapalat" w:hAnsi="GHEA Grapalat" w:cs="Sylfaen"/>
          <w:lang w:val="hy-AM"/>
        </w:rPr>
        <w:t>գազային</w:t>
      </w:r>
      <w:r w:rsidR="00E77C02" w:rsidRPr="00CD757A">
        <w:rPr>
          <w:rFonts w:ascii="GHEA Grapalat" w:hAnsi="GHEA Grapalat"/>
          <w:lang w:val="hy-AM"/>
        </w:rPr>
        <w:t xml:space="preserve">, </w:t>
      </w:r>
      <w:r w:rsidR="00E77C02" w:rsidRPr="00CD757A">
        <w:rPr>
          <w:rFonts w:ascii="GHEA Grapalat" w:hAnsi="GHEA Grapalat" w:cs="Sylfaen"/>
          <w:lang w:val="hy-AM"/>
        </w:rPr>
        <w:t>հեղուկ</w:t>
      </w:r>
      <w:r w:rsidR="00E77C02" w:rsidRPr="00CD757A">
        <w:rPr>
          <w:rFonts w:ascii="GHEA Grapalat" w:hAnsi="GHEA Grapalat"/>
          <w:lang w:val="hy-AM"/>
        </w:rPr>
        <w:t xml:space="preserve">, </w:t>
      </w:r>
      <w:r w:rsidR="00E77C02" w:rsidRPr="00CD757A">
        <w:rPr>
          <w:rFonts w:ascii="GHEA Grapalat" w:hAnsi="GHEA Grapalat" w:cs="Sylfaen"/>
          <w:lang w:val="hy-AM"/>
        </w:rPr>
        <w:t>պինդ</w:t>
      </w:r>
      <w:r w:rsidR="00E77C02" w:rsidRPr="00CD757A">
        <w:rPr>
          <w:rFonts w:ascii="GHEA Grapalat" w:hAnsi="GHEA Grapalat"/>
          <w:lang w:val="hy-AM"/>
        </w:rPr>
        <w:t xml:space="preserve"> </w:t>
      </w:r>
      <w:r w:rsidR="00E77C02" w:rsidRPr="00CD757A">
        <w:rPr>
          <w:rFonts w:ascii="GHEA Grapalat" w:hAnsi="GHEA Grapalat" w:cs="Sylfaen"/>
          <w:lang w:val="hy-AM"/>
        </w:rPr>
        <w:t>մասնիկային և</w:t>
      </w:r>
      <w:r w:rsidR="00E77C02" w:rsidRPr="00CD757A">
        <w:rPr>
          <w:rFonts w:ascii="GHEA Grapalat" w:hAnsi="GHEA Grapalat"/>
          <w:lang w:val="hy-AM"/>
        </w:rPr>
        <w:t xml:space="preserve"> </w:t>
      </w:r>
      <w:r w:rsidR="00E77C02" w:rsidRPr="00CD757A">
        <w:rPr>
          <w:rFonts w:ascii="GHEA Grapalat" w:hAnsi="GHEA Grapalat" w:cs="Sylfaen"/>
          <w:lang w:val="hy-AM"/>
        </w:rPr>
        <w:t>այլն</w:t>
      </w:r>
      <w:r w:rsidR="00E77C02" w:rsidRPr="00CD757A">
        <w:rPr>
          <w:rFonts w:ascii="GHEA Grapalat" w:hAnsi="GHEA Grapalat"/>
          <w:lang w:val="hy-AM"/>
        </w:rPr>
        <w:t xml:space="preserve">) փակ տարածքում </w:t>
      </w:r>
      <w:r w:rsidR="00E77C02" w:rsidRPr="00CD757A">
        <w:rPr>
          <w:rFonts w:ascii="GHEA Grapalat" w:hAnsi="GHEA Grapalat" w:cs="Sylfaen"/>
          <w:lang w:val="hy-AM"/>
        </w:rPr>
        <w:t>նախաշինվածքի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նյութի</w:t>
      </w:r>
      <w:r w:rsidR="00E77C02" w:rsidRPr="00CD757A">
        <w:rPr>
          <w:rFonts w:ascii="GHEA Grapalat" w:hAnsi="GHEA Grapalat"/>
          <w:lang w:val="hy-AM"/>
        </w:rPr>
        <w:t xml:space="preserve"> </w:t>
      </w:r>
      <w:r w:rsidR="00E77C02" w:rsidRPr="00CD757A">
        <w:rPr>
          <w:rFonts w:ascii="GHEA Grapalat" w:hAnsi="GHEA Grapalat" w:cs="Sylfaen"/>
          <w:lang w:val="hy-AM"/>
        </w:rPr>
        <w:t>վրա</w:t>
      </w:r>
      <w:r w:rsidR="00E77C02" w:rsidRPr="00CD757A">
        <w:rPr>
          <w:rFonts w:ascii="GHEA Grapalat" w:hAnsi="GHEA Grapalat"/>
          <w:lang w:val="hy-AM"/>
        </w:rPr>
        <w:t xml:space="preserve"> </w:t>
      </w:r>
      <w:r w:rsidR="00E77C02" w:rsidRPr="00CD757A">
        <w:rPr>
          <w:rFonts w:ascii="GHEA Grapalat" w:hAnsi="GHEA Grapalat" w:cs="Sylfaen"/>
          <w:lang w:val="hy-AM"/>
        </w:rPr>
        <w:t>բոլոր</w:t>
      </w:r>
      <w:r w:rsidR="00E77C02" w:rsidRPr="00CD757A">
        <w:rPr>
          <w:rFonts w:ascii="GHEA Grapalat" w:hAnsi="GHEA Grapalat"/>
          <w:lang w:val="hy-AM"/>
        </w:rPr>
        <w:t xml:space="preserve"> </w:t>
      </w:r>
      <w:r w:rsidR="00E77C02" w:rsidRPr="00CD757A">
        <w:rPr>
          <w:rFonts w:ascii="GHEA Grapalat" w:hAnsi="GHEA Grapalat" w:cs="Sylfaen"/>
          <w:lang w:val="hy-AM"/>
        </w:rPr>
        <w:t>ուղղություններով</w:t>
      </w:r>
      <w:r w:rsidR="00E77C02" w:rsidRPr="00CD757A">
        <w:rPr>
          <w:rFonts w:ascii="GHEA Grapalat" w:hAnsi="GHEA Grapalat"/>
          <w:lang w:val="hy-AM"/>
        </w:rPr>
        <w:t xml:space="preserve"> </w:t>
      </w:r>
      <w:r w:rsidR="00E77C02" w:rsidRPr="00CD757A">
        <w:rPr>
          <w:rFonts w:ascii="GHEA Grapalat" w:hAnsi="GHEA Grapalat" w:cs="Sylfaen"/>
          <w:lang w:val="hy-AM"/>
        </w:rPr>
        <w:t>հավասարաչափ</w:t>
      </w:r>
      <w:r w:rsidR="00E77C02" w:rsidRPr="00CD757A">
        <w:rPr>
          <w:rFonts w:ascii="GHEA Grapalat" w:hAnsi="GHEA Grapalat"/>
          <w:lang w:val="hy-AM"/>
        </w:rPr>
        <w:t xml:space="preserve"> </w:t>
      </w:r>
      <w:r w:rsidR="00E77C02" w:rsidRPr="00CD757A">
        <w:rPr>
          <w:rFonts w:ascii="GHEA Grapalat" w:hAnsi="GHEA Grapalat" w:cs="Sylfaen"/>
          <w:lang w:val="hy-AM"/>
        </w:rPr>
        <w:t>ճնշում</w:t>
      </w:r>
      <w:r w:rsidR="00E77C02" w:rsidRPr="00CD757A">
        <w:rPr>
          <w:rFonts w:ascii="GHEA Grapalat" w:hAnsi="GHEA Grapalat"/>
          <w:lang w:val="hy-AM"/>
        </w:rPr>
        <w:t xml:space="preserve"> գործադր</w:t>
      </w:r>
      <w:r w:rsidR="00E77C02" w:rsidRPr="00CD757A">
        <w:rPr>
          <w:rFonts w:ascii="GHEA Grapalat" w:hAnsi="GHEA Grapalat" w:cs="Sylfaen"/>
          <w:lang w:val="hy-AM"/>
        </w:rPr>
        <w:t>ելու</w:t>
      </w:r>
      <w:r w:rsidR="00E77C02" w:rsidRPr="00CD757A">
        <w:rPr>
          <w:rFonts w:ascii="GHEA Grapalat" w:hAnsi="GHEA Grapalat"/>
          <w:lang w:val="hy-AM"/>
        </w:rPr>
        <w:t xml:space="preserve"> համար:</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Laser</w:t>
      </w:r>
      <w:r w:rsidR="00D76829" w:rsidRPr="00CD757A">
        <w:rPr>
          <w:rFonts w:ascii="GHEA Grapalat" w:hAnsi="GHEA Grapalat"/>
          <w:lang w:val="hy-AM"/>
        </w:rPr>
        <w:t>”</w:t>
      </w:r>
      <w:r w:rsidR="00E77C02" w:rsidRPr="00CD757A">
        <w:rPr>
          <w:rFonts w:ascii="GHEA Grapalat" w:hAnsi="GHEA Grapalat"/>
          <w:lang w:val="hy-AM"/>
        </w:rPr>
        <w:t xml:space="preserve"> (0 1 2 3 5 6 7 8 9) - </w:t>
      </w:r>
      <w:r>
        <w:rPr>
          <w:rFonts w:ascii="GHEA Grapalat" w:hAnsi="GHEA Grapalat"/>
          <w:lang w:val="hy-AM"/>
        </w:rPr>
        <w:t>“</w:t>
      </w:r>
      <w:r w:rsidR="00E77C02" w:rsidRPr="00CD757A">
        <w:rPr>
          <w:rFonts w:ascii="GHEA Grapalat" w:hAnsi="GHEA Grapalat" w:cs="Sylfaen"/>
          <w:lang w:val="hy-AM"/>
        </w:rPr>
        <w:t>Լազեր</w:t>
      </w:r>
      <w:r w:rsidR="00D76829" w:rsidRPr="00CD757A">
        <w:rPr>
          <w:rFonts w:ascii="GHEA Grapalat" w:hAnsi="GHEA Grapalat"/>
          <w:lang w:val="hy-AM"/>
        </w:rPr>
        <w:t>”</w:t>
      </w:r>
      <w:r w:rsidR="00E77C02" w:rsidRPr="00CD757A">
        <w:rPr>
          <w:rFonts w:ascii="GHEA Grapalat" w:hAnsi="GHEA Grapalat"/>
          <w:lang w:val="hy-AM"/>
        </w:rPr>
        <w:t xml:space="preserve"> (0 1 2 3 5 6 7 8 9) - </w:t>
      </w:r>
      <w:r w:rsidR="00E77C02" w:rsidRPr="00CD757A">
        <w:rPr>
          <w:rFonts w:ascii="GHEA Grapalat" w:hAnsi="GHEA Grapalat" w:cs="Sylfaen"/>
          <w:lang w:val="hy-AM"/>
        </w:rPr>
        <w:t>բաղադրատարրերի</w:t>
      </w:r>
      <w:r w:rsidR="00E77C02" w:rsidRPr="00CD757A">
        <w:rPr>
          <w:rFonts w:ascii="GHEA Grapalat" w:hAnsi="GHEA Grapalat"/>
          <w:lang w:val="hy-AM"/>
        </w:rPr>
        <w:t xml:space="preserve"> </w:t>
      </w:r>
      <w:r w:rsidR="00E77C02" w:rsidRPr="00CD757A">
        <w:rPr>
          <w:rFonts w:ascii="GHEA Grapalat" w:hAnsi="GHEA Grapalat" w:cs="Sylfaen"/>
          <w:lang w:val="hy-AM"/>
        </w:rPr>
        <w:t>ամբողջություն</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ստեղծում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ինչպես</w:t>
      </w:r>
      <w:r w:rsidR="00E77C02" w:rsidRPr="00CD757A">
        <w:rPr>
          <w:rFonts w:ascii="GHEA Grapalat" w:hAnsi="GHEA Grapalat"/>
          <w:lang w:val="hy-AM"/>
        </w:rPr>
        <w:t xml:space="preserve"> </w:t>
      </w:r>
      <w:r w:rsidR="00E77C02" w:rsidRPr="00CD757A">
        <w:rPr>
          <w:rFonts w:ascii="GHEA Grapalat" w:hAnsi="GHEA Grapalat" w:cs="Sylfaen"/>
          <w:lang w:val="hy-AM"/>
        </w:rPr>
        <w:t>տարածության</w:t>
      </w:r>
      <w:r w:rsidR="00E77C02" w:rsidRPr="00CD757A">
        <w:rPr>
          <w:rFonts w:ascii="GHEA Grapalat" w:hAnsi="GHEA Grapalat"/>
          <w:lang w:val="hy-AM"/>
        </w:rPr>
        <w:t xml:space="preserve">, </w:t>
      </w:r>
      <w:r w:rsidR="00E77C02" w:rsidRPr="00CD757A">
        <w:rPr>
          <w:rFonts w:ascii="GHEA Grapalat" w:hAnsi="GHEA Grapalat" w:cs="Sylfaen"/>
          <w:lang w:val="hy-AM"/>
        </w:rPr>
        <w:t>այնպես</w:t>
      </w:r>
      <w:r w:rsidR="00E77C02" w:rsidRPr="00CD757A">
        <w:rPr>
          <w:rFonts w:ascii="GHEA Grapalat" w:hAnsi="GHEA Grapalat"/>
          <w:lang w:val="hy-AM"/>
        </w:rPr>
        <w:t xml:space="preserve"> </w:t>
      </w:r>
      <w:r w:rsidR="00E77C02" w:rsidRPr="00CD757A">
        <w:rPr>
          <w:rFonts w:ascii="GHEA Grapalat" w:hAnsi="GHEA Grapalat" w:cs="Sylfaen"/>
          <w:lang w:val="hy-AM"/>
        </w:rPr>
        <w:t>էլ</w:t>
      </w:r>
      <w:r w:rsidR="00E77C02" w:rsidRPr="00CD757A">
        <w:rPr>
          <w:rFonts w:ascii="GHEA Grapalat" w:hAnsi="GHEA Grapalat"/>
          <w:lang w:val="hy-AM"/>
        </w:rPr>
        <w:t xml:space="preserve"> </w:t>
      </w:r>
      <w:r w:rsidR="00E77C02" w:rsidRPr="00CD757A">
        <w:rPr>
          <w:rFonts w:ascii="GHEA Grapalat" w:hAnsi="GHEA Grapalat" w:cs="Sylfaen"/>
          <w:lang w:val="hy-AM"/>
        </w:rPr>
        <w:t>ժամանակի</w:t>
      </w:r>
      <w:r w:rsidR="00E77C02" w:rsidRPr="00CD757A">
        <w:rPr>
          <w:rFonts w:ascii="GHEA Grapalat" w:hAnsi="GHEA Grapalat"/>
          <w:lang w:val="hy-AM"/>
        </w:rPr>
        <w:t xml:space="preserve"> </w:t>
      </w:r>
      <w:r w:rsidR="00E77C02" w:rsidRPr="00CD757A">
        <w:rPr>
          <w:rFonts w:ascii="GHEA Grapalat" w:hAnsi="GHEA Grapalat" w:cs="Sylfaen"/>
          <w:lang w:val="hy-AM"/>
        </w:rPr>
        <w:t>մեջ</w:t>
      </w:r>
      <w:r w:rsidR="00E77C02" w:rsidRPr="00CD757A">
        <w:rPr>
          <w:rFonts w:ascii="GHEA Grapalat" w:hAnsi="GHEA Grapalat"/>
          <w:lang w:val="hy-AM"/>
        </w:rPr>
        <w:t xml:space="preserve"> </w:t>
      </w:r>
      <w:r w:rsidR="00E77C02" w:rsidRPr="00CD757A">
        <w:rPr>
          <w:rFonts w:ascii="GHEA Grapalat" w:hAnsi="GHEA Grapalat" w:cs="Sylfaen"/>
          <w:lang w:val="hy-AM"/>
        </w:rPr>
        <w:t>կոհերենտ</w:t>
      </w:r>
      <w:r w:rsidR="00E77C02" w:rsidRPr="00CD757A">
        <w:rPr>
          <w:rFonts w:ascii="GHEA Grapalat" w:hAnsi="GHEA Grapalat"/>
          <w:lang w:val="hy-AM"/>
        </w:rPr>
        <w:t xml:space="preserve"> </w:t>
      </w:r>
      <w:r w:rsidR="00E77C02" w:rsidRPr="00CD757A">
        <w:rPr>
          <w:rFonts w:ascii="GHEA Grapalat" w:hAnsi="GHEA Grapalat" w:cs="Sylfaen"/>
          <w:lang w:val="hy-AM"/>
        </w:rPr>
        <w:t>լուսային</w:t>
      </w:r>
      <w:r w:rsidR="00E77C02" w:rsidRPr="00CD757A">
        <w:rPr>
          <w:rFonts w:ascii="GHEA Grapalat" w:hAnsi="GHEA Grapalat"/>
          <w:lang w:val="hy-AM"/>
        </w:rPr>
        <w:t xml:space="preserve"> </w:t>
      </w:r>
      <w:r w:rsidR="00E77C02" w:rsidRPr="00CD757A">
        <w:rPr>
          <w:rFonts w:ascii="GHEA Grapalat" w:hAnsi="GHEA Grapalat" w:cs="Sylfaen"/>
          <w:lang w:val="hy-AM"/>
        </w:rPr>
        <w:t>ճառագայթում</w:t>
      </w:r>
      <w:r w:rsidR="00E77C02" w:rsidRPr="00CD757A">
        <w:rPr>
          <w:rFonts w:ascii="GHEA Grapalat" w:hAnsi="GHEA Grapalat"/>
          <w:lang w:val="hy-AM"/>
        </w:rPr>
        <w:t xml:space="preserve">, </w:t>
      </w:r>
      <w:r w:rsidR="00E77C02" w:rsidRPr="00CD757A">
        <w:rPr>
          <w:rFonts w:ascii="GHEA Grapalat" w:hAnsi="GHEA Grapalat" w:cs="Sylfaen"/>
          <w:lang w:val="hy-AM"/>
        </w:rPr>
        <w:t>ճառագայթման</w:t>
      </w:r>
      <w:r w:rsidR="00E77C02" w:rsidRPr="00CD757A">
        <w:rPr>
          <w:rFonts w:ascii="GHEA Grapalat" w:hAnsi="GHEA Grapalat"/>
          <w:lang w:val="hy-AM"/>
        </w:rPr>
        <w:t xml:space="preserve"> </w:t>
      </w:r>
      <w:r w:rsidR="00E77C02" w:rsidRPr="00CD757A">
        <w:rPr>
          <w:rFonts w:ascii="GHEA Grapalat" w:hAnsi="GHEA Grapalat" w:cs="Sylfaen"/>
          <w:lang w:val="hy-AM"/>
        </w:rPr>
        <w:t>խթանված</w:t>
      </w:r>
      <w:r w:rsidR="00E77C02" w:rsidRPr="00CD757A">
        <w:rPr>
          <w:rFonts w:ascii="GHEA Grapalat" w:hAnsi="GHEA Grapalat"/>
          <w:lang w:val="hy-AM"/>
        </w:rPr>
        <w:t xml:space="preserve"> </w:t>
      </w:r>
      <w:r w:rsidR="00E77C02" w:rsidRPr="00CD757A">
        <w:rPr>
          <w:rFonts w:ascii="GHEA Grapalat" w:hAnsi="GHEA Grapalat" w:cs="Sylfaen"/>
          <w:lang w:val="hy-AM"/>
        </w:rPr>
        <w:t>էմիսիայի</w:t>
      </w:r>
      <w:r w:rsidR="00E77C02" w:rsidRPr="00CD757A">
        <w:rPr>
          <w:rFonts w:ascii="GHEA Grapalat" w:hAnsi="GHEA Grapalat"/>
          <w:lang w:val="hy-AM"/>
        </w:rPr>
        <w:t xml:space="preserve"> </w:t>
      </w:r>
      <w:r w:rsidR="00E77C02" w:rsidRPr="00CD757A">
        <w:rPr>
          <w:rFonts w:ascii="GHEA Grapalat" w:hAnsi="GHEA Grapalat" w:cs="Sylfaen"/>
          <w:lang w:val="hy-AM"/>
        </w:rPr>
        <w:t>ուժեղացման միջոցով</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E77C02" w:rsidP="00483C16">
      <w:pPr>
        <w:tabs>
          <w:tab w:val="left" w:pos="1276"/>
        </w:tabs>
        <w:spacing w:before="120" w:after="120" w:line="276" w:lineRule="auto"/>
        <w:ind w:left="708"/>
        <w:jc w:val="both"/>
        <w:rPr>
          <w:rFonts w:ascii="GHEA Grapalat" w:hAnsi="GHEA Grapalat"/>
          <w:i/>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w:t>
      </w:r>
      <w:r w:rsidRPr="00CD757A">
        <w:rPr>
          <w:rFonts w:ascii="GHEA Grapalat" w:hAnsi="GHEA Grapalat"/>
          <w:i/>
          <w:iCs/>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Chemical laser</w:t>
      </w:r>
      <w:r w:rsidR="00D76829" w:rsidRPr="00CD757A">
        <w:rPr>
          <w:rFonts w:ascii="GHEA Grapalat" w:hAnsi="GHEA Grapalat"/>
          <w:i/>
          <w:lang w:val="hy-AM"/>
        </w:rPr>
        <w:t>”</w:t>
      </w:r>
      <w:r w:rsidRPr="00CD757A">
        <w:rPr>
          <w:rFonts w:ascii="GHEA Grapalat" w:hAnsi="GHEA Grapalat"/>
          <w:i/>
          <w:lang w:val="hy-AM"/>
        </w:rPr>
        <w:t xml:space="preserve"> - </w:t>
      </w:r>
      <w:r w:rsidR="009A44E7">
        <w:rPr>
          <w:rFonts w:ascii="GHEA Grapalat" w:hAnsi="GHEA Grapalat"/>
          <w:i/>
          <w:lang w:val="hy-AM"/>
        </w:rPr>
        <w:t>“</w:t>
      </w:r>
      <w:r w:rsidRPr="00CD757A">
        <w:rPr>
          <w:rFonts w:ascii="GHEA Grapalat" w:hAnsi="GHEA Grapalat" w:cs="Sylfaen"/>
          <w:i/>
          <w:lang w:val="hy-AM"/>
        </w:rPr>
        <w:t>Քիմիական</w:t>
      </w:r>
      <w:r w:rsidRPr="00CD757A">
        <w:rPr>
          <w:rFonts w:ascii="GHEA Grapalat" w:hAnsi="GHEA Grapalat"/>
          <w:i/>
          <w:lang w:val="hy-AM"/>
        </w:rPr>
        <w:t xml:space="preserve"> </w:t>
      </w:r>
      <w:r w:rsidRPr="00CD757A">
        <w:rPr>
          <w:rFonts w:ascii="GHEA Grapalat" w:hAnsi="GHEA Grapalat" w:cs="Sylfaen"/>
          <w:i/>
          <w:lang w:val="hy-AM"/>
        </w:rPr>
        <w:t>լազեր</w:t>
      </w:r>
      <w:r w:rsidR="00D76829" w:rsidRPr="00CD757A">
        <w:rPr>
          <w:rFonts w:ascii="GHEA Grapalat" w:hAnsi="GHEA Grapalat"/>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CW laser</w:t>
      </w:r>
      <w:r w:rsidR="00D76829" w:rsidRPr="00CD757A">
        <w:rPr>
          <w:rFonts w:ascii="GHEA Grapalat" w:hAnsi="GHEA Grapalat"/>
          <w:i/>
          <w:lang w:val="hy-AM"/>
        </w:rPr>
        <w:t>”</w:t>
      </w:r>
      <w:r w:rsidRPr="00CD757A">
        <w:rPr>
          <w:rFonts w:ascii="GHEA Grapalat" w:hAnsi="GHEA Grapalat"/>
          <w:i/>
          <w:lang w:val="hy-AM"/>
        </w:rPr>
        <w:t xml:space="preserve"> - </w:t>
      </w:r>
      <w:r w:rsidR="009A44E7">
        <w:rPr>
          <w:rFonts w:ascii="GHEA Grapalat" w:hAnsi="GHEA Grapalat"/>
          <w:i/>
          <w:lang w:val="hy-AM"/>
        </w:rPr>
        <w:t>“</w:t>
      </w:r>
      <w:r w:rsidRPr="00CD757A">
        <w:rPr>
          <w:rFonts w:ascii="GHEA Grapalat" w:hAnsi="GHEA Grapalat"/>
          <w:i/>
          <w:lang w:val="hy-AM"/>
        </w:rPr>
        <w:t xml:space="preserve">Նոմինալ կայուն էներգիա արձակող </w:t>
      </w:r>
      <w:r w:rsidRPr="00CD757A">
        <w:rPr>
          <w:rFonts w:ascii="GHEA Grapalat" w:hAnsi="GHEA Grapalat" w:cs="Sylfaen"/>
          <w:i/>
          <w:lang w:val="hy-AM"/>
        </w:rPr>
        <w:t>լազեր</w:t>
      </w:r>
      <w:r w:rsidR="00D76829" w:rsidRPr="00CD757A">
        <w:rPr>
          <w:rFonts w:ascii="GHEA Grapalat" w:hAnsi="GHEA Grapalat"/>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Pulsed laser</w:t>
      </w:r>
      <w:r w:rsidR="00D76829" w:rsidRPr="00CD757A">
        <w:rPr>
          <w:rFonts w:ascii="GHEA Grapalat" w:hAnsi="GHEA Grapalat"/>
          <w:i/>
          <w:lang w:val="hy-AM"/>
        </w:rPr>
        <w:t>”</w:t>
      </w:r>
      <w:r w:rsidRPr="00CD757A">
        <w:rPr>
          <w:rFonts w:ascii="GHEA Grapalat" w:hAnsi="GHEA Grapalat"/>
          <w:i/>
          <w:lang w:val="hy-AM"/>
        </w:rPr>
        <w:t xml:space="preserve"> - </w:t>
      </w:r>
      <w:r w:rsidR="009A44E7">
        <w:rPr>
          <w:rFonts w:ascii="GHEA Grapalat" w:hAnsi="GHEA Grapalat"/>
          <w:i/>
          <w:lang w:val="hy-AM"/>
        </w:rPr>
        <w:t>“</w:t>
      </w:r>
      <w:r w:rsidRPr="00CD757A">
        <w:rPr>
          <w:rFonts w:ascii="GHEA Grapalat" w:hAnsi="GHEA Grapalat"/>
          <w:i/>
          <w:lang w:val="hy-AM"/>
        </w:rPr>
        <w:t>Պուլսային լազեր</w:t>
      </w:r>
      <w:r w:rsidR="00D76829" w:rsidRPr="00CD757A">
        <w:rPr>
          <w:rFonts w:ascii="GHEA Grapalat" w:hAnsi="GHEA Grapalat"/>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Super High Power Laser</w:t>
      </w:r>
      <w:r w:rsidR="00D76829" w:rsidRPr="00CD757A">
        <w:rPr>
          <w:rFonts w:ascii="GHEA Grapalat" w:hAnsi="GHEA Grapalat"/>
          <w:i/>
          <w:lang w:val="hy-AM"/>
        </w:rPr>
        <w:t>”</w:t>
      </w:r>
      <w:r w:rsidRPr="00CD757A">
        <w:rPr>
          <w:rFonts w:ascii="GHEA Grapalat" w:hAnsi="GHEA Grapalat"/>
          <w:i/>
          <w:lang w:val="hy-AM"/>
        </w:rPr>
        <w:t xml:space="preserve"> - </w:t>
      </w:r>
      <w:r w:rsidR="009A44E7">
        <w:rPr>
          <w:rFonts w:ascii="GHEA Grapalat" w:hAnsi="GHEA Grapalat"/>
          <w:i/>
          <w:lang w:val="hy-AM"/>
        </w:rPr>
        <w:t>“</w:t>
      </w:r>
      <w:r w:rsidRPr="00CD757A">
        <w:rPr>
          <w:rFonts w:ascii="GHEA Grapalat" w:hAnsi="GHEA Grapalat" w:cs="Sylfaen"/>
          <w:i/>
          <w:lang w:val="hy-AM"/>
        </w:rPr>
        <w:t>Գերբարձր</w:t>
      </w:r>
      <w:r w:rsidRPr="00CD757A">
        <w:rPr>
          <w:rFonts w:ascii="GHEA Grapalat" w:hAnsi="GHEA Grapalat"/>
          <w:i/>
          <w:lang w:val="hy-AM"/>
        </w:rPr>
        <w:t xml:space="preserve"> </w:t>
      </w:r>
      <w:r w:rsidRPr="00CD757A">
        <w:rPr>
          <w:rFonts w:ascii="GHEA Grapalat" w:hAnsi="GHEA Grapalat" w:cs="Sylfaen"/>
          <w:i/>
          <w:lang w:val="hy-AM"/>
        </w:rPr>
        <w:t>հզորության</w:t>
      </w:r>
      <w:r w:rsidRPr="00CD757A">
        <w:rPr>
          <w:rFonts w:ascii="GHEA Grapalat" w:hAnsi="GHEA Grapalat"/>
          <w:i/>
          <w:lang w:val="hy-AM"/>
        </w:rPr>
        <w:t xml:space="preserve"> </w:t>
      </w:r>
      <w:r w:rsidRPr="00CD757A">
        <w:rPr>
          <w:rFonts w:ascii="GHEA Grapalat" w:hAnsi="GHEA Grapalat" w:cs="Sylfaen"/>
          <w:i/>
          <w:lang w:val="hy-AM"/>
        </w:rPr>
        <w:t>լազեր</w:t>
      </w:r>
      <w:r w:rsidR="00D76829" w:rsidRPr="00CD757A">
        <w:rPr>
          <w:rFonts w:ascii="GHEA Grapalat" w:hAnsi="GHEA Grapalat"/>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Transfer laser</w:t>
      </w:r>
      <w:r w:rsidR="00D76829" w:rsidRPr="00CD757A">
        <w:rPr>
          <w:rFonts w:ascii="GHEA Grapalat" w:hAnsi="GHEA Grapalat"/>
          <w:i/>
          <w:lang w:val="hy-AM"/>
        </w:rPr>
        <w:t>”</w:t>
      </w:r>
      <w:r w:rsidRPr="00CD757A">
        <w:rPr>
          <w:rFonts w:ascii="GHEA Grapalat" w:hAnsi="GHEA Grapalat"/>
          <w:i/>
          <w:lang w:val="hy-AM"/>
        </w:rPr>
        <w:t xml:space="preserve"> - </w:t>
      </w:r>
      <w:r w:rsidR="009A44E7">
        <w:rPr>
          <w:rFonts w:ascii="GHEA Grapalat" w:hAnsi="GHEA Grapalat"/>
          <w:i/>
          <w:lang w:val="hy-AM"/>
        </w:rPr>
        <w:t>“</w:t>
      </w:r>
      <w:r w:rsidRPr="00CD757A">
        <w:rPr>
          <w:rFonts w:ascii="GHEA Grapalat" w:hAnsi="GHEA Grapalat" w:cs="Sylfaen"/>
          <w:i/>
          <w:lang w:val="hy-AM"/>
        </w:rPr>
        <w:t>Վերաուղղորդելի</w:t>
      </w:r>
      <w:r w:rsidRPr="00CD757A">
        <w:rPr>
          <w:rFonts w:ascii="GHEA Grapalat" w:hAnsi="GHEA Grapalat"/>
          <w:i/>
          <w:lang w:val="hy-AM"/>
        </w:rPr>
        <w:t xml:space="preserve"> </w:t>
      </w:r>
      <w:r w:rsidRPr="00CD757A">
        <w:rPr>
          <w:rFonts w:ascii="GHEA Grapalat" w:hAnsi="GHEA Grapalat" w:cs="Sylfaen"/>
          <w:i/>
          <w:lang w:val="hy-AM"/>
        </w:rPr>
        <w:t>լազեր</w:t>
      </w:r>
      <w:r w:rsidR="00D76829" w:rsidRPr="00CD757A">
        <w:rPr>
          <w:rFonts w:ascii="GHEA Grapalat" w:hAnsi="GHEA Grapalat"/>
          <w:i/>
          <w:lang w:val="hy-AM"/>
        </w:rPr>
        <w:t>”</w:t>
      </w:r>
      <w:r w:rsidRPr="00CD757A">
        <w:rPr>
          <w:rFonts w:ascii="GHEA Grapalat" w:hAnsi="GHEA Grapalat" w:cs="Times LatArm"/>
          <w:i/>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Library</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lang w:val="hy-AM"/>
        </w:rPr>
        <w:t>Տեխնիկական գրադարան</w:t>
      </w:r>
      <w:r w:rsidR="00D76829" w:rsidRPr="00CD757A">
        <w:rPr>
          <w:rFonts w:ascii="GHEA Grapalat" w:hAnsi="GHEA Grapalat"/>
          <w:lang w:val="hy-AM"/>
        </w:rPr>
        <w:t>”</w:t>
      </w:r>
      <w:r w:rsidR="00E77C02" w:rsidRPr="00CD757A">
        <w:rPr>
          <w:rFonts w:ascii="GHEA Grapalat" w:hAnsi="GHEA Grapalat"/>
          <w:lang w:val="hy-AM"/>
        </w:rPr>
        <w:t xml:space="preserve"> (պարամետրիկ տեխնիկական տվյալների շտեմարան) նշանակում է տեխնիկական տեղեկությունների հավաքածու, որոնց վրա արված հղումը կարող է բարելավել համապատասխան համակարգերի, սարքավորման կամ բաղադրիչների աշխատանքը:</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Lighter-than-air vehicles</w:t>
      </w:r>
      <w:r w:rsidR="00D76829" w:rsidRPr="00CD757A">
        <w:rPr>
          <w:rFonts w:ascii="GHEA Grapalat" w:hAnsi="GHEA Grapalat"/>
          <w:lang w:val="hy-AM"/>
        </w:rPr>
        <w:t>”</w:t>
      </w:r>
      <w:r w:rsidR="00E77C02" w:rsidRPr="00CD757A">
        <w:rPr>
          <w:rFonts w:ascii="GHEA Grapalat" w:hAnsi="GHEA Grapalat"/>
          <w:lang w:val="hy-AM"/>
        </w:rPr>
        <w:t xml:space="preserve"> (9) - </w:t>
      </w:r>
      <w:r>
        <w:rPr>
          <w:rFonts w:ascii="GHEA Grapalat" w:hAnsi="GHEA Grapalat"/>
          <w:lang w:val="hy-AM"/>
        </w:rPr>
        <w:t>“</w:t>
      </w:r>
      <w:r w:rsidR="00E77C02" w:rsidRPr="00CD757A">
        <w:rPr>
          <w:rFonts w:ascii="GHEA Grapalat" w:hAnsi="GHEA Grapalat" w:cs="Sylfaen"/>
          <w:lang w:val="hy-AM"/>
        </w:rPr>
        <w:t xml:space="preserve">Օդից թեթև </w:t>
      </w:r>
      <w:r w:rsidR="00E77C02" w:rsidRPr="00CD757A">
        <w:rPr>
          <w:rFonts w:ascii="GHEA Grapalat" w:hAnsi="GHEA Grapalat"/>
          <w:lang w:val="hy-AM"/>
        </w:rPr>
        <w:t>թռչող սարքեր</w:t>
      </w:r>
      <w:r w:rsidR="00D76829" w:rsidRPr="00CD757A">
        <w:rPr>
          <w:rFonts w:ascii="GHEA Grapalat" w:hAnsi="GHEA Grapalat"/>
          <w:lang w:val="hy-AM"/>
        </w:rPr>
        <w:t>”</w:t>
      </w:r>
      <w:r w:rsidR="00E77C02" w:rsidRPr="00CD757A">
        <w:rPr>
          <w:rFonts w:ascii="GHEA Grapalat" w:hAnsi="GHEA Grapalat"/>
          <w:lang w:val="hy-AM"/>
        </w:rPr>
        <w:t xml:space="preserve"> (9)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օդապարիկներ</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օդանավեր</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գործում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տաք</w:t>
      </w:r>
      <w:r w:rsidR="00E77C02" w:rsidRPr="00CD757A">
        <w:rPr>
          <w:rFonts w:ascii="GHEA Grapalat" w:hAnsi="GHEA Grapalat"/>
          <w:lang w:val="hy-AM"/>
        </w:rPr>
        <w:t xml:space="preserve"> </w:t>
      </w:r>
      <w:r w:rsidR="00E77C02" w:rsidRPr="00CD757A">
        <w:rPr>
          <w:rFonts w:ascii="GHEA Grapalat" w:hAnsi="GHEA Grapalat" w:cs="Sylfaen"/>
          <w:lang w:val="hy-AM"/>
        </w:rPr>
        <w:t>օդի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օդից</w:t>
      </w:r>
      <w:r w:rsidR="00E77C02" w:rsidRPr="00CD757A">
        <w:rPr>
          <w:rFonts w:ascii="GHEA Grapalat" w:hAnsi="GHEA Grapalat"/>
          <w:lang w:val="hy-AM"/>
        </w:rPr>
        <w:t xml:space="preserve"> </w:t>
      </w:r>
      <w:r w:rsidR="00E77C02" w:rsidRPr="00CD757A">
        <w:rPr>
          <w:rFonts w:ascii="GHEA Grapalat" w:hAnsi="GHEA Grapalat" w:cs="Sylfaen"/>
          <w:lang w:val="hy-AM"/>
        </w:rPr>
        <w:t>թեթև</w:t>
      </w:r>
      <w:r w:rsidR="00E77C02" w:rsidRPr="00CD757A">
        <w:rPr>
          <w:rFonts w:ascii="GHEA Grapalat" w:hAnsi="GHEA Grapalat"/>
          <w:lang w:val="hy-AM"/>
        </w:rPr>
        <w:t xml:space="preserve"> </w:t>
      </w:r>
      <w:r w:rsidR="00E77C02" w:rsidRPr="00CD757A">
        <w:rPr>
          <w:rFonts w:ascii="GHEA Grapalat" w:hAnsi="GHEA Grapalat" w:cs="Sylfaen"/>
          <w:lang w:val="hy-AM"/>
        </w:rPr>
        <w:t>այլ գազերի</w:t>
      </w:r>
      <w:r w:rsidR="00E77C02" w:rsidRPr="00CD757A">
        <w:rPr>
          <w:rFonts w:ascii="GHEA Grapalat" w:hAnsi="GHEA Grapalat"/>
          <w:lang w:val="hy-AM"/>
        </w:rPr>
        <w:t xml:space="preserve"> միջոցով, </w:t>
      </w:r>
      <w:r w:rsidR="00E77C02" w:rsidRPr="00CD757A">
        <w:rPr>
          <w:rFonts w:ascii="GHEA Grapalat" w:hAnsi="GHEA Grapalat" w:cs="Sylfaen"/>
          <w:lang w:val="hy-AM"/>
        </w:rPr>
        <w:t>ինչպես</w:t>
      </w:r>
      <w:r w:rsidR="00E77C02" w:rsidRPr="00CD757A">
        <w:rPr>
          <w:rFonts w:ascii="GHEA Grapalat" w:hAnsi="GHEA Grapalat"/>
          <w:lang w:val="hy-AM"/>
        </w:rPr>
        <w:t xml:space="preserve"> </w:t>
      </w:r>
      <w:r w:rsidR="00E77C02" w:rsidRPr="00CD757A">
        <w:rPr>
          <w:rFonts w:ascii="GHEA Grapalat" w:hAnsi="GHEA Grapalat" w:cs="Sylfaen"/>
          <w:lang w:val="hy-AM"/>
        </w:rPr>
        <w:t>օրինակ</w:t>
      </w:r>
      <w:r w:rsidR="00E77C02" w:rsidRPr="00CD757A">
        <w:rPr>
          <w:rFonts w:ascii="GHEA Grapalat" w:hAnsi="GHEA Grapalat"/>
          <w:lang w:val="hy-AM"/>
        </w:rPr>
        <w:t xml:space="preserve"> </w:t>
      </w:r>
      <w:r w:rsidR="00E77C02" w:rsidRPr="00CD757A">
        <w:rPr>
          <w:rFonts w:ascii="GHEA Grapalat" w:hAnsi="GHEA Grapalat" w:cs="Sylfaen"/>
          <w:lang w:val="hy-AM"/>
        </w:rPr>
        <w:t>հելիումի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ջրածնի</w:t>
      </w:r>
      <w:r w:rsidR="00E77C02" w:rsidRPr="00CD757A">
        <w:rPr>
          <w:rFonts w:ascii="GHEA Grapalat" w:hAnsi="GHEA Grapalat" w:cs="Times LatArm"/>
          <w:lang w:val="hy-AM"/>
        </w:rPr>
        <w:t>։</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lastRenderedPageBreak/>
        <w:t>“</w:t>
      </w:r>
      <w:r w:rsidR="00E77C02" w:rsidRPr="00CD757A">
        <w:rPr>
          <w:rFonts w:ascii="GHEA Grapalat" w:hAnsi="GHEA Grapalat"/>
          <w:lang w:val="hy-AM"/>
        </w:rPr>
        <w:t>Linearity</w:t>
      </w:r>
      <w:r w:rsidR="00D76829" w:rsidRPr="00CD757A">
        <w:rPr>
          <w:rFonts w:ascii="GHEA Grapalat" w:hAnsi="GHEA Grapalat"/>
          <w:lang w:val="hy-AM"/>
        </w:rPr>
        <w:t>”</w:t>
      </w:r>
      <w:r w:rsidR="00E77C02" w:rsidRPr="00CD757A">
        <w:rPr>
          <w:rFonts w:ascii="GHEA Grapalat" w:hAnsi="GHEA Grapalat"/>
          <w:lang w:val="hy-AM"/>
        </w:rPr>
        <w:t xml:space="preserve"> (2) - </w:t>
      </w:r>
      <w:r>
        <w:rPr>
          <w:rFonts w:ascii="GHEA Grapalat" w:hAnsi="GHEA Grapalat"/>
          <w:lang w:val="hy-AM"/>
        </w:rPr>
        <w:t>“</w:t>
      </w:r>
      <w:r w:rsidR="00E77C02" w:rsidRPr="00CD757A">
        <w:rPr>
          <w:rFonts w:ascii="GHEA Grapalat" w:hAnsi="GHEA Grapalat" w:cs="Sylfaen"/>
          <w:lang w:val="hy-AM"/>
        </w:rPr>
        <w:t>Գծայնություն</w:t>
      </w:r>
      <w:r w:rsidR="00D76829" w:rsidRPr="00CD757A">
        <w:rPr>
          <w:rFonts w:ascii="GHEA Grapalat" w:hAnsi="GHEA Grapalat"/>
          <w:lang w:val="hy-AM"/>
        </w:rPr>
        <w:t>”</w:t>
      </w:r>
      <w:r w:rsidR="00E77C02" w:rsidRPr="00CD757A">
        <w:rPr>
          <w:rFonts w:ascii="GHEA Grapalat" w:hAnsi="GHEA Grapalat"/>
          <w:lang w:val="hy-AM"/>
        </w:rPr>
        <w:t xml:space="preserve"> (2) (</w:t>
      </w:r>
      <w:r w:rsidR="00E77C02" w:rsidRPr="00CD757A">
        <w:rPr>
          <w:rFonts w:ascii="GHEA Grapalat" w:hAnsi="GHEA Grapalat" w:cs="Sylfaen"/>
          <w:lang w:val="hy-AM"/>
        </w:rPr>
        <w:t>սովորաբար</w:t>
      </w:r>
      <w:r w:rsidR="00E77C02" w:rsidRPr="00CD757A">
        <w:rPr>
          <w:rFonts w:ascii="GHEA Grapalat" w:hAnsi="GHEA Grapalat"/>
          <w:lang w:val="hy-AM"/>
        </w:rPr>
        <w:t xml:space="preserve"> </w:t>
      </w:r>
      <w:r w:rsidR="00E77C02" w:rsidRPr="00CD757A">
        <w:rPr>
          <w:rFonts w:ascii="GHEA Grapalat" w:hAnsi="GHEA Grapalat" w:cs="Sylfaen"/>
          <w:lang w:val="hy-AM"/>
        </w:rPr>
        <w:t>չափվում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ոչ</w:t>
      </w:r>
      <w:r w:rsidR="00E77C02" w:rsidRPr="00CD757A">
        <w:rPr>
          <w:rFonts w:ascii="GHEA Grapalat" w:hAnsi="GHEA Grapalat"/>
          <w:lang w:val="hy-AM"/>
        </w:rPr>
        <w:t xml:space="preserve"> </w:t>
      </w:r>
      <w:r w:rsidR="00E77C02" w:rsidRPr="00CD757A">
        <w:rPr>
          <w:rFonts w:ascii="GHEA Grapalat" w:hAnsi="GHEA Grapalat" w:cs="Sylfaen"/>
          <w:lang w:val="hy-AM"/>
        </w:rPr>
        <w:t>գծային</w:t>
      </w:r>
      <w:r w:rsidR="00E77C02" w:rsidRPr="00CD757A">
        <w:rPr>
          <w:rFonts w:ascii="GHEA Grapalat" w:hAnsi="GHEA Grapalat"/>
          <w:lang w:val="hy-AM"/>
        </w:rPr>
        <w:t xml:space="preserve"> </w:t>
      </w:r>
      <w:r w:rsidR="00E77C02" w:rsidRPr="00CD757A">
        <w:rPr>
          <w:rFonts w:ascii="GHEA Grapalat" w:hAnsi="GHEA Grapalat" w:cs="Sylfaen"/>
          <w:lang w:val="hy-AM"/>
        </w:rPr>
        <w:t>պարամետրերի</w:t>
      </w:r>
      <w:r w:rsidR="00E77C02" w:rsidRPr="00CD757A">
        <w:rPr>
          <w:rFonts w:ascii="GHEA Grapalat" w:hAnsi="GHEA Grapalat"/>
          <w:lang w:val="hy-AM"/>
        </w:rPr>
        <w:t xml:space="preserve"> </w:t>
      </w:r>
      <w:r w:rsidR="00E77C02" w:rsidRPr="00CD757A">
        <w:rPr>
          <w:rFonts w:ascii="GHEA Grapalat" w:hAnsi="GHEA Grapalat" w:cs="Sylfaen"/>
          <w:lang w:val="hy-AM"/>
        </w:rPr>
        <w:t>միջոցով</w:t>
      </w:r>
      <w:r w:rsidR="00E77C02" w:rsidRPr="00CD757A">
        <w:rPr>
          <w:rFonts w:ascii="GHEA Grapalat" w:hAnsi="GHEA Grapalat"/>
          <w:lang w:val="hy-AM"/>
        </w:rPr>
        <w:t xml:space="preserve">) - </w:t>
      </w:r>
      <w:r w:rsidR="00E77C02" w:rsidRPr="00CD757A">
        <w:rPr>
          <w:rFonts w:ascii="GHEA Grapalat" w:hAnsi="GHEA Grapalat" w:cs="Sylfaen"/>
          <w:lang w:val="hy-AM"/>
        </w:rPr>
        <w:t>իրական</w:t>
      </w:r>
      <w:r w:rsidR="00E77C02" w:rsidRPr="00CD757A">
        <w:rPr>
          <w:rFonts w:ascii="GHEA Grapalat" w:hAnsi="GHEA Grapalat"/>
          <w:lang w:val="hy-AM"/>
        </w:rPr>
        <w:t xml:space="preserve"> </w:t>
      </w:r>
      <w:r w:rsidR="00E77C02" w:rsidRPr="00CD757A">
        <w:rPr>
          <w:rFonts w:ascii="GHEA Grapalat" w:hAnsi="GHEA Grapalat" w:cs="Sylfaen"/>
          <w:lang w:val="hy-AM"/>
        </w:rPr>
        <w:t>բնութագրի</w:t>
      </w:r>
      <w:r w:rsidR="00E77C02" w:rsidRPr="00CD757A">
        <w:rPr>
          <w:rFonts w:ascii="GHEA Grapalat" w:hAnsi="GHEA Grapalat"/>
          <w:lang w:val="hy-AM"/>
        </w:rPr>
        <w:t xml:space="preserve"> (</w:t>
      </w:r>
      <w:r w:rsidR="00E77C02" w:rsidRPr="00CD757A">
        <w:rPr>
          <w:rFonts w:ascii="GHEA Grapalat" w:hAnsi="GHEA Grapalat" w:cs="Sylfaen"/>
          <w:lang w:val="hy-AM"/>
        </w:rPr>
        <w:t>սանդղակի</w:t>
      </w:r>
      <w:r w:rsidR="00E77C02" w:rsidRPr="00CD757A">
        <w:rPr>
          <w:rFonts w:ascii="GHEA Grapalat" w:hAnsi="GHEA Grapalat"/>
          <w:lang w:val="hy-AM"/>
        </w:rPr>
        <w:t xml:space="preserve"> </w:t>
      </w:r>
      <w:r w:rsidR="00E77C02" w:rsidRPr="00CD757A">
        <w:rPr>
          <w:rFonts w:ascii="GHEA Grapalat" w:hAnsi="GHEA Grapalat" w:cs="Sylfaen"/>
          <w:lang w:val="hy-AM"/>
        </w:rPr>
        <w:t>վերին</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ստորին</w:t>
      </w:r>
      <w:r w:rsidR="00E77C02" w:rsidRPr="00CD757A">
        <w:rPr>
          <w:rFonts w:ascii="GHEA Grapalat" w:hAnsi="GHEA Grapalat"/>
          <w:lang w:val="hy-AM"/>
        </w:rPr>
        <w:t xml:space="preserve"> </w:t>
      </w:r>
      <w:r w:rsidR="00E77C02" w:rsidRPr="00CD757A">
        <w:rPr>
          <w:rFonts w:ascii="GHEA Grapalat" w:hAnsi="GHEA Grapalat" w:cs="Sylfaen"/>
          <w:lang w:val="hy-AM"/>
        </w:rPr>
        <w:t>ցուցմունքների</w:t>
      </w:r>
      <w:r w:rsidR="00E77C02" w:rsidRPr="00CD757A">
        <w:rPr>
          <w:rFonts w:ascii="GHEA Grapalat" w:hAnsi="GHEA Grapalat"/>
          <w:lang w:val="hy-AM"/>
        </w:rPr>
        <w:t xml:space="preserve"> </w:t>
      </w:r>
      <w:r w:rsidR="00E77C02" w:rsidRPr="00CD757A">
        <w:rPr>
          <w:rFonts w:ascii="GHEA Grapalat" w:hAnsi="GHEA Grapalat" w:cs="Sylfaen"/>
          <w:lang w:val="hy-AM"/>
        </w:rPr>
        <w:t>միջինը</w:t>
      </w:r>
      <w:r w:rsidR="00E77C02" w:rsidRPr="00CD757A">
        <w:rPr>
          <w:rFonts w:ascii="GHEA Grapalat" w:hAnsi="GHEA Grapalat"/>
          <w:lang w:val="hy-AM"/>
        </w:rPr>
        <w:t xml:space="preserve">) </w:t>
      </w:r>
      <w:r w:rsidR="00E77C02" w:rsidRPr="00CD757A">
        <w:rPr>
          <w:rFonts w:ascii="GHEA Grapalat" w:hAnsi="GHEA Grapalat" w:cs="Sylfaen"/>
          <w:lang w:val="hy-AM"/>
        </w:rPr>
        <w:t>առավելագույն</w:t>
      </w:r>
      <w:r w:rsidR="00E77C02" w:rsidRPr="00CD757A">
        <w:rPr>
          <w:rFonts w:ascii="GHEA Grapalat" w:hAnsi="GHEA Grapalat"/>
          <w:lang w:val="hy-AM"/>
        </w:rPr>
        <w:t xml:space="preserve"> (</w:t>
      </w:r>
      <w:r w:rsidR="00E77C02" w:rsidRPr="00CD757A">
        <w:rPr>
          <w:rFonts w:ascii="GHEA Grapalat" w:hAnsi="GHEA Grapalat" w:cs="Sylfaen"/>
          <w:lang w:val="hy-AM"/>
        </w:rPr>
        <w:t>դրական</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բացասական</w:t>
      </w:r>
      <w:r w:rsidR="00E77C02" w:rsidRPr="00CD757A">
        <w:rPr>
          <w:rFonts w:ascii="GHEA Grapalat" w:hAnsi="GHEA Grapalat"/>
          <w:lang w:val="hy-AM"/>
        </w:rPr>
        <w:t xml:space="preserve">) </w:t>
      </w:r>
      <w:r w:rsidR="00E77C02" w:rsidRPr="00CD757A">
        <w:rPr>
          <w:rFonts w:ascii="GHEA Grapalat" w:hAnsi="GHEA Grapalat" w:cs="Sylfaen"/>
          <w:lang w:val="hy-AM"/>
        </w:rPr>
        <w:t>շեղումը</w:t>
      </w:r>
      <w:r w:rsidR="00E77C02" w:rsidRPr="00CD757A">
        <w:rPr>
          <w:rFonts w:ascii="GHEA Grapalat" w:hAnsi="GHEA Grapalat"/>
          <w:lang w:val="hy-AM"/>
        </w:rPr>
        <w:t xml:space="preserve"> </w:t>
      </w:r>
      <w:r w:rsidR="00E77C02" w:rsidRPr="00CD757A">
        <w:rPr>
          <w:rFonts w:ascii="GHEA Grapalat" w:hAnsi="GHEA Grapalat" w:cs="Sylfaen"/>
          <w:lang w:val="hy-AM"/>
        </w:rPr>
        <w:t>ուղիղ</w:t>
      </w:r>
      <w:r w:rsidR="00E77C02" w:rsidRPr="00CD757A">
        <w:rPr>
          <w:rFonts w:ascii="GHEA Grapalat" w:hAnsi="GHEA Grapalat"/>
          <w:lang w:val="hy-AM"/>
        </w:rPr>
        <w:t xml:space="preserve"> </w:t>
      </w:r>
      <w:r w:rsidR="00E77C02" w:rsidRPr="00CD757A">
        <w:rPr>
          <w:rFonts w:ascii="GHEA Grapalat" w:hAnsi="GHEA Grapalat" w:cs="Sylfaen"/>
          <w:lang w:val="hy-AM"/>
        </w:rPr>
        <w:t>գծից</w:t>
      </w:r>
      <w:r w:rsidR="00E77C02" w:rsidRPr="00CD757A">
        <w:rPr>
          <w:rFonts w:ascii="GHEA Grapalat" w:hAnsi="GHEA Grapalat"/>
          <w:lang w:val="hy-AM"/>
        </w:rPr>
        <w:t xml:space="preserve">, </w:t>
      </w:r>
      <w:r w:rsidR="00E77C02" w:rsidRPr="00CD757A">
        <w:rPr>
          <w:rFonts w:ascii="GHEA Grapalat" w:hAnsi="GHEA Grapalat" w:cs="Sylfaen"/>
          <w:lang w:val="hy-AM"/>
        </w:rPr>
        <w:t>որն</w:t>
      </w:r>
      <w:r w:rsidR="00E77C02" w:rsidRPr="00CD757A">
        <w:rPr>
          <w:rFonts w:ascii="GHEA Grapalat" w:hAnsi="GHEA Grapalat"/>
          <w:lang w:val="hy-AM"/>
        </w:rPr>
        <w:t xml:space="preserve"> </w:t>
      </w:r>
      <w:r w:rsidR="00E77C02" w:rsidRPr="00CD757A">
        <w:rPr>
          <w:rFonts w:ascii="GHEA Grapalat" w:hAnsi="GHEA Grapalat" w:cs="Sylfaen"/>
          <w:lang w:val="hy-AM"/>
        </w:rPr>
        <w:t>այնպես է տեղակայանված</w:t>
      </w:r>
      <w:r w:rsidR="00E77C02" w:rsidRPr="00CD757A">
        <w:rPr>
          <w:rFonts w:ascii="GHEA Grapalat" w:hAnsi="GHEA Grapalat"/>
          <w:lang w:val="hy-AM"/>
        </w:rPr>
        <w:t xml:space="preserve">, </w:t>
      </w:r>
      <w:r w:rsidR="00E77C02" w:rsidRPr="00CD757A">
        <w:rPr>
          <w:rFonts w:ascii="GHEA Grapalat" w:hAnsi="GHEA Grapalat" w:cs="Sylfaen"/>
          <w:lang w:val="hy-AM"/>
        </w:rPr>
        <w:t>որպեսզի</w:t>
      </w:r>
      <w:r w:rsidR="00E77C02" w:rsidRPr="00CD757A">
        <w:rPr>
          <w:rFonts w:ascii="GHEA Grapalat" w:hAnsi="GHEA Grapalat"/>
          <w:lang w:val="hy-AM"/>
        </w:rPr>
        <w:t xml:space="preserve"> </w:t>
      </w:r>
      <w:r w:rsidR="00E77C02" w:rsidRPr="00CD757A">
        <w:rPr>
          <w:rFonts w:ascii="GHEA Grapalat" w:hAnsi="GHEA Grapalat" w:cs="Sylfaen"/>
          <w:lang w:val="hy-AM"/>
        </w:rPr>
        <w:t>հավասարեցնի</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նվազագույնի</w:t>
      </w:r>
      <w:r w:rsidR="00E77C02" w:rsidRPr="00CD757A">
        <w:rPr>
          <w:rFonts w:ascii="GHEA Grapalat" w:hAnsi="GHEA Grapalat"/>
          <w:lang w:val="hy-AM"/>
        </w:rPr>
        <w:t xml:space="preserve"> </w:t>
      </w:r>
      <w:r w:rsidR="00E77C02" w:rsidRPr="00CD757A">
        <w:rPr>
          <w:rFonts w:ascii="GHEA Grapalat" w:hAnsi="GHEA Grapalat" w:cs="Sylfaen"/>
          <w:lang w:val="hy-AM"/>
        </w:rPr>
        <w:t>հասցնի</w:t>
      </w:r>
      <w:r w:rsidR="00E77C02" w:rsidRPr="00CD757A">
        <w:rPr>
          <w:rFonts w:ascii="GHEA Grapalat" w:hAnsi="GHEA Grapalat"/>
          <w:lang w:val="hy-AM"/>
        </w:rPr>
        <w:t xml:space="preserve"> </w:t>
      </w:r>
      <w:r w:rsidR="00E77C02" w:rsidRPr="00CD757A">
        <w:rPr>
          <w:rFonts w:ascii="GHEA Grapalat" w:hAnsi="GHEA Grapalat" w:cs="Sylfaen"/>
          <w:lang w:val="hy-AM"/>
        </w:rPr>
        <w:t>առավելագույն</w:t>
      </w:r>
      <w:r w:rsidR="00E77C02" w:rsidRPr="00CD757A">
        <w:rPr>
          <w:rFonts w:ascii="GHEA Grapalat" w:hAnsi="GHEA Grapalat"/>
          <w:lang w:val="hy-AM"/>
        </w:rPr>
        <w:t xml:space="preserve"> </w:t>
      </w:r>
      <w:r w:rsidR="00E77C02" w:rsidRPr="00CD757A">
        <w:rPr>
          <w:rFonts w:ascii="GHEA Grapalat" w:hAnsi="GHEA Grapalat" w:cs="Sylfaen"/>
          <w:lang w:val="hy-AM"/>
        </w:rPr>
        <w:t>շեղումները</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Local area network</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(4 5) </w:t>
      </w:r>
      <w:r>
        <w:rPr>
          <w:rFonts w:ascii="GHEA Grapalat" w:hAnsi="GHEA Grapalat"/>
          <w:color w:val="auto"/>
          <w:lang w:val="hy-AM"/>
        </w:rPr>
        <w:t>“</w:t>
      </w:r>
      <w:r w:rsidR="00E77C02" w:rsidRPr="00CD757A">
        <w:rPr>
          <w:rFonts w:ascii="GHEA Grapalat" w:hAnsi="GHEA Grapalat"/>
          <w:color w:val="auto"/>
          <w:lang w:val="hy-AM"/>
        </w:rPr>
        <w:t xml:space="preserve">Տեղական տարածքային </w:t>
      </w:r>
      <w:r w:rsidR="00E77C02" w:rsidRPr="00CD757A">
        <w:rPr>
          <w:rFonts w:ascii="GHEA Grapalat" w:hAnsi="GHEA Grapalat" w:cs="Sylfaen"/>
          <w:color w:val="auto"/>
          <w:lang w:val="hy-AM"/>
        </w:rPr>
        <w:t>ցանց</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(4 5) – </w:t>
      </w:r>
      <w:r w:rsidR="00E77C02" w:rsidRPr="00CD757A">
        <w:rPr>
          <w:rFonts w:ascii="GHEA Grapalat" w:hAnsi="GHEA Grapalat" w:cs="Sylfaen"/>
          <w:color w:val="auto"/>
          <w:lang w:val="hy-AM"/>
        </w:rPr>
        <w:t>տվյալների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փոխանցման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համակարգ</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օժտված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բոլոր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հետևյալ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բնութագրերով</w:t>
      </w:r>
      <w:r w:rsidR="00E77C02" w:rsidRPr="00CD757A">
        <w:rPr>
          <w:rFonts w:ascii="GHEA Grapalat" w:hAnsi="GHEA Grapalat"/>
          <w:color w:val="auto"/>
          <w:lang w:val="hy-AM"/>
        </w:rPr>
        <w:t xml:space="preserve">. </w:t>
      </w:r>
    </w:p>
    <w:p w:rsidR="00E77C02" w:rsidRPr="00CD757A" w:rsidRDefault="00E77C02" w:rsidP="00483C16">
      <w:pPr>
        <w:spacing w:before="120" w:after="120" w:line="276" w:lineRule="auto"/>
        <w:ind w:left="1418" w:hanging="284"/>
        <w:jc w:val="both"/>
        <w:rPr>
          <w:rFonts w:ascii="GHEA Grapalat" w:hAnsi="GHEA Grapalat"/>
          <w:lang w:val="hy-AM"/>
        </w:rPr>
      </w:pPr>
      <w:r w:rsidRPr="00CD757A">
        <w:rPr>
          <w:rFonts w:ascii="GHEA Grapalat" w:hAnsi="GHEA Grapalat" w:cs="Sylfaen"/>
          <w:lang w:val="hy-AM"/>
        </w:rPr>
        <w:t>a</w:t>
      </w:r>
      <w:r w:rsidRPr="00CD757A">
        <w:rPr>
          <w:rFonts w:ascii="GHEA Grapalat" w:hAnsi="GHEA Grapalat"/>
          <w:lang w:val="hy-AM"/>
        </w:rPr>
        <w:t xml:space="preserve">. </w:t>
      </w:r>
      <w:r w:rsidRPr="00CD757A">
        <w:rPr>
          <w:rFonts w:ascii="GHEA Grapalat" w:hAnsi="GHEA Grapalat" w:cs="Sylfaen"/>
          <w:lang w:val="hy-AM"/>
        </w:rPr>
        <w:t>Թույլ</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տալիս</w:t>
      </w:r>
      <w:r w:rsidRPr="00CD757A">
        <w:rPr>
          <w:rFonts w:ascii="GHEA Grapalat" w:hAnsi="GHEA Grapalat"/>
          <w:lang w:val="hy-AM"/>
        </w:rPr>
        <w:t xml:space="preserve">, </w:t>
      </w:r>
      <w:r w:rsidRPr="00CD757A">
        <w:rPr>
          <w:rFonts w:ascii="GHEA Grapalat" w:hAnsi="GHEA Grapalat" w:cs="Sylfaen"/>
          <w:lang w:val="hy-AM"/>
        </w:rPr>
        <w:t>որ</w:t>
      </w:r>
      <w:r w:rsidRPr="00CD757A">
        <w:rPr>
          <w:rFonts w:ascii="GHEA Grapalat" w:hAnsi="GHEA Grapalat"/>
          <w:lang w:val="hy-AM"/>
        </w:rPr>
        <w:t xml:space="preserve"> </w:t>
      </w:r>
      <w:r w:rsidRPr="00CD757A">
        <w:rPr>
          <w:rFonts w:ascii="GHEA Grapalat" w:hAnsi="GHEA Grapalat" w:cs="Sylfaen"/>
          <w:lang w:val="hy-AM"/>
        </w:rPr>
        <w:t>կամայական</w:t>
      </w:r>
      <w:r w:rsidRPr="00CD757A">
        <w:rPr>
          <w:rFonts w:ascii="GHEA Grapalat" w:hAnsi="GHEA Grapalat"/>
          <w:lang w:val="hy-AM"/>
        </w:rPr>
        <w:t xml:space="preserve"> </w:t>
      </w:r>
      <w:r w:rsidRPr="00CD757A">
        <w:rPr>
          <w:rFonts w:ascii="GHEA Grapalat" w:hAnsi="GHEA Grapalat" w:cs="Sylfaen"/>
          <w:lang w:val="hy-AM"/>
        </w:rPr>
        <w:t>թվով</w:t>
      </w:r>
      <w:r w:rsidRPr="00CD757A">
        <w:rPr>
          <w:rFonts w:ascii="GHEA Grapalat" w:hAnsi="GHEA Grapalat"/>
          <w:lang w:val="hy-AM"/>
        </w:rPr>
        <w:t xml:space="preserve"> </w:t>
      </w:r>
      <w:r w:rsidRPr="00CD757A">
        <w:rPr>
          <w:rFonts w:ascii="GHEA Grapalat" w:hAnsi="GHEA Grapalat" w:cs="Sylfaen"/>
          <w:lang w:val="hy-AM"/>
        </w:rPr>
        <w:t>անկախ</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տեղեկատվական</w:t>
      </w:r>
      <w:r w:rsidRPr="00CD757A">
        <w:rPr>
          <w:rFonts w:ascii="GHEA Grapalat" w:hAnsi="GHEA Grapalat"/>
          <w:lang w:val="hy-AM"/>
        </w:rPr>
        <w:t xml:space="preserve"> </w:t>
      </w:r>
      <w:r w:rsidRPr="00CD757A">
        <w:rPr>
          <w:rFonts w:ascii="GHEA Grapalat" w:hAnsi="GHEA Grapalat" w:cs="Sylfaen"/>
          <w:lang w:val="hy-AM"/>
        </w:rPr>
        <w:t>սարքերը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անմիջականորեն</w:t>
      </w:r>
      <w:r w:rsidRPr="00CD757A">
        <w:rPr>
          <w:rFonts w:ascii="GHEA Grapalat" w:hAnsi="GHEA Grapalat"/>
          <w:lang w:val="hy-AM"/>
        </w:rPr>
        <w:t xml:space="preserve"> </w:t>
      </w:r>
      <w:r w:rsidRPr="00CD757A">
        <w:rPr>
          <w:rFonts w:ascii="GHEA Grapalat" w:hAnsi="GHEA Grapalat" w:cs="Sylfaen"/>
          <w:lang w:val="hy-AM"/>
        </w:rPr>
        <w:t>կապվեն</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r w:rsidRPr="00CD757A">
        <w:rPr>
          <w:rFonts w:ascii="GHEA Grapalat" w:hAnsi="GHEA Grapalat" w:cs="Sylfaen"/>
          <w:lang w:val="hy-AM"/>
        </w:rPr>
        <w:t>մյուսի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և</w:t>
      </w:r>
    </w:p>
    <w:p w:rsidR="00E77C02" w:rsidRPr="00CD757A" w:rsidRDefault="00E77C02" w:rsidP="00483C16">
      <w:pPr>
        <w:spacing w:before="120" w:after="120" w:line="276" w:lineRule="auto"/>
        <w:ind w:left="1418" w:hanging="284"/>
        <w:jc w:val="both"/>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Սահմանափակված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չափերի</w:t>
      </w:r>
      <w:r w:rsidRPr="00CD757A">
        <w:rPr>
          <w:rFonts w:ascii="GHEA Grapalat" w:hAnsi="GHEA Grapalat"/>
          <w:lang w:val="hy-AM"/>
        </w:rPr>
        <w:t xml:space="preserve"> </w:t>
      </w:r>
      <w:r w:rsidRPr="00CD757A">
        <w:rPr>
          <w:rFonts w:ascii="GHEA Grapalat" w:hAnsi="GHEA Grapalat" w:cs="Sylfaen"/>
          <w:lang w:val="hy-AM"/>
        </w:rPr>
        <w:t>աշխարհագրական</w:t>
      </w:r>
      <w:r w:rsidRPr="00CD757A">
        <w:rPr>
          <w:rFonts w:ascii="GHEA Grapalat" w:hAnsi="GHEA Grapalat"/>
          <w:lang w:val="hy-AM"/>
        </w:rPr>
        <w:t xml:space="preserve"> </w:t>
      </w:r>
      <w:r w:rsidRPr="00CD757A">
        <w:rPr>
          <w:rFonts w:ascii="GHEA Grapalat" w:hAnsi="GHEA Grapalat" w:cs="Sylfaen"/>
          <w:lang w:val="hy-AM"/>
        </w:rPr>
        <w:t>գոտիով</w:t>
      </w:r>
      <w:r w:rsidRPr="00CD757A">
        <w:rPr>
          <w:rFonts w:ascii="GHEA Grapalat" w:hAnsi="GHEA Grapalat"/>
          <w:lang w:val="hy-AM"/>
        </w:rPr>
        <w:t xml:space="preserve">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ծառայողական</w:t>
      </w:r>
      <w:r w:rsidRPr="00CD757A">
        <w:rPr>
          <w:rFonts w:ascii="GHEA Grapalat" w:hAnsi="GHEA Grapalat"/>
          <w:lang w:val="hy-AM"/>
        </w:rPr>
        <w:t xml:space="preserve"> </w:t>
      </w:r>
      <w:r w:rsidRPr="00CD757A">
        <w:rPr>
          <w:rFonts w:ascii="GHEA Grapalat" w:hAnsi="GHEA Grapalat" w:cs="Sylfaen"/>
          <w:lang w:val="hy-AM"/>
        </w:rPr>
        <w:t>շենքի</w:t>
      </w:r>
      <w:r w:rsidRPr="00CD757A">
        <w:rPr>
          <w:rFonts w:ascii="GHEA Grapalat" w:hAnsi="GHEA Grapalat"/>
          <w:lang w:val="hy-AM"/>
        </w:rPr>
        <w:t xml:space="preserve">, </w:t>
      </w:r>
      <w:r w:rsidRPr="00CD757A">
        <w:rPr>
          <w:rFonts w:ascii="GHEA Grapalat" w:hAnsi="GHEA Grapalat" w:cs="Sylfaen"/>
          <w:lang w:val="hy-AM"/>
        </w:rPr>
        <w:t>գործարանի</w:t>
      </w:r>
      <w:r w:rsidRPr="00CD757A">
        <w:rPr>
          <w:rFonts w:ascii="GHEA Grapalat" w:hAnsi="GHEA Grapalat"/>
          <w:lang w:val="hy-AM"/>
        </w:rPr>
        <w:t xml:space="preserve">, </w:t>
      </w:r>
      <w:r w:rsidRPr="00CD757A">
        <w:rPr>
          <w:rFonts w:ascii="GHEA Grapalat" w:hAnsi="GHEA Grapalat" w:cs="Sylfaen"/>
          <w:lang w:val="hy-AM"/>
        </w:rPr>
        <w:t>մի</w:t>
      </w:r>
      <w:r w:rsidRPr="00CD757A">
        <w:rPr>
          <w:rFonts w:ascii="GHEA Grapalat" w:hAnsi="GHEA Grapalat"/>
          <w:lang w:val="hy-AM"/>
        </w:rPr>
        <w:t xml:space="preserve"> </w:t>
      </w:r>
      <w:r w:rsidRPr="00CD757A">
        <w:rPr>
          <w:rFonts w:ascii="GHEA Grapalat" w:hAnsi="GHEA Grapalat" w:cs="Sylfaen"/>
          <w:lang w:val="hy-AM"/>
        </w:rPr>
        <w:t>խումբ</w:t>
      </w:r>
      <w:r w:rsidRPr="00CD757A">
        <w:rPr>
          <w:rFonts w:ascii="GHEA Grapalat" w:hAnsi="GHEA Grapalat"/>
          <w:lang w:val="hy-AM"/>
        </w:rPr>
        <w:t xml:space="preserve"> </w:t>
      </w:r>
      <w:r w:rsidRPr="00CD757A">
        <w:rPr>
          <w:rFonts w:ascii="GHEA Grapalat" w:hAnsi="GHEA Grapalat" w:cs="Sylfaen"/>
          <w:lang w:val="hy-AM"/>
        </w:rPr>
        <w:t>մասնաշենքերի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պահեստային</w:t>
      </w:r>
      <w:r w:rsidRPr="00CD757A">
        <w:rPr>
          <w:rFonts w:ascii="GHEA Grapalat" w:hAnsi="GHEA Grapalat"/>
          <w:lang w:val="hy-AM"/>
        </w:rPr>
        <w:t xml:space="preserve"> </w:t>
      </w:r>
      <w:r w:rsidRPr="00CD757A">
        <w:rPr>
          <w:rFonts w:ascii="GHEA Grapalat" w:hAnsi="GHEA Grapalat" w:cs="Sylfaen"/>
          <w:lang w:val="hy-AM"/>
        </w:rPr>
        <w:t>շինությունների</w:t>
      </w:r>
      <w:r w:rsidRPr="00CD757A">
        <w:rPr>
          <w:rFonts w:ascii="GHEA Grapalat" w:hAnsi="GHEA Grapalat"/>
          <w:lang w:val="hy-AM"/>
        </w:rPr>
        <w:t xml:space="preserve"> </w:t>
      </w:r>
      <w:r w:rsidRPr="00CD757A">
        <w:rPr>
          <w:rFonts w:ascii="GHEA Grapalat" w:hAnsi="GHEA Grapalat" w:cs="Sylfaen"/>
          <w:lang w:val="hy-AM"/>
        </w:rPr>
        <w:t>սահմաններով</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tabs>
          <w:tab w:val="left" w:pos="1276"/>
        </w:tabs>
        <w:spacing w:before="120" w:after="120" w:line="276" w:lineRule="auto"/>
        <w:ind w:left="708"/>
        <w:jc w:val="both"/>
        <w:rPr>
          <w:rFonts w:ascii="GHEA Grapalat" w:hAnsi="GHEA Grapalat"/>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w:t>
      </w:r>
      <w:r w:rsidRPr="00CD757A">
        <w:rPr>
          <w:rFonts w:ascii="GHEA Grapalat" w:hAnsi="GHEA Grapalat"/>
          <w:i/>
          <w:iCs/>
          <w:lang w:val="hy-AM"/>
        </w:rPr>
        <w:t xml:space="preserve"> </w:t>
      </w:r>
      <w:r w:rsidR="009A44E7">
        <w:rPr>
          <w:rFonts w:ascii="GHEA Grapalat" w:hAnsi="GHEA Grapalat"/>
          <w:i/>
          <w:lang w:val="hy-AM"/>
        </w:rPr>
        <w:t>“</w:t>
      </w:r>
      <w:r w:rsidRPr="00CD757A">
        <w:rPr>
          <w:rFonts w:ascii="GHEA Grapalat" w:hAnsi="GHEA Grapalat" w:cs="Sylfaen"/>
          <w:i/>
          <w:lang w:val="hy-AM"/>
        </w:rPr>
        <w:t>Տեղեկատվական</w:t>
      </w:r>
      <w:r w:rsidRPr="00CD757A">
        <w:rPr>
          <w:rFonts w:ascii="GHEA Grapalat" w:hAnsi="GHEA Grapalat"/>
          <w:i/>
          <w:lang w:val="hy-AM"/>
        </w:rPr>
        <w:t xml:space="preserve"> </w:t>
      </w:r>
      <w:r w:rsidRPr="00CD757A">
        <w:rPr>
          <w:rFonts w:ascii="GHEA Grapalat" w:hAnsi="GHEA Grapalat" w:cs="Sylfaen"/>
          <w:i/>
          <w:lang w:val="hy-AM"/>
        </w:rPr>
        <w:t>սարք</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տվյալների</w:t>
      </w:r>
      <w:r w:rsidRPr="00CD757A">
        <w:rPr>
          <w:rFonts w:ascii="GHEA Grapalat" w:hAnsi="GHEA Grapalat"/>
          <w:i/>
          <w:lang w:val="hy-AM"/>
        </w:rPr>
        <w:t xml:space="preserve"> </w:t>
      </w:r>
      <w:r w:rsidRPr="00CD757A">
        <w:rPr>
          <w:rFonts w:ascii="GHEA Grapalat" w:hAnsi="GHEA Grapalat" w:cs="Sylfaen"/>
          <w:i/>
          <w:lang w:val="hy-AM"/>
        </w:rPr>
        <w:t>հաջորդականությունների</w:t>
      </w:r>
      <w:r w:rsidRPr="00CD757A">
        <w:rPr>
          <w:rFonts w:ascii="GHEA Grapalat" w:hAnsi="GHEA Grapalat"/>
          <w:i/>
          <w:lang w:val="hy-AM"/>
        </w:rPr>
        <w:t xml:space="preserve"> </w:t>
      </w:r>
      <w:r w:rsidRPr="00CD757A">
        <w:rPr>
          <w:rFonts w:ascii="GHEA Grapalat" w:hAnsi="GHEA Grapalat" w:cs="Sylfaen"/>
          <w:i/>
          <w:lang w:val="hy-AM"/>
        </w:rPr>
        <w:t>փոխանցման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ընդունման</w:t>
      </w:r>
      <w:r w:rsidRPr="00CD757A">
        <w:rPr>
          <w:rFonts w:ascii="GHEA Grapalat" w:hAnsi="GHEA Grapalat"/>
          <w:i/>
          <w:lang w:val="hy-AM"/>
        </w:rPr>
        <w:t xml:space="preserve"> </w:t>
      </w:r>
      <w:r w:rsidRPr="00CD757A">
        <w:rPr>
          <w:rFonts w:ascii="GHEA Grapalat" w:hAnsi="GHEA Grapalat" w:cs="Sylfaen"/>
          <w:i/>
          <w:lang w:val="hy-AM"/>
        </w:rPr>
        <w:t>ունակությամբ</w:t>
      </w:r>
      <w:r w:rsidRPr="00CD757A">
        <w:rPr>
          <w:rFonts w:ascii="GHEA Grapalat" w:hAnsi="GHEA Grapalat"/>
          <w:i/>
          <w:lang w:val="hy-AM"/>
        </w:rPr>
        <w:t xml:space="preserve"> </w:t>
      </w:r>
      <w:r w:rsidRPr="00CD757A">
        <w:rPr>
          <w:rFonts w:ascii="GHEA Grapalat" w:hAnsi="GHEA Grapalat" w:cs="Sylfaen"/>
          <w:i/>
          <w:lang w:val="hy-AM"/>
        </w:rPr>
        <w:t>օժտված</w:t>
      </w:r>
      <w:r w:rsidRPr="00CD757A">
        <w:rPr>
          <w:rFonts w:ascii="GHEA Grapalat" w:hAnsi="GHEA Grapalat"/>
          <w:i/>
          <w:lang w:val="hy-AM"/>
        </w:rPr>
        <w:t xml:space="preserve"> </w:t>
      </w:r>
      <w:r w:rsidRPr="00CD757A">
        <w:rPr>
          <w:rFonts w:ascii="GHEA Grapalat" w:hAnsi="GHEA Grapalat" w:cs="Sylfaen"/>
          <w:i/>
          <w:lang w:val="hy-AM"/>
        </w:rPr>
        <w:t>սարքավորում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Magnetic Gradiometers</w:t>
      </w:r>
      <w:r w:rsidR="00D76829" w:rsidRPr="00CD757A">
        <w:rPr>
          <w:rFonts w:ascii="GHEA Grapalat" w:hAnsi="GHEA Grapalat"/>
          <w:lang w:val="hy-AM"/>
        </w:rPr>
        <w:t>”</w:t>
      </w:r>
      <w:r w:rsidR="00E77C02" w:rsidRPr="00CD757A">
        <w:rPr>
          <w:rFonts w:ascii="GHEA Grapalat" w:hAnsi="GHEA Grapalat"/>
          <w:lang w:val="hy-AM"/>
        </w:rPr>
        <w:t xml:space="preserve"> (6) </w:t>
      </w:r>
      <w:r>
        <w:rPr>
          <w:rFonts w:ascii="GHEA Grapalat" w:hAnsi="GHEA Grapalat"/>
          <w:lang w:val="hy-AM"/>
        </w:rPr>
        <w:t>“</w:t>
      </w:r>
      <w:r w:rsidR="00E77C02" w:rsidRPr="00CD757A">
        <w:rPr>
          <w:rFonts w:ascii="GHEA Grapalat" w:hAnsi="GHEA Grapalat" w:cs="Sylfaen"/>
          <w:lang w:val="hy-AM"/>
        </w:rPr>
        <w:t>Մագնիսական</w:t>
      </w:r>
      <w:r w:rsidR="00E77C02" w:rsidRPr="00CD757A">
        <w:rPr>
          <w:rFonts w:ascii="GHEA Grapalat" w:hAnsi="GHEA Grapalat"/>
          <w:lang w:val="hy-AM"/>
        </w:rPr>
        <w:t xml:space="preserve"> </w:t>
      </w:r>
      <w:r w:rsidR="00E77C02" w:rsidRPr="00CD757A">
        <w:rPr>
          <w:rFonts w:ascii="GHEA Grapalat" w:hAnsi="GHEA Grapalat" w:cs="Sylfaen"/>
          <w:lang w:val="hy-AM"/>
        </w:rPr>
        <w:t>գրադիենտաչափիչներ</w:t>
      </w:r>
      <w:r w:rsidR="00D76829" w:rsidRPr="00CD757A">
        <w:rPr>
          <w:rFonts w:ascii="GHEA Grapalat" w:hAnsi="GHEA Grapalat"/>
          <w:lang w:val="hy-AM"/>
        </w:rPr>
        <w:t>”</w:t>
      </w:r>
      <w:r w:rsidR="00E77C02" w:rsidRPr="00CD757A">
        <w:rPr>
          <w:rFonts w:ascii="GHEA Grapalat" w:hAnsi="GHEA Grapalat"/>
          <w:lang w:val="hy-AM"/>
        </w:rPr>
        <w:t xml:space="preserve"> (6) – </w:t>
      </w:r>
      <w:r w:rsidR="00E77C02" w:rsidRPr="00CD757A">
        <w:rPr>
          <w:rFonts w:ascii="GHEA Grapalat" w:hAnsi="GHEA Grapalat" w:cs="Sylfaen"/>
          <w:lang w:val="hy-AM"/>
        </w:rPr>
        <w:t>սարքեր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նախատեսված</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տվյալ</w:t>
      </w:r>
      <w:r w:rsidR="00E77C02" w:rsidRPr="00CD757A">
        <w:rPr>
          <w:rFonts w:ascii="GHEA Grapalat" w:hAnsi="GHEA Grapalat"/>
          <w:lang w:val="hy-AM"/>
        </w:rPr>
        <w:t xml:space="preserve"> </w:t>
      </w:r>
      <w:r w:rsidR="00E77C02" w:rsidRPr="00CD757A">
        <w:rPr>
          <w:rFonts w:ascii="GHEA Grapalat" w:hAnsi="GHEA Grapalat" w:cs="Sylfaen"/>
          <w:lang w:val="hy-AM"/>
        </w:rPr>
        <w:t>սարքի</w:t>
      </w:r>
      <w:r w:rsidR="00E77C02" w:rsidRPr="00CD757A">
        <w:rPr>
          <w:rFonts w:ascii="GHEA Grapalat" w:hAnsi="GHEA Grapalat"/>
          <w:lang w:val="hy-AM"/>
        </w:rPr>
        <w:t xml:space="preserve"> </w:t>
      </w:r>
      <w:r w:rsidR="00E77C02" w:rsidRPr="00CD757A">
        <w:rPr>
          <w:rFonts w:ascii="GHEA Grapalat" w:hAnsi="GHEA Grapalat" w:cs="Sylfaen"/>
          <w:lang w:val="hy-AM"/>
        </w:rPr>
        <w:t>նկատմամբ</w:t>
      </w:r>
      <w:r w:rsidR="00E77C02" w:rsidRPr="00CD757A">
        <w:rPr>
          <w:rFonts w:ascii="GHEA Grapalat" w:hAnsi="GHEA Grapalat"/>
          <w:lang w:val="hy-AM"/>
        </w:rPr>
        <w:t xml:space="preserve"> </w:t>
      </w:r>
      <w:r w:rsidR="00E77C02" w:rsidRPr="00CD757A">
        <w:rPr>
          <w:rFonts w:ascii="GHEA Grapalat" w:hAnsi="GHEA Grapalat" w:cs="Sylfaen"/>
          <w:lang w:val="hy-AM"/>
        </w:rPr>
        <w:t>արտաքին</w:t>
      </w:r>
      <w:r w:rsidR="00E77C02" w:rsidRPr="00CD757A">
        <w:rPr>
          <w:rFonts w:ascii="GHEA Grapalat" w:hAnsi="GHEA Grapalat"/>
          <w:lang w:val="hy-AM"/>
        </w:rPr>
        <w:t xml:space="preserve"> </w:t>
      </w:r>
      <w:r w:rsidR="00E77C02" w:rsidRPr="00CD757A">
        <w:rPr>
          <w:rFonts w:ascii="GHEA Grapalat" w:hAnsi="GHEA Grapalat" w:cs="Sylfaen"/>
          <w:lang w:val="hy-AM"/>
        </w:rPr>
        <w:t>աղբյուրների</w:t>
      </w:r>
      <w:r w:rsidR="00E77C02" w:rsidRPr="00CD757A">
        <w:rPr>
          <w:rFonts w:ascii="GHEA Grapalat" w:hAnsi="GHEA Grapalat"/>
          <w:lang w:val="hy-AM"/>
        </w:rPr>
        <w:t xml:space="preserve"> </w:t>
      </w:r>
      <w:r w:rsidR="00E77C02" w:rsidRPr="00CD757A">
        <w:rPr>
          <w:rFonts w:ascii="GHEA Grapalat" w:hAnsi="GHEA Grapalat" w:cs="Sylfaen"/>
          <w:lang w:val="hy-AM"/>
        </w:rPr>
        <w:t>մագնիսական</w:t>
      </w:r>
      <w:r w:rsidR="00E77C02" w:rsidRPr="00CD757A">
        <w:rPr>
          <w:rFonts w:ascii="GHEA Grapalat" w:hAnsi="GHEA Grapalat"/>
          <w:lang w:val="hy-AM"/>
        </w:rPr>
        <w:t xml:space="preserve"> </w:t>
      </w:r>
      <w:r w:rsidR="00E77C02" w:rsidRPr="00CD757A">
        <w:rPr>
          <w:rFonts w:ascii="GHEA Grapalat" w:hAnsi="GHEA Grapalat" w:cs="Sylfaen"/>
          <w:lang w:val="hy-AM"/>
        </w:rPr>
        <w:t>դաշտերի</w:t>
      </w:r>
      <w:r w:rsidR="00E77C02" w:rsidRPr="00CD757A">
        <w:rPr>
          <w:rFonts w:ascii="GHEA Grapalat" w:hAnsi="GHEA Grapalat"/>
          <w:lang w:val="hy-AM"/>
        </w:rPr>
        <w:t xml:space="preserve"> </w:t>
      </w:r>
      <w:r w:rsidR="00E77C02" w:rsidRPr="00CD757A">
        <w:rPr>
          <w:rFonts w:ascii="GHEA Grapalat" w:hAnsi="GHEA Grapalat" w:cs="Sylfaen"/>
          <w:lang w:val="hy-AM"/>
        </w:rPr>
        <w:t>տարածական</w:t>
      </w:r>
      <w:r w:rsidR="00E77C02" w:rsidRPr="00CD757A">
        <w:rPr>
          <w:rFonts w:ascii="GHEA Grapalat" w:hAnsi="GHEA Grapalat"/>
          <w:lang w:val="hy-AM"/>
        </w:rPr>
        <w:t xml:space="preserve"> </w:t>
      </w:r>
      <w:r w:rsidR="00E77C02" w:rsidRPr="00CD757A">
        <w:rPr>
          <w:rFonts w:ascii="GHEA Grapalat" w:hAnsi="GHEA Grapalat" w:cs="Sylfaen"/>
          <w:lang w:val="hy-AM"/>
        </w:rPr>
        <w:t>փոփոխությունների</w:t>
      </w:r>
      <w:r w:rsidR="00E77C02" w:rsidRPr="00CD757A">
        <w:rPr>
          <w:rFonts w:ascii="GHEA Grapalat" w:hAnsi="GHEA Grapalat"/>
          <w:lang w:val="hy-AM"/>
        </w:rPr>
        <w:t xml:space="preserve"> </w:t>
      </w:r>
      <w:r w:rsidR="00E77C02" w:rsidRPr="00CD757A">
        <w:rPr>
          <w:rFonts w:ascii="GHEA Grapalat" w:hAnsi="GHEA Grapalat" w:cs="Sylfaen"/>
          <w:lang w:val="hy-AM"/>
        </w:rPr>
        <w:t>չափման</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Դրանք</w:t>
      </w:r>
      <w:r w:rsidR="00E77C02" w:rsidRPr="00CD757A">
        <w:rPr>
          <w:rFonts w:ascii="GHEA Grapalat" w:hAnsi="GHEA Grapalat"/>
          <w:lang w:val="hy-AM"/>
        </w:rPr>
        <w:t xml:space="preserve"> </w:t>
      </w:r>
      <w:r w:rsidR="00E77C02" w:rsidRPr="00CD757A">
        <w:rPr>
          <w:rFonts w:ascii="GHEA Grapalat" w:hAnsi="GHEA Grapalat" w:cs="Sylfaen"/>
          <w:lang w:val="hy-AM"/>
        </w:rPr>
        <w:t>կազմված</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բազմաթիվ</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մագնիսաչափիչներից</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համապատասխան</w:t>
      </w:r>
      <w:r w:rsidR="00E77C02" w:rsidRPr="00CD757A">
        <w:rPr>
          <w:rFonts w:ascii="GHEA Grapalat" w:hAnsi="GHEA Grapalat"/>
          <w:lang w:val="hy-AM"/>
        </w:rPr>
        <w:t xml:space="preserve"> </w:t>
      </w:r>
      <w:r w:rsidR="00E77C02" w:rsidRPr="00CD757A">
        <w:rPr>
          <w:rFonts w:ascii="GHEA Grapalat" w:hAnsi="GHEA Grapalat" w:cs="Sylfaen"/>
          <w:lang w:val="hy-AM"/>
        </w:rPr>
        <w:t>էլեկտրոնային</w:t>
      </w:r>
      <w:r w:rsidR="00E77C02" w:rsidRPr="00CD757A">
        <w:rPr>
          <w:rFonts w:ascii="GHEA Grapalat" w:hAnsi="GHEA Grapalat"/>
          <w:lang w:val="hy-AM"/>
        </w:rPr>
        <w:t xml:space="preserve"> </w:t>
      </w:r>
      <w:r w:rsidR="00E77C02" w:rsidRPr="00CD757A">
        <w:rPr>
          <w:rFonts w:ascii="GHEA Grapalat" w:hAnsi="GHEA Grapalat" w:cs="Sylfaen"/>
          <w:lang w:val="hy-AM"/>
        </w:rPr>
        <w:t>բլոկից</w:t>
      </w:r>
      <w:r w:rsidR="00E77C02" w:rsidRPr="00CD757A">
        <w:rPr>
          <w:rFonts w:ascii="GHEA Grapalat" w:hAnsi="GHEA Grapalat"/>
          <w:lang w:val="hy-AM"/>
        </w:rPr>
        <w:t xml:space="preserve">, </w:t>
      </w:r>
      <w:r w:rsidR="00E77C02" w:rsidRPr="00CD757A">
        <w:rPr>
          <w:rFonts w:ascii="GHEA Grapalat" w:hAnsi="GHEA Grapalat" w:cs="Sylfaen"/>
          <w:lang w:val="hy-AM"/>
        </w:rPr>
        <w:t>որի</w:t>
      </w:r>
      <w:r w:rsidR="00E77C02" w:rsidRPr="00CD757A">
        <w:rPr>
          <w:rFonts w:ascii="GHEA Grapalat" w:hAnsi="GHEA Grapalat"/>
          <w:lang w:val="hy-AM"/>
        </w:rPr>
        <w:t xml:space="preserve"> </w:t>
      </w:r>
      <w:r w:rsidR="00E77C02" w:rsidRPr="00CD757A">
        <w:rPr>
          <w:rFonts w:ascii="GHEA Grapalat" w:hAnsi="GHEA Grapalat" w:cs="Sylfaen"/>
          <w:lang w:val="hy-AM"/>
        </w:rPr>
        <w:t>ելքի</w:t>
      </w:r>
      <w:r w:rsidR="00E77C02" w:rsidRPr="00CD757A">
        <w:rPr>
          <w:rFonts w:ascii="GHEA Grapalat" w:hAnsi="GHEA Grapalat"/>
          <w:lang w:val="hy-AM"/>
        </w:rPr>
        <w:t xml:space="preserve"> </w:t>
      </w:r>
      <w:r w:rsidR="00E77C02" w:rsidRPr="00CD757A">
        <w:rPr>
          <w:rFonts w:ascii="GHEA Grapalat" w:hAnsi="GHEA Grapalat" w:cs="Sylfaen"/>
          <w:lang w:val="hy-AM"/>
        </w:rPr>
        <w:t>մոտ</w:t>
      </w:r>
      <w:r w:rsidR="00E77C02" w:rsidRPr="00CD757A">
        <w:rPr>
          <w:rFonts w:ascii="GHEA Grapalat" w:hAnsi="GHEA Grapalat"/>
          <w:lang w:val="hy-AM"/>
        </w:rPr>
        <w:t xml:space="preserve"> </w:t>
      </w:r>
      <w:r w:rsidR="00E77C02" w:rsidRPr="00CD757A">
        <w:rPr>
          <w:rFonts w:ascii="GHEA Grapalat" w:hAnsi="GHEA Grapalat" w:cs="Sylfaen"/>
          <w:lang w:val="hy-AM"/>
        </w:rPr>
        <w:t>չափվում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մագնիսական</w:t>
      </w:r>
      <w:r w:rsidR="00E77C02" w:rsidRPr="00CD757A">
        <w:rPr>
          <w:rFonts w:ascii="GHEA Grapalat" w:hAnsi="GHEA Grapalat"/>
          <w:lang w:val="hy-AM"/>
        </w:rPr>
        <w:t xml:space="preserve"> </w:t>
      </w:r>
      <w:r w:rsidR="00E77C02" w:rsidRPr="00CD757A">
        <w:rPr>
          <w:rFonts w:ascii="GHEA Grapalat" w:hAnsi="GHEA Grapalat" w:cs="Sylfaen"/>
          <w:lang w:val="hy-AM"/>
        </w:rPr>
        <w:t>դաշտի</w:t>
      </w:r>
      <w:r w:rsidR="00E77C02" w:rsidRPr="00CD757A">
        <w:rPr>
          <w:rFonts w:ascii="GHEA Grapalat" w:hAnsi="GHEA Grapalat"/>
          <w:lang w:val="hy-AM"/>
        </w:rPr>
        <w:t xml:space="preserve"> </w:t>
      </w:r>
      <w:r w:rsidR="00E77C02" w:rsidRPr="00CD757A">
        <w:rPr>
          <w:rFonts w:ascii="GHEA Grapalat" w:hAnsi="GHEA Grapalat" w:cs="Sylfaen"/>
          <w:lang w:val="hy-AM"/>
        </w:rPr>
        <w:t>գրադիենտը</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E77C02" w:rsidP="00483C16">
      <w:pPr>
        <w:tabs>
          <w:tab w:val="left" w:pos="1276"/>
        </w:tabs>
        <w:spacing w:before="120" w:after="120" w:line="276" w:lineRule="auto"/>
        <w:ind w:left="1276"/>
        <w:jc w:val="both"/>
        <w:rPr>
          <w:rFonts w:ascii="GHEA Grapalat" w:hAnsi="GHEA Grapalat"/>
          <w:i/>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մագնիսական</w:t>
      </w:r>
      <w:r w:rsidRPr="00CD757A">
        <w:rPr>
          <w:rFonts w:ascii="GHEA Grapalat" w:hAnsi="GHEA Grapalat"/>
          <w:i/>
          <w:lang w:val="hy-AM"/>
        </w:rPr>
        <w:t xml:space="preserve"> </w:t>
      </w:r>
      <w:r w:rsidRPr="00CD757A">
        <w:rPr>
          <w:rFonts w:ascii="GHEA Grapalat" w:hAnsi="GHEA Grapalat" w:cs="Sylfaen"/>
          <w:i/>
          <w:lang w:val="hy-AM"/>
        </w:rPr>
        <w:t>գրադիենտաչափիչներ</w:t>
      </w:r>
      <w:r w:rsidR="00D76829" w:rsidRPr="00CD757A">
        <w:rPr>
          <w:rFonts w:ascii="GHEA Grapalat" w:hAnsi="GHEA Grapalat"/>
          <w:i/>
          <w:lang w:val="hy-AM"/>
        </w:rPr>
        <w:t>”</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Magnetometers</w:t>
      </w:r>
      <w:r w:rsidR="00D76829" w:rsidRPr="00CD757A">
        <w:rPr>
          <w:rFonts w:ascii="GHEA Grapalat" w:hAnsi="GHEA Grapalat"/>
          <w:lang w:val="hy-AM"/>
        </w:rPr>
        <w:t>”</w:t>
      </w:r>
      <w:r w:rsidR="00E77C02" w:rsidRPr="00CD757A">
        <w:rPr>
          <w:rFonts w:ascii="GHEA Grapalat" w:hAnsi="GHEA Grapalat"/>
          <w:lang w:val="hy-AM"/>
        </w:rPr>
        <w:t xml:space="preserve"> (6) </w:t>
      </w:r>
      <w:r>
        <w:rPr>
          <w:rFonts w:ascii="GHEA Grapalat" w:hAnsi="GHEA Grapalat"/>
          <w:lang w:val="hy-AM"/>
        </w:rPr>
        <w:t>“</w:t>
      </w:r>
      <w:r w:rsidR="00E77C02" w:rsidRPr="00CD757A">
        <w:rPr>
          <w:rFonts w:ascii="GHEA Grapalat" w:hAnsi="GHEA Grapalat" w:cs="Sylfaen"/>
          <w:lang w:val="hy-AM"/>
        </w:rPr>
        <w:t>Մագնիսաչափիչներ</w:t>
      </w:r>
      <w:r w:rsidR="00D76829" w:rsidRPr="00CD757A">
        <w:rPr>
          <w:rFonts w:ascii="GHEA Grapalat" w:hAnsi="GHEA Grapalat"/>
          <w:lang w:val="hy-AM"/>
        </w:rPr>
        <w:t>”</w:t>
      </w:r>
      <w:r w:rsidR="00E77C02" w:rsidRPr="00CD757A">
        <w:rPr>
          <w:rFonts w:ascii="GHEA Grapalat" w:hAnsi="GHEA Grapalat"/>
          <w:lang w:val="hy-AM"/>
        </w:rPr>
        <w:t xml:space="preserve"> (6) - </w:t>
      </w:r>
      <w:r w:rsidR="00E77C02" w:rsidRPr="00CD757A">
        <w:rPr>
          <w:rFonts w:ascii="GHEA Grapalat" w:hAnsi="GHEA Grapalat" w:cs="Sylfaen"/>
          <w:lang w:val="hy-AM"/>
        </w:rPr>
        <w:t>սարքեր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նախատեսված</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տվյալ</w:t>
      </w:r>
      <w:r w:rsidR="00E77C02" w:rsidRPr="00CD757A">
        <w:rPr>
          <w:rFonts w:ascii="GHEA Grapalat" w:hAnsi="GHEA Grapalat"/>
          <w:lang w:val="hy-AM"/>
        </w:rPr>
        <w:t xml:space="preserve"> </w:t>
      </w:r>
      <w:r w:rsidR="00E77C02" w:rsidRPr="00CD757A">
        <w:rPr>
          <w:rFonts w:ascii="GHEA Grapalat" w:hAnsi="GHEA Grapalat" w:cs="Sylfaen"/>
          <w:lang w:val="hy-AM"/>
        </w:rPr>
        <w:t>սարքի</w:t>
      </w:r>
      <w:r w:rsidR="00E77C02" w:rsidRPr="00CD757A">
        <w:rPr>
          <w:rFonts w:ascii="GHEA Grapalat" w:hAnsi="GHEA Grapalat"/>
          <w:lang w:val="hy-AM"/>
        </w:rPr>
        <w:t xml:space="preserve"> </w:t>
      </w:r>
      <w:r w:rsidR="00E77C02" w:rsidRPr="00CD757A">
        <w:rPr>
          <w:rFonts w:ascii="GHEA Grapalat" w:hAnsi="GHEA Grapalat" w:cs="Sylfaen"/>
          <w:lang w:val="hy-AM"/>
        </w:rPr>
        <w:t>արտաքին</w:t>
      </w:r>
      <w:r w:rsidR="00E77C02" w:rsidRPr="00CD757A">
        <w:rPr>
          <w:rFonts w:ascii="GHEA Grapalat" w:hAnsi="GHEA Grapalat"/>
          <w:lang w:val="hy-AM"/>
        </w:rPr>
        <w:t xml:space="preserve"> </w:t>
      </w:r>
      <w:r w:rsidR="00E77C02" w:rsidRPr="00CD757A">
        <w:rPr>
          <w:rFonts w:ascii="GHEA Grapalat" w:hAnsi="GHEA Grapalat" w:cs="Sylfaen"/>
          <w:lang w:val="hy-AM"/>
        </w:rPr>
        <w:t>աղբյուրների</w:t>
      </w:r>
      <w:r w:rsidR="00E77C02" w:rsidRPr="00CD757A">
        <w:rPr>
          <w:rFonts w:ascii="GHEA Grapalat" w:hAnsi="GHEA Grapalat"/>
          <w:lang w:val="hy-AM"/>
        </w:rPr>
        <w:t xml:space="preserve"> </w:t>
      </w:r>
      <w:r w:rsidR="00E77C02" w:rsidRPr="00CD757A">
        <w:rPr>
          <w:rFonts w:ascii="GHEA Grapalat" w:hAnsi="GHEA Grapalat" w:cs="Sylfaen"/>
          <w:lang w:val="hy-AM"/>
        </w:rPr>
        <w:t>մագնիսական</w:t>
      </w:r>
      <w:r w:rsidR="00E77C02" w:rsidRPr="00CD757A">
        <w:rPr>
          <w:rFonts w:ascii="GHEA Grapalat" w:hAnsi="GHEA Grapalat"/>
          <w:lang w:val="hy-AM"/>
        </w:rPr>
        <w:t xml:space="preserve"> </w:t>
      </w:r>
      <w:r w:rsidR="00E77C02" w:rsidRPr="00CD757A">
        <w:rPr>
          <w:rFonts w:ascii="GHEA Grapalat" w:hAnsi="GHEA Grapalat" w:cs="Sylfaen"/>
          <w:lang w:val="hy-AM"/>
        </w:rPr>
        <w:t>դաշտերը</w:t>
      </w:r>
      <w:r w:rsidR="00E77C02" w:rsidRPr="00CD757A">
        <w:rPr>
          <w:rFonts w:ascii="GHEA Grapalat" w:hAnsi="GHEA Grapalat"/>
          <w:lang w:val="hy-AM"/>
        </w:rPr>
        <w:t xml:space="preserve"> </w:t>
      </w:r>
      <w:r w:rsidR="00E77C02" w:rsidRPr="00CD757A">
        <w:rPr>
          <w:rFonts w:ascii="GHEA Grapalat" w:hAnsi="GHEA Grapalat" w:cs="Sylfaen"/>
          <w:lang w:val="hy-AM"/>
        </w:rPr>
        <w:t>չափելու</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Դրանք</w:t>
      </w:r>
      <w:r w:rsidR="00E77C02" w:rsidRPr="00CD757A">
        <w:rPr>
          <w:rFonts w:ascii="GHEA Grapalat" w:hAnsi="GHEA Grapalat"/>
          <w:lang w:val="hy-AM"/>
        </w:rPr>
        <w:t xml:space="preserve"> </w:t>
      </w:r>
      <w:r w:rsidR="00E77C02" w:rsidRPr="00CD757A">
        <w:rPr>
          <w:rFonts w:ascii="GHEA Grapalat" w:hAnsi="GHEA Grapalat" w:cs="Sylfaen"/>
          <w:lang w:val="hy-AM"/>
        </w:rPr>
        <w:t>կազմված</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մագնիսական</w:t>
      </w:r>
      <w:r w:rsidR="00E77C02" w:rsidRPr="00CD757A">
        <w:rPr>
          <w:rFonts w:ascii="GHEA Grapalat" w:hAnsi="GHEA Grapalat"/>
          <w:lang w:val="hy-AM"/>
        </w:rPr>
        <w:t xml:space="preserve"> </w:t>
      </w:r>
      <w:r w:rsidR="00E77C02" w:rsidRPr="00CD757A">
        <w:rPr>
          <w:rFonts w:ascii="GHEA Grapalat" w:hAnsi="GHEA Grapalat" w:cs="Sylfaen"/>
          <w:lang w:val="hy-AM"/>
        </w:rPr>
        <w:t>դաշտի</w:t>
      </w:r>
      <w:r w:rsidR="00E77C02" w:rsidRPr="00CD757A">
        <w:rPr>
          <w:rFonts w:ascii="GHEA Grapalat" w:hAnsi="GHEA Grapalat"/>
          <w:lang w:val="hy-AM"/>
        </w:rPr>
        <w:t xml:space="preserve"> </w:t>
      </w:r>
      <w:r w:rsidR="00E77C02" w:rsidRPr="00CD757A">
        <w:rPr>
          <w:rFonts w:ascii="GHEA Grapalat" w:hAnsi="GHEA Grapalat" w:cs="Sylfaen"/>
          <w:lang w:val="hy-AM"/>
        </w:rPr>
        <w:t>առանձին</w:t>
      </w:r>
      <w:r w:rsidR="00E77C02" w:rsidRPr="00CD757A">
        <w:rPr>
          <w:rFonts w:ascii="GHEA Grapalat" w:hAnsi="GHEA Grapalat"/>
          <w:lang w:val="hy-AM"/>
        </w:rPr>
        <w:t xml:space="preserve"> </w:t>
      </w:r>
      <w:r w:rsidR="00E77C02" w:rsidRPr="00CD757A">
        <w:rPr>
          <w:rFonts w:ascii="GHEA Grapalat" w:hAnsi="GHEA Grapalat" w:cs="Sylfaen"/>
          <w:lang w:val="hy-AM"/>
        </w:rPr>
        <w:t>չափագրական</w:t>
      </w:r>
      <w:r w:rsidR="00E77C02" w:rsidRPr="00CD757A">
        <w:rPr>
          <w:rFonts w:ascii="GHEA Grapalat" w:hAnsi="GHEA Grapalat"/>
          <w:lang w:val="hy-AM"/>
        </w:rPr>
        <w:t xml:space="preserve"> բաղադրիչից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դրա</w:t>
      </w:r>
      <w:r w:rsidR="00E77C02" w:rsidRPr="00CD757A">
        <w:rPr>
          <w:rFonts w:ascii="GHEA Grapalat" w:hAnsi="GHEA Grapalat"/>
          <w:lang w:val="hy-AM"/>
        </w:rPr>
        <w:t xml:space="preserve"> </w:t>
      </w:r>
      <w:r w:rsidR="00E77C02" w:rsidRPr="00CD757A">
        <w:rPr>
          <w:rFonts w:ascii="GHEA Grapalat" w:hAnsi="GHEA Grapalat" w:cs="Sylfaen"/>
          <w:lang w:val="hy-AM"/>
        </w:rPr>
        <w:t>հետ</w:t>
      </w:r>
      <w:r w:rsidR="00E77C02" w:rsidRPr="00CD757A">
        <w:rPr>
          <w:rFonts w:ascii="GHEA Grapalat" w:hAnsi="GHEA Grapalat"/>
          <w:lang w:val="hy-AM"/>
        </w:rPr>
        <w:t xml:space="preserve"> </w:t>
      </w:r>
      <w:r w:rsidR="00E77C02" w:rsidRPr="00CD757A">
        <w:rPr>
          <w:rFonts w:ascii="GHEA Grapalat" w:hAnsi="GHEA Grapalat" w:cs="Sylfaen"/>
          <w:lang w:val="hy-AM"/>
        </w:rPr>
        <w:t>կապված</w:t>
      </w:r>
      <w:r w:rsidR="00E77C02" w:rsidRPr="00CD757A">
        <w:rPr>
          <w:rFonts w:ascii="GHEA Grapalat" w:hAnsi="GHEA Grapalat"/>
          <w:lang w:val="hy-AM"/>
        </w:rPr>
        <w:t xml:space="preserve"> </w:t>
      </w:r>
      <w:r w:rsidR="00E77C02" w:rsidRPr="00CD757A">
        <w:rPr>
          <w:rFonts w:ascii="GHEA Grapalat" w:hAnsi="GHEA Grapalat" w:cs="Sylfaen"/>
          <w:lang w:val="hy-AM"/>
        </w:rPr>
        <w:t>էլեկտրոնային</w:t>
      </w:r>
      <w:r w:rsidR="00E77C02" w:rsidRPr="00CD757A">
        <w:rPr>
          <w:rFonts w:ascii="GHEA Grapalat" w:hAnsi="GHEA Grapalat"/>
          <w:lang w:val="hy-AM"/>
        </w:rPr>
        <w:t xml:space="preserve"> </w:t>
      </w:r>
      <w:r w:rsidR="00E77C02" w:rsidRPr="00CD757A">
        <w:rPr>
          <w:rFonts w:ascii="GHEA Grapalat" w:hAnsi="GHEA Grapalat" w:cs="Sylfaen"/>
          <w:lang w:val="hy-AM"/>
        </w:rPr>
        <w:t>բլոկից</w:t>
      </w:r>
      <w:r w:rsidR="00E77C02" w:rsidRPr="00CD757A">
        <w:rPr>
          <w:rFonts w:ascii="GHEA Grapalat" w:hAnsi="GHEA Grapalat"/>
          <w:lang w:val="hy-AM"/>
        </w:rPr>
        <w:t xml:space="preserve">, </w:t>
      </w:r>
      <w:r w:rsidR="00E77C02" w:rsidRPr="00CD757A">
        <w:rPr>
          <w:rFonts w:ascii="GHEA Grapalat" w:hAnsi="GHEA Grapalat" w:cs="Sylfaen"/>
          <w:lang w:val="hy-AM"/>
        </w:rPr>
        <w:t>որի</w:t>
      </w:r>
      <w:r w:rsidR="00E77C02" w:rsidRPr="00CD757A">
        <w:rPr>
          <w:rFonts w:ascii="GHEA Grapalat" w:hAnsi="GHEA Grapalat"/>
          <w:lang w:val="hy-AM"/>
        </w:rPr>
        <w:t xml:space="preserve"> </w:t>
      </w:r>
      <w:r w:rsidR="00E77C02" w:rsidRPr="00CD757A">
        <w:rPr>
          <w:rFonts w:ascii="GHEA Grapalat" w:hAnsi="GHEA Grapalat" w:cs="Sylfaen"/>
          <w:lang w:val="hy-AM"/>
        </w:rPr>
        <w:t>ելքի</w:t>
      </w:r>
      <w:r w:rsidR="00E77C02" w:rsidRPr="00CD757A">
        <w:rPr>
          <w:rFonts w:ascii="GHEA Grapalat" w:hAnsi="GHEA Grapalat"/>
          <w:lang w:val="hy-AM"/>
        </w:rPr>
        <w:t xml:space="preserve"> </w:t>
      </w:r>
      <w:r w:rsidR="00E77C02" w:rsidRPr="00CD757A">
        <w:rPr>
          <w:rFonts w:ascii="GHEA Grapalat" w:hAnsi="GHEA Grapalat" w:cs="Sylfaen"/>
          <w:lang w:val="hy-AM"/>
        </w:rPr>
        <w:t>մոտ</w:t>
      </w:r>
      <w:r w:rsidR="00E77C02" w:rsidRPr="00CD757A">
        <w:rPr>
          <w:rFonts w:ascii="GHEA Grapalat" w:hAnsi="GHEA Grapalat"/>
          <w:lang w:val="hy-AM"/>
        </w:rPr>
        <w:t xml:space="preserve"> </w:t>
      </w:r>
      <w:r w:rsidR="00E77C02" w:rsidRPr="00CD757A">
        <w:rPr>
          <w:rFonts w:ascii="GHEA Grapalat" w:hAnsi="GHEA Grapalat" w:cs="Sylfaen"/>
          <w:lang w:val="hy-AM"/>
        </w:rPr>
        <w:t>չափվում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մագնիսական</w:t>
      </w:r>
      <w:r w:rsidR="00E77C02" w:rsidRPr="00CD757A">
        <w:rPr>
          <w:rFonts w:ascii="GHEA Grapalat" w:hAnsi="GHEA Grapalat"/>
          <w:lang w:val="hy-AM"/>
        </w:rPr>
        <w:t xml:space="preserve"> </w:t>
      </w:r>
      <w:r w:rsidR="00E77C02" w:rsidRPr="00CD757A">
        <w:rPr>
          <w:rFonts w:ascii="GHEA Grapalat" w:hAnsi="GHEA Grapalat" w:cs="Sylfaen"/>
          <w:lang w:val="hy-AM"/>
        </w:rPr>
        <w:t>դաշտը</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Main storage</w:t>
      </w:r>
      <w:r w:rsidR="00D76829" w:rsidRPr="00CD757A">
        <w:rPr>
          <w:rFonts w:ascii="GHEA Grapalat" w:hAnsi="GHEA Grapalat"/>
          <w:lang w:val="hy-AM"/>
        </w:rPr>
        <w:t>”</w:t>
      </w:r>
      <w:r w:rsidR="00E77C02" w:rsidRPr="00CD757A">
        <w:rPr>
          <w:rFonts w:ascii="GHEA Grapalat" w:hAnsi="GHEA Grapalat"/>
          <w:lang w:val="hy-AM"/>
        </w:rPr>
        <w:t xml:space="preserve"> (4) </w:t>
      </w:r>
      <w:r>
        <w:rPr>
          <w:rFonts w:ascii="GHEA Grapalat" w:hAnsi="GHEA Grapalat"/>
          <w:lang w:val="hy-AM"/>
        </w:rPr>
        <w:t>“</w:t>
      </w:r>
      <w:r w:rsidR="00E77C02" w:rsidRPr="00CD757A">
        <w:rPr>
          <w:rFonts w:ascii="GHEA Grapalat" w:hAnsi="GHEA Grapalat" w:cs="Sylfaen"/>
          <w:lang w:val="hy-AM"/>
        </w:rPr>
        <w:t>Օպերատիվ</w:t>
      </w:r>
      <w:r w:rsidR="00E77C02" w:rsidRPr="00CD757A">
        <w:rPr>
          <w:rFonts w:ascii="GHEA Grapalat" w:hAnsi="GHEA Grapalat"/>
          <w:lang w:val="hy-AM"/>
        </w:rPr>
        <w:t xml:space="preserve"> </w:t>
      </w:r>
      <w:r w:rsidR="00E77C02" w:rsidRPr="00CD757A">
        <w:rPr>
          <w:rFonts w:ascii="GHEA Grapalat" w:hAnsi="GHEA Grapalat" w:cs="Sylfaen"/>
          <w:lang w:val="hy-AM"/>
        </w:rPr>
        <w:t>հիշողություն</w:t>
      </w:r>
      <w:r w:rsidR="00D76829" w:rsidRPr="00CD757A">
        <w:rPr>
          <w:rFonts w:ascii="GHEA Grapalat" w:hAnsi="GHEA Grapalat"/>
          <w:lang w:val="hy-AM"/>
        </w:rPr>
        <w:t>”</w:t>
      </w:r>
      <w:r w:rsidR="00E77C02" w:rsidRPr="00CD757A">
        <w:rPr>
          <w:rFonts w:ascii="GHEA Grapalat" w:hAnsi="GHEA Grapalat"/>
          <w:lang w:val="hy-AM"/>
        </w:rPr>
        <w:t xml:space="preserve"> (4) – </w:t>
      </w:r>
      <w:r w:rsidR="00E77C02" w:rsidRPr="00CD757A">
        <w:rPr>
          <w:rFonts w:ascii="GHEA Grapalat" w:hAnsi="GHEA Grapalat" w:cs="Sylfaen"/>
          <w:lang w:val="hy-AM"/>
        </w:rPr>
        <w:t>տվյալների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հրամանների</w:t>
      </w:r>
      <w:r w:rsidR="00E77C02" w:rsidRPr="00CD757A">
        <w:rPr>
          <w:rFonts w:ascii="GHEA Grapalat" w:hAnsi="GHEA Grapalat"/>
          <w:lang w:val="hy-AM"/>
        </w:rPr>
        <w:t xml:space="preserve"> </w:t>
      </w:r>
      <w:r w:rsidR="00E77C02" w:rsidRPr="00CD757A">
        <w:rPr>
          <w:rFonts w:ascii="GHEA Grapalat" w:hAnsi="GHEA Grapalat" w:cs="Sylfaen"/>
          <w:lang w:val="hy-AM"/>
        </w:rPr>
        <w:t>պահպանման</w:t>
      </w:r>
      <w:r w:rsidR="00E77C02" w:rsidRPr="00CD757A">
        <w:rPr>
          <w:rFonts w:ascii="GHEA Grapalat" w:hAnsi="GHEA Grapalat"/>
          <w:lang w:val="hy-AM"/>
        </w:rPr>
        <w:t xml:space="preserve"> </w:t>
      </w:r>
      <w:r w:rsidR="00E77C02" w:rsidRPr="00CD757A">
        <w:rPr>
          <w:rFonts w:ascii="GHEA Grapalat" w:hAnsi="GHEA Grapalat" w:cs="Sylfaen"/>
          <w:lang w:val="hy-AM"/>
        </w:rPr>
        <w:t>հիմնական</w:t>
      </w:r>
      <w:r w:rsidR="00E77C02" w:rsidRPr="00CD757A">
        <w:rPr>
          <w:rFonts w:ascii="GHEA Grapalat" w:hAnsi="GHEA Grapalat"/>
          <w:lang w:val="hy-AM"/>
        </w:rPr>
        <w:t xml:space="preserve"> </w:t>
      </w:r>
      <w:r w:rsidR="00E77C02" w:rsidRPr="00CD757A">
        <w:rPr>
          <w:rFonts w:ascii="GHEA Grapalat" w:hAnsi="GHEA Grapalat" w:cs="Sylfaen"/>
          <w:lang w:val="hy-AM"/>
        </w:rPr>
        <w:t>տեղը` կենտրոնական</w:t>
      </w:r>
      <w:r w:rsidR="00E77C02" w:rsidRPr="00CD757A">
        <w:rPr>
          <w:rFonts w:ascii="GHEA Grapalat" w:hAnsi="GHEA Grapalat"/>
          <w:lang w:val="hy-AM"/>
        </w:rPr>
        <w:t xml:space="preserve"> </w:t>
      </w:r>
      <w:r w:rsidR="00E77C02" w:rsidRPr="00CD757A">
        <w:rPr>
          <w:rFonts w:ascii="GHEA Grapalat" w:hAnsi="GHEA Grapalat" w:cs="Sylfaen"/>
          <w:lang w:val="hy-AM"/>
        </w:rPr>
        <w:t>պրոցեսորին</w:t>
      </w:r>
      <w:r w:rsidR="00E77C02" w:rsidRPr="00CD757A">
        <w:rPr>
          <w:rFonts w:ascii="GHEA Grapalat" w:hAnsi="GHEA Grapalat"/>
          <w:lang w:val="hy-AM"/>
        </w:rPr>
        <w:t xml:space="preserve"> </w:t>
      </w:r>
      <w:r w:rsidR="00E77C02" w:rsidRPr="00CD757A">
        <w:rPr>
          <w:rFonts w:ascii="GHEA Grapalat" w:hAnsi="GHEA Grapalat" w:cs="Sylfaen"/>
          <w:lang w:val="hy-AM"/>
        </w:rPr>
        <w:t>դրանցից</w:t>
      </w:r>
      <w:r w:rsidR="00E77C02" w:rsidRPr="00CD757A">
        <w:rPr>
          <w:rFonts w:ascii="GHEA Grapalat" w:hAnsi="GHEA Grapalat"/>
          <w:lang w:val="hy-AM"/>
        </w:rPr>
        <w:t xml:space="preserve"> </w:t>
      </w:r>
      <w:r w:rsidR="00E77C02" w:rsidRPr="00CD757A">
        <w:rPr>
          <w:rFonts w:ascii="GHEA Grapalat" w:hAnsi="GHEA Grapalat" w:cs="Sylfaen"/>
          <w:lang w:val="hy-AM"/>
        </w:rPr>
        <w:t>արագ</w:t>
      </w:r>
      <w:r w:rsidR="00E77C02" w:rsidRPr="00CD757A">
        <w:rPr>
          <w:rFonts w:ascii="GHEA Grapalat" w:hAnsi="GHEA Grapalat"/>
          <w:lang w:val="hy-AM"/>
        </w:rPr>
        <w:t xml:space="preserve"> </w:t>
      </w:r>
      <w:r w:rsidR="00E77C02" w:rsidRPr="00CD757A">
        <w:rPr>
          <w:rFonts w:ascii="GHEA Grapalat" w:hAnsi="GHEA Grapalat" w:cs="Sylfaen"/>
          <w:lang w:val="hy-AM"/>
        </w:rPr>
        <w:t>օգտվելու</w:t>
      </w:r>
      <w:r w:rsidR="00E77C02" w:rsidRPr="00CD757A">
        <w:rPr>
          <w:rFonts w:ascii="GHEA Grapalat" w:hAnsi="GHEA Grapalat"/>
          <w:lang w:val="hy-AM"/>
        </w:rPr>
        <w:t xml:space="preserve"> </w:t>
      </w:r>
      <w:r w:rsidR="00E77C02" w:rsidRPr="00CD757A">
        <w:rPr>
          <w:rFonts w:ascii="GHEA Grapalat" w:hAnsi="GHEA Grapalat" w:cs="Sylfaen"/>
          <w:lang w:val="hy-AM"/>
        </w:rPr>
        <w:t>հնարավորություն</w:t>
      </w:r>
      <w:r w:rsidR="00E77C02" w:rsidRPr="00CD757A">
        <w:rPr>
          <w:rFonts w:ascii="GHEA Grapalat" w:hAnsi="GHEA Grapalat"/>
          <w:lang w:val="hy-AM"/>
        </w:rPr>
        <w:t xml:space="preserve"> </w:t>
      </w:r>
      <w:r w:rsidR="00E77C02" w:rsidRPr="00CD757A">
        <w:rPr>
          <w:rFonts w:ascii="GHEA Grapalat" w:hAnsi="GHEA Grapalat" w:cs="Sylfaen"/>
          <w:lang w:val="hy-AM"/>
        </w:rPr>
        <w:t>ապահովելու</w:t>
      </w:r>
      <w:r w:rsidR="00E77C02" w:rsidRPr="00CD757A">
        <w:rPr>
          <w:rFonts w:ascii="GHEA Grapalat" w:hAnsi="GHEA Grapalat"/>
          <w:lang w:val="hy-AM"/>
        </w:rPr>
        <w:t xml:space="preserve"> համար</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Բաղկացած</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թվային</w:t>
      </w:r>
      <w:r w:rsidR="00E77C02" w:rsidRPr="00CD757A">
        <w:rPr>
          <w:rFonts w:ascii="GHEA Grapalat" w:hAnsi="GHEA Grapalat"/>
          <w:lang w:val="hy-AM"/>
        </w:rPr>
        <w:t xml:space="preserve"> </w:t>
      </w:r>
      <w:r w:rsidR="00E77C02" w:rsidRPr="00CD757A">
        <w:rPr>
          <w:rFonts w:ascii="GHEA Grapalat" w:hAnsi="GHEA Grapalat" w:cs="Sylfaen"/>
          <w:lang w:val="hy-AM"/>
        </w:rPr>
        <w:t>համակարգչի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ներքին</w:t>
      </w:r>
      <w:r w:rsidR="00E77C02" w:rsidRPr="00CD757A">
        <w:rPr>
          <w:rFonts w:ascii="GHEA Grapalat" w:hAnsi="GHEA Grapalat"/>
          <w:lang w:val="hy-AM"/>
        </w:rPr>
        <w:t xml:space="preserve"> </w:t>
      </w:r>
      <w:r w:rsidR="00E77C02" w:rsidRPr="00CD757A">
        <w:rPr>
          <w:rFonts w:ascii="GHEA Grapalat" w:hAnsi="GHEA Grapalat" w:cs="Sylfaen"/>
          <w:lang w:val="hy-AM"/>
        </w:rPr>
        <w:t>հիշողությունից</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դրա</w:t>
      </w:r>
      <w:r w:rsidR="00E77C02" w:rsidRPr="00CD757A">
        <w:rPr>
          <w:rFonts w:ascii="GHEA Grapalat" w:hAnsi="GHEA Grapalat"/>
          <w:lang w:val="hy-AM"/>
        </w:rPr>
        <w:t xml:space="preserve"> </w:t>
      </w:r>
      <w:r w:rsidR="00E77C02" w:rsidRPr="00CD757A">
        <w:rPr>
          <w:rFonts w:ascii="GHEA Grapalat" w:hAnsi="GHEA Grapalat" w:cs="Sylfaen"/>
          <w:lang w:val="hy-AM"/>
        </w:rPr>
        <w:t>ստորակարգային</w:t>
      </w:r>
      <w:r w:rsidR="00E77C02" w:rsidRPr="00CD757A">
        <w:rPr>
          <w:rFonts w:ascii="GHEA Grapalat" w:hAnsi="GHEA Grapalat"/>
          <w:lang w:val="hy-AM"/>
        </w:rPr>
        <w:t xml:space="preserve"> </w:t>
      </w:r>
      <w:r w:rsidR="00E77C02" w:rsidRPr="00CD757A">
        <w:rPr>
          <w:rFonts w:ascii="GHEA Grapalat" w:hAnsi="GHEA Grapalat" w:cs="Sylfaen"/>
          <w:lang w:val="hy-AM"/>
        </w:rPr>
        <w:t>ընդլայնման</w:t>
      </w:r>
      <w:r w:rsidR="00E77C02" w:rsidRPr="00CD757A">
        <w:rPr>
          <w:rFonts w:ascii="GHEA Grapalat" w:hAnsi="GHEA Grapalat"/>
          <w:lang w:val="hy-AM"/>
        </w:rPr>
        <w:t xml:space="preserve"> </w:t>
      </w:r>
      <w:r w:rsidR="00E77C02" w:rsidRPr="00CD757A">
        <w:rPr>
          <w:rFonts w:ascii="GHEA Grapalat" w:hAnsi="GHEA Grapalat" w:cs="Sylfaen"/>
          <w:lang w:val="hy-AM"/>
        </w:rPr>
        <w:t>ցանկացած</w:t>
      </w:r>
      <w:r w:rsidR="00E77C02" w:rsidRPr="00CD757A">
        <w:rPr>
          <w:rFonts w:ascii="GHEA Grapalat" w:hAnsi="GHEA Grapalat"/>
          <w:lang w:val="hy-AM"/>
        </w:rPr>
        <w:t xml:space="preserve"> </w:t>
      </w:r>
      <w:r w:rsidR="00E77C02" w:rsidRPr="00CD757A">
        <w:rPr>
          <w:rFonts w:ascii="GHEA Grapalat" w:hAnsi="GHEA Grapalat" w:cs="Sylfaen"/>
          <w:lang w:val="hy-AM"/>
        </w:rPr>
        <w:t>միջոցներից</w:t>
      </w:r>
      <w:r w:rsidR="00E77C02" w:rsidRPr="00CD757A">
        <w:rPr>
          <w:rFonts w:ascii="GHEA Grapalat" w:hAnsi="GHEA Grapalat"/>
          <w:lang w:val="hy-AM"/>
        </w:rPr>
        <w:t xml:space="preserve">, </w:t>
      </w:r>
      <w:r w:rsidR="00E77C02" w:rsidRPr="00CD757A">
        <w:rPr>
          <w:rFonts w:ascii="GHEA Grapalat" w:hAnsi="GHEA Grapalat" w:cs="Sylfaen"/>
          <w:lang w:val="hy-AM"/>
        </w:rPr>
        <w:t>ինչպիսիք</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քեշ</w:t>
      </w:r>
      <w:r w:rsidR="00E77C02" w:rsidRPr="00CD757A">
        <w:rPr>
          <w:rFonts w:ascii="GHEA Grapalat" w:hAnsi="GHEA Grapalat"/>
          <w:lang w:val="hy-AM"/>
        </w:rPr>
        <w:t>-</w:t>
      </w:r>
      <w:r w:rsidR="00E77C02" w:rsidRPr="00CD757A">
        <w:rPr>
          <w:rFonts w:ascii="GHEA Grapalat" w:hAnsi="GHEA Grapalat" w:cs="Sylfaen"/>
          <w:lang w:val="hy-AM"/>
        </w:rPr>
        <w:t>հիշողությունը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զուգահեռ</w:t>
      </w:r>
      <w:r w:rsidR="00E77C02" w:rsidRPr="00CD757A">
        <w:rPr>
          <w:rFonts w:ascii="GHEA Grapalat" w:hAnsi="GHEA Grapalat"/>
          <w:lang w:val="hy-AM"/>
        </w:rPr>
        <w:t xml:space="preserve"> </w:t>
      </w:r>
      <w:r w:rsidR="00E77C02" w:rsidRPr="00CD757A">
        <w:rPr>
          <w:rFonts w:ascii="GHEA Grapalat" w:hAnsi="GHEA Grapalat" w:cs="Sylfaen"/>
          <w:lang w:val="hy-AM"/>
        </w:rPr>
        <w:t>մուտքի</w:t>
      </w:r>
      <w:r w:rsidR="00E77C02" w:rsidRPr="00CD757A">
        <w:rPr>
          <w:rFonts w:ascii="GHEA Grapalat" w:hAnsi="GHEA Grapalat"/>
          <w:lang w:val="hy-AM"/>
        </w:rPr>
        <w:t xml:space="preserve"> </w:t>
      </w:r>
      <w:r w:rsidR="00E77C02" w:rsidRPr="00CD757A">
        <w:rPr>
          <w:rFonts w:ascii="GHEA Grapalat" w:hAnsi="GHEA Grapalat" w:cs="Sylfaen"/>
          <w:lang w:val="hy-AM"/>
        </w:rPr>
        <w:t>ընդլայնված</w:t>
      </w:r>
      <w:r w:rsidR="00E77C02" w:rsidRPr="00CD757A">
        <w:rPr>
          <w:rFonts w:ascii="GHEA Grapalat" w:hAnsi="GHEA Grapalat"/>
          <w:lang w:val="hy-AM"/>
        </w:rPr>
        <w:t xml:space="preserve"> </w:t>
      </w:r>
      <w:r w:rsidR="00E77C02" w:rsidRPr="00CD757A">
        <w:rPr>
          <w:rFonts w:ascii="GHEA Grapalat" w:hAnsi="GHEA Grapalat" w:cs="Sylfaen"/>
          <w:lang w:val="hy-AM"/>
        </w:rPr>
        <w:t>հիշողությունը</w:t>
      </w:r>
      <w:r w:rsidR="00E77C02" w:rsidRPr="00CD757A">
        <w:rPr>
          <w:rFonts w:ascii="GHEA Grapalat" w:hAnsi="GHEA Grapalat" w:cs="Times LatArm"/>
          <w:lang w:val="hy-AM"/>
        </w:rPr>
        <w:t>։</w:t>
      </w:r>
      <w:r w:rsidR="00E77C02" w:rsidRPr="00CD757A">
        <w:rPr>
          <w:rStyle w:val="FootnoteReference"/>
          <w:rFonts w:ascii="GHEA Grapalat" w:hAnsi="GHEA Grapalat" w:cs="Times LatArm"/>
          <w:lang w:val="hy-AM"/>
        </w:rPr>
        <w:footnoteReference w:id="18"/>
      </w:r>
      <w:r w:rsidR="00E77C02" w:rsidRPr="00CD757A">
        <w:rPr>
          <w:rFonts w:ascii="GHEA Grapalat" w:hAnsi="GHEA Grapalat"/>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Materials resistant to corrosion by UF</w:t>
      </w:r>
      <w:r w:rsidR="00E77C02" w:rsidRPr="00CD757A">
        <w:rPr>
          <w:rFonts w:ascii="GHEA Grapalat" w:hAnsi="GHEA Grapalat"/>
          <w:vertAlign w:val="subscript"/>
          <w:lang w:val="hy-AM"/>
        </w:rPr>
        <w:t>6</w:t>
      </w:r>
      <w:r w:rsidR="00D76829" w:rsidRPr="00CD757A">
        <w:rPr>
          <w:rFonts w:ascii="GHEA Grapalat" w:hAnsi="GHEA Grapalat"/>
          <w:lang w:val="hy-AM"/>
        </w:rPr>
        <w:t>”</w:t>
      </w:r>
      <w:r w:rsidR="00E77C02" w:rsidRPr="00CD757A">
        <w:rPr>
          <w:rFonts w:ascii="GHEA Grapalat" w:hAnsi="GHEA Grapalat"/>
          <w:lang w:val="hy-AM"/>
        </w:rPr>
        <w:t xml:space="preserve"> (0) </w:t>
      </w:r>
      <w:r>
        <w:rPr>
          <w:rFonts w:ascii="GHEA Grapalat" w:hAnsi="GHEA Grapalat"/>
          <w:lang w:val="hy-AM"/>
        </w:rPr>
        <w:t>“</w:t>
      </w:r>
      <w:r w:rsidR="00E77C02" w:rsidRPr="00CD757A">
        <w:rPr>
          <w:rFonts w:ascii="GHEA Grapalat" w:hAnsi="GHEA Grapalat"/>
          <w:lang w:val="hy-AM"/>
        </w:rPr>
        <w:t>UF</w:t>
      </w:r>
      <w:r w:rsidR="00E77C02" w:rsidRPr="00CD757A">
        <w:rPr>
          <w:rFonts w:ascii="GHEA Grapalat" w:hAnsi="GHEA Grapalat"/>
          <w:vertAlign w:val="subscript"/>
          <w:lang w:val="hy-AM"/>
        </w:rPr>
        <w:t>6</w:t>
      </w:r>
      <w:r w:rsidR="00E77C02" w:rsidRPr="00CD757A">
        <w:rPr>
          <w:rFonts w:ascii="GHEA Grapalat" w:hAnsi="GHEA Grapalat"/>
          <w:lang w:val="hy-AM"/>
        </w:rPr>
        <w:t>-</w:t>
      </w:r>
      <w:r w:rsidR="00E77C02" w:rsidRPr="00CD757A">
        <w:rPr>
          <w:rFonts w:ascii="GHEA Grapalat" w:hAnsi="GHEA Grapalat" w:cs="Sylfaen"/>
          <w:lang w:val="hy-AM"/>
        </w:rPr>
        <w:t>ի</w:t>
      </w:r>
      <w:r w:rsidR="00E77C02" w:rsidRPr="00CD757A">
        <w:rPr>
          <w:rFonts w:ascii="GHEA Grapalat" w:hAnsi="GHEA Grapalat"/>
          <w:lang w:val="hy-AM"/>
        </w:rPr>
        <w:t xml:space="preserve"> </w:t>
      </w:r>
      <w:r w:rsidR="00E77C02" w:rsidRPr="00CD757A">
        <w:rPr>
          <w:rFonts w:ascii="GHEA Grapalat" w:hAnsi="GHEA Grapalat" w:cs="Sylfaen"/>
          <w:lang w:val="hy-AM"/>
        </w:rPr>
        <w:t>նկատմամբ</w:t>
      </w:r>
      <w:r w:rsidR="00E77C02" w:rsidRPr="00CD757A">
        <w:rPr>
          <w:rFonts w:ascii="GHEA Grapalat" w:hAnsi="GHEA Grapalat"/>
          <w:lang w:val="hy-AM"/>
        </w:rPr>
        <w:t xml:space="preserve"> </w:t>
      </w:r>
      <w:r w:rsidR="00E77C02" w:rsidRPr="00CD757A">
        <w:rPr>
          <w:rFonts w:ascii="GHEA Grapalat" w:hAnsi="GHEA Grapalat" w:cs="Sylfaen"/>
          <w:lang w:val="hy-AM"/>
        </w:rPr>
        <w:t>կոռոզիակայուն</w:t>
      </w:r>
      <w:r w:rsidR="00E77C02" w:rsidRPr="00CD757A">
        <w:rPr>
          <w:rFonts w:ascii="GHEA Grapalat" w:hAnsi="GHEA Grapalat"/>
          <w:lang w:val="hy-AM"/>
        </w:rPr>
        <w:t xml:space="preserve"> </w:t>
      </w:r>
      <w:r w:rsidR="00E77C02" w:rsidRPr="00CD757A">
        <w:rPr>
          <w:rFonts w:ascii="GHEA Grapalat" w:hAnsi="GHEA Grapalat" w:cs="Sylfaen"/>
          <w:lang w:val="hy-AM"/>
        </w:rPr>
        <w:t>նյութեր</w:t>
      </w:r>
      <w:r w:rsidR="00D76829" w:rsidRPr="00CD757A">
        <w:rPr>
          <w:rFonts w:ascii="GHEA Grapalat" w:hAnsi="GHEA Grapalat"/>
          <w:lang w:val="hy-AM"/>
        </w:rPr>
        <w:t>”</w:t>
      </w:r>
      <w:r w:rsidR="00E77C02" w:rsidRPr="00CD757A">
        <w:rPr>
          <w:rFonts w:ascii="GHEA Grapalat" w:hAnsi="GHEA Grapalat"/>
          <w:lang w:val="hy-AM"/>
        </w:rPr>
        <w:t xml:space="preserve"> (0) -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լինել`</w:t>
      </w:r>
      <w:r w:rsidR="00E77C02" w:rsidRPr="00CD757A">
        <w:rPr>
          <w:rFonts w:ascii="GHEA Grapalat" w:hAnsi="GHEA Grapalat"/>
          <w:lang w:val="hy-AM"/>
        </w:rPr>
        <w:t xml:space="preserve"> </w:t>
      </w:r>
      <w:r w:rsidR="00E77C02" w:rsidRPr="00CD757A">
        <w:rPr>
          <w:rFonts w:ascii="GHEA Grapalat" w:hAnsi="GHEA Grapalat" w:cs="Sylfaen"/>
          <w:lang w:val="hy-AM"/>
        </w:rPr>
        <w:t>պղինձը</w:t>
      </w:r>
      <w:r w:rsidR="00E77C02" w:rsidRPr="00CD757A">
        <w:rPr>
          <w:rFonts w:ascii="GHEA Grapalat" w:hAnsi="GHEA Grapalat"/>
          <w:lang w:val="hy-AM"/>
        </w:rPr>
        <w:t xml:space="preserve">, </w:t>
      </w:r>
      <w:r w:rsidR="00E77C02" w:rsidRPr="00CD757A">
        <w:rPr>
          <w:rFonts w:ascii="GHEA Grapalat" w:hAnsi="GHEA Grapalat" w:cs="Sylfaen"/>
          <w:lang w:val="hy-AM"/>
        </w:rPr>
        <w:t>չժանգոտվող</w:t>
      </w:r>
      <w:r w:rsidR="00E77C02" w:rsidRPr="00CD757A">
        <w:rPr>
          <w:rFonts w:ascii="GHEA Grapalat" w:hAnsi="GHEA Grapalat"/>
          <w:lang w:val="hy-AM"/>
        </w:rPr>
        <w:t xml:space="preserve"> </w:t>
      </w:r>
      <w:r w:rsidR="00E77C02" w:rsidRPr="00CD757A">
        <w:rPr>
          <w:rFonts w:ascii="GHEA Grapalat" w:hAnsi="GHEA Grapalat" w:cs="Sylfaen"/>
          <w:lang w:val="hy-AM"/>
        </w:rPr>
        <w:t>պողպատը</w:t>
      </w:r>
      <w:r w:rsidR="00E77C02" w:rsidRPr="00CD757A">
        <w:rPr>
          <w:rFonts w:ascii="GHEA Grapalat" w:hAnsi="GHEA Grapalat"/>
          <w:lang w:val="hy-AM"/>
        </w:rPr>
        <w:t xml:space="preserve">, </w:t>
      </w:r>
      <w:r w:rsidR="00E77C02" w:rsidRPr="00CD757A">
        <w:rPr>
          <w:rFonts w:ascii="GHEA Grapalat" w:hAnsi="GHEA Grapalat" w:cs="Sylfaen"/>
          <w:lang w:val="hy-AM"/>
        </w:rPr>
        <w:t>ալյումինը</w:t>
      </w:r>
      <w:r w:rsidR="00E77C02" w:rsidRPr="00CD757A">
        <w:rPr>
          <w:rFonts w:ascii="GHEA Grapalat" w:hAnsi="GHEA Grapalat"/>
          <w:lang w:val="hy-AM"/>
        </w:rPr>
        <w:t xml:space="preserve">, </w:t>
      </w:r>
      <w:r w:rsidR="00E77C02" w:rsidRPr="00CD757A">
        <w:rPr>
          <w:rFonts w:ascii="GHEA Grapalat" w:hAnsi="GHEA Grapalat" w:cs="Sylfaen"/>
          <w:lang w:val="hy-AM"/>
        </w:rPr>
        <w:t>ալյումինի</w:t>
      </w:r>
      <w:r w:rsidR="00E77C02" w:rsidRPr="00CD757A">
        <w:rPr>
          <w:rFonts w:ascii="GHEA Grapalat" w:hAnsi="GHEA Grapalat"/>
          <w:lang w:val="hy-AM"/>
        </w:rPr>
        <w:t xml:space="preserve"> </w:t>
      </w:r>
      <w:r w:rsidR="00E77C02" w:rsidRPr="00CD757A">
        <w:rPr>
          <w:rFonts w:ascii="GHEA Grapalat" w:hAnsi="GHEA Grapalat" w:cs="Sylfaen"/>
          <w:lang w:val="hy-AM"/>
        </w:rPr>
        <w:t>օքսիդը</w:t>
      </w:r>
      <w:r w:rsidR="00E77C02" w:rsidRPr="00CD757A">
        <w:rPr>
          <w:rFonts w:ascii="GHEA Grapalat" w:hAnsi="GHEA Grapalat"/>
          <w:lang w:val="hy-AM"/>
        </w:rPr>
        <w:t xml:space="preserve">, </w:t>
      </w:r>
      <w:r w:rsidR="00E77C02" w:rsidRPr="00CD757A">
        <w:rPr>
          <w:rFonts w:ascii="GHEA Grapalat" w:hAnsi="GHEA Grapalat" w:cs="Sylfaen"/>
          <w:lang w:val="hy-AM"/>
        </w:rPr>
        <w:t>ալյումինային</w:t>
      </w:r>
      <w:r w:rsidR="00E77C02" w:rsidRPr="00CD757A">
        <w:rPr>
          <w:rFonts w:ascii="GHEA Grapalat" w:hAnsi="GHEA Grapalat"/>
          <w:lang w:val="hy-AM"/>
        </w:rPr>
        <w:t xml:space="preserve"> </w:t>
      </w:r>
      <w:r w:rsidR="00E77C02" w:rsidRPr="00CD757A">
        <w:rPr>
          <w:rFonts w:ascii="GHEA Grapalat" w:hAnsi="GHEA Grapalat" w:cs="Sylfaen"/>
          <w:lang w:val="hy-AM"/>
        </w:rPr>
        <w:t>համաձուլվածքները</w:t>
      </w:r>
      <w:r w:rsidR="00E77C02" w:rsidRPr="00CD757A">
        <w:rPr>
          <w:rFonts w:ascii="GHEA Grapalat" w:hAnsi="GHEA Grapalat"/>
          <w:lang w:val="hy-AM"/>
        </w:rPr>
        <w:t xml:space="preserve">, </w:t>
      </w:r>
      <w:r w:rsidR="00E77C02" w:rsidRPr="00CD757A">
        <w:rPr>
          <w:rFonts w:ascii="GHEA Grapalat" w:hAnsi="GHEA Grapalat" w:cs="Sylfaen"/>
          <w:lang w:val="hy-AM"/>
        </w:rPr>
        <w:t>նիկելի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նիկելի</w:t>
      </w:r>
      <w:r w:rsidR="00E77C02" w:rsidRPr="00CD757A">
        <w:rPr>
          <w:rFonts w:ascii="GHEA Grapalat" w:hAnsi="GHEA Grapalat"/>
          <w:lang w:val="hy-AM"/>
        </w:rPr>
        <w:t xml:space="preserve"> 60%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պարունակություն</w:t>
      </w:r>
      <w:r w:rsidR="00E77C02" w:rsidRPr="00CD757A">
        <w:rPr>
          <w:rFonts w:ascii="GHEA Grapalat" w:hAnsi="GHEA Grapalat"/>
          <w:lang w:val="hy-AM"/>
        </w:rPr>
        <w:t xml:space="preserve"> </w:t>
      </w:r>
      <w:r w:rsidR="00E77C02" w:rsidRPr="00CD757A">
        <w:rPr>
          <w:rFonts w:ascii="GHEA Grapalat" w:hAnsi="GHEA Grapalat" w:cs="Sylfaen"/>
          <w:lang w:val="hy-AM"/>
        </w:rPr>
        <w:lastRenderedPageBreak/>
        <w:t>ունեցող</w:t>
      </w:r>
      <w:r w:rsidR="00E77C02" w:rsidRPr="00CD757A">
        <w:rPr>
          <w:rFonts w:ascii="GHEA Grapalat" w:hAnsi="GHEA Grapalat"/>
          <w:lang w:val="hy-AM"/>
        </w:rPr>
        <w:t xml:space="preserve"> (</w:t>
      </w:r>
      <w:r w:rsidR="00E77C02" w:rsidRPr="00CD757A">
        <w:rPr>
          <w:rFonts w:ascii="GHEA Grapalat" w:hAnsi="GHEA Grapalat" w:cs="Sylfaen"/>
          <w:lang w:val="hy-AM"/>
        </w:rPr>
        <w:t>ըստ</w:t>
      </w:r>
      <w:r w:rsidR="00E77C02" w:rsidRPr="00CD757A">
        <w:rPr>
          <w:rFonts w:ascii="GHEA Grapalat" w:hAnsi="GHEA Grapalat"/>
          <w:lang w:val="hy-AM"/>
        </w:rPr>
        <w:t xml:space="preserve"> </w:t>
      </w:r>
      <w:r w:rsidR="00E77C02" w:rsidRPr="00CD757A">
        <w:rPr>
          <w:rFonts w:ascii="GHEA Grapalat" w:hAnsi="GHEA Grapalat" w:cs="Sylfaen"/>
          <w:lang w:val="hy-AM"/>
        </w:rPr>
        <w:t>քաշի</w:t>
      </w:r>
      <w:r w:rsidR="00E77C02" w:rsidRPr="00CD757A">
        <w:rPr>
          <w:rFonts w:ascii="GHEA Grapalat" w:hAnsi="GHEA Grapalat"/>
          <w:lang w:val="hy-AM"/>
        </w:rPr>
        <w:t xml:space="preserve">) </w:t>
      </w:r>
      <w:r w:rsidR="00E77C02" w:rsidRPr="00CD757A">
        <w:rPr>
          <w:rFonts w:ascii="GHEA Grapalat" w:hAnsi="GHEA Grapalat" w:cs="Sylfaen"/>
          <w:lang w:val="hy-AM"/>
        </w:rPr>
        <w:t>համաձուլվածքը</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UF</w:t>
      </w:r>
      <w:r w:rsidR="00E77C02" w:rsidRPr="00CD757A">
        <w:rPr>
          <w:rFonts w:ascii="GHEA Grapalat" w:hAnsi="GHEA Grapalat"/>
          <w:vertAlign w:val="subscript"/>
          <w:lang w:val="hy-AM"/>
        </w:rPr>
        <w:t>6</w:t>
      </w:r>
      <w:r w:rsidR="00E77C02" w:rsidRPr="00CD757A">
        <w:rPr>
          <w:rFonts w:ascii="GHEA Grapalat" w:hAnsi="GHEA Grapalat"/>
          <w:lang w:val="hy-AM"/>
        </w:rPr>
        <w:t>-</w:t>
      </w:r>
      <w:r w:rsidR="00E77C02" w:rsidRPr="00CD757A">
        <w:rPr>
          <w:rFonts w:ascii="GHEA Grapalat" w:hAnsi="GHEA Grapalat" w:cs="Sylfaen"/>
          <w:lang w:val="hy-AM"/>
        </w:rPr>
        <w:t>ի</w:t>
      </w:r>
      <w:r w:rsidR="00E77C02" w:rsidRPr="00CD757A">
        <w:rPr>
          <w:rFonts w:ascii="GHEA Grapalat" w:hAnsi="GHEA Grapalat"/>
          <w:lang w:val="hy-AM"/>
        </w:rPr>
        <w:t xml:space="preserve"> </w:t>
      </w:r>
      <w:r w:rsidR="00E77C02" w:rsidRPr="00CD757A">
        <w:rPr>
          <w:rFonts w:ascii="GHEA Grapalat" w:hAnsi="GHEA Grapalat" w:cs="Sylfaen"/>
          <w:lang w:val="hy-AM"/>
        </w:rPr>
        <w:t>նկատմամբ</w:t>
      </w:r>
      <w:r w:rsidR="00E77C02" w:rsidRPr="00CD757A">
        <w:rPr>
          <w:rFonts w:ascii="GHEA Grapalat" w:hAnsi="GHEA Grapalat"/>
          <w:lang w:val="hy-AM"/>
        </w:rPr>
        <w:t xml:space="preserve"> </w:t>
      </w:r>
      <w:r w:rsidR="00E77C02" w:rsidRPr="00CD757A">
        <w:rPr>
          <w:rFonts w:ascii="GHEA Grapalat" w:hAnsi="GHEA Grapalat" w:cs="Sylfaen"/>
          <w:lang w:val="hy-AM"/>
        </w:rPr>
        <w:t>կայուն</w:t>
      </w:r>
      <w:r w:rsidR="00E77C02" w:rsidRPr="00CD757A">
        <w:rPr>
          <w:rFonts w:ascii="GHEA Grapalat" w:hAnsi="GHEA Grapalat"/>
          <w:lang w:val="hy-AM"/>
        </w:rPr>
        <w:t xml:space="preserve"> </w:t>
      </w:r>
      <w:r w:rsidR="00E77C02" w:rsidRPr="00CD757A">
        <w:rPr>
          <w:rFonts w:ascii="GHEA Grapalat" w:hAnsi="GHEA Grapalat" w:cs="Sylfaen"/>
          <w:lang w:val="hy-AM"/>
        </w:rPr>
        <w:t>ֆտորացված</w:t>
      </w:r>
      <w:r w:rsidR="00E77C02" w:rsidRPr="00CD757A">
        <w:rPr>
          <w:rFonts w:ascii="GHEA Grapalat" w:hAnsi="GHEA Grapalat"/>
          <w:lang w:val="hy-AM"/>
        </w:rPr>
        <w:t xml:space="preserve"> </w:t>
      </w:r>
      <w:r w:rsidR="00E77C02" w:rsidRPr="00CD757A">
        <w:rPr>
          <w:rFonts w:ascii="GHEA Grapalat" w:hAnsi="GHEA Grapalat" w:cs="Sylfaen"/>
          <w:lang w:val="hy-AM"/>
        </w:rPr>
        <w:t>ածխաջրածնային</w:t>
      </w:r>
      <w:r w:rsidR="00E77C02" w:rsidRPr="00CD757A">
        <w:rPr>
          <w:rFonts w:ascii="GHEA Grapalat" w:hAnsi="GHEA Grapalat"/>
          <w:lang w:val="hy-AM"/>
        </w:rPr>
        <w:t xml:space="preserve"> </w:t>
      </w:r>
      <w:r w:rsidR="00E77C02" w:rsidRPr="00CD757A">
        <w:rPr>
          <w:rFonts w:ascii="GHEA Grapalat" w:hAnsi="GHEA Grapalat" w:cs="Sylfaen"/>
          <w:lang w:val="hy-AM"/>
        </w:rPr>
        <w:t>պոլիմերները</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համապատասխանում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բաժանման</w:t>
      </w:r>
      <w:r w:rsidR="00E77C02" w:rsidRPr="00CD757A">
        <w:rPr>
          <w:rFonts w:ascii="GHEA Grapalat" w:hAnsi="GHEA Grapalat"/>
          <w:lang w:val="hy-AM"/>
        </w:rPr>
        <w:t xml:space="preserve"> </w:t>
      </w:r>
      <w:r w:rsidR="00E77C02" w:rsidRPr="00CD757A">
        <w:rPr>
          <w:rFonts w:ascii="GHEA Grapalat" w:hAnsi="GHEA Grapalat" w:cs="Sylfaen"/>
          <w:lang w:val="hy-AM"/>
        </w:rPr>
        <w:t>պրոցեսի</w:t>
      </w:r>
      <w:r w:rsidR="00E77C02" w:rsidRPr="00CD757A">
        <w:rPr>
          <w:rFonts w:ascii="GHEA Grapalat" w:hAnsi="GHEA Grapalat"/>
          <w:lang w:val="hy-AM"/>
        </w:rPr>
        <w:t xml:space="preserve"> </w:t>
      </w:r>
      <w:r w:rsidR="00E77C02" w:rsidRPr="00CD757A">
        <w:rPr>
          <w:rFonts w:ascii="GHEA Grapalat" w:hAnsi="GHEA Grapalat" w:cs="Sylfaen"/>
          <w:lang w:val="hy-AM"/>
        </w:rPr>
        <w:t>տեսակին</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Matrix</w:t>
      </w:r>
      <w:r w:rsidR="00D76829" w:rsidRPr="00CD757A">
        <w:rPr>
          <w:rFonts w:ascii="GHEA Grapalat" w:hAnsi="GHEA Grapalat"/>
          <w:lang w:val="hy-AM"/>
        </w:rPr>
        <w:t>”</w:t>
      </w:r>
      <w:r w:rsidR="00E77C02" w:rsidRPr="00CD757A">
        <w:rPr>
          <w:rFonts w:ascii="GHEA Grapalat" w:hAnsi="GHEA Grapalat"/>
          <w:lang w:val="hy-AM"/>
        </w:rPr>
        <w:t xml:space="preserve"> (1 2 8 9) </w:t>
      </w:r>
      <w:r>
        <w:rPr>
          <w:rFonts w:ascii="GHEA Grapalat" w:hAnsi="GHEA Grapalat"/>
          <w:lang w:val="hy-AM"/>
        </w:rPr>
        <w:t>“</w:t>
      </w:r>
      <w:r w:rsidR="00E77C02" w:rsidRPr="00CD757A">
        <w:rPr>
          <w:rFonts w:ascii="GHEA Grapalat" w:hAnsi="GHEA Grapalat" w:cs="Sylfaen"/>
          <w:lang w:val="hy-AM"/>
        </w:rPr>
        <w:t>Մատրիցա</w:t>
      </w:r>
      <w:r w:rsidR="00D76829" w:rsidRPr="00CD757A">
        <w:rPr>
          <w:rFonts w:ascii="GHEA Grapalat" w:hAnsi="GHEA Grapalat"/>
          <w:lang w:val="hy-AM"/>
        </w:rPr>
        <w:t>”</w:t>
      </w:r>
      <w:r w:rsidR="00E77C02" w:rsidRPr="00CD757A">
        <w:rPr>
          <w:rFonts w:ascii="GHEA Grapalat" w:hAnsi="GHEA Grapalat"/>
          <w:lang w:val="hy-AM"/>
        </w:rPr>
        <w:t xml:space="preserve"> (1 2 8 9) – ձուլամայր դրոշմամայր` </w:t>
      </w:r>
      <w:r w:rsidR="00E77C02" w:rsidRPr="00CD757A">
        <w:rPr>
          <w:rFonts w:ascii="GHEA Grapalat" w:hAnsi="GHEA Grapalat" w:cs="Sylfaen"/>
          <w:lang w:val="hy-AM"/>
        </w:rPr>
        <w:t>մասնիկներով</w:t>
      </w:r>
      <w:r w:rsidR="00E77C02" w:rsidRPr="00CD757A">
        <w:rPr>
          <w:rFonts w:ascii="GHEA Grapalat" w:hAnsi="GHEA Grapalat"/>
          <w:lang w:val="hy-AM"/>
        </w:rPr>
        <w:t xml:space="preserve">, </w:t>
      </w:r>
      <w:r w:rsidR="00E77C02" w:rsidRPr="00CD757A">
        <w:rPr>
          <w:rFonts w:ascii="GHEA Grapalat" w:hAnsi="GHEA Grapalat" w:cs="Sylfaen"/>
          <w:lang w:val="hy-AM"/>
        </w:rPr>
        <w:t>թելանման</w:t>
      </w:r>
      <w:r w:rsidR="00E77C02" w:rsidRPr="00CD757A">
        <w:rPr>
          <w:rFonts w:ascii="GHEA Grapalat" w:hAnsi="GHEA Grapalat"/>
          <w:lang w:val="hy-AM"/>
        </w:rPr>
        <w:t xml:space="preserve"> </w:t>
      </w:r>
      <w:r w:rsidR="00E77C02" w:rsidRPr="00CD757A">
        <w:rPr>
          <w:rFonts w:ascii="GHEA Grapalat" w:hAnsi="GHEA Grapalat" w:cs="Sylfaen"/>
          <w:lang w:val="hy-AM"/>
        </w:rPr>
        <w:t>բյուրեղներով</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մանրաթելերով</w:t>
      </w:r>
      <w:r w:rsidR="00E77C02" w:rsidRPr="00CD757A">
        <w:rPr>
          <w:rFonts w:ascii="GHEA Grapalat" w:hAnsi="GHEA Grapalat"/>
          <w:lang w:val="hy-AM"/>
        </w:rPr>
        <w:t xml:space="preserve"> </w:t>
      </w:r>
      <w:r w:rsidR="00E77C02" w:rsidRPr="00CD757A">
        <w:rPr>
          <w:rFonts w:ascii="GHEA Grapalat" w:hAnsi="GHEA Grapalat" w:cs="Sylfaen"/>
          <w:lang w:val="hy-AM"/>
        </w:rPr>
        <w:t>լցված</w:t>
      </w:r>
      <w:r w:rsidR="00E77C02" w:rsidRPr="00CD757A">
        <w:rPr>
          <w:rFonts w:ascii="GHEA Grapalat" w:hAnsi="GHEA Grapalat"/>
          <w:lang w:val="hy-AM"/>
        </w:rPr>
        <w:t xml:space="preserve"> </w:t>
      </w:r>
      <w:r w:rsidR="00E77C02" w:rsidRPr="00CD757A">
        <w:rPr>
          <w:rFonts w:ascii="GHEA Grapalat" w:hAnsi="GHEA Grapalat" w:cs="Sylfaen"/>
          <w:lang w:val="hy-AM"/>
        </w:rPr>
        <w:t>ամուր</w:t>
      </w:r>
      <w:r w:rsidR="00E77C02" w:rsidRPr="00CD757A">
        <w:rPr>
          <w:rFonts w:ascii="GHEA Grapalat" w:hAnsi="GHEA Grapalat"/>
          <w:lang w:val="hy-AM"/>
        </w:rPr>
        <w:t xml:space="preserve">, </w:t>
      </w:r>
      <w:r w:rsidR="00E77C02" w:rsidRPr="00CD757A">
        <w:rPr>
          <w:rFonts w:ascii="GHEA Grapalat" w:hAnsi="GHEA Grapalat" w:cs="Sylfaen"/>
          <w:lang w:val="hy-AM"/>
        </w:rPr>
        <w:t>հոծ</w:t>
      </w:r>
      <w:r w:rsidR="00E77C02" w:rsidRPr="00CD757A">
        <w:rPr>
          <w:rFonts w:ascii="GHEA Grapalat" w:hAnsi="GHEA Grapalat"/>
          <w:lang w:val="hy-AM"/>
        </w:rPr>
        <w:t xml:space="preserve"> </w:t>
      </w:r>
      <w:r w:rsidR="00E77C02" w:rsidRPr="00CD757A">
        <w:rPr>
          <w:rFonts w:ascii="GHEA Grapalat" w:hAnsi="GHEA Grapalat" w:cs="Sylfaen"/>
          <w:lang w:val="hy-AM"/>
        </w:rPr>
        <w:t>նյութ կամ հիմք</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Measurement uncertainty</w:t>
      </w:r>
      <w:r w:rsidR="00D76829" w:rsidRPr="00CD757A">
        <w:rPr>
          <w:rFonts w:ascii="GHEA Grapalat" w:hAnsi="GHEA Grapalat"/>
          <w:lang w:val="hy-AM"/>
        </w:rPr>
        <w:t>”</w:t>
      </w:r>
      <w:r w:rsidR="00E77C02" w:rsidRPr="00CD757A">
        <w:rPr>
          <w:rFonts w:ascii="GHEA Grapalat" w:hAnsi="GHEA Grapalat"/>
          <w:lang w:val="hy-AM"/>
        </w:rPr>
        <w:t xml:space="preserve"> (2) </w:t>
      </w:r>
      <w:r>
        <w:rPr>
          <w:rFonts w:ascii="GHEA Grapalat" w:hAnsi="GHEA Grapalat"/>
          <w:lang w:val="hy-AM"/>
        </w:rPr>
        <w:t>“</w:t>
      </w:r>
      <w:r w:rsidR="00E77C02" w:rsidRPr="00CD757A">
        <w:rPr>
          <w:rFonts w:ascii="GHEA Grapalat" w:hAnsi="GHEA Grapalat" w:cs="Sylfaen"/>
          <w:lang w:val="hy-AM"/>
        </w:rPr>
        <w:t>Չափման</w:t>
      </w:r>
      <w:r w:rsidR="00E77C02" w:rsidRPr="00CD757A">
        <w:rPr>
          <w:rFonts w:ascii="GHEA Grapalat" w:hAnsi="GHEA Grapalat"/>
          <w:lang w:val="hy-AM"/>
        </w:rPr>
        <w:t xml:space="preserve"> </w:t>
      </w:r>
      <w:r w:rsidR="00E77C02" w:rsidRPr="00CD757A">
        <w:rPr>
          <w:rFonts w:ascii="GHEA Grapalat" w:hAnsi="GHEA Grapalat" w:cs="Sylfaen"/>
          <w:lang w:val="hy-AM"/>
        </w:rPr>
        <w:t>սխալանք</w:t>
      </w:r>
      <w:r w:rsidR="00D76829" w:rsidRPr="00CD757A">
        <w:rPr>
          <w:rFonts w:ascii="GHEA Grapalat" w:hAnsi="GHEA Grapalat"/>
          <w:lang w:val="hy-AM"/>
        </w:rPr>
        <w:t>”</w:t>
      </w:r>
      <w:r w:rsidR="00E77C02" w:rsidRPr="00CD757A">
        <w:rPr>
          <w:rFonts w:ascii="GHEA Grapalat" w:hAnsi="GHEA Grapalat"/>
          <w:lang w:val="hy-AM"/>
        </w:rPr>
        <w:t xml:space="preserve"> (2) - </w:t>
      </w:r>
      <w:r w:rsidR="00E77C02" w:rsidRPr="00CD757A">
        <w:rPr>
          <w:rFonts w:ascii="GHEA Grapalat" w:hAnsi="GHEA Grapalat" w:cs="Sylfaen"/>
          <w:lang w:val="hy-AM"/>
        </w:rPr>
        <w:t>բնորոշ</w:t>
      </w:r>
      <w:r w:rsidR="00E77C02" w:rsidRPr="00CD757A">
        <w:rPr>
          <w:rFonts w:ascii="GHEA Grapalat" w:hAnsi="GHEA Grapalat"/>
          <w:lang w:val="hy-AM"/>
        </w:rPr>
        <w:t xml:space="preserve"> </w:t>
      </w:r>
      <w:r w:rsidR="00E77C02" w:rsidRPr="00CD757A">
        <w:rPr>
          <w:rFonts w:ascii="GHEA Grapalat" w:hAnsi="GHEA Grapalat" w:cs="Sylfaen"/>
          <w:lang w:val="hy-AM"/>
        </w:rPr>
        <w:t>պարամետր</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որոշում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թե</w:t>
      </w:r>
      <w:r w:rsidR="00E77C02" w:rsidRPr="00CD757A">
        <w:rPr>
          <w:rFonts w:ascii="GHEA Grapalat" w:hAnsi="GHEA Grapalat"/>
          <w:lang w:val="hy-AM"/>
        </w:rPr>
        <w:t xml:space="preserve"> ելքային արժեքի շուրջը ինչպիսի տիրույթում է գտնվում </w:t>
      </w:r>
      <w:r w:rsidR="00E77C02" w:rsidRPr="00CD757A">
        <w:rPr>
          <w:rFonts w:ascii="GHEA Grapalat" w:hAnsi="GHEA Grapalat" w:cs="Sylfaen"/>
          <w:lang w:val="hy-AM"/>
        </w:rPr>
        <w:t xml:space="preserve">չափելի փոփոխականի ճիշտ արժեքը` հավանականության </w:t>
      </w:r>
      <w:r w:rsidR="00E77C02" w:rsidRPr="00CD757A">
        <w:rPr>
          <w:rFonts w:ascii="GHEA Grapalat" w:hAnsi="GHEA Grapalat"/>
          <w:lang w:val="hy-AM"/>
        </w:rPr>
        <w:t>95% մակարդակում</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Այդ</w:t>
      </w:r>
      <w:r w:rsidR="00E77C02" w:rsidRPr="00CD757A">
        <w:rPr>
          <w:rFonts w:ascii="GHEA Grapalat" w:hAnsi="GHEA Grapalat"/>
          <w:lang w:val="hy-AM"/>
        </w:rPr>
        <w:t xml:space="preserve"> </w:t>
      </w:r>
      <w:r w:rsidR="00E77C02" w:rsidRPr="00CD757A">
        <w:rPr>
          <w:rFonts w:ascii="GHEA Grapalat" w:hAnsi="GHEA Grapalat" w:cs="Sylfaen"/>
          <w:lang w:val="hy-AM"/>
        </w:rPr>
        <w:t>մեծությունը</w:t>
      </w:r>
      <w:r w:rsidR="00E77C02" w:rsidRPr="00CD757A">
        <w:rPr>
          <w:rFonts w:ascii="GHEA Grapalat" w:hAnsi="GHEA Grapalat"/>
          <w:lang w:val="hy-AM"/>
        </w:rPr>
        <w:t xml:space="preserve"> ներառում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չհամակշռված</w:t>
      </w:r>
      <w:r w:rsidR="00E77C02" w:rsidRPr="00CD757A">
        <w:rPr>
          <w:rFonts w:ascii="GHEA Grapalat" w:hAnsi="GHEA Grapalat"/>
          <w:lang w:val="hy-AM"/>
        </w:rPr>
        <w:t xml:space="preserve"> </w:t>
      </w:r>
      <w:r w:rsidR="00E77C02" w:rsidRPr="00CD757A">
        <w:rPr>
          <w:rFonts w:ascii="GHEA Grapalat" w:hAnsi="GHEA Grapalat" w:cs="Sylfaen"/>
          <w:lang w:val="hy-AM"/>
        </w:rPr>
        <w:t>կանոնավոր</w:t>
      </w:r>
      <w:r w:rsidR="00E77C02" w:rsidRPr="00CD757A">
        <w:rPr>
          <w:rFonts w:ascii="GHEA Grapalat" w:hAnsi="GHEA Grapalat"/>
          <w:lang w:val="hy-AM"/>
        </w:rPr>
        <w:t xml:space="preserve"> </w:t>
      </w:r>
      <w:r w:rsidR="00E77C02" w:rsidRPr="00CD757A">
        <w:rPr>
          <w:rFonts w:ascii="GHEA Grapalat" w:hAnsi="GHEA Grapalat" w:cs="Sylfaen"/>
          <w:lang w:val="hy-AM"/>
        </w:rPr>
        <w:t>սխալանքները</w:t>
      </w:r>
      <w:r w:rsidR="00E77C02" w:rsidRPr="00CD757A">
        <w:rPr>
          <w:rFonts w:ascii="GHEA Grapalat" w:hAnsi="GHEA Grapalat"/>
          <w:lang w:val="hy-AM"/>
        </w:rPr>
        <w:t xml:space="preserve">, </w:t>
      </w:r>
      <w:r w:rsidR="00E77C02" w:rsidRPr="00CD757A">
        <w:rPr>
          <w:rFonts w:ascii="GHEA Grapalat" w:hAnsi="GHEA Grapalat" w:cs="Sylfaen"/>
          <w:lang w:val="hy-AM"/>
        </w:rPr>
        <w:t>չհամակշռված</w:t>
      </w:r>
      <w:r w:rsidR="00E77C02" w:rsidRPr="00CD757A">
        <w:rPr>
          <w:rFonts w:ascii="GHEA Grapalat" w:hAnsi="GHEA Grapalat"/>
          <w:lang w:val="hy-AM"/>
        </w:rPr>
        <w:t xml:space="preserve"> </w:t>
      </w:r>
      <w:r w:rsidR="00E77C02" w:rsidRPr="00CD757A">
        <w:rPr>
          <w:rFonts w:ascii="GHEA Grapalat" w:hAnsi="GHEA Grapalat" w:cs="Sylfaen"/>
          <w:lang w:val="hy-AM"/>
        </w:rPr>
        <w:t>խաղացքը/տատանումները</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պատահական</w:t>
      </w:r>
      <w:r w:rsidR="00E77C02" w:rsidRPr="00CD757A">
        <w:rPr>
          <w:rFonts w:ascii="GHEA Grapalat" w:hAnsi="GHEA Grapalat"/>
          <w:lang w:val="hy-AM"/>
        </w:rPr>
        <w:t xml:space="preserve"> </w:t>
      </w:r>
      <w:r w:rsidR="00E77C02" w:rsidRPr="00CD757A">
        <w:rPr>
          <w:rFonts w:ascii="GHEA Grapalat" w:hAnsi="GHEA Grapalat" w:cs="Sylfaen"/>
          <w:lang w:val="hy-AM"/>
        </w:rPr>
        <w:t>սխալանքները</w:t>
      </w:r>
      <w:r w:rsidR="00E77C02" w:rsidRPr="00CD757A">
        <w:rPr>
          <w:rFonts w:ascii="GHEA Grapalat" w:hAnsi="GHEA Grapalat"/>
          <w:lang w:val="hy-AM"/>
        </w:rPr>
        <w:t xml:space="preserve"> (</w:t>
      </w:r>
      <w:r w:rsidR="00E77C02" w:rsidRPr="00CD757A">
        <w:rPr>
          <w:rFonts w:ascii="GHEA Grapalat" w:hAnsi="GHEA Grapalat" w:cs="Sylfaen"/>
          <w:lang w:val="hy-AM"/>
        </w:rPr>
        <w:t>տես</w:t>
      </w:r>
      <w:r w:rsidR="00E77C02" w:rsidRPr="00CD757A">
        <w:rPr>
          <w:rFonts w:ascii="GHEA Grapalat" w:hAnsi="GHEA Grapalat"/>
          <w:lang w:val="hy-AM"/>
        </w:rPr>
        <w:t xml:space="preserve"> ISO 10360-2)</w:t>
      </w:r>
      <w:r w:rsidR="00E77C02" w:rsidRPr="00CD757A">
        <w:rPr>
          <w:rFonts w:ascii="GHEA Grapalat" w:hAnsi="GHEA Grapalat" w:cs="Times LatArm"/>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Mechanical Alloying</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cs="Sylfaen"/>
          <w:lang w:val="hy-AM"/>
        </w:rPr>
        <w:t>Մեխանիկական</w:t>
      </w:r>
      <w:r w:rsidR="00E77C02" w:rsidRPr="00CD757A">
        <w:rPr>
          <w:rFonts w:ascii="GHEA Grapalat" w:hAnsi="GHEA Grapalat"/>
          <w:lang w:val="hy-AM"/>
        </w:rPr>
        <w:t xml:space="preserve"> </w:t>
      </w:r>
      <w:r w:rsidR="00E77C02" w:rsidRPr="00CD757A">
        <w:rPr>
          <w:rFonts w:ascii="GHEA Grapalat" w:hAnsi="GHEA Grapalat" w:cs="Sylfaen"/>
          <w:lang w:val="hy-AM"/>
        </w:rPr>
        <w:t>լեգիրում</w:t>
      </w:r>
      <w:r w:rsidR="00D76829" w:rsidRPr="00CD757A">
        <w:rPr>
          <w:rFonts w:ascii="GHEA Grapalat" w:hAnsi="GHEA Grapalat"/>
          <w:lang w:val="hy-AM"/>
        </w:rPr>
        <w:t>”</w:t>
      </w:r>
      <w:r w:rsidR="00E77C02" w:rsidRPr="00CD757A">
        <w:rPr>
          <w:rFonts w:ascii="GHEA Grapalat" w:hAnsi="GHEA Grapalat"/>
          <w:lang w:val="hy-AM"/>
        </w:rPr>
        <w:t xml:space="preserve"> (1) </w:t>
      </w:r>
      <w:r w:rsidR="00E77C02" w:rsidRPr="00CD757A">
        <w:rPr>
          <w:rFonts w:ascii="GHEA Grapalat" w:hAnsi="GHEA Grapalat" w:cs="Sylfaen"/>
          <w:lang w:val="hy-AM"/>
        </w:rPr>
        <w:t>լեգիրումի</w:t>
      </w:r>
      <w:r w:rsidR="00E77C02" w:rsidRPr="00CD757A">
        <w:rPr>
          <w:rFonts w:ascii="GHEA Grapalat" w:hAnsi="GHEA Grapalat"/>
          <w:lang w:val="hy-AM"/>
        </w:rPr>
        <w:t xml:space="preserve"> </w:t>
      </w:r>
      <w:r w:rsidR="00E77C02" w:rsidRPr="00CD757A">
        <w:rPr>
          <w:rFonts w:ascii="GHEA Grapalat" w:hAnsi="GHEA Grapalat" w:cs="Sylfaen"/>
          <w:lang w:val="hy-AM"/>
        </w:rPr>
        <w:t>պրոցես</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ծագում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փոշիների</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լիգատուրի</w:t>
      </w:r>
      <w:r w:rsidR="00E77C02" w:rsidRPr="00CD757A">
        <w:rPr>
          <w:rFonts w:ascii="GHEA Grapalat" w:hAnsi="GHEA Grapalat"/>
          <w:lang w:val="hy-AM"/>
        </w:rPr>
        <w:t xml:space="preserve"> </w:t>
      </w:r>
      <w:r w:rsidR="00E77C02" w:rsidRPr="00CD757A">
        <w:rPr>
          <w:rFonts w:ascii="GHEA Grapalat" w:hAnsi="GHEA Grapalat" w:cs="Sylfaen"/>
          <w:lang w:val="hy-AM"/>
        </w:rPr>
        <w:t>մամլման</w:t>
      </w:r>
      <w:r w:rsidR="00E77C02" w:rsidRPr="00CD757A">
        <w:rPr>
          <w:rFonts w:ascii="GHEA Grapalat" w:hAnsi="GHEA Grapalat"/>
          <w:lang w:val="hy-AM"/>
        </w:rPr>
        <w:t xml:space="preserve">, </w:t>
      </w:r>
      <w:r w:rsidR="00E77C02" w:rsidRPr="00CD757A">
        <w:rPr>
          <w:rFonts w:ascii="GHEA Grapalat" w:hAnsi="GHEA Grapalat" w:cs="Sylfaen"/>
          <w:lang w:val="hy-AM"/>
        </w:rPr>
        <w:t>տրոհման</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մեխանիկական</w:t>
      </w:r>
      <w:r w:rsidR="00E77C02" w:rsidRPr="00CD757A">
        <w:rPr>
          <w:rFonts w:ascii="GHEA Grapalat" w:hAnsi="GHEA Grapalat"/>
          <w:lang w:val="hy-AM"/>
        </w:rPr>
        <w:t xml:space="preserve"> </w:t>
      </w:r>
      <w:r w:rsidR="00E77C02" w:rsidRPr="00CD757A">
        <w:rPr>
          <w:rFonts w:ascii="GHEA Grapalat" w:hAnsi="GHEA Grapalat" w:cs="Sylfaen"/>
          <w:lang w:val="hy-AM"/>
        </w:rPr>
        <w:t>ներգործությամբ</w:t>
      </w:r>
      <w:r w:rsidR="00E77C02" w:rsidRPr="00CD757A">
        <w:rPr>
          <w:rFonts w:ascii="GHEA Grapalat" w:hAnsi="GHEA Grapalat"/>
          <w:lang w:val="hy-AM"/>
        </w:rPr>
        <w:t xml:space="preserve"> </w:t>
      </w:r>
      <w:r w:rsidR="00E77C02" w:rsidRPr="00CD757A">
        <w:rPr>
          <w:rFonts w:ascii="GHEA Grapalat" w:hAnsi="GHEA Grapalat" w:cs="Sylfaen"/>
          <w:lang w:val="hy-AM"/>
        </w:rPr>
        <w:t>նոր</w:t>
      </w:r>
      <w:r w:rsidR="00E77C02" w:rsidRPr="00CD757A">
        <w:rPr>
          <w:rFonts w:ascii="GHEA Grapalat" w:hAnsi="GHEA Grapalat"/>
          <w:lang w:val="hy-AM"/>
        </w:rPr>
        <w:t xml:space="preserve"> </w:t>
      </w:r>
      <w:r w:rsidR="00E77C02" w:rsidRPr="00CD757A">
        <w:rPr>
          <w:rFonts w:ascii="GHEA Grapalat" w:hAnsi="GHEA Grapalat" w:cs="Sylfaen"/>
          <w:lang w:val="hy-AM"/>
        </w:rPr>
        <w:t>միացություն</w:t>
      </w:r>
      <w:r w:rsidR="00E77C02" w:rsidRPr="00CD757A">
        <w:rPr>
          <w:rFonts w:ascii="GHEA Grapalat" w:hAnsi="GHEA Grapalat"/>
          <w:lang w:val="hy-AM"/>
        </w:rPr>
        <w:t xml:space="preserve"> </w:t>
      </w:r>
      <w:r w:rsidR="00E77C02" w:rsidRPr="00CD757A">
        <w:rPr>
          <w:rFonts w:ascii="GHEA Grapalat" w:hAnsi="GHEA Grapalat" w:cs="Sylfaen"/>
          <w:lang w:val="hy-AM"/>
        </w:rPr>
        <w:t>առաջացնելու</w:t>
      </w:r>
      <w:r w:rsidR="00E77C02" w:rsidRPr="00CD757A">
        <w:rPr>
          <w:rFonts w:ascii="GHEA Grapalat" w:hAnsi="GHEA Grapalat"/>
          <w:lang w:val="hy-AM"/>
        </w:rPr>
        <w:t xml:space="preserve"> </w:t>
      </w:r>
      <w:r w:rsidR="00E77C02" w:rsidRPr="00CD757A">
        <w:rPr>
          <w:rFonts w:ascii="GHEA Grapalat" w:hAnsi="GHEA Grapalat" w:cs="Sylfaen"/>
          <w:lang w:val="hy-AM"/>
        </w:rPr>
        <w:t>միջոցով</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Համապատասխան</w:t>
      </w:r>
      <w:r w:rsidR="00E77C02" w:rsidRPr="00CD757A">
        <w:rPr>
          <w:rFonts w:ascii="GHEA Grapalat" w:hAnsi="GHEA Grapalat"/>
          <w:lang w:val="hy-AM"/>
        </w:rPr>
        <w:t xml:space="preserve"> </w:t>
      </w:r>
      <w:r w:rsidR="00E77C02" w:rsidRPr="00CD757A">
        <w:rPr>
          <w:rFonts w:ascii="GHEA Grapalat" w:hAnsi="GHEA Grapalat" w:cs="Sylfaen"/>
          <w:lang w:val="hy-AM"/>
        </w:rPr>
        <w:t>փոշիների</w:t>
      </w:r>
      <w:r w:rsidR="00E77C02" w:rsidRPr="00CD757A">
        <w:rPr>
          <w:rFonts w:ascii="GHEA Grapalat" w:hAnsi="GHEA Grapalat"/>
          <w:lang w:val="hy-AM"/>
        </w:rPr>
        <w:t xml:space="preserve"> </w:t>
      </w:r>
      <w:r w:rsidR="00E77C02" w:rsidRPr="00CD757A">
        <w:rPr>
          <w:rFonts w:ascii="GHEA Grapalat" w:hAnsi="GHEA Grapalat" w:cs="Sylfaen"/>
          <w:lang w:val="hy-AM"/>
        </w:rPr>
        <w:t>ավելացման</w:t>
      </w:r>
      <w:r w:rsidR="00E77C02" w:rsidRPr="00CD757A">
        <w:rPr>
          <w:rFonts w:ascii="GHEA Grapalat" w:hAnsi="GHEA Grapalat"/>
          <w:lang w:val="hy-AM"/>
        </w:rPr>
        <w:t xml:space="preserve"> </w:t>
      </w:r>
      <w:r w:rsidR="00E77C02" w:rsidRPr="00CD757A">
        <w:rPr>
          <w:rFonts w:ascii="GHEA Grapalat" w:hAnsi="GHEA Grapalat" w:cs="Sylfaen"/>
          <w:lang w:val="hy-AM"/>
        </w:rPr>
        <w:t>միջոցով</w:t>
      </w:r>
      <w:r w:rsidR="00E77C02" w:rsidRPr="00CD757A">
        <w:rPr>
          <w:rFonts w:ascii="GHEA Grapalat" w:hAnsi="GHEA Grapalat"/>
          <w:lang w:val="hy-AM"/>
        </w:rPr>
        <w:t xml:space="preserve"> </w:t>
      </w:r>
      <w:r w:rsidR="00E77C02" w:rsidRPr="00CD757A">
        <w:rPr>
          <w:rFonts w:ascii="GHEA Grapalat" w:hAnsi="GHEA Grapalat" w:cs="Sylfaen"/>
          <w:lang w:val="hy-AM"/>
        </w:rPr>
        <w:t>համաձուլվածքին</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ավելացվել</w:t>
      </w:r>
      <w:r w:rsidR="00E77C02" w:rsidRPr="00CD757A">
        <w:rPr>
          <w:rFonts w:ascii="GHEA Grapalat" w:hAnsi="GHEA Grapalat"/>
          <w:lang w:val="hy-AM"/>
        </w:rPr>
        <w:t xml:space="preserve"> </w:t>
      </w:r>
      <w:r w:rsidR="00E77C02" w:rsidRPr="00CD757A">
        <w:rPr>
          <w:rFonts w:ascii="GHEA Grapalat" w:hAnsi="GHEA Grapalat" w:cs="Sylfaen"/>
          <w:lang w:val="hy-AM"/>
        </w:rPr>
        <w:t>ոչ</w:t>
      </w:r>
      <w:r w:rsidR="00E77C02" w:rsidRPr="00CD757A">
        <w:rPr>
          <w:rFonts w:ascii="GHEA Grapalat" w:hAnsi="GHEA Grapalat"/>
          <w:lang w:val="hy-AM"/>
        </w:rPr>
        <w:t xml:space="preserve"> </w:t>
      </w:r>
      <w:r w:rsidR="00E77C02" w:rsidRPr="00CD757A">
        <w:rPr>
          <w:rFonts w:ascii="GHEA Grapalat" w:hAnsi="GHEA Grapalat" w:cs="Sylfaen"/>
          <w:lang w:val="hy-AM"/>
        </w:rPr>
        <w:t>մետաղական</w:t>
      </w:r>
      <w:r w:rsidR="00E77C02" w:rsidRPr="00CD757A">
        <w:rPr>
          <w:rFonts w:ascii="GHEA Grapalat" w:hAnsi="GHEA Grapalat"/>
          <w:lang w:val="hy-AM"/>
        </w:rPr>
        <w:t xml:space="preserve"> </w:t>
      </w:r>
      <w:r w:rsidR="00E77C02" w:rsidRPr="00CD757A">
        <w:rPr>
          <w:rFonts w:ascii="GHEA Grapalat" w:hAnsi="GHEA Grapalat" w:cs="Sylfaen"/>
          <w:lang w:val="hy-AM"/>
        </w:rPr>
        <w:t>մասնիկներ</w:t>
      </w:r>
      <w:r w:rsidR="00E77C02" w:rsidRPr="00CD757A">
        <w:rPr>
          <w:rFonts w:ascii="GHEA Grapalat" w:hAnsi="GHEA Grapalat" w:cs="Times LatArm"/>
          <w:lang w:val="hy-AM"/>
        </w:rPr>
        <w:t>։</w:t>
      </w:r>
      <w:r w:rsidR="00E77C02" w:rsidRPr="00CD757A">
        <w:rPr>
          <w:rStyle w:val="FootnoteReference"/>
          <w:rFonts w:ascii="GHEA Grapalat" w:hAnsi="GHEA Grapalat" w:cs="Times LatArm"/>
          <w:lang w:val="hy-AM"/>
        </w:rPr>
        <w:footnoteReference w:id="19"/>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Melt Extraction</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w:t>
      </w:r>
      <w:r>
        <w:rPr>
          <w:rFonts w:ascii="GHEA Grapalat" w:hAnsi="GHEA Grapalat"/>
          <w:color w:val="auto"/>
          <w:lang w:val="hy-AM"/>
        </w:rPr>
        <w:t>“</w:t>
      </w:r>
      <w:r w:rsidR="00E77C02" w:rsidRPr="00CD757A">
        <w:rPr>
          <w:rFonts w:ascii="GHEA Grapalat" w:hAnsi="GHEA Grapalat" w:cs="Sylfaen"/>
          <w:color w:val="auto"/>
          <w:lang w:val="hy-AM"/>
        </w:rPr>
        <w:t>Հալույթի</w:t>
      </w:r>
      <w:r w:rsidR="00E77C02" w:rsidRPr="00CD757A">
        <w:rPr>
          <w:rFonts w:ascii="GHEA Grapalat" w:hAnsi="GHEA Grapalat"/>
          <w:color w:val="auto"/>
          <w:lang w:val="hy-AM"/>
        </w:rPr>
        <w:t xml:space="preserve"> լուծազատում/էքստրակցիա </w:t>
      </w:r>
      <w:r>
        <w:rPr>
          <w:rFonts w:ascii="GHEA Grapalat" w:hAnsi="GHEA Grapalat"/>
          <w:color w:val="auto"/>
          <w:lang w:val="hy-AM"/>
        </w:rPr>
        <w:t>“</w:t>
      </w:r>
      <w:r w:rsidR="00E77C02" w:rsidRPr="00CD757A">
        <w:rPr>
          <w:rFonts w:ascii="GHEA Grapalat" w:hAnsi="GHEA Grapalat"/>
          <w:color w:val="auto"/>
          <w:lang w:val="hy-AM"/>
        </w:rPr>
        <w:t xml:space="preserve"> (1) – '</w:t>
      </w:r>
      <w:r w:rsidR="00E77C02" w:rsidRPr="00CD757A">
        <w:rPr>
          <w:rFonts w:ascii="GHEA Grapalat" w:hAnsi="GHEA Grapalat" w:cs="Sylfaen"/>
          <w:color w:val="auto"/>
          <w:lang w:val="hy-AM"/>
        </w:rPr>
        <w:t>արագ</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պնդացման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պրոցեսը և համաձուլվածքի`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ժապավենաձև 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թելանմնան արտադրանքի</w:t>
      </w:r>
      <w:r w:rsidR="00E77C02" w:rsidRPr="00CD757A">
        <w:rPr>
          <w:rFonts w:ascii="GHEA Grapalat" w:hAnsi="GHEA Grapalat"/>
          <w:color w:val="auto"/>
          <w:lang w:val="hy-AM"/>
        </w:rPr>
        <w:t xml:space="preserve"> լուծազատումը` </w:t>
      </w:r>
      <w:r w:rsidR="00E77C02" w:rsidRPr="00CD757A">
        <w:rPr>
          <w:rFonts w:ascii="GHEA Grapalat" w:hAnsi="GHEA Grapalat" w:cs="Sylfaen"/>
          <w:color w:val="auto"/>
          <w:lang w:val="hy-AM"/>
        </w:rPr>
        <w:t>պտտվող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սառեցված գլանի մի կարճ հատված մտցնելով հալված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մետաղական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համաձուլվածքով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լցված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գուռի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մեջ</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pStyle w:val="BodyText"/>
        <w:tabs>
          <w:tab w:val="left" w:pos="1276"/>
        </w:tabs>
        <w:autoSpaceDE w:val="0"/>
        <w:autoSpaceDN w:val="0"/>
        <w:adjustRightInd w:val="0"/>
        <w:spacing w:before="120" w:after="120" w:line="276" w:lineRule="auto"/>
        <w:ind w:left="1276"/>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w:t>
      </w:r>
      <w:r w:rsidRPr="00CD757A">
        <w:rPr>
          <w:rFonts w:ascii="GHEA Grapalat" w:hAnsi="GHEA Grapalat" w:cs="Sylfaen"/>
          <w:i/>
          <w:lang w:val="hy-AM"/>
        </w:rPr>
        <w:t>Արագ</w:t>
      </w:r>
      <w:r w:rsidRPr="00CD757A">
        <w:rPr>
          <w:rFonts w:ascii="GHEA Grapalat" w:hAnsi="GHEA Grapalat"/>
          <w:i/>
          <w:lang w:val="hy-AM"/>
        </w:rPr>
        <w:t xml:space="preserve"> </w:t>
      </w:r>
      <w:r w:rsidRPr="00CD757A">
        <w:rPr>
          <w:rFonts w:ascii="GHEA Grapalat" w:hAnsi="GHEA Grapalat" w:cs="Sylfaen"/>
          <w:i/>
          <w:lang w:val="hy-AM"/>
        </w:rPr>
        <w:t>պնդացում</w:t>
      </w:r>
      <w:r w:rsidRPr="00CD757A">
        <w:rPr>
          <w:rFonts w:ascii="GHEA Grapalat" w:hAnsi="GHEA Grapalat"/>
          <w:i/>
          <w:lang w:val="hy-AM"/>
        </w:rPr>
        <w:t xml:space="preserve">' - </w:t>
      </w:r>
      <w:r w:rsidRPr="00CD757A">
        <w:rPr>
          <w:rFonts w:ascii="GHEA Grapalat" w:hAnsi="GHEA Grapalat" w:cs="Sylfaen"/>
          <w:i/>
          <w:lang w:val="hy-AM"/>
        </w:rPr>
        <w:t>հալված</w:t>
      </w:r>
      <w:r w:rsidRPr="00CD757A">
        <w:rPr>
          <w:rFonts w:ascii="GHEA Grapalat" w:hAnsi="GHEA Grapalat"/>
          <w:i/>
          <w:lang w:val="hy-AM"/>
        </w:rPr>
        <w:t xml:space="preserve"> </w:t>
      </w:r>
      <w:r w:rsidRPr="00CD757A">
        <w:rPr>
          <w:rFonts w:ascii="GHEA Grapalat" w:hAnsi="GHEA Grapalat" w:cs="Sylfaen"/>
          <w:i/>
          <w:lang w:val="hy-AM"/>
        </w:rPr>
        <w:t>նյութի</w:t>
      </w:r>
      <w:r w:rsidRPr="00CD757A">
        <w:rPr>
          <w:rFonts w:ascii="GHEA Grapalat" w:hAnsi="GHEA Grapalat"/>
          <w:i/>
          <w:lang w:val="hy-AM"/>
        </w:rPr>
        <w:t xml:space="preserve"> </w:t>
      </w:r>
      <w:r w:rsidRPr="00CD757A">
        <w:rPr>
          <w:rFonts w:ascii="GHEA Grapalat" w:hAnsi="GHEA Grapalat" w:cs="Sylfaen"/>
          <w:i/>
          <w:lang w:val="hy-AM"/>
        </w:rPr>
        <w:t>արագ</w:t>
      </w:r>
      <w:r w:rsidRPr="00CD757A">
        <w:rPr>
          <w:rFonts w:ascii="GHEA Grapalat" w:hAnsi="GHEA Grapalat"/>
          <w:i/>
          <w:lang w:val="hy-AM"/>
        </w:rPr>
        <w:t xml:space="preserve"> </w:t>
      </w:r>
      <w:r w:rsidRPr="00CD757A">
        <w:rPr>
          <w:rFonts w:ascii="GHEA Grapalat" w:hAnsi="GHEA Grapalat" w:cs="Sylfaen"/>
          <w:i/>
          <w:lang w:val="hy-AM"/>
        </w:rPr>
        <w:t>պնդացումը`</w:t>
      </w:r>
      <w:r w:rsidRPr="00CD757A">
        <w:rPr>
          <w:rFonts w:ascii="GHEA Grapalat" w:hAnsi="GHEA Grapalat"/>
          <w:i/>
          <w:lang w:val="hy-AM"/>
        </w:rPr>
        <w:t xml:space="preserve"> 1000 </w:t>
      </w:r>
      <w:r w:rsidRPr="00CD757A">
        <w:rPr>
          <w:rFonts w:ascii="GHEA Grapalat" w:hAnsi="GHEA Grapalat" w:cs="Sylfaen"/>
          <w:i/>
          <w:lang w:val="hy-AM"/>
        </w:rPr>
        <w:t>Կ</w:t>
      </w:r>
      <w:r w:rsidRPr="00CD757A">
        <w:rPr>
          <w:rFonts w:ascii="GHEA Grapalat" w:hAnsi="GHEA Grapalat"/>
          <w:i/>
          <w:lang w:val="hy-AM"/>
        </w:rPr>
        <w:t>/</w:t>
      </w:r>
      <w:r w:rsidRPr="00CD757A">
        <w:rPr>
          <w:rFonts w:ascii="GHEA Grapalat" w:hAnsi="GHEA Grapalat" w:cs="Sylfaen"/>
          <w:i/>
          <w:lang w:val="hy-AM"/>
        </w:rPr>
        <w:t>վրկ.</w:t>
      </w:r>
      <w:r w:rsidRPr="00CD757A">
        <w:rPr>
          <w:rFonts w:ascii="GHEA Grapalat" w:hAnsi="GHEA Grapalat"/>
          <w:i/>
          <w:lang w:val="hy-AM"/>
        </w:rPr>
        <w:t xml:space="preserve"> -ից ավելի արագ </w:t>
      </w:r>
      <w:r w:rsidRPr="00CD757A">
        <w:rPr>
          <w:rFonts w:ascii="GHEA Grapalat" w:hAnsi="GHEA Grapalat" w:cs="Sylfaen"/>
          <w:i/>
          <w:lang w:val="hy-AM"/>
        </w:rPr>
        <w:t>սառեցման</w:t>
      </w:r>
      <w:r w:rsidRPr="00CD757A">
        <w:rPr>
          <w:rFonts w:ascii="GHEA Grapalat" w:hAnsi="GHEA Grapalat"/>
          <w:i/>
          <w:lang w:val="hy-AM"/>
        </w:rPr>
        <w:t xml:space="preserve"> միջոցով</w:t>
      </w:r>
      <w:r w:rsidRPr="00CD757A">
        <w:rPr>
          <w:rFonts w:ascii="GHEA Grapalat" w:hAnsi="GHEA Grapalat" w:cs="Times LatArm"/>
          <w:lang w:val="hy-AM"/>
        </w:rPr>
        <w:t>։</w:t>
      </w:r>
      <w:r w:rsidRPr="00CD757A">
        <w:rPr>
          <w:rFonts w:ascii="GHEA Grapalat" w:hAnsi="GHEA Grapalat"/>
          <w:lang w:val="hy-AM"/>
        </w:rPr>
        <w:t xml:space="preserve"> </w:t>
      </w:r>
      <w:r w:rsidRPr="00CD757A">
        <w:rPr>
          <w:rStyle w:val="FootnoteReference"/>
          <w:rFonts w:ascii="GHEA Grapalat" w:hAnsi="GHEA Grapalat"/>
          <w:lang w:val="hy-AM"/>
        </w:rPr>
        <w:footnoteReference w:id="20"/>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Melt Spinning</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w:t>
      </w:r>
      <w:r>
        <w:rPr>
          <w:rFonts w:ascii="GHEA Grapalat" w:hAnsi="GHEA Grapalat"/>
          <w:color w:val="auto"/>
          <w:lang w:val="hy-AM"/>
        </w:rPr>
        <w:t>“</w:t>
      </w:r>
      <w:r w:rsidR="00E77C02" w:rsidRPr="00CD757A">
        <w:rPr>
          <w:rFonts w:ascii="GHEA Grapalat" w:hAnsi="GHEA Grapalat" w:cs="Sylfaen"/>
          <w:color w:val="auto"/>
          <w:lang w:val="hy-AM"/>
        </w:rPr>
        <w:t>Հալույթի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սպինինգ</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sidR="00E77C02" w:rsidRPr="00CD757A">
        <w:rPr>
          <w:rFonts w:ascii="GHEA Grapalat" w:hAnsi="GHEA Grapalat" w:cs="Sylfaen"/>
          <w:color w:val="auto"/>
          <w:lang w:val="hy-AM"/>
        </w:rPr>
        <w:t>սառեցվող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սկավառակի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վրա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թափվող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հալված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մետաղի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հոսքի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արագ</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պնդացման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պրոցես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արդյունքում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ստացվում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մետաղալարի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ժապավենի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թեփուկաձև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փաթիլաձև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մասնիկների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տեսք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ունեցող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արտադրանք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Կատեգորիա</w:t>
      </w:r>
      <w:r w:rsidR="00E77C02" w:rsidRPr="00CD757A">
        <w:rPr>
          <w:rFonts w:ascii="GHEA Grapalat" w:hAnsi="GHEA Grapalat"/>
          <w:color w:val="auto"/>
          <w:lang w:val="hy-AM"/>
        </w:rPr>
        <w:t xml:space="preserve"> 1)</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pStyle w:val="BodyText"/>
        <w:tabs>
          <w:tab w:val="left" w:pos="1276"/>
        </w:tabs>
        <w:autoSpaceDE w:val="0"/>
        <w:autoSpaceDN w:val="0"/>
        <w:adjustRightInd w:val="0"/>
        <w:spacing w:before="120" w:after="120" w:line="276" w:lineRule="auto"/>
        <w:ind w:left="1276"/>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w:t>
      </w:r>
      <w:r w:rsidRPr="00CD757A">
        <w:rPr>
          <w:rFonts w:ascii="GHEA Grapalat" w:hAnsi="GHEA Grapalat" w:cs="Sylfaen"/>
          <w:i/>
          <w:lang w:val="hy-AM"/>
        </w:rPr>
        <w:t>Արագ</w:t>
      </w:r>
      <w:r w:rsidRPr="00CD757A">
        <w:rPr>
          <w:rFonts w:ascii="GHEA Grapalat" w:hAnsi="GHEA Grapalat"/>
          <w:i/>
          <w:lang w:val="hy-AM"/>
        </w:rPr>
        <w:t xml:space="preserve"> </w:t>
      </w:r>
      <w:r w:rsidRPr="00CD757A">
        <w:rPr>
          <w:rFonts w:ascii="GHEA Grapalat" w:hAnsi="GHEA Grapalat" w:cs="Sylfaen"/>
          <w:i/>
          <w:lang w:val="hy-AM"/>
        </w:rPr>
        <w:t>պնդացում</w:t>
      </w:r>
      <w:r w:rsidRPr="00CD757A">
        <w:rPr>
          <w:rFonts w:ascii="GHEA Grapalat" w:hAnsi="GHEA Grapalat"/>
          <w:i/>
          <w:lang w:val="hy-AM"/>
        </w:rPr>
        <w:t xml:space="preserve">' - </w:t>
      </w:r>
      <w:r w:rsidRPr="00CD757A">
        <w:rPr>
          <w:rFonts w:ascii="GHEA Grapalat" w:hAnsi="GHEA Grapalat" w:cs="Sylfaen"/>
          <w:i/>
          <w:lang w:val="hy-AM"/>
        </w:rPr>
        <w:t>պրոցես</w:t>
      </w:r>
      <w:r w:rsidRPr="00CD757A">
        <w:rPr>
          <w:rFonts w:ascii="GHEA Grapalat" w:hAnsi="GHEA Grapalat"/>
          <w:i/>
          <w:lang w:val="hy-AM"/>
        </w:rPr>
        <w:t xml:space="preserve">, </w:t>
      </w:r>
      <w:r w:rsidRPr="00CD757A">
        <w:rPr>
          <w:rFonts w:ascii="GHEA Grapalat" w:hAnsi="GHEA Grapalat" w:cs="Sylfaen"/>
          <w:i/>
          <w:lang w:val="hy-AM"/>
        </w:rPr>
        <w:t>որի</w:t>
      </w:r>
      <w:r w:rsidRPr="00CD757A">
        <w:rPr>
          <w:rFonts w:ascii="GHEA Grapalat" w:hAnsi="GHEA Grapalat"/>
          <w:i/>
          <w:lang w:val="hy-AM"/>
        </w:rPr>
        <w:t xml:space="preserve"> </w:t>
      </w:r>
      <w:r w:rsidRPr="00CD757A">
        <w:rPr>
          <w:rFonts w:ascii="GHEA Grapalat" w:hAnsi="GHEA Grapalat" w:cs="Sylfaen"/>
          <w:i/>
          <w:lang w:val="hy-AM"/>
        </w:rPr>
        <w:t>ժամանակ</w:t>
      </w:r>
      <w:r w:rsidRPr="00CD757A">
        <w:rPr>
          <w:rFonts w:ascii="GHEA Grapalat" w:hAnsi="GHEA Grapalat"/>
          <w:i/>
          <w:lang w:val="hy-AM"/>
        </w:rPr>
        <w:t xml:space="preserve"> </w:t>
      </w:r>
      <w:r w:rsidRPr="00CD757A">
        <w:rPr>
          <w:rFonts w:ascii="GHEA Grapalat" w:hAnsi="GHEA Grapalat" w:cs="Sylfaen"/>
          <w:i/>
          <w:lang w:val="hy-AM"/>
        </w:rPr>
        <w:t>տեղի</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ունենում</w:t>
      </w:r>
      <w:r w:rsidRPr="00CD757A">
        <w:rPr>
          <w:rFonts w:ascii="GHEA Grapalat" w:hAnsi="GHEA Grapalat"/>
          <w:i/>
          <w:lang w:val="hy-AM"/>
        </w:rPr>
        <w:t xml:space="preserve"> </w:t>
      </w:r>
      <w:r w:rsidRPr="00CD757A">
        <w:rPr>
          <w:rFonts w:ascii="GHEA Grapalat" w:hAnsi="GHEA Grapalat" w:cs="Sylfaen"/>
          <w:i/>
          <w:lang w:val="hy-AM"/>
        </w:rPr>
        <w:t>նյութի</w:t>
      </w:r>
      <w:r w:rsidRPr="00CD757A">
        <w:rPr>
          <w:rFonts w:ascii="GHEA Grapalat" w:hAnsi="GHEA Grapalat"/>
          <w:i/>
          <w:lang w:val="hy-AM"/>
        </w:rPr>
        <w:t xml:space="preserve"> </w:t>
      </w:r>
      <w:r w:rsidRPr="00CD757A">
        <w:rPr>
          <w:rFonts w:ascii="GHEA Grapalat" w:hAnsi="GHEA Grapalat" w:cs="Sylfaen"/>
          <w:i/>
          <w:lang w:val="hy-AM"/>
        </w:rPr>
        <w:t>հալույթի</w:t>
      </w:r>
      <w:r w:rsidRPr="00CD757A">
        <w:rPr>
          <w:rFonts w:ascii="GHEA Grapalat" w:hAnsi="GHEA Grapalat"/>
          <w:i/>
          <w:lang w:val="hy-AM"/>
        </w:rPr>
        <w:t xml:space="preserve"> </w:t>
      </w:r>
      <w:r w:rsidRPr="00CD757A">
        <w:rPr>
          <w:rFonts w:ascii="GHEA Grapalat" w:hAnsi="GHEA Grapalat" w:cs="Sylfaen"/>
          <w:i/>
          <w:lang w:val="hy-AM"/>
        </w:rPr>
        <w:t>պնդացում`</w:t>
      </w:r>
      <w:r w:rsidRPr="00CD757A">
        <w:rPr>
          <w:rFonts w:ascii="GHEA Grapalat" w:hAnsi="GHEA Grapalat"/>
          <w:i/>
          <w:lang w:val="hy-AM"/>
        </w:rPr>
        <w:t xml:space="preserve"> 1000 </w:t>
      </w:r>
      <w:r w:rsidRPr="00CD757A">
        <w:rPr>
          <w:rFonts w:ascii="GHEA Grapalat" w:hAnsi="GHEA Grapalat" w:cs="Sylfaen"/>
          <w:i/>
          <w:lang w:val="hy-AM"/>
        </w:rPr>
        <w:t>Կ</w:t>
      </w:r>
      <w:r w:rsidRPr="00CD757A">
        <w:rPr>
          <w:rFonts w:ascii="GHEA Grapalat" w:hAnsi="GHEA Grapalat"/>
          <w:i/>
          <w:lang w:val="hy-AM"/>
        </w:rPr>
        <w:t>/</w:t>
      </w:r>
      <w:r w:rsidRPr="00CD757A">
        <w:rPr>
          <w:rFonts w:ascii="GHEA Grapalat" w:hAnsi="GHEA Grapalat" w:cs="Sylfaen"/>
          <w:i/>
          <w:lang w:val="hy-AM"/>
        </w:rPr>
        <w:t>վրկ-</w:t>
      </w:r>
      <w:r w:rsidRPr="00CD757A">
        <w:rPr>
          <w:rFonts w:ascii="GHEA Grapalat" w:hAnsi="GHEA Grapalat"/>
          <w:i/>
          <w:lang w:val="hy-AM"/>
        </w:rPr>
        <w:t xml:space="preserve">ից ավելի արագ </w:t>
      </w:r>
      <w:r w:rsidRPr="00CD757A">
        <w:rPr>
          <w:rFonts w:ascii="GHEA Grapalat" w:hAnsi="GHEA Grapalat" w:cs="Sylfaen"/>
          <w:i/>
          <w:lang w:val="hy-AM"/>
        </w:rPr>
        <w:t>սառեցման</w:t>
      </w:r>
      <w:r w:rsidRPr="00CD757A">
        <w:rPr>
          <w:rFonts w:ascii="GHEA Grapalat" w:hAnsi="GHEA Grapalat"/>
          <w:i/>
          <w:lang w:val="hy-AM"/>
        </w:rPr>
        <w:t xml:space="preserve"> միջոցով</w:t>
      </w:r>
      <w:r w:rsidRPr="00CD757A">
        <w:rPr>
          <w:rFonts w:ascii="GHEA Grapalat" w:hAnsi="GHEA Grapalat"/>
          <w:lang w:val="hy-AM"/>
        </w:rPr>
        <w:t xml:space="preserve">: </w:t>
      </w:r>
      <w:r w:rsidRPr="00CD757A">
        <w:rPr>
          <w:rStyle w:val="FootnoteReference"/>
          <w:rFonts w:ascii="GHEA Grapalat" w:hAnsi="GHEA Grapalat"/>
          <w:lang w:val="hy-AM"/>
        </w:rPr>
        <w:footnoteReference w:id="21"/>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Microprocessor microcircuit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w:t>
      </w:r>
      <w:r>
        <w:rPr>
          <w:rFonts w:ascii="GHEA Grapalat" w:hAnsi="GHEA Grapalat"/>
          <w:color w:val="auto"/>
          <w:lang w:val="hy-AM"/>
        </w:rPr>
        <w:t>“</w:t>
      </w:r>
      <w:r w:rsidR="00E77C02" w:rsidRPr="00CD757A">
        <w:rPr>
          <w:rFonts w:ascii="GHEA Grapalat" w:hAnsi="GHEA Grapalat" w:cs="Sylfaen"/>
          <w:color w:val="auto"/>
          <w:lang w:val="hy-AM"/>
        </w:rPr>
        <w:t>Միկրոպրոցեսորի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միկրոսխեմա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sidR="00E77C02" w:rsidRPr="00CD757A">
        <w:rPr>
          <w:rFonts w:ascii="GHEA Grapalat" w:hAnsi="GHEA Grapalat" w:cs="Sylfaen"/>
          <w:color w:val="auto"/>
          <w:lang w:val="hy-AM"/>
        </w:rPr>
        <w:t>թվաբանական</w:t>
      </w:r>
      <w:r w:rsidR="00E77C02" w:rsidRPr="00CD757A">
        <w:rPr>
          <w:rFonts w:ascii="GHEA Grapalat" w:hAnsi="GHEA Grapalat"/>
          <w:color w:val="auto"/>
          <w:lang w:val="hy-AM"/>
        </w:rPr>
        <w:t>-</w:t>
      </w:r>
      <w:r w:rsidR="00E77C02" w:rsidRPr="00CD757A">
        <w:rPr>
          <w:rFonts w:ascii="GHEA Grapalat" w:hAnsi="GHEA Grapalat" w:cs="Sylfaen"/>
          <w:color w:val="auto"/>
          <w:lang w:val="hy-AM"/>
        </w:rPr>
        <w:t>տրամաբանական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ԹՏՍ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պարունակող</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միասնական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ինտեգրալային սխեմա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բազմաբյուրեղային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ինտեգրալային սխեմա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ընդունակ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արտաքին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հիշողության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մեջ</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կատարել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նշանակության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հրամանների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հաջորդականություններ</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tabs>
          <w:tab w:val="left" w:pos="1276"/>
        </w:tabs>
        <w:spacing w:before="120" w:after="120" w:line="276" w:lineRule="auto"/>
        <w:ind w:left="1276"/>
        <w:jc w:val="both"/>
        <w:rPr>
          <w:rFonts w:ascii="GHEA Grapalat" w:hAnsi="GHEA Grapalat"/>
          <w:i/>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w:t>
      </w:r>
      <w:r w:rsidRPr="00CD757A">
        <w:rPr>
          <w:rFonts w:ascii="GHEA Grapalat" w:hAnsi="GHEA Grapalat"/>
          <w:i/>
          <w:u w:val="single"/>
          <w:lang w:val="hy-AM"/>
        </w:rPr>
        <w:t>1.</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Միկրոպրոցեսորի</w:t>
      </w:r>
      <w:r w:rsidRPr="00CD757A">
        <w:rPr>
          <w:rFonts w:ascii="GHEA Grapalat" w:hAnsi="GHEA Grapalat"/>
          <w:i/>
          <w:lang w:val="hy-AM"/>
        </w:rPr>
        <w:t xml:space="preserve"> </w:t>
      </w:r>
      <w:r w:rsidRPr="00CD757A">
        <w:rPr>
          <w:rFonts w:ascii="GHEA Grapalat" w:hAnsi="GHEA Grapalat" w:cs="Sylfaen"/>
          <w:i/>
          <w:lang w:val="hy-AM"/>
        </w:rPr>
        <w:t>միկրոսխեմաները</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սովորաբար</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պարունակում</w:t>
      </w:r>
      <w:r w:rsidRPr="00CD757A">
        <w:rPr>
          <w:rFonts w:ascii="GHEA Grapalat" w:hAnsi="GHEA Grapalat"/>
          <w:i/>
          <w:lang w:val="hy-AM"/>
        </w:rPr>
        <w:t xml:space="preserve"> </w:t>
      </w:r>
      <w:r w:rsidRPr="00CD757A">
        <w:rPr>
          <w:rFonts w:ascii="GHEA Grapalat" w:hAnsi="GHEA Grapalat" w:cs="Sylfaen"/>
          <w:i/>
          <w:lang w:val="hy-AM"/>
        </w:rPr>
        <w:t>օգտագործողի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մատչելի</w:t>
      </w:r>
      <w:r w:rsidRPr="00CD757A">
        <w:rPr>
          <w:rFonts w:ascii="GHEA Grapalat" w:hAnsi="GHEA Grapalat"/>
          <w:i/>
          <w:lang w:val="hy-AM"/>
        </w:rPr>
        <w:t xml:space="preserve"> </w:t>
      </w:r>
      <w:r w:rsidRPr="00CD757A">
        <w:rPr>
          <w:rFonts w:ascii="GHEA Grapalat" w:hAnsi="GHEA Grapalat" w:cs="Sylfaen"/>
          <w:i/>
          <w:lang w:val="hy-AM"/>
        </w:rPr>
        <w:t>օպերատիվ</w:t>
      </w:r>
      <w:r w:rsidRPr="00CD757A">
        <w:rPr>
          <w:rFonts w:ascii="GHEA Grapalat" w:hAnsi="GHEA Grapalat"/>
          <w:i/>
          <w:lang w:val="hy-AM"/>
        </w:rPr>
        <w:t xml:space="preserve"> </w:t>
      </w:r>
      <w:r w:rsidRPr="00CD757A">
        <w:rPr>
          <w:rFonts w:ascii="GHEA Grapalat" w:hAnsi="GHEA Grapalat" w:cs="Sylfaen"/>
          <w:i/>
          <w:lang w:val="hy-AM"/>
        </w:rPr>
        <w:t>հիշողություն</w:t>
      </w:r>
      <w:r w:rsidRPr="00CD757A">
        <w:rPr>
          <w:rFonts w:ascii="GHEA Grapalat" w:hAnsi="GHEA Grapalat"/>
          <w:i/>
          <w:lang w:val="hy-AM"/>
        </w:rPr>
        <w:t xml:space="preserve">, </w:t>
      </w:r>
      <w:r w:rsidRPr="00CD757A">
        <w:rPr>
          <w:rFonts w:ascii="GHEA Grapalat" w:hAnsi="GHEA Grapalat" w:cs="Sylfaen"/>
          <w:i/>
          <w:lang w:val="hy-AM"/>
        </w:rPr>
        <w:t>չնայած</w:t>
      </w:r>
      <w:r w:rsidRPr="00CD757A">
        <w:rPr>
          <w:rFonts w:ascii="GHEA Grapalat" w:hAnsi="GHEA Grapalat"/>
          <w:i/>
          <w:lang w:val="hy-AM"/>
        </w:rPr>
        <w:t xml:space="preserve"> </w:t>
      </w:r>
      <w:r w:rsidRPr="00CD757A">
        <w:rPr>
          <w:rFonts w:ascii="GHEA Grapalat" w:hAnsi="GHEA Grapalat" w:cs="Sylfaen"/>
          <w:i/>
          <w:lang w:val="hy-AM"/>
        </w:rPr>
        <w:lastRenderedPageBreak/>
        <w:t>տրամաբանական</w:t>
      </w:r>
      <w:r w:rsidRPr="00CD757A">
        <w:rPr>
          <w:rFonts w:ascii="GHEA Grapalat" w:hAnsi="GHEA Grapalat"/>
          <w:i/>
          <w:lang w:val="hy-AM"/>
        </w:rPr>
        <w:t xml:space="preserve"> </w:t>
      </w:r>
      <w:r w:rsidRPr="00CD757A">
        <w:rPr>
          <w:rFonts w:ascii="GHEA Grapalat" w:hAnsi="GHEA Grapalat" w:cs="Sylfaen"/>
          <w:i/>
          <w:lang w:val="hy-AM"/>
        </w:rPr>
        <w:t>գործառույթների</w:t>
      </w:r>
      <w:r w:rsidRPr="00CD757A">
        <w:rPr>
          <w:rFonts w:ascii="GHEA Grapalat" w:hAnsi="GHEA Grapalat"/>
          <w:i/>
          <w:lang w:val="hy-AM"/>
        </w:rPr>
        <w:t xml:space="preserve"> </w:t>
      </w:r>
      <w:r w:rsidRPr="00CD757A">
        <w:rPr>
          <w:rFonts w:ascii="GHEA Grapalat" w:hAnsi="GHEA Grapalat" w:cs="Sylfaen"/>
          <w:i/>
          <w:lang w:val="hy-AM"/>
        </w:rPr>
        <w:t>կատարման</w:t>
      </w:r>
      <w:r w:rsidRPr="00CD757A">
        <w:rPr>
          <w:rFonts w:ascii="GHEA Grapalat" w:hAnsi="GHEA Grapalat"/>
          <w:i/>
          <w:lang w:val="hy-AM"/>
        </w:rPr>
        <w:t xml:space="preserve"> </w:t>
      </w:r>
      <w:r w:rsidRPr="00CD757A">
        <w:rPr>
          <w:rFonts w:ascii="GHEA Grapalat" w:hAnsi="GHEA Grapalat" w:cs="Sylfaen"/>
          <w:i/>
          <w:lang w:val="hy-AM"/>
        </w:rPr>
        <w:t>ժամանակ</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օգտագործվել</w:t>
      </w:r>
      <w:r w:rsidRPr="00CD757A">
        <w:rPr>
          <w:rFonts w:ascii="GHEA Grapalat" w:hAnsi="GHEA Grapalat"/>
          <w:i/>
          <w:lang w:val="hy-AM"/>
        </w:rPr>
        <w:t xml:space="preserve"> </w:t>
      </w:r>
      <w:r w:rsidRPr="00CD757A">
        <w:rPr>
          <w:rFonts w:ascii="GHEA Grapalat" w:hAnsi="GHEA Grapalat" w:cs="Sylfaen"/>
          <w:i/>
          <w:lang w:val="hy-AM"/>
        </w:rPr>
        <w:t>միկրոսխեմայի</w:t>
      </w:r>
      <w:r w:rsidRPr="00CD757A">
        <w:rPr>
          <w:rFonts w:ascii="GHEA Grapalat" w:hAnsi="GHEA Grapalat"/>
          <w:i/>
          <w:lang w:val="hy-AM"/>
        </w:rPr>
        <w:t xml:space="preserve"> </w:t>
      </w:r>
      <w:r w:rsidRPr="00CD757A">
        <w:rPr>
          <w:rFonts w:ascii="GHEA Grapalat" w:hAnsi="GHEA Grapalat" w:cs="Sylfaen"/>
          <w:i/>
          <w:lang w:val="hy-AM"/>
        </w:rPr>
        <w:t>հիշողությունը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tabs>
          <w:tab w:val="left" w:pos="1276"/>
        </w:tabs>
        <w:spacing w:before="120" w:after="120" w:line="276" w:lineRule="auto"/>
        <w:ind w:left="1276"/>
        <w:jc w:val="both"/>
        <w:rPr>
          <w:rFonts w:ascii="GHEA Grapalat" w:hAnsi="GHEA Grapalat"/>
          <w:i/>
          <w:lang w:val="hy-AM"/>
        </w:rPr>
      </w:pPr>
      <w:r w:rsidRPr="00CD757A">
        <w:rPr>
          <w:rFonts w:ascii="GHEA Grapalat" w:hAnsi="GHEA Grapalat" w:cs="Sylfaen"/>
          <w:i/>
          <w:iCs/>
          <w:u w:val="single"/>
          <w:lang w:val="hy-AM"/>
        </w:rPr>
        <w:t>Հ.Ծ. 2</w:t>
      </w:r>
      <w:r w:rsidRPr="00CD757A">
        <w:rPr>
          <w:rFonts w:ascii="GHEA Grapalat" w:hAnsi="GHEA Grapalat" w:cs="Sylfaen"/>
          <w:i/>
          <w:iCs/>
          <w:lang w:val="hy-AM"/>
        </w:rPr>
        <w:t>.</w:t>
      </w:r>
      <w:r w:rsidRPr="00CD757A">
        <w:rPr>
          <w:rFonts w:ascii="GHEA Grapalat" w:hAnsi="GHEA Grapalat"/>
          <w:i/>
          <w:lang w:val="hy-AM"/>
        </w:rPr>
        <w:t xml:space="preserve"> </w:t>
      </w:r>
      <w:r w:rsidRPr="00CD757A">
        <w:rPr>
          <w:rFonts w:ascii="GHEA Grapalat" w:hAnsi="GHEA Grapalat" w:cs="Sylfaen"/>
          <w:i/>
          <w:lang w:val="hy-AM"/>
        </w:rPr>
        <w:t>Այս</w:t>
      </w:r>
      <w:r w:rsidRPr="00CD757A">
        <w:rPr>
          <w:rFonts w:ascii="GHEA Grapalat" w:hAnsi="GHEA Grapalat"/>
          <w:i/>
          <w:lang w:val="hy-AM"/>
        </w:rPr>
        <w:t xml:space="preserve"> </w:t>
      </w:r>
      <w:r w:rsidRPr="00CD757A">
        <w:rPr>
          <w:rFonts w:ascii="GHEA Grapalat" w:hAnsi="GHEA Grapalat" w:cs="Sylfaen"/>
          <w:i/>
          <w:lang w:val="hy-AM"/>
        </w:rPr>
        <w:t>սահմանումը</w:t>
      </w:r>
      <w:r w:rsidRPr="00CD757A">
        <w:rPr>
          <w:rFonts w:ascii="GHEA Grapalat" w:hAnsi="GHEA Grapalat"/>
          <w:i/>
          <w:lang w:val="hy-AM"/>
        </w:rPr>
        <w:t xml:space="preserve"> ներառում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ինտեգրալային միկրոսխեմաների</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համակարգերը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միկրոպրոցեսորի</w:t>
      </w:r>
      <w:r w:rsidRPr="00CD757A">
        <w:rPr>
          <w:rFonts w:ascii="GHEA Grapalat" w:hAnsi="GHEA Grapalat"/>
          <w:i/>
          <w:lang w:val="hy-AM"/>
        </w:rPr>
        <w:t xml:space="preserve"> </w:t>
      </w:r>
      <w:r w:rsidRPr="00CD757A">
        <w:rPr>
          <w:rFonts w:ascii="GHEA Grapalat" w:hAnsi="GHEA Grapalat" w:cs="Sylfaen"/>
          <w:i/>
          <w:lang w:val="hy-AM"/>
        </w:rPr>
        <w:t>միկրոսխեմաների</w:t>
      </w:r>
      <w:r w:rsidRPr="00CD757A">
        <w:rPr>
          <w:rFonts w:ascii="GHEA Grapalat" w:hAnsi="GHEA Grapalat"/>
          <w:i/>
          <w:lang w:val="hy-AM"/>
        </w:rPr>
        <w:t xml:space="preserve"> </w:t>
      </w:r>
      <w:r w:rsidRPr="00CD757A">
        <w:rPr>
          <w:rFonts w:ascii="GHEA Grapalat" w:hAnsi="GHEA Grapalat" w:cs="Sylfaen"/>
          <w:i/>
          <w:lang w:val="hy-AM"/>
        </w:rPr>
        <w:t>գործողության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Microcomputer microcircuit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w:t>
      </w:r>
      <w:r>
        <w:rPr>
          <w:rFonts w:ascii="GHEA Grapalat" w:hAnsi="GHEA Grapalat"/>
          <w:color w:val="auto"/>
          <w:lang w:val="hy-AM"/>
        </w:rPr>
        <w:t>“</w:t>
      </w:r>
      <w:r w:rsidR="00E77C02" w:rsidRPr="00CD757A">
        <w:rPr>
          <w:rFonts w:ascii="GHEA Grapalat" w:hAnsi="GHEA Grapalat" w:cs="Sylfaen"/>
          <w:color w:val="auto"/>
          <w:lang w:val="hy-AM"/>
        </w:rPr>
        <w:t>Միկրոհամակարգչի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միկրոսխեմա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sidR="00E77C02" w:rsidRPr="00CD757A">
        <w:rPr>
          <w:rFonts w:ascii="GHEA Grapalat" w:hAnsi="GHEA Grapalat" w:cs="Sylfaen"/>
          <w:color w:val="auto"/>
          <w:lang w:val="hy-AM"/>
        </w:rPr>
        <w:t>թվաբանական</w:t>
      </w:r>
      <w:r w:rsidR="00E77C02" w:rsidRPr="00CD757A">
        <w:rPr>
          <w:rFonts w:ascii="GHEA Grapalat" w:hAnsi="GHEA Grapalat"/>
          <w:color w:val="auto"/>
          <w:lang w:val="hy-AM"/>
        </w:rPr>
        <w:t>-</w:t>
      </w:r>
      <w:r w:rsidR="00E77C02" w:rsidRPr="00CD757A">
        <w:rPr>
          <w:rFonts w:ascii="GHEA Grapalat" w:hAnsi="GHEA Grapalat" w:cs="Sylfaen"/>
          <w:color w:val="auto"/>
          <w:lang w:val="hy-AM"/>
        </w:rPr>
        <w:t>տրամաբանական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ԹՏՍ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պարունակող</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միասնական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ինտեգրալային սխեմա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բազմաբյուրեղային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ինտեգրալային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սխեմա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ընդունակ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կատարել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ներքին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հիշող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նշանակության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հրամանները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կիրառելի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ներքին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հիշողության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մեջ</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պարունակվող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տվյալների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նկատմամբ</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tabs>
          <w:tab w:val="left" w:pos="1276"/>
        </w:tabs>
        <w:spacing w:before="120" w:after="120" w:line="276" w:lineRule="auto"/>
        <w:ind w:left="1276"/>
        <w:jc w:val="both"/>
        <w:rPr>
          <w:rFonts w:ascii="GHEA Grapalat" w:hAnsi="GHEA Grapalat"/>
          <w:i/>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հիշողությունը</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ընդլայնվել</w:t>
      </w:r>
      <w:r w:rsidRPr="00CD757A">
        <w:rPr>
          <w:rFonts w:ascii="GHEA Grapalat" w:hAnsi="GHEA Grapalat"/>
          <w:i/>
          <w:lang w:val="hy-AM"/>
        </w:rPr>
        <w:t xml:space="preserve"> </w:t>
      </w:r>
      <w:r w:rsidRPr="00CD757A">
        <w:rPr>
          <w:rFonts w:ascii="GHEA Grapalat" w:hAnsi="GHEA Grapalat" w:cs="Sylfaen"/>
          <w:i/>
          <w:lang w:val="hy-AM"/>
        </w:rPr>
        <w:t>արտաքին</w:t>
      </w:r>
      <w:r w:rsidRPr="00CD757A">
        <w:rPr>
          <w:rFonts w:ascii="GHEA Grapalat" w:hAnsi="GHEA Grapalat"/>
          <w:i/>
          <w:lang w:val="hy-AM"/>
        </w:rPr>
        <w:t xml:space="preserve"> </w:t>
      </w:r>
      <w:r w:rsidRPr="00CD757A">
        <w:rPr>
          <w:rFonts w:ascii="GHEA Grapalat" w:hAnsi="GHEA Grapalat" w:cs="Sylfaen"/>
          <w:i/>
          <w:lang w:val="hy-AM"/>
        </w:rPr>
        <w:t>հիշողության</w:t>
      </w:r>
      <w:r w:rsidRPr="00CD757A">
        <w:rPr>
          <w:rFonts w:ascii="GHEA Grapalat" w:hAnsi="GHEA Grapalat"/>
          <w:i/>
          <w:lang w:val="hy-AM"/>
        </w:rPr>
        <w:t xml:space="preserve"> </w:t>
      </w:r>
      <w:r w:rsidRPr="00CD757A">
        <w:rPr>
          <w:rFonts w:ascii="GHEA Grapalat" w:hAnsi="GHEA Grapalat" w:cs="Sylfaen"/>
          <w:i/>
          <w:lang w:val="hy-AM"/>
        </w:rPr>
        <w:t>հաշվին</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Microorganisms</w:t>
      </w:r>
      <w:r w:rsidR="00D76829" w:rsidRPr="00CD757A">
        <w:rPr>
          <w:rFonts w:ascii="GHEA Grapalat" w:hAnsi="GHEA Grapalat"/>
          <w:lang w:val="hy-AM"/>
        </w:rPr>
        <w:t>”</w:t>
      </w:r>
      <w:r w:rsidR="00E77C02" w:rsidRPr="00CD757A">
        <w:rPr>
          <w:rFonts w:ascii="GHEA Grapalat" w:hAnsi="GHEA Grapalat"/>
          <w:lang w:val="hy-AM"/>
        </w:rPr>
        <w:t xml:space="preserve"> (1 2) </w:t>
      </w:r>
      <w:r>
        <w:rPr>
          <w:rFonts w:ascii="GHEA Grapalat" w:hAnsi="GHEA Grapalat"/>
          <w:lang w:val="hy-AM"/>
        </w:rPr>
        <w:t>“</w:t>
      </w:r>
      <w:r w:rsidR="00E77C02" w:rsidRPr="00CD757A">
        <w:rPr>
          <w:rFonts w:ascii="GHEA Grapalat" w:hAnsi="GHEA Grapalat" w:cs="Sylfaen"/>
          <w:lang w:val="hy-AM"/>
        </w:rPr>
        <w:t>Միկրոօրգանիզմներ</w:t>
      </w:r>
      <w:r w:rsidR="00D76829" w:rsidRPr="00CD757A">
        <w:rPr>
          <w:rFonts w:ascii="GHEA Grapalat" w:hAnsi="GHEA Grapalat"/>
          <w:lang w:val="hy-AM"/>
        </w:rPr>
        <w:t>”</w:t>
      </w:r>
      <w:r w:rsidR="00E77C02" w:rsidRPr="00CD757A">
        <w:rPr>
          <w:rFonts w:ascii="GHEA Grapalat" w:hAnsi="GHEA Grapalat"/>
          <w:lang w:val="hy-AM"/>
        </w:rPr>
        <w:t xml:space="preserve"> (1 2) – </w:t>
      </w:r>
      <w:r w:rsidR="00E77C02" w:rsidRPr="00CD757A">
        <w:rPr>
          <w:rFonts w:ascii="GHEA Grapalat" w:hAnsi="GHEA Grapalat" w:cs="Sylfaen"/>
          <w:lang w:val="hy-AM"/>
        </w:rPr>
        <w:t>մանրէներ</w:t>
      </w:r>
      <w:r w:rsidR="00E77C02" w:rsidRPr="00CD757A">
        <w:rPr>
          <w:rFonts w:ascii="GHEA Grapalat" w:hAnsi="GHEA Grapalat"/>
          <w:lang w:val="hy-AM"/>
        </w:rPr>
        <w:t xml:space="preserve">, </w:t>
      </w:r>
      <w:r w:rsidR="00E77C02" w:rsidRPr="00CD757A">
        <w:rPr>
          <w:rFonts w:ascii="GHEA Grapalat" w:hAnsi="GHEA Grapalat" w:cs="Sylfaen"/>
          <w:lang w:val="hy-AM"/>
        </w:rPr>
        <w:t>վիրուսներ</w:t>
      </w:r>
      <w:r w:rsidR="00E77C02" w:rsidRPr="00CD757A">
        <w:rPr>
          <w:rFonts w:ascii="GHEA Grapalat" w:hAnsi="GHEA Grapalat"/>
          <w:lang w:val="hy-AM"/>
        </w:rPr>
        <w:t xml:space="preserve">, </w:t>
      </w:r>
      <w:r w:rsidR="00E77C02" w:rsidRPr="00CD757A">
        <w:rPr>
          <w:rFonts w:ascii="GHEA Grapalat" w:hAnsi="GHEA Grapalat" w:cs="Sylfaen"/>
          <w:lang w:val="hy-AM"/>
        </w:rPr>
        <w:t>միկոպլազմաներ</w:t>
      </w:r>
      <w:r w:rsidR="00E77C02" w:rsidRPr="00CD757A">
        <w:rPr>
          <w:rFonts w:ascii="GHEA Grapalat" w:hAnsi="GHEA Grapalat"/>
          <w:lang w:val="hy-AM"/>
        </w:rPr>
        <w:t xml:space="preserve">, </w:t>
      </w:r>
      <w:r w:rsidR="00E77C02" w:rsidRPr="00CD757A">
        <w:rPr>
          <w:rFonts w:ascii="GHEA Grapalat" w:hAnsi="GHEA Grapalat" w:cs="Sylfaen"/>
          <w:lang w:val="hy-AM"/>
        </w:rPr>
        <w:t>ռիկեցիաներ</w:t>
      </w:r>
      <w:r w:rsidR="00E77C02" w:rsidRPr="00CD757A">
        <w:rPr>
          <w:rFonts w:ascii="GHEA Grapalat" w:hAnsi="GHEA Grapalat"/>
          <w:lang w:val="hy-AM"/>
        </w:rPr>
        <w:t>, ք</w:t>
      </w:r>
      <w:r w:rsidR="00E77C02" w:rsidRPr="00CD757A">
        <w:rPr>
          <w:rFonts w:ascii="GHEA Grapalat" w:hAnsi="GHEA Grapalat" w:cs="Sylfaen"/>
          <w:lang w:val="hy-AM"/>
        </w:rPr>
        <w:t>լամիդներ</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սունկեր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ունեն</w:t>
      </w:r>
      <w:r w:rsidR="00E77C02" w:rsidRPr="00CD757A">
        <w:rPr>
          <w:rFonts w:ascii="GHEA Grapalat" w:hAnsi="GHEA Grapalat"/>
          <w:lang w:val="hy-AM"/>
        </w:rPr>
        <w:t xml:space="preserve"> </w:t>
      </w:r>
      <w:r w:rsidR="00E77C02" w:rsidRPr="00CD757A">
        <w:rPr>
          <w:rFonts w:ascii="GHEA Grapalat" w:hAnsi="GHEA Grapalat" w:cs="Sylfaen"/>
          <w:lang w:val="hy-AM"/>
        </w:rPr>
        <w:t>բնական</w:t>
      </w:r>
      <w:r w:rsidR="00E77C02" w:rsidRPr="00CD757A">
        <w:rPr>
          <w:rFonts w:ascii="GHEA Grapalat" w:hAnsi="GHEA Grapalat"/>
          <w:lang w:val="hy-AM"/>
        </w:rPr>
        <w:t xml:space="preserve"> </w:t>
      </w:r>
      <w:r w:rsidR="00E77C02" w:rsidRPr="00CD757A">
        <w:rPr>
          <w:rFonts w:ascii="GHEA Grapalat" w:hAnsi="GHEA Grapalat" w:cs="Sylfaen"/>
          <w:lang w:val="hy-AM"/>
        </w:rPr>
        <w:t>ծագում</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փոփոխվել</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մեկուսացված</w:t>
      </w:r>
      <w:r w:rsidR="00E77C02" w:rsidRPr="00CD757A">
        <w:rPr>
          <w:rFonts w:ascii="GHEA Grapalat" w:hAnsi="GHEA Grapalat"/>
          <w:lang w:val="hy-AM"/>
        </w:rPr>
        <w:t xml:space="preserve"> </w:t>
      </w:r>
      <w:r w:rsidR="00E77C02" w:rsidRPr="00CD757A">
        <w:rPr>
          <w:rFonts w:ascii="GHEA Grapalat" w:hAnsi="GHEA Grapalat" w:cs="Sylfaen"/>
          <w:lang w:val="hy-AM"/>
        </w:rPr>
        <w:t>կուլտուրաների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ձևերի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հանդիսանում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նյութ</w:t>
      </w:r>
      <w:r w:rsidR="00E77C02" w:rsidRPr="00CD757A">
        <w:rPr>
          <w:rFonts w:ascii="GHEA Grapalat" w:hAnsi="GHEA Grapalat"/>
          <w:lang w:val="hy-AM"/>
        </w:rPr>
        <w:t xml:space="preserve">, </w:t>
      </w:r>
      <w:r w:rsidR="00E77C02" w:rsidRPr="00CD757A">
        <w:rPr>
          <w:rFonts w:ascii="GHEA Grapalat" w:hAnsi="GHEA Grapalat" w:cs="Sylfaen"/>
          <w:lang w:val="hy-AM"/>
        </w:rPr>
        <w:t>ներառյալ</w:t>
      </w:r>
      <w:r w:rsidR="00E77C02" w:rsidRPr="00CD757A">
        <w:rPr>
          <w:rFonts w:ascii="GHEA Grapalat" w:hAnsi="GHEA Grapalat"/>
          <w:lang w:val="hy-AM"/>
        </w:rPr>
        <w:t xml:space="preserve"> </w:t>
      </w:r>
      <w:r w:rsidR="00E77C02" w:rsidRPr="00CD757A">
        <w:rPr>
          <w:rFonts w:ascii="GHEA Grapalat" w:hAnsi="GHEA Grapalat" w:cs="Sylfaen"/>
          <w:lang w:val="hy-AM"/>
        </w:rPr>
        <w:t>սնուցող</w:t>
      </w:r>
      <w:r w:rsidR="00E77C02" w:rsidRPr="00CD757A">
        <w:rPr>
          <w:rFonts w:ascii="GHEA Grapalat" w:hAnsi="GHEA Grapalat"/>
          <w:lang w:val="hy-AM"/>
        </w:rPr>
        <w:t xml:space="preserve"> </w:t>
      </w:r>
      <w:r w:rsidR="00E77C02" w:rsidRPr="00CD757A">
        <w:rPr>
          <w:rFonts w:ascii="GHEA Grapalat" w:hAnsi="GHEA Grapalat" w:cs="Sylfaen"/>
          <w:lang w:val="hy-AM"/>
        </w:rPr>
        <w:t>միջավայրը</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կանխամտածված</w:t>
      </w:r>
      <w:r w:rsidR="00E77C02" w:rsidRPr="00CD757A">
        <w:rPr>
          <w:rFonts w:ascii="GHEA Grapalat" w:hAnsi="GHEA Grapalat"/>
          <w:lang w:val="hy-AM"/>
        </w:rPr>
        <w:t xml:space="preserve"> </w:t>
      </w:r>
      <w:r w:rsidR="00E77C02" w:rsidRPr="00CD757A">
        <w:rPr>
          <w:rFonts w:ascii="GHEA Grapalat" w:hAnsi="GHEA Grapalat" w:cs="Sylfaen"/>
          <w:lang w:val="hy-AM"/>
        </w:rPr>
        <w:t>վարակվել</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աղտոտվել</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նշված</w:t>
      </w:r>
      <w:r w:rsidR="00E77C02" w:rsidRPr="00CD757A">
        <w:rPr>
          <w:rFonts w:ascii="GHEA Grapalat" w:hAnsi="GHEA Grapalat"/>
          <w:lang w:val="hy-AM"/>
        </w:rPr>
        <w:t xml:space="preserve"> </w:t>
      </w:r>
      <w:r w:rsidR="00E77C02" w:rsidRPr="00CD757A">
        <w:rPr>
          <w:rFonts w:ascii="GHEA Grapalat" w:hAnsi="GHEA Grapalat" w:cs="Sylfaen"/>
          <w:lang w:val="hy-AM"/>
        </w:rPr>
        <w:t>կուլտուրաներով</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BodyText"/>
        <w:tabs>
          <w:tab w:val="left" w:pos="1276"/>
        </w:tabs>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Missiles</w:t>
      </w:r>
      <w:r w:rsidR="00D76829" w:rsidRPr="00CD757A">
        <w:rPr>
          <w:rFonts w:ascii="GHEA Grapalat" w:hAnsi="GHEA Grapalat"/>
          <w:lang w:val="hy-AM"/>
        </w:rPr>
        <w:t>”</w:t>
      </w:r>
      <w:r w:rsidR="00E77C02" w:rsidRPr="00CD757A">
        <w:rPr>
          <w:rFonts w:ascii="GHEA Grapalat" w:hAnsi="GHEA Grapalat"/>
          <w:lang w:val="hy-AM"/>
        </w:rPr>
        <w:t xml:space="preserve"> (1 3 6 7 9) </w:t>
      </w:r>
      <w:r>
        <w:rPr>
          <w:rFonts w:ascii="GHEA Grapalat" w:hAnsi="GHEA Grapalat"/>
          <w:lang w:val="hy-AM"/>
        </w:rPr>
        <w:t>“</w:t>
      </w:r>
      <w:r w:rsidR="00E77C02" w:rsidRPr="00CD757A">
        <w:rPr>
          <w:rFonts w:ascii="GHEA Grapalat" w:hAnsi="GHEA Grapalat" w:cs="Sylfaen"/>
          <w:lang w:val="hy-AM"/>
        </w:rPr>
        <w:t>Հրթիռներ</w:t>
      </w:r>
      <w:r w:rsidR="00D76829" w:rsidRPr="00CD757A">
        <w:rPr>
          <w:rFonts w:ascii="GHEA Grapalat" w:hAnsi="GHEA Grapalat"/>
          <w:lang w:val="hy-AM"/>
        </w:rPr>
        <w:t>”</w:t>
      </w:r>
      <w:r w:rsidR="00E77C02" w:rsidRPr="00CD757A">
        <w:rPr>
          <w:rFonts w:ascii="GHEA Grapalat" w:hAnsi="GHEA Grapalat"/>
          <w:lang w:val="hy-AM"/>
        </w:rPr>
        <w:t xml:space="preserve"> (1 3 6 7 9) - </w:t>
      </w:r>
      <w:r w:rsidR="00E77C02" w:rsidRPr="00CD757A">
        <w:rPr>
          <w:rFonts w:ascii="GHEA Grapalat" w:hAnsi="GHEA Grapalat" w:cs="Sylfaen"/>
          <w:lang w:val="hy-AM"/>
        </w:rPr>
        <w:t>բարդ</w:t>
      </w:r>
      <w:r w:rsidR="00E77C02" w:rsidRPr="00CD757A">
        <w:rPr>
          <w:rFonts w:ascii="GHEA Grapalat" w:hAnsi="GHEA Grapalat"/>
          <w:lang w:val="hy-AM"/>
        </w:rPr>
        <w:t xml:space="preserve"> </w:t>
      </w:r>
      <w:r w:rsidR="00E77C02" w:rsidRPr="00CD757A">
        <w:rPr>
          <w:rFonts w:ascii="GHEA Grapalat" w:hAnsi="GHEA Grapalat" w:cs="Sylfaen"/>
          <w:lang w:val="hy-AM"/>
        </w:rPr>
        <w:t>հրթիռային</w:t>
      </w:r>
      <w:r w:rsidR="00E77C02" w:rsidRPr="00CD757A">
        <w:rPr>
          <w:rFonts w:ascii="GHEA Grapalat" w:hAnsi="GHEA Grapalat"/>
          <w:lang w:val="hy-AM"/>
        </w:rPr>
        <w:t xml:space="preserve"> </w:t>
      </w:r>
      <w:r w:rsidR="00E77C02" w:rsidRPr="00CD757A">
        <w:rPr>
          <w:rFonts w:ascii="GHEA Grapalat" w:hAnsi="GHEA Grapalat" w:cs="Sylfaen"/>
          <w:lang w:val="hy-AM"/>
        </w:rPr>
        <w:t>համակարգեր</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անօդաչու</w:t>
      </w:r>
      <w:r w:rsidR="00E77C02" w:rsidRPr="00CD757A">
        <w:rPr>
          <w:rFonts w:ascii="GHEA Grapalat" w:hAnsi="GHEA Grapalat"/>
          <w:lang w:val="hy-AM"/>
        </w:rPr>
        <w:t xml:space="preserve"> </w:t>
      </w:r>
      <w:r w:rsidR="00E77C02" w:rsidRPr="00CD757A">
        <w:rPr>
          <w:rFonts w:ascii="GHEA Grapalat" w:hAnsi="GHEA Grapalat" w:cs="Sylfaen"/>
          <w:lang w:val="hy-AM"/>
        </w:rPr>
        <w:t>տիեզերագնացական</w:t>
      </w:r>
      <w:r w:rsidR="00E77C02" w:rsidRPr="00CD757A">
        <w:rPr>
          <w:rFonts w:ascii="GHEA Grapalat" w:hAnsi="GHEA Grapalat"/>
          <w:lang w:val="hy-AM"/>
        </w:rPr>
        <w:t xml:space="preserve"> </w:t>
      </w:r>
      <w:r w:rsidR="00E77C02" w:rsidRPr="00CD757A">
        <w:rPr>
          <w:rFonts w:ascii="GHEA Grapalat" w:hAnsi="GHEA Grapalat" w:cs="Sylfaen"/>
          <w:lang w:val="hy-AM"/>
        </w:rPr>
        <w:t>սարքեր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ընդունակ</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առնվազն</w:t>
      </w:r>
      <w:r w:rsidR="00E77C02" w:rsidRPr="00CD757A">
        <w:rPr>
          <w:rFonts w:ascii="GHEA Grapalat" w:hAnsi="GHEA Grapalat"/>
          <w:lang w:val="hy-AM"/>
        </w:rPr>
        <w:t xml:space="preserve"> 500 </w:t>
      </w:r>
      <w:r w:rsidR="00E77C02" w:rsidRPr="00CD757A">
        <w:rPr>
          <w:rFonts w:ascii="GHEA Grapalat" w:hAnsi="GHEA Grapalat" w:cs="Sylfaen"/>
          <w:lang w:val="hy-AM"/>
        </w:rPr>
        <w:t>կգ</w:t>
      </w:r>
      <w:r w:rsidR="00E77C02" w:rsidRPr="00CD757A">
        <w:rPr>
          <w:rFonts w:ascii="GHEA Grapalat" w:hAnsi="GHEA Grapalat"/>
          <w:lang w:val="hy-AM"/>
        </w:rPr>
        <w:t xml:space="preserve"> </w:t>
      </w:r>
      <w:r w:rsidR="00E77C02" w:rsidRPr="00CD757A">
        <w:rPr>
          <w:rFonts w:ascii="GHEA Grapalat" w:hAnsi="GHEA Grapalat" w:cs="Sylfaen"/>
          <w:lang w:val="hy-AM"/>
        </w:rPr>
        <w:t>կշիռ</w:t>
      </w:r>
      <w:r w:rsidR="00E77C02" w:rsidRPr="00CD757A">
        <w:rPr>
          <w:rFonts w:ascii="GHEA Grapalat" w:hAnsi="GHEA Grapalat"/>
          <w:lang w:val="hy-AM"/>
        </w:rPr>
        <w:t xml:space="preserve"> </w:t>
      </w:r>
      <w:r w:rsidR="00E77C02" w:rsidRPr="00CD757A">
        <w:rPr>
          <w:rFonts w:ascii="GHEA Grapalat" w:hAnsi="GHEA Grapalat" w:cs="Sylfaen"/>
          <w:lang w:val="hy-AM"/>
        </w:rPr>
        <w:t>ունեցող</w:t>
      </w:r>
      <w:r w:rsidR="00E77C02" w:rsidRPr="00CD757A">
        <w:rPr>
          <w:rFonts w:ascii="GHEA Grapalat" w:hAnsi="GHEA Grapalat"/>
          <w:lang w:val="hy-AM"/>
        </w:rPr>
        <w:t xml:space="preserve"> </w:t>
      </w:r>
      <w:r w:rsidR="00E77C02" w:rsidRPr="00CD757A">
        <w:rPr>
          <w:rFonts w:ascii="GHEA Grapalat" w:hAnsi="GHEA Grapalat" w:cs="Sylfaen"/>
          <w:lang w:val="hy-AM"/>
        </w:rPr>
        <w:t>բեռը</w:t>
      </w:r>
      <w:r w:rsidR="00E77C02" w:rsidRPr="00CD757A">
        <w:rPr>
          <w:rFonts w:ascii="GHEA Grapalat" w:hAnsi="GHEA Grapalat"/>
          <w:lang w:val="hy-AM"/>
        </w:rPr>
        <w:t xml:space="preserve"> տեղափոխե</w:t>
      </w:r>
      <w:r w:rsidR="00E77C02" w:rsidRPr="00CD757A">
        <w:rPr>
          <w:rFonts w:ascii="GHEA Grapalat" w:hAnsi="GHEA Grapalat" w:cs="Sylfaen"/>
          <w:lang w:val="hy-AM"/>
        </w:rPr>
        <w:t>լ անվազն</w:t>
      </w:r>
      <w:r w:rsidR="00E77C02" w:rsidRPr="00CD757A">
        <w:rPr>
          <w:rFonts w:ascii="GHEA Grapalat" w:hAnsi="GHEA Grapalat"/>
          <w:lang w:val="hy-AM"/>
        </w:rPr>
        <w:t xml:space="preserve"> 300 </w:t>
      </w:r>
      <w:r w:rsidR="00E77C02" w:rsidRPr="00CD757A">
        <w:rPr>
          <w:rFonts w:ascii="GHEA Grapalat" w:hAnsi="GHEA Grapalat" w:cs="Sylfaen"/>
          <w:lang w:val="hy-AM"/>
        </w:rPr>
        <w:t>կմ</w:t>
      </w:r>
      <w:r w:rsidR="00E77C02" w:rsidRPr="00CD757A">
        <w:rPr>
          <w:rFonts w:ascii="GHEA Grapalat" w:hAnsi="GHEA Grapalat"/>
          <w:lang w:val="hy-AM"/>
        </w:rPr>
        <w:t xml:space="preserve"> հեռավորությամբ</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Monofilament</w:t>
      </w:r>
      <w:r w:rsidR="00D76829" w:rsidRPr="00CD757A">
        <w:rPr>
          <w:rFonts w:ascii="GHEA Grapalat" w:hAnsi="GHEA Grapalat"/>
          <w:lang w:val="hy-AM"/>
        </w:rPr>
        <w:t>”</w:t>
      </w:r>
      <w:r w:rsidR="00E77C02" w:rsidRPr="00CD757A">
        <w:rPr>
          <w:rFonts w:ascii="GHEA Grapalat" w:hAnsi="GHEA Grapalat"/>
          <w:lang w:val="hy-AM"/>
        </w:rPr>
        <w:t xml:space="preserve"> (1) </w:t>
      </w:r>
      <w:r>
        <w:rPr>
          <w:rFonts w:ascii="GHEA Grapalat" w:hAnsi="GHEA Grapalat"/>
          <w:lang w:val="hy-AM"/>
        </w:rPr>
        <w:t>“</w:t>
      </w:r>
      <w:r w:rsidR="00E77C02" w:rsidRPr="00CD757A">
        <w:rPr>
          <w:rFonts w:ascii="GHEA Grapalat" w:hAnsi="GHEA Grapalat" w:cs="Sylfaen"/>
          <w:lang w:val="hy-AM"/>
        </w:rPr>
        <w:t>Միաթելք</w:t>
      </w:r>
      <w:r w:rsidR="00D76829" w:rsidRPr="00CD757A">
        <w:rPr>
          <w:rFonts w:ascii="GHEA Grapalat" w:hAnsi="GHEA Grapalat"/>
          <w:lang w:val="hy-AM"/>
        </w:rPr>
        <w:t>”</w:t>
      </w:r>
      <w:r w:rsidR="00E77C02" w:rsidRPr="00CD757A">
        <w:rPr>
          <w:rFonts w:ascii="GHEA Grapalat" w:hAnsi="GHEA Grapalat"/>
          <w:lang w:val="hy-AM"/>
        </w:rPr>
        <w:t xml:space="preserve"> (1)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մանրաթելի</w:t>
      </w:r>
      <w:r w:rsidR="00E77C02" w:rsidRPr="00CD757A">
        <w:rPr>
          <w:rFonts w:ascii="GHEA Grapalat" w:hAnsi="GHEA Grapalat"/>
          <w:lang w:val="hy-AM"/>
        </w:rPr>
        <w:t xml:space="preserve"> </w:t>
      </w:r>
      <w:r w:rsidR="00E77C02" w:rsidRPr="00CD757A">
        <w:rPr>
          <w:rFonts w:ascii="GHEA Grapalat" w:hAnsi="GHEA Grapalat" w:cs="Sylfaen"/>
          <w:lang w:val="hy-AM"/>
        </w:rPr>
        <w:t>նվազագույն</w:t>
      </w:r>
      <w:r w:rsidR="00E77C02" w:rsidRPr="00CD757A">
        <w:rPr>
          <w:rFonts w:ascii="GHEA Grapalat" w:hAnsi="GHEA Grapalat"/>
          <w:lang w:val="hy-AM"/>
        </w:rPr>
        <w:t xml:space="preserve"> </w:t>
      </w:r>
      <w:r w:rsidR="00E77C02" w:rsidRPr="00CD757A">
        <w:rPr>
          <w:rFonts w:ascii="GHEA Grapalat" w:hAnsi="GHEA Grapalat" w:cs="Sylfaen"/>
          <w:lang w:val="hy-AM"/>
        </w:rPr>
        <w:t>բաղադրիչը</w:t>
      </w:r>
      <w:r w:rsidR="00E77C02" w:rsidRPr="00CD757A">
        <w:rPr>
          <w:rFonts w:ascii="GHEA Grapalat" w:hAnsi="GHEA Grapalat"/>
          <w:lang w:val="hy-AM"/>
        </w:rPr>
        <w:t xml:space="preserve"> </w:t>
      </w:r>
      <w:r w:rsidR="00E77C02" w:rsidRPr="00CD757A">
        <w:rPr>
          <w:rFonts w:ascii="GHEA Grapalat" w:hAnsi="GHEA Grapalat" w:cs="Sylfaen"/>
          <w:lang w:val="hy-AM"/>
        </w:rPr>
        <w:t>հանդիսացող</w:t>
      </w:r>
      <w:r w:rsidR="00E77C02" w:rsidRPr="00CD757A">
        <w:rPr>
          <w:rFonts w:ascii="GHEA Grapalat" w:hAnsi="GHEA Grapalat"/>
          <w:lang w:val="hy-AM"/>
        </w:rPr>
        <w:t xml:space="preserve"> </w:t>
      </w:r>
      <w:r w:rsidR="00E77C02" w:rsidRPr="00CD757A">
        <w:rPr>
          <w:rFonts w:ascii="GHEA Grapalat" w:hAnsi="GHEA Grapalat" w:cs="Sylfaen"/>
          <w:lang w:val="hy-AM"/>
        </w:rPr>
        <w:t>թելիկ</w:t>
      </w:r>
      <w:r w:rsidR="00E77C02" w:rsidRPr="00CD757A">
        <w:rPr>
          <w:rFonts w:ascii="GHEA Grapalat" w:hAnsi="GHEA Grapalat"/>
          <w:lang w:val="hy-AM"/>
        </w:rPr>
        <w:t xml:space="preserve">, </w:t>
      </w:r>
      <w:r w:rsidR="00E77C02" w:rsidRPr="00CD757A">
        <w:rPr>
          <w:rFonts w:ascii="GHEA Grapalat" w:hAnsi="GHEA Grapalat" w:cs="Sylfaen"/>
          <w:lang w:val="hy-AM"/>
        </w:rPr>
        <w:t>որի</w:t>
      </w:r>
      <w:r w:rsidR="00E77C02" w:rsidRPr="00CD757A">
        <w:rPr>
          <w:rFonts w:ascii="GHEA Grapalat" w:hAnsi="GHEA Grapalat"/>
          <w:lang w:val="hy-AM"/>
        </w:rPr>
        <w:t xml:space="preserve"> </w:t>
      </w:r>
      <w:r w:rsidR="00E77C02" w:rsidRPr="00CD757A">
        <w:rPr>
          <w:rFonts w:ascii="GHEA Grapalat" w:hAnsi="GHEA Grapalat" w:cs="Sylfaen"/>
          <w:lang w:val="hy-AM"/>
        </w:rPr>
        <w:t>տրամագիծը</w:t>
      </w:r>
      <w:r w:rsidR="00E77C02" w:rsidRPr="00CD757A">
        <w:rPr>
          <w:rFonts w:ascii="GHEA Grapalat" w:hAnsi="GHEA Grapalat"/>
          <w:lang w:val="hy-AM"/>
        </w:rPr>
        <w:t xml:space="preserve"> </w:t>
      </w:r>
      <w:r w:rsidR="00E77C02" w:rsidRPr="00CD757A">
        <w:rPr>
          <w:rFonts w:ascii="GHEA Grapalat" w:hAnsi="GHEA Grapalat" w:cs="Sylfaen"/>
          <w:lang w:val="hy-AM"/>
        </w:rPr>
        <w:t>սովորաբար</w:t>
      </w:r>
      <w:r w:rsidR="00E77C02" w:rsidRPr="00CD757A">
        <w:rPr>
          <w:rFonts w:ascii="GHEA Grapalat" w:hAnsi="GHEA Grapalat"/>
          <w:lang w:val="hy-AM"/>
        </w:rPr>
        <w:t xml:space="preserve"> </w:t>
      </w:r>
      <w:r w:rsidR="00E77C02" w:rsidRPr="00CD757A">
        <w:rPr>
          <w:rFonts w:ascii="GHEA Grapalat" w:hAnsi="GHEA Grapalat" w:cs="Sylfaen"/>
          <w:lang w:val="hy-AM"/>
        </w:rPr>
        <w:t>կազմում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մի</w:t>
      </w:r>
      <w:r w:rsidR="00E77C02" w:rsidRPr="00CD757A">
        <w:rPr>
          <w:rFonts w:ascii="GHEA Grapalat" w:hAnsi="GHEA Grapalat"/>
          <w:lang w:val="hy-AM"/>
        </w:rPr>
        <w:t xml:space="preserve"> </w:t>
      </w:r>
      <w:r w:rsidR="00E77C02" w:rsidRPr="00CD757A">
        <w:rPr>
          <w:rFonts w:ascii="GHEA Grapalat" w:hAnsi="GHEA Grapalat" w:cs="Sylfaen"/>
          <w:lang w:val="hy-AM"/>
        </w:rPr>
        <w:t>քանի</w:t>
      </w:r>
      <w:r w:rsidR="00E77C02" w:rsidRPr="00CD757A">
        <w:rPr>
          <w:rFonts w:ascii="GHEA Grapalat" w:hAnsi="GHEA Grapalat"/>
          <w:lang w:val="hy-AM"/>
        </w:rPr>
        <w:t xml:space="preserve"> </w:t>
      </w:r>
      <w:r w:rsidR="00E77C02" w:rsidRPr="00CD757A">
        <w:rPr>
          <w:rFonts w:ascii="GHEA Grapalat" w:hAnsi="GHEA Grapalat" w:cs="Sylfaen"/>
          <w:lang w:val="hy-AM"/>
        </w:rPr>
        <w:t>միկրոմետր</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Monolithic integrated circuit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w:t>
      </w:r>
      <w:r>
        <w:rPr>
          <w:rFonts w:ascii="GHEA Grapalat" w:hAnsi="GHEA Grapalat"/>
          <w:color w:val="auto"/>
          <w:lang w:val="hy-AM"/>
        </w:rPr>
        <w:t>“</w:t>
      </w:r>
      <w:r w:rsidR="00E77C02" w:rsidRPr="00CD757A">
        <w:rPr>
          <w:rFonts w:ascii="GHEA Grapalat" w:hAnsi="GHEA Grapalat" w:cs="Sylfaen"/>
          <w:color w:val="auto"/>
          <w:lang w:val="hy-AM"/>
        </w:rPr>
        <w:t>Միապատյան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ինտեգրալային սխեմա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sidR="00E77C02" w:rsidRPr="00CD757A">
        <w:rPr>
          <w:rFonts w:ascii="GHEA Grapalat" w:hAnsi="GHEA Grapalat" w:cs="Sylfaen"/>
          <w:color w:val="auto"/>
          <w:lang w:val="hy-AM"/>
        </w:rPr>
        <w:t>պասիվ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ակտիվ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սխեմայի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տարրերի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համադրություն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p>
    <w:p w:rsidR="00E77C02" w:rsidRPr="00CD757A" w:rsidRDefault="00E77C02" w:rsidP="00483C16">
      <w:pPr>
        <w:tabs>
          <w:tab w:val="left" w:pos="1134"/>
        </w:tabs>
        <w:autoSpaceDE w:val="0"/>
        <w:autoSpaceDN w:val="0"/>
        <w:adjustRightInd w:val="0"/>
        <w:spacing w:before="120" w:after="120" w:line="276" w:lineRule="auto"/>
        <w:ind w:left="1134" w:hanging="283"/>
        <w:jc w:val="both"/>
        <w:rPr>
          <w:rFonts w:ascii="GHEA Grapalat" w:hAnsi="GHEA Grapalat"/>
          <w:lang w:val="hy-AM"/>
        </w:rPr>
      </w:pPr>
      <w:r w:rsidRPr="00CD757A">
        <w:rPr>
          <w:rFonts w:ascii="GHEA Grapalat" w:hAnsi="GHEA Grapalat" w:cs="Sylfaen"/>
          <w:lang w:val="hy-AM"/>
        </w:rPr>
        <w:t>a</w:t>
      </w:r>
      <w:r w:rsidRPr="00CD757A">
        <w:rPr>
          <w:rFonts w:ascii="GHEA Grapalat" w:hAnsi="GHEA Grapalat"/>
          <w:lang w:val="hy-AM"/>
        </w:rPr>
        <w:t xml:space="preserve">. </w:t>
      </w:r>
      <w:r w:rsidRPr="00CD757A">
        <w:rPr>
          <w:rFonts w:ascii="GHEA Grapalat" w:hAnsi="GHEA Grapalat" w:cs="Sylfaen"/>
          <w:lang w:val="hy-AM"/>
        </w:rPr>
        <w:t>Ստեղծված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դիֆուզիոն</w:t>
      </w:r>
      <w:r w:rsidRPr="00CD757A">
        <w:rPr>
          <w:rFonts w:ascii="GHEA Grapalat" w:hAnsi="GHEA Grapalat"/>
          <w:lang w:val="hy-AM"/>
        </w:rPr>
        <w:t xml:space="preserve"> </w:t>
      </w:r>
      <w:r w:rsidRPr="00CD757A">
        <w:rPr>
          <w:rFonts w:ascii="GHEA Grapalat" w:hAnsi="GHEA Grapalat" w:cs="Sylfaen"/>
          <w:lang w:val="hy-AM"/>
        </w:rPr>
        <w:t>պրոցեսների</w:t>
      </w:r>
      <w:r w:rsidRPr="00CD757A">
        <w:rPr>
          <w:rFonts w:ascii="GHEA Grapalat" w:hAnsi="GHEA Grapalat"/>
          <w:lang w:val="hy-AM"/>
        </w:rPr>
        <w:t xml:space="preserve"> </w:t>
      </w:r>
      <w:r w:rsidRPr="00CD757A">
        <w:rPr>
          <w:rFonts w:ascii="GHEA Grapalat" w:hAnsi="GHEA Grapalat" w:cs="Sylfaen"/>
          <w:lang w:val="hy-AM"/>
        </w:rPr>
        <w:t>միջոցով</w:t>
      </w:r>
      <w:r w:rsidRPr="00CD757A">
        <w:rPr>
          <w:rFonts w:ascii="GHEA Grapalat" w:hAnsi="GHEA Grapalat"/>
          <w:lang w:val="hy-AM"/>
        </w:rPr>
        <w:t xml:space="preserve">, </w:t>
      </w:r>
      <w:r w:rsidRPr="00CD757A">
        <w:rPr>
          <w:rFonts w:ascii="GHEA Grapalat" w:hAnsi="GHEA Grapalat" w:cs="Sylfaen"/>
          <w:lang w:val="hy-AM"/>
        </w:rPr>
        <w:t>կիսահաղորդիչ</w:t>
      </w:r>
      <w:r w:rsidRPr="00CD757A">
        <w:rPr>
          <w:rFonts w:ascii="GHEA Grapalat" w:hAnsi="GHEA Grapalat"/>
          <w:lang w:val="hy-AM"/>
        </w:rPr>
        <w:t xml:space="preserve"> </w:t>
      </w:r>
      <w:r w:rsidRPr="00CD757A">
        <w:rPr>
          <w:rFonts w:ascii="GHEA Grapalat" w:hAnsi="GHEA Grapalat" w:cs="Sylfaen"/>
          <w:lang w:val="hy-AM"/>
        </w:rPr>
        <w:t>նյութի</w:t>
      </w:r>
      <w:r w:rsidRPr="00CD757A">
        <w:rPr>
          <w:rFonts w:ascii="GHEA Grapalat" w:hAnsi="GHEA Grapalat"/>
          <w:lang w:val="hy-AM"/>
        </w:rPr>
        <w:t xml:space="preserve"> </w:t>
      </w:r>
      <w:r w:rsidRPr="00CD757A">
        <w:rPr>
          <w:rFonts w:ascii="GHEA Grapalat" w:hAnsi="GHEA Grapalat" w:cs="Sylfaen"/>
          <w:lang w:val="hy-AM"/>
        </w:rPr>
        <w:t>առանձին</w:t>
      </w:r>
      <w:r w:rsidRPr="00CD757A">
        <w:rPr>
          <w:rFonts w:ascii="GHEA Grapalat" w:hAnsi="GHEA Grapalat"/>
          <w:lang w:val="hy-AM"/>
        </w:rPr>
        <w:t xml:space="preserve"> </w:t>
      </w:r>
      <w:r w:rsidRPr="00CD757A">
        <w:rPr>
          <w:rFonts w:ascii="GHEA Grapalat" w:hAnsi="GHEA Grapalat" w:cs="Sylfaen"/>
          <w:lang w:val="hy-AM"/>
        </w:rPr>
        <w:t>կտորի</w:t>
      </w:r>
      <w:r w:rsidRPr="00CD757A">
        <w:rPr>
          <w:rFonts w:ascii="GHEA Grapalat" w:hAnsi="GHEA Grapalat"/>
          <w:lang w:val="hy-AM"/>
        </w:rPr>
        <w:t xml:space="preserve">, </w:t>
      </w:r>
      <w:r w:rsidRPr="00CD757A">
        <w:rPr>
          <w:rFonts w:ascii="GHEA Grapalat" w:hAnsi="GHEA Grapalat" w:cs="Sylfaen"/>
          <w:lang w:val="hy-AM"/>
        </w:rPr>
        <w:t>այսպես</w:t>
      </w:r>
      <w:r w:rsidRPr="00CD757A">
        <w:rPr>
          <w:rFonts w:ascii="GHEA Grapalat" w:hAnsi="GHEA Grapalat"/>
          <w:lang w:val="hy-AM"/>
        </w:rPr>
        <w:t xml:space="preserve"> </w:t>
      </w:r>
      <w:r w:rsidRPr="00CD757A">
        <w:rPr>
          <w:rFonts w:ascii="GHEA Grapalat" w:hAnsi="GHEA Grapalat" w:cs="Sylfaen"/>
          <w:lang w:val="hy-AM"/>
        </w:rPr>
        <w:t>կոչված,</w:t>
      </w:r>
      <w:r w:rsidRPr="00CD757A">
        <w:rPr>
          <w:rFonts w:ascii="GHEA Grapalat" w:hAnsi="GHEA Grapalat"/>
          <w:lang w:val="hy-AM"/>
        </w:rPr>
        <w:t xml:space="preserve"> </w:t>
      </w:r>
      <w:r w:rsidRPr="00CD757A">
        <w:rPr>
          <w:rFonts w:ascii="GHEA Grapalat" w:hAnsi="GHEA Grapalat" w:cs="Sylfaen"/>
          <w:lang w:val="hy-AM"/>
        </w:rPr>
        <w:t>միկրոբյուրեղի</w:t>
      </w:r>
      <w:r w:rsidRPr="00CD757A">
        <w:rPr>
          <w:rFonts w:ascii="GHEA Grapalat" w:hAnsi="GHEA Grapalat"/>
          <w:lang w:val="hy-AM"/>
        </w:rPr>
        <w:t xml:space="preserve"> </w:t>
      </w:r>
      <w:r w:rsidRPr="00CD757A">
        <w:rPr>
          <w:rFonts w:ascii="GHEA Grapalat" w:hAnsi="GHEA Grapalat" w:cs="Sylfaen"/>
          <w:lang w:val="hy-AM"/>
        </w:rPr>
        <w:t>ներսում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մակերեսի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իմպլանտացիայի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նստեցման</w:t>
      </w:r>
      <w:r w:rsidRPr="00CD757A">
        <w:rPr>
          <w:rFonts w:ascii="GHEA Grapalat" w:hAnsi="GHEA Grapalat"/>
          <w:lang w:val="hy-AM"/>
        </w:rPr>
        <w:t xml:space="preserve"> </w:t>
      </w:r>
      <w:r w:rsidRPr="00CD757A">
        <w:rPr>
          <w:rFonts w:ascii="GHEA Grapalat" w:hAnsi="GHEA Grapalat" w:cs="Sylfaen"/>
          <w:lang w:val="hy-AM"/>
        </w:rPr>
        <w:t>պրոցեսների</w:t>
      </w:r>
      <w:r w:rsidRPr="00CD757A">
        <w:rPr>
          <w:rFonts w:ascii="GHEA Grapalat" w:hAnsi="GHEA Grapalat"/>
          <w:lang w:val="hy-AM"/>
        </w:rPr>
        <w:t xml:space="preserve"> </w:t>
      </w:r>
      <w:r w:rsidRPr="00CD757A">
        <w:rPr>
          <w:rFonts w:ascii="GHEA Grapalat" w:hAnsi="GHEA Grapalat" w:cs="Sylfaen"/>
          <w:lang w:val="hy-AM"/>
        </w:rPr>
        <w:t>միջոցով;</w:t>
      </w:r>
    </w:p>
    <w:p w:rsidR="00E77C02" w:rsidRPr="00CD757A" w:rsidRDefault="00E77C02" w:rsidP="00483C16">
      <w:pPr>
        <w:tabs>
          <w:tab w:val="left" w:pos="1134"/>
        </w:tabs>
        <w:autoSpaceDE w:val="0"/>
        <w:autoSpaceDN w:val="0"/>
        <w:adjustRightInd w:val="0"/>
        <w:spacing w:before="120" w:after="120" w:line="276" w:lineRule="auto"/>
        <w:ind w:left="1134" w:hanging="283"/>
        <w:jc w:val="both"/>
        <w:rPr>
          <w:rFonts w:ascii="GHEA Grapalat" w:hAnsi="GHEA Grapalat"/>
          <w:lang w:val="hy-AM"/>
        </w:rPr>
      </w:pPr>
      <w:r w:rsidRPr="00CD757A">
        <w:rPr>
          <w:rFonts w:ascii="GHEA Grapalat" w:hAnsi="GHEA Grapalat" w:cs="Sylfaen"/>
          <w:lang w:val="hy-AM"/>
        </w:rPr>
        <w:t>b</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համարվել</w:t>
      </w:r>
      <w:r w:rsidRPr="00CD757A">
        <w:rPr>
          <w:rFonts w:ascii="GHEA Grapalat" w:hAnsi="GHEA Grapalat"/>
          <w:lang w:val="hy-AM"/>
        </w:rPr>
        <w:t xml:space="preserve"> </w:t>
      </w:r>
      <w:r w:rsidRPr="00CD757A">
        <w:rPr>
          <w:rFonts w:ascii="GHEA Grapalat" w:hAnsi="GHEA Grapalat" w:cs="Sylfaen"/>
          <w:lang w:val="hy-AM"/>
        </w:rPr>
        <w:t>անխախտորեն</w:t>
      </w:r>
      <w:r w:rsidRPr="00CD757A">
        <w:rPr>
          <w:rFonts w:ascii="GHEA Grapalat" w:hAnsi="GHEA Grapalat"/>
          <w:lang w:val="hy-AM"/>
        </w:rPr>
        <w:t xml:space="preserve"> </w:t>
      </w:r>
      <w:r w:rsidRPr="00CD757A">
        <w:rPr>
          <w:rFonts w:ascii="GHEA Grapalat" w:hAnsi="GHEA Grapalat" w:cs="Sylfaen"/>
          <w:lang w:val="hy-AM"/>
        </w:rPr>
        <w:t>միացված,</w:t>
      </w:r>
      <w:r w:rsidRPr="00CD757A">
        <w:rPr>
          <w:rFonts w:ascii="GHEA Grapalat" w:hAnsi="GHEA Grapalat"/>
          <w:lang w:val="hy-AM"/>
        </w:rPr>
        <w:t xml:space="preserve"> </w:t>
      </w:r>
      <w:r w:rsidRPr="00CD757A">
        <w:rPr>
          <w:rFonts w:ascii="GHEA Grapalat" w:hAnsi="GHEA Grapalat" w:cs="Sylfaen"/>
          <w:lang w:val="hy-AM"/>
        </w:rPr>
        <w:t>և</w:t>
      </w:r>
    </w:p>
    <w:p w:rsidR="00E77C02" w:rsidRPr="00CD757A" w:rsidRDefault="00E77C02" w:rsidP="00483C16">
      <w:pPr>
        <w:tabs>
          <w:tab w:val="left" w:pos="1134"/>
        </w:tabs>
        <w:autoSpaceDE w:val="0"/>
        <w:autoSpaceDN w:val="0"/>
        <w:adjustRightInd w:val="0"/>
        <w:spacing w:before="120" w:after="120" w:line="276" w:lineRule="auto"/>
        <w:ind w:left="1134" w:hanging="283"/>
        <w:jc w:val="both"/>
        <w:rPr>
          <w:rFonts w:ascii="GHEA Grapalat" w:hAnsi="GHEA Grapalat"/>
          <w:lang w:val="hy-AM"/>
        </w:rPr>
      </w:pPr>
      <w:r w:rsidRPr="00CD757A">
        <w:rPr>
          <w:rFonts w:ascii="GHEA Grapalat" w:hAnsi="GHEA Grapalat" w:cs="Sylfaen"/>
          <w:lang w:val="hy-AM"/>
        </w:rPr>
        <w:t>c</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կատարել</w:t>
      </w:r>
      <w:r w:rsidRPr="00CD757A">
        <w:rPr>
          <w:rFonts w:ascii="GHEA Grapalat" w:hAnsi="GHEA Grapalat"/>
          <w:lang w:val="hy-AM"/>
        </w:rPr>
        <w:t xml:space="preserve"> </w:t>
      </w:r>
      <w:r w:rsidRPr="00CD757A">
        <w:rPr>
          <w:rFonts w:ascii="GHEA Grapalat" w:hAnsi="GHEA Grapalat" w:cs="Sylfaen"/>
          <w:lang w:val="hy-AM"/>
        </w:rPr>
        <w:t>սխեմայի</w:t>
      </w:r>
      <w:r w:rsidRPr="00CD757A">
        <w:rPr>
          <w:rFonts w:ascii="GHEA Grapalat" w:hAnsi="GHEA Grapalat"/>
          <w:lang w:val="hy-AM"/>
        </w:rPr>
        <w:t xml:space="preserve"> </w:t>
      </w:r>
      <w:r w:rsidRPr="00CD757A">
        <w:rPr>
          <w:rFonts w:ascii="GHEA Grapalat" w:hAnsi="GHEA Grapalat" w:cs="Sylfaen"/>
          <w:lang w:val="hy-AM"/>
        </w:rPr>
        <w:t>գործառույթներ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tabs>
          <w:tab w:val="left" w:pos="1276"/>
        </w:tabs>
        <w:autoSpaceDE w:val="0"/>
        <w:autoSpaceDN w:val="0"/>
        <w:adjustRightInd w:val="0"/>
        <w:spacing w:before="120" w:after="120" w:line="276" w:lineRule="auto"/>
        <w:ind w:left="851"/>
        <w:jc w:val="both"/>
        <w:rPr>
          <w:rFonts w:ascii="GHEA Grapalat" w:hAnsi="GHEA Grapalat"/>
          <w:i/>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w:t>
      </w:r>
      <w:r w:rsidRPr="00CD757A">
        <w:rPr>
          <w:rFonts w:ascii="GHEA Grapalat" w:hAnsi="GHEA Grapalat"/>
          <w:i/>
          <w:iCs/>
          <w:lang w:val="hy-AM"/>
        </w:rPr>
        <w:t xml:space="preserve"> </w:t>
      </w:r>
      <w:r w:rsidRPr="00CD757A">
        <w:rPr>
          <w:rFonts w:ascii="GHEA Grapalat" w:hAnsi="GHEA Grapalat"/>
          <w:i/>
          <w:lang w:val="hy-AM"/>
        </w:rPr>
        <w:t>'</w:t>
      </w:r>
      <w:r w:rsidRPr="00CD757A">
        <w:rPr>
          <w:rFonts w:ascii="GHEA Grapalat" w:hAnsi="GHEA Grapalat" w:cs="Sylfaen"/>
          <w:i/>
          <w:lang w:val="hy-AM"/>
        </w:rPr>
        <w:t>Սխեմայի</w:t>
      </w:r>
      <w:r w:rsidRPr="00CD757A">
        <w:rPr>
          <w:rFonts w:ascii="GHEA Grapalat" w:hAnsi="GHEA Grapalat"/>
          <w:i/>
          <w:lang w:val="hy-AM"/>
        </w:rPr>
        <w:t xml:space="preserve"> </w:t>
      </w:r>
      <w:r w:rsidRPr="00CD757A">
        <w:rPr>
          <w:rFonts w:ascii="GHEA Grapalat" w:hAnsi="GHEA Grapalat" w:cs="Sylfaen"/>
          <w:i/>
          <w:lang w:val="hy-AM"/>
        </w:rPr>
        <w:t>տարրը</w:t>
      </w:r>
      <w:r w:rsidRPr="00CD757A">
        <w:rPr>
          <w:rFonts w:ascii="GHEA Grapalat" w:hAnsi="GHEA Grapalat"/>
          <w:i/>
          <w:lang w:val="hy-AM"/>
        </w:rPr>
        <w:t xml:space="preserve">' </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սխեմայի</w:t>
      </w:r>
      <w:r w:rsidRPr="00CD757A">
        <w:rPr>
          <w:rFonts w:ascii="GHEA Grapalat" w:hAnsi="GHEA Grapalat"/>
          <w:i/>
          <w:lang w:val="hy-AM"/>
        </w:rPr>
        <w:t xml:space="preserve"> </w:t>
      </w:r>
      <w:r w:rsidRPr="00CD757A">
        <w:rPr>
          <w:rFonts w:ascii="GHEA Grapalat" w:hAnsi="GHEA Grapalat" w:cs="Sylfaen"/>
          <w:i/>
          <w:lang w:val="hy-AM"/>
        </w:rPr>
        <w:t>առանձին</w:t>
      </w:r>
      <w:r w:rsidRPr="00CD757A">
        <w:rPr>
          <w:rFonts w:ascii="GHEA Grapalat" w:hAnsi="GHEA Grapalat"/>
          <w:i/>
          <w:lang w:val="hy-AM"/>
        </w:rPr>
        <w:t xml:space="preserve"> </w:t>
      </w:r>
      <w:r w:rsidRPr="00CD757A">
        <w:rPr>
          <w:rFonts w:ascii="GHEA Grapalat" w:hAnsi="GHEA Grapalat" w:cs="Sylfaen"/>
          <w:i/>
          <w:lang w:val="hy-AM"/>
        </w:rPr>
        <w:t>ակտիվ</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պասիվ</w:t>
      </w:r>
      <w:r w:rsidRPr="00CD757A">
        <w:rPr>
          <w:rFonts w:ascii="GHEA Grapalat" w:hAnsi="GHEA Grapalat"/>
          <w:i/>
          <w:lang w:val="hy-AM"/>
        </w:rPr>
        <w:t xml:space="preserve"> միահատ </w:t>
      </w:r>
      <w:r w:rsidRPr="00CD757A">
        <w:rPr>
          <w:rFonts w:ascii="GHEA Grapalat" w:hAnsi="GHEA Grapalat" w:cs="Sylfaen"/>
          <w:i/>
          <w:lang w:val="hy-AM"/>
        </w:rPr>
        <w:t>մասն</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ինչպես</w:t>
      </w:r>
      <w:r w:rsidRPr="00CD757A">
        <w:rPr>
          <w:rFonts w:ascii="GHEA Grapalat" w:hAnsi="GHEA Grapalat"/>
          <w:i/>
          <w:lang w:val="hy-AM"/>
        </w:rPr>
        <w:t xml:space="preserve"> </w:t>
      </w:r>
      <w:r w:rsidRPr="00CD757A">
        <w:rPr>
          <w:rFonts w:ascii="GHEA Grapalat" w:hAnsi="GHEA Grapalat" w:cs="Sylfaen"/>
          <w:i/>
          <w:lang w:val="hy-AM"/>
        </w:rPr>
        <w:t>մեկ</w:t>
      </w:r>
      <w:r w:rsidRPr="00CD757A">
        <w:rPr>
          <w:rFonts w:ascii="GHEA Grapalat" w:hAnsi="GHEA Grapalat"/>
          <w:i/>
          <w:lang w:val="hy-AM"/>
        </w:rPr>
        <w:t xml:space="preserve"> </w:t>
      </w:r>
      <w:r w:rsidRPr="00CD757A">
        <w:rPr>
          <w:rFonts w:ascii="GHEA Grapalat" w:hAnsi="GHEA Grapalat" w:cs="Sylfaen"/>
          <w:i/>
          <w:lang w:val="hy-AM"/>
        </w:rPr>
        <w:t>դիոդը</w:t>
      </w:r>
      <w:r w:rsidRPr="00CD757A">
        <w:rPr>
          <w:rFonts w:ascii="GHEA Grapalat" w:hAnsi="GHEA Grapalat"/>
          <w:i/>
          <w:lang w:val="hy-AM"/>
        </w:rPr>
        <w:t xml:space="preserve">, մեկ </w:t>
      </w:r>
      <w:r w:rsidRPr="00CD757A">
        <w:rPr>
          <w:rFonts w:ascii="GHEA Grapalat" w:hAnsi="GHEA Grapalat" w:cs="Sylfaen"/>
          <w:i/>
          <w:lang w:val="hy-AM"/>
        </w:rPr>
        <w:t>տրանզիստորը</w:t>
      </w:r>
      <w:r w:rsidRPr="00CD757A">
        <w:rPr>
          <w:rFonts w:ascii="GHEA Grapalat" w:hAnsi="GHEA Grapalat"/>
          <w:i/>
          <w:lang w:val="hy-AM"/>
        </w:rPr>
        <w:t xml:space="preserve">, մեկ </w:t>
      </w:r>
      <w:r w:rsidRPr="00CD757A">
        <w:rPr>
          <w:rFonts w:ascii="GHEA Grapalat" w:hAnsi="GHEA Grapalat" w:cs="Sylfaen"/>
          <w:i/>
          <w:lang w:val="hy-AM"/>
        </w:rPr>
        <w:t>ռեզիստորը</w:t>
      </w:r>
      <w:r w:rsidRPr="00CD757A">
        <w:rPr>
          <w:rFonts w:ascii="GHEA Grapalat" w:hAnsi="GHEA Grapalat"/>
          <w:i/>
          <w:lang w:val="hy-AM"/>
        </w:rPr>
        <w:t xml:space="preserve">, մեկ </w:t>
      </w:r>
      <w:r w:rsidRPr="00CD757A">
        <w:rPr>
          <w:rFonts w:ascii="GHEA Grapalat" w:hAnsi="GHEA Grapalat" w:cs="Sylfaen"/>
          <w:i/>
          <w:lang w:val="hy-AM"/>
        </w:rPr>
        <w:t>կոնդենսատորը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այլն</w:t>
      </w:r>
      <w:r w:rsidRPr="00CD757A">
        <w:rPr>
          <w:rFonts w:ascii="GHEA Grapalat" w:hAnsi="GHEA Grapalat" w:cs="Times LatArm"/>
          <w:i/>
          <w:lang w:val="hy-AM"/>
        </w:rPr>
        <w:t>։</w:t>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Monolithic Microwave Integrated Circuit</w:t>
      </w:r>
      <w:r w:rsidR="00D76829" w:rsidRPr="00CD757A">
        <w:rPr>
          <w:rFonts w:ascii="GHEA Grapalat" w:hAnsi="GHEA Grapalat"/>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MMIC</w:t>
      </w:r>
      <w:r w:rsidR="00D76829" w:rsidRPr="00CD757A">
        <w:rPr>
          <w:rFonts w:ascii="GHEA Grapalat" w:hAnsi="GHEA Grapalat"/>
          <w:lang w:val="hy-AM"/>
        </w:rPr>
        <w:t>”</w:t>
      </w:r>
      <w:r w:rsidR="00E77C02" w:rsidRPr="00CD757A">
        <w:rPr>
          <w:rFonts w:ascii="GHEA Grapalat" w:hAnsi="GHEA Grapalat"/>
          <w:lang w:val="hy-AM"/>
        </w:rPr>
        <w:t xml:space="preserve">) (3 5) </w:t>
      </w:r>
      <w:r>
        <w:rPr>
          <w:rFonts w:ascii="GHEA Grapalat" w:hAnsi="GHEA Grapalat"/>
          <w:lang w:val="hy-AM"/>
        </w:rPr>
        <w:t>“</w:t>
      </w:r>
      <w:r w:rsidR="00E77C02" w:rsidRPr="00CD757A">
        <w:rPr>
          <w:rFonts w:ascii="GHEA Grapalat" w:hAnsi="GHEA Grapalat"/>
          <w:lang w:val="hy-AM"/>
        </w:rPr>
        <w:t>Միապատյան միկրոալիքային ինտեգրալային շղթա/սխեմա</w:t>
      </w:r>
      <w:r w:rsidR="00D76829" w:rsidRPr="00CD757A">
        <w:rPr>
          <w:rFonts w:ascii="GHEA Grapalat" w:hAnsi="GHEA Grapalat"/>
          <w:lang w:val="hy-AM"/>
        </w:rPr>
        <w:t>”</w:t>
      </w:r>
      <w:r w:rsidR="00E77C02" w:rsidRPr="00CD757A">
        <w:rPr>
          <w:rFonts w:ascii="GHEA Grapalat" w:hAnsi="GHEA Grapalat"/>
          <w:lang w:val="hy-AM"/>
        </w:rPr>
        <w:t xml:space="preserve"> (3 5) – նշանակում է </w:t>
      </w:r>
      <w:r>
        <w:rPr>
          <w:rFonts w:ascii="GHEA Grapalat" w:hAnsi="GHEA Grapalat"/>
          <w:lang w:val="hy-AM"/>
        </w:rPr>
        <w:t>“</w:t>
      </w:r>
      <w:r w:rsidR="00E77C02" w:rsidRPr="00CD757A">
        <w:rPr>
          <w:rFonts w:ascii="GHEA Grapalat" w:hAnsi="GHEA Grapalat"/>
          <w:lang w:val="hy-AM"/>
        </w:rPr>
        <w:t xml:space="preserve">միապատյան ինտեգրալային </w:t>
      </w:r>
      <w:r w:rsidR="00E77C02" w:rsidRPr="00CD757A">
        <w:rPr>
          <w:rFonts w:ascii="GHEA Grapalat" w:hAnsi="GHEA Grapalat"/>
          <w:lang w:val="hy-AM"/>
        </w:rPr>
        <w:lastRenderedPageBreak/>
        <w:t>շղթա/սխեմա</w:t>
      </w:r>
      <w:r w:rsidR="00D76829" w:rsidRPr="00CD757A">
        <w:rPr>
          <w:rFonts w:ascii="GHEA Grapalat" w:hAnsi="GHEA Grapalat"/>
          <w:lang w:val="hy-AM"/>
        </w:rPr>
        <w:t>”</w:t>
      </w:r>
      <w:r w:rsidR="00E77C02" w:rsidRPr="00CD757A">
        <w:rPr>
          <w:rFonts w:ascii="GHEA Grapalat" w:hAnsi="GHEA Grapalat"/>
          <w:lang w:val="hy-AM"/>
        </w:rPr>
        <w:t>, որն աշխատում է միկրոալիքային կամ միլիմետրային ալիքների հաճախականության վրա:</w:t>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Monospectral imaging sensors</w:t>
      </w:r>
      <w:r w:rsidR="00D76829" w:rsidRPr="00CD757A">
        <w:rPr>
          <w:rFonts w:ascii="GHEA Grapalat" w:hAnsi="GHEA Grapalat"/>
          <w:lang w:val="hy-AM"/>
        </w:rPr>
        <w:t>”</w:t>
      </w:r>
      <w:r w:rsidR="00E77C02" w:rsidRPr="00CD757A">
        <w:rPr>
          <w:rFonts w:ascii="GHEA Grapalat" w:hAnsi="GHEA Grapalat"/>
          <w:lang w:val="hy-AM"/>
        </w:rPr>
        <w:t xml:space="preserve"> (6) </w:t>
      </w:r>
      <w:r>
        <w:rPr>
          <w:rFonts w:ascii="GHEA Grapalat" w:hAnsi="GHEA Grapalat"/>
          <w:lang w:val="hy-AM"/>
        </w:rPr>
        <w:t>“</w:t>
      </w:r>
      <w:r w:rsidR="00E77C02" w:rsidRPr="00CD757A">
        <w:rPr>
          <w:rFonts w:ascii="GHEA Grapalat" w:hAnsi="GHEA Grapalat" w:cs="Sylfaen"/>
          <w:lang w:val="hy-AM"/>
        </w:rPr>
        <w:t>Պատկերների</w:t>
      </w:r>
      <w:r w:rsidR="00E77C02" w:rsidRPr="00CD757A">
        <w:rPr>
          <w:rFonts w:ascii="GHEA Grapalat" w:hAnsi="GHEA Grapalat"/>
          <w:lang w:val="hy-AM"/>
        </w:rPr>
        <w:t xml:space="preserve"> </w:t>
      </w:r>
      <w:r w:rsidR="00E77C02" w:rsidRPr="00CD757A">
        <w:rPr>
          <w:rFonts w:ascii="GHEA Grapalat" w:hAnsi="GHEA Grapalat" w:cs="Sylfaen"/>
          <w:lang w:val="hy-AM"/>
        </w:rPr>
        <w:t>միասպեկտր</w:t>
      </w:r>
      <w:r w:rsidR="00E77C02" w:rsidRPr="00CD757A">
        <w:rPr>
          <w:rFonts w:ascii="GHEA Grapalat" w:hAnsi="GHEA Grapalat"/>
          <w:lang w:val="hy-AM"/>
        </w:rPr>
        <w:t xml:space="preserve"> </w:t>
      </w:r>
      <w:r w:rsidR="00E77C02" w:rsidRPr="00CD757A">
        <w:rPr>
          <w:rFonts w:ascii="GHEA Grapalat" w:hAnsi="GHEA Grapalat" w:cs="Sylfaen"/>
          <w:lang w:val="hy-AM"/>
        </w:rPr>
        <w:t>տվիչներ</w:t>
      </w:r>
      <w:r w:rsidR="00D76829" w:rsidRPr="00CD757A">
        <w:rPr>
          <w:rFonts w:ascii="GHEA Grapalat" w:hAnsi="GHEA Grapalat"/>
          <w:lang w:val="hy-AM"/>
        </w:rPr>
        <w:t>”</w:t>
      </w:r>
      <w:r w:rsidR="00E77C02" w:rsidRPr="00CD757A">
        <w:rPr>
          <w:rFonts w:ascii="GHEA Grapalat" w:hAnsi="GHEA Grapalat"/>
          <w:lang w:val="hy-AM"/>
        </w:rPr>
        <w:t xml:space="preserve"> (6) – </w:t>
      </w:r>
      <w:r w:rsidR="00E77C02" w:rsidRPr="00CD757A">
        <w:rPr>
          <w:rFonts w:ascii="GHEA Grapalat" w:hAnsi="GHEA Grapalat" w:cs="Sylfaen"/>
          <w:lang w:val="hy-AM"/>
        </w:rPr>
        <w:t>տվիչներ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ընդունակ</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պատկերի</w:t>
      </w:r>
      <w:r w:rsidR="00E77C02" w:rsidRPr="00CD757A">
        <w:rPr>
          <w:rFonts w:ascii="GHEA Grapalat" w:hAnsi="GHEA Grapalat"/>
          <w:lang w:val="hy-AM"/>
        </w:rPr>
        <w:t xml:space="preserve"> </w:t>
      </w:r>
      <w:r w:rsidR="00E77C02" w:rsidRPr="00CD757A">
        <w:rPr>
          <w:rFonts w:ascii="GHEA Grapalat" w:hAnsi="GHEA Grapalat" w:cs="Sylfaen"/>
          <w:lang w:val="hy-AM"/>
        </w:rPr>
        <w:t>մասին</w:t>
      </w:r>
      <w:r w:rsidR="00E77C02" w:rsidRPr="00CD757A">
        <w:rPr>
          <w:rFonts w:ascii="GHEA Grapalat" w:hAnsi="GHEA Grapalat"/>
          <w:lang w:val="hy-AM"/>
        </w:rPr>
        <w:t xml:space="preserve"> </w:t>
      </w:r>
      <w:r w:rsidR="00CB5BCA" w:rsidRPr="00CD757A">
        <w:rPr>
          <w:rFonts w:ascii="GHEA Grapalat" w:hAnsi="GHEA Grapalat" w:cs="Sylfaen"/>
          <w:lang w:val="hy-AM"/>
        </w:rPr>
        <w:t>տեղեկատվություն</w:t>
      </w:r>
      <w:r w:rsidR="00E77C02" w:rsidRPr="00CD757A">
        <w:rPr>
          <w:rFonts w:ascii="GHEA Grapalat" w:hAnsi="GHEA Grapalat"/>
          <w:lang w:val="hy-AM"/>
        </w:rPr>
        <w:t xml:space="preserve"> </w:t>
      </w:r>
      <w:r w:rsidR="00E77C02" w:rsidRPr="00CD757A">
        <w:rPr>
          <w:rFonts w:ascii="GHEA Grapalat" w:hAnsi="GHEA Grapalat" w:cs="Sylfaen"/>
          <w:lang w:val="hy-AM"/>
        </w:rPr>
        <w:t>ստանալ</w:t>
      </w:r>
      <w:r w:rsidR="00E77C02" w:rsidRPr="00CD757A">
        <w:rPr>
          <w:rFonts w:ascii="GHEA Grapalat" w:hAnsi="GHEA Grapalat"/>
          <w:lang w:val="hy-AM"/>
        </w:rPr>
        <w:t xml:space="preserve"> </w:t>
      </w:r>
      <w:r w:rsidR="00E77C02" w:rsidRPr="00CD757A">
        <w:rPr>
          <w:rFonts w:ascii="GHEA Grapalat" w:hAnsi="GHEA Grapalat" w:cs="Sylfaen"/>
          <w:lang w:val="hy-AM"/>
        </w:rPr>
        <w:t>մեկ</w:t>
      </w:r>
      <w:r w:rsidR="00E77C02" w:rsidRPr="00CD757A">
        <w:rPr>
          <w:rFonts w:ascii="GHEA Grapalat" w:hAnsi="GHEA Grapalat"/>
          <w:lang w:val="hy-AM"/>
        </w:rPr>
        <w:t xml:space="preserve"> </w:t>
      </w:r>
      <w:r w:rsidR="00E77C02" w:rsidRPr="00CD757A">
        <w:rPr>
          <w:rFonts w:ascii="GHEA Grapalat" w:hAnsi="GHEA Grapalat" w:cs="Sylfaen"/>
          <w:lang w:val="hy-AM"/>
        </w:rPr>
        <w:t>դիսկրետ</w:t>
      </w:r>
      <w:r w:rsidR="00E77C02" w:rsidRPr="00CD757A">
        <w:rPr>
          <w:rFonts w:ascii="GHEA Grapalat" w:hAnsi="GHEA Grapalat"/>
          <w:lang w:val="hy-AM"/>
        </w:rPr>
        <w:t xml:space="preserve"> </w:t>
      </w:r>
      <w:r w:rsidR="00E77C02" w:rsidRPr="00CD757A">
        <w:rPr>
          <w:rFonts w:ascii="GHEA Grapalat" w:hAnsi="GHEA Grapalat" w:cs="Sylfaen"/>
          <w:lang w:val="hy-AM"/>
        </w:rPr>
        <w:t>սպեկտրային</w:t>
      </w:r>
      <w:r w:rsidR="00E77C02" w:rsidRPr="00CD757A">
        <w:rPr>
          <w:rFonts w:ascii="GHEA Grapalat" w:hAnsi="GHEA Grapalat"/>
          <w:lang w:val="hy-AM"/>
        </w:rPr>
        <w:t xml:space="preserve"> տիր</w:t>
      </w:r>
      <w:r w:rsidR="00E77C02" w:rsidRPr="00CD757A">
        <w:rPr>
          <w:rFonts w:ascii="GHEA Grapalat" w:hAnsi="GHEA Grapalat" w:cs="Sylfaen"/>
          <w:lang w:val="hy-AM"/>
        </w:rPr>
        <w:t>ույթից</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Multichip integrated circuit</w:t>
      </w:r>
      <w:r w:rsidR="00D76829" w:rsidRPr="00CD757A">
        <w:rPr>
          <w:rFonts w:ascii="GHEA Grapalat" w:hAnsi="GHEA Grapalat"/>
          <w:lang w:val="hy-AM"/>
        </w:rPr>
        <w:t>”</w:t>
      </w:r>
      <w:r w:rsidR="00E77C02" w:rsidRPr="00CD757A">
        <w:rPr>
          <w:rFonts w:ascii="GHEA Grapalat" w:hAnsi="GHEA Grapalat"/>
          <w:lang w:val="hy-AM"/>
        </w:rPr>
        <w:t xml:space="preserve"> (3) </w:t>
      </w:r>
      <w:r>
        <w:rPr>
          <w:rFonts w:ascii="GHEA Grapalat" w:hAnsi="GHEA Grapalat"/>
          <w:lang w:val="hy-AM"/>
        </w:rPr>
        <w:t>“</w:t>
      </w:r>
      <w:r w:rsidR="00E77C02" w:rsidRPr="00CD757A">
        <w:rPr>
          <w:rFonts w:ascii="GHEA Grapalat" w:hAnsi="GHEA Grapalat" w:cs="Sylfaen"/>
          <w:lang w:val="hy-AM"/>
        </w:rPr>
        <w:t>Բազմաչիպային</w:t>
      </w:r>
      <w:r w:rsidR="00E77C02" w:rsidRPr="00CD757A">
        <w:rPr>
          <w:rFonts w:ascii="GHEA Grapalat" w:hAnsi="GHEA Grapalat"/>
          <w:lang w:val="hy-AM"/>
        </w:rPr>
        <w:t xml:space="preserve"> </w:t>
      </w:r>
      <w:r w:rsidR="00E77C02" w:rsidRPr="00CD757A">
        <w:rPr>
          <w:rFonts w:ascii="GHEA Grapalat" w:hAnsi="GHEA Grapalat" w:cs="Sylfaen"/>
          <w:lang w:val="hy-AM"/>
        </w:rPr>
        <w:t>ինտեգրալային</w:t>
      </w:r>
      <w:r w:rsidR="00E77C02" w:rsidRPr="00CD757A">
        <w:rPr>
          <w:rFonts w:ascii="GHEA Grapalat" w:hAnsi="GHEA Grapalat"/>
          <w:lang w:val="hy-AM"/>
        </w:rPr>
        <w:t xml:space="preserve"> </w:t>
      </w:r>
      <w:r w:rsidR="00E77C02" w:rsidRPr="00CD757A">
        <w:rPr>
          <w:rFonts w:ascii="GHEA Grapalat" w:hAnsi="GHEA Grapalat" w:cs="Sylfaen"/>
          <w:lang w:val="hy-AM"/>
        </w:rPr>
        <w:t>սխեմա</w:t>
      </w:r>
      <w:r w:rsidR="00D76829" w:rsidRPr="00CD757A">
        <w:rPr>
          <w:rFonts w:ascii="GHEA Grapalat" w:hAnsi="GHEA Grapalat"/>
          <w:lang w:val="hy-AM"/>
        </w:rPr>
        <w:t>”</w:t>
      </w:r>
      <w:r w:rsidR="00E77C02" w:rsidRPr="00CD757A">
        <w:rPr>
          <w:rFonts w:ascii="GHEA Grapalat" w:hAnsi="GHEA Grapalat"/>
          <w:lang w:val="hy-AM"/>
        </w:rPr>
        <w:t xml:space="preserve"> (3) – </w:t>
      </w:r>
      <w:r w:rsidR="00E77C02" w:rsidRPr="00CD757A">
        <w:rPr>
          <w:rFonts w:ascii="GHEA Grapalat" w:hAnsi="GHEA Grapalat" w:cs="Sylfaen"/>
          <w:lang w:val="hy-AM"/>
        </w:rPr>
        <w:t>ընդհանուր</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տակդիրի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վրա</w:t>
      </w:r>
      <w:r w:rsidR="00E77C02" w:rsidRPr="00CD757A">
        <w:rPr>
          <w:rFonts w:ascii="GHEA Grapalat" w:hAnsi="GHEA Grapalat"/>
          <w:lang w:val="hy-AM"/>
        </w:rPr>
        <w:t xml:space="preserve"> </w:t>
      </w:r>
      <w:r w:rsidR="00E77C02" w:rsidRPr="00CD757A">
        <w:rPr>
          <w:rFonts w:ascii="GHEA Grapalat" w:hAnsi="GHEA Grapalat" w:cs="Sylfaen"/>
          <w:lang w:val="hy-AM"/>
        </w:rPr>
        <w:t>գտնվող</w:t>
      </w:r>
      <w:r w:rsidR="00E77C02" w:rsidRPr="00CD757A">
        <w:rPr>
          <w:rFonts w:ascii="GHEA Grapalat" w:hAnsi="GHEA Grapalat"/>
          <w:lang w:val="hy-AM"/>
        </w:rPr>
        <w:t xml:space="preserve"> </w:t>
      </w:r>
      <w:r w:rsidR="00E77C02" w:rsidRPr="00CD757A">
        <w:rPr>
          <w:rFonts w:ascii="GHEA Grapalat" w:hAnsi="GHEA Grapalat" w:cs="Sylfaen"/>
          <w:lang w:val="hy-AM"/>
        </w:rPr>
        <w:t>մեկ</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միապատյան</w:t>
      </w:r>
      <w:r w:rsidR="00E77C02" w:rsidRPr="00CD757A">
        <w:rPr>
          <w:rFonts w:ascii="GHEA Grapalat" w:hAnsi="GHEA Grapalat"/>
          <w:lang w:val="hy-AM"/>
        </w:rPr>
        <w:t xml:space="preserve"> </w:t>
      </w:r>
      <w:r w:rsidR="00E77C02" w:rsidRPr="00CD757A">
        <w:rPr>
          <w:rFonts w:ascii="GHEA Grapalat" w:hAnsi="GHEA Grapalat" w:cs="Sylfaen"/>
          <w:lang w:val="hy-AM"/>
        </w:rPr>
        <w:t>ինտեգրալային սխեմաներ</w:t>
      </w:r>
      <w:r w:rsidR="00D76829" w:rsidRPr="00CD757A">
        <w:rPr>
          <w:rFonts w:ascii="GHEA Grapalat" w:hAnsi="GHEA Grapalat"/>
          <w:lang w:val="hy-AM"/>
        </w:rPr>
        <w:t>”</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E77C02" w:rsidP="00483C16">
      <w:pPr>
        <w:tabs>
          <w:tab w:val="left" w:pos="1276"/>
        </w:tabs>
        <w:spacing w:before="120" w:after="120" w:line="276" w:lineRule="auto"/>
        <w:jc w:val="both"/>
        <w:rPr>
          <w:rFonts w:ascii="GHEA Grapalat" w:hAnsi="GHEA Grapalat"/>
          <w:lang w:val="hy-AM"/>
        </w:rPr>
      </w:pPr>
      <w:r w:rsidRPr="00CD757A">
        <w:rPr>
          <w:rFonts w:ascii="GHEA Grapalat" w:hAnsi="GHEA Grapalat"/>
          <w:lang w:val="hy-AM"/>
        </w:rPr>
        <w:t xml:space="preserve">"Multiple channel Analogue-to-Digital Converter (ADC)" (3) – </w:t>
      </w:r>
      <w:r w:rsidR="009A44E7">
        <w:rPr>
          <w:rFonts w:ascii="GHEA Grapalat" w:hAnsi="GHEA Grapalat"/>
          <w:lang w:val="hy-AM"/>
        </w:rPr>
        <w:t>“</w:t>
      </w:r>
      <w:r w:rsidRPr="00CD757A">
        <w:rPr>
          <w:rFonts w:ascii="GHEA Grapalat" w:hAnsi="GHEA Grapalat"/>
          <w:lang w:val="hy-AM"/>
        </w:rPr>
        <w:t>Անալոգից թվային բազմականալ փոխակերպիչ</w:t>
      </w:r>
      <w:r w:rsidR="00D76829" w:rsidRPr="00CD757A">
        <w:rPr>
          <w:rFonts w:ascii="GHEA Grapalat" w:hAnsi="GHEA Grapalat"/>
          <w:lang w:val="hy-AM"/>
        </w:rPr>
        <w:t>”</w:t>
      </w:r>
      <w:r w:rsidRPr="00CD757A">
        <w:rPr>
          <w:rFonts w:ascii="GHEA Grapalat" w:hAnsi="GHEA Grapalat"/>
          <w:lang w:val="hy-AM"/>
        </w:rPr>
        <w:t xml:space="preserve"> - նշանակում է սարքեր, որոնք ինտեգրում են մեկից ավելի ԱԹՓ-ներ, և այնպես են նախագծված, որպեսզի յուրաքանչյուր ԱԹՓ ունենա իր առանձին անալոգային մուտքը:</w:t>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Multispectral imaging sensors</w:t>
      </w:r>
      <w:r w:rsidR="00D76829" w:rsidRPr="00CD757A">
        <w:rPr>
          <w:rFonts w:ascii="GHEA Grapalat" w:hAnsi="GHEA Grapalat"/>
          <w:lang w:val="hy-AM"/>
        </w:rPr>
        <w:t>”</w:t>
      </w:r>
      <w:r w:rsidR="00E77C02" w:rsidRPr="00CD757A">
        <w:rPr>
          <w:rFonts w:ascii="GHEA Grapalat" w:hAnsi="GHEA Grapalat"/>
          <w:lang w:val="hy-AM"/>
        </w:rPr>
        <w:t xml:space="preserve"> (6) </w:t>
      </w:r>
      <w:r>
        <w:rPr>
          <w:rFonts w:ascii="GHEA Grapalat" w:hAnsi="GHEA Grapalat"/>
          <w:lang w:val="hy-AM"/>
        </w:rPr>
        <w:t>“</w:t>
      </w:r>
      <w:r w:rsidR="00E77C02" w:rsidRPr="00CD757A">
        <w:rPr>
          <w:rFonts w:ascii="GHEA Grapalat" w:hAnsi="GHEA Grapalat" w:cs="Sylfaen"/>
          <w:lang w:val="hy-AM"/>
        </w:rPr>
        <w:t>Պատկերների</w:t>
      </w:r>
      <w:r w:rsidR="00E77C02" w:rsidRPr="00CD757A">
        <w:rPr>
          <w:rFonts w:ascii="GHEA Grapalat" w:hAnsi="GHEA Grapalat"/>
          <w:lang w:val="hy-AM"/>
        </w:rPr>
        <w:t xml:space="preserve"> </w:t>
      </w:r>
      <w:r w:rsidR="00E77C02" w:rsidRPr="00CD757A">
        <w:rPr>
          <w:rFonts w:ascii="GHEA Grapalat" w:hAnsi="GHEA Grapalat" w:cs="Sylfaen"/>
          <w:lang w:val="hy-AM"/>
        </w:rPr>
        <w:t>բազմասպեկտր</w:t>
      </w:r>
      <w:r w:rsidR="00E77C02" w:rsidRPr="00CD757A">
        <w:rPr>
          <w:rFonts w:ascii="GHEA Grapalat" w:hAnsi="GHEA Grapalat"/>
          <w:lang w:val="hy-AM"/>
        </w:rPr>
        <w:t xml:space="preserve"> </w:t>
      </w:r>
      <w:r w:rsidR="00E77C02" w:rsidRPr="00CD757A">
        <w:rPr>
          <w:rFonts w:ascii="GHEA Grapalat" w:hAnsi="GHEA Grapalat" w:cs="Sylfaen"/>
          <w:lang w:val="hy-AM"/>
        </w:rPr>
        <w:t>տվիչներ</w:t>
      </w:r>
      <w:r w:rsidR="00D76829" w:rsidRPr="00CD757A">
        <w:rPr>
          <w:rFonts w:ascii="GHEA Grapalat" w:hAnsi="GHEA Grapalat"/>
          <w:lang w:val="hy-AM"/>
        </w:rPr>
        <w:t>”</w:t>
      </w:r>
      <w:r w:rsidR="00E77C02" w:rsidRPr="00CD757A">
        <w:rPr>
          <w:rFonts w:ascii="GHEA Grapalat" w:hAnsi="GHEA Grapalat"/>
          <w:lang w:val="hy-AM"/>
        </w:rPr>
        <w:t xml:space="preserve"> (6) – </w:t>
      </w:r>
      <w:r w:rsidR="00E77C02" w:rsidRPr="00CD757A">
        <w:rPr>
          <w:rFonts w:ascii="GHEA Grapalat" w:hAnsi="GHEA Grapalat" w:cs="Sylfaen"/>
          <w:lang w:val="hy-AM"/>
        </w:rPr>
        <w:t>տվիչներ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ընդունակ</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իրականացնել</w:t>
      </w:r>
      <w:r w:rsidR="00E77C02" w:rsidRPr="00CD757A">
        <w:rPr>
          <w:rFonts w:ascii="GHEA Grapalat" w:hAnsi="GHEA Grapalat"/>
          <w:lang w:val="hy-AM"/>
        </w:rPr>
        <w:t xml:space="preserve"> </w:t>
      </w:r>
      <w:r w:rsidR="00E77C02" w:rsidRPr="00CD757A">
        <w:rPr>
          <w:rFonts w:ascii="GHEA Grapalat" w:hAnsi="GHEA Grapalat" w:cs="Sylfaen"/>
          <w:lang w:val="hy-AM"/>
        </w:rPr>
        <w:t>տեսատվյալների</w:t>
      </w:r>
      <w:r w:rsidR="00E77C02" w:rsidRPr="00CD757A">
        <w:rPr>
          <w:rFonts w:ascii="GHEA Grapalat" w:hAnsi="GHEA Grapalat"/>
          <w:lang w:val="hy-AM"/>
        </w:rPr>
        <w:t xml:space="preserve"> </w:t>
      </w:r>
      <w:r w:rsidR="00E77C02" w:rsidRPr="00CD757A">
        <w:rPr>
          <w:rFonts w:ascii="GHEA Grapalat" w:hAnsi="GHEA Grapalat" w:cs="Sylfaen"/>
          <w:lang w:val="hy-AM"/>
        </w:rPr>
        <w:t>միաժամանակյա</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հաջորդական</w:t>
      </w:r>
      <w:r w:rsidR="00E77C02" w:rsidRPr="00CD757A">
        <w:rPr>
          <w:rFonts w:ascii="GHEA Grapalat" w:hAnsi="GHEA Grapalat"/>
          <w:lang w:val="hy-AM"/>
        </w:rPr>
        <w:t xml:space="preserve"> </w:t>
      </w:r>
      <w:r w:rsidR="00E77C02" w:rsidRPr="00CD757A">
        <w:rPr>
          <w:rFonts w:ascii="GHEA Grapalat" w:hAnsi="GHEA Grapalat" w:cs="Sylfaen"/>
          <w:lang w:val="hy-AM"/>
        </w:rPr>
        <w:t>հավաքագրում</w:t>
      </w:r>
      <w:r w:rsidR="00E77C02" w:rsidRPr="00CD757A">
        <w:rPr>
          <w:rFonts w:ascii="GHEA Grapalat" w:hAnsi="GHEA Grapalat"/>
          <w:lang w:val="hy-AM"/>
        </w:rPr>
        <w:t xml:space="preserve"> </w:t>
      </w:r>
      <w:r w:rsidR="00E77C02" w:rsidRPr="00CD757A">
        <w:rPr>
          <w:rFonts w:ascii="GHEA Grapalat" w:hAnsi="GHEA Grapalat" w:cs="Sylfaen"/>
          <w:lang w:val="hy-AM"/>
        </w:rPr>
        <w:t>երկու</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դիսկրետ</w:t>
      </w:r>
      <w:r w:rsidR="00E77C02" w:rsidRPr="00CD757A">
        <w:rPr>
          <w:rFonts w:ascii="GHEA Grapalat" w:hAnsi="GHEA Grapalat"/>
          <w:lang w:val="hy-AM"/>
        </w:rPr>
        <w:t xml:space="preserve"> </w:t>
      </w:r>
      <w:r w:rsidR="00E77C02" w:rsidRPr="00CD757A">
        <w:rPr>
          <w:rFonts w:ascii="GHEA Grapalat" w:hAnsi="GHEA Grapalat" w:cs="Sylfaen"/>
          <w:lang w:val="hy-AM"/>
        </w:rPr>
        <w:t>սպեկտրային</w:t>
      </w:r>
      <w:r w:rsidR="00E77C02" w:rsidRPr="00CD757A">
        <w:rPr>
          <w:rFonts w:ascii="GHEA Grapalat" w:hAnsi="GHEA Grapalat"/>
          <w:lang w:val="hy-AM"/>
        </w:rPr>
        <w:t xml:space="preserve"> </w:t>
      </w:r>
      <w:r w:rsidR="00E77C02" w:rsidRPr="00CD757A">
        <w:rPr>
          <w:rFonts w:ascii="GHEA Grapalat" w:hAnsi="GHEA Grapalat" w:cs="Sylfaen"/>
          <w:lang w:val="hy-AM"/>
        </w:rPr>
        <w:t>ընդգրկույթներից</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քան</w:t>
      </w:r>
      <w:r w:rsidR="00E77C02" w:rsidRPr="00CD757A">
        <w:rPr>
          <w:rFonts w:ascii="GHEA Grapalat" w:hAnsi="GHEA Grapalat"/>
          <w:lang w:val="hy-AM"/>
        </w:rPr>
        <w:t xml:space="preserve"> </w:t>
      </w:r>
      <w:r w:rsidR="00E77C02" w:rsidRPr="00CD757A">
        <w:rPr>
          <w:rFonts w:ascii="GHEA Grapalat" w:hAnsi="GHEA Grapalat" w:cs="Sylfaen"/>
          <w:lang w:val="hy-AM"/>
        </w:rPr>
        <w:t>քսան</w:t>
      </w:r>
      <w:r w:rsidR="00E77C02" w:rsidRPr="00CD757A">
        <w:rPr>
          <w:rFonts w:ascii="GHEA Grapalat" w:hAnsi="GHEA Grapalat"/>
          <w:lang w:val="hy-AM"/>
        </w:rPr>
        <w:t xml:space="preserve"> </w:t>
      </w:r>
      <w:r w:rsidR="00E77C02" w:rsidRPr="00CD757A">
        <w:rPr>
          <w:rFonts w:ascii="GHEA Grapalat" w:hAnsi="GHEA Grapalat" w:cs="Sylfaen"/>
          <w:lang w:val="hy-AM"/>
        </w:rPr>
        <w:t>դիսկրետ</w:t>
      </w:r>
      <w:r w:rsidR="00E77C02" w:rsidRPr="00CD757A">
        <w:rPr>
          <w:rFonts w:ascii="GHEA Grapalat" w:hAnsi="GHEA Grapalat"/>
          <w:lang w:val="hy-AM"/>
        </w:rPr>
        <w:t xml:space="preserve"> </w:t>
      </w:r>
      <w:r w:rsidR="00E77C02" w:rsidRPr="00CD757A">
        <w:rPr>
          <w:rFonts w:ascii="GHEA Grapalat" w:hAnsi="GHEA Grapalat" w:cs="Sylfaen"/>
          <w:lang w:val="hy-AM"/>
        </w:rPr>
        <w:t>սպեկտրային</w:t>
      </w:r>
      <w:r w:rsidR="00E77C02" w:rsidRPr="00CD757A">
        <w:rPr>
          <w:rFonts w:ascii="GHEA Grapalat" w:hAnsi="GHEA Grapalat"/>
          <w:lang w:val="hy-AM"/>
        </w:rPr>
        <w:t xml:space="preserve"> </w:t>
      </w:r>
      <w:r w:rsidR="00E77C02" w:rsidRPr="00CD757A">
        <w:rPr>
          <w:rFonts w:ascii="GHEA Grapalat" w:hAnsi="GHEA Grapalat" w:cs="Sylfaen"/>
          <w:lang w:val="hy-AM"/>
        </w:rPr>
        <w:t>ընդգրկույթներ</w:t>
      </w:r>
      <w:r w:rsidR="00E77C02" w:rsidRPr="00CD757A">
        <w:rPr>
          <w:rFonts w:ascii="GHEA Grapalat" w:hAnsi="GHEA Grapalat"/>
          <w:lang w:val="hy-AM"/>
        </w:rPr>
        <w:t xml:space="preserve"> </w:t>
      </w:r>
      <w:r w:rsidR="00E77C02" w:rsidRPr="00CD757A">
        <w:rPr>
          <w:rFonts w:ascii="GHEA Grapalat" w:hAnsi="GHEA Grapalat" w:cs="Sylfaen"/>
          <w:lang w:val="hy-AM"/>
        </w:rPr>
        <w:t>ունեցող</w:t>
      </w:r>
      <w:r w:rsidR="00E77C02" w:rsidRPr="00CD757A">
        <w:rPr>
          <w:rFonts w:ascii="GHEA Grapalat" w:hAnsi="GHEA Grapalat"/>
          <w:lang w:val="hy-AM"/>
        </w:rPr>
        <w:t xml:space="preserve"> </w:t>
      </w:r>
      <w:r w:rsidR="00E77C02" w:rsidRPr="00CD757A">
        <w:rPr>
          <w:rFonts w:ascii="GHEA Grapalat" w:hAnsi="GHEA Grapalat" w:cs="Sylfaen"/>
          <w:lang w:val="hy-AM"/>
        </w:rPr>
        <w:t>տվիչները</w:t>
      </w:r>
      <w:r w:rsidR="00E77C02" w:rsidRPr="00CD757A">
        <w:rPr>
          <w:rFonts w:ascii="GHEA Grapalat" w:hAnsi="GHEA Grapalat"/>
          <w:lang w:val="hy-AM"/>
        </w:rPr>
        <w:t xml:space="preserve"> կոչվում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պատկերների</w:t>
      </w:r>
      <w:r w:rsidR="00E77C02" w:rsidRPr="00CD757A">
        <w:rPr>
          <w:rFonts w:ascii="GHEA Grapalat" w:hAnsi="GHEA Grapalat"/>
          <w:lang w:val="hy-AM"/>
        </w:rPr>
        <w:t xml:space="preserve"> </w:t>
      </w:r>
      <w:r w:rsidR="00E77C02" w:rsidRPr="00CD757A">
        <w:rPr>
          <w:rFonts w:ascii="GHEA Grapalat" w:hAnsi="GHEA Grapalat" w:cs="Sylfaen"/>
          <w:lang w:val="hy-AM"/>
        </w:rPr>
        <w:t>հիպերսպեկտրային</w:t>
      </w:r>
      <w:r w:rsidR="00E77C02" w:rsidRPr="00CD757A">
        <w:rPr>
          <w:rFonts w:ascii="GHEA Grapalat" w:hAnsi="GHEA Grapalat"/>
          <w:lang w:val="hy-AM"/>
        </w:rPr>
        <w:t xml:space="preserve"> </w:t>
      </w:r>
      <w:r w:rsidR="00E77C02" w:rsidRPr="00CD757A">
        <w:rPr>
          <w:rFonts w:ascii="GHEA Grapalat" w:hAnsi="GHEA Grapalat" w:cs="Sylfaen"/>
          <w:lang w:val="hy-AM"/>
        </w:rPr>
        <w:t>տվիչներ</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Natural uranium</w:t>
      </w:r>
      <w:r w:rsidR="00D76829" w:rsidRPr="00CD757A">
        <w:rPr>
          <w:rFonts w:ascii="GHEA Grapalat" w:hAnsi="GHEA Grapalat"/>
          <w:lang w:val="hy-AM"/>
        </w:rPr>
        <w:t>”</w:t>
      </w:r>
      <w:r w:rsidR="00E77C02" w:rsidRPr="00CD757A">
        <w:rPr>
          <w:rFonts w:ascii="GHEA Grapalat" w:hAnsi="GHEA Grapalat"/>
          <w:lang w:val="hy-AM"/>
        </w:rPr>
        <w:t xml:space="preserve"> (0) </w:t>
      </w:r>
      <w:r>
        <w:rPr>
          <w:rFonts w:ascii="GHEA Grapalat" w:hAnsi="GHEA Grapalat"/>
          <w:lang w:val="hy-AM"/>
        </w:rPr>
        <w:t>“</w:t>
      </w:r>
      <w:r w:rsidR="00E77C02" w:rsidRPr="00CD757A">
        <w:rPr>
          <w:rFonts w:ascii="GHEA Grapalat" w:hAnsi="GHEA Grapalat" w:cs="Sylfaen"/>
          <w:lang w:val="hy-AM"/>
        </w:rPr>
        <w:t>Բնական</w:t>
      </w:r>
      <w:r w:rsidR="00E77C02" w:rsidRPr="00CD757A">
        <w:rPr>
          <w:rFonts w:ascii="GHEA Grapalat" w:hAnsi="GHEA Grapalat"/>
          <w:lang w:val="hy-AM"/>
        </w:rPr>
        <w:t xml:space="preserve"> </w:t>
      </w:r>
      <w:r w:rsidR="00E77C02" w:rsidRPr="00CD757A">
        <w:rPr>
          <w:rFonts w:ascii="GHEA Grapalat" w:hAnsi="GHEA Grapalat" w:cs="Sylfaen"/>
          <w:lang w:val="hy-AM"/>
        </w:rPr>
        <w:t>ուրան</w:t>
      </w:r>
      <w:r w:rsidR="00D76829" w:rsidRPr="00CD757A">
        <w:rPr>
          <w:rFonts w:ascii="GHEA Grapalat" w:hAnsi="GHEA Grapalat"/>
          <w:lang w:val="hy-AM"/>
        </w:rPr>
        <w:t>”</w:t>
      </w:r>
      <w:r w:rsidR="00E77C02" w:rsidRPr="00CD757A">
        <w:rPr>
          <w:rFonts w:ascii="GHEA Grapalat" w:hAnsi="GHEA Grapalat"/>
          <w:lang w:val="hy-AM"/>
        </w:rPr>
        <w:t xml:space="preserve"> (0) - </w:t>
      </w:r>
      <w:r w:rsidR="00E77C02" w:rsidRPr="00CD757A">
        <w:rPr>
          <w:rFonts w:ascii="GHEA Grapalat" w:hAnsi="GHEA Grapalat" w:cs="Sylfaen"/>
          <w:lang w:val="hy-AM"/>
        </w:rPr>
        <w:t>բնական</w:t>
      </w:r>
      <w:r w:rsidR="00E77C02" w:rsidRPr="00CD757A">
        <w:rPr>
          <w:rFonts w:ascii="GHEA Grapalat" w:hAnsi="GHEA Grapalat"/>
          <w:lang w:val="hy-AM"/>
        </w:rPr>
        <w:t xml:space="preserve"> </w:t>
      </w:r>
      <w:r w:rsidR="00E77C02" w:rsidRPr="00CD757A">
        <w:rPr>
          <w:rFonts w:ascii="GHEA Grapalat" w:hAnsi="GHEA Grapalat" w:cs="Sylfaen"/>
          <w:lang w:val="hy-AM"/>
        </w:rPr>
        <w:t>պայմաններում</w:t>
      </w:r>
      <w:r w:rsidR="00E77C02" w:rsidRPr="00CD757A">
        <w:rPr>
          <w:rFonts w:ascii="GHEA Grapalat" w:hAnsi="GHEA Grapalat"/>
          <w:lang w:val="hy-AM"/>
        </w:rPr>
        <w:t xml:space="preserve"> </w:t>
      </w:r>
      <w:r w:rsidR="00E77C02" w:rsidRPr="00CD757A">
        <w:rPr>
          <w:rFonts w:ascii="GHEA Grapalat" w:hAnsi="GHEA Grapalat" w:cs="Sylfaen"/>
          <w:lang w:val="hy-AM"/>
        </w:rPr>
        <w:t>հանդիպող</w:t>
      </w:r>
      <w:r w:rsidR="00E77C02" w:rsidRPr="00CD757A">
        <w:rPr>
          <w:rFonts w:ascii="GHEA Grapalat" w:hAnsi="GHEA Grapalat"/>
          <w:lang w:val="hy-AM"/>
        </w:rPr>
        <w:t xml:space="preserve"> </w:t>
      </w:r>
      <w:r w:rsidR="00E77C02" w:rsidRPr="00CD757A">
        <w:rPr>
          <w:rFonts w:ascii="GHEA Grapalat" w:hAnsi="GHEA Grapalat" w:cs="Sylfaen"/>
          <w:lang w:val="hy-AM"/>
        </w:rPr>
        <w:t>ուրանի</w:t>
      </w:r>
      <w:r w:rsidR="00E77C02" w:rsidRPr="00CD757A">
        <w:rPr>
          <w:rFonts w:ascii="GHEA Grapalat" w:hAnsi="GHEA Grapalat"/>
          <w:lang w:val="hy-AM"/>
        </w:rPr>
        <w:t xml:space="preserve"> </w:t>
      </w:r>
      <w:r w:rsidR="00E77C02" w:rsidRPr="00CD757A">
        <w:rPr>
          <w:rFonts w:ascii="GHEA Grapalat" w:hAnsi="GHEA Grapalat" w:cs="Sylfaen"/>
          <w:lang w:val="hy-AM"/>
        </w:rPr>
        <w:t>իզոտոպներ</w:t>
      </w:r>
      <w:r w:rsidR="00E77C02" w:rsidRPr="00CD757A">
        <w:rPr>
          <w:rFonts w:ascii="GHEA Grapalat" w:hAnsi="GHEA Grapalat"/>
          <w:lang w:val="hy-AM"/>
        </w:rPr>
        <w:t xml:space="preserve"> </w:t>
      </w:r>
      <w:r w:rsidR="00E77C02" w:rsidRPr="00CD757A">
        <w:rPr>
          <w:rFonts w:ascii="GHEA Grapalat" w:hAnsi="GHEA Grapalat" w:cs="Sylfaen"/>
          <w:lang w:val="hy-AM"/>
        </w:rPr>
        <w:t>պարունակող</w:t>
      </w:r>
      <w:r w:rsidR="00E77C02" w:rsidRPr="00CD757A">
        <w:rPr>
          <w:rFonts w:ascii="GHEA Grapalat" w:hAnsi="GHEA Grapalat"/>
          <w:lang w:val="hy-AM"/>
        </w:rPr>
        <w:t xml:space="preserve"> </w:t>
      </w:r>
      <w:r w:rsidR="00E77C02" w:rsidRPr="00CD757A">
        <w:rPr>
          <w:rFonts w:ascii="GHEA Grapalat" w:hAnsi="GHEA Grapalat" w:cs="Sylfaen"/>
          <w:lang w:val="hy-AM"/>
        </w:rPr>
        <w:t>խառնուրդ</w:t>
      </w:r>
      <w:r w:rsidR="00E77C02" w:rsidRPr="00CD757A">
        <w:rPr>
          <w:rFonts w:ascii="GHEA Grapalat" w:hAnsi="GHEA Grapalat" w:cs="Times LatArm"/>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Network access controller</w:t>
      </w:r>
      <w:r w:rsidR="00D76829" w:rsidRPr="00CD757A">
        <w:rPr>
          <w:rFonts w:ascii="GHEA Grapalat" w:hAnsi="GHEA Grapalat"/>
          <w:lang w:val="hy-AM"/>
        </w:rPr>
        <w:t>”</w:t>
      </w:r>
      <w:r w:rsidR="00E77C02" w:rsidRPr="00CD757A">
        <w:rPr>
          <w:rFonts w:ascii="GHEA Grapalat" w:hAnsi="GHEA Grapalat"/>
          <w:lang w:val="hy-AM"/>
        </w:rPr>
        <w:t xml:space="preserve"> (4) </w:t>
      </w:r>
      <w:r>
        <w:rPr>
          <w:rFonts w:ascii="GHEA Grapalat" w:hAnsi="GHEA Grapalat"/>
          <w:lang w:val="hy-AM"/>
        </w:rPr>
        <w:t>“</w:t>
      </w:r>
      <w:r w:rsidR="00E77C02" w:rsidRPr="00CD757A">
        <w:rPr>
          <w:rFonts w:ascii="GHEA Grapalat" w:hAnsi="GHEA Grapalat" w:cs="Sylfaen"/>
          <w:lang w:val="hy-AM"/>
        </w:rPr>
        <w:t>Ցանցի</w:t>
      </w:r>
      <w:r w:rsidR="00E77C02" w:rsidRPr="00CD757A">
        <w:rPr>
          <w:rFonts w:ascii="GHEA Grapalat" w:hAnsi="GHEA Grapalat"/>
          <w:lang w:val="hy-AM"/>
        </w:rPr>
        <w:t xml:space="preserve"> </w:t>
      </w:r>
      <w:r w:rsidR="00E77C02" w:rsidRPr="00CD757A">
        <w:rPr>
          <w:rFonts w:ascii="GHEA Grapalat" w:hAnsi="GHEA Grapalat" w:cs="Sylfaen"/>
          <w:lang w:val="hy-AM"/>
        </w:rPr>
        <w:t>մուտքի</w:t>
      </w:r>
      <w:r w:rsidR="00E77C02" w:rsidRPr="00CD757A">
        <w:rPr>
          <w:rFonts w:ascii="GHEA Grapalat" w:hAnsi="GHEA Grapalat"/>
          <w:lang w:val="hy-AM"/>
        </w:rPr>
        <w:t xml:space="preserve"> </w:t>
      </w:r>
      <w:r w:rsidR="00E77C02" w:rsidRPr="00CD757A">
        <w:rPr>
          <w:rFonts w:ascii="GHEA Grapalat" w:hAnsi="GHEA Grapalat" w:cs="Sylfaen"/>
          <w:lang w:val="hy-AM"/>
        </w:rPr>
        <w:t>հսկիչ</w:t>
      </w:r>
      <w:r w:rsidR="00D76829" w:rsidRPr="00CD757A">
        <w:rPr>
          <w:rFonts w:ascii="GHEA Grapalat" w:hAnsi="GHEA Grapalat"/>
          <w:lang w:val="hy-AM"/>
        </w:rPr>
        <w:t>”</w:t>
      </w:r>
      <w:r w:rsidR="00E77C02" w:rsidRPr="00CD757A">
        <w:rPr>
          <w:rFonts w:ascii="GHEA Grapalat" w:hAnsi="GHEA Grapalat"/>
          <w:lang w:val="hy-AM"/>
        </w:rPr>
        <w:t xml:space="preserve"> (4) – նշանակում է </w:t>
      </w:r>
      <w:r w:rsidR="00E77C02" w:rsidRPr="00CD757A">
        <w:rPr>
          <w:rFonts w:ascii="GHEA Grapalat" w:hAnsi="GHEA Grapalat" w:cs="Sylfaen"/>
          <w:lang w:val="hy-AM"/>
        </w:rPr>
        <w:t>բաշխված</w:t>
      </w:r>
      <w:r w:rsidR="00E77C02" w:rsidRPr="00CD757A">
        <w:rPr>
          <w:rFonts w:ascii="GHEA Grapalat" w:hAnsi="GHEA Grapalat"/>
          <w:lang w:val="hy-AM"/>
        </w:rPr>
        <w:t xml:space="preserve"> </w:t>
      </w:r>
      <w:r w:rsidR="00E77C02" w:rsidRPr="00CD757A">
        <w:rPr>
          <w:rFonts w:ascii="GHEA Grapalat" w:hAnsi="GHEA Grapalat" w:cs="Sylfaen"/>
          <w:lang w:val="hy-AM"/>
        </w:rPr>
        <w:t>կոմուտացիոն</w:t>
      </w:r>
      <w:r w:rsidR="00E77C02" w:rsidRPr="00CD757A">
        <w:rPr>
          <w:rFonts w:ascii="GHEA Grapalat" w:hAnsi="GHEA Grapalat"/>
          <w:lang w:val="hy-AM"/>
        </w:rPr>
        <w:t xml:space="preserve"> </w:t>
      </w:r>
      <w:r w:rsidR="00E77C02" w:rsidRPr="00CD757A">
        <w:rPr>
          <w:rFonts w:ascii="GHEA Grapalat" w:hAnsi="GHEA Grapalat" w:cs="Sylfaen"/>
          <w:lang w:val="hy-AM"/>
        </w:rPr>
        <w:t>ցանցի</w:t>
      </w:r>
      <w:r w:rsidR="00E77C02" w:rsidRPr="00CD757A">
        <w:rPr>
          <w:rFonts w:ascii="GHEA Grapalat" w:hAnsi="GHEA Grapalat"/>
          <w:lang w:val="hy-AM"/>
        </w:rPr>
        <w:t xml:space="preserve"> </w:t>
      </w:r>
      <w:r w:rsidR="00E77C02" w:rsidRPr="00CD757A">
        <w:rPr>
          <w:rFonts w:ascii="GHEA Grapalat" w:hAnsi="GHEA Grapalat" w:cs="Sylfaen"/>
          <w:lang w:val="hy-AM"/>
        </w:rPr>
        <w:t>ֆիզիկական</w:t>
      </w:r>
      <w:r w:rsidR="00E77C02" w:rsidRPr="00CD757A">
        <w:rPr>
          <w:rFonts w:ascii="GHEA Grapalat" w:hAnsi="GHEA Grapalat"/>
          <w:lang w:val="hy-AM"/>
        </w:rPr>
        <w:t xml:space="preserve"> միջերես</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Այն</w:t>
      </w:r>
      <w:r w:rsidR="00E77C02" w:rsidRPr="00CD757A">
        <w:rPr>
          <w:rFonts w:ascii="GHEA Grapalat" w:hAnsi="GHEA Grapalat"/>
          <w:lang w:val="hy-AM"/>
        </w:rPr>
        <w:t xml:space="preserve"> </w:t>
      </w:r>
      <w:r w:rsidR="00E77C02" w:rsidRPr="00CD757A">
        <w:rPr>
          <w:rFonts w:ascii="GHEA Grapalat" w:hAnsi="GHEA Grapalat" w:cs="Sylfaen"/>
          <w:lang w:val="hy-AM"/>
        </w:rPr>
        <w:t>օգտագործում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ընդհանուր</w:t>
      </w:r>
      <w:r w:rsidR="00E77C02" w:rsidRPr="00CD757A">
        <w:rPr>
          <w:rFonts w:ascii="GHEA Grapalat" w:hAnsi="GHEA Grapalat"/>
          <w:lang w:val="hy-AM"/>
        </w:rPr>
        <w:t xml:space="preserve"> </w:t>
      </w:r>
      <w:r w:rsidR="00E77C02" w:rsidRPr="00CD757A">
        <w:rPr>
          <w:rFonts w:ascii="GHEA Grapalat" w:hAnsi="GHEA Grapalat" w:cs="Sylfaen"/>
          <w:lang w:val="hy-AM"/>
        </w:rPr>
        <w:t>միջավայր</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գործում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թվային փոխանցման</w:t>
      </w:r>
      <w:r w:rsidR="00E77C02" w:rsidRPr="00CD757A">
        <w:rPr>
          <w:rFonts w:ascii="GHEA Grapalat" w:hAnsi="GHEA Grapalat"/>
          <w:lang w:val="hy-AM"/>
        </w:rPr>
        <w:t xml:space="preserve"> </w:t>
      </w:r>
      <w:r w:rsidR="00E77C02" w:rsidRPr="00CD757A">
        <w:rPr>
          <w:rFonts w:ascii="GHEA Grapalat" w:hAnsi="GHEA Grapalat" w:cs="Sylfaen"/>
          <w:lang w:val="hy-AM"/>
        </w:rPr>
        <w:t>միատեսակ</w:t>
      </w:r>
      <w:r w:rsidR="00E77C02" w:rsidRPr="00CD757A">
        <w:rPr>
          <w:rFonts w:ascii="GHEA Grapalat" w:hAnsi="GHEA Grapalat"/>
          <w:lang w:val="hy-AM"/>
        </w:rPr>
        <w:t xml:space="preserve"> </w:t>
      </w:r>
      <w:r w:rsidR="00E77C02" w:rsidRPr="00CD757A">
        <w:rPr>
          <w:rFonts w:ascii="GHEA Grapalat" w:hAnsi="GHEA Grapalat" w:cs="Sylfaen"/>
          <w:lang w:val="hy-AM"/>
        </w:rPr>
        <w:t>արագություններով</w:t>
      </w:r>
      <w:r w:rsidR="00D76829" w:rsidRPr="00CD757A">
        <w:rPr>
          <w:rFonts w:ascii="GHEA Grapalat" w:hAnsi="GHEA Grapalat"/>
          <w:lang w:val="hy-AM"/>
        </w:rPr>
        <w:t>”</w:t>
      </w:r>
      <w:r w:rsidR="00E77C02"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կատարելով</w:t>
      </w:r>
      <w:r w:rsidR="00E77C02" w:rsidRPr="00CD757A">
        <w:rPr>
          <w:rFonts w:ascii="GHEA Grapalat" w:hAnsi="GHEA Grapalat"/>
          <w:lang w:val="hy-AM"/>
        </w:rPr>
        <w:t xml:space="preserve"> </w:t>
      </w:r>
      <w:r w:rsidR="00E77C02" w:rsidRPr="00CD757A">
        <w:rPr>
          <w:rFonts w:ascii="GHEA Grapalat" w:hAnsi="GHEA Grapalat" w:cs="Sylfaen"/>
          <w:lang w:val="hy-AM"/>
        </w:rPr>
        <w:t>փոխանցումների</w:t>
      </w:r>
      <w:r w:rsidR="00E77C02" w:rsidRPr="00CD757A">
        <w:rPr>
          <w:rFonts w:ascii="GHEA Grapalat" w:hAnsi="GHEA Grapalat"/>
          <w:lang w:val="hy-AM"/>
        </w:rPr>
        <w:t xml:space="preserve"> </w:t>
      </w:r>
      <w:r w:rsidR="00E77C02" w:rsidRPr="00CD757A">
        <w:rPr>
          <w:rFonts w:ascii="GHEA Grapalat" w:hAnsi="GHEA Grapalat" w:cs="Sylfaen"/>
          <w:lang w:val="hy-AM"/>
        </w:rPr>
        <w:t>կարգավորում</w:t>
      </w:r>
      <w:r w:rsidR="00E77C02" w:rsidRPr="00CD757A">
        <w:rPr>
          <w:rFonts w:ascii="GHEA Grapalat" w:hAnsi="GHEA Grapalat"/>
          <w:lang w:val="hy-AM"/>
        </w:rPr>
        <w:t xml:space="preserve"> (</w:t>
      </w:r>
      <w:r w:rsidR="00E77C02" w:rsidRPr="00CD757A">
        <w:rPr>
          <w:rFonts w:ascii="GHEA Grapalat" w:hAnsi="GHEA Grapalat" w:cs="Sylfaen"/>
          <w:lang w:val="hy-AM"/>
        </w:rPr>
        <w:t>օրինակ,</w:t>
      </w:r>
      <w:r w:rsidR="00E77C02" w:rsidRPr="00CD757A">
        <w:rPr>
          <w:rFonts w:ascii="GHEA Grapalat" w:hAnsi="GHEA Grapalat"/>
          <w:lang w:val="hy-AM"/>
        </w:rPr>
        <w:t xml:space="preserve"> </w:t>
      </w:r>
      <w:r w:rsidR="00E77C02" w:rsidRPr="00CD757A">
        <w:rPr>
          <w:rFonts w:ascii="GHEA Grapalat" w:hAnsi="GHEA Grapalat" w:cs="Sylfaen"/>
          <w:lang w:val="hy-AM"/>
        </w:rPr>
        <w:t>կրիչի</w:t>
      </w:r>
      <w:r w:rsidR="00E77C02" w:rsidRPr="00CD757A">
        <w:rPr>
          <w:rFonts w:ascii="GHEA Grapalat" w:hAnsi="GHEA Grapalat"/>
          <w:lang w:val="hy-AM"/>
        </w:rPr>
        <w:t xml:space="preserve"> </w:t>
      </w:r>
      <w:r w:rsidR="00E77C02" w:rsidRPr="00CD757A">
        <w:rPr>
          <w:rFonts w:ascii="GHEA Grapalat" w:hAnsi="GHEA Grapalat" w:cs="Sylfaen"/>
          <w:lang w:val="hy-AM"/>
        </w:rPr>
        <w:t>հսկողությունը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հայտնաբերումը</w:t>
      </w:r>
      <w:r w:rsidR="00E77C02" w:rsidRPr="00CD757A">
        <w:rPr>
          <w:rFonts w:ascii="GHEA Grapalat" w:hAnsi="GHEA Grapalat"/>
          <w:lang w:val="hy-AM"/>
        </w:rPr>
        <w:t>)</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Անկախ</w:t>
      </w:r>
      <w:r w:rsidR="00E77C02" w:rsidRPr="00CD757A">
        <w:rPr>
          <w:rFonts w:ascii="GHEA Grapalat" w:hAnsi="GHEA Grapalat"/>
          <w:lang w:val="hy-AM"/>
        </w:rPr>
        <w:t xml:space="preserve"> </w:t>
      </w:r>
      <w:r w:rsidR="00E77C02" w:rsidRPr="00CD757A">
        <w:rPr>
          <w:rFonts w:ascii="GHEA Grapalat" w:hAnsi="GHEA Grapalat" w:cs="Sylfaen"/>
          <w:lang w:val="hy-AM"/>
        </w:rPr>
        <w:t>ցանկացած</w:t>
      </w:r>
      <w:r w:rsidR="00E77C02" w:rsidRPr="00CD757A">
        <w:rPr>
          <w:rFonts w:ascii="GHEA Grapalat" w:hAnsi="GHEA Grapalat"/>
          <w:lang w:val="hy-AM"/>
        </w:rPr>
        <w:t xml:space="preserve"> </w:t>
      </w:r>
      <w:r w:rsidR="00E77C02" w:rsidRPr="00CD757A">
        <w:rPr>
          <w:rFonts w:ascii="GHEA Grapalat" w:hAnsi="GHEA Grapalat" w:cs="Sylfaen"/>
          <w:lang w:val="hy-AM"/>
        </w:rPr>
        <w:t>այլ</w:t>
      </w:r>
      <w:r w:rsidR="00E77C02" w:rsidRPr="00CD757A">
        <w:rPr>
          <w:rFonts w:ascii="GHEA Grapalat" w:hAnsi="GHEA Grapalat"/>
          <w:lang w:val="hy-AM"/>
        </w:rPr>
        <w:t xml:space="preserve"> </w:t>
      </w:r>
      <w:r w:rsidR="00E77C02" w:rsidRPr="00CD757A">
        <w:rPr>
          <w:rFonts w:ascii="GHEA Grapalat" w:hAnsi="GHEA Grapalat" w:cs="Sylfaen"/>
          <w:lang w:val="hy-AM"/>
        </w:rPr>
        <w:t>հաղորդումներից</w:t>
      </w:r>
      <w:r w:rsidR="00E77C02" w:rsidRPr="00CD757A">
        <w:rPr>
          <w:rFonts w:ascii="GHEA Grapalat" w:hAnsi="GHEA Grapalat"/>
          <w:lang w:val="hy-AM"/>
        </w:rPr>
        <w:t xml:space="preserve">, </w:t>
      </w:r>
      <w:r w:rsidR="00E77C02" w:rsidRPr="00CD757A">
        <w:rPr>
          <w:rFonts w:ascii="GHEA Grapalat" w:hAnsi="GHEA Grapalat" w:cs="Sylfaen"/>
          <w:lang w:val="hy-AM"/>
        </w:rPr>
        <w:t>այն</w:t>
      </w:r>
      <w:r w:rsidR="00E77C02" w:rsidRPr="00CD757A">
        <w:rPr>
          <w:rFonts w:ascii="GHEA Grapalat" w:hAnsi="GHEA Grapalat"/>
          <w:lang w:val="hy-AM"/>
        </w:rPr>
        <w:t xml:space="preserve"> </w:t>
      </w:r>
      <w:r w:rsidR="00E77C02" w:rsidRPr="00CD757A">
        <w:rPr>
          <w:rFonts w:ascii="GHEA Grapalat" w:hAnsi="GHEA Grapalat" w:cs="Sylfaen"/>
          <w:lang w:val="hy-AM"/>
        </w:rPr>
        <w:t>ընտրում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իրեն</w:t>
      </w:r>
      <w:r w:rsidR="00E77C02" w:rsidRPr="00CD757A">
        <w:rPr>
          <w:rFonts w:ascii="GHEA Grapalat" w:hAnsi="GHEA Grapalat"/>
          <w:lang w:val="hy-AM"/>
        </w:rPr>
        <w:t xml:space="preserve"> </w:t>
      </w:r>
      <w:r w:rsidR="00E77C02" w:rsidRPr="00CD757A">
        <w:rPr>
          <w:rFonts w:ascii="GHEA Grapalat" w:hAnsi="GHEA Grapalat" w:cs="Sylfaen"/>
          <w:lang w:val="hy-AM"/>
        </w:rPr>
        <w:t>հասցեագրված</w:t>
      </w:r>
      <w:r w:rsidR="00E77C02" w:rsidRPr="00CD757A">
        <w:rPr>
          <w:rFonts w:ascii="GHEA Grapalat" w:hAnsi="GHEA Grapalat"/>
          <w:lang w:val="hy-AM"/>
        </w:rPr>
        <w:t xml:space="preserve"> </w:t>
      </w:r>
      <w:r w:rsidR="00E77C02" w:rsidRPr="00CD757A">
        <w:rPr>
          <w:rFonts w:ascii="GHEA Grapalat" w:hAnsi="GHEA Grapalat" w:cs="Sylfaen"/>
          <w:lang w:val="hy-AM"/>
        </w:rPr>
        <w:t>տվյալների</w:t>
      </w:r>
      <w:r w:rsidR="00E77C02" w:rsidRPr="00CD757A">
        <w:rPr>
          <w:rFonts w:ascii="GHEA Grapalat" w:hAnsi="GHEA Grapalat"/>
          <w:lang w:val="hy-AM"/>
        </w:rPr>
        <w:t xml:space="preserve"> </w:t>
      </w:r>
      <w:r w:rsidR="00E77C02" w:rsidRPr="00CD757A">
        <w:rPr>
          <w:rFonts w:ascii="GHEA Grapalat" w:hAnsi="GHEA Grapalat" w:cs="Sylfaen"/>
          <w:lang w:val="hy-AM"/>
        </w:rPr>
        <w:t>փաթեթը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տվյալների</w:t>
      </w:r>
      <w:r w:rsidR="00E77C02" w:rsidRPr="00CD757A">
        <w:rPr>
          <w:rFonts w:ascii="GHEA Grapalat" w:hAnsi="GHEA Grapalat"/>
          <w:lang w:val="hy-AM"/>
        </w:rPr>
        <w:t xml:space="preserve"> </w:t>
      </w:r>
      <w:r w:rsidR="00E77C02" w:rsidRPr="00CD757A">
        <w:rPr>
          <w:rFonts w:ascii="GHEA Grapalat" w:hAnsi="GHEA Grapalat" w:cs="Sylfaen"/>
          <w:lang w:val="hy-AM"/>
        </w:rPr>
        <w:t>խումբը</w:t>
      </w:r>
      <w:r w:rsidR="00E77C02" w:rsidRPr="00CD757A">
        <w:rPr>
          <w:rFonts w:ascii="GHEA Grapalat" w:hAnsi="GHEA Grapalat"/>
          <w:lang w:val="hy-AM"/>
        </w:rPr>
        <w:t xml:space="preserve"> (</w:t>
      </w:r>
      <w:r w:rsidR="00E77C02" w:rsidRPr="00CD757A">
        <w:rPr>
          <w:rFonts w:ascii="GHEA Grapalat" w:hAnsi="GHEA Grapalat" w:cs="Sylfaen"/>
          <w:lang w:val="hy-AM"/>
        </w:rPr>
        <w:t>օրինակ,`</w:t>
      </w:r>
      <w:r w:rsidR="00E77C02" w:rsidRPr="00CD757A">
        <w:rPr>
          <w:rFonts w:ascii="GHEA Grapalat" w:hAnsi="GHEA Grapalat"/>
          <w:lang w:val="hy-AM"/>
        </w:rPr>
        <w:t>IEE 802)</w:t>
      </w:r>
      <w:r w:rsidR="00E77C02" w:rsidRPr="00CD757A">
        <w:rPr>
          <w:rFonts w:ascii="GHEA Grapalat" w:hAnsi="GHEA Grapalat" w:cs="Times LatArm"/>
          <w:lang w:val="hy-AM"/>
        </w:rPr>
        <w:t>։</w:t>
      </w:r>
      <w:r w:rsidR="00E77C02" w:rsidRPr="00CD757A">
        <w:rPr>
          <w:rFonts w:ascii="GHEA Grapalat" w:hAnsi="GHEA Grapalat"/>
          <w:lang w:val="hy-AM"/>
        </w:rPr>
        <w:t xml:space="preserve"> Դա </w:t>
      </w:r>
      <w:r w:rsidR="00E77C02" w:rsidRPr="00CD757A">
        <w:rPr>
          <w:rFonts w:ascii="GHEA Grapalat" w:hAnsi="GHEA Grapalat" w:cs="Sylfaen"/>
          <w:lang w:val="hy-AM"/>
        </w:rPr>
        <w:t>համակարգ</w:t>
      </w:r>
      <w:r w:rsidR="00E77C02" w:rsidRPr="00CD757A">
        <w:rPr>
          <w:rFonts w:ascii="GHEA Grapalat" w:hAnsi="GHEA Grapalat"/>
          <w:lang w:val="hy-AM"/>
        </w:rPr>
        <w:t xml:space="preserve"> </w:t>
      </w:r>
      <w:r w:rsidR="00E77C02" w:rsidRPr="00CD757A">
        <w:rPr>
          <w:rFonts w:ascii="GHEA Grapalat" w:hAnsi="GHEA Grapalat" w:cs="Sylfaen"/>
          <w:lang w:val="hy-AM"/>
        </w:rPr>
        <w:t>մուտք</w:t>
      </w:r>
      <w:r w:rsidR="00E77C02" w:rsidRPr="00CD757A">
        <w:rPr>
          <w:rFonts w:ascii="GHEA Grapalat" w:hAnsi="GHEA Grapalat"/>
          <w:lang w:val="hy-AM"/>
        </w:rPr>
        <w:t xml:space="preserve"> </w:t>
      </w:r>
      <w:r w:rsidR="00E77C02" w:rsidRPr="00CD757A">
        <w:rPr>
          <w:rFonts w:ascii="GHEA Grapalat" w:hAnsi="GHEA Grapalat" w:cs="Sylfaen"/>
          <w:lang w:val="hy-AM"/>
        </w:rPr>
        <w:t>գործելու բլոկ</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ներկառուցվել</w:t>
      </w:r>
      <w:r w:rsidR="00E77C02" w:rsidRPr="00CD757A">
        <w:rPr>
          <w:rFonts w:ascii="GHEA Grapalat" w:hAnsi="GHEA Grapalat"/>
          <w:lang w:val="hy-AM"/>
        </w:rPr>
        <w:t xml:space="preserve"> </w:t>
      </w:r>
      <w:r w:rsidR="00E77C02" w:rsidRPr="00CD757A">
        <w:rPr>
          <w:rFonts w:ascii="GHEA Grapalat" w:hAnsi="GHEA Grapalat" w:cs="Sylfaen"/>
          <w:lang w:val="hy-AM"/>
        </w:rPr>
        <w:t>համակարգչի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հեռահաղորդակցության</w:t>
      </w:r>
      <w:r w:rsidR="00E77C02" w:rsidRPr="00CD757A">
        <w:rPr>
          <w:rFonts w:ascii="GHEA Grapalat" w:hAnsi="GHEA Grapalat"/>
          <w:lang w:val="hy-AM"/>
        </w:rPr>
        <w:t xml:space="preserve"> </w:t>
      </w:r>
      <w:r w:rsidR="00E77C02" w:rsidRPr="00CD757A">
        <w:rPr>
          <w:rFonts w:ascii="GHEA Grapalat" w:hAnsi="GHEA Grapalat" w:cs="Sylfaen"/>
          <w:lang w:val="hy-AM"/>
        </w:rPr>
        <w:t>սարքավորման</w:t>
      </w:r>
      <w:r w:rsidR="00E77C02" w:rsidRPr="00CD757A">
        <w:rPr>
          <w:rFonts w:ascii="GHEA Grapalat" w:hAnsi="GHEA Grapalat"/>
          <w:lang w:val="hy-AM"/>
        </w:rPr>
        <w:t xml:space="preserve"> </w:t>
      </w:r>
      <w:r w:rsidR="00E77C02" w:rsidRPr="00CD757A">
        <w:rPr>
          <w:rFonts w:ascii="GHEA Grapalat" w:hAnsi="GHEA Grapalat" w:cs="Sylfaen"/>
          <w:lang w:val="hy-AM"/>
        </w:rPr>
        <w:t>մեջ</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Neural computer</w:t>
      </w:r>
      <w:r w:rsidR="00D76829" w:rsidRPr="00CD757A">
        <w:rPr>
          <w:rFonts w:ascii="GHEA Grapalat" w:hAnsi="GHEA Grapalat"/>
          <w:lang w:val="hy-AM"/>
        </w:rPr>
        <w:t>”</w:t>
      </w:r>
      <w:r w:rsidR="00E77C02" w:rsidRPr="00CD757A">
        <w:rPr>
          <w:rFonts w:ascii="GHEA Grapalat" w:hAnsi="GHEA Grapalat"/>
          <w:lang w:val="hy-AM"/>
        </w:rPr>
        <w:t xml:space="preserve"> (4) – </w:t>
      </w:r>
      <w:r>
        <w:rPr>
          <w:rFonts w:ascii="GHEA Grapalat" w:hAnsi="GHEA Grapalat"/>
          <w:lang w:val="hy-AM"/>
        </w:rPr>
        <w:t>“</w:t>
      </w:r>
      <w:r w:rsidR="00E77C02" w:rsidRPr="00CD757A">
        <w:rPr>
          <w:rFonts w:ascii="GHEA Grapalat" w:hAnsi="GHEA Grapalat" w:cs="Sylfaen"/>
          <w:lang w:val="hy-AM"/>
        </w:rPr>
        <w:t>Նեյրոնային</w:t>
      </w:r>
      <w:r w:rsidR="00E77C02" w:rsidRPr="00CD757A">
        <w:rPr>
          <w:rFonts w:ascii="GHEA Grapalat" w:hAnsi="GHEA Grapalat"/>
          <w:lang w:val="hy-AM"/>
        </w:rPr>
        <w:t xml:space="preserve"> </w:t>
      </w:r>
      <w:r w:rsidR="00E77C02" w:rsidRPr="00CD757A">
        <w:rPr>
          <w:rFonts w:ascii="GHEA Grapalat" w:hAnsi="GHEA Grapalat" w:cs="Sylfaen"/>
          <w:lang w:val="hy-AM"/>
        </w:rPr>
        <w:t>համակարգիչ</w:t>
      </w:r>
      <w:r w:rsidR="00D76829" w:rsidRPr="00CD757A">
        <w:rPr>
          <w:rFonts w:ascii="GHEA Grapalat" w:hAnsi="GHEA Grapalat"/>
          <w:lang w:val="hy-AM"/>
        </w:rPr>
        <w:t>”</w:t>
      </w:r>
      <w:r w:rsidR="00E77C02" w:rsidRPr="00CD757A">
        <w:rPr>
          <w:rFonts w:ascii="GHEA Grapalat" w:hAnsi="GHEA Grapalat"/>
          <w:lang w:val="hy-AM"/>
        </w:rPr>
        <w:t xml:space="preserve"> (4) </w:t>
      </w:r>
      <w:r w:rsidR="00E77C02" w:rsidRPr="00CD757A">
        <w:rPr>
          <w:rFonts w:ascii="GHEA Grapalat" w:hAnsi="GHEA Grapalat" w:cs="Sylfaen"/>
          <w:lang w:val="hy-AM"/>
        </w:rPr>
        <w:t>հաշվողական</w:t>
      </w:r>
      <w:r w:rsidR="00E77C02" w:rsidRPr="00CD757A">
        <w:rPr>
          <w:rFonts w:ascii="GHEA Grapalat" w:hAnsi="GHEA Grapalat"/>
          <w:lang w:val="hy-AM"/>
        </w:rPr>
        <w:t xml:space="preserve"> </w:t>
      </w:r>
      <w:r w:rsidR="00E77C02" w:rsidRPr="00CD757A">
        <w:rPr>
          <w:rFonts w:ascii="GHEA Grapalat" w:hAnsi="GHEA Grapalat" w:cs="Sylfaen"/>
          <w:lang w:val="hy-AM"/>
        </w:rPr>
        <w:t>սարք</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նախագծված</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ձևափոխված</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նեյրոնների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նեյրոնների</w:t>
      </w:r>
      <w:r w:rsidR="00E77C02" w:rsidRPr="00CD757A">
        <w:rPr>
          <w:rFonts w:ascii="GHEA Grapalat" w:hAnsi="GHEA Grapalat"/>
          <w:lang w:val="hy-AM"/>
        </w:rPr>
        <w:t xml:space="preserve"> </w:t>
      </w:r>
      <w:r w:rsidR="00E77C02" w:rsidRPr="00CD757A">
        <w:rPr>
          <w:rFonts w:ascii="GHEA Grapalat" w:hAnsi="GHEA Grapalat" w:cs="Sylfaen"/>
          <w:lang w:val="hy-AM"/>
        </w:rPr>
        <w:t>ամբողջության</w:t>
      </w:r>
      <w:r w:rsidR="00E77C02" w:rsidRPr="00CD757A">
        <w:rPr>
          <w:rFonts w:ascii="GHEA Grapalat" w:hAnsi="GHEA Grapalat"/>
          <w:lang w:val="hy-AM"/>
        </w:rPr>
        <w:t xml:space="preserve"> </w:t>
      </w:r>
      <w:r w:rsidR="00E77C02" w:rsidRPr="00CD757A">
        <w:rPr>
          <w:rFonts w:ascii="GHEA Grapalat" w:hAnsi="GHEA Grapalat" w:cs="Sylfaen"/>
          <w:lang w:val="hy-AM"/>
        </w:rPr>
        <w:t>վարքը</w:t>
      </w:r>
      <w:r w:rsidR="00E77C02" w:rsidRPr="00CD757A">
        <w:rPr>
          <w:rFonts w:ascii="GHEA Grapalat" w:hAnsi="GHEA Grapalat"/>
          <w:lang w:val="hy-AM"/>
        </w:rPr>
        <w:t xml:space="preserve"> </w:t>
      </w:r>
      <w:r w:rsidR="00E77C02" w:rsidRPr="00CD757A">
        <w:rPr>
          <w:rFonts w:ascii="GHEA Grapalat" w:hAnsi="GHEA Grapalat" w:cs="Sylfaen"/>
          <w:lang w:val="hy-AM"/>
        </w:rPr>
        <w:t>նմանակելու</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lang w:val="hy-AM"/>
        </w:rPr>
        <w:t xml:space="preserve">, </w:t>
      </w:r>
      <w:r w:rsidR="00E77C02" w:rsidRPr="00CD757A">
        <w:rPr>
          <w:rFonts w:ascii="GHEA Grapalat" w:hAnsi="GHEA Grapalat" w:cs="Sylfaen"/>
          <w:lang w:val="hy-AM"/>
        </w:rPr>
        <w:t>օրինակ` հաշվողական</w:t>
      </w:r>
      <w:r w:rsidR="00E77C02" w:rsidRPr="00CD757A">
        <w:rPr>
          <w:rFonts w:ascii="GHEA Grapalat" w:hAnsi="GHEA Grapalat"/>
          <w:lang w:val="hy-AM"/>
        </w:rPr>
        <w:t xml:space="preserve"> </w:t>
      </w:r>
      <w:r w:rsidR="00E77C02" w:rsidRPr="00CD757A">
        <w:rPr>
          <w:rFonts w:ascii="GHEA Grapalat" w:hAnsi="GHEA Grapalat" w:cs="Sylfaen"/>
          <w:lang w:val="hy-AM"/>
        </w:rPr>
        <w:t>սարք</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կարող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նախորդ</w:t>
      </w:r>
      <w:r w:rsidR="00E77C02" w:rsidRPr="00CD757A">
        <w:rPr>
          <w:rFonts w:ascii="GHEA Grapalat" w:hAnsi="GHEA Grapalat"/>
          <w:lang w:val="hy-AM"/>
        </w:rPr>
        <w:t xml:space="preserve"> </w:t>
      </w:r>
      <w:r w:rsidR="00E77C02" w:rsidRPr="00CD757A">
        <w:rPr>
          <w:rFonts w:ascii="GHEA Grapalat" w:hAnsi="GHEA Grapalat" w:cs="Sylfaen"/>
          <w:lang w:val="hy-AM"/>
        </w:rPr>
        <w:t>տեղեկության</w:t>
      </w:r>
      <w:r w:rsidR="00E77C02" w:rsidRPr="00CD757A">
        <w:rPr>
          <w:rFonts w:ascii="GHEA Grapalat" w:hAnsi="GHEA Grapalat"/>
          <w:lang w:val="hy-AM"/>
        </w:rPr>
        <w:t xml:space="preserve"> </w:t>
      </w:r>
      <w:r w:rsidR="00E77C02" w:rsidRPr="00CD757A">
        <w:rPr>
          <w:rFonts w:ascii="GHEA Grapalat" w:hAnsi="GHEA Grapalat" w:cs="Sylfaen"/>
          <w:lang w:val="hy-AM"/>
        </w:rPr>
        <w:t>հիման</w:t>
      </w:r>
      <w:r w:rsidR="00E77C02" w:rsidRPr="00CD757A">
        <w:rPr>
          <w:rFonts w:ascii="GHEA Grapalat" w:hAnsi="GHEA Grapalat"/>
          <w:lang w:val="hy-AM"/>
        </w:rPr>
        <w:t xml:space="preserve"> </w:t>
      </w:r>
      <w:r w:rsidR="00E77C02" w:rsidRPr="00CD757A">
        <w:rPr>
          <w:rFonts w:ascii="GHEA Grapalat" w:hAnsi="GHEA Grapalat" w:cs="Sylfaen"/>
          <w:lang w:val="hy-AM"/>
        </w:rPr>
        <w:t>վրա</w:t>
      </w:r>
      <w:r w:rsidR="00E77C02" w:rsidRPr="00CD757A">
        <w:rPr>
          <w:rFonts w:ascii="GHEA Grapalat" w:hAnsi="GHEA Grapalat"/>
          <w:lang w:val="hy-AM"/>
        </w:rPr>
        <w:t xml:space="preserve"> </w:t>
      </w:r>
      <w:r w:rsidR="00E77C02" w:rsidRPr="00CD757A">
        <w:rPr>
          <w:rFonts w:ascii="GHEA Grapalat" w:hAnsi="GHEA Grapalat" w:cs="Sylfaen"/>
          <w:lang w:val="hy-AM"/>
        </w:rPr>
        <w:t>մոդուլացնել</w:t>
      </w:r>
      <w:r w:rsidR="00E77C02" w:rsidRPr="00CD757A">
        <w:rPr>
          <w:rFonts w:ascii="GHEA Grapalat" w:hAnsi="GHEA Grapalat"/>
          <w:lang w:val="hy-AM"/>
        </w:rPr>
        <w:t xml:space="preserve"> </w:t>
      </w:r>
      <w:r w:rsidR="00E77C02" w:rsidRPr="00CD757A">
        <w:rPr>
          <w:rFonts w:ascii="GHEA Grapalat" w:hAnsi="GHEA Grapalat" w:cs="Sylfaen"/>
          <w:lang w:val="hy-AM"/>
        </w:rPr>
        <w:t>բազմաթիվ</w:t>
      </w:r>
      <w:r w:rsidR="00E77C02" w:rsidRPr="00CD757A">
        <w:rPr>
          <w:rFonts w:ascii="GHEA Grapalat" w:hAnsi="GHEA Grapalat"/>
          <w:lang w:val="hy-AM"/>
        </w:rPr>
        <w:t xml:space="preserve"> </w:t>
      </w:r>
      <w:r w:rsidR="00E77C02" w:rsidRPr="00CD757A">
        <w:rPr>
          <w:rFonts w:ascii="GHEA Grapalat" w:hAnsi="GHEA Grapalat" w:cs="Sylfaen"/>
          <w:lang w:val="hy-AM"/>
        </w:rPr>
        <w:t>հաշվողական</w:t>
      </w:r>
      <w:r w:rsidR="00E77C02" w:rsidRPr="00CD757A">
        <w:rPr>
          <w:rFonts w:ascii="GHEA Grapalat" w:hAnsi="GHEA Grapalat"/>
          <w:lang w:val="hy-AM"/>
        </w:rPr>
        <w:t xml:space="preserve"> </w:t>
      </w:r>
      <w:r w:rsidR="00E77C02" w:rsidRPr="00CD757A">
        <w:rPr>
          <w:rFonts w:ascii="GHEA Grapalat" w:hAnsi="GHEA Grapalat" w:cs="Sylfaen"/>
          <w:lang w:val="hy-AM"/>
        </w:rPr>
        <w:t>բաղադրիչների</w:t>
      </w:r>
      <w:r w:rsidR="00E77C02" w:rsidRPr="00CD757A">
        <w:rPr>
          <w:rFonts w:ascii="GHEA Grapalat" w:hAnsi="GHEA Grapalat"/>
          <w:lang w:val="hy-AM"/>
        </w:rPr>
        <w:t xml:space="preserve"> </w:t>
      </w:r>
      <w:r w:rsidR="00E77C02" w:rsidRPr="00CD757A">
        <w:rPr>
          <w:rFonts w:ascii="GHEA Grapalat" w:hAnsi="GHEA Grapalat" w:cs="Sylfaen"/>
          <w:lang w:val="hy-AM"/>
        </w:rPr>
        <w:t>կշիռը</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փոխադարձ</w:t>
      </w:r>
      <w:r w:rsidR="00E77C02" w:rsidRPr="00CD757A">
        <w:rPr>
          <w:rFonts w:ascii="GHEA Grapalat" w:hAnsi="GHEA Grapalat"/>
          <w:lang w:val="hy-AM"/>
        </w:rPr>
        <w:t xml:space="preserve"> </w:t>
      </w:r>
      <w:r w:rsidR="00E77C02" w:rsidRPr="00CD757A">
        <w:rPr>
          <w:rFonts w:ascii="GHEA Grapalat" w:hAnsi="GHEA Grapalat" w:cs="Sylfaen"/>
          <w:lang w:val="hy-AM"/>
        </w:rPr>
        <w:t>կապերի</w:t>
      </w:r>
      <w:r w:rsidR="00E77C02" w:rsidRPr="00CD757A">
        <w:rPr>
          <w:rFonts w:ascii="GHEA Grapalat" w:hAnsi="GHEA Grapalat"/>
          <w:lang w:val="hy-AM"/>
        </w:rPr>
        <w:t xml:space="preserve"> </w:t>
      </w:r>
      <w:r w:rsidR="00E77C02" w:rsidRPr="00CD757A">
        <w:rPr>
          <w:rFonts w:ascii="GHEA Grapalat" w:hAnsi="GHEA Grapalat" w:cs="Sylfaen"/>
          <w:lang w:val="hy-AM"/>
        </w:rPr>
        <w:t>քանակը</w:t>
      </w:r>
      <w:r w:rsidR="00E77C02" w:rsidRPr="00CD757A">
        <w:rPr>
          <w:rFonts w:ascii="GHEA Grapalat" w:hAnsi="GHEA Grapalat" w:cs="Times LatArm"/>
          <w:lang w:val="hy-AM"/>
        </w:rPr>
        <w:t>։</w:t>
      </w:r>
      <w:r w:rsidR="00E77C02" w:rsidRPr="00CD757A">
        <w:rPr>
          <w:rStyle w:val="FootnoteReference"/>
          <w:rFonts w:ascii="GHEA Grapalat" w:hAnsi="GHEA Grapalat"/>
          <w:lang w:val="hy-AM"/>
        </w:rPr>
        <w:footnoteReference w:id="22"/>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lastRenderedPageBreak/>
        <w:t>“</w:t>
      </w:r>
      <w:r w:rsidR="00E77C02" w:rsidRPr="00CD757A">
        <w:rPr>
          <w:rFonts w:ascii="GHEA Grapalat" w:hAnsi="GHEA Grapalat"/>
          <w:lang w:val="hy-AM"/>
        </w:rPr>
        <w:t>Nuclear reactor</w:t>
      </w:r>
      <w:r w:rsidR="00D76829" w:rsidRPr="00CD757A">
        <w:rPr>
          <w:rFonts w:ascii="GHEA Grapalat" w:hAnsi="GHEA Grapalat"/>
          <w:lang w:val="hy-AM"/>
        </w:rPr>
        <w:t>”</w:t>
      </w:r>
      <w:r w:rsidR="00E77C02" w:rsidRPr="00CD757A">
        <w:rPr>
          <w:rFonts w:ascii="GHEA Grapalat" w:hAnsi="GHEA Grapalat"/>
          <w:lang w:val="hy-AM"/>
        </w:rPr>
        <w:t xml:space="preserve"> (0) - </w:t>
      </w:r>
      <w:r>
        <w:rPr>
          <w:rFonts w:ascii="GHEA Grapalat" w:hAnsi="GHEA Grapalat"/>
          <w:lang w:val="hy-AM"/>
        </w:rPr>
        <w:t>“</w:t>
      </w:r>
      <w:r w:rsidR="00E77C02" w:rsidRPr="00CD757A">
        <w:rPr>
          <w:rFonts w:ascii="GHEA Grapalat" w:hAnsi="GHEA Grapalat" w:cs="Sylfaen"/>
          <w:lang w:val="hy-AM"/>
        </w:rPr>
        <w:t>Միջուկային</w:t>
      </w:r>
      <w:r w:rsidR="00E77C02" w:rsidRPr="00CD757A">
        <w:rPr>
          <w:rFonts w:ascii="GHEA Grapalat" w:hAnsi="GHEA Grapalat"/>
          <w:lang w:val="hy-AM"/>
        </w:rPr>
        <w:t xml:space="preserve"> </w:t>
      </w:r>
      <w:r w:rsidR="00E77C02" w:rsidRPr="00CD757A">
        <w:rPr>
          <w:rFonts w:ascii="GHEA Grapalat" w:hAnsi="GHEA Grapalat" w:cs="Sylfaen"/>
          <w:lang w:val="hy-AM"/>
        </w:rPr>
        <w:t>ռեակտոր</w:t>
      </w:r>
      <w:r w:rsidR="00D76829" w:rsidRPr="00CD757A">
        <w:rPr>
          <w:rFonts w:ascii="GHEA Grapalat" w:hAnsi="GHEA Grapalat"/>
          <w:lang w:val="hy-AM"/>
        </w:rPr>
        <w:t>”</w:t>
      </w:r>
      <w:r w:rsidR="00E77C02" w:rsidRPr="00CD757A">
        <w:rPr>
          <w:rFonts w:ascii="GHEA Grapalat" w:hAnsi="GHEA Grapalat"/>
          <w:lang w:val="hy-AM"/>
        </w:rPr>
        <w:t xml:space="preserve"> (0) </w:t>
      </w:r>
      <w:r w:rsidR="00E77C02" w:rsidRPr="00CD757A">
        <w:rPr>
          <w:rFonts w:ascii="GHEA Grapalat" w:hAnsi="GHEA Grapalat" w:cs="Sylfaen"/>
          <w:lang w:val="hy-AM"/>
        </w:rPr>
        <w:t>ամբողջական</w:t>
      </w:r>
      <w:r w:rsidR="00E77C02" w:rsidRPr="00CD757A">
        <w:rPr>
          <w:rFonts w:ascii="GHEA Grapalat" w:hAnsi="GHEA Grapalat"/>
          <w:lang w:val="hy-AM"/>
        </w:rPr>
        <w:t xml:space="preserve"> </w:t>
      </w:r>
      <w:r w:rsidR="00E77C02" w:rsidRPr="00CD757A">
        <w:rPr>
          <w:rFonts w:ascii="GHEA Grapalat" w:hAnsi="GHEA Grapalat" w:cs="Sylfaen"/>
          <w:lang w:val="hy-AM"/>
        </w:rPr>
        <w:t>ռեակտոր</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աշխատել</w:t>
      </w:r>
      <w:r w:rsidR="00E77C02" w:rsidRPr="00CD757A">
        <w:rPr>
          <w:rFonts w:ascii="GHEA Grapalat" w:hAnsi="GHEA Grapalat"/>
          <w:lang w:val="hy-AM"/>
        </w:rPr>
        <w:t xml:space="preserve"> </w:t>
      </w:r>
      <w:r w:rsidR="00E77C02" w:rsidRPr="00CD757A">
        <w:rPr>
          <w:rFonts w:ascii="GHEA Grapalat" w:hAnsi="GHEA Grapalat" w:cs="Sylfaen"/>
          <w:lang w:val="hy-AM"/>
        </w:rPr>
        <w:t>այնպես</w:t>
      </w:r>
      <w:r w:rsidR="00E77C02" w:rsidRPr="00CD757A">
        <w:rPr>
          <w:rFonts w:ascii="GHEA Grapalat" w:hAnsi="GHEA Grapalat"/>
          <w:lang w:val="hy-AM"/>
        </w:rPr>
        <w:t xml:space="preserve">, </w:t>
      </w:r>
      <w:r w:rsidR="00E77C02" w:rsidRPr="00CD757A">
        <w:rPr>
          <w:rFonts w:ascii="GHEA Grapalat" w:hAnsi="GHEA Grapalat" w:cs="Sylfaen"/>
          <w:lang w:val="hy-AM"/>
        </w:rPr>
        <w:t>որ</w:t>
      </w:r>
      <w:r w:rsidR="00E77C02" w:rsidRPr="00CD757A">
        <w:rPr>
          <w:rFonts w:ascii="GHEA Grapalat" w:hAnsi="GHEA Grapalat"/>
          <w:lang w:val="hy-AM"/>
        </w:rPr>
        <w:t xml:space="preserve"> </w:t>
      </w:r>
      <w:r w:rsidR="00E77C02" w:rsidRPr="00CD757A">
        <w:rPr>
          <w:rFonts w:ascii="GHEA Grapalat" w:hAnsi="GHEA Grapalat" w:cs="Sylfaen"/>
          <w:lang w:val="hy-AM"/>
        </w:rPr>
        <w:t>պահպանվի</w:t>
      </w:r>
      <w:r w:rsidR="00E77C02" w:rsidRPr="00CD757A">
        <w:rPr>
          <w:rFonts w:ascii="GHEA Grapalat" w:hAnsi="GHEA Grapalat"/>
          <w:lang w:val="hy-AM"/>
        </w:rPr>
        <w:t xml:space="preserve"> </w:t>
      </w:r>
      <w:r w:rsidR="00E77C02" w:rsidRPr="00CD757A">
        <w:rPr>
          <w:rFonts w:ascii="GHEA Grapalat" w:hAnsi="GHEA Grapalat" w:cs="Sylfaen"/>
          <w:lang w:val="hy-AM"/>
        </w:rPr>
        <w:t>ինքնավերաարտադրվող</w:t>
      </w:r>
      <w:r w:rsidR="00E77C02" w:rsidRPr="00CD757A">
        <w:rPr>
          <w:rFonts w:ascii="GHEA Grapalat" w:hAnsi="GHEA Grapalat"/>
          <w:lang w:val="hy-AM"/>
        </w:rPr>
        <w:t xml:space="preserve"> </w:t>
      </w:r>
      <w:r w:rsidR="00E77C02" w:rsidRPr="00CD757A">
        <w:rPr>
          <w:rFonts w:ascii="GHEA Grapalat" w:hAnsi="GHEA Grapalat" w:cs="Sylfaen"/>
          <w:lang w:val="hy-AM"/>
        </w:rPr>
        <w:t>տրոհման</w:t>
      </w:r>
      <w:r w:rsidR="00E77C02" w:rsidRPr="00CD757A">
        <w:rPr>
          <w:rFonts w:ascii="GHEA Grapalat" w:hAnsi="GHEA Grapalat"/>
          <w:lang w:val="hy-AM"/>
        </w:rPr>
        <w:t xml:space="preserve"> </w:t>
      </w:r>
      <w:r w:rsidR="00E77C02" w:rsidRPr="00CD757A">
        <w:rPr>
          <w:rFonts w:ascii="GHEA Grapalat" w:hAnsi="GHEA Grapalat" w:cs="Sylfaen"/>
          <w:lang w:val="hy-AM"/>
        </w:rPr>
        <w:t>շղթայական</w:t>
      </w:r>
      <w:r w:rsidR="00E77C02" w:rsidRPr="00CD757A">
        <w:rPr>
          <w:rFonts w:ascii="GHEA Grapalat" w:hAnsi="GHEA Grapalat"/>
          <w:lang w:val="hy-AM"/>
        </w:rPr>
        <w:t xml:space="preserve"> </w:t>
      </w:r>
      <w:r w:rsidR="00E77C02" w:rsidRPr="00CD757A">
        <w:rPr>
          <w:rFonts w:ascii="GHEA Grapalat" w:hAnsi="GHEA Grapalat" w:cs="Sylfaen"/>
          <w:lang w:val="hy-AM"/>
        </w:rPr>
        <w:t>ռեակցիան</w:t>
      </w:r>
      <w:r w:rsidR="00E77C02" w:rsidRPr="00CD757A">
        <w:rPr>
          <w:rFonts w:ascii="GHEA Grapalat" w:hAnsi="GHEA Grapalat" w:cs="Times LatArm"/>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Միջուկային</w:t>
      </w:r>
      <w:r w:rsidR="00E77C02" w:rsidRPr="00CD757A">
        <w:rPr>
          <w:rFonts w:ascii="GHEA Grapalat" w:hAnsi="GHEA Grapalat"/>
          <w:lang w:val="hy-AM"/>
        </w:rPr>
        <w:t xml:space="preserve"> </w:t>
      </w:r>
      <w:r w:rsidR="00E77C02" w:rsidRPr="00CD757A">
        <w:rPr>
          <w:rFonts w:ascii="GHEA Grapalat" w:hAnsi="GHEA Grapalat" w:cs="Sylfaen"/>
          <w:lang w:val="hy-AM"/>
        </w:rPr>
        <w:t>ռեակտոր</w:t>
      </w:r>
      <w:r w:rsidR="00D76829" w:rsidRPr="00CD757A">
        <w:rPr>
          <w:rFonts w:ascii="GHEA Grapalat" w:hAnsi="GHEA Grapalat"/>
          <w:lang w:val="hy-AM"/>
        </w:rPr>
        <w:t>”</w:t>
      </w:r>
      <w:r w:rsidR="00E77C02" w:rsidRPr="00CD757A">
        <w:rPr>
          <w:rFonts w:ascii="GHEA Grapalat" w:hAnsi="GHEA Grapalat"/>
          <w:lang w:val="hy-AM"/>
        </w:rPr>
        <w:t>-</w:t>
      </w:r>
      <w:r w:rsidR="00E77C02" w:rsidRPr="00CD757A">
        <w:rPr>
          <w:rFonts w:ascii="GHEA Grapalat" w:hAnsi="GHEA Grapalat" w:cs="Sylfaen"/>
          <w:lang w:val="hy-AM"/>
        </w:rPr>
        <w:t>ը</w:t>
      </w:r>
      <w:r w:rsidR="00E77C02" w:rsidRPr="00CD757A">
        <w:rPr>
          <w:rFonts w:ascii="GHEA Grapalat" w:hAnsi="GHEA Grapalat"/>
          <w:lang w:val="hy-AM"/>
        </w:rPr>
        <w:t xml:space="preserve"> </w:t>
      </w:r>
      <w:r w:rsidR="00E77C02" w:rsidRPr="00CD757A">
        <w:rPr>
          <w:rFonts w:ascii="GHEA Grapalat" w:hAnsi="GHEA Grapalat" w:cs="Sylfaen"/>
          <w:lang w:val="hy-AM"/>
        </w:rPr>
        <w:t>ներառում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իր</w:t>
      </w:r>
      <w:r w:rsidR="00E77C02" w:rsidRPr="00CD757A">
        <w:rPr>
          <w:rFonts w:ascii="GHEA Grapalat" w:hAnsi="GHEA Grapalat"/>
          <w:lang w:val="hy-AM"/>
        </w:rPr>
        <w:t xml:space="preserve"> </w:t>
      </w:r>
      <w:r w:rsidR="00E77C02" w:rsidRPr="00CD757A">
        <w:rPr>
          <w:rFonts w:ascii="GHEA Grapalat" w:hAnsi="GHEA Grapalat" w:cs="Sylfaen"/>
          <w:lang w:val="hy-AM"/>
        </w:rPr>
        <w:t>ներսում</w:t>
      </w:r>
      <w:r w:rsidR="00E77C02" w:rsidRPr="00CD757A">
        <w:rPr>
          <w:rFonts w:ascii="GHEA Grapalat" w:hAnsi="GHEA Grapalat"/>
          <w:lang w:val="hy-AM"/>
        </w:rPr>
        <w:t xml:space="preserve"> </w:t>
      </w:r>
      <w:r w:rsidR="00E77C02" w:rsidRPr="00CD757A">
        <w:rPr>
          <w:rFonts w:ascii="GHEA Grapalat" w:hAnsi="GHEA Grapalat" w:cs="Sylfaen"/>
          <w:lang w:val="hy-AM"/>
        </w:rPr>
        <w:t>գտնվող</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ռեակտորի</w:t>
      </w:r>
      <w:r w:rsidR="00E77C02" w:rsidRPr="00CD757A">
        <w:rPr>
          <w:rFonts w:ascii="GHEA Grapalat" w:hAnsi="GHEA Grapalat"/>
          <w:lang w:val="hy-AM"/>
        </w:rPr>
        <w:t xml:space="preserve"> </w:t>
      </w:r>
      <w:r w:rsidR="00E77C02" w:rsidRPr="00CD757A">
        <w:rPr>
          <w:rFonts w:ascii="GHEA Grapalat" w:hAnsi="GHEA Grapalat" w:cs="Sylfaen"/>
          <w:lang w:val="hy-AM"/>
        </w:rPr>
        <w:t>իրանին</w:t>
      </w:r>
      <w:r w:rsidR="00E77C02" w:rsidRPr="00CD757A">
        <w:rPr>
          <w:rFonts w:ascii="GHEA Grapalat" w:hAnsi="GHEA Grapalat"/>
          <w:lang w:val="hy-AM"/>
        </w:rPr>
        <w:t xml:space="preserve"> </w:t>
      </w:r>
      <w:r w:rsidR="00E77C02" w:rsidRPr="00CD757A">
        <w:rPr>
          <w:rFonts w:ascii="GHEA Grapalat" w:hAnsi="GHEA Grapalat" w:cs="Sylfaen"/>
          <w:lang w:val="hy-AM"/>
        </w:rPr>
        <w:t>միացված</w:t>
      </w:r>
      <w:r w:rsidR="00E77C02" w:rsidRPr="00CD757A">
        <w:rPr>
          <w:rFonts w:ascii="GHEA Grapalat" w:hAnsi="GHEA Grapalat"/>
          <w:lang w:val="hy-AM"/>
        </w:rPr>
        <w:t xml:space="preserve"> </w:t>
      </w:r>
      <w:r w:rsidR="00E77C02" w:rsidRPr="00CD757A">
        <w:rPr>
          <w:rFonts w:ascii="GHEA Grapalat" w:hAnsi="GHEA Grapalat" w:cs="Sylfaen"/>
          <w:lang w:val="hy-AM"/>
        </w:rPr>
        <w:t>բոլոր</w:t>
      </w:r>
      <w:r w:rsidR="00E77C02" w:rsidRPr="00CD757A">
        <w:rPr>
          <w:rFonts w:ascii="GHEA Grapalat" w:hAnsi="GHEA Grapalat"/>
          <w:lang w:val="hy-AM"/>
        </w:rPr>
        <w:t xml:space="preserve"> </w:t>
      </w:r>
      <w:r w:rsidR="00E77C02" w:rsidRPr="00CD757A">
        <w:rPr>
          <w:rFonts w:ascii="GHEA Grapalat" w:hAnsi="GHEA Grapalat" w:cs="Sylfaen"/>
          <w:lang w:val="hy-AM"/>
        </w:rPr>
        <w:t>առարկաները</w:t>
      </w:r>
      <w:r w:rsidR="00E77C02" w:rsidRPr="00CD757A">
        <w:rPr>
          <w:rFonts w:ascii="GHEA Grapalat" w:hAnsi="GHEA Grapalat"/>
          <w:lang w:val="hy-AM"/>
        </w:rPr>
        <w:t xml:space="preserve">, </w:t>
      </w:r>
      <w:r w:rsidR="00E77C02" w:rsidRPr="00CD757A">
        <w:rPr>
          <w:rFonts w:ascii="GHEA Grapalat" w:hAnsi="GHEA Grapalat" w:cs="Sylfaen"/>
          <w:lang w:val="hy-AM"/>
        </w:rPr>
        <w:t>ակտիվ</w:t>
      </w:r>
      <w:r w:rsidR="00E77C02" w:rsidRPr="00CD757A">
        <w:rPr>
          <w:rFonts w:ascii="GHEA Grapalat" w:hAnsi="GHEA Grapalat"/>
          <w:lang w:val="hy-AM"/>
        </w:rPr>
        <w:t xml:space="preserve"> </w:t>
      </w:r>
      <w:r w:rsidR="00E77C02" w:rsidRPr="00CD757A">
        <w:rPr>
          <w:rFonts w:ascii="GHEA Grapalat" w:hAnsi="GHEA Grapalat" w:cs="Sylfaen"/>
          <w:lang w:val="hy-AM"/>
        </w:rPr>
        <w:t>գոտում</w:t>
      </w:r>
      <w:r w:rsidR="00E77C02" w:rsidRPr="00CD757A">
        <w:rPr>
          <w:rFonts w:ascii="GHEA Grapalat" w:hAnsi="GHEA Grapalat"/>
          <w:lang w:val="hy-AM"/>
        </w:rPr>
        <w:t xml:space="preserve"> </w:t>
      </w:r>
      <w:r w:rsidR="00E77C02" w:rsidRPr="00CD757A">
        <w:rPr>
          <w:rFonts w:ascii="GHEA Grapalat" w:hAnsi="GHEA Grapalat" w:cs="Sylfaen"/>
          <w:lang w:val="hy-AM"/>
        </w:rPr>
        <w:t>էներգիայի</w:t>
      </w:r>
      <w:r w:rsidR="00E77C02" w:rsidRPr="00CD757A">
        <w:rPr>
          <w:rFonts w:ascii="GHEA Grapalat" w:hAnsi="GHEA Grapalat"/>
          <w:lang w:val="hy-AM"/>
        </w:rPr>
        <w:t xml:space="preserve"> </w:t>
      </w:r>
      <w:r w:rsidR="00E77C02" w:rsidRPr="00CD757A">
        <w:rPr>
          <w:rFonts w:ascii="GHEA Grapalat" w:hAnsi="GHEA Grapalat" w:cs="Sylfaen"/>
          <w:lang w:val="hy-AM"/>
        </w:rPr>
        <w:t>մակարդակը</w:t>
      </w:r>
      <w:r w:rsidR="00E77C02" w:rsidRPr="00CD757A">
        <w:rPr>
          <w:rFonts w:ascii="GHEA Grapalat" w:hAnsi="GHEA Grapalat"/>
          <w:lang w:val="hy-AM"/>
        </w:rPr>
        <w:t xml:space="preserve"> </w:t>
      </w:r>
      <w:r w:rsidR="00E77C02" w:rsidRPr="00CD757A">
        <w:rPr>
          <w:rFonts w:ascii="GHEA Grapalat" w:hAnsi="GHEA Grapalat" w:cs="Sylfaen"/>
          <w:lang w:val="hy-AM"/>
        </w:rPr>
        <w:t>կառավարող</w:t>
      </w:r>
      <w:r w:rsidR="00E77C02" w:rsidRPr="00CD757A">
        <w:rPr>
          <w:rFonts w:ascii="GHEA Grapalat" w:hAnsi="GHEA Grapalat"/>
          <w:lang w:val="hy-AM"/>
        </w:rPr>
        <w:t xml:space="preserve"> </w:t>
      </w:r>
      <w:r w:rsidR="00E77C02" w:rsidRPr="00CD757A">
        <w:rPr>
          <w:rFonts w:ascii="GHEA Grapalat" w:hAnsi="GHEA Grapalat" w:cs="Sylfaen"/>
          <w:lang w:val="hy-AM"/>
        </w:rPr>
        <w:t>սարքավորումը</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բաղադրամասերը</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սովորաբար</w:t>
      </w:r>
      <w:r w:rsidR="00E77C02" w:rsidRPr="00CD757A">
        <w:rPr>
          <w:rFonts w:ascii="GHEA Grapalat" w:hAnsi="GHEA Grapalat"/>
          <w:lang w:val="hy-AM"/>
        </w:rPr>
        <w:t xml:space="preserve"> </w:t>
      </w:r>
      <w:r w:rsidR="00E77C02" w:rsidRPr="00CD757A">
        <w:rPr>
          <w:rFonts w:ascii="GHEA Grapalat" w:hAnsi="GHEA Grapalat" w:cs="Sylfaen"/>
          <w:lang w:val="hy-AM"/>
        </w:rPr>
        <w:t>գտնվում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անմիջական</w:t>
      </w:r>
      <w:r w:rsidR="00E77C02" w:rsidRPr="00CD757A">
        <w:rPr>
          <w:rFonts w:ascii="GHEA Grapalat" w:hAnsi="GHEA Grapalat"/>
          <w:lang w:val="hy-AM"/>
        </w:rPr>
        <w:t xml:space="preserve"> </w:t>
      </w:r>
      <w:r w:rsidR="00E77C02" w:rsidRPr="00CD757A">
        <w:rPr>
          <w:rFonts w:ascii="GHEA Grapalat" w:hAnsi="GHEA Grapalat" w:cs="Sylfaen"/>
          <w:lang w:val="hy-AM"/>
        </w:rPr>
        <w:t>շփման</w:t>
      </w:r>
      <w:r w:rsidR="00E77C02" w:rsidRPr="00CD757A">
        <w:rPr>
          <w:rFonts w:ascii="GHEA Grapalat" w:hAnsi="GHEA Grapalat"/>
          <w:lang w:val="hy-AM"/>
        </w:rPr>
        <w:t xml:space="preserve"> </w:t>
      </w:r>
      <w:r w:rsidR="00E77C02" w:rsidRPr="00CD757A">
        <w:rPr>
          <w:rFonts w:ascii="GHEA Grapalat" w:hAnsi="GHEA Grapalat" w:cs="Sylfaen"/>
          <w:lang w:val="hy-AM"/>
        </w:rPr>
        <w:t>մեջ</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կառավարում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ռեակտորի</w:t>
      </w:r>
      <w:r w:rsidR="00E77C02" w:rsidRPr="00CD757A">
        <w:rPr>
          <w:rFonts w:ascii="GHEA Grapalat" w:hAnsi="GHEA Grapalat"/>
          <w:lang w:val="hy-AM"/>
        </w:rPr>
        <w:t xml:space="preserve"> </w:t>
      </w:r>
      <w:r w:rsidR="00E77C02" w:rsidRPr="00CD757A">
        <w:rPr>
          <w:rFonts w:ascii="GHEA Grapalat" w:hAnsi="GHEA Grapalat" w:cs="Sylfaen"/>
          <w:lang w:val="hy-AM"/>
        </w:rPr>
        <w:t>ակտիվ</w:t>
      </w:r>
      <w:r w:rsidR="00E77C02" w:rsidRPr="00CD757A">
        <w:rPr>
          <w:rFonts w:ascii="GHEA Grapalat" w:hAnsi="GHEA Grapalat"/>
          <w:lang w:val="hy-AM"/>
        </w:rPr>
        <w:t xml:space="preserve"> </w:t>
      </w:r>
      <w:r w:rsidR="00E77C02" w:rsidRPr="00CD757A">
        <w:rPr>
          <w:rFonts w:ascii="GHEA Grapalat" w:hAnsi="GHEA Grapalat" w:cs="Sylfaen"/>
          <w:lang w:val="hy-AM"/>
        </w:rPr>
        <w:t>գոտու</w:t>
      </w:r>
      <w:r w:rsidR="00E77C02" w:rsidRPr="00CD757A">
        <w:rPr>
          <w:rFonts w:ascii="GHEA Grapalat" w:hAnsi="GHEA Grapalat"/>
          <w:lang w:val="hy-AM"/>
        </w:rPr>
        <w:t xml:space="preserve"> </w:t>
      </w:r>
      <w:r w:rsidR="00E77C02" w:rsidRPr="00CD757A">
        <w:rPr>
          <w:rFonts w:ascii="GHEA Grapalat" w:hAnsi="GHEA Grapalat" w:cs="Sylfaen"/>
          <w:lang w:val="hy-AM"/>
        </w:rPr>
        <w:t>առաջին</w:t>
      </w:r>
      <w:r w:rsidR="00E77C02" w:rsidRPr="00CD757A">
        <w:rPr>
          <w:rFonts w:ascii="GHEA Grapalat" w:hAnsi="GHEA Grapalat"/>
          <w:lang w:val="hy-AM"/>
        </w:rPr>
        <w:t xml:space="preserve"> </w:t>
      </w:r>
      <w:r w:rsidR="00E77C02" w:rsidRPr="00CD757A">
        <w:rPr>
          <w:rFonts w:ascii="GHEA Grapalat" w:hAnsi="GHEA Grapalat" w:cs="Sylfaen"/>
          <w:lang w:val="hy-AM"/>
        </w:rPr>
        <w:t>կոնտուրի</w:t>
      </w:r>
      <w:r w:rsidR="00E77C02" w:rsidRPr="00CD757A">
        <w:rPr>
          <w:rFonts w:ascii="GHEA Grapalat" w:hAnsi="GHEA Grapalat"/>
          <w:lang w:val="hy-AM"/>
        </w:rPr>
        <w:t xml:space="preserve"> </w:t>
      </w:r>
      <w:r w:rsidR="00E77C02" w:rsidRPr="00CD757A">
        <w:rPr>
          <w:rFonts w:ascii="GHEA Grapalat" w:hAnsi="GHEA Grapalat" w:cs="Sylfaen"/>
          <w:lang w:val="hy-AM"/>
        </w:rPr>
        <w:t>ջերմափոխանակությունը</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2127"/>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Numerical control</w:t>
      </w:r>
      <w:r w:rsidR="00D76829" w:rsidRPr="00CD757A">
        <w:rPr>
          <w:rFonts w:ascii="GHEA Grapalat" w:hAnsi="GHEA Grapalat"/>
          <w:lang w:val="hy-AM"/>
        </w:rPr>
        <w:t>”</w:t>
      </w:r>
      <w:r w:rsidR="00E77C02" w:rsidRPr="00CD757A">
        <w:rPr>
          <w:rFonts w:ascii="GHEA Grapalat" w:hAnsi="GHEA Grapalat"/>
          <w:lang w:val="hy-AM"/>
        </w:rPr>
        <w:t xml:space="preserve"> (2) - </w:t>
      </w:r>
      <w:r>
        <w:rPr>
          <w:rFonts w:ascii="GHEA Grapalat" w:hAnsi="GHEA Grapalat"/>
          <w:lang w:val="hy-AM"/>
        </w:rPr>
        <w:t>“</w:t>
      </w:r>
      <w:r w:rsidR="00E77C02" w:rsidRPr="00CD757A">
        <w:rPr>
          <w:rFonts w:ascii="GHEA Grapalat" w:hAnsi="GHEA Grapalat" w:cs="Sylfaen"/>
          <w:lang w:val="hy-AM"/>
        </w:rPr>
        <w:t>Թվային</w:t>
      </w:r>
      <w:r w:rsidR="00E77C02" w:rsidRPr="00CD757A">
        <w:rPr>
          <w:rFonts w:ascii="GHEA Grapalat" w:hAnsi="GHEA Grapalat"/>
          <w:lang w:val="hy-AM"/>
        </w:rPr>
        <w:t xml:space="preserve"> </w:t>
      </w:r>
      <w:r w:rsidR="00E77C02" w:rsidRPr="00CD757A">
        <w:rPr>
          <w:rFonts w:ascii="GHEA Grapalat" w:hAnsi="GHEA Grapalat" w:cs="Sylfaen"/>
          <w:lang w:val="hy-AM"/>
        </w:rPr>
        <w:t>ծրագրային</w:t>
      </w:r>
      <w:r w:rsidR="00E77C02" w:rsidRPr="00CD757A">
        <w:rPr>
          <w:rFonts w:ascii="GHEA Grapalat" w:hAnsi="GHEA Grapalat"/>
          <w:lang w:val="hy-AM"/>
        </w:rPr>
        <w:t xml:space="preserve"> </w:t>
      </w:r>
      <w:r w:rsidR="00E77C02" w:rsidRPr="00CD757A">
        <w:rPr>
          <w:rFonts w:ascii="GHEA Grapalat" w:hAnsi="GHEA Grapalat" w:cs="Sylfaen"/>
          <w:lang w:val="hy-AM"/>
        </w:rPr>
        <w:t>կառավարում</w:t>
      </w:r>
      <w:r w:rsidR="00D76829" w:rsidRPr="00CD757A">
        <w:rPr>
          <w:rFonts w:ascii="GHEA Grapalat" w:hAnsi="GHEA Grapalat"/>
          <w:lang w:val="hy-AM"/>
        </w:rPr>
        <w:t>”</w:t>
      </w:r>
      <w:r w:rsidR="00E77C02" w:rsidRPr="00CD757A">
        <w:rPr>
          <w:rFonts w:ascii="GHEA Grapalat" w:hAnsi="GHEA Grapalat"/>
          <w:lang w:val="hy-AM"/>
        </w:rPr>
        <w:t xml:space="preserve"> (2) – նշանակում է որևէ </w:t>
      </w:r>
      <w:r w:rsidR="00E77C02" w:rsidRPr="00CD757A">
        <w:rPr>
          <w:rFonts w:ascii="GHEA Grapalat" w:hAnsi="GHEA Grapalat" w:cs="Sylfaen"/>
          <w:lang w:val="hy-AM"/>
        </w:rPr>
        <w:t>գործընթացի ավտոմատ</w:t>
      </w:r>
      <w:r w:rsidR="00E77C02" w:rsidRPr="00CD757A">
        <w:rPr>
          <w:rFonts w:ascii="GHEA Grapalat" w:hAnsi="GHEA Grapalat"/>
          <w:lang w:val="hy-AM"/>
        </w:rPr>
        <w:t xml:space="preserve"> </w:t>
      </w:r>
      <w:r w:rsidR="00E77C02" w:rsidRPr="00CD757A">
        <w:rPr>
          <w:rFonts w:ascii="GHEA Grapalat" w:hAnsi="GHEA Grapalat" w:cs="Sylfaen"/>
          <w:lang w:val="hy-AM"/>
        </w:rPr>
        <w:t>կառավարում մի սարքի միջոցով, որն օգտագործում է թվային</w:t>
      </w:r>
      <w:r w:rsidR="00E77C02" w:rsidRPr="00CD757A">
        <w:rPr>
          <w:rFonts w:ascii="GHEA Grapalat" w:hAnsi="GHEA Grapalat"/>
          <w:lang w:val="hy-AM"/>
        </w:rPr>
        <w:t xml:space="preserve"> </w:t>
      </w:r>
      <w:r w:rsidR="00E77C02" w:rsidRPr="00CD757A">
        <w:rPr>
          <w:rFonts w:ascii="GHEA Grapalat" w:hAnsi="GHEA Grapalat" w:cs="Sylfaen"/>
          <w:lang w:val="hy-AM"/>
        </w:rPr>
        <w:t>տվյալներ</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սովորաբար</w:t>
      </w:r>
      <w:r w:rsidR="00E77C02" w:rsidRPr="00CD757A">
        <w:rPr>
          <w:rFonts w:ascii="GHEA Grapalat" w:hAnsi="GHEA Grapalat"/>
          <w:lang w:val="hy-AM"/>
        </w:rPr>
        <w:t xml:space="preserve"> </w:t>
      </w:r>
      <w:r w:rsidR="00E77C02" w:rsidRPr="00CD757A">
        <w:rPr>
          <w:rFonts w:ascii="GHEA Grapalat" w:hAnsi="GHEA Grapalat" w:cs="Sylfaen"/>
          <w:lang w:val="hy-AM"/>
        </w:rPr>
        <w:t>մուտքագրվում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գործողության իրականացման</w:t>
      </w:r>
      <w:r w:rsidR="00E77C02" w:rsidRPr="00CD757A">
        <w:rPr>
          <w:rFonts w:ascii="GHEA Grapalat" w:hAnsi="GHEA Grapalat"/>
          <w:lang w:val="hy-AM"/>
        </w:rPr>
        <w:t xml:space="preserve"> ընթացքում (</w:t>
      </w:r>
      <w:r w:rsidR="00E77C02" w:rsidRPr="00CD757A">
        <w:rPr>
          <w:rFonts w:ascii="GHEA Grapalat" w:hAnsi="GHEA Grapalat" w:cs="Sylfaen"/>
          <w:lang w:val="hy-AM"/>
        </w:rPr>
        <w:t>աղբյուրը`</w:t>
      </w:r>
      <w:r w:rsidR="00E77C02" w:rsidRPr="00CD757A">
        <w:rPr>
          <w:rFonts w:ascii="GHEA Grapalat" w:hAnsi="GHEA Grapalat"/>
          <w:lang w:val="hy-AM"/>
        </w:rPr>
        <w:t xml:space="preserve"> 150 2382)</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Object code</w:t>
      </w:r>
      <w:r w:rsidR="00D76829" w:rsidRPr="00CD757A">
        <w:rPr>
          <w:rFonts w:ascii="GHEA Grapalat" w:hAnsi="GHEA Grapalat"/>
          <w:lang w:val="hy-AM"/>
        </w:rPr>
        <w:t>”</w:t>
      </w:r>
      <w:r w:rsidR="00E77C02" w:rsidRPr="00CD757A">
        <w:rPr>
          <w:rFonts w:ascii="GHEA Grapalat" w:hAnsi="GHEA Grapalat"/>
          <w:lang w:val="hy-AM"/>
        </w:rPr>
        <w:t xml:space="preserve"> (GSN) </w:t>
      </w:r>
      <w:r>
        <w:rPr>
          <w:rFonts w:ascii="GHEA Grapalat" w:hAnsi="GHEA Grapalat"/>
          <w:lang w:val="hy-AM"/>
        </w:rPr>
        <w:t>“</w:t>
      </w:r>
      <w:r w:rsidR="00E77C02" w:rsidRPr="00CD757A">
        <w:rPr>
          <w:rFonts w:ascii="GHEA Grapalat" w:hAnsi="GHEA Grapalat" w:cs="Sylfaen"/>
          <w:lang w:val="hy-AM"/>
        </w:rPr>
        <w:t>Օբյեկտային</w:t>
      </w:r>
      <w:r w:rsidR="00E77C02" w:rsidRPr="00CD757A">
        <w:rPr>
          <w:rFonts w:ascii="GHEA Grapalat" w:hAnsi="GHEA Grapalat"/>
          <w:lang w:val="hy-AM"/>
        </w:rPr>
        <w:t xml:space="preserve"> </w:t>
      </w:r>
      <w:r w:rsidR="00E77C02" w:rsidRPr="00CD757A">
        <w:rPr>
          <w:rFonts w:ascii="GHEA Grapalat" w:hAnsi="GHEA Grapalat" w:cs="Sylfaen"/>
          <w:lang w:val="hy-AM"/>
        </w:rPr>
        <w:t>կոդ</w:t>
      </w:r>
      <w:r w:rsidR="00D76829" w:rsidRPr="00CD757A">
        <w:rPr>
          <w:rFonts w:ascii="GHEA Grapalat" w:hAnsi="GHEA Grapalat"/>
          <w:lang w:val="hy-AM"/>
        </w:rPr>
        <w:t>”</w:t>
      </w:r>
      <w:r w:rsidR="00E77C02" w:rsidRPr="00CD757A">
        <w:rPr>
          <w:rFonts w:ascii="GHEA Grapalat" w:hAnsi="GHEA Grapalat"/>
          <w:lang w:val="hy-AM"/>
        </w:rPr>
        <w:t xml:space="preserve"> (GSN) – նշանակում է </w:t>
      </w:r>
      <w:r w:rsidR="00E77C02" w:rsidRPr="00CD757A">
        <w:rPr>
          <w:rFonts w:ascii="GHEA Grapalat" w:hAnsi="GHEA Grapalat" w:cs="Sylfaen"/>
          <w:lang w:val="hy-AM"/>
        </w:rPr>
        <w:t>մեկ</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գործընթացներին հարմար արտահայտման ձև, որը գործարկելի է որևէ սարքի միջոցով (</w:t>
      </w:r>
      <w:r>
        <w:rPr>
          <w:rFonts w:ascii="GHEA Grapalat" w:hAnsi="GHEA Grapalat"/>
          <w:lang w:val="hy-AM"/>
        </w:rPr>
        <w:t>“</w:t>
      </w:r>
      <w:r w:rsidR="00E77C02" w:rsidRPr="00CD757A">
        <w:rPr>
          <w:rFonts w:ascii="GHEA Grapalat" w:hAnsi="GHEA Grapalat" w:cs="Sylfaen"/>
          <w:lang w:val="hy-AM"/>
        </w:rPr>
        <w:t>ծրագրի</w:t>
      </w:r>
      <w:r w:rsidR="00E77C02" w:rsidRPr="00CD757A">
        <w:rPr>
          <w:rFonts w:ascii="GHEA Grapalat" w:hAnsi="GHEA Grapalat"/>
          <w:lang w:val="hy-AM"/>
        </w:rPr>
        <w:t xml:space="preserve"> կոդ</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ծրագրի</w:t>
      </w:r>
      <w:r w:rsidR="00E77C02" w:rsidRPr="00CD757A">
        <w:rPr>
          <w:rFonts w:ascii="GHEA Grapalat" w:hAnsi="GHEA Grapalat"/>
          <w:lang w:val="hy-AM"/>
        </w:rPr>
        <w:t xml:space="preserve"> </w:t>
      </w:r>
      <w:r w:rsidR="00E77C02" w:rsidRPr="00CD757A">
        <w:rPr>
          <w:rFonts w:ascii="GHEA Grapalat" w:hAnsi="GHEA Grapalat" w:cs="Sylfaen"/>
          <w:lang w:val="hy-AM"/>
        </w:rPr>
        <w:t>լեզու)</w:t>
      </w:r>
      <w:r w:rsidR="00E77C02" w:rsidRPr="00CD757A">
        <w:rPr>
          <w:rFonts w:ascii="GHEA Grapalat" w:hAnsi="GHEA Grapalat"/>
          <w:lang w:val="hy-AM"/>
        </w:rPr>
        <w:t xml:space="preserve">), և կազմվել է </w:t>
      </w:r>
      <w:r w:rsidR="00E77C02" w:rsidRPr="00CD757A">
        <w:rPr>
          <w:rFonts w:ascii="GHEA Grapalat" w:hAnsi="GHEA Grapalat" w:cs="Sylfaen"/>
          <w:lang w:val="hy-AM"/>
        </w:rPr>
        <w:t>ծրագրավորող</w:t>
      </w:r>
      <w:r w:rsidR="00E77C02" w:rsidRPr="00CD757A">
        <w:rPr>
          <w:rFonts w:ascii="GHEA Grapalat" w:hAnsi="GHEA Grapalat"/>
          <w:lang w:val="hy-AM"/>
        </w:rPr>
        <w:t xml:space="preserve"> </w:t>
      </w:r>
      <w:r w:rsidR="00E77C02" w:rsidRPr="00CD757A">
        <w:rPr>
          <w:rFonts w:ascii="GHEA Grapalat" w:hAnsi="GHEA Grapalat" w:cs="Sylfaen"/>
          <w:lang w:val="hy-AM"/>
        </w:rPr>
        <w:t>համակարգի</w:t>
      </w:r>
      <w:r w:rsidR="00E77C02" w:rsidRPr="00CD757A">
        <w:rPr>
          <w:rFonts w:ascii="GHEA Grapalat" w:hAnsi="GHEA Grapalat"/>
          <w:lang w:val="hy-AM"/>
        </w:rPr>
        <w:t xml:space="preserve"> </w:t>
      </w:r>
      <w:r w:rsidR="00E77C02" w:rsidRPr="00CD757A">
        <w:rPr>
          <w:rFonts w:ascii="GHEA Grapalat" w:hAnsi="GHEA Grapalat" w:cs="Sylfaen"/>
          <w:lang w:val="hy-AM"/>
        </w:rPr>
        <w:t>կողմից</w:t>
      </w:r>
      <w:r w:rsidR="00E77C02" w:rsidRPr="00CD757A">
        <w:rPr>
          <w:rFonts w:ascii="GHEA Grapalat" w:hAnsi="GHEA Grapalat" w:cs="Times LatArm"/>
          <w:lang w:val="hy-AM"/>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Operations, Administration or Maintenance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olor w:val="auto"/>
          <w:lang w:val="hy-AM"/>
        </w:rPr>
        <w:t>OAM</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w:t>
      </w:r>
      <w:r>
        <w:rPr>
          <w:rFonts w:ascii="GHEA Grapalat" w:hAnsi="GHEA Grapalat"/>
          <w:color w:val="auto"/>
          <w:lang w:val="hy-AM"/>
        </w:rPr>
        <w:t>“</w:t>
      </w:r>
      <w:r w:rsidR="00E77C02" w:rsidRPr="00CD757A">
        <w:rPr>
          <w:rFonts w:ascii="GHEA Grapalat" w:hAnsi="GHEA Grapalat"/>
          <w:color w:val="auto"/>
          <w:lang w:val="hy-AM"/>
        </w:rPr>
        <w:t>Գործողություններ, վարչարարություն կամ կառավարում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olor w:val="auto"/>
          <w:lang w:val="hy-AM"/>
        </w:rPr>
        <w:t>ԳՎԿ</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հրահանգները նշանակում է հետևյալ գործողություններից մեկի կամ մի քանիսի կատարումը. </w:t>
      </w:r>
    </w:p>
    <w:p w:rsidR="00E77C02" w:rsidRPr="00CD757A" w:rsidRDefault="00E77C02" w:rsidP="00483C16">
      <w:pPr>
        <w:pStyle w:val="Default"/>
        <w:spacing w:before="120" w:after="120" w:line="276" w:lineRule="auto"/>
        <w:ind w:left="1134" w:hanging="285"/>
        <w:jc w:val="both"/>
        <w:rPr>
          <w:rFonts w:ascii="GHEA Grapalat" w:hAnsi="GHEA Grapalat"/>
          <w:color w:val="auto"/>
          <w:lang w:val="hy-AM"/>
        </w:rPr>
      </w:pPr>
      <w:r w:rsidRPr="00CD757A">
        <w:rPr>
          <w:rFonts w:ascii="GHEA Grapalat" w:hAnsi="GHEA Grapalat"/>
          <w:color w:val="auto"/>
          <w:lang w:val="hy-AM"/>
        </w:rPr>
        <w:t xml:space="preserve">a. Հետևյալ գործողություններից որևէ մեկի հաստատումը կամ կառավարումը. </w:t>
      </w:r>
    </w:p>
    <w:p w:rsidR="00E77C02" w:rsidRPr="00CD757A" w:rsidRDefault="00E77C02" w:rsidP="00483C16">
      <w:pPr>
        <w:pStyle w:val="Default"/>
        <w:spacing w:before="120" w:after="120" w:line="276" w:lineRule="auto"/>
        <w:ind w:left="1419" w:hanging="285"/>
        <w:jc w:val="both"/>
        <w:rPr>
          <w:rFonts w:ascii="GHEA Grapalat" w:hAnsi="GHEA Grapalat"/>
          <w:color w:val="auto"/>
          <w:lang w:val="hy-AM"/>
        </w:rPr>
      </w:pPr>
      <w:r w:rsidRPr="00CD757A">
        <w:rPr>
          <w:rFonts w:ascii="GHEA Grapalat" w:hAnsi="GHEA Grapalat"/>
          <w:color w:val="auto"/>
          <w:lang w:val="hy-AM"/>
        </w:rPr>
        <w:t xml:space="preserve">1. Օգտատերերի կամ ադմինիստրատորների հաշիվները կամ արտոնությունները; </w:t>
      </w:r>
    </w:p>
    <w:p w:rsidR="00E77C02" w:rsidRPr="00CD757A" w:rsidRDefault="00E77C02" w:rsidP="00483C16">
      <w:pPr>
        <w:pStyle w:val="Default"/>
        <w:spacing w:before="120" w:after="120" w:line="276" w:lineRule="auto"/>
        <w:ind w:left="1419" w:hanging="285"/>
        <w:jc w:val="both"/>
        <w:rPr>
          <w:rFonts w:ascii="GHEA Grapalat" w:hAnsi="GHEA Grapalat"/>
          <w:color w:val="auto"/>
          <w:lang w:val="hy-AM"/>
        </w:rPr>
      </w:pPr>
      <w:r w:rsidRPr="00CD757A">
        <w:rPr>
          <w:rFonts w:ascii="GHEA Grapalat" w:hAnsi="GHEA Grapalat"/>
          <w:color w:val="auto"/>
          <w:lang w:val="hy-AM"/>
        </w:rPr>
        <w:t xml:space="preserve">2. Որևէ գործողության կամ հանգամանքի կազմակերպումը, կամ </w:t>
      </w:r>
    </w:p>
    <w:p w:rsidR="00E77C02" w:rsidRPr="00CD757A" w:rsidRDefault="00E77C02" w:rsidP="00483C16">
      <w:pPr>
        <w:pStyle w:val="Default"/>
        <w:spacing w:before="120" w:after="120" w:line="276" w:lineRule="auto"/>
        <w:ind w:left="1419" w:hanging="285"/>
        <w:jc w:val="both"/>
        <w:rPr>
          <w:rFonts w:ascii="GHEA Grapalat" w:hAnsi="GHEA Grapalat"/>
          <w:color w:val="auto"/>
          <w:lang w:val="hy-AM"/>
        </w:rPr>
      </w:pPr>
      <w:r w:rsidRPr="00CD757A">
        <w:rPr>
          <w:rFonts w:ascii="GHEA Grapalat" w:hAnsi="GHEA Grapalat"/>
          <w:color w:val="auto"/>
          <w:lang w:val="hy-AM"/>
        </w:rPr>
        <w:t xml:space="preserve">3. Նույնականացման տվայլները` ի օժանդակություն պարբերություններ a.1.-ում կամ a.2.-ում նկարագրված գործողությունների; </w:t>
      </w:r>
    </w:p>
    <w:p w:rsidR="00E77C02" w:rsidRPr="00CD757A" w:rsidRDefault="00E77C02" w:rsidP="00483C16">
      <w:pPr>
        <w:pStyle w:val="Default"/>
        <w:spacing w:before="120" w:after="120" w:line="276" w:lineRule="auto"/>
        <w:ind w:left="1134" w:hanging="285"/>
        <w:jc w:val="both"/>
        <w:rPr>
          <w:rFonts w:ascii="GHEA Grapalat" w:hAnsi="GHEA Grapalat"/>
          <w:color w:val="auto"/>
          <w:lang w:val="hy-AM"/>
        </w:rPr>
      </w:pPr>
      <w:r w:rsidRPr="00CD757A">
        <w:rPr>
          <w:rFonts w:ascii="GHEA Grapalat" w:hAnsi="GHEA Grapalat"/>
          <w:color w:val="auto"/>
          <w:lang w:val="hy-AM"/>
        </w:rPr>
        <w:t xml:space="preserve">b. Որևէ բանի գործառնական պայմանների կամ կատարողականության հարադիտումը կամ կառավարումը; </w:t>
      </w:r>
    </w:p>
    <w:p w:rsidR="00E77C02" w:rsidRPr="00CD757A" w:rsidRDefault="00E77C02" w:rsidP="00483C16">
      <w:pPr>
        <w:pStyle w:val="Default"/>
        <w:spacing w:before="120" w:after="120" w:line="276" w:lineRule="auto"/>
        <w:ind w:left="1134" w:hanging="285"/>
        <w:jc w:val="both"/>
        <w:rPr>
          <w:rFonts w:ascii="GHEA Grapalat" w:hAnsi="GHEA Grapalat"/>
          <w:color w:val="auto"/>
          <w:lang w:val="hy-AM"/>
        </w:rPr>
      </w:pPr>
      <w:r w:rsidRPr="00CD757A">
        <w:rPr>
          <w:rFonts w:ascii="GHEA Grapalat" w:hAnsi="GHEA Grapalat"/>
          <w:color w:val="auto"/>
          <w:lang w:val="hy-AM"/>
        </w:rPr>
        <w:t xml:space="preserve">c. Տվյալների ցանկերի կամ աուդիտորական տվյալների կառավարումը` ի օժանդակություն պարբերություններ a.-ում կամ b.-ում նկարագրված գործողությունների: </w:t>
      </w:r>
    </w:p>
    <w:p w:rsidR="00E77C02" w:rsidRPr="00CD757A" w:rsidRDefault="00E77C02" w:rsidP="00483C16">
      <w:pPr>
        <w:pStyle w:val="Default"/>
        <w:spacing w:before="120" w:after="120" w:line="276" w:lineRule="auto"/>
        <w:ind w:left="1416"/>
        <w:jc w:val="both"/>
        <w:rPr>
          <w:rFonts w:ascii="GHEA Grapalat" w:hAnsi="GHEA Grapalat"/>
          <w:color w:val="auto"/>
          <w:lang w:val="hy-AM"/>
        </w:rPr>
      </w:pPr>
      <w:r w:rsidRPr="00CD757A">
        <w:rPr>
          <w:rFonts w:ascii="GHEA Grapalat" w:hAnsi="GHEA Grapalat"/>
          <w:i/>
          <w:iCs/>
          <w:color w:val="auto"/>
          <w:lang w:val="hy-AM"/>
        </w:rPr>
        <w:t xml:space="preserve">Ծանոթագրություն. </w:t>
      </w:r>
      <w:r w:rsidR="009A44E7">
        <w:rPr>
          <w:rFonts w:ascii="GHEA Grapalat" w:hAnsi="GHEA Grapalat"/>
          <w:i/>
          <w:color w:val="auto"/>
          <w:lang w:val="hy-AM"/>
        </w:rPr>
        <w:t>“</w:t>
      </w:r>
      <w:r w:rsidRPr="00CD757A">
        <w:rPr>
          <w:rFonts w:ascii="GHEA Grapalat" w:hAnsi="GHEA Grapalat"/>
          <w:i/>
          <w:color w:val="auto"/>
          <w:lang w:val="hy-AM"/>
        </w:rPr>
        <w:t>ԳՎԿ</w:t>
      </w:r>
      <w:r w:rsidR="00D76829" w:rsidRPr="00CD757A">
        <w:rPr>
          <w:rFonts w:ascii="GHEA Grapalat" w:hAnsi="GHEA Grapalat"/>
          <w:i/>
          <w:color w:val="auto"/>
          <w:lang w:val="hy-AM"/>
        </w:rPr>
        <w:t>”</w:t>
      </w:r>
      <w:r w:rsidRPr="00CD757A">
        <w:rPr>
          <w:rFonts w:ascii="GHEA Grapalat" w:hAnsi="GHEA Grapalat"/>
          <w:i/>
          <w:iCs/>
          <w:color w:val="auto"/>
          <w:lang w:val="hy-AM"/>
        </w:rPr>
        <w:t xml:space="preserve"> չի ներառում ստորև նկարագրված առաջադրանքներից որևէ մեկը կամ դրանց հետ կապված բանալիների կառավարման գործառույթները. </w:t>
      </w:r>
    </w:p>
    <w:p w:rsidR="00E77C02" w:rsidRPr="00CD757A" w:rsidRDefault="00E77C02" w:rsidP="00483C16">
      <w:pPr>
        <w:pStyle w:val="Default"/>
        <w:spacing w:before="120" w:after="120" w:line="276" w:lineRule="auto"/>
        <w:ind w:left="2124"/>
        <w:jc w:val="both"/>
        <w:rPr>
          <w:rFonts w:ascii="GHEA Grapalat" w:hAnsi="GHEA Grapalat"/>
          <w:color w:val="auto"/>
          <w:lang w:val="hy-AM"/>
        </w:rPr>
      </w:pPr>
      <w:r w:rsidRPr="00CD757A">
        <w:rPr>
          <w:rFonts w:ascii="GHEA Grapalat" w:hAnsi="GHEA Grapalat"/>
          <w:i/>
          <w:iCs/>
          <w:color w:val="auto"/>
          <w:lang w:val="hy-AM"/>
        </w:rPr>
        <w:t xml:space="preserve">a. Որևէ </w:t>
      </w:r>
      <w:r w:rsidR="00A53D94" w:rsidRPr="00CD757A">
        <w:rPr>
          <w:rFonts w:ascii="GHEA Grapalat" w:hAnsi="GHEA Grapalat" w:cs="GHEA Grapalat"/>
          <w:i/>
          <w:lang w:val="hy-AM"/>
        </w:rPr>
        <w:t>կրիպտոգրաֆիկական</w:t>
      </w:r>
      <w:r w:rsidRPr="00CD757A">
        <w:rPr>
          <w:rFonts w:ascii="GHEA Grapalat" w:hAnsi="GHEA Grapalat"/>
          <w:i/>
          <w:iCs/>
          <w:color w:val="auto"/>
          <w:lang w:val="hy-AM"/>
        </w:rPr>
        <w:t xml:space="preserve"> գործառույթի տրամադրում կամ արդիականացում, որն անմիջականորեն կապված չէ նույնականացման տվյալների հաստատման կամ կառավարման հետ` </w:t>
      </w:r>
      <w:r w:rsidRPr="00CD757A">
        <w:rPr>
          <w:rFonts w:ascii="GHEA Grapalat" w:hAnsi="GHEA Grapalat"/>
          <w:i/>
          <w:color w:val="auto"/>
          <w:lang w:val="hy-AM"/>
        </w:rPr>
        <w:lastRenderedPageBreak/>
        <w:t xml:space="preserve">ի օժանդակություն a.1. կամ a.2 վերը նշված պարբերություններում </w:t>
      </w:r>
      <w:r w:rsidRPr="00CD757A">
        <w:rPr>
          <w:rFonts w:ascii="GHEA Grapalat" w:hAnsi="GHEA Grapalat"/>
          <w:color w:val="auto"/>
          <w:lang w:val="hy-AM"/>
        </w:rPr>
        <w:t>նկարագրված գործողությունների կամ</w:t>
      </w:r>
      <w:r w:rsidRPr="00CD757A">
        <w:rPr>
          <w:rFonts w:ascii="GHEA Grapalat" w:hAnsi="GHEA Grapalat"/>
          <w:i/>
          <w:iCs/>
          <w:color w:val="auto"/>
          <w:lang w:val="hy-AM"/>
        </w:rPr>
        <w:t xml:space="preserve"> </w:t>
      </w:r>
    </w:p>
    <w:p w:rsidR="00E77C02" w:rsidRPr="00CD757A" w:rsidRDefault="00E77C02" w:rsidP="00483C16">
      <w:pPr>
        <w:tabs>
          <w:tab w:val="left" w:pos="1276"/>
        </w:tabs>
        <w:autoSpaceDE w:val="0"/>
        <w:autoSpaceDN w:val="0"/>
        <w:adjustRightInd w:val="0"/>
        <w:spacing w:before="120" w:after="120" w:line="276" w:lineRule="auto"/>
        <w:ind w:left="2124"/>
        <w:jc w:val="both"/>
        <w:rPr>
          <w:rFonts w:ascii="GHEA Grapalat" w:hAnsi="GHEA Grapalat"/>
          <w:i/>
          <w:iCs/>
          <w:lang w:val="hy-AM"/>
        </w:rPr>
      </w:pPr>
      <w:r w:rsidRPr="00CD757A">
        <w:rPr>
          <w:rFonts w:ascii="GHEA Grapalat" w:hAnsi="GHEA Grapalat"/>
          <w:i/>
          <w:iCs/>
          <w:lang w:val="hy-AM"/>
        </w:rPr>
        <w:t>b. Ցակացած ծածկագրական գործառույթի կատարում կապված որևէ պարագայի առաջամղման/ֆորվարդինգի կամ տվյալային հարթության հետ:</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Optical computer</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(4) - </w:t>
      </w:r>
      <w:r>
        <w:rPr>
          <w:rFonts w:ascii="GHEA Grapalat" w:hAnsi="GHEA Grapalat"/>
          <w:color w:val="auto"/>
          <w:lang w:val="hy-AM"/>
        </w:rPr>
        <w:t>“</w:t>
      </w:r>
      <w:r w:rsidR="00E77C02" w:rsidRPr="00CD757A">
        <w:rPr>
          <w:rFonts w:ascii="GHEA Grapalat" w:hAnsi="GHEA Grapalat" w:cs="Sylfaen"/>
          <w:color w:val="auto"/>
          <w:lang w:val="hy-AM"/>
        </w:rPr>
        <w:t>Օպտիկական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համակարգիչ</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(4) նշանակում է </w:t>
      </w:r>
      <w:r w:rsidR="00E77C02" w:rsidRPr="00CD757A">
        <w:rPr>
          <w:rFonts w:ascii="GHEA Grapalat" w:hAnsi="GHEA Grapalat" w:cs="Sylfaen"/>
          <w:color w:val="auto"/>
          <w:lang w:val="hy-AM"/>
        </w:rPr>
        <w:t>տվյալների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ներկայացման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նպատակով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լույսի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օգտագործման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 նախագծված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ձևափոխված</w:t>
      </w:r>
      <w:r w:rsidR="00E77C02" w:rsidRPr="00CD757A">
        <w:rPr>
          <w:rFonts w:ascii="GHEA Grapalat" w:hAnsi="GHEA Grapalat"/>
          <w:color w:val="auto"/>
          <w:lang w:val="hy-AM"/>
        </w:rPr>
        <w:t xml:space="preserve"> համակարգիչ, որի </w:t>
      </w:r>
      <w:r w:rsidR="00E77C02" w:rsidRPr="00CD757A">
        <w:rPr>
          <w:rFonts w:ascii="GHEA Grapalat" w:hAnsi="GHEA Grapalat" w:cs="Sylfaen"/>
          <w:color w:val="auto"/>
          <w:lang w:val="hy-AM"/>
        </w:rPr>
        <w:t>հաշվողական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տրամաբանության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տարրերը հիմնված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 նրա հետ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անմիջականորեն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կապված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օպտիկական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սարքերի վրա</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Optical integrated circuit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sidR="00E77C02" w:rsidRPr="00CD757A">
        <w:rPr>
          <w:rFonts w:ascii="GHEA Grapalat" w:hAnsi="GHEA Grapalat" w:cs="Sylfaen"/>
          <w:color w:val="auto"/>
          <w:lang w:val="hy-AM"/>
        </w:rPr>
        <w:t>Օպտիկական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ինտեգրալային սխեմա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նշանակում է </w:t>
      </w:r>
      <w:r>
        <w:rPr>
          <w:rFonts w:ascii="GHEA Grapalat" w:hAnsi="GHEA Grapalat"/>
          <w:color w:val="auto"/>
          <w:lang w:val="hy-AM"/>
        </w:rPr>
        <w:t>“</w:t>
      </w:r>
      <w:r w:rsidR="00E77C02" w:rsidRPr="00CD757A">
        <w:rPr>
          <w:rFonts w:ascii="GHEA Grapalat" w:hAnsi="GHEA Grapalat" w:cs="Sylfaen"/>
          <w:color w:val="auto"/>
          <w:lang w:val="hy-AM"/>
        </w:rPr>
        <w:t>միասնական/մոնոլիթիկ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ինտեգրալային սխեմա</w:t>
      </w:r>
      <w:r w:rsidR="00D76829" w:rsidRPr="00CD757A">
        <w:rPr>
          <w:rFonts w:ascii="GHEA Grapalat" w:hAnsi="GHEA Grapalat" w:cs="Sylfaen"/>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հիբրիդային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ինտեգրալային սխեմա</w:t>
      </w:r>
      <w:r w:rsidR="00D76829" w:rsidRPr="00CD757A">
        <w:rPr>
          <w:rFonts w:ascii="GHEA Grapalat" w:hAnsi="GHEA Grapalat" w:cs="Sylfaen"/>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պարունակում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ավելի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մասեր, որոնք նախագծված են ֆոտոտվիչային 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ֆոտոլուսարձակիչ/ֆոտոկատոդային, 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օպտիկական,</w:t>
      </w:r>
      <w:r w:rsidR="00E77C02" w:rsidRPr="00CD757A">
        <w:rPr>
          <w:rFonts w:ascii="GHEA Grapalat" w:hAnsi="GHEA Grapalat"/>
          <w:color w:val="auto"/>
          <w:lang w:val="hy-AM"/>
        </w:rPr>
        <w:t xml:space="preserve"> կամ </w:t>
      </w:r>
      <w:r w:rsidR="00E77C02" w:rsidRPr="00CD757A">
        <w:rPr>
          <w:rFonts w:ascii="GHEA Grapalat" w:hAnsi="GHEA Grapalat" w:cs="Sylfaen"/>
          <w:color w:val="auto"/>
          <w:lang w:val="hy-AM"/>
        </w:rPr>
        <w:t>էլեկտրա-օպտիկական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գործառույթներ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կատարելու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r w:rsidR="00E77C02" w:rsidRPr="00CD757A">
        <w:rPr>
          <w:rStyle w:val="FootnoteReference"/>
          <w:rFonts w:ascii="GHEA Grapalat" w:hAnsi="GHEA Grapalat"/>
          <w:color w:val="auto"/>
          <w:lang w:val="hy-AM"/>
        </w:rPr>
        <w:footnoteReference w:id="23"/>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Optical switching</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 </w:t>
      </w:r>
      <w:r>
        <w:rPr>
          <w:rFonts w:ascii="GHEA Grapalat" w:hAnsi="GHEA Grapalat"/>
          <w:color w:val="auto"/>
          <w:lang w:val="hy-AM"/>
        </w:rPr>
        <w:t>“</w:t>
      </w:r>
      <w:r w:rsidR="00E77C02" w:rsidRPr="00CD757A">
        <w:rPr>
          <w:rFonts w:ascii="GHEA Grapalat" w:hAnsi="GHEA Grapalat" w:cs="Sylfaen"/>
          <w:color w:val="auto"/>
          <w:lang w:val="hy-AM"/>
        </w:rPr>
        <w:t>Օպտիկական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կոմուտացում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նշանակում է </w:t>
      </w:r>
      <w:r w:rsidR="00E77C02" w:rsidRPr="00CD757A">
        <w:rPr>
          <w:rFonts w:ascii="GHEA Grapalat" w:hAnsi="GHEA Grapalat" w:cs="Sylfaen"/>
          <w:color w:val="auto"/>
          <w:lang w:val="hy-AM"/>
        </w:rPr>
        <w:t>օպտիկական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ձև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ունեցող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ազդանշանների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ուղենշում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կոմուտացում`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առանց</w:t>
      </w:r>
      <w:r w:rsidR="00E77C02" w:rsidRPr="00CD757A">
        <w:rPr>
          <w:rFonts w:ascii="GHEA Grapalat" w:hAnsi="GHEA Grapalat"/>
          <w:color w:val="auto"/>
          <w:lang w:val="hy-AM"/>
        </w:rPr>
        <w:t xml:space="preserve"> դրանք </w:t>
      </w:r>
      <w:r w:rsidR="00E77C02" w:rsidRPr="00CD757A">
        <w:rPr>
          <w:rFonts w:ascii="GHEA Grapalat" w:hAnsi="GHEA Grapalat" w:cs="Sylfaen"/>
          <w:color w:val="auto"/>
          <w:lang w:val="hy-AM"/>
        </w:rPr>
        <w:t>էլեկտրական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ազդանշանների փոխակերպելու</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Overall current density</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Pr>
          <w:rFonts w:ascii="GHEA Grapalat" w:hAnsi="GHEA Grapalat"/>
          <w:color w:val="auto"/>
          <w:lang w:val="hy-AM"/>
        </w:rPr>
        <w:t>“</w:t>
      </w:r>
      <w:r w:rsidR="00E77C02" w:rsidRPr="00CD757A">
        <w:rPr>
          <w:rFonts w:ascii="GHEA Grapalat" w:hAnsi="GHEA Grapalat" w:cs="Sylfaen"/>
          <w:color w:val="auto"/>
          <w:lang w:val="hy-AM"/>
        </w:rPr>
        <w:t>Հոսանքի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գումարային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խտություն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sidR="00E77C02" w:rsidRPr="00CD757A">
        <w:rPr>
          <w:rFonts w:ascii="GHEA Grapalat" w:hAnsi="GHEA Grapalat" w:cs="Sylfaen"/>
          <w:color w:val="auto"/>
          <w:lang w:val="hy-AM"/>
        </w:rPr>
        <w:t>փաթույթների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քանակը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սոլենոիդում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այսինքն`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փաթույթների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թվի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գումարը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բազմապատկած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յուրաքանչյուր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փաթույթի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առավելագույն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հոսանքով</w:t>
      </w:r>
      <w:r w:rsidR="00E77C02" w:rsidRPr="00CD757A">
        <w:rPr>
          <w:rFonts w:ascii="GHEA Grapalat" w:hAnsi="GHEA Grapalat"/>
          <w:color w:val="auto"/>
          <w:lang w:val="hy-AM"/>
        </w:rPr>
        <w:t>)</w:t>
      </w:r>
      <w:r w:rsidR="00E77C02" w:rsidRPr="00CD757A">
        <w:rPr>
          <w:rFonts w:ascii="GHEA Grapalat" w:hAnsi="GHEA Grapalat" w:cs="Sylfaen"/>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բաժանած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սոլենոիդի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լայնական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հատույթի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մակերեսի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վրա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ներառյալ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գերհաղորդիչ</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փաթույթները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մետաղական</w:t>
      </w:r>
      <w:r w:rsidR="00E77C02" w:rsidRPr="00CD757A">
        <w:rPr>
          <w:rFonts w:ascii="GHEA Grapalat" w:hAnsi="GHEA Grapalat"/>
          <w:color w:val="auto"/>
          <w:lang w:val="hy-AM"/>
        </w:rPr>
        <w:t xml:space="preserve"> դրոշմամայր</w:t>
      </w:r>
      <w:r w:rsidR="00E77C02" w:rsidRPr="00CD757A">
        <w:rPr>
          <w:rFonts w:ascii="GHEA Grapalat" w:hAnsi="GHEA Grapalat" w:cs="Sylfaen"/>
          <w:color w:val="auto"/>
          <w:lang w:val="hy-AM"/>
        </w:rPr>
        <w:t>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ընդգրկված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գերհաղորդիչ</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փաթույթները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թաղանթանյութը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սառեցման</w:t>
      </w:r>
      <w:r w:rsidR="00E77C02" w:rsidRPr="00CD757A">
        <w:rPr>
          <w:rFonts w:ascii="GHEA Grapalat" w:hAnsi="GHEA Grapalat"/>
          <w:color w:val="auto"/>
          <w:lang w:val="hy-AM"/>
        </w:rPr>
        <w:t xml:space="preserve"> խողովակները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այլն</w:t>
      </w:r>
      <w:r w:rsidR="00E77C02" w:rsidRPr="00CD757A">
        <w:rPr>
          <w:rFonts w:ascii="GHEA Grapalat" w:hAnsi="GHEA Grapalat"/>
          <w:color w:val="auto"/>
          <w:lang w:val="hy-AM"/>
        </w:rPr>
        <w:t>)</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Participating state</w:t>
      </w:r>
      <w:r w:rsidR="00D76829" w:rsidRPr="00CD757A">
        <w:rPr>
          <w:rFonts w:ascii="GHEA Grapalat" w:hAnsi="GHEA Grapalat"/>
          <w:lang w:val="hy-AM"/>
        </w:rPr>
        <w:t>”</w:t>
      </w:r>
      <w:r w:rsidR="00E77C02" w:rsidRPr="00CD757A">
        <w:rPr>
          <w:rFonts w:ascii="GHEA Grapalat" w:hAnsi="GHEA Grapalat"/>
          <w:lang w:val="hy-AM"/>
        </w:rPr>
        <w:t xml:space="preserve"> (7 9) - </w:t>
      </w:r>
      <w:r>
        <w:rPr>
          <w:rFonts w:ascii="GHEA Grapalat" w:hAnsi="GHEA Grapalat"/>
          <w:lang w:val="hy-AM"/>
        </w:rPr>
        <w:t>“</w:t>
      </w:r>
      <w:r w:rsidR="00E77C02" w:rsidRPr="00CD757A">
        <w:rPr>
          <w:rFonts w:ascii="GHEA Grapalat" w:hAnsi="GHEA Grapalat" w:cs="Sylfaen"/>
          <w:lang w:val="hy-AM"/>
        </w:rPr>
        <w:t>Մասնակից</w:t>
      </w:r>
      <w:r w:rsidR="00E77C02" w:rsidRPr="00CD757A">
        <w:rPr>
          <w:rFonts w:ascii="GHEA Grapalat" w:hAnsi="GHEA Grapalat"/>
          <w:lang w:val="hy-AM"/>
        </w:rPr>
        <w:t xml:space="preserve"> </w:t>
      </w:r>
      <w:r w:rsidR="00E77C02" w:rsidRPr="00CD757A">
        <w:rPr>
          <w:rFonts w:ascii="GHEA Grapalat" w:hAnsi="GHEA Grapalat" w:cs="Sylfaen"/>
          <w:lang w:val="hy-AM"/>
        </w:rPr>
        <w:t>պետություն</w:t>
      </w:r>
      <w:r w:rsidR="00D76829" w:rsidRPr="00CD757A">
        <w:rPr>
          <w:rFonts w:ascii="GHEA Grapalat" w:hAnsi="GHEA Grapalat"/>
          <w:lang w:val="hy-AM"/>
        </w:rPr>
        <w:t>”</w:t>
      </w:r>
      <w:r w:rsidR="00E77C02" w:rsidRPr="00CD757A">
        <w:rPr>
          <w:rFonts w:ascii="GHEA Grapalat" w:hAnsi="GHEA Grapalat"/>
          <w:lang w:val="hy-AM"/>
        </w:rPr>
        <w:t xml:space="preserve"> (7 9) – </w:t>
      </w:r>
      <w:r w:rsidR="00E77C02" w:rsidRPr="00CD757A">
        <w:rPr>
          <w:rFonts w:ascii="GHEA Grapalat" w:hAnsi="GHEA Grapalat" w:cs="Sylfaen"/>
          <w:lang w:val="hy-AM"/>
        </w:rPr>
        <w:t>Վասսենաարյան</w:t>
      </w:r>
      <w:r w:rsidR="00E77C02" w:rsidRPr="00CD757A">
        <w:rPr>
          <w:rFonts w:ascii="GHEA Grapalat" w:hAnsi="GHEA Grapalat"/>
          <w:lang w:val="hy-AM"/>
        </w:rPr>
        <w:t xml:space="preserve"> </w:t>
      </w:r>
      <w:r w:rsidR="00E77C02" w:rsidRPr="00CD757A">
        <w:rPr>
          <w:rFonts w:ascii="GHEA Grapalat" w:hAnsi="GHEA Grapalat" w:cs="Sylfaen"/>
          <w:lang w:val="hy-AM"/>
        </w:rPr>
        <w:t>համաձայնագրի անդամ պետություն</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Տես</w:t>
      </w:r>
      <w:r w:rsidR="00E77C02" w:rsidRPr="00CD757A">
        <w:rPr>
          <w:rFonts w:ascii="GHEA Grapalat" w:hAnsi="GHEA Grapalat"/>
          <w:lang w:val="hy-AM"/>
        </w:rPr>
        <w:t xml:space="preserve">` </w:t>
      </w:r>
      <w:hyperlink r:id="rId7" w:history="1">
        <w:r w:rsidR="00E77C02" w:rsidRPr="00CD757A">
          <w:rPr>
            <w:rFonts w:ascii="GHEA Grapalat" w:hAnsi="GHEA Grapalat"/>
            <w:lang w:val="hy-AM"/>
          </w:rPr>
          <w:t>www.wassenaar.org</w:t>
        </w:r>
      </w:hyperlink>
      <w:r w:rsidR="00E77C02" w:rsidRPr="00CD757A">
        <w:rPr>
          <w:rFonts w:ascii="GHEA Grapalat" w:hAnsi="GHEA Grapalat"/>
          <w:lang w:val="hy-AM"/>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Peak power</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Պիկային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հզորություն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հզորության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բարձրագույն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մակարդակը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ստացվում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լազերի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գործողության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տևողության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ընթացքում</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Personal area network</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w:t>
      </w:r>
      <w:r>
        <w:rPr>
          <w:rFonts w:ascii="GHEA Grapalat" w:hAnsi="GHEA Grapalat"/>
          <w:color w:val="auto"/>
          <w:lang w:val="hy-AM"/>
        </w:rPr>
        <w:t>“</w:t>
      </w:r>
      <w:r w:rsidR="00E77C02" w:rsidRPr="00CD757A">
        <w:rPr>
          <w:rFonts w:ascii="GHEA Grapalat" w:hAnsi="GHEA Grapalat" w:cs="Sylfaen"/>
          <w:color w:val="auto"/>
          <w:lang w:val="hy-AM"/>
        </w:rPr>
        <w:t>Անձնա</w:t>
      </w:r>
      <w:r w:rsidR="00E77C02" w:rsidRPr="00CD757A">
        <w:rPr>
          <w:rFonts w:ascii="GHEA Grapalat" w:hAnsi="GHEA Grapalat" w:cs="Sylfaen"/>
          <w:color w:val="auto"/>
          <w:lang w:val="hy-AM" w:eastAsia="en-US"/>
        </w:rPr>
        <w:t>կան տարածքի ցանց</w:t>
      </w:r>
      <w:r w:rsidR="00D76829" w:rsidRPr="00CD757A">
        <w:rPr>
          <w:rFonts w:ascii="GHEA Grapalat" w:hAnsi="GHEA Grapalat"/>
          <w:color w:val="auto"/>
          <w:lang w:val="hy-AM" w:eastAsia="en-US"/>
        </w:rPr>
        <w:t>”</w:t>
      </w:r>
      <w:r w:rsidR="00E77C02" w:rsidRPr="00CD757A">
        <w:rPr>
          <w:rFonts w:ascii="GHEA Grapalat" w:hAnsi="GHEA Grapalat"/>
          <w:color w:val="auto"/>
          <w:lang w:val="hy-AM" w:eastAsia="en-US"/>
        </w:rPr>
        <w:t xml:space="preserve"> </w:t>
      </w:r>
      <w:r w:rsidR="00E77C02" w:rsidRPr="00CD757A">
        <w:rPr>
          <w:rFonts w:ascii="GHEA Grapalat" w:hAnsi="GHEA Grapalat"/>
          <w:color w:val="auto"/>
          <w:lang w:val="hy-AM"/>
        </w:rPr>
        <w:t xml:space="preserve">(5)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տվյալների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հաղորդման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համակարգ</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բնութագրվում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բոլոր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հետևյալ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հատկանիշներով</w:t>
      </w:r>
      <w:r w:rsidR="00E77C02" w:rsidRPr="00CD757A">
        <w:rPr>
          <w:rFonts w:ascii="GHEA Grapalat" w:hAnsi="GHEA Grapalat"/>
          <w:color w:val="auto"/>
          <w:lang w:val="hy-AM"/>
        </w:rPr>
        <w:t>.</w:t>
      </w:r>
    </w:p>
    <w:p w:rsidR="00E77C02" w:rsidRPr="00CD757A" w:rsidRDefault="00E77C02" w:rsidP="00483C16">
      <w:pPr>
        <w:spacing w:before="120" w:after="120" w:line="276" w:lineRule="auto"/>
        <w:ind w:left="708"/>
        <w:jc w:val="both"/>
        <w:rPr>
          <w:rFonts w:ascii="GHEA Grapalat" w:hAnsi="GHEA Grapalat"/>
          <w:lang w:val="hy-AM"/>
        </w:rPr>
      </w:pPr>
      <w:r w:rsidRPr="00CD757A">
        <w:rPr>
          <w:rFonts w:ascii="GHEA Grapalat" w:hAnsi="GHEA Grapalat" w:cs="Sylfaen"/>
          <w:lang w:val="hy-AM"/>
        </w:rPr>
        <w:t>a</w:t>
      </w:r>
      <w:r w:rsidRPr="00CD757A">
        <w:rPr>
          <w:rFonts w:ascii="GHEA Grapalat" w:hAnsi="GHEA Grapalat"/>
          <w:lang w:val="hy-AM"/>
        </w:rPr>
        <w:t xml:space="preserve">. </w:t>
      </w:r>
      <w:r w:rsidRPr="00CD757A">
        <w:rPr>
          <w:rFonts w:ascii="GHEA Grapalat" w:hAnsi="GHEA Grapalat" w:cs="Sylfaen"/>
          <w:lang w:val="hy-AM"/>
        </w:rPr>
        <w:t>Թույլ</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տալիս</w:t>
      </w:r>
      <w:r w:rsidRPr="00CD757A">
        <w:rPr>
          <w:rFonts w:ascii="GHEA Grapalat" w:hAnsi="GHEA Grapalat"/>
          <w:lang w:val="hy-AM"/>
        </w:rPr>
        <w:t xml:space="preserve"> </w:t>
      </w:r>
      <w:r w:rsidRPr="00CD757A">
        <w:rPr>
          <w:rFonts w:ascii="GHEA Grapalat" w:hAnsi="GHEA Grapalat" w:cs="Sylfaen"/>
          <w:lang w:val="hy-AM"/>
        </w:rPr>
        <w:t>ինքնուրույնաբար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փոխկապակցված</w:t>
      </w:r>
      <w:r w:rsidRPr="00CD757A">
        <w:rPr>
          <w:rFonts w:ascii="GHEA Grapalat" w:hAnsi="GHEA Grapalat"/>
          <w:lang w:val="hy-AM"/>
        </w:rPr>
        <w:t xml:space="preserve"> </w:t>
      </w:r>
      <w:r w:rsidRPr="00CD757A">
        <w:rPr>
          <w:rFonts w:ascii="GHEA Grapalat" w:hAnsi="GHEA Grapalat" w:cs="Sylfaen"/>
          <w:lang w:val="hy-AM"/>
        </w:rPr>
        <w:t>գործող</w:t>
      </w:r>
      <w:r w:rsidRPr="00CD757A">
        <w:rPr>
          <w:rFonts w:ascii="GHEA Grapalat" w:hAnsi="GHEA Grapalat"/>
          <w:lang w:val="hy-AM"/>
        </w:rPr>
        <w:t xml:space="preserve"> </w:t>
      </w:r>
      <w:r w:rsidRPr="00CD757A">
        <w:rPr>
          <w:rFonts w:ascii="GHEA Grapalat" w:hAnsi="GHEA Grapalat" w:cs="Sylfaen"/>
          <w:lang w:val="hy-AM"/>
        </w:rPr>
        <w:t>կամայական</w:t>
      </w:r>
      <w:r w:rsidRPr="00CD757A">
        <w:rPr>
          <w:rFonts w:ascii="GHEA Grapalat" w:hAnsi="GHEA Grapalat"/>
          <w:lang w:val="hy-AM"/>
        </w:rPr>
        <w:t xml:space="preserve"> </w:t>
      </w:r>
      <w:r w:rsidRPr="00CD757A">
        <w:rPr>
          <w:rFonts w:ascii="GHEA Grapalat" w:hAnsi="GHEA Grapalat" w:cs="Sylfaen"/>
          <w:lang w:val="hy-AM"/>
        </w:rPr>
        <w:t>թվով</w:t>
      </w:r>
      <w:r w:rsidRPr="00CD757A">
        <w:rPr>
          <w:rFonts w:ascii="GHEA Grapalat" w:hAnsi="GHEA Grapalat"/>
          <w:lang w:val="hy-AM"/>
        </w:rPr>
        <w:t xml:space="preserve"> '</w:t>
      </w:r>
      <w:r w:rsidRPr="00CD757A">
        <w:rPr>
          <w:rFonts w:ascii="GHEA Grapalat" w:hAnsi="GHEA Grapalat" w:cs="Sylfaen"/>
          <w:lang w:val="hy-AM"/>
        </w:rPr>
        <w:t>տեղեկատվական</w:t>
      </w:r>
      <w:r w:rsidRPr="00CD757A">
        <w:rPr>
          <w:rFonts w:ascii="GHEA Grapalat" w:hAnsi="GHEA Grapalat"/>
          <w:lang w:val="hy-AM"/>
        </w:rPr>
        <w:t xml:space="preserve"> </w:t>
      </w:r>
      <w:r w:rsidRPr="00CD757A">
        <w:rPr>
          <w:rFonts w:ascii="GHEA Grapalat" w:hAnsi="GHEA Grapalat" w:cs="Sylfaen"/>
          <w:lang w:val="hy-AM"/>
        </w:rPr>
        <w:t>սարքերին</w:t>
      </w:r>
      <w:r w:rsidRPr="00CD757A">
        <w:rPr>
          <w:rFonts w:ascii="GHEA Grapalat" w:hAnsi="GHEA Grapalat"/>
          <w:lang w:val="hy-AM"/>
        </w:rPr>
        <w:t xml:space="preserve">' </w:t>
      </w:r>
      <w:r w:rsidRPr="00CD757A">
        <w:rPr>
          <w:rFonts w:ascii="GHEA Grapalat" w:hAnsi="GHEA Grapalat" w:cs="Sylfaen"/>
          <w:lang w:val="hy-AM"/>
        </w:rPr>
        <w:t>ուղղակիորեն</w:t>
      </w:r>
      <w:r w:rsidRPr="00CD757A">
        <w:rPr>
          <w:rFonts w:ascii="GHEA Grapalat" w:hAnsi="GHEA Grapalat"/>
          <w:lang w:val="hy-AM"/>
        </w:rPr>
        <w:t xml:space="preserve"> </w:t>
      </w:r>
      <w:r w:rsidRPr="00CD757A">
        <w:rPr>
          <w:rFonts w:ascii="GHEA Grapalat" w:hAnsi="GHEA Grapalat" w:cs="Sylfaen"/>
          <w:lang w:val="hy-AM"/>
        </w:rPr>
        <w:t>հաղորդակցվել</w:t>
      </w:r>
      <w:r w:rsidRPr="00CD757A">
        <w:rPr>
          <w:rFonts w:ascii="GHEA Grapalat" w:hAnsi="GHEA Grapalat"/>
          <w:lang w:val="hy-AM"/>
        </w:rPr>
        <w:t xml:space="preserve"> </w:t>
      </w:r>
      <w:r w:rsidRPr="00CD757A">
        <w:rPr>
          <w:rFonts w:ascii="GHEA Grapalat" w:hAnsi="GHEA Grapalat" w:cs="Sylfaen"/>
          <w:lang w:val="hy-AM"/>
        </w:rPr>
        <w:t>միմյանց</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և</w:t>
      </w:r>
    </w:p>
    <w:p w:rsidR="00E77C02" w:rsidRPr="00CD757A" w:rsidRDefault="00E77C02" w:rsidP="00483C16">
      <w:pPr>
        <w:spacing w:before="120" w:after="120" w:line="276" w:lineRule="auto"/>
        <w:ind w:left="708"/>
        <w:jc w:val="both"/>
        <w:rPr>
          <w:rFonts w:ascii="GHEA Grapalat" w:hAnsi="GHEA Grapalat"/>
          <w:lang w:val="hy-AM"/>
        </w:rPr>
      </w:pPr>
      <w:r w:rsidRPr="00CD757A">
        <w:rPr>
          <w:rFonts w:ascii="GHEA Grapalat" w:hAnsi="GHEA Grapalat" w:cs="Sylfaen"/>
          <w:lang w:val="hy-AM"/>
        </w:rPr>
        <w:lastRenderedPageBreak/>
        <w:t>b</w:t>
      </w:r>
      <w:r w:rsidRPr="00CD757A">
        <w:rPr>
          <w:rFonts w:ascii="GHEA Grapalat" w:hAnsi="GHEA Grapalat"/>
          <w:lang w:val="hy-AM"/>
        </w:rPr>
        <w:t xml:space="preserve">. </w:t>
      </w:r>
      <w:r w:rsidRPr="00CD757A">
        <w:rPr>
          <w:rFonts w:ascii="GHEA Grapalat" w:hAnsi="GHEA Grapalat" w:cs="Sylfaen"/>
          <w:lang w:val="hy-AM"/>
        </w:rPr>
        <w:t>Սահմանափակվում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առանձին</w:t>
      </w:r>
      <w:r w:rsidRPr="00CD757A">
        <w:rPr>
          <w:rFonts w:ascii="GHEA Grapalat" w:hAnsi="GHEA Grapalat"/>
          <w:lang w:val="hy-AM"/>
        </w:rPr>
        <w:t xml:space="preserve"> </w:t>
      </w:r>
      <w:r w:rsidRPr="00CD757A">
        <w:rPr>
          <w:rFonts w:ascii="GHEA Grapalat" w:hAnsi="GHEA Grapalat" w:cs="Sylfaen"/>
          <w:lang w:val="hy-AM"/>
        </w:rPr>
        <w:t>անհատի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սարքի</w:t>
      </w:r>
      <w:r w:rsidRPr="00CD757A">
        <w:rPr>
          <w:rFonts w:ascii="GHEA Grapalat" w:hAnsi="GHEA Grapalat"/>
          <w:lang w:val="hy-AM"/>
        </w:rPr>
        <w:t xml:space="preserve">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համակարգի</w:t>
      </w:r>
      <w:r w:rsidRPr="00CD757A">
        <w:rPr>
          <w:rFonts w:ascii="GHEA Grapalat" w:hAnsi="GHEA Grapalat"/>
          <w:lang w:val="hy-AM"/>
        </w:rPr>
        <w:t xml:space="preserve"> (</w:t>
      </w:r>
      <w:r w:rsidRPr="00CD757A">
        <w:rPr>
          <w:rFonts w:ascii="GHEA Grapalat" w:hAnsi="GHEA Grapalat" w:cs="Sylfaen"/>
          <w:lang w:val="hy-AM"/>
        </w:rPr>
        <w:t>օր</w:t>
      </w:r>
      <w:r w:rsidRPr="00CD757A">
        <w:rPr>
          <w:rFonts w:ascii="GHEA Grapalat" w:hAnsi="GHEA Grapalat"/>
          <w:lang w:val="hy-AM"/>
        </w:rPr>
        <w:t xml:space="preserve">.` </w:t>
      </w:r>
      <w:r w:rsidRPr="00CD757A">
        <w:rPr>
          <w:rFonts w:ascii="GHEA Grapalat" w:hAnsi="GHEA Grapalat" w:cs="Sylfaen"/>
          <w:lang w:val="hy-AM"/>
        </w:rPr>
        <w:t>առանձին</w:t>
      </w:r>
      <w:r w:rsidRPr="00CD757A">
        <w:rPr>
          <w:rFonts w:ascii="GHEA Grapalat" w:hAnsi="GHEA Grapalat"/>
          <w:lang w:val="hy-AM"/>
        </w:rPr>
        <w:t xml:space="preserve"> </w:t>
      </w:r>
      <w:r w:rsidRPr="00CD757A">
        <w:rPr>
          <w:rFonts w:ascii="GHEA Grapalat" w:hAnsi="GHEA Grapalat" w:cs="Sylfaen"/>
          <w:lang w:val="hy-AM"/>
        </w:rPr>
        <w:t>սենյակի</w:t>
      </w:r>
      <w:r w:rsidRPr="00CD757A">
        <w:rPr>
          <w:rFonts w:ascii="GHEA Grapalat" w:hAnsi="GHEA Grapalat"/>
          <w:lang w:val="hy-AM"/>
        </w:rPr>
        <w:t xml:space="preserve">, </w:t>
      </w:r>
      <w:r w:rsidRPr="00CD757A">
        <w:rPr>
          <w:rFonts w:ascii="GHEA Grapalat" w:hAnsi="GHEA Grapalat" w:cs="Sylfaen"/>
          <w:lang w:val="hy-AM"/>
        </w:rPr>
        <w:t>գրասենյակի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ավտոմեքենայի</w:t>
      </w:r>
      <w:r w:rsidRPr="00CD757A">
        <w:rPr>
          <w:rFonts w:ascii="GHEA Grapalat" w:hAnsi="GHEA Grapalat"/>
          <w:lang w:val="hy-AM"/>
        </w:rPr>
        <w:t xml:space="preserve">)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հարևանությամբ</w:t>
      </w:r>
      <w:r w:rsidRPr="00CD757A">
        <w:rPr>
          <w:rFonts w:ascii="GHEA Grapalat" w:hAnsi="GHEA Grapalat"/>
          <w:lang w:val="hy-AM"/>
        </w:rPr>
        <w:t xml:space="preserve"> </w:t>
      </w:r>
      <w:r w:rsidRPr="00CD757A">
        <w:rPr>
          <w:rFonts w:ascii="GHEA Grapalat" w:hAnsi="GHEA Grapalat" w:cs="Sylfaen"/>
          <w:lang w:val="hy-AM"/>
        </w:rPr>
        <w:t>գտնվող</w:t>
      </w:r>
      <w:r w:rsidRPr="00CD757A">
        <w:rPr>
          <w:rFonts w:ascii="GHEA Grapalat" w:hAnsi="GHEA Grapalat"/>
          <w:lang w:val="hy-AM"/>
        </w:rPr>
        <w:t xml:space="preserve"> </w:t>
      </w:r>
      <w:r w:rsidRPr="00CD757A">
        <w:rPr>
          <w:rFonts w:ascii="GHEA Grapalat" w:hAnsi="GHEA Grapalat" w:cs="Sylfaen"/>
          <w:lang w:val="hy-AM"/>
        </w:rPr>
        <w:t>սարքերի</w:t>
      </w:r>
      <w:r w:rsidRPr="00CD757A">
        <w:rPr>
          <w:rFonts w:ascii="GHEA Grapalat" w:hAnsi="GHEA Grapalat"/>
          <w:lang w:val="hy-AM"/>
        </w:rPr>
        <w:t xml:space="preserve"> </w:t>
      </w:r>
      <w:r w:rsidRPr="00CD757A">
        <w:rPr>
          <w:rFonts w:ascii="GHEA Grapalat" w:hAnsi="GHEA Grapalat" w:cs="Sylfaen"/>
          <w:lang w:val="hy-AM"/>
        </w:rPr>
        <w:t>միջև</w:t>
      </w:r>
      <w:r w:rsidRPr="00CD757A">
        <w:rPr>
          <w:rFonts w:ascii="GHEA Grapalat" w:hAnsi="GHEA Grapalat"/>
          <w:lang w:val="hy-AM"/>
        </w:rPr>
        <w:t xml:space="preserve"> </w:t>
      </w:r>
      <w:r w:rsidRPr="00CD757A">
        <w:rPr>
          <w:rFonts w:ascii="GHEA Grapalat" w:hAnsi="GHEA Grapalat" w:cs="Sylfaen"/>
          <w:lang w:val="hy-AM"/>
        </w:rPr>
        <w:t>տեղի</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հաղորդակցությամբ</w:t>
      </w:r>
      <w:r w:rsidRPr="00CD757A">
        <w:rPr>
          <w:rFonts w:ascii="GHEA Grapalat" w:hAnsi="GHEA Grapalat" w:cs="Tahoma"/>
          <w:lang w:val="hy-AM"/>
        </w:rPr>
        <w:t>։</w:t>
      </w:r>
      <w:r w:rsidRPr="00CD757A">
        <w:rPr>
          <w:rFonts w:ascii="GHEA Grapalat" w:hAnsi="GHEA Grapalat"/>
          <w:lang w:val="hy-AM"/>
        </w:rPr>
        <w:t xml:space="preserve"> </w:t>
      </w:r>
    </w:p>
    <w:p w:rsidR="00E77C02" w:rsidRPr="00CD757A" w:rsidRDefault="00E77C02" w:rsidP="00483C16">
      <w:pPr>
        <w:spacing w:before="120" w:after="120" w:line="276" w:lineRule="auto"/>
        <w:ind w:left="1416"/>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Style22"/>
        <w:widowControl/>
        <w:tabs>
          <w:tab w:val="left" w:pos="1276"/>
        </w:tabs>
        <w:spacing w:before="120" w:after="120" w:line="276" w:lineRule="auto"/>
        <w:ind w:left="1416"/>
        <w:rPr>
          <w:rStyle w:val="FontStyle143"/>
          <w:rFonts w:ascii="GHEA Grapalat" w:hAnsi="GHEA Grapalat"/>
          <w:b w:val="0"/>
          <w:i w:val="0"/>
          <w:sz w:val="24"/>
          <w:szCs w:val="24"/>
          <w:lang w:val="hy-AM" w:eastAsia="en-US"/>
        </w:rPr>
      </w:pPr>
      <w:r w:rsidRPr="00CD757A">
        <w:rPr>
          <w:rFonts w:ascii="GHEA Grapalat" w:hAnsi="GHEA Grapalat"/>
          <w:i/>
          <w:lang w:val="hy-AM"/>
        </w:rPr>
        <w:t>'</w:t>
      </w:r>
      <w:r w:rsidRPr="00CD757A">
        <w:rPr>
          <w:rFonts w:ascii="GHEA Grapalat" w:hAnsi="GHEA Grapalat" w:cs="Sylfaen"/>
          <w:i/>
          <w:lang w:val="hy-AM" w:eastAsia="en-US"/>
        </w:rPr>
        <w:t>Տեղեկատվական</w:t>
      </w:r>
      <w:r w:rsidRPr="00CD757A">
        <w:rPr>
          <w:rFonts w:ascii="GHEA Grapalat" w:hAnsi="GHEA Grapalat"/>
          <w:i/>
          <w:lang w:val="hy-AM" w:eastAsia="en-US"/>
        </w:rPr>
        <w:t xml:space="preserve"> </w:t>
      </w:r>
      <w:r w:rsidRPr="00CD757A">
        <w:rPr>
          <w:rFonts w:ascii="GHEA Grapalat" w:hAnsi="GHEA Grapalat" w:cs="Sylfaen"/>
          <w:i/>
          <w:lang w:val="hy-AM" w:eastAsia="en-US"/>
        </w:rPr>
        <w:t>սարքեր</w:t>
      </w:r>
      <w:r w:rsidRPr="00CD757A">
        <w:rPr>
          <w:rFonts w:ascii="GHEA Grapalat" w:hAnsi="GHEA Grapalat"/>
          <w:i/>
          <w:lang w:val="hy-AM"/>
        </w:rPr>
        <w:t>'</w:t>
      </w:r>
      <w:r w:rsidRPr="00CD757A">
        <w:rPr>
          <w:rFonts w:ascii="GHEA Grapalat" w:hAnsi="GHEA Grapalat"/>
          <w:i/>
          <w:lang w:val="hy-AM" w:eastAsia="en-US"/>
        </w:rPr>
        <w:t xml:space="preserve"> </w:t>
      </w:r>
      <w:r w:rsidRPr="00CD757A">
        <w:rPr>
          <w:rFonts w:ascii="GHEA Grapalat" w:hAnsi="GHEA Grapalat" w:cs="Sylfaen"/>
          <w:i/>
          <w:lang w:val="hy-AM" w:eastAsia="en-US"/>
        </w:rPr>
        <w:t>նշանակում</w:t>
      </w:r>
      <w:r w:rsidRPr="00CD757A">
        <w:rPr>
          <w:rFonts w:ascii="GHEA Grapalat" w:hAnsi="GHEA Grapalat"/>
          <w:i/>
          <w:lang w:val="hy-AM" w:eastAsia="en-US"/>
        </w:rPr>
        <w:t xml:space="preserve"> </w:t>
      </w:r>
      <w:r w:rsidRPr="00CD757A">
        <w:rPr>
          <w:rFonts w:ascii="GHEA Grapalat" w:hAnsi="GHEA Grapalat" w:cs="Sylfaen"/>
          <w:i/>
          <w:lang w:val="hy-AM" w:eastAsia="en-US"/>
        </w:rPr>
        <w:t>է</w:t>
      </w:r>
      <w:r w:rsidRPr="00CD757A">
        <w:rPr>
          <w:rFonts w:ascii="GHEA Grapalat" w:hAnsi="GHEA Grapalat"/>
          <w:i/>
          <w:lang w:val="hy-AM" w:eastAsia="en-US"/>
        </w:rPr>
        <w:t xml:space="preserve"> </w:t>
      </w:r>
      <w:r w:rsidRPr="00CD757A">
        <w:rPr>
          <w:rFonts w:ascii="GHEA Grapalat" w:hAnsi="GHEA Grapalat" w:cs="Sylfaen"/>
          <w:i/>
          <w:lang w:val="hy-AM" w:eastAsia="en-US"/>
        </w:rPr>
        <w:t>թվային</w:t>
      </w:r>
      <w:r w:rsidRPr="00CD757A">
        <w:rPr>
          <w:rFonts w:ascii="GHEA Grapalat" w:hAnsi="GHEA Grapalat"/>
          <w:i/>
          <w:lang w:val="hy-AM" w:eastAsia="en-US"/>
        </w:rPr>
        <w:t xml:space="preserve"> </w:t>
      </w:r>
      <w:r w:rsidRPr="00CD757A">
        <w:rPr>
          <w:rFonts w:ascii="GHEA Grapalat" w:hAnsi="GHEA Grapalat" w:cs="Sylfaen"/>
          <w:i/>
          <w:lang w:val="hy-AM" w:eastAsia="en-US"/>
        </w:rPr>
        <w:t>հաջորդական</w:t>
      </w:r>
      <w:r w:rsidRPr="00CD757A">
        <w:rPr>
          <w:rFonts w:ascii="GHEA Grapalat" w:hAnsi="GHEA Grapalat"/>
          <w:i/>
          <w:lang w:val="hy-AM" w:eastAsia="en-US"/>
        </w:rPr>
        <w:t xml:space="preserve"> </w:t>
      </w:r>
      <w:r w:rsidRPr="00CD757A">
        <w:rPr>
          <w:rFonts w:ascii="GHEA Grapalat" w:hAnsi="GHEA Grapalat" w:cs="Sylfaen"/>
          <w:i/>
          <w:lang w:val="hy-AM" w:eastAsia="en-US"/>
        </w:rPr>
        <w:t>տեղեկատվություն</w:t>
      </w:r>
      <w:r w:rsidRPr="00CD757A">
        <w:rPr>
          <w:rFonts w:ascii="GHEA Grapalat" w:hAnsi="GHEA Grapalat"/>
          <w:i/>
          <w:lang w:val="hy-AM" w:eastAsia="en-US"/>
        </w:rPr>
        <w:t xml:space="preserve"> </w:t>
      </w:r>
      <w:r w:rsidRPr="00CD757A">
        <w:rPr>
          <w:rFonts w:ascii="GHEA Grapalat" w:hAnsi="GHEA Grapalat" w:cs="Sylfaen"/>
          <w:i/>
          <w:lang w:val="hy-AM" w:eastAsia="en-US"/>
        </w:rPr>
        <w:t>հաղորդող</w:t>
      </w:r>
      <w:r w:rsidRPr="00CD757A">
        <w:rPr>
          <w:rFonts w:ascii="GHEA Grapalat" w:hAnsi="GHEA Grapalat"/>
          <w:i/>
          <w:lang w:val="hy-AM" w:eastAsia="en-US"/>
        </w:rPr>
        <w:t xml:space="preserve"> </w:t>
      </w:r>
      <w:r w:rsidRPr="00CD757A">
        <w:rPr>
          <w:rFonts w:ascii="GHEA Grapalat" w:hAnsi="GHEA Grapalat" w:cs="Sylfaen"/>
          <w:i/>
          <w:lang w:val="hy-AM" w:eastAsia="en-US"/>
        </w:rPr>
        <w:t>կամ</w:t>
      </w:r>
      <w:r w:rsidRPr="00CD757A">
        <w:rPr>
          <w:rFonts w:ascii="GHEA Grapalat" w:hAnsi="GHEA Grapalat"/>
          <w:i/>
          <w:lang w:val="hy-AM" w:eastAsia="en-US"/>
        </w:rPr>
        <w:t xml:space="preserve"> </w:t>
      </w:r>
      <w:r w:rsidRPr="00CD757A">
        <w:rPr>
          <w:rFonts w:ascii="GHEA Grapalat" w:hAnsi="GHEA Grapalat" w:cs="Sylfaen"/>
          <w:i/>
          <w:lang w:val="hy-AM" w:eastAsia="en-US"/>
        </w:rPr>
        <w:t>ստացող</w:t>
      </w:r>
      <w:r w:rsidRPr="00CD757A">
        <w:rPr>
          <w:rFonts w:ascii="GHEA Grapalat" w:hAnsi="GHEA Grapalat"/>
          <w:i/>
          <w:lang w:val="hy-AM" w:eastAsia="en-US"/>
        </w:rPr>
        <w:t xml:space="preserve"> </w:t>
      </w:r>
      <w:r w:rsidRPr="00CD757A">
        <w:rPr>
          <w:rFonts w:ascii="GHEA Grapalat" w:hAnsi="GHEA Grapalat" w:cs="Sylfaen"/>
          <w:i/>
          <w:lang w:val="hy-AM" w:eastAsia="en-US"/>
        </w:rPr>
        <w:t>սարքավորում</w:t>
      </w:r>
      <w:r w:rsidRPr="00CD757A">
        <w:rPr>
          <w:rFonts w:ascii="GHEA Grapalat" w:hAnsi="GHEA Grapalat" w:cs="Times LatArm"/>
          <w:b/>
          <w:i/>
          <w:lang w:val="hy-AM" w:eastAsia="en-US"/>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Plasma atomisation</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w:t>
      </w:r>
      <w:r>
        <w:rPr>
          <w:rFonts w:ascii="GHEA Grapalat" w:hAnsi="GHEA Grapalat"/>
          <w:color w:val="auto"/>
          <w:lang w:val="hy-AM"/>
        </w:rPr>
        <w:t>“</w:t>
      </w:r>
      <w:r w:rsidR="00E77C02" w:rsidRPr="00CD757A">
        <w:rPr>
          <w:rFonts w:ascii="GHEA Grapalat" w:hAnsi="GHEA Grapalat"/>
          <w:color w:val="auto"/>
          <w:lang w:val="hy-AM"/>
        </w:rPr>
        <w:t>Պլազմային ատոմիզացիա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նշանակում է մի գործընթաց, որը կոչված է փոքրացնելու պինդ մետաղը կամ հալած շիթը մինչև 500 միկրոն կամ ավելի փոքր չափի կաթիլների, իներտ գազային միջավայրում պլազմային ճառագայթների օգտգագործման միջոցով: </w:t>
      </w:r>
      <w:r w:rsidR="00E77C02" w:rsidRPr="00CD757A">
        <w:rPr>
          <w:rStyle w:val="FootnoteReference"/>
          <w:rFonts w:ascii="GHEA Grapalat" w:hAnsi="GHEA Grapalat"/>
          <w:color w:val="auto"/>
          <w:lang w:val="hy-AM"/>
        </w:rPr>
        <w:footnoteReference w:id="24"/>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Power management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 </w:t>
      </w:r>
      <w:r>
        <w:rPr>
          <w:rFonts w:ascii="GHEA Grapalat" w:hAnsi="GHEA Grapalat"/>
          <w:color w:val="auto"/>
          <w:lang w:val="hy-AM"/>
        </w:rPr>
        <w:t>“</w:t>
      </w:r>
      <w:r w:rsidR="00E77C02" w:rsidRPr="00CD757A">
        <w:rPr>
          <w:rFonts w:ascii="GHEA Grapalat" w:hAnsi="GHEA Grapalat" w:cs="Sylfaen"/>
          <w:color w:val="auto"/>
          <w:lang w:val="hy-AM"/>
        </w:rPr>
        <w:t>Հզորության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կառավարում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 </w:t>
      </w:r>
      <w:r w:rsidR="00E77C02" w:rsidRPr="00CD757A">
        <w:rPr>
          <w:rFonts w:ascii="GHEA Grapalat" w:hAnsi="GHEA Grapalat" w:cs="Sylfaen"/>
          <w:color w:val="auto"/>
          <w:lang w:val="hy-AM"/>
        </w:rPr>
        <w:t>բարձրաչափի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կողմից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փոխանցվող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ազդանշանի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հզորության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չափումը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այնպես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թռչող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սարքի</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բարձրության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ազդանշանի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հզորությունը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միշտ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պահպանվի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որոշակի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բարձրության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պահանջվող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նվազագույն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մակարդակի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վրա</w:t>
      </w:r>
      <w:r w:rsidR="00E77C02" w:rsidRPr="00CD757A">
        <w:rPr>
          <w:rFonts w:ascii="GHEA Grapalat" w:hAnsi="GHEA Grapalat" w:cs="Times LatArm"/>
          <w:color w:val="auto"/>
          <w:lang w:val="hy-AM"/>
        </w:rPr>
        <w:t>։</w:t>
      </w:r>
      <w:r w:rsidR="00E77C02" w:rsidRPr="00CD757A">
        <w:rPr>
          <w:rStyle w:val="FootnoteReference"/>
          <w:rFonts w:ascii="GHEA Grapalat" w:hAnsi="GHEA Grapalat"/>
          <w:color w:val="auto"/>
          <w:lang w:val="hy-AM"/>
        </w:rPr>
        <w:footnoteReference w:id="25"/>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Previously separated</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(0 1) - </w:t>
      </w:r>
      <w:r>
        <w:rPr>
          <w:rFonts w:ascii="GHEA Grapalat" w:hAnsi="GHEA Grapalat"/>
          <w:color w:val="auto"/>
          <w:lang w:val="hy-AM"/>
        </w:rPr>
        <w:t>“</w:t>
      </w:r>
      <w:r w:rsidR="00E77C02" w:rsidRPr="00CD757A">
        <w:rPr>
          <w:rFonts w:ascii="GHEA Grapalat" w:hAnsi="GHEA Grapalat" w:cs="Sylfaen"/>
          <w:color w:val="auto"/>
          <w:lang w:val="hy-AM"/>
        </w:rPr>
        <w:t>Նախապես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անջատված</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(0 1)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ցանկացած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պրոցեսի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կիրառում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հսկվող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իզոտոպի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խտությունը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մեծացնելու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Primary flight control</w:t>
      </w:r>
      <w:r w:rsidR="00D76829" w:rsidRPr="00CD757A">
        <w:rPr>
          <w:rFonts w:ascii="GHEA Grapalat" w:hAnsi="GHEA Grapalat"/>
          <w:lang w:val="hy-AM"/>
        </w:rPr>
        <w:t>”</w:t>
      </w:r>
      <w:r w:rsidR="00E77C02" w:rsidRPr="00CD757A">
        <w:rPr>
          <w:rFonts w:ascii="GHEA Grapalat" w:hAnsi="GHEA Grapalat"/>
          <w:lang w:val="hy-AM"/>
        </w:rPr>
        <w:t xml:space="preserve"> (7) - </w:t>
      </w:r>
      <w:r>
        <w:rPr>
          <w:rFonts w:ascii="GHEA Grapalat" w:hAnsi="GHEA Grapalat"/>
          <w:lang w:val="hy-AM"/>
        </w:rPr>
        <w:t>“</w:t>
      </w:r>
      <w:r w:rsidR="00E77C02" w:rsidRPr="00CD757A">
        <w:rPr>
          <w:rFonts w:ascii="GHEA Grapalat" w:hAnsi="GHEA Grapalat" w:cs="Sylfaen"/>
          <w:lang w:val="hy-AM"/>
        </w:rPr>
        <w:t>Թռիչքի</w:t>
      </w:r>
      <w:r w:rsidR="00E77C02" w:rsidRPr="00CD757A">
        <w:rPr>
          <w:rFonts w:ascii="GHEA Grapalat" w:hAnsi="GHEA Grapalat"/>
          <w:lang w:val="hy-AM"/>
        </w:rPr>
        <w:t xml:space="preserve"> առաջնային </w:t>
      </w:r>
      <w:r w:rsidR="00E77C02" w:rsidRPr="00CD757A">
        <w:rPr>
          <w:rFonts w:ascii="GHEA Grapalat" w:hAnsi="GHEA Grapalat" w:cs="Sylfaen"/>
          <w:lang w:val="hy-AM"/>
        </w:rPr>
        <w:t>կառավարում</w:t>
      </w:r>
      <w:r w:rsidR="00D76829" w:rsidRPr="00CD757A">
        <w:rPr>
          <w:rFonts w:ascii="GHEA Grapalat" w:hAnsi="GHEA Grapalat"/>
          <w:lang w:val="hy-AM"/>
        </w:rPr>
        <w:t>”</w:t>
      </w:r>
      <w:r w:rsidR="00E77C02" w:rsidRPr="00CD757A">
        <w:rPr>
          <w:rFonts w:ascii="GHEA Grapalat" w:hAnsi="GHEA Grapalat"/>
          <w:lang w:val="hy-AM"/>
        </w:rPr>
        <w:t xml:space="preserve"> (7) </w:t>
      </w:r>
      <w:r>
        <w:rPr>
          <w:rFonts w:ascii="GHEA Grapalat" w:hAnsi="GHEA Grapalat"/>
          <w:lang w:val="hy-AM"/>
        </w:rPr>
        <w:t>“</w:t>
      </w:r>
      <w:r w:rsidR="00E77C02" w:rsidRPr="00CD757A">
        <w:rPr>
          <w:rFonts w:ascii="GHEA Grapalat" w:hAnsi="GHEA Grapalat" w:cs="Sylfaen"/>
          <w:lang w:val="hy-AM"/>
        </w:rPr>
        <w:t>թռչող</w:t>
      </w:r>
      <w:r w:rsidR="00E77C02" w:rsidRPr="00CD757A">
        <w:rPr>
          <w:rFonts w:ascii="GHEA Grapalat" w:hAnsi="GHEA Grapalat"/>
          <w:lang w:val="hy-AM"/>
        </w:rPr>
        <w:t xml:space="preserve"> սարքի</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կայունացում</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ուժի</w:t>
      </w:r>
      <w:r w:rsidR="00E77C02" w:rsidRPr="00CD757A">
        <w:rPr>
          <w:rFonts w:ascii="GHEA Grapalat" w:hAnsi="GHEA Grapalat"/>
          <w:lang w:val="hy-AM"/>
        </w:rPr>
        <w:t xml:space="preserve"> </w:t>
      </w:r>
      <w:r w:rsidR="00E77C02" w:rsidRPr="00CD757A">
        <w:rPr>
          <w:rFonts w:ascii="GHEA Grapalat" w:hAnsi="GHEA Grapalat" w:cs="Sylfaen"/>
          <w:lang w:val="hy-AM"/>
        </w:rPr>
        <w:t>աղբյուրների</w:t>
      </w:r>
      <w:r w:rsidR="00E77C02" w:rsidRPr="00CD757A">
        <w:rPr>
          <w:rFonts w:ascii="GHEA Grapalat" w:hAnsi="GHEA Grapalat"/>
          <w:lang w:val="hy-AM"/>
        </w:rPr>
        <w:t xml:space="preserve"> (</w:t>
      </w:r>
      <w:r w:rsidR="00E77C02" w:rsidRPr="00CD757A">
        <w:rPr>
          <w:rFonts w:ascii="GHEA Grapalat" w:hAnsi="GHEA Grapalat" w:cs="Sylfaen"/>
          <w:lang w:val="hy-AM"/>
        </w:rPr>
        <w:t>իմպուլսի</w:t>
      </w:r>
      <w:r w:rsidR="00E77C02" w:rsidRPr="00CD757A">
        <w:rPr>
          <w:rFonts w:ascii="GHEA Grapalat" w:hAnsi="GHEA Grapalat"/>
          <w:lang w:val="hy-AM"/>
        </w:rPr>
        <w:t xml:space="preserve">) </w:t>
      </w:r>
      <w:r w:rsidR="00E77C02" w:rsidRPr="00CD757A">
        <w:rPr>
          <w:rFonts w:ascii="GHEA Grapalat" w:hAnsi="GHEA Grapalat" w:cs="Sylfaen"/>
          <w:lang w:val="hy-AM"/>
        </w:rPr>
        <w:t>մանևրում`</w:t>
      </w:r>
      <w:r w:rsidR="00E77C02" w:rsidRPr="00CD757A">
        <w:rPr>
          <w:rFonts w:ascii="GHEA Grapalat" w:hAnsi="GHEA Grapalat"/>
          <w:lang w:val="hy-AM"/>
        </w:rPr>
        <w:t xml:space="preserve"> </w:t>
      </w:r>
      <w:r w:rsidR="00E77C02" w:rsidRPr="00CD757A">
        <w:rPr>
          <w:rFonts w:ascii="GHEA Grapalat" w:hAnsi="GHEA Grapalat" w:cs="Sylfaen"/>
          <w:lang w:val="hy-AM"/>
        </w:rPr>
        <w:t>հարթությունների</w:t>
      </w:r>
      <w:r w:rsidR="00E77C02" w:rsidRPr="00CD757A">
        <w:rPr>
          <w:rFonts w:ascii="GHEA Grapalat" w:hAnsi="GHEA Grapalat"/>
          <w:lang w:val="hy-AM"/>
        </w:rPr>
        <w:t xml:space="preserve"> </w:t>
      </w:r>
      <w:r w:rsidR="00E77C02" w:rsidRPr="00CD757A">
        <w:rPr>
          <w:rFonts w:ascii="GHEA Grapalat" w:hAnsi="GHEA Grapalat" w:cs="Sylfaen"/>
          <w:lang w:val="hy-AM"/>
        </w:rPr>
        <w:t>աերոդինամիկական</w:t>
      </w:r>
      <w:r w:rsidR="00E77C02" w:rsidRPr="00CD757A">
        <w:rPr>
          <w:rFonts w:ascii="GHEA Grapalat" w:hAnsi="GHEA Grapalat"/>
          <w:lang w:val="hy-AM"/>
        </w:rPr>
        <w:t xml:space="preserve"> </w:t>
      </w:r>
      <w:r w:rsidR="00E77C02" w:rsidRPr="00CD757A">
        <w:rPr>
          <w:rFonts w:ascii="GHEA Grapalat" w:hAnsi="GHEA Grapalat" w:cs="Sylfaen"/>
          <w:lang w:val="hy-AM"/>
        </w:rPr>
        <w:t>կառավարման</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քարշուժի</w:t>
      </w:r>
      <w:r w:rsidR="00E77C02" w:rsidRPr="00CD757A">
        <w:rPr>
          <w:rFonts w:ascii="GHEA Grapalat" w:hAnsi="GHEA Grapalat"/>
          <w:lang w:val="hy-AM"/>
        </w:rPr>
        <w:t xml:space="preserve"> </w:t>
      </w:r>
      <w:r w:rsidR="00E77C02" w:rsidRPr="00CD757A">
        <w:rPr>
          <w:rFonts w:ascii="GHEA Grapalat" w:hAnsi="GHEA Grapalat" w:cs="Sylfaen"/>
          <w:lang w:val="hy-AM"/>
        </w:rPr>
        <w:t>վեկտորի</w:t>
      </w:r>
      <w:r w:rsidR="00E77C02" w:rsidRPr="00CD757A">
        <w:rPr>
          <w:rFonts w:ascii="GHEA Grapalat" w:hAnsi="GHEA Grapalat"/>
          <w:lang w:val="hy-AM"/>
        </w:rPr>
        <w:t xml:space="preserve"> </w:t>
      </w:r>
      <w:r w:rsidR="00E77C02" w:rsidRPr="00CD757A">
        <w:rPr>
          <w:rFonts w:ascii="GHEA Grapalat" w:hAnsi="GHEA Grapalat" w:cs="Sylfaen"/>
          <w:lang w:val="hy-AM"/>
        </w:rPr>
        <w:t>փոփոխման</w:t>
      </w:r>
      <w:r w:rsidR="00E77C02" w:rsidRPr="00CD757A">
        <w:rPr>
          <w:rFonts w:ascii="GHEA Grapalat" w:hAnsi="GHEA Grapalat"/>
          <w:lang w:val="hy-AM"/>
        </w:rPr>
        <w:t xml:space="preserve"> </w:t>
      </w:r>
      <w:r w:rsidR="00E77C02" w:rsidRPr="00CD757A">
        <w:rPr>
          <w:rFonts w:ascii="GHEA Grapalat" w:hAnsi="GHEA Grapalat" w:cs="Sylfaen"/>
          <w:lang w:val="hy-AM"/>
        </w:rPr>
        <w:t>միջոցով</w:t>
      </w:r>
      <w:r w:rsidR="00E77C02" w:rsidRPr="00CD757A">
        <w:rPr>
          <w:rFonts w:ascii="GHEA Grapalat" w:hAnsi="GHEA Grapalat" w:cs="Times LatArm"/>
          <w:lang w:val="hy-AM"/>
        </w:rPr>
        <w:t>։</w:t>
      </w:r>
      <w:r w:rsidR="00E77C02" w:rsidRPr="00CD757A">
        <w:rPr>
          <w:rStyle w:val="FootnoteReference"/>
          <w:rFonts w:ascii="GHEA Grapalat" w:hAnsi="GHEA Grapalat"/>
          <w:lang w:val="hy-AM"/>
        </w:rPr>
        <w:footnoteReference w:id="26"/>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Principal element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(4) - </w:t>
      </w:r>
      <w:r>
        <w:rPr>
          <w:rFonts w:ascii="GHEA Grapalat" w:hAnsi="GHEA Grapalat"/>
          <w:color w:val="auto"/>
          <w:lang w:val="hy-AM"/>
        </w:rPr>
        <w:t>“</w:t>
      </w:r>
      <w:r w:rsidR="00E77C02" w:rsidRPr="00CD757A">
        <w:rPr>
          <w:rFonts w:ascii="GHEA Grapalat" w:hAnsi="GHEA Grapalat" w:cs="Sylfaen"/>
          <w:color w:val="auto"/>
          <w:lang w:val="hy-AM"/>
        </w:rPr>
        <w:t>Հիմնական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տարրը</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(4) </w:t>
      </w:r>
      <w:r w:rsidR="00E77C02" w:rsidRPr="00CD757A">
        <w:rPr>
          <w:rFonts w:ascii="GHEA Grapalat" w:hAnsi="GHEA Grapalat" w:cs="Sylfaen"/>
          <w:color w:val="auto"/>
          <w:lang w:val="hy-AM"/>
        </w:rPr>
        <w:t>համարվում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հիմնական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դեպքում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երբ</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փոխարինելու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արժեքը</w:t>
      </w:r>
      <w:r w:rsidR="00E77C02" w:rsidRPr="00CD757A">
        <w:rPr>
          <w:rFonts w:ascii="GHEA Grapalat" w:hAnsi="GHEA Grapalat"/>
          <w:color w:val="auto"/>
          <w:lang w:val="hy-AM"/>
        </w:rPr>
        <w:t xml:space="preserve"> հավասար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համակարգի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գնի</w:t>
      </w:r>
      <w:r w:rsidR="00E77C02" w:rsidRPr="00CD757A">
        <w:rPr>
          <w:rFonts w:ascii="GHEA Grapalat" w:hAnsi="GHEA Grapalat"/>
          <w:color w:val="auto"/>
          <w:lang w:val="hy-AM"/>
        </w:rPr>
        <w:t xml:space="preserve"> 35%-ին, </w:t>
      </w:r>
      <w:r w:rsidR="00E77C02" w:rsidRPr="00CD757A">
        <w:rPr>
          <w:rFonts w:ascii="GHEA Grapalat" w:hAnsi="GHEA Grapalat" w:cs="Sylfaen"/>
          <w:color w:val="auto"/>
          <w:lang w:val="hy-AM"/>
        </w:rPr>
        <w:t>որի մեջ մտնում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տվյալ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տարրը</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Տարրի</w:t>
      </w:r>
      <w:r w:rsidR="00E77C02" w:rsidRPr="00CD757A">
        <w:rPr>
          <w:rFonts w:ascii="GHEA Grapalat" w:hAnsi="GHEA Grapalat"/>
          <w:color w:val="auto"/>
          <w:lang w:val="hy-AM"/>
        </w:rPr>
        <w:t xml:space="preserve"> արժեք</w:t>
      </w:r>
      <w:r w:rsidR="00E77C02" w:rsidRPr="00CD757A">
        <w:rPr>
          <w:rFonts w:ascii="GHEA Grapalat" w:hAnsi="GHEA Grapalat" w:cs="Sylfaen"/>
          <w:color w:val="auto"/>
          <w:lang w:val="hy-AM"/>
        </w:rPr>
        <w:t>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գինը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դրա</w:t>
      </w:r>
      <w:r w:rsidR="00E77C02" w:rsidRPr="00CD757A">
        <w:rPr>
          <w:rFonts w:ascii="GHEA Grapalat" w:hAnsi="GHEA Grapalat"/>
          <w:color w:val="auto"/>
          <w:lang w:val="hy-AM"/>
        </w:rPr>
        <w:t xml:space="preserve"> համար </w:t>
      </w:r>
      <w:r w:rsidR="00E77C02" w:rsidRPr="00CD757A">
        <w:rPr>
          <w:rFonts w:ascii="GHEA Grapalat" w:hAnsi="GHEA Grapalat" w:cs="Sylfaen"/>
          <w:color w:val="auto"/>
          <w:lang w:val="hy-AM"/>
        </w:rPr>
        <w:t>վճարվում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համակարգը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արտադրողի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հավաքողի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կողմից</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արժեքը </w:t>
      </w:r>
      <w:r w:rsidR="00E77C02" w:rsidRPr="00CD757A">
        <w:rPr>
          <w:rFonts w:ascii="GHEA Grapalat" w:hAnsi="GHEA Grapalat" w:cs="Sylfaen"/>
          <w:color w:val="auto"/>
          <w:lang w:val="hy-AM"/>
        </w:rPr>
        <w:t>արտադրության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առաքման պահին</w:t>
      </w:r>
      <w:r w:rsidR="00E77C02" w:rsidRPr="00CD757A">
        <w:rPr>
          <w:rFonts w:ascii="GHEA Grapalat" w:hAnsi="GHEA Grapalat"/>
          <w:color w:val="auto"/>
          <w:lang w:val="hy-AM"/>
        </w:rPr>
        <w:t xml:space="preserve"> չկապակցված կողմերի միջև նորմալ </w:t>
      </w:r>
      <w:r w:rsidR="00E77C02" w:rsidRPr="00CD757A">
        <w:rPr>
          <w:rFonts w:ascii="GHEA Grapalat" w:hAnsi="GHEA Grapalat" w:cs="Sylfaen"/>
          <w:color w:val="auto"/>
          <w:lang w:val="hy-AM"/>
        </w:rPr>
        <w:t>միջազգային</w:t>
      </w:r>
      <w:r w:rsidR="00E77C02" w:rsidRPr="00CD757A">
        <w:rPr>
          <w:rFonts w:ascii="GHEA Grapalat" w:hAnsi="GHEA Grapalat"/>
          <w:color w:val="auto"/>
          <w:lang w:val="hy-AM"/>
        </w:rPr>
        <w:t xml:space="preserve"> վաճառքի</w:t>
      </w:r>
      <w:r w:rsidR="00E77C02" w:rsidRPr="00CD757A">
        <w:rPr>
          <w:rFonts w:ascii="GHEA Grapalat" w:hAnsi="GHEA Grapalat" w:cs="Sylfaen"/>
          <w:color w:val="auto"/>
          <w:lang w:val="hy-AM"/>
        </w:rPr>
        <w:t xml:space="preserve"> գինն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Production</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(GTN NTN All) - </w:t>
      </w:r>
      <w:r>
        <w:rPr>
          <w:rFonts w:ascii="GHEA Grapalat" w:hAnsi="GHEA Grapalat"/>
          <w:color w:val="auto"/>
          <w:lang w:val="hy-AM"/>
        </w:rPr>
        <w:t>“</w:t>
      </w:r>
      <w:r w:rsidR="00E77C02" w:rsidRPr="00CD757A">
        <w:rPr>
          <w:rFonts w:ascii="GHEA Grapalat" w:hAnsi="GHEA Grapalat" w:cs="Sylfaen"/>
          <w:color w:val="auto"/>
          <w:lang w:val="hy-AM"/>
        </w:rPr>
        <w:t>Արտադրություն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տեխնոլոգիական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ծանոթագրություն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բոլորը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ներառում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արտադրության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բոլոր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փուլերը,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ինչպես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օրինակ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շինարարությունը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արտադրության տեխնիկական նախագծումը</w:t>
      </w:r>
      <w:r w:rsidR="00E77C02" w:rsidRPr="00CD757A">
        <w:rPr>
          <w:rFonts w:ascii="GHEA Grapalat" w:hAnsi="GHEA Grapalat"/>
          <w:color w:val="auto"/>
          <w:lang w:val="hy-AM"/>
        </w:rPr>
        <w:t xml:space="preserve">, ինտեգրումը, </w:t>
      </w:r>
      <w:r w:rsidR="00E77C02" w:rsidRPr="00CD757A">
        <w:rPr>
          <w:rFonts w:ascii="GHEA Grapalat" w:hAnsi="GHEA Grapalat" w:cs="Sylfaen"/>
          <w:color w:val="auto"/>
          <w:lang w:val="hy-AM"/>
        </w:rPr>
        <w:t>հավաքումը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տեղադրումը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ստուգումը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փորձարկումը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որակի</w:t>
      </w:r>
      <w:r w:rsidR="00E77C02" w:rsidRPr="00CD757A">
        <w:rPr>
          <w:rFonts w:ascii="GHEA Grapalat" w:hAnsi="GHEA Grapalat"/>
          <w:color w:val="auto"/>
          <w:lang w:val="hy-AM"/>
        </w:rPr>
        <w:t xml:space="preserve"> հավաստումը</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lastRenderedPageBreak/>
        <w:t>“</w:t>
      </w:r>
      <w:r w:rsidR="00E77C02" w:rsidRPr="00CD757A">
        <w:rPr>
          <w:rFonts w:ascii="GHEA Grapalat" w:hAnsi="GHEA Grapalat"/>
          <w:color w:val="auto"/>
          <w:lang w:val="hy-AM"/>
        </w:rPr>
        <w:t>Production equipment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7 9) - </w:t>
      </w:r>
      <w:r>
        <w:rPr>
          <w:rFonts w:ascii="GHEA Grapalat" w:hAnsi="GHEA Grapalat"/>
          <w:color w:val="auto"/>
          <w:lang w:val="hy-AM"/>
        </w:rPr>
        <w:t>“</w:t>
      </w:r>
      <w:r w:rsidR="00E77C02" w:rsidRPr="00CD757A">
        <w:rPr>
          <w:rFonts w:ascii="GHEA Grapalat" w:hAnsi="GHEA Grapalat" w:cs="Sylfaen"/>
          <w:color w:val="auto"/>
          <w:lang w:val="hy-AM"/>
        </w:rPr>
        <w:t>Արտադրական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սարքավորում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7 9) - </w:t>
      </w:r>
      <w:r w:rsidR="00E77C02" w:rsidRPr="00CD757A">
        <w:rPr>
          <w:rFonts w:ascii="GHEA Grapalat" w:hAnsi="GHEA Grapalat" w:cs="Sylfaen"/>
          <w:color w:val="auto"/>
          <w:lang w:val="hy-AM"/>
        </w:rPr>
        <w:t>գործիքային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միջոցների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նմուշների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սեղմիչ</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հարմարանքների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կալակների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լիսեռիկների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արտապարուրակիչների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ամրանների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կարգավորման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մեխանիզմների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փորձարկման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սարքավորումների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սարքավորումների 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դրանց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բաղադրիչների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հավաքակազմը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հատուկ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մշակված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ձևափոխված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այնպես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որպեսզի</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մշակման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ենթարկվեն</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արտադրության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քանի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փուլերում</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Production facilities</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9) - </w:t>
      </w:r>
      <w:r>
        <w:rPr>
          <w:rFonts w:ascii="GHEA Grapalat" w:hAnsi="GHEA Grapalat"/>
          <w:color w:val="auto"/>
          <w:lang w:val="hy-AM"/>
        </w:rPr>
        <w:t>“</w:t>
      </w:r>
      <w:r w:rsidR="00E77C02" w:rsidRPr="00CD757A">
        <w:rPr>
          <w:rFonts w:ascii="GHEA Grapalat" w:hAnsi="GHEA Grapalat" w:cs="Sylfaen"/>
          <w:color w:val="auto"/>
          <w:lang w:val="hy-AM"/>
        </w:rPr>
        <w:t>Արտադրական</w:t>
      </w:r>
      <w:r w:rsidR="00E77C02" w:rsidRPr="00CD757A">
        <w:rPr>
          <w:rFonts w:ascii="GHEA Grapalat" w:hAnsi="GHEA Grapalat"/>
          <w:color w:val="auto"/>
          <w:lang w:val="hy-AM"/>
        </w:rPr>
        <w:t xml:space="preserve"> կարողություններ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9) -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սարքավորում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դրա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հատուկ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մշակված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ծրագրային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ապահովումը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ներկառուցված</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մշակման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տեղակայանքներում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արտադրության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քանի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փուլերում</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Program</w:t>
      </w:r>
      <w:r w:rsidR="00D76829" w:rsidRPr="00CD757A">
        <w:rPr>
          <w:rFonts w:ascii="GHEA Grapalat" w:hAnsi="GHEA Grapalat"/>
          <w:lang w:val="hy-AM"/>
        </w:rPr>
        <w:t>”</w:t>
      </w:r>
      <w:r w:rsidR="00E77C02" w:rsidRPr="00CD757A">
        <w:rPr>
          <w:rFonts w:ascii="GHEA Grapalat" w:hAnsi="GHEA Grapalat"/>
          <w:lang w:val="hy-AM"/>
        </w:rPr>
        <w:t xml:space="preserve"> (2 6) - </w:t>
      </w:r>
      <w:r>
        <w:rPr>
          <w:rFonts w:ascii="GHEA Grapalat" w:hAnsi="GHEA Grapalat"/>
          <w:lang w:val="hy-AM"/>
        </w:rPr>
        <w:t>“</w:t>
      </w:r>
      <w:r w:rsidR="00E77C02" w:rsidRPr="00CD757A">
        <w:rPr>
          <w:rFonts w:ascii="GHEA Grapalat" w:hAnsi="GHEA Grapalat" w:cs="Sylfaen"/>
          <w:lang w:val="hy-AM"/>
        </w:rPr>
        <w:t>Ծրագիր</w:t>
      </w:r>
      <w:r w:rsidR="00D76829" w:rsidRPr="00CD757A">
        <w:rPr>
          <w:rFonts w:ascii="GHEA Grapalat" w:hAnsi="GHEA Grapalat"/>
          <w:lang w:val="hy-AM"/>
        </w:rPr>
        <w:t>”</w:t>
      </w:r>
      <w:r w:rsidR="00E77C02" w:rsidRPr="00CD757A">
        <w:rPr>
          <w:rFonts w:ascii="GHEA Grapalat" w:hAnsi="GHEA Grapalat"/>
          <w:lang w:val="hy-AM"/>
        </w:rPr>
        <w:t xml:space="preserve"> (2 6)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հրամանների</w:t>
      </w:r>
      <w:r w:rsidR="00E77C02" w:rsidRPr="00CD757A">
        <w:rPr>
          <w:rFonts w:ascii="GHEA Grapalat" w:hAnsi="GHEA Grapalat"/>
          <w:lang w:val="hy-AM"/>
        </w:rPr>
        <w:t xml:space="preserve"> </w:t>
      </w:r>
      <w:r w:rsidR="00E77C02" w:rsidRPr="00CD757A">
        <w:rPr>
          <w:rFonts w:ascii="GHEA Grapalat" w:hAnsi="GHEA Grapalat" w:cs="Sylfaen"/>
          <w:lang w:val="hy-AM"/>
        </w:rPr>
        <w:t>հաջորդականություն`</w:t>
      </w:r>
      <w:r w:rsidR="00E77C02" w:rsidRPr="00CD757A">
        <w:rPr>
          <w:rFonts w:ascii="GHEA Grapalat" w:hAnsi="GHEA Grapalat"/>
          <w:lang w:val="hy-AM"/>
        </w:rPr>
        <w:t xml:space="preserve"> </w:t>
      </w:r>
      <w:r w:rsidR="00E77C02" w:rsidRPr="00CD757A">
        <w:rPr>
          <w:rFonts w:ascii="GHEA Grapalat" w:hAnsi="GHEA Grapalat" w:cs="Sylfaen"/>
          <w:lang w:val="hy-AM"/>
        </w:rPr>
        <w:t>որևէ</w:t>
      </w:r>
      <w:r w:rsidR="00E77C02" w:rsidRPr="00CD757A">
        <w:rPr>
          <w:rFonts w:ascii="GHEA Grapalat" w:hAnsi="GHEA Grapalat"/>
          <w:lang w:val="hy-AM"/>
        </w:rPr>
        <w:t xml:space="preserve"> </w:t>
      </w:r>
      <w:r w:rsidR="00E77C02" w:rsidRPr="00CD757A">
        <w:rPr>
          <w:rFonts w:ascii="GHEA Grapalat" w:hAnsi="GHEA Grapalat" w:cs="Sylfaen"/>
          <w:lang w:val="hy-AM"/>
        </w:rPr>
        <w:t>գործընթաց</w:t>
      </w:r>
      <w:r w:rsidR="00E77C02" w:rsidRPr="00CD757A">
        <w:rPr>
          <w:rFonts w:ascii="GHEA Grapalat" w:hAnsi="GHEA Grapalat"/>
          <w:lang w:val="hy-AM"/>
        </w:rPr>
        <w:t xml:space="preserve"> </w:t>
      </w:r>
      <w:r w:rsidR="00E77C02" w:rsidRPr="00CD757A">
        <w:rPr>
          <w:rFonts w:ascii="GHEA Grapalat" w:hAnsi="GHEA Grapalat" w:cs="Sylfaen"/>
          <w:lang w:val="hy-AM"/>
        </w:rPr>
        <w:t>իրականացնելու</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կարելի</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փոխակերպել</w:t>
      </w:r>
      <w:r w:rsidR="00E77C02" w:rsidRPr="00CD757A">
        <w:rPr>
          <w:rFonts w:ascii="GHEA Grapalat" w:hAnsi="GHEA Grapalat"/>
          <w:lang w:val="hy-AM"/>
        </w:rPr>
        <w:t xml:space="preserve"> </w:t>
      </w:r>
      <w:r w:rsidR="00E77C02" w:rsidRPr="00CD757A">
        <w:rPr>
          <w:rFonts w:ascii="GHEA Grapalat" w:hAnsi="GHEA Grapalat" w:cs="Sylfaen"/>
          <w:lang w:val="hy-AM"/>
        </w:rPr>
        <w:t>համակարգչի</w:t>
      </w:r>
      <w:r w:rsidR="00E77C02" w:rsidRPr="00CD757A">
        <w:rPr>
          <w:rFonts w:ascii="GHEA Grapalat" w:hAnsi="GHEA Grapalat"/>
          <w:lang w:val="hy-AM"/>
        </w:rPr>
        <w:t xml:space="preserve"> </w:t>
      </w:r>
      <w:r w:rsidR="00E77C02" w:rsidRPr="00CD757A">
        <w:rPr>
          <w:rFonts w:ascii="GHEA Grapalat" w:hAnsi="GHEA Grapalat" w:cs="Sylfaen"/>
          <w:lang w:val="hy-AM"/>
        </w:rPr>
        <w:t>կողմից</w:t>
      </w:r>
      <w:r w:rsidR="00E77C02" w:rsidRPr="00CD757A">
        <w:rPr>
          <w:rFonts w:ascii="GHEA Grapalat" w:hAnsi="GHEA Grapalat"/>
          <w:lang w:val="hy-AM"/>
        </w:rPr>
        <w:t xml:space="preserve"> </w:t>
      </w:r>
      <w:r w:rsidR="00E77C02" w:rsidRPr="00CD757A">
        <w:rPr>
          <w:rFonts w:ascii="GHEA Grapalat" w:hAnsi="GHEA Grapalat" w:cs="Sylfaen"/>
          <w:lang w:val="hy-AM"/>
        </w:rPr>
        <w:t>կատարելի</w:t>
      </w:r>
      <w:r w:rsidR="00E77C02" w:rsidRPr="00CD757A">
        <w:rPr>
          <w:rFonts w:ascii="GHEA Grapalat" w:hAnsi="GHEA Grapalat"/>
          <w:lang w:val="hy-AM"/>
        </w:rPr>
        <w:t xml:space="preserve"> </w:t>
      </w:r>
      <w:r w:rsidR="00E77C02" w:rsidRPr="00CD757A">
        <w:rPr>
          <w:rFonts w:ascii="GHEA Grapalat" w:hAnsi="GHEA Grapalat" w:cs="Sylfaen"/>
          <w:lang w:val="hy-AM"/>
        </w:rPr>
        <w:t>ձևի</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Pulse compression</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Իմպուլսի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սեղմում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երկար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տևողությամբ</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ռադարային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ազդանշանի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իմպուլսի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գաղտնագրում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փոխակերպում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ավելի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կարճ</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տևողության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պահպանելով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իմպուլսի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բարձր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էներգետիկ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առավելությունները</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Pulse duration</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cs="Sylfaen"/>
          <w:lang w:val="hy-AM"/>
        </w:rPr>
        <w:t>Իմպուլսի</w:t>
      </w:r>
      <w:r w:rsidR="00E77C02" w:rsidRPr="00CD757A">
        <w:rPr>
          <w:rFonts w:ascii="GHEA Grapalat" w:hAnsi="GHEA Grapalat"/>
          <w:lang w:val="hy-AM"/>
        </w:rPr>
        <w:t xml:space="preserve"> </w:t>
      </w:r>
      <w:r w:rsidR="00E77C02" w:rsidRPr="00CD757A">
        <w:rPr>
          <w:rFonts w:ascii="GHEA Grapalat" w:hAnsi="GHEA Grapalat" w:cs="Sylfaen"/>
          <w:lang w:val="hy-AM"/>
        </w:rPr>
        <w:t>տևողություն</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cs="Sylfaen"/>
          <w:lang w:val="hy-AM"/>
        </w:rPr>
        <w:t>Լազերի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իմպուլսի</w:t>
      </w:r>
      <w:r w:rsidR="00E77C02" w:rsidRPr="00CD757A">
        <w:rPr>
          <w:rFonts w:ascii="GHEA Grapalat" w:hAnsi="GHEA Grapalat"/>
          <w:lang w:val="hy-AM"/>
        </w:rPr>
        <w:t xml:space="preserve"> </w:t>
      </w:r>
      <w:r w:rsidR="00E77C02" w:rsidRPr="00CD757A">
        <w:rPr>
          <w:rFonts w:ascii="GHEA Grapalat" w:hAnsi="GHEA Grapalat" w:cs="Sylfaen"/>
          <w:lang w:val="hy-AM"/>
        </w:rPr>
        <w:t>տևողությունը</w:t>
      </w:r>
      <w:r w:rsidR="00E77C02" w:rsidRPr="00CD757A">
        <w:rPr>
          <w:rFonts w:ascii="GHEA Grapalat" w:hAnsi="GHEA Grapalat"/>
          <w:lang w:val="hy-AM"/>
        </w:rPr>
        <w:t xml:space="preserve">, նշանակում է առանձին </w:t>
      </w:r>
      <w:r w:rsidR="00E77C02" w:rsidRPr="00CD757A">
        <w:rPr>
          <w:rFonts w:ascii="GHEA Grapalat" w:hAnsi="GHEA Grapalat" w:cs="Sylfaen"/>
          <w:lang w:val="hy-AM"/>
        </w:rPr>
        <w:t>իմպուլսի</w:t>
      </w:r>
      <w:r w:rsidR="00E77C02" w:rsidRPr="00CD757A">
        <w:rPr>
          <w:rFonts w:ascii="GHEA Grapalat" w:hAnsi="GHEA Grapalat"/>
          <w:lang w:val="hy-AM"/>
        </w:rPr>
        <w:t xml:space="preserve"> </w:t>
      </w:r>
      <w:r w:rsidR="00E77C02" w:rsidRPr="00CD757A">
        <w:rPr>
          <w:rFonts w:ascii="GHEA Grapalat" w:hAnsi="GHEA Grapalat" w:cs="Sylfaen"/>
          <w:lang w:val="hy-AM"/>
        </w:rPr>
        <w:t>ամբողջական</w:t>
      </w:r>
      <w:r w:rsidR="00E77C02" w:rsidRPr="00CD757A">
        <w:rPr>
          <w:rFonts w:ascii="GHEA Grapalat" w:hAnsi="GHEA Grapalat"/>
          <w:lang w:val="hy-AM"/>
        </w:rPr>
        <w:t xml:space="preserve"> </w:t>
      </w:r>
      <w:r w:rsidR="00E77C02" w:rsidRPr="00CD757A">
        <w:rPr>
          <w:rFonts w:ascii="GHEA Grapalat" w:hAnsi="GHEA Grapalat" w:cs="Sylfaen"/>
          <w:lang w:val="hy-AM"/>
        </w:rPr>
        <w:t>տևողության</w:t>
      </w:r>
      <w:r w:rsidR="00E77C02" w:rsidRPr="00CD757A">
        <w:rPr>
          <w:rFonts w:ascii="GHEA Grapalat" w:hAnsi="GHEA Grapalat"/>
          <w:lang w:val="hy-AM"/>
        </w:rPr>
        <w:t xml:space="preserve"> </w:t>
      </w:r>
      <w:r w:rsidR="00E77C02" w:rsidRPr="00CD757A">
        <w:rPr>
          <w:rFonts w:ascii="GHEA Grapalat" w:hAnsi="GHEA Grapalat" w:cs="Sylfaen"/>
          <w:lang w:val="hy-AM"/>
        </w:rPr>
        <w:t>կեսերի և սկզբնական կետի ու պոչակետի միջև տևողությունները</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Pulsed laser</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Պուլսային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լազեր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լազեր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պուլսային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տևողությամբ</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որի պուլսը հավասար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պակաս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0,25 </w:t>
      </w:r>
      <w:r w:rsidR="00E77C02" w:rsidRPr="00CD757A">
        <w:rPr>
          <w:rFonts w:ascii="GHEA Grapalat" w:hAnsi="GHEA Grapalat" w:cs="Sylfaen"/>
          <w:color w:val="auto"/>
          <w:lang w:val="hy-AM"/>
        </w:rPr>
        <w:t>վայրկյանից</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Quantum cryptography</w:t>
      </w:r>
      <w:r w:rsidR="00D76829" w:rsidRPr="00CD757A">
        <w:rPr>
          <w:rFonts w:ascii="GHEA Grapalat" w:hAnsi="GHEA Grapalat"/>
          <w:lang w:val="hy-AM"/>
        </w:rPr>
        <w:t>”</w:t>
      </w:r>
      <w:r w:rsidR="00E77C02" w:rsidRPr="00CD757A">
        <w:rPr>
          <w:rFonts w:ascii="GHEA Grapalat" w:hAnsi="GHEA Grapalat"/>
          <w:lang w:val="hy-AM"/>
        </w:rPr>
        <w:t xml:space="preserve"> (5) - </w:t>
      </w:r>
      <w:r>
        <w:rPr>
          <w:rFonts w:ascii="GHEA Grapalat" w:hAnsi="GHEA Grapalat"/>
          <w:lang w:val="hy-AM"/>
        </w:rPr>
        <w:t>“</w:t>
      </w:r>
      <w:r w:rsidR="00E77C02" w:rsidRPr="00CD757A">
        <w:rPr>
          <w:rFonts w:ascii="GHEA Grapalat" w:hAnsi="GHEA Grapalat" w:cs="Sylfaen"/>
          <w:lang w:val="hy-AM"/>
        </w:rPr>
        <w:t>Քվանտային</w:t>
      </w:r>
      <w:r w:rsidR="00E77C02" w:rsidRPr="00CD757A">
        <w:rPr>
          <w:rFonts w:ascii="GHEA Grapalat" w:hAnsi="GHEA Grapalat"/>
          <w:lang w:val="hy-AM"/>
        </w:rPr>
        <w:t xml:space="preserve"> </w:t>
      </w:r>
      <w:r w:rsidR="00E77C02" w:rsidRPr="00CD757A">
        <w:rPr>
          <w:rFonts w:ascii="GHEA Grapalat" w:hAnsi="GHEA Grapalat" w:cs="Sylfaen"/>
          <w:lang w:val="hy-AM"/>
        </w:rPr>
        <w:t>ծածկագրում/գաղտնագրում</w:t>
      </w:r>
      <w:r w:rsidR="00D76829" w:rsidRPr="00CD757A">
        <w:rPr>
          <w:rFonts w:ascii="GHEA Grapalat" w:hAnsi="GHEA Grapalat"/>
          <w:lang w:val="hy-AM"/>
        </w:rPr>
        <w:t>”</w:t>
      </w:r>
      <w:r w:rsidR="00E77C02" w:rsidRPr="00CD757A">
        <w:rPr>
          <w:rFonts w:ascii="GHEA Grapalat" w:hAnsi="GHEA Grapalat"/>
          <w:lang w:val="hy-AM"/>
        </w:rPr>
        <w:t xml:space="preserve"> (5)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 xml:space="preserve">տեխնոլոգիաների մի ամբողջ խումբ, որն օգտագործվում է </w:t>
      </w:r>
      <w:r>
        <w:rPr>
          <w:rFonts w:ascii="GHEA Grapalat" w:hAnsi="GHEA Grapalat"/>
          <w:lang w:val="hy-AM"/>
        </w:rPr>
        <w:t>“</w:t>
      </w:r>
      <w:r w:rsidR="00E77C02" w:rsidRPr="00CD757A">
        <w:rPr>
          <w:rFonts w:ascii="GHEA Grapalat" w:hAnsi="GHEA Grapalat" w:cs="Sylfaen"/>
          <w:lang w:val="hy-AM"/>
        </w:rPr>
        <w:t>ծածկագրման</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ընդհանուր</w:t>
      </w:r>
      <w:r w:rsidR="00E77C02" w:rsidRPr="00CD757A">
        <w:rPr>
          <w:rFonts w:ascii="GHEA Grapalat" w:hAnsi="GHEA Grapalat"/>
          <w:lang w:val="hy-AM"/>
        </w:rPr>
        <w:t xml:space="preserve"> </w:t>
      </w:r>
      <w:r w:rsidR="00E77C02" w:rsidRPr="00CD757A">
        <w:rPr>
          <w:rFonts w:ascii="GHEA Grapalat" w:hAnsi="GHEA Grapalat" w:cs="Sylfaen"/>
          <w:lang w:val="hy-AM"/>
        </w:rPr>
        <w:t>բանալի ստեղծելու</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ստացվում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որևէ</w:t>
      </w:r>
      <w:r w:rsidR="00E77C02" w:rsidRPr="00CD757A">
        <w:rPr>
          <w:rFonts w:ascii="GHEA Grapalat" w:hAnsi="GHEA Grapalat"/>
          <w:lang w:val="hy-AM"/>
        </w:rPr>
        <w:t xml:space="preserve"> </w:t>
      </w:r>
      <w:r w:rsidR="00E77C02" w:rsidRPr="00CD757A">
        <w:rPr>
          <w:rFonts w:ascii="GHEA Grapalat" w:hAnsi="GHEA Grapalat" w:cs="Sylfaen"/>
          <w:lang w:val="hy-AM"/>
        </w:rPr>
        <w:t>ֆիզիկական</w:t>
      </w:r>
      <w:r w:rsidR="00E77C02" w:rsidRPr="00CD757A">
        <w:rPr>
          <w:rFonts w:ascii="GHEA Grapalat" w:hAnsi="GHEA Grapalat"/>
          <w:lang w:val="hy-AM"/>
        </w:rPr>
        <w:t xml:space="preserve"> </w:t>
      </w:r>
      <w:r w:rsidR="00E77C02" w:rsidRPr="00CD757A">
        <w:rPr>
          <w:rFonts w:ascii="GHEA Grapalat" w:hAnsi="GHEA Grapalat" w:cs="Sylfaen"/>
          <w:lang w:val="hy-AM"/>
        </w:rPr>
        <w:t>համակարգի</w:t>
      </w:r>
      <w:r w:rsidR="00E77C02" w:rsidRPr="00CD757A">
        <w:rPr>
          <w:rFonts w:ascii="GHEA Grapalat" w:hAnsi="GHEA Grapalat"/>
          <w:lang w:val="hy-AM"/>
        </w:rPr>
        <w:t xml:space="preserve"> </w:t>
      </w:r>
      <w:r w:rsidR="00E77C02" w:rsidRPr="00CD757A">
        <w:rPr>
          <w:rFonts w:ascii="GHEA Grapalat" w:hAnsi="GHEA Grapalat" w:cs="Sylfaen"/>
          <w:lang w:val="hy-AM"/>
        </w:rPr>
        <w:t>քվանտային</w:t>
      </w:r>
      <w:r w:rsidR="00E77C02" w:rsidRPr="00CD757A">
        <w:rPr>
          <w:rFonts w:ascii="GHEA Grapalat" w:hAnsi="GHEA Grapalat"/>
          <w:lang w:val="hy-AM"/>
        </w:rPr>
        <w:t xml:space="preserve"> </w:t>
      </w:r>
      <w:r w:rsidR="00E77C02" w:rsidRPr="00CD757A">
        <w:rPr>
          <w:rFonts w:ascii="GHEA Grapalat" w:hAnsi="GHEA Grapalat" w:cs="Sylfaen"/>
          <w:lang w:val="hy-AM"/>
        </w:rPr>
        <w:t>մեխանիկական</w:t>
      </w:r>
      <w:r w:rsidR="00E77C02" w:rsidRPr="00CD757A">
        <w:rPr>
          <w:rFonts w:ascii="GHEA Grapalat" w:hAnsi="GHEA Grapalat"/>
          <w:lang w:val="hy-AM"/>
        </w:rPr>
        <w:t xml:space="preserve"> </w:t>
      </w:r>
      <w:r w:rsidR="00E77C02" w:rsidRPr="00CD757A">
        <w:rPr>
          <w:rFonts w:ascii="GHEA Grapalat" w:hAnsi="GHEA Grapalat" w:cs="Sylfaen"/>
          <w:lang w:val="hy-AM"/>
        </w:rPr>
        <w:t>հատկությունների</w:t>
      </w:r>
      <w:r w:rsidR="00E77C02" w:rsidRPr="00CD757A">
        <w:rPr>
          <w:rFonts w:ascii="GHEA Grapalat" w:hAnsi="GHEA Grapalat"/>
          <w:lang w:val="hy-AM"/>
        </w:rPr>
        <w:t xml:space="preserve"> </w:t>
      </w:r>
      <w:r w:rsidR="00E77C02" w:rsidRPr="00CD757A">
        <w:rPr>
          <w:rFonts w:ascii="GHEA Grapalat" w:hAnsi="GHEA Grapalat" w:cs="Sylfaen"/>
          <w:lang w:val="hy-AM"/>
        </w:rPr>
        <w:t>չափման</w:t>
      </w:r>
      <w:r w:rsidR="00E77C02" w:rsidRPr="00CD757A">
        <w:rPr>
          <w:rFonts w:ascii="GHEA Grapalat" w:hAnsi="GHEA Grapalat"/>
          <w:lang w:val="hy-AM"/>
        </w:rPr>
        <w:t xml:space="preserve"> </w:t>
      </w:r>
      <w:r w:rsidR="00E77C02" w:rsidRPr="00CD757A">
        <w:rPr>
          <w:rFonts w:ascii="GHEA Grapalat" w:hAnsi="GHEA Grapalat" w:cs="Sylfaen"/>
          <w:lang w:val="hy-AM"/>
        </w:rPr>
        <w:t>միջոցով</w:t>
      </w:r>
      <w:r w:rsidR="00E77C02" w:rsidRPr="00CD757A">
        <w:rPr>
          <w:rFonts w:ascii="GHEA Grapalat" w:hAnsi="GHEA Grapalat"/>
          <w:lang w:val="hy-AM"/>
        </w:rPr>
        <w:t xml:space="preserve"> (</w:t>
      </w:r>
      <w:r w:rsidR="00E77C02" w:rsidRPr="00CD757A">
        <w:rPr>
          <w:rFonts w:ascii="GHEA Grapalat" w:hAnsi="GHEA Grapalat" w:cs="Sylfaen"/>
          <w:lang w:val="hy-AM"/>
        </w:rPr>
        <w:t>ներառյալ</w:t>
      </w:r>
      <w:r w:rsidR="00E77C02" w:rsidRPr="00CD757A">
        <w:rPr>
          <w:rFonts w:ascii="GHEA Grapalat" w:hAnsi="GHEA Grapalat"/>
          <w:lang w:val="hy-AM"/>
        </w:rPr>
        <w:t xml:space="preserve"> </w:t>
      </w:r>
      <w:r w:rsidR="00E77C02" w:rsidRPr="00CD757A">
        <w:rPr>
          <w:rFonts w:ascii="GHEA Grapalat" w:hAnsi="GHEA Grapalat" w:cs="Sylfaen"/>
          <w:lang w:val="hy-AM"/>
        </w:rPr>
        <w:t>այն</w:t>
      </w:r>
      <w:r w:rsidR="00E77C02" w:rsidRPr="00CD757A">
        <w:rPr>
          <w:rFonts w:ascii="GHEA Grapalat" w:hAnsi="GHEA Grapalat"/>
          <w:lang w:val="hy-AM"/>
        </w:rPr>
        <w:t xml:space="preserve"> </w:t>
      </w:r>
      <w:r w:rsidR="00E77C02" w:rsidRPr="00CD757A">
        <w:rPr>
          <w:rFonts w:ascii="GHEA Grapalat" w:hAnsi="GHEA Grapalat" w:cs="Sylfaen"/>
          <w:lang w:val="hy-AM"/>
        </w:rPr>
        <w:t>ֆիզիկական</w:t>
      </w:r>
      <w:r w:rsidR="00E77C02" w:rsidRPr="00CD757A">
        <w:rPr>
          <w:rFonts w:ascii="GHEA Grapalat" w:hAnsi="GHEA Grapalat"/>
          <w:lang w:val="hy-AM"/>
        </w:rPr>
        <w:t xml:space="preserve"> </w:t>
      </w:r>
      <w:r w:rsidR="00E77C02" w:rsidRPr="00CD757A">
        <w:rPr>
          <w:rFonts w:ascii="GHEA Grapalat" w:hAnsi="GHEA Grapalat" w:cs="Sylfaen"/>
          <w:lang w:val="hy-AM"/>
        </w:rPr>
        <w:t>հատկությունները</w:t>
      </w:r>
      <w:r w:rsidR="00E77C02" w:rsidRPr="00CD757A">
        <w:rPr>
          <w:rFonts w:ascii="GHEA Grapalat" w:hAnsi="GHEA Grapalat"/>
          <w:lang w:val="hy-AM"/>
        </w:rPr>
        <w:t xml:space="preserve">, </w:t>
      </w:r>
      <w:r w:rsidR="00E77C02" w:rsidRPr="00CD757A">
        <w:rPr>
          <w:rFonts w:ascii="GHEA Grapalat" w:hAnsi="GHEA Grapalat" w:cs="Sylfaen"/>
          <w:lang w:val="hy-AM"/>
        </w:rPr>
        <w:t>որոնք</w:t>
      </w:r>
      <w:r w:rsidR="00E77C02" w:rsidRPr="00CD757A">
        <w:rPr>
          <w:rFonts w:ascii="GHEA Grapalat" w:hAnsi="GHEA Grapalat"/>
          <w:lang w:val="hy-AM"/>
        </w:rPr>
        <w:t xml:space="preserve"> </w:t>
      </w:r>
      <w:r w:rsidR="00E77C02" w:rsidRPr="00CD757A">
        <w:rPr>
          <w:rFonts w:ascii="GHEA Grapalat" w:hAnsi="GHEA Grapalat" w:cs="Sylfaen"/>
          <w:lang w:val="hy-AM"/>
        </w:rPr>
        <w:t>բացառապես</w:t>
      </w:r>
      <w:r w:rsidR="00E77C02" w:rsidRPr="00CD757A">
        <w:rPr>
          <w:rFonts w:ascii="GHEA Grapalat" w:hAnsi="GHEA Grapalat"/>
          <w:lang w:val="hy-AM"/>
        </w:rPr>
        <w:t xml:space="preserve"> </w:t>
      </w:r>
      <w:r w:rsidR="00E77C02" w:rsidRPr="00CD757A">
        <w:rPr>
          <w:rFonts w:ascii="GHEA Grapalat" w:hAnsi="GHEA Grapalat" w:cs="Sylfaen"/>
          <w:lang w:val="hy-AM"/>
        </w:rPr>
        <w:t>կառավարվում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քվանտային</w:t>
      </w:r>
      <w:r w:rsidR="00E77C02" w:rsidRPr="00CD757A">
        <w:rPr>
          <w:rFonts w:ascii="GHEA Grapalat" w:hAnsi="GHEA Grapalat"/>
          <w:lang w:val="hy-AM"/>
        </w:rPr>
        <w:t xml:space="preserve"> </w:t>
      </w:r>
      <w:r w:rsidR="00E77C02" w:rsidRPr="00CD757A">
        <w:rPr>
          <w:rFonts w:ascii="GHEA Grapalat" w:hAnsi="GHEA Grapalat" w:cs="Sylfaen"/>
          <w:lang w:val="hy-AM"/>
        </w:rPr>
        <w:t>օպտիկայի</w:t>
      </w:r>
      <w:r w:rsidR="00E77C02" w:rsidRPr="00CD757A">
        <w:rPr>
          <w:rFonts w:ascii="GHEA Grapalat" w:hAnsi="GHEA Grapalat"/>
          <w:lang w:val="hy-AM"/>
        </w:rPr>
        <w:t xml:space="preserve">, </w:t>
      </w:r>
      <w:r w:rsidR="00E77C02" w:rsidRPr="00CD757A">
        <w:rPr>
          <w:rFonts w:ascii="GHEA Grapalat" w:hAnsi="GHEA Grapalat" w:cs="Sylfaen"/>
          <w:lang w:val="hy-AM"/>
        </w:rPr>
        <w:t>քվանտային</w:t>
      </w:r>
      <w:r w:rsidR="00E77C02" w:rsidRPr="00CD757A">
        <w:rPr>
          <w:rFonts w:ascii="GHEA Grapalat" w:hAnsi="GHEA Grapalat"/>
          <w:lang w:val="hy-AM"/>
        </w:rPr>
        <w:t xml:space="preserve"> </w:t>
      </w:r>
      <w:r w:rsidR="00E77C02" w:rsidRPr="00CD757A">
        <w:rPr>
          <w:rFonts w:ascii="GHEA Grapalat" w:hAnsi="GHEA Grapalat" w:cs="Sylfaen"/>
          <w:lang w:val="hy-AM"/>
        </w:rPr>
        <w:t>դաշտային</w:t>
      </w:r>
      <w:r w:rsidR="00E77C02" w:rsidRPr="00CD757A">
        <w:rPr>
          <w:rFonts w:ascii="GHEA Grapalat" w:hAnsi="GHEA Grapalat"/>
          <w:lang w:val="hy-AM"/>
        </w:rPr>
        <w:t xml:space="preserve"> </w:t>
      </w:r>
      <w:r w:rsidR="00E77C02" w:rsidRPr="00CD757A">
        <w:rPr>
          <w:rFonts w:ascii="GHEA Grapalat" w:hAnsi="GHEA Grapalat" w:cs="Sylfaen"/>
          <w:lang w:val="hy-AM"/>
        </w:rPr>
        <w:t>տեսության</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քվանտային</w:t>
      </w:r>
      <w:r w:rsidR="00E77C02" w:rsidRPr="00CD757A">
        <w:rPr>
          <w:rFonts w:ascii="GHEA Grapalat" w:hAnsi="GHEA Grapalat"/>
          <w:lang w:val="hy-AM"/>
        </w:rPr>
        <w:t xml:space="preserve"> </w:t>
      </w:r>
      <w:r w:rsidR="00E77C02" w:rsidRPr="00CD757A">
        <w:rPr>
          <w:rFonts w:ascii="GHEA Grapalat" w:hAnsi="GHEA Grapalat" w:cs="Sylfaen"/>
          <w:lang w:val="hy-AM"/>
        </w:rPr>
        <w:t>էլեկտրադինամիկայի</w:t>
      </w:r>
      <w:r w:rsidR="00E77C02" w:rsidRPr="00CD757A">
        <w:rPr>
          <w:rFonts w:ascii="GHEA Grapalat" w:hAnsi="GHEA Grapalat"/>
          <w:lang w:val="hy-AM"/>
        </w:rPr>
        <w:t xml:space="preserve"> </w:t>
      </w:r>
      <w:r w:rsidR="00E77C02" w:rsidRPr="00CD757A">
        <w:rPr>
          <w:rFonts w:ascii="GHEA Grapalat" w:hAnsi="GHEA Grapalat" w:cs="Sylfaen"/>
          <w:lang w:val="hy-AM"/>
        </w:rPr>
        <w:t>միջոցով</w:t>
      </w:r>
      <w:r w:rsidR="00E77C02" w:rsidRPr="00CD757A">
        <w:rPr>
          <w:rFonts w:ascii="GHEA Grapalat" w:hAnsi="GHEA Grapalat"/>
          <w:lang w:val="hy-AM"/>
        </w:rPr>
        <w:t>)</w:t>
      </w:r>
      <w:r w:rsidR="00E77C02" w:rsidRPr="00CD757A">
        <w:rPr>
          <w:rFonts w:ascii="GHEA Grapalat" w:hAnsi="GHEA Grapalat" w:cs="Times LatArm"/>
          <w:lang w:val="hy-AM"/>
        </w:rPr>
        <w:t>։</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Radar frequency agility</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cs="Sylfaen"/>
          <w:lang w:val="hy-AM"/>
        </w:rPr>
        <w:t>Ռադարի</w:t>
      </w:r>
      <w:r w:rsidR="00E77C02" w:rsidRPr="00CD757A">
        <w:rPr>
          <w:rFonts w:ascii="GHEA Grapalat" w:hAnsi="GHEA Grapalat"/>
          <w:lang w:val="hy-AM"/>
        </w:rPr>
        <w:t xml:space="preserve"> </w:t>
      </w:r>
      <w:r w:rsidR="00E77C02" w:rsidRPr="00CD757A">
        <w:rPr>
          <w:rFonts w:ascii="GHEA Grapalat" w:hAnsi="GHEA Grapalat" w:cs="Sylfaen"/>
          <w:lang w:val="hy-AM"/>
        </w:rPr>
        <w:t>հաճախականության</w:t>
      </w:r>
      <w:r w:rsidR="00E77C02" w:rsidRPr="00CD757A">
        <w:rPr>
          <w:rFonts w:ascii="GHEA Grapalat" w:hAnsi="GHEA Grapalat"/>
          <w:lang w:val="hy-AM"/>
        </w:rPr>
        <w:t xml:space="preserve"> </w:t>
      </w:r>
      <w:r w:rsidR="00E77C02" w:rsidRPr="00CD757A">
        <w:rPr>
          <w:rFonts w:ascii="GHEA Grapalat" w:hAnsi="GHEA Grapalat" w:cs="Sylfaen"/>
          <w:lang w:val="hy-AM"/>
        </w:rPr>
        <w:t>ուժգնությունը</w:t>
      </w:r>
      <w:r w:rsidR="00D76829" w:rsidRPr="00CD757A">
        <w:rPr>
          <w:rFonts w:ascii="GHEA Grapalat" w:hAnsi="GHEA Grapalat"/>
          <w:lang w:val="hy-AM"/>
        </w:rPr>
        <w:t>”</w:t>
      </w:r>
      <w:r w:rsidR="00E77C02" w:rsidRPr="00CD757A">
        <w:rPr>
          <w:rFonts w:ascii="GHEA Grapalat" w:hAnsi="GHEA Grapalat"/>
          <w:lang w:val="hy-AM"/>
        </w:rPr>
        <w:t xml:space="preserve"> (6)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ցանկացած</w:t>
      </w:r>
      <w:r w:rsidR="00E77C02" w:rsidRPr="00CD757A">
        <w:rPr>
          <w:rFonts w:ascii="GHEA Grapalat" w:hAnsi="GHEA Grapalat"/>
          <w:lang w:val="hy-AM"/>
        </w:rPr>
        <w:t xml:space="preserve"> </w:t>
      </w:r>
      <w:r w:rsidR="00E77C02" w:rsidRPr="00CD757A">
        <w:rPr>
          <w:rFonts w:ascii="GHEA Grapalat" w:hAnsi="GHEA Grapalat" w:cs="Sylfaen"/>
          <w:lang w:val="hy-AM"/>
        </w:rPr>
        <w:t>տեխնիկա</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կեղծ</w:t>
      </w:r>
      <w:r w:rsidR="00E77C02" w:rsidRPr="00CD757A">
        <w:rPr>
          <w:rFonts w:ascii="GHEA Grapalat" w:hAnsi="GHEA Grapalat"/>
          <w:lang w:val="hy-AM"/>
        </w:rPr>
        <w:t xml:space="preserve"> </w:t>
      </w:r>
      <w:r w:rsidR="00E77C02" w:rsidRPr="00CD757A">
        <w:rPr>
          <w:rFonts w:ascii="GHEA Grapalat" w:hAnsi="GHEA Grapalat" w:cs="Sylfaen"/>
          <w:lang w:val="hy-AM"/>
        </w:rPr>
        <w:t>պատահական</w:t>
      </w:r>
      <w:r w:rsidR="00E77C02" w:rsidRPr="00CD757A">
        <w:rPr>
          <w:rFonts w:ascii="GHEA Grapalat" w:hAnsi="GHEA Grapalat"/>
          <w:lang w:val="hy-AM"/>
        </w:rPr>
        <w:t xml:space="preserve"> </w:t>
      </w:r>
      <w:r w:rsidR="00E77C02" w:rsidRPr="00CD757A">
        <w:rPr>
          <w:rFonts w:ascii="GHEA Grapalat" w:hAnsi="GHEA Grapalat" w:cs="Sylfaen"/>
          <w:lang w:val="hy-AM"/>
        </w:rPr>
        <w:t>հերթականությամբ</w:t>
      </w:r>
      <w:r w:rsidR="00E77C02" w:rsidRPr="00CD757A">
        <w:rPr>
          <w:rFonts w:ascii="GHEA Grapalat" w:hAnsi="GHEA Grapalat"/>
          <w:lang w:val="hy-AM"/>
        </w:rPr>
        <w:t xml:space="preserve"> </w:t>
      </w:r>
      <w:r w:rsidR="00E77C02" w:rsidRPr="00CD757A">
        <w:rPr>
          <w:rFonts w:ascii="GHEA Grapalat" w:hAnsi="GHEA Grapalat" w:cs="Sylfaen"/>
          <w:lang w:val="hy-AM"/>
        </w:rPr>
        <w:t>փոխում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պուլսային</w:t>
      </w:r>
      <w:r w:rsidR="00E77C02" w:rsidRPr="00CD757A">
        <w:rPr>
          <w:rFonts w:ascii="GHEA Grapalat" w:hAnsi="GHEA Grapalat"/>
          <w:lang w:val="hy-AM"/>
        </w:rPr>
        <w:t xml:space="preserve"> </w:t>
      </w:r>
      <w:r w:rsidR="00E77C02" w:rsidRPr="00CD757A">
        <w:rPr>
          <w:rFonts w:ascii="GHEA Grapalat" w:hAnsi="GHEA Grapalat" w:cs="Sylfaen"/>
          <w:lang w:val="hy-AM"/>
        </w:rPr>
        <w:t>ռադարի</w:t>
      </w:r>
      <w:r w:rsidR="00E77C02" w:rsidRPr="00CD757A">
        <w:rPr>
          <w:rFonts w:ascii="GHEA Grapalat" w:hAnsi="GHEA Grapalat"/>
          <w:lang w:val="hy-AM"/>
        </w:rPr>
        <w:t xml:space="preserve"> </w:t>
      </w:r>
      <w:r w:rsidR="00E77C02" w:rsidRPr="00CD757A">
        <w:rPr>
          <w:rFonts w:ascii="GHEA Grapalat" w:hAnsi="GHEA Grapalat" w:cs="Sylfaen"/>
          <w:lang w:val="hy-AM"/>
        </w:rPr>
        <w:t>փոխանցիչի</w:t>
      </w:r>
      <w:r w:rsidR="00E77C02" w:rsidRPr="00CD757A">
        <w:rPr>
          <w:rFonts w:ascii="GHEA Grapalat" w:hAnsi="GHEA Grapalat"/>
          <w:lang w:val="hy-AM"/>
        </w:rPr>
        <w:t xml:space="preserve"> </w:t>
      </w:r>
      <w:r w:rsidR="00E77C02" w:rsidRPr="00CD757A">
        <w:rPr>
          <w:rFonts w:ascii="GHEA Grapalat" w:hAnsi="GHEA Grapalat" w:cs="Sylfaen"/>
          <w:lang w:val="hy-AM"/>
        </w:rPr>
        <w:t>կրող</w:t>
      </w:r>
      <w:r w:rsidR="00E77C02" w:rsidRPr="00CD757A">
        <w:rPr>
          <w:rFonts w:ascii="GHEA Grapalat" w:hAnsi="GHEA Grapalat"/>
          <w:lang w:val="hy-AM"/>
        </w:rPr>
        <w:t xml:space="preserve"> </w:t>
      </w:r>
      <w:r w:rsidR="00E77C02" w:rsidRPr="00CD757A">
        <w:rPr>
          <w:rFonts w:ascii="GHEA Grapalat" w:hAnsi="GHEA Grapalat" w:cs="Sylfaen"/>
          <w:lang w:val="hy-AM"/>
        </w:rPr>
        <w:t>հաճախականությունը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զարկերի</w:t>
      </w:r>
      <w:r w:rsidR="00E77C02" w:rsidRPr="00CD757A">
        <w:rPr>
          <w:rFonts w:ascii="GHEA Grapalat" w:hAnsi="GHEA Grapalat"/>
          <w:lang w:val="hy-AM"/>
        </w:rPr>
        <w:t xml:space="preserve"> </w:t>
      </w:r>
      <w:r w:rsidR="00E77C02" w:rsidRPr="00CD757A">
        <w:rPr>
          <w:rFonts w:ascii="GHEA Grapalat" w:hAnsi="GHEA Grapalat" w:cs="Sylfaen"/>
          <w:lang w:val="hy-AM"/>
        </w:rPr>
        <w:t>շարքերի</w:t>
      </w:r>
      <w:r w:rsidR="00E77C02" w:rsidRPr="00CD757A">
        <w:rPr>
          <w:rFonts w:ascii="GHEA Grapalat" w:hAnsi="GHEA Grapalat"/>
          <w:lang w:val="hy-AM"/>
        </w:rPr>
        <w:t xml:space="preserve"> </w:t>
      </w:r>
      <w:r w:rsidR="00E77C02" w:rsidRPr="00CD757A">
        <w:rPr>
          <w:rFonts w:ascii="GHEA Grapalat" w:hAnsi="GHEA Grapalat" w:cs="Sylfaen"/>
          <w:lang w:val="hy-AM"/>
        </w:rPr>
        <w:t>միջև</w:t>
      </w:r>
      <w:r w:rsidR="00E77C02" w:rsidRPr="00CD757A">
        <w:rPr>
          <w:rFonts w:ascii="GHEA Grapalat" w:hAnsi="GHEA Grapalat"/>
          <w:lang w:val="hy-AM"/>
        </w:rPr>
        <w:t xml:space="preserve"> </w:t>
      </w:r>
      <w:r w:rsidR="00E77C02" w:rsidRPr="00CD757A">
        <w:rPr>
          <w:rFonts w:ascii="GHEA Grapalat" w:hAnsi="GHEA Grapalat" w:cs="Sylfaen"/>
          <w:lang w:val="hy-AM"/>
        </w:rPr>
        <w:t>տևողությունը</w:t>
      </w:r>
      <w:r w:rsidR="00E77C02" w:rsidRPr="00CD757A">
        <w:rPr>
          <w:rFonts w:ascii="GHEA Grapalat" w:hAnsi="GHEA Grapalat"/>
          <w:lang w:val="hy-AM"/>
        </w:rPr>
        <w:t xml:space="preserve">` </w:t>
      </w:r>
      <w:r w:rsidR="00E77C02" w:rsidRPr="00CD757A">
        <w:rPr>
          <w:rFonts w:ascii="GHEA Grapalat" w:hAnsi="GHEA Grapalat" w:cs="Sylfaen"/>
          <w:lang w:val="hy-AM"/>
        </w:rPr>
        <w:t>այն</w:t>
      </w:r>
      <w:r w:rsidR="00E77C02" w:rsidRPr="00CD757A">
        <w:rPr>
          <w:rFonts w:ascii="GHEA Grapalat" w:hAnsi="GHEA Grapalat"/>
          <w:lang w:val="hy-AM"/>
        </w:rPr>
        <w:t xml:space="preserve"> </w:t>
      </w:r>
      <w:r w:rsidR="00E77C02" w:rsidRPr="00CD757A">
        <w:rPr>
          <w:rFonts w:ascii="GHEA Grapalat" w:hAnsi="GHEA Grapalat" w:cs="Sylfaen"/>
          <w:lang w:val="hy-AM"/>
        </w:rPr>
        <w:t>չափով</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հավասար</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մեծ</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քան</w:t>
      </w:r>
      <w:r w:rsidR="00E77C02" w:rsidRPr="00CD757A">
        <w:rPr>
          <w:rFonts w:ascii="GHEA Grapalat" w:hAnsi="GHEA Grapalat"/>
          <w:lang w:val="hy-AM"/>
        </w:rPr>
        <w:t xml:space="preserve"> </w:t>
      </w:r>
      <w:r w:rsidR="00E77C02" w:rsidRPr="00CD757A">
        <w:rPr>
          <w:rFonts w:ascii="GHEA Grapalat" w:hAnsi="GHEA Grapalat" w:cs="Sylfaen"/>
          <w:lang w:val="hy-AM"/>
        </w:rPr>
        <w:t>պուլսային</w:t>
      </w:r>
      <w:r w:rsidR="00E77C02" w:rsidRPr="00CD757A">
        <w:rPr>
          <w:rFonts w:ascii="GHEA Grapalat" w:hAnsi="GHEA Grapalat"/>
          <w:lang w:val="hy-AM"/>
        </w:rPr>
        <w:t xml:space="preserve"> </w:t>
      </w:r>
      <w:r w:rsidR="00E77C02" w:rsidRPr="00CD757A">
        <w:rPr>
          <w:rFonts w:ascii="GHEA Grapalat" w:hAnsi="GHEA Grapalat" w:cs="Sylfaen"/>
          <w:lang w:val="hy-AM"/>
        </w:rPr>
        <w:t>դիապազոնի</w:t>
      </w:r>
      <w:r w:rsidR="00E77C02" w:rsidRPr="00CD757A">
        <w:rPr>
          <w:rFonts w:ascii="GHEA Grapalat" w:hAnsi="GHEA Grapalat"/>
          <w:lang w:val="hy-AM"/>
        </w:rPr>
        <w:t xml:space="preserve"> </w:t>
      </w:r>
      <w:r w:rsidR="00E77C02" w:rsidRPr="00CD757A">
        <w:rPr>
          <w:rFonts w:ascii="GHEA Grapalat" w:hAnsi="GHEA Grapalat" w:cs="Sylfaen"/>
          <w:lang w:val="hy-AM"/>
        </w:rPr>
        <w:t>երկարությունը</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Radar spread spectrum</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Ռադարի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տարածման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սպեկտր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ցանկացած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մոդուլացիոն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տեխնիկա`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հարաբերականորեն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դիապազոնով հաճախականություն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ունեցող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ազդանշանից ծագած էներգիան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տարածելու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 xml:space="preserve">համար, </w:t>
      </w:r>
      <w:r w:rsidR="00E77C02" w:rsidRPr="00CD757A">
        <w:rPr>
          <w:rFonts w:ascii="GHEA Grapalat" w:hAnsi="GHEA Grapalat" w:cs="Sylfaen"/>
          <w:color w:val="auto"/>
          <w:lang w:val="hy-AM"/>
        </w:rPr>
        <w:lastRenderedPageBreak/>
        <w:t>ավելի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դիապազոն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ունեցող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հաճախականություններով,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օգտագործելով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պատահական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կեղծ</w:t>
      </w:r>
      <w:r w:rsidR="00E77C02" w:rsidRPr="00CD757A">
        <w:rPr>
          <w:rFonts w:ascii="GHEA Grapalat" w:hAnsi="GHEA Grapalat"/>
          <w:color w:val="auto"/>
          <w:lang w:val="hy-AM"/>
        </w:rPr>
        <w:t>-</w:t>
      </w:r>
      <w:r w:rsidR="00E77C02" w:rsidRPr="00CD757A">
        <w:rPr>
          <w:rFonts w:ascii="GHEA Grapalat" w:hAnsi="GHEA Grapalat" w:cs="Sylfaen"/>
          <w:color w:val="auto"/>
          <w:lang w:val="hy-AM"/>
        </w:rPr>
        <w:t>պատահական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կոդավորումը:</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Radiant sensitivity</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w:t>
      </w:r>
      <w:r>
        <w:rPr>
          <w:rFonts w:ascii="GHEA Grapalat" w:hAnsi="GHEA Grapalat"/>
          <w:color w:val="auto"/>
          <w:lang w:val="hy-AM"/>
        </w:rPr>
        <w:t>“</w:t>
      </w:r>
      <w:r w:rsidR="00E77C02" w:rsidRPr="00CD757A">
        <w:rPr>
          <w:rFonts w:ascii="GHEA Grapalat" w:hAnsi="GHEA Grapalat"/>
          <w:color w:val="auto"/>
          <w:lang w:val="hy-AM"/>
        </w:rPr>
        <w:t>Ճառագայթող զգայունություն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(mA/W) = 0,807 x (ալիքի երկարությունը նմ-ով) x Քվանտային արդյունավետություն (QE). </w:t>
      </w:r>
    </w:p>
    <w:p w:rsidR="00E77C02" w:rsidRPr="00CD757A" w:rsidRDefault="00E77C02" w:rsidP="00483C16">
      <w:pPr>
        <w:pStyle w:val="Default"/>
        <w:spacing w:before="120" w:after="120" w:line="276" w:lineRule="auto"/>
        <w:ind w:left="708"/>
        <w:jc w:val="both"/>
        <w:rPr>
          <w:rFonts w:ascii="GHEA Grapalat" w:hAnsi="GHEA Grapalat"/>
          <w:color w:val="auto"/>
          <w:lang w:val="hy-AM"/>
        </w:rPr>
      </w:pPr>
      <w:r w:rsidRPr="00CD757A">
        <w:rPr>
          <w:rFonts w:ascii="GHEA Grapalat" w:hAnsi="GHEA Grapalat"/>
          <w:i/>
          <w:iCs/>
          <w:color w:val="auto"/>
          <w:u w:val="single"/>
          <w:lang w:val="hy-AM"/>
        </w:rPr>
        <w:t>Տեխնիկական ծանոթագրություն</w:t>
      </w:r>
      <w:r w:rsidRPr="00CD757A">
        <w:rPr>
          <w:rFonts w:ascii="GHEA Grapalat" w:hAnsi="GHEA Grapalat"/>
          <w:i/>
          <w:iCs/>
          <w:color w:val="auto"/>
          <w:lang w:val="hy-AM"/>
        </w:rPr>
        <w:t xml:space="preserve">: </w:t>
      </w:r>
    </w:p>
    <w:p w:rsidR="00E77C02" w:rsidRPr="00CD757A" w:rsidRDefault="00E77C02" w:rsidP="00483C16">
      <w:pPr>
        <w:pStyle w:val="Default"/>
        <w:spacing w:before="120" w:after="120" w:line="276" w:lineRule="auto"/>
        <w:ind w:left="708"/>
        <w:jc w:val="both"/>
        <w:rPr>
          <w:rFonts w:ascii="GHEA Grapalat" w:hAnsi="GHEA Grapalat"/>
          <w:i/>
          <w:iCs/>
          <w:color w:val="auto"/>
          <w:lang w:val="hy-AM"/>
        </w:rPr>
      </w:pPr>
      <w:r w:rsidRPr="00CD757A">
        <w:rPr>
          <w:rFonts w:ascii="GHEA Grapalat" w:hAnsi="GHEA Grapalat"/>
          <w:i/>
          <w:iCs/>
          <w:color w:val="auto"/>
          <w:lang w:val="hy-AM"/>
        </w:rPr>
        <w:t xml:space="preserve">Քվանտային արդյունավետությունը սովորաբար արտահայտվում է որպես տոկոս, սակայն, այս բանաձևի նպատակների համար քվանտային արդյունավետությունը արտահայտվում է որպես մեկից պակաս տասնորդական, օրինակ 78% - 0,78: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Real-time bandwidth</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Pr>
          <w:rFonts w:ascii="GHEA Grapalat" w:hAnsi="GHEA Grapalat"/>
          <w:color w:val="auto"/>
          <w:lang w:val="hy-AM"/>
        </w:rPr>
        <w:t>“</w:t>
      </w:r>
      <w:r w:rsidR="00E77C02" w:rsidRPr="00CD757A">
        <w:rPr>
          <w:rFonts w:ascii="GHEA Grapalat" w:hAnsi="GHEA Grapalat" w:cs="Sylfaen"/>
          <w:color w:val="auto"/>
          <w:lang w:val="hy-AM"/>
        </w:rPr>
        <w:t>Իրական ժամանակում</w:t>
      </w:r>
      <w:r w:rsidR="00E77C02" w:rsidRPr="00CD757A">
        <w:rPr>
          <w:rFonts w:ascii="GHEA Grapalat" w:hAnsi="GHEA Grapalat"/>
          <w:color w:val="auto"/>
          <w:lang w:val="hy-AM"/>
        </w:rPr>
        <w:t xml:space="preserve"> հ</w:t>
      </w:r>
      <w:r w:rsidR="00E77C02" w:rsidRPr="00CD757A">
        <w:rPr>
          <w:rFonts w:ascii="GHEA Grapalat" w:hAnsi="GHEA Grapalat" w:cs="Sylfaen"/>
          <w:color w:val="auto"/>
          <w:lang w:val="hy-AM"/>
        </w:rPr>
        <w:t>աճախականությունների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տիրույթը</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w:t>
      </w:r>
      <w:r>
        <w:rPr>
          <w:rFonts w:ascii="GHEA Grapalat" w:hAnsi="GHEA Grapalat"/>
          <w:color w:val="auto"/>
          <w:lang w:val="hy-AM"/>
        </w:rPr>
        <w:t>“</w:t>
      </w:r>
      <w:r w:rsidR="00E77C02" w:rsidRPr="00CD757A">
        <w:rPr>
          <w:rFonts w:ascii="GHEA Grapalat" w:hAnsi="GHEA Grapalat" w:cs="Sylfaen"/>
          <w:color w:val="auto"/>
          <w:lang w:val="hy-AM"/>
        </w:rPr>
        <w:t>ազդանշանի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վերլուծիչների</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համար դա </w:t>
      </w:r>
      <w:r w:rsidR="00E77C02" w:rsidRPr="00CD757A">
        <w:rPr>
          <w:rFonts w:ascii="GHEA Grapalat" w:hAnsi="GHEA Grapalat" w:cs="Sylfaen"/>
          <w:color w:val="auto"/>
          <w:lang w:val="hy-AM"/>
        </w:rPr>
        <w:t>ազդանշանի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հաճախականությունների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առավել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ընդգրկույթն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որի համար վերլուծիչը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կարող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անդադար փոխակերպել ժամանակային տիրույթի տվյալները` հաճախականության տիրույթի տվյալների, օգտագործելով Ֆուրիեի կամ այլ դիսկրետ ժամանակային փոխակերպումը, որը մշակում է յուրաքանչյուր մտնող ժամանակային կետ` առանց չափագրված ամպլիտուդան կրճատելու ավելի քան 3 դբ իրական ազդանշանային ամպլիտուդից ցածր, ինչն առաջանում է ընդհատումների կամ պատուհանների էֆեկտի պատճառով, փոխարկվող տվյալները դուրս տալու կամ ցուցադրելու ընթացքում: </w:t>
      </w:r>
      <w:r w:rsidR="00E77C02" w:rsidRPr="00CD757A">
        <w:rPr>
          <w:rStyle w:val="FootnoteReference"/>
          <w:rFonts w:ascii="GHEA Grapalat" w:hAnsi="GHEA Grapalat"/>
          <w:color w:val="auto"/>
          <w:lang w:val="hy-AM"/>
        </w:rPr>
        <w:footnoteReference w:id="27"/>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Real time processing</w:t>
      </w:r>
      <w:r w:rsidR="00D76829" w:rsidRPr="00CD757A">
        <w:rPr>
          <w:rFonts w:ascii="GHEA Grapalat" w:hAnsi="GHEA Grapalat"/>
          <w:lang w:val="hy-AM"/>
        </w:rPr>
        <w:t>”</w:t>
      </w:r>
      <w:r w:rsidR="00E77C02" w:rsidRPr="00CD757A">
        <w:rPr>
          <w:rFonts w:ascii="GHEA Grapalat" w:hAnsi="GHEA Grapalat"/>
          <w:lang w:val="hy-AM"/>
        </w:rPr>
        <w:t xml:space="preserve"> (6) - </w:t>
      </w:r>
      <w:r>
        <w:rPr>
          <w:rFonts w:ascii="GHEA Grapalat" w:hAnsi="GHEA Grapalat"/>
          <w:lang w:val="hy-AM"/>
        </w:rPr>
        <w:t>“</w:t>
      </w:r>
      <w:r w:rsidR="00E77C02" w:rsidRPr="00CD757A">
        <w:rPr>
          <w:rFonts w:ascii="GHEA Grapalat" w:hAnsi="GHEA Grapalat" w:cs="Sylfaen"/>
          <w:lang w:val="hy-AM"/>
        </w:rPr>
        <w:t>Իրական ժամանակում</w:t>
      </w:r>
      <w:r w:rsidR="00E77C02" w:rsidRPr="00CD757A">
        <w:rPr>
          <w:rFonts w:ascii="GHEA Grapalat" w:hAnsi="GHEA Grapalat"/>
          <w:lang w:val="hy-AM"/>
        </w:rPr>
        <w:t xml:space="preserve"> կատարվող մշակում</w:t>
      </w:r>
      <w:r w:rsidR="00D76829" w:rsidRPr="00CD757A">
        <w:rPr>
          <w:rFonts w:ascii="GHEA Grapalat" w:hAnsi="GHEA Grapalat"/>
          <w:lang w:val="hy-AM"/>
        </w:rPr>
        <w:t>”</w:t>
      </w:r>
      <w:r w:rsidR="00E77C02" w:rsidRPr="00CD757A">
        <w:rPr>
          <w:rFonts w:ascii="GHEA Grapalat" w:hAnsi="GHEA Grapalat"/>
          <w:lang w:val="hy-AM"/>
        </w:rPr>
        <w:t xml:space="preserve"> (6) – նշանակում է </w:t>
      </w:r>
      <w:r w:rsidR="00E77C02" w:rsidRPr="00CD757A">
        <w:rPr>
          <w:rFonts w:ascii="GHEA Grapalat" w:hAnsi="GHEA Grapalat" w:cs="Sylfaen"/>
          <w:lang w:val="hy-AM"/>
        </w:rPr>
        <w:t>համակարգչային</w:t>
      </w:r>
      <w:r w:rsidR="00E77C02" w:rsidRPr="00CD757A">
        <w:rPr>
          <w:rFonts w:ascii="GHEA Grapalat" w:hAnsi="GHEA Grapalat"/>
          <w:lang w:val="hy-AM"/>
        </w:rPr>
        <w:t xml:space="preserve"> </w:t>
      </w:r>
      <w:r w:rsidR="00E77C02" w:rsidRPr="00CD757A">
        <w:rPr>
          <w:rFonts w:ascii="GHEA Grapalat" w:hAnsi="GHEA Grapalat" w:cs="Sylfaen"/>
          <w:lang w:val="hy-AM"/>
        </w:rPr>
        <w:t>համակարգով տվյալների</w:t>
      </w:r>
      <w:r w:rsidR="00E77C02" w:rsidRPr="00CD757A">
        <w:rPr>
          <w:rFonts w:ascii="GHEA Grapalat" w:hAnsi="GHEA Grapalat"/>
          <w:lang w:val="hy-AM"/>
        </w:rPr>
        <w:t xml:space="preserve"> </w:t>
      </w:r>
      <w:r w:rsidR="00E77C02" w:rsidRPr="00CD757A">
        <w:rPr>
          <w:rFonts w:ascii="GHEA Grapalat" w:hAnsi="GHEA Grapalat" w:cs="Sylfaen"/>
          <w:lang w:val="hy-AM"/>
        </w:rPr>
        <w:t>մշակում</w:t>
      </w:r>
      <w:r w:rsidR="00E77C02" w:rsidRPr="00CD757A">
        <w:rPr>
          <w:rFonts w:ascii="GHEA Grapalat" w:hAnsi="GHEA Grapalat"/>
          <w:lang w:val="hy-AM"/>
        </w:rPr>
        <w:t xml:space="preserve">, որն ապահովում է </w:t>
      </w:r>
      <w:r w:rsidR="00E77C02" w:rsidRPr="00CD757A">
        <w:rPr>
          <w:rFonts w:ascii="GHEA Grapalat" w:hAnsi="GHEA Grapalat" w:cs="Sylfaen"/>
          <w:lang w:val="hy-AM"/>
        </w:rPr>
        <w:t>երաշխավորված</w:t>
      </w:r>
      <w:r w:rsidR="00E77C02" w:rsidRPr="00CD757A">
        <w:rPr>
          <w:rFonts w:ascii="GHEA Grapalat" w:hAnsi="GHEA Grapalat"/>
          <w:lang w:val="hy-AM"/>
        </w:rPr>
        <w:t xml:space="preserve"> </w:t>
      </w:r>
      <w:r w:rsidR="00E77C02" w:rsidRPr="00CD757A">
        <w:rPr>
          <w:rFonts w:ascii="GHEA Grapalat" w:hAnsi="GHEA Grapalat" w:cs="Sylfaen"/>
          <w:lang w:val="hy-AM"/>
        </w:rPr>
        <w:t>ժամանակի</w:t>
      </w:r>
      <w:r w:rsidR="00E77C02" w:rsidRPr="00CD757A">
        <w:rPr>
          <w:rFonts w:ascii="GHEA Grapalat" w:hAnsi="GHEA Grapalat"/>
          <w:lang w:val="hy-AM"/>
        </w:rPr>
        <w:t xml:space="preserve"> </w:t>
      </w:r>
      <w:r w:rsidR="00E77C02" w:rsidRPr="00CD757A">
        <w:rPr>
          <w:rFonts w:ascii="GHEA Grapalat" w:hAnsi="GHEA Grapalat" w:cs="Sylfaen"/>
          <w:lang w:val="hy-AM"/>
        </w:rPr>
        <w:t>ընթացքում</w:t>
      </w:r>
      <w:r w:rsidR="00E77C02" w:rsidRPr="00CD757A">
        <w:rPr>
          <w:rFonts w:ascii="GHEA Grapalat" w:hAnsi="GHEA Grapalat"/>
          <w:lang w:val="hy-AM"/>
        </w:rPr>
        <w:t xml:space="preserve"> </w:t>
      </w:r>
      <w:r w:rsidR="00E77C02" w:rsidRPr="00CD757A">
        <w:rPr>
          <w:rFonts w:ascii="GHEA Grapalat" w:hAnsi="GHEA Grapalat" w:cs="Sylfaen"/>
          <w:lang w:val="hy-AM"/>
        </w:rPr>
        <w:t>սպասարկման</w:t>
      </w:r>
      <w:r w:rsidR="00E77C02" w:rsidRPr="00CD757A">
        <w:rPr>
          <w:rFonts w:ascii="GHEA Grapalat" w:hAnsi="GHEA Grapalat"/>
          <w:lang w:val="hy-AM"/>
        </w:rPr>
        <w:t xml:space="preserve"> </w:t>
      </w:r>
      <w:r w:rsidR="00E77C02" w:rsidRPr="00CD757A">
        <w:rPr>
          <w:rFonts w:ascii="GHEA Grapalat" w:hAnsi="GHEA Grapalat" w:cs="Sylfaen"/>
          <w:lang w:val="hy-AM"/>
        </w:rPr>
        <w:t>անհրաժեշտ</w:t>
      </w:r>
      <w:r w:rsidR="00E77C02" w:rsidRPr="00CD757A">
        <w:rPr>
          <w:rFonts w:ascii="GHEA Grapalat" w:hAnsi="GHEA Grapalat"/>
          <w:lang w:val="hy-AM"/>
        </w:rPr>
        <w:t xml:space="preserve"> </w:t>
      </w:r>
      <w:r w:rsidR="00E77C02" w:rsidRPr="00CD757A">
        <w:rPr>
          <w:rFonts w:ascii="GHEA Grapalat" w:hAnsi="GHEA Grapalat" w:cs="Sylfaen"/>
          <w:lang w:val="hy-AM"/>
        </w:rPr>
        <w:t>մակարդակը որպես</w:t>
      </w:r>
      <w:r w:rsidR="00E77C02" w:rsidRPr="00CD757A">
        <w:rPr>
          <w:rFonts w:ascii="GHEA Grapalat" w:hAnsi="GHEA Grapalat"/>
          <w:lang w:val="hy-AM"/>
        </w:rPr>
        <w:t xml:space="preserve"> </w:t>
      </w:r>
      <w:r w:rsidR="00E77C02" w:rsidRPr="00CD757A">
        <w:rPr>
          <w:rFonts w:ascii="GHEA Grapalat" w:hAnsi="GHEA Grapalat" w:cs="Sylfaen"/>
          <w:lang w:val="hy-AM"/>
        </w:rPr>
        <w:t>առկա</w:t>
      </w:r>
      <w:r w:rsidR="00E77C02" w:rsidRPr="00CD757A">
        <w:rPr>
          <w:rFonts w:ascii="GHEA Grapalat" w:hAnsi="GHEA Grapalat"/>
          <w:lang w:val="hy-AM"/>
        </w:rPr>
        <w:t xml:space="preserve"> </w:t>
      </w:r>
      <w:r w:rsidR="00E77C02" w:rsidRPr="00CD757A">
        <w:rPr>
          <w:rFonts w:ascii="GHEA Grapalat" w:hAnsi="GHEA Grapalat" w:cs="Sylfaen"/>
          <w:lang w:val="hy-AM"/>
        </w:rPr>
        <w:t>ռեսուրսների</w:t>
      </w:r>
      <w:r w:rsidR="00E77C02" w:rsidRPr="00CD757A">
        <w:rPr>
          <w:rFonts w:ascii="GHEA Grapalat" w:hAnsi="GHEA Grapalat"/>
          <w:lang w:val="hy-AM"/>
        </w:rPr>
        <w:t xml:space="preserve"> </w:t>
      </w:r>
      <w:r w:rsidR="00E77C02" w:rsidRPr="00CD757A">
        <w:rPr>
          <w:rFonts w:ascii="GHEA Grapalat" w:hAnsi="GHEA Grapalat" w:cs="Sylfaen"/>
          <w:lang w:val="hy-AM"/>
        </w:rPr>
        <w:t>գործառույթ` անկախ</w:t>
      </w:r>
      <w:r w:rsidR="00E77C02" w:rsidRPr="00CD757A">
        <w:rPr>
          <w:rFonts w:ascii="GHEA Grapalat" w:hAnsi="GHEA Grapalat"/>
          <w:lang w:val="hy-AM"/>
        </w:rPr>
        <w:t xml:space="preserve"> </w:t>
      </w:r>
      <w:r w:rsidR="00E77C02" w:rsidRPr="00CD757A">
        <w:rPr>
          <w:rFonts w:ascii="GHEA Grapalat" w:hAnsi="GHEA Grapalat" w:cs="Sylfaen"/>
          <w:lang w:val="hy-AM"/>
        </w:rPr>
        <w:t>ծանրաբեռնվածության</w:t>
      </w:r>
      <w:r w:rsidR="00E77C02" w:rsidRPr="00CD757A">
        <w:rPr>
          <w:rFonts w:ascii="GHEA Grapalat" w:hAnsi="GHEA Grapalat"/>
          <w:lang w:val="hy-AM"/>
        </w:rPr>
        <w:t xml:space="preserve"> </w:t>
      </w:r>
      <w:r w:rsidR="00E77C02" w:rsidRPr="00CD757A">
        <w:rPr>
          <w:rFonts w:ascii="GHEA Grapalat" w:hAnsi="GHEA Grapalat" w:cs="Sylfaen"/>
          <w:lang w:val="hy-AM"/>
        </w:rPr>
        <w:t>աստիճանից` համակարգը արտաքին</w:t>
      </w:r>
      <w:r w:rsidR="00E77C02" w:rsidRPr="00CD757A">
        <w:rPr>
          <w:rFonts w:ascii="GHEA Grapalat" w:hAnsi="GHEA Grapalat"/>
          <w:lang w:val="hy-AM"/>
        </w:rPr>
        <w:t xml:space="preserve"> </w:t>
      </w:r>
      <w:r w:rsidR="00E77C02" w:rsidRPr="00CD757A">
        <w:rPr>
          <w:rFonts w:ascii="GHEA Grapalat" w:hAnsi="GHEA Grapalat" w:cs="Sylfaen"/>
          <w:lang w:val="hy-AM"/>
        </w:rPr>
        <w:t>իրադարձության</w:t>
      </w:r>
      <w:r w:rsidR="00E77C02" w:rsidRPr="00CD757A">
        <w:rPr>
          <w:rFonts w:ascii="GHEA Grapalat" w:hAnsi="GHEA Grapalat"/>
          <w:lang w:val="hy-AM"/>
        </w:rPr>
        <w:t xml:space="preserve"> </w:t>
      </w:r>
      <w:r w:rsidR="00E77C02" w:rsidRPr="00CD757A">
        <w:rPr>
          <w:rFonts w:ascii="GHEA Grapalat" w:hAnsi="GHEA Grapalat" w:cs="Sylfaen"/>
          <w:lang w:val="hy-AM"/>
        </w:rPr>
        <w:t>ազդեցությամբ</w:t>
      </w:r>
      <w:r w:rsidR="00E77C02" w:rsidRPr="00CD757A">
        <w:rPr>
          <w:rFonts w:ascii="GHEA Grapalat" w:hAnsi="GHEA Grapalat"/>
          <w:lang w:val="hy-AM"/>
        </w:rPr>
        <w:t xml:space="preserve"> </w:t>
      </w:r>
      <w:r w:rsidR="00E77C02" w:rsidRPr="00CD757A">
        <w:rPr>
          <w:rFonts w:ascii="GHEA Grapalat" w:hAnsi="GHEA Grapalat" w:cs="Sylfaen"/>
          <w:lang w:val="hy-AM"/>
        </w:rPr>
        <w:t xml:space="preserve">խթանելու </w:t>
      </w:r>
      <w:r w:rsidR="00E77C02" w:rsidRPr="00CD757A">
        <w:rPr>
          <w:rFonts w:ascii="GHEA Grapalat" w:hAnsi="GHEA Grapalat"/>
          <w:lang w:val="hy-AM"/>
        </w:rPr>
        <w:t>դեպքում</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Repeatability</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 </w:t>
      </w:r>
      <w:r>
        <w:rPr>
          <w:rFonts w:ascii="GHEA Grapalat" w:hAnsi="GHEA Grapalat"/>
          <w:color w:val="auto"/>
          <w:lang w:val="hy-AM"/>
        </w:rPr>
        <w:t>“</w:t>
      </w:r>
      <w:r w:rsidR="00E77C02" w:rsidRPr="00CD757A">
        <w:rPr>
          <w:rFonts w:ascii="GHEA Grapalat" w:hAnsi="GHEA Grapalat" w:cs="Sylfaen"/>
          <w:color w:val="auto"/>
          <w:lang w:val="hy-AM"/>
        </w:rPr>
        <w:t>Կրկնվողականություն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միևնույն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փոփոխականի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կրկնվող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չափումների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համաձայնության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մոտիկությունը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երբ</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պայմանների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փոփոխություն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չգործելու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հատվածներ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պատահում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չափումների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Հղում</w:t>
      </w:r>
      <w:r w:rsidR="00E77C02" w:rsidRPr="00CD757A">
        <w:rPr>
          <w:rFonts w:ascii="GHEA Grapalat" w:hAnsi="GHEA Grapalat"/>
          <w:color w:val="auto"/>
          <w:lang w:val="hy-AM"/>
        </w:rPr>
        <w:t>` IEEE STD 528-2001 (</w:t>
      </w:r>
      <w:r w:rsidR="00E77C02" w:rsidRPr="00CD757A">
        <w:rPr>
          <w:rFonts w:ascii="GHEA Grapalat" w:hAnsi="GHEA Grapalat" w:cs="Sylfaen"/>
          <w:color w:val="auto"/>
          <w:lang w:val="hy-AM"/>
        </w:rPr>
        <w:t>մեկ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սիգմա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ստանդարտ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սխալանք</w:t>
      </w:r>
      <w:r w:rsidR="00E77C02" w:rsidRPr="00CD757A">
        <w:rPr>
          <w:rFonts w:ascii="GHEA Grapalat" w:hAnsi="GHEA Grapalat"/>
          <w:color w:val="auto"/>
          <w:lang w:val="hy-AM"/>
        </w:rPr>
        <w:t>))</w:t>
      </w:r>
      <w:r w:rsidR="00E77C02" w:rsidRPr="00CD757A">
        <w:rPr>
          <w:rFonts w:ascii="GHEA Grapalat" w:hAnsi="GHEA Grapalat" w:cs="Times LatArm"/>
          <w:color w:val="auto"/>
          <w:lang w:val="hy-AM"/>
        </w:rPr>
        <w:t>։</w:t>
      </w:r>
    </w:p>
    <w:p w:rsidR="00E77C02" w:rsidRPr="00CD757A" w:rsidRDefault="009A44E7" w:rsidP="00483C16">
      <w:pPr>
        <w:pStyle w:val="BodyText"/>
        <w:tabs>
          <w:tab w:val="left" w:pos="1276"/>
        </w:tabs>
        <w:autoSpaceDE w:val="0"/>
        <w:autoSpaceDN w:val="0"/>
        <w:adjustRightInd w:val="0"/>
        <w:spacing w:before="120" w:after="12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Required</w:t>
      </w:r>
      <w:r w:rsidR="00D76829" w:rsidRPr="00CD757A">
        <w:rPr>
          <w:rFonts w:ascii="GHEA Grapalat" w:hAnsi="GHEA Grapalat"/>
          <w:lang w:val="hy-AM"/>
        </w:rPr>
        <w:t>”</w:t>
      </w:r>
      <w:r w:rsidR="00E77C02" w:rsidRPr="00CD757A">
        <w:rPr>
          <w:rFonts w:ascii="GHEA Grapalat" w:hAnsi="GHEA Grapalat"/>
          <w:lang w:val="hy-AM"/>
        </w:rPr>
        <w:t xml:space="preserve"> (GTN 5 6 7 9) - </w:t>
      </w:r>
      <w:r>
        <w:rPr>
          <w:rFonts w:ascii="GHEA Grapalat" w:hAnsi="GHEA Grapalat"/>
          <w:lang w:val="hy-AM"/>
        </w:rPr>
        <w:t>“</w:t>
      </w:r>
      <w:r w:rsidR="00E77C02" w:rsidRPr="00CD757A">
        <w:rPr>
          <w:rFonts w:ascii="GHEA Grapalat" w:hAnsi="GHEA Grapalat" w:cs="Sylfaen"/>
          <w:lang w:val="hy-AM"/>
        </w:rPr>
        <w:t>Պարտադիր տեխնոլոգիա</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ընդհանուր</w:t>
      </w:r>
      <w:r w:rsidR="00E77C02" w:rsidRPr="00CD757A">
        <w:rPr>
          <w:rFonts w:ascii="GHEA Grapalat" w:hAnsi="GHEA Grapalat"/>
          <w:lang w:val="hy-AM"/>
        </w:rPr>
        <w:t xml:space="preserve"> </w:t>
      </w:r>
      <w:r w:rsidR="00E77C02" w:rsidRPr="00CD757A">
        <w:rPr>
          <w:rFonts w:ascii="GHEA Grapalat" w:hAnsi="GHEA Grapalat" w:cs="Sylfaen"/>
          <w:lang w:val="hy-AM"/>
        </w:rPr>
        <w:t>տեխնոլոգիական</w:t>
      </w:r>
      <w:r w:rsidR="00E77C02" w:rsidRPr="00CD757A">
        <w:rPr>
          <w:rFonts w:ascii="GHEA Grapalat" w:hAnsi="GHEA Grapalat"/>
          <w:lang w:val="hy-AM"/>
        </w:rPr>
        <w:t xml:space="preserve"> </w:t>
      </w:r>
      <w:r w:rsidR="00E77C02" w:rsidRPr="00CD757A">
        <w:rPr>
          <w:rFonts w:ascii="GHEA Grapalat" w:hAnsi="GHEA Grapalat" w:cs="Sylfaen"/>
          <w:lang w:val="hy-AM"/>
        </w:rPr>
        <w:t>ծանոթագրություն</w:t>
      </w:r>
      <w:r w:rsidR="00E77C02" w:rsidRPr="00CD757A">
        <w:rPr>
          <w:rFonts w:ascii="GHEA Grapalat" w:hAnsi="GHEA Grapalat"/>
          <w:lang w:val="hy-AM"/>
        </w:rPr>
        <w:t xml:space="preserve"> 5 6 7 9) – </w:t>
      </w:r>
      <w:r w:rsidR="00E77C02" w:rsidRPr="00CD757A">
        <w:rPr>
          <w:rFonts w:ascii="GHEA Grapalat" w:hAnsi="GHEA Grapalat" w:cs="Sylfaen"/>
          <w:lang w:val="hy-AM"/>
        </w:rPr>
        <w:t>վերաբերում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տեխնոլոգիայի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միայն</w:t>
      </w:r>
      <w:r w:rsidR="00E77C02" w:rsidRPr="00CD757A">
        <w:rPr>
          <w:rFonts w:ascii="GHEA Grapalat" w:hAnsi="GHEA Grapalat"/>
          <w:lang w:val="hy-AM"/>
        </w:rPr>
        <w:t xml:space="preserve"> </w:t>
      </w:r>
      <w:r w:rsidR="00E77C02" w:rsidRPr="00CD757A">
        <w:rPr>
          <w:rFonts w:ascii="GHEA Grapalat" w:hAnsi="GHEA Grapalat" w:cs="Sylfaen"/>
          <w:lang w:val="hy-AM"/>
        </w:rPr>
        <w:t>այն</w:t>
      </w:r>
      <w:r w:rsidR="00E77C02" w:rsidRPr="00CD757A">
        <w:rPr>
          <w:rFonts w:ascii="GHEA Grapalat" w:hAnsi="GHEA Grapalat"/>
          <w:lang w:val="hy-AM"/>
        </w:rPr>
        <w:t xml:space="preserve"> </w:t>
      </w:r>
      <w:r w:rsidR="00E77C02" w:rsidRPr="00CD757A">
        <w:rPr>
          <w:rFonts w:ascii="GHEA Grapalat" w:hAnsi="GHEA Grapalat" w:cs="Sylfaen"/>
          <w:lang w:val="hy-AM"/>
        </w:rPr>
        <w:t>մասին</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թույլ</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տալիս</w:t>
      </w:r>
      <w:r w:rsidR="00E77C02" w:rsidRPr="00CD757A">
        <w:rPr>
          <w:rFonts w:ascii="GHEA Grapalat" w:hAnsi="GHEA Grapalat"/>
          <w:lang w:val="hy-AM"/>
        </w:rPr>
        <w:t xml:space="preserve"> </w:t>
      </w:r>
      <w:r w:rsidR="00E77C02" w:rsidRPr="00CD757A">
        <w:rPr>
          <w:rFonts w:ascii="GHEA Grapalat" w:hAnsi="GHEA Grapalat" w:cs="Sylfaen"/>
          <w:lang w:val="hy-AM"/>
        </w:rPr>
        <w:t>հասնել</w:t>
      </w:r>
      <w:r w:rsidR="00E77C02" w:rsidRPr="00CD757A">
        <w:rPr>
          <w:rFonts w:ascii="GHEA Grapalat" w:hAnsi="GHEA Grapalat"/>
          <w:lang w:val="hy-AM"/>
        </w:rPr>
        <w:t xml:space="preserve"> </w:t>
      </w:r>
      <w:r w:rsidR="00E77C02" w:rsidRPr="00CD757A">
        <w:rPr>
          <w:rFonts w:ascii="GHEA Grapalat" w:hAnsi="GHEA Grapalat" w:cs="Sylfaen"/>
          <w:lang w:val="hy-AM"/>
        </w:rPr>
        <w:t>բնութագրերի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գործառույթների</w:t>
      </w:r>
      <w:r w:rsidR="00E77C02" w:rsidRPr="00CD757A">
        <w:rPr>
          <w:rFonts w:ascii="GHEA Grapalat" w:hAnsi="GHEA Grapalat"/>
          <w:lang w:val="hy-AM"/>
        </w:rPr>
        <w:t xml:space="preserve"> վերա</w:t>
      </w:r>
      <w:r w:rsidR="00E77C02" w:rsidRPr="00CD757A">
        <w:rPr>
          <w:rFonts w:ascii="GHEA Grapalat" w:hAnsi="GHEA Grapalat" w:cs="Sylfaen"/>
          <w:lang w:val="hy-AM"/>
        </w:rPr>
        <w:t>հսկվող</w:t>
      </w:r>
      <w:r w:rsidR="00E77C02" w:rsidRPr="00CD757A">
        <w:rPr>
          <w:rFonts w:ascii="GHEA Grapalat" w:hAnsi="GHEA Grapalat"/>
          <w:lang w:val="hy-AM"/>
        </w:rPr>
        <w:t xml:space="preserve"> </w:t>
      </w:r>
      <w:r w:rsidR="00E77C02" w:rsidRPr="00CD757A">
        <w:rPr>
          <w:rFonts w:ascii="GHEA Grapalat" w:hAnsi="GHEA Grapalat" w:cs="Sylfaen"/>
          <w:lang w:val="hy-AM"/>
        </w:rPr>
        <w:t>մակարդակներին</w:t>
      </w:r>
      <w:r w:rsidR="00E77C02" w:rsidRPr="00CD757A">
        <w:rPr>
          <w:rFonts w:ascii="GHEA Grapalat" w:hAnsi="GHEA Grapalat"/>
          <w:lang w:val="hy-AM"/>
        </w:rPr>
        <w:t xml:space="preserve">, </w:t>
      </w:r>
      <w:r w:rsidR="00E77C02" w:rsidRPr="00CD757A">
        <w:rPr>
          <w:rFonts w:ascii="GHEA Grapalat" w:hAnsi="GHEA Grapalat" w:cs="Sylfaen"/>
          <w:lang w:val="hy-AM"/>
        </w:rPr>
        <w:t>բնութագրերին</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ֆունկցիաներին</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Նման</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պարտադիր</w:t>
      </w:r>
      <w:r w:rsidR="00D76829" w:rsidRPr="00CD757A">
        <w:rPr>
          <w:rFonts w:ascii="GHEA Grapalat" w:hAnsi="GHEA Grapalat"/>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տեխնոլոգիան</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օգտագործվել</w:t>
      </w:r>
      <w:r w:rsidR="00E77C02" w:rsidRPr="00CD757A">
        <w:rPr>
          <w:rFonts w:ascii="GHEA Grapalat" w:hAnsi="GHEA Grapalat"/>
          <w:lang w:val="hy-AM"/>
        </w:rPr>
        <w:t xml:space="preserve"> </w:t>
      </w:r>
      <w:r w:rsidR="00E77C02" w:rsidRPr="00CD757A">
        <w:rPr>
          <w:rFonts w:ascii="GHEA Grapalat" w:hAnsi="GHEA Grapalat" w:cs="Sylfaen"/>
          <w:lang w:val="hy-AM"/>
        </w:rPr>
        <w:t>տարբեր</w:t>
      </w:r>
      <w:r w:rsidR="00E77C02" w:rsidRPr="00CD757A">
        <w:rPr>
          <w:rFonts w:ascii="GHEA Grapalat" w:hAnsi="GHEA Grapalat"/>
          <w:lang w:val="hy-AM"/>
        </w:rPr>
        <w:t xml:space="preserve"> </w:t>
      </w:r>
      <w:r w:rsidR="00E77C02" w:rsidRPr="00CD757A">
        <w:rPr>
          <w:rFonts w:ascii="GHEA Grapalat" w:hAnsi="GHEA Grapalat" w:cs="Sylfaen"/>
          <w:lang w:val="hy-AM"/>
        </w:rPr>
        <w:t>ապրանքների</w:t>
      </w:r>
      <w:r w:rsidR="00E77C02" w:rsidRPr="00CD757A">
        <w:rPr>
          <w:rFonts w:ascii="GHEA Grapalat" w:hAnsi="GHEA Grapalat"/>
          <w:lang w:val="hy-AM"/>
        </w:rPr>
        <w:t xml:space="preserve"> համար</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lastRenderedPageBreak/>
        <w:t>“</w:t>
      </w:r>
      <w:r w:rsidR="00E77C02" w:rsidRPr="00CD757A">
        <w:rPr>
          <w:rFonts w:ascii="GHEA Grapalat" w:hAnsi="GHEA Grapalat"/>
          <w:color w:val="auto"/>
          <w:lang w:val="hy-AM"/>
        </w:rPr>
        <w:t>Resolution</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 </w:t>
      </w:r>
      <w:r>
        <w:rPr>
          <w:rFonts w:ascii="GHEA Grapalat" w:hAnsi="GHEA Grapalat"/>
          <w:color w:val="auto"/>
          <w:lang w:val="hy-AM"/>
        </w:rPr>
        <w:t>“</w:t>
      </w:r>
      <w:r w:rsidR="00E77C02" w:rsidRPr="00CD757A">
        <w:rPr>
          <w:rFonts w:ascii="GHEA Grapalat" w:hAnsi="GHEA Grapalat" w:cs="Sylfaen"/>
          <w:color w:val="auto"/>
          <w:lang w:val="hy-AM"/>
        </w:rPr>
        <w:t>Ռեզոլյուցիա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 </w:t>
      </w:r>
      <w:r w:rsidR="00E77C02" w:rsidRPr="00CD757A">
        <w:rPr>
          <w:rFonts w:ascii="GHEA Grapalat" w:hAnsi="GHEA Grapalat" w:cs="Sylfaen"/>
          <w:color w:val="auto"/>
          <w:lang w:val="hy-AM"/>
        </w:rPr>
        <w:t>չափող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սարքի</w:t>
      </w:r>
      <w:r w:rsidR="00E77C02" w:rsidRPr="00CD757A">
        <w:rPr>
          <w:rFonts w:ascii="GHEA Grapalat" w:hAnsi="GHEA Grapalat"/>
          <w:color w:val="auto"/>
          <w:lang w:val="hy-AM"/>
        </w:rPr>
        <w:t xml:space="preserve"> կամ թվային գործիքի </w:t>
      </w:r>
      <w:r w:rsidR="00E77C02" w:rsidRPr="00CD757A">
        <w:rPr>
          <w:rFonts w:ascii="GHEA Grapalat" w:hAnsi="GHEA Grapalat" w:cs="Sylfaen"/>
          <w:color w:val="auto"/>
          <w:lang w:val="hy-AM"/>
        </w:rPr>
        <w:t>ցուցմունքների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ամենափոքր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աճը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թվային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սարքերում`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փոքրագույն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նշանակալի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բիտը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աղբյուրը`</w:t>
      </w:r>
      <w:r w:rsidR="00E77C02" w:rsidRPr="00CD757A">
        <w:rPr>
          <w:rFonts w:ascii="GHEA Grapalat" w:hAnsi="GHEA Grapalat"/>
          <w:color w:val="auto"/>
          <w:lang w:val="hy-AM"/>
        </w:rPr>
        <w:t xml:space="preserve"> ANSI B-89.1.12 )</w:t>
      </w:r>
      <w:r w:rsidR="00E77C02" w:rsidRPr="00CD757A">
        <w:rPr>
          <w:rFonts w:ascii="GHEA Grapalat" w:hAnsi="GHEA Grapalat" w:cs="Times LatArm"/>
          <w:color w:val="auto"/>
          <w:lang w:val="hy-AM"/>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Riot control agent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w:t>
      </w:r>
      <w:r>
        <w:rPr>
          <w:rFonts w:ascii="GHEA Grapalat" w:hAnsi="GHEA Grapalat"/>
          <w:color w:val="auto"/>
          <w:lang w:val="hy-AM"/>
        </w:rPr>
        <w:t>“</w:t>
      </w:r>
      <w:r w:rsidR="00E77C02" w:rsidRPr="00CD757A">
        <w:rPr>
          <w:rFonts w:ascii="GHEA Grapalat" w:hAnsi="GHEA Grapalat" w:cs="Sylfaen"/>
          <w:color w:val="auto"/>
          <w:lang w:val="hy-AM"/>
        </w:rPr>
        <w:t>Խռովությունների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զսպման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ռեակտիվներ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նյութեր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խռովությունների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զսպման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նպատակով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կիրառման</w:t>
      </w:r>
      <w:r w:rsidR="00E77C02" w:rsidRPr="00CD757A">
        <w:rPr>
          <w:rFonts w:ascii="GHEA Grapalat" w:hAnsi="GHEA Grapalat"/>
          <w:color w:val="auto"/>
          <w:lang w:val="hy-AM"/>
        </w:rPr>
        <w:t xml:space="preserve"> համապատասխան </w:t>
      </w:r>
      <w:r w:rsidR="00E77C02" w:rsidRPr="00CD757A">
        <w:rPr>
          <w:rFonts w:ascii="GHEA Grapalat" w:hAnsi="GHEA Grapalat" w:cs="Sylfaen"/>
          <w:color w:val="auto"/>
          <w:lang w:val="hy-AM"/>
        </w:rPr>
        <w:t>պայմաններում</w:t>
      </w:r>
      <w:r w:rsidR="00E77C02" w:rsidRPr="00CD757A">
        <w:rPr>
          <w:rFonts w:ascii="GHEA Grapalat" w:hAnsi="GHEA Grapalat"/>
          <w:color w:val="auto"/>
          <w:lang w:val="hy-AM"/>
        </w:rPr>
        <w:t xml:space="preserve"> կարող են </w:t>
      </w:r>
      <w:r w:rsidR="00E77C02" w:rsidRPr="00CD757A">
        <w:rPr>
          <w:rFonts w:ascii="GHEA Grapalat" w:hAnsi="GHEA Grapalat" w:cs="Sylfaen"/>
          <w:color w:val="auto"/>
          <w:lang w:val="hy-AM"/>
        </w:rPr>
        <w:t>մարդու</w:t>
      </w:r>
      <w:r w:rsidR="00E77C02" w:rsidRPr="00CD757A">
        <w:rPr>
          <w:rFonts w:ascii="GHEA Grapalat" w:hAnsi="GHEA Grapalat"/>
          <w:color w:val="auto"/>
          <w:lang w:val="hy-AM"/>
        </w:rPr>
        <w:t xml:space="preserve"> մոտ շատ </w:t>
      </w:r>
      <w:r w:rsidR="00E77C02" w:rsidRPr="00CD757A">
        <w:rPr>
          <w:rFonts w:ascii="GHEA Grapalat" w:hAnsi="GHEA Grapalat" w:cs="Sylfaen"/>
          <w:color w:val="auto"/>
          <w:lang w:val="hy-AM"/>
        </w:rPr>
        <w:t>արագ ֆիզիկական</w:t>
      </w:r>
      <w:r w:rsidR="00E77C02" w:rsidRPr="00CD757A">
        <w:rPr>
          <w:rFonts w:ascii="GHEA Grapalat" w:hAnsi="GHEA Grapalat"/>
          <w:color w:val="auto"/>
          <w:lang w:val="hy-AM"/>
        </w:rPr>
        <w:t xml:space="preserve"> բորբոքումներ կամ անգործունակություն</w:t>
      </w:r>
      <w:r w:rsidR="00E77C02" w:rsidRPr="00CD757A">
        <w:rPr>
          <w:rFonts w:ascii="GHEA Grapalat" w:hAnsi="GHEA Grapalat" w:cs="Sylfaen"/>
          <w:color w:val="auto"/>
          <w:lang w:val="hy-AM"/>
        </w:rPr>
        <w:t xml:space="preserve"> առաջացնել</w:t>
      </w:r>
      <w:r w:rsidR="00E77C02" w:rsidRPr="00CD757A">
        <w:rPr>
          <w:rFonts w:ascii="GHEA Grapalat" w:hAnsi="GHEA Grapalat"/>
          <w:color w:val="auto"/>
          <w:lang w:val="hy-AM"/>
        </w:rPr>
        <w:t xml:space="preserve">, ինչը վերանում է </w:t>
      </w:r>
      <w:r w:rsidR="00E77C02" w:rsidRPr="00CD757A">
        <w:rPr>
          <w:rFonts w:ascii="GHEA Grapalat" w:hAnsi="GHEA Grapalat" w:cs="Sylfaen"/>
          <w:color w:val="auto"/>
          <w:lang w:val="hy-AM"/>
        </w:rPr>
        <w:t>կարճ</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ժամանակի ընթացքում այդ միջոցների ներգործությունը դադարեցնելուց հետո:</w:t>
      </w:r>
    </w:p>
    <w:p w:rsidR="00E77C02" w:rsidRPr="00CD757A" w:rsidRDefault="00E77C02" w:rsidP="00483C16">
      <w:pPr>
        <w:pStyle w:val="Style22"/>
        <w:widowControl/>
        <w:tabs>
          <w:tab w:val="left" w:pos="1276"/>
        </w:tabs>
        <w:spacing w:before="120" w:after="120" w:line="276" w:lineRule="auto"/>
        <w:ind w:left="708"/>
        <w:rPr>
          <w:rFonts w:ascii="GHEA Grapalat" w:hAnsi="GHEA Grapalat"/>
          <w:bCs/>
          <w:i/>
          <w:iCs/>
          <w:u w:val="single"/>
          <w:lang w:val="hy-AM"/>
        </w:rPr>
      </w:pPr>
      <w:r w:rsidRPr="00CD757A">
        <w:rPr>
          <w:rFonts w:ascii="GHEA Grapalat" w:hAnsi="GHEA Grapalat" w:cs="Sylfaen"/>
          <w:bCs/>
          <w:i/>
          <w:iCs/>
          <w:u w:val="single"/>
          <w:lang w:val="hy-AM"/>
        </w:rPr>
        <w:t>Տեխնիկական</w:t>
      </w:r>
      <w:r w:rsidRPr="00CD757A">
        <w:rPr>
          <w:rFonts w:ascii="GHEA Grapalat" w:hAnsi="GHEA Grapalat"/>
          <w:bCs/>
          <w:i/>
          <w:iCs/>
          <w:u w:val="single"/>
          <w:lang w:val="hy-AM"/>
        </w:rPr>
        <w:t xml:space="preserve"> </w:t>
      </w:r>
      <w:r w:rsidRPr="00CD757A">
        <w:rPr>
          <w:rFonts w:ascii="GHEA Grapalat" w:hAnsi="GHEA Grapalat" w:cs="Sylfaen"/>
          <w:bCs/>
          <w:i/>
          <w:iCs/>
          <w:u w:val="single"/>
          <w:lang w:val="hy-AM"/>
        </w:rPr>
        <w:t>ծանոթագրություն</w:t>
      </w:r>
      <w:r w:rsidRPr="00CD757A">
        <w:rPr>
          <w:rFonts w:ascii="GHEA Grapalat" w:hAnsi="GHEA Grapalat"/>
          <w:bCs/>
          <w:i/>
          <w:iCs/>
          <w:u w:val="single"/>
          <w:lang w:val="hy-AM"/>
        </w:rPr>
        <w:t>.</w:t>
      </w:r>
    </w:p>
    <w:p w:rsidR="00E77C02" w:rsidRPr="00CD757A" w:rsidRDefault="00E77C02" w:rsidP="00483C16">
      <w:pPr>
        <w:pStyle w:val="Style22"/>
        <w:widowControl/>
        <w:tabs>
          <w:tab w:val="left" w:pos="1276"/>
        </w:tabs>
        <w:spacing w:before="120" w:after="120" w:line="276" w:lineRule="auto"/>
        <w:ind w:left="708"/>
        <w:rPr>
          <w:rFonts w:ascii="GHEA Grapalat" w:hAnsi="GHEA Grapalat"/>
          <w:lang w:val="hy-AM"/>
        </w:rPr>
      </w:pPr>
      <w:r w:rsidRPr="00CD757A">
        <w:rPr>
          <w:rFonts w:ascii="GHEA Grapalat" w:hAnsi="GHEA Grapalat" w:cs="Sylfaen"/>
          <w:i/>
          <w:lang w:val="hy-AM"/>
        </w:rPr>
        <w:t>Արցունքաբեր</w:t>
      </w:r>
      <w:r w:rsidRPr="00CD757A">
        <w:rPr>
          <w:rFonts w:ascii="GHEA Grapalat" w:hAnsi="GHEA Grapalat"/>
          <w:i/>
          <w:lang w:val="hy-AM"/>
        </w:rPr>
        <w:t xml:space="preserve"> </w:t>
      </w:r>
      <w:r w:rsidRPr="00CD757A">
        <w:rPr>
          <w:rFonts w:ascii="GHEA Grapalat" w:hAnsi="GHEA Grapalat" w:cs="Sylfaen"/>
          <w:i/>
          <w:lang w:val="hy-AM"/>
        </w:rPr>
        <w:t>գազերը</w:t>
      </w:r>
      <w:r w:rsidRPr="00CD757A">
        <w:rPr>
          <w:rFonts w:ascii="GHEA Grapalat" w:hAnsi="GHEA Grapalat"/>
          <w:i/>
          <w:lang w:val="hy-AM"/>
        </w:rPr>
        <w:t xml:space="preserve"> </w:t>
      </w:r>
      <w:r w:rsidRPr="00CD757A">
        <w:rPr>
          <w:rFonts w:ascii="GHEA Grapalat" w:hAnsi="GHEA Grapalat" w:cs="Sylfaen"/>
          <w:i/>
          <w:lang w:val="hy-AM"/>
        </w:rPr>
        <w:t>պատկանում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lang w:val="hy-AM"/>
        </w:rPr>
        <w:t xml:space="preserve"> </w:t>
      </w:r>
      <w:r w:rsidR="009A44E7">
        <w:rPr>
          <w:rFonts w:ascii="GHEA Grapalat" w:hAnsi="GHEA Grapalat"/>
          <w:bCs/>
          <w:i/>
          <w:iCs/>
          <w:lang w:val="hy-AM"/>
        </w:rPr>
        <w:t>“</w:t>
      </w:r>
      <w:r w:rsidRPr="00CD757A">
        <w:rPr>
          <w:rFonts w:ascii="GHEA Grapalat" w:hAnsi="GHEA Grapalat" w:cs="Sylfaen"/>
          <w:bCs/>
          <w:i/>
          <w:iCs/>
          <w:lang w:val="hy-AM"/>
        </w:rPr>
        <w:t>Խռովությունների</w:t>
      </w:r>
      <w:r w:rsidRPr="00CD757A">
        <w:rPr>
          <w:rFonts w:ascii="GHEA Grapalat" w:hAnsi="GHEA Grapalat"/>
          <w:bCs/>
          <w:i/>
          <w:iCs/>
          <w:lang w:val="hy-AM"/>
        </w:rPr>
        <w:t xml:space="preserve"> </w:t>
      </w:r>
      <w:r w:rsidRPr="00CD757A">
        <w:rPr>
          <w:rFonts w:ascii="GHEA Grapalat" w:hAnsi="GHEA Grapalat" w:cs="Sylfaen"/>
          <w:bCs/>
          <w:i/>
          <w:iCs/>
          <w:lang w:val="hy-AM"/>
        </w:rPr>
        <w:t>զսպման</w:t>
      </w:r>
      <w:r w:rsidRPr="00CD757A">
        <w:rPr>
          <w:rFonts w:ascii="GHEA Grapalat" w:hAnsi="GHEA Grapalat"/>
          <w:bCs/>
          <w:i/>
          <w:iCs/>
          <w:lang w:val="hy-AM"/>
        </w:rPr>
        <w:t xml:space="preserve"> </w:t>
      </w:r>
      <w:r w:rsidRPr="00CD757A">
        <w:rPr>
          <w:rFonts w:ascii="GHEA Grapalat" w:hAnsi="GHEA Grapalat" w:cs="Sylfaen"/>
          <w:bCs/>
          <w:i/>
          <w:iCs/>
          <w:lang w:val="hy-AM"/>
        </w:rPr>
        <w:t>ռեակտիվների</w:t>
      </w:r>
      <w:r w:rsidR="00D76829" w:rsidRPr="00CD757A">
        <w:rPr>
          <w:rFonts w:ascii="GHEA Grapalat" w:hAnsi="GHEA Grapalat"/>
          <w:bCs/>
          <w:i/>
          <w:iCs/>
          <w:lang w:val="hy-AM"/>
        </w:rPr>
        <w:t>”</w:t>
      </w:r>
      <w:r w:rsidRPr="00CD757A">
        <w:rPr>
          <w:rFonts w:ascii="GHEA Grapalat" w:hAnsi="GHEA Grapalat"/>
          <w:bCs/>
          <w:i/>
          <w:iCs/>
          <w:lang w:val="hy-AM"/>
        </w:rPr>
        <w:t xml:space="preserve"> </w:t>
      </w:r>
      <w:r w:rsidRPr="00CD757A">
        <w:rPr>
          <w:rFonts w:ascii="GHEA Grapalat" w:hAnsi="GHEA Grapalat" w:cs="Sylfaen"/>
          <w:bCs/>
          <w:i/>
          <w:iCs/>
          <w:lang w:val="hy-AM"/>
        </w:rPr>
        <w:t>ենթախմբին</w:t>
      </w:r>
      <w:r w:rsidRPr="00CD757A">
        <w:rPr>
          <w:rFonts w:ascii="GHEA Grapalat" w:hAnsi="GHEA Grapalat" w:cs="Times LatArm"/>
          <w:bCs/>
          <w:i/>
          <w:iCs/>
          <w:lang w:val="hy-AM"/>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Robot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8) - </w:t>
      </w:r>
      <w:r>
        <w:rPr>
          <w:rFonts w:ascii="GHEA Grapalat" w:hAnsi="GHEA Grapalat"/>
          <w:color w:val="auto"/>
          <w:lang w:val="hy-AM"/>
        </w:rPr>
        <w:t>“</w:t>
      </w:r>
      <w:r w:rsidR="00E77C02" w:rsidRPr="00CD757A">
        <w:rPr>
          <w:rFonts w:ascii="GHEA Grapalat" w:hAnsi="GHEA Grapalat"/>
          <w:color w:val="auto"/>
          <w:lang w:val="hy-AM"/>
        </w:rPr>
        <w:t>Ռոբոտ</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8) նշանակում է մանիպուլացիոն մեխանիզմ, որը կարող է աշխատել շարունակական ընթացքով կամ հրաման առ հրաման եղանակով, կարող է օգտագործել տվիչներ, և ունի բոլոր հետևյալ բնութագրերը. </w:t>
      </w:r>
    </w:p>
    <w:p w:rsidR="00E77C02" w:rsidRPr="00CD757A" w:rsidRDefault="00E77C02" w:rsidP="00483C16">
      <w:pPr>
        <w:pStyle w:val="Default"/>
        <w:spacing w:before="120" w:after="120" w:line="276" w:lineRule="auto"/>
        <w:ind w:left="708"/>
        <w:jc w:val="both"/>
        <w:rPr>
          <w:rFonts w:ascii="GHEA Grapalat" w:hAnsi="GHEA Grapalat"/>
          <w:color w:val="auto"/>
          <w:lang w:val="hy-AM"/>
        </w:rPr>
      </w:pPr>
      <w:r w:rsidRPr="00CD757A">
        <w:rPr>
          <w:rFonts w:ascii="GHEA Grapalat" w:hAnsi="GHEA Grapalat"/>
          <w:color w:val="auto"/>
          <w:lang w:val="hy-AM"/>
        </w:rPr>
        <w:t xml:space="preserve">a. Բազնաֆունկցիոնալ է; </w:t>
      </w:r>
    </w:p>
    <w:p w:rsidR="00E77C02" w:rsidRPr="00CD757A" w:rsidRDefault="00E77C02" w:rsidP="00483C16">
      <w:pPr>
        <w:pStyle w:val="Default"/>
        <w:spacing w:before="120" w:after="120" w:line="276" w:lineRule="auto"/>
        <w:ind w:left="708"/>
        <w:jc w:val="both"/>
        <w:rPr>
          <w:rFonts w:ascii="GHEA Grapalat" w:hAnsi="GHEA Grapalat"/>
          <w:color w:val="auto"/>
          <w:lang w:val="hy-AM"/>
        </w:rPr>
      </w:pPr>
      <w:r w:rsidRPr="00CD757A">
        <w:rPr>
          <w:rFonts w:ascii="GHEA Grapalat" w:hAnsi="GHEA Grapalat"/>
          <w:color w:val="auto"/>
          <w:lang w:val="hy-AM"/>
        </w:rPr>
        <w:t xml:space="preserve">b. Կարող է տեղադրել կամ ուղղորդել նյութեր, մասեր, գործիքներ կամ հատուկ սարքեր եռատարածաչափ տարածքում տարբեր շարժումներ կատարելու միջոցով; </w:t>
      </w:r>
    </w:p>
    <w:p w:rsidR="00E77C02" w:rsidRPr="00CD757A" w:rsidRDefault="00E77C02" w:rsidP="00483C16">
      <w:pPr>
        <w:pStyle w:val="Default"/>
        <w:spacing w:before="120" w:after="120" w:line="276" w:lineRule="auto"/>
        <w:ind w:left="708"/>
        <w:jc w:val="both"/>
        <w:rPr>
          <w:rFonts w:ascii="GHEA Grapalat" w:hAnsi="GHEA Grapalat"/>
          <w:color w:val="auto"/>
          <w:lang w:val="hy-AM"/>
        </w:rPr>
      </w:pPr>
      <w:r w:rsidRPr="00CD757A">
        <w:rPr>
          <w:rFonts w:ascii="GHEA Grapalat" w:hAnsi="GHEA Grapalat"/>
          <w:color w:val="auto"/>
          <w:lang w:val="hy-AM"/>
        </w:rPr>
        <w:t xml:space="preserve">c. Կազմված է երեք կամ ավելի թվով կամ բաց ցիկլով աշխատող սարքերից, որոնք կարող են ներառել քայլող շարժիչներ, և </w:t>
      </w:r>
    </w:p>
    <w:p w:rsidR="00E77C02" w:rsidRPr="00CD757A" w:rsidRDefault="00E77C02" w:rsidP="00483C16">
      <w:pPr>
        <w:pStyle w:val="Default"/>
        <w:spacing w:before="120" w:after="120" w:line="276" w:lineRule="auto"/>
        <w:ind w:left="708"/>
        <w:jc w:val="both"/>
        <w:rPr>
          <w:rFonts w:ascii="GHEA Grapalat" w:hAnsi="GHEA Grapalat"/>
          <w:color w:val="auto"/>
          <w:lang w:val="hy-AM"/>
        </w:rPr>
      </w:pPr>
      <w:r w:rsidRPr="00CD757A">
        <w:rPr>
          <w:rFonts w:ascii="GHEA Grapalat" w:hAnsi="GHEA Grapalat"/>
          <w:color w:val="auto"/>
          <w:lang w:val="hy-AM"/>
        </w:rPr>
        <w:t xml:space="preserve">d. Ունի </w:t>
      </w:r>
      <w:r w:rsidR="009A44E7">
        <w:rPr>
          <w:rFonts w:ascii="GHEA Grapalat" w:hAnsi="GHEA Grapalat"/>
          <w:color w:val="auto"/>
          <w:lang w:val="hy-AM"/>
        </w:rPr>
        <w:t>“</w:t>
      </w:r>
      <w:r w:rsidRPr="00CD757A">
        <w:rPr>
          <w:rFonts w:ascii="GHEA Grapalat" w:hAnsi="GHEA Grapalat"/>
          <w:color w:val="auto"/>
          <w:lang w:val="hy-AM"/>
        </w:rPr>
        <w:t>օգտատիրոջ համար հասանելի ծրագրելիություն</w:t>
      </w:r>
      <w:r w:rsidR="00D76829" w:rsidRPr="00CD757A">
        <w:rPr>
          <w:rFonts w:ascii="GHEA Grapalat" w:hAnsi="GHEA Grapalat"/>
          <w:color w:val="auto"/>
          <w:lang w:val="hy-AM"/>
        </w:rPr>
        <w:t>”</w:t>
      </w:r>
      <w:r w:rsidRPr="00CD757A">
        <w:rPr>
          <w:rFonts w:ascii="GHEA Grapalat" w:hAnsi="GHEA Grapalat"/>
          <w:color w:val="auto"/>
          <w:lang w:val="hy-AM"/>
        </w:rPr>
        <w:t xml:space="preserve"> սովորեցնելու/հետադարձ կրկնելու մեթոդով կամ էլեկտրոնային համակարգչի միջոցով, որը կարող է լինել ծրագրելի տրամաբանական վերահսկիչ, այսինքն առանց մեխանիկական միջամտության: </w:t>
      </w:r>
    </w:p>
    <w:p w:rsidR="00E77C02" w:rsidRPr="00CD757A" w:rsidRDefault="00E77C02" w:rsidP="00483C16">
      <w:pPr>
        <w:pStyle w:val="BodyText"/>
        <w:tabs>
          <w:tab w:val="left" w:pos="1276"/>
        </w:tabs>
        <w:autoSpaceDE w:val="0"/>
        <w:autoSpaceDN w:val="0"/>
        <w:adjustRightInd w:val="0"/>
        <w:spacing w:before="120" w:after="120" w:line="276" w:lineRule="auto"/>
        <w:ind w:left="1276"/>
        <w:rPr>
          <w:rFonts w:ascii="GHEA Grapalat" w:hAnsi="GHEA Grapalat"/>
          <w:i/>
          <w:iCs/>
          <w:lang w:val="hy-AM"/>
        </w:rPr>
      </w:pPr>
      <w:r w:rsidRPr="00CD757A">
        <w:rPr>
          <w:rFonts w:ascii="GHEA Grapalat" w:hAnsi="GHEA Grapalat"/>
          <w:i/>
          <w:iCs/>
          <w:u w:val="single"/>
          <w:lang w:val="hy-AM"/>
        </w:rPr>
        <w:t>Հ.Ծ</w:t>
      </w:r>
      <w:r w:rsidRPr="00CD757A">
        <w:rPr>
          <w:rFonts w:ascii="GHEA Grapalat" w:hAnsi="GHEA Grapalat"/>
          <w:i/>
          <w:iCs/>
          <w:lang w:val="hy-AM"/>
        </w:rPr>
        <w:t xml:space="preserve">. Վերոհիշյալ սահմանումը չի ներառում հետևյալ սարքերը. </w:t>
      </w:r>
    </w:p>
    <w:p w:rsidR="00E77C02" w:rsidRPr="00CD757A" w:rsidRDefault="00E77C02" w:rsidP="00483C16">
      <w:pPr>
        <w:pStyle w:val="Default"/>
        <w:spacing w:before="120" w:after="120" w:line="276" w:lineRule="auto"/>
        <w:ind w:left="708"/>
        <w:jc w:val="both"/>
        <w:rPr>
          <w:rFonts w:ascii="GHEA Grapalat" w:hAnsi="GHEA Grapalat"/>
          <w:color w:val="auto"/>
          <w:lang w:val="hy-AM"/>
        </w:rPr>
      </w:pPr>
      <w:r w:rsidRPr="00CD757A">
        <w:rPr>
          <w:rFonts w:ascii="GHEA Grapalat" w:hAnsi="GHEA Grapalat"/>
          <w:i/>
          <w:iCs/>
          <w:color w:val="auto"/>
          <w:lang w:val="hy-AM"/>
        </w:rPr>
        <w:t xml:space="preserve">1. Մանիպուլացիոն մեխանիզմները, որոնք վերահսկվում են միայն ձեռքով կամ հեռակա գործող օպերատորի միջամտությամբ; </w:t>
      </w:r>
    </w:p>
    <w:p w:rsidR="00E77C02" w:rsidRPr="00CD757A" w:rsidRDefault="00E77C02" w:rsidP="00483C16">
      <w:pPr>
        <w:pStyle w:val="BodyText"/>
        <w:tabs>
          <w:tab w:val="left" w:pos="1276"/>
        </w:tabs>
        <w:autoSpaceDE w:val="0"/>
        <w:autoSpaceDN w:val="0"/>
        <w:adjustRightInd w:val="0"/>
        <w:spacing w:before="120" w:after="120" w:line="276" w:lineRule="auto"/>
        <w:ind w:left="708"/>
        <w:rPr>
          <w:rFonts w:ascii="GHEA Grapalat" w:hAnsi="GHEA Grapalat"/>
          <w:i/>
          <w:iCs/>
          <w:lang w:val="hy-AM"/>
        </w:rPr>
      </w:pPr>
      <w:r w:rsidRPr="00CD757A">
        <w:rPr>
          <w:rFonts w:ascii="GHEA Grapalat" w:hAnsi="GHEA Grapalat"/>
          <w:i/>
          <w:iCs/>
          <w:lang w:val="hy-AM"/>
        </w:rPr>
        <w:t xml:space="preserve">2. Ֆիքսված հերթականությամբ քայլեր կատարող մանիպուլացիոն մեխանիզմները, որոնք ավտոմատ շարժվող սարքեր են, և գործում են մեխանիկական եղանակով ֆիքսված ծրագրային շարժումներով: Ծրագիրը մեխանիկորեն սահմանափակված է ֆիքսված ընդհատումներով, գործիքային վերջույթներով կամ կիբերնետիկ անտրոպոմորֆ մեքենայական համակարգերով (CAMS, cybernetic anthropomorphous machine system): Շարժումների հերթականությունը և դրանց կատարման ընթացքների կամ անկյունների </w:t>
      </w:r>
      <w:r w:rsidRPr="00CD757A">
        <w:rPr>
          <w:rFonts w:ascii="GHEA Grapalat" w:hAnsi="GHEA Grapalat"/>
          <w:i/>
          <w:iCs/>
          <w:lang w:val="hy-AM"/>
        </w:rPr>
        <w:lastRenderedPageBreak/>
        <w:t xml:space="preserve">ընտրությունը փոփոխական կամ փոխարինելի չէ մեխանիկական, էլեկտրոնային կամ էլեկտրական եղանակներով: </w:t>
      </w:r>
    </w:p>
    <w:p w:rsidR="00E77C02" w:rsidRPr="00CD757A" w:rsidRDefault="00E77C02" w:rsidP="00483C16">
      <w:pPr>
        <w:pStyle w:val="BodyText"/>
        <w:tabs>
          <w:tab w:val="left" w:pos="1276"/>
        </w:tabs>
        <w:autoSpaceDE w:val="0"/>
        <w:autoSpaceDN w:val="0"/>
        <w:adjustRightInd w:val="0"/>
        <w:spacing w:before="120" w:after="120" w:line="276" w:lineRule="auto"/>
        <w:ind w:left="708"/>
        <w:rPr>
          <w:rFonts w:ascii="GHEA Grapalat" w:hAnsi="GHEA Grapalat"/>
          <w:i/>
          <w:iCs/>
          <w:lang w:val="hy-AM"/>
        </w:rPr>
      </w:pPr>
      <w:r w:rsidRPr="00CD757A">
        <w:rPr>
          <w:rFonts w:ascii="GHEA Grapalat" w:hAnsi="GHEA Grapalat"/>
          <w:i/>
          <w:iCs/>
          <w:lang w:val="hy-AM"/>
        </w:rPr>
        <w:t>3. Մեխանիկորեն վերահսկվող փոփոխական հերթականությամբ շարժվող մանիպուլացիոն մեխանիզմներ, որոնք ավտոմատ շարժվող մեխանիզմներ են, որոնք գործում են ըստ մեխանիկորեն ֆիքսված ծրագրված շարժումների: Ծրագիրը մեխանիկորեն սահմանափակվում է ֆիքսված բայց ղեկավարելի ընդհատումներով, գործիքային վերջույթներով կամ կիբերնետիկ անտրոպոմորֆ մեքենայական համակարգերով (CAMS,</w:t>
      </w:r>
      <w:r w:rsidRPr="00CD757A">
        <w:rPr>
          <w:rFonts w:ascii="GHEA Grapalat" w:hAnsi="GHEA Grapalat" w:cs="Arial"/>
          <w:i/>
          <w:iCs/>
          <w:lang w:val="hy-AM"/>
        </w:rPr>
        <w:t xml:space="preserve"> </w:t>
      </w:r>
      <w:r w:rsidRPr="00CD757A">
        <w:rPr>
          <w:rFonts w:ascii="GHEA Grapalat" w:hAnsi="GHEA Grapalat"/>
          <w:i/>
          <w:iCs/>
          <w:lang w:val="hy-AM"/>
        </w:rPr>
        <w:t>cybernetic</w:t>
      </w:r>
      <w:r w:rsidRPr="00CD757A">
        <w:rPr>
          <w:rFonts w:ascii="GHEA Grapalat" w:hAnsi="GHEA Grapalat" w:cs="Arial"/>
          <w:i/>
          <w:iCs/>
          <w:lang w:val="hy-AM"/>
        </w:rPr>
        <w:t xml:space="preserve"> </w:t>
      </w:r>
      <w:r w:rsidRPr="00CD757A">
        <w:rPr>
          <w:rFonts w:ascii="GHEA Grapalat" w:hAnsi="GHEA Grapalat"/>
          <w:i/>
          <w:iCs/>
          <w:lang w:val="hy-AM"/>
        </w:rPr>
        <w:t>anthropomorphous machine</w:t>
      </w:r>
      <w:r w:rsidRPr="00CD757A">
        <w:rPr>
          <w:rFonts w:ascii="GHEA Grapalat" w:hAnsi="GHEA Grapalat" w:cs="Arial"/>
          <w:i/>
          <w:iCs/>
          <w:lang w:val="hy-AM"/>
        </w:rPr>
        <w:t xml:space="preserve"> </w:t>
      </w:r>
      <w:r w:rsidRPr="00CD757A">
        <w:rPr>
          <w:rFonts w:ascii="GHEA Grapalat" w:hAnsi="GHEA Grapalat"/>
          <w:i/>
          <w:iCs/>
          <w:lang w:val="hy-AM"/>
        </w:rPr>
        <w:t>system): Շարժումների հերթականությունը և դրանց կատարման ընթացքների կամ անկյունների ընտրությունը փոփոխական կամ փոխարինելի չէ մեխանիկական, էլեկտրոնային կամ էլեկտրական եղանակներով: Ծրագրային հերթականությունների տարբերակները կամ փոփոխությունները (օրինակ, գործիքային վերջույթների կամ փոխանակումների կամ կիբերնետիկ անտրոպոմորֆ մեքենայական համակարգերի) մեկ կամ ավելի շարժման առանցքներով միայն մեխանիկական գործողությունների միջոցով:</w:t>
      </w:r>
    </w:p>
    <w:p w:rsidR="00E77C02" w:rsidRPr="00CD757A" w:rsidRDefault="00E77C02" w:rsidP="00483C16">
      <w:pPr>
        <w:pStyle w:val="Default"/>
        <w:spacing w:before="120" w:after="120" w:line="276" w:lineRule="auto"/>
        <w:ind w:left="708"/>
        <w:jc w:val="both"/>
        <w:rPr>
          <w:rFonts w:ascii="GHEA Grapalat" w:hAnsi="GHEA Grapalat"/>
          <w:color w:val="auto"/>
          <w:lang w:val="hy-AM"/>
        </w:rPr>
      </w:pPr>
      <w:r w:rsidRPr="00CD757A">
        <w:rPr>
          <w:rFonts w:ascii="GHEA Grapalat" w:hAnsi="GHEA Grapalat"/>
          <w:i/>
          <w:iCs/>
          <w:color w:val="auto"/>
          <w:lang w:val="hy-AM"/>
        </w:rPr>
        <w:t xml:space="preserve">4. Առանց սերվո համակարգի փոփոխական հերթականություններով մանիպուլացիոն մեխանիզմներ, որոնք ավտոմատ շարժվող սարքեր են, և գործում են ավտոմատ ֆիքսված ծրագրված շարժումներով: Ծրագիրը փոփոխական է, բայց հերթականությունը ընթանում է միայն բինար ազդանշաններով, որոնք գալիս են մեխանիկորեն ֆիքսված էլեկտրական բինար սարքերով կամ ղեկավարելի ընդհատումներով: </w:t>
      </w:r>
    </w:p>
    <w:p w:rsidR="00E77C02" w:rsidRPr="00CD757A" w:rsidRDefault="00E77C02" w:rsidP="00483C16">
      <w:pPr>
        <w:pStyle w:val="BodyText"/>
        <w:tabs>
          <w:tab w:val="left" w:pos="1276"/>
        </w:tabs>
        <w:autoSpaceDE w:val="0"/>
        <w:autoSpaceDN w:val="0"/>
        <w:adjustRightInd w:val="0"/>
        <w:spacing w:before="120" w:after="120" w:line="276" w:lineRule="auto"/>
        <w:ind w:left="708"/>
        <w:rPr>
          <w:rFonts w:ascii="GHEA Grapalat" w:hAnsi="GHEA Grapalat"/>
          <w:lang w:val="hy-AM"/>
        </w:rPr>
      </w:pPr>
      <w:r w:rsidRPr="00CD757A">
        <w:rPr>
          <w:rFonts w:ascii="GHEA Grapalat" w:hAnsi="GHEA Grapalat"/>
          <w:i/>
          <w:iCs/>
          <w:lang w:val="hy-AM"/>
        </w:rPr>
        <w:t>5. Դարսակային-ամբարձիչներ, որոնք բնորոշվում են որպես Կարտեզյան կոորդինատներով մանիպուլատորային համակարգեր` արտադրված որպես պահեստային դարակներով ուղղահայաց պահոցի ինտեգրալային մաս և նախագծված այդ դարակների պարունակությանը հասնելու, դրանք դատարկելու կամ նորից լցնելու ծրագրով:</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Rotary atomisation</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w:t>
      </w:r>
      <w:r>
        <w:rPr>
          <w:rFonts w:ascii="GHEA Grapalat" w:hAnsi="GHEA Grapalat"/>
          <w:color w:val="auto"/>
          <w:lang w:val="hy-AM"/>
        </w:rPr>
        <w:t>“</w:t>
      </w:r>
      <w:r w:rsidR="00E77C02" w:rsidRPr="00CD757A">
        <w:rPr>
          <w:rFonts w:ascii="GHEA Grapalat" w:hAnsi="GHEA Grapalat" w:cs="Sylfaen"/>
          <w:color w:val="auto"/>
          <w:lang w:val="hy-AM"/>
        </w:rPr>
        <w:t>Կենտրոնախույս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ուժերով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փոշիացում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sidR="00E77C02" w:rsidRPr="00CD757A">
        <w:rPr>
          <w:rFonts w:ascii="GHEA Grapalat" w:hAnsi="GHEA Grapalat" w:cs="Sylfaen"/>
          <w:color w:val="auto"/>
          <w:lang w:val="hy-AM"/>
        </w:rPr>
        <w:t>հալված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մետաղի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հոսքի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գուռում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գտնվող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հալված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մետաղի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փոշիացումը`</w:t>
      </w:r>
      <w:r w:rsidR="00E77C02" w:rsidRPr="00CD757A">
        <w:rPr>
          <w:rFonts w:ascii="GHEA Grapalat" w:hAnsi="GHEA Grapalat"/>
          <w:color w:val="auto"/>
          <w:lang w:val="hy-AM"/>
        </w:rPr>
        <w:t xml:space="preserve"> 500 </w:t>
      </w:r>
      <w:r w:rsidR="00E77C02" w:rsidRPr="00CD757A">
        <w:rPr>
          <w:rFonts w:ascii="GHEA Grapalat" w:hAnsi="GHEA Grapalat" w:cs="Sylfaen"/>
          <w:color w:val="auto"/>
          <w:lang w:val="hy-AM"/>
        </w:rPr>
        <w:t>մկմ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ավելի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փոքր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տրամագծով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մասնիկների,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կենտրոնախույս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ուժերի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գործադրման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միջոցով</w:t>
      </w:r>
      <w:r w:rsidR="00E77C02" w:rsidRPr="00CD757A">
        <w:rPr>
          <w:rFonts w:ascii="GHEA Grapalat" w:hAnsi="GHEA Grapalat" w:cs="Times LatArm"/>
          <w:color w:val="auto"/>
          <w:lang w:val="hy-AM"/>
        </w:rPr>
        <w:t>։</w:t>
      </w:r>
      <w:r w:rsidR="00E77C02" w:rsidRPr="00CD757A">
        <w:rPr>
          <w:rStyle w:val="FootnoteReference"/>
          <w:rFonts w:ascii="GHEA Grapalat" w:hAnsi="GHEA Grapalat" w:cs="Times LatArm"/>
          <w:color w:val="auto"/>
          <w:lang w:val="hy-AM"/>
        </w:rPr>
        <w:footnoteReference w:id="28"/>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Roving</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Pr>
          <w:rFonts w:ascii="GHEA Grapalat" w:hAnsi="GHEA Grapalat"/>
          <w:color w:val="auto"/>
          <w:lang w:val="hy-AM"/>
        </w:rPr>
        <w:t>“</w:t>
      </w:r>
      <w:r w:rsidR="00E77C02" w:rsidRPr="00CD757A">
        <w:rPr>
          <w:rFonts w:ascii="GHEA Grapalat" w:hAnsi="GHEA Grapalat" w:cs="Sylfaen"/>
          <w:color w:val="auto"/>
          <w:lang w:val="hy-AM"/>
        </w:rPr>
        <w:t>Հաստաթել</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w:t>
      </w:r>
      <w:r w:rsidR="00E77C02" w:rsidRPr="00CD757A">
        <w:rPr>
          <w:rFonts w:ascii="GHEA Grapalat" w:hAnsi="GHEA Grapalat" w:cs="Sylfaen"/>
          <w:color w:val="auto"/>
          <w:lang w:val="hy-AM"/>
        </w:rPr>
        <w:t>մոտավորապես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զուգահեռ</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 xml:space="preserve">դիրքով դասավորված </w:t>
      </w:r>
      <w:r w:rsidR="00E77C02" w:rsidRPr="00CD757A">
        <w:rPr>
          <w:rFonts w:ascii="GHEA Grapalat" w:hAnsi="GHEA Grapalat"/>
          <w:color w:val="auto"/>
          <w:lang w:val="hy-AM"/>
        </w:rPr>
        <w:t>'</w:t>
      </w:r>
      <w:r w:rsidR="00E77C02" w:rsidRPr="00CD757A">
        <w:rPr>
          <w:rFonts w:ascii="GHEA Grapalat" w:hAnsi="GHEA Grapalat" w:cs="Sylfaen"/>
          <w:color w:val="auto"/>
          <w:lang w:val="hy-AM"/>
        </w:rPr>
        <w:t>միաթելքերի</w:t>
      </w:r>
      <w:r w:rsidR="00E77C02" w:rsidRPr="00CD757A">
        <w:rPr>
          <w:rFonts w:ascii="GHEA Grapalat" w:hAnsi="GHEA Grapalat"/>
          <w:color w:val="auto"/>
          <w:lang w:val="hy-AM"/>
        </w:rPr>
        <w:t>' (</w:t>
      </w:r>
      <w:r w:rsidR="00E77C02" w:rsidRPr="00CD757A">
        <w:rPr>
          <w:rFonts w:ascii="GHEA Grapalat" w:hAnsi="GHEA Grapalat" w:cs="Sylfaen"/>
          <w:color w:val="auto"/>
          <w:lang w:val="hy-AM"/>
        </w:rPr>
        <w:t>սովորաբար</w:t>
      </w:r>
      <w:r w:rsidR="00E77C02" w:rsidRPr="00CD757A">
        <w:rPr>
          <w:rFonts w:ascii="GHEA Grapalat" w:hAnsi="GHEA Grapalat"/>
          <w:color w:val="auto"/>
          <w:lang w:val="hy-AM"/>
        </w:rPr>
        <w:t xml:space="preserve"> 12-120 հատ) </w:t>
      </w:r>
      <w:r w:rsidR="00E77C02" w:rsidRPr="00CD757A">
        <w:rPr>
          <w:rFonts w:ascii="GHEA Grapalat" w:hAnsi="GHEA Grapalat" w:cs="Sylfaen"/>
          <w:color w:val="auto"/>
          <w:lang w:val="hy-AM"/>
        </w:rPr>
        <w:t>խուրձ</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tabs>
          <w:tab w:val="left" w:pos="1276"/>
        </w:tabs>
        <w:spacing w:before="120" w:after="120" w:line="276" w:lineRule="auto"/>
        <w:ind w:left="708"/>
        <w:jc w:val="both"/>
        <w:rPr>
          <w:rFonts w:ascii="GHEA Grapalat" w:hAnsi="GHEA Grapalat"/>
          <w:i/>
          <w:lang w:val="hy-AM"/>
        </w:rPr>
      </w:pPr>
      <w:r w:rsidRPr="00CD757A">
        <w:rPr>
          <w:rFonts w:ascii="GHEA Grapalat" w:hAnsi="GHEA Grapalat" w:cs="Sylfaen"/>
          <w:i/>
          <w:spacing w:val="-3"/>
          <w:u w:val="single"/>
          <w:lang w:val="hy-AM"/>
        </w:rPr>
        <w:t>Հ</w:t>
      </w:r>
      <w:r w:rsidRPr="00CD757A">
        <w:rPr>
          <w:rFonts w:ascii="GHEA Grapalat" w:hAnsi="GHEA Grapalat"/>
          <w:i/>
          <w:spacing w:val="-3"/>
          <w:u w:val="single"/>
          <w:lang w:val="hy-AM"/>
        </w:rPr>
        <w:t>.</w:t>
      </w:r>
      <w:r w:rsidRPr="00CD757A">
        <w:rPr>
          <w:rFonts w:ascii="GHEA Grapalat" w:hAnsi="GHEA Grapalat" w:cs="Sylfaen"/>
          <w:i/>
          <w:spacing w:val="-3"/>
          <w:u w:val="single"/>
          <w:lang w:val="hy-AM"/>
        </w:rPr>
        <w:t>Ծ</w:t>
      </w:r>
      <w:r w:rsidRPr="00CD757A">
        <w:rPr>
          <w:rFonts w:ascii="GHEA Grapalat" w:hAnsi="GHEA Grapalat"/>
          <w:i/>
          <w:spacing w:val="-3"/>
          <w:u w:val="single"/>
          <w:lang w:val="hy-AM"/>
        </w:rPr>
        <w:t>.</w:t>
      </w:r>
      <w:r w:rsidRPr="00CD757A">
        <w:rPr>
          <w:rFonts w:ascii="GHEA Grapalat" w:hAnsi="GHEA Grapalat"/>
          <w:i/>
          <w:spacing w:val="-3"/>
          <w:lang w:val="hy-AM"/>
        </w:rPr>
        <w:t xml:space="preserve"> </w:t>
      </w:r>
      <w:r w:rsidRPr="00CD757A">
        <w:rPr>
          <w:rFonts w:ascii="GHEA Grapalat" w:hAnsi="GHEA Grapalat"/>
          <w:i/>
          <w:lang w:val="hy-AM"/>
        </w:rPr>
        <w:t>'</w:t>
      </w:r>
      <w:r w:rsidRPr="00CD757A">
        <w:rPr>
          <w:rFonts w:ascii="GHEA Grapalat" w:hAnsi="GHEA Grapalat" w:cs="Sylfaen"/>
          <w:i/>
          <w:spacing w:val="-3"/>
          <w:lang w:val="hy-AM"/>
        </w:rPr>
        <w:t>Փունջը</w:t>
      </w:r>
      <w:r w:rsidRPr="00CD757A">
        <w:rPr>
          <w:rFonts w:ascii="GHEA Grapalat" w:hAnsi="GHEA Grapalat"/>
          <w:i/>
          <w:lang w:val="hy-AM"/>
        </w:rPr>
        <w:t>'</w:t>
      </w:r>
      <w:r w:rsidRPr="00CD757A">
        <w:rPr>
          <w:rFonts w:ascii="GHEA Grapalat" w:hAnsi="GHEA Grapalat"/>
          <w:i/>
          <w:spacing w:val="-3"/>
          <w:lang w:val="hy-AM"/>
        </w:rPr>
        <w:t xml:space="preserve"> </w:t>
      </w:r>
      <w:r w:rsidRPr="00CD757A">
        <w:rPr>
          <w:rFonts w:ascii="GHEA Grapalat" w:hAnsi="GHEA Grapalat" w:cs="Sylfaen"/>
          <w:i/>
          <w:spacing w:val="-3"/>
          <w:lang w:val="hy-AM"/>
        </w:rPr>
        <w:t>միաթելքերի</w:t>
      </w:r>
      <w:r w:rsidRPr="00CD757A">
        <w:rPr>
          <w:rFonts w:ascii="GHEA Grapalat" w:hAnsi="GHEA Grapalat"/>
          <w:i/>
          <w:spacing w:val="-3"/>
          <w:lang w:val="hy-AM"/>
        </w:rPr>
        <w:t xml:space="preserve"> </w:t>
      </w:r>
      <w:r w:rsidRPr="00CD757A">
        <w:rPr>
          <w:rFonts w:ascii="GHEA Grapalat" w:hAnsi="GHEA Grapalat" w:cs="Sylfaen"/>
          <w:i/>
          <w:spacing w:val="-3"/>
          <w:lang w:val="hy-AM"/>
        </w:rPr>
        <w:t>փունջ</w:t>
      </w:r>
      <w:r w:rsidRPr="00CD757A">
        <w:rPr>
          <w:rFonts w:ascii="GHEA Grapalat" w:hAnsi="GHEA Grapalat"/>
          <w:i/>
          <w:spacing w:val="-3"/>
          <w:lang w:val="hy-AM"/>
        </w:rPr>
        <w:t xml:space="preserve"> </w:t>
      </w:r>
      <w:r w:rsidRPr="00CD757A">
        <w:rPr>
          <w:rFonts w:ascii="GHEA Grapalat" w:hAnsi="GHEA Grapalat" w:cs="Sylfaen"/>
          <w:i/>
          <w:spacing w:val="-3"/>
          <w:lang w:val="hy-AM"/>
        </w:rPr>
        <w:t>է</w:t>
      </w:r>
      <w:r w:rsidRPr="00CD757A">
        <w:rPr>
          <w:rFonts w:ascii="GHEA Grapalat" w:hAnsi="GHEA Grapalat"/>
          <w:i/>
          <w:spacing w:val="-3"/>
          <w:lang w:val="hy-AM"/>
        </w:rPr>
        <w:t xml:space="preserve"> (</w:t>
      </w:r>
      <w:r w:rsidRPr="00CD757A">
        <w:rPr>
          <w:rFonts w:ascii="GHEA Grapalat" w:hAnsi="GHEA Grapalat" w:cs="Sylfaen"/>
          <w:i/>
          <w:spacing w:val="-3"/>
          <w:lang w:val="hy-AM"/>
        </w:rPr>
        <w:t>սովորաբար</w:t>
      </w:r>
      <w:r w:rsidRPr="00CD757A">
        <w:rPr>
          <w:rFonts w:ascii="GHEA Grapalat" w:hAnsi="GHEA Grapalat"/>
          <w:i/>
          <w:spacing w:val="-3"/>
          <w:lang w:val="hy-AM"/>
        </w:rPr>
        <w:t xml:space="preserve"> 200 –</w:t>
      </w:r>
      <w:r w:rsidRPr="00CD757A">
        <w:rPr>
          <w:rFonts w:ascii="GHEA Grapalat" w:hAnsi="GHEA Grapalat" w:cs="Sylfaen"/>
          <w:i/>
          <w:spacing w:val="-3"/>
          <w:lang w:val="hy-AM"/>
        </w:rPr>
        <w:t>ից</w:t>
      </w:r>
      <w:r w:rsidRPr="00CD757A">
        <w:rPr>
          <w:rFonts w:ascii="GHEA Grapalat" w:hAnsi="GHEA Grapalat"/>
          <w:i/>
          <w:spacing w:val="-3"/>
          <w:lang w:val="hy-AM"/>
        </w:rPr>
        <w:t xml:space="preserve"> </w:t>
      </w:r>
      <w:r w:rsidRPr="00CD757A">
        <w:rPr>
          <w:rFonts w:ascii="GHEA Grapalat" w:hAnsi="GHEA Grapalat" w:cs="Sylfaen"/>
          <w:i/>
          <w:spacing w:val="-3"/>
          <w:lang w:val="hy-AM"/>
        </w:rPr>
        <w:t>ավելի)</w:t>
      </w:r>
      <w:r w:rsidRPr="00CD757A">
        <w:rPr>
          <w:rFonts w:ascii="GHEA Grapalat" w:hAnsi="GHEA Grapalat"/>
          <w:i/>
          <w:spacing w:val="-3"/>
          <w:lang w:val="hy-AM"/>
        </w:rPr>
        <w:t xml:space="preserve">, </w:t>
      </w:r>
      <w:r w:rsidRPr="00CD757A">
        <w:rPr>
          <w:rFonts w:ascii="GHEA Grapalat" w:hAnsi="GHEA Grapalat" w:cs="Sylfaen"/>
          <w:i/>
          <w:spacing w:val="-3"/>
          <w:lang w:val="hy-AM"/>
        </w:rPr>
        <w:t>դասավորված</w:t>
      </w:r>
      <w:r w:rsidRPr="00CD757A">
        <w:rPr>
          <w:rFonts w:ascii="GHEA Grapalat" w:hAnsi="GHEA Grapalat"/>
          <w:i/>
          <w:spacing w:val="-3"/>
          <w:lang w:val="hy-AM"/>
        </w:rPr>
        <w:t xml:space="preserve"> </w:t>
      </w:r>
      <w:r w:rsidRPr="00CD757A">
        <w:rPr>
          <w:rFonts w:ascii="GHEA Grapalat" w:hAnsi="GHEA Grapalat" w:cs="Sylfaen"/>
          <w:i/>
          <w:spacing w:val="-3"/>
          <w:lang w:val="hy-AM"/>
        </w:rPr>
        <w:t>միմյանց</w:t>
      </w:r>
      <w:r w:rsidRPr="00CD757A">
        <w:rPr>
          <w:rFonts w:ascii="GHEA Grapalat" w:hAnsi="GHEA Grapalat"/>
          <w:i/>
          <w:spacing w:val="-3"/>
          <w:lang w:val="hy-AM"/>
        </w:rPr>
        <w:t xml:space="preserve">  նկատմամբ </w:t>
      </w:r>
      <w:r w:rsidRPr="00CD757A">
        <w:rPr>
          <w:rFonts w:ascii="GHEA Grapalat" w:hAnsi="GHEA Grapalat" w:cs="Sylfaen"/>
          <w:i/>
          <w:spacing w:val="-3"/>
          <w:lang w:val="hy-AM"/>
        </w:rPr>
        <w:t>մոտավորապես</w:t>
      </w:r>
      <w:r w:rsidRPr="00CD757A">
        <w:rPr>
          <w:rFonts w:ascii="GHEA Grapalat" w:hAnsi="GHEA Grapalat"/>
          <w:i/>
          <w:spacing w:val="-3"/>
          <w:lang w:val="hy-AM"/>
        </w:rPr>
        <w:t xml:space="preserve"> </w:t>
      </w:r>
      <w:r w:rsidRPr="00CD757A">
        <w:rPr>
          <w:rFonts w:ascii="GHEA Grapalat" w:hAnsi="GHEA Grapalat" w:cs="Sylfaen"/>
          <w:i/>
          <w:spacing w:val="-3"/>
          <w:lang w:val="hy-AM"/>
        </w:rPr>
        <w:t>զուգահեռ</w:t>
      </w:r>
      <w:r w:rsidRPr="00CD757A">
        <w:rPr>
          <w:rFonts w:ascii="GHEA Grapalat" w:hAnsi="GHEA Grapalat"/>
          <w:i/>
          <w:spacing w:val="-3"/>
          <w:lang w:val="hy-AM"/>
        </w:rPr>
        <w:t xml:space="preserve"> </w:t>
      </w:r>
      <w:r w:rsidRPr="00CD757A">
        <w:rPr>
          <w:rFonts w:ascii="GHEA Grapalat" w:hAnsi="GHEA Grapalat" w:cs="Sylfaen"/>
          <w:i/>
          <w:spacing w:val="-3"/>
          <w:lang w:val="hy-AM"/>
        </w:rPr>
        <w:t>դիրքով</w:t>
      </w:r>
      <w:r w:rsidRPr="00CD757A">
        <w:rPr>
          <w:rFonts w:ascii="GHEA Grapalat" w:hAnsi="GHEA Grapalat" w:cs="Times LatArm"/>
          <w:i/>
          <w:spacing w:val="-3"/>
          <w:lang w:val="hy-AM"/>
        </w:rPr>
        <w:t>։</w:t>
      </w:r>
      <w:r w:rsidRPr="00CD757A">
        <w:rPr>
          <w:rFonts w:ascii="GHEA Grapalat" w:hAnsi="GHEA Grapalat"/>
          <w:i/>
          <w:spacing w:val="-3"/>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lastRenderedPageBreak/>
        <w:t>“</w:t>
      </w:r>
      <w:r w:rsidR="00E77C02" w:rsidRPr="00CD757A">
        <w:rPr>
          <w:rFonts w:ascii="GHEA Grapalat" w:hAnsi="GHEA Grapalat"/>
          <w:color w:val="auto"/>
          <w:lang w:val="hy-AM"/>
        </w:rPr>
        <w:t>Run-out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 </w:t>
      </w:r>
      <w:r>
        <w:rPr>
          <w:rFonts w:ascii="GHEA Grapalat" w:hAnsi="GHEA Grapalat"/>
          <w:color w:val="auto"/>
          <w:lang w:val="hy-AM"/>
        </w:rPr>
        <w:t>“</w:t>
      </w:r>
      <w:r w:rsidR="00E77C02" w:rsidRPr="00CD757A">
        <w:rPr>
          <w:rFonts w:ascii="GHEA Grapalat" w:hAnsi="GHEA Grapalat"/>
          <w:color w:val="auto"/>
          <w:lang w:val="hy-AM"/>
        </w:rPr>
        <w:t>Դիֆուզոր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(շառավղային զարկով պտույտ)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շառավղային </w:t>
      </w:r>
      <w:r w:rsidR="00E77C02" w:rsidRPr="00CD757A">
        <w:rPr>
          <w:rFonts w:ascii="GHEA Grapalat" w:hAnsi="GHEA Grapalat" w:cs="Sylfaen"/>
          <w:color w:val="auto"/>
          <w:lang w:val="hy-AM"/>
        </w:rPr>
        <w:t>փոխարինում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հիմնական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սռնու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պտույտի ժամանակ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սռնու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առանցքին ուղղահայաց հարթության</w:t>
      </w:r>
      <w:r w:rsidR="00E77C02" w:rsidRPr="00CD757A">
        <w:rPr>
          <w:rFonts w:ascii="GHEA Grapalat" w:hAnsi="GHEA Grapalat"/>
          <w:color w:val="auto"/>
          <w:lang w:val="hy-AM"/>
        </w:rPr>
        <w:t xml:space="preserve"> կետում, </w:t>
      </w:r>
      <w:r w:rsidR="00E77C02" w:rsidRPr="00CD757A">
        <w:rPr>
          <w:rFonts w:ascii="GHEA Grapalat" w:hAnsi="GHEA Grapalat" w:cs="Sylfaen"/>
          <w:color w:val="auto"/>
          <w:lang w:val="hy-AM"/>
        </w:rPr>
        <w:t>արտաքին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ներքին</w:t>
      </w:r>
      <w:r w:rsidR="00E77C02" w:rsidRPr="00CD757A">
        <w:rPr>
          <w:rFonts w:ascii="GHEA Grapalat" w:hAnsi="GHEA Grapalat"/>
          <w:color w:val="auto"/>
          <w:lang w:val="hy-AM"/>
        </w:rPr>
        <w:t xml:space="preserve"> փորձարկման ենթակա </w:t>
      </w:r>
      <w:r w:rsidR="00E77C02" w:rsidRPr="00CD757A">
        <w:rPr>
          <w:rFonts w:ascii="GHEA Grapalat" w:hAnsi="GHEA Grapalat" w:cs="Sylfaen"/>
          <w:color w:val="auto"/>
          <w:lang w:val="hy-AM"/>
        </w:rPr>
        <w:t>պտտվող մակերեսների վրա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Հղում</w:t>
      </w:r>
      <w:r w:rsidR="00E77C02" w:rsidRPr="00CD757A">
        <w:rPr>
          <w:rFonts w:ascii="GHEA Grapalat" w:hAnsi="GHEA Grapalat"/>
          <w:color w:val="auto"/>
          <w:lang w:val="hy-AM"/>
        </w:rPr>
        <w:t xml:space="preserve"> ISO 230/1 1986, </w:t>
      </w:r>
      <w:r w:rsidR="00E77C02" w:rsidRPr="00CD757A">
        <w:rPr>
          <w:rFonts w:ascii="GHEA Grapalat" w:hAnsi="GHEA Grapalat" w:cs="Sylfaen"/>
          <w:color w:val="auto"/>
          <w:lang w:val="hy-AM"/>
        </w:rPr>
        <w:t>պարբերություն</w:t>
      </w:r>
      <w:r w:rsidR="00E77C02" w:rsidRPr="00CD757A">
        <w:rPr>
          <w:rFonts w:ascii="GHEA Grapalat" w:hAnsi="GHEA Grapalat"/>
          <w:color w:val="auto"/>
          <w:lang w:val="hy-AM"/>
        </w:rPr>
        <w:t xml:space="preserve"> 5.61)</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pStyle w:val="Default"/>
        <w:spacing w:before="120" w:after="120" w:line="276" w:lineRule="auto"/>
        <w:jc w:val="both"/>
        <w:rPr>
          <w:rFonts w:ascii="GHEA Grapalat" w:hAnsi="GHEA Grapalat"/>
          <w:color w:val="auto"/>
          <w:lang w:val="hy-AM"/>
        </w:rPr>
      </w:pPr>
      <w:r w:rsidRPr="00CD757A">
        <w:rPr>
          <w:rFonts w:ascii="GHEA Grapalat" w:hAnsi="GHEA Grapalat"/>
          <w:color w:val="auto"/>
          <w:lang w:val="hy-AM"/>
        </w:rPr>
        <w:t>"Satellite navigation system" (5 7) "Արբանյակային նավագնացության համակարգ" (5 7) նշանակում է մի համակարգ, որը կազմված է վերգետնյա կայաններից, արբանյակների համալիր համակցությունից, և ընդունիչներից, որոնք թույլ են տալիս ընդունող կետերին հաշվարկվել արբանյակներից ստացված ազդանշանների հիման վրա: Ներառում է  Համաշխարհային/գլոբալ նավագնացության արբանյակային համակարգերը/ Global Navigation Satellite Systems (GNSS) և Տարածաշրջանային նավագնացության արբանյակային համակարգերը / Regional Navigation Satellite Systems (RNSS):</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Scale factor</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(gyro or accelerometer) (7) </w:t>
      </w:r>
      <w:r>
        <w:rPr>
          <w:rFonts w:ascii="GHEA Grapalat" w:hAnsi="GHEA Grapalat"/>
          <w:color w:val="auto"/>
          <w:lang w:val="hy-AM"/>
        </w:rPr>
        <w:t>“</w:t>
      </w:r>
      <w:r w:rsidR="00E77C02" w:rsidRPr="00CD757A">
        <w:rPr>
          <w:rFonts w:ascii="GHEA Grapalat" w:hAnsi="GHEA Grapalat" w:cs="Sylfaen"/>
          <w:color w:val="auto"/>
          <w:lang w:val="hy-AM"/>
        </w:rPr>
        <w:t>Մասշտաբային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գործակից</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գիրո</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աքսելերոմետր</w:t>
      </w:r>
      <w:r w:rsidR="00E77C02" w:rsidRPr="00CD757A">
        <w:rPr>
          <w:rFonts w:ascii="GHEA Grapalat" w:hAnsi="GHEA Grapalat"/>
          <w:color w:val="auto"/>
          <w:lang w:val="hy-AM"/>
        </w:rPr>
        <w:t xml:space="preserve">) (7) – նշանակում է </w:t>
      </w:r>
      <w:r w:rsidR="00E77C02" w:rsidRPr="00CD757A">
        <w:rPr>
          <w:rFonts w:ascii="GHEA Grapalat" w:hAnsi="GHEA Grapalat" w:cs="Sylfaen"/>
          <w:color w:val="auto"/>
          <w:lang w:val="hy-AM"/>
        </w:rPr>
        <w:t>չափման ենթակա ելքային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ազդանշանի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մուտքային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ազդանշանի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փոփոխությունների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հարաբերակցությունը</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Մասշտաբային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գործակիցը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սովորաբար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գնահատվում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որպես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ուղիղ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գծի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թեքություն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կարող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կառուցվել</w:t>
      </w:r>
      <w:r w:rsidR="00E77C02" w:rsidRPr="00CD757A">
        <w:rPr>
          <w:rFonts w:ascii="GHEA Grapalat" w:hAnsi="GHEA Grapalat"/>
          <w:color w:val="auto"/>
          <w:lang w:val="hy-AM"/>
        </w:rPr>
        <w:t xml:space="preserve"> մուտքի-ելքի տվյալների </w:t>
      </w:r>
      <w:r w:rsidR="00E77C02" w:rsidRPr="00CD757A">
        <w:rPr>
          <w:rFonts w:ascii="GHEA Grapalat" w:hAnsi="GHEA Grapalat" w:cs="Sylfaen"/>
          <w:color w:val="auto"/>
          <w:lang w:val="hy-AM"/>
        </w:rPr>
        <w:t>փոքրագույն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քառակուսիների</w:t>
      </w:r>
      <w:r w:rsidR="00E77C02" w:rsidRPr="00CD757A">
        <w:rPr>
          <w:rFonts w:ascii="GHEA Grapalat" w:hAnsi="GHEA Grapalat"/>
          <w:color w:val="auto"/>
          <w:lang w:val="hy-AM"/>
        </w:rPr>
        <w:t xml:space="preserve"> չափման </w:t>
      </w:r>
      <w:r w:rsidR="00E77C02" w:rsidRPr="00CD757A">
        <w:rPr>
          <w:rFonts w:ascii="GHEA Grapalat" w:hAnsi="GHEA Grapalat" w:cs="Sylfaen"/>
          <w:color w:val="auto"/>
          <w:lang w:val="hy-AM"/>
        </w:rPr>
        <w:t>մեթոդով</w:t>
      </w:r>
      <w:r w:rsidR="00E77C02" w:rsidRPr="00CD757A">
        <w:rPr>
          <w:rFonts w:ascii="GHEA Grapalat" w:hAnsi="GHEA Grapalat"/>
          <w:color w:val="auto"/>
          <w:lang w:val="hy-AM"/>
        </w:rPr>
        <w:t>, մուտքի տվյալները ցիկլաբար փոփոխելով մուտքի դիապազոնի վրա</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Signal analysers</w:t>
      </w:r>
      <w:r w:rsidR="00D76829" w:rsidRPr="00CD757A">
        <w:rPr>
          <w:rFonts w:ascii="GHEA Grapalat" w:hAnsi="GHEA Grapalat"/>
          <w:lang w:val="hy-AM"/>
        </w:rPr>
        <w:t>”</w:t>
      </w:r>
      <w:r w:rsidR="00E77C02" w:rsidRPr="00CD757A">
        <w:rPr>
          <w:rFonts w:ascii="GHEA Grapalat" w:hAnsi="GHEA Grapalat"/>
          <w:lang w:val="hy-AM"/>
        </w:rPr>
        <w:t xml:space="preserve"> (3) - </w:t>
      </w:r>
      <w:r>
        <w:rPr>
          <w:rFonts w:ascii="GHEA Grapalat" w:hAnsi="GHEA Grapalat"/>
          <w:lang w:val="hy-AM"/>
        </w:rPr>
        <w:t>“</w:t>
      </w:r>
      <w:r w:rsidR="00E77C02" w:rsidRPr="00CD757A">
        <w:rPr>
          <w:rFonts w:ascii="GHEA Grapalat" w:hAnsi="GHEA Grapalat" w:cs="Sylfaen"/>
          <w:lang w:val="hy-AM"/>
        </w:rPr>
        <w:t>Ազդանշանի</w:t>
      </w:r>
      <w:r w:rsidR="00E77C02" w:rsidRPr="00CD757A">
        <w:rPr>
          <w:rFonts w:ascii="GHEA Grapalat" w:hAnsi="GHEA Grapalat"/>
          <w:lang w:val="hy-AM"/>
        </w:rPr>
        <w:t xml:space="preserve"> </w:t>
      </w:r>
      <w:r w:rsidR="00E77C02" w:rsidRPr="00CD757A">
        <w:rPr>
          <w:rFonts w:ascii="GHEA Grapalat" w:hAnsi="GHEA Grapalat" w:cs="Sylfaen"/>
          <w:lang w:val="hy-AM"/>
        </w:rPr>
        <w:t>վերլուծիչներ</w:t>
      </w:r>
      <w:r w:rsidR="00D76829" w:rsidRPr="00CD757A">
        <w:rPr>
          <w:rFonts w:ascii="GHEA Grapalat" w:hAnsi="GHEA Grapalat"/>
          <w:lang w:val="hy-AM"/>
        </w:rPr>
        <w:t>”</w:t>
      </w:r>
      <w:r w:rsidR="00E77C02" w:rsidRPr="00CD757A">
        <w:rPr>
          <w:rFonts w:ascii="GHEA Grapalat" w:hAnsi="GHEA Grapalat"/>
          <w:lang w:val="hy-AM"/>
        </w:rPr>
        <w:t xml:space="preserve"> (3)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սարք</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չափել</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w:t>
      </w:r>
      <w:r w:rsidR="00E77C02" w:rsidRPr="00CD757A">
        <w:rPr>
          <w:rFonts w:ascii="GHEA Grapalat" w:hAnsi="GHEA Grapalat" w:cs="Sylfaen"/>
          <w:lang w:val="hy-AM"/>
        </w:rPr>
        <w:t>ցուցադրել</w:t>
      </w:r>
      <w:r w:rsidR="00E77C02" w:rsidRPr="00CD757A">
        <w:rPr>
          <w:rFonts w:ascii="GHEA Grapalat" w:hAnsi="GHEA Grapalat"/>
          <w:lang w:val="hy-AM"/>
        </w:rPr>
        <w:t xml:space="preserve"> </w:t>
      </w:r>
      <w:r w:rsidR="00E77C02" w:rsidRPr="00CD757A">
        <w:rPr>
          <w:rFonts w:ascii="GHEA Grapalat" w:hAnsi="GHEA Grapalat" w:cs="Sylfaen"/>
          <w:lang w:val="hy-AM"/>
        </w:rPr>
        <w:t>բազմա</w:t>
      </w:r>
      <w:r w:rsidR="00E77C02" w:rsidRPr="00CD757A">
        <w:rPr>
          <w:rFonts w:ascii="GHEA Grapalat" w:hAnsi="GHEA Grapalat"/>
          <w:lang w:val="hy-AM"/>
        </w:rPr>
        <w:t>-</w:t>
      </w:r>
      <w:r w:rsidR="00E77C02" w:rsidRPr="00CD757A">
        <w:rPr>
          <w:rFonts w:ascii="GHEA Grapalat" w:hAnsi="GHEA Grapalat" w:cs="Sylfaen"/>
          <w:lang w:val="hy-AM"/>
        </w:rPr>
        <w:t>հաճախական</w:t>
      </w:r>
      <w:r w:rsidR="00E77C02" w:rsidRPr="00CD757A">
        <w:rPr>
          <w:rFonts w:ascii="GHEA Grapalat" w:hAnsi="GHEA Grapalat"/>
          <w:lang w:val="hy-AM"/>
        </w:rPr>
        <w:t xml:space="preserve"> </w:t>
      </w:r>
      <w:r w:rsidR="00E77C02" w:rsidRPr="00CD757A">
        <w:rPr>
          <w:rFonts w:ascii="GHEA Grapalat" w:hAnsi="GHEA Grapalat" w:cs="Sylfaen"/>
          <w:lang w:val="hy-AM"/>
        </w:rPr>
        <w:t>ազդանշանի</w:t>
      </w:r>
      <w:r w:rsidR="00E77C02" w:rsidRPr="00CD757A">
        <w:rPr>
          <w:rFonts w:ascii="GHEA Grapalat" w:hAnsi="GHEA Grapalat"/>
          <w:lang w:val="hy-AM"/>
        </w:rPr>
        <w:t xml:space="preserve"> մի</w:t>
      </w:r>
      <w:r w:rsidR="00E77C02" w:rsidRPr="00CD757A">
        <w:rPr>
          <w:rFonts w:ascii="GHEA Grapalat" w:hAnsi="GHEA Grapalat" w:cs="Sylfaen"/>
          <w:lang w:val="hy-AM"/>
        </w:rPr>
        <w:t>ա</w:t>
      </w:r>
      <w:r w:rsidR="00E77C02" w:rsidRPr="00CD757A">
        <w:rPr>
          <w:rFonts w:ascii="GHEA Grapalat" w:hAnsi="GHEA Grapalat"/>
          <w:lang w:val="hy-AM"/>
        </w:rPr>
        <w:t>-</w:t>
      </w:r>
      <w:r w:rsidR="00E77C02" w:rsidRPr="00CD757A">
        <w:rPr>
          <w:rFonts w:ascii="GHEA Grapalat" w:hAnsi="GHEA Grapalat" w:cs="Sylfaen"/>
          <w:lang w:val="hy-AM"/>
        </w:rPr>
        <w:t>հաճախական</w:t>
      </w:r>
      <w:r w:rsidR="00E77C02" w:rsidRPr="00CD757A">
        <w:rPr>
          <w:rFonts w:ascii="GHEA Grapalat" w:hAnsi="GHEA Grapalat"/>
          <w:lang w:val="hy-AM"/>
        </w:rPr>
        <w:t xml:space="preserve"> </w:t>
      </w:r>
      <w:r w:rsidR="00E77C02" w:rsidRPr="00CD757A">
        <w:rPr>
          <w:rFonts w:ascii="GHEA Grapalat" w:hAnsi="GHEA Grapalat" w:cs="Sylfaen"/>
          <w:lang w:val="hy-AM"/>
        </w:rPr>
        <w:t>բաղադրիչների</w:t>
      </w:r>
      <w:r w:rsidR="00E77C02" w:rsidRPr="00CD757A">
        <w:rPr>
          <w:rFonts w:ascii="GHEA Grapalat" w:hAnsi="GHEA Grapalat"/>
          <w:lang w:val="hy-AM"/>
        </w:rPr>
        <w:t xml:space="preserve"> </w:t>
      </w:r>
      <w:r w:rsidR="00E77C02" w:rsidRPr="00CD757A">
        <w:rPr>
          <w:rFonts w:ascii="GHEA Grapalat" w:hAnsi="GHEA Grapalat" w:cs="Sylfaen"/>
          <w:lang w:val="hy-AM"/>
        </w:rPr>
        <w:t>հիմնական</w:t>
      </w:r>
      <w:r w:rsidR="00E77C02" w:rsidRPr="00CD757A">
        <w:rPr>
          <w:rFonts w:ascii="GHEA Grapalat" w:hAnsi="GHEA Grapalat"/>
          <w:lang w:val="hy-AM"/>
        </w:rPr>
        <w:t xml:space="preserve"> </w:t>
      </w:r>
      <w:r w:rsidR="00E77C02" w:rsidRPr="00CD757A">
        <w:rPr>
          <w:rFonts w:ascii="GHEA Grapalat" w:hAnsi="GHEA Grapalat" w:cs="Sylfaen"/>
          <w:lang w:val="hy-AM"/>
        </w:rPr>
        <w:t>առանձնահատկությունները:</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Settling time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Pr>
          <w:rFonts w:ascii="GHEA Grapalat" w:hAnsi="GHEA Grapalat"/>
          <w:color w:val="auto"/>
          <w:lang w:val="hy-AM"/>
        </w:rPr>
        <w:t>“</w:t>
      </w:r>
      <w:r w:rsidR="00E77C02" w:rsidRPr="00CD757A">
        <w:rPr>
          <w:rFonts w:ascii="GHEA Grapalat" w:hAnsi="GHEA Grapalat" w:cs="Sylfaen"/>
          <w:color w:val="auto"/>
          <w:lang w:val="hy-AM"/>
        </w:rPr>
        <w:t>Իրականացման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ժամանակ</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ժամանակը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պահանջվում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որպեսզի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արդյունքը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ստացվի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վերջնական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արժեքի</w:t>
      </w:r>
      <w:r w:rsidR="00E77C02" w:rsidRPr="00CD757A">
        <w:rPr>
          <w:rFonts w:ascii="GHEA Grapalat" w:hAnsi="GHEA Grapalat"/>
          <w:color w:val="auto"/>
          <w:lang w:val="hy-AM"/>
        </w:rPr>
        <w:t xml:space="preserve"> ստացման </w:t>
      </w:r>
      <w:r w:rsidR="00E77C02" w:rsidRPr="00CD757A">
        <w:rPr>
          <w:rFonts w:ascii="GHEA Grapalat" w:hAnsi="GHEA Grapalat" w:cs="Sylfaen"/>
          <w:color w:val="auto"/>
          <w:lang w:val="hy-AM"/>
        </w:rPr>
        <w:t>կես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բիտի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ընթացքում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երբ</w:t>
      </w:r>
      <w:r w:rsidR="00E77C02" w:rsidRPr="00CD757A">
        <w:rPr>
          <w:rFonts w:ascii="GHEA Grapalat" w:hAnsi="GHEA Grapalat"/>
          <w:color w:val="auto"/>
          <w:lang w:val="hy-AM"/>
        </w:rPr>
        <w:t xml:space="preserve"> անցում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կատարվում փոխարկ</w:t>
      </w:r>
      <w:r w:rsidR="00E77C02" w:rsidRPr="00CD757A">
        <w:rPr>
          <w:rFonts w:ascii="GHEA Grapalat" w:hAnsi="GHEA Grapalat" w:cs="Sylfaen"/>
          <w:color w:val="auto"/>
          <w:lang w:val="hy-AM"/>
        </w:rPr>
        <w:t>իչի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ցանկացած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երկու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մակարդակների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միջև</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Signal processing</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4 5 6) - </w:t>
      </w:r>
      <w:r>
        <w:rPr>
          <w:rFonts w:ascii="GHEA Grapalat" w:hAnsi="GHEA Grapalat"/>
          <w:color w:val="auto"/>
          <w:lang w:val="hy-AM"/>
        </w:rPr>
        <w:t>“</w:t>
      </w:r>
      <w:r w:rsidR="00E77C02" w:rsidRPr="00CD757A">
        <w:rPr>
          <w:rFonts w:ascii="GHEA Grapalat" w:hAnsi="GHEA Grapalat" w:cs="Sylfaen"/>
          <w:color w:val="auto"/>
          <w:lang w:val="hy-AM"/>
        </w:rPr>
        <w:t>Ազդանշանի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մշակում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4 5 6) – </w:t>
      </w:r>
      <w:r w:rsidR="00E77C02" w:rsidRPr="00CD757A">
        <w:rPr>
          <w:rFonts w:ascii="GHEA Grapalat" w:hAnsi="GHEA Grapalat" w:cs="Sylfaen"/>
          <w:color w:val="auto"/>
          <w:lang w:val="hy-AM"/>
        </w:rPr>
        <w:t>արտաքին տեղեկատվություն պարունակող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ազդանշանների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մշակում</w:t>
      </w:r>
      <w:r w:rsidR="00E77C02" w:rsidRPr="00CD757A">
        <w:rPr>
          <w:rFonts w:ascii="GHEA Grapalat" w:hAnsi="GHEA Grapalat"/>
          <w:color w:val="auto"/>
          <w:lang w:val="hy-AM"/>
        </w:rPr>
        <w:t xml:space="preserve"> այնպիսի </w:t>
      </w:r>
      <w:r w:rsidR="00E77C02" w:rsidRPr="00CD757A">
        <w:rPr>
          <w:rFonts w:ascii="GHEA Grapalat" w:hAnsi="GHEA Grapalat" w:cs="Sylfaen"/>
          <w:color w:val="auto"/>
          <w:lang w:val="hy-AM"/>
        </w:rPr>
        <w:t>ալգորիթմների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միջոցով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ինչպիսիք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ս</w:t>
      </w:r>
      <w:r w:rsidR="00E77C02" w:rsidRPr="00CD757A">
        <w:rPr>
          <w:rFonts w:ascii="GHEA Grapalat" w:hAnsi="GHEA Grapalat" w:cs="Sylfaen"/>
          <w:color w:val="auto"/>
          <w:lang w:val="hy-AM"/>
        </w:rPr>
        <w:t>եղմումը/կոմպրեսիան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ժամանակի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մեջ</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ֆիլտրումը</w:t>
      </w:r>
      <w:r w:rsidR="00E77C02" w:rsidRPr="00CD757A">
        <w:rPr>
          <w:rFonts w:ascii="GHEA Grapalat" w:hAnsi="GHEA Grapalat"/>
          <w:color w:val="auto"/>
          <w:lang w:val="hy-AM"/>
        </w:rPr>
        <w:t xml:space="preserve">, էքստրակցիան, </w:t>
      </w:r>
      <w:r w:rsidR="00E77C02" w:rsidRPr="00CD757A">
        <w:rPr>
          <w:rFonts w:ascii="GHEA Grapalat" w:hAnsi="GHEA Grapalat" w:cs="Sylfaen"/>
          <w:color w:val="auto"/>
          <w:lang w:val="hy-AM"/>
        </w:rPr>
        <w:t>գնահատումը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հարաբերակցումը</w:t>
      </w:r>
      <w:r w:rsidR="00E77C02" w:rsidRPr="00CD757A">
        <w:rPr>
          <w:rFonts w:ascii="GHEA Grapalat" w:hAnsi="GHEA Grapalat"/>
          <w:color w:val="auto"/>
          <w:lang w:val="hy-AM"/>
        </w:rPr>
        <w:t>, փաթաթ</w:t>
      </w:r>
      <w:r w:rsidR="00E77C02" w:rsidRPr="00CD757A">
        <w:rPr>
          <w:rFonts w:ascii="GHEA Grapalat" w:hAnsi="GHEA Grapalat" w:cs="Sylfaen"/>
          <w:color w:val="auto"/>
          <w:lang w:val="hy-AM"/>
        </w:rPr>
        <w:t>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փոխակերպումը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w:t>
      </w:r>
      <w:r w:rsidR="00E77C02" w:rsidRPr="00CD757A">
        <w:rPr>
          <w:rFonts w:ascii="GHEA Grapalat" w:hAnsi="GHEA Grapalat"/>
          <w:color w:val="auto"/>
          <w:lang w:val="hy-AM"/>
        </w:rPr>
        <w:t xml:space="preserve"> տիրույթից </w:t>
      </w:r>
      <w:r w:rsidR="00E77C02" w:rsidRPr="00CD757A">
        <w:rPr>
          <w:rFonts w:ascii="GHEA Grapalat" w:hAnsi="GHEA Grapalat" w:cs="Sylfaen"/>
          <w:color w:val="auto"/>
          <w:lang w:val="hy-AM"/>
        </w:rPr>
        <w:t>մյուսին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օրինակ`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Ֆուրիեի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արագ</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փոխակերպումը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Վոլշի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փոխակերպումը</w:t>
      </w:r>
      <w:r w:rsidR="00E77C02" w:rsidRPr="00CD757A">
        <w:rPr>
          <w:rFonts w:ascii="GHEA Grapalat" w:hAnsi="GHEA Grapalat"/>
          <w:color w:val="auto"/>
          <w:lang w:val="hy-AM"/>
        </w:rPr>
        <w:t>)</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Software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(GSN All) - </w:t>
      </w:r>
      <w:r>
        <w:rPr>
          <w:rFonts w:ascii="GHEA Grapalat" w:hAnsi="GHEA Grapalat"/>
          <w:color w:val="auto"/>
          <w:lang w:val="hy-AM"/>
        </w:rPr>
        <w:t>“</w:t>
      </w:r>
      <w:r w:rsidR="00E77C02" w:rsidRPr="00CD757A">
        <w:rPr>
          <w:rFonts w:ascii="GHEA Grapalat" w:hAnsi="GHEA Grapalat" w:cs="Sylfaen"/>
          <w:color w:val="auto"/>
          <w:lang w:val="hy-AM"/>
        </w:rPr>
        <w:t>Ծրագրային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ապահովում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(ընդհանուր գիտական ծանոթագրություն, </w:t>
      </w:r>
      <w:r w:rsidR="00E77C02" w:rsidRPr="00CD757A">
        <w:rPr>
          <w:rFonts w:ascii="GHEA Grapalat" w:hAnsi="GHEA Grapalat" w:cs="Sylfaen"/>
          <w:color w:val="auto"/>
          <w:lang w:val="hy-AM"/>
        </w:rPr>
        <w:t>բոլորը</w:t>
      </w:r>
      <w:r w:rsidR="00E77C02" w:rsidRPr="00CD757A">
        <w:rPr>
          <w:rFonts w:ascii="GHEA Grapalat" w:hAnsi="GHEA Grapalat"/>
          <w:color w:val="auto"/>
          <w:lang w:val="hy-AM"/>
        </w:rPr>
        <w:t xml:space="preserve">) – </w:t>
      </w:r>
      <w:r w:rsidR="00E77C02" w:rsidRPr="00CD757A">
        <w:rPr>
          <w:rFonts w:ascii="GHEA Grapalat" w:hAnsi="GHEA Grapalat" w:cs="Sylfaen"/>
          <w:color w:val="auto"/>
          <w:lang w:val="hy-AM"/>
        </w:rPr>
        <w:t>ցանկացած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տեսակի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կրիչի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վրա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գրանցված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ավելի</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ծրագրերի</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միկրոծրագրերի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հավաքակազմ</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tabs>
          <w:tab w:val="left" w:pos="1276"/>
        </w:tabs>
        <w:spacing w:before="120" w:after="120" w:line="276" w:lineRule="auto"/>
        <w:ind w:left="708"/>
        <w:jc w:val="both"/>
        <w:rPr>
          <w:rFonts w:ascii="GHEA Grapalat" w:hAnsi="GHEA Grapalat"/>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w:t>
      </w:r>
      <w:r w:rsidRPr="00CD757A">
        <w:rPr>
          <w:rFonts w:ascii="GHEA Grapalat" w:hAnsi="GHEA Grapalat"/>
          <w:i/>
          <w:iCs/>
          <w:lang w:val="hy-AM"/>
        </w:rPr>
        <w:t xml:space="preserve"> </w:t>
      </w:r>
      <w:r w:rsidRPr="00CD757A">
        <w:rPr>
          <w:rFonts w:ascii="GHEA Grapalat" w:hAnsi="GHEA Grapalat"/>
          <w:i/>
          <w:lang w:val="hy-AM"/>
        </w:rPr>
        <w:t>'</w:t>
      </w:r>
      <w:r w:rsidRPr="00CD757A">
        <w:rPr>
          <w:rFonts w:ascii="GHEA Grapalat" w:hAnsi="GHEA Grapalat" w:cs="Sylfaen"/>
          <w:i/>
          <w:lang w:val="hy-AM"/>
        </w:rPr>
        <w:t>Միկրոծրագիր</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հիշողության</w:t>
      </w:r>
      <w:r w:rsidRPr="00CD757A">
        <w:rPr>
          <w:rFonts w:ascii="GHEA Grapalat" w:hAnsi="GHEA Grapalat"/>
          <w:i/>
          <w:lang w:val="hy-AM"/>
        </w:rPr>
        <w:t xml:space="preserve"> </w:t>
      </w:r>
      <w:r w:rsidRPr="00CD757A">
        <w:rPr>
          <w:rFonts w:ascii="GHEA Grapalat" w:hAnsi="GHEA Grapalat" w:cs="Sylfaen"/>
          <w:i/>
          <w:lang w:val="hy-AM"/>
        </w:rPr>
        <w:t>մեջ</w:t>
      </w:r>
      <w:r w:rsidRPr="00CD757A">
        <w:rPr>
          <w:rFonts w:ascii="GHEA Grapalat" w:hAnsi="GHEA Grapalat"/>
          <w:i/>
          <w:lang w:val="hy-AM"/>
        </w:rPr>
        <w:t xml:space="preserve"> </w:t>
      </w:r>
      <w:r w:rsidRPr="00CD757A">
        <w:rPr>
          <w:rFonts w:ascii="GHEA Grapalat" w:hAnsi="GHEA Grapalat" w:cs="Sylfaen"/>
          <w:i/>
          <w:lang w:val="hy-AM"/>
        </w:rPr>
        <w:t>պարունակվող</w:t>
      </w:r>
      <w:r w:rsidRPr="00CD757A">
        <w:rPr>
          <w:rFonts w:ascii="GHEA Grapalat" w:hAnsi="GHEA Grapalat"/>
          <w:i/>
          <w:lang w:val="hy-AM"/>
        </w:rPr>
        <w:t xml:space="preserve"> </w:t>
      </w:r>
      <w:r w:rsidRPr="00CD757A">
        <w:rPr>
          <w:rFonts w:ascii="GHEA Grapalat" w:hAnsi="GHEA Grapalat" w:cs="Sylfaen"/>
          <w:i/>
          <w:lang w:val="hy-AM"/>
        </w:rPr>
        <w:t>տարրական</w:t>
      </w:r>
      <w:r w:rsidRPr="00CD757A">
        <w:rPr>
          <w:rFonts w:ascii="GHEA Grapalat" w:hAnsi="GHEA Grapalat"/>
          <w:i/>
          <w:lang w:val="hy-AM"/>
        </w:rPr>
        <w:t xml:space="preserve"> </w:t>
      </w:r>
      <w:r w:rsidRPr="00CD757A">
        <w:rPr>
          <w:rFonts w:ascii="GHEA Grapalat" w:hAnsi="GHEA Grapalat" w:cs="Sylfaen"/>
          <w:i/>
          <w:lang w:val="hy-AM"/>
        </w:rPr>
        <w:t>հրամանների</w:t>
      </w:r>
      <w:r w:rsidRPr="00CD757A">
        <w:rPr>
          <w:rFonts w:ascii="GHEA Grapalat" w:hAnsi="GHEA Grapalat"/>
          <w:i/>
          <w:lang w:val="hy-AM"/>
        </w:rPr>
        <w:t xml:space="preserve"> </w:t>
      </w:r>
      <w:r w:rsidRPr="00CD757A">
        <w:rPr>
          <w:rFonts w:ascii="GHEA Grapalat" w:hAnsi="GHEA Grapalat" w:cs="Sylfaen"/>
          <w:i/>
          <w:lang w:val="hy-AM"/>
        </w:rPr>
        <w:t>հաջորդականություն</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կատարումը</w:t>
      </w:r>
      <w:r w:rsidRPr="00CD757A">
        <w:rPr>
          <w:rFonts w:ascii="GHEA Grapalat" w:hAnsi="GHEA Grapalat"/>
          <w:i/>
          <w:lang w:val="hy-AM"/>
        </w:rPr>
        <w:t xml:space="preserve"> </w:t>
      </w:r>
      <w:r w:rsidRPr="00CD757A">
        <w:rPr>
          <w:rFonts w:ascii="GHEA Grapalat" w:hAnsi="GHEA Grapalat" w:cs="Sylfaen"/>
          <w:i/>
          <w:lang w:val="hy-AM"/>
        </w:rPr>
        <w:t>սկսվում է հրամանների</w:t>
      </w:r>
      <w:r w:rsidRPr="00CD757A">
        <w:rPr>
          <w:rFonts w:ascii="GHEA Grapalat" w:hAnsi="GHEA Grapalat"/>
          <w:i/>
          <w:lang w:val="hy-AM"/>
        </w:rPr>
        <w:t xml:space="preserve"> </w:t>
      </w:r>
      <w:r w:rsidRPr="00CD757A">
        <w:rPr>
          <w:rFonts w:ascii="GHEA Grapalat" w:hAnsi="GHEA Grapalat" w:cs="Sylfaen"/>
          <w:i/>
          <w:lang w:val="hy-AM"/>
        </w:rPr>
        <w:t>ռեգիստրում</w:t>
      </w:r>
      <w:r w:rsidRPr="00CD757A">
        <w:rPr>
          <w:rFonts w:ascii="GHEA Grapalat" w:hAnsi="GHEA Grapalat"/>
          <w:i/>
          <w:lang w:val="hy-AM"/>
        </w:rPr>
        <w:t xml:space="preserve"> </w:t>
      </w:r>
      <w:r w:rsidRPr="00CD757A">
        <w:rPr>
          <w:rFonts w:ascii="GHEA Grapalat" w:hAnsi="GHEA Grapalat" w:cs="Sylfaen"/>
          <w:i/>
          <w:lang w:val="hy-AM"/>
        </w:rPr>
        <w:t>հրամանը</w:t>
      </w:r>
      <w:r w:rsidRPr="00CD757A">
        <w:rPr>
          <w:rFonts w:ascii="GHEA Grapalat" w:hAnsi="GHEA Grapalat"/>
          <w:i/>
          <w:lang w:val="hy-AM"/>
        </w:rPr>
        <w:t xml:space="preserve"> </w:t>
      </w:r>
      <w:r w:rsidRPr="00CD757A">
        <w:rPr>
          <w:rFonts w:ascii="GHEA Grapalat" w:hAnsi="GHEA Grapalat" w:cs="Sylfaen"/>
          <w:i/>
          <w:lang w:val="hy-AM"/>
        </w:rPr>
        <w:t>մուտքագրելու</w:t>
      </w:r>
      <w:r w:rsidRPr="00CD757A">
        <w:rPr>
          <w:rFonts w:ascii="GHEA Grapalat" w:hAnsi="GHEA Grapalat"/>
          <w:i/>
          <w:lang w:val="hy-AM"/>
        </w:rPr>
        <w:t xml:space="preserve"> </w:t>
      </w:r>
      <w:r w:rsidRPr="00CD757A">
        <w:rPr>
          <w:rFonts w:ascii="GHEA Grapalat" w:hAnsi="GHEA Grapalat" w:cs="Sylfaen"/>
          <w:i/>
          <w:lang w:val="hy-AM"/>
        </w:rPr>
        <w:t>միջոցով</w:t>
      </w:r>
      <w:r w:rsidRPr="00CD757A">
        <w:rPr>
          <w:rFonts w:ascii="GHEA Grapalat" w:hAnsi="GHEA Grapalat" w:cs="Times LatArm"/>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lastRenderedPageBreak/>
        <w:t>“</w:t>
      </w:r>
      <w:r w:rsidR="00E77C02" w:rsidRPr="00CD757A">
        <w:rPr>
          <w:rFonts w:ascii="GHEA Grapalat" w:hAnsi="GHEA Grapalat"/>
          <w:lang w:val="hy-AM"/>
        </w:rPr>
        <w:t>Source code</w:t>
      </w:r>
      <w:r w:rsidR="00D76829" w:rsidRPr="00CD757A">
        <w:rPr>
          <w:rFonts w:ascii="GHEA Grapalat" w:hAnsi="GHEA Grapalat"/>
          <w:lang w:val="hy-AM"/>
        </w:rPr>
        <w:t>”</w:t>
      </w:r>
      <w:r w:rsidR="00E77C02" w:rsidRPr="00CD757A">
        <w:rPr>
          <w:rFonts w:ascii="GHEA Grapalat" w:hAnsi="GHEA Grapalat"/>
          <w:lang w:val="hy-AM"/>
        </w:rPr>
        <w:t xml:space="preserve"> (or source language) (6 7 9) - </w:t>
      </w:r>
      <w:r>
        <w:rPr>
          <w:rFonts w:ascii="GHEA Grapalat" w:hAnsi="GHEA Grapalat"/>
          <w:lang w:val="hy-AM"/>
        </w:rPr>
        <w:t>“</w:t>
      </w:r>
      <w:r w:rsidR="00E77C02" w:rsidRPr="00CD757A">
        <w:rPr>
          <w:rFonts w:ascii="GHEA Grapalat" w:hAnsi="GHEA Grapalat" w:cs="Sylfaen"/>
          <w:lang w:val="hy-AM"/>
        </w:rPr>
        <w:t>Ելակետային</w:t>
      </w:r>
      <w:r w:rsidR="00E77C02" w:rsidRPr="00CD757A">
        <w:rPr>
          <w:rFonts w:ascii="GHEA Grapalat" w:hAnsi="GHEA Grapalat"/>
          <w:lang w:val="hy-AM"/>
        </w:rPr>
        <w:t xml:space="preserve"> կոդ</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ելակետային</w:t>
      </w:r>
      <w:r w:rsidR="00E77C02" w:rsidRPr="00CD757A">
        <w:rPr>
          <w:rFonts w:ascii="GHEA Grapalat" w:hAnsi="GHEA Grapalat"/>
          <w:lang w:val="hy-AM"/>
        </w:rPr>
        <w:t xml:space="preserve"> </w:t>
      </w:r>
      <w:r w:rsidR="00E77C02" w:rsidRPr="00CD757A">
        <w:rPr>
          <w:rFonts w:ascii="GHEA Grapalat" w:hAnsi="GHEA Grapalat" w:cs="Sylfaen"/>
          <w:lang w:val="hy-AM"/>
        </w:rPr>
        <w:t>լեզու</w:t>
      </w:r>
      <w:r w:rsidR="00E77C02" w:rsidRPr="00CD757A">
        <w:rPr>
          <w:rFonts w:ascii="GHEA Grapalat" w:hAnsi="GHEA Grapalat"/>
          <w:lang w:val="hy-AM"/>
        </w:rPr>
        <w:t xml:space="preserve">) (6 7 9) </w:t>
      </w:r>
      <w:r w:rsidR="00E77C02" w:rsidRPr="00CD757A">
        <w:rPr>
          <w:rFonts w:ascii="GHEA Grapalat" w:hAnsi="GHEA Grapalat" w:cs="Sylfaen"/>
          <w:lang w:val="hy-AM"/>
        </w:rPr>
        <w:t>մեկ</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գործընթացների</w:t>
      </w:r>
      <w:r w:rsidR="00E77C02" w:rsidRPr="00CD757A">
        <w:rPr>
          <w:rFonts w:ascii="GHEA Grapalat" w:hAnsi="GHEA Grapalat"/>
          <w:lang w:val="hy-AM"/>
        </w:rPr>
        <w:t xml:space="preserve"> ամենահարմար արտահայտությունը, </w:t>
      </w:r>
      <w:r w:rsidR="00E77C02" w:rsidRPr="00CD757A">
        <w:rPr>
          <w:rFonts w:ascii="GHEA Grapalat" w:hAnsi="GHEA Grapalat" w:cs="Sylfaen"/>
          <w:lang w:val="hy-AM"/>
        </w:rPr>
        <w:t>որոնք ծրագրավորող</w:t>
      </w:r>
      <w:r w:rsidR="00E77C02" w:rsidRPr="00CD757A">
        <w:rPr>
          <w:rFonts w:ascii="GHEA Grapalat" w:hAnsi="GHEA Grapalat"/>
          <w:lang w:val="hy-AM"/>
        </w:rPr>
        <w:t xml:space="preserve"> </w:t>
      </w:r>
      <w:r w:rsidR="00E77C02" w:rsidRPr="00CD757A">
        <w:rPr>
          <w:rFonts w:ascii="GHEA Grapalat" w:hAnsi="GHEA Grapalat" w:cs="Sylfaen"/>
          <w:lang w:val="hy-AM"/>
        </w:rPr>
        <w:t>համակարգի</w:t>
      </w:r>
      <w:r w:rsidR="00E77C02" w:rsidRPr="00CD757A">
        <w:rPr>
          <w:rFonts w:ascii="GHEA Grapalat" w:hAnsi="GHEA Grapalat"/>
          <w:lang w:val="hy-AM"/>
        </w:rPr>
        <w:t xml:space="preserve"> </w:t>
      </w:r>
      <w:r w:rsidR="00E77C02" w:rsidRPr="00CD757A">
        <w:rPr>
          <w:rFonts w:ascii="GHEA Grapalat" w:hAnsi="GHEA Grapalat" w:cs="Sylfaen"/>
          <w:lang w:val="hy-AM"/>
        </w:rPr>
        <w:t>միջոցով</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փոխակերպվել</w:t>
      </w:r>
      <w:r w:rsidR="00E77C02" w:rsidRPr="00CD757A">
        <w:rPr>
          <w:rFonts w:ascii="GHEA Grapalat" w:hAnsi="GHEA Grapalat"/>
          <w:lang w:val="hy-AM"/>
        </w:rPr>
        <w:t xml:space="preserve"> </w:t>
      </w:r>
      <w:r w:rsidR="00E77C02" w:rsidRPr="00CD757A">
        <w:rPr>
          <w:rFonts w:ascii="GHEA Grapalat" w:hAnsi="GHEA Grapalat" w:cs="Sylfaen"/>
          <w:lang w:val="hy-AM"/>
        </w:rPr>
        <w:t>սարքավորման</w:t>
      </w:r>
      <w:r w:rsidR="00E77C02" w:rsidRPr="00CD757A">
        <w:rPr>
          <w:rFonts w:ascii="GHEA Grapalat" w:hAnsi="GHEA Grapalat"/>
          <w:lang w:val="hy-AM"/>
        </w:rPr>
        <w:t xml:space="preserve"> </w:t>
      </w:r>
      <w:r w:rsidR="00E77C02" w:rsidRPr="00CD757A">
        <w:rPr>
          <w:rFonts w:ascii="GHEA Grapalat" w:hAnsi="GHEA Grapalat" w:cs="Sylfaen"/>
          <w:lang w:val="hy-AM"/>
        </w:rPr>
        <w:t>կողմից</w:t>
      </w:r>
      <w:r w:rsidR="00E77C02" w:rsidRPr="00CD757A">
        <w:rPr>
          <w:rFonts w:ascii="GHEA Grapalat" w:hAnsi="GHEA Grapalat"/>
          <w:lang w:val="hy-AM"/>
        </w:rPr>
        <w:t xml:space="preserve"> կիրառելի </w:t>
      </w:r>
      <w:r w:rsidR="00E77C02" w:rsidRPr="00CD757A">
        <w:rPr>
          <w:rFonts w:ascii="GHEA Grapalat" w:hAnsi="GHEA Grapalat" w:cs="Sylfaen"/>
          <w:lang w:val="hy-AM"/>
        </w:rPr>
        <w:t>ձևի</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օբյեկտային</w:t>
      </w:r>
      <w:r w:rsidR="00E77C02" w:rsidRPr="00CD757A">
        <w:rPr>
          <w:rFonts w:ascii="GHEA Grapalat" w:hAnsi="GHEA Grapalat"/>
          <w:lang w:val="hy-AM"/>
        </w:rPr>
        <w:t xml:space="preserve"> </w:t>
      </w:r>
      <w:r w:rsidR="00E77C02" w:rsidRPr="00CD757A">
        <w:rPr>
          <w:rFonts w:ascii="GHEA Grapalat" w:hAnsi="GHEA Grapalat" w:cs="Sylfaen"/>
          <w:lang w:val="hy-AM"/>
        </w:rPr>
        <w:t>կոդի</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օբյեկտային</w:t>
      </w:r>
      <w:r w:rsidR="00E77C02" w:rsidRPr="00CD757A">
        <w:rPr>
          <w:rFonts w:ascii="GHEA Grapalat" w:hAnsi="GHEA Grapalat"/>
          <w:lang w:val="hy-AM"/>
        </w:rPr>
        <w:t xml:space="preserve"> </w:t>
      </w:r>
      <w:r w:rsidR="00E77C02" w:rsidRPr="00CD757A">
        <w:rPr>
          <w:rFonts w:ascii="GHEA Grapalat" w:hAnsi="GHEA Grapalat" w:cs="Sylfaen"/>
          <w:lang w:val="hy-AM"/>
        </w:rPr>
        <w:t>լեզվի</w:t>
      </w:r>
      <w:r w:rsidR="00E77C02" w:rsidRPr="00CD757A">
        <w:rPr>
          <w:rFonts w:ascii="GHEA Grapalat" w:hAnsi="GHEA Grapalat"/>
          <w:lang w:val="hy-AM"/>
        </w:rPr>
        <w:t>))</w:t>
      </w:r>
      <w:r w:rsidR="00E77C02" w:rsidRPr="00CD757A">
        <w:rPr>
          <w:rFonts w:ascii="GHEA Grapalat" w:hAnsi="GHEA Grapalat" w:cs="Times LatArm"/>
          <w:lang w:val="hy-AM"/>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Spacecraft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(9) - </w:t>
      </w:r>
      <w:r>
        <w:rPr>
          <w:rFonts w:ascii="GHEA Grapalat" w:hAnsi="GHEA Grapalat"/>
          <w:color w:val="auto"/>
          <w:lang w:val="hy-AM"/>
        </w:rPr>
        <w:t>“</w:t>
      </w:r>
      <w:r w:rsidR="00E77C02" w:rsidRPr="00CD757A">
        <w:rPr>
          <w:rFonts w:ascii="GHEA Grapalat" w:hAnsi="GHEA Grapalat" w:cs="Sylfaen"/>
          <w:color w:val="auto"/>
          <w:lang w:val="hy-AM"/>
        </w:rPr>
        <w:t>Տիեզերագնացական սարք</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(9) - </w:t>
      </w:r>
      <w:r w:rsidR="00E77C02" w:rsidRPr="00CD757A">
        <w:rPr>
          <w:rFonts w:ascii="GHEA Grapalat" w:hAnsi="GHEA Grapalat" w:cs="Sylfaen"/>
          <w:color w:val="auto"/>
          <w:lang w:val="hy-AM"/>
        </w:rPr>
        <w:t>ակտիվ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պասիվ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արբանյակներ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զոնդեր</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Spacecraft bus</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(9) </w:t>
      </w:r>
      <w:r>
        <w:rPr>
          <w:rFonts w:ascii="GHEA Grapalat" w:hAnsi="GHEA Grapalat"/>
          <w:color w:val="auto"/>
          <w:lang w:val="hy-AM"/>
        </w:rPr>
        <w:t>“</w:t>
      </w:r>
      <w:r w:rsidR="00E77C02" w:rsidRPr="00CD757A">
        <w:rPr>
          <w:rFonts w:ascii="GHEA Grapalat" w:hAnsi="GHEA Grapalat" w:cs="Sylfaen"/>
          <w:color w:val="auto"/>
          <w:lang w:val="hy-AM"/>
        </w:rPr>
        <w:t>Տիեզերագնացական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սարքի տեխնիկական հենքը</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(9) նշանակում է այն սարքավորումը, որը սպասարկում է </w:t>
      </w:r>
      <w:r>
        <w:rPr>
          <w:rFonts w:ascii="GHEA Grapalat" w:hAnsi="GHEA Grapalat"/>
          <w:color w:val="auto"/>
          <w:lang w:val="hy-AM"/>
        </w:rPr>
        <w:t>“</w:t>
      </w:r>
      <w:r w:rsidR="00E77C02" w:rsidRPr="00CD757A">
        <w:rPr>
          <w:rFonts w:ascii="GHEA Grapalat" w:hAnsi="GHEA Grapalat" w:cs="Sylfaen"/>
          <w:color w:val="auto"/>
          <w:lang w:val="hy-AM"/>
        </w:rPr>
        <w:t>Տիեզերագնացական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սարքի</w:t>
      </w:r>
      <w:r w:rsidR="00D76829" w:rsidRPr="00CD757A">
        <w:rPr>
          <w:rFonts w:ascii="GHEA Grapalat" w:hAnsi="GHEA Grapalat" w:cs="Sylfaen"/>
          <w:color w:val="auto"/>
          <w:lang w:val="hy-AM"/>
        </w:rPr>
        <w:t>”</w:t>
      </w:r>
      <w:r w:rsidR="00E77C02" w:rsidRPr="00CD757A">
        <w:rPr>
          <w:rFonts w:ascii="GHEA Grapalat" w:hAnsi="GHEA Grapalat" w:cs="Sylfaen"/>
          <w:color w:val="auto"/>
          <w:lang w:val="hy-AM"/>
        </w:rPr>
        <w:t xml:space="preserve"> ենթակառուցվածքին և տեղ է ապահովում </w:t>
      </w:r>
      <w:r>
        <w:rPr>
          <w:rFonts w:ascii="GHEA Grapalat" w:hAnsi="GHEA Grapalat"/>
          <w:color w:val="auto"/>
          <w:lang w:val="hy-AM"/>
        </w:rPr>
        <w:t>“</w:t>
      </w:r>
      <w:r w:rsidR="00E77C02" w:rsidRPr="00CD757A">
        <w:rPr>
          <w:rFonts w:ascii="GHEA Grapalat" w:hAnsi="GHEA Grapalat" w:cs="Sylfaen"/>
          <w:color w:val="auto"/>
          <w:lang w:val="hy-AM"/>
        </w:rPr>
        <w:t>Տիեզերագնացական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սարքի տեխնիկական բեռների</w:t>
      </w:r>
      <w:r w:rsidR="00D76829" w:rsidRPr="00CD757A">
        <w:rPr>
          <w:rFonts w:ascii="GHEA Grapalat" w:hAnsi="GHEA Grapalat" w:cs="Sylfaen"/>
          <w:color w:val="auto"/>
          <w:lang w:val="hy-AM"/>
        </w:rPr>
        <w:t>”</w:t>
      </w:r>
      <w:r w:rsidR="00E77C02" w:rsidRPr="00CD757A">
        <w:rPr>
          <w:rFonts w:ascii="GHEA Grapalat" w:hAnsi="GHEA Grapalat" w:cs="Sylfaen"/>
          <w:color w:val="auto"/>
          <w:lang w:val="hy-AM"/>
        </w:rPr>
        <w:t xml:space="preserve"> համար:</w:t>
      </w:r>
      <w:r w:rsidR="00E77C02" w:rsidRPr="00CD757A">
        <w:rPr>
          <w:rFonts w:ascii="GHEA Grapalat" w:hAnsi="GHEA Grapalat"/>
          <w:color w:val="auto"/>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Spacecraft payload</w:t>
      </w:r>
      <w:r w:rsidR="00D76829" w:rsidRPr="00CD757A">
        <w:rPr>
          <w:rFonts w:ascii="GHEA Grapalat" w:hAnsi="GHEA Grapalat"/>
          <w:lang w:val="hy-AM"/>
        </w:rPr>
        <w:t>”</w:t>
      </w:r>
      <w:r w:rsidR="00E77C02" w:rsidRPr="00CD757A">
        <w:rPr>
          <w:rFonts w:ascii="GHEA Grapalat" w:hAnsi="GHEA Grapalat"/>
          <w:lang w:val="hy-AM"/>
        </w:rPr>
        <w:t xml:space="preserve"> (9) </w:t>
      </w:r>
      <w:r>
        <w:rPr>
          <w:rFonts w:ascii="GHEA Grapalat" w:hAnsi="GHEA Grapalat"/>
          <w:lang w:val="hy-AM"/>
        </w:rPr>
        <w:t>“</w:t>
      </w:r>
      <w:r w:rsidR="00E77C02" w:rsidRPr="00CD757A">
        <w:rPr>
          <w:rFonts w:ascii="GHEA Grapalat" w:hAnsi="GHEA Grapalat" w:cs="Sylfaen"/>
          <w:lang w:val="hy-AM"/>
        </w:rPr>
        <w:t>Տիեզերագնացական</w:t>
      </w:r>
      <w:r w:rsidR="00E77C02" w:rsidRPr="00CD757A">
        <w:rPr>
          <w:rFonts w:ascii="GHEA Grapalat" w:hAnsi="GHEA Grapalat"/>
          <w:lang w:val="hy-AM"/>
        </w:rPr>
        <w:t xml:space="preserve"> </w:t>
      </w:r>
      <w:r w:rsidR="00E77C02" w:rsidRPr="00CD757A">
        <w:rPr>
          <w:rFonts w:ascii="GHEA Grapalat" w:hAnsi="GHEA Grapalat" w:cs="Sylfaen"/>
          <w:lang w:val="hy-AM"/>
        </w:rPr>
        <w:t>սարքի տեխնիկական բեռներ</w:t>
      </w:r>
      <w:r w:rsidR="00D76829" w:rsidRPr="00CD757A">
        <w:rPr>
          <w:rFonts w:ascii="GHEA Grapalat" w:hAnsi="GHEA Grapalat" w:cs="Sylfaen"/>
          <w:lang w:val="hy-AM"/>
        </w:rPr>
        <w:t>”</w:t>
      </w:r>
      <w:r w:rsidR="00E77C02" w:rsidRPr="00CD757A">
        <w:rPr>
          <w:rFonts w:ascii="GHEA Grapalat" w:hAnsi="GHEA Grapalat" w:cs="Sylfaen"/>
          <w:lang w:val="hy-AM"/>
        </w:rPr>
        <w:t xml:space="preserve"> </w:t>
      </w:r>
      <w:r w:rsidR="00E77C02" w:rsidRPr="00CD757A">
        <w:rPr>
          <w:rFonts w:ascii="GHEA Grapalat" w:hAnsi="GHEA Grapalat"/>
          <w:lang w:val="hy-AM"/>
        </w:rPr>
        <w:t xml:space="preserve">(9) նշանակում է սարքավորում, որը կապված է </w:t>
      </w:r>
      <w:r>
        <w:rPr>
          <w:rFonts w:ascii="GHEA Grapalat" w:hAnsi="GHEA Grapalat"/>
          <w:lang w:val="hy-AM"/>
        </w:rPr>
        <w:t>“</w:t>
      </w:r>
      <w:r w:rsidR="00E77C02" w:rsidRPr="00CD757A">
        <w:rPr>
          <w:rFonts w:ascii="GHEA Grapalat" w:hAnsi="GHEA Grapalat" w:cs="Sylfaen"/>
          <w:lang w:val="hy-AM"/>
        </w:rPr>
        <w:t>Տիեզերագնացական</w:t>
      </w:r>
      <w:r w:rsidR="00E77C02" w:rsidRPr="00CD757A">
        <w:rPr>
          <w:rFonts w:ascii="GHEA Grapalat" w:hAnsi="GHEA Grapalat"/>
          <w:lang w:val="hy-AM"/>
        </w:rPr>
        <w:t xml:space="preserve"> </w:t>
      </w:r>
      <w:r w:rsidR="00E77C02" w:rsidRPr="00CD757A">
        <w:rPr>
          <w:rFonts w:ascii="GHEA Grapalat" w:hAnsi="GHEA Grapalat" w:cs="Sylfaen"/>
          <w:lang w:val="hy-AM"/>
        </w:rPr>
        <w:t>սարքի տեխնիկական հենքի</w:t>
      </w:r>
      <w:r w:rsidR="00D76829" w:rsidRPr="00CD757A">
        <w:rPr>
          <w:rFonts w:ascii="GHEA Grapalat" w:hAnsi="GHEA Grapalat" w:cs="Sylfaen"/>
          <w:lang w:val="hy-AM"/>
        </w:rPr>
        <w:t>”</w:t>
      </w:r>
      <w:r w:rsidR="00E77C02" w:rsidRPr="00CD757A">
        <w:rPr>
          <w:rFonts w:ascii="GHEA Grapalat" w:hAnsi="GHEA Grapalat" w:cs="Sylfaen"/>
          <w:lang w:val="hy-AM"/>
        </w:rPr>
        <w:t xml:space="preserve"> հետ</w:t>
      </w:r>
      <w:r w:rsidR="00E77C02" w:rsidRPr="00CD757A">
        <w:rPr>
          <w:rFonts w:ascii="GHEA Grapalat" w:hAnsi="GHEA Grapalat"/>
          <w:lang w:val="hy-AM"/>
        </w:rPr>
        <w:t>, և նախագծված է տիեզերքում որևէ առաքելություն կատարելու համար (օրինակ, հաղորդակցման, դիտարկման, գիտական հետազոտության):</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Space-qualified</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6 7) - </w:t>
      </w:r>
      <w:r>
        <w:rPr>
          <w:rFonts w:ascii="GHEA Grapalat" w:hAnsi="GHEA Grapalat"/>
          <w:color w:val="auto"/>
          <w:lang w:val="hy-AM"/>
        </w:rPr>
        <w:t>“</w:t>
      </w:r>
      <w:r w:rsidR="00E77C02" w:rsidRPr="00CD757A">
        <w:rPr>
          <w:rFonts w:ascii="GHEA Grapalat" w:hAnsi="GHEA Grapalat" w:cs="Sylfaen"/>
          <w:color w:val="auto"/>
          <w:lang w:val="hy-AM"/>
        </w:rPr>
        <w:t>Տիեզերքում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կիրառելի</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6 7) – </w:t>
      </w:r>
      <w:r w:rsidR="00E77C02" w:rsidRPr="00CD757A">
        <w:rPr>
          <w:rFonts w:ascii="GHEA Grapalat" w:hAnsi="GHEA Grapalat" w:cs="Sylfaen"/>
          <w:color w:val="auto"/>
          <w:lang w:val="hy-AM"/>
        </w:rPr>
        <w:t>սարքավորումներ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նախագծվել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պատրաստվել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անցել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էլեկտրական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մեխանիկական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հատուկ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պահանջների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գործելու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պայմանների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սահմանված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պահանջների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հետ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համապատասխանության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փորձարկումը` `Երկրագնդի մակերևույթից</w:t>
      </w:r>
      <w:r w:rsidR="00E77C02" w:rsidRPr="00CD757A">
        <w:rPr>
          <w:rFonts w:ascii="GHEA Grapalat" w:hAnsi="GHEA Grapalat"/>
          <w:color w:val="auto"/>
          <w:lang w:val="hy-AM"/>
        </w:rPr>
        <w:t xml:space="preserve"> 100 </w:t>
      </w:r>
      <w:r w:rsidR="00E77C02" w:rsidRPr="00CD757A">
        <w:rPr>
          <w:rFonts w:ascii="GHEA Grapalat" w:hAnsi="GHEA Grapalat" w:cs="Sylfaen"/>
          <w:color w:val="auto"/>
          <w:lang w:val="hy-AM"/>
        </w:rPr>
        <w:t>կմ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ավելի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բարձրությունների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վրա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արբանյակների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բարձր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թռչող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արձակման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ծավալման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ժամանակ</w:t>
      </w:r>
      <w:r w:rsidR="00E77C02" w:rsidRPr="00CD757A">
        <w:rPr>
          <w:rFonts w:ascii="GHEA Grapalat" w:hAnsi="GHEA Grapalat"/>
          <w:color w:val="auto"/>
          <w:lang w:val="hy-AM"/>
        </w:rPr>
        <w:t xml:space="preserve"> օգտագործվելու նպատակով. </w:t>
      </w:r>
    </w:p>
    <w:p w:rsidR="00E77C02" w:rsidRPr="00CD757A" w:rsidRDefault="00E77C02" w:rsidP="00483C16">
      <w:pPr>
        <w:pStyle w:val="BodyText"/>
        <w:tabs>
          <w:tab w:val="left" w:pos="1276"/>
        </w:tabs>
        <w:spacing w:before="120" w:after="120" w:line="276" w:lineRule="auto"/>
        <w:ind w:left="708"/>
        <w:rPr>
          <w:rFonts w:ascii="GHEA Grapalat" w:hAnsi="GHEA Grapalat"/>
          <w:lang w:val="hy-AM"/>
        </w:rPr>
      </w:pPr>
      <w:r w:rsidRPr="00CD757A">
        <w:rPr>
          <w:rFonts w:ascii="GHEA Grapalat" w:hAnsi="GHEA Grapalat"/>
          <w:i/>
          <w:iCs/>
          <w:u w:val="single"/>
          <w:lang w:val="hy-AM"/>
        </w:rPr>
        <w:t>Հ.Ծ</w:t>
      </w:r>
      <w:r w:rsidRPr="00CD757A">
        <w:rPr>
          <w:rFonts w:ascii="GHEA Grapalat" w:hAnsi="GHEA Grapalat"/>
          <w:i/>
          <w:iCs/>
          <w:lang w:val="hy-AM"/>
        </w:rPr>
        <w:t xml:space="preserve">. Փորձարկման միջոցով որևէ սարքի որակավորում տալը չի նշանակում, որ նույն ապրանքային կարգին կամ սերիական ձևանմուշին պատկանող այլ ապրանքատեսակներ նույնպես կարող են որակավորվել </w:t>
      </w:r>
      <w:r w:rsidR="009A44E7">
        <w:rPr>
          <w:rFonts w:ascii="GHEA Grapalat" w:hAnsi="GHEA Grapalat"/>
          <w:i/>
          <w:lang w:val="hy-AM"/>
        </w:rPr>
        <w:t>“</w:t>
      </w:r>
      <w:r w:rsidRPr="00CD757A">
        <w:rPr>
          <w:rFonts w:ascii="GHEA Grapalat" w:hAnsi="GHEA Grapalat" w:cs="Sylfaen"/>
          <w:i/>
          <w:lang w:val="hy-AM"/>
        </w:rPr>
        <w:t>Տիեզերքում</w:t>
      </w:r>
      <w:r w:rsidRPr="00CD757A">
        <w:rPr>
          <w:rFonts w:ascii="GHEA Grapalat" w:hAnsi="GHEA Grapalat"/>
          <w:i/>
          <w:lang w:val="hy-AM"/>
        </w:rPr>
        <w:t xml:space="preserve"> </w:t>
      </w:r>
      <w:r w:rsidRPr="00CD757A">
        <w:rPr>
          <w:rFonts w:ascii="GHEA Grapalat" w:hAnsi="GHEA Grapalat" w:cs="Sylfaen"/>
          <w:i/>
          <w:lang w:val="hy-AM"/>
        </w:rPr>
        <w:t>կիրառելի</w:t>
      </w:r>
      <w:r w:rsidR="00D76829" w:rsidRPr="00CD757A">
        <w:rPr>
          <w:rFonts w:ascii="GHEA Grapalat" w:hAnsi="GHEA Grapalat"/>
          <w:i/>
          <w:lang w:val="hy-AM"/>
        </w:rPr>
        <w:t>”</w:t>
      </w:r>
      <w:r w:rsidRPr="00CD757A">
        <w:rPr>
          <w:rFonts w:ascii="GHEA Grapalat" w:hAnsi="GHEA Grapalat"/>
          <w:i/>
          <w:lang w:val="hy-AM"/>
        </w:rPr>
        <w:t>, եթե անհատապես չեն ենթարկվել փորձարկման:</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Special fissile material</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(0) - </w:t>
      </w:r>
      <w:r>
        <w:rPr>
          <w:rFonts w:ascii="GHEA Grapalat" w:hAnsi="GHEA Grapalat"/>
          <w:color w:val="auto"/>
          <w:lang w:val="hy-AM"/>
        </w:rPr>
        <w:t>“</w:t>
      </w:r>
      <w:r w:rsidR="00E77C02" w:rsidRPr="00CD757A">
        <w:rPr>
          <w:rFonts w:ascii="GHEA Grapalat" w:hAnsi="GHEA Grapalat" w:cs="Sylfaen"/>
          <w:color w:val="auto"/>
          <w:lang w:val="hy-AM"/>
        </w:rPr>
        <w:t>Հատուկ</w:t>
      </w:r>
      <w:r w:rsidR="00E77C02" w:rsidRPr="00CD757A">
        <w:rPr>
          <w:rFonts w:ascii="GHEA Grapalat" w:hAnsi="GHEA Grapalat"/>
          <w:color w:val="auto"/>
          <w:lang w:val="hy-AM"/>
        </w:rPr>
        <w:t xml:space="preserve"> տրոհվող/ճեղքվող </w:t>
      </w:r>
      <w:r w:rsidR="00E77C02" w:rsidRPr="00CD757A">
        <w:rPr>
          <w:rFonts w:ascii="GHEA Grapalat" w:hAnsi="GHEA Grapalat" w:cs="Sylfaen"/>
          <w:color w:val="auto"/>
          <w:lang w:val="hy-AM"/>
        </w:rPr>
        <w:t>նյութ</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(0) – նշանակում է </w:t>
      </w:r>
      <w:r w:rsidR="00E77C02" w:rsidRPr="00CD757A">
        <w:rPr>
          <w:rFonts w:ascii="GHEA Grapalat" w:hAnsi="GHEA Grapalat" w:cs="Sylfaen"/>
          <w:color w:val="auto"/>
          <w:lang w:val="hy-AM"/>
        </w:rPr>
        <w:t>պլուտոնիում</w:t>
      </w:r>
      <w:r w:rsidR="00E77C02" w:rsidRPr="00CD757A">
        <w:rPr>
          <w:rFonts w:ascii="GHEA Grapalat" w:hAnsi="GHEA Grapalat"/>
          <w:color w:val="auto"/>
          <w:lang w:val="hy-AM"/>
        </w:rPr>
        <w:t xml:space="preserve"> -239, </w:t>
      </w:r>
      <w:r w:rsidR="00E77C02" w:rsidRPr="00CD757A">
        <w:rPr>
          <w:rFonts w:ascii="GHEA Grapalat" w:hAnsi="GHEA Grapalat" w:cs="Sylfaen"/>
          <w:color w:val="auto"/>
          <w:lang w:val="hy-AM"/>
        </w:rPr>
        <w:t>ուրան</w:t>
      </w:r>
      <w:r w:rsidR="00E77C02" w:rsidRPr="00CD757A">
        <w:rPr>
          <w:rFonts w:ascii="GHEA Grapalat" w:hAnsi="GHEA Grapalat"/>
          <w:color w:val="auto"/>
          <w:lang w:val="hy-AM"/>
        </w:rPr>
        <w:t xml:space="preserve"> -233, </w:t>
      </w:r>
      <w:r>
        <w:rPr>
          <w:rFonts w:ascii="GHEA Grapalat" w:hAnsi="GHEA Grapalat"/>
          <w:color w:val="auto"/>
          <w:lang w:val="hy-AM"/>
        </w:rPr>
        <w:t>“</w:t>
      </w:r>
      <w:r w:rsidR="00E77C02" w:rsidRPr="00CD757A">
        <w:rPr>
          <w:rFonts w:ascii="GHEA Grapalat" w:hAnsi="GHEA Grapalat"/>
          <w:color w:val="auto"/>
          <w:lang w:val="hy-AM"/>
        </w:rPr>
        <w:t xml:space="preserve">235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233 </w:t>
      </w:r>
      <w:r w:rsidR="00E77C02" w:rsidRPr="00CD757A">
        <w:rPr>
          <w:rFonts w:ascii="GHEA Grapalat" w:hAnsi="GHEA Grapalat" w:cs="Sylfaen"/>
          <w:color w:val="auto"/>
          <w:lang w:val="hy-AM"/>
        </w:rPr>
        <w:t>իզոտոպներով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հարստացված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ուրան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և </w:t>
      </w:r>
      <w:r w:rsidR="00E77C02" w:rsidRPr="00CD757A">
        <w:rPr>
          <w:rFonts w:ascii="GHEA Grapalat" w:hAnsi="GHEA Grapalat" w:cs="Sylfaen"/>
          <w:color w:val="auto"/>
          <w:lang w:val="hy-AM"/>
        </w:rPr>
        <w:t>վերը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նշվածներից պարունակող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ցանկացած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նյութ</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s="Times LatArm"/>
          <w:iCs/>
          <w:color w:val="auto"/>
          <w:lang w:val="hy-AM"/>
        </w:rPr>
      </w:pPr>
      <w:r>
        <w:rPr>
          <w:rFonts w:ascii="GHEA Grapalat" w:hAnsi="GHEA Grapalat"/>
          <w:color w:val="auto"/>
          <w:lang w:val="hy-AM"/>
        </w:rPr>
        <w:t>“</w:t>
      </w:r>
      <w:r w:rsidR="00E77C02" w:rsidRPr="00CD757A">
        <w:rPr>
          <w:rFonts w:ascii="GHEA Grapalat" w:hAnsi="GHEA Grapalat"/>
          <w:color w:val="auto"/>
          <w:lang w:val="hy-AM"/>
        </w:rPr>
        <w:t>Specific modulus</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(0 1 9) - </w:t>
      </w:r>
      <w:r>
        <w:rPr>
          <w:rFonts w:ascii="GHEA Grapalat" w:hAnsi="GHEA Grapalat"/>
          <w:color w:val="auto"/>
          <w:lang w:val="hy-AM"/>
        </w:rPr>
        <w:t>“</w:t>
      </w:r>
      <w:r w:rsidR="00E77C02" w:rsidRPr="00CD757A">
        <w:rPr>
          <w:rFonts w:ascii="GHEA Grapalat" w:hAnsi="GHEA Grapalat"/>
          <w:color w:val="auto"/>
          <w:lang w:val="hy-AM"/>
        </w:rPr>
        <w:t xml:space="preserve">Հատկորոշ </w:t>
      </w:r>
      <w:r w:rsidR="00E77C02" w:rsidRPr="00CD757A">
        <w:rPr>
          <w:rFonts w:ascii="GHEA Grapalat" w:hAnsi="GHEA Grapalat" w:cs="Sylfaen"/>
          <w:color w:val="auto"/>
          <w:lang w:val="hy-AM"/>
        </w:rPr>
        <w:t>մոդուլ</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(0 1 9) </w:t>
      </w:r>
      <w:r w:rsidR="00E77C02" w:rsidRPr="00CD757A">
        <w:rPr>
          <w:rFonts w:ascii="GHEA Grapalat" w:hAnsi="GHEA Grapalat" w:cs="Sylfaen"/>
          <w:color w:val="auto"/>
          <w:lang w:val="hy-AM"/>
        </w:rPr>
        <w:t>դա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Յունգի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մոդուլն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արտահայտված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պասկալներով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հավասար</w:t>
      </w:r>
      <w:r w:rsidR="00E77C02" w:rsidRPr="00CD757A">
        <w:rPr>
          <w:rFonts w:ascii="GHEA Grapalat" w:hAnsi="GHEA Grapalat"/>
          <w:color w:val="auto"/>
          <w:lang w:val="hy-AM"/>
        </w:rPr>
        <w:t xml:space="preserve"> N/</w:t>
      </w:r>
      <w:r w:rsidR="00E77C02" w:rsidRPr="00CD757A">
        <w:rPr>
          <w:rFonts w:ascii="GHEA Grapalat" w:hAnsi="GHEA Grapalat" w:cs="Sylfaen"/>
          <w:color w:val="auto"/>
          <w:lang w:val="hy-AM"/>
        </w:rPr>
        <w:t>մ</w:t>
      </w:r>
      <w:r w:rsidR="00E77C02" w:rsidRPr="00CD757A">
        <w:rPr>
          <w:rFonts w:ascii="GHEA Grapalat" w:hAnsi="GHEA Grapalat"/>
          <w:color w:val="auto"/>
          <w:vertAlign w:val="superscript"/>
          <w:lang w:val="hy-AM"/>
        </w:rPr>
        <w:t>2</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բաժանած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հատկորոշ</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քաշի վրա</w:t>
      </w:r>
      <w:r w:rsidR="00E77C02" w:rsidRPr="00CD757A">
        <w:rPr>
          <w:rFonts w:ascii="GHEA Grapalat" w:hAnsi="GHEA Grapalat"/>
          <w:color w:val="auto"/>
          <w:lang w:val="hy-AM"/>
        </w:rPr>
        <w:t xml:space="preserve"> N/</w:t>
      </w:r>
      <w:r w:rsidR="00E77C02" w:rsidRPr="00CD757A">
        <w:rPr>
          <w:rFonts w:ascii="GHEA Grapalat" w:hAnsi="GHEA Grapalat" w:cs="Sylfaen"/>
          <w:color w:val="auto"/>
          <w:lang w:val="hy-AM"/>
        </w:rPr>
        <w:t>մ</w:t>
      </w:r>
      <w:r w:rsidR="00E77C02" w:rsidRPr="00CD757A">
        <w:rPr>
          <w:rFonts w:ascii="GHEA Grapalat" w:hAnsi="GHEA Grapalat"/>
          <w:color w:val="auto"/>
          <w:vertAlign w:val="superscript"/>
          <w:lang w:val="hy-AM"/>
        </w:rPr>
        <w:t>3 –</w:t>
      </w:r>
      <w:r w:rsidR="00E77C02" w:rsidRPr="00CD757A">
        <w:rPr>
          <w:rFonts w:ascii="GHEA Grapalat" w:hAnsi="GHEA Grapalat" w:cs="Sylfaen"/>
          <w:color w:val="auto"/>
          <w:lang w:val="hy-AM"/>
        </w:rPr>
        <w:t>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մեջ</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չափված</w:t>
      </w:r>
      <w:r w:rsidR="00E77C02" w:rsidRPr="00CD757A">
        <w:rPr>
          <w:rFonts w:ascii="GHEA Grapalat" w:hAnsi="GHEA Grapalat"/>
          <w:color w:val="auto"/>
          <w:lang w:val="hy-AM"/>
        </w:rPr>
        <w:t xml:space="preserve"> (296 + 2) K ((23 + 2)</w:t>
      </w:r>
      <w:r w:rsidR="00E77C02" w:rsidRPr="00CD757A">
        <w:rPr>
          <w:rFonts w:ascii="GHEA Grapalat" w:hAnsi="GHEA Grapalat"/>
          <w:color w:val="auto"/>
          <w:vertAlign w:val="superscript"/>
          <w:lang w:val="hy-AM"/>
        </w:rPr>
        <w:t>o</w:t>
      </w:r>
      <w:r w:rsidR="00E77C02" w:rsidRPr="00CD757A">
        <w:rPr>
          <w:rFonts w:ascii="GHEA Grapalat" w:hAnsi="GHEA Grapalat"/>
          <w:color w:val="auto"/>
          <w:lang w:val="hy-AM"/>
        </w:rPr>
        <w:t xml:space="preserve">C) </w:t>
      </w:r>
      <w:r w:rsidR="00E77C02" w:rsidRPr="00CD757A">
        <w:rPr>
          <w:rFonts w:ascii="GHEA Grapalat" w:hAnsi="GHEA Grapalat" w:cs="Sylfaen"/>
          <w:color w:val="auto"/>
          <w:lang w:val="hy-AM"/>
        </w:rPr>
        <w:t>ջերմաստիճանի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(50 + 5)</w:t>
      </w:r>
      <w:r w:rsidR="00E77C02" w:rsidRPr="00CD757A">
        <w:rPr>
          <w:rFonts w:ascii="GHEA Grapalat" w:hAnsi="GHEA Grapalat"/>
          <w:i/>
          <w:iCs/>
          <w:color w:val="auto"/>
          <w:lang w:val="hy-AM"/>
        </w:rPr>
        <w:t xml:space="preserve">% </w:t>
      </w:r>
      <w:r w:rsidR="00E77C02" w:rsidRPr="00CD757A">
        <w:rPr>
          <w:rFonts w:ascii="GHEA Grapalat" w:hAnsi="GHEA Grapalat" w:cs="Sylfaen"/>
          <w:iCs/>
          <w:color w:val="auto"/>
          <w:lang w:val="hy-AM"/>
        </w:rPr>
        <w:t>հարաբերական</w:t>
      </w:r>
      <w:r w:rsidR="00E77C02" w:rsidRPr="00CD757A">
        <w:rPr>
          <w:rFonts w:ascii="GHEA Grapalat" w:hAnsi="GHEA Grapalat"/>
          <w:iCs/>
          <w:color w:val="auto"/>
          <w:lang w:val="hy-AM"/>
        </w:rPr>
        <w:t xml:space="preserve"> </w:t>
      </w:r>
      <w:r w:rsidR="00E77C02" w:rsidRPr="00CD757A">
        <w:rPr>
          <w:rFonts w:ascii="GHEA Grapalat" w:hAnsi="GHEA Grapalat" w:cs="Sylfaen"/>
          <w:iCs/>
          <w:color w:val="auto"/>
          <w:lang w:val="hy-AM"/>
        </w:rPr>
        <w:t>խոնավության</w:t>
      </w:r>
      <w:r w:rsidR="00E77C02" w:rsidRPr="00CD757A">
        <w:rPr>
          <w:rFonts w:ascii="GHEA Grapalat" w:hAnsi="GHEA Grapalat"/>
          <w:iCs/>
          <w:color w:val="auto"/>
          <w:lang w:val="hy-AM"/>
        </w:rPr>
        <w:t xml:space="preserve"> </w:t>
      </w:r>
      <w:r w:rsidR="00E77C02" w:rsidRPr="00CD757A">
        <w:rPr>
          <w:rFonts w:ascii="GHEA Grapalat" w:hAnsi="GHEA Grapalat" w:cs="Sylfaen"/>
          <w:iCs/>
          <w:color w:val="auto"/>
          <w:lang w:val="hy-AM"/>
        </w:rPr>
        <w:t>պայմաններում</w:t>
      </w:r>
      <w:r w:rsidR="00E77C02" w:rsidRPr="00CD757A">
        <w:rPr>
          <w:rFonts w:ascii="GHEA Grapalat" w:hAnsi="GHEA Grapalat" w:cs="Times LatArm"/>
          <w:iCs/>
          <w:color w:val="auto"/>
          <w:lang w:val="hy-AM"/>
        </w:rPr>
        <w:t>։</w:t>
      </w:r>
    </w:p>
    <w:p w:rsidR="00E77C02" w:rsidRPr="00CD757A" w:rsidRDefault="009A44E7" w:rsidP="00483C16">
      <w:pPr>
        <w:pStyle w:val="Default"/>
        <w:spacing w:before="120" w:after="120" w:line="276" w:lineRule="auto"/>
        <w:jc w:val="both"/>
        <w:rPr>
          <w:rFonts w:ascii="GHEA Grapalat" w:hAnsi="GHEA Grapalat"/>
          <w:i/>
          <w:iCs/>
          <w:color w:val="auto"/>
          <w:lang w:val="hy-AM"/>
        </w:rPr>
      </w:pPr>
      <w:r>
        <w:rPr>
          <w:rFonts w:ascii="GHEA Grapalat" w:hAnsi="GHEA Grapalat"/>
          <w:color w:val="auto"/>
          <w:lang w:val="hy-AM"/>
        </w:rPr>
        <w:t>“</w:t>
      </w:r>
      <w:r w:rsidR="00E77C02" w:rsidRPr="00CD757A">
        <w:rPr>
          <w:rFonts w:ascii="GHEA Grapalat" w:hAnsi="GHEA Grapalat"/>
          <w:color w:val="auto"/>
          <w:lang w:val="hy-AM"/>
        </w:rPr>
        <w:t>Specific tensile strength</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(0 1 9) – </w:t>
      </w:r>
      <w:r>
        <w:rPr>
          <w:rFonts w:ascii="GHEA Grapalat" w:hAnsi="GHEA Grapalat"/>
          <w:color w:val="auto"/>
          <w:spacing w:val="-1"/>
          <w:lang w:val="hy-AM"/>
        </w:rPr>
        <w:t>“</w:t>
      </w:r>
      <w:r w:rsidR="00E77C02" w:rsidRPr="00CD757A">
        <w:rPr>
          <w:rFonts w:ascii="GHEA Grapalat" w:hAnsi="GHEA Grapalat"/>
          <w:color w:val="auto"/>
          <w:spacing w:val="-1"/>
          <w:lang w:val="hy-AM"/>
        </w:rPr>
        <w:t>Խզ</w:t>
      </w:r>
      <w:r w:rsidR="00E77C02" w:rsidRPr="00CD757A">
        <w:rPr>
          <w:rFonts w:ascii="GHEA Grapalat" w:hAnsi="GHEA Grapalat" w:cs="Sylfaen"/>
          <w:color w:val="auto"/>
          <w:spacing w:val="-1"/>
          <w:lang w:val="hy-AM"/>
        </w:rPr>
        <w:t>ման</w:t>
      </w:r>
      <w:r w:rsidR="00E77C02" w:rsidRPr="00CD757A">
        <w:rPr>
          <w:rFonts w:ascii="GHEA Grapalat" w:hAnsi="GHEA Grapalat"/>
          <w:color w:val="auto"/>
          <w:spacing w:val="-1"/>
          <w:lang w:val="hy-AM"/>
        </w:rPr>
        <w:t xml:space="preserve"> տեսակարար </w:t>
      </w:r>
      <w:r w:rsidR="00E77C02" w:rsidRPr="00CD757A">
        <w:rPr>
          <w:rFonts w:ascii="GHEA Grapalat" w:hAnsi="GHEA Grapalat" w:cs="Sylfaen"/>
          <w:color w:val="auto"/>
          <w:spacing w:val="-1"/>
          <w:lang w:val="hy-AM"/>
        </w:rPr>
        <w:t>ամրություն</w:t>
      </w:r>
      <w:r w:rsidR="00D76829" w:rsidRPr="00CD757A">
        <w:rPr>
          <w:rFonts w:ascii="GHEA Grapalat" w:hAnsi="GHEA Grapalat"/>
          <w:color w:val="auto"/>
          <w:spacing w:val="-1"/>
          <w:lang w:val="hy-AM"/>
        </w:rPr>
        <w:t>”</w:t>
      </w:r>
      <w:r w:rsidR="00E77C02" w:rsidRPr="00CD757A">
        <w:rPr>
          <w:rFonts w:ascii="GHEA Grapalat" w:hAnsi="GHEA Grapalat"/>
          <w:color w:val="auto"/>
          <w:spacing w:val="-1"/>
          <w:lang w:val="hy-AM"/>
        </w:rPr>
        <w:t xml:space="preserve"> (0 1 9) ձգման դեպքում խզ</w:t>
      </w:r>
      <w:r w:rsidR="00E77C02" w:rsidRPr="00CD757A">
        <w:rPr>
          <w:rFonts w:ascii="GHEA Grapalat" w:hAnsi="GHEA Grapalat" w:cs="Sylfaen"/>
          <w:color w:val="auto"/>
          <w:spacing w:val="-1"/>
          <w:lang w:val="hy-AM"/>
        </w:rPr>
        <w:t>ման</w:t>
      </w:r>
      <w:r w:rsidR="00E77C02" w:rsidRPr="00CD757A">
        <w:rPr>
          <w:rFonts w:ascii="GHEA Grapalat" w:hAnsi="GHEA Grapalat"/>
          <w:color w:val="auto"/>
          <w:spacing w:val="-1"/>
          <w:lang w:val="hy-AM"/>
        </w:rPr>
        <w:t xml:space="preserve"> </w:t>
      </w:r>
      <w:r w:rsidR="00E77C02" w:rsidRPr="00CD757A">
        <w:rPr>
          <w:rFonts w:ascii="GHEA Grapalat" w:hAnsi="GHEA Grapalat" w:cs="Sylfaen"/>
          <w:color w:val="auto"/>
          <w:spacing w:val="-1"/>
          <w:lang w:val="hy-AM"/>
        </w:rPr>
        <w:t>ամրությունն</w:t>
      </w:r>
      <w:r w:rsidR="00E77C02" w:rsidRPr="00CD757A">
        <w:rPr>
          <w:rFonts w:ascii="GHEA Grapalat" w:hAnsi="GHEA Grapalat"/>
          <w:color w:val="auto"/>
          <w:spacing w:val="-1"/>
          <w:lang w:val="hy-AM"/>
        </w:rPr>
        <w:t xml:space="preserve"> </w:t>
      </w:r>
      <w:r w:rsidR="00E77C02" w:rsidRPr="00CD757A">
        <w:rPr>
          <w:rFonts w:ascii="GHEA Grapalat" w:hAnsi="GHEA Grapalat" w:cs="Sylfaen"/>
          <w:color w:val="auto"/>
          <w:spacing w:val="-1"/>
          <w:lang w:val="hy-AM"/>
        </w:rPr>
        <w:t>է`</w:t>
      </w:r>
      <w:r w:rsidR="00E77C02" w:rsidRPr="00CD757A">
        <w:rPr>
          <w:rFonts w:ascii="GHEA Grapalat" w:hAnsi="GHEA Grapalat"/>
          <w:color w:val="auto"/>
          <w:spacing w:val="-1"/>
          <w:lang w:val="hy-AM"/>
        </w:rPr>
        <w:t xml:space="preserve"> </w:t>
      </w:r>
      <w:r w:rsidR="00E77C02" w:rsidRPr="00CD757A">
        <w:rPr>
          <w:rFonts w:ascii="GHEA Grapalat" w:hAnsi="GHEA Grapalat" w:cs="Sylfaen"/>
          <w:color w:val="auto"/>
          <w:spacing w:val="-1"/>
          <w:lang w:val="hy-AM"/>
        </w:rPr>
        <w:t>արտահայտված</w:t>
      </w:r>
      <w:r w:rsidR="00E77C02" w:rsidRPr="00CD757A">
        <w:rPr>
          <w:rFonts w:ascii="GHEA Grapalat" w:hAnsi="GHEA Grapalat"/>
          <w:color w:val="auto"/>
          <w:spacing w:val="-1"/>
          <w:lang w:val="hy-AM"/>
        </w:rPr>
        <w:t xml:space="preserve"> </w:t>
      </w:r>
      <w:r w:rsidR="00E77C02" w:rsidRPr="00CD757A">
        <w:rPr>
          <w:rFonts w:ascii="GHEA Grapalat" w:hAnsi="GHEA Grapalat" w:cs="Sylfaen"/>
          <w:color w:val="auto"/>
          <w:spacing w:val="-1"/>
          <w:lang w:val="hy-AM"/>
        </w:rPr>
        <w:t>պասկալներով</w:t>
      </w:r>
      <w:r w:rsidR="00E77C02" w:rsidRPr="00CD757A">
        <w:rPr>
          <w:rFonts w:ascii="GHEA Grapalat" w:hAnsi="GHEA Grapalat"/>
          <w:color w:val="auto"/>
          <w:spacing w:val="-1"/>
          <w:lang w:val="hy-AM"/>
        </w:rPr>
        <w:t xml:space="preserve">, </w:t>
      </w:r>
      <w:r w:rsidR="00E77C02" w:rsidRPr="00CD757A">
        <w:rPr>
          <w:rFonts w:ascii="GHEA Grapalat" w:hAnsi="GHEA Grapalat" w:cs="Sylfaen"/>
          <w:color w:val="auto"/>
          <w:spacing w:val="-1"/>
          <w:lang w:val="hy-AM"/>
        </w:rPr>
        <w:t>հավասար</w:t>
      </w:r>
      <w:r w:rsidR="00E77C02" w:rsidRPr="00CD757A">
        <w:rPr>
          <w:rFonts w:ascii="GHEA Grapalat" w:hAnsi="GHEA Grapalat"/>
          <w:color w:val="auto"/>
          <w:spacing w:val="-1"/>
          <w:lang w:val="hy-AM"/>
        </w:rPr>
        <w:t xml:space="preserve"> N/</w:t>
      </w:r>
      <w:r w:rsidR="00E77C02" w:rsidRPr="00CD757A">
        <w:rPr>
          <w:rFonts w:ascii="GHEA Grapalat" w:hAnsi="GHEA Grapalat" w:cs="Sylfaen"/>
          <w:color w:val="auto"/>
          <w:spacing w:val="-1"/>
          <w:lang w:val="hy-AM"/>
        </w:rPr>
        <w:t>մ</w:t>
      </w:r>
      <w:r w:rsidR="00E77C02" w:rsidRPr="00CD757A">
        <w:rPr>
          <w:rFonts w:ascii="GHEA Grapalat" w:hAnsi="GHEA Grapalat"/>
          <w:color w:val="auto"/>
          <w:spacing w:val="-1"/>
          <w:vertAlign w:val="superscript"/>
          <w:lang w:val="hy-AM"/>
        </w:rPr>
        <w:t>2</w:t>
      </w:r>
      <w:r w:rsidR="00E77C02" w:rsidRPr="00CD757A">
        <w:rPr>
          <w:rFonts w:ascii="GHEA Grapalat" w:hAnsi="GHEA Grapalat"/>
          <w:color w:val="auto"/>
          <w:spacing w:val="-1"/>
          <w:lang w:val="hy-AM"/>
        </w:rPr>
        <w:t xml:space="preserve"> </w:t>
      </w:r>
      <w:r w:rsidR="00E77C02" w:rsidRPr="00CD757A">
        <w:rPr>
          <w:rFonts w:ascii="GHEA Grapalat" w:hAnsi="GHEA Grapalat" w:cs="Sylfaen"/>
          <w:color w:val="auto"/>
          <w:spacing w:val="-1"/>
          <w:lang w:val="hy-AM"/>
        </w:rPr>
        <w:t>բաժանած</w:t>
      </w:r>
      <w:r w:rsidR="00E77C02" w:rsidRPr="00CD757A">
        <w:rPr>
          <w:rFonts w:ascii="GHEA Grapalat" w:hAnsi="GHEA Grapalat"/>
          <w:color w:val="auto"/>
          <w:spacing w:val="-1"/>
          <w:lang w:val="hy-AM"/>
        </w:rPr>
        <w:t xml:space="preserve"> հատկորոշ </w:t>
      </w:r>
      <w:r w:rsidR="00E77C02" w:rsidRPr="00CD757A">
        <w:rPr>
          <w:rFonts w:ascii="GHEA Grapalat" w:hAnsi="GHEA Grapalat" w:cs="Sylfaen"/>
          <w:color w:val="auto"/>
          <w:spacing w:val="-1"/>
          <w:lang w:val="hy-AM"/>
        </w:rPr>
        <w:t>քաշի</w:t>
      </w:r>
      <w:r w:rsidR="00E77C02" w:rsidRPr="00CD757A">
        <w:rPr>
          <w:rFonts w:ascii="GHEA Grapalat" w:hAnsi="GHEA Grapalat"/>
          <w:color w:val="auto"/>
          <w:spacing w:val="-1"/>
          <w:lang w:val="hy-AM"/>
        </w:rPr>
        <w:t xml:space="preserve"> </w:t>
      </w:r>
      <w:r w:rsidR="00E77C02" w:rsidRPr="00CD757A">
        <w:rPr>
          <w:rFonts w:ascii="GHEA Grapalat" w:hAnsi="GHEA Grapalat" w:cs="Sylfaen"/>
          <w:color w:val="auto"/>
          <w:spacing w:val="-1"/>
          <w:lang w:val="hy-AM"/>
        </w:rPr>
        <w:t>վրա</w:t>
      </w:r>
      <w:r w:rsidR="00E77C02" w:rsidRPr="00CD757A">
        <w:rPr>
          <w:rFonts w:ascii="GHEA Grapalat" w:hAnsi="GHEA Grapalat"/>
          <w:color w:val="auto"/>
          <w:spacing w:val="-1"/>
          <w:lang w:val="hy-AM"/>
        </w:rPr>
        <w:t xml:space="preserve"> N/</w:t>
      </w:r>
      <w:r w:rsidR="00E77C02" w:rsidRPr="00CD757A">
        <w:rPr>
          <w:rFonts w:ascii="GHEA Grapalat" w:hAnsi="GHEA Grapalat" w:cs="Sylfaen"/>
          <w:color w:val="auto"/>
          <w:spacing w:val="-1"/>
          <w:lang w:val="hy-AM"/>
        </w:rPr>
        <w:t>մ</w:t>
      </w:r>
      <w:r w:rsidR="00E77C02" w:rsidRPr="00CD757A">
        <w:rPr>
          <w:rFonts w:ascii="GHEA Grapalat" w:hAnsi="GHEA Grapalat"/>
          <w:color w:val="auto"/>
          <w:spacing w:val="-1"/>
          <w:vertAlign w:val="superscript"/>
          <w:lang w:val="hy-AM"/>
        </w:rPr>
        <w:t>3</w:t>
      </w:r>
      <w:r w:rsidR="00E77C02" w:rsidRPr="00CD757A">
        <w:rPr>
          <w:rFonts w:ascii="GHEA Grapalat" w:hAnsi="GHEA Grapalat"/>
          <w:color w:val="auto"/>
          <w:spacing w:val="-1"/>
          <w:lang w:val="hy-AM"/>
        </w:rPr>
        <w:t>-</w:t>
      </w:r>
      <w:r w:rsidR="00E77C02" w:rsidRPr="00CD757A">
        <w:rPr>
          <w:rFonts w:ascii="GHEA Grapalat" w:hAnsi="GHEA Grapalat" w:cs="Sylfaen"/>
          <w:color w:val="auto"/>
          <w:spacing w:val="-1"/>
          <w:lang w:val="hy-AM"/>
        </w:rPr>
        <w:t>ի</w:t>
      </w:r>
      <w:r w:rsidR="00E77C02" w:rsidRPr="00CD757A">
        <w:rPr>
          <w:rFonts w:ascii="GHEA Grapalat" w:hAnsi="GHEA Grapalat"/>
          <w:color w:val="auto"/>
          <w:spacing w:val="-1"/>
          <w:lang w:val="hy-AM"/>
        </w:rPr>
        <w:t xml:space="preserve"> </w:t>
      </w:r>
      <w:r w:rsidR="00E77C02" w:rsidRPr="00CD757A">
        <w:rPr>
          <w:rFonts w:ascii="GHEA Grapalat" w:hAnsi="GHEA Grapalat" w:cs="Sylfaen"/>
          <w:color w:val="auto"/>
          <w:spacing w:val="-1"/>
          <w:lang w:val="hy-AM"/>
        </w:rPr>
        <w:t>մեջ</w:t>
      </w:r>
      <w:r w:rsidR="00E77C02" w:rsidRPr="00CD757A">
        <w:rPr>
          <w:rFonts w:ascii="GHEA Grapalat" w:hAnsi="GHEA Grapalat"/>
          <w:color w:val="auto"/>
          <w:spacing w:val="-1"/>
          <w:lang w:val="hy-AM"/>
        </w:rPr>
        <w:t xml:space="preserve">, </w:t>
      </w:r>
      <w:r w:rsidR="00E77C02" w:rsidRPr="00CD757A">
        <w:rPr>
          <w:rFonts w:ascii="GHEA Grapalat" w:hAnsi="GHEA Grapalat" w:cs="Sylfaen"/>
          <w:color w:val="auto"/>
          <w:spacing w:val="-1"/>
          <w:lang w:val="hy-AM"/>
        </w:rPr>
        <w:t>չափված</w:t>
      </w:r>
      <w:r w:rsidR="00E77C02" w:rsidRPr="00CD757A">
        <w:rPr>
          <w:rFonts w:ascii="GHEA Grapalat" w:hAnsi="GHEA Grapalat"/>
          <w:color w:val="auto"/>
          <w:spacing w:val="-1"/>
          <w:lang w:val="hy-AM"/>
        </w:rPr>
        <w:t xml:space="preserve"> </w:t>
      </w:r>
      <w:r w:rsidR="00E77C02" w:rsidRPr="00CD757A">
        <w:rPr>
          <w:rFonts w:ascii="GHEA Grapalat" w:hAnsi="GHEA Grapalat"/>
          <w:color w:val="auto"/>
          <w:lang w:val="hy-AM"/>
        </w:rPr>
        <w:t>(296 + 2) K ((23 + 2)</w:t>
      </w:r>
      <w:r w:rsidR="00E77C02" w:rsidRPr="00CD757A">
        <w:rPr>
          <w:rFonts w:ascii="GHEA Grapalat" w:hAnsi="GHEA Grapalat"/>
          <w:color w:val="auto"/>
          <w:vertAlign w:val="superscript"/>
          <w:lang w:val="hy-AM"/>
        </w:rPr>
        <w:t>o</w:t>
      </w:r>
      <w:r w:rsidR="00E77C02" w:rsidRPr="00CD757A">
        <w:rPr>
          <w:rFonts w:ascii="GHEA Grapalat" w:hAnsi="GHEA Grapalat"/>
          <w:color w:val="auto"/>
          <w:lang w:val="hy-AM"/>
        </w:rPr>
        <w:t xml:space="preserve">C) </w:t>
      </w:r>
      <w:r w:rsidR="00E77C02" w:rsidRPr="00CD757A">
        <w:rPr>
          <w:rFonts w:ascii="GHEA Grapalat" w:hAnsi="GHEA Grapalat" w:cs="Sylfaen"/>
          <w:color w:val="auto"/>
          <w:lang w:val="hy-AM"/>
        </w:rPr>
        <w:t>ջերմաստիճանի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(50 + 5)</w:t>
      </w:r>
      <w:r w:rsidR="00E77C02" w:rsidRPr="00CD757A">
        <w:rPr>
          <w:rFonts w:ascii="GHEA Grapalat" w:hAnsi="GHEA Grapalat"/>
          <w:i/>
          <w:iCs/>
          <w:color w:val="auto"/>
          <w:lang w:val="hy-AM"/>
        </w:rPr>
        <w:t xml:space="preserve">% </w:t>
      </w:r>
      <w:r w:rsidR="00E77C02" w:rsidRPr="00CD757A">
        <w:rPr>
          <w:rFonts w:ascii="GHEA Grapalat" w:hAnsi="GHEA Grapalat" w:cs="Sylfaen"/>
          <w:iCs/>
          <w:color w:val="auto"/>
          <w:lang w:val="hy-AM"/>
        </w:rPr>
        <w:t>հարաբերական</w:t>
      </w:r>
      <w:r w:rsidR="00E77C02" w:rsidRPr="00CD757A">
        <w:rPr>
          <w:rFonts w:ascii="GHEA Grapalat" w:hAnsi="GHEA Grapalat"/>
          <w:iCs/>
          <w:color w:val="auto"/>
          <w:lang w:val="hy-AM"/>
        </w:rPr>
        <w:t xml:space="preserve"> </w:t>
      </w:r>
      <w:r w:rsidR="00E77C02" w:rsidRPr="00CD757A">
        <w:rPr>
          <w:rFonts w:ascii="GHEA Grapalat" w:hAnsi="GHEA Grapalat" w:cs="Sylfaen"/>
          <w:iCs/>
          <w:color w:val="auto"/>
          <w:lang w:val="hy-AM"/>
        </w:rPr>
        <w:t>խոնավության</w:t>
      </w:r>
      <w:r w:rsidR="00E77C02" w:rsidRPr="00CD757A">
        <w:rPr>
          <w:rFonts w:ascii="GHEA Grapalat" w:hAnsi="GHEA Grapalat"/>
          <w:iCs/>
          <w:color w:val="auto"/>
          <w:lang w:val="hy-AM"/>
        </w:rPr>
        <w:t xml:space="preserve"> </w:t>
      </w:r>
      <w:r w:rsidR="00E77C02" w:rsidRPr="00CD757A">
        <w:rPr>
          <w:rFonts w:ascii="GHEA Grapalat" w:hAnsi="GHEA Grapalat" w:cs="Sylfaen"/>
          <w:iCs/>
          <w:color w:val="auto"/>
          <w:lang w:val="hy-AM"/>
        </w:rPr>
        <w:t>պայմաններում</w:t>
      </w:r>
      <w:r w:rsidR="00E77C02" w:rsidRPr="00CD757A">
        <w:rPr>
          <w:rFonts w:ascii="GHEA Grapalat" w:hAnsi="GHEA Grapalat" w:cs="Times LatArm"/>
          <w:iCs/>
          <w:color w:val="auto"/>
          <w:lang w:val="hy-AM"/>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lastRenderedPageBreak/>
        <w:t>“</w:t>
      </w:r>
      <w:r w:rsidR="00E77C02" w:rsidRPr="00CD757A">
        <w:rPr>
          <w:rFonts w:ascii="GHEA Grapalat" w:hAnsi="GHEA Grapalat"/>
          <w:color w:val="auto"/>
          <w:lang w:val="hy-AM"/>
        </w:rPr>
        <w:t>Spinning mass gyros</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w:t>
      </w:r>
      <w:r>
        <w:rPr>
          <w:rFonts w:ascii="GHEA Grapalat" w:hAnsi="GHEA Grapalat"/>
          <w:color w:val="auto"/>
          <w:lang w:val="hy-AM"/>
        </w:rPr>
        <w:t>“</w:t>
      </w:r>
      <w:r w:rsidR="00E77C02" w:rsidRPr="00CD757A">
        <w:rPr>
          <w:rFonts w:ascii="GHEA Grapalat" w:hAnsi="GHEA Grapalat"/>
          <w:color w:val="auto"/>
          <w:lang w:val="hy-AM"/>
        </w:rPr>
        <w:t>Պտտվող զանգվածային գիրոսկոպներ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նշանակում է գիրոսկոպներ, որոնք օգտագործում են շարունակաբար պտտվող զանգվածը` անկյունային շարժումը չափելու համար: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Splat Quenching</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Pr>
          <w:rFonts w:ascii="GHEA Grapalat" w:hAnsi="GHEA Grapalat"/>
          <w:color w:val="auto"/>
          <w:lang w:val="hy-AM"/>
        </w:rPr>
        <w:t>“</w:t>
      </w:r>
      <w:r w:rsidR="00E77C02" w:rsidRPr="00CD757A">
        <w:rPr>
          <w:rFonts w:ascii="GHEA Grapalat" w:hAnsi="GHEA Grapalat"/>
          <w:color w:val="auto"/>
          <w:lang w:val="hy-AM"/>
        </w:rPr>
        <w:t>Սառեցում փոշիաց</w:t>
      </w:r>
      <w:r w:rsidR="00E77C02" w:rsidRPr="00CD757A">
        <w:rPr>
          <w:rFonts w:ascii="GHEA Grapalat" w:hAnsi="GHEA Grapalat" w:cs="Sylfaen"/>
          <w:color w:val="auto"/>
          <w:lang w:val="hy-AM"/>
        </w:rPr>
        <w:t>ման միջոցով</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հալած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մետաղի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արագ</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կարծրացման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գործընթաց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ուղղված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սառած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ձուլակտորի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վրա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որից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փաթիլանման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արտադրանք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ստացվում</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tabs>
          <w:tab w:val="left" w:pos="1276"/>
        </w:tabs>
        <w:spacing w:before="120" w:after="120" w:line="276" w:lineRule="auto"/>
        <w:ind w:left="708"/>
        <w:jc w:val="both"/>
        <w:rPr>
          <w:rFonts w:ascii="GHEA Grapalat" w:hAnsi="GHEA Grapalat"/>
          <w:i/>
          <w:iCs/>
          <w:spacing w:val="-3"/>
          <w:lang w:val="hy-AM"/>
        </w:rPr>
      </w:pPr>
      <w:r w:rsidRPr="00CD757A">
        <w:rPr>
          <w:rFonts w:ascii="GHEA Grapalat" w:hAnsi="GHEA Grapalat" w:cs="Sylfaen"/>
          <w:i/>
          <w:spacing w:val="-3"/>
          <w:u w:val="single"/>
          <w:lang w:val="hy-AM"/>
        </w:rPr>
        <w:t>Հ</w:t>
      </w:r>
      <w:r w:rsidRPr="00CD757A">
        <w:rPr>
          <w:rFonts w:ascii="GHEA Grapalat" w:hAnsi="GHEA Grapalat"/>
          <w:i/>
          <w:spacing w:val="-3"/>
          <w:u w:val="single"/>
          <w:lang w:val="hy-AM"/>
        </w:rPr>
        <w:t>.</w:t>
      </w:r>
      <w:r w:rsidRPr="00CD757A">
        <w:rPr>
          <w:rFonts w:ascii="GHEA Grapalat" w:hAnsi="GHEA Grapalat" w:cs="Sylfaen"/>
          <w:i/>
          <w:spacing w:val="-3"/>
          <w:u w:val="single"/>
          <w:lang w:val="hy-AM"/>
        </w:rPr>
        <w:t>Ծ</w:t>
      </w:r>
      <w:r w:rsidRPr="00CD757A">
        <w:rPr>
          <w:rFonts w:ascii="GHEA Grapalat" w:hAnsi="GHEA Grapalat"/>
          <w:i/>
          <w:spacing w:val="-3"/>
          <w:u w:val="single"/>
          <w:lang w:val="hy-AM"/>
        </w:rPr>
        <w:t xml:space="preserve">. </w:t>
      </w:r>
      <w:r w:rsidRPr="00CD757A">
        <w:rPr>
          <w:rFonts w:ascii="GHEA Grapalat" w:hAnsi="GHEA Grapalat"/>
          <w:i/>
          <w:spacing w:val="-3"/>
          <w:lang w:val="hy-AM"/>
        </w:rPr>
        <w:t xml:space="preserve"> </w:t>
      </w:r>
      <w:r w:rsidRPr="00CD757A">
        <w:rPr>
          <w:rFonts w:ascii="GHEA Grapalat" w:hAnsi="GHEA Grapalat"/>
          <w:i/>
          <w:lang w:val="hy-AM"/>
        </w:rPr>
        <w:t>'</w:t>
      </w:r>
      <w:r w:rsidRPr="00CD757A">
        <w:rPr>
          <w:rFonts w:ascii="GHEA Grapalat" w:hAnsi="GHEA Grapalat" w:cs="Sylfaen"/>
          <w:i/>
          <w:spacing w:val="-3"/>
          <w:lang w:val="hy-AM"/>
        </w:rPr>
        <w:t xml:space="preserve"> արագ</w:t>
      </w:r>
      <w:r w:rsidRPr="00CD757A">
        <w:rPr>
          <w:rFonts w:ascii="GHEA Grapalat" w:hAnsi="GHEA Grapalat"/>
          <w:i/>
          <w:spacing w:val="-3"/>
          <w:lang w:val="hy-AM"/>
        </w:rPr>
        <w:t xml:space="preserve"> </w:t>
      </w:r>
      <w:r w:rsidRPr="00CD757A">
        <w:rPr>
          <w:rFonts w:ascii="GHEA Grapalat" w:hAnsi="GHEA Grapalat" w:cs="Sylfaen"/>
          <w:i/>
          <w:spacing w:val="-3"/>
          <w:lang w:val="hy-AM"/>
        </w:rPr>
        <w:t>կարծրացում</w:t>
      </w:r>
      <w:r w:rsidRPr="00CD757A">
        <w:rPr>
          <w:rFonts w:ascii="GHEA Grapalat" w:hAnsi="GHEA Grapalat"/>
          <w:i/>
          <w:lang w:val="hy-AM"/>
        </w:rPr>
        <w:t xml:space="preserve"> ' - </w:t>
      </w:r>
      <w:r w:rsidRPr="00CD757A">
        <w:rPr>
          <w:rFonts w:ascii="GHEA Grapalat" w:hAnsi="GHEA Grapalat" w:cs="Sylfaen"/>
          <w:i/>
          <w:spacing w:val="-3"/>
          <w:lang w:val="hy-AM"/>
        </w:rPr>
        <w:t>հալած</w:t>
      </w:r>
      <w:r w:rsidRPr="00CD757A">
        <w:rPr>
          <w:rFonts w:ascii="GHEA Grapalat" w:hAnsi="GHEA Grapalat"/>
          <w:i/>
          <w:spacing w:val="-3"/>
          <w:lang w:val="hy-AM"/>
        </w:rPr>
        <w:t xml:space="preserve"> </w:t>
      </w:r>
      <w:r w:rsidRPr="00CD757A">
        <w:rPr>
          <w:rFonts w:ascii="GHEA Grapalat" w:hAnsi="GHEA Grapalat" w:cs="Sylfaen"/>
          <w:i/>
          <w:spacing w:val="-3"/>
          <w:lang w:val="hy-AM"/>
        </w:rPr>
        <w:t>նյութի</w:t>
      </w:r>
      <w:r w:rsidRPr="00CD757A">
        <w:rPr>
          <w:rFonts w:ascii="GHEA Grapalat" w:hAnsi="GHEA Grapalat"/>
          <w:i/>
          <w:spacing w:val="-3"/>
          <w:lang w:val="hy-AM"/>
        </w:rPr>
        <w:t xml:space="preserve"> </w:t>
      </w:r>
      <w:r w:rsidRPr="00CD757A">
        <w:rPr>
          <w:rFonts w:ascii="GHEA Grapalat" w:hAnsi="GHEA Grapalat" w:cs="Sylfaen"/>
          <w:i/>
          <w:spacing w:val="-3"/>
          <w:lang w:val="hy-AM"/>
        </w:rPr>
        <w:t>կարծրացում</w:t>
      </w:r>
      <w:r w:rsidRPr="00CD757A">
        <w:rPr>
          <w:rFonts w:ascii="GHEA Grapalat" w:hAnsi="GHEA Grapalat"/>
          <w:i/>
          <w:spacing w:val="-3"/>
          <w:lang w:val="hy-AM"/>
        </w:rPr>
        <w:t xml:space="preserve"> </w:t>
      </w:r>
      <w:r w:rsidRPr="00CD757A">
        <w:rPr>
          <w:rFonts w:ascii="GHEA Grapalat" w:hAnsi="GHEA Grapalat"/>
          <w:i/>
          <w:iCs/>
          <w:spacing w:val="-3"/>
          <w:lang w:val="hy-AM"/>
        </w:rPr>
        <w:t>1000 K/վ-</w:t>
      </w:r>
      <w:r w:rsidRPr="00CD757A">
        <w:rPr>
          <w:rFonts w:ascii="GHEA Grapalat" w:hAnsi="GHEA Grapalat" w:cs="Sylfaen"/>
          <w:i/>
          <w:iCs/>
          <w:spacing w:val="-3"/>
          <w:lang w:val="hy-AM"/>
        </w:rPr>
        <w:t>ից</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ավելի բարձր</w:t>
      </w:r>
      <w:r w:rsidRPr="00CD757A">
        <w:rPr>
          <w:rFonts w:ascii="GHEA Grapalat" w:hAnsi="GHEA Grapalat"/>
          <w:i/>
          <w:iCs/>
          <w:spacing w:val="-3"/>
          <w:lang w:val="hy-AM"/>
        </w:rPr>
        <w:t xml:space="preserve"> </w:t>
      </w:r>
      <w:r w:rsidRPr="00CD757A">
        <w:rPr>
          <w:rFonts w:ascii="GHEA Grapalat" w:hAnsi="GHEA Grapalat" w:cs="Sylfaen"/>
          <w:i/>
          <w:iCs/>
          <w:spacing w:val="-3"/>
          <w:lang w:val="hy-AM"/>
        </w:rPr>
        <w:t>սառեցման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պայմաններում</w:t>
      </w:r>
      <w:r w:rsidRPr="00CD757A">
        <w:rPr>
          <w:rFonts w:ascii="GHEA Grapalat" w:hAnsi="GHEA Grapalat" w:cs="Times LatArm"/>
          <w:i/>
          <w:iCs/>
          <w:spacing w:val="-3"/>
          <w:lang w:val="hy-AM"/>
        </w:rPr>
        <w:t>։</w:t>
      </w:r>
      <w:r w:rsidRPr="00CD757A">
        <w:rPr>
          <w:rFonts w:ascii="GHEA Grapalat" w:hAnsi="GHEA Grapalat"/>
          <w:i/>
          <w:iCs/>
          <w:spacing w:val="-3"/>
          <w:lang w:val="hy-AM"/>
        </w:rPr>
        <w:t xml:space="preserve"> </w:t>
      </w:r>
      <w:r w:rsidRPr="00CD757A">
        <w:rPr>
          <w:rStyle w:val="FootnoteReference"/>
          <w:rFonts w:ascii="GHEA Grapalat" w:hAnsi="GHEA Grapalat"/>
          <w:i/>
          <w:iCs/>
          <w:spacing w:val="-3"/>
          <w:lang w:val="hy-AM"/>
        </w:rPr>
        <w:footnoteReference w:id="29"/>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Spread spectrum</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 </w:t>
      </w:r>
      <w:r>
        <w:rPr>
          <w:rFonts w:ascii="GHEA Grapalat" w:hAnsi="GHEA Grapalat"/>
          <w:color w:val="auto"/>
          <w:lang w:val="hy-AM"/>
        </w:rPr>
        <w:t>“</w:t>
      </w:r>
      <w:r w:rsidR="00E77C02" w:rsidRPr="00CD757A">
        <w:rPr>
          <w:rFonts w:ascii="GHEA Grapalat" w:hAnsi="GHEA Grapalat" w:cs="Sylfaen"/>
          <w:color w:val="auto"/>
          <w:lang w:val="hy-AM"/>
        </w:rPr>
        <w:t>Տարածման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սպեկտր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տեխնիկա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էներգիան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հարաբերականորեն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դիապազոնի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հաղորդակցման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կապուղիով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տարածվում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էներգիայի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ավելի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սպեկտրի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վրա</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Spread spectrum</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radar (6) - </w:t>
      </w:r>
      <w:r>
        <w:rPr>
          <w:rFonts w:ascii="GHEA Grapalat" w:hAnsi="GHEA Grapalat"/>
          <w:color w:val="auto"/>
          <w:lang w:val="hy-AM"/>
        </w:rPr>
        <w:t>“</w:t>
      </w:r>
      <w:r w:rsidR="00E77C02" w:rsidRPr="00CD757A">
        <w:rPr>
          <w:rFonts w:ascii="GHEA Grapalat" w:hAnsi="GHEA Grapalat" w:cs="Sylfaen"/>
          <w:color w:val="auto"/>
          <w:lang w:val="hy-AM"/>
        </w:rPr>
        <w:t>Տարածվող սպեկտրով</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ռադար</w:t>
      </w:r>
      <w:r w:rsidR="00E77C02" w:rsidRPr="00CD757A">
        <w:rPr>
          <w:rFonts w:ascii="GHEA Grapalat" w:hAnsi="GHEA Grapalat"/>
          <w:color w:val="auto"/>
          <w:lang w:val="hy-AM"/>
        </w:rPr>
        <w:t xml:space="preserve"> (6)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տես</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olor w:val="auto"/>
          <w:lang w:val="hy-AM"/>
        </w:rPr>
        <w:t>Radar spread spectrum</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Ռադարի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սպեկտրի լայնացում</w:t>
      </w:r>
      <w:r w:rsidR="00D76829" w:rsidRPr="00CD757A">
        <w:rPr>
          <w:rFonts w:ascii="GHEA Grapalat" w:hAnsi="GHEA Grapalat"/>
          <w:color w:val="auto"/>
          <w:lang w:val="hy-AM"/>
        </w:rPr>
        <w:t>”</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Stability</w:t>
      </w:r>
      <w:r w:rsidR="00D76829" w:rsidRPr="00CD757A">
        <w:rPr>
          <w:rFonts w:ascii="GHEA Grapalat" w:hAnsi="GHEA Grapalat"/>
          <w:lang w:val="hy-AM"/>
        </w:rPr>
        <w:t>”</w:t>
      </w:r>
      <w:r w:rsidR="00E77C02" w:rsidRPr="00CD757A">
        <w:rPr>
          <w:rFonts w:ascii="GHEA Grapalat" w:hAnsi="GHEA Grapalat"/>
          <w:lang w:val="hy-AM"/>
        </w:rPr>
        <w:t xml:space="preserve"> (7) - </w:t>
      </w:r>
      <w:r>
        <w:rPr>
          <w:rFonts w:ascii="GHEA Grapalat" w:hAnsi="GHEA Grapalat"/>
          <w:lang w:val="hy-AM"/>
        </w:rPr>
        <w:t>“</w:t>
      </w:r>
      <w:r w:rsidR="00E77C02" w:rsidRPr="00CD757A">
        <w:rPr>
          <w:rFonts w:ascii="GHEA Grapalat" w:hAnsi="GHEA Grapalat" w:cs="Sylfaen"/>
          <w:lang w:val="hy-AM"/>
        </w:rPr>
        <w:t>Կայունություն</w:t>
      </w:r>
      <w:r w:rsidR="00D76829" w:rsidRPr="00CD757A">
        <w:rPr>
          <w:rFonts w:ascii="GHEA Grapalat" w:hAnsi="GHEA Grapalat"/>
          <w:lang w:val="hy-AM"/>
        </w:rPr>
        <w:t>”</w:t>
      </w:r>
      <w:r w:rsidR="00E77C02" w:rsidRPr="00CD757A">
        <w:rPr>
          <w:rFonts w:ascii="GHEA Grapalat" w:hAnsi="GHEA Grapalat"/>
          <w:lang w:val="hy-AM"/>
        </w:rPr>
        <w:t xml:space="preserve"> (7) – </w:t>
      </w:r>
      <w:r w:rsidR="00E77C02" w:rsidRPr="00CD757A">
        <w:rPr>
          <w:rFonts w:ascii="GHEA Grapalat" w:hAnsi="GHEA Grapalat" w:cs="Sylfaen"/>
          <w:lang w:val="hy-AM"/>
        </w:rPr>
        <w:t>որոշակի</w:t>
      </w:r>
      <w:r w:rsidR="00E77C02" w:rsidRPr="00CD757A">
        <w:rPr>
          <w:rFonts w:ascii="GHEA Grapalat" w:hAnsi="GHEA Grapalat"/>
          <w:lang w:val="hy-AM"/>
        </w:rPr>
        <w:t xml:space="preserve"> </w:t>
      </w:r>
      <w:r w:rsidR="00E77C02" w:rsidRPr="00CD757A">
        <w:rPr>
          <w:rFonts w:ascii="GHEA Grapalat" w:hAnsi="GHEA Grapalat" w:cs="Sylfaen"/>
          <w:lang w:val="hy-AM"/>
        </w:rPr>
        <w:t>պարամետրի</w:t>
      </w:r>
      <w:r w:rsidR="00E77C02" w:rsidRPr="00CD757A">
        <w:rPr>
          <w:rFonts w:ascii="GHEA Grapalat" w:hAnsi="GHEA Grapalat"/>
          <w:lang w:val="hy-AM"/>
        </w:rPr>
        <w:t xml:space="preserve"> </w:t>
      </w:r>
      <w:r w:rsidR="00E77C02" w:rsidRPr="00CD757A">
        <w:rPr>
          <w:rFonts w:ascii="GHEA Grapalat" w:hAnsi="GHEA Grapalat" w:cs="Sylfaen"/>
          <w:lang w:val="hy-AM"/>
        </w:rPr>
        <w:t>ստանդարտ</w:t>
      </w:r>
      <w:r w:rsidR="00E77C02" w:rsidRPr="00CD757A">
        <w:rPr>
          <w:rFonts w:ascii="GHEA Grapalat" w:hAnsi="GHEA Grapalat"/>
          <w:lang w:val="hy-AM"/>
        </w:rPr>
        <w:t xml:space="preserve"> </w:t>
      </w:r>
      <w:r w:rsidR="00E77C02" w:rsidRPr="00CD757A">
        <w:rPr>
          <w:rFonts w:ascii="GHEA Grapalat" w:hAnsi="GHEA Grapalat" w:cs="Sylfaen"/>
          <w:lang w:val="hy-AM"/>
        </w:rPr>
        <w:t>սխալանքը</w:t>
      </w:r>
      <w:r w:rsidR="00E77C02" w:rsidRPr="00CD757A">
        <w:rPr>
          <w:rFonts w:ascii="GHEA Grapalat" w:hAnsi="GHEA Grapalat"/>
          <w:lang w:val="hy-AM"/>
        </w:rPr>
        <w:t xml:space="preserve"> (1 </w:t>
      </w:r>
      <w:r w:rsidR="00E77C02" w:rsidRPr="00CD757A">
        <w:rPr>
          <w:rFonts w:ascii="GHEA Grapalat" w:hAnsi="GHEA Grapalat" w:cs="Sylfaen"/>
          <w:lang w:val="hy-AM"/>
        </w:rPr>
        <w:t>սիգմա</w:t>
      </w:r>
      <w:r w:rsidR="00E77C02" w:rsidRPr="00CD757A">
        <w:rPr>
          <w:rFonts w:ascii="GHEA Grapalat" w:hAnsi="GHEA Grapalat"/>
          <w:lang w:val="hy-AM"/>
        </w:rPr>
        <w:t xml:space="preserve">) </w:t>
      </w:r>
      <w:r w:rsidR="00E77C02" w:rsidRPr="00CD757A">
        <w:rPr>
          <w:rFonts w:ascii="GHEA Grapalat" w:hAnsi="GHEA Grapalat" w:cs="Sylfaen"/>
          <w:lang w:val="hy-AM"/>
        </w:rPr>
        <w:t>դրա`</w:t>
      </w:r>
      <w:r w:rsidR="00E77C02" w:rsidRPr="00CD757A">
        <w:rPr>
          <w:rFonts w:ascii="GHEA Grapalat" w:hAnsi="GHEA Grapalat"/>
          <w:lang w:val="hy-AM"/>
        </w:rPr>
        <w:t xml:space="preserve"> </w:t>
      </w:r>
      <w:r w:rsidR="00E77C02" w:rsidRPr="00CD757A">
        <w:rPr>
          <w:rFonts w:ascii="GHEA Grapalat" w:hAnsi="GHEA Grapalat" w:cs="Sylfaen"/>
          <w:lang w:val="hy-AM"/>
        </w:rPr>
        <w:t>ստանդարտ</w:t>
      </w:r>
      <w:r w:rsidR="00E77C02" w:rsidRPr="00CD757A">
        <w:rPr>
          <w:rFonts w:ascii="GHEA Grapalat" w:hAnsi="GHEA Grapalat"/>
          <w:lang w:val="hy-AM"/>
        </w:rPr>
        <w:t xml:space="preserve"> </w:t>
      </w:r>
      <w:r w:rsidR="00E77C02" w:rsidRPr="00CD757A">
        <w:rPr>
          <w:rFonts w:ascii="GHEA Grapalat" w:hAnsi="GHEA Grapalat" w:cs="Sylfaen"/>
          <w:lang w:val="hy-AM"/>
        </w:rPr>
        <w:t>ջերմաստիճանային</w:t>
      </w:r>
      <w:r w:rsidR="00E77C02" w:rsidRPr="00CD757A">
        <w:rPr>
          <w:rFonts w:ascii="GHEA Grapalat" w:hAnsi="GHEA Grapalat"/>
          <w:lang w:val="hy-AM"/>
        </w:rPr>
        <w:t xml:space="preserve"> </w:t>
      </w:r>
      <w:r w:rsidR="00E77C02" w:rsidRPr="00CD757A">
        <w:rPr>
          <w:rFonts w:ascii="GHEA Grapalat" w:hAnsi="GHEA Grapalat" w:cs="Sylfaen"/>
          <w:lang w:val="hy-AM"/>
        </w:rPr>
        <w:t>պայմաններում</w:t>
      </w:r>
      <w:r w:rsidR="00E77C02" w:rsidRPr="00CD757A">
        <w:rPr>
          <w:rFonts w:ascii="GHEA Grapalat" w:hAnsi="GHEA Grapalat"/>
          <w:lang w:val="hy-AM"/>
        </w:rPr>
        <w:t xml:space="preserve"> </w:t>
      </w:r>
      <w:r w:rsidR="00E77C02" w:rsidRPr="00CD757A">
        <w:rPr>
          <w:rFonts w:ascii="GHEA Grapalat" w:hAnsi="GHEA Grapalat" w:cs="Sylfaen"/>
          <w:lang w:val="hy-AM"/>
        </w:rPr>
        <w:t>որոշված</w:t>
      </w:r>
      <w:r w:rsidR="00E77C02" w:rsidRPr="00CD757A">
        <w:rPr>
          <w:rFonts w:ascii="GHEA Grapalat" w:hAnsi="GHEA Grapalat"/>
          <w:lang w:val="hy-AM"/>
        </w:rPr>
        <w:t xml:space="preserve"> </w:t>
      </w:r>
      <w:r w:rsidR="00E77C02" w:rsidRPr="00CD757A">
        <w:rPr>
          <w:rFonts w:ascii="GHEA Grapalat" w:hAnsi="GHEA Grapalat" w:cs="Sylfaen"/>
          <w:lang w:val="hy-AM"/>
        </w:rPr>
        <w:t>չափաբերված</w:t>
      </w:r>
      <w:r w:rsidR="00E77C02" w:rsidRPr="00CD757A">
        <w:rPr>
          <w:rFonts w:ascii="GHEA Grapalat" w:hAnsi="GHEA Grapalat"/>
          <w:lang w:val="hy-AM"/>
        </w:rPr>
        <w:t xml:space="preserve"> </w:t>
      </w:r>
      <w:r w:rsidR="00E77C02" w:rsidRPr="00CD757A">
        <w:rPr>
          <w:rFonts w:ascii="GHEA Grapalat" w:hAnsi="GHEA Grapalat" w:cs="Sylfaen"/>
          <w:lang w:val="hy-AM"/>
        </w:rPr>
        <w:t>նշանակությունից</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Արտահայտվում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որպես</w:t>
      </w:r>
      <w:r w:rsidR="00E77C02" w:rsidRPr="00CD757A">
        <w:rPr>
          <w:rFonts w:ascii="GHEA Grapalat" w:hAnsi="GHEA Grapalat"/>
          <w:lang w:val="hy-AM"/>
        </w:rPr>
        <w:t xml:space="preserve"> </w:t>
      </w:r>
      <w:r w:rsidR="00E77C02" w:rsidRPr="00CD757A">
        <w:rPr>
          <w:rFonts w:ascii="GHEA Grapalat" w:hAnsi="GHEA Grapalat" w:cs="Sylfaen"/>
          <w:lang w:val="hy-AM"/>
        </w:rPr>
        <w:t>ժամանակի</w:t>
      </w:r>
      <w:r w:rsidR="00E77C02" w:rsidRPr="00CD757A">
        <w:rPr>
          <w:rFonts w:ascii="GHEA Grapalat" w:hAnsi="GHEA Grapalat"/>
          <w:lang w:val="hy-AM"/>
        </w:rPr>
        <w:t xml:space="preserve"> </w:t>
      </w:r>
      <w:r w:rsidR="00E77C02" w:rsidRPr="00CD757A">
        <w:rPr>
          <w:rFonts w:ascii="GHEA Grapalat" w:hAnsi="GHEA Grapalat" w:cs="Sylfaen"/>
          <w:lang w:val="hy-AM"/>
        </w:rPr>
        <w:t>ֆունկցիա</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States (not) Party to the Chemical Weapon Convention</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Pr>
          <w:rFonts w:ascii="GHEA Grapalat" w:hAnsi="GHEA Grapalat"/>
          <w:color w:val="auto"/>
          <w:lang w:val="hy-AM"/>
        </w:rPr>
        <w:t>“</w:t>
      </w:r>
      <w:r w:rsidR="00E77C02" w:rsidRPr="00CD757A">
        <w:rPr>
          <w:rFonts w:ascii="GHEA Grapalat" w:hAnsi="GHEA Grapalat" w:cs="Sylfaen"/>
          <w:color w:val="auto"/>
          <w:lang w:val="hy-AM"/>
        </w:rPr>
        <w:t>Պետություններ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անդամ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Քիմիական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զենքերի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կոնվենցիային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w:t>
      </w:r>
      <w:r w:rsidR="00E77C02" w:rsidRPr="00CD757A">
        <w:rPr>
          <w:rFonts w:ascii="GHEA Grapalat" w:hAnsi="GHEA Grapalat" w:cs="Sylfaen"/>
          <w:color w:val="auto"/>
          <w:lang w:val="hy-AM"/>
        </w:rPr>
        <w:t>դրանք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պետություններն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 չեն վավերացրել Քիմիական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զենքերի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արգելման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չզարգացման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չօգտագործման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կոնվենցիան</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Տես</w:t>
      </w:r>
      <w:r w:rsidR="00E77C02" w:rsidRPr="00CD757A">
        <w:rPr>
          <w:rFonts w:ascii="GHEA Grapalat" w:hAnsi="GHEA Grapalat"/>
          <w:color w:val="auto"/>
          <w:lang w:val="hy-AM"/>
        </w:rPr>
        <w:t xml:space="preserve">` </w:t>
      </w:r>
      <w:hyperlink r:id="rId8" w:history="1">
        <w:r w:rsidR="00E77C02" w:rsidRPr="00CD757A">
          <w:rPr>
            <w:rFonts w:ascii="GHEA Grapalat" w:hAnsi="GHEA Grapalat"/>
            <w:color w:val="auto"/>
            <w:u w:val="single"/>
            <w:lang w:val="hy-AM"/>
          </w:rPr>
          <w:t>www.opcw.org</w:t>
        </w:r>
      </w:hyperlink>
      <w:r w:rsidR="00E77C02" w:rsidRPr="00CD757A">
        <w:rPr>
          <w:rFonts w:ascii="GHEA Grapalat" w:hAnsi="GHEA Grapalat"/>
          <w:color w:val="auto"/>
          <w:lang w:val="hy-AM"/>
        </w:rPr>
        <w:t>):</w:t>
      </w:r>
    </w:p>
    <w:p w:rsidR="00E77C02" w:rsidRPr="00CD757A" w:rsidRDefault="00E77C02" w:rsidP="00483C16">
      <w:pPr>
        <w:pStyle w:val="Default"/>
        <w:spacing w:before="120" w:after="120" w:line="276" w:lineRule="auto"/>
        <w:jc w:val="both"/>
        <w:rPr>
          <w:rFonts w:ascii="GHEA Grapalat" w:hAnsi="GHEA Grapalat"/>
          <w:color w:val="auto"/>
          <w:lang w:val="hy-AM"/>
        </w:rPr>
      </w:pPr>
      <w:r w:rsidRPr="00CD757A">
        <w:rPr>
          <w:rFonts w:ascii="GHEA Grapalat" w:hAnsi="GHEA Grapalat"/>
          <w:color w:val="auto"/>
          <w:lang w:val="hy-AM"/>
        </w:rPr>
        <w:t>"Steady State Mode" (9) -   "Կայուն կարգավիճակի ռեժիմ" (9) բնորոշում է շարժիչի գործողության պայմանները, որտեղ շարժիչի պարամետրերը, ինչպես օրինակ քարշի կամ մեկնարկի ուժը/հզորությունը, (rpm) մեկ րոպեում պտույտների թիվը և այլ բնութագրեր չունեն գնահատելի տատանումներ, երբ շրջապատի օդի ջերմաստիճանը և ճնշումը շարժիչի միացման կետի վրա անփոփոխ են:</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Substrate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w:t>
      </w:r>
      <w:r>
        <w:rPr>
          <w:rFonts w:ascii="GHEA Grapalat" w:hAnsi="GHEA Grapalat"/>
          <w:color w:val="auto"/>
          <w:lang w:val="hy-AM"/>
        </w:rPr>
        <w:t>“</w:t>
      </w:r>
      <w:r w:rsidR="00E77C02" w:rsidRPr="00CD757A">
        <w:rPr>
          <w:rFonts w:ascii="GHEA Grapalat" w:hAnsi="GHEA Grapalat" w:cs="Sylfaen"/>
          <w:color w:val="auto"/>
          <w:lang w:val="hy-AM"/>
        </w:rPr>
        <w:t>Միջադիր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 հիմնական նյութի շերտերի փոխկապակցված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առանց փոխկապակցման </w:t>
      </w:r>
      <w:r w:rsidR="00E77C02" w:rsidRPr="00CD757A">
        <w:rPr>
          <w:rFonts w:ascii="GHEA Grapalat" w:hAnsi="GHEA Grapalat" w:cs="Sylfaen"/>
          <w:color w:val="auto"/>
          <w:lang w:val="hy-AM"/>
        </w:rPr>
        <w:t>կառուցվածք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վրա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որի</w:t>
      </w:r>
      <w:r w:rsidR="00E77C02" w:rsidRPr="00CD757A">
        <w:rPr>
          <w:rFonts w:ascii="GHEA Grapalat" w:hAnsi="GHEA Grapalat"/>
          <w:color w:val="auto"/>
          <w:lang w:val="hy-AM"/>
        </w:rPr>
        <w:t xml:space="preserve"> մեջ </w:t>
      </w:r>
      <w:r w:rsidR="00E77C02" w:rsidRPr="00CD757A">
        <w:rPr>
          <w:rFonts w:ascii="GHEA Grapalat" w:hAnsi="GHEA Grapalat" w:cs="Sylfaen"/>
          <w:color w:val="auto"/>
          <w:lang w:val="hy-AM"/>
        </w:rPr>
        <w:t>կարող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տեղադրվել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դիսկրետ/առանձին բաղադրիչներ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ինտեգրված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սխեմաներ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երկուսը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միասին</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tabs>
          <w:tab w:val="left" w:pos="1276"/>
        </w:tabs>
        <w:spacing w:before="120" w:after="120" w:line="276" w:lineRule="auto"/>
        <w:ind w:left="1276"/>
        <w:jc w:val="both"/>
        <w:rPr>
          <w:rFonts w:ascii="GHEA Grapalat" w:hAnsi="GHEA Grapalat"/>
          <w:i/>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 xml:space="preserve">. </w:t>
      </w:r>
      <w:r w:rsidRPr="00CD757A">
        <w:rPr>
          <w:rFonts w:ascii="GHEA Grapalat" w:hAnsi="GHEA Grapalat"/>
          <w:i/>
          <w:u w:val="single"/>
          <w:lang w:val="hy-AM"/>
        </w:rPr>
        <w:t>1.</w:t>
      </w:r>
      <w:r w:rsidRPr="00CD757A">
        <w:rPr>
          <w:rFonts w:ascii="GHEA Grapalat" w:hAnsi="GHEA Grapalat"/>
          <w:i/>
          <w:lang w:val="hy-AM"/>
        </w:rPr>
        <w:t xml:space="preserve"> '</w:t>
      </w:r>
      <w:r w:rsidRPr="00CD757A">
        <w:rPr>
          <w:rFonts w:ascii="GHEA Grapalat" w:hAnsi="GHEA Grapalat" w:cs="Sylfaen"/>
          <w:i/>
          <w:lang w:val="hy-AM"/>
        </w:rPr>
        <w:t>Դիսկրետ</w:t>
      </w:r>
      <w:r w:rsidRPr="00CD757A">
        <w:rPr>
          <w:rFonts w:ascii="GHEA Grapalat" w:hAnsi="GHEA Grapalat"/>
          <w:i/>
          <w:lang w:val="hy-AM"/>
        </w:rPr>
        <w:t xml:space="preserve"> </w:t>
      </w:r>
      <w:r w:rsidRPr="00CD757A">
        <w:rPr>
          <w:rFonts w:ascii="GHEA Grapalat" w:hAnsi="GHEA Grapalat" w:cs="Sylfaen"/>
          <w:i/>
          <w:lang w:val="hy-AM"/>
        </w:rPr>
        <w:t>բաղադրիչը</w:t>
      </w:r>
      <w:r w:rsidRPr="00CD757A">
        <w:rPr>
          <w:rFonts w:ascii="GHEA Grapalat" w:hAnsi="GHEA Grapalat"/>
          <w:i/>
          <w:lang w:val="hy-AM"/>
        </w:rPr>
        <w:t>' առանձին փաթեթավորված '</w:t>
      </w:r>
      <w:r w:rsidRPr="00CD757A">
        <w:rPr>
          <w:rFonts w:ascii="GHEA Grapalat" w:hAnsi="GHEA Grapalat" w:cs="Sylfaen"/>
          <w:i/>
          <w:lang w:val="hy-AM"/>
        </w:rPr>
        <w:t>սխեմայի</w:t>
      </w:r>
      <w:r w:rsidRPr="00CD757A">
        <w:rPr>
          <w:rFonts w:ascii="GHEA Grapalat" w:hAnsi="GHEA Grapalat"/>
          <w:i/>
          <w:lang w:val="hy-AM"/>
        </w:rPr>
        <w:t xml:space="preserve"> </w:t>
      </w:r>
      <w:r w:rsidRPr="00CD757A">
        <w:rPr>
          <w:rFonts w:ascii="GHEA Grapalat" w:hAnsi="GHEA Grapalat" w:cs="Sylfaen"/>
          <w:i/>
          <w:lang w:val="hy-AM"/>
        </w:rPr>
        <w:t>տարր</w:t>
      </w:r>
      <w:r w:rsidRPr="00CD757A">
        <w:rPr>
          <w:rFonts w:ascii="GHEA Grapalat" w:hAnsi="GHEA Grapalat"/>
          <w:i/>
          <w:lang w:val="hy-AM"/>
        </w:rPr>
        <w:t xml:space="preserve">' է, որն ունի միացման իր առանձին </w:t>
      </w:r>
      <w:r w:rsidRPr="00CD757A">
        <w:rPr>
          <w:rFonts w:ascii="GHEA Grapalat" w:hAnsi="GHEA Grapalat" w:cs="Sylfaen"/>
          <w:i/>
          <w:lang w:val="hy-AM"/>
        </w:rPr>
        <w:t xml:space="preserve">ելուստները: </w:t>
      </w:r>
    </w:p>
    <w:p w:rsidR="00E77C02" w:rsidRPr="00CD757A" w:rsidRDefault="00E77C02" w:rsidP="00483C16">
      <w:pPr>
        <w:tabs>
          <w:tab w:val="left" w:pos="1276"/>
        </w:tabs>
        <w:spacing w:before="120" w:after="120" w:line="276" w:lineRule="auto"/>
        <w:ind w:left="1276"/>
        <w:jc w:val="both"/>
        <w:rPr>
          <w:rFonts w:ascii="GHEA Grapalat" w:hAnsi="GHEA Grapalat"/>
          <w:i/>
          <w:lang w:val="hy-AM"/>
        </w:rPr>
      </w:pPr>
      <w:r w:rsidRPr="00CD757A">
        <w:rPr>
          <w:rFonts w:ascii="GHEA Grapalat" w:hAnsi="GHEA Grapalat" w:cs="Sylfaen"/>
          <w:i/>
          <w:iCs/>
          <w:u w:val="single"/>
          <w:lang w:val="hy-AM"/>
        </w:rPr>
        <w:lastRenderedPageBreak/>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 2</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Սխեմայի</w:t>
      </w:r>
      <w:r w:rsidRPr="00CD757A">
        <w:rPr>
          <w:rFonts w:ascii="GHEA Grapalat" w:hAnsi="GHEA Grapalat"/>
          <w:i/>
          <w:lang w:val="hy-AM"/>
        </w:rPr>
        <w:t xml:space="preserve"> </w:t>
      </w:r>
      <w:r w:rsidRPr="00CD757A">
        <w:rPr>
          <w:rFonts w:ascii="GHEA Grapalat" w:hAnsi="GHEA Grapalat" w:cs="Sylfaen"/>
          <w:i/>
          <w:lang w:val="hy-AM"/>
        </w:rPr>
        <w:t>տարր</w:t>
      </w:r>
      <w:r w:rsidRPr="00CD757A">
        <w:rPr>
          <w:rFonts w:ascii="GHEA Grapalat" w:hAnsi="GHEA Grapalat"/>
          <w:i/>
          <w:lang w:val="hy-AM"/>
        </w:rPr>
        <w:t xml:space="preserve">' </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սխեմայի</w:t>
      </w:r>
      <w:r w:rsidRPr="00CD757A">
        <w:rPr>
          <w:rFonts w:ascii="GHEA Grapalat" w:hAnsi="GHEA Grapalat"/>
          <w:i/>
          <w:lang w:val="hy-AM"/>
        </w:rPr>
        <w:t xml:space="preserve"> </w:t>
      </w:r>
      <w:r w:rsidRPr="00CD757A">
        <w:rPr>
          <w:rFonts w:ascii="GHEA Grapalat" w:hAnsi="GHEA Grapalat" w:cs="Sylfaen"/>
          <w:i/>
          <w:lang w:val="hy-AM"/>
        </w:rPr>
        <w:t>առանձին</w:t>
      </w:r>
      <w:r w:rsidRPr="00CD757A">
        <w:rPr>
          <w:rFonts w:ascii="GHEA Grapalat" w:hAnsi="GHEA Grapalat"/>
          <w:i/>
          <w:lang w:val="hy-AM"/>
        </w:rPr>
        <w:t xml:space="preserve"> </w:t>
      </w:r>
      <w:r w:rsidRPr="00CD757A">
        <w:rPr>
          <w:rFonts w:ascii="GHEA Grapalat" w:hAnsi="GHEA Grapalat" w:cs="Sylfaen"/>
          <w:i/>
          <w:lang w:val="hy-AM"/>
        </w:rPr>
        <w:t>ակտիվ</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պասիվ</w:t>
      </w:r>
      <w:r w:rsidRPr="00CD757A">
        <w:rPr>
          <w:rFonts w:ascii="GHEA Grapalat" w:hAnsi="GHEA Grapalat"/>
          <w:i/>
          <w:lang w:val="hy-AM"/>
        </w:rPr>
        <w:t xml:space="preserve"> </w:t>
      </w:r>
      <w:r w:rsidRPr="00CD757A">
        <w:rPr>
          <w:rFonts w:ascii="GHEA Grapalat" w:hAnsi="GHEA Grapalat" w:cs="Sylfaen"/>
          <w:i/>
          <w:lang w:val="hy-AM"/>
        </w:rPr>
        <w:t>մաս</w:t>
      </w:r>
      <w:r w:rsidRPr="00CD757A">
        <w:rPr>
          <w:rFonts w:ascii="GHEA Grapalat" w:hAnsi="GHEA Grapalat"/>
          <w:i/>
          <w:lang w:val="hy-AM"/>
        </w:rPr>
        <w:t xml:space="preserve">, </w:t>
      </w:r>
      <w:r w:rsidRPr="00CD757A">
        <w:rPr>
          <w:rFonts w:ascii="GHEA Grapalat" w:hAnsi="GHEA Grapalat" w:cs="Sylfaen"/>
          <w:i/>
          <w:lang w:val="hy-AM"/>
        </w:rPr>
        <w:t>ինչպես օրինակ մեկ</w:t>
      </w:r>
      <w:r w:rsidRPr="00CD757A">
        <w:rPr>
          <w:rFonts w:ascii="GHEA Grapalat" w:hAnsi="GHEA Grapalat"/>
          <w:i/>
          <w:lang w:val="hy-AM"/>
        </w:rPr>
        <w:t xml:space="preserve"> </w:t>
      </w:r>
      <w:r w:rsidRPr="00CD757A">
        <w:rPr>
          <w:rFonts w:ascii="GHEA Grapalat" w:hAnsi="GHEA Grapalat" w:cs="Sylfaen"/>
          <w:i/>
          <w:lang w:val="hy-AM"/>
        </w:rPr>
        <w:t>դիոդը</w:t>
      </w:r>
      <w:r w:rsidRPr="00CD757A">
        <w:rPr>
          <w:rFonts w:ascii="GHEA Grapalat" w:hAnsi="GHEA Grapalat"/>
          <w:i/>
          <w:lang w:val="hy-AM"/>
        </w:rPr>
        <w:t xml:space="preserve">, մեկ </w:t>
      </w:r>
      <w:r w:rsidRPr="00CD757A">
        <w:rPr>
          <w:rFonts w:ascii="GHEA Grapalat" w:hAnsi="GHEA Grapalat" w:cs="Sylfaen"/>
          <w:i/>
          <w:lang w:val="hy-AM"/>
        </w:rPr>
        <w:t>տրանզիստորը</w:t>
      </w:r>
      <w:r w:rsidRPr="00CD757A">
        <w:rPr>
          <w:rFonts w:ascii="GHEA Grapalat" w:hAnsi="GHEA Grapalat"/>
          <w:i/>
          <w:lang w:val="hy-AM"/>
        </w:rPr>
        <w:t xml:space="preserve">, մեկ </w:t>
      </w:r>
      <w:r w:rsidRPr="00CD757A">
        <w:rPr>
          <w:rFonts w:ascii="GHEA Grapalat" w:hAnsi="GHEA Grapalat" w:cs="Sylfaen"/>
          <w:i/>
          <w:lang w:val="hy-AM"/>
        </w:rPr>
        <w:t>ռեզիստորը</w:t>
      </w:r>
      <w:r w:rsidRPr="00CD757A">
        <w:rPr>
          <w:rFonts w:ascii="GHEA Grapalat" w:hAnsi="GHEA Grapalat"/>
          <w:i/>
          <w:lang w:val="hy-AM"/>
        </w:rPr>
        <w:t xml:space="preserve">, մեկ </w:t>
      </w:r>
      <w:r w:rsidRPr="00CD757A">
        <w:rPr>
          <w:rFonts w:ascii="GHEA Grapalat" w:hAnsi="GHEA Grapalat" w:cs="Sylfaen"/>
          <w:i/>
          <w:lang w:val="hy-AM"/>
        </w:rPr>
        <w:t>կոնդենսատորը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այլն</w:t>
      </w:r>
      <w:r w:rsidRPr="00CD757A">
        <w:rPr>
          <w:rFonts w:ascii="GHEA Grapalat" w:hAnsi="GHEA Grapalat" w:cs="Times LatArm"/>
          <w:i/>
          <w:lang w:val="hy-AM"/>
        </w:rPr>
        <w:t>։</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Substrate blanks</w:t>
      </w:r>
      <w:r w:rsidR="00D76829" w:rsidRPr="00CD757A">
        <w:rPr>
          <w:rFonts w:ascii="GHEA Grapalat" w:hAnsi="GHEA Grapalat"/>
          <w:lang w:val="hy-AM"/>
        </w:rPr>
        <w:t>”</w:t>
      </w:r>
      <w:r w:rsidR="00E77C02" w:rsidRPr="00CD757A">
        <w:rPr>
          <w:rFonts w:ascii="GHEA Grapalat" w:hAnsi="GHEA Grapalat"/>
          <w:lang w:val="hy-AM"/>
        </w:rPr>
        <w:t xml:space="preserve"> (3 6) </w:t>
      </w:r>
      <w:r>
        <w:rPr>
          <w:rFonts w:ascii="GHEA Grapalat" w:hAnsi="GHEA Grapalat"/>
          <w:lang w:val="hy-AM"/>
        </w:rPr>
        <w:t>“</w:t>
      </w:r>
      <w:r w:rsidR="00E77C02" w:rsidRPr="00CD757A">
        <w:rPr>
          <w:rFonts w:ascii="GHEA Grapalat" w:hAnsi="GHEA Grapalat"/>
          <w:lang w:val="hy-AM"/>
        </w:rPr>
        <w:t>Սուբստրատային ն</w:t>
      </w:r>
      <w:r w:rsidR="00E77C02" w:rsidRPr="00CD757A">
        <w:rPr>
          <w:rFonts w:ascii="GHEA Grapalat" w:hAnsi="GHEA Grapalat" w:cs="Sylfaen"/>
          <w:lang w:val="hy-AM"/>
        </w:rPr>
        <w:t>ախաշինվածքներ</w:t>
      </w:r>
      <w:r w:rsidR="00D76829" w:rsidRPr="00CD757A">
        <w:rPr>
          <w:rFonts w:ascii="GHEA Grapalat" w:hAnsi="GHEA Grapalat"/>
          <w:lang w:val="hy-AM"/>
        </w:rPr>
        <w:t>”</w:t>
      </w:r>
      <w:r w:rsidR="00E77C02" w:rsidRPr="00CD757A">
        <w:rPr>
          <w:rFonts w:ascii="GHEA Grapalat" w:hAnsi="GHEA Grapalat"/>
          <w:lang w:val="hy-AM"/>
        </w:rPr>
        <w:t xml:space="preserve"> (3 6) – </w:t>
      </w:r>
      <w:r w:rsidR="00E77C02" w:rsidRPr="00CD757A">
        <w:rPr>
          <w:rFonts w:ascii="GHEA Grapalat" w:hAnsi="GHEA Grapalat" w:cs="Sylfaen"/>
          <w:lang w:val="hy-AM"/>
        </w:rPr>
        <w:t>համաձույլ</w:t>
      </w:r>
      <w:r w:rsidR="00E77C02" w:rsidRPr="00CD757A">
        <w:rPr>
          <w:rFonts w:ascii="GHEA Grapalat" w:hAnsi="GHEA Grapalat"/>
          <w:lang w:val="hy-AM"/>
        </w:rPr>
        <w:t xml:space="preserve"> </w:t>
      </w:r>
      <w:r w:rsidR="00E77C02" w:rsidRPr="00CD757A">
        <w:rPr>
          <w:rFonts w:ascii="GHEA Grapalat" w:hAnsi="GHEA Grapalat" w:cs="Sylfaen"/>
          <w:lang w:val="hy-AM"/>
        </w:rPr>
        <w:t>զանգվածներ</w:t>
      </w:r>
      <w:r w:rsidR="00E77C02" w:rsidRPr="00CD757A">
        <w:rPr>
          <w:rFonts w:ascii="GHEA Grapalat" w:hAnsi="GHEA Grapalat"/>
          <w:lang w:val="hy-AM"/>
        </w:rPr>
        <w:t xml:space="preserve">, </w:t>
      </w:r>
      <w:r w:rsidR="00E77C02" w:rsidRPr="00CD757A">
        <w:rPr>
          <w:rFonts w:ascii="GHEA Grapalat" w:hAnsi="GHEA Grapalat" w:cs="Sylfaen"/>
          <w:lang w:val="hy-AM"/>
        </w:rPr>
        <w:t>որոնց</w:t>
      </w:r>
      <w:r w:rsidR="00E77C02" w:rsidRPr="00CD757A">
        <w:rPr>
          <w:rFonts w:ascii="GHEA Grapalat" w:hAnsi="GHEA Grapalat"/>
          <w:lang w:val="hy-AM"/>
        </w:rPr>
        <w:t xml:space="preserve"> </w:t>
      </w:r>
      <w:r w:rsidR="00E77C02" w:rsidRPr="00CD757A">
        <w:rPr>
          <w:rFonts w:ascii="GHEA Grapalat" w:hAnsi="GHEA Grapalat" w:cs="Sylfaen"/>
          <w:lang w:val="hy-AM"/>
        </w:rPr>
        <w:t>չափերը</w:t>
      </w:r>
      <w:r w:rsidR="00E77C02" w:rsidRPr="00CD757A">
        <w:rPr>
          <w:rFonts w:ascii="GHEA Grapalat" w:hAnsi="GHEA Grapalat"/>
          <w:lang w:val="hy-AM"/>
        </w:rPr>
        <w:t xml:space="preserve"> </w:t>
      </w:r>
      <w:r w:rsidR="00E77C02" w:rsidRPr="00CD757A">
        <w:rPr>
          <w:rFonts w:ascii="GHEA Grapalat" w:hAnsi="GHEA Grapalat" w:cs="Sylfaen"/>
          <w:lang w:val="hy-AM"/>
        </w:rPr>
        <w:t>բավարարում</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այնպիսի</w:t>
      </w:r>
      <w:r w:rsidR="00E77C02" w:rsidRPr="00CD757A">
        <w:rPr>
          <w:rFonts w:ascii="GHEA Grapalat" w:hAnsi="GHEA Grapalat"/>
          <w:lang w:val="hy-AM"/>
        </w:rPr>
        <w:t xml:space="preserve"> </w:t>
      </w:r>
      <w:r w:rsidR="00E77C02" w:rsidRPr="00CD757A">
        <w:rPr>
          <w:rFonts w:ascii="GHEA Grapalat" w:hAnsi="GHEA Grapalat" w:cs="Sylfaen"/>
          <w:lang w:val="hy-AM"/>
        </w:rPr>
        <w:t>օպտիկական</w:t>
      </w:r>
      <w:r w:rsidR="00E77C02" w:rsidRPr="00CD757A">
        <w:rPr>
          <w:rFonts w:ascii="GHEA Grapalat" w:hAnsi="GHEA Grapalat"/>
          <w:lang w:val="hy-AM"/>
        </w:rPr>
        <w:t xml:space="preserve"> </w:t>
      </w:r>
      <w:r w:rsidR="00E77C02" w:rsidRPr="00CD757A">
        <w:rPr>
          <w:rFonts w:ascii="GHEA Grapalat" w:hAnsi="GHEA Grapalat" w:cs="Sylfaen"/>
          <w:lang w:val="hy-AM"/>
        </w:rPr>
        <w:t>տարրերի</w:t>
      </w:r>
      <w:r w:rsidR="00E77C02" w:rsidRPr="00CD757A">
        <w:rPr>
          <w:rFonts w:ascii="GHEA Grapalat" w:hAnsi="GHEA Grapalat"/>
          <w:lang w:val="hy-AM"/>
        </w:rPr>
        <w:t xml:space="preserve"> </w:t>
      </w:r>
      <w:r w:rsidR="00E77C02" w:rsidRPr="00CD757A">
        <w:rPr>
          <w:rFonts w:ascii="GHEA Grapalat" w:hAnsi="GHEA Grapalat" w:cs="Sylfaen"/>
          <w:lang w:val="hy-AM"/>
        </w:rPr>
        <w:t>պատրաստման</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lang w:val="hy-AM"/>
        </w:rPr>
        <w:t xml:space="preserve">, </w:t>
      </w:r>
      <w:r w:rsidR="00E77C02" w:rsidRPr="00CD757A">
        <w:rPr>
          <w:rFonts w:ascii="GHEA Grapalat" w:hAnsi="GHEA Grapalat" w:cs="Sylfaen"/>
          <w:lang w:val="hy-AM"/>
        </w:rPr>
        <w:t>ինչպիսիք</w:t>
      </w:r>
      <w:r w:rsidR="00E77C02" w:rsidRPr="00CD757A">
        <w:rPr>
          <w:rFonts w:ascii="GHEA Grapalat" w:hAnsi="GHEA Grapalat"/>
          <w:lang w:val="hy-AM"/>
        </w:rPr>
        <w:t xml:space="preserve"> </w:t>
      </w:r>
      <w:r w:rsidR="00E77C02" w:rsidRPr="00CD757A">
        <w:rPr>
          <w:rFonts w:ascii="GHEA Grapalat" w:hAnsi="GHEA Grapalat" w:cs="Sylfaen"/>
          <w:lang w:val="hy-AM"/>
        </w:rPr>
        <w:t>են</w:t>
      </w:r>
      <w:r w:rsidR="00E77C02" w:rsidRPr="00CD757A">
        <w:rPr>
          <w:rFonts w:ascii="GHEA Grapalat" w:hAnsi="GHEA Grapalat"/>
          <w:lang w:val="hy-AM"/>
        </w:rPr>
        <w:t xml:space="preserve"> </w:t>
      </w:r>
      <w:r w:rsidR="00E77C02" w:rsidRPr="00CD757A">
        <w:rPr>
          <w:rFonts w:ascii="GHEA Grapalat" w:hAnsi="GHEA Grapalat" w:cs="Sylfaen"/>
          <w:lang w:val="hy-AM"/>
        </w:rPr>
        <w:t>հայելիները</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օպտիկական</w:t>
      </w:r>
      <w:r w:rsidR="00E77C02" w:rsidRPr="00CD757A">
        <w:rPr>
          <w:rFonts w:ascii="GHEA Grapalat" w:hAnsi="GHEA Grapalat"/>
          <w:lang w:val="hy-AM"/>
        </w:rPr>
        <w:t xml:space="preserve"> </w:t>
      </w:r>
      <w:r w:rsidR="00E77C02" w:rsidRPr="00CD757A">
        <w:rPr>
          <w:rFonts w:ascii="GHEA Grapalat" w:hAnsi="GHEA Grapalat" w:cs="Sylfaen"/>
          <w:lang w:val="hy-AM"/>
        </w:rPr>
        <w:t>թափանցիկ</w:t>
      </w:r>
      <w:r w:rsidR="00E77C02" w:rsidRPr="00CD757A">
        <w:rPr>
          <w:rFonts w:ascii="GHEA Grapalat" w:hAnsi="GHEA Grapalat"/>
          <w:lang w:val="hy-AM"/>
        </w:rPr>
        <w:t xml:space="preserve"> </w:t>
      </w:r>
      <w:r w:rsidR="00E77C02" w:rsidRPr="00CD757A">
        <w:rPr>
          <w:rFonts w:ascii="GHEA Grapalat" w:hAnsi="GHEA Grapalat" w:cs="Sylfaen"/>
          <w:lang w:val="hy-AM"/>
        </w:rPr>
        <w:t>պատուհանները</w:t>
      </w:r>
      <w:r w:rsidR="00E77C02" w:rsidRPr="00CD757A">
        <w:rPr>
          <w:rFonts w:ascii="GHEA Grapalat" w:hAnsi="GHEA Grapalat" w:cs="Times LatArm"/>
          <w:lang w:val="hy-AM"/>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Sub-unit of toxin</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Pr>
          <w:rFonts w:ascii="GHEA Grapalat" w:hAnsi="GHEA Grapalat"/>
          <w:color w:val="auto"/>
          <w:lang w:val="hy-AM"/>
        </w:rPr>
        <w:t>“</w:t>
      </w:r>
      <w:r w:rsidR="00E77C02" w:rsidRPr="00CD757A">
        <w:rPr>
          <w:rFonts w:ascii="GHEA Grapalat" w:hAnsi="GHEA Grapalat" w:cs="Sylfaen"/>
          <w:color w:val="auto"/>
          <w:lang w:val="hy-AM"/>
        </w:rPr>
        <w:t>Տոքսինի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բաղադրիչ</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մաս</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sidR="00E77C02" w:rsidRPr="00CD757A">
        <w:rPr>
          <w:rFonts w:ascii="GHEA Grapalat" w:hAnsi="GHEA Grapalat" w:cs="Sylfaen"/>
          <w:color w:val="auto"/>
          <w:lang w:val="hy-AM"/>
        </w:rPr>
        <w:t>ամբողջական</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տոքսինի</w:t>
      </w:r>
      <w:r w:rsidR="00D76829" w:rsidRPr="00CD757A">
        <w:rPr>
          <w:rFonts w:ascii="GHEA Grapalat" w:hAnsi="GHEA Grapalat"/>
          <w:color w:val="auto"/>
          <w:lang w:val="hy-AM"/>
        </w:rPr>
        <w:t>”</w:t>
      </w:r>
      <w:r w:rsidR="00E77C02" w:rsidRPr="00CD757A">
        <w:rPr>
          <w:rFonts w:ascii="GHEA Grapalat" w:hAnsi="GHEA Grapalat" w:cs="Sylfaen"/>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կառուցվածքայնորեն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ֆունկցիոնալ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կերպով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առանձնացված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բաղադրիչ</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Superalloys</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9) - </w:t>
      </w:r>
      <w:r>
        <w:rPr>
          <w:rFonts w:ascii="GHEA Grapalat" w:hAnsi="GHEA Grapalat"/>
          <w:color w:val="auto"/>
          <w:lang w:val="hy-AM"/>
        </w:rPr>
        <w:t>“</w:t>
      </w:r>
      <w:r w:rsidR="00E77C02" w:rsidRPr="00CD757A">
        <w:rPr>
          <w:rFonts w:ascii="GHEA Grapalat" w:hAnsi="GHEA Grapalat" w:cs="Sylfaen"/>
          <w:color w:val="auto"/>
          <w:lang w:val="hy-AM"/>
        </w:rPr>
        <w:t>Գերհամաձուլվածքներ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9) – </w:t>
      </w:r>
      <w:r w:rsidR="00E77C02" w:rsidRPr="00CD757A">
        <w:rPr>
          <w:rFonts w:ascii="GHEA Grapalat" w:hAnsi="GHEA Grapalat" w:cs="Sylfaen"/>
          <w:color w:val="auto"/>
          <w:lang w:val="hy-AM"/>
        </w:rPr>
        <w:t>նիկելի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կոբալտի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երկաթի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հիմքով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համաձուլվածքներ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ամրությունը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ավելի</w:t>
      </w:r>
      <w:r w:rsidR="00E77C02" w:rsidRPr="00CD757A">
        <w:rPr>
          <w:rFonts w:ascii="GHEA Grapalat" w:hAnsi="GHEA Grapalat"/>
          <w:color w:val="auto"/>
          <w:lang w:val="hy-AM"/>
        </w:rPr>
        <w:t xml:space="preserve"> մեծ է </w:t>
      </w:r>
      <w:r w:rsidR="00E77C02" w:rsidRPr="00CD757A">
        <w:rPr>
          <w:rFonts w:ascii="GHEA Grapalat" w:hAnsi="GHEA Grapalat" w:cs="Sylfaen"/>
          <w:color w:val="auto"/>
          <w:lang w:val="hy-AM"/>
        </w:rPr>
        <w:t>քան</w:t>
      </w:r>
      <w:r w:rsidR="00E77C02" w:rsidRPr="00CD757A">
        <w:rPr>
          <w:rFonts w:ascii="GHEA Grapalat" w:hAnsi="GHEA Grapalat"/>
          <w:color w:val="auto"/>
          <w:lang w:val="hy-AM"/>
        </w:rPr>
        <w:t xml:space="preserve"> 922K (649</w:t>
      </w:r>
      <w:r w:rsidR="00E77C02" w:rsidRPr="00CD757A">
        <w:rPr>
          <w:rFonts w:ascii="GHEA Grapalat" w:hAnsi="GHEA Grapalat"/>
          <w:color w:val="auto"/>
          <w:vertAlign w:val="superscript"/>
          <w:lang w:val="hy-AM"/>
        </w:rPr>
        <w:t>o</w:t>
      </w:r>
      <w:r w:rsidR="00E77C02" w:rsidRPr="00CD757A">
        <w:rPr>
          <w:rFonts w:ascii="GHEA Grapalat" w:hAnsi="GHEA Grapalat"/>
          <w:color w:val="auto"/>
          <w:lang w:val="hy-AM"/>
        </w:rPr>
        <w:t xml:space="preserve">C) </w:t>
      </w:r>
      <w:r w:rsidR="00E77C02" w:rsidRPr="00CD757A">
        <w:rPr>
          <w:rFonts w:ascii="GHEA Grapalat" w:hAnsi="GHEA Grapalat" w:cs="Sylfaen"/>
          <w:color w:val="auto"/>
          <w:lang w:val="hy-AM"/>
        </w:rPr>
        <w:t>ջերմաստիճանում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աշխատանքի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շրջակա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միջավայրի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լարված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պայմաններում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գերազանցում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AISI 300 </w:t>
      </w:r>
      <w:r w:rsidR="00E77C02" w:rsidRPr="00CD757A">
        <w:rPr>
          <w:rFonts w:ascii="GHEA Grapalat" w:hAnsi="GHEA Grapalat" w:cs="Sylfaen"/>
          <w:color w:val="auto"/>
          <w:lang w:val="hy-AM"/>
        </w:rPr>
        <w:t>սերիայի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ցանկացած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համաձուլվածքի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ամրությանը</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Superconductive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3 5 6 8) - </w:t>
      </w:r>
      <w:r>
        <w:rPr>
          <w:rFonts w:ascii="GHEA Grapalat" w:hAnsi="GHEA Grapalat"/>
          <w:color w:val="auto"/>
          <w:lang w:val="hy-AM"/>
        </w:rPr>
        <w:t>“</w:t>
      </w:r>
      <w:r w:rsidR="00E77C02" w:rsidRPr="00CD757A">
        <w:rPr>
          <w:rFonts w:ascii="GHEA Grapalat" w:hAnsi="GHEA Grapalat" w:cs="Sylfaen"/>
          <w:color w:val="auto"/>
          <w:lang w:val="hy-AM"/>
        </w:rPr>
        <w:t>Գերհաղորդական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3 5 6 8) – նշանակում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նյութեր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օրինակ`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մետաղներ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համաձուլվածքներ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միացություններ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կարող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լիովին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կորցնել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էլեկտրական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դիմադրողականությունը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ունենալ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անսահման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բարձր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էլեկտրահաղորդականություն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իրենց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անցկացնել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էլեկտրական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հոսանքներ`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առանց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ջոուլյան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տաքացման</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tabs>
          <w:tab w:val="left" w:pos="1276"/>
        </w:tabs>
        <w:autoSpaceDE w:val="0"/>
        <w:autoSpaceDN w:val="0"/>
        <w:adjustRightInd w:val="0"/>
        <w:spacing w:before="120" w:after="120" w:line="276" w:lineRule="auto"/>
        <w:ind w:left="1276"/>
        <w:jc w:val="both"/>
        <w:rPr>
          <w:rFonts w:ascii="GHEA Grapalat" w:hAnsi="GHEA Grapalat"/>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w:t>
      </w:r>
      <w:r w:rsidRPr="00CD757A">
        <w:rPr>
          <w:rFonts w:ascii="GHEA Grapalat" w:hAnsi="GHEA Grapalat"/>
          <w:i/>
          <w:iCs/>
          <w:lang w:val="hy-AM"/>
        </w:rPr>
        <w:t xml:space="preserve"> </w:t>
      </w:r>
      <w:r w:rsidRPr="00CD757A">
        <w:rPr>
          <w:rFonts w:ascii="GHEA Grapalat" w:hAnsi="GHEA Grapalat" w:cs="Sylfaen"/>
          <w:i/>
          <w:lang w:val="hy-AM"/>
        </w:rPr>
        <w:t>Նյութի</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գերհաղորդական</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վիճակը</w:t>
      </w:r>
      <w:r w:rsidRPr="00CD757A">
        <w:rPr>
          <w:rFonts w:ascii="GHEA Grapalat" w:hAnsi="GHEA Grapalat"/>
          <w:i/>
          <w:lang w:val="hy-AM"/>
        </w:rPr>
        <w:t xml:space="preserve"> </w:t>
      </w:r>
      <w:r w:rsidRPr="00CD757A">
        <w:rPr>
          <w:rFonts w:ascii="GHEA Grapalat" w:hAnsi="GHEA Grapalat" w:cs="Sylfaen"/>
          <w:i/>
          <w:lang w:val="hy-AM"/>
        </w:rPr>
        <w:t>անհատականորեն</w:t>
      </w:r>
      <w:r w:rsidRPr="00CD757A">
        <w:rPr>
          <w:rFonts w:ascii="GHEA Grapalat" w:hAnsi="GHEA Grapalat"/>
          <w:i/>
          <w:lang w:val="hy-AM"/>
        </w:rPr>
        <w:t xml:space="preserve"> </w:t>
      </w:r>
      <w:r w:rsidRPr="00CD757A">
        <w:rPr>
          <w:rFonts w:ascii="GHEA Grapalat" w:hAnsi="GHEA Grapalat" w:cs="Sylfaen"/>
          <w:i/>
          <w:lang w:val="hy-AM"/>
        </w:rPr>
        <w:t>բնութագրվում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կրիտիկական</w:t>
      </w:r>
      <w:r w:rsidRPr="00CD757A">
        <w:rPr>
          <w:rFonts w:ascii="GHEA Grapalat" w:hAnsi="GHEA Grapalat"/>
          <w:i/>
          <w:lang w:val="hy-AM"/>
        </w:rPr>
        <w:t xml:space="preserve"> </w:t>
      </w:r>
      <w:r w:rsidRPr="00CD757A">
        <w:rPr>
          <w:rFonts w:ascii="GHEA Grapalat" w:hAnsi="GHEA Grapalat" w:cs="Sylfaen"/>
          <w:i/>
          <w:lang w:val="hy-AM"/>
        </w:rPr>
        <w:t>ջերմաստիճանով</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կրիտիկական</w:t>
      </w:r>
      <w:r w:rsidRPr="00CD757A">
        <w:rPr>
          <w:rFonts w:ascii="GHEA Grapalat" w:hAnsi="GHEA Grapalat"/>
          <w:i/>
          <w:lang w:val="hy-AM"/>
        </w:rPr>
        <w:t xml:space="preserve"> </w:t>
      </w:r>
      <w:r w:rsidRPr="00CD757A">
        <w:rPr>
          <w:rFonts w:ascii="GHEA Grapalat" w:hAnsi="GHEA Grapalat" w:cs="Sylfaen"/>
          <w:i/>
          <w:lang w:val="hy-AM"/>
        </w:rPr>
        <w:t>մագնիսական</w:t>
      </w:r>
      <w:r w:rsidRPr="00CD757A">
        <w:rPr>
          <w:rFonts w:ascii="GHEA Grapalat" w:hAnsi="GHEA Grapalat"/>
          <w:i/>
          <w:lang w:val="hy-AM"/>
        </w:rPr>
        <w:t xml:space="preserve"> </w:t>
      </w:r>
      <w:r w:rsidRPr="00CD757A">
        <w:rPr>
          <w:rFonts w:ascii="GHEA Grapalat" w:hAnsi="GHEA Grapalat" w:cs="Sylfaen"/>
          <w:i/>
          <w:lang w:val="hy-AM"/>
        </w:rPr>
        <w:t>դաշտով</w:t>
      </w:r>
      <w:r w:rsidRPr="00CD757A">
        <w:rPr>
          <w:rFonts w:ascii="GHEA Grapalat" w:hAnsi="GHEA Grapalat"/>
          <w:i/>
          <w:lang w:val="hy-AM"/>
        </w:rPr>
        <w:t>, (</w:t>
      </w:r>
      <w:r w:rsidRPr="00CD757A">
        <w:rPr>
          <w:rFonts w:ascii="GHEA Grapalat" w:hAnsi="GHEA Grapalat" w:cs="Sylfaen"/>
          <w:i/>
          <w:lang w:val="hy-AM"/>
        </w:rPr>
        <w:t>որը</w:t>
      </w:r>
      <w:r w:rsidRPr="00CD757A">
        <w:rPr>
          <w:rFonts w:ascii="GHEA Grapalat" w:hAnsi="GHEA Grapalat"/>
          <w:i/>
          <w:lang w:val="hy-AM"/>
        </w:rPr>
        <w:t xml:space="preserve"> </w:t>
      </w:r>
      <w:r w:rsidRPr="00CD757A">
        <w:rPr>
          <w:rFonts w:ascii="GHEA Grapalat" w:hAnsi="GHEA Grapalat" w:cs="Sylfaen"/>
          <w:i/>
          <w:lang w:val="hy-AM"/>
        </w:rPr>
        <w:t>ջերմաստիճանային</w:t>
      </w:r>
      <w:r w:rsidRPr="00CD757A">
        <w:rPr>
          <w:rFonts w:ascii="GHEA Grapalat" w:hAnsi="GHEA Grapalat"/>
          <w:i/>
          <w:lang w:val="hy-AM"/>
        </w:rPr>
        <w:t xml:space="preserve"> </w:t>
      </w:r>
      <w:r w:rsidRPr="00CD757A">
        <w:rPr>
          <w:rFonts w:ascii="GHEA Grapalat" w:hAnsi="GHEA Grapalat" w:cs="Sylfaen"/>
          <w:i/>
          <w:lang w:val="hy-AM"/>
        </w:rPr>
        <w:t>ֆունկցիա</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հոսանքի</w:t>
      </w:r>
      <w:r w:rsidRPr="00CD757A">
        <w:rPr>
          <w:rFonts w:ascii="GHEA Grapalat" w:hAnsi="GHEA Grapalat"/>
          <w:i/>
          <w:lang w:val="hy-AM"/>
        </w:rPr>
        <w:t xml:space="preserve"> </w:t>
      </w:r>
      <w:r w:rsidRPr="00CD757A">
        <w:rPr>
          <w:rFonts w:ascii="GHEA Grapalat" w:hAnsi="GHEA Grapalat" w:cs="Sylfaen"/>
          <w:i/>
          <w:lang w:val="hy-AM"/>
        </w:rPr>
        <w:t>կրիտիկական</w:t>
      </w:r>
      <w:r w:rsidRPr="00CD757A">
        <w:rPr>
          <w:rFonts w:ascii="GHEA Grapalat" w:hAnsi="GHEA Grapalat"/>
          <w:i/>
          <w:lang w:val="hy-AM"/>
        </w:rPr>
        <w:t xml:space="preserve"> </w:t>
      </w:r>
      <w:r w:rsidRPr="00CD757A">
        <w:rPr>
          <w:rFonts w:ascii="GHEA Grapalat" w:hAnsi="GHEA Grapalat" w:cs="Sylfaen"/>
          <w:i/>
          <w:lang w:val="hy-AM"/>
        </w:rPr>
        <w:t>խտությամբ</w:t>
      </w:r>
      <w:r w:rsidRPr="00CD757A">
        <w:rPr>
          <w:rFonts w:ascii="GHEA Grapalat" w:hAnsi="GHEA Grapalat"/>
          <w:i/>
          <w:lang w:val="hy-AM"/>
        </w:rPr>
        <w:t xml:space="preserve">, </w:t>
      </w:r>
      <w:r w:rsidRPr="00CD757A">
        <w:rPr>
          <w:rFonts w:ascii="GHEA Grapalat" w:hAnsi="GHEA Grapalat" w:cs="Sylfaen"/>
          <w:i/>
          <w:lang w:val="hy-AM"/>
        </w:rPr>
        <w:t>որը</w:t>
      </w:r>
      <w:r w:rsidRPr="00CD757A">
        <w:rPr>
          <w:rFonts w:ascii="GHEA Grapalat" w:hAnsi="GHEA Grapalat"/>
          <w:i/>
          <w:lang w:val="hy-AM"/>
        </w:rPr>
        <w:t xml:space="preserve"> </w:t>
      </w:r>
      <w:r w:rsidRPr="00CD757A">
        <w:rPr>
          <w:rFonts w:ascii="GHEA Grapalat" w:hAnsi="GHEA Grapalat" w:cs="Sylfaen"/>
          <w:i/>
          <w:lang w:val="hy-AM"/>
        </w:rPr>
        <w:t>մագնիսական</w:t>
      </w:r>
      <w:r w:rsidRPr="00CD757A">
        <w:rPr>
          <w:rFonts w:ascii="GHEA Grapalat" w:hAnsi="GHEA Grapalat"/>
          <w:i/>
          <w:lang w:val="hy-AM"/>
        </w:rPr>
        <w:t xml:space="preserve"> </w:t>
      </w:r>
      <w:r w:rsidRPr="00CD757A">
        <w:rPr>
          <w:rFonts w:ascii="GHEA Grapalat" w:hAnsi="GHEA Grapalat" w:cs="Sylfaen"/>
          <w:i/>
          <w:lang w:val="hy-AM"/>
        </w:rPr>
        <w:t>դաշտի և ջերմաստիճանի</w:t>
      </w:r>
      <w:r w:rsidRPr="00CD757A">
        <w:rPr>
          <w:rFonts w:ascii="GHEA Grapalat" w:hAnsi="GHEA Grapalat"/>
          <w:i/>
          <w:lang w:val="hy-AM"/>
        </w:rPr>
        <w:t xml:space="preserve"> </w:t>
      </w:r>
      <w:r w:rsidRPr="00CD757A">
        <w:rPr>
          <w:rFonts w:ascii="GHEA Grapalat" w:hAnsi="GHEA Grapalat" w:cs="Sylfaen"/>
          <w:i/>
          <w:lang w:val="hy-AM"/>
        </w:rPr>
        <w:t>ֆունկցիա</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Super High Power Laser</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olor w:val="auto"/>
          <w:lang w:val="hy-AM"/>
        </w:rPr>
        <w:t>SHPL</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Գերբարձր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հզորության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լազեր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նշանակում է </w:t>
      </w:r>
      <w:r>
        <w:rPr>
          <w:rFonts w:ascii="GHEA Grapalat" w:hAnsi="GHEA Grapalat"/>
          <w:color w:val="auto"/>
          <w:lang w:val="hy-AM"/>
        </w:rPr>
        <w:t>“</w:t>
      </w:r>
      <w:r w:rsidR="00E77C02" w:rsidRPr="00CD757A">
        <w:rPr>
          <w:rFonts w:ascii="GHEA Grapalat" w:hAnsi="GHEA Grapalat" w:cs="Sylfaen"/>
          <w:color w:val="auto"/>
          <w:lang w:val="hy-AM"/>
        </w:rPr>
        <w:t>լազեր</w:t>
      </w:r>
      <w:r w:rsidR="00D76829" w:rsidRPr="00CD757A">
        <w:rPr>
          <w:rFonts w:ascii="GHEA Grapalat" w:hAnsi="GHEA Grapalat" w:cs="Sylfaen"/>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ընդունակ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 xml:space="preserve">է </w:t>
      </w:r>
      <w:r w:rsidR="00E77C02" w:rsidRPr="00CD757A">
        <w:rPr>
          <w:rFonts w:ascii="GHEA Grapalat" w:hAnsi="GHEA Grapalat"/>
          <w:color w:val="auto"/>
          <w:lang w:val="hy-AM"/>
        </w:rPr>
        <w:t>(</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մասնակիորեն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ճառագայթել</w:t>
      </w:r>
      <w:r w:rsidR="00E77C02" w:rsidRPr="00CD757A">
        <w:rPr>
          <w:rFonts w:ascii="GHEA Grapalat" w:hAnsi="GHEA Grapalat"/>
          <w:color w:val="auto"/>
          <w:lang w:val="hy-AM"/>
        </w:rPr>
        <w:t xml:space="preserve"> 1</w:t>
      </w:r>
      <w:r w:rsidR="00E77C02" w:rsidRPr="00CD757A">
        <w:rPr>
          <w:rFonts w:ascii="GHEA Grapalat" w:hAnsi="GHEA Grapalat" w:cs="Sylfaen"/>
          <w:color w:val="auto"/>
          <w:lang w:val="hy-AM"/>
        </w:rPr>
        <w:t>կջ-ից ավելի էներգիա</w:t>
      </w:r>
      <w:r w:rsidR="00E77C02" w:rsidRPr="00CD757A">
        <w:rPr>
          <w:rFonts w:ascii="GHEA Grapalat" w:hAnsi="GHEA Grapalat"/>
          <w:color w:val="auto"/>
          <w:lang w:val="hy-AM"/>
        </w:rPr>
        <w:t xml:space="preserve"> 50 </w:t>
      </w:r>
      <w:r w:rsidR="00E77C02" w:rsidRPr="00CD757A">
        <w:rPr>
          <w:rFonts w:ascii="GHEA Grapalat" w:hAnsi="GHEA Grapalat" w:cs="Sylfaen"/>
          <w:color w:val="auto"/>
          <w:lang w:val="hy-AM"/>
        </w:rPr>
        <w:t>միլիվայրկյանի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ընթացքում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ավելի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քան</w:t>
      </w:r>
      <w:r w:rsidR="00E77C02" w:rsidRPr="00CD757A">
        <w:rPr>
          <w:rFonts w:ascii="GHEA Grapalat" w:hAnsi="GHEA Grapalat"/>
          <w:color w:val="auto"/>
          <w:lang w:val="hy-AM"/>
        </w:rPr>
        <w:t xml:space="preserve"> 20 </w:t>
      </w:r>
      <w:r w:rsidR="00E77C02" w:rsidRPr="00CD757A">
        <w:rPr>
          <w:rFonts w:ascii="GHEA Grapalat" w:hAnsi="GHEA Grapalat" w:cs="Sylfaen"/>
          <w:color w:val="auto"/>
          <w:lang w:val="hy-AM"/>
        </w:rPr>
        <w:t>կՎտ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մշտական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հզորություն</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Superplastic forming</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2) - </w:t>
      </w:r>
      <w:r>
        <w:rPr>
          <w:rFonts w:ascii="GHEA Grapalat" w:hAnsi="GHEA Grapalat"/>
          <w:color w:val="auto"/>
          <w:lang w:val="hy-AM"/>
        </w:rPr>
        <w:t>“</w:t>
      </w:r>
      <w:r w:rsidR="00E77C02" w:rsidRPr="00CD757A">
        <w:rPr>
          <w:rFonts w:ascii="GHEA Grapalat" w:hAnsi="GHEA Grapalat" w:cs="Sylfaen"/>
          <w:color w:val="auto"/>
          <w:lang w:val="hy-AM"/>
        </w:rPr>
        <w:t>Գերպլաստիկ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ձևավորում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2) - </w:t>
      </w:r>
      <w:r w:rsidR="00E77C02" w:rsidRPr="00CD757A">
        <w:rPr>
          <w:rFonts w:ascii="GHEA Grapalat" w:hAnsi="GHEA Grapalat" w:cs="Sylfaen"/>
          <w:color w:val="auto"/>
          <w:lang w:val="hy-AM"/>
        </w:rPr>
        <w:t>դեֆորմացման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պրոցես`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այնպիսի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մետաղների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տաքացման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միջոցով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սենյակային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ջերմաստիճանի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պայմաններում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կատարվող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ամրության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սովորական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փորձարկումների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ժամանակ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խզման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կետում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բնութագրվում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ձգ</w:t>
      </w:r>
      <w:r w:rsidR="00E77C02" w:rsidRPr="00CD757A">
        <w:rPr>
          <w:rFonts w:ascii="GHEA Grapalat" w:hAnsi="GHEA Grapalat" w:cs="Sylfaen"/>
          <w:color w:val="auto"/>
          <w:lang w:val="hy-AM"/>
        </w:rPr>
        <w:t>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գործակցի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ցածր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նշանակություններով</w:t>
      </w:r>
      <w:r w:rsidR="00E77C02" w:rsidRPr="00CD757A">
        <w:rPr>
          <w:rFonts w:ascii="GHEA Grapalat" w:hAnsi="GHEA Grapalat"/>
          <w:color w:val="auto"/>
          <w:lang w:val="hy-AM"/>
        </w:rPr>
        <w:t xml:space="preserve"> (20%-</w:t>
      </w:r>
      <w:r w:rsidR="00E77C02" w:rsidRPr="00CD757A">
        <w:rPr>
          <w:rFonts w:ascii="GHEA Grapalat" w:hAnsi="GHEA Grapalat" w:cs="Sylfaen"/>
          <w:color w:val="auto"/>
          <w:lang w:val="hy-AM"/>
        </w:rPr>
        <w:t>ից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պակաս</w:t>
      </w:r>
      <w:r w:rsidR="00E77C02" w:rsidRPr="00CD757A">
        <w:rPr>
          <w:rFonts w:ascii="GHEA Grapalat" w:hAnsi="GHEA Grapalat"/>
          <w:color w:val="auto"/>
          <w:lang w:val="hy-AM"/>
        </w:rPr>
        <w:t>)</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Մետաղների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տաքացման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միջոցով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գերպլաստիկ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ձևավորման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պրոցեսը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նպատակաուղղված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այնպիսի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երկարությունների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հասնելու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առնվազ</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երկու</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անգամ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գերազանցում</w:t>
      </w:r>
      <w:r w:rsidR="00E77C02" w:rsidRPr="00CD757A">
        <w:rPr>
          <w:rFonts w:ascii="GHEA Grapalat" w:hAnsi="GHEA Grapalat"/>
          <w:color w:val="auto"/>
          <w:lang w:val="hy-AM"/>
        </w:rPr>
        <w:t xml:space="preserve"> են </w:t>
      </w:r>
      <w:r w:rsidR="00E77C02" w:rsidRPr="00CD757A">
        <w:rPr>
          <w:rFonts w:ascii="GHEA Grapalat" w:hAnsi="GHEA Grapalat" w:cs="Sylfaen"/>
          <w:color w:val="auto"/>
          <w:lang w:val="hy-AM"/>
        </w:rPr>
        <w:t>վերոհիշյալ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նշանակությունները</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lastRenderedPageBreak/>
        <w:t>“</w:t>
      </w:r>
      <w:r w:rsidR="00E77C02" w:rsidRPr="00CD757A">
        <w:rPr>
          <w:rFonts w:ascii="GHEA Grapalat" w:hAnsi="GHEA Grapalat"/>
          <w:color w:val="auto"/>
          <w:lang w:val="hy-AM"/>
        </w:rPr>
        <w:t>Symmetric algorithm</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 </w:t>
      </w:r>
      <w:r>
        <w:rPr>
          <w:rFonts w:ascii="GHEA Grapalat" w:hAnsi="GHEA Grapalat"/>
          <w:color w:val="auto"/>
          <w:lang w:val="hy-AM"/>
        </w:rPr>
        <w:t>“</w:t>
      </w:r>
      <w:r w:rsidR="00E77C02" w:rsidRPr="00CD757A">
        <w:rPr>
          <w:rFonts w:ascii="GHEA Grapalat" w:hAnsi="GHEA Grapalat" w:cs="Sylfaen"/>
          <w:color w:val="auto"/>
          <w:lang w:val="hy-AM"/>
        </w:rPr>
        <w:t>Սիմետրիկ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ալգորիթմ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ծածկագրային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ալգորիթմ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օգտագործում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ինքնուրույն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բանալի`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երկուստեք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ծածկագրման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վերծանման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w:t>
      </w:r>
      <w:r w:rsidR="00E77C02" w:rsidRPr="00CD757A">
        <w:rPr>
          <w:rFonts w:ascii="GHEA Grapalat" w:hAnsi="GHEA Grapalat" w:cs="Times LatArm"/>
          <w:color w:val="auto"/>
          <w:lang w:val="hy-AM"/>
        </w:rPr>
        <w:t>։</w:t>
      </w:r>
    </w:p>
    <w:p w:rsidR="00E77C02" w:rsidRPr="00CD757A" w:rsidRDefault="00E77C02" w:rsidP="00483C16">
      <w:pPr>
        <w:tabs>
          <w:tab w:val="left" w:pos="1276"/>
        </w:tabs>
        <w:spacing w:before="120" w:after="120" w:line="276" w:lineRule="auto"/>
        <w:ind w:left="1276"/>
        <w:jc w:val="both"/>
        <w:rPr>
          <w:rFonts w:ascii="GHEA Grapalat" w:hAnsi="GHEA Grapalat"/>
          <w:i/>
          <w:iCs/>
          <w:spacing w:val="-3"/>
          <w:lang w:val="hy-AM"/>
        </w:rPr>
      </w:pPr>
      <w:r w:rsidRPr="00CD757A">
        <w:rPr>
          <w:rFonts w:ascii="GHEA Grapalat" w:hAnsi="GHEA Grapalat" w:cs="Sylfaen"/>
          <w:i/>
          <w:spacing w:val="-3"/>
          <w:u w:val="single"/>
          <w:lang w:val="hy-AM"/>
        </w:rPr>
        <w:t>Հ</w:t>
      </w:r>
      <w:r w:rsidRPr="00CD757A">
        <w:rPr>
          <w:rFonts w:ascii="GHEA Grapalat" w:hAnsi="GHEA Grapalat"/>
          <w:i/>
          <w:spacing w:val="-3"/>
          <w:u w:val="single"/>
          <w:lang w:val="hy-AM"/>
        </w:rPr>
        <w:t>.</w:t>
      </w:r>
      <w:r w:rsidRPr="00CD757A">
        <w:rPr>
          <w:rFonts w:ascii="GHEA Grapalat" w:hAnsi="GHEA Grapalat" w:cs="Sylfaen"/>
          <w:i/>
          <w:spacing w:val="-3"/>
          <w:u w:val="single"/>
          <w:lang w:val="hy-AM"/>
        </w:rPr>
        <w:t>Ծ</w:t>
      </w:r>
      <w:r w:rsidRPr="00CD757A">
        <w:rPr>
          <w:rFonts w:ascii="GHEA Grapalat" w:hAnsi="GHEA Grapalat"/>
          <w:i/>
          <w:spacing w:val="-3"/>
          <w:u w:val="single"/>
          <w:lang w:val="hy-AM"/>
        </w:rPr>
        <w:t>.</w:t>
      </w:r>
      <w:r w:rsidRPr="00CD757A">
        <w:rPr>
          <w:rFonts w:ascii="GHEA Grapalat" w:hAnsi="GHEA Grapalat"/>
          <w:i/>
          <w:spacing w:val="-3"/>
          <w:lang w:val="hy-AM"/>
        </w:rPr>
        <w:t xml:space="preserve"> </w:t>
      </w:r>
      <w:r w:rsidR="009A44E7">
        <w:rPr>
          <w:rFonts w:ascii="GHEA Grapalat" w:hAnsi="GHEA Grapalat"/>
          <w:i/>
          <w:spacing w:val="-3"/>
          <w:lang w:val="hy-AM"/>
        </w:rPr>
        <w:t>“</w:t>
      </w:r>
      <w:r w:rsidRPr="00CD757A">
        <w:rPr>
          <w:rFonts w:ascii="GHEA Grapalat" w:hAnsi="GHEA Grapalat" w:cs="Sylfaen"/>
          <w:i/>
          <w:spacing w:val="-3"/>
          <w:lang w:val="hy-AM"/>
        </w:rPr>
        <w:t>Սիմետրիկ</w:t>
      </w:r>
      <w:r w:rsidRPr="00CD757A">
        <w:rPr>
          <w:rFonts w:ascii="GHEA Grapalat" w:hAnsi="GHEA Grapalat"/>
          <w:i/>
          <w:spacing w:val="-3"/>
          <w:lang w:val="hy-AM"/>
        </w:rPr>
        <w:t xml:space="preserve"> </w:t>
      </w:r>
      <w:r w:rsidRPr="00CD757A">
        <w:rPr>
          <w:rFonts w:ascii="GHEA Grapalat" w:hAnsi="GHEA Grapalat" w:cs="Sylfaen"/>
          <w:i/>
          <w:spacing w:val="-3"/>
          <w:lang w:val="hy-AM"/>
        </w:rPr>
        <w:t>ալգորիթմերի</w:t>
      </w:r>
      <w:r w:rsidR="00D76829" w:rsidRPr="00CD757A">
        <w:rPr>
          <w:rFonts w:ascii="GHEA Grapalat" w:hAnsi="GHEA Grapalat"/>
          <w:i/>
          <w:spacing w:val="-3"/>
          <w:lang w:val="hy-AM"/>
        </w:rPr>
        <w:t>”</w:t>
      </w:r>
      <w:r w:rsidRPr="00CD757A">
        <w:rPr>
          <w:rFonts w:ascii="GHEA Grapalat" w:hAnsi="GHEA Grapalat"/>
          <w:i/>
          <w:spacing w:val="-3"/>
          <w:lang w:val="hy-AM"/>
        </w:rPr>
        <w:t xml:space="preserve"> </w:t>
      </w:r>
      <w:r w:rsidRPr="00CD757A">
        <w:rPr>
          <w:rFonts w:ascii="GHEA Grapalat" w:hAnsi="GHEA Grapalat" w:cs="Sylfaen"/>
          <w:i/>
          <w:spacing w:val="-3"/>
          <w:lang w:val="hy-AM"/>
        </w:rPr>
        <w:t>տարածված</w:t>
      </w:r>
      <w:r w:rsidRPr="00CD757A">
        <w:rPr>
          <w:rFonts w:ascii="GHEA Grapalat" w:hAnsi="GHEA Grapalat"/>
          <w:i/>
          <w:spacing w:val="-3"/>
          <w:lang w:val="hy-AM"/>
        </w:rPr>
        <w:t xml:space="preserve"> </w:t>
      </w:r>
      <w:r w:rsidRPr="00CD757A">
        <w:rPr>
          <w:rFonts w:ascii="GHEA Grapalat" w:hAnsi="GHEA Grapalat" w:cs="Sylfaen"/>
          <w:i/>
          <w:spacing w:val="-3"/>
          <w:lang w:val="hy-AM"/>
        </w:rPr>
        <w:t>օգտագործում</w:t>
      </w:r>
      <w:r w:rsidRPr="00CD757A">
        <w:rPr>
          <w:rFonts w:ascii="GHEA Grapalat" w:hAnsi="GHEA Grapalat"/>
          <w:i/>
          <w:spacing w:val="-3"/>
          <w:lang w:val="hy-AM"/>
        </w:rPr>
        <w:t xml:space="preserve"> </w:t>
      </w:r>
      <w:r w:rsidRPr="00CD757A">
        <w:rPr>
          <w:rFonts w:ascii="GHEA Grapalat" w:hAnsi="GHEA Grapalat" w:cs="Sylfaen"/>
          <w:i/>
          <w:spacing w:val="-3"/>
          <w:lang w:val="hy-AM"/>
        </w:rPr>
        <w:t>է</w:t>
      </w:r>
      <w:r w:rsidRPr="00CD757A">
        <w:rPr>
          <w:rFonts w:ascii="GHEA Grapalat" w:hAnsi="GHEA Grapalat"/>
          <w:i/>
          <w:spacing w:val="-3"/>
          <w:lang w:val="hy-AM"/>
        </w:rPr>
        <w:t xml:space="preserve"> </w:t>
      </w:r>
      <w:r w:rsidRPr="00CD757A">
        <w:rPr>
          <w:rFonts w:ascii="GHEA Grapalat" w:hAnsi="GHEA Grapalat" w:cs="Sylfaen"/>
          <w:i/>
          <w:spacing w:val="-3"/>
          <w:lang w:val="hy-AM"/>
        </w:rPr>
        <w:t>տվյալների</w:t>
      </w:r>
      <w:r w:rsidRPr="00CD757A">
        <w:rPr>
          <w:rFonts w:ascii="GHEA Grapalat" w:hAnsi="GHEA Grapalat"/>
          <w:i/>
          <w:spacing w:val="-3"/>
          <w:lang w:val="hy-AM"/>
        </w:rPr>
        <w:t xml:space="preserve"> </w:t>
      </w:r>
      <w:r w:rsidRPr="00CD757A">
        <w:rPr>
          <w:rFonts w:ascii="GHEA Grapalat" w:hAnsi="GHEA Grapalat" w:cs="Sylfaen"/>
          <w:i/>
          <w:spacing w:val="-3"/>
          <w:lang w:val="hy-AM"/>
        </w:rPr>
        <w:t>գաղտնագրումը</w:t>
      </w:r>
      <w:r w:rsidRPr="00CD757A">
        <w:rPr>
          <w:rFonts w:ascii="GHEA Grapalat" w:hAnsi="GHEA Grapalat" w:cs="Times LatArm"/>
          <w:i/>
          <w:spacing w:val="-3"/>
          <w:lang w:val="hy-AM"/>
        </w:rPr>
        <w:t>։</w:t>
      </w:r>
      <w:r w:rsidRPr="00CD757A">
        <w:rPr>
          <w:rFonts w:ascii="GHEA Grapalat" w:hAnsi="GHEA Grapalat"/>
          <w:i/>
          <w:spacing w:val="-3"/>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Systolic array computer</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(4) - </w:t>
      </w:r>
      <w:r>
        <w:rPr>
          <w:rFonts w:ascii="GHEA Grapalat" w:hAnsi="GHEA Grapalat"/>
          <w:color w:val="auto"/>
          <w:lang w:val="hy-AM"/>
        </w:rPr>
        <w:t>“</w:t>
      </w:r>
      <w:r w:rsidR="00E77C02" w:rsidRPr="00CD757A">
        <w:rPr>
          <w:rFonts w:ascii="GHEA Grapalat" w:hAnsi="GHEA Grapalat" w:cs="Sylfaen"/>
          <w:color w:val="auto"/>
          <w:lang w:val="hy-AM"/>
        </w:rPr>
        <w:t>Սիստոլիկ</w:t>
      </w:r>
      <w:r w:rsidR="00E77C02" w:rsidRPr="00CD757A">
        <w:rPr>
          <w:rFonts w:ascii="GHEA Grapalat" w:hAnsi="GHEA Grapalat"/>
          <w:color w:val="auto"/>
          <w:lang w:val="hy-AM"/>
        </w:rPr>
        <w:t xml:space="preserve"> մատրիցայով </w:t>
      </w:r>
      <w:r w:rsidR="00E77C02" w:rsidRPr="00CD757A">
        <w:rPr>
          <w:rFonts w:ascii="GHEA Grapalat" w:hAnsi="GHEA Grapalat" w:cs="Sylfaen"/>
          <w:color w:val="auto"/>
          <w:lang w:val="hy-AM"/>
        </w:rPr>
        <w:t>համակարգիչ</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(4) - </w:t>
      </w:r>
      <w:r w:rsidR="00E77C02" w:rsidRPr="00CD757A">
        <w:rPr>
          <w:rFonts w:ascii="GHEA Grapalat" w:hAnsi="GHEA Grapalat" w:cs="Sylfaen"/>
          <w:color w:val="auto"/>
          <w:lang w:val="hy-AM"/>
        </w:rPr>
        <w:t>համակարգիչ</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տվյալների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հոսքը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դրանց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փոխակերպումները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կարող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դինամիկ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կերպով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հսկվել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օգտագործողի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տրամաբանական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սխեմայի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մակարդակում</w:t>
      </w:r>
      <w:r w:rsidR="00E77C02" w:rsidRPr="00CD757A">
        <w:rPr>
          <w:rFonts w:ascii="GHEA Grapalat" w:hAnsi="GHEA Grapalat" w:cs="Times LatArm"/>
          <w:color w:val="auto"/>
          <w:lang w:val="hy-AM"/>
        </w:rPr>
        <w:t>։</w:t>
      </w:r>
      <w:r w:rsidR="00E77C02" w:rsidRPr="00CD757A">
        <w:rPr>
          <w:rStyle w:val="FootnoteReference"/>
          <w:rFonts w:ascii="GHEA Grapalat" w:hAnsi="GHEA Grapalat" w:cs="Times LatArm"/>
          <w:color w:val="auto"/>
          <w:lang w:val="hy-AM"/>
        </w:rPr>
        <w:footnoteReference w:id="30"/>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Tape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Pr>
          <w:rFonts w:ascii="GHEA Grapalat" w:hAnsi="GHEA Grapalat"/>
          <w:color w:val="auto"/>
          <w:lang w:val="hy-AM"/>
        </w:rPr>
        <w:t>“</w:t>
      </w:r>
      <w:r w:rsidR="00E77C02" w:rsidRPr="00CD757A">
        <w:rPr>
          <w:rFonts w:ascii="GHEA Grapalat" w:hAnsi="GHEA Grapalat" w:cs="Sylfaen"/>
          <w:color w:val="auto"/>
          <w:lang w:val="hy-AM"/>
        </w:rPr>
        <w:t>Ժապավեն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sidR="00E77C02" w:rsidRPr="00CD757A">
        <w:rPr>
          <w:rFonts w:ascii="GHEA Grapalat" w:hAnsi="GHEA Grapalat" w:cs="Sylfaen"/>
          <w:color w:val="auto"/>
          <w:lang w:val="hy-AM"/>
        </w:rPr>
        <w:t>նյութ</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բաղկացած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իրար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հերթագայող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միակողմանի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ուղղորդված</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միաթելքերից</w:t>
      </w:r>
      <w:r w:rsidR="00D76829" w:rsidRPr="00CD757A">
        <w:rPr>
          <w:rFonts w:ascii="GHEA Grapalat" w:hAnsi="GHEA Grapalat"/>
          <w:color w:val="auto"/>
          <w:lang w:val="hy-AM"/>
        </w:rPr>
        <w:t>”</w:t>
      </w:r>
      <w:r w:rsidR="00E77C02" w:rsidRPr="00CD757A">
        <w:rPr>
          <w:rFonts w:ascii="GHEA Grapalat" w:hAnsi="GHEA Grapalat"/>
          <w:color w:val="auto"/>
          <w:lang w:val="hy-AM"/>
        </w:rPr>
        <w:t>, '</w:t>
      </w:r>
      <w:r w:rsidR="00E77C02" w:rsidRPr="00CD757A">
        <w:rPr>
          <w:rFonts w:ascii="GHEA Grapalat" w:hAnsi="GHEA Grapalat" w:cs="Sylfaen"/>
          <w:color w:val="auto"/>
          <w:lang w:val="hy-AM"/>
        </w:rPr>
        <w:t>փնջերից</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հաստաթելերից</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ճոպաններից</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կամ </w:t>
      </w:r>
      <w:r>
        <w:rPr>
          <w:rFonts w:ascii="GHEA Grapalat" w:hAnsi="GHEA Grapalat"/>
          <w:color w:val="auto"/>
          <w:lang w:val="hy-AM"/>
        </w:rPr>
        <w:t>“</w:t>
      </w:r>
      <w:r w:rsidR="00E77C02" w:rsidRPr="00CD757A">
        <w:rPr>
          <w:rFonts w:ascii="GHEA Grapalat" w:hAnsi="GHEA Grapalat" w:cs="Sylfaen"/>
          <w:color w:val="auto"/>
          <w:lang w:val="hy-AM"/>
        </w:rPr>
        <w:t>մանվածքներից</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այլն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նախապես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ներծծված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խեժով</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tabs>
          <w:tab w:val="left" w:pos="1276"/>
        </w:tabs>
        <w:spacing w:before="120" w:after="120" w:line="276" w:lineRule="auto"/>
        <w:ind w:left="708"/>
        <w:jc w:val="both"/>
        <w:rPr>
          <w:rFonts w:ascii="GHEA Grapalat" w:hAnsi="GHEA Grapalat"/>
          <w:i/>
          <w:lang w:val="hy-AM"/>
        </w:rPr>
      </w:pPr>
      <w:r w:rsidRPr="00CD757A">
        <w:rPr>
          <w:rFonts w:ascii="GHEA Grapalat" w:hAnsi="GHEA Grapalat" w:cs="Sylfaen"/>
          <w:i/>
          <w:spacing w:val="-3"/>
          <w:u w:val="single"/>
          <w:lang w:val="hy-AM"/>
        </w:rPr>
        <w:t>Հ</w:t>
      </w:r>
      <w:r w:rsidRPr="00CD757A">
        <w:rPr>
          <w:rFonts w:ascii="GHEA Grapalat" w:hAnsi="GHEA Grapalat"/>
          <w:i/>
          <w:spacing w:val="-3"/>
          <w:u w:val="single"/>
          <w:lang w:val="hy-AM"/>
        </w:rPr>
        <w:t>.</w:t>
      </w:r>
      <w:r w:rsidRPr="00CD757A">
        <w:rPr>
          <w:rFonts w:ascii="GHEA Grapalat" w:hAnsi="GHEA Grapalat" w:cs="Sylfaen"/>
          <w:i/>
          <w:spacing w:val="-3"/>
          <w:u w:val="single"/>
          <w:lang w:val="hy-AM"/>
        </w:rPr>
        <w:t>Ծ</w:t>
      </w:r>
      <w:r w:rsidRPr="00CD757A">
        <w:rPr>
          <w:rFonts w:ascii="GHEA Grapalat" w:hAnsi="GHEA Grapalat"/>
          <w:i/>
          <w:spacing w:val="-3"/>
          <w:u w:val="single"/>
          <w:lang w:val="hy-AM"/>
        </w:rPr>
        <w:t>.</w:t>
      </w:r>
      <w:r w:rsidRPr="00CD757A">
        <w:rPr>
          <w:rFonts w:ascii="GHEA Grapalat" w:hAnsi="GHEA Grapalat"/>
          <w:i/>
          <w:spacing w:val="-3"/>
          <w:lang w:val="hy-AM"/>
        </w:rPr>
        <w:t xml:space="preserve"> </w:t>
      </w:r>
      <w:r w:rsidRPr="00CD757A">
        <w:rPr>
          <w:rFonts w:ascii="GHEA Grapalat" w:hAnsi="GHEA Grapalat"/>
          <w:i/>
          <w:lang w:val="hy-AM"/>
        </w:rPr>
        <w:t>'</w:t>
      </w:r>
      <w:r w:rsidRPr="00CD757A">
        <w:rPr>
          <w:rFonts w:ascii="GHEA Grapalat" w:hAnsi="GHEA Grapalat" w:cs="Sylfaen"/>
          <w:i/>
          <w:spacing w:val="-3"/>
          <w:lang w:val="hy-AM"/>
        </w:rPr>
        <w:t>Փունջը</w:t>
      </w:r>
      <w:r w:rsidRPr="00CD757A">
        <w:rPr>
          <w:rFonts w:ascii="GHEA Grapalat" w:hAnsi="GHEA Grapalat"/>
          <w:i/>
          <w:lang w:val="hy-AM"/>
        </w:rPr>
        <w:t xml:space="preserve">' </w:t>
      </w:r>
      <w:r w:rsidRPr="00CD757A">
        <w:rPr>
          <w:rFonts w:ascii="GHEA Grapalat" w:hAnsi="GHEA Grapalat" w:cs="Sylfaen"/>
          <w:i/>
          <w:spacing w:val="-3"/>
          <w:lang w:val="hy-AM"/>
        </w:rPr>
        <w:t>միաթելքերի</w:t>
      </w:r>
      <w:r w:rsidRPr="00CD757A">
        <w:rPr>
          <w:rFonts w:ascii="GHEA Grapalat" w:hAnsi="GHEA Grapalat"/>
          <w:i/>
          <w:spacing w:val="-3"/>
          <w:lang w:val="hy-AM"/>
        </w:rPr>
        <w:t xml:space="preserve"> </w:t>
      </w:r>
      <w:r w:rsidRPr="00CD757A">
        <w:rPr>
          <w:rFonts w:ascii="GHEA Grapalat" w:hAnsi="GHEA Grapalat" w:cs="Sylfaen"/>
          <w:i/>
          <w:spacing w:val="-3"/>
          <w:lang w:val="hy-AM"/>
        </w:rPr>
        <w:t>փունջ</w:t>
      </w:r>
      <w:r w:rsidRPr="00CD757A">
        <w:rPr>
          <w:rFonts w:ascii="GHEA Grapalat" w:hAnsi="GHEA Grapalat"/>
          <w:i/>
          <w:spacing w:val="-3"/>
          <w:lang w:val="hy-AM"/>
        </w:rPr>
        <w:t xml:space="preserve"> </w:t>
      </w:r>
      <w:r w:rsidRPr="00CD757A">
        <w:rPr>
          <w:rFonts w:ascii="GHEA Grapalat" w:hAnsi="GHEA Grapalat" w:cs="Sylfaen"/>
          <w:i/>
          <w:spacing w:val="-3"/>
          <w:lang w:val="hy-AM"/>
        </w:rPr>
        <w:t>է</w:t>
      </w:r>
      <w:r w:rsidRPr="00CD757A">
        <w:rPr>
          <w:rFonts w:ascii="GHEA Grapalat" w:hAnsi="GHEA Grapalat"/>
          <w:i/>
          <w:spacing w:val="-3"/>
          <w:lang w:val="hy-AM"/>
        </w:rPr>
        <w:t xml:space="preserve"> (</w:t>
      </w:r>
      <w:r w:rsidRPr="00CD757A">
        <w:rPr>
          <w:rFonts w:ascii="GHEA Grapalat" w:hAnsi="GHEA Grapalat" w:cs="Sylfaen"/>
          <w:i/>
          <w:spacing w:val="-3"/>
          <w:lang w:val="hy-AM"/>
        </w:rPr>
        <w:t>սովորաբար</w:t>
      </w:r>
      <w:r w:rsidRPr="00CD757A">
        <w:rPr>
          <w:rFonts w:ascii="GHEA Grapalat" w:hAnsi="GHEA Grapalat"/>
          <w:i/>
          <w:spacing w:val="-3"/>
          <w:lang w:val="hy-AM"/>
        </w:rPr>
        <w:t xml:space="preserve"> 200 –</w:t>
      </w:r>
      <w:r w:rsidRPr="00CD757A">
        <w:rPr>
          <w:rFonts w:ascii="GHEA Grapalat" w:hAnsi="GHEA Grapalat" w:cs="Sylfaen"/>
          <w:i/>
          <w:spacing w:val="-3"/>
          <w:lang w:val="hy-AM"/>
        </w:rPr>
        <w:t>ից</w:t>
      </w:r>
      <w:r w:rsidRPr="00CD757A">
        <w:rPr>
          <w:rFonts w:ascii="GHEA Grapalat" w:hAnsi="GHEA Grapalat"/>
          <w:i/>
          <w:spacing w:val="-3"/>
          <w:lang w:val="hy-AM"/>
        </w:rPr>
        <w:t xml:space="preserve"> </w:t>
      </w:r>
      <w:r w:rsidRPr="00CD757A">
        <w:rPr>
          <w:rFonts w:ascii="GHEA Grapalat" w:hAnsi="GHEA Grapalat" w:cs="Sylfaen"/>
          <w:i/>
          <w:spacing w:val="-3"/>
          <w:lang w:val="hy-AM"/>
        </w:rPr>
        <w:t>ավելի)</w:t>
      </w:r>
      <w:r w:rsidRPr="00CD757A">
        <w:rPr>
          <w:rFonts w:ascii="GHEA Grapalat" w:hAnsi="GHEA Grapalat"/>
          <w:i/>
          <w:spacing w:val="-3"/>
          <w:lang w:val="hy-AM"/>
        </w:rPr>
        <w:t xml:space="preserve">, </w:t>
      </w:r>
      <w:r w:rsidRPr="00CD757A">
        <w:rPr>
          <w:rFonts w:ascii="GHEA Grapalat" w:hAnsi="GHEA Grapalat" w:cs="Sylfaen"/>
          <w:i/>
          <w:spacing w:val="-3"/>
          <w:lang w:val="hy-AM"/>
        </w:rPr>
        <w:t>դասավորված</w:t>
      </w:r>
      <w:r w:rsidRPr="00CD757A">
        <w:rPr>
          <w:rFonts w:ascii="GHEA Grapalat" w:hAnsi="GHEA Grapalat"/>
          <w:i/>
          <w:spacing w:val="-3"/>
          <w:lang w:val="hy-AM"/>
        </w:rPr>
        <w:t xml:space="preserve"> </w:t>
      </w:r>
      <w:r w:rsidRPr="00CD757A">
        <w:rPr>
          <w:rFonts w:ascii="GHEA Grapalat" w:hAnsi="GHEA Grapalat" w:cs="Sylfaen"/>
          <w:i/>
          <w:spacing w:val="-3"/>
          <w:lang w:val="hy-AM"/>
        </w:rPr>
        <w:t>միմյանց</w:t>
      </w:r>
      <w:r w:rsidRPr="00CD757A">
        <w:rPr>
          <w:rFonts w:ascii="GHEA Grapalat" w:hAnsi="GHEA Grapalat"/>
          <w:i/>
          <w:spacing w:val="-3"/>
          <w:lang w:val="hy-AM"/>
        </w:rPr>
        <w:t xml:space="preserve"> նկատմամբ </w:t>
      </w:r>
      <w:r w:rsidRPr="00CD757A">
        <w:rPr>
          <w:rFonts w:ascii="GHEA Grapalat" w:hAnsi="GHEA Grapalat" w:cs="Sylfaen"/>
          <w:i/>
          <w:spacing w:val="-3"/>
          <w:lang w:val="hy-AM"/>
        </w:rPr>
        <w:t>մոտավորապես</w:t>
      </w:r>
      <w:r w:rsidRPr="00CD757A">
        <w:rPr>
          <w:rFonts w:ascii="GHEA Grapalat" w:hAnsi="GHEA Grapalat"/>
          <w:i/>
          <w:spacing w:val="-3"/>
          <w:lang w:val="hy-AM"/>
        </w:rPr>
        <w:t xml:space="preserve"> </w:t>
      </w:r>
      <w:r w:rsidRPr="00CD757A">
        <w:rPr>
          <w:rFonts w:ascii="GHEA Grapalat" w:hAnsi="GHEA Grapalat" w:cs="Sylfaen"/>
          <w:i/>
          <w:spacing w:val="-3"/>
          <w:lang w:val="hy-AM"/>
        </w:rPr>
        <w:t>զուգահեռ</w:t>
      </w:r>
      <w:r w:rsidRPr="00CD757A">
        <w:rPr>
          <w:rFonts w:ascii="GHEA Grapalat" w:hAnsi="GHEA Grapalat"/>
          <w:i/>
          <w:spacing w:val="-3"/>
          <w:lang w:val="hy-AM"/>
        </w:rPr>
        <w:t xml:space="preserve"> </w:t>
      </w:r>
      <w:r w:rsidRPr="00CD757A">
        <w:rPr>
          <w:rFonts w:ascii="GHEA Grapalat" w:hAnsi="GHEA Grapalat" w:cs="Sylfaen"/>
          <w:i/>
          <w:spacing w:val="-3"/>
          <w:lang w:val="hy-AM"/>
        </w:rPr>
        <w:t>դիրքով</w:t>
      </w:r>
      <w:r w:rsidRPr="00CD757A">
        <w:rPr>
          <w:rFonts w:ascii="GHEA Grapalat" w:hAnsi="GHEA Grapalat" w:cs="Times LatArm"/>
          <w:i/>
          <w:spacing w:val="-3"/>
          <w:lang w:val="hy-AM"/>
        </w:rPr>
        <w:t>։</w:t>
      </w:r>
      <w:r w:rsidRPr="00CD757A">
        <w:rPr>
          <w:rFonts w:ascii="GHEA Grapalat" w:hAnsi="GHEA Grapalat"/>
          <w:i/>
          <w:spacing w:val="-3"/>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Technology</w:t>
      </w:r>
      <w:r w:rsidR="00D76829" w:rsidRPr="00CD757A">
        <w:rPr>
          <w:rFonts w:ascii="GHEA Grapalat" w:hAnsi="GHEA Grapalat"/>
          <w:lang w:val="hy-AM"/>
        </w:rPr>
        <w:t>”</w:t>
      </w:r>
      <w:r w:rsidR="00E77C02" w:rsidRPr="00CD757A">
        <w:rPr>
          <w:rFonts w:ascii="GHEA Grapalat" w:hAnsi="GHEA Grapalat"/>
          <w:lang w:val="hy-AM"/>
        </w:rPr>
        <w:t xml:space="preserve"> (GTN NTN All) - </w:t>
      </w:r>
      <w:r>
        <w:rPr>
          <w:rFonts w:ascii="GHEA Grapalat" w:hAnsi="GHEA Grapalat"/>
          <w:lang w:val="hy-AM"/>
        </w:rPr>
        <w:t>“</w:t>
      </w:r>
      <w:r w:rsidR="00E77C02" w:rsidRPr="00CD757A">
        <w:rPr>
          <w:rFonts w:ascii="GHEA Grapalat" w:hAnsi="GHEA Grapalat" w:cs="Sylfaen"/>
          <w:lang w:val="hy-AM"/>
        </w:rPr>
        <w:t>Տեխնոլոգիա</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Ընդհանուր</w:t>
      </w:r>
      <w:r w:rsidR="00E77C02" w:rsidRPr="00CD757A">
        <w:rPr>
          <w:rFonts w:ascii="GHEA Grapalat" w:hAnsi="GHEA Grapalat"/>
          <w:lang w:val="hy-AM"/>
        </w:rPr>
        <w:t xml:space="preserve"> </w:t>
      </w:r>
      <w:r w:rsidR="00E77C02" w:rsidRPr="00CD757A">
        <w:rPr>
          <w:rFonts w:ascii="GHEA Grapalat" w:hAnsi="GHEA Grapalat" w:cs="Sylfaen"/>
          <w:lang w:val="hy-AM"/>
        </w:rPr>
        <w:t>տեխնոլոգիական</w:t>
      </w:r>
      <w:r w:rsidR="00E77C02" w:rsidRPr="00CD757A">
        <w:rPr>
          <w:rFonts w:ascii="GHEA Grapalat" w:hAnsi="GHEA Grapalat"/>
          <w:lang w:val="hy-AM"/>
        </w:rPr>
        <w:t xml:space="preserve"> </w:t>
      </w:r>
      <w:r w:rsidR="00E77C02" w:rsidRPr="00CD757A">
        <w:rPr>
          <w:rFonts w:ascii="GHEA Grapalat" w:hAnsi="GHEA Grapalat" w:cs="Sylfaen"/>
          <w:lang w:val="hy-AM"/>
        </w:rPr>
        <w:t>ծանոթագրություն</w:t>
      </w:r>
      <w:r w:rsidR="00E77C02" w:rsidRPr="00CD757A">
        <w:rPr>
          <w:rFonts w:ascii="GHEA Grapalat" w:hAnsi="GHEA Grapalat"/>
          <w:lang w:val="hy-AM"/>
        </w:rPr>
        <w:t xml:space="preserve">, բոլորը) – </w:t>
      </w:r>
      <w:r w:rsidR="00E77C02" w:rsidRPr="00CD757A">
        <w:rPr>
          <w:rFonts w:ascii="GHEA Grapalat" w:hAnsi="GHEA Grapalat" w:cs="Sylfaen"/>
          <w:lang w:val="hy-AM"/>
        </w:rPr>
        <w:t>հատուկ</w:t>
      </w:r>
      <w:r w:rsidR="00E77C02" w:rsidRPr="00CD757A">
        <w:rPr>
          <w:rFonts w:ascii="GHEA Grapalat" w:hAnsi="GHEA Grapalat"/>
          <w:lang w:val="hy-AM"/>
        </w:rPr>
        <w:t xml:space="preserve"> </w:t>
      </w:r>
      <w:r w:rsidR="00E77C02" w:rsidRPr="00CD757A">
        <w:rPr>
          <w:rFonts w:ascii="GHEA Grapalat" w:hAnsi="GHEA Grapalat" w:cs="Sylfaen"/>
          <w:lang w:val="hy-AM"/>
        </w:rPr>
        <w:t>տեղեկությունների</w:t>
      </w:r>
      <w:r w:rsidR="00E77C02" w:rsidRPr="00CD757A">
        <w:rPr>
          <w:rFonts w:ascii="GHEA Grapalat" w:hAnsi="GHEA Grapalat"/>
          <w:lang w:val="hy-AM"/>
        </w:rPr>
        <w:t xml:space="preserve"> </w:t>
      </w:r>
      <w:r w:rsidR="00E77C02" w:rsidRPr="00CD757A">
        <w:rPr>
          <w:rFonts w:ascii="GHEA Grapalat" w:hAnsi="GHEA Grapalat" w:cs="Sylfaen"/>
          <w:lang w:val="hy-AM"/>
        </w:rPr>
        <w:t>ամբողջություն</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պահանջվում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սարքավորման</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մշակման</w:t>
      </w:r>
      <w:r w:rsidR="00D76829" w:rsidRPr="00CD757A">
        <w:rPr>
          <w:rFonts w:ascii="GHEA Grapalat" w:hAnsi="GHEA Grapalat" w:cs="Sylfaen"/>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արտադրության</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օգտագործման</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համար</w:t>
      </w:r>
      <w:r w:rsidR="00E77C02" w:rsidRPr="00CD757A">
        <w:rPr>
          <w:rFonts w:ascii="GHEA Grapalat" w:hAnsi="GHEA Grapalat" w:cs="Times LatArm"/>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Տեղեկությունը</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ստանալ</w:t>
      </w:r>
      <w:r w:rsidR="00E77C02" w:rsidRPr="00CD757A">
        <w:rPr>
          <w:rFonts w:ascii="GHEA Grapalat" w:hAnsi="GHEA Grapalat"/>
          <w:lang w:val="hy-AM"/>
        </w:rPr>
        <w:t xml:space="preserve"> '</w:t>
      </w:r>
      <w:r w:rsidR="00E77C02" w:rsidRPr="00CD757A">
        <w:rPr>
          <w:rFonts w:ascii="GHEA Grapalat" w:hAnsi="GHEA Grapalat" w:cs="Sylfaen"/>
          <w:lang w:val="hy-AM"/>
        </w:rPr>
        <w:t>տեխնիկական</w:t>
      </w:r>
      <w:r w:rsidR="00E77C02" w:rsidRPr="00CD757A">
        <w:rPr>
          <w:rFonts w:ascii="GHEA Grapalat" w:hAnsi="GHEA Grapalat"/>
          <w:lang w:val="hy-AM"/>
        </w:rPr>
        <w:t xml:space="preserve"> </w:t>
      </w:r>
      <w:r w:rsidR="00E77C02" w:rsidRPr="00CD757A">
        <w:rPr>
          <w:rFonts w:ascii="GHEA Grapalat" w:hAnsi="GHEA Grapalat" w:cs="Sylfaen"/>
          <w:lang w:val="hy-AM"/>
        </w:rPr>
        <w:t>տվյալների</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տեխնիկական</w:t>
      </w:r>
      <w:r w:rsidR="00E77C02" w:rsidRPr="00CD757A">
        <w:rPr>
          <w:rFonts w:ascii="GHEA Grapalat" w:hAnsi="GHEA Grapalat"/>
          <w:lang w:val="hy-AM"/>
        </w:rPr>
        <w:t xml:space="preserve"> </w:t>
      </w:r>
      <w:r w:rsidR="00E77C02" w:rsidRPr="00CD757A">
        <w:rPr>
          <w:rFonts w:ascii="GHEA Grapalat" w:hAnsi="GHEA Grapalat" w:cs="Sylfaen"/>
          <w:lang w:val="hy-AM"/>
        </w:rPr>
        <w:t>օգնության</w:t>
      </w:r>
      <w:r w:rsidR="00E77C02" w:rsidRPr="00CD757A">
        <w:rPr>
          <w:rFonts w:ascii="GHEA Grapalat" w:hAnsi="GHEA Grapalat"/>
          <w:lang w:val="hy-AM"/>
        </w:rPr>
        <w:t xml:space="preserve">' </w:t>
      </w:r>
      <w:r w:rsidR="00E77C02" w:rsidRPr="00CD757A">
        <w:rPr>
          <w:rFonts w:ascii="GHEA Grapalat" w:hAnsi="GHEA Grapalat" w:cs="Sylfaen"/>
          <w:lang w:val="hy-AM"/>
        </w:rPr>
        <w:t>ձև</w:t>
      </w:r>
      <w:r w:rsidR="00E77C02" w:rsidRPr="00CD757A">
        <w:rPr>
          <w:rFonts w:ascii="GHEA Grapalat" w:hAnsi="GHEA Grapalat" w:cs="Times LatArm"/>
          <w:lang w:val="hy-AM"/>
        </w:rPr>
        <w:t>։</w:t>
      </w:r>
    </w:p>
    <w:p w:rsidR="00E77C02" w:rsidRPr="00CD757A" w:rsidRDefault="00E77C02" w:rsidP="00483C16">
      <w:pPr>
        <w:tabs>
          <w:tab w:val="left" w:pos="1276"/>
        </w:tabs>
        <w:autoSpaceDE w:val="0"/>
        <w:autoSpaceDN w:val="0"/>
        <w:adjustRightInd w:val="0"/>
        <w:spacing w:before="120" w:after="120" w:line="276" w:lineRule="auto"/>
        <w:ind w:left="708"/>
        <w:jc w:val="both"/>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 1.</w:t>
      </w:r>
      <w:r w:rsidRPr="00CD757A">
        <w:rPr>
          <w:rFonts w:ascii="GHEA Grapalat" w:hAnsi="GHEA Grapalat"/>
          <w:i/>
          <w:lang w:val="hy-AM"/>
        </w:rPr>
        <w:t xml:space="preserve"> '</w:t>
      </w:r>
      <w:r w:rsidRPr="00CD757A">
        <w:rPr>
          <w:rFonts w:ascii="GHEA Grapalat" w:hAnsi="GHEA Grapalat" w:cs="Sylfaen"/>
          <w:i/>
          <w:lang w:val="hy-AM"/>
        </w:rPr>
        <w:t>Տեխնիկական</w:t>
      </w:r>
      <w:r w:rsidRPr="00CD757A">
        <w:rPr>
          <w:rFonts w:ascii="GHEA Grapalat" w:hAnsi="GHEA Grapalat"/>
          <w:i/>
          <w:lang w:val="hy-AM"/>
        </w:rPr>
        <w:t xml:space="preserve"> </w:t>
      </w:r>
      <w:r w:rsidRPr="00CD757A">
        <w:rPr>
          <w:rFonts w:ascii="GHEA Grapalat" w:hAnsi="GHEA Grapalat" w:cs="Sylfaen"/>
          <w:i/>
          <w:lang w:val="hy-AM"/>
        </w:rPr>
        <w:t>օգնությունը</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ստանալ</w:t>
      </w:r>
      <w:r w:rsidRPr="00CD757A">
        <w:rPr>
          <w:rFonts w:ascii="GHEA Grapalat" w:hAnsi="GHEA Grapalat"/>
          <w:i/>
          <w:lang w:val="hy-AM"/>
        </w:rPr>
        <w:t xml:space="preserve"> </w:t>
      </w:r>
      <w:r w:rsidRPr="00CD757A">
        <w:rPr>
          <w:rFonts w:ascii="GHEA Grapalat" w:hAnsi="GHEA Grapalat" w:cs="Sylfaen"/>
          <w:i/>
          <w:lang w:val="hy-AM"/>
        </w:rPr>
        <w:t>այնպիսի</w:t>
      </w:r>
      <w:r w:rsidRPr="00CD757A">
        <w:rPr>
          <w:rFonts w:ascii="GHEA Grapalat" w:hAnsi="GHEA Grapalat"/>
          <w:i/>
          <w:lang w:val="hy-AM"/>
        </w:rPr>
        <w:t xml:space="preserve"> </w:t>
      </w:r>
      <w:r w:rsidRPr="00CD757A">
        <w:rPr>
          <w:rFonts w:ascii="GHEA Grapalat" w:hAnsi="GHEA Grapalat" w:cs="Sylfaen"/>
          <w:i/>
          <w:lang w:val="hy-AM"/>
        </w:rPr>
        <w:t>ձևեր</w:t>
      </w:r>
      <w:r w:rsidRPr="00CD757A">
        <w:rPr>
          <w:rFonts w:ascii="GHEA Grapalat" w:hAnsi="GHEA Grapalat"/>
          <w:i/>
          <w:lang w:val="hy-AM"/>
        </w:rPr>
        <w:t xml:space="preserve">, </w:t>
      </w:r>
      <w:r w:rsidRPr="00CD757A">
        <w:rPr>
          <w:rFonts w:ascii="GHEA Grapalat" w:hAnsi="GHEA Grapalat" w:cs="Sylfaen"/>
          <w:i/>
          <w:lang w:val="hy-AM"/>
        </w:rPr>
        <w:t>ինչպես. հրահանգները</w:t>
      </w:r>
      <w:r w:rsidRPr="00CD757A">
        <w:rPr>
          <w:rFonts w:ascii="GHEA Grapalat" w:hAnsi="GHEA Grapalat"/>
          <w:i/>
          <w:lang w:val="hy-AM"/>
        </w:rPr>
        <w:t xml:space="preserve">, </w:t>
      </w:r>
      <w:r w:rsidRPr="00CD757A">
        <w:rPr>
          <w:rFonts w:ascii="GHEA Grapalat" w:hAnsi="GHEA Grapalat" w:cs="Sylfaen"/>
          <w:i/>
          <w:lang w:val="hy-AM"/>
        </w:rPr>
        <w:t>հմտությունները, ուսուցումը, աշխատանքային իմացությունը և խորհրդատվական</w:t>
      </w:r>
      <w:r w:rsidRPr="00CD757A">
        <w:rPr>
          <w:rFonts w:ascii="GHEA Grapalat" w:hAnsi="GHEA Grapalat"/>
          <w:i/>
          <w:lang w:val="hy-AM"/>
        </w:rPr>
        <w:t xml:space="preserve"> </w:t>
      </w:r>
      <w:r w:rsidRPr="00CD757A">
        <w:rPr>
          <w:rFonts w:ascii="GHEA Grapalat" w:hAnsi="GHEA Grapalat" w:cs="Sylfaen"/>
          <w:i/>
          <w:lang w:val="hy-AM"/>
        </w:rPr>
        <w:t>ծառայությունները և կարող</w:t>
      </w:r>
      <w:r w:rsidRPr="00CD757A">
        <w:rPr>
          <w:rFonts w:ascii="GHEA Grapalat" w:hAnsi="GHEA Grapalat"/>
          <w:i/>
          <w:lang w:val="hy-AM"/>
        </w:rPr>
        <w:t xml:space="preserve"> է </w:t>
      </w:r>
      <w:r w:rsidRPr="00CD757A">
        <w:rPr>
          <w:rFonts w:ascii="GHEA Grapalat" w:hAnsi="GHEA Grapalat" w:cs="Sylfaen"/>
          <w:i/>
          <w:lang w:val="hy-AM"/>
        </w:rPr>
        <w:t>ներառել</w:t>
      </w:r>
      <w:r w:rsidRPr="00CD757A">
        <w:rPr>
          <w:rFonts w:ascii="GHEA Grapalat" w:hAnsi="GHEA Grapalat"/>
          <w:i/>
          <w:lang w:val="hy-AM"/>
        </w:rPr>
        <w:t xml:space="preserve"> '</w:t>
      </w:r>
      <w:r w:rsidRPr="00CD757A">
        <w:rPr>
          <w:rFonts w:ascii="GHEA Grapalat" w:hAnsi="GHEA Grapalat" w:cs="Sylfaen"/>
          <w:i/>
          <w:lang w:val="hy-AM"/>
        </w:rPr>
        <w:t>տեխնիկական</w:t>
      </w:r>
      <w:r w:rsidRPr="00CD757A">
        <w:rPr>
          <w:rFonts w:ascii="GHEA Grapalat" w:hAnsi="GHEA Grapalat"/>
          <w:i/>
          <w:lang w:val="hy-AM"/>
        </w:rPr>
        <w:t xml:space="preserve"> </w:t>
      </w:r>
      <w:r w:rsidRPr="00CD757A">
        <w:rPr>
          <w:rFonts w:ascii="GHEA Grapalat" w:hAnsi="GHEA Grapalat" w:cs="Sylfaen"/>
          <w:i/>
          <w:lang w:val="hy-AM"/>
        </w:rPr>
        <w:t>տվյալներ</w:t>
      </w:r>
      <w:r w:rsidRPr="00CD757A">
        <w:rPr>
          <w:rFonts w:ascii="GHEA Grapalat" w:hAnsi="GHEA Grapalat"/>
          <w:i/>
          <w:lang w:val="hy-AM"/>
        </w:rPr>
        <w:t>'</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tabs>
          <w:tab w:val="left" w:pos="1276"/>
        </w:tabs>
        <w:autoSpaceDE w:val="0"/>
        <w:autoSpaceDN w:val="0"/>
        <w:adjustRightInd w:val="0"/>
        <w:spacing w:before="120" w:after="120" w:line="276" w:lineRule="auto"/>
        <w:ind w:left="708"/>
        <w:jc w:val="both"/>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.2.</w:t>
      </w:r>
      <w:r w:rsidRPr="00CD757A">
        <w:rPr>
          <w:rFonts w:ascii="GHEA Grapalat" w:hAnsi="GHEA Grapalat"/>
          <w:i/>
          <w:lang w:val="hy-AM"/>
        </w:rPr>
        <w:t xml:space="preserve"> '</w:t>
      </w:r>
      <w:r w:rsidRPr="00CD757A">
        <w:rPr>
          <w:rFonts w:ascii="GHEA Grapalat" w:hAnsi="GHEA Grapalat" w:cs="Sylfaen"/>
          <w:i/>
          <w:lang w:val="hy-AM"/>
        </w:rPr>
        <w:t>Տեխնիկական</w:t>
      </w:r>
      <w:r w:rsidRPr="00CD757A">
        <w:rPr>
          <w:rFonts w:ascii="GHEA Grapalat" w:hAnsi="GHEA Grapalat"/>
          <w:i/>
          <w:lang w:val="hy-AM"/>
        </w:rPr>
        <w:t xml:space="preserve"> </w:t>
      </w:r>
      <w:r w:rsidRPr="00CD757A">
        <w:rPr>
          <w:rFonts w:ascii="GHEA Grapalat" w:hAnsi="GHEA Grapalat" w:cs="Sylfaen"/>
          <w:i/>
          <w:lang w:val="hy-AM"/>
        </w:rPr>
        <w:t>տվյալները</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ստանալ այնպիսի</w:t>
      </w:r>
      <w:r w:rsidRPr="00CD757A">
        <w:rPr>
          <w:rFonts w:ascii="GHEA Grapalat" w:hAnsi="GHEA Grapalat"/>
          <w:i/>
          <w:lang w:val="hy-AM"/>
        </w:rPr>
        <w:t xml:space="preserve"> </w:t>
      </w:r>
      <w:r w:rsidRPr="00CD757A">
        <w:rPr>
          <w:rFonts w:ascii="GHEA Grapalat" w:hAnsi="GHEA Grapalat" w:cs="Sylfaen"/>
          <w:i/>
          <w:lang w:val="hy-AM"/>
        </w:rPr>
        <w:t>ձևեր</w:t>
      </w:r>
      <w:r w:rsidRPr="00CD757A">
        <w:rPr>
          <w:rFonts w:ascii="GHEA Grapalat" w:hAnsi="GHEA Grapalat"/>
          <w:i/>
          <w:lang w:val="hy-AM"/>
        </w:rPr>
        <w:t xml:space="preserve">, </w:t>
      </w:r>
      <w:r w:rsidRPr="00CD757A">
        <w:rPr>
          <w:rFonts w:ascii="GHEA Grapalat" w:hAnsi="GHEA Grapalat" w:cs="Sylfaen"/>
          <w:i/>
          <w:lang w:val="hy-AM"/>
        </w:rPr>
        <w:t>ինչպես գծագրերը, պլանները</w:t>
      </w:r>
      <w:r w:rsidRPr="00CD757A">
        <w:rPr>
          <w:rFonts w:ascii="GHEA Grapalat" w:hAnsi="GHEA Grapalat"/>
          <w:i/>
          <w:lang w:val="hy-AM"/>
        </w:rPr>
        <w:t>, գծապատկերներ</w:t>
      </w:r>
      <w:r w:rsidRPr="00CD757A">
        <w:rPr>
          <w:rFonts w:ascii="GHEA Grapalat" w:hAnsi="GHEA Grapalat" w:cs="Sylfaen"/>
          <w:i/>
          <w:lang w:val="hy-AM"/>
        </w:rPr>
        <w:t>ը</w:t>
      </w:r>
      <w:r w:rsidRPr="00CD757A">
        <w:rPr>
          <w:rFonts w:ascii="GHEA Grapalat" w:hAnsi="GHEA Grapalat"/>
          <w:i/>
          <w:lang w:val="hy-AM"/>
        </w:rPr>
        <w:t xml:space="preserve">, </w:t>
      </w:r>
      <w:r w:rsidRPr="00CD757A">
        <w:rPr>
          <w:rFonts w:ascii="GHEA Grapalat" w:hAnsi="GHEA Grapalat" w:cs="Sylfaen"/>
          <w:i/>
          <w:lang w:val="hy-AM"/>
        </w:rPr>
        <w:t>մոդելները</w:t>
      </w:r>
      <w:r w:rsidRPr="00CD757A">
        <w:rPr>
          <w:rFonts w:ascii="GHEA Grapalat" w:hAnsi="GHEA Grapalat"/>
          <w:i/>
          <w:lang w:val="hy-AM"/>
        </w:rPr>
        <w:t xml:space="preserve">, </w:t>
      </w:r>
      <w:r w:rsidRPr="00CD757A">
        <w:rPr>
          <w:rFonts w:ascii="GHEA Grapalat" w:hAnsi="GHEA Grapalat" w:cs="Sylfaen"/>
          <w:i/>
          <w:lang w:val="hy-AM"/>
        </w:rPr>
        <w:t>բանաձևերը</w:t>
      </w:r>
      <w:r w:rsidRPr="00CD757A">
        <w:rPr>
          <w:rFonts w:ascii="GHEA Grapalat" w:hAnsi="GHEA Grapalat"/>
          <w:i/>
          <w:lang w:val="hy-AM"/>
        </w:rPr>
        <w:t xml:space="preserve">, </w:t>
      </w:r>
      <w:r w:rsidRPr="00CD757A">
        <w:rPr>
          <w:rFonts w:ascii="GHEA Grapalat" w:hAnsi="GHEA Grapalat" w:cs="Sylfaen"/>
          <w:i/>
          <w:lang w:val="hy-AM"/>
        </w:rPr>
        <w:t>աղյուսակները</w:t>
      </w:r>
      <w:r w:rsidRPr="00CD757A">
        <w:rPr>
          <w:rFonts w:ascii="GHEA Grapalat" w:hAnsi="GHEA Grapalat"/>
          <w:i/>
          <w:lang w:val="hy-AM"/>
        </w:rPr>
        <w:t xml:space="preserve">, </w:t>
      </w:r>
      <w:r w:rsidRPr="00CD757A">
        <w:rPr>
          <w:rFonts w:ascii="GHEA Grapalat" w:hAnsi="GHEA Grapalat" w:cs="Sylfaen"/>
          <w:i/>
          <w:lang w:val="hy-AM"/>
        </w:rPr>
        <w:t>տեխնիկական</w:t>
      </w:r>
      <w:r w:rsidRPr="00CD757A">
        <w:rPr>
          <w:rFonts w:ascii="GHEA Grapalat" w:hAnsi="GHEA Grapalat"/>
          <w:i/>
          <w:lang w:val="hy-AM"/>
        </w:rPr>
        <w:t xml:space="preserve"> </w:t>
      </w:r>
      <w:r w:rsidRPr="00CD757A">
        <w:rPr>
          <w:rFonts w:ascii="GHEA Grapalat" w:hAnsi="GHEA Grapalat" w:cs="Sylfaen"/>
          <w:i/>
          <w:lang w:val="hy-AM"/>
        </w:rPr>
        <w:t>նախագծերը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բնորոշող փաստաթղթերը / ինժեներական առանձնա</w:t>
      </w:r>
      <w:r w:rsidRPr="00CD757A">
        <w:rPr>
          <w:rFonts w:ascii="GHEA Grapalat" w:hAnsi="GHEA Grapalat" w:cs="Sylfaen"/>
          <w:i/>
          <w:lang w:val="hy-AM"/>
        </w:rPr>
        <w:t>հատկությունները</w:t>
      </w:r>
      <w:r w:rsidRPr="00CD757A">
        <w:rPr>
          <w:rFonts w:ascii="GHEA Grapalat" w:hAnsi="GHEA Grapalat"/>
          <w:i/>
          <w:lang w:val="hy-AM"/>
        </w:rPr>
        <w:t xml:space="preserve">, </w:t>
      </w:r>
      <w:r w:rsidRPr="00CD757A">
        <w:rPr>
          <w:rFonts w:ascii="GHEA Grapalat" w:hAnsi="GHEA Grapalat" w:cs="Sylfaen"/>
          <w:i/>
          <w:lang w:val="hy-AM"/>
        </w:rPr>
        <w:t>օգտատերերի համար</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ձեռնարկները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հրահանգները` գրված կամ</w:t>
      </w:r>
      <w:r w:rsidRPr="00CD757A">
        <w:rPr>
          <w:rFonts w:ascii="GHEA Grapalat" w:hAnsi="GHEA Grapalat"/>
          <w:i/>
          <w:lang w:val="hy-AM"/>
        </w:rPr>
        <w:t xml:space="preserve"> </w:t>
      </w:r>
      <w:r w:rsidRPr="00CD757A">
        <w:rPr>
          <w:rFonts w:ascii="GHEA Grapalat" w:hAnsi="GHEA Grapalat" w:cs="Sylfaen"/>
          <w:i/>
          <w:lang w:val="hy-AM"/>
        </w:rPr>
        <w:t>գրանցված</w:t>
      </w:r>
      <w:r w:rsidRPr="00CD757A">
        <w:rPr>
          <w:rFonts w:ascii="GHEA Grapalat" w:hAnsi="GHEA Grapalat"/>
          <w:i/>
          <w:lang w:val="hy-AM"/>
        </w:rPr>
        <w:t xml:space="preserve"> տարբեր </w:t>
      </w:r>
      <w:r w:rsidRPr="00CD757A">
        <w:rPr>
          <w:rFonts w:ascii="GHEA Grapalat" w:hAnsi="GHEA Grapalat" w:cs="Sylfaen"/>
          <w:i/>
          <w:lang w:val="hy-AM"/>
        </w:rPr>
        <w:t>տեսակի</w:t>
      </w:r>
      <w:r w:rsidRPr="00CD757A">
        <w:rPr>
          <w:rFonts w:ascii="GHEA Grapalat" w:hAnsi="GHEA Grapalat"/>
          <w:i/>
          <w:lang w:val="hy-AM"/>
        </w:rPr>
        <w:t xml:space="preserve"> </w:t>
      </w:r>
      <w:r w:rsidRPr="00CD757A">
        <w:rPr>
          <w:rFonts w:ascii="GHEA Grapalat" w:hAnsi="GHEA Grapalat" w:cs="Sylfaen"/>
          <w:i/>
          <w:lang w:val="hy-AM"/>
        </w:rPr>
        <w:t>կրիչների</w:t>
      </w:r>
      <w:r w:rsidRPr="00CD757A">
        <w:rPr>
          <w:rFonts w:ascii="GHEA Grapalat" w:hAnsi="GHEA Grapalat"/>
          <w:i/>
          <w:lang w:val="hy-AM"/>
        </w:rPr>
        <w:t xml:space="preserve"> </w:t>
      </w:r>
      <w:r w:rsidRPr="00CD757A">
        <w:rPr>
          <w:rFonts w:ascii="GHEA Grapalat" w:hAnsi="GHEA Grapalat" w:cs="Sylfaen"/>
          <w:i/>
          <w:lang w:val="hy-AM"/>
        </w:rPr>
        <w:t>վրա</w:t>
      </w:r>
      <w:r w:rsidRPr="00CD757A">
        <w:rPr>
          <w:rFonts w:ascii="GHEA Grapalat" w:hAnsi="GHEA Grapalat"/>
          <w:i/>
          <w:lang w:val="hy-AM"/>
        </w:rPr>
        <w:t>, ինչպես օրինակ մագնիսական ժապավենների կամ սկավառակների կամ միայն ընթերցման համար մատչելի հիշողության մեջ:</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Three dimensional integrated circuit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(3) </w:t>
      </w:r>
      <w:r>
        <w:rPr>
          <w:rFonts w:ascii="GHEA Grapalat" w:hAnsi="GHEA Grapalat"/>
          <w:color w:val="auto"/>
          <w:lang w:val="hy-AM"/>
        </w:rPr>
        <w:t>“</w:t>
      </w:r>
      <w:r w:rsidR="00E77C02" w:rsidRPr="00CD757A">
        <w:rPr>
          <w:rFonts w:ascii="GHEA Grapalat" w:hAnsi="GHEA Grapalat"/>
          <w:color w:val="auto"/>
          <w:lang w:val="hy-AM"/>
        </w:rPr>
        <w:t>Եռատարածաչափ ինտեգրալային սխեմա/շղթա</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նշանակում է կիսահաղորդիչ ձևանմուշների հավաքածու կամ միմյանց հետ փոխկապակցված ակտիվ սարքերի շերտեր, և կիսահաղորդիչի միջով փոխադարձ կապված սարքի հետ` լրիվ գետնանցումով/(պլանկա-շիֆրատորով), միջադիրով, </w:t>
      </w:r>
      <w:r w:rsidR="00E77C02" w:rsidRPr="00CD757A">
        <w:rPr>
          <w:rFonts w:ascii="GHEA Grapalat" w:hAnsi="GHEA Grapalat"/>
          <w:color w:val="auto"/>
          <w:lang w:val="hy-AM"/>
        </w:rPr>
        <w:lastRenderedPageBreak/>
        <w:t xml:space="preserve">ձևանմուշով կամ սարքերի շերտերով: Գետնանցումը/(պլանկա-շիֆրատորը) միջերես է, որն իրականացնում է էլեկտրական կապը: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Tilting spindle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 </w:t>
      </w:r>
      <w:r>
        <w:rPr>
          <w:rFonts w:ascii="GHEA Grapalat" w:hAnsi="GHEA Grapalat"/>
          <w:color w:val="auto"/>
          <w:lang w:val="hy-AM"/>
        </w:rPr>
        <w:t>“</w:t>
      </w:r>
      <w:r w:rsidR="00E77C02" w:rsidRPr="00CD757A">
        <w:rPr>
          <w:rFonts w:ascii="GHEA Grapalat" w:hAnsi="GHEA Grapalat" w:cs="Sylfaen"/>
          <w:color w:val="auto"/>
          <w:lang w:val="hy-AM"/>
        </w:rPr>
        <w:t>Թեքվող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իլ</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 </w:t>
      </w:r>
      <w:r w:rsidR="00E77C02" w:rsidRPr="00CD757A">
        <w:rPr>
          <w:rFonts w:ascii="GHEA Grapalat" w:hAnsi="GHEA Grapalat" w:cs="Sylfaen"/>
          <w:color w:val="auto"/>
          <w:lang w:val="hy-AM"/>
        </w:rPr>
        <w:t>գործիքը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պահող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իլը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մշակման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ընթացքում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հիմնական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առանցքի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անկյունային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դիրքը`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մյուս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առանցքների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նկատմամբ</w:t>
      </w:r>
      <w:r w:rsidR="00E77C02" w:rsidRPr="00CD757A">
        <w:rPr>
          <w:rFonts w:ascii="GHEA Grapalat" w:hAnsi="GHEA Grapalat" w:cs="Times LatArm"/>
          <w:color w:val="auto"/>
          <w:lang w:val="hy-AM"/>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Time constant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Ժամանակի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հաստատուն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sidR="00E77C02" w:rsidRPr="00CD757A">
        <w:rPr>
          <w:rFonts w:ascii="GHEA Grapalat" w:hAnsi="GHEA Grapalat" w:cs="Sylfaen"/>
          <w:color w:val="auto"/>
          <w:lang w:val="hy-AM"/>
        </w:rPr>
        <w:t>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ժամանակը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պահանջվում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որպեսզի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հոսանքի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ավելացման</w:t>
      </w:r>
      <w:r w:rsidR="00E77C02" w:rsidRPr="00CD757A">
        <w:rPr>
          <w:rFonts w:ascii="GHEA Grapalat" w:hAnsi="GHEA Grapalat"/>
          <w:color w:val="auto"/>
          <w:lang w:val="hy-AM"/>
        </w:rPr>
        <w:t xml:space="preserve"> համար</w:t>
      </w:r>
      <w:r w:rsidR="00E77C02" w:rsidRPr="00CD757A">
        <w:rPr>
          <w:rFonts w:ascii="GHEA Grapalat" w:hAnsi="GHEA Grapalat" w:cs="Sylfaen"/>
          <w:color w:val="auto"/>
          <w:lang w:val="hy-AM"/>
        </w:rPr>
        <w:t xml:space="preserve"> լույսային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ազդակը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հասնի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սահմանային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արժեքի</w:t>
      </w:r>
      <w:r w:rsidR="00E77C02" w:rsidRPr="00CD757A">
        <w:rPr>
          <w:rFonts w:ascii="GHEA Grapalat" w:hAnsi="GHEA Grapalat"/>
          <w:color w:val="auto"/>
          <w:lang w:val="hy-AM"/>
        </w:rPr>
        <w:t xml:space="preserve"> 1-1/e անգամ արժեքին (</w:t>
      </w:r>
      <w:r w:rsidR="00E77C02" w:rsidRPr="00CD757A">
        <w:rPr>
          <w:rFonts w:ascii="GHEA Grapalat" w:hAnsi="GHEA Grapalat" w:cs="Sylfaen"/>
          <w:color w:val="auto"/>
          <w:lang w:val="hy-AM"/>
        </w:rPr>
        <w:t xml:space="preserve">այսինքն վերջնական արժեքի </w:t>
      </w:r>
      <w:r w:rsidR="00E77C02" w:rsidRPr="00CD757A">
        <w:rPr>
          <w:rFonts w:ascii="GHEA Grapalat" w:hAnsi="GHEA Grapalat"/>
          <w:color w:val="auto"/>
          <w:lang w:val="hy-AM"/>
        </w:rPr>
        <w:t>63%-ին)</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Tip shroud</w:t>
      </w:r>
      <w:r w:rsidR="00D76829" w:rsidRPr="00CD757A">
        <w:rPr>
          <w:rFonts w:ascii="GHEA Grapalat" w:hAnsi="GHEA Grapalat"/>
          <w:lang w:val="hy-AM"/>
        </w:rPr>
        <w:t>”</w:t>
      </w:r>
      <w:r w:rsidR="00E77C02" w:rsidRPr="00CD757A">
        <w:rPr>
          <w:rFonts w:ascii="GHEA Grapalat" w:hAnsi="GHEA Grapalat"/>
          <w:lang w:val="hy-AM"/>
        </w:rPr>
        <w:t xml:space="preserve"> (9) </w:t>
      </w:r>
      <w:r>
        <w:rPr>
          <w:rFonts w:ascii="GHEA Grapalat" w:hAnsi="GHEA Grapalat"/>
          <w:lang w:val="hy-AM"/>
        </w:rPr>
        <w:t>“</w:t>
      </w:r>
      <w:r w:rsidR="00E77C02" w:rsidRPr="00CD757A">
        <w:rPr>
          <w:rFonts w:ascii="GHEA Grapalat" w:hAnsi="GHEA Grapalat"/>
          <w:lang w:val="hy-AM"/>
        </w:rPr>
        <w:t>Ծայրածածկադիր</w:t>
      </w:r>
      <w:r w:rsidR="00D76829" w:rsidRPr="00CD757A">
        <w:rPr>
          <w:rFonts w:ascii="GHEA Grapalat" w:hAnsi="GHEA Grapalat"/>
          <w:lang w:val="hy-AM"/>
        </w:rPr>
        <w:t>”</w:t>
      </w:r>
      <w:r w:rsidR="00E77C02" w:rsidRPr="00CD757A">
        <w:rPr>
          <w:rFonts w:ascii="GHEA Grapalat" w:hAnsi="GHEA Grapalat"/>
          <w:lang w:val="hy-AM"/>
        </w:rPr>
        <w:t xml:space="preserve"> (9) նշանակում է մշտական օղակային կոմպոնենտ (ամբողջական կարծր կամ սեգմենտային) հագցված/տեղադրված/քսված շարժիչի տուրբինի կաղապարի ներքին մակերեսի վրա կամ տուրբինի շեղբի արտաքին գլխիկի վրա, որն առաջին հերթին ապահովում է գազային փականը` անշարժ և պտտվող կոմպոնենտների միջև:</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Total control of flight</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 </w:t>
      </w:r>
      <w:r>
        <w:rPr>
          <w:rFonts w:ascii="GHEA Grapalat" w:hAnsi="GHEA Grapalat"/>
          <w:color w:val="auto"/>
          <w:lang w:val="hy-AM"/>
        </w:rPr>
        <w:t>“</w:t>
      </w:r>
      <w:r w:rsidR="00E77C02" w:rsidRPr="00CD757A">
        <w:rPr>
          <w:rFonts w:ascii="GHEA Grapalat" w:hAnsi="GHEA Grapalat" w:cs="Sylfaen"/>
          <w:color w:val="auto"/>
          <w:lang w:val="hy-AM"/>
        </w:rPr>
        <w:t>Թռիչքի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կառավարում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թռչող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սարքի</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փոփոխական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պարամետրերի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դրա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թռիչքի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հետագծի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ավտոմատ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կառավարում`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առաջադրված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խնդրի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կատարման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նպատակով,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իրական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ժամանակում</w:t>
      </w:r>
      <w:r w:rsidR="00E77C02" w:rsidRPr="00CD757A">
        <w:rPr>
          <w:rFonts w:ascii="GHEA Grapalat" w:hAnsi="GHEA Grapalat"/>
          <w:color w:val="auto"/>
          <w:lang w:val="hy-AM"/>
        </w:rPr>
        <w:t xml:space="preserve"> արձագանքելով</w:t>
      </w:r>
      <w:r w:rsidR="00E77C02" w:rsidRPr="00CD757A">
        <w:rPr>
          <w:rFonts w:ascii="GHEA Grapalat" w:hAnsi="GHEA Grapalat" w:cs="Sylfaen"/>
          <w:color w:val="auto"/>
          <w:lang w:val="hy-AM"/>
        </w:rPr>
        <w:t xml:space="preserve"> առաջադրանքների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վտանգների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այլ</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թռչող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սարքի</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վերաբերյալ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տվյալների փոփոխություններին</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Total digital transfer rate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 </w:t>
      </w:r>
      <w:r>
        <w:rPr>
          <w:rFonts w:ascii="GHEA Grapalat" w:hAnsi="GHEA Grapalat"/>
          <w:color w:val="auto"/>
          <w:lang w:val="hy-AM"/>
        </w:rPr>
        <w:t>“</w:t>
      </w:r>
      <w:r w:rsidR="00E77C02" w:rsidRPr="00CD757A">
        <w:rPr>
          <w:rFonts w:ascii="GHEA Grapalat" w:hAnsi="GHEA Grapalat" w:cs="Sylfaen"/>
          <w:color w:val="auto"/>
          <w:lang w:val="hy-AM"/>
        </w:rPr>
        <w:t>Թվային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փոխանցման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արագություն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(5) –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բիտերի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քանակը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ներառյալ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գծային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կոդավորումը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վերադիր</w:t>
      </w:r>
      <w:r w:rsidR="00E77C02" w:rsidRPr="00CD757A">
        <w:rPr>
          <w:rFonts w:ascii="GHEA Grapalat" w:hAnsi="GHEA Grapalat"/>
          <w:color w:val="auto"/>
          <w:lang w:val="hy-AM"/>
        </w:rPr>
        <w:t xml:space="preserve"> քանակները` </w:t>
      </w:r>
      <w:r w:rsidR="00E77C02" w:rsidRPr="00CD757A">
        <w:rPr>
          <w:rFonts w:ascii="GHEA Grapalat" w:hAnsi="GHEA Grapalat" w:cs="Sylfaen"/>
          <w:color w:val="auto"/>
          <w:lang w:val="hy-AM"/>
        </w:rPr>
        <w:t>ժամանակի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միավորի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անցնում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համապատասխան</w:t>
      </w:r>
      <w:r w:rsidR="00E77C02" w:rsidRPr="00CD757A">
        <w:rPr>
          <w:rFonts w:ascii="GHEA Grapalat" w:hAnsi="GHEA Grapalat"/>
          <w:color w:val="auto"/>
          <w:lang w:val="hy-AM"/>
        </w:rPr>
        <w:t xml:space="preserve"> ս</w:t>
      </w:r>
      <w:r w:rsidR="00E77C02" w:rsidRPr="00CD757A">
        <w:rPr>
          <w:rFonts w:ascii="GHEA Grapalat" w:hAnsi="GHEA Grapalat" w:cs="Sylfaen"/>
          <w:color w:val="auto"/>
          <w:lang w:val="hy-AM"/>
        </w:rPr>
        <w:t>արքավորումների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թվային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փոխանցման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համակարգում</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E77C02" w:rsidP="00483C16">
      <w:pPr>
        <w:tabs>
          <w:tab w:val="left" w:pos="1276"/>
        </w:tabs>
        <w:spacing w:before="120" w:after="120" w:line="276" w:lineRule="auto"/>
        <w:ind w:left="708"/>
        <w:jc w:val="both"/>
        <w:rPr>
          <w:rFonts w:ascii="GHEA Grapalat" w:hAnsi="GHEA Grapalat"/>
          <w:lang w:val="hy-AM"/>
        </w:rPr>
      </w:pPr>
      <w:r w:rsidRPr="00CD757A">
        <w:rPr>
          <w:rFonts w:ascii="GHEA Grapalat" w:hAnsi="GHEA Grapalat" w:cs="Sylfaen"/>
          <w:u w:val="single"/>
          <w:lang w:val="hy-AM"/>
        </w:rPr>
        <w:t>Հ</w:t>
      </w:r>
      <w:r w:rsidRPr="00CD757A">
        <w:rPr>
          <w:rFonts w:ascii="GHEA Grapalat" w:hAnsi="GHEA Grapalat"/>
          <w:u w:val="single"/>
          <w:lang w:val="hy-AM"/>
        </w:rPr>
        <w:t>.</w:t>
      </w:r>
      <w:r w:rsidRPr="00CD757A">
        <w:rPr>
          <w:rFonts w:ascii="GHEA Grapalat" w:hAnsi="GHEA Grapalat" w:cs="Sylfaen"/>
          <w:u w:val="single"/>
          <w:lang w:val="hy-AM"/>
        </w:rPr>
        <w:t>Ծ</w:t>
      </w:r>
      <w:r w:rsidRPr="00CD757A">
        <w:rPr>
          <w:rFonts w:ascii="GHEA Grapalat" w:hAnsi="GHEA Grapalat"/>
          <w:u w:val="single"/>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փոխանցման</w:t>
      </w:r>
      <w:r w:rsidRPr="00CD757A">
        <w:rPr>
          <w:rFonts w:ascii="GHEA Grapalat" w:hAnsi="GHEA Grapalat"/>
          <w:i/>
          <w:lang w:val="hy-AM"/>
        </w:rPr>
        <w:t xml:space="preserve"> </w:t>
      </w:r>
      <w:r w:rsidRPr="00CD757A">
        <w:rPr>
          <w:rFonts w:ascii="GHEA Grapalat" w:hAnsi="GHEA Grapalat" w:cs="Sylfaen"/>
          <w:i/>
          <w:lang w:val="hy-AM"/>
        </w:rPr>
        <w:t>արագություն</w:t>
      </w:r>
      <w:r w:rsidR="00D76829" w:rsidRPr="00CD757A">
        <w:rPr>
          <w:rFonts w:ascii="GHEA Grapalat" w:hAnsi="GHEA Grapalat"/>
          <w:i/>
          <w:lang w:val="hy-AM"/>
        </w:rPr>
        <w:t>”</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Tow</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Pr>
          <w:rFonts w:ascii="GHEA Grapalat" w:hAnsi="GHEA Grapalat"/>
          <w:color w:val="auto"/>
          <w:lang w:val="hy-AM"/>
        </w:rPr>
        <w:t>“</w:t>
      </w:r>
      <w:r w:rsidR="00E77C02" w:rsidRPr="00CD757A">
        <w:rPr>
          <w:rFonts w:ascii="GHEA Grapalat" w:hAnsi="GHEA Grapalat" w:cs="Sylfaen"/>
          <w:color w:val="auto"/>
          <w:lang w:val="hy-AM"/>
        </w:rPr>
        <w:t>Խծուծ</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w:t>
      </w:r>
      <w:r w:rsidR="00E77C02" w:rsidRPr="00CD757A">
        <w:rPr>
          <w:rFonts w:ascii="GHEA Grapalat" w:hAnsi="GHEA Grapalat" w:cs="Sylfaen"/>
          <w:color w:val="auto"/>
          <w:lang w:val="hy-AM"/>
        </w:rPr>
        <w:t>մի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փունջ/խուրձ</w:t>
      </w:r>
      <w:r w:rsidR="00E77C02" w:rsidRPr="00CD757A">
        <w:rPr>
          <w:rFonts w:ascii="GHEA Grapalat" w:hAnsi="GHEA Grapalat"/>
          <w:color w:val="auto"/>
          <w:lang w:val="hy-AM"/>
        </w:rPr>
        <w:t xml:space="preserve"> սովորաբար </w:t>
      </w:r>
      <w:r w:rsidR="00E77C02" w:rsidRPr="00CD757A">
        <w:rPr>
          <w:rFonts w:ascii="GHEA Grapalat" w:hAnsi="GHEA Grapalat" w:cs="Sylfaen"/>
          <w:color w:val="auto"/>
          <w:lang w:val="hy-AM"/>
        </w:rPr>
        <w:t>մոտավորապես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զուգահեռ</w:t>
      </w:r>
      <w:r w:rsidR="00E77C02" w:rsidRPr="00CD757A">
        <w:rPr>
          <w:rFonts w:ascii="GHEA Grapalat" w:hAnsi="GHEA Grapalat"/>
          <w:color w:val="auto"/>
          <w:lang w:val="hy-AM"/>
        </w:rPr>
        <w:t xml:space="preserve"> դասավորված </w:t>
      </w:r>
      <w:r>
        <w:rPr>
          <w:rFonts w:ascii="GHEA Grapalat" w:hAnsi="GHEA Grapalat"/>
          <w:color w:val="auto"/>
          <w:lang w:val="hy-AM"/>
        </w:rPr>
        <w:t>“</w:t>
      </w:r>
      <w:r w:rsidR="00E77C02" w:rsidRPr="00CD757A">
        <w:rPr>
          <w:rFonts w:ascii="GHEA Grapalat" w:hAnsi="GHEA Grapalat" w:cs="Sylfaen"/>
          <w:color w:val="auto"/>
          <w:lang w:val="hy-AM"/>
        </w:rPr>
        <w:t>մանրաթելերից</w:t>
      </w:r>
      <w:r w:rsidR="00D76829" w:rsidRPr="00CD757A">
        <w:rPr>
          <w:rFonts w:ascii="GHEA Grapalat" w:hAnsi="GHEA Grapalat"/>
          <w:color w:val="auto"/>
          <w:lang w:val="hy-AM"/>
        </w:rPr>
        <w:t>”</w:t>
      </w:r>
      <w:r w:rsidR="00E77C02" w:rsidRPr="00CD757A">
        <w:rPr>
          <w:rFonts w:ascii="GHEA Grapalat" w:hAnsi="GHEA Grapalat" w:cs="Times LatArm"/>
          <w:color w:val="auto"/>
          <w:lang w:val="hy-AM"/>
        </w:rPr>
        <w:t>։</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Toxins</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2) - </w:t>
      </w:r>
      <w:r>
        <w:rPr>
          <w:rFonts w:ascii="GHEA Grapalat" w:hAnsi="GHEA Grapalat"/>
          <w:color w:val="auto"/>
          <w:lang w:val="hy-AM"/>
        </w:rPr>
        <w:t>“</w:t>
      </w:r>
      <w:r w:rsidR="00E77C02" w:rsidRPr="00CD757A">
        <w:rPr>
          <w:rFonts w:ascii="GHEA Grapalat" w:hAnsi="GHEA Grapalat" w:cs="Sylfaen"/>
          <w:color w:val="auto"/>
          <w:lang w:val="hy-AM"/>
        </w:rPr>
        <w:t>Տոքսիններ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 (1 2)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կանխամտածված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կերպով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մեկուսացված</w:t>
      </w:r>
      <w:r w:rsidR="00E77C02" w:rsidRPr="00CD757A">
        <w:rPr>
          <w:rFonts w:ascii="GHEA Grapalat" w:hAnsi="GHEA Grapalat"/>
          <w:color w:val="auto"/>
          <w:lang w:val="hy-AM"/>
        </w:rPr>
        <w:t xml:space="preserve"> նյութերի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խառնուրդների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ձև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ունեցող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տոքսիններ,`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անկախ</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արտադրության եղանակից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տարբերություն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տոքսինների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որպես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աղտոտող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նյութեր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առկա</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օրինակ</w:t>
      </w:r>
      <w:r w:rsidR="00E77C02" w:rsidRPr="00CD757A">
        <w:rPr>
          <w:rFonts w:ascii="GHEA Grapalat" w:hAnsi="GHEA Grapalat"/>
          <w:color w:val="auto"/>
          <w:lang w:val="hy-AM"/>
        </w:rPr>
        <w:t xml:space="preserve">` ախտածին </w:t>
      </w:r>
      <w:r w:rsidR="00E77C02" w:rsidRPr="00CD757A">
        <w:rPr>
          <w:rFonts w:ascii="GHEA Grapalat" w:hAnsi="GHEA Grapalat" w:cs="Sylfaen"/>
          <w:color w:val="auto"/>
          <w:lang w:val="hy-AM"/>
        </w:rPr>
        <w:t>նմուշներում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հատիկային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մշակաբույսերում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սննդամթերքներում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միկրոօրգանիզմների</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սերմնային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հիմնապաշարներում:</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Transfer laser</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Անցումային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լազեր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լազեր</w:t>
      </w:r>
      <w:r w:rsidR="00D76829" w:rsidRPr="00CD757A">
        <w:rPr>
          <w:rFonts w:ascii="GHEA Grapalat" w:hAnsi="GHEA Grapalat" w:cs="Sylfaen"/>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գեներացիայի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միջավայրը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հարուցվում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չգրգռված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ատոմի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մոլեկուլի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հետ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գրգռված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ատոմի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մոլեկուլի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բախումների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ժամանակ</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էներգիայի</w:t>
      </w:r>
      <w:r w:rsidR="00E77C02" w:rsidRPr="00CD757A">
        <w:rPr>
          <w:rFonts w:ascii="GHEA Grapalat" w:hAnsi="GHEA Grapalat"/>
          <w:color w:val="auto"/>
          <w:lang w:val="hy-AM"/>
        </w:rPr>
        <w:t xml:space="preserve"> փոխանցմ</w:t>
      </w:r>
      <w:r w:rsidR="00E77C02" w:rsidRPr="00CD757A">
        <w:rPr>
          <w:rFonts w:ascii="GHEA Grapalat" w:hAnsi="GHEA Grapalat" w:cs="Sylfaen"/>
          <w:color w:val="auto"/>
          <w:lang w:val="hy-AM"/>
        </w:rPr>
        <w:t>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միջոցով</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r w:rsidR="00E77C02" w:rsidRPr="00CD757A">
        <w:rPr>
          <w:rStyle w:val="FootnoteReference"/>
          <w:rFonts w:ascii="GHEA Grapalat" w:hAnsi="GHEA Grapalat"/>
          <w:color w:val="auto"/>
          <w:lang w:val="hy-AM"/>
        </w:rPr>
        <w:footnoteReference w:id="31"/>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lastRenderedPageBreak/>
        <w:t>“</w:t>
      </w:r>
      <w:r w:rsidR="00E77C02" w:rsidRPr="00CD757A">
        <w:rPr>
          <w:rFonts w:ascii="GHEA Grapalat" w:hAnsi="GHEA Grapalat"/>
          <w:color w:val="auto"/>
          <w:lang w:val="hy-AM"/>
        </w:rPr>
        <w:t>Tunable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Վերակազմակերպելի</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լազերի</w:t>
      </w:r>
      <w:r w:rsidR="00D76829" w:rsidRPr="00CD757A">
        <w:rPr>
          <w:rFonts w:ascii="GHEA Grapalat" w:hAnsi="GHEA Grapalat" w:cs="Sylfaen"/>
          <w:color w:val="auto"/>
          <w:lang w:val="hy-AM"/>
        </w:rPr>
        <w:t>”</w:t>
      </w:r>
      <w:r w:rsidR="00E77C02" w:rsidRPr="00CD757A">
        <w:rPr>
          <w:rFonts w:ascii="GHEA Grapalat" w:hAnsi="GHEA Grapalat" w:cs="Sylfaen"/>
          <w:color w:val="auto"/>
          <w:lang w:val="hy-AM"/>
        </w:rPr>
        <w:t xml:space="preserve"> հատկություն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որը</w:t>
      </w:r>
      <w:r w:rsidR="00E77C02" w:rsidRPr="00CD757A">
        <w:rPr>
          <w:rFonts w:ascii="GHEA Grapalat" w:hAnsi="GHEA Grapalat"/>
          <w:color w:val="auto"/>
          <w:lang w:val="hy-AM"/>
        </w:rPr>
        <w:t xml:space="preserve"> հնարավորթյուն է տալիս շարունակական </w:t>
      </w:r>
      <w:r w:rsidR="00E77C02" w:rsidRPr="00CD757A">
        <w:rPr>
          <w:rFonts w:ascii="GHEA Grapalat" w:hAnsi="GHEA Grapalat" w:cs="Sylfaen"/>
          <w:color w:val="auto"/>
          <w:lang w:val="hy-AM"/>
        </w:rPr>
        <w:t>ճառագայթում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առաջացնել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քանի</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լազերային</w:t>
      </w:r>
      <w:r w:rsidR="00D76829" w:rsidRPr="00CD757A">
        <w:rPr>
          <w:rFonts w:ascii="GHEA Grapalat" w:hAnsi="GHEA Grapalat" w:cs="Sylfaen"/>
          <w:color w:val="auto"/>
          <w:lang w:val="hy-AM"/>
        </w:rPr>
        <w:t>”</w:t>
      </w:r>
      <w:r w:rsidR="00E77C02" w:rsidRPr="00CD757A">
        <w:rPr>
          <w:rFonts w:ascii="GHEA Grapalat" w:hAnsi="GHEA Grapalat" w:cs="Sylfaen"/>
          <w:color w:val="auto"/>
          <w:lang w:val="hy-AM"/>
        </w:rPr>
        <w:t xml:space="preserve"> անցումների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ընդգրկույթի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բոլոր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ալիքների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երկարությամբ</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Որոշակի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գծի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ընտրությամբ</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լազերը</w:t>
      </w:r>
      <w:r w:rsidR="00D76829" w:rsidRPr="00CD757A">
        <w:rPr>
          <w:rFonts w:ascii="GHEA Grapalat" w:hAnsi="GHEA Grapalat" w:cs="Sylfaen"/>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առաջացնում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դիսկրետ</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երկարության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ալիքային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ճառագայթում` մեկ</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լազերային</w:t>
      </w:r>
      <w:r w:rsidR="00D76829" w:rsidRPr="00CD757A">
        <w:rPr>
          <w:rFonts w:ascii="GHEA Grapalat" w:hAnsi="GHEA Grapalat" w:cs="Sylfaen"/>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անցումի սահմաններում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չի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համարվում</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վերակազմակերպելի</w:t>
      </w:r>
      <w:r w:rsidR="00D76829" w:rsidRPr="00CD757A">
        <w:rPr>
          <w:rFonts w:ascii="GHEA Grapalat" w:hAnsi="GHEA Grapalat" w:cs="Sylfaen"/>
          <w:color w:val="auto"/>
          <w:lang w:val="hy-AM"/>
        </w:rPr>
        <w:t>”</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Unidirectional positioning repeatability</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w:t>
      </w:r>
      <w:r>
        <w:rPr>
          <w:rFonts w:ascii="GHEA Grapalat" w:hAnsi="GHEA Grapalat"/>
          <w:color w:val="auto"/>
          <w:lang w:val="hy-AM"/>
        </w:rPr>
        <w:t>“</w:t>
      </w:r>
      <w:r w:rsidR="00E77C02" w:rsidRPr="00CD757A">
        <w:rPr>
          <w:rFonts w:ascii="GHEA Grapalat" w:hAnsi="GHEA Grapalat"/>
          <w:color w:val="auto"/>
          <w:lang w:val="hy-AM"/>
        </w:rPr>
        <w:t>Միակողմանի դիրքավորման կրկնվողականություն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(2) նշանակում է առանձին մեքենաշինական գործիքի առանցքի R</w:t>
      </w:r>
      <w:r w:rsidR="00E77C02" w:rsidRPr="00CD757A">
        <w:rPr>
          <w:rFonts w:ascii="Courier New" w:hAnsi="Courier New" w:cs="Courier New"/>
          <w:color w:val="auto"/>
          <w:lang w:val="hy-AM"/>
        </w:rPr>
        <w:t>↑</w:t>
      </w:r>
      <w:r w:rsidR="00E77C02" w:rsidRPr="00CD757A">
        <w:rPr>
          <w:rFonts w:ascii="GHEA Grapalat" w:hAnsi="GHEA Grapalat"/>
          <w:color w:val="auto"/>
          <w:lang w:val="hy-AM"/>
        </w:rPr>
        <w:t xml:space="preserve"> և R</w:t>
      </w:r>
      <w:r w:rsidR="00E77C02" w:rsidRPr="00CD757A">
        <w:rPr>
          <w:rFonts w:ascii="Courier New" w:hAnsi="Courier New" w:cs="Courier New"/>
          <w:color w:val="auto"/>
          <w:lang w:val="hy-AM"/>
        </w:rPr>
        <w:t>↓</w:t>
      </w:r>
      <w:r w:rsidR="00E77C02" w:rsidRPr="00CD757A">
        <w:rPr>
          <w:rFonts w:ascii="GHEA Grapalat" w:hAnsi="GHEA Grapalat"/>
          <w:color w:val="auto"/>
          <w:lang w:val="hy-AM"/>
        </w:rPr>
        <w:t xml:space="preserve"> -ից ավելի փոքր արժեքներ (առաջ ու հետ), ինչպես սահմանված է ISO 230-2:2014-ի 3.21 կետով կամ դրա ազգային համարժեքով: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Unmanned Aerial Vehicle</w:t>
      </w:r>
      <w:r w:rsidR="00D76829" w:rsidRPr="00CD757A">
        <w:rPr>
          <w:rFonts w:ascii="GHEA Grapalat" w:hAnsi="GHEA Grapalat"/>
          <w:lang w:val="hy-AM"/>
        </w:rPr>
        <w:t>”</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lang w:val="hy-AM"/>
        </w:rPr>
        <w:t>UAV</w:t>
      </w:r>
      <w:r w:rsidR="00D76829" w:rsidRPr="00CD757A">
        <w:rPr>
          <w:rFonts w:ascii="GHEA Grapalat" w:hAnsi="GHEA Grapalat"/>
          <w:lang w:val="hy-AM"/>
        </w:rPr>
        <w:t>”</w:t>
      </w:r>
      <w:r w:rsidR="00E77C02" w:rsidRPr="00CD757A">
        <w:rPr>
          <w:rFonts w:ascii="GHEA Grapalat" w:hAnsi="GHEA Grapalat"/>
          <w:lang w:val="hy-AM"/>
        </w:rPr>
        <w:t xml:space="preserve">) (9) - </w:t>
      </w:r>
      <w:r>
        <w:rPr>
          <w:rFonts w:ascii="GHEA Grapalat" w:hAnsi="GHEA Grapalat"/>
          <w:lang w:val="hy-AM"/>
        </w:rPr>
        <w:t>“</w:t>
      </w:r>
      <w:r w:rsidR="00E77C02" w:rsidRPr="00CD757A">
        <w:rPr>
          <w:rFonts w:ascii="GHEA Grapalat" w:hAnsi="GHEA Grapalat"/>
          <w:lang w:val="hy-AM"/>
        </w:rPr>
        <w:t>Անօդաչու թռչող սարք</w:t>
      </w:r>
      <w:r w:rsidR="00D76829" w:rsidRPr="00CD757A">
        <w:rPr>
          <w:rFonts w:ascii="GHEA Grapalat" w:hAnsi="GHEA Grapalat"/>
          <w:lang w:val="hy-AM"/>
        </w:rPr>
        <w:t>”</w:t>
      </w:r>
      <w:r w:rsidR="00E77C02" w:rsidRPr="00CD757A">
        <w:rPr>
          <w:rFonts w:ascii="GHEA Grapalat" w:hAnsi="GHEA Grapalat"/>
          <w:lang w:val="hy-AM"/>
        </w:rPr>
        <w:t xml:space="preserve"> (9)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ցանկացած</w:t>
      </w:r>
      <w:r w:rsidR="00E77C02" w:rsidRPr="00CD757A">
        <w:rPr>
          <w:rFonts w:ascii="GHEA Grapalat" w:hAnsi="GHEA Grapalat"/>
          <w:lang w:val="hy-AM"/>
        </w:rPr>
        <w:t xml:space="preserve"> </w:t>
      </w:r>
      <w:r w:rsidR="00E77C02" w:rsidRPr="00CD757A">
        <w:rPr>
          <w:rFonts w:ascii="GHEA Grapalat" w:hAnsi="GHEA Grapalat" w:cs="Sylfaen"/>
          <w:lang w:val="hy-AM"/>
        </w:rPr>
        <w:t>օդային</w:t>
      </w:r>
      <w:r w:rsidR="00E77C02" w:rsidRPr="00CD757A">
        <w:rPr>
          <w:rFonts w:ascii="GHEA Grapalat" w:hAnsi="GHEA Grapalat"/>
          <w:lang w:val="hy-AM"/>
        </w:rPr>
        <w:t xml:space="preserve"> </w:t>
      </w:r>
      <w:r w:rsidR="00E77C02" w:rsidRPr="00CD757A">
        <w:rPr>
          <w:rFonts w:ascii="GHEA Grapalat" w:hAnsi="GHEA Grapalat" w:cs="Sylfaen"/>
          <w:lang w:val="hy-AM"/>
        </w:rPr>
        <w:t>փոխադրամիջոց</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թռիչք</w:t>
      </w:r>
      <w:r w:rsidR="00E77C02" w:rsidRPr="00CD757A">
        <w:rPr>
          <w:rFonts w:ascii="GHEA Grapalat" w:hAnsi="GHEA Grapalat"/>
          <w:lang w:val="hy-AM"/>
        </w:rPr>
        <w:t xml:space="preserve"> </w:t>
      </w:r>
      <w:r w:rsidR="00E77C02" w:rsidRPr="00CD757A">
        <w:rPr>
          <w:rFonts w:ascii="GHEA Grapalat" w:hAnsi="GHEA Grapalat" w:cs="Sylfaen"/>
          <w:lang w:val="hy-AM"/>
        </w:rPr>
        <w:t>սկսել</w:t>
      </w:r>
      <w:r w:rsidR="00E77C02" w:rsidRPr="00CD757A">
        <w:rPr>
          <w:rFonts w:ascii="GHEA Grapalat" w:hAnsi="GHEA Grapalat"/>
          <w:lang w:val="hy-AM"/>
        </w:rPr>
        <w:t xml:space="preserve"> </w:t>
      </w:r>
      <w:r w:rsidR="00E77C02" w:rsidRPr="00CD757A">
        <w:rPr>
          <w:rFonts w:ascii="GHEA Grapalat" w:hAnsi="GHEA Grapalat" w:cs="Sylfaen"/>
          <w:lang w:val="hy-AM"/>
        </w:rPr>
        <w:t>և</w:t>
      </w:r>
      <w:r w:rsidR="00E77C02" w:rsidRPr="00CD757A">
        <w:rPr>
          <w:rFonts w:ascii="GHEA Grapalat" w:hAnsi="GHEA Grapalat"/>
          <w:lang w:val="hy-AM"/>
        </w:rPr>
        <w:t xml:space="preserve"> թռիչք կատարել` առանց` </w:t>
      </w:r>
      <w:r w:rsidR="00E77C02" w:rsidRPr="00CD757A">
        <w:rPr>
          <w:rFonts w:ascii="GHEA Grapalat" w:hAnsi="GHEA Grapalat" w:cs="Sylfaen"/>
          <w:lang w:val="hy-AM"/>
        </w:rPr>
        <w:t>վերահսկվող</w:t>
      </w:r>
      <w:r w:rsidR="00E77C02" w:rsidRPr="00CD757A">
        <w:rPr>
          <w:rFonts w:ascii="GHEA Grapalat" w:hAnsi="GHEA Grapalat"/>
          <w:lang w:val="hy-AM"/>
        </w:rPr>
        <w:t xml:space="preserve"> </w:t>
      </w:r>
      <w:r w:rsidR="00E77C02" w:rsidRPr="00CD757A">
        <w:rPr>
          <w:rFonts w:ascii="GHEA Grapalat" w:hAnsi="GHEA Grapalat" w:cs="Sylfaen"/>
          <w:lang w:val="hy-AM"/>
        </w:rPr>
        <w:t>թռիչքի ժամանակ և</w:t>
      </w:r>
      <w:r w:rsidR="00E77C02" w:rsidRPr="00CD757A">
        <w:rPr>
          <w:rFonts w:ascii="GHEA Grapalat" w:hAnsi="GHEA Grapalat"/>
          <w:lang w:val="hy-AM"/>
        </w:rPr>
        <w:t xml:space="preserve"> օդային </w:t>
      </w:r>
      <w:r w:rsidR="00E77C02" w:rsidRPr="00CD757A">
        <w:rPr>
          <w:rFonts w:ascii="GHEA Grapalat" w:hAnsi="GHEA Grapalat" w:cs="Sylfaen"/>
          <w:lang w:val="hy-AM"/>
        </w:rPr>
        <w:t xml:space="preserve">նավարկման ընթացքում, </w:t>
      </w:r>
      <w:r w:rsidR="00E77C02" w:rsidRPr="00CD757A">
        <w:rPr>
          <w:rFonts w:ascii="GHEA Grapalat" w:hAnsi="GHEA Grapalat"/>
          <w:lang w:val="hy-AM"/>
        </w:rPr>
        <w:t xml:space="preserve">իր վրա </w:t>
      </w:r>
      <w:r w:rsidR="00E77C02" w:rsidRPr="00CD757A">
        <w:rPr>
          <w:rFonts w:ascii="GHEA Grapalat" w:hAnsi="GHEA Grapalat" w:cs="Sylfaen"/>
          <w:lang w:val="hy-AM"/>
        </w:rPr>
        <w:t>մարդու</w:t>
      </w:r>
      <w:r w:rsidR="00E77C02" w:rsidRPr="00CD757A">
        <w:rPr>
          <w:rFonts w:ascii="GHEA Grapalat" w:hAnsi="GHEA Grapalat"/>
          <w:lang w:val="hy-AM"/>
        </w:rPr>
        <w:t xml:space="preserve"> </w:t>
      </w:r>
      <w:r w:rsidR="00E77C02" w:rsidRPr="00CD757A">
        <w:rPr>
          <w:rFonts w:ascii="GHEA Grapalat" w:hAnsi="GHEA Grapalat" w:cs="Sylfaen"/>
          <w:lang w:val="hy-AM"/>
        </w:rPr>
        <w:t>ներկայության</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tabs>
          <w:tab w:val="left" w:pos="1276"/>
        </w:tabs>
        <w:autoSpaceDE w:val="0"/>
        <w:autoSpaceDN w:val="0"/>
        <w:adjustRightInd w:val="0"/>
        <w:spacing w:before="120" w:after="120" w:line="276" w:lineRule="auto"/>
        <w:jc w:val="both"/>
        <w:rPr>
          <w:rFonts w:ascii="GHEA Grapalat" w:hAnsi="GHEA Grapalat"/>
          <w:lang w:val="hy-AM"/>
        </w:rPr>
      </w:pPr>
      <w:r>
        <w:rPr>
          <w:rFonts w:ascii="GHEA Grapalat" w:hAnsi="GHEA Grapalat"/>
          <w:lang w:val="hy-AM"/>
        </w:rPr>
        <w:t>“</w:t>
      </w:r>
      <w:r w:rsidR="00E77C02" w:rsidRPr="00CD757A">
        <w:rPr>
          <w:rFonts w:ascii="GHEA Grapalat" w:hAnsi="GHEA Grapalat"/>
          <w:lang w:val="hy-AM"/>
        </w:rPr>
        <w:t>Uranium enriched in the isotopes 235 or 233</w:t>
      </w:r>
      <w:r w:rsidR="00D76829" w:rsidRPr="00CD757A">
        <w:rPr>
          <w:rFonts w:ascii="GHEA Grapalat" w:hAnsi="GHEA Grapalat"/>
          <w:lang w:val="hy-AM"/>
        </w:rPr>
        <w:t>”</w:t>
      </w:r>
      <w:r w:rsidR="00E77C02" w:rsidRPr="00CD757A">
        <w:rPr>
          <w:rFonts w:ascii="GHEA Grapalat" w:hAnsi="GHEA Grapalat"/>
          <w:lang w:val="hy-AM"/>
        </w:rPr>
        <w:t xml:space="preserve"> (0) - </w:t>
      </w:r>
      <w:r>
        <w:rPr>
          <w:rFonts w:ascii="GHEA Grapalat" w:hAnsi="GHEA Grapalat"/>
          <w:lang w:val="hy-AM"/>
        </w:rPr>
        <w:t>“</w:t>
      </w:r>
      <w:r w:rsidR="00E77C02" w:rsidRPr="00CD757A">
        <w:rPr>
          <w:rFonts w:ascii="GHEA Grapalat" w:hAnsi="GHEA Grapalat"/>
          <w:lang w:val="hy-AM"/>
        </w:rPr>
        <w:t xml:space="preserve">Ուրան </w:t>
      </w:r>
      <w:r w:rsidR="00E77C02" w:rsidRPr="00CD757A">
        <w:rPr>
          <w:rFonts w:ascii="GHEA Grapalat" w:hAnsi="GHEA Grapalat" w:cs="Sylfaen"/>
          <w:lang w:val="hy-AM"/>
        </w:rPr>
        <w:t>հարստացված</w:t>
      </w:r>
      <w:r w:rsidR="00E77C02" w:rsidRPr="00CD757A">
        <w:rPr>
          <w:rFonts w:ascii="GHEA Grapalat" w:hAnsi="GHEA Grapalat"/>
          <w:lang w:val="hy-AM"/>
        </w:rPr>
        <w:t xml:space="preserve"> 235 </w:t>
      </w:r>
      <w:r w:rsidR="00E77C02" w:rsidRPr="00CD757A">
        <w:rPr>
          <w:rFonts w:ascii="GHEA Grapalat" w:hAnsi="GHEA Grapalat" w:cs="Sylfaen"/>
          <w:lang w:val="hy-AM"/>
        </w:rPr>
        <w:t>կամ</w:t>
      </w:r>
      <w:r w:rsidR="00E77C02" w:rsidRPr="00CD757A">
        <w:rPr>
          <w:rFonts w:ascii="GHEA Grapalat" w:hAnsi="GHEA Grapalat"/>
          <w:lang w:val="hy-AM"/>
        </w:rPr>
        <w:t xml:space="preserve"> 233 </w:t>
      </w:r>
      <w:r w:rsidR="00E77C02" w:rsidRPr="00CD757A">
        <w:rPr>
          <w:rFonts w:ascii="GHEA Grapalat" w:hAnsi="GHEA Grapalat" w:cs="Sylfaen"/>
          <w:lang w:val="hy-AM"/>
        </w:rPr>
        <w:t>իզոտոպներով</w:t>
      </w:r>
      <w:r w:rsidR="00D76829" w:rsidRPr="00CD757A">
        <w:rPr>
          <w:rFonts w:ascii="GHEA Grapalat" w:hAnsi="GHEA Grapalat"/>
          <w:lang w:val="hy-AM"/>
        </w:rPr>
        <w:t>”</w:t>
      </w:r>
      <w:r w:rsidR="00E77C02" w:rsidRPr="00CD757A">
        <w:rPr>
          <w:rFonts w:ascii="GHEA Grapalat" w:hAnsi="GHEA Grapalat"/>
          <w:lang w:val="hy-AM"/>
        </w:rPr>
        <w:t xml:space="preserve"> (0) – </w:t>
      </w:r>
      <w:r w:rsidR="00E77C02" w:rsidRPr="00CD757A">
        <w:rPr>
          <w:rFonts w:ascii="GHEA Grapalat" w:hAnsi="GHEA Grapalat" w:cs="Sylfaen"/>
          <w:lang w:val="hy-AM"/>
        </w:rPr>
        <w:t>ուրան</w:t>
      </w:r>
      <w:r w:rsidR="00E77C02" w:rsidRPr="00CD757A">
        <w:rPr>
          <w:rFonts w:ascii="GHEA Grapalat" w:hAnsi="GHEA Grapalat"/>
          <w:lang w:val="hy-AM"/>
        </w:rPr>
        <w:t xml:space="preserve">, </w:t>
      </w:r>
      <w:r w:rsidR="00E77C02" w:rsidRPr="00CD757A">
        <w:rPr>
          <w:rFonts w:ascii="GHEA Grapalat" w:hAnsi="GHEA Grapalat" w:cs="Sylfaen"/>
          <w:lang w:val="hy-AM"/>
        </w:rPr>
        <w:t>որը</w:t>
      </w:r>
      <w:r w:rsidR="00E77C02" w:rsidRPr="00CD757A">
        <w:rPr>
          <w:rFonts w:ascii="GHEA Grapalat" w:hAnsi="GHEA Grapalat"/>
          <w:lang w:val="hy-AM"/>
        </w:rPr>
        <w:t xml:space="preserve"> </w:t>
      </w:r>
      <w:r w:rsidR="00E77C02" w:rsidRPr="00CD757A">
        <w:rPr>
          <w:rFonts w:ascii="GHEA Grapalat" w:hAnsi="GHEA Grapalat" w:cs="Sylfaen"/>
          <w:lang w:val="hy-AM"/>
        </w:rPr>
        <w:t>պարունակում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235 </w:t>
      </w:r>
      <w:r w:rsidR="00E77C02" w:rsidRPr="00CD757A">
        <w:rPr>
          <w:rFonts w:ascii="GHEA Grapalat" w:hAnsi="GHEA Grapalat" w:cs="Sylfaen"/>
          <w:lang w:val="hy-AM"/>
        </w:rPr>
        <w:t>կամ</w:t>
      </w:r>
      <w:r w:rsidR="00E77C02" w:rsidRPr="00CD757A">
        <w:rPr>
          <w:rFonts w:ascii="GHEA Grapalat" w:hAnsi="GHEA Grapalat"/>
          <w:lang w:val="hy-AM"/>
        </w:rPr>
        <w:t xml:space="preserve"> 233 </w:t>
      </w:r>
      <w:r w:rsidR="00E77C02" w:rsidRPr="00CD757A">
        <w:rPr>
          <w:rFonts w:ascii="GHEA Grapalat" w:hAnsi="GHEA Grapalat" w:cs="Sylfaen"/>
          <w:lang w:val="hy-AM"/>
        </w:rPr>
        <w:t>իզոտոպներ</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երկուսն էլ, միասին`</w:t>
      </w:r>
      <w:r w:rsidR="00E77C02" w:rsidRPr="00CD757A">
        <w:rPr>
          <w:rFonts w:ascii="GHEA Grapalat" w:hAnsi="GHEA Grapalat"/>
          <w:lang w:val="hy-AM"/>
        </w:rPr>
        <w:t xml:space="preserve"> </w:t>
      </w:r>
      <w:r w:rsidR="00E77C02" w:rsidRPr="00CD757A">
        <w:rPr>
          <w:rFonts w:ascii="GHEA Grapalat" w:hAnsi="GHEA Grapalat" w:cs="Sylfaen"/>
          <w:lang w:val="hy-AM"/>
        </w:rPr>
        <w:t>այնպիսի</w:t>
      </w:r>
      <w:r w:rsidR="00E77C02" w:rsidRPr="00CD757A">
        <w:rPr>
          <w:rFonts w:ascii="GHEA Grapalat" w:hAnsi="GHEA Grapalat"/>
          <w:lang w:val="hy-AM"/>
        </w:rPr>
        <w:t xml:space="preserve"> </w:t>
      </w:r>
      <w:r w:rsidR="00E77C02" w:rsidRPr="00CD757A">
        <w:rPr>
          <w:rFonts w:ascii="GHEA Grapalat" w:hAnsi="GHEA Grapalat" w:cs="Sylfaen"/>
          <w:lang w:val="hy-AM"/>
        </w:rPr>
        <w:t>քանակությամբ</w:t>
      </w:r>
      <w:r w:rsidR="00E77C02" w:rsidRPr="00CD757A">
        <w:rPr>
          <w:rFonts w:ascii="GHEA Grapalat" w:hAnsi="GHEA Grapalat"/>
          <w:lang w:val="hy-AM"/>
        </w:rPr>
        <w:t xml:space="preserve">, </w:t>
      </w:r>
      <w:r w:rsidR="00E77C02" w:rsidRPr="00CD757A">
        <w:rPr>
          <w:rFonts w:ascii="GHEA Grapalat" w:hAnsi="GHEA Grapalat" w:cs="Sylfaen"/>
          <w:lang w:val="hy-AM"/>
        </w:rPr>
        <w:t>որպեսզի</w:t>
      </w:r>
      <w:r w:rsidR="00E77C02" w:rsidRPr="00CD757A">
        <w:rPr>
          <w:rFonts w:ascii="GHEA Grapalat" w:hAnsi="GHEA Grapalat"/>
          <w:lang w:val="hy-AM"/>
        </w:rPr>
        <w:t xml:space="preserve"> </w:t>
      </w:r>
      <w:r w:rsidR="00E77C02" w:rsidRPr="00CD757A">
        <w:rPr>
          <w:rFonts w:ascii="GHEA Grapalat" w:hAnsi="GHEA Grapalat" w:cs="Sylfaen"/>
          <w:lang w:val="hy-AM"/>
        </w:rPr>
        <w:t>նշված</w:t>
      </w:r>
      <w:r w:rsidR="00E77C02" w:rsidRPr="00CD757A">
        <w:rPr>
          <w:rFonts w:ascii="GHEA Grapalat" w:hAnsi="GHEA Grapalat"/>
          <w:lang w:val="hy-AM"/>
        </w:rPr>
        <w:t xml:space="preserve"> </w:t>
      </w:r>
      <w:r w:rsidR="00E77C02" w:rsidRPr="00CD757A">
        <w:rPr>
          <w:rFonts w:ascii="GHEA Grapalat" w:hAnsi="GHEA Grapalat" w:cs="Sylfaen"/>
          <w:lang w:val="hy-AM"/>
        </w:rPr>
        <w:t>երկու</w:t>
      </w:r>
      <w:r w:rsidR="00E77C02" w:rsidRPr="00CD757A">
        <w:rPr>
          <w:rFonts w:ascii="GHEA Grapalat" w:hAnsi="GHEA Grapalat"/>
          <w:lang w:val="hy-AM"/>
        </w:rPr>
        <w:t xml:space="preserve"> </w:t>
      </w:r>
      <w:r w:rsidR="00E77C02" w:rsidRPr="00CD757A">
        <w:rPr>
          <w:rFonts w:ascii="GHEA Grapalat" w:hAnsi="GHEA Grapalat" w:cs="Sylfaen"/>
          <w:lang w:val="hy-AM"/>
        </w:rPr>
        <w:t>իզոտոպների</w:t>
      </w:r>
      <w:r w:rsidR="00E77C02" w:rsidRPr="00CD757A">
        <w:rPr>
          <w:rFonts w:ascii="GHEA Grapalat" w:hAnsi="GHEA Grapalat"/>
          <w:lang w:val="hy-AM"/>
        </w:rPr>
        <w:t xml:space="preserve"> </w:t>
      </w:r>
      <w:r w:rsidR="00E77C02" w:rsidRPr="00CD757A">
        <w:rPr>
          <w:rFonts w:ascii="GHEA Grapalat" w:hAnsi="GHEA Grapalat" w:cs="Sylfaen"/>
          <w:lang w:val="hy-AM"/>
        </w:rPr>
        <w:t>գումարի</w:t>
      </w:r>
      <w:r w:rsidR="00E77C02" w:rsidRPr="00CD757A">
        <w:rPr>
          <w:rFonts w:ascii="GHEA Grapalat" w:hAnsi="GHEA Grapalat"/>
          <w:lang w:val="hy-AM"/>
        </w:rPr>
        <w:t xml:space="preserve"> </w:t>
      </w:r>
      <w:r w:rsidR="00E77C02" w:rsidRPr="00CD757A">
        <w:rPr>
          <w:rFonts w:ascii="GHEA Grapalat" w:hAnsi="GHEA Grapalat" w:cs="Sylfaen"/>
          <w:lang w:val="hy-AM"/>
        </w:rPr>
        <w:t>հարաբերակցությունը</w:t>
      </w:r>
      <w:r w:rsidR="00E77C02" w:rsidRPr="00CD757A">
        <w:rPr>
          <w:rFonts w:ascii="GHEA Grapalat" w:hAnsi="GHEA Grapalat"/>
          <w:lang w:val="hy-AM"/>
        </w:rPr>
        <w:t xml:space="preserve"> 238 </w:t>
      </w:r>
      <w:r w:rsidR="00E77C02" w:rsidRPr="00CD757A">
        <w:rPr>
          <w:rFonts w:ascii="GHEA Grapalat" w:hAnsi="GHEA Grapalat" w:cs="Sylfaen"/>
          <w:lang w:val="hy-AM"/>
        </w:rPr>
        <w:t>իզոտոպին</w:t>
      </w:r>
      <w:r w:rsidR="00E77C02" w:rsidRPr="00CD757A">
        <w:rPr>
          <w:rFonts w:ascii="GHEA Grapalat" w:hAnsi="GHEA Grapalat"/>
          <w:lang w:val="hy-AM"/>
        </w:rPr>
        <w:t xml:space="preserve"> </w:t>
      </w:r>
      <w:r w:rsidR="00E77C02" w:rsidRPr="00CD757A">
        <w:rPr>
          <w:rFonts w:ascii="GHEA Grapalat" w:hAnsi="GHEA Grapalat" w:cs="Sylfaen"/>
          <w:lang w:val="hy-AM"/>
        </w:rPr>
        <w:t>գերազանցի</w:t>
      </w:r>
      <w:r w:rsidR="00E77C02" w:rsidRPr="00CD757A">
        <w:rPr>
          <w:rFonts w:ascii="GHEA Grapalat" w:hAnsi="GHEA Grapalat"/>
          <w:lang w:val="hy-AM"/>
        </w:rPr>
        <w:t xml:space="preserve"> </w:t>
      </w:r>
      <w:r w:rsidR="00E77C02" w:rsidRPr="00CD757A">
        <w:rPr>
          <w:rFonts w:ascii="GHEA Grapalat" w:hAnsi="GHEA Grapalat" w:cs="Sylfaen"/>
          <w:lang w:val="hy-AM"/>
        </w:rPr>
        <w:t>բնական</w:t>
      </w:r>
      <w:r w:rsidR="00E77C02" w:rsidRPr="00CD757A">
        <w:rPr>
          <w:rFonts w:ascii="GHEA Grapalat" w:hAnsi="GHEA Grapalat"/>
          <w:lang w:val="hy-AM"/>
        </w:rPr>
        <w:t xml:space="preserve"> </w:t>
      </w:r>
      <w:r w:rsidR="00E77C02" w:rsidRPr="00CD757A">
        <w:rPr>
          <w:rFonts w:ascii="GHEA Grapalat" w:hAnsi="GHEA Grapalat" w:cs="Sylfaen"/>
          <w:lang w:val="hy-AM"/>
        </w:rPr>
        <w:t>ուրանի</w:t>
      </w:r>
      <w:r w:rsidR="00E77C02" w:rsidRPr="00CD757A">
        <w:rPr>
          <w:rFonts w:ascii="GHEA Grapalat" w:hAnsi="GHEA Grapalat"/>
          <w:lang w:val="hy-AM"/>
        </w:rPr>
        <w:t xml:space="preserve"> </w:t>
      </w:r>
      <w:r w:rsidR="00E77C02" w:rsidRPr="00CD757A">
        <w:rPr>
          <w:rFonts w:ascii="GHEA Grapalat" w:hAnsi="GHEA Grapalat" w:cs="Sylfaen"/>
          <w:lang w:val="hy-AM"/>
        </w:rPr>
        <w:t>մեջ</w:t>
      </w:r>
      <w:r w:rsidR="00E77C02" w:rsidRPr="00CD757A">
        <w:rPr>
          <w:rFonts w:ascii="GHEA Grapalat" w:hAnsi="GHEA Grapalat"/>
          <w:lang w:val="hy-AM"/>
        </w:rPr>
        <w:t xml:space="preserve"> 235 </w:t>
      </w:r>
      <w:r w:rsidR="00E77C02" w:rsidRPr="00CD757A">
        <w:rPr>
          <w:rFonts w:ascii="GHEA Grapalat" w:hAnsi="GHEA Grapalat" w:cs="Sylfaen"/>
          <w:lang w:val="hy-AM"/>
        </w:rPr>
        <w:t>իզոտոպի</w:t>
      </w:r>
      <w:r w:rsidR="00E77C02" w:rsidRPr="00CD757A">
        <w:rPr>
          <w:rFonts w:ascii="GHEA Grapalat" w:hAnsi="GHEA Grapalat"/>
          <w:lang w:val="hy-AM"/>
        </w:rPr>
        <w:t xml:space="preserve"> </w:t>
      </w:r>
      <w:r w:rsidR="00E77C02" w:rsidRPr="00CD757A">
        <w:rPr>
          <w:rFonts w:ascii="GHEA Grapalat" w:hAnsi="GHEA Grapalat" w:cs="Sylfaen"/>
          <w:lang w:val="hy-AM"/>
        </w:rPr>
        <w:t>հարաբերակցությանը</w:t>
      </w:r>
      <w:r w:rsidR="00E77C02" w:rsidRPr="00CD757A">
        <w:rPr>
          <w:rFonts w:ascii="GHEA Grapalat" w:hAnsi="GHEA Grapalat"/>
          <w:lang w:val="hy-AM"/>
        </w:rPr>
        <w:t xml:space="preserve"> 238 </w:t>
      </w:r>
      <w:r w:rsidR="00E77C02" w:rsidRPr="00CD757A">
        <w:rPr>
          <w:rFonts w:ascii="GHEA Grapalat" w:hAnsi="GHEA Grapalat" w:cs="Sylfaen"/>
          <w:lang w:val="hy-AM"/>
        </w:rPr>
        <w:t>իզոտոպին</w:t>
      </w:r>
      <w:r w:rsidR="00E77C02" w:rsidRPr="00CD757A">
        <w:rPr>
          <w:rFonts w:ascii="GHEA Grapalat" w:hAnsi="GHEA Grapalat"/>
          <w:lang w:val="hy-AM"/>
        </w:rPr>
        <w:t xml:space="preserve"> (0,71% </w:t>
      </w:r>
      <w:r w:rsidR="00E77C02" w:rsidRPr="00CD757A">
        <w:rPr>
          <w:rFonts w:ascii="GHEA Grapalat" w:hAnsi="GHEA Grapalat" w:cs="Sylfaen"/>
          <w:lang w:val="hy-AM"/>
        </w:rPr>
        <w:t>իզոտոպային</w:t>
      </w:r>
      <w:r w:rsidR="00E77C02" w:rsidRPr="00CD757A">
        <w:rPr>
          <w:rFonts w:ascii="GHEA Grapalat" w:hAnsi="GHEA Grapalat"/>
          <w:lang w:val="hy-AM"/>
        </w:rPr>
        <w:t xml:space="preserve"> </w:t>
      </w:r>
      <w:r w:rsidR="00E77C02" w:rsidRPr="00CD757A">
        <w:rPr>
          <w:rFonts w:ascii="GHEA Grapalat" w:hAnsi="GHEA Grapalat" w:cs="Sylfaen"/>
          <w:lang w:val="hy-AM"/>
        </w:rPr>
        <w:t>հարաբերակցություն</w:t>
      </w:r>
      <w:r w:rsidR="00E77C02" w:rsidRPr="00CD757A">
        <w:rPr>
          <w:rFonts w:ascii="GHEA Grapalat" w:hAnsi="GHEA Grapalat"/>
          <w:lang w:val="hy-AM"/>
        </w:rPr>
        <w:t>)</w:t>
      </w:r>
      <w:r w:rsidR="00E77C02" w:rsidRPr="00CD757A">
        <w:rPr>
          <w:rFonts w:ascii="GHEA Grapalat" w:hAnsi="GHEA Grapalat" w:cs="Times LatArm"/>
          <w:lang w:val="hy-AM"/>
        </w:rPr>
        <w:t>։</w:t>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Use</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(GTN NTN All) - </w:t>
      </w:r>
      <w:r>
        <w:rPr>
          <w:rFonts w:ascii="GHEA Grapalat" w:hAnsi="GHEA Grapalat"/>
          <w:color w:val="auto"/>
          <w:lang w:val="hy-AM"/>
        </w:rPr>
        <w:t>“</w:t>
      </w:r>
      <w:r w:rsidR="00E77C02" w:rsidRPr="00CD757A">
        <w:rPr>
          <w:rFonts w:ascii="GHEA Grapalat" w:hAnsi="GHEA Grapalat" w:cs="Sylfaen"/>
          <w:color w:val="auto"/>
          <w:lang w:val="hy-AM"/>
        </w:rPr>
        <w:t>Կիրառում</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Ընդհանուր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տեխնոլոգիական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ծանոթագրություն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բոլոր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կատեգորիաները</w:t>
      </w:r>
      <w:r w:rsidR="00E77C02" w:rsidRPr="00CD757A">
        <w:rPr>
          <w:rFonts w:ascii="GHEA Grapalat" w:hAnsi="GHEA Grapalat"/>
          <w:color w:val="auto"/>
          <w:lang w:val="hy-AM"/>
        </w:rPr>
        <w:t xml:space="preserve">) - </w:t>
      </w:r>
      <w:r w:rsidR="00E77C02" w:rsidRPr="00CD757A">
        <w:rPr>
          <w:rFonts w:ascii="GHEA Grapalat" w:hAnsi="GHEA Grapalat" w:cs="Sylfaen"/>
          <w:color w:val="auto"/>
          <w:lang w:val="hy-AM"/>
        </w:rPr>
        <w:t>շահագործում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մոնտաժային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աշխատանքներ</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ներառյալ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տեղադրումը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տեխնիկական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սպասարկում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վերանորոգում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կապիտալ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վերանորոգում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վերականգնում</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User-accessible programmability</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Pr>
          <w:rFonts w:ascii="GHEA Grapalat" w:hAnsi="GHEA Grapalat"/>
          <w:color w:val="auto"/>
          <w:lang w:val="hy-AM"/>
        </w:rPr>
        <w:t>“</w:t>
      </w:r>
      <w:r w:rsidR="00E77C02" w:rsidRPr="00CD757A">
        <w:rPr>
          <w:rFonts w:ascii="GHEA Grapalat" w:hAnsi="GHEA Grapalat" w:cs="Sylfaen"/>
          <w:color w:val="auto"/>
          <w:lang w:val="hy-AM"/>
        </w:rPr>
        <w:t>Օգտագործողին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մատչելի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ծրագրավորելիություն</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(6) - </w:t>
      </w:r>
      <w:r w:rsidR="00E77C02" w:rsidRPr="00CD757A">
        <w:rPr>
          <w:rFonts w:ascii="GHEA Grapalat" w:hAnsi="GHEA Grapalat" w:cs="Sylfaen"/>
          <w:color w:val="auto"/>
          <w:lang w:val="hy-AM"/>
        </w:rPr>
        <w:t>այնպիսի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սարքավորում, որն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օգտագործողին/օգտատիրոջը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հնարավորություն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տալիս</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ներդնել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և</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փոփոխել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փոխարինել</w:t>
      </w:r>
      <w:r w:rsidR="00E77C02" w:rsidRPr="00CD757A">
        <w:rPr>
          <w:rFonts w:ascii="GHEA Grapalat" w:hAnsi="GHEA Grapalat"/>
          <w:color w:val="auto"/>
          <w:lang w:val="hy-AM"/>
        </w:rPr>
        <w:t xml:space="preserve"> </w:t>
      </w:r>
      <w:r>
        <w:rPr>
          <w:rFonts w:ascii="GHEA Grapalat" w:hAnsi="GHEA Grapalat"/>
          <w:color w:val="auto"/>
          <w:lang w:val="hy-AM"/>
        </w:rPr>
        <w:t>“</w:t>
      </w:r>
      <w:r w:rsidR="00E77C02" w:rsidRPr="00CD757A">
        <w:rPr>
          <w:rFonts w:ascii="GHEA Grapalat" w:hAnsi="GHEA Grapalat" w:cs="Sylfaen"/>
          <w:color w:val="auto"/>
          <w:lang w:val="hy-AM"/>
        </w:rPr>
        <w:t>ծրագրերը</w:t>
      </w:r>
      <w:r w:rsidR="00D76829" w:rsidRPr="00CD757A">
        <w:rPr>
          <w:rFonts w:ascii="GHEA Grapalat" w:hAnsi="GHEA Grapalat" w:cs="Sylfaen"/>
          <w:color w:val="auto"/>
          <w:lang w:val="hy-AM"/>
        </w:rPr>
        <w:t>”</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միջոցներով</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ինչպիսիք</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են</w:t>
      </w:r>
      <w:r w:rsidR="00E77C02" w:rsidRPr="00CD757A">
        <w:rPr>
          <w:rFonts w:ascii="GHEA Grapalat" w:hAnsi="GHEA Grapalat"/>
          <w:color w:val="auto"/>
          <w:lang w:val="hy-AM"/>
        </w:rPr>
        <w:t>.</w:t>
      </w:r>
    </w:p>
    <w:p w:rsidR="00E77C02" w:rsidRPr="00CD757A" w:rsidRDefault="00E77C02" w:rsidP="00483C16">
      <w:pPr>
        <w:tabs>
          <w:tab w:val="left" w:pos="1276"/>
        </w:tabs>
        <w:spacing w:before="120" w:after="120" w:line="276" w:lineRule="auto"/>
        <w:ind w:left="1134" w:hanging="283"/>
        <w:jc w:val="both"/>
        <w:rPr>
          <w:rFonts w:ascii="GHEA Grapalat" w:hAnsi="GHEA Grapalat"/>
          <w:lang w:val="hy-AM"/>
        </w:rPr>
      </w:pPr>
      <w:r w:rsidRPr="00CD757A">
        <w:rPr>
          <w:rFonts w:ascii="GHEA Grapalat" w:hAnsi="GHEA Grapalat" w:cs="Sylfaen"/>
          <w:lang w:val="hy-AM"/>
        </w:rPr>
        <w:t>a</w:t>
      </w:r>
      <w:r w:rsidRPr="00CD757A">
        <w:rPr>
          <w:rFonts w:ascii="GHEA Grapalat" w:hAnsi="GHEA Grapalat"/>
          <w:lang w:val="hy-AM"/>
        </w:rPr>
        <w:t xml:space="preserve">. </w:t>
      </w:r>
      <w:r w:rsidRPr="00CD757A">
        <w:rPr>
          <w:rFonts w:ascii="GHEA Grapalat" w:hAnsi="GHEA Grapalat" w:cs="Sylfaen"/>
          <w:lang w:val="hy-AM"/>
        </w:rPr>
        <w:t>Միացումների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բաշխումների</w:t>
      </w:r>
      <w:r w:rsidRPr="00CD757A">
        <w:rPr>
          <w:rFonts w:ascii="GHEA Grapalat" w:hAnsi="GHEA Grapalat"/>
          <w:lang w:val="hy-AM"/>
        </w:rPr>
        <w:t xml:space="preserve"> </w:t>
      </w:r>
      <w:r w:rsidRPr="00CD757A">
        <w:rPr>
          <w:rFonts w:ascii="GHEA Grapalat" w:hAnsi="GHEA Grapalat" w:cs="Sylfaen"/>
          <w:lang w:val="hy-AM"/>
        </w:rPr>
        <w:t>ֆիզիկական</w:t>
      </w:r>
      <w:r w:rsidRPr="00CD757A">
        <w:rPr>
          <w:rFonts w:ascii="GHEA Grapalat" w:hAnsi="GHEA Grapalat"/>
          <w:lang w:val="hy-AM"/>
        </w:rPr>
        <w:t xml:space="preserve"> </w:t>
      </w:r>
      <w:r w:rsidRPr="00CD757A">
        <w:rPr>
          <w:rFonts w:ascii="GHEA Grapalat" w:hAnsi="GHEA Grapalat" w:cs="Sylfaen"/>
          <w:lang w:val="hy-AM"/>
        </w:rPr>
        <w:t>փոփոխությունը</w:t>
      </w:r>
      <w:r w:rsidRPr="00CD757A">
        <w:rPr>
          <w:rFonts w:ascii="GHEA Grapalat" w:hAnsi="GHEA Grapalat"/>
          <w:lang w:val="hy-AM"/>
        </w:rPr>
        <w:t>, կամ</w:t>
      </w:r>
    </w:p>
    <w:p w:rsidR="00E77C02" w:rsidRPr="00CD757A" w:rsidRDefault="00E77C02" w:rsidP="00483C16">
      <w:pPr>
        <w:tabs>
          <w:tab w:val="left" w:pos="1276"/>
        </w:tabs>
        <w:spacing w:before="120" w:after="120" w:line="276" w:lineRule="auto"/>
        <w:ind w:left="1134" w:hanging="283"/>
        <w:jc w:val="both"/>
        <w:rPr>
          <w:rFonts w:ascii="GHEA Grapalat" w:hAnsi="GHEA Grapalat"/>
          <w:lang w:val="hy-AM"/>
        </w:rPr>
      </w:pPr>
      <w:r w:rsidRPr="00CD757A">
        <w:rPr>
          <w:rFonts w:ascii="GHEA Grapalat" w:hAnsi="GHEA Grapalat" w:cs="Sylfaen"/>
          <w:lang w:val="hy-AM"/>
        </w:rPr>
        <w:t>b.</w:t>
      </w:r>
      <w:r w:rsidRPr="00CD757A">
        <w:rPr>
          <w:rFonts w:ascii="GHEA Grapalat" w:hAnsi="GHEA Grapalat"/>
          <w:lang w:val="hy-AM"/>
        </w:rPr>
        <w:t xml:space="preserve"> </w:t>
      </w:r>
      <w:r w:rsidRPr="00CD757A">
        <w:rPr>
          <w:rFonts w:ascii="GHEA Grapalat" w:hAnsi="GHEA Grapalat" w:cs="Sylfaen"/>
          <w:lang w:val="hy-AM"/>
        </w:rPr>
        <w:t>Գործառույթների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հսկողության</w:t>
      </w:r>
      <w:r w:rsidRPr="00CD757A">
        <w:rPr>
          <w:rFonts w:ascii="GHEA Grapalat" w:hAnsi="GHEA Grapalat"/>
          <w:lang w:val="hy-AM"/>
        </w:rPr>
        <w:t xml:space="preserve"> </w:t>
      </w:r>
      <w:r w:rsidRPr="00CD757A">
        <w:rPr>
          <w:rFonts w:ascii="GHEA Grapalat" w:hAnsi="GHEA Grapalat" w:cs="Sylfaen"/>
          <w:lang w:val="hy-AM"/>
        </w:rPr>
        <w:t>սահմանումը</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մուտքագրվող</w:t>
      </w:r>
      <w:r w:rsidRPr="00CD757A">
        <w:rPr>
          <w:rFonts w:ascii="GHEA Grapalat" w:hAnsi="GHEA Grapalat"/>
          <w:lang w:val="hy-AM"/>
        </w:rPr>
        <w:t xml:space="preserve"> </w:t>
      </w:r>
      <w:r w:rsidRPr="00CD757A">
        <w:rPr>
          <w:rFonts w:ascii="GHEA Grapalat" w:hAnsi="GHEA Grapalat" w:cs="Sylfaen"/>
          <w:lang w:val="hy-AM"/>
        </w:rPr>
        <w:t>պարամետրերի</w:t>
      </w:r>
      <w:r w:rsidRPr="00CD757A">
        <w:rPr>
          <w:rFonts w:ascii="GHEA Grapalat" w:hAnsi="GHEA Grapalat"/>
          <w:lang w:val="hy-AM"/>
        </w:rPr>
        <w:t xml:space="preserve"> </w:t>
      </w:r>
      <w:r w:rsidRPr="00CD757A">
        <w:rPr>
          <w:rFonts w:ascii="GHEA Grapalat" w:hAnsi="GHEA Grapalat" w:cs="Sylfaen"/>
          <w:lang w:val="hy-AM"/>
        </w:rPr>
        <w:t>հսկողությունը</w:t>
      </w:r>
      <w:r w:rsidRPr="00CD757A">
        <w:rPr>
          <w:rFonts w:ascii="GHEA Grapalat" w:hAnsi="GHEA Grapalat" w:cs="Times LatArm"/>
          <w:lang w:val="hy-AM"/>
        </w:rPr>
        <w:t>։</w:t>
      </w:r>
      <w:r w:rsidRPr="00CD757A">
        <w:rPr>
          <w:rFonts w:ascii="GHEA Grapalat" w:hAnsi="GHEA Grapalat"/>
          <w:lang w:val="hy-AM"/>
        </w:rPr>
        <w:t xml:space="preserve"> </w:t>
      </w:r>
    </w:p>
    <w:p w:rsidR="00E3663A" w:rsidRPr="00CD757A" w:rsidRDefault="00E3663A" w:rsidP="00483C16">
      <w:pPr>
        <w:tabs>
          <w:tab w:val="left" w:pos="1276"/>
        </w:tabs>
        <w:spacing w:before="120" w:after="120" w:line="276" w:lineRule="auto"/>
        <w:jc w:val="both"/>
        <w:rPr>
          <w:rFonts w:ascii="GHEA Grapalat" w:eastAsia="Calibri" w:hAnsi="GHEA Grapalat"/>
          <w:lang w:val="hy-AM"/>
        </w:rPr>
      </w:pPr>
      <w:r w:rsidRPr="00CD757A">
        <w:rPr>
          <w:rFonts w:ascii="GHEA Grapalat" w:eastAsia="Calibri" w:hAnsi="GHEA Grapalat"/>
          <w:lang w:val="hy-AM"/>
        </w:rPr>
        <w:t>«Vaccine» (1) - «Պատվաստանյութ» (1) դեղագործական արտադրանք, որն ունի օգտագործող կամ արտադրող երկրի իրավասու մարմնի  կողմից տրված գրանցման հավաստագիր կամ կլինիկական փորձարկման թույլտվություն,  և նախատեսված  է  ուժեղացնելու մարդու կամ կենդանիների իմունոլոգիական արձագանքը` պատվաստվածների մոտ հիվանդությունը կանխելու համար։</w:t>
      </w:r>
    </w:p>
    <w:p w:rsidR="00E77C02" w:rsidRPr="00CD757A" w:rsidRDefault="009A44E7" w:rsidP="00483C16">
      <w:pPr>
        <w:tabs>
          <w:tab w:val="left" w:pos="1276"/>
        </w:tabs>
        <w:spacing w:before="120" w:after="120" w:line="276" w:lineRule="auto"/>
        <w:jc w:val="both"/>
        <w:rPr>
          <w:rFonts w:ascii="GHEA Grapalat" w:hAnsi="GHEA Grapalat"/>
          <w:lang w:val="hy-AM"/>
        </w:rPr>
      </w:pPr>
      <w:r>
        <w:rPr>
          <w:rFonts w:ascii="GHEA Grapalat" w:hAnsi="GHEA Grapalat"/>
          <w:lang w:val="hy-AM"/>
        </w:rPr>
        <w:lastRenderedPageBreak/>
        <w:t>“</w:t>
      </w:r>
      <w:r w:rsidR="00E77C02" w:rsidRPr="00CD757A">
        <w:rPr>
          <w:rFonts w:ascii="GHEA Grapalat" w:hAnsi="GHEA Grapalat"/>
          <w:lang w:val="hy-AM"/>
        </w:rPr>
        <w:t>Vacuum Atomisation</w:t>
      </w:r>
      <w:r w:rsidR="00D76829" w:rsidRPr="00CD757A">
        <w:rPr>
          <w:rFonts w:ascii="GHEA Grapalat" w:hAnsi="GHEA Grapalat"/>
          <w:lang w:val="hy-AM"/>
        </w:rPr>
        <w:t>”</w:t>
      </w:r>
      <w:r w:rsidR="00E77C02" w:rsidRPr="00CD757A">
        <w:rPr>
          <w:rFonts w:ascii="GHEA Grapalat" w:hAnsi="GHEA Grapalat"/>
          <w:lang w:val="hy-AM"/>
        </w:rPr>
        <w:t xml:space="preserve"> (1) - </w:t>
      </w:r>
      <w:r>
        <w:rPr>
          <w:rFonts w:ascii="GHEA Grapalat" w:hAnsi="GHEA Grapalat"/>
          <w:lang w:val="hy-AM"/>
        </w:rPr>
        <w:t>“</w:t>
      </w:r>
      <w:r w:rsidR="00E77C02" w:rsidRPr="00CD757A">
        <w:rPr>
          <w:rFonts w:ascii="GHEA Grapalat" w:hAnsi="GHEA Grapalat" w:cs="Sylfaen"/>
          <w:lang w:val="hy-AM"/>
        </w:rPr>
        <w:t>Վակումային</w:t>
      </w:r>
      <w:r w:rsidR="00E77C02" w:rsidRPr="00CD757A">
        <w:rPr>
          <w:rFonts w:ascii="GHEA Grapalat" w:hAnsi="GHEA Grapalat"/>
          <w:lang w:val="hy-AM"/>
        </w:rPr>
        <w:t xml:space="preserve"> </w:t>
      </w:r>
      <w:r w:rsidR="00E77C02" w:rsidRPr="00CD757A">
        <w:rPr>
          <w:rFonts w:ascii="GHEA Grapalat" w:hAnsi="GHEA Grapalat" w:cs="Sylfaen"/>
          <w:lang w:val="hy-AM"/>
        </w:rPr>
        <w:t>ատոմիզացիա</w:t>
      </w:r>
      <w:r w:rsidR="00D76829" w:rsidRPr="00CD757A">
        <w:rPr>
          <w:rFonts w:ascii="GHEA Grapalat" w:hAnsi="GHEA Grapalat"/>
          <w:lang w:val="hy-AM"/>
        </w:rPr>
        <w:t>”</w:t>
      </w:r>
      <w:r w:rsidR="00E77C02" w:rsidRPr="00CD757A">
        <w:rPr>
          <w:rFonts w:ascii="GHEA Grapalat" w:hAnsi="GHEA Grapalat"/>
          <w:lang w:val="hy-AM"/>
        </w:rPr>
        <w:t xml:space="preserve"> (1) </w:t>
      </w:r>
      <w:r w:rsidR="00E77C02" w:rsidRPr="00CD757A">
        <w:rPr>
          <w:rFonts w:ascii="GHEA Grapalat" w:hAnsi="GHEA Grapalat" w:cs="Sylfaen"/>
          <w:lang w:val="hy-AM"/>
        </w:rPr>
        <w:t>նշանակում</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w:t>
      </w:r>
      <w:r w:rsidR="00E77C02" w:rsidRPr="00CD757A">
        <w:rPr>
          <w:rFonts w:ascii="GHEA Grapalat" w:hAnsi="GHEA Grapalat" w:cs="Sylfaen"/>
          <w:lang w:val="hy-AM"/>
        </w:rPr>
        <w:t>մի</w:t>
      </w:r>
      <w:r w:rsidR="00E77C02" w:rsidRPr="00CD757A">
        <w:rPr>
          <w:rFonts w:ascii="GHEA Grapalat" w:hAnsi="GHEA Grapalat"/>
          <w:lang w:val="hy-AM"/>
        </w:rPr>
        <w:t xml:space="preserve"> </w:t>
      </w:r>
      <w:r w:rsidR="00E77C02" w:rsidRPr="00CD757A">
        <w:rPr>
          <w:rFonts w:ascii="GHEA Grapalat" w:hAnsi="GHEA Grapalat" w:cs="Sylfaen"/>
          <w:lang w:val="hy-AM"/>
        </w:rPr>
        <w:t>գործընթաց</w:t>
      </w:r>
      <w:r w:rsidR="00E77C02" w:rsidRPr="00CD757A">
        <w:rPr>
          <w:rFonts w:ascii="GHEA Grapalat" w:hAnsi="GHEA Grapalat"/>
          <w:lang w:val="hy-AM"/>
        </w:rPr>
        <w:t xml:space="preserve">, որով </w:t>
      </w:r>
      <w:r w:rsidR="00E77C02" w:rsidRPr="00CD757A">
        <w:rPr>
          <w:rFonts w:ascii="GHEA Grapalat" w:hAnsi="GHEA Grapalat" w:cs="Sylfaen"/>
          <w:lang w:val="hy-AM"/>
        </w:rPr>
        <w:t>հալած</w:t>
      </w:r>
      <w:r w:rsidR="00E77C02" w:rsidRPr="00CD757A">
        <w:rPr>
          <w:rFonts w:ascii="GHEA Grapalat" w:hAnsi="GHEA Grapalat"/>
          <w:lang w:val="hy-AM"/>
        </w:rPr>
        <w:t xml:space="preserve"> </w:t>
      </w:r>
      <w:r w:rsidR="00E77C02" w:rsidRPr="00CD757A">
        <w:rPr>
          <w:rFonts w:ascii="GHEA Grapalat" w:hAnsi="GHEA Grapalat" w:cs="Sylfaen"/>
          <w:lang w:val="hy-AM"/>
        </w:rPr>
        <w:t>մետաղի</w:t>
      </w:r>
      <w:r w:rsidR="00E77C02" w:rsidRPr="00CD757A">
        <w:rPr>
          <w:rFonts w:ascii="GHEA Grapalat" w:hAnsi="GHEA Grapalat"/>
          <w:lang w:val="hy-AM"/>
        </w:rPr>
        <w:t xml:space="preserve"> </w:t>
      </w:r>
      <w:r w:rsidR="00E77C02" w:rsidRPr="00CD757A">
        <w:rPr>
          <w:rFonts w:ascii="GHEA Grapalat" w:hAnsi="GHEA Grapalat" w:cs="Sylfaen"/>
          <w:lang w:val="hy-AM"/>
        </w:rPr>
        <w:t>շիթը</w:t>
      </w:r>
      <w:r w:rsidR="00E77C02" w:rsidRPr="00CD757A">
        <w:rPr>
          <w:rFonts w:ascii="GHEA Grapalat" w:hAnsi="GHEA Grapalat"/>
          <w:lang w:val="hy-AM"/>
        </w:rPr>
        <w:t xml:space="preserve"> վերածվում է </w:t>
      </w:r>
      <w:r w:rsidR="00E77C02" w:rsidRPr="00CD757A">
        <w:rPr>
          <w:rFonts w:ascii="GHEA Grapalat" w:hAnsi="GHEA Grapalat" w:cs="Sylfaen"/>
          <w:lang w:val="hy-AM"/>
        </w:rPr>
        <w:t>ընդհուպ</w:t>
      </w:r>
      <w:r w:rsidR="00E77C02" w:rsidRPr="00CD757A">
        <w:rPr>
          <w:rFonts w:ascii="GHEA Grapalat" w:hAnsi="GHEA Grapalat"/>
          <w:lang w:val="hy-AM"/>
        </w:rPr>
        <w:t xml:space="preserve"> </w:t>
      </w:r>
      <w:r w:rsidR="00E77C02" w:rsidRPr="00CD757A">
        <w:rPr>
          <w:rFonts w:ascii="GHEA Grapalat" w:hAnsi="GHEA Grapalat" w:cs="Sylfaen"/>
          <w:lang w:val="hy-AM"/>
        </w:rPr>
        <w:t>մինչև</w:t>
      </w:r>
      <w:r w:rsidR="00E77C02" w:rsidRPr="00CD757A">
        <w:rPr>
          <w:rFonts w:ascii="GHEA Grapalat" w:hAnsi="GHEA Grapalat"/>
          <w:lang w:val="hy-AM"/>
        </w:rPr>
        <w:t xml:space="preserve"> 500 </w:t>
      </w:r>
      <w:r w:rsidR="00E77C02" w:rsidRPr="00CD757A">
        <w:rPr>
          <w:rFonts w:ascii="GHEA Grapalat" w:hAnsi="GHEA Grapalat" w:cs="Sylfaen"/>
          <w:lang w:val="hy-AM"/>
        </w:rPr>
        <w:t>միկրոմետր</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sidR="00E77C02" w:rsidRPr="00CD757A">
        <w:rPr>
          <w:rFonts w:ascii="GHEA Grapalat" w:hAnsi="GHEA Grapalat" w:cs="Sylfaen"/>
          <w:lang w:val="hy-AM"/>
        </w:rPr>
        <w:t>ավելի</w:t>
      </w:r>
      <w:r w:rsidR="00E77C02" w:rsidRPr="00CD757A">
        <w:rPr>
          <w:rFonts w:ascii="GHEA Grapalat" w:hAnsi="GHEA Grapalat"/>
          <w:lang w:val="hy-AM"/>
        </w:rPr>
        <w:t xml:space="preserve"> </w:t>
      </w:r>
      <w:r w:rsidR="00E77C02" w:rsidRPr="00CD757A">
        <w:rPr>
          <w:rFonts w:ascii="GHEA Grapalat" w:hAnsi="GHEA Grapalat" w:cs="Sylfaen"/>
          <w:lang w:val="hy-AM"/>
        </w:rPr>
        <w:t>փոքր</w:t>
      </w:r>
      <w:r w:rsidR="00E77C02" w:rsidRPr="00CD757A">
        <w:rPr>
          <w:rFonts w:ascii="GHEA Grapalat" w:hAnsi="GHEA Grapalat"/>
          <w:lang w:val="hy-AM"/>
        </w:rPr>
        <w:t xml:space="preserve"> </w:t>
      </w:r>
      <w:r w:rsidR="00E77C02" w:rsidRPr="00CD757A">
        <w:rPr>
          <w:rFonts w:ascii="GHEA Grapalat" w:hAnsi="GHEA Grapalat" w:cs="Sylfaen"/>
          <w:lang w:val="hy-AM"/>
        </w:rPr>
        <w:t>կաթիլների` վակումի</w:t>
      </w:r>
      <w:r w:rsidR="00E77C02" w:rsidRPr="00CD757A">
        <w:rPr>
          <w:rFonts w:ascii="GHEA Grapalat" w:hAnsi="GHEA Grapalat"/>
          <w:lang w:val="hy-AM"/>
        </w:rPr>
        <w:t xml:space="preserve"> </w:t>
      </w:r>
      <w:r w:rsidR="00E77C02" w:rsidRPr="00CD757A">
        <w:rPr>
          <w:rFonts w:ascii="GHEA Grapalat" w:hAnsi="GHEA Grapalat" w:cs="Sylfaen"/>
          <w:lang w:val="hy-AM"/>
        </w:rPr>
        <w:t>մեջ</w:t>
      </w:r>
      <w:r w:rsidR="00E77C02" w:rsidRPr="00CD757A">
        <w:rPr>
          <w:rFonts w:ascii="GHEA Grapalat" w:hAnsi="GHEA Grapalat"/>
          <w:lang w:val="hy-AM"/>
        </w:rPr>
        <w:t xml:space="preserve"> </w:t>
      </w:r>
      <w:r w:rsidR="00E77C02" w:rsidRPr="00CD757A">
        <w:rPr>
          <w:rFonts w:ascii="GHEA Grapalat" w:hAnsi="GHEA Grapalat" w:cs="Sylfaen"/>
          <w:lang w:val="hy-AM"/>
        </w:rPr>
        <w:t>գազի</w:t>
      </w:r>
      <w:r w:rsidR="00E77C02" w:rsidRPr="00CD757A">
        <w:rPr>
          <w:rFonts w:ascii="GHEA Grapalat" w:hAnsi="GHEA Grapalat"/>
          <w:lang w:val="hy-AM"/>
        </w:rPr>
        <w:t xml:space="preserve"> </w:t>
      </w:r>
      <w:r w:rsidR="00E77C02" w:rsidRPr="00CD757A">
        <w:rPr>
          <w:rFonts w:ascii="GHEA Grapalat" w:hAnsi="GHEA Grapalat" w:cs="Sylfaen"/>
          <w:lang w:val="hy-AM"/>
        </w:rPr>
        <w:t>արագ</w:t>
      </w:r>
      <w:r w:rsidR="00E77C02" w:rsidRPr="00CD757A">
        <w:rPr>
          <w:rFonts w:ascii="GHEA Grapalat" w:hAnsi="GHEA Grapalat"/>
          <w:lang w:val="hy-AM"/>
        </w:rPr>
        <w:t xml:space="preserve"> </w:t>
      </w:r>
      <w:r w:rsidR="00E77C02" w:rsidRPr="00CD757A">
        <w:rPr>
          <w:rFonts w:ascii="GHEA Grapalat" w:hAnsi="GHEA Grapalat" w:cs="Sylfaen"/>
          <w:lang w:val="hy-AM"/>
        </w:rPr>
        <w:t>ներարկման</w:t>
      </w:r>
      <w:r w:rsidR="00E77C02" w:rsidRPr="00CD757A">
        <w:rPr>
          <w:rFonts w:ascii="GHEA Grapalat" w:hAnsi="GHEA Grapalat"/>
          <w:lang w:val="hy-AM"/>
        </w:rPr>
        <w:t xml:space="preserve"> </w:t>
      </w:r>
      <w:r w:rsidR="00E77C02" w:rsidRPr="00CD757A">
        <w:rPr>
          <w:rFonts w:ascii="GHEA Grapalat" w:hAnsi="GHEA Grapalat" w:cs="Sylfaen"/>
          <w:lang w:val="hy-AM"/>
        </w:rPr>
        <w:t>միջոցով</w:t>
      </w:r>
      <w:r w:rsidR="00E77C02" w:rsidRPr="00CD757A">
        <w:rPr>
          <w:rFonts w:ascii="GHEA Grapalat" w:hAnsi="GHEA Grapalat" w:cs="Times LatArm"/>
          <w:lang w:val="hy-AM"/>
        </w:rPr>
        <w:t>։</w:t>
      </w:r>
      <w:r w:rsidR="00E77C02" w:rsidRPr="00CD757A">
        <w:rPr>
          <w:rStyle w:val="FootnoteReference"/>
          <w:rFonts w:ascii="GHEA Grapalat" w:hAnsi="GHEA Grapalat" w:cs="Times LatArm"/>
          <w:lang w:val="hy-AM"/>
        </w:rPr>
        <w:footnoteReference w:id="32"/>
      </w:r>
      <w:r w:rsidR="00E77C02" w:rsidRPr="00CD757A">
        <w:rPr>
          <w:rFonts w:ascii="GHEA Grapalat" w:hAnsi="GHEA Grapalat"/>
          <w:lang w:val="hy-AM"/>
        </w:rPr>
        <w:t xml:space="preserve"> </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Variable geometry airfoils</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 </w:t>
      </w:r>
      <w:r>
        <w:rPr>
          <w:rFonts w:ascii="GHEA Grapalat" w:hAnsi="GHEA Grapalat"/>
          <w:color w:val="auto"/>
          <w:lang w:val="hy-AM"/>
        </w:rPr>
        <w:t>“</w:t>
      </w:r>
      <w:r w:rsidR="00E77C02" w:rsidRPr="00CD757A">
        <w:rPr>
          <w:rFonts w:ascii="GHEA Grapalat" w:hAnsi="GHEA Grapalat" w:cs="Sylfaen"/>
          <w:color w:val="auto"/>
          <w:lang w:val="hy-AM"/>
        </w:rPr>
        <w:t>Փոփոխական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երկրաչափությամբ</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պրոֆիլներ</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(7) </w:t>
      </w:r>
      <w:r w:rsidR="00E77C02" w:rsidRPr="00CD757A">
        <w:rPr>
          <w:rFonts w:ascii="GHEA Grapalat" w:hAnsi="GHEA Grapalat" w:cs="Sylfaen"/>
          <w:color w:val="auto"/>
          <w:lang w:val="hy-AM"/>
        </w:rPr>
        <w:t>նշանակում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պոչային</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մասի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այն տարրերը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հատվածները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օդանավի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քթի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դիրքը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ուղղորդող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մասերը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կամ</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հատվածները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որոնց</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դիրքը</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կարող</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է</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վերահսկվել</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թռիչքի ընթացքում</w:t>
      </w:r>
      <w:r w:rsidR="00E77C02" w:rsidRPr="00CD757A">
        <w:rPr>
          <w:rFonts w:ascii="GHEA Grapalat" w:hAnsi="GHEA Grapalat" w:cs="Times LatArm"/>
          <w:color w:val="auto"/>
          <w:lang w:val="hy-AM"/>
        </w:rPr>
        <w:t>։</w:t>
      </w:r>
      <w:r w:rsidR="00E77C02" w:rsidRPr="00CD757A">
        <w:rPr>
          <w:rFonts w:ascii="GHEA Grapalat" w:hAnsi="GHEA Grapalat"/>
          <w:color w:val="auto"/>
          <w:lang w:val="hy-AM"/>
        </w:rPr>
        <w:t xml:space="preserve"> </w:t>
      </w:r>
      <w:r w:rsidR="00E77C02" w:rsidRPr="00CD757A">
        <w:rPr>
          <w:rStyle w:val="FootnoteReference"/>
          <w:rFonts w:ascii="GHEA Grapalat" w:hAnsi="GHEA Grapalat"/>
          <w:color w:val="auto"/>
          <w:lang w:val="hy-AM"/>
        </w:rPr>
        <w:footnoteReference w:id="33"/>
      </w:r>
    </w:p>
    <w:p w:rsidR="00E77C02" w:rsidRPr="00CD757A" w:rsidRDefault="00E77C02" w:rsidP="00483C16">
      <w:pPr>
        <w:pStyle w:val="Default"/>
        <w:spacing w:before="120" w:after="120" w:line="276" w:lineRule="auto"/>
        <w:jc w:val="both"/>
        <w:rPr>
          <w:rFonts w:ascii="GHEA Grapalat" w:hAnsi="GHEA Grapalat"/>
          <w:color w:val="auto"/>
          <w:lang w:val="hy-AM"/>
        </w:rPr>
      </w:pPr>
      <w:r w:rsidRPr="00CD757A">
        <w:rPr>
          <w:rFonts w:ascii="GHEA Grapalat" w:hAnsi="GHEA Grapalat"/>
          <w:color w:val="auto"/>
          <w:lang w:val="hy-AM"/>
        </w:rPr>
        <w:t>"Vacuum electronic devices" (3) - "Վակումային էլեկտրոնային սարքեր" (3) նշանակում է էլեկտրոնային սարքեր, որոնք կառուցված են վակումային շղթայի հետ և  կամ ռադիո հաճախականության վակումային խոռոչներով ռեզոնատորների հետ էլեկտրամագնիսական ալիքով էլեկտրոնային ճառագայթի փոխներազդեցության հիման վրա: "Վակումային էլեկտրոնային սարքերի" մեջ մտնում են կլիստրոնները, վազող ալիքի խողովակները և դրանց ածանցյալները:</w:t>
      </w:r>
    </w:p>
    <w:p w:rsidR="00E77C02" w:rsidRPr="00CD757A" w:rsidRDefault="009A44E7" w:rsidP="00483C16">
      <w:pPr>
        <w:pStyle w:val="Default"/>
        <w:spacing w:before="120" w:after="120" w:line="276" w:lineRule="auto"/>
        <w:jc w:val="both"/>
        <w:rPr>
          <w:rFonts w:ascii="GHEA Grapalat" w:hAnsi="GHEA Grapalat"/>
          <w:color w:val="auto"/>
          <w:lang w:val="hy-AM"/>
        </w:rPr>
      </w:pPr>
      <w:r>
        <w:rPr>
          <w:rFonts w:ascii="GHEA Grapalat" w:hAnsi="GHEA Grapalat"/>
          <w:color w:val="auto"/>
          <w:lang w:val="hy-AM"/>
        </w:rPr>
        <w:t>“</w:t>
      </w:r>
      <w:r w:rsidR="00E77C02" w:rsidRPr="00CD757A">
        <w:rPr>
          <w:rFonts w:ascii="GHEA Grapalat" w:hAnsi="GHEA Grapalat"/>
          <w:color w:val="auto"/>
          <w:lang w:val="hy-AM"/>
        </w:rPr>
        <w:t>Yarn</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Pr>
          <w:rFonts w:ascii="GHEA Grapalat" w:hAnsi="GHEA Grapalat"/>
          <w:color w:val="auto"/>
          <w:lang w:val="hy-AM"/>
        </w:rPr>
        <w:t>“</w:t>
      </w:r>
      <w:r w:rsidR="00E77C02" w:rsidRPr="00CD757A">
        <w:rPr>
          <w:rFonts w:ascii="GHEA Grapalat" w:hAnsi="GHEA Grapalat" w:cs="Sylfaen"/>
          <w:color w:val="auto"/>
          <w:lang w:val="hy-AM"/>
        </w:rPr>
        <w:t>Մանվածք</w:t>
      </w:r>
      <w:r w:rsidR="00D76829" w:rsidRPr="00CD757A">
        <w:rPr>
          <w:rFonts w:ascii="GHEA Grapalat" w:hAnsi="GHEA Grapalat"/>
          <w:color w:val="auto"/>
          <w:lang w:val="hy-AM"/>
        </w:rPr>
        <w:t>”</w:t>
      </w:r>
      <w:r w:rsidR="00E77C02" w:rsidRPr="00CD757A">
        <w:rPr>
          <w:rFonts w:ascii="GHEA Grapalat" w:hAnsi="GHEA Grapalat"/>
          <w:color w:val="auto"/>
          <w:lang w:val="hy-AM"/>
        </w:rPr>
        <w:t xml:space="preserve"> (1) - </w:t>
      </w:r>
      <w:r w:rsidR="00E77C02" w:rsidRPr="00CD757A">
        <w:rPr>
          <w:rFonts w:ascii="GHEA Grapalat" w:hAnsi="GHEA Grapalat" w:cs="Sylfaen"/>
          <w:color w:val="auto"/>
          <w:lang w:val="hy-AM"/>
        </w:rPr>
        <w:t>ոլորված</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փնջերի</w:t>
      </w:r>
      <w:r w:rsidR="00E77C02" w:rsidRPr="00CD757A">
        <w:rPr>
          <w:rFonts w:ascii="GHEA Grapalat" w:hAnsi="GHEA Grapalat"/>
          <w:color w:val="auto"/>
          <w:lang w:val="hy-AM"/>
        </w:rPr>
        <w:t xml:space="preserve">' </w:t>
      </w:r>
      <w:r w:rsidR="00E77C02" w:rsidRPr="00CD757A">
        <w:rPr>
          <w:rFonts w:ascii="GHEA Grapalat" w:hAnsi="GHEA Grapalat" w:cs="Sylfaen"/>
          <w:color w:val="auto"/>
          <w:lang w:val="hy-AM"/>
        </w:rPr>
        <w:t>խուրձ.</w:t>
      </w:r>
      <w:r w:rsidR="00E77C02" w:rsidRPr="00CD757A">
        <w:rPr>
          <w:rFonts w:ascii="GHEA Grapalat" w:hAnsi="GHEA Grapalat"/>
          <w:color w:val="auto"/>
          <w:lang w:val="hy-AM"/>
        </w:rPr>
        <w:t xml:space="preserve"> </w:t>
      </w:r>
    </w:p>
    <w:p w:rsidR="00E77C02" w:rsidRPr="00CD757A" w:rsidRDefault="00E77C02" w:rsidP="00483C16">
      <w:pPr>
        <w:tabs>
          <w:tab w:val="left" w:pos="1276"/>
        </w:tabs>
        <w:autoSpaceDE w:val="0"/>
        <w:autoSpaceDN w:val="0"/>
        <w:adjustRightInd w:val="0"/>
        <w:spacing w:before="120" w:after="120" w:line="276" w:lineRule="auto"/>
        <w:ind w:left="708"/>
        <w:jc w:val="both"/>
        <w:rPr>
          <w:rFonts w:ascii="GHEA Grapalat" w:hAnsi="GHEA Grapalat" w:cs="Times LatArm"/>
          <w:i/>
          <w:lang w:val="hy-AM"/>
        </w:rPr>
      </w:pPr>
      <w:r w:rsidRPr="00CD757A">
        <w:rPr>
          <w:rFonts w:ascii="GHEA Grapalat" w:hAnsi="GHEA Grapalat" w:cs="Sylfaen"/>
          <w:i/>
          <w:iCs/>
          <w:u w:val="single"/>
          <w:lang w:val="hy-AM"/>
        </w:rPr>
        <w:t>Հ</w:t>
      </w:r>
      <w:r w:rsidRPr="00CD757A">
        <w:rPr>
          <w:rFonts w:ascii="GHEA Grapalat" w:hAnsi="GHEA Grapalat"/>
          <w:i/>
          <w:iCs/>
          <w:u w:val="single"/>
          <w:lang w:val="hy-AM"/>
        </w:rPr>
        <w:t>.</w:t>
      </w:r>
      <w:r w:rsidRPr="00CD757A">
        <w:rPr>
          <w:rFonts w:ascii="GHEA Grapalat" w:hAnsi="GHEA Grapalat" w:cs="Sylfaen"/>
          <w:i/>
          <w:iCs/>
          <w:u w:val="single"/>
          <w:lang w:val="hy-AM"/>
        </w:rPr>
        <w:t>Ծ</w:t>
      </w:r>
      <w:r w:rsidRPr="00CD757A">
        <w:rPr>
          <w:rFonts w:ascii="GHEA Grapalat" w:hAnsi="GHEA Grapalat"/>
          <w:i/>
          <w:iCs/>
          <w:u w:val="single"/>
          <w:lang w:val="hy-AM"/>
        </w:rPr>
        <w:t>.</w:t>
      </w:r>
      <w:r w:rsidRPr="00CD757A">
        <w:rPr>
          <w:rFonts w:ascii="GHEA Grapalat" w:hAnsi="GHEA Grapalat"/>
          <w:i/>
          <w:iCs/>
          <w:lang w:val="hy-AM"/>
        </w:rPr>
        <w:t xml:space="preserve"> </w:t>
      </w:r>
      <w:r w:rsidRPr="00CD757A">
        <w:rPr>
          <w:rFonts w:ascii="GHEA Grapalat" w:hAnsi="GHEA Grapalat"/>
          <w:i/>
          <w:lang w:val="hy-AM"/>
        </w:rPr>
        <w:t>'</w:t>
      </w:r>
      <w:r w:rsidRPr="00CD757A">
        <w:rPr>
          <w:rFonts w:ascii="GHEA Grapalat" w:hAnsi="GHEA Grapalat" w:cs="Sylfaen"/>
          <w:i/>
          <w:lang w:val="hy-AM"/>
        </w:rPr>
        <w:t>Փունջ</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զուգահեռ</w:t>
      </w:r>
      <w:r w:rsidRPr="00CD757A">
        <w:rPr>
          <w:rFonts w:ascii="GHEA Grapalat" w:hAnsi="GHEA Grapalat"/>
          <w:i/>
          <w:lang w:val="hy-AM"/>
        </w:rPr>
        <w:t xml:space="preserve"> դասավորված </w:t>
      </w:r>
      <w:r w:rsidR="009A44E7">
        <w:rPr>
          <w:rFonts w:ascii="GHEA Grapalat" w:hAnsi="GHEA Grapalat"/>
          <w:i/>
          <w:lang w:val="hy-AM"/>
        </w:rPr>
        <w:t>“</w:t>
      </w:r>
      <w:r w:rsidRPr="00CD757A">
        <w:rPr>
          <w:rFonts w:ascii="GHEA Grapalat" w:hAnsi="GHEA Grapalat" w:cs="Sylfaen"/>
          <w:i/>
          <w:lang w:val="hy-AM"/>
        </w:rPr>
        <w:t>միաթելքերի</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խուրձ</w:t>
      </w:r>
      <w:r w:rsidRPr="00CD757A">
        <w:rPr>
          <w:rFonts w:ascii="GHEA Grapalat" w:hAnsi="GHEA Grapalat"/>
          <w:i/>
          <w:lang w:val="hy-AM"/>
        </w:rPr>
        <w:t xml:space="preserve"> (</w:t>
      </w:r>
      <w:r w:rsidRPr="00CD757A">
        <w:rPr>
          <w:rFonts w:ascii="GHEA Grapalat" w:hAnsi="GHEA Grapalat" w:cs="Sylfaen"/>
          <w:i/>
          <w:lang w:val="hy-AM"/>
        </w:rPr>
        <w:t>սովորաբար</w:t>
      </w:r>
      <w:r w:rsidRPr="00CD757A">
        <w:rPr>
          <w:rFonts w:ascii="GHEA Grapalat" w:hAnsi="GHEA Grapalat"/>
          <w:i/>
          <w:lang w:val="hy-AM"/>
        </w:rPr>
        <w:t xml:space="preserve"> 200-</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ավելի հատ</w:t>
      </w:r>
      <w:r w:rsidRPr="00CD757A">
        <w:rPr>
          <w:rFonts w:ascii="GHEA Grapalat" w:hAnsi="GHEA Grapalat"/>
          <w:i/>
          <w:lang w:val="hy-AM"/>
        </w:rPr>
        <w:t>)</w:t>
      </w:r>
      <w:r w:rsidRPr="00CD757A">
        <w:rPr>
          <w:rFonts w:ascii="GHEA Grapalat" w:hAnsi="GHEA Grapalat" w:cs="Times LatArm"/>
          <w:i/>
          <w:lang w:val="hy-AM"/>
        </w:rPr>
        <w:t>։</w:t>
      </w:r>
    </w:p>
    <w:p w:rsidR="00E77C02" w:rsidRPr="00CD757A" w:rsidRDefault="00E77C02" w:rsidP="00483C16">
      <w:pPr>
        <w:spacing w:before="120" w:after="120" w:line="276" w:lineRule="auto"/>
        <w:jc w:val="both"/>
        <w:rPr>
          <w:rFonts w:ascii="GHEA Grapalat" w:hAnsi="GHEA Grapalat"/>
          <w:lang w:val="hy-AM"/>
        </w:rPr>
      </w:pPr>
    </w:p>
    <w:p w:rsidR="00E77C02" w:rsidRPr="00CD757A" w:rsidRDefault="00E77C02" w:rsidP="00483C16">
      <w:pPr>
        <w:spacing w:before="120" w:after="120" w:line="276" w:lineRule="auto"/>
        <w:jc w:val="both"/>
        <w:rPr>
          <w:rFonts w:ascii="GHEA Grapalat" w:hAnsi="GHEA Grapalat"/>
          <w:lang w:val="hy-AM"/>
        </w:rPr>
      </w:pPr>
      <w:r w:rsidRPr="00CD757A">
        <w:rPr>
          <w:rFonts w:ascii="GHEA Grapalat" w:hAnsi="GHEA Grapalat"/>
          <w:lang w:val="hy-AM"/>
        </w:rPr>
        <w:br w:type="page"/>
      </w:r>
    </w:p>
    <w:p w:rsidR="00E77C02" w:rsidRPr="0012573A" w:rsidRDefault="00E77C02" w:rsidP="0012573A">
      <w:pPr>
        <w:pStyle w:val="Heading1"/>
        <w:rPr>
          <w:rFonts w:ascii="GHEA Grapalat" w:hAnsi="GHEA Grapalat"/>
          <w:b/>
          <w:szCs w:val="24"/>
          <w:lang w:val="hy-AM"/>
        </w:rPr>
      </w:pPr>
      <w:bookmarkStart w:id="4" w:name="_Toc510864819"/>
      <w:bookmarkStart w:id="5" w:name="_Toc58931890"/>
      <w:r w:rsidRPr="0012573A">
        <w:rPr>
          <w:rFonts w:ascii="GHEA Grapalat" w:hAnsi="GHEA Grapalat"/>
          <w:b/>
          <w:szCs w:val="24"/>
          <w:lang w:val="hy-AM"/>
        </w:rPr>
        <w:lastRenderedPageBreak/>
        <w:t>ՀԱՎԵԼՎԱԾ</w:t>
      </w:r>
      <w:r w:rsidRPr="0012573A">
        <w:rPr>
          <w:rFonts w:ascii="GHEA Grapalat" w:hAnsi="GHEA Grapalat" w:cs="Times Armenian"/>
          <w:b/>
          <w:szCs w:val="24"/>
          <w:lang w:val="hy-AM"/>
        </w:rPr>
        <w:t xml:space="preserve"> I (</w:t>
      </w:r>
      <w:r w:rsidRPr="0012573A">
        <w:rPr>
          <w:rFonts w:ascii="GHEA Grapalat" w:hAnsi="GHEA Grapalat"/>
          <w:b/>
          <w:szCs w:val="24"/>
          <w:lang w:val="hy-AM"/>
        </w:rPr>
        <w:t>ՄԱՍ</w:t>
      </w:r>
      <w:r w:rsidRPr="0012573A">
        <w:rPr>
          <w:rFonts w:ascii="GHEA Grapalat" w:hAnsi="GHEA Grapalat" w:cs="Times Armenian"/>
          <w:b/>
          <w:szCs w:val="24"/>
          <w:lang w:val="hy-AM"/>
        </w:rPr>
        <w:t xml:space="preserve"> II</w:t>
      </w:r>
      <w:r w:rsidRPr="0012573A">
        <w:rPr>
          <w:rFonts w:ascii="GHEA Grapalat" w:hAnsi="GHEA Grapalat"/>
          <w:b/>
          <w:szCs w:val="24"/>
          <w:lang w:val="hy-AM"/>
        </w:rPr>
        <w:t xml:space="preserve"> - Կատեգորիա 0)</w:t>
      </w:r>
      <w:bookmarkEnd w:id="4"/>
      <w:bookmarkEnd w:id="5"/>
    </w:p>
    <w:p w:rsidR="00E77C02" w:rsidRPr="0012573A" w:rsidRDefault="00E77C02" w:rsidP="0012573A">
      <w:pPr>
        <w:pStyle w:val="Heading1"/>
        <w:spacing w:before="120" w:after="240" w:line="276" w:lineRule="auto"/>
        <w:ind w:left="1985" w:hanging="1985"/>
        <w:rPr>
          <w:rFonts w:ascii="GHEA Grapalat" w:hAnsi="GHEA Grapalat" w:cs="Sylfaen"/>
          <w:b/>
          <w:szCs w:val="24"/>
          <w:lang w:val="hy-AM"/>
        </w:rPr>
      </w:pPr>
      <w:bookmarkStart w:id="6" w:name="_Toc510864820"/>
    </w:p>
    <w:p w:rsidR="00E77C02" w:rsidRPr="0012573A" w:rsidRDefault="00E77C02" w:rsidP="0012573A">
      <w:pPr>
        <w:pStyle w:val="Heading1"/>
        <w:spacing w:before="120" w:after="240" w:line="276" w:lineRule="auto"/>
        <w:ind w:left="1985" w:hanging="1985"/>
        <w:rPr>
          <w:rFonts w:ascii="GHEA Grapalat" w:hAnsi="GHEA Grapalat"/>
          <w:b/>
          <w:szCs w:val="24"/>
          <w:lang w:val="hy-AM"/>
        </w:rPr>
      </w:pPr>
      <w:bookmarkStart w:id="7" w:name="_Toc58931891"/>
      <w:r w:rsidRPr="0012573A">
        <w:rPr>
          <w:rFonts w:ascii="GHEA Grapalat" w:hAnsi="GHEA Grapalat" w:cs="Sylfaen"/>
          <w:b/>
          <w:szCs w:val="24"/>
          <w:lang w:val="hy-AM"/>
        </w:rPr>
        <w:t>ԿԱՏԵԳՈՐԻԱ</w:t>
      </w:r>
      <w:r w:rsidRPr="0012573A">
        <w:rPr>
          <w:rFonts w:ascii="GHEA Grapalat" w:hAnsi="GHEA Grapalat" w:cs="Times Armenian"/>
          <w:b/>
          <w:szCs w:val="24"/>
          <w:lang w:val="hy-AM"/>
        </w:rPr>
        <w:t xml:space="preserve"> </w:t>
      </w:r>
      <w:r w:rsidRPr="0012573A">
        <w:rPr>
          <w:rFonts w:ascii="GHEA Grapalat" w:hAnsi="GHEA Grapalat"/>
          <w:b/>
          <w:szCs w:val="24"/>
          <w:lang w:val="hy-AM"/>
        </w:rPr>
        <w:t xml:space="preserve">0  - </w:t>
      </w:r>
      <w:r w:rsidRPr="0012573A">
        <w:rPr>
          <w:rFonts w:ascii="GHEA Grapalat" w:hAnsi="GHEA Grapalat" w:cs="Sylfaen"/>
          <w:b/>
          <w:szCs w:val="24"/>
          <w:lang w:val="hy-AM"/>
        </w:rPr>
        <w:t>ՄԻՋՈՒԿԱՅԻՆ ՆՅՈՒԹԵՐ</w:t>
      </w:r>
      <w:r w:rsidRPr="0012573A">
        <w:rPr>
          <w:rFonts w:ascii="GHEA Grapalat" w:hAnsi="GHEA Grapalat"/>
          <w:b/>
          <w:szCs w:val="24"/>
          <w:lang w:val="hy-AM"/>
        </w:rPr>
        <w:t>, ՏԵՂԱԿԱՅԱՆՔՆԵՐ ԵՎ ՍԱՐՔԱՎՈՐՈՒՄՆԵՐ</w:t>
      </w:r>
      <w:bookmarkEnd w:id="6"/>
      <w:bookmarkEnd w:id="7"/>
    </w:p>
    <w:p w:rsidR="00E77C02" w:rsidRPr="00CD757A" w:rsidRDefault="00E77C02" w:rsidP="00483C16">
      <w:pPr>
        <w:spacing w:before="120" w:after="240" w:line="276" w:lineRule="auto"/>
        <w:jc w:val="both"/>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120" w:after="240" w:line="276" w:lineRule="auto"/>
        <w:ind w:left="851" w:hanging="851"/>
        <w:rPr>
          <w:rFonts w:ascii="GHEA Grapalat" w:hAnsi="GHEA Grapalat" w:cs="Sylfaen"/>
          <w:b/>
          <w:bCs/>
          <w:lang w:val="hy-AM"/>
        </w:rPr>
      </w:pPr>
      <w:r w:rsidRPr="00CD757A">
        <w:rPr>
          <w:rFonts w:ascii="GHEA Grapalat" w:hAnsi="GHEA Grapalat"/>
          <w:b/>
          <w:lang w:val="hy-AM"/>
        </w:rPr>
        <w:t>0A</w:t>
      </w:r>
      <w:r w:rsidRPr="00CD757A">
        <w:rPr>
          <w:rFonts w:ascii="GHEA Grapalat" w:hAnsi="GHEA Grapalat"/>
          <w:b/>
          <w:lang w:val="hy-AM"/>
        </w:rPr>
        <w:tab/>
        <w:t>Համակարգեր</w:t>
      </w:r>
      <w:r w:rsidRPr="00CD757A">
        <w:rPr>
          <w:rFonts w:ascii="GHEA Grapalat" w:hAnsi="GHEA Grapalat"/>
          <w:b/>
          <w:bCs/>
          <w:lang w:val="hy-AM"/>
        </w:rPr>
        <w:t xml:space="preserve">, </w:t>
      </w:r>
      <w:r w:rsidRPr="00CD757A">
        <w:rPr>
          <w:rFonts w:ascii="GHEA Grapalat" w:hAnsi="GHEA Grapalat" w:cs="Sylfaen"/>
          <w:b/>
          <w:bCs/>
          <w:lang w:val="hy-AM"/>
        </w:rPr>
        <w:t>սարքավորումներ</w:t>
      </w:r>
      <w:r w:rsidRPr="00CD757A">
        <w:rPr>
          <w:rFonts w:ascii="GHEA Grapalat" w:hAnsi="GHEA Grapalat"/>
          <w:b/>
          <w:bCs/>
          <w:lang w:val="hy-AM"/>
        </w:rPr>
        <w:t xml:space="preserve"> </w:t>
      </w:r>
      <w:r w:rsidRPr="00CD757A">
        <w:rPr>
          <w:rFonts w:ascii="GHEA Grapalat" w:hAnsi="GHEA Grapalat" w:cs="Sylfaen"/>
          <w:b/>
          <w:bCs/>
          <w:lang w:val="hy-AM"/>
        </w:rPr>
        <w:t>և</w:t>
      </w:r>
      <w:r w:rsidRPr="00CD757A">
        <w:rPr>
          <w:rFonts w:ascii="GHEA Grapalat" w:hAnsi="GHEA Grapalat"/>
          <w:b/>
          <w:bCs/>
          <w:lang w:val="hy-AM"/>
        </w:rPr>
        <w:t xml:space="preserve"> </w:t>
      </w:r>
      <w:r w:rsidRPr="00CD757A">
        <w:rPr>
          <w:rFonts w:ascii="GHEA Grapalat" w:hAnsi="GHEA Grapalat" w:cs="Sylfaen"/>
          <w:b/>
          <w:bCs/>
          <w:lang w:val="hy-AM"/>
        </w:rPr>
        <w:t>բաղադրամասեր</w:t>
      </w: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lang w:val="hy-AM"/>
        </w:rPr>
      </w:pP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lang w:val="hy-AM"/>
        </w:rPr>
        <w:t>0A001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ռեակտորները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դրանց համար </w:t>
      </w:r>
      <w:r w:rsidRPr="00CD757A">
        <w:rPr>
          <w:rFonts w:ascii="GHEA Grapalat" w:hAnsi="GHEA Grapalat" w:cs="Sylfaen"/>
          <w:lang w:val="hy-AM"/>
        </w:rPr>
        <w:t>հատուկ</w:t>
      </w:r>
      <w:r w:rsidRPr="00CD757A">
        <w:rPr>
          <w:rFonts w:ascii="GHEA Grapalat" w:hAnsi="GHEA Grapalat"/>
          <w:lang w:val="hy-AM"/>
        </w:rPr>
        <w:t xml:space="preserve"> նախագծ</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բաղադրամասերը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 xml:space="preserve">Միջուկային </w:t>
      </w:r>
      <w:r w:rsidRPr="00CD757A">
        <w:rPr>
          <w:rFonts w:ascii="GHEA Grapalat" w:hAnsi="GHEA Grapalat" w:cs="Sylfaen"/>
          <w:lang w:val="hy-AM"/>
        </w:rPr>
        <w:t>ռեակտորները</w:t>
      </w:r>
      <w:r w:rsidR="00D76829" w:rsidRPr="00CD757A">
        <w:rPr>
          <w:rFonts w:ascii="GHEA Grapalat" w:hAnsi="GHEA Grapalat"/>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Sylfaen"/>
          <w:lang w:val="hy-AM"/>
        </w:rPr>
      </w:pPr>
      <w:r w:rsidRPr="00CD757A">
        <w:rPr>
          <w:rFonts w:ascii="GHEA Grapalat" w:hAnsi="GHEA Grapalat"/>
          <w:lang w:val="hy-AM"/>
        </w:rPr>
        <w:t xml:space="preserve">b. Մետաղական </w:t>
      </w:r>
      <w:r w:rsidRPr="00CD757A">
        <w:rPr>
          <w:rFonts w:ascii="GHEA Grapalat" w:hAnsi="GHEA Grapalat" w:cs="Sylfaen"/>
          <w:lang w:val="hy-AM"/>
        </w:rPr>
        <w:t>իրանները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գործարանային</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հիմնական</w:t>
      </w:r>
      <w:r w:rsidRPr="00CD757A">
        <w:rPr>
          <w:rFonts w:ascii="GHEA Grapalat" w:hAnsi="GHEA Grapalat"/>
          <w:lang w:val="hy-AM"/>
        </w:rPr>
        <w:t xml:space="preserve"> </w:t>
      </w:r>
      <w:r w:rsidRPr="00CD757A">
        <w:rPr>
          <w:rFonts w:ascii="GHEA Grapalat" w:hAnsi="GHEA Grapalat" w:cs="Sylfaen"/>
          <w:lang w:val="hy-AM"/>
        </w:rPr>
        <w:t>մասերը</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ռեակտորի</w:t>
      </w:r>
      <w:r w:rsidRPr="00CD757A">
        <w:rPr>
          <w:rFonts w:ascii="GHEA Grapalat" w:hAnsi="GHEA Grapalat"/>
          <w:lang w:val="hy-AM"/>
        </w:rPr>
        <w:t xml:space="preserve"> </w:t>
      </w:r>
      <w:r w:rsidRPr="00CD757A">
        <w:rPr>
          <w:rFonts w:ascii="GHEA Grapalat" w:hAnsi="GHEA Grapalat" w:cs="Sylfaen"/>
          <w:lang w:val="hy-AM"/>
        </w:rPr>
        <w:t>ճնշումային</w:t>
      </w:r>
      <w:r w:rsidRPr="00CD757A">
        <w:rPr>
          <w:rFonts w:ascii="GHEA Grapalat" w:hAnsi="GHEA Grapalat"/>
          <w:lang w:val="hy-AM"/>
        </w:rPr>
        <w:t xml:space="preserve"> </w:t>
      </w:r>
      <w:r w:rsidRPr="00CD757A">
        <w:rPr>
          <w:rFonts w:ascii="GHEA Grapalat" w:hAnsi="GHEA Grapalat" w:cs="Sylfaen"/>
          <w:lang w:val="hy-AM"/>
        </w:rPr>
        <w:t>իրանի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ռեակտորի</w:t>
      </w:r>
      <w:r w:rsidRPr="00CD757A">
        <w:rPr>
          <w:rFonts w:ascii="GHEA Grapalat" w:hAnsi="GHEA Grapalat"/>
          <w:lang w:val="hy-AM"/>
        </w:rPr>
        <w:t xml:space="preserve"> </w:t>
      </w:r>
      <w:r w:rsidRPr="00CD757A">
        <w:rPr>
          <w:rFonts w:ascii="GHEA Grapalat" w:hAnsi="GHEA Grapalat" w:cs="Sylfaen"/>
          <w:lang w:val="hy-AM"/>
        </w:rPr>
        <w:t>իրանի</w:t>
      </w:r>
      <w:r w:rsidRPr="00CD757A">
        <w:rPr>
          <w:rFonts w:ascii="GHEA Grapalat" w:hAnsi="GHEA Grapalat"/>
          <w:lang w:val="hy-AM"/>
        </w:rPr>
        <w:t xml:space="preserve"> </w:t>
      </w:r>
      <w:r w:rsidRPr="00CD757A">
        <w:rPr>
          <w:rFonts w:ascii="GHEA Grapalat" w:hAnsi="GHEA Grapalat" w:cs="Sylfaen"/>
          <w:lang w:val="hy-AM"/>
        </w:rPr>
        <w:t xml:space="preserve">գլխիկը, որը </w:t>
      </w:r>
      <w:r w:rsidRPr="00CD757A">
        <w:rPr>
          <w:rFonts w:ascii="GHEA Grapalat" w:hAnsi="GHEA Grapalat"/>
          <w:lang w:val="hy-AM"/>
        </w:rPr>
        <w:t xml:space="preserve">հատուկ </w:t>
      </w:r>
      <w:r w:rsidRPr="00CD757A">
        <w:rPr>
          <w:rFonts w:ascii="GHEA Grapalat" w:hAnsi="GHEA Grapalat" w:cs="Sylfaen"/>
          <w:lang w:val="hy-AM"/>
        </w:rPr>
        <w:t>նախագծված</w:t>
      </w:r>
      <w:r w:rsidRPr="00CD757A">
        <w:rPr>
          <w:rFonts w:ascii="GHEA Grapalat" w:hAnsi="GHEA Grapalat"/>
          <w:lang w:val="hy-AM"/>
        </w:rPr>
        <w:t xml:space="preserve"> է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ի</w:t>
      </w:r>
      <w:r w:rsidRPr="00CD757A">
        <w:rPr>
          <w:rFonts w:ascii="GHEA Grapalat" w:hAnsi="GHEA Grapalat" w:cs="Sylfaen"/>
          <w:lang w:val="hy-AM"/>
        </w:rPr>
        <w:t>ր մեջ</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 xml:space="preserve">ակտիվ գոտին տեղադրելու համար և ընդունակ է դիմանալու կոնտուրի ճնշմանը: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Sylfaen"/>
          <w:lang w:val="hy-AM"/>
        </w:rPr>
      </w:pPr>
      <w:r w:rsidRPr="00CD757A">
        <w:rPr>
          <w:rFonts w:ascii="GHEA Grapalat" w:hAnsi="GHEA Grapalat" w:cs="Sylfaen"/>
          <w:lang w:val="hy-AM"/>
        </w:rPr>
        <w:t xml:space="preserve">c. </w:t>
      </w:r>
      <w:r w:rsidRPr="00CD757A">
        <w:rPr>
          <w:rFonts w:ascii="GHEA Grapalat" w:hAnsi="GHEA Grapalat"/>
          <w:lang w:val="hy-AM"/>
        </w:rPr>
        <w:t>Մանիպուլյատորային</w:t>
      </w:r>
      <w:r w:rsidRPr="00CD757A">
        <w:rPr>
          <w:rFonts w:ascii="GHEA Grapalat" w:hAnsi="GHEA Grapalat" w:cs="Sylfaen"/>
          <w:lang w:val="hy-AM"/>
        </w:rPr>
        <w:t xml:space="preserve"> սարքավորումը`</w:t>
      </w:r>
      <w:r w:rsidRPr="00CD757A">
        <w:rPr>
          <w:rFonts w:ascii="GHEA Grapalat" w:hAnsi="GHEA Grapalat"/>
          <w:lang w:val="hy-AM"/>
        </w:rPr>
        <w:t xml:space="preserve"> հատուկ նախագծված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վառելիքով</w:t>
      </w:r>
      <w:r w:rsidRPr="00CD757A">
        <w:rPr>
          <w:rFonts w:ascii="GHEA Grapalat" w:hAnsi="GHEA Grapalat"/>
          <w:lang w:val="hy-AM"/>
        </w:rPr>
        <w:t xml:space="preserve"> </w:t>
      </w:r>
      <w:r w:rsidRPr="00CD757A">
        <w:rPr>
          <w:rFonts w:ascii="GHEA Grapalat" w:hAnsi="GHEA Grapalat" w:cs="Sylfaen"/>
          <w:lang w:val="hy-AM"/>
        </w:rPr>
        <w:t>լիցքավորելու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վառելիքը</w:t>
      </w:r>
      <w:r w:rsidRPr="00CD757A">
        <w:rPr>
          <w:rFonts w:ascii="GHEA Grapalat" w:hAnsi="GHEA Grapalat"/>
          <w:lang w:val="hy-AM"/>
        </w:rPr>
        <w:t xml:space="preserve"> </w:t>
      </w:r>
      <w:r w:rsidRPr="00CD757A">
        <w:rPr>
          <w:rFonts w:ascii="GHEA Grapalat" w:hAnsi="GHEA Grapalat" w:cs="Sylfaen"/>
          <w:lang w:val="hy-AM"/>
        </w:rPr>
        <w:t>դուրս</w:t>
      </w:r>
      <w:r w:rsidRPr="00CD757A">
        <w:rPr>
          <w:rFonts w:ascii="GHEA Grapalat" w:hAnsi="GHEA Grapalat"/>
          <w:lang w:val="hy-AM"/>
        </w:rPr>
        <w:t xml:space="preserve"> </w:t>
      </w:r>
      <w:r w:rsidRPr="00CD757A">
        <w:rPr>
          <w:rFonts w:ascii="GHEA Grapalat" w:hAnsi="GHEA Grapalat" w:cs="Sylfaen"/>
          <w:lang w:val="hy-AM"/>
        </w:rPr>
        <w:t>հանելու</w:t>
      </w:r>
      <w:r w:rsidRPr="00CD757A">
        <w:rPr>
          <w:rFonts w:ascii="GHEA Grapalat" w:hAnsi="GHEA Grapalat"/>
          <w:lang w:val="hy-AM"/>
        </w:rPr>
        <w:t xml:space="preserve"> </w:t>
      </w:r>
      <w:r w:rsidRPr="00CD757A">
        <w:rPr>
          <w:rFonts w:ascii="GHEA Grapalat" w:hAnsi="GHEA Grapalat" w:cs="Sylfaen"/>
          <w:lang w:val="hy-AM"/>
        </w:rPr>
        <w:t xml:space="preserve">համար;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Sylfaen"/>
          <w:lang w:val="hy-AM"/>
        </w:rPr>
      </w:pPr>
      <w:r w:rsidRPr="00CD757A">
        <w:rPr>
          <w:rFonts w:ascii="GHEA Grapalat" w:hAnsi="GHEA Grapalat" w:cs="Sylfaen"/>
          <w:lang w:val="hy-AM"/>
        </w:rPr>
        <w:t xml:space="preserve">d. </w:t>
      </w:r>
      <w:r w:rsidRPr="00CD757A">
        <w:rPr>
          <w:rFonts w:ascii="GHEA Grapalat" w:hAnsi="GHEA Grapalat"/>
          <w:lang w:val="hy-AM"/>
        </w:rPr>
        <w:t>Կառավարման</w:t>
      </w:r>
      <w:r w:rsidRPr="00CD757A">
        <w:rPr>
          <w:rFonts w:ascii="GHEA Grapalat" w:hAnsi="GHEA Grapalat" w:cs="Sylfaen"/>
          <w:lang w:val="hy-AM"/>
        </w:rPr>
        <w:t xml:space="preserve"> ձողերը, որոնք </w:t>
      </w:r>
      <w:r w:rsidRPr="00CD757A">
        <w:rPr>
          <w:rFonts w:ascii="GHEA Grapalat" w:hAnsi="GHEA Grapalat"/>
          <w:lang w:val="hy-AM"/>
        </w:rPr>
        <w:t xml:space="preserve">հատուկ նախագծված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 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ռեակցիայի</w:t>
      </w:r>
      <w:r w:rsidRPr="00CD757A">
        <w:rPr>
          <w:rFonts w:ascii="GHEA Grapalat" w:hAnsi="GHEA Grapalat"/>
          <w:lang w:val="hy-AM"/>
        </w:rPr>
        <w:t xml:space="preserve"> </w:t>
      </w:r>
      <w:r w:rsidRPr="00CD757A">
        <w:rPr>
          <w:rFonts w:ascii="GHEA Grapalat" w:hAnsi="GHEA Grapalat" w:cs="Sylfaen"/>
          <w:lang w:val="hy-AM"/>
        </w:rPr>
        <w:t>արագությունը</w:t>
      </w:r>
      <w:r w:rsidRPr="00CD757A">
        <w:rPr>
          <w:rFonts w:ascii="GHEA Grapalat" w:hAnsi="GHEA Grapalat"/>
          <w:lang w:val="hy-AM"/>
        </w:rPr>
        <w:t xml:space="preserve"> </w:t>
      </w:r>
      <w:r w:rsidRPr="00CD757A">
        <w:rPr>
          <w:rFonts w:ascii="GHEA Grapalat" w:hAnsi="GHEA Grapalat" w:cs="Sylfaen"/>
          <w:lang w:val="hy-AM"/>
        </w:rPr>
        <w:t>կառավարելու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դրանց համապատասխան </w:t>
      </w:r>
      <w:r w:rsidRPr="00CD757A">
        <w:rPr>
          <w:rFonts w:ascii="GHEA Grapalat" w:hAnsi="GHEA Grapalat" w:cs="Sylfaen"/>
          <w:lang w:val="hy-AM"/>
        </w:rPr>
        <w:t>հենքային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կախովի</w:t>
      </w:r>
      <w:r w:rsidRPr="00CD757A">
        <w:rPr>
          <w:rFonts w:ascii="GHEA Grapalat" w:hAnsi="GHEA Grapalat"/>
          <w:lang w:val="hy-AM"/>
        </w:rPr>
        <w:t xml:space="preserve"> </w:t>
      </w:r>
      <w:r w:rsidRPr="00CD757A">
        <w:rPr>
          <w:rFonts w:ascii="GHEA Grapalat" w:hAnsi="GHEA Grapalat" w:cs="Sylfaen"/>
          <w:lang w:val="hy-AM"/>
        </w:rPr>
        <w:t>կոնստրուկցիաները</w:t>
      </w:r>
      <w:r w:rsidRPr="00CD757A">
        <w:rPr>
          <w:rFonts w:ascii="GHEA Grapalat" w:hAnsi="GHEA Grapalat"/>
          <w:lang w:val="hy-AM"/>
        </w:rPr>
        <w:t xml:space="preserve">, </w:t>
      </w:r>
      <w:r w:rsidRPr="00CD757A">
        <w:rPr>
          <w:rFonts w:ascii="GHEA Grapalat" w:hAnsi="GHEA Grapalat" w:cs="Sylfaen"/>
          <w:lang w:val="hy-AM"/>
        </w:rPr>
        <w:t>կառավարման ձողերի</w:t>
      </w:r>
      <w:r w:rsidRPr="00CD757A">
        <w:rPr>
          <w:rFonts w:ascii="GHEA Grapalat" w:hAnsi="GHEA Grapalat"/>
          <w:lang w:val="hy-AM"/>
        </w:rPr>
        <w:t xml:space="preserve"> </w:t>
      </w:r>
      <w:r w:rsidRPr="00CD757A">
        <w:rPr>
          <w:rFonts w:ascii="GHEA Grapalat" w:hAnsi="GHEA Grapalat" w:cs="Sylfaen"/>
          <w:lang w:val="hy-AM"/>
        </w:rPr>
        <w:t>շարժաբեր մեխանիզմները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կառավարման ձողերի</w:t>
      </w:r>
      <w:r w:rsidRPr="00CD757A">
        <w:rPr>
          <w:rFonts w:ascii="GHEA Grapalat" w:hAnsi="GHEA Grapalat"/>
          <w:lang w:val="hy-AM"/>
        </w:rPr>
        <w:t xml:space="preserve"> </w:t>
      </w:r>
      <w:r w:rsidRPr="00CD757A">
        <w:rPr>
          <w:rFonts w:ascii="GHEA Grapalat" w:hAnsi="GHEA Grapalat" w:cs="Sylfaen"/>
          <w:lang w:val="hy-AM"/>
        </w:rPr>
        <w:t>ուղղորդման</w:t>
      </w:r>
      <w:r w:rsidRPr="00CD757A">
        <w:rPr>
          <w:rFonts w:ascii="GHEA Grapalat" w:hAnsi="GHEA Grapalat"/>
          <w:lang w:val="hy-AM"/>
        </w:rPr>
        <w:t xml:space="preserve"> </w:t>
      </w:r>
      <w:r w:rsidRPr="00CD757A">
        <w:rPr>
          <w:rFonts w:ascii="GHEA Grapalat" w:hAnsi="GHEA Grapalat" w:cs="Sylfaen"/>
          <w:lang w:val="hy-AM"/>
        </w:rPr>
        <w:t xml:space="preserve">խողովակները;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strike/>
          <w:lang w:val="hy-AM"/>
        </w:rPr>
      </w:pPr>
      <w:r w:rsidRPr="00CD757A">
        <w:rPr>
          <w:rFonts w:ascii="GHEA Grapalat" w:hAnsi="GHEA Grapalat" w:cs="Sylfaen"/>
          <w:lang w:val="hy-AM"/>
        </w:rPr>
        <w:t xml:space="preserve">e.  </w:t>
      </w:r>
      <w:r w:rsidRPr="00CD757A">
        <w:rPr>
          <w:rFonts w:ascii="GHEA Grapalat" w:hAnsi="GHEA Grapalat"/>
          <w:lang w:val="hy-AM"/>
        </w:rPr>
        <w:t xml:space="preserve">Բարձր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ռեակտորային</w:t>
      </w:r>
      <w:r w:rsidRPr="00CD757A">
        <w:rPr>
          <w:rFonts w:ascii="GHEA Grapalat" w:hAnsi="GHEA Grapalat"/>
          <w:lang w:val="hy-AM"/>
        </w:rPr>
        <w:t xml:space="preserve"> </w:t>
      </w:r>
      <w:r w:rsidRPr="00CD757A">
        <w:rPr>
          <w:rFonts w:ascii="GHEA Grapalat" w:hAnsi="GHEA Grapalat" w:cs="Sylfaen"/>
          <w:lang w:val="hy-AM"/>
        </w:rPr>
        <w:t>խողովակները` հատուկ 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ռեակտորում</w:t>
      </w:r>
      <w:r w:rsidR="00D76829" w:rsidRPr="00CD757A">
        <w:rPr>
          <w:rFonts w:ascii="GHEA Grapalat" w:hAnsi="GHEA Grapalat"/>
          <w:lang w:val="hy-AM"/>
        </w:rPr>
        <w:t>”</w:t>
      </w:r>
      <w:r w:rsidRPr="00CD757A">
        <w:rPr>
          <w:rFonts w:ascii="GHEA Grapalat" w:hAnsi="GHEA Grapalat"/>
          <w:lang w:val="hy-AM"/>
        </w:rPr>
        <w:t xml:space="preserve"> երկուստեք` </w:t>
      </w:r>
      <w:r w:rsidRPr="00CD757A">
        <w:rPr>
          <w:rFonts w:ascii="GHEA Grapalat" w:hAnsi="GHEA Grapalat" w:cs="Sylfaen"/>
          <w:lang w:val="hy-AM"/>
        </w:rPr>
        <w:t>վառելիքային</w:t>
      </w:r>
      <w:r w:rsidRPr="00CD757A">
        <w:rPr>
          <w:rFonts w:ascii="GHEA Grapalat" w:hAnsi="GHEA Grapalat"/>
          <w:lang w:val="hy-AM"/>
        </w:rPr>
        <w:t xml:space="preserve"> </w:t>
      </w:r>
      <w:r w:rsidRPr="00CD757A">
        <w:rPr>
          <w:rFonts w:ascii="GHEA Grapalat" w:hAnsi="GHEA Grapalat" w:cs="Sylfaen"/>
          <w:lang w:val="hy-AM"/>
        </w:rPr>
        <w:t>տարրերը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առաջին</w:t>
      </w:r>
      <w:r w:rsidRPr="00CD757A">
        <w:rPr>
          <w:rFonts w:ascii="GHEA Grapalat" w:hAnsi="GHEA Grapalat"/>
          <w:lang w:val="hy-AM"/>
        </w:rPr>
        <w:t xml:space="preserve"> </w:t>
      </w:r>
      <w:r w:rsidRPr="00CD757A">
        <w:rPr>
          <w:rFonts w:ascii="GHEA Grapalat" w:hAnsi="GHEA Grapalat" w:cs="Sylfaen"/>
          <w:lang w:val="hy-AM"/>
        </w:rPr>
        <w:t>կոնտուրի</w:t>
      </w:r>
      <w:r w:rsidRPr="00CD757A">
        <w:rPr>
          <w:rFonts w:ascii="GHEA Grapalat" w:hAnsi="GHEA Grapalat"/>
          <w:lang w:val="hy-AM"/>
        </w:rPr>
        <w:t xml:space="preserve"> </w:t>
      </w:r>
      <w:r w:rsidRPr="00CD757A">
        <w:rPr>
          <w:rFonts w:ascii="GHEA Grapalat" w:hAnsi="GHEA Grapalat" w:cs="Sylfaen"/>
          <w:lang w:val="hy-AM"/>
        </w:rPr>
        <w:t>ջերմակիրը</w:t>
      </w:r>
      <w:r w:rsidRPr="00CD757A">
        <w:rPr>
          <w:rFonts w:ascii="GHEA Grapalat" w:hAnsi="GHEA Grapalat"/>
          <w:lang w:val="hy-AM"/>
        </w:rPr>
        <w:t xml:space="preserve"> </w:t>
      </w:r>
      <w:r w:rsidRPr="00CD757A">
        <w:rPr>
          <w:rFonts w:ascii="GHEA Grapalat" w:hAnsi="GHEA Grapalat" w:cs="Sylfaen"/>
          <w:lang w:val="hy-AM"/>
        </w:rPr>
        <w:t>շրջանառելու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strike/>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Sylfaen"/>
          <w:strike/>
          <w:lang w:val="hy-AM"/>
        </w:rPr>
      </w:pPr>
      <w:r w:rsidRPr="00CD757A">
        <w:rPr>
          <w:rFonts w:ascii="GHEA Grapalat" w:hAnsi="GHEA Grapalat"/>
          <w:lang w:val="hy-AM"/>
        </w:rPr>
        <w:t xml:space="preserve">f. </w:t>
      </w:r>
      <w:r w:rsidRPr="00CD757A">
        <w:rPr>
          <w:rFonts w:ascii="GHEA Grapalat" w:hAnsi="GHEA Grapalat" w:cs="Sylfaen"/>
          <w:lang w:val="hy-AM"/>
        </w:rPr>
        <w:t>Ցիրկոնիումի</w:t>
      </w:r>
      <w:r w:rsidRPr="00CD757A">
        <w:rPr>
          <w:rFonts w:ascii="GHEA Grapalat" w:hAnsi="GHEA Grapalat"/>
          <w:lang w:val="hy-AM"/>
        </w:rPr>
        <w:t xml:space="preserve"> </w:t>
      </w:r>
      <w:r w:rsidRPr="00CD757A">
        <w:rPr>
          <w:rFonts w:ascii="GHEA Grapalat" w:hAnsi="GHEA Grapalat" w:cs="Sylfaen"/>
          <w:lang w:val="hy-AM"/>
        </w:rPr>
        <w:t>մետաղական խողովակները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ցիրկոնիումի</w:t>
      </w:r>
      <w:r w:rsidRPr="00CD757A">
        <w:rPr>
          <w:rFonts w:ascii="GHEA Grapalat" w:hAnsi="GHEA Grapalat"/>
          <w:lang w:val="hy-AM"/>
        </w:rPr>
        <w:t xml:space="preserve"> </w:t>
      </w:r>
      <w:r w:rsidRPr="00CD757A">
        <w:rPr>
          <w:rFonts w:ascii="GHEA Grapalat" w:hAnsi="GHEA Grapalat" w:cs="Sylfaen"/>
          <w:lang w:val="hy-AM"/>
        </w:rPr>
        <w:t>համաձուլվածքներից</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խողովակները (խողովակների</w:t>
      </w:r>
      <w:r w:rsidRPr="00CD757A">
        <w:rPr>
          <w:rFonts w:ascii="GHEA Grapalat" w:hAnsi="GHEA Grapalat"/>
          <w:lang w:val="hy-AM"/>
        </w:rPr>
        <w:t xml:space="preserve"> </w:t>
      </w:r>
      <w:r w:rsidRPr="00CD757A">
        <w:rPr>
          <w:rFonts w:ascii="GHEA Grapalat" w:hAnsi="GHEA Grapalat" w:cs="Sylfaen"/>
          <w:lang w:val="hy-AM"/>
        </w:rPr>
        <w:t>հավաքվածքները), որոնք հատուկ նախագծված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պատրաստված`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ռեակտորներում</w:t>
      </w:r>
      <w:r w:rsidR="00D76829" w:rsidRPr="00CD757A">
        <w:rPr>
          <w:rFonts w:ascii="GHEA Grapalat" w:hAnsi="GHEA Grapalat"/>
          <w:lang w:val="hy-AM"/>
        </w:rPr>
        <w:t>”</w:t>
      </w:r>
      <w:r w:rsidRPr="00CD757A">
        <w:rPr>
          <w:rFonts w:ascii="GHEA Grapalat" w:hAnsi="GHEA Grapalat"/>
          <w:lang w:val="hy-AM"/>
        </w:rPr>
        <w:t xml:space="preserve"> որպես վառելիքի մեկուսիչ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և առկա են 10կգ գերազանցող քանակություններով;</w:t>
      </w:r>
    </w:p>
    <w:p w:rsidR="00E77C02" w:rsidRPr="00CD757A" w:rsidRDefault="00E77C02" w:rsidP="00483C16">
      <w:pPr>
        <w:pStyle w:val="BodyText"/>
        <w:tabs>
          <w:tab w:val="left" w:pos="-2127"/>
        </w:tabs>
        <w:autoSpaceDE w:val="0"/>
        <w:autoSpaceDN w:val="0"/>
        <w:adjustRightInd w:val="0"/>
        <w:spacing w:before="120" w:after="240" w:line="276" w:lineRule="auto"/>
        <w:ind w:left="2127" w:hanging="566"/>
        <w:rPr>
          <w:rFonts w:ascii="GHEA Grapalat" w:hAnsi="GHEA Grapalat"/>
          <w:i/>
          <w:lang w:val="hy-AM"/>
        </w:rPr>
      </w:pPr>
      <w:r w:rsidRPr="00CD757A">
        <w:rPr>
          <w:rFonts w:ascii="GHEA Grapalat" w:hAnsi="GHEA Grapalat"/>
          <w:i/>
          <w:u w:val="single"/>
          <w:lang w:val="hy-AM"/>
        </w:rPr>
        <w:lastRenderedPageBreak/>
        <w:t>Հ.Ծ</w:t>
      </w:r>
      <w:r w:rsidRPr="00CD757A">
        <w:rPr>
          <w:rFonts w:ascii="GHEA Grapalat" w:hAnsi="GHEA Grapalat"/>
          <w:i/>
          <w:lang w:val="hy-AM"/>
        </w:rPr>
        <w:t>. Ցիրկոնիումի ճնշումային խողովակների համար տես` 0A001.e. կետը; կարգավորող գլանների ուղղորդող խողովակների համար տես`  0A001.h. կետը:</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Sylfaen"/>
          <w:lang w:val="hy-AM"/>
        </w:rPr>
      </w:pPr>
      <w:r w:rsidRPr="00CD757A">
        <w:rPr>
          <w:rFonts w:ascii="GHEA Grapalat" w:hAnsi="GHEA Grapalat"/>
          <w:lang w:val="hy-AM"/>
        </w:rPr>
        <w:t xml:space="preserve">g. </w:t>
      </w:r>
      <w:r w:rsidRPr="00CD757A">
        <w:rPr>
          <w:rFonts w:ascii="GHEA Grapalat" w:hAnsi="GHEA Grapalat" w:cs="Sylfaen"/>
          <w:lang w:val="hy-AM"/>
        </w:rPr>
        <w:t>Ջերմակլանիչ</w:t>
      </w:r>
      <w:r w:rsidRPr="00CD757A">
        <w:rPr>
          <w:rFonts w:ascii="GHEA Grapalat" w:hAnsi="GHEA Grapalat"/>
          <w:lang w:val="hy-AM"/>
        </w:rPr>
        <w:t xml:space="preserve"> կամ ջերմաշրջանառող </w:t>
      </w:r>
      <w:r w:rsidRPr="00CD757A">
        <w:rPr>
          <w:rFonts w:ascii="GHEA Grapalat" w:hAnsi="GHEA Grapalat" w:cs="Sylfaen"/>
          <w:lang w:val="hy-AM"/>
        </w:rPr>
        <w:t>պոմպերը`</w:t>
      </w:r>
      <w:r w:rsidRPr="00CD757A">
        <w:rPr>
          <w:rFonts w:ascii="GHEA Grapalat" w:hAnsi="GHEA Grapalat"/>
          <w:lang w:val="hy-AM"/>
        </w:rPr>
        <w:t xml:space="preserve"> հ</w:t>
      </w:r>
      <w:r w:rsidRPr="00CD757A">
        <w:rPr>
          <w:rFonts w:ascii="GHEA Grapalat" w:hAnsi="GHEA Grapalat" w:cs="Sylfaen"/>
          <w:lang w:val="hy-AM"/>
        </w:rPr>
        <w:t>ատուկ 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առաջին</w:t>
      </w:r>
      <w:r w:rsidRPr="00CD757A">
        <w:rPr>
          <w:rFonts w:ascii="GHEA Grapalat" w:hAnsi="GHEA Grapalat"/>
          <w:lang w:val="hy-AM"/>
        </w:rPr>
        <w:t xml:space="preserve"> </w:t>
      </w:r>
      <w:r w:rsidRPr="00CD757A">
        <w:rPr>
          <w:rFonts w:ascii="GHEA Grapalat" w:hAnsi="GHEA Grapalat" w:cs="Sylfaen"/>
          <w:lang w:val="hy-AM"/>
        </w:rPr>
        <w:t>կոնտուրի</w:t>
      </w:r>
      <w:r w:rsidRPr="00CD757A">
        <w:rPr>
          <w:rFonts w:ascii="GHEA Grapalat" w:hAnsi="GHEA Grapalat"/>
          <w:lang w:val="hy-AM"/>
        </w:rPr>
        <w:t xml:space="preserve"> </w:t>
      </w:r>
      <w:r w:rsidRPr="00CD757A">
        <w:rPr>
          <w:rFonts w:ascii="GHEA Grapalat" w:hAnsi="GHEA Grapalat" w:cs="Sylfaen"/>
          <w:lang w:val="hy-AM"/>
        </w:rPr>
        <w:t>ջերմակրի</w:t>
      </w:r>
      <w:r w:rsidRPr="00CD757A">
        <w:rPr>
          <w:rFonts w:ascii="GHEA Grapalat" w:hAnsi="GHEA Grapalat"/>
          <w:lang w:val="hy-AM"/>
        </w:rPr>
        <w:t xml:space="preserve"> </w:t>
      </w:r>
      <w:r w:rsidRPr="00CD757A">
        <w:rPr>
          <w:rFonts w:ascii="GHEA Grapalat" w:hAnsi="GHEA Grapalat" w:cs="Sylfaen"/>
          <w:lang w:val="hy-AM"/>
        </w:rPr>
        <w:t xml:space="preserve">շրջանառության համար: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cs="Sylfaen"/>
          <w:lang w:val="hy-AM"/>
        </w:rPr>
        <w:t xml:space="preserve">h.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ռեակտորի</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մասերը</w:t>
      </w:r>
      <w:r w:rsidR="00D76829" w:rsidRPr="00CD757A">
        <w:rPr>
          <w:rFonts w:ascii="GHEA Grapalat" w:hAnsi="GHEA Grapalat"/>
          <w:lang w:val="hy-AM"/>
        </w:rPr>
        <w:t>”</w:t>
      </w:r>
      <w:r w:rsidRPr="00CD757A">
        <w:rPr>
          <w:rFonts w:ascii="GHEA Grapalat" w:hAnsi="GHEA Grapalat"/>
          <w:lang w:val="hy-AM"/>
        </w:rPr>
        <w:t xml:space="preserve">` հատուկ նախագծված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ներառյալ ա</w:t>
      </w:r>
      <w:r w:rsidRPr="00CD757A">
        <w:rPr>
          <w:rFonts w:ascii="GHEA Grapalat" w:hAnsi="GHEA Grapalat" w:cs="Sylfaen"/>
          <w:lang w:val="hy-AM"/>
        </w:rPr>
        <w:t>կտիվ</w:t>
      </w:r>
      <w:r w:rsidRPr="00CD757A">
        <w:rPr>
          <w:rFonts w:ascii="GHEA Grapalat" w:hAnsi="GHEA Grapalat"/>
          <w:lang w:val="hy-AM"/>
        </w:rPr>
        <w:t xml:space="preserve"> </w:t>
      </w:r>
      <w:r w:rsidRPr="00CD757A">
        <w:rPr>
          <w:rFonts w:ascii="GHEA Grapalat" w:hAnsi="GHEA Grapalat" w:cs="Sylfaen"/>
          <w:lang w:val="hy-AM"/>
        </w:rPr>
        <w:t>գոտու</w:t>
      </w:r>
      <w:r w:rsidRPr="00CD757A">
        <w:rPr>
          <w:rFonts w:ascii="GHEA Grapalat" w:hAnsi="GHEA Grapalat"/>
          <w:lang w:val="hy-AM"/>
        </w:rPr>
        <w:t xml:space="preserve"> </w:t>
      </w:r>
      <w:r w:rsidRPr="00CD757A">
        <w:rPr>
          <w:rFonts w:ascii="GHEA Grapalat" w:hAnsi="GHEA Grapalat" w:cs="Sylfaen"/>
          <w:lang w:val="hy-AM"/>
        </w:rPr>
        <w:t>հենքային</w:t>
      </w:r>
      <w:r w:rsidRPr="00CD757A">
        <w:rPr>
          <w:rFonts w:ascii="GHEA Grapalat" w:hAnsi="GHEA Grapalat"/>
          <w:lang w:val="hy-AM"/>
        </w:rPr>
        <w:t xml:space="preserve"> </w:t>
      </w:r>
      <w:r w:rsidRPr="00CD757A">
        <w:rPr>
          <w:rFonts w:ascii="GHEA Grapalat" w:hAnsi="GHEA Grapalat" w:cs="Sylfaen"/>
          <w:lang w:val="hy-AM"/>
        </w:rPr>
        <w:t>սյուները</w:t>
      </w:r>
      <w:r w:rsidRPr="00CD757A">
        <w:rPr>
          <w:rFonts w:ascii="GHEA Grapalat" w:hAnsi="GHEA Grapalat"/>
          <w:lang w:val="hy-AM"/>
        </w:rPr>
        <w:t xml:space="preserve">, </w:t>
      </w:r>
      <w:r w:rsidRPr="00CD757A">
        <w:rPr>
          <w:rFonts w:ascii="GHEA Grapalat" w:hAnsi="GHEA Grapalat" w:cs="Sylfaen"/>
          <w:lang w:val="hy-AM"/>
        </w:rPr>
        <w:t>խողովակները</w:t>
      </w:r>
      <w:r w:rsidRPr="00CD757A">
        <w:rPr>
          <w:rFonts w:ascii="GHEA Grapalat" w:hAnsi="GHEA Grapalat"/>
          <w:lang w:val="hy-AM"/>
        </w:rPr>
        <w:t>, կարգավորող գլանների ուղղորդող խողովակները, ջերմային էկրանները, միջնապատերը, ակտիվ գոտու խողովակային վանդակները, դիֆուզորի թիթեղները:</w:t>
      </w:r>
    </w:p>
    <w:p w:rsidR="00E77C02" w:rsidRPr="00CD757A" w:rsidRDefault="00E77C02" w:rsidP="00483C16">
      <w:pPr>
        <w:pStyle w:val="BodyText"/>
        <w:tabs>
          <w:tab w:val="left" w:pos="1418"/>
        </w:tabs>
        <w:autoSpaceDE w:val="0"/>
        <w:autoSpaceDN w:val="0"/>
        <w:adjustRightInd w:val="0"/>
        <w:spacing w:before="120" w:after="240" w:line="276" w:lineRule="auto"/>
        <w:ind w:left="1560"/>
        <w:rPr>
          <w:rFonts w:ascii="GHEA Grapalat" w:hAnsi="GHEA Grapalat"/>
          <w:i/>
          <w:lang w:val="hy-AM"/>
        </w:rPr>
      </w:pPr>
      <w:r w:rsidRPr="00CD757A">
        <w:rPr>
          <w:rFonts w:ascii="GHEA Grapalat" w:hAnsi="GHEA Grapalat" w:cs="Sylfaen"/>
          <w:i/>
          <w:u w:val="single"/>
          <w:lang w:val="hy-AM"/>
        </w:rPr>
        <w:t>Տեխնիկական ծանոթագրություն</w:t>
      </w:r>
      <w:r w:rsidRPr="00CD757A">
        <w:rPr>
          <w:rFonts w:ascii="GHEA Grapalat" w:hAnsi="GHEA Grapalat"/>
          <w:i/>
          <w:lang w:val="hy-AM"/>
        </w:rPr>
        <w:t xml:space="preserve">. </w:t>
      </w:r>
    </w:p>
    <w:p w:rsidR="00E77C02" w:rsidRPr="00CD757A" w:rsidRDefault="00E77C02" w:rsidP="00483C16">
      <w:pPr>
        <w:pStyle w:val="BodyText"/>
        <w:tabs>
          <w:tab w:val="left" w:pos="1418"/>
        </w:tabs>
        <w:autoSpaceDE w:val="0"/>
        <w:autoSpaceDN w:val="0"/>
        <w:adjustRightInd w:val="0"/>
        <w:spacing w:before="120" w:after="240" w:line="276" w:lineRule="auto"/>
        <w:ind w:left="1560"/>
        <w:rPr>
          <w:rFonts w:ascii="GHEA Grapalat" w:hAnsi="GHEA Grapalat" w:cs="Sylfaen"/>
          <w:i/>
          <w:lang w:val="hy-AM"/>
        </w:rPr>
      </w:pPr>
      <w:r w:rsidRPr="00CD757A">
        <w:rPr>
          <w:rFonts w:ascii="GHEA Grapalat" w:hAnsi="GHEA Grapalat"/>
          <w:i/>
          <w:lang w:val="hy-AM"/>
        </w:rPr>
        <w:t xml:space="preserve">0A001.h. </w:t>
      </w:r>
      <w:r w:rsidRPr="00CD757A">
        <w:rPr>
          <w:rFonts w:ascii="GHEA Grapalat" w:hAnsi="GHEA Grapalat" w:cs="Sylfaen"/>
          <w:i/>
          <w:lang w:val="hy-AM"/>
        </w:rPr>
        <w:t>կետում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 xml:space="preserve">միջուկային </w:t>
      </w:r>
      <w:r w:rsidRPr="00CD757A">
        <w:rPr>
          <w:rFonts w:ascii="GHEA Grapalat" w:hAnsi="GHEA Grapalat" w:cs="Sylfaen"/>
          <w:i/>
          <w:lang w:val="hy-AM"/>
        </w:rPr>
        <w:t>ռեակտորի</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մասերը</w:t>
      </w:r>
      <w:r w:rsidR="00D76829" w:rsidRPr="00CD757A">
        <w:rPr>
          <w:rFonts w:ascii="GHEA Grapalat" w:hAnsi="GHEA Grapalat"/>
          <w:i/>
          <w:lang w:val="hy-AM"/>
        </w:rPr>
        <w:t>”</w:t>
      </w:r>
      <w:r w:rsidRPr="00CD757A">
        <w:rPr>
          <w:rFonts w:ascii="GHEA Grapalat" w:hAnsi="GHEA Grapalat"/>
          <w:i/>
          <w:lang w:val="hy-AM"/>
        </w:rPr>
        <w:t xml:space="preserve"> նշանակում են </w:t>
      </w:r>
      <w:r w:rsidRPr="00CD757A">
        <w:rPr>
          <w:rFonts w:ascii="GHEA Grapalat" w:hAnsi="GHEA Grapalat" w:cs="Sylfaen"/>
          <w:i/>
          <w:lang w:val="hy-AM"/>
        </w:rPr>
        <w:t>ռեակտորի</w:t>
      </w:r>
      <w:r w:rsidRPr="00CD757A">
        <w:rPr>
          <w:rFonts w:ascii="GHEA Grapalat" w:hAnsi="GHEA Grapalat"/>
          <w:i/>
          <w:lang w:val="hy-AM"/>
        </w:rPr>
        <w:t xml:space="preserve"> </w:t>
      </w:r>
      <w:r w:rsidRPr="00CD757A">
        <w:rPr>
          <w:rFonts w:ascii="GHEA Grapalat" w:hAnsi="GHEA Grapalat" w:cs="Sylfaen"/>
          <w:i/>
          <w:lang w:val="hy-AM"/>
        </w:rPr>
        <w:t>իրանի</w:t>
      </w:r>
      <w:r w:rsidRPr="00CD757A">
        <w:rPr>
          <w:rFonts w:ascii="GHEA Grapalat" w:hAnsi="GHEA Grapalat"/>
          <w:i/>
          <w:lang w:val="hy-AM"/>
        </w:rPr>
        <w:t xml:space="preserve"> </w:t>
      </w:r>
      <w:r w:rsidRPr="00CD757A">
        <w:rPr>
          <w:rFonts w:ascii="GHEA Grapalat" w:hAnsi="GHEA Grapalat" w:cs="Sylfaen"/>
          <w:i/>
          <w:lang w:val="hy-AM"/>
        </w:rPr>
        <w:t>ներսում</w:t>
      </w:r>
      <w:r w:rsidRPr="00CD757A">
        <w:rPr>
          <w:rFonts w:ascii="GHEA Grapalat" w:hAnsi="GHEA Grapalat"/>
          <w:i/>
          <w:lang w:val="hy-AM"/>
        </w:rPr>
        <w:t xml:space="preserve"> </w:t>
      </w:r>
      <w:r w:rsidRPr="00CD757A">
        <w:rPr>
          <w:rFonts w:ascii="GHEA Grapalat" w:hAnsi="GHEA Grapalat" w:cs="Sylfaen"/>
          <w:i/>
          <w:lang w:val="hy-AM"/>
        </w:rPr>
        <w:t>գտնվող</w:t>
      </w:r>
      <w:r w:rsidRPr="00CD757A">
        <w:rPr>
          <w:rFonts w:ascii="GHEA Grapalat" w:hAnsi="GHEA Grapalat"/>
          <w:i/>
          <w:lang w:val="hy-AM"/>
        </w:rPr>
        <w:t xml:space="preserve"> </w:t>
      </w:r>
      <w:r w:rsidRPr="00CD757A">
        <w:rPr>
          <w:rFonts w:ascii="GHEA Grapalat" w:hAnsi="GHEA Grapalat" w:cs="Sylfaen"/>
          <w:i/>
          <w:lang w:val="hy-AM"/>
        </w:rPr>
        <w:t>ցանկացած</w:t>
      </w:r>
      <w:r w:rsidRPr="00CD757A">
        <w:rPr>
          <w:rFonts w:ascii="GHEA Grapalat" w:hAnsi="GHEA Grapalat"/>
          <w:i/>
          <w:lang w:val="hy-AM"/>
        </w:rPr>
        <w:t xml:space="preserve"> </w:t>
      </w:r>
      <w:r w:rsidRPr="00CD757A">
        <w:rPr>
          <w:rFonts w:ascii="GHEA Grapalat" w:hAnsi="GHEA Grapalat" w:cs="Sylfaen"/>
          <w:i/>
          <w:lang w:val="hy-AM"/>
        </w:rPr>
        <w:t>հիմնական</w:t>
      </w:r>
      <w:r w:rsidRPr="00CD757A">
        <w:rPr>
          <w:rFonts w:ascii="GHEA Grapalat" w:hAnsi="GHEA Grapalat"/>
          <w:i/>
          <w:lang w:val="hy-AM"/>
        </w:rPr>
        <w:t xml:space="preserve"> </w:t>
      </w:r>
      <w:r w:rsidRPr="00CD757A">
        <w:rPr>
          <w:rFonts w:ascii="GHEA Grapalat" w:hAnsi="GHEA Grapalat" w:cs="Sylfaen"/>
          <w:i/>
          <w:lang w:val="hy-AM"/>
        </w:rPr>
        <w:t>կառուցվածքները</w:t>
      </w:r>
      <w:r w:rsidRPr="00CD757A">
        <w:rPr>
          <w:rFonts w:ascii="GHEA Grapalat" w:hAnsi="GHEA Grapalat"/>
          <w:i/>
          <w:lang w:val="hy-AM"/>
        </w:rPr>
        <w:t xml:space="preserve">, </w:t>
      </w:r>
      <w:r w:rsidRPr="00CD757A">
        <w:rPr>
          <w:rFonts w:ascii="GHEA Grapalat" w:hAnsi="GHEA Grapalat" w:cs="Sylfaen"/>
          <w:i/>
          <w:lang w:val="hy-AM"/>
        </w:rPr>
        <w:t>որոնք կատարում</w:t>
      </w:r>
      <w:r w:rsidRPr="00CD757A">
        <w:rPr>
          <w:rFonts w:ascii="GHEA Grapalat" w:hAnsi="GHEA Grapalat"/>
          <w:i/>
          <w:lang w:val="hy-AM"/>
        </w:rPr>
        <w:t xml:space="preserve"> են </w:t>
      </w:r>
      <w:r w:rsidRPr="00CD757A">
        <w:rPr>
          <w:rFonts w:ascii="GHEA Grapalat" w:hAnsi="GHEA Grapalat" w:cs="Sylfaen"/>
          <w:i/>
          <w:lang w:val="hy-AM"/>
        </w:rPr>
        <w:t>մեկ</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այնպիսի</w:t>
      </w:r>
      <w:r w:rsidRPr="00CD757A">
        <w:rPr>
          <w:rFonts w:ascii="GHEA Grapalat" w:hAnsi="GHEA Grapalat"/>
          <w:i/>
          <w:lang w:val="hy-AM"/>
        </w:rPr>
        <w:t xml:space="preserve"> </w:t>
      </w:r>
      <w:r w:rsidRPr="00CD757A">
        <w:rPr>
          <w:rFonts w:ascii="GHEA Grapalat" w:hAnsi="GHEA Grapalat" w:cs="Sylfaen"/>
          <w:i/>
          <w:lang w:val="hy-AM"/>
        </w:rPr>
        <w:t>ֆունկցիաներ</w:t>
      </w:r>
      <w:r w:rsidRPr="00CD757A">
        <w:rPr>
          <w:rFonts w:ascii="GHEA Grapalat" w:hAnsi="GHEA Grapalat"/>
          <w:i/>
          <w:lang w:val="hy-AM"/>
        </w:rPr>
        <w:t xml:space="preserve">, </w:t>
      </w:r>
      <w:r w:rsidRPr="00CD757A">
        <w:rPr>
          <w:rFonts w:ascii="GHEA Grapalat" w:hAnsi="GHEA Grapalat" w:cs="Sylfaen"/>
          <w:i/>
          <w:lang w:val="hy-AM"/>
        </w:rPr>
        <w:t>ինչպիսիք</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ակտիվ</w:t>
      </w:r>
      <w:r w:rsidRPr="00CD757A">
        <w:rPr>
          <w:rFonts w:ascii="GHEA Grapalat" w:hAnsi="GHEA Grapalat"/>
          <w:i/>
          <w:lang w:val="hy-AM"/>
        </w:rPr>
        <w:t xml:space="preserve"> </w:t>
      </w:r>
      <w:r w:rsidRPr="00CD757A">
        <w:rPr>
          <w:rFonts w:ascii="GHEA Grapalat" w:hAnsi="GHEA Grapalat" w:cs="Sylfaen"/>
          <w:i/>
          <w:lang w:val="hy-AM"/>
        </w:rPr>
        <w:t>գոտու</w:t>
      </w:r>
      <w:r w:rsidRPr="00CD757A">
        <w:rPr>
          <w:rFonts w:ascii="GHEA Grapalat" w:hAnsi="GHEA Grapalat"/>
          <w:i/>
          <w:lang w:val="hy-AM"/>
        </w:rPr>
        <w:t xml:space="preserve"> հենարանը, </w:t>
      </w:r>
      <w:r w:rsidRPr="00CD757A">
        <w:rPr>
          <w:rFonts w:ascii="GHEA Grapalat" w:hAnsi="GHEA Grapalat" w:cs="Sylfaen"/>
          <w:i/>
          <w:lang w:val="hy-AM"/>
        </w:rPr>
        <w:t>վառելիքի կենտրոնադրման պահպանումը</w:t>
      </w:r>
      <w:r w:rsidRPr="00CD757A">
        <w:rPr>
          <w:rFonts w:ascii="GHEA Grapalat" w:hAnsi="GHEA Grapalat"/>
          <w:i/>
          <w:lang w:val="hy-AM"/>
        </w:rPr>
        <w:t xml:space="preserve">, առաջնային ջերմակրի շրջանառության ուղղորդումը, </w:t>
      </w:r>
      <w:r w:rsidRPr="00CD757A">
        <w:rPr>
          <w:rFonts w:ascii="GHEA Grapalat" w:hAnsi="GHEA Grapalat" w:cs="Sylfaen"/>
          <w:i/>
          <w:lang w:val="hy-AM"/>
        </w:rPr>
        <w:t>ռեակտորի</w:t>
      </w:r>
      <w:r w:rsidRPr="00CD757A">
        <w:rPr>
          <w:rFonts w:ascii="GHEA Grapalat" w:hAnsi="GHEA Grapalat"/>
          <w:i/>
          <w:lang w:val="hy-AM"/>
        </w:rPr>
        <w:t xml:space="preserve"> </w:t>
      </w:r>
      <w:r w:rsidRPr="00CD757A">
        <w:rPr>
          <w:rFonts w:ascii="GHEA Grapalat" w:hAnsi="GHEA Grapalat" w:cs="Sylfaen"/>
          <w:i/>
          <w:lang w:val="hy-AM"/>
        </w:rPr>
        <w:t>իրանի</w:t>
      </w:r>
      <w:r w:rsidRPr="00CD757A">
        <w:rPr>
          <w:rFonts w:ascii="GHEA Grapalat" w:hAnsi="GHEA Grapalat"/>
          <w:i/>
          <w:lang w:val="hy-AM"/>
        </w:rPr>
        <w:t xml:space="preserve"> համար հակա</w:t>
      </w:r>
      <w:r w:rsidRPr="00CD757A">
        <w:rPr>
          <w:rFonts w:ascii="GHEA Grapalat" w:hAnsi="GHEA Grapalat" w:cs="Sylfaen"/>
          <w:i/>
          <w:lang w:val="hy-AM"/>
        </w:rPr>
        <w:t>ճառագայթային</w:t>
      </w:r>
      <w:r w:rsidRPr="00CD757A">
        <w:rPr>
          <w:rFonts w:ascii="GHEA Grapalat" w:hAnsi="GHEA Grapalat"/>
          <w:i/>
          <w:lang w:val="hy-AM"/>
        </w:rPr>
        <w:t xml:space="preserve"> </w:t>
      </w:r>
      <w:r w:rsidRPr="00CD757A">
        <w:rPr>
          <w:rFonts w:ascii="GHEA Grapalat" w:hAnsi="GHEA Grapalat" w:cs="Sylfaen"/>
          <w:i/>
          <w:lang w:val="hy-AM"/>
        </w:rPr>
        <w:t>պաշտպանության</w:t>
      </w:r>
      <w:r w:rsidRPr="00CD757A">
        <w:rPr>
          <w:rFonts w:ascii="GHEA Grapalat" w:hAnsi="GHEA Grapalat"/>
          <w:i/>
          <w:lang w:val="hy-AM"/>
        </w:rPr>
        <w:t xml:space="preserve"> թաղանթների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ակտիվ</w:t>
      </w:r>
      <w:r w:rsidRPr="00CD757A">
        <w:rPr>
          <w:rFonts w:ascii="GHEA Grapalat" w:hAnsi="GHEA Grapalat"/>
          <w:i/>
          <w:lang w:val="hy-AM"/>
        </w:rPr>
        <w:t xml:space="preserve"> </w:t>
      </w:r>
      <w:r w:rsidRPr="00CD757A">
        <w:rPr>
          <w:rFonts w:ascii="GHEA Grapalat" w:hAnsi="GHEA Grapalat" w:cs="Sylfaen"/>
          <w:i/>
          <w:lang w:val="hy-AM"/>
        </w:rPr>
        <w:t>գոտում</w:t>
      </w:r>
      <w:r w:rsidRPr="00CD757A">
        <w:rPr>
          <w:rFonts w:ascii="GHEA Grapalat" w:hAnsi="GHEA Grapalat"/>
          <w:i/>
          <w:lang w:val="hy-AM"/>
        </w:rPr>
        <w:t xml:space="preserve"> </w:t>
      </w:r>
      <w:r w:rsidRPr="00CD757A">
        <w:rPr>
          <w:rFonts w:ascii="GHEA Grapalat" w:hAnsi="GHEA Grapalat" w:cs="Sylfaen"/>
          <w:i/>
          <w:lang w:val="hy-AM"/>
        </w:rPr>
        <w:t>գտնվող</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կառավարման</w:t>
      </w:r>
      <w:r w:rsidRPr="00CD757A">
        <w:rPr>
          <w:rFonts w:ascii="GHEA Grapalat" w:hAnsi="GHEA Grapalat"/>
          <w:i/>
          <w:lang w:val="hy-AM"/>
        </w:rPr>
        <w:t xml:space="preserve"> ուղղորդումը</w:t>
      </w:r>
      <w:r w:rsidRPr="00CD757A">
        <w:rPr>
          <w:rFonts w:ascii="GHEA Grapalat" w:hAnsi="GHEA Grapalat" w:cs="Sylfaen"/>
          <w:i/>
          <w:lang w:val="hy-AM"/>
        </w:rPr>
        <w:t>:</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 xml:space="preserve">i. </w:t>
      </w:r>
      <w:r w:rsidRPr="00CD757A">
        <w:rPr>
          <w:rFonts w:ascii="GHEA Grapalat" w:hAnsi="GHEA Grapalat" w:cs="Sylfaen"/>
          <w:lang w:val="hy-AM"/>
        </w:rPr>
        <w:t>Ջերմափոխանակիչները</w:t>
      </w:r>
      <w:r w:rsidRPr="00CD757A">
        <w:rPr>
          <w:rFonts w:ascii="GHEA Grapalat" w:hAnsi="GHEA Grapalat"/>
          <w:lang w:val="hy-AM"/>
        </w:rPr>
        <w:t xml:space="preserve">, ինչպես օրինակ` </w:t>
      </w:r>
    </w:p>
    <w:p w:rsidR="00E77C02" w:rsidRPr="00CD757A" w:rsidRDefault="00E77C02" w:rsidP="00483C16">
      <w:pPr>
        <w:pStyle w:val="BodyText"/>
        <w:tabs>
          <w:tab w:val="left" w:pos="1985"/>
        </w:tabs>
        <w:autoSpaceDE w:val="0"/>
        <w:autoSpaceDN w:val="0"/>
        <w:adjustRightInd w:val="0"/>
        <w:spacing w:before="120" w:after="240" w:line="276" w:lineRule="auto"/>
        <w:ind w:left="1697" w:hanging="281"/>
        <w:rPr>
          <w:rFonts w:ascii="GHEA Grapalat" w:hAnsi="GHEA Grapalat" w:cs="Sylfaen"/>
          <w:lang w:val="hy-AM"/>
        </w:rPr>
      </w:pPr>
      <w:r w:rsidRPr="00CD757A">
        <w:rPr>
          <w:rFonts w:ascii="GHEA Grapalat" w:hAnsi="GHEA Grapalat"/>
          <w:lang w:val="hy-AM"/>
        </w:rPr>
        <w:t>1. Շ</w:t>
      </w:r>
      <w:r w:rsidRPr="00CD757A">
        <w:rPr>
          <w:rFonts w:ascii="GHEA Grapalat" w:hAnsi="GHEA Grapalat" w:cs="Sylfaen"/>
          <w:lang w:val="hy-AM"/>
        </w:rPr>
        <w:t>ոգու</w:t>
      </w:r>
      <w:r w:rsidRPr="00CD757A">
        <w:rPr>
          <w:rFonts w:ascii="GHEA Grapalat" w:hAnsi="GHEA Grapalat"/>
          <w:lang w:val="hy-AM"/>
        </w:rPr>
        <w:t xml:space="preserve"> </w:t>
      </w:r>
      <w:r w:rsidRPr="00CD757A">
        <w:rPr>
          <w:rFonts w:ascii="GHEA Grapalat" w:hAnsi="GHEA Grapalat" w:cs="Sylfaen"/>
          <w:lang w:val="hy-AM"/>
        </w:rPr>
        <w:t xml:space="preserve">գեներատորները, որոնք հատուկ նախագծված են կամ պատրաստված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առաջնային կոնտուրում կամ միջանկյալ ջերմաշրջանառության շղթայում</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 xml:space="preserve">համար: </w:t>
      </w:r>
    </w:p>
    <w:p w:rsidR="00E77C02" w:rsidRPr="00CD757A" w:rsidRDefault="00E77C02" w:rsidP="00483C16">
      <w:pPr>
        <w:pStyle w:val="BodyText"/>
        <w:tabs>
          <w:tab w:val="left" w:pos="1985"/>
        </w:tabs>
        <w:autoSpaceDE w:val="0"/>
        <w:autoSpaceDN w:val="0"/>
        <w:adjustRightInd w:val="0"/>
        <w:spacing w:before="120" w:after="240" w:line="276" w:lineRule="auto"/>
        <w:ind w:left="1697" w:hanging="281"/>
        <w:rPr>
          <w:rFonts w:ascii="GHEA Grapalat" w:hAnsi="GHEA Grapalat" w:cs="Sylfaen"/>
          <w:lang w:val="hy-AM"/>
        </w:rPr>
      </w:pPr>
      <w:r w:rsidRPr="00CD757A">
        <w:rPr>
          <w:rFonts w:ascii="GHEA Grapalat" w:hAnsi="GHEA Grapalat"/>
          <w:lang w:val="hy-AM"/>
        </w:rPr>
        <w:t xml:space="preserve">2. Այլ ջերմաշրջանառու միջոցները, </w:t>
      </w:r>
      <w:r w:rsidRPr="00CD757A">
        <w:rPr>
          <w:rFonts w:ascii="GHEA Grapalat" w:hAnsi="GHEA Grapalat" w:cs="Sylfaen"/>
          <w:lang w:val="hy-AM"/>
        </w:rPr>
        <w:t xml:space="preserve">որոնք հատուկ նախագծված են կամ պատրաստված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առաջնային կոնտուրում օգտագործվելու</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1418"/>
        </w:tabs>
        <w:autoSpaceDE w:val="0"/>
        <w:autoSpaceDN w:val="0"/>
        <w:adjustRightInd w:val="0"/>
        <w:spacing w:before="120" w:after="240" w:line="276" w:lineRule="auto"/>
        <w:ind w:left="1701"/>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0A001.i. </w:t>
      </w:r>
      <w:r w:rsidRPr="00CD757A">
        <w:rPr>
          <w:rFonts w:ascii="GHEA Grapalat" w:hAnsi="GHEA Grapalat" w:cs="Sylfaen"/>
          <w:i/>
          <w:lang w:val="hy-AM"/>
        </w:rPr>
        <w:t>կետը չի վերահսկում ռեակտորի օժանդակ համակարգերի ջերմափոխանակիչ հանգույցները, օրինակ` արտակարգ կամ պահեստային հովացնող համակարգը կամ քայքայման արդյունքում արտազատվող ջերմության զովացման համակարգը:</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lastRenderedPageBreak/>
        <w:t xml:space="preserve">j.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ակտիվ</w:t>
      </w:r>
      <w:r w:rsidRPr="00CD757A">
        <w:rPr>
          <w:rFonts w:ascii="GHEA Grapalat" w:hAnsi="GHEA Grapalat"/>
          <w:lang w:val="hy-AM"/>
        </w:rPr>
        <w:t xml:space="preserve"> </w:t>
      </w:r>
      <w:r w:rsidRPr="00CD757A">
        <w:rPr>
          <w:rFonts w:ascii="GHEA Grapalat" w:hAnsi="GHEA Grapalat" w:cs="Sylfaen"/>
          <w:lang w:val="hy-AM"/>
        </w:rPr>
        <w:t>գոտում</w:t>
      </w:r>
      <w:r w:rsidRPr="00CD757A">
        <w:rPr>
          <w:rFonts w:ascii="GHEA Grapalat" w:hAnsi="GHEA Grapalat"/>
          <w:lang w:val="hy-AM"/>
        </w:rPr>
        <w:t xml:space="preserve"> </w:t>
      </w:r>
      <w:r w:rsidRPr="00CD757A">
        <w:rPr>
          <w:rFonts w:ascii="GHEA Grapalat" w:hAnsi="GHEA Grapalat" w:cs="Sylfaen"/>
          <w:lang w:val="hy-AM"/>
        </w:rPr>
        <w:t>նեյտրոնային</w:t>
      </w:r>
      <w:r w:rsidRPr="00CD757A">
        <w:rPr>
          <w:rFonts w:ascii="GHEA Grapalat" w:hAnsi="GHEA Grapalat"/>
          <w:lang w:val="hy-AM"/>
        </w:rPr>
        <w:t xml:space="preserve"> հոսքի մակարդակը որոշելու համար հատուկ նախագծված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նեյտրոնային դետեկտորները: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 xml:space="preserve">k. </w:t>
      </w:r>
      <w:r w:rsidRPr="00CD757A">
        <w:rPr>
          <w:rFonts w:ascii="GHEA Grapalat" w:hAnsi="GHEA Grapalat" w:cs="Sylfaen"/>
          <w:lang w:val="hy-AM"/>
        </w:rPr>
        <w:t>‘Արտաքին</w:t>
      </w:r>
      <w:r w:rsidRPr="00CD757A">
        <w:rPr>
          <w:rFonts w:ascii="GHEA Grapalat" w:hAnsi="GHEA Grapalat"/>
          <w:lang w:val="hy-AM"/>
        </w:rPr>
        <w:t xml:space="preserve"> ջերմային վահանները’, որոնք հատուկ նախագծված կամ պատրաստված են </w:t>
      </w:r>
      <w:r w:rsidR="009A44E7">
        <w:rPr>
          <w:rFonts w:ascii="GHEA Grapalat" w:hAnsi="GHEA Grapalat"/>
          <w:lang w:val="hy-AM"/>
        </w:rPr>
        <w:t>“</w:t>
      </w:r>
      <w:r w:rsidRPr="00CD757A">
        <w:rPr>
          <w:rFonts w:ascii="GHEA Grapalat" w:hAnsi="GHEA Grapalat"/>
          <w:lang w:val="hy-AM"/>
        </w:rPr>
        <w:t>միջուկային ռեակտորի</w:t>
      </w:r>
      <w:r w:rsidR="00D76829" w:rsidRPr="00CD757A">
        <w:rPr>
          <w:rFonts w:ascii="GHEA Grapalat" w:hAnsi="GHEA Grapalat"/>
          <w:lang w:val="hy-AM"/>
        </w:rPr>
        <w:t>”</w:t>
      </w:r>
      <w:r w:rsidRPr="00CD757A">
        <w:rPr>
          <w:rFonts w:ascii="GHEA Grapalat" w:hAnsi="GHEA Grapalat"/>
          <w:lang w:val="hy-AM"/>
        </w:rPr>
        <w:t xml:space="preserve"> մեջ օգտագործվելու համար` ջերմային կորուստը իջեցնելու, ինչպես նաև միջուկային ռեակտորի պաշտպանական պատյանը պահպանելու համար: </w:t>
      </w:r>
    </w:p>
    <w:p w:rsidR="00E77C02" w:rsidRPr="00CD757A" w:rsidRDefault="00E77C02" w:rsidP="00483C16">
      <w:pPr>
        <w:pStyle w:val="BodyText"/>
        <w:tabs>
          <w:tab w:val="left" w:pos="1418"/>
        </w:tabs>
        <w:autoSpaceDE w:val="0"/>
        <w:autoSpaceDN w:val="0"/>
        <w:adjustRightInd w:val="0"/>
        <w:spacing w:before="120" w:after="240" w:line="276" w:lineRule="auto"/>
        <w:ind w:left="2694" w:hanging="1418"/>
        <w:rPr>
          <w:rFonts w:ascii="GHEA Grapalat" w:hAnsi="GHEA Grapalat"/>
          <w:lang w:val="hy-AM"/>
        </w:rPr>
      </w:pPr>
      <w:r w:rsidRPr="00CD757A">
        <w:rPr>
          <w:rFonts w:ascii="GHEA Grapalat" w:hAnsi="GHEA Grapalat" w:cs="Sylfaen"/>
          <w:i/>
          <w:u w:val="single"/>
          <w:lang w:val="hy-AM"/>
        </w:rPr>
        <w:t>Տեխնիկական ծանոթագրություն</w:t>
      </w:r>
      <w:r w:rsidRPr="00CD757A">
        <w:rPr>
          <w:rFonts w:ascii="GHEA Grapalat" w:hAnsi="GHEA Grapalat"/>
          <w:i/>
          <w:iCs/>
          <w:lang w:val="hy-AM"/>
        </w:rPr>
        <w:t xml:space="preserve"> </w:t>
      </w:r>
    </w:p>
    <w:p w:rsidR="00E77C02" w:rsidRPr="00CD757A" w:rsidRDefault="00E77C02" w:rsidP="00483C16">
      <w:pPr>
        <w:pStyle w:val="Default"/>
        <w:spacing w:before="120" w:after="240" w:line="276" w:lineRule="auto"/>
        <w:ind w:left="1276"/>
        <w:jc w:val="both"/>
        <w:rPr>
          <w:rFonts w:ascii="GHEA Grapalat" w:hAnsi="GHEA Grapalat"/>
          <w:color w:val="auto"/>
          <w:lang w:val="hy-AM"/>
        </w:rPr>
      </w:pPr>
      <w:r w:rsidRPr="00CD757A">
        <w:rPr>
          <w:rFonts w:ascii="GHEA Grapalat" w:hAnsi="GHEA Grapalat"/>
          <w:i/>
          <w:iCs/>
          <w:color w:val="auto"/>
          <w:lang w:val="hy-AM"/>
        </w:rPr>
        <w:t xml:space="preserve">0A001.k. կետում ‘արտաքին ջերմային վահաններ’ նշանակում է խոշոր կառուցվածքներ, որոնք տեղադրված են ռեակտորի պատյանի վրա, որոնք կրճատւմ են ռեակտորի ջերմային կորուստը և իջեցնում են ջերմաստիճանը ռեակտորի պատյանի </w:t>
      </w:r>
      <w:r w:rsidRPr="00CD757A">
        <w:rPr>
          <w:rFonts w:ascii="GHEA Grapalat" w:hAnsi="GHEA Grapalat"/>
          <w:i/>
          <w:color w:val="auto"/>
          <w:lang w:val="hy-AM"/>
        </w:rPr>
        <w:t>մեջ</w:t>
      </w:r>
      <w:r w:rsidRPr="00CD757A">
        <w:rPr>
          <w:rFonts w:ascii="GHEA Grapalat" w:hAnsi="GHEA Grapalat"/>
          <w:color w:val="auto"/>
          <w:lang w:val="hy-AM"/>
        </w:rPr>
        <w:t xml:space="preserve">: </w:t>
      </w:r>
    </w:p>
    <w:p w:rsidR="00E77C02" w:rsidRPr="00CD757A" w:rsidRDefault="00E77C02" w:rsidP="00483C16">
      <w:pPr>
        <w:pStyle w:val="Default"/>
        <w:spacing w:before="120" w:after="240" w:line="276" w:lineRule="auto"/>
        <w:ind w:left="1276"/>
        <w:jc w:val="both"/>
        <w:rPr>
          <w:rFonts w:ascii="GHEA Grapalat" w:hAnsi="GHEA Grapalat"/>
          <w:color w:val="auto"/>
          <w:lang w:val="hy-AM"/>
        </w:rPr>
      </w:pPr>
    </w:p>
    <w:p w:rsidR="00E77C02" w:rsidRPr="00CD757A" w:rsidRDefault="00E77C02" w:rsidP="00483C16">
      <w:pPr>
        <w:pStyle w:val="BodyText"/>
        <w:tabs>
          <w:tab w:val="left" w:pos="-3119"/>
        </w:tabs>
        <w:autoSpaceDE w:val="0"/>
        <w:autoSpaceDN w:val="0"/>
        <w:adjustRightInd w:val="0"/>
        <w:spacing w:before="120" w:after="240" w:line="276" w:lineRule="auto"/>
        <w:ind w:left="851" w:hanging="851"/>
        <w:rPr>
          <w:rFonts w:ascii="GHEA Grapalat" w:hAnsi="GHEA Grapalat"/>
          <w:b/>
          <w:lang w:val="hy-AM"/>
        </w:rPr>
      </w:pPr>
      <w:r w:rsidRPr="00CD757A">
        <w:rPr>
          <w:rFonts w:ascii="GHEA Grapalat" w:hAnsi="GHEA Grapalat"/>
          <w:lang w:val="hy-AM"/>
        </w:rPr>
        <w:t>0B</w:t>
      </w:r>
      <w:r w:rsidRPr="00CD757A">
        <w:rPr>
          <w:rFonts w:ascii="GHEA Grapalat" w:hAnsi="GHEA Grapalat"/>
          <w:lang w:val="hy-AM"/>
        </w:rPr>
        <w:tab/>
      </w:r>
      <w:r w:rsidRPr="00CD757A">
        <w:rPr>
          <w:rFonts w:ascii="GHEA Grapalat" w:hAnsi="GHEA Grapalat"/>
          <w:b/>
          <w:lang w:val="hy-AM"/>
        </w:rPr>
        <w:t xml:space="preserve">Փորձարկային, </w:t>
      </w:r>
      <w:r w:rsidRPr="00CD757A">
        <w:rPr>
          <w:rFonts w:ascii="GHEA Grapalat" w:hAnsi="GHEA Grapalat" w:cs="Sylfaen"/>
          <w:b/>
          <w:lang w:val="hy-AM"/>
        </w:rPr>
        <w:t>հսկիչ</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արտադրական</w:t>
      </w:r>
      <w:r w:rsidRPr="00CD757A">
        <w:rPr>
          <w:rFonts w:ascii="GHEA Grapalat" w:hAnsi="GHEA Grapalat"/>
          <w:b/>
          <w:lang w:val="hy-AM"/>
        </w:rPr>
        <w:t xml:space="preserve"> </w:t>
      </w:r>
      <w:r w:rsidRPr="00CD757A">
        <w:rPr>
          <w:rFonts w:ascii="GHEA Grapalat" w:hAnsi="GHEA Grapalat" w:cs="Sylfaen"/>
          <w:b/>
          <w:lang w:val="hy-AM"/>
        </w:rPr>
        <w:t>սարքավորումներ</w:t>
      </w: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lang w:val="hy-AM"/>
        </w:rPr>
      </w:pP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lang w:val="hy-AM"/>
        </w:rPr>
        <w:t>0B001</w:t>
      </w:r>
      <w:r w:rsidRPr="00CD757A">
        <w:rPr>
          <w:rFonts w:ascii="GHEA Grapalat" w:hAnsi="GHEA Grapalat"/>
          <w:lang w:val="hy-AM"/>
        </w:rPr>
        <w:tab/>
        <w:t xml:space="preserve">Տեղակայանք` </w:t>
      </w:r>
      <w:r w:rsidR="009A44E7">
        <w:rPr>
          <w:rFonts w:ascii="GHEA Grapalat" w:hAnsi="GHEA Grapalat"/>
          <w:lang w:val="hy-AM"/>
        </w:rPr>
        <w:t>“</w:t>
      </w:r>
      <w:r w:rsidRPr="00CD757A">
        <w:rPr>
          <w:rFonts w:ascii="GHEA Grapalat" w:hAnsi="GHEA Grapalat" w:cs="Sylfaen"/>
          <w:lang w:val="hy-AM"/>
        </w:rPr>
        <w:t>բնական</w:t>
      </w:r>
      <w:r w:rsidRPr="00CD757A">
        <w:rPr>
          <w:rFonts w:ascii="GHEA Grapalat" w:hAnsi="GHEA Grapalat"/>
          <w:lang w:val="hy-AM"/>
        </w:rPr>
        <w:t xml:space="preserve"> </w:t>
      </w:r>
      <w:r w:rsidRPr="00CD757A">
        <w:rPr>
          <w:rFonts w:ascii="GHEA Grapalat" w:hAnsi="GHEA Grapalat" w:cs="Sylfaen"/>
          <w:lang w:val="hy-AM"/>
        </w:rPr>
        <w:t>ուրանի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աղքատացված</w:t>
      </w:r>
      <w:r w:rsidRPr="00CD757A">
        <w:rPr>
          <w:rFonts w:ascii="GHEA Grapalat" w:hAnsi="GHEA Grapalat"/>
          <w:lang w:val="hy-AM"/>
        </w:rPr>
        <w:t xml:space="preserve"> </w:t>
      </w:r>
      <w:r w:rsidRPr="00CD757A">
        <w:rPr>
          <w:rFonts w:ascii="GHEA Grapalat" w:hAnsi="GHEA Grapalat" w:cs="Sylfaen"/>
          <w:lang w:val="hy-AM"/>
        </w:rPr>
        <w:t>ուրանի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 xml:space="preserve">կամ </w:t>
      </w:r>
      <w:r w:rsidR="009A44E7">
        <w:rPr>
          <w:rFonts w:ascii="GHEA Grapalat" w:hAnsi="GHEA Grapalat"/>
          <w:lang w:val="hy-AM"/>
        </w:rPr>
        <w:t>“</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ճեղքվող</w:t>
      </w:r>
      <w:r w:rsidRPr="00CD757A">
        <w:rPr>
          <w:rFonts w:ascii="GHEA Grapalat" w:hAnsi="GHEA Grapalat"/>
          <w:lang w:val="hy-AM"/>
        </w:rPr>
        <w:t xml:space="preserve"> </w:t>
      </w:r>
      <w:r w:rsidRPr="00CD757A">
        <w:rPr>
          <w:rFonts w:ascii="GHEA Grapalat" w:hAnsi="GHEA Grapalat" w:cs="Sylfaen"/>
          <w:lang w:val="hy-AM"/>
        </w:rPr>
        <w:t>նյութերի</w:t>
      </w:r>
      <w:r w:rsidR="00D76829" w:rsidRPr="00CD757A">
        <w:rPr>
          <w:rFonts w:ascii="GHEA Grapalat" w:hAnsi="GHEA Grapalat"/>
          <w:lang w:val="hy-AM"/>
        </w:rPr>
        <w:t>”</w:t>
      </w:r>
      <w:r w:rsidRPr="00CD757A">
        <w:rPr>
          <w:rFonts w:ascii="GHEA Grapalat" w:hAnsi="GHEA Grapalat"/>
          <w:lang w:val="hy-AM"/>
        </w:rPr>
        <w:t xml:space="preserve"> իզոտոպների բաժանման համար և այդ նպատակի համար </w:t>
      </w:r>
      <w:r w:rsidRPr="00CD757A">
        <w:rPr>
          <w:rFonts w:ascii="GHEA Grapalat" w:hAnsi="GHEA Grapalat" w:cs="Sylfaen"/>
          <w:lang w:val="hy-AM"/>
        </w:rPr>
        <w:t>հատուկ</w:t>
      </w:r>
      <w:r w:rsidRPr="00CD757A">
        <w:rPr>
          <w:rFonts w:ascii="GHEA Grapalat" w:hAnsi="GHEA Grapalat"/>
          <w:lang w:val="hy-AM"/>
        </w:rPr>
        <w:t xml:space="preserve"> նախագծվա</w:t>
      </w:r>
      <w:r w:rsidRPr="00CD757A">
        <w:rPr>
          <w:rFonts w:ascii="GHEA Grapalat" w:hAnsi="GHEA Grapalat" w:cs="Sylfaen"/>
          <w:lang w:val="hy-AM"/>
        </w:rPr>
        <w:t>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սարքավորումը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բաղադրամասերը</w:t>
      </w:r>
      <w:r w:rsidRPr="00CD757A">
        <w:rPr>
          <w:rFonts w:ascii="GHEA Grapalat" w:hAnsi="GHEA Grapalat"/>
          <w:lang w:val="hy-AM"/>
        </w:rPr>
        <w:t xml:space="preserve">, ինչպիսիք են.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cs="Sylfaen"/>
          <w:lang w:val="hy-AM"/>
        </w:rPr>
        <w:t xml:space="preserve">a. </w:t>
      </w:r>
      <w:r w:rsidRPr="00CD757A">
        <w:rPr>
          <w:rFonts w:ascii="GHEA Grapalat" w:hAnsi="GHEA Grapalat"/>
          <w:lang w:val="hy-AM"/>
        </w:rPr>
        <w:t>Հատուկ</w:t>
      </w:r>
      <w:r w:rsidRPr="00CD757A">
        <w:rPr>
          <w:rFonts w:ascii="GHEA Grapalat" w:hAnsi="GHEA Grapalat" w:cs="Sylfaen"/>
          <w:lang w:val="hy-AM"/>
        </w:rPr>
        <w:t xml:space="preserve"> նախագծված</w:t>
      </w:r>
      <w:r w:rsidRPr="00CD757A">
        <w:rPr>
          <w:rFonts w:ascii="GHEA Grapalat" w:hAnsi="GHEA Grapalat"/>
          <w:lang w:val="hy-AM"/>
        </w:rPr>
        <w:t xml:space="preserve"> </w:t>
      </w:r>
      <w:r w:rsidRPr="00CD757A">
        <w:rPr>
          <w:rFonts w:ascii="GHEA Grapalat" w:hAnsi="GHEA Grapalat" w:cs="Sylfaen"/>
          <w:lang w:val="hy-AM"/>
        </w:rPr>
        <w:t>տեղակայանքներ</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բնական</w:t>
      </w:r>
      <w:r w:rsidRPr="00CD757A">
        <w:rPr>
          <w:rFonts w:ascii="GHEA Grapalat" w:hAnsi="GHEA Grapalat"/>
          <w:lang w:val="hy-AM"/>
        </w:rPr>
        <w:t xml:space="preserve"> </w:t>
      </w:r>
      <w:r w:rsidRPr="00CD757A">
        <w:rPr>
          <w:rFonts w:ascii="GHEA Grapalat" w:hAnsi="GHEA Grapalat" w:cs="Sylfaen"/>
          <w:lang w:val="hy-AM"/>
        </w:rPr>
        <w:t>ուրանի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աղքատացված</w:t>
      </w:r>
      <w:r w:rsidRPr="00CD757A">
        <w:rPr>
          <w:rFonts w:ascii="GHEA Grapalat" w:hAnsi="GHEA Grapalat"/>
          <w:lang w:val="hy-AM"/>
        </w:rPr>
        <w:t xml:space="preserve"> </w:t>
      </w:r>
      <w:r w:rsidRPr="00CD757A">
        <w:rPr>
          <w:rFonts w:ascii="GHEA Grapalat" w:hAnsi="GHEA Grapalat" w:cs="Sylfaen"/>
          <w:lang w:val="hy-AM"/>
        </w:rPr>
        <w:t>ուրանի</w:t>
      </w:r>
      <w:r w:rsidR="00D76829" w:rsidRPr="00CD757A">
        <w:rPr>
          <w:rFonts w:ascii="GHEA Grapalat" w:hAnsi="GHEA Grapalat"/>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ճեղքվող</w:t>
      </w:r>
      <w:r w:rsidRPr="00CD757A">
        <w:rPr>
          <w:rFonts w:ascii="GHEA Grapalat" w:hAnsi="GHEA Grapalat"/>
          <w:lang w:val="hy-AM"/>
        </w:rPr>
        <w:t xml:space="preserve"> </w:t>
      </w:r>
      <w:r w:rsidRPr="00CD757A">
        <w:rPr>
          <w:rFonts w:ascii="GHEA Grapalat" w:hAnsi="GHEA Grapalat" w:cs="Sylfaen"/>
          <w:lang w:val="hy-AM"/>
        </w:rPr>
        <w:t>նյութերի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Pr="00CD757A">
        <w:rPr>
          <w:rFonts w:ascii="GHEA Grapalat" w:hAnsi="GHEA Grapalat" w:cs="Sylfaen"/>
          <w:lang w:val="hy-AM"/>
        </w:rPr>
        <w:t>բաժանման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ինչպիսիք են.</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cs="Sylfaen"/>
          <w:lang w:val="hy-AM"/>
        </w:rPr>
        <w:t>1. Գազային</w:t>
      </w:r>
      <w:r w:rsidRPr="00CD757A">
        <w:rPr>
          <w:rFonts w:ascii="GHEA Grapalat" w:hAnsi="GHEA Grapalat"/>
          <w:lang w:val="hy-AM"/>
        </w:rPr>
        <w:t xml:space="preserve"> </w:t>
      </w:r>
      <w:r w:rsidRPr="00CD757A">
        <w:rPr>
          <w:rFonts w:ascii="GHEA Grapalat" w:hAnsi="GHEA Grapalat" w:cs="Sylfaen"/>
          <w:lang w:val="hy-AM"/>
        </w:rPr>
        <w:t>կենտրոնախուսիչներով բաժանման տեղակայանքները;</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cs="Sylfaen"/>
          <w:lang w:val="hy-AM"/>
        </w:rPr>
        <w:t>2. Գազադիֆուզիոն</w:t>
      </w:r>
      <w:r w:rsidRPr="00CD757A">
        <w:rPr>
          <w:rFonts w:ascii="GHEA Grapalat" w:hAnsi="GHEA Grapalat"/>
          <w:lang w:val="hy-AM"/>
        </w:rPr>
        <w:t xml:space="preserve"> </w:t>
      </w:r>
      <w:r w:rsidRPr="00CD757A">
        <w:rPr>
          <w:rFonts w:ascii="GHEA Grapalat" w:hAnsi="GHEA Grapalat" w:cs="Sylfaen"/>
          <w:lang w:val="hy-AM"/>
        </w:rPr>
        <w:t>բաժանման տեղակայնքները;</w:t>
      </w:r>
    </w:p>
    <w:p w:rsidR="00E77C02" w:rsidRPr="00CD757A" w:rsidRDefault="00E77C02" w:rsidP="00483C16">
      <w:pPr>
        <w:pStyle w:val="BodyText"/>
        <w:tabs>
          <w:tab w:val="left" w:pos="-2127"/>
        </w:tabs>
        <w:autoSpaceDE w:val="0"/>
        <w:autoSpaceDN w:val="0"/>
        <w:adjustRightInd w:val="0"/>
        <w:spacing w:before="120" w:after="240" w:line="276" w:lineRule="auto"/>
        <w:ind w:left="1418"/>
        <w:rPr>
          <w:rFonts w:ascii="GHEA Grapalat" w:hAnsi="GHEA Grapalat" w:cs="Sylfaen"/>
          <w:lang w:val="hy-AM"/>
        </w:rPr>
      </w:pPr>
      <w:r w:rsidRPr="00CD757A">
        <w:rPr>
          <w:rFonts w:ascii="GHEA Grapalat" w:hAnsi="GHEA Grapalat" w:cs="Sylfaen"/>
          <w:lang w:val="hy-AM"/>
        </w:rPr>
        <w:t>3. Աերոդինամիկ</w:t>
      </w:r>
      <w:r w:rsidRPr="00CD757A">
        <w:rPr>
          <w:rFonts w:ascii="GHEA Grapalat" w:hAnsi="GHEA Grapalat"/>
          <w:lang w:val="hy-AM"/>
        </w:rPr>
        <w:t xml:space="preserve"> </w:t>
      </w:r>
      <w:r w:rsidRPr="00CD757A">
        <w:rPr>
          <w:rFonts w:ascii="GHEA Grapalat" w:hAnsi="GHEA Grapalat" w:cs="Sylfaen"/>
          <w:lang w:val="hy-AM"/>
        </w:rPr>
        <w:t>բաժանման</w:t>
      </w:r>
      <w:r w:rsidRPr="00CD757A">
        <w:rPr>
          <w:rFonts w:ascii="GHEA Grapalat" w:hAnsi="GHEA Grapalat"/>
          <w:lang w:val="hy-AM"/>
        </w:rPr>
        <w:t xml:space="preserve"> </w:t>
      </w:r>
      <w:r w:rsidRPr="00CD757A">
        <w:rPr>
          <w:rFonts w:ascii="GHEA Grapalat" w:hAnsi="GHEA Grapalat" w:cs="Sylfaen"/>
          <w:lang w:val="hy-AM"/>
        </w:rPr>
        <w:t>տեղակայանքները;</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cs="Sylfaen"/>
          <w:lang w:val="hy-AM"/>
        </w:rPr>
        <w:t>4. Քիմիական</w:t>
      </w:r>
      <w:r w:rsidRPr="00CD757A">
        <w:rPr>
          <w:rFonts w:ascii="GHEA Grapalat" w:hAnsi="GHEA Grapalat"/>
          <w:lang w:val="hy-AM"/>
        </w:rPr>
        <w:t xml:space="preserve"> </w:t>
      </w:r>
      <w:r w:rsidRPr="00CD757A">
        <w:rPr>
          <w:rFonts w:ascii="GHEA Grapalat" w:hAnsi="GHEA Grapalat" w:cs="Sylfaen"/>
          <w:lang w:val="hy-AM"/>
        </w:rPr>
        <w:t>փոխանակությամբ</w:t>
      </w:r>
      <w:r w:rsidRPr="00CD757A">
        <w:rPr>
          <w:rFonts w:ascii="GHEA Grapalat" w:hAnsi="GHEA Grapalat"/>
          <w:lang w:val="hy-AM"/>
        </w:rPr>
        <w:t xml:space="preserve"> բաժանման </w:t>
      </w:r>
      <w:r w:rsidRPr="00CD757A">
        <w:rPr>
          <w:rFonts w:ascii="GHEA Grapalat" w:hAnsi="GHEA Grapalat" w:cs="Sylfaen"/>
          <w:lang w:val="hy-AM"/>
        </w:rPr>
        <w:t>տեղակայանքները;</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cs="Sylfaen"/>
          <w:lang w:val="hy-AM"/>
        </w:rPr>
        <w:t>5. Իոնային</w:t>
      </w:r>
      <w:r w:rsidRPr="00CD757A">
        <w:rPr>
          <w:rFonts w:ascii="GHEA Grapalat" w:hAnsi="GHEA Grapalat"/>
          <w:lang w:val="hy-AM"/>
        </w:rPr>
        <w:t xml:space="preserve"> </w:t>
      </w:r>
      <w:r w:rsidRPr="00CD757A">
        <w:rPr>
          <w:rFonts w:ascii="GHEA Grapalat" w:hAnsi="GHEA Grapalat" w:cs="Sylfaen"/>
          <w:lang w:val="hy-AM"/>
        </w:rPr>
        <w:t>փոխանակությամբ բաժանման տեղակայանքները;</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cs="Sylfaen"/>
          <w:lang w:val="hy-AM"/>
        </w:rPr>
        <w:t>6. Ատոմական</w:t>
      </w:r>
      <w:r w:rsidRPr="00CD757A">
        <w:rPr>
          <w:rFonts w:ascii="GHEA Grapalat" w:hAnsi="GHEA Grapalat"/>
          <w:lang w:val="hy-AM"/>
        </w:rPr>
        <w:t xml:space="preserve"> </w:t>
      </w:r>
      <w:r w:rsidRPr="00CD757A">
        <w:rPr>
          <w:rFonts w:ascii="GHEA Grapalat" w:hAnsi="GHEA Grapalat" w:cs="Sylfaen"/>
          <w:lang w:val="hy-AM"/>
        </w:rPr>
        <w:t>գոլորշիների</w:t>
      </w:r>
      <w:r w:rsidRPr="00CD757A">
        <w:rPr>
          <w:rFonts w:ascii="GHEA Grapalat" w:hAnsi="GHEA Grapalat"/>
          <w:lang w:val="hy-AM"/>
        </w:rPr>
        <w:t xml:space="preserve"> </w:t>
      </w:r>
      <w:r w:rsidRPr="00CD757A">
        <w:rPr>
          <w:rFonts w:ascii="GHEA Grapalat" w:hAnsi="GHEA Grapalat" w:cs="Sylfaen"/>
          <w:lang w:val="hy-AM"/>
        </w:rPr>
        <w:t>մեթոդով</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լազերային</w:t>
      </w:r>
      <w:r w:rsidR="00D76829" w:rsidRPr="00CD757A">
        <w:rPr>
          <w:rFonts w:ascii="GHEA Grapalat" w:hAnsi="GHEA Grapalat" w:cs="Sylfaen"/>
          <w:lang w:val="hy-AM"/>
        </w:rPr>
        <w:t>”</w:t>
      </w:r>
      <w:r w:rsidRPr="00CD757A">
        <w:rPr>
          <w:rFonts w:ascii="GHEA Grapalat" w:hAnsi="GHEA Grapalat" w:cs="Sylfaen"/>
          <w:lang w:val="hy-AM"/>
        </w:rPr>
        <w:t xml:space="preserve"> բաժանման</w:t>
      </w:r>
      <w:r w:rsidRPr="00CD757A">
        <w:rPr>
          <w:rFonts w:ascii="GHEA Grapalat" w:hAnsi="GHEA Grapalat"/>
          <w:lang w:val="hy-AM"/>
        </w:rPr>
        <w:t xml:space="preserve"> </w:t>
      </w:r>
      <w:r w:rsidRPr="00CD757A">
        <w:rPr>
          <w:rFonts w:ascii="GHEA Grapalat" w:hAnsi="GHEA Grapalat" w:cs="Sylfaen"/>
          <w:lang w:val="hy-AM"/>
        </w:rPr>
        <w:t>տեղակայանքները</w:t>
      </w:r>
      <w:r w:rsidRPr="00CD757A">
        <w:rPr>
          <w:rFonts w:ascii="GHEA Grapalat" w:hAnsi="GHEA Grapalat"/>
          <w:lang w:val="hy-AM"/>
        </w:rPr>
        <w:t xml:space="preserve"> (AVLIS);</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lastRenderedPageBreak/>
        <w:t xml:space="preserve">7. </w:t>
      </w:r>
      <w:r w:rsidRPr="00CD757A">
        <w:rPr>
          <w:rFonts w:ascii="GHEA Grapalat" w:hAnsi="GHEA Grapalat" w:cs="Sylfaen"/>
          <w:lang w:val="hy-AM"/>
        </w:rPr>
        <w:t>Մոլեկուլային</w:t>
      </w:r>
      <w:r w:rsidRPr="00CD757A">
        <w:rPr>
          <w:rFonts w:ascii="GHEA Grapalat" w:hAnsi="GHEA Grapalat"/>
          <w:lang w:val="hy-AM"/>
        </w:rPr>
        <w:t xml:space="preserve"> </w:t>
      </w:r>
      <w:r w:rsidRPr="00CD757A">
        <w:rPr>
          <w:rFonts w:ascii="GHEA Grapalat" w:hAnsi="GHEA Grapalat" w:cs="Sylfaen"/>
          <w:lang w:val="hy-AM"/>
        </w:rPr>
        <w:t>մեթոդով</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լազերային</w:t>
      </w:r>
      <w:r w:rsidR="00D76829" w:rsidRPr="00CD757A">
        <w:rPr>
          <w:rFonts w:ascii="GHEA Grapalat" w:hAnsi="GHEA Grapalat" w:cs="Sylfaen"/>
          <w:lang w:val="hy-AM"/>
        </w:rPr>
        <w:t>”</w:t>
      </w:r>
      <w:r w:rsidRPr="00CD757A">
        <w:rPr>
          <w:rFonts w:ascii="GHEA Grapalat" w:hAnsi="GHEA Grapalat" w:cs="Sylfaen"/>
          <w:lang w:val="hy-AM"/>
        </w:rPr>
        <w:t xml:space="preserve"> բաժանման</w:t>
      </w:r>
      <w:r w:rsidRPr="00CD757A">
        <w:rPr>
          <w:rFonts w:ascii="GHEA Grapalat" w:hAnsi="GHEA Grapalat"/>
          <w:lang w:val="hy-AM"/>
        </w:rPr>
        <w:t xml:space="preserve"> </w:t>
      </w:r>
      <w:r w:rsidRPr="00CD757A">
        <w:rPr>
          <w:rFonts w:ascii="GHEA Grapalat" w:hAnsi="GHEA Grapalat" w:cs="Sylfaen"/>
          <w:lang w:val="hy-AM"/>
        </w:rPr>
        <w:t>տեղակայանքները</w:t>
      </w:r>
      <w:r w:rsidRPr="00CD757A">
        <w:rPr>
          <w:rFonts w:ascii="GHEA Grapalat" w:hAnsi="GHEA Grapalat"/>
          <w:lang w:val="hy-AM"/>
        </w:rPr>
        <w:t xml:space="preserve"> (MLIS);</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lang w:val="hy-AM"/>
        </w:rPr>
        <w:t xml:space="preserve">8. </w:t>
      </w:r>
      <w:r w:rsidRPr="00CD757A">
        <w:rPr>
          <w:rFonts w:ascii="GHEA Grapalat" w:hAnsi="GHEA Grapalat" w:cs="Sylfaen"/>
          <w:lang w:val="hy-AM"/>
        </w:rPr>
        <w:t>Պլազմային</w:t>
      </w:r>
      <w:r w:rsidRPr="00CD757A">
        <w:rPr>
          <w:rFonts w:ascii="GHEA Grapalat" w:hAnsi="GHEA Grapalat"/>
          <w:lang w:val="hy-AM"/>
        </w:rPr>
        <w:t xml:space="preserve"> </w:t>
      </w:r>
      <w:r w:rsidRPr="00CD757A">
        <w:rPr>
          <w:rFonts w:ascii="GHEA Grapalat" w:hAnsi="GHEA Grapalat" w:cs="Sylfaen"/>
          <w:lang w:val="hy-AM"/>
        </w:rPr>
        <w:t>բաժանման</w:t>
      </w:r>
      <w:r w:rsidRPr="00CD757A">
        <w:rPr>
          <w:rFonts w:ascii="GHEA Grapalat" w:hAnsi="GHEA Grapalat"/>
          <w:lang w:val="hy-AM"/>
        </w:rPr>
        <w:t xml:space="preserve"> </w:t>
      </w:r>
      <w:r w:rsidRPr="00CD757A">
        <w:rPr>
          <w:rFonts w:ascii="GHEA Grapalat" w:hAnsi="GHEA Grapalat" w:cs="Sylfaen"/>
          <w:lang w:val="hy-AM"/>
        </w:rPr>
        <w:t>տեղակայանքները;</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cs="Sylfaen"/>
          <w:lang w:val="hy-AM"/>
        </w:rPr>
        <w:t>9. Էլեկտրամագնիսական</w:t>
      </w:r>
      <w:r w:rsidRPr="00CD757A">
        <w:rPr>
          <w:rFonts w:ascii="GHEA Grapalat" w:hAnsi="GHEA Grapalat"/>
          <w:lang w:val="hy-AM"/>
        </w:rPr>
        <w:t xml:space="preserve"> </w:t>
      </w:r>
      <w:r w:rsidRPr="00CD757A">
        <w:rPr>
          <w:rFonts w:ascii="GHEA Grapalat" w:hAnsi="GHEA Grapalat" w:cs="Sylfaen"/>
          <w:lang w:val="hy-AM"/>
        </w:rPr>
        <w:t>բաժանման</w:t>
      </w:r>
      <w:r w:rsidRPr="00CD757A">
        <w:rPr>
          <w:rFonts w:ascii="GHEA Grapalat" w:hAnsi="GHEA Grapalat"/>
          <w:lang w:val="hy-AM"/>
        </w:rPr>
        <w:t xml:space="preserve"> </w:t>
      </w:r>
      <w:r w:rsidRPr="00CD757A">
        <w:rPr>
          <w:rFonts w:ascii="GHEA Grapalat" w:hAnsi="GHEA Grapalat" w:cs="Sylfaen"/>
          <w:lang w:val="hy-AM"/>
        </w:rPr>
        <w:t>տեղակայանքները</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կենտրոնախուսիչները,</w:t>
      </w:r>
      <w:r w:rsidRPr="00CD757A">
        <w:rPr>
          <w:rFonts w:ascii="GHEA Grapalat" w:hAnsi="GHEA Grapalat"/>
          <w:lang w:val="hy-AM"/>
        </w:rPr>
        <w:t xml:space="preserve"> դրանց </w:t>
      </w:r>
      <w:r w:rsidRPr="00CD757A">
        <w:rPr>
          <w:rFonts w:ascii="GHEA Grapalat" w:hAnsi="GHEA Grapalat" w:cs="Sylfaen"/>
          <w:lang w:val="hy-AM"/>
        </w:rPr>
        <w:t>հավաքվածքները և</w:t>
      </w:r>
      <w:r w:rsidRPr="00CD757A">
        <w:rPr>
          <w:rFonts w:ascii="GHEA Grapalat" w:hAnsi="GHEA Grapalat"/>
          <w:lang w:val="hy-AM"/>
        </w:rPr>
        <w:t xml:space="preserve"> </w:t>
      </w:r>
      <w:r w:rsidRPr="00CD757A">
        <w:rPr>
          <w:rFonts w:ascii="GHEA Grapalat" w:hAnsi="GHEA Grapalat" w:cs="Sylfaen"/>
          <w:lang w:val="hy-AM"/>
        </w:rPr>
        <w:t>բաղադրամասերը`</w:t>
      </w:r>
      <w:r w:rsidRPr="00CD757A">
        <w:rPr>
          <w:rFonts w:ascii="GHEA Grapalat" w:hAnsi="GHEA Grapalat"/>
          <w:lang w:val="hy-AM"/>
        </w:rPr>
        <w:t xml:space="preserve"> հ</w:t>
      </w:r>
      <w:r w:rsidRPr="00CD757A">
        <w:rPr>
          <w:rFonts w:ascii="GHEA Grapalat" w:hAnsi="GHEA Grapalat" w:cs="Sylfaen"/>
          <w:lang w:val="hy-AM"/>
        </w:rPr>
        <w:t>ատուկ</w:t>
      </w:r>
      <w:r w:rsidRPr="00CD757A">
        <w:rPr>
          <w:rFonts w:ascii="GHEA Grapalat" w:hAnsi="GHEA Grapalat"/>
          <w:lang w:val="hy-AM"/>
        </w:rPr>
        <w:t xml:space="preserve"> նախագծվ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գազային </w:t>
      </w:r>
      <w:r w:rsidRPr="00CD757A">
        <w:rPr>
          <w:rFonts w:ascii="GHEA Grapalat" w:hAnsi="GHEA Grapalat" w:cs="Sylfaen"/>
          <w:lang w:val="hy-AM"/>
        </w:rPr>
        <w:t>կենտրոնախուսիչներում</w:t>
      </w:r>
      <w:r w:rsidRPr="00CD757A">
        <w:rPr>
          <w:rFonts w:ascii="GHEA Grapalat" w:hAnsi="GHEA Grapalat"/>
          <w:lang w:val="hy-AM"/>
        </w:rPr>
        <w:t xml:space="preserve"> բաժանման պրոցեսի համար, ինչպիսիք են. </w:t>
      </w:r>
    </w:p>
    <w:p w:rsidR="00E77C02" w:rsidRPr="00CD757A" w:rsidRDefault="00E77C02" w:rsidP="00483C16">
      <w:pPr>
        <w:pStyle w:val="BodyText"/>
        <w:tabs>
          <w:tab w:val="left" w:pos="1276"/>
        </w:tabs>
        <w:autoSpaceDE w:val="0"/>
        <w:autoSpaceDN w:val="0"/>
        <w:adjustRightInd w:val="0"/>
        <w:spacing w:before="120" w:after="240" w:line="276" w:lineRule="auto"/>
        <w:ind w:left="1560"/>
        <w:rPr>
          <w:rFonts w:ascii="GHEA Grapalat" w:hAnsi="GHEA Grapalat"/>
          <w:i/>
          <w:lang w:val="hy-AM"/>
        </w:rPr>
      </w:pPr>
      <w:r w:rsidRPr="00CD757A">
        <w:rPr>
          <w:rFonts w:ascii="GHEA Grapalat" w:hAnsi="GHEA Grapalat" w:cs="Sylfaen"/>
          <w:i/>
          <w:u w:val="single"/>
          <w:lang w:val="hy-AM"/>
        </w:rPr>
        <w:t>Տեխնիկական ծանոթագրություն</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560"/>
        <w:rPr>
          <w:rFonts w:ascii="GHEA Grapalat" w:hAnsi="GHEA Grapalat"/>
          <w:i/>
          <w:lang w:val="hy-AM"/>
        </w:rPr>
      </w:pPr>
      <w:r w:rsidRPr="00CD757A">
        <w:rPr>
          <w:rFonts w:ascii="GHEA Grapalat" w:hAnsi="GHEA Grapalat"/>
          <w:i/>
          <w:lang w:val="hy-AM"/>
        </w:rPr>
        <w:t xml:space="preserve">0B001.b </w:t>
      </w:r>
      <w:r w:rsidRPr="00CD757A">
        <w:rPr>
          <w:rFonts w:ascii="GHEA Grapalat" w:hAnsi="GHEA Grapalat" w:cs="Sylfaen"/>
          <w:i/>
          <w:lang w:val="hy-AM"/>
        </w:rPr>
        <w:t xml:space="preserve">կետում </w:t>
      </w:r>
      <w:r w:rsidRPr="00CD757A">
        <w:rPr>
          <w:rFonts w:ascii="GHEA Grapalat" w:hAnsi="GHEA Grapalat"/>
          <w:i/>
          <w:iCs/>
          <w:lang w:val="hy-AM"/>
        </w:rPr>
        <w:t xml:space="preserve">‘ամրություն </w:t>
      </w:r>
      <w:r w:rsidRPr="00CD757A">
        <w:rPr>
          <w:rFonts w:ascii="GHEA Grapalat" w:hAnsi="GHEA Grapalat" w:cs="Sylfaen"/>
          <w:i/>
          <w:lang w:val="hy-AM"/>
        </w:rPr>
        <w:t>խտության նկատմամբ</w:t>
      </w:r>
      <w:r w:rsidRPr="00CD757A">
        <w:rPr>
          <w:rFonts w:ascii="GHEA Grapalat" w:hAnsi="GHEA Grapalat"/>
          <w:i/>
          <w:lang w:val="hy-AM"/>
        </w:rPr>
        <w:t xml:space="preserve"> </w:t>
      </w:r>
      <w:r w:rsidRPr="00CD757A">
        <w:rPr>
          <w:rFonts w:ascii="GHEA Grapalat" w:hAnsi="GHEA Grapalat"/>
          <w:i/>
          <w:iCs/>
          <w:lang w:val="hy-AM"/>
        </w:rPr>
        <w:t>բարձր</w:t>
      </w:r>
      <w:r w:rsidRPr="00CD757A">
        <w:rPr>
          <w:rFonts w:ascii="GHEA Grapalat" w:hAnsi="GHEA Grapalat" w:cs="Sylfaen"/>
          <w:i/>
          <w:lang w:val="hy-AM"/>
        </w:rPr>
        <w:t xml:space="preserve"> հարաբերակցությամբ</w:t>
      </w:r>
      <w:r w:rsidRPr="00CD757A">
        <w:rPr>
          <w:rFonts w:ascii="GHEA Grapalat" w:hAnsi="GHEA Grapalat"/>
          <w:i/>
          <w:lang w:val="hy-AM"/>
        </w:rPr>
        <w:t xml:space="preserve"> </w:t>
      </w:r>
      <w:r w:rsidRPr="00CD757A">
        <w:rPr>
          <w:rFonts w:ascii="GHEA Grapalat" w:hAnsi="GHEA Grapalat" w:cs="Sylfaen"/>
          <w:i/>
          <w:lang w:val="hy-AM"/>
        </w:rPr>
        <w:t>նյութ</w:t>
      </w:r>
      <w:r w:rsidRPr="00CD757A">
        <w:rPr>
          <w:rFonts w:ascii="GHEA Grapalat" w:hAnsi="GHEA Grapalat"/>
          <w:i/>
          <w:iCs/>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հետևյալներից</w:t>
      </w:r>
      <w:r w:rsidRPr="00CD757A">
        <w:rPr>
          <w:rFonts w:ascii="GHEA Grapalat" w:hAnsi="GHEA Grapalat"/>
          <w:i/>
          <w:lang w:val="hy-AM"/>
        </w:rPr>
        <w:t xml:space="preserve"> որևէ մեկը. </w:t>
      </w:r>
    </w:p>
    <w:p w:rsidR="00E77C02" w:rsidRPr="00CD757A" w:rsidRDefault="00E77C02" w:rsidP="00483C16">
      <w:pPr>
        <w:pStyle w:val="BodyText"/>
        <w:tabs>
          <w:tab w:val="left" w:pos="-2127"/>
        </w:tabs>
        <w:autoSpaceDE w:val="0"/>
        <w:autoSpaceDN w:val="0"/>
        <w:adjustRightInd w:val="0"/>
        <w:spacing w:before="120" w:after="240" w:line="276" w:lineRule="auto"/>
        <w:ind w:left="1843" w:hanging="283"/>
        <w:rPr>
          <w:rFonts w:ascii="GHEA Grapalat" w:hAnsi="GHEA Grapalat"/>
          <w:i/>
          <w:lang w:val="hy-AM"/>
        </w:rPr>
      </w:pPr>
      <w:r w:rsidRPr="00CD757A">
        <w:rPr>
          <w:rFonts w:ascii="GHEA Grapalat" w:hAnsi="GHEA Grapalat"/>
          <w:i/>
          <w:lang w:val="hy-AM"/>
        </w:rPr>
        <w:t>1.</w:t>
      </w:r>
      <w:r w:rsidRPr="00CD757A">
        <w:rPr>
          <w:rFonts w:ascii="GHEA Grapalat" w:hAnsi="GHEA Grapalat"/>
          <w:lang w:val="hy-AM"/>
        </w:rPr>
        <w:t xml:space="preserve"> </w:t>
      </w:r>
      <w:r w:rsidRPr="00CD757A">
        <w:rPr>
          <w:rFonts w:ascii="GHEA Grapalat" w:hAnsi="GHEA Grapalat" w:cs="Sylfaen"/>
          <w:i/>
          <w:lang w:val="hy-AM"/>
        </w:rPr>
        <w:t>Մարտենսիտային</w:t>
      </w:r>
      <w:r w:rsidRPr="00CD757A">
        <w:rPr>
          <w:rFonts w:ascii="GHEA Grapalat" w:hAnsi="GHEA Grapalat"/>
          <w:i/>
          <w:lang w:val="hy-AM"/>
        </w:rPr>
        <w:t xml:space="preserve"> </w:t>
      </w:r>
      <w:r w:rsidRPr="00CD757A">
        <w:rPr>
          <w:rFonts w:ascii="GHEA Grapalat" w:hAnsi="GHEA Grapalat" w:cs="Sylfaen"/>
          <w:i/>
          <w:lang w:val="hy-AM"/>
        </w:rPr>
        <w:t>հնացող</w:t>
      </w:r>
      <w:r w:rsidRPr="00CD757A">
        <w:rPr>
          <w:rFonts w:ascii="GHEA Grapalat" w:hAnsi="GHEA Grapalat"/>
          <w:i/>
          <w:lang w:val="hy-AM"/>
        </w:rPr>
        <w:t xml:space="preserve"> </w:t>
      </w:r>
      <w:r w:rsidRPr="00CD757A">
        <w:rPr>
          <w:rFonts w:ascii="GHEA Grapalat" w:hAnsi="GHEA Grapalat" w:cs="Sylfaen"/>
          <w:i/>
          <w:lang w:val="hy-AM"/>
        </w:rPr>
        <w:t>պողպատները</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ամրության</w:t>
      </w:r>
      <w:r w:rsidRPr="00CD757A">
        <w:rPr>
          <w:rFonts w:ascii="GHEA Grapalat" w:hAnsi="GHEA Grapalat"/>
          <w:i/>
          <w:lang w:val="hy-AM"/>
        </w:rPr>
        <w:t xml:space="preserve"> </w:t>
      </w:r>
      <w:r w:rsidRPr="00CD757A">
        <w:rPr>
          <w:rFonts w:ascii="GHEA Grapalat" w:hAnsi="GHEA Grapalat" w:cs="Sylfaen"/>
          <w:i/>
          <w:lang w:val="hy-AM"/>
        </w:rPr>
        <w:t>խզման առավելագույն</w:t>
      </w:r>
      <w:r w:rsidRPr="00CD757A">
        <w:rPr>
          <w:rFonts w:ascii="GHEA Grapalat" w:hAnsi="GHEA Grapalat"/>
          <w:i/>
          <w:lang w:val="hy-AM"/>
        </w:rPr>
        <w:t xml:space="preserve"> </w:t>
      </w:r>
      <w:r w:rsidRPr="00CD757A">
        <w:rPr>
          <w:rFonts w:ascii="GHEA Grapalat" w:hAnsi="GHEA Grapalat" w:cs="Sylfaen"/>
          <w:i/>
          <w:lang w:val="hy-AM"/>
        </w:rPr>
        <w:t>սահմանը</w:t>
      </w:r>
      <w:r w:rsidRPr="00CD757A">
        <w:rPr>
          <w:rFonts w:ascii="GHEA Grapalat" w:hAnsi="GHEA Grapalat"/>
          <w:i/>
          <w:lang w:val="hy-AM"/>
        </w:rPr>
        <w:t xml:space="preserve"> հավասար է </w:t>
      </w:r>
      <w:r w:rsidRPr="00CD757A">
        <w:rPr>
          <w:rFonts w:ascii="GHEA Grapalat" w:hAnsi="GHEA Grapalat"/>
          <w:i/>
          <w:iCs/>
          <w:lang w:val="hy-AM"/>
        </w:rPr>
        <w:t>1,95 ԳՊ</w:t>
      </w:r>
      <w:r w:rsidRPr="00CD757A">
        <w:rPr>
          <w:rFonts w:ascii="GHEA Grapalat" w:hAnsi="GHEA Grapalat" w:cs="Sylfaen"/>
          <w:i/>
          <w:lang w:val="hy-AM"/>
        </w:rPr>
        <w:t>ա</w:t>
      </w:r>
      <w:r w:rsidRPr="00CD757A">
        <w:rPr>
          <w:rFonts w:ascii="GHEA Grapalat" w:hAnsi="GHEA Grapalat"/>
          <w:i/>
          <w:iCs/>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 բարձր</w:t>
      </w:r>
      <w:r w:rsidRPr="00CD757A">
        <w:rPr>
          <w:rFonts w:ascii="GHEA Grapalat" w:hAnsi="GHEA Grapalat"/>
          <w:i/>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843" w:hanging="283"/>
        <w:rPr>
          <w:rFonts w:ascii="GHEA Grapalat" w:hAnsi="GHEA Grapalat" w:cs="Sylfaen"/>
          <w:i/>
          <w:u w:val="single"/>
          <w:lang w:val="hy-AM"/>
        </w:rPr>
      </w:pPr>
      <w:r w:rsidRPr="00CD757A">
        <w:rPr>
          <w:rFonts w:ascii="GHEA Grapalat" w:hAnsi="GHEA Grapalat"/>
          <w:i/>
          <w:lang w:val="hy-AM"/>
        </w:rPr>
        <w:t xml:space="preserve">2. </w:t>
      </w:r>
      <w:r w:rsidRPr="00CD757A">
        <w:rPr>
          <w:rFonts w:ascii="GHEA Grapalat" w:hAnsi="GHEA Grapalat" w:cs="Sylfaen"/>
          <w:i/>
          <w:lang w:val="hy-AM"/>
        </w:rPr>
        <w:t>Ալյումինի</w:t>
      </w:r>
      <w:r w:rsidRPr="00CD757A">
        <w:rPr>
          <w:rFonts w:ascii="GHEA Grapalat" w:hAnsi="GHEA Grapalat"/>
          <w:i/>
          <w:lang w:val="hy-AM"/>
        </w:rPr>
        <w:t xml:space="preserve"> </w:t>
      </w:r>
      <w:r w:rsidRPr="00CD757A">
        <w:rPr>
          <w:rFonts w:ascii="GHEA Grapalat" w:hAnsi="GHEA Grapalat" w:cs="Sylfaen"/>
          <w:i/>
          <w:lang w:val="hy-AM"/>
        </w:rPr>
        <w:t>համաձուլվածքները</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ամրության</w:t>
      </w:r>
      <w:r w:rsidRPr="00CD757A">
        <w:rPr>
          <w:rFonts w:ascii="GHEA Grapalat" w:hAnsi="GHEA Grapalat"/>
          <w:i/>
          <w:lang w:val="hy-AM"/>
        </w:rPr>
        <w:t xml:space="preserve"> </w:t>
      </w:r>
      <w:r w:rsidRPr="00CD757A">
        <w:rPr>
          <w:rFonts w:ascii="GHEA Grapalat" w:hAnsi="GHEA Grapalat" w:cs="Sylfaen"/>
          <w:i/>
          <w:lang w:val="hy-AM"/>
        </w:rPr>
        <w:t>խզման առավելագույն սահմանը</w:t>
      </w:r>
      <w:r w:rsidRPr="00CD757A">
        <w:rPr>
          <w:rFonts w:ascii="GHEA Grapalat" w:hAnsi="GHEA Grapalat"/>
          <w:i/>
          <w:lang w:val="hy-AM"/>
        </w:rPr>
        <w:t xml:space="preserve"> հավասար է </w:t>
      </w:r>
      <w:r w:rsidRPr="00CD757A">
        <w:rPr>
          <w:rFonts w:ascii="GHEA Grapalat" w:hAnsi="GHEA Grapalat"/>
          <w:i/>
          <w:iCs/>
          <w:lang w:val="hy-AM"/>
        </w:rPr>
        <w:t>0,46 Գպ</w:t>
      </w:r>
      <w:r w:rsidRPr="00CD757A">
        <w:rPr>
          <w:rFonts w:ascii="GHEA Grapalat" w:hAnsi="GHEA Grapalat" w:cs="Sylfaen"/>
          <w:i/>
          <w:lang w:val="hy-AM"/>
        </w:rPr>
        <w:t>ա</w:t>
      </w:r>
      <w:r w:rsidRPr="00CD757A">
        <w:rPr>
          <w:rFonts w:ascii="GHEA Grapalat" w:hAnsi="GHEA Grapalat"/>
          <w:i/>
          <w:iCs/>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 բարձր</w:t>
      </w:r>
      <w:r w:rsidRPr="00CD757A">
        <w:rPr>
          <w:rFonts w:ascii="GHEA Grapalat" w:hAnsi="GHEA Grapalat"/>
          <w:i/>
          <w:lang w:val="hy-AM"/>
        </w:rPr>
        <w:t xml:space="preserve">, </w:t>
      </w:r>
      <w:r w:rsidRPr="00CD757A">
        <w:rPr>
          <w:rFonts w:ascii="GHEA Grapalat" w:hAnsi="GHEA Grapalat" w:cs="Sylfaen"/>
          <w:i/>
          <w:u w:val="single"/>
          <w:lang w:val="hy-AM"/>
        </w:rPr>
        <w:t>կամ</w:t>
      </w:r>
    </w:p>
    <w:p w:rsidR="00E77C02" w:rsidRPr="00CD757A" w:rsidRDefault="00E77C02" w:rsidP="00483C16">
      <w:pPr>
        <w:pStyle w:val="BodyText"/>
        <w:tabs>
          <w:tab w:val="left" w:pos="-2127"/>
        </w:tabs>
        <w:autoSpaceDE w:val="0"/>
        <w:autoSpaceDN w:val="0"/>
        <w:adjustRightInd w:val="0"/>
        <w:spacing w:before="120" w:after="240" w:line="276" w:lineRule="auto"/>
        <w:ind w:left="1843" w:hanging="283"/>
        <w:rPr>
          <w:rFonts w:ascii="GHEA Grapalat" w:hAnsi="GHEA Grapalat" w:cs="Times LatArm"/>
          <w:i/>
          <w:lang w:val="hy-AM"/>
        </w:rPr>
      </w:pPr>
      <w:r w:rsidRPr="00CD757A">
        <w:rPr>
          <w:rFonts w:ascii="GHEA Grapalat" w:hAnsi="GHEA Grapalat" w:cs="Sylfaen"/>
          <w:i/>
          <w:lang w:val="hy-AM"/>
        </w:rPr>
        <w:t xml:space="preserve">3. </w:t>
      </w:r>
      <w:r w:rsidR="009A44E7">
        <w:rPr>
          <w:rFonts w:ascii="GHEA Grapalat" w:hAnsi="GHEA Grapalat"/>
          <w:i/>
          <w:lang w:val="hy-AM"/>
        </w:rPr>
        <w:t>“</w:t>
      </w:r>
      <w:r w:rsidRPr="00CD757A">
        <w:rPr>
          <w:rFonts w:ascii="GHEA Grapalat" w:hAnsi="GHEA Grapalat"/>
          <w:i/>
          <w:lang w:val="hy-AM"/>
        </w:rPr>
        <w:t xml:space="preserve">Թելավոր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թելանման նյութերը</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 xml:space="preserve">հատկորոշ </w:t>
      </w:r>
      <w:r w:rsidRPr="00CD757A">
        <w:rPr>
          <w:rFonts w:ascii="GHEA Grapalat" w:hAnsi="GHEA Grapalat" w:cs="Sylfaen"/>
          <w:i/>
          <w:lang w:val="hy-AM"/>
        </w:rPr>
        <w:t>մոդուլի</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նշանակությունը</w:t>
      </w:r>
      <w:r w:rsidRPr="00CD757A">
        <w:rPr>
          <w:rFonts w:ascii="GHEA Grapalat" w:hAnsi="GHEA Grapalat"/>
          <w:i/>
          <w:lang w:val="hy-AM"/>
        </w:rPr>
        <w:t xml:space="preserve"> 3,18x10</w:t>
      </w:r>
      <w:r w:rsidRPr="00CD757A">
        <w:rPr>
          <w:rFonts w:ascii="GHEA Grapalat" w:hAnsi="GHEA Grapalat"/>
          <w:i/>
          <w:vertAlign w:val="superscript"/>
          <w:lang w:val="hy-AM"/>
        </w:rPr>
        <w:t>6</w:t>
      </w:r>
      <w:r w:rsidRPr="00CD757A">
        <w:rPr>
          <w:rFonts w:ascii="GHEA Grapalat" w:hAnsi="GHEA Grapalat"/>
          <w:i/>
          <w:lang w:val="hy-AM"/>
        </w:rPr>
        <w:t xml:space="preserve"> </w:t>
      </w:r>
      <w:r w:rsidRPr="00CD757A">
        <w:rPr>
          <w:rFonts w:ascii="GHEA Grapalat" w:hAnsi="GHEA Grapalat" w:cs="Sylfaen"/>
          <w:i/>
          <w:lang w:val="hy-AM"/>
        </w:rPr>
        <w:t>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բարձր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իսկ</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 xml:space="preserve">հատկորոշ </w:t>
      </w:r>
      <w:r w:rsidRPr="00CD757A">
        <w:rPr>
          <w:rFonts w:ascii="GHEA Grapalat" w:hAnsi="GHEA Grapalat" w:cs="Sylfaen"/>
          <w:i/>
          <w:lang w:val="hy-AM"/>
        </w:rPr>
        <w:t>ամրության</w:t>
      </w:r>
      <w:r w:rsidRPr="00CD757A">
        <w:rPr>
          <w:rFonts w:ascii="GHEA Grapalat" w:hAnsi="GHEA Grapalat"/>
          <w:i/>
          <w:lang w:val="hy-AM"/>
        </w:rPr>
        <w:t xml:space="preserve"> </w:t>
      </w:r>
      <w:r w:rsidRPr="00CD757A">
        <w:rPr>
          <w:rFonts w:ascii="GHEA Grapalat" w:hAnsi="GHEA Grapalat" w:cs="Sylfaen"/>
          <w:i/>
          <w:lang w:val="hy-AM"/>
        </w:rPr>
        <w:t>խզման</w:t>
      </w:r>
      <w:r w:rsidR="00D76829" w:rsidRPr="00CD757A">
        <w:rPr>
          <w:rFonts w:ascii="GHEA Grapalat" w:hAnsi="GHEA Grapalat" w:cs="Sylfaen"/>
          <w:i/>
          <w:lang w:val="hy-AM"/>
        </w:rPr>
        <w:t>”</w:t>
      </w:r>
      <w:r w:rsidRPr="00CD757A">
        <w:rPr>
          <w:rFonts w:ascii="GHEA Grapalat" w:hAnsi="GHEA Grapalat" w:cs="Sylfaen"/>
          <w:i/>
          <w:lang w:val="hy-AM"/>
        </w:rPr>
        <w:t xml:space="preserve"> առավելագույն</w:t>
      </w:r>
      <w:r w:rsidRPr="00CD757A">
        <w:rPr>
          <w:rFonts w:ascii="GHEA Grapalat" w:hAnsi="GHEA Grapalat"/>
          <w:i/>
          <w:lang w:val="hy-AM"/>
        </w:rPr>
        <w:t xml:space="preserve"> </w:t>
      </w:r>
      <w:r w:rsidRPr="00CD757A">
        <w:rPr>
          <w:rFonts w:ascii="GHEA Grapalat" w:hAnsi="GHEA Grapalat" w:cs="Sylfaen"/>
          <w:i/>
          <w:lang w:val="hy-AM"/>
        </w:rPr>
        <w:t>սահմանը `</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բարձր է </w:t>
      </w:r>
      <w:r w:rsidRPr="00CD757A">
        <w:rPr>
          <w:rFonts w:ascii="GHEA Grapalat" w:hAnsi="GHEA Grapalat" w:cs="Sylfaen"/>
          <w:i/>
          <w:lang w:val="hy-AM"/>
        </w:rPr>
        <w:t>քան</w:t>
      </w:r>
      <w:r w:rsidRPr="00CD757A">
        <w:rPr>
          <w:rFonts w:ascii="GHEA Grapalat" w:hAnsi="GHEA Grapalat"/>
          <w:i/>
          <w:lang w:val="hy-AM"/>
        </w:rPr>
        <w:t xml:space="preserve"> 76,2 x 10</w:t>
      </w:r>
      <w:r w:rsidRPr="00CD757A">
        <w:rPr>
          <w:rFonts w:ascii="GHEA Grapalat" w:hAnsi="GHEA Grapalat"/>
          <w:i/>
          <w:vertAlign w:val="superscript"/>
          <w:lang w:val="hy-AM"/>
        </w:rPr>
        <w:t xml:space="preserve">4 </w:t>
      </w:r>
      <w:r w:rsidRPr="00CD757A">
        <w:rPr>
          <w:rFonts w:ascii="GHEA Grapalat" w:hAnsi="GHEA Grapalat" w:cs="Sylfaen"/>
          <w:i/>
          <w:lang w:val="hy-AM"/>
        </w:rPr>
        <w:t>մ</w:t>
      </w:r>
      <w:r w:rsidRPr="00CD757A">
        <w:rPr>
          <w:rFonts w:ascii="GHEA Grapalat" w:hAnsi="GHEA Grapalat" w:cs="Times LatArm"/>
          <w:i/>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cs="Sylfaen"/>
          <w:lang w:val="hy-AM"/>
        </w:rPr>
        <w:t>1. Գազային</w:t>
      </w:r>
      <w:r w:rsidRPr="00CD757A">
        <w:rPr>
          <w:rFonts w:ascii="GHEA Grapalat" w:hAnsi="GHEA Grapalat"/>
          <w:lang w:val="hy-AM"/>
        </w:rPr>
        <w:t xml:space="preserve"> </w:t>
      </w:r>
      <w:r w:rsidRPr="00CD757A">
        <w:rPr>
          <w:rFonts w:ascii="GHEA Grapalat" w:hAnsi="GHEA Grapalat" w:cs="Sylfaen"/>
          <w:lang w:val="hy-AM"/>
        </w:rPr>
        <w:t>կենտրոնախուսիչները;</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cs="Sylfaen"/>
          <w:lang w:val="hy-AM"/>
        </w:rPr>
        <w:t>2. Ամբողջական</w:t>
      </w:r>
      <w:r w:rsidRPr="00CD757A">
        <w:rPr>
          <w:rFonts w:ascii="GHEA Grapalat" w:hAnsi="GHEA Grapalat"/>
          <w:lang w:val="hy-AM"/>
        </w:rPr>
        <w:t xml:space="preserve"> </w:t>
      </w:r>
      <w:r w:rsidRPr="00CD757A">
        <w:rPr>
          <w:rFonts w:ascii="GHEA Grapalat" w:hAnsi="GHEA Grapalat" w:cs="Sylfaen"/>
          <w:lang w:val="hy-AM"/>
        </w:rPr>
        <w:t>ռոտորային</w:t>
      </w:r>
      <w:r w:rsidRPr="00CD757A">
        <w:rPr>
          <w:rFonts w:ascii="GHEA Grapalat" w:hAnsi="GHEA Grapalat"/>
          <w:lang w:val="hy-AM"/>
        </w:rPr>
        <w:t xml:space="preserve"> </w:t>
      </w:r>
      <w:r w:rsidRPr="00CD757A">
        <w:rPr>
          <w:rFonts w:ascii="GHEA Grapalat" w:hAnsi="GHEA Grapalat" w:cs="Sylfaen"/>
          <w:lang w:val="hy-AM"/>
        </w:rPr>
        <w:t>հավաքվածքները;</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iCs/>
          <w:lang w:val="hy-AM"/>
        </w:rPr>
      </w:pPr>
      <w:r w:rsidRPr="00CD757A">
        <w:rPr>
          <w:rFonts w:ascii="GHEA Grapalat" w:hAnsi="GHEA Grapalat" w:cs="Sylfaen"/>
          <w:lang w:val="hy-AM"/>
        </w:rPr>
        <w:t>3.  Ռոտորային</w:t>
      </w:r>
      <w:r w:rsidRPr="00CD757A">
        <w:rPr>
          <w:rFonts w:ascii="GHEA Grapalat" w:hAnsi="GHEA Grapalat"/>
          <w:lang w:val="hy-AM"/>
        </w:rPr>
        <w:t xml:space="preserve"> </w:t>
      </w:r>
      <w:r w:rsidRPr="00CD757A">
        <w:rPr>
          <w:rFonts w:ascii="GHEA Grapalat" w:hAnsi="GHEA Grapalat" w:cs="Sylfaen"/>
          <w:lang w:val="hy-AM"/>
        </w:rPr>
        <w:t>խողովակների</w:t>
      </w:r>
      <w:r w:rsidRPr="00CD757A">
        <w:rPr>
          <w:rFonts w:ascii="GHEA Grapalat" w:hAnsi="GHEA Grapalat"/>
          <w:lang w:val="hy-AM"/>
        </w:rPr>
        <w:t xml:space="preserve"> </w:t>
      </w:r>
      <w:r w:rsidRPr="00CD757A">
        <w:rPr>
          <w:rFonts w:ascii="GHEA Grapalat" w:hAnsi="GHEA Grapalat" w:cs="Sylfaen"/>
          <w:lang w:val="hy-AM"/>
        </w:rPr>
        <w:t>գլանները, որոնց  պատի</w:t>
      </w:r>
      <w:r w:rsidRPr="00CD757A">
        <w:rPr>
          <w:rFonts w:ascii="GHEA Grapalat" w:hAnsi="GHEA Grapalat"/>
          <w:lang w:val="hy-AM"/>
        </w:rPr>
        <w:t xml:space="preserve"> </w:t>
      </w:r>
      <w:r w:rsidRPr="00CD757A">
        <w:rPr>
          <w:rFonts w:ascii="GHEA Grapalat" w:hAnsi="GHEA Grapalat" w:cs="Sylfaen"/>
          <w:lang w:val="hy-AM"/>
        </w:rPr>
        <w:t xml:space="preserve">հաստությունը </w:t>
      </w:r>
      <w:r w:rsidRPr="00CD757A">
        <w:rPr>
          <w:rFonts w:ascii="GHEA Grapalat" w:hAnsi="GHEA Grapalat"/>
          <w:lang w:val="hy-AM"/>
        </w:rPr>
        <w:t xml:space="preserve">12 </w:t>
      </w:r>
      <w:r w:rsidRPr="00CD757A">
        <w:rPr>
          <w:rFonts w:ascii="GHEA Grapalat" w:hAnsi="GHEA Grapalat" w:cs="Sylfaen"/>
          <w:lang w:val="hy-AM"/>
        </w:rPr>
        <w:t>մմ</w:t>
      </w:r>
      <w:r w:rsidRPr="00CD757A">
        <w:rPr>
          <w:rFonts w:ascii="GHEA Grapalat" w:hAnsi="GHEA Grapalat"/>
          <w:lang w:val="hy-AM"/>
        </w:rPr>
        <w:t xml:space="preserve"> է </w:t>
      </w:r>
      <w:r w:rsidRPr="00CD757A">
        <w:rPr>
          <w:rFonts w:ascii="GHEA Grapalat" w:hAnsi="GHEA Grapalat" w:cs="Sylfaen"/>
          <w:lang w:val="hy-AM"/>
        </w:rPr>
        <w:t>կամ</w:t>
      </w:r>
      <w:r w:rsidRPr="00CD757A">
        <w:rPr>
          <w:rFonts w:ascii="GHEA Grapalat" w:hAnsi="GHEA Grapalat"/>
          <w:lang w:val="hy-AM"/>
        </w:rPr>
        <w:t xml:space="preserve"> դրանից </w:t>
      </w:r>
      <w:r w:rsidRPr="00CD757A">
        <w:rPr>
          <w:rFonts w:ascii="GHEA Grapalat" w:hAnsi="GHEA Grapalat" w:cs="Sylfaen"/>
          <w:lang w:val="hy-AM"/>
        </w:rPr>
        <w:t>պակաս</w:t>
      </w:r>
      <w:r w:rsidRPr="00CD757A">
        <w:rPr>
          <w:rFonts w:ascii="GHEA Grapalat" w:hAnsi="GHEA Grapalat"/>
          <w:lang w:val="hy-AM"/>
        </w:rPr>
        <w:t xml:space="preserve">, 75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650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iCs/>
          <w:lang w:val="hy-AM"/>
        </w:rPr>
        <w:t xml:space="preserve">‘ամրություն </w:t>
      </w:r>
      <w:r w:rsidRPr="00CD757A">
        <w:rPr>
          <w:rFonts w:ascii="GHEA Grapalat" w:hAnsi="GHEA Grapalat" w:cs="Sylfaen"/>
          <w:lang w:val="hy-AM"/>
        </w:rPr>
        <w:t>խտության նկատմամբ</w:t>
      </w:r>
      <w:r w:rsidRPr="00CD757A">
        <w:rPr>
          <w:rFonts w:ascii="GHEA Grapalat" w:hAnsi="GHEA Grapalat"/>
          <w:lang w:val="hy-AM"/>
        </w:rPr>
        <w:t xml:space="preserve"> </w:t>
      </w:r>
      <w:r w:rsidRPr="00CD757A">
        <w:rPr>
          <w:rFonts w:ascii="GHEA Grapalat" w:hAnsi="GHEA Grapalat"/>
          <w:iCs/>
          <w:lang w:val="hy-AM"/>
        </w:rPr>
        <w:t>բարձր</w:t>
      </w:r>
      <w:r w:rsidRPr="00CD757A">
        <w:rPr>
          <w:rFonts w:ascii="GHEA Grapalat" w:hAnsi="GHEA Grapalat" w:cs="Sylfaen"/>
          <w:lang w:val="hy-AM"/>
        </w:rPr>
        <w:t xml:space="preserve"> հարաբերակցությամբ</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iCs/>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iCs/>
          <w:lang w:val="hy-AM"/>
        </w:rPr>
        <w:t xml:space="preserve">4. </w:t>
      </w:r>
      <w:r w:rsidRPr="00CD757A">
        <w:rPr>
          <w:rFonts w:ascii="GHEA Grapalat" w:hAnsi="GHEA Grapalat" w:cs="Sylfaen"/>
          <w:lang w:val="hy-AM"/>
        </w:rPr>
        <w:t xml:space="preserve"> Օղակները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սիլֆոնները, որոնց պատերի</w:t>
      </w:r>
      <w:r w:rsidRPr="00CD757A">
        <w:rPr>
          <w:rFonts w:ascii="GHEA Grapalat" w:hAnsi="GHEA Grapalat"/>
          <w:lang w:val="hy-AM"/>
        </w:rPr>
        <w:t xml:space="preserve"> </w:t>
      </w:r>
      <w:r w:rsidRPr="00CD757A">
        <w:rPr>
          <w:rFonts w:ascii="GHEA Grapalat" w:hAnsi="GHEA Grapalat" w:cs="Sylfaen"/>
          <w:lang w:val="hy-AM"/>
        </w:rPr>
        <w:t xml:space="preserve">հաստությունը </w:t>
      </w:r>
      <w:r w:rsidRPr="00CD757A">
        <w:rPr>
          <w:rFonts w:ascii="GHEA Grapalat" w:hAnsi="GHEA Grapalat"/>
          <w:lang w:val="hy-AM"/>
        </w:rPr>
        <w:t xml:space="preserve">3 </w:t>
      </w:r>
      <w:r w:rsidRPr="00CD757A">
        <w:rPr>
          <w:rFonts w:ascii="GHEA Grapalat" w:hAnsi="GHEA Grapalat" w:cs="Sylfaen"/>
          <w:lang w:val="hy-AM"/>
        </w:rPr>
        <w:t xml:space="preserve">մմ է, </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դրանից </w:t>
      </w:r>
      <w:r w:rsidRPr="00CD757A">
        <w:rPr>
          <w:rFonts w:ascii="GHEA Grapalat" w:hAnsi="GHEA Grapalat" w:cs="Sylfaen"/>
          <w:lang w:val="hy-AM"/>
        </w:rPr>
        <w:t>պակաս</w:t>
      </w:r>
      <w:r w:rsidRPr="00CD757A">
        <w:rPr>
          <w:rFonts w:ascii="GHEA Grapalat" w:hAnsi="GHEA Grapalat"/>
          <w:lang w:val="hy-AM"/>
        </w:rPr>
        <w:t xml:space="preserve">, և 75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650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ռոտորային</w:t>
      </w:r>
      <w:r w:rsidRPr="00CD757A">
        <w:rPr>
          <w:rFonts w:ascii="GHEA Grapalat" w:hAnsi="GHEA Grapalat"/>
          <w:lang w:val="hy-AM"/>
        </w:rPr>
        <w:t xml:space="preserve"> </w:t>
      </w:r>
      <w:r w:rsidRPr="00CD757A">
        <w:rPr>
          <w:rFonts w:ascii="GHEA Grapalat" w:hAnsi="GHEA Grapalat" w:cs="Sylfaen"/>
          <w:lang w:val="hy-AM"/>
        </w:rPr>
        <w:t>խողովակը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ռոտորային</w:t>
      </w:r>
      <w:r w:rsidRPr="00CD757A">
        <w:rPr>
          <w:rFonts w:ascii="GHEA Grapalat" w:hAnsi="GHEA Grapalat"/>
          <w:lang w:val="hy-AM"/>
        </w:rPr>
        <w:t xml:space="preserve"> </w:t>
      </w:r>
      <w:r w:rsidRPr="00CD757A">
        <w:rPr>
          <w:rFonts w:ascii="GHEA Grapalat" w:hAnsi="GHEA Grapalat" w:cs="Sylfaen"/>
          <w:lang w:val="hy-AM"/>
        </w:rPr>
        <w:t>խողովակների</w:t>
      </w:r>
      <w:r w:rsidRPr="00CD757A">
        <w:rPr>
          <w:rFonts w:ascii="GHEA Grapalat" w:hAnsi="GHEA Grapalat"/>
          <w:lang w:val="hy-AM"/>
        </w:rPr>
        <w:t xml:space="preserve"> </w:t>
      </w:r>
      <w:r w:rsidRPr="00CD757A">
        <w:rPr>
          <w:rFonts w:ascii="GHEA Grapalat" w:hAnsi="GHEA Grapalat" w:cs="Sylfaen"/>
          <w:lang w:val="hy-AM"/>
        </w:rPr>
        <w:t>հավաքվածքները</w:t>
      </w:r>
      <w:r w:rsidRPr="00CD757A">
        <w:rPr>
          <w:rFonts w:ascii="GHEA Grapalat" w:hAnsi="GHEA Grapalat"/>
          <w:lang w:val="hy-AM"/>
        </w:rPr>
        <w:t xml:space="preserve"> տեղակայանելու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iCs/>
          <w:lang w:val="hy-AM"/>
        </w:rPr>
        <w:t xml:space="preserve">‘ամրություն </w:t>
      </w:r>
      <w:r w:rsidRPr="00CD757A">
        <w:rPr>
          <w:rFonts w:ascii="GHEA Grapalat" w:hAnsi="GHEA Grapalat" w:cs="Sylfaen"/>
          <w:lang w:val="hy-AM"/>
        </w:rPr>
        <w:t>խտության նկատմամբ</w:t>
      </w:r>
      <w:r w:rsidRPr="00CD757A">
        <w:rPr>
          <w:rFonts w:ascii="GHEA Grapalat" w:hAnsi="GHEA Grapalat"/>
          <w:lang w:val="hy-AM"/>
        </w:rPr>
        <w:t xml:space="preserve"> </w:t>
      </w:r>
      <w:r w:rsidRPr="00CD757A">
        <w:rPr>
          <w:rFonts w:ascii="GHEA Grapalat" w:hAnsi="GHEA Grapalat"/>
          <w:iCs/>
          <w:lang w:val="hy-AM"/>
        </w:rPr>
        <w:t>բարձր</w:t>
      </w:r>
      <w:r w:rsidRPr="00CD757A">
        <w:rPr>
          <w:rFonts w:ascii="GHEA Grapalat" w:hAnsi="GHEA Grapalat" w:cs="Sylfaen"/>
          <w:lang w:val="hy-AM"/>
        </w:rPr>
        <w:t xml:space="preserve"> հարաբերակցությամբ</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iCs/>
          <w:lang w:val="hy-AM"/>
        </w:rPr>
        <w:t>’;</w:t>
      </w:r>
      <w:r w:rsidRPr="00CD757A">
        <w:rPr>
          <w:rFonts w:ascii="GHEA Grapalat" w:hAnsi="GHEA Grapalat"/>
          <w:i/>
          <w:iCs/>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iCs/>
          <w:lang w:val="hy-AM"/>
        </w:rPr>
      </w:pPr>
      <w:r w:rsidRPr="00CD757A">
        <w:rPr>
          <w:rFonts w:ascii="GHEA Grapalat" w:hAnsi="GHEA Grapalat"/>
          <w:lang w:val="hy-AM"/>
        </w:rPr>
        <w:lastRenderedPageBreak/>
        <w:t xml:space="preserve">5. </w:t>
      </w:r>
      <w:r w:rsidRPr="00CD757A">
        <w:rPr>
          <w:rFonts w:ascii="GHEA Grapalat" w:hAnsi="GHEA Grapalat" w:cs="Sylfaen"/>
          <w:lang w:val="hy-AM"/>
        </w:rPr>
        <w:t>Կենտրոնախուսիչի</w:t>
      </w:r>
      <w:r w:rsidRPr="00CD757A">
        <w:rPr>
          <w:rFonts w:ascii="GHEA Grapalat" w:hAnsi="GHEA Grapalat"/>
          <w:lang w:val="hy-AM"/>
        </w:rPr>
        <w:t xml:space="preserve"> </w:t>
      </w:r>
      <w:r w:rsidRPr="00CD757A">
        <w:rPr>
          <w:rFonts w:ascii="GHEA Grapalat" w:hAnsi="GHEA Grapalat" w:cs="Sylfaen"/>
          <w:lang w:val="hy-AM"/>
        </w:rPr>
        <w:t>ռոտորային</w:t>
      </w:r>
      <w:r w:rsidRPr="00CD757A">
        <w:rPr>
          <w:rFonts w:ascii="GHEA Grapalat" w:hAnsi="GHEA Grapalat"/>
          <w:lang w:val="hy-AM"/>
        </w:rPr>
        <w:t xml:space="preserve"> </w:t>
      </w:r>
      <w:r w:rsidRPr="00CD757A">
        <w:rPr>
          <w:rFonts w:ascii="GHEA Grapalat" w:hAnsi="GHEA Grapalat" w:cs="Sylfaen"/>
          <w:lang w:val="hy-AM"/>
        </w:rPr>
        <w:t>խողովակի</w:t>
      </w:r>
      <w:r w:rsidRPr="00CD757A">
        <w:rPr>
          <w:rFonts w:ascii="GHEA Grapalat" w:hAnsi="GHEA Grapalat"/>
          <w:lang w:val="hy-AM"/>
        </w:rPr>
        <w:t xml:space="preserve"> </w:t>
      </w:r>
      <w:r w:rsidRPr="00CD757A">
        <w:rPr>
          <w:rFonts w:ascii="GHEA Grapalat" w:hAnsi="GHEA Grapalat" w:cs="Sylfaen"/>
          <w:lang w:val="hy-AM"/>
        </w:rPr>
        <w:t>ներսում</w:t>
      </w:r>
      <w:r w:rsidRPr="00CD757A">
        <w:rPr>
          <w:rFonts w:ascii="GHEA Grapalat" w:hAnsi="GHEA Grapalat"/>
          <w:lang w:val="hy-AM"/>
        </w:rPr>
        <w:t xml:space="preserve"> </w:t>
      </w:r>
      <w:r w:rsidRPr="00CD757A">
        <w:rPr>
          <w:rFonts w:ascii="GHEA Grapalat" w:hAnsi="GHEA Grapalat" w:cs="Sylfaen"/>
          <w:lang w:val="hy-AM"/>
        </w:rPr>
        <w:t>տեղադրվող միջնապատերը/դեֆլեկտորները`</w:t>
      </w:r>
      <w:r w:rsidRPr="00CD757A">
        <w:rPr>
          <w:rFonts w:ascii="GHEA Grapalat" w:hAnsi="GHEA Grapalat"/>
          <w:lang w:val="hy-AM"/>
        </w:rPr>
        <w:t xml:space="preserve"> 75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650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iCs/>
          <w:lang w:val="hy-AM"/>
        </w:rPr>
        <w:t xml:space="preserve">‘ամրություն </w:t>
      </w:r>
      <w:r w:rsidRPr="00CD757A">
        <w:rPr>
          <w:rFonts w:ascii="GHEA Grapalat" w:hAnsi="GHEA Grapalat" w:cs="Sylfaen"/>
          <w:lang w:val="hy-AM"/>
        </w:rPr>
        <w:t>խտության նկատմամբ</w:t>
      </w:r>
      <w:r w:rsidRPr="00CD757A">
        <w:rPr>
          <w:rFonts w:ascii="GHEA Grapalat" w:hAnsi="GHEA Grapalat"/>
          <w:lang w:val="hy-AM"/>
        </w:rPr>
        <w:t xml:space="preserve"> </w:t>
      </w:r>
      <w:r w:rsidRPr="00CD757A">
        <w:rPr>
          <w:rFonts w:ascii="GHEA Grapalat" w:hAnsi="GHEA Grapalat"/>
          <w:iCs/>
          <w:lang w:val="hy-AM"/>
        </w:rPr>
        <w:t>բարձր</w:t>
      </w:r>
      <w:r w:rsidRPr="00CD757A">
        <w:rPr>
          <w:rFonts w:ascii="GHEA Grapalat" w:hAnsi="GHEA Grapalat" w:cs="Sylfaen"/>
          <w:lang w:val="hy-AM"/>
        </w:rPr>
        <w:t xml:space="preserve"> հարաբերակցությամբ</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iCs/>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iCs/>
          <w:lang w:val="hy-AM"/>
        </w:rPr>
      </w:pPr>
      <w:r w:rsidRPr="00CD757A">
        <w:rPr>
          <w:rFonts w:ascii="GHEA Grapalat" w:hAnsi="GHEA Grapalat"/>
          <w:iCs/>
          <w:lang w:val="hy-AM"/>
        </w:rPr>
        <w:t>6.</w:t>
      </w:r>
      <w:r w:rsidRPr="00CD757A">
        <w:rPr>
          <w:rFonts w:ascii="GHEA Grapalat" w:hAnsi="GHEA Grapalat" w:cs="Sylfaen"/>
          <w:lang w:val="hy-AM"/>
        </w:rPr>
        <w:t xml:space="preserve"> Վերին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ստորին</w:t>
      </w:r>
      <w:r w:rsidRPr="00CD757A">
        <w:rPr>
          <w:rFonts w:ascii="GHEA Grapalat" w:hAnsi="GHEA Grapalat"/>
          <w:lang w:val="hy-AM"/>
        </w:rPr>
        <w:t xml:space="preserve"> </w:t>
      </w:r>
      <w:r w:rsidRPr="00CD757A">
        <w:rPr>
          <w:rFonts w:ascii="GHEA Grapalat" w:hAnsi="GHEA Grapalat" w:cs="Sylfaen"/>
          <w:lang w:val="hy-AM"/>
        </w:rPr>
        <w:t>կափարիչները`</w:t>
      </w:r>
      <w:r w:rsidRPr="00CD757A">
        <w:rPr>
          <w:rFonts w:ascii="GHEA Grapalat" w:hAnsi="GHEA Grapalat"/>
          <w:lang w:val="hy-AM"/>
        </w:rPr>
        <w:t xml:space="preserve"> 75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650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ճշգրտորեն</w:t>
      </w:r>
      <w:r w:rsidRPr="00CD757A">
        <w:rPr>
          <w:rFonts w:ascii="GHEA Grapalat" w:hAnsi="GHEA Grapalat"/>
          <w:lang w:val="hy-AM"/>
        </w:rPr>
        <w:t xml:space="preserve"> </w:t>
      </w:r>
      <w:r w:rsidRPr="00CD757A">
        <w:rPr>
          <w:rFonts w:ascii="GHEA Grapalat" w:hAnsi="GHEA Grapalat" w:cs="Sylfaen"/>
          <w:lang w:val="hy-AM"/>
        </w:rPr>
        <w:t>համապատասխանում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ռոտորային</w:t>
      </w:r>
      <w:r w:rsidRPr="00CD757A">
        <w:rPr>
          <w:rFonts w:ascii="GHEA Grapalat" w:hAnsi="GHEA Grapalat"/>
          <w:lang w:val="hy-AM"/>
        </w:rPr>
        <w:t xml:space="preserve"> </w:t>
      </w:r>
      <w:r w:rsidRPr="00CD757A">
        <w:rPr>
          <w:rFonts w:ascii="GHEA Grapalat" w:hAnsi="GHEA Grapalat" w:cs="Sylfaen"/>
          <w:lang w:val="hy-AM"/>
        </w:rPr>
        <w:t>խողովակի</w:t>
      </w:r>
      <w:r w:rsidRPr="00CD757A">
        <w:rPr>
          <w:rFonts w:ascii="GHEA Grapalat" w:hAnsi="GHEA Grapalat"/>
          <w:lang w:val="hy-AM"/>
        </w:rPr>
        <w:t xml:space="preserve"> </w:t>
      </w:r>
      <w:r w:rsidRPr="00CD757A">
        <w:rPr>
          <w:rFonts w:ascii="GHEA Grapalat" w:hAnsi="GHEA Grapalat" w:cs="Sylfaen"/>
          <w:lang w:val="hy-AM"/>
        </w:rPr>
        <w:t>ծայրերի</w:t>
      </w:r>
      <w:r w:rsidRPr="00CD757A">
        <w:rPr>
          <w:rFonts w:ascii="GHEA Grapalat" w:hAnsi="GHEA Grapalat"/>
          <w:lang w:val="hy-AM"/>
        </w:rPr>
        <w:t xml:space="preserve"> </w:t>
      </w:r>
      <w:r w:rsidRPr="00CD757A">
        <w:rPr>
          <w:rFonts w:ascii="GHEA Grapalat" w:hAnsi="GHEA Grapalat" w:cs="Sylfaen"/>
          <w:lang w:val="hy-AM"/>
        </w:rPr>
        <w:t>տրամագծերին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iCs/>
          <w:lang w:val="hy-AM"/>
        </w:rPr>
        <w:t xml:space="preserve">‘ամրություն </w:t>
      </w:r>
      <w:r w:rsidRPr="00CD757A">
        <w:rPr>
          <w:rFonts w:ascii="GHEA Grapalat" w:hAnsi="GHEA Grapalat" w:cs="Sylfaen"/>
          <w:lang w:val="hy-AM"/>
        </w:rPr>
        <w:t>խտության նկատմամբ</w:t>
      </w:r>
      <w:r w:rsidRPr="00CD757A">
        <w:rPr>
          <w:rFonts w:ascii="GHEA Grapalat" w:hAnsi="GHEA Grapalat"/>
          <w:lang w:val="hy-AM"/>
        </w:rPr>
        <w:t xml:space="preserve"> </w:t>
      </w:r>
      <w:r w:rsidRPr="00CD757A">
        <w:rPr>
          <w:rFonts w:ascii="GHEA Grapalat" w:hAnsi="GHEA Grapalat"/>
          <w:iCs/>
          <w:lang w:val="hy-AM"/>
        </w:rPr>
        <w:t>բարձր</w:t>
      </w:r>
      <w:r w:rsidRPr="00CD757A">
        <w:rPr>
          <w:rFonts w:ascii="GHEA Grapalat" w:hAnsi="GHEA Grapalat" w:cs="Sylfaen"/>
          <w:lang w:val="hy-AM"/>
        </w:rPr>
        <w:t xml:space="preserve"> հարաբերակցությամբ</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iCs/>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iCs/>
          <w:lang w:val="hy-AM"/>
        </w:rPr>
        <w:t>7.</w:t>
      </w:r>
      <w:r w:rsidRPr="00CD757A">
        <w:rPr>
          <w:rFonts w:ascii="GHEA Grapalat" w:hAnsi="GHEA Grapalat" w:cs="Sylfaen"/>
          <w:lang w:val="hy-AM"/>
        </w:rPr>
        <w:t xml:space="preserve"> Մագնիսական</w:t>
      </w:r>
      <w:r w:rsidRPr="00CD757A">
        <w:rPr>
          <w:rFonts w:ascii="GHEA Grapalat" w:hAnsi="GHEA Grapalat"/>
          <w:lang w:val="hy-AM"/>
        </w:rPr>
        <w:t xml:space="preserve"> </w:t>
      </w:r>
      <w:r w:rsidRPr="00CD757A">
        <w:rPr>
          <w:rFonts w:ascii="GHEA Grapalat" w:hAnsi="GHEA Grapalat" w:cs="Sylfaen"/>
          <w:lang w:val="hy-AM"/>
        </w:rPr>
        <w:t>կախոցներով</w:t>
      </w:r>
      <w:r w:rsidRPr="00CD757A">
        <w:rPr>
          <w:rFonts w:ascii="GHEA Grapalat" w:hAnsi="GHEA Grapalat"/>
          <w:lang w:val="hy-AM"/>
        </w:rPr>
        <w:t xml:space="preserve"> </w:t>
      </w:r>
      <w:r w:rsidRPr="00CD757A">
        <w:rPr>
          <w:rFonts w:ascii="GHEA Grapalat" w:hAnsi="GHEA Grapalat" w:cs="Sylfaen"/>
          <w:lang w:val="hy-AM"/>
        </w:rPr>
        <w:t>առանցքակալները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կազմված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հետևյալից.</w:t>
      </w:r>
    </w:p>
    <w:p w:rsidR="00E77C02" w:rsidRPr="00CD757A" w:rsidRDefault="00E77C02" w:rsidP="00483C16">
      <w:pPr>
        <w:pStyle w:val="BodyText"/>
        <w:tabs>
          <w:tab w:val="left" w:pos="-1985"/>
        </w:tabs>
        <w:autoSpaceDE w:val="0"/>
        <w:autoSpaceDN w:val="0"/>
        <w:adjustRightInd w:val="0"/>
        <w:spacing w:before="120" w:after="240" w:line="276" w:lineRule="auto"/>
        <w:ind w:left="2268" w:hanging="283"/>
        <w:rPr>
          <w:rFonts w:ascii="GHEA Grapalat" w:hAnsi="GHEA Grapalat" w:cs="Times LatArm"/>
          <w:lang w:val="hy-AM"/>
        </w:rPr>
      </w:pPr>
      <w:r w:rsidRPr="00CD757A">
        <w:rPr>
          <w:rFonts w:ascii="GHEA Grapalat" w:hAnsi="GHEA Grapalat" w:cs="Sylfaen"/>
          <w:lang w:val="hy-AM"/>
        </w:rPr>
        <w:t>a. հավաքվածքներ կազմված օղակաձև</w:t>
      </w:r>
      <w:r w:rsidRPr="00CD757A">
        <w:rPr>
          <w:rFonts w:ascii="GHEA Grapalat" w:hAnsi="GHEA Grapalat"/>
          <w:lang w:val="hy-AM"/>
        </w:rPr>
        <w:t xml:space="preserve"> </w:t>
      </w:r>
      <w:r w:rsidRPr="00CD757A">
        <w:rPr>
          <w:rFonts w:ascii="GHEA Grapalat" w:hAnsi="GHEA Grapalat" w:cs="Sylfaen"/>
          <w:lang w:val="hy-AM"/>
        </w:rPr>
        <w:t>մագնիսից` կախված լիցքաթափող միջավայր պարունակող պահունակում, որը պատրաստված</w:t>
      </w:r>
      <w:r w:rsidRPr="00CD757A">
        <w:rPr>
          <w:rFonts w:ascii="GHEA Grapalat" w:hAnsi="GHEA Grapalat"/>
          <w:lang w:val="hy-AM"/>
        </w:rPr>
        <w:t xml:space="preserve"> </w:t>
      </w:r>
      <w:r w:rsidRPr="00CD757A">
        <w:rPr>
          <w:rFonts w:ascii="GHEA Grapalat" w:hAnsi="GHEA Grapalat" w:cs="Sylfaen"/>
          <w:lang w:val="hy-AM"/>
        </w:rPr>
        <w:t xml:space="preserve">է կամ պաշտպանված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և որն ունի </w:t>
      </w:r>
      <w:r w:rsidRPr="00CD757A">
        <w:rPr>
          <w:rFonts w:ascii="GHEA Grapalat" w:hAnsi="GHEA Grapalat" w:cs="Sylfaen"/>
          <w:lang w:val="hy-AM"/>
        </w:rPr>
        <w:t>մագնիս` միացված բևեռային</w:t>
      </w:r>
      <w:r w:rsidRPr="00CD757A">
        <w:rPr>
          <w:rFonts w:ascii="GHEA Grapalat" w:hAnsi="GHEA Grapalat"/>
          <w:lang w:val="hy-AM"/>
        </w:rPr>
        <w:t xml:space="preserve"> </w:t>
      </w:r>
      <w:r w:rsidRPr="00CD757A">
        <w:rPr>
          <w:rFonts w:ascii="GHEA Grapalat" w:hAnsi="GHEA Grapalat" w:cs="Sylfaen"/>
          <w:lang w:val="hy-AM"/>
        </w:rPr>
        <w:t>ծայրապանակի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ռոտորի</w:t>
      </w:r>
      <w:r w:rsidRPr="00CD757A">
        <w:rPr>
          <w:rFonts w:ascii="GHEA Grapalat" w:hAnsi="GHEA Grapalat"/>
          <w:lang w:val="hy-AM"/>
        </w:rPr>
        <w:t xml:space="preserve"> </w:t>
      </w:r>
      <w:r w:rsidRPr="00CD757A">
        <w:rPr>
          <w:rFonts w:ascii="GHEA Grapalat" w:hAnsi="GHEA Grapalat" w:cs="Sylfaen"/>
          <w:lang w:val="hy-AM"/>
        </w:rPr>
        <w:t>վերին</w:t>
      </w:r>
      <w:r w:rsidRPr="00CD757A">
        <w:rPr>
          <w:rFonts w:ascii="GHEA Grapalat" w:hAnsi="GHEA Grapalat"/>
          <w:lang w:val="hy-AM"/>
        </w:rPr>
        <w:t xml:space="preserve"> </w:t>
      </w:r>
      <w:r w:rsidRPr="00CD757A">
        <w:rPr>
          <w:rFonts w:ascii="GHEA Grapalat" w:hAnsi="GHEA Grapalat" w:cs="Sylfaen"/>
          <w:lang w:val="hy-AM"/>
        </w:rPr>
        <w:t>կափարիչի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տեղադրված</w:t>
      </w:r>
      <w:r w:rsidRPr="00CD757A">
        <w:rPr>
          <w:rFonts w:ascii="GHEA Grapalat" w:hAnsi="GHEA Grapalat"/>
          <w:lang w:val="hy-AM"/>
        </w:rPr>
        <w:t xml:space="preserve"> </w:t>
      </w:r>
      <w:r w:rsidRPr="00CD757A">
        <w:rPr>
          <w:rFonts w:ascii="GHEA Grapalat" w:hAnsi="GHEA Grapalat" w:cs="Sylfaen"/>
          <w:lang w:val="hy-AM"/>
        </w:rPr>
        <w:t>երկրորդ</w:t>
      </w:r>
      <w:r w:rsidRPr="00CD757A">
        <w:rPr>
          <w:rFonts w:ascii="GHEA Grapalat" w:hAnsi="GHEA Grapalat"/>
          <w:lang w:val="hy-AM"/>
        </w:rPr>
        <w:t xml:space="preserve"> </w:t>
      </w:r>
      <w:r w:rsidRPr="00CD757A">
        <w:rPr>
          <w:rFonts w:ascii="GHEA Grapalat" w:hAnsi="GHEA Grapalat" w:cs="Sylfaen"/>
          <w:lang w:val="hy-AM"/>
        </w:rPr>
        <w:t>մագնիսի հետ</w:t>
      </w:r>
      <w:r w:rsidRPr="00CD757A">
        <w:rPr>
          <w:rFonts w:ascii="GHEA Grapalat" w:hAnsi="GHEA Grapalat" w:cs="Times LatArm"/>
          <w:lang w:val="hy-AM"/>
        </w:rPr>
        <w:t xml:space="preserve">։ </w:t>
      </w:r>
    </w:p>
    <w:p w:rsidR="00E77C02" w:rsidRPr="00CD757A" w:rsidRDefault="00E77C02" w:rsidP="00483C16">
      <w:pPr>
        <w:pStyle w:val="BodyText"/>
        <w:tabs>
          <w:tab w:val="left" w:pos="-1985"/>
        </w:tabs>
        <w:autoSpaceDE w:val="0"/>
        <w:autoSpaceDN w:val="0"/>
        <w:adjustRightInd w:val="0"/>
        <w:spacing w:before="120" w:after="240" w:line="276" w:lineRule="auto"/>
        <w:ind w:left="2268" w:hanging="283"/>
        <w:rPr>
          <w:rFonts w:ascii="GHEA Grapalat" w:hAnsi="GHEA Grapalat" w:cs="Times LatArm"/>
          <w:lang w:val="hy-AM"/>
        </w:rPr>
      </w:pPr>
      <w:r w:rsidRPr="00CD757A">
        <w:rPr>
          <w:rFonts w:ascii="GHEA Grapalat" w:hAnsi="GHEA Grapalat"/>
          <w:lang w:val="hy-AM"/>
        </w:rPr>
        <w:t xml:space="preserve">b. </w:t>
      </w:r>
      <w:r w:rsidRPr="00CD757A">
        <w:rPr>
          <w:rFonts w:ascii="GHEA Grapalat" w:hAnsi="GHEA Grapalat" w:cs="Sylfaen"/>
          <w:lang w:val="hy-AM"/>
        </w:rPr>
        <w:t>Ակտիվ</w:t>
      </w:r>
      <w:r w:rsidRPr="00CD757A">
        <w:rPr>
          <w:rFonts w:ascii="GHEA Grapalat" w:hAnsi="GHEA Grapalat"/>
          <w:lang w:val="hy-AM"/>
        </w:rPr>
        <w:t xml:space="preserve"> մագնիսական առանցքակալներ` հատուկ նախագծված կամ </w:t>
      </w:r>
      <w:r w:rsidRPr="00CD757A">
        <w:rPr>
          <w:rFonts w:ascii="GHEA Grapalat" w:hAnsi="GHEA Grapalat" w:cs="Sylfaen"/>
          <w:lang w:val="hy-AM"/>
        </w:rPr>
        <w:t>պատրաստված</w:t>
      </w:r>
      <w:r w:rsidRPr="00CD757A">
        <w:rPr>
          <w:rFonts w:ascii="GHEA Grapalat" w:hAnsi="GHEA Grapalat" w:cs="Times LatArm"/>
          <w:lang w:val="hy-AM"/>
        </w:rPr>
        <w:t xml:space="preserve"> գազային կենտրոնախուսիչների հետ օգտագործվելու համար;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cs="Sylfaen"/>
          <w:lang w:val="hy-AM"/>
        </w:rPr>
        <w:t xml:space="preserve"> 8. </w:t>
      </w:r>
      <w:r w:rsidRPr="00CD757A">
        <w:rPr>
          <w:rFonts w:ascii="GHEA Grapalat" w:hAnsi="GHEA Grapalat"/>
          <w:iCs/>
          <w:lang w:val="hy-AM"/>
        </w:rPr>
        <w:t>Հատուկ</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առանցքակալներ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կազմում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հոդակապային</w:t>
      </w:r>
      <w:r w:rsidRPr="00CD757A">
        <w:rPr>
          <w:rFonts w:ascii="GHEA Grapalat" w:hAnsi="GHEA Grapalat"/>
          <w:lang w:val="hy-AM"/>
        </w:rPr>
        <w:t>/ծխնևոր (շարնիրային) թասով հավաքվածք</w:t>
      </w:r>
      <w:r w:rsidRPr="00CD757A">
        <w:rPr>
          <w:rFonts w:ascii="GHEA Grapalat" w:hAnsi="GHEA Grapalat" w:cs="Sylfaen"/>
          <w:lang w:val="hy-AM"/>
        </w:rPr>
        <w:t>` հագցված են (մոնտաժված) դեմպֆերի</w:t>
      </w:r>
      <w:r w:rsidRPr="00CD757A">
        <w:rPr>
          <w:rFonts w:ascii="GHEA Grapalat" w:hAnsi="GHEA Grapalat"/>
          <w:lang w:val="hy-AM"/>
        </w:rPr>
        <w:t xml:space="preserve"> (</w:t>
      </w:r>
      <w:r w:rsidRPr="00CD757A">
        <w:rPr>
          <w:rFonts w:ascii="GHEA Grapalat" w:hAnsi="GHEA Grapalat" w:cs="Sylfaen"/>
          <w:lang w:val="hy-AM"/>
        </w:rPr>
        <w:t>հանդարտիչի)</w:t>
      </w:r>
      <w:r w:rsidRPr="00CD757A">
        <w:rPr>
          <w:rFonts w:ascii="GHEA Grapalat" w:hAnsi="GHEA Grapalat"/>
          <w:lang w:val="hy-AM"/>
        </w:rPr>
        <w:t xml:space="preserve"> </w:t>
      </w:r>
      <w:r w:rsidRPr="00CD757A">
        <w:rPr>
          <w:rFonts w:ascii="GHEA Grapalat" w:hAnsi="GHEA Grapalat" w:cs="Sylfaen"/>
          <w:lang w:val="hy-AM"/>
        </w:rPr>
        <w:t xml:space="preserve">վրա: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cs="Sylfaen"/>
          <w:lang w:val="hy-AM"/>
        </w:rPr>
        <w:t xml:space="preserve">9. </w:t>
      </w:r>
      <w:r w:rsidRPr="00CD757A">
        <w:rPr>
          <w:rFonts w:ascii="GHEA Grapalat" w:hAnsi="GHEA Grapalat"/>
          <w:lang w:val="hy-AM"/>
        </w:rPr>
        <w:t xml:space="preserve">Մոլեկուլային </w:t>
      </w:r>
      <w:r w:rsidRPr="00CD757A">
        <w:rPr>
          <w:rFonts w:ascii="GHEA Grapalat" w:hAnsi="GHEA Grapalat" w:cs="Sylfaen"/>
          <w:lang w:val="hy-AM"/>
        </w:rPr>
        <w:t>պոմպեր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կազմված են` </w:t>
      </w:r>
      <w:r w:rsidRPr="00CD757A">
        <w:rPr>
          <w:rFonts w:ascii="GHEA Grapalat" w:hAnsi="GHEA Grapalat" w:cs="Sylfaen"/>
          <w:lang w:val="hy-AM"/>
        </w:rPr>
        <w:t>իրենց</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ներսից տաշված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դրոշմաձևով </w:t>
      </w:r>
      <w:r w:rsidRPr="00CD757A">
        <w:rPr>
          <w:rFonts w:ascii="GHEA Grapalat" w:hAnsi="GHEA Grapalat" w:cs="Sylfaen"/>
          <w:lang w:val="hy-AM"/>
        </w:rPr>
        <w:t>արտաճզմված</w:t>
      </w:r>
      <w:r w:rsidRPr="00CD757A">
        <w:rPr>
          <w:rFonts w:ascii="GHEA Grapalat" w:hAnsi="GHEA Grapalat"/>
          <w:lang w:val="hy-AM"/>
        </w:rPr>
        <w:t xml:space="preserve"> հելիկոիդալ/շեղատամ </w:t>
      </w:r>
      <w:r w:rsidRPr="00CD757A">
        <w:rPr>
          <w:rFonts w:ascii="GHEA Grapalat" w:hAnsi="GHEA Grapalat" w:cs="Sylfaen"/>
          <w:lang w:val="hy-AM"/>
        </w:rPr>
        <w:t>ակոսներ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ներսից գայլիկոնված</w:t>
      </w:r>
      <w:r w:rsidRPr="00CD757A">
        <w:rPr>
          <w:rFonts w:ascii="GHEA Grapalat" w:hAnsi="GHEA Grapalat"/>
          <w:lang w:val="hy-AM"/>
        </w:rPr>
        <w:t xml:space="preserve"> </w:t>
      </w:r>
      <w:r w:rsidRPr="00CD757A">
        <w:rPr>
          <w:rFonts w:ascii="GHEA Grapalat" w:hAnsi="GHEA Grapalat" w:cs="Sylfaen"/>
          <w:lang w:val="hy-AM"/>
        </w:rPr>
        <w:t>անցքեր</w:t>
      </w:r>
      <w:r w:rsidRPr="00CD757A">
        <w:rPr>
          <w:rFonts w:ascii="GHEA Grapalat" w:hAnsi="GHEA Grapalat"/>
          <w:lang w:val="hy-AM"/>
        </w:rPr>
        <w:t xml:space="preserve"> </w:t>
      </w:r>
      <w:r w:rsidRPr="00CD757A">
        <w:rPr>
          <w:rFonts w:ascii="GHEA Grapalat" w:hAnsi="GHEA Grapalat" w:cs="Sylfaen"/>
          <w:lang w:val="hy-AM"/>
        </w:rPr>
        <w:t>պարունակող գլաններից:</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Times LatArm"/>
          <w:lang w:val="hy-AM"/>
        </w:rPr>
      </w:pPr>
      <w:r w:rsidRPr="00CD757A">
        <w:rPr>
          <w:rFonts w:ascii="GHEA Grapalat" w:hAnsi="GHEA Grapalat" w:cs="Sylfaen"/>
          <w:lang w:val="hy-AM"/>
        </w:rPr>
        <w:t xml:space="preserve">10. </w:t>
      </w:r>
      <w:r w:rsidRPr="00CD757A">
        <w:rPr>
          <w:rFonts w:ascii="GHEA Grapalat" w:hAnsi="GHEA Grapalat"/>
          <w:lang w:val="hy-AM"/>
        </w:rPr>
        <w:t xml:space="preserve">Օղակաձև մոտորային </w:t>
      </w:r>
      <w:r w:rsidRPr="00CD757A">
        <w:rPr>
          <w:rFonts w:ascii="GHEA Grapalat" w:hAnsi="GHEA Grapalat" w:cs="Sylfaen"/>
          <w:lang w:val="hy-AM"/>
        </w:rPr>
        <w:t>ստատորներ`</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Fonts w:ascii="GHEA Grapalat" w:hAnsi="GHEA Grapalat" w:cs="Sylfaen"/>
          <w:lang w:val="hy-AM"/>
        </w:rPr>
        <w:t>բազմաֆազային</w:t>
      </w:r>
      <w:r w:rsidRPr="00CD757A">
        <w:rPr>
          <w:rFonts w:ascii="GHEA Grapalat" w:hAnsi="GHEA Grapalat"/>
          <w:lang w:val="hy-AM"/>
        </w:rPr>
        <w:t xml:space="preserve"> </w:t>
      </w:r>
      <w:r w:rsidRPr="00CD757A">
        <w:rPr>
          <w:rFonts w:ascii="GHEA Grapalat" w:hAnsi="GHEA Grapalat" w:cs="Sylfaen"/>
          <w:lang w:val="hy-AM"/>
        </w:rPr>
        <w:t>հիստերեզիսային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ռեակտիվ</w:t>
      </w:r>
      <w:r w:rsidRPr="00CD757A">
        <w:rPr>
          <w:rFonts w:ascii="GHEA Grapalat" w:hAnsi="GHEA Grapalat"/>
          <w:lang w:val="hy-AM"/>
        </w:rPr>
        <w:t xml:space="preserve">) </w:t>
      </w:r>
      <w:r w:rsidRPr="00CD757A">
        <w:rPr>
          <w:rFonts w:ascii="GHEA Grapalat" w:hAnsi="GHEA Grapalat" w:cs="Sylfaen"/>
          <w:lang w:val="hy-AM"/>
        </w:rPr>
        <w:t>փոփոխական</w:t>
      </w:r>
      <w:r w:rsidRPr="00CD757A">
        <w:rPr>
          <w:rFonts w:ascii="GHEA Grapalat" w:hAnsi="GHEA Grapalat"/>
          <w:lang w:val="hy-AM"/>
        </w:rPr>
        <w:t xml:space="preserve"> </w:t>
      </w:r>
      <w:r w:rsidRPr="00CD757A">
        <w:rPr>
          <w:rFonts w:ascii="GHEA Grapalat" w:hAnsi="GHEA Grapalat" w:cs="Sylfaen"/>
          <w:lang w:val="hy-AM"/>
        </w:rPr>
        <w:t>հոսանքով աշխատող էլեկտրական շարժիչների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վակումային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 xml:space="preserve"> 600 </w:t>
      </w:r>
      <w:r w:rsidRPr="00CD757A">
        <w:rPr>
          <w:rFonts w:ascii="GHEA Grapalat" w:hAnsi="GHEA Grapalat" w:cs="Sylfaen"/>
          <w:lang w:val="hy-AM"/>
        </w:rPr>
        <w:t>Հց</w:t>
      </w:r>
      <w:r w:rsidRPr="00CD757A">
        <w:rPr>
          <w:rFonts w:ascii="GHEA Grapalat" w:hAnsi="GHEA Grapalat"/>
          <w:lang w:val="hy-AM"/>
        </w:rPr>
        <w:t xml:space="preserve"> կամ ավելի բարձր </w:t>
      </w:r>
      <w:r w:rsidRPr="00CD757A">
        <w:rPr>
          <w:rFonts w:ascii="GHEA Grapalat" w:hAnsi="GHEA Grapalat" w:cs="Sylfaen"/>
          <w:lang w:val="hy-AM"/>
        </w:rPr>
        <w:t>հաճախականության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40 </w:t>
      </w:r>
      <w:r w:rsidRPr="00CD757A">
        <w:rPr>
          <w:rFonts w:ascii="GHEA Grapalat" w:hAnsi="GHEA Grapalat" w:cs="Sylfaen"/>
          <w:lang w:val="hy-AM"/>
        </w:rPr>
        <w:t xml:space="preserve">ՎԱ, </w:t>
      </w:r>
      <w:r w:rsidRPr="00CD757A">
        <w:rPr>
          <w:rFonts w:ascii="GHEA Grapalat" w:hAnsi="GHEA Grapalat"/>
          <w:lang w:val="hy-AM"/>
        </w:rPr>
        <w:t xml:space="preserve">կամ ավելի բարձր </w:t>
      </w:r>
      <w:r w:rsidRPr="00CD757A">
        <w:rPr>
          <w:rFonts w:ascii="GHEA Grapalat" w:hAnsi="GHEA Grapalat" w:cs="Sylfaen"/>
          <w:lang w:val="hy-AM"/>
        </w:rPr>
        <w:t>հզորության տիրույթում սինքրոնային</w:t>
      </w:r>
      <w:r w:rsidRPr="00CD757A">
        <w:rPr>
          <w:rFonts w:ascii="GHEA Grapalat" w:hAnsi="GHEA Grapalat"/>
          <w:lang w:val="hy-AM"/>
        </w:rPr>
        <w:t xml:space="preserve"> </w:t>
      </w:r>
      <w:r w:rsidRPr="00CD757A">
        <w:rPr>
          <w:rFonts w:ascii="GHEA Grapalat" w:hAnsi="GHEA Grapalat" w:cs="Sylfaen"/>
          <w:lang w:val="hy-AM"/>
        </w:rPr>
        <w:t>աշխատանք</w:t>
      </w:r>
      <w:r w:rsidRPr="00CD757A">
        <w:rPr>
          <w:rFonts w:ascii="GHEA Grapalat" w:hAnsi="GHEA Grapalat"/>
          <w:lang w:val="hy-AM"/>
        </w:rPr>
        <w:t xml:space="preserve"> կատար</w:t>
      </w:r>
      <w:r w:rsidRPr="00CD757A">
        <w:rPr>
          <w:rFonts w:ascii="GHEA Grapalat" w:hAnsi="GHEA Grapalat" w:cs="Sylfaen"/>
          <w:lang w:val="hy-AM"/>
        </w:rPr>
        <w:t>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cs="Times LatArm"/>
          <w:lang w:val="hy-AM"/>
        </w:rPr>
        <w:t xml:space="preserve">11. </w:t>
      </w:r>
      <w:r w:rsidRPr="00CD757A">
        <w:rPr>
          <w:rFonts w:ascii="GHEA Grapalat" w:hAnsi="GHEA Grapalat"/>
          <w:lang w:val="hy-AM"/>
        </w:rPr>
        <w:t xml:space="preserve">Կենտրոնախուսիչների </w:t>
      </w:r>
      <w:r w:rsidRPr="00CD757A">
        <w:rPr>
          <w:rFonts w:ascii="GHEA Grapalat" w:hAnsi="GHEA Grapalat" w:cs="Sylfaen"/>
          <w:lang w:val="hy-AM"/>
        </w:rPr>
        <w:t>իրանները</w:t>
      </w:r>
      <w:r w:rsidRPr="00CD757A">
        <w:rPr>
          <w:rFonts w:ascii="GHEA Grapalat" w:hAnsi="GHEA Grapalat"/>
          <w:lang w:val="hy-AM"/>
        </w:rPr>
        <w:t>/</w:t>
      </w:r>
      <w:r w:rsidRPr="00CD757A">
        <w:rPr>
          <w:rFonts w:ascii="GHEA Grapalat" w:hAnsi="GHEA Grapalat" w:cs="Sylfaen"/>
          <w:lang w:val="hy-AM"/>
        </w:rPr>
        <w:t>ընդունիչները`</w:t>
      </w:r>
      <w:r w:rsidRPr="00CD757A">
        <w:rPr>
          <w:rFonts w:ascii="GHEA Grapalat" w:hAnsi="GHEA Grapalat"/>
          <w:lang w:val="hy-AM"/>
        </w:rPr>
        <w:t xml:space="preserve"> </w:t>
      </w:r>
      <w:r w:rsidRPr="00CD757A">
        <w:rPr>
          <w:rFonts w:ascii="GHEA Grapalat" w:hAnsi="GHEA Grapalat" w:cs="Sylfaen"/>
          <w:lang w:val="hy-AM"/>
        </w:rPr>
        <w:t>դրանցում</w:t>
      </w:r>
      <w:r w:rsidRPr="00CD757A">
        <w:rPr>
          <w:rFonts w:ascii="GHEA Grapalat" w:hAnsi="GHEA Grapalat"/>
          <w:lang w:val="hy-AM"/>
        </w:rPr>
        <w:t xml:space="preserve">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կենտրոնախուսիչների</w:t>
      </w:r>
      <w:r w:rsidRPr="00CD757A">
        <w:rPr>
          <w:rFonts w:ascii="GHEA Grapalat" w:hAnsi="GHEA Grapalat"/>
          <w:lang w:val="hy-AM"/>
        </w:rPr>
        <w:t xml:space="preserve"> </w:t>
      </w:r>
      <w:r w:rsidRPr="00CD757A">
        <w:rPr>
          <w:rFonts w:ascii="GHEA Grapalat" w:hAnsi="GHEA Grapalat" w:cs="Sylfaen"/>
          <w:lang w:val="hy-AM"/>
        </w:rPr>
        <w:t>ռոտորային</w:t>
      </w:r>
      <w:r w:rsidRPr="00CD757A">
        <w:rPr>
          <w:rFonts w:ascii="GHEA Grapalat" w:hAnsi="GHEA Grapalat"/>
          <w:lang w:val="hy-AM"/>
        </w:rPr>
        <w:t xml:space="preserve"> </w:t>
      </w:r>
      <w:r w:rsidRPr="00CD757A">
        <w:rPr>
          <w:rFonts w:ascii="GHEA Grapalat" w:hAnsi="GHEA Grapalat" w:cs="Sylfaen"/>
          <w:lang w:val="hy-AM"/>
        </w:rPr>
        <w:t>խողովակների</w:t>
      </w:r>
      <w:r w:rsidRPr="00CD757A">
        <w:rPr>
          <w:rFonts w:ascii="GHEA Grapalat" w:hAnsi="GHEA Grapalat"/>
          <w:lang w:val="hy-AM"/>
        </w:rPr>
        <w:t xml:space="preserve"> </w:t>
      </w:r>
      <w:r w:rsidRPr="00CD757A">
        <w:rPr>
          <w:rFonts w:ascii="GHEA Grapalat" w:hAnsi="GHEA Grapalat" w:cs="Sylfaen"/>
          <w:lang w:val="hy-AM"/>
        </w:rPr>
        <w:t>հավաքվածքները</w:t>
      </w:r>
      <w:r w:rsidRPr="00CD757A">
        <w:rPr>
          <w:rFonts w:ascii="GHEA Grapalat" w:hAnsi="GHEA Grapalat"/>
          <w:lang w:val="hy-AM"/>
        </w:rPr>
        <w:t xml:space="preserve"> </w:t>
      </w:r>
      <w:r w:rsidRPr="00CD757A">
        <w:rPr>
          <w:rFonts w:ascii="GHEA Grapalat" w:hAnsi="GHEA Grapalat" w:cs="Sylfaen"/>
          <w:lang w:val="hy-AM"/>
        </w:rPr>
        <w:lastRenderedPageBreak/>
        <w:t>տեղադրելու</w:t>
      </w:r>
      <w:r w:rsidRPr="00CD757A">
        <w:rPr>
          <w:rFonts w:ascii="GHEA Grapalat" w:hAnsi="GHEA Grapalat"/>
          <w:lang w:val="hy-AM"/>
        </w:rPr>
        <w:t xml:space="preserve"> </w:t>
      </w:r>
      <w:r w:rsidRPr="00CD757A">
        <w:rPr>
          <w:rFonts w:ascii="GHEA Grapalat" w:hAnsi="GHEA Grapalat" w:cs="Sylfaen"/>
          <w:lang w:val="hy-AM"/>
        </w:rPr>
        <w:t>համար, որոնք կազմված</w:t>
      </w:r>
      <w:r w:rsidRPr="00CD757A">
        <w:rPr>
          <w:rFonts w:ascii="GHEA Grapalat" w:hAnsi="GHEA Grapalat"/>
          <w:lang w:val="hy-AM"/>
        </w:rPr>
        <w:t xml:space="preserve"> են </w:t>
      </w:r>
      <w:r w:rsidRPr="00CD757A">
        <w:rPr>
          <w:rFonts w:ascii="GHEA Grapalat" w:hAnsi="GHEA Grapalat" w:cs="Sylfaen"/>
          <w:lang w:val="hy-AM"/>
        </w:rPr>
        <w:t>մինչև</w:t>
      </w:r>
      <w:r w:rsidRPr="00CD757A">
        <w:rPr>
          <w:rFonts w:ascii="GHEA Grapalat" w:hAnsi="GHEA Grapalat"/>
          <w:lang w:val="hy-AM"/>
        </w:rPr>
        <w:t xml:space="preserve"> 30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պատի</w:t>
      </w:r>
      <w:r w:rsidRPr="00CD757A">
        <w:rPr>
          <w:rFonts w:ascii="GHEA Grapalat" w:hAnsi="GHEA Grapalat"/>
          <w:lang w:val="hy-AM"/>
        </w:rPr>
        <w:t xml:space="preserve"> </w:t>
      </w:r>
      <w:r w:rsidRPr="00CD757A">
        <w:rPr>
          <w:rFonts w:ascii="GHEA Grapalat" w:hAnsi="GHEA Grapalat" w:cs="Sylfaen"/>
          <w:lang w:val="hy-AM"/>
        </w:rPr>
        <w:t>հաստությամբ</w:t>
      </w:r>
      <w:r w:rsidRPr="00CD757A">
        <w:rPr>
          <w:rFonts w:ascii="GHEA Grapalat" w:hAnsi="GHEA Grapalat"/>
          <w:lang w:val="hy-AM"/>
        </w:rPr>
        <w:t xml:space="preserve"> </w:t>
      </w:r>
      <w:r w:rsidRPr="00CD757A">
        <w:rPr>
          <w:rFonts w:ascii="GHEA Grapalat" w:hAnsi="GHEA Grapalat" w:cs="Sylfaen"/>
          <w:lang w:val="hy-AM"/>
        </w:rPr>
        <w:t>կոշտ</w:t>
      </w:r>
      <w:r w:rsidRPr="00CD757A">
        <w:rPr>
          <w:rFonts w:ascii="GHEA Grapalat" w:hAnsi="GHEA Grapalat"/>
          <w:lang w:val="hy-AM"/>
        </w:rPr>
        <w:t xml:space="preserve"> </w:t>
      </w:r>
      <w:r w:rsidRPr="00CD757A">
        <w:rPr>
          <w:rFonts w:ascii="GHEA Grapalat" w:hAnsi="GHEA Grapalat" w:cs="Sylfaen"/>
          <w:lang w:val="hy-AM"/>
        </w:rPr>
        <w:t>գլանից</w:t>
      </w:r>
      <w:r w:rsidRPr="00CD757A">
        <w:rPr>
          <w:rFonts w:ascii="GHEA Grapalat" w:hAnsi="GHEA Grapalat"/>
          <w:lang w:val="hy-AM"/>
        </w:rPr>
        <w:t xml:space="preserve">, </w:t>
      </w:r>
      <w:r w:rsidRPr="00CD757A">
        <w:rPr>
          <w:rFonts w:ascii="GHEA Grapalat" w:hAnsi="GHEA Grapalat" w:cs="Sylfaen"/>
          <w:lang w:val="hy-AM"/>
        </w:rPr>
        <w:t>որի</w:t>
      </w:r>
      <w:r w:rsidRPr="00CD757A">
        <w:rPr>
          <w:rFonts w:ascii="GHEA Grapalat" w:hAnsi="GHEA Grapalat"/>
          <w:lang w:val="hy-AM"/>
        </w:rPr>
        <w:t xml:space="preserve"> </w:t>
      </w:r>
      <w:r w:rsidRPr="00CD757A">
        <w:rPr>
          <w:rFonts w:ascii="GHEA Grapalat" w:hAnsi="GHEA Grapalat" w:cs="Sylfaen"/>
          <w:lang w:val="hy-AM"/>
        </w:rPr>
        <w:t>ծայրերը</w:t>
      </w:r>
      <w:r w:rsidRPr="00CD757A">
        <w:rPr>
          <w:rFonts w:ascii="GHEA Grapalat" w:hAnsi="GHEA Grapalat"/>
          <w:lang w:val="hy-AM"/>
        </w:rPr>
        <w:t xml:space="preserve"> </w:t>
      </w:r>
      <w:r w:rsidRPr="00CD757A">
        <w:rPr>
          <w:rFonts w:ascii="GHEA Grapalat" w:hAnsi="GHEA Grapalat" w:cs="Sylfaen"/>
          <w:lang w:val="hy-AM"/>
        </w:rPr>
        <w:t>ճշգրտորեն</w:t>
      </w:r>
      <w:r w:rsidRPr="00CD757A">
        <w:rPr>
          <w:rFonts w:ascii="GHEA Grapalat" w:hAnsi="GHEA Grapalat"/>
          <w:lang w:val="hy-AM"/>
        </w:rPr>
        <w:t xml:space="preserve"> </w:t>
      </w:r>
      <w:r w:rsidRPr="00CD757A">
        <w:rPr>
          <w:rFonts w:ascii="GHEA Grapalat" w:hAnsi="GHEA Grapalat" w:cs="Sylfaen"/>
          <w:lang w:val="hy-AM"/>
        </w:rPr>
        <w:t>մշակված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առանցքակալների</w:t>
      </w:r>
      <w:r w:rsidRPr="00CD757A">
        <w:rPr>
          <w:rFonts w:ascii="GHEA Grapalat" w:hAnsi="GHEA Grapalat"/>
          <w:lang w:val="hy-AM"/>
        </w:rPr>
        <w:t xml:space="preserve"> </w:t>
      </w:r>
      <w:r w:rsidRPr="00CD757A">
        <w:rPr>
          <w:rFonts w:ascii="GHEA Grapalat" w:hAnsi="GHEA Grapalat" w:cs="Sylfaen"/>
          <w:lang w:val="hy-AM"/>
        </w:rPr>
        <w:t>տեղադրման</w:t>
      </w:r>
      <w:r w:rsidRPr="00CD757A">
        <w:rPr>
          <w:rFonts w:ascii="GHEA Grapalat" w:hAnsi="GHEA Grapalat"/>
          <w:lang w:val="hy-AM"/>
        </w:rPr>
        <w:t xml:space="preserve"> </w:t>
      </w:r>
      <w:r w:rsidRPr="00CD757A">
        <w:rPr>
          <w:rFonts w:ascii="GHEA Grapalat" w:hAnsi="GHEA Grapalat" w:cs="Sylfaen"/>
          <w:lang w:val="hy-AM"/>
        </w:rPr>
        <w:t xml:space="preserve">համար, զուգահեռ են միմյանց նկատմամբ և ուղղահայաց են գլանի երկայնական առանցքի նկատմամբ 0,5 կամ պակաս աստիճանի ընդգրկույթում: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cs="Sylfaen"/>
          <w:lang w:val="hy-AM"/>
        </w:rPr>
        <w:t xml:space="preserve">12. </w:t>
      </w:r>
      <w:r w:rsidRPr="00CD757A">
        <w:rPr>
          <w:rFonts w:ascii="GHEA Grapalat" w:hAnsi="GHEA Grapalat"/>
          <w:lang w:val="hy-AM"/>
        </w:rPr>
        <w:t xml:space="preserve">Ծուղակներ,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կազմված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հատուկ նախագծված կամ պատրաստված փողա</w:t>
      </w:r>
      <w:r w:rsidRPr="00CD757A">
        <w:rPr>
          <w:rFonts w:ascii="GHEA Grapalat" w:hAnsi="GHEA Grapalat" w:cs="Sylfaen"/>
          <w:lang w:val="hy-AM"/>
        </w:rPr>
        <w:t>կներից, ռոտորային</w:t>
      </w:r>
      <w:r w:rsidRPr="00CD757A">
        <w:rPr>
          <w:rFonts w:ascii="GHEA Grapalat" w:hAnsi="GHEA Grapalat"/>
          <w:lang w:val="hy-AM"/>
        </w:rPr>
        <w:t xml:space="preserve"> </w:t>
      </w:r>
      <w:r w:rsidRPr="00CD757A">
        <w:rPr>
          <w:rFonts w:ascii="GHEA Grapalat" w:hAnsi="GHEA Grapalat" w:cs="Sylfaen"/>
          <w:lang w:val="hy-AM"/>
        </w:rPr>
        <w:t>խողովակից`</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 xml:space="preserve"> </w:t>
      </w:r>
      <w:r w:rsidRPr="00CD757A">
        <w:rPr>
          <w:rFonts w:ascii="GHEA Grapalat" w:hAnsi="GHEA Grapalat" w:cs="Sylfaen"/>
          <w:lang w:val="hy-AM"/>
        </w:rPr>
        <w:t>գազը</w:t>
      </w:r>
      <w:r w:rsidRPr="00CD757A">
        <w:rPr>
          <w:rFonts w:ascii="GHEA Grapalat" w:hAnsi="GHEA Grapalat"/>
          <w:lang w:val="hy-AM"/>
        </w:rPr>
        <w:t xml:space="preserve"> </w:t>
      </w:r>
      <w:r w:rsidRPr="00CD757A">
        <w:rPr>
          <w:rFonts w:ascii="GHEA Grapalat" w:hAnsi="GHEA Grapalat" w:cs="Sylfaen"/>
          <w:lang w:val="hy-AM"/>
        </w:rPr>
        <w:t>Պիտոյի</w:t>
      </w:r>
      <w:r w:rsidRPr="00CD757A">
        <w:rPr>
          <w:rFonts w:ascii="GHEA Grapalat" w:hAnsi="GHEA Grapalat"/>
          <w:lang w:val="hy-AM"/>
        </w:rPr>
        <w:t xml:space="preserve"> </w:t>
      </w:r>
      <w:r w:rsidRPr="00CD757A">
        <w:rPr>
          <w:rFonts w:ascii="GHEA Grapalat" w:hAnsi="GHEA Grapalat" w:cs="Sylfaen"/>
          <w:lang w:val="hy-AM"/>
        </w:rPr>
        <w:t>փողակի</w:t>
      </w:r>
      <w:r w:rsidRPr="00CD757A">
        <w:rPr>
          <w:rFonts w:ascii="GHEA Grapalat" w:hAnsi="GHEA Grapalat"/>
          <w:lang w:val="hy-AM"/>
        </w:rPr>
        <w:t xml:space="preserve"> </w:t>
      </w:r>
      <w:r w:rsidRPr="00CD757A">
        <w:rPr>
          <w:rFonts w:ascii="GHEA Grapalat" w:hAnsi="GHEA Grapalat" w:cs="Sylfaen"/>
          <w:lang w:val="hy-AM"/>
        </w:rPr>
        <w:t>մեթոդով</w:t>
      </w:r>
      <w:r w:rsidRPr="00CD757A">
        <w:rPr>
          <w:rFonts w:ascii="GHEA Grapalat" w:hAnsi="GHEA Grapalat"/>
          <w:lang w:val="hy-AM"/>
        </w:rPr>
        <w:t xml:space="preserve"> </w:t>
      </w:r>
      <w:r w:rsidRPr="00CD757A">
        <w:rPr>
          <w:rFonts w:ascii="GHEA Grapalat" w:hAnsi="GHEA Grapalat" w:cs="Sylfaen"/>
          <w:lang w:val="hy-AM"/>
        </w:rPr>
        <w:t xml:space="preserve">հեռացնելու համար, և կարող են միակցվել </w:t>
      </w:r>
      <w:r w:rsidRPr="00CD757A">
        <w:rPr>
          <w:rFonts w:ascii="GHEA Grapalat" w:hAnsi="GHEA Grapalat"/>
          <w:lang w:val="hy-AM"/>
        </w:rPr>
        <w:t>գազի հեռացման կենտրոնական համակարգի հետ:</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13. Հաճախականությունների </w:t>
      </w:r>
      <w:r w:rsidRPr="00CD757A">
        <w:rPr>
          <w:rFonts w:ascii="GHEA Grapalat" w:hAnsi="GHEA Grapalat" w:cs="Sylfaen"/>
          <w:lang w:val="hy-AM"/>
        </w:rPr>
        <w:t>փոխակերպիչներ</w:t>
      </w:r>
      <w:r w:rsidRPr="00CD757A">
        <w:rPr>
          <w:rFonts w:ascii="GHEA Grapalat" w:hAnsi="GHEA Grapalat"/>
          <w:lang w:val="hy-AM"/>
        </w:rPr>
        <w:t xml:space="preserve"> (</w:t>
      </w:r>
      <w:r w:rsidRPr="00CD757A">
        <w:rPr>
          <w:rFonts w:ascii="GHEA Grapalat" w:hAnsi="GHEA Grapalat" w:cs="Sylfaen"/>
          <w:lang w:val="hy-AM"/>
        </w:rPr>
        <w:t>կոնվերտորներ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ինվերտորներ</w:t>
      </w:r>
      <w:r w:rsidRPr="00CD757A">
        <w:rPr>
          <w:rFonts w:ascii="GHEA Grapalat" w:hAnsi="GHEA Grapalat"/>
          <w:lang w:val="hy-AM"/>
        </w:rPr>
        <w:t>), որոնք հ</w:t>
      </w:r>
      <w:r w:rsidRPr="00CD757A">
        <w:rPr>
          <w:rFonts w:ascii="GHEA Grapalat" w:hAnsi="GHEA Grapalat" w:cs="Sylfaen"/>
          <w:lang w:val="hy-AM"/>
        </w:rPr>
        <w:t>ատուկ</w:t>
      </w:r>
      <w:r w:rsidRPr="00CD757A">
        <w:rPr>
          <w:rFonts w:ascii="GHEA Grapalat" w:hAnsi="GHEA Grapalat"/>
          <w:lang w:val="hy-AM"/>
        </w:rPr>
        <w:t xml:space="preserve"> նախագծվ</w:t>
      </w:r>
      <w:r w:rsidRPr="00CD757A">
        <w:rPr>
          <w:rFonts w:ascii="GHEA Grapalat" w:hAnsi="GHEA Grapalat" w:cs="Sylfaen"/>
          <w:lang w:val="hy-AM"/>
        </w:rPr>
        <w:t>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 xml:space="preserve">կենտրոնախուսիչների հարստացման համար </w:t>
      </w:r>
      <w:r w:rsidRPr="00CD757A">
        <w:rPr>
          <w:rFonts w:ascii="GHEA Grapalat" w:hAnsi="GHEA Grapalat"/>
          <w:lang w:val="hy-AM"/>
        </w:rPr>
        <w:t xml:space="preserve">մոտորային </w:t>
      </w:r>
      <w:r w:rsidRPr="00CD757A">
        <w:rPr>
          <w:rFonts w:ascii="GHEA Grapalat" w:hAnsi="GHEA Grapalat" w:cs="Sylfaen"/>
          <w:lang w:val="hy-AM"/>
        </w:rPr>
        <w:t>ստատորներ ապահովելու նպատակով և</w:t>
      </w:r>
      <w:r w:rsidRPr="00CD757A">
        <w:rPr>
          <w:rFonts w:ascii="GHEA Grapalat" w:hAnsi="GHEA Grapalat"/>
          <w:lang w:val="hy-AM"/>
        </w:rPr>
        <w:t xml:space="preserve"> ունեն </w:t>
      </w:r>
      <w:r w:rsidRPr="00CD757A">
        <w:rPr>
          <w:rFonts w:ascii="GHEA Grapalat" w:hAnsi="GHEA Grapalat" w:cs="Sylfaen"/>
          <w:lang w:val="hy-AM"/>
        </w:rPr>
        <w:t>հետևյալ</w:t>
      </w:r>
      <w:r w:rsidRPr="00CD757A">
        <w:rPr>
          <w:rFonts w:ascii="GHEA Grapalat" w:hAnsi="GHEA Grapalat"/>
          <w:lang w:val="hy-AM"/>
        </w:rPr>
        <w:t xml:space="preserve"> բոլոր </w:t>
      </w:r>
      <w:r w:rsidRPr="00CD757A">
        <w:rPr>
          <w:rFonts w:ascii="GHEA Grapalat" w:hAnsi="GHEA Grapalat" w:cs="Sylfaen"/>
          <w:lang w:val="hy-AM"/>
        </w:rPr>
        <w:t>բնութագրերը</w:t>
      </w:r>
      <w:r w:rsidRPr="00CD757A">
        <w:rPr>
          <w:rFonts w:ascii="GHEA Grapalat" w:hAnsi="GHEA Grapalat"/>
          <w:lang w:val="hy-AM"/>
        </w:rPr>
        <w:t xml:space="preserve">, ուստի նաև հատուկ նախագծված բաղադրամասերը. </w:t>
      </w:r>
    </w:p>
    <w:p w:rsidR="00E77C02" w:rsidRPr="00CD757A" w:rsidRDefault="00E77C02" w:rsidP="00483C16">
      <w:pPr>
        <w:pStyle w:val="BodyText"/>
        <w:tabs>
          <w:tab w:val="left" w:pos="-1985"/>
        </w:tabs>
        <w:autoSpaceDE w:val="0"/>
        <w:autoSpaceDN w:val="0"/>
        <w:adjustRightInd w:val="0"/>
        <w:spacing w:before="120" w:after="240" w:line="276" w:lineRule="auto"/>
        <w:ind w:left="2268" w:hanging="283"/>
        <w:rPr>
          <w:rFonts w:ascii="GHEA Grapalat" w:hAnsi="GHEA Grapalat"/>
          <w:lang w:val="hy-AM"/>
        </w:rPr>
      </w:pPr>
      <w:r w:rsidRPr="00CD757A">
        <w:rPr>
          <w:rFonts w:ascii="GHEA Grapalat" w:hAnsi="GHEA Grapalat" w:cs="Sylfaen"/>
          <w:lang w:val="hy-AM"/>
        </w:rPr>
        <w:t>a</w:t>
      </w:r>
      <w:r w:rsidRPr="00CD757A">
        <w:rPr>
          <w:rFonts w:ascii="GHEA Grapalat" w:hAnsi="GHEA Grapalat"/>
          <w:lang w:val="hy-AM"/>
        </w:rPr>
        <w:t xml:space="preserve">. </w:t>
      </w:r>
      <w:r w:rsidRPr="00CD757A">
        <w:rPr>
          <w:rFonts w:ascii="GHEA Grapalat" w:hAnsi="GHEA Grapalat" w:cs="Sylfaen"/>
          <w:lang w:val="hy-AM"/>
        </w:rPr>
        <w:t>Բազմաֆազային</w:t>
      </w:r>
      <w:r w:rsidRPr="00CD757A">
        <w:rPr>
          <w:rFonts w:ascii="GHEA Grapalat" w:hAnsi="GHEA Grapalat"/>
          <w:lang w:val="hy-AM"/>
        </w:rPr>
        <w:t xml:space="preserve"> հաճախականության </w:t>
      </w:r>
      <w:r w:rsidRPr="00CD757A">
        <w:rPr>
          <w:rFonts w:ascii="GHEA Grapalat" w:hAnsi="GHEA Grapalat" w:cs="Sylfaen"/>
          <w:lang w:val="hy-AM"/>
        </w:rPr>
        <w:t>ելք`</w:t>
      </w:r>
      <w:r w:rsidRPr="00CD757A">
        <w:rPr>
          <w:rFonts w:ascii="GHEA Grapalat" w:hAnsi="GHEA Grapalat"/>
          <w:lang w:val="hy-AM"/>
        </w:rPr>
        <w:t xml:space="preserve"> 600 Հց կամ ավելի բարձր,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120" w:after="240" w:line="276" w:lineRule="auto"/>
        <w:ind w:left="2268" w:hanging="283"/>
        <w:rPr>
          <w:rFonts w:ascii="GHEA Grapalat" w:hAnsi="GHEA Grapalat"/>
          <w:lang w:val="hy-AM"/>
        </w:rPr>
      </w:pPr>
      <w:r w:rsidRPr="00CD757A">
        <w:rPr>
          <w:rFonts w:ascii="GHEA Grapalat" w:hAnsi="GHEA Grapalat" w:cs="Sylfaen"/>
          <w:lang w:val="hy-AM"/>
        </w:rPr>
        <w:t>b</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կայունություն (h</w:t>
      </w:r>
      <w:r w:rsidRPr="00CD757A">
        <w:rPr>
          <w:rFonts w:ascii="GHEA Grapalat" w:hAnsi="GHEA Grapalat" w:cs="Sylfaen"/>
          <w:lang w:val="hy-AM"/>
        </w:rPr>
        <w:t xml:space="preserve">աճախականության վերահսկումը </w:t>
      </w:r>
      <w:r w:rsidRPr="00CD757A">
        <w:rPr>
          <w:rFonts w:ascii="GHEA Grapalat" w:hAnsi="GHEA Grapalat"/>
          <w:lang w:val="hy-AM"/>
        </w:rPr>
        <w:t>0,2%-</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w:t>
      </w:r>
      <w:r w:rsidRPr="00CD757A">
        <w:rPr>
          <w:rFonts w:ascii="GHEA Grapalat" w:hAnsi="GHEA Grapalat" w:cs="Sylfaen"/>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cs="Sylfaen"/>
          <w:lang w:val="hy-AM"/>
        </w:rPr>
        <w:t xml:space="preserve">14. </w:t>
      </w:r>
      <w:r w:rsidRPr="00CD757A">
        <w:rPr>
          <w:rFonts w:ascii="GHEA Grapalat" w:hAnsi="GHEA Grapalat"/>
          <w:lang w:val="hy-AM"/>
        </w:rPr>
        <w:t xml:space="preserve">Փականային և վերահսկիչ պիտույքակազմը, ինչպիսիք են. </w:t>
      </w:r>
    </w:p>
    <w:p w:rsidR="00E77C02" w:rsidRPr="00CD757A" w:rsidRDefault="00E77C02" w:rsidP="00483C16">
      <w:pPr>
        <w:pStyle w:val="BodyText"/>
        <w:tabs>
          <w:tab w:val="left" w:pos="-1985"/>
        </w:tabs>
        <w:autoSpaceDE w:val="0"/>
        <w:autoSpaceDN w:val="0"/>
        <w:adjustRightInd w:val="0"/>
        <w:spacing w:before="120" w:after="240" w:line="276" w:lineRule="auto"/>
        <w:ind w:left="2268" w:hanging="283"/>
        <w:rPr>
          <w:rFonts w:ascii="GHEA Grapalat" w:hAnsi="GHEA Grapalat" w:cs="Sylfaen"/>
          <w:lang w:val="hy-AM"/>
        </w:rPr>
      </w:pPr>
      <w:r w:rsidRPr="00CD757A">
        <w:rPr>
          <w:rFonts w:ascii="GHEA Grapalat" w:hAnsi="GHEA Grapalat"/>
          <w:lang w:val="hy-AM"/>
        </w:rPr>
        <w:t xml:space="preserve">a. </w:t>
      </w:r>
      <w:r w:rsidRPr="00CD757A">
        <w:rPr>
          <w:rFonts w:ascii="GHEA Grapalat" w:hAnsi="GHEA Grapalat" w:cs="Sylfaen"/>
          <w:lang w:val="hy-AM"/>
        </w:rPr>
        <w:t>Փականային</w:t>
      </w:r>
      <w:r w:rsidRPr="00CD757A">
        <w:rPr>
          <w:rFonts w:ascii="GHEA Grapalat" w:hAnsi="GHEA Grapalat"/>
          <w:lang w:val="hy-AM"/>
        </w:rPr>
        <w:t xml:space="preserve"> պիտույքակազմերը, որոնք հատուկ նախագծված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առանձին գազային կենտրոնախուսիչի մուտքի, արտադրական մասի կամ ելքի UF</w:t>
      </w:r>
      <w:r w:rsidRPr="00CD757A">
        <w:rPr>
          <w:rFonts w:ascii="GHEA Grapalat" w:hAnsi="GHEA Grapalat"/>
          <w:vertAlign w:val="subscript"/>
          <w:lang w:val="hy-AM"/>
        </w:rPr>
        <w:t>6</w:t>
      </w:r>
      <w:r w:rsidRPr="00CD757A">
        <w:rPr>
          <w:rFonts w:ascii="GHEA Grapalat" w:hAnsi="GHEA Grapalat" w:cs="Sylfaen"/>
          <w:lang w:val="hy-AM"/>
        </w:rPr>
        <w:t xml:space="preserve"> գազային հոսանքների վրա գործելու համար; </w:t>
      </w:r>
    </w:p>
    <w:p w:rsidR="00E77C02" w:rsidRPr="00CD757A" w:rsidRDefault="00E77C02" w:rsidP="00483C16">
      <w:pPr>
        <w:pStyle w:val="BodyText"/>
        <w:tabs>
          <w:tab w:val="left" w:pos="-1985"/>
        </w:tabs>
        <w:autoSpaceDE w:val="0"/>
        <w:autoSpaceDN w:val="0"/>
        <w:adjustRightInd w:val="0"/>
        <w:spacing w:before="120" w:after="240" w:line="276" w:lineRule="auto"/>
        <w:ind w:left="2268" w:hanging="283"/>
        <w:rPr>
          <w:rFonts w:ascii="GHEA Grapalat" w:hAnsi="GHEA Grapalat"/>
          <w:lang w:val="hy-AM"/>
        </w:rPr>
      </w:pPr>
      <w:r w:rsidRPr="00CD757A">
        <w:rPr>
          <w:rFonts w:ascii="GHEA Grapalat" w:hAnsi="GHEA Grapalat" w:cs="Sylfaen"/>
          <w:lang w:val="hy-AM"/>
        </w:rPr>
        <w:t xml:space="preserve">b. Սիլֆոնային փակված պիտույքակազմերը, </w:t>
      </w:r>
      <w:r w:rsidRPr="00CD757A">
        <w:rPr>
          <w:rFonts w:ascii="GHEA Grapalat" w:hAnsi="GHEA Grapalat"/>
          <w:lang w:val="hy-AM"/>
        </w:rPr>
        <w:t xml:space="preserve">փականային կամ վերահսկիչ պիտույքակազմերը` պատրաստված կամ պաշտպանված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նյութերով</w:t>
      </w:r>
      <w:r w:rsidR="00D76829" w:rsidRPr="00CD757A">
        <w:rPr>
          <w:rFonts w:ascii="GHEA Grapalat" w:hAnsi="GHEA Grapalat"/>
          <w:lang w:val="hy-AM"/>
        </w:rPr>
        <w:t>”</w:t>
      </w:r>
      <w:r w:rsidRPr="00CD757A">
        <w:rPr>
          <w:rFonts w:ascii="GHEA Grapalat" w:hAnsi="GHEA Grapalat"/>
          <w:lang w:val="hy-AM"/>
        </w:rPr>
        <w:t xml:space="preserve">, 10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160 </w:t>
      </w:r>
      <w:r w:rsidRPr="00CD757A">
        <w:rPr>
          <w:rFonts w:ascii="GHEA Grapalat" w:hAnsi="GHEA Grapalat" w:cs="Sylfaen"/>
          <w:lang w:val="hy-AM"/>
        </w:rPr>
        <w:t>մմ</w:t>
      </w:r>
      <w:r w:rsidRPr="00CD757A">
        <w:rPr>
          <w:rFonts w:ascii="GHEA Grapalat" w:hAnsi="GHEA Grapalat"/>
          <w:lang w:val="hy-AM"/>
        </w:rPr>
        <w:t xml:space="preserve"> ներքին </w:t>
      </w:r>
      <w:r w:rsidRPr="00CD757A">
        <w:rPr>
          <w:rFonts w:ascii="GHEA Grapalat" w:hAnsi="GHEA Grapalat" w:cs="Sylfaen"/>
          <w:lang w:val="hy-AM"/>
        </w:rPr>
        <w:t xml:space="preserve">տրամագծով, որոնք </w:t>
      </w:r>
      <w:r w:rsidRPr="00CD757A">
        <w:rPr>
          <w:rFonts w:ascii="GHEA Grapalat" w:hAnsi="GHEA Grapalat"/>
          <w:lang w:val="hy-AM"/>
        </w:rPr>
        <w:t>հատուկ նախագծված են կամ պատրաստված` գազային կենտրոնախուսիչների հարստացման գործարանների հիմնական կամ օժանդակ համակարգերում օգտագործվելու համար</w:t>
      </w:r>
      <w:r w:rsidRPr="00CD757A">
        <w:rPr>
          <w:rFonts w:ascii="GHEA Grapalat" w:hAnsi="GHEA Grapalat" w:cs="Times LatArm"/>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418" w:hanging="567"/>
        <w:rPr>
          <w:rFonts w:ascii="GHEA Grapalat" w:hAnsi="GHEA Grapalat"/>
          <w:lang w:val="hy-AM"/>
        </w:rPr>
      </w:pPr>
      <w:r w:rsidRPr="00CD757A">
        <w:rPr>
          <w:rFonts w:ascii="GHEA Grapalat" w:hAnsi="GHEA Grapalat" w:cs="Sylfaen"/>
          <w:lang w:val="hy-AM"/>
        </w:rPr>
        <w:t xml:space="preserve">c. </w:t>
      </w:r>
      <w:r w:rsidRPr="00CD757A">
        <w:rPr>
          <w:rFonts w:ascii="GHEA Grapalat" w:hAnsi="GHEA Grapalat"/>
          <w:lang w:val="hy-AM"/>
        </w:rPr>
        <w:t xml:space="preserve">Հավաքվածքներ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բաղադրամասեր, որոնք </w:t>
      </w:r>
      <w:r w:rsidRPr="00CD757A">
        <w:rPr>
          <w:rFonts w:ascii="GHEA Grapalat" w:hAnsi="GHEA Grapalat"/>
          <w:lang w:val="hy-AM"/>
        </w:rPr>
        <w:t xml:space="preserve">հատուկ նախագծված են կամ պատրաստված </w:t>
      </w:r>
      <w:r w:rsidRPr="00CD757A">
        <w:rPr>
          <w:rFonts w:ascii="GHEA Grapalat" w:hAnsi="GHEA Grapalat" w:cs="Sylfaen"/>
          <w:lang w:val="hy-AM"/>
        </w:rPr>
        <w:t>գազադիֆուզիոն</w:t>
      </w:r>
      <w:r w:rsidRPr="00CD757A">
        <w:rPr>
          <w:rFonts w:ascii="GHEA Grapalat" w:hAnsi="GHEA Grapalat"/>
          <w:lang w:val="hy-AM"/>
        </w:rPr>
        <w:t xml:space="preserve"> բաժանման գործընթացում </w:t>
      </w:r>
      <w:r w:rsidRPr="00CD757A">
        <w:rPr>
          <w:rFonts w:ascii="GHEA Grapalat" w:hAnsi="GHEA Grapalat" w:cs="Sylfaen"/>
          <w:lang w:val="hy-AM"/>
        </w:rPr>
        <w:t>օգտագործելու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ինչպիսիք են.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lastRenderedPageBreak/>
        <w:t xml:space="preserve">1. </w:t>
      </w:r>
      <w:r w:rsidRPr="00CD757A">
        <w:rPr>
          <w:rFonts w:ascii="GHEA Grapalat" w:hAnsi="GHEA Grapalat" w:cs="Sylfaen"/>
          <w:lang w:val="hy-AM"/>
        </w:rPr>
        <w:t>Գազադիֆուզիոն</w:t>
      </w:r>
      <w:r w:rsidRPr="00CD757A">
        <w:rPr>
          <w:rFonts w:ascii="GHEA Grapalat" w:hAnsi="GHEA Grapalat"/>
          <w:lang w:val="hy-AM"/>
        </w:rPr>
        <w:t xml:space="preserve"> </w:t>
      </w:r>
      <w:r w:rsidRPr="00CD757A">
        <w:rPr>
          <w:rFonts w:ascii="GHEA Grapalat" w:hAnsi="GHEA Grapalat" w:cs="Sylfaen"/>
          <w:lang w:val="hy-AM"/>
        </w:rPr>
        <w:t>անջրպետերը`</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ծակոտկեն</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պոլիմերային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կերամիկական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cs="Sylfaen"/>
          <w:lang w:val="hy-AM"/>
        </w:rPr>
        <w:t>`</w:t>
      </w:r>
      <w:r w:rsidRPr="00CD757A">
        <w:rPr>
          <w:rFonts w:ascii="GHEA Grapalat" w:hAnsi="GHEA Grapalat"/>
          <w:lang w:val="hy-AM"/>
        </w:rPr>
        <w:t xml:space="preserve"> 10-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100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չափի</w:t>
      </w:r>
      <w:r w:rsidRPr="00CD757A">
        <w:rPr>
          <w:rFonts w:ascii="GHEA Grapalat" w:hAnsi="GHEA Grapalat"/>
          <w:lang w:val="hy-AM"/>
        </w:rPr>
        <w:t xml:space="preserve"> </w:t>
      </w:r>
      <w:r w:rsidRPr="00CD757A">
        <w:rPr>
          <w:rFonts w:ascii="GHEA Grapalat" w:hAnsi="GHEA Grapalat" w:cs="Sylfaen"/>
          <w:lang w:val="hy-AM"/>
        </w:rPr>
        <w:t>ծակոտիներով</w:t>
      </w:r>
      <w:r w:rsidRPr="00CD757A">
        <w:rPr>
          <w:rFonts w:ascii="GHEA Grapalat" w:hAnsi="GHEA Grapalat"/>
          <w:lang w:val="hy-AM"/>
        </w:rPr>
        <w:t>, 5</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հաստությամբ</w:t>
      </w:r>
      <w:r w:rsidRPr="00CD757A">
        <w:rPr>
          <w:rFonts w:ascii="GHEA Grapalat" w:hAnsi="GHEA Grapalat"/>
          <w:lang w:val="hy-AM"/>
        </w:rPr>
        <w:t>, 25</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տրամագծով խողովակավոր</w:t>
      </w:r>
      <w:r w:rsidRPr="00CD757A">
        <w:rPr>
          <w:rFonts w:ascii="GHEA Grapalat" w:hAnsi="GHEA Grapalat"/>
          <w:lang w:val="hy-AM"/>
        </w:rPr>
        <w:t xml:space="preserve"> </w:t>
      </w:r>
      <w:r w:rsidRPr="00CD757A">
        <w:rPr>
          <w:rFonts w:ascii="GHEA Grapalat" w:hAnsi="GHEA Grapalat" w:cs="Sylfaen"/>
          <w:lang w:val="hy-AM"/>
        </w:rPr>
        <w:t>ձևերի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Գազային</w:t>
      </w:r>
      <w:r w:rsidRPr="00CD757A">
        <w:rPr>
          <w:rFonts w:ascii="GHEA Grapalat" w:hAnsi="GHEA Grapalat"/>
          <w:lang w:val="hy-AM"/>
        </w:rPr>
        <w:t xml:space="preserve"> դիֆուզորների </w:t>
      </w:r>
      <w:r w:rsidRPr="00CD757A">
        <w:rPr>
          <w:rFonts w:ascii="GHEA Grapalat" w:hAnsi="GHEA Grapalat" w:cs="Sylfaen"/>
          <w:lang w:val="hy-AM"/>
        </w:rPr>
        <w:t>խցիկները`</w:t>
      </w:r>
      <w:r w:rsidRPr="00CD757A">
        <w:rPr>
          <w:rFonts w:ascii="GHEA Grapalat" w:hAnsi="GHEA Grapalat"/>
          <w:lang w:val="hy-AM"/>
        </w:rPr>
        <w:t xml:space="preserve"> </w:t>
      </w:r>
      <w:r w:rsidRPr="00CD757A">
        <w:rPr>
          <w:rFonts w:ascii="GHEA Grapalat" w:hAnsi="GHEA Grapalat" w:cs="Sylfaen"/>
          <w:lang w:val="hy-AM"/>
        </w:rPr>
        <w:t xml:space="preserve">պատրաստված կամ պաշտպանված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Կոմպրեսորներ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գազամղիչներ, որոնք ունեն </w:t>
      </w:r>
      <w:r w:rsidRPr="00CD757A">
        <w:rPr>
          <w:rFonts w:ascii="GHEA Grapalat" w:hAnsi="GHEA Grapalat"/>
          <w:lang w:val="hy-AM"/>
        </w:rPr>
        <w:t>ներծծման</w:t>
      </w:r>
      <w:r w:rsidRPr="00CD757A">
        <w:rPr>
          <w:rFonts w:ascii="GHEA Grapalat" w:hAnsi="GHEA Grapalat" w:cs="Sylfaen"/>
          <w:lang w:val="hy-AM"/>
        </w:rPr>
        <w:t xml:space="preserve"> </w:t>
      </w:r>
      <w:r w:rsidRPr="00CD757A">
        <w:rPr>
          <w:rFonts w:ascii="GHEA Grapalat" w:hAnsi="GHEA Grapalat"/>
          <w:lang w:val="hy-AM"/>
        </w:rPr>
        <w:t xml:space="preserve">1 </w:t>
      </w:r>
      <w:r w:rsidRPr="00CD757A">
        <w:rPr>
          <w:rFonts w:ascii="GHEA Grapalat" w:hAnsi="GHEA Grapalat" w:cs="Sylfaen"/>
          <w:lang w:val="hy-AM"/>
        </w:rPr>
        <w:t>մ</w:t>
      </w:r>
      <w:r w:rsidRPr="00CD757A">
        <w:rPr>
          <w:rFonts w:ascii="GHEA Grapalat" w:hAnsi="GHEA Grapalat" w:cs="Sylfaen"/>
          <w:vertAlign w:val="superscript"/>
          <w:lang w:val="hy-AM"/>
        </w:rPr>
        <w:t>3</w:t>
      </w:r>
      <w:r w:rsidRPr="00CD757A">
        <w:rPr>
          <w:rFonts w:ascii="GHEA Grapalat" w:hAnsi="GHEA Grapalat"/>
          <w:lang w:val="hy-AM"/>
        </w:rPr>
        <w:t>/</w:t>
      </w:r>
      <w:r w:rsidRPr="00CD757A">
        <w:rPr>
          <w:rFonts w:ascii="GHEA Grapalat" w:hAnsi="GHEA Grapalat" w:cs="Sylfaen"/>
          <w:lang w:val="hy-AM"/>
        </w:rPr>
        <w:t>րոպե</w:t>
      </w:r>
      <w:r w:rsidRPr="00CD757A">
        <w:rPr>
          <w:rFonts w:ascii="GHEA Grapalat" w:hAnsi="GHEA Grapalat"/>
          <w:lang w:val="hy-AM"/>
        </w:rPr>
        <w:t xml:space="preserve"> կամ ավելի բարձր UF</w:t>
      </w:r>
      <w:r w:rsidRPr="00CD757A">
        <w:rPr>
          <w:rFonts w:ascii="GHEA Grapalat" w:hAnsi="GHEA Grapalat"/>
          <w:vertAlign w:val="subscript"/>
          <w:lang w:val="hy-AM"/>
        </w:rPr>
        <w:t>6</w:t>
      </w:r>
      <w:r w:rsidRPr="00CD757A">
        <w:rPr>
          <w:rFonts w:ascii="GHEA Grapalat" w:hAnsi="GHEA Grapalat"/>
          <w:lang w:val="hy-AM"/>
        </w:rPr>
        <w:t xml:space="preserve"> հզորություն, </w:t>
      </w:r>
      <w:r w:rsidRPr="00CD757A">
        <w:rPr>
          <w:rFonts w:ascii="GHEA Grapalat" w:hAnsi="GHEA Grapalat" w:cs="Sylfaen"/>
          <w:lang w:val="hy-AM"/>
        </w:rPr>
        <w:t>արտազատման մինչև</w:t>
      </w:r>
      <w:r w:rsidRPr="00CD757A">
        <w:rPr>
          <w:rFonts w:ascii="GHEA Grapalat" w:hAnsi="GHEA Grapalat"/>
          <w:lang w:val="hy-AM"/>
        </w:rPr>
        <w:t xml:space="preserve"> 500 </w:t>
      </w:r>
      <w:r w:rsidRPr="00CD757A">
        <w:rPr>
          <w:rFonts w:ascii="GHEA Grapalat" w:hAnsi="GHEA Grapalat" w:cs="Sylfaen"/>
          <w:lang w:val="hy-AM"/>
        </w:rPr>
        <w:t>կՊա</w:t>
      </w:r>
      <w:r w:rsidRPr="00CD757A">
        <w:rPr>
          <w:rFonts w:ascii="GHEA Grapalat" w:hAnsi="GHEA Grapalat"/>
          <w:lang w:val="hy-AM"/>
        </w:rPr>
        <w:t xml:space="preserve"> </w:t>
      </w:r>
      <w:r w:rsidRPr="00CD757A">
        <w:rPr>
          <w:rFonts w:ascii="GHEA Grapalat" w:hAnsi="GHEA Grapalat" w:cs="Sylfaen"/>
          <w:lang w:val="hy-AM"/>
        </w:rPr>
        <w:t>ճնշում</w:t>
      </w:r>
      <w:r w:rsidRPr="00CD757A">
        <w:rPr>
          <w:rFonts w:ascii="GHEA Grapalat" w:hAnsi="GHEA Grapalat"/>
          <w:lang w:val="hy-AM"/>
        </w:rPr>
        <w:t xml:space="preserve">, և 10:1 կամ ավելի պակաս ճնշման հարաբերակցություն և </w:t>
      </w:r>
      <w:r w:rsidRPr="00CD757A">
        <w:rPr>
          <w:rFonts w:ascii="GHEA Grapalat" w:hAnsi="GHEA Grapalat" w:cs="Sylfaen"/>
          <w:lang w:val="hy-AM"/>
        </w:rPr>
        <w:t>պատրաստված</w:t>
      </w:r>
      <w:r w:rsidRPr="00CD757A">
        <w:rPr>
          <w:rFonts w:ascii="GHEA Grapalat" w:hAnsi="GHEA Grapalat"/>
          <w:lang w:val="hy-AM"/>
        </w:rPr>
        <w:t xml:space="preserve"> կամ պաշտպանված են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Պտտվող</w:t>
      </w:r>
      <w:r w:rsidRPr="00CD757A">
        <w:rPr>
          <w:rFonts w:ascii="GHEA Grapalat" w:hAnsi="GHEA Grapalat"/>
          <w:lang w:val="hy-AM"/>
        </w:rPr>
        <w:t xml:space="preserve"> </w:t>
      </w:r>
      <w:r w:rsidRPr="00CD757A">
        <w:rPr>
          <w:rFonts w:ascii="GHEA Grapalat" w:hAnsi="GHEA Grapalat" w:cs="Sylfaen"/>
          <w:lang w:val="hy-AM"/>
        </w:rPr>
        <w:t>լիսեռների</w:t>
      </w:r>
      <w:r w:rsidRPr="00CD757A">
        <w:rPr>
          <w:rFonts w:ascii="GHEA Grapalat" w:hAnsi="GHEA Grapalat"/>
          <w:lang w:val="hy-AM"/>
        </w:rPr>
        <w:t xml:space="preserve"> խցվածք</w:t>
      </w:r>
      <w:r w:rsidRPr="00CD757A">
        <w:rPr>
          <w:rFonts w:ascii="GHEA Grapalat" w:hAnsi="GHEA Grapalat" w:cs="Sylfaen"/>
          <w:lang w:val="hy-AM"/>
        </w:rPr>
        <w:t>ները`</w:t>
      </w:r>
      <w:r w:rsidRPr="00CD757A">
        <w:rPr>
          <w:rFonts w:ascii="GHEA Grapalat" w:hAnsi="GHEA Grapalat"/>
          <w:lang w:val="hy-AM"/>
        </w:rPr>
        <w:t xml:space="preserve"> 0B001.c.3.-</w:t>
      </w:r>
      <w:r w:rsidRPr="00CD757A">
        <w:rPr>
          <w:rFonts w:ascii="GHEA Grapalat" w:hAnsi="GHEA Grapalat" w:cs="Sylfaen"/>
          <w:lang w:val="hy-AM"/>
        </w:rPr>
        <w:t>ում</w:t>
      </w:r>
      <w:r w:rsidRPr="00CD757A">
        <w:rPr>
          <w:rFonts w:ascii="GHEA Grapalat" w:hAnsi="GHEA Grapalat"/>
          <w:lang w:val="hy-AM"/>
        </w:rPr>
        <w:t xml:space="preserve"> հատկա</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կոմպրեսորների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գազամղիչների</w:t>
      </w:r>
      <w:r w:rsidRPr="00CD757A">
        <w:rPr>
          <w:rFonts w:ascii="GHEA Grapalat" w:hAnsi="GHEA Grapalat"/>
          <w:lang w:val="hy-AM"/>
        </w:rPr>
        <w:t xml:space="preserve"> </w:t>
      </w:r>
      <w:r w:rsidRPr="00CD757A">
        <w:rPr>
          <w:rFonts w:ascii="GHEA Grapalat" w:hAnsi="GHEA Grapalat" w:cs="Sylfaen"/>
          <w:lang w:val="hy-AM"/>
        </w:rPr>
        <w:t>համար և նախագծված բուֆերային</w:t>
      </w:r>
      <w:r w:rsidRPr="00CD757A">
        <w:rPr>
          <w:rFonts w:ascii="GHEA Grapalat" w:hAnsi="GHEA Grapalat"/>
          <w:lang w:val="hy-AM"/>
        </w:rPr>
        <w:t xml:space="preserve"> </w:t>
      </w:r>
      <w:r w:rsidRPr="00CD757A">
        <w:rPr>
          <w:rFonts w:ascii="GHEA Grapalat" w:hAnsi="GHEA Grapalat" w:cs="Sylfaen"/>
          <w:lang w:val="hy-AM"/>
        </w:rPr>
        <w:t>գազի</w:t>
      </w:r>
      <w:r w:rsidRPr="00CD757A">
        <w:rPr>
          <w:rFonts w:ascii="GHEA Grapalat" w:hAnsi="GHEA Grapalat"/>
          <w:lang w:val="hy-AM"/>
        </w:rPr>
        <w:t xml:space="preserve"> արտահոսքի 1000 </w:t>
      </w:r>
      <w:r w:rsidRPr="00CD757A">
        <w:rPr>
          <w:rFonts w:ascii="GHEA Grapalat" w:hAnsi="GHEA Grapalat" w:cs="Sylfaen"/>
          <w:lang w:val="hy-AM"/>
        </w:rPr>
        <w:t>սմ</w:t>
      </w:r>
      <w:r w:rsidRPr="00CD757A">
        <w:rPr>
          <w:rFonts w:ascii="GHEA Grapalat" w:hAnsi="GHEA Grapalat"/>
          <w:vertAlign w:val="superscript"/>
          <w:lang w:val="hy-AM"/>
        </w:rPr>
        <w:t>3</w:t>
      </w:r>
      <w:r w:rsidRPr="00CD757A">
        <w:rPr>
          <w:rFonts w:ascii="GHEA Grapalat" w:hAnsi="GHEA Grapalat"/>
          <w:lang w:val="hy-AM"/>
        </w:rPr>
        <w:t>/</w:t>
      </w:r>
      <w:r w:rsidRPr="00CD757A">
        <w:rPr>
          <w:rFonts w:ascii="GHEA Grapalat" w:hAnsi="GHEA Grapalat" w:cs="Sylfaen"/>
          <w:lang w:val="hy-AM"/>
        </w:rPr>
        <w:t>րոպե</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 5. </w:t>
      </w:r>
      <w:r w:rsidRPr="00CD757A">
        <w:rPr>
          <w:rFonts w:ascii="GHEA Grapalat" w:hAnsi="GHEA Grapalat" w:cs="Sylfaen"/>
          <w:lang w:val="hy-AM"/>
        </w:rPr>
        <w:t>Ջերմափոխանակիչները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կամ պաշտպանված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նյութերով</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և նախագծված են գազի</w:t>
      </w:r>
      <w:r w:rsidRPr="00CD757A">
        <w:rPr>
          <w:rFonts w:ascii="GHEA Grapalat" w:hAnsi="GHEA Grapalat"/>
          <w:lang w:val="hy-AM"/>
        </w:rPr>
        <w:t xml:space="preserve"> արտահոսքի 10 Պա ժամ</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Fonts w:ascii="GHEA Grapalat" w:hAnsi="GHEA Grapalat" w:cs="Sylfaen"/>
          <w:lang w:val="hy-AM"/>
        </w:rPr>
        <w:t>համար և 100 կՊա դիֆերենցիալ ճնշման տակ գործելու համար:</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 6. </w:t>
      </w:r>
      <w:r w:rsidRPr="00CD757A">
        <w:rPr>
          <w:rFonts w:ascii="GHEA Grapalat" w:hAnsi="GHEA Grapalat" w:cs="Sylfaen"/>
          <w:lang w:val="hy-AM"/>
        </w:rPr>
        <w:t>Սիլֆոնային</w:t>
      </w:r>
      <w:r w:rsidRPr="00CD757A">
        <w:rPr>
          <w:rFonts w:ascii="GHEA Grapalat" w:hAnsi="GHEA Grapalat"/>
          <w:lang w:val="hy-AM"/>
        </w:rPr>
        <w:t xml:space="preserve"> պիտույքակազմերը, ձեռքով աշխատող կամ ավտոմատացված, </w:t>
      </w:r>
      <w:r w:rsidRPr="00CD757A">
        <w:rPr>
          <w:rFonts w:ascii="GHEA Grapalat" w:hAnsi="GHEA Grapalat" w:cs="Sylfaen"/>
          <w:lang w:val="hy-AM"/>
        </w:rPr>
        <w:t>պատրաստված</w:t>
      </w:r>
      <w:r w:rsidRPr="00CD757A">
        <w:rPr>
          <w:rFonts w:ascii="GHEA Grapalat" w:hAnsi="GHEA Grapalat"/>
          <w:lang w:val="hy-AM"/>
        </w:rPr>
        <w:t xml:space="preserve"> կամ պաշտպանված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418" w:hanging="567"/>
        <w:rPr>
          <w:rFonts w:ascii="GHEA Grapalat" w:hAnsi="GHEA Grapalat"/>
          <w:lang w:val="hy-AM"/>
        </w:rPr>
      </w:pPr>
      <w:r w:rsidRPr="00CD757A">
        <w:rPr>
          <w:rFonts w:ascii="GHEA Grapalat" w:hAnsi="GHEA Grapalat" w:cs="Sylfaen"/>
          <w:lang w:val="hy-AM"/>
        </w:rPr>
        <w:t xml:space="preserve">d. </w:t>
      </w:r>
      <w:r w:rsidRPr="00CD757A">
        <w:rPr>
          <w:rFonts w:ascii="GHEA Grapalat" w:hAnsi="GHEA Grapalat"/>
          <w:lang w:val="hy-AM"/>
        </w:rPr>
        <w:t xml:space="preserve">Սարքավորումներ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բաղադրամասեր, հատուկ</w:t>
      </w:r>
      <w:r w:rsidRPr="00CD757A">
        <w:rPr>
          <w:rFonts w:ascii="GHEA Grapalat" w:hAnsi="GHEA Grapalat"/>
          <w:lang w:val="hy-AM"/>
        </w:rPr>
        <w:t xml:space="preserve"> նախագծված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 աերոդինամիկական</w:t>
      </w:r>
      <w:r w:rsidRPr="00CD757A">
        <w:rPr>
          <w:rFonts w:ascii="GHEA Grapalat" w:hAnsi="GHEA Grapalat"/>
          <w:lang w:val="hy-AM"/>
        </w:rPr>
        <w:t xml:space="preserve"> բաժանման գործընթացի համար, ինչպիսիք են.</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Times LatArm"/>
          <w:lang w:val="hy-AM"/>
        </w:rPr>
      </w:pPr>
      <w:r w:rsidRPr="00CD757A">
        <w:rPr>
          <w:rFonts w:ascii="GHEA Grapalat" w:hAnsi="GHEA Grapalat"/>
          <w:lang w:val="hy-AM"/>
        </w:rPr>
        <w:t xml:space="preserve">1. Բաժանող </w:t>
      </w:r>
      <w:r w:rsidRPr="00CD757A">
        <w:rPr>
          <w:rFonts w:ascii="GHEA Grapalat" w:hAnsi="GHEA Grapalat" w:cs="Sylfaen"/>
          <w:lang w:val="hy-AM"/>
        </w:rPr>
        <w:t>ծայրափողակները և բաղադրամասերը` կազմված</w:t>
      </w:r>
      <w:r w:rsidRPr="00CD757A">
        <w:rPr>
          <w:rFonts w:ascii="GHEA Grapalat" w:hAnsi="GHEA Grapalat"/>
          <w:lang w:val="hy-AM"/>
        </w:rPr>
        <w:t xml:space="preserve"> </w:t>
      </w:r>
      <w:r w:rsidRPr="00CD757A">
        <w:rPr>
          <w:rFonts w:ascii="GHEA Grapalat" w:hAnsi="GHEA Grapalat" w:cs="Sylfaen"/>
          <w:lang w:val="hy-AM"/>
        </w:rPr>
        <w:t>ճեղքաձև,</w:t>
      </w:r>
      <w:r w:rsidRPr="00CD757A">
        <w:rPr>
          <w:rFonts w:ascii="GHEA Grapalat" w:hAnsi="GHEA Grapalat"/>
          <w:lang w:val="hy-AM"/>
        </w:rPr>
        <w:t xml:space="preserve"> կորաձև կապ</w:t>
      </w:r>
      <w:r w:rsidRPr="00CD757A">
        <w:rPr>
          <w:rFonts w:ascii="GHEA Grapalat" w:hAnsi="GHEA Grapalat" w:cs="Sylfaen"/>
          <w:lang w:val="hy-AM"/>
        </w:rPr>
        <w:t xml:space="preserve">ուղիներից, որոնք ունեն կորության </w:t>
      </w:r>
      <w:r w:rsidRPr="00CD757A">
        <w:rPr>
          <w:rFonts w:ascii="GHEA Grapalat" w:hAnsi="GHEA Grapalat"/>
          <w:lang w:val="hy-AM"/>
        </w:rPr>
        <w:t xml:space="preserve">1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շառավիղ</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հատող սեպ, </w:t>
      </w:r>
      <w:r w:rsidRPr="00CD757A">
        <w:rPr>
          <w:rFonts w:ascii="GHEA Grapalat" w:hAnsi="GHEA Grapalat" w:cs="Sylfaen"/>
          <w:lang w:val="hy-AM"/>
        </w:rPr>
        <w:t>որը</w:t>
      </w:r>
      <w:r w:rsidRPr="00CD757A">
        <w:rPr>
          <w:rFonts w:ascii="GHEA Grapalat" w:hAnsi="GHEA Grapalat"/>
          <w:lang w:val="hy-AM"/>
        </w:rPr>
        <w:t xml:space="preserve"> գտնվում է </w:t>
      </w:r>
      <w:r w:rsidRPr="00CD757A">
        <w:rPr>
          <w:rFonts w:ascii="GHEA Grapalat" w:hAnsi="GHEA Grapalat" w:cs="Sylfaen"/>
          <w:lang w:val="hy-AM"/>
        </w:rPr>
        <w:t>ծայրափողակի</w:t>
      </w:r>
      <w:r w:rsidRPr="00CD757A">
        <w:rPr>
          <w:rFonts w:ascii="GHEA Grapalat" w:hAnsi="GHEA Grapalat"/>
          <w:lang w:val="hy-AM"/>
        </w:rPr>
        <w:t xml:space="preserve"> մեջ և </w:t>
      </w:r>
      <w:r w:rsidRPr="00CD757A">
        <w:rPr>
          <w:rFonts w:ascii="GHEA Grapalat" w:hAnsi="GHEA Grapalat" w:cs="Sylfaen"/>
          <w:lang w:val="hy-AM"/>
        </w:rPr>
        <w:t>բաժանում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ծայրափողակի միջով</w:t>
      </w:r>
      <w:r w:rsidRPr="00CD757A">
        <w:rPr>
          <w:rFonts w:ascii="GHEA Grapalat" w:hAnsi="GHEA Grapalat"/>
          <w:lang w:val="hy-AM"/>
        </w:rPr>
        <w:t xml:space="preserve"> </w:t>
      </w:r>
      <w:r w:rsidRPr="00CD757A">
        <w:rPr>
          <w:rFonts w:ascii="GHEA Grapalat" w:hAnsi="GHEA Grapalat" w:cs="Sylfaen"/>
          <w:lang w:val="hy-AM"/>
        </w:rPr>
        <w:t>հոսող</w:t>
      </w:r>
      <w:r w:rsidRPr="00CD757A">
        <w:rPr>
          <w:rFonts w:ascii="GHEA Grapalat" w:hAnsi="GHEA Grapalat"/>
          <w:lang w:val="hy-AM"/>
        </w:rPr>
        <w:t xml:space="preserve"> </w:t>
      </w:r>
      <w:r w:rsidRPr="00CD757A">
        <w:rPr>
          <w:rFonts w:ascii="GHEA Grapalat" w:hAnsi="GHEA Grapalat" w:cs="Sylfaen"/>
          <w:lang w:val="hy-AM"/>
        </w:rPr>
        <w:t>գազը</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շիթերի</w:t>
      </w:r>
      <w:r w:rsidRPr="00CD757A">
        <w:rPr>
          <w:rFonts w:ascii="GHEA Grapalat" w:hAnsi="GHEA Grapalat" w:cs="Times LatArm"/>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lang w:val="hy-AM"/>
        </w:rPr>
        <w:t>2.Գ</w:t>
      </w:r>
      <w:r w:rsidRPr="00CD757A">
        <w:rPr>
          <w:rFonts w:ascii="GHEA Grapalat" w:hAnsi="GHEA Grapalat" w:cs="Sylfaen"/>
          <w:lang w:val="hy-AM"/>
        </w:rPr>
        <w:t>լանաձև</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կոնաձև</w:t>
      </w:r>
      <w:r w:rsidRPr="00CD757A">
        <w:rPr>
          <w:rFonts w:ascii="GHEA Grapalat" w:hAnsi="GHEA Grapalat"/>
          <w:lang w:val="hy-AM"/>
        </w:rPr>
        <w:t xml:space="preserve"> </w:t>
      </w:r>
      <w:r w:rsidRPr="00CD757A">
        <w:rPr>
          <w:rFonts w:ascii="GHEA Grapalat" w:hAnsi="GHEA Grapalat" w:cs="Sylfaen"/>
          <w:lang w:val="hy-AM"/>
        </w:rPr>
        <w:t>խողովակները</w:t>
      </w:r>
      <w:r w:rsidRPr="00CD757A">
        <w:rPr>
          <w:rFonts w:ascii="GHEA Grapalat" w:hAnsi="GHEA Grapalat"/>
          <w:lang w:val="hy-AM"/>
        </w:rPr>
        <w:t xml:space="preserve"> (</w:t>
      </w:r>
      <w:r w:rsidRPr="00CD757A">
        <w:rPr>
          <w:rFonts w:ascii="GHEA Grapalat" w:hAnsi="GHEA Grapalat" w:cs="Sylfaen"/>
          <w:lang w:val="hy-AM"/>
        </w:rPr>
        <w:t>մրրկախողովակները</w:t>
      </w:r>
      <w:r w:rsidRPr="00CD757A">
        <w:rPr>
          <w:rFonts w:ascii="GHEA Grapalat" w:hAnsi="GHEA Grapalat"/>
          <w:lang w:val="hy-AM"/>
        </w:rPr>
        <w:t>)</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պատրաստված կամ պաշտպանված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և մեկ կամ ավելի տ</w:t>
      </w:r>
      <w:r w:rsidRPr="00CD757A">
        <w:rPr>
          <w:rFonts w:ascii="GHEA Grapalat" w:hAnsi="GHEA Grapalat" w:cs="Sylfaen"/>
          <w:lang w:val="hy-AM"/>
        </w:rPr>
        <w:t>անգենցիալ</w:t>
      </w:r>
      <w:r w:rsidRPr="00CD757A">
        <w:rPr>
          <w:rFonts w:ascii="GHEA Grapalat" w:hAnsi="GHEA Grapalat"/>
          <w:lang w:val="hy-AM"/>
        </w:rPr>
        <w:t xml:space="preserve"> </w:t>
      </w:r>
      <w:r w:rsidRPr="00CD757A">
        <w:rPr>
          <w:rFonts w:ascii="GHEA Grapalat" w:hAnsi="GHEA Grapalat" w:cs="Sylfaen"/>
          <w:lang w:val="hy-AM"/>
        </w:rPr>
        <w:t xml:space="preserve">մուտքերով: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lang w:val="hy-AM"/>
        </w:rPr>
        <w:lastRenderedPageBreak/>
        <w:t xml:space="preserve">3.Կոմպրեսորները կամ </w:t>
      </w:r>
      <w:r w:rsidRPr="00CD757A">
        <w:rPr>
          <w:rFonts w:ascii="GHEA Grapalat" w:hAnsi="GHEA Grapalat" w:cs="Sylfaen"/>
          <w:lang w:val="hy-AM"/>
        </w:rPr>
        <w:t>գազամղիչները`</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կամ պաշտպանված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և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պտտվող</w:t>
      </w:r>
      <w:r w:rsidRPr="00CD757A">
        <w:rPr>
          <w:rFonts w:ascii="GHEA Grapalat" w:hAnsi="GHEA Grapalat"/>
          <w:lang w:val="hy-AM"/>
        </w:rPr>
        <w:t xml:space="preserve"> </w:t>
      </w:r>
      <w:r w:rsidRPr="00CD757A">
        <w:rPr>
          <w:rFonts w:ascii="GHEA Grapalat" w:hAnsi="GHEA Grapalat" w:cs="Sylfaen"/>
          <w:lang w:val="hy-AM"/>
        </w:rPr>
        <w:t>լիսեռների</w:t>
      </w:r>
      <w:r w:rsidRPr="00CD757A">
        <w:rPr>
          <w:rFonts w:ascii="GHEA Grapalat" w:hAnsi="GHEA Grapalat"/>
          <w:lang w:val="hy-AM"/>
        </w:rPr>
        <w:t xml:space="preserve"> </w:t>
      </w:r>
      <w:r w:rsidRPr="00CD757A">
        <w:rPr>
          <w:rFonts w:ascii="GHEA Grapalat" w:hAnsi="GHEA Grapalat" w:cs="Sylfaen"/>
          <w:lang w:val="hy-AM"/>
        </w:rPr>
        <w:t>խցանիչները;</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4. Ջերմափոխանակիչները</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պատրաստված կամ պաշտպանված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lang w:val="hy-AM"/>
        </w:rPr>
        <w:t xml:space="preserve">5. </w:t>
      </w:r>
      <w:r w:rsidRPr="00CD757A">
        <w:rPr>
          <w:rFonts w:ascii="GHEA Grapalat" w:hAnsi="GHEA Grapalat"/>
          <w:lang w:val="hy-AM"/>
        </w:rPr>
        <w:tab/>
      </w:r>
      <w:r w:rsidRPr="00CD757A">
        <w:rPr>
          <w:rFonts w:ascii="GHEA Grapalat" w:hAnsi="GHEA Grapalat" w:cs="Sylfaen"/>
          <w:lang w:val="hy-AM"/>
        </w:rPr>
        <w:t>Բաժանող</w:t>
      </w:r>
      <w:r w:rsidRPr="00CD757A">
        <w:rPr>
          <w:rFonts w:ascii="GHEA Grapalat" w:hAnsi="GHEA Grapalat"/>
          <w:lang w:val="hy-AM"/>
        </w:rPr>
        <w:t xml:space="preserve"> </w:t>
      </w:r>
      <w:r w:rsidRPr="00CD757A">
        <w:rPr>
          <w:rFonts w:ascii="GHEA Grapalat" w:hAnsi="GHEA Grapalat" w:cs="Sylfaen"/>
          <w:lang w:val="hy-AM"/>
        </w:rPr>
        <w:t>տարրերի</w:t>
      </w:r>
      <w:r w:rsidRPr="00CD757A">
        <w:rPr>
          <w:rFonts w:ascii="GHEA Grapalat" w:hAnsi="GHEA Grapalat"/>
          <w:lang w:val="hy-AM"/>
        </w:rPr>
        <w:t xml:space="preserve"> </w:t>
      </w:r>
      <w:r w:rsidRPr="00CD757A">
        <w:rPr>
          <w:rFonts w:ascii="GHEA Grapalat" w:hAnsi="GHEA Grapalat" w:cs="Sylfaen"/>
          <w:lang w:val="hy-AM"/>
        </w:rPr>
        <w:t>պատյանները`</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կամ պաշտպանված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մրրկախողովակներ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բաժանող</w:t>
      </w:r>
      <w:r w:rsidRPr="00CD757A">
        <w:rPr>
          <w:rFonts w:ascii="GHEA Grapalat" w:hAnsi="GHEA Grapalat"/>
          <w:lang w:val="hy-AM"/>
        </w:rPr>
        <w:t xml:space="preserve"> </w:t>
      </w:r>
      <w:r w:rsidRPr="00CD757A">
        <w:rPr>
          <w:rFonts w:ascii="GHEA Grapalat" w:hAnsi="GHEA Grapalat" w:cs="Sylfaen"/>
          <w:lang w:val="hy-AM"/>
        </w:rPr>
        <w:t>ծայրափողակներ</w:t>
      </w:r>
      <w:r w:rsidRPr="00CD757A">
        <w:rPr>
          <w:rFonts w:ascii="GHEA Grapalat" w:hAnsi="GHEA Grapalat"/>
          <w:lang w:val="hy-AM"/>
        </w:rPr>
        <w:t xml:space="preserve"> </w:t>
      </w:r>
      <w:r w:rsidRPr="00CD757A">
        <w:rPr>
          <w:rFonts w:ascii="GHEA Grapalat" w:hAnsi="GHEA Grapalat" w:cs="Sylfaen"/>
          <w:lang w:val="hy-AM"/>
        </w:rPr>
        <w:t>տեղադրելու</w:t>
      </w:r>
      <w:r w:rsidRPr="00CD757A">
        <w:rPr>
          <w:rFonts w:ascii="GHEA Grapalat" w:hAnsi="GHEA Grapalat"/>
          <w:lang w:val="hy-AM"/>
        </w:rPr>
        <w:t xml:space="preserve"> </w:t>
      </w:r>
      <w:r w:rsidRPr="00CD757A">
        <w:rPr>
          <w:rFonts w:ascii="GHEA Grapalat" w:hAnsi="GHEA Grapalat" w:cs="Sylfaen"/>
          <w:lang w:val="hy-AM"/>
        </w:rPr>
        <w:t xml:space="preserve">համար;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lang w:val="hy-AM"/>
        </w:rPr>
        <w:t xml:space="preserve">6. </w:t>
      </w:r>
      <w:r w:rsidRPr="00CD757A">
        <w:rPr>
          <w:rFonts w:ascii="GHEA Grapalat" w:hAnsi="GHEA Grapalat"/>
          <w:lang w:val="hy-AM"/>
        </w:rPr>
        <w:tab/>
      </w:r>
      <w:r w:rsidRPr="00CD757A">
        <w:rPr>
          <w:rFonts w:ascii="GHEA Grapalat" w:hAnsi="GHEA Grapalat" w:cs="Sylfaen"/>
          <w:lang w:val="hy-AM"/>
        </w:rPr>
        <w:t>Սիլֆոնային</w:t>
      </w:r>
      <w:r w:rsidRPr="00CD757A">
        <w:rPr>
          <w:rFonts w:ascii="GHEA Grapalat" w:hAnsi="GHEA Grapalat"/>
          <w:lang w:val="hy-AM"/>
        </w:rPr>
        <w:t xml:space="preserve"> </w:t>
      </w:r>
      <w:r w:rsidRPr="00CD757A">
        <w:rPr>
          <w:rFonts w:ascii="GHEA Grapalat" w:hAnsi="GHEA Grapalat" w:cs="Sylfaen"/>
          <w:lang w:val="hy-AM"/>
        </w:rPr>
        <w:t>կափույրներով պիտույքակազմերը` ձեռքով աշխատող կամ ավտոմատացված և պատրաստված</w:t>
      </w:r>
      <w:r w:rsidRPr="00CD757A">
        <w:rPr>
          <w:rFonts w:ascii="GHEA Grapalat" w:hAnsi="GHEA Grapalat"/>
          <w:lang w:val="hy-AM"/>
        </w:rPr>
        <w:t xml:space="preserve"> կամ պաշտպանված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40 մմ կամ ավելի մեծ </w:t>
      </w:r>
      <w:r w:rsidRPr="00CD757A">
        <w:rPr>
          <w:rFonts w:ascii="GHEA Grapalat" w:hAnsi="GHEA Grapalat" w:cs="Sylfaen"/>
          <w:lang w:val="hy-AM"/>
        </w:rPr>
        <w:t>տրամագծով;</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7. </w:t>
      </w:r>
      <w:r w:rsidRPr="00CD757A">
        <w:rPr>
          <w:rFonts w:ascii="GHEA Grapalat" w:hAnsi="GHEA Grapalat"/>
          <w:lang w:val="hy-AM"/>
        </w:rPr>
        <w:tab/>
      </w:r>
      <w:r w:rsidRPr="00CD757A">
        <w:rPr>
          <w:rFonts w:ascii="GHEA Grapalat" w:hAnsi="GHEA Grapalat" w:cs="Sylfaen"/>
          <w:lang w:val="hy-AM"/>
        </w:rPr>
        <w:t>Արտադրական</w:t>
      </w:r>
      <w:r w:rsidRPr="00CD757A">
        <w:rPr>
          <w:rFonts w:ascii="GHEA Grapalat" w:hAnsi="GHEA Grapalat"/>
          <w:lang w:val="hy-AM"/>
        </w:rPr>
        <w:t xml:space="preserve"> ընթացքի հ</w:t>
      </w:r>
      <w:r w:rsidRPr="00CD757A">
        <w:rPr>
          <w:rFonts w:ascii="GHEA Grapalat" w:hAnsi="GHEA Grapalat" w:cs="Sylfaen"/>
          <w:lang w:val="hy-AM"/>
        </w:rPr>
        <w:t>ամակարգերը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կրող</w:t>
      </w:r>
      <w:r w:rsidRPr="00CD757A">
        <w:rPr>
          <w:rFonts w:ascii="GHEA Grapalat" w:hAnsi="GHEA Grapalat"/>
          <w:lang w:val="hy-AM"/>
        </w:rPr>
        <w:t xml:space="preserve"> </w:t>
      </w:r>
      <w:r w:rsidRPr="00CD757A">
        <w:rPr>
          <w:rFonts w:ascii="GHEA Grapalat" w:hAnsi="GHEA Grapalat" w:cs="Sylfaen"/>
          <w:lang w:val="hy-AM"/>
        </w:rPr>
        <w:t xml:space="preserve">գազից </w:t>
      </w:r>
      <w:r w:rsidRPr="00CD757A">
        <w:rPr>
          <w:rFonts w:ascii="GHEA Grapalat" w:hAnsi="GHEA Grapalat"/>
          <w:lang w:val="hy-AM"/>
        </w:rPr>
        <w:t>(</w:t>
      </w:r>
      <w:r w:rsidRPr="00CD757A">
        <w:rPr>
          <w:rFonts w:ascii="GHEA Grapalat" w:hAnsi="GHEA Grapalat" w:cs="Sylfaen"/>
          <w:lang w:val="hy-AM"/>
        </w:rPr>
        <w:t>ջրածին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հելիում</w:t>
      </w:r>
      <w:r w:rsidRPr="00CD757A">
        <w:rPr>
          <w:rFonts w:ascii="GHEA Grapalat" w:hAnsi="GHEA Grapalat"/>
          <w:lang w:val="hy-AM"/>
        </w:rPr>
        <w:t xml:space="preserve">) </w:t>
      </w:r>
      <w:r w:rsidRPr="00CD757A">
        <w:rPr>
          <w:rFonts w:ascii="GHEA Grapalat" w:hAnsi="GHEA Grapalat" w:cs="Sylfaen"/>
          <w:lang w:val="hy-AM"/>
        </w:rPr>
        <w:t>անջատելու</w:t>
      </w:r>
      <w:r w:rsidRPr="00CD757A">
        <w:rPr>
          <w:rFonts w:ascii="GHEA Grapalat" w:hAnsi="GHEA Grapalat"/>
          <w:lang w:val="hy-AM"/>
        </w:rPr>
        <w:t xml:space="preserve"> </w:t>
      </w:r>
      <w:r w:rsidRPr="00CD757A">
        <w:rPr>
          <w:rFonts w:ascii="GHEA Grapalat" w:hAnsi="GHEA Grapalat" w:cs="Sylfaen"/>
          <w:lang w:val="hy-AM"/>
        </w:rPr>
        <w:t>համար` մինչև 1</w:t>
      </w:r>
      <w:r w:rsidRPr="00CD757A">
        <w:rPr>
          <w:rFonts w:ascii="GHEA Grapalat" w:hAnsi="GHEA Grapalat"/>
          <w:lang w:val="hy-AM"/>
        </w:rPr>
        <w:t xml:space="preserve"> մաս միլիոնից </w:t>
      </w:r>
      <w:r w:rsidRPr="00CD757A">
        <w:rPr>
          <w:rFonts w:ascii="GHEA Grapalat" w:hAnsi="GHEA Grapalat" w:cs="Sylfaen"/>
          <w:lang w:val="hy-AM"/>
        </w:rPr>
        <w:t>կամ</w:t>
      </w:r>
      <w:r w:rsidRPr="00CD757A">
        <w:rPr>
          <w:rFonts w:ascii="GHEA Grapalat" w:hAnsi="GHEA Grapalat"/>
          <w:lang w:val="hy-AM"/>
        </w:rPr>
        <w:t xml:space="preserve"> դրանից </w:t>
      </w:r>
      <w:r w:rsidRPr="00CD757A">
        <w:rPr>
          <w:rFonts w:ascii="GHEA Grapalat" w:hAnsi="GHEA Grapalat" w:cs="Sylfaen"/>
          <w:lang w:val="hy-AM"/>
        </w:rPr>
        <w:t>պակաս</w:t>
      </w:r>
      <w:r w:rsidRPr="00CD757A">
        <w:rPr>
          <w:rFonts w:ascii="GHEA Grapalat" w:hAnsi="GHEA Grapalat"/>
          <w:lang w:val="hy-AM"/>
        </w:rPr>
        <w:t xml:space="preserve"> UF</w:t>
      </w:r>
      <w:r w:rsidRPr="00CD757A">
        <w:rPr>
          <w:rFonts w:ascii="GHEA Grapalat" w:hAnsi="GHEA Grapalat"/>
          <w:vertAlign w:val="subscript"/>
          <w:lang w:val="hy-AM"/>
        </w:rPr>
        <w:t xml:space="preserve">6 </w:t>
      </w:r>
      <w:r w:rsidRPr="00CD757A">
        <w:rPr>
          <w:rFonts w:ascii="GHEA Grapalat" w:hAnsi="GHEA Grapalat" w:cs="Sylfaen"/>
          <w:lang w:val="hy-AM"/>
        </w:rPr>
        <w:t>պարունակություն, ներառյալ</w:t>
      </w:r>
      <w:r w:rsidRPr="00CD757A">
        <w:rPr>
          <w:rFonts w:ascii="GHEA Grapalat" w:hAnsi="GHEA Grapalat"/>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2407" w:hanging="283"/>
        <w:rPr>
          <w:rFonts w:ascii="GHEA Grapalat" w:hAnsi="GHEA Grapalat"/>
          <w:lang w:val="hy-AM"/>
        </w:rPr>
      </w:pPr>
      <w:r w:rsidRPr="00CD757A">
        <w:rPr>
          <w:rFonts w:ascii="GHEA Grapalat" w:hAnsi="GHEA Grapalat"/>
          <w:lang w:val="hy-AM"/>
        </w:rPr>
        <w:t xml:space="preserve">a. Կրիոգենային </w:t>
      </w:r>
      <w:r w:rsidRPr="00CD757A">
        <w:rPr>
          <w:rFonts w:ascii="GHEA Grapalat" w:hAnsi="GHEA Grapalat" w:cs="Sylfaen"/>
          <w:lang w:val="hy-AM"/>
        </w:rPr>
        <w:t>ջերմափոխանակիչները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կրիոսեպարատորները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են </w:t>
      </w:r>
      <w:r w:rsidRPr="00CD757A">
        <w:rPr>
          <w:rFonts w:ascii="GHEA Grapalat" w:hAnsi="GHEA Grapalat" w:cs="Sylfaen"/>
          <w:lang w:val="hy-AM"/>
        </w:rPr>
        <w:t>առաջացնել</w:t>
      </w:r>
      <w:r w:rsidRPr="00CD757A">
        <w:rPr>
          <w:rFonts w:ascii="GHEA Grapalat" w:hAnsi="GHEA Grapalat"/>
          <w:lang w:val="hy-AM"/>
        </w:rPr>
        <w:t xml:space="preserve"> 153 K (-120 </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ջերմաստիճաններ;</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2407" w:hanging="283"/>
        <w:rPr>
          <w:rFonts w:ascii="GHEA Grapalat" w:hAnsi="GHEA Grapalat"/>
          <w:lang w:val="hy-AM"/>
        </w:rPr>
      </w:pPr>
      <w:r w:rsidRPr="00CD757A">
        <w:rPr>
          <w:rFonts w:ascii="GHEA Grapalat" w:hAnsi="GHEA Grapalat"/>
          <w:lang w:val="hy-AM"/>
        </w:rPr>
        <w:t xml:space="preserve">b. Կրիոգենային </w:t>
      </w:r>
      <w:r w:rsidRPr="00CD757A">
        <w:rPr>
          <w:rFonts w:ascii="GHEA Grapalat" w:hAnsi="GHEA Grapalat" w:cs="Sylfaen"/>
          <w:lang w:val="hy-AM"/>
        </w:rPr>
        <w:t>սառեցման</w:t>
      </w:r>
      <w:r w:rsidRPr="00CD757A">
        <w:rPr>
          <w:rFonts w:ascii="GHEA Grapalat" w:hAnsi="GHEA Grapalat"/>
          <w:lang w:val="hy-AM"/>
        </w:rPr>
        <w:t xml:space="preserve"> հավաքակզմերը, </w:t>
      </w:r>
      <w:r w:rsidRPr="00CD757A">
        <w:rPr>
          <w:rFonts w:ascii="GHEA Grapalat" w:hAnsi="GHEA Grapalat" w:cs="Sylfaen"/>
          <w:lang w:val="hy-AM"/>
        </w:rPr>
        <w:t>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առաջացնել</w:t>
      </w:r>
      <w:r w:rsidRPr="00CD757A">
        <w:rPr>
          <w:rFonts w:ascii="GHEA Grapalat" w:hAnsi="GHEA Grapalat"/>
          <w:lang w:val="hy-AM"/>
        </w:rPr>
        <w:t xml:space="preserve"> 153 K (-120 </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ջերմաստիճաններ;</w:t>
      </w:r>
    </w:p>
    <w:p w:rsidR="00E77C02" w:rsidRPr="00CD757A" w:rsidRDefault="00E77C02" w:rsidP="00483C16">
      <w:pPr>
        <w:pStyle w:val="BodyText"/>
        <w:tabs>
          <w:tab w:val="left" w:pos="-2127"/>
        </w:tabs>
        <w:autoSpaceDE w:val="0"/>
        <w:autoSpaceDN w:val="0"/>
        <w:adjustRightInd w:val="0"/>
        <w:spacing w:before="120" w:after="240" w:line="276" w:lineRule="auto"/>
        <w:ind w:left="2407" w:hanging="283"/>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Բաժանիչ</w:t>
      </w:r>
      <w:r w:rsidRPr="00CD757A">
        <w:rPr>
          <w:rFonts w:ascii="GHEA Grapalat" w:hAnsi="GHEA Grapalat"/>
          <w:lang w:val="hy-AM"/>
        </w:rPr>
        <w:t xml:space="preserve"> </w:t>
      </w:r>
      <w:r w:rsidRPr="00CD757A">
        <w:rPr>
          <w:rFonts w:ascii="GHEA Grapalat" w:hAnsi="GHEA Grapalat" w:cs="Sylfaen"/>
          <w:lang w:val="hy-AM"/>
        </w:rPr>
        <w:t>ծայրափողակների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մրրկախողովակների</w:t>
      </w:r>
      <w:r w:rsidRPr="00CD757A">
        <w:rPr>
          <w:rFonts w:ascii="GHEA Grapalat" w:hAnsi="GHEA Grapalat"/>
          <w:lang w:val="hy-AM"/>
        </w:rPr>
        <w:t xml:space="preserve"> հավաքակազմերը`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կրող</w:t>
      </w:r>
      <w:r w:rsidRPr="00CD757A">
        <w:rPr>
          <w:rFonts w:ascii="GHEA Grapalat" w:hAnsi="GHEA Grapalat"/>
          <w:lang w:val="hy-AM"/>
        </w:rPr>
        <w:t xml:space="preserve"> </w:t>
      </w:r>
      <w:r w:rsidRPr="00CD757A">
        <w:rPr>
          <w:rFonts w:ascii="GHEA Grapalat" w:hAnsi="GHEA Grapalat" w:cs="Sylfaen"/>
          <w:lang w:val="hy-AM"/>
        </w:rPr>
        <w:t>գազից անջատելու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2407" w:hanging="283"/>
        <w:rPr>
          <w:rFonts w:ascii="GHEA Grapalat" w:hAnsi="GHEA Grapalat"/>
          <w:lang w:val="hy-AM"/>
        </w:rPr>
      </w:pPr>
      <w:r w:rsidRPr="00CD757A">
        <w:rPr>
          <w:rFonts w:ascii="GHEA Grapalat" w:hAnsi="GHEA Grapalat"/>
          <w:lang w:val="hy-AM"/>
        </w:rPr>
        <w:t>d.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համար </w:t>
      </w:r>
      <w:r w:rsidRPr="00CD757A">
        <w:rPr>
          <w:rFonts w:ascii="GHEA Grapalat" w:hAnsi="GHEA Grapalat" w:cs="Sylfaen"/>
          <w:lang w:val="hy-AM"/>
        </w:rPr>
        <w:t>սառը</w:t>
      </w:r>
      <w:r w:rsidRPr="00CD757A">
        <w:rPr>
          <w:rFonts w:ascii="GHEA Grapalat" w:hAnsi="GHEA Grapalat"/>
          <w:lang w:val="hy-AM"/>
        </w:rPr>
        <w:t xml:space="preserve"> </w:t>
      </w:r>
      <w:r w:rsidRPr="00CD757A">
        <w:rPr>
          <w:rFonts w:ascii="GHEA Grapalat" w:hAnsi="GHEA Grapalat" w:cs="Sylfaen"/>
          <w:lang w:val="hy-AM"/>
        </w:rPr>
        <w:t>ծուղակները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սառեցման միջոցով դուրս մղել UF</w:t>
      </w:r>
      <w:r w:rsidRPr="00CD757A">
        <w:rPr>
          <w:rFonts w:ascii="GHEA Grapalat" w:hAnsi="GHEA Grapalat"/>
          <w:vertAlign w:val="subscript"/>
          <w:lang w:val="hy-AM"/>
        </w:rPr>
        <w:t>6</w:t>
      </w:r>
      <w:r w:rsidRPr="00CD757A">
        <w:rPr>
          <w:rFonts w:ascii="GHEA Grapalat" w:hAnsi="GHEA Grapalat"/>
          <w:lang w:val="hy-AM"/>
        </w:rPr>
        <w:t>-ը;</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cs="Sylfaen"/>
          <w:lang w:val="hy-AM"/>
        </w:rPr>
        <w:t>e. Սարքավորումները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բաղադրամասերը, որոնք</w:t>
      </w:r>
      <w:r w:rsidRPr="00CD757A">
        <w:rPr>
          <w:rFonts w:ascii="GHEA Grapalat" w:hAnsi="GHEA Grapalat"/>
          <w:lang w:val="hy-AM"/>
        </w:rPr>
        <w:t xml:space="preserve"> հ</w:t>
      </w:r>
      <w:r w:rsidRPr="00CD757A">
        <w:rPr>
          <w:rFonts w:ascii="GHEA Grapalat" w:hAnsi="GHEA Grapalat" w:cs="Sylfaen"/>
          <w:lang w:val="hy-AM"/>
        </w:rPr>
        <w:t>ատուկ</w:t>
      </w:r>
      <w:r w:rsidRPr="00CD757A">
        <w:rPr>
          <w:rFonts w:ascii="GHEA Grapalat" w:hAnsi="GHEA Grapalat"/>
          <w:lang w:val="hy-AM"/>
        </w:rPr>
        <w:t xml:space="preserve"> նախագծ</w:t>
      </w:r>
      <w:r w:rsidRPr="00CD757A">
        <w:rPr>
          <w:rFonts w:ascii="GHEA Grapalat" w:hAnsi="GHEA Grapalat" w:cs="Sylfaen"/>
          <w:lang w:val="hy-AM"/>
        </w:rPr>
        <w:t>ված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փոխանակման միջոցով իզոտոպների բաժանման գործընթացի համար, ինչպիսիք են.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Հեղուկից</w:t>
      </w:r>
      <w:r w:rsidRPr="00CD757A">
        <w:rPr>
          <w:rFonts w:ascii="GHEA Grapalat" w:hAnsi="GHEA Grapalat"/>
          <w:lang w:val="hy-AM"/>
        </w:rPr>
        <w:t xml:space="preserve">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իմպուլսային</w:t>
      </w:r>
      <w:r w:rsidRPr="00CD757A">
        <w:rPr>
          <w:rFonts w:ascii="GHEA Grapalat" w:hAnsi="GHEA Grapalat"/>
          <w:lang w:val="hy-AM"/>
        </w:rPr>
        <w:t xml:space="preserve"> </w:t>
      </w:r>
      <w:r w:rsidRPr="00CD757A">
        <w:rPr>
          <w:rFonts w:ascii="GHEA Grapalat" w:hAnsi="GHEA Grapalat" w:cs="Sylfaen"/>
          <w:lang w:val="hy-AM"/>
        </w:rPr>
        <w:t>արագ</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աշտարակները</w:t>
      </w:r>
      <w:r w:rsidRPr="00CD757A">
        <w:rPr>
          <w:rFonts w:ascii="GHEA Grapalat" w:hAnsi="GHEA Grapalat"/>
          <w:lang w:val="hy-AM"/>
        </w:rPr>
        <w:t xml:space="preserve">` 30 </w:t>
      </w:r>
      <w:r w:rsidRPr="00CD757A">
        <w:rPr>
          <w:rFonts w:ascii="GHEA Grapalat" w:hAnsi="GHEA Grapalat" w:cs="Sylfaen"/>
          <w:lang w:val="hy-AM"/>
        </w:rPr>
        <w:t>վայրկյան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դրանից պակաս փուլի մեջ մնալու </w:t>
      </w:r>
      <w:r w:rsidRPr="00CD757A">
        <w:rPr>
          <w:rFonts w:ascii="GHEA Grapalat" w:hAnsi="GHEA Grapalat" w:cs="Sylfaen"/>
          <w:lang w:val="hy-AM"/>
        </w:rPr>
        <w:t>տևողությամբ</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դիմացկուն</w:t>
      </w:r>
      <w:r w:rsidRPr="00CD757A">
        <w:rPr>
          <w:rFonts w:ascii="GHEA Grapalat" w:hAnsi="GHEA Grapalat"/>
          <w:lang w:val="hy-AM"/>
        </w:rPr>
        <w:t xml:space="preserve"> </w:t>
      </w:r>
      <w:r w:rsidRPr="00CD757A">
        <w:rPr>
          <w:rFonts w:ascii="GHEA Grapalat" w:hAnsi="GHEA Grapalat" w:cs="Sylfaen"/>
          <w:lang w:val="hy-AM"/>
        </w:rPr>
        <w:t>աղաթթվի</w:t>
      </w:r>
      <w:r w:rsidRPr="00CD757A">
        <w:rPr>
          <w:rFonts w:ascii="GHEA Grapalat" w:hAnsi="GHEA Grapalat"/>
          <w:lang w:val="hy-AM"/>
        </w:rPr>
        <w:t xml:space="preserve"> </w:t>
      </w:r>
      <w:r w:rsidRPr="00CD757A">
        <w:rPr>
          <w:rFonts w:ascii="GHEA Grapalat" w:hAnsi="GHEA Grapalat" w:cs="Sylfaen"/>
          <w:lang w:val="hy-AM"/>
        </w:rPr>
        <w:t>խտացված</w:t>
      </w:r>
      <w:r w:rsidRPr="00CD757A">
        <w:rPr>
          <w:rFonts w:ascii="GHEA Grapalat" w:hAnsi="GHEA Grapalat"/>
          <w:lang w:val="hy-AM"/>
        </w:rPr>
        <w:t xml:space="preserve"> </w:t>
      </w:r>
      <w:r w:rsidRPr="00CD757A">
        <w:rPr>
          <w:rFonts w:ascii="GHEA Grapalat" w:hAnsi="GHEA Grapalat" w:cs="Sylfaen"/>
          <w:lang w:val="hy-AM"/>
        </w:rPr>
        <w:t>լուծույթների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lastRenderedPageBreak/>
        <w:t>պատրաստված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ծածկված</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պլաստիկ</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ինչպիսիք են </w:t>
      </w:r>
      <w:r w:rsidRPr="00CD757A">
        <w:rPr>
          <w:rFonts w:ascii="GHEA Grapalat" w:hAnsi="GHEA Grapalat" w:cs="Sylfaen"/>
          <w:lang w:val="hy-AM"/>
        </w:rPr>
        <w:t>ֆտորացված</w:t>
      </w:r>
      <w:r w:rsidRPr="00CD757A">
        <w:rPr>
          <w:rFonts w:ascii="GHEA Grapalat" w:hAnsi="GHEA Grapalat"/>
          <w:lang w:val="hy-AM"/>
        </w:rPr>
        <w:t xml:space="preserve"> </w:t>
      </w:r>
      <w:r w:rsidRPr="00CD757A">
        <w:rPr>
          <w:rFonts w:ascii="GHEA Grapalat" w:hAnsi="GHEA Grapalat" w:cs="Sylfaen"/>
          <w:lang w:val="hy-AM"/>
        </w:rPr>
        <w:t>ածխաջրածնային</w:t>
      </w:r>
      <w:r w:rsidRPr="00CD757A">
        <w:rPr>
          <w:rFonts w:ascii="GHEA Grapalat" w:hAnsi="GHEA Grapalat"/>
          <w:lang w:val="hy-AM"/>
        </w:rPr>
        <w:t xml:space="preserve"> </w:t>
      </w:r>
      <w:r w:rsidRPr="00CD757A">
        <w:rPr>
          <w:rFonts w:ascii="GHEA Grapalat" w:hAnsi="GHEA Grapalat" w:cs="Sylfaen"/>
          <w:lang w:val="hy-AM"/>
        </w:rPr>
        <w:t>պոլիմերները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ապակին</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lang w:val="hy-AM"/>
        </w:rPr>
        <w:tab/>
        <w:t xml:space="preserve"> </w:t>
      </w:r>
      <w:r w:rsidRPr="00CD757A">
        <w:rPr>
          <w:rFonts w:ascii="GHEA Grapalat" w:hAnsi="GHEA Grapalat" w:cs="Sylfaen"/>
          <w:lang w:val="hy-AM"/>
        </w:rPr>
        <w:t>Հեղուկից</w:t>
      </w:r>
      <w:r w:rsidRPr="00CD757A">
        <w:rPr>
          <w:rFonts w:ascii="GHEA Grapalat" w:hAnsi="GHEA Grapalat"/>
          <w:lang w:val="hy-AM"/>
        </w:rPr>
        <w:t xml:space="preserve">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արագ</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կենտրոնախուսիչ կոնտակտային</w:t>
      </w:r>
      <w:r w:rsidRPr="00CD757A">
        <w:rPr>
          <w:rFonts w:ascii="GHEA Grapalat" w:hAnsi="GHEA Grapalat"/>
          <w:lang w:val="hy-AM"/>
        </w:rPr>
        <w:t xml:space="preserve"> </w:t>
      </w:r>
      <w:r w:rsidRPr="00CD757A">
        <w:rPr>
          <w:rFonts w:ascii="GHEA Grapalat" w:hAnsi="GHEA Grapalat" w:cs="Sylfaen"/>
          <w:lang w:val="hy-AM"/>
        </w:rPr>
        <w:t>զտիչները</w:t>
      </w:r>
      <w:r w:rsidRPr="00CD757A">
        <w:rPr>
          <w:rFonts w:ascii="GHEA Grapalat" w:hAnsi="GHEA Grapalat"/>
          <w:lang w:val="hy-AM"/>
        </w:rPr>
        <w:t xml:space="preserve"> 30 </w:t>
      </w:r>
      <w:r w:rsidRPr="00CD757A">
        <w:rPr>
          <w:rFonts w:ascii="GHEA Grapalat" w:hAnsi="GHEA Grapalat" w:cs="Sylfaen"/>
          <w:lang w:val="hy-AM"/>
        </w:rPr>
        <w:t>վայրկյան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դրանից պակաս գործողության մեջ մնալու </w:t>
      </w:r>
      <w:r w:rsidRPr="00CD757A">
        <w:rPr>
          <w:rFonts w:ascii="GHEA Grapalat" w:hAnsi="GHEA Grapalat" w:cs="Sylfaen"/>
          <w:lang w:val="hy-AM"/>
        </w:rPr>
        <w:t>տևողությամբ</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դիմացկուն</w:t>
      </w:r>
      <w:r w:rsidRPr="00CD757A">
        <w:rPr>
          <w:rFonts w:ascii="GHEA Grapalat" w:hAnsi="GHEA Grapalat"/>
          <w:lang w:val="hy-AM"/>
        </w:rPr>
        <w:t xml:space="preserve"> </w:t>
      </w:r>
      <w:r w:rsidRPr="00CD757A">
        <w:rPr>
          <w:rFonts w:ascii="GHEA Grapalat" w:hAnsi="GHEA Grapalat" w:cs="Sylfaen"/>
          <w:lang w:val="hy-AM"/>
        </w:rPr>
        <w:t>աղաթթվի</w:t>
      </w:r>
      <w:r w:rsidRPr="00CD757A">
        <w:rPr>
          <w:rFonts w:ascii="GHEA Grapalat" w:hAnsi="GHEA Grapalat"/>
          <w:lang w:val="hy-AM"/>
        </w:rPr>
        <w:t xml:space="preserve"> </w:t>
      </w:r>
      <w:r w:rsidRPr="00CD757A">
        <w:rPr>
          <w:rFonts w:ascii="GHEA Grapalat" w:hAnsi="GHEA Grapalat" w:cs="Sylfaen"/>
          <w:lang w:val="hy-AM"/>
        </w:rPr>
        <w:t>խտացված</w:t>
      </w:r>
      <w:r w:rsidRPr="00CD757A">
        <w:rPr>
          <w:rFonts w:ascii="GHEA Grapalat" w:hAnsi="GHEA Grapalat"/>
          <w:lang w:val="hy-AM"/>
        </w:rPr>
        <w:t xml:space="preserve"> </w:t>
      </w:r>
      <w:r w:rsidRPr="00CD757A">
        <w:rPr>
          <w:rFonts w:ascii="GHEA Grapalat" w:hAnsi="GHEA Grapalat" w:cs="Sylfaen"/>
          <w:lang w:val="hy-AM"/>
        </w:rPr>
        <w:t>լուծույթների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ծածկված</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պլաստիկ</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ինչպիսիք են </w:t>
      </w:r>
      <w:r w:rsidRPr="00CD757A">
        <w:rPr>
          <w:rFonts w:ascii="GHEA Grapalat" w:hAnsi="GHEA Grapalat" w:cs="Sylfaen"/>
          <w:lang w:val="hy-AM"/>
        </w:rPr>
        <w:t>ֆտորացված</w:t>
      </w:r>
      <w:r w:rsidRPr="00CD757A">
        <w:rPr>
          <w:rFonts w:ascii="GHEA Grapalat" w:hAnsi="GHEA Grapalat"/>
          <w:lang w:val="hy-AM"/>
        </w:rPr>
        <w:t xml:space="preserve"> </w:t>
      </w:r>
      <w:r w:rsidRPr="00CD757A">
        <w:rPr>
          <w:rFonts w:ascii="GHEA Grapalat" w:hAnsi="GHEA Grapalat" w:cs="Sylfaen"/>
          <w:lang w:val="hy-AM"/>
        </w:rPr>
        <w:t>ածխաջրածնային</w:t>
      </w:r>
      <w:r w:rsidRPr="00CD757A">
        <w:rPr>
          <w:rFonts w:ascii="GHEA Grapalat" w:hAnsi="GHEA Grapalat"/>
          <w:lang w:val="hy-AM"/>
        </w:rPr>
        <w:t xml:space="preserve"> </w:t>
      </w:r>
      <w:r w:rsidRPr="00CD757A">
        <w:rPr>
          <w:rFonts w:ascii="GHEA Grapalat" w:hAnsi="GHEA Grapalat" w:cs="Sylfaen"/>
          <w:lang w:val="hy-AM"/>
        </w:rPr>
        <w:t>պոլիմերները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ապակին</w:t>
      </w:r>
      <w:r w:rsidRPr="00CD757A">
        <w:rPr>
          <w:rFonts w:ascii="GHEA Grapalat" w:hAnsi="GHEA Grapalat"/>
          <w:lang w:val="hy-AM"/>
        </w:rPr>
        <w:t>)</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Էլեկտրաքիմիական</w:t>
      </w:r>
      <w:r w:rsidRPr="00CD757A">
        <w:rPr>
          <w:rFonts w:ascii="GHEA Grapalat" w:hAnsi="GHEA Grapalat"/>
          <w:lang w:val="hy-AM"/>
        </w:rPr>
        <w:t xml:space="preserve"> վերականգնման խորշերը</w:t>
      </w:r>
      <w:r w:rsidRPr="00CD757A">
        <w:rPr>
          <w:rFonts w:ascii="GHEA Grapalat" w:hAnsi="GHEA Grapalat" w:cs="Sylfaen"/>
          <w:lang w:val="hy-AM"/>
        </w:rPr>
        <w:t>, որոնք կոռոզիակայուն են</w:t>
      </w:r>
      <w:r w:rsidRPr="00CD757A">
        <w:rPr>
          <w:rFonts w:ascii="GHEA Grapalat" w:hAnsi="GHEA Grapalat"/>
          <w:lang w:val="hy-AM"/>
        </w:rPr>
        <w:t xml:space="preserve"> </w:t>
      </w:r>
      <w:r w:rsidRPr="00CD757A">
        <w:rPr>
          <w:rFonts w:ascii="GHEA Grapalat" w:hAnsi="GHEA Grapalat" w:cs="Sylfaen"/>
          <w:lang w:val="hy-AM"/>
        </w:rPr>
        <w:t>աղաթթվի</w:t>
      </w:r>
      <w:r w:rsidRPr="00CD757A">
        <w:rPr>
          <w:rFonts w:ascii="GHEA Grapalat" w:hAnsi="GHEA Grapalat"/>
          <w:lang w:val="hy-AM"/>
        </w:rPr>
        <w:t xml:space="preserve"> </w:t>
      </w:r>
      <w:r w:rsidRPr="00CD757A">
        <w:rPr>
          <w:rFonts w:ascii="GHEA Grapalat" w:hAnsi="GHEA Grapalat" w:cs="Sylfaen"/>
          <w:lang w:val="hy-AM"/>
        </w:rPr>
        <w:t>խտացված</w:t>
      </w:r>
      <w:r w:rsidRPr="00CD757A">
        <w:rPr>
          <w:rFonts w:ascii="GHEA Grapalat" w:hAnsi="GHEA Grapalat"/>
          <w:lang w:val="hy-AM"/>
        </w:rPr>
        <w:t xml:space="preserve"> </w:t>
      </w:r>
      <w:r w:rsidRPr="00CD757A">
        <w:rPr>
          <w:rFonts w:ascii="GHEA Grapalat" w:hAnsi="GHEA Grapalat" w:cs="Sylfaen"/>
          <w:lang w:val="hy-AM"/>
        </w:rPr>
        <w:t>լուծույթների</w:t>
      </w:r>
      <w:r w:rsidRPr="00CD757A">
        <w:rPr>
          <w:rFonts w:ascii="GHEA Grapalat" w:hAnsi="GHEA Grapalat"/>
          <w:lang w:val="hy-AM"/>
        </w:rPr>
        <w:t xml:space="preserve"> </w:t>
      </w:r>
      <w:r w:rsidRPr="00CD757A">
        <w:rPr>
          <w:rFonts w:ascii="GHEA Grapalat" w:hAnsi="GHEA Grapalat" w:cs="Sylfaen"/>
          <w:lang w:val="hy-AM"/>
        </w:rPr>
        <w:t>նկատմամբ և նախատեսված են`</w:t>
      </w:r>
      <w:r w:rsidRPr="00CD757A">
        <w:rPr>
          <w:rFonts w:ascii="GHEA Grapalat" w:hAnsi="GHEA Grapalat"/>
          <w:lang w:val="hy-AM"/>
        </w:rPr>
        <w:t xml:space="preserve"> </w:t>
      </w:r>
      <w:r w:rsidRPr="00CD757A">
        <w:rPr>
          <w:rFonts w:ascii="GHEA Grapalat" w:hAnsi="GHEA Grapalat" w:cs="Sylfaen"/>
          <w:lang w:val="hy-AM"/>
        </w:rPr>
        <w:t>ուրանը</w:t>
      </w:r>
      <w:r w:rsidRPr="00CD757A">
        <w:rPr>
          <w:rFonts w:ascii="GHEA Grapalat" w:hAnsi="GHEA Grapalat"/>
          <w:lang w:val="hy-AM"/>
        </w:rPr>
        <w:t xml:space="preserve"> </w:t>
      </w:r>
      <w:r w:rsidRPr="00CD757A">
        <w:rPr>
          <w:rFonts w:ascii="GHEA Grapalat" w:hAnsi="GHEA Grapalat" w:cs="Sylfaen"/>
          <w:lang w:val="hy-AM"/>
        </w:rPr>
        <w:t>մի</w:t>
      </w:r>
      <w:r w:rsidRPr="00CD757A">
        <w:rPr>
          <w:rFonts w:ascii="GHEA Grapalat" w:hAnsi="GHEA Grapalat"/>
          <w:lang w:val="hy-AM"/>
        </w:rPr>
        <w:t xml:space="preserve"> </w:t>
      </w:r>
      <w:r w:rsidRPr="00CD757A">
        <w:rPr>
          <w:rFonts w:ascii="GHEA Grapalat" w:hAnsi="GHEA Grapalat" w:cs="Sylfaen"/>
          <w:lang w:val="hy-AM"/>
        </w:rPr>
        <w:t>վալենտային</w:t>
      </w:r>
      <w:r w:rsidRPr="00CD757A">
        <w:rPr>
          <w:rFonts w:ascii="GHEA Grapalat" w:hAnsi="GHEA Grapalat"/>
          <w:lang w:val="hy-AM"/>
        </w:rPr>
        <w:t xml:space="preserve"> </w:t>
      </w:r>
      <w:r w:rsidRPr="00CD757A">
        <w:rPr>
          <w:rFonts w:ascii="GHEA Grapalat" w:hAnsi="GHEA Grapalat" w:cs="Sylfaen"/>
          <w:lang w:val="hy-AM"/>
        </w:rPr>
        <w:t>վիճակից</w:t>
      </w:r>
      <w:r w:rsidRPr="00CD757A">
        <w:rPr>
          <w:rFonts w:ascii="GHEA Grapalat" w:hAnsi="GHEA Grapalat"/>
          <w:lang w:val="hy-AM"/>
        </w:rPr>
        <w:t xml:space="preserve"> </w:t>
      </w:r>
      <w:r w:rsidRPr="00CD757A">
        <w:rPr>
          <w:rFonts w:ascii="GHEA Grapalat" w:hAnsi="GHEA Grapalat" w:cs="Sylfaen"/>
          <w:lang w:val="hy-AM"/>
        </w:rPr>
        <w:t>մյուսին</w:t>
      </w:r>
      <w:r w:rsidRPr="00CD757A">
        <w:rPr>
          <w:rFonts w:ascii="GHEA Grapalat" w:hAnsi="GHEA Grapalat"/>
          <w:lang w:val="hy-AM"/>
        </w:rPr>
        <w:t xml:space="preserve"> փոխակերպ</w:t>
      </w:r>
      <w:r w:rsidRPr="00CD757A">
        <w:rPr>
          <w:rFonts w:ascii="GHEA Grapalat" w:hAnsi="GHEA Grapalat" w:cs="Sylfaen"/>
          <w:lang w:val="hy-AM"/>
        </w:rPr>
        <w:t>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4. </w:t>
      </w:r>
      <w:r w:rsidRPr="00CD757A">
        <w:rPr>
          <w:rFonts w:ascii="GHEA Grapalat" w:hAnsi="GHEA Grapalat"/>
          <w:lang w:val="hy-AM"/>
        </w:rPr>
        <w:tab/>
      </w:r>
      <w:r w:rsidRPr="00CD757A">
        <w:rPr>
          <w:rFonts w:ascii="GHEA Grapalat" w:hAnsi="GHEA Grapalat" w:cs="Sylfaen"/>
          <w:lang w:val="hy-AM"/>
        </w:rPr>
        <w:t>Էլեկտրաքիմիական</w:t>
      </w:r>
      <w:r w:rsidRPr="00CD757A">
        <w:rPr>
          <w:rFonts w:ascii="GHEA Grapalat" w:hAnsi="GHEA Grapalat"/>
          <w:lang w:val="hy-AM"/>
        </w:rPr>
        <w:t xml:space="preserve"> վերականգնման խորշեր</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սնուցման</w:t>
      </w:r>
      <w:r w:rsidRPr="00CD757A">
        <w:rPr>
          <w:rFonts w:ascii="GHEA Grapalat" w:hAnsi="GHEA Grapalat"/>
          <w:lang w:val="hy-AM"/>
        </w:rPr>
        <w:t xml:space="preserve"> </w:t>
      </w:r>
      <w:r w:rsidRPr="00CD757A">
        <w:rPr>
          <w:rFonts w:ascii="GHEA Grapalat" w:hAnsi="GHEA Grapalat" w:cs="Sylfaen"/>
          <w:lang w:val="hy-AM"/>
        </w:rPr>
        <w:t>համակարգերը</w:t>
      </w:r>
      <w:r w:rsidRPr="00CD757A">
        <w:rPr>
          <w:rFonts w:ascii="GHEA Grapalat" w:hAnsi="GHEA Grapalat"/>
          <w:lang w:val="hy-AM"/>
        </w:rPr>
        <w:t xml:space="preserve">, </w:t>
      </w:r>
      <w:r w:rsidRPr="00CD757A">
        <w:rPr>
          <w:rFonts w:ascii="GHEA Grapalat" w:hAnsi="GHEA Grapalat" w:cs="Sylfaen"/>
          <w:lang w:val="hy-AM"/>
        </w:rPr>
        <w:t>օրգանական</w:t>
      </w:r>
      <w:r w:rsidRPr="00CD757A">
        <w:rPr>
          <w:rFonts w:ascii="GHEA Grapalat" w:hAnsi="GHEA Grapalat"/>
          <w:lang w:val="hy-AM"/>
        </w:rPr>
        <w:t xml:space="preserve"> </w:t>
      </w:r>
      <w:r w:rsidRPr="00CD757A">
        <w:rPr>
          <w:rFonts w:ascii="GHEA Grapalat" w:hAnsi="GHEA Grapalat" w:cs="Sylfaen"/>
          <w:lang w:val="hy-AM"/>
        </w:rPr>
        <w:t>հոսքից</w:t>
      </w:r>
      <w:r w:rsidRPr="00CD757A">
        <w:rPr>
          <w:rFonts w:ascii="GHEA Grapalat" w:hAnsi="GHEA Grapalat"/>
          <w:lang w:val="hy-AM"/>
        </w:rPr>
        <w:t xml:space="preserve"> U</w:t>
      </w:r>
      <w:r w:rsidRPr="00CD757A">
        <w:rPr>
          <w:rFonts w:ascii="GHEA Grapalat" w:hAnsi="GHEA Grapalat"/>
          <w:vertAlign w:val="superscript"/>
          <w:lang w:val="hy-AM"/>
        </w:rPr>
        <w:t>+4</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արտազատելու</w:t>
      </w:r>
      <w:r w:rsidRPr="00CD757A">
        <w:rPr>
          <w:rFonts w:ascii="GHEA Grapalat" w:hAnsi="GHEA Grapalat"/>
          <w:lang w:val="hy-AM"/>
        </w:rPr>
        <w:t xml:space="preserve"> </w:t>
      </w:r>
      <w:r w:rsidRPr="00CD757A">
        <w:rPr>
          <w:rFonts w:ascii="GHEA Grapalat" w:hAnsi="GHEA Grapalat" w:cs="Sylfaen"/>
          <w:lang w:val="hy-AM"/>
        </w:rPr>
        <w:t>համար և համակարգի</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այն</w:t>
      </w:r>
      <w:r w:rsidRPr="00CD757A">
        <w:rPr>
          <w:rFonts w:ascii="GHEA Grapalat" w:hAnsi="GHEA Grapalat"/>
          <w:lang w:val="hy-AM"/>
        </w:rPr>
        <w:t xml:space="preserve"> </w:t>
      </w:r>
      <w:r w:rsidRPr="00CD757A">
        <w:rPr>
          <w:rFonts w:ascii="GHEA Grapalat" w:hAnsi="GHEA Grapalat" w:cs="Sylfaen"/>
          <w:lang w:val="hy-AM"/>
        </w:rPr>
        <w:t>մասերի 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մ</w:t>
      </w:r>
      <w:r w:rsidRPr="00CD757A">
        <w:rPr>
          <w:rFonts w:ascii="GHEA Grapalat" w:hAnsi="GHEA Grapalat" w:cs="Sylfaen"/>
          <w:lang w:val="hy-AM"/>
        </w:rPr>
        <w:t>տնում</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հոսքի</w:t>
      </w:r>
      <w:r w:rsidRPr="00CD757A">
        <w:rPr>
          <w:rFonts w:ascii="GHEA Grapalat" w:hAnsi="GHEA Grapalat"/>
          <w:lang w:val="hy-AM"/>
        </w:rPr>
        <w:t xml:space="preserve"> </w:t>
      </w:r>
      <w:r w:rsidRPr="00CD757A">
        <w:rPr>
          <w:rFonts w:ascii="GHEA Grapalat" w:hAnsi="GHEA Grapalat" w:cs="Sylfaen"/>
          <w:lang w:val="hy-AM"/>
        </w:rPr>
        <w:t>հետ, պատրաստված</w:t>
      </w:r>
      <w:r w:rsidRPr="00CD757A">
        <w:rPr>
          <w:rFonts w:ascii="GHEA Grapalat" w:hAnsi="GHEA Grapalat"/>
          <w:lang w:val="hy-AM"/>
        </w:rPr>
        <w:t xml:space="preserve"> կամ պաշտպանված են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 xml:space="preserve">նյութերից </w:t>
      </w:r>
      <w:r w:rsidRPr="00CD757A">
        <w:rPr>
          <w:rFonts w:ascii="GHEA Grapalat" w:hAnsi="GHEA Grapalat"/>
          <w:lang w:val="hy-AM"/>
        </w:rPr>
        <w:t>(</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ապակին</w:t>
      </w:r>
      <w:r w:rsidRPr="00CD757A">
        <w:rPr>
          <w:rFonts w:ascii="GHEA Grapalat" w:hAnsi="GHEA Grapalat"/>
          <w:lang w:val="hy-AM"/>
        </w:rPr>
        <w:t xml:space="preserve">, </w:t>
      </w:r>
      <w:r w:rsidRPr="00CD757A">
        <w:rPr>
          <w:rFonts w:ascii="GHEA Grapalat" w:hAnsi="GHEA Grapalat" w:cs="Sylfaen"/>
          <w:lang w:val="hy-AM"/>
        </w:rPr>
        <w:t>ֆտորացված</w:t>
      </w:r>
      <w:r w:rsidRPr="00CD757A">
        <w:rPr>
          <w:rFonts w:ascii="GHEA Grapalat" w:hAnsi="GHEA Grapalat"/>
          <w:lang w:val="hy-AM"/>
        </w:rPr>
        <w:t xml:space="preserve"> </w:t>
      </w:r>
      <w:r w:rsidRPr="00CD757A">
        <w:rPr>
          <w:rFonts w:ascii="GHEA Grapalat" w:hAnsi="GHEA Grapalat" w:cs="Sylfaen"/>
          <w:lang w:val="hy-AM"/>
        </w:rPr>
        <w:t>ածխաջրածնային</w:t>
      </w:r>
      <w:r w:rsidRPr="00CD757A">
        <w:rPr>
          <w:rFonts w:ascii="GHEA Grapalat" w:hAnsi="GHEA Grapalat"/>
          <w:lang w:val="hy-AM"/>
        </w:rPr>
        <w:t xml:space="preserve"> </w:t>
      </w:r>
      <w:r w:rsidRPr="00CD757A">
        <w:rPr>
          <w:rFonts w:ascii="GHEA Grapalat" w:hAnsi="GHEA Grapalat" w:cs="Sylfaen"/>
          <w:lang w:val="hy-AM"/>
        </w:rPr>
        <w:t>պոլիմերները</w:t>
      </w:r>
      <w:r w:rsidRPr="00CD757A">
        <w:rPr>
          <w:rFonts w:ascii="GHEA Grapalat" w:hAnsi="GHEA Grapalat"/>
          <w:lang w:val="hy-AM"/>
        </w:rPr>
        <w:t xml:space="preserve">, </w:t>
      </w:r>
      <w:r w:rsidRPr="00CD757A">
        <w:rPr>
          <w:rFonts w:ascii="GHEA Grapalat" w:hAnsi="GHEA Grapalat" w:cs="Sylfaen"/>
          <w:lang w:val="hy-AM"/>
        </w:rPr>
        <w:t>պոլիֆենիլի</w:t>
      </w:r>
      <w:r w:rsidRPr="00CD757A">
        <w:rPr>
          <w:rFonts w:ascii="GHEA Grapalat" w:hAnsi="GHEA Grapalat"/>
          <w:lang w:val="hy-AM"/>
        </w:rPr>
        <w:t xml:space="preserve"> </w:t>
      </w:r>
      <w:r w:rsidRPr="00CD757A">
        <w:rPr>
          <w:rFonts w:ascii="GHEA Grapalat" w:hAnsi="GHEA Grapalat" w:cs="Sylfaen"/>
          <w:lang w:val="hy-AM"/>
        </w:rPr>
        <w:t>սուլֆատը</w:t>
      </w:r>
      <w:r w:rsidRPr="00CD757A">
        <w:rPr>
          <w:rFonts w:ascii="GHEA Grapalat" w:hAnsi="GHEA Grapalat"/>
          <w:lang w:val="hy-AM"/>
        </w:rPr>
        <w:t xml:space="preserve">, </w:t>
      </w:r>
      <w:r w:rsidRPr="00CD757A">
        <w:rPr>
          <w:rFonts w:ascii="GHEA Grapalat" w:hAnsi="GHEA Grapalat" w:cs="Sylfaen"/>
          <w:lang w:val="hy-AM"/>
        </w:rPr>
        <w:t>պոլիեթերի</w:t>
      </w:r>
      <w:r w:rsidRPr="00CD757A">
        <w:rPr>
          <w:rFonts w:ascii="GHEA Grapalat" w:hAnsi="GHEA Grapalat"/>
          <w:lang w:val="hy-AM"/>
        </w:rPr>
        <w:t xml:space="preserve"> </w:t>
      </w:r>
      <w:r w:rsidRPr="00CD757A">
        <w:rPr>
          <w:rFonts w:ascii="GHEA Grapalat" w:hAnsi="GHEA Grapalat" w:cs="Sylfaen"/>
          <w:lang w:val="hy-AM"/>
        </w:rPr>
        <w:t>սուլֆոնը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խեժով</w:t>
      </w:r>
      <w:r w:rsidRPr="00CD757A">
        <w:rPr>
          <w:rFonts w:ascii="GHEA Grapalat" w:hAnsi="GHEA Grapalat"/>
          <w:lang w:val="hy-AM"/>
        </w:rPr>
        <w:t xml:space="preserve"> </w:t>
      </w:r>
      <w:r w:rsidRPr="00CD757A">
        <w:rPr>
          <w:rFonts w:ascii="GHEA Grapalat" w:hAnsi="GHEA Grapalat" w:cs="Sylfaen"/>
          <w:lang w:val="hy-AM"/>
        </w:rPr>
        <w:t>ներծծված</w:t>
      </w:r>
      <w:r w:rsidRPr="00CD757A">
        <w:rPr>
          <w:rFonts w:ascii="GHEA Grapalat" w:hAnsi="GHEA Grapalat"/>
          <w:lang w:val="hy-AM"/>
        </w:rPr>
        <w:t xml:space="preserve"> </w:t>
      </w:r>
      <w:r w:rsidRPr="00CD757A">
        <w:rPr>
          <w:rFonts w:ascii="GHEA Grapalat" w:hAnsi="GHEA Grapalat" w:cs="Sylfaen"/>
          <w:lang w:val="hy-AM"/>
        </w:rPr>
        <w:t>գրաֆիտը</w:t>
      </w:r>
      <w:r w:rsidRPr="00CD757A">
        <w:rPr>
          <w:rFonts w:ascii="GHEA Grapalat" w:hAnsi="GHEA Grapalat"/>
          <w:lang w:val="hy-AM"/>
        </w:rPr>
        <w:t>)</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5. </w:t>
      </w:r>
      <w:r w:rsidRPr="00CD757A">
        <w:rPr>
          <w:rFonts w:ascii="GHEA Grapalat" w:hAnsi="GHEA Grapalat" w:cs="Sylfaen"/>
          <w:lang w:val="hy-AM"/>
        </w:rPr>
        <w:t>Սնուցման</w:t>
      </w:r>
      <w:r w:rsidRPr="00CD757A">
        <w:rPr>
          <w:rFonts w:ascii="GHEA Grapalat" w:hAnsi="GHEA Grapalat"/>
          <w:lang w:val="hy-AM"/>
        </w:rPr>
        <w:t xml:space="preserve"> </w:t>
      </w:r>
      <w:r w:rsidRPr="00CD757A">
        <w:rPr>
          <w:rFonts w:ascii="GHEA Grapalat" w:hAnsi="GHEA Grapalat" w:cs="Sylfaen"/>
          <w:lang w:val="hy-AM"/>
        </w:rPr>
        <w:t>նախապատրաստման</w:t>
      </w:r>
      <w:r w:rsidRPr="00CD757A">
        <w:rPr>
          <w:rFonts w:ascii="GHEA Grapalat" w:hAnsi="GHEA Grapalat"/>
          <w:lang w:val="hy-AM"/>
        </w:rPr>
        <w:t xml:space="preserve"> </w:t>
      </w:r>
      <w:r w:rsidRPr="00CD757A">
        <w:rPr>
          <w:rFonts w:ascii="GHEA Grapalat" w:hAnsi="GHEA Grapalat" w:cs="Sylfaen"/>
          <w:lang w:val="hy-AM"/>
        </w:rPr>
        <w:t>համակարգերը`</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մաքրություն</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քլորիդի</w:t>
      </w:r>
      <w:r w:rsidRPr="00CD757A">
        <w:rPr>
          <w:rFonts w:ascii="GHEA Grapalat" w:hAnsi="GHEA Grapalat"/>
          <w:lang w:val="hy-AM"/>
        </w:rPr>
        <w:t xml:space="preserve"> </w:t>
      </w:r>
      <w:r w:rsidRPr="00CD757A">
        <w:rPr>
          <w:rFonts w:ascii="GHEA Grapalat" w:hAnsi="GHEA Grapalat" w:cs="Sylfaen"/>
          <w:lang w:val="hy-AM"/>
        </w:rPr>
        <w:t>լուծիչներ</w:t>
      </w:r>
      <w:r w:rsidRPr="00CD757A">
        <w:rPr>
          <w:rFonts w:ascii="GHEA Grapalat" w:hAnsi="GHEA Grapalat"/>
          <w:lang w:val="hy-AM"/>
        </w:rPr>
        <w:t xml:space="preserve"> </w:t>
      </w:r>
      <w:r w:rsidRPr="00CD757A">
        <w:rPr>
          <w:rFonts w:ascii="GHEA Grapalat" w:hAnsi="GHEA Grapalat" w:cs="Sylfaen"/>
          <w:lang w:val="hy-AM"/>
        </w:rPr>
        <w:t>արտադրելու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բաղկացած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լուծույթից</w:t>
      </w:r>
      <w:r w:rsidRPr="00CD757A">
        <w:rPr>
          <w:rFonts w:ascii="GHEA Grapalat" w:hAnsi="GHEA Grapalat"/>
          <w:lang w:val="hy-AM"/>
        </w:rPr>
        <w:t xml:space="preserve">, </w:t>
      </w:r>
      <w:r w:rsidRPr="00CD757A">
        <w:rPr>
          <w:rFonts w:ascii="GHEA Grapalat" w:hAnsi="GHEA Grapalat" w:cs="Sylfaen"/>
          <w:lang w:val="hy-AM"/>
        </w:rPr>
        <w:t>լուծիչի կլանիչից</w:t>
      </w:r>
      <w:r w:rsidRPr="00CD757A">
        <w:rPr>
          <w:rFonts w:ascii="GHEA Grapalat" w:hAnsi="GHEA Grapalat"/>
          <w:lang w:val="hy-AM"/>
        </w:rPr>
        <w:t xml:space="preserve"> և/կամ </w:t>
      </w:r>
      <w:r w:rsidRPr="00CD757A">
        <w:rPr>
          <w:rFonts w:ascii="GHEA Grapalat" w:hAnsi="GHEA Grapalat" w:cs="Sylfaen"/>
          <w:lang w:val="hy-AM"/>
        </w:rPr>
        <w:t>իոնափոխանակման</w:t>
      </w:r>
      <w:r w:rsidRPr="00CD757A">
        <w:rPr>
          <w:rFonts w:ascii="GHEA Grapalat" w:hAnsi="GHEA Grapalat"/>
          <w:lang w:val="hy-AM"/>
        </w:rPr>
        <w:t xml:space="preserve"> </w:t>
      </w:r>
      <w:r w:rsidRPr="00CD757A">
        <w:rPr>
          <w:rFonts w:ascii="GHEA Grapalat" w:hAnsi="GHEA Grapalat" w:cs="Sylfaen"/>
          <w:lang w:val="hy-AM"/>
        </w:rPr>
        <w:t>սարքավորումից</w:t>
      </w:r>
      <w:r w:rsidRPr="00CD757A">
        <w:rPr>
          <w:rFonts w:ascii="GHEA Grapalat" w:hAnsi="GHEA Grapalat"/>
          <w:lang w:val="hy-AM"/>
        </w:rPr>
        <w:t xml:space="preserve">, մաքրման և </w:t>
      </w:r>
      <w:r w:rsidRPr="00CD757A">
        <w:rPr>
          <w:rFonts w:ascii="GHEA Grapalat" w:hAnsi="GHEA Grapalat" w:cs="Sylfaen"/>
          <w:lang w:val="hy-AM"/>
        </w:rPr>
        <w:t>էլեկտրոլիտային</w:t>
      </w:r>
      <w:r w:rsidRPr="00CD757A">
        <w:rPr>
          <w:rFonts w:ascii="GHEA Grapalat" w:hAnsi="GHEA Grapalat"/>
          <w:lang w:val="hy-AM"/>
        </w:rPr>
        <w:t xml:space="preserve"> </w:t>
      </w:r>
      <w:r w:rsidRPr="00CD757A">
        <w:rPr>
          <w:rFonts w:ascii="GHEA Grapalat" w:hAnsi="GHEA Grapalat" w:cs="Sylfaen"/>
          <w:lang w:val="hy-AM"/>
        </w:rPr>
        <w:t>խցիկներից`</w:t>
      </w:r>
      <w:r w:rsidRPr="00CD757A">
        <w:rPr>
          <w:rFonts w:ascii="GHEA Grapalat" w:hAnsi="GHEA Grapalat"/>
          <w:lang w:val="hy-AM"/>
        </w:rPr>
        <w:t xml:space="preserve"> U</w:t>
      </w:r>
      <w:r w:rsidRPr="00CD757A">
        <w:rPr>
          <w:rFonts w:ascii="GHEA Grapalat" w:hAnsi="GHEA Grapalat"/>
          <w:vertAlign w:val="superscript"/>
          <w:lang w:val="hy-AM"/>
        </w:rPr>
        <w:t>+6</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U</w:t>
      </w:r>
      <w:r w:rsidRPr="00CD757A">
        <w:rPr>
          <w:rFonts w:ascii="GHEA Grapalat" w:hAnsi="GHEA Grapalat"/>
          <w:vertAlign w:val="superscript"/>
          <w:lang w:val="hy-AM"/>
        </w:rPr>
        <w:t>+4</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U</w:t>
      </w:r>
      <w:r w:rsidRPr="00CD757A">
        <w:rPr>
          <w:rFonts w:ascii="GHEA Grapalat" w:hAnsi="GHEA Grapalat"/>
          <w:vertAlign w:val="superscript"/>
          <w:lang w:val="hy-AM"/>
        </w:rPr>
        <w:t>+3</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վերականգ</w:t>
      </w:r>
      <w:r w:rsidRPr="00CD757A">
        <w:rPr>
          <w:rFonts w:ascii="GHEA Grapalat" w:hAnsi="GHEA Grapalat" w:cs="Sylfaen"/>
          <w:lang w:val="hy-AM"/>
        </w:rPr>
        <w:t>նելու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425"/>
        <w:rPr>
          <w:rFonts w:ascii="GHEA Grapalat" w:hAnsi="GHEA Grapalat"/>
          <w:lang w:val="hy-AM"/>
        </w:rPr>
      </w:pPr>
      <w:r w:rsidRPr="00CD757A">
        <w:rPr>
          <w:rFonts w:ascii="GHEA Grapalat" w:hAnsi="GHEA Grapalat"/>
          <w:lang w:val="hy-AM"/>
        </w:rPr>
        <w:t xml:space="preserve">6.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օքսիդացման</w:t>
      </w:r>
      <w:r w:rsidRPr="00CD757A">
        <w:rPr>
          <w:rFonts w:ascii="GHEA Grapalat" w:hAnsi="GHEA Grapalat"/>
          <w:lang w:val="hy-AM"/>
        </w:rPr>
        <w:t xml:space="preserve"> </w:t>
      </w:r>
      <w:r w:rsidRPr="00CD757A">
        <w:rPr>
          <w:rFonts w:ascii="GHEA Grapalat" w:hAnsi="GHEA Grapalat" w:cs="Sylfaen"/>
          <w:lang w:val="hy-AM"/>
        </w:rPr>
        <w:t>համակարգերը`</w:t>
      </w:r>
      <w:r w:rsidRPr="00CD757A">
        <w:rPr>
          <w:rFonts w:ascii="GHEA Grapalat" w:hAnsi="GHEA Grapalat"/>
          <w:lang w:val="hy-AM"/>
        </w:rPr>
        <w:t xml:space="preserve"> U</w:t>
      </w:r>
      <w:r w:rsidRPr="00CD757A">
        <w:rPr>
          <w:rFonts w:ascii="GHEA Grapalat" w:hAnsi="GHEA Grapalat"/>
          <w:vertAlign w:val="superscript"/>
          <w:lang w:val="hy-AM"/>
        </w:rPr>
        <w:t>+3</w:t>
      </w:r>
      <w:r w:rsidRPr="00CD757A">
        <w:rPr>
          <w:rFonts w:ascii="GHEA Grapalat" w:hAnsi="GHEA Grapalat"/>
          <w:lang w:val="hy-AM"/>
        </w:rPr>
        <w:t>-ից U</w:t>
      </w:r>
      <w:r w:rsidRPr="00CD757A">
        <w:rPr>
          <w:rFonts w:ascii="GHEA Grapalat" w:hAnsi="GHEA Grapalat"/>
          <w:vertAlign w:val="superscript"/>
          <w:lang w:val="hy-AM"/>
        </w:rPr>
        <w:t>+4</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օքսիդացնելու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418" w:hanging="567"/>
        <w:rPr>
          <w:rFonts w:ascii="GHEA Grapalat" w:hAnsi="GHEA Grapalat"/>
          <w:lang w:val="hy-AM"/>
        </w:rPr>
      </w:pPr>
      <w:r w:rsidRPr="00CD757A">
        <w:rPr>
          <w:rFonts w:ascii="GHEA Grapalat" w:hAnsi="GHEA Grapalat" w:cs="Sylfaen"/>
          <w:lang w:val="hy-AM"/>
        </w:rPr>
        <w:t>f. Սարքավորումները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բաղադրամասերը</w:t>
      </w:r>
      <w:r w:rsidRPr="00CD757A">
        <w:rPr>
          <w:rFonts w:ascii="GHEA Grapalat" w:hAnsi="GHEA Grapalat"/>
          <w:lang w:val="hy-AM"/>
        </w:rPr>
        <w:t>` հ</w:t>
      </w:r>
      <w:r w:rsidRPr="00CD757A">
        <w:rPr>
          <w:rFonts w:ascii="GHEA Grapalat" w:hAnsi="GHEA Grapalat" w:cs="Sylfaen"/>
          <w:lang w:val="hy-AM"/>
        </w:rPr>
        <w:t>ատուկ</w:t>
      </w:r>
      <w:r w:rsidRPr="00CD757A">
        <w:rPr>
          <w:rFonts w:ascii="GHEA Grapalat" w:hAnsi="GHEA Grapalat"/>
          <w:lang w:val="hy-AM"/>
        </w:rPr>
        <w:t xml:space="preserve"> նախագծվ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իոնափոխանակման</w:t>
      </w:r>
      <w:r w:rsidRPr="00CD757A">
        <w:rPr>
          <w:rFonts w:ascii="GHEA Grapalat" w:hAnsi="GHEA Grapalat"/>
          <w:lang w:val="hy-AM"/>
        </w:rPr>
        <w:t xml:space="preserve"> միջոցով իզոտոպների բաժանման ընթացքի համար, ինչպիսիք են.</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1. Արագ </w:t>
      </w:r>
      <w:r w:rsidRPr="00CD757A">
        <w:rPr>
          <w:rFonts w:ascii="GHEA Grapalat" w:hAnsi="GHEA Grapalat" w:cs="Sylfaen"/>
          <w:lang w:val="hy-AM"/>
        </w:rPr>
        <w:t>արձագանքող</w:t>
      </w:r>
      <w:r w:rsidRPr="00CD757A">
        <w:rPr>
          <w:rFonts w:ascii="GHEA Grapalat" w:hAnsi="GHEA Grapalat"/>
          <w:lang w:val="hy-AM"/>
        </w:rPr>
        <w:t xml:space="preserve"> </w:t>
      </w:r>
      <w:r w:rsidRPr="00CD757A">
        <w:rPr>
          <w:rFonts w:ascii="GHEA Grapalat" w:hAnsi="GHEA Grapalat" w:cs="Sylfaen"/>
          <w:lang w:val="hy-AM"/>
        </w:rPr>
        <w:t>իոնափոխանակման</w:t>
      </w:r>
      <w:r w:rsidRPr="00CD757A">
        <w:rPr>
          <w:rFonts w:ascii="GHEA Grapalat" w:hAnsi="GHEA Grapalat"/>
          <w:lang w:val="hy-AM"/>
        </w:rPr>
        <w:t xml:space="preserve"> </w:t>
      </w:r>
      <w:r w:rsidRPr="00CD757A">
        <w:rPr>
          <w:rFonts w:ascii="GHEA Grapalat" w:hAnsi="GHEA Grapalat" w:cs="Sylfaen"/>
          <w:lang w:val="hy-AM"/>
        </w:rPr>
        <w:t>խեժերը</w:t>
      </w:r>
      <w:r w:rsidRPr="00CD757A">
        <w:rPr>
          <w:rFonts w:ascii="GHEA Grapalat" w:hAnsi="GHEA Grapalat"/>
          <w:lang w:val="hy-AM"/>
        </w:rPr>
        <w:t xml:space="preserve">, </w:t>
      </w:r>
      <w:r w:rsidRPr="00CD757A">
        <w:rPr>
          <w:rFonts w:ascii="GHEA Grapalat" w:hAnsi="GHEA Grapalat" w:cs="Sylfaen"/>
          <w:lang w:val="hy-AM"/>
        </w:rPr>
        <w:t>նաև</w:t>
      </w:r>
      <w:r w:rsidRPr="00CD757A">
        <w:rPr>
          <w:rFonts w:ascii="GHEA Grapalat" w:hAnsi="GHEA Grapalat"/>
          <w:lang w:val="hy-AM"/>
        </w:rPr>
        <w:t xml:space="preserve"> </w:t>
      </w:r>
      <w:r w:rsidRPr="00CD757A">
        <w:rPr>
          <w:rFonts w:ascii="GHEA Grapalat" w:hAnsi="GHEA Grapalat" w:cs="Sylfaen"/>
          <w:lang w:val="hy-AM"/>
        </w:rPr>
        <w:t>պելիկուլյար կամ</w:t>
      </w:r>
      <w:r w:rsidRPr="00CD757A">
        <w:rPr>
          <w:rFonts w:ascii="GHEA Grapalat" w:hAnsi="GHEA Grapalat"/>
          <w:lang w:val="hy-AM"/>
        </w:rPr>
        <w:t xml:space="preserve"> </w:t>
      </w:r>
      <w:r w:rsidRPr="00CD757A">
        <w:rPr>
          <w:rFonts w:ascii="GHEA Grapalat" w:hAnsi="GHEA Grapalat" w:cs="Sylfaen"/>
          <w:lang w:val="hy-AM"/>
        </w:rPr>
        <w:t>մեմբրանային</w:t>
      </w:r>
      <w:r w:rsidRPr="00CD757A">
        <w:rPr>
          <w:rFonts w:ascii="GHEA Grapalat" w:hAnsi="GHEA Grapalat"/>
          <w:lang w:val="hy-AM"/>
        </w:rPr>
        <w:t xml:space="preserve">, </w:t>
      </w:r>
      <w:r w:rsidRPr="00CD757A">
        <w:rPr>
          <w:rFonts w:ascii="GHEA Grapalat" w:hAnsi="GHEA Grapalat" w:cs="Sylfaen"/>
          <w:lang w:val="hy-AM"/>
        </w:rPr>
        <w:t>մակրոցանցաթաղանթային</w:t>
      </w:r>
      <w:r w:rsidRPr="00CD757A">
        <w:rPr>
          <w:rFonts w:ascii="GHEA Grapalat" w:hAnsi="GHEA Grapalat"/>
          <w:lang w:val="hy-AM"/>
        </w:rPr>
        <w:t xml:space="preserve"> </w:t>
      </w:r>
      <w:r w:rsidRPr="00CD757A">
        <w:rPr>
          <w:rFonts w:ascii="GHEA Grapalat" w:hAnsi="GHEA Grapalat" w:cs="Sylfaen"/>
          <w:lang w:val="hy-AM"/>
        </w:rPr>
        <w:t>կառուցվածքով</w:t>
      </w:r>
      <w:r w:rsidRPr="00CD757A">
        <w:rPr>
          <w:rFonts w:ascii="GHEA Grapalat" w:hAnsi="GHEA Grapalat"/>
          <w:lang w:val="hy-AM"/>
        </w:rPr>
        <w:t xml:space="preserve"> </w:t>
      </w:r>
      <w:r w:rsidRPr="00CD757A">
        <w:rPr>
          <w:rFonts w:ascii="GHEA Grapalat" w:hAnsi="GHEA Grapalat" w:cs="Sylfaen"/>
          <w:lang w:val="hy-AM"/>
        </w:rPr>
        <w:t>ծակոտկեն</w:t>
      </w:r>
      <w:r w:rsidRPr="00CD757A">
        <w:rPr>
          <w:rFonts w:ascii="GHEA Grapalat" w:hAnsi="GHEA Grapalat"/>
          <w:lang w:val="hy-AM"/>
        </w:rPr>
        <w:t xml:space="preserve"> </w:t>
      </w:r>
      <w:r w:rsidRPr="00CD757A">
        <w:rPr>
          <w:rFonts w:ascii="GHEA Grapalat" w:hAnsi="GHEA Grapalat" w:cs="Sylfaen"/>
          <w:lang w:val="hy-AM"/>
        </w:rPr>
        <w:t>խեժերը</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ակտիվ</w:t>
      </w:r>
      <w:r w:rsidRPr="00CD757A">
        <w:rPr>
          <w:rFonts w:ascii="GHEA Grapalat" w:hAnsi="GHEA Grapalat"/>
          <w:lang w:val="hy-AM"/>
        </w:rPr>
        <w:t xml:space="preserve"> </w:t>
      </w:r>
      <w:r w:rsidRPr="00CD757A">
        <w:rPr>
          <w:rFonts w:ascii="GHEA Grapalat" w:hAnsi="GHEA Grapalat" w:cs="Sylfaen"/>
          <w:lang w:val="hy-AM"/>
        </w:rPr>
        <w:t>խմբերը</w:t>
      </w:r>
      <w:r w:rsidRPr="00CD757A">
        <w:rPr>
          <w:rFonts w:ascii="GHEA Grapalat" w:hAnsi="GHEA Grapalat"/>
          <w:lang w:val="hy-AM"/>
        </w:rPr>
        <w:t xml:space="preserve"> </w:t>
      </w:r>
      <w:r w:rsidRPr="00CD757A">
        <w:rPr>
          <w:rFonts w:ascii="GHEA Grapalat" w:hAnsi="GHEA Grapalat" w:cs="Sylfaen"/>
          <w:lang w:val="hy-AM"/>
        </w:rPr>
        <w:t>սահմանափակված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ակտիվ</w:t>
      </w:r>
      <w:r w:rsidRPr="00CD757A">
        <w:rPr>
          <w:rFonts w:ascii="GHEA Grapalat" w:hAnsi="GHEA Grapalat"/>
          <w:lang w:val="hy-AM"/>
        </w:rPr>
        <w:t xml:space="preserve"> </w:t>
      </w:r>
      <w:r w:rsidRPr="00CD757A">
        <w:rPr>
          <w:rFonts w:ascii="GHEA Grapalat" w:hAnsi="GHEA Grapalat" w:cs="Sylfaen"/>
          <w:lang w:val="hy-AM"/>
        </w:rPr>
        <w:t>ծակոտկեն</w:t>
      </w:r>
      <w:r w:rsidRPr="00CD757A">
        <w:rPr>
          <w:rFonts w:ascii="GHEA Grapalat" w:hAnsi="GHEA Grapalat"/>
          <w:lang w:val="hy-AM"/>
        </w:rPr>
        <w:t xml:space="preserve"> </w:t>
      </w:r>
      <w:r w:rsidRPr="00CD757A">
        <w:rPr>
          <w:rFonts w:ascii="GHEA Grapalat" w:hAnsi="GHEA Grapalat" w:cs="Sylfaen"/>
          <w:lang w:val="hy-AM"/>
        </w:rPr>
        <w:t>օժանդակ</w:t>
      </w:r>
      <w:r w:rsidRPr="00CD757A">
        <w:rPr>
          <w:rFonts w:ascii="GHEA Grapalat" w:hAnsi="GHEA Grapalat"/>
          <w:lang w:val="hy-AM"/>
        </w:rPr>
        <w:t xml:space="preserve"> </w:t>
      </w:r>
      <w:r w:rsidRPr="00CD757A">
        <w:rPr>
          <w:rFonts w:ascii="GHEA Grapalat" w:hAnsi="GHEA Grapalat" w:cs="Sylfaen"/>
          <w:lang w:val="hy-AM"/>
        </w:rPr>
        <w:t>կառուցվածքի</w:t>
      </w:r>
      <w:r w:rsidRPr="00CD757A">
        <w:rPr>
          <w:rFonts w:ascii="GHEA Grapalat" w:hAnsi="GHEA Grapalat"/>
          <w:lang w:val="hy-AM"/>
        </w:rPr>
        <w:t xml:space="preserve"> </w:t>
      </w:r>
      <w:r w:rsidRPr="00CD757A">
        <w:rPr>
          <w:rFonts w:ascii="GHEA Grapalat" w:hAnsi="GHEA Grapalat" w:cs="Sylfaen"/>
          <w:lang w:val="hy-AM"/>
        </w:rPr>
        <w:t>մակերեսի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նստեցված </w:t>
      </w:r>
      <w:r w:rsidRPr="00CD757A">
        <w:rPr>
          <w:rFonts w:ascii="GHEA Grapalat" w:hAnsi="GHEA Grapalat" w:cs="Sylfaen"/>
          <w:lang w:val="hy-AM"/>
        </w:rPr>
        <w:t>ծածկույթով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ընդունելի</w:t>
      </w:r>
      <w:r w:rsidRPr="00CD757A">
        <w:rPr>
          <w:rFonts w:ascii="GHEA Grapalat" w:hAnsi="GHEA Grapalat"/>
          <w:lang w:val="hy-AM"/>
        </w:rPr>
        <w:t xml:space="preserve"> </w:t>
      </w:r>
      <w:r w:rsidRPr="00CD757A">
        <w:rPr>
          <w:rFonts w:ascii="GHEA Grapalat" w:hAnsi="GHEA Grapalat" w:cs="Sylfaen"/>
          <w:lang w:val="hy-AM"/>
        </w:rPr>
        <w:t>ձևի</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բաղադրյալ</w:t>
      </w:r>
      <w:r w:rsidRPr="00CD757A">
        <w:rPr>
          <w:rFonts w:ascii="GHEA Grapalat" w:hAnsi="GHEA Grapalat"/>
          <w:lang w:val="hy-AM"/>
        </w:rPr>
        <w:t xml:space="preserve"> </w:t>
      </w:r>
      <w:r w:rsidRPr="00CD757A">
        <w:rPr>
          <w:rFonts w:ascii="GHEA Grapalat" w:hAnsi="GHEA Grapalat" w:cs="Sylfaen"/>
          <w:lang w:val="hy-AM"/>
        </w:rPr>
        <w:t>կառուցվածքներով</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մասնիկները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lastRenderedPageBreak/>
        <w:t>մանրաթելերը</w:t>
      </w:r>
      <w:r w:rsidRPr="00CD757A">
        <w:rPr>
          <w:rFonts w:ascii="GHEA Grapalat" w:hAnsi="GHEA Grapalat"/>
          <w:lang w:val="hy-AM"/>
        </w:rPr>
        <w:t xml:space="preserve">` 0,2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որոնք դիմացկուն են </w:t>
      </w:r>
      <w:r w:rsidRPr="00CD757A">
        <w:rPr>
          <w:rFonts w:ascii="GHEA Grapalat" w:hAnsi="GHEA Grapalat" w:cs="Sylfaen"/>
          <w:lang w:val="hy-AM"/>
        </w:rPr>
        <w:t>աղաթթվի</w:t>
      </w:r>
      <w:r w:rsidRPr="00CD757A">
        <w:rPr>
          <w:rFonts w:ascii="GHEA Grapalat" w:hAnsi="GHEA Grapalat"/>
          <w:lang w:val="hy-AM"/>
        </w:rPr>
        <w:t xml:space="preserve"> </w:t>
      </w:r>
      <w:r w:rsidRPr="00CD757A">
        <w:rPr>
          <w:rFonts w:ascii="GHEA Grapalat" w:hAnsi="GHEA Grapalat" w:cs="Sylfaen"/>
          <w:lang w:val="hy-AM"/>
        </w:rPr>
        <w:t>խտացված</w:t>
      </w:r>
      <w:r w:rsidRPr="00CD757A">
        <w:rPr>
          <w:rFonts w:ascii="GHEA Grapalat" w:hAnsi="GHEA Grapalat"/>
          <w:lang w:val="hy-AM"/>
        </w:rPr>
        <w:t xml:space="preserve"> </w:t>
      </w:r>
      <w:r w:rsidRPr="00CD757A">
        <w:rPr>
          <w:rFonts w:ascii="GHEA Grapalat" w:hAnsi="GHEA Grapalat" w:cs="Sylfaen"/>
          <w:lang w:val="hy-AM"/>
        </w:rPr>
        <w:t>լուծույթների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են 10 վայրկյանից պակաս տևողությամբ</w:t>
      </w:r>
      <w:r w:rsidRPr="00CD757A">
        <w:rPr>
          <w:rFonts w:ascii="GHEA Grapalat" w:hAnsi="GHEA Grapalat" w:cs="Sylfaen"/>
          <w:lang w:val="hy-AM"/>
        </w:rPr>
        <w:t xml:space="preserve"> ուրանի</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կինետիկայի 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կարող են </w:t>
      </w:r>
      <w:r w:rsidRPr="00CD757A">
        <w:rPr>
          <w:rFonts w:ascii="GHEA Grapalat" w:hAnsi="GHEA Grapalat" w:cs="Sylfaen"/>
          <w:lang w:val="hy-AM"/>
        </w:rPr>
        <w:t>աշխատել</w:t>
      </w:r>
      <w:r w:rsidRPr="00CD757A">
        <w:rPr>
          <w:rFonts w:ascii="GHEA Grapalat" w:hAnsi="GHEA Grapalat"/>
          <w:lang w:val="hy-AM"/>
        </w:rPr>
        <w:t xml:space="preserve"> 373 K (100</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473 K (200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միջավայրում</w:t>
      </w:r>
      <w:r w:rsidRPr="00CD757A">
        <w:rPr>
          <w:rFonts w:ascii="GHEA Grapalat" w:hAnsi="GHEA Grapalat" w:cs="Times LatArm"/>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Times LatArm"/>
          <w:lang w:val="hy-AM"/>
        </w:rPr>
      </w:pPr>
      <w:r w:rsidRPr="00CD757A">
        <w:rPr>
          <w:rFonts w:ascii="GHEA Grapalat" w:hAnsi="GHEA Grapalat"/>
          <w:lang w:val="hy-AM"/>
        </w:rPr>
        <w:t xml:space="preserve">2. Իոնափոխանակման </w:t>
      </w:r>
      <w:r w:rsidRPr="00CD757A">
        <w:rPr>
          <w:rFonts w:ascii="GHEA Grapalat" w:hAnsi="GHEA Grapalat" w:cs="Sylfaen"/>
          <w:lang w:val="hy-AM"/>
        </w:rPr>
        <w:t>աշտարակները</w:t>
      </w:r>
      <w:r w:rsidRPr="00CD757A">
        <w:rPr>
          <w:rFonts w:ascii="GHEA Grapalat" w:hAnsi="GHEA Grapalat"/>
          <w:lang w:val="hy-AM"/>
        </w:rPr>
        <w:t xml:space="preserve"> (</w:t>
      </w:r>
      <w:r w:rsidRPr="00CD757A">
        <w:rPr>
          <w:rFonts w:ascii="GHEA Grapalat" w:hAnsi="GHEA Grapalat" w:cs="Sylfaen"/>
          <w:lang w:val="hy-AM"/>
        </w:rPr>
        <w:t>գլանաձև</w:t>
      </w:r>
      <w:r w:rsidRPr="00CD757A">
        <w:rPr>
          <w:rFonts w:ascii="GHEA Grapalat" w:hAnsi="GHEA Grapalat"/>
          <w:lang w:val="hy-AM"/>
        </w:rPr>
        <w:t xml:space="preserve">) 1 000 </w:t>
      </w:r>
      <w:r w:rsidRPr="00CD757A">
        <w:rPr>
          <w:rFonts w:ascii="GHEA Grapalat" w:hAnsi="GHEA Grapalat" w:cs="Sylfaen"/>
          <w:lang w:val="hy-AM"/>
        </w:rPr>
        <w:t>մմ-ից ավելի</w:t>
      </w:r>
      <w:r w:rsidRPr="00CD757A">
        <w:rPr>
          <w:rFonts w:ascii="GHEA Grapalat" w:hAnsi="GHEA Grapalat"/>
          <w:lang w:val="hy-AM"/>
        </w:rPr>
        <w:t xml:space="preserve"> մեծ </w:t>
      </w:r>
      <w:r w:rsidRPr="00CD757A">
        <w:rPr>
          <w:rFonts w:ascii="GHEA Grapalat" w:hAnsi="GHEA Grapalat" w:cs="Sylfaen"/>
          <w:lang w:val="hy-AM"/>
        </w:rPr>
        <w:t>տրամագծով, պատրաստված կամ պաշտպանված խտացված աղաթթվի նկատմամբ դիմացկուն նյութերով</w:t>
      </w:r>
      <w:r w:rsidRPr="00CD757A">
        <w:rPr>
          <w:rFonts w:ascii="GHEA Grapalat" w:hAnsi="GHEA Grapalat"/>
          <w:lang w:val="hy-AM"/>
        </w:rPr>
        <w:t xml:space="preserve">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տիտան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ֆտորացված</w:t>
      </w:r>
      <w:r w:rsidRPr="00CD757A">
        <w:rPr>
          <w:rFonts w:ascii="GHEA Grapalat" w:hAnsi="GHEA Grapalat"/>
          <w:lang w:val="hy-AM"/>
        </w:rPr>
        <w:t xml:space="preserve"> </w:t>
      </w:r>
      <w:r w:rsidRPr="00CD757A">
        <w:rPr>
          <w:rFonts w:ascii="GHEA Grapalat" w:hAnsi="GHEA Grapalat" w:cs="Sylfaen"/>
          <w:lang w:val="hy-AM"/>
        </w:rPr>
        <w:t>ածխաջրածնային</w:t>
      </w:r>
      <w:r w:rsidRPr="00CD757A">
        <w:rPr>
          <w:rFonts w:ascii="GHEA Grapalat" w:hAnsi="GHEA Grapalat"/>
          <w:lang w:val="hy-AM"/>
        </w:rPr>
        <w:t xml:space="preserve"> </w:t>
      </w:r>
      <w:r w:rsidRPr="00CD757A">
        <w:rPr>
          <w:rFonts w:ascii="GHEA Grapalat" w:hAnsi="GHEA Grapalat" w:cs="Sylfaen"/>
          <w:lang w:val="hy-AM"/>
        </w:rPr>
        <w:t>պլաստմասսա</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աշխատել</w:t>
      </w:r>
      <w:r w:rsidRPr="00CD757A">
        <w:rPr>
          <w:rFonts w:ascii="GHEA Grapalat" w:hAnsi="GHEA Grapalat"/>
          <w:lang w:val="hy-AM"/>
        </w:rPr>
        <w:t xml:space="preserve"> 373 K (100</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473 K (200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միջակայքի ջերմաստիճանների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0,7 </w:t>
      </w:r>
      <w:r w:rsidRPr="00CD757A">
        <w:rPr>
          <w:rFonts w:ascii="GHEA Grapalat" w:hAnsi="GHEA Grapalat" w:cs="Sylfaen"/>
          <w:lang w:val="hy-AM"/>
        </w:rPr>
        <w:t>ՄՊա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cs="Times LatArm"/>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3. Իոնափոխանակման ռ</w:t>
      </w:r>
      <w:r w:rsidRPr="00CD757A">
        <w:rPr>
          <w:rFonts w:ascii="GHEA Grapalat" w:hAnsi="GHEA Grapalat" w:cs="Sylfaen"/>
          <w:lang w:val="hy-AM"/>
        </w:rPr>
        <w:t>եֆլյուկսային համակարգերը</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էլեկտրաքիմիական</w:t>
      </w:r>
      <w:r w:rsidRPr="00CD757A">
        <w:rPr>
          <w:rFonts w:ascii="GHEA Grapalat" w:hAnsi="GHEA Grapalat"/>
          <w:lang w:val="hy-AM"/>
        </w:rPr>
        <w:t xml:space="preserve"> </w:t>
      </w:r>
      <w:r w:rsidRPr="00CD757A">
        <w:rPr>
          <w:rFonts w:ascii="GHEA Grapalat" w:hAnsi="GHEA Grapalat" w:cs="Sylfaen"/>
          <w:lang w:val="hy-AM"/>
        </w:rPr>
        <w:t>օքսիդացման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վերականգնման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մանրացման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օքսիդացման</w:t>
      </w:r>
      <w:r w:rsidRPr="00CD757A">
        <w:rPr>
          <w:rFonts w:ascii="GHEA Grapalat" w:hAnsi="GHEA Grapalat"/>
          <w:lang w:val="hy-AM"/>
        </w:rPr>
        <w:t xml:space="preserve"> </w:t>
      </w:r>
      <w:r w:rsidRPr="00CD757A">
        <w:rPr>
          <w:rFonts w:ascii="GHEA Grapalat" w:hAnsi="GHEA Grapalat" w:cs="Sylfaen"/>
          <w:lang w:val="hy-AM"/>
        </w:rPr>
        <w:t>ազդանյութերի</w:t>
      </w:r>
      <w:r w:rsidRPr="00CD757A">
        <w:rPr>
          <w:rFonts w:ascii="GHEA Grapalat" w:hAnsi="GHEA Grapalat"/>
          <w:lang w:val="hy-AM"/>
        </w:rPr>
        <w:t xml:space="preserve"> </w:t>
      </w:r>
      <w:r w:rsidRPr="00CD757A">
        <w:rPr>
          <w:rFonts w:ascii="GHEA Grapalat" w:hAnsi="GHEA Grapalat" w:cs="Sylfaen"/>
          <w:lang w:val="hy-AM"/>
        </w:rPr>
        <w:t>վերարտադրման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իոնափոխանակման</w:t>
      </w:r>
      <w:r w:rsidRPr="00CD757A">
        <w:rPr>
          <w:rFonts w:ascii="GHEA Grapalat" w:hAnsi="GHEA Grapalat"/>
          <w:lang w:val="hy-AM"/>
        </w:rPr>
        <w:t xml:space="preserve"> միջոցով </w:t>
      </w:r>
      <w:r w:rsidRPr="00CD757A">
        <w:rPr>
          <w:rFonts w:ascii="GHEA Grapalat" w:hAnsi="GHEA Grapalat" w:cs="Sylfaen"/>
          <w:lang w:val="hy-AM"/>
        </w:rPr>
        <w:t>հարստացման</w:t>
      </w:r>
      <w:r w:rsidRPr="00CD757A">
        <w:rPr>
          <w:rFonts w:ascii="GHEA Grapalat" w:hAnsi="GHEA Grapalat"/>
          <w:lang w:val="hy-AM"/>
        </w:rPr>
        <w:t xml:space="preserve"> </w:t>
      </w:r>
      <w:r w:rsidRPr="00CD757A">
        <w:rPr>
          <w:rFonts w:ascii="GHEA Grapalat" w:hAnsi="GHEA Grapalat" w:cs="Sylfaen"/>
          <w:lang w:val="hy-AM"/>
        </w:rPr>
        <w:t>կասկադներում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418" w:hanging="567"/>
        <w:rPr>
          <w:rFonts w:ascii="GHEA Grapalat" w:hAnsi="GHEA Grapalat"/>
          <w:lang w:val="hy-AM"/>
        </w:rPr>
      </w:pPr>
      <w:r w:rsidRPr="00CD757A">
        <w:rPr>
          <w:rFonts w:ascii="GHEA Grapalat" w:hAnsi="GHEA Grapalat" w:cs="Sylfaen"/>
          <w:lang w:val="hy-AM"/>
        </w:rPr>
        <w:t>g. Սարքավորումները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բաղադրամասերը` հատուկ</w:t>
      </w:r>
      <w:r w:rsidRPr="00CD757A">
        <w:rPr>
          <w:rFonts w:ascii="GHEA Grapalat" w:hAnsi="GHEA Grapalat"/>
          <w:lang w:val="hy-AM"/>
        </w:rPr>
        <w:t xml:space="preserve"> նախագծված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 լազերային հիմքով բաժանման գործընթացների համար` ատոմական</w:t>
      </w:r>
      <w:r w:rsidRPr="00CD757A">
        <w:rPr>
          <w:rFonts w:ascii="GHEA Grapalat" w:hAnsi="GHEA Grapalat"/>
          <w:lang w:val="hy-AM"/>
        </w:rPr>
        <w:t xml:space="preserve"> </w:t>
      </w:r>
      <w:r w:rsidRPr="00CD757A">
        <w:rPr>
          <w:rFonts w:ascii="GHEA Grapalat" w:hAnsi="GHEA Grapalat" w:cs="Sylfaen"/>
          <w:lang w:val="hy-AM"/>
        </w:rPr>
        <w:t>գոլորշիացման լազերային</w:t>
      </w:r>
      <w:r w:rsidRPr="00CD757A">
        <w:rPr>
          <w:rFonts w:ascii="GHEA Grapalat" w:hAnsi="GHEA Grapalat"/>
          <w:lang w:val="hy-AM"/>
        </w:rPr>
        <w:t xml:space="preserve"> </w:t>
      </w:r>
      <w:r w:rsidRPr="00CD757A">
        <w:rPr>
          <w:rFonts w:ascii="GHEA Grapalat" w:hAnsi="GHEA Grapalat" w:cs="Sylfaen"/>
          <w:lang w:val="hy-AM"/>
        </w:rPr>
        <w:t>մեթոդով իզոտոպների բաժանման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ինչպիսիք են.</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1. Ուրանի մետաղական </w:t>
      </w:r>
      <w:r w:rsidRPr="00CD757A">
        <w:rPr>
          <w:rFonts w:ascii="GHEA Grapalat" w:hAnsi="GHEA Grapalat" w:cs="Sylfaen"/>
          <w:lang w:val="hy-AM"/>
        </w:rPr>
        <w:t>գոլորշիացման</w:t>
      </w:r>
      <w:r w:rsidRPr="00CD757A">
        <w:rPr>
          <w:rFonts w:ascii="GHEA Grapalat" w:hAnsi="GHEA Grapalat"/>
          <w:lang w:val="hy-AM"/>
        </w:rPr>
        <w:t xml:space="preserve"> </w:t>
      </w:r>
      <w:r w:rsidRPr="00CD757A">
        <w:rPr>
          <w:rFonts w:ascii="GHEA Grapalat" w:hAnsi="GHEA Grapalat" w:cs="Sylfaen"/>
          <w:lang w:val="hy-AM"/>
        </w:rPr>
        <w:t>համակարգերը` նախագծված թիրախի վրա 1 կՎտ կամ ավելի բարձր հզորություն ստանալու նպատակով լազերային հարստացման մեջ օգտագործվելու համար:</w:t>
      </w:r>
      <w:r w:rsidRPr="00CD757A">
        <w:rPr>
          <w:rFonts w:ascii="GHEA Grapalat" w:hAnsi="GHEA Grapalat" w:cs="Times LatArm"/>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2. Հ</w:t>
      </w:r>
      <w:r w:rsidRPr="00CD757A">
        <w:rPr>
          <w:rFonts w:ascii="GHEA Grapalat" w:hAnsi="GHEA Grapalat" w:cs="Sylfaen"/>
          <w:lang w:val="hy-AM"/>
        </w:rPr>
        <w:t>եղուկ</w:t>
      </w:r>
      <w:r w:rsidRPr="00CD757A">
        <w:rPr>
          <w:rFonts w:ascii="GHEA Grapalat" w:hAnsi="GHEA Grapalat"/>
          <w:lang w:val="hy-AM"/>
        </w:rPr>
        <w:t xml:space="preserve"> կամ </w:t>
      </w:r>
      <w:r w:rsidRPr="00CD757A">
        <w:rPr>
          <w:rFonts w:ascii="GHEA Grapalat" w:hAnsi="GHEA Grapalat" w:cs="Sylfaen"/>
          <w:lang w:val="hy-AM"/>
        </w:rPr>
        <w:t>հալեցված</w:t>
      </w:r>
      <w:r w:rsidRPr="00CD757A">
        <w:rPr>
          <w:rFonts w:ascii="GHEA Grapalat" w:hAnsi="GHEA Grapalat"/>
          <w:lang w:val="hy-AM"/>
        </w:rPr>
        <w:t xml:space="preserve"> մետաղական </w:t>
      </w:r>
      <w:r w:rsidRPr="00CD757A">
        <w:rPr>
          <w:rFonts w:ascii="GHEA Grapalat" w:hAnsi="GHEA Grapalat" w:cs="Sylfaen"/>
          <w:lang w:val="hy-AM"/>
        </w:rPr>
        <w:t>ուրանի</w:t>
      </w:r>
      <w:r w:rsidRPr="00CD757A">
        <w:rPr>
          <w:rFonts w:ascii="GHEA Grapalat" w:hAnsi="GHEA Grapalat"/>
          <w:lang w:val="hy-AM"/>
        </w:rPr>
        <w:t xml:space="preserve"> հետ աշխատող հ</w:t>
      </w:r>
      <w:r w:rsidRPr="00CD757A">
        <w:rPr>
          <w:rFonts w:ascii="GHEA Grapalat" w:hAnsi="GHEA Grapalat" w:cs="Sylfaen"/>
          <w:lang w:val="hy-AM"/>
        </w:rPr>
        <w:t>ամակարգերը` հատուկ պատրաստված կամ պաշտպանված հալած ուրանը, հալած ուրանային</w:t>
      </w:r>
      <w:r w:rsidRPr="00CD757A">
        <w:rPr>
          <w:rFonts w:ascii="GHEA Grapalat" w:hAnsi="GHEA Grapalat"/>
          <w:lang w:val="hy-AM"/>
        </w:rPr>
        <w:t xml:space="preserve"> </w:t>
      </w:r>
      <w:r w:rsidRPr="00CD757A">
        <w:rPr>
          <w:rFonts w:ascii="GHEA Grapalat" w:hAnsi="GHEA Grapalat" w:cs="Sylfaen"/>
          <w:lang w:val="hy-AM"/>
        </w:rPr>
        <w:t>համաձուլվածքները</w:t>
      </w:r>
      <w:r w:rsidRPr="00CD757A">
        <w:rPr>
          <w:rFonts w:ascii="GHEA Grapalat" w:hAnsi="GHEA Grapalat"/>
          <w:lang w:val="hy-AM"/>
        </w:rPr>
        <w:t xml:space="preserve"> կամ ուրանի մետաղական գոլորշիները` լազերային հարստացման ընթացքի մեջ օգտագործվելու </w:t>
      </w:r>
      <w:r w:rsidRPr="00CD757A">
        <w:rPr>
          <w:rFonts w:ascii="GHEA Grapalat" w:hAnsi="GHEA Grapalat" w:cs="Sylfaen"/>
          <w:lang w:val="hy-AM"/>
        </w:rPr>
        <w:t>համար</w:t>
      </w:r>
      <w:r w:rsidRPr="00CD757A">
        <w:rPr>
          <w:rFonts w:ascii="GHEA Grapalat" w:hAnsi="GHEA Grapalat"/>
          <w:lang w:val="hy-AM"/>
        </w:rPr>
        <w:t>, ինչպես նաև հատուկ նախագծված հարակից բաղադրամասերը:</w:t>
      </w:r>
    </w:p>
    <w:p w:rsidR="00E77C02" w:rsidRPr="00CD757A" w:rsidRDefault="00E77C02" w:rsidP="00483C16">
      <w:pPr>
        <w:pStyle w:val="BodyText"/>
        <w:tabs>
          <w:tab w:val="left" w:pos="1276"/>
        </w:tabs>
        <w:autoSpaceDE w:val="0"/>
        <w:autoSpaceDN w:val="0"/>
        <w:adjustRightInd w:val="0"/>
        <w:spacing w:before="120" w:after="240" w:line="276" w:lineRule="auto"/>
        <w:ind w:left="1701"/>
        <w:rPr>
          <w:rFonts w:ascii="GHEA Grapalat" w:hAnsi="GHEA Grapalat"/>
          <w:b/>
          <w:lang w:val="hy-AM"/>
        </w:rPr>
      </w:pPr>
      <w:r w:rsidRPr="00CD757A">
        <w:rPr>
          <w:rFonts w:ascii="GHEA Grapalat" w:hAnsi="GHEA Grapalat" w:cs="Sylfaen"/>
          <w:b/>
          <w:i/>
          <w:u w:val="single"/>
          <w:lang w:val="hy-AM"/>
        </w:rPr>
        <w:t>Հ</w:t>
      </w:r>
      <w:r w:rsidRPr="00CD757A">
        <w:rPr>
          <w:rFonts w:ascii="GHEA Grapalat" w:hAnsi="GHEA Grapalat"/>
          <w:b/>
          <w:i/>
          <w:u w:val="single"/>
          <w:lang w:val="hy-AM"/>
        </w:rPr>
        <w:t>.</w:t>
      </w:r>
      <w:r w:rsidRPr="00CD757A">
        <w:rPr>
          <w:rFonts w:ascii="GHEA Grapalat" w:hAnsi="GHEA Grapalat" w:cs="Sylfaen"/>
          <w:b/>
          <w:i/>
          <w:u w:val="single"/>
          <w:lang w:val="hy-AM"/>
        </w:rPr>
        <w:t>Ծ</w:t>
      </w:r>
      <w:r w:rsidRPr="00CD757A">
        <w:rPr>
          <w:rFonts w:ascii="GHEA Grapalat" w:hAnsi="GHEA Grapalat"/>
          <w:b/>
          <w:i/>
          <w:u w:val="single"/>
          <w:lang w:val="hy-AM"/>
        </w:rPr>
        <w:t>.</w:t>
      </w:r>
      <w:r w:rsidRPr="00CD757A">
        <w:rPr>
          <w:rFonts w:ascii="GHEA Grapalat" w:hAnsi="GHEA Grapalat"/>
          <w:b/>
          <w:i/>
          <w:lang w:val="hy-AM"/>
        </w:rPr>
        <w:t xml:space="preserve"> </w:t>
      </w:r>
      <w:r w:rsidRPr="00CD757A">
        <w:rPr>
          <w:rFonts w:ascii="GHEA Grapalat" w:hAnsi="GHEA Grapalat" w:cs="Sylfaen"/>
          <w:b/>
          <w:i/>
          <w:lang w:val="hy-AM"/>
        </w:rPr>
        <w:t>Տես</w:t>
      </w:r>
      <w:r w:rsidRPr="00CD757A">
        <w:rPr>
          <w:rFonts w:ascii="GHEA Grapalat" w:hAnsi="GHEA Grapalat"/>
          <w:b/>
          <w:i/>
          <w:lang w:val="hy-AM"/>
        </w:rPr>
        <w:t xml:space="preserve"> </w:t>
      </w:r>
      <w:r w:rsidRPr="00CD757A">
        <w:rPr>
          <w:rFonts w:ascii="GHEA Grapalat" w:hAnsi="GHEA Grapalat" w:cs="Sylfaen"/>
          <w:b/>
          <w:i/>
          <w:lang w:val="hy-AM"/>
        </w:rPr>
        <w:t>նաև</w:t>
      </w:r>
      <w:r w:rsidRPr="00CD757A">
        <w:rPr>
          <w:rFonts w:ascii="GHEA Grapalat" w:hAnsi="GHEA Grapalat"/>
          <w:b/>
          <w:i/>
          <w:lang w:val="hy-AM"/>
        </w:rPr>
        <w:t xml:space="preserve"> 2A225</w:t>
      </w:r>
      <w:r w:rsidRPr="00CD757A">
        <w:rPr>
          <w:rFonts w:ascii="GHEA Grapalat" w:hAnsi="GHEA Grapalat"/>
          <w:b/>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Արտադրանքի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վերջնամնացուկների </w:t>
      </w:r>
      <w:r w:rsidRPr="00CD757A">
        <w:rPr>
          <w:rFonts w:ascii="GHEA Grapalat" w:hAnsi="GHEA Grapalat" w:cs="Sylfaen"/>
          <w:lang w:val="hy-AM"/>
        </w:rPr>
        <w:t>հավաքման</w:t>
      </w:r>
      <w:r w:rsidRPr="00CD757A">
        <w:rPr>
          <w:rFonts w:ascii="GHEA Grapalat" w:hAnsi="GHEA Grapalat"/>
          <w:lang w:val="hy-AM"/>
        </w:rPr>
        <w:t xml:space="preserve"> </w:t>
      </w:r>
      <w:r w:rsidRPr="00CD757A">
        <w:rPr>
          <w:rFonts w:ascii="GHEA Grapalat" w:hAnsi="GHEA Grapalat" w:cs="Sylfaen"/>
          <w:lang w:val="hy-AM"/>
        </w:rPr>
        <w:t>համար նախատեսված հավաքվածքները`</w:t>
      </w:r>
      <w:r w:rsidRPr="00CD757A">
        <w:rPr>
          <w:rFonts w:ascii="GHEA Grapalat" w:hAnsi="GHEA Grapalat"/>
          <w:lang w:val="hy-AM"/>
        </w:rPr>
        <w:t xml:space="preserve"> </w:t>
      </w:r>
      <w:r w:rsidRPr="00CD757A">
        <w:rPr>
          <w:rFonts w:ascii="GHEA Grapalat" w:hAnsi="GHEA Grapalat" w:cs="Sylfaen"/>
          <w:lang w:val="hy-AM"/>
        </w:rPr>
        <w:t>մետաղական ուրանը</w:t>
      </w:r>
      <w:r w:rsidRPr="00CD757A">
        <w:rPr>
          <w:rFonts w:ascii="GHEA Grapalat" w:hAnsi="GHEA Grapalat"/>
          <w:lang w:val="hy-AM"/>
        </w:rPr>
        <w:t xml:space="preserve"> հալված կամ </w:t>
      </w:r>
      <w:r w:rsidRPr="00CD757A">
        <w:rPr>
          <w:rFonts w:ascii="GHEA Grapalat" w:hAnsi="GHEA Grapalat" w:cs="Sylfaen"/>
          <w:lang w:val="hy-AM"/>
        </w:rPr>
        <w:t xml:space="preserve">գոլորշի ձևերով հավաքելու </w:t>
      </w:r>
      <w:r w:rsidRPr="00CD757A">
        <w:rPr>
          <w:rFonts w:ascii="GHEA Grapalat" w:hAnsi="GHEA Grapalat"/>
          <w:lang w:val="hy-AM"/>
        </w:rPr>
        <w:t xml:space="preserve">համար, որոնք </w:t>
      </w:r>
      <w:r w:rsidRPr="00CD757A">
        <w:rPr>
          <w:rFonts w:ascii="GHEA Grapalat" w:hAnsi="GHEA Grapalat" w:cs="Sylfaen"/>
          <w:lang w:val="hy-AM"/>
        </w:rPr>
        <w:t>պատրաստված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պատված</w:t>
      </w:r>
      <w:r w:rsidRPr="00CD757A">
        <w:rPr>
          <w:rFonts w:ascii="GHEA Grapalat" w:hAnsi="GHEA Grapalat"/>
          <w:lang w:val="hy-AM"/>
        </w:rPr>
        <w:t xml:space="preserve"> են մետաղական ուրանի գոլորշու կամ հեղուկի նկատմամբ ջերմադիմացկուն </w:t>
      </w:r>
      <w:r w:rsidRPr="00CD757A">
        <w:rPr>
          <w:rFonts w:ascii="GHEA Grapalat" w:hAnsi="GHEA Grapalat"/>
          <w:lang w:val="hy-AM"/>
        </w:rPr>
        <w:lastRenderedPageBreak/>
        <w:t xml:space="preserve">և </w:t>
      </w:r>
      <w:r w:rsidRPr="00CD757A">
        <w:rPr>
          <w:rFonts w:ascii="GHEA Grapalat" w:hAnsi="GHEA Grapalat" w:cs="Sylfaen"/>
          <w:lang w:val="hy-AM"/>
        </w:rPr>
        <w:t>կոռոզիակայուն նյութերով,</w:t>
      </w:r>
      <w:r w:rsidRPr="00CD757A">
        <w:rPr>
          <w:rFonts w:ascii="GHEA Grapalat" w:hAnsi="GHEA Grapalat"/>
          <w:lang w:val="hy-AM"/>
        </w:rPr>
        <w:t xml:space="preserve"> </w:t>
      </w:r>
      <w:r w:rsidRPr="00CD757A">
        <w:rPr>
          <w:rFonts w:ascii="GHEA Grapalat" w:hAnsi="GHEA Grapalat" w:cs="Sylfaen"/>
          <w:lang w:val="hy-AM"/>
        </w:rPr>
        <w:t>ինչպես</w:t>
      </w:r>
      <w:r w:rsidRPr="00CD757A">
        <w:rPr>
          <w:rFonts w:ascii="GHEA Grapalat" w:hAnsi="GHEA Grapalat"/>
          <w:lang w:val="hy-AM"/>
        </w:rPr>
        <w:t xml:space="preserve"> </w:t>
      </w:r>
      <w:r w:rsidRPr="00CD757A">
        <w:rPr>
          <w:rFonts w:ascii="GHEA Grapalat" w:hAnsi="GHEA Grapalat" w:cs="Sylfaen"/>
          <w:lang w:val="hy-AM"/>
        </w:rPr>
        <w:t>իտրումի</w:t>
      </w:r>
      <w:r w:rsidRPr="00CD757A">
        <w:rPr>
          <w:rFonts w:ascii="GHEA Grapalat" w:hAnsi="GHEA Grapalat"/>
          <w:lang w:val="hy-AM"/>
        </w:rPr>
        <w:t xml:space="preserve"> </w:t>
      </w:r>
      <w:r w:rsidRPr="00CD757A">
        <w:rPr>
          <w:rFonts w:ascii="GHEA Grapalat" w:hAnsi="GHEA Grapalat" w:cs="Sylfaen"/>
          <w:lang w:val="hy-AM"/>
        </w:rPr>
        <w:t>օքսիդով</w:t>
      </w:r>
      <w:r w:rsidRPr="00CD757A">
        <w:rPr>
          <w:rFonts w:ascii="GHEA Grapalat" w:hAnsi="GHEA Grapalat"/>
          <w:lang w:val="hy-AM"/>
        </w:rPr>
        <w:t xml:space="preserve"> </w:t>
      </w:r>
      <w:r w:rsidRPr="00CD757A">
        <w:rPr>
          <w:rFonts w:ascii="GHEA Grapalat" w:hAnsi="GHEA Grapalat" w:cs="Sylfaen"/>
          <w:lang w:val="hy-AM"/>
        </w:rPr>
        <w:t>պատված</w:t>
      </w:r>
      <w:r w:rsidRPr="00CD757A">
        <w:rPr>
          <w:rFonts w:ascii="GHEA Grapalat" w:hAnsi="GHEA Grapalat"/>
          <w:lang w:val="hy-AM"/>
        </w:rPr>
        <w:t xml:space="preserve"> </w:t>
      </w:r>
      <w:r w:rsidRPr="00CD757A">
        <w:rPr>
          <w:rFonts w:ascii="GHEA Grapalat" w:hAnsi="GHEA Grapalat" w:cs="Sylfaen"/>
          <w:lang w:val="hy-AM"/>
        </w:rPr>
        <w:t>գրաֆիտը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տանտալը</w:t>
      </w:r>
      <w:r w:rsidRPr="00CD757A">
        <w:rPr>
          <w:rFonts w:ascii="GHEA Grapalat" w:hAnsi="GHEA Grapalat" w:cs="Times LatArm"/>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Բաժանիչ</w:t>
      </w:r>
      <w:r w:rsidRPr="00CD757A">
        <w:rPr>
          <w:rFonts w:ascii="GHEA Grapalat" w:hAnsi="GHEA Grapalat"/>
          <w:lang w:val="hy-AM"/>
        </w:rPr>
        <w:t xml:space="preserve"> մոդուլի </w:t>
      </w:r>
      <w:r w:rsidRPr="00CD757A">
        <w:rPr>
          <w:rFonts w:ascii="GHEA Grapalat" w:hAnsi="GHEA Grapalat" w:cs="Sylfaen"/>
          <w:lang w:val="hy-AM"/>
        </w:rPr>
        <w:t>պատյանները</w:t>
      </w:r>
      <w:r w:rsidRPr="00CD757A">
        <w:rPr>
          <w:rFonts w:ascii="GHEA Grapalat" w:hAnsi="GHEA Grapalat"/>
          <w:lang w:val="hy-AM"/>
        </w:rPr>
        <w:t xml:space="preserve"> (</w:t>
      </w:r>
      <w:r w:rsidRPr="00CD757A">
        <w:rPr>
          <w:rFonts w:ascii="GHEA Grapalat" w:hAnsi="GHEA Grapalat" w:cs="Sylfaen"/>
          <w:lang w:val="hy-AM"/>
        </w:rPr>
        <w:t>գլանաձև</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ուղղանկյունաձև</w:t>
      </w:r>
      <w:r w:rsidRPr="00CD757A">
        <w:rPr>
          <w:rFonts w:ascii="GHEA Grapalat" w:hAnsi="GHEA Grapalat"/>
          <w:lang w:val="hy-AM"/>
        </w:rPr>
        <w:t xml:space="preserve"> </w:t>
      </w:r>
      <w:r w:rsidRPr="00CD757A">
        <w:rPr>
          <w:rFonts w:ascii="GHEA Grapalat" w:hAnsi="GHEA Grapalat" w:cs="Sylfaen"/>
          <w:lang w:val="hy-AM"/>
        </w:rPr>
        <w:t>խցիկները</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գոլորշիների</w:t>
      </w:r>
      <w:r w:rsidRPr="00CD757A">
        <w:rPr>
          <w:rFonts w:ascii="GHEA Grapalat" w:hAnsi="GHEA Grapalat"/>
          <w:lang w:val="hy-AM"/>
        </w:rPr>
        <w:t xml:space="preserve"> </w:t>
      </w:r>
      <w:r w:rsidRPr="00CD757A">
        <w:rPr>
          <w:rFonts w:ascii="GHEA Grapalat" w:hAnsi="GHEA Grapalat" w:cs="Sylfaen"/>
          <w:lang w:val="hy-AM"/>
        </w:rPr>
        <w:t>աղբյուրը</w:t>
      </w:r>
      <w:r w:rsidRPr="00CD757A">
        <w:rPr>
          <w:rFonts w:ascii="GHEA Grapalat" w:hAnsi="GHEA Grapalat"/>
          <w:lang w:val="hy-AM"/>
        </w:rPr>
        <w:t xml:space="preserve">, </w:t>
      </w:r>
      <w:r w:rsidRPr="00CD757A">
        <w:rPr>
          <w:rFonts w:ascii="GHEA Grapalat" w:hAnsi="GHEA Grapalat" w:cs="Sylfaen"/>
          <w:lang w:val="hy-AM"/>
        </w:rPr>
        <w:t>էլեկտրոնային ճառագայթի</w:t>
      </w:r>
      <w:r w:rsidRPr="00CD757A">
        <w:rPr>
          <w:rFonts w:ascii="GHEA Grapalat" w:hAnsi="GHEA Grapalat"/>
          <w:lang w:val="hy-AM"/>
        </w:rPr>
        <w:t xml:space="preserve"> </w:t>
      </w:r>
      <w:r w:rsidRPr="00CD757A">
        <w:rPr>
          <w:rFonts w:ascii="GHEA Grapalat" w:hAnsi="GHEA Grapalat" w:cs="Sylfaen"/>
          <w:lang w:val="hy-AM"/>
        </w:rPr>
        <w:t>թնդանոթը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արտադրանքի</w:t>
      </w:r>
      <w:r w:rsidRPr="00CD757A">
        <w:rPr>
          <w:rFonts w:ascii="GHEA Grapalat" w:hAnsi="GHEA Grapalat"/>
          <w:lang w:val="hy-AM"/>
        </w:rPr>
        <w:t xml:space="preserve"> </w:t>
      </w:r>
      <w:r w:rsidRPr="00CD757A">
        <w:rPr>
          <w:rFonts w:ascii="GHEA Grapalat" w:hAnsi="GHEA Grapalat" w:cs="Sylfaen"/>
          <w:lang w:val="hy-AM"/>
        </w:rPr>
        <w:t>ու</w:t>
      </w:r>
      <w:r w:rsidRPr="00CD757A">
        <w:rPr>
          <w:rFonts w:ascii="GHEA Grapalat" w:hAnsi="GHEA Grapalat"/>
          <w:lang w:val="hy-AM"/>
        </w:rPr>
        <w:t xml:space="preserve"> վերջնամնցուկների </w:t>
      </w:r>
      <w:r w:rsidRPr="00CD757A">
        <w:rPr>
          <w:rFonts w:ascii="GHEA Grapalat" w:hAnsi="GHEA Grapalat" w:cs="Sylfaen"/>
          <w:lang w:val="hy-AM"/>
        </w:rPr>
        <w:t>կոլեկտորները</w:t>
      </w:r>
      <w:r w:rsidRPr="00CD757A">
        <w:rPr>
          <w:rFonts w:ascii="GHEA Grapalat" w:hAnsi="GHEA Grapalat"/>
          <w:lang w:val="hy-AM"/>
        </w:rPr>
        <w:t xml:space="preserve"> դրանց մեջ </w:t>
      </w:r>
      <w:r w:rsidRPr="00CD757A">
        <w:rPr>
          <w:rFonts w:ascii="GHEA Grapalat" w:hAnsi="GHEA Grapalat" w:cs="Sylfaen"/>
          <w:lang w:val="hy-AM"/>
        </w:rPr>
        <w:t>տեղադրելու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5. </w:t>
      </w:r>
      <w:r w:rsidR="009A44E7">
        <w:rPr>
          <w:rFonts w:ascii="GHEA Grapalat" w:hAnsi="GHEA Grapalat"/>
          <w:lang w:val="hy-AM"/>
        </w:rPr>
        <w:t>“</w:t>
      </w:r>
      <w:r w:rsidRPr="00CD757A">
        <w:rPr>
          <w:rFonts w:ascii="GHEA Grapalat" w:hAnsi="GHEA Grapalat" w:cs="Sylfaen"/>
          <w:lang w:val="hy-AM"/>
        </w:rPr>
        <w:t>Լազերները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լազերային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համակարգերը</w:t>
      </w:r>
      <w:r w:rsidRPr="00CD757A">
        <w:rPr>
          <w:rFonts w:ascii="GHEA Grapalat" w:hAnsi="GHEA Grapalat"/>
          <w:lang w:val="hy-AM"/>
        </w:rPr>
        <w:t xml:space="preserve">` հատուկ նախագծված կամ պատրաստված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Pr="00CD757A">
        <w:rPr>
          <w:rFonts w:ascii="GHEA Grapalat" w:hAnsi="GHEA Grapalat" w:cs="Sylfaen"/>
          <w:lang w:val="hy-AM"/>
        </w:rPr>
        <w:t>անջատման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սպեկտրային</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w:t>
      </w:r>
      <w:r w:rsidRPr="00CD757A">
        <w:rPr>
          <w:rFonts w:ascii="GHEA Grapalat" w:hAnsi="GHEA Grapalat" w:cs="Sylfaen"/>
          <w:lang w:val="hy-AM"/>
        </w:rPr>
        <w:t>կայունացումով երկարատև</w:t>
      </w:r>
      <w:r w:rsidRPr="00CD757A">
        <w:rPr>
          <w:rFonts w:ascii="GHEA Grapalat" w:hAnsi="GHEA Grapalat"/>
          <w:lang w:val="hy-AM"/>
        </w:rPr>
        <w:t xml:space="preserve"> </w:t>
      </w:r>
      <w:r w:rsidRPr="00CD757A">
        <w:rPr>
          <w:rFonts w:ascii="GHEA Grapalat" w:hAnsi="GHEA Grapalat" w:cs="Sylfaen"/>
          <w:lang w:val="hy-AM"/>
        </w:rPr>
        <w:t>ժամանակահատվածներում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tabs>
          <w:tab w:val="num" w:pos="432"/>
          <w:tab w:val="left" w:pos="1276"/>
        </w:tabs>
        <w:autoSpaceDE w:val="0"/>
        <w:autoSpaceDN w:val="0"/>
        <w:adjustRightInd w:val="0"/>
        <w:spacing w:before="120" w:after="240" w:line="276" w:lineRule="auto"/>
        <w:ind w:left="1416"/>
        <w:rPr>
          <w:rFonts w:ascii="GHEA Grapalat" w:hAnsi="GHEA Grapalat"/>
          <w:b/>
          <w:i/>
          <w:lang w:val="hy-AM"/>
        </w:rPr>
      </w:pPr>
      <w:r w:rsidRPr="00CD757A">
        <w:rPr>
          <w:rFonts w:ascii="GHEA Grapalat" w:hAnsi="GHEA Grapalat" w:cs="Sylfaen"/>
          <w:b/>
          <w:i/>
          <w:u w:val="single"/>
          <w:lang w:val="hy-AM"/>
        </w:rPr>
        <w:t>Հ</w:t>
      </w:r>
      <w:r w:rsidRPr="00CD757A">
        <w:rPr>
          <w:rFonts w:ascii="GHEA Grapalat" w:hAnsi="GHEA Grapalat"/>
          <w:b/>
          <w:i/>
          <w:u w:val="single"/>
          <w:lang w:val="hy-AM"/>
        </w:rPr>
        <w:t>.</w:t>
      </w:r>
      <w:r w:rsidRPr="00CD757A">
        <w:rPr>
          <w:rFonts w:ascii="GHEA Grapalat" w:hAnsi="GHEA Grapalat" w:cs="Sylfaen"/>
          <w:b/>
          <w:i/>
          <w:u w:val="single"/>
          <w:lang w:val="hy-AM"/>
        </w:rPr>
        <w:t>Ծ</w:t>
      </w:r>
      <w:r w:rsidRPr="00CD757A">
        <w:rPr>
          <w:rFonts w:ascii="GHEA Grapalat" w:hAnsi="GHEA Grapalat"/>
          <w:b/>
          <w:i/>
          <w:u w:val="single"/>
          <w:lang w:val="hy-AM"/>
        </w:rPr>
        <w:t>.</w:t>
      </w:r>
      <w:r w:rsidRPr="00CD757A">
        <w:rPr>
          <w:rFonts w:ascii="GHEA Grapalat" w:hAnsi="GHEA Grapalat"/>
          <w:b/>
          <w:i/>
          <w:lang w:val="hy-AM"/>
        </w:rPr>
        <w:t xml:space="preserve"> </w:t>
      </w:r>
      <w:r w:rsidRPr="00CD757A">
        <w:rPr>
          <w:rFonts w:ascii="GHEA Grapalat" w:hAnsi="GHEA Grapalat" w:cs="Sylfaen"/>
          <w:b/>
          <w:i/>
          <w:lang w:val="hy-AM"/>
        </w:rPr>
        <w:t>Տես</w:t>
      </w:r>
      <w:r w:rsidRPr="00CD757A">
        <w:rPr>
          <w:rFonts w:ascii="GHEA Grapalat" w:hAnsi="GHEA Grapalat"/>
          <w:b/>
          <w:i/>
          <w:lang w:val="hy-AM"/>
        </w:rPr>
        <w:t xml:space="preserve"> </w:t>
      </w:r>
      <w:r w:rsidRPr="00CD757A">
        <w:rPr>
          <w:rFonts w:ascii="GHEA Grapalat" w:hAnsi="GHEA Grapalat" w:cs="Sylfaen"/>
          <w:b/>
          <w:i/>
          <w:lang w:val="hy-AM"/>
        </w:rPr>
        <w:t>նաև</w:t>
      </w:r>
      <w:r w:rsidRPr="00CD757A">
        <w:rPr>
          <w:rFonts w:ascii="GHEA Grapalat" w:hAnsi="GHEA Grapalat"/>
          <w:b/>
          <w:i/>
          <w:lang w:val="hy-AM"/>
        </w:rPr>
        <w:t xml:space="preserve"> 6A005 </w:t>
      </w:r>
      <w:r w:rsidRPr="00CD757A">
        <w:rPr>
          <w:rFonts w:ascii="GHEA Grapalat" w:hAnsi="GHEA Grapalat" w:cs="Sylfaen"/>
          <w:b/>
          <w:i/>
          <w:lang w:val="hy-AM"/>
        </w:rPr>
        <w:t>և</w:t>
      </w:r>
      <w:r w:rsidRPr="00CD757A">
        <w:rPr>
          <w:rFonts w:ascii="GHEA Grapalat" w:hAnsi="GHEA Grapalat"/>
          <w:b/>
          <w:i/>
          <w:lang w:val="hy-AM"/>
        </w:rPr>
        <w:t xml:space="preserve"> 6A205</w:t>
      </w:r>
    </w:p>
    <w:p w:rsidR="00E77C02" w:rsidRPr="00CD757A" w:rsidRDefault="00E77C02" w:rsidP="00483C16">
      <w:pPr>
        <w:pStyle w:val="BodyText"/>
        <w:tabs>
          <w:tab w:val="left" w:pos="-2127"/>
        </w:tabs>
        <w:autoSpaceDE w:val="0"/>
        <w:autoSpaceDN w:val="0"/>
        <w:adjustRightInd w:val="0"/>
        <w:spacing w:before="120" w:after="240" w:line="276" w:lineRule="auto"/>
        <w:ind w:left="1418" w:hanging="567"/>
        <w:rPr>
          <w:rFonts w:ascii="GHEA Grapalat" w:hAnsi="GHEA Grapalat"/>
          <w:lang w:val="hy-AM"/>
        </w:rPr>
      </w:pPr>
      <w:r w:rsidRPr="00CD757A">
        <w:rPr>
          <w:rFonts w:ascii="GHEA Grapalat" w:hAnsi="GHEA Grapalat" w:cs="Sylfaen"/>
          <w:lang w:val="hy-AM"/>
        </w:rPr>
        <w:t>h. Սարքավորումները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բաղադրամասերը</w:t>
      </w:r>
      <w:r w:rsidRPr="00CD757A">
        <w:rPr>
          <w:rFonts w:ascii="GHEA Grapalat" w:hAnsi="GHEA Grapalat"/>
          <w:lang w:val="hy-AM"/>
        </w:rPr>
        <w:t xml:space="preserve"> հ</w:t>
      </w:r>
      <w:r w:rsidRPr="00CD757A">
        <w:rPr>
          <w:rFonts w:ascii="GHEA Grapalat" w:hAnsi="GHEA Grapalat" w:cs="Sylfaen"/>
          <w:lang w:val="hy-AM"/>
        </w:rPr>
        <w:t>ատուկ</w:t>
      </w:r>
      <w:r w:rsidRPr="00CD757A">
        <w:rPr>
          <w:rFonts w:ascii="GHEA Grapalat" w:hAnsi="GHEA Grapalat"/>
          <w:lang w:val="hy-AM"/>
        </w:rPr>
        <w:t xml:space="preserve"> նախագծված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Pr="00CD757A">
        <w:rPr>
          <w:rFonts w:ascii="GHEA Grapalat" w:hAnsi="GHEA Grapalat" w:cs="Sylfaen"/>
          <w:lang w:val="hy-AM"/>
        </w:rPr>
        <w:t>լազերային</w:t>
      </w:r>
      <w:r w:rsidRPr="00CD757A">
        <w:rPr>
          <w:rFonts w:ascii="GHEA Grapalat" w:hAnsi="GHEA Grapalat"/>
          <w:lang w:val="hy-AM"/>
        </w:rPr>
        <w:t xml:space="preserve"> </w:t>
      </w:r>
      <w:r w:rsidRPr="00CD757A">
        <w:rPr>
          <w:rFonts w:ascii="GHEA Grapalat" w:hAnsi="GHEA Grapalat" w:cs="Sylfaen"/>
          <w:lang w:val="hy-AM"/>
        </w:rPr>
        <w:t>բաժանման</w:t>
      </w:r>
      <w:r w:rsidRPr="00CD757A">
        <w:rPr>
          <w:rFonts w:ascii="GHEA Grapalat" w:hAnsi="GHEA Grapalat"/>
          <w:lang w:val="hy-AM"/>
        </w:rPr>
        <w:t xml:space="preserve"> գործընթացների համար, օգտագործելով մոլեկուլային լազերային իզոտոպների բաժանման եղանակը, ինչպիսիք են.</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Գերձայնային</w:t>
      </w:r>
      <w:r w:rsidRPr="00CD757A">
        <w:rPr>
          <w:rFonts w:ascii="GHEA Grapalat" w:hAnsi="GHEA Grapalat"/>
          <w:lang w:val="hy-AM"/>
        </w:rPr>
        <w:t xml:space="preserve"> </w:t>
      </w:r>
      <w:r w:rsidRPr="00CD757A">
        <w:rPr>
          <w:rFonts w:ascii="GHEA Grapalat" w:hAnsi="GHEA Grapalat" w:cs="Sylfaen"/>
          <w:lang w:val="hy-AM"/>
        </w:rPr>
        <w:t>լայնացող</w:t>
      </w:r>
      <w:r w:rsidRPr="00CD757A">
        <w:rPr>
          <w:rFonts w:ascii="GHEA Grapalat" w:hAnsi="GHEA Grapalat"/>
          <w:lang w:val="hy-AM"/>
        </w:rPr>
        <w:t xml:space="preserve"> </w:t>
      </w:r>
      <w:r w:rsidRPr="00CD757A">
        <w:rPr>
          <w:rFonts w:ascii="GHEA Grapalat" w:hAnsi="GHEA Grapalat" w:cs="Sylfaen"/>
          <w:lang w:val="hy-AM"/>
        </w:rPr>
        <w:t>ծայրափողակները`</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խառնուրդները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կրող</w:t>
      </w:r>
      <w:r w:rsidRPr="00CD757A">
        <w:rPr>
          <w:rFonts w:ascii="GHEA Grapalat" w:hAnsi="GHEA Grapalat"/>
          <w:lang w:val="hy-AM"/>
        </w:rPr>
        <w:t xml:space="preserve"> </w:t>
      </w:r>
      <w:r w:rsidRPr="00CD757A">
        <w:rPr>
          <w:rFonts w:ascii="GHEA Grapalat" w:hAnsi="GHEA Grapalat" w:cs="Sylfaen"/>
          <w:lang w:val="hy-AM"/>
        </w:rPr>
        <w:t>գազը</w:t>
      </w:r>
      <w:r w:rsidRPr="00CD757A">
        <w:rPr>
          <w:rFonts w:ascii="GHEA Grapalat" w:hAnsi="GHEA Grapalat"/>
          <w:lang w:val="hy-AM"/>
        </w:rPr>
        <w:t xml:space="preserve"> մի</w:t>
      </w:r>
      <w:r w:rsidRPr="00CD757A">
        <w:rPr>
          <w:rFonts w:ascii="GHEA Grapalat" w:hAnsi="GHEA Grapalat" w:cs="Sylfaen"/>
          <w:lang w:val="hy-AM"/>
        </w:rPr>
        <w:t>նչև</w:t>
      </w:r>
      <w:r w:rsidRPr="00CD757A">
        <w:rPr>
          <w:rFonts w:ascii="GHEA Grapalat" w:hAnsi="GHEA Grapalat"/>
          <w:lang w:val="hy-AM"/>
        </w:rPr>
        <w:t xml:space="preserve"> 150 K (-123</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ջերմաստիճանների</w:t>
      </w:r>
      <w:r w:rsidRPr="00CD757A">
        <w:rPr>
          <w:rFonts w:ascii="GHEA Grapalat" w:hAnsi="GHEA Grapalat"/>
          <w:lang w:val="hy-AM"/>
        </w:rPr>
        <w:t xml:space="preserve"> </w:t>
      </w:r>
      <w:r w:rsidRPr="00CD757A">
        <w:rPr>
          <w:rFonts w:ascii="GHEA Grapalat" w:hAnsi="GHEA Grapalat" w:cs="Sylfaen"/>
          <w:lang w:val="hy-AM"/>
        </w:rPr>
        <w:t>սառեցնելու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Արտադրանքի</w:t>
      </w:r>
      <w:r w:rsidRPr="00CD757A">
        <w:rPr>
          <w:rFonts w:ascii="GHEA Grapalat" w:hAnsi="GHEA Grapalat"/>
          <w:lang w:val="hy-AM"/>
        </w:rPr>
        <w:t xml:space="preserve"> կամ վերջնամնցուկների հավաքման բաղադրանյութերը կամ սարքավորումը` </w:t>
      </w:r>
      <w:r w:rsidRPr="00CD757A">
        <w:rPr>
          <w:rFonts w:ascii="GHEA Grapalat" w:hAnsi="GHEA Grapalat" w:cs="Sylfaen"/>
          <w:lang w:val="hy-AM"/>
        </w:rPr>
        <w:t>պատրաստված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կոռոզիադիմացկուն</w:t>
      </w:r>
      <w:r w:rsidRPr="00CD757A">
        <w:rPr>
          <w:rFonts w:ascii="GHEA Grapalat" w:hAnsi="GHEA Grapalat"/>
          <w:lang w:val="hy-AM"/>
        </w:rPr>
        <w:t xml:space="preserve"> </w:t>
      </w:r>
      <w:r w:rsidRPr="00CD757A">
        <w:rPr>
          <w:rFonts w:ascii="GHEA Grapalat" w:hAnsi="GHEA Grapalat" w:cs="Sylfaen"/>
          <w:lang w:val="hy-AM"/>
        </w:rPr>
        <w:t xml:space="preserve">նյութերից, </w:t>
      </w:r>
      <w:r w:rsidRPr="00CD757A">
        <w:rPr>
          <w:rFonts w:ascii="GHEA Grapalat" w:hAnsi="GHEA Grapalat"/>
          <w:lang w:val="hy-AM"/>
        </w:rPr>
        <w:t>հատուկ նախագծված կամ պատրաստված` լազերային լույսով լուսավորվելուց հետո առաջացող ուրանային նյութերի կամ ուրանային վերջնամնցուկների հավաքման համար</w:t>
      </w:r>
      <w:r w:rsidR="00D76829"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Կոմպրեսորները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կամ պաշտպանված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դրանք</w:t>
      </w:r>
      <w:r w:rsidRPr="00CD757A">
        <w:rPr>
          <w:rFonts w:ascii="GHEA Grapalat" w:hAnsi="GHEA Grapalat"/>
          <w:lang w:val="hy-AM"/>
        </w:rPr>
        <w:t xml:space="preserve"> </w:t>
      </w:r>
      <w:r w:rsidRPr="00CD757A">
        <w:rPr>
          <w:rFonts w:ascii="GHEA Grapalat" w:hAnsi="GHEA Grapalat" w:cs="Sylfaen"/>
          <w:lang w:val="hy-AM"/>
        </w:rPr>
        <w:t>պտտող</w:t>
      </w:r>
      <w:r w:rsidRPr="00CD757A">
        <w:rPr>
          <w:rFonts w:ascii="GHEA Grapalat" w:hAnsi="GHEA Grapalat"/>
          <w:lang w:val="hy-AM"/>
        </w:rPr>
        <w:t xml:space="preserve"> </w:t>
      </w:r>
      <w:r w:rsidRPr="00CD757A">
        <w:rPr>
          <w:rFonts w:ascii="GHEA Grapalat" w:hAnsi="GHEA Grapalat" w:cs="Sylfaen"/>
          <w:lang w:val="hy-AM"/>
        </w:rPr>
        <w:t>լիսեռների</w:t>
      </w:r>
      <w:r w:rsidRPr="00CD757A">
        <w:rPr>
          <w:rFonts w:ascii="GHEA Grapalat" w:hAnsi="GHEA Grapalat"/>
          <w:lang w:val="hy-AM"/>
        </w:rPr>
        <w:t xml:space="preserve"> </w:t>
      </w:r>
      <w:r w:rsidRPr="00CD757A">
        <w:rPr>
          <w:rFonts w:ascii="GHEA Grapalat" w:hAnsi="GHEA Grapalat" w:cs="Sylfaen"/>
          <w:lang w:val="hy-AM"/>
        </w:rPr>
        <w:t>խցանքները</w:t>
      </w:r>
      <w:r w:rsidRPr="00CD757A">
        <w:rPr>
          <w:rFonts w:ascii="GHEA Grapalat" w:hAnsi="GHEA Grapalat" w:cs="Times LatArm"/>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Times LatArm"/>
          <w:lang w:val="hy-AM"/>
        </w:rPr>
      </w:pPr>
      <w:r w:rsidRPr="00CD757A">
        <w:rPr>
          <w:rFonts w:ascii="GHEA Grapalat" w:hAnsi="GHEA Grapalat"/>
          <w:lang w:val="hy-AM"/>
        </w:rPr>
        <w:t xml:space="preserve">4. </w:t>
      </w:r>
      <w:r w:rsidRPr="00CD757A">
        <w:rPr>
          <w:rFonts w:ascii="GHEA Grapalat" w:hAnsi="GHEA Grapalat" w:cs="Sylfaen"/>
          <w:lang w:val="hy-AM"/>
        </w:rPr>
        <w:t>Սարքավորումները</w:t>
      </w:r>
      <w:r w:rsidRPr="00CD757A">
        <w:rPr>
          <w:rFonts w:ascii="GHEA Grapalat" w:hAnsi="GHEA Grapalat"/>
          <w:lang w:val="hy-AM"/>
        </w:rPr>
        <w:t>` UF</w:t>
      </w:r>
      <w:r w:rsidRPr="00CD757A">
        <w:rPr>
          <w:rFonts w:ascii="GHEA Grapalat" w:hAnsi="GHEA Grapalat"/>
          <w:vertAlign w:val="subscript"/>
          <w:lang w:val="hy-AM"/>
        </w:rPr>
        <w:t>5</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ֆտորացման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425"/>
        <w:rPr>
          <w:rFonts w:ascii="GHEA Grapalat" w:hAnsi="GHEA Grapalat"/>
          <w:lang w:val="hy-AM"/>
        </w:rPr>
      </w:pPr>
      <w:r w:rsidRPr="00CD757A">
        <w:rPr>
          <w:rFonts w:ascii="GHEA Grapalat" w:hAnsi="GHEA Grapalat"/>
          <w:lang w:val="hy-AM"/>
        </w:rPr>
        <w:t xml:space="preserve">5. </w:t>
      </w:r>
      <w:r w:rsidRPr="00CD757A">
        <w:rPr>
          <w:rFonts w:ascii="GHEA Grapalat" w:hAnsi="GHEA Grapalat" w:cs="Sylfaen"/>
          <w:lang w:val="hy-AM"/>
        </w:rPr>
        <w:t>Մշակման</w:t>
      </w:r>
      <w:r w:rsidRPr="00CD757A">
        <w:rPr>
          <w:rFonts w:ascii="GHEA Grapalat" w:hAnsi="GHEA Grapalat"/>
          <w:lang w:val="hy-AM"/>
        </w:rPr>
        <w:t xml:space="preserve"> հ</w:t>
      </w:r>
      <w:r w:rsidRPr="00CD757A">
        <w:rPr>
          <w:rFonts w:ascii="GHEA Grapalat" w:hAnsi="GHEA Grapalat" w:cs="Sylfaen"/>
          <w:lang w:val="hy-AM"/>
        </w:rPr>
        <w:t>ամակարգերը</w:t>
      </w:r>
      <w:r w:rsidRPr="00CD757A">
        <w:rPr>
          <w:rFonts w:ascii="GHEA Grapalat" w:hAnsi="GHEA Grapalat"/>
          <w:lang w:val="hy-AM"/>
        </w:rPr>
        <w:t>`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կրող</w:t>
      </w:r>
      <w:r w:rsidRPr="00CD757A">
        <w:rPr>
          <w:rFonts w:ascii="GHEA Grapalat" w:hAnsi="GHEA Grapalat"/>
          <w:lang w:val="hy-AM"/>
        </w:rPr>
        <w:t xml:space="preserve"> </w:t>
      </w:r>
      <w:r w:rsidRPr="00CD757A">
        <w:rPr>
          <w:rFonts w:ascii="GHEA Grapalat" w:hAnsi="GHEA Grapalat" w:cs="Sylfaen"/>
          <w:lang w:val="hy-AM"/>
        </w:rPr>
        <w:t>գազից</w:t>
      </w:r>
      <w:r w:rsidRPr="00CD757A">
        <w:rPr>
          <w:rFonts w:ascii="GHEA Grapalat" w:hAnsi="GHEA Grapalat"/>
          <w:lang w:val="hy-AM"/>
        </w:rPr>
        <w:t xml:space="preserve"> </w:t>
      </w:r>
      <w:r w:rsidRPr="00CD757A">
        <w:rPr>
          <w:rFonts w:ascii="GHEA Grapalat" w:hAnsi="GHEA Grapalat" w:cs="Sylfaen"/>
          <w:lang w:val="hy-AM"/>
        </w:rPr>
        <w:t>անջատելու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(օրինակ` </w:t>
      </w:r>
      <w:r w:rsidRPr="00CD757A">
        <w:rPr>
          <w:rFonts w:ascii="GHEA Grapalat" w:hAnsi="GHEA Grapalat" w:cs="Sylfaen"/>
          <w:lang w:val="hy-AM"/>
        </w:rPr>
        <w:t>ազոտից</w:t>
      </w:r>
      <w:r w:rsidRPr="00CD757A">
        <w:rPr>
          <w:rFonts w:ascii="GHEA Grapalat" w:hAnsi="GHEA Grapalat"/>
          <w:lang w:val="hy-AM"/>
        </w:rPr>
        <w:t xml:space="preserve">, </w:t>
      </w:r>
      <w:r w:rsidRPr="00CD757A">
        <w:rPr>
          <w:rFonts w:ascii="GHEA Grapalat" w:hAnsi="GHEA Grapalat" w:cs="Sylfaen"/>
          <w:lang w:val="hy-AM"/>
        </w:rPr>
        <w:t>արգոնից կամ</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գազից</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984" w:hanging="283"/>
        <w:rPr>
          <w:rFonts w:ascii="GHEA Grapalat" w:hAnsi="GHEA Grapalat" w:cs="Sylfaen"/>
          <w:lang w:val="hy-AM"/>
        </w:rPr>
      </w:pPr>
      <w:r w:rsidRPr="00CD757A">
        <w:rPr>
          <w:rFonts w:ascii="GHEA Grapalat" w:hAnsi="GHEA Grapalat"/>
          <w:lang w:val="hy-AM"/>
        </w:rPr>
        <w:lastRenderedPageBreak/>
        <w:t xml:space="preserve">a. </w:t>
      </w:r>
      <w:r w:rsidRPr="00CD757A">
        <w:rPr>
          <w:rFonts w:ascii="GHEA Grapalat" w:hAnsi="GHEA Grapalat" w:cs="Sylfaen"/>
          <w:lang w:val="hy-AM"/>
        </w:rPr>
        <w:t>Կրիոգենային ջերմափոխանակիչները և կրիոսեպարատորները, որոնք ընդունակ են առաջացնել 153 K (-123</w:t>
      </w:r>
      <w:r w:rsidRPr="00CD757A">
        <w:rPr>
          <w:rFonts w:ascii="GHEA Grapalat" w:hAnsi="GHEA Grapalat" w:cs="Sylfaen"/>
          <w:vertAlign w:val="superscript"/>
          <w:lang w:val="hy-AM"/>
        </w:rPr>
        <w:t>o</w:t>
      </w:r>
      <w:r w:rsidRPr="00CD757A">
        <w:rPr>
          <w:rFonts w:ascii="GHEA Grapalat" w:hAnsi="GHEA Grapalat" w:cs="Sylfaen"/>
          <w:lang w:val="hy-AM"/>
        </w:rPr>
        <w:t>C) կամ դրանից ցածր ջերմաստիճաններ;</w:t>
      </w:r>
    </w:p>
    <w:p w:rsidR="00E77C02" w:rsidRPr="00CD757A" w:rsidRDefault="00E77C02" w:rsidP="00483C16">
      <w:pPr>
        <w:pStyle w:val="BodyText"/>
        <w:tabs>
          <w:tab w:val="left" w:pos="-2127"/>
        </w:tabs>
        <w:autoSpaceDE w:val="0"/>
        <w:autoSpaceDN w:val="0"/>
        <w:adjustRightInd w:val="0"/>
        <w:spacing w:before="120" w:after="240" w:line="276" w:lineRule="auto"/>
        <w:ind w:left="1984" w:hanging="283"/>
        <w:rPr>
          <w:rFonts w:ascii="GHEA Grapalat" w:hAnsi="GHEA Grapalat" w:cs="Sylfaen"/>
          <w:lang w:val="hy-AM"/>
        </w:rPr>
      </w:pPr>
      <w:r w:rsidRPr="00CD757A">
        <w:rPr>
          <w:rFonts w:ascii="GHEA Grapalat" w:hAnsi="GHEA Grapalat" w:cs="Sylfaen"/>
          <w:lang w:val="hy-AM"/>
        </w:rPr>
        <w:t>b. Կրիոգենային սառեցման բլոկները, որոնք ընդունակ են առաջացնել 153 K (-123</w:t>
      </w:r>
      <w:r w:rsidRPr="00CD757A">
        <w:rPr>
          <w:rFonts w:ascii="GHEA Grapalat" w:hAnsi="GHEA Grapalat" w:cs="Sylfaen"/>
          <w:vertAlign w:val="superscript"/>
          <w:lang w:val="hy-AM"/>
        </w:rPr>
        <w:t>o</w:t>
      </w:r>
      <w:r w:rsidRPr="00CD757A">
        <w:rPr>
          <w:rFonts w:ascii="GHEA Grapalat" w:hAnsi="GHEA Grapalat" w:cs="Sylfaen"/>
          <w:lang w:val="hy-AM"/>
        </w:rPr>
        <w:t>C) կամ դրանից ցածր ջերմաստիճաններ;</w:t>
      </w:r>
    </w:p>
    <w:p w:rsidR="00E77C02" w:rsidRPr="00CD757A" w:rsidRDefault="00E77C02" w:rsidP="00483C16">
      <w:pPr>
        <w:pStyle w:val="BodyText"/>
        <w:tabs>
          <w:tab w:val="left" w:pos="-2127"/>
        </w:tabs>
        <w:autoSpaceDE w:val="0"/>
        <w:autoSpaceDN w:val="0"/>
        <w:adjustRightInd w:val="0"/>
        <w:spacing w:before="120" w:after="240" w:line="276" w:lineRule="auto"/>
        <w:ind w:left="2268" w:hanging="567"/>
        <w:rPr>
          <w:rFonts w:ascii="GHEA Grapalat" w:hAnsi="GHEA Grapalat" w:cs="Sylfaen"/>
          <w:lang w:val="hy-AM"/>
        </w:rPr>
      </w:pPr>
      <w:r w:rsidRPr="00CD757A">
        <w:rPr>
          <w:rFonts w:ascii="GHEA Grapalat" w:hAnsi="GHEA Grapalat" w:cs="Sylfaen"/>
          <w:lang w:val="hy-AM"/>
        </w:rPr>
        <w:t>c. UF</w:t>
      </w:r>
      <w:r w:rsidRPr="00CD757A">
        <w:rPr>
          <w:rFonts w:ascii="GHEA Grapalat" w:hAnsi="GHEA Grapalat" w:cs="Sylfaen"/>
          <w:vertAlign w:val="subscript"/>
          <w:lang w:val="hy-AM"/>
        </w:rPr>
        <w:t>6</w:t>
      </w:r>
      <w:r w:rsidRPr="00CD757A">
        <w:rPr>
          <w:rFonts w:ascii="GHEA Grapalat" w:hAnsi="GHEA Grapalat" w:cs="Sylfaen"/>
          <w:lang w:val="hy-AM"/>
        </w:rPr>
        <w:t>-ի սառը ծուղակները, որոնք ընդունակ են սառեցմամբ անջատել UF</w:t>
      </w:r>
      <w:r w:rsidRPr="00CD757A">
        <w:rPr>
          <w:rFonts w:ascii="GHEA Grapalat" w:hAnsi="GHEA Grapalat" w:cs="Sylfaen"/>
          <w:vertAlign w:val="subscript"/>
          <w:lang w:val="hy-AM"/>
        </w:rPr>
        <w:t>6</w:t>
      </w:r>
      <w:r w:rsidRPr="00CD757A">
        <w:rPr>
          <w:rFonts w:ascii="GHEA Grapalat" w:hAnsi="GHEA Grapalat" w:cs="Sylfaen"/>
          <w:lang w:val="hy-AM"/>
        </w:rPr>
        <w:t>-ը։</w:t>
      </w:r>
    </w:p>
    <w:p w:rsidR="00E77C02" w:rsidRPr="00CD757A" w:rsidRDefault="00E77C02" w:rsidP="00483C16">
      <w:pPr>
        <w:pStyle w:val="BodyText"/>
        <w:tabs>
          <w:tab w:val="left" w:pos="-2127"/>
        </w:tabs>
        <w:autoSpaceDE w:val="0"/>
        <w:autoSpaceDN w:val="0"/>
        <w:adjustRightInd w:val="0"/>
        <w:spacing w:before="120" w:after="240" w:line="276" w:lineRule="auto"/>
        <w:ind w:left="1701" w:hanging="425"/>
        <w:rPr>
          <w:rFonts w:ascii="GHEA Grapalat" w:hAnsi="GHEA Grapalat"/>
          <w:lang w:val="hy-AM"/>
        </w:rPr>
      </w:pPr>
      <w:r w:rsidRPr="00CD757A">
        <w:rPr>
          <w:rFonts w:ascii="GHEA Grapalat" w:hAnsi="GHEA Grapalat"/>
          <w:lang w:val="hy-AM"/>
        </w:rPr>
        <w:t xml:space="preserve">6. </w:t>
      </w:r>
      <w:r w:rsidR="009A44E7">
        <w:rPr>
          <w:rFonts w:ascii="GHEA Grapalat" w:hAnsi="GHEA Grapalat"/>
          <w:lang w:val="hy-AM"/>
        </w:rPr>
        <w:t>“</w:t>
      </w:r>
      <w:r w:rsidRPr="00CD757A">
        <w:rPr>
          <w:rFonts w:ascii="GHEA Grapalat" w:hAnsi="GHEA Grapalat"/>
          <w:lang w:val="hy-AM"/>
        </w:rPr>
        <w:t>Լազերները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լազերային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համակարգերը</w:t>
      </w:r>
      <w:r w:rsidRPr="00CD757A">
        <w:rPr>
          <w:rFonts w:ascii="GHEA Grapalat" w:hAnsi="GHEA Grapalat"/>
          <w:lang w:val="hy-AM"/>
        </w:rPr>
        <w:t xml:space="preserve">` </w:t>
      </w:r>
      <w:r w:rsidRPr="00CD757A">
        <w:rPr>
          <w:rFonts w:ascii="GHEA Grapalat" w:hAnsi="GHEA Grapalat" w:cs="Sylfaen"/>
          <w:lang w:val="hy-AM"/>
        </w:rPr>
        <w:t>նախագծված կամ պատրաստված ուրանի</w:t>
      </w:r>
      <w:r w:rsidRPr="00CD757A">
        <w:rPr>
          <w:rFonts w:ascii="GHEA Grapalat" w:hAnsi="GHEA Grapalat"/>
          <w:lang w:val="hy-AM"/>
        </w:rPr>
        <w:t xml:space="preserve"> </w:t>
      </w:r>
      <w:r w:rsidRPr="00CD757A">
        <w:rPr>
          <w:rFonts w:ascii="GHEA Grapalat" w:hAnsi="GHEA Grapalat" w:cs="Sylfaen"/>
          <w:lang w:val="hy-AM"/>
        </w:rPr>
        <w:t>իզոտոպները</w:t>
      </w:r>
      <w:r w:rsidRPr="00CD757A">
        <w:rPr>
          <w:rFonts w:ascii="GHEA Grapalat" w:hAnsi="GHEA Grapalat"/>
          <w:lang w:val="hy-AM"/>
        </w:rPr>
        <w:t xml:space="preserve"> </w:t>
      </w:r>
      <w:r w:rsidRPr="00CD757A">
        <w:rPr>
          <w:rFonts w:ascii="GHEA Grapalat" w:hAnsi="GHEA Grapalat" w:cs="Sylfaen"/>
          <w:lang w:val="hy-AM"/>
        </w:rPr>
        <w:t>անջատելու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սպեկտրի</w:t>
      </w:r>
      <w:r w:rsidRPr="00CD757A">
        <w:rPr>
          <w:rFonts w:ascii="GHEA Grapalat" w:hAnsi="GHEA Grapalat"/>
          <w:lang w:val="hy-AM"/>
        </w:rPr>
        <w:t xml:space="preserve"> </w:t>
      </w:r>
      <w:r w:rsidRPr="00CD757A">
        <w:rPr>
          <w:rFonts w:ascii="GHEA Grapalat" w:hAnsi="GHEA Grapalat" w:cs="Sylfaen"/>
          <w:lang w:val="hy-AM"/>
        </w:rPr>
        <w:t>հաճախականության</w:t>
      </w:r>
      <w:r w:rsidRPr="00CD757A">
        <w:rPr>
          <w:rFonts w:ascii="GHEA Grapalat" w:hAnsi="GHEA Grapalat"/>
          <w:lang w:val="hy-AM"/>
        </w:rPr>
        <w:t xml:space="preserve"> </w:t>
      </w:r>
      <w:r w:rsidRPr="00CD757A">
        <w:rPr>
          <w:rFonts w:ascii="GHEA Grapalat" w:hAnsi="GHEA Grapalat" w:cs="Sylfaen"/>
          <w:lang w:val="hy-AM"/>
        </w:rPr>
        <w:t>կայունացուցիչով</w:t>
      </w:r>
      <w:r w:rsidRPr="00CD757A">
        <w:rPr>
          <w:rFonts w:ascii="GHEA Grapalat" w:hAnsi="GHEA Grapalat"/>
          <w:lang w:val="hy-AM"/>
        </w:rPr>
        <w:t xml:space="preserve"> </w:t>
      </w:r>
      <w:r w:rsidRPr="00CD757A">
        <w:rPr>
          <w:rFonts w:ascii="GHEA Grapalat" w:hAnsi="GHEA Grapalat" w:cs="Sylfaen"/>
          <w:lang w:val="hy-AM"/>
        </w:rPr>
        <w:t>երկար</w:t>
      </w:r>
      <w:r w:rsidRPr="00CD757A">
        <w:rPr>
          <w:rFonts w:ascii="GHEA Grapalat" w:hAnsi="GHEA Grapalat"/>
          <w:lang w:val="hy-AM"/>
        </w:rPr>
        <w:t xml:space="preserve"> </w:t>
      </w:r>
      <w:r w:rsidRPr="00CD757A">
        <w:rPr>
          <w:rFonts w:ascii="GHEA Grapalat" w:hAnsi="GHEA Grapalat" w:cs="Sylfaen"/>
          <w:lang w:val="hy-AM"/>
        </w:rPr>
        <w:t>ժամանակ 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701"/>
        <w:rPr>
          <w:rFonts w:ascii="GHEA Grapalat" w:hAnsi="GHEA Grapalat"/>
          <w:b/>
          <w:i/>
          <w:lang w:val="hy-AM"/>
        </w:rPr>
      </w:pPr>
      <w:r w:rsidRPr="00CD757A">
        <w:rPr>
          <w:rFonts w:ascii="GHEA Grapalat" w:hAnsi="GHEA Grapalat" w:cs="Sylfaen"/>
          <w:b/>
          <w:i/>
          <w:u w:val="single"/>
          <w:lang w:val="hy-AM"/>
        </w:rPr>
        <w:t>Հ</w:t>
      </w:r>
      <w:r w:rsidRPr="00CD757A">
        <w:rPr>
          <w:rFonts w:ascii="GHEA Grapalat" w:hAnsi="GHEA Grapalat"/>
          <w:b/>
          <w:i/>
          <w:u w:val="single"/>
          <w:lang w:val="hy-AM"/>
        </w:rPr>
        <w:t>.</w:t>
      </w:r>
      <w:r w:rsidRPr="00CD757A">
        <w:rPr>
          <w:rFonts w:ascii="GHEA Grapalat" w:hAnsi="GHEA Grapalat" w:cs="Sylfaen"/>
          <w:b/>
          <w:i/>
          <w:u w:val="single"/>
          <w:lang w:val="hy-AM"/>
        </w:rPr>
        <w:t>Ծ</w:t>
      </w:r>
      <w:r w:rsidRPr="00CD757A">
        <w:rPr>
          <w:rFonts w:ascii="GHEA Grapalat" w:hAnsi="GHEA Grapalat"/>
          <w:b/>
          <w:i/>
          <w:lang w:val="hy-AM"/>
        </w:rPr>
        <w:t xml:space="preserve">. </w:t>
      </w:r>
      <w:r w:rsidRPr="00CD757A">
        <w:rPr>
          <w:rFonts w:ascii="GHEA Grapalat" w:hAnsi="GHEA Grapalat" w:cs="Sylfaen"/>
          <w:b/>
          <w:i/>
          <w:lang w:val="hy-AM"/>
        </w:rPr>
        <w:t>Տես</w:t>
      </w:r>
      <w:r w:rsidRPr="00CD757A">
        <w:rPr>
          <w:rFonts w:ascii="GHEA Grapalat" w:hAnsi="GHEA Grapalat"/>
          <w:b/>
          <w:i/>
          <w:lang w:val="hy-AM"/>
        </w:rPr>
        <w:t xml:space="preserve"> </w:t>
      </w:r>
      <w:r w:rsidRPr="00CD757A">
        <w:rPr>
          <w:rFonts w:ascii="GHEA Grapalat" w:hAnsi="GHEA Grapalat" w:cs="Sylfaen"/>
          <w:b/>
          <w:i/>
          <w:lang w:val="hy-AM"/>
        </w:rPr>
        <w:t>նաև</w:t>
      </w:r>
      <w:r w:rsidRPr="00CD757A">
        <w:rPr>
          <w:rFonts w:ascii="GHEA Grapalat" w:hAnsi="GHEA Grapalat"/>
          <w:b/>
          <w:i/>
          <w:lang w:val="hy-AM"/>
        </w:rPr>
        <w:t xml:space="preserve"> 6A005 </w:t>
      </w:r>
      <w:r w:rsidRPr="00CD757A">
        <w:rPr>
          <w:rFonts w:ascii="GHEA Grapalat" w:hAnsi="GHEA Grapalat" w:cs="Sylfaen"/>
          <w:b/>
          <w:i/>
          <w:lang w:val="hy-AM"/>
        </w:rPr>
        <w:t>և</w:t>
      </w:r>
      <w:r w:rsidRPr="00CD757A">
        <w:rPr>
          <w:rFonts w:ascii="GHEA Grapalat" w:hAnsi="GHEA Grapalat"/>
          <w:b/>
          <w:i/>
          <w:lang w:val="hy-AM"/>
        </w:rPr>
        <w:t xml:space="preserve"> 6A205</w:t>
      </w:r>
    </w:p>
    <w:p w:rsidR="00E77C02" w:rsidRPr="00CD757A" w:rsidRDefault="00E77C02" w:rsidP="00483C16">
      <w:pPr>
        <w:pStyle w:val="BodyText"/>
        <w:tabs>
          <w:tab w:val="left" w:pos="-2127"/>
        </w:tabs>
        <w:autoSpaceDE w:val="0"/>
        <w:autoSpaceDN w:val="0"/>
        <w:adjustRightInd w:val="0"/>
        <w:spacing w:before="120" w:after="240" w:line="276" w:lineRule="auto"/>
        <w:ind w:left="1418" w:hanging="567"/>
        <w:rPr>
          <w:rFonts w:ascii="GHEA Grapalat" w:hAnsi="GHEA Grapalat"/>
          <w:lang w:val="hy-AM"/>
        </w:rPr>
      </w:pPr>
      <w:r w:rsidRPr="00CD757A">
        <w:rPr>
          <w:rFonts w:ascii="GHEA Grapalat" w:hAnsi="GHEA Grapalat" w:cs="Sylfaen"/>
          <w:lang w:val="hy-AM"/>
        </w:rPr>
        <w:t>i. Սարքավորումները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բաղադրամասերը` հատուկ</w:t>
      </w:r>
      <w:r w:rsidRPr="00CD757A">
        <w:rPr>
          <w:rFonts w:ascii="GHEA Grapalat" w:hAnsi="GHEA Grapalat"/>
          <w:lang w:val="hy-AM"/>
        </w:rPr>
        <w:t xml:space="preserve"> նախագծվ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պլազմային</w:t>
      </w:r>
      <w:r w:rsidRPr="00CD757A">
        <w:rPr>
          <w:rFonts w:ascii="GHEA Grapalat" w:hAnsi="GHEA Grapalat"/>
          <w:lang w:val="hy-AM"/>
        </w:rPr>
        <w:t xml:space="preserve"> </w:t>
      </w:r>
      <w:r w:rsidRPr="00CD757A">
        <w:rPr>
          <w:rFonts w:ascii="GHEA Grapalat" w:hAnsi="GHEA Grapalat" w:cs="Sylfaen"/>
          <w:lang w:val="hy-AM"/>
        </w:rPr>
        <w:t>բաժանման</w:t>
      </w:r>
      <w:r w:rsidRPr="00CD757A">
        <w:rPr>
          <w:rFonts w:ascii="GHEA Grapalat" w:hAnsi="GHEA Grapalat"/>
          <w:lang w:val="hy-AM"/>
        </w:rPr>
        <w:t xml:space="preserve"> գործընթացների համար, ինչպիսիք են.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cs="Sylfaen"/>
          <w:lang w:val="hy-AM"/>
        </w:rPr>
        <w:t xml:space="preserve">1. </w:t>
      </w:r>
      <w:r w:rsidRPr="00CD757A">
        <w:rPr>
          <w:rFonts w:ascii="GHEA Grapalat" w:hAnsi="GHEA Grapalat"/>
          <w:lang w:val="hy-AM"/>
        </w:rPr>
        <w:t xml:space="preserve">Էներգիայի </w:t>
      </w:r>
      <w:r w:rsidRPr="00CD757A">
        <w:rPr>
          <w:rFonts w:ascii="GHEA Grapalat" w:hAnsi="GHEA Grapalat" w:cs="Sylfaen"/>
          <w:lang w:val="hy-AM"/>
        </w:rPr>
        <w:t>միկրոալիքային</w:t>
      </w:r>
      <w:r w:rsidRPr="00CD757A">
        <w:rPr>
          <w:rFonts w:ascii="GHEA Grapalat" w:hAnsi="GHEA Grapalat"/>
          <w:lang w:val="hy-AM"/>
        </w:rPr>
        <w:t xml:space="preserve"> </w:t>
      </w:r>
      <w:r w:rsidRPr="00CD757A">
        <w:rPr>
          <w:rFonts w:ascii="GHEA Grapalat" w:hAnsi="GHEA Grapalat" w:cs="Sylfaen"/>
          <w:lang w:val="hy-AM"/>
        </w:rPr>
        <w:t>աղբյուրները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ալեհավաքները`</w:t>
      </w:r>
      <w:r w:rsidRPr="00CD757A">
        <w:rPr>
          <w:rFonts w:ascii="GHEA Grapalat" w:hAnsi="GHEA Grapalat"/>
          <w:lang w:val="hy-AM"/>
        </w:rPr>
        <w:t xml:space="preserve"> </w:t>
      </w:r>
      <w:r w:rsidRPr="00CD757A">
        <w:rPr>
          <w:rFonts w:ascii="GHEA Grapalat" w:hAnsi="GHEA Grapalat" w:cs="Sylfaen"/>
          <w:lang w:val="hy-AM"/>
        </w:rPr>
        <w:t>իոնների</w:t>
      </w:r>
      <w:r w:rsidRPr="00CD757A">
        <w:rPr>
          <w:rFonts w:ascii="GHEA Grapalat" w:hAnsi="GHEA Grapalat"/>
          <w:lang w:val="hy-AM"/>
        </w:rPr>
        <w:t xml:space="preserve"> </w:t>
      </w:r>
      <w:r w:rsidRPr="00CD757A">
        <w:rPr>
          <w:rFonts w:ascii="GHEA Grapalat" w:hAnsi="GHEA Grapalat" w:cs="Sylfaen"/>
          <w:lang w:val="hy-AM"/>
        </w:rPr>
        <w:t>առաջացման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արագացման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30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հաճախականություն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50 </w:t>
      </w:r>
      <w:r w:rsidRPr="00CD757A">
        <w:rPr>
          <w:rFonts w:ascii="GHEA Grapalat" w:hAnsi="GHEA Grapalat" w:cs="Sylfaen"/>
          <w:lang w:val="hy-AM"/>
        </w:rPr>
        <w:t>կՎտ</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բարձր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Ռադիո</w:t>
      </w:r>
      <w:r w:rsidRPr="00CD757A">
        <w:rPr>
          <w:rFonts w:ascii="GHEA Grapalat" w:hAnsi="GHEA Grapalat"/>
          <w:lang w:val="hy-AM"/>
        </w:rPr>
        <w:t xml:space="preserve"> </w:t>
      </w:r>
      <w:r w:rsidRPr="00CD757A">
        <w:rPr>
          <w:rFonts w:ascii="GHEA Grapalat" w:hAnsi="GHEA Grapalat" w:cs="Sylfaen"/>
          <w:lang w:val="hy-AM"/>
        </w:rPr>
        <w:t>հաճախականության</w:t>
      </w:r>
      <w:r w:rsidRPr="00CD757A">
        <w:rPr>
          <w:rFonts w:ascii="GHEA Grapalat" w:hAnsi="GHEA Grapalat"/>
          <w:lang w:val="hy-AM"/>
        </w:rPr>
        <w:t xml:space="preserve"> </w:t>
      </w:r>
      <w:r w:rsidRPr="00CD757A">
        <w:rPr>
          <w:rFonts w:ascii="GHEA Grapalat" w:hAnsi="GHEA Grapalat" w:cs="Sylfaen"/>
          <w:lang w:val="hy-AM"/>
        </w:rPr>
        <w:t>իոնային</w:t>
      </w:r>
      <w:r w:rsidRPr="00CD757A">
        <w:rPr>
          <w:rFonts w:ascii="GHEA Grapalat" w:hAnsi="GHEA Grapalat"/>
          <w:lang w:val="hy-AM"/>
        </w:rPr>
        <w:t xml:space="preserve"> </w:t>
      </w:r>
      <w:r w:rsidRPr="00CD757A">
        <w:rPr>
          <w:rFonts w:ascii="GHEA Grapalat" w:hAnsi="GHEA Grapalat" w:cs="Sylfaen"/>
          <w:lang w:val="hy-AM"/>
        </w:rPr>
        <w:t>գրգռման</w:t>
      </w:r>
      <w:r w:rsidRPr="00CD757A">
        <w:rPr>
          <w:rFonts w:ascii="GHEA Grapalat" w:hAnsi="GHEA Grapalat"/>
          <w:lang w:val="hy-AM"/>
        </w:rPr>
        <w:t xml:space="preserve"> </w:t>
      </w:r>
      <w:r w:rsidRPr="00CD757A">
        <w:rPr>
          <w:rFonts w:ascii="GHEA Grapalat" w:hAnsi="GHEA Grapalat" w:cs="Sylfaen"/>
          <w:lang w:val="hy-AM"/>
        </w:rPr>
        <w:t>կոճերը</w:t>
      </w:r>
      <w:r w:rsidRPr="00CD757A">
        <w:rPr>
          <w:rFonts w:ascii="GHEA Grapalat" w:hAnsi="GHEA Grapalat"/>
          <w:lang w:val="hy-AM"/>
        </w:rPr>
        <w:t xml:space="preserve"> 100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բարձր հաճախականությունների համար, որոնք ընդունակ են </w:t>
      </w:r>
      <w:r w:rsidRPr="00CD757A">
        <w:rPr>
          <w:rFonts w:ascii="GHEA Grapalat" w:hAnsi="GHEA Grapalat" w:cs="Sylfaen"/>
          <w:lang w:val="hy-AM"/>
        </w:rPr>
        <w:t>աշխատել</w:t>
      </w:r>
      <w:r w:rsidRPr="00CD757A">
        <w:rPr>
          <w:rFonts w:ascii="GHEA Grapalat" w:hAnsi="GHEA Grapalat"/>
          <w:lang w:val="hy-AM"/>
        </w:rPr>
        <w:t xml:space="preserve"> 40 </w:t>
      </w:r>
      <w:r w:rsidRPr="00CD757A">
        <w:rPr>
          <w:rFonts w:ascii="GHEA Grapalat" w:hAnsi="GHEA Grapalat" w:cs="Sylfaen"/>
          <w:lang w:val="hy-AM"/>
        </w:rPr>
        <w:t>կՎտ</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բարձր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հզորությամբ</w:t>
      </w:r>
      <w:r w:rsidRPr="00CD757A">
        <w:rPr>
          <w:rFonts w:ascii="GHEA Grapalat" w:hAnsi="GHEA Grapalat"/>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Ուրանային</w:t>
      </w:r>
      <w:r w:rsidRPr="00CD757A">
        <w:rPr>
          <w:rFonts w:ascii="GHEA Grapalat" w:hAnsi="GHEA Grapalat"/>
          <w:lang w:val="hy-AM"/>
        </w:rPr>
        <w:t xml:space="preserve"> </w:t>
      </w:r>
      <w:r w:rsidRPr="00CD757A">
        <w:rPr>
          <w:rFonts w:ascii="GHEA Grapalat" w:hAnsi="GHEA Grapalat" w:cs="Sylfaen"/>
          <w:lang w:val="hy-AM"/>
        </w:rPr>
        <w:t>պլազմայի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համակարգերը</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4. Չեն օգտագործվում: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Times LatArm"/>
          <w:lang w:val="hy-AM"/>
        </w:rPr>
      </w:pPr>
      <w:r w:rsidRPr="00CD757A">
        <w:rPr>
          <w:rFonts w:ascii="GHEA Grapalat" w:hAnsi="GHEA Grapalat"/>
          <w:lang w:val="hy-AM"/>
        </w:rPr>
        <w:t xml:space="preserve">5. </w:t>
      </w:r>
      <w:r w:rsidRPr="00CD757A">
        <w:rPr>
          <w:rFonts w:ascii="GHEA Grapalat" w:hAnsi="GHEA Grapalat" w:cs="Sylfaen"/>
          <w:lang w:val="hy-AM"/>
        </w:rPr>
        <w:t>Արտադրանքի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վերջնամնցուկների </w:t>
      </w:r>
      <w:r w:rsidRPr="00CD757A">
        <w:rPr>
          <w:rFonts w:ascii="GHEA Grapalat" w:hAnsi="GHEA Grapalat" w:cs="Sylfaen"/>
          <w:lang w:val="hy-AM"/>
        </w:rPr>
        <w:t>հավաքման</w:t>
      </w:r>
      <w:r w:rsidRPr="00CD757A">
        <w:rPr>
          <w:rFonts w:ascii="GHEA Grapalat" w:hAnsi="GHEA Grapalat"/>
          <w:lang w:val="hy-AM"/>
        </w:rPr>
        <w:t xml:space="preserve"> </w:t>
      </w:r>
      <w:r w:rsidRPr="00CD757A">
        <w:rPr>
          <w:rFonts w:ascii="GHEA Grapalat" w:hAnsi="GHEA Grapalat" w:cs="Sylfaen"/>
          <w:lang w:val="hy-AM"/>
        </w:rPr>
        <w:t>համար նախատեսված հավաքվածքները`</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ուրանի</w:t>
      </w:r>
      <w:r w:rsidRPr="00CD757A">
        <w:rPr>
          <w:rFonts w:ascii="GHEA Grapalat" w:hAnsi="GHEA Grapalat"/>
          <w:lang w:val="hy-AM"/>
        </w:rPr>
        <w:t xml:space="preserve"> կարծր ձևերի համար, </w:t>
      </w:r>
      <w:r w:rsidRPr="00CD757A">
        <w:rPr>
          <w:rFonts w:ascii="GHEA Grapalat" w:hAnsi="GHEA Grapalat" w:cs="Sylfaen"/>
          <w:lang w:val="hy-AM"/>
        </w:rPr>
        <w:t>պատրաստված</w:t>
      </w:r>
      <w:r w:rsidRPr="00CD757A">
        <w:rPr>
          <w:rFonts w:ascii="GHEA Grapalat" w:hAnsi="GHEA Grapalat"/>
          <w:lang w:val="hy-AM"/>
        </w:rPr>
        <w:t xml:space="preserve"> կամ պաշտպանված ջերմադիմացկուն </w:t>
      </w:r>
      <w:r w:rsidRPr="00CD757A">
        <w:rPr>
          <w:rFonts w:ascii="GHEA Grapalat" w:hAnsi="GHEA Grapalat" w:cs="Sylfaen"/>
          <w:lang w:val="hy-AM"/>
        </w:rPr>
        <w:t>և</w:t>
      </w:r>
      <w:r w:rsidRPr="00CD757A">
        <w:rPr>
          <w:rFonts w:ascii="GHEA Grapalat" w:hAnsi="GHEA Grapalat"/>
          <w:lang w:val="hy-AM"/>
        </w:rPr>
        <w:t xml:space="preserve"> ուրանի </w:t>
      </w:r>
      <w:r w:rsidRPr="00CD757A">
        <w:rPr>
          <w:rFonts w:ascii="GHEA Grapalat" w:hAnsi="GHEA Grapalat" w:cs="Sylfaen"/>
          <w:lang w:val="hy-AM"/>
        </w:rPr>
        <w:t>գոլորշիների</w:t>
      </w:r>
      <w:r w:rsidRPr="00CD757A">
        <w:rPr>
          <w:rFonts w:ascii="GHEA Grapalat" w:hAnsi="GHEA Grapalat"/>
          <w:lang w:val="hy-AM"/>
        </w:rPr>
        <w:t xml:space="preserve"> նկատմամբ կոռոզիակայուն </w:t>
      </w:r>
      <w:r w:rsidRPr="00CD757A">
        <w:rPr>
          <w:rFonts w:ascii="GHEA Grapalat" w:hAnsi="GHEA Grapalat" w:cs="Sylfaen"/>
          <w:lang w:val="hy-AM"/>
        </w:rPr>
        <w:t xml:space="preserve">նյութերից </w:t>
      </w:r>
      <w:r w:rsidRPr="00CD757A">
        <w:rPr>
          <w:rFonts w:ascii="GHEA Grapalat" w:hAnsi="GHEA Grapalat"/>
          <w:lang w:val="hy-AM"/>
        </w:rPr>
        <w:t>(</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իտրումի</w:t>
      </w:r>
      <w:r w:rsidRPr="00CD757A">
        <w:rPr>
          <w:rFonts w:ascii="GHEA Grapalat" w:hAnsi="GHEA Grapalat"/>
          <w:lang w:val="hy-AM"/>
        </w:rPr>
        <w:t xml:space="preserve"> </w:t>
      </w:r>
      <w:r w:rsidRPr="00CD757A">
        <w:rPr>
          <w:rFonts w:ascii="GHEA Grapalat" w:hAnsi="GHEA Grapalat" w:cs="Sylfaen"/>
          <w:lang w:val="hy-AM"/>
        </w:rPr>
        <w:t>օքսիդով</w:t>
      </w:r>
      <w:r w:rsidRPr="00CD757A">
        <w:rPr>
          <w:rFonts w:ascii="GHEA Grapalat" w:hAnsi="GHEA Grapalat"/>
          <w:lang w:val="hy-AM"/>
        </w:rPr>
        <w:t xml:space="preserve"> </w:t>
      </w:r>
      <w:r w:rsidRPr="00CD757A">
        <w:rPr>
          <w:rFonts w:ascii="GHEA Grapalat" w:hAnsi="GHEA Grapalat" w:cs="Sylfaen"/>
          <w:lang w:val="hy-AM"/>
        </w:rPr>
        <w:t>պատված</w:t>
      </w:r>
      <w:r w:rsidRPr="00CD757A">
        <w:rPr>
          <w:rFonts w:ascii="GHEA Grapalat" w:hAnsi="GHEA Grapalat"/>
          <w:lang w:val="hy-AM"/>
        </w:rPr>
        <w:t xml:space="preserve"> </w:t>
      </w:r>
      <w:r w:rsidRPr="00CD757A">
        <w:rPr>
          <w:rFonts w:ascii="GHEA Grapalat" w:hAnsi="GHEA Grapalat" w:cs="Sylfaen"/>
          <w:lang w:val="hy-AM"/>
        </w:rPr>
        <w:t>գրաֆիտը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տանտալը</w:t>
      </w:r>
      <w:r w:rsidRPr="00CD757A">
        <w:rPr>
          <w:rFonts w:ascii="GHEA Grapalat" w:hAnsi="GHEA Grapalat"/>
          <w:lang w:val="hy-AM"/>
        </w:rPr>
        <w:t>)</w:t>
      </w:r>
      <w:r w:rsidRPr="00CD757A">
        <w:rPr>
          <w:rFonts w:ascii="GHEA Grapalat" w:hAnsi="GHEA Grapalat" w:cs="Times LatArm"/>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Times LatArm"/>
          <w:lang w:val="hy-AM"/>
        </w:rPr>
      </w:pPr>
      <w:r w:rsidRPr="00CD757A">
        <w:rPr>
          <w:rFonts w:ascii="GHEA Grapalat" w:hAnsi="GHEA Grapalat"/>
          <w:lang w:val="hy-AM"/>
        </w:rPr>
        <w:t xml:space="preserve">6. </w:t>
      </w:r>
      <w:r w:rsidRPr="00CD757A">
        <w:rPr>
          <w:rFonts w:ascii="GHEA Grapalat" w:hAnsi="GHEA Grapalat" w:cs="Sylfaen"/>
          <w:lang w:val="hy-AM"/>
        </w:rPr>
        <w:t>Բաժանիչ</w:t>
      </w:r>
      <w:r w:rsidRPr="00CD757A">
        <w:rPr>
          <w:rFonts w:ascii="GHEA Grapalat" w:hAnsi="GHEA Grapalat"/>
          <w:lang w:val="hy-AM"/>
        </w:rPr>
        <w:t xml:space="preserve"> </w:t>
      </w:r>
      <w:r w:rsidRPr="00CD757A">
        <w:rPr>
          <w:rFonts w:ascii="GHEA Grapalat" w:hAnsi="GHEA Grapalat" w:cs="Sylfaen"/>
          <w:lang w:val="hy-AM"/>
        </w:rPr>
        <w:t>մոդուլի</w:t>
      </w:r>
      <w:r w:rsidRPr="00CD757A">
        <w:rPr>
          <w:rFonts w:ascii="GHEA Grapalat" w:hAnsi="GHEA Grapalat"/>
          <w:lang w:val="hy-AM"/>
        </w:rPr>
        <w:t xml:space="preserve"> </w:t>
      </w:r>
      <w:r w:rsidRPr="00CD757A">
        <w:rPr>
          <w:rFonts w:ascii="GHEA Grapalat" w:hAnsi="GHEA Grapalat" w:cs="Sylfaen"/>
          <w:lang w:val="hy-AM"/>
        </w:rPr>
        <w:t>պատյանները</w:t>
      </w:r>
      <w:r w:rsidRPr="00CD757A">
        <w:rPr>
          <w:rFonts w:ascii="GHEA Grapalat" w:hAnsi="GHEA Grapalat"/>
          <w:lang w:val="hy-AM"/>
        </w:rPr>
        <w:t xml:space="preserve"> (</w:t>
      </w:r>
      <w:r w:rsidRPr="00CD757A">
        <w:rPr>
          <w:rFonts w:ascii="GHEA Grapalat" w:hAnsi="GHEA Grapalat" w:cs="Sylfaen"/>
          <w:lang w:val="hy-AM"/>
        </w:rPr>
        <w:t>գլանաձև</w:t>
      </w:r>
      <w:r w:rsidRPr="00CD757A">
        <w:rPr>
          <w:rFonts w:ascii="GHEA Grapalat" w:hAnsi="GHEA Grapalat"/>
          <w:lang w:val="hy-AM"/>
        </w:rPr>
        <w:t>)</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դրանցում</w:t>
      </w:r>
      <w:r w:rsidRPr="00CD757A">
        <w:rPr>
          <w:rFonts w:ascii="GHEA Grapalat" w:hAnsi="GHEA Grapalat"/>
          <w:lang w:val="hy-AM"/>
        </w:rPr>
        <w:t xml:space="preserve">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պլազմայի</w:t>
      </w:r>
      <w:r w:rsidRPr="00CD757A">
        <w:rPr>
          <w:rFonts w:ascii="GHEA Grapalat" w:hAnsi="GHEA Grapalat"/>
          <w:lang w:val="hy-AM"/>
        </w:rPr>
        <w:t xml:space="preserve"> </w:t>
      </w:r>
      <w:r w:rsidRPr="00CD757A">
        <w:rPr>
          <w:rFonts w:ascii="GHEA Grapalat" w:hAnsi="GHEA Grapalat" w:cs="Sylfaen"/>
          <w:lang w:val="hy-AM"/>
        </w:rPr>
        <w:t>աղբյուրը</w:t>
      </w:r>
      <w:r w:rsidRPr="00CD757A">
        <w:rPr>
          <w:rFonts w:ascii="GHEA Grapalat" w:hAnsi="GHEA Grapalat"/>
          <w:lang w:val="hy-AM"/>
        </w:rPr>
        <w:t xml:space="preserve">, </w:t>
      </w:r>
      <w:r w:rsidRPr="00CD757A">
        <w:rPr>
          <w:rFonts w:ascii="GHEA Grapalat" w:hAnsi="GHEA Grapalat" w:cs="Sylfaen"/>
          <w:lang w:val="hy-AM"/>
        </w:rPr>
        <w:t>ռադիոհաճախականության</w:t>
      </w:r>
      <w:r w:rsidRPr="00CD757A">
        <w:rPr>
          <w:rFonts w:ascii="GHEA Grapalat" w:hAnsi="GHEA Grapalat"/>
          <w:lang w:val="hy-AM"/>
        </w:rPr>
        <w:t xml:space="preserve"> </w:t>
      </w:r>
      <w:r w:rsidRPr="00CD757A">
        <w:rPr>
          <w:rFonts w:ascii="GHEA Grapalat" w:hAnsi="GHEA Grapalat" w:cs="Sylfaen"/>
          <w:lang w:val="hy-AM"/>
        </w:rPr>
        <w:t>էներգետիկ</w:t>
      </w:r>
      <w:r w:rsidRPr="00CD757A">
        <w:rPr>
          <w:rFonts w:ascii="GHEA Grapalat" w:hAnsi="GHEA Grapalat"/>
          <w:lang w:val="hy-AM"/>
        </w:rPr>
        <w:t xml:space="preserve"> </w:t>
      </w:r>
      <w:r w:rsidRPr="00CD757A">
        <w:rPr>
          <w:rFonts w:ascii="GHEA Grapalat" w:hAnsi="GHEA Grapalat" w:cs="Sylfaen"/>
          <w:lang w:val="hy-AM"/>
        </w:rPr>
        <w:t>սոլենոիդը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lastRenderedPageBreak/>
        <w:t>արտադրանքի</w:t>
      </w:r>
      <w:r w:rsidRPr="00CD757A">
        <w:rPr>
          <w:rFonts w:ascii="GHEA Grapalat" w:hAnsi="GHEA Grapalat"/>
          <w:lang w:val="hy-AM"/>
        </w:rPr>
        <w:t xml:space="preserve"> </w:t>
      </w:r>
      <w:r w:rsidRPr="00CD757A">
        <w:rPr>
          <w:rFonts w:ascii="GHEA Grapalat" w:hAnsi="GHEA Grapalat" w:cs="Sylfaen"/>
          <w:lang w:val="hy-AM"/>
        </w:rPr>
        <w:t>ու</w:t>
      </w:r>
      <w:r w:rsidRPr="00CD757A">
        <w:rPr>
          <w:rFonts w:ascii="GHEA Grapalat" w:hAnsi="GHEA Grapalat"/>
          <w:lang w:val="hy-AM"/>
        </w:rPr>
        <w:t xml:space="preserve"> </w:t>
      </w:r>
      <w:r w:rsidRPr="00CD757A">
        <w:rPr>
          <w:rFonts w:ascii="GHEA Grapalat" w:hAnsi="GHEA Grapalat" w:cs="Sylfaen"/>
          <w:lang w:val="hy-AM"/>
        </w:rPr>
        <w:t>վերջնամնցուկների</w:t>
      </w:r>
      <w:r w:rsidRPr="00CD757A">
        <w:rPr>
          <w:rFonts w:ascii="GHEA Grapalat" w:hAnsi="GHEA Grapalat"/>
          <w:lang w:val="hy-AM"/>
        </w:rPr>
        <w:t xml:space="preserve"> </w:t>
      </w:r>
      <w:r w:rsidRPr="00CD757A">
        <w:rPr>
          <w:rFonts w:ascii="GHEA Grapalat" w:hAnsi="GHEA Grapalat" w:cs="Sylfaen"/>
          <w:lang w:val="hy-AM"/>
        </w:rPr>
        <w:t>կոլեկտորները</w:t>
      </w:r>
      <w:r w:rsidRPr="00CD757A">
        <w:rPr>
          <w:rFonts w:ascii="GHEA Grapalat" w:hAnsi="GHEA Grapalat"/>
          <w:lang w:val="hy-AM"/>
        </w:rPr>
        <w:t xml:space="preserve"> </w:t>
      </w:r>
      <w:r w:rsidRPr="00CD757A">
        <w:rPr>
          <w:rFonts w:ascii="GHEA Grapalat" w:hAnsi="GHEA Grapalat" w:cs="Sylfaen"/>
          <w:lang w:val="hy-AM"/>
        </w:rPr>
        <w:t>տեղադրելու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օրինակ `</w:t>
      </w:r>
      <w:r w:rsidRPr="00CD757A">
        <w:rPr>
          <w:rFonts w:ascii="GHEA Grapalat" w:hAnsi="GHEA Grapalat"/>
          <w:lang w:val="hy-AM"/>
        </w:rPr>
        <w:t xml:space="preserve"> </w:t>
      </w:r>
      <w:r w:rsidRPr="00CD757A">
        <w:rPr>
          <w:rFonts w:ascii="GHEA Grapalat" w:hAnsi="GHEA Grapalat" w:cs="Sylfaen"/>
          <w:lang w:val="hy-AM"/>
        </w:rPr>
        <w:t>չժանգոտվող</w:t>
      </w:r>
      <w:r w:rsidRPr="00CD757A">
        <w:rPr>
          <w:rFonts w:ascii="GHEA Grapalat" w:hAnsi="GHEA Grapalat"/>
          <w:lang w:val="hy-AM"/>
        </w:rPr>
        <w:t xml:space="preserve"> </w:t>
      </w:r>
      <w:r w:rsidRPr="00CD757A">
        <w:rPr>
          <w:rFonts w:ascii="GHEA Grapalat" w:hAnsi="GHEA Grapalat" w:cs="Sylfaen"/>
          <w:lang w:val="hy-AM"/>
        </w:rPr>
        <w:t>պողպատից</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418" w:hanging="567"/>
        <w:rPr>
          <w:rFonts w:ascii="GHEA Grapalat" w:hAnsi="GHEA Grapalat"/>
          <w:lang w:val="hy-AM"/>
        </w:rPr>
      </w:pPr>
      <w:r w:rsidRPr="00CD757A">
        <w:rPr>
          <w:rFonts w:ascii="GHEA Grapalat" w:hAnsi="GHEA Grapalat" w:cs="Sylfaen"/>
          <w:lang w:val="hy-AM"/>
        </w:rPr>
        <w:t>j. Սարքավորումները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բաղադրամասերը`</w:t>
      </w:r>
      <w:r w:rsidRPr="00CD757A">
        <w:rPr>
          <w:rFonts w:ascii="GHEA Grapalat" w:hAnsi="GHEA Grapalat"/>
          <w:lang w:val="hy-AM"/>
        </w:rPr>
        <w:t xml:space="preserve"> հատուկ նախագծ</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իզոտոպների </w:t>
      </w:r>
      <w:r w:rsidRPr="00CD757A">
        <w:rPr>
          <w:rFonts w:ascii="GHEA Grapalat" w:hAnsi="GHEA Grapalat" w:cs="Sylfaen"/>
          <w:lang w:val="hy-AM"/>
        </w:rPr>
        <w:t>էլեկտրամագնիսական</w:t>
      </w:r>
      <w:r w:rsidRPr="00CD757A">
        <w:rPr>
          <w:rFonts w:ascii="GHEA Grapalat" w:hAnsi="GHEA Grapalat"/>
          <w:lang w:val="hy-AM"/>
        </w:rPr>
        <w:t xml:space="preserve"> բաժանման գործընթացի </w:t>
      </w:r>
      <w:r w:rsidRPr="00CD757A">
        <w:rPr>
          <w:rFonts w:ascii="GHEA Grapalat" w:hAnsi="GHEA Grapalat" w:cs="Sylfaen"/>
          <w:lang w:val="hy-AM"/>
        </w:rPr>
        <w:t>համար</w:t>
      </w:r>
      <w:r w:rsidRPr="00CD757A">
        <w:rPr>
          <w:rFonts w:ascii="GHEA Grapalat" w:hAnsi="GHEA Grapalat"/>
          <w:lang w:val="hy-AM"/>
        </w:rPr>
        <w:t xml:space="preserve">, ինչպիսիք են.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իոնների</w:t>
      </w:r>
      <w:r w:rsidRPr="00CD757A">
        <w:rPr>
          <w:rFonts w:ascii="GHEA Grapalat" w:hAnsi="GHEA Grapalat"/>
          <w:lang w:val="hy-AM"/>
        </w:rPr>
        <w:t xml:space="preserve"> միատար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բազմատար</w:t>
      </w:r>
      <w:r w:rsidRPr="00CD757A">
        <w:rPr>
          <w:rFonts w:ascii="GHEA Grapalat" w:hAnsi="GHEA Grapalat"/>
          <w:lang w:val="hy-AM"/>
        </w:rPr>
        <w:t xml:space="preserve"> </w:t>
      </w:r>
      <w:r w:rsidRPr="00CD757A">
        <w:rPr>
          <w:rFonts w:ascii="GHEA Grapalat" w:hAnsi="GHEA Grapalat" w:cs="Sylfaen"/>
          <w:lang w:val="hy-AM"/>
        </w:rPr>
        <w:t>աղբյուրները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բաղկացած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գոլորշու</w:t>
      </w:r>
      <w:r w:rsidRPr="00CD757A">
        <w:rPr>
          <w:rFonts w:ascii="GHEA Grapalat" w:hAnsi="GHEA Grapalat"/>
          <w:lang w:val="hy-AM"/>
        </w:rPr>
        <w:t xml:space="preserve"> </w:t>
      </w:r>
      <w:r w:rsidRPr="00CD757A">
        <w:rPr>
          <w:rFonts w:ascii="GHEA Grapalat" w:hAnsi="GHEA Grapalat" w:cs="Sylfaen"/>
          <w:lang w:val="hy-AM"/>
        </w:rPr>
        <w:t>աղբյուրից</w:t>
      </w:r>
      <w:r w:rsidRPr="00CD757A">
        <w:rPr>
          <w:rFonts w:ascii="GHEA Grapalat" w:hAnsi="GHEA Grapalat"/>
          <w:lang w:val="hy-AM"/>
        </w:rPr>
        <w:t xml:space="preserve">, </w:t>
      </w:r>
      <w:r w:rsidRPr="00CD757A">
        <w:rPr>
          <w:rFonts w:ascii="GHEA Grapalat" w:hAnsi="GHEA Grapalat" w:cs="Sylfaen"/>
          <w:lang w:val="hy-AM"/>
        </w:rPr>
        <w:t>իոնիզատորից` և ճառագայթի արագացուցիչից` պատրաստված</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գրաֆիտ</w:t>
      </w:r>
      <w:r w:rsidRPr="00CD757A">
        <w:rPr>
          <w:rFonts w:ascii="GHEA Grapalat" w:hAnsi="GHEA Grapalat"/>
          <w:lang w:val="hy-AM"/>
        </w:rPr>
        <w:t xml:space="preserve">, </w:t>
      </w:r>
      <w:r w:rsidRPr="00CD757A">
        <w:rPr>
          <w:rFonts w:ascii="GHEA Grapalat" w:hAnsi="GHEA Grapalat" w:cs="Sylfaen"/>
          <w:lang w:val="hy-AM"/>
        </w:rPr>
        <w:t>չժանգոտվող</w:t>
      </w:r>
      <w:r w:rsidRPr="00CD757A">
        <w:rPr>
          <w:rFonts w:ascii="GHEA Grapalat" w:hAnsi="GHEA Grapalat"/>
          <w:lang w:val="hy-AM"/>
        </w:rPr>
        <w:t xml:space="preserve"> </w:t>
      </w:r>
      <w:r w:rsidRPr="00CD757A">
        <w:rPr>
          <w:rFonts w:ascii="GHEA Grapalat" w:hAnsi="GHEA Grapalat" w:cs="Sylfaen"/>
          <w:lang w:val="hy-AM"/>
        </w:rPr>
        <w:t>պողպատ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պղինձ)</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կարող են ամբողջական </w:t>
      </w:r>
      <w:r w:rsidRPr="00CD757A">
        <w:rPr>
          <w:rFonts w:ascii="GHEA Grapalat" w:hAnsi="GHEA Grapalat" w:cs="Sylfaen"/>
          <w:lang w:val="hy-AM"/>
        </w:rPr>
        <w:t xml:space="preserve">իոնական փնջային հոսանք ստեղծել </w:t>
      </w:r>
      <w:r w:rsidRPr="00CD757A">
        <w:rPr>
          <w:rFonts w:ascii="GHEA Grapalat" w:hAnsi="GHEA Grapalat"/>
          <w:lang w:val="hy-AM"/>
        </w:rPr>
        <w:t xml:space="preserve">50 </w:t>
      </w:r>
      <w:r w:rsidRPr="00CD757A">
        <w:rPr>
          <w:rFonts w:ascii="GHEA Grapalat" w:hAnsi="GHEA Grapalat" w:cs="Sylfaen"/>
          <w:u w:val="single"/>
          <w:lang w:val="hy-AM"/>
        </w:rPr>
        <w:t>մ</w:t>
      </w:r>
      <w:r w:rsidRPr="00CD757A">
        <w:rPr>
          <w:rFonts w:ascii="GHEA Grapalat" w:hAnsi="GHEA Grapalat"/>
          <w:u w:val="single"/>
          <w:lang w:val="hy-AM"/>
        </w:rPr>
        <w:t xml:space="preserve"> </w:t>
      </w:r>
      <w:r w:rsidRPr="00CD757A">
        <w:rPr>
          <w:rFonts w:ascii="GHEA Grapalat" w:hAnsi="GHEA Grapalat" w:cs="Sylfaen"/>
          <w:u w:val="single"/>
          <w:lang w:val="hy-AM"/>
        </w:rPr>
        <w:t>Ա</w:t>
      </w:r>
      <w:r w:rsidRPr="00CD757A">
        <w:rPr>
          <w:rFonts w:ascii="GHEA Grapalat" w:hAnsi="GHEA Grapalat"/>
          <w:u w:val="single"/>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հզորությամբ;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Հարստացված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աղքատացված</w:t>
      </w:r>
      <w:r w:rsidRPr="00CD757A">
        <w:rPr>
          <w:rFonts w:ascii="GHEA Grapalat" w:hAnsi="GHEA Grapalat"/>
          <w:lang w:val="hy-AM"/>
        </w:rPr>
        <w:t xml:space="preserve">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իոնային</w:t>
      </w:r>
      <w:r w:rsidRPr="00CD757A">
        <w:rPr>
          <w:rFonts w:ascii="GHEA Grapalat" w:hAnsi="GHEA Grapalat"/>
          <w:lang w:val="hy-AM"/>
        </w:rPr>
        <w:t xml:space="preserve"> </w:t>
      </w:r>
      <w:r w:rsidRPr="00CD757A">
        <w:rPr>
          <w:rFonts w:ascii="GHEA Grapalat" w:hAnsi="GHEA Grapalat" w:cs="Sylfaen"/>
          <w:lang w:val="hy-AM"/>
        </w:rPr>
        <w:t>փնջերի</w:t>
      </w:r>
      <w:r w:rsidRPr="00CD757A">
        <w:rPr>
          <w:rFonts w:ascii="GHEA Grapalat" w:hAnsi="GHEA Grapalat"/>
          <w:lang w:val="hy-AM"/>
        </w:rPr>
        <w:t xml:space="preserve"> </w:t>
      </w:r>
      <w:r w:rsidRPr="00CD757A">
        <w:rPr>
          <w:rFonts w:ascii="GHEA Grapalat" w:hAnsi="GHEA Grapalat" w:cs="Sylfaen"/>
          <w:lang w:val="hy-AM"/>
        </w:rPr>
        <w:t>հավաքման</w:t>
      </w:r>
      <w:r w:rsidRPr="00CD757A">
        <w:rPr>
          <w:rFonts w:ascii="GHEA Grapalat" w:hAnsi="GHEA Grapalat"/>
          <w:lang w:val="hy-AM"/>
        </w:rPr>
        <w:t xml:space="preserve"> երկու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ճեղքեր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փորակներ</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իոն հավաքող թիթեղները, որոնք</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գրաֆիտից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չժանգոտվող</w:t>
      </w:r>
      <w:r w:rsidRPr="00CD757A">
        <w:rPr>
          <w:rFonts w:ascii="GHEA Grapalat" w:hAnsi="GHEA Grapalat"/>
          <w:lang w:val="hy-AM"/>
        </w:rPr>
        <w:t xml:space="preserve"> </w:t>
      </w:r>
      <w:r w:rsidRPr="00CD757A">
        <w:rPr>
          <w:rFonts w:ascii="GHEA Grapalat" w:hAnsi="GHEA Grapalat" w:cs="Sylfaen"/>
          <w:lang w:val="hy-AM"/>
        </w:rPr>
        <w:t>պողպատից);</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Վակումային</w:t>
      </w:r>
      <w:r w:rsidRPr="00CD757A">
        <w:rPr>
          <w:rFonts w:ascii="GHEA Grapalat" w:hAnsi="GHEA Grapalat"/>
          <w:lang w:val="hy-AM"/>
        </w:rPr>
        <w:t xml:space="preserve"> </w:t>
      </w:r>
      <w:r w:rsidRPr="00CD757A">
        <w:rPr>
          <w:rFonts w:ascii="GHEA Grapalat" w:hAnsi="GHEA Grapalat" w:cs="Sylfaen"/>
          <w:lang w:val="hy-AM"/>
        </w:rPr>
        <w:t>պատյանները</w:t>
      </w:r>
      <w:r w:rsidRPr="00CD757A">
        <w:rPr>
          <w:rFonts w:ascii="GHEA Grapalat" w:hAnsi="GHEA Grapalat"/>
          <w:lang w:val="hy-AM"/>
        </w:rPr>
        <w:t xml:space="preserve">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էլեկտրամագնիսական</w:t>
      </w:r>
      <w:r w:rsidRPr="00CD757A">
        <w:rPr>
          <w:rFonts w:ascii="GHEA Grapalat" w:hAnsi="GHEA Grapalat"/>
          <w:lang w:val="hy-AM"/>
        </w:rPr>
        <w:t xml:space="preserve"> </w:t>
      </w:r>
      <w:r w:rsidRPr="00CD757A">
        <w:rPr>
          <w:rFonts w:ascii="GHEA Grapalat" w:hAnsi="GHEA Grapalat" w:cs="Sylfaen"/>
          <w:lang w:val="hy-AM"/>
        </w:rPr>
        <w:t>սեպարատորների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չժանգոտվող</w:t>
      </w:r>
      <w:r w:rsidRPr="00CD757A">
        <w:rPr>
          <w:rFonts w:ascii="GHEA Grapalat" w:hAnsi="GHEA Grapalat"/>
          <w:lang w:val="hy-AM"/>
        </w:rPr>
        <w:t xml:space="preserve"> </w:t>
      </w:r>
      <w:r w:rsidRPr="00CD757A">
        <w:rPr>
          <w:rFonts w:ascii="GHEA Grapalat" w:hAnsi="GHEA Grapalat" w:cs="Sylfaen"/>
          <w:lang w:val="hy-AM"/>
        </w:rPr>
        <w:t>պողպատից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0,1 </w:t>
      </w:r>
      <w:r w:rsidRPr="00CD757A">
        <w:rPr>
          <w:rFonts w:ascii="GHEA Grapalat" w:hAnsi="GHEA Grapalat" w:cs="Sylfaen"/>
          <w:lang w:val="hy-AM"/>
        </w:rPr>
        <w:t>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բևեռային</w:t>
      </w:r>
      <w:r w:rsidRPr="00CD757A">
        <w:rPr>
          <w:rFonts w:ascii="GHEA Grapalat" w:hAnsi="GHEA Grapalat"/>
          <w:lang w:val="hy-AM"/>
        </w:rPr>
        <w:t xml:space="preserve"> </w:t>
      </w:r>
      <w:r w:rsidRPr="00CD757A">
        <w:rPr>
          <w:rFonts w:ascii="GHEA Grapalat" w:hAnsi="GHEA Grapalat" w:cs="Sylfaen"/>
          <w:lang w:val="hy-AM"/>
        </w:rPr>
        <w:t xml:space="preserve">ծայրապանակները` </w:t>
      </w:r>
      <w:r w:rsidRPr="00CD757A">
        <w:rPr>
          <w:rFonts w:ascii="GHEA Grapalat" w:hAnsi="GHEA Grapalat"/>
          <w:lang w:val="hy-AM"/>
        </w:rPr>
        <w:t xml:space="preserve">2 </w:t>
      </w:r>
      <w:r w:rsidRPr="00CD757A">
        <w:rPr>
          <w:rFonts w:ascii="GHEA Grapalat" w:hAnsi="GHEA Grapalat" w:cs="Sylfaen"/>
          <w:lang w:val="hy-AM"/>
        </w:rPr>
        <w:t>մ-ից մեծ տրամագծով;</w:t>
      </w:r>
      <w:r w:rsidRPr="00CD757A">
        <w:rPr>
          <w:rFonts w:ascii="GHEA Grapalat" w:hAnsi="GHEA Grapalat"/>
          <w:lang w:val="hy-AM"/>
        </w:rPr>
        <w:t xml:space="preserve">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5. </w:t>
      </w:r>
      <w:r w:rsidRPr="00CD757A">
        <w:rPr>
          <w:rFonts w:ascii="GHEA Grapalat" w:hAnsi="GHEA Grapalat" w:cs="Sylfaen"/>
          <w:lang w:val="hy-AM"/>
        </w:rPr>
        <w:t>Իոնների</w:t>
      </w:r>
      <w:r w:rsidRPr="00CD757A">
        <w:rPr>
          <w:rFonts w:ascii="GHEA Grapalat" w:hAnsi="GHEA Grapalat"/>
          <w:lang w:val="hy-AM"/>
        </w:rPr>
        <w:t xml:space="preserve"> </w:t>
      </w:r>
      <w:r w:rsidRPr="00CD757A">
        <w:rPr>
          <w:rFonts w:ascii="GHEA Grapalat" w:hAnsi="GHEA Grapalat" w:cs="Sylfaen"/>
          <w:lang w:val="hy-AM"/>
        </w:rPr>
        <w:t>աղբյուրների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բարձր լարման էլեկտրական </w:t>
      </w:r>
      <w:r w:rsidRPr="00CD757A">
        <w:rPr>
          <w:rFonts w:ascii="GHEA Grapalat" w:hAnsi="GHEA Grapalat" w:cs="Sylfaen"/>
          <w:lang w:val="hy-AM"/>
        </w:rPr>
        <w:t>սնուցման</w:t>
      </w:r>
      <w:r w:rsidRPr="00CD757A">
        <w:rPr>
          <w:rFonts w:ascii="GHEA Grapalat" w:hAnsi="GHEA Grapalat"/>
          <w:lang w:val="hy-AM"/>
        </w:rPr>
        <w:t xml:space="preserve"> </w:t>
      </w:r>
      <w:r w:rsidRPr="00CD757A">
        <w:rPr>
          <w:rFonts w:ascii="GHEA Grapalat" w:hAnsi="GHEA Grapalat" w:cs="Sylfaen"/>
          <w:lang w:val="hy-AM"/>
        </w:rPr>
        <w:t>աղբյուրները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բոլոր </w:t>
      </w:r>
      <w:r w:rsidRPr="00CD757A">
        <w:rPr>
          <w:rFonts w:ascii="GHEA Grapalat" w:hAnsi="GHEA Grapalat" w:cs="Sylfaen"/>
          <w:lang w:val="hy-AM"/>
        </w:rPr>
        <w:t>բնութագրերը.</w:t>
      </w:r>
    </w:p>
    <w:p w:rsidR="00E77C02" w:rsidRPr="00CD757A" w:rsidRDefault="00E77C02" w:rsidP="00483C16">
      <w:pPr>
        <w:pStyle w:val="BodyText"/>
        <w:tabs>
          <w:tab w:val="left" w:pos="-2127"/>
        </w:tabs>
        <w:autoSpaceDE w:val="0"/>
        <w:autoSpaceDN w:val="0"/>
        <w:adjustRightInd w:val="0"/>
        <w:spacing w:before="120" w:after="240" w:line="276" w:lineRule="auto"/>
        <w:ind w:left="1984"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աշխատել</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ռեժիմում;</w:t>
      </w:r>
    </w:p>
    <w:p w:rsidR="00E77C02" w:rsidRPr="00CD757A" w:rsidRDefault="00E77C02" w:rsidP="00483C16">
      <w:pPr>
        <w:pStyle w:val="BodyText"/>
        <w:tabs>
          <w:tab w:val="left" w:pos="-2127"/>
        </w:tabs>
        <w:autoSpaceDE w:val="0"/>
        <w:autoSpaceDN w:val="0"/>
        <w:adjustRightInd w:val="0"/>
        <w:spacing w:before="120" w:after="240" w:line="276" w:lineRule="auto"/>
        <w:ind w:left="1984"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լարումը</w:t>
      </w:r>
      <w:r w:rsidRPr="00CD757A">
        <w:rPr>
          <w:rFonts w:ascii="GHEA Grapalat" w:hAnsi="GHEA Grapalat"/>
          <w:lang w:val="hy-AM"/>
        </w:rPr>
        <w:t xml:space="preserve"> 20 000 </w:t>
      </w:r>
      <w:r w:rsidRPr="00CD757A">
        <w:rPr>
          <w:rFonts w:ascii="GHEA Grapalat" w:hAnsi="GHEA Grapalat" w:cs="Sylfaen"/>
          <w:lang w:val="hy-AM"/>
        </w:rPr>
        <w:t>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 է;</w:t>
      </w:r>
    </w:p>
    <w:p w:rsidR="00E77C02" w:rsidRPr="00CD757A" w:rsidRDefault="00E77C02" w:rsidP="00483C16">
      <w:pPr>
        <w:pStyle w:val="BodyText"/>
        <w:tabs>
          <w:tab w:val="left" w:pos="-2127"/>
        </w:tabs>
        <w:autoSpaceDE w:val="0"/>
        <w:autoSpaceDN w:val="0"/>
        <w:adjustRightInd w:val="0"/>
        <w:spacing w:before="120" w:after="240" w:line="276" w:lineRule="auto"/>
        <w:ind w:left="1984" w:hanging="283"/>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Ելքային</w:t>
      </w:r>
      <w:r w:rsidRPr="00CD757A">
        <w:rPr>
          <w:rFonts w:ascii="GHEA Grapalat" w:hAnsi="GHEA Grapalat"/>
          <w:lang w:val="hy-AM"/>
        </w:rPr>
        <w:t xml:space="preserve"> հոսանքը 1 </w:t>
      </w:r>
      <w:r w:rsidRPr="00CD757A">
        <w:rPr>
          <w:rFonts w:ascii="GHEA Grapalat" w:hAnsi="GHEA Grapalat" w:cs="Sylfaen"/>
          <w:lang w:val="hy-AM"/>
        </w:rPr>
        <w:t>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 է; և</w:t>
      </w:r>
    </w:p>
    <w:p w:rsidR="00E77C02" w:rsidRPr="00CD757A" w:rsidRDefault="00E77C02" w:rsidP="00483C16">
      <w:pPr>
        <w:pStyle w:val="BodyText"/>
        <w:tabs>
          <w:tab w:val="left" w:pos="-2127"/>
        </w:tabs>
        <w:autoSpaceDE w:val="0"/>
        <w:autoSpaceDN w:val="0"/>
        <w:adjustRightInd w:val="0"/>
        <w:spacing w:before="120" w:after="240" w:line="276" w:lineRule="auto"/>
        <w:ind w:left="1984" w:hanging="283"/>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Լարման</w:t>
      </w:r>
      <w:r w:rsidRPr="00CD757A">
        <w:rPr>
          <w:rFonts w:ascii="GHEA Grapalat" w:hAnsi="GHEA Grapalat"/>
          <w:lang w:val="hy-AM"/>
        </w:rPr>
        <w:t xml:space="preserve"> </w:t>
      </w:r>
      <w:r w:rsidRPr="00CD757A">
        <w:rPr>
          <w:rFonts w:ascii="GHEA Grapalat" w:hAnsi="GHEA Grapalat" w:cs="Sylfaen"/>
          <w:lang w:val="hy-AM"/>
        </w:rPr>
        <w:t>կայունացումը</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 xml:space="preserve">է </w:t>
      </w:r>
      <w:r w:rsidRPr="00CD757A">
        <w:rPr>
          <w:rFonts w:ascii="GHEA Grapalat" w:hAnsi="GHEA Grapalat"/>
          <w:lang w:val="hy-AM"/>
        </w:rPr>
        <w:t xml:space="preserve">0,01%-ից 8 </w:t>
      </w:r>
      <w:r w:rsidRPr="00CD757A">
        <w:rPr>
          <w:rFonts w:ascii="GHEA Grapalat" w:hAnsi="GHEA Grapalat" w:cs="Sylfaen"/>
          <w:lang w:val="hy-AM"/>
        </w:rPr>
        <w:t xml:space="preserve">ժամվա ընթացքում: </w:t>
      </w:r>
    </w:p>
    <w:p w:rsidR="00E77C02" w:rsidRPr="00CD757A" w:rsidRDefault="00E77C02" w:rsidP="00483C16">
      <w:pPr>
        <w:pStyle w:val="BodyText"/>
        <w:tabs>
          <w:tab w:val="num" w:pos="972"/>
          <w:tab w:val="left" w:pos="1276"/>
        </w:tabs>
        <w:autoSpaceDE w:val="0"/>
        <w:autoSpaceDN w:val="0"/>
        <w:adjustRightInd w:val="0"/>
        <w:spacing w:before="120" w:after="240" w:line="276" w:lineRule="auto"/>
        <w:ind w:left="1701"/>
        <w:rPr>
          <w:rFonts w:ascii="GHEA Grapalat" w:hAnsi="GHEA Grapalat"/>
          <w:b/>
          <w:lang w:val="hy-AM"/>
        </w:rPr>
      </w:pPr>
      <w:r w:rsidRPr="00CD757A">
        <w:rPr>
          <w:rFonts w:ascii="GHEA Grapalat" w:hAnsi="GHEA Grapalat" w:cs="Sylfaen"/>
          <w:b/>
          <w:i/>
          <w:u w:val="single"/>
          <w:lang w:val="hy-AM"/>
        </w:rPr>
        <w:t>Հ</w:t>
      </w:r>
      <w:r w:rsidRPr="00CD757A">
        <w:rPr>
          <w:rFonts w:ascii="GHEA Grapalat" w:hAnsi="GHEA Grapalat"/>
          <w:b/>
          <w:i/>
          <w:u w:val="single"/>
          <w:lang w:val="hy-AM"/>
        </w:rPr>
        <w:t>.</w:t>
      </w:r>
      <w:r w:rsidRPr="00CD757A">
        <w:rPr>
          <w:rFonts w:ascii="GHEA Grapalat" w:hAnsi="GHEA Grapalat" w:cs="Sylfaen"/>
          <w:b/>
          <w:i/>
          <w:u w:val="single"/>
          <w:lang w:val="hy-AM"/>
        </w:rPr>
        <w:t>Ծ</w:t>
      </w:r>
      <w:r w:rsidRPr="00CD757A">
        <w:rPr>
          <w:rFonts w:ascii="GHEA Grapalat" w:hAnsi="GHEA Grapalat"/>
          <w:b/>
          <w:i/>
          <w:lang w:val="hy-AM"/>
        </w:rPr>
        <w:t xml:space="preserve">. </w:t>
      </w:r>
      <w:r w:rsidRPr="00CD757A">
        <w:rPr>
          <w:rFonts w:ascii="GHEA Grapalat" w:hAnsi="GHEA Grapalat" w:cs="Sylfaen"/>
          <w:b/>
          <w:i/>
          <w:lang w:val="hy-AM"/>
        </w:rPr>
        <w:t>Տես</w:t>
      </w:r>
      <w:r w:rsidRPr="00CD757A">
        <w:rPr>
          <w:rFonts w:ascii="GHEA Grapalat" w:hAnsi="GHEA Grapalat"/>
          <w:b/>
          <w:i/>
          <w:lang w:val="hy-AM"/>
        </w:rPr>
        <w:t xml:space="preserve"> </w:t>
      </w:r>
      <w:r w:rsidRPr="00CD757A">
        <w:rPr>
          <w:rFonts w:ascii="GHEA Grapalat" w:hAnsi="GHEA Grapalat" w:cs="Sylfaen"/>
          <w:b/>
          <w:i/>
          <w:lang w:val="hy-AM"/>
        </w:rPr>
        <w:t>նաև</w:t>
      </w:r>
      <w:r w:rsidRPr="00CD757A">
        <w:rPr>
          <w:rFonts w:ascii="GHEA Grapalat" w:hAnsi="GHEA Grapalat"/>
          <w:b/>
          <w:i/>
          <w:lang w:val="hy-AM"/>
        </w:rPr>
        <w:t xml:space="preserve"> 3A227</w:t>
      </w:r>
      <w:r w:rsidRPr="00CD757A">
        <w:rPr>
          <w:rFonts w:ascii="GHEA Grapalat" w:hAnsi="GHEA Grapalat" w:cs="Times LatArm"/>
          <w:b/>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lastRenderedPageBreak/>
        <w:t>6. Մագնիսական</w:t>
      </w:r>
      <w:r w:rsidRPr="00CD757A">
        <w:rPr>
          <w:rFonts w:ascii="GHEA Grapalat" w:hAnsi="GHEA Grapalat" w:cs="Sylfaen"/>
          <w:lang w:val="hy-AM"/>
        </w:rPr>
        <w:t xml:space="preserve"> հզորությամբ սնուցման</w:t>
      </w:r>
      <w:r w:rsidRPr="00CD757A">
        <w:rPr>
          <w:rFonts w:ascii="GHEA Grapalat" w:hAnsi="GHEA Grapalat"/>
          <w:lang w:val="hy-AM"/>
        </w:rPr>
        <w:t xml:space="preserve"> </w:t>
      </w:r>
      <w:r w:rsidRPr="00CD757A">
        <w:rPr>
          <w:rFonts w:ascii="GHEA Grapalat" w:hAnsi="GHEA Grapalat" w:cs="Sylfaen"/>
          <w:lang w:val="hy-AM"/>
        </w:rPr>
        <w:t>աղբյուրները</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հզորություն</w:t>
      </w:r>
      <w:r w:rsidRPr="00CD757A">
        <w:rPr>
          <w:rFonts w:ascii="GHEA Grapalat" w:hAnsi="GHEA Grapalat"/>
          <w:lang w:val="hy-AM"/>
        </w:rPr>
        <w:t xml:space="preserve">, </w:t>
      </w:r>
      <w:r w:rsidRPr="00CD757A">
        <w:rPr>
          <w:rFonts w:ascii="GHEA Grapalat" w:hAnsi="GHEA Grapalat" w:cs="Sylfaen"/>
          <w:lang w:val="hy-AM"/>
        </w:rPr>
        <w:t>հաստատուն</w:t>
      </w:r>
      <w:r w:rsidRPr="00CD757A">
        <w:rPr>
          <w:rFonts w:ascii="GHEA Grapalat" w:hAnsi="GHEA Grapalat"/>
          <w:lang w:val="hy-AM"/>
        </w:rPr>
        <w:t xml:space="preserve"> </w:t>
      </w:r>
      <w:r w:rsidRPr="00CD757A">
        <w:rPr>
          <w:rFonts w:ascii="GHEA Grapalat" w:hAnsi="GHEA Grapalat" w:cs="Sylfaen"/>
          <w:lang w:val="hy-AM"/>
        </w:rPr>
        <w:t>հոսանք</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 բոլոր բնութագրերը</w:t>
      </w:r>
      <w:r w:rsidRPr="00CD757A">
        <w:rPr>
          <w:rFonts w:ascii="GHEA Grapalat" w:hAnsi="GHEA Grapalat"/>
          <w:lang w:val="hy-AM"/>
        </w:rPr>
        <w:t>.</w:t>
      </w:r>
    </w:p>
    <w:p w:rsidR="00E77C02" w:rsidRPr="00CD757A" w:rsidRDefault="00E77C02" w:rsidP="00483C16">
      <w:pPr>
        <w:pStyle w:val="BodyText"/>
        <w:tabs>
          <w:tab w:val="left" w:pos="-2127"/>
        </w:tabs>
        <w:autoSpaceDE w:val="0"/>
        <w:autoSpaceDN w:val="0"/>
        <w:adjustRightInd w:val="0"/>
        <w:spacing w:before="120" w:after="240" w:line="276" w:lineRule="auto"/>
        <w:ind w:left="1984" w:hanging="283"/>
        <w:rPr>
          <w:rFonts w:ascii="GHEA Grapalat" w:hAnsi="GHEA Grapalat"/>
          <w:lang w:val="hy-AM"/>
        </w:rPr>
      </w:pPr>
      <w:r w:rsidRPr="00CD757A">
        <w:rPr>
          <w:rFonts w:ascii="GHEA Grapalat" w:hAnsi="GHEA Grapalat"/>
          <w:lang w:val="hy-AM"/>
        </w:rPr>
        <w:t xml:space="preserve">a.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աշխատել</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ռեժիմում `</w:t>
      </w:r>
      <w:r w:rsidRPr="00CD757A">
        <w:rPr>
          <w:rFonts w:ascii="GHEA Grapalat" w:hAnsi="GHEA Grapalat"/>
          <w:lang w:val="hy-AM"/>
        </w:rPr>
        <w:t xml:space="preserve"> 500 </w:t>
      </w:r>
      <w:r w:rsidRPr="00CD757A">
        <w:rPr>
          <w:rFonts w:ascii="GHEA Grapalat" w:hAnsi="GHEA Grapalat" w:cs="Sylfaen"/>
          <w:lang w:val="hy-AM"/>
        </w:rPr>
        <w:t>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 xml:space="preserve">բարձր հոսանքով և </w:t>
      </w:r>
      <w:r w:rsidRPr="00CD757A">
        <w:rPr>
          <w:rFonts w:ascii="GHEA Grapalat" w:hAnsi="GHEA Grapalat"/>
          <w:lang w:val="hy-AM"/>
        </w:rPr>
        <w:t xml:space="preserve">100 </w:t>
      </w:r>
      <w:r w:rsidRPr="00CD757A">
        <w:rPr>
          <w:rFonts w:ascii="GHEA Grapalat" w:hAnsi="GHEA Grapalat" w:cs="Sylfaen"/>
          <w:lang w:val="hy-AM"/>
        </w:rPr>
        <w:t>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լարման</w:t>
      </w:r>
      <w:r w:rsidRPr="00CD757A">
        <w:rPr>
          <w:rFonts w:ascii="GHEA Grapalat" w:hAnsi="GHEA Grapalat"/>
          <w:lang w:val="hy-AM"/>
        </w:rPr>
        <w:t xml:space="preserve"> </w:t>
      </w:r>
      <w:r w:rsidRPr="00CD757A">
        <w:rPr>
          <w:rFonts w:ascii="GHEA Grapalat" w:hAnsi="GHEA Grapalat" w:cs="Sylfaen"/>
          <w:lang w:val="hy-AM"/>
        </w:rPr>
        <w:t xml:space="preserve">պայմաններում </w:t>
      </w:r>
      <w:r w:rsidRPr="00CD757A">
        <w:rPr>
          <w:rFonts w:ascii="GHEA Grapalat" w:hAnsi="GHEA Grapalat" w:cs="Sylfaen"/>
          <w:u w:val="single"/>
          <w:lang w:val="hy-AM"/>
        </w:rPr>
        <w:t>և</w:t>
      </w:r>
    </w:p>
    <w:p w:rsidR="00E77C02" w:rsidRPr="00CD757A" w:rsidRDefault="00E77C02" w:rsidP="00483C16">
      <w:pPr>
        <w:pStyle w:val="BodyText"/>
        <w:tabs>
          <w:tab w:val="left" w:pos="-2127"/>
        </w:tabs>
        <w:autoSpaceDE w:val="0"/>
        <w:autoSpaceDN w:val="0"/>
        <w:adjustRightInd w:val="0"/>
        <w:spacing w:before="120" w:after="240" w:line="276" w:lineRule="auto"/>
        <w:ind w:left="1984" w:hanging="283"/>
        <w:rPr>
          <w:rFonts w:ascii="GHEA Grapalat" w:hAnsi="GHEA Grapalat"/>
          <w:lang w:val="hy-AM"/>
        </w:rPr>
      </w:pPr>
      <w:r w:rsidRPr="00CD757A">
        <w:rPr>
          <w:rFonts w:ascii="GHEA Grapalat" w:hAnsi="GHEA Grapalat"/>
          <w:lang w:val="hy-AM"/>
        </w:rPr>
        <w:t xml:space="preserve">b. Հոսանքի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լարման</w:t>
      </w:r>
      <w:r w:rsidRPr="00CD757A">
        <w:rPr>
          <w:rFonts w:ascii="GHEA Grapalat" w:hAnsi="GHEA Grapalat"/>
          <w:lang w:val="hy-AM"/>
        </w:rPr>
        <w:t xml:space="preserve"> </w:t>
      </w:r>
      <w:r w:rsidRPr="00CD757A">
        <w:rPr>
          <w:rFonts w:ascii="GHEA Grapalat" w:hAnsi="GHEA Grapalat" w:cs="Sylfaen"/>
          <w:lang w:val="hy-AM"/>
        </w:rPr>
        <w:t>կայունացումը</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է 0,01%-ից 8 ժամվա ընթացքում</w:t>
      </w:r>
      <w:r w:rsidRPr="00CD757A">
        <w:rPr>
          <w:rFonts w:ascii="GHEA Grapalat" w:hAnsi="GHEA Grapalat" w:cs="Times LatArm"/>
          <w:lang w:val="hy-AM"/>
        </w:rPr>
        <w:t>։</w:t>
      </w:r>
    </w:p>
    <w:p w:rsidR="00E77C02" w:rsidRPr="00CD757A" w:rsidRDefault="00E77C02" w:rsidP="00483C16">
      <w:pPr>
        <w:pStyle w:val="BodyText"/>
        <w:tabs>
          <w:tab w:val="num" w:pos="972"/>
          <w:tab w:val="left" w:pos="1276"/>
        </w:tabs>
        <w:autoSpaceDE w:val="0"/>
        <w:autoSpaceDN w:val="0"/>
        <w:adjustRightInd w:val="0"/>
        <w:spacing w:before="120" w:after="240" w:line="276" w:lineRule="auto"/>
        <w:ind w:left="1984"/>
        <w:rPr>
          <w:rFonts w:ascii="GHEA Grapalat" w:hAnsi="GHEA Grapalat" w:cs="Times LatArm"/>
          <w:b/>
          <w:lang w:val="hy-AM"/>
        </w:rPr>
      </w:pPr>
      <w:r w:rsidRPr="00CD757A">
        <w:rPr>
          <w:rFonts w:ascii="GHEA Grapalat" w:hAnsi="GHEA Grapalat" w:cs="Sylfaen"/>
          <w:b/>
          <w:i/>
          <w:u w:val="single"/>
          <w:lang w:val="hy-AM"/>
        </w:rPr>
        <w:t>Հ</w:t>
      </w:r>
      <w:r w:rsidRPr="00CD757A">
        <w:rPr>
          <w:rFonts w:ascii="GHEA Grapalat" w:hAnsi="GHEA Grapalat"/>
          <w:b/>
          <w:i/>
          <w:u w:val="single"/>
          <w:lang w:val="hy-AM"/>
        </w:rPr>
        <w:t>.</w:t>
      </w:r>
      <w:r w:rsidRPr="00CD757A">
        <w:rPr>
          <w:rFonts w:ascii="GHEA Grapalat" w:hAnsi="GHEA Grapalat" w:cs="Sylfaen"/>
          <w:b/>
          <w:i/>
          <w:u w:val="single"/>
          <w:lang w:val="hy-AM"/>
        </w:rPr>
        <w:t>Ծ</w:t>
      </w:r>
      <w:r w:rsidRPr="00CD757A">
        <w:rPr>
          <w:rFonts w:ascii="GHEA Grapalat" w:hAnsi="GHEA Grapalat"/>
          <w:b/>
          <w:i/>
          <w:u w:val="single"/>
          <w:lang w:val="hy-AM"/>
        </w:rPr>
        <w:t>.</w:t>
      </w:r>
      <w:r w:rsidRPr="00CD757A">
        <w:rPr>
          <w:rFonts w:ascii="GHEA Grapalat" w:hAnsi="GHEA Grapalat"/>
          <w:b/>
          <w:i/>
          <w:lang w:val="hy-AM"/>
        </w:rPr>
        <w:t xml:space="preserve"> </w:t>
      </w:r>
      <w:r w:rsidRPr="00CD757A">
        <w:rPr>
          <w:rFonts w:ascii="GHEA Grapalat" w:hAnsi="GHEA Grapalat" w:cs="Sylfaen"/>
          <w:b/>
          <w:i/>
          <w:lang w:val="hy-AM"/>
        </w:rPr>
        <w:t>Տես</w:t>
      </w:r>
      <w:r w:rsidRPr="00CD757A">
        <w:rPr>
          <w:rFonts w:ascii="GHEA Grapalat" w:hAnsi="GHEA Grapalat"/>
          <w:b/>
          <w:i/>
          <w:lang w:val="hy-AM"/>
        </w:rPr>
        <w:t xml:space="preserve"> </w:t>
      </w:r>
      <w:r w:rsidRPr="00CD757A">
        <w:rPr>
          <w:rFonts w:ascii="GHEA Grapalat" w:hAnsi="GHEA Grapalat" w:cs="Sylfaen"/>
          <w:b/>
          <w:i/>
          <w:lang w:val="hy-AM"/>
        </w:rPr>
        <w:t>նաև</w:t>
      </w:r>
      <w:r w:rsidRPr="00CD757A">
        <w:rPr>
          <w:rFonts w:ascii="GHEA Grapalat" w:hAnsi="GHEA Grapalat"/>
          <w:b/>
          <w:i/>
          <w:lang w:val="hy-AM"/>
        </w:rPr>
        <w:t xml:space="preserve"> 3A226</w:t>
      </w:r>
      <w:r w:rsidRPr="00CD757A">
        <w:rPr>
          <w:rFonts w:ascii="GHEA Grapalat" w:hAnsi="GHEA Grapalat" w:cs="Times LatArm"/>
          <w:b/>
          <w:lang w:val="hy-AM"/>
        </w:rPr>
        <w:t>։</w:t>
      </w: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lang w:val="hy-AM"/>
        </w:rPr>
      </w:pP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lang w:val="hy-AM"/>
        </w:rPr>
        <w:t xml:space="preserve">0B002 </w:t>
      </w:r>
      <w:r w:rsidRPr="00CD757A">
        <w:rPr>
          <w:rFonts w:ascii="GHEA Grapalat" w:hAnsi="GHEA Grapalat"/>
          <w:lang w:val="hy-AM"/>
        </w:rPr>
        <w:tab/>
      </w:r>
      <w:r w:rsidRPr="00CD757A">
        <w:rPr>
          <w:rFonts w:ascii="GHEA Grapalat" w:hAnsi="GHEA Grapalat" w:cs="Sylfaen"/>
          <w:lang w:val="hy-AM"/>
        </w:rPr>
        <w:t>Օժանդակ</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բաղադրամասեր` հ</w:t>
      </w:r>
      <w:r w:rsidRPr="00CD757A">
        <w:rPr>
          <w:rFonts w:ascii="GHEA Grapalat" w:hAnsi="GHEA Grapalat"/>
          <w:lang w:val="hy-AM"/>
        </w:rPr>
        <w:t xml:space="preserve">ատուկ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պատրաստված են </w:t>
      </w:r>
      <w:r w:rsidRPr="00CD757A">
        <w:rPr>
          <w:rFonts w:ascii="GHEA Grapalat" w:hAnsi="GHEA Grapalat"/>
          <w:lang w:val="hy-AM"/>
        </w:rPr>
        <w:t>0B001-</w:t>
      </w:r>
      <w:r w:rsidRPr="00CD757A">
        <w:rPr>
          <w:rFonts w:ascii="GHEA Grapalat" w:hAnsi="GHEA Grapalat" w:cs="Sylfaen"/>
          <w:lang w:val="hy-AM"/>
        </w:rPr>
        <w:t>ում</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Pr="00CD757A">
        <w:rPr>
          <w:rFonts w:ascii="GHEA Grapalat" w:hAnsi="GHEA Grapalat" w:cs="Sylfaen"/>
          <w:lang w:val="hy-AM"/>
        </w:rPr>
        <w:t>բաժանման</w:t>
      </w:r>
      <w:r w:rsidRPr="00CD757A">
        <w:rPr>
          <w:rFonts w:ascii="GHEA Grapalat" w:hAnsi="GHEA Grapalat"/>
          <w:lang w:val="hy-AM"/>
        </w:rPr>
        <w:t xml:space="preserve"> </w:t>
      </w:r>
      <w:r w:rsidRPr="00CD757A">
        <w:rPr>
          <w:rFonts w:ascii="GHEA Grapalat" w:hAnsi="GHEA Grapalat" w:cs="Sylfaen"/>
          <w:lang w:val="hy-AM"/>
        </w:rPr>
        <w:t>տեղակայանքների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կամ </w:t>
      </w:r>
      <w:r w:rsidRPr="00CD757A">
        <w:rPr>
          <w:rFonts w:ascii="GHEA Grapalat" w:hAnsi="GHEA Grapalat" w:cs="Sylfaen"/>
          <w:lang w:val="hy-AM"/>
        </w:rPr>
        <w:t>պաշտպանված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Ավտոկլավները</w:t>
      </w:r>
      <w:r w:rsidRPr="00CD757A">
        <w:rPr>
          <w:rFonts w:ascii="GHEA Grapalat" w:hAnsi="GHEA Grapalat"/>
          <w:lang w:val="hy-AM"/>
        </w:rPr>
        <w:t>, վառարանները կամ համակարգերը`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դեպի</w:t>
      </w:r>
      <w:r w:rsidRPr="00CD757A">
        <w:rPr>
          <w:rFonts w:ascii="GHEA Grapalat" w:hAnsi="GHEA Grapalat"/>
          <w:lang w:val="hy-AM"/>
        </w:rPr>
        <w:t xml:space="preserve"> </w:t>
      </w:r>
      <w:r w:rsidRPr="00CD757A">
        <w:rPr>
          <w:rFonts w:ascii="GHEA Grapalat" w:hAnsi="GHEA Grapalat" w:cs="Sylfaen"/>
          <w:lang w:val="hy-AM"/>
        </w:rPr>
        <w:t>հարստացման</w:t>
      </w:r>
      <w:r w:rsidRPr="00CD757A">
        <w:rPr>
          <w:rFonts w:ascii="GHEA Grapalat" w:hAnsi="GHEA Grapalat"/>
          <w:lang w:val="hy-AM"/>
        </w:rPr>
        <w:t xml:space="preserve"> </w:t>
      </w:r>
      <w:r w:rsidRPr="00CD757A">
        <w:rPr>
          <w:rFonts w:ascii="GHEA Grapalat" w:hAnsi="GHEA Grapalat" w:cs="Sylfaen"/>
          <w:lang w:val="hy-AM"/>
        </w:rPr>
        <w:t>սարք</w:t>
      </w:r>
      <w:r w:rsidRPr="00CD757A">
        <w:rPr>
          <w:rFonts w:ascii="GHEA Grapalat" w:hAnsi="GHEA Grapalat"/>
          <w:lang w:val="hy-AM"/>
        </w:rPr>
        <w:t xml:space="preserve"> </w:t>
      </w:r>
      <w:r w:rsidRPr="00CD757A">
        <w:rPr>
          <w:rFonts w:ascii="GHEA Grapalat" w:hAnsi="GHEA Grapalat" w:cs="Sylfaen"/>
          <w:lang w:val="hy-AM"/>
        </w:rPr>
        <w:t>մատակարարելու</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Sylfaen"/>
          <w:lang w:val="hy-AM"/>
        </w:rPr>
      </w:pPr>
      <w:r w:rsidRPr="00CD757A">
        <w:rPr>
          <w:rFonts w:ascii="GHEA Grapalat" w:hAnsi="GHEA Grapalat"/>
          <w:lang w:val="hy-AM"/>
        </w:rPr>
        <w:t xml:space="preserve">b. </w:t>
      </w:r>
      <w:r w:rsidRPr="00CD757A">
        <w:rPr>
          <w:rFonts w:ascii="GHEA Grapalat" w:hAnsi="GHEA Grapalat" w:cs="Sylfaen"/>
          <w:lang w:val="hy-AM"/>
        </w:rPr>
        <w:t>Դեսուբլիմատորները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սառը</w:t>
      </w:r>
      <w:r w:rsidRPr="00CD757A">
        <w:rPr>
          <w:rFonts w:ascii="GHEA Grapalat" w:hAnsi="GHEA Grapalat"/>
          <w:lang w:val="hy-AM"/>
        </w:rPr>
        <w:t xml:space="preserve"> </w:t>
      </w:r>
      <w:r w:rsidRPr="00CD757A">
        <w:rPr>
          <w:rFonts w:ascii="GHEA Grapalat" w:hAnsi="GHEA Grapalat" w:cs="Sylfaen"/>
          <w:lang w:val="hy-AM"/>
        </w:rPr>
        <w:t>ծուղակները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հարստացման</w:t>
      </w:r>
      <w:r w:rsidRPr="00CD757A">
        <w:rPr>
          <w:rFonts w:ascii="GHEA Grapalat" w:hAnsi="GHEA Grapalat"/>
          <w:lang w:val="hy-AM"/>
        </w:rPr>
        <w:t xml:space="preserve"> </w:t>
      </w:r>
      <w:r w:rsidRPr="00CD757A">
        <w:rPr>
          <w:rFonts w:ascii="GHEA Grapalat" w:hAnsi="GHEA Grapalat" w:cs="Sylfaen"/>
          <w:lang w:val="hy-AM"/>
        </w:rPr>
        <w:t>պրոցեսից</w:t>
      </w:r>
      <w:r w:rsidRPr="00CD757A">
        <w:rPr>
          <w:rFonts w:ascii="GHEA Grapalat" w:hAnsi="GHEA Grapalat"/>
          <w:lang w:val="hy-AM"/>
        </w:rPr>
        <w:t xml:space="preserve"> </w:t>
      </w:r>
      <w:r w:rsidRPr="00CD757A">
        <w:rPr>
          <w:rFonts w:ascii="GHEA Grapalat" w:hAnsi="GHEA Grapalat" w:cs="Sylfaen"/>
          <w:lang w:val="hy-AM"/>
        </w:rPr>
        <w:t>դուրս</w:t>
      </w:r>
      <w:r w:rsidRPr="00CD757A">
        <w:rPr>
          <w:rFonts w:ascii="GHEA Grapalat" w:hAnsi="GHEA Grapalat"/>
          <w:lang w:val="hy-AM"/>
        </w:rPr>
        <w:t xml:space="preserve"> </w:t>
      </w:r>
      <w:r w:rsidRPr="00CD757A">
        <w:rPr>
          <w:rFonts w:ascii="GHEA Grapalat" w:hAnsi="GHEA Grapalat" w:cs="Sylfaen"/>
          <w:lang w:val="hy-AM"/>
        </w:rPr>
        <w:t>բերելու</w:t>
      </w:r>
      <w:r w:rsidRPr="00CD757A">
        <w:rPr>
          <w:rFonts w:ascii="GHEA Grapalat" w:hAnsi="GHEA Grapalat"/>
          <w:lang w:val="hy-AM"/>
        </w:rPr>
        <w:t xml:space="preserve"> </w:t>
      </w:r>
      <w:r w:rsidRPr="00CD757A">
        <w:rPr>
          <w:rFonts w:ascii="GHEA Grapalat" w:hAnsi="GHEA Grapalat" w:cs="Sylfaen"/>
          <w:lang w:val="hy-AM"/>
        </w:rPr>
        <w:t>համար` տաքանալուց հետո`</w:t>
      </w:r>
      <w:r w:rsidRPr="00CD757A">
        <w:rPr>
          <w:rFonts w:ascii="GHEA Grapalat" w:hAnsi="GHEA Grapalat"/>
          <w:lang w:val="hy-AM"/>
        </w:rPr>
        <w:t xml:space="preserve"> </w:t>
      </w:r>
      <w:r w:rsidRPr="00CD757A">
        <w:rPr>
          <w:rFonts w:ascii="GHEA Grapalat" w:hAnsi="GHEA Grapalat" w:cs="Sylfaen"/>
          <w:lang w:val="hy-AM"/>
        </w:rPr>
        <w:t>հետագա</w:t>
      </w:r>
      <w:r w:rsidRPr="00CD757A">
        <w:rPr>
          <w:rFonts w:ascii="GHEA Grapalat" w:hAnsi="GHEA Grapalat"/>
          <w:lang w:val="hy-AM"/>
        </w:rPr>
        <w:t xml:space="preserve"> </w:t>
      </w:r>
      <w:r w:rsidRPr="00CD757A">
        <w:rPr>
          <w:rFonts w:ascii="GHEA Grapalat" w:hAnsi="GHEA Grapalat" w:cs="Sylfaen"/>
          <w:lang w:val="hy-AM"/>
        </w:rPr>
        <w:t>տեղափոխման</w:t>
      </w:r>
      <w:r w:rsidRPr="00CD757A">
        <w:rPr>
          <w:rFonts w:ascii="GHEA Grapalat" w:hAnsi="GHEA Grapalat"/>
          <w:lang w:val="hy-AM"/>
        </w:rPr>
        <w:t xml:space="preserve"> համար;</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Sylfaen"/>
          <w:lang w:val="hy-AM"/>
        </w:rPr>
      </w:pPr>
      <w:r w:rsidRPr="00CD757A">
        <w:rPr>
          <w:rFonts w:ascii="GHEA Grapalat" w:hAnsi="GHEA Grapalat"/>
          <w:lang w:val="hy-AM"/>
        </w:rPr>
        <w:t xml:space="preserve">c. </w:t>
      </w:r>
      <w:r w:rsidRPr="00CD757A">
        <w:rPr>
          <w:rFonts w:ascii="GHEA Grapalat" w:hAnsi="GHEA Grapalat" w:cs="Sylfaen"/>
          <w:lang w:val="hy-AM"/>
        </w:rPr>
        <w:t>Արտադրանքի</w:t>
      </w:r>
      <w:r w:rsidRPr="00CD757A">
        <w:rPr>
          <w:rFonts w:ascii="GHEA Grapalat" w:hAnsi="GHEA Grapalat"/>
          <w:lang w:val="hy-AM"/>
        </w:rPr>
        <w:t xml:space="preserve"> և վերջնամնցուկների տեղակ</w:t>
      </w:r>
      <w:r w:rsidRPr="00CD757A">
        <w:rPr>
          <w:rFonts w:ascii="GHEA Grapalat" w:hAnsi="GHEA Grapalat" w:cs="Sylfaen"/>
          <w:lang w:val="hy-AM"/>
        </w:rPr>
        <w:t>այանքները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բեռնախցերի</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ուղղելու</w:t>
      </w:r>
      <w:r w:rsidRPr="00CD757A">
        <w:rPr>
          <w:rFonts w:ascii="GHEA Grapalat" w:hAnsi="GHEA Grapalat"/>
          <w:lang w:val="hy-AM"/>
        </w:rPr>
        <w:t xml:space="preserve"> </w:t>
      </w:r>
      <w:r w:rsidRPr="00CD757A">
        <w:rPr>
          <w:rFonts w:ascii="GHEA Grapalat" w:hAnsi="GHEA Grapalat" w:cs="Sylfaen"/>
          <w:lang w:val="hy-AM"/>
        </w:rPr>
        <w:t xml:space="preserve">համար;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Sylfaen"/>
          <w:lang w:val="hy-AM"/>
        </w:rPr>
      </w:pPr>
      <w:r w:rsidRPr="00CD757A">
        <w:rPr>
          <w:rFonts w:ascii="GHEA Grapalat" w:hAnsi="GHEA Grapalat"/>
          <w:lang w:val="hy-AM"/>
        </w:rPr>
        <w:t xml:space="preserve">d. </w:t>
      </w:r>
      <w:r w:rsidRPr="00CD757A">
        <w:rPr>
          <w:rFonts w:ascii="GHEA Grapalat" w:hAnsi="GHEA Grapalat" w:cs="Sylfaen"/>
          <w:lang w:val="hy-AM"/>
        </w:rPr>
        <w:t>Հեղուկացման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պնդացման</w:t>
      </w:r>
      <w:r w:rsidRPr="00CD757A">
        <w:rPr>
          <w:rFonts w:ascii="GHEA Grapalat" w:hAnsi="GHEA Grapalat"/>
          <w:lang w:val="hy-AM"/>
        </w:rPr>
        <w:t xml:space="preserve"> </w:t>
      </w:r>
      <w:r w:rsidRPr="00CD757A">
        <w:rPr>
          <w:rFonts w:ascii="GHEA Grapalat" w:hAnsi="GHEA Grapalat" w:cs="Sylfaen"/>
          <w:lang w:val="hy-AM"/>
        </w:rPr>
        <w:t>տեղակայանքները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սեղմման</w:t>
      </w:r>
      <w:r w:rsidRPr="00CD757A">
        <w:rPr>
          <w:rFonts w:ascii="GHEA Grapalat" w:hAnsi="GHEA Grapalat"/>
          <w:lang w:val="hy-AM"/>
        </w:rPr>
        <w:t xml:space="preserve">, </w:t>
      </w:r>
      <w:r w:rsidRPr="00CD757A">
        <w:rPr>
          <w:rFonts w:ascii="GHEA Grapalat" w:hAnsi="GHEA Grapalat" w:cs="Sylfaen"/>
          <w:lang w:val="hy-AM"/>
        </w:rPr>
        <w:t>սառեցման</w:t>
      </w:r>
      <w:r w:rsidRPr="00CD757A">
        <w:rPr>
          <w:rFonts w:ascii="GHEA Grapalat" w:hAnsi="GHEA Grapalat"/>
          <w:lang w:val="hy-AM"/>
        </w:rPr>
        <w:t xml:space="preserve"> </w:t>
      </w:r>
      <w:r w:rsidRPr="00CD757A">
        <w:rPr>
          <w:rFonts w:ascii="GHEA Grapalat" w:hAnsi="GHEA Grapalat" w:cs="Sylfaen"/>
          <w:lang w:val="hy-AM"/>
        </w:rPr>
        <w:t>միջոցով հարստացման</w:t>
      </w:r>
      <w:r w:rsidRPr="00CD757A">
        <w:rPr>
          <w:rFonts w:ascii="GHEA Grapalat" w:hAnsi="GHEA Grapalat"/>
          <w:lang w:val="hy-AM"/>
        </w:rPr>
        <w:t xml:space="preserve"> </w:t>
      </w:r>
      <w:r w:rsidRPr="00CD757A">
        <w:rPr>
          <w:rFonts w:ascii="GHEA Grapalat" w:hAnsi="GHEA Grapalat" w:cs="Sylfaen"/>
          <w:lang w:val="hy-AM"/>
        </w:rPr>
        <w:t>պրոցեսից</w:t>
      </w:r>
      <w:r w:rsidRPr="00CD757A">
        <w:rPr>
          <w:rFonts w:ascii="GHEA Grapalat" w:hAnsi="GHEA Grapalat"/>
          <w:lang w:val="hy-AM"/>
        </w:rPr>
        <w:t xml:space="preserve"> </w:t>
      </w:r>
      <w:r w:rsidRPr="00CD757A">
        <w:rPr>
          <w:rFonts w:ascii="GHEA Grapalat" w:hAnsi="GHEA Grapalat" w:cs="Sylfaen"/>
          <w:lang w:val="hy-AM"/>
        </w:rPr>
        <w:t>դուրս</w:t>
      </w:r>
      <w:r w:rsidRPr="00CD757A">
        <w:rPr>
          <w:rFonts w:ascii="GHEA Grapalat" w:hAnsi="GHEA Grapalat"/>
          <w:lang w:val="hy-AM"/>
        </w:rPr>
        <w:t xml:space="preserve"> </w:t>
      </w:r>
      <w:r w:rsidRPr="00CD757A">
        <w:rPr>
          <w:rFonts w:ascii="GHEA Grapalat" w:hAnsi="GHEA Grapalat" w:cs="Sylfaen"/>
          <w:lang w:val="hy-AM"/>
        </w:rPr>
        <w:t>բերելու</w:t>
      </w:r>
      <w:r w:rsidRPr="00CD757A">
        <w:rPr>
          <w:rFonts w:ascii="GHEA Grapalat" w:hAnsi="GHEA Grapalat"/>
          <w:lang w:val="hy-AM"/>
        </w:rPr>
        <w:t xml:space="preserve"> և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w:t>
      </w:r>
      <w:r w:rsidRPr="00CD757A">
        <w:rPr>
          <w:rFonts w:ascii="GHEA Grapalat" w:hAnsi="GHEA Grapalat" w:cs="Sylfaen"/>
          <w:lang w:val="hy-AM"/>
        </w:rPr>
        <w:t>վիճակի</w:t>
      </w:r>
      <w:r w:rsidRPr="00CD757A">
        <w:rPr>
          <w:rFonts w:ascii="GHEA Grapalat" w:hAnsi="GHEA Grapalat"/>
          <w:lang w:val="hy-AM"/>
        </w:rPr>
        <w:t xml:space="preserve"> </w:t>
      </w:r>
      <w:r w:rsidRPr="00CD757A">
        <w:rPr>
          <w:rFonts w:ascii="GHEA Grapalat" w:hAnsi="GHEA Grapalat" w:cs="Sylfaen"/>
          <w:lang w:val="hy-AM"/>
        </w:rPr>
        <w:t>փոխակերպելու 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Sylfaen"/>
          <w:lang w:val="hy-AM"/>
        </w:rPr>
      </w:pPr>
      <w:r w:rsidRPr="00CD757A">
        <w:rPr>
          <w:rFonts w:ascii="GHEA Grapalat" w:hAnsi="GHEA Grapalat"/>
          <w:lang w:val="hy-AM"/>
        </w:rPr>
        <w:t xml:space="preserve">e. </w:t>
      </w:r>
      <w:r w:rsidRPr="00CD757A">
        <w:rPr>
          <w:rFonts w:ascii="GHEA Grapalat" w:hAnsi="GHEA Grapalat" w:cs="Sylfaen"/>
          <w:lang w:val="hy-AM"/>
        </w:rPr>
        <w:t>Խողովակաշարերի</w:t>
      </w:r>
      <w:r w:rsidRPr="00CD757A">
        <w:rPr>
          <w:rFonts w:ascii="GHEA Grapalat" w:hAnsi="GHEA Grapalat"/>
          <w:lang w:val="hy-AM"/>
        </w:rPr>
        <w:t xml:space="preserve"> համակարգերը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հավաքիչ/կոլեկտորային համակարգերը` հատուկ</w:t>
      </w:r>
      <w:r w:rsidRPr="00CD757A">
        <w:rPr>
          <w:rFonts w:ascii="GHEA Grapalat" w:hAnsi="GHEA Grapalat"/>
          <w:lang w:val="hy-AM"/>
        </w:rPr>
        <w:t xml:space="preserve"> նախագծ</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 xml:space="preserve">-ի հետ աշխատելու համար, գազային </w:t>
      </w:r>
      <w:r w:rsidRPr="00CD757A">
        <w:rPr>
          <w:rFonts w:ascii="GHEA Grapalat" w:hAnsi="GHEA Grapalat" w:cs="Sylfaen"/>
          <w:lang w:val="hy-AM"/>
        </w:rPr>
        <w:t>դիֆուզիոն</w:t>
      </w:r>
      <w:r w:rsidRPr="00CD757A">
        <w:rPr>
          <w:rFonts w:ascii="GHEA Grapalat" w:hAnsi="GHEA Grapalat"/>
          <w:lang w:val="hy-AM"/>
        </w:rPr>
        <w:t xml:space="preserve">, </w:t>
      </w:r>
      <w:r w:rsidRPr="00CD757A">
        <w:rPr>
          <w:rFonts w:ascii="GHEA Grapalat" w:hAnsi="GHEA Grapalat" w:cs="Sylfaen"/>
          <w:lang w:val="hy-AM"/>
        </w:rPr>
        <w:t>կենտրոնախույս</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աերոդինամիկական</w:t>
      </w:r>
      <w:r w:rsidRPr="00CD757A">
        <w:rPr>
          <w:rFonts w:ascii="GHEA Grapalat" w:hAnsi="GHEA Grapalat"/>
          <w:lang w:val="hy-AM"/>
        </w:rPr>
        <w:t xml:space="preserve"> </w:t>
      </w:r>
      <w:r w:rsidRPr="00CD757A">
        <w:rPr>
          <w:rFonts w:ascii="GHEA Grapalat" w:hAnsi="GHEA Grapalat" w:cs="Sylfaen"/>
          <w:lang w:val="hy-AM"/>
        </w:rPr>
        <w:t xml:space="preserve">կասկադներում;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 xml:space="preserve">f. </w:t>
      </w:r>
      <w:r w:rsidRPr="00CD757A">
        <w:rPr>
          <w:rFonts w:ascii="GHEA Grapalat" w:hAnsi="GHEA Grapalat" w:cs="Sylfaen"/>
          <w:lang w:val="hy-AM"/>
        </w:rPr>
        <w:t>Վակումային</w:t>
      </w:r>
      <w:r w:rsidRPr="00CD757A">
        <w:rPr>
          <w:rFonts w:ascii="GHEA Grapalat" w:hAnsi="GHEA Grapalat"/>
          <w:lang w:val="hy-AM"/>
        </w:rPr>
        <w:t xml:space="preserve"> համակարգերը և պոմպերը, ինչպիսիք են.</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cs="Sylfaen"/>
          <w:lang w:val="hy-AM"/>
        </w:rPr>
      </w:pPr>
      <w:r w:rsidRPr="00CD757A">
        <w:rPr>
          <w:rFonts w:ascii="GHEA Grapalat" w:hAnsi="GHEA Grapalat"/>
          <w:lang w:val="hy-AM"/>
        </w:rPr>
        <w:t>1. Վակումային խ</w:t>
      </w:r>
      <w:r w:rsidRPr="00CD757A">
        <w:rPr>
          <w:rFonts w:ascii="GHEA Grapalat" w:hAnsi="GHEA Grapalat" w:cs="Sylfaen"/>
          <w:lang w:val="hy-AM"/>
        </w:rPr>
        <w:t>ողովակաշարերը,</w:t>
      </w:r>
      <w:r w:rsidRPr="00CD757A">
        <w:rPr>
          <w:rFonts w:ascii="GHEA Grapalat" w:hAnsi="GHEA Grapalat"/>
          <w:lang w:val="hy-AM"/>
        </w:rPr>
        <w:t xml:space="preserve"> </w:t>
      </w:r>
      <w:r w:rsidRPr="00CD757A">
        <w:rPr>
          <w:rFonts w:ascii="GHEA Grapalat" w:hAnsi="GHEA Grapalat" w:cs="Sylfaen"/>
          <w:lang w:val="hy-AM"/>
        </w:rPr>
        <w:t>վակումային</w:t>
      </w:r>
      <w:r w:rsidRPr="00CD757A">
        <w:rPr>
          <w:rFonts w:ascii="GHEA Grapalat" w:hAnsi="GHEA Grapalat"/>
          <w:lang w:val="hy-AM"/>
        </w:rPr>
        <w:t xml:space="preserve"> կոլեկտորն</w:t>
      </w:r>
      <w:r w:rsidRPr="00CD757A">
        <w:rPr>
          <w:rFonts w:ascii="GHEA Grapalat" w:hAnsi="GHEA Grapalat" w:cs="Sylfaen"/>
          <w:lang w:val="hy-AM"/>
        </w:rPr>
        <w:t>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վակումային</w:t>
      </w:r>
      <w:r w:rsidRPr="00CD757A">
        <w:rPr>
          <w:rFonts w:ascii="GHEA Grapalat" w:hAnsi="GHEA Grapalat"/>
          <w:lang w:val="hy-AM"/>
        </w:rPr>
        <w:t xml:space="preserve"> պոմպերը,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ներծծման</w:t>
      </w:r>
      <w:r w:rsidRPr="00CD757A">
        <w:rPr>
          <w:rFonts w:ascii="GHEA Grapalat" w:hAnsi="GHEA Grapalat"/>
          <w:lang w:val="hy-AM"/>
        </w:rPr>
        <w:t xml:space="preserve"> հզորությունը հավասար է 5 </w:t>
      </w:r>
      <w:r w:rsidRPr="00CD757A">
        <w:rPr>
          <w:rFonts w:ascii="GHEA Grapalat" w:hAnsi="GHEA Grapalat" w:cs="Sylfaen"/>
          <w:lang w:val="hy-AM"/>
        </w:rPr>
        <w:t>մ</w:t>
      </w:r>
      <w:r w:rsidRPr="00CD757A">
        <w:rPr>
          <w:rFonts w:ascii="GHEA Grapalat" w:hAnsi="GHEA Grapalat" w:cs="Sylfaen"/>
          <w:vertAlign w:val="superscript"/>
          <w:lang w:val="hy-AM"/>
        </w:rPr>
        <w:t>3</w:t>
      </w:r>
      <w:r w:rsidRPr="00CD757A">
        <w:rPr>
          <w:rFonts w:ascii="GHEA Grapalat" w:hAnsi="GHEA Grapalat"/>
          <w:lang w:val="hy-AM"/>
        </w:rPr>
        <w:t>/</w:t>
      </w:r>
      <w:r w:rsidRPr="00CD757A">
        <w:rPr>
          <w:rFonts w:ascii="GHEA Grapalat" w:hAnsi="GHEA Grapalat" w:cs="Sylfaen"/>
          <w:lang w:val="hy-AM"/>
        </w:rPr>
        <w:t>րոպե</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ավելի բարձր է: </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lastRenderedPageBreak/>
        <w:t xml:space="preserve">2. </w:t>
      </w:r>
      <w:r w:rsidRPr="00CD757A">
        <w:rPr>
          <w:rFonts w:ascii="GHEA Grapalat" w:hAnsi="GHEA Grapalat" w:cs="Sylfaen"/>
          <w:lang w:val="hy-AM"/>
        </w:rPr>
        <w:t>Վակումային</w:t>
      </w:r>
      <w:r w:rsidRPr="00CD757A">
        <w:rPr>
          <w:rFonts w:ascii="GHEA Grapalat" w:hAnsi="GHEA Grapalat"/>
          <w:lang w:val="hy-AM"/>
        </w:rPr>
        <w:t xml:space="preserve"> </w:t>
      </w:r>
      <w:r w:rsidRPr="00CD757A">
        <w:rPr>
          <w:rFonts w:ascii="GHEA Grapalat" w:hAnsi="GHEA Grapalat" w:cs="Sylfaen"/>
          <w:lang w:val="hy-AM"/>
        </w:rPr>
        <w:t>պոմպերը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նախագծված ե</w:t>
      </w:r>
      <w:r w:rsidRPr="00CD757A">
        <w:rPr>
          <w:rFonts w:ascii="GHEA Grapalat" w:hAnsi="GHEA Grapalat" w:cs="Sylfaen"/>
          <w:lang w:val="hy-AM"/>
        </w:rPr>
        <w:t>ն</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մթնոլորտում</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 xml:space="preserve">համար և պատրաստված են կամ պաշտպանված </w:t>
      </w:r>
      <w:r w:rsidR="009A44E7">
        <w:rPr>
          <w:rFonts w:ascii="GHEA Grapalat" w:hAnsi="GHEA Grapalat"/>
          <w:lang w:val="hy-AM"/>
        </w:rPr>
        <w:t>“</w:t>
      </w:r>
      <w:r w:rsidRPr="00CD757A">
        <w:rPr>
          <w:rFonts w:ascii="GHEA Grapalat" w:hAnsi="GHEA Grapalat"/>
          <w:lang w:val="hy-AM"/>
        </w:rPr>
        <w:t>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կամ</w:t>
      </w:r>
    </w:p>
    <w:p w:rsidR="00E77C02" w:rsidRPr="00CD757A" w:rsidRDefault="00E77C02" w:rsidP="00483C16">
      <w:pPr>
        <w:pStyle w:val="BodyText"/>
        <w:tabs>
          <w:tab w:val="left" w:pos="-2127"/>
        </w:tabs>
        <w:autoSpaceDE w:val="0"/>
        <w:autoSpaceDN w:val="0"/>
        <w:adjustRightInd w:val="0"/>
        <w:spacing w:before="120" w:after="240" w:line="276" w:lineRule="auto"/>
        <w:ind w:left="1701" w:hanging="283"/>
        <w:rPr>
          <w:rFonts w:ascii="GHEA Grapalat" w:hAnsi="GHEA Grapalat"/>
          <w:lang w:val="hy-AM"/>
        </w:rPr>
      </w:pPr>
      <w:r w:rsidRPr="00CD757A">
        <w:rPr>
          <w:rFonts w:ascii="GHEA Grapalat" w:hAnsi="GHEA Grapalat"/>
          <w:lang w:val="hy-AM"/>
        </w:rPr>
        <w:t xml:space="preserve">3. Վակումային համակարգեր, որոնք կազմված են վակումային </w:t>
      </w:r>
      <w:r w:rsidRPr="00CD757A">
        <w:rPr>
          <w:rFonts w:ascii="GHEA Grapalat" w:hAnsi="GHEA Grapalat" w:cs="Sylfaen"/>
          <w:lang w:val="hy-AM"/>
        </w:rPr>
        <w:t>խողովակներից</w:t>
      </w:r>
      <w:r w:rsidRPr="00CD757A">
        <w:rPr>
          <w:rFonts w:ascii="GHEA Grapalat" w:hAnsi="GHEA Grapalat"/>
          <w:lang w:val="hy-AM"/>
        </w:rPr>
        <w:t>, վակումային կոլեկտորներից և վակումային պոմպերից և նախագծված են UF</w:t>
      </w:r>
      <w:r w:rsidRPr="00CD757A">
        <w:rPr>
          <w:rFonts w:ascii="GHEA Grapalat" w:hAnsi="GHEA Grapalat"/>
          <w:vertAlign w:val="subscript"/>
          <w:lang w:val="hy-AM"/>
        </w:rPr>
        <w:t>6</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մթնոլորտում</w:t>
      </w:r>
      <w:r w:rsidRPr="00CD757A">
        <w:rPr>
          <w:rFonts w:ascii="GHEA Grapalat" w:hAnsi="GHEA Grapalat"/>
          <w:lang w:val="hy-AM"/>
        </w:rPr>
        <w:t xml:space="preserve"> շահագործելու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Sylfaen"/>
          <w:lang w:val="hy-AM"/>
        </w:rPr>
      </w:pPr>
      <w:r w:rsidRPr="00CD757A">
        <w:rPr>
          <w:rFonts w:ascii="GHEA Grapalat" w:hAnsi="GHEA Grapalat"/>
          <w:lang w:val="hy-AM"/>
        </w:rPr>
        <w:t xml:space="preserve">g. </w:t>
      </w:r>
      <w:r w:rsidRPr="00CD757A">
        <w:rPr>
          <w:rFonts w:ascii="GHEA Grapalat" w:hAnsi="GHEA Grapalat" w:cs="Sylfaen"/>
          <w:lang w:val="hy-AM"/>
        </w:rPr>
        <w:t>Զանգվածի սպեկտրաչափիչներ</w:t>
      </w:r>
      <w:r w:rsidRPr="00CD757A">
        <w:rPr>
          <w:rFonts w:ascii="GHEA Grapalat" w:hAnsi="GHEA Grapalat"/>
          <w:lang w:val="hy-AM"/>
        </w:rPr>
        <w:t xml:space="preserve"> / </w:t>
      </w:r>
      <w:r w:rsidRPr="00CD757A">
        <w:rPr>
          <w:rFonts w:ascii="GHEA Grapalat" w:hAnsi="GHEA Grapalat" w:cs="Sylfaen"/>
          <w:lang w:val="hy-AM"/>
        </w:rPr>
        <w:t>իոնային աղբյուրներ` հատուկ նախագծված կամ պատրաստված UF6-ի գազային հոսքերից իրական ժամանակում նմուշներ վերցնելու համար, որոնք ունեն հետևյալ բոլոր բնութագրերը.</w:t>
      </w:r>
    </w:p>
    <w:p w:rsidR="00E77C02" w:rsidRPr="00CD757A" w:rsidRDefault="00E77C02" w:rsidP="00483C16">
      <w:pPr>
        <w:pStyle w:val="BodyText"/>
        <w:numPr>
          <w:ilvl w:val="0"/>
          <w:numId w:val="7"/>
        </w:numPr>
        <w:tabs>
          <w:tab w:val="left" w:pos="1276"/>
        </w:tabs>
        <w:autoSpaceDE w:val="0"/>
        <w:autoSpaceDN w:val="0"/>
        <w:adjustRightInd w:val="0"/>
        <w:spacing w:before="120" w:after="240" w:line="276" w:lineRule="auto"/>
        <w:rPr>
          <w:rFonts w:ascii="GHEA Grapalat" w:hAnsi="GHEA Grapalat"/>
          <w:lang w:val="hy-AM"/>
        </w:rPr>
      </w:pPr>
      <w:r w:rsidRPr="00CD757A">
        <w:rPr>
          <w:rFonts w:ascii="GHEA Grapalat" w:hAnsi="GHEA Grapalat" w:cs="Sylfaen"/>
          <w:lang w:val="hy-AM"/>
        </w:rPr>
        <w:t xml:space="preserve">Կարող են չափել </w:t>
      </w:r>
      <w:r w:rsidRPr="00CD757A">
        <w:rPr>
          <w:rFonts w:ascii="GHEA Grapalat" w:hAnsi="GHEA Grapalat"/>
          <w:lang w:val="hy-AM"/>
        </w:rPr>
        <w:t xml:space="preserve">320 ատոմական զանգվածով կամ ավելի </w:t>
      </w:r>
      <w:r w:rsidRPr="00CD757A">
        <w:rPr>
          <w:rFonts w:ascii="GHEA Grapalat" w:hAnsi="GHEA Grapalat" w:cs="Sylfaen"/>
          <w:lang w:val="hy-AM"/>
        </w:rPr>
        <w:t>բարձր</w:t>
      </w:r>
      <w:r w:rsidRPr="00CD757A">
        <w:rPr>
          <w:rFonts w:ascii="GHEA Grapalat" w:hAnsi="GHEA Grapalat"/>
          <w:lang w:val="hy-AM"/>
        </w:rPr>
        <w:t xml:space="preserve"> զանգվածով իոնները` ունենալով 1 մաս 320-ից կամ ավելի բարձր թ</w:t>
      </w:r>
      <w:r w:rsidRPr="00CD757A">
        <w:rPr>
          <w:rFonts w:ascii="GHEA Grapalat" w:hAnsi="GHEA Grapalat" w:cs="Sylfaen"/>
          <w:lang w:val="hy-AM"/>
        </w:rPr>
        <w:t>ողունակություն:</w:t>
      </w:r>
    </w:p>
    <w:p w:rsidR="00E77C02" w:rsidRPr="00CD757A" w:rsidRDefault="00E77C02" w:rsidP="00483C16">
      <w:pPr>
        <w:pStyle w:val="BodyText"/>
        <w:numPr>
          <w:ilvl w:val="0"/>
          <w:numId w:val="7"/>
        </w:numPr>
        <w:tabs>
          <w:tab w:val="left" w:pos="1276"/>
        </w:tabs>
        <w:autoSpaceDE w:val="0"/>
        <w:autoSpaceDN w:val="0"/>
        <w:adjustRightInd w:val="0"/>
        <w:spacing w:before="120" w:after="240" w:line="276" w:lineRule="auto"/>
        <w:rPr>
          <w:rFonts w:ascii="GHEA Grapalat" w:hAnsi="GHEA Grapalat"/>
          <w:lang w:val="hy-AM"/>
        </w:rPr>
      </w:pPr>
      <w:r w:rsidRPr="00CD757A">
        <w:rPr>
          <w:rFonts w:ascii="GHEA Grapalat" w:hAnsi="GHEA Grapalat"/>
          <w:lang w:val="hy-AM"/>
        </w:rPr>
        <w:t>Պարունկում են ի</w:t>
      </w:r>
      <w:r w:rsidRPr="00CD757A">
        <w:rPr>
          <w:rFonts w:ascii="GHEA Grapalat" w:hAnsi="GHEA Grapalat" w:cs="Sylfaen"/>
          <w:lang w:val="hy-AM"/>
        </w:rPr>
        <w:t>ոնային</w:t>
      </w:r>
      <w:r w:rsidRPr="00CD757A">
        <w:rPr>
          <w:rFonts w:ascii="GHEA Grapalat" w:hAnsi="GHEA Grapalat"/>
          <w:lang w:val="hy-AM"/>
        </w:rPr>
        <w:t xml:space="preserve"> </w:t>
      </w:r>
      <w:r w:rsidRPr="00CD757A">
        <w:rPr>
          <w:rFonts w:ascii="GHEA Grapalat" w:hAnsi="GHEA Grapalat" w:cs="Sylfaen"/>
          <w:lang w:val="hy-AM"/>
        </w:rPr>
        <w:t>աղբյուրներ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 կամ պաշտպանված` 60% կամ ավելի շատ նիկելի պարունակությամբ, նիկելի, նիկել-պղնձային համաձուլվածքների կամ</w:t>
      </w:r>
      <w:r w:rsidRPr="00CD757A">
        <w:rPr>
          <w:rFonts w:ascii="GHEA Grapalat" w:hAnsi="GHEA Grapalat"/>
          <w:lang w:val="hy-AM"/>
        </w:rPr>
        <w:t xml:space="preserve"> </w:t>
      </w:r>
      <w:r w:rsidRPr="00CD757A">
        <w:rPr>
          <w:rFonts w:ascii="GHEA Grapalat" w:hAnsi="GHEA Grapalat" w:cs="Sylfaen"/>
          <w:lang w:val="hy-AM"/>
        </w:rPr>
        <w:t xml:space="preserve">նիկել-քրոմային համաձուլվածքների ծածկույթով: </w:t>
      </w:r>
    </w:p>
    <w:p w:rsidR="00E77C02" w:rsidRPr="00CD757A" w:rsidRDefault="00E77C02" w:rsidP="00483C16">
      <w:pPr>
        <w:pStyle w:val="BodyText"/>
        <w:numPr>
          <w:ilvl w:val="0"/>
          <w:numId w:val="7"/>
        </w:numPr>
        <w:tabs>
          <w:tab w:val="left" w:pos="1276"/>
        </w:tabs>
        <w:autoSpaceDE w:val="0"/>
        <w:autoSpaceDN w:val="0"/>
        <w:adjustRightInd w:val="0"/>
        <w:spacing w:before="120" w:after="240" w:line="276" w:lineRule="auto"/>
        <w:rPr>
          <w:rFonts w:ascii="GHEA Grapalat" w:hAnsi="GHEA Grapalat"/>
          <w:lang w:val="hy-AM"/>
        </w:rPr>
      </w:pPr>
      <w:r w:rsidRPr="00CD757A">
        <w:rPr>
          <w:rFonts w:ascii="GHEA Grapalat" w:hAnsi="GHEA Grapalat" w:cs="Sylfaen"/>
          <w:lang w:val="hy-AM"/>
        </w:rPr>
        <w:t>Ունեն էլեկտրոնային</w:t>
      </w:r>
      <w:r w:rsidRPr="00CD757A">
        <w:rPr>
          <w:rFonts w:ascii="GHEA Grapalat" w:hAnsi="GHEA Grapalat"/>
          <w:lang w:val="hy-AM"/>
        </w:rPr>
        <w:t xml:space="preserve"> </w:t>
      </w:r>
      <w:r w:rsidRPr="00CD757A">
        <w:rPr>
          <w:rFonts w:ascii="GHEA Grapalat" w:hAnsi="GHEA Grapalat" w:cs="Sylfaen"/>
          <w:lang w:val="hy-AM"/>
        </w:rPr>
        <w:t>ռմբակոծմամբ</w:t>
      </w:r>
      <w:r w:rsidRPr="00CD757A">
        <w:rPr>
          <w:rFonts w:ascii="GHEA Grapalat" w:hAnsi="GHEA Grapalat"/>
          <w:lang w:val="hy-AM"/>
        </w:rPr>
        <w:t xml:space="preserve"> </w:t>
      </w:r>
      <w:r w:rsidRPr="00CD757A">
        <w:rPr>
          <w:rFonts w:ascii="GHEA Grapalat" w:hAnsi="GHEA Grapalat" w:cs="Sylfaen"/>
          <w:lang w:val="hy-AM"/>
        </w:rPr>
        <w:t>իոնացման</w:t>
      </w:r>
      <w:r w:rsidRPr="00CD757A">
        <w:rPr>
          <w:rFonts w:ascii="GHEA Grapalat" w:hAnsi="GHEA Grapalat"/>
          <w:lang w:val="hy-AM"/>
        </w:rPr>
        <w:t xml:space="preserve"> </w:t>
      </w:r>
      <w:r w:rsidRPr="00CD757A">
        <w:rPr>
          <w:rFonts w:ascii="GHEA Grapalat" w:hAnsi="GHEA Grapalat" w:cs="Sylfaen"/>
          <w:lang w:val="hy-AM"/>
        </w:rPr>
        <w:t>աղբյուրներ և,</w:t>
      </w:r>
    </w:p>
    <w:p w:rsidR="00E77C02" w:rsidRPr="00CD757A" w:rsidRDefault="00E77C02" w:rsidP="00483C16">
      <w:pPr>
        <w:pStyle w:val="BodyText"/>
        <w:numPr>
          <w:ilvl w:val="0"/>
          <w:numId w:val="7"/>
        </w:numPr>
        <w:tabs>
          <w:tab w:val="left" w:pos="1276"/>
        </w:tabs>
        <w:autoSpaceDE w:val="0"/>
        <w:autoSpaceDN w:val="0"/>
        <w:adjustRightInd w:val="0"/>
        <w:spacing w:before="120" w:after="240" w:line="276" w:lineRule="auto"/>
        <w:rPr>
          <w:rFonts w:ascii="GHEA Grapalat" w:hAnsi="GHEA Grapalat"/>
          <w:lang w:val="hy-AM"/>
        </w:rPr>
      </w:pPr>
      <w:r w:rsidRPr="00CD757A">
        <w:rPr>
          <w:rFonts w:ascii="GHEA Grapalat" w:hAnsi="GHEA Grapalat" w:cs="Sylfaen"/>
          <w:lang w:val="hy-AM"/>
        </w:rPr>
        <w:t>Ունեն կոլեկտորային համակարգ, որը կարող է օգտագործվել իզոտոպային վերլուծության</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lang w:val="hy-AM"/>
        </w:rPr>
      </w:pP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lang w:val="hy-AM"/>
        </w:rPr>
        <w:t xml:space="preserve">0B003 </w:t>
      </w:r>
      <w:r w:rsidRPr="00CD757A">
        <w:rPr>
          <w:rFonts w:ascii="GHEA Grapalat" w:hAnsi="GHEA Grapalat"/>
          <w:lang w:val="hy-AM"/>
        </w:rPr>
        <w:tab/>
        <w:t xml:space="preserve">Ուրանի </w:t>
      </w:r>
      <w:r w:rsidRPr="00CD757A">
        <w:rPr>
          <w:rFonts w:ascii="GHEA Grapalat" w:hAnsi="GHEA Grapalat" w:cs="Sylfaen"/>
          <w:lang w:val="hy-AM"/>
        </w:rPr>
        <w:t>փոխակերպման</w:t>
      </w:r>
      <w:r w:rsidRPr="00CD757A">
        <w:rPr>
          <w:rFonts w:ascii="GHEA Grapalat" w:hAnsi="GHEA Grapalat"/>
          <w:lang w:val="hy-AM"/>
        </w:rPr>
        <w:t xml:space="preserve"> </w:t>
      </w:r>
      <w:r w:rsidRPr="00CD757A">
        <w:rPr>
          <w:rFonts w:ascii="GHEA Grapalat" w:hAnsi="GHEA Grapalat" w:cs="Sylfaen"/>
          <w:lang w:val="hy-AM"/>
        </w:rPr>
        <w:t>տեղակայանքները</w:t>
      </w:r>
      <w:r w:rsidRPr="00CD757A">
        <w:rPr>
          <w:rFonts w:ascii="GHEA Grapalat" w:hAnsi="GHEA Grapalat"/>
          <w:lang w:val="hy-AM"/>
        </w:rPr>
        <w:t xml:space="preserve"> և սարքավորումը` հատուկ նախագծված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պատրասված</w:t>
      </w:r>
      <w:r w:rsidRPr="00CD757A">
        <w:rPr>
          <w:rFonts w:ascii="GHEA Grapalat" w:hAnsi="GHEA Grapalat"/>
          <w:lang w:val="hy-AM"/>
        </w:rPr>
        <w:t xml:space="preserve"> այդ նպատակով, ինչպիսիք են.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 xml:space="preserve">a. Համակարգեր`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հանքաքարի</w:t>
      </w:r>
      <w:r w:rsidRPr="00CD757A">
        <w:rPr>
          <w:rFonts w:ascii="GHEA Grapalat" w:hAnsi="GHEA Grapalat"/>
          <w:lang w:val="hy-AM"/>
        </w:rPr>
        <w:t xml:space="preserve"> </w:t>
      </w:r>
      <w:r w:rsidRPr="00CD757A">
        <w:rPr>
          <w:rFonts w:ascii="GHEA Grapalat" w:hAnsi="GHEA Grapalat" w:cs="Sylfaen"/>
          <w:lang w:val="hy-AM"/>
        </w:rPr>
        <w:t>խտանյութը</w:t>
      </w:r>
      <w:r w:rsidRPr="00CD757A">
        <w:rPr>
          <w:rFonts w:ascii="GHEA Grapalat" w:hAnsi="GHEA Grapalat"/>
          <w:lang w:val="hy-AM"/>
        </w:rPr>
        <w:t xml:space="preserve"> UO</w:t>
      </w:r>
      <w:r w:rsidRPr="00CD757A">
        <w:rPr>
          <w:rFonts w:ascii="GHEA Grapalat" w:hAnsi="GHEA Grapalat"/>
          <w:vertAlign w:val="subscript"/>
          <w:lang w:val="hy-AM"/>
        </w:rPr>
        <w:t>3</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փոխակերպելու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b. Համակարգեր` UO</w:t>
      </w:r>
      <w:r w:rsidRPr="00CD757A">
        <w:rPr>
          <w:rFonts w:ascii="GHEA Grapalat" w:hAnsi="GHEA Grapalat"/>
          <w:vertAlign w:val="subscript"/>
          <w:lang w:val="hy-AM"/>
        </w:rPr>
        <w:t>3</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փոխակերպելու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c. Համակարգեր` UO</w:t>
      </w:r>
      <w:r w:rsidRPr="00CD757A">
        <w:rPr>
          <w:rFonts w:ascii="GHEA Grapalat" w:hAnsi="GHEA Grapalat"/>
          <w:vertAlign w:val="subscript"/>
          <w:lang w:val="hy-AM"/>
        </w:rPr>
        <w:t>3</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UO</w:t>
      </w:r>
      <w:r w:rsidRPr="00CD757A">
        <w:rPr>
          <w:rFonts w:ascii="GHEA Grapalat" w:hAnsi="GHEA Grapalat"/>
          <w:vertAlign w:val="subscript"/>
          <w:lang w:val="hy-AM"/>
        </w:rPr>
        <w:t>2</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փոխակերպելու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d. Համակարգեր` UO</w:t>
      </w:r>
      <w:r w:rsidRPr="00CD757A">
        <w:rPr>
          <w:rFonts w:ascii="GHEA Grapalat" w:hAnsi="GHEA Grapalat"/>
          <w:vertAlign w:val="subscript"/>
          <w:lang w:val="hy-AM"/>
        </w:rPr>
        <w:t>2</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UF</w:t>
      </w:r>
      <w:r w:rsidRPr="00CD757A">
        <w:rPr>
          <w:rFonts w:ascii="GHEA Grapalat" w:hAnsi="GHEA Grapalat"/>
          <w:vertAlign w:val="subscript"/>
          <w:lang w:val="hy-AM"/>
        </w:rPr>
        <w:t>4</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փոխակերպելու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e. Համակարգեր` UF</w:t>
      </w:r>
      <w:r w:rsidRPr="00CD757A">
        <w:rPr>
          <w:rFonts w:ascii="GHEA Grapalat" w:hAnsi="GHEA Grapalat"/>
          <w:vertAlign w:val="subscript"/>
          <w:lang w:val="hy-AM"/>
        </w:rPr>
        <w:t>4</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փոխակերպելու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f. Համակարգեր` UF</w:t>
      </w:r>
      <w:r w:rsidRPr="00CD757A">
        <w:rPr>
          <w:rFonts w:ascii="GHEA Grapalat" w:hAnsi="GHEA Grapalat"/>
          <w:vertAlign w:val="subscript"/>
          <w:lang w:val="hy-AM"/>
        </w:rPr>
        <w:t>4</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ուրանի</w:t>
      </w:r>
      <w:r w:rsidRPr="00CD757A">
        <w:rPr>
          <w:rFonts w:ascii="GHEA Grapalat" w:hAnsi="GHEA Grapalat"/>
          <w:lang w:val="hy-AM"/>
        </w:rPr>
        <w:t xml:space="preserve"> </w:t>
      </w:r>
      <w:r w:rsidRPr="00CD757A">
        <w:rPr>
          <w:rFonts w:ascii="GHEA Grapalat" w:hAnsi="GHEA Grapalat" w:cs="Sylfaen"/>
          <w:lang w:val="hy-AM"/>
        </w:rPr>
        <w:t>փոխակերպելու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lastRenderedPageBreak/>
        <w:t>g. Համակարգեր`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UO</w:t>
      </w:r>
      <w:r w:rsidRPr="00CD757A">
        <w:rPr>
          <w:rFonts w:ascii="GHEA Grapalat" w:hAnsi="GHEA Grapalat"/>
          <w:vertAlign w:val="subscript"/>
          <w:lang w:val="hy-AM"/>
        </w:rPr>
        <w:t>2</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փոխակերպելու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h. Համակարգեր`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UF</w:t>
      </w:r>
      <w:r w:rsidRPr="00CD757A">
        <w:rPr>
          <w:rFonts w:ascii="GHEA Grapalat" w:hAnsi="GHEA Grapalat"/>
          <w:vertAlign w:val="subscript"/>
          <w:lang w:val="hy-AM"/>
        </w:rPr>
        <w:t>4</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փոխակերպելու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Times LatArm"/>
          <w:lang w:val="hy-AM"/>
        </w:rPr>
      </w:pPr>
      <w:r w:rsidRPr="00CD757A">
        <w:rPr>
          <w:rFonts w:ascii="GHEA Grapalat" w:hAnsi="GHEA Grapalat"/>
          <w:lang w:val="hy-AM"/>
        </w:rPr>
        <w:t>i. Համակարգեր` UՕ</w:t>
      </w:r>
      <w:r w:rsidRPr="00CD757A">
        <w:rPr>
          <w:rFonts w:ascii="GHEA Grapalat" w:hAnsi="GHEA Grapalat"/>
          <w:vertAlign w:val="subscript"/>
          <w:lang w:val="hy-AM"/>
        </w:rPr>
        <w:t>2</w:t>
      </w:r>
      <w:r w:rsidRPr="00CD757A">
        <w:rPr>
          <w:rFonts w:ascii="GHEA Grapalat" w:hAnsi="GHEA Grapalat"/>
          <w:lang w:val="hy-AM"/>
        </w:rPr>
        <w:t>-</w:t>
      </w:r>
      <w:r w:rsidRPr="00CD757A">
        <w:rPr>
          <w:rFonts w:ascii="GHEA Grapalat" w:hAnsi="GHEA Grapalat" w:cs="Sylfaen"/>
          <w:lang w:val="hy-AM"/>
        </w:rPr>
        <w:t>ը</w:t>
      </w:r>
      <w:r w:rsidRPr="00CD757A">
        <w:rPr>
          <w:rFonts w:ascii="GHEA Grapalat" w:hAnsi="GHEA Grapalat"/>
          <w:lang w:val="hy-AM"/>
        </w:rPr>
        <w:t xml:space="preserve"> UCL</w:t>
      </w:r>
      <w:r w:rsidRPr="00CD757A">
        <w:rPr>
          <w:rFonts w:ascii="GHEA Grapalat" w:hAnsi="GHEA Grapalat"/>
          <w:vertAlign w:val="subscript"/>
          <w:lang w:val="hy-AM"/>
        </w:rPr>
        <w:t>4</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փոխակերպելու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lang w:val="hy-AM"/>
        </w:rPr>
        <w:t>0B004</w:t>
      </w:r>
      <w:r w:rsidRPr="00CD757A">
        <w:rPr>
          <w:rFonts w:ascii="GHEA Grapalat" w:hAnsi="GHEA Grapalat"/>
          <w:lang w:val="hy-AM"/>
        </w:rPr>
        <w:tab/>
      </w:r>
      <w:r w:rsidRPr="00CD757A">
        <w:rPr>
          <w:rFonts w:ascii="GHEA Grapalat" w:hAnsi="GHEA Grapalat" w:cs="Sylfaen"/>
          <w:lang w:val="hy-AM"/>
        </w:rPr>
        <w:t>Տեղակայանքներ`</w:t>
      </w:r>
      <w:r w:rsidRPr="00CD757A">
        <w:rPr>
          <w:rFonts w:ascii="GHEA Grapalat" w:hAnsi="GHEA Grapalat"/>
          <w:lang w:val="hy-AM"/>
        </w:rPr>
        <w:t xml:space="preserve"> </w:t>
      </w:r>
      <w:r w:rsidRPr="00CD757A">
        <w:rPr>
          <w:rFonts w:ascii="GHEA Grapalat" w:hAnsi="GHEA Grapalat" w:cs="Sylfaen"/>
          <w:lang w:val="hy-AM"/>
        </w:rPr>
        <w:t>ծանր</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դեյտերիումի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դեյտերիումի</w:t>
      </w:r>
      <w:r w:rsidRPr="00CD757A">
        <w:rPr>
          <w:rFonts w:ascii="GHEA Grapalat" w:hAnsi="GHEA Grapalat"/>
          <w:lang w:val="hy-AM"/>
        </w:rPr>
        <w:t xml:space="preserve"> </w:t>
      </w:r>
      <w:r w:rsidRPr="00CD757A">
        <w:rPr>
          <w:rFonts w:ascii="GHEA Grapalat" w:hAnsi="GHEA Grapalat" w:cs="Sylfaen"/>
          <w:lang w:val="hy-AM"/>
        </w:rPr>
        <w:t>միացությունների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և կուտակման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այդ նպատակի համար հ</w:t>
      </w:r>
      <w:r w:rsidRPr="00CD757A">
        <w:rPr>
          <w:rFonts w:ascii="GHEA Grapalat" w:hAnsi="GHEA Grapalat" w:cs="Sylfaen"/>
          <w:lang w:val="hy-AM"/>
        </w:rPr>
        <w:t>ատուկ</w:t>
      </w:r>
      <w:r w:rsidRPr="00CD757A">
        <w:rPr>
          <w:rFonts w:ascii="GHEA Grapalat" w:hAnsi="GHEA Grapalat"/>
          <w:lang w:val="hy-AM"/>
        </w:rPr>
        <w:t xml:space="preserve"> նախագծվ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պատրասված սարքավորումները և բաղադրամասերը, </w:t>
      </w:r>
      <w:r w:rsidRPr="00CD757A">
        <w:rPr>
          <w:rFonts w:ascii="GHEA Grapalat" w:hAnsi="GHEA Grapalat"/>
          <w:lang w:val="hy-AM"/>
        </w:rPr>
        <w:t>ինչպիսիք են.</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 xml:space="preserve">a. Ծանր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դեյտերիումի</w:t>
      </w:r>
      <w:r w:rsidRPr="00CD757A">
        <w:rPr>
          <w:rFonts w:ascii="GHEA Grapalat" w:hAnsi="GHEA Grapalat"/>
          <w:lang w:val="hy-AM"/>
        </w:rPr>
        <w:t xml:space="preserve"> կամ </w:t>
      </w:r>
      <w:r w:rsidRPr="00CD757A">
        <w:rPr>
          <w:rFonts w:ascii="GHEA Grapalat" w:hAnsi="GHEA Grapalat" w:cs="Sylfaen"/>
          <w:lang w:val="hy-AM"/>
        </w:rPr>
        <w:t>դեյտերիումի</w:t>
      </w:r>
      <w:r w:rsidRPr="00CD757A">
        <w:rPr>
          <w:rFonts w:ascii="GHEA Grapalat" w:hAnsi="GHEA Grapalat"/>
          <w:lang w:val="hy-AM"/>
        </w:rPr>
        <w:t xml:space="preserve"> </w:t>
      </w:r>
      <w:r w:rsidRPr="00CD757A">
        <w:rPr>
          <w:rFonts w:ascii="GHEA Grapalat" w:hAnsi="GHEA Grapalat" w:cs="Sylfaen"/>
          <w:lang w:val="hy-AM"/>
        </w:rPr>
        <w:t>միացությունների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տեղակայանքները,</w:t>
      </w:r>
      <w:r w:rsidRPr="00CD757A">
        <w:rPr>
          <w:rFonts w:ascii="GHEA Grapalat" w:hAnsi="GHEA Grapalat"/>
          <w:lang w:val="hy-AM"/>
        </w:rPr>
        <w:t xml:space="preserve"> ինչպիսիք են.</w:t>
      </w:r>
    </w:p>
    <w:p w:rsidR="00E77C02" w:rsidRPr="00CD757A" w:rsidRDefault="00E77C02" w:rsidP="00483C16">
      <w:pPr>
        <w:pStyle w:val="BodyText"/>
        <w:tabs>
          <w:tab w:val="left" w:pos="1276"/>
        </w:tabs>
        <w:autoSpaceDE w:val="0"/>
        <w:autoSpaceDN w:val="0"/>
        <w:adjustRightInd w:val="0"/>
        <w:spacing w:before="120" w:after="240" w:line="276" w:lineRule="auto"/>
        <w:ind w:left="1416"/>
        <w:rPr>
          <w:rFonts w:ascii="GHEA Grapalat" w:hAnsi="GHEA Grapalat"/>
          <w:lang w:val="hy-AM"/>
        </w:rPr>
      </w:pPr>
      <w:r w:rsidRPr="00CD757A">
        <w:rPr>
          <w:rFonts w:ascii="GHEA Grapalat" w:hAnsi="GHEA Grapalat" w:cs="Sylfaen"/>
          <w:lang w:val="hy-AM"/>
        </w:rPr>
        <w:t>1. ջրածծմբաջրածնային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տեղակայանքները;</w:t>
      </w:r>
    </w:p>
    <w:p w:rsidR="00E77C02" w:rsidRPr="00CD757A" w:rsidRDefault="00E77C02" w:rsidP="00483C16">
      <w:pPr>
        <w:pStyle w:val="BodyText"/>
        <w:tabs>
          <w:tab w:val="left" w:pos="-284"/>
        </w:tabs>
        <w:autoSpaceDE w:val="0"/>
        <w:autoSpaceDN w:val="0"/>
        <w:adjustRightInd w:val="0"/>
        <w:spacing w:before="120" w:after="240" w:line="276" w:lineRule="auto"/>
        <w:ind w:left="1416"/>
        <w:rPr>
          <w:rFonts w:ascii="GHEA Grapalat" w:hAnsi="GHEA Grapalat"/>
          <w:lang w:val="hy-AM"/>
        </w:rPr>
      </w:pPr>
      <w:r w:rsidRPr="00CD757A">
        <w:rPr>
          <w:rFonts w:ascii="GHEA Grapalat" w:hAnsi="GHEA Grapalat" w:cs="Sylfaen"/>
          <w:lang w:val="hy-AM"/>
        </w:rPr>
        <w:t>2. ամոնիակաջրածնային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տեղակայանքները;</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 xml:space="preserve">b. Սարքավորումները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բաղադրամասերը</w:t>
      </w:r>
      <w:r w:rsidRPr="00CD757A">
        <w:rPr>
          <w:rFonts w:ascii="GHEA Grapalat" w:hAnsi="GHEA Grapalat"/>
          <w:lang w:val="hy-AM"/>
        </w:rPr>
        <w:t>, ինչպիսիք են.</w:t>
      </w:r>
    </w:p>
    <w:p w:rsidR="00E77C02" w:rsidRPr="00CD757A" w:rsidRDefault="00E77C02" w:rsidP="00483C16">
      <w:pPr>
        <w:pStyle w:val="BodyText"/>
        <w:tabs>
          <w:tab w:val="left" w:pos="1276"/>
        </w:tabs>
        <w:autoSpaceDE w:val="0"/>
        <w:autoSpaceDN w:val="0"/>
        <w:adjustRightInd w:val="0"/>
        <w:spacing w:before="120" w:after="240" w:line="276" w:lineRule="auto"/>
        <w:ind w:left="1418"/>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Ջրածծմբաջրածնային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աշտարակները</w:t>
      </w:r>
      <w:r w:rsidRPr="00CD757A">
        <w:rPr>
          <w:rFonts w:ascii="GHEA Grapalat" w:hAnsi="GHEA Grapalat" w:cs="Sylfaen"/>
          <w:lang w:val="hy-AM"/>
        </w:rPr>
        <w:t>`</w:t>
      </w:r>
      <w:r w:rsidRPr="00CD757A">
        <w:rPr>
          <w:rFonts w:ascii="GHEA Grapalat" w:hAnsi="GHEA Grapalat"/>
          <w:lang w:val="hy-AM"/>
        </w:rPr>
        <w:t xml:space="preserve"> 1,5 մ կամ ավելի մեծ տրամագծով,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գործել</w:t>
      </w:r>
      <w:r w:rsidRPr="00CD757A">
        <w:rPr>
          <w:rFonts w:ascii="GHEA Grapalat" w:hAnsi="GHEA Grapalat"/>
          <w:lang w:val="hy-AM"/>
        </w:rPr>
        <w:t xml:space="preserve"> 2 </w:t>
      </w:r>
      <w:r w:rsidRPr="00CD757A">
        <w:rPr>
          <w:rFonts w:ascii="GHEA Grapalat" w:hAnsi="GHEA Grapalat" w:cs="Sylfaen"/>
          <w:lang w:val="hy-AM"/>
        </w:rPr>
        <w:t>ՄՊա</w:t>
      </w:r>
      <w:r w:rsidRPr="00CD757A">
        <w:rPr>
          <w:rFonts w:ascii="GHEA Grapalat" w:hAnsi="GHEA Grapalat"/>
          <w:lang w:val="hy-AM"/>
        </w:rPr>
        <w:t xml:space="preserve"> կամ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418"/>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Միաստիճան</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այսինքն</w:t>
      </w:r>
      <w:r w:rsidRPr="00CD757A">
        <w:rPr>
          <w:rFonts w:ascii="GHEA Grapalat" w:hAnsi="GHEA Grapalat"/>
          <w:lang w:val="hy-AM"/>
        </w:rPr>
        <w:t xml:space="preserve"> 0,2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կենտրոնախույս</w:t>
      </w:r>
      <w:r w:rsidRPr="00CD757A">
        <w:rPr>
          <w:rFonts w:ascii="GHEA Grapalat" w:hAnsi="GHEA Grapalat"/>
          <w:lang w:val="hy-AM"/>
        </w:rPr>
        <w:t xml:space="preserve"> </w:t>
      </w:r>
      <w:r w:rsidRPr="00CD757A">
        <w:rPr>
          <w:rFonts w:ascii="GHEA Grapalat" w:hAnsi="GHEA Grapalat" w:cs="Sylfaen"/>
          <w:lang w:val="hy-AM"/>
        </w:rPr>
        <w:t>գազամղիչները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կոմպրեսորները</w:t>
      </w:r>
      <w:r w:rsidRPr="00CD757A">
        <w:rPr>
          <w:rFonts w:ascii="GHEA Grapalat" w:hAnsi="GHEA Grapalat"/>
          <w:lang w:val="hy-AM"/>
        </w:rPr>
        <w:t xml:space="preserve">` </w:t>
      </w:r>
      <w:r w:rsidRPr="00CD757A">
        <w:rPr>
          <w:rFonts w:ascii="GHEA Grapalat" w:hAnsi="GHEA Grapalat" w:cs="Sylfaen"/>
          <w:lang w:val="hy-AM"/>
        </w:rPr>
        <w:t>ծծմբաջրածնային</w:t>
      </w:r>
      <w:r w:rsidRPr="00CD757A">
        <w:rPr>
          <w:rFonts w:ascii="GHEA Grapalat" w:hAnsi="GHEA Grapalat"/>
          <w:lang w:val="hy-AM"/>
        </w:rPr>
        <w:t xml:space="preserve"> </w:t>
      </w:r>
      <w:r w:rsidRPr="00CD757A">
        <w:rPr>
          <w:rFonts w:ascii="GHEA Grapalat" w:hAnsi="GHEA Grapalat" w:cs="Sylfaen"/>
          <w:lang w:val="hy-AM"/>
        </w:rPr>
        <w:t>գազի</w:t>
      </w:r>
      <w:r w:rsidRPr="00CD757A">
        <w:rPr>
          <w:rFonts w:ascii="GHEA Grapalat" w:hAnsi="GHEA Grapalat"/>
          <w:lang w:val="hy-AM"/>
        </w:rPr>
        <w:t xml:space="preserve"> </w:t>
      </w:r>
      <w:r w:rsidRPr="00CD757A">
        <w:rPr>
          <w:rFonts w:ascii="GHEA Grapalat" w:hAnsi="GHEA Grapalat" w:cs="Sylfaen"/>
          <w:lang w:val="hy-AM"/>
        </w:rPr>
        <w:t>շրջանառության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այսինքն</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քան</w:t>
      </w:r>
      <w:r w:rsidRPr="00CD757A">
        <w:rPr>
          <w:rFonts w:ascii="GHEA Grapalat" w:hAnsi="GHEA Grapalat"/>
          <w:lang w:val="hy-AM"/>
        </w:rPr>
        <w:t xml:space="preserve"> 70% H</w:t>
      </w:r>
      <w:r w:rsidRPr="00CD757A">
        <w:rPr>
          <w:rFonts w:ascii="GHEA Grapalat" w:hAnsi="GHEA Grapalat"/>
          <w:vertAlign w:val="subscript"/>
          <w:lang w:val="hy-AM"/>
        </w:rPr>
        <w:t>2</w:t>
      </w:r>
      <w:r w:rsidRPr="00CD757A">
        <w:rPr>
          <w:rFonts w:ascii="GHEA Grapalat" w:hAnsi="GHEA Grapalat"/>
          <w:lang w:val="hy-AM"/>
        </w:rPr>
        <w:t xml:space="preserve">S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գազի</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արտադրողականությունը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56 </w:t>
      </w:r>
      <w:r w:rsidRPr="00CD757A">
        <w:rPr>
          <w:rFonts w:ascii="GHEA Grapalat" w:hAnsi="GHEA Grapalat" w:cs="Sylfaen"/>
          <w:lang w:val="hy-AM"/>
        </w:rPr>
        <w:t>մ</w:t>
      </w:r>
      <w:r w:rsidRPr="00CD757A">
        <w:rPr>
          <w:rFonts w:ascii="GHEA Grapalat" w:hAnsi="GHEA Grapalat" w:cs="Sylfaen"/>
          <w:vertAlign w:val="superscript"/>
          <w:lang w:val="hy-AM"/>
        </w:rPr>
        <w:t>3</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lang w:val="hy-AM"/>
        </w:rPr>
        <w:t xml:space="preserve"> </w:t>
      </w:r>
      <w:r w:rsidRPr="00CD757A">
        <w:rPr>
          <w:rFonts w:ascii="GHEA Grapalat" w:hAnsi="GHEA Grapalat" w:cs="Sylfaen"/>
          <w:lang w:val="hy-AM"/>
        </w:rPr>
        <w:t>մուտքի</w:t>
      </w:r>
      <w:r w:rsidRPr="00CD757A">
        <w:rPr>
          <w:rFonts w:ascii="GHEA Grapalat" w:hAnsi="GHEA Grapalat"/>
          <w:lang w:val="hy-AM"/>
        </w:rPr>
        <w:t xml:space="preserve"> </w:t>
      </w:r>
      <w:r w:rsidRPr="00CD757A">
        <w:rPr>
          <w:rFonts w:ascii="GHEA Grapalat" w:hAnsi="GHEA Grapalat" w:cs="Sylfaen"/>
          <w:lang w:val="hy-AM"/>
        </w:rPr>
        <w:t>մոտ</w:t>
      </w:r>
      <w:r w:rsidRPr="00CD757A">
        <w:rPr>
          <w:rFonts w:ascii="GHEA Grapalat" w:hAnsi="GHEA Grapalat"/>
          <w:lang w:val="hy-AM"/>
        </w:rPr>
        <w:t xml:space="preserve"> 1,8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տակ</w:t>
      </w:r>
      <w:r w:rsidRPr="00CD757A">
        <w:rPr>
          <w:rFonts w:ascii="GHEA Grapalat" w:hAnsi="GHEA Grapalat"/>
          <w:lang w:val="hy-AM"/>
        </w:rPr>
        <w:t xml:space="preserve"> </w:t>
      </w:r>
      <w:r w:rsidRPr="00CD757A">
        <w:rPr>
          <w:rFonts w:ascii="GHEA Grapalat" w:hAnsi="GHEA Grapalat" w:cs="Sylfaen"/>
          <w:lang w:val="hy-AM"/>
        </w:rPr>
        <w:t>շահագործման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խցուկներ, որոնք նախագծված են թաց H</w:t>
      </w:r>
      <w:r w:rsidRPr="00CD757A">
        <w:rPr>
          <w:rFonts w:ascii="GHEA Grapalat" w:hAnsi="GHEA Grapalat"/>
          <w:vertAlign w:val="subscript"/>
          <w:lang w:val="hy-AM"/>
        </w:rPr>
        <w:t>2</w:t>
      </w:r>
      <w:r w:rsidRPr="00CD757A">
        <w:rPr>
          <w:rFonts w:ascii="GHEA Grapalat" w:hAnsi="GHEA Grapalat"/>
          <w:lang w:val="hy-AM"/>
        </w:rPr>
        <w:t>S-</w:t>
      </w:r>
      <w:r w:rsidRPr="00CD757A">
        <w:rPr>
          <w:rFonts w:ascii="GHEA Grapalat" w:hAnsi="GHEA Grapalat" w:cs="Sylfaen"/>
          <w:lang w:val="hy-AM"/>
        </w:rPr>
        <w:t>ի շրջանառության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418"/>
        <w:rPr>
          <w:rFonts w:ascii="GHEA Grapalat" w:hAnsi="GHEA Grapalat" w:cs="Times LatArm"/>
          <w:lang w:val="hy-AM"/>
        </w:rPr>
      </w:pPr>
      <w:r w:rsidRPr="00CD757A">
        <w:rPr>
          <w:rFonts w:ascii="GHEA Grapalat" w:hAnsi="GHEA Grapalat"/>
          <w:lang w:val="hy-AM"/>
        </w:rPr>
        <w:t xml:space="preserve">3. </w:t>
      </w:r>
      <w:r w:rsidRPr="00CD757A">
        <w:rPr>
          <w:rFonts w:ascii="GHEA Grapalat" w:hAnsi="GHEA Grapalat" w:cs="Sylfaen"/>
          <w:lang w:val="hy-AM"/>
        </w:rPr>
        <w:t>Ամոնիակաջրածնային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աշտարակները</w:t>
      </w:r>
      <w:r w:rsidRPr="00CD757A">
        <w:rPr>
          <w:rFonts w:ascii="GHEA Grapalat" w:hAnsi="GHEA Grapalat"/>
          <w:lang w:val="hy-AM"/>
        </w:rPr>
        <w:t xml:space="preserve">` 35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բարձրությամբ</w:t>
      </w:r>
      <w:r w:rsidRPr="00CD757A">
        <w:rPr>
          <w:rFonts w:ascii="GHEA Grapalat" w:hAnsi="GHEA Grapalat"/>
          <w:lang w:val="hy-AM"/>
        </w:rPr>
        <w:t>, 1,5-</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2,5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շահագործվել</w:t>
      </w:r>
      <w:r w:rsidRPr="00CD757A">
        <w:rPr>
          <w:rFonts w:ascii="GHEA Grapalat" w:hAnsi="GHEA Grapalat"/>
          <w:lang w:val="hy-AM"/>
        </w:rPr>
        <w:t xml:space="preserve"> 15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տակ</w:t>
      </w:r>
      <w:r w:rsidRPr="00CD757A">
        <w:rPr>
          <w:rFonts w:ascii="GHEA Grapalat" w:hAnsi="GHEA Grapalat" w:cs="Times LatArm"/>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418"/>
        <w:rPr>
          <w:rFonts w:ascii="GHEA Grapalat" w:hAnsi="GHEA Grapalat" w:cs="Times LatArm"/>
          <w:lang w:val="hy-AM"/>
        </w:rPr>
      </w:pPr>
      <w:r w:rsidRPr="00CD757A">
        <w:rPr>
          <w:rFonts w:ascii="GHEA Grapalat" w:hAnsi="GHEA Grapalat"/>
          <w:lang w:val="hy-AM"/>
        </w:rPr>
        <w:t xml:space="preserve">4. </w:t>
      </w:r>
      <w:r w:rsidRPr="00CD757A">
        <w:rPr>
          <w:rFonts w:ascii="GHEA Grapalat" w:hAnsi="GHEA Grapalat" w:cs="Sylfaen"/>
          <w:lang w:val="hy-AM"/>
        </w:rPr>
        <w:t>Աշտարակի</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մասերը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ֆազային </w:t>
      </w:r>
      <w:r w:rsidRPr="00CD757A">
        <w:rPr>
          <w:rFonts w:ascii="GHEA Grapalat" w:hAnsi="GHEA Grapalat" w:cs="Sylfaen"/>
          <w:lang w:val="hy-AM"/>
        </w:rPr>
        <w:t>պոմպերը`</w:t>
      </w:r>
      <w:r w:rsidRPr="00CD757A">
        <w:rPr>
          <w:rFonts w:ascii="GHEA Grapalat" w:hAnsi="GHEA Grapalat"/>
          <w:lang w:val="hy-AM"/>
        </w:rPr>
        <w:t xml:space="preserve"> ներառյալ սուզելի մասերը` </w:t>
      </w:r>
      <w:r w:rsidRPr="00CD757A">
        <w:rPr>
          <w:rFonts w:ascii="GHEA Grapalat" w:hAnsi="GHEA Grapalat" w:cs="Sylfaen"/>
          <w:lang w:val="hy-AM"/>
        </w:rPr>
        <w:t>ամոնիակաջրածնային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պրոցեսի</w:t>
      </w:r>
      <w:r w:rsidRPr="00CD757A">
        <w:rPr>
          <w:rFonts w:ascii="GHEA Grapalat" w:hAnsi="GHEA Grapalat"/>
          <w:lang w:val="hy-AM"/>
        </w:rPr>
        <w:t xml:space="preserve"> </w:t>
      </w:r>
      <w:r w:rsidRPr="00CD757A">
        <w:rPr>
          <w:rFonts w:ascii="GHEA Grapalat" w:hAnsi="GHEA Grapalat" w:cs="Sylfaen"/>
          <w:lang w:val="hy-AM"/>
        </w:rPr>
        <w:t>կիրառման</w:t>
      </w:r>
      <w:r w:rsidRPr="00CD757A">
        <w:rPr>
          <w:rFonts w:ascii="GHEA Grapalat" w:hAnsi="GHEA Grapalat"/>
          <w:lang w:val="hy-AM"/>
        </w:rPr>
        <w:t xml:space="preserve"> </w:t>
      </w:r>
      <w:r w:rsidRPr="00CD757A">
        <w:rPr>
          <w:rFonts w:ascii="GHEA Grapalat" w:hAnsi="GHEA Grapalat" w:cs="Sylfaen"/>
          <w:lang w:val="hy-AM"/>
        </w:rPr>
        <w:t>միջոցով</w:t>
      </w:r>
      <w:r w:rsidRPr="00CD757A">
        <w:rPr>
          <w:rFonts w:ascii="GHEA Grapalat" w:hAnsi="GHEA Grapalat"/>
          <w:lang w:val="hy-AM"/>
        </w:rPr>
        <w:t xml:space="preserve"> </w:t>
      </w:r>
      <w:r w:rsidRPr="00CD757A">
        <w:rPr>
          <w:rFonts w:ascii="GHEA Grapalat" w:hAnsi="GHEA Grapalat" w:cs="Sylfaen"/>
          <w:lang w:val="hy-AM"/>
        </w:rPr>
        <w:t>ծանր</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418"/>
        <w:rPr>
          <w:rFonts w:ascii="GHEA Grapalat" w:hAnsi="GHEA Grapalat" w:cs="Times LatArm"/>
          <w:lang w:val="hy-AM"/>
        </w:rPr>
      </w:pPr>
      <w:r w:rsidRPr="00CD757A">
        <w:rPr>
          <w:rFonts w:ascii="GHEA Grapalat" w:hAnsi="GHEA Grapalat"/>
          <w:lang w:val="hy-AM"/>
        </w:rPr>
        <w:lastRenderedPageBreak/>
        <w:t xml:space="preserve">5. </w:t>
      </w:r>
      <w:r w:rsidRPr="00CD757A">
        <w:rPr>
          <w:rFonts w:ascii="GHEA Grapalat" w:hAnsi="GHEA Grapalat" w:cs="Sylfaen"/>
          <w:lang w:val="hy-AM"/>
        </w:rPr>
        <w:t>Տեղակայանքները</w:t>
      </w:r>
      <w:r w:rsidRPr="00CD757A">
        <w:rPr>
          <w:rFonts w:ascii="GHEA Grapalat" w:hAnsi="GHEA Grapalat"/>
          <w:lang w:val="hy-AM"/>
        </w:rPr>
        <w:t xml:space="preserve">` </w:t>
      </w:r>
      <w:r w:rsidRPr="00CD757A">
        <w:rPr>
          <w:rFonts w:ascii="GHEA Grapalat" w:hAnsi="GHEA Grapalat" w:cs="Sylfaen"/>
          <w:lang w:val="hy-AM"/>
        </w:rPr>
        <w:t>ամոնիակի</w:t>
      </w:r>
      <w:r w:rsidRPr="00CD757A">
        <w:rPr>
          <w:rFonts w:ascii="GHEA Grapalat" w:hAnsi="GHEA Grapalat"/>
          <w:lang w:val="hy-AM"/>
        </w:rPr>
        <w:t xml:space="preserve"> </w:t>
      </w:r>
      <w:r w:rsidRPr="00CD757A">
        <w:rPr>
          <w:rFonts w:ascii="GHEA Grapalat" w:hAnsi="GHEA Grapalat" w:cs="Sylfaen"/>
          <w:lang w:val="hy-AM"/>
        </w:rPr>
        <w:t>ճեղքաթորման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շահագործվում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3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տակ `</w:t>
      </w:r>
      <w:r w:rsidRPr="00CD757A">
        <w:rPr>
          <w:rFonts w:ascii="GHEA Grapalat" w:hAnsi="GHEA Grapalat"/>
          <w:lang w:val="hy-AM"/>
        </w:rPr>
        <w:t xml:space="preserve"> </w:t>
      </w:r>
      <w:r w:rsidRPr="00CD757A">
        <w:rPr>
          <w:rFonts w:ascii="GHEA Grapalat" w:hAnsi="GHEA Grapalat" w:cs="Sylfaen"/>
          <w:lang w:val="hy-AM"/>
        </w:rPr>
        <w:t>ամոնիակի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ջրածնի</w:t>
      </w:r>
      <w:r w:rsidRPr="00CD757A">
        <w:rPr>
          <w:rFonts w:ascii="GHEA Grapalat" w:hAnsi="GHEA Grapalat"/>
          <w:lang w:val="hy-AM"/>
        </w:rPr>
        <w:t xml:space="preserve"> </w:t>
      </w:r>
      <w:r w:rsidRPr="00CD757A">
        <w:rPr>
          <w:rFonts w:ascii="GHEA Grapalat" w:hAnsi="GHEA Grapalat" w:cs="Sylfaen"/>
          <w:lang w:val="hy-AM"/>
        </w:rPr>
        <w:t>իզոտոպային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պրոցեսի</w:t>
      </w:r>
      <w:r w:rsidRPr="00CD757A">
        <w:rPr>
          <w:rFonts w:ascii="GHEA Grapalat" w:hAnsi="GHEA Grapalat"/>
          <w:lang w:val="hy-AM"/>
        </w:rPr>
        <w:t xml:space="preserve"> </w:t>
      </w:r>
      <w:r w:rsidRPr="00CD757A">
        <w:rPr>
          <w:rFonts w:ascii="GHEA Grapalat" w:hAnsi="GHEA Grapalat" w:cs="Sylfaen"/>
          <w:lang w:val="hy-AM"/>
        </w:rPr>
        <w:t>կիրառման</w:t>
      </w:r>
      <w:r w:rsidRPr="00CD757A">
        <w:rPr>
          <w:rFonts w:ascii="GHEA Grapalat" w:hAnsi="GHEA Grapalat"/>
          <w:lang w:val="hy-AM"/>
        </w:rPr>
        <w:t xml:space="preserve"> </w:t>
      </w:r>
      <w:r w:rsidRPr="00CD757A">
        <w:rPr>
          <w:rFonts w:ascii="GHEA Grapalat" w:hAnsi="GHEA Grapalat" w:cs="Sylfaen"/>
          <w:lang w:val="hy-AM"/>
        </w:rPr>
        <w:t>միջոցով</w:t>
      </w:r>
      <w:r w:rsidRPr="00CD757A">
        <w:rPr>
          <w:rFonts w:ascii="GHEA Grapalat" w:hAnsi="GHEA Grapalat"/>
          <w:lang w:val="hy-AM"/>
        </w:rPr>
        <w:t xml:space="preserve"> </w:t>
      </w:r>
      <w:r w:rsidRPr="00CD757A">
        <w:rPr>
          <w:rFonts w:ascii="GHEA Grapalat" w:hAnsi="GHEA Grapalat" w:cs="Sylfaen"/>
          <w:lang w:val="hy-AM"/>
        </w:rPr>
        <w:t>ծանր</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418"/>
        <w:rPr>
          <w:rFonts w:ascii="GHEA Grapalat" w:hAnsi="GHEA Grapalat" w:cs="Times LatArm"/>
          <w:lang w:val="hy-AM"/>
        </w:rPr>
      </w:pPr>
      <w:r w:rsidRPr="00CD757A">
        <w:rPr>
          <w:rFonts w:ascii="GHEA Grapalat" w:hAnsi="GHEA Grapalat"/>
          <w:lang w:val="hy-AM"/>
        </w:rPr>
        <w:t xml:space="preserve">6. </w:t>
      </w:r>
      <w:r w:rsidRPr="00CD757A">
        <w:rPr>
          <w:rFonts w:ascii="GHEA Grapalat" w:hAnsi="GHEA Grapalat" w:cs="Sylfaen"/>
          <w:lang w:val="hy-AM"/>
        </w:rPr>
        <w:t>Կլանման</w:t>
      </w:r>
      <w:r w:rsidRPr="00CD757A">
        <w:rPr>
          <w:rFonts w:ascii="GHEA Grapalat" w:hAnsi="GHEA Grapalat"/>
          <w:lang w:val="hy-AM"/>
        </w:rPr>
        <w:t xml:space="preserve"> </w:t>
      </w:r>
      <w:r w:rsidRPr="00CD757A">
        <w:rPr>
          <w:rFonts w:ascii="GHEA Grapalat" w:hAnsi="GHEA Grapalat" w:cs="Sylfaen"/>
          <w:lang w:val="hy-AM"/>
        </w:rPr>
        <w:t>ինֆրակարմիր</w:t>
      </w:r>
      <w:r w:rsidRPr="00CD757A">
        <w:rPr>
          <w:rFonts w:ascii="GHEA Grapalat" w:hAnsi="GHEA Grapalat"/>
          <w:lang w:val="hy-AM"/>
        </w:rPr>
        <w:t xml:space="preserve"> </w:t>
      </w:r>
      <w:r w:rsidRPr="00CD757A">
        <w:rPr>
          <w:rFonts w:ascii="GHEA Grapalat" w:hAnsi="GHEA Grapalat" w:cs="Sylfaen"/>
          <w:lang w:val="hy-AM"/>
        </w:rPr>
        <w:t>վերլուծիչներ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իրական</w:t>
      </w:r>
      <w:r w:rsidRPr="00CD757A">
        <w:rPr>
          <w:rFonts w:ascii="GHEA Grapalat" w:hAnsi="GHEA Grapalat"/>
          <w:lang w:val="hy-AM"/>
        </w:rPr>
        <w:t xml:space="preserve"> </w:t>
      </w:r>
      <w:r w:rsidRPr="00CD757A">
        <w:rPr>
          <w:rFonts w:ascii="GHEA Grapalat" w:hAnsi="GHEA Grapalat" w:cs="Sylfaen"/>
          <w:lang w:val="hy-AM"/>
        </w:rPr>
        <w:t>ժամանակում իրականացնել</w:t>
      </w:r>
      <w:r w:rsidRPr="00CD757A">
        <w:rPr>
          <w:rFonts w:ascii="GHEA Grapalat" w:hAnsi="GHEA Grapalat"/>
          <w:lang w:val="hy-AM"/>
        </w:rPr>
        <w:t xml:space="preserve"> </w:t>
      </w:r>
      <w:r w:rsidRPr="00CD757A">
        <w:rPr>
          <w:rFonts w:ascii="GHEA Grapalat" w:hAnsi="GHEA Grapalat" w:cs="Sylfaen"/>
          <w:lang w:val="hy-AM"/>
        </w:rPr>
        <w:t>ջրածնի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դեյտերիումի</w:t>
      </w:r>
      <w:r w:rsidRPr="00CD757A">
        <w:rPr>
          <w:rFonts w:ascii="GHEA Grapalat" w:hAnsi="GHEA Grapalat"/>
          <w:lang w:val="hy-AM"/>
        </w:rPr>
        <w:t xml:space="preserve"> </w:t>
      </w:r>
      <w:r w:rsidRPr="00CD757A">
        <w:rPr>
          <w:rFonts w:ascii="GHEA Grapalat" w:hAnsi="GHEA Grapalat" w:cs="Sylfaen"/>
          <w:lang w:val="hy-AM"/>
        </w:rPr>
        <w:t>հարաբերակցության</w:t>
      </w:r>
      <w:r w:rsidRPr="00CD757A">
        <w:rPr>
          <w:rFonts w:ascii="GHEA Grapalat" w:hAnsi="GHEA Grapalat"/>
          <w:lang w:val="hy-AM"/>
        </w:rPr>
        <w:t xml:space="preserve"> </w:t>
      </w:r>
      <w:r w:rsidRPr="00CD757A">
        <w:rPr>
          <w:rFonts w:ascii="GHEA Grapalat" w:hAnsi="GHEA Grapalat" w:cs="Sylfaen"/>
          <w:lang w:val="hy-AM"/>
        </w:rPr>
        <w:t>վերլուծությունը</w:t>
      </w:r>
      <w:r w:rsidRPr="00CD757A">
        <w:rPr>
          <w:rFonts w:ascii="GHEA Grapalat" w:hAnsi="GHEA Grapalat"/>
          <w:lang w:val="hy-AM"/>
        </w:rPr>
        <w:t xml:space="preserve">, </w:t>
      </w:r>
      <w:r w:rsidRPr="00CD757A">
        <w:rPr>
          <w:rFonts w:ascii="GHEA Grapalat" w:hAnsi="GHEA Grapalat" w:cs="Sylfaen"/>
          <w:lang w:val="hy-AM"/>
        </w:rPr>
        <w:t>երբ</w:t>
      </w:r>
      <w:r w:rsidRPr="00CD757A">
        <w:rPr>
          <w:rFonts w:ascii="GHEA Grapalat" w:hAnsi="GHEA Grapalat"/>
          <w:lang w:val="hy-AM"/>
        </w:rPr>
        <w:t xml:space="preserve"> </w:t>
      </w:r>
      <w:r w:rsidRPr="00CD757A">
        <w:rPr>
          <w:rFonts w:ascii="GHEA Grapalat" w:hAnsi="GHEA Grapalat" w:cs="Sylfaen"/>
          <w:lang w:val="hy-AM"/>
        </w:rPr>
        <w:t>դեյտերիումի</w:t>
      </w:r>
      <w:r w:rsidRPr="00CD757A">
        <w:rPr>
          <w:rFonts w:ascii="GHEA Grapalat" w:hAnsi="GHEA Grapalat"/>
          <w:lang w:val="hy-AM"/>
        </w:rPr>
        <w:t xml:space="preserve"> </w:t>
      </w:r>
      <w:r w:rsidRPr="00CD757A">
        <w:rPr>
          <w:rFonts w:ascii="GHEA Grapalat" w:hAnsi="GHEA Grapalat" w:cs="Sylfaen"/>
          <w:lang w:val="hy-AM"/>
        </w:rPr>
        <w:t>խտությունը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90%-</w:t>
      </w:r>
      <w:r w:rsidRPr="00CD757A">
        <w:rPr>
          <w:rFonts w:ascii="GHEA Grapalat" w:hAnsi="GHEA Grapalat" w:cs="Sylfaen"/>
          <w:lang w:val="hy-AM"/>
        </w:rPr>
        <w:t>ը</w:t>
      </w:r>
      <w:r w:rsidRPr="00CD757A">
        <w:rPr>
          <w:rFonts w:ascii="GHEA Grapalat" w:hAnsi="GHEA Grapalat" w:cs="Times LatArm"/>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418"/>
        <w:rPr>
          <w:rFonts w:ascii="GHEA Grapalat" w:hAnsi="GHEA Grapalat" w:cs="Times LatArm"/>
          <w:lang w:val="hy-AM"/>
        </w:rPr>
      </w:pPr>
      <w:r w:rsidRPr="00CD757A">
        <w:rPr>
          <w:rFonts w:ascii="GHEA Grapalat" w:hAnsi="GHEA Grapalat"/>
          <w:lang w:val="hy-AM"/>
        </w:rPr>
        <w:t xml:space="preserve">7. </w:t>
      </w:r>
      <w:r w:rsidRPr="00CD757A">
        <w:rPr>
          <w:rFonts w:ascii="GHEA Grapalat" w:hAnsi="GHEA Grapalat" w:cs="Sylfaen"/>
          <w:lang w:val="hy-AM"/>
        </w:rPr>
        <w:t>Կատալիզային</w:t>
      </w:r>
      <w:r w:rsidRPr="00CD757A">
        <w:rPr>
          <w:rFonts w:ascii="GHEA Grapalat" w:hAnsi="GHEA Grapalat"/>
          <w:lang w:val="hy-AM"/>
        </w:rPr>
        <w:t xml:space="preserve"> </w:t>
      </w:r>
      <w:r w:rsidRPr="00CD757A">
        <w:rPr>
          <w:rFonts w:ascii="GHEA Grapalat" w:hAnsi="GHEA Grapalat" w:cs="Sylfaen"/>
          <w:lang w:val="hy-AM"/>
        </w:rPr>
        <w:t>վառարանները</w:t>
      </w:r>
      <w:r w:rsidRPr="00CD757A">
        <w:rPr>
          <w:rFonts w:ascii="GHEA Grapalat" w:hAnsi="GHEA Grapalat"/>
          <w:lang w:val="hy-AM"/>
        </w:rPr>
        <w:t xml:space="preserve">` </w:t>
      </w:r>
      <w:r w:rsidRPr="00CD757A">
        <w:rPr>
          <w:rFonts w:ascii="GHEA Grapalat" w:hAnsi="GHEA Grapalat" w:cs="Sylfaen"/>
          <w:lang w:val="hy-AM"/>
        </w:rPr>
        <w:t>դեյտերիումի</w:t>
      </w:r>
      <w:r w:rsidRPr="00CD757A">
        <w:rPr>
          <w:rFonts w:ascii="GHEA Grapalat" w:hAnsi="GHEA Grapalat"/>
          <w:lang w:val="hy-AM"/>
        </w:rPr>
        <w:t xml:space="preserve"> </w:t>
      </w:r>
      <w:r w:rsidRPr="00CD757A">
        <w:rPr>
          <w:rFonts w:ascii="GHEA Grapalat" w:hAnsi="GHEA Grapalat" w:cs="Sylfaen"/>
          <w:lang w:val="hy-AM"/>
        </w:rPr>
        <w:t>հարստացված</w:t>
      </w:r>
      <w:r w:rsidRPr="00CD757A">
        <w:rPr>
          <w:rFonts w:ascii="GHEA Grapalat" w:hAnsi="GHEA Grapalat"/>
          <w:lang w:val="hy-AM"/>
        </w:rPr>
        <w:t xml:space="preserve"> </w:t>
      </w:r>
      <w:r w:rsidRPr="00CD757A">
        <w:rPr>
          <w:rFonts w:ascii="GHEA Grapalat" w:hAnsi="GHEA Grapalat" w:cs="Sylfaen"/>
          <w:lang w:val="hy-AM"/>
        </w:rPr>
        <w:t>գազը</w:t>
      </w:r>
      <w:r w:rsidRPr="00CD757A">
        <w:rPr>
          <w:rFonts w:ascii="GHEA Grapalat" w:hAnsi="GHEA Grapalat"/>
          <w:lang w:val="hy-AM"/>
        </w:rPr>
        <w:t xml:space="preserve"> </w:t>
      </w:r>
      <w:r w:rsidRPr="00CD757A">
        <w:rPr>
          <w:rFonts w:ascii="GHEA Grapalat" w:hAnsi="GHEA Grapalat" w:cs="Sylfaen"/>
          <w:lang w:val="hy-AM"/>
        </w:rPr>
        <w:t>ծանր</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վերամշակելու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ամոնիակի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ջրածնի</w:t>
      </w:r>
      <w:r w:rsidRPr="00CD757A">
        <w:rPr>
          <w:rFonts w:ascii="GHEA Grapalat" w:hAnsi="GHEA Grapalat"/>
          <w:lang w:val="hy-AM"/>
        </w:rPr>
        <w:t xml:space="preserve"> </w:t>
      </w:r>
      <w:r w:rsidRPr="00CD757A">
        <w:rPr>
          <w:rFonts w:ascii="GHEA Grapalat" w:hAnsi="GHEA Grapalat" w:cs="Sylfaen"/>
          <w:lang w:val="hy-AM"/>
        </w:rPr>
        <w:t>իզոտոպային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պրոցեսի</w:t>
      </w:r>
      <w:r w:rsidRPr="00CD757A">
        <w:rPr>
          <w:rFonts w:ascii="GHEA Grapalat" w:hAnsi="GHEA Grapalat"/>
          <w:lang w:val="hy-AM"/>
        </w:rPr>
        <w:t xml:space="preserve"> </w:t>
      </w:r>
      <w:r w:rsidRPr="00CD757A">
        <w:rPr>
          <w:rFonts w:ascii="GHEA Grapalat" w:hAnsi="GHEA Grapalat" w:cs="Sylfaen"/>
          <w:lang w:val="hy-AM"/>
        </w:rPr>
        <w:t>կիրառման</w:t>
      </w:r>
      <w:r w:rsidRPr="00CD757A">
        <w:rPr>
          <w:rFonts w:ascii="GHEA Grapalat" w:hAnsi="GHEA Grapalat"/>
          <w:lang w:val="hy-AM"/>
        </w:rPr>
        <w:t xml:space="preserve"> </w:t>
      </w:r>
      <w:r w:rsidRPr="00CD757A">
        <w:rPr>
          <w:rFonts w:ascii="GHEA Grapalat" w:hAnsi="GHEA Grapalat" w:cs="Sylfaen"/>
          <w:lang w:val="hy-AM"/>
        </w:rPr>
        <w:t>միջոցով:</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418"/>
        <w:rPr>
          <w:rFonts w:ascii="GHEA Grapalat" w:hAnsi="GHEA Grapalat"/>
          <w:lang w:val="hy-AM"/>
        </w:rPr>
      </w:pPr>
      <w:r w:rsidRPr="00CD757A">
        <w:rPr>
          <w:rFonts w:ascii="GHEA Grapalat" w:hAnsi="GHEA Grapalat"/>
          <w:lang w:val="hy-AM"/>
        </w:rPr>
        <w:t xml:space="preserve">8. </w:t>
      </w:r>
      <w:r w:rsidRPr="00CD757A">
        <w:rPr>
          <w:rFonts w:ascii="GHEA Grapalat" w:hAnsi="GHEA Grapalat" w:cs="Sylfaen"/>
          <w:lang w:val="hy-AM"/>
        </w:rPr>
        <w:t>Ծանր</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վերամշակման</w:t>
      </w:r>
      <w:r w:rsidRPr="00CD757A">
        <w:rPr>
          <w:rFonts w:ascii="GHEA Grapalat" w:hAnsi="GHEA Grapalat"/>
          <w:lang w:val="hy-AM"/>
        </w:rPr>
        <w:t xml:space="preserve"> լրիվ արդիականացման համակարգերը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աշտարակները` դեյտերիումի</w:t>
      </w:r>
      <w:r w:rsidRPr="00CD757A">
        <w:rPr>
          <w:rFonts w:ascii="GHEA Grapalat" w:hAnsi="GHEA Grapalat"/>
          <w:lang w:val="hy-AM"/>
        </w:rPr>
        <w:t xml:space="preserve"> </w:t>
      </w:r>
      <w:r w:rsidRPr="00CD757A">
        <w:rPr>
          <w:rFonts w:ascii="GHEA Grapalat" w:hAnsi="GHEA Grapalat" w:cs="Sylfaen"/>
          <w:lang w:val="hy-AM"/>
        </w:rPr>
        <w:t>այնպիսի</w:t>
      </w:r>
      <w:r w:rsidRPr="00CD757A">
        <w:rPr>
          <w:rFonts w:ascii="GHEA Grapalat" w:hAnsi="GHEA Grapalat"/>
          <w:lang w:val="hy-AM"/>
        </w:rPr>
        <w:t xml:space="preserve"> </w:t>
      </w:r>
      <w:r w:rsidRPr="00CD757A">
        <w:rPr>
          <w:rFonts w:ascii="GHEA Grapalat" w:hAnsi="GHEA Grapalat" w:cs="Sylfaen"/>
          <w:lang w:val="hy-AM"/>
        </w:rPr>
        <w:t>խտություններ</w:t>
      </w:r>
      <w:r w:rsidRPr="00CD757A">
        <w:rPr>
          <w:rFonts w:ascii="GHEA Grapalat" w:hAnsi="GHEA Grapalat"/>
          <w:lang w:val="hy-AM"/>
        </w:rPr>
        <w:t xml:space="preserve"> </w:t>
      </w:r>
      <w:r w:rsidRPr="00CD757A">
        <w:rPr>
          <w:rFonts w:ascii="GHEA Grapalat" w:hAnsi="GHEA Grapalat" w:cs="Sylfaen"/>
          <w:lang w:val="hy-AM"/>
        </w:rPr>
        <w:t>ստանալու</w:t>
      </w:r>
      <w:r w:rsidRPr="00CD757A">
        <w:rPr>
          <w:rFonts w:ascii="GHEA Grapalat" w:hAnsi="GHEA Grapalat"/>
          <w:lang w:val="hy-AM"/>
        </w:rPr>
        <w:t xml:space="preserve"> համար,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անհրաժեշտ</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ռեակտորներում</w:t>
      </w:r>
      <w:r w:rsidRPr="00CD757A">
        <w:rPr>
          <w:rFonts w:ascii="GHEA Grapalat" w:hAnsi="GHEA Grapalat"/>
          <w:lang w:val="hy-AM"/>
        </w:rPr>
        <w:t xml:space="preserve"> </w:t>
      </w:r>
      <w:r w:rsidRPr="00CD757A">
        <w:rPr>
          <w:rFonts w:ascii="GHEA Grapalat" w:hAnsi="GHEA Grapalat" w:cs="Sylfaen"/>
          <w:lang w:val="hy-AM"/>
        </w:rPr>
        <w:t>կիրառելու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418"/>
        <w:rPr>
          <w:rFonts w:ascii="GHEA Grapalat" w:hAnsi="GHEA Grapalat"/>
          <w:lang w:val="hy-AM"/>
        </w:rPr>
      </w:pPr>
      <w:r w:rsidRPr="00CD757A">
        <w:rPr>
          <w:rFonts w:ascii="GHEA Grapalat" w:hAnsi="GHEA Grapalat"/>
          <w:lang w:val="hy-AM"/>
        </w:rPr>
        <w:t>9. Ամոնիակային սինթեզի փոխարկիչները կամ սինթեզի հանգույցները, որոնք հատուկ նախագծված են կամ պատրաստված ծանր ջրի արտադրության մեջ օգտագործվելու համար` ամոնիա-ջրածնային փոխանակման գործընթացի կիրառման միջոցով:</w:t>
      </w: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lang w:val="hy-AM"/>
        </w:rPr>
      </w:pP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lang w:val="hy-AM"/>
        </w:rPr>
        <w:t xml:space="preserve">0B005 </w:t>
      </w:r>
      <w:r w:rsidRPr="00CD757A">
        <w:rPr>
          <w:rFonts w:ascii="GHEA Grapalat" w:hAnsi="GHEA Grapalat"/>
          <w:lang w:val="hy-AM"/>
        </w:rPr>
        <w:tab/>
        <w:t>Տեղակայանքները</w:t>
      </w:r>
      <w:r w:rsidRPr="00CD757A">
        <w:rPr>
          <w:rFonts w:ascii="GHEA Grapalat" w:hAnsi="GHEA Grapalat" w:cs="Sylfaen"/>
          <w:lang w:val="hy-AM"/>
        </w:rPr>
        <w:t>, որոնք հատուկ</w:t>
      </w:r>
      <w:r w:rsidRPr="00CD757A">
        <w:rPr>
          <w:rFonts w:ascii="GHEA Grapalat" w:hAnsi="GHEA Grapalat"/>
          <w:lang w:val="hy-AM"/>
        </w:rPr>
        <w:t xml:space="preserve"> նախագծվա</w:t>
      </w:r>
      <w:r w:rsidRPr="00CD757A">
        <w:rPr>
          <w:rFonts w:ascii="GHEA Grapalat" w:hAnsi="GHEA Grapalat" w:cs="Sylfaen"/>
          <w:lang w:val="hy-AM"/>
        </w:rPr>
        <w:t>ծ 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վառելիքային</w:t>
      </w:r>
      <w:r w:rsidRPr="00CD757A">
        <w:rPr>
          <w:rFonts w:ascii="GHEA Grapalat" w:hAnsi="GHEA Grapalat"/>
          <w:lang w:val="hy-AM"/>
        </w:rPr>
        <w:t xml:space="preserve"> </w:t>
      </w:r>
      <w:r w:rsidRPr="00CD757A">
        <w:rPr>
          <w:rFonts w:ascii="GHEA Grapalat" w:hAnsi="GHEA Grapalat" w:cs="Sylfaen"/>
          <w:lang w:val="hy-AM"/>
        </w:rPr>
        <w:t>տարրերի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 կամ</w:t>
      </w:r>
      <w:r w:rsidRPr="00CD757A">
        <w:rPr>
          <w:rFonts w:ascii="GHEA Grapalat" w:hAnsi="GHEA Grapalat"/>
          <w:lang w:val="hy-AM"/>
        </w:rPr>
        <w:t xml:space="preserve"> այդ նպատակի համար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cs="Sylfaen"/>
          <w:i/>
          <w:u w:val="single"/>
          <w:lang w:val="hy-AM"/>
        </w:rPr>
        <w:t>Տեխնիկական ծանոթագրություն</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cs="Sylfaen"/>
          <w:i/>
          <w:lang w:val="hy-AM"/>
        </w:rPr>
        <w:t>Սարքավորումները, 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նախագծվա</w:t>
      </w:r>
      <w:r w:rsidRPr="00CD757A">
        <w:rPr>
          <w:rFonts w:ascii="GHEA Grapalat" w:hAnsi="GHEA Grapalat" w:cs="Sylfaen"/>
          <w:i/>
          <w:lang w:val="hy-AM"/>
        </w:rPr>
        <w:t>ծ են</w:t>
      </w:r>
      <w:r w:rsidRPr="00CD757A">
        <w:rPr>
          <w:rFonts w:ascii="GHEA Grapalat" w:hAnsi="GHEA Grapalat"/>
          <w:i/>
          <w:lang w:val="hy-AM"/>
        </w:rPr>
        <w:t xml:space="preserve"> </w:t>
      </w:r>
      <w:r w:rsidRPr="00CD757A">
        <w:rPr>
          <w:rFonts w:ascii="GHEA Grapalat" w:hAnsi="GHEA Grapalat" w:cs="Sylfaen"/>
          <w:i/>
          <w:lang w:val="hy-AM"/>
        </w:rPr>
        <w:t>կամ պատրաստված</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միջուկային</w:t>
      </w:r>
      <w:r w:rsidRPr="00CD757A">
        <w:rPr>
          <w:rFonts w:ascii="GHEA Grapalat" w:hAnsi="GHEA Grapalat"/>
          <w:i/>
          <w:lang w:val="hy-AM"/>
        </w:rPr>
        <w:t xml:space="preserve"> </w:t>
      </w:r>
      <w:r w:rsidRPr="00CD757A">
        <w:rPr>
          <w:rFonts w:ascii="GHEA Grapalat" w:hAnsi="GHEA Grapalat" w:cs="Sylfaen"/>
          <w:i/>
          <w:lang w:val="hy-AM"/>
        </w:rPr>
        <w:t>ռեակտորների</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վառելիքային</w:t>
      </w:r>
      <w:r w:rsidRPr="00CD757A">
        <w:rPr>
          <w:rFonts w:ascii="GHEA Grapalat" w:hAnsi="GHEA Grapalat"/>
          <w:i/>
          <w:lang w:val="hy-AM"/>
        </w:rPr>
        <w:t xml:space="preserve"> </w:t>
      </w:r>
      <w:r w:rsidRPr="00CD757A">
        <w:rPr>
          <w:rFonts w:ascii="GHEA Grapalat" w:hAnsi="GHEA Grapalat" w:cs="Sylfaen"/>
          <w:i/>
          <w:lang w:val="hy-AM"/>
        </w:rPr>
        <w:t>տարրերի</w:t>
      </w:r>
      <w:r w:rsidRPr="00CD757A">
        <w:rPr>
          <w:rFonts w:ascii="GHEA Grapalat" w:hAnsi="GHEA Grapalat"/>
          <w:i/>
          <w:lang w:val="hy-AM"/>
        </w:rPr>
        <w:t xml:space="preserve"> </w:t>
      </w:r>
      <w:r w:rsidRPr="00CD757A">
        <w:rPr>
          <w:rFonts w:ascii="GHEA Grapalat" w:hAnsi="GHEA Grapalat" w:cs="Sylfaen"/>
          <w:i/>
          <w:lang w:val="hy-AM"/>
        </w:rPr>
        <w:t>արտադրության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և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այնպիսի</w:t>
      </w:r>
      <w:r w:rsidRPr="00CD757A">
        <w:rPr>
          <w:rFonts w:ascii="GHEA Grapalat" w:hAnsi="GHEA Grapalat"/>
          <w:i/>
          <w:lang w:val="hy-AM"/>
        </w:rPr>
        <w:t xml:space="preserve"> </w:t>
      </w:r>
      <w:r w:rsidRPr="00CD757A">
        <w:rPr>
          <w:rFonts w:ascii="GHEA Grapalat" w:hAnsi="GHEA Grapalat" w:cs="Sylfaen"/>
          <w:i/>
          <w:lang w:val="hy-AM"/>
        </w:rPr>
        <w:t>սարքավորում</w:t>
      </w:r>
      <w:r w:rsidRPr="00CD757A">
        <w:rPr>
          <w:rFonts w:ascii="GHEA Grapalat" w:hAnsi="GHEA Grapalat"/>
          <w:i/>
          <w:lang w:val="hy-AM"/>
        </w:rPr>
        <w:t xml:space="preserve">, </w:t>
      </w:r>
      <w:r w:rsidRPr="00CD757A">
        <w:rPr>
          <w:rFonts w:ascii="GHEA Grapalat" w:hAnsi="GHEA Grapalat" w:cs="Sylfaen"/>
          <w:i/>
          <w:lang w:val="hy-AM"/>
        </w:rPr>
        <w:t>որը</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i/>
          <w:lang w:val="hy-AM"/>
        </w:rPr>
        <w:t xml:space="preserve">1. </w:t>
      </w:r>
      <w:r w:rsidRPr="00CD757A">
        <w:rPr>
          <w:rFonts w:ascii="GHEA Grapalat" w:hAnsi="GHEA Grapalat" w:cs="Sylfaen"/>
          <w:i/>
          <w:lang w:val="hy-AM"/>
        </w:rPr>
        <w:t>Սովորաբար</w:t>
      </w:r>
      <w:r w:rsidRPr="00CD757A">
        <w:rPr>
          <w:rFonts w:ascii="GHEA Grapalat" w:hAnsi="GHEA Grapalat"/>
          <w:i/>
          <w:lang w:val="hy-AM"/>
        </w:rPr>
        <w:t xml:space="preserve"> </w:t>
      </w:r>
      <w:r w:rsidRPr="00CD757A">
        <w:rPr>
          <w:rFonts w:ascii="GHEA Grapalat" w:hAnsi="GHEA Grapalat" w:cs="Sylfaen"/>
          <w:i/>
          <w:lang w:val="hy-AM"/>
        </w:rPr>
        <w:t>անմիջական</w:t>
      </w:r>
      <w:r w:rsidRPr="00CD757A">
        <w:rPr>
          <w:rFonts w:ascii="GHEA Grapalat" w:hAnsi="GHEA Grapalat"/>
          <w:i/>
          <w:lang w:val="hy-AM"/>
        </w:rPr>
        <w:t xml:space="preserve"> </w:t>
      </w:r>
      <w:r w:rsidRPr="00CD757A">
        <w:rPr>
          <w:rFonts w:ascii="GHEA Grapalat" w:hAnsi="GHEA Grapalat" w:cs="Sylfaen"/>
          <w:i/>
          <w:lang w:val="hy-AM"/>
        </w:rPr>
        <w:t>շփման</w:t>
      </w:r>
      <w:r w:rsidRPr="00CD757A">
        <w:rPr>
          <w:rFonts w:ascii="GHEA Grapalat" w:hAnsi="GHEA Grapalat"/>
          <w:i/>
          <w:lang w:val="hy-AM"/>
        </w:rPr>
        <w:t xml:space="preserve"> </w:t>
      </w:r>
      <w:r w:rsidRPr="00CD757A">
        <w:rPr>
          <w:rFonts w:ascii="GHEA Grapalat" w:hAnsi="GHEA Grapalat" w:cs="Sylfaen"/>
          <w:i/>
          <w:lang w:val="hy-AM"/>
        </w:rPr>
        <w:t>մեջ</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կամ անմիջականորեն մշակում է կամ վերահսկում </w:t>
      </w:r>
      <w:r w:rsidRPr="00CD757A">
        <w:rPr>
          <w:rFonts w:ascii="GHEA Grapalat" w:hAnsi="GHEA Grapalat" w:cs="Sylfaen"/>
          <w:i/>
          <w:lang w:val="hy-AM"/>
        </w:rPr>
        <w:t>միջուկային</w:t>
      </w:r>
      <w:r w:rsidRPr="00CD757A">
        <w:rPr>
          <w:rFonts w:ascii="GHEA Grapalat" w:hAnsi="GHEA Grapalat"/>
          <w:i/>
          <w:lang w:val="hy-AM"/>
        </w:rPr>
        <w:t xml:space="preserve"> </w:t>
      </w:r>
      <w:r w:rsidRPr="00CD757A">
        <w:rPr>
          <w:rFonts w:ascii="GHEA Grapalat" w:hAnsi="GHEA Grapalat" w:cs="Sylfaen"/>
          <w:i/>
          <w:lang w:val="hy-AM"/>
        </w:rPr>
        <w:t>նյութերի</w:t>
      </w:r>
      <w:r w:rsidRPr="00CD757A">
        <w:rPr>
          <w:rFonts w:ascii="GHEA Grapalat" w:hAnsi="GHEA Grapalat"/>
          <w:i/>
          <w:lang w:val="hy-AM"/>
        </w:rPr>
        <w:t xml:space="preserve"> արտադրական ընթացքը; </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i/>
          <w:lang w:val="hy-AM"/>
        </w:rPr>
        <w:t xml:space="preserve">2. </w:t>
      </w:r>
      <w:r w:rsidRPr="00CD757A">
        <w:rPr>
          <w:rFonts w:ascii="GHEA Grapalat" w:hAnsi="GHEA Grapalat" w:cs="Sylfaen"/>
          <w:i/>
          <w:lang w:val="hy-AM"/>
        </w:rPr>
        <w:t>Միջուկային</w:t>
      </w:r>
      <w:r w:rsidRPr="00CD757A">
        <w:rPr>
          <w:rFonts w:ascii="GHEA Grapalat" w:hAnsi="GHEA Grapalat"/>
          <w:i/>
          <w:lang w:val="hy-AM"/>
        </w:rPr>
        <w:t xml:space="preserve"> </w:t>
      </w:r>
      <w:r w:rsidRPr="00CD757A">
        <w:rPr>
          <w:rFonts w:ascii="GHEA Grapalat" w:hAnsi="GHEA Grapalat" w:cs="Sylfaen"/>
          <w:i/>
          <w:lang w:val="hy-AM"/>
        </w:rPr>
        <w:t>նյութերը</w:t>
      </w:r>
      <w:r w:rsidRPr="00CD757A">
        <w:rPr>
          <w:rFonts w:ascii="GHEA Grapalat" w:hAnsi="GHEA Grapalat"/>
          <w:i/>
          <w:lang w:val="hy-AM"/>
        </w:rPr>
        <w:t xml:space="preserve"> </w:t>
      </w:r>
      <w:r w:rsidRPr="00CD757A">
        <w:rPr>
          <w:rFonts w:ascii="GHEA Grapalat" w:hAnsi="GHEA Grapalat" w:cs="Sylfaen"/>
          <w:i/>
          <w:lang w:val="hy-AM"/>
        </w:rPr>
        <w:t>հերմետիկացնում</w:t>
      </w:r>
      <w:r w:rsidRPr="00CD757A">
        <w:rPr>
          <w:rFonts w:ascii="GHEA Grapalat" w:hAnsi="GHEA Grapalat"/>
          <w:i/>
          <w:lang w:val="hy-AM"/>
        </w:rPr>
        <w:t xml:space="preserve"> </w:t>
      </w:r>
      <w:r w:rsidRPr="00CD757A">
        <w:rPr>
          <w:rFonts w:ascii="GHEA Grapalat" w:hAnsi="GHEA Grapalat" w:cs="Sylfaen"/>
          <w:i/>
          <w:lang w:val="hy-AM"/>
        </w:rPr>
        <w:t>է պահպանիչ պատյանի մեջ</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i/>
          <w:lang w:val="hy-AM"/>
        </w:rPr>
        <w:t xml:space="preserve">3. </w:t>
      </w:r>
      <w:r w:rsidRPr="00CD757A">
        <w:rPr>
          <w:rFonts w:ascii="GHEA Grapalat" w:hAnsi="GHEA Grapalat" w:cs="Sylfaen"/>
          <w:i/>
          <w:lang w:val="hy-AM"/>
        </w:rPr>
        <w:t>Ստուգում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պահպանիչ պատյանի կամ</w:t>
      </w:r>
      <w:r w:rsidRPr="00CD757A">
        <w:rPr>
          <w:rFonts w:ascii="GHEA Grapalat" w:hAnsi="GHEA Grapalat"/>
          <w:i/>
          <w:lang w:val="hy-AM"/>
        </w:rPr>
        <w:t xml:space="preserve"> </w:t>
      </w:r>
      <w:r w:rsidRPr="00CD757A">
        <w:rPr>
          <w:rFonts w:ascii="GHEA Grapalat" w:hAnsi="GHEA Grapalat" w:cs="Sylfaen"/>
          <w:i/>
          <w:lang w:val="hy-AM"/>
        </w:rPr>
        <w:t>դրանց</w:t>
      </w:r>
      <w:r w:rsidRPr="00CD757A">
        <w:rPr>
          <w:rFonts w:ascii="GHEA Grapalat" w:hAnsi="GHEA Grapalat"/>
          <w:i/>
          <w:lang w:val="hy-AM"/>
        </w:rPr>
        <w:t xml:space="preserve"> </w:t>
      </w:r>
      <w:r w:rsidRPr="00CD757A">
        <w:rPr>
          <w:rFonts w:ascii="GHEA Grapalat" w:hAnsi="GHEA Grapalat" w:cs="Sylfaen"/>
          <w:i/>
          <w:lang w:val="hy-AM"/>
        </w:rPr>
        <w:t>փականների</w:t>
      </w:r>
      <w:r w:rsidRPr="00CD757A">
        <w:rPr>
          <w:rFonts w:ascii="GHEA Grapalat" w:hAnsi="GHEA Grapalat"/>
          <w:i/>
          <w:lang w:val="hy-AM"/>
        </w:rPr>
        <w:t xml:space="preserve"> </w:t>
      </w:r>
      <w:r w:rsidRPr="00CD757A">
        <w:rPr>
          <w:rFonts w:ascii="GHEA Grapalat" w:hAnsi="GHEA Grapalat" w:cs="Sylfaen"/>
          <w:i/>
          <w:lang w:val="hy-AM"/>
        </w:rPr>
        <w:t>ամբողջականությունը</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i/>
          <w:lang w:val="hy-AM"/>
        </w:rPr>
        <w:lastRenderedPageBreak/>
        <w:t xml:space="preserve">4. </w:t>
      </w:r>
      <w:r w:rsidRPr="00CD757A">
        <w:rPr>
          <w:rFonts w:ascii="GHEA Grapalat" w:hAnsi="GHEA Grapalat" w:cs="Sylfaen"/>
          <w:i/>
          <w:lang w:val="hy-AM"/>
        </w:rPr>
        <w:t>Ստուգում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հերմետիկացված</w:t>
      </w:r>
      <w:r w:rsidRPr="00CD757A">
        <w:rPr>
          <w:rFonts w:ascii="GHEA Grapalat" w:hAnsi="GHEA Grapalat"/>
          <w:i/>
          <w:lang w:val="hy-AM"/>
        </w:rPr>
        <w:t xml:space="preserve"> </w:t>
      </w:r>
      <w:r w:rsidRPr="00CD757A">
        <w:rPr>
          <w:rFonts w:ascii="GHEA Grapalat" w:hAnsi="GHEA Grapalat" w:cs="Sylfaen"/>
          <w:i/>
          <w:lang w:val="hy-AM"/>
        </w:rPr>
        <w:t>վառելիքի</w:t>
      </w:r>
      <w:r w:rsidRPr="00CD757A">
        <w:rPr>
          <w:rFonts w:ascii="GHEA Grapalat" w:hAnsi="GHEA Grapalat"/>
          <w:i/>
          <w:lang w:val="hy-AM"/>
        </w:rPr>
        <w:t xml:space="preserve"> </w:t>
      </w:r>
      <w:r w:rsidRPr="00CD757A">
        <w:rPr>
          <w:rFonts w:ascii="GHEA Grapalat" w:hAnsi="GHEA Grapalat" w:cs="Sylfaen"/>
          <w:i/>
          <w:lang w:val="hy-AM"/>
        </w:rPr>
        <w:t>վերջնական</w:t>
      </w:r>
      <w:r w:rsidRPr="00CD757A">
        <w:rPr>
          <w:rFonts w:ascii="GHEA Grapalat" w:hAnsi="GHEA Grapalat"/>
          <w:i/>
          <w:lang w:val="hy-AM"/>
        </w:rPr>
        <w:t xml:space="preserve"> </w:t>
      </w:r>
      <w:r w:rsidRPr="00CD757A">
        <w:rPr>
          <w:rFonts w:ascii="GHEA Grapalat" w:hAnsi="GHEA Grapalat" w:cs="Sylfaen"/>
          <w:i/>
          <w:lang w:val="hy-AM"/>
        </w:rPr>
        <w:t>մշակումը,</w:t>
      </w:r>
      <w:r w:rsidRPr="00CD757A">
        <w:rPr>
          <w:rFonts w:ascii="GHEA Grapalat" w:hAnsi="GHEA Grapalat"/>
          <w:i/>
          <w:lang w:val="hy-AM"/>
        </w:rPr>
        <w:t xml:space="preserve"> կամ </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i/>
          <w:lang w:val="hy-AM"/>
        </w:rPr>
        <w:t xml:space="preserve">5. Օգտագործվում է ռեակտորի տարրերը հավաքելու համար: </w:t>
      </w:r>
    </w:p>
    <w:p w:rsidR="00E77C02" w:rsidRPr="00CD757A" w:rsidRDefault="00E77C02" w:rsidP="00483C16">
      <w:pPr>
        <w:pStyle w:val="BodyText"/>
        <w:tabs>
          <w:tab w:val="left" w:pos="1276"/>
        </w:tabs>
        <w:autoSpaceDE w:val="0"/>
        <w:autoSpaceDN w:val="0"/>
        <w:adjustRightInd w:val="0"/>
        <w:spacing w:before="12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lang w:val="hy-AM"/>
        </w:rPr>
        <w:t xml:space="preserve">0B006 </w:t>
      </w:r>
      <w:r w:rsidRPr="00CD757A">
        <w:rPr>
          <w:rFonts w:ascii="GHEA Grapalat" w:hAnsi="GHEA Grapalat"/>
          <w:lang w:val="hy-AM"/>
        </w:rPr>
        <w:tab/>
      </w:r>
      <w:r w:rsidRPr="00CD757A">
        <w:rPr>
          <w:rFonts w:ascii="GHEA Grapalat" w:hAnsi="GHEA Grapalat" w:cs="Sylfaen"/>
          <w:lang w:val="hy-AM"/>
        </w:rPr>
        <w:t xml:space="preserve">Տեղակայանք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ռեակտորների</w:t>
      </w:r>
      <w:r w:rsidR="00D76829" w:rsidRPr="00CD757A">
        <w:rPr>
          <w:rFonts w:ascii="GHEA Grapalat" w:hAnsi="GHEA Grapalat"/>
          <w:lang w:val="hy-AM"/>
        </w:rPr>
        <w:t>”</w:t>
      </w:r>
      <w:r w:rsidRPr="00CD757A">
        <w:rPr>
          <w:rFonts w:ascii="GHEA Grapalat" w:hAnsi="GHEA Grapalat"/>
          <w:lang w:val="hy-AM"/>
        </w:rPr>
        <w:t xml:space="preserve"> ճառագայթահարված </w:t>
      </w:r>
      <w:r w:rsidRPr="00CD757A">
        <w:rPr>
          <w:rFonts w:ascii="GHEA Grapalat" w:hAnsi="GHEA Grapalat" w:cs="Sylfaen"/>
          <w:lang w:val="hy-AM"/>
        </w:rPr>
        <w:t>վառելիքային</w:t>
      </w:r>
      <w:r w:rsidRPr="00CD757A">
        <w:rPr>
          <w:rFonts w:ascii="GHEA Grapalat" w:hAnsi="GHEA Grapalat"/>
          <w:lang w:val="hy-AM"/>
        </w:rPr>
        <w:t xml:space="preserve"> </w:t>
      </w:r>
      <w:r w:rsidRPr="00CD757A">
        <w:rPr>
          <w:rFonts w:ascii="GHEA Grapalat" w:hAnsi="GHEA Grapalat" w:cs="Sylfaen"/>
          <w:lang w:val="hy-AM"/>
        </w:rPr>
        <w:t>տարրերի</w:t>
      </w:r>
      <w:r w:rsidRPr="00CD757A">
        <w:rPr>
          <w:rFonts w:ascii="GHEA Grapalat" w:hAnsi="GHEA Grapalat"/>
          <w:lang w:val="hy-AM"/>
        </w:rPr>
        <w:t xml:space="preserve"> </w:t>
      </w:r>
      <w:r w:rsidRPr="00CD757A">
        <w:rPr>
          <w:rFonts w:ascii="GHEA Grapalat" w:hAnsi="GHEA Grapalat" w:cs="Sylfaen"/>
          <w:lang w:val="hy-AM"/>
        </w:rPr>
        <w:t>վերամշակման</w:t>
      </w:r>
      <w:r w:rsidRPr="00CD757A">
        <w:rPr>
          <w:rFonts w:ascii="GHEA Grapalat" w:hAnsi="GHEA Grapalat"/>
          <w:lang w:val="hy-AM"/>
        </w:rPr>
        <w:t xml:space="preserve"> </w:t>
      </w:r>
      <w:r w:rsidRPr="00CD757A">
        <w:rPr>
          <w:rFonts w:ascii="GHEA Grapalat" w:hAnsi="GHEA Grapalat" w:cs="Sylfaen"/>
          <w:lang w:val="hy-AM"/>
        </w:rPr>
        <w:t>համար և հատուկ</w:t>
      </w:r>
      <w:r w:rsidRPr="00CD757A">
        <w:rPr>
          <w:rFonts w:ascii="GHEA Grapalat" w:hAnsi="GHEA Grapalat"/>
          <w:lang w:val="hy-AM"/>
        </w:rPr>
        <w:t xml:space="preserve"> այդ նպատակի համար նախագծվ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բաղադրամասերը: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0B006-</w:t>
      </w:r>
      <w:r w:rsidRPr="00CD757A">
        <w:rPr>
          <w:rFonts w:ascii="GHEA Grapalat" w:hAnsi="GHEA Grapalat" w:cs="Sylfaen"/>
          <w:i/>
          <w:lang w:val="hy-AM"/>
        </w:rPr>
        <w:t>ն</w:t>
      </w:r>
      <w:r w:rsidRPr="00CD757A">
        <w:rPr>
          <w:rFonts w:ascii="GHEA Grapalat" w:hAnsi="GHEA Grapalat"/>
          <w:i/>
          <w:lang w:val="hy-AM"/>
        </w:rPr>
        <w:t xml:space="preserve"> ներառում </w:t>
      </w:r>
      <w:r w:rsidRPr="00CD757A">
        <w:rPr>
          <w:rFonts w:ascii="GHEA Grapalat" w:hAnsi="GHEA Grapalat" w:cs="Sylfaen"/>
          <w:i/>
          <w:lang w:val="hy-AM"/>
        </w:rPr>
        <w:t>է</w:t>
      </w:r>
      <w:r w:rsidRPr="00CD757A">
        <w:rPr>
          <w:rFonts w:ascii="GHEA Grapalat" w:hAnsi="GHEA Grapalat"/>
          <w:i/>
          <w:lang w:val="hy-AM"/>
        </w:rPr>
        <w:t>.</w:t>
      </w:r>
    </w:p>
    <w:p w:rsidR="00E77C02" w:rsidRPr="00CD757A" w:rsidRDefault="00E77C02" w:rsidP="00483C16">
      <w:pPr>
        <w:pStyle w:val="BodyText"/>
        <w:numPr>
          <w:ilvl w:val="0"/>
          <w:numId w:val="3"/>
        </w:numPr>
        <w:tabs>
          <w:tab w:val="clear" w:pos="1020"/>
          <w:tab w:val="left" w:pos="1276"/>
          <w:tab w:val="num" w:pos="1936"/>
        </w:tabs>
        <w:autoSpaceDE w:val="0"/>
        <w:autoSpaceDN w:val="0"/>
        <w:adjustRightInd w:val="0"/>
        <w:spacing w:before="120" w:after="240" w:line="276" w:lineRule="auto"/>
        <w:ind w:left="1936"/>
        <w:rPr>
          <w:rFonts w:ascii="GHEA Grapalat" w:hAnsi="GHEA Grapalat"/>
          <w:i/>
          <w:lang w:val="hy-AM"/>
        </w:rPr>
      </w:pPr>
      <w:r w:rsidRPr="00CD757A">
        <w:rPr>
          <w:rFonts w:ascii="GHEA Grapalat" w:hAnsi="GHEA Grapalat"/>
          <w:i/>
          <w:lang w:val="hy-AM"/>
        </w:rPr>
        <w:t>Տ</w:t>
      </w:r>
      <w:r w:rsidRPr="00CD757A">
        <w:rPr>
          <w:rFonts w:ascii="GHEA Grapalat" w:hAnsi="GHEA Grapalat" w:cs="Sylfaen"/>
          <w:i/>
          <w:lang w:val="hy-AM"/>
        </w:rPr>
        <w:t xml:space="preserve">եղակայանք </w:t>
      </w:r>
      <w:r w:rsidR="009A44E7">
        <w:rPr>
          <w:rFonts w:ascii="GHEA Grapalat" w:hAnsi="GHEA Grapalat"/>
          <w:i/>
          <w:lang w:val="hy-AM"/>
        </w:rPr>
        <w:t>“</w:t>
      </w:r>
      <w:r w:rsidRPr="00CD757A">
        <w:rPr>
          <w:rFonts w:ascii="GHEA Grapalat" w:hAnsi="GHEA Grapalat" w:cs="Sylfaen"/>
          <w:i/>
          <w:lang w:val="hy-AM"/>
        </w:rPr>
        <w:t>միջուկային</w:t>
      </w:r>
      <w:r w:rsidRPr="00CD757A">
        <w:rPr>
          <w:rFonts w:ascii="GHEA Grapalat" w:hAnsi="GHEA Grapalat"/>
          <w:i/>
          <w:lang w:val="hy-AM"/>
        </w:rPr>
        <w:t xml:space="preserve"> </w:t>
      </w:r>
      <w:r w:rsidRPr="00CD757A">
        <w:rPr>
          <w:rFonts w:ascii="GHEA Grapalat" w:hAnsi="GHEA Grapalat" w:cs="Sylfaen"/>
          <w:i/>
          <w:lang w:val="hy-AM"/>
        </w:rPr>
        <w:t>ռեակտորների</w:t>
      </w:r>
      <w:r w:rsidR="00D76829" w:rsidRPr="00CD757A">
        <w:rPr>
          <w:rFonts w:ascii="GHEA Grapalat" w:hAnsi="GHEA Grapalat"/>
          <w:i/>
          <w:lang w:val="hy-AM"/>
        </w:rPr>
        <w:t>”</w:t>
      </w:r>
      <w:r w:rsidRPr="00CD757A">
        <w:rPr>
          <w:rFonts w:ascii="GHEA Grapalat" w:hAnsi="GHEA Grapalat"/>
          <w:i/>
          <w:lang w:val="hy-AM"/>
        </w:rPr>
        <w:t xml:space="preserve"> ճ</w:t>
      </w:r>
      <w:r w:rsidRPr="00CD757A">
        <w:rPr>
          <w:rFonts w:ascii="GHEA Grapalat" w:hAnsi="GHEA Grapalat" w:cs="Sylfaen"/>
          <w:i/>
          <w:lang w:val="hy-AM"/>
        </w:rPr>
        <w:t>առագայթահարված</w:t>
      </w:r>
      <w:r w:rsidRPr="00CD757A">
        <w:rPr>
          <w:rFonts w:ascii="GHEA Grapalat" w:hAnsi="GHEA Grapalat"/>
          <w:i/>
          <w:lang w:val="hy-AM"/>
        </w:rPr>
        <w:t xml:space="preserve"> </w:t>
      </w:r>
      <w:r w:rsidRPr="00CD757A">
        <w:rPr>
          <w:rFonts w:ascii="GHEA Grapalat" w:hAnsi="GHEA Grapalat" w:cs="Sylfaen"/>
          <w:i/>
          <w:lang w:val="hy-AM"/>
        </w:rPr>
        <w:t>վառելիքային</w:t>
      </w:r>
      <w:r w:rsidRPr="00CD757A">
        <w:rPr>
          <w:rFonts w:ascii="GHEA Grapalat" w:hAnsi="GHEA Grapalat"/>
          <w:i/>
          <w:lang w:val="hy-AM"/>
        </w:rPr>
        <w:t xml:space="preserve"> տարրերի </w:t>
      </w:r>
      <w:r w:rsidRPr="00CD757A">
        <w:rPr>
          <w:rFonts w:ascii="GHEA Grapalat" w:hAnsi="GHEA Grapalat" w:cs="Sylfaen"/>
          <w:i/>
          <w:lang w:val="hy-AM"/>
        </w:rPr>
        <w:t>վերամշակման</w:t>
      </w:r>
      <w:r w:rsidRPr="00CD757A">
        <w:rPr>
          <w:rFonts w:ascii="GHEA Grapalat" w:hAnsi="GHEA Grapalat"/>
          <w:i/>
          <w:lang w:val="hy-AM"/>
        </w:rPr>
        <w:t xml:space="preserve"> համար, </w:t>
      </w:r>
      <w:r w:rsidRPr="00CD757A">
        <w:rPr>
          <w:rFonts w:ascii="GHEA Grapalat" w:hAnsi="GHEA Grapalat" w:cs="Sylfaen"/>
          <w:i/>
          <w:lang w:val="hy-AM"/>
        </w:rPr>
        <w:t>ներառյալ սարքավորումները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բաղադրամասերը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սովորաբար</w:t>
      </w:r>
      <w:r w:rsidRPr="00CD757A">
        <w:rPr>
          <w:rFonts w:ascii="GHEA Grapalat" w:hAnsi="GHEA Grapalat"/>
          <w:i/>
          <w:lang w:val="hy-AM"/>
        </w:rPr>
        <w:t xml:space="preserve"> </w:t>
      </w:r>
      <w:r w:rsidRPr="00CD757A">
        <w:rPr>
          <w:rFonts w:ascii="GHEA Grapalat" w:hAnsi="GHEA Grapalat" w:cs="Sylfaen"/>
          <w:i/>
          <w:lang w:val="hy-AM"/>
        </w:rPr>
        <w:t>անմիջական</w:t>
      </w:r>
      <w:r w:rsidRPr="00CD757A">
        <w:rPr>
          <w:rFonts w:ascii="GHEA Grapalat" w:hAnsi="GHEA Grapalat"/>
          <w:i/>
          <w:lang w:val="hy-AM"/>
        </w:rPr>
        <w:t xml:space="preserve"> </w:t>
      </w:r>
      <w:r w:rsidRPr="00CD757A">
        <w:rPr>
          <w:rFonts w:ascii="GHEA Grapalat" w:hAnsi="GHEA Grapalat" w:cs="Sylfaen"/>
          <w:i/>
          <w:lang w:val="hy-AM"/>
        </w:rPr>
        <w:t>շփման</w:t>
      </w:r>
      <w:r w:rsidRPr="00CD757A">
        <w:rPr>
          <w:rFonts w:ascii="GHEA Grapalat" w:hAnsi="GHEA Grapalat"/>
          <w:i/>
          <w:lang w:val="hy-AM"/>
        </w:rPr>
        <w:t xml:space="preserve"> </w:t>
      </w:r>
      <w:r w:rsidRPr="00CD757A">
        <w:rPr>
          <w:rFonts w:ascii="GHEA Grapalat" w:hAnsi="GHEA Grapalat" w:cs="Sylfaen"/>
          <w:i/>
          <w:lang w:val="hy-AM"/>
        </w:rPr>
        <w:t>մեջ</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մ</w:t>
      </w:r>
      <w:r w:rsidRPr="00CD757A">
        <w:rPr>
          <w:rFonts w:ascii="GHEA Grapalat" w:hAnsi="GHEA Grapalat" w:cs="Sylfaen"/>
          <w:i/>
          <w:lang w:val="hy-AM"/>
        </w:rPr>
        <w:t>տնում և անմիջականորեն վերահսկում են ճառագայթահարված</w:t>
      </w:r>
      <w:r w:rsidRPr="00CD757A">
        <w:rPr>
          <w:rFonts w:ascii="GHEA Grapalat" w:hAnsi="GHEA Grapalat"/>
          <w:i/>
          <w:lang w:val="hy-AM"/>
        </w:rPr>
        <w:t xml:space="preserve"> </w:t>
      </w:r>
      <w:r w:rsidRPr="00CD757A">
        <w:rPr>
          <w:rFonts w:ascii="GHEA Grapalat" w:hAnsi="GHEA Grapalat" w:cs="Sylfaen"/>
          <w:i/>
          <w:lang w:val="hy-AM"/>
        </w:rPr>
        <w:t>վառելիքի և</w:t>
      </w:r>
      <w:r w:rsidRPr="00CD757A">
        <w:rPr>
          <w:rFonts w:ascii="GHEA Grapalat" w:hAnsi="GHEA Grapalat"/>
          <w:i/>
          <w:lang w:val="hy-AM"/>
        </w:rPr>
        <w:t xml:space="preserve"> </w:t>
      </w:r>
      <w:r w:rsidRPr="00CD757A">
        <w:rPr>
          <w:rFonts w:ascii="GHEA Grapalat" w:hAnsi="GHEA Grapalat" w:cs="Sylfaen"/>
          <w:i/>
          <w:lang w:val="hy-AM"/>
        </w:rPr>
        <w:t>հիմնական</w:t>
      </w:r>
      <w:r w:rsidRPr="00CD757A">
        <w:rPr>
          <w:rFonts w:ascii="GHEA Grapalat" w:hAnsi="GHEA Grapalat"/>
          <w:i/>
          <w:lang w:val="hy-AM"/>
        </w:rPr>
        <w:t xml:space="preserve"> </w:t>
      </w:r>
      <w:r w:rsidRPr="00CD757A">
        <w:rPr>
          <w:rFonts w:ascii="GHEA Grapalat" w:hAnsi="GHEA Grapalat" w:cs="Sylfaen"/>
          <w:i/>
          <w:lang w:val="hy-AM"/>
        </w:rPr>
        <w:t>միջուկային</w:t>
      </w:r>
      <w:r w:rsidRPr="00CD757A">
        <w:rPr>
          <w:rFonts w:ascii="GHEA Grapalat" w:hAnsi="GHEA Grapalat"/>
          <w:i/>
          <w:lang w:val="hy-AM"/>
        </w:rPr>
        <w:t xml:space="preserve"> </w:t>
      </w:r>
      <w:r w:rsidRPr="00CD757A">
        <w:rPr>
          <w:rFonts w:ascii="GHEA Grapalat" w:hAnsi="GHEA Grapalat" w:cs="Sylfaen"/>
          <w:i/>
          <w:lang w:val="hy-AM"/>
        </w:rPr>
        <w:t>նյութի</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տրոհման</w:t>
      </w:r>
      <w:r w:rsidRPr="00CD757A">
        <w:rPr>
          <w:rFonts w:ascii="GHEA Grapalat" w:hAnsi="GHEA Grapalat"/>
          <w:i/>
          <w:lang w:val="hy-AM"/>
        </w:rPr>
        <w:t xml:space="preserve"> </w:t>
      </w:r>
      <w:r w:rsidRPr="00CD757A">
        <w:rPr>
          <w:rFonts w:ascii="GHEA Grapalat" w:hAnsi="GHEA Grapalat" w:cs="Sylfaen"/>
          <w:i/>
          <w:lang w:val="hy-AM"/>
        </w:rPr>
        <w:t>արդյունքում</w:t>
      </w:r>
      <w:r w:rsidRPr="00CD757A">
        <w:rPr>
          <w:rFonts w:ascii="GHEA Grapalat" w:hAnsi="GHEA Grapalat"/>
          <w:i/>
          <w:lang w:val="hy-AM"/>
        </w:rPr>
        <w:t xml:space="preserve"> </w:t>
      </w:r>
      <w:r w:rsidRPr="00CD757A">
        <w:rPr>
          <w:rFonts w:ascii="GHEA Grapalat" w:hAnsi="GHEA Grapalat" w:cs="Sylfaen"/>
          <w:i/>
          <w:lang w:val="hy-AM"/>
        </w:rPr>
        <w:t>ստացված</w:t>
      </w:r>
      <w:r w:rsidRPr="00CD757A">
        <w:rPr>
          <w:rFonts w:ascii="GHEA Grapalat" w:hAnsi="GHEA Grapalat"/>
          <w:i/>
          <w:lang w:val="hy-AM"/>
        </w:rPr>
        <w:t xml:space="preserve"> </w:t>
      </w:r>
      <w:r w:rsidRPr="00CD757A">
        <w:rPr>
          <w:rFonts w:ascii="GHEA Grapalat" w:hAnsi="GHEA Grapalat" w:cs="Sylfaen"/>
          <w:i/>
          <w:lang w:val="hy-AM"/>
        </w:rPr>
        <w:t>իզոտոպների</w:t>
      </w:r>
      <w:r w:rsidRPr="00CD757A">
        <w:rPr>
          <w:rFonts w:ascii="GHEA Grapalat" w:hAnsi="GHEA Grapalat"/>
          <w:i/>
          <w:lang w:val="hy-AM"/>
        </w:rPr>
        <w:t xml:space="preserve"> հոսքերը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numPr>
          <w:ilvl w:val="0"/>
          <w:numId w:val="3"/>
        </w:numPr>
        <w:tabs>
          <w:tab w:val="clear" w:pos="1020"/>
          <w:tab w:val="left" w:pos="1276"/>
          <w:tab w:val="num" w:pos="1936"/>
        </w:tabs>
        <w:autoSpaceDE w:val="0"/>
        <w:autoSpaceDN w:val="0"/>
        <w:adjustRightInd w:val="0"/>
        <w:spacing w:before="120" w:after="240" w:line="276" w:lineRule="auto"/>
        <w:ind w:left="1936"/>
        <w:rPr>
          <w:rFonts w:ascii="GHEA Grapalat" w:hAnsi="GHEA Grapalat"/>
          <w:i/>
          <w:lang w:val="hy-AM"/>
        </w:rPr>
      </w:pPr>
      <w:r w:rsidRPr="00CD757A">
        <w:rPr>
          <w:rFonts w:ascii="GHEA Grapalat" w:hAnsi="GHEA Grapalat" w:cs="Sylfaen"/>
          <w:i/>
          <w:lang w:val="hy-AM"/>
        </w:rPr>
        <w:t>Մեքենաներ</w:t>
      </w:r>
      <w:r w:rsidRPr="00CD757A">
        <w:rPr>
          <w:rFonts w:ascii="GHEA Grapalat" w:hAnsi="GHEA Grapalat"/>
          <w:i/>
          <w:lang w:val="hy-AM"/>
        </w:rPr>
        <w:t xml:space="preserve">` </w:t>
      </w:r>
      <w:r w:rsidRPr="00CD757A">
        <w:rPr>
          <w:rFonts w:ascii="GHEA Grapalat" w:hAnsi="GHEA Grapalat" w:cs="Sylfaen"/>
          <w:i/>
          <w:lang w:val="hy-AM"/>
        </w:rPr>
        <w:t>վառելիքային</w:t>
      </w:r>
      <w:r w:rsidRPr="00CD757A">
        <w:rPr>
          <w:rFonts w:ascii="GHEA Grapalat" w:hAnsi="GHEA Grapalat"/>
          <w:i/>
          <w:lang w:val="hy-AM"/>
        </w:rPr>
        <w:t xml:space="preserve"> </w:t>
      </w:r>
      <w:r w:rsidRPr="00CD757A">
        <w:rPr>
          <w:rFonts w:ascii="GHEA Grapalat" w:hAnsi="GHEA Grapalat" w:cs="Sylfaen"/>
          <w:i/>
          <w:lang w:val="hy-AM"/>
        </w:rPr>
        <w:t>նյութերը կտրելու և</w:t>
      </w:r>
      <w:r w:rsidRPr="00CD757A">
        <w:rPr>
          <w:rFonts w:ascii="GHEA Grapalat" w:hAnsi="GHEA Grapalat"/>
          <w:i/>
          <w:lang w:val="hy-AM"/>
        </w:rPr>
        <w:t xml:space="preserve"> </w:t>
      </w:r>
      <w:r w:rsidRPr="00CD757A">
        <w:rPr>
          <w:rFonts w:ascii="GHEA Grapalat" w:hAnsi="GHEA Grapalat" w:cs="Sylfaen"/>
          <w:i/>
          <w:lang w:val="hy-AM"/>
        </w:rPr>
        <w:t>մանրացնելու համար</w:t>
      </w:r>
      <w:r w:rsidRPr="00CD757A">
        <w:rPr>
          <w:rFonts w:ascii="GHEA Grapalat" w:hAnsi="GHEA Grapalat"/>
          <w:i/>
          <w:lang w:val="hy-AM"/>
        </w:rPr>
        <w:t xml:space="preserve">, </w:t>
      </w:r>
      <w:r w:rsidRPr="00CD757A">
        <w:rPr>
          <w:rFonts w:ascii="GHEA Grapalat" w:hAnsi="GHEA Grapalat" w:cs="Sylfaen"/>
          <w:i/>
          <w:lang w:val="hy-AM"/>
        </w:rPr>
        <w:t>այսինքն</w:t>
      </w:r>
      <w:r w:rsidRPr="00CD757A">
        <w:rPr>
          <w:rFonts w:ascii="GHEA Grapalat" w:hAnsi="GHEA Grapalat"/>
          <w:i/>
          <w:lang w:val="hy-AM"/>
        </w:rPr>
        <w:t xml:space="preserve"> </w:t>
      </w:r>
      <w:r w:rsidRPr="00CD757A">
        <w:rPr>
          <w:rFonts w:ascii="GHEA Grapalat" w:hAnsi="GHEA Grapalat" w:cs="Sylfaen"/>
          <w:i/>
          <w:lang w:val="hy-AM"/>
        </w:rPr>
        <w:t>հեռակառավարվող</w:t>
      </w:r>
      <w:r w:rsidRPr="00CD757A">
        <w:rPr>
          <w:rFonts w:ascii="GHEA Grapalat" w:hAnsi="GHEA Grapalat"/>
          <w:i/>
          <w:lang w:val="hy-AM"/>
        </w:rPr>
        <w:t xml:space="preserve"> </w:t>
      </w:r>
      <w:r w:rsidRPr="00CD757A">
        <w:rPr>
          <w:rFonts w:ascii="GHEA Grapalat" w:hAnsi="GHEA Grapalat" w:cs="Sylfaen"/>
          <w:i/>
          <w:lang w:val="hy-AM"/>
        </w:rPr>
        <w:t>սարքավորումներ `</w:t>
      </w:r>
      <w:r w:rsidRPr="00CD757A">
        <w:rPr>
          <w:rFonts w:ascii="GHEA Grapalat" w:hAnsi="GHEA Grapalat"/>
          <w:i/>
          <w:lang w:val="hy-AM"/>
        </w:rPr>
        <w:t xml:space="preserve"> </w:t>
      </w:r>
      <w:r w:rsidRPr="00CD757A">
        <w:rPr>
          <w:rFonts w:ascii="GHEA Grapalat" w:hAnsi="GHEA Grapalat" w:cs="Sylfaen"/>
          <w:i/>
          <w:lang w:val="hy-AM"/>
        </w:rPr>
        <w:t>ճառագայթահարված</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միջուկային</w:t>
      </w:r>
      <w:r w:rsidRPr="00CD757A">
        <w:rPr>
          <w:rFonts w:ascii="GHEA Grapalat" w:hAnsi="GHEA Grapalat"/>
          <w:i/>
          <w:lang w:val="hy-AM"/>
        </w:rPr>
        <w:t xml:space="preserve"> </w:t>
      </w:r>
      <w:r w:rsidRPr="00CD757A">
        <w:rPr>
          <w:rFonts w:ascii="GHEA Grapalat" w:hAnsi="GHEA Grapalat" w:cs="Sylfaen"/>
          <w:i/>
          <w:lang w:val="hy-AM"/>
        </w:rPr>
        <w:t>վառելիքի</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հավաքակազմերի</w:t>
      </w:r>
      <w:r w:rsidRPr="00CD757A">
        <w:rPr>
          <w:rFonts w:ascii="GHEA Grapalat" w:hAnsi="GHEA Grapalat"/>
          <w:i/>
          <w:lang w:val="hy-AM"/>
        </w:rPr>
        <w:t xml:space="preserve">, </w:t>
      </w:r>
      <w:r w:rsidRPr="00CD757A">
        <w:rPr>
          <w:rFonts w:ascii="GHEA Grapalat" w:hAnsi="GHEA Grapalat" w:cs="Sylfaen"/>
          <w:i/>
          <w:lang w:val="hy-AM"/>
        </w:rPr>
        <w:t>փնջերի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ձողերի</w:t>
      </w:r>
      <w:r w:rsidRPr="00CD757A">
        <w:rPr>
          <w:rFonts w:ascii="GHEA Grapalat" w:hAnsi="GHEA Grapalat"/>
          <w:i/>
          <w:lang w:val="hy-AM"/>
        </w:rPr>
        <w:t xml:space="preserve"> </w:t>
      </w:r>
      <w:r w:rsidRPr="00CD757A">
        <w:rPr>
          <w:rFonts w:ascii="GHEA Grapalat" w:hAnsi="GHEA Grapalat" w:cs="Sylfaen"/>
          <w:i/>
          <w:lang w:val="hy-AM"/>
        </w:rPr>
        <w:t>կտրման</w:t>
      </w:r>
      <w:r w:rsidRPr="00CD757A">
        <w:rPr>
          <w:rFonts w:ascii="GHEA Grapalat" w:hAnsi="GHEA Grapalat"/>
          <w:i/>
          <w:lang w:val="hy-AM"/>
        </w:rPr>
        <w:t xml:space="preserve">, </w:t>
      </w:r>
      <w:r w:rsidRPr="00CD757A">
        <w:rPr>
          <w:rFonts w:ascii="GHEA Grapalat" w:hAnsi="GHEA Grapalat" w:cs="Sylfaen"/>
          <w:i/>
          <w:lang w:val="hy-AM"/>
        </w:rPr>
        <w:t>հատման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ակոսահատման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p>
    <w:p w:rsidR="00E77C02" w:rsidRPr="00CD757A" w:rsidRDefault="00E77C02" w:rsidP="00483C16">
      <w:pPr>
        <w:pStyle w:val="BodyText"/>
        <w:numPr>
          <w:ilvl w:val="0"/>
          <w:numId w:val="3"/>
        </w:numPr>
        <w:tabs>
          <w:tab w:val="clear" w:pos="1020"/>
          <w:tab w:val="left" w:pos="1276"/>
          <w:tab w:val="num" w:pos="1936"/>
        </w:tabs>
        <w:autoSpaceDE w:val="0"/>
        <w:autoSpaceDN w:val="0"/>
        <w:adjustRightInd w:val="0"/>
        <w:spacing w:before="120" w:after="240" w:line="276" w:lineRule="auto"/>
        <w:ind w:left="1936"/>
        <w:rPr>
          <w:rFonts w:ascii="GHEA Grapalat" w:hAnsi="GHEA Grapalat"/>
          <w:i/>
          <w:lang w:val="hy-AM"/>
        </w:rPr>
      </w:pPr>
      <w:r w:rsidRPr="00CD757A">
        <w:rPr>
          <w:rFonts w:ascii="GHEA Grapalat" w:hAnsi="GHEA Grapalat" w:cs="Sylfaen"/>
          <w:i/>
          <w:lang w:val="hy-AM"/>
        </w:rPr>
        <w:t>Լուծիչ</w:t>
      </w:r>
      <w:r w:rsidRPr="00CD757A">
        <w:rPr>
          <w:rFonts w:ascii="GHEA Grapalat" w:hAnsi="GHEA Grapalat"/>
          <w:i/>
          <w:lang w:val="hy-AM"/>
        </w:rPr>
        <w:t xml:space="preserve"> </w:t>
      </w:r>
      <w:r w:rsidRPr="00CD757A">
        <w:rPr>
          <w:rFonts w:ascii="GHEA Grapalat" w:hAnsi="GHEA Grapalat" w:cs="Sylfaen"/>
          <w:i/>
          <w:lang w:val="hy-AM"/>
        </w:rPr>
        <w:t>սարքեր</w:t>
      </w:r>
      <w:r w:rsidRPr="00CD757A">
        <w:rPr>
          <w:rFonts w:ascii="GHEA Grapalat" w:hAnsi="GHEA Grapalat"/>
          <w:i/>
          <w:lang w:val="hy-AM"/>
        </w:rPr>
        <w:t xml:space="preserve">, </w:t>
      </w:r>
      <w:r w:rsidRPr="00CD757A">
        <w:rPr>
          <w:rFonts w:ascii="GHEA Grapalat" w:hAnsi="GHEA Grapalat" w:cs="Sylfaen"/>
          <w:i/>
          <w:lang w:val="hy-AM"/>
        </w:rPr>
        <w:t>կրիտիկականորեն անվտանգ</w:t>
      </w:r>
      <w:r w:rsidRPr="00CD757A">
        <w:rPr>
          <w:rFonts w:ascii="GHEA Grapalat" w:hAnsi="GHEA Grapalat"/>
          <w:i/>
          <w:lang w:val="hy-AM"/>
        </w:rPr>
        <w:t xml:space="preserve"> բաք</w:t>
      </w:r>
      <w:r w:rsidRPr="00CD757A">
        <w:rPr>
          <w:rFonts w:ascii="GHEA Grapalat" w:hAnsi="GHEA Grapalat" w:cs="Sylfaen"/>
          <w:i/>
          <w:lang w:val="hy-AM"/>
        </w:rPr>
        <w:t>եր</w:t>
      </w:r>
      <w:r w:rsidRPr="00CD757A">
        <w:rPr>
          <w:rFonts w:ascii="GHEA Grapalat" w:hAnsi="GHEA Grapalat"/>
          <w:i/>
          <w:lang w:val="hy-AM"/>
        </w:rPr>
        <w:t xml:space="preserve"> (</w:t>
      </w:r>
      <w:r w:rsidRPr="00CD757A">
        <w:rPr>
          <w:rFonts w:ascii="GHEA Grapalat" w:hAnsi="GHEA Grapalat" w:cs="Sylfaen"/>
          <w:i/>
          <w:lang w:val="hy-AM"/>
        </w:rPr>
        <w:t>օրինակ `</w:t>
      </w:r>
      <w:r w:rsidRPr="00CD757A">
        <w:rPr>
          <w:rFonts w:ascii="GHEA Grapalat" w:hAnsi="GHEA Grapalat"/>
          <w:i/>
          <w:lang w:val="hy-AM"/>
        </w:rPr>
        <w:t xml:space="preserve"> </w:t>
      </w:r>
      <w:r w:rsidRPr="00CD757A">
        <w:rPr>
          <w:rFonts w:ascii="GHEA Grapalat" w:hAnsi="GHEA Grapalat" w:cs="Sylfaen"/>
          <w:i/>
          <w:lang w:val="hy-AM"/>
        </w:rPr>
        <w:t>փոքր</w:t>
      </w:r>
      <w:r w:rsidRPr="00CD757A">
        <w:rPr>
          <w:rFonts w:ascii="GHEA Grapalat" w:hAnsi="GHEA Grapalat"/>
          <w:i/>
          <w:lang w:val="hy-AM"/>
        </w:rPr>
        <w:t xml:space="preserve"> </w:t>
      </w:r>
      <w:r w:rsidRPr="00CD757A">
        <w:rPr>
          <w:rFonts w:ascii="GHEA Grapalat" w:hAnsi="GHEA Grapalat" w:cs="Sylfaen"/>
          <w:i/>
          <w:lang w:val="hy-AM"/>
        </w:rPr>
        <w:t>տրամագծով,</w:t>
      </w:r>
      <w:r w:rsidRPr="00CD757A">
        <w:rPr>
          <w:rFonts w:ascii="GHEA Grapalat" w:hAnsi="GHEA Grapalat"/>
          <w:i/>
          <w:lang w:val="hy-AM"/>
        </w:rPr>
        <w:t xml:space="preserve"> շրջանա</w:t>
      </w:r>
      <w:r w:rsidRPr="00CD757A">
        <w:rPr>
          <w:rFonts w:ascii="GHEA Grapalat" w:hAnsi="GHEA Grapalat" w:cs="Sylfaen"/>
          <w:i/>
          <w:lang w:val="hy-AM"/>
        </w:rPr>
        <w:t>ձև</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ուղղանկյունաձև</w:t>
      </w:r>
      <w:r w:rsidRPr="00CD757A">
        <w:rPr>
          <w:rFonts w:ascii="GHEA Grapalat" w:hAnsi="GHEA Grapalat"/>
          <w:i/>
          <w:lang w:val="hy-AM"/>
        </w:rPr>
        <w:t xml:space="preserve"> բաք</w:t>
      </w:r>
      <w:r w:rsidRPr="00CD757A">
        <w:rPr>
          <w:rFonts w:ascii="GHEA Grapalat" w:hAnsi="GHEA Grapalat" w:cs="Sylfaen"/>
          <w:i/>
          <w:lang w:val="hy-AM"/>
        </w:rPr>
        <w:t>եր</w:t>
      </w:r>
      <w:r w:rsidRPr="00CD757A">
        <w:rPr>
          <w:rFonts w:ascii="GHEA Grapalat" w:hAnsi="GHEA Grapalat"/>
          <w:i/>
          <w:lang w:val="hy-AM"/>
        </w:rPr>
        <w:t>)`</w:t>
      </w:r>
      <w:r w:rsidRPr="00CD757A">
        <w:rPr>
          <w:rFonts w:ascii="GHEA Grapalat" w:hAnsi="GHEA Grapalat" w:cs="Sylfaen"/>
          <w:i/>
          <w:lang w:val="hy-AM"/>
        </w:rPr>
        <w:t xml:space="preserve"> հատուկ նախագծված կամ պատրաստված</w:t>
      </w:r>
      <w:r w:rsidRPr="00CD757A">
        <w:rPr>
          <w:rFonts w:ascii="GHEA Grapalat" w:hAnsi="GHEA Grapalat"/>
          <w:i/>
          <w:lang w:val="hy-AM"/>
        </w:rPr>
        <w:t xml:space="preserve"> </w:t>
      </w:r>
      <w:r w:rsidRPr="00CD757A">
        <w:rPr>
          <w:rFonts w:ascii="GHEA Grapalat" w:hAnsi="GHEA Grapalat" w:cs="Sylfaen"/>
          <w:i/>
          <w:lang w:val="hy-AM"/>
        </w:rPr>
        <w:t>ճառագայթահարված</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միջուկային</w:t>
      </w:r>
      <w:r w:rsidRPr="00CD757A">
        <w:rPr>
          <w:rFonts w:ascii="GHEA Grapalat" w:hAnsi="GHEA Grapalat"/>
          <w:i/>
          <w:lang w:val="hy-AM"/>
        </w:rPr>
        <w:t xml:space="preserve"> </w:t>
      </w:r>
      <w:r w:rsidRPr="00CD757A">
        <w:rPr>
          <w:rFonts w:ascii="GHEA Grapalat" w:hAnsi="GHEA Grapalat" w:cs="Sylfaen"/>
          <w:i/>
          <w:lang w:val="hy-AM"/>
        </w:rPr>
        <w:t>վառելիքի</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լուծման</w:t>
      </w:r>
      <w:r w:rsidRPr="00CD757A">
        <w:rPr>
          <w:rFonts w:ascii="GHEA Grapalat" w:hAnsi="GHEA Grapalat"/>
          <w:i/>
          <w:lang w:val="hy-AM"/>
        </w:rPr>
        <w:t xml:space="preserve"> </w:t>
      </w:r>
      <w:r w:rsidRPr="00CD757A">
        <w:rPr>
          <w:rFonts w:ascii="GHEA Grapalat" w:hAnsi="GHEA Grapalat" w:cs="Sylfaen"/>
          <w:i/>
          <w:lang w:val="hy-AM"/>
        </w:rPr>
        <w:t>նպատակով,</w:t>
      </w:r>
      <w:r w:rsidRPr="00CD757A">
        <w:rPr>
          <w:rFonts w:ascii="GHEA Grapalat" w:hAnsi="GHEA Grapalat"/>
          <w:i/>
          <w:lang w:val="hy-AM"/>
        </w:rPr>
        <w:t xml:space="preserve"> </w:t>
      </w:r>
      <w:r w:rsidRPr="00CD757A">
        <w:rPr>
          <w:rFonts w:ascii="GHEA Grapalat" w:hAnsi="GHEA Grapalat" w:cs="Sylfaen"/>
          <w:i/>
          <w:lang w:val="hy-AM"/>
        </w:rPr>
        <w:t>վերամշակման</w:t>
      </w:r>
      <w:r w:rsidRPr="00CD757A">
        <w:rPr>
          <w:rFonts w:ascii="GHEA Grapalat" w:hAnsi="GHEA Grapalat"/>
          <w:i/>
          <w:lang w:val="hy-AM"/>
        </w:rPr>
        <w:t xml:space="preserve"> </w:t>
      </w:r>
      <w:r w:rsidRPr="00CD757A">
        <w:rPr>
          <w:rFonts w:ascii="GHEA Grapalat" w:hAnsi="GHEA Grapalat" w:cs="Sylfaen"/>
          <w:i/>
          <w:lang w:val="hy-AM"/>
        </w:rPr>
        <w:t>տեղակայանքներում</w:t>
      </w:r>
      <w:r w:rsidRPr="00CD757A">
        <w:rPr>
          <w:rFonts w:ascii="GHEA Grapalat" w:hAnsi="GHEA Grapalat"/>
          <w:i/>
          <w:lang w:val="hy-AM"/>
        </w:rPr>
        <w:t xml:space="preserve"> </w:t>
      </w:r>
      <w:r w:rsidRPr="00CD757A">
        <w:rPr>
          <w:rFonts w:ascii="GHEA Grapalat" w:hAnsi="GHEA Grapalat" w:cs="Sylfaen"/>
          <w:i/>
          <w:lang w:val="hy-AM"/>
        </w:rPr>
        <w:t>օգտագործելու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կարող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դիմանալ</w:t>
      </w:r>
      <w:r w:rsidRPr="00CD757A">
        <w:rPr>
          <w:rFonts w:ascii="GHEA Grapalat" w:hAnsi="GHEA Grapalat"/>
          <w:i/>
          <w:lang w:val="hy-AM"/>
        </w:rPr>
        <w:t xml:space="preserve"> </w:t>
      </w:r>
      <w:r w:rsidRPr="00CD757A">
        <w:rPr>
          <w:rFonts w:ascii="GHEA Grapalat" w:hAnsi="GHEA Grapalat" w:cs="Sylfaen"/>
          <w:i/>
          <w:lang w:val="hy-AM"/>
        </w:rPr>
        <w:t>տաք</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կոռոզիականություն</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հեղուկներին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հեռավորության</w:t>
      </w:r>
      <w:r w:rsidRPr="00CD757A">
        <w:rPr>
          <w:rFonts w:ascii="GHEA Grapalat" w:hAnsi="GHEA Grapalat"/>
          <w:i/>
          <w:lang w:val="hy-AM"/>
        </w:rPr>
        <w:t xml:space="preserve"> </w:t>
      </w:r>
      <w:r w:rsidRPr="00CD757A">
        <w:rPr>
          <w:rFonts w:ascii="GHEA Grapalat" w:hAnsi="GHEA Grapalat" w:cs="Sylfaen"/>
          <w:i/>
          <w:lang w:val="hy-AM"/>
        </w:rPr>
        <w:t>վրա</w:t>
      </w:r>
      <w:r w:rsidRPr="00CD757A">
        <w:rPr>
          <w:rFonts w:ascii="GHEA Grapalat" w:hAnsi="GHEA Grapalat"/>
          <w:i/>
          <w:lang w:val="hy-AM"/>
        </w:rPr>
        <w:t xml:space="preserve"> </w:t>
      </w:r>
      <w:r w:rsidRPr="00CD757A">
        <w:rPr>
          <w:rFonts w:ascii="GHEA Grapalat" w:hAnsi="GHEA Grapalat" w:cs="Sylfaen"/>
          <w:i/>
          <w:lang w:val="hy-AM"/>
        </w:rPr>
        <w:t>լիցքավորվել</w:t>
      </w:r>
      <w:r w:rsidRPr="00CD757A">
        <w:rPr>
          <w:rFonts w:ascii="GHEA Grapalat" w:hAnsi="GHEA Grapalat"/>
          <w:i/>
          <w:lang w:val="hy-AM"/>
        </w:rPr>
        <w:t xml:space="preserve"> </w:t>
      </w:r>
      <w:r w:rsidRPr="00CD757A">
        <w:rPr>
          <w:rFonts w:ascii="GHEA Grapalat" w:hAnsi="GHEA Grapalat" w:cs="Sylfaen"/>
          <w:i/>
          <w:lang w:val="hy-AM"/>
        </w:rPr>
        <w:t>ու</w:t>
      </w:r>
      <w:r w:rsidRPr="00CD757A">
        <w:rPr>
          <w:rFonts w:ascii="GHEA Grapalat" w:hAnsi="GHEA Grapalat"/>
          <w:i/>
          <w:lang w:val="hy-AM"/>
        </w:rPr>
        <w:t xml:space="preserve"> </w:t>
      </w:r>
      <w:r w:rsidRPr="00CD757A">
        <w:rPr>
          <w:rFonts w:ascii="GHEA Grapalat" w:hAnsi="GHEA Grapalat" w:cs="Sylfaen"/>
          <w:i/>
          <w:lang w:val="hy-AM"/>
        </w:rPr>
        <w:t>տեխնիկապես</w:t>
      </w:r>
      <w:r w:rsidRPr="00CD757A">
        <w:rPr>
          <w:rFonts w:ascii="GHEA Grapalat" w:hAnsi="GHEA Grapalat"/>
          <w:i/>
          <w:lang w:val="hy-AM"/>
        </w:rPr>
        <w:t xml:space="preserve"> </w:t>
      </w:r>
      <w:r w:rsidRPr="00CD757A">
        <w:rPr>
          <w:rFonts w:ascii="GHEA Grapalat" w:hAnsi="GHEA Grapalat" w:cs="Sylfaen"/>
          <w:i/>
          <w:lang w:val="hy-AM"/>
        </w:rPr>
        <w:t>սպասարկվել</w:t>
      </w:r>
      <w:r w:rsidRPr="00CD757A">
        <w:rPr>
          <w:rFonts w:ascii="GHEA Grapalat" w:hAnsi="GHEA Grapalat" w:cs="Times LatArm"/>
          <w:i/>
          <w:lang w:val="hy-AM"/>
        </w:rPr>
        <w:t>։</w:t>
      </w:r>
    </w:p>
    <w:p w:rsidR="00E77C02" w:rsidRPr="00CD757A" w:rsidRDefault="00E77C02" w:rsidP="00483C16">
      <w:pPr>
        <w:pStyle w:val="BodyText"/>
        <w:numPr>
          <w:ilvl w:val="0"/>
          <w:numId w:val="3"/>
        </w:numPr>
        <w:tabs>
          <w:tab w:val="clear" w:pos="1020"/>
          <w:tab w:val="left" w:pos="1276"/>
          <w:tab w:val="num" w:pos="1936"/>
        </w:tabs>
        <w:autoSpaceDE w:val="0"/>
        <w:autoSpaceDN w:val="0"/>
        <w:adjustRightInd w:val="0"/>
        <w:spacing w:before="120" w:after="240" w:line="276" w:lineRule="auto"/>
        <w:ind w:left="1936"/>
        <w:rPr>
          <w:rFonts w:ascii="GHEA Grapalat" w:hAnsi="GHEA Grapalat"/>
          <w:i/>
          <w:lang w:val="hy-AM"/>
        </w:rPr>
      </w:pPr>
      <w:r w:rsidRPr="00CD757A">
        <w:rPr>
          <w:rFonts w:ascii="GHEA Grapalat" w:hAnsi="GHEA Grapalat" w:cs="Sylfaen"/>
          <w:i/>
          <w:lang w:val="hy-AM"/>
        </w:rPr>
        <w:t>Լուծիչ էքստրակտորներ, ինչպես օրինակ խտացման կամ իմպուլսային աշտարակներ, խառնելու միջոցով նստվածքի արտազատիչներ կամ կենտրոնախուսիչ սարքեր, որոնք դիմակայուն են ազոտային թթվի կոռոզիվ ազդեցության նկատմամբ և հատուկ</w:t>
      </w:r>
      <w:r w:rsidRPr="00CD757A">
        <w:rPr>
          <w:rFonts w:ascii="GHEA Grapalat" w:hAnsi="GHEA Grapalat"/>
          <w:i/>
          <w:lang w:val="hy-AM"/>
        </w:rPr>
        <w:t xml:space="preserve"> նախագծված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պատրաստված</w:t>
      </w:r>
      <w:r w:rsidRPr="00CD757A">
        <w:rPr>
          <w:rFonts w:ascii="GHEA Grapalat" w:hAnsi="GHEA Grapalat"/>
          <w:i/>
          <w:lang w:val="hy-AM"/>
        </w:rPr>
        <w:t xml:space="preserve"> են </w:t>
      </w:r>
      <w:r w:rsidRPr="00CD757A">
        <w:rPr>
          <w:rFonts w:ascii="GHEA Grapalat" w:hAnsi="GHEA Grapalat" w:cs="Sylfaen"/>
          <w:i/>
          <w:lang w:val="hy-AM"/>
        </w:rPr>
        <w:t>ճառագայթահարված</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բնական</w:t>
      </w:r>
      <w:r w:rsidRPr="00CD757A">
        <w:rPr>
          <w:rFonts w:ascii="GHEA Grapalat" w:hAnsi="GHEA Grapalat"/>
          <w:i/>
          <w:lang w:val="hy-AM"/>
        </w:rPr>
        <w:t xml:space="preserve"> </w:t>
      </w:r>
      <w:r w:rsidRPr="00CD757A">
        <w:rPr>
          <w:rFonts w:ascii="GHEA Grapalat" w:hAnsi="GHEA Grapalat" w:cs="Sylfaen"/>
          <w:i/>
          <w:lang w:val="hy-AM"/>
        </w:rPr>
        <w:t>ուրանի</w:t>
      </w:r>
      <w:r w:rsidR="00D76829" w:rsidRPr="00CD757A">
        <w:rPr>
          <w:rFonts w:ascii="GHEA Grapalat" w:hAnsi="GHEA Grapalat"/>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աղքատացված</w:t>
      </w:r>
      <w:r w:rsidRPr="00CD757A">
        <w:rPr>
          <w:rFonts w:ascii="GHEA Grapalat" w:hAnsi="GHEA Grapalat"/>
          <w:i/>
          <w:lang w:val="hy-AM"/>
        </w:rPr>
        <w:t xml:space="preserve"> </w:t>
      </w:r>
      <w:r w:rsidRPr="00CD757A">
        <w:rPr>
          <w:rFonts w:ascii="GHEA Grapalat" w:hAnsi="GHEA Grapalat" w:cs="Sylfaen"/>
          <w:i/>
          <w:lang w:val="hy-AM"/>
        </w:rPr>
        <w:t>ուրանի</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տրոհվող</w:t>
      </w:r>
      <w:r w:rsidRPr="00CD757A">
        <w:rPr>
          <w:rFonts w:ascii="GHEA Grapalat" w:hAnsi="GHEA Grapalat"/>
          <w:i/>
          <w:lang w:val="hy-AM"/>
        </w:rPr>
        <w:t xml:space="preserve"> </w:t>
      </w:r>
      <w:r w:rsidRPr="00CD757A">
        <w:rPr>
          <w:rFonts w:ascii="GHEA Grapalat" w:hAnsi="GHEA Grapalat" w:cs="Sylfaen"/>
          <w:i/>
          <w:lang w:val="hy-AM"/>
        </w:rPr>
        <w:t>նյութերի</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վերամշակման</w:t>
      </w:r>
      <w:r w:rsidRPr="00CD757A">
        <w:rPr>
          <w:rFonts w:ascii="GHEA Grapalat" w:hAnsi="GHEA Grapalat"/>
          <w:i/>
          <w:lang w:val="hy-AM"/>
        </w:rPr>
        <w:t xml:space="preserve"> </w:t>
      </w:r>
      <w:r w:rsidRPr="00CD757A">
        <w:rPr>
          <w:rFonts w:ascii="GHEA Grapalat" w:hAnsi="GHEA Grapalat" w:cs="Sylfaen"/>
          <w:i/>
          <w:lang w:val="hy-AM"/>
        </w:rPr>
        <w:t>տեղակայանքներում</w:t>
      </w:r>
      <w:r w:rsidRPr="00CD757A">
        <w:rPr>
          <w:rFonts w:ascii="GHEA Grapalat" w:hAnsi="GHEA Grapalat"/>
          <w:i/>
          <w:lang w:val="hy-AM"/>
        </w:rPr>
        <w:t xml:space="preserve"> </w:t>
      </w:r>
      <w:r w:rsidRPr="00CD757A">
        <w:rPr>
          <w:rFonts w:ascii="GHEA Grapalat" w:hAnsi="GHEA Grapalat" w:cs="Sylfaen"/>
          <w:i/>
          <w:lang w:val="hy-AM"/>
        </w:rPr>
        <w:t>օգտագործվելու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p>
    <w:p w:rsidR="00E77C02" w:rsidRPr="00CD757A" w:rsidRDefault="00E77C02" w:rsidP="00483C16">
      <w:pPr>
        <w:pStyle w:val="BodyText"/>
        <w:numPr>
          <w:ilvl w:val="0"/>
          <w:numId w:val="3"/>
        </w:numPr>
        <w:tabs>
          <w:tab w:val="clear" w:pos="1020"/>
          <w:tab w:val="left" w:pos="1276"/>
          <w:tab w:val="num" w:pos="1936"/>
        </w:tabs>
        <w:autoSpaceDE w:val="0"/>
        <w:autoSpaceDN w:val="0"/>
        <w:adjustRightInd w:val="0"/>
        <w:spacing w:before="120" w:after="240" w:line="276" w:lineRule="auto"/>
        <w:ind w:left="1936"/>
        <w:rPr>
          <w:rFonts w:ascii="GHEA Grapalat" w:hAnsi="GHEA Grapalat"/>
          <w:i/>
          <w:lang w:val="hy-AM"/>
        </w:rPr>
      </w:pPr>
      <w:r w:rsidRPr="00CD757A">
        <w:rPr>
          <w:rFonts w:ascii="GHEA Grapalat" w:hAnsi="GHEA Grapalat" w:cs="Sylfaen"/>
          <w:i/>
          <w:lang w:val="hy-AM"/>
        </w:rPr>
        <w:lastRenderedPageBreak/>
        <w:t>Կարճաժամկետ</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երկարաժամկետ</w:t>
      </w:r>
      <w:r w:rsidRPr="00CD757A">
        <w:rPr>
          <w:rFonts w:ascii="GHEA Grapalat" w:hAnsi="GHEA Grapalat"/>
          <w:i/>
          <w:lang w:val="hy-AM"/>
        </w:rPr>
        <w:t xml:space="preserve"> </w:t>
      </w:r>
      <w:r w:rsidRPr="00CD757A">
        <w:rPr>
          <w:rFonts w:ascii="GHEA Grapalat" w:hAnsi="GHEA Grapalat" w:cs="Sylfaen"/>
          <w:i/>
          <w:lang w:val="hy-AM"/>
        </w:rPr>
        <w:t>պահեստարաններ հատուկ</w:t>
      </w:r>
      <w:r w:rsidRPr="00CD757A">
        <w:rPr>
          <w:rFonts w:ascii="GHEA Grapalat" w:hAnsi="GHEA Grapalat"/>
          <w:i/>
          <w:lang w:val="hy-AM"/>
        </w:rPr>
        <w:t xml:space="preserve"> նախագծված </w:t>
      </w:r>
      <w:r w:rsidRPr="00CD757A">
        <w:rPr>
          <w:rFonts w:ascii="GHEA Grapalat" w:hAnsi="GHEA Grapalat" w:cs="Sylfaen"/>
          <w:i/>
          <w:lang w:val="hy-AM"/>
        </w:rPr>
        <w:t>կամ</w:t>
      </w:r>
      <w:r w:rsidRPr="00CD757A">
        <w:rPr>
          <w:rFonts w:ascii="GHEA Grapalat" w:hAnsi="GHEA Grapalat"/>
          <w:i/>
          <w:lang w:val="hy-AM"/>
        </w:rPr>
        <w:t xml:space="preserve"> պ</w:t>
      </w:r>
      <w:r w:rsidRPr="00CD757A">
        <w:rPr>
          <w:rFonts w:ascii="GHEA Grapalat" w:hAnsi="GHEA Grapalat" w:cs="Sylfaen"/>
          <w:i/>
          <w:lang w:val="hy-AM"/>
        </w:rPr>
        <w:t>ատրաստված կրիտիկականորեն</w:t>
      </w:r>
      <w:r w:rsidRPr="00CD757A">
        <w:rPr>
          <w:rFonts w:ascii="GHEA Grapalat" w:hAnsi="GHEA Grapalat"/>
          <w:i/>
          <w:lang w:val="hy-AM"/>
        </w:rPr>
        <w:t xml:space="preserve"> անվտանգ և </w:t>
      </w:r>
      <w:r w:rsidRPr="00CD757A">
        <w:rPr>
          <w:rFonts w:ascii="GHEA Grapalat" w:hAnsi="GHEA Grapalat" w:cs="Sylfaen"/>
          <w:i/>
          <w:lang w:val="hy-AM"/>
        </w:rPr>
        <w:t>ազոտական</w:t>
      </w:r>
      <w:r w:rsidRPr="00CD757A">
        <w:rPr>
          <w:rFonts w:ascii="GHEA Grapalat" w:hAnsi="GHEA Grapalat"/>
          <w:i/>
          <w:lang w:val="hy-AM"/>
        </w:rPr>
        <w:t xml:space="preserve"> </w:t>
      </w:r>
      <w:r w:rsidRPr="00CD757A">
        <w:rPr>
          <w:rFonts w:ascii="GHEA Grapalat" w:hAnsi="GHEA Grapalat" w:cs="Sylfaen"/>
          <w:i/>
          <w:lang w:val="hy-AM"/>
        </w:rPr>
        <w:t>թթվի</w:t>
      </w:r>
      <w:r w:rsidRPr="00CD757A">
        <w:rPr>
          <w:rFonts w:ascii="GHEA Grapalat" w:hAnsi="GHEA Grapalat"/>
          <w:i/>
          <w:lang w:val="hy-AM"/>
        </w:rPr>
        <w:t xml:space="preserve"> </w:t>
      </w:r>
      <w:r w:rsidRPr="00CD757A">
        <w:rPr>
          <w:rFonts w:ascii="GHEA Grapalat" w:hAnsi="GHEA Grapalat" w:cs="Sylfaen"/>
          <w:i/>
          <w:lang w:val="hy-AM"/>
        </w:rPr>
        <w:t>նկատմամբ</w:t>
      </w:r>
      <w:r w:rsidRPr="00CD757A">
        <w:rPr>
          <w:rFonts w:ascii="GHEA Grapalat" w:hAnsi="GHEA Grapalat"/>
          <w:i/>
          <w:lang w:val="hy-AM"/>
        </w:rPr>
        <w:t xml:space="preserve"> </w:t>
      </w:r>
      <w:r w:rsidRPr="00CD757A">
        <w:rPr>
          <w:rFonts w:ascii="GHEA Grapalat" w:hAnsi="GHEA Grapalat" w:cs="Sylfaen"/>
          <w:i/>
          <w:lang w:val="hy-AM"/>
        </w:rPr>
        <w:t>կոռոզիակայուն լինելու համար</w:t>
      </w:r>
      <w:r w:rsidRPr="00CD757A">
        <w:rPr>
          <w:rFonts w:ascii="GHEA Grapalat" w:hAnsi="GHEA Grapalat" w:cs="Times LatArm"/>
          <w:i/>
          <w:lang w:val="hy-AM"/>
        </w:rPr>
        <w:t xml:space="preserve">։ </w:t>
      </w:r>
    </w:p>
    <w:p w:rsidR="00E77C02" w:rsidRPr="00CD757A" w:rsidRDefault="00E77C02" w:rsidP="00483C16">
      <w:pPr>
        <w:pStyle w:val="BodyText"/>
        <w:tabs>
          <w:tab w:val="left" w:pos="1936"/>
        </w:tabs>
        <w:autoSpaceDE w:val="0"/>
        <w:autoSpaceDN w:val="0"/>
        <w:adjustRightInd w:val="0"/>
        <w:spacing w:before="120" w:after="240" w:line="276" w:lineRule="auto"/>
        <w:ind w:left="1416"/>
        <w:rPr>
          <w:rFonts w:ascii="GHEA Grapalat" w:hAnsi="GHEA Grapalat" w:cs="Sylfaen"/>
          <w:i/>
          <w:lang w:val="hy-AM"/>
        </w:rPr>
      </w:pPr>
      <w:r w:rsidRPr="00CD757A">
        <w:rPr>
          <w:rFonts w:ascii="GHEA Grapalat" w:hAnsi="GHEA Grapalat"/>
          <w:i/>
          <w:lang w:val="hy-AM"/>
        </w:rPr>
        <w:t xml:space="preserve"> </w:t>
      </w:r>
      <w:r w:rsidRPr="00CD757A">
        <w:rPr>
          <w:rFonts w:ascii="GHEA Grapalat" w:hAnsi="GHEA Grapalat"/>
          <w:i/>
          <w:u w:val="single"/>
          <w:lang w:val="hy-AM"/>
        </w:rPr>
        <w:t>Տեխնիկական ծ</w:t>
      </w:r>
      <w:r w:rsidRPr="00CD757A">
        <w:rPr>
          <w:rFonts w:ascii="GHEA Grapalat" w:hAnsi="GHEA Grapalat" w:cs="Sylfaen"/>
          <w:i/>
          <w:u w:val="single"/>
          <w:lang w:val="hy-AM"/>
        </w:rPr>
        <w:t>անոթագրություն</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416"/>
        <w:rPr>
          <w:rFonts w:ascii="GHEA Grapalat" w:hAnsi="GHEA Grapalat"/>
          <w:i/>
          <w:lang w:val="hy-AM"/>
        </w:rPr>
      </w:pPr>
      <w:r w:rsidRPr="00CD757A">
        <w:rPr>
          <w:rFonts w:ascii="GHEA Grapalat" w:hAnsi="GHEA Grapalat" w:cs="Sylfaen"/>
          <w:i/>
          <w:lang w:val="hy-AM"/>
        </w:rPr>
        <w:t>Կարճաժամկետ</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երկարաժամկետ</w:t>
      </w:r>
      <w:r w:rsidRPr="00CD757A">
        <w:rPr>
          <w:rFonts w:ascii="GHEA Grapalat" w:hAnsi="GHEA Grapalat"/>
          <w:i/>
          <w:lang w:val="hy-AM"/>
        </w:rPr>
        <w:t xml:space="preserve"> </w:t>
      </w:r>
      <w:r w:rsidRPr="00CD757A">
        <w:rPr>
          <w:rFonts w:ascii="GHEA Grapalat" w:hAnsi="GHEA Grapalat" w:cs="Sylfaen"/>
          <w:i/>
          <w:lang w:val="hy-AM"/>
        </w:rPr>
        <w:t>պահեստարանները</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ունենալ </w:t>
      </w:r>
      <w:r w:rsidRPr="00CD757A">
        <w:rPr>
          <w:rFonts w:ascii="GHEA Grapalat" w:hAnsi="GHEA Grapalat" w:cs="Sylfaen"/>
          <w:i/>
          <w:lang w:val="hy-AM"/>
        </w:rPr>
        <w:t>հետևյալ</w:t>
      </w:r>
      <w:r w:rsidRPr="00CD757A">
        <w:rPr>
          <w:rFonts w:ascii="GHEA Grapalat" w:hAnsi="GHEA Grapalat"/>
          <w:i/>
          <w:lang w:val="hy-AM"/>
        </w:rPr>
        <w:t xml:space="preserve"> բնութագրերը. </w:t>
      </w:r>
    </w:p>
    <w:p w:rsidR="00E77C02" w:rsidRPr="00CD757A" w:rsidRDefault="00E77C02" w:rsidP="00483C16">
      <w:pPr>
        <w:pStyle w:val="BodyText"/>
        <w:numPr>
          <w:ilvl w:val="0"/>
          <w:numId w:val="2"/>
        </w:numPr>
        <w:tabs>
          <w:tab w:val="clear" w:pos="720"/>
          <w:tab w:val="left" w:pos="1276"/>
          <w:tab w:val="num" w:pos="2136"/>
        </w:tabs>
        <w:autoSpaceDE w:val="0"/>
        <w:autoSpaceDN w:val="0"/>
        <w:adjustRightInd w:val="0"/>
        <w:spacing w:before="120" w:after="240" w:line="276" w:lineRule="auto"/>
        <w:ind w:left="2136"/>
        <w:rPr>
          <w:rFonts w:ascii="GHEA Grapalat" w:hAnsi="GHEA Grapalat"/>
          <w:i/>
          <w:lang w:val="hy-AM"/>
        </w:rPr>
      </w:pPr>
      <w:r w:rsidRPr="00CD757A">
        <w:rPr>
          <w:rFonts w:ascii="GHEA Grapalat" w:hAnsi="GHEA Grapalat" w:cs="Sylfaen"/>
          <w:i/>
          <w:lang w:val="hy-AM"/>
        </w:rPr>
        <w:t>պատերը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 xml:space="preserve">կոնստրուկցիաները բորի համարժեք գործակցի պարունակությամբ` </w:t>
      </w:r>
      <w:r w:rsidRPr="00CD757A">
        <w:rPr>
          <w:rFonts w:ascii="GHEA Grapalat" w:hAnsi="GHEA Grapalat"/>
          <w:i/>
          <w:lang w:val="hy-AM"/>
        </w:rPr>
        <w:t xml:space="preserve">(հաշվարկված </w:t>
      </w:r>
      <w:r w:rsidRPr="00CD757A">
        <w:rPr>
          <w:rFonts w:ascii="GHEA Grapalat" w:hAnsi="GHEA Grapalat" w:cs="Sylfaen"/>
          <w:i/>
          <w:lang w:val="hy-AM"/>
        </w:rPr>
        <w:t>բոլոր</w:t>
      </w:r>
      <w:r w:rsidRPr="00CD757A">
        <w:rPr>
          <w:rFonts w:ascii="GHEA Grapalat" w:hAnsi="GHEA Grapalat"/>
          <w:i/>
          <w:lang w:val="hy-AM"/>
        </w:rPr>
        <w:t xml:space="preserve"> բաղադրիչ </w:t>
      </w:r>
      <w:r w:rsidRPr="00CD757A">
        <w:rPr>
          <w:rFonts w:ascii="GHEA Grapalat" w:hAnsi="GHEA Grapalat" w:cs="Sylfaen"/>
          <w:i/>
          <w:lang w:val="hy-AM"/>
        </w:rPr>
        <w:t>տարրերի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ինչպես</w:t>
      </w:r>
      <w:r w:rsidRPr="00CD757A">
        <w:rPr>
          <w:rFonts w:ascii="GHEA Grapalat" w:hAnsi="GHEA Grapalat"/>
          <w:i/>
          <w:lang w:val="hy-AM"/>
        </w:rPr>
        <w:t xml:space="preserve"> </w:t>
      </w:r>
      <w:r w:rsidRPr="00CD757A">
        <w:rPr>
          <w:rFonts w:ascii="GHEA Grapalat" w:hAnsi="GHEA Grapalat" w:cs="Sylfaen"/>
          <w:i/>
          <w:lang w:val="hy-AM"/>
        </w:rPr>
        <w:t>սահմանված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0C004-ի ծանոթագրության մեջ)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առնվազն</w:t>
      </w:r>
      <w:r w:rsidRPr="00CD757A">
        <w:rPr>
          <w:rFonts w:ascii="GHEA Grapalat" w:hAnsi="GHEA Grapalat"/>
          <w:i/>
          <w:lang w:val="hy-AM"/>
        </w:rPr>
        <w:t xml:space="preserve"> </w:t>
      </w:r>
      <w:r w:rsidRPr="00CD757A">
        <w:rPr>
          <w:rFonts w:ascii="GHEA Grapalat" w:hAnsi="GHEA Grapalat" w:cs="Sylfaen"/>
          <w:i/>
          <w:lang w:val="hy-AM"/>
        </w:rPr>
        <w:t>երկու</w:t>
      </w:r>
      <w:r w:rsidRPr="00CD757A">
        <w:rPr>
          <w:rFonts w:ascii="GHEA Grapalat" w:hAnsi="GHEA Grapalat"/>
          <w:i/>
          <w:lang w:val="hy-AM"/>
        </w:rPr>
        <w:t xml:space="preserve"> </w:t>
      </w:r>
      <w:r w:rsidRPr="00CD757A">
        <w:rPr>
          <w:rFonts w:ascii="GHEA Grapalat" w:hAnsi="GHEA Grapalat" w:cs="Sylfaen"/>
          <w:i/>
          <w:lang w:val="hy-AM"/>
        </w:rPr>
        <w:t>տոկոսի</w:t>
      </w:r>
      <w:r w:rsidRPr="00CD757A">
        <w:rPr>
          <w:rFonts w:ascii="GHEA Grapalat" w:hAnsi="GHEA Grapalat"/>
          <w:i/>
          <w:lang w:val="hy-AM"/>
        </w:rPr>
        <w:t>;</w:t>
      </w:r>
    </w:p>
    <w:p w:rsidR="00E77C02" w:rsidRPr="00CD757A" w:rsidRDefault="00E77C02" w:rsidP="00483C16">
      <w:pPr>
        <w:pStyle w:val="BodyText"/>
        <w:numPr>
          <w:ilvl w:val="0"/>
          <w:numId w:val="2"/>
        </w:numPr>
        <w:tabs>
          <w:tab w:val="clear" w:pos="720"/>
          <w:tab w:val="left" w:pos="1276"/>
          <w:tab w:val="num" w:pos="2136"/>
        </w:tabs>
        <w:autoSpaceDE w:val="0"/>
        <w:autoSpaceDN w:val="0"/>
        <w:adjustRightInd w:val="0"/>
        <w:spacing w:before="120" w:after="240" w:line="276" w:lineRule="auto"/>
        <w:ind w:left="2136"/>
        <w:rPr>
          <w:rFonts w:ascii="GHEA Grapalat" w:hAnsi="GHEA Grapalat"/>
          <w:i/>
          <w:lang w:val="hy-AM"/>
        </w:rPr>
      </w:pPr>
      <w:r w:rsidRPr="00CD757A">
        <w:rPr>
          <w:rFonts w:ascii="GHEA Grapalat" w:hAnsi="GHEA Grapalat" w:cs="Sylfaen"/>
          <w:i/>
          <w:lang w:val="hy-AM"/>
        </w:rPr>
        <w:t>գլանաձև</w:t>
      </w:r>
      <w:r w:rsidRPr="00CD757A">
        <w:rPr>
          <w:rFonts w:ascii="GHEA Grapalat" w:hAnsi="GHEA Grapalat"/>
          <w:i/>
          <w:lang w:val="hy-AM"/>
        </w:rPr>
        <w:t xml:space="preserve"> </w:t>
      </w:r>
      <w:r w:rsidRPr="00CD757A">
        <w:rPr>
          <w:rFonts w:ascii="GHEA Grapalat" w:hAnsi="GHEA Grapalat" w:cs="Sylfaen"/>
          <w:i/>
          <w:lang w:val="hy-AM"/>
        </w:rPr>
        <w:t>պահեստարանների առավելագույն տրամագիծը 1</w:t>
      </w:r>
      <w:r w:rsidRPr="00CD757A">
        <w:rPr>
          <w:rFonts w:ascii="GHEA Grapalat" w:hAnsi="GHEA Grapalat"/>
          <w:i/>
          <w:lang w:val="hy-AM"/>
        </w:rPr>
        <w:t xml:space="preserve">75 </w:t>
      </w:r>
      <w:r w:rsidRPr="00CD757A">
        <w:rPr>
          <w:rFonts w:ascii="GHEA Grapalat" w:hAnsi="GHEA Grapalat" w:cs="Sylfaen"/>
          <w:i/>
          <w:lang w:val="hy-AM"/>
        </w:rPr>
        <w:t>մմ;</w:t>
      </w:r>
      <w:r w:rsidRPr="00CD757A">
        <w:rPr>
          <w:rFonts w:ascii="GHEA Grapalat" w:hAnsi="GHEA Grapalat"/>
          <w:i/>
          <w:lang w:val="hy-AM"/>
        </w:rPr>
        <w:t xml:space="preserve"> </w:t>
      </w:r>
      <w:r w:rsidRPr="00CD757A">
        <w:rPr>
          <w:rFonts w:ascii="GHEA Grapalat" w:hAnsi="GHEA Grapalat" w:cs="Sylfaen"/>
          <w:i/>
          <w:lang w:val="hy-AM"/>
        </w:rPr>
        <w:t>կամ</w:t>
      </w:r>
    </w:p>
    <w:p w:rsidR="00E77C02" w:rsidRPr="00CD757A" w:rsidRDefault="00E77C02" w:rsidP="00483C16">
      <w:pPr>
        <w:pStyle w:val="BodyText"/>
        <w:numPr>
          <w:ilvl w:val="0"/>
          <w:numId w:val="2"/>
        </w:numPr>
        <w:tabs>
          <w:tab w:val="clear" w:pos="720"/>
          <w:tab w:val="left" w:pos="1276"/>
          <w:tab w:val="num" w:pos="2136"/>
        </w:tabs>
        <w:autoSpaceDE w:val="0"/>
        <w:autoSpaceDN w:val="0"/>
        <w:adjustRightInd w:val="0"/>
        <w:spacing w:before="120" w:after="240" w:line="276" w:lineRule="auto"/>
        <w:ind w:left="2136"/>
        <w:rPr>
          <w:rFonts w:ascii="GHEA Grapalat" w:hAnsi="GHEA Grapalat"/>
          <w:i/>
          <w:lang w:val="hy-AM"/>
        </w:rPr>
      </w:pPr>
      <w:r w:rsidRPr="00CD757A">
        <w:rPr>
          <w:rFonts w:ascii="GHEA Grapalat" w:hAnsi="GHEA Grapalat" w:cs="Sylfaen"/>
          <w:i/>
          <w:lang w:val="hy-AM"/>
        </w:rPr>
        <w:t>ուղղանկյունաձև</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շրջանա</w:t>
      </w:r>
      <w:r w:rsidRPr="00CD757A">
        <w:rPr>
          <w:rFonts w:ascii="GHEA Grapalat" w:hAnsi="GHEA Grapalat" w:cs="Sylfaen"/>
          <w:i/>
          <w:lang w:val="hy-AM"/>
        </w:rPr>
        <w:t>ձև</w:t>
      </w:r>
      <w:r w:rsidRPr="00CD757A">
        <w:rPr>
          <w:rFonts w:ascii="GHEA Grapalat" w:hAnsi="GHEA Grapalat"/>
          <w:i/>
          <w:lang w:val="hy-AM"/>
        </w:rPr>
        <w:t xml:space="preserve"> </w:t>
      </w:r>
      <w:r w:rsidRPr="00CD757A">
        <w:rPr>
          <w:rFonts w:ascii="GHEA Grapalat" w:hAnsi="GHEA Grapalat" w:cs="Sylfaen"/>
          <w:i/>
          <w:lang w:val="hy-AM"/>
        </w:rPr>
        <w:t>պահեստարանների առավելագույն</w:t>
      </w:r>
      <w:r w:rsidRPr="00CD757A">
        <w:rPr>
          <w:rFonts w:ascii="GHEA Grapalat" w:hAnsi="GHEA Grapalat"/>
          <w:i/>
          <w:lang w:val="hy-AM"/>
        </w:rPr>
        <w:t xml:space="preserve"> </w:t>
      </w:r>
      <w:r w:rsidRPr="00CD757A">
        <w:rPr>
          <w:rFonts w:ascii="GHEA Grapalat" w:hAnsi="GHEA Grapalat" w:cs="Sylfaen"/>
          <w:i/>
          <w:lang w:val="hy-AM"/>
        </w:rPr>
        <w:t>լայնությունը</w:t>
      </w:r>
      <w:r w:rsidRPr="00CD757A">
        <w:rPr>
          <w:rFonts w:ascii="GHEA Grapalat" w:hAnsi="GHEA Grapalat"/>
          <w:i/>
          <w:lang w:val="hy-AM"/>
        </w:rPr>
        <w:t xml:space="preserve"> 75 </w:t>
      </w:r>
      <w:r w:rsidRPr="00CD757A">
        <w:rPr>
          <w:rFonts w:ascii="GHEA Grapalat" w:hAnsi="GHEA Grapalat" w:cs="Sylfaen"/>
          <w:i/>
          <w:lang w:val="hy-AM"/>
        </w:rPr>
        <w:t>մմ</w:t>
      </w:r>
      <w:r w:rsidRPr="00CD757A">
        <w:rPr>
          <w:rFonts w:ascii="GHEA Grapalat" w:hAnsi="GHEA Grapalat" w:cs="Times LatArm"/>
          <w:i/>
          <w:lang w:val="hy-AM"/>
        </w:rPr>
        <w:t>։</w:t>
      </w:r>
    </w:p>
    <w:p w:rsidR="00E77C02" w:rsidRPr="00CD757A" w:rsidRDefault="00E77C02" w:rsidP="00483C16">
      <w:pPr>
        <w:pStyle w:val="BodyText"/>
        <w:numPr>
          <w:ilvl w:val="0"/>
          <w:numId w:val="3"/>
        </w:numPr>
        <w:tabs>
          <w:tab w:val="clear" w:pos="1020"/>
          <w:tab w:val="left" w:pos="1276"/>
          <w:tab w:val="num" w:pos="1936"/>
        </w:tabs>
        <w:autoSpaceDE w:val="0"/>
        <w:autoSpaceDN w:val="0"/>
        <w:adjustRightInd w:val="0"/>
        <w:spacing w:before="120" w:after="240" w:line="276" w:lineRule="auto"/>
        <w:ind w:left="1936"/>
        <w:rPr>
          <w:rFonts w:ascii="GHEA Grapalat" w:hAnsi="GHEA Grapalat"/>
          <w:i/>
          <w:lang w:val="hy-AM"/>
        </w:rPr>
      </w:pPr>
      <w:r w:rsidRPr="00CD757A">
        <w:rPr>
          <w:rFonts w:ascii="GHEA Grapalat" w:hAnsi="GHEA Grapalat" w:cs="Sylfaen"/>
          <w:i/>
          <w:lang w:val="hy-AM"/>
        </w:rPr>
        <w:t>Նեյտրոնային չափագրման համակարգեր` հատուկ</w:t>
      </w:r>
      <w:r w:rsidRPr="00CD757A">
        <w:rPr>
          <w:rFonts w:ascii="GHEA Grapalat" w:hAnsi="GHEA Grapalat"/>
          <w:i/>
          <w:lang w:val="hy-AM"/>
        </w:rPr>
        <w:t xml:space="preserve"> նա</w:t>
      </w:r>
      <w:r w:rsidRPr="00CD757A">
        <w:rPr>
          <w:rFonts w:ascii="GHEA Grapalat" w:hAnsi="GHEA Grapalat" w:cs="Sylfaen"/>
          <w:i/>
          <w:lang w:val="hy-AM"/>
        </w:rPr>
        <w:t>խագծված կամ</w:t>
      </w:r>
      <w:r w:rsidRPr="00CD757A">
        <w:rPr>
          <w:rFonts w:ascii="GHEA Grapalat" w:hAnsi="GHEA Grapalat"/>
          <w:i/>
          <w:lang w:val="hy-AM"/>
        </w:rPr>
        <w:t xml:space="preserve"> </w:t>
      </w:r>
      <w:r w:rsidRPr="00CD757A">
        <w:rPr>
          <w:rFonts w:ascii="GHEA Grapalat" w:hAnsi="GHEA Grapalat" w:cs="Sylfaen"/>
          <w:i/>
          <w:lang w:val="hy-AM"/>
        </w:rPr>
        <w:t xml:space="preserve">պատրաստված, ճառագայթահարված </w:t>
      </w:r>
      <w:r w:rsidR="009A44E7">
        <w:rPr>
          <w:rFonts w:ascii="GHEA Grapalat" w:hAnsi="GHEA Grapalat"/>
          <w:i/>
          <w:lang w:val="hy-AM"/>
        </w:rPr>
        <w:t>“</w:t>
      </w:r>
      <w:r w:rsidRPr="00CD757A">
        <w:rPr>
          <w:rFonts w:ascii="GHEA Grapalat" w:hAnsi="GHEA Grapalat" w:cs="Sylfaen"/>
          <w:i/>
          <w:lang w:val="hy-AM"/>
        </w:rPr>
        <w:t>բնական</w:t>
      </w:r>
      <w:r w:rsidRPr="00CD757A">
        <w:rPr>
          <w:rFonts w:ascii="GHEA Grapalat" w:hAnsi="GHEA Grapalat"/>
          <w:i/>
          <w:lang w:val="hy-AM"/>
        </w:rPr>
        <w:t xml:space="preserve"> </w:t>
      </w:r>
      <w:r w:rsidRPr="00CD757A">
        <w:rPr>
          <w:rFonts w:ascii="GHEA Grapalat" w:hAnsi="GHEA Grapalat" w:cs="Sylfaen"/>
          <w:i/>
          <w:lang w:val="hy-AM"/>
        </w:rPr>
        <w:t>ուրանի</w:t>
      </w:r>
      <w:r w:rsidR="00D76829" w:rsidRPr="00CD757A">
        <w:rPr>
          <w:rFonts w:ascii="GHEA Grapalat" w:hAnsi="GHEA Grapalat"/>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աղքատացված</w:t>
      </w:r>
      <w:r w:rsidRPr="00CD757A">
        <w:rPr>
          <w:rFonts w:ascii="GHEA Grapalat" w:hAnsi="GHEA Grapalat"/>
          <w:i/>
          <w:lang w:val="hy-AM"/>
        </w:rPr>
        <w:t xml:space="preserve"> </w:t>
      </w:r>
      <w:r w:rsidRPr="00CD757A">
        <w:rPr>
          <w:rFonts w:ascii="GHEA Grapalat" w:hAnsi="GHEA Grapalat" w:cs="Sylfaen"/>
          <w:i/>
          <w:lang w:val="hy-AM"/>
        </w:rPr>
        <w:t>ուրանի</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տրոհվող</w:t>
      </w:r>
      <w:r w:rsidRPr="00CD757A">
        <w:rPr>
          <w:rFonts w:ascii="GHEA Grapalat" w:hAnsi="GHEA Grapalat"/>
          <w:i/>
          <w:lang w:val="hy-AM"/>
        </w:rPr>
        <w:t xml:space="preserve"> </w:t>
      </w:r>
      <w:r w:rsidRPr="00CD757A">
        <w:rPr>
          <w:rFonts w:ascii="GHEA Grapalat" w:hAnsi="GHEA Grapalat" w:cs="Sylfaen"/>
          <w:i/>
          <w:lang w:val="hy-AM"/>
        </w:rPr>
        <w:t>նյութերի</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վերամշակման</w:t>
      </w:r>
      <w:r w:rsidRPr="00CD757A">
        <w:rPr>
          <w:rFonts w:ascii="GHEA Grapalat" w:hAnsi="GHEA Grapalat"/>
          <w:i/>
          <w:lang w:val="hy-AM"/>
        </w:rPr>
        <w:t xml:space="preserve"> տեղակայանքում, մշակման </w:t>
      </w:r>
      <w:r w:rsidRPr="00CD757A">
        <w:rPr>
          <w:rFonts w:ascii="GHEA Grapalat" w:hAnsi="GHEA Grapalat" w:cs="Sylfaen"/>
          <w:i/>
          <w:lang w:val="hy-AM"/>
        </w:rPr>
        <w:t>ընթացքի</w:t>
      </w:r>
      <w:r w:rsidRPr="00CD757A">
        <w:rPr>
          <w:rFonts w:ascii="GHEA Grapalat" w:hAnsi="GHEA Grapalat"/>
          <w:i/>
          <w:lang w:val="hy-AM"/>
        </w:rPr>
        <w:t xml:space="preserve"> ա</w:t>
      </w:r>
      <w:r w:rsidRPr="00CD757A">
        <w:rPr>
          <w:rFonts w:ascii="GHEA Grapalat" w:hAnsi="GHEA Grapalat" w:cs="Sylfaen"/>
          <w:i/>
          <w:lang w:val="hy-AM"/>
        </w:rPr>
        <w:t>վտոմատացված վերահսկման համակարգերի հետ ինտեգրման և օգտագործման համար</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120" w:after="240" w:line="276" w:lineRule="auto"/>
        <w:ind w:left="1276"/>
        <w:rPr>
          <w:rFonts w:ascii="GHEA Grapalat" w:hAnsi="GHEA Grapalat"/>
          <w:lang w:val="hy-AM"/>
        </w:rPr>
      </w:pP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u w:val="single"/>
          <w:lang w:val="hy-AM"/>
        </w:rPr>
      </w:pPr>
      <w:r w:rsidRPr="00CD757A">
        <w:rPr>
          <w:rFonts w:ascii="GHEA Grapalat" w:hAnsi="GHEA Grapalat"/>
          <w:lang w:val="hy-AM"/>
        </w:rPr>
        <w:t xml:space="preserve">0B007 </w:t>
      </w:r>
      <w:r w:rsidRPr="00CD757A">
        <w:rPr>
          <w:rFonts w:ascii="GHEA Grapalat" w:hAnsi="GHEA Grapalat"/>
          <w:lang w:val="hy-AM"/>
        </w:rPr>
        <w:tab/>
        <w:t>Տեղակայանքներ</w:t>
      </w:r>
      <w:r w:rsidRPr="00CD757A">
        <w:rPr>
          <w:rFonts w:ascii="GHEA Grapalat" w:hAnsi="GHEA Grapalat" w:cs="Sylfaen"/>
          <w:lang w:val="hy-AM"/>
        </w:rPr>
        <w:t xml:space="preserve"> և սարքավորումներ պլուտոնիումի</w:t>
      </w:r>
      <w:r w:rsidRPr="00CD757A">
        <w:rPr>
          <w:rFonts w:ascii="GHEA Grapalat" w:hAnsi="GHEA Grapalat"/>
          <w:lang w:val="hy-AM"/>
        </w:rPr>
        <w:t xml:space="preserve"> </w:t>
      </w:r>
      <w:r w:rsidRPr="00CD757A">
        <w:rPr>
          <w:rFonts w:ascii="GHEA Grapalat" w:hAnsi="GHEA Grapalat" w:cs="Sylfaen"/>
          <w:lang w:val="hy-AM"/>
        </w:rPr>
        <w:t>փոխակերպման</w:t>
      </w:r>
      <w:r w:rsidRPr="00CD757A">
        <w:rPr>
          <w:rFonts w:ascii="GHEA Grapalat" w:hAnsi="GHEA Grapalat"/>
          <w:lang w:val="hy-AM"/>
        </w:rPr>
        <w:t xml:space="preserve"> համար, հ</w:t>
      </w:r>
      <w:r w:rsidRPr="00CD757A">
        <w:rPr>
          <w:rFonts w:ascii="GHEA Grapalat" w:hAnsi="GHEA Grapalat" w:cs="Sylfaen"/>
          <w:lang w:val="hy-AM"/>
        </w:rPr>
        <w:t>ատուկ</w:t>
      </w:r>
      <w:r w:rsidRPr="00CD757A">
        <w:rPr>
          <w:rFonts w:ascii="GHEA Grapalat" w:hAnsi="GHEA Grapalat"/>
          <w:lang w:val="hy-AM"/>
        </w:rPr>
        <w:t xml:space="preserve"> նախագծ</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 այդ նպատակով</w:t>
      </w:r>
      <w:r w:rsidRPr="00CD757A">
        <w:rPr>
          <w:rFonts w:ascii="GHEA Grapalat" w:hAnsi="GHEA Grapalat"/>
          <w:lang w:val="hy-AM"/>
        </w:rPr>
        <w:t>, ինչպիսիք են.</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t>a. Հ</w:t>
      </w:r>
      <w:r w:rsidRPr="00CD757A">
        <w:rPr>
          <w:rFonts w:ascii="GHEA Grapalat" w:hAnsi="GHEA Grapalat" w:cs="Sylfaen"/>
          <w:lang w:val="hy-AM"/>
        </w:rPr>
        <w:t>ամակարգեր</w:t>
      </w:r>
      <w:r w:rsidRPr="00CD757A">
        <w:rPr>
          <w:rFonts w:ascii="GHEA Grapalat" w:hAnsi="GHEA Grapalat"/>
          <w:lang w:val="hy-AM"/>
        </w:rPr>
        <w:t xml:space="preserve">` </w:t>
      </w:r>
      <w:r w:rsidRPr="00CD757A">
        <w:rPr>
          <w:rFonts w:ascii="GHEA Grapalat" w:hAnsi="GHEA Grapalat" w:cs="Sylfaen"/>
          <w:lang w:val="hy-AM"/>
        </w:rPr>
        <w:t>պլուտոնիումի</w:t>
      </w:r>
      <w:r w:rsidRPr="00CD757A">
        <w:rPr>
          <w:rFonts w:ascii="GHEA Grapalat" w:hAnsi="GHEA Grapalat"/>
          <w:lang w:val="hy-AM"/>
        </w:rPr>
        <w:t xml:space="preserve"> </w:t>
      </w:r>
      <w:r w:rsidRPr="00CD757A">
        <w:rPr>
          <w:rFonts w:ascii="GHEA Grapalat" w:hAnsi="GHEA Grapalat" w:cs="Sylfaen"/>
          <w:lang w:val="hy-AM"/>
        </w:rPr>
        <w:t>նիտրատը</w:t>
      </w:r>
      <w:r w:rsidRPr="00CD757A">
        <w:rPr>
          <w:rFonts w:ascii="GHEA Grapalat" w:hAnsi="GHEA Grapalat"/>
          <w:lang w:val="hy-AM"/>
        </w:rPr>
        <w:t xml:space="preserve"> </w:t>
      </w:r>
      <w:r w:rsidRPr="00CD757A">
        <w:rPr>
          <w:rFonts w:ascii="GHEA Grapalat" w:hAnsi="GHEA Grapalat" w:cs="Sylfaen"/>
          <w:lang w:val="hy-AM"/>
        </w:rPr>
        <w:t>պլուտոնիումի</w:t>
      </w:r>
      <w:r w:rsidRPr="00CD757A">
        <w:rPr>
          <w:rFonts w:ascii="GHEA Grapalat" w:hAnsi="GHEA Grapalat"/>
          <w:lang w:val="hy-AM"/>
        </w:rPr>
        <w:t xml:space="preserve"> </w:t>
      </w:r>
      <w:r w:rsidRPr="00CD757A">
        <w:rPr>
          <w:rFonts w:ascii="GHEA Grapalat" w:hAnsi="GHEA Grapalat" w:cs="Sylfaen"/>
          <w:lang w:val="hy-AM"/>
        </w:rPr>
        <w:t>օքսիդի</w:t>
      </w:r>
      <w:r w:rsidRPr="00CD757A">
        <w:rPr>
          <w:rFonts w:ascii="GHEA Grapalat" w:hAnsi="GHEA Grapalat"/>
          <w:lang w:val="hy-AM"/>
        </w:rPr>
        <w:t xml:space="preserve"> </w:t>
      </w:r>
      <w:r w:rsidRPr="00CD757A">
        <w:rPr>
          <w:rFonts w:ascii="GHEA Grapalat" w:hAnsi="GHEA Grapalat" w:cs="Sylfaen"/>
          <w:lang w:val="hy-AM"/>
        </w:rPr>
        <w:t>փոխարկերպելու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Times LatArm"/>
          <w:lang w:val="hy-AM"/>
        </w:rPr>
      </w:pPr>
      <w:r w:rsidRPr="00CD757A">
        <w:rPr>
          <w:rFonts w:ascii="GHEA Grapalat" w:hAnsi="GHEA Grapalat"/>
          <w:lang w:val="hy-AM"/>
        </w:rPr>
        <w:t xml:space="preserve">b.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մետաղական պլուտոնիումի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120" w:after="240" w:line="276" w:lineRule="auto"/>
        <w:rPr>
          <w:rFonts w:ascii="GHEA Grapalat" w:hAnsi="GHEA Grapalat"/>
          <w:b/>
          <w:lang w:val="hy-AM"/>
        </w:rPr>
      </w:pPr>
      <w:r w:rsidRPr="00CD757A">
        <w:rPr>
          <w:rFonts w:ascii="GHEA Grapalat" w:hAnsi="GHEA Grapalat"/>
          <w:b/>
          <w:lang w:val="hy-AM"/>
        </w:rPr>
        <w:t>0C</w:t>
      </w:r>
      <w:r w:rsidRPr="00CD757A">
        <w:rPr>
          <w:rFonts w:ascii="GHEA Grapalat" w:hAnsi="GHEA Grapalat"/>
          <w:b/>
          <w:lang w:val="hy-AM"/>
        </w:rPr>
        <w:tab/>
      </w:r>
      <w:r w:rsidRPr="00CD757A">
        <w:rPr>
          <w:rFonts w:ascii="GHEA Grapalat" w:hAnsi="GHEA Grapalat" w:cs="Sylfaen"/>
          <w:lang w:val="hy-AM"/>
        </w:rPr>
        <w:t>Նյութեր</w:t>
      </w:r>
    </w:p>
    <w:p w:rsidR="00E77C02" w:rsidRPr="00CD757A" w:rsidRDefault="00E77C02" w:rsidP="00483C16">
      <w:pPr>
        <w:pStyle w:val="BodyText"/>
        <w:tabs>
          <w:tab w:val="left" w:pos="1276"/>
        </w:tabs>
        <w:autoSpaceDE w:val="0"/>
        <w:autoSpaceDN w:val="0"/>
        <w:adjustRightInd w:val="0"/>
        <w:spacing w:before="120" w:after="240" w:line="276" w:lineRule="auto"/>
        <w:ind w:left="1134" w:hanging="1134"/>
        <w:rPr>
          <w:rFonts w:ascii="GHEA Grapalat" w:hAnsi="GHEA Grapalat" w:cs="Sylfaen"/>
          <w:lang w:val="hy-AM"/>
        </w:rPr>
      </w:pPr>
    </w:p>
    <w:p w:rsidR="00E77C02" w:rsidRPr="00CD757A" w:rsidRDefault="00E77C02" w:rsidP="00483C16">
      <w:pPr>
        <w:pStyle w:val="BodyText"/>
        <w:tabs>
          <w:tab w:val="left" w:pos="1276"/>
        </w:tabs>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cs="Sylfaen"/>
          <w:lang w:val="hy-AM"/>
        </w:rPr>
        <w:lastRenderedPageBreak/>
        <w:t>0C001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Բնական</w:t>
      </w:r>
      <w:r w:rsidRPr="00CD757A">
        <w:rPr>
          <w:rFonts w:ascii="GHEA Grapalat" w:hAnsi="GHEA Grapalat"/>
          <w:lang w:val="hy-AM"/>
        </w:rPr>
        <w:t xml:space="preserve"> </w:t>
      </w:r>
      <w:r w:rsidRPr="00CD757A">
        <w:rPr>
          <w:rFonts w:ascii="GHEA Grapalat" w:hAnsi="GHEA Grapalat" w:cs="Sylfaen"/>
          <w:lang w:val="hy-AM"/>
        </w:rPr>
        <w:t>ուրան</w:t>
      </w:r>
      <w:r w:rsidR="00D76829" w:rsidRPr="00CD757A">
        <w:rPr>
          <w:rFonts w:ascii="GHEA Grapalat" w:hAnsi="GHEA Grapalat"/>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cs="Sylfaen"/>
          <w:lang w:val="hy-AM"/>
        </w:rPr>
        <w:t>աղքատացված</w:t>
      </w:r>
      <w:r w:rsidRPr="00CD757A">
        <w:rPr>
          <w:rFonts w:ascii="GHEA Grapalat" w:hAnsi="GHEA Grapalat"/>
          <w:lang w:val="hy-AM"/>
        </w:rPr>
        <w:t xml:space="preserve"> </w:t>
      </w:r>
      <w:r w:rsidRPr="00CD757A">
        <w:rPr>
          <w:rFonts w:ascii="GHEA Grapalat" w:hAnsi="GHEA Grapalat" w:cs="Sylfaen"/>
          <w:lang w:val="hy-AM"/>
        </w:rPr>
        <w:t>ուրան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թորիում` մետաղական,</w:t>
      </w:r>
      <w:r w:rsidRPr="00CD757A">
        <w:rPr>
          <w:rFonts w:ascii="GHEA Grapalat" w:hAnsi="GHEA Grapalat"/>
          <w:lang w:val="hy-AM"/>
        </w:rPr>
        <w:t xml:space="preserve"> </w:t>
      </w:r>
      <w:r w:rsidRPr="00CD757A">
        <w:rPr>
          <w:rFonts w:ascii="GHEA Grapalat" w:hAnsi="GHEA Grapalat" w:cs="Sylfaen"/>
          <w:lang w:val="hy-AM"/>
        </w:rPr>
        <w:t>համաձուլվածքային</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միացության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խտանյութի</w:t>
      </w:r>
      <w:r w:rsidRPr="00CD757A">
        <w:rPr>
          <w:rFonts w:ascii="GHEA Grapalat" w:hAnsi="GHEA Grapalat"/>
          <w:lang w:val="hy-AM"/>
        </w:rPr>
        <w:t xml:space="preserve"> </w:t>
      </w:r>
      <w:r w:rsidRPr="00CD757A">
        <w:rPr>
          <w:rFonts w:ascii="GHEA Grapalat" w:hAnsi="GHEA Grapalat" w:cs="Sylfaen"/>
          <w:lang w:val="hy-AM"/>
        </w:rPr>
        <w:t>տեսքով</w:t>
      </w:r>
      <w:r w:rsidRPr="00CD757A">
        <w:rPr>
          <w:rFonts w:ascii="GHEA Grapalat" w:hAnsi="GHEA Grapalat"/>
          <w:lang w:val="hy-AM"/>
        </w:rPr>
        <w:t xml:space="preserve">, և ցանկացած ուրիշ նյութ, որը պարունակում է </w:t>
      </w:r>
      <w:r w:rsidRPr="00CD757A">
        <w:rPr>
          <w:rFonts w:ascii="GHEA Grapalat" w:hAnsi="GHEA Grapalat" w:cs="Sylfaen"/>
          <w:lang w:val="hy-AM"/>
        </w:rPr>
        <w:t>վերը</w:t>
      </w:r>
      <w:r w:rsidRPr="00CD757A">
        <w:rPr>
          <w:rFonts w:ascii="GHEA Grapalat" w:hAnsi="GHEA Grapalat"/>
          <w:lang w:val="hy-AM"/>
        </w:rPr>
        <w:t xml:space="preserve"> </w:t>
      </w:r>
      <w:r w:rsidRPr="00CD757A">
        <w:rPr>
          <w:rFonts w:ascii="GHEA Grapalat" w:hAnsi="GHEA Grapalat" w:cs="Sylfaen"/>
          <w:lang w:val="hy-AM"/>
        </w:rPr>
        <w:t>նշված 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 կամ մի քանիսը</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0C001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կանոնակարգվում հետևյալը</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i/>
          <w:lang w:val="hy-AM"/>
        </w:rPr>
        <w:t xml:space="preserve">a. </w:t>
      </w:r>
      <w:r w:rsidR="009A44E7">
        <w:rPr>
          <w:rFonts w:ascii="GHEA Grapalat" w:hAnsi="GHEA Grapalat"/>
          <w:i/>
          <w:lang w:val="hy-AM"/>
        </w:rPr>
        <w:t>“</w:t>
      </w:r>
      <w:r w:rsidRPr="00CD757A">
        <w:rPr>
          <w:rFonts w:ascii="GHEA Grapalat" w:hAnsi="GHEA Grapalat" w:cs="Sylfaen"/>
          <w:i/>
          <w:lang w:val="hy-AM"/>
        </w:rPr>
        <w:t>Բնական</w:t>
      </w:r>
      <w:r w:rsidRPr="00CD757A">
        <w:rPr>
          <w:rFonts w:ascii="GHEA Grapalat" w:hAnsi="GHEA Grapalat"/>
          <w:i/>
          <w:lang w:val="hy-AM"/>
        </w:rPr>
        <w:t xml:space="preserve"> </w:t>
      </w:r>
      <w:r w:rsidRPr="00CD757A">
        <w:rPr>
          <w:rFonts w:ascii="GHEA Grapalat" w:hAnsi="GHEA Grapalat" w:cs="Sylfaen"/>
          <w:i/>
          <w:lang w:val="hy-AM"/>
        </w:rPr>
        <w:t>ուրանի</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աղքատացված</w:t>
      </w:r>
      <w:r w:rsidRPr="00CD757A">
        <w:rPr>
          <w:rFonts w:ascii="GHEA Grapalat" w:hAnsi="GHEA Grapalat"/>
          <w:i/>
          <w:lang w:val="hy-AM"/>
        </w:rPr>
        <w:t xml:space="preserve"> </w:t>
      </w:r>
      <w:r w:rsidRPr="00CD757A">
        <w:rPr>
          <w:rFonts w:ascii="GHEA Grapalat" w:hAnsi="GHEA Grapalat" w:cs="Sylfaen"/>
          <w:i/>
          <w:lang w:val="hy-AM"/>
        </w:rPr>
        <w:t>ուրանի</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չորս</w:t>
      </w:r>
      <w:r w:rsidRPr="00CD757A">
        <w:rPr>
          <w:rFonts w:ascii="GHEA Grapalat" w:hAnsi="GHEA Grapalat"/>
          <w:i/>
          <w:lang w:val="hy-AM"/>
        </w:rPr>
        <w:t xml:space="preserve"> </w:t>
      </w:r>
      <w:r w:rsidRPr="00CD757A">
        <w:rPr>
          <w:rFonts w:ascii="GHEA Grapalat" w:hAnsi="GHEA Grapalat" w:cs="Sylfaen"/>
          <w:i/>
          <w:lang w:val="hy-AM"/>
        </w:rPr>
        <w:t>գրամ</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փոքր</w:t>
      </w:r>
      <w:r w:rsidRPr="00CD757A">
        <w:rPr>
          <w:rFonts w:ascii="GHEA Grapalat" w:hAnsi="GHEA Grapalat"/>
          <w:i/>
          <w:lang w:val="hy-AM"/>
        </w:rPr>
        <w:t xml:space="preserve"> </w:t>
      </w:r>
      <w:r w:rsidRPr="00CD757A">
        <w:rPr>
          <w:rFonts w:ascii="GHEA Grapalat" w:hAnsi="GHEA Grapalat" w:cs="Sylfaen"/>
          <w:i/>
          <w:lang w:val="hy-AM"/>
        </w:rPr>
        <w:t>քանակությունը</w:t>
      </w:r>
      <w:r w:rsidRPr="00CD757A">
        <w:rPr>
          <w:rFonts w:ascii="GHEA Grapalat" w:hAnsi="GHEA Grapalat"/>
          <w:i/>
          <w:lang w:val="hy-AM"/>
        </w:rPr>
        <w:t xml:space="preserve">, </w:t>
      </w:r>
      <w:r w:rsidRPr="00CD757A">
        <w:rPr>
          <w:rFonts w:ascii="GHEA Grapalat" w:hAnsi="GHEA Grapalat" w:cs="Sylfaen"/>
          <w:i/>
          <w:lang w:val="hy-AM"/>
        </w:rPr>
        <w:t>երբ</w:t>
      </w:r>
      <w:r w:rsidRPr="00CD757A">
        <w:rPr>
          <w:rFonts w:ascii="GHEA Grapalat" w:hAnsi="GHEA Grapalat"/>
          <w:i/>
          <w:lang w:val="hy-AM"/>
        </w:rPr>
        <w:t xml:space="preserve"> </w:t>
      </w:r>
      <w:r w:rsidRPr="00CD757A">
        <w:rPr>
          <w:rFonts w:ascii="GHEA Grapalat" w:hAnsi="GHEA Grapalat" w:cs="Sylfaen"/>
          <w:i/>
          <w:lang w:val="hy-AM"/>
        </w:rPr>
        <w:t>այն պարունակվում է սարքավորումներում որպես տվիչային բաղադրիչ</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i/>
          <w:lang w:val="hy-AM"/>
        </w:rPr>
        <w:t xml:space="preserve">b. </w:t>
      </w:r>
      <w:r w:rsidR="009A44E7">
        <w:rPr>
          <w:rFonts w:ascii="GHEA Grapalat" w:hAnsi="GHEA Grapalat"/>
          <w:i/>
          <w:lang w:val="hy-AM"/>
        </w:rPr>
        <w:t>“</w:t>
      </w:r>
      <w:r w:rsidRPr="00CD757A">
        <w:rPr>
          <w:rFonts w:ascii="GHEA Grapalat" w:hAnsi="GHEA Grapalat" w:cs="Sylfaen"/>
          <w:i/>
          <w:lang w:val="hy-AM"/>
        </w:rPr>
        <w:t>Աղքատացված</w:t>
      </w:r>
      <w:r w:rsidRPr="00CD757A">
        <w:rPr>
          <w:rFonts w:ascii="GHEA Grapalat" w:hAnsi="GHEA Grapalat"/>
          <w:i/>
          <w:lang w:val="hy-AM"/>
        </w:rPr>
        <w:t xml:space="preserve"> </w:t>
      </w:r>
      <w:r w:rsidRPr="00CD757A">
        <w:rPr>
          <w:rFonts w:ascii="GHEA Grapalat" w:hAnsi="GHEA Grapalat" w:cs="Sylfaen"/>
          <w:i/>
          <w:lang w:val="hy-AM"/>
        </w:rPr>
        <w:t>ուրանը</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որը</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պատրաստված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հետևյալ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միջուկային</w:t>
      </w:r>
      <w:r w:rsidRPr="00CD757A">
        <w:rPr>
          <w:rFonts w:ascii="GHEA Grapalat" w:hAnsi="GHEA Grapalat"/>
          <w:i/>
          <w:lang w:val="hy-AM"/>
        </w:rPr>
        <w:t xml:space="preserve"> կիրառումների </w:t>
      </w:r>
      <w:r w:rsidRPr="00CD757A">
        <w:rPr>
          <w:rFonts w:ascii="GHEA Grapalat" w:hAnsi="GHEA Grapalat" w:cs="Sylfaen"/>
          <w:i/>
          <w:lang w:val="hy-AM"/>
        </w:rPr>
        <w:t>համար</w:t>
      </w:r>
      <w:r w:rsidRPr="00CD757A">
        <w:rPr>
          <w:rFonts w:ascii="GHEA Grapalat" w:hAnsi="GHEA Grapalat"/>
          <w:i/>
          <w:lang w:val="hy-AM"/>
        </w:rPr>
        <w:t>.</w:t>
      </w:r>
    </w:p>
    <w:p w:rsidR="00E77C02" w:rsidRPr="00CD757A" w:rsidRDefault="00E77C02" w:rsidP="00483C16">
      <w:pPr>
        <w:pStyle w:val="BodyText"/>
        <w:numPr>
          <w:ilvl w:val="0"/>
          <w:numId w:val="8"/>
        </w:numPr>
        <w:autoSpaceDE w:val="0"/>
        <w:autoSpaceDN w:val="0"/>
        <w:adjustRightInd w:val="0"/>
        <w:spacing w:before="120" w:after="240" w:line="276" w:lineRule="auto"/>
        <w:rPr>
          <w:rFonts w:ascii="GHEA Grapalat" w:hAnsi="GHEA Grapalat"/>
          <w:i/>
          <w:lang w:val="hy-AM"/>
        </w:rPr>
      </w:pPr>
      <w:r w:rsidRPr="00CD757A">
        <w:rPr>
          <w:rFonts w:ascii="GHEA Grapalat" w:hAnsi="GHEA Grapalat" w:cs="Sylfaen"/>
          <w:i/>
          <w:lang w:val="hy-AM"/>
        </w:rPr>
        <w:t>պաշտպանություն</w:t>
      </w:r>
      <w:r w:rsidRPr="00CD757A">
        <w:rPr>
          <w:rFonts w:ascii="GHEA Grapalat" w:hAnsi="GHEA Grapalat"/>
          <w:i/>
          <w:lang w:val="hy-AM"/>
        </w:rPr>
        <w:t>,</w:t>
      </w:r>
    </w:p>
    <w:p w:rsidR="00E77C02" w:rsidRPr="00CD757A" w:rsidRDefault="00E77C02" w:rsidP="00483C16">
      <w:pPr>
        <w:pStyle w:val="BodyText"/>
        <w:numPr>
          <w:ilvl w:val="0"/>
          <w:numId w:val="8"/>
        </w:numPr>
        <w:autoSpaceDE w:val="0"/>
        <w:autoSpaceDN w:val="0"/>
        <w:adjustRightInd w:val="0"/>
        <w:spacing w:before="120" w:after="240" w:line="276" w:lineRule="auto"/>
        <w:rPr>
          <w:rFonts w:ascii="GHEA Grapalat" w:hAnsi="GHEA Grapalat"/>
          <w:i/>
          <w:lang w:val="hy-AM"/>
        </w:rPr>
      </w:pPr>
      <w:r w:rsidRPr="00CD757A">
        <w:rPr>
          <w:rFonts w:ascii="GHEA Grapalat" w:hAnsi="GHEA Grapalat" w:cs="Sylfaen"/>
          <w:i/>
          <w:lang w:val="hy-AM"/>
        </w:rPr>
        <w:t>փաթեթավորում</w:t>
      </w:r>
      <w:r w:rsidRPr="00CD757A">
        <w:rPr>
          <w:rFonts w:ascii="GHEA Grapalat" w:hAnsi="GHEA Grapalat"/>
          <w:i/>
          <w:lang w:val="hy-AM"/>
        </w:rPr>
        <w:t>,</w:t>
      </w:r>
    </w:p>
    <w:p w:rsidR="00E77C02" w:rsidRPr="00CD757A" w:rsidRDefault="00E77C02" w:rsidP="00483C16">
      <w:pPr>
        <w:pStyle w:val="BodyText"/>
        <w:numPr>
          <w:ilvl w:val="0"/>
          <w:numId w:val="8"/>
        </w:numPr>
        <w:autoSpaceDE w:val="0"/>
        <w:autoSpaceDN w:val="0"/>
        <w:adjustRightInd w:val="0"/>
        <w:spacing w:before="120" w:after="240" w:line="276" w:lineRule="auto"/>
        <w:rPr>
          <w:rFonts w:ascii="GHEA Grapalat" w:hAnsi="GHEA Grapalat"/>
          <w:i/>
          <w:lang w:val="hy-AM"/>
        </w:rPr>
      </w:pPr>
      <w:r w:rsidRPr="00CD757A">
        <w:rPr>
          <w:rFonts w:ascii="GHEA Grapalat" w:hAnsi="GHEA Grapalat"/>
          <w:i/>
          <w:lang w:val="hy-AM"/>
        </w:rPr>
        <w:t xml:space="preserve">100 </w:t>
      </w:r>
      <w:r w:rsidRPr="00CD757A">
        <w:rPr>
          <w:rFonts w:ascii="GHEA Grapalat" w:hAnsi="GHEA Grapalat" w:cs="Sylfaen"/>
          <w:i/>
          <w:lang w:val="hy-AM"/>
        </w:rPr>
        <w:t>կգ</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մեծ </w:t>
      </w:r>
      <w:r w:rsidRPr="00CD757A">
        <w:rPr>
          <w:rFonts w:ascii="GHEA Grapalat" w:hAnsi="GHEA Grapalat" w:cs="Sylfaen"/>
          <w:i/>
          <w:lang w:val="hy-AM"/>
        </w:rPr>
        <w:t>զանգված</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բալաստներ</w:t>
      </w:r>
      <w:r w:rsidRPr="00CD757A">
        <w:rPr>
          <w:rFonts w:ascii="GHEA Grapalat" w:hAnsi="GHEA Grapalat"/>
          <w:i/>
          <w:lang w:val="hy-AM"/>
        </w:rPr>
        <w:t>,</w:t>
      </w:r>
    </w:p>
    <w:p w:rsidR="00E77C02" w:rsidRPr="00CD757A" w:rsidRDefault="00E77C02" w:rsidP="00483C16">
      <w:pPr>
        <w:pStyle w:val="BodyText"/>
        <w:numPr>
          <w:ilvl w:val="0"/>
          <w:numId w:val="8"/>
        </w:numPr>
        <w:autoSpaceDE w:val="0"/>
        <w:autoSpaceDN w:val="0"/>
        <w:adjustRightInd w:val="0"/>
        <w:spacing w:before="120" w:after="240" w:line="276" w:lineRule="auto"/>
        <w:rPr>
          <w:rFonts w:ascii="GHEA Grapalat" w:hAnsi="GHEA Grapalat"/>
          <w:i/>
          <w:lang w:val="hy-AM"/>
        </w:rPr>
      </w:pPr>
      <w:r w:rsidRPr="00CD757A">
        <w:rPr>
          <w:rFonts w:ascii="GHEA Grapalat" w:hAnsi="GHEA Grapalat"/>
          <w:i/>
          <w:lang w:val="hy-AM"/>
        </w:rPr>
        <w:t xml:space="preserve">100 </w:t>
      </w:r>
      <w:r w:rsidRPr="00CD757A">
        <w:rPr>
          <w:rFonts w:ascii="GHEA Grapalat" w:hAnsi="GHEA Grapalat" w:cs="Sylfaen"/>
          <w:i/>
          <w:lang w:val="hy-AM"/>
        </w:rPr>
        <w:t>կգ</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մեծ </w:t>
      </w:r>
      <w:r w:rsidRPr="00CD757A">
        <w:rPr>
          <w:rFonts w:ascii="GHEA Grapalat" w:hAnsi="GHEA Grapalat" w:cs="Sylfaen"/>
          <w:i/>
          <w:lang w:val="hy-AM"/>
        </w:rPr>
        <w:t>զանգված</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հակակշռող ծանրոցներ</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i/>
          <w:lang w:val="hy-AM"/>
        </w:rPr>
        <w:t>c. 5%-</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թորիում</w:t>
      </w:r>
      <w:r w:rsidRPr="00CD757A">
        <w:rPr>
          <w:rFonts w:ascii="GHEA Grapalat" w:hAnsi="GHEA Grapalat"/>
          <w:i/>
          <w:lang w:val="hy-AM"/>
        </w:rPr>
        <w:t xml:space="preserve"> </w:t>
      </w:r>
      <w:r w:rsidRPr="00CD757A">
        <w:rPr>
          <w:rFonts w:ascii="GHEA Grapalat" w:hAnsi="GHEA Grapalat" w:cs="Sylfaen"/>
          <w:i/>
          <w:lang w:val="hy-AM"/>
        </w:rPr>
        <w:t>պարունակող</w:t>
      </w:r>
      <w:r w:rsidRPr="00CD757A">
        <w:rPr>
          <w:rFonts w:ascii="GHEA Grapalat" w:hAnsi="GHEA Grapalat"/>
          <w:i/>
          <w:lang w:val="hy-AM"/>
        </w:rPr>
        <w:t xml:space="preserve"> </w:t>
      </w:r>
      <w:r w:rsidRPr="00CD757A">
        <w:rPr>
          <w:rFonts w:ascii="GHEA Grapalat" w:hAnsi="GHEA Grapalat" w:cs="Sylfaen"/>
          <w:i/>
          <w:lang w:val="hy-AM"/>
        </w:rPr>
        <w:t>համաձուլվածքներ</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i/>
          <w:lang w:val="hy-AM"/>
        </w:rPr>
        <w:t xml:space="preserve">d. </w:t>
      </w:r>
      <w:r w:rsidRPr="00CD757A">
        <w:rPr>
          <w:rFonts w:ascii="GHEA Grapalat" w:hAnsi="GHEA Grapalat" w:cs="Sylfaen"/>
          <w:i/>
          <w:lang w:val="hy-AM"/>
        </w:rPr>
        <w:t>Թորիում</w:t>
      </w:r>
      <w:r w:rsidRPr="00CD757A">
        <w:rPr>
          <w:rFonts w:ascii="GHEA Grapalat" w:hAnsi="GHEA Grapalat"/>
          <w:i/>
          <w:lang w:val="hy-AM"/>
        </w:rPr>
        <w:t xml:space="preserve"> </w:t>
      </w:r>
      <w:r w:rsidRPr="00CD757A">
        <w:rPr>
          <w:rFonts w:ascii="GHEA Grapalat" w:hAnsi="GHEA Grapalat" w:cs="Sylfaen"/>
          <w:i/>
          <w:lang w:val="hy-AM"/>
        </w:rPr>
        <w:t>պարունակող`</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միջուկային</w:t>
      </w:r>
      <w:r w:rsidRPr="00CD757A">
        <w:rPr>
          <w:rFonts w:ascii="GHEA Grapalat" w:hAnsi="GHEA Grapalat"/>
          <w:i/>
          <w:lang w:val="hy-AM"/>
        </w:rPr>
        <w:t xml:space="preserve"> </w:t>
      </w:r>
      <w:r w:rsidRPr="00CD757A">
        <w:rPr>
          <w:rFonts w:ascii="GHEA Grapalat" w:hAnsi="GHEA Grapalat" w:cs="Sylfaen"/>
          <w:i/>
          <w:lang w:val="hy-AM"/>
        </w:rPr>
        <w:t>նպատակների համար արտադրված կերամիկական</w:t>
      </w:r>
      <w:r w:rsidRPr="00CD757A">
        <w:rPr>
          <w:rFonts w:ascii="GHEA Grapalat" w:hAnsi="GHEA Grapalat"/>
          <w:i/>
          <w:lang w:val="hy-AM"/>
        </w:rPr>
        <w:t xml:space="preserve"> </w:t>
      </w:r>
      <w:r w:rsidRPr="00CD757A">
        <w:rPr>
          <w:rFonts w:ascii="GHEA Grapalat" w:hAnsi="GHEA Grapalat" w:cs="Sylfaen"/>
          <w:i/>
          <w:lang w:val="hy-AM"/>
        </w:rPr>
        <w:t>ապրանքներ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120" w:after="240" w:line="276" w:lineRule="auto"/>
        <w:rPr>
          <w:rFonts w:ascii="GHEA Grapalat" w:hAnsi="GHEA Grapalat"/>
          <w:b/>
          <w:lang w:val="hy-AM"/>
        </w:rPr>
      </w:pPr>
      <w:r w:rsidRPr="00CD757A">
        <w:rPr>
          <w:rFonts w:ascii="GHEA Grapalat" w:hAnsi="GHEA Grapalat"/>
          <w:b/>
          <w:lang w:val="hy-AM"/>
        </w:rPr>
        <w:t xml:space="preserve">0C002 </w:t>
      </w:r>
      <w:r w:rsidRPr="00CD757A">
        <w:rPr>
          <w:rFonts w:ascii="GHEA Grapalat" w:hAnsi="GHEA Grapalat"/>
          <w:b/>
          <w:lang w:val="hy-AM"/>
        </w:rPr>
        <w:tab/>
      </w:r>
      <w:r w:rsidR="009A44E7">
        <w:rPr>
          <w:rFonts w:ascii="GHEA Grapalat" w:hAnsi="GHEA Grapalat"/>
          <w:b/>
          <w:lang w:val="hy-AM"/>
        </w:rPr>
        <w:t>“</w:t>
      </w:r>
      <w:r w:rsidRPr="00CD757A">
        <w:rPr>
          <w:rFonts w:ascii="GHEA Grapalat" w:hAnsi="GHEA Grapalat" w:cs="Sylfaen"/>
          <w:b/>
          <w:lang w:val="hy-AM"/>
        </w:rPr>
        <w:t>Հատուկ</w:t>
      </w:r>
      <w:r w:rsidRPr="00CD757A">
        <w:rPr>
          <w:rFonts w:ascii="GHEA Grapalat" w:hAnsi="GHEA Grapalat"/>
          <w:b/>
          <w:lang w:val="hy-AM"/>
        </w:rPr>
        <w:t xml:space="preserve"> </w:t>
      </w:r>
      <w:r w:rsidRPr="00CD757A">
        <w:rPr>
          <w:rFonts w:ascii="GHEA Grapalat" w:hAnsi="GHEA Grapalat" w:cs="Sylfaen"/>
          <w:b/>
          <w:lang w:val="hy-AM"/>
        </w:rPr>
        <w:t>տրոհվող</w:t>
      </w:r>
      <w:r w:rsidRPr="00CD757A">
        <w:rPr>
          <w:rFonts w:ascii="GHEA Grapalat" w:hAnsi="GHEA Grapalat"/>
          <w:b/>
          <w:lang w:val="hy-AM"/>
        </w:rPr>
        <w:t xml:space="preserve"> </w:t>
      </w:r>
      <w:r w:rsidRPr="00CD757A">
        <w:rPr>
          <w:rFonts w:ascii="GHEA Grapalat" w:hAnsi="GHEA Grapalat" w:cs="Sylfaen"/>
          <w:b/>
          <w:lang w:val="hy-AM"/>
        </w:rPr>
        <w:t>նյութեր</w:t>
      </w:r>
      <w:r w:rsidR="00D76829" w:rsidRPr="00CD757A">
        <w:rPr>
          <w:rFonts w:ascii="GHEA Grapalat" w:hAnsi="GHEA Grapalat"/>
          <w:b/>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276"/>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0C002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կարգավորվում</w:t>
      </w:r>
      <w:r w:rsidRPr="00CD757A">
        <w:rPr>
          <w:rFonts w:ascii="GHEA Grapalat" w:hAnsi="GHEA Grapalat"/>
          <w:i/>
          <w:lang w:val="hy-AM"/>
        </w:rPr>
        <w:t xml:space="preserve"> </w:t>
      </w:r>
      <w:r w:rsidRPr="00CD757A">
        <w:rPr>
          <w:rFonts w:ascii="GHEA Grapalat" w:hAnsi="GHEA Grapalat" w:cs="Sylfaen"/>
          <w:i/>
          <w:lang w:val="hy-AM"/>
        </w:rPr>
        <w:t>այդ</w:t>
      </w:r>
      <w:r w:rsidRPr="00CD757A">
        <w:rPr>
          <w:rFonts w:ascii="GHEA Grapalat" w:hAnsi="GHEA Grapalat"/>
          <w:i/>
          <w:lang w:val="hy-AM"/>
        </w:rPr>
        <w:t xml:space="preserve"> </w:t>
      </w:r>
      <w:r w:rsidRPr="00CD757A">
        <w:rPr>
          <w:rFonts w:ascii="GHEA Grapalat" w:hAnsi="GHEA Grapalat" w:cs="Sylfaen"/>
          <w:i/>
          <w:lang w:val="hy-AM"/>
        </w:rPr>
        <w:t>նյութերի</w:t>
      </w:r>
      <w:r w:rsidRPr="00CD757A">
        <w:rPr>
          <w:rFonts w:ascii="GHEA Grapalat" w:hAnsi="GHEA Grapalat"/>
          <w:i/>
          <w:lang w:val="hy-AM"/>
        </w:rPr>
        <w:t xml:space="preserve"> </w:t>
      </w:r>
      <w:r w:rsidRPr="00CD757A">
        <w:rPr>
          <w:rFonts w:ascii="GHEA Grapalat" w:hAnsi="GHEA Grapalat" w:cs="Sylfaen"/>
          <w:i/>
          <w:lang w:val="hy-AM"/>
        </w:rPr>
        <w:t>չորս</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դրանից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արդյունավետ</w:t>
      </w:r>
      <w:r w:rsidRPr="00CD757A">
        <w:rPr>
          <w:rFonts w:ascii="GHEA Grapalat" w:hAnsi="GHEA Grapalat"/>
          <w:i/>
          <w:lang w:val="hy-AM"/>
        </w:rPr>
        <w:t xml:space="preserve"> </w:t>
      </w:r>
      <w:r w:rsidRPr="00CD757A">
        <w:rPr>
          <w:rFonts w:ascii="GHEA Grapalat" w:hAnsi="GHEA Grapalat" w:cs="Sylfaen"/>
          <w:i/>
          <w:lang w:val="hy-AM"/>
        </w:rPr>
        <w:t>գրամ</w:t>
      </w:r>
      <w:r w:rsidR="00D76829" w:rsidRPr="00CD757A">
        <w:rPr>
          <w:rFonts w:ascii="GHEA Grapalat" w:hAnsi="GHEA Grapalat"/>
          <w:i/>
          <w:lang w:val="hy-AM"/>
        </w:rPr>
        <w:t>”</w:t>
      </w:r>
      <w:r w:rsidRPr="00CD757A">
        <w:rPr>
          <w:rFonts w:ascii="GHEA Grapalat" w:hAnsi="GHEA Grapalat"/>
          <w:i/>
          <w:lang w:val="hy-AM"/>
        </w:rPr>
        <w:t xml:space="preserve"> քանակությունները, </w:t>
      </w:r>
      <w:r w:rsidRPr="00CD757A">
        <w:rPr>
          <w:rFonts w:ascii="GHEA Grapalat" w:hAnsi="GHEA Grapalat" w:cs="Sylfaen"/>
          <w:i/>
          <w:lang w:val="hy-AM"/>
        </w:rPr>
        <w:t>երբ</w:t>
      </w:r>
      <w:r w:rsidRPr="00CD757A">
        <w:rPr>
          <w:rFonts w:ascii="GHEA Grapalat" w:hAnsi="GHEA Grapalat"/>
          <w:i/>
          <w:lang w:val="hy-AM"/>
        </w:rPr>
        <w:t xml:space="preserve"> </w:t>
      </w:r>
      <w:r w:rsidRPr="00CD757A">
        <w:rPr>
          <w:rFonts w:ascii="GHEA Grapalat" w:hAnsi="GHEA Grapalat" w:cs="Sylfaen"/>
          <w:i/>
          <w:lang w:val="hy-AM"/>
        </w:rPr>
        <w:t>դրանք</w:t>
      </w:r>
      <w:r w:rsidRPr="00CD757A">
        <w:rPr>
          <w:rFonts w:ascii="GHEA Grapalat" w:hAnsi="GHEA Grapalat"/>
          <w:i/>
          <w:lang w:val="hy-AM"/>
        </w:rPr>
        <w:t xml:space="preserve"> պարունակվում </w:t>
      </w:r>
      <w:r w:rsidRPr="00CD757A">
        <w:rPr>
          <w:rFonts w:ascii="GHEA Grapalat" w:hAnsi="GHEA Grapalat" w:cs="Sylfaen"/>
          <w:i/>
          <w:lang w:val="hy-AM"/>
        </w:rPr>
        <w:t>են</w:t>
      </w:r>
      <w:r w:rsidRPr="00CD757A">
        <w:rPr>
          <w:rFonts w:ascii="GHEA Grapalat" w:hAnsi="GHEA Grapalat"/>
          <w:i/>
          <w:lang w:val="hy-AM"/>
        </w:rPr>
        <w:t xml:space="preserve"> տվիչային </w:t>
      </w:r>
      <w:r w:rsidRPr="00CD757A">
        <w:rPr>
          <w:rFonts w:ascii="GHEA Grapalat" w:hAnsi="GHEA Grapalat" w:cs="Sylfaen"/>
          <w:i/>
          <w:lang w:val="hy-AM"/>
        </w:rPr>
        <w:t>սարքավորումներում</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708"/>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lang w:val="hy-AM"/>
        </w:rPr>
        <w:t xml:space="preserve">0C003 </w:t>
      </w:r>
      <w:r w:rsidRPr="00CD757A">
        <w:rPr>
          <w:rFonts w:ascii="GHEA Grapalat" w:hAnsi="GHEA Grapalat"/>
          <w:lang w:val="hy-AM"/>
        </w:rPr>
        <w:tab/>
      </w:r>
      <w:r w:rsidRPr="00CD757A">
        <w:rPr>
          <w:rFonts w:ascii="GHEA Grapalat" w:hAnsi="GHEA Grapalat" w:cs="Sylfaen"/>
          <w:lang w:val="hy-AM"/>
        </w:rPr>
        <w:t>Դեյտերիում</w:t>
      </w:r>
      <w:r w:rsidRPr="00CD757A">
        <w:rPr>
          <w:rFonts w:ascii="GHEA Grapalat" w:hAnsi="GHEA Grapalat"/>
          <w:lang w:val="hy-AM"/>
        </w:rPr>
        <w:t xml:space="preserve">, </w:t>
      </w:r>
      <w:r w:rsidRPr="00CD757A">
        <w:rPr>
          <w:rFonts w:ascii="GHEA Grapalat" w:hAnsi="GHEA Grapalat" w:cs="Sylfaen"/>
          <w:lang w:val="hy-AM"/>
        </w:rPr>
        <w:t>ծանր</w:t>
      </w:r>
      <w:r w:rsidRPr="00CD757A">
        <w:rPr>
          <w:rFonts w:ascii="GHEA Grapalat" w:hAnsi="GHEA Grapalat"/>
          <w:lang w:val="hy-AM"/>
        </w:rPr>
        <w:t xml:space="preserve"> </w:t>
      </w:r>
      <w:r w:rsidRPr="00CD757A">
        <w:rPr>
          <w:rFonts w:ascii="GHEA Grapalat" w:hAnsi="GHEA Grapalat" w:cs="Sylfaen"/>
          <w:lang w:val="hy-AM"/>
        </w:rPr>
        <w:t>ջուր</w:t>
      </w:r>
      <w:r w:rsidRPr="00CD757A">
        <w:rPr>
          <w:rFonts w:ascii="GHEA Grapalat" w:hAnsi="GHEA Grapalat"/>
          <w:lang w:val="hy-AM"/>
        </w:rPr>
        <w:t xml:space="preserve"> (</w:t>
      </w:r>
      <w:r w:rsidRPr="00CD757A">
        <w:rPr>
          <w:rFonts w:ascii="GHEA Grapalat" w:hAnsi="GHEA Grapalat" w:cs="Sylfaen"/>
          <w:lang w:val="hy-AM"/>
        </w:rPr>
        <w:t>դեյտերիումի</w:t>
      </w:r>
      <w:r w:rsidRPr="00CD757A">
        <w:rPr>
          <w:rFonts w:ascii="GHEA Grapalat" w:hAnsi="GHEA Grapalat"/>
          <w:lang w:val="hy-AM"/>
        </w:rPr>
        <w:t xml:space="preserve"> </w:t>
      </w:r>
      <w:r w:rsidRPr="00CD757A">
        <w:rPr>
          <w:rFonts w:ascii="GHEA Grapalat" w:hAnsi="GHEA Grapalat" w:cs="Sylfaen"/>
          <w:lang w:val="hy-AM"/>
        </w:rPr>
        <w:t>օքսիդ</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դեյտերիումի</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միացություն</w:t>
      </w:r>
      <w:r w:rsidRPr="00CD757A">
        <w:rPr>
          <w:rFonts w:ascii="GHEA Grapalat" w:hAnsi="GHEA Grapalat"/>
          <w:lang w:val="hy-AM"/>
        </w:rPr>
        <w:t xml:space="preserve">, </w:t>
      </w:r>
      <w:r w:rsidRPr="00CD757A">
        <w:rPr>
          <w:rFonts w:ascii="GHEA Grapalat" w:hAnsi="GHEA Grapalat" w:cs="Sylfaen"/>
          <w:lang w:val="hy-AM"/>
        </w:rPr>
        <w:t>ինչպես</w:t>
      </w:r>
      <w:r w:rsidRPr="00CD757A">
        <w:rPr>
          <w:rFonts w:ascii="GHEA Grapalat" w:hAnsi="GHEA Grapalat"/>
          <w:lang w:val="hy-AM"/>
        </w:rPr>
        <w:t xml:space="preserve"> </w:t>
      </w:r>
      <w:r w:rsidRPr="00CD757A">
        <w:rPr>
          <w:rFonts w:ascii="GHEA Grapalat" w:hAnsi="GHEA Grapalat" w:cs="Sylfaen"/>
          <w:lang w:val="hy-AM"/>
        </w:rPr>
        <w:t>նաև</w:t>
      </w:r>
      <w:r w:rsidRPr="00CD757A">
        <w:rPr>
          <w:rFonts w:ascii="GHEA Grapalat" w:hAnsi="GHEA Grapalat"/>
          <w:lang w:val="hy-AM"/>
        </w:rPr>
        <w:t xml:space="preserve"> </w:t>
      </w:r>
      <w:r w:rsidRPr="00CD757A">
        <w:rPr>
          <w:rFonts w:ascii="GHEA Grapalat" w:hAnsi="GHEA Grapalat" w:cs="Sylfaen"/>
          <w:lang w:val="hy-AM"/>
        </w:rPr>
        <w:t>խառնուրդներ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լուծույթներ</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դեյտերիումի</w:t>
      </w:r>
      <w:r w:rsidRPr="00CD757A">
        <w:rPr>
          <w:rFonts w:ascii="GHEA Grapalat" w:hAnsi="GHEA Grapalat"/>
          <w:lang w:val="hy-AM"/>
        </w:rPr>
        <w:t xml:space="preserve"> </w:t>
      </w:r>
      <w:r w:rsidRPr="00CD757A">
        <w:rPr>
          <w:rFonts w:ascii="GHEA Grapalat" w:hAnsi="GHEA Grapalat" w:cs="Sylfaen"/>
          <w:lang w:val="hy-AM"/>
        </w:rPr>
        <w:t>ատոմական</w:t>
      </w:r>
      <w:r w:rsidRPr="00CD757A">
        <w:rPr>
          <w:rFonts w:ascii="GHEA Grapalat" w:hAnsi="GHEA Grapalat"/>
          <w:lang w:val="hy-AM"/>
        </w:rPr>
        <w:t xml:space="preserve"> </w:t>
      </w:r>
      <w:r w:rsidRPr="00CD757A">
        <w:rPr>
          <w:rFonts w:ascii="GHEA Grapalat" w:hAnsi="GHEA Grapalat" w:cs="Sylfaen"/>
          <w:lang w:val="hy-AM"/>
        </w:rPr>
        <w:t>հարաբերությունը</w:t>
      </w:r>
      <w:r w:rsidRPr="00CD757A">
        <w:rPr>
          <w:rFonts w:ascii="GHEA Grapalat" w:hAnsi="GHEA Grapalat"/>
          <w:lang w:val="hy-AM"/>
        </w:rPr>
        <w:t xml:space="preserve"> </w:t>
      </w:r>
      <w:r w:rsidRPr="00CD757A">
        <w:rPr>
          <w:rFonts w:ascii="GHEA Grapalat" w:hAnsi="GHEA Grapalat" w:cs="Sylfaen"/>
          <w:lang w:val="hy-AM"/>
        </w:rPr>
        <w:t>ջրածնի</w:t>
      </w:r>
      <w:r w:rsidRPr="00CD757A">
        <w:rPr>
          <w:rFonts w:ascii="GHEA Grapalat" w:hAnsi="GHEA Grapalat"/>
          <w:lang w:val="hy-AM"/>
        </w:rPr>
        <w:t xml:space="preserve"> նկատմամբ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w:t>
      </w:r>
      <w:r w:rsidRPr="00CD757A">
        <w:rPr>
          <w:rFonts w:ascii="GHEA Grapalat" w:hAnsi="GHEA Grapalat" w:cs="Times LatArm"/>
          <w:lang w:val="hy-AM"/>
        </w:rPr>
        <w:t>։</w:t>
      </w:r>
      <w:r w:rsidRPr="00CD757A">
        <w:rPr>
          <w:rFonts w:ascii="GHEA Grapalat" w:hAnsi="GHEA Grapalat"/>
          <w:lang w:val="hy-AM"/>
        </w:rPr>
        <w:t>5000 համամասնություն</w:t>
      </w:r>
      <w:r w:rsidRPr="00CD757A">
        <w:rPr>
          <w:rFonts w:ascii="GHEA Grapalat" w:hAnsi="GHEA Grapalat" w:cs="Sylfaen"/>
          <w:lang w:val="hy-AM"/>
        </w:rPr>
        <w:t>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120" w:after="240" w:line="276" w:lineRule="auto"/>
        <w:ind w:left="1134" w:hanging="1134"/>
        <w:rPr>
          <w:rFonts w:ascii="GHEA Grapalat" w:hAnsi="GHEA Grapalat"/>
          <w:lang w:val="hy-AM"/>
        </w:rPr>
      </w:pPr>
    </w:p>
    <w:p w:rsidR="00E77C02" w:rsidRPr="00CD757A" w:rsidRDefault="00E77C02" w:rsidP="00483C16">
      <w:pPr>
        <w:pStyle w:val="BodyText"/>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lang w:val="hy-AM"/>
        </w:rPr>
        <w:lastRenderedPageBreak/>
        <w:t>0C004</w:t>
      </w:r>
      <w:r w:rsidRPr="00CD757A">
        <w:rPr>
          <w:rFonts w:ascii="GHEA Grapalat" w:hAnsi="GHEA Grapalat"/>
          <w:lang w:val="hy-AM"/>
        </w:rPr>
        <w:tab/>
        <w:t>Գրաֆիտ</w:t>
      </w:r>
      <w:r w:rsidRPr="00CD757A">
        <w:rPr>
          <w:rFonts w:ascii="GHEA Grapalat" w:hAnsi="GHEA Grapalat" w:cs="Sylfaen"/>
          <w:lang w:val="hy-AM"/>
        </w:rPr>
        <w:t xml:space="preserve">, որի մաքրության մակարդակը </w:t>
      </w:r>
      <w:r w:rsidRPr="00CD757A">
        <w:rPr>
          <w:rFonts w:ascii="GHEA Grapalat" w:hAnsi="GHEA Grapalat"/>
          <w:lang w:val="hy-AM"/>
        </w:rPr>
        <w:t xml:space="preserve">5 մաս </w:t>
      </w:r>
      <w:r w:rsidRPr="00CD757A">
        <w:rPr>
          <w:rFonts w:ascii="GHEA Grapalat" w:hAnsi="GHEA Grapalat" w:cs="Sylfaen"/>
          <w:lang w:val="hy-AM"/>
        </w:rPr>
        <w:t xml:space="preserve">միլիոնից </w:t>
      </w:r>
      <w:r w:rsidR="009A44E7">
        <w:rPr>
          <w:rFonts w:ascii="GHEA Grapalat" w:hAnsi="GHEA Grapalat" w:cs="Sylfaen"/>
          <w:lang w:val="hy-AM"/>
        </w:rPr>
        <w:t>“</w:t>
      </w:r>
      <w:r w:rsidRPr="00CD757A">
        <w:rPr>
          <w:rFonts w:ascii="GHEA Grapalat" w:hAnsi="GHEA Grapalat" w:cs="Sylfaen"/>
          <w:lang w:val="hy-AM"/>
        </w:rPr>
        <w:t>բորային</w:t>
      </w:r>
      <w:r w:rsidRPr="00CD757A">
        <w:rPr>
          <w:rFonts w:ascii="GHEA Grapalat" w:hAnsi="GHEA Grapalat"/>
          <w:lang w:val="hy-AM"/>
        </w:rPr>
        <w:t xml:space="preserve"> </w:t>
      </w:r>
      <w:r w:rsidRPr="00CD757A">
        <w:rPr>
          <w:rFonts w:ascii="GHEA Grapalat" w:hAnsi="GHEA Grapalat" w:cs="Sylfaen"/>
          <w:lang w:val="hy-AM"/>
        </w:rPr>
        <w:t>համարժեքության գործակից</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 xml:space="preserve">ավելի բարձր է, և որի խտությունը ավելի բարձր է քան </w:t>
      </w:r>
      <w:r w:rsidRPr="00CD757A">
        <w:rPr>
          <w:rFonts w:ascii="GHEA Grapalat" w:hAnsi="GHEA Grapalat"/>
          <w:lang w:val="hy-AM"/>
        </w:rPr>
        <w:t xml:space="preserve">1,50 </w:t>
      </w:r>
      <w:r w:rsidRPr="00CD757A">
        <w:rPr>
          <w:rFonts w:ascii="GHEA Grapalat" w:hAnsi="GHEA Grapalat" w:cs="Sylfaen"/>
          <w:lang w:val="hy-AM"/>
        </w:rPr>
        <w:t>գ</w:t>
      </w:r>
      <w:r w:rsidRPr="00CD757A">
        <w:rPr>
          <w:rFonts w:ascii="GHEA Grapalat" w:hAnsi="GHEA Grapalat"/>
          <w:lang w:val="hy-AM"/>
        </w:rPr>
        <w:t>/</w:t>
      </w:r>
      <w:r w:rsidRPr="00CD757A">
        <w:rPr>
          <w:rFonts w:ascii="GHEA Grapalat" w:hAnsi="GHEA Grapalat" w:cs="Sylfaen"/>
          <w:lang w:val="hy-AM"/>
        </w:rPr>
        <w:t xml:space="preserve"> սմ</w:t>
      </w:r>
      <w:r w:rsidRPr="00CD757A">
        <w:rPr>
          <w:rFonts w:ascii="GHEA Grapalat" w:hAnsi="GHEA Grapalat" w:cs="Sylfaen"/>
          <w:vertAlign w:val="superscript"/>
          <w:lang w:val="hy-AM"/>
        </w:rPr>
        <w:t>3</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միջուկային ռեակտորի</w:t>
      </w:r>
      <w:r w:rsidR="00D76829" w:rsidRPr="00CD757A">
        <w:rPr>
          <w:rFonts w:ascii="GHEA Grapalat" w:hAnsi="GHEA Grapalat"/>
          <w:lang w:val="hy-AM"/>
        </w:rPr>
        <w:t>”</w:t>
      </w:r>
      <w:r w:rsidRPr="00CD757A">
        <w:rPr>
          <w:rFonts w:ascii="GHEA Grapalat" w:hAnsi="GHEA Grapalat"/>
          <w:lang w:val="hy-AM"/>
        </w:rPr>
        <w:t xml:space="preserve"> մեջ օգտագործվել</w:t>
      </w:r>
      <w:r w:rsidRPr="00CD757A">
        <w:rPr>
          <w:rFonts w:ascii="GHEA Grapalat" w:hAnsi="GHEA Grapalat" w:cs="Sylfaen"/>
          <w:lang w:val="hy-AM"/>
        </w:rPr>
        <w:t>ու համար, 1 կգ-ից ավելի շատ քանակություններով</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120" w:after="240" w:line="276" w:lineRule="auto"/>
        <w:ind w:left="1134"/>
        <w:rPr>
          <w:rFonts w:ascii="GHEA Grapalat" w:hAnsi="GHEA Grapalat"/>
          <w:b/>
          <w:i/>
          <w:lang w:val="hy-AM"/>
        </w:rPr>
      </w:pPr>
      <w:r w:rsidRPr="00CD757A">
        <w:rPr>
          <w:rFonts w:ascii="GHEA Grapalat" w:hAnsi="GHEA Grapalat" w:cs="Sylfaen"/>
          <w:b/>
          <w:i/>
          <w:u w:val="single"/>
          <w:lang w:val="hy-AM"/>
        </w:rPr>
        <w:t>Հ</w:t>
      </w:r>
      <w:r w:rsidRPr="00CD757A">
        <w:rPr>
          <w:rFonts w:ascii="GHEA Grapalat" w:hAnsi="GHEA Grapalat"/>
          <w:b/>
          <w:i/>
          <w:u w:val="single"/>
          <w:lang w:val="hy-AM"/>
        </w:rPr>
        <w:t>.</w:t>
      </w:r>
      <w:r w:rsidRPr="00CD757A">
        <w:rPr>
          <w:rFonts w:ascii="GHEA Grapalat" w:hAnsi="GHEA Grapalat" w:cs="Sylfaen"/>
          <w:b/>
          <w:i/>
          <w:u w:val="single"/>
          <w:lang w:val="hy-AM"/>
        </w:rPr>
        <w:t>Ծ</w:t>
      </w:r>
      <w:r w:rsidRPr="00CD757A">
        <w:rPr>
          <w:rFonts w:ascii="GHEA Grapalat" w:hAnsi="GHEA Grapalat"/>
          <w:b/>
          <w:i/>
          <w:lang w:val="hy-AM"/>
        </w:rPr>
        <w:t xml:space="preserve">. </w:t>
      </w:r>
      <w:r w:rsidRPr="00CD757A">
        <w:rPr>
          <w:rFonts w:ascii="GHEA Grapalat" w:hAnsi="GHEA Grapalat" w:cs="Sylfaen"/>
          <w:b/>
          <w:i/>
          <w:lang w:val="hy-AM"/>
        </w:rPr>
        <w:t>Տես</w:t>
      </w:r>
      <w:r w:rsidRPr="00CD757A">
        <w:rPr>
          <w:rFonts w:ascii="GHEA Grapalat" w:hAnsi="GHEA Grapalat"/>
          <w:b/>
          <w:i/>
          <w:lang w:val="hy-AM"/>
        </w:rPr>
        <w:t xml:space="preserve"> </w:t>
      </w:r>
      <w:r w:rsidRPr="00CD757A">
        <w:rPr>
          <w:rFonts w:ascii="GHEA Grapalat" w:hAnsi="GHEA Grapalat" w:cs="Sylfaen"/>
          <w:b/>
          <w:i/>
          <w:lang w:val="hy-AM"/>
        </w:rPr>
        <w:t>նաև</w:t>
      </w:r>
      <w:r w:rsidRPr="00CD757A">
        <w:rPr>
          <w:rFonts w:ascii="GHEA Grapalat" w:hAnsi="GHEA Grapalat"/>
          <w:b/>
          <w:i/>
          <w:lang w:val="hy-AM"/>
        </w:rPr>
        <w:t xml:space="preserve"> 1C107</w:t>
      </w:r>
    </w:p>
    <w:p w:rsidR="00E77C02" w:rsidRPr="00CD757A" w:rsidRDefault="00E77C02" w:rsidP="00483C16">
      <w:pPr>
        <w:pStyle w:val="BodyText"/>
        <w:autoSpaceDE w:val="0"/>
        <w:autoSpaceDN w:val="0"/>
        <w:adjustRightInd w:val="0"/>
        <w:spacing w:before="120" w:after="240" w:line="276" w:lineRule="auto"/>
        <w:ind w:left="3686" w:hanging="2552"/>
        <w:rPr>
          <w:rFonts w:ascii="GHEA Grapalat" w:hAnsi="GHEA Grapalat"/>
          <w:i/>
          <w:lang w:val="hy-AM"/>
        </w:rPr>
      </w:pPr>
      <w:r w:rsidRPr="00CD757A">
        <w:rPr>
          <w:rFonts w:ascii="GHEA Grapalat" w:hAnsi="GHEA Grapalat" w:cs="Sylfaen"/>
          <w:i/>
          <w:u w:val="single"/>
          <w:lang w:val="hy-AM"/>
        </w:rPr>
        <w:t xml:space="preserve">Ծանոթագրություն </w:t>
      </w:r>
      <w:r w:rsidRPr="00CD757A">
        <w:rPr>
          <w:rFonts w:ascii="GHEA Grapalat" w:hAnsi="GHEA Grapalat"/>
          <w:i/>
          <w:u w:val="single"/>
          <w:lang w:val="hy-AM"/>
        </w:rPr>
        <w:t>1.</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i/>
          <w:lang w:val="hy-AM"/>
        </w:rPr>
        <w:t xml:space="preserve">Արտահանման վերահսկողության նպատակով արտահանող ինքնության գրանցման երկիր հանդիասացող Անդամ պետությունների իրավասու մարմիններն ինքնուրույն կորոշեն` արդյոք վերոհիշյալ առանձնահատկություններով գրաֆիտի արտահանումը նախատեսված է </w:t>
      </w:r>
      <w:r w:rsidR="009A44E7">
        <w:rPr>
          <w:rFonts w:ascii="GHEA Grapalat" w:hAnsi="GHEA Grapalat"/>
          <w:i/>
          <w:lang w:val="hy-AM"/>
        </w:rPr>
        <w:t>“</w:t>
      </w:r>
      <w:r w:rsidRPr="00CD757A">
        <w:rPr>
          <w:rFonts w:ascii="GHEA Grapalat" w:hAnsi="GHEA Grapalat"/>
          <w:i/>
          <w:lang w:val="hy-AM"/>
        </w:rPr>
        <w:t>միջուկային ռեակտորում</w:t>
      </w:r>
      <w:r w:rsidR="00D76829" w:rsidRPr="00CD757A">
        <w:rPr>
          <w:rFonts w:ascii="GHEA Grapalat" w:hAnsi="GHEA Grapalat"/>
          <w:i/>
          <w:lang w:val="hy-AM"/>
        </w:rPr>
        <w:t>”</w:t>
      </w:r>
      <w:r w:rsidRPr="00CD757A">
        <w:rPr>
          <w:rFonts w:ascii="GHEA Grapalat" w:hAnsi="GHEA Grapalat"/>
          <w:i/>
          <w:lang w:val="hy-AM"/>
        </w:rPr>
        <w:t xml:space="preserve"> օգտագործվելու համար, թե` ոչ: </w:t>
      </w:r>
    </w:p>
    <w:p w:rsidR="00E77C02" w:rsidRPr="00CD757A" w:rsidRDefault="00E77C02" w:rsidP="00483C16">
      <w:pPr>
        <w:pStyle w:val="BodyText"/>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i/>
          <w:u w:val="single"/>
          <w:lang w:val="hy-AM"/>
        </w:rPr>
        <w:t>Ծանոթագրություն 2</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120" w:after="240" w:line="276" w:lineRule="auto"/>
        <w:ind w:left="1134"/>
        <w:rPr>
          <w:rFonts w:ascii="GHEA Grapalat" w:hAnsi="GHEA Grapalat" w:cs="Sylfaen"/>
          <w:i/>
          <w:lang w:val="hy-AM"/>
        </w:rPr>
      </w:pPr>
      <w:r w:rsidRPr="00CD757A">
        <w:rPr>
          <w:rFonts w:ascii="GHEA Grapalat" w:hAnsi="GHEA Grapalat"/>
          <w:i/>
          <w:lang w:val="hy-AM"/>
        </w:rPr>
        <w:t>0C004 կետ</w:t>
      </w:r>
      <w:r w:rsidRPr="00CD757A">
        <w:rPr>
          <w:rFonts w:ascii="GHEA Grapalat" w:hAnsi="GHEA Grapalat" w:cs="Sylfaen"/>
          <w:i/>
          <w:lang w:val="hy-AM"/>
        </w:rPr>
        <w:t>ում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բորային</w:t>
      </w:r>
      <w:r w:rsidRPr="00CD757A">
        <w:rPr>
          <w:rFonts w:ascii="GHEA Grapalat" w:hAnsi="GHEA Grapalat"/>
          <w:i/>
          <w:lang w:val="hy-AM"/>
        </w:rPr>
        <w:t xml:space="preserve"> </w:t>
      </w:r>
      <w:r w:rsidRPr="00CD757A">
        <w:rPr>
          <w:rFonts w:ascii="GHEA Grapalat" w:hAnsi="GHEA Grapalat" w:cs="Sylfaen"/>
          <w:i/>
          <w:lang w:val="hy-AM"/>
        </w:rPr>
        <w:t>համարժեքության գործակիցը</w:t>
      </w:r>
      <w:r w:rsidR="00D76829" w:rsidRPr="00CD757A">
        <w:rPr>
          <w:rFonts w:ascii="GHEA Grapalat" w:hAnsi="GHEA Grapalat"/>
          <w:i/>
          <w:lang w:val="hy-AM"/>
        </w:rPr>
        <w:t>”</w:t>
      </w:r>
      <w:r w:rsidRPr="00CD757A">
        <w:rPr>
          <w:rFonts w:ascii="GHEA Grapalat" w:hAnsi="GHEA Grapalat"/>
          <w:i/>
          <w:lang w:val="hy-AM"/>
        </w:rPr>
        <w:t xml:space="preserve"> (B</w:t>
      </w:r>
      <w:r w:rsidRPr="00CD757A">
        <w:rPr>
          <w:rFonts w:ascii="GHEA Grapalat" w:hAnsi="GHEA Grapalat" w:cs="Sylfaen"/>
          <w:i/>
          <w:lang w:val="hy-AM"/>
        </w:rPr>
        <w:t>Հ</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B</w:t>
      </w:r>
      <w:r w:rsidRPr="00CD757A">
        <w:rPr>
          <w:rFonts w:ascii="GHEA Grapalat" w:hAnsi="GHEA Grapalat" w:cs="Sylfaen"/>
          <w:i/>
          <w:lang w:val="hy-AM"/>
        </w:rPr>
        <w:t>Հ</w:t>
      </w:r>
      <w:r w:rsidRPr="00CD757A">
        <w:rPr>
          <w:rFonts w:ascii="GHEA Grapalat" w:hAnsi="GHEA Grapalat"/>
          <w:i/>
          <w:vertAlign w:val="subscript"/>
          <w:lang w:val="hy-AM"/>
        </w:rPr>
        <w:t>Z</w:t>
      </w:r>
      <w:r w:rsidRPr="00CD757A">
        <w:rPr>
          <w:rFonts w:ascii="GHEA Grapalat" w:hAnsi="GHEA Grapalat"/>
          <w:i/>
          <w:lang w:val="hy-AM"/>
        </w:rPr>
        <w:t xml:space="preserve"> </w:t>
      </w:r>
      <w:r w:rsidRPr="00CD757A">
        <w:rPr>
          <w:rFonts w:ascii="GHEA Grapalat" w:hAnsi="GHEA Grapalat" w:cs="Sylfaen"/>
          <w:i/>
          <w:lang w:val="hy-AM"/>
        </w:rPr>
        <w:t>գումար` նյութի մեջ պարունակվող</w:t>
      </w:r>
      <w:r w:rsidRPr="00CD757A">
        <w:rPr>
          <w:rFonts w:ascii="GHEA Grapalat" w:hAnsi="GHEA Grapalat"/>
          <w:i/>
          <w:lang w:val="hy-AM"/>
        </w:rPr>
        <w:t xml:space="preserve"> </w:t>
      </w:r>
      <w:r w:rsidRPr="00CD757A">
        <w:rPr>
          <w:rFonts w:ascii="GHEA Grapalat" w:hAnsi="GHEA Grapalat" w:cs="Sylfaen"/>
          <w:i/>
          <w:lang w:val="hy-AM"/>
        </w:rPr>
        <w:t>խառնուկների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բացառությամբ</w:t>
      </w:r>
      <w:r w:rsidRPr="00CD757A">
        <w:rPr>
          <w:rFonts w:ascii="GHEA Grapalat" w:hAnsi="GHEA Grapalat"/>
          <w:i/>
          <w:lang w:val="hy-AM"/>
        </w:rPr>
        <w:t xml:space="preserve"> B</w:t>
      </w:r>
      <w:r w:rsidRPr="00CD757A">
        <w:rPr>
          <w:rFonts w:ascii="GHEA Grapalat" w:hAnsi="GHEA Grapalat" w:cs="Sylfaen"/>
          <w:i/>
          <w:lang w:val="hy-AM"/>
        </w:rPr>
        <w:t>Հ</w:t>
      </w:r>
      <w:r w:rsidRPr="00CD757A">
        <w:rPr>
          <w:rFonts w:ascii="GHEA Grapalat" w:hAnsi="GHEA Grapalat" w:cs="Sylfaen"/>
          <w:i/>
          <w:vertAlign w:val="subscript"/>
          <w:lang w:val="hy-AM"/>
        </w:rPr>
        <w:t>ածխածնի</w:t>
      </w:r>
      <w:r w:rsidRPr="00CD757A">
        <w:rPr>
          <w:rFonts w:ascii="GHEA Grapalat" w:hAnsi="GHEA Grapalat"/>
          <w:i/>
          <w:lang w:val="hy-AM"/>
        </w:rPr>
        <w:t xml:space="preserve">, </w:t>
      </w:r>
      <w:r w:rsidRPr="00CD757A">
        <w:rPr>
          <w:rFonts w:ascii="GHEA Grapalat" w:hAnsi="GHEA Grapalat" w:cs="Sylfaen"/>
          <w:i/>
          <w:lang w:val="hy-AM"/>
        </w:rPr>
        <w:t>քանի</w:t>
      </w:r>
      <w:r w:rsidRPr="00CD757A">
        <w:rPr>
          <w:rFonts w:ascii="GHEA Grapalat" w:hAnsi="GHEA Grapalat"/>
          <w:i/>
          <w:lang w:val="hy-AM"/>
        </w:rPr>
        <w:t xml:space="preserve"> </w:t>
      </w:r>
      <w:r w:rsidRPr="00CD757A">
        <w:rPr>
          <w:rFonts w:ascii="GHEA Grapalat" w:hAnsi="GHEA Grapalat" w:cs="Sylfaen"/>
          <w:i/>
          <w:lang w:val="hy-AM"/>
        </w:rPr>
        <w:t>որ</w:t>
      </w:r>
      <w:r w:rsidRPr="00CD757A">
        <w:rPr>
          <w:rFonts w:ascii="GHEA Grapalat" w:hAnsi="GHEA Grapalat"/>
          <w:i/>
          <w:lang w:val="hy-AM"/>
        </w:rPr>
        <w:t xml:space="preserve"> </w:t>
      </w:r>
      <w:r w:rsidRPr="00CD757A">
        <w:rPr>
          <w:rFonts w:ascii="GHEA Grapalat" w:hAnsi="GHEA Grapalat" w:cs="Sylfaen"/>
          <w:i/>
          <w:lang w:val="hy-AM"/>
        </w:rPr>
        <w:t>ածխածինը</w:t>
      </w:r>
      <w:r w:rsidRPr="00CD757A">
        <w:rPr>
          <w:rFonts w:ascii="GHEA Grapalat" w:hAnsi="GHEA Grapalat"/>
          <w:i/>
          <w:lang w:val="hy-AM"/>
        </w:rPr>
        <w:t xml:space="preserve"> </w:t>
      </w:r>
      <w:r w:rsidRPr="00CD757A">
        <w:rPr>
          <w:rFonts w:ascii="GHEA Grapalat" w:hAnsi="GHEA Grapalat" w:cs="Sylfaen"/>
          <w:i/>
          <w:lang w:val="hy-AM"/>
        </w:rPr>
        <w:t>խառնուկ</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համարվում</w:t>
      </w:r>
      <w:r w:rsidRPr="00CD757A">
        <w:rPr>
          <w:rFonts w:ascii="GHEA Grapalat" w:hAnsi="GHEA Grapalat"/>
          <w:i/>
          <w:lang w:val="hy-AM"/>
        </w:rPr>
        <w:t xml:space="preserve">), </w:t>
      </w:r>
      <w:r w:rsidRPr="00CD757A">
        <w:rPr>
          <w:rFonts w:ascii="GHEA Grapalat" w:hAnsi="GHEA Grapalat" w:cs="Sylfaen"/>
          <w:i/>
          <w:lang w:val="hy-AM"/>
        </w:rPr>
        <w:t>ներառյալ</w:t>
      </w:r>
      <w:r w:rsidRPr="00CD757A">
        <w:rPr>
          <w:rFonts w:ascii="GHEA Grapalat" w:hAnsi="GHEA Grapalat"/>
          <w:i/>
          <w:lang w:val="hy-AM"/>
        </w:rPr>
        <w:t xml:space="preserve"> </w:t>
      </w:r>
      <w:r w:rsidRPr="00CD757A">
        <w:rPr>
          <w:rFonts w:ascii="GHEA Grapalat" w:hAnsi="GHEA Grapalat" w:cs="Sylfaen"/>
          <w:i/>
          <w:lang w:val="hy-AM"/>
        </w:rPr>
        <w:t>բորը</w:t>
      </w:r>
      <w:r w:rsidRPr="00CD757A">
        <w:rPr>
          <w:rFonts w:ascii="GHEA Grapalat" w:hAnsi="GHEA Grapalat"/>
          <w:i/>
          <w:lang w:val="hy-AM"/>
        </w:rPr>
        <w:t xml:space="preserve">, </w:t>
      </w:r>
      <w:r w:rsidRPr="00CD757A">
        <w:rPr>
          <w:rFonts w:ascii="GHEA Grapalat" w:hAnsi="GHEA Grapalat" w:cs="Sylfaen"/>
          <w:i/>
          <w:lang w:val="hy-AM"/>
        </w:rPr>
        <w:t>որտեղ`</w:t>
      </w:r>
    </w:p>
    <w:p w:rsidR="00E77C02" w:rsidRPr="00CD757A" w:rsidRDefault="00E77C02" w:rsidP="00483C16">
      <w:pPr>
        <w:pStyle w:val="BodyText"/>
        <w:autoSpaceDE w:val="0"/>
        <w:autoSpaceDN w:val="0"/>
        <w:adjustRightInd w:val="0"/>
        <w:spacing w:before="120" w:after="240" w:line="276" w:lineRule="auto"/>
        <w:ind w:left="1134"/>
        <w:rPr>
          <w:rFonts w:ascii="GHEA Grapalat" w:hAnsi="GHEA Grapalat" w:cs="Sylfaen"/>
          <w:i/>
          <w:lang w:val="hy-AM"/>
        </w:rPr>
      </w:pPr>
      <w:r w:rsidRPr="00CD757A">
        <w:rPr>
          <w:rFonts w:ascii="GHEA Grapalat" w:hAnsi="GHEA Grapalat" w:cs="Sylfaen"/>
          <w:i/>
          <w:lang w:val="hy-AM"/>
        </w:rPr>
        <w:t>ԲՀ</w:t>
      </w:r>
      <w:r w:rsidRPr="00CD757A">
        <w:rPr>
          <w:rFonts w:ascii="GHEA Grapalat" w:hAnsi="GHEA Grapalat"/>
          <w:i/>
          <w:vertAlign w:val="subscript"/>
          <w:lang w:val="hy-AM"/>
        </w:rPr>
        <w:t>Z</w:t>
      </w:r>
      <w:r w:rsidRPr="00CD757A">
        <w:rPr>
          <w:rFonts w:ascii="GHEA Grapalat" w:hAnsi="GHEA Grapalat"/>
          <w:i/>
          <w:lang w:val="hy-AM"/>
        </w:rPr>
        <w:t xml:space="preserve"> (</w:t>
      </w:r>
      <w:r w:rsidRPr="00CD757A">
        <w:rPr>
          <w:rFonts w:ascii="GHEA Grapalat" w:hAnsi="GHEA Grapalat" w:cs="Sylfaen"/>
          <w:i/>
          <w:lang w:val="hy-AM"/>
        </w:rPr>
        <w:t>մաս/միլ</w:t>
      </w:r>
      <w:r w:rsidRPr="00CD757A">
        <w:rPr>
          <w:rFonts w:ascii="GHEA Grapalat" w:hAnsi="GHEA Grapalat"/>
          <w:i/>
          <w:lang w:val="hy-AM"/>
        </w:rPr>
        <w:t xml:space="preserve">.) = CF x Z </w:t>
      </w:r>
      <w:r w:rsidRPr="00CD757A">
        <w:rPr>
          <w:rFonts w:ascii="GHEA Grapalat" w:hAnsi="GHEA Grapalat" w:cs="Sylfaen"/>
          <w:i/>
          <w:lang w:val="hy-AM"/>
        </w:rPr>
        <w:t>տարրի</w:t>
      </w:r>
      <w:r w:rsidRPr="00CD757A">
        <w:rPr>
          <w:rFonts w:ascii="GHEA Grapalat" w:hAnsi="GHEA Grapalat"/>
          <w:i/>
          <w:lang w:val="hy-AM"/>
        </w:rPr>
        <w:t xml:space="preserve"> </w:t>
      </w:r>
      <w:r w:rsidRPr="00CD757A">
        <w:rPr>
          <w:rFonts w:ascii="GHEA Grapalat" w:hAnsi="GHEA Grapalat" w:cs="Sylfaen"/>
          <w:i/>
          <w:lang w:val="hy-AM"/>
        </w:rPr>
        <w:t>խտությունը `</w:t>
      </w:r>
      <w:r w:rsidRPr="00CD757A">
        <w:rPr>
          <w:rFonts w:ascii="GHEA Grapalat" w:hAnsi="GHEA Grapalat"/>
          <w:i/>
          <w:lang w:val="hy-AM"/>
        </w:rPr>
        <w:t xml:space="preserve"> </w:t>
      </w:r>
      <w:r w:rsidRPr="00CD757A">
        <w:rPr>
          <w:rFonts w:ascii="GHEA Grapalat" w:hAnsi="GHEA Grapalat" w:cs="Sylfaen"/>
          <w:i/>
          <w:lang w:val="hy-AM"/>
        </w:rPr>
        <w:t>արտահայտված</w:t>
      </w:r>
      <w:r w:rsidRPr="00CD757A">
        <w:rPr>
          <w:rFonts w:ascii="GHEA Grapalat" w:hAnsi="GHEA Grapalat"/>
          <w:i/>
          <w:lang w:val="hy-AM"/>
        </w:rPr>
        <w:t xml:space="preserve"> </w:t>
      </w:r>
      <w:r w:rsidRPr="00CD757A">
        <w:rPr>
          <w:rFonts w:ascii="GHEA Grapalat" w:hAnsi="GHEA Grapalat" w:cs="Sylfaen"/>
          <w:i/>
          <w:lang w:val="hy-AM"/>
        </w:rPr>
        <w:t>մաս/միլ</w:t>
      </w:r>
      <w:r w:rsidRPr="00CD757A">
        <w:rPr>
          <w:rFonts w:ascii="GHEA Grapalat" w:hAnsi="GHEA Grapalat"/>
          <w:i/>
          <w:lang w:val="hy-AM"/>
        </w:rPr>
        <w:t xml:space="preserve">.-ով </w:t>
      </w:r>
      <w:r w:rsidRPr="00CD757A">
        <w:rPr>
          <w:rFonts w:ascii="GHEA Grapalat" w:hAnsi="GHEA Grapalat" w:cs="Sylfaen"/>
          <w:i/>
          <w:lang w:val="hy-AM"/>
        </w:rPr>
        <w:t>որտեղ</w:t>
      </w:r>
      <w:r w:rsidRPr="00CD757A">
        <w:rPr>
          <w:rFonts w:ascii="GHEA Grapalat" w:hAnsi="GHEA Grapalat"/>
          <w:i/>
          <w:lang w:val="hy-AM"/>
        </w:rPr>
        <w:t xml:space="preserve"> CF- </w:t>
      </w:r>
      <w:r w:rsidRPr="00CD757A">
        <w:rPr>
          <w:rFonts w:ascii="GHEA Grapalat" w:hAnsi="GHEA Grapalat" w:cs="Sylfaen"/>
          <w:i/>
          <w:lang w:val="hy-AM"/>
        </w:rPr>
        <w:t>ը `</w:t>
      </w:r>
      <w:r w:rsidRPr="00CD757A">
        <w:rPr>
          <w:rFonts w:ascii="GHEA Grapalat" w:hAnsi="GHEA Grapalat"/>
          <w:i/>
          <w:lang w:val="hy-AM"/>
        </w:rPr>
        <w:t xml:space="preserve"> </w:t>
      </w:r>
      <w:r w:rsidRPr="00CD757A">
        <w:rPr>
          <w:rFonts w:ascii="GHEA Grapalat" w:hAnsi="GHEA Grapalat" w:cs="Sylfaen"/>
          <w:i/>
          <w:lang w:val="hy-AM"/>
        </w:rPr>
        <w:t>վերահաշվարկի</w:t>
      </w:r>
      <w:r w:rsidRPr="00CD757A">
        <w:rPr>
          <w:rFonts w:ascii="GHEA Grapalat" w:hAnsi="GHEA Grapalat"/>
          <w:i/>
          <w:lang w:val="hy-AM"/>
        </w:rPr>
        <w:t xml:space="preserve"> </w:t>
      </w:r>
      <w:r w:rsidRPr="00CD757A">
        <w:rPr>
          <w:rFonts w:ascii="GHEA Grapalat" w:hAnsi="GHEA Grapalat" w:cs="Sylfaen"/>
          <w:i/>
          <w:lang w:val="hy-AM"/>
        </w:rPr>
        <w:t xml:space="preserve">գործակիցն է և </w:t>
      </w:r>
    </w:p>
    <w:p w:rsidR="00E77C02" w:rsidRPr="00CD757A" w:rsidRDefault="00E77C02" w:rsidP="00483C16">
      <w:pPr>
        <w:pStyle w:val="BodyText"/>
        <w:tabs>
          <w:tab w:val="left" w:pos="1276"/>
        </w:tabs>
        <w:autoSpaceDE w:val="0"/>
        <w:autoSpaceDN w:val="0"/>
        <w:adjustRightInd w:val="0"/>
        <w:spacing w:before="120" w:after="240" w:line="276" w:lineRule="auto"/>
        <w:ind w:left="1276"/>
        <w:rPr>
          <w:rFonts w:ascii="GHEA Grapalat" w:hAnsi="GHEA Grapalat"/>
          <w:i/>
          <w:lang w:val="hy-AM"/>
        </w:rPr>
      </w:pPr>
      <w:r w:rsidRPr="00CD757A">
        <w:rPr>
          <w:rFonts w:ascii="GHEA Grapalat" w:hAnsi="GHEA Grapalat"/>
          <w:i/>
          <w:lang w:val="hy-AM"/>
        </w:rPr>
        <w:t xml:space="preserve"> = </w:t>
      </w:r>
      <w:r w:rsidRPr="00CD757A">
        <w:rPr>
          <w:rFonts w:ascii="GHEA Grapalat" w:hAnsi="GHEA Grapalat"/>
          <w:i/>
          <w:lang w:val="hy-AM"/>
        </w:rPr>
        <w:sym w:font="Symbol" w:char="0073"/>
      </w:r>
      <w:r w:rsidRPr="00CD757A">
        <w:rPr>
          <w:rFonts w:ascii="GHEA Grapalat" w:hAnsi="GHEA Grapalat"/>
          <w:i/>
          <w:vertAlign w:val="subscript"/>
          <w:lang w:val="hy-AM"/>
        </w:rPr>
        <w:t xml:space="preserve">Z </w:t>
      </w:r>
      <w:r w:rsidRPr="00CD757A">
        <w:rPr>
          <w:rFonts w:ascii="GHEA Grapalat" w:hAnsi="GHEA Grapalat"/>
          <w:i/>
          <w:lang w:val="hy-AM"/>
        </w:rPr>
        <w:t>A</w:t>
      </w:r>
      <w:r w:rsidRPr="00CD757A">
        <w:rPr>
          <w:rFonts w:ascii="GHEA Grapalat" w:hAnsi="GHEA Grapalat"/>
          <w:i/>
          <w:vertAlign w:val="subscript"/>
          <w:lang w:val="hy-AM"/>
        </w:rPr>
        <w:t xml:space="preserve">B </w:t>
      </w:r>
      <w:r w:rsidRPr="00CD757A">
        <w:rPr>
          <w:rFonts w:ascii="GHEA Grapalat" w:hAnsi="GHEA Grapalat"/>
          <w:i/>
          <w:lang w:val="hy-AM"/>
        </w:rPr>
        <w:t xml:space="preserve">/ </w:t>
      </w:r>
      <w:r w:rsidRPr="00CD757A">
        <w:rPr>
          <w:rFonts w:ascii="GHEA Grapalat" w:hAnsi="GHEA Grapalat"/>
          <w:i/>
          <w:lang w:val="hy-AM"/>
        </w:rPr>
        <w:sym w:font="Symbol" w:char="0073"/>
      </w:r>
      <w:r w:rsidRPr="00CD757A">
        <w:rPr>
          <w:rFonts w:ascii="GHEA Grapalat" w:hAnsi="GHEA Grapalat"/>
          <w:i/>
          <w:vertAlign w:val="subscript"/>
          <w:lang w:val="hy-AM"/>
        </w:rPr>
        <w:t xml:space="preserve">B </w:t>
      </w:r>
      <w:r w:rsidRPr="00CD757A">
        <w:rPr>
          <w:rFonts w:ascii="GHEA Grapalat" w:hAnsi="GHEA Grapalat"/>
          <w:i/>
          <w:lang w:val="hy-AM"/>
        </w:rPr>
        <w:t>A</w:t>
      </w:r>
      <w:r w:rsidRPr="00CD757A">
        <w:rPr>
          <w:rFonts w:ascii="GHEA Grapalat" w:hAnsi="GHEA Grapalat"/>
          <w:i/>
          <w:vertAlign w:val="subscript"/>
          <w:lang w:val="hy-AM"/>
        </w:rPr>
        <w:t>Z</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120" w:after="240" w:line="276" w:lineRule="auto"/>
        <w:ind w:left="1134"/>
        <w:rPr>
          <w:rFonts w:ascii="GHEA Grapalat" w:hAnsi="GHEA Grapalat"/>
          <w:i/>
          <w:lang w:val="hy-AM"/>
        </w:rPr>
      </w:pP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i/>
          <w:lang w:val="hy-AM"/>
        </w:rPr>
        <w:sym w:font="Symbol" w:char="0073"/>
      </w:r>
      <w:r w:rsidRPr="00CD757A">
        <w:rPr>
          <w:rFonts w:ascii="GHEA Grapalat" w:hAnsi="GHEA Grapalat"/>
          <w:i/>
          <w:vertAlign w:val="subscript"/>
          <w:lang w:val="hy-AM"/>
        </w:rPr>
        <w:t xml:space="preserve">B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i/>
          <w:lang w:val="hy-AM"/>
        </w:rPr>
        <w:sym w:font="Symbol" w:char="0073"/>
      </w:r>
      <w:r w:rsidRPr="00CD757A">
        <w:rPr>
          <w:rFonts w:ascii="GHEA Grapalat" w:hAnsi="GHEA Grapalat"/>
          <w:i/>
          <w:vertAlign w:val="subscript"/>
          <w:lang w:val="hy-AM"/>
        </w:rPr>
        <w:t xml:space="preserve">Z </w:t>
      </w:r>
      <w:r w:rsidRPr="00CD757A">
        <w:rPr>
          <w:rFonts w:ascii="GHEA Grapalat" w:hAnsi="GHEA Grapalat"/>
          <w:i/>
          <w:lang w:val="hy-AM"/>
        </w:rPr>
        <w:t xml:space="preserve">- </w:t>
      </w:r>
      <w:r w:rsidRPr="00CD757A">
        <w:rPr>
          <w:rFonts w:ascii="GHEA Grapalat" w:hAnsi="GHEA Grapalat" w:cs="Sylfaen"/>
          <w:i/>
          <w:lang w:val="hy-AM"/>
        </w:rPr>
        <w:t>ջերմային</w:t>
      </w:r>
      <w:r w:rsidRPr="00CD757A">
        <w:rPr>
          <w:rFonts w:ascii="GHEA Grapalat" w:hAnsi="GHEA Grapalat"/>
          <w:i/>
          <w:lang w:val="hy-AM"/>
        </w:rPr>
        <w:t xml:space="preserve"> </w:t>
      </w:r>
      <w:r w:rsidRPr="00CD757A">
        <w:rPr>
          <w:rFonts w:ascii="GHEA Grapalat" w:hAnsi="GHEA Grapalat" w:cs="Sylfaen"/>
          <w:i/>
          <w:lang w:val="hy-AM"/>
        </w:rPr>
        <w:t>նեյտրոնների</w:t>
      </w:r>
      <w:r w:rsidRPr="00CD757A">
        <w:rPr>
          <w:rFonts w:ascii="GHEA Grapalat" w:hAnsi="GHEA Grapalat"/>
          <w:i/>
          <w:lang w:val="hy-AM"/>
        </w:rPr>
        <w:t xml:space="preserve"> </w:t>
      </w:r>
      <w:r w:rsidRPr="00CD757A">
        <w:rPr>
          <w:rFonts w:ascii="GHEA Grapalat" w:hAnsi="GHEA Grapalat" w:cs="Sylfaen"/>
          <w:i/>
          <w:lang w:val="hy-AM"/>
        </w:rPr>
        <w:t>կլանման</w:t>
      </w:r>
      <w:r w:rsidRPr="00CD757A">
        <w:rPr>
          <w:rFonts w:ascii="GHEA Grapalat" w:hAnsi="GHEA Grapalat"/>
          <w:i/>
          <w:lang w:val="hy-AM"/>
        </w:rPr>
        <w:t xml:space="preserve"> </w:t>
      </w:r>
      <w:r w:rsidRPr="00CD757A">
        <w:rPr>
          <w:rFonts w:ascii="GHEA Grapalat" w:hAnsi="GHEA Grapalat" w:cs="Sylfaen"/>
          <w:i/>
          <w:lang w:val="hy-AM"/>
        </w:rPr>
        <w:t>հատույթն</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չափման</w:t>
      </w:r>
      <w:r w:rsidRPr="00CD757A">
        <w:rPr>
          <w:rFonts w:ascii="GHEA Grapalat" w:hAnsi="GHEA Grapalat"/>
          <w:i/>
          <w:lang w:val="hy-AM"/>
        </w:rPr>
        <w:t xml:space="preserve"> </w:t>
      </w:r>
      <w:r w:rsidRPr="00CD757A">
        <w:rPr>
          <w:rFonts w:ascii="GHEA Grapalat" w:hAnsi="GHEA Grapalat" w:cs="Sylfaen"/>
          <w:i/>
          <w:lang w:val="hy-AM"/>
        </w:rPr>
        <w:t>միավորը` բարն</w:t>
      </w:r>
      <w:r w:rsidRPr="00CD757A">
        <w:rPr>
          <w:rFonts w:ascii="GHEA Grapalat" w:hAnsi="GHEA Grapalat"/>
          <w:i/>
          <w:lang w:val="hy-AM"/>
        </w:rPr>
        <w:t xml:space="preserve">) </w:t>
      </w:r>
      <w:r w:rsidRPr="00CD757A">
        <w:rPr>
          <w:rFonts w:ascii="GHEA Grapalat" w:hAnsi="GHEA Grapalat" w:cs="Sylfaen"/>
          <w:i/>
          <w:lang w:val="hy-AM"/>
        </w:rPr>
        <w:t>համապատասխանաբար բորի</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Z </w:t>
      </w:r>
      <w:r w:rsidRPr="00CD757A">
        <w:rPr>
          <w:rFonts w:ascii="GHEA Grapalat" w:hAnsi="GHEA Grapalat" w:cs="Sylfaen"/>
          <w:i/>
          <w:lang w:val="hy-AM"/>
        </w:rPr>
        <w:t>տարրի</w:t>
      </w:r>
      <w:r w:rsidRPr="00CD757A">
        <w:rPr>
          <w:rFonts w:ascii="GHEA Grapalat" w:hAnsi="GHEA Grapalat"/>
          <w:i/>
          <w:lang w:val="hy-AM"/>
        </w:rPr>
        <w:t xml:space="preserve"> </w:t>
      </w:r>
      <w:r w:rsidRPr="00CD757A">
        <w:rPr>
          <w:rFonts w:ascii="GHEA Grapalat" w:hAnsi="GHEA Grapalat" w:cs="Sylfaen"/>
          <w:i/>
          <w:lang w:val="hy-AM"/>
        </w:rPr>
        <w:t>բնական</w:t>
      </w:r>
      <w:r w:rsidRPr="00CD757A">
        <w:rPr>
          <w:rFonts w:ascii="GHEA Grapalat" w:hAnsi="GHEA Grapalat"/>
          <w:i/>
          <w:lang w:val="hy-AM"/>
        </w:rPr>
        <w:t xml:space="preserve"> </w:t>
      </w:r>
      <w:r w:rsidRPr="00CD757A">
        <w:rPr>
          <w:rFonts w:ascii="GHEA Grapalat" w:hAnsi="GHEA Grapalat" w:cs="Sylfaen"/>
          <w:i/>
          <w:lang w:val="hy-AM"/>
        </w:rPr>
        <w:t>խտությունների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իսկ</w:t>
      </w:r>
      <w:r w:rsidRPr="00CD757A">
        <w:rPr>
          <w:rFonts w:ascii="GHEA Grapalat" w:hAnsi="GHEA Grapalat"/>
          <w:i/>
          <w:lang w:val="hy-AM"/>
        </w:rPr>
        <w:t xml:space="preserve"> A</w:t>
      </w:r>
      <w:r w:rsidRPr="00CD757A">
        <w:rPr>
          <w:rFonts w:ascii="GHEA Grapalat" w:hAnsi="GHEA Grapalat"/>
          <w:i/>
          <w:vertAlign w:val="subscript"/>
          <w:lang w:val="hy-AM"/>
        </w:rPr>
        <w:t xml:space="preserve">B </w:t>
      </w:r>
      <w:r w:rsidRPr="00CD757A">
        <w:rPr>
          <w:rFonts w:ascii="GHEA Grapalat" w:hAnsi="GHEA Grapalat" w:cs="Sylfaen"/>
          <w:i/>
          <w:lang w:val="hy-AM"/>
        </w:rPr>
        <w:t>և</w:t>
      </w:r>
      <w:r w:rsidRPr="00CD757A">
        <w:rPr>
          <w:rFonts w:ascii="GHEA Grapalat" w:hAnsi="GHEA Grapalat"/>
          <w:i/>
          <w:lang w:val="hy-AM"/>
        </w:rPr>
        <w:t xml:space="preserve"> A</w:t>
      </w:r>
      <w:r w:rsidRPr="00CD757A">
        <w:rPr>
          <w:rFonts w:ascii="GHEA Grapalat" w:hAnsi="GHEA Grapalat"/>
          <w:i/>
          <w:vertAlign w:val="subscript"/>
          <w:lang w:val="hy-AM"/>
        </w:rPr>
        <w:t>Z</w:t>
      </w:r>
      <w:r w:rsidRPr="00CD757A">
        <w:rPr>
          <w:rFonts w:ascii="GHEA Grapalat" w:hAnsi="GHEA Grapalat"/>
          <w:i/>
          <w:lang w:val="hy-AM"/>
        </w:rPr>
        <w:t xml:space="preserve"> - </w:t>
      </w:r>
      <w:r w:rsidRPr="00CD757A">
        <w:rPr>
          <w:rFonts w:ascii="GHEA Grapalat" w:hAnsi="GHEA Grapalat" w:cs="Sylfaen"/>
          <w:i/>
          <w:lang w:val="hy-AM"/>
        </w:rPr>
        <w:t>համապատասխանաբար</w:t>
      </w:r>
      <w:r w:rsidRPr="00CD757A">
        <w:rPr>
          <w:rFonts w:ascii="GHEA Grapalat" w:hAnsi="GHEA Grapalat"/>
          <w:i/>
          <w:lang w:val="hy-AM"/>
        </w:rPr>
        <w:t xml:space="preserve"> </w:t>
      </w:r>
      <w:r w:rsidRPr="00CD757A">
        <w:rPr>
          <w:rFonts w:ascii="GHEA Grapalat" w:hAnsi="GHEA Grapalat" w:cs="Sylfaen"/>
          <w:i/>
          <w:lang w:val="hy-AM"/>
        </w:rPr>
        <w:t>բորի</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Z </w:t>
      </w:r>
      <w:r w:rsidRPr="00CD757A">
        <w:rPr>
          <w:rFonts w:ascii="GHEA Grapalat" w:hAnsi="GHEA Grapalat" w:cs="Sylfaen"/>
          <w:i/>
          <w:lang w:val="hy-AM"/>
        </w:rPr>
        <w:t>տարրի</w:t>
      </w:r>
      <w:r w:rsidRPr="00CD757A">
        <w:rPr>
          <w:rFonts w:ascii="GHEA Grapalat" w:hAnsi="GHEA Grapalat"/>
          <w:i/>
          <w:lang w:val="hy-AM"/>
        </w:rPr>
        <w:t xml:space="preserve"> բնական </w:t>
      </w:r>
      <w:r w:rsidRPr="00CD757A">
        <w:rPr>
          <w:rFonts w:ascii="GHEA Grapalat" w:hAnsi="GHEA Grapalat" w:cs="Sylfaen"/>
          <w:i/>
          <w:lang w:val="hy-AM"/>
        </w:rPr>
        <w:t>ատոմային</w:t>
      </w:r>
      <w:r w:rsidRPr="00CD757A">
        <w:rPr>
          <w:rFonts w:ascii="GHEA Grapalat" w:hAnsi="GHEA Grapalat"/>
          <w:i/>
          <w:lang w:val="hy-AM"/>
        </w:rPr>
        <w:t xml:space="preserve"> </w:t>
      </w:r>
      <w:r w:rsidRPr="00CD757A">
        <w:rPr>
          <w:rFonts w:ascii="GHEA Grapalat" w:hAnsi="GHEA Grapalat" w:cs="Sylfaen"/>
          <w:i/>
          <w:lang w:val="hy-AM"/>
        </w:rPr>
        <w:t>զանգվածներն</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120" w:after="240" w:line="276" w:lineRule="auto"/>
        <w:ind w:left="1134"/>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lang w:val="hy-AM"/>
        </w:rPr>
        <w:t xml:space="preserve">0C005 </w:t>
      </w:r>
      <w:r w:rsidRPr="00CD757A">
        <w:rPr>
          <w:rFonts w:ascii="GHEA Grapalat" w:hAnsi="GHEA Grapalat"/>
          <w:lang w:val="hy-AM"/>
        </w:rPr>
        <w:tab/>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միացություններ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փոշիներ`</w:t>
      </w:r>
      <w:r w:rsidRPr="00CD757A">
        <w:rPr>
          <w:rFonts w:ascii="GHEA Grapalat" w:hAnsi="GHEA Grapalat"/>
          <w:lang w:val="hy-AM"/>
        </w:rPr>
        <w:t xml:space="preserve"> </w:t>
      </w:r>
      <w:r w:rsidRPr="00CD757A">
        <w:rPr>
          <w:rFonts w:ascii="GHEA Grapalat" w:hAnsi="GHEA Grapalat" w:cs="Sylfaen"/>
          <w:lang w:val="hy-AM"/>
        </w:rPr>
        <w:t>գազադիֆուզիոն</w:t>
      </w:r>
      <w:r w:rsidRPr="00CD757A">
        <w:rPr>
          <w:rFonts w:ascii="GHEA Grapalat" w:hAnsi="GHEA Grapalat"/>
          <w:lang w:val="hy-AM"/>
        </w:rPr>
        <w:t xml:space="preserve"> </w:t>
      </w:r>
      <w:r w:rsidRPr="00CD757A">
        <w:rPr>
          <w:rFonts w:ascii="GHEA Grapalat" w:hAnsi="GHEA Grapalat" w:cs="Sylfaen"/>
          <w:lang w:val="hy-AM"/>
        </w:rPr>
        <w:t>անջրպետերի</w:t>
      </w:r>
      <w:r w:rsidRPr="00CD757A">
        <w:rPr>
          <w:rFonts w:ascii="GHEA Grapalat" w:hAnsi="GHEA Grapalat"/>
          <w:lang w:val="hy-AM"/>
        </w:rPr>
        <w:t xml:space="preserve"> արտադրության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կոռոզիակայուն</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UF</w:t>
      </w:r>
      <w:r w:rsidRPr="00CD757A">
        <w:rPr>
          <w:rFonts w:ascii="GHEA Grapalat" w:hAnsi="GHEA Grapalat"/>
          <w:vertAlign w:val="subscript"/>
          <w:lang w:val="hy-AM"/>
        </w:rPr>
        <w:t>6</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նիկելը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նիկելի</w:t>
      </w:r>
      <w:r w:rsidRPr="00CD757A">
        <w:rPr>
          <w:rFonts w:ascii="GHEA Grapalat" w:hAnsi="GHEA Grapalat"/>
          <w:lang w:val="hy-AM"/>
        </w:rPr>
        <w:t xml:space="preserve"> 60%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պարունակություն</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համաձուլվածքը</w:t>
      </w:r>
      <w:r w:rsidRPr="00CD757A">
        <w:rPr>
          <w:rFonts w:ascii="GHEA Grapalat" w:hAnsi="GHEA Grapalat"/>
          <w:lang w:val="hy-AM"/>
        </w:rPr>
        <w:t xml:space="preserve">, </w:t>
      </w:r>
      <w:r w:rsidRPr="00CD757A">
        <w:rPr>
          <w:rFonts w:ascii="GHEA Grapalat" w:hAnsi="GHEA Grapalat" w:cs="Sylfaen"/>
          <w:lang w:val="hy-AM"/>
        </w:rPr>
        <w:t>ալյումինի</w:t>
      </w:r>
      <w:r w:rsidRPr="00CD757A">
        <w:rPr>
          <w:rFonts w:ascii="GHEA Grapalat" w:hAnsi="GHEA Grapalat"/>
          <w:lang w:val="hy-AM"/>
        </w:rPr>
        <w:t xml:space="preserve"> </w:t>
      </w:r>
      <w:r w:rsidRPr="00CD757A">
        <w:rPr>
          <w:rFonts w:ascii="GHEA Grapalat" w:hAnsi="GHEA Grapalat" w:cs="Sylfaen"/>
          <w:lang w:val="hy-AM"/>
        </w:rPr>
        <w:t>օքսիդը</w:t>
      </w:r>
      <w:r w:rsidRPr="00CD757A">
        <w:rPr>
          <w:rFonts w:ascii="GHEA Grapalat" w:hAnsi="GHEA Grapalat"/>
          <w:lang w:val="hy-AM"/>
        </w:rPr>
        <w:t xml:space="preserve">, </w:t>
      </w:r>
      <w:r w:rsidRPr="00CD757A">
        <w:rPr>
          <w:rFonts w:ascii="GHEA Grapalat" w:hAnsi="GHEA Grapalat" w:cs="Sylfaen"/>
          <w:lang w:val="hy-AM"/>
        </w:rPr>
        <w:t>լրիվ</w:t>
      </w:r>
      <w:r w:rsidRPr="00CD757A">
        <w:rPr>
          <w:rFonts w:ascii="GHEA Grapalat" w:hAnsi="GHEA Grapalat"/>
          <w:lang w:val="hy-AM"/>
        </w:rPr>
        <w:t xml:space="preserve"> </w:t>
      </w:r>
      <w:r w:rsidRPr="00CD757A">
        <w:rPr>
          <w:rFonts w:ascii="GHEA Grapalat" w:hAnsi="GHEA Grapalat" w:cs="Sylfaen"/>
          <w:lang w:val="hy-AM"/>
        </w:rPr>
        <w:t>ֆտորացված</w:t>
      </w:r>
      <w:r w:rsidRPr="00CD757A">
        <w:rPr>
          <w:rFonts w:ascii="GHEA Grapalat" w:hAnsi="GHEA Grapalat"/>
          <w:lang w:val="hy-AM"/>
        </w:rPr>
        <w:t xml:space="preserve"> </w:t>
      </w:r>
      <w:r w:rsidRPr="00CD757A">
        <w:rPr>
          <w:rFonts w:ascii="GHEA Grapalat" w:hAnsi="GHEA Grapalat" w:cs="Sylfaen"/>
          <w:lang w:val="hy-AM"/>
        </w:rPr>
        <w:t>ածխաջրածնային</w:t>
      </w:r>
      <w:r w:rsidRPr="00CD757A">
        <w:rPr>
          <w:rFonts w:ascii="GHEA Grapalat" w:hAnsi="GHEA Grapalat"/>
          <w:lang w:val="hy-AM"/>
        </w:rPr>
        <w:t xml:space="preserve"> </w:t>
      </w:r>
      <w:r w:rsidRPr="00CD757A">
        <w:rPr>
          <w:rFonts w:ascii="GHEA Grapalat" w:hAnsi="GHEA Grapalat" w:cs="Sylfaen"/>
          <w:lang w:val="hy-AM"/>
        </w:rPr>
        <w:t>պոլիմերները</w:t>
      </w:r>
      <w:r w:rsidRPr="00CD757A">
        <w:rPr>
          <w:rFonts w:ascii="GHEA Grapalat" w:hAnsi="GHEA Grapalat"/>
          <w:lang w:val="hy-AM"/>
        </w:rPr>
        <w:t xml:space="preserve">), որոնք </w:t>
      </w:r>
      <w:r w:rsidRPr="00CD757A">
        <w:rPr>
          <w:rFonts w:ascii="GHEA Grapalat" w:hAnsi="GHEA Grapalat" w:cs="Sylfaen"/>
          <w:lang w:val="hy-AM"/>
        </w:rPr>
        <w:t>ունեն</w:t>
      </w:r>
      <w:r w:rsidRPr="00CD757A">
        <w:rPr>
          <w:rFonts w:ascii="GHEA Grapalat" w:hAnsi="GHEA Grapalat"/>
          <w:lang w:val="hy-AM"/>
        </w:rPr>
        <w:t xml:space="preserve"> 99.9%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մաքրություն</w:t>
      </w:r>
      <w:r w:rsidRPr="00CD757A">
        <w:rPr>
          <w:rFonts w:ascii="GHEA Grapalat" w:hAnsi="GHEA Grapalat"/>
          <w:lang w:val="hy-AM"/>
        </w:rPr>
        <w:t xml:space="preserve">, և </w:t>
      </w:r>
      <w:r w:rsidRPr="00CD757A">
        <w:rPr>
          <w:rFonts w:ascii="GHEA Grapalat" w:hAnsi="GHEA Grapalat" w:cs="Sylfaen"/>
          <w:lang w:val="hy-AM"/>
        </w:rPr>
        <w:t>մասնիկների `</w:t>
      </w:r>
      <w:r w:rsidRPr="00CD757A">
        <w:rPr>
          <w:rFonts w:ascii="GHEA Grapalat" w:hAnsi="GHEA Grapalat"/>
          <w:lang w:val="hy-AM"/>
        </w:rPr>
        <w:t xml:space="preserve"> 10 </w:t>
      </w:r>
      <w:r w:rsidRPr="00CD757A">
        <w:rPr>
          <w:rFonts w:ascii="GHEA Grapalat" w:hAnsi="GHEA Grapalat" w:cs="Sylfaen"/>
          <w:lang w:val="hy-AM"/>
        </w:rPr>
        <w:t>մկմ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չափ</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չափերի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համասեռություն</w:t>
      </w:r>
      <w:r w:rsidRPr="00CD757A">
        <w:rPr>
          <w:rFonts w:ascii="GHEA Grapalat" w:hAnsi="GHEA Grapalat"/>
          <w:lang w:val="hy-AM"/>
        </w:rPr>
        <w:t xml:space="preserve">` ըստ </w:t>
      </w:r>
      <w:r w:rsidRPr="00CD757A">
        <w:rPr>
          <w:rFonts w:ascii="GHEA Grapalat" w:hAnsi="GHEA Grapalat" w:cs="Sylfaen"/>
          <w:lang w:val="hy-AM" w:eastAsia="ru-RU"/>
        </w:rPr>
        <w:t>Փորձարկման</w:t>
      </w:r>
      <w:r w:rsidRPr="00CD757A">
        <w:rPr>
          <w:rFonts w:ascii="GHEA Grapalat" w:hAnsi="GHEA Grapalat"/>
          <w:lang w:val="hy-AM" w:eastAsia="ru-RU"/>
        </w:rPr>
        <w:t xml:space="preserve"> </w:t>
      </w:r>
      <w:r w:rsidRPr="00CD757A">
        <w:rPr>
          <w:rFonts w:ascii="GHEA Grapalat" w:hAnsi="GHEA Grapalat" w:cs="Sylfaen"/>
          <w:lang w:val="hy-AM" w:eastAsia="ru-RU"/>
        </w:rPr>
        <w:t>և</w:t>
      </w:r>
      <w:r w:rsidRPr="00CD757A">
        <w:rPr>
          <w:rFonts w:ascii="GHEA Grapalat" w:hAnsi="GHEA Grapalat"/>
          <w:lang w:val="hy-AM" w:eastAsia="ru-RU"/>
        </w:rPr>
        <w:t xml:space="preserve"> </w:t>
      </w:r>
      <w:r w:rsidRPr="00CD757A">
        <w:rPr>
          <w:rFonts w:ascii="GHEA Grapalat" w:hAnsi="GHEA Grapalat" w:cs="Sylfaen"/>
          <w:lang w:val="hy-AM" w:eastAsia="ru-RU"/>
        </w:rPr>
        <w:t>նյութերի</w:t>
      </w:r>
      <w:r w:rsidRPr="00CD757A">
        <w:rPr>
          <w:rFonts w:ascii="GHEA Grapalat" w:hAnsi="GHEA Grapalat"/>
          <w:lang w:val="hy-AM" w:eastAsia="ru-RU"/>
        </w:rPr>
        <w:t xml:space="preserve"> մասնագետների </w:t>
      </w:r>
      <w:r w:rsidRPr="00CD757A">
        <w:rPr>
          <w:rFonts w:ascii="GHEA Grapalat" w:hAnsi="GHEA Grapalat" w:cs="Sylfaen"/>
          <w:lang w:val="hy-AM" w:eastAsia="ru-RU"/>
        </w:rPr>
        <w:t>Ամերիկյան</w:t>
      </w:r>
      <w:r w:rsidRPr="00CD757A">
        <w:rPr>
          <w:rFonts w:ascii="GHEA Grapalat" w:hAnsi="GHEA Grapalat"/>
          <w:lang w:val="hy-AM" w:eastAsia="ru-RU"/>
        </w:rPr>
        <w:t xml:space="preserve"> </w:t>
      </w:r>
      <w:r w:rsidRPr="00CD757A">
        <w:rPr>
          <w:rFonts w:ascii="GHEA Grapalat" w:hAnsi="GHEA Grapalat" w:cs="Sylfaen"/>
          <w:lang w:val="hy-AM" w:eastAsia="ru-RU"/>
        </w:rPr>
        <w:t>միության</w:t>
      </w:r>
      <w:r w:rsidRPr="00CD757A">
        <w:rPr>
          <w:rFonts w:ascii="GHEA Grapalat" w:hAnsi="GHEA Grapalat"/>
          <w:lang w:val="hy-AM"/>
        </w:rPr>
        <w:t xml:space="preserve"> (ASTM) B330 ստանդարտի</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120" w:after="240" w:line="276" w:lineRule="auto"/>
        <w:ind w:left="1560" w:hanging="426"/>
        <w:rPr>
          <w:rFonts w:ascii="GHEA Grapalat" w:hAnsi="GHEA Grapalat"/>
          <w:lang w:val="hy-AM"/>
        </w:rPr>
      </w:pPr>
      <w:r w:rsidRPr="00CD757A">
        <w:rPr>
          <w:rFonts w:ascii="GHEA Grapalat" w:hAnsi="GHEA Grapalat"/>
          <w:lang w:val="hy-AM"/>
        </w:rPr>
        <w:lastRenderedPageBreak/>
        <w:br w:type="page"/>
      </w:r>
    </w:p>
    <w:p w:rsidR="00E77C02" w:rsidRPr="00CD757A" w:rsidRDefault="00E77C02" w:rsidP="00483C16">
      <w:pPr>
        <w:pStyle w:val="BodyText"/>
        <w:tabs>
          <w:tab w:val="left" w:pos="1134"/>
        </w:tabs>
        <w:autoSpaceDE w:val="0"/>
        <w:autoSpaceDN w:val="0"/>
        <w:adjustRightInd w:val="0"/>
        <w:spacing w:before="120" w:after="240" w:line="276" w:lineRule="auto"/>
        <w:ind w:left="1134" w:hanging="1134"/>
        <w:rPr>
          <w:rFonts w:ascii="GHEA Grapalat" w:hAnsi="GHEA Grapalat" w:cs="Sylfaen"/>
          <w:b/>
          <w:lang w:val="hy-AM"/>
        </w:rPr>
      </w:pPr>
      <w:r w:rsidRPr="00CD757A">
        <w:rPr>
          <w:rFonts w:ascii="GHEA Grapalat" w:hAnsi="GHEA Grapalat"/>
          <w:b/>
          <w:lang w:val="hy-AM"/>
        </w:rPr>
        <w:lastRenderedPageBreak/>
        <w:t>0D</w:t>
      </w:r>
      <w:r w:rsidRPr="00CD757A">
        <w:rPr>
          <w:rFonts w:ascii="GHEA Grapalat" w:hAnsi="GHEA Grapalat"/>
          <w:b/>
          <w:lang w:val="hy-AM"/>
        </w:rPr>
        <w:tab/>
      </w:r>
      <w:r w:rsidRPr="00CD757A">
        <w:rPr>
          <w:rFonts w:ascii="GHEA Grapalat" w:hAnsi="GHEA Grapalat" w:cs="Sylfaen"/>
          <w:b/>
          <w:lang w:val="hy-AM"/>
        </w:rPr>
        <w:t>Ծրագրային</w:t>
      </w:r>
      <w:r w:rsidRPr="00CD757A">
        <w:rPr>
          <w:rFonts w:ascii="GHEA Grapalat" w:hAnsi="GHEA Grapalat"/>
          <w:b/>
          <w:lang w:val="hy-AM"/>
        </w:rPr>
        <w:t xml:space="preserve"> </w:t>
      </w:r>
      <w:r w:rsidRPr="00CD757A">
        <w:rPr>
          <w:rFonts w:ascii="GHEA Grapalat" w:hAnsi="GHEA Grapalat" w:cs="Sylfaen"/>
          <w:b/>
          <w:lang w:val="hy-AM"/>
        </w:rPr>
        <w:t>ապահովում</w:t>
      </w:r>
    </w:p>
    <w:p w:rsidR="00E77C02" w:rsidRPr="00CD757A" w:rsidRDefault="00E77C02" w:rsidP="00483C16">
      <w:pPr>
        <w:pStyle w:val="BodyText"/>
        <w:tabs>
          <w:tab w:val="left" w:pos="1134"/>
        </w:tabs>
        <w:autoSpaceDE w:val="0"/>
        <w:autoSpaceDN w:val="0"/>
        <w:adjustRightInd w:val="0"/>
        <w:spacing w:before="120" w:after="240" w:line="276" w:lineRule="auto"/>
        <w:ind w:left="1134" w:hanging="1134"/>
        <w:rPr>
          <w:rFonts w:ascii="GHEA Grapalat" w:hAnsi="GHEA Grapalat"/>
          <w:b/>
          <w:lang w:val="hy-AM"/>
        </w:rPr>
      </w:pPr>
    </w:p>
    <w:p w:rsidR="00E77C02" w:rsidRPr="00CD757A" w:rsidRDefault="00E77C02" w:rsidP="00483C16">
      <w:pPr>
        <w:pStyle w:val="BodyText"/>
        <w:tabs>
          <w:tab w:val="left" w:pos="1134"/>
        </w:tabs>
        <w:autoSpaceDE w:val="0"/>
        <w:autoSpaceDN w:val="0"/>
        <w:adjustRightInd w:val="0"/>
        <w:spacing w:before="120" w:after="240" w:line="276" w:lineRule="auto"/>
        <w:ind w:left="1134" w:hanging="1134"/>
        <w:rPr>
          <w:rFonts w:ascii="GHEA Grapalat" w:hAnsi="GHEA Grapalat"/>
          <w:lang w:val="hy-AM"/>
        </w:rPr>
      </w:pPr>
      <w:r w:rsidRPr="00CD757A">
        <w:rPr>
          <w:rFonts w:ascii="GHEA Grapalat" w:hAnsi="GHEA Grapalat"/>
          <w:lang w:val="hy-AM"/>
        </w:rPr>
        <w:t xml:space="preserve">0D001 </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Ծ</w:t>
      </w:r>
      <w:r w:rsidRPr="00CD757A">
        <w:rPr>
          <w:rFonts w:ascii="GHEA Grapalat" w:hAnsi="GHEA Grapalat" w:cs="Sylfaen"/>
          <w:lang w:val="hy-AM"/>
        </w:rPr>
        <w:t>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cs="Sylfaen"/>
          <w:lang w:val="hy-AM"/>
        </w:rPr>
        <w:t>` հատուկ</w:t>
      </w:r>
      <w:r w:rsidRPr="00CD757A">
        <w:rPr>
          <w:rFonts w:ascii="GHEA Grapalat" w:hAnsi="GHEA Grapalat"/>
          <w:lang w:val="hy-AM"/>
        </w:rPr>
        <w:t xml:space="preserve"> նախագծված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սույն</w:t>
      </w:r>
      <w:r w:rsidRPr="00CD757A">
        <w:rPr>
          <w:rFonts w:ascii="GHEA Grapalat" w:hAnsi="GHEA Grapalat"/>
          <w:lang w:val="hy-AM"/>
        </w:rPr>
        <w:t xml:space="preserve"> </w:t>
      </w:r>
      <w:r w:rsidRPr="00CD757A">
        <w:rPr>
          <w:rFonts w:ascii="GHEA Grapalat" w:hAnsi="GHEA Grapalat" w:cs="Sylfaen"/>
          <w:lang w:val="hy-AM"/>
        </w:rPr>
        <w:t>Կատեգորիայում</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 xml:space="preserve">ապրանքատեսակների </w:t>
      </w:r>
      <w:r w:rsidR="009A44E7">
        <w:rPr>
          <w:rFonts w:ascii="GHEA Grapalat" w:hAnsi="GHEA Grapalat" w:cs="Sylfaen"/>
          <w:lang w:val="hy-AM"/>
        </w:rPr>
        <w:t>“</w:t>
      </w:r>
      <w:r w:rsidRPr="00CD757A">
        <w:rPr>
          <w:rFonts w:ascii="GHEA Grapalat" w:hAnsi="GHEA Grapalat" w:cs="Sylfaen"/>
          <w:lang w:val="hy-AM"/>
        </w:rPr>
        <w:t>նախագծման /մշակման</w:t>
      </w:r>
      <w:r w:rsidR="00D76829" w:rsidRPr="00CD757A">
        <w:rPr>
          <w:rFonts w:ascii="GHEA Grapalat" w:hAnsi="GHEA Grapalat" w:cs="Sylfaen"/>
          <w:lang w:val="hy-AM"/>
        </w:rPr>
        <w:t>”</w:t>
      </w:r>
      <w:r w:rsidRPr="00CD757A">
        <w:rPr>
          <w:rFonts w:ascii="GHEA Grapalat" w:hAnsi="GHEA Grapalat" w:cs="Sylfaen"/>
          <w:lang w:val="hy-AM"/>
        </w:rPr>
        <w:t xml:space="preserve">, </w:t>
      </w:r>
      <w:r w:rsidR="009A44E7">
        <w:rPr>
          <w:rFonts w:ascii="GHEA Grapalat" w:hAnsi="GHEA Grapalat" w:cs="Sylfaen"/>
          <w:lang w:val="hy-AM"/>
        </w:rPr>
        <w:t>“</w:t>
      </w:r>
      <w:r w:rsidRPr="00CD757A">
        <w:rPr>
          <w:rFonts w:ascii="GHEA Grapalat" w:hAnsi="GHEA Grapalat" w:cs="Sylfaen"/>
          <w:lang w:val="hy-AM"/>
        </w:rPr>
        <w:t>արտադրության</w:t>
      </w:r>
      <w:r w:rsidR="00D76829" w:rsidRPr="00CD757A">
        <w:rPr>
          <w:rFonts w:ascii="GHEA Grapalat" w:hAnsi="GHEA Grapalat" w:cs="Sylfaen"/>
          <w:lang w:val="hy-AM"/>
        </w:rPr>
        <w:t>”</w:t>
      </w:r>
      <w:r w:rsidRPr="00CD757A">
        <w:rPr>
          <w:rFonts w:ascii="GHEA Grapalat" w:hAnsi="GHEA Grapalat" w:cs="Sylfaen"/>
          <w:lang w:val="hy-AM"/>
        </w:rPr>
        <w:t xml:space="preserve"> կամ </w:t>
      </w:r>
      <w:r w:rsidR="009A44E7">
        <w:rPr>
          <w:rFonts w:ascii="GHEA Grapalat" w:hAnsi="GHEA Grapalat" w:cs="Sylfaen"/>
          <w:lang w:val="hy-AM"/>
        </w:rPr>
        <w:t>“</w:t>
      </w:r>
      <w:r w:rsidRPr="00CD757A">
        <w:rPr>
          <w:rFonts w:ascii="GHEA Grapalat" w:hAnsi="GHEA Grapalat" w:cs="Sylfaen"/>
          <w:lang w:val="hy-AM"/>
        </w:rPr>
        <w:t>օգտագործման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134"/>
        </w:tabs>
        <w:autoSpaceDE w:val="0"/>
        <w:autoSpaceDN w:val="0"/>
        <w:adjustRightInd w:val="0"/>
        <w:spacing w:before="120" w:after="240" w:line="276" w:lineRule="auto"/>
        <w:ind w:left="1134" w:hanging="1134"/>
        <w:rPr>
          <w:rFonts w:ascii="GHEA Grapalat" w:hAnsi="GHEA Grapalat"/>
          <w:b/>
          <w:lang w:val="hy-AM"/>
        </w:rPr>
      </w:pPr>
    </w:p>
    <w:p w:rsidR="00E77C02" w:rsidRPr="00CD757A" w:rsidRDefault="00E77C02" w:rsidP="00483C16">
      <w:pPr>
        <w:pStyle w:val="BodyText"/>
        <w:tabs>
          <w:tab w:val="left" w:pos="1134"/>
        </w:tabs>
        <w:autoSpaceDE w:val="0"/>
        <w:autoSpaceDN w:val="0"/>
        <w:adjustRightInd w:val="0"/>
        <w:spacing w:before="120" w:after="240" w:line="276" w:lineRule="auto"/>
        <w:ind w:left="1134" w:hanging="1134"/>
        <w:rPr>
          <w:rFonts w:ascii="GHEA Grapalat" w:hAnsi="GHEA Grapalat"/>
          <w:b/>
          <w:lang w:val="hy-AM"/>
        </w:rPr>
      </w:pPr>
      <w:r w:rsidRPr="00CD757A">
        <w:rPr>
          <w:rFonts w:ascii="GHEA Grapalat" w:hAnsi="GHEA Grapalat"/>
          <w:b/>
          <w:lang w:val="hy-AM"/>
        </w:rPr>
        <w:t xml:space="preserve">0E </w:t>
      </w:r>
      <w:r w:rsidRPr="00CD757A">
        <w:rPr>
          <w:rFonts w:ascii="GHEA Grapalat" w:hAnsi="GHEA Grapalat"/>
          <w:b/>
          <w:lang w:val="hy-AM"/>
        </w:rPr>
        <w:tab/>
      </w:r>
      <w:r w:rsidRPr="00CD757A">
        <w:rPr>
          <w:rFonts w:ascii="GHEA Grapalat" w:hAnsi="GHEA Grapalat" w:cs="Sylfaen"/>
          <w:b/>
          <w:lang w:val="hy-AM"/>
        </w:rPr>
        <w:t>Տեխնոլոգիա</w:t>
      </w:r>
    </w:p>
    <w:p w:rsidR="00E77C02" w:rsidRPr="00CD757A" w:rsidRDefault="00E77C02" w:rsidP="00483C16">
      <w:pPr>
        <w:pStyle w:val="BodyText"/>
        <w:tabs>
          <w:tab w:val="left" w:pos="1134"/>
        </w:tabs>
        <w:autoSpaceDE w:val="0"/>
        <w:autoSpaceDN w:val="0"/>
        <w:adjustRightInd w:val="0"/>
        <w:spacing w:before="120" w:after="240" w:line="276" w:lineRule="auto"/>
        <w:ind w:left="1134" w:hanging="1134"/>
        <w:rPr>
          <w:rFonts w:ascii="GHEA Grapalat" w:hAnsi="GHEA Grapalat"/>
          <w:lang w:val="hy-AM"/>
        </w:rPr>
      </w:pPr>
    </w:p>
    <w:p w:rsidR="00E77C02" w:rsidRPr="00CD757A" w:rsidRDefault="00E77C02" w:rsidP="00483C16">
      <w:pPr>
        <w:pStyle w:val="BodyText"/>
        <w:tabs>
          <w:tab w:val="left" w:pos="1134"/>
        </w:tabs>
        <w:autoSpaceDE w:val="0"/>
        <w:autoSpaceDN w:val="0"/>
        <w:adjustRightInd w:val="0"/>
        <w:spacing w:before="120" w:after="240" w:line="276" w:lineRule="auto"/>
        <w:ind w:left="1134" w:hanging="1134"/>
        <w:rPr>
          <w:rFonts w:ascii="GHEA Grapalat" w:hAnsi="GHEA Grapalat" w:cs="Times LatArm"/>
          <w:lang w:val="hy-AM"/>
        </w:rPr>
      </w:pPr>
      <w:r w:rsidRPr="00CD757A">
        <w:rPr>
          <w:rFonts w:ascii="GHEA Grapalat" w:hAnsi="GHEA Grapalat"/>
          <w:lang w:val="hy-AM"/>
        </w:rPr>
        <w:t xml:space="preserve">0E001 </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Տեխնոլոգիա</w:t>
      </w:r>
      <w:r w:rsidR="00D76829" w:rsidRPr="00CD757A">
        <w:rPr>
          <w:rFonts w:ascii="GHEA Grapalat" w:hAnsi="GHEA Grapalat"/>
          <w:lang w:val="hy-AM"/>
        </w:rPr>
        <w:t>”</w:t>
      </w:r>
      <w:r w:rsidRPr="00CD757A">
        <w:rPr>
          <w:rFonts w:ascii="GHEA Grapalat" w:hAnsi="GHEA Grapalat"/>
          <w:lang w:val="hy-AM"/>
        </w:rPr>
        <w:t xml:space="preserve"> ըստ </w:t>
      </w:r>
      <w:r w:rsidR="009A44E7">
        <w:rPr>
          <w:rFonts w:ascii="GHEA Grapalat" w:hAnsi="GHEA Grapalat"/>
          <w:lang w:val="hy-AM"/>
        </w:rPr>
        <w:t>“</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տեխնոլոգիաների ծանոթագրության</w:t>
      </w:r>
      <w:r w:rsidR="00D76829" w:rsidRPr="00CD757A">
        <w:rPr>
          <w:rFonts w:ascii="GHEA Grapalat" w:hAnsi="GHEA Grapalat" w:cs="Sylfaen"/>
          <w:lang w:val="hy-AM"/>
        </w:rPr>
        <w:t>”</w:t>
      </w:r>
      <w:r w:rsidRPr="00CD757A">
        <w:rPr>
          <w:rFonts w:ascii="GHEA Grapalat" w:hAnsi="GHEA Grapalat"/>
          <w:lang w:val="hy-AM"/>
        </w:rPr>
        <w:t xml:space="preserve">, տեխնոլոգիա, որը </w:t>
      </w:r>
      <w:r w:rsidRPr="00CD757A">
        <w:rPr>
          <w:rFonts w:ascii="GHEA Grapalat" w:hAnsi="GHEA Grapalat" w:cs="Sylfaen"/>
          <w:lang w:val="hy-AM"/>
        </w:rPr>
        <w:t>հատուկ</w:t>
      </w:r>
      <w:r w:rsidRPr="00CD757A">
        <w:rPr>
          <w:rFonts w:ascii="GHEA Grapalat" w:hAnsi="GHEA Grapalat"/>
          <w:lang w:val="hy-AM"/>
        </w:rPr>
        <w:t xml:space="preserve"> նախագծված է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սույն</w:t>
      </w:r>
      <w:r w:rsidRPr="00CD757A">
        <w:rPr>
          <w:rFonts w:ascii="GHEA Grapalat" w:hAnsi="GHEA Grapalat"/>
          <w:lang w:val="hy-AM"/>
        </w:rPr>
        <w:t xml:space="preserve"> </w:t>
      </w:r>
      <w:r w:rsidRPr="00CD757A">
        <w:rPr>
          <w:rFonts w:ascii="GHEA Grapalat" w:hAnsi="GHEA Grapalat" w:cs="Sylfaen"/>
          <w:lang w:val="hy-AM"/>
        </w:rPr>
        <w:t>Կատեգորիայում</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 xml:space="preserve">ապրանքատեսակների </w:t>
      </w:r>
      <w:r w:rsidR="009A44E7">
        <w:rPr>
          <w:rFonts w:ascii="GHEA Grapalat" w:hAnsi="GHEA Grapalat" w:cs="Sylfaen"/>
          <w:lang w:val="hy-AM"/>
        </w:rPr>
        <w:t>“</w:t>
      </w:r>
      <w:r w:rsidRPr="00CD757A">
        <w:rPr>
          <w:rFonts w:ascii="GHEA Grapalat" w:hAnsi="GHEA Grapalat" w:cs="Sylfaen"/>
          <w:lang w:val="hy-AM"/>
        </w:rPr>
        <w:t>նախագծման/մշակման</w:t>
      </w:r>
      <w:r w:rsidR="00D76829" w:rsidRPr="00CD757A">
        <w:rPr>
          <w:rFonts w:ascii="GHEA Grapalat" w:hAnsi="GHEA Grapalat" w:cs="Sylfaen"/>
          <w:lang w:val="hy-AM"/>
        </w:rPr>
        <w:t>”</w:t>
      </w:r>
      <w:r w:rsidRPr="00CD757A">
        <w:rPr>
          <w:rFonts w:ascii="GHEA Grapalat" w:hAnsi="GHEA Grapalat" w:cs="Sylfaen"/>
          <w:lang w:val="hy-AM"/>
        </w:rPr>
        <w:t xml:space="preserve">, </w:t>
      </w:r>
      <w:r w:rsidR="009A44E7">
        <w:rPr>
          <w:rFonts w:ascii="GHEA Grapalat" w:hAnsi="GHEA Grapalat" w:cs="Sylfaen"/>
          <w:lang w:val="hy-AM"/>
        </w:rPr>
        <w:t>“</w:t>
      </w:r>
      <w:r w:rsidRPr="00CD757A">
        <w:rPr>
          <w:rFonts w:ascii="GHEA Grapalat" w:hAnsi="GHEA Grapalat" w:cs="Sylfaen"/>
          <w:lang w:val="hy-AM"/>
        </w:rPr>
        <w:t>արտադրության</w:t>
      </w:r>
      <w:r w:rsidR="00D76829" w:rsidRPr="00CD757A">
        <w:rPr>
          <w:rFonts w:ascii="GHEA Grapalat" w:hAnsi="GHEA Grapalat" w:cs="Sylfaen"/>
          <w:lang w:val="hy-AM"/>
        </w:rPr>
        <w:t>”</w:t>
      </w:r>
      <w:r w:rsidRPr="00CD757A">
        <w:rPr>
          <w:rFonts w:ascii="GHEA Grapalat" w:hAnsi="GHEA Grapalat" w:cs="Sylfaen"/>
          <w:lang w:val="hy-AM"/>
        </w:rPr>
        <w:t xml:space="preserve"> կամ </w:t>
      </w:r>
      <w:r w:rsidR="009A44E7">
        <w:rPr>
          <w:rFonts w:ascii="GHEA Grapalat" w:hAnsi="GHEA Grapalat" w:cs="Sylfaen"/>
          <w:lang w:val="hy-AM"/>
        </w:rPr>
        <w:t>“</w:t>
      </w:r>
      <w:r w:rsidRPr="00CD757A">
        <w:rPr>
          <w:rFonts w:ascii="GHEA Grapalat" w:hAnsi="GHEA Grapalat" w:cs="Sylfaen"/>
          <w:lang w:val="hy-AM"/>
        </w:rPr>
        <w:t>օգտագործման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134"/>
        </w:tabs>
        <w:autoSpaceDE w:val="0"/>
        <w:autoSpaceDN w:val="0"/>
        <w:adjustRightInd w:val="0"/>
        <w:spacing w:before="120" w:after="240" w:line="276" w:lineRule="auto"/>
        <w:ind w:left="1134" w:hanging="1134"/>
        <w:rPr>
          <w:rFonts w:ascii="GHEA Grapalat" w:hAnsi="GHEA Grapalat" w:cs="Times LatArm"/>
          <w:lang w:val="hy-AM"/>
        </w:rPr>
      </w:pPr>
      <w:r w:rsidRPr="00CD757A">
        <w:rPr>
          <w:rFonts w:ascii="GHEA Grapalat" w:hAnsi="GHEA Grapalat" w:cs="Times LatArm"/>
          <w:lang w:val="hy-AM"/>
        </w:rPr>
        <w:br w:type="page"/>
      </w:r>
    </w:p>
    <w:p w:rsidR="00E77C02" w:rsidRPr="0012573A" w:rsidRDefault="00E77C02" w:rsidP="00483C16">
      <w:pPr>
        <w:pStyle w:val="Heading1"/>
        <w:rPr>
          <w:rFonts w:ascii="GHEA Grapalat" w:hAnsi="GHEA Grapalat"/>
          <w:b/>
          <w:szCs w:val="24"/>
          <w:lang w:val="hy-AM"/>
        </w:rPr>
      </w:pPr>
      <w:bookmarkStart w:id="8" w:name="_Toc58931892"/>
      <w:r w:rsidRPr="0012573A">
        <w:rPr>
          <w:rFonts w:ascii="GHEA Grapalat" w:hAnsi="GHEA Grapalat"/>
          <w:b/>
          <w:szCs w:val="24"/>
          <w:lang w:val="hy-AM"/>
        </w:rPr>
        <w:lastRenderedPageBreak/>
        <w:t xml:space="preserve">ՀԱՎԵԼՎԱԾ I (ՄԱՍ III </w:t>
      </w:r>
      <w:r w:rsidRPr="0012573A">
        <w:rPr>
          <w:rFonts w:ascii="GHEA Grapalat" w:hAnsi="GHEA Grapalat" w:cs="Times Armenian"/>
          <w:b/>
          <w:szCs w:val="24"/>
          <w:lang w:val="hy-AM"/>
        </w:rPr>
        <w:t>–</w:t>
      </w:r>
      <w:r w:rsidRPr="0012573A">
        <w:rPr>
          <w:rFonts w:ascii="GHEA Grapalat" w:hAnsi="GHEA Grapalat"/>
          <w:b/>
          <w:szCs w:val="24"/>
          <w:lang w:val="hy-AM"/>
        </w:rPr>
        <w:t xml:space="preserve"> Կատեգորիա 1)</w:t>
      </w:r>
      <w:bookmarkEnd w:id="8"/>
    </w:p>
    <w:p w:rsidR="00E77C02" w:rsidRPr="0012573A" w:rsidRDefault="00E77C02" w:rsidP="00483C16">
      <w:pPr>
        <w:pStyle w:val="BodyText"/>
        <w:tabs>
          <w:tab w:val="left" w:pos="1276"/>
        </w:tabs>
        <w:autoSpaceDE w:val="0"/>
        <w:autoSpaceDN w:val="0"/>
        <w:adjustRightInd w:val="0"/>
        <w:spacing w:before="240" w:after="240" w:line="276" w:lineRule="auto"/>
        <w:rPr>
          <w:rFonts w:ascii="GHEA Grapalat" w:hAnsi="GHEA Grapalat" w:cs="Sylfaen"/>
          <w:b/>
          <w:lang w:val="hy-AM"/>
        </w:rPr>
      </w:pPr>
    </w:p>
    <w:p w:rsidR="00E77C02" w:rsidRPr="0012573A" w:rsidRDefault="00E77C02" w:rsidP="00483C16">
      <w:pPr>
        <w:pStyle w:val="Heading1"/>
        <w:spacing w:before="240" w:after="240" w:line="276" w:lineRule="auto"/>
        <w:rPr>
          <w:rFonts w:ascii="GHEA Grapalat" w:hAnsi="GHEA Grapalat"/>
          <w:b/>
          <w:szCs w:val="24"/>
          <w:lang w:val="hy-AM"/>
        </w:rPr>
      </w:pPr>
      <w:bookmarkStart w:id="9" w:name="_Toc58931893"/>
      <w:r w:rsidRPr="0012573A">
        <w:rPr>
          <w:rFonts w:ascii="GHEA Grapalat" w:hAnsi="GHEA Grapalat" w:cs="Sylfaen"/>
          <w:b/>
          <w:szCs w:val="24"/>
          <w:lang w:val="hy-AM"/>
        </w:rPr>
        <w:t>ԿԱՏԵԳՈՐԻԱ</w:t>
      </w:r>
      <w:r w:rsidRPr="0012573A">
        <w:rPr>
          <w:rFonts w:ascii="GHEA Grapalat" w:hAnsi="GHEA Grapalat" w:cs="Times Armenian"/>
          <w:b/>
          <w:szCs w:val="24"/>
          <w:lang w:val="hy-AM"/>
        </w:rPr>
        <w:t xml:space="preserve"> </w:t>
      </w:r>
      <w:r w:rsidRPr="0012573A">
        <w:rPr>
          <w:rFonts w:ascii="GHEA Grapalat" w:hAnsi="GHEA Grapalat"/>
          <w:b/>
          <w:szCs w:val="24"/>
          <w:lang w:val="hy-AM"/>
        </w:rPr>
        <w:t xml:space="preserve">1 - </w:t>
      </w:r>
      <w:r w:rsidRPr="0012573A">
        <w:rPr>
          <w:rFonts w:ascii="GHEA Grapalat" w:hAnsi="GHEA Grapalat" w:cs="Sylfaen"/>
          <w:b/>
          <w:szCs w:val="24"/>
          <w:lang w:val="hy-AM"/>
        </w:rPr>
        <w:t>ՀԱՏՈՒԿ</w:t>
      </w:r>
      <w:r w:rsidRPr="0012573A">
        <w:rPr>
          <w:rFonts w:ascii="GHEA Grapalat" w:hAnsi="GHEA Grapalat" w:cs="Times Armenian"/>
          <w:b/>
          <w:szCs w:val="24"/>
          <w:lang w:val="hy-AM"/>
        </w:rPr>
        <w:t xml:space="preserve"> </w:t>
      </w:r>
      <w:r w:rsidRPr="0012573A">
        <w:rPr>
          <w:rFonts w:ascii="GHEA Grapalat" w:hAnsi="GHEA Grapalat" w:cs="Sylfaen"/>
          <w:b/>
          <w:szCs w:val="24"/>
          <w:lang w:val="hy-AM"/>
        </w:rPr>
        <w:t>ՆՅՈՒԹԵՐ</w:t>
      </w:r>
      <w:r w:rsidRPr="0012573A">
        <w:rPr>
          <w:rFonts w:ascii="GHEA Grapalat" w:hAnsi="GHEA Grapalat" w:cs="Times Armenian"/>
          <w:b/>
          <w:szCs w:val="24"/>
          <w:lang w:val="hy-AM"/>
        </w:rPr>
        <w:t xml:space="preserve"> </w:t>
      </w:r>
      <w:r w:rsidRPr="0012573A">
        <w:rPr>
          <w:rFonts w:ascii="GHEA Grapalat" w:hAnsi="GHEA Grapalat" w:cs="Sylfaen"/>
          <w:b/>
          <w:szCs w:val="24"/>
          <w:lang w:val="hy-AM"/>
        </w:rPr>
        <w:t>ԵՎ</w:t>
      </w:r>
      <w:r w:rsidRPr="0012573A">
        <w:rPr>
          <w:rFonts w:ascii="GHEA Grapalat" w:hAnsi="GHEA Grapalat" w:cs="Times Armenian"/>
          <w:b/>
          <w:szCs w:val="24"/>
          <w:lang w:val="hy-AM"/>
        </w:rPr>
        <w:t xml:space="preserve"> </w:t>
      </w:r>
      <w:r w:rsidRPr="0012573A">
        <w:rPr>
          <w:rFonts w:ascii="GHEA Grapalat" w:hAnsi="GHEA Grapalat" w:cs="Sylfaen"/>
          <w:b/>
          <w:szCs w:val="24"/>
          <w:lang w:val="hy-AM"/>
        </w:rPr>
        <w:t>ՀԱՐԱԿԻՑ</w:t>
      </w:r>
      <w:r w:rsidRPr="0012573A">
        <w:rPr>
          <w:rFonts w:ascii="GHEA Grapalat" w:hAnsi="GHEA Grapalat" w:cs="Times Armenian"/>
          <w:b/>
          <w:szCs w:val="24"/>
          <w:lang w:val="hy-AM"/>
        </w:rPr>
        <w:t xml:space="preserve"> </w:t>
      </w:r>
      <w:r w:rsidRPr="0012573A">
        <w:rPr>
          <w:rFonts w:ascii="GHEA Grapalat" w:hAnsi="GHEA Grapalat" w:cs="Sylfaen"/>
          <w:b/>
          <w:szCs w:val="24"/>
          <w:lang w:val="hy-AM"/>
        </w:rPr>
        <w:t>ՍԱՐՔԱՎՈՐՈՒՄՆԵՐ</w:t>
      </w:r>
      <w:bookmarkEnd w:id="9"/>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cs="Sylfaen"/>
          <w:b/>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b/>
          <w:lang w:val="hy-AM"/>
        </w:rPr>
      </w:pPr>
      <w:r w:rsidRPr="00CD757A">
        <w:rPr>
          <w:rFonts w:ascii="GHEA Grapalat" w:hAnsi="GHEA Grapalat"/>
          <w:b/>
          <w:lang w:val="hy-AM"/>
        </w:rPr>
        <w:t>1A</w:t>
      </w:r>
      <w:r w:rsidRPr="00CD757A">
        <w:rPr>
          <w:rFonts w:ascii="GHEA Grapalat" w:hAnsi="GHEA Grapalat"/>
          <w:b/>
          <w:lang w:val="hy-AM"/>
        </w:rPr>
        <w:tab/>
        <w:t>Համակարգեր, սարքավորում և բաղադրամասեր</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1A001</w:t>
      </w:r>
      <w:r w:rsidRPr="00CD757A">
        <w:rPr>
          <w:rFonts w:ascii="GHEA Grapalat" w:hAnsi="GHEA Grapalat"/>
          <w:lang w:val="hy-AM"/>
        </w:rPr>
        <w:tab/>
        <w:t xml:space="preserve">Ֆտորացված </w:t>
      </w:r>
      <w:r w:rsidRPr="00CD757A">
        <w:rPr>
          <w:rFonts w:ascii="GHEA Grapalat" w:hAnsi="GHEA Grapalat" w:cs="Sylfaen"/>
          <w:lang w:val="hy-AM"/>
        </w:rPr>
        <w:t>միացություններից</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բաղադրամասեր</w:t>
      </w:r>
      <w:r w:rsidRPr="00CD757A">
        <w:rPr>
          <w:rFonts w:ascii="GHEA Grapalat" w:hAnsi="GHEA Grapalat"/>
          <w:lang w:val="hy-AM"/>
        </w:rPr>
        <w:t xml:space="preserve">, ինչպիսիք են.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Խցանիչներ, </w:t>
      </w:r>
      <w:r w:rsidRPr="00CD757A">
        <w:rPr>
          <w:rFonts w:ascii="GHEA Grapalat" w:hAnsi="GHEA Grapalat" w:cs="Sylfaen"/>
          <w:lang w:val="hy-AM"/>
        </w:rPr>
        <w:t>միջադիրներ</w:t>
      </w:r>
      <w:r w:rsidRPr="00CD757A">
        <w:rPr>
          <w:rFonts w:ascii="GHEA Grapalat" w:hAnsi="GHEA Grapalat"/>
          <w:lang w:val="hy-AM"/>
        </w:rPr>
        <w:t xml:space="preserve">, </w:t>
      </w:r>
      <w:r w:rsidRPr="00CD757A">
        <w:rPr>
          <w:rFonts w:ascii="GHEA Grapalat" w:hAnsi="GHEA Grapalat" w:cs="Sylfaen"/>
          <w:lang w:val="hy-AM"/>
        </w:rPr>
        <w:t>խցանող</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վառելիքային</w:t>
      </w:r>
      <w:r w:rsidRPr="00CD757A">
        <w:rPr>
          <w:rFonts w:ascii="GHEA Grapalat" w:hAnsi="GHEA Grapalat"/>
          <w:lang w:val="hy-AM"/>
        </w:rPr>
        <w:t xml:space="preserve"> </w:t>
      </w:r>
      <w:r w:rsidRPr="00CD757A">
        <w:rPr>
          <w:rFonts w:ascii="GHEA Grapalat" w:hAnsi="GHEA Grapalat" w:cs="Sylfaen"/>
          <w:lang w:val="hy-AM"/>
        </w:rPr>
        <w:t>բալոններ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ավիացիոն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օդատիեզերական</w:t>
      </w:r>
      <w:r w:rsidRPr="00CD757A">
        <w:rPr>
          <w:rFonts w:ascii="GHEA Grapalat" w:hAnsi="GHEA Grapalat"/>
          <w:lang w:val="hy-AM"/>
        </w:rPr>
        <w:t xml:space="preserve"> </w:t>
      </w:r>
      <w:r w:rsidRPr="00CD757A">
        <w:rPr>
          <w:rFonts w:ascii="GHEA Grapalat" w:hAnsi="GHEA Grapalat" w:cs="Sylfaen"/>
          <w:lang w:val="hy-AM"/>
        </w:rPr>
        <w:t>կիրառման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1C009.b. </w:t>
      </w:r>
      <w:r w:rsidRPr="00CD757A">
        <w:rPr>
          <w:rFonts w:ascii="GHEA Grapalat" w:hAnsi="GHEA Grapalat" w:cs="Sylfaen"/>
          <w:lang w:val="hy-AM"/>
        </w:rPr>
        <w:t>կամ</w:t>
      </w:r>
      <w:r w:rsidRPr="00CD757A">
        <w:rPr>
          <w:rFonts w:ascii="GHEA Grapalat" w:hAnsi="GHEA Grapalat"/>
          <w:lang w:val="hy-AM"/>
        </w:rPr>
        <w:t xml:space="preserve"> 1C009.c.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կարգավորվող</w:t>
      </w:r>
      <w:r w:rsidRPr="00CD757A">
        <w:rPr>
          <w:rFonts w:ascii="GHEA Grapalat" w:hAnsi="GHEA Grapalat"/>
          <w:lang w:val="hy-AM"/>
        </w:rPr>
        <w:t xml:space="preserve"> </w:t>
      </w:r>
      <w:r w:rsidRPr="00CD757A">
        <w:rPr>
          <w:rFonts w:ascii="GHEA Grapalat" w:hAnsi="GHEA Grapalat" w:cs="Sylfaen"/>
          <w:lang w:val="hy-AM"/>
        </w:rPr>
        <w:t xml:space="preserve">նյութերից որևէ մեկի </w:t>
      </w:r>
      <w:r w:rsidRPr="00CD757A">
        <w:rPr>
          <w:rFonts w:ascii="GHEA Grapalat" w:hAnsi="GHEA Grapalat"/>
          <w:lang w:val="hy-AM"/>
        </w:rPr>
        <w:t xml:space="preserve">50%-ից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 xml:space="preserve">պարունակությամբ </w:t>
      </w:r>
      <w:r w:rsidRPr="00CD757A">
        <w:rPr>
          <w:rFonts w:ascii="GHEA Grapalat" w:hAnsi="GHEA Grapalat"/>
          <w:lang w:val="hy-AM"/>
        </w:rPr>
        <w:t>(</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Չի</w:t>
      </w:r>
      <w:r w:rsidRPr="00CD757A">
        <w:rPr>
          <w:rFonts w:ascii="GHEA Grapalat" w:hAnsi="GHEA Grapalat"/>
          <w:lang w:val="hy-AM"/>
        </w:rPr>
        <w:t xml:space="preserve"> կիրառվում: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c. Չի կիրառվում:</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1A002</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կառուցվածքներ կամ լամինատներ, որոնք ունեն հետևյալներից որևէ մեկը.</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u w:val="single"/>
          <w:lang w:val="hy-AM"/>
        </w:rPr>
        <w:t>Հ.Ծ.</w:t>
      </w:r>
      <w:r w:rsidRPr="00CD757A">
        <w:rPr>
          <w:rFonts w:ascii="GHEA Grapalat" w:hAnsi="GHEA Grapalat"/>
          <w:i/>
          <w:lang w:val="hy-AM"/>
        </w:rPr>
        <w:t xml:space="preserve"> ՏԵՍ ՆԱԵՎ 1A202, 9A010 և 9A110։</w:t>
      </w:r>
    </w:p>
    <w:p w:rsidR="00E77C02" w:rsidRPr="00CD757A" w:rsidRDefault="00E77C02" w:rsidP="00483C16">
      <w:pPr>
        <w:pStyle w:val="BodyText"/>
        <w:tabs>
          <w:tab w:val="left" w:pos="-1843"/>
        </w:tabs>
        <w:autoSpaceDE w:val="0"/>
        <w:autoSpaceDN w:val="0"/>
        <w:adjustRightInd w:val="0"/>
        <w:spacing w:before="240" w:after="240" w:line="276" w:lineRule="auto"/>
        <w:ind w:left="1559" w:hanging="425"/>
        <w:rPr>
          <w:rFonts w:ascii="GHEA Grapalat" w:hAnsi="GHEA Grapalat"/>
          <w:lang w:val="hy-AM"/>
        </w:rPr>
      </w:pPr>
      <w:r w:rsidRPr="00CD757A">
        <w:rPr>
          <w:rFonts w:ascii="GHEA Grapalat" w:hAnsi="GHEA Grapalat"/>
          <w:lang w:val="hy-AM"/>
        </w:rPr>
        <w:t xml:space="preserve">a. Կազմված են օրգանական </w:t>
      </w:r>
      <w:r w:rsidR="009A44E7">
        <w:rPr>
          <w:rFonts w:ascii="GHEA Grapalat" w:hAnsi="GHEA Grapalat"/>
          <w:lang w:val="hy-AM"/>
        </w:rPr>
        <w:t>“</w:t>
      </w:r>
      <w:r w:rsidRPr="00CD757A">
        <w:rPr>
          <w:rFonts w:ascii="GHEA Grapalat" w:hAnsi="GHEA Grapalat"/>
          <w:lang w:val="hy-AM"/>
        </w:rPr>
        <w:t>մատրիցայից</w:t>
      </w:r>
      <w:r w:rsidR="00D76829" w:rsidRPr="00CD757A">
        <w:rPr>
          <w:rFonts w:ascii="GHEA Grapalat" w:hAnsi="GHEA Grapalat"/>
          <w:lang w:val="hy-AM"/>
        </w:rPr>
        <w:t>”</w:t>
      </w:r>
      <w:r w:rsidRPr="00CD757A">
        <w:rPr>
          <w:rFonts w:ascii="GHEA Grapalat" w:hAnsi="GHEA Grapalat"/>
          <w:lang w:val="hy-AM"/>
        </w:rPr>
        <w:t xml:space="preserve">, և 1C010.c., 1C010.d. կամ 1C010.e. կետերով հատկորշված նյութերից, </w:t>
      </w:r>
      <w:r w:rsidRPr="00CD757A">
        <w:rPr>
          <w:rFonts w:ascii="GHEA Grapalat" w:hAnsi="GHEA Grapalat"/>
          <w:u w:val="single"/>
          <w:lang w:val="hy-AM"/>
        </w:rPr>
        <w:t>կամ</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Կազմված են մետաղական կամ ածխածնային </w:t>
      </w:r>
      <w:r w:rsidR="009A44E7">
        <w:rPr>
          <w:rFonts w:ascii="GHEA Grapalat" w:hAnsi="GHEA Grapalat"/>
          <w:lang w:val="hy-AM"/>
        </w:rPr>
        <w:t>“</w:t>
      </w:r>
      <w:r w:rsidRPr="00CD757A">
        <w:rPr>
          <w:rFonts w:ascii="GHEA Grapalat" w:hAnsi="GHEA Grapalat"/>
          <w:lang w:val="hy-AM"/>
        </w:rPr>
        <w:t>մատրիցայից</w:t>
      </w:r>
      <w:r w:rsidR="00D76829" w:rsidRPr="00CD757A">
        <w:rPr>
          <w:rFonts w:ascii="GHEA Grapalat" w:hAnsi="GHEA Grapalat"/>
          <w:lang w:val="hy-AM"/>
        </w:rPr>
        <w:t>”</w:t>
      </w:r>
      <w:r w:rsidRPr="00CD757A">
        <w:rPr>
          <w:rFonts w:ascii="GHEA Grapalat" w:hAnsi="GHEA Grapalat"/>
          <w:lang w:val="hy-AM"/>
        </w:rPr>
        <w:t xml:space="preserve">, և հետևյալ նյութերից որևէ մեկից. </w:t>
      </w:r>
    </w:p>
    <w:p w:rsidR="00E77C02" w:rsidRPr="00CD757A" w:rsidRDefault="00E77C02" w:rsidP="00483C16">
      <w:pPr>
        <w:pStyle w:val="BodyText"/>
        <w:tabs>
          <w:tab w:val="left" w:pos="-1843"/>
        </w:tabs>
        <w:autoSpaceDE w:val="0"/>
        <w:autoSpaceDN w:val="0"/>
        <w:adjustRightInd w:val="0"/>
        <w:spacing w:before="240" w:after="240" w:line="276" w:lineRule="auto"/>
        <w:ind w:left="1843" w:hanging="425"/>
        <w:rPr>
          <w:rFonts w:ascii="GHEA Grapalat" w:hAnsi="GHEA Grapalat"/>
          <w:lang w:val="hy-AM"/>
        </w:rPr>
      </w:pPr>
      <w:r w:rsidRPr="00CD757A">
        <w:rPr>
          <w:rFonts w:ascii="GHEA Grapalat" w:hAnsi="GHEA Grapalat"/>
          <w:lang w:val="hy-AM"/>
        </w:rPr>
        <w:t xml:space="preserve">1. Ածխածնային </w:t>
      </w:r>
      <w:r w:rsidR="009A44E7">
        <w:rPr>
          <w:rFonts w:ascii="GHEA Grapalat" w:hAnsi="GHEA Grapalat"/>
          <w:lang w:val="hy-AM"/>
        </w:rPr>
        <w:t>“</w:t>
      </w:r>
      <w:r w:rsidRPr="00CD757A">
        <w:rPr>
          <w:rFonts w:ascii="GHEA Grapalat" w:hAnsi="GHEA Grapalat"/>
          <w:lang w:val="hy-AM"/>
        </w:rPr>
        <w:t>թելավոր կամ թելանման նյութեր</w:t>
      </w:r>
      <w:r w:rsidR="00D76829" w:rsidRPr="00CD757A">
        <w:rPr>
          <w:rFonts w:ascii="GHEA Grapalat" w:hAnsi="GHEA Grapalat"/>
          <w:lang w:val="hy-AM"/>
        </w:rPr>
        <w:t>”</w:t>
      </w:r>
      <w:r w:rsidRPr="00CD757A">
        <w:rPr>
          <w:rFonts w:ascii="GHEA Grapalat" w:hAnsi="GHEA Grapalat"/>
          <w:lang w:val="hy-AM"/>
        </w:rPr>
        <w:t>, որոնք ունեն բոլոր հետևյալ բնութագրերը.`</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Առաձգականության տեսակարար մոդուլ</w:t>
      </w:r>
      <w:r w:rsidR="00D76829" w:rsidRPr="00CD757A">
        <w:rPr>
          <w:rFonts w:ascii="GHEA Grapalat" w:hAnsi="GHEA Grapalat"/>
          <w:lang w:val="hy-AM"/>
        </w:rPr>
        <w:t>”</w:t>
      </w:r>
      <w:r w:rsidRPr="00CD757A">
        <w:rPr>
          <w:rFonts w:ascii="GHEA Grapalat" w:hAnsi="GHEA Grapalat"/>
          <w:lang w:val="hy-AM"/>
        </w:rPr>
        <w:t xml:space="preserve"> 10,15x10</w:t>
      </w:r>
      <w:r w:rsidRPr="00CD757A">
        <w:rPr>
          <w:rFonts w:ascii="GHEA Grapalat" w:hAnsi="GHEA Grapalat"/>
          <w:vertAlign w:val="superscript"/>
          <w:lang w:val="hy-AM"/>
        </w:rPr>
        <w:t>6</w:t>
      </w:r>
      <w:r w:rsidRPr="00CD757A">
        <w:rPr>
          <w:rFonts w:ascii="GHEA Grapalat" w:hAnsi="GHEA Grapalat"/>
          <w:lang w:val="hy-AM"/>
        </w:rPr>
        <w:t xml:space="preserve"> մ -ից ավելի մեծ կարողություն, </w:t>
      </w:r>
      <w:r w:rsidRPr="00CD757A">
        <w:rPr>
          <w:rFonts w:ascii="GHEA Grapalat" w:hAnsi="GHEA Grapalat"/>
          <w:u w:val="single"/>
          <w:lang w:val="hy-AM"/>
        </w:rPr>
        <w:t>և</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lastRenderedPageBreak/>
        <w:t xml:space="preserve">b. </w:t>
      </w:r>
      <w:r w:rsidR="009A44E7">
        <w:rPr>
          <w:rFonts w:ascii="GHEA Grapalat" w:hAnsi="GHEA Grapalat"/>
          <w:lang w:val="hy-AM"/>
        </w:rPr>
        <w:t>“</w:t>
      </w:r>
      <w:r w:rsidRPr="00CD757A">
        <w:rPr>
          <w:rFonts w:ascii="GHEA Grapalat" w:hAnsi="GHEA Grapalat"/>
          <w:lang w:val="hy-AM"/>
        </w:rPr>
        <w:t>Խզման տեսակարար մոդուլ</w:t>
      </w:r>
      <w:r w:rsidR="00D76829" w:rsidRPr="00CD757A">
        <w:rPr>
          <w:rFonts w:ascii="GHEA Grapalat" w:hAnsi="GHEA Grapalat"/>
          <w:lang w:val="hy-AM"/>
        </w:rPr>
        <w:t>”</w:t>
      </w:r>
      <w:r w:rsidRPr="00CD757A">
        <w:rPr>
          <w:rFonts w:ascii="GHEA Grapalat" w:hAnsi="GHEA Grapalat"/>
          <w:lang w:val="hy-AM"/>
        </w:rPr>
        <w:t xml:space="preserve"> 17,7x10</w:t>
      </w:r>
      <w:r w:rsidRPr="00CD757A">
        <w:rPr>
          <w:rFonts w:ascii="GHEA Grapalat" w:hAnsi="GHEA Grapalat"/>
          <w:vertAlign w:val="superscript"/>
          <w:lang w:val="hy-AM"/>
        </w:rPr>
        <w:t>4</w:t>
      </w:r>
      <w:r w:rsidRPr="00CD757A">
        <w:rPr>
          <w:rFonts w:ascii="GHEA Grapalat" w:hAnsi="GHEA Grapalat"/>
          <w:lang w:val="hy-AM"/>
        </w:rPr>
        <w:t xml:space="preserve"> մ-ից կամ ավելի մեծ կարողություն; </w:t>
      </w:r>
      <w:r w:rsidRPr="00CD757A">
        <w:rPr>
          <w:rFonts w:ascii="GHEA Grapalat" w:hAnsi="GHEA Grapalat"/>
          <w:u w:val="single"/>
          <w:lang w:val="hy-AM"/>
        </w:rPr>
        <w:t>կամ</w:t>
      </w:r>
    </w:p>
    <w:p w:rsidR="00E77C02" w:rsidRPr="00CD757A" w:rsidRDefault="00E77C02" w:rsidP="00483C16">
      <w:pPr>
        <w:pStyle w:val="BodyText"/>
        <w:tabs>
          <w:tab w:val="left" w:pos="-1843"/>
        </w:tabs>
        <w:autoSpaceDE w:val="0"/>
        <w:autoSpaceDN w:val="0"/>
        <w:adjustRightInd w:val="0"/>
        <w:spacing w:before="240" w:after="240" w:line="276" w:lineRule="auto"/>
        <w:ind w:left="1841" w:hanging="425"/>
        <w:rPr>
          <w:rFonts w:ascii="GHEA Grapalat" w:hAnsi="GHEA Grapalat"/>
          <w:lang w:val="hy-AM"/>
        </w:rPr>
      </w:pPr>
      <w:r w:rsidRPr="00CD757A">
        <w:rPr>
          <w:rFonts w:ascii="GHEA Grapalat" w:hAnsi="GHEA Grapalat"/>
          <w:lang w:val="hy-AM"/>
        </w:rPr>
        <w:t>2. 1C010.c. կետով կարգավորվող նյութերից։</w:t>
      </w:r>
    </w:p>
    <w:p w:rsidR="00E77C02" w:rsidRPr="00CD757A" w:rsidRDefault="00E77C02" w:rsidP="00483C16">
      <w:pPr>
        <w:pStyle w:val="BodyText"/>
        <w:autoSpaceDE w:val="0"/>
        <w:autoSpaceDN w:val="0"/>
        <w:adjustRightInd w:val="0"/>
        <w:spacing w:before="240" w:after="240" w:line="276" w:lineRule="auto"/>
        <w:ind w:left="3828" w:hanging="2694"/>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1. </w:t>
      </w:r>
    </w:p>
    <w:p w:rsidR="00E77C02" w:rsidRPr="00CD757A" w:rsidRDefault="00E77C02" w:rsidP="00483C16">
      <w:pPr>
        <w:pStyle w:val="BodyText"/>
        <w:autoSpaceDE w:val="0"/>
        <w:autoSpaceDN w:val="0"/>
        <w:adjustRightInd w:val="0"/>
        <w:spacing w:before="240" w:after="240" w:line="276" w:lineRule="auto"/>
        <w:ind w:left="1136" w:hanging="2"/>
        <w:rPr>
          <w:rFonts w:ascii="GHEA Grapalat" w:hAnsi="GHEA Grapalat"/>
          <w:i/>
          <w:lang w:val="hy-AM"/>
        </w:rPr>
      </w:pPr>
      <w:r w:rsidRPr="00CD757A">
        <w:rPr>
          <w:rFonts w:ascii="GHEA Grapalat" w:hAnsi="GHEA Grapalat"/>
          <w:i/>
          <w:lang w:val="hy-AM"/>
        </w:rPr>
        <w:t xml:space="preserve">1A002 կետով չեն վերահսկվում </w:t>
      </w:r>
      <w:r w:rsidR="009A44E7">
        <w:rPr>
          <w:rFonts w:ascii="GHEA Grapalat" w:hAnsi="GHEA Grapalat"/>
          <w:i/>
          <w:lang w:val="hy-AM"/>
        </w:rPr>
        <w:t>“</w:t>
      </w:r>
      <w:r w:rsidRPr="00CD757A">
        <w:rPr>
          <w:rFonts w:ascii="GHEA Grapalat" w:hAnsi="GHEA Grapalat"/>
          <w:i/>
          <w:lang w:val="hy-AM"/>
        </w:rPr>
        <w:t>կոմպոզիտային</w:t>
      </w:r>
      <w:r w:rsidR="00D76829" w:rsidRPr="00CD757A">
        <w:rPr>
          <w:rFonts w:ascii="GHEA Grapalat" w:hAnsi="GHEA Grapalat"/>
          <w:i/>
          <w:lang w:val="hy-AM"/>
        </w:rPr>
        <w:t>”</w:t>
      </w:r>
      <w:r w:rsidRPr="00CD757A">
        <w:rPr>
          <w:rFonts w:ascii="GHEA Grapalat" w:hAnsi="GHEA Grapalat"/>
          <w:i/>
          <w:lang w:val="hy-AM"/>
        </w:rPr>
        <w:t xml:space="preserve"> կառուցվածքները կամ լամինատները, որոնք պատրաստված են էպոքսիդային խեժով հագեցած ածխածնային </w:t>
      </w:r>
      <w:r w:rsidR="009A44E7">
        <w:rPr>
          <w:rFonts w:ascii="GHEA Grapalat" w:hAnsi="GHEA Grapalat"/>
          <w:i/>
          <w:lang w:val="hy-AM"/>
        </w:rPr>
        <w:t>“</w:t>
      </w:r>
      <w:r w:rsidRPr="00CD757A">
        <w:rPr>
          <w:rFonts w:ascii="GHEA Grapalat" w:hAnsi="GHEA Grapalat"/>
          <w:i/>
          <w:lang w:val="hy-AM"/>
        </w:rPr>
        <w:t xml:space="preserve">թելավոր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թելանման նյութերի</w:t>
      </w:r>
      <w:r w:rsidRPr="00CD757A">
        <w:rPr>
          <w:rFonts w:ascii="GHEA Grapalat" w:hAnsi="GHEA Grapalat"/>
          <w:i/>
          <w:lang w:val="hy-AM"/>
        </w:rPr>
        <w:t>ց</w:t>
      </w:r>
      <w:r w:rsidR="00D76829" w:rsidRPr="00CD757A">
        <w:rPr>
          <w:rFonts w:ascii="GHEA Grapalat" w:hAnsi="GHEA Grapalat"/>
          <w:i/>
          <w:lang w:val="hy-AM"/>
        </w:rPr>
        <w:t>”</w:t>
      </w:r>
      <w:r w:rsidRPr="00CD757A">
        <w:rPr>
          <w:rFonts w:ascii="GHEA Grapalat" w:hAnsi="GHEA Grapalat"/>
          <w:i/>
          <w:lang w:val="hy-AM"/>
        </w:rPr>
        <w:t xml:space="preserve">, որոնք նախատեսված են </w:t>
      </w:r>
      <w:r w:rsidR="009A44E7">
        <w:rPr>
          <w:rFonts w:ascii="GHEA Grapalat" w:hAnsi="GHEA Grapalat"/>
          <w:i/>
          <w:lang w:val="hy-AM"/>
        </w:rPr>
        <w:t>“</w:t>
      </w:r>
      <w:r w:rsidRPr="00CD757A">
        <w:rPr>
          <w:rFonts w:ascii="GHEA Grapalat" w:hAnsi="GHEA Grapalat"/>
          <w:i/>
          <w:lang w:val="hy-AM"/>
        </w:rPr>
        <w:t>քաղաքացիական թռչող սարքերի</w:t>
      </w:r>
      <w:r w:rsidR="00D76829" w:rsidRPr="00CD757A">
        <w:rPr>
          <w:rFonts w:ascii="GHEA Grapalat" w:hAnsi="GHEA Grapalat"/>
          <w:i/>
          <w:lang w:val="hy-AM"/>
        </w:rPr>
        <w:t>”</w:t>
      </w:r>
      <w:r w:rsidRPr="00CD757A">
        <w:rPr>
          <w:rFonts w:ascii="GHEA Grapalat" w:hAnsi="GHEA Grapalat"/>
          <w:i/>
          <w:lang w:val="hy-AM"/>
        </w:rPr>
        <w:t xml:space="preserve"> կառուցվածքների կամ լամինատների վերանորոգման համար, և ունեն բոլոր հետևյալ բնութագրերը. </w:t>
      </w:r>
    </w:p>
    <w:p w:rsidR="00E77C02" w:rsidRPr="00CD757A" w:rsidRDefault="00E77C02" w:rsidP="00483C16">
      <w:pPr>
        <w:pStyle w:val="BodyText"/>
        <w:numPr>
          <w:ilvl w:val="0"/>
          <w:numId w:val="15"/>
        </w:numPr>
        <w:tabs>
          <w:tab w:val="left" w:pos="1276"/>
        </w:tabs>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1 մ</w:t>
      </w:r>
      <w:r w:rsidRPr="00CD757A">
        <w:rPr>
          <w:rFonts w:ascii="GHEA Grapalat" w:hAnsi="GHEA Grapalat"/>
          <w:i/>
          <w:vertAlign w:val="superscript"/>
          <w:lang w:val="hy-AM"/>
        </w:rPr>
        <w:t>2</w:t>
      </w:r>
      <w:r w:rsidRPr="00CD757A">
        <w:rPr>
          <w:rFonts w:ascii="GHEA Grapalat" w:hAnsi="GHEA Grapalat"/>
          <w:i/>
          <w:lang w:val="hy-AM"/>
        </w:rPr>
        <w:t xml:space="preserve">-ից ոչ ավելի մեծ մակերես; </w:t>
      </w:r>
    </w:p>
    <w:p w:rsidR="00E77C02" w:rsidRPr="00CD757A" w:rsidRDefault="00E77C02" w:rsidP="00483C16">
      <w:pPr>
        <w:pStyle w:val="BodyText"/>
        <w:numPr>
          <w:ilvl w:val="0"/>
          <w:numId w:val="15"/>
        </w:numPr>
        <w:tabs>
          <w:tab w:val="left" w:pos="1276"/>
        </w:tabs>
        <w:autoSpaceDE w:val="0"/>
        <w:autoSpaceDN w:val="0"/>
        <w:adjustRightInd w:val="0"/>
        <w:spacing w:before="240" w:after="240" w:line="276" w:lineRule="auto"/>
        <w:rPr>
          <w:rFonts w:ascii="GHEA Grapalat" w:hAnsi="GHEA Grapalat"/>
          <w:i/>
          <w:u w:val="single"/>
          <w:lang w:val="hy-AM"/>
        </w:rPr>
      </w:pPr>
      <w:r w:rsidRPr="00CD757A">
        <w:rPr>
          <w:rFonts w:ascii="GHEA Grapalat" w:hAnsi="GHEA Grapalat"/>
          <w:i/>
          <w:lang w:val="hy-AM"/>
        </w:rPr>
        <w:t xml:space="preserve">2,5 մ-ից ոչ ավելի մեծ երկարություն; </w:t>
      </w:r>
      <w:r w:rsidRPr="00CD757A">
        <w:rPr>
          <w:rFonts w:ascii="GHEA Grapalat" w:hAnsi="GHEA Grapalat"/>
          <w:i/>
          <w:u w:val="single"/>
          <w:lang w:val="hy-AM"/>
        </w:rPr>
        <w:t>և</w:t>
      </w:r>
    </w:p>
    <w:p w:rsidR="00E77C02" w:rsidRPr="00CD757A" w:rsidRDefault="00E77C02" w:rsidP="00483C16">
      <w:pPr>
        <w:pStyle w:val="BodyText"/>
        <w:numPr>
          <w:ilvl w:val="0"/>
          <w:numId w:val="15"/>
        </w:numPr>
        <w:tabs>
          <w:tab w:val="left" w:pos="1276"/>
        </w:tabs>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 xml:space="preserve">15 մմ -ի մեծ լայնություն: </w:t>
      </w:r>
    </w:p>
    <w:p w:rsidR="00E77C02" w:rsidRPr="00CD757A" w:rsidRDefault="00E77C02" w:rsidP="00483C16">
      <w:pPr>
        <w:pStyle w:val="BodyText"/>
        <w:autoSpaceDE w:val="0"/>
        <w:autoSpaceDN w:val="0"/>
        <w:adjustRightInd w:val="0"/>
        <w:spacing w:before="240" w:after="240" w:line="276" w:lineRule="auto"/>
        <w:ind w:left="3830" w:hanging="2694"/>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2. </w:t>
      </w:r>
    </w:p>
    <w:p w:rsidR="00E77C02" w:rsidRPr="00CD757A" w:rsidRDefault="00E77C02" w:rsidP="00483C16">
      <w:pPr>
        <w:pStyle w:val="BodyText"/>
        <w:autoSpaceDE w:val="0"/>
        <w:autoSpaceDN w:val="0"/>
        <w:adjustRightInd w:val="0"/>
        <w:spacing w:before="240" w:after="240" w:line="276" w:lineRule="auto"/>
        <w:ind w:left="1138" w:hanging="2"/>
        <w:rPr>
          <w:rFonts w:ascii="GHEA Grapalat" w:hAnsi="GHEA Grapalat"/>
          <w:i/>
          <w:lang w:val="hy-AM"/>
        </w:rPr>
      </w:pPr>
      <w:r w:rsidRPr="00CD757A">
        <w:rPr>
          <w:rFonts w:ascii="GHEA Grapalat" w:hAnsi="GHEA Grapalat"/>
          <w:i/>
          <w:lang w:val="hy-AM"/>
        </w:rPr>
        <w:t>1A002 կետով չեն վերահսկվում կիսավարտ արտադրանքները, որոնք հատուկ նախագծված են բացառապես քաղաքացիական կիրառման համար, ինչպես օրինակ.</w:t>
      </w:r>
    </w:p>
    <w:p w:rsidR="00E77C02" w:rsidRPr="00CD757A" w:rsidRDefault="00E77C02" w:rsidP="00483C16">
      <w:pPr>
        <w:pStyle w:val="BodyText"/>
        <w:numPr>
          <w:ilvl w:val="0"/>
          <w:numId w:val="16"/>
        </w:numPr>
        <w:tabs>
          <w:tab w:val="left" w:pos="1276"/>
        </w:tabs>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 xml:space="preserve">Սպորտային ապրանքները; </w:t>
      </w:r>
    </w:p>
    <w:p w:rsidR="00E77C02" w:rsidRPr="00CD757A" w:rsidRDefault="00E77C02" w:rsidP="00483C16">
      <w:pPr>
        <w:pStyle w:val="BodyText"/>
        <w:numPr>
          <w:ilvl w:val="0"/>
          <w:numId w:val="16"/>
        </w:numPr>
        <w:tabs>
          <w:tab w:val="left" w:pos="1276"/>
        </w:tabs>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Ավտոմեքենաշինական արդյունաբերությունը;</w:t>
      </w:r>
    </w:p>
    <w:p w:rsidR="00E77C02" w:rsidRPr="00CD757A" w:rsidRDefault="00E77C02" w:rsidP="00483C16">
      <w:pPr>
        <w:pStyle w:val="BodyText"/>
        <w:numPr>
          <w:ilvl w:val="0"/>
          <w:numId w:val="16"/>
        </w:numPr>
        <w:tabs>
          <w:tab w:val="left" w:pos="1276"/>
        </w:tabs>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Հաստոցաշինական/մեքենաշինական արդյունաբերությունը;</w:t>
      </w:r>
    </w:p>
    <w:p w:rsidR="00E77C02" w:rsidRPr="00CD757A" w:rsidRDefault="00E77C02" w:rsidP="00483C16">
      <w:pPr>
        <w:pStyle w:val="BodyText"/>
        <w:numPr>
          <w:ilvl w:val="0"/>
          <w:numId w:val="16"/>
        </w:numPr>
        <w:tabs>
          <w:tab w:val="left" w:pos="1276"/>
        </w:tabs>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 xml:space="preserve">Բժշկական կիրառումները: </w:t>
      </w:r>
    </w:p>
    <w:p w:rsidR="00E77C02" w:rsidRPr="00CD757A" w:rsidRDefault="00E77C02" w:rsidP="00483C16">
      <w:pPr>
        <w:pStyle w:val="BodyText"/>
        <w:autoSpaceDE w:val="0"/>
        <w:autoSpaceDN w:val="0"/>
        <w:adjustRightInd w:val="0"/>
        <w:spacing w:before="240" w:after="240" w:line="276" w:lineRule="auto"/>
        <w:ind w:left="3830" w:hanging="2694"/>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3. </w:t>
      </w:r>
    </w:p>
    <w:p w:rsidR="00E77C02" w:rsidRPr="00CD757A" w:rsidRDefault="00E77C02" w:rsidP="00483C16">
      <w:pPr>
        <w:pStyle w:val="BodyText"/>
        <w:autoSpaceDE w:val="0"/>
        <w:autoSpaceDN w:val="0"/>
        <w:adjustRightInd w:val="0"/>
        <w:spacing w:before="240" w:after="240" w:line="276" w:lineRule="auto"/>
        <w:ind w:left="1138" w:hanging="2"/>
        <w:rPr>
          <w:rFonts w:ascii="GHEA Grapalat" w:hAnsi="GHEA Grapalat"/>
          <w:i/>
          <w:lang w:val="hy-AM"/>
        </w:rPr>
      </w:pPr>
      <w:r w:rsidRPr="00CD757A">
        <w:rPr>
          <w:rFonts w:ascii="GHEA Grapalat" w:hAnsi="GHEA Grapalat"/>
          <w:i/>
          <w:lang w:val="hy-AM"/>
        </w:rPr>
        <w:t>1A002.b.1. կետով չեն վերահսկվում կիսավարտ ապրանքները, որոնք պարունակում են միահյուսված մանրաթելերի առավելագույնը երկու տարածաչափ և հատուկ նախագծված են հետևյալ կիրառումների համար.</w:t>
      </w:r>
    </w:p>
    <w:p w:rsidR="00E77C02" w:rsidRPr="00CD757A" w:rsidRDefault="00E77C02" w:rsidP="00483C16">
      <w:pPr>
        <w:pStyle w:val="BodyText"/>
        <w:numPr>
          <w:ilvl w:val="0"/>
          <w:numId w:val="20"/>
        </w:numPr>
        <w:tabs>
          <w:tab w:val="left" w:pos="1276"/>
        </w:tabs>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 xml:space="preserve">Մետաղների կոփման մետաղական ջերմային վառարանները, </w:t>
      </w:r>
    </w:p>
    <w:p w:rsidR="00E77C02" w:rsidRPr="00CD757A" w:rsidRDefault="00E77C02" w:rsidP="00483C16">
      <w:pPr>
        <w:pStyle w:val="BodyText"/>
        <w:numPr>
          <w:ilvl w:val="0"/>
          <w:numId w:val="20"/>
        </w:numPr>
        <w:tabs>
          <w:tab w:val="left" w:pos="1276"/>
        </w:tabs>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Սիլիցիումային ձուլակտորների արտադրության սարքավորումը։</w:t>
      </w:r>
    </w:p>
    <w:p w:rsidR="00E77C02" w:rsidRPr="00CD757A" w:rsidRDefault="00E77C02" w:rsidP="00483C16">
      <w:pPr>
        <w:pStyle w:val="BodyText"/>
        <w:autoSpaceDE w:val="0"/>
        <w:autoSpaceDN w:val="0"/>
        <w:adjustRightInd w:val="0"/>
        <w:spacing w:before="240" w:after="240" w:line="276" w:lineRule="auto"/>
        <w:ind w:left="3402" w:hanging="2694"/>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4. </w:t>
      </w:r>
    </w:p>
    <w:p w:rsidR="00E77C02" w:rsidRPr="00CD757A" w:rsidRDefault="00E77C02" w:rsidP="00483C16">
      <w:pPr>
        <w:pStyle w:val="BodyText"/>
        <w:autoSpaceDE w:val="0"/>
        <w:autoSpaceDN w:val="0"/>
        <w:adjustRightInd w:val="0"/>
        <w:spacing w:before="240" w:after="240" w:line="276" w:lineRule="auto"/>
        <w:ind w:left="710" w:hanging="2"/>
        <w:rPr>
          <w:rFonts w:ascii="GHEA Grapalat" w:hAnsi="GHEA Grapalat"/>
          <w:i/>
          <w:lang w:val="hy-AM"/>
        </w:rPr>
      </w:pPr>
      <w:r w:rsidRPr="00CD757A">
        <w:rPr>
          <w:rFonts w:ascii="GHEA Grapalat" w:hAnsi="GHEA Grapalat"/>
          <w:i/>
          <w:lang w:val="hy-AM"/>
        </w:rPr>
        <w:lastRenderedPageBreak/>
        <w:t>1A002 կետով չեն վերահսկվում պատրաստի ապրանքները, որոնք հատուկ նախագծված են հատկորոշ կիրառումների համար.</w:t>
      </w:r>
    </w:p>
    <w:p w:rsidR="00E77C02" w:rsidRPr="00CD757A" w:rsidRDefault="00E77C02" w:rsidP="00483C16">
      <w:pPr>
        <w:pStyle w:val="BodyText"/>
        <w:autoSpaceDE w:val="0"/>
        <w:autoSpaceDN w:val="0"/>
        <w:adjustRightInd w:val="0"/>
        <w:spacing w:before="240" w:after="240" w:line="276" w:lineRule="auto"/>
        <w:ind w:firstLine="708"/>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5. </w:t>
      </w:r>
    </w:p>
    <w:p w:rsidR="00E77C02" w:rsidRPr="00CD757A" w:rsidRDefault="00E77C02" w:rsidP="00483C16">
      <w:pPr>
        <w:pStyle w:val="BodyText"/>
        <w:autoSpaceDE w:val="0"/>
        <w:autoSpaceDN w:val="0"/>
        <w:adjustRightInd w:val="0"/>
        <w:spacing w:before="240" w:after="240" w:line="276" w:lineRule="auto"/>
        <w:ind w:left="710" w:hanging="2"/>
        <w:rPr>
          <w:rFonts w:ascii="GHEA Grapalat" w:hAnsi="GHEA Grapalat"/>
          <w:i/>
          <w:lang w:val="hy-AM"/>
        </w:rPr>
      </w:pPr>
      <w:r w:rsidRPr="00CD757A">
        <w:rPr>
          <w:rFonts w:ascii="GHEA Grapalat" w:hAnsi="GHEA Grapalat"/>
          <w:i/>
          <w:lang w:val="hy-AM"/>
        </w:rPr>
        <w:t xml:space="preserve">1A002.b.1. կետով չեն վերահսկվում մեխանիկական եղանակով կտրատված, սղոցված կամ կտրված ածխածնային </w:t>
      </w:r>
      <w:r w:rsidR="009A44E7">
        <w:rPr>
          <w:rFonts w:ascii="GHEA Grapalat" w:hAnsi="GHEA Grapalat"/>
          <w:i/>
          <w:lang w:val="hy-AM"/>
        </w:rPr>
        <w:t>“</w:t>
      </w:r>
      <w:r w:rsidRPr="00CD757A">
        <w:rPr>
          <w:rFonts w:ascii="GHEA Grapalat" w:hAnsi="GHEA Grapalat"/>
          <w:i/>
          <w:lang w:val="hy-AM"/>
        </w:rPr>
        <w:t>թելավոր կամ թելանման նյութերը</w:t>
      </w:r>
      <w:r w:rsidR="00D76829" w:rsidRPr="00CD757A">
        <w:rPr>
          <w:rFonts w:ascii="GHEA Grapalat" w:hAnsi="GHEA Grapalat"/>
          <w:i/>
          <w:lang w:val="hy-AM"/>
        </w:rPr>
        <w:t>”</w:t>
      </w:r>
      <w:r w:rsidRPr="00CD757A">
        <w:rPr>
          <w:rFonts w:ascii="GHEA Grapalat" w:hAnsi="GHEA Grapalat"/>
          <w:i/>
          <w:lang w:val="hy-AM"/>
        </w:rPr>
        <w:t xml:space="preserve">,  որոնք ունեն 25,0 մմ կամ պակաս երկարություն:  </w:t>
      </w:r>
    </w:p>
    <w:p w:rsidR="00E77C02" w:rsidRPr="00CD757A" w:rsidRDefault="00E77C02" w:rsidP="00483C16">
      <w:pPr>
        <w:pStyle w:val="BodyText"/>
        <w:autoSpaceDE w:val="0"/>
        <w:autoSpaceDN w:val="0"/>
        <w:adjustRightInd w:val="0"/>
        <w:spacing w:before="240" w:after="240" w:line="276" w:lineRule="auto"/>
        <w:ind w:left="710" w:hanging="2"/>
        <w:rPr>
          <w:rFonts w:ascii="GHEA Grapalat" w:hAnsi="GHEA Grapalat"/>
          <w:i/>
          <w:lang w:val="hy-AM"/>
        </w:rPr>
      </w:pPr>
    </w:p>
    <w:p w:rsidR="00E77C02" w:rsidRPr="00CD757A" w:rsidRDefault="00E77C02" w:rsidP="00483C16">
      <w:pPr>
        <w:pStyle w:val="BodyText"/>
        <w:autoSpaceDE w:val="0"/>
        <w:autoSpaceDN w:val="0"/>
        <w:adjustRightInd w:val="0"/>
        <w:spacing w:before="240" w:after="240" w:line="276" w:lineRule="auto"/>
        <w:ind w:left="710" w:hanging="2"/>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1A003</w:t>
      </w:r>
      <w:r w:rsidRPr="00CD757A">
        <w:rPr>
          <w:rFonts w:ascii="GHEA Grapalat" w:hAnsi="GHEA Grapalat"/>
          <w:lang w:val="hy-AM"/>
        </w:rPr>
        <w:tab/>
        <w:t xml:space="preserve">Ոչ </w:t>
      </w:r>
      <w:r w:rsidR="009A44E7">
        <w:rPr>
          <w:rFonts w:ascii="GHEA Grapalat" w:hAnsi="GHEA Grapalat"/>
          <w:lang w:val="hy-AM"/>
        </w:rPr>
        <w:t>“</w:t>
      </w:r>
      <w:r w:rsidRPr="00CD757A">
        <w:rPr>
          <w:rFonts w:ascii="GHEA Grapalat" w:hAnsi="GHEA Grapalat"/>
          <w:lang w:val="hy-AM"/>
        </w:rPr>
        <w:t>հալունակ</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արոմատիկ</w:t>
      </w:r>
      <w:r w:rsidRPr="00CD757A">
        <w:rPr>
          <w:rFonts w:ascii="GHEA Grapalat" w:hAnsi="GHEA Grapalat"/>
          <w:lang w:val="hy-AM"/>
        </w:rPr>
        <w:t xml:space="preserve"> </w:t>
      </w:r>
      <w:r w:rsidRPr="00CD757A">
        <w:rPr>
          <w:rFonts w:ascii="GHEA Grapalat" w:hAnsi="GHEA Grapalat" w:cs="Sylfaen"/>
          <w:lang w:val="hy-AM"/>
        </w:rPr>
        <w:t>պոլիիմիդներից</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ապրանքները`</w:t>
      </w:r>
      <w:r w:rsidRPr="00CD757A">
        <w:rPr>
          <w:rFonts w:ascii="GHEA Grapalat" w:hAnsi="GHEA Grapalat"/>
          <w:lang w:val="hy-AM"/>
        </w:rPr>
        <w:t xml:space="preserve"> </w:t>
      </w:r>
      <w:r w:rsidRPr="00CD757A">
        <w:rPr>
          <w:rFonts w:ascii="GHEA Grapalat" w:hAnsi="GHEA Grapalat" w:cs="Sylfaen"/>
          <w:lang w:val="hy-AM"/>
        </w:rPr>
        <w:t>թաղանթային</w:t>
      </w:r>
      <w:r w:rsidRPr="00CD757A">
        <w:rPr>
          <w:rFonts w:ascii="GHEA Grapalat" w:hAnsi="GHEA Grapalat"/>
          <w:lang w:val="hy-AM"/>
        </w:rPr>
        <w:t xml:space="preserve">, </w:t>
      </w:r>
      <w:r w:rsidRPr="00CD757A">
        <w:rPr>
          <w:rFonts w:ascii="GHEA Grapalat" w:hAnsi="GHEA Grapalat" w:cs="Sylfaen"/>
          <w:lang w:val="hy-AM"/>
        </w:rPr>
        <w:t>թերթային</w:t>
      </w:r>
      <w:r w:rsidRPr="00CD757A">
        <w:rPr>
          <w:rFonts w:ascii="GHEA Grapalat" w:hAnsi="GHEA Grapalat"/>
          <w:lang w:val="hy-AM"/>
        </w:rPr>
        <w:t xml:space="preserve">, երիզային կամ </w:t>
      </w:r>
      <w:r w:rsidRPr="00CD757A">
        <w:rPr>
          <w:rFonts w:ascii="GHEA Grapalat" w:hAnsi="GHEA Grapalat" w:cs="Sylfaen"/>
          <w:lang w:val="hy-AM"/>
        </w:rPr>
        <w:t xml:space="preserve">ժապավենային ձևերով, որոնք ունեն հետևյալ բնութագրերից որևէ մեկը. </w:t>
      </w:r>
    </w:p>
    <w:p w:rsidR="00E77C02" w:rsidRPr="00CD757A" w:rsidRDefault="00E77C02" w:rsidP="00483C16">
      <w:pPr>
        <w:pStyle w:val="BodyText"/>
        <w:autoSpaceDE w:val="0"/>
        <w:autoSpaceDN w:val="0"/>
        <w:adjustRightInd w:val="0"/>
        <w:spacing w:before="240" w:after="240" w:line="276" w:lineRule="auto"/>
        <w:ind w:left="1560" w:hanging="426"/>
        <w:rPr>
          <w:rFonts w:ascii="GHEA Grapalat" w:hAnsi="GHEA Grapalat"/>
          <w:lang w:val="hy-AM"/>
        </w:rPr>
      </w:pPr>
      <w:r w:rsidRPr="00CD757A">
        <w:rPr>
          <w:rFonts w:ascii="GHEA Grapalat" w:hAnsi="GHEA Grapalat"/>
          <w:lang w:val="hy-AM"/>
        </w:rPr>
        <w:t xml:space="preserve">a. 0,254 </w:t>
      </w:r>
      <w:r w:rsidRPr="00CD757A">
        <w:rPr>
          <w:rFonts w:ascii="GHEA Grapalat" w:hAnsi="GHEA Grapalat" w:cs="Sylfaen"/>
          <w:lang w:val="hy-AM"/>
        </w:rPr>
        <w:t>մմ-ից ավելի մեծ</w:t>
      </w:r>
      <w:r w:rsidRPr="00CD757A">
        <w:rPr>
          <w:rFonts w:ascii="GHEA Grapalat" w:hAnsi="GHEA Grapalat"/>
          <w:lang w:val="hy-AM"/>
        </w:rPr>
        <w:t xml:space="preserve"> </w:t>
      </w:r>
      <w:r w:rsidRPr="00CD757A">
        <w:rPr>
          <w:rFonts w:ascii="GHEA Grapalat" w:hAnsi="GHEA Grapalat" w:cs="Sylfaen"/>
          <w:lang w:val="hy-AM"/>
        </w:rPr>
        <w:t>հաստություն;</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b. երեսա</w:t>
      </w:r>
      <w:r w:rsidRPr="00CD757A">
        <w:rPr>
          <w:rFonts w:ascii="GHEA Grapalat" w:hAnsi="GHEA Grapalat" w:cs="Sylfaen"/>
          <w:lang w:val="hy-AM"/>
        </w:rPr>
        <w:t>պատված</w:t>
      </w:r>
      <w:r w:rsidRPr="00CD757A">
        <w:rPr>
          <w:rFonts w:ascii="GHEA Grapalat" w:hAnsi="GHEA Grapalat"/>
          <w:lang w:val="hy-AM"/>
        </w:rPr>
        <w:t xml:space="preserve"> կամ </w:t>
      </w:r>
      <w:r w:rsidRPr="00CD757A">
        <w:rPr>
          <w:rFonts w:ascii="GHEA Grapalat" w:hAnsi="GHEA Grapalat" w:cs="Sylfaen"/>
          <w:lang w:val="hy-AM"/>
        </w:rPr>
        <w:t>լամինացված</w:t>
      </w:r>
      <w:r w:rsidRPr="00CD757A">
        <w:rPr>
          <w:rFonts w:ascii="GHEA Grapalat" w:hAnsi="GHEA Grapalat"/>
          <w:lang w:val="hy-AM"/>
        </w:rPr>
        <w:t xml:space="preserve"> են </w:t>
      </w:r>
      <w:r w:rsidRPr="00CD757A">
        <w:rPr>
          <w:rFonts w:ascii="GHEA Grapalat" w:hAnsi="GHEA Grapalat" w:cs="Sylfaen"/>
          <w:lang w:val="hy-AM"/>
        </w:rPr>
        <w:t>ածխածնով</w:t>
      </w:r>
      <w:r w:rsidRPr="00CD757A">
        <w:rPr>
          <w:rFonts w:ascii="GHEA Grapalat" w:hAnsi="GHEA Grapalat"/>
          <w:lang w:val="hy-AM"/>
        </w:rPr>
        <w:t xml:space="preserve">, </w:t>
      </w:r>
      <w:r w:rsidRPr="00CD757A">
        <w:rPr>
          <w:rFonts w:ascii="GHEA Grapalat" w:hAnsi="GHEA Grapalat" w:cs="Sylfaen"/>
          <w:lang w:val="hy-AM"/>
        </w:rPr>
        <w:t>գրաֆիտով</w:t>
      </w:r>
      <w:r w:rsidRPr="00CD757A">
        <w:rPr>
          <w:rFonts w:ascii="GHEA Grapalat" w:hAnsi="GHEA Grapalat"/>
          <w:lang w:val="hy-AM"/>
        </w:rPr>
        <w:t xml:space="preserve">, մետաղներով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նյութերով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6" w:hanging="2"/>
        <w:rPr>
          <w:rFonts w:ascii="GHEA Grapalat" w:hAnsi="GHEA Grapalat"/>
          <w:i/>
          <w:lang w:val="hy-AM"/>
        </w:rPr>
      </w:pPr>
      <w:r w:rsidRPr="00CD757A">
        <w:rPr>
          <w:rFonts w:ascii="GHEA Grapalat" w:hAnsi="GHEA Grapalat"/>
          <w:i/>
          <w:lang w:val="hy-AM"/>
        </w:rPr>
        <w:tab/>
        <w:t xml:space="preserve">1A003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ապրանքները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երեսա</w:t>
      </w:r>
      <w:r w:rsidRPr="00CD757A">
        <w:rPr>
          <w:rFonts w:ascii="GHEA Grapalat" w:hAnsi="GHEA Grapalat" w:cs="Sylfaen"/>
          <w:i/>
          <w:lang w:val="hy-AM"/>
        </w:rPr>
        <w:t>պատված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լամինացված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պղնձով</w:t>
      </w:r>
      <w:r w:rsidRPr="00CD757A">
        <w:rPr>
          <w:rFonts w:ascii="GHEA Grapalat" w:hAnsi="GHEA Grapalat"/>
          <w:i/>
          <w:lang w:val="hy-AM"/>
        </w:rPr>
        <w:t xml:space="preserve"> </w:t>
      </w:r>
      <w:r w:rsidRPr="00CD757A">
        <w:rPr>
          <w:rFonts w:ascii="GHEA Grapalat" w:hAnsi="GHEA Grapalat" w:cs="Sylfaen"/>
          <w:i/>
          <w:lang w:val="hy-AM"/>
        </w:rPr>
        <w:t>և նախագծված են</w:t>
      </w:r>
      <w:r w:rsidRPr="00CD757A">
        <w:rPr>
          <w:rFonts w:ascii="GHEA Grapalat" w:hAnsi="GHEA Grapalat"/>
          <w:i/>
          <w:lang w:val="hy-AM"/>
        </w:rPr>
        <w:t xml:space="preserve"> </w:t>
      </w:r>
      <w:r w:rsidRPr="00CD757A">
        <w:rPr>
          <w:rFonts w:ascii="GHEA Grapalat" w:hAnsi="GHEA Grapalat" w:cs="Sylfaen"/>
          <w:i/>
          <w:lang w:val="hy-AM"/>
        </w:rPr>
        <w:t>էլեկտրոնային</w:t>
      </w:r>
      <w:r w:rsidRPr="00CD757A">
        <w:rPr>
          <w:rFonts w:ascii="GHEA Grapalat" w:hAnsi="GHEA Grapalat"/>
          <w:i/>
          <w:lang w:val="hy-AM"/>
        </w:rPr>
        <w:t xml:space="preserve"> եղանակով արտադրվող </w:t>
      </w:r>
      <w:r w:rsidRPr="00CD757A">
        <w:rPr>
          <w:rFonts w:ascii="GHEA Grapalat" w:hAnsi="GHEA Grapalat" w:cs="Sylfaen"/>
          <w:i/>
          <w:lang w:val="hy-AM"/>
        </w:rPr>
        <w:t>ինտեգրալային սխեմաներով վահանակների համար</w:t>
      </w:r>
      <w:r w:rsidRPr="00CD757A">
        <w:rPr>
          <w:rFonts w:ascii="GHEA Grapalat" w:hAnsi="GHEA Grapalat" w:cs="Times LatArm"/>
          <w:i/>
          <w:lang w:val="hy-AM"/>
        </w:rPr>
        <w:t>։</w:t>
      </w:r>
    </w:p>
    <w:p w:rsidR="00E77C02" w:rsidRPr="00CD757A" w:rsidRDefault="00E77C02" w:rsidP="00483C16">
      <w:pPr>
        <w:pStyle w:val="Style23"/>
        <w:widowControl/>
        <w:tabs>
          <w:tab w:val="left" w:pos="1276"/>
        </w:tabs>
        <w:spacing w:before="240" w:after="240" w:line="276" w:lineRule="auto"/>
        <w:ind w:left="1136" w:firstLine="0"/>
        <w:jc w:val="both"/>
        <w:rPr>
          <w:rFonts w:ascii="GHEA Grapalat" w:hAnsi="GHEA Grapalat" w:cs="Times LatArm"/>
          <w:i/>
          <w:lang w:val="hy-AM" w:eastAsia="en-US"/>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Ցանկացած ձևի </w:t>
      </w:r>
      <w:r w:rsidR="009A44E7">
        <w:rPr>
          <w:rFonts w:ascii="GHEA Grapalat" w:hAnsi="GHEA Grapalat"/>
          <w:i/>
          <w:lang w:val="hy-AM"/>
        </w:rPr>
        <w:t>“</w:t>
      </w:r>
      <w:r w:rsidRPr="00CD757A">
        <w:rPr>
          <w:rFonts w:ascii="GHEA Grapalat" w:hAnsi="GHEA Grapalat"/>
          <w:i/>
          <w:lang w:val="hy-AM"/>
        </w:rPr>
        <w:t>հ</w:t>
      </w:r>
      <w:r w:rsidRPr="00CD757A">
        <w:rPr>
          <w:rFonts w:ascii="GHEA Grapalat" w:hAnsi="GHEA Grapalat" w:cs="Sylfaen"/>
          <w:i/>
          <w:lang w:val="hy-AM" w:eastAsia="en-US"/>
        </w:rPr>
        <w:t>ալունակ</w:t>
      </w:r>
      <w:r w:rsidR="00D76829" w:rsidRPr="00CD757A">
        <w:rPr>
          <w:rFonts w:ascii="GHEA Grapalat" w:hAnsi="GHEA Grapalat" w:cs="Sylfaen"/>
          <w:i/>
          <w:lang w:val="hy-AM" w:eastAsia="en-US"/>
        </w:rPr>
        <w:t>”</w:t>
      </w:r>
      <w:r w:rsidRPr="00CD757A">
        <w:rPr>
          <w:rFonts w:ascii="GHEA Grapalat" w:hAnsi="GHEA Grapalat" w:cs="Sylfaen"/>
          <w:i/>
          <w:lang w:val="hy-AM" w:eastAsia="en-US"/>
        </w:rPr>
        <w:t xml:space="preserve"> արոմատիկ</w:t>
      </w:r>
      <w:r w:rsidRPr="00CD757A">
        <w:rPr>
          <w:rFonts w:ascii="GHEA Grapalat" w:hAnsi="GHEA Grapalat"/>
          <w:i/>
          <w:lang w:val="hy-AM" w:eastAsia="en-US"/>
        </w:rPr>
        <w:t xml:space="preserve"> </w:t>
      </w:r>
      <w:r w:rsidRPr="00CD757A">
        <w:rPr>
          <w:rFonts w:ascii="GHEA Grapalat" w:hAnsi="GHEA Grapalat" w:cs="Sylfaen"/>
          <w:i/>
          <w:lang w:val="hy-AM" w:eastAsia="en-US"/>
        </w:rPr>
        <w:t>պոլիիմիդների համար տես</w:t>
      </w:r>
      <w:r w:rsidRPr="00CD757A">
        <w:rPr>
          <w:rFonts w:ascii="GHEA Grapalat" w:hAnsi="GHEA Grapalat"/>
          <w:i/>
          <w:lang w:val="hy-AM" w:eastAsia="en-US"/>
        </w:rPr>
        <w:t xml:space="preserve"> 1C008.a.3 </w:t>
      </w:r>
      <w:r w:rsidRPr="00CD757A">
        <w:rPr>
          <w:rFonts w:ascii="GHEA Grapalat" w:hAnsi="GHEA Grapalat" w:cs="Sylfaen"/>
          <w:i/>
          <w:lang w:val="hy-AM" w:eastAsia="en-US"/>
        </w:rPr>
        <w:t>կետը</w:t>
      </w:r>
      <w:r w:rsidRPr="00CD757A">
        <w:rPr>
          <w:rFonts w:ascii="GHEA Grapalat" w:hAnsi="GHEA Grapalat" w:cs="Times LatArm"/>
          <w:i/>
          <w:lang w:val="hy-AM" w:eastAsia="en-US"/>
        </w:rPr>
        <w:t>։</w:t>
      </w:r>
    </w:p>
    <w:p w:rsidR="00E77C02" w:rsidRPr="00CD757A" w:rsidRDefault="00E77C02" w:rsidP="00483C16">
      <w:pPr>
        <w:pStyle w:val="Style23"/>
        <w:widowControl/>
        <w:tabs>
          <w:tab w:val="left" w:pos="1276"/>
        </w:tabs>
        <w:spacing w:before="240" w:after="240" w:line="276" w:lineRule="auto"/>
        <w:ind w:left="1136" w:firstLine="0"/>
        <w:jc w:val="both"/>
        <w:rPr>
          <w:rFonts w:ascii="GHEA Grapalat" w:hAnsi="GHEA Grapalat"/>
          <w:b/>
          <w:bCs/>
          <w:iCs/>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1A004</w:t>
      </w:r>
      <w:r w:rsidRPr="00CD757A">
        <w:rPr>
          <w:rFonts w:ascii="GHEA Grapalat" w:hAnsi="GHEA Grapalat"/>
          <w:lang w:val="hy-AM"/>
        </w:rPr>
        <w:tab/>
        <w:t>Պաշտպանական</w:t>
      </w:r>
      <w:r w:rsidRPr="00CD757A">
        <w:rPr>
          <w:rFonts w:ascii="GHEA Grapalat" w:hAnsi="GHEA Grapalat" w:cs="Sylfaen"/>
          <w:lang w:val="hy-AM"/>
        </w:rPr>
        <w:t xml:space="preserve"> և</w:t>
      </w:r>
      <w:r w:rsidRPr="00CD757A">
        <w:rPr>
          <w:rFonts w:ascii="GHEA Grapalat" w:hAnsi="GHEA Grapalat"/>
          <w:lang w:val="hy-AM"/>
        </w:rPr>
        <w:t xml:space="preserve"> բացահայտիչ </w:t>
      </w:r>
      <w:r w:rsidRPr="00CD757A">
        <w:rPr>
          <w:rFonts w:ascii="GHEA Grapalat" w:hAnsi="GHEA Grapalat" w:cs="Sylfaen"/>
          <w:lang w:val="hy-AM"/>
        </w:rPr>
        <w:t>սարքավորումը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մասերը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չեն</w:t>
      </w:r>
      <w:r w:rsidRPr="00CD757A">
        <w:rPr>
          <w:rFonts w:ascii="GHEA Grapalat" w:hAnsi="GHEA Grapalat"/>
          <w:lang w:val="hy-AM"/>
        </w:rPr>
        <w:t xml:space="preserve"> </w:t>
      </w:r>
      <w:r w:rsidRPr="00CD757A">
        <w:rPr>
          <w:rFonts w:ascii="GHEA Grapalat" w:hAnsi="GHEA Grapalat" w:cs="Sylfaen"/>
          <w:lang w:val="hy-AM"/>
        </w:rPr>
        <w:t>ռազմական</w:t>
      </w:r>
      <w:r w:rsidRPr="00CD757A">
        <w:rPr>
          <w:rFonts w:ascii="GHEA Grapalat" w:hAnsi="GHEA Grapalat"/>
          <w:lang w:val="hy-AM"/>
        </w:rPr>
        <w:t xml:space="preserve"> </w:t>
      </w:r>
      <w:r w:rsidRPr="00CD757A">
        <w:rPr>
          <w:rFonts w:ascii="GHEA Grapalat" w:hAnsi="GHEA Grapalat" w:cs="Sylfaen"/>
          <w:lang w:val="hy-AM"/>
        </w:rPr>
        <w:t>նպատակներով օգտագործման 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134"/>
        <w:rPr>
          <w:rFonts w:ascii="GHEA Grapalat" w:hAnsi="GHEA Grapalat" w:cs="Times LatArm"/>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 ՆԱԵՎ ՌԱԶՄԱԿԱՆ ՆՇԱՆԱԿՈՒԹՅԱՆ ԱՊՐԱՆՔՆԵՐԻ ՎԵՐԱՀՍԿՈՒՄԸ,</w:t>
      </w:r>
      <w:r w:rsidRPr="00CD757A">
        <w:rPr>
          <w:rFonts w:ascii="GHEA Grapalat" w:hAnsi="GHEA Grapalat"/>
          <w:i/>
          <w:lang w:val="hy-AM"/>
        </w:rPr>
        <w:t xml:space="preserve"> 2B351 ԵՎ 2B352</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560" w:hanging="426"/>
        <w:rPr>
          <w:rFonts w:ascii="GHEA Grapalat" w:hAnsi="GHEA Grapalat"/>
          <w:lang w:val="hy-AM"/>
        </w:rPr>
      </w:pPr>
      <w:r w:rsidRPr="00CD757A">
        <w:rPr>
          <w:rFonts w:ascii="GHEA Grapalat" w:hAnsi="GHEA Grapalat"/>
          <w:lang w:val="hy-AM"/>
        </w:rPr>
        <w:t xml:space="preserve">a. Աբողջական դիմային հակագազերը, զտող կանիստրները </w:t>
      </w:r>
      <w:r w:rsidRPr="00CD757A">
        <w:rPr>
          <w:rFonts w:ascii="GHEA Grapalat" w:hAnsi="GHEA Grapalat" w:cs="Sylfaen"/>
          <w:lang w:val="hy-AM"/>
        </w:rPr>
        <w:t>և</w:t>
      </w:r>
      <w:r w:rsidRPr="00CD757A">
        <w:rPr>
          <w:rFonts w:ascii="GHEA Grapalat" w:hAnsi="GHEA Grapalat"/>
          <w:lang w:val="hy-AM"/>
        </w:rPr>
        <w:t xml:space="preserve"> հարակից վարակազ</w:t>
      </w:r>
      <w:r w:rsidRPr="00CD757A">
        <w:rPr>
          <w:rFonts w:ascii="GHEA Grapalat" w:hAnsi="GHEA Grapalat" w:cs="Sylfaen"/>
          <w:lang w:val="hy-AM"/>
        </w:rPr>
        <w:t>երծող սարքավորումը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փոփոխված</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նշվածներից,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դ</w:t>
      </w:r>
      <w:r w:rsidRPr="00CD757A">
        <w:rPr>
          <w:rFonts w:ascii="GHEA Grapalat" w:hAnsi="GHEA Grapalat" w:cs="Sylfaen"/>
          <w:lang w:val="hy-AM"/>
        </w:rPr>
        <w:t>րանց</w:t>
      </w:r>
      <w:r w:rsidRPr="00CD757A">
        <w:rPr>
          <w:rFonts w:ascii="GHEA Grapalat" w:hAnsi="GHEA Grapalat"/>
          <w:lang w:val="hy-AM"/>
        </w:rPr>
        <w:t xml:space="preserve"> </w:t>
      </w:r>
      <w:r w:rsidRPr="00CD757A">
        <w:rPr>
          <w:rFonts w:ascii="GHEA Grapalat" w:hAnsi="GHEA Grapalat" w:cs="Sylfaen"/>
          <w:lang w:val="hy-AM"/>
        </w:rPr>
        <w:t>համար հատուկ</w:t>
      </w:r>
      <w:r w:rsidRPr="00CD757A">
        <w:rPr>
          <w:rFonts w:ascii="GHEA Grapalat" w:hAnsi="GHEA Grapalat"/>
          <w:lang w:val="hy-AM"/>
        </w:rPr>
        <w:t xml:space="preserve"> մշակված </w:t>
      </w:r>
      <w:r w:rsidRPr="00CD757A">
        <w:rPr>
          <w:rFonts w:ascii="GHEA Grapalat" w:hAnsi="GHEA Grapalat" w:cs="Sylfaen"/>
          <w:lang w:val="hy-AM"/>
        </w:rPr>
        <w:t>բաղադրամասերը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560"/>
        <w:rPr>
          <w:rFonts w:ascii="GHEA Grapalat" w:hAnsi="GHEA Grapalat"/>
          <w:i/>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i/>
          <w:lang w:val="hy-AM"/>
        </w:rPr>
        <w:t xml:space="preserve">. 1A004.a. </w:t>
      </w:r>
      <w:r w:rsidRPr="00CD757A">
        <w:rPr>
          <w:rFonts w:ascii="GHEA Grapalat" w:hAnsi="GHEA Grapalat" w:cs="Sylfaen"/>
          <w:i/>
          <w:lang w:val="hy-AM"/>
        </w:rPr>
        <w:t>կետը ներառում է հոսանքով աշխատող զտիչ շնչառական սարքերը (</w:t>
      </w:r>
      <w:r w:rsidRPr="00CD757A">
        <w:rPr>
          <w:rFonts w:ascii="GHEA Grapalat" w:eastAsia="Calibri" w:hAnsi="GHEA Grapalat" w:cs="Times New Roman,Italic"/>
          <w:i/>
          <w:iCs/>
          <w:lang w:val="hy-AM" w:eastAsia="ru-RU"/>
        </w:rPr>
        <w:t>Powered</w:t>
      </w:r>
      <w:r w:rsidRPr="00CD757A">
        <w:rPr>
          <w:rFonts w:ascii="Calibri" w:eastAsia="Calibri" w:hAnsi="Calibri" w:cs="Calibri"/>
          <w:i/>
          <w:iCs/>
          <w:lang w:val="hy-AM" w:eastAsia="ru-RU"/>
        </w:rPr>
        <w:t> </w:t>
      </w:r>
      <w:r w:rsidRPr="00CD757A">
        <w:rPr>
          <w:rFonts w:ascii="GHEA Grapalat" w:eastAsia="Calibri" w:hAnsi="GHEA Grapalat" w:cs="Times New Roman,Italic"/>
          <w:i/>
          <w:iCs/>
          <w:lang w:val="hy-AM" w:eastAsia="ru-RU"/>
        </w:rPr>
        <w:t>Air</w:t>
      </w:r>
      <w:r w:rsidRPr="00CD757A">
        <w:rPr>
          <w:rFonts w:ascii="Calibri" w:eastAsia="Calibri" w:hAnsi="Calibri" w:cs="Calibri"/>
          <w:i/>
          <w:iCs/>
          <w:lang w:val="hy-AM" w:eastAsia="ru-RU"/>
        </w:rPr>
        <w:t> </w:t>
      </w:r>
      <w:r w:rsidRPr="00CD757A">
        <w:rPr>
          <w:rFonts w:ascii="GHEA Grapalat" w:eastAsia="Calibri" w:hAnsi="GHEA Grapalat" w:cs="Times New Roman,Italic"/>
          <w:i/>
          <w:iCs/>
          <w:lang w:val="hy-AM" w:eastAsia="ru-RU"/>
        </w:rPr>
        <w:t>Purifying</w:t>
      </w:r>
      <w:r w:rsidRPr="00CD757A">
        <w:rPr>
          <w:rFonts w:ascii="Calibri" w:eastAsia="Calibri" w:hAnsi="Calibri" w:cs="Calibri"/>
          <w:i/>
          <w:iCs/>
          <w:lang w:val="hy-AM" w:eastAsia="ru-RU"/>
        </w:rPr>
        <w:t> </w:t>
      </w:r>
      <w:r w:rsidRPr="00CD757A">
        <w:rPr>
          <w:rFonts w:ascii="GHEA Grapalat" w:eastAsia="Calibri" w:hAnsi="GHEA Grapalat" w:cs="Times New Roman,Italic"/>
          <w:i/>
          <w:iCs/>
          <w:lang w:val="hy-AM" w:eastAsia="ru-RU"/>
        </w:rPr>
        <w:t>Respirators</w:t>
      </w:r>
      <w:r w:rsidRPr="00CD757A">
        <w:rPr>
          <w:rFonts w:ascii="Calibri" w:eastAsia="Calibri" w:hAnsi="Calibri" w:cs="Calibri"/>
          <w:i/>
          <w:iCs/>
          <w:lang w:val="hy-AM" w:eastAsia="ru-RU"/>
        </w:rPr>
        <w:t> </w:t>
      </w:r>
      <w:r w:rsidRPr="00CD757A">
        <w:rPr>
          <w:rFonts w:ascii="GHEA Grapalat" w:eastAsia="Calibri" w:hAnsi="GHEA Grapalat" w:cs="Times New Roman,Italic"/>
          <w:i/>
          <w:iCs/>
          <w:lang w:val="hy-AM" w:eastAsia="ru-RU"/>
        </w:rPr>
        <w:t>(PAPR)</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նախագծված են կամ փոփոխված 1A004.a. կետում թվարկված ագենտներից կամ նյութերից պաշտպանվելու համար: </w:t>
      </w:r>
    </w:p>
    <w:p w:rsidR="00E77C02" w:rsidRPr="00CD757A" w:rsidRDefault="00E77C02" w:rsidP="00483C16">
      <w:pPr>
        <w:pStyle w:val="BodyText"/>
        <w:tabs>
          <w:tab w:val="left" w:pos="1276"/>
        </w:tabs>
        <w:autoSpaceDE w:val="0"/>
        <w:autoSpaceDN w:val="0"/>
        <w:adjustRightInd w:val="0"/>
        <w:spacing w:before="240" w:after="240" w:line="276" w:lineRule="auto"/>
        <w:ind w:left="1560"/>
        <w:rPr>
          <w:rFonts w:ascii="GHEA Grapalat" w:hAnsi="GHEA Grapalat"/>
          <w:i/>
          <w:lang w:val="hy-AM"/>
        </w:rPr>
      </w:pPr>
      <w:r w:rsidRPr="00CD757A">
        <w:rPr>
          <w:rFonts w:ascii="GHEA Grapalat" w:hAnsi="GHEA Grapalat" w:cs="Sylfaen"/>
          <w:i/>
          <w:u w:val="single"/>
          <w:lang w:val="hy-AM"/>
        </w:rPr>
        <w:t>Տեխնիկական ծանոթագրություն</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560"/>
        <w:rPr>
          <w:rFonts w:ascii="GHEA Grapalat" w:hAnsi="GHEA Grapalat" w:cs="Sylfaen"/>
          <w:i/>
          <w:lang w:val="hy-AM"/>
        </w:rPr>
      </w:pPr>
      <w:r w:rsidRPr="00CD757A">
        <w:rPr>
          <w:rFonts w:ascii="GHEA Grapalat" w:hAnsi="GHEA Grapalat"/>
          <w:i/>
          <w:lang w:val="hy-AM"/>
        </w:rPr>
        <w:t xml:space="preserve">1A004.a. </w:t>
      </w:r>
      <w:r w:rsidRPr="00CD757A">
        <w:rPr>
          <w:rFonts w:ascii="GHEA Grapalat" w:hAnsi="GHEA Grapalat" w:cs="Sylfaen"/>
          <w:i/>
          <w:lang w:val="hy-AM"/>
        </w:rPr>
        <w:t>կետի նպատակներով.</w:t>
      </w:r>
    </w:p>
    <w:p w:rsidR="00E77C02" w:rsidRPr="00CD757A" w:rsidRDefault="00E77C02" w:rsidP="00483C16">
      <w:pPr>
        <w:pStyle w:val="BodyText"/>
        <w:tabs>
          <w:tab w:val="left" w:pos="1276"/>
        </w:tabs>
        <w:autoSpaceDE w:val="0"/>
        <w:autoSpaceDN w:val="0"/>
        <w:adjustRightInd w:val="0"/>
        <w:spacing w:before="240" w:after="240" w:line="276" w:lineRule="auto"/>
        <w:ind w:left="1560"/>
        <w:rPr>
          <w:rFonts w:ascii="GHEA Grapalat" w:hAnsi="GHEA Grapalat"/>
          <w:i/>
          <w:lang w:val="hy-AM"/>
        </w:rPr>
      </w:pPr>
      <w:r w:rsidRPr="00CD757A">
        <w:rPr>
          <w:rFonts w:ascii="GHEA Grapalat" w:hAnsi="GHEA Grapalat"/>
          <w:i/>
          <w:lang w:val="hy-AM"/>
        </w:rPr>
        <w:t xml:space="preserve">1. Ամբողջական դիմային պաշտպանական դիմակները հայտնի են նաև որպես հակագազեր; </w:t>
      </w:r>
    </w:p>
    <w:p w:rsidR="00E77C02" w:rsidRPr="00CD757A" w:rsidRDefault="00E77C02" w:rsidP="00483C16">
      <w:pPr>
        <w:pStyle w:val="BodyText"/>
        <w:tabs>
          <w:tab w:val="left" w:pos="1276"/>
        </w:tabs>
        <w:autoSpaceDE w:val="0"/>
        <w:autoSpaceDN w:val="0"/>
        <w:adjustRightInd w:val="0"/>
        <w:spacing w:before="240" w:after="240" w:line="276" w:lineRule="auto"/>
        <w:ind w:left="1560"/>
        <w:rPr>
          <w:rFonts w:ascii="GHEA Grapalat" w:hAnsi="GHEA Grapalat"/>
          <w:i/>
          <w:lang w:val="hy-AM"/>
        </w:rPr>
      </w:pPr>
      <w:r w:rsidRPr="00CD757A">
        <w:rPr>
          <w:rFonts w:ascii="GHEA Grapalat" w:hAnsi="GHEA Grapalat"/>
          <w:i/>
          <w:lang w:val="hy-AM"/>
        </w:rPr>
        <w:t>2. ֆիլտրող կամ զտման կանիստրները ներառում են նաև ֆիլտրման կամ զտման մարտկոցները:</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Կ</w:t>
      </w:r>
      <w:r w:rsidRPr="00CD757A">
        <w:rPr>
          <w:rFonts w:ascii="GHEA Grapalat" w:hAnsi="GHEA Grapalat" w:cs="Sylfaen"/>
          <w:lang w:val="hy-AM"/>
        </w:rPr>
        <w:t>ենսաբանական</w:t>
      </w:r>
      <w:r w:rsidRPr="00CD757A">
        <w:rPr>
          <w:rFonts w:ascii="GHEA Grapalat" w:hAnsi="GHEA Grapalat"/>
          <w:lang w:val="hy-AM"/>
        </w:rPr>
        <w:t xml:space="preserve"> </w:t>
      </w:r>
      <w:r w:rsidRPr="00CD757A">
        <w:rPr>
          <w:rFonts w:ascii="GHEA Grapalat" w:hAnsi="GHEA Grapalat" w:cs="Sylfaen"/>
          <w:lang w:val="hy-AM"/>
        </w:rPr>
        <w:t>ազդակներ/ագենտներ</w:t>
      </w:r>
      <w:r w:rsidR="00D76829" w:rsidRPr="00CD757A">
        <w:rPr>
          <w:rFonts w:ascii="GHEA Grapalat" w:hAnsi="GHEA Grapalat" w:cs="Sylfaen"/>
          <w:lang w:val="hy-AM"/>
        </w:rPr>
        <w:t>”</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2. ‘Ռ</w:t>
      </w:r>
      <w:r w:rsidRPr="00CD757A">
        <w:rPr>
          <w:rFonts w:ascii="GHEA Grapalat" w:hAnsi="GHEA Grapalat" w:cs="Sylfaen"/>
          <w:lang w:val="hy-AM"/>
        </w:rPr>
        <w:t>ադիոակտիվ</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3. Ռ</w:t>
      </w:r>
      <w:r w:rsidRPr="00CD757A">
        <w:rPr>
          <w:rFonts w:ascii="GHEA Grapalat" w:hAnsi="GHEA Grapalat" w:cs="Sylfaen"/>
          <w:lang w:val="hy-AM"/>
        </w:rPr>
        <w:t>ազմական</w:t>
      </w:r>
      <w:r w:rsidRPr="00CD757A">
        <w:rPr>
          <w:rFonts w:ascii="GHEA Grapalat" w:hAnsi="GHEA Grapalat"/>
          <w:lang w:val="hy-AM"/>
        </w:rPr>
        <w:t xml:space="preserve"> </w:t>
      </w:r>
      <w:r w:rsidRPr="00CD757A">
        <w:rPr>
          <w:rFonts w:ascii="GHEA Grapalat" w:hAnsi="GHEA Grapalat" w:cs="Sylfaen"/>
          <w:lang w:val="hy-AM"/>
        </w:rPr>
        <w:t>նշանակության</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ազդակներ/ագենտներ (CW) </w:t>
      </w:r>
      <w:r w:rsidRPr="00CD757A">
        <w:rPr>
          <w:rFonts w:ascii="GHEA Grapalat" w:hAnsi="GHEA Grapalat"/>
          <w:u w:val="single"/>
          <w:lang w:val="hy-AM"/>
        </w:rPr>
        <w:t>կամ</w:t>
      </w:r>
    </w:p>
    <w:p w:rsidR="00E77C02" w:rsidRPr="00CD757A" w:rsidRDefault="00E77C02" w:rsidP="00483C16">
      <w:pPr>
        <w:pStyle w:val="BodyText"/>
        <w:tabs>
          <w:tab w:val="left" w:pos="1276"/>
          <w:tab w:val="left" w:pos="8032"/>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4. </w:t>
      </w:r>
      <w:r w:rsidR="009A44E7">
        <w:rPr>
          <w:rFonts w:ascii="GHEA Grapalat" w:hAnsi="GHEA Grapalat"/>
          <w:lang w:val="hy-AM"/>
        </w:rPr>
        <w:t>“</w:t>
      </w:r>
      <w:r w:rsidRPr="00CD757A">
        <w:rPr>
          <w:rFonts w:ascii="GHEA Grapalat" w:hAnsi="GHEA Grapalat" w:cs="Sylfaen"/>
          <w:lang w:val="hy-AM"/>
        </w:rPr>
        <w:t>Խռովությունների</w:t>
      </w:r>
      <w:r w:rsidRPr="00CD757A">
        <w:rPr>
          <w:rFonts w:ascii="GHEA Grapalat" w:hAnsi="GHEA Grapalat"/>
          <w:lang w:val="hy-AM"/>
        </w:rPr>
        <w:t xml:space="preserve"> </w:t>
      </w:r>
      <w:r w:rsidRPr="00CD757A">
        <w:rPr>
          <w:rFonts w:ascii="GHEA Grapalat" w:hAnsi="GHEA Grapalat" w:cs="Sylfaen"/>
          <w:lang w:val="hy-AM"/>
        </w:rPr>
        <w:t>զսպման</w:t>
      </w:r>
      <w:r w:rsidRPr="00CD757A">
        <w:rPr>
          <w:rFonts w:ascii="GHEA Grapalat" w:hAnsi="GHEA Grapalat"/>
          <w:lang w:val="hy-AM"/>
        </w:rPr>
        <w:t xml:space="preserve"> ագենտներ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w:t>
      </w:r>
      <w:r w:rsidRPr="00CD757A">
        <w:rPr>
          <w:rFonts w:ascii="GHEA Grapalat" w:hAnsi="GHEA Grapalat"/>
          <w:lang w:val="hy-AM"/>
        </w:rPr>
        <w:tab/>
      </w:r>
    </w:p>
    <w:p w:rsidR="00E77C02" w:rsidRPr="00CD757A" w:rsidRDefault="00E77C02" w:rsidP="00483C16">
      <w:pPr>
        <w:pStyle w:val="Style26"/>
        <w:widowControl/>
        <w:numPr>
          <w:ilvl w:val="0"/>
          <w:numId w:val="17"/>
        </w:numPr>
        <w:tabs>
          <w:tab w:val="left" w:pos="-2127"/>
          <w:tab w:val="left" w:pos="1276"/>
        </w:tabs>
        <w:spacing w:before="240" w:after="240" w:line="276" w:lineRule="auto"/>
        <w:rPr>
          <w:rFonts w:ascii="GHEA Grapalat" w:hAnsi="GHEA Grapalat"/>
          <w:lang w:val="hy-AM"/>
        </w:rPr>
      </w:pPr>
      <w:r w:rsidRPr="00CD757A">
        <w:rPr>
          <w:rFonts w:ascii="GHEA Grapalat" w:eastAsia="Calibri" w:hAnsi="GHEA Grapalat"/>
          <w:lang w:val="hy-AM"/>
        </w:rPr>
        <w:t>α</w:t>
      </w:r>
      <w:r w:rsidRPr="00CD757A">
        <w:rPr>
          <w:rFonts w:ascii="GHEA Grapalat" w:hAnsi="GHEA Grapalat"/>
          <w:lang w:val="hy-AM"/>
        </w:rPr>
        <w:t>-</w:t>
      </w:r>
      <w:r w:rsidRPr="00CD757A">
        <w:rPr>
          <w:rFonts w:ascii="GHEA Grapalat" w:hAnsi="GHEA Grapalat" w:cs="Sylfaen"/>
          <w:lang w:val="hy-AM"/>
        </w:rPr>
        <w:t>բրոմոբենզենեացետոնիտրիլ</w:t>
      </w:r>
      <w:r w:rsidRPr="00CD757A">
        <w:rPr>
          <w:rFonts w:ascii="GHEA Grapalat" w:hAnsi="GHEA Grapalat"/>
          <w:lang w:val="hy-AM"/>
        </w:rPr>
        <w:t>, (</w:t>
      </w:r>
      <w:r w:rsidRPr="00CD757A">
        <w:rPr>
          <w:rFonts w:ascii="GHEA Grapalat" w:hAnsi="GHEA Grapalat" w:cs="Sylfaen"/>
          <w:lang w:val="hy-AM"/>
        </w:rPr>
        <w:t>բրոմբենզիլ</w:t>
      </w:r>
      <w:r w:rsidRPr="00CD757A">
        <w:rPr>
          <w:rFonts w:ascii="GHEA Grapalat" w:hAnsi="GHEA Grapalat"/>
          <w:lang w:val="hy-AM"/>
        </w:rPr>
        <w:t xml:space="preserve"> </w:t>
      </w:r>
      <w:r w:rsidRPr="00CD757A">
        <w:rPr>
          <w:rFonts w:ascii="GHEA Grapalat" w:hAnsi="GHEA Grapalat" w:cs="Sylfaen"/>
          <w:lang w:val="hy-AM"/>
        </w:rPr>
        <w:t>ցիանիդ</w:t>
      </w:r>
      <w:r w:rsidRPr="00CD757A">
        <w:rPr>
          <w:rFonts w:ascii="GHEA Grapalat" w:hAnsi="GHEA Grapalat"/>
          <w:lang w:val="hy-AM"/>
        </w:rPr>
        <w:t xml:space="preserve">) (CA) (CAS 5798-79-8), </w:t>
      </w:r>
    </w:p>
    <w:p w:rsidR="00E77C02" w:rsidRPr="00CD757A" w:rsidRDefault="00E77C02" w:rsidP="00483C16">
      <w:pPr>
        <w:pStyle w:val="Style26"/>
        <w:widowControl/>
        <w:numPr>
          <w:ilvl w:val="0"/>
          <w:numId w:val="17"/>
        </w:numPr>
        <w:tabs>
          <w:tab w:val="left" w:pos="-2127"/>
          <w:tab w:val="left" w:pos="1276"/>
        </w:tabs>
        <w:spacing w:before="240" w:after="240" w:line="276" w:lineRule="auto"/>
        <w:rPr>
          <w:rFonts w:ascii="GHEA Grapalat" w:hAnsi="GHEA Grapalat"/>
          <w:lang w:val="hy-AM"/>
        </w:rPr>
      </w:pPr>
      <w:r w:rsidRPr="00CD757A">
        <w:rPr>
          <w:rFonts w:ascii="GHEA Grapalat" w:hAnsi="GHEA Grapalat"/>
          <w:lang w:val="hy-AM"/>
        </w:rPr>
        <w:t>[(2-</w:t>
      </w:r>
      <w:r w:rsidRPr="00CD757A">
        <w:rPr>
          <w:rFonts w:ascii="GHEA Grapalat" w:hAnsi="GHEA Grapalat" w:cs="Sylfaen"/>
          <w:lang w:val="hy-AM"/>
        </w:rPr>
        <w:t>քլորոֆենիլ</w:t>
      </w:r>
      <w:r w:rsidRPr="00CD757A">
        <w:rPr>
          <w:rFonts w:ascii="GHEA Grapalat" w:hAnsi="GHEA Grapalat"/>
          <w:lang w:val="hy-AM"/>
        </w:rPr>
        <w:t xml:space="preserve">) </w:t>
      </w:r>
      <w:r w:rsidRPr="00CD757A">
        <w:rPr>
          <w:rFonts w:ascii="GHEA Grapalat" w:hAnsi="GHEA Grapalat" w:cs="Sylfaen"/>
          <w:lang w:val="hy-AM"/>
        </w:rPr>
        <w:t>մեթիլեն</w:t>
      </w:r>
      <w:r w:rsidRPr="00CD757A">
        <w:rPr>
          <w:rFonts w:ascii="GHEA Grapalat" w:hAnsi="GHEA Grapalat"/>
          <w:lang w:val="hy-AM"/>
        </w:rPr>
        <w:t xml:space="preserve">] </w:t>
      </w:r>
      <w:r w:rsidRPr="00CD757A">
        <w:rPr>
          <w:rFonts w:ascii="GHEA Grapalat" w:hAnsi="GHEA Grapalat" w:cs="Sylfaen"/>
          <w:lang w:val="hy-AM"/>
        </w:rPr>
        <w:t>պրոպանեդինիտրիլ</w:t>
      </w:r>
      <w:r w:rsidRPr="00CD757A">
        <w:rPr>
          <w:rFonts w:ascii="GHEA Grapalat" w:hAnsi="GHEA Grapalat"/>
          <w:lang w:val="hy-AM"/>
        </w:rPr>
        <w:t>, (</w:t>
      </w:r>
      <w:r w:rsidRPr="00CD757A">
        <w:rPr>
          <w:rFonts w:ascii="GHEA Grapalat" w:eastAsia="Calibri" w:hAnsi="GHEA Grapalat"/>
          <w:lang w:val="hy-AM"/>
        </w:rPr>
        <w:t>o</w:t>
      </w:r>
      <w:r w:rsidRPr="00CD757A">
        <w:rPr>
          <w:rFonts w:ascii="GHEA Grapalat" w:hAnsi="GHEA Grapalat"/>
          <w:lang w:val="hy-AM"/>
        </w:rPr>
        <w:t>-</w:t>
      </w:r>
      <w:r w:rsidRPr="00CD757A">
        <w:rPr>
          <w:rFonts w:ascii="GHEA Grapalat" w:hAnsi="GHEA Grapalat" w:cs="Sylfaen"/>
          <w:lang w:val="hy-AM"/>
        </w:rPr>
        <w:t>քլորոբենզիլի-դենեմալոնոնիտրիլ</w:t>
      </w:r>
      <w:r w:rsidRPr="00CD757A">
        <w:rPr>
          <w:rFonts w:ascii="GHEA Grapalat" w:hAnsi="GHEA Grapalat"/>
          <w:lang w:val="hy-AM"/>
        </w:rPr>
        <w:t xml:space="preserve">), (CS) (CAS 2698-41-1); </w:t>
      </w:r>
    </w:p>
    <w:p w:rsidR="00E77C02" w:rsidRPr="00CD757A" w:rsidRDefault="00E77C02" w:rsidP="00483C16">
      <w:pPr>
        <w:pStyle w:val="Style26"/>
        <w:widowControl/>
        <w:numPr>
          <w:ilvl w:val="0"/>
          <w:numId w:val="17"/>
        </w:numPr>
        <w:tabs>
          <w:tab w:val="left" w:pos="-2127"/>
          <w:tab w:val="left" w:pos="1276"/>
        </w:tabs>
        <w:spacing w:before="240" w:after="240" w:line="276" w:lineRule="auto"/>
        <w:rPr>
          <w:rFonts w:ascii="GHEA Grapalat" w:hAnsi="GHEA Grapalat"/>
          <w:lang w:val="hy-AM"/>
        </w:rPr>
      </w:pPr>
      <w:r w:rsidRPr="00CD757A">
        <w:rPr>
          <w:rFonts w:ascii="GHEA Grapalat" w:hAnsi="GHEA Grapalat"/>
          <w:lang w:val="hy-AM"/>
        </w:rPr>
        <w:t>2-</w:t>
      </w:r>
      <w:r w:rsidRPr="00CD757A">
        <w:rPr>
          <w:rFonts w:ascii="GHEA Grapalat" w:hAnsi="GHEA Grapalat" w:cs="Sylfaen"/>
          <w:lang w:val="hy-AM"/>
        </w:rPr>
        <w:t>քլորո</w:t>
      </w:r>
      <w:r w:rsidRPr="00CD757A">
        <w:rPr>
          <w:rFonts w:ascii="GHEA Grapalat" w:hAnsi="GHEA Grapalat"/>
          <w:lang w:val="hy-AM"/>
        </w:rPr>
        <w:t>-1-</w:t>
      </w:r>
      <w:r w:rsidRPr="00CD757A">
        <w:rPr>
          <w:rFonts w:ascii="GHEA Grapalat" w:hAnsi="GHEA Grapalat" w:cs="Sylfaen"/>
          <w:lang w:val="hy-AM"/>
        </w:rPr>
        <w:t>ֆենիլէթանոն</w:t>
      </w:r>
      <w:r w:rsidRPr="00CD757A">
        <w:rPr>
          <w:rFonts w:ascii="GHEA Grapalat" w:hAnsi="GHEA Grapalat"/>
          <w:lang w:val="hy-AM"/>
        </w:rPr>
        <w:t xml:space="preserve">, </w:t>
      </w:r>
      <w:r w:rsidRPr="00CD757A">
        <w:rPr>
          <w:rFonts w:ascii="GHEA Grapalat" w:hAnsi="GHEA Grapalat" w:cs="Sylfaen"/>
          <w:lang w:val="hy-AM"/>
        </w:rPr>
        <w:t>ֆենիլացիլ</w:t>
      </w:r>
      <w:r w:rsidRPr="00CD757A">
        <w:rPr>
          <w:rFonts w:ascii="GHEA Grapalat" w:hAnsi="GHEA Grapalat"/>
          <w:lang w:val="hy-AM"/>
        </w:rPr>
        <w:t xml:space="preserve"> </w:t>
      </w:r>
      <w:r w:rsidRPr="00CD757A">
        <w:rPr>
          <w:rFonts w:ascii="GHEA Grapalat" w:hAnsi="GHEA Grapalat" w:cs="Sylfaen"/>
          <w:lang w:val="hy-AM"/>
        </w:rPr>
        <w:t>քլորիդ</w:t>
      </w:r>
      <w:r w:rsidRPr="00CD757A">
        <w:rPr>
          <w:rFonts w:ascii="GHEA Grapalat" w:hAnsi="GHEA Grapalat"/>
          <w:lang w:val="hy-AM"/>
        </w:rPr>
        <w:t xml:space="preserve"> (</w:t>
      </w:r>
      <w:r w:rsidRPr="00CD757A">
        <w:rPr>
          <w:rFonts w:ascii="GHEA Grapalat" w:eastAsia="Calibri" w:hAnsi="GHEA Grapalat"/>
          <w:lang w:val="hy-AM"/>
        </w:rPr>
        <w:t>ω</w:t>
      </w:r>
      <w:r w:rsidRPr="00CD757A">
        <w:rPr>
          <w:rFonts w:ascii="GHEA Grapalat" w:hAnsi="GHEA Grapalat"/>
          <w:lang w:val="hy-AM"/>
        </w:rPr>
        <w:t>-</w:t>
      </w:r>
      <w:r w:rsidRPr="00CD757A">
        <w:rPr>
          <w:rFonts w:ascii="GHEA Grapalat" w:hAnsi="GHEA Grapalat" w:cs="Sylfaen"/>
          <w:lang w:val="hy-AM"/>
        </w:rPr>
        <w:t>քլորոացետոֆենոն</w:t>
      </w:r>
      <w:r w:rsidRPr="00CD757A">
        <w:rPr>
          <w:rFonts w:ascii="GHEA Grapalat" w:hAnsi="GHEA Grapalat"/>
          <w:lang w:val="hy-AM"/>
        </w:rPr>
        <w:t>) (CN) (CAS 532-27-4),</w:t>
      </w:r>
    </w:p>
    <w:p w:rsidR="00E77C02" w:rsidRPr="00CD757A" w:rsidRDefault="00E77C02" w:rsidP="00483C16">
      <w:pPr>
        <w:pStyle w:val="Style26"/>
        <w:widowControl/>
        <w:numPr>
          <w:ilvl w:val="0"/>
          <w:numId w:val="17"/>
        </w:numPr>
        <w:tabs>
          <w:tab w:val="left" w:pos="295"/>
          <w:tab w:val="left" w:pos="1276"/>
        </w:tabs>
        <w:spacing w:before="240" w:after="240" w:line="276" w:lineRule="auto"/>
        <w:rPr>
          <w:rFonts w:ascii="GHEA Grapalat" w:hAnsi="GHEA Grapalat"/>
          <w:lang w:val="hy-AM"/>
        </w:rPr>
      </w:pPr>
      <w:r w:rsidRPr="00CD757A">
        <w:rPr>
          <w:rFonts w:ascii="GHEA Grapalat" w:hAnsi="GHEA Grapalat" w:cs="Sylfaen"/>
          <w:lang w:val="hy-AM"/>
        </w:rPr>
        <w:t>Դիբենզ</w:t>
      </w:r>
      <w:r w:rsidRPr="00CD757A">
        <w:rPr>
          <w:rFonts w:ascii="GHEA Grapalat" w:hAnsi="GHEA Grapalat"/>
          <w:lang w:val="hy-AM"/>
        </w:rPr>
        <w:t>-(b,f) -1,4-</w:t>
      </w:r>
      <w:r w:rsidRPr="00CD757A">
        <w:rPr>
          <w:rFonts w:ascii="GHEA Grapalat" w:hAnsi="GHEA Grapalat" w:cs="Sylfaen"/>
          <w:lang w:val="hy-AM"/>
        </w:rPr>
        <w:t>օքսազեֆին</w:t>
      </w:r>
      <w:r w:rsidRPr="00CD757A">
        <w:rPr>
          <w:rFonts w:ascii="GHEA Grapalat" w:hAnsi="GHEA Grapalat"/>
          <w:lang w:val="hy-AM"/>
        </w:rPr>
        <w:t xml:space="preserve"> (CR) (CAS 257-07-8),</w:t>
      </w:r>
    </w:p>
    <w:p w:rsidR="00E77C02" w:rsidRPr="00CD757A" w:rsidRDefault="00E77C02" w:rsidP="00483C16">
      <w:pPr>
        <w:pStyle w:val="Style26"/>
        <w:widowControl/>
        <w:numPr>
          <w:ilvl w:val="0"/>
          <w:numId w:val="17"/>
        </w:numPr>
        <w:tabs>
          <w:tab w:val="left" w:pos="295"/>
          <w:tab w:val="left" w:pos="1276"/>
        </w:tabs>
        <w:spacing w:before="240" w:after="240" w:line="276" w:lineRule="auto"/>
        <w:rPr>
          <w:rFonts w:ascii="GHEA Grapalat" w:hAnsi="GHEA Grapalat"/>
          <w:lang w:val="hy-AM"/>
        </w:rPr>
      </w:pPr>
      <w:r w:rsidRPr="00CD757A">
        <w:rPr>
          <w:rFonts w:ascii="GHEA Grapalat" w:hAnsi="GHEA Grapalat"/>
          <w:lang w:val="hy-AM"/>
        </w:rPr>
        <w:t>10-</w:t>
      </w:r>
      <w:r w:rsidRPr="00CD757A">
        <w:rPr>
          <w:rFonts w:ascii="GHEA Grapalat" w:hAnsi="GHEA Grapalat" w:cs="Sylfaen"/>
          <w:lang w:val="hy-AM"/>
        </w:rPr>
        <w:t>քլորո</w:t>
      </w:r>
      <w:r w:rsidRPr="00CD757A">
        <w:rPr>
          <w:rFonts w:ascii="GHEA Grapalat" w:hAnsi="GHEA Grapalat"/>
          <w:lang w:val="hy-AM"/>
        </w:rPr>
        <w:t>-5,10-</w:t>
      </w:r>
      <w:r w:rsidRPr="00CD757A">
        <w:rPr>
          <w:rFonts w:ascii="GHEA Grapalat" w:hAnsi="GHEA Grapalat" w:cs="Sylfaen"/>
          <w:lang w:val="hy-AM"/>
        </w:rPr>
        <w:t>դիհիդրոֆենարսազին</w:t>
      </w:r>
      <w:r w:rsidRPr="00CD757A">
        <w:rPr>
          <w:rFonts w:ascii="GHEA Grapalat" w:hAnsi="GHEA Grapalat"/>
          <w:lang w:val="hy-AM"/>
        </w:rPr>
        <w:t>, (</w:t>
      </w:r>
      <w:r w:rsidRPr="00CD757A">
        <w:rPr>
          <w:rFonts w:ascii="GHEA Grapalat" w:hAnsi="GHEA Grapalat" w:cs="Sylfaen"/>
          <w:lang w:val="hy-AM"/>
        </w:rPr>
        <w:t>ֆենարսազինի</w:t>
      </w:r>
      <w:r w:rsidRPr="00CD757A">
        <w:rPr>
          <w:rFonts w:ascii="GHEA Grapalat" w:hAnsi="GHEA Grapalat"/>
          <w:lang w:val="hy-AM"/>
        </w:rPr>
        <w:t xml:space="preserve"> </w:t>
      </w:r>
      <w:r w:rsidRPr="00CD757A">
        <w:rPr>
          <w:rFonts w:ascii="GHEA Grapalat" w:hAnsi="GHEA Grapalat" w:cs="Sylfaen"/>
          <w:lang w:val="hy-AM"/>
        </w:rPr>
        <w:t>քլորիդ</w:t>
      </w:r>
      <w:r w:rsidRPr="00CD757A">
        <w:rPr>
          <w:rFonts w:ascii="GHEA Grapalat" w:hAnsi="GHEA Grapalat"/>
          <w:lang w:val="hy-AM"/>
        </w:rPr>
        <w:t>), (</w:t>
      </w:r>
      <w:r w:rsidRPr="00CD757A">
        <w:rPr>
          <w:rFonts w:ascii="GHEA Grapalat" w:hAnsi="GHEA Grapalat" w:cs="Sylfaen"/>
          <w:lang w:val="hy-AM"/>
        </w:rPr>
        <w:t>ադամսիտ</w:t>
      </w:r>
      <w:r w:rsidRPr="00CD757A">
        <w:rPr>
          <w:rFonts w:ascii="GHEA Grapalat" w:hAnsi="GHEA Grapalat"/>
          <w:lang w:val="hy-AM"/>
        </w:rPr>
        <w:t>), (DM) (CAS 578-94-9),</w:t>
      </w:r>
    </w:p>
    <w:p w:rsidR="00E77C02" w:rsidRPr="00CD757A" w:rsidRDefault="00E77C02" w:rsidP="00483C16">
      <w:pPr>
        <w:pStyle w:val="Style26"/>
        <w:widowControl/>
        <w:numPr>
          <w:ilvl w:val="0"/>
          <w:numId w:val="17"/>
        </w:numPr>
        <w:tabs>
          <w:tab w:val="left" w:pos="295"/>
          <w:tab w:val="left" w:pos="1276"/>
        </w:tabs>
        <w:spacing w:before="240" w:after="240" w:line="276" w:lineRule="auto"/>
        <w:rPr>
          <w:rFonts w:ascii="GHEA Grapalat" w:hAnsi="GHEA Grapalat"/>
          <w:lang w:val="hy-AM"/>
        </w:rPr>
      </w:pPr>
      <w:r w:rsidRPr="00CD757A">
        <w:rPr>
          <w:rFonts w:ascii="GHEA Grapalat" w:hAnsi="GHEA Grapalat"/>
          <w:lang w:val="hy-AM"/>
        </w:rPr>
        <w:t>N-</w:t>
      </w:r>
      <w:r w:rsidRPr="00CD757A">
        <w:rPr>
          <w:rFonts w:ascii="GHEA Grapalat" w:hAnsi="GHEA Grapalat" w:cs="Sylfaen"/>
          <w:lang w:val="hy-AM"/>
        </w:rPr>
        <w:t>նոնանոիլմորֆոլին</w:t>
      </w:r>
      <w:r w:rsidRPr="00CD757A">
        <w:rPr>
          <w:rFonts w:ascii="GHEA Grapalat" w:hAnsi="GHEA Grapalat"/>
          <w:lang w:val="hy-AM"/>
        </w:rPr>
        <w:t>, (MPA) (CAS 5299-64-9),</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Style w:val="FontStyle144"/>
          <w:rFonts w:ascii="GHEA Grapalat" w:hAnsi="GHEA Grapalat"/>
          <w:sz w:val="24"/>
          <w:szCs w:val="24"/>
          <w:lang w:val="hy-AM"/>
        </w:rPr>
        <w:t xml:space="preserve">b. </w:t>
      </w:r>
      <w:r w:rsidRPr="00CD757A">
        <w:rPr>
          <w:rFonts w:ascii="GHEA Grapalat" w:hAnsi="GHEA Grapalat" w:cs="Sylfaen"/>
          <w:lang w:val="hy-AM"/>
        </w:rPr>
        <w:t>Պաշտպանական</w:t>
      </w:r>
      <w:r w:rsidRPr="00CD757A">
        <w:rPr>
          <w:rFonts w:ascii="GHEA Grapalat" w:hAnsi="GHEA Grapalat"/>
          <w:lang w:val="hy-AM"/>
        </w:rPr>
        <w:t xml:space="preserve"> </w:t>
      </w:r>
      <w:r w:rsidRPr="00CD757A">
        <w:rPr>
          <w:rFonts w:ascii="GHEA Grapalat" w:hAnsi="GHEA Grapalat" w:cs="Sylfaen"/>
          <w:lang w:val="hy-AM"/>
        </w:rPr>
        <w:t>հագուստ</w:t>
      </w:r>
      <w:r w:rsidRPr="00CD757A">
        <w:rPr>
          <w:rFonts w:ascii="GHEA Grapalat" w:hAnsi="GHEA Grapalat"/>
          <w:lang w:val="hy-AM"/>
        </w:rPr>
        <w:t xml:space="preserve">, </w:t>
      </w:r>
      <w:r w:rsidRPr="00CD757A">
        <w:rPr>
          <w:rFonts w:ascii="GHEA Grapalat" w:hAnsi="GHEA Grapalat" w:cs="Sylfaen"/>
          <w:lang w:val="hy-AM"/>
        </w:rPr>
        <w:t>ձեռնոցներ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կոշիկներ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հատուկ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փոփոխված</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նշվածներից</w:t>
      </w:r>
      <w:r w:rsidRPr="00CD757A">
        <w:rPr>
          <w:rFonts w:ascii="GHEA Grapalat" w:hAnsi="GHEA Grapalat"/>
          <w:lang w:val="hy-AM"/>
        </w:rPr>
        <w:t xml:space="preserve"> </w:t>
      </w:r>
      <w:r w:rsidRPr="00CD757A">
        <w:rPr>
          <w:rFonts w:ascii="GHEA Grapalat" w:hAnsi="GHEA Grapalat" w:cs="Sylfaen"/>
          <w:lang w:val="hy-AM"/>
        </w:rPr>
        <w:t>պաշտպանության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cs="Sylfaen"/>
          <w:lang w:val="hy-AM"/>
        </w:rPr>
        <w:t>կենսաբանական</w:t>
      </w:r>
      <w:r w:rsidRPr="00CD757A">
        <w:rPr>
          <w:rFonts w:ascii="GHEA Grapalat" w:hAnsi="GHEA Grapalat"/>
          <w:lang w:val="hy-AM"/>
        </w:rPr>
        <w:t xml:space="preserve"> </w:t>
      </w:r>
      <w:r w:rsidRPr="00CD757A">
        <w:rPr>
          <w:rFonts w:ascii="GHEA Grapalat" w:hAnsi="GHEA Grapalat" w:cs="Sylfaen"/>
          <w:lang w:val="hy-AM"/>
        </w:rPr>
        <w:t>ազդակներ/ագենտներ</w:t>
      </w:r>
      <w:r w:rsidR="00D76829" w:rsidRPr="00CD757A">
        <w:rPr>
          <w:rFonts w:ascii="GHEA Grapalat" w:hAnsi="GHEA Grapalat" w:cs="Sylfaen"/>
          <w:lang w:val="hy-AM"/>
        </w:rPr>
        <w:t>”</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2. ‘Ռ</w:t>
      </w:r>
      <w:r w:rsidRPr="00CD757A">
        <w:rPr>
          <w:rFonts w:ascii="GHEA Grapalat" w:hAnsi="GHEA Grapalat" w:cs="Sylfaen"/>
          <w:lang w:val="hy-AM"/>
        </w:rPr>
        <w:t>ադիոակտիվ</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 Ռ</w:t>
      </w:r>
      <w:r w:rsidRPr="00CD757A">
        <w:rPr>
          <w:rFonts w:ascii="GHEA Grapalat" w:hAnsi="GHEA Grapalat" w:cs="Sylfaen"/>
          <w:lang w:val="hy-AM"/>
        </w:rPr>
        <w:t>ազմական</w:t>
      </w:r>
      <w:r w:rsidRPr="00CD757A">
        <w:rPr>
          <w:rFonts w:ascii="GHEA Grapalat" w:hAnsi="GHEA Grapalat"/>
          <w:lang w:val="hy-AM"/>
        </w:rPr>
        <w:t xml:space="preserve"> </w:t>
      </w:r>
      <w:r w:rsidRPr="00CD757A">
        <w:rPr>
          <w:rFonts w:ascii="GHEA Grapalat" w:hAnsi="GHEA Grapalat" w:cs="Sylfaen"/>
          <w:lang w:val="hy-AM"/>
        </w:rPr>
        <w:t>նշանակության</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ազդակներ/ագենտներ (CW)</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cs="Sylfaen"/>
          <w:lang w:val="hy-AM"/>
        </w:rPr>
        <w:t>c. Հայտնաբերման/բացահայտման համակարգեր, հատուկ նախագծված կամ փոփոխված հետևյալ նյութերից որևէ մեկի և դրանց հատուկ մշակված բաղադրիչների բացահայտման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հայտնաբերման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tabs>
          <w:tab w:val="left" w:pos="1276"/>
          <w:tab w:val="center" w:pos="2127"/>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Կ</w:t>
      </w:r>
      <w:r w:rsidRPr="00CD757A">
        <w:rPr>
          <w:rFonts w:ascii="GHEA Grapalat" w:hAnsi="GHEA Grapalat" w:cs="Sylfaen"/>
          <w:lang w:val="hy-AM"/>
        </w:rPr>
        <w:t>ենսաբանական</w:t>
      </w:r>
      <w:r w:rsidRPr="00CD757A">
        <w:rPr>
          <w:rFonts w:ascii="GHEA Grapalat" w:hAnsi="GHEA Grapalat"/>
          <w:lang w:val="hy-AM"/>
        </w:rPr>
        <w:t xml:space="preserve"> </w:t>
      </w:r>
      <w:r w:rsidRPr="00CD757A">
        <w:rPr>
          <w:rFonts w:ascii="GHEA Grapalat" w:hAnsi="GHEA Grapalat" w:cs="Sylfaen"/>
          <w:lang w:val="hy-AM"/>
        </w:rPr>
        <w:t>ազդակներ/ագենտներ</w:t>
      </w:r>
      <w:r w:rsidR="00D76829" w:rsidRPr="00CD757A">
        <w:rPr>
          <w:rFonts w:ascii="GHEA Grapalat" w:hAnsi="GHEA Grapalat" w:cs="Sylfaen"/>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 w:val="center" w:pos="2127"/>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 ‘Ռ</w:t>
      </w:r>
      <w:r w:rsidRPr="00CD757A">
        <w:rPr>
          <w:rFonts w:ascii="GHEA Grapalat" w:hAnsi="GHEA Grapalat" w:cs="Sylfaen"/>
          <w:lang w:val="hy-AM"/>
        </w:rPr>
        <w:t>ադիոակտիվ</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276"/>
          <w:tab w:val="center" w:pos="2127"/>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 Ռ</w:t>
      </w:r>
      <w:r w:rsidRPr="00CD757A">
        <w:rPr>
          <w:rFonts w:ascii="GHEA Grapalat" w:hAnsi="GHEA Grapalat" w:cs="Sylfaen"/>
          <w:lang w:val="hy-AM"/>
        </w:rPr>
        <w:t>ազմական</w:t>
      </w:r>
      <w:r w:rsidRPr="00CD757A">
        <w:rPr>
          <w:rFonts w:ascii="GHEA Grapalat" w:hAnsi="GHEA Grapalat"/>
          <w:lang w:val="hy-AM"/>
        </w:rPr>
        <w:t xml:space="preserve"> </w:t>
      </w:r>
      <w:r w:rsidRPr="00CD757A">
        <w:rPr>
          <w:rFonts w:ascii="GHEA Grapalat" w:hAnsi="GHEA Grapalat" w:cs="Sylfaen"/>
          <w:lang w:val="hy-AM"/>
        </w:rPr>
        <w:t>նշանակության</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ազդակներ/ագենտներ (CW)</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cs="Sylfaen"/>
          <w:lang w:val="hy-AM"/>
        </w:rPr>
      </w:pPr>
      <w:r w:rsidRPr="00CD757A">
        <w:rPr>
          <w:rFonts w:ascii="GHEA Grapalat" w:hAnsi="GHEA Grapalat" w:cs="Sylfaen"/>
          <w:lang w:val="hy-AM"/>
        </w:rPr>
        <w:t xml:space="preserve">d. էլեկտրոնային սարքավորում, որը նախագծված է </w:t>
      </w:r>
      <w:r w:rsidR="009A44E7">
        <w:rPr>
          <w:rFonts w:ascii="GHEA Grapalat" w:hAnsi="GHEA Grapalat" w:cs="Sylfaen"/>
          <w:lang w:val="hy-AM"/>
        </w:rPr>
        <w:t>“</w:t>
      </w:r>
      <w:r w:rsidRPr="00CD757A">
        <w:rPr>
          <w:rFonts w:ascii="GHEA Grapalat" w:hAnsi="GHEA Grapalat" w:cs="Sylfaen"/>
          <w:lang w:val="hy-AM"/>
        </w:rPr>
        <w:t>պայթուցիկների</w:t>
      </w:r>
      <w:r w:rsidR="00D76829" w:rsidRPr="00CD757A">
        <w:rPr>
          <w:rFonts w:ascii="GHEA Grapalat" w:hAnsi="GHEA Grapalat" w:cs="Sylfaen"/>
          <w:lang w:val="hy-AM"/>
        </w:rPr>
        <w:t>”</w:t>
      </w:r>
      <w:r w:rsidRPr="00CD757A">
        <w:rPr>
          <w:rFonts w:ascii="GHEA Grapalat" w:hAnsi="GHEA Grapalat" w:cs="Sylfaen"/>
          <w:lang w:val="hy-AM"/>
        </w:rPr>
        <w:t xml:space="preserve"> մնացորդների առկայությունը ավտոմատ բացահայտելու կամ նույնականացնելու և ‘հետքերի բացահայտման’ եղանակներ կիրառելու համար (օր.` մակերևութային ձայնային ալիք, իոնային շարժունակության սպեկտրոմետրիա, դիֆերենցիալ շարժունակության սպեկտրոմետրիա, զանգվածի սպեկտրոմետրիա)։</w:t>
      </w:r>
    </w:p>
    <w:p w:rsidR="00E77C02" w:rsidRPr="00CD757A" w:rsidRDefault="00E77C02" w:rsidP="00483C16">
      <w:pPr>
        <w:spacing w:before="240" w:after="240" w:line="276" w:lineRule="auto"/>
        <w:ind w:left="1416"/>
        <w:jc w:val="both"/>
        <w:rPr>
          <w:rFonts w:ascii="GHEA Grapalat" w:hAnsi="GHEA Grapalat" w:cs="Sylfaen"/>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spacing w:before="240" w:after="240" w:line="276" w:lineRule="auto"/>
        <w:ind w:left="1416"/>
        <w:jc w:val="both"/>
        <w:rPr>
          <w:rFonts w:ascii="GHEA Grapalat" w:hAnsi="GHEA Grapalat"/>
          <w:i/>
          <w:lang w:val="hy-AM"/>
        </w:rPr>
      </w:pPr>
      <w:r w:rsidRPr="00CD757A">
        <w:rPr>
          <w:rFonts w:ascii="GHEA Grapalat" w:hAnsi="GHEA Grapalat"/>
          <w:i/>
          <w:lang w:val="hy-AM"/>
        </w:rPr>
        <w:t>‘</w:t>
      </w:r>
      <w:r w:rsidRPr="00CD757A">
        <w:rPr>
          <w:rFonts w:ascii="GHEA Grapalat" w:hAnsi="GHEA Grapalat" w:cs="Sylfaen"/>
          <w:i/>
          <w:lang w:val="hy-AM"/>
        </w:rPr>
        <w:t>Հետքերի</w:t>
      </w:r>
      <w:r w:rsidRPr="00CD757A">
        <w:rPr>
          <w:rFonts w:ascii="GHEA Grapalat" w:hAnsi="GHEA Grapalat"/>
          <w:i/>
          <w:lang w:val="hy-AM"/>
        </w:rPr>
        <w:t xml:space="preserve"> </w:t>
      </w:r>
      <w:r w:rsidRPr="00CD757A">
        <w:rPr>
          <w:rFonts w:ascii="GHEA Grapalat" w:hAnsi="GHEA Grapalat" w:cs="Sylfaen"/>
          <w:i/>
          <w:lang w:val="hy-AM"/>
        </w:rPr>
        <w:t>բացահայտումը</w:t>
      </w:r>
      <w:r w:rsidRPr="00CD757A">
        <w:rPr>
          <w:rFonts w:ascii="GHEA Grapalat" w:hAnsi="GHEA Grapalat"/>
          <w:i/>
          <w:lang w:val="hy-AM"/>
        </w:rPr>
        <w:t xml:space="preserve">’ </w:t>
      </w:r>
      <w:r w:rsidRPr="00CD757A">
        <w:rPr>
          <w:rFonts w:ascii="GHEA Grapalat" w:hAnsi="GHEA Grapalat" w:cs="Sylfaen"/>
          <w:i/>
          <w:lang w:val="hy-AM"/>
        </w:rPr>
        <w:t>սահմանվում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1 մաս միլիոնից (ppm)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գոլորշու մեջ կամ</w:t>
      </w:r>
      <w:r w:rsidRPr="00CD757A">
        <w:rPr>
          <w:rFonts w:ascii="GHEA Grapalat" w:hAnsi="GHEA Grapalat"/>
          <w:i/>
          <w:lang w:val="hy-AM"/>
        </w:rPr>
        <w:t xml:space="preserve"> 1 մգ կարծր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հեղուկ</w:t>
      </w:r>
      <w:r w:rsidRPr="00CD757A">
        <w:rPr>
          <w:rFonts w:ascii="GHEA Grapalat" w:hAnsi="GHEA Grapalat"/>
          <w:i/>
          <w:lang w:val="hy-AM"/>
        </w:rPr>
        <w:t xml:space="preserve"> վիճակում գտնվող </w:t>
      </w:r>
      <w:r w:rsidRPr="00CD757A">
        <w:rPr>
          <w:rFonts w:ascii="GHEA Grapalat" w:hAnsi="GHEA Grapalat" w:cs="Sylfaen"/>
          <w:i/>
          <w:lang w:val="hy-AM"/>
        </w:rPr>
        <w:t>նյութի մեջ որևէ նյութի առկայությունը</w:t>
      </w:r>
      <w:r w:rsidRPr="00CD757A">
        <w:rPr>
          <w:rFonts w:ascii="GHEA Grapalat" w:hAnsi="GHEA Grapalat"/>
          <w:i/>
          <w:lang w:val="hy-AM"/>
        </w:rPr>
        <w:t xml:space="preserve"> </w:t>
      </w:r>
      <w:r w:rsidRPr="00CD757A">
        <w:rPr>
          <w:rFonts w:ascii="GHEA Grapalat" w:hAnsi="GHEA Grapalat" w:cs="Sylfaen"/>
          <w:i/>
          <w:lang w:val="hy-AM"/>
        </w:rPr>
        <w:t>բացահայտելու</w:t>
      </w:r>
      <w:r w:rsidRPr="00CD757A">
        <w:rPr>
          <w:rFonts w:ascii="GHEA Grapalat" w:hAnsi="GHEA Grapalat"/>
          <w:i/>
          <w:lang w:val="hy-AM"/>
        </w:rPr>
        <w:t xml:space="preserve"> </w:t>
      </w:r>
      <w:r w:rsidRPr="00CD757A">
        <w:rPr>
          <w:rFonts w:ascii="GHEA Grapalat" w:hAnsi="GHEA Grapalat" w:cs="Sylfaen"/>
          <w:i/>
          <w:lang w:val="hy-AM"/>
        </w:rPr>
        <w:t>ունակությունը</w:t>
      </w:r>
      <w:r w:rsidRPr="00CD757A">
        <w:rPr>
          <w:rFonts w:ascii="GHEA Grapalat" w:hAnsi="GHEA Grapalat" w:cs="Tahoma"/>
          <w:i/>
          <w:lang w:val="hy-AM"/>
        </w:rPr>
        <w:t>։</w:t>
      </w:r>
    </w:p>
    <w:p w:rsidR="00E77C02" w:rsidRPr="00CD757A" w:rsidRDefault="00E77C02" w:rsidP="00483C16">
      <w:pPr>
        <w:spacing w:before="240" w:after="240" w:line="276" w:lineRule="auto"/>
        <w:ind w:left="1416"/>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1A004.d.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լաբորատոր</w:t>
      </w:r>
      <w:r w:rsidRPr="00CD757A">
        <w:rPr>
          <w:rFonts w:ascii="GHEA Grapalat" w:hAnsi="GHEA Grapalat"/>
          <w:i/>
          <w:lang w:val="hy-AM"/>
        </w:rPr>
        <w:t xml:space="preserve"> </w:t>
      </w:r>
      <w:r w:rsidRPr="00CD757A">
        <w:rPr>
          <w:rFonts w:ascii="GHEA Grapalat" w:hAnsi="GHEA Grapalat" w:cs="Sylfaen"/>
          <w:i/>
          <w:lang w:val="hy-AM"/>
        </w:rPr>
        <w:t>օգտագործման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հատուկ նախագծված</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cs="Tahoma"/>
          <w:i/>
          <w:lang w:val="hy-AM"/>
        </w:rPr>
        <w:t>։</w:t>
      </w:r>
    </w:p>
    <w:p w:rsidR="00E77C02" w:rsidRPr="00CD757A" w:rsidRDefault="00E77C02" w:rsidP="00483C16">
      <w:pPr>
        <w:spacing w:before="240" w:after="240" w:line="276" w:lineRule="auto"/>
        <w:ind w:left="1416"/>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1A004.d.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հպարկիչ միջանցիկ/թափանցիկ </w:t>
      </w:r>
      <w:r w:rsidRPr="00CD757A">
        <w:rPr>
          <w:rFonts w:ascii="GHEA Grapalat" w:hAnsi="GHEA Grapalat" w:cs="Sylfaen"/>
          <w:i/>
          <w:lang w:val="hy-AM"/>
        </w:rPr>
        <w:t>անվտանգության</w:t>
      </w:r>
      <w:r w:rsidRPr="00CD757A">
        <w:rPr>
          <w:rFonts w:ascii="GHEA Grapalat" w:hAnsi="GHEA Grapalat"/>
          <w:i/>
          <w:lang w:val="hy-AM"/>
        </w:rPr>
        <w:t xml:space="preserve"> </w:t>
      </w:r>
      <w:r w:rsidRPr="00CD757A">
        <w:rPr>
          <w:rFonts w:ascii="GHEA Grapalat" w:hAnsi="GHEA Grapalat" w:cs="Sylfaen"/>
          <w:i/>
          <w:lang w:val="hy-AM"/>
        </w:rPr>
        <w:t>պորտալները</w:t>
      </w:r>
      <w:r w:rsidRPr="00CD757A">
        <w:rPr>
          <w:rFonts w:ascii="GHEA Grapalat" w:hAnsi="GHEA Grapalat" w:cs="Tahoma"/>
          <w:i/>
          <w:lang w:val="hy-AM"/>
        </w:rPr>
        <w:t>։</w:t>
      </w:r>
    </w:p>
    <w:p w:rsidR="00E77C02" w:rsidRPr="00CD757A" w:rsidRDefault="00E77C02" w:rsidP="00483C16">
      <w:pPr>
        <w:spacing w:before="240" w:after="240" w:line="276" w:lineRule="auto"/>
        <w:ind w:left="1416"/>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1A004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i/>
          <w:lang w:val="hy-AM"/>
        </w:rPr>
      </w:pPr>
      <w:r w:rsidRPr="00CD757A">
        <w:rPr>
          <w:rFonts w:ascii="GHEA Grapalat" w:hAnsi="GHEA Grapalat"/>
          <w:i/>
          <w:lang w:val="hy-AM"/>
        </w:rPr>
        <w:t>a</w:t>
      </w:r>
      <w:r w:rsidRPr="00CD757A">
        <w:rPr>
          <w:rFonts w:ascii="GHEA Grapalat" w:hAnsi="GHEA Grapalat" w:cs="Sylfaen"/>
          <w:i/>
          <w:lang w:val="hy-AM"/>
        </w:rPr>
        <w:t>. ռադիացիոն</w:t>
      </w:r>
      <w:r w:rsidRPr="00CD757A">
        <w:rPr>
          <w:rFonts w:ascii="GHEA Grapalat" w:hAnsi="GHEA Grapalat"/>
          <w:i/>
          <w:lang w:val="hy-AM"/>
        </w:rPr>
        <w:t xml:space="preserve"> </w:t>
      </w:r>
      <w:r w:rsidRPr="00CD757A">
        <w:rPr>
          <w:rFonts w:ascii="GHEA Grapalat" w:hAnsi="GHEA Grapalat" w:cs="Sylfaen"/>
          <w:i/>
          <w:lang w:val="hy-AM"/>
        </w:rPr>
        <w:t>ճառագայթման</w:t>
      </w:r>
      <w:r w:rsidRPr="00CD757A">
        <w:rPr>
          <w:rFonts w:ascii="GHEA Grapalat" w:hAnsi="GHEA Grapalat"/>
          <w:i/>
          <w:lang w:val="hy-AM"/>
        </w:rPr>
        <w:t xml:space="preserve"> հարադիտման </w:t>
      </w:r>
      <w:r w:rsidRPr="00CD757A">
        <w:rPr>
          <w:rFonts w:ascii="GHEA Grapalat" w:hAnsi="GHEA Grapalat" w:cs="Sylfaen"/>
          <w:i/>
          <w:lang w:val="hy-AM"/>
        </w:rPr>
        <w:t>անձնական</w:t>
      </w:r>
      <w:r w:rsidRPr="00CD757A">
        <w:rPr>
          <w:rFonts w:ascii="GHEA Grapalat" w:hAnsi="GHEA Grapalat"/>
          <w:i/>
          <w:lang w:val="hy-AM"/>
        </w:rPr>
        <w:t xml:space="preserve"> </w:t>
      </w:r>
      <w:r w:rsidRPr="00CD757A">
        <w:rPr>
          <w:rFonts w:ascii="GHEA Grapalat" w:hAnsi="GHEA Grapalat" w:cs="Sylfaen"/>
          <w:i/>
          <w:lang w:val="hy-AM"/>
        </w:rPr>
        <w:t>դոզիմետրերը</w:t>
      </w:r>
      <w:r w:rsidRPr="00CD757A">
        <w:rPr>
          <w:rFonts w:ascii="GHEA Grapalat" w:hAnsi="GHEA Grapalat"/>
          <w:i/>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i/>
          <w:lang w:val="hy-AM"/>
        </w:rPr>
      </w:pPr>
      <w:r w:rsidRPr="00CD757A">
        <w:rPr>
          <w:rFonts w:ascii="GHEA Grapalat" w:hAnsi="GHEA Grapalat"/>
          <w:i/>
          <w:lang w:val="hy-AM"/>
        </w:rPr>
        <w:t xml:space="preserve">b. մասնագիտական առողջության և անվտանգության սարքավորումները, որոնք նախագծով կամ գործառույթներով </w:t>
      </w:r>
      <w:r w:rsidRPr="00CD757A">
        <w:rPr>
          <w:rFonts w:ascii="GHEA Grapalat" w:hAnsi="GHEA Grapalat" w:cs="Sylfaen"/>
          <w:i/>
          <w:lang w:val="hy-AM"/>
        </w:rPr>
        <w:t>սահմանափակված</w:t>
      </w:r>
      <w:r w:rsidRPr="00CD757A">
        <w:rPr>
          <w:rFonts w:ascii="GHEA Grapalat" w:hAnsi="GHEA Grapalat"/>
          <w:i/>
          <w:lang w:val="hy-AM"/>
        </w:rPr>
        <w:t xml:space="preserve"> են այնպիսի վտանգներից պաշտպանելու համար, որոնք հատուկ են կենցաղային կամ քաղաքա</w:t>
      </w:r>
      <w:r w:rsidRPr="00CD757A">
        <w:rPr>
          <w:rFonts w:ascii="GHEA Grapalat" w:hAnsi="GHEA Grapalat" w:cs="Sylfaen"/>
          <w:i/>
          <w:lang w:val="hy-AM"/>
        </w:rPr>
        <w:t>ցիական</w:t>
      </w:r>
      <w:r w:rsidRPr="00CD757A">
        <w:rPr>
          <w:rFonts w:ascii="GHEA Grapalat" w:hAnsi="GHEA Grapalat"/>
          <w:i/>
          <w:lang w:val="hy-AM"/>
        </w:rPr>
        <w:t xml:space="preserve"> </w:t>
      </w:r>
      <w:r w:rsidRPr="00CD757A">
        <w:rPr>
          <w:rFonts w:ascii="GHEA Grapalat" w:hAnsi="GHEA Grapalat" w:cs="Sylfaen"/>
          <w:i/>
          <w:lang w:val="hy-AM"/>
        </w:rPr>
        <w:t>արդյունաբերության ճյուղերին, ներառյալ.</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1. հանքարդյունաբերությունը,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lastRenderedPageBreak/>
        <w:t>2. բաց հանքային քարամշակումը,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3. </w:t>
      </w:r>
      <w:r w:rsidRPr="00CD757A">
        <w:rPr>
          <w:rFonts w:ascii="GHEA Grapalat" w:hAnsi="GHEA Grapalat" w:cs="Sylfaen"/>
          <w:i/>
          <w:lang w:val="hy-AM"/>
        </w:rPr>
        <w:t>գյուղատնտեսություն</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4. </w:t>
      </w:r>
      <w:r w:rsidRPr="00CD757A">
        <w:rPr>
          <w:rFonts w:ascii="GHEA Grapalat" w:hAnsi="GHEA Grapalat" w:cs="Sylfaen"/>
          <w:i/>
          <w:lang w:val="hy-AM"/>
        </w:rPr>
        <w:t>դեղագործությունը</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5. </w:t>
      </w:r>
      <w:r w:rsidRPr="00CD757A">
        <w:rPr>
          <w:rFonts w:ascii="GHEA Grapalat" w:hAnsi="GHEA Grapalat" w:cs="Sylfaen"/>
          <w:i/>
          <w:lang w:val="hy-AM"/>
        </w:rPr>
        <w:t>բժշկությունը</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6. </w:t>
      </w:r>
      <w:r w:rsidRPr="00CD757A">
        <w:rPr>
          <w:rFonts w:ascii="GHEA Grapalat" w:hAnsi="GHEA Grapalat" w:cs="Sylfaen"/>
          <w:i/>
          <w:lang w:val="hy-AM"/>
        </w:rPr>
        <w:t>անասնաբուժությունը</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7. բնապահպանությունը,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8. </w:t>
      </w:r>
      <w:r w:rsidRPr="00CD757A">
        <w:rPr>
          <w:rFonts w:ascii="GHEA Grapalat" w:hAnsi="GHEA Grapalat" w:cs="Sylfaen"/>
          <w:i/>
          <w:lang w:val="hy-AM"/>
        </w:rPr>
        <w:t>թափոնների</w:t>
      </w:r>
      <w:r w:rsidRPr="00CD757A">
        <w:rPr>
          <w:rFonts w:ascii="GHEA Grapalat" w:hAnsi="GHEA Grapalat"/>
          <w:i/>
          <w:lang w:val="hy-AM"/>
        </w:rPr>
        <w:t xml:space="preserve"> վերամշակումը,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9. </w:t>
      </w:r>
      <w:r w:rsidRPr="00CD757A">
        <w:rPr>
          <w:rFonts w:ascii="GHEA Grapalat" w:hAnsi="GHEA Grapalat" w:cs="Sylfaen"/>
          <w:i/>
          <w:lang w:val="hy-AM"/>
        </w:rPr>
        <w:t>սննդի</w:t>
      </w:r>
      <w:r w:rsidRPr="00CD757A">
        <w:rPr>
          <w:rFonts w:ascii="GHEA Grapalat" w:hAnsi="GHEA Grapalat"/>
          <w:i/>
          <w:lang w:val="hy-AM"/>
        </w:rPr>
        <w:t xml:space="preserve"> </w:t>
      </w:r>
      <w:r w:rsidRPr="00CD757A">
        <w:rPr>
          <w:rFonts w:ascii="GHEA Grapalat" w:hAnsi="GHEA Grapalat" w:cs="Sylfaen"/>
          <w:i/>
          <w:lang w:val="hy-AM"/>
        </w:rPr>
        <w:t>արդյունաբերությունը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1134"/>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ծանոթագրություններ</w:t>
      </w:r>
      <w:r w:rsidRPr="00CD757A">
        <w:rPr>
          <w:rFonts w:ascii="GHEA Grapalat" w:hAnsi="GHEA Grapalat"/>
          <w:i/>
          <w:u w:val="single"/>
          <w:lang w:val="hy-AM"/>
        </w:rPr>
        <w:t>.</w:t>
      </w:r>
    </w:p>
    <w:p w:rsidR="00E77C02" w:rsidRPr="00CD757A" w:rsidRDefault="00E77C02" w:rsidP="00483C16">
      <w:pPr>
        <w:pStyle w:val="Style36"/>
        <w:widowControl/>
        <w:tabs>
          <w:tab w:val="left" w:pos="1276"/>
        </w:tabs>
        <w:spacing w:before="240" w:after="240" w:line="276" w:lineRule="auto"/>
        <w:ind w:left="1134" w:firstLine="0"/>
        <w:rPr>
          <w:rFonts w:ascii="GHEA Grapalat" w:hAnsi="GHEA Grapalat"/>
          <w:b/>
          <w:bCs/>
          <w:i/>
          <w:iCs/>
          <w:lang w:val="hy-AM"/>
        </w:rPr>
      </w:pPr>
      <w:r w:rsidRPr="00CD757A">
        <w:rPr>
          <w:rFonts w:ascii="GHEA Grapalat" w:hAnsi="GHEA Grapalat" w:cs="Sylfaen"/>
          <w:i/>
          <w:lang w:val="hy-AM"/>
        </w:rPr>
        <w:t>1.</w:t>
      </w:r>
      <w:r w:rsidRPr="00CD757A">
        <w:rPr>
          <w:rFonts w:ascii="GHEA Grapalat" w:hAnsi="GHEA Grapalat"/>
          <w:b/>
          <w:bCs/>
          <w:i/>
          <w:iCs/>
          <w:lang w:val="hy-AM"/>
        </w:rPr>
        <w:t xml:space="preserve"> </w:t>
      </w:r>
      <w:r w:rsidRPr="00CD757A">
        <w:rPr>
          <w:rFonts w:ascii="GHEA Grapalat" w:hAnsi="GHEA Grapalat" w:cs="Sylfaen"/>
          <w:i/>
          <w:lang w:val="hy-AM"/>
        </w:rPr>
        <w:t>1A004 կետը ներառում է այն սարքավորումները և բաղադրիչները, որոնք նույնականացվել են, հաջողությամբ անցել են ազգային ստանդարտների հետ համապատասխանության ստուգումը կամ այլ կերպ գնահատվել են որպես արդյունավետ`</w:t>
      </w:r>
      <w:r w:rsidRPr="00CD757A">
        <w:rPr>
          <w:rFonts w:ascii="GHEA Grapalat" w:hAnsi="GHEA Grapalat"/>
          <w:b/>
          <w:bCs/>
          <w:i/>
          <w:iCs/>
          <w:lang w:val="hy-AM"/>
        </w:rPr>
        <w:t xml:space="preserve"> ‘</w:t>
      </w:r>
      <w:r w:rsidRPr="00CD757A">
        <w:rPr>
          <w:rFonts w:ascii="GHEA Grapalat" w:hAnsi="GHEA Grapalat" w:cs="Sylfaen"/>
          <w:i/>
          <w:lang w:val="hy-AM"/>
        </w:rPr>
        <w:t xml:space="preserve">ռադիոակտիվ նյութերի’, </w:t>
      </w:r>
      <w:r w:rsidR="009A44E7">
        <w:rPr>
          <w:rFonts w:ascii="GHEA Grapalat" w:hAnsi="GHEA Grapalat" w:cs="Sylfaen"/>
          <w:i/>
          <w:lang w:val="hy-AM"/>
        </w:rPr>
        <w:t>“</w:t>
      </w:r>
      <w:r w:rsidRPr="00CD757A">
        <w:rPr>
          <w:rFonts w:ascii="GHEA Grapalat" w:hAnsi="GHEA Grapalat" w:cs="Sylfaen"/>
          <w:i/>
          <w:lang w:val="hy-AM"/>
        </w:rPr>
        <w:t>կենսաբանական ազդակների/ագենտների</w:t>
      </w:r>
      <w:r w:rsidR="00D76829" w:rsidRPr="00CD757A">
        <w:rPr>
          <w:rFonts w:ascii="GHEA Grapalat" w:hAnsi="GHEA Grapalat" w:cs="Sylfaen"/>
          <w:i/>
          <w:lang w:val="hy-AM"/>
        </w:rPr>
        <w:t>”</w:t>
      </w:r>
      <w:r w:rsidRPr="00CD757A">
        <w:rPr>
          <w:rFonts w:ascii="GHEA Grapalat" w:hAnsi="GHEA Grapalat" w:cs="Sylfaen"/>
          <w:i/>
          <w:lang w:val="hy-AM"/>
        </w:rPr>
        <w:t xml:space="preserve">, ռազմական նշանակության քիմիական ազդակների/ագենտների ‘նմանակումների’ կամ </w:t>
      </w:r>
      <w:r w:rsidR="009A44E7">
        <w:rPr>
          <w:rFonts w:ascii="GHEA Grapalat" w:hAnsi="GHEA Grapalat" w:cs="Sylfaen"/>
          <w:i/>
          <w:lang w:val="hy-AM"/>
        </w:rPr>
        <w:t>“</w:t>
      </w:r>
      <w:r w:rsidRPr="00CD757A">
        <w:rPr>
          <w:rFonts w:ascii="GHEA Grapalat" w:hAnsi="GHEA Grapalat" w:cs="Sylfaen"/>
          <w:i/>
          <w:lang w:val="hy-AM"/>
        </w:rPr>
        <w:t>խռովությունների զսպման ազդակների</w:t>
      </w:r>
      <w:r w:rsidR="00D76829" w:rsidRPr="00CD757A">
        <w:rPr>
          <w:rFonts w:ascii="GHEA Grapalat" w:hAnsi="GHEA Grapalat" w:cs="Sylfaen"/>
          <w:i/>
          <w:lang w:val="hy-AM"/>
        </w:rPr>
        <w:t>”</w:t>
      </w:r>
      <w:r w:rsidRPr="00CD757A">
        <w:rPr>
          <w:rFonts w:ascii="GHEA Grapalat" w:hAnsi="GHEA Grapalat" w:cs="Sylfaen"/>
          <w:i/>
          <w:lang w:val="hy-AM"/>
        </w:rPr>
        <w:t xml:space="preserve"> բացահայտման կամ դրանցից պաշտպանության համար, նույնիսկ եթե նշված սարքավորումները կամ բաղադրիչները գործածվում են քաղաքացիական արդյունաբերություններում, ինչպիսիք են. հանքարդյունաբերությունը, քարհանքերը, գյուղատնտեսությունը, դեղագործությունը, բժշկությունը, անասնաբուժությունը, բնապահպանությունը, թափոնների կառավարումը, կամ սննդի արդյունաբերությունը:</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cs="Sylfaen"/>
          <w:i/>
          <w:lang w:val="hy-AM" w:eastAsia="ru-RU"/>
        </w:rPr>
      </w:pPr>
      <w:r w:rsidRPr="00CD757A">
        <w:rPr>
          <w:rFonts w:ascii="GHEA Grapalat" w:hAnsi="GHEA Grapalat"/>
          <w:b/>
          <w:bCs/>
          <w:i/>
          <w:iCs/>
          <w:lang w:val="hy-AM" w:eastAsia="ru-RU"/>
        </w:rPr>
        <w:t xml:space="preserve">2. </w:t>
      </w:r>
      <w:r w:rsidRPr="00CD757A">
        <w:rPr>
          <w:rFonts w:ascii="GHEA Grapalat" w:hAnsi="GHEA Grapalat" w:cs="Sylfaen"/>
          <w:i/>
          <w:lang w:val="hy-AM" w:eastAsia="ru-RU"/>
        </w:rPr>
        <w:t>‘Նմանակումը’ նյութ է, որը կիրառվում է թունավոր ազդակների/ ագենտների փոխարեն (քիմիական կամ կենսաբանական), ուսուցման, հետազոտական, փորձարկման կամ գնահատման ժամանակ:</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cs="Sylfaen"/>
          <w:i/>
          <w:lang w:val="hy-AM" w:eastAsia="ru-RU"/>
        </w:rPr>
      </w:pPr>
      <w:r w:rsidRPr="00CD757A">
        <w:rPr>
          <w:rFonts w:ascii="GHEA Grapalat" w:hAnsi="GHEA Grapalat" w:cs="Sylfaen"/>
          <w:i/>
          <w:lang w:val="hy-AM" w:eastAsia="ru-RU"/>
        </w:rPr>
        <w:t>3. 1A004 կետի նպատակներով ‘ռադիոակտիվ նյութերը’ այն նյութերն են, որոնք ընտրվել են կամ փոփոխվել իրենց արդյունավետությունը բարձրացնելու համար` մարդկային և կենդանական զոհերի թիվը բարձրացնելու համար, սարքավորում փչացնելու, բերքին կամ բնական միջավայրին վնաս հասցնելու նպատակով:</w:t>
      </w: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Sylfaen"/>
          <w:lang w:val="hy-AM"/>
        </w:rPr>
      </w:pPr>
      <w:r w:rsidRPr="00CD757A">
        <w:rPr>
          <w:rFonts w:ascii="GHEA Grapalat" w:hAnsi="GHEA Grapalat"/>
          <w:lang w:val="hy-AM"/>
        </w:rPr>
        <w:t>1A005</w:t>
      </w:r>
      <w:r w:rsidRPr="00CD757A">
        <w:rPr>
          <w:rFonts w:ascii="GHEA Grapalat" w:hAnsi="GHEA Grapalat"/>
          <w:lang w:val="hy-AM"/>
        </w:rPr>
        <w:tab/>
        <w:t xml:space="preserve">Զրահաբաճկոնները </w:t>
      </w:r>
      <w:r w:rsidRPr="00CD757A">
        <w:rPr>
          <w:rFonts w:ascii="GHEA Grapalat" w:hAnsi="GHEA Grapalat" w:cs="Sylfaen"/>
          <w:lang w:val="hy-AM"/>
        </w:rPr>
        <w:t>և</w:t>
      </w:r>
      <w:r w:rsidRPr="00CD757A">
        <w:rPr>
          <w:rFonts w:ascii="GHEA Grapalat" w:hAnsi="GHEA Grapalat"/>
          <w:lang w:val="hy-AM"/>
        </w:rPr>
        <w:t xml:space="preserve"> դրանց </w:t>
      </w:r>
      <w:r w:rsidRPr="00CD757A">
        <w:rPr>
          <w:rFonts w:ascii="GHEA Grapalat" w:hAnsi="GHEA Grapalat" w:cs="Sylfaen"/>
          <w:lang w:val="hy-AM"/>
        </w:rPr>
        <w:t>բաղադրիչները, ինչպես օրինակ.</w:t>
      </w:r>
    </w:p>
    <w:p w:rsidR="00E77C02" w:rsidRPr="00CD757A" w:rsidRDefault="00E77C02" w:rsidP="00483C16">
      <w:pPr>
        <w:pStyle w:val="BodyText"/>
        <w:tabs>
          <w:tab w:val="left" w:pos="-1843"/>
        </w:tabs>
        <w:autoSpaceDE w:val="0"/>
        <w:autoSpaceDN w:val="0"/>
        <w:adjustRightInd w:val="0"/>
        <w:spacing w:before="240" w:after="240" w:line="276" w:lineRule="auto"/>
        <w:ind w:left="1136" w:hanging="2"/>
        <w:rPr>
          <w:rFonts w:ascii="GHEA Grapalat" w:hAnsi="GHEA Grapalat" w:cs="Sylfaen"/>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ՏԵՍ ՆԱԵՎ ՌԱԶՄԱԿԱՆ ՆՇԱՆԱԿՈՒԹՅԱՆ ԱՊՐԱՆՔՆԵՐԻ ՎԵՐԱՀՍԿՈՒՄԸ:</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2"/>
        <w:rPr>
          <w:rFonts w:ascii="GHEA Grapalat" w:hAnsi="GHEA Grapalat"/>
          <w:lang w:val="hy-AM"/>
        </w:rPr>
      </w:pPr>
      <w:r w:rsidRPr="00CD757A">
        <w:rPr>
          <w:rFonts w:ascii="GHEA Grapalat" w:hAnsi="GHEA Grapalat"/>
          <w:lang w:val="hy-AM"/>
        </w:rPr>
        <w:t xml:space="preserve">a. Մարմնի փափուկ զրահաբաճկոնները, որոնք արտադրված չեն </w:t>
      </w:r>
      <w:r w:rsidRPr="00CD757A">
        <w:rPr>
          <w:rFonts w:ascii="GHEA Grapalat" w:hAnsi="GHEA Grapalat" w:cs="Sylfaen"/>
          <w:lang w:val="hy-AM"/>
        </w:rPr>
        <w:t>ռազմական</w:t>
      </w:r>
      <w:r w:rsidRPr="00CD757A">
        <w:rPr>
          <w:rFonts w:ascii="GHEA Grapalat" w:hAnsi="GHEA Grapalat"/>
          <w:lang w:val="hy-AM"/>
        </w:rPr>
        <w:t xml:space="preserve"> </w:t>
      </w:r>
      <w:r w:rsidRPr="00CD757A">
        <w:rPr>
          <w:rFonts w:ascii="GHEA Grapalat" w:hAnsi="GHEA Grapalat" w:cs="Sylfaen"/>
          <w:lang w:val="hy-AM"/>
        </w:rPr>
        <w:t>ստանդարտներով կամ</w:t>
      </w:r>
      <w:r w:rsidRPr="00CD757A">
        <w:rPr>
          <w:rFonts w:ascii="GHEA Grapalat" w:hAnsi="GHEA Grapalat"/>
          <w:lang w:val="hy-AM"/>
        </w:rPr>
        <w:t xml:space="preserve"> </w:t>
      </w:r>
      <w:r w:rsidRPr="00CD757A">
        <w:rPr>
          <w:rFonts w:ascii="GHEA Grapalat" w:hAnsi="GHEA Grapalat" w:cs="Sylfaen"/>
          <w:lang w:val="hy-AM"/>
        </w:rPr>
        <w:t>հատկորոշումներով, կամ դրանց համապատասխանությամբ</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դրանց հատուկ մշակված բաղադրիչները:</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2"/>
        <w:rPr>
          <w:rFonts w:ascii="GHEA Grapalat" w:hAnsi="GHEA Grapalat"/>
          <w:lang w:val="hy-AM"/>
        </w:rPr>
      </w:pPr>
      <w:r w:rsidRPr="00CD757A">
        <w:rPr>
          <w:rFonts w:ascii="GHEA Grapalat" w:hAnsi="GHEA Grapalat"/>
          <w:lang w:val="hy-AM"/>
        </w:rPr>
        <w:t xml:space="preserve">b. Մարմնի կոշտ զրահապաշտպան թիթեղները, որոնք պաշտպանություն են ապահովում հեռահար հարվածից, որը հավասար է կամ զիջում է IIIA (NIJ 0101.06, հուլիսի 2008) ստանդարտին կամ համազոր ստանդարտին: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
        <w:rPr>
          <w:rFonts w:ascii="GHEA Grapalat" w:hAnsi="GHEA Grapalat" w:cs="Sylfaen"/>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 xml:space="preserve">Թելավոր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թելանման նյութեր</w:t>
      </w:r>
      <w:r w:rsidRPr="00CD757A">
        <w:rPr>
          <w:rFonts w:ascii="GHEA Grapalat" w:hAnsi="GHEA Grapalat"/>
          <w:i/>
          <w:lang w:val="hy-AM"/>
        </w:rPr>
        <w:t>ի</w:t>
      </w:r>
      <w:r w:rsidR="00D76829" w:rsidRPr="00CD757A">
        <w:rPr>
          <w:rFonts w:ascii="GHEA Grapalat" w:hAnsi="GHEA Grapalat"/>
          <w:i/>
          <w:lang w:val="hy-AM"/>
        </w:rPr>
        <w:t>”</w:t>
      </w:r>
      <w:r w:rsidRPr="00CD757A">
        <w:rPr>
          <w:rFonts w:ascii="GHEA Grapalat" w:hAnsi="GHEA Grapalat"/>
          <w:i/>
          <w:lang w:val="hy-AM"/>
        </w:rPr>
        <w:t xml:space="preserve"> համար, որոնք օգտագործվել են մարմնի </w:t>
      </w:r>
      <w:r w:rsidRPr="00CD757A">
        <w:rPr>
          <w:rFonts w:ascii="GHEA Grapalat" w:hAnsi="GHEA Grapalat" w:cs="Sylfaen"/>
          <w:i/>
          <w:lang w:val="hy-AM"/>
        </w:rPr>
        <w:t>զրահաբաճկոնների</w:t>
      </w:r>
      <w:r w:rsidRPr="00CD757A">
        <w:rPr>
          <w:rFonts w:ascii="GHEA Grapalat" w:hAnsi="GHEA Grapalat"/>
          <w:i/>
          <w:lang w:val="hy-AM"/>
        </w:rPr>
        <w:t xml:space="preserve"> արտադրության </w:t>
      </w:r>
      <w:r w:rsidRPr="00CD757A">
        <w:rPr>
          <w:rFonts w:ascii="GHEA Grapalat" w:hAnsi="GHEA Grapalat" w:cs="Sylfaen"/>
          <w:i/>
          <w:lang w:val="hy-AM"/>
        </w:rPr>
        <w:t>համար, տես</w:t>
      </w:r>
      <w:r w:rsidRPr="00CD757A">
        <w:rPr>
          <w:rFonts w:ascii="GHEA Grapalat" w:hAnsi="GHEA Grapalat"/>
          <w:i/>
          <w:lang w:val="hy-AM"/>
        </w:rPr>
        <w:t xml:space="preserve"> 1C010 </w:t>
      </w:r>
      <w:r w:rsidRPr="00CD757A">
        <w:rPr>
          <w:rFonts w:ascii="GHEA Grapalat" w:hAnsi="GHEA Grapalat" w:cs="Sylfaen"/>
          <w:i/>
          <w:lang w:val="hy-AM"/>
        </w:rPr>
        <w:t>կետը:</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1A005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 վերահսկվում անհատական օգտագործման</w:t>
      </w:r>
      <w:r w:rsidRPr="00CD757A">
        <w:rPr>
          <w:rFonts w:ascii="GHEA Grapalat" w:hAnsi="GHEA Grapalat"/>
          <w:i/>
          <w:lang w:val="hy-AM"/>
        </w:rPr>
        <w:t xml:space="preserve"> </w:t>
      </w:r>
      <w:r w:rsidRPr="00CD757A">
        <w:rPr>
          <w:rFonts w:ascii="GHEA Grapalat" w:hAnsi="GHEA Grapalat" w:cs="Sylfaen"/>
          <w:i/>
          <w:lang w:val="hy-AM"/>
        </w:rPr>
        <w:t>զրահաբաճկոնները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դրանց</w:t>
      </w:r>
      <w:r w:rsidRPr="00CD757A">
        <w:rPr>
          <w:rFonts w:ascii="GHEA Grapalat" w:hAnsi="GHEA Grapalat"/>
          <w:i/>
          <w:lang w:val="hy-AM"/>
        </w:rPr>
        <w:t xml:space="preserve"> </w:t>
      </w:r>
      <w:r w:rsidRPr="00CD757A">
        <w:rPr>
          <w:rFonts w:ascii="GHEA Grapalat" w:hAnsi="GHEA Grapalat" w:cs="Sylfaen"/>
          <w:i/>
          <w:lang w:val="hy-AM"/>
        </w:rPr>
        <w:t>հարակից</w:t>
      </w:r>
      <w:r w:rsidRPr="00CD757A">
        <w:rPr>
          <w:rFonts w:ascii="GHEA Grapalat" w:hAnsi="GHEA Grapalat"/>
          <w:i/>
          <w:lang w:val="hy-AM"/>
        </w:rPr>
        <w:t xml:space="preserve"> </w:t>
      </w:r>
      <w:r w:rsidRPr="00CD757A">
        <w:rPr>
          <w:rFonts w:ascii="GHEA Grapalat" w:hAnsi="GHEA Grapalat" w:cs="Sylfaen"/>
          <w:i/>
          <w:lang w:val="hy-AM"/>
        </w:rPr>
        <w:t>պարագաները</w:t>
      </w:r>
      <w:r w:rsidRPr="00CD757A">
        <w:rPr>
          <w:rFonts w:ascii="GHEA Grapalat" w:hAnsi="GHEA Grapalat"/>
          <w:i/>
          <w:lang w:val="hy-AM"/>
        </w:rPr>
        <w:t xml:space="preserve">, </w:t>
      </w:r>
      <w:r w:rsidRPr="00CD757A">
        <w:rPr>
          <w:rFonts w:ascii="GHEA Grapalat" w:hAnsi="GHEA Grapalat" w:cs="Sylfaen"/>
          <w:i/>
          <w:lang w:val="hy-AM"/>
        </w:rPr>
        <w:t>երբ</w:t>
      </w:r>
      <w:r w:rsidRPr="00CD757A">
        <w:rPr>
          <w:rFonts w:ascii="GHEA Grapalat" w:hAnsi="GHEA Grapalat"/>
          <w:i/>
          <w:lang w:val="hy-AM"/>
        </w:rPr>
        <w:t xml:space="preserve"> </w:t>
      </w:r>
      <w:r w:rsidRPr="00CD757A">
        <w:rPr>
          <w:rFonts w:ascii="GHEA Grapalat" w:hAnsi="GHEA Grapalat" w:cs="Sylfaen"/>
          <w:i/>
          <w:lang w:val="hy-AM"/>
        </w:rPr>
        <w:t>դրանք</w:t>
      </w:r>
      <w:r w:rsidRPr="00CD757A">
        <w:rPr>
          <w:rFonts w:ascii="GHEA Grapalat" w:hAnsi="GHEA Grapalat"/>
          <w:i/>
          <w:lang w:val="hy-AM"/>
        </w:rPr>
        <w:t xml:space="preserve"> օգտագործվում են կրողի </w:t>
      </w:r>
      <w:r w:rsidRPr="00CD757A">
        <w:rPr>
          <w:rFonts w:ascii="GHEA Grapalat" w:hAnsi="GHEA Grapalat" w:cs="Sylfaen"/>
          <w:i/>
          <w:lang w:val="hy-AM"/>
        </w:rPr>
        <w:t>անձնական</w:t>
      </w:r>
      <w:r w:rsidRPr="00CD757A">
        <w:rPr>
          <w:rFonts w:ascii="GHEA Grapalat" w:hAnsi="GHEA Grapalat"/>
          <w:i/>
          <w:lang w:val="hy-AM"/>
        </w:rPr>
        <w:t xml:space="preserve"> </w:t>
      </w:r>
      <w:r w:rsidRPr="00CD757A">
        <w:rPr>
          <w:rFonts w:ascii="GHEA Grapalat" w:hAnsi="GHEA Grapalat" w:cs="Sylfaen"/>
          <w:i/>
          <w:lang w:val="hy-AM"/>
        </w:rPr>
        <w:t>պաշտպանության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1A005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w:t>
      </w:r>
      <w:r w:rsidRPr="00CD757A">
        <w:rPr>
          <w:rFonts w:ascii="GHEA Grapalat" w:hAnsi="GHEA Grapalat" w:cs="Sylfaen"/>
          <w:i/>
          <w:lang w:val="hy-AM"/>
        </w:rPr>
        <w:t>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զրահաբաճկոնները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ճակատային</w:t>
      </w:r>
      <w:r w:rsidRPr="00CD757A">
        <w:rPr>
          <w:rFonts w:ascii="GHEA Grapalat" w:hAnsi="GHEA Grapalat"/>
          <w:i/>
          <w:lang w:val="hy-AM"/>
        </w:rPr>
        <w:t xml:space="preserve"> </w:t>
      </w:r>
      <w:r w:rsidRPr="00CD757A">
        <w:rPr>
          <w:rFonts w:ascii="GHEA Grapalat" w:hAnsi="GHEA Grapalat" w:cs="Sylfaen"/>
          <w:i/>
          <w:lang w:val="hy-AM"/>
        </w:rPr>
        <w:t>պաշտպանության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միայն </w:t>
      </w:r>
      <w:r w:rsidRPr="00CD757A">
        <w:rPr>
          <w:rFonts w:ascii="GHEA Grapalat" w:hAnsi="GHEA Grapalat" w:cs="Sylfaen"/>
          <w:i/>
          <w:lang w:val="hy-AM"/>
        </w:rPr>
        <w:t>բեկորներից</w:t>
      </w:r>
      <w:r w:rsidRPr="00CD757A">
        <w:rPr>
          <w:rFonts w:ascii="GHEA Grapalat" w:hAnsi="GHEA Grapalat"/>
          <w:i/>
          <w:lang w:val="hy-AM"/>
        </w:rPr>
        <w:t xml:space="preserve">, և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ռազմական</w:t>
      </w:r>
      <w:r w:rsidRPr="00CD757A">
        <w:rPr>
          <w:rFonts w:ascii="GHEA Grapalat" w:hAnsi="GHEA Grapalat"/>
          <w:i/>
          <w:lang w:val="hy-AM"/>
        </w:rPr>
        <w:t xml:space="preserve"> </w:t>
      </w:r>
      <w:r w:rsidRPr="00CD757A">
        <w:rPr>
          <w:rFonts w:ascii="GHEA Grapalat" w:hAnsi="GHEA Grapalat" w:cs="Sylfaen"/>
          <w:i/>
          <w:lang w:val="hy-AM"/>
        </w:rPr>
        <w:t>պայթուցիկ</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պայթյուններից</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346"/>
        </w:tabs>
        <w:autoSpaceDE w:val="0"/>
        <w:autoSpaceDN w:val="0"/>
        <w:adjustRightInd w:val="0"/>
        <w:spacing w:before="240" w:after="240" w:line="276" w:lineRule="auto"/>
        <w:ind w:left="1276"/>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3</w:t>
      </w:r>
      <w:r w:rsidRPr="00CD757A">
        <w:rPr>
          <w:rFonts w:ascii="GHEA Grapalat" w:hAnsi="GHEA Grapalat"/>
          <w:i/>
          <w:lang w:val="hy-AM"/>
        </w:rPr>
        <w:t xml:space="preserve">. 1A005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w:t>
      </w:r>
      <w:r w:rsidRPr="00CD757A">
        <w:rPr>
          <w:rFonts w:ascii="GHEA Grapalat" w:hAnsi="GHEA Grapalat" w:cs="Sylfaen"/>
          <w:i/>
          <w:lang w:val="hy-AM"/>
        </w:rPr>
        <w:t>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զրահաբաճկոնները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դանակի, ցցի, ասեղի կամ բութ իրերով հարվածից </w:t>
      </w:r>
      <w:r w:rsidRPr="00CD757A">
        <w:rPr>
          <w:rFonts w:ascii="GHEA Grapalat" w:hAnsi="GHEA Grapalat" w:cs="Sylfaen"/>
          <w:i/>
          <w:lang w:val="hy-AM"/>
        </w:rPr>
        <w:t>պաշտպանվելու</w:t>
      </w:r>
      <w:r w:rsidRPr="00CD757A">
        <w:rPr>
          <w:rFonts w:ascii="GHEA Grapalat" w:hAnsi="GHEA Grapalat"/>
          <w:i/>
          <w:lang w:val="hy-AM"/>
        </w:rPr>
        <w:t xml:space="preserve"> </w:t>
      </w:r>
      <w:r w:rsidRPr="00CD757A">
        <w:rPr>
          <w:rFonts w:ascii="GHEA Grapalat" w:hAnsi="GHEA Grapalat" w:cs="Sylfaen"/>
          <w:i/>
          <w:lang w:val="hy-AM"/>
        </w:rPr>
        <w:t>համար:</w:t>
      </w:r>
    </w:p>
    <w:p w:rsidR="00E77C02" w:rsidRPr="00CD757A" w:rsidRDefault="00E77C02" w:rsidP="00483C16">
      <w:pPr>
        <w:pStyle w:val="Style2"/>
        <w:widowControl/>
        <w:tabs>
          <w:tab w:val="left" w:pos="955"/>
          <w:tab w:val="left" w:pos="1276"/>
        </w:tabs>
        <w:spacing w:before="240" w:after="240" w:line="276" w:lineRule="auto"/>
        <w:ind w:right="10"/>
        <w:rPr>
          <w:rStyle w:val="FontStyle144"/>
          <w:rFonts w:ascii="GHEA Grapalat" w:hAnsi="GHEA Grapalat"/>
          <w:sz w:val="24"/>
          <w:szCs w:val="24"/>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Style w:val="FontStyle144"/>
          <w:rFonts w:ascii="GHEA Grapalat" w:hAnsi="GHEA Grapalat"/>
          <w:sz w:val="24"/>
          <w:szCs w:val="24"/>
          <w:lang w:val="hy-AM"/>
        </w:rPr>
        <w:t>1A006</w:t>
      </w:r>
      <w:r w:rsidRPr="00CD757A">
        <w:rPr>
          <w:rFonts w:ascii="GHEA Grapalat" w:hAnsi="GHEA Grapalat"/>
          <w:lang w:val="hy-AM"/>
        </w:rPr>
        <w:tab/>
        <w:t xml:space="preserve">Սարքավորումը, որը հատուկ նախագծվել է կամ փոփոխվել </w:t>
      </w:r>
      <w:r w:rsidR="009A44E7">
        <w:rPr>
          <w:rFonts w:ascii="GHEA Grapalat" w:hAnsi="GHEA Grapalat"/>
          <w:lang w:val="hy-AM"/>
        </w:rPr>
        <w:t>“</w:t>
      </w:r>
      <w:r w:rsidRPr="00CD757A">
        <w:rPr>
          <w:rFonts w:ascii="GHEA Grapalat" w:hAnsi="GHEA Grapalat"/>
          <w:lang w:val="hy-AM"/>
        </w:rPr>
        <w:t>ինքնասարք պայթուցիկ սարքերի</w:t>
      </w:r>
      <w:r w:rsidR="00D76829" w:rsidRPr="00CD757A">
        <w:rPr>
          <w:rFonts w:ascii="GHEA Grapalat" w:hAnsi="GHEA Grapalat"/>
          <w:lang w:val="hy-AM"/>
        </w:rPr>
        <w:t>”</w:t>
      </w:r>
      <w:r w:rsidRPr="00CD757A">
        <w:rPr>
          <w:rFonts w:ascii="GHEA Grapalat" w:hAnsi="GHEA Grapalat"/>
          <w:lang w:val="hy-AM"/>
        </w:rPr>
        <w:t xml:space="preserve"> (IED) ոչնչացման համար, ինչպես նաև դրանց հատուկ նախագծված բաղադրիչները և օժանդակ հարմարանքները.</w:t>
      </w:r>
    </w:p>
    <w:p w:rsidR="00E77C02" w:rsidRPr="00CD757A" w:rsidRDefault="00E77C02" w:rsidP="00483C16">
      <w:pPr>
        <w:pStyle w:val="BodyText"/>
        <w:tabs>
          <w:tab w:val="left" w:pos="-1843"/>
        </w:tabs>
        <w:autoSpaceDE w:val="0"/>
        <w:autoSpaceDN w:val="0"/>
        <w:adjustRightInd w:val="0"/>
        <w:spacing w:before="240" w:after="240" w:line="276" w:lineRule="auto"/>
        <w:ind w:left="1986" w:hanging="852"/>
        <w:rPr>
          <w:rStyle w:val="FontStyle144"/>
          <w:rFonts w:ascii="GHEA Grapalat" w:hAnsi="GHEA Grapalat"/>
          <w:sz w:val="24"/>
          <w:szCs w:val="24"/>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 ՆԱԵՎ ՌԱԶՄԱԿԱՆ ՆՇԱՆԱԿՈՒԹՅԱՆ ԱՊՐԱՆՔՆԵՐԻ ՎԵՐԱՀՍԿՈՒՄԸ:</w:t>
      </w:r>
    </w:p>
    <w:p w:rsidR="00E77C02" w:rsidRPr="00CD757A" w:rsidRDefault="00E77C02" w:rsidP="00483C16">
      <w:pPr>
        <w:pStyle w:val="Style14"/>
        <w:widowControl/>
        <w:numPr>
          <w:ilvl w:val="0"/>
          <w:numId w:val="10"/>
        </w:numPr>
        <w:tabs>
          <w:tab w:val="left" w:pos="1276"/>
        </w:tabs>
        <w:spacing w:before="240" w:after="240" w:line="276" w:lineRule="auto"/>
        <w:ind w:left="1134"/>
        <w:jc w:val="both"/>
        <w:rPr>
          <w:rStyle w:val="FontStyle144"/>
          <w:rFonts w:ascii="GHEA Grapalat" w:hAnsi="GHEA Grapalat"/>
          <w:sz w:val="24"/>
          <w:szCs w:val="24"/>
          <w:lang w:val="hy-AM" w:eastAsia="en-US"/>
        </w:rPr>
      </w:pPr>
      <w:r w:rsidRPr="00CD757A">
        <w:rPr>
          <w:rStyle w:val="FontStyle144"/>
          <w:rFonts w:ascii="GHEA Grapalat" w:hAnsi="GHEA Grapalat" w:cs="Sylfaen"/>
          <w:sz w:val="24"/>
          <w:szCs w:val="24"/>
          <w:lang w:val="hy-AM" w:eastAsia="en-US"/>
        </w:rPr>
        <w:t>Հեռաղեկավարվող</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փոխադրամիջոցները</w:t>
      </w:r>
      <w:r w:rsidRPr="00CD757A">
        <w:rPr>
          <w:rStyle w:val="FontStyle144"/>
          <w:rFonts w:ascii="GHEA Grapalat" w:hAnsi="GHEA Grapalat"/>
          <w:sz w:val="24"/>
          <w:szCs w:val="24"/>
          <w:lang w:val="hy-AM" w:eastAsia="en-US"/>
        </w:rPr>
        <w:t>,</w:t>
      </w:r>
    </w:p>
    <w:p w:rsidR="00E77C02" w:rsidRPr="00CD757A" w:rsidRDefault="00E77C02" w:rsidP="00483C16">
      <w:pPr>
        <w:pStyle w:val="Style14"/>
        <w:widowControl/>
        <w:numPr>
          <w:ilvl w:val="0"/>
          <w:numId w:val="10"/>
        </w:numPr>
        <w:tabs>
          <w:tab w:val="left" w:pos="1276"/>
        </w:tabs>
        <w:spacing w:before="240" w:after="240" w:line="276" w:lineRule="auto"/>
        <w:ind w:left="1134"/>
        <w:jc w:val="both"/>
        <w:rPr>
          <w:rStyle w:val="FontStyle144"/>
          <w:rFonts w:ascii="GHEA Grapalat" w:hAnsi="GHEA Grapalat"/>
          <w:sz w:val="24"/>
          <w:szCs w:val="24"/>
          <w:lang w:val="hy-AM" w:eastAsia="en-US"/>
        </w:rPr>
      </w:pPr>
      <w:r w:rsidRPr="00CD757A">
        <w:rPr>
          <w:rStyle w:val="FontStyle144"/>
          <w:rFonts w:ascii="GHEA Grapalat" w:hAnsi="GHEA Grapalat"/>
          <w:sz w:val="24"/>
          <w:szCs w:val="24"/>
          <w:lang w:val="hy-AM" w:eastAsia="en-US"/>
        </w:rPr>
        <w:t>‘Խանգարիչները</w:t>
      </w:r>
      <w:r w:rsidRPr="00CD757A">
        <w:rPr>
          <w:rStyle w:val="FontStyle144"/>
          <w:rFonts w:ascii="GHEA Grapalat" w:hAnsi="GHEA Grapalat" w:cs="Sylfaen"/>
          <w:sz w:val="24"/>
          <w:szCs w:val="24"/>
          <w:lang w:val="hy-AM" w:eastAsia="en-US"/>
        </w:rPr>
        <w:t>’</w:t>
      </w:r>
      <w:r w:rsidRPr="00CD757A">
        <w:rPr>
          <w:rStyle w:val="FontStyle144"/>
          <w:rFonts w:ascii="GHEA Grapalat" w:hAnsi="GHEA Grapalat"/>
          <w:sz w:val="24"/>
          <w:szCs w:val="24"/>
          <w:lang w:val="hy-AM" w:eastAsia="en-US"/>
        </w:rPr>
        <w:t xml:space="preserve">։ </w:t>
      </w:r>
    </w:p>
    <w:p w:rsidR="00E77C02" w:rsidRPr="00CD757A" w:rsidRDefault="00E77C02" w:rsidP="00483C16">
      <w:pPr>
        <w:spacing w:before="240" w:after="240" w:line="276" w:lineRule="auto"/>
        <w:ind w:left="1134"/>
        <w:jc w:val="both"/>
        <w:rPr>
          <w:rFonts w:ascii="GHEA Grapalat" w:hAnsi="GHEA Grapalat"/>
          <w:i/>
          <w:lang w:val="hy-AM"/>
        </w:rPr>
      </w:pPr>
      <w:r w:rsidRPr="00CD757A">
        <w:rPr>
          <w:rFonts w:ascii="GHEA Grapalat" w:hAnsi="GHEA Grapalat" w:cs="Sylfaen"/>
          <w:i/>
          <w:u w:val="single"/>
          <w:lang w:val="hy-AM"/>
        </w:rPr>
        <w:lastRenderedPageBreak/>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w:t>
      </w:r>
    </w:p>
    <w:p w:rsidR="00E77C02" w:rsidRPr="00CD757A" w:rsidRDefault="00E77C02" w:rsidP="00483C16">
      <w:pPr>
        <w:pStyle w:val="Style22"/>
        <w:widowControl/>
        <w:tabs>
          <w:tab w:val="left" w:pos="1276"/>
        </w:tabs>
        <w:spacing w:before="240" w:after="240" w:line="276" w:lineRule="auto"/>
        <w:ind w:left="1134"/>
        <w:rPr>
          <w:rFonts w:ascii="GHEA Grapalat" w:hAnsi="GHEA Grapalat"/>
          <w:i/>
          <w:lang w:val="hy-AM"/>
        </w:rPr>
      </w:pPr>
      <w:r w:rsidRPr="00CD757A">
        <w:rPr>
          <w:rStyle w:val="FontStyle144"/>
          <w:rFonts w:ascii="GHEA Grapalat" w:hAnsi="GHEA Grapalat"/>
          <w:sz w:val="24"/>
          <w:szCs w:val="24"/>
          <w:lang w:val="hy-AM" w:eastAsia="en-US"/>
        </w:rPr>
        <w:t>‘</w:t>
      </w:r>
      <w:r w:rsidRPr="00CD757A">
        <w:rPr>
          <w:rStyle w:val="FontStyle144"/>
          <w:rFonts w:ascii="GHEA Grapalat" w:hAnsi="GHEA Grapalat" w:cs="Sylfaen"/>
          <w:i/>
          <w:sz w:val="24"/>
          <w:szCs w:val="24"/>
          <w:lang w:val="hy-AM" w:eastAsia="en-US"/>
        </w:rPr>
        <w:t>Խանգարիչներ’</w:t>
      </w:r>
      <w:r w:rsidRPr="00CD757A">
        <w:rPr>
          <w:rStyle w:val="FontStyle144"/>
          <w:rFonts w:ascii="GHEA Grapalat" w:hAnsi="GHEA Grapalat"/>
          <w:sz w:val="24"/>
          <w:szCs w:val="24"/>
          <w:lang w:val="hy-AM" w:eastAsia="en-US"/>
        </w:rPr>
        <w:t xml:space="preserve"> </w:t>
      </w:r>
      <w:r w:rsidRPr="00CD757A">
        <w:rPr>
          <w:rFonts w:ascii="GHEA Grapalat" w:hAnsi="GHEA Grapalat" w:cs="Sylfaen"/>
          <w:i/>
          <w:lang w:val="hy-AM"/>
        </w:rPr>
        <w:t>են այն հատուկ նախագծված</w:t>
      </w:r>
      <w:r w:rsidRPr="00CD757A">
        <w:rPr>
          <w:rFonts w:ascii="GHEA Grapalat" w:hAnsi="GHEA Grapalat"/>
          <w:i/>
          <w:lang w:val="hy-AM"/>
        </w:rPr>
        <w:t xml:space="preserve"> </w:t>
      </w:r>
      <w:r w:rsidRPr="00CD757A">
        <w:rPr>
          <w:rFonts w:ascii="GHEA Grapalat" w:hAnsi="GHEA Grapalat" w:cs="Sylfaen"/>
          <w:i/>
          <w:lang w:val="hy-AM"/>
        </w:rPr>
        <w:t>սարքերը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հեղուկ</w:t>
      </w:r>
      <w:r w:rsidRPr="00CD757A">
        <w:rPr>
          <w:rFonts w:ascii="GHEA Grapalat" w:hAnsi="GHEA Grapalat"/>
          <w:i/>
          <w:lang w:val="hy-AM"/>
        </w:rPr>
        <w:t xml:space="preserve">, </w:t>
      </w:r>
      <w:r w:rsidRPr="00CD757A">
        <w:rPr>
          <w:rFonts w:ascii="GHEA Grapalat" w:hAnsi="GHEA Grapalat" w:cs="Sylfaen"/>
          <w:i/>
          <w:lang w:val="hy-AM"/>
        </w:rPr>
        <w:t>պինդ</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փշրվող նռնակներ նետելու միջոցով պայթյուն առաջացնող </w:t>
      </w:r>
      <w:r w:rsidRPr="00CD757A">
        <w:rPr>
          <w:rFonts w:ascii="GHEA Grapalat" w:hAnsi="GHEA Grapalat" w:cs="Sylfaen"/>
          <w:i/>
          <w:lang w:val="hy-AM"/>
        </w:rPr>
        <w:t>սարքի</w:t>
      </w:r>
      <w:r w:rsidRPr="00CD757A">
        <w:rPr>
          <w:rFonts w:ascii="GHEA Grapalat" w:hAnsi="GHEA Grapalat"/>
          <w:i/>
          <w:lang w:val="hy-AM"/>
        </w:rPr>
        <w:t xml:space="preserve"> գործողությունը </w:t>
      </w:r>
      <w:r w:rsidRPr="00CD757A">
        <w:rPr>
          <w:rFonts w:ascii="GHEA Grapalat" w:hAnsi="GHEA Grapalat" w:cs="Sylfaen"/>
          <w:i/>
          <w:lang w:val="hy-AM"/>
        </w:rPr>
        <w:t>կանխելու համար:</w:t>
      </w:r>
    </w:p>
    <w:p w:rsidR="00E77C02" w:rsidRPr="00CD757A" w:rsidRDefault="00E77C02" w:rsidP="00483C16">
      <w:pPr>
        <w:spacing w:before="240" w:after="240" w:line="276" w:lineRule="auto"/>
        <w:ind w:left="1134"/>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w:t>
      </w:r>
      <w:r w:rsidRPr="00CD757A">
        <w:rPr>
          <w:rFonts w:ascii="GHEA Grapalat" w:hAnsi="GHEA Grapalat"/>
          <w:lang w:val="hy-AM"/>
        </w:rPr>
        <w:t xml:space="preserve"> 1A006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չեն</w:t>
      </w:r>
      <w:r w:rsidRPr="00CD757A">
        <w:rPr>
          <w:rFonts w:ascii="GHEA Grapalat" w:hAnsi="GHEA Grapalat"/>
          <w:lang w:val="hy-AM"/>
        </w:rPr>
        <w:t xml:space="preserve"> </w:t>
      </w:r>
      <w:r w:rsidRPr="00CD757A">
        <w:rPr>
          <w:rFonts w:ascii="GHEA Grapalat" w:hAnsi="GHEA Grapalat" w:cs="Sylfaen"/>
          <w:lang w:val="hy-AM"/>
        </w:rPr>
        <w:t>վերահսկվում</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ուղեկցվում </w:t>
      </w:r>
      <w:r w:rsidRPr="00CD757A">
        <w:rPr>
          <w:rFonts w:ascii="GHEA Grapalat" w:hAnsi="GHEA Grapalat" w:cs="Sylfaen"/>
          <w:lang w:val="hy-AM"/>
        </w:rPr>
        <w:t>են</w:t>
      </w:r>
      <w:r w:rsidRPr="00CD757A">
        <w:rPr>
          <w:rFonts w:ascii="GHEA Grapalat" w:hAnsi="GHEA Grapalat"/>
          <w:lang w:val="hy-AM"/>
        </w:rPr>
        <w:t xml:space="preserve"> սարքավորիման </w:t>
      </w:r>
      <w:r w:rsidRPr="00CD757A">
        <w:rPr>
          <w:rFonts w:ascii="GHEA Grapalat" w:hAnsi="GHEA Grapalat" w:cs="Sylfaen"/>
          <w:lang w:val="hy-AM"/>
        </w:rPr>
        <w:t>օպերատորի</w:t>
      </w:r>
      <w:r w:rsidRPr="00CD757A">
        <w:rPr>
          <w:rFonts w:ascii="GHEA Grapalat" w:hAnsi="GHEA Grapalat"/>
          <w:lang w:val="hy-AM"/>
        </w:rPr>
        <w:t xml:space="preserve"> կողմից:</w:t>
      </w:r>
    </w:p>
    <w:p w:rsidR="00E77C02" w:rsidRPr="00CD757A" w:rsidRDefault="00E77C02" w:rsidP="00483C16">
      <w:pPr>
        <w:spacing w:before="240" w:after="240" w:line="276" w:lineRule="auto"/>
        <w:ind w:left="1134"/>
        <w:jc w:val="both"/>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Style w:val="FontStyle144"/>
          <w:rFonts w:ascii="GHEA Grapalat" w:hAnsi="GHEA Grapalat"/>
          <w:sz w:val="24"/>
          <w:szCs w:val="24"/>
          <w:lang w:val="hy-AM"/>
        </w:rPr>
        <w:t>1A007</w:t>
      </w:r>
      <w:r w:rsidRPr="00CD757A">
        <w:rPr>
          <w:rFonts w:ascii="GHEA Grapalat" w:hAnsi="GHEA Grapalat"/>
          <w:lang w:val="hy-AM"/>
        </w:rPr>
        <w:tab/>
      </w:r>
      <w:r w:rsidRPr="00CD757A">
        <w:rPr>
          <w:rFonts w:ascii="GHEA Grapalat" w:hAnsi="GHEA Grapalat" w:cs="Sylfaen"/>
          <w:lang w:val="hy-AM"/>
        </w:rPr>
        <w:t>Սարքավորումները և</w:t>
      </w:r>
      <w:r w:rsidRPr="00CD757A">
        <w:rPr>
          <w:rFonts w:ascii="GHEA Grapalat" w:hAnsi="GHEA Grapalat"/>
          <w:lang w:val="hy-AM"/>
        </w:rPr>
        <w:t xml:space="preserve"> </w:t>
      </w:r>
      <w:r w:rsidRPr="00CD757A">
        <w:rPr>
          <w:rFonts w:ascii="GHEA Grapalat" w:hAnsi="GHEA Grapalat" w:cs="Sylfaen"/>
          <w:lang w:val="hy-AM"/>
        </w:rPr>
        <w:t>սարքերը, որոնք հատուկ նախագծված</w:t>
      </w:r>
      <w:r w:rsidRPr="00CD757A">
        <w:rPr>
          <w:rFonts w:ascii="GHEA Grapalat" w:hAnsi="GHEA Grapalat"/>
          <w:lang w:val="hy-AM"/>
        </w:rPr>
        <w:t xml:space="preserve"> են էլեկտրական միջոցներով էլեկտրական լիցքեր և ‘</w:t>
      </w:r>
      <w:r w:rsidRPr="00CD757A">
        <w:rPr>
          <w:rFonts w:ascii="GHEA Grapalat" w:hAnsi="GHEA Grapalat" w:cs="Sylfaen"/>
          <w:lang w:val="hy-AM"/>
        </w:rPr>
        <w:t>էներգակիր նյութեր’</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սարքեր պարպելու համար</w:t>
      </w:r>
      <w:r w:rsidRPr="00CD757A">
        <w:rPr>
          <w:rFonts w:ascii="GHEA Grapalat" w:hAnsi="GHEA Grapalat"/>
          <w:lang w:val="hy-AM"/>
        </w:rPr>
        <w:t>, ինչպիսիք են.</w:t>
      </w:r>
    </w:p>
    <w:p w:rsidR="00E77C02" w:rsidRPr="00CD757A" w:rsidRDefault="00E77C02" w:rsidP="00483C16">
      <w:pPr>
        <w:pStyle w:val="BodyText"/>
        <w:tabs>
          <w:tab w:val="left" w:pos="-1843"/>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 ՆԱԵՎ ՌԱԶՄԱԿԱՆ ՆՇԱՆԱԿՈՒԹՅԱՆ ԱՊՐԱՆՔՆԵՐԻ ՎԵՐԱՀՍԿՈՒՄԸ, 3A229 ԵՎ 3A232:</w:t>
      </w:r>
    </w:p>
    <w:p w:rsidR="00E77C02" w:rsidRPr="00CD757A" w:rsidRDefault="00E77C02" w:rsidP="00483C16">
      <w:pPr>
        <w:pStyle w:val="Style14"/>
        <w:widowControl/>
        <w:numPr>
          <w:ilvl w:val="0"/>
          <w:numId w:val="11"/>
        </w:numPr>
        <w:tabs>
          <w:tab w:val="left" w:pos="-1985"/>
        </w:tabs>
        <w:spacing w:before="240" w:after="240" w:line="276" w:lineRule="auto"/>
        <w:ind w:left="1418" w:hanging="284"/>
        <w:jc w:val="both"/>
        <w:rPr>
          <w:rStyle w:val="FontStyle144"/>
          <w:rFonts w:ascii="GHEA Grapalat" w:hAnsi="GHEA Grapalat"/>
          <w:sz w:val="24"/>
          <w:szCs w:val="24"/>
          <w:lang w:val="hy-AM" w:eastAsia="en-US"/>
        </w:rPr>
      </w:pPr>
      <w:r w:rsidRPr="00CD757A">
        <w:rPr>
          <w:rStyle w:val="FontStyle144"/>
          <w:rFonts w:ascii="GHEA Grapalat" w:hAnsi="GHEA Grapalat" w:cs="Sylfaen"/>
          <w:sz w:val="24"/>
          <w:szCs w:val="24"/>
          <w:lang w:val="hy-AM" w:eastAsia="en-US"/>
        </w:rPr>
        <w:t>Պայթուցիկ</w:t>
      </w:r>
      <w:r w:rsidRPr="00CD757A">
        <w:rPr>
          <w:rStyle w:val="FontStyle144"/>
          <w:rFonts w:ascii="GHEA Grapalat" w:hAnsi="GHEA Grapalat"/>
          <w:sz w:val="24"/>
          <w:szCs w:val="24"/>
          <w:lang w:val="hy-AM" w:eastAsia="en-US"/>
        </w:rPr>
        <w:t xml:space="preserve"> նյութեր </w:t>
      </w:r>
      <w:r w:rsidRPr="00CD757A">
        <w:rPr>
          <w:rStyle w:val="FontStyle144"/>
          <w:rFonts w:ascii="GHEA Grapalat" w:hAnsi="GHEA Grapalat" w:cs="Sylfaen"/>
          <w:sz w:val="24"/>
          <w:szCs w:val="24"/>
          <w:lang w:val="hy-AM" w:eastAsia="en-US"/>
        </w:rPr>
        <w:t>դետոնացնող հավաքվածքներ</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նախագծված</w:t>
      </w:r>
      <w:r w:rsidRPr="00CD757A">
        <w:rPr>
          <w:rStyle w:val="FontStyle144"/>
          <w:rFonts w:ascii="GHEA Grapalat" w:hAnsi="GHEA Grapalat"/>
          <w:sz w:val="24"/>
          <w:szCs w:val="24"/>
          <w:lang w:val="hy-AM" w:eastAsia="en-US"/>
        </w:rPr>
        <w:t xml:space="preserve"> 1A007.b. </w:t>
      </w:r>
      <w:r w:rsidRPr="00CD757A">
        <w:rPr>
          <w:rStyle w:val="FontStyle144"/>
          <w:rFonts w:ascii="GHEA Grapalat" w:hAnsi="GHEA Grapalat" w:cs="Sylfaen"/>
          <w:sz w:val="24"/>
          <w:szCs w:val="24"/>
          <w:lang w:val="hy-AM" w:eastAsia="en-US"/>
        </w:rPr>
        <w:t>կետում</w:t>
      </w:r>
      <w:r w:rsidRPr="00CD757A">
        <w:rPr>
          <w:rStyle w:val="FontStyle144"/>
          <w:rFonts w:ascii="GHEA Grapalat" w:hAnsi="GHEA Grapalat"/>
          <w:sz w:val="24"/>
          <w:szCs w:val="24"/>
          <w:lang w:val="hy-AM" w:eastAsia="en-US"/>
        </w:rPr>
        <w:t xml:space="preserve"> հատկանշված </w:t>
      </w:r>
      <w:r w:rsidRPr="00CD757A">
        <w:rPr>
          <w:rStyle w:val="FontStyle144"/>
          <w:rFonts w:ascii="GHEA Grapalat" w:hAnsi="GHEA Grapalat" w:cs="Sylfaen"/>
          <w:sz w:val="24"/>
          <w:szCs w:val="24"/>
          <w:lang w:val="hy-AM" w:eastAsia="en-US"/>
        </w:rPr>
        <w:t>պայթյունային դետոնատորները</w:t>
      </w:r>
      <w:r w:rsidRPr="00CD757A">
        <w:rPr>
          <w:rStyle w:val="FontStyle144"/>
          <w:rFonts w:ascii="GHEA Grapalat" w:hAnsi="GHEA Grapalat"/>
          <w:sz w:val="24"/>
          <w:szCs w:val="24"/>
          <w:lang w:val="hy-AM" w:eastAsia="en-US"/>
        </w:rPr>
        <w:t xml:space="preserve"> գործարկելու </w:t>
      </w:r>
      <w:r w:rsidRPr="00CD757A">
        <w:rPr>
          <w:rStyle w:val="FontStyle144"/>
          <w:rFonts w:ascii="GHEA Grapalat" w:hAnsi="GHEA Grapalat" w:cs="Sylfaen"/>
          <w:sz w:val="24"/>
          <w:szCs w:val="24"/>
          <w:lang w:val="hy-AM" w:eastAsia="en-US"/>
        </w:rPr>
        <w:t>համար</w:t>
      </w:r>
      <w:r w:rsidRPr="00CD757A">
        <w:rPr>
          <w:rStyle w:val="FontStyle144"/>
          <w:rFonts w:ascii="GHEA Grapalat" w:hAnsi="GHEA Grapalat"/>
          <w:sz w:val="24"/>
          <w:szCs w:val="24"/>
          <w:lang w:val="hy-AM" w:eastAsia="en-US"/>
        </w:rPr>
        <w:t>,</w:t>
      </w:r>
    </w:p>
    <w:p w:rsidR="00E77C02" w:rsidRPr="00CD757A" w:rsidRDefault="00E77C02" w:rsidP="00483C16">
      <w:pPr>
        <w:pStyle w:val="Style14"/>
        <w:widowControl/>
        <w:numPr>
          <w:ilvl w:val="0"/>
          <w:numId w:val="11"/>
        </w:numPr>
        <w:tabs>
          <w:tab w:val="left" w:pos="-1985"/>
        </w:tabs>
        <w:spacing w:before="240" w:after="240" w:line="276" w:lineRule="auto"/>
        <w:ind w:left="1418" w:hanging="284"/>
        <w:jc w:val="both"/>
        <w:rPr>
          <w:rStyle w:val="FontStyle144"/>
          <w:rFonts w:ascii="GHEA Grapalat" w:hAnsi="GHEA Grapalat"/>
          <w:sz w:val="24"/>
          <w:szCs w:val="24"/>
          <w:lang w:val="hy-AM" w:eastAsia="en-US"/>
        </w:rPr>
      </w:pPr>
      <w:r w:rsidRPr="00CD757A">
        <w:rPr>
          <w:rStyle w:val="FontStyle144"/>
          <w:rFonts w:ascii="GHEA Grapalat" w:hAnsi="GHEA Grapalat" w:cs="Sylfaen"/>
          <w:sz w:val="24"/>
          <w:szCs w:val="24"/>
          <w:lang w:val="hy-AM" w:eastAsia="en-US"/>
        </w:rPr>
        <w:t>Էլեկտրական</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հոսանքով</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աշխատող</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պայթուցիկ</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դետոնատորներ</w:t>
      </w:r>
      <w:r w:rsidRPr="00CD757A">
        <w:rPr>
          <w:rStyle w:val="FontStyle144"/>
          <w:rFonts w:ascii="GHEA Grapalat" w:hAnsi="GHEA Grapalat"/>
          <w:sz w:val="24"/>
          <w:szCs w:val="24"/>
          <w:lang w:val="hy-AM" w:eastAsia="en-US"/>
        </w:rPr>
        <w:t>, ինչպիսիք են.</w:t>
      </w:r>
    </w:p>
    <w:p w:rsidR="00E77C02" w:rsidRPr="00CD757A" w:rsidRDefault="00E77C02" w:rsidP="00483C16">
      <w:pPr>
        <w:pStyle w:val="Style17"/>
        <w:widowControl/>
        <w:numPr>
          <w:ilvl w:val="0"/>
          <w:numId w:val="12"/>
        </w:numPr>
        <w:tabs>
          <w:tab w:val="left" w:pos="1276"/>
          <w:tab w:val="left" w:pos="1632"/>
        </w:tabs>
        <w:spacing w:before="240" w:after="240" w:line="276" w:lineRule="auto"/>
        <w:ind w:left="1416" w:firstLine="0"/>
        <w:jc w:val="both"/>
        <w:rPr>
          <w:rStyle w:val="FontStyle144"/>
          <w:rFonts w:ascii="GHEA Grapalat" w:hAnsi="GHEA Grapalat"/>
          <w:sz w:val="24"/>
          <w:szCs w:val="24"/>
          <w:lang w:val="hy-AM" w:eastAsia="en-US"/>
        </w:rPr>
      </w:pPr>
      <w:r w:rsidRPr="00CD757A">
        <w:rPr>
          <w:rStyle w:val="FontStyle144"/>
          <w:rFonts w:ascii="GHEA Grapalat" w:hAnsi="GHEA Grapalat" w:cs="Sylfaen"/>
          <w:sz w:val="24"/>
          <w:szCs w:val="24"/>
          <w:lang w:val="hy-AM" w:eastAsia="en-US"/>
        </w:rPr>
        <w:t xml:space="preserve">Էլեկտրական բռնկիչ-կամրջակը </w:t>
      </w:r>
      <w:r w:rsidRPr="00CD757A">
        <w:rPr>
          <w:rStyle w:val="FontStyle144"/>
          <w:rFonts w:ascii="GHEA Grapalat" w:hAnsi="GHEA Grapalat"/>
          <w:sz w:val="24"/>
          <w:szCs w:val="24"/>
          <w:lang w:val="hy-AM" w:eastAsia="en-US"/>
        </w:rPr>
        <w:t>(EB);</w:t>
      </w:r>
    </w:p>
    <w:p w:rsidR="00E77C02" w:rsidRPr="00CD757A" w:rsidRDefault="00E77C02" w:rsidP="00483C16">
      <w:pPr>
        <w:pStyle w:val="Style17"/>
        <w:widowControl/>
        <w:numPr>
          <w:ilvl w:val="0"/>
          <w:numId w:val="12"/>
        </w:numPr>
        <w:tabs>
          <w:tab w:val="left" w:pos="1276"/>
          <w:tab w:val="left" w:pos="1632"/>
        </w:tabs>
        <w:spacing w:before="240" w:after="240" w:line="276" w:lineRule="auto"/>
        <w:ind w:left="1416" w:firstLine="0"/>
        <w:jc w:val="both"/>
        <w:rPr>
          <w:rStyle w:val="FontStyle144"/>
          <w:rFonts w:ascii="GHEA Grapalat" w:hAnsi="GHEA Grapalat"/>
          <w:sz w:val="24"/>
          <w:szCs w:val="24"/>
          <w:lang w:val="hy-AM" w:eastAsia="en-US"/>
        </w:rPr>
      </w:pPr>
      <w:r w:rsidRPr="00CD757A">
        <w:rPr>
          <w:rStyle w:val="FontStyle144"/>
          <w:rFonts w:ascii="GHEA Grapalat" w:hAnsi="GHEA Grapalat" w:cs="Sylfaen"/>
          <w:sz w:val="24"/>
          <w:szCs w:val="24"/>
          <w:lang w:val="hy-AM" w:eastAsia="en-US"/>
        </w:rPr>
        <w:t xml:space="preserve">Էլեկտրական լարային բռնկիչ-կամրջակը </w:t>
      </w:r>
      <w:r w:rsidRPr="00CD757A">
        <w:rPr>
          <w:rStyle w:val="FontStyle144"/>
          <w:rFonts w:ascii="GHEA Grapalat" w:hAnsi="GHEA Grapalat"/>
          <w:sz w:val="24"/>
          <w:szCs w:val="24"/>
          <w:lang w:val="hy-AM" w:eastAsia="en-US"/>
        </w:rPr>
        <w:t>(EBW);</w:t>
      </w:r>
    </w:p>
    <w:p w:rsidR="00E77C02" w:rsidRPr="00CD757A" w:rsidRDefault="00E77C02" w:rsidP="00483C16">
      <w:pPr>
        <w:pStyle w:val="Style17"/>
        <w:widowControl/>
        <w:numPr>
          <w:ilvl w:val="0"/>
          <w:numId w:val="12"/>
        </w:numPr>
        <w:tabs>
          <w:tab w:val="left" w:pos="1276"/>
          <w:tab w:val="left" w:pos="1632"/>
        </w:tabs>
        <w:spacing w:before="240" w:after="240" w:line="276" w:lineRule="auto"/>
        <w:ind w:left="1416" w:firstLine="0"/>
        <w:jc w:val="both"/>
        <w:rPr>
          <w:rStyle w:val="FontStyle144"/>
          <w:rFonts w:ascii="GHEA Grapalat" w:hAnsi="GHEA Grapalat"/>
          <w:sz w:val="24"/>
          <w:szCs w:val="24"/>
          <w:lang w:val="hy-AM" w:eastAsia="en-US"/>
        </w:rPr>
      </w:pPr>
      <w:r w:rsidRPr="00CD757A">
        <w:rPr>
          <w:rStyle w:val="FontStyle144"/>
          <w:rFonts w:ascii="GHEA Grapalat" w:hAnsi="GHEA Grapalat" w:cs="Sylfaen"/>
          <w:sz w:val="24"/>
          <w:szCs w:val="24"/>
          <w:lang w:val="hy-AM" w:eastAsia="en-US"/>
        </w:rPr>
        <w:t>Զարկանները;</w:t>
      </w:r>
    </w:p>
    <w:p w:rsidR="00E77C02" w:rsidRPr="00CD757A" w:rsidRDefault="00E77C02" w:rsidP="00483C16">
      <w:pPr>
        <w:pStyle w:val="Style17"/>
        <w:widowControl/>
        <w:numPr>
          <w:ilvl w:val="0"/>
          <w:numId w:val="12"/>
        </w:numPr>
        <w:tabs>
          <w:tab w:val="left" w:pos="1276"/>
          <w:tab w:val="left" w:pos="1632"/>
        </w:tabs>
        <w:spacing w:before="240" w:after="240" w:line="276" w:lineRule="auto"/>
        <w:ind w:left="1416" w:firstLine="0"/>
        <w:jc w:val="both"/>
        <w:rPr>
          <w:rStyle w:val="FontStyle144"/>
          <w:rFonts w:ascii="GHEA Grapalat" w:hAnsi="GHEA Grapalat"/>
          <w:sz w:val="24"/>
          <w:szCs w:val="24"/>
          <w:lang w:val="hy-AM" w:eastAsia="en-US"/>
        </w:rPr>
      </w:pPr>
      <w:r w:rsidRPr="00CD757A">
        <w:rPr>
          <w:rStyle w:val="FontStyle144"/>
          <w:rFonts w:ascii="GHEA Grapalat" w:hAnsi="GHEA Grapalat" w:cs="Sylfaen"/>
          <w:sz w:val="24"/>
          <w:szCs w:val="24"/>
          <w:lang w:val="hy-AM" w:eastAsia="en-US"/>
        </w:rPr>
        <w:t>Էլեկտրական նրբաթիթեղյա</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բռնկիչները</w:t>
      </w:r>
      <w:r w:rsidRPr="00CD757A">
        <w:rPr>
          <w:rStyle w:val="FontStyle144"/>
          <w:rFonts w:ascii="GHEA Grapalat" w:hAnsi="GHEA Grapalat"/>
          <w:sz w:val="24"/>
          <w:szCs w:val="24"/>
          <w:lang w:val="hy-AM" w:eastAsia="en-US"/>
        </w:rPr>
        <w:t xml:space="preserve"> (EFI)</w:t>
      </w:r>
      <w:r w:rsidRPr="00CD757A">
        <w:rPr>
          <w:rStyle w:val="FontStyle144"/>
          <w:rFonts w:ascii="GHEA Grapalat" w:hAnsi="GHEA Grapalat" w:cs="Times LatArm"/>
          <w:sz w:val="24"/>
          <w:szCs w:val="24"/>
          <w:lang w:val="hy-AM" w:eastAsia="en-US"/>
        </w:rPr>
        <w:t>։</w:t>
      </w:r>
      <w:r w:rsidRPr="00CD757A">
        <w:rPr>
          <w:rStyle w:val="FontStyle144"/>
          <w:rFonts w:ascii="GHEA Grapalat" w:hAnsi="GHEA Grapalat"/>
          <w:sz w:val="24"/>
          <w:szCs w:val="24"/>
          <w:lang w:val="hy-AM" w:eastAsia="en-US"/>
        </w:rPr>
        <w:t xml:space="preserve"> </w:t>
      </w:r>
    </w:p>
    <w:p w:rsidR="00E77C02" w:rsidRPr="00CD757A" w:rsidRDefault="00E77C02" w:rsidP="00483C16">
      <w:pPr>
        <w:spacing w:before="240" w:after="240" w:line="276" w:lineRule="auto"/>
        <w:ind w:left="457"/>
        <w:jc w:val="both"/>
        <w:rPr>
          <w:rStyle w:val="FontStyle144"/>
          <w:rFonts w:ascii="GHEA Grapalat" w:hAnsi="GHEA Grapalat" w:cs="Sylfaen"/>
          <w:sz w:val="24"/>
          <w:szCs w:val="24"/>
          <w:lang w:val="hy-AM"/>
        </w:rPr>
      </w:pPr>
      <w:r w:rsidRPr="00CD757A">
        <w:rPr>
          <w:rStyle w:val="FontStyle144"/>
          <w:rFonts w:ascii="GHEA Grapalat" w:hAnsi="GHEA Grapalat" w:cs="Sylfaen"/>
          <w:i/>
          <w:sz w:val="24"/>
          <w:szCs w:val="24"/>
          <w:u w:val="single"/>
          <w:lang w:val="hy-AM"/>
        </w:rPr>
        <w:t>Տեխնիկական ծանոթագրություններ</w:t>
      </w:r>
      <w:r w:rsidRPr="00CD757A">
        <w:rPr>
          <w:rStyle w:val="FontStyle144"/>
          <w:rFonts w:ascii="GHEA Grapalat" w:hAnsi="GHEA Grapalat" w:cs="Sylfaen"/>
          <w:sz w:val="24"/>
          <w:szCs w:val="24"/>
          <w:lang w:val="hy-AM"/>
        </w:rPr>
        <w:t>.</w:t>
      </w:r>
    </w:p>
    <w:p w:rsidR="00E77C02" w:rsidRPr="00CD757A" w:rsidRDefault="00E77C02" w:rsidP="00483C16">
      <w:pPr>
        <w:numPr>
          <w:ilvl w:val="0"/>
          <w:numId w:val="18"/>
        </w:numPr>
        <w:spacing w:before="240" w:after="240" w:line="276" w:lineRule="auto"/>
        <w:jc w:val="both"/>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Երբեմն դետոնատոր բառի փոխարեն գործածվում է բռնկիչ բառը։</w:t>
      </w:r>
    </w:p>
    <w:p w:rsidR="00E77C02" w:rsidRPr="00CD757A" w:rsidRDefault="00E77C02" w:rsidP="00483C16">
      <w:pPr>
        <w:numPr>
          <w:ilvl w:val="0"/>
          <w:numId w:val="18"/>
        </w:numPr>
        <w:spacing w:before="240" w:after="240" w:line="276" w:lineRule="auto"/>
        <w:jc w:val="both"/>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 xml:space="preserve">1A007.b. կետի իմաստով վերոհիշյալ բոլոր դետոնատորներն ունեն փոքր էլեկտրական հաղորդիչ (կամրջակ, լարային կամրջակ կամ նրբաթիթեղյա կամրջակ), որը պայթյունով գոլորշիանում է այն պահին, երբ իր միջով անցնում է արագ բարձր լարման էլեկտրական հոսանք։ Ոչ զարկային տեսակի սարքերում պայթյունային հաղորդիչը սկսում է քիմիական դետոնացիան` շփման մեջ մտնելով բարձր պայթուցիկ նյութի հետ, ինչպիսին է PETN-ը (պենտաէրիտրիտոլտետրանիտրատ)։ Զարկային դետոնատորներում </w:t>
      </w:r>
      <w:r w:rsidRPr="00CD757A">
        <w:rPr>
          <w:rStyle w:val="FontStyle144"/>
          <w:rFonts w:ascii="GHEA Grapalat" w:hAnsi="GHEA Grapalat" w:cs="Sylfaen"/>
          <w:sz w:val="24"/>
          <w:szCs w:val="24"/>
          <w:lang w:val="hy-AM"/>
        </w:rPr>
        <w:lastRenderedPageBreak/>
        <w:t>էլեկտրական հաղորդիչի պայթուցիկ գոլորշիացման արդյունքում էլեկտրական զարկ կամ լիցք է անցնում դետոնատորի բաց հատվածով, և պայթուցիկի վրա զարկանի ազդեցության արդյունքում տեղի է ունենում դետոնացիա։ Որոշ նախագծերում դետոնատորի զարկանը գործարկվում է մագնիսական ուժի միջոցով։ Պայթող նրբաթիթեղային դետոնատոր տերմինը կարող է վերաբերել EB տեսակի կամ զարկանով գործող դետոնատորին։</w:t>
      </w:r>
    </w:p>
    <w:p w:rsidR="00E77C02" w:rsidRPr="00CD757A" w:rsidRDefault="00E77C02" w:rsidP="00483C16">
      <w:pPr>
        <w:pStyle w:val="BodyText"/>
        <w:tabs>
          <w:tab w:val="left" w:pos="1620"/>
        </w:tabs>
        <w:autoSpaceDE w:val="0"/>
        <w:autoSpaceDN w:val="0"/>
        <w:adjustRightInd w:val="0"/>
        <w:spacing w:before="240" w:after="240" w:line="276" w:lineRule="auto"/>
        <w:ind w:left="457"/>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Style w:val="FontStyle144"/>
          <w:rFonts w:ascii="GHEA Grapalat" w:hAnsi="GHEA Grapalat"/>
          <w:sz w:val="24"/>
          <w:szCs w:val="24"/>
          <w:lang w:val="hy-AM"/>
        </w:rPr>
      </w:pPr>
      <w:r w:rsidRPr="00CD757A">
        <w:rPr>
          <w:rStyle w:val="FontStyle144"/>
          <w:rFonts w:ascii="GHEA Grapalat" w:hAnsi="GHEA Grapalat"/>
          <w:sz w:val="24"/>
          <w:szCs w:val="24"/>
          <w:lang w:val="hy-AM"/>
        </w:rPr>
        <w:t>1A008</w:t>
      </w:r>
      <w:r w:rsidRPr="00CD757A">
        <w:rPr>
          <w:rStyle w:val="FontStyle144"/>
          <w:rFonts w:ascii="GHEA Grapalat" w:hAnsi="GHEA Grapalat"/>
          <w:sz w:val="24"/>
          <w:szCs w:val="24"/>
          <w:lang w:val="hy-AM"/>
        </w:rPr>
        <w:tab/>
      </w:r>
      <w:r w:rsidRPr="00CD757A">
        <w:rPr>
          <w:rFonts w:ascii="GHEA Grapalat" w:hAnsi="GHEA Grapalat"/>
          <w:lang w:val="hy-AM"/>
        </w:rPr>
        <w:t>Լիցքեր</w:t>
      </w:r>
      <w:r w:rsidRPr="00CD757A">
        <w:rPr>
          <w:rStyle w:val="FontStyle144"/>
          <w:rFonts w:ascii="GHEA Grapalat" w:hAnsi="GHEA Grapalat"/>
          <w:sz w:val="24"/>
          <w:szCs w:val="24"/>
          <w:lang w:val="hy-AM"/>
        </w:rPr>
        <w:t xml:space="preserve">, սարքեր </w:t>
      </w:r>
      <w:r w:rsidRPr="00CD757A">
        <w:rPr>
          <w:rStyle w:val="FontStyle144"/>
          <w:rFonts w:ascii="GHEA Grapalat" w:hAnsi="GHEA Grapalat" w:cs="Sylfaen"/>
          <w:sz w:val="24"/>
          <w:szCs w:val="24"/>
          <w:lang w:val="hy-AM"/>
        </w:rPr>
        <w:t>և</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բաղադրիչներ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ինչպիսիք</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են</w:t>
      </w:r>
      <w:r w:rsidRPr="00CD757A">
        <w:rPr>
          <w:rStyle w:val="FontStyle144"/>
          <w:rFonts w:ascii="GHEA Grapalat" w:hAnsi="GHEA Grapalat"/>
          <w:sz w:val="24"/>
          <w:szCs w:val="24"/>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a. ‘</w:t>
      </w:r>
      <w:r w:rsidRPr="00CD757A">
        <w:rPr>
          <w:rFonts w:ascii="GHEA Grapalat" w:hAnsi="GHEA Grapalat"/>
          <w:lang w:val="hy-AM"/>
        </w:rPr>
        <w:t>Կուտակային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լիցքեր’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որոնք</w:t>
      </w:r>
      <w:r w:rsidRPr="00CD757A">
        <w:rPr>
          <w:rStyle w:val="FontStyle144"/>
          <w:rFonts w:ascii="GHEA Grapalat" w:hAnsi="GHEA Grapalat"/>
          <w:sz w:val="24"/>
          <w:szCs w:val="24"/>
          <w:lang w:val="hy-AM"/>
        </w:rPr>
        <w:t xml:space="preserve"> ունեն բոլոր </w:t>
      </w:r>
      <w:r w:rsidRPr="00CD757A">
        <w:rPr>
          <w:rStyle w:val="FontStyle144"/>
          <w:rFonts w:ascii="GHEA Grapalat" w:hAnsi="GHEA Grapalat" w:cs="Sylfaen"/>
          <w:sz w:val="24"/>
          <w:szCs w:val="24"/>
          <w:lang w:val="hy-AM"/>
        </w:rPr>
        <w:t>հետևյալ</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բնութագրերը</w:t>
      </w:r>
      <w:r w:rsidRPr="00CD757A">
        <w:rPr>
          <w:rStyle w:val="FontStyle144"/>
          <w:rFonts w:ascii="GHEA Grapalat" w:hAnsi="GHEA Grapalat"/>
          <w:sz w:val="24"/>
          <w:szCs w:val="24"/>
          <w:lang w:val="hy-AM"/>
        </w:rPr>
        <w:t>.</w:t>
      </w:r>
    </w:p>
    <w:p w:rsidR="00E77C02" w:rsidRPr="00CD757A" w:rsidRDefault="00E77C02" w:rsidP="00483C16">
      <w:pPr>
        <w:pStyle w:val="Style14"/>
        <w:widowControl/>
        <w:numPr>
          <w:ilvl w:val="0"/>
          <w:numId w:val="13"/>
        </w:numPr>
        <w:tabs>
          <w:tab w:val="left" w:pos="1276"/>
          <w:tab w:val="left" w:pos="1627"/>
        </w:tabs>
        <w:spacing w:before="240" w:after="240" w:line="276" w:lineRule="auto"/>
        <w:ind w:left="1416"/>
        <w:jc w:val="both"/>
        <w:rPr>
          <w:rStyle w:val="FontStyle144"/>
          <w:rFonts w:ascii="GHEA Grapalat" w:hAnsi="GHEA Grapalat"/>
          <w:sz w:val="24"/>
          <w:szCs w:val="24"/>
          <w:u w:val="single"/>
          <w:lang w:val="hy-AM" w:eastAsia="en-US"/>
        </w:rPr>
      </w:pPr>
      <w:r w:rsidRPr="00CD757A">
        <w:rPr>
          <w:rStyle w:val="FontStyle144"/>
          <w:rFonts w:ascii="GHEA Grapalat" w:hAnsi="GHEA Grapalat" w:cs="Sylfaen"/>
          <w:sz w:val="24"/>
          <w:szCs w:val="24"/>
          <w:lang w:val="hy-AM" w:eastAsia="en-US"/>
        </w:rPr>
        <w:t>Զուտ</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պայթուցիկ</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քանակությունը</w:t>
      </w:r>
      <w:r w:rsidRPr="00CD757A">
        <w:rPr>
          <w:rStyle w:val="FontStyle144"/>
          <w:rFonts w:ascii="GHEA Grapalat" w:hAnsi="GHEA Grapalat"/>
          <w:sz w:val="24"/>
          <w:szCs w:val="24"/>
          <w:lang w:val="hy-AM" w:eastAsia="en-US"/>
        </w:rPr>
        <w:t xml:space="preserve"> (NEQ) 90 </w:t>
      </w:r>
      <w:r w:rsidRPr="00CD757A">
        <w:rPr>
          <w:rStyle w:val="FontStyle144"/>
          <w:rFonts w:ascii="GHEA Grapalat" w:hAnsi="GHEA Grapalat" w:cs="Sylfaen"/>
          <w:sz w:val="24"/>
          <w:szCs w:val="24"/>
          <w:lang w:val="hy-AM" w:eastAsia="en-US"/>
        </w:rPr>
        <w:t>գ</w:t>
      </w:r>
      <w:r w:rsidRPr="00CD757A">
        <w:rPr>
          <w:rStyle w:val="FontStyle144"/>
          <w:rFonts w:ascii="GHEA Grapalat" w:hAnsi="GHEA Grapalat"/>
          <w:sz w:val="24"/>
          <w:szCs w:val="24"/>
          <w:lang w:val="hy-AM" w:eastAsia="en-US"/>
        </w:rPr>
        <w:t>-</w:t>
      </w:r>
      <w:r w:rsidRPr="00CD757A">
        <w:rPr>
          <w:rStyle w:val="FontStyle144"/>
          <w:rFonts w:ascii="GHEA Grapalat" w:hAnsi="GHEA Grapalat" w:cs="Sylfaen"/>
          <w:sz w:val="24"/>
          <w:szCs w:val="24"/>
          <w:lang w:val="hy-AM" w:eastAsia="en-US"/>
        </w:rPr>
        <w:t>ից</w:t>
      </w:r>
      <w:r w:rsidRPr="00CD757A">
        <w:rPr>
          <w:rStyle w:val="FontStyle144"/>
          <w:rFonts w:ascii="GHEA Grapalat" w:hAnsi="GHEA Grapalat"/>
          <w:sz w:val="24"/>
          <w:szCs w:val="24"/>
          <w:lang w:val="hy-AM" w:eastAsia="en-US"/>
        </w:rPr>
        <w:t xml:space="preserve"> մեծ է, </w:t>
      </w:r>
      <w:r w:rsidRPr="00CD757A">
        <w:rPr>
          <w:rStyle w:val="FontStyle144"/>
          <w:rFonts w:ascii="GHEA Grapalat" w:hAnsi="GHEA Grapalat" w:cs="Sylfaen"/>
          <w:sz w:val="24"/>
          <w:szCs w:val="24"/>
          <w:u w:val="single"/>
          <w:lang w:val="hy-AM" w:eastAsia="en-US"/>
        </w:rPr>
        <w:t>և</w:t>
      </w:r>
    </w:p>
    <w:p w:rsidR="00E77C02" w:rsidRPr="00CD757A" w:rsidRDefault="00E77C02" w:rsidP="00483C16">
      <w:pPr>
        <w:pStyle w:val="Style14"/>
        <w:widowControl/>
        <w:numPr>
          <w:ilvl w:val="0"/>
          <w:numId w:val="13"/>
        </w:numPr>
        <w:tabs>
          <w:tab w:val="left" w:pos="1276"/>
          <w:tab w:val="left" w:pos="1627"/>
        </w:tabs>
        <w:spacing w:before="240" w:after="240" w:line="276" w:lineRule="auto"/>
        <w:ind w:left="1416"/>
        <w:jc w:val="both"/>
        <w:rPr>
          <w:rStyle w:val="FontStyle144"/>
          <w:rFonts w:ascii="GHEA Grapalat" w:hAnsi="GHEA Grapalat"/>
          <w:sz w:val="24"/>
          <w:szCs w:val="24"/>
          <w:lang w:val="hy-AM" w:eastAsia="en-US"/>
        </w:rPr>
      </w:pPr>
      <w:r w:rsidRPr="00CD757A">
        <w:rPr>
          <w:rStyle w:val="FontStyle144"/>
          <w:rFonts w:ascii="GHEA Grapalat" w:hAnsi="GHEA Grapalat" w:cs="Sylfaen"/>
          <w:sz w:val="24"/>
          <w:szCs w:val="24"/>
          <w:lang w:val="hy-AM" w:eastAsia="en-US"/>
        </w:rPr>
        <w:t>Արտաքին</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կաղապարի</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տրամագիծը</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հավասար</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է</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կամ</w:t>
      </w:r>
      <w:r w:rsidRPr="00CD757A">
        <w:rPr>
          <w:rStyle w:val="FontStyle144"/>
          <w:rFonts w:ascii="GHEA Grapalat" w:hAnsi="GHEA Grapalat"/>
          <w:sz w:val="24"/>
          <w:szCs w:val="24"/>
          <w:lang w:val="hy-AM" w:eastAsia="en-US"/>
        </w:rPr>
        <w:t xml:space="preserve"> մեծ է 75 </w:t>
      </w:r>
      <w:r w:rsidRPr="00CD757A">
        <w:rPr>
          <w:rStyle w:val="FontStyle144"/>
          <w:rFonts w:ascii="GHEA Grapalat" w:hAnsi="GHEA Grapalat" w:cs="Sylfaen"/>
          <w:sz w:val="24"/>
          <w:szCs w:val="24"/>
          <w:lang w:val="hy-AM" w:eastAsia="en-US"/>
        </w:rPr>
        <w:t>մմ</w:t>
      </w:r>
      <w:r w:rsidRPr="00CD757A">
        <w:rPr>
          <w:rStyle w:val="FontStyle144"/>
          <w:rFonts w:ascii="GHEA Grapalat" w:hAnsi="GHEA Grapalat"/>
          <w:sz w:val="24"/>
          <w:szCs w:val="24"/>
          <w:lang w:val="hy-AM" w:eastAsia="en-US"/>
        </w:rPr>
        <w:t>-</w:t>
      </w:r>
      <w:r w:rsidRPr="00CD757A">
        <w:rPr>
          <w:rStyle w:val="FontStyle144"/>
          <w:rFonts w:ascii="GHEA Grapalat" w:hAnsi="GHEA Grapalat" w:cs="Sylfaen"/>
          <w:sz w:val="24"/>
          <w:szCs w:val="24"/>
          <w:lang w:val="hy-AM" w:eastAsia="en-US"/>
        </w:rPr>
        <w:t>ից</w:t>
      </w:r>
      <w:r w:rsidRPr="00CD757A">
        <w:rPr>
          <w:rStyle w:val="FontStyle144"/>
          <w:rFonts w:ascii="GHEA Grapalat" w:hAnsi="GHEA Grapalat"/>
          <w:sz w:val="24"/>
          <w:szCs w:val="24"/>
          <w:lang w:val="hy-AM" w:eastAsia="en-US"/>
        </w:rPr>
        <w:t>,</w:t>
      </w:r>
    </w:p>
    <w:p w:rsidR="00E77C02" w:rsidRPr="00CD757A" w:rsidRDefault="00E77C02" w:rsidP="00483C16">
      <w:pPr>
        <w:pStyle w:val="Style26"/>
        <w:widowControl/>
        <w:tabs>
          <w:tab w:val="left" w:pos="1276"/>
        </w:tabs>
        <w:spacing w:before="240" w:after="240" w:line="276" w:lineRule="auto"/>
        <w:ind w:left="1134" w:firstLine="0"/>
        <w:rPr>
          <w:rStyle w:val="FontStyle144"/>
          <w:rFonts w:ascii="GHEA Grapalat" w:hAnsi="GHEA Grapalat"/>
          <w:sz w:val="24"/>
          <w:szCs w:val="24"/>
          <w:lang w:val="hy-AM" w:eastAsia="en-US"/>
        </w:rPr>
      </w:pPr>
      <w:r w:rsidRPr="00CD757A">
        <w:rPr>
          <w:rStyle w:val="FontStyle144"/>
          <w:rFonts w:ascii="GHEA Grapalat" w:hAnsi="GHEA Grapalat" w:cs="Sylfaen"/>
          <w:sz w:val="24"/>
          <w:szCs w:val="24"/>
          <w:lang w:val="hy-AM" w:eastAsia="en-US"/>
        </w:rPr>
        <w:t>b. Գծային</w:t>
      </w:r>
      <w:r w:rsidRPr="00CD757A">
        <w:rPr>
          <w:rStyle w:val="FontStyle144"/>
          <w:rFonts w:ascii="GHEA Grapalat" w:hAnsi="GHEA Grapalat"/>
          <w:sz w:val="24"/>
          <w:szCs w:val="24"/>
          <w:lang w:val="hy-AM" w:eastAsia="en-US"/>
        </w:rPr>
        <w:t xml:space="preserve"> ձև ունեցող պայթուցիկ </w:t>
      </w:r>
      <w:r w:rsidRPr="00CD757A">
        <w:rPr>
          <w:rStyle w:val="FontStyle144"/>
          <w:rFonts w:ascii="GHEA Grapalat" w:hAnsi="GHEA Grapalat" w:cs="Sylfaen"/>
          <w:sz w:val="24"/>
          <w:szCs w:val="24"/>
          <w:lang w:val="hy-AM" w:eastAsia="en-US"/>
        </w:rPr>
        <w:t>լիցքերը, որոնք ունեն</w:t>
      </w:r>
      <w:r w:rsidRPr="00CD757A">
        <w:rPr>
          <w:rStyle w:val="FontStyle144"/>
          <w:rFonts w:ascii="GHEA Grapalat" w:hAnsi="GHEA Grapalat"/>
          <w:sz w:val="24"/>
          <w:szCs w:val="24"/>
          <w:lang w:val="hy-AM" w:eastAsia="en-US"/>
        </w:rPr>
        <w:t xml:space="preserve"> ս</w:t>
      </w:r>
      <w:r w:rsidRPr="00CD757A">
        <w:rPr>
          <w:rStyle w:val="FontStyle144"/>
          <w:rFonts w:ascii="GHEA Grapalat" w:hAnsi="GHEA Grapalat" w:cs="Sylfaen"/>
          <w:sz w:val="24"/>
          <w:szCs w:val="24"/>
          <w:lang w:val="hy-AM" w:eastAsia="en-US"/>
        </w:rPr>
        <w:t>տորև</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նշված</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բոլոր</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բնութագրերը և</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դրանց</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համար</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հատուկ</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նախագծված</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բաղադրիչները</w:t>
      </w:r>
      <w:r w:rsidRPr="00CD757A">
        <w:rPr>
          <w:rStyle w:val="FontStyle144"/>
          <w:rFonts w:ascii="GHEA Grapalat" w:hAnsi="GHEA Grapalat"/>
          <w:sz w:val="24"/>
          <w:szCs w:val="24"/>
          <w:lang w:val="hy-AM" w:eastAsia="en-US"/>
        </w:rPr>
        <w:t>.</w:t>
      </w:r>
    </w:p>
    <w:p w:rsidR="00E77C02" w:rsidRPr="00CD757A" w:rsidRDefault="00E77C02" w:rsidP="00483C16">
      <w:pPr>
        <w:pStyle w:val="Style14"/>
        <w:widowControl/>
        <w:numPr>
          <w:ilvl w:val="0"/>
          <w:numId w:val="14"/>
        </w:numPr>
        <w:tabs>
          <w:tab w:val="left" w:pos="1276"/>
          <w:tab w:val="left" w:pos="1622"/>
        </w:tabs>
        <w:spacing w:before="240" w:after="240" w:line="276" w:lineRule="auto"/>
        <w:ind w:left="1416"/>
        <w:jc w:val="both"/>
        <w:rPr>
          <w:rStyle w:val="FontStyle144"/>
          <w:rFonts w:ascii="GHEA Grapalat" w:hAnsi="GHEA Grapalat"/>
          <w:sz w:val="24"/>
          <w:szCs w:val="24"/>
          <w:lang w:val="hy-AM" w:eastAsia="en-US"/>
        </w:rPr>
      </w:pPr>
      <w:r w:rsidRPr="00CD757A">
        <w:rPr>
          <w:rStyle w:val="FontStyle144"/>
          <w:rFonts w:ascii="GHEA Grapalat" w:hAnsi="GHEA Grapalat" w:cs="Sylfaen"/>
          <w:sz w:val="24"/>
          <w:szCs w:val="24"/>
          <w:lang w:val="hy-AM" w:eastAsia="en-US"/>
        </w:rPr>
        <w:t>Պայթուցիկ բեռը</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գերազանցում</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է</w:t>
      </w:r>
      <w:r w:rsidRPr="00CD757A">
        <w:rPr>
          <w:rStyle w:val="FontStyle144"/>
          <w:rFonts w:ascii="GHEA Grapalat" w:hAnsi="GHEA Grapalat"/>
          <w:sz w:val="24"/>
          <w:szCs w:val="24"/>
          <w:lang w:val="hy-AM" w:eastAsia="en-US"/>
        </w:rPr>
        <w:t xml:space="preserve"> 40 </w:t>
      </w:r>
      <w:r w:rsidRPr="00CD757A">
        <w:rPr>
          <w:rStyle w:val="FontStyle144"/>
          <w:rFonts w:ascii="GHEA Grapalat" w:hAnsi="GHEA Grapalat" w:cs="Sylfaen"/>
          <w:sz w:val="24"/>
          <w:szCs w:val="24"/>
          <w:lang w:val="hy-AM" w:eastAsia="en-US"/>
        </w:rPr>
        <w:t>գ</w:t>
      </w:r>
      <w:r w:rsidRPr="00CD757A">
        <w:rPr>
          <w:rStyle w:val="FontStyle144"/>
          <w:rFonts w:ascii="GHEA Grapalat" w:hAnsi="GHEA Grapalat"/>
          <w:sz w:val="24"/>
          <w:szCs w:val="24"/>
          <w:lang w:val="hy-AM" w:eastAsia="en-US"/>
        </w:rPr>
        <w:t>/</w:t>
      </w:r>
      <w:r w:rsidRPr="00CD757A">
        <w:rPr>
          <w:rStyle w:val="FontStyle144"/>
          <w:rFonts w:ascii="GHEA Grapalat" w:hAnsi="GHEA Grapalat" w:cs="Sylfaen"/>
          <w:sz w:val="24"/>
          <w:szCs w:val="24"/>
          <w:lang w:val="hy-AM" w:eastAsia="en-US"/>
        </w:rPr>
        <w:t>մ</w:t>
      </w:r>
      <w:r w:rsidRPr="00CD757A">
        <w:rPr>
          <w:rStyle w:val="FontStyle144"/>
          <w:rFonts w:ascii="GHEA Grapalat" w:hAnsi="GHEA Grapalat"/>
          <w:sz w:val="24"/>
          <w:szCs w:val="24"/>
          <w:lang w:val="hy-AM" w:eastAsia="en-US"/>
        </w:rPr>
        <w:t>-</w:t>
      </w:r>
      <w:r w:rsidRPr="00CD757A">
        <w:rPr>
          <w:rStyle w:val="FontStyle144"/>
          <w:rFonts w:ascii="GHEA Grapalat" w:hAnsi="GHEA Grapalat" w:cs="Sylfaen"/>
          <w:sz w:val="24"/>
          <w:szCs w:val="24"/>
          <w:lang w:val="hy-AM" w:eastAsia="en-US"/>
        </w:rPr>
        <w:t>ը</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u w:val="single"/>
          <w:lang w:val="hy-AM" w:eastAsia="en-US"/>
        </w:rPr>
        <w:t>և</w:t>
      </w:r>
    </w:p>
    <w:p w:rsidR="00E77C02" w:rsidRPr="00CD757A" w:rsidRDefault="00E77C02" w:rsidP="00483C16">
      <w:pPr>
        <w:pStyle w:val="Style14"/>
        <w:widowControl/>
        <w:numPr>
          <w:ilvl w:val="0"/>
          <w:numId w:val="14"/>
        </w:numPr>
        <w:tabs>
          <w:tab w:val="left" w:pos="1276"/>
          <w:tab w:val="left" w:pos="1622"/>
        </w:tabs>
        <w:spacing w:before="240" w:after="240" w:line="276" w:lineRule="auto"/>
        <w:ind w:left="1416"/>
        <w:jc w:val="both"/>
        <w:rPr>
          <w:rStyle w:val="FontStyle144"/>
          <w:rFonts w:ascii="GHEA Grapalat" w:hAnsi="GHEA Grapalat"/>
          <w:sz w:val="24"/>
          <w:szCs w:val="24"/>
          <w:lang w:val="hy-AM" w:eastAsia="en-US"/>
        </w:rPr>
      </w:pPr>
      <w:r w:rsidRPr="00CD757A">
        <w:rPr>
          <w:rStyle w:val="FontStyle144"/>
          <w:rFonts w:ascii="GHEA Grapalat" w:hAnsi="GHEA Grapalat"/>
          <w:sz w:val="24"/>
          <w:szCs w:val="24"/>
          <w:lang w:val="hy-AM" w:eastAsia="en-US"/>
        </w:rPr>
        <w:t xml:space="preserve">Լայնությունը 10 </w:t>
      </w:r>
      <w:r w:rsidRPr="00CD757A">
        <w:rPr>
          <w:rStyle w:val="FontStyle144"/>
          <w:rFonts w:ascii="GHEA Grapalat" w:hAnsi="GHEA Grapalat" w:cs="Sylfaen"/>
          <w:sz w:val="24"/>
          <w:szCs w:val="24"/>
          <w:lang w:val="hy-AM" w:eastAsia="en-US"/>
        </w:rPr>
        <w:t>մմ</w:t>
      </w:r>
      <w:r w:rsidRPr="00CD757A">
        <w:rPr>
          <w:rStyle w:val="FontStyle144"/>
          <w:rFonts w:ascii="GHEA Grapalat" w:hAnsi="GHEA Grapalat"/>
          <w:sz w:val="24"/>
          <w:szCs w:val="24"/>
          <w:lang w:val="hy-AM" w:eastAsia="en-US"/>
        </w:rPr>
        <w:t xml:space="preserve"> է </w:t>
      </w:r>
      <w:r w:rsidRPr="00CD757A">
        <w:rPr>
          <w:rStyle w:val="FontStyle144"/>
          <w:rFonts w:ascii="GHEA Grapalat" w:hAnsi="GHEA Grapalat" w:cs="Sylfaen"/>
          <w:sz w:val="24"/>
          <w:szCs w:val="24"/>
          <w:lang w:val="hy-AM" w:eastAsia="en-US"/>
        </w:rPr>
        <w:t>կամ</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ավելի</w:t>
      </w:r>
      <w:r w:rsidRPr="00CD757A">
        <w:rPr>
          <w:rStyle w:val="FontStyle144"/>
          <w:rFonts w:ascii="GHEA Grapalat" w:hAnsi="GHEA Grapalat"/>
          <w:sz w:val="24"/>
          <w:szCs w:val="24"/>
          <w:lang w:val="hy-AM" w:eastAsia="en-US"/>
        </w:rPr>
        <w:t>,</w:t>
      </w:r>
    </w:p>
    <w:p w:rsidR="00E77C02" w:rsidRPr="00CD757A" w:rsidRDefault="00E77C02" w:rsidP="00483C16">
      <w:pPr>
        <w:pStyle w:val="Style26"/>
        <w:widowControl/>
        <w:tabs>
          <w:tab w:val="left" w:pos="1276"/>
        </w:tabs>
        <w:spacing w:before="240" w:after="240" w:line="276" w:lineRule="auto"/>
        <w:ind w:left="1134" w:firstLine="0"/>
        <w:rPr>
          <w:rStyle w:val="FontStyle144"/>
          <w:rFonts w:ascii="GHEA Grapalat" w:hAnsi="GHEA Grapalat"/>
          <w:sz w:val="24"/>
          <w:szCs w:val="24"/>
          <w:lang w:val="hy-AM" w:eastAsia="en-US"/>
        </w:rPr>
      </w:pPr>
      <w:r w:rsidRPr="00CD757A">
        <w:rPr>
          <w:rStyle w:val="FontStyle144"/>
          <w:rFonts w:ascii="GHEA Grapalat" w:hAnsi="GHEA Grapalat"/>
          <w:sz w:val="24"/>
          <w:szCs w:val="24"/>
          <w:lang w:val="hy-AM" w:eastAsia="en-US"/>
        </w:rPr>
        <w:t xml:space="preserve">c. </w:t>
      </w:r>
      <w:r w:rsidRPr="00CD757A">
        <w:rPr>
          <w:rStyle w:val="FontStyle144"/>
          <w:rFonts w:ascii="GHEA Grapalat" w:hAnsi="GHEA Grapalat" w:cs="Sylfaen"/>
          <w:sz w:val="24"/>
          <w:szCs w:val="24"/>
          <w:lang w:val="hy-AM" w:eastAsia="en-US"/>
        </w:rPr>
        <w:t>Դետոնացնող</w:t>
      </w:r>
      <w:r w:rsidRPr="00CD757A">
        <w:rPr>
          <w:rStyle w:val="FontStyle144"/>
          <w:rFonts w:ascii="GHEA Grapalat" w:hAnsi="GHEA Grapalat"/>
          <w:sz w:val="24"/>
          <w:szCs w:val="24"/>
          <w:lang w:val="hy-AM" w:eastAsia="en-US"/>
        </w:rPr>
        <w:t xml:space="preserve"> մալուխ</w:t>
      </w:r>
      <w:r w:rsidRPr="00CD757A">
        <w:rPr>
          <w:rStyle w:val="FontStyle144"/>
          <w:rFonts w:ascii="GHEA Grapalat" w:hAnsi="GHEA Grapalat" w:cs="Sylfaen"/>
          <w:sz w:val="24"/>
          <w:szCs w:val="24"/>
          <w:lang w:val="hy-AM" w:eastAsia="en-US"/>
        </w:rPr>
        <w:t xml:space="preserve">, որի պայթուցիկ նյութի զանգվածը </w:t>
      </w:r>
      <w:r w:rsidRPr="00CD757A">
        <w:rPr>
          <w:rStyle w:val="FontStyle144"/>
          <w:rFonts w:ascii="GHEA Grapalat" w:hAnsi="GHEA Grapalat"/>
          <w:sz w:val="24"/>
          <w:szCs w:val="24"/>
          <w:lang w:val="hy-AM" w:eastAsia="en-US"/>
        </w:rPr>
        <w:t xml:space="preserve">64 </w:t>
      </w:r>
      <w:r w:rsidRPr="00CD757A">
        <w:rPr>
          <w:rStyle w:val="FontStyle144"/>
          <w:rFonts w:ascii="GHEA Grapalat" w:hAnsi="GHEA Grapalat" w:cs="Sylfaen"/>
          <w:sz w:val="24"/>
          <w:szCs w:val="24"/>
          <w:lang w:val="hy-AM" w:eastAsia="en-US"/>
        </w:rPr>
        <w:t>գ</w:t>
      </w:r>
      <w:r w:rsidRPr="00CD757A">
        <w:rPr>
          <w:rStyle w:val="FontStyle144"/>
          <w:rFonts w:ascii="GHEA Grapalat" w:hAnsi="GHEA Grapalat"/>
          <w:sz w:val="24"/>
          <w:szCs w:val="24"/>
          <w:lang w:val="hy-AM" w:eastAsia="en-US"/>
        </w:rPr>
        <w:t>/</w:t>
      </w:r>
      <w:r w:rsidRPr="00CD757A">
        <w:rPr>
          <w:rStyle w:val="FontStyle144"/>
          <w:rFonts w:ascii="GHEA Grapalat" w:hAnsi="GHEA Grapalat" w:cs="Sylfaen"/>
          <w:sz w:val="24"/>
          <w:szCs w:val="24"/>
          <w:lang w:val="hy-AM" w:eastAsia="en-US"/>
        </w:rPr>
        <w:t>մ</w:t>
      </w:r>
      <w:r w:rsidRPr="00CD757A">
        <w:rPr>
          <w:rStyle w:val="FontStyle144"/>
          <w:rFonts w:ascii="GHEA Grapalat" w:hAnsi="GHEA Grapalat"/>
          <w:sz w:val="24"/>
          <w:szCs w:val="24"/>
          <w:lang w:val="hy-AM" w:eastAsia="en-US"/>
        </w:rPr>
        <w:t>-</w:t>
      </w:r>
      <w:r w:rsidRPr="00CD757A">
        <w:rPr>
          <w:rStyle w:val="FontStyle144"/>
          <w:rFonts w:ascii="GHEA Grapalat" w:hAnsi="GHEA Grapalat" w:cs="Sylfaen"/>
          <w:sz w:val="24"/>
          <w:szCs w:val="24"/>
          <w:lang w:val="hy-AM" w:eastAsia="en-US"/>
        </w:rPr>
        <w:t>ից</w:t>
      </w:r>
      <w:r w:rsidRPr="00CD757A">
        <w:rPr>
          <w:rStyle w:val="FontStyle144"/>
          <w:rFonts w:ascii="GHEA Grapalat" w:hAnsi="GHEA Grapalat"/>
          <w:sz w:val="24"/>
          <w:szCs w:val="24"/>
          <w:lang w:val="hy-AM" w:eastAsia="en-US"/>
        </w:rPr>
        <w:t xml:space="preserve"> մեծ </w:t>
      </w:r>
      <w:r w:rsidRPr="00CD757A">
        <w:rPr>
          <w:rStyle w:val="FontStyle144"/>
          <w:rFonts w:ascii="GHEA Grapalat" w:hAnsi="GHEA Grapalat" w:cs="Sylfaen"/>
          <w:sz w:val="24"/>
          <w:szCs w:val="24"/>
          <w:lang w:val="hy-AM" w:eastAsia="en-US"/>
        </w:rPr>
        <w:t>է;</w:t>
      </w:r>
    </w:p>
    <w:p w:rsidR="00E77C02" w:rsidRPr="00CD757A" w:rsidRDefault="00E77C02" w:rsidP="00483C16">
      <w:pPr>
        <w:pStyle w:val="Style26"/>
        <w:widowControl/>
        <w:tabs>
          <w:tab w:val="left" w:pos="-1985"/>
        </w:tabs>
        <w:spacing w:before="240" w:after="240" w:line="276" w:lineRule="auto"/>
        <w:ind w:left="1134" w:firstLine="0"/>
        <w:rPr>
          <w:rStyle w:val="FontStyle144"/>
          <w:rFonts w:ascii="GHEA Grapalat" w:hAnsi="GHEA Grapalat" w:cs="Times LatArm"/>
          <w:sz w:val="24"/>
          <w:szCs w:val="24"/>
          <w:lang w:val="hy-AM"/>
        </w:rPr>
      </w:pPr>
      <w:r w:rsidRPr="00CD757A">
        <w:rPr>
          <w:rStyle w:val="FontStyle144"/>
          <w:rFonts w:ascii="GHEA Grapalat" w:hAnsi="GHEA Grapalat"/>
          <w:sz w:val="24"/>
          <w:szCs w:val="24"/>
          <w:lang w:val="hy-AM" w:eastAsia="en-US"/>
        </w:rPr>
        <w:t>d. Կտրող սարքեր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բացի</w:t>
      </w:r>
      <w:r w:rsidRPr="00CD757A">
        <w:rPr>
          <w:rStyle w:val="FontStyle144"/>
          <w:rFonts w:ascii="GHEA Grapalat" w:hAnsi="GHEA Grapalat"/>
          <w:sz w:val="24"/>
          <w:szCs w:val="24"/>
          <w:lang w:val="hy-AM"/>
        </w:rPr>
        <w:t xml:space="preserve"> նրանցից, որոնք հատկորոշված են 1A008.b. </w:t>
      </w:r>
      <w:r w:rsidRPr="00CD757A">
        <w:rPr>
          <w:rStyle w:val="FontStyle144"/>
          <w:rFonts w:ascii="GHEA Grapalat" w:hAnsi="GHEA Grapalat" w:cs="Sylfaen"/>
          <w:sz w:val="24"/>
          <w:szCs w:val="24"/>
          <w:lang w:val="hy-AM"/>
        </w:rPr>
        <w:t>կետում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և</w:t>
      </w:r>
      <w:r w:rsidRPr="00CD757A">
        <w:rPr>
          <w:rStyle w:val="FontStyle144"/>
          <w:rFonts w:ascii="GHEA Grapalat" w:hAnsi="GHEA Grapalat"/>
          <w:sz w:val="24"/>
          <w:szCs w:val="24"/>
          <w:lang w:val="hy-AM"/>
        </w:rPr>
        <w:t xml:space="preserve"> հատ</w:t>
      </w:r>
      <w:r w:rsidRPr="00CD757A">
        <w:rPr>
          <w:rStyle w:val="FontStyle144"/>
          <w:rFonts w:ascii="GHEA Grapalat" w:hAnsi="GHEA Grapalat" w:cs="Sylfaen"/>
          <w:sz w:val="24"/>
          <w:szCs w:val="24"/>
          <w:lang w:val="hy-AM"/>
        </w:rPr>
        <w:t>ող</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գործիքներ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որոնց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զուտ</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պայթուցիկ</w:t>
      </w:r>
      <w:r w:rsidRPr="00CD757A">
        <w:rPr>
          <w:rStyle w:val="FontStyle144"/>
          <w:rFonts w:ascii="GHEA Grapalat" w:hAnsi="GHEA Grapalat"/>
          <w:sz w:val="24"/>
          <w:szCs w:val="24"/>
          <w:lang w:val="hy-AM"/>
        </w:rPr>
        <w:t xml:space="preserve"> զանգվածը (NEQ) 3,5 </w:t>
      </w:r>
      <w:r w:rsidRPr="00CD757A">
        <w:rPr>
          <w:rStyle w:val="FontStyle144"/>
          <w:rFonts w:ascii="GHEA Grapalat" w:hAnsi="GHEA Grapalat" w:cs="Sylfaen"/>
          <w:sz w:val="24"/>
          <w:szCs w:val="24"/>
          <w:lang w:val="hy-AM"/>
        </w:rPr>
        <w:t>կգ</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ից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բարձր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w:t>
      </w:r>
      <w:r w:rsidRPr="00CD757A">
        <w:rPr>
          <w:rStyle w:val="FontStyle144"/>
          <w:rFonts w:ascii="GHEA Grapalat" w:hAnsi="GHEA Grapalat" w:cs="Times LatArm"/>
          <w:sz w:val="24"/>
          <w:szCs w:val="24"/>
          <w:lang w:val="hy-AM"/>
        </w:rPr>
        <w:t>։</w:t>
      </w:r>
    </w:p>
    <w:p w:rsidR="00E77C02" w:rsidRPr="00CD757A" w:rsidRDefault="00E77C02" w:rsidP="00483C16">
      <w:pPr>
        <w:spacing w:before="240" w:after="240" w:line="276" w:lineRule="auto"/>
        <w:ind w:left="708"/>
        <w:jc w:val="both"/>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w:t>
      </w:r>
    </w:p>
    <w:p w:rsidR="00E77C02" w:rsidRPr="00CD757A" w:rsidRDefault="00E77C02" w:rsidP="00483C16">
      <w:pPr>
        <w:pStyle w:val="Style39"/>
        <w:widowControl/>
        <w:tabs>
          <w:tab w:val="left" w:pos="1276"/>
        </w:tabs>
        <w:spacing w:before="240" w:after="240" w:line="276" w:lineRule="auto"/>
        <w:ind w:left="708" w:firstLine="0"/>
        <w:rPr>
          <w:rFonts w:ascii="GHEA Grapalat" w:hAnsi="GHEA Grapalat" w:cs="Sylfaen"/>
          <w:i/>
          <w:lang w:val="hy-AM"/>
        </w:rPr>
      </w:pPr>
      <w:r w:rsidRPr="00CD757A">
        <w:rPr>
          <w:rFonts w:ascii="GHEA Grapalat" w:hAnsi="GHEA Grapalat" w:cs="Sylfaen"/>
          <w:i/>
          <w:lang w:val="hy-AM"/>
        </w:rPr>
        <w:t>‘Կուտակային</w:t>
      </w:r>
      <w:r w:rsidRPr="00CD757A">
        <w:rPr>
          <w:rFonts w:ascii="GHEA Grapalat" w:hAnsi="GHEA Grapalat"/>
          <w:i/>
          <w:lang w:val="hy-AM"/>
        </w:rPr>
        <w:t xml:space="preserve"> </w:t>
      </w:r>
      <w:r w:rsidRPr="00CD757A">
        <w:rPr>
          <w:rFonts w:ascii="GHEA Grapalat" w:hAnsi="GHEA Grapalat" w:cs="Sylfaen"/>
          <w:i/>
          <w:lang w:val="hy-AM"/>
        </w:rPr>
        <w:t>լիցքերը’</w:t>
      </w:r>
      <w:r w:rsidRPr="00CD757A">
        <w:rPr>
          <w:rFonts w:ascii="GHEA Grapalat" w:hAnsi="GHEA Grapalat"/>
          <w:i/>
          <w:lang w:val="hy-AM"/>
        </w:rPr>
        <w:t xml:space="preserve"> </w:t>
      </w:r>
      <w:r w:rsidRPr="00CD757A">
        <w:rPr>
          <w:rFonts w:ascii="GHEA Grapalat" w:hAnsi="GHEA Grapalat" w:cs="Sylfaen"/>
          <w:i/>
          <w:lang w:val="hy-AM"/>
        </w:rPr>
        <w:t>պայթուցիկ</w:t>
      </w:r>
      <w:r w:rsidRPr="00CD757A">
        <w:rPr>
          <w:rFonts w:ascii="GHEA Grapalat" w:hAnsi="GHEA Grapalat"/>
          <w:i/>
          <w:lang w:val="hy-AM"/>
        </w:rPr>
        <w:t xml:space="preserve"> </w:t>
      </w:r>
      <w:r w:rsidRPr="00CD757A">
        <w:rPr>
          <w:rFonts w:ascii="GHEA Grapalat" w:hAnsi="GHEA Grapalat" w:cs="Sylfaen"/>
          <w:i/>
          <w:lang w:val="hy-AM"/>
        </w:rPr>
        <w:t>լիցքեր</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որոնց ձև է տրված` պայթյունի ազդեցության ուղղությունը որոշակիորեն կիզակետելու համար:</w:t>
      </w:r>
    </w:p>
    <w:p w:rsidR="00E77C02" w:rsidRPr="00CD757A" w:rsidRDefault="00E77C02" w:rsidP="00483C16">
      <w:pPr>
        <w:pStyle w:val="Style39"/>
        <w:widowControl/>
        <w:tabs>
          <w:tab w:val="left" w:pos="1276"/>
        </w:tabs>
        <w:spacing w:before="240" w:after="240" w:line="276" w:lineRule="auto"/>
        <w:ind w:left="708" w:firstLine="0"/>
        <w:rPr>
          <w:rFonts w:ascii="GHEA Grapalat" w:hAnsi="GHEA Grapalat" w:cs="Sylfaen"/>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t>1A102</w:t>
      </w:r>
      <w:r w:rsidRPr="00CD757A">
        <w:rPr>
          <w:rFonts w:ascii="GHEA Grapalat" w:hAnsi="GHEA Grapalat"/>
          <w:lang w:val="hy-AM"/>
        </w:rPr>
        <w:tab/>
        <w:t xml:space="preserve">Գերհագեցած </w:t>
      </w:r>
      <w:r w:rsidRPr="00CD757A">
        <w:rPr>
          <w:rFonts w:ascii="GHEA Grapalat" w:hAnsi="GHEA Grapalat" w:cs="Sylfaen"/>
          <w:lang w:val="hy-AM"/>
        </w:rPr>
        <w:t>պիրոլիզային</w:t>
      </w:r>
      <w:r w:rsidRPr="00CD757A">
        <w:rPr>
          <w:rFonts w:ascii="GHEA Grapalat" w:hAnsi="GHEA Grapalat"/>
          <w:lang w:val="hy-AM"/>
        </w:rPr>
        <w:t xml:space="preserve"> </w:t>
      </w:r>
      <w:r w:rsidRPr="00CD757A">
        <w:rPr>
          <w:rFonts w:ascii="GHEA Grapalat" w:hAnsi="GHEA Grapalat" w:cs="Sylfaen"/>
          <w:lang w:val="hy-AM"/>
        </w:rPr>
        <w:t>ածխածին-ածխածնային</w:t>
      </w:r>
      <w:r w:rsidRPr="00CD757A">
        <w:rPr>
          <w:rFonts w:ascii="GHEA Grapalat" w:hAnsi="GHEA Grapalat"/>
          <w:lang w:val="hy-AM"/>
        </w:rPr>
        <w:t xml:space="preserve"> երկակի կապով բաղա</w:t>
      </w:r>
      <w:r w:rsidRPr="00CD757A">
        <w:rPr>
          <w:rFonts w:ascii="GHEA Grapalat" w:hAnsi="GHEA Grapalat" w:cs="Sylfaen"/>
          <w:lang w:val="hy-AM"/>
        </w:rPr>
        <w:t>դրիչները</w:t>
      </w:r>
      <w:r w:rsidRPr="00CD757A">
        <w:rPr>
          <w:rFonts w:ascii="GHEA Grapalat" w:hAnsi="GHEA Grapalat"/>
          <w:lang w:val="hy-AM"/>
        </w:rPr>
        <w:t xml:space="preserve">, </w:t>
      </w:r>
      <w:r w:rsidRPr="00CD757A">
        <w:rPr>
          <w:rFonts w:ascii="GHEA Grapalat" w:hAnsi="GHEA Grapalat" w:cs="Sylfaen"/>
          <w:lang w:val="hy-AM"/>
        </w:rPr>
        <w:t>որոնք 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9A004 </w:t>
      </w:r>
      <w:r w:rsidRPr="00CD757A">
        <w:rPr>
          <w:rFonts w:ascii="GHEA Grapalat" w:hAnsi="GHEA Grapalat" w:cs="Sylfaen"/>
          <w:lang w:val="hy-AM"/>
        </w:rPr>
        <w:t>կետում հատկորոշված տիեզերական</w:t>
      </w:r>
      <w:r w:rsidRPr="00CD757A">
        <w:rPr>
          <w:rFonts w:ascii="GHEA Grapalat" w:hAnsi="GHEA Grapalat"/>
          <w:lang w:val="hy-AM"/>
        </w:rPr>
        <w:t xml:space="preserve"> </w:t>
      </w:r>
      <w:r w:rsidRPr="00CD757A">
        <w:rPr>
          <w:rFonts w:ascii="GHEA Grapalat" w:hAnsi="GHEA Grapalat" w:cs="Sylfaen"/>
          <w:lang w:val="hy-AM"/>
        </w:rPr>
        <w:t>թռչող</w:t>
      </w:r>
      <w:r w:rsidRPr="00CD757A">
        <w:rPr>
          <w:rFonts w:ascii="GHEA Grapalat" w:hAnsi="GHEA Grapalat"/>
          <w:lang w:val="hy-AM"/>
        </w:rPr>
        <w:t xml:space="preserve"> սարքե</w:t>
      </w:r>
      <w:r w:rsidRPr="00CD757A">
        <w:rPr>
          <w:rFonts w:ascii="GHEA Grapalat" w:hAnsi="GHEA Grapalat" w:cs="Sylfaen"/>
          <w:lang w:val="hy-AM"/>
        </w:rPr>
        <w:t>րի վրա,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9A104 </w:t>
      </w:r>
      <w:r w:rsidRPr="00CD757A">
        <w:rPr>
          <w:rFonts w:ascii="GHEA Grapalat" w:hAnsi="GHEA Grapalat" w:cs="Sylfaen"/>
          <w:lang w:val="hy-AM"/>
        </w:rPr>
        <w:t>կետում հատկորոշված օդերևութաբանական ձայնային հրթիռների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օգտագործելու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620"/>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1A202</w:t>
      </w:r>
      <w:r w:rsidRPr="00CD757A">
        <w:rPr>
          <w:rFonts w:ascii="GHEA Grapalat" w:hAnsi="GHEA Grapalat"/>
          <w:lang w:val="hy-AM"/>
        </w:rPr>
        <w:tab/>
        <w:t xml:space="preserve">Կոմպոզիտային </w:t>
      </w:r>
      <w:r w:rsidRPr="00CD757A">
        <w:rPr>
          <w:rFonts w:ascii="GHEA Grapalat" w:hAnsi="GHEA Grapalat" w:cs="Sylfaen"/>
          <w:lang w:val="hy-AM"/>
        </w:rPr>
        <w:t xml:space="preserve">կառուցվածքներ, բացի նրանցից, որոնք հատկորոշված են </w:t>
      </w:r>
      <w:r w:rsidRPr="00CD757A">
        <w:rPr>
          <w:rFonts w:ascii="GHEA Grapalat" w:hAnsi="GHEA Grapalat"/>
          <w:lang w:val="hy-AM"/>
        </w:rPr>
        <w:t xml:space="preserve">1A002 </w:t>
      </w:r>
      <w:r w:rsidRPr="00CD757A">
        <w:rPr>
          <w:rFonts w:ascii="GHEA Grapalat" w:hAnsi="GHEA Grapalat" w:cs="Sylfaen"/>
          <w:lang w:val="hy-AM"/>
        </w:rPr>
        <w:t>կետում</w:t>
      </w:r>
      <w:r w:rsidRPr="00CD757A">
        <w:rPr>
          <w:rFonts w:ascii="GHEA Grapalat" w:hAnsi="GHEA Grapalat"/>
          <w:lang w:val="hy-AM"/>
        </w:rPr>
        <w:t xml:space="preserve">, որոնք ունեն </w:t>
      </w:r>
      <w:r w:rsidRPr="00CD757A">
        <w:rPr>
          <w:rFonts w:ascii="GHEA Grapalat" w:hAnsi="GHEA Grapalat" w:cs="Sylfaen"/>
          <w:lang w:val="hy-AM"/>
        </w:rPr>
        <w:t>խողովակի ձև</w:t>
      </w:r>
      <w:r w:rsidRPr="00CD757A">
        <w:rPr>
          <w:rFonts w:ascii="GHEA Grapalat" w:hAnsi="GHEA Grapalat"/>
          <w:lang w:val="hy-AM"/>
        </w:rPr>
        <w:t xml:space="preserve"> և ունեն </w:t>
      </w:r>
      <w:r w:rsidRPr="00CD757A">
        <w:rPr>
          <w:rFonts w:ascii="GHEA Grapalat" w:hAnsi="GHEA Grapalat" w:cs="Sylfaen"/>
          <w:lang w:val="hy-AM"/>
        </w:rPr>
        <w:t>հետևյալ</w:t>
      </w:r>
      <w:r w:rsidRPr="00CD757A">
        <w:rPr>
          <w:rFonts w:ascii="GHEA Grapalat" w:hAnsi="GHEA Grapalat"/>
          <w:lang w:val="hy-AM"/>
        </w:rPr>
        <w:t xml:space="preserve"> երկու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ՏԵԱ ՆԱԵՎ </w:t>
      </w:r>
      <w:r w:rsidRPr="00CD757A">
        <w:rPr>
          <w:rFonts w:ascii="GHEA Grapalat" w:hAnsi="GHEA Grapalat"/>
          <w:i/>
          <w:lang w:val="hy-AM"/>
        </w:rPr>
        <w:t>9A010 ԵՎ 9A110</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Ունեն</w:t>
      </w:r>
      <w:r w:rsidRPr="00CD757A">
        <w:rPr>
          <w:rFonts w:ascii="GHEA Grapalat" w:hAnsi="GHEA Grapalat"/>
          <w:lang w:val="hy-AM"/>
        </w:rPr>
        <w:t xml:space="preserve"> 75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400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տրամագիծ</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1C010.a </w:t>
      </w:r>
      <w:r w:rsidRPr="00CD757A">
        <w:rPr>
          <w:rFonts w:ascii="GHEA Grapalat" w:hAnsi="GHEA Grapalat" w:cs="Sylfaen"/>
          <w:lang w:val="hy-AM"/>
        </w:rPr>
        <w:t>կամ</w:t>
      </w:r>
      <w:r w:rsidRPr="00CD757A">
        <w:rPr>
          <w:rFonts w:ascii="GHEA Grapalat" w:hAnsi="GHEA Grapalat"/>
          <w:lang w:val="hy-AM"/>
        </w:rPr>
        <w:t xml:space="preserve"> b., </w:t>
      </w:r>
      <w:r w:rsidRPr="00CD757A">
        <w:rPr>
          <w:rFonts w:ascii="GHEA Grapalat" w:hAnsi="GHEA Grapalat" w:cs="Sylfaen"/>
          <w:lang w:val="hy-AM"/>
        </w:rPr>
        <w:t>կամ</w:t>
      </w:r>
      <w:r w:rsidRPr="00CD757A">
        <w:rPr>
          <w:rFonts w:ascii="GHEA Grapalat" w:hAnsi="GHEA Grapalat"/>
          <w:lang w:val="hy-AM"/>
        </w:rPr>
        <w:t xml:space="preserve"> 1C210.a </w:t>
      </w:r>
      <w:r w:rsidRPr="00CD757A">
        <w:rPr>
          <w:rFonts w:ascii="GHEA Grapalat" w:hAnsi="GHEA Grapalat" w:cs="Sylfaen"/>
          <w:lang w:val="hy-AM"/>
        </w:rPr>
        <w:t>կետերով</w:t>
      </w:r>
      <w:r w:rsidRPr="00CD757A">
        <w:rPr>
          <w:rFonts w:ascii="GHEA Grapalat" w:hAnsi="GHEA Grapalat"/>
          <w:lang w:val="hy-AM"/>
        </w:rPr>
        <w:t xml:space="preserve"> հատկորոշված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 նյութերից</w:t>
      </w:r>
      <w:r w:rsidR="00D76829" w:rsidRPr="00CD757A">
        <w:rPr>
          <w:rFonts w:ascii="GHEA Grapalat" w:hAnsi="GHEA Grapalat"/>
          <w:lang w:val="hy-AM"/>
        </w:rPr>
        <w:t>”</w:t>
      </w:r>
      <w:r w:rsidRPr="00CD757A">
        <w:rPr>
          <w:rFonts w:ascii="GHEA Grapalat" w:hAnsi="GHEA Grapalat"/>
          <w:lang w:val="hy-AM"/>
        </w:rPr>
        <w:t>, կամ 1C210.c</w:t>
      </w:r>
      <w:r w:rsidRPr="00CD757A">
        <w:rPr>
          <w:rFonts w:ascii="GHEA Grapalat" w:hAnsi="GHEA Grapalat" w:cs="Sylfaen"/>
          <w:lang w:val="hy-AM"/>
        </w:rPr>
        <w:t xml:space="preserve"> կետով հատկորոշված ածխածնային</w:t>
      </w:r>
      <w:r w:rsidRPr="00CD757A">
        <w:rPr>
          <w:rFonts w:ascii="GHEA Grapalat" w:hAnsi="GHEA Grapalat"/>
          <w:lang w:val="hy-AM"/>
        </w:rPr>
        <w:t xml:space="preserve"> նախա-հագեցած նյութերից:</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p>
    <w:p w:rsidR="00E77C02" w:rsidRPr="00CD757A" w:rsidRDefault="00E77C02" w:rsidP="00483C16">
      <w:pPr>
        <w:pStyle w:val="BodyText"/>
        <w:tabs>
          <w:tab w:val="left" w:pos="-1843"/>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t>1A225</w:t>
      </w:r>
      <w:r w:rsidRPr="00CD757A">
        <w:rPr>
          <w:rFonts w:ascii="GHEA Grapalat" w:hAnsi="GHEA Grapalat"/>
          <w:lang w:val="hy-AM"/>
        </w:rPr>
        <w:tab/>
        <w:t xml:space="preserve">Պլատինապատված </w:t>
      </w:r>
      <w:r w:rsidRPr="00CD757A">
        <w:rPr>
          <w:rFonts w:ascii="GHEA Grapalat" w:hAnsi="GHEA Grapalat" w:cs="Sylfaen"/>
          <w:lang w:val="hy-AM"/>
        </w:rPr>
        <w:t>կատալիզատորներ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նախագծվա</w:t>
      </w:r>
      <w:r w:rsidRPr="00CD757A">
        <w:rPr>
          <w:rFonts w:ascii="GHEA Grapalat" w:hAnsi="GHEA Grapalat" w:cs="Sylfaen"/>
          <w:lang w:val="hy-AM"/>
        </w:rPr>
        <w:t>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ջրածնի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միջև</w:t>
      </w:r>
      <w:r w:rsidRPr="00CD757A">
        <w:rPr>
          <w:rFonts w:ascii="GHEA Grapalat" w:hAnsi="GHEA Grapalat"/>
          <w:lang w:val="hy-AM"/>
        </w:rPr>
        <w:t xml:space="preserve"> </w:t>
      </w:r>
      <w:r w:rsidRPr="00CD757A">
        <w:rPr>
          <w:rFonts w:ascii="GHEA Grapalat" w:hAnsi="GHEA Grapalat" w:cs="Sylfaen"/>
          <w:lang w:val="hy-AM"/>
        </w:rPr>
        <w:t>ջրածնի</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ռեակցիայի</w:t>
      </w:r>
      <w:r w:rsidRPr="00CD757A">
        <w:rPr>
          <w:rFonts w:ascii="GHEA Grapalat" w:hAnsi="GHEA Grapalat"/>
          <w:lang w:val="hy-AM"/>
        </w:rPr>
        <w:t xml:space="preserve"> </w:t>
      </w:r>
      <w:r w:rsidRPr="00CD757A">
        <w:rPr>
          <w:rFonts w:ascii="GHEA Grapalat" w:hAnsi="GHEA Grapalat" w:cs="Sylfaen"/>
          <w:lang w:val="hy-AM"/>
        </w:rPr>
        <w:t>արագացման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ծանր</w:t>
      </w:r>
      <w:r w:rsidRPr="00CD757A">
        <w:rPr>
          <w:rFonts w:ascii="GHEA Grapalat" w:hAnsi="GHEA Grapalat"/>
          <w:lang w:val="hy-AM"/>
        </w:rPr>
        <w:t xml:space="preserve"> </w:t>
      </w:r>
      <w:r w:rsidRPr="00CD757A">
        <w:rPr>
          <w:rFonts w:ascii="GHEA Grapalat" w:hAnsi="GHEA Grapalat" w:cs="Sylfaen"/>
          <w:lang w:val="hy-AM"/>
        </w:rPr>
        <w:t>ջրից</w:t>
      </w:r>
      <w:r w:rsidRPr="00CD757A">
        <w:rPr>
          <w:rFonts w:ascii="GHEA Grapalat" w:hAnsi="GHEA Grapalat"/>
          <w:lang w:val="hy-AM"/>
        </w:rPr>
        <w:t xml:space="preserve"> </w:t>
      </w:r>
      <w:r w:rsidRPr="00CD757A">
        <w:rPr>
          <w:rFonts w:ascii="GHEA Grapalat" w:hAnsi="GHEA Grapalat" w:cs="Sylfaen"/>
          <w:lang w:val="hy-AM"/>
        </w:rPr>
        <w:t>տրիտիումի</w:t>
      </w:r>
      <w:r w:rsidRPr="00CD757A">
        <w:rPr>
          <w:rFonts w:ascii="GHEA Grapalat" w:hAnsi="GHEA Grapalat"/>
          <w:lang w:val="hy-AM"/>
        </w:rPr>
        <w:t xml:space="preserve"> </w:t>
      </w:r>
      <w:r w:rsidRPr="00CD757A">
        <w:rPr>
          <w:rFonts w:ascii="GHEA Grapalat" w:hAnsi="GHEA Grapalat" w:cs="Sylfaen"/>
          <w:lang w:val="hy-AM"/>
        </w:rPr>
        <w:t>վերականգնման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ծանր</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նպատակով</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134" w:hanging="1134"/>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1A226</w:t>
      </w:r>
      <w:r w:rsidRPr="00CD757A">
        <w:rPr>
          <w:rFonts w:ascii="GHEA Grapalat" w:hAnsi="GHEA Grapalat"/>
          <w:lang w:val="hy-AM"/>
        </w:rPr>
        <w:tab/>
        <w:t>Մասնագիտացված հավաքվածք</w:t>
      </w:r>
      <w:r w:rsidRPr="00CD757A">
        <w:rPr>
          <w:rFonts w:ascii="GHEA Grapalat" w:hAnsi="GHEA Grapalat" w:cs="Sylfaen"/>
          <w:lang w:val="hy-AM"/>
        </w:rPr>
        <w:t>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են օգտագործվել </w:t>
      </w:r>
      <w:r w:rsidRPr="00CD757A">
        <w:rPr>
          <w:rFonts w:ascii="GHEA Grapalat" w:hAnsi="GHEA Grapalat" w:cs="Sylfaen"/>
          <w:lang w:val="hy-AM"/>
        </w:rPr>
        <w:t>ծանր</w:t>
      </w:r>
      <w:r w:rsidRPr="00CD757A">
        <w:rPr>
          <w:rFonts w:ascii="GHEA Grapalat" w:hAnsi="GHEA Grapalat"/>
          <w:lang w:val="hy-AM"/>
        </w:rPr>
        <w:t xml:space="preserve"> </w:t>
      </w:r>
      <w:r w:rsidRPr="00CD757A">
        <w:rPr>
          <w:rFonts w:ascii="GHEA Grapalat" w:hAnsi="GHEA Grapalat" w:cs="Sylfaen"/>
          <w:lang w:val="hy-AM"/>
        </w:rPr>
        <w:t>ջուրը</w:t>
      </w:r>
      <w:r w:rsidRPr="00CD757A">
        <w:rPr>
          <w:rFonts w:ascii="GHEA Grapalat" w:hAnsi="GHEA Grapalat"/>
          <w:lang w:val="hy-AM"/>
        </w:rPr>
        <w:t xml:space="preserve"> </w:t>
      </w:r>
      <w:r w:rsidRPr="00CD757A">
        <w:rPr>
          <w:rFonts w:ascii="GHEA Grapalat" w:hAnsi="GHEA Grapalat" w:cs="Sylfaen"/>
          <w:lang w:val="hy-AM"/>
        </w:rPr>
        <w:t>սովորական</w:t>
      </w:r>
      <w:r w:rsidRPr="00CD757A">
        <w:rPr>
          <w:rFonts w:ascii="GHEA Grapalat" w:hAnsi="GHEA Grapalat"/>
          <w:lang w:val="hy-AM"/>
        </w:rPr>
        <w:t xml:space="preserve"> </w:t>
      </w:r>
      <w:r w:rsidRPr="00CD757A">
        <w:rPr>
          <w:rFonts w:ascii="GHEA Grapalat" w:hAnsi="GHEA Grapalat" w:cs="Sylfaen"/>
          <w:lang w:val="hy-AM"/>
        </w:rPr>
        <w:t>ջրից</w:t>
      </w:r>
      <w:r w:rsidRPr="00CD757A">
        <w:rPr>
          <w:rFonts w:ascii="GHEA Grapalat" w:hAnsi="GHEA Grapalat"/>
          <w:lang w:val="hy-AM"/>
        </w:rPr>
        <w:t xml:space="preserve"> </w:t>
      </w:r>
      <w:r w:rsidRPr="00CD757A">
        <w:rPr>
          <w:rFonts w:ascii="GHEA Grapalat" w:hAnsi="GHEA Grapalat" w:cs="Sylfaen"/>
          <w:lang w:val="hy-AM"/>
        </w:rPr>
        <w:t>առանձնացնելու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ունե</w:t>
      </w:r>
      <w:r w:rsidRPr="00CD757A">
        <w:rPr>
          <w:rFonts w:ascii="GHEA Grapalat" w:hAnsi="GHEA Grapalat" w:cs="Sylfaen"/>
          <w:lang w:val="hy-AM"/>
        </w:rPr>
        <w:t>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երկու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պատրաստված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ֆոսֆորային</w:t>
      </w:r>
      <w:r w:rsidRPr="00CD757A">
        <w:rPr>
          <w:rFonts w:ascii="GHEA Grapalat" w:hAnsi="GHEA Grapalat"/>
          <w:lang w:val="hy-AM"/>
        </w:rPr>
        <w:t xml:space="preserve"> </w:t>
      </w:r>
      <w:r w:rsidRPr="00CD757A">
        <w:rPr>
          <w:rFonts w:ascii="GHEA Grapalat" w:hAnsi="GHEA Grapalat" w:cs="Sylfaen"/>
          <w:lang w:val="hy-AM"/>
        </w:rPr>
        <w:t>բրոնզի մանրավանդակ ցանցից, որը քիմիական</w:t>
      </w:r>
      <w:r w:rsidRPr="00CD757A">
        <w:rPr>
          <w:rFonts w:ascii="GHEA Grapalat" w:hAnsi="GHEA Grapalat"/>
          <w:lang w:val="hy-AM"/>
        </w:rPr>
        <w:t xml:space="preserve"> </w:t>
      </w:r>
      <w:r w:rsidRPr="00CD757A">
        <w:rPr>
          <w:rFonts w:ascii="GHEA Grapalat" w:hAnsi="GHEA Grapalat" w:cs="Sylfaen"/>
          <w:lang w:val="hy-AM"/>
        </w:rPr>
        <w:t>մշակում է անցել` հեղուկ կլանելու հատկությունը բարելավելու</w:t>
      </w:r>
      <w:r w:rsidRPr="00CD757A">
        <w:rPr>
          <w:rFonts w:ascii="GHEA Grapalat" w:hAnsi="GHEA Grapalat"/>
          <w:lang w:val="hy-AM"/>
        </w:rPr>
        <w:t xml:space="preserve"> համար;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cs="Times LatArm"/>
          <w:lang w:val="hy-AM"/>
        </w:rPr>
      </w:pPr>
      <w:r w:rsidRPr="00CD757A">
        <w:rPr>
          <w:rFonts w:ascii="GHEA Grapalat" w:hAnsi="GHEA Grapalat"/>
          <w:lang w:val="hy-AM"/>
        </w:rPr>
        <w:t xml:space="preserve">b. նախագծված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վակումային</w:t>
      </w:r>
      <w:r w:rsidRPr="00CD757A">
        <w:rPr>
          <w:rFonts w:ascii="GHEA Grapalat" w:hAnsi="GHEA Grapalat"/>
          <w:lang w:val="hy-AM"/>
        </w:rPr>
        <w:t xml:space="preserve"> </w:t>
      </w:r>
      <w:r w:rsidRPr="00CD757A">
        <w:rPr>
          <w:rFonts w:ascii="GHEA Grapalat" w:hAnsi="GHEA Grapalat" w:cs="Sylfaen"/>
          <w:lang w:val="hy-AM"/>
        </w:rPr>
        <w:t>թորման</w:t>
      </w:r>
      <w:r w:rsidRPr="00CD757A">
        <w:rPr>
          <w:rFonts w:ascii="GHEA Grapalat" w:hAnsi="GHEA Grapalat"/>
          <w:lang w:val="hy-AM"/>
        </w:rPr>
        <w:t xml:space="preserve"> </w:t>
      </w:r>
      <w:r w:rsidRPr="00CD757A">
        <w:rPr>
          <w:rFonts w:ascii="GHEA Grapalat" w:hAnsi="GHEA Grapalat" w:cs="Sylfaen"/>
          <w:lang w:val="hy-AM"/>
        </w:rPr>
        <w:t>աշտարակներում</w:t>
      </w:r>
      <w:r w:rsidRPr="00CD757A">
        <w:rPr>
          <w:rFonts w:ascii="GHEA Grapalat" w:hAnsi="GHEA Grapalat"/>
          <w:lang w:val="hy-AM"/>
        </w:rPr>
        <w:t xml:space="preserve"> օգտագործվելու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1A227</w:t>
      </w:r>
      <w:r w:rsidRPr="00CD757A">
        <w:rPr>
          <w:rFonts w:ascii="GHEA Grapalat" w:hAnsi="GHEA Grapalat"/>
          <w:lang w:val="hy-AM"/>
        </w:rPr>
        <w:tab/>
        <w:t xml:space="preserve">Բարձր </w:t>
      </w:r>
      <w:r w:rsidRPr="00CD757A">
        <w:rPr>
          <w:rFonts w:ascii="GHEA Grapalat" w:hAnsi="GHEA Grapalat" w:cs="Sylfaen"/>
          <w:lang w:val="hy-AM"/>
        </w:rPr>
        <w:t>խտության</w:t>
      </w:r>
      <w:r w:rsidRPr="00CD757A">
        <w:rPr>
          <w:rFonts w:ascii="GHEA Grapalat" w:hAnsi="GHEA Grapalat"/>
          <w:lang w:val="hy-AM"/>
        </w:rPr>
        <w:t xml:space="preserve"> (</w:t>
      </w:r>
      <w:r w:rsidRPr="00CD757A">
        <w:rPr>
          <w:rFonts w:ascii="GHEA Grapalat" w:hAnsi="GHEA Grapalat" w:cs="Sylfaen"/>
          <w:lang w:val="hy-AM"/>
        </w:rPr>
        <w:t>կապարային</w:t>
      </w:r>
      <w:r w:rsidRPr="00CD757A">
        <w:rPr>
          <w:rFonts w:ascii="GHEA Grapalat" w:hAnsi="GHEA Grapalat"/>
          <w:lang w:val="hy-AM"/>
        </w:rPr>
        <w:t xml:space="preserve"> </w:t>
      </w:r>
      <w:r w:rsidRPr="00CD757A">
        <w:rPr>
          <w:rFonts w:ascii="GHEA Grapalat" w:hAnsi="GHEA Grapalat" w:cs="Sylfaen"/>
          <w:lang w:val="hy-AM"/>
        </w:rPr>
        <w:t>ապակուց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ճառագայթային</w:t>
      </w:r>
      <w:r w:rsidRPr="00CD757A">
        <w:rPr>
          <w:rFonts w:ascii="GHEA Grapalat" w:hAnsi="GHEA Grapalat"/>
          <w:lang w:val="hy-AM"/>
        </w:rPr>
        <w:t xml:space="preserve"> </w:t>
      </w:r>
      <w:r w:rsidRPr="00CD757A">
        <w:rPr>
          <w:rFonts w:ascii="GHEA Grapalat" w:hAnsi="GHEA Grapalat" w:cs="Sylfaen"/>
          <w:lang w:val="hy-AM"/>
        </w:rPr>
        <w:t>պաշտպանության</w:t>
      </w:r>
      <w:r w:rsidRPr="00CD757A">
        <w:rPr>
          <w:rFonts w:ascii="GHEA Grapalat" w:hAnsi="GHEA Grapalat"/>
          <w:lang w:val="hy-AM"/>
        </w:rPr>
        <w:t xml:space="preserve"> </w:t>
      </w:r>
      <w:r w:rsidRPr="00CD757A">
        <w:rPr>
          <w:rFonts w:ascii="GHEA Grapalat" w:hAnsi="GHEA Grapalat" w:cs="Sylfaen"/>
          <w:lang w:val="hy-AM"/>
        </w:rPr>
        <w:t>պատուհաններ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բնութագրերը, և դրանց համար հատուկ նախագծված շրջանակները</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a. Ունեն 0,09 մ</w:t>
      </w:r>
      <w:r w:rsidRPr="00CD757A">
        <w:rPr>
          <w:rFonts w:ascii="GHEA Grapalat" w:hAnsi="GHEA Grapalat" w:cs="Sylfaen"/>
          <w:vertAlign w:val="superscript"/>
          <w:lang w:val="hy-AM"/>
        </w:rPr>
        <w:t>2</w:t>
      </w:r>
      <w:r w:rsidRPr="00CD757A">
        <w:rPr>
          <w:rFonts w:ascii="GHEA Grapalat" w:hAnsi="GHEA Grapalat"/>
          <w:lang w:val="hy-AM"/>
        </w:rPr>
        <w:t xml:space="preserve"> –ից </w:t>
      </w:r>
      <w:r w:rsidRPr="00CD757A">
        <w:rPr>
          <w:rFonts w:ascii="GHEA Grapalat" w:hAnsi="GHEA Grapalat" w:cs="Sylfaen"/>
          <w:lang w:val="hy-AM"/>
        </w:rPr>
        <w:t>ավելի մեծ ‘սառը</w:t>
      </w:r>
      <w:r w:rsidRPr="00CD757A">
        <w:rPr>
          <w:rFonts w:ascii="GHEA Grapalat" w:hAnsi="GHEA Grapalat"/>
          <w:lang w:val="hy-AM"/>
        </w:rPr>
        <w:t xml:space="preserve"> </w:t>
      </w:r>
      <w:r w:rsidRPr="00CD757A">
        <w:rPr>
          <w:rFonts w:ascii="GHEA Grapalat" w:hAnsi="GHEA Grapalat" w:cs="Sylfaen"/>
          <w:lang w:val="hy-AM"/>
        </w:rPr>
        <w:t>մակերես’</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Խտությունը մեծ է 3 </w:t>
      </w:r>
      <w:r w:rsidRPr="00CD757A">
        <w:rPr>
          <w:rFonts w:ascii="GHEA Grapalat" w:hAnsi="GHEA Grapalat" w:cs="Sylfaen"/>
          <w:lang w:val="hy-AM"/>
        </w:rPr>
        <w:t>գ</w:t>
      </w:r>
      <w:r w:rsidRPr="00CD757A">
        <w:rPr>
          <w:rFonts w:ascii="GHEA Grapalat" w:hAnsi="GHEA Grapalat"/>
          <w:lang w:val="hy-AM"/>
        </w:rPr>
        <w:t xml:space="preserve">/ </w:t>
      </w:r>
      <w:r w:rsidRPr="00CD757A">
        <w:rPr>
          <w:rFonts w:ascii="GHEA Grapalat" w:hAnsi="GHEA Grapalat" w:cs="Sylfaen"/>
          <w:lang w:val="hy-AM"/>
        </w:rPr>
        <w:t>սմ</w:t>
      </w:r>
      <w:r w:rsidRPr="00CD757A">
        <w:rPr>
          <w:rFonts w:ascii="GHEA Grapalat" w:hAnsi="GHEA Grapalat" w:cs="Sylfaen"/>
          <w:vertAlign w:val="superscript"/>
          <w:lang w:val="hy-AM"/>
        </w:rPr>
        <w:t>3</w:t>
      </w:r>
      <w:r w:rsidRPr="00CD757A">
        <w:rPr>
          <w:rFonts w:ascii="GHEA Grapalat" w:hAnsi="GHEA Grapalat"/>
          <w:lang w:val="hy-AM"/>
        </w:rPr>
        <w:t xml:space="preserve"> –ից, </w:t>
      </w:r>
      <w:r w:rsidRPr="00CD757A">
        <w:rPr>
          <w:rFonts w:ascii="GHEA Grapalat" w:hAnsi="GHEA Grapalat"/>
          <w:u w:val="single"/>
          <w:lang w:val="hy-AM"/>
        </w:rPr>
        <w:t>և</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cs="Sylfaen"/>
          <w:lang w:val="hy-AM"/>
        </w:rPr>
      </w:pPr>
      <w:r w:rsidRPr="00CD757A">
        <w:rPr>
          <w:rFonts w:ascii="GHEA Grapalat" w:hAnsi="GHEA Grapalat"/>
          <w:lang w:val="hy-AM"/>
        </w:rPr>
        <w:t xml:space="preserve">c. 100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հաստություն:</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u w:val="single"/>
          <w:lang w:val="hy-AM"/>
        </w:rPr>
      </w:pPr>
      <w:r w:rsidRPr="00CD757A">
        <w:rPr>
          <w:rFonts w:ascii="GHEA Grapalat" w:hAnsi="GHEA Grapalat" w:cs="Sylfaen"/>
          <w:i/>
          <w:u w:val="single"/>
          <w:lang w:val="hy-AM"/>
        </w:rPr>
        <w:lastRenderedPageBreak/>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Times LatArm"/>
          <w:i/>
          <w:lang w:val="hy-AM"/>
        </w:rPr>
      </w:pPr>
      <w:r w:rsidRPr="00CD757A">
        <w:rPr>
          <w:rFonts w:ascii="GHEA Grapalat" w:hAnsi="GHEA Grapalat"/>
          <w:i/>
          <w:lang w:val="hy-AM"/>
        </w:rPr>
        <w:t xml:space="preserve">1A227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Pr="00CD757A">
        <w:rPr>
          <w:rFonts w:ascii="GHEA Grapalat" w:hAnsi="GHEA Grapalat" w:cs="Sylfaen"/>
          <w:i/>
          <w:lang w:val="hy-AM"/>
        </w:rPr>
        <w:t>սառը</w:t>
      </w:r>
      <w:r w:rsidRPr="00CD757A">
        <w:rPr>
          <w:rFonts w:ascii="GHEA Grapalat" w:hAnsi="GHEA Grapalat"/>
          <w:i/>
          <w:lang w:val="hy-AM"/>
        </w:rPr>
        <w:t xml:space="preserve"> </w:t>
      </w:r>
      <w:r w:rsidRPr="00CD757A">
        <w:rPr>
          <w:rFonts w:ascii="GHEA Grapalat" w:hAnsi="GHEA Grapalat" w:cs="Sylfaen"/>
          <w:i/>
          <w:lang w:val="hy-AM"/>
        </w:rPr>
        <w:t>մակերես’ տերմինը</w:t>
      </w:r>
      <w:r w:rsidRPr="00CD757A">
        <w:rPr>
          <w:rFonts w:ascii="GHEA Grapalat" w:hAnsi="GHEA Grapalat"/>
          <w:i/>
          <w:lang w:val="hy-AM"/>
        </w:rPr>
        <w:t xml:space="preserve"> նշանակում է </w:t>
      </w:r>
      <w:r w:rsidRPr="00CD757A">
        <w:rPr>
          <w:rFonts w:ascii="GHEA Grapalat" w:hAnsi="GHEA Grapalat" w:cs="Sylfaen"/>
          <w:i/>
          <w:lang w:val="hy-AM"/>
        </w:rPr>
        <w:t>պատուհանի</w:t>
      </w:r>
      <w:r w:rsidRPr="00CD757A">
        <w:rPr>
          <w:rFonts w:ascii="GHEA Grapalat" w:hAnsi="GHEA Grapalat"/>
          <w:i/>
          <w:lang w:val="hy-AM"/>
        </w:rPr>
        <w:t xml:space="preserve"> տեսանիլիություն ապահովող </w:t>
      </w:r>
      <w:r w:rsidRPr="00CD757A">
        <w:rPr>
          <w:rFonts w:ascii="GHEA Grapalat" w:hAnsi="GHEA Grapalat" w:cs="Sylfaen"/>
          <w:i/>
          <w:lang w:val="hy-AM"/>
        </w:rPr>
        <w:t>մասը</w:t>
      </w:r>
      <w:r w:rsidRPr="00CD757A">
        <w:rPr>
          <w:rFonts w:ascii="GHEA Grapalat" w:hAnsi="GHEA Grapalat"/>
          <w:i/>
          <w:lang w:val="hy-AM"/>
        </w:rPr>
        <w:t xml:space="preserve">, </w:t>
      </w:r>
      <w:r w:rsidRPr="00CD757A">
        <w:rPr>
          <w:rFonts w:ascii="GHEA Grapalat" w:hAnsi="GHEA Grapalat" w:cs="Sylfaen"/>
          <w:i/>
          <w:lang w:val="hy-AM"/>
        </w:rPr>
        <w:t>որը</w:t>
      </w:r>
      <w:r w:rsidRPr="00CD757A">
        <w:rPr>
          <w:rFonts w:ascii="GHEA Grapalat" w:hAnsi="GHEA Grapalat"/>
          <w:i/>
          <w:lang w:val="hy-AM"/>
        </w:rPr>
        <w:t xml:space="preserve"> </w:t>
      </w:r>
      <w:r w:rsidRPr="00CD757A">
        <w:rPr>
          <w:rFonts w:ascii="GHEA Grapalat" w:hAnsi="GHEA Grapalat" w:cs="Sylfaen"/>
          <w:i/>
          <w:lang w:val="hy-AM"/>
        </w:rPr>
        <w:t>ենթարկվում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նվազագույն</w:t>
      </w:r>
      <w:r w:rsidRPr="00CD757A">
        <w:rPr>
          <w:rFonts w:ascii="GHEA Grapalat" w:hAnsi="GHEA Grapalat"/>
          <w:i/>
          <w:lang w:val="hy-AM"/>
        </w:rPr>
        <w:t xml:space="preserve"> </w:t>
      </w:r>
      <w:r w:rsidRPr="00CD757A">
        <w:rPr>
          <w:rFonts w:ascii="GHEA Grapalat" w:hAnsi="GHEA Grapalat" w:cs="Sylfaen"/>
          <w:i/>
          <w:lang w:val="hy-AM"/>
        </w:rPr>
        <w:t>ռադիացիոն</w:t>
      </w:r>
      <w:r w:rsidRPr="00CD757A">
        <w:rPr>
          <w:rFonts w:ascii="GHEA Grapalat" w:hAnsi="GHEA Grapalat"/>
          <w:i/>
          <w:lang w:val="hy-AM"/>
        </w:rPr>
        <w:t xml:space="preserve"> </w:t>
      </w:r>
      <w:r w:rsidRPr="00CD757A">
        <w:rPr>
          <w:rFonts w:ascii="GHEA Grapalat" w:hAnsi="GHEA Grapalat" w:cs="Sylfaen"/>
          <w:i/>
          <w:lang w:val="hy-AM"/>
        </w:rPr>
        <w:t>ճառագայթման, տվյալ նախագծային կիրառման մեջ</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p>
    <w:p w:rsidR="00E77C02" w:rsidRPr="00CD757A" w:rsidRDefault="00E77C02" w:rsidP="00483C16">
      <w:pPr>
        <w:pStyle w:val="BodyText"/>
        <w:tabs>
          <w:tab w:val="left" w:pos="-1843"/>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w:t>
      </w:r>
      <w:r w:rsidRPr="00CD757A">
        <w:rPr>
          <w:rFonts w:ascii="GHEA Grapalat" w:hAnsi="GHEA Grapalat"/>
          <w:lang w:val="hy-AM"/>
        </w:rPr>
        <w:tab/>
        <w:t xml:space="preserve">Փորձարկիչ, </w:t>
      </w:r>
      <w:r w:rsidRPr="00CD757A">
        <w:rPr>
          <w:rFonts w:ascii="GHEA Grapalat" w:hAnsi="GHEA Grapalat" w:cs="Sylfaen"/>
          <w:lang w:val="hy-AM"/>
        </w:rPr>
        <w:t>հսկիչ</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արտադրական</w:t>
      </w:r>
      <w:r w:rsidRPr="00CD757A">
        <w:rPr>
          <w:rFonts w:ascii="GHEA Grapalat" w:hAnsi="GHEA Grapalat"/>
          <w:lang w:val="hy-AM"/>
        </w:rPr>
        <w:t xml:space="preserve"> </w:t>
      </w:r>
      <w:r w:rsidRPr="00CD757A">
        <w:rPr>
          <w:rFonts w:ascii="GHEA Grapalat" w:hAnsi="GHEA Grapalat" w:cs="Sylfaen"/>
          <w:lang w:val="hy-AM"/>
        </w:rPr>
        <w:t>սարքավորումներ</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1B001</w:t>
      </w:r>
      <w:r w:rsidRPr="00CD757A">
        <w:rPr>
          <w:rFonts w:ascii="GHEA Grapalat" w:hAnsi="GHEA Grapalat"/>
          <w:lang w:val="hy-AM"/>
        </w:rPr>
        <w:tab/>
        <w:t xml:space="preserve">Սարքավորում` 1A002 </w:t>
      </w:r>
      <w:r w:rsidRPr="00CD757A">
        <w:rPr>
          <w:rFonts w:ascii="GHEA Grapalat" w:hAnsi="GHEA Grapalat" w:cs="Sylfaen"/>
          <w:lang w:val="hy-AM"/>
        </w:rPr>
        <w:t xml:space="preserve">կետով վերահսկվող </w:t>
      </w:r>
      <w:r w:rsidR="009A44E7">
        <w:rPr>
          <w:rFonts w:ascii="GHEA Grapalat" w:hAnsi="GHEA Grapalat" w:cs="Sylfaen"/>
          <w:lang w:val="hy-AM"/>
        </w:rPr>
        <w:t>“</w:t>
      </w:r>
      <w:r w:rsidRPr="00CD757A">
        <w:rPr>
          <w:rFonts w:ascii="GHEA Grapalat" w:hAnsi="GHEA Grapalat" w:cs="Sylfaen"/>
          <w:lang w:val="hy-AM"/>
        </w:rPr>
        <w:t>կոմպոզիտային</w:t>
      </w:r>
      <w:r w:rsidR="00D76829" w:rsidRPr="00CD757A">
        <w:rPr>
          <w:rFonts w:ascii="GHEA Grapalat" w:hAnsi="GHEA Grapalat" w:cs="Sylfaen"/>
          <w:lang w:val="hy-AM"/>
        </w:rPr>
        <w:t>”</w:t>
      </w:r>
      <w:r w:rsidRPr="00CD757A">
        <w:rPr>
          <w:rFonts w:ascii="GHEA Grapalat" w:hAnsi="GHEA Grapalat" w:cs="Sylfaen"/>
          <w:lang w:val="hy-AM"/>
        </w:rPr>
        <w:t xml:space="preserve"> կառուցվածքների կամ լամինատների, կամ </w:t>
      </w:r>
      <w:r w:rsidRPr="00CD757A">
        <w:rPr>
          <w:rFonts w:ascii="GHEA Grapalat" w:hAnsi="GHEA Grapalat"/>
          <w:lang w:val="hy-AM"/>
        </w:rPr>
        <w:t xml:space="preserve">1C010 </w:t>
      </w:r>
      <w:r w:rsidRPr="00CD757A">
        <w:rPr>
          <w:rFonts w:ascii="GHEA Grapalat" w:hAnsi="GHEA Grapalat" w:cs="Sylfaen"/>
          <w:lang w:val="hy-AM"/>
        </w:rPr>
        <w:t xml:space="preserve">կետով վերահսկվող </w:t>
      </w:r>
      <w:r w:rsidR="009A44E7">
        <w:rPr>
          <w:rFonts w:ascii="GHEA Grapalat" w:hAnsi="GHEA Grapalat" w:cs="Sylfaen"/>
          <w:lang w:val="hy-AM"/>
        </w:rPr>
        <w:t>“</w:t>
      </w:r>
      <w:r w:rsidRPr="00CD757A">
        <w:rPr>
          <w:rFonts w:ascii="GHEA Grapalat" w:hAnsi="GHEA Grapalat" w:cs="Sylfaen"/>
          <w:lang w:val="hy-AM"/>
        </w:rPr>
        <w:t>թելավոր կամ թելանման նյութերի</w:t>
      </w:r>
      <w:r w:rsidR="00D76829" w:rsidRPr="00CD757A">
        <w:rPr>
          <w:rFonts w:ascii="GHEA Grapalat" w:hAnsi="GHEA Grapalat" w:cs="Sylfaen"/>
          <w:lang w:val="hy-AM"/>
        </w:rPr>
        <w:t>”</w:t>
      </w:r>
      <w:r w:rsidRPr="00CD757A">
        <w:rPr>
          <w:rFonts w:ascii="GHEA Grapalat" w:hAnsi="GHEA Grapalat" w:cs="Sylfaen"/>
          <w:lang w:val="hy-AM"/>
        </w:rPr>
        <w:t xml:space="preserve"> արտադրության կամ ստուգման համար</w:t>
      </w:r>
      <w:r w:rsidRPr="00CD757A">
        <w:rPr>
          <w:rFonts w:ascii="GHEA Grapalat" w:hAnsi="GHEA Grapalat"/>
          <w:lang w:val="hy-AM"/>
        </w:rPr>
        <w:t xml:space="preserve">, ինչպես նկարագրված է ստորև, և դրանց հատուկ նախագծված բաղադրիչները և օժանդակ պարագաները: </w:t>
      </w:r>
    </w:p>
    <w:p w:rsidR="00E77C02" w:rsidRPr="00CD757A" w:rsidRDefault="00E77C02" w:rsidP="00483C16">
      <w:pPr>
        <w:pStyle w:val="BodyText"/>
        <w:tabs>
          <w:tab w:val="left" w:pos="-1843"/>
        </w:tabs>
        <w:autoSpaceDE w:val="0"/>
        <w:autoSpaceDN w:val="0"/>
        <w:adjustRightInd w:val="0"/>
        <w:spacing w:before="240" w:after="240" w:line="276" w:lineRule="auto"/>
        <w:ind w:left="2552" w:hanging="1418"/>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bCs/>
          <w:i/>
          <w:lang w:val="hy-AM"/>
        </w:rPr>
        <w:t>1B101 ԵՎ 1B201:</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Մեքենաներ` </w:t>
      </w:r>
      <w:r w:rsidRPr="00CD757A">
        <w:rPr>
          <w:rFonts w:ascii="GHEA Grapalat" w:hAnsi="GHEA Grapalat" w:cs="Sylfaen"/>
          <w:lang w:val="hy-AM"/>
        </w:rPr>
        <w:t>մանրաթելերի</w:t>
      </w:r>
      <w:r w:rsidRPr="00CD757A">
        <w:rPr>
          <w:rFonts w:ascii="GHEA Grapalat" w:hAnsi="GHEA Grapalat"/>
          <w:lang w:val="hy-AM"/>
        </w:rPr>
        <w:t xml:space="preserve"> </w:t>
      </w:r>
      <w:r w:rsidRPr="00CD757A">
        <w:rPr>
          <w:rFonts w:ascii="GHEA Grapalat" w:hAnsi="GHEA Grapalat" w:cs="Sylfaen"/>
          <w:lang w:val="hy-AM"/>
        </w:rPr>
        <w:t>փաթաթման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մանրաթելերի</w:t>
      </w:r>
      <w:r w:rsidRPr="00CD757A">
        <w:rPr>
          <w:rFonts w:ascii="GHEA Grapalat" w:hAnsi="GHEA Grapalat"/>
          <w:lang w:val="hy-AM"/>
        </w:rPr>
        <w:t xml:space="preserve"> </w:t>
      </w:r>
      <w:r w:rsidRPr="00CD757A">
        <w:rPr>
          <w:rFonts w:ascii="GHEA Grapalat" w:hAnsi="GHEA Grapalat" w:cs="Sylfaen"/>
          <w:lang w:val="hy-AM"/>
        </w:rPr>
        <w:t>դիրքավորման</w:t>
      </w:r>
      <w:r w:rsidRPr="00CD757A">
        <w:rPr>
          <w:rFonts w:ascii="GHEA Grapalat" w:hAnsi="GHEA Grapalat"/>
          <w:lang w:val="hy-AM"/>
        </w:rPr>
        <w:t xml:space="preserve">, </w:t>
      </w:r>
      <w:r w:rsidRPr="00CD757A">
        <w:rPr>
          <w:rFonts w:ascii="GHEA Grapalat" w:hAnsi="GHEA Grapalat" w:cs="Sylfaen"/>
          <w:lang w:val="hy-AM"/>
        </w:rPr>
        <w:t>պտտման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փաթաթման</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կապված շարժումները</w:t>
      </w:r>
      <w:r w:rsidRPr="00CD757A">
        <w:rPr>
          <w:rFonts w:ascii="GHEA Grapalat" w:hAnsi="GHEA Grapalat"/>
          <w:lang w:val="hy-AM"/>
        </w:rPr>
        <w:t xml:space="preserve"> </w:t>
      </w:r>
      <w:r w:rsidRPr="00CD757A">
        <w:rPr>
          <w:rFonts w:ascii="GHEA Grapalat" w:hAnsi="GHEA Grapalat" w:cs="Sylfaen"/>
          <w:lang w:val="hy-AM"/>
        </w:rPr>
        <w:t>կոորդինացվում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ծրագրավորվում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‘թելի նախնական սերվոդիրքավորման’ </w:t>
      </w:r>
      <w:r w:rsidRPr="00CD757A">
        <w:rPr>
          <w:rFonts w:ascii="GHEA Grapalat" w:hAnsi="GHEA Grapalat" w:cs="Sylfaen"/>
          <w:lang w:val="hy-AM"/>
        </w:rPr>
        <w:t>երեք</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կառուցվածքներ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լամինատներ արտադրելու համար`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 նյութերից</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b. ‘ժապավեն</w:t>
      </w:r>
      <w:r w:rsidRPr="00CD757A">
        <w:rPr>
          <w:rFonts w:ascii="GHEA Grapalat" w:hAnsi="GHEA Grapalat" w:cs="Sylfaen"/>
          <w:lang w:val="hy-AM"/>
        </w:rPr>
        <w:t xml:space="preserve"> փաթաթող մ</w:t>
      </w:r>
      <w:r w:rsidRPr="00CD757A">
        <w:rPr>
          <w:rFonts w:ascii="GHEA Grapalat" w:hAnsi="GHEA Grapalat"/>
          <w:lang w:val="hy-AM"/>
        </w:rPr>
        <w:t xml:space="preserve">եքենաներ’,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ժապավենի</w:t>
      </w:r>
      <w:r w:rsidRPr="00CD757A">
        <w:rPr>
          <w:rFonts w:ascii="GHEA Grapalat" w:hAnsi="GHEA Grapalat"/>
          <w:lang w:val="hy-AM"/>
        </w:rPr>
        <w:t xml:space="preserve">, </w:t>
      </w:r>
      <w:r w:rsidRPr="00CD757A">
        <w:rPr>
          <w:rFonts w:ascii="GHEA Grapalat" w:hAnsi="GHEA Grapalat" w:cs="Sylfaen"/>
          <w:lang w:val="hy-AM"/>
        </w:rPr>
        <w:t>դիրքավորման և</w:t>
      </w:r>
      <w:r w:rsidRPr="00CD757A">
        <w:rPr>
          <w:rFonts w:ascii="GHEA Grapalat" w:hAnsi="GHEA Grapalat"/>
          <w:lang w:val="hy-AM"/>
        </w:rPr>
        <w:t xml:space="preserve"> </w:t>
      </w:r>
      <w:r w:rsidRPr="00CD757A">
        <w:rPr>
          <w:rFonts w:ascii="GHEA Grapalat" w:hAnsi="GHEA Grapalat" w:cs="Sylfaen"/>
          <w:lang w:val="hy-AM"/>
        </w:rPr>
        <w:t>փաթաթման</w:t>
      </w:r>
      <w:r w:rsidRPr="00CD757A">
        <w:rPr>
          <w:rFonts w:ascii="GHEA Grapalat" w:hAnsi="GHEA Grapalat"/>
          <w:lang w:val="hy-AM"/>
        </w:rPr>
        <w:t xml:space="preserve"> շարժումները </w:t>
      </w:r>
      <w:r w:rsidRPr="00CD757A">
        <w:rPr>
          <w:rFonts w:ascii="GHEA Grapalat" w:hAnsi="GHEA Grapalat" w:cs="Sylfaen"/>
          <w:lang w:val="hy-AM"/>
        </w:rPr>
        <w:t>կոորդինացվում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ծրագրավորվում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‘նախնական սերվոդիրքավորման’ հինգ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թռչող</w:t>
      </w:r>
      <w:r w:rsidRPr="00CD757A">
        <w:rPr>
          <w:rFonts w:ascii="GHEA Grapalat" w:hAnsi="GHEA Grapalat"/>
          <w:lang w:val="hy-AM"/>
        </w:rPr>
        <w:t xml:space="preserve"> սարքերի </w:t>
      </w:r>
      <w:r w:rsidR="009A44E7">
        <w:rPr>
          <w:rFonts w:ascii="GHEA Grapalat" w:hAnsi="GHEA Grapalat"/>
          <w:lang w:val="hy-AM"/>
        </w:rPr>
        <w:t>“</w:t>
      </w:r>
      <w:r w:rsidRPr="00CD757A">
        <w:rPr>
          <w:rFonts w:ascii="GHEA Grapalat" w:hAnsi="GHEA Grapalat" w:cs="Sylfaen"/>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իրանների </w:t>
      </w:r>
      <w:r w:rsidRPr="00CD757A">
        <w:rPr>
          <w:rFonts w:ascii="GHEA Grapalat" w:hAnsi="GHEA Grapalat" w:cs="Sylfaen"/>
          <w:lang w:val="hy-AM"/>
        </w:rPr>
        <w:t>կառուցվածքների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1B001.b.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հրթիռ’</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ամբողջական </w:t>
      </w:r>
      <w:r w:rsidRPr="00CD757A">
        <w:rPr>
          <w:rFonts w:ascii="GHEA Grapalat" w:hAnsi="GHEA Grapalat" w:cs="Sylfaen"/>
          <w:i/>
          <w:lang w:val="hy-AM"/>
        </w:rPr>
        <w:t>հրթիռային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անօդաչու</w:t>
      </w:r>
      <w:r w:rsidRPr="00CD757A">
        <w:rPr>
          <w:rFonts w:ascii="GHEA Grapalat" w:hAnsi="GHEA Grapalat"/>
          <w:i/>
          <w:lang w:val="hy-AM"/>
        </w:rPr>
        <w:t xml:space="preserve"> </w:t>
      </w:r>
      <w:r w:rsidRPr="00CD757A">
        <w:rPr>
          <w:rFonts w:ascii="GHEA Grapalat" w:hAnsi="GHEA Grapalat" w:cs="Sylfaen"/>
          <w:i/>
          <w:lang w:val="hy-AM"/>
        </w:rPr>
        <w:t>թռչող</w:t>
      </w:r>
      <w:r w:rsidRPr="00CD757A">
        <w:rPr>
          <w:rFonts w:ascii="GHEA Grapalat" w:hAnsi="GHEA Grapalat"/>
          <w:i/>
          <w:lang w:val="hy-AM"/>
        </w:rPr>
        <w:t xml:space="preserve"> սարքերի համակարգեր:</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cs="Sylfaen"/>
          <w:i/>
          <w:lang w:val="hy-AM"/>
        </w:rPr>
        <w:t>1B001</w:t>
      </w:r>
      <w:r w:rsidRPr="00CD757A">
        <w:rPr>
          <w:rFonts w:ascii="GHEA Grapalat" w:hAnsi="GHEA Grapalat"/>
          <w:i/>
          <w:lang w:val="hy-AM"/>
        </w:rPr>
        <w:t xml:space="preserve">.b. կետի նպատակներով </w:t>
      </w:r>
      <w:r w:rsidRPr="00CD757A">
        <w:rPr>
          <w:rFonts w:ascii="GHEA Grapalat" w:hAnsi="GHEA Grapalat"/>
          <w:lang w:val="hy-AM"/>
        </w:rPr>
        <w:t>‘</w:t>
      </w:r>
      <w:r w:rsidRPr="00CD757A">
        <w:rPr>
          <w:rFonts w:ascii="GHEA Grapalat" w:hAnsi="GHEA Grapalat" w:cs="Sylfaen"/>
          <w:lang w:val="hy-AM"/>
        </w:rPr>
        <w:t>ժապավեն փաթաթող մ</w:t>
      </w:r>
      <w:r w:rsidRPr="00CD757A">
        <w:rPr>
          <w:rFonts w:ascii="GHEA Grapalat" w:hAnsi="GHEA Grapalat"/>
          <w:lang w:val="hy-AM"/>
        </w:rPr>
        <w:t xml:space="preserve">եքենաները’, կարող են փաթաթել մեկ կամ ավելի ‘թելքային ժապավեններ’, </w:t>
      </w:r>
      <w:r w:rsidRPr="00CD757A">
        <w:rPr>
          <w:rFonts w:ascii="GHEA Grapalat" w:hAnsi="GHEA Grapalat" w:cs="Sylfaen"/>
          <w:lang w:val="hy-AM"/>
        </w:rPr>
        <w:t xml:space="preserve">որոնց լայնությունը </w:t>
      </w:r>
      <w:r w:rsidRPr="00CD757A">
        <w:rPr>
          <w:rFonts w:ascii="GHEA Grapalat" w:hAnsi="GHEA Grapalat"/>
          <w:lang w:val="hy-AM"/>
        </w:rPr>
        <w:t xml:space="preserve">25,4 մմ-ից ավելի մեծ է և հավասար է կամ չի գերազանցում 304,8 մմ, և որոնք </w:t>
      </w:r>
      <w:r w:rsidRPr="00CD757A">
        <w:rPr>
          <w:rFonts w:ascii="GHEA Grapalat" w:hAnsi="GHEA Grapalat"/>
          <w:lang w:val="hy-AM"/>
        </w:rPr>
        <w:lastRenderedPageBreak/>
        <w:t xml:space="preserve">կարող են կտրել և վերսկսել առանձին ‘թելքային ժապավենների’ արտադրությունը փաթաթման գործողության ընթացքում: </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c. Բազմաուղղություն, բազմատարածաչափ ջ</w:t>
      </w:r>
      <w:r w:rsidRPr="00CD757A">
        <w:rPr>
          <w:rFonts w:ascii="GHEA Grapalat" w:hAnsi="GHEA Grapalat" w:cs="Sylfaen"/>
          <w:lang w:val="hy-AM"/>
        </w:rPr>
        <w:t>ուլհակային</w:t>
      </w:r>
      <w:r w:rsidRPr="00CD757A">
        <w:rPr>
          <w:rFonts w:ascii="GHEA Grapalat" w:hAnsi="GHEA Grapalat"/>
          <w:lang w:val="hy-AM"/>
        </w:rPr>
        <w:t xml:space="preserve"> մեքենաներ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հյուսող մեքենաներ</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փոխարկիչն</w:t>
      </w:r>
      <w:r w:rsidRPr="00CD757A">
        <w:rPr>
          <w:rFonts w:ascii="GHEA Grapalat" w:hAnsi="GHEA Grapalat" w:cs="Sylfaen"/>
          <w:lang w:val="hy-AM"/>
        </w:rPr>
        <w:t>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փոփոխման հարմարանքները, </w:t>
      </w:r>
      <w:r w:rsidRPr="00CD757A">
        <w:rPr>
          <w:rFonts w:ascii="GHEA Grapalat" w:hAnsi="GHEA Grapalat" w:cs="Sylfaen"/>
          <w:lang w:val="hy-AM"/>
        </w:rPr>
        <w:t>որոնք</w:t>
      </w:r>
      <w:r w:rsidRPr="00CD757A">
        <w:rPr>
          <w:rFonts w:ascii="GHEA Grapalat" w:hAnsi="GHEA Grapalat"/>
          <w:lang w:val="hy-AM"/>
        </w:rPr>
        <w:t xml:space="preserve"> հատուկ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կամ փոփոխված` </w:t>
      </w:r>
      <w:r w:rsidR="009A44E7">
        <w:rPr>
          <w:rFonts w:ascii="GHEA Grapalat" w:hAnsi="GHEA Grapalat"/>
          <w:lang w:val="hy-AM"/>
        </w:rPr>
        <w:t>“</w:t>
      </w:r>
      <w:r w:rsidRPr="00CD757A">
        <w:rPr>
          <w:rFonts w:ascii="GHEA Grapalat" w:hAnsi="GHEA Grapalat" w:cs="Sylfaen"/>
          <w:lang w:val="hy-AM"/>
        </w:rPr>
        <w:t>կոմպոզիտային</w:t>
      </w:r>
      <w:r w:rsidR="00D76829" w:rsidRPr="00CD757A">
        <w:rPr>
          <w:rFonts w:ascii="GHEA Grapalat" w:hAnsi="GHEA Grapalat" w:cs="Sylfaen"/>
          <w:lang w:val="hy-AM"/>
        </w:rPr>
        <w:t>”</w:t>
      </w:r>
      <w:r w:rsidRPr="00CD757A">
        <w:rPr>
          <w:rFonts w:ascii="GHEA Grapalat" w:hAnsi="GHEA Grapalat" w:cs="Sylfaen"/>
          <w:lang w:val="hy-AM"/>
        </w:rPr>
        <w:t xml:space="preserve"> կառուցվածքների համար մանրաթելեր</w:t>
      </w:r>
      <w:r w:rsidRPr="00CD757A">
        <w:rPr>
          <w:rFonts w:ascii="GHEA Grapalat" w:hAnsi="GHEA Grapalat"/>
          <w:lang w:val="hy-AM"/>
        </w:rPr>
        <w:t xml:space="preserve"> </w:t>
      </w:r>
      <w:r w:rsidRPr="00CD757A">
        <w:rPr>
          <w:rFonts w:ascii="GHEA Grapalat" w:hAnsi="GHEA Grapalat" w:cs="Sylfaen"/>
          <w:lang w:val="hy-AM"/>
        </w:rPr>
        <w:t>հյուսելու, փոխադարձաբար միահյուսելու կամ</w:t>
      </w:r>
      <w:r w:rsidRPr="00CD757A">
        <w:rPr>
          <w:rFonts w:ascii="GHEA Grapalat" w:hAnsi="GHEA Grapalat"/>
          <w:lang w:val="hy-AM"/>
        </w:rPr>
        <w:t xml:space="preserve"> </w:t>
      </w:r>
      <w:r w:rsidRPr="00CD757A">
        <w:rPr>
          <w:rFonts w:ascii="GHEA Grapalat" w:hAnsi="GHEA Grapalat" w:cs="Sylfaen"/>
          <w:lang w:val="hy-AM"/>
        </w:rPr>
        <w:t>հյուսքակապելու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1B001.c. </w:t>
      </w:r>
      <w:r w:rsidRPr="00CD757A">
        <w:rPr>
          <w:rFonts w:ascii="GHEA Grapalat" w:hAnsi="GHEA Grapalat" w:cs="Sylfaen"/>
          <w:i/>
          <w:lang w:val="hy-AM"/>
        </w:rPr>
        <w:t>կետի նպատակներով</w:t>
      </w:r>
      <w:r w:rsidRPr="00CD757A">
        <w:rPr>
          <w:rFonts w:ascii="GHEA Grapalat" w:hAnsi="GHEA Grapalat"/>
          <w:i/>
          <w:lang w:val="hy-AM"/>
        </w:rPr>
        <w:t xml:space="preserve"> փոխադարձ միահյուսման տեխնոլոգիայի մեջ մտնում է հյուսքը:</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d. Սարքավորում,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հարմարեցված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ուժեղաց</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մանրաթելերի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պոլիմերային</w:t>
      </w:r>
      <w:r w:rsidRPr="00CD757A">
        <w:rPr>
          <w:rFonts w:ascii="GHEA Grapalat" w:hAnsi="GHEA Grapalat"/>
          <w:lang w:val="hy-AM"/>
        </w:rPr>
        <w:t xml:space="preserve"> </w:t>
      </w:r>
      <w:r w:rsidRPr="00CD757A">
        <w:rPr>
          <w:rFonts w:ascii="GHEA Grapalat" w:hAnsi="GHEA Grapalat" w:cs="Sylfaen"/>
          <w:lang w:val="hy-AM"/>
        </w:rPr>
        <w:t>մանրաթելերը</w:t>
      </w:r>
      <w:r w:rsidRPr="00CD757A">
        <w:rPr>
          <w:rFonts w:ascii="GHEA Grapalat" w:hAnsi="GHEA Grapalat"/>
          <w:lang w:val="hy-AM"/>
        </w:rPr>
        <w:t>, (</w:t>
      </w:r>
      <w:r w:rsidRPr="00CD757A">
        <w:rPr>
          <w:rFonts w:ascii="GHEA Grapalat" w:hAnsi="GHEA Grapalat" w:cs="Sylfaen"/>
          <w:lang w:val="hy-AM"/>
        </w:rPr>
        <w:t>ինչպես օրինակ</w:t>
      </w:r>
      <w:r w:rsidRPr="00CD757A">
        <w:rPr>
          <w:rFonts w:ascii="GHEA Grapalat" w:hAnsi="GHEA Grapalat"/>
          <w:lang w:val="hy-AM"/>
        </w:rPr>
        <w:t xml:space="preserve"> </w:t>
      </w:r>
      <w:r w:rsidRPr="00CD757A">
        <w:rPr>
          <w:rFonts w:ascii="GHEA Grapalat" w:hAnsi="GHEA Grapalat" w:cs="Sylfaen"/>
          <w:lang w:val="hy-AM"/>
        </w:rPr>
        <w:t>պոլիակրիլոնիտրիլը</w:t>
      </w:r>
      <w:r w:rsidRPr="00CD757A">
        <w:rPr>
          <w:rFonts w:ascii="GHEA Grapalat" w:hAnsi="GHEA Grapalat"/>
          <w:lang w:val="hy-AM"/>
        </w:rPr>
        <w:t xml:space="preserve">, ռեյոնը/արհեստական մետաքսը, բիտումը/հանքաձյութը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պոլիկարբոսիլանը)</w:t>
      </w:r>
      <w:r w:rsidRPr="00CD757A">
        <w:rPr>
          <w:rFonts w:ascii="GHEA Grapalat" w:hAnsi="GHEA Grapalat"/>
          <w:lang w:val="hy-AM"/>
        </w:rPr>
        <w:t xml:space="preserve"> </w:t>
      </w:r>
      <w:r w:rsidRPr="00CD757A">
        <w:rPr>
          <w:rFonts w:ascii="GHEA Grapalat" w:hAnsi="GHEA Grapalat" w:cs="Sylfaen"/>
          <w:lang w:val="hy-AM"/>
        </w:rPr>
        <w:t>ածխածնային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կարբիդ</w:t>
      </w:r>
      <w:r w:rsidRPr="00CD757A">
        <w:rPr>
          <w:rFonts w:ascii="GHEA Grapalat" w:hAnsi="GHEA Grapalat"/>
          <w:lang w:val="hy-AM"/>
        </w:rPr>
        <w:t>-</w:t>
      </w:r>
      <w:r w:rsidRPr="00CD757A">
        <w:rPr>
          <w:rFonts w:ascii="GHEA Grapalat" w:hAnsi="GHEA Grapalat" w:cs="Sylfaen"/>
          <w:lang w:val="hy-AM"/>
        </w:rPr>
        <w:t>սիլիցիումային</w:t>
      </w:r>
      <w:r w:rsidRPr="00CD757A">
        <w:rPr>
          <w:rFonts w:ascii="GHEA Grapalat" w:hAnsi="GHEA Grapalat"/>
          <w:lang w:val="hy-AM"/>
        </w:rPr>
        <w:t xml:space="preserve"> </w:t>
      </w:r>
      <w:r w:rsidRPr="00CD757A">
        <w:rPr>
          <w:rFonts w:ascii="GHEA Grapalat" w:hAnsi="GHEA Grapalat" w:cs="Sylfaen"/>
          <w:lang w:val="hy-AM"/>
        </w:rPr>
        <w:t>մանրաթելերի</w:t>
      </w:r>
      <w:r w:rsidRPr="00CD757A">
        <w:rPr>
          <w:rFonts w:ascii="GHEA Grapalat" w:hAnsi="GHEA Grapalat"/>
          <w:lang w:val="hy-AM"/>
        </w:rPr>
        <w:t xml:space="preserve"> </w:t>
      </w:r>
      <w:r w:rsidRPr="00CD757A">
        <w:rPr>
          <w:rFonts w:ascii="GHEA Grapalat" w:hAnsi="GHEA Grapalat" w:cs="Sylfaen"/>
          <w:lang w:val="hy-AM"/>
        </w:rPr>
        <w:t>փոխակերպելու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տաքացման</w:t>
      </w:r>
      <w:r w:rsidRPr="00CD757A">
        <w:rPr>
          <w:rFonts w:ascii="GHEA Grapalat" w:hAnsi="GHEA Grapalat"/>
          <w:lang w:val="hy-AM"/>
        </w:rPr>
        <w:t xml:space="preserve"> ընթացքում </w:t>
      </w:r>
      <w:r w:rsidRPr="00CD757A">
        <w:rPr>
          <w:rFonts w:ascii="GHEA Grapalat" w:hAnsi="GHEA Grapalat" w:cs="Sylfaen"/>
          <w:lang w:val="hy-AM"/>
        </w:rPr>
        <w:t>մանրաթելը ձգելու համար;</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2. Սարքավորումներ` քիմիական</w:t>
      </w:r>
      <w:r w:rsidRPr="00CD757A">
        <w:rPr>
          <w:rFonts w:ascii="GHEA Grapalat" w:hAnsi="GHEA Grapalat" w:cs="Sylfaen"/>
          <w:lang w:val="hy-AM"/>
        </w:rPr>
        <w:t xml:space="preserve"> տարրերի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բարդ</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գոլորշին տաքացված</w:t>
      </w:r>
      <w:r w:rsidRPr="00CD757A">
        <w:rPr>
          <w:rFonts w:ascii="GHEA Grapalat" w:hAnsi="GHEA Grapalat"/>
          <w:lang w:val="hy-AM"/>
        </w:rPr>
        <w:t xml:space="preserve"> </w:t>
      </w:r>
      <w:r w:rsidRPr="00CD757A">
        <w:rPr>
          <w:rFonts w:ascii="GHEA Grapalat" w:hAnsi="GHEA Grapalat" w:cs="Sylfaen"/>
          <w:lang w:val="hy-AM"/>
        </w:rPr>
        <w:t>թելքային</w:t>
      </w:r>
      <w:r w:rsidRPr="00CD757A">
        <w:rPr>
          <w:rFonts w:ascii="GHEA Grapalat" w:hAnsi="GHEA Grapalat"/>
          <w:lang w:val="hy-AM"/>
        </w:rPr>
        <w:t xml:space="preserve"> </w:t>
      </w:r>
      <w:r w:rsidRPr="00CD757A">
        <w:rPr>
          <w:rFonts w:ascii="GHEA Grapalat" w:hAnsi="GHEA Grapalat" w:cs="Sylfaen"/>
          <w:lang w:val="hy-AM"/>
        </w:rPr>
        <w:t>սուբստրատների/տակդիրների վրա</w:t>
      </w:r>
      <w:r w:rsidRPr="00CD757A">
        <w:rPr>
          <w:rFonts w:ascii="GHEA Grapalat" w:hAnsi="GHEA Grapalat"/>
          <w:lang w:val="hy-AM"/>
        </w:rPr>
        <w:t xml:space="preserve"> </w:t>
      </w:r>
      <w:r w:rsidRPr="00CD757A">
        <w:rPr>
          <w:rFonts w:ascii="GHEA Grapalat" w:hAnsi="GHEA Grapalat" w:cs="Sylfaen"/>
          <w:lang w:val="hy-AM"/>
        </w:rPr>
        <w:t>նստեցնելու</w:t>
      </w:r>
      <w:r w:rsidRPr="00CD757A">
        <w:rPr>
          <w:rFonts w:ascii="GHEA Grapalat" w:hAnsi="GHEA Grapalat"/>
          <w:lang w:val="hy-AM"/>
        </w:rPr>
        <w:t xml:space="preserve"> </w:t>
      </w:r>
      <w:r w:rsidRPr="00CD757A">
        <w:rPr>
          <w:rFonts w:ascii="GHEA Grapalat" w:hAnsi="GHEA Grapalat" w:cs="Sylfaen"/>
          <w:lang w:val="hy-AM"/>
        </w:rPr>
        <w:t>համար` կարբիդ</w:t>
      </w:r>
      <w:r w:rsidRPr="00CD757A">
        <w:rPr>
          <w:rFonts w:ascii="GHEA Grapalat" w:hAnsi="GHEA Grapalat"/>
          <w:lang w:val="hy-AM"/>
        </w:rPr>
        <w:t>-</w:t>
      </w:r>
      <w:r w:rsidRPr="00CD757A">
        <w:rPr>
          <w:rFonts w:ascii="GHEA Grapalat" w:hAnsi="GHEA Grapalat" w:cs="Sylfaen"/>
          <w:lang w:val="hy-AM"/>
        </w:rPr>
        <w:t>սիլիցիումային</w:t>
      </w:r>
      <w:r w:rsidRPr="00CD757A">
        <w:rPr>
          <w:rFonts w:ascii="GHEA Grapalat" w:hAnsi="GHEA Grapalat"/>
          <w:lang w:val="hy-AM"/>
        </w:rPr>
        <w:t xml:space="preserve"> </w:t>
      </w:r>
      <w:r w:rsidRPr="00CD757A">
        <w:rPr>
          <w:rFonts w:ascii="GHEA Grapalat" w:hAnsi="GHEA Grapalat" w:cs="Sylfaen"/>
          <w:lang w:val="hy-AM"/>
        </w:rPr>
        <w:t>մանրաթելերի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համար</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3. Սարքավորումներ` խոնավ փաթաթման մեթոդով </w:t>
      </w:r>
      <w:r w:rsidRPr="00CD757A">
        <w:rPr>
          <w:rFonts w:ascii="GHEA Grapalat" w:hAnsi="GHEA Grapalat" w:cs="Sylfaen"/>
          <w:lang w:val="hy-AM"/>
        </w:rPr>
        <w:t>ջերմակայուն</w:t>
      </w:r>
      <w:r w:rsidRPr="00CD757A">
        <w:rPr>
          <w:rFonts w:ascii="GHEA Grapalat" w:hAnsi="GHEA Grapalat"/>
          <w:lang w:val="hy-AM"/>
        </w:rPr>
        <w:t xml:space="preserve"> </w:t>
      </w:r>
      <w:r w:rsidRPr="00CD757A">
        <w:rPr>
          <w:rFonts w:ascii="GHEA Grapalat" w:hAnsi="GHEA Grapalat" w:cs="Sylfaen"/>
          <w:lang w:val="hy-AM"/>
        </w:rPr>
        <w:t xml:space="preserve">կերամիկայի </w:t>
      </w:r>
      <w:r w:rsidRPr="00CD757A">
        <w:rPr>
          <w:rFonts w:ascii="GHEA Grapalat" w:hAnsi="GHEA Grapalat"/>
          <w:lang w:val="hy-AM"/>
        </w:rPr>
        <w:t>(</w:t>
      </w:r>
      <w:r w:rsidRPr="00CD757A">
        <w:rPr>
          <w:rFonts w:ascii="GHEA Grapalat" w:hAnsi="GHEA Grapalat" w:cs="Sylfaen"/>
          <w:lang w:val="hy-AM"/>
        </w:rPr>
        <w:t>ինչպես</w:t>
      </w:r>
      <w:r w:rsidRPr="00CD757A">
        <w:rPr>
          <w:rFonts w:ascii="GHEA Grapalat" w:hAnsi="GHEA Grapalat"/>
          <w:lang w:val="hy-AM"/>
        </w:rPr>
        <w:t xml:space="preserve">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ալյումինի</w:t>
      </w:r>
      <w:r w:rsidRPr="00CD757A">
        <w:rPr>
          <w:rFonts w:ascii="GHEA Grapalat" w:hAnsi="GHEA Grapalat"/>
          <w:lang w:val="hy-AM"/>
        </w:rPr>
        <w:t xml:space="preserve"> </w:t>
      </w:r>
      <w:r w:rsidRPr="00CD757A">
        <w:rPr>
          <w:rFonts w:ascii="GHEA Grapalat" w:hAnsi="GHEA Grapalat" w:cs="Sylfaen"/>
          <w:lang w:val="hy-AM"/>
        </w:rPr>
        <w:t>օքսիդի</w:t>
      </w:r>
      <w:r w:rsidRPr="00CD757A">
        <w:rPr>
          <w:rFonts w:ascii="GHEA Grapalat" w:hAnsi="GHEA Grapalat"/>
          <w:lang w:val="hy-AM"/>
        </w:rPr>
        <w:t xml:space="preserve">) արտադրության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4. Սարքավորումներ` </w:t>
      </w:r>
      <w:r w:rsidRPr="00CD757A">
        <w:rPr>
          <w:rFonts w:ascii="GHEA Grapalat" w:hAnsi="GHEA Grapalat" w:cs="Sylfaen"/>
          <w:lang w:val="hy-AM"/>
        </w:rPr>
        <w:t>ալյումին</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պրեկուրսորային (նախանյութային) մանրաթելերը</w:t>
      </w:r>
      <w:r w:rsidRPr="00CD757A">
        <w:rPr>
          <w:rFonts w:ascii="GHEA Grapalat" w:hAnsi="GHEA Grapalat"/>
          <w:lang w:val="hy-AM"/>
        </w:rPr>
        <w:t xml:space="preserve"> </w:t>
      </w:r>
      <w:r w:rsidRPr="00CD757A">
        <w:rPr>
          <w:rFonts w:ascii="GHEA Grapalat" w:hAnsi="GHEA Grapalat" w:cs="Sylfaen"/>
          <w:lang w:val="hy-AM"/>
        </w:rPr>
        <w:t>ջերմամշակման</w:t>
      </w:r>
      <w:r w:rsidRPr="00CD757A">
        <w:rPr>
          <w:rFonts w:ascii="GHEA Grapalat" w:hAnsi="GHEA Grapalat"/>
          <w:lang w:val="hy-AM"/>
        </w:rPr>
        <w:t xml:space="preserve"> </w:t>
      </w:r>
      <w:r w:rsidRPr="00CD757A">
        <w:rPr>
          <w:rFonts w:ascii="GHEA Grapalat" w:hAnsi="GHEA Grapalat" w:cs="Sylfaen"/>
          <w:lang w:val="hy-AM"/>
        </w:rPr>
        <w:t>եղանակով ալյումինային մանրաթելերի փոխակերպելու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e. Սարքավորումներ` 1C010.e.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կարգավորվող</w:t>
      </w:r>
      <w:r w:rsidRPr="00CD757A">
        <w:rPr>
          <w:rFonts w:ascii="GHEA Grapalat" w:hAnsi="GHEA Grapalat"/>
          <w:lang w:val="hy-AM"/>
        </w:rPr>
        <w:t xml:space="preserve"> նախահագեցած նյութերը/պրեպրեգները </w:t>
      </w:r>
      <w:r w:rsidRPr="00CD757A">
        <w:rPr>
          <w:rFonts w:ascii="GHEA Grapalat" w:hAnsi="GHEA Grapalat" w:cs="Sylfaen"/>
          <w:lang w:val="hy-AM"/>
        </w:rPr>
        <w:t>տաք</w:t>
      </w:r>
      <w:r w:rsidRPr="00CD757A">
        <w:rPr>
          <w:rFonts w:ascii="GHEA Grapalat" w:hAnsi="GHEA Grapalat"/>
          <w:lang w:val="hy-AM"/>
        </w:rPr>
        <w:t xml:space="preserve"> </w:t>
      </w:r>
      <w:r w:rsidRPr="00CD757A">
        <w:rPr>
          <w:rFonts w:ascii="GHEA Grapalat" w:hAnsi="GHEA Grapalat" w:cs="Sylfaen"/>
          <w:lang w:val="hy-AM"/>
        </w:rPr>
        <w:t>հալման</w:t>
      </w:r>
      <w:r w:rsidRPr="00CD757A">
        <w:rPr>
          <w:rFonts w:ascii="GHEA Grapalat" w:hAnsi="GHEA Grapalat"/>
          <w:lang w:val="hy-AM"/>
        </w:rPr>
        <w:t xml:space="preserve"> </w:t>
      </w:r>
      <w:r w:rsidRPr="00CD757A">
        <w:rPr>
          <w:rFonts w:ascii="GHEA Grapalat" w:hAnsi="GHEA Grapalat" w:cs="Sylfaen"/>
          <w:lang w:val="hy-AM"/>
        </w:rPr>
        <w:t>եղանակով</w:t>
      </w:r>
      <w:r w:rsidRPr="00CD757A">
        <w:rPr>
          <w:rFonts w:ascii="GHEA Grapalat" w:hAnsi="GHEA Grapalat"/>
          <w:lang w:val="hy-AM"/>
        </w:rPr>
        <w:t xml:space="preserve"> </w:t>
      </w:r>
      <w:r w:rsidRPr="00CD757A">
        <w:rPr>
          <w:rFonts w:ascii="GHEA Grapalat" w:hAnsi="GHEA Grapalat" w:cs="Sylfaen"/>
          <w:lang w:val="hy-AM"/>
        </w:rPr>
        <w:t>արտադրելու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f. Սարքավորումներ` </w:t>
      </w:r>
      <w:r w:rsidRPr="00CD757A">
        <w:rPr>
          <w:rFonts w:ascii="GHEA Grapalat" w:hAnsi="GHEA Grapalat" w:cs="Sylfaen"/>
          <w:lang w:val="hy-AM"/>
        </w:rPr>
        <w:t>չքայքայող</w:t>
      </w:r>
      <w:r w:rsidRPr="00CD757A">
        <w:rPr>
          <w:rFonts w:ascii="GHEA Grapalat" w:hAnsi="GHEA Grapalat"/>
          <w:lang w:val="hy-AM"/>
        </w:rPr>
        <w:t xml:space="preserve"> ստուգման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նյութերի համար, ինչպես օրինակ.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 xml:space="preserve">1. Եռատարածաչափ </w:t>
      </w:r>
      <w:r w:rsidRPr="00CD757A">
        <w:rPr>
          <w:rFonts w:ascii="GHEA Grapalat" w:hAnsi="GHEA Grapalat" w:cs="Sylfaen"/>
          <w:lang w:val="hy-AM"/>
        </w:rPr>
        <w:t>թերություններ</w:t>
      </w:r>
      <w:r w:rsidRPr="00CD757A">
        <w:rPr>
          <w:rFonts w:ascii="GHEA Grapalat" w:hAnsi="GHEA Grapalat"/>
          <w:lang w:val="hy-AM"/>
        </w:rPr>
        <w:t xml:space="preserve"> </w:t>
      </w:r>
      <w:r w:rsidRPr="00CD757A">
        <w:rPr>
          <w:rFonts w:ascii="GHEA Grapalat" w:hAnsi="GHEA Grapalat" w:cs="Sylfaen"/>
          <w:lang w:val="hy-AM"/>
        </w:rPr>
        <w:t>հայտնաբերող</w:t>
      </w:r>
      <w:r w:rsidRPr="00CD757A">
        <w:rPr>
          <w:rFonts w:ascii="GHEA Grapalat" w:hAnsi="GHEA Grapalat"/>
          <w:lang w:val="hy-AM"/>
        </w:rPr>
        <w:t xml:space="preserve"> </w:t>
      </w:r>
      <w:r w:rsidRPr="00CD757A">
        <w:rPr>
          <w:rFonts w:ascii="GHEA Grapalat" w:hAnsi="GHEA Grapalat" w:cs="Sylfaen"/>
          <w:lang w:val="hy-AM"/>
        </w:rPr>
        <w:t>ռենտգենային</w:t>
      </w:r>
      <w:r w:rsidRPr="00CD757A">
        <w:rPr>
          <w:rFonts w:ascii="GHEA Grapalat" w:hAnsi="GHEA Grapalat"/>
          <w:lang w:val="hy-AM"/>
        </w:rPr>
        <w:t xml:space="preserve"> </w:t>
      </w:r>
      <w:r w:rsidRPr="00CD757A">
        <w:rPr>
          <w:rFonts w:ascii="GHEA Grapalat" w:hAnsi="GHEA Grapalat" w:cs="Sylfaen"/>
          <w:lang w:val="hy-AM"/>
        </w:rPr>
        <w:t>տոմոգրաֆիայի</w:t>
      </w:r>
      <w:r w:rsidRPr="00CD757A">
        <w:rPr>
          <w:rFonts w:ascii="GHEA Grapalat" w:hAnsi="GHEA Grapalat"/>
          <w:lang w:val="hy-AM"/>
        </w:rPr>
        <w:t xml:space="preserve"> համակարգերը,</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2. Թվային </w:t>
      </w:r>
      <w:r w:rsidRPr="00CD757A">
        <w:rPr>
          <w:rFonts w:ascii="GHEA Grapalat" w:hAnsi="GHEA Grapalat" w:cs="Sylfaen"/>
          <w:lang w:val="hy-AM"/>
        </w:rPr>
        <w:t>վերահսկողությամբ</w:t>
      </w:r>
      <w:r w:rsidRPr="00CD757A">
        <w:rPr>
          <w:rFonts w:ascii="GHEA Grapalat" w:hAnsi="GHEA Grapalat"/>
          <w:lang w:val="hy-AM"/>
        </w:rPr>
        <w:t xml:space="preserve"> </w:t>
      </w:r>
      <w:r w:rsidRPr="00CD757A">
        <w:rPr>
          <w:rFonts w:ascii="GHEA Grapalat" w:hAnsi="GHEA Grapalat" w:cs="Sylfaen"/>
          <w:lang w:val="hy-AM"/>
        </w:rPr>
        <w:t>գերձայնային</w:t>
      </w:r>
      <w:r w:rsidRPr="00CD757A">
        <w:rPr>
          <w:rFonts w:ascii="GHEA Grapalat" w:hAnsi="GHEA Grapalat"/>
          <w:lang w:val="hy-AM"/>
        </w:rPr>
        <w:t xml:space="preserve"> </w:t>
      </w:r>
      <w:r w:rsidRPr="00CD757A">
        <w:rPr>
          <w:rFonts w:ascii="GHEA Grapalat" w:hAnsi="GHEA Grapalat" w:cs="Sylfaen"/>
          <w:lang w:val="hy-AM"/>
        </w:rPr>
        <w:t>փորձարկման</w:t>
      </w:r>
      <w:r w:rsidRPr="00CD757A">
        <w:rPr>
          <w:rFonts w:ascii="GHEA Grapalat" w:hAnsi="GHEA Grapalat"/>
          <w:lang w:val="hy-AM"/>
        </w:rPr>
        <w:t xml:space="preserve"> </w:t>
      </w:r>
      <w:r w:rsidRPr="00CD757A">
        <w:rPr>
          <w:rFonts w:ascii="GHEA Grapalat" w:hAnsi="GHEA Grapalat" w:cs="Sylfaen"/>
          <w:lang w:val="hy-AM"/>
        </w:rPr>
        <w:t>մեքենաները</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հաղորդիչների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ընդունիչների դիրքավորման գործողությունները համաժամանակյա</w:t>
      </w:r>
      <w:r w:rsidRPr="00CD757A">
        <w:rPr>
          <w:rFonts w:ascii="GHEA Grapalat" w:hAnsi="GHEA Grapalat"/>
          <w:lang w:val="hy-AM"/>
        </w:rPr>
        <w:t xml:space="preserve"> </w:t>
      </w:r>
      <w:r w:rsidRPr="00CD757A">
        <w:rPr>
          <w:rFonts w:ascii="GHEA Grapalat" w:hAnsi="GHEA Grapalat" w:cs="Sylfaen"/>
          <w:lang w:val="hy-AM"/>
        </w:rPr>
        <w:t>կոորդինացված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ծրագրավորված</w:t>
      </w:r>
      <w:r w:rsidRPr="00CD757A">
        <w:rPr>
          <w:rFonts w:ascii="GHEA Grapalat" w:hAnsi="GHEA Grapalat"/>
          <w:lang w:val="hy-AM"/>
        </w:rPr>
        <w:t xml:space="preserve"> </w:t>
      </w:r>
      <w:r w:rsidRPr="00CD757A">
        <w:rPr>
          <w:rFonts w:ascii="GHEA Grapalat" w:hAnsi="GHEA Grapalat" w:cs="Sylfaen"/>
          <w:lang w:val="hy-AM"/>
        </w:rPr>
        <w:t>չորս</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առանցքներով`</w:t>
      </w:r>
      <w:r w:rsidRPr="00CD757A">
        <w:rPr>
          <w:rFonts w:ascii="GHEA Grapalat" w:hAnsi="GHEA Grapalat"/>
          <w:lang w:val="hy-AM"/>
        </w:rPr>
        <w:t xml:space="preserve"> </w:t>
      </w:r>
      <w:r w:rsidRPr="00CD757A">
        <w:rPr>
          <w:rFonts w:ascii="GHEA Grapalat" w:hAnsi="GHEA Grapalat" w:cs="Sylfaen"/>
          <w:lang w:val="hy-AM"/>
        </w:rPr>
        <w:t>հետազոտվող</w:t>
      </w:r>
      <w:r w:rsidRPr="00CD757A">
        <w:rPr>
          <w:rFonts w:ascii="GHEA Grapalat" w:hAnsi="GHEA Grapalat"/>
          <w:lang w:val="hy-AM"/>
        </w:rPr>
        <w:t xml:space="preserve"> </w:t>
      </w:r>
      <w:r w:rsidRPr="00CD757A">
        <w:rPr>
          <w:rFonts w:ascii="GHEA Grapalat" w:hAnsi="GHEA Grapalat" w:cs="Sylfaen"/>
          <w:lang w:val="hy-AM"/>
        </w:rPr>
        <w:t>առարկան</w:t>
      </w:r>
      <w:r w:rsidRPr="00CD757A">
        <w:rPr>
          <w:rFonts w:ascii="GHEA Grapalat" w:hAnsi="GHEA Grapalat"/>
          <w:lang w:val="hy-AM"/>
        </w:rPr>
        <w:t xml:space="preserve"> </w:t>
      </w:r>
      <w:r w:rsidRPr="00CD757A">
        <w:rPr>
          <w:rFonts w:ascii="GHEA Grapalat" w:hAnsi="GHEA Grapalat" w:cs="Sylfaen"/>
          <w:lang w:val="hy-AM"/>
        </w:rPr>
        <w:t>եռատարածաչափ</w:t>
      </w:r>
      <w:r w:rsidRPr="00CD757A">
        <w:rPr>
          <w:rFonts w:ascii="GHEA Grapalat" w:hAnsi="GHEA Grapalat"/>
          <w:lang w:val="hy-AM"/>
        </w:rPr>
        <w:t xml:space="preserve"> </w:t>
      </w:r>
      <w:r w:rsidRPr="00CD757A">
        <w:rPr>
          <w:rFonts w:ascii="GHEA Grapalat" w:hAnsi="GHEA Grapalat" w:cs="Sylfaen"/>
          <w:lang w:val="hy-AM"/>
        </w:rPr>
        <w:t>ուրվագծով</w:t>
      </w:r>
      <w:r w:rsidRPr="00CD757A">
        <w:rPr>
          <w:rFonts w:ascii="GHEA Grapalat" w:hAnsi="GHEA Grapalat"/>
          <w:lang w:val="hy-AM"/>
        </w:rPr>
        <w:t xml:space="preserve"> </w:t>
      </w:r>
      <w:r w:rsidRPr="00CD757A">
        <w:rPr>
          <w:rFonts w:ascii="GHEA Grapalat" w:hAnsi="GHEA Grapalat" w:cs="Sylfaen"/>
          <w:lang w:val="hy-AM"/>
        </w:rPr>
        <w:t>դիտելու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g. ‘Մանվածքի մատուցման մեքենաներ’, որոնցում մանվածքի դիրքավորման և փռման գործողությունները կոորդինացված են և ծրագրավորված երկու կամ ավելի ‘նախնական սերվոդիրքավորման’ առանցքներով, հատուկ նախագծված են թռչող սարքերի կամ ‘հրթիռների’ </w:t>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իրանների կառուցվածքների արտադրության համար: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1B001.g. կետի նպատակներով ‘մանվածքի մատուցման մեքենաները’ կարող են փռել մեկ կամ ավելի ‘մանրաթելային ժապավեններ’, որոնց լայնությունը պակաս է կամ հավասար է 25,4 մմ-ի, և կարող են կտրել և վերսկսել առանձին ‘մանրաթելային ժապավենի’ փաթթոց` փռման գործընթացի ժամանակ: </w:t>
      </w:r>
    </w:p>
    <w:p w:rsidR="00E77C02" w:rsidRPr="00CD757A" w:rsidRDefault="00E77C02" w:rsidP="00483C16">
      <w:pPr>
        <w:pStyle w:val="BodyText"/>
        <w:tabs>
          <w:tab w:val="left" w:pos="1346"/>
        </w:tabs>
        <w:autoSpaceDE w:val="0"/>
        <w:autoSpaceDN w:val="0"/>
        <w:adjustRightInd w:val="0"/>
        <w:spacing w:before="240" w:after="240" w:line="276" w:lineRule="auto"/>
        <w:ind w:left="1068"/>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ծանոթագրություններ</w:t>
      </w:r>
      <w:r w:rsidRPr="00CD757A">
        <w:rPr>
          <w:rFonts w:ascii="GHEA Grapalat" w:hAnsi="GHEA Grapalat"/>
          <w:i/>
          <w:u w:val="single"/>
          <w:lang w:val="hy-AM"/>
        </w:rPr>
        <w:t>.</w:t>
      </w:r>
    </w:p>
    <w:p w:rsidR="00E77C02" w:rsidRPr="00CD757A" w:rsidRDefault="00E77C02" w:rsidP="00483C16">
      <w:pPr>
        <w:pStyle w:val="BodyText"/>
        <w:numPr>
          <w:ilvl w:val="0"/>
          <w:numId w:val="19"/>
        </w:numPr>
        <w:tabs>
          <w:tab w:val="left" w:pos="1346"/>
        </w:tabs>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1B001 կետի նպատակներով ‘նախնական սերվոդիրքավորման’ առանցքները վերահսկում են` համակարգչային ծրագրի ուղղորդմամբ, սարքի կամ ռոբոտի աշխատող գործիքի (այսինքն գլխիկի) դիրքը` մշակվող դետալի նկատմամբ տարածության մեջ ճիշտ անկյան տակ կամ ուղղորդմամբ, անհրաժեշտ գործողությունը ստանալու նպատակով:</w:t>
      </w:r>
    </w:p>
    <w:p w:rsidR="00E77C02" w:rsidRPr="00CD757A" w:rsidRDefault="00E77C02" w:rsidP="00483C16">
      <w:pPr>
        <w:pStyle w:val="BodyText"/>
        <w:numPr>
          <w:ilvl w:val="0"/>
          <w:numId w:val="19"/>
        </w:numPr>
        <w:tabs>
          <w:tab w:val="left" w:pos="1346"/>
        </w:tabs>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1B001 կետի նպատակներով ‘մանրաթելային ժապավենը’ միահատ չընդհատվող լայնությամբ լրիվ կամ մասնակի խեժով-նախահագեցված ժապավեն է, մանվածք կամ հյուսվածք: Լրիվ կամ մասնակիորեն խեժով-նախահագեցված ‘մանրաթելային ժապավենը’ ներառում է նաև ժապավենների այն տեսակները, որոնք երեսապատված են չոր փոշիով, որը ջերմացման դեպքում դառնում է կպչուն:</w:t>
      </w:r>
    </w:p>
    <w:p w:rsidR="00E77C02" w:rsidRPr="00CD757A" w:rsidRDefault="00E77C02" w:rsidP="00483C16">
      <w:pPr>
        <w:pStyle w:val="BodyText"/>
        <w:tabs>
          <w:tab w:val="left" w:pos="1346"/>
        </w:tabs>
        <w:autoSpaceDE w:val="0"/>
        <w:autoSpaceDN w:val="0"/>
        <w:adjustRightInd w:val="0"/>
        <w:spacing w:before="240" w:after="240" w:line="276" w:lineRule="auto"/>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1B002</w:t>
      </w:r>
      <w:r w:rsidRPr="00CD757A">
        <w:rPr>
          <w:rFonts w:ascii="GHEA Grapalat" w:hAnsi="GHEA Grapalat"/>
          <w:lang w:val="hy-AM"/>
        </w:rPr>
        <w:tab/>
        <w:t xml:space="preserve">Սարքավորում`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համաձուլվածքների</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համաձուլվածքների</w:t>
      </w:r>
      <w:r w:rsidRPr="00CD757A">
        <w:rPr>
          <w:rFonts w:ascii="GHEA Grapalat" w:hAnsi="GHEA Grapalat"/>
          <w:lang w:val="hy-AM"/>
        </w:rPr>
        <w:t xml:space="preserve"> </w:t>
      </w:r>
      <w:r w:rsidRPr="00CD757A">
        <w:rPr>
          <w:rFonts w:ascii="GHEA Grapalat" w:hAnsi="GHEA Grapalat" w:cs="Sylfaen"/>
          <w:lang w:val="hy-AM"/>
        </w:rPr>
        <w:t>փոշիների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հատիկավոր նյութերի արտադրության համար, որոնք ունեն բոլոր հետևյալ հատկությունները.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ab/>
        <w:t xml:space="preserve">a. հատուկ նախագծված աղտոտումից խուսափելու համար; </w:t>
      </w:r>
      <w:r w:rsidRPr="00CD757A">
        <w:rPr>
          <w:rFonts w:ascii="GHEA Grapalat" w:hAnsi="GHEA Grapalat" w:cs="Arial"/>
          <w:lang w:val="hy-AM"/>
        </w:rPr>
        <w:t>և</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ab/>
        <w:t xml:space="preserve">b. հատուկ նախագծված են` 1C002.c.2. կետում հատկորոշված գործընթացներից որևէ մեկում օգտագործվելու համար: </w:t>
      </w:r>
    </w:p>
    <w:p w:rsidR="00E77C02" w:rsidRPr="00CD757A" w:rsidRDefault="00E77C02" w:rsidP="00483C16">
      <w:pPr>
        <w:pStyle w:val="BodyText"/>
        <w:tabs>
          <w:tab w:val="left" w:pos="-1843"/>
        </w:tabs>
        <w:autoSpaceDE w:val="0"/>
        <w:autoSpaceDN w:val="0"/>
        <w:adjustRightInd w:val="0"/>
        <w:spacing w:before="240" w:after="240" w:line="276" w:lineRule="auto"/>
        <w:ind w:left="2552" w:hanging="1418"/>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ՏԵՍ ՆԱԵՎ 1B102:</w:t>
      </w:r>
    </w:p>
    <w:p w:rsidR="00E77C02" w:rsidRPr="00CD757A" w:rsidRDefault="00E77C02" w:rsidP="00483C16">
      <w:pPr>
        <w:pStyle w:val="BodyText"/>
        <w:tabs>
          <w:tab w:val="left" w:pos="-1843"/>
        </w:tabs>
        <w:autoSpaceDE w:val="0"/>
        <w:autoSpaceDN w:val="0"/>
        <w:adjustRightInd w:val="0"/>
        <w:spacing w:before="240" w:after="240" w:line="276" w:lineRule="auto"/>
        <w:ind w:left="2552" w:hanging="1418"/>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1B003</w:t>
      </w:r>
      <w:r w:rsidRPr="00CD757A">
        <w:rPr>
          <w:rFonts w:ascii="GHEA Grapalat" w:hAnsi="GHEA Grapalat"/>
          <w:lang w:val="hy-AM"/>
        </w:rPr>
        <w:tab/>
        <w:t xml:space="preserve">Գործիքներ, պրես-ֆորմաներ, </w:t>
      </w:r>
      <w:r w:rsidRPr="00CD757A">
        <w:rPr>
          <w:rFonts w:ascii="GHEA Grapalat" w:hAnsi="GHEA Grapalat" w:cs="Sylfaen"/>
          <w:lang w:val="hy-AM"/>
        </w:rPr>
        <w:t>մամլակաղապարներ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ամրաններ</w:t>
      </w:r>
      <w:r w:rsidRPr="00CD757A">
        <w:rPr>
          <w:rFonts w:ascii="GHEA Grapalat" w:hAnsi="GHEA Grapalat"/>
          <w:lang w:val="hy-AM"/>
        </w:rPr>
        <w:t xml:space="preserve">` </w:t>
      </w:r>
      <w:r w:rsidRPr="00CD757A">
        <w:rPr>
          <w:rFonts w:ascii="GHEA Grapalat" w:hAnsi="GHEA Grapalat" w:cs="Sylfaen"/>
          <w:lang w:val="hy-AM"/>
        </w:rPr>
        <w:t>տիտանի</w:t>
      </w:r>
      <w:r w:rsidRPr="00CD757A">
        <w:rPr>
          <w:rFonts w:ascii="GHEA Grapalat" w:hAnsi="GHEA Grapalat"/>
          <w:lang w:val="hy-AM"/>
        </w:rPr>
        <w:t xml:space="preserve">, </w:t>
      </w:r>
      <w:r w:rsidRPr="00CD757A">
        <w:rPr>
          <w:rFonts w:ascii="GHEA Grapalat" w:hAnsi="GHEA Grapalat" w:cs="Sylfaen"/>
          <w:lang w:val="hy-AM"/>
        </w:rPr>
        <w:t>ալյումինի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համաձուլվածքների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գերպլաստիկ</w:t>
      </w:r>
      <w:r w:rsidRPr="00CD757A">
        <w:rPr>
          <w:rFonts w:ascii="GHEA Grapalat" w:hAnsi="GHEA Grapalat"/>
          <w:lang w:val="hy-AM"/>
        </w:rPr>
        <w:t xml:space="preserve"> </w:t>
      </w:r>
      <w:r w:rsidRPr="00CD757A">
        <w:rPr>
          <w:rFonts w:ascii="GHEA Grapalat" w:hAnsi="GHEA Grapalat" w:cs="Sylfaen"/>
          <w:lang w:val="hy-AM"/>
        </w:rPr>
        <w:t>ձևավորման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դիֆուզիոն</w:t>
      </w:r>
      <w:r w:rsidRPr="00CD757A">
        <w:rPr>
          <w:rFonts w:ascii="GHEA Grapalat" w:hAnsi="GHEA Grapalat"/>
          <w:lang w:val="hy-AM"/>
        </w:rPr>
        <w:t xml:space="preserve"> </w:t>
      </w:r>
      <w:r w:rsidRPr="00CD757A">
        <w:rPr>
          <w:rFonts w:ascii="GHEA Grapalat" w:hAnsi="GHEA Grapalat" w:cs="Sylfaen"/>
          <w:lang w:val="hy-AM"/>
        </w:rPr>
        <w:t>եռակցման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նշվածներից որևէ մեկի 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a. Թռչող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տիեզերական</w:t>
      </w:r>
      <w:r w:rsidRPr="00CD757A">
        <w:rPr>
          <w:rFonts w:ascii="GHEA Grapalat" w:hAnsi="GHEA Grapalat"/>
          <w:lang w:val="hy-AM"/>
        </w:rPr>
        <w:t xml:space="preserve"> կառուցվածքների </w:t>
      </w:r>
      <w:r w:rsidRPr="00CD757A">
        <w:rPr>
          <w:rFonts w:ascii="GHEA Grapalat" w:hAnsi="GHEA Grapalat" w:cs="Sylfaen"/>
          <w:lang w:val="hy-AM"/>
        </w:rPr>
        <w:t>իրաններ</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cs="Sylfaen"/>
          <w:lang w:val="hy-AM"/>
        </w:rPr>
        <w:t>Թռչող</w:t>
      </w:r>
      <w:r w:rsidRPr="00CD757A">
        <w:rPr>
          <w:rFonts w:ascii="GHEA Grapalat" w:hAnsi="GHEA Grapalat"/>
          <w:lang w:val="hy-AM"/>
        </w:rPr>
        <w:t xml:space="preserve"> </w:t>
      </w:r>
      <w:r w:rsidRPr="00CD757A">
        <w:rPr>
          <w:rFonts w:ascii="GHEA Grapalat" w:hAnsi="GHEA Grapalat" w:cs="Sylfaen"/>
          <w:lang w:val="hy-AM"/>
        </w:rPr>
        <w:t>սարքերի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տիեզերական</w:t>
      </w:r>
      <w:r w:rsidRPr="00CD757A">
        <w:rPr>
          <w:rFonts w:ascii="GHEA Grapalat" w:hAnsi="GHEA Grapalat"/>
          <w:lang w:val="hy-AM"/>
        </w:rPr>
        <w:t xml:space="preserve"> սարքերի </w:t>
      </w:r>
      <w:r w:rsidRPr="00CD757A">
        <w:rPr>
          <w:rFonts w:ascii="GHEA Grapalat" w:hAnsi="GHEA Grapalat" w:cs="Sylfaen"/>
          <w:lang w:val="hy-AM"/>
        </w:rPr>
        <w:t>շարժիչներ</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cs="Sylfaen"/>
          <w:lang w:val="hy-AM"/>
        </w:rPr>
      </w:pPr>
      <w:r w:rsidRPr="00CD757A">
        <w:rPr>
          <w:rFonts w:ascii="GHEA Grapalat" w:hAnsi="GHEA Grapalat"/>
          <w:lang w:val="hy-AM"/>
        </w:rPr>
        <w:t xml:space="preserve">c. 1B003.a. կետում հատկորոշված կառուցվածքների </w:t>
      </w:r>
      <w:r w:rsidRPr="00CD757A">
        <w:rPr>
          <w:rFonts w:ascii="GHEA Grapalat" w:hAnsi="GHEA Grapalat" w:cs="Sylfaen"/>
          <w:lang w:val="hy-AM"/>
        </w:rPr>
        <w:t xml:space="preserve">կամ </w:t>
      </w:r>
      <w:r w:rsidRPr="00CD757A">
        <w:rPr>
          <w:rFonts w:ascii="GHEA Grapalat" w:hAnsi="GHEA Grapalat"/>
          <w:lang w:val="hy-AM"/>
        </w:rPr>
        <w:t xml:space="preserve">1B003.b. կետում հատկորոշված շարժիչների համար հատուկ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բաղադրամասեր:</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cs="Sylfaen"/>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1B101</w:t>
      </w:r>
      <w:r w:rsidRPr="00CD757A">
        <w:rPr>
          <w:rFonts w:ascii="GHEA Grapalat" w:hAnsi="GHEA Grapalat"/>
          <w:lang w:val="hy-AM"/>
        </w:rPr>
        <w:tab/>
        <w:t xml:space="preserve">Սարքավորում, բացի նրանցից, որոնք հատկորոշված են 1B001 </w:t>
      </w:r>
      <w:r w:rsidRPr="00CD757A">
        <w:rPr>
          <w:rFonts w:ascii="GHEA Grapalat" w:hAnsi="GHEA Grapalat" w:cs="Sylfaen"/>
          <w:lang w:val="hy-AM"/>
        </w:rPr>
        <w:t>կետում` կառուցվածքային կոմպոզիտների և դրանց 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նախագծված բաղադրամասերի և օժանդակ պարագաների </w:t>
      </w:r>
      <w:r w:rsidR="009A44E7">
        <w:rPr>
          <w:rFonts w:ascii="GHEA Grapalat" w:hAnsi="GHEA Grapalat" w:cs="Sylfaen"/>
          <w:lang w:val="hy-AM"/>
        </w:rPr>
        <w:t>“</w:t>
      </w:r>
      <w:r w:rsidRPr="00CD757A">
        <w:rPr>
          <w:rFonts w:ascii="GHEA Grapalat" w:hAnsi="GHEA Grapalat" w:cs="Sylfaen"/>
          <w:lang w:val="hy-AM"/>
        </w:rPr>
        <w:t>արտադրության</w:t>
      </w:r>
      <w:r w:rsidR="00D76829" w:rsidRPr="00CD757A">
        <w:rPr>
          <w:rFonts w:ascii="GHEA Grapalat" w:hAnsi="GHEA Grapalat" w:cs="Sylfaen"/>
          <w:lang w:val="hy-AM"/>
        </w:rPr>
        <w:t>”</w:t>
      </w:r>
      <w:r w:rsidRPr="00CD757A">
        <w:rPr>
          <w:rFonts w:ascii="GHEA Grapalat" w:hAnsi="GHEA Grapalat" w:cs="Sylfaen"/>
          <w:lang w:val="hy-AM"/>
        </w:rPr>
        <w:t xml:space="preserve"> համար</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1B201</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r w:rsidRPr="00CD757A">
        <w:rPr>
          <w:rFonts w:ascii="GHEA Grapalat" w:hAnsi="GHEA Grapalat" w:cs="Sylfaen"/>
          <w:i/>
          <w:lang w:val="hy-AM"/>
        </w:rPr>
        <w:t>1B101</w:t>
      </w:r>
      <w:r w:rsidRPr="00CD757A">
        <w:rPr>
          <w:rFonts w:ascii="GHEA Grapalat" w:hAnsi="GHEA Grapalat"/>
          <w:i/>
          <w:lang w:val="hy-AM"/>
        </w:rPr>
        <w:t xml:space="preserve"> </w:t>
      </w:r>
      <w:r w:rsidRPr="00CD757A">
        <w:rPr>
          <w:rFonts w:ascii="GHEA Grapalat" w:hAnsi="GHEA Grapalat" w:cs="Sylfaen"/>
          <w:i/>
          <w:lang w:val="hy-AM"/>
        </w:rPr>
        <w:t>կետով</w:t>
      </w:r>
      <w:r w:rsidRPr="00CD757A">
        <w:rPr>
          <w:rFonts w:ascii="GHEA Grapalat" w:hAnsi="GHEA Grapalat"/>
          <w:i/>
          <w:lang w:val="hy-AM"/>
        </w:rPr>
        <w:t xml:space="preserve"> հատկորոշված </w:t>
      </w:r>
      <w:r w:rsidRPr="00CD757A">
        <w:rPr>
          <w:rFonts w:ascii="GHEA Grapalat" w:hAnsi="GHEA Grapalat" w:cs="Sylfaen"/>
          <w:i/>
          <w:lang w:val="hy-AM"/>
        </w:rPr>
        <w:t>բաղադրամասերը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օժանդակ պարագաները ներառ</w:t>
      </w:r>
      <w:r w:rsidRPr="00CD757A">
        <w:rPr>
          <w:rFonts w:ascii="GHEA Grapalat" w:hAnsi="GHEA Grapalat" w:cs="Sylfaen"/>
          <w:i/>
          <w:lang w:val="hy-AM"/>
        </w:rPr>
        <w:t>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մամլակաղապարներ/</w:t>
      </w:r>
      <w:r w:rsidRPr="00CD757A">
        <w:rPr>
          <w:rFonts w:ascii="GHEA Grapalat" w:hAnsi="GHEA Grapalat"/>
          <w:i/>
          <w:lang w:val="hy-AM"/>
        </w:rPr>
        <w:t xml:space="preserve">պրես-ֆորմաներ, հերյուններ/անցքահատեր, շաբլոններ/մամլամատեր, ամրաններ և գործիքներ </w:t>
      </w:r>
      <w:r w:rsidR="009A44E7">
        <w:rPr>
          <w:rFonts w:ascii="GHEA Grapalat" w:hAnsi="GHEA Grapalat"/>
          <w:i/>
          <w:lang w:val="hy-AM"/>
        </w:rPr>
        <w:t>“</w:t>
      </w:r>
      <w:r w:rsidRPr="00CD757A">
        <w:rPr>
          <w:rFonts w:ascii="GHEA Grapalat" w:hAnsi="GHEA Grapalat" w:cs="Sylfaen"/>
          <w:i/>
          <w:lang w:val="hy-AM"/>
        </w:rPr>
        <w:t>կոմպոզիտային</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կառուցվածքների</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լամինատների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դրանցից</w:t>
      </w:r>
      <w:r w:rsidRPr="00CD757A">
        <w:rPr>
          <w:rFonts w:ascii="GHEA Grapalat" w:hAnsi="GHEA Grapalat"/>
          <w:i/>
          <w:lang w:val="hy-AM"/>
        </w:rPr>
        <w:t xml:space="preserve"> </w:t>
      </w:r>
      <w:r w:rsidRPr="00CD757A">
        <w:rPr>
          <w:rFonts w:ascii="GHEA Grapalat" w:hAnsi="GHEA Grapalat" w:cs="Sylfaen"/>
          <w:i/>
          <w:lang w:val="hy-AM"/>
        </w:rPr>
        <w:t>պատրաստված</w:t>
      </w:r>
      <w:r w:rsidRPr="00CD757A">
        <w:rPr>
          <w:rFonts w:ascii="GHEA Grapalat" w:hAnsi="GHEA Grapalat"/>
          <w:i/>
          <w:lang w:val="hy-AM"/>
        </w:rPr>
        <w:t xml:space="preserve"> </w:t>
      </w:r>
      <w:r w:rsidRPr="00CD757A">
        <w:rPr>
          <w:rFonts w:ascii="GHEA Grapalat" w:hAnsi="GHEA Grapalat" w:cs="Sylfaen"/>
          <w:i/>
          <w:lang w:val="hy-AM"/>
        </w:rPr>
        <w:t>արտադրանքների</w:t>
      </w:r>
      <w:r w:rsidRPr="00CD757A">
        <w:rPr>
          <w:rFonts w:ascii="GHEA Grapalat" w:hAnsi="GHEA Grapalat"/>
          <w:i/>
          <w:lang w:val="hy-AM"/>
        </w:rPr>
        <w:t xml:space="preserve"> </w:t>
      </w:r>
      <w:r w:rsidRPr="00CD757A">
        <w:rPr>
          <w:rFonts w:ascii="GHEA Grapalat" w:hAnsi="GHEA Grapalat" w:cs="Sylfaen"/>
          <w:i/>
          <w:lang w:val="hy-AM"/>
        </w:rPr>
        <w:t>մամլման</w:t>
      </w:r>
      <w:r w:rsidRPr="00CD757A">
        <w:rPr>
          <w:rFonts w:ascii="GHEA Grapalat" w:hAnsi="GHEA Grapalat"/>
          <w:i/>
          <w:lang w:val="hy-AM"/>
        </w:rPr>
        <w:t xml:space="preserve">, </w:t>
      </w:r>
      <w:r w:rsidRPr="00CD757A">
        <w:rPr>
          <w:rFonts w:ascii="GHEA Grapalat" w:hAnsi="GHEA Grapalat" w:cs="Sylfaen"/>
          <w:i/>
          <w:lang w:val="hy-AM"/>
        </w:rPr>
        <w:t>ջերմամշակման</w:t>
      </w:r>
      <w:r w:rsidRPr="00CD757A">
        <w:rPr>
          <w:rFonts w:ascii="GHEA Grapalat" w:hAnsi="GHEA Grapalat"/>
          <w:i/>
          <w:lang w:val="hy-AM"/>
        </w:rPr>
        <w:t xml:space="preserve">, </w:t>
      </w:r>
      <w:r w:rsidRPr="00CD757A">
        <w:rPr>
          <w:rFonts w:ascii="GHEA Grapalat" w:hAnsi="GHEA Grapalat" w:cs="Sylfaen"/>
          <w:i/>
          <w:lang w:val="hy-AM"/>
        </w:rPr>
        <w:t>լցակաղապարման</w:t>
      </w:r>
      <w:r w:rsidRPr="00CD757A">
        <w:rPr>
          <w:rFonts w:ascii="GHEA Grapalat" w:hAnsi="GHEA Grapalat"/>
          <w:i/>
          <w:lang w:val="hy-AM"/>
        </w:rPr>
        <w:t xml:space="preserve">, </w:t>
      </w:r>
      <w:r w:rsidRPr="00CD757A">
        <w:rPr>
          <w:rFonts w:ascii="GHEA Grapalat" w:hAnsi="GHEA Grapalat" w:cs="Sylfaen"/>
          <w:i/>
          <w:lang w:val="hy-AM"/>
        </w:rPr>
        <w:t>եռակալման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եռակցման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276" w:hanging="284"/>
        <w:rPr>
          <w:rFonts w:ascii="GHEA Grapalat" w:hAnsi="GHEA Grapalat"/>
          <w:lang w:val="hy-AM"/>
        </w:rPr>
      </w:pPr>
      <w:r w:rsidRPr="00CD757A">
        <w:rPr>
          <w:rFonts w:ascii="GHEA Grapalat" w:hAnsi="GHEA Grapalat"/>
          <w:lang w:val="hy-AM"/>
        </w:rPr>
        <w:t xml:space="preserve">a. Մանրաթելերի </w:t>
      </w:r>
      <w:r w:rsidRPr="00CD757A">
        <w:rPr>
          <w:rFonts w:ascii="GHEA Grapalat" w:hAnsi="GHEA Grapalat" w:cs="Sylfaen"/>
          <w:lang w:val="hy-AM"/>
        </w:rPr>
        <w:t>փաթաթման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մատուցման մ</w:t>
      </w:r>
      <w:r w:rsidRPr="00CD757A">
        <w:rPr>
          <w:rFonts w:ascii="GHEA Grapalat" w:hAnsi="GHEA Grapalat" w:cs="Sylfaen"/>
          <w:lang w:val="hy-AM"/>
        </w:rPr>
        <w:t>եքենաները</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մանրաթելերը</w:t>
      </w:r>
      <w:r w:rsidRPr="00CD757A">
        <w:rPr>
          <w:rFonts w:ascii="GHEA Grapalat" w:hAnsi="GHEA Grapalat"/>
          <w:lang w:val="hy-AM"/>
        </w:rPr>
        <w:t xml:space="preserve"> </w:t>
      </w:r>
      <w:r w:rsidRPr="00CD757A">
        <w:rPr>
          <w:rFonts w:ascii="GHEA Grapalat" w:hAnsi="GHEA Grapalat" w:cs="Sylfaen"/>
          <w:lang w:val="hy-AM"/>
        </w:rPr>
        <w:t>դիրքավորելու</w:t>
      </w:r>
      <w:r w:rsidRPr="00CD757A">
        <w:rPr>
          <w:rFonts w:ascii="GHEA Grapalat" w:hAnsi="GHEA Grapalat"/>
          <w:lang w:val="hy-AM"/>
        </w:rPr>
        <w:t xml:space="preserve">, կծկելու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փաթաթելու գործողությունները, կարող են կոորդինացվել և</w:t>
      </w:r>
      <w:r w:rsidRPr="00CD757A">
        <w:rPr>
          <w:rFonts w:ascii="GHEA Grapalat" w:hAnsi="GHEA Grapalat"/>
          <w:lang w:val="hy-AM"/>
        </w:rPr>
        <w:t xml:space="preserve"> </w:t>
      </w:r>
      <w:r w:rsidRPr="00CD757A">
        <w:rPr>
          <w:rFonts w:ascii="GHEA Grapalat" w:hAnsi="GHEA Grapalat" w:cs="Sylfaen"/>
          <w:lang w:val="hy-AM"/>
        </w:rPr>
        <w:t>ծրագրավորվել երեք</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lastRenderedPageBreak/>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մանրաթելային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թելքանման</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բարդ </w:t>
      </w:r>
      <w:r w:rsidRPr="00CD757A">
        <w:rPr>
          <w:rFonts w:ascii="GHEA Grapalat" w:hAnsi="GHEA Grapalat" w:cs="Sylfaen"/>
          <w:lang w:val="hy-AM"/>
        </w:rPr>
        <w:t>կառուցվածքների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լամինատների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այդ գործողությունների </w:t>
      </w:r>
      <w:r w:rsidRPr="00CD757A">
        <w:rPr>
          <w:rFonts w:ascii="GHEA Grapalat" w:hAnsi="GHEA Grapalat" w:cs="Sylfaen"/>
          <w:lang w:val="hy-AM"/>
        </w:rPr>
        <w:t>դիրքավորման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ծրագրավորման</w:t>
      </w:r>
      <w:r w:rsidRPr="00CD757A">
        <w:rPr>
          <w:rFonts w:ascii="GHEA Grapalat" w:hAnsi="GHEA Grapalat"/>
          <w:lang w:val="hy-AM"/>
        </w:rPr>
        <w:t xml:space="preserve"> վերահսկիչ սարքերը</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276" w:hanging="284"/>
        <w:rPr>
          <w:rFonts w:ascii="GHEA Grapalat" w:hAnsi="GHEA Grapalat"/>
          <w:lang w:val="hy-AM"/>
        </w:rPr>
      </w:pPr>
      <w:r w:rsidRPr="00CD757A">
        <w:rPr>
          <w:rFonts w:ascii="GHEA Grapalat" w:hAnsi="GHEA Grapalat"/>
          <w:lang w:val="hy-AM"/>
        </w:rPr>
        <w:t>b. Ժ</w:t>
      </w:r>
      <w:r w:rsidRPr="00CD757A">
        <w:rPr>
          <w:rFonts w:ascii="GHEA Grapalat" w:hAnsi="GHEA Grapalat" w:cs="Sylfaen"/>
          <w:lang w:val="hy-AM"/>
        </w:rPr>
        <w:t>ապավեն</w:t>
      </w:r>
      <w:r w:rsidRPr="00CD757A">
        <w:rPr>
          <w:rFonts w:ascii="GHEA Grapalat" w:hAnsi="GHEA Grapalat"/>
          <w:lang w:val="hy-AM"/>
        </w:rPr>
        <w:t xml:space="preserve"> </w:t>
      </w:r>
      <w:r w:rsidRPr="00CD757A">
        <w:rPr>
          <w:rFonts w:ascii="GHEA Grapalat" w:hAnsi="GHEA Grapalat" w:cs="Sylfaen"/>
          <w:lang w:val="hy-AM"/>
        </w:rPr>
        <w:t>փաթաթող մեքենաներ</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ժապավենի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գլանաթիթեղի մատուցման կամ փաթաթման համար դիրքավորման</w:t>
      </w:r>
      <w:r w:rsidRPr="00CD757A">
        <w:rPr>
          <w:rFonts w:ascii="GHEA Grapalat" w:hAnsi="GHEA Grapalat"/>
          <w:lang w:val="hy-AM"/>
        </w:rPr>
        <w:t xml:space="preserve"> </w:t>
      </w:r>
      <w:r w:rsidRPr="00CD757A">
        <w:rPr>
          <w:rFonts w:ascii="GHEA Grapalat" w:hAnsi="GHEA Grapalat" w:cs="Sylfaen"/>
          <w:lang w:val="hy-AM"/>
        </w:rPr>
        <w:t>շարժումները կամ գործողությունները</w:t>
      </w:r>
      <w:r w:rsidRPr="00CD757A">
        <w:rPr>
          <w:rFonts w:ascii="GHEA Grapalat" w:hAnsi="GHEA Grapalat"/>
          <w:lang w:val="hy-AM"/>
        </w:rPr>
        <w:t xml:space="preserve"> </w:t>
      </w:r>
      <w:r w:rsidRPr="00CD757A">
        <w:rPr>
          <w:rFonts w:ascii="GHEA Grapalat" w:hAnsi="GHEA Grapalat" w:cs="Sylfaen"/>
          <w:lang w:val="hy-AM"/>
        </w:rPr>
        <w:t>կոորդինացվում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ծրագրավորվում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առանցքների 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թռչող</w:t>
      </w:r>
      <w:r w:rsidRPr="00CD757A">
        <w:rPr>
          <w:rFonts w:ascii="GHEA Grapalat" w:hAnsi="GHEA Grapalat"/>
          <w:lang w:val="hy-AM"/>
        </w:rPr>
        <w:t xml:space="preserve"> սարքերի և </w:t>
      </w:r>
      <w:r w:rsidR="009A44E7">
        <w:rPr>
          <w:rFonts w:ascii="GHEA Grapalat" w:hAnsi="GHEA Grapalat"/>
          <w:lang w:val="hy-AM"/>
        </w:rPr>
        <w:t>“</w:t>
      </w:r>
      <w:r w:rsidRPr="00CD757A">
        <w:rPr>
          <w:rFonts w:ascii="GHEA Grapalat" w:hAnsi="GHEA Grapalat" w:cs="Sylfaen"/>
          <w:lang w:val="hy-AM"/>
        </w:rPr>
        <w:t>հրթիռների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կառուցվածքների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իրանների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276" w:hanging="284"/>
        <w:rPr>
          <w:rFonts w:ascii="GHEA Grapalat" w:hAnsi="GHEA Grapalat"/>
          <w:lang w:val="hy-AM"/>
        </w:rPr>
      </w:pPr>
      <w:r w:rsidRPr="00CD757A">
        <w:rPr>
          <w:rFonts w:ascii="GHEA Grapalat" w:hAnsi="GHEA Grapalat"/>
          <w:lang w:val="hy-AM"/>
        </w:rPr>
        <w:t xml:space="preserve">c. Սարքավորումներ,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կամ փոփոխված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 նյութերի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հ</w:t>
      </w:r>
      <w:r w:rsidRPr="00CD757A">
        <w:rPr>
          <w:rFonts w:ascii="GHEA Grapalat" w:hAnsi="GHEA Grapalat" w:cs="Sylfaen"/>
          <w:lang w:val="hy-AM"/>
        </w:rPr>
        <w:t>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1. Սարքավորումներ` </w:t>
      </w:r>
      <w:r w:rsidRPr="00CD757A">
        <w:rPr>
          <w:rFonts w:ascii="GHEA Grapalat" w:hAnsi="GHEA Grapalat" w:cs="Sylfaen"/>
          <w:lang w:val="hy-AM"/>
        </w:rPr>
        <w:t>պոլիմերային</w:t>
      </w:r>
      <w:r w:rsidRPr="00CD757A">
        <w:rPr>
          <w:rFonts w:ascii="GHEA Grapalat" w:hAnsi="GHEA Grapalat"/>
          <w:lang w:val="hy-AM"/>
        </w:rPr>
        <w:t xml:space="preserve"> </w:t>
      </w:r>
      <w:r w:rsidRPr="00CD757A">
        <w:rPr>
          <w:rFonts w:ascii="GHEA Grapalat" w:hAnsi="GHEA Grapalat" w:cs="Sylfaen"/>
          <w:lang w:val="hy-AM"/>
        </w:rPr>
        <w:t>մանրաթելերի</w:t>
      </w:r>
      <w:r w:rsidRPr="00CD757A">
        <w:rPr>
          <w:rFonts w:ascii="GHEA Grapalat" w:hAnsi="GHEA Grapalat"/>
          <w:lang w:val="hy-AM"/>
        </w:rPr>
        <w:t xml:space="preserve"> </w:t>
      </w:r>
      <w:r w:rsidRPr="00CD757A">
        <w:rPr>
          <w:rFonts w:ascii="GHEA Grapalat" w:hAnsi="GHEA Grapalat" w:cs="Sylfaen"/>
          <w:lang w:val="hy-AM"/>
        </w:rPr>
        <w:t>փոխակերպման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պոլիակրիլոնիտրիլը</w:t>
      </w:r>
      <w:r w:rsidRPr="00CD757A">
        <w:rPr>
          <w:rFonts w:ascii="GHEA Grapalat" w:hAnsi="GHEA Grapalat"/>
          <w:lang w:val="hy-AM"/>
        </w:rPr>
        <w:t xml:space="preserve">, վիսկոզը/ռեյոնը կամ արհեստական մետաքսը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պոլիկարբոսիլանը)</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տաքացման</w:t>
      </w:r>
      <w:r w:rsidRPr="00CD757A">
        <w:rPr>
          <w:rFonts w:ascii="GHEA Grapalat" w:hAnsi="GHEA Grapalat"/>
          <w:lang w:val="hy-AM"/>
        </w:rPr>
        <w:t xml:space="preserve"> ընթաքցքում </w:t>
      </w:r>
      <w:r w:rsidRPr="00CD757A">
        <w:rPr>
          <w:rFonts w:ascii="GHEA Grapalat" w:hAnsi="GHEA Grapalat" w:cs="Sylfaen"/>
          <w:lang w:val="hy-AM"/>
        </w:rPr>
        <w:t>մանրաթելերի</w:t>
      </w:r>
      <w:r w:rsidRPr="00CD757A">
        <w:rPr>
          <w:rFonts w:ascii="GHEA Grapalat" w:hAnsi="GHEA Grapalat"/>
          <w:lang w:val="hy-AM"/>
        </w:rPr>
        <w:t xml:space="preserve"> ձգման </w:t>
      </w:r>
      <w:r w:rsidRPr="00CD757A">
        <w:rPr>
          <w:rFonts w:ascii="GHEA Grapalat" w:hAnsi="GHEA Grapalat" w:cs="Sylfaen"/>
          <w:lang w:val="hy-AM"/>
        </w:rPr>
        <w:t>համար;</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2. Սարքավորումներ` </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տարրերի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բարդ</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գոլորշիները</w:t>
      </w:r>
      <w:r w:rsidRPr="00CD757A">
        <w:rPr>
          <w:rFonts w:ascii="GHEA Grapalat" w:hAnsi="GHEA Grapalat"/>
          <w:lang w:val="hy-AM"/>
        </w:rPr>
        <w:t xml:space="preserve"> </w:t>
      </w:r>
      <w:r w:rsidRPr="00CD757A">
        <w:rPr>
          <w:rFonts w:ascii="GHEA Grapalat" w:hAnsi="GHEA Grapalat" w:cs="Sylfaen"/>
          <w:lang w:val="hy-AM"/>
        </w:rPr>
        <w:t>տաքացված</w:t>
      </w:r>
      <w:r w:rsidRPr="00CD757A">
        <w:rPr>
          <w:rFonts w:ascii="GHEA Grapalat" w:hAnsi="GHEA Grapalat"/>
          <w:lang w:val="hy-AM"/>
        </w:rPr>
        <w:t xml:space="preserve"> </w:t>
      </w:r>
      <w:r w:rsidRPr="00CD757A">
        <w:rPr>
          <w:rFonts w:ascii="GHEA Grapalat" w:hAnsi="GHEA Grapalat" w:cs="Sylfaen"/>
          <w:lang w:val="hy-AM"/>
        </w:rPr>
        <w:t>թելքային</w:t>
      </w:r>
      <w:r w:rsidRPr="00CD757A">
        <w:rPr>
          <w:rFonts w:ascii="GHEA Grapalat" w:hAnsi="GHEA Grapalat"/>
          <w:lang w:val="hy-AM"/>
        </w:rPr>
        <w:t xml:space="preserve"> </w:t>
      </w:r>
      <w:r w:rsidRPr="00CD757A">
        <w:rPr>
          <w:rFonts w:ascii="GHEA Grapalat" w:hAnsi="GHEA Grapalat" w:cs="Sylfaen"/>
          <w:lang w:val="hy-AM"/>
        </w:rPr>
        <w:t>սուբստրատի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նստեցնելու</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3. Սարքավորումներ` </w:t>
      </w:r>
      <w:r w:rsidRPr="00CD757A">
        <w:rPr>
          <w:rFonts w:ascii="GHEA Grapalat" w:hAnsi="GHEA Grapalat" w:cs="Sylfaen"/>
          <w:lang w:val="hy-AM"/>
        </w:rPr>
        <w:t>խոնավ</w:t>
      </w:r>
      <w:r w:rsidRPr="00CD757A">
        <w:rPr>
          <w:rFonts w:ascii="GHEA Grapalat" w:hAnsi="GHEA Grapalat"/>
          <w:lang w:val="hy-AM"/>
        </w:rPr>
        <w:t xml:space="preserve"> </w:t>
      </w:r>
      <w:r w:rsidRPr="00CD757A">
        <w:rPr>
          <w:rFonts w:ascii="GHEA Grapalat" w:hAnsi="GHEA Grapalat" w:cs="Sylfaen"/>
          <w:lang w:val="hy-AM"/>
        </w:rPr>
        <w:t>փաթաթման</w:t>
      </w:r>
      <w:r w:rsidRPr="00CD757A">
        <w:rPr>
          <w:rFonts w:ascii="GHEA Grapalat" w:hAnsi="GHEA Grapalat"/>
          <w:lang w:val="hy-AM"/>
        </w:rPr>
        <w:t xml:space="preserve"> </w:t>
      </w:r>
      <w:r w:rsidRPr="00CD757A">
        <w:rPr>
          <w:rFonts w:ascii="GHEA Grapalat" w:hAnsi="GHEA Grapalat" w:cs="Sylfaen"/>
          <w:lang w:val="hy-AM"/>
        </w:rPr>
        <w:t>մեթոդով</w:t>
      </w:r>
      <w:r w:rsidRPr="00CD757A">
        <w:rPr>
          <w:rFonts w:ascii="GHEA Grapalat" w:hAnsi="GHEA Grapalat"/>
          <w:lang w:val="hy-AM"/>
        </w:rPr>
        <w:t xml:space="preserve"> </w:t>
      </w:r>
      <w:r w:rsidRPr="00CD757A">
        <w:rPr>
          <w:rFonts w:ascii="GHEA Grapalat" w:hAnsi="GHEA Grapalat" w:cs="Sylfaen"/>
          <w:lang w:val="hy-AM"/>
        </w:rPr>
        <w:t>ջերմակայուն</w:t>
      </w:r>
      <w:r w:rsidRPr="00CD757A">
        <w:rPr>
          <w:rFonts w:ascii="GHEA Grapalat" w:hAnsi="GHEA Grapalat"/>
          <w:lang w:val="hy-AM"/>
        </w:rPr>
        <w:t xml:space="preserve"> </w:t>
      </w:r>
      <w:r w:rsidRPr="00CD757A">
        <w:rPr>
          <w:rFonts w:ascii="GHEA Grapalat" w:hAnsi="GHEA Grapalat" w:cs="Sylfaen"/>
          <w:lang w:val="hy-AM"/>
        </w:rPr>
        <w:t>կերամիկայի</w:t>
      </w:r>
      <w:r w:rsidRPr="00CD757A">
        <w:rPr>
          <w:rFonts w:ascii="GHEA Grapalat" w:hAnsi="GHEA Grapalat"/>
          <w:lang w:val="hy-AM"/>
        </w:rPr>
        <w:t xml:space="preserve"> (</w:t>
      </w:r>
      <w:r w:rsidRPr="00CD757A">
        <w:rPr>
          <w:rFonts w:ascii="GHEA Grapalat" w:hAnsi="GHEA Grapalat" w:cs="Sylfaen"/>
          <w:lang w:val="hy-AM"/>
        </w:rPr>
        <w:t>ինչպես</w:t>
      </w:r>
      <w:r w:rsidRPr="00CD757A">
        <w:rPr>
          <w:rFonts w:ascii="GHEA Grapalat" w:hAnsi="GHEA Grapalat"/>
          <w:lang w:val="hy-AM"/>
        </w:rPr>
        <w:t xml:space="preserve">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ալյումինի</w:t>
      </w:r>
      <w:r w:rsidRPr="00CD757A">
        <w:rPr>
          <w:rFonts w:ascii="GHEA Grapalat" w:hAnsi="GHEA Grapalat"/>
          <w:lang w:val="hy-AM"/>
        </w:rPr>
        <w:t xml:space="preserve"> </w:t>
      </w:r>
      <w:r w:rsidRPr="00CD757A">
        <w:rPr>
          <w:rFonts w:ascii="GHEA Grapalat" w:hAnsi="GHEA Grapalat" w:cs="Sylfaen"/>
          <w:lang w:val="hy-AM"/>
        </w:rPr>
        <w:t xml:space="preserve">օքսիդի/արզնահողի </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d. Ս</w:t>
      </w:r>
      <w:r w:rsidRPr="00CD757A">
        <w:rPr>
          <w:rFonts w:ascii="GHEA Grapalat" w:hAnsi="GHEA Grapalat" w:cs="Sylfaen"/>
          <w:lang w:val="hy-AM"/>
        </w:rPr>
        <w:t>արքավորումներ, որոնք նախագծված են 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հատուկ </w:t>
      </w:r>
      <w:r w:rsidRPr="00CD757A">
        <w:rPr>
          <w:rFonts w:ascii="GHEA Grapalat" w:hAnsi="GHEA Grapalat" w:cs="Sylfaen"/>
          <w:lang w:val="hy-AM"/>
        </w:rPr>
        <w:t>մանրաթելերի</w:t>
      </w:r>
      <w:r w:rsidRPr="00CD757A">
        <w:rPr>
          <w:rFonts w:ascii="GHEA Grapalat" w:hAnsi="GHEA Grapalat"/>
          <w:lang w:val="hy-AM"/>
        </w:rPr>
        <w:t xml:space="preserve"> </w:t>
      </w:r>
      <w:r w:rsidRPr="00CD757A">
        <w:rPr>
          <w:rFonts w:ascii="GHEA Grapalat" w:hAnsi="GHEA Grapalat" w:cs="Sylfaen"/>
          <w:lang w:val="hy-AM"/>
        </w:rPr>
        <w:t>մակերեսների</w:t>
      </w:r>
      <w:r w:rsidRPr="00CD757A">
        <w:rPr>
          <w:rFonts w:ascii="GHEA Grapalat" w:hAnsi="GHEA Grapalat"/>
          <w:lang w:val="hy-AM"/>
        </w:rPr>
        <w:t xml:space="preserve"> </w:t>
      </w:r>
      <w:r w:rsidRPr="00CD757A">
        <w:rPr>
          <w:rFonts w:ascii="GHEA Grapalat" w:hAnsi="GHEA Grapalat" w:cs="Sylfaen"/>
          <w:lang w:val="hy-AM"/>
        </w:rPr>
        <w:t>մշակման</w:t>
      </w:r>
      <w:r w:rsidRPr="00CD757A">
        <w:rPr>
          <w:rFonts w:ascii="GHEA Grapalat" w:hAnsi="GHEA Grapalat"/>
          <w:lang w:val="hy-AM"/>
        </w:rPr>
        <w:t xml:space="preserve"> կամ 9C110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կարգավորվող</w:t>
      </w:r>
      <w:r w:rsidRPr="00CD757A">
        <w:rPr>
          <w:rFonts w:ascii="GHEA Grapalat" w:hAnsi="GHEA Grapalat"/>
          <w:lang w:val="hy-AM"/>
        </w:rPr>
        <w:t xml:space="preserve"> նախահագեցած նյութերի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նախաշինվածքների</w:t>
      </w:r>
      <w:r w:rsidRPr="00CD757A">
        <w:rPr>
          <w:rFonts w:ascii="GHEA Grapalat" w:hAnsi="GHEA Grapalat"/>
          <w:lang w:val="hy-AM"/>
        </w:rPr>
        <w:t xml:space="preserve"> արտադրության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560"/>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1B101.d.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կարգավորվող</w:t>
      </w:r>
      <w:r w:rsidRPr="00CD757A">
        <w:rPr>
          <w:rFonts w:ascii="GHEA Grapalat" w:hAnsi="GHEA Grapalat"/>
          <w:i/>
          <w:lang w:val="hy-AM"/>
        </w:rPr>
        <w:t xml:space="preserve"> </w:t>
      </w:r>
      <w:r w:rsidRPr="00CD757A">
        <w:rPr>
          <w:rFonts w:ascii="GHEA Grapalat" w:hAnsi="GHEA Grapalat" w:cs="Sylfaen"/>
          <w:i/>
          <w:lang w:val="hy-AM"/>
        </w:rPr>
        <w:t>սարքավորումը</w:t>
      </w:r>
      <w:r w:rsidRPr="00CD757A">
        <w:rPr>
          <w:rFonts w:ascii="GHEA Grapalat" w:hAnsi="GHEA Grapalat"/>
          <w:i/>
          <w:lang w:val="hy-AM"/>
        </w:rPr>
        <w:t xml:space="preserve"> ներառ</w:t>
      </w:r>
      <w:r w:rsidRPr="00CD757A">
        <w:rPr>
          <w:rFonts w:ascii="GHEA Grapalat" w:hAnsi="GHEA Grapalat" w:cs="Sylfaen"/>
          <w:i/>
          <w:lang w:val="hy-AM"/>
        </w:rPr>
        <w:t>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անվիկները / </w:t>
      </w:r>
      <w:r w:rsidRPr="00CD757A">
        <w:rPr>
          <w:rFonts w:ascii="GHEA Grapalat" w:hAnsi="GHEA Grapalat" w:cs="Sylfaen"/>
          <w:i/>
          <w:lang w:val="hy-AM"/>
        </w:rPr>
        <w:t>լիսեռիկները</w:t>
      </w:r>
      <w:r w:rsidRPr="00CD757A">
        <w:rPr>
          <w:rFonts w:ascii="GHEA Grapalat" w:hAnsi="GHEA Grapalat"/>
          <w:i/>
          <w:lang w:val="hy-AM"/>
        </w:rPr>
        <w:t xml:space="preserve">, </w:t>
      </w:r>
      <w:r w:rsidRPr="00CD757A">
        <w:rPr>
          <w:rFonts w:ascii="GHEA Grapalat" w:hAnsi="GHEA Grapalat" w:cs="Sylfaen"/>
          <w:i/>
          <w:lang w:val="hy-AM"/>
        </w:rPr>
        <w:t>մանրաթելերի</w:t>
      </w:r>
      <w:r w:rsidRPr="00CD757A">
        <w:rPr>
          <w:rFonts w:ascii="GHEA Grapalat" w:hAnsi="GHEA Grapalat"/>
          <w:i/>
          <w:lang w:val="hy-AM"/>
        </w:rPr>
        <w:t xml:space="preserve"> </w:t>
      </w:r>
      <w:r w:rsidRPr="00CD757A">
        <w:rPr>
          <w:rFonts w:ascii="GHEA Grapalat" w:hAnsi="GHEA Grapalat" w:cs="Sylfaen"/>
          <w:i/>
          <w:lang w:val="hy-AM"/>
        </w:rPr>
        <w:t>ձգման</w:t>
      </w:r>
      <w:r w:rsidRPr="00CD757A">
        <w:rPr>
          <w:rFonts w:ascii="GHEA Grapalat" w:hAnsi="GHEA Grapalat"/>
          <w:i/>
          <w:lang w:val="hy-AM"/>
        </w:rPr>
        <w:t xml:space="preserve"> </w:t>
      </w:r>
      <w:r w:rsidRPr="00CD757A">
        <w:rPr>
          <w:rFonts w:ascii="GHEA Grapalat" w:hAnsi="GHEA Grapalat" w:cs="Sylfaen"/>
          <w:i/>
          <w:lang w:val="hy-AM"/>
        </w:rPr>
        <w:t>տեղակայանքները</w:t>
      </w:r>
      <w:r w:rsidRPr="00CD757A">
        <w:rPr>
          <w:rFonts w:ascii="GHEA Grapalat" w:hAnsi="GHEA Grapalat"/>
          <w:i/>
          <w:lang w:val="hy-AM"/>
        </w:rPr>
        <w:t xml:space="preserve">, </w:t>
      </w:r>
      <w:r w:rsidRPr="00CD757A">
        <w:rPr>
          <w:rFonts w:ascii="GHEA Grapalat" w:hAnsi="GHEA Grapalat" w:cs="Sylfaen"/>
          <w:i/>
          <w:lang w:val="hy-AM"/>
        </w:rPr>
        <w:t>սարքավորումը</w:t>
      </w:r>
      <w:r w:rsidRPr="00CD757A">
        <w:rPr>
          <w:rFonts w:ascii="GHEA Grapalat" w:hAnsi="GHEA Grapalat"/>
          <w:i/>
          <w:lang w:val="hy-AM"/>
        </w:rPr>
        <w:t xml:space="preserve">` </w:t>
      </w:r>
      <w:r w:rsidRPr="00CD757A">
        <w:rPr>
          <w:rFonts w:ascii="GHEA Grapalat" w:hAnsi="GHEA Grapalat" w:cs="Sylfaen"/>
          <w:i/>
          <w:lang w:val="hy-AM"/>
        </w:rPr>
        <w:t>մակերևույթների</w:t>
      </w:r>
      <w:r w:rsidRPr="00CD757A">
        <w:rPr>
          <w:rFonts w:ascii="GHEA Grapalat" w:hAnsi="GHEA Grapalat"/>
          <w:i/>
          <w:lang w:val="hy-AM"/>
        </w:rPr>
        <w:t xml:space="preserve"> </w:t>
      </w:r>
      <w:r w:rsidRPr="00CD757A">
        <w:rPr>
          <w:rFonts w:ascii="GHEA Grapalat" w:hAnsi="GHEA Grapalat" w:cs="Sylfaen"/>
          <w:i/>
          <w:lang w:val="hy-AM"/>
        </w:rPr>
        <w:t>թաղանթապատման</w:t>
      </w:r>
      <w:r w:rsidRPr="00CD757A">
        <w:rPr>
          <w:rFonts w:ascii="GHEA Grapalat" w:hAnsi="GHEA Grapalat"/>
          <w:i/>
          <w:lang w:val="hy-AM"/>
        </w:rPr>
        <w:t xml:space="preserve"> /երեսապատման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կտրող</w:t>
      </w:r>
      <w:r w:rsidRPr="00CD757A">
        <w:rPr>
          <w:rFonts w:ascii="GHEA Grapalat" w:hAnsi="GHEA Grapalat"/>
          <w:i/>
          <w:lang w:val="hy-AM"/>
        </w:rPr>
        <w:t xml:space="preserve"> </w:t>
      </w:r>
      <w:r w:rsidRPr="00CD757A">
        <w:rPr>
          <w:rFonts w:ascii="GHEA Grapalat" w:hAnsi="GHEA Grapalat" w:cs="Sylfaen"/>
          <w:i/>
          <w:lang w:val="hy-AM"/>
        </w:rPr>
        <w:t>սարքավորումը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ձևող/ձևակտրող մամլահատերը/մատրիցաները</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1B102</w:t>
      </w:r>
      <w:r w:rsidRPr="00CD757A">
        <w:rPr>
          <w:rFonts w:ascii="GHEA Grapalat" w:hAnsi="GHEA Grapalat"/>
          <w:lang w:val="hy-AM"/>
        </w:rPr>
        <w:tab/>
        <w:t xml:space="preserve">Մետաղական փոշու </w:t>
      </w:r>
      <w:r w:rsidR="009A44E7">
        <w:rPr>
          <w:rFonts w:ascii="GHEA Grapalat" w:hAnsi="GHEA Grapalat"/>
          <w:lang w:val="hy-AM"/>
        </w:rPr>
        <w:t>“</w:t>
      </w:r>
      <w:r w:rsidRPr="00CD757A">
        <w:rPr>
          <w:rFonts w:ascii="GHEA Grapalat" w:hAnsi="GHEA Grapalat" w:cs="Sylfaen"/>
          <w:lang w:val="hy-AM"/>
        </w:rPr>
        <w:t>արտադրման</w:t>
      </w:r>
      <w:r w:rsidRPr="00CD757A">
        <w:rPr>
          <w:rFonts w:ascii="GHEA Grapalat" w:hAnsi="GHEA Grapalat"/>
          <w:lang w:val="hy-AM"/>
        </w:rPr>
        <w:t xml:space="preserve"> </w:t>
      </w:r>
      <w:r w:rsidRPr="00CD757A">
        <w:rPr>
          <w:rFonts w:ascii="GHEA Grapalat" w:hAnsi="GHEA Grapalat" w:cs="Sylfaen"/>
          <w:lang w:val="hy-AM"/>
        </w:rPr>
        <w:t>սարքավորումը</w:t>
      </w:r>
      <w:r w:rsidR="00D76829" w:rsidRPr="00CD757A">
        <w:rPr>
          <w:rFonts w:ascii="GHEA Grapalat" w:hAnsi="GHEA Grapalat"/>
          <w:lang w:val="hy-AM"/>
        </w:rPr>
        <w:t>”</w:t>
      </w:r>
      <w:r w:rsidRPr="00CD757A">
        <w:rPr>
          <w:rFonts w:ascii="GHEA Grapalat" w:hAnsi="GHEA Grapalat"/>
          <w:lang w:val="hy-AM"/>
        </w:rPr>
        <w:t xml:space="preserve">, բացի նրանցից,որոնք հատկորոշված են 1B002 </w:t>
      </w:r>
      <w:r w:rsidRPr="00CD757A">
        <w:rPr>
          <w:rFonts w:ascii="GHEA Grapalat" w:hAnsi="GHEA Grapalat" w:cs="Sylfaen"/>
          <w:lang w:val="hy-AM"/>
        </w:rPr>
        <w:t>կետում</w:t>
      </w:r>
      <w:r w:rsidRPr="00CD757A">
        <w:rPr>
          <w:rFonts w:ascii="GHEA Grapalat" w:hAnsi="GHEA Grapalat"/>
          <w:lang w:val="hy-AM"/>
        </w:rPr>
        <w:t xml:space="preserve">, և դրանց </w:t>
      </w:r>
      <w:r w:rsidRPr="00CD757A">
        <w:rPr>
          <w:rFonts w:ascii="GHEA Grapalat" w:hAnsi="GHEA Grapalat" w:cs="Sylfaen"/>
          <w:lang w:val="hy-AM"/>
        </w:rPr>
        <w:t>բաղադրամասերը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1B115. b.</w:t>
      </w:r>
      <w:r w:rsidRPr="00CD757A">
        <w:rPr>
          <w:rFonts w:ascii="GHEA Grapalat" w:hAnsi="GHEA Grapalat" w:cs="Times LatArm"/>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lastRenderedPageBreak/>
        <w:t xml:space="preserve">a. Մետաղական </w:t>
      </w:r>
      <w:r w:rsidRPr="00CD757A">
        <w:rPr>
          <w:rFonts w:ascii="GHEA Grapalat" w:hAnsi="GHEA Grapalat" w:cs="Sylfaen"/>
          <w:lang w:val="hy-AM"/>
        </w:rPr>
        <w:t>փոշու</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արտադրման</w:t>
      </w:r>
      <w:r w:rsidRPr="00CD757A">
        <w:rPr>
          <w:rFonts w:ascii="GHEA Grapalat" w:hAnsi="GHEA Grapalat"/>
          <w:lang w:val="hy-AM"/>
        </w:rPr>
        <w:t xml:space="preserve"> </w:t>
      </w:r>
      <w:r w:rsidRPr="00CD757A">
        <w:rPr>
          <w:rFonts w:ascii="GHEA Grapalat" w:hAnsi="GHEA Grapalat" w:cs="Sylfaen"/>
          <w:lang w:val="hy-AM"/>
        </w:rPr>
        <w:t>սարքավորումը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կիրառվել</w:t>
      </w:r>
      <w:r w:rsidRPr="00CD757A">
        <w:rPr>
          <w:rFonts w:ascii="GHEA Grapalat" w:hAnsi="GHEA Grapalat"/>
          <w:lang w:val="hy-AM"/>
        </w:rPr>
        <w:t xml:space="preserve"> վերա</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միջավայրում</w:t>
      </w:r>
      <w:r w:rsidRPr="00CD757A">
        <w:rPr>
          <w:rFonts w:ascii="GHEA Grapalat" w:hAnsi="GHEA Grapalat"/>
          <w:lang w:val="hy-AM"/>
        </w:rPr>
        <w:t xml:space="preserve"> </w:t>
      </w:r>
      <w:r w:rsidRPr="00CD757A">
        <w:rPr>
          <w:rFonts w:ascii="GHEA Grapalat" w:hAnsi="GHEA Grapalat" w:cs="Sylfaen"/>
          <w:lang w:val="hy-AM"/>
        </w:rPr>
        <w:t>այնպիսի</w:t>
      </w:r>
      <w:r w:rsidRPr="00CD757A">
        <w:rPr>
          <w:rFonts w:ascii="GHEA Grapalat" w:hAnsi="GHEA Grapalat"/>
          <w:lang w:val="hy-AM"/>
        </w:rPr>
        <w:t xml:space="preserve"> կորնթա</w:t>
      </w:r>
      <w:r w:rsidRPr="00CD757A">
        <w:rPr>
          <w:rFonts w:ascii="GHEA Grapalat" w:hAnsi="GHEA Grapalat" w:cs="Sylfaen"/>
          <w:lang w:val="hy-AM"/>
        </w:rPr>
        <w:t>ձև, գնդակերպ կամ ատոմացված նյութերի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վերահսկվում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1C011.a., 1C011.b., 1C111.a.1., 1C111.a.2. </w:t>
      </w:r>
      <w:r w:rsidRPr="00CD757A">
        <w:rPr>
          <w:rFonts w:ascii="GHEA Grapalat" w:hAnsi="GHEA Grapalat" w:cs="Sylfaen"/>
          <w:lang w:val="hy-AM"/>
        </w:rPr>
        <w:t>կետերով, կամ Ռազմական նշանակության ապրանքների վերահսկման ցանկոով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b. Հատուկ նախագծ</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 xml:space="preserve">բաղադրամասեր </w:t>
      </w:r>
      <w:r w:rsidRPr="00CD757A">
        <w:rPr>
          <w:rFonts w:ascii="GHEA Grapalat" w:hAnsi="GHEA Grapalat"/>
          <w:lang w:val="hy-AM"/>
        </w:rPr>
        <w:t xml:space="preserve">1B002 </w:t>
      </w:r>
      <w:r w:rsidRPr="00CD757A">
        <w:rPr>
          <w:rFonts w:ascii="GHEA Grapalat" w:hAnsi="GHEA Grapalat" w:cs="Sylfaen"/>
          <w:lang w:val="hy-AM"/>
        </w:rPr>
        <w:t>կամ</w:t>
      </w:r>
      <w:r w:rsidRPr="00CD757A">
        <w:rPr>
          <w:rFonts w:ascii="GHEA Grapalat" w:hAnsi="GHEA Grapalat"/>
          <w:lang w:val="hy-AM"/>
        </w:rPr>
        <w:t xml:space="preserve"> 1B102.a.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արտադրական</w:t>
      </w:r>
      <w:r w:rsidRPr="00CD757A">
        <w:rPr>
          <w:rFonts w:ascii="GHEA Grapalat" w:hAnsi="GHEA Grapalat"/>
          <w:lang w:val="hy-AM"/>
        </w:rPr>
        <w:t xml:space="preserve"> </w:t>
      </w:r>
      <w:r w:rsidRPr="00CD757A">
        <w:rPr>
          <w:rFonts w:ascii="GHEA Grapalat" w:hAnsi="GHEA Grapalat" w:cs="Sylfaen"/>
          <w:lang w:val="hy-AM"/>
        </w:rPr>
        <w:t>սարքավորման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1B102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lang w:val="hy-AM"/>
        </w:rPr>
      </w:pPr>
      <w:r w:rsidRPr="00CD757A">
        <w:rPr>
          <w:rFonts w:ascii="GHEA Grapalat" w:hAnsi="GHEA Grapalat"/>
          <w:lang w:val="hy-AM"/>
        </w:rPr>
        <w:t xml:space="preserve">a. </w:t>
      </w:r>
      <w:r w:rsidRPr="00CD757A">
        <w:rPr>
          <w:rFonts w:ascii="GHEA Grapalat" w:hAnsi="GHEA Grapalat"/>
          <w:i/>
          <w:lang w:val="hy-AM"/>
        </w:rPr>
        <w:t xml:space="preserve">Պլազմային </w:t>
      </w:r>
      <w:r w:rsidRPr="00CD757A">
        <w:rPr>
          <w:rFonts w:ascii="GHEA Grapalat" w:hAnsi="GHEA Grapalat" w:cs="Sylfaen"/>
          <w:i/>
          <w:lang w:val="hy-AM"/>
        </w:rPr>
        <w:t>գեներատորներ</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հաճախականության</w:t>
      </w:r>
      <w:r w:rsidRPr="00CD757A">
        <w:rPr>
          <w:rFonts w:ascii="GHEA Grapalat" w:hAnsi="GHEA Grapalat"/>
          <w:i/>
          <w:lang w:val="hy-AM"/>
        </w:rPr>
        <w:t xml:space="preserve">, </w:t>
      </w:r>
      <w:r w:rsidRPr="00CD757A">
        <w:rPr>
          <w:rFonts w:ascii="GHEA Grapalat" w:hAnsi="GHEA Grapalat" w:cs="Sylfaen"/>
          <w:i/>
          <w:lang w:val="hy-AM"/>
        </w:rPr>
        <w:t>էլեկտրա</w:t>
      </w:r>
      <w:r w:rsidRPr="00CD757A">
        <w:rPr>
          <w:rFonts w:ascii="GHEA Grapalat" w:hAnsi="GHEA Grapalat"/>
          <w:i/>
          <w:lang w:val="hy-AM"/>
        </w:rPr>
        <w:t>-</w:t>
      </w:r>
      <w:r w:rsidRPr="00CD757A">
        <w:rPr>
          <w:rFonts w:ascii="GHEA Grapalat" w:hAnsi="GHEA Grapalat" w:cs="Sylfaen"/>
          <w:i/>
          <w:lang w:val="hy-AM"/>
        </w:rPr>
        <w:t>աղեղային</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կիրառվել</w:t>
      </w:r>
      <w:r w:rsidRPr="00CD757A">
        <w:rPr>
          <w:rFonts w:ascii="GHEA Grapalat" w:hAnsi="GHEA Grapalat"/>
          <w:i/>
          <w:lang w:val="hy-AM"/>
        </w:rPr>
        <w:t xml:space="preserve"> </w:t>
      </w:r>
      <w:r w:rsidRPr="00CD757A">
        <w:rPr>
          <w:rFonts w:ascii="GHEA Grapalat" w:hAnsi="GHEA Grapalat" w:cs="Sylfaen"/>
          <w:i/>
          <w:lang w:val="hy-AM"/>
        </w:rPr>
        <w:t>փոշեցրված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գնդահատիկ մետաղական</w:t>
      </w:r>
      <w:r w:rsidRPr="00CD757A">
        <w:rPr>
          <w:rFonts w:ascii="GHEA Grapalat" w:hAnsi="GHEA Grapalat"/>
          <w:i/>
          <w:lang w:val="hy-AM"/>
        </w:rPr>
        <w:t xml:space="preserve"> </w:t>
      </w:r>
      <w:r w:rsidRPr="00CD757A">
        <w:rPr>
          <w:rFonts w:ascii="GHEA Grapalat" w:hAnsi="GHEA Grapalat" w:cs="Sylfaen"/>
          <w:i/>
          <w:lang w:val="hy-AM"/>
        </w:rPr>
        <w:t>փոշիների ստացման</w:t>
      </w:r>
      <w:r w:rsidRPr="00CD757A">
        <w:rPr>
          <w:rFonts w:ascii="GHEA Grapalat" w:hAnsi="GHEA Grapalat"/>
          <w:i/>
          <w:lang w:val="hy-AM"/>
        </w:rPr>
        <w:t xml:space="preserve"> </w:t>
      </w:r>
      <w:r w:rsidRPr="00CD757A">
        <w:rPr>
          <w:rFonts w:ascii="GHEA Grapalat" w:hAnsi="GHEA Grapalat" w:cs="Sylfaen"/>
          <w:i/>
          <w:lang w:val="hy-AM"/>
        </w:rPr>
        <w:t xml:space="preserve">համար, </w:t>
      </w:r>
      <w:r w:rsidRPr="00CD757A">
        <w:rPr>
          <w:rFonts w:ascii="GHEA Grapalat" w:hAnsi="GHEA Grapalat"/>
          <w:i/>
          <w:lang w:val="hy-AM"/>
        </w:rPr>
        <w:t xml:space="preserve">երբ գործընթացը </w:t>
      </w:r>
      <w:r w:rsidRPr="00CD757A">
        <w:rPr>
          <w:rFonts w:ascii="GHEA Grapalat" w:hAnsi="GHEA Grapalat" w:cs="Sylfaen"/>
          <w:i/>
          <w:lang w:val="hy-AM"/>
        </w:rPr>
        <w:t>կազմակերպված է արգոնաջրային</w:t>
      </w:r>
      <w:r w:rsidRPr="00CD757A">
        <w:rPr>
          <w:rFonts w:ascii="GHEA Grapalat" w:hAnsi="GHEA Grapalat"/>
          <w:i/>
          <w:lang w:val="hy-AM"/>
        </w:rPr>
        <w:t xml:space="preserve"> </w:t>
      </w:r>
      <w:r w:rsidRPr="00CD757A">
        <w:rPr>
          <w:rFonts w:ascii="GHEA Grapalat" w:hAnsi="GHEA Grapalat" w:cs="Sylfaen"/>
          <w:i/>
          <w:lang w:val="hy-AM"/>
        </w:rPr>
        <w:t>միջավայրում</w:t>
      </w:r>
      <w:r w:rsidRPr="00CD757A">
        <w:rPr>
          <w:rFonts w:ascii="GHEA Grapalat" w:hAnsi="GHEA Grapalat" w:cs="Times LatArm"/>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lang w:val="hy-AM"/>
        </w:rPr>
      </w:pPr>
      <w:r w:rsidRPr="00CD757A">
        <w:rPr>
          <w:rFonts w:ascii="GHEA Grapalat" w:hAnsi="GHEA Grapalat"/>
          <w:i/>
          <w:lang w:val="hy-AM"/>
        </w:rPr>
        <w:t xml:space="preserve">b. Էլեկտրապայթուցիչ </w:t>
      </w:r>
      <w:r w:rsidRPr="00CD757A">
        <w:rPr>
          <w:rFonts w:ascii="GHEA Grapalat" w:hAnsi="GHEA Grapalat" w:cs="Sylfaen"/>
          <w:i/>
          <w:lang w:val="hy-AM"/>
        </w:rPr>
        <w:t>սարքավորում</w:t>
      </w:r>
      <w:r w:rsidRPr="00CD757A">
        <w:rPr>
          <w:rFonts w:ascii="GHEA Grapalat" w:hAnsi="GHEA Grapalat"/>
          <w:i/>
          <w:lang w:val="hy-AM"/>
        </w:rPr>
        <w:t xml:space="preserve">, </w:t>
      </w:r>
      <w:r w:rsidRPr="00CD757A">
        <w:rPr>
          <w:rFonts w:ascii="GHEA Grapalat" w:hAnsi="GHEA Grapalat" w:cs="Sylfaen"/>
          <w:i/>
          <w:lang w:val="hy-AM"/>
        </w:rPr>
        <w:t>որը</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կիրառվել</w:t>
      </w:r>
      <w:r w:rsidRPr="00CD757A">
        <w:rPr>
          <w:rFonts w:ascii="GHEA Grapalat" w:hAnsi="GHEA Grapalat"/>
          <w:i/>
          <w:lang w:val="hy-AM"/>
        </w:rPr>
        <w:t xml:space="preserve"> </w:t>
      </w:r>
      <w:r w:rsidRPr="00CD757A">
        <w:rPr>
          <w:rFonts w:ascii="GHEA Grapalat" w:hAnsi="GHEA Grapalat" w:cs="Sylfaen"/>
          <w:i/>
          <w:lang w:val="hy-AM"/>
        </w:rPr>
        <w:t>փոշեցրված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գնդահատիկ մետաղական</w:t>
      </w:r>
      <w:r w:rsidRPr="00CD757A">
        <w:rPr>
          <w:rFonts w:ascii="GHEA Grapalat" w:hAnsi="GHEA Grapalat"/>
          <w:i/>
          <w:lang w:val="hy-AM"/>
        </w:rPr>
        <w:t xml:space="preserve"> </w:t>
      </w:r>
      <w:r w:rsidRPr="00CD757A">
        <w:rPr>
          <w:rFonts w:ascii="GHEA Grapalat" w:hAnsi="GHEA Grapalat" w:cs="Sylfaen"/>
          <w:i/>
          <w:lang w:val="hy-AM"/>
        </w:rPr>
        <w:t>փոշիների ստացման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երբ գործընթացը </w:t>
      </w:r>
      <w:r w:rsidRPr="00CD757A">
        <w:rPr>
          <w:rFonts w:ascii="GHEA Grapalat" w:hAnsi="GHEA Grapalat" w:cs="Sylfaen"/>
          <w:i/>
          <w:lang w:val="hy-AM"/>
        </w:rPr>
        <w:t>կազմակերպված է արգոնա</w:t>
      </w:r>
      <w:r w:rsidRPr="00CD757A">
        <w:rPr>
          <w:rFonts w:ascii="GHEA Grapalat" w:hAnsi="GHEA Grapalat"/>
          <w:i/>
          <w:lang w:val="hy-AM"/>
        </w:rPr>
        <w:t>-</w:t>
      </w:r>
      <w:r w:rsidRPr="00CD757A">
        <w:rPr>
          <w:rFonts w:ascii="GHEA Grapalat" w:hAnsi="GHEA Grapalat" w:cs="Sylfaen"/>
          <w:i/>
          <w:lang w:val="hy-AM"/>
        </w:rPr>
        <w:t>ջրային</w:t>
      </w:r>
      <w:r w:rsidRPr="00CD757A">
        <w:rPr>
          <w:rFonts w:ascii="GHEA Grapalat" w:hAnsi="GHEA Grapalat"/>
          <w:i/>
          <w:lang w:val="hy-AM"/>
        </w:rPr>
        <w:t xml:space="preserve"> </w:t>
      </w:r>
      <w:r w:rsidRPr="00CD757A">
        <w:rPr>
          <w:rFonts w:ascii="GHEA Grapalat" w:hAnsi="GHEA Grapalat" w:cs="Sylfaen"/>
          <w:i/>
          <w:lang w:val="hy-AM"/>
        </w:rPr>
        <w:t>միջավայրում</w:t>
      </w:r>
      <w:r w:rsidRPr="00CD757A">
        <w:rPr>
          <w:rFonts w:ascii="GHEA Grapalat" w:hAnsi="GHEA Grapalat" w:cs="Times LatArm"/>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cs="Times LatArm"/>
          <w:i/>
          <w:lang w:val="hy-AM"/>
        </w:rPr>
      </w:pPr>
      <w:r w:rsidRPr="00CD757A">
        <w:rPr>
          <w:rFonts w:ascii="GHEA Grapalat" w:hAnsi="GHEA Grapalat"/>
          <w:i/>
          <w:lang w:val="hy-AM"/>
        </w:rPr>
        <w:t>c. Սարքավորում</w:t>
      </w:r>
      <w:r w:rsidRPr="00CD757A">
        <w:rPr>
          <w:rFonts w:ascii="GHEA Grapalat" w:hAnsi="GHEA Grapalat" w:cs="Sylfaen"/>
          <w:i/>
          <w:lang w:val="hy-AM"/>
        </w:rPr>
        <w:t>, որը կարող է օգտագործվել</w:t>
      </w:r>
      <w:r w:rsidRPr="00CD757A">
        <w:rPr>
          <w:rFonts w:ascii="GHEA Grapalat" w:hAnsi="GHEA Grapalat"/>
          <w:i/>
          <w:lang w:val="hy-AM"/>
        </w:rPr>
        <w:t xml:space="preserve"> </w:t>
      </w:r>
      <w:r w:rsidRPr="00CD757A">
        <w:rPr>
          <w:rFonts w:ascii="GHEA Grapalat" w:hAnsi="GHEA Grapalat" w:cs="Sylfaen"/>
          <w:i/>
          <w:lang w:val="hy-AM"/>
        </w:rPr>
        <w:t>ալյումինային</w:t>
      </w:r>
      <w:r w:rsidRPr="00CD757A">
        <w:rPr>
          <w:rFonts w:ascii="GHEA Grapalat" w:hAnsi="GHEA Grapalat"/>
          <w:i/>
          <w:lang w:val="hy-AM"/>
        </w:rPr>
        <w:t xml:space="preserve"> </w:t>
      </w:r>
      <w:r w:rsidRPr="00CD757A">
        <w:rPr>
          <w:rFonts w:ascii="GHEA Grapalat" w:hAnsi="GHEA Grapalat" w:cs="Sylfaen"/>
          <w:i/>
          <w:lang w:val="hy-AM"/>
        </w:rPr>
        <w:t>գնդահատիկ փոշիների</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արտադրության</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իներտ</w:t>
      </w:r>
      <w:r w:rsidRPr="00CD757A">
        <w:rPr>
          <w:rFonts w:ascii="GHEA Grapalat" w:hAnsi="GHEA Grapalat"/>
          <w:i/>
          <w:lang w:val="hy-AM"/>
        </w:rPr>
        <w:t xml:space="preserve"> </w:t>
      </w:r>
      <w:r w:rsidRPr="00CD757A">
        <w:rPr>
          <w:rFonts w:ascii="GHEA Grapalat" w:hAnsi="GHEA Grapalat" w:cs="Sylfaen"/>
          <w:i/>
          <w:lang w:val="hy-AM"/>
        </w:rPr>
        <w:t>միջավայրում</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 </w:t>
      </w:r>
      <w:r w:rsidRPr="00CD757A">
        <w:rPr>
          <w:rFonts w:ascii="GHEA Grapalat" w:hAnsi="GHEA Grapalat" w:cs="Sylfaen"/>
          <w:i/>
          <w:lang w:val="hy-AM"/>
        </w:rPr>
        <w:t>ազոտի</w:t>
      </w:r>
      <w:r w:rsidRPr="00CD757A">
        <w:rPr>
          <w:rFonts w:ascii="GHEA Grapalat" w:hAnsi="GHEA Grapalat"/>
          <w:i/>
          <w:lang w:val="hy-AM"/>
        </w:rPr>
        <w:t xml:space="preserve">) </w:t>
      </w:r>
      <w:r w:rsidRPr="00CD757A">
        <w:rPr>
          <w:rFonts w:ascii="GHEA Grapalat" w:hAnsi="GHEA Grapalat" w:cs="Sylfaen"/>
          <w:i/>
          <w:lang w:val="hy-AM"/>
        </w:rPr>
        <w:t>հալույթի</w:t>
      </w:r>
      <w:r w:rsidRPr="00CD757A">
        <w:rPr>
          <w:rFonts w:ascii="GHEA Grapalat" w:hAnsi="GHEA Grapalat"/>
          <w:i/>
          <w:lang w:val="hy-AM"/>
        </w:rPr>
        <w:t xml:space="preserve"> </w:t>
      </w:r>
      <w:r w:rsidRPr="00CD757A">
        <w:rPr>
          <w:rFonts w:ascii="GHEA Grapalat" w:hAnsi="GHEA Grapalat" w:cs="Sylfaen"/>
          <w:i/>
          <w:lang w:val="hy-AM"/>
        </w:rPr>
        <w:t xml:space="preserve">փոշեցրումը </w:t>
      </w:r>
      <w:r w:rsidRPr="00CD757A">
        <w:rPr>
          <w:rFonts w:ascii="GHEA Grapalat" w:hAnsi="GHEA Grapalat"/>
          <w:i/>
          <w:lang w:val="hy-AM"/>
        </w:rPr>
        <w:t>կազմակերպելու միջոցով</w:t>
      </w:r>
      <w:r w:rsidRPr="00CD757A">
        <w:rPr>
          <w:rFonts w:ascii="GHEA Grapalat" w:hAnsi="GHEA Grapalat" w:cs="Times LatArm"/>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u w:val="single"/>
          <w:lang w:val="hy-AM"/>
        </w:rPr>
      </w:pPr>
      <w:r w:rsidRPr="00CD757A">
        <w:rPr>
          <w:rFonts w:ascii="GHEA Grapalat" w:hAnsi="GHEA Grapalat"/>
          <w:lang w:val="hy-AM"/>
        </w:rPr>
        <w:t>1B115</w:t>
      </w:r>
      <w:r w:rsidRPr="00CD757A">
        <w:rPr>
          <w:rFonts w:ascii="GHEA Grapalat" w:hAnsi="GHEA Grapalat"/>
          <w:lang w:val="hy-AM"/>
        </w:rPr>
        <w:tab/>
        <w:t xml:space="preserve">Սարքավորում, </w:t>
      </w:r>
      <w:r w:rsidRPr="00CD757A">
        <w:rPr>
          <w:rFonts w:ascii="GHEA Grapalat" w:hAnsi="GHEA Grapalat" w:cs="Sylfaen"/>
          <w:lang w:val="hy-AM"/>
        </w:rPr>
        <w:t xml:space="preserve">բացի նրանցից, որոնք հատկորոշված են </w:t>
      </w:r>
      <w:r w:rsidRPr="00CD757A">
        <w:rPr>
          <w:rFonts w:ascii="GHEA Grapalat" w:hAnsi="GHEA Grapalat"/>
          <w:lang w:val="hy-AM"/>
        </w:rPr>
        <w:t xml:space="preserve">1B002 </w:t>
      </w:r>
      <w:r w:rsidRPr="00CD757A">
        <w:rPr>
          <w:rFonts w:ascii="GHEA Grapalat" w:hAnsi="GHEA Grapalat" w:cs="Sylfaen"/>
          <w:lang w:val="hy-AM"/>
        </w:rPr>
        <w:t>կամ</w:t>
      </w:r>
      <w:r w:rsidRPr="00CD757A">
        <w:rPr>
          <w:rFonts w:ascii="GHEA Grapalat" w:hAnsi="GHEA Grapalat"/>
          <w:lang w:val="hy-AM"/>
        </w:rPr>
        <w:t xml:space="preserve"> 1B102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վառելիքի</w:t>
      </w:r>
      <w:r w:rsidRPr="00CD757A">
        <w:rPr>
          <w:rFonts w:ascii="GHEA Grapalat" w:hAnsi="GHEA Grapalat"/>
          <w:lang w:val="hy-AM"/>
        </w:rPr>
        <w:t xml:space="preserve"> և վառելիքի </w:t>
      </w:r>
      <w:r w:rsidRPr="00CD757A">
        <w:rPr>
          <w:rFonts w:ascii="GHEA Grapalat" w:hAnsi="GHEA Grapalat" w:cs="Sylfaen"/>
          <w:lang w:val="hy-AM"/>
        </w:rPr>
        <w:t xml:space="preserve">բաղադրատարրերի և հատուկ </w:t>
      </w:r>
      <w:r w:rsidRPr="00CD757A">
        <w:rPr>
          <w:rFonts w:ascii="GHEA Grapalat" w:hAnsi="GHEA Grapalat"/>
          <w:lang w:val="hy-AM"/>
        </w:rPr>
        <w:t>նախագծ</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բաղադրիչների 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 xml:space="preserve">Արտադրական </w:t>
      </w:r>
      <w:r w:rsidRPr="00CD757A">
        <w:rPr>
          <w:rFonts w:ascii="GHEA Grapalat" w:hAnsi="GHEA Grapalat" w:cs="Sylfaen"/>
          <w:lang w:val="hy-AM"/>
        </w:rPr>
        <w:t>սարքավորում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վառելիքի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w:t>
      </w:r>
      <w:r w:rsidRPr="00CD757A">
        <w:rPr>
          <w:rFonts w:ascii="GHEA Grapalat" w:hAnsi="GHEA Grapalat"/>
          <w:lang w:val="hy-AM"/>
        </w:rPr>
        <w:t xml:space="preserve"> </w:t>
      </w:r>
      <w:r w:rsidRPr="00CD757A">
        <w:rPr>
          <w:rFonts w:ascii="GHEA Grapalat" w:hAnsi="GHEA Grapalat" w:cs="Sylfaen"/>
          <w:lang w:val="hy-AM"/>
        </w:rPr>
        <w:t>բաղադրատարրերի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փոխադրման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ընդունման</w:t>
      </w:r>
      <w:r w:rsidRPr="00CD757A">
        <w:rPr>
          <w:rFonts w:ascii="GHEA Grapalat" w:hAnsi="GHEA Grapalat"/>
          <w:lang w:val="hy-AM"/>
        </w:rPr>
        <w:t xml:space="preserve"> </w:t>
      </w:r>
      <w:r w:rsidRPr="00CD757A">
        <w:rPr>
          <w:rFonts w:ascii="GHEA Grapalat" w:hAnsi="GHEA Grapalat" w:cs="Sylfaen"/>
          <w:lang w:val="hy-AM"/>
        </w:rPr>
        <w:t>փորձարկումների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վերահսկվում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1C011.a., 1C011.b., 1C111 </w:t>
      </w:r>
      <w:r w:rsidRPr="00CD757A">
        <w:rPr>
          <w:rFonts w:ascii="GHEA Grapalat" w:hAnsi="GHEA Grapalat" w:cs="Sylfaen"/>
          <w:lang w:val="hy-AM"/>
        </w:rPr>
        <w:t>կետերով, կամ Ռազմական նշանակության ապրանքների վերահսկման ցանկով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 xml:space="preserve">Արտադրական </w:t>
      </w:r>
      <w:r w:rsidRPr="00CD757A">
        <w:rPr>
          <w:rFonts w:ascii="GHEA Grapalat" w:hAnsi="GHEA Grapalat" w:cs="Sylfaen"/>
          <w:lang w:val="hy-AM"/>
        </w:rPr>
        <w:t>սարքավորում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վառելիքի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w:t>
      </w:r>
      <w:r w:rsidRPr="00CD757A">
        <w:rPr>
          <w:rFonts w:ascii="GHEA Grapalat" w:hAnsi="GHEA Grapalat"/>
          <w:lang w:val="hy-AM"/>
        </w:rPr>
        <w:t xml:space="preserve"> </w:t>
      </w:r>
      <w:r w:rsidRPr="00CD757A">
        <w:rPr>
          <w:rFonts w:ascii="GHEA Grapalat" w:hAnsi="GHEA Grapalat" w:cs="Sylfaen"/>
          <w:lang w:val="hy-AM"/>
        </w:rPr>
        <w:t>բաղադրատարրերի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մշակման,</w:t>
      </w:r>
      <w:r w:rsidRPr="00CD757A">
        <w:rPr>
          <w:rFonts w:ascii="GHEA Grapalat" w:hAnsi="GHEA Grapalat" w:cs="Sylfaen"/>
          <w:lang w:val="hy-AM"/>
        </w:rPr>
        <w:t xml:space="preserve"> խառնման, վուլկանացման/կարծրացման, ֆորմավորման, մեխանիկական մշակման, ձևավորման կամ ընդունման փորձարկումների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lang w:val="hy-AM"/>
        </w:rPr>
        <w:lastRenderedPageBreak/>
        <w:t>հատկորոշված ե</w:t>
      </w:r>
      <w:r w:rsidRPr="00CD757A">
        <w:rPr>
          <w:rFonts w:ascii="GHEA Grapalat" w:hAnsi="GHEA Grapalat" w:cs="Sylfaen"/>
          <w:lang w:val="hy-AM"/>
        </w:rPr>
        <w:t>ն</w:t>
      </w:r>
      <w:r w:rsidRPr="00CD757A">
        <w:rPr>
          <w:rFonts w:ascii="GHEA Grapalat" w:hAnsi="GHEA Grapalat"/>
          <w:lang w:val="hy-AM"/>
        </w:rPr>
        <w:t xml:space="preserve"> 1C011.a., 1C011.b., 1C111 </w:t>
      </w:r>
      <w:r w:rsidRPr="00CD757A">
        <w:rPr>
          <w:rFonts w:ascii="GHEA Grapalat" w:hAnsi="GHEA Grapalat" w:cs="Sylfaen"/>
          <w:lang w:val="hy-AM"/>
        </w:rPr>
        <w:t>կետերով կամ Ռազմական նշանակության ապրանքների վերահսկման ցանկով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0"/>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1B115.b.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ապրանքաքանակի </w:t>
      </w:r>
      <w:r w:rsidRPr="00CD757A">
        <w:rPr>
          <w:rFonts w:ascii="GHEA Grapalat" w:hAnsi="GHEA Grapalat" w:cs="Sylfaen"/>
          <w:i/>
          <w:lang w:val="hy-AM"/>
        </w:rPr>
        <w:t>խառնիչները</w:t>
      </w:r>
      <w:r w:rsidRPr="00CD757A">
        <w:rPr>
          <w:rFonts w:ascii="GHEA Grapalat" w:hAnsi="GHEA Grapalat"/>
          <w:i/>
          <w:lang w:val="hy-AM"/>
        </w:rPr>
        <w:t xml:space="preserve">, </w:t>
      </w:r>
      <w:r w:rsidRPr="00CD757A">
        <w:rPr>
          <w:rFonts w:ascii="GHEA Grapalat" w:hAnsi="GHEA Grapalat" w:cs="Sylfaen"/>
          <w:i/>
          <w:lang w:val="hy-AM"/>
        </w:rPr>
        <w:t>անընդհատ</w:t>
      </w:r>
      <w:r w:rsidRPr="00CD757A">
        <w:rPr>
          <w:rFonts w:ascii="GHEA Grapalat" w:hAnsi="GHEA Grapalat"/>
          <w:i/>
          <w:lang w:val="hy-AM"/>
        </w:rPr>
        <w:t xml:space="preserve"> </w:t>
      </w:r>
      <w:r w:rsidRPr="00CD757A">
        <w:rPr>
          <w:rFonts w:ascii="GHEA Grapalat" w:hAnsi="GHEA Grapalat" w:cs="Sylfaen"/>
          <w:i/>
          <w:lang w:val="hy-AM"/>
        </w:rPr>
        <w:t>գործողության</w:t>
      </w:r>
      <w:r w:rsidRPr="00CD757A">
        <w:rPr>
          <w:rFonts w:ascii="GHEA Grapalat" w:hAnsi="GHEA Grapalat"/>
          <w:i/>
          <w:lang w:val="hy-AM"/>
        </w:rPr>
        <w:t xml:space="preserve"> </w:t>
      </w:r>
      <w:r w:rsidRPr="00CD757A">
        <w:rPr>
          <w:rFonts w:ascii="GHEA Grapalat" w:hAnsi="GHEA Grapalat" w:cs="Sylfaen"/>
          <w:i/>
          <w:lang w:val="hy-AM"/>
        </w:rPr>
        <w:t>խառնիչները</w:t>
      </w:r>
      <w:r w:rsidRPr="00CD757A">
        <w:rPr>
          <w:rFonts w:ascii="GHEA Grapalat" w:hAnsi="GHEA Grapalat"/>
          <w:i/>
          <w:lang w:val="hy-AM"/>
        </w:rPr>
        <w:t xml:space="preserve"> կամ </w:t>
      </w:r>
      <w:r w:rsidRPr="00CD757A">
        <w:rPr>
          <w:rFonts w:ascii="GHEA Grapalat" w:hAnsi="GHEA Grapalat" w:cs="Sylfaen"/>
          <w:i/>
          <w:lang w:val="hy-AM"/>
        </w:rPr>
        <w:t>հեղուկային</w:t>
      </w:r>
      <w:r w:rsidRPr="00CD757A">
        <w:rPr>
          <w:rFonts w:ascii="GHEA Grapalat" w:hAnsi="GHEA Grapalat"/>
          <w:i/>
          <w:lang w:val="hy-AM"/>
        </w:rPr>
        <w:t xml:space="preserve"> </w:t>
      </w:r>
      <w:r w:rsidRPr="00CD757A">
        <w:rPr>
          <w:rFonts w:ascii="GHEA Grapalat" w:hAnsi="GHEA Grapalat" w:cs="Sylfaen"/>
          <w:i/>
          <w:lang w:val="hy-AM"/>
        </w:rPr>
        <w:t>էներգետիկ</w:t>
      </w:r>
      <w:r w:rsidRPr="00CD757A">
        <w:rPr>
          <w:rFonts w:ascii="GHEA Grapalat" w:hAnsi="GHEA Grapalat"/>
          <w:i/>
          <w:lang w:val="hy-AM"/>
        </w:rPr>
        <w:t xml:space="preserve"> </w:t>
      </w:r>
      <w:r w:rsidRPr="00CD757A">
        <w:rPr>
          <w:rFonts w:ascii="GHEA Grapalat" w:hAnsi="GHEA Grapalat" w:cs="Sylfaen"/>
          <w:i/>
          <w:lang w:val="hy-AM"/>
        </w:rPr>
        <w:t>աղացները</w:t>
      </w:r>
      <w:r w:rsidRPr="00CD757A">
        <w:rPr>
          <w:rFonts w:ascii="GHEA Grapalat" w:hAnsi="GHEA Grapalat" w:cs="Times LatArm"/>
          <w:i/>
          <w:lang w:val="hy-AM"/>
        </w:rPr>
        <w:t>։</w:t>
      </w:r>
      <w:r w:rsidRPr="00CD757A">
        <w:rPr>
          <w:rFonts w:ascii="GHEA Grapalat" w:hAnsi="GHEA Grapalat"/>
          <w:i/>
          <w:lang w:val="hy-AM"/>
        </w:rPr>
        <w:t xml:space="preserve"> Ապրանքաքանակի խառնիչների, անընդհատ գործող խառնիչների և </w:t>
      </w:r>
      <w:r w:rsidRPr="00CD757A">
        <w:rPr>
          <w:rFonts w:ascii="GHEA Grapalat" w:hAnsi="GHEA Grapalat" w:cs="Sylfaen"/>
          <w:i/>
          <w:lang w:val="hy-AM"/>
        </w:rPr>
        <w:t>հեղուկային</w:t>
      </w:r>
      <w:r w:rsidRPr="00CD757A">
        <w:rPr>
          <w:rFonts w:ascii="GHEA Grapalat" w:hAnsi="GHEA Grapalat"/>
          <w:i/>
          <w:lang w:val="hy-AM"/>
        </w:rPr>
        <w:t xml:space="preserve"> </w:t>
      </w:r>
      <w:r w:rsidRPr="00CD757A">
        <w:rPr>
          <w:rFonts w:ascii="GHEA Grapalat" w:hAnsi="GHEA Grapalat" w:cs="Sylfaen"/>
          <w:i/>
          <w:lang w:val="hy-AM"/>
        </w:rPr>
        <w:t>էներգետիկ</w:t>
      </w:r>
      <w:r w:rsidRPr="00CD757A">
        <w:rPr>
          <w:rFonts w:ascii="GHEA Grapalat" w:hAnsi="GHEA Grapalat"/>
          <w:i/>
          <w:lang w:val="hy-AM"/>
        </w:rPr>
        <w:t xml:space="preserve"> </w:t>
      </w:r>
      <w:r w:rsidRPr="00CD757A">
        <w:rPr>
          <w:rFonts w:ascii="GHEA Grapalat" w:hAnsi="GHEA Grapalat" w:cs="Sylfaen"/>
          <w:i/>
          <w:lang w:val="hy-AM"/>
        </w:rPr>
        <w:t>աղացների</w:t>
      </w:r>
      <w:r w:rsidRPr="00CD757A">
        <w:rPr>
          <w:rFonts w:ascii="GHEA Grapalat" w:hAnsi="GHEA Grapalat"/>
          <w:i/>
          <w:lang w:val="hy-AM"/>
        </w:rPr>
        <w:t xml:space="preserve"> համար </w:t>
      </w:r>
      <w:r w:rsidRPr="00CD757A">
        <w:rPr>
          <w:rFonts w:ascii="GHEA Grapalat" w:hAnsi="GHEA Grapalat" w:cs="Sylfaen"/>
          <w:i/>
          <w:lang w:val="hy-AM"/>
        </w:rPr>
        <w:t>տես</w:t>
      </w:r>
      <w:r w:rsidRPr="00CD757A">
        <w:rPr>
          <w:rFonts w:ascii="GHEA Grapalat" w:hAnsi="GHEA Grapalat"/>
          <w:i/>
          <w:lang w:val="hy-AM"/>
        </w:rPr>
        <w:t xml:space="preserve"> 1B117, 1B118 </w:t>
      </w:r>
      <w:r w:rsidRPr="00CD757A">
        <w:rPr>
          <w:rFonts w:ascii="GHEA Grapalat" w:hAnsi="GHEA Grapalat" w:cs="Sylfaen"/>
          <w:i/>
          <w:lang w:val="hy-AM"/>
        </w:rPr>
        <w:t>և</w:t>
      </w:r>
      <w:r w:rsidRPr="00CD757A">
        <w:rPr>
          <w:rFonts w:ascii="GHEA Grapalat" w:hAnsi="GHEA Grapalat"/>
          <w:i/>
          <w:lang w:val="hy-AM"/>
        </w:rPr>
        <w:t xml:space="preserve"> 1B119 </w:t>
      </w:r>
      <w:r w:rsidRPr="00CD757A">
        <w:rPr>
          <w:rFonts w:ascii="GHEA Grapalat" w:hAnsi="GHEA Grapalat" w:cs="Sylfaen"/>
          <w:i/>
          <w:lang w:val="hy-AM"/>
        </w:rPr>
        <w:t>կետերը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 xml:space="preserve">Ծանոթագրություն </w:t>
      </w:r>
      <w:r w:rsidRPr="00CD757A">
        <w:rPr>
          <w:rFonts w:ascii="GHEA Grapalat" w:hAnsi="GHEA Grapalat"/>
          <w:i/>
          <w:u w:val="single"/>
          <w:lang w:val="hy-AM"/>
        </w:rPr>
        <w:t>1.</w:t>
      </w:r>
      <w:r w:rsidRPr="00CD757A">
        <w:rPr>
          <w:rFonts w:ascii="GHEA Grapalat" w:hAnsi="GHEA Grapalat"/>
          <w:i/>
          <w:lang w:val="hy-AM"/>
        </w:rPr>
        <w:t xml:space="preserve"> Ռազմական նշանակության ապրանանքների արտադրության համար հատուկ նախագծված սարքավորման համար տես </w:t>
      </w:r>
      <w:r w:rsidRPr="00CD757A">
        <w:rPr>
          <w:rFonts w:ascii="GHEA Grapalat" w:hAnsi="GHEA Grapalat" w:cs="Sylfaen"/>
          <w:i/>
          <w:lang w:val="hy-AM"/>
        </w:rPr>
        <w:t>Ռազմական նշանակության ապրանքների վերահսկման ցանկը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1B115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բորի</w:t>
      </w:r>
      <w:r w:rsidRPr="00CD757A">
        <w:rPr>
          <w:rFonts w:ascii="GHEA Grapalat" w:hAnsi="GHEA Grapalat"/>
          <w:i/>
          <w:lang w:val="hy-AM"/>
        </w:rPr>
        <w:t xml:space="preserve"> </w:t>
      </w:r>
      <w:r w:rsidRPr="00CD757A">
        <w:rPr>
          <w:rFonts w:ascii="GHEA Grapalat" w:hAnsi="GHEA Grapalat" w:cs="Sylfaen"/>
          <w:i/>
          <w:lang w:val="hy-AM"/>
        </w:rPr>
        <w:t>կարբիդի</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արտադրության</w:t>
      </w:r>
      <w:r w:rsidR="00D76829" w:rsidRPr="00CD757A">
        <w:rPr>
          <w:rFonts w:ascii="GHEA Grapalat" w:hAnsi="GHEA Grapalat"/>
          <w:i/>
          <w:lang w:val="hy-AM"/>
        </w:rPr>
        <w:t>”</w:t>
      </w:r>
      <w:r w:rsidRPr="00CD757A">
        <w:rPr>
          <w:rFonts w:ascii="GHEA Grapalat" w:hAnsi="GHEA Grapalat"/>
          <w:i/>
          <w:lang w:val="hy-AM"/>
        </w:rPr>
        <w:t xml:space="preserve">, մշակման </w:t>
      </w:r>
      <w:r w:rsidRPr="00CD757A">
        <w:rPr>
          <w:rFonts w:ascii="GHEA Grapalat" w:hAnsi="GHEA Grapalat" w:cs="Sylfaen"/>
          <w:i/>
          <w:lang w:val="hy-AM"/>
        </w:rPr>
        <w:t>և</w:t>
      </w:r>
      <w:r w:rsidRPr="00CD757A">
        <w:rPr>
          <w:rFonts w:ascii="GHEA Grapalat" w:hAnsi="GHEA Grapalat"/>
          <w:i/>
          <w:lang w:val="hy-AM"/>
        </w:rPr>
        <w:t xml:space="preserve"> ընդունման </w:t>
      </w:r>
      <w:r w:rsidRPr="00CD757A">
        <w:rPr>
          <w:rFonts w:ascii="GHEA Grapalat" w:hAnsi="GHEA Grapalat" w:cs="Sylfaen"/>
          <w:i/>
          <w:lang w:val="hy-AM"/>
        </w:rPr>
        <w:t>փորձարկումների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1B116</w:t>
      </w:r>
      <w:r w:rsidRPr="00CD757A">
        <w:rPr>
          <w:rFonts w:ascii="GHEA Grapalat" w:hAnsi="GHEA Grapalat"/>
          <w:lang w:val="hy-AM"/>
        </w:rPr>
        <w:tab/>
        <w:t>Հատուկ նախագծ</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ծայրափողակներ``</w:t>
      </w:r>
      <w:r w:rsidRPr="00CD757A">
        <w:rPr>
          <w:rFonts w:ascii="GHEA Grapalat" w:hAnsi="GHEA Grapalat"/>
          <w:lang w:val="hy-AM"/>
        </w:rPr>
        <w:t xml:space="preserve"> </w:t>
      </w:r>
      <w:r w:rsidRPr="00CD757A">
        <w:rPr>
          <w:rFonts w:ascii="GHEA Grapalat" w:hAnsi="GHEA Grapalat" w:cs="Sylfaen"/>
          <w:lang w:val="hy-AM"/>
        </w:rPr>
        <w:t>պիրոլիզային</w:t>
      </w:r>
      <w:r w:rsidRPr="00CD757A">
        <w:rPr>
          <w:rFonts w:ascii="GHEA Grapalat" w:hAnsi="GHEA Grapalat"/>
          <w:lang w:val="hy-AM"/>
        </w:rPr>
        <w:t xml:space="preserve"> </w:t>
      </w:r>
      <w:r w:rsidRPr="00CD757A">
        <w:rPr>
          <w:rFonts w:ascii="GHEA Grapalat" w:hAnsi="GHEA Grapalat" w:cs="Sylfaen"/>
          <w:lang w:val="hy-AM"/>
        </w:rPr>
        <w:t>մեթոդով ստացված նյութերի արտադրության</w:t>
      </w:r>
      <w:r w:rsidRPr="00CD757A">
        <w:rPr>
          <w:rFonts w:ascii="GHEA Grapalat" w:hAnsi="GHEA Grapalat"/>
          <w:lang w:val="hy-AM"/>
        </w:rPr>
        <w:t xml:space="preserve"> </w:t>
      </w:r>
      <w:r w:rsidRPr="00CD757A">
        <w:rPr>
          <w:rFonts w:ascii="GHEA Grapalat" w:hAnsi="GHEA Grapalat" w:cs="Sylfaen"/>
          <w:lang w:val="hy-AM"/>
        </w:rPr>
        <w:t>համար, որոնք ձևավորված են մամլակաղապարի, հերյունի / անցքահատի կամ որևէ այլ սուբստրատի</w:t>
      </w:r>
      <w:r w:rsidRPr="00CD757A">
        <w:rPr>
          <w:rFonts w:ascii="GHEA Grapalat" w:hAnsi="GHEA Grapalat"/>
          <w:lang w:val="hy-AM"/>
        </w:rPr>
        <w:t xml:space="preserve"> </w:t>
      </w:r>
      <w:r w:rsidRPr="00CD757A">
        <w:rPr>
          <w:rFonts w:ascii="GHEA Grapalat" w:hAnsi="GHEA Grapalat" w:cs="Sylfaen"/>
          <w:lang w:val="hy-AM"/>
        </w:rPr>
        <w:t>վրա `</w:t>
      </w:r>
      <w:r w:rsidRPr="00CD757A">
        <w:rPr>
          <w:rFonts w:ascii="GHEA Grapalat" w:hAnsi="GHEA Grapalat"/>
          <w:lang w:val="hy-AM"/>
        </w:rPr>
        <w:t xml:space="preserve"> </w:t>
      </w:r>
      <w:r w:rsidRPr="00CD757A">
        <w:rPr>
          <w:rFonts w:ascii="GHEA Grapalat" w:hAnsi="GHEA Grapalat" w:cs="Sylfaen"/>
          <w:lang w:val="hy-AM"/>
        </w:rPr>
        <w:t>պրեկուրսորային գազերից</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տրոհվում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1573K (1300</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3173K (2900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միջակայքում,</w:t>
      </w:r>
      <w:r w:rsidRPr="00CD757A">
        <w:rPr>
          <w:rFonts w:ascii="GHEA Grapalat" w:hAnsi="GHEA Grapalat"/>
          <w:lang w:val="hy-AM"/>
        </w:rPr>
        <w:t xml:space="preserve"> 130 </w:t>
      </w:r>
      <w:r w:rsidRPr="00CD757A">
        <w:rPr>
          <w:rFonts w:ascii="GHEA Grapalat" w:hAnsi="GHEA Grapalat" w:cs="Sylfaen"/>
          <w:lang w:val="hy-AM"/>
        </w:rPr>
        <w:t>Պա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20 </w:t>
      </w:r>
      <w:r w:rsidRPr="00CD757A">
        <w:rPr>
          <w:rFonts w:ascii="GHEA Grapalat" w:hAnsi="GHEA Grapalat" w:cs="Sylfaen"/>
          <w:lang w:val="hy-AM"/>
        </w:rPr>
        <w:t>կՊա</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տակ:</w:t>
      </w:r>
    </w:p>
    <w:p w:rsidR="00E77C02" w:rsidRPr="00CD757A" w:rsidRDefault="00E77C02" w:rsidP="00483C16">
      <w:pPr>
        <w:pStyle w:val="BodyText"/>
        <w:tabs>
          <w:tab w:val="left" w:pos="1620"/>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1B117</w:t>
      </w:r>
      <w:r w:rsidRPr="00CD757A">
        <w:rPr>
          <w:rFonts w:ascii="GHEA Grapalat" w:hAnsi="GHEA Grapalat"/>
          <w:lang w:val="hy-AM"/>
        </w:rPr>
        <w:tab/>
        <w:t xml:space="preserve">Պարբերաբար գործող </w:t>
      </w:r>
      <w:r w:rsidRPr="00CD757A">
        <w:rPr>
          <w:rFonts w:ascii="GHEA Grapalat" w:hAnsi="GHEA Grapalat" w:cs="Sylfaen"/>
          <w:lang w:val="hy-AM"/>
        </w:rPr>
        <w:t>խառնիչներ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վակումում</w:t>
      </w:r>
      <w:r w:rsidRPr="00CD757A">
        <w:rPr>
          <w:rFonts w:ascii="GHEA Grapalat" w:hAnsi="GHEA Grapalat"/>
          <w:lang w:val="hy-AM"/>
        </w:rPr>
        <w:t xml:space="preserve">, </w:t>
      </w:r>
      <w:r w:rsidRPr="00CD757A">
        <w:rPr>
          <w:rFonts w:ascii="GHEA Grapalat" w:hAnsi="GHEA Grapalat" w:cs="Sylfaen"/>
          <w:lang w:val="hy-AM"/>
        </w:rPr>
        <w:t>զրոյից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13,326 </w:t>
      </w:r>
      <w:r w:rsidRPr="00CD757A">
        <w:rPr>
          <w:rFonts w:ascii="GHEA Grapalat" w:hAnsi="GHEA Grapalat" w:cs="Sylfaen"/>
          <w:lang w:val="hy-AM"/>
        </w:rPr>
        <w:t>կՊա</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 xml:space="preserve"> </w:t>
      </w:r>
      <w:r w:rsidRPr="00CD757A">
        <w:rPr>
          <w:rFonts w:ascii="GHEA Grapalat" w:hAnsi="GHEA Grapalat" w:cs="Sylfaen"/>
          <w:lang w:val="hy-AM"/>
        </w:rPr>
        <w:t>գործելու ունակություն</w:t>
      </w:r>
      <w:r w:rsidRPr="00CD757A">
        <w:rPr>
          <w:rFonts w:ascii="GHEA Grapalat" w:hAnsi="GHEA Grapalat"/>
          <w:lang w:val="hy-AM"/>
        </w:rPr>
        <w:t xml:space="preserve">, </w:t>
      </w:r>
      <w:r w:rsidRPr="00CD757A">
        <w:rPr>
          <w:rFonts w:ascii="GHEA Grapalat" w:hAnsi="GHEA Grapalat" w:cs="Sylfaen"/>
          <w:lang w:val="hy-AM"/>
        </w:rPr>
        <w:t>խառնման</w:t>
      </w:r>
      <w:r w:rsidRPr="00CD757A">
        <w:rPr>
          <w:rFonts w:ascii="GHEA Grapalat" w:hAnsi="GHEA Grapalat"/>
          <w:lang w:val="hy-AM"/>
        </w:rPr>
        <w:t xml:space="preserve"> </w:t>
      </w:r>
      <w:r w:rsidRPr="00CD757A">
        <w:rPr>
          <w:rFonts w:ascii="GHEA Grapalat" w:hAnsi="GHEA Grapalat" w:cs="Sylfaen"/>
          <w:lang w:val="hy-AM"/>
        </w:rPr>
        <w:t>խցիկում</w:t>
      </w:r>
      <w:r w:rsidRPr="00CD757A">
        <w:rPr>
          <w:rFonts w:ascii="GHEA Grapalat" w:hAnsi="GHEA Grapalat"/>
          <w:lang w:val="hy-AM"/>
        </w:rPr>
        <w:t xml:space="preserve">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կարգավորման</w:t>
      </w:r>
      <w:r w:rsidRPr="00CD757A">
        <w:rPr>
          <w:rFonts w:ascii="GHEA Grapalat" w:hAnsi="GHEA Grapalat"/>
          <w:lang w:val="hy-AM"/>
        </w:rPr>
        <w:t xml:space="preserve"> կարողություն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թվարկված </w:t>
      </w:r>
      <w:r w:rsidRPr="00CD757A">
        <w:rPr>
          <w:rFonts w:ascii="GHEA Grapalat" w:hAnsi="GHEA Grapalat" w:cs="Sylfaen"/>
          <w:lang w:val="hy-AM"/>
        </w:rPr>
        <w:t>բոլոր բնութագրերը և դրանց համար հատուկ նախագծված բաղադրամասերը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Խցիկի</w:t>
      </w:r>
      <w:r w:rsidRPr="00CD757A">
        <w:rPr>
          <w:rFonts w:ascii="GHEA Grapalat" w:hAnsi="GHEA Grapalat"/>
          <w:lang w:val="hy-AM"/>
        </w:rPr>
        <w:t xml:space="preserve"> ընդհանուր </w:t>
      </w:r>
      <w:r w:rsidRPr="00CD757A">
        <w:rPr>
          <w:rFonts w:ascii="GHEA Grapalat" w:hAnsi="GHEA Grapalat" w:cs="Sylfaen"/>
          <w:lang w:val="hy-AM"/>
        </w:rPr>
        <w:t>ծավալային հզորությունը`</w:t>
      </w:r>
      <w:r w:rsidRPr="00CD757A">
        <w:rPr>
          <w:rFonts w:ascii="GHEA Grapalat" w:hAnsi="GHEA Grapalat"/>
          <w:lang w:val="hy-AM"/>
        </w:rPr>
        <w:t xml:space="preserve"> 110 </w:t>
      </w:r>
      <w:r w:rsidRPr="00CD757A">
        <w:rPr>
          <w:rFonts w:ascii="GHEA Grapalat" w:hAnsi="GHEA Grapalat" w:cs="Sylfaen"/>
          <w:lang w:val="hy-AM"/>
        </w:rPr>
        <w:t>լիտր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b. Ա</w:t>
      </w:r>
      <w:r w:rsidRPr="00CD757A">
        <w:rPr>
          <w:rFonts w:ascii="GHEA Grapalat" w:hAnsi="GHEA Grapalat" w:cs="Sylfaen"/>
          <w:lang w:val="hy-AM"/>
        </w:rPr>
        <w:t>ռնվազն</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խառնող/հունցող լիսեռ պերիֆերիկ տեղակայված դիրքով:</w:t>
      </w:r>
      <w:r w:rsidRPr="00CD757A">
        <w:rPr>
          <w:rFonts w:ascii="GHEA Grapalat" w:hAnsi="GHEA Grapalat"/>
          <w:lang w:val="hy-AM"/>
        </w:rPr>
        <w:t xml:space="preserve"> </w:t>
      </w:r>
    </w:p>
    <w:p w:rsidR="00E77C02" w:rsidRPr="00CD757A" w:rsidRDefault="00E77C02" w:rsidP="00483C16">
      <w:pPr>
        <w:pStyle w:val="BodyText"/>
        <w:tabs>
          <w:tab w:val="left" w:pos="1346"/>
        </w:tabs>
        <w:autoSpaceDE w:val="0"/>
        <w:autoSpaceDN w:val="0"/>
        <w:adjustRightInd w:val="0"/>
        <w:spacing w:before="240" w:after="240" w:line="276" w:lineRule="auto"/>
        <w:ind w:left="134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1B117.b. </w:t>
      </w:r>
      <w:r w:rsidRPr="00CD757A">
        <w:rPr>
          <w:rFonts w:ascii="GHEA Grapalat" w:hAnsi="GHEA Grapalat" w:cs="Sylfaen"/>
          <w:i/>
          <w:lang w:val="hy-AM"/>
        </w:rPr>
        <w:t xml:space="preserve">կետում ‘խառնող/հունցող լիսեռ’ չի վերաբերում </w:t>
      </w:r>
      <w:r w:rsidRPr="00CD757A">
        <w:rPr>
          <w:rFonts w:ascii="GHEA Grapalat" w:hAnsi="GHEA Grapalat"/>
          <w:i/>
          <w:lang w:val="hy-AM"/>
        </w:rPr>
        <w:t>դեագլոմերատորներին կամ դանակ-թիակներով առանցքային լիսեռներին:</w:t>
      </w:r>
    </w:p>
    <w:p w:rsidR="00E77C02" w:rsidRPr="00CD757A" w:rsidRDefault="00E77C02" w:rsidP="00483C16">
      <w:pPr>
        <w:pStyle w:val="BodyText"/>
        <w:tabs>
          <w:tab w:val="left" w:pos="1346"/>
        </w:tabs>
        <w:autoSpaceDE w:val="0"/>
        <w:autoSpaceDN w:val="0"/>
        <w:adjustRightInd w:val="0"/>
        <w:spacing w:before="240" w:after="240" w:line="276" w:lineRule="auto"/>
        <w:ind w:left="1346"/>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1B118</w:t>
      </w:r>
      <w:r w:rsidRPr="00CD757A">
        <w:rPr>
          <w:rFonts w:ascii="GHEA Grapalat" w:hAnsi="GHEA Grapalat"/>
          <w:lang w:val="hy-AM"/>
        </w:rPr>
        <w:tab/>
        <w:t xml:space="preserve">Անընդհատ </w:t>
      </w:r>
      <w:r w:rsidRPr="00CD757A">
        <w:rPr>
          <w:rFonts w:ascii="GHEA Grapalat" w:hAnsi="GHEA Grapalat" w:cs="Sylfaen"/>
          <w:lang w:val="hy-AM"/>
        </w:rPr>
        <w:t>գործող</w:t>
      </w:r>
      <w:r w:rsidRPr="00CD757A">
        <w:rPr>
          <w:rFonts w:ascii="GHEA Grapalat" w:hAnsi="GHEA Grapalat"/>
          <w:lang w:val="hy-AM"/>
        </w:rPr>
        <w:t xml:space="preserve"> </w:t>
      </w:r>
      <w:r w:rsidRPr="00CD757A">
        <w:rPr>
          <w:rFonts w:ascii="GHEA Grapalat" w:hAnsi="GHEA Grapalat" w:cs="Sylfaen"/>
          <w:lang w:val="hy-AM"/>
        </w:rPr>
        <w:t>խառնիչներ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վակումում</w:t>
      </w:r>
      <w:r w:rsidRPr="00CD757A">
        <w:rPr>
          <w:rFonts w:ascii="GHEA Grapalat" w:hAnsi="GHEA Grapalat"/>
          <w:lang w:val="hy-AM"/>
        </w:rPr>
        <w:t xml:space="preserve">, </w:t>
      </w:r>
      <w:r w:rsidRPr="00CD757A">
        <w:rPr>
          <w:rFonts w:ascii="GHEA Grapalat" w:hAnsi="GHEA Grapalat" w:cs="Sylfaen"/>
          <w:lang w:val="hy-AM"/>
        </w:rPr>
        <w:t>զրոյից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13326 </w:t>
      </w:r>
      <w:r w:rsidRPr="00CD757A">
        <w:rPr>
          <w:rFonts w:ascii="GHEA Grapalat" w:hAnsi="GHEA Grapalat" w:cs="Sylfaen"/>
          <w:lang w:val="hy-AM"/>
        </w:rPr>
        <w:t>կՊա</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 xml:space="preserve"> </w:t>
      </w:r>
      <w:r w:rsidRPr="00CD757A">
        <w:rPr>
          <w:rFonts w:ascii="GHEA Grapalat" w:hAnsi="GHEA Grapalat" w:cs="Sylfaen"/>
          <w:lang w:val="hy-AM"/>
        </w:rPr>
        <w:t>գործելու կարողություն</w:t>
      </w:r>
      <w:r w:rsidRPr="00CD757A">
        <w:rPr>
          <w:rFonts w:ascii="GHEA Grapalat" w:hAnsi="GHEA Grapalat"/>
          <w:lang w:val="hy-AM"/>
        </w:rPr>
        <w:t xml:space="preserve">, </w:t>
      </w:r>
      <w:r w:rsidRPr="00CD757A">
        <w:rPr>
          <w:rFonts w:ascii="GHEA Grapalat" w:hAnsi="GHEA Grapalat" w:cs="Sylfaen"/>
          <w:lang w:val="hy-AM"/>
        </w:rPr>
        <w:t>խառնման</w:t>
      </w:r>
      <w:r w:rsidRPr="00CD757A">
        <w:rPr>
          <w:rFonts w:ascii="GHEA Grapalat" w:hAnsi="GHEA Grapalat"/>
          <w:lang w:val="hy-AM"/>
        </w:rPr>
        <w:t xml:space="preserve"> </w:t>
      </w:r>
      <w:r w:rsidRPr="00CD757A">
        <w:rPr>
          <w:rFonts w:ascii="GHEA Grapalat" w:hAnsi="GHEA Grapalat" w:cs="Sylfaen"/>
          <w:lang w:val="hy-AM"/>
        </w:rPr>
        <w:t>խցիկում</w:t>
      </w:r>
      <w:r w:rsidRPr="00CD757A">
        <w:rPr>
          <w:rFonts w:ascii="GHEA Grapalat" w:hAnsi="GHEA Grapalat"/>
          <w:lang w:val="hy-AM"/>
        </w:rPr>
        <w:t xml:space="preserve"> </w:t>
      </w:r>
      <w:r w:rsidRPr="00CD757A">
        <w:rPr>
          <w:rFonts w:ascii="GHEA Grapalat" w:hAnsi="GHEA Grapalat" w:cs="Sylfaen"/>
          <w:lang w:val="hy-AM"/>
        </w:rPr>
        <w:t>ջերմաստիճանի</w:t>
      </w:r>
      <w:r w:rsidRPr="00CD757A">
        <w:rPr>
          <w:rFonts w:ascii="GHEA Grapalat" w:hAnsi="GHEA Grapalat"/>
          <w:lang w:val="hy-AM"/>
        </w:rPr>
        <w:t xml:space="preserve"> վերահսկման կարողություն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թվարկված բնութագրերից որևէ մեկը</w:t>
      </w:r>
      <w:r w:rsidRPr="00CD757A">
        <w:rPr>
          <w:rFonts w:ascii="GHEA Grapalat" w:hAnsi="GHEA Grapalat" w:cs="Sylfaen"/>
          <w:lang w:val="hy-AM"/>
        </w:rPr>
        <w:t>, և դրանց համար հատուկ նախագծված բաղադրամասերը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խառնող/հունցող լիսեռներ</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Times LatArm"/>
          <w:lang w:val="hy-AM"/>
        </w:rPr>
      </w:pPr>
      <w:r w:rsidRPr="00CD757A">
        <w:rPr>
          <w:rFonts w:ascii="GHEA Grapalat" w:hAnsi="GHEA Grapalat"/>
          <w:lang w:val="hy-AM"/>
        </w:rPr>
        <w:t xml:space="preserve">b.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խառնիչ</w:t>
      </w:r>
      <w:r w:rsidRPr="00CD757A">
        <w:rPr>
          <w:rFonts w:ascii="GHEA Grapalat" w:hAnsi="GHEA Grapalat"/>
          <w:lang w:val="hy-AM"/>
        </w:rPr>
        <w:t xml:space="preserve"> լիս</w:t>
      </w:r>
      <w:r w:rsidRPr="00CD757A">
        <w:rPr>
          <w:rFonts w:ascii="GHEA Grapalat" w:hAnsi="GHEA Grapalat" w:cs="Sylfaen"/>
          <w:lang w:val="hy-AM"/>
        </w:rPr>
        <w:t>եռ</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ճոճվում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ունի հունցող </w:t>
      </w:r>
      <w:r w:rsidRPr="00CD757A">
        <w:rPr>
          <w:rFonts w:ascii="GHEA Grapalat" w:hAnsi="GHEA Grapalat" w:cs="Sylfaen"/>
          <w:lang w:val="hy-AM"/>
        </w:rPr>
        <w:t>ատամներ/թիակներ</w:t>
      </w:r>
      <w:r w:rsidRPr="00CD757A">
        <w:rPr>
          <w:rFonts w:ascii="GHEA Grapalat" w:hAnsi="GHEA Grapalat"/>
          <w:lang w:val="hy-AM"/>
        </w:rPr>
        <w:t xml:space="preserve"> </w:t>
      </w:r>
      <w:r w:rsidRPr="00CD757A">
        <w:rPr>
          <w:rFonts w:ascii="GHEA Grapalat" w:hAnsi="GHEA Grapalat" w:cs="Sylfaen"/>
          <w:lang w:val="hy-AM"/>
        </w:rPr>
        <w:t>լիսեռի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ինչպես</w:t>
      </w:r>
      <w:r w:rsidRPr="00CD757A">
        <w:rPr>
          <w:rFonts w:ascii="GHEA Grapalat" w:hAnsi="GHEA Grapalat"/>
          <w:lang w:val="hy-AM"/>
        </w:rPr>
        <w:t xml:space="preserve"> </w:t>
      </w:r>
      <w:r w:rsidRPr="00CD757A">
        <w:rPr>
          <w:rFonts w:ascii="GHEA Grapalat" w:hAnsi="GHEA Grapalat" w:cs="Sylfaen"/>
          <w:lang w:val="hy-AM"/>
        </w:rPr>
        <w:t>նաև</w:t>
      </w:r>
      <w:r w:rsidRPr="00CD757A">
        <w:rPr>
          <w:rFonts w:ascii="GHEA Grapalat" w:hAnsi="GHEA Grapalat"/>
          <w:lang w:val="hy-AM"/>
        </w:rPr>
        <w:t xml:space="preserve"> </w:t>
      </w:r>
      <w:r w:rsidRPr="00CD757A">
        <w:rPr>
          <w:rFonts w:ascii="GHEA Grapalat" w:hAnsi="GHEA Grapalat" w:cs="Sylfaen"/>
          <w:lang w:val="hy-AM"/>
        </w:rPr>
        <w:t>խառնիչի</w:t>
      </w:r>
      <w:r w:rsidRPr="00CD757A">
        <w:rPr>
          <w:rFonts w:ascii="GHEA Grapalat" w:hAnsi="GHEA Grapalat"/>
          <w:lang w:val="hy-AM"/>
        </w:rPr>
        <w:t xml:space="preserve"> </w:t>
      </w:r>
      <w:r w:rsidRPr="00CD757A">
        <w:rPr>
          <w:rFonts w:ascii="GHEA Grapalat" w:hAnsi="GHEA Grapalat" w:cs="Sylfaen"/>
          <w:lang w:val="hy-AM"/>
        </w:rPr>
        <w:t>խցիկի</w:t>
      </w:r>
      <w:r w:rsidRPr="00CD757A">
        <w:rPr>
          <w:rFonts w:ascii="GHEA Grapalat" w:hAnsi="GHEA Grapalat"/>
          <w:lang w:val="hy-AM"/>
        </w:rPr>
        <w:t xml:space="preserve"> </w:t>
      </w:r>
      <w:r w:rsidRPr="00CD757A">
        <w:rPr>
          <w:rFonts w:ascii="GHEA Grapalat" w:hAnsi="GHEA Grapalat" w:cs="Sylfaen"/>
          <w:lang w:val="hy-AM"/>
        </w:rPr>
        <w:t>ներսի</w:t>
      </w:r>
      <w:r w:rsidRPr="00CD757A">
        <w:rPr>
          <w:rFonts w:ascii="GHEA Grapalat" w:hAnsi="GHEA Grapalat"/>
          <w:lang w:val="hy-AM"/>
        </w:rPr>
        <w:t xml:space="preserve"> </w:t>
      </w:r>
      <w:r w:rsidRPr="00CD757A">
        <w:rPr>
          <w:rFonts w:ascii="GHEA Grapalat" w:hAnsi="GHEA Grapalat" w:cs="Sylfaen"/>
          <w:lang w:val="hy-AM"/>
        </w:rPr>
        <w:t>պատերի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1B119</w:t>
      </w:r>
      <w:r w:rsidRPr="00CD757A">
        <w:rPr>
          <w:rFonts w:ascii="GHEA Grapalat" w:hAnsi="GHEA Grapalat"/>
          <w:lang w:val="hy-AM"/>
        </w:rPr>
        <w:tab/>
        <w:t xml:space="preserve">Հեղուկային </w:t>
      </w:r>
      <w:r w:rsidRPr="00CD757A">
        <w:rPr>
          <w:rFonts w:ascii="GHEA Grapalat" w:hAnsi="GHEA Grapalat" w:cs="Sylfaen"/>
          <w:lang w:val="hy-AM"/>
        </w:rPr>
        <w:t>էներգետիկ</w:t>
      </w:r>
      <w:r w:rsidRPr="00CD757A">
        <w:rPr>
          <w:rFonts w:ascii="GHEA Grapalat" w:hAnsi="GHEA Grapalat"/>
          <w:lang w:val="hy-AM"/>
        </w:rPr>
        <w:t xml:space="preserve"> </w:t>
      </w:r>
      <w:r w:rsidRPr="00CD757A">
        <w:rPr>
          <w:rFonts w:ascii="GHEA Grapalat" w:hAnsi="GHEA Grapalat" w:cs="Sylfaen"/>
          <w:lang w:val="hy-AM"/>
        </w:rPr>
        <w:t>աղացներ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կիրառվում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1C011.a., 1C011.b., 1C111 </w:t>
      </w:r>
      <w:r w:rsidRPr="00CD757A">
        <w:rPr>
          <w:rFonts w:ascii="GHEA Grapalat" w:hAnsi="GHEA Grapalat" w:cs="Sylfaen"/>
          <w:lang w:val="hy-AM"/>
        </w:rPr>
        <w:t>կետերով կամ Ռազմական նշանակության ապրանքների վերահսկման ցանկով` վերահսկվող նյութեր աղալու կամ մանրացնելու համար և դրանց համար հատուկ նախագծված բաղադրամասերը</w:t>
      </w:r>
      <w:r w:rsidRPr="00CD757A">
        <w:rPr>
          <w:rFonts w:ascii="GHEA Grapalat" w:hAnsi="GHEA Grapalat" w:cs="Times LatArm"/>
          <w:lang w:val="hy-AM"/>
        </w:rPr>
        <w:t>։</w:t>
      </w:r>
    </w:p>
    <w:p w:rsidR="00E77C02" w:rsidRPr="00CD757A" w:rsidRDefault="00E77C02" w:rsidP="00483C16">
      <w:pPr>
        <w:pStyle w:val="BodyText"/>
        <w:tabs>
          <w:tab w:val="left" w:pos="134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1B201</w:t>
      </w:r>
      <w:r w:rsidRPr="00CD757A">
        <w:rPr>
          <w:rFonts w:ascii="GHEA Grapalat" w:hAnsi="GHEA Grapalat"/>
          <w:lang w:val="hy-AM"/>
        </w:rPr>
        <w:tab/>
        <w:t xml:space="preserve">Մանրաթելերի </w:t>
      </w:r>
      <w:r w:rsidRPr="00CD757A">
        <w:rPr>
          <w:rFonts w:ascii="GHEA Grapalat" w:hAnsi="GHEA Grapalat" w:cs="Sylfaen"/>
          <w:lang w:val="hy-AM"/>
        </w:rPr>
        <w:t>փաթաթման</w:t>
      </w:r>
      <w:r w:rsidRPr="00CD757A">
        <w:rPr>
          <w:rFonts w:ascii="GHEA Grapalat" w:hAnsi="GHEA Grapalat"/>
          <w:lang w:val="hy-AM"/>
        </w:rPr>
        <w:t xml:space="preserve"> մեքենաներ, բացի նրանցից, որոնք հատկորոշված են 1B001 </w:t>
      </w:r>
      <w:r w:rsidRPr="00CD757A">
        <w:rPr>
          <w:rFonts w:ascii="GHEA Grapalat" w:hAnsi="GHEA Grapalat" w:cs="Sylfaen"/>
          <w:lang w:val="hy-AM"/>
        </w:rPr>
        <w:t>կամ</w:t>
      </w:r>
      <w:r w:rsidRPr="00CD757A">
        <w:rPr>
          <w:rFonts w:ascii="GHEA Grapalat" w:hAnsi="GHEA Grapalat"/>
          <w:lang w:val="hy-AM"/>
        </w:rPr>
        <w:t xml:space="preserve"> 1B101 </w:t>
      </w:r>
      <w:r w:rsidRPr="00CD757A">
        <w:rPr>
          <w:rFonts w:ascii="GHEA Grapalat" w:hAnsi="GHEA Grapalat" w:cs="Sylfaen"/>
          <w:lang w:val="hy-AM"/>
        </w:rPr>
        <w:t>կետերում, և հարակից սարքավորումը, ինչպիսիք են</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Մանրաթելերի </w:t>
      </w:r>
      <w:r w:rsidRPr="00CD757A">
        <w:rPr>
          <w:rFonts w:ascii="GHEA Grapalat" w:hAnsi="GHEA Grapalat" w:cs="Sylfaen"/>
          <w:lang w:val="hy-AM"/>
        </w:rPr>
        <w:t>փաթաթման</w:t>
      </w:r>
      <w:r w:rsidRPr="00CD757A">
        <w:rPr>
          <w:rFonts w:ascii="GHEA Grapalat" w:hAnsi="GHEA Grapalat"/>
          <w:lang w:val="hy-AM"/>
        </w:rPr>
        <w:t xml:space="preserve"> </w:t>
      </w:r>
      <w:r w:rsidRPr="00CD757A">
        <w:rPr>
          <w:rFonts w:ascii="GHEA Grapalat" w:hAnsi="GHEA Grapalat" w:cs="Sylfaen"/>
          <w:lang w:val="hy-AM"/>
        </w:rPr>
        <w:t>մեքենաներ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 բոլոր</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Կարող են կոորդինացնել և ծրագրավորել </w:t>
      </w:r>
      <w:r w:rsidRPr="00CD757A">
        <w:rPr>
          <w:rFonts w:ascii="GHEA Grapalat" w:hAnsi="GHEA Grapalat" w:cs="Sylfaen"/>
          <w:lang w:val="hy-AM"/>
        </w:rPr>
        <w:t>մանրաթելերի</w:t>
      </w:r>
      <w:r w:rsidRPr="00CD757A">
        <w:rPr>
          <w:rFonts w:ascii="GHEA Grapalat" w:hAnsi="GHEA Grapalat"/>
          <w:lang w:val="hy-AM"/>
        </w:rPr>
        <w:t xml:space="preserve"> </w:t>
      </w:r>
      <w:r w:rsidRPr="00CD757A">
        <w:rPr>
          <w:rFonts w:ascii="GHEA Grapalat" w:hAnsi="GHEA Grapalat" w:cs="Sylfaen"/>
          <w:lang w:val="hy-AM"/>
        </w:rPr>
        <w:t>տեղադրման</w:t>
      </w:r>
      <w:r w:rsidRPr="00CD757A">
        <w:rPr>
          <w:rFonts w:ascii="GHEA Grapalat" w:hAnsi="GHEA Grapalat"/>
          <w:lang w:val="hy-AM"/>
        </w:rPr>
        <w:t xml:space="preserve">, </w:t>
      </w:r>
      <w:r w:rsidRPr="00CD757A">
        <w:rPr>
          <w:rFonts w:ascii="GHEA Grapalat" w:hAnsi="GHEA Grapalat" w:cs="Sylfaen"/>
          <w:lang w:val="hy-AM"/>
        </w:rPr>
        <w:t>փաթաթման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կծկման</w:t>
      </w:r>
      <w:r w:rsidRPr="00CD757A">
        <w:rPr>
          <w:rFonts w:ascii="GHEA Grapalat" w:hAnsi="GHEA Grapalat"/>
          <w:lang w:val="hy-AM"/>
        </w:rPr>
        <w:t xml:space="preserve"> գործողությունները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առանցքներով;</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2. Հատուկ նախագծ</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 նյութերից</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կազմված</w:t>
      </w:r>
      <w:r w:rsidRPr="00CD757A">
        <w:rPr>
          <w:rFonts w:ascii="GHEA Grapalat" w:hAnsi="GHEA Grapalat"/>
          <w:lang w:val="hy-AM"/>
        </w:rPr>
        <w:t xml:space="preserve"> բարդ կոմպոզիտային </w:t>
      </w:r>
      <w:r w:rsidRPr="00CD757A">
        <w:rPr>
          <w:rFonts w:ascii="GHEA Grapalat" w:hAnsi="GHEA Grapalat" w:cs="Sylfaen"/>
          <w:lang w:val="hy-AM"/>
        </w:rPr>
        <w:t>կառուցվածքներ կամ լամինատներ արտադրելու համար</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3. Կարող են փաթաթել գլանաձև խողովակներ 75-</w:t>
      </w:r>
      <w:r w:rsidRPr="00CD757A">
        <w:rPr>
          <w:rFonts w:ascii="GHEA Grapalat" w:hAnsi="GHEA Grapalat" w:cs="Sylfaen"/>
          <w:lang w:val="hy-AM"/>
        </w:rPr>
        <w:t>ից</w:t>
      </w:r>
      <w:r w:rsidRPr="00CD757A">
        <w:rPr>
          <w:rFonts w:ascii="GHEA Grapalat" w:hAnsi="GHEA Grapalat"/>
          <w:lang w:val="hy-AM"/>
        </w:rPr>
        <w:t xml:space="preserve"> մինչև 650 </w:t>
      </w:r>
      <w:r w:rsidRPr="00CD757A">
        <w:rPr>
          <w:rFonts w:ascii="GHEA Grapalat" w:hAnsi="GHEA Grapalat" w:cs="Sylfaen"/>
          <w:lang w:val="hy-AM"/>
        </w:rPr>
        <w:t>մմ</w:t>
      </w:r>
      <w:r w:rsidRPr="00CD757A">
        <w:rPr>
          <w:rFonts w:ascii="GHEA Grapalat" w:hAnsi="GHEA Grapalat"/>
          <w:lang w:val="hy-AM"/>
        </w:rPr>
        <w:t xml:space="preserve"> ներքին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300 </w:t>
      </w:r>
      <w:r w:rsidRPr="00CD757A">
        <w:rPr>
          <w:rFonts w:ascii="GHEA Grapalat" w:hAnsi="GHEA Grapalat" w:cs="Sylfaen"/>
          <w:lang w:val="hy-AM"/>
        </w:rPr>
        <w:t>մմ</w:t>
      </w:r>
      <w:r w:rsidRPr="00CD757A">
        <w:rPr>
          <w:rFonts w:ascii="GHEA Grapalat" w:hAnsi="GHEA Grapalat"/>
          <w:lang w:val="hy-AM"/>
        </w:rPr>
        <w:t xml:space="preserve"> կամ ավելի մեծ </w:t>
      </w:r>
      <w:r w:rsidRPr="00CD757A">
        <w:rPr>
          <w:rFonts w:ascii="GHEA Grapalat" w:hAnsi="GHEA Grapalat" w:cs="Sylfaen"/>
          <w:lang w:val="hy-AM"/>
        </w:rPr>
        <w:t>երկարությամբ</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b. Կոորդինացնել</w:t>
      </w:r>
      <w:r w:rsidRPr="00CD757A">
        <w:rPr>
          <w:rFonts w:ascii="GHEA Grapalat" w:hAnsi="GHEA Grapalat" w:cs="Sylfaen"/>
          <w:lang w:val="hy-AM"/>
        </w:rPr>
        <w:t xml:space="preserve"> և</w:t>
      </w:r>
      <w:r w:rsidRPr="00CD757A">
        <w:rPr>
          <w:rFonts w:ascii="GHEA Grapalat" w:hAnsi="GHEA Grapalat"/>
          <w:lang w:val="hy-AM"/>
        </w:rPr>
        <w:t xml:space="preserve"> </w:t>
      </w:r>
      <w:r w:rsidRPr="00CD757A">
        <w:rPr>
          <w:rFonts w:ascii="GHEA Grapalat" w:hAnsi="GHEA Grapalat" w:cs="Sylfaen"/>
          <w:lang w:val="hy-AM"/>
        </w:rPr>
        <w:t xml:space="preserve">ծրագրավորել </w:t>
      </w:r>
      <w:r w:rsidRPr="00CD757A">
        <w:rPr>
          <w:rFonts w:ascii="GHEA Grapalat" w:hAnsi="GHEA Grapalat"/>
          <w:lang w:val="hy-AM"/>
        </w:rPr>
        <w:t xml:space="preserve">1B201.a. </w:t>
      </w:r>
      <w:r w:rsidRPr="00CD757A">
        <w:rPr>
          <w:rFonts w:ascii="GHEA Grapalat" w:hAnsi="GHEA Grapalat" w:cs="Sylfaen"/>
          <w:lang w:val="hy-AM"/>
        </w:rPr>
        <w:t>կետով հատկորոշված</w:t>
      </w:r>
      <w:r w:rsidRPr="00CD757A">
        <w:rPr>
          <w:rFonts w:ascii="GHEA Grapalat" w:hAnsi="GHEA Grapalat"/>
          <w:lang w:val="hy-AM"/>
        </w:rPr>
        <w:t xml:space="preserve"> </w:t>
      </w:r>
      <w:r w:rsidRPr="00CD757A">
        <w:rPr>
          <w:rFonts w:ascii="GHEA Grapalat" w:hAnsi="GHEA Grapalat" w:cs="Sylfaen"/>
          <w:lang w:val="hy-AM"/>
        </w:rPr>
        <w:t>մանրաթել փաթաթող</w:t>
      </w:r>
      <w:r w:rsidRPr="00CD757A">
        <w:rPr>
          <w:rFonts w:ascii="GHEA Grapalat" w:hAnsi="GHEA Grapalat"/>
          <w:lang w:val="hy-AM"/>
        </w:rPr>
        <w:t xml:space="preserve"> մեքենաների վերահսկումը;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c. Բարձր </w:t>
      </w:r>
      <w:r w:rsidRPr="00CD757A">
        <w:rPr>
          <w:rFonts w:ascii="GHEA Grapalat" w:hAnsi="GHEA Grapalat" w:cs="Sylfaen"/>
          <w:lang w:val="hy-AM"/>
        </w:rPr>
        <w:t>ճշգրտության</w:t>
      </w:r>
      <w:r w:rsidRPr="00CD757A">
        <w:rPr>
          <w:rFonts w:ascii="GHEA Grapalat" w:hAnsi="GHEA Grapalat"/>
          <w:lang w:val="hy-AM"/>
        </w:rPr>
        <w:t xml:space="preserve"> </w:t>
      </w:r>
      <w:r w:rsidRPr="00CD757A">
        <w:rPr>
          <w:rFonts w:ascii="GHEA Grapalat" w:hAnsi="GHEA Grapalat" w:cs="Sylfaen"/>
          <w:lang w:val="hy-AM"/>
        </w:rPr>
        <w:t>կաղապարներ/ձևանմուշներ</w:t>
      </w:r>
      <w:r w:rsidRPr="00CD757A">
        <w:rPr>
          <w:rFonts w:ascii="GHEA Grapalat" w:hAnsi="GHEA Grapalat"/>
          <w:lang w:val="hy-AM"/>
        </w:rPr>
        <w:t xml:space="preserve">` 1B201.a. </w:t>
      </w:r>
      <w:r w:rsidRPr="00CD757A">
        <w:rPr>
          <w:rFonts w:ascii="GHEA Grapalat" w:hAnsi="GHEA Grapalat" w:cs="Sylfaen"/>
          <w:lang w:val="hy-AM"/>
        </w:rPr>
        <w:t>կետով</w:t>
      </w:r>
      <w:r w:rsidRPr="00CD757A">
        <w:rPr>
          <w:rFonts w:ascii="GHEA Grapalat" w:hAnsi="GHEA Grapalat"/>
          <w:lang w:val="hy-AM"/>
        </w:rPr>
        <w:t xml:space="preserve"> հատկորոշված մանրաթել փաթաթող մեքենաների համար:</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t>1B225</w:t>
      </w:r>
      <w:r w:rsidRPr="00CD757A">
        <w:rPr>
          <w:rFonts w:ascii="GHEA Grapalat" w:hAnsi="GHEA Grapalat"/>
          <w:lang w:val="hy-AM"/>
        </w:rPr>
        <w:tab/>
        <w:t xml:space="preserve">Էլեկտրոլիզային </w:t>
      </w:r>
      <w:r w:rsidRPr="00CD757A">
        <w:rPr>
          <w:rFonts w:ascii="GHEA Grapalat" w:hAnsi="GHEA Grapalat" w:cs="Sylfaen"/>
          <w:lang w:val="hy-AM"/>
        </w:rPr>
        <w:t>խցիկներ</w:t>
      </w:r>
      <w:r w:rsidRPr="00CD757A">
        <w:rPr>
          <w:rFonts w:ascii="GHEA Grapalat" w:hAnsi="GHEA Grapalat"/>
          <w:lang w:val="hy-AM"/>
        </w:rPr>
        <w:t xml:space="preserve"> </w:t>
      </w:r>
      <w:r w:rsidRPr="00CD757A">
        <w:rPr>
          <w:rFonts w:ascii="GHEA Grapalat" w:hAnsi="GHEA Grapalat" w:cs="Sylfaen"/>
          <w:lang w:val="hy-AM"/>
        </w:rPr>
        <w:t>ֆտորի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1 </w:t>
      </w:r>
      <w:r w:rsidRPr="00CD757A">
        <w:rPr>
          <w:rFonts w:ascii="GHEA Grapalat" w:hAnsi="GHEA Grapalat" w:cs="Sylfaen"/>
          <w:lang w:val="hy-AM"/>
        </w:rPr>
        <w:t>ժամում</w:t>
      </w:r>
      <w:r w:rsidRPr="00CD757A">
        <w:rPr>
          <w:rFonts w:ascii="GHEA Grapalat" w:hAnsi="GHEA Grapalat"/>
          <w:lang w:val="hy-AM"/>
        </w:rPr>
        <w:t xml:space="preserve"> 250</w:t>
      </w:r>
      <w:r w:rsidRPr="00CD757A">
        <w:rPr>
          <w:rFonts w:ascii="GHEA Grapalat" w:hAnsi="GHEA Grapalat" w:cs="Sylfaen"/>
          <w:lang w:val="hy-AM"/>
        </w:rPr>
        <w:t>գ</w:t>
      </w:r>
      <w:r w:rsidRPr="00CD757A">
        <w:rPr>
          <w:rFonts w:ascii="GHEA Grapalat" w:hAnsi="GHEA Grapalat"/>
          <w:lang w:val="hy-AM"/>
        </w:rPr>
        <w:t xml:space="preserve"> </w:t>
      </w:r>
      <w:r w:rsidRPr="00CD757A">
        <w:rPr>
          <w:rFonts w:ascii="GHEA Grapalat" w:hAnsi="GHEA Grapalat" w:cs="Sylfaen"/>
          <w:lang w:val="hy-AM"/>
        </w:rPr>
        <w:t>ֆտոր</w:t>
      </w:r>
      <w:r w:rsidRPr="00CD757A">
        <w:rPr>
          <w:rFonts w:ascii="GHEA Grapalat" w:hAnsi="GHEA Grapalat"/>
          <w:lang w:val="hy-AM"/>
        </w:rPr>
        <w:t xml:space="preserve"> </w:t>
      </w:r>
      <w:r w:rsidRPr="00CD757A">
        <w:rPr>
          <w:rFonts w:ascii="GHEA Grapalat" w:hAnsi="GHEA Grapalat" w:cs="Sylfaen"/>
          <w:lang w:val="hy-AM"/>
        </w:rPr>
        <w:t>արտադրողականությամբ</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1B226</w:t>
      </w:r>
      <w:r w:rsidRPr="00CD757A">
        <w:rPr>
          <w:rFonts w:ascii="GHEA Grapalat" w:hAnsi="GHEA Grapalat"/>
          <w:lang w:val="hy-AM"/>
        </w:rPr>
        <w:tab/>
        <w:t xml:space="preserve">Էլեկտրամագնիսական </w:t>
      </w:r>
      <w:r w:rsidRPr="00CD757A">
        <w:rPr>
          <w:rFonts w:ascii="GHEA Grapalat" w:hAnsi="GHEA Grapalat" w:cs="Sylfaen"/>
          <w:lang w:val="hy-AM"/>
        </w:rPr>
        <w:t>իզոտոպային սեպարատորներ</w:t>
      </w:r>
      <w:r w:rsidRPr="00CD757A">
        <w:rPr>
          <w:rFonts w:ascii="GHEA Grapalat" w:hAnsi="GHEA Grapalat"/>
          <w:lang w:val="hy-AM"/>
        </w:rPr>
        <w:t xml:space="preserve">` որոնք նախագծված են կամ զինված եզակի կամ բազմակի </w:t>
      </w:r>
      <w:r w:rsidRPr="00CD757A">
        <w:rPr>
          <w:rFonts w:ascii="GHEA Grapalat" w:hAnsi="GHEA Grapalat" w:cs="Sylfaen"/>
          <w:lang w:val="hy-AM"/>
        </w:rPr>
        <w:t>իոնային աղբյուրներով, որոնք կարող են տալ ամբողջական իոնային փնջի</w:t>
      </w:r>
      <w:r w:rsidRPr="00CD757A">
        <w:rPr>
          <w:rFonts w:ascii="GHEA Grapalat" w:hAnsi="GHEA Grapalat"/>
          <w:lang w:val="hy-AM"/>
        </w:rPr>
        <w:t xml:space="preserve"> 50 </w:t>
      </w:r>
      <w:r w:rsidRPr="00CD757A">
        <w:rPr>
          <w:rFonts w:ascii="GHEA Grapalat" w:hAnsi="GHEA Grapalat" w:cs="Sylfaen"/>
          <w:lang w:val="hy-AM"/>
        </w:rPr>
        <w:t>մԱ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հոսանք</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1B226 </w:t>
      </w:r>
      <w:r w:rsidRPr="00CD757A">
        <w:rPr>
          <w:rFonts w:ascii="GHEA Grapalat" w:hAnsi="GHEA Grapalat" w:cs="Sylfaen"/>
          <w:i/>
          <w:lang w:val="hy-AM"/>
        </w:rPr>
        <w:t>կետը ներառում է սեպարատորներ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i/>
          <w:lang w:val="hy-AM"/>
        </w:rPr>
      </w:pPr>
      <w:r w:rsidRPr="00CD757A">
        <w:rPr>
          <w:rFonts w:ascii="GHEA Grapalat" w:hAnsi="GHEA Grapalat"/>
          <w:i/>
          <w:lang w:val="hy-AM"/>
        </w:rPr>
        <w:t xml:space="preserve">a. կարող են հարստացնել </w:t>
      </w:r>
      <w:r w:rsidRPr="00CD757A">
        <w:rPr>
          <w:rFonts w:ascii="GHEA Grapalat" w:hAnsi="GHEA Grapalat" w:cs="Sylfaen"/>
          <w:i/>
          <w:lang w:val="hy-AM"/>
        </w:rPr>
        <w:t>կայուն</w:t>
      </w:r>
      <w:r w:rsidRPr="00CD757A">
        <w:rPr>
          <w:rFonts w:ascii="GHEA Grapalat" w:hAnsi="GHEA Grapalat"/>
          <w:i/>
          <w:lang w:val="hy-AM"/>
        </w:rPr>
        <w:t xml:space="preserve"> </w:t>
      </w:r>
      <w:r w:rsidRPr="00CD757A">
        <w:rPr>
          <w:rFonts w:ascii="GHEA Grapalat" w:hAnsi="GHEA Grapalat" w:cs="Sylfaen"/>
          <w:i/>
          <w:lang w:val="hy-AM"/>
        </w:rPr>
        <w:t>իզոտոպները;</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cs="Times LatArm"/>
          <w:i/>
          <w:lang w:val="hy-AM"/>
        </w:rPr>
      </w:pPr>
      <w:r w:rsidRPr="00CD757A">
        <w:rPr>
          <w:rFonts w:ascii="GHEA Grapalat" w:hAnsi="GHEA Grapalat"/>
          <w:i/>
          <w:lang w:val="hy-AM"/>
        </w:rPr>
        <w:t xml:space="preserve">b. կարող են աշխատել </w:t>
      </w:r>
      <w:r w:rsidRPr="00CD757A">
        <w:rPr>
          <w:rFonts w:ascii="GHEA Grapalat" w:hAnsi="GHEA Grapalat" w:cs="Sylfaen"/>
          <w:i/>
          <w:lang w:val="hy-AM"/>
        </w:rPr>
        <w:t>իոնային</w:t>
      </w:r>
      <w:r w:rsidRPr="00CD757A">
        <w:rPr>
          <w:rFonts w:ascii="GHEA Grapalat" w:hAnsi="GHEA Grapalat"/>
          <w:i/>
          <w:lang w:val="hy-AM"/>
        </w:rPr>
        <w:t xml:space="preserve"> </w:t>
      </w:r>
      <w:r w:rsidRPr="00CD757A">
        <w:rPr>
          <w:rFonts w:ascii="GHEA Grapalat" w:hAnsi="GHEA Grapalat" w:cs="Sylfaen"/>
          <w:i/>
          <w:lang w:val="hy-AM"/>
        </w:rPr>
        <w:t>աղբյուրներով</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կոլեկտորներով</w:t>
      </w:r>
      <w:r w:rsidRPr="00CD757A">
        <w:rPr>
          <w:rFonts w:ascii="GHEA Grapalat" w:hAnsi="GHEA Grapalat"/>
          <w:i/>
          <w:lang w:val="hy-AM"/>
        </w:rPr>
        <w:t xml:space="preserve">, </w:t>
      </w:r>
      <w:r w:rsidRPr="00CD757A">
        <w:rPr>
          <w:rFonts w:ascii="GHEA Grapalat" w:hAnsi="GHEA Grapalat" w:cs="Sylfaen"/>
          <w:i/>
          <w:lang w:val="hy-AM"/>
        </w:rPr>
        <w:t>ինչպես</w:t>
      </w:r>
      <w:r w:rsidRPr="00CD757A">
        <w:rPr>
          <w:rFonts w:ascii="GHEA Grapalat" w:hAnsi="GHEA Grapalat"/>
          <w:i/>
          <w:lang w:val="hy-AM"/>
        </w:rPr>
        <w:t xml:space="preserve"> </w:t>
      </w:r>
      <w:r w:rsidRPr="00CD757A">
        <w:rPr>
          <w:rFonts w:ascii="GHEA Grapalat" w:hAnsi="GHEA Grapalat" w:cs="Sylfaen"/>
          <w:i/>
          <w:lang w:val="hy-AM"/>
        </w:rPr>
        <w:t>մագնիսական</w:t>
      </w:r>
      <w:r w:rsidRPr="00CD757A">
        <w:rPr>
          <w:rFonts w:ascii="GHEA Grapalat" w:hAnsi="GHEA Grapalat"/>
          <w:i/>
          <w:lang w:val="hy-AM"/>
        </w:rPr>
        <w:t xml:space="preserve"> </w:t>
      </w:r>
      <w:r w:rsidRPr="00CD757A">
        <w:rPr>
          <w:rFonts w:ascii="GHEA Grapalat" w:hAnsi="GHEA Grapalat" w:cs="Sylfaen"/>
          <w:i/>
          <w:lang w:val="hy-AM"/>
        </w:rPr>
        <w:t>դաշտում</w:t>
      </w:r>
      <w:r w:rsidRPr="00CD757A">
        <w:rPr>
          <w:rFonts w:ascii="GHEA Grapalat" w:hAnsi="GHEA Grapalat"/>
          <w:i/>
          <w:lang w:val="hy-AM"/>
        </w:rPr>
        <w:t xml:space="preserve">, </w:t>
      </w:r>
      <w:r w:rsidRPr="00CD757A">
        <w:rPr>
          <w:rFonts w:ascii="GHEA Grapalat" w:hAnsi="GHEA Grapalat" w:cs="Sylfaen"/>
          <w:i/>
          <w:lang w:val="hy-AM"/>
        </w:rPr>
        <w:t>այնպես</w:t>
      </w:r>
      <w:r w:rsidRPr="00CD757A">
        <w:rPr>
          <w:rFonts w:ascii="GHEA Grapalat" w:hAnsi="GHEA Grapalat"/>
          <w:i/>
          <w:lang w:val="hy-AM"/>
        </w:rPr>
        <w:t xml:space="preserve"> </w:t>
      </w:r>
      <w:r w:rsidRPr="00CD757A">
        <w:rPr>
          <w:rFonts w:ascii="GHEA Grapalat" w:hAnsi="GHEA Grapalat" w:cs="Sylfaen"/>
          <w:i/>
          <w:lang w:val="hy-AM"/>
        </w:rPr>
        <w:t>էլ</w:t>
      </w:r>
      <w:r w:rsidRPr="00CD757A">
        <w:rPr>
          <w:rFonts w:ascii="GHEA Grapalat" w:hAnsi="GHEA Grapalat"/>
          <w:i/>
          <w:lang w:val="hy-AM"/>
        </w:rPr>
        <w:t xml:space="preserve"> դաշտից </w:t>
      </w:r>
      <w:r w:rsidRPr="00CD757A">
        <w:rPr>
          <w:rFonts w:ascii="GHEA Grapalat" w:hAnsi="GHEA Grapalat" w:cs="Sylfaen"/>
          <w:i/>
          <w:lang w:val="hy-AM"/>
        </w:rPr>
        <w:t>դուրս գտնվող կոնֆիգուրացիաներում</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1B228</w:t>
      </w:r>
      <w:r w:rsidRPr="00CD757A">
        <w:rPr>
          <w:rFonts w:ascii="GHEA Grapalat" w:hAnsi="GHEA Grapalat"/>
          <w:lang w:val="hy-AM"/>
        </w:rPr>
        <w:tab/>
        <w:t>Ջրածնային-</w:t>
      </w:r>
      <w:r w:rsidRPr="00CD757A">
        <w:rPr>
          <w:rFonts w:ascii="GHEA Grapalat" w:hAnsi="GHEA Grapalat" w:cs="Sylfaen"/>
          <w:lang w:val="hy-AM"/>
        </w:rPr>
        <w:t>կրիոգենային</w:t>
      </w:r>
      <w:r w:rsidRPr="00CD757A">
        <w:rPr>
          <w:rFonts w:ascii="GHEA Grapalat" w:hAnsi="GHEA Grapalat"/>
          <w:lang w:val="hy-AM"/>
        </w:rPr>
        <w:t xml:space="preserve"> </w:t>
      </w:r>
      <w:r w:rsidRPr="00CD757A">
        <w:rPr>
          <w:rFonts w:ascii="GHEA Grapalat" w:hAnsi="GHEA Grapalat" w:cs="Sylfaen"/>
          <w:lang w:val="hy-AM"/>
        </w:rPr>
        <w:t>թորման</w:t>
      </w:r>
      <w:r w:rsidRPr="00CD757A">
        <w:rPr>
          <w:rFonts w:ascii="GHEA Grapalat" w:hAnsi="GHEA Grapalat"/>
          <w:lang w:val="hy-AM"/>
        </w:rPr>
        <w:t xml:space="preserve"> </w:t>
      </w:r>
      <w:r w:rsidRPr="00CD757A">
        <w:rPr>
          <w:rFonts w:ascii="GHEA Grapalat" w:hAnsi="GHEA Grapalat" w:cs="Sylfaen"/>
          <w:lang w:val="hy-AM"/>
        </w:rPr>
        <w:t>սյուներ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բոլոր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Նախագծված </w:t>
      </w:r>
      <w:r w:rsidRPr="00CD757A">
        <w:rPr>
          <w:rFonts w:ascii="GHEA Grapalat" w:hAnsi="GHEA Grapalat" w:cs="Sylfaen"/>
          <w:lang w:val="hy-AM"/>
        </w:rPr>
        <w:t>են</w:t>
      </w:r>
      <w:r w:rsidRPr="00CD757A">
        <w:rPr>
          <w:rFonts w:ascii="GHEA Grapalat" w:hAnsi="GHEA Grapalat"/>
          <w:lang w:val="hy-AM"/>
        </w:rPr>
        <w:t xml:space="preserve"> 35K (-238</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ջերմաստիճաններում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Նախագծված </w:t>
      </w:r>
      <w:r w:rsidRPr="00CD757A">
        <w:rPr>
          <w:rFonts w:ascii="GHEA Grapalat" w:hAnsi="GHEA Grapalat" w:cs="Sylfaen"/>
          <w:lang w:val="hy-AM"/>
        </w:rPr>
        <w:t>են</w:t>
      </w:r>
      <w:r w:rsidRPr="00CD757A">
        <w:rPr>
          <w:rFonts w:ascii="GHEA Grapalat" w:hAnsi="GHEA Grapalat"/>
          <w:lang w:val="hy-AM"/>
        </w:rPr>
        <w:t xml:space="preserve"> 0,5-</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5 </w:t>
      </w:r>
      <w:r w:rsidRPr="00CD757A">
        <w:rPr>
          <w:rFonts w:ascii="GHEA Grapalat" w:hAnsi="GHEA Grapalat" w:cs="Sylfaen"/>
          <w:lang w:val="hy-AM"/>
        </w:rPr>
        <w:t>ՄՊա</w:t>
      </w:r>
      <w:r w:rsidRPr="00CD757A">
        <w:rPr>
          <w:rFonts w:ascii="GHEA Grapalat" w:hAnsi="GHEA Grapalat"/>
          <w:lang w:val="hy-AM"/>
        </w:rPr>
        <w:t xml:space="preserve"> (5-</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50 </w:t>
      </w:r>
      <w:r w:rsidRPr="00CD757A">
        <w:rPr>
          <w:rFonts w:ascii="GHEA Grapalat" w:hAnsi="GHEA Grapalat" w:cs="Sylfaen"/>
          <w:lang w:val="hy-AM"/>
        </w:rPr>
        <w:t>մթնոլորտային</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տակ</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c. Պատրաստված </w:t>
      </w:r>
      <w:r w:rsidRPr="00CD757A">
        <w:rPr>
          <w:rFonts w:ascii="GHEA Grapalat" w:hAnsi="GHEA Grapalat" w:cs="Sylfaen"/>
          <w:lang w:val="hy-AM"/>
        </w:rPr>
        <w:t>են հետևյալներից որևէ մեկից</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1. 300 </w:t>
      </w:r>
      <w:r w:rsidRPr="00CD757A">
        <w:rPr>
          <w:rFonts w:ascii="GHEA Grapalat" w:hAnsi="GHEA Grapalat" w:cs="Sylfaen"/>
          <w:lang w:val="hy-AM"/>
        </w:rPr>
        <w:t>մակնիշի</w:t>
      </w:r>
      <w:r w:rsidRPr="00CD757A">
        <w:rPr>
          <w:rFonts w:ascii="GHEA Grapalat" w:hAnsi="GHEA Grapalat"/>
          <w:lang w:val="hy-AM"/>
        </w:rPr>
        <w:t xml:space="preserve"> </w:t>
      </w:r>
      <w:r w:rsidRPr="00CD757A">
        <w:rPr>
          <w:rFonts w:ascii="GHEA Grapalat" w:hAnsi="GHEA Grapalat" w:cs="Sylfaen"/>
          <w:lang w:val="hy-AM"/>
        </w:rPr>
        <w:t>չժանգոտվող</w:t>
      </w:r>
      <w:r w:rsidRPr="00CD757A">
        <w:rPr>
          <w:rFonts w:ascii="GHEA Grapalat" w:hAnsi="GHEA Grapalat"/>
          <w:lang w:val="hy-AM"/>
        </w:rPr>
        <w:t xml:space="preserve"> </w:t>
      </w:r>
      <w:r w:rsidRPr="00CD757A">
        <w:rPr>
          <w:rFonts w:ascii="GHEA Grapalat" w:hAnsi="GHEA Grapalat" w:cs="Sylfaen"/>
          <w:lang w:val="hy-AM"/>
        </w:rPr>
        <w:t>պողպատից</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ծծմբի</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պարունակություն</w:t>
      </w:r>
      <w:r w:rsidRPr="00CD757A">
        <w:rPr>
          <w:rFonts w:ascii="GHEA Grapalat" w:hAnsi="GHEA Grapalat"/>
          <w:lang w:val="hy-AM"/>
        </w:rPr>
        <w:t xml:space="preserve">, աուստենտային, ըստ </w:t>
      </w:r>
      <w:r w:rsidRPr="00CD757A">
        <w:rPr>
          <w:rFonts w:ascii="GHEA Grapalat" w:hAnsi="GHEA Grapalat"/>
          <w:lang w:val="hy-AM" w:eastAsia="ru-RU"/>
        </w:rPr>
        <w:t>ASTM International/ Ստանդարտների միջազգային կազմակերպության</w:t>
      </w:r>
      <w:r w:rsidRPr="00CD757A">
        <w:rPr>
          <w:rFonts w:ascii="GHEA Grapalat" w:hAnsi="GHEA Grapalat" w:cs="Arial"/>
          <w:lang w:val="hy-AM" w:eastAsia="ru-RU"/>
        </w:rPr>
        <w:t xml:space="preserve"> </w:t>
      </w:r>
      <w:r w:rsidRPr="00CD757A">
        <w:rPr>
          <w:rFonts w:ascii="GHEA Grapalat" w:hAnsi="GHEA Grapalat"/>
          <w:lang w:val="hy-AM"/>
        </w:rPr>
        <w:t xml:space="preserve">(կամ հավասարազոր ստանդարտով) հատիկների Թիվ 5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խոշոր</w:t>
      </w:r>
      <w:r w:rsidRPr="00CD757A">
        <w:rPr>
          <w:rFonts w:ascii="GHEA Grapalat" w:hAnsi="GHEA Grapalat"/>
          <w:lang w:val="hy-AM"/>
        </w:rPr>
        <w:t xml:space="preserve"> </w:t>
      </w:r>
      <w:r w:rsidRPr="00CD757A">
        <w:rPr>
          <w:rFonts w:ascii="GHEA Grapalat" w:hAnsi="GHEA Grapalat" w:cs="Sylfaen"/>
          <w:lang w:val="hy-AM"/>
        </w:rPr>
        <w:t>չափ</w:t>
      </w:r>
      <w:r w:rsidRPr="00CD757A">
        <w:rPr>
          <w:rFonts w:ascii="GHEA Grapalat" w:hAnsi="GHEA Grapalat"/>
          <w:lang w:val="hy-AM"/>
        </w:rPr>
        <w:t xml:space="preserve">,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2. Համարժեք նյութերից, որոնք և կրիոգենիկ են և, H</w:t>
      </w:r>
      <w:r w:rsidRPr="00CD757A">
        <w:rPr>
          <w:rFonts w:ascii="GHEA Grapalat" w:hAnsi="GHEA Grapalat" w:cs="Sylfaen"/>
          <w:vertAlign w:val="subscript"/>
          <w:lang w:val="hy-AM"/>
        </w:rPr>
        <w:t>2</w:t>
      </w:r>
      <w:r w:rsidRPr="00CD757A">
        <w:rPr>
          <w:rFonts w:ascii="GHEA Grapalat" w:hAnsi="GHEA Grapalat" w:cs="Sylfaen"/>
          <w:lang w:val="hy-AM"/>
        </w:rPr>
        <w:t xml:space="preserve">-համատեղելի,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d. Ունեն 30 ս</w:t>
      </w:r>
      <w:r w:rsidRPr="00CD757A">
        <w:rPr>
          <w:rFonts w:ascii="GHEA Grapalat" w:hAnsi="GHEA Grapalat" w:cs="Sylfaen"/>
          <w:lang w:val="hy-AM"/>
        </w:rPr>
        <w:t>մ կամ ավելի մեծ ներքին</w:t>
      </w:r>
      <w:r w:rsidRPr="00CD757A">
        <w:rPr>
          <w:rFonts w:ascii="GHEA Grapalat" w:hAnsi="GHEA Grapalat"/>
          <w:lang w:val="hy-AM"/>
        </w:rPr>
        <w:t xml:space="preserve"> </w:t>
      </w:r>
      <w:r w:rsidRPr="00CD757A">
        <w:rPr>
          <w:rFonts w:ascii="GHEA Grapalat" w:hAnsi="GHEA Grapalat" w:cs="Sylfaen"/>
          <w:lang w:val="hy-AM"/>
        </w:rPr>
        <w:t>տրամագիծ</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4 </w:t>
      </w:r>
      <w:r w:rsidRPr="00CD757A">
        <w:rPr>
          <w:rFonts w:ascii="GHEA Grapalat" w:hAnsi="GHEA Grapalat" w:cs="Sylfaen"/>
          <w:lang w:val="hy-AM"/>
        </w:rPr>
        <w:t>մ կամ ավելի մեծ ‘ակտիվ աշխատանքային երկարություն’:</w:t>
      </w:r>
      <w:r w:rsidRPr="00CD757A">
        <w:rPr>
          <w:rFonts w:ascii="GHEA Grapalat" w:hAnsi="GHEA Grapalat"/>
          <w:lang w:val="hy-AM"/>
        </w:rPr>
        <w:t xml:space="preserve"> </w:t>
      </w:r>
    </w:p>
    <w:p w:rsidR="00E77C02" w:rsidRPr="00CD757A" w:rsidRDefault="00E77C02" w:rsidP="00483C16">
      <w:pPr>
        <w:pStyle w:val="BodyText"/>
        <w:tabs>
          <w:tab w:val="left" w:pos="1644"/>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u w:val="single"/>
          <w:lang w:val="hy-AM"/>
        </w:rPr>
        <w:lastRenderedPageBreak/>
        <w:t>Տեխնիկական ծանոթագրություն</w:t>
      </w:r>
      <w:r w:rsidRPr="00CD757A">
        <w:rPr>
          <w:rFonts w:ascii="GHEA Grapalat" w:hAnsi="GHEA Grapalat"/>
          <w:i/>
          <w:lang w:val="hy-AM"/>
        </w:rPr>
        <w:t>.</w:t>
      </w:r>
    </w:p>
    <w:p w:rsidR="00E77C02" w:rsidRPr="00CD757A" w:rsidRDefault="00E77C02" w:rsidP="00483C16">
      <w:pPr>
        <w:pStyle w:val="BodyText"/>
        <w:tabs>
          <w:tab w:val="left" w:pos="1644"/>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i/>
          <w:lang w:val="hy-AM"/>
        </w:rPr>
        <w:t xml:space="preserve">1B228 կետում </w:t>
      </w:r>
      <w:r w:rsidRPr="00CD757A">
        <w:rPr>
          <w:rFonts w:ascii="GHEA Grapalat" w:hAnsi="GHEA Grapalat" w:cs="Sylfaen"/>
          <w:lang w:val="hy-AM"/>
        </w:rPr>
        <w:t>‘ակտիվ աշխատանքային երկարություն’ նշանակում է փաթեթավորող նյութի ակտիվ երկարությունը` փաթաթված տեսակի սյան մեջ, կամ ներքին հպարկային պնակների ակտիվ երկարությունը` պնակաձև սյան մեջ:</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1B229</w:t>
      </w:r>
      <w:r w:rsidRPr="00CD757A">
        <w:rPr>
          <w:rFonts w:ascii="GHEA Grapalat" w:hAnsi="GHEA Grapalat"/>
          <w:lang w:val="hy-AM"/>
        </w:rPr>
        <w:tab/>
        <w:t>Ջ</w:t>
      </w:r>
      <w:r w:rsidRPr="00CD757A">
        <w:rPr>
          <w:rFonts w:ascii="GHEA Grapalat" w:hAnsi="GHEA Grapalat" w:cs="Sylfaen"/>
          <w:lang w:val="hy-AM"/>
        </w:rPr>
        <w:t>րա-ծծմբաջրածնային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սյուներ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հպարկիչներ’, ինչպիսիք 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Ծանր</w:t>
      </w:r>
      <w:r w:rsidRPr="00CD757A">
        <w:rPr>
          <w:rFonts w:ascii="GHEA Grapalat" w:hAnsi="GHEA Grapalat"/>
          <w:i/>
          <w:lang w:val="hy-AM"/>
        </w:rPr>
        <w:t xml:space="preserve"> </w:t>
      </w:r>
      <w:r w:rsidRPr="00CD757A">
        <w:rPr>
          <w:rFonts w:ascii="GHEA Grapalat" w:hAnsi="GHEA Grapalat" w:cs="Sylfaen"/>
          <w:i/>
          <w:lang w:val="hy-AM"/>
        </w:rPr>
        <w:t>ջրի</w:t>
      </w:r>
      <w:r w:rsidRPr="00CD757A">
        <w:rPr>
          <w:rFonts w:ascii="GHEA Grapalat" w:hAnsi="GHEA Grapalat"/>
          <w:i/>
          <w:lang w:val="hy-AM"/>
        </w:rPr>
        <w:t xml:space="preserve"> </w:t>
      </w:r>
      <w:r w:rsidRPr="00CD757A">
        <w:rPr>
          <w:rFonts w:ascii="GHEA Grapalat" w:hAnsi="GHEA Grapalat" w:cs="Sylfaen"/>
          <w:i/>
          <w:lang w:val="hy-AM"/>
        </w:rPr>
        <w:t>արտադրության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նախգծ</w:t>
      </w:r>
      <w:r w:rsidRPr="00CD757A">
        <w:rPr>
          <w:rFonts w:ascii="GHEA Grapalat" w:hAnsi="GHEA Grapalat" w:cs="Sylfaen"/>
          <w:i/>
          <w:lang w:val="hy-AM"/>
        </w:rPr>
        <w:t>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նախապատրաստված</w:t>
      </w:r>
      <w:r w:rsidRPr="00CD757A">
        <w:rPr>
          <w:rFonts w:ascii="GHEA Grapalat" w:hAnsi="GHEA Grapalat"/>
          <w:i/>
          <w:lang w:val="hy-AM"/>
        </w:rPr>
        <w:t xml:space="preserve"> </w:t>
      </w:r>
      <w:r w:rsidRPr="00CD757A">
        <w:rPr>
          <w:rFonts w:ascii="GHEA Grapalat" w:hAnsi="GHEA Grapalat" w:cs="Sylfaen"/>
          <w:i/>
          <w:lang w:val="hy-AM"/>
        </w:rPr>
        <w:t>սյուների</w:t>
      </w:r>
      <w:r w:rsidRPr="00CD757A">
        <w:rPr>
          <w:rFonts w:ascii="GHEA Grapalat" w:hAnsi="GHEA Grapalat"/>
          <w:i/>
          <w:lang w:val="hy-AM"/>
        </w:rPr>
        <w:t xml:space="preserve"> համար </w:t>
      </w:r>
      <w:r w:rsidRPr="00CD757A">
        <w:rPr>
          <w:rFonts w:ascii="GHEA Grapalat" w:hAnsi="GHEA Grapalat" w:cs="Sylfaen"/>
          <w:i/>
          <w:lang w:val="hy-AM"/>
        </w:rPr>
        <w:t>տես</w:t>
      </w:r>
      <w:r w:rsidRPr="00CD757A">
        <w:rPr>
          <w:rFonts w:ascii="GHEA Grapalat" w:hAnsi="GHEA Grapalat"/>
          <w:i/>
          <w:lang w:val="hy-AM"/>
        </w:rPr>
        <w:t xml:space="preserve"> 0B004</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a. Ջրա</w:t>
      </w:r>
      <w:r w:rsidRPr="00CD757A">
        <w:rPr>
          <w:rFonts w:ascii="GHEA Grapalat" w:hAnsi="GHEA Grapalat" w:cs="Sylfaen"/>
          <w:lang w:val="hy-AM"/>
        </w:rPr>
        <w:t>-ծծմբաջրածնային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սյուներ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բոլոր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cs="Sylfaen"/>
          <w:lang w:val="hy-AM"/>
        </w:rPr>
        <w:t xml:space="preserve">1. Կարող են աշխատել </w:t>
      </w:r>
      <w:r w:rsidRPr="00CD757A">
        <w:rPr>
          <w:rFonts w:ascii="GHEA Grapalat" w:hAnsi="GHEA Grapalat"/>
          <w:lang w:val="hy-AM"/>
        </w:rPr>
        <w:t xml:space="preserve">2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պայմաններում:</w:t>
      </w:r>
    </w:p>
    <w:p w:rsidR="00E77C02" w:rsidRPr="00CD757A" w:rsidRDefault="00E77C02" w:rsidP="00483C16">
      <w:pPr>
        <w:pStyle w:val="BodyText"/>
        <w:tabs>
          <w:tab w:val="left" w:pos="-1843"/>
        </w:tabs>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cs="Sylfaen"/>
          <w:lang w:val="hy-AM"/>
        </w:rPr>
        <w:t>2. 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բարձրորակ</w:t>
      </w:r>
      <w:r w:rsidRPr="00CD757A">
        <w:rPr>
          <w:rFonts w:ascii="GHEA Grapalat" w:hAnsi="GHEA Grapalat"/>
          <w:lang w:val="hy-AM"/>
        </w:rPr>
        <w:t xml:space="preserve"> </w:t>
      </w:r>
      <w:r w:rsidRPr="00CD757A">
        <w:rPr>
          <w:rFonts w:ascii="GHEA Grapalat" w:hAnsi="GHEA Grapalat" w:cs="Sylfaen"/>
          <w:lang w:val="hy-AM"/>
        </w:rPr>
        <w:t>ածխածնային</w:t>
      </w:r>
      <w:r w:rsidRPr="00CD757A">
        <w:rPr>
          <w:rFonts w:ascii="GHEA Grapalat" w:hAnsi="GHEA Grapalat"/>
          <w:lang w:val="hy-AM"/>
        </w:rPr>
        <w:t xml:space="preserve"> </w:t>
      </w:r>
      <w:r w:rsidRPr="00CD757A">
        <w:rPr>
          <w:rFonts w:ascii="GHEA Grapalat" w:hAnsi="GHEA Grapalat" w:cs="Sylfaen"/>
          <w:lang w:val="hy-AM"/>
        </w:rPr>
        <w:t>պողպատից</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թիվ 5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խոշոր</w:t>
      </w:r>
      <w:r w:rsidRPr="00CD757A">
        <w:rPr>
          <w:rFonts w:ascii="GHEA Grapalat" w:hAnsi="GHEA Grapalat"/>
          <w:lang w:val="hy-AM"/>
        </w:rPr>
        <w:t xml:space="preserve"> </w:t>
      </w:r>
      <w:r w:rsidRPr="00CD757A">
        <w:rPr>
          <w:rFonts w:ascii="GHEA Grapalat" w:hAnsi="GHEA Grapalat" w:cs="Sylfaen"/>
          <w:lang w:val="hy-AM"/>
        </w:rPr>
        <w:t>չափի</w:t>
      </w:r>
      <w:r w:rsidRPr="00CD757A">
        <w:rPr>
          <w:rFonts w:ascii="GHEA Grapalat" w:hAnsi="GHEA Grapalat"/>
          <w:lang w:val="hy-AM"/>
        </w:rPr>
        <w:t xml:space="preserve"> </w:t>
      </w:r>
      <w:r w:rsidRPr="00CD757A">
        <w:rPr>
          <w:rFonts w:ascii="GHEA Grapalat" w:hAnsi="GHEA Grapalat" w:cs="Sylfaen"/>
          <w:lang w:val="hy-AM"/>
        </w:rPr>
        <w:t>հատիկներ`</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ASTM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համարժեք</w:t>
      </w:r>
      <w:r w:rsidRPr="00CD757A">
        <w:rPr>
          <w:rFonts w:ascii="GHEA Grapalat" w:hAnsi="GHEA Grapalat"/>
          <w:lang w:val="hy-AM"/>
        </w:rPr>
        <w:t xml:space="preserve">) </w:t>
      </w:r>
      <w:r w:rsidRPr="00CD757A">
        <w:rPr>
          <w:rFonts w:ascii="GHEA Grapalat" w:hAnsi="GHEA Grapalat" w:cs="Sylfaen"/>
          <w:lang w:val="hy-AM"/>
        </w:rPr>
        <w:t>ստանդարտի;</w:t>
      </w:r>
    </w:p>
    <w:p w:rsidR="00E77C02" w:rsidRPr="00CD757A" w:rsidRDefault="00E77C02" w:rsidP="00483C16">
      <w:pPr>
        <w:pStyle w:val="BodyText"/>
        <w:tabs>
          <w:tab w:val="left" w:pos="-1843"/>
        </w:tabs>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cs="Sylfaen"/>
          <w:lang w:val="hy-AM"/>
        </w:rPr>
        <w:t>3. Ունեն</w:t>
      </w:r>
      <w:r w:rsidRPr="00CD757A">
        <w:rPr>
          <w:rFonts w:ascii="GHEA Grapalat" w:hAnsi="GHEA Grapalat"/>
          <w:lang w:val="hy-AM"/>
        </w:rPr>
        <w:t xml:space="preserve"> 1,8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տրամագիծ</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b.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հպարկիչներ’`</w:t>
      </w:r>
      <w:r w:rsidRPr="00CD757A">
        <w:rPr>
          <w:rFonts w:ascii="GHEA Grapalat" w:hAnsi="GHEA Grapalat"/>
          <w:lang w:val="hy-AM"/>
        </w:rPr>
        <w:t xml:space="preserve"> 1B229.a.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կարգավորվող</w:t>
      </w:r>
      <w:r w:rsidRPr="00CD757A">
        <w:rPr>
          <w:rFonts w:ascii="GHEA Grapalat" w:hAnsi="GHEA Grapalat"/>
          <w:lang w:val="hy-AM"/>
        </w:rPr>
        <w:t xml:space="preserve"> </w:t>
      </w:r>
      <w:r w:rsidRPr="00CD757A">
        <w:rPr>
          <w:rFonts w:ascii="GHEA Grapalat" w:hAnsi="GHEA Grapalat" w:cs="Sylfaen"/>
          <w:lang w:val="hy-AM"/>
        </w:rPr>
        <w:t>ջրա</w:t>
      </w:r>
      <w:r w:rsidRPr="00CD757A">
        <w:rPr>
          <w:rFonts w:ascii="GHEA Grapalat" w:hAnsi="GHEA Grapalat"/>
          <w:lang w:val="hy-AM"/>
        </w:rPr>
        <w:t xml:space="preserve">- </w:t>
      </w:r>
      <w:r w:rsidRPr="00CD757A">
        <w:rPr>
          <w:rFonts w:ascii="GHEA Grapalat" w:hAnsi="GHEA Grapalat" w:cs="Sylfaen"/>
          <w:lang w:val="hy-AM"/>
        </w:rPr>
        <w:t>ծծմբաջրածնային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w:t>
      </w:r>
      <w:r w:rsidRPr="00CD757A">
        <w:rPr>
          <w:rFonts w:ascii="GHEA Grapalat" w:hAnsi="GHEA Grapalat" w:cs="Sylfaen"/>
          <w:lang w:val="hy-AM"/>
        </w:rPr>
        <w:t>սյուների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cs="Times LatArm"/>
          <w:i/>
          <w:lang w:val="hy-AM"/>
        </w:rPr>
      </w:pPr>
      <w:r w:rsidRPr="00CD757A">
        <w:rPr>
          <w:rFonts w:ascii="GHEA Grapalat" w:hAnsi="GHEA Grapalat" w:cs="Sylfaen"/>
          <w:i/>
          <w:lang w:val="hy-AM"/>
        </w:rPr>
        <w:t>Սյուների</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հպարկիչները’</w:t>
      </w:r>
      <w:r w:rsidRPr="00CD757A">
        <w:rPr>
          <w:rFonts w:ascii="GHEA Grapalat" w:hAnsi="GHEA Grapalat"/>
          <w:i/>
          <w:lang w:val="hy-AM"/>
        </w:rPr>
        <w:t xml:space="preserve"> </w:t>
      </w:r>
      <w:r w:rsidRPr="00CD757A">
        <w:rPr>
          <w:rFonts w:ascii="GHEA Grapalat" w:hAnsi="GHEA Grapalat" w:cs="Sylfaen"/>
          <w:i/>
          <w:lang w:val="hy-AM"/>
        </w:rPr>
        <w:t>սեգմենտավորված</w:t>
      </w:r>
      <w:r w:rsidRPr="00CD757A">
        <w:rPr>
          <w:rFonts w:ascii="GHEA Grapalat" w:hAnsi="GHEA Grapalat"/>
          <w:i/>
          <w:lang w:val="hy-AM"/>
        </w:rPr>
        <w:t xml:space="preserve"> դարակն</w:t>
      </w:r>
      <w:r w:rsidRPr="00CD757A">
        <w:rPr>
          <w:rFonts w:ascii="GHEA Grapalat" w:hAnsi="GHEA Grapalat" w:cs="Sylfaen"/>
          <w:i/>
          <w:lang w:val="hy-AM"/>
        </w:rPr>
        <w:t>եր</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հավաքված</w:t>
      </w:r>
      <w:r w:rsidRPr="00CD757A">
        <w:rPr>
          <w:rFonts w:ascii="GHEA Grapalat" w:hAnsi="GHEA Grapalat"/>
          <w:i/>
          <w:lang w:val="hy-AM"/>
        </w:rPr>
        <w:t xml:space="preserve"> </w:t>
      </w:r>
      <w:r w:rsidRPr="00CD757A">
        <w:rPr>
          <w:rFonts w:ascii="GHEA Grapalat" w:hAnsi="GHEA Grapalat" w:cs="Sylfaen"/>
          <w:i/>
          <w:lang w:val="hy-AM"/>
        </w:rPr>
        <w:t>տեսքով</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1,8 </w:t>
      </w:r>
      <w:r w:rsidRPr="00CD757A">
        <w:rPr>
          <w:rFonts w:ascii="GHEA Grapalat" w:hAnsi="GHEA Grapalat" w:cs="Sylfaen"/>
          <w:i/>
          <w:lang w:val="hy-AM"/>
        </w:rPr>
        <w:t>մ</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մեծ</w:t>
      </w:r>
      <w:r w:rsidRPr="00CD757A">
        <w:rPr>
          <w:rFonts w:ascii="GHEA Grapalat" w:hAnsi="GHEA Grapalat"/>
          <w:i/>
          <w:lang w:val="hy-AM"/>
        </w:rPr>
        <w:t xml:space="preserve"> </w:t>
      </w:r>
      <w:r w:rsidRPr="00CD757A">
        <w:rPr>
          <w:rFonts w:ascii="GHEA Grapalat" w:hAnsi="GHEA Grapalat" w:cs="Sylfaen"/>
          <w:i/>
          <w:lang w:val="hy-AM"/>
        </w:rPr>
        <w:t>արդյունավետ</w:t>
      </w:r>
      <w:r w:rsidRPr="00CD757A">
        <w:rPr>
          <w:rFonts w:ascii="GHEA Grapalat" w:hAnsi="GHEA Grapalat"/>
          <w:i/>
          <w:lang w:val="hy-AM"/>
        </w:rPr>
        <w:t xml:space="preserve"> </w:t>
      </w:r>
      <w:r w:rsidRPr="00CD757A">
        <w:rPr>
          <w:rFonts w:ascii="GHEA Grapalat" w:hAnsi="GHEA Grapalat" w:cs="Sylfaen"/>
          <w:i/>
          <w:lang w:val="hy-AM"/>
        </w:rPr>
        <w:t>տրամագիծ</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հակահոսքային</w:t>
      </w:r>
      <w:r w:rsidRPr="00CD757A">
        <w:rPr>
          <w:rFonts w:ascii="GHEA Grapalat" w:hAnsi="GHEA Grapalat"/>
          <w:i/>
          <w:lang w:val="hy-AM"/>
        </w:rPr>
        <w:t xml:space="preserve"> </w:t>
      </w:r>
      <w:r w:rsidRPr="00CD757A">
        <w:rPr>
          <w:rFonts w:ascii="GHEA Grapalat" w:hAnsi="GHEA Grapalat" w:cs="Sylfaen"/>
          <w:i/>
          <w:lang w:val="hy-AM"/>
        </w:rPr>
        <w:t>շփման</w:t>
      </w:r>
      <w:r w:rsidRPr="00CD757A">
        <w:rPr>
          <w:rFonts w:ascii="GHEA Grapalat" w:hAnsi="GHEA Grapalat"/>
          <w:i/>
          <w:lang w:val="hy-AM"/>
        </w:rPr>
        <w:t xml:space="preserve"> </w:t>
      </w:r>
      <w:r w:rsidRPr="00CD757A">
        <w:rPr>
          <w:rFonts w:ascii="GHEA Grapalat" w:hAnsi="GHEA Grapalat" w:cs="Sylfaen"/>
          <w:i/>
          <w:lang w:val="hy-AM"/>
        </w:rPr>
        <w:t>ապահովման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պատրաստված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0,03%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դրանից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ածխածնի</w:t>
      </w:r>
      <w:r w:rsidRPr="00CD757A">
        <w:rPr>
          <w:rFonts w:ascii="GHEA Grapalat" w:hAnsi="GHEA Grapalat"/>
          <w:i/>
          <w:lang w:val="hy-AM"/>
        </w:rPr>
        <w:t xml:space="preserve"> </w:t>
      </w:r>
      <w:r w:rsidRPr="00CD757A">
        <w:rPr>
          <w:rFonts w:ascii="GHEA Grapalat" w:hAnsi="GHEA Grapalat" w:cs="Sylfaen"/>
          <w:i/>
          <w:lang w:val="hy-AM"/>
        </w:rPr>
        <w:t>պարունակություն</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չժանգոտվող</w:t>
      </w:r>
      <w:r w:rsidRPr="00CD757A">
        <w:rPr>
          <w:rFonts w:ascii="GHEA Grapalat" w:hAnsi="GHEA Grapalat"/>
          <w:i/>
          <w:lang w:val="hy-AM"/>
        </w:rPr>
        <w:t xml:space="preserve"> </w:t>
      </w:r>
      <w:r w:rsidRPr="00CD757A">
        <w:rPr>
          <w:rFonts w:ascii="GHEA Grapalat" w:hAnsi="GHEA Grapalat" w:cs="Sylfaen"/>
          <w:i/>
          <w:lang w:val="hy-AM"/>
        </w:rPr>
        <w:t>պողպատից</w:t>
      </w:r>
      <w:r w:rsidRPr="00CD757A">
        <w:rPr>
          <w:rFonts w:ascii="GHEA Grapalat" w:hAnsi="GHEA Grapalat" w:cs="Times LatArm"/>
          <w:i/>
          <w:lang w:val="hy-AM"/>
        </w:rPr>
        <w:t>։</w:t>
      </w:r>
      <w:r w:rsidRPr="00CD757A">
        <w:rPr>
          <w:rFonts w:ascii="GHEA Grapalat" w:hAnsi="GHEA Grapalat"/>
          <w:i/>
          <w:lang w:val="hy-AM"/>
        </w:rPr>
        <w:t xml:space="preserve"> Դրանք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լինել</w:t>
      </w:r>
      <w:r w:rsidRPr="00CD757A">
        <w:rPr>
          <w:rFonts w:ascii="GHEA Grapalat" w:hAnsi="GHEA Grapalat"/>
          <w:i/>
          <w:lang w:val="hy-AM"/>
        </w:rPr>
        <w:t xml:space="preserve"> մաղային/</w:t>
      </w:r>
      <w:r w:rsidRPr="00CD757A">
        <w:rPr>
          <w:rFonts w:ascii="GHEA Grapalat" w:hAnsi="GHEA Grapalat" w:cs="Sylfaen"/>
          <w:i/>
          <w:lang w:val="hy-AM"/>
        </w:rPr>
        <w:t>ցանցավոր</w:t>
      </w:r>
      <w:r w:rsidRPr="00CD757A">
        <w:rPr>
          <w:rFonts w:ascii="GHEA Grapalat" w:hAnsi="GHEA Grapalat"/>
          <w:i/>
          <w:lang w:val="hy-AM"/>
        </w:rPr>
        <w:t xml:space="preserve"> դարակներ, կափույրային դարակներ, </w:t>
      </w:r>
      <w:r w:rsidRPr="00CD757A">
        <w:rPr>
          <w:rFonts w:ascii="GHEA Grapalat" w:hAnsi="GHEA Grapalat" w:cs="Sylfaen"/>
          <w:i/>
          <w:lang w:val="hy-AM"/>
        </w:rPr>
        <w:t>թասակավոր կափարիչով</w:t>
      </w:r>
      <w:r w:rsidRPr="00CD757A">
        <w:rPr>
          <w:rFonts w:ascii="GHEA Grapalat" w:hAnsi="GHEA Grapalat"/>
          <w:i/>
          <w:lang w:val="hy-AM"/>
        </w:rPr>
        <w:t xml:space="preserve"> դարակն</w:t>
      </w:r>
      <w:r w:rsidRPr="00CD757A">
        <w:rPr>
          <w:rFonts w:ascii="GHEA Grapalat" w:hAnsi="GHEA Grapalat" w:cs="Sylfaen"/>
          <w:i/>
          <w:lang w:val="hy-AM"/>
        </w:rPr>
        <w:t>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տուրբոգրիդային դարակներ</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1B230</w:t>
      </w:r>
      <w:r w:rsidRPr="00CD757A">
        <w:rPr>
          <w:rFonts w:ascii="GHEA Grapalat" w:hAnsi="GHEA Grapalat"/>
          <w:lang w:val="hy-AM"/>
        </w:rPr>
        <w:tab/>
        <w:t xml:space="preserve">Պոմպեր,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ամոնյակի</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խտացված կամ նոսրացված</w:t>
      </w:r>
      <w:r w:rsidRPr="00CD757A">
        <w:rPr>
          <w:rFonts w:ascii="GHEA Grapalat" w:hAnsi="GHEA Grapalat"/>
          <w:lang w:val="hy-AM"/>
        </w:rPr>
        <w:t xml:space="preserve"> </w:t>
      </w:r>
      <w:r w:rsidRPr="00CD757A">
        <w:rPr>
          <w:rFonts w:ascii="GHEA Grapalat" w:hAnsi="GHEA Grapalat" w:cs="Sylfaen"/>
          <w:lang w:val="hy-AM"/>
        </w:rPr>
        <w:t>կալիումի</w:t>
      </w:r>
      <w:r w:rsidRPr="00CD757A">
        <w:rPr>
          <w:rFonts w:ascii="GHEA Grapalat" w:hAnsi="GHEA Grapalat"/>
          <w:lang w:val="hy-AM"/>
        </w:rPr>
        <w:t xml:space="preserve"> </w:t>
      </w:r>
      <w:r w:rsidRPr="00CD757A">
        <w:rPr>
          <w:rFonts w:ascii="GHEA Grapalat" w:hAnsi="GHEA Grapalat" w:cs="Sylfaen"/>
          <w:lang w:val="hy-AM"/>
        </w:rPr>
        <w:t>ամիդի</w:t>
      </w:r>
      <w:r w:rsidRPr="00CD757A">
        <w:rPr>
          <w:rFonts w:ascii="GHEA Grapalat" w:hAnsi="GHEA Grapalat"/>
          <w:lang w:val="hy-AM"/>
        </w:rPr>
        <w:t xml:space="preserve"> կատալիզատորից (KNH</w:t>
      </w:r>
      <w:r w:rsidRPr="00CD757A">
        <w:rPr>
          <w:rFonts w:ascii="GHEA Grapalat" w:hAnsi="GHEA Grapalat"/>
          <w:vertAlign w:val="subscript"/>
          <w:lang w:val="hy-AM"/>
        </w:rPr>
        <w:t>2</w:t>
      </w:r>
      <w:r w:rsidRPr="00CD757A">
        <w:rPr>
          <w:rFonts w:ascii="GHEA Grapalat" w:hAnsi="GHEA Grapalat"/>
          <w:lang w:val="hy-AM"/>
        </w:rPr>
        <w:t>/NH</w:t>
      </w:r>
      <w:r w:rsidRPr="00CD757A">
        <w:rPr>
          <w:rFonts w:ascii="GHEA Grapalat" w:hAnsi="GHEA Grapalat"/>
          <w:vertAlign w:val="subscript"/>
          <w:lang w:val="hy-AM"/>
        </w:rPr>
        <w:t>3</w:t>
      </w:r>
      <w:r w:rsidRPr="00CD757A">
        <w:rPr>
          <w:rFonts w:ascii="GHEA Grapalat" w:hAnsi="GHEA Grapalat"/>
          <w:lang w:val="hy-AM"/>
        </w:rPr>
        <w:t xml:space="preserve">) </w:t>
      </w:r>
      <w:r w:rsidRPr="00CD757A">
        <w:rPr>
          <w:rFonts w:ascii="GHEA Grapalat" w:hAnsi="GHEA Grapalat" w:cs="Sylfaen"/>
          <w:lang w:val="hy-AM"/>
        </w:rPr>
        <w:t>կազմված</w:t>
      </w:r>
      <w:r w:rsidRPr="00CD757A">
        <w:rPr>
          <w:rFonts w:ascii="GHEA Grapalat" w:hAnsi="GHEA Grapalat"/>
          <w:lang w:val="hy-AM"/>
        </w:rPr>
        <w:t xml:space="preserve"> լուծույթների </w:t>
      </w:r>
      <w:r w:rsidRPr="00CD757A">
        <w:rPr>
          <w:rFonts w:ascii="GHEA Grapalat" w:hAnsi="GHEA Grapalat" w:cs="Sylfaen"/>
          <w:lang w:val="hy-AM"/>
        </w:rPr>
        <w:t>շրջանառության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ունեն </w:t>
      </w:r>
      <w:r w:rsidRPr="00CD757A">
        <w:rPr>
          <w:rFonts w:ascii="GHEA Grapalat" w:hAnsi="GHEA Grapalat" w:cs="Sylfaen"/>
          <w:lang w:val="hy-AM"/>
        </w:rPr>
        <w:t>հետևյալ բոլոր բնութագրերը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Հերմետիկ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այսինքն`</w:t>
      </w:r>
      <w:r w:rsidRPr="00CD757A">
        <w:rPr>
          <w:rFonts w:ascii="GHEA Grapalat" w:hAnsi="GHEA Grapalat"/>
          <w:lang w:val="hy-AM"/>
        </w:rPr>
        <w:t xml:space="preserve"> </w:t>
      </w:r>
      <w:r w:rsidRPr="00CD757A">
        <w:rPr>
          <w:rFonts w:ascii="GHEA Grapalat" w:hAnsi="GHEA Grapalat" w:cs="Sylfaen"/>
          <w:lang w:val="hy-AM"/>
        </w:rPr>
        <w:t>հերմետիկ</w:t>
      </w:r>
      <w:r w:rsidRPr="00CD757A">
        <w:rPr>
          <w:rFonts w:ascii="GHEA Grapalat" w:hAnsi="GHEA Grapalat"/>
          <w:lang w:val="hy-AM"/>
        </w:rPr>
        <w:t xml:space="preserve"> </w:t>
      </w:r>
      <w:r w:rsidRPr="00CD757A">
        <w:rPr>
          <w:rFonts w:ascii="GHEA Grapalat" w:hAnsi="GHEA Grapalat" w:cs="Sylfaen"/>
          <w:lang w:val="hy-AM"/>
        </w:rPr>
        <w:t>զոդված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Ունեն</w:t>
      </w:r>
      <w:r w:rsidRPr="00CD757A">
        <w:rPr>
          <w:rFonts w:ascii="GHEA Grapalat" w:hAnsi="GHEA Grapalat"/>
          <w:lang w:val="hy-AM"/>
        </w:rPr>
        <w:t xml:space="preserve"> 8,5 </w:t>
      </w:r>
      <w:r w:rsidRPr="00CD757A">
        <w:rPr>
          <w:rFonts w:ascii="GHEA Grapalat" w:hAnsi="GHEA Grapalat" w:cs="Sylfaen"/>
          <w:lang w:val="hy-AM"/>
        </w:rPr>
        <w:t>մ</w:t>
      </w:r>
      <w:r w:rsidRPr="00CD757A">
        <w:rPr>
          <w:rFonts w:ascii="GHEA Grapalat" w:hAnsi="GHEA Grapalat" w:cs="Sylfaen"/>
          <w:vertAlign w:val="superscript"/>
          <w:lang w:val="hy-AM"/>
        </w:rPr>
        <w:t>3</w:t>
      </w:r>
      <w:r w:rsidRPr="00CD757A">
        <w:rPr>
          <w:rFonts w:ascii="GHEA Grapalat" w:hAnsi="GHEA Grapalat"/>
          <w:lang w:val="hy-AM"/>
        </w:rPr>
        <w:t>/</w:t>
      </w:r>
      <w:r w:rsidRPr="00CD757A">
        <w:rPr>
          <w:rFonts w:ascii="GHEA Grapalat" w:hAnsi="GHEA Grapalat" w:cs="Sylfaen"/>
          <w:lang w:val="hy-AM"/>
        </w:rPr>
        <w:t>ժամ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արտադրողականություն;</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c. Ունեն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cs="Sylfaen"/>
          <w:lang w:val="hy-AM"/>
        </w:rPr>
        <w:t xml:space="preserve">1. </w:t>
      </w:r>
      <w:r w:rsidRPr="00CD757A">
        <w:rPr>
          <w:rFonts w:ascii="GHEA Grapalat" w:hAnsi="GHEA Grapalat"/>
          <w:lang w:val="hy-AM"/>
        </w:rPr>
        <w:t xml:space="preserve">Կալիումի </w:t>
      </w:r>
      <w:r w:rsidRPr="00CD757A">
        <w:rPr>
          <w:rFonts w:ascii="GHEA Grapalat" w:hAnsi="GHEA Grapalat" w:cs="Sylfaen"/>
          <w:lang w:val="hy-AM"/>
        </w:rPr>
        <w:t>ամիդի</w:t>
      </w:r>
      <w:r w:rsidRPr="00CD757A">
        <w:rPr>
          <w:rFonts w:ascii="GHEA Grapalat" w:hAnsi="GHEA Grapalat"/>
          <w:lang w:val="hy-AM"/>
        </w:rPr>
        <w:t xml:space="preserve"> </w:t>
      </w:r>
      <w:r w:rsidRPr="00CD757A">
        <w:rPr>
          <w:rFonts w:ascii="GHEA Grapalat" w:hAnsi="GHEA Grapalat" w:cs="Sylfaen"/>
          <w:lang w:val="hy-AM"/>
        </w:rPr>
        <w:t>խտացված</w:t>
      </w:r>
      <w:r w:rsidRPr="00CD757A">
        <w:rPr>
          <w:rFonts w:ascii="GHEA Grapalat" w:hAnsi="GHEA Grapalat"/>
          <w:lang w:val="hy-AM"/>
        </w:rPr>
        <w:t xml:space="preserve"> </w:t>
      </w:r>
      <w:r w:rsidRPr="00CD757A">
        <w:rPr>
          <w:rFonts w:ascii="GHEA Grapalat" w:hAnsi="GHEA Grapalat" w:cs="Sylfaen"/>
          <w:lang w:val="hy-AM"/>
        </w:rPr>
        <w:t>լուծույթների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(1%-</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 մեծ</w:t>
      </w:r>
      <w:r w:rsidRPr="00CD757A">
        <w:rPr>
          <w:rFonts w:ascii="GHEA Grapalat" w:hAnsi="GHEA Grapalat"/>
          <w:lang w:val="hy-AM"/>
        </w:rPr>
        <w:t>)</w:t>
      </w:r>
      <w:r w:rsidRPr="00CD757A">
        <w:rPr>
          <w:rFonts w:ascii="GHEA Grapalat" w:hAnsi="GHEA Grapalat" w:cs="Sylfaen"/>
          <w:lang w:val="hy-AM"/>
        </w:rPr>
        <w:t>`</w:t>
      </w:r>
      <w:r w:rsidRPr="00CD757A">
        <w:rPr>
          <w:rFonts w:ascii="GHEA Grapalat" w:hAnsi="GHEA Grapalat"/>
          <w:lang w:val="hy-AM"/>
        </w:rPr>
        <w:t xml:space="preserve"> 1,5-ից 60 </w:t>
      </w:r>
      <w:r w:rsidRPr="00CD757A">
        <w:rPr>
          <w:rFonts w:ascii="GHEA Grapalat" w:hAnsi="GHEA Grapalat" w:cs="Sylfaen"/>
          <w:lang w:val="hy-AM"/>
        </w:rPr>
        <w:t>ՄՊա աշխատանքային ճնշման կարողություն</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cs="Sylfaen"/>
          <w:lang w:val="hy-AM"/>
        </w:rPr>
      </w:pPr>
      <w:r w:rsidRPr="00CD757A">
        <w:rPr>
          <w:rFonts w:ascii="GHEA Grapalat" w:hAnsi="GHEA Grapalat" w:cs="Sylfaen"/>
          <w:lang w:val="hy-AM"/>
        </w:rPr>
        <w:t>2. Կալիումի</w:t>
      </w:r>
      <w:r w:rsidRPr="00CD757A">
        <w:rPr>
          <w:rFonts w:ascii="GHEA Grapalat" w:hAnsi="GHEA Grapalat"/>
          <w:lang w:val="hy-AM"/>
        </w:rPr>
        <w:t xml:space="preserve"> </w:t>
      </w:r>
      <w:r w:rsidRPr="00CD757A">
        <w:rPr>
          <w:rFonts w:ascii="GHEA Grapalat" w:hAnsi="GHEA Grapalat" w:cs="Sylfaen"/>
          <w:lang w:val="hy-AM"/>
        </w:rPr>
        <w:t>ամիդի</w:t>
      </w:r>
      <w:r w:rsidRPr="00CD757A">
        <w:rPr>
          <w:rFonts w:ascii="GHEA Grapalat" w:hAnsi="GHEA Grapalat"/>
          <w:lang w:val="hy-AM"/>
        </w:rPr>
        <w:t xml:space="preserve"> </w:t>
      </w:r>
      <w:r w:rsidRPr="00CD757A">
        <w:rPr>
          <w:rFonts w:ascii="GHEA Grapalat" w:hAnsi="GHEA Grapalat" w:cs="Sylfaen"/>
          <w:lang w:val="hy-AM"/>
        </w:rPr>
        <w:t>նոսրացված</w:t>
      </w:r>
      <w:r w:rsidRPr="00CD757A">
        <w:rPr>
          <w:rFonts w:ascii="GHEA Grapalat" w:hAnsi="GHEA Grapalat"/>
          <w:lang w:val="hy-AM"/>
        </w:rPr>
        <w:t xml:space="preserve"> </w:t>
      </w:r>
      <w:r w:rsidRPr="00CD757A">
        <w:rPr>
          <w:rFonts w:ascii="GHEA Grapalat" w:hAnsi="GHEA Grapalat" w:cs="Sylfaen"/>
          <w:lang w:val="hy-AM"/>
        </w:rPr>
        <w:t>լուծույթների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(1%-</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w:t>
      </w:r>
      <w:r w:rsidRPr="00CD757A">
        <w:rPr>
          <w:rFonts w:ascii="GHEA Grapalat" w:hAnsi="GHEA Grapalat" w:cs="Sylfaen"/>
          <w:lang w:val="hy-AM"/>
        </w:rPr>
        <w:t>`</w:t>
      </w:r>
      <w:r w:rsidRPr="00CD757A">
        <w:rPr>
          <w:rFonts w:ascii="GHEA Grapalat" w:hAnsi="GHEA Grapalat"/>
          <w:lang w:val="hy-AM"/>
        </w:rPr>
        <w:t xml:space="preserve"> 20-ից 60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ճնշման կարողություն:</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cs="Sylfaen"/>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1B231</w:t>
      </w:r>
      <w:r w:rsidRPr="00CD757A">
        <w:rPr>
          <w:rFonts w:ascii="GHEA Grapalat" w:hAnsi="GHEA Grapalat"/>
          <w:lang w:val="hy-AM"/>
        </w:rPr>
        <w:tab/>
        <w:t xml:space="preserve">Տեղակայանքներ կամ ագրեգատներ` </w:t>
      </w:r>
      <w:r w:rsidRPr="00CD757A">
        <w:rPr>
          <w:rFonts w:ascii="GHEA Grapalat" w:hAnsi="GHEA Grapalat" w:cs="Sylfaen"/>
          <w:lang w:val="hy-AM"/>
        </w:rPr>
        <w:t>տրիտիումի</w:t>
      </w:r>
      <w:r w:rsidRPr="00CD757A">
        <w:rPr>
          <w:rFonts w:ascii="GHEA Grapalat" w:hAnsi="GHEA Grapalat"/>
          <w:lang w:val="hy-AM"/>
        </w:rPr>
        <w:t xml:space="preserve"> արտադրության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Տեղակայանքներ կամ ագրեգատներ` </w:t>
      </w:r>
      <w:r w:rsidRPr="00CD757A">
        <w:rPr>
          <w:rFonts w:ascii="GHEA Grapalat" w:hAnsi="GHEA Grapalat" w:cs="Sylfaen"/>
          <w:lang w:val="hy-AM"/>
        </w:rPr>
        <w:t>տրիտիումի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վերականգնման</w:t>
      </w:r>
      <w:r w:rsidRPr="00CD757A">
        <w:rPr>
          <w:rFonts w:ascii="GHEA Grapalat" w:hAnsi="GHEA Grapalat"/>
          <w:lang w:val="hy-AM"/>
        </w:rPr>
        <w:t>, հանքահան</w:t>
      </w:r>
      <w:r w:rsidRPr="00CD757A">
        <w:rPr>
          <w:rFonts w:ascii="GHEA Grapalat" w:hAnsi="GHEA Grapalat" w:cs="Sylfaen"/>
          <w:lang w:val="hy-AM"/>
        </w:rPr>
        <w:t>ման</w:t>
      </w:r>
      <w:r w:rsidRPr="00CD757A">
        <w:rPr>
          <w:rFonts w:ascii="GHEA Grapalat" w:hAnsi="GHEA Grapalat"/>
          <w:lang w:val="hy-AM"/>
        </w:rPr>
        <w:t xml:space="preserve">, </w:t>
      </w:r>
      <w:r w:rsidRPr="00CD757A">
        <w:rPr>
          <w:rFonts w:ascii="GHEA Grapalat" w:hAnsi="GHEA Grapalat" w:cs="Sylfaen"/>
          <w:lang w:val="hy-AM"/>
        </w:rPr>
        <w:t>խտացման</w:t>
      </w:r>
      <w:r w:rsidRPr="00CD757A">
        <w:rPr>
          <w:rFonts w:ascii="GHEA Grapalat" w:hAnsi="GHEA Grapalat"/>
          <w:lang w:val="hy-AM"/>
        </w:rPr>
        <w:t xml:space="preserve">, </w:t>
      </w:r>
      <w:r w:rsidRPr="00CD757A">
        <w:rPr>
          <w:rFonts w:ascii="GHEA Grapalat" w:hAnsi="GHEA Grapalat" w:cs="Sylfaen"/>
          <w:lang w:val="hy-AM"/>
        </w:rPr>
        <w:t>պահպանման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փոխադրման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Սարքավորումներ` </w:t>
      </w:r>
      <w:r w:rsidRPr="00CD757A">
        <w:rPr>
          <w:rFonts w:ascii="GHEA Grapalat" w:hAnsi="GHEA Grapalat" w:cs="Sylfaen"/>
          <w:lang w:val="hy-AM"/>
        </w:rPr>
        <w:t>տրիտիումի</w:t>
      </w:r>
      <w:r w:rsidRPr="00CD757A">
        <w:rPr>
          <w:rFonts w:ascii="GHEA Grapalat" w:hAnsi="GHEA Grapalat"/>
          <w:lang w:val="hy-AM"/>
        </w:rPr>
        <w:t xml:space="preserve"> </w:t>
      </w:r>
      <w:r w:rsidRPr="00CD757A">
        <w:rPr>
          <w:rFonts w:ascii="GHEA Grapalat" w:hAnsi="GHEA Grapalat" w:cs="Sylfaen"/>
          <w:lang w:val="hy-AM"/>
        </w:rPr>
        <w:t>տեղակայանքների</w:t>
      </w:r>
      <w:r w:rsidRPr="00CD757A">
        <w:rPr>
          <w:rFonts w:ascii="GHEA Grapalat" w:hAnsi="GHEA Grapalat"/>
          <w:lang w:val="hy-AM"/>
        </w:rPr>
        <w:t xml:space="preserve"> կամ ագրեգատների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cs="Sylfaen"/>
          <w:lang w:val="hy-AM"/>
        </w:rPr>
        <w:t xml:space="preserve">1. </w:t>
      </w:r>
      <w:r w:rsidRPr="00CD757A">
        <w:rPr>
          <w:rFonts w:ascii="GHEA Grapalat" w:hAnsi="GHEA Grapalat"/>
          <w:lang w:val="hy-AM"/>
        </w:rPr>
        <w:t xml:space="preserve">Ջրածնային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հելիումային</w:t>
      </w:r>
      <w:r w:rsidRPr="00CD757A">
        <w:rPr>
          <w:rFonts w:ascii="GHEA Grapalat" w:hAnsi="GHEA Grapalat"/>
          <w:lang w:val="hy-AM"/>
        </w:rPr>
        <w:t xml:space="preserve"> </w:t>
      </w:r>
      <w:r w:rsidRPr="00CD757A">
        <w:rPr>
          <w:rFonts w:ascii="GHEA Grapalat" w:hAnsi="GHEA Grapalat" w:cs="Sylfaen"/>
          <w:lang w:val="hy-AM"/>
        </w:rPr>
        <w:t>սառեցնող</w:t>
      </w:r>
      <w:r w:rsidRPr="00CD757A">
        <w:rPr>
          <w:rFonts w:ascii="GHEA Grapalat" w:hAnsi="GHEA Grapalat"/>
          <w:lang w:val="hy-AM"/>
        </w:rPr>
        <w:t xml:space="preserve"> </w:t>
      </w:r>
      <w:r w:rsidRPr="00CD757A">
        <w:rPr>
          <w:rFonts w:ascii="GHEA Grapalat" w:hAnsi="GHEA Grapalat" w:cs="Sylfaen"/>
          <w:lang w:val="hy-AM"/>
        </w:rPr>
        <w:t>տեղակայանքները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սառեցնել</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23 K (-250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ջերմաստիճաններ`</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150 Վտ-ից բարձր </w:t>
      </w:r>
      <w:r w:rsidRPr="00CD757A">
        <w:rPr>
          <w:rFonts w:ascii="GHEA Grapalat" w:hAnsi="GHEA Grapalat" w:cs="Sylfaen"/>
          <w:lang w:val="hy-AM"/>
        </w:rPr>
        <w:t>ջերմահեռացման կարողությամբ;</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cs="Sylfaen"/>
          <w:lang w:val="hy-AM"/>
        </w:rPr>
      </w:pPr>
      <w:r w:rsidRPr="00CD757A">
        <w:rPr>
          <w:rFonts w:ascii="GHEA Grapalat" w:hAnsi="GHEA Grapalat" w:cs="Sylfaen"/>
          <w:lang w:val="hy-AM"/>
        </w:rPr>
        <w:t>2. Ջրածնի</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Pr="00CD757A">
        <w:rPr>
          <w:rFonts w:ascii="GHEA Grapalat" w:hAnsi="GHEA Grapalat" w:cs="Sylfaen"/>
          <w:lang w:val="hy-AM"/>
        </w:rPr>
        <w:t>կուտակման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մաքրման</w:t>
      </w:r>
      <w:r w:rsidRPr="00CD757A">
        <w:rPr>
          <w:rFonts w:ascii="GHEA Grapalat" w:hAnsi="GHEA Grapalat"/>
          <w:lang w:val="hy-AM"/>
        </w:rPr>
        <w:t xml:space="preserve"> հ</w:t>
      </w:r>
      <w:r w:rsidRPr="00CD757A">
        <w:rPr>
          <w:rFonts w:ascii="GHEA Grapalat" w:hAnsi="GHEA Grapalat" w:cs="Sylfaen"/>
          <w:lang w:val="hy-AM"/>
        </w:rPr>
        <w:t>ամակարգեր</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որպես պահեստավորման կամ մաքրման միջավայր 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հիդրիդները:</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cs="Sylfaen"/>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1B232</w:t>
      </w:r>
      <w:r w:rsidRPr="00CD757A">
        <w:rPr>
          <w:rFonts w:ascii="GHEA Grapalat" w:hAnsi="GHEA Grapalat"/>
          <w:lang w:val="hy-AM"/>
        </w:rPr>
        <w:tab/>
        <w:t xml:space="preserve">Տուրբոընդարձակիչների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տուրբոընդարձակիչ</w:t>
      </w:r>
      <w:r w:rsidRPr="00CD757A">
        <w:rPr>
          <w:rFonts w:ascii="GHEA Grapalat" w:hAnsi="GHEA Grapalat"/>
          <w:lang w:val="hy-AM"/>
        </w:rPr>
        <w:t>-</w:t>
      </w:r>
      <w:r w:rsidRPr="00CD757A">
        <w:rPr>
          <w:rFonts w:ascii="GHEA Grapalat" w:hAnsi="GHEA Grapalat" w:cs="Sylfaen"/>
          <w:lang w:val="hy-AM"/>
        </w:rPr>
        <w:t>կոմպրեսորների</w:t>
      </w:r>
      <w:r w:rsidRPr="00CD757A">
        <w:rPr>
          <w:rFonts w:ascii="GHEA Grapalat" w:hAnsi="GHEA Grapalat"/>
          <w:lang w:val="hy-AM"/>
        </w:rPr>
        <w:t xml:space="preserve"> լրակազմեր, </w:t>
      </w:r>
      <w:r w:rsidRPr="00CD757A">
        <w:rPr>
          <w:rFonts w:ascii="GHEA Grapalat" w:hAnsi="GHEA Grapalat" w:cs="Sylfaen"/>
          <w:lang w:val="hy-AM"/>
        </w:rPr>
        <w:t>որոնք</w:t>
      </w:r>
      <w:r w:rsidRPr="00CD757A">
        <w:rPr>
          <w:rFonts w:ascii="GHEA Grapalat" w:hAnsi="GHEA Grapalat"/>
          <w:lang w:val="hy-AM"/>
        </w:rPr>
        <w:t xml:space="preserve"> ուն</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երկու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 xml:space="preserve">a. Նախագծված </w:t>
      </w:r>
      <w:r w:rsidRPr="00CD757A">
        <w:rPr>
          <w:rFonts w:ascii="GHEA Grapalat" w:hAnsi="GHEA Grapalat" w:cs="Sylfaen"/>
          <w:lang w:val="hy-AM"/>
        </w:rPr>
        <w:t>են</w:t>
      </w:r>
      <w:r w:rsidRPr="00CD757A">
        <w:rPr>
          <w:rFonts w:ascii="GHEA Grapalat" w:hAnsi="GHEA Grapalat"/>
          <w:lang w:val="hy-AM"/>
        </w:rPr>
        <w:t xml:space="preserve"> 35K (-238 </w:t>
      </w:r>
      <w:r w:rsidRPr="00CD757A">
        <w:rPr>
          <w:rFonts w:ascii="GHEA Grapalat" w:hAnsi="GHEA Grapalat"/>
          <w:vertAlign w:val="superscript"/>
          <w:lang w:val="hy-AM"/>
        </w:rPr>
        <w:t>o</w:t>
      </w:r>
      <w:r w:rsidRPr="00CD757A">
        <w:rPr>
          <w:rFonts w:ascii="GHEA Grapalat" w:hAnsi="GHEA Grapalat"/>
          <w:lang w:val="hy-AM"/>
        </w:rPr>
        <w:t xml:space="preserve">C) կամ ավելի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ջերմաստիճանում</w:t>
      </w:r>
      <w:r w:rsidRPr="00CD757A">
        <w:rPr>
          <w:rFonts w:ascii="GHEA Grapalat" w:hAnsi="GHEA Grapalat"/>
          <w:lang w:val="hy-AM"/>
        </w:rPr>
        <w:t xml:space="preserve"> </w:t>
      </w:r>
      <w:r w:rsidRPr="00CD757A">
        <w:rPr>
          <w:rFonts w:ascii="GHEA Grapalat" w:hAnsi="GHEA Grapalat" w:cs="Sylfaen"/>
          <w:lang w:val="hy-AM"/>
        </w:rPr>
        <w:t>շահագործվելու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cs="Times LatArm"/>
          <w:lang w:val="hy-AM"/>
        </w:rPr>
      </w:pPr>
      <w:r w:rsidRPr="00CD757A">
        <w:rPr>
          <w:rFonts w:ascii="GHEA Grapalat" w:hAnsi="GHEA Grapalat"/>
          <w:lang w:val="hy-AM"/>
        </w:rPr>
        <w:t xml:space="preserve">b. Նախագծված են </w:t>
      </w:r>
      <w:r w:rsidRPr="00CD757A">
        <w:rPr>
          <w:rFonts w:ascii="GHEA Grapalat" w:hAnsi="GHEA Grapalat" w:cs="Sylfaen"/>
          <w:lang w:val="hy-AM"/>
        </w:rPr>
        <w:t xml:space="preserve">ջրածնային գազի </w:t>
      </w:r>
      <w:r w:rsidRPr="00CD757A">
        <w:rPr>
          <w:rFonts w:ascii="GHEA Grapalat" w:hAnsi="GHEA Grapalat"/>
          <w:lang w:val="hy-AM"/>
        </w:rPr>
        <w:t xml:space="preserve">1 000 </w:t>
      </w:r>
      <w:r w:rsidRPr="00CD757A">
        <w:rPr>
          <w:rFonts w:ascii="GHEA Grapalat" w:hAnsi="GHEA Grapalat" w:cs="Sylfaen"/>
          <w:lang w:val="hy-AM"/>
        </w:rPr>
        <w:t>կգ</w:t>
      </w:r>
      <w:r w:rsidRPr="00CD757A">
        <w:rPr>
          <w:rFonts w:ascii="GHEA Grapalat" w:hAnsi="GHEA Grapalat"/>
          <w:lang w:val="hy-AM"/>
        </w:rPr>
        <w:t>/</w:t>
      </w:r>
      <w:r w:rsidRPr="00CD757A">
        <w:rPr>
          <w:rFonts w:ascii="GHEA Grapalat" w:hAnsi="GHEA Grapalat" w:cs="Sylfaen"/>
          <w:lang w:val="hy-AM"/>
        </w:rPr>
        <w:t>ժամ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թողունակության 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1B233</w:t>
      </w:r>
      <w:r w:rsidRPr="00CD757A">
        <w:rPr>
          <w:rFonts w:ascii="GHEA Grapalat" w:hAnsi="GHEA Grapalat"/>
          <w:lang w:val="hy-AM"/>
        </w:rPr>
        <w:tab/>
        <w:t xml:space="preserve">Տեղակայանքներ </w:t>
      </w:r>
      <w:r w:rsidRPr="00CD757A">
        <w:rPr>
          <w:rFonts w:ascii="GHEA Grapalat" w:hAnsi="GHEA Grapalat" w:cs="Sylfaen"/>
          <w:lang w:val="hy-AM"/>
        </w:rPr>
        <w:t>և</w:t>
      </w:r>
      <w:r w:rsidRPr="00CD757A">
        <w:rPr>
          <w:rFonts w:ascii="GHEA Grapalat" w:hAnsi="GHEA Grapalat"/>
          <w:lang w:val="hy-AM"/>
        </w:rPr>
        <w:t xml:space="preserve"> ագրեգատներ </w:t>
      </w:r>
      <w:r w:rsidRPr="00CD757A">
        <w:rPr>
          <w:rFonts w:ascii="GHEA Grapalat" w:hAnsi="GHEA Grapalat" w:cs="Sylfaen"/>
          <w:lang w:val="hy-AM"/>
        </w:rPr>
        <w:t>լիթիումի</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Pr="00CD757A">
        <w:rPr>
          <w:rFonts w:ascii="GHEA Grapalat" w:hAnsi="GHEA Grapalat" w:cs="Sylfaen"/>
          <w:lang w:val="hy-AM"/>
        </w:rPr>
        <w:t>բաժանման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և համակարգեր և սարքավորում դրանց համար,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a. Տեղակայանքներ</w:t>
      </w:r>
      <w:r w:rsidRPr="00CD757A">
        <w:rPr>
          <w:rFonts w:ascii="GHEA Grapalat" w:hAnsi="GHEA Grapalat" w:cs="Sylfaen"/>
          <w:lang w:val="hy-AM"/>
        </w:rPr>
        <w:t xml:space="preserve"> կամ ագրեգատներ</w:t>
      </w:r>
      <w:r w:rsidRPr="00CD757A">
        <w:rPr>
          <w:rFonts w:ascii="GHEA Grapalat" w:hAnsi="GHEA Grapalat"/>
          <w:lang w:val="hy-AM"/>
        </w:rPr>
        <w:t xml:space="preserve"> </w:t>
      </w:r>
      <w:r w:rsidRPr="00CD757A">
        <w:rPr>
          <w:rFonts w:ascii="GHEA Grapalat" w:hAnsi="GHEA Grapalat" w:cs="Sylfaen"/>
          <w:lang w:val="hy-AM"/>
        </w:rPr>
        <w:t>լիթիումի</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Pr="00CD757A">
        <w:rPr>
          <w:rFonts w:ascii="GHEA Grapalat" w:hAnsi="GHEA Grapalat" w:cs="Sylfaen"/>
          <w:lang w:val="hy-AM"/>
        </w:rPr>
        <w:t>անջատման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Սարքավորում` </w:t>
      </w:r>
      <w:r w:rsidRPr="00CD757A">
        <w:rPr>
          <w:rFonts w:ascii="GHEA Grapalat" w:hAnsi="GHEA Grapalat" w:cs="Sylfaen"/>
          <w:lang w:val="hy-AM"/>
        </w:rPr>
        <w:t>լիթիումի</w:t>
      </w:r>
      <w:r w:rsidRPr="00CD757A">
        <w:rPr>
          <w:rFonts w:ascii="GHEA Grapalat" w:hAnsi="GHEA Grapalat"/>
          <w:lang w:val="hy-AM"/>
        </w:rPr>
        <w:t xml:space="preserve"> </w:t>
      </w:r>
      <w:r w:rsidRPr="00CD757A">
        <w:rPr>
          <w:rFonts w:ascii="GHEA Grapalat" w:hAnsi="GHEA Grapalat" w:cs="Sylfaen"/>
          <w:lang w:val="hy-AM"/>
        </w:rPr>
        <w:t>իզոտոպների</w:t>
      </w:r>
      <w:r w:rsidRPr="00CD757A">
        <w:rPr>
          <w:rFonts w:ascii="GHEA Grapalat" w:hAnsi="GHEA Grapalat"/>
          <w:lang w:val="hy-AM"/>
        </w:rPr>
        <w:t xml:space="preserve"> </w:t>
      </w:r>
      <w:r w:rsidRPr="00CD757A">
        <w:rPr>
          <w:rFonts w:ascii="GHEA Grapalat" w:hAnsi="GHEA Grapalat" w:cs="Sylfaen"/>
          <w:lang w:val="hy-AM"/>
        </w:rPr>
        <w:t>անջատման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հենվելով լիթիում-սնդիկ ամալգամային գործընթացի վրա, ի</w:t>
      </w:r>
      <w:r w:rsidRPr="00CD757A">
        <w:rPr>
          <w:rFonts w:ascii="GHEA Grapalat" w:hAnsi="GHEA Grapalat" w:cs="Sylfaen"/>
          <w:lang w:val="hy-AM"/>
        </w:rPr>
        <w:t>նչպես</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2270" w:hanging="284"/>
        <w:rPr>
          <w:rFonts w:ascii="GHEA Grapalat" w:hAnsi="GHEA Grapalat"/>
          <w:lang w:val="hy-AM"/>
        </w:rPr>
      </w:pPr>
      <w:r w:rsidRPr="00CD757A">
        <w:rPr>
          <w:rFonts w:ascii="GHEA Grapalat" w:hAnsi="GHEA Grapalat" w:cs="Sylfaen"/>
          <w:lang w:val="hy-AM"/>
        </w:rPr>
        <w:t>1. Հ</w:t>
      </w:r>
      <w:r w:rsidRPr="00CD757A">
        <w:rPr>
          <w:rFonts w:ascii="GHEA Grapalat" w:hAnsi="GHEA Grapalat"/>
          <w:lang w:val="hy-AM"/>
        </w:rPr>
        <w:t>եղուկա-</w:t>
      </w:r>
      <w:r w:rsidRPr="00CD757A">
        <w:rPr>
          <w:rFonts w:ascii="GHEA Grapalat" w:hAnsi="GHEA Grapalat" w:cs="Sylfaen"/>
          <w:lang w:val="hy-AM"/>
        </w:rPr>
        <w:t>հեղուկային</w:t>
      </w:r>
      <w:r w:rsidRPr="00CD757A">
        <w:rPr>
          <w:rFonts w:ascii="GHEA Grapalat" w:hAnsi="GHEA Grapalat"/>
          <w:lang w:val="hy-AM"/>
        </w:rPr>
        <w:t xml:space="preserve"> </w:t>
      </w:r>
      <w:r w:rsidRPr="00CD757A">
        <w:rPr>
          <w:rFonts w:ascii="GHEA Grapalat" w:hAnsi="GHEA Grapalat" w:cs="Sylfaen"/>
          <w:lang w:val="hy-AM"/>
        </w:rPr>
        <w:t>փոխանակման</w:t>
      </w:r>
      <w:r w:rsidRPr="00CD757A">
        <w:rPr>
          <w:rFonts w:ascii="GHEA Grapalat" w:hAnsi="GHEA Grapalat"/>
          <w:lang w:val="hy-AM"/>
        </w:rPr>
        <w:t xml:space="preserve"> հպարկային </w:t>
      </w:r>
      <w:r w:rsidRPr="00CD757A">
        <w:rPr>
          <w:rFonts w:ascii="GHEA Grapalat" w:hAnsi="GHEA Grapalat" w:cs="Sylfaen"/>
          <w:lang w:val="hy-AM"/>
        </w:rPr>
        <w:t>սյուներ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լիթիումի</w:t>
      </w:r>
      <w:r w:rsidRPr="00CD757A">
        <w:rPr>
          <w:rFonts w:ascii="GHEA Grapalat" w:hAnsi="GHEA Grapalat"/>
          <w:lang w:val="hy-AM"/>
        </w:rPr>
        <w:t xml:space="preserve"> </w:t>
      </w:r>
      <w:r w:rsidRPr="00CD757A">
        <w:rPr>
          <w:rFonts w:ascii="GHEA Grapalat" w:hAnsi="GHEA Grapalat" w:cs="Sylfaen"/>
          <w:lang w:val="hy-AM"/>
        </w:rPr>
        <w:t>ամալգամների</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1843"/>
        </w:tabs>
        <w:autoSpaceDE w:val="0"/>
        <w:autoSpaceDN w:val="0"/>
        <w:adjustRightInd w:val="0"/>
        <w:spacing w:before="240" w:after="240" w:line="276" w:lineRule="auto"/>
        <w:ind w:left="2270" w:hanging="284"/>
        <w:rPr>
          <w:rFonts w:ascii="GHEA Grapalat" w:hAnsi="GHEA Grapalat"/>
          <w:lang w:val="hy-AM"/>
        </w:rPr>
      </w:pPr>
      <w:r w:rsidRPr="00CD757A">
        <w:rPr>
          <w:rFonts w:ascii="GHEA Grapalat" w:hAnsi="GHEA Grapalat" w:cs="Sylfaen"/>
          <w:lang w:val="hy-AM"/>
        </w:rPr>
        <w:t>2. Սնդիկի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լիթիումի</w:t>
      </w:r>
      <w:r w:rsidRPr="00CD757A">
        <w:rPr>
          <w:rFonts w:ascii="GHEA Grapalat" w:hAnsi="GHEA Grapalat"/>
          <w:lang w:val="hy-AM"/>
        </w:rPr>
        <w:t xml:space="preserve"> </w:t>
      </w:r>
      <w:r w:rsidRPr="00CD757A">
        <w:rPr>
          <w:rFonts w:ascii="GHEA Grapalat" w:hAnsi="GHEA Grapalat" w:cs="Sylfaen"/>
          <w:lang w:val="hy-AM"/>
        </w:rPr>
        <w:t>ամալգամների</w:t>
      </w:r>
      <w:r w:rsidRPr="00CD757A">
        <w:rPr>
          <w:rFonts w:ascii="GHEA Grapalat" w:hAnsi="GHEA Grapalat"/>
          <w:lang w:val="hy-AM"/>
        </w:rPr>
        <w:t xml:space="preserve"> պ</w:t>
      </w:r>
      <w:r w:rsidRPr="00CD757A">
        <w:rPr>
          <w:rFonts w:ascii="GHEA Grapalat" w:hAnsi="GHEA Grapalat" w:cs="Sylfaen"/>
          <w:lang w:val="hy-AM"/>
        </w:rPr>
        <w:t>ոմպեր;</w:t>
      </w:r>
    </w:p>
    <w:p w:rsidR="00E77C02" w:rsidRPr="00CD757A" w:rsidRDefault="00E77C02" w:rsidP="00483C16">
      <w:pPr>
        <w:pStyle w:val="BodyText"/>
        <w:tabs>
          <w:tab w:val="left" w:pos="-1843"/>
        </w:tabs>
        <w:autoSpaceDE w:val="0"/>
        <w:autoSpaceDN w:val="0"/>
        <w:adjustRightInd w:val="0"/>
        <w:spacing w:before="240" w:after="240" w:line="276" w:lineRule="auto"/>
        <w:ind w:left="2270" w:hanging="284"/>
        <w:rPr>
          <w:rFonts w:ascii="GHEA Grapalat" w:hAnsi="GHEA Grapalat"/>
          <w:lang w:val="hy-AM"/>
        </w:rPr>
      </w:pPr>
      <w:r w:rsidRPr="00CD757A">
        <w:rPr>
          <w:rFonts w:ascii="GHEA Grapalat" w:hAnsi="GHEA Grapalat" w:cs="Sylfaen"/>
          <w:lang w:val="hy-AM"/>
        </w:rPr>
        <w:t>3. Լիթիումի</w:t>
      </w:r>
      <w:r w:rsidRPr="00CD757A">
        <w:rPr>
          <w:rFonts w:ascii="GHEA Grapalat" w:hAnsi="GHEA Grapalat"/>
          <w:lang w:val="hy-AM"/>
        </w:rPr>
        <w:t xml:space="preserve"> ամալգամի էլեկտրոլիզային խցիկներ;</w:t>
      </w:r>
    </w:p>
    <w:p w:rsidR="00E77C02" w:rsidRPr="00CD757A" w:rsidRDefault="00E77C02" w:rsidP="00483C16">
      <w:pPr>
        <w:pStyle w:val="BodyText"/>
        <w:tabs>
          <w:tab w:val="left" w:pos="-1843"/>
        </w:tabs>
        <w:autoSpaceDE w:val="0"/>
        <w:autoSpaceDN w:val="0"/>
        <w:adjustRightInd w:val="0"/>
        <w:spacing w:before="240" w:after="240" w:line="276" w:lineRule="auto"/>
        <w:ind w:left="2270" w:hanging="284"/>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Գոլորշիացնող</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հիդրօքսիդի</w:t>
      </w:r>
      <w:r w:rsidRPr="00CD757A">
        <w:rPr>
          <w:rFonts w:ascii="GHEA Grapalat" w:hAnsi="GHEA Grapalat"/>
          <w:lang w:val="hy-AM"/>
        </w:rPr>
        <w:t xml:space="preserve"> </w:t>
      </w:r>
      <w:r w:rsidRPr="00CD757A">
        <w:rPr>
          <w:rFonts w:ascii="GHEA Grapalat" w:hAnsi="GHEA Grapalat" w:cs="Sylfaen"/>
          <w:lang w:val="hy-AM"/>
        </w:rPr>
        <w:t>խտացված</w:t>
      </w:r>
      <w:r w:rsidRPr="00CD757A">
        <w:rPr>
          <w:rFonts w:ascii="GHEA Grapalat" w:hAnsi="GHEA Grapalat"/>
          <w:lang w:val="hy-AM"/>
        </w:rPr>
        <w:t xml:space="preserve"> </w:t>
      </w:r>
      <w:r w:rsidRPr="00CD757A">
        <w:rPr>
          <w:rFonts w:ascii="GHEA Grapalat" w:hAnsi="GHEA Grapalat" w:cs="Sylfaen"/>
          <w:lang w:val="hy-AM"/>
        </w:rPr>
        <w:t>լուծույթների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c. Իոնային փոխանակման համակարգեր, որոնք հատուկ նախագծված են լիթիումի իզոտոպի անջատման համար և դրանց համար հատուկ նախագծված բաղադրամասերը;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cs="Sylfaen"/>
          <w:lang w:val="hy-AM"/>
        </w:rPr>
      </w:pPr>
      <w:r w:rsidRPr="00CD757A">
        <w:rPr>
          <w:rFonts w:ascii="GHEA Grapalat" w:hAnsi="GHEA Grapalat"/>
          <w:lang w:val="hy-AM"/>
        </w:rPr>
        <w:t>d. Քիմիական փոխանակման համակարգեր (որոնք կիրառում են քրաուն-եթերներ, կրիպտանդներ, վինիլային եթերներ) հատուկ նախագծված լիթիումի իզոտոպի անջատման համար և դրանց համար հատուկ նախագծված</w:t>
      </w:r>
      <w:r w:rsidRPr="00CD757A">
        <w:rPr>
          <w:rFonts w:ascii="GHEA Grapalat" w:hAnsi="GHEA Grapalat" w:cs="Sylfaen"/>
          <w:lang w:val="hy-AM"/>
        </w:rPr>
        <w:t xml:space="preserve"> բաղադրամասերը:</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cs="Sylfaen"/>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1B234</w:t>
      </w:r>
      <w:r w:rsidRPr="00CD757A">
        <w:rPr>
          <w:rFonts w:ascii="GHEA Grapalat" w:hAnsi="GHEA Grapalat"/>
          <w:lang w:val="hy-AM"/>
        </w:rPr>
        <w:tab/>
        <w:t>Բարձր պայթուցիկությամբ նյութերի տարաներ, անոթներ, և այլ կրող կամ պարունակող սարքեր` հատուկ նախագծված բարձր պայթուցիկությամբ նյութերի կամ պայթուցիկ սարքերի փորձարկման համար, որոնք ունեն հետևյալ երկու բնութագրերը.</w:t>
      </w:r>
    </w:p>
    <w:p w:rsidR="00E77C02" w:rsidRPr="00CD757A" w:rsidRDefault="00E77C02" w:rsidP="00483C16">
      <w:pPr>
        <w:pStyle w:val="BodyText"/>
        <w:tabs>
          <w:tab w:val="left" w:pos="-1843"/>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cs="Sylfaen"/>
          <w:i/>
          <w:u w:val="single"/>
          <w:lang w:val="hy-AM"/>
        </w:rPr>
        <w:lastRenderedPageBreak/>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ՌԱԶՄԱԿԱՆ ՆՇԱՆԱԿՈՒԹՅԱՆ ԱՊՐԱՆՔՆԵՐԻ ՎԵՐԱՀՍԿՈՒՄԸ: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bCs/>
          <w:lang w:val="hy-AM"/>
        </w:rPr>
      </w:pPr>
      <w:r w:rsidRPr="00CD757A">
        <w:rPr>
          <w:rFonts w:ascii="GHEA Grapalat" w:hAnsi="GHEA Grapalat"/>
          <w:lang w:val="hy-AM"/>
        </w:rPr>
        <w:t xml:space="preserve">a. Նախագծված են 2կգ ՏՆՏ կամ ավելի մեծ քանակության պայթյունը լրիվ ներկրելու համար, </w:t>
      </w:r>
      <w:r w:rsidRPr="00CD757A">
        <w:rPr>
          <w:rFonts w:ascii="GHEA Grapalat" w:hAnsi="GHEA Grapalat"/>
          <w:u w:val="single"/>
          <w:lang w:val="hy-AM"/>
        </w:rPr>
        <w:t>և</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b. Ունեն հատուկ նախագծված տարրեր կամ բնութագրեր, որոնք հնարավորություն են տալիս իրական ժամանակում կամ ուշացումով փոխանցել դիագնոստիկ կամ չափագրական տեղեկություն:</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w:t>
      </w:r>
      <w:r w:rsidRPr="00CD757A">
        <w:rPr>
          <w:rFonts w:ascii="GHEA Grapalat" w:hAnsi="GHEA Grapalat"/>
          <w:lang w:val="hy-AM"/>
        </w:rPr>
        <w:tab/>
        <w:t>Նյութեր</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lang w:val="hy-AM"/>
        </w:rPr>
        <w:t>Մետաղներ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համաձուլվածքներ</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բոլոր</w:t>
      </w:r>
      <w:r w:rsidRPr="00CD757A">
        <w:rPr>
          <w:rFonts w:ascii="GHEA Grapalat" w:hAnsi="GHEA Grapalat"/>
          <w:i/>
          <w:lang w:val="hy-AM"/>
        </w:rPr>
        <w:t xml:space="preserve"> </w:t>
      </w:r>
      <w:r w:rsidRPr="00CD757A">
        <w:rPr>
          <w:rFonts w:ascii="GHEA Grapalat" w:hAnsi="GHEA Grapalat" w:cs="Sylfaen"/>
          <w:i/>
          <w:lang w:val="hy-AM"/>
        </w:rPr>
        <w:t>տեղերում</w:t>
      </w:r>
      <w:r w:rsidRPr="00CD757A">
        <w:rPr>
          <w:rFonts w:ascii="GHEA Grapalat" w:hAnsi="GHEA Grapalat"/>
          <w:i/>
          <w:lang w:val="hy-AM"/>
        </w:rPr>
        <w:t xml:space="preserve">, </w:t>
      </w:r>
      <w:r w:rsidRPr="00CD757A">
        <w:rPr>
          <w:rFonts w:ascii="GHEA Grapalat" w:hAnsi="GHEA Grapalat" w:cs="Sylfaen"/>
          <w:i/>
          <w:lang w:val="hy-AM"/>
        </w:rPr>
        <w:t>որտեղ</w:t>
      </w:r>
      <w:r w:rsidRPr="00CD757A">
        <w:rPr>
          <w:rFonts w:ascii="GHEA Grapalat" w:hAnsi="GHEA Grapalat"/>
          <w:i/>
          <w:lang w:val="hy-AM"/>
        </w:rPr>
        <w:t xml:space="preserve"> </w:t>
      </w:r>
      <w:r w:rsidRPr="00CD757A">
        <w:rPr>
          <w:rFonts w:ascii="GHEA Grapalat" w:hAnsi="GHEA Grapalat" w:cs="Sylfaen"/>
          <w:i/>
          <w:lang w:val="hy-AM"/>
        </w:rPr>
        <w:t>պարզորոշ</w:t>
      </w:r>
      <w:r w:rsidRPr="00CD757A">
        <w:rPr>
          <w:rFonts w:ascii="GHEA Grapalat" w:hAnsi="GHEA Grapalat"/>
          <w:i/>
          <w:lang w:val="hy-AM"/>
        </w:rPr>
        <w:t xml:space="preserve"> </w:t>
      </w:r>
      <w:r w:rsidRPr="00CD757A">
        <w:rPr>
          <w:rFonts w:ascii="GHEA Grapalat" w:hAnsi="GHEA Grapalat" w:cs="Sylfaen"/>
          <w:i/>
          <w:lang w:val="hy-AM"/>
        </w:rPr>
        <w:t>կերպով</w:t>
      </w:r>
      <w:r w:rsidRPr="00CD757A">
        <w:rPr>
          <w:rFonts w:ascii="GHEA Grapalat" w:hAnsi="GHEA Grapalat"/>
          <w:i/>
          <w:lang w:val="hy-AM"/>
        </w:rPr>
        <w:t xml:space="preserve"> </w:t>
      </w:r>
      <w:r w:rsidRPr="00CD757A">
        <w:rPr>
          <w:rFonts w:ascii="GHEA Grapalat" w:hAnsi="GHEA Grapalat" w:cs="Sylfaen"/>
          <w:i/>
          <w:lang w:val="hy-AM"/>
        </w:rPr>
        <w:t>այլ</w:t>
      </w:r>
      <w:r w:rsidRPr="00CD757A">
        <w:rPr>
          <w:rFonts w:ascii="GHEA Grapalat" w:hAnsi="GHEA Grapalat"/>
          <w:i/>
          <w:lang w:val="hy-AM"/>
        </w:rPr>
        <w:t xml:space="preserve"> </w:t>
      </w:r>
      <w:r w:rsidRPr="00CD757A">
        <w:rPr>
          <w:rFonts w:ascii="GHEA Grapalat" w:hAnsi="GHEA Grapalat" w:cs="Sylfaen"/>
          <w:i/>
          <w:lang w:val="hy-AM"/>
        </w:rPr>
        <w:t>բան</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սահմանված</w:t>
      </w:r>
      <w:r w:rsidRPr="00CD757A">
        <w:rPr>
          <w:rFonts w:ascii="GHEA Grapalat" w:hAnsi="GHEA Grapalat"/>
          <w:i/>
          <w:lang w:val="hy-AM"/>
        </w:rPr>
        <w:t>, 1C001-</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1C012 </w:t>
      </w:r>
      <w:r w:rsidRPr="00CD757A">
        <w:rPr>
          <w:rFonts w:ascii="GHEA Grapalat" w:hAnsi="GHEA Grapalat" w:cs="Sylfaen"/>
          <w:i/>
          <w:lang w:val="hy-AM"/>
        </w:rPr>
        <w:t>կետերում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մետաղներ</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համաձուլվածքներ</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տերմինները ներառում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չմշակված</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կիսաֆաբրիկատային ձևերը</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cs="Sylfaen"/>
          <w:i/>
          <w:lang w:val="hy-AM"/>
        </w:rPr>
        <w:t>Չմշակված</w:t>
      </w:r>
      <w:r w:rsidRPr="00CD757A">
        <w:rPr>
          <w:rFonts w:ascii="GHEA Grapalat" w:hAnsi="GHEA Grapalat"/>
          <w:i/>
          <w:lang w:val="hy-AM"/>
        </w:rPr>
        <w:t xml:space="preserve"> </w:t>
      </w:r>
      <w:r w:rsidRPr="00CD757A">
        <w:rPr>
          <w:rFonts w:ascii="GHEA Grapalat" w:hAnsi="GHEA Grapalat" w:cs="Sylfaen"/>
          <w:i/>
          <w:lang w:val="hy-AM"/>
        </w:rPr>
        <w:t>ձևերը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lang w:val="hy-AM"/>
        </w:rPr>
        <w:t>Անոդներ</w:t>
      </w:r>
      <w:r w:rsidRPr="00CD757A">
        <w:rPr>
          <w:rFonts w:ascii="GHEA Grapalat" w:hAnsi="GHEA Grapalat"/>
          <w:i/>
          <w:lang w:val="hy-AM"/>
        </w:rPr>
        <w:t xml:space="preserve">, </w:t>
      </w:r>
      <w:r w:rsidRPr="00CD757A">
        <w:rPr>
          <w:rFonts w:ascii="GHEA Grapalat" w:hAnsi="GHEA Grapalat" w:cs="Sylfaen"/>
          <w:i/>
          <w:lang w:val="hy-AM"/>
        </w:rPr>
        <w:t>գնդեր</w:t>
      </w:r>
      <w:r w:rsidRPr="00CD757A">
        <w:rPr>
          <w:rFonts w:ascii="GHEA Grapalat" w:hAnsi="GHEA Grapalat"/>
          <w:i/>
          <w:lang w:val="hy-AM"/>
        </w:rPr>
        <w:t>, չորսուներ (</w:t>
      </w:r>
      <w:r w:rsidRPr="00CD757A">
        <w:rPr>
          <w:rFonts w:ascii="GHEA Grapalat" w:hAnsi="GHEA Grapalat" w:cs="Sylfaen"/>
          <w:i/>
          <w:lang w:val="hy-AM"/>
        </w:rPr>
        <w:t>ներառյալ</w:t>
      </w:r>
      <w:r w:rsidRPr="00CD757A">
        <w:rPr>
          <w:rFonts w:ascii="GHEA Grapalat" w:hAnsi="GHEA Grapalat"/>
          <w:i/>
          <w:lang w:val="hy-AM"/>
        </w:rPr>
        <w:t xml:space="preserve"> նստակերտ չորսուներ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լարային</w:t>
      </w:r>
      <w:r w:rsidRPr="00CD757A">
        <w:rPr>
          <w:rFonts w:ascii="GHEA Grapalat" w:hAnsi="GHEA Grapalat"/>
          <w:i/>
          <w:lang w:val="hy-AM"/>
        </w:rPr>
        <w:t xml:space="preserve"> չորսուներ), </w:t>
      </w:r>
      <w:r w:rsidRPr="00CD757A">
        <w:rPr>
          <w:rFonts w:ascii="GHEA Grapalat" w:hAnsi="GHEA Grapalat" w:cs="Sylfaen"/>
          <w:i/>
          <w:lang w:val="hy-AM"/>
        </w:rPr>
        <w:t>կիսահումքեր</w:t>
      </w:r>
      <w:r w:rsidRPr="00CD757A">
        <w:rPr>
          <w:rFonts w:ascii="GHEA Grapalat" w:hAnsi="GHEA Grapalat"/>
          <w:i/>
          <w:lang w:val="hy-AM"/>
        </w:rPr>
        <w:t xml:space="preserve">, </w:t>
      </w:r>
      <w:r w:rsidRPr="00CD757A">
        <w:rPr>
          <w:rFonts w:ascii="GHEA Grapalat" w:hAnsi="GHEA Grapalat" w:cs="Sylfaen"/>
          <w:i/>
          <w:lang w:val="hy-AM"/>
        </w:rPr>
        <w:t>բլոկներ</w:t>
      </w:r>
      <w:r w:rsidRPr="00CD757A">
        <w:rPr>
          <w:rFonts w:ascii="GHEA Grapalat" w:hAnsi="GHEA Grapalat"/>
          <w:i/>
          <w:lang w:val="hy-AM"/>
        </w:rPr>
        <w:t>, մետաղա</w:t>
      </w:r>
      <w:r w:rsidRPr="00CD757A">
        <w:rPr>
          <w:rFonts w:ascii="GHEA Grapalat" w:hAnsi="GHEA Grapalat" w:cs="Sylfaen"/>
          <w:i/>
          <w:lang w:val="hy-AM"/>
        </w:rPr>
        <w:t>կոճղեր</w:t>
      </w:r>
      <w:r w:rsidRPr="00CD757A">
        <w:rPr>
          <w:rFonts w:ascii="GHEA Grapalat" w:hAnsi="GHEA Grapalat"/>
          <w:i/>
          <w:lang w:val="hy-AM"/>
        </w:rPr>
        <w:t xml:space="preserve">, </w:t>
      </w:r>
      <w:r w:rsidRPr="00CD757A">
        <w:rPr>
          <w:rFonts w:ascii="GHEA Grapalat" w:hAnsi="GHEA Grapalat" w:cs="Sylfaen"/>
          <w:i/>
          <w:lang w:val="hy-AM"/>
        </w:rPr>
        <w:t>աղյուսներ</w:t>
      </w:r>
      <w:r w:rsidRPr="00CD757A">
        <w:rPr>
          <w:rFonts w:ascii="GHEA Grapalat" w:hAnsi="GHEA Grapalat"/>
          <w:i/>
          <w:lang w:val="hy-AM"/>
        </w:rPr>
        <w:t xml:space="preserve">, մետաղական մամլած աղյուսներ, </w:t>
      </w:r>
      <w:r w:rsidRPr="00CD757A">
        <w:rPr>
          <w:rFonts w:ascii="GHEA Grapalat" w:hAnsi="GHEA Grapalat" w:cs="Sylfaen"/>
          <w:i/>
          <w:lang w:val="hy-AM"/>
        </w:rPr>
        <w:t>կատոդներ</w:t>
      </w:r>
      <w:r w:rsidRPr="00CD757A">
        <w:rPr>
          <w:rFonts w:ascii="GHEA Grapalat" w:hAnsi="GHEA Grapalat"/>
          <w:i/>
          <w:lang w:val="hy-AM"/>
        </w:rPr>
        <w:t xml:space="preserve">, </w:t>
      </w:r>
      <w:r w:rsidRPr="00CD757A">
        <w:rPr>
          <w:rFonts w:ascii="GHEA Grapalat" w:hAnsi="GHEA Grapalat" w:cs="Sylfaen"/>
          <w:i/>
          <w:lang w:val="hy-AM"/>
        </w:rPr>
        <w:t>բյուրեղներ</w:t>
      </w:r>
      <w:r w:rsidRPr="00CD757A">
        <w:rPr>
          <w:rFonts w:ascii="GHEA Grapalat" w:hAnsi="GHEA Grapalat"/>
          <w:i/>
          <w:lang w:val="hy-AM"/>
        </w:rPr>
        <w:t xml:space="preserve">, </w:t>
      </w:r>
      <w:r w:rsidRPr="00CD757A">
        <w:rPr>
          <w:rFonts w:ascii="GHEA Grapalat" w:hAnsi="GHEA Grapalat" w:cs="Sylfaen"/>
          <w:i/>
          <w:lang w:val="hy-AM"/>
        </w:rPr>
        <w:t>խորանարդեր</w:t>
      </w:r>
      <w:r w:rsidRPr="00CD757A">
        <w:rPr>
          <w:rFonts w:ascii="GHEA Grapalat" w:hAnsi="GHEA Grapalat"/>
          <w:i/>
          <w:lang w:val="hy-AM"/>
        </w:rPr>
        <w:t>, խորանարդիկ</w:t>
      </w:r>
      <w:r w:rsidRPr="00CD757A">
        <w:rPr>
          <w:rFonts w:ascii="GHEA Grapalat" w:hAnsi="GHEA Grapalat" w:cs="Sylfaen"/>
          <w:i/>
          <w:lang w:val="hy-AM"/>
        </w:rPr>
        <w:t>ներ</w:t>
      </w:r>
      <w:r w:rsidRPr="00CD757A">
        <w:rPr>
          <w:rFonts w:ascii="GHEA Grapalat" w:hAnsi="GHEA Grapalat"/>
          <w:i/>
          <w:lang w:val="hy-AM"/>
        </w:rPr>
        <w:t xml:space="preserve">, </w:t>
      </w:r>
      <w:r w:rsidRPr="00CD757A">
        <w:rPr>
          <w:rFonts w:ascii="GHEA Grapalat" w:hAnsi="GHEA Grapalat" w:cs="Sylfaen"/>
          <w:i/>
          <w:lang w:val="hy-AM"/>
        </w:rPr>
        <w:t>հատիկներ</w:t>
      </w:r>
      <w:r w:rsidRPr="00CD757A">
        <w:rPr>
          <w:rFonts w:ascii="GHEA Grapalat" w:hAnsi="GHEA Grapalat"/>
          <w:i/>
          <w:lang w:val="hy-AM"/>
        </w:rPr>
        <w:t xml:space="preserve">, ձուլահատիկներ, </w:t>
      </w:r>
      <w:r w:rsidRPr="00CD757A">
        <w:rPr>
          <w:rFonts w:ascii="GHEA Grapalat" w:hAnsi="GHEA Grapalat" w:cs="Sylfaen"/>
          <w:i/>
          <w:lang w:val="hy-AM"/>
        </w:rPr>
        <w:t>ձուլակտորներ</w:t>
      </w:r>
      <w:r w:rsidRPr="00CD757A">
        <w:rPr>
          <w:rFonts w:ascii="GHEA Grapalat" w:hAnsi="GHEA Grapalat"/>
          <w:i/>
          <w:lang w:val="hy-AM"/>
        </w:rPr>
        <w:t xml:space="preserve">, </w:t>
      </w:r>
      <w:r w:rsidRPr="00CD757A">
        <w:rPr>
          <w:rFonts w:ascii="GHEA Grapalat" w:hAnsi="GHEA Grapalat" w:cs="Sylfaen"/>
          <w:i/>
          <w:lang w:val="hy-AM"/>
        </w:rPr>
        <w:t>ձուլվածքներ</w:t>
      </w:r>
      <w:r w:rsidRPr="00CD757A">
        <w:rPr>
          <w:rFonts w:ascii="GHEA Grapalat" w:hAnsi="GHEA Grapalat"/>
          <w:i/>
          <w:lang w:val="hy-AM"/>
        </w:rPr>
        <w:t xml:space="preserve">, </w:t>
      </w:r>
      <w:r w:rsidRPr="00CD757A">
        <w:rPr>
          <w:rFonts w:ascii="GHEA Grapalat" w:hAnsi="GHEA Grapalat" w:cs="Sylfaen"/>
          <w:i/>
          <w:lang w:val="hy-AM"/>
        </w:rPr>
        <w:t>կոշտեր</w:t>
      </w:r>
      <w:r w:rsidRPr="00CD757A">
        <w:rPr>
          <w:rFonts w:ascii="GHEA Grapalat" w:hAnsi="GHEA Grapalat"/>
          <w:i/>
          <w:lang w:val="hy-AM"/>
        </w:rPr>
        <w:t xml:space="preserve">, </w:t>
      </w:r>
      <w:r w:rsidRPr="00CD757A">
        <w:rPr>
          <w:rFonts w:ascii="GHEA Grapalat" w:hAnsi="GHEA Grapalat" w:cs="Sylfaen"/>
          <w:i/>
          <w:lang w:val="hy-AM"/>
        </w:rPr>
        <w:t>ձուլակոճղեր</w:t>
      </w:r>
      <w:r w:rsidRPr="00CD757A">
        <w:rPr>
          <w:rFonts w:ascii="GHEA Grapalat" w:hAnsi="GHEA Grapalat"/>
          <w:i/>
          <w:lang w:val="hy-AM"/>
        </w:rPr>
        <w:t xml:space="preserve">, </w:t>
      </w:r>
      <w:r w:rsidRPr="00CD757A">
        <w:rPr>
          <w:rFonts w:ascii="GHEA Grapalat" w:hAnsi="GHEA Grapalat" w:cs="Sylfaen"/>
          <w:i/>
          <w:lang w:val="hy-AM"/>
        </w:rPr>
        <w:t>փոշի</w:t>
      </w:r>
      <w:r w:rsidRPr="00CD757A">
        <w:rPr>
          <w:rFonts w:ascii="GHEA Grapalat" w:hAnsi="GHEA Grapalat"/>
          <w:i/>
          <w:lang w:val="hy-AM"/>
        </w:rPr>
        <w:t xml:space="preserve">, </w:t>
      </w:r>
      <w:r w:rsidRPr="00CD757A">
        <w:rPr>
          <w:rFonts w:ascii="GHEA Grapalat" w:hAnsi="GHEA Grapalat" w:cs="Sylfaen"/>
          <w:i/>
          <w:lang w:val="hy-AM"/>
        </w:rPr>
        <w:t>օղակներ</w:t>
      </w:r>
      <w:r w:rsidRPr="00CD757A">
        <w:rPr>
          <w:rFonts w:ascii="GHEA Grapalat" w:hAnsi="GHEA Grapalat"/>
          <w:i/>
          <w:lang w:val="hy-AM"/>
        </w:rPr>
        <w:t xml:space="preserve">, </w:t>
      </w:r>
      <w:r w:rsidRPr="00CD757A">
        <w:rPr>
          <w:rFonts w:ascii="GHEA Grapalat" w:hAnsi="GHEA Grapalat" w:cs="Sylfaen"/>
          <w:i/>
          <w:lang w:val="hy-AM"/>
        </w:rPr>
        <w:t>կոտորուքներ</w:t>
      </w:r>
      <w:r w:rsidRPr="00CD757A">
        <w:rPr>
          <w:rFonts w:ascii="GHEA Grapalat" w:hAnsi="GHEA Grapalat"/>
          <w:i/>
          <w:lang w:val="hy-AM"/>
        </w:rPr>
        <w:t xml:space="preserve">, </w:t>
      </w:r>
      <w:r w:rsidRPr="00CD757A">
        <w:rPr>
          <w:rFonts w:ascii="GHEA Grapalat" w:hAnsi="GHEA Grapalat" w:cs="Sylfaen"/>
          <w:i/>
          <w:lang w:val="hy-AM"/>
        </w:rPr>
        <w:t>մետաղասալեր</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ճիշտ</w:t>
      </w:r>
      <w:r w:rsidRPr="00CD757A">
        <w:rPr>
          <w:rFonts w:ascii="GHEA Grapalat" w:hAnsi="GHEA Grapalat"/>
          <w:i/>
          <w:lang w:val="hy-AM"/>
        </w:rPr>
        <w:t xml:space="preserve"> </w:t>
      </w:r>
      <w:r w:rsidRPr="00CD757A">
        <w:rPr>
          <w:rFonts w:ascii="GHEA Grapalat" w:hAnsi="GHEA Grapalat" w:cs="Sylfaen"/>
          <w:i/>
          <w:lang w:val="hy-AM"/>
        </w:rPr>
        <w:t>ձևի</w:t>
      </w:r>
      <w:r w:rsidRPr="00CD757A">
        <w:rPr>
          <w:rFonts w:ascii="GHEA Grapalat" w:hAnsi="GHEA Grapalat"/>
          <w:i/>
          <w:lang w:val="hy-AM"/>
        </w:rPr>
        <w:t xml:space="preserve"> </w:t>
      </w:r>
      <w:r w:rsidRPr="00CD757A">
        <w:rPr>
          <w:rFonts w:ascii="GHEA Grapalat" w:hAnsi="GHEA Grapalat" w:cs="Sylfaen"/>
          <w:i/>
          <w:lang w:val="hy-AM"/>
        </w:rPr>
        <w:t>մետաղակտորներ</w:t>
      </w:r>
      <w:r w:rsidRPr="00CD757A">
        <w:rPr>
          <w:rFonts w:ascii="GHEA Grapalat" w:hAnsi="GHEA Grapalat"/>
          <w:i/>
          <w:lang w:val="hy-AM"/>
        </w:rPr>
        <w:t xml:space="preserve">, ծակոտկեն մտեղական </w:t>
      </w:r>
      <w:r w:rsidRPr="00CD757A">
        <w:rPr>
          <w:rFonts w:ascii="GHEA Grapalat" w:hAnsi="GHEA Grapalat" w:cs="Sylfaen"/>
          <w:i/>
          <w:lang w:val="hy-AM"/>
        </w:rPr>
        <w:t>սպունգակտորներ</w:t>
      </w:r>
      <w:r w:rsidRPr="00CD757A">
        <w:rPr>
          <w:rFonts w:ascii="GHEA Grapalat" w:hAnsi="GHEA Grapalat"/>
          <w:i/>
          <w:lang w:val="hy-AM"/>
        </w:rPr>
        <w:t xml:space="preserve">, </w:t>
      </w:r>
      <w:r w:rsidRPr="00CD757A">
        <w:rPr>
          <w:rFonts w:ascii="GHEA Grapalat" w:hAnsi="GHEA Grapalat" w:cs="Sylfaen"/>
          <w:i/>
          <w:lang w:val="hy-AM"/>
        </w:rPr>
        <w:t>ձողիկներ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lang w:val="hy-AM"/>
        </w:rPr>
        <w:t>Կիսապատրաստված</w:t>
      </w:r>
      <w:r w:rsidRPr="00CD757A">
        <w:rPr>
          <w:rFonts w:ascii="GHEA Grapalat" w:hAnsi="GHEA Grapalat"/>
          <w:i/>
          <w:lang w:val="hy-AM"/>
        </w:rPr>
        <w:t xml:space="preserve"> </w:t>
      </w:r>
      <w:r w:rsidRPr="00CD757A">
        <w:rPr>
          <w:rFonts w:ascii="GHEA Grapalat" w:hAnsi="GHEA Grapalat" w:cs="Sylfaen"/>
          <w:i/>
          <w:lang w:val="hy-AM"/>
        </w:rPr>
        <w:t>ձևերը</w:t>
      </w:r>
      <w:r w:rsidRPr="00CD757A">
        <w:rPr>
          <w:rFonts w:ascii="GHEA Grapalat" w:hAnsi="GHEA Grapalat"/>
          <w:i/>
          <w:lang w:val="hy-AM"/>
        </w:rPr>
        <w:t xml:space="preserve"> (</w:t>
      </w:r>
      <w:r w:rsidRPr="00CD757A">
        <w:rPr>
          <w:rFonts w:ascii="GHEA Grapalat" w:hAnsi="GHEA Grapalat" w:cs="Sylfaen"/>
          <w:i/>
          <w:lang w:val="hy-AM"/>
        </w:rPr>
        <w:t>անկախ</w:t>
      </w:r>
      <w:r w:rsidRPr="00CD757A">
        <w:rPr>
          <w:rFonts w:ascii="GHEA Grapalat" w:hAnsi="GHEA Grapalat"/>
          <w:i/>
          <w:lang w:val="hy-AM"/>
        </w:rPr>
        <w:t xml:space="preserve"> </w:t>
      </w:r>
      <w:r w:rsidRPr="00CD757A">
        <w:rPr>
          <w:rFonts w:ascii="GHEA Grapalat" w:hAnsi="GHEA Grapalat" w:cs="Sylfaen"/>
          <w:i/>
          <w:lang w:val="hy-AM"/>
        </w:rPr>
        <w:t>դրանց</w:t>
      </w:r>
      <w:r w:rsidRPr="00CD757A">
        <w:rPr>
          <w:rFonts w:ascii="GHEA Grapalat" w:hAnsi="GHEA Grapalat"/>
          <w:i/>
          <w:lang w:val="hy-AM"/>
        </w:rPr>
        <w:t xml:space="preserve"> </w:t>
      </w:r>
      <w:r w:rsidRPr="00CD757A">
        <w:rPr>
          <w:rFonts w:ascii="GHEA Grapalat" w:hAnsi="GHEA Grapalat" w:cs="Sylfaen"/>
          <w:i/>
          <w:lang w:val="hy-AM"/>
        </w:rPr>
        <w:t>երեսապատված</w:t>
      </w:r>
      <w:r w:rsidRPr="00CD757A">
        <w:rPr>
          <w:rFonts w:ascii="GHEA Grapalat" w:hAnsi="GHEA Grapalat"/>
          <w:i/>
          <w:lang w:val="hy-AM"/>
        </w:rPr>
        <w:t xml:space="preserve">, </w:t>
      </w:r>
      <w:r w:rsidRPr="00CD757A">
        <w:rPr>
          <w:rFonts w:ascii="GHEA Grapalat" w:hAnsi="GHEA Grapalat" w:cs="Sylfaen"/>
          <w:i/>
          <w:lang w:val="hy-AM"/>
        </w:rPr>
        <w:t>անոդավորված</w:t>
      </w:r>
      <w:r w:rsidRPr="00CD757A">
        <w:rPr>
          <w:rFonts w:ascii="GHEA Grapalat" w:hAnsi="GHEA Grapalat"/>
          <w:i/>
          <w:lang w:val="hy-AM"/>
        </w:rPr>
        <w:t xml:space="preserve">, կաղապարված, </w:t>
      </w:r>
      <w:r w:rsidRPr="00CD757A">
        <w:rPr>
          <w:rFonts w:ascii="GHEA Grapalat" w:hAnsi="GHEA Grapalat" w:cs="Sylfaen"/>
          <w:i/>
          <w:lang w:val="hy-AM"/>
        </w:rPr>
        <w:t>գայլիկոնված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մամլված</w:t>
      </w:r>
      <w:r w:rsidRPr="00CD757A">
        <w:rPr>
          <w:rFonts w:ascii="GHEA Grapalat" w:hAnsi="GHEA Grapalat"/>
          <w:i/>
          <w:lang w:val="hy-AM"/>
        </w:rPr>
        <w:t xml:space="preserve"> ձևերից).</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i/>
          <w:lang w:val="hy-AM"/>
        </w:rPr>
      </w:pPr>
      <w:r w:rsidRPr="00CD757A">
        <w:rPr>
          <w:rFonts w:ascii="GHEA Grapalat" w:hAnsi="GHEA Grapalat"/>
          <w:i/>
          <w:lang w:val="hy-AM"/>
        </w:rPr>
        <w:t xml:space="preserve">a. Հատուկ </w:t>
      </w:r>
      <w:r w:rsidRPr="00CD757A">
        <w:rPr>
          <w:rFonts w:ascii="GHEA Grapalat" w:hAnsi="GHEA Grapalat" w:cs="Sylfaen"/>
          <w:i/>
          <w:lang w:val="hy-AM"/>
        </w:rPr>
        <w:t>ձևով մշակված</w:t>
      </w:r>
      <w:r w:rsidRPr="00CD757A">
        <w:rPr>
          <w:rFonts w:ascii="GHEA Grapalat" w:hAnsi="GHEA Grapalat"/>
          <w:i/>
          <w:lang w:val="hy-AM"/>
        </w:rPr>
        <w:t xml:space="preserve"> </w:t>
      </w:r>
      <w:r w:rsidRPr="00CD757A">
        <w:rPr>
          <w:rFonts w:ascii="GHEA Grapalat" w:hAnsi="GHEA Grapalat" w:cs="Sylfaen"/>
          <w:i/>
          <w:lang w:val="hy-AM"/>
        </w:rPr>
        <w:t>նյութերը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ստացվել</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գլոցման</w:t>
      </w:r>
      <w:r w:rsidRPr="00CD757A">
        <w:rPr>
          <w:rFonts w:ascii="GHEA Grapalat" w:hAnsi="GHEA Grapalat"/>
          <w:i/>
          <w:lang w:val="hy-AM"/>
        </w:rPr>
        <w:t xml:space="preserve">, </w:t>
      </w:r>
      <w:r w:rsidRPr="00CD757A">
        <w:rPr>
          <w:rFonts w:ascii="GHEA Grapalat" w:hAnsi="GHEA Grapalat" w:cs="Sylfaen"/>
          <w:i/>
          <w:lang w:val="hy-AM"/>
        </w:rPr>
        <w:t>կլանման</w:t>
      </w:r>
      <w:r w:rsidRPr="00CD757A">
        <w:rPr>
          <w:rFonts w:ascii="GHEA Grapalat" w:hAnsi="GHEA Grapalat"/>
          <w:i/>
          <w:lang w:val="hy-AM"/>
        </w:rPr>
        <w:t xml:space="preserve">, կաղապարահանման, դարփնման, </w:t>
      </w:r>
      <w:r w:rsidRPr="00CD757A">
        <w:rPr>
          <w:rFonts w:ascii="GHEA Grapalat" w:hAnsi="GHEA Grapalat" w:cs="Sylfaen"/>
          <w:i/>
          <w:lang w:val="hy-AM"/>
        </w:rPr>
        <w:t>տաք</w:t>
      </w:r>
      <w:r w:rsidRPr="00CD757A">
        <w:rPr>
          <w:rFonts w:ascii="GHEA Grapalat" w:hAnsi="GHEA Grapalat"/>
          <w:i/>
          <w:lang w:val="hy-AM"/>
        </w:rPr>
        <w:t xml:space="preserve"> </w:t>
      </w:r>
      <w:r w:rsidRPr="00CD757A">
        <w:rPr>
          <w:rFonts w:ascii="GHEA Grapalat" w:hAnsi="GHEA Grapalat" w:cs="Sylfaen"/>
          <w:i/>
          <w:lang w:val="hy-AM"/>
        </w:rPr>
        <w:t>դրոշմման</w:t>
      </w:r>
      <w:r w:rsidRPr="00CD757A">
        <w:rPr>
          <w:rFonts w:ascii="GHEA Grapalat" w:hAnsi="GHEA Grapalat"/>
          <w:i/>
          <w:lang w:val="hy-AM"/>
        </w:rPr>
        <w:t xml:space="preserve">, </w:t>
      </w:r>
      <w:r w:rsidRPr="00CD757A">
        <w:rPr>
          <w:rFonts w:ascii="GHEA Grapalat" w:hAnsi="GHEA Grapalat" w:cs="Sylfaen"/>
          <w:i/>
          <w:lang w:val="hy-AM"/>
        </w:rPr>
        <w:t>արտաճզմման</w:t>
      </w:r>
      <w:r w:rsidRPr="00CD757A">
        <w:rPr>
          <w:rFonts w:ascii="GHEA Grapalat" w:hAnsi="GHEA Grapalat"/>
          <w:i/>
          <w:lang w:val="hy-AM"/>
        </w:rPr>
        <w:t xml:space="preserve">, </w:t>
      </w:r>
      <w:r w:rsidRPr="00CD757A">
        <w:rPr>
          <w:rFonts w:ascii="GHEA Grapalat" w:hAnsi="GHEA Grapalat" w:cs="Sylfaen"/>
          <w:i/>
          <w:lang w:val="hy-AM"/>
        </w:rPr>
        <w:t>կռման</w:t>
      </w:r>
      <w:r w:rsidRPr="00CD757A">
        <w:rPr>
          <w:rFonts w:ascii="GHEA Grapalat" w:hAnsi="GHEA Grapalat"/>
          <w:i/>
          <w:lang w:val="hy-AM"/>
        </w:rPr>
        <w:t xml:space="preserve">, </w:t>
      </w:r>
      <w:r w:rsidRPr="00CD757A">
        <w:rPr>
          <w:rFonts w:ascii="GHEA Grapalat" w:hAnsi="GHEA Grapalat" w:cs="Sylfaen"/>
          <w:i/>
          <w:lang w:val="hy-AM"/>
        </w:rPr>
        <w:t>իմպուլսային</w:t>
      </w:r>
      <w:r w:rsidRPr="00CD757A">
        <w:rPr>
          <w:rFonts w:ascii="GHEA Grapalat" w:hAnsi="GHEA Grapalat"/>
          <w:i/>
          <w:lang w:val="hy-AM"/>
        </w:rPr>
        <w:t xml:space="preserve"> </w:t>
      </w:r>
      <w:r w:rsidRPr="00CD757A">
        <w:rPr>
          <w:rFonts w:ascii="GHEA Grapalat" w:hAnsi="GHEA Grapalat" w:cs="Sylfaen"/>
          <w:i/>
          <w:lang w:val="hy-AM"/>
        </w:rPr>
        <w:t>արտաճզմման</w:t>
      </w:r>
      <w:r w:rsidRPr="00CD757A">
        <w:rPr>
          <w:rFonts w:ascii="GHEA Grapalat" w:hAnsi="GHEA Grapalat"/>
          <w:i/>
          <w:lang w:val="hy-AM"/>
        </w:rPr>
        <w:t xml:space="preserve">, </w:t>
      </w:r>
      <w:r w:rsidRPr="00CD757A">
        <w:rPr>
          <w:rFonts w:ascii="GHEA Grapalat" w:hAnsi="GHEA Grapalat" w:cs="Sylfaen"/>
          <w:i/>
          <w:lang w:val="hy-AM"/>
        </w:rPr>
        <w:t>մամլման</w:t>
      </w:r>
      <w:r w:rsidRPr="00CD757A">
        <w:rPr>
          <w:rFonts w:ascii="GHEA Grapalat" w:hAnsi="GHEA Grapalat"/>
          <w:i/>
          <w:lang w:val="hy-AM"/>
        </w:rPr>
        <w:t xml:space="preserve">, </w:t>
      </w:r>
      <w:r w:rsidRPr="00CD757A">
        <w:rPr>
          <w:rFonts w:ascii="GHEA Grapalat" w:hAnsi="GHEA Grapalat" w:cs="Sylfaen"/>
          <w:i/>
          <w:lang w:val="hy-AM"/>
        </w:rPr>
        <w:t>ջարդման</w:t>
      </w:r>
      <w:r w:rsidRPr="00CD757A">
        <w:rPr>
          <w:rFonts w:ascii="GHEA Grapalat" w:hAnsi="GHEA Grapalat"/>
          <w:i/>
          <w:lang w:val="hy-AM"/>
        </w:rPr>
        <w:t xml:space="preserve">, հատիկացման, </w:t>
      </w:r>
      <w:r w:rsidRPr="00CD757A">
        <w:rPr>
          <w:rFonts w:ascii="GHEA Grapalat" w:hAnsi="GHEA Grapalat" w:cs="Sylfaen"/>
          <w:i/>
          <w:lang w:val="hy-AM"/>
        </w:rPr>
        <w:t>փոշիացման, ատոմացման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աղ</w:t>
      </w:r>
      <w:r w:rsidRPr="00CD757A">
        <w:rPr>
          <w:rFonts w:ascii="GHEA Grapalat" w:hAnsi="GHEA Grapalat" w:cs="Sylfaen"/>
          <w:i/>
          <w:lang w:val="hy-AM"/>
        </w:rPr>
        <w:t>ալու</w:t>
      </w:r>
      <w:r w:rsidRPr="00CD757A">
        <w:rPr>
          <w:rFonts w:ascii="GHEA Grapalat" w:hAnsi="GHEA Grapalat"/>
          <w:i/>
          <w:lang w:val="hy-AM"/>
        </w:rPr>
        <w:t xml:space="preserve"> </w:t>
      </w:r>
      <w:r w:rsidRPr="00CD757A">
        <w:rPr>
          <w:rFonts w:ascii="GHEA Grapalat" w:hAnsi="GHEA Grapalat" w:cs="Sylfaen"/>
          <w:i/>
          <w:lang w:val="hy-AM"/>
        </w:rPr>
        <w:t>եղանակներով</w:t>
      </w:r>
      <w:r w:rsidRPr="00CD757A">
        <w:rPr>
          <w:rFonts w:ascii="GHEA Grapalat" w:hAnsi="GHEA Grapalat"/>
          <w:i/>
          <w:lang w:val="hy-AM"/>
        </w:rPr>
        <w:t xml:space="preserve">, այսինքն` </w:t>
      </w:r>
      <w:r w:rsidRPr="00CD757A">
        <w:rPr>
          <w:rFonts w:ascii="GHEA Grapalat" w:hAnsi="GHEA Grapalat" w:cs="Sylfaen"/>
          <w:i/>
          <w:lang w:val="hy-AM"/>
        </w:rPr>
        <w:t>անկյունակապերը</w:t>
      </w:r>
      <w:r w:rsidRPr="00CD757A">
        <w:rPr>
          <w:rFonts w:ascii="GHEA Grapalat" w:hAnsi="GHEA Grapalat"/>
          <w:i/>
          <w:lang w:val="hy-AM"/>
        </w:rPr>
        <w:t xml:space="preserve">, </w:t>
      </w:r>
      <w:r w:rsidRPr="00CD757A">
        <w:rPr>
          <w:rFonts w:ascii="GHEA Grapalat" w:hAnsi="GHEA Grapalat" w:cs="Sylfaen"/>
          <w:i/>
          <w:lang w:val="hy-AM"/>
        </w:rPr>
        <w:t>շվելերները</w:t>
      </w:r>
      <w:r w:rsidRPr="00CD757A">
        <w:rPr>
          <w:rFonts w:ascii="GHEA Grapalat" w:hAnsi="GHEA Grapalat"/>
          <w:i/>
          <w:lang w:val="hy-AM"/>
        </w:rPr>
        <w:t xml:space="preserve">, </w:t>
      </w:r>
      <w:r w:rsidRPr="00CD757A">
        <w:rPr>
          <w:rFonts w:ascii="GHEA Grapalat" w:hAnsi="GHEA Grapalat" w:cs="Sylfaen"/>
          <w:i/>
          <w:lang w:val="hy-AM"/>
        </w:rPr>
        <w:t>օղակները</w:t>
      </w:r>
      <w:r w:rsidRPr="00CD757A">
        <w:rPr>
          <w:rFonts w:ascii="GHEA Grapalat" w:hAnsi="GHEA Grapalat"/>
          <w:i/>
          <w:lang w:val="hy-AM"/>
        </w:rPr>
        <w:t xml:space="preserve">, </w:t>
      </w:r>
      <w:r w:rsidRPr="00CD757A">
        <w:rPr>
          <w:rFonts w:ascii="GHEA Grapalat" w:hAnsi="GHEA Grapalat" w:cs="Sylfaen"/>
          <w:i/>
          <w:lang w:val="hy-AM"/>
        </w:rPr>
        <w:t>սկավառակները</w:t>
      </w:r>
      <w:r w:rsidRPr="00CD757A">
        <w:rPr>
          <w:rFonts w:ascii="GHEA Grapalat" w:hAnsi="GHEA Grapalat"/>
          <w:i/>
          <w:lang w:val="hy-AM"/>
        </w:rPr>
        <w:t xml:space="preserve">, </w:t>
      </w:r>
      <w:r w:rsidRPr="00CD757A">
        <w:rPr>
          <w:rFonts w:ascii="GHEA Grapalat" w:hAnsi="GHEA Grapalat" w:cs="Sylfaen"/>
          <w:i/>
          <w:lang w:val="hy-AM"/>
        </w:rPr>
        <w:t>փոշին</w:t>
      </w:r>
      <w:r w:rsidRPr="00CD757A">
        <w:rPr>
          <w:rFonts w:ascii="GHEA Grapalat" w:hAnsi="GHEA Grapalat"/>
          <w:i/>
          <w:lang w:val="hy-AM"/>
        </w:rPr>
        <w:t xml:space="preserve">, </w:t>
      </w:r>
      <w:r w:rsidRPr="00CD757A">
        <w:rPr>
          <w:rFonts w:ascii="GHEA Grapalat" w:hAnsi="GHEA Grapalat" w:cs="Sylfaen"/>
          <w:i/>
          <w:lang w:val="hy-AM"/>
        </w:rPr>
        <w:t>փաթիլները</w:t>
      </w:r>
      <w:r w:rsidRPr="00CD757A">
        <w:rPr>
          <w:rFonts w:ascii="GHEA Grapalat" w:hAnsi="GHEA Grapalat"/>
          <w:i/>
          <w:lang w:val="hy-AM"/>
        </w:rPr>
        <w:t xml:space="preserve">, </w:t>
      </w:r>
      <w:r w:rsidRPr="00CD757A">
        <w:rPr>
          <w:rFonts w:ascii="GHEA Grapalat" w:hAnsi="GHEA Grapalat" w:cs="Sylfaen"/>
          <w:i/>
          <w:lang w:val="hy-AM"/>
        </w:rPr>
        <w:t>նրբաթիթեղները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թերթերը</w:t>
      </w:r>
      <w:r w:rsidRPr="00CD757A">
        <w:rPr>
          <w:rFonts w:ascii="GHEA Grapalat" w:hAnsi="GHEA Grapalat"/>
          <w:i/>
          <w:lang w:val="hy-AM"/>
        </w:rPr>
        <w:t xml:space="preserve">, </w:t>
      </w:r>
      <w:r w:rsidRPr="00CD757A">
        <w:rPr>
          <w:rFonts w:ascii="GHEA Grapalat" w:hAnsi="GHEA Grapalat" w:cs="Sylfaen"/>
          <w:i/>
          <w:lang w:val="hy-AM"/>
        </w:rPr>
        <w:t>կռվածքները</w:t>
      </w:r>
      <w:r w:rsidRPr="00CD757A">
        <w:rPr>
          <w:rFonts w:ascii="GHEA Grapalat" w:hAnsi="GHEA Grapalat"/>
          <w:i/>
          <w:lang w:val="hy-AM"/>
        </w:rPr>
        <w:t xml:space="preserve">, </w:t>
      </w:r>
      <w:r w:rsidRPr="00CD757A">
        <w:rPr>
          <w:rFonts w:ascii="GHEA Grapalat" w:hAnsi="GHEA Grapalat" w:cs="Sylfaen"/>
          <w:i/>
          <w:lang w:val="hy-AM"/>
        </w:rPr>
        <w:t>սալերը</w:t>
      </w:r>
      <w:r w:rsidRPr="00CD757A">
        <w:rPr>
          <w:rFonts w:ascii="GHEA Grapalat" w:hAnsi="GHEA Grapalat"/>
          <w:i/>
          <w:lang w:val="hy-AM"/>
        </w:rPr>
        <w:t xml:space="preserve">, </w:t>
      </w:r>
      <w:r w:rsidRPr="00CD757A">
        <w:rPr>
          <w:rFonts w:ascii="GHEA Grapalat" w:hAnsi="GHEA Grapalat" w:cs="Sylfaen"/>
          <w:i/>
          <w:lang w:val="hy-AM"/>
        </w:rPr>
        <w:t>մամլման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դրոշմման</w:t>
      </w:r>
      <w:r w:rsidRPr="00CD757A">
        <w:rPr>
          <w:rFonts w:ascii="GHEA Grapalat" w:hAnsi="GHEA Grapalat"/>
          <w:i/>
          <w:lang w:val="hy-AM"/>
        </w:rPr>
        <w:t xml:space="preserve"> </w:t>
      </w:r>
      <w:r w:rsidRPr="00CD757A">
        <w:rPr>
          <w:rFonts w:ascii="GHEA Grapalat" w:hAnsi="GHEA Grapalat" w:cs="Sylfaen"/>
          <w:i/>
          <w:lang w:val="hy-AM"/>
        </w:rPr>
        <w:t>միջոցով</w:t>
      </w:r>
      <w:r w:rsidRPr="00CD757A">
        <w:rPr>
          <w:rFonts w:ascii="GHEA Grapalat" w:hAnsi="GHEA Grapalat"/>
          <w:i/>
          <w:lang w:val="hy-AM"/>
        </w:rPr>
        <w:t xml:space="preserve"> </w:t>
      </w:r>
      <w:r w:rsidRPr="00CD757A">
        <w:rPr>
          <w:rFonts w:ascii="GHEA Grapalat" w:hAnsi="GHEA Grapalat" w:cs="Sylfaen"/>
          <w:i/>
          <w:lang w:val="hy-AM"/>
        </w:rPr>
        <w:t>մշակված</w:t>
      </w:r>
      <w:r w:rsidRPr="00CD757A">
        <w:rPr>
          <w:rFonts w:ascii="GHEA Grapalat" w:hAnsi="GHEA Grapalat"/>
          <w:i/>
          <w:lang w:val="hy-AM"/>
        </w:rPr>
        <w:t xml:space="preserve"> </w:t>
      </w:r>
      <w:r w:rsidRPr="00CD757A">
        <w:rPr>
          <w:rFonts w:ascii="GHEA Grapalat" w:hAnsi="GHEA Grapalat" w:cs="Sylfaen"/>
          <w:i/>
          <w:lang w:val="hy-AM"/>
        </w:rPr>
        <w:t>արտադրանքները</w:t>
      </w:r>
      <w:r w:rsidRPr="00CD757A">
        <w:rPr>
          <w:rFonts w:ascii="GHEA Grapalat" w:hAnsi="GHEA Grapalat"/>
          <w:i/>
          <w:lang w:val="hy-AM"/>
        </w:rPr>
        <w:t xml:space="preserve">, </w:t>
      </w:r>
      <w:r w:rsidRPr="00CD757A">
        <w:rPr>
          <w:rFonts w:ascii="GHEA Grapalat" w:hAnsi="GHEA Grapalat" w:cs="Sylfaen"/>
          <w:i/>
          <w:lang w:val="hy-AM"/>
        </w:rPr>
        <w:t>ժապավենները</w:t>
      </w:r>
      <w:r w:rsidRPr="00CD757A">
        <w:rPr>
          <w:rFonts w:ascii="GHEA Grapalat" w:hAnsi="GHEA Grapalat"/>
          <w:i/>
          <w:lang w:val="hy-AM"/>
        </w:rPr>
        <w:t xml:space="preserve">, </w:t>
      </w:r>
      <w:r w:rsidRPr="00CD757A">
        <w:rPr>
          <w:rFonts w:ascii="GHEA Grapalat" w:hAnsi="GHEA Grapalat" w:cs="Sylfaen"/>
          <w:i/>
          <w:lang w:val="hy-AM"/>
        </w:rPr>
        <w:t>ձողիկները</w:t>
      </w:r>
      <w:r w:rsidRPr="00CD757A">
        <w:rPr>
          <w:rFonts w:ascii="GHEA Grapalat" w:hAnsi="GHEA Grapalat"/>
          <w:i/>
          <w:lang w:val="hy-AM"/>
        </w:rPr>
        <w:t xml:space="preserve">, </w:t>
      </w:r>
      <w:r w:rsidRPr="00CD757A">
        <w:rPr>
          <w:rFonts w:ascii="GHEA Grapalat" w:hAnsi="GHEA Grapalat" w:cs="Sylfaen"/>
          <w:i/>
          <w:lang w:val="hy-AM"/>
        </w:rPr>
        <w:t>կցաշուրթերը</w:t>
      </w:r>
      <w:r w:rsidRPr="00CD757A">
        <w:rPr>
          <w:rFonts w:ascii="GHEA Grapalat" w:hAnsi="GHEA Grapalat"/>
          <w:i/>
          <w:lang w:val="hy-AM"/>
        </w:rPr>
        <w:t xml:space="preserve"> (</w:t>
      </w:r>
      <w:r w:rsidRPr="00CD757A">
        <w:rPr>
          <w:rFonts w:ascii="GHEA Grapalat" w:hAnsi="GHEA Grapalat" w:cs="Sylfaen"/>
          <w:i/>
          <w:lang w:val="hy-AM"/>
        </w:rPr>
        <w:t>ներառյալ</w:t>
      </w:r>
      <w:r w:rsidRPr="00CD757A">
        <w:rPr>
          <w:rFonts w:ascii="GHEA Grapalat" w:hAnsi="GHEA Grapalat"/>
          <w:i/>
          <w:lang w:val="hy-AM"/>
        </w:rPr>
        <w:t xml:space="preserve"> </w:t>
      </w:r>
      <w:r w:rsidRPr="00CD757A">
        <w:rPr>
          <w:rFonts w:ascii="GHEA Grapalat" w:hAnsi="GHEA Grapalat" w:cs="Sylfaen"/>
          <w:i/>
          <w:lang w:val="hy-AM"/>
        </w:rPr>
        <w:t>եռակցովի</w:t>
      </w:r>
      <w:r w:rsidRPr="00CD757A">
        <w:rPr>
          <w:rFonts w:ascii="GHEA Grapalat" w:hAnsi="GHEA Grapalat"/>
          <w:i/>
          <w:lang w:val="hy-AM"/>
        </w:rPr>
        <w:t xml:space="preserve"> </w:t>
      </w:r>
      <w:r w:rsidRPr="00CD757A">
        <w:rPr>
          <w:rFonts w:ascii="GHEA Grapalat" w:hAnsi="GHEA Grapalat" w:cs="Sylfaen"/>
          <w:i/>
          <w:lang w:val="hy-AM"/>
        </w:rPr>
        <w:t>չորսվակավոր</w:t>
      </w:r>
      <w:r w:rsidRPr="00CD757A">
        <w:rPr>
          <w:rFonts w:ascii="GHEA Grapalat" w:hAnsi="GHEA Grapalat"/>
          <w:i/>
          <w:lang w:val="hy-AM"/>
        </w:rPr>
        <w:t xml:space="preserve"> </w:t>
      </w:r>
      <w:r w:rsidRPr="00CD757A">
        <w:rPr>
          <w:rFonts w:ascii="GHEA Grapalat" w:hAnsi="GHEA Grapalat" w:cs="Sylfaen"/>
          <w:i/>
          <w:lang w:val="hy-AM"/>
        </w:rPr>
        <w:t>ձողերը</w:t>
      </w:r>
      <w:r w:rsidRPr="00CD757A">
        <w:rPr>
          <w:rFonts w:ascii="GHEA Grapalat" w:hAnsi="GHEA Grapalat"/>
          <w:i/>
          <w:lang w:val="hy-AM"/>
        </w:rPr>
        <w:t xml:space="preserve">, </w:t>
      </w:r>
      <w:r w:rsidRPr="00CD757A">
        <w:rPr>
          <w:rFonts w:ascii="GHEA Grapalat" w:hAnsi="GHEA Grapalat" w:cs="Sylfaen"/>
          <w:i/>
          <w:lang w:val="hy-AM"/>
        </w:rPr>
        <w:lastRenderedPageBreak/>
        <w:t>մետաղալարե</w:t>
      </w:r>
      <w:r w:rsidRPr="00CD757A">
        <w:rPr>
          <w:rFonts w:ascii="GHEA Grapalat" w:hAnsi="GHEA Grapalat"/>
          <w:i/>
          <w:lang w:val="hy-AM"/>
        </w:rPr>
        <w:t xml:space="preserve"> </w:t>
      </w:r>
      <w:r w:rsidRPr="00CD757A">
        <w:rPr>
          <w:rFonts w:ascii="GHEA Grapalat" w:hAnsi="GHEA Grapalat" w:cs="Sylfaen"/>
          <w:i/>
          <w:lang w:val="hy-AM"/>
        </w:rPr>
        <w:t>ձողերը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գլոցված</w:t>
      </w:r>
      <w:r w:rsidRPr="00CD757A">
        <w:rPr>
          <w:rFonts w:ascii="GHEA Grapalat" w:hAnsi="GHEA Grapalat"/>
          <w:i/>
          <w:lang w:val="hy-AM"/>
        </w:rPr>
        <w:t xml:space="preserve"> </w:t>
      </w:r>
      <w:r w:rsidRPr="00CD757A">
        <w:rPr>
          <w:rFonts w:ascii="GHEA Grapalat" w:hAnsi="GHEA Grapalat" w:cs="Sylfaen"/>
          <w:i/>
          <w:lang w:val="hy-AM"/>
        </w:rPr>
        <w:t>մետաղալարերը</w:t>
      </w:r>
      <w:r w:rsidRPr="00CD757A">
        <w:rPr>
          <w:rFonts w:ascii="GHEA Grapalat" w:hAnsi="GHEA Grapalat"/>
          <w:i/>
          <w:lang w:val="hy-AM"/>
        </w:rPr>
        <w:t xml:space="preserve">), </w:t>
      </w:r>
      <w:r w:rsidRPr="00CD757A">
        <w:rPr>
          <w:rFonts w:ascii="GHEA Grapalat" w:hAnsi="GHEA Grapalat" w:cs="Sylfaen"/>
          <w:i/>
          <w:lang w:val="hy-AM"/>
        </w:rPr>
        <w:t>պրոֆիլները</w:t>
      </w:r>
      <w:r w:rsidRPr="00CD757A">
        <w:rPr>
          <w:rFonts w:ascii="GHEA Grapalat" w:hAnsi="GHEA Grapalat"/>
          <w:i/>
          <w:lang w:val="hy-AM"/>
        </w:rPr>
        <w:t xml:space="preserve">, </w:t>
      </w:r>
      <w:r w:rsidRPr="00CD757A">
        <w:rPr>
          <w:rFonts w:ascii="GHEA Grapalat" w:hAnsi="GHEA Grapalat" w:cs="Sylfaen"/>
          <w:i/>
          <w:lang w:val="hy-AM"/>
        </w:rPr>
        <w:t>կաղապարները</w:t>
      </w:r>
      <w:r w:rsidRPr="00CD757A">
        <w:rPr>
          <w:rFonts w:ascii="GHEA Grapalat" w:hAnsi="GHEA Grapalat"/>
          <w:i/>
          <w:lang w:val="hy-AM"/>
        </w:rPr>
        <w:t xml:space="preserve">, </w:t>
      </w:r>
      <w:r w:rsidRPr="00CD757A">
        <w:rPr>
          <w:rFonts w:ascii="GHEA Grapalat" w:hAnsi="GHEA Grapalat" w:cs="Sylfaen"/>
          <w:i/>
          <w:lang w:val="hy-AM"/>
        </w:rPr>
        <w:t>թերթերը</w:t>
      </w:r>
      <w:r w:rsidRPr="00CD757A">
        <w:rPr>
          <w:rFonts w:ascii="GHEA Grapalat" w:hAnsi="GHEA Grapalat"/>
          <w:i/>
          <w:lang w:val="hy-AM"/>
        </w:rPr>
        <w:t xml:space="preserve">, </w:t>
      </w:r>
      <w:r w:rsidRPr="00CD757A">
        <w:rPr>
          <w:rFonts w:ascii="GHEA Grapalat" w:hAnsi="GHEA Grapalat" w:cs="Sylfaen"/>
          <w:i/>
          <w:lang w:val="hy-AM"/>
        </w:rPr>
        <w:t>շերտերը</w:t>
      </w:r>
      <w:r w:rsidRPr="00CD757A">
        <w:rPr>
          <w:rFonts w:ascii="GHEA Grapalat" w:hAnsi="GHEA Grapalat"/>
          <w:i/>
          <w:lang w:val="hy-AM"/>
        </w:rPr>
        <w:t xml:space="preserve">, </w:t>
      </w:r>
      <w:r w:rsidRPr="00CD757A">
        <w:rPr>
          <w:rFonts w:ascii="GHEA Grapalat" w:hAnsi="GHEA Grapalat" w:cs="Sylfaen"/>
          <w:i/>
          <w:lang w:val="hy-AM"/>
        </w:rPr>
        <w:t>խողովակները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փողակները</w:t>
      </w:r>
      <w:r w:rsidRPr="00CD757A">
        <w:rPr>
          <w:rFonts w:ascii="GHEA Grapalat" w:hAnsi="GHEA Grapalat"/>
          <w:i/>
          <w:lang w:val="hy-AM"/>
        </w:rPr>
        <w:t xml:space="preserve"> (</w:t>
      </w:r>
      <w:r w:rsidRPr="00CD757A">
        <w:rPr>
          <w:rFonts w:ascii="GHEA Grapalat" w:hAnsi="GHEA Grapalat" w:cs="Sylfaen"/>
          <w:i/>
          <w:lang w:val="hy-AM"/>
        </w:rPr>
        <w:t>ներառյալ</w:t>
      </w:r>
      <w:r w:rsidRPr="00CD757A">
        <w:rPr>
          <w:rFonts w:ascii="GHEA Grapalat" w:hAnsi="GHEA Grapalat"/>
          <w:i/>
          <w:lang w:val="hy-AM"/>
        </w:rPr>
        <w:t xml:space="preserve"> </w:t>
      </w:r>
      <w:r w:rsidRPr="00CD757A">
        <w:rPr>
          <w:rFonts w:ascii="GHEA Grapalat" w:hAnsi="GHEA Grapalat" w:cs="Sylfaen"/>
          <w:i/>
          <w:lang w:val="hy-AM"/>
        </w:rPr>
        <w:t>խողովակային</w:t>
      </w:r>
      <w:r w:rsidRPr="00CD757A">
        <w:rPr>
          <w:rFonts w:ascii="GHEA Grapalat" w:hAnsi="GHEA Grapalat"/>
          <w:i/>
          <w:lang w:val="hy-AM"/>
        </w:rPr>
        <w:t xml:space="preserve"> </w:t>
      </w:r>
      <w:r w:rsidRPr="00CD757A">
        <w:rPr>
          <w:rFonts w:ascii="GHEA Grapalat" w:hAnsi="GHEA Grapalat" w:cs="Sylfaen"/>
          <w:i/>
          <w:lang w:val="hy-AM"/>
        </w:rPr>
        <w:t>օղակները</w:t>
      </w:r>
      <w:r w:rsidRPr="00CD757A">
        <w:rPr>
          <w:rFonts w:ascii="GHEA Grapalat" w:hAnsi="GHEA Grapalat"/>
          <w:i/>
          <w:lang w:val="hy-AM"/>
        </w:rPr>
        <w:t xml:space="preserve">, </w:t>
      </w:r>
      <w:r w:rsidRPr="00CD757A">
        <w:rPr>
          <w:rFonts w:ascii="GHEA Grapalat" w:hAnsi="GHEA Grapalat" w:cs="Sylfaen"/>
          <w:i/>
          <w:lang w:val="hy-AM"/>
        </w:rPr>
        <w:t>խողովակային</w:t>
      </w:r>
      <w:r w:rsidRPr="00CD757A">
        <w:rPr>
          <w:rFonts w:ascii="GHEA Grapalat" w:hAnsi="GHEA Grapalat"/>
          <w:i/>
          <w:lang w:val="hy-AM"/>
        </w:rPr>
        <w:t xml:space="preserve"> </w:t>
      </w:r>
      <w:r w:rsidRPr="00CD757A">
        <w:rPr>
          <w:rFonts w:ascii="GHEA Grapalat" w:hAnsi="GHEA Grapalat" w:cs="Sylfaen"/>
          <w:i/>
          <w:lang w:val="hy-AM"/>
        </w:rPr>
        <w:t>ուղղանկյունները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խոռոչային</w:t>
      </w:r>
      <w:r w:rsidRPr="00CD757A">
        <w:rPr>
          <w:rFonts w:ascii="GHEA Grapalat" w:hAnsi="GHEA Grapalat"/>
          <w:i/>
          <w:lang w:val="hy-AM"/>
        </w:rPr>
        <w:t xml:space="preserve"> </w:t>
      </w:r>
      <w:r w:rsidRPr="00CD757A">
        <w:rPr>
          <w:rFonts w:ascii="GHEA Grapalat" w:hAnsi="GHEA Grapalat" w:cs="Sylfaen"/>
          <w:i/>
          <w:lang w:val="hy-AM"/>
        </w:rPr>
        <w:t>փողակները</w:t>
      </w:r>
      <w:r w:rsidRPr="00CD757A">
        <w:rPr>
          <w:rFonts w:ascii="GHEA Grapalat" w:hAnsi="GHEA Grapalat"/>
          <w:i/>
          <w:lang w:val="hy-AM"/>
        </w:rPr>
        <w:t>), ձուլված կամ արտադրոշմված լարերը;</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i/>
          <w:lang w:val="hy-AM"/>
        </w:rPr>
      </w:pPr>
      <w:r w:rsidRPr="00CD757A">
        <w:rPr>
          <w:rFonts w:ascii="GHEA Grapalat" w:hAnsi="GHEA Grapalat"/>
          <w:i/>
          <w:lang w:val="hy-AM"/>
        </w:rPr>
        <w:t xml:space="preserve">b. Ձուլանյութը (լցակաղապարները)` ստացված ավազի, մետաղյա, պլաստիկի և այլ տեսակի նյութերի մեջ լցակաղապարման միջոցով, ներառյալ բարձր ճնշման տակ լցակաղապարումը, </w:t>
      </w:r>
      <w:r w:rsidR="009A44E7">
        <w:rPr>
          <w:rFonts w:ascii="GHEA Grapalat" w:hAnsi="GHEA Grapalat"/>
          <w:i/>
          <w:lang w:val="hy-AM"/>
        </w:rPr>
        <w:t>“</w:t>
      </w:r>
      <w:r w:rsidRPr="00CD757A">
        <w:rPr>
          <w:rFonts w:ascii="GHEA Grapalat" w:hAnsi="GHEA Grapalat"/>
          <w:i/>
          <w:lang w:val="hy-AM"/>
        </w:rPr>
        <w:t>խարամային ձևերը</w:t>
      </w:r>
      <w:r w:rsidR="00D76829" w:rsidRPr="00CD757A">
        <w:rPr>
          <w:rFonts w:ascii="GHEA Grapalat" w:hAnsi="GHEA Grapalat"/>
          <w:i/>
          <w:lang w:val="hy-AM"/>
        </w:rPr>
        <w:t>”</w:t>
      </w:r>
      <w:r w:rsidRPr="00CD757A">
        <w:rPr>
          <w:rFonts w:ascii="GHEA Grapalat" w:hAnsi="GHEA Grapalat"/>
          <w:i/>
          <w:lang w:val="hy-AM"/>
        </w:rPr>
        <w:t xml:space="preserve"> (հալանջատվող մոդելները) և փոշեմետաղագործության միջոցով ստացված ձևերը։</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lang w:val="hy-AM"/>
        </w:rPr>
        <w:t>Վերահսկողության</w:t>
      </w:r>
      <w:r w:rsidRPr="00CD757A">
        <w:rPr>
          <w:rFonts w:ascii="GHEA Grapalat" w:hAnsi="GHEA Grapalat"/>
          <w:i/>
          <w:lang w:val="hy-AM"/>
        </w:rPr>
        <w:t xml:space="preserve"> առարկան </w:t>
      </w:r>
      <w:r w:rsidRPr="00CD757A">
        <w:rPr>
          <w:rFonts w:ascii="GHEA Grapalat" w:hAnsi="GHEA Grapalat" w:cs="Sylfaen"/>
          <w:i/>
          <w:lang w:val="hy-AM"/>
        </w:rPr>
        <w:t>չպետք</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անտեսվի ց</w:t>
      </w:r>
      <w:r w:rsidRPr="00CD757A">
        <w:rPr>
          <w:rFonts w:ascii="GHEA Grapalat" w:hAnsi="GHEA Grapalat" w:cs="Sylfaen"/>
          <w:i/>
          <w:lang w:val="hy-AM"/>
        </w:rPr>
        <w:t>անկում</w:t>
      </w:r>
      <w:r w:rsidRPr="00CD757A">
        <w:rPr>
          <w:rFonts w:ascii="GHEA Grapalat" w:hAnsi="GHEA Grapalat"/>
          <w:i/>
          <w:lang w:val="hy-AM"/>
        </w:rPr>
        <w:t xml:space="preserve"> </w:t>
      </w:r>
      <w:r w:rsidRPr="00CD757A">
        <w:rPr>
          <w:rFonts w:ascii="GHEA Grapalat" w:hAnsi="GHEA Grapalat" w:cs="Sylfaen"/>
          <w:i/>
          <w:lang w:val="hy-AM"/>
        </w:rPr>
        <w:t>չնշված</w:t>
      </w:r>
      <w:r w:rsidRPr="00CD757A">
        <w:rPr>
          <w:rFonts w:ascii="GHEA Grapalat" w:hAnsi="GHEA Grapalat"/>
          <w:i/>
          <w:lang w:val="hy-AM"/>
        </w:rPr>
        <w:t xml:space="preserve"> </w:t>
      </w:r>
      <w:r w:rsidRPr="00CD757A">
        <w:rPr>
          <w:rFonts w:ascii="GHEA Grapalat" w:hAnsi="GHEA Grapalat" w:cs="Sylfaen"/>
          <w:i/>
          <w:lang w:val="hy-AM"/>
        </w:rPr>
        <w:t>ձևերի</w:t>
      </w:r>
      <w:r w:rsidRPr="00CD757A">
        <w:rPr>
          <w:rFonts w:ascii="GHEA Grapalat" w:hAnsi="GHEA Grapalat"/>
          <w:i/>
          <w:lang w:val="hy-AM"/>
        </w:rPr>
        <w:t xml:space="preserve"> </w:t>
      </w:r>
      <w:r w:rsidRPr="00CD757A">
        <w:rPr>
          <w:rFonts w:ascii="GHEA Grapalat" w:hAnsi="GHEA Grapalat" w:cs="Sylfaen"/>
          <w:i/>
          <w:lang w:val="hy-AM"/>
        </w:rPr>
        <w:t>արտահանման դեպքում</w:t>
      </w:r>
      <w:r w:rsidRPr="00CD757A">
        <w:rPr>
          <w:rFonts w:ascii="GHEA Grapalat" w:hAnsi="GHEA Grapalat"/>
          <w:i/>
          <w:lang w:val="hy-AM"/>
        </w:rPr>
        <w:t xml:space="preserve">, երբ դրանք </w:t>
      </w:r>
      <w:r w:rsidRPr="00CD757A">
        <w:rPr>
          <w:rFonts w:ascii="GHEA Grapalat" w:hAnsi="GHEA Grapalat" w:cs="Sylfaen"/>
          <w:i/>
          <w:lang w:val="hy-AM"/>
        </w:rPr>
        <w:t>ներկայացվում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պատրաստի</w:t>
      </w:r>
      <w:r w:rsidRPr="00CD757A">
        <w:rPr>
          <w:rFonts w:ascii="GHEA Grapalat" w:hAnsi="GHEA Grapalat"/>
          <w:i/>
          <w:lang w:val="hy-AM"/>
        </w:rPr>
        <w:t xml:space="preserve"> </w:t>
      </w:r>
      <w:r w:rsidRPr="00CD757A">
        <w:rPr>
          <w:rFonts w:ascii="GHEA Grapalat" w:hAnsi="GHEA Grapalat" w:cs="Sylfaen"/>
          <w:i/>
          <w:lang w:val="hy-AM"/>
        </w:rPr>
        <w:t>արտադրանքներ</w:t>
      </w:r>
      <w:r w:rsidRPr="00CD757A">
        <w:rPr>
          <w:rFonts w:ascii="GHEA Grapalat" w:hAnsi="GHEA Grapalat"/>
          <w:i/>
          <w:lang w:val="hy-AM"/>
        </w:rPr>
        <w:t xml:space="preserve">, </w:t>
      </w:r>
      <w:r w:rsidRPr="00CD757A">
        <w:rPr>
          <w:rFonts w:ascii="GHEA Grapalat" w:hAnsi="GHEA Grapalat" w:cs="Sylfaen"/>
          <w:i/>
          <w:lang w:val="hy-AM"/>
        </w:rPr>
        <w:t>սակայն</w:t>
      </w:r>
      <w:r w:rsidRPr="00CD757A">
        <w:rPr>
          <w:rFonts w:ascii="GHEA Grapalat" w:hAnsi="GHEA Grapalat"/>
          <w:i/>
          <w:lang w:val="hy-AM"/>
        </w:rPr>
        <w:t xml:space="preserve"> </w:t>
      </w:r>
      <w:r w:rsidRPr="00CD757A">
        <w:rPr>
          <w:rFonts w:ascii="GHEA Grapalat" w:hAnsi="GHEA Grapalat" w:cs="Sylfaen"/>
          <w:i/>
          <w:lang w:val="hy-AM"/>
        </w:rPr>
        <w:t>իրականում</w:t>
      </w:r>
      <w:r w:rsidRPr="00CD757A">
        <w:rPr>
          <w:rFonts w:ascii="GHEA Grapalat" w:hAnsi="GHEA Grapalat"/>
          <w:i/>
          <w:lang w:val="hy-AM"/>
        </w:rPr>
        <w:t xml:space="preserve"> </w:t>
      </w:r>
      <w:r w:rsidRPr="00CD757A">
        <w:rPr>
          <w:rFonts w:ascii="GHEA Grapalat" w:hAnsi="GHEA Grapalat" w:cs="Sylfaen"/>
          <w:i/>
          <w:lang w:val="hy-AM"/>
        </w:rPr>
        <w:t>հսկվող</w:t>
      </w:r>
      <w:r w:rsidRPr="00CD757A">
        <w:rPr>
          <w:rFonts w:ascii="GHEA Grapalat" w:hAnsi="GHEA Grapalat"/>
          <w:i/>
          <w:lang w:val="hy-AM"/>
        </w:rPr>
        <w:t xml:space="preserve"> </w:t>
      </w:r>
      <w:r w:rsidRPr="00CD757A">
        <w:rPr>
          <w:rFonts w:ascii="GHEA Grapalat" w:hAnsi="GHEA Grapalat" w:cs="Sylfaen"/>
          <w:i/>
          <w:lang w:val="hy-AM"/>
        </w:rPr>
        <w:t>նախաշինվածքներ</w:t>
      </w:r>
      <w:r w:rsidRPr="00CD757A">
        <w:rPr>
          <w:rFonts w:ascii="GHEA Grapalat" w:hAnsi="GHEA Grapalat"/>
          <w:i/>
          <w:lang w:val="hy-AM"/>
        </w:rPr>
        <w:t xml:space="preserve"> են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կիսապատրաստվածքներ</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1C001</w:t>
      </w:r>
      <w:r w:rsidRPr="00CD757A">
        <w:rPr>
          <w:rFonts w:ascii="GHEA Grapalat" w:hAnsi="GHEA Grapalat"/>
          <w:lang w:val="hy-AM"/>
        </w:rPr>
        <w:tab/>
        <w:t xml:space="preserve">Էլեկտրամագնիսական </w:t>
      </w:r>
      <w:r w:rsidRPr="00CD757A">
        <w:rPr>
          <w:rFonts w:ascii="GHEA Grapalat" w:hAnsi="GHEA Grapalat" w:cs="Sylfaen"/>
          <w:lang w:val="hy-AM"/>
        </w:rPr>
        <w:t>ալիքների</w:t>
      </w:r>
      <w:r w:rsidRPr="00CD757A">
        <w:rPr>
          <w:rFonts w:ascii="GHEA Grapalat" w:hAnsi="GHEA Grapalat"/>
          <w:lang w:val="hy-AM"/>
        </w:rPr>
        <w:t xml:space="preserve"> </w:t>
      </w:r>
      <w:r w:rsidRPr="00CD757A">
        <w:rPr>
          <w:rFonts w:ascii="GHEA Grapalat" w:hAnsi="GHEA Grapalat" w:cs="Sylfaen"/>
          <w:lang w:val="hy-AM"/>
        </w:rPr>
        <w:t>կլանման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նյութերը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ըստ էության </w:t>
      </w:r>
      <w:r w:rsidRPr="00CD757A">
        <w:rPr>
          <w:rFonts w:ascii="GHEA Grapalat" w:hAnsi="GHEA Grapalat" w:cs="Sylfaen"/>
          <w:lang w:val="hy-AM"/>
        </w:rPr>
        <w:t>էլեկտրահաղորդիչ պոլիմերները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b/>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1C101</w:t>
      </w:r>
      <w:r w:rsidRPr="00CD757A">
        <w:rPr>
          <w:rFonts w:ascii="GHEA Grapalat" w:hAnsi="GHEA Grapalat" w:cs="Times LatArm"/>
          <w:b/>
          <w:i/>
          <w:lang w:val="hy-AM"/>
        </w:rPr>
        <w:t>։</w:t>
      </w:r>
      <w:r w:rsidRPr="00CD757A">
        <w:rPr>
          <w:rFonts w:ascii="GHEA Grapalat" w:hAnsi="GHEA Grapalat"/>
          <w:b/>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Նյութեր</w:t>
      </w:r>
      <w:r w:rsidRPr="00CD757A">
        <w:rPr>
          <w:rFonts w:ascii="GHEA Grapalat" w:hAnsi="GHEA Grapalat"/>
          <w:lang w:val="hy-AM"/>
        </w:rPr>
        <w:t xml:space="preserve">` </w:t>
      </w:r>
      <w:r w:rsidRPr="00CD757A">
        <w:rPr>
          <w:rFonts w:ascii="GHEA Grapalat" w:hAnsi="GHEA Grapalat" w:cs="Sylfaen"/>
          <w:lang w:val="hy-AM"/>
        </w:rPr>
        <w:t>ալիքային հաճախականությունների կլանման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2x10</w:t>
      </w:r>
      <w:r w:rsidRPr="00CD757A">
        <w:rPr>
          <w:rFonts w:ascii="GHEA Grapalat" w:hAnsi="GHEA Grapalat"/>
          <w:vertAlign w:val="superscript"/>
          <w:lang w:val="hy-AM"/>
        </w:rPr>
        <w:t>8</w:t>
      </w:r>
      <w:r w:rsidRPr="00CD757A">
        <w:rPr>
          <w:rFonts w:ascii="GHEA Grapalat" w:hAnsi="GHEA Grapalat" w:cs="Sylfaen"/>
          <w:lang w:val="hy-AM"/>
        </w:rPr>
        <w:t>Հց</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սակայն</w:t>
      </w:r>
      <w:r w:rsidRPr="00CD757A">
        <w:rPr>
          <w:rFonts w:ascii="GHEA Grapalat" w:hAnsi="GHEA Grapalat"/>
          <w:lang w:val="hy-AM"/>
        </w:rPr>
        <w:t xml:space="preserve"> 3x10</w:t>
      </w:r>
      <w:r w:rsidRPr="00CD757A">
        <w:rPr>
          <w:rFonts w:ascii="GHEA Grapalat" w:hAnsi="GHEA Grapalat"/>
          <w:vertAlign w:val="superscript"/>
          <w:lang w:val="hy-AM"/>
        </w:rPr>
        <w:t>12</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1C001.a.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lang w:val="hy-AM"/>
        </w:rPr>
      </w:pPr>
      <w:r w:rsidRPr="00CD757A">
        <w:rPr>
          <w:rFonts w:ascii="GHEA Grapalat" w:hAnsi="GHEA Grapalat"/>
          <w:i/>
          <w:lang w:val="hy-AM"/>
        </w:rPr>
        <w:t xml:space="preserve">a. Մազաթելային </w:t>
      </w:r>
      <w:r w:rsidRPr="00CD757A">
        <w:rPr>
          <w:rFonts w:ascii="GHEA Grapalat" w:hAnsi="GHEA Grapalat" w:cs="Sylfaen"/>
          <w:i/>
          <w:lang w:val="hy-AM"/>
        </w:rPr>
        <w:t>տեսակի</w:t>
      </w:r>
      <w:r w:rsidRPr="00CD757A">
        <w:rPr>
          <w:rFonts w:ascii="GHEA Grapalat" w:hAnsi="GHEA Grapalat"/>
          <w:i/>
          <w:lang w:val="hy-AM"/>
        </w:rPr>
        <w:t xml:space="preserve"> </w:t>
      </w:r>
      <w:r w:rsidRPr="00CD757A">
        <w:rPr>
          <w:rFonts w:ascii="GHEA Grapalat" w:hAnsi="GHEA Grapalat" w:cs="Sylfaen"/>
          <w:i/>
          <w:lang w:val="hy-AM"/>
        </w:rPr>
        <w:t>կլանիչները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պատրաստված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բնական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սինթետիկ</w:t>
      </w:r>
      <w:r w:rsidRPr="00CD757A">
        <w:rPr>
          <w:rFonts w:ascii="GHEA Grapalat" w:hAnsi="GHEA Grapalat"/>
          <w:i/>
          <w:lang w:val="hy-AM"/>
        </w:rPr>
        <w:t xml:space="preserve"> </w:t>
      </w:r>
      <w:r w:rsidRPr="00CD757A">
        <w:rPr>
          <w:rFonts w:ascii="GHEA Grapalat" w:hAnsi="GHEA Grapalat" w:cs="Sylfaen"/>
          <w:i/>
          <w:lang w:val="hy-AM"/>
        </w:rPr>
        <w:t>մանրաթելերից`</w:t>
      </w:r>
      <w:r w:rsidRPr="00CD757A">
        <w:rPr>
          <w:rFonts w:ascii="GHEA Grapalat" w:hAnsi="GHEA Grapalat"/>
          <w:i/>
          <w:lang w:val="hy-AM"/>
        </w:rPr>
        <w:t xml:space="preserve"> </w:t>
      </w:r>
      <w:r w:rsidRPr="00CD757A">
        <w:rPr>
          <w:rFonts w:ascii="GHEA Grapalat" w:hAnsi="GHEA Grapalat" w:cs="Sylfaen"/>
          <w:i/>
          <w:lang w:val="hy-AM"/>
        </w:rPr>
        <w:t>կլանման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մագնիսական</w:t>
      </w:r>
      <w:r w:rsidRPr="00CD757A">
        <w:rPr>
          <w:rFonts w:ascii="GHEA Grapalat" w:hAnsi="GHEA Grapalat"/>
          <w:i/>
          <w:lang w:val="hy-AM"/>
        </w:rPr>
        <w:t xml:space="preserve"> </w:t>
      </w:r>
      <w:r w:rsidRPr="00CD757A">
        <w:rPr>
          <w:rFonts w:ascii="GHEA Grapalat" w:hAnsi="GHEA Grapalat" w:cs="Sylfaen"/>
          <w:i/>
          <w:lang w:val="hy-AM"/>
        </w:rPr>
        <w:t>լիցքավորմամբ</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lang w:val="hy-AM"/>
        </w:rPr>
      </w:pPr>
      <w:r w:rsidRPr="00CD757A">
        <w:rPr>
          <w:rFonts w:ascii="GHEA Grapalat" w:hAnsi="GHEA Grapalat"/>
          <w:i/>
          <w:lang w:val="hy-AM"/>
        </w:rPr>
        <w:t xml:space="preserve">b. Մագնիսական </w:t>
      </w:r>
      <w:r w:rsidRPr="00CD757A">
        <w:rPr>
          <w:rFonts w:ascii="GHEA Grapalat" w:hAnsi="GHEA Grapalat" w:cs="Sylfaen"/>
          <w:i/>
          <w:lang w:val="hy-AM"/>
        </w:rPr>
        <w:t>կորուստներ</w:t>
      </w:r>
      <w:r w:rsidRPr="00CD757A">
        <w:rPr>
          <w:rFonts w:ascii="GHEA Grapalat" w:hAnsi="GHEA Grapalat"/>
          <w:i/>
          <w:lang w:val="hy-AM"/>
        </w:rPr>
        <w:t xml:space="preserve"> </w:t>
      </w:r>
      <w:r w:rsidRPr="00CD757A">
        <w:rPr>
          <w:rFonts w:ascii="GHEA Grapalat" w:hAnsi="GHEA Grapalat" w:cs="Sylfaen"/>
          <w:i/>
          <w:lang w:val="hy-AM"/>
        </w:rPr>
        <w:t>չունեցող</w:t>
      </w:r>
      <w:r w:rsidRPr="00CD757A">
        <w:rPr>
          <w:rFonts w:ascii="GHEA Grapalat" w:hAnsi="GHEA Grapalat"/>
          <w:i/>
          <w:lang w:val="hy-AM"/>
        </w:rPr>
        <w:t xml:space="preserve"> </w:t>
      </w:r>
      <w:r w:rsidRPr="00CD757A">
        <w:rPr>
          <w:rFonts w:ascii="GHEA Grapalat" w:hAnsi="GHEA Grapalat" w:cs="Sylfaen"/>
          <w:i/>
          <w:lang w:val="hy-AM"/>
        </w:rPr>
        <w:t>կլանիչները</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բանող</w:t>
      </w:r>
      <w:r w:rsidRPr="00CD757A">
        <w:rPr>
          <w:rFonts w:ascii="GHEA Grapalat" w:hAnsi="GHEA Grapalat"/>
          <w:i/>
          <w:lang w:val="hy-AM"/>
        </w:rPr>
        <w:t xml:space="preserve"> </w:t>
      </w:r>
      <w:r w:rsidRPr="00CD757A">
        <w:rPr>
          <w:rFonts w:ascii="GHEA Grapalat" w:hAnsi="GHEA Grapalat" w:cs="Sylfaen"/>
          <w:i/>
          <w:lang w:val="hy-AM"/>
        </w:rPr>
        <w:t>մակերևույթը</w:t>
      </w:r>
      <w:r w:rsidRPr="00CD757A">
        <w:rPr>
          <w:rFonts w:ascii="GHEA Grapalat" w:hAnsi="GHEA Grapalat"/>
          <w:i/>
          <w:lang w:val="hy-AM"/>
        </w:rPr>
        <w:t xml:space="preserve"> </w:t>
      </w:r>
      <w:r w:rsidRPr="00CD757A">
        <w:rPr>
          <w:rFonts w:ascii="GHEA Grapalat" w:hAnsi="GHEA Grapalat" w:cs="Sylfaen"/>
          <w:i/>
          <w:lang w:val="hy-AM"/>
        </w:rPr>
        <w:t>հարթ</w:t>
      </w:r>
      <w:r w:rsidRPr="00CD757A">
        <w:rPr>
          <w:rFonts w:ascii="GHEA Grapalat" w:hAnsi="GHEA Grapalat"/>
          <w:i/>
          <w:lang w:val="hy-AM"/>
        </w:rPr>
        <w:t xml:space="preserve"> </w:t>
      </w:r>
      <w:r w:rsidRPr="00CD757A">
        <w:rPr>
          <w:rFonts w:ascii="GHEA Grapalat" w:hAnsi="GHEA Grapalat" w:cs="Sylfaen"/>
          <w:i/>
          <w:lang w:val="hy-AM"/>
        </w:rPr>
        <w:t>չէ</w:t>
      </w:r>
      <w:r w:rsidRPr="00CD757A">
        <w:rPr>
          <w:rFonts w:ascii="GHEA Grapalat" w:hAnsi="GHEA Grapalat"/>
          <w:i/>
          <w:lang w:val="hy-AM"/>
        </w:rPr>
        <w:t xml:space="preserve">, </w:t>
      </w:r>
      <w:r w:rsidRPr="00CD757A">
        <w:rPr>
          <w:rFonts w:ascii="GHEA Grapalat" w:hAnsi="GHEA Grapalat" w:cs="Sylfaen"/>
          <w:i/>
          <w:lang w:val="hy-AM"/>
        </w:rPr>
        <w:t>ներառյալ</w:t>
      </w:r>
      <w:r w:rsidRPr="00CD757A">
        <w:rPr>
          <w:rFonts w:ascii="GHEA Grapalat" w:hAnsi="GHEA Grapalat"/>
          <w:i/>
          <w:lang w:val="hy-AM"/>
        </w:rPr>
        <w:t xml:space="preserve"> </w:t>
      </w:r>
      <w:r w:rsidRPr="00CD757A">
        <w:rPr>
          <w:rFonts w:ascii="GHEA Grapalat" w:hAnsi="GHEA Grapalat" w:cs="Sylfaen"/>
          <w:i/>
          <w:lang w:val="hy-AM"/>
        </w:rPr>
        <w:t>բուրգերը</w:t>
      </w:r>
      <w:r w:rsidRPr="00CD757A">
        <w:rPr>
          <w:rFonts w:ascii="GHEA Grapalat" w:hAnsi="GHEA Grapalat"/>
          <w:i/>
          <w:lang w:val="hy-AM"/>
        </w:rPr>
        <w:t xml:space="preserve">, </w:t>
      </w:r>
      <w:r w:rsidRPr="00CD757A">
        <w:rPr>
          <w:rFonts w:ascii="GHEA Grapalat" w:hAnsi="GHEA Grapalat" w:cs="Sylfaen"/>
          <w:i/>
          <w:lang w:val="hy-AM"/>
        </w:rPr>
        <w:t>կոները</w:t>
      </w:r>
      <w:r w:rsidRPr="00CD757A">
        <w:rPr>
          <w:rFonts w:ascii="GHEA Grapalat" w:hAnsi="GHEA Grapalat"/>
          <w:i/>
          <w:lang w:val="hy-AM"/>
        </w:rPr>
        <w:t xml:space="preserve">, </w:t>
      </w:r>
      <w:r w:rsidRPr="00CD757A">
        <w:rPr>
          <w:rFonts w:ascii="GHEA Grapalat" w:hAnsi="GHEA Grapalat" w:cs="Sylfaen"/>
          <w:i/>
          <w:lang w:val="hy-AM"/>
        </w:rPr>
        <w:t>սեպերը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սպիրալաձև</w:t>
      </w:r>
      <w:r w:rsidRPr="00CD757A">
        <w:rPr>
          <w:rFonts w:ascii="GHEA Grapalat" w:hAnsi="GHEA Grapalat"/>
          <w:i/>
          <w:lang w:val="hy-AM"/>
        </w:rPr>
        <w:t xml:space="preserve"> </w:t>
      </w:r>
      <w:r w:rsidRPr="00CD757A">
        <w:rPr>
          <w:rFonts w:ascii="GHEA Grapalat" w:hAnsi="GHEA Grapalat" w:cs="Sylfaen"/>
          <w:i/>
          <w:lang w:val="hy-AM"/>
        </w:rPr>
        <w:t>մակերևույթները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lang w:val="hy-AM"/>
        </w:rPr>
      </w:pPr>
      <w:r w:rsidRPr="00CD757A">
        <w:rPr>
          <w:rFonts w:ascii="GHEA Grapalat" w:hAnsi="GHEA Grapalat"/>
          <w:i/>
          <w:lang w:val="hy-AM"/>
        </w:rPr>
        <w:t xml:space="preserve">c. Հարթ </w:t>
      </w:r>
      <w:r w:rsidRPr="00CD757A">
        <w:rPr>
          <w:rFonts w:ascii="GHEA Grapalat" w:hAnsi="GHEA Grapalat" w:cs="Sylfaen"/>
          <w:i/>
          <w:lang w:val="hy-AM"/>
        </w:rPr>
        <w:t>կլանիչները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ունեն </w:t>
      </w:r>
      <w:r w:rsidRPr="00CD757A">
        <w:rPr>
          <w:rFonts w:ascii="GHEA Grapalat" w:hAnsi="GHEA Grapalat" w:cs="Sylfaen"/>
          <w:i/>
          <w:lang w:val="hy-AM"/>
        </w:rPr>
        <w:t>հետևյալ</w:t>
      </w:r>
      <w:r w:rsidRPr="00CD757A">
        <w:rPr>
          <w:rFonts w:ascii="GHEA Grapalat" w:hAnsi="GHEA Grapalat"/>
          <w:i/>
          <w:lang w:val="hy-AM"/>
        </w:rPr>
        <w:t xml:space="preserve"> բոլոր </w:t>
      </w:r>
      <w:r w:rsidRPr="00CD757A">
        <w:rPr>
          <w:rFonts w:ascii="GHEA Grapalat" w:hAnsi="GHEA Grapalat" w:cs="Sylfaen"/>
          <w:i/>
          <w:lang w:val="hy-AM"/>
        </w:rPr>
        <w:t>բնութագրերը</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0"/>
        <w:rPr>
          <w:rFonts w:ascii="GHEA Grapalat" w:hAnsi="GHEA Grapalat"/>
          <w:i/>
          <w:lang w:val="hy-AM"/>
        </w:rPr>
      </w:pPr>
      <w:r w:rsidRPr="00CD757A">
        <w:rPr>
          <w:rFonts w:ascii="GHEA Grapalat" w:hAnsi="GHEA Grapalat"/>
          <w:i/>
          <w:lang w:val="hy-AM"/>
        </w:rPr>
        <w:t xml:space="preserve">1. </w:t>
      </w:r>
      <w:r w:rsidRPr="00CD757A">
        <w:rPr>
          <w:rFonts w:ascii="GHEA Grapalat" w:hAnsi="GHEA Grapalat" w:cs="Sylfaen"/>
          <w:i/>
          <w:lang w:val="hy-AM"/>
        </w:rPr>
        <w:t>Պատրաստված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նյութերից որևէ մեկից.</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i/>
          <w:u w:val="single"/>
          <w:lang w:val="hy-AM"/>
        </w:rPr>
      </w:pPr>
      <w:r w:rsidRPr="00CD757A">
        <w:rPr>
          <w:rFonts w:ascii="GHEA Grapalat" w:hAnsi="GHEA Grapalat"/>
          <w:i/>
          <w:lang w:val="hy-AM"/>
        </w:rPr>
        <w:t xml:space="preserve">a. Ածխածնային </w:t>
      </w:r>
      <w:r w:rsidRPr="00CD757A">
        <w:rPr>
          <w:rFonts w:ascii="GHEA Grapalat" w:hAnsi="GHEA Grapalat" w:cs="Sylfaen"/>
          <w:i/>
          <w:lang w:val="hy-AM"/>
        </w:rPr>
        <w:t>լիցքով</w:t>
      </w:r>
      <w:r w:rsidRPr="00CD757A">
        <w:rPr>
          <w:rFonts w:ascii="GHEA Grapalat" w:hAnsi="GHEA Grapalat"/>
          <w:i/>
          <w:lang w:val="hy-AM"/>
        </w:rPr>
        <w:t xml:space="preserve"> </w:t>
      </w:r>
      <w:r w:rsidRPr="00CD757A">
        <w:rPr>
          <w:rFonts w:ascii="GHEA Grapalat" w:hAnsi="GHEA Grapalat" w:cs="Sylfaen"/>
          <w:i/>
          <w:lang w:val="hy-AM"/>
        </w:rPr>
        <w:t>պենոպլաստային</w:t>
      </w:r>
      <w:r w:rsidRPr="00CD757A">
        <w:rPr>
          <w:rFonts w:ascii="GHEA Grapalat" w:hAnsi="GHEA Grapalat"/>
          <w:i/>
          <w:lang w:val="hy-AM"/>
        </w:rPr>
        <w:t xml:space="preserve"> </w:t>
      </w:r>
      <w:r w:rsidRPr="00CD757A">
        <w:rPr>
          <w:rFonts w:ascii="GHEA Grapalat" w:hAnsi="GHEA Grapalat" w:cs="Sylfaen"/>
          <w:i/>
          <w:lang w:val="hy-AM"/>
        </w:rPr>
        <w:t>նյութերը</w:t>
      </w:r>
      <w:r w:rsidRPr="00CD757A">
        <w:rPr>
          <w:rFonts w:ascii="GHEA Grapalat" w:hAnsi="GHEA Grapalat"/>
          <w:i/>
          <w:lang w:val="hy-AM"/>
        </w:rPr>
        <w:t xml:space="preserve"> (</w:t>
      </w:r>
      <w:r w:rsidRPr="00CD757A">
        <w:rPr>
          <w:rFonts w:ascii="GHEA Grapalat" w:hAnsi="GHEA Grapalat" w:cs="Sylfaen"/>
          <w:i/>
          <w:lang w:val="hy-AM"/>
        </w:rPr>
        <w:t>ճկուն</w:t>
      </w:r>
      <w:r w:rsidRPr="00CD757A">
        <w:rPr>
          <w:rFonts w:ascii="GHEA Grapalat" w:hAnsi="GHEA Grapalat"/>
          <w:i/>
          <w:lang w:val="hy-AM"/>
        </w:rPr>
        <w:t xml:space="preserve"> կամ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ճկուն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օրգանական</w:t>
      </w:r>
      <w:r w:rsidRPr="00CD757A">
        <w:rPr>
          <w:rFonts w:ascii="GHEA Grapalat" w:hAnsi="GHEA Grapalat"/>
          <w:i/>
          <w:lang w:val="hy-AM"/>
        </w:rPr>
        <w:t xml:space="preserve"> </w:t>
      </w:r>
      <w:r w:rsidRPr="00CD757A">
        <w:rPr>
          <w:rFonts w:ascii="GHEA Grapalat" w:hAnsi="GHEA Grapalat" w:cs="Sylfaen"/>
          <w:i/>
          <w:lang w:val="hy-AM"/>
        </w:rPr>
        <w:t>նյութերը</w:t>
      </w:r>
      <w:r w:rsidRPr="00CD757A">
        <w:rPr>
          <w:rFonts w:ascii="GHEA Grapalat" w:hAnsi="GHEA Grapalat"/>
          <w:i/>
          <w:lang w:val="hy-AM"/>
        </w:rPr>
        <w:t xml:space="preserve">` ներառյալ </w:t>
      </w:r>
      <w:r w:rsidRPr="00CD757A">
        <w:rPr>
          <w:rFonts w:ascii="GHEA Grapalat" w:hAnsi="GHEA Grapalat" w:cs="Sylfaen"/>
          <w:i/>
          <w:lang w:val="hy-AM"/>
        </w:rPr>
        <w:t>կապող</w:t>
      </w:r>
      <w:r w:rsidRPr="00CD757A">
        <w:rPr>
          <w:rFonts w:ascii="GHEA Grapalat" w:hAnsi="GHEA Grapalat"/>
          <w:i/>
          <w:lang w:val="hy-AM"/>
        </w:rPr>
        <w:t xml:space="preserve"> </w:t>
      </w:r>
      <w:r w:rsidRPr="00CD757A">
        <w:rPr>
          <w:rFonts w:ascii="GHEA Grapalat" w:hAnsi="GHEA Grapalat" w:cs="Sylfaen"/>
          <w:i/>
          <w:lang w:val="hy-AM"/>
        </w:rPr>
        <w:t>հավելանյութերը, որոնք ապահովում են</w:t>
      </w:r>
      <w:r w:rsidRPr="00CD757A">
        <w:rPr>
          <w:rFonts w:ascii="GHEA Grapalat" w:hAnsi="GHEA Grapalat"/>
          <w:i/>
          <w:lang w:val="hy-AM"/>
        </w:rPr>
        <w:t xml:space="preserve"> </w:t>
      </w:r>
      <w:r w:rsidRPr="00CD757A">
        <w:rPr>
          <w:rFonts w:ascii="GHEA Grapalat" w:hAnsi="GHEA Grapalat" w:cs="Sylfaen"/>
          <w:i/>
          <w:lang w:val="hy-AM"/>
        </w:rPr>
        <w:t>մետաղի</w:t>
      </w:r>
      <w:r w:rsidRPr="00CD757A">
        <w:rPr>
          <w:rFonts w:ascii="GHEA Grapalat" w:hAnsi="GHEA Grapalat"/>
          <w:i/>
          <w:lang w:val="hy-AM"/>
        </w:rPr>
        <w:t xml:space="preserve"> </w:t>
      </w:r>
      <w:r w:rsidRPr="00CD757A">
        <w:rPr>
          <w:rFonts w:ascii="GHEA Grapalat" w:hAnsi="GHEA Grapalat" w:cs="Sylfaen"/>
          <w:i/>
          <w:lang w:val="hy-AM"/>
        </w:rPr>
        <w:t>համեմատությամբ</w:t>
      </w:r>
      <w:r w:rsidRPr="00CD757A">
        <w:rPr>
          <w:rFonts w:ascii="GHEA Grapalat" w:hAnsi="GHEA Grapalat"/>
          <w:i/>
          <w:lang w:val="hy-AM"/>
        </w:rPr>
        <w:t xml:space="preserve"> </w:t>
      </w:r>
      <w:r w:rsidRPr="00CD757A">
        <w:rPr>
          <w:rFonts w:ascii="GHEA Grapalat" w:hAnsi="GHEA Grapalat"/>
          <w:i/>
          <w:lang w:val="hy-AM"/>
        </w:rPr>
        <w:lastRenderedPageBreak/>
        <w:t>5%-</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անդրադարձի գործակից`</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ալիքների</w:t>
      </w:r>
      <w:r w:rsidRPr="00CD757A">
        <w:rPr>
          <w:rFonts w:ascii="GHEA Grapalat" w:hAnsi="GHEA Grapalat"/>
          <w:i/>
          <w:lang w:val="hy-AM"/>
        </w:rPr>
        <w:t xml:space="preserve"> </w:t>
      </w:r>
      <w:r w:rsidRPr="00CD757A">
        <w:rPr>
          <w:rFonts w:ascii="GHEA Grapalat" w:hAnsi="GHEA Grapalat" w:cs="Sylfaen"/>
          <w:i/>
          <w:lang w:val="hy-AM"/>
        </w:rPr>
        <w:t>ընդգրկույթում</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ընկնող</w:t>
      </w:r>
      <w:r w:rsidRPr="00CD757A">
        <w:rPr>
          <w:rFonts w:ascii="GHEA Grapalat" w:hAnsi="GHEA Grapalat"/>
          <w:i/>
          <w:lang w:val="hy-AM"/>
        </w:rPr>
        <w:t xml:space="preserve"> </w:t>
      </w:r>
      <w:r w:rsidRPr="00CD757A">
        <w:rPr>
          <w:rFonts w:ascii="GHEA Grapalat" w:hAnsi="GHEA Grapalat" w:cs="Sylfaen"/>
          <w:i/>
          <w:lang w:val="hy-AM"/>
        </w:rPr>
        <w:t>էներգիայի</w:t>
      </w:r>
      <w:r w:rsidRPr="00CD757A">
        <w:rPr>
          <w:rFonts w:ascii="GHEA Grapalat" w:hAnsi="GHEA Grapalat"/>
          <w:i/>
          <w:lang w:val="hy-AM"/>
        </w:rPr>
        <w:t xml:space="preserve"> </w:t>
      </w:r>
      <w:r w:rsidRPr="00CD757A">
        <w:rPr>
          <w:rFonts w:ascii="GHEA Grapalat" w:hAnsi="GHEA Grapalat" w:cs="Sylfaen"/>
          <w:i/>
          <w:lang w:val="hy-AM"/>
        </w:rPr>
        <w:t>կենտրոնական</w:t>
      </w:r>
      <w:r w:rsidRPr="00CD757A">
        <w:rPr>
          <w:rFonts w:ascii="GHEA Grapalat" w:hAnsi="GHEA Grapalat"/>
          <w:i/>
          <w:lang w:val="hy-AM"/>
        </w:rPr>
        <w:t xml:space="preserve"> </w:t>
      </w:r>
      <w:r w:rsidRPr="00CD757A">
        <w:rPr>
          <w:rFonts w:ascii="GHEA Grapalat" w:hAnsi="GHEA Grapalat" w:cs="Sylfaen"/>
          <w:i/>
          <w:lang w:val="hy-AM"/>
        </w:rPr>
        <w:t>հաճախականությունից</w:t>
      </w:r>
      <w:r w:rsidRPr="00CD757A">
        <w:rPr>
          <w:rFonts w:ascii="GHEA Grapalat" w:hAnsi="GHEA Grapalat"/>
          <w:i/>
          <w:lang w:val="hy-AM"/>
        </w:rPr>
        <w:t xml:space="preserve"> </w:t>
      </w:r>
      <w:r w:rsidRPr="00CD757A">
        <w:rPr>
          <w:rFonts w:ascii="GHEA Grapalat" w:hAnsi="GHEA Grapalat" w:cs="Sylfaen"/>
          <w:i/>
          <w:lang w:val="hy-AM"/>
        </w:rPr>
        <w:t>տարբերվում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քան</w:t>
      </w:r>
      <w:r w:rsidRPr="00CD757A">
        <w:rPr>
          <w:rFonts w:ascii="GHEA Grapalat" w:hAnsi="GHEA Grapalat"/>
          <w:i/>
          <w:lang w:val="hy-AM"/>
        </w:rPr>
        <w:t xml:space="preserve"> +/-15%-</w:t>
      </w:r>
      <w:r w:rsidRPr="00CD757A">
        <w:rPr>
          <w:rFonts w:ascii="GHEA Grapalat" w:hAnsi="GHEA Grapalat" w:cs="Sylfaen"/>
          <w:i/>
          <w:lang w:val="hy-AM"/>
        </w:rPr>
        <w:t>ով</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ընդունակ</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դիմակայել</w:t>
      </w:r>
      <w:r w:rsidRPr="00CD757A">
        <w:rPr>
          <w:rFonts w:ascii="GHEA Grapalat" w:hAnsi="GHEA Grapalat"/>
          <w:i/>
          <w:lang w:val="hy-AM"/>
        </w:rPr>
        <w:t xml:space="preserve"> 450K (177</w:t>
      </w:r>
      <w:r w:rsidRPr="00CD757A">
        <w:rPr>
          <w:rFonts w:ascii="GHEA Grapalat" w:hAnsi="GHEA Grapalat"/>
          <w:i/>
          <w:vertAlign w:val="superscript"/>
          <w:lang w:val="hy-AM"/>
        </w:rPr>
        <w:t>o</w:t>
      </w:r>
      <w:r w:rsidRPr="00CD757A">
        <w:rPr>
          <w:rFonts w:ascii="GHEA Grapalat" w:hAnsi="GHEA Grapalat"/>
          <w:i/>
          <w:lang w:val="hy-AM"/>
        </w:rPr>
        <w:t xml:space="preserve">C) </w:t>
      </w:r>
      <w:r w:rsidRPr="00CD757A">
        <w:rPr>
          <w:rFonts w:ascii="GHEA Grapalat" w:hAnsi="GHEA Grapalat" w:cs="Sylfaen"/>
          <w:i/>
          <w:lang w:val="hy-AM"/>
        </w:rPr>
        <w:t>գերազանցող</w:t>
      </w:r>
      <w:r w:rsidRPr="00CD757A">
        <w:rPr>
          <w:rFonts w:ascii="GHEA Grapalat" w:hAnsi="GHEA Grapalat"/>
          <w:i/>
          <w:lang w:val="hy-AM"/>
        </w:rPr>
        <w:t xml:space="preserve"> </w:t>
      </w:r>
      <w:r w:rsidRPr="00CD757A">
        <w:rPr>
          <w:rFonts w:ascii="GHEA Grapalat" w:hAnsi="GHEA Grapalat" w:cs="Sylfaen"/>
          <w:i/>
          <w:lang w:val="hy-AM"/>
        </w:rPr>
        <w:t>ջերմաստիճաններին</w:t>
      </w:r>
      <w:r w:rsidRPr="00CD757A">
        <w:rPr>
          <w:rFonts w:ascii="GHEA Grapalat" w:hAnsi="GHEA Grapalat"/>
          <w:i/>
          <w:lang w:val="hy-AM"/>
        </w:rPr>
        <w:t xml:space="preserve">, </w:t>
      </w:r>
      <w:r w:rsidRPr="00CD757A">
        <w:rPr>
          <w:rFonts w:ascii="GHEA Grapalat" w:hAnsi="GHEA Grapalat" w:cs="Sylfaen"/>
          <w:i/>
          <w:u w:val="single"/>
          <w:lang w:val="hy-AM"/>
        </w:rPr>
        <w:t>կամ</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i/>
          <w:lang w:val="hy-AM"/>
        </w:rPr>
      </w:pPr>
      <w:r w:rsidRPr="00CD757A">
        <w:rPr>
          <w:rFonts w:ascii="GHEA Grapalat" w:hAnsi="GHEA Grapalat"/>
          <w:i/>
          <w:lang w:val="hy-AM"/>
        </w:rPr>
        <w:t xml:space="preserve">b. Կերամիկական </w:t>
      </w:r>
      <w:r w:rsidRPr="00CD757A">
        <w:rPr>
          <w:rFonts w:ascii="GHEA Grapalat" w:hAnsi="GHEA Grapalat" w:cs="Sylfaen"/>
          <w:i/>
          <w:lang w:val="hy-AM"/>
        </w:rPr>
        <w:t>նյութեր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ապահովում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մետաղի</w:t>
      </w:r>
      <w:r w:rsidRPr="00CD757A">
        <w:rPr>
          <w:rFonts w:ascii="GHEA Grapalat" w:hAnsi="GHEA Grapalat"/>
          <w:i/>
          <w:lang w:val="hy-AM"/>
        </w:rPr>
        <w:t xml:space="preserve"> </w:t>
      </w:r>
      <w:r w:rsidRPr="00CD757A">
        <w:rPr>
          <w:rFonts w:ascii="GHEA Grapalat" w:hAnsi="GHEA Grapalat" w:cs="Sylfaen"/>
          <w:i/>
          <w:lang w:val="hy-AM"/>
        </w:rPr>
        <w:t>համեմատությամբ</w:t>
      </w:r>
      <w:r w:rsidRPr="00CD757A">
        <w:rPr>
          <w:rFonts w:ascii="GHEA Grapalat" w:hAnsi="GHEA Grapalat"/>
          <w:i/>
          <w:lang w:val="hy-AM"/>
        </w:rPr>
        <w:t xml:space="preserve"> 20% </w:t>
      </w:r>
      <w:r w:rsidRPr="00CD757A">
        <w:rPr>
          <w:rFonts w:ascii="GHEA Grapalat" w:hAnsi="GHEA Grapalat" w:cs="Sylfaen"/>
          <w:i/>
          <w:lang w:val="hy-AM"/>
        </w:rPr>
        <w:t>-</w:t>
      </w:r>
      <w:r w:rsidRPr="00CD757A">
        <w:rPr>
          <w:rFonts w:ascii="GHEA Grapalat" w:hAnsi="GHEA Grapalat"/>
          <w:i/>
          <w:lang w:val="hy-AM"/>
        </w:rPr>
        <w:t xml:space="preserve">ից ավելի շատ </w:t>
      </w:r>
      <w:r w:rsidRPr="00CD757A">
        <w:rPr>
          <w:rFonts w:ascii="GHEA Grapalat" w:hAnsi="GHEA Grapalat" w:cs="Sylfaen"/>
          <w:i/>
          <w:lang w:val="hy-AM"/>
        </w:rPr>
        <w:t>անդրադարձում`</w:t>
      </w:r>
      <w:r w:rsidRPr="00CD757A">
        <w:rPr>
          <w:rFonts w:ascii="GHEA Grapalat" w:hAnsi="GHEA Grapalat"/>
          <w:i/>
          <w:lang w:val="hy-AM"/>
        </w:rPr>
        <w:t xml:space="preserve"> </w:t>
      </w:r>
      <w:r w:rsidRPr="00CD757A">
        <w:rPr>
          <w:rFonts w:ascii="GHEA Grapalat" w:hAnsi="GHEA Grapalat" w:cs="Sylfaen"/>
          <w:i/>
          <w:lang w:val="hy-AM"/>
        </w:rPr>
        <w:t>ընկնող</w:t>
      </w:r>
      <w:r w:rsidRPr="00CD757A">
        <w:rPr>
          <w:rFonts w:ascii="GHEA Grapalat" w:hAnsi="GHEA Grapalat"/>
          <w:i/>
          <w:lang w:val="hy-AM"/>
        </w:rPr>
        <w:t xml:space="preserve"> </w:t>
      </w:r>
      <w:r w:rsidRPr="00CD757A">
        <w:rPr>
          <w:rFonts w:ascii="GHEA Grapalat" w:hAnsi="GHEA Grapalat" w:cs="Sylfaen"/>
          <w:i/>
          <w:lang w:val="hy-AM"/>
        </w:rPr>
        <w:t>էներգիայի</w:t>
      </w:r>
      <w:r w:rsidRPr="00CD757A">
        <w:rPr>
          <w:rFonts w:ascii="GHEA Grapalat" w:hAnsi="GHEA Grapalat"/>
          <w:i/>
          <w:lang w:val="hy-AM"/>
        </w:rPr>
        <w:t xml:space="preserve"> </w:t>
      </w:r>
      <w:r w:rsidRPr="00CD757A">
        <w:rPr>
          <w:rFonts w:ascii="GHEA Grapalat" w:hAnsi="GHEA Grapalat" w:cs="Sylfaen"/>
          <w:i/>
          <w:lang w:val="hy-AM"/>
        </w:rPr>
        <w:t>կենտրոնական</w:t>
      </w:r>
      <w:r w:rsidRPr="00CD757A">
        <w:rPr>
          <w:rFonts w:ascii="GHEA Grapalat" w:hAnsi="GHEA Grapalat"/>
          <w:i/>
          <w:lang w:val="hy-AM"/>
        </w:rPr>
        <w:t xml:space="preserve"> </w:t>
      </w:r>
      <w:r w:rsidRPr="00CD757A">
        <w:rPr>
          <w:rFonts w:ascii="GHEA Grapalat" w:hAnsi="GHEA Grapalat" w:cs="Sylfaen"/>
          <w:i/>
          <w:lang w:val="hy-AM"/>
        </w:rPr>
        <w:t>հաճախականությունից</w:t>
      </w:r>
      <w:r w:rsidRPr="00CD757A">
        <w:rPr>
          <w:rFonts w:ascii="GHEA Grapalat" w:hAnsi="GHEA Grapalat"/>
          <w:i/>
          <w:lang w:val="hy-AM"/>
        </w:rPr>
        <w:t xml:space="preserve"> +/-15% </w:t>
      </w:r>
      <w:r w:rsidRPr="00CD757A">
        <w:rPr>
          <w:rFonts w:ascii="GHEA Grapalat" w:hAnsi="GHEA Grapalat" w:cs="Sylfaen"/>
          <w:i/>
          <w:lang w:val="hy-AM"/>
        </w:rPr>
        <w:t>ընդգրկույթում</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ընդունակ</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 xml:space="preserve">դիմանալ </w:t>
      </w:r>
      <w:r w:rsidRPr="00CD757A">
        <w:rPr>
          <w:rFonts w:ascii="GHEA Grapalat" w:hAnsi="GHEA Grapalat"/>
          <w:i/>
          <w:lang w:val="hy-AM"/>
        </w:rPr>
        <w:t>800K (527</w:t>
      </w:r>
      <w:r w:rsidRPr="00CD757A">
        <w:rPr>
          <w:rFonts w:ascii="GHEA Grapalat" w:hAnsi="GHEA Grapalat"/>
          <w:i/>
          <w:vertAlign w:val="superscript"/>
          <w:lang w:val="hy-AM"/>
        </w:rPr>
        <w:t>o</w:t>
      </w:r>
      <w:r w:rsidRPr="00CD757A">
        <w:rPr>
          <w:rFonts w:ascii="GHEA Grapalat" w:hAnsi="GHEA Grapalat"/>
          <w:i/>
          <w:lang w:val="hy-AM"/>
        </w:rPr>
        <w:t xml:space="preserve">C) </w:t>
      </w:r>
      <w:r w:rsidRPr="00CD757A">
        <w:rPr>
          <w:rFonts w:ascii="GHEA Grapalat" w:hAnsi="GHEA Grapalat" w:cs="Sylfaen"/>
          <w:i/>
          <w:lang w:val="hy-AM"/>
        </w:rPr>
        <w:t>գերազանցող</w:t>
      </w:r>
      <w:r w:rsidRPr="00CD757A">
        <w:rPr>
          <w:rFonts w:ascii="GHEA Grapalat" w:hAnsi="GHEA Grapalat"/>
          <w:i/>
          <w:lang w:val="hy-AM"/>
        </w:rPr>
        <w:t xml:space="preserve"> </w:t>
      </w:r>
      <w:r w:rsidRPr="00CD757A">
        <w:rPr>
          <w:rFonts w:ascii="GHEA Grapalat" w:hAnsi="GHEA Grapalat" w:cs="Sylfaen"/>
          <w:i/>
          <w:lang w:val="hy-AM"/>
        </w:rPr>
        <w:t>ջերմաստիճաններին</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408"/>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408"/>
        <w:rPr>
          <w:rFonts w:ascii="GHEA Grapalat" w:hAnsi="GHEA Grapalat" w:cs="Times LatArm"/>
          <w:i/>
          <w:lang w:val="hy-AM"/>
        </w:rPr>
      </w:pPr>
      <w:r w:rsidRPr="00CD757A">
        <w:rPr>
          <w:rFonts w:ascii="GHEA Grapalat" w:hAnsi="GHEA Grapalat" w:cs="Sylfaen"/>
          <w:i/>
          <w:lang w:val="hy-AM"/>
        </w:rPr>
        <w:t>Կլանման փորձարկման</w:t>
      </w:r>
      <w:r w:rsidRPr="00CD757A">
        <w:rPr>
          <w:rFonts w:ascii="GHEA Grapalat" w:hAnsi="GHEA Grapalat"/>
          <w:i/>
          <w:lang w:val="hy-AM"/>
        </w:rPr>
        <w:t xml:space="preserve"> </w:t>
      </w:r>
      <w:r w:rsidRPr="00CD757A">
        <w:rPr>
          <w:rFonts w:ascii="GHEA Grapalat" w:hAnsi="GHEA Grapalat" w:cs="Sylfaen"/>
          <w:i/>
          <w:lang w:val="hy-AM"/>
        </w:rPr>
        <w:t>նմուշները</w:t>
      </w:r>
      <w:r w:rsidRPr="00CD757A">
        <w:rPr>
          <w:rFonts w:ascii="GHEA Grapalat" w:hAnsi="GHEA Grapalat"/>
          <w:i/>
          <w:lang w:val="hy-AM"/>
        </w:rPr>
        <w:t xml:space="preserve"> 1C001.a. </w:t>
      </w:r>
      <w:r w:rsidRPr="00CD757A">
        <w:rPr>
          <w:rFonts w:ascii="GHEA Grapalat" w:hAnsi="GHEA Grapalat" w:cs="Sylfaen"/>
          <w:i/>
          <w:lang w:val="hy-AM"/>
        </w:rPr>
        <w:t>կետի</w:t>
      </w:r>
      <w:r w:rsidRPr="00CD757A">
        <w:rPr>
          <w:rFonts w:ascii="GHEA Grapalat" w:hAnsi="GHEA Grapalat"/>
          <w:i/>
          <w:lang w:val="hy-AM"/>
        </w:rPr>
        <w:t xml:space="preserve"> </w:t>
      </w:r>
      <w:r w:rsidRPr="00CD757A">
        <w:rPr>
          <w:rFonts w:ascii="GHEA Grapalat" w:hAnsi="GHEA Grapalat" w:cs="Sylfaen"/>
          <w:i/>
          <w:lang w:val="hy-AM"/>
        </w:rPr>
        <w:t>Ծանոթագրության</w:t>
      </w:r>
      <w:r w:rsidRPr="00CD757A">
        <w:rPr>
          <w:rFonts w:ascii="GHEA Grapalat" w:hAnsi="GHEA Grapalat"/>
          <w:i/>
          <w:lang w:val="hy-AM"/>
        </w:rPr>
        <w:t xml:space="preserve"> 1.c.1. </w:t>
      </w:r>
      <w:r w:rsidRPr="00CD757A">
        <w:rPr>
          <w:rFonts w:ascii="GHEA Grapalat" w:hAnsi="GHEA Grapalat" w:cs="Sylfaen"/>
          <w:i/>
          <w:lang w:val="hy-AM"/>
        </w:rPr>
        <w:t>կետի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պետք</w:t>
      </w:r>
      <w:r w:rsidRPr="00CD757A">
        <w:rPr>
          <w:rFonts w:ascii="GHEA Grapalat" w:hAnsi="GHEA Grapalat"/>
          <w:i/>
          <w:lang w:val="hy-AM"/>
        </w:rPr>
        <w:t xml:space="preserve"> </w:t>
      </w:r>
      <w:r w:rsidRPr="00CD757A">
        <w:rPr>
          <w:rFonts w:ascii="GHEA Grapalat" w:hAnsi="GHEA Grapalat" w:cs="Sylfaen"/>
          <w:i/>
          <w:lang w:val="hy-AM"/>
        </w:rPr>
        <w:t xml:space="preserve">է լինեն քառակուսի, որոնց չորս կողմերի հաճախականությունները հավասար են </w:t>
      </w:r>
      <w:r w:rsidRPr="00CD757A">
        <w:rPr>
          <w:rFonts w:ascii="GHEA Grapalat" w:hAnsi="GHEA Grapalat"/>
          <w:i/>
          <w:lang w:val="hy-AM"/>
        </w:rPr>
        <w:t xml:space="preserve">կենտրոնի հաճախականության առնվազն </w:t>
      </w:r>
      <w:r w:rsidRPr="00CD757A">
        <w:rPr>
          <w:rFonts w:ascii="GHEA Grapalat" w:hAnsi="GHEA Grapalat" w:cs="Sylfaen"/>
          <w:i/>
          <w:lang w:val="hy-AM"/>
        </w:rPr>
        <w:t>հնգապատիկ</w:t>
      </w:r>
      <w:r w:rsidRPr="00CD757A">
        <w:rPr>
          <w:rFonts w:ascii="GHEA Grapalat" w:hAnsi="GHEA Grapalat"/>
          <w:i/>
          <w:lang w:val="hy-AM"/>
        </w:rPr>
        <w:t xml:space="preserve"> </w:t>
      </w:r>
      <w:r w:rsidRPr="00CD757A">
        <w:rPr>
          <w:rFonts w:ascii="GHEA Grapalat" w:hAnsi="GHEA Grapalat" w:cs="Sylfaen"/>
          <w:i/>
          <w:lang w:val="hy-AM"/>
        </w:rPr>
        <w:t>երկարությանը և պետք է տեղադրված լինեն ճառագայթող</w:t>
      </w:r>
      <w:r w:rsidRPr="00CD757A">
        <w:rPr>
          <w:rFonts w:ascii="GHEA Grapalat" w:hAnsi="GHEA Grapalat"/>
          <w:i/>
          <w:lang w:val="hy-AM"/>
        </w:rPr>
        <w:t xml:space="preserve"> </w:t>
      </w:r>
      <w:r w:rsidRPr="00CD757A">
        <w:rPr>
          <w:rFonts w:ascii="GHEA Grapalat" w:hAnsi="GHEA Grapalat" w:cs="Sylfaen"/>
          <w:i/>
          <w:lang w:val="hy-AM"/>
        </w:rPr>
        <w:t>տարրի</w:t>
      </w:r>
      <w:r w:rsidRPr="00CD757A">
        <w:rPr>
          <w:rFonts w:ascii="GHEA Grapalat" w:hAnsi="GHEA Grapalat"/>
          <w:i/>
          <w:lang w:val="hy-AM"/>
        </w:rPr>
        <w:t xml:space="preserve"> ազդեցության դաշտի </w:t>
      </w:r>
      <w:r w:rsidRPr="00CD757A">
        <w:rPr>
          <w:rFonts w:ascii="GHEA Grapalat" w:hAnsi="GHEA Grapalat" w:cs="Sylfaen"/>
          <w:i/>
          <w:lang w:val="hy-AM"/>
        </w:rPr>
        <w:t>հեռավոր</w:t>
      </w:r>
      <w:r w:rsidRPr="00CD757A">
        <w:rPr>
          <w:rFonts w:ascii="GHEA Grapalat" w:hAnsi="GHEA Grapalat"/>
          <w:i/>
          <w:lang w:val="hy-AM"/>
        </w:rPr>
        <w:t xml:space="preserve"> </w:t>
      </w:r>
      <w:r w:rsidRPr="00CD757A">
        <w:rPr>
          <w:rFonts w:ascii="GHEA Grapalat" w:hAnsi="GHEA Grapalat" w:cs="Sylfaen"/>
          <w:i/>
          <w:lang w:val="hy-AM"/>
        </w:rPr>
        <w:t>գոտում</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2. Առաձգական ձգման ամրությունը պետք է լինի 7x10</w:t>
      </w:r>
      <w:r w:rsidRPr="00CD757A">
        <w:rPr>
          <w:rFonts w:ascii="GHEA Grapalat" w:hAnsi="GHEA Grapalat" w:cs="Sylfaen"/>
          <w:i/>
          <w:vertAlign w:val="superscript"/>
          <w:lang w:val="hy-AM"/>
        </w:rPr>
        <w:t>6Ն</w:t>
      </w:r>
      <w:r w:rsidRPr="00CD757A">
        <w:rPr>
          <w:rFonts w:ascii="GHEA Grapalat" w:hAnsi="GHEA Grapalat" w:cs="Sylfaen"/>
          <w:i/>
          <w:lang w:val="hy-AM"/>
        </w:rPr>
        <w:t>N/մ</w:t>
      </w:r>
      <w:r w:rsidRPr="00CD757A">
        <w:rPr>
          <w:rFonts w:ascii="GHEA Grapalat" w:hAnsi="GHEA Grapalat" w:cs="Sylfaen"/>
          <w:i/>
          <w:vertAlign w:val="superscript"/>
          <w:lang w:val="hy-AM"/>
        </w:rPr>
        <w:t xml:space="preserve">2 </w:t>
      </w:r>
      <w:r w:rsidRPr="00CD757A">
        <w:rPr>
          <w:rFonts w:ascii="GHEA Grapalat" w:hAnsi="GHEA Grapalat" w:cs="Sylfaen"/>
          <w:i/>
          <w:lang w:val="hy-AM"/>
        </w:rPr>
        <w:t xml:space="preserve">–ից ոչ պակաս; </w:t>
      </w:r>
      <w:r w:rsidRPr="00CD757A">
        <w:rPr>
          <w:rFonts w:ascii="GHEA Grapalat" w:hAnsi="GHEA Grapalat" w:cs="Sylfaen"/>
          <w:i/>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3. Սեղմումի/կոմպրեսիայի նկատմամբ ամրությունը պետք է լինի 14x10</w:t>
      </w:r>
      <w:r w:rsidRPr="00CD757A">
        <w:rPr>
          <w:rFonts w:ascii="GHEA Grapalat" w:hAnsi="GHEA Grapalat" w:cs="Sylfaen"/>
          <w:i/>
          <w:vertAlign w:val="superscript"/>
          <w:lang w:val="hy-AM"/>
        </w:rPr>
        <w:t>6</w:t>
      </w:r>
      <w:r w:rsidRPr="00CD757A">
        <w:rPr>
          <w:rFonts w:ascii="GHEA Grapalat" w:hAnsi="GHEA Grapalat" w:cs="Sylfaen"/>
          <w:i/>
          <w:lang w:val="hy-AM"/>
        </w:rPr>
        <w:t>N/մ</w:t>
      </w:r>
      <w:r w:rsidRPr="00CD757A">
        <w:rPr>
          <w:rFonts w:ascii="GHEA Grapalat" w:hAnsi="GHEA Grapalat" w:cs="Sylfaen"/>
          <w:i/>
          <w:vertAlign w:val="superscript"/>
          <w:lang w:val="hy-AM"/>
        </w:rPr>
        <w:t>2</w:t>
      </w:r>
      <w:r w:rsidRPr="00CD757A">
        <w:rPr>
          <w:rFonts w:ascii="GHEA Grapalat" w:hAnsi="GHEA Grapalat" w:cs="Sylfaen"/>
          <w:i/>
          <w:lang w:val="hy-AM"/>
        </w:rPr>
        <w:t xml:space="preserve"> –ից ոչ պակաս: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lang w:val="hy-AM"/>
        </w:rPr>
      </w:pPr>
      <w:r w:rsidRPr="00CD757A">
        <w:rPr>
          <w:rFonts w:ascii="GHEA Grapalat" w:hAnsi="GHEA Grapalat"/>
          <w:i/>
          <w:lang w:val="hy-AM"/>
        </w:rPr>
        <w:t>d. Հարթաշերտ կլանիչներ պատրաստված եռակալման եղանակով ստացված ֆերիտից, որոնք ունեն բոլոր հետևյալ բնութագրերը.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1. հատուկ ձգողականություն, 4,4 –ից ավելի բարձր տեսակարար կշռով, </w:t>
      </w:r>
      <w:r w:rsidRPr="00CD757A">
        <w:rPr>
          <w:rFonts w:ascii="GHEA Grapalat" w:hAnsi="GHEA Grapalat"/>
          <w:i/>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2. 548K (275</w:t>
      </w:r>
      <w:r w:rsidRPr="00CD757A">
        <w:rPr>
          <w:rFonts w:ascii="GHEA Grapalat" w:hAnsi="GHEA Grapalat"/>
          <w:i/>
          <w:vertAlign w:val="superscript"/>
          <w:lang w:val="hy-AM"/>
        </w:rPr>
        <w:t>o</w:t>
      </w:r>
      <w:r w:rsidRPr="00CD757A">
        <w:rPr>
          <w:rFonts w:ascii="GHEA Grapalat" w:hAnsi="GHEA Grapalat"/>
          <w:i/>
          <w:lang w:val="hy-AM"/>
        </w:rPr>
        <w:t xml:space="preserve">C) առավելագույն կամ դրանից պակաս աշխատանքային ջերմաստիճան: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lang w:val="hy-AM"/>
        </w:rPr>
      </w:pPr>
      <w:r w:rsidRPr="00CD757A">
        <w:rPr>
          <w:rFonts w:ascii="GHEA Grapalat" w:hAnsi="GHEA Grapalat"/>
          <w:i/>
          <w:lang w:val="hy-AM"/>
        </w:rPr>
        <w:t>e. Հարթաշերտ կլանիչներ, որոնք չունեն մագնիսական կորուստ և արտադրված են 'բաց բջիջներով/ծակոտիներով փրփուր' պլաստիկ նյութից, որն ունի  0,15 գ/սմ</w:t>
      </w:r>
      <w:r w:rsidRPr="00CD757A">
        <w:rPr>
          <w:rFonts w:ascii="GHEA Grapalat" w:hAnsi="GHEA Grapalat"/>
          <w:i/>
          <w:vertAlign w:val="superscript"/>
          <w:lang w:val="hy-AM"/>
        </w:rPr>
        <w:t>3</w:t>
      </w:r>
      <w:r w:rsidRPr="00CD757A">
        <w:rPr>
          <w:rFonts w:ascii="GHEA Grapalat" w:hAnsi="GHEA Grapalat"/>
          <w:i/>
          <w:lang w:val="hy-AM"/>
        </w:rPr>
        <w:t xml:space="preserve"> կամ ավելի պակաս խտություն:  </w:t>
      </w:r>
    </w:p>
    <w:p w:rsidR="00E77C02" w:rsidRPr="00CD757A" w:rsidRDefault="00E77C02" w:rsidP="00483C16">
      <w:pPr>
        <w:pStyle w:val="BodyText"/>
        <w:tabs>
          <w:tab w:val="left" w:pos="1276"/>
        </w:tabs>
        <w:autoSpaceDE w:val="0"/>
        <w:autoSpaceDN w:val="0"/>
        <w:adjustRightInd w:val="0"/>
        <w:spacing w:before="240" w:after="240" w:line="276" w:lineRule="auto"/>
        <w:ind w:left="1700"/>
        <w:rPr>
          <w:rFonts w:ascii="GHEA Grapalat" w:hAnsi="GHEA Grapalat" w:cs="Sylfaen"/>
          <w:i/>
          <w:u w:val="single"/>
          <w:lang w:val="hy-AM"/>
        </w:rPr>
      </w:pPr>
      <w:r w:rsidRPr="00CD757A">
        <w:rPr>
          <w:rFonts w:ascii="GHEA Grapalat" w:hAnsi="GHEA Grapalat"/>
          <w:i/>
          <w:u w:val="single"/>
          <w:lang w:val="hy-AM"/>
        </w:rPr>
        <w:t>Տեխնիկական ծանոթագրություն.</w:t>
      </w:r>
      <w:r w:rsidRPr="00CD757A">
        <w:rPr>
          <w:rFonts w:ascii="GHEA Grapalat" w:hAnsi="GHEA Grapalat"/>
          <w:i/>
          <w:lang w:val="hy-AM"/>
        </w:rPr>
        <w:t xml:space="preserve"> 'բաց բջիջներով/ծակոտիներով փրփուրները' առաձգական և ծակոտկեն նյութեր են, որոնց ներքին </w:t>
      </w:r>
      <w:r w:rsidRPr="00CD757A">
        <w:rPr>
          <w:rFonts w:ascii="GHEA Grapalat" w:hAnsi="GHEA Grapalat"/>
          <w:i/>
          <w:lang w:val="hy-AM"/>
        </w:rPr>
        <w:lastRenderedPageBreak/>
        <w:t>կառուցվածքը բաց է մթնոլորտային ազդեցության համար:   'Բաց բջիջներով/ծակոտիներով փրփուրները'  հայտնի են նաև որպես վանդակային կառուցվածքով փրփուրներ</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1C001.a. </w:t>
      </w:r>
      <w:r w:rsidRPr="00CD757A">
        <w:rPr>
          <w:rFonts w:ascii="GHEA Grapalat" w:hAnsi="GHEA Grapalat" w:cs="Sylfaen"/>
          <w:i/>
          <w:lang w:val="hy-AM"/>
        </w:rPr>
        <w:t xml:space="preserve">կետի Ծանոթագրություն 1 -ի մեջ ոչինչ չի արձակում մագնիսական նյութեր` կլանում ապահովելու համար, երբ պարունակվում է ներկի մեջ: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b. Նյութեր, որոնք նախատեսված են 1,5x10</w:t>
      </w:r>
      <w:r w:rsidRPr="00CD757A">
        <w:rPr>
          <w:rFonts w:ascii="GHEA Grapalat" w:hAnsi="GHEA Grapalat"/>
          <w:vertAlign w:val="superscript"/>
          <w:lang w:val="hy-AM"/>
        </w:rPr>
        <w:t>14</w:t>
      </w:r>
      <w:r w:rsidRPr="00CD757A">
        <w:rPr>
          <w:rFonts w:ascii="GHEA Grapalat" w:hAnsi="GHEA Grapalat" w:cs="Sylfaen"/>
          <w:lang w:val="hy-AM"/>
        </w:rPr>
        <w:t>Հց</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սակայն</w:t>
      </w:r>
      <w:r w:rsidRPr="00CD757A">
        <w:rPr>
          <w:rFonts w:ascii="GHEA Grapalat" w:hAnsi="GHEA Grapalat"/>
          <w:lang w:val="hy-AM"/>
        </w:rPr>
        <w:t xml:space="preserve"> 3,7x10</w:t>
      </w:r>
      <w:r w:rsidRPr="00CD757A">
        <w:rPr>
          <w:rFonts w:ascii="GHEA Grapalat" w:hAnsi="GHEA Grapalat"/>
          <w:vertAlign w:val="superscript"/>
          <w:lang w:val="hy-AM"/>
        </w:rPr>
        <w:t>14</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փոքր </w:t>
      </w:r>
      <w:r w:rsidRPr="00CD757A">
        <w:rPr>
          <w:rFonts w:ascii="GHEA Grapalat" w:hAnsi="GHEA Grapalat" w:cs="Sylfaen"/>
          <w:lang w:val="hy-AM"/>
        </w:rPr>
        <w:t>հաճախականությունների ալիքները</w:t>
      </w:r>
      <w:r w:rsidRPr="00CD757A">
        <w:rPr>
          <w:rFonts w:ascii="GHEA Grapalat" w:hAnsi="GHEA Grapalat"/>
          <w:lang w:val="hy-AM"/>
        </w:rPr>
        <w:t xml:space="preserve"> </w:t>
      </w:r>
      <w:r w:rsidRPr="00CD757A">
        <w:rPr>
          <w:rFonts w:ascii="GHEA Grapalat" w:hAnsi="GHEA Grapalat" w:cs="Sylfaen"/>
          <w:lang w:val="hy-AM"/>
        </w:rPr>
        <w:t>կլանելու համար</w:t>
      </w:r>
      <w:r w:rsidRPr="00CD757A">
        <w:rPr>
          <w:rFonts w:ascii="GHEA Grapalat" w:hAnsi="GHEA Grapalat"/>
          <w:lang w:val="hy-AM"/>
        </w:rPr>
        <w:t xml:space="preserve">, </w:t>
      </w:r>
      <w:r w:rsidRPr="00CD757A">
        <w:rPr>
          <w:rFonts w:ascii="GHEA Grapalat" w:hAnsi="GHEA Grapalat" w:cs="Sylfaen"/>
          <w:lang w:val="hy-AM"/>
        </w:rPr>
        <w:t>և թափանցիկ</w:t>
      </w:r>
      <w:r w:rsidRPr="00CD757A">
        <w:rPr>
          <w:rFonts w:ascii="GHEA Grapalat" w:hAnsi="GHEA Grapalat"/>
          <w:lang w:val="hy-AM"/>
        </w:rPr>
        <w:t xml:space="preserve"> չեն </w:t>
      </w:r>
      <w:r w:rsidRPr="00CD757A">
        <w:rPr>
          <w:rFonts w:ascii="GHEA Grapalat" w:hAnsi="GHEA Grapalat" w:cs="Sylfaen"/>
          <w:lang w:val="hy-AM"/>
        </w:rPr>
        <w:t>տեսանելի</w:t>
      </w:r>
      <w:r w:rsidRPr="00CD757A">
        <w:rPr>
          <w:rFonts w:ascii="GHEA Grapalat" w:hAnsi="GHEA Grapalat"/>
          <w:lang w:val="hy-AM"/>
        </w:rPr>
        <w:t xml:space="preserve"> </w:t>
      </w:r>
      <w:r w:rsidRPr="00CD757A">
        <w:rPr>
          <w:rFonts w:ascii="GHEA Grapalat" w:hAnsi="GHEA Grapalat" w:cs="Sylfaen"/>
          <w:lang w:val="hy-AM"/>
        </w:rPr>
        <w:t>լույսի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1C001.b. </w:t>
      </w:r>
      <w:r w:rsidRPr="00CD757A">
        <w:rPr>
          <w:rFonts w:ascii="GHEA Grapalat" w:hAnsi="GHEA Grapalat" w:cs="Sylfaen"/>
          <w:i/>
          <w:lang w:val="hy-AM"/>
        </w:rPr>
        <w:t>կետով</w:t>
      </w:r>
      <w:r w:rsidRPr="00CD757A">
        <w:rPr>
          <w:rFonts w:ascii="GHEA Grapalat" w:hAnsi="GHEA Grapalat"/>
          <w:i/>
          <w:lang w:val="hy-AM"/>
        </w:rPr>
        <w:t xml:space="preserve"> չեն </w:t>
      </w:r>
      <w:r w:rsidRPr="00CD757A">
        <w:rPr>
          <w:rFonts w:ascii="GHEA Grapalat" w:hAnsi="GHEA Grapalat" w:cs="Sylfaen"/>
          <w:i/>
          <w:lang w:val="hy-AM"/>
        </w:rPr>
        <w:t>վերահսկվում</w:t>
      </w:r>
      <w:r w:rsidRPr="00CD757A">
        <w:rPr>
          <w:rFonts w:ascii="GHEA Grapalat" w:hAnsi="GHEA Grapalat"/>
          <w:i/>
          <w:lang w:val="hy-AM"/>
        </w:rPr>
        <w:t xml:space="preserve"> այն նյութերը, </w:t>
      </w:r>
      <w:r w:rsidRPr="00CD757A">
        <w:rPr>
          <w:rFonts w:ascii="GHEA Grapalat" w:hAnsi="GHEA Grapalat" w:cs="Sylfaen"/>
          <w:i/>
          <w:lang w:val="hy-AM"/>
        </w:rPr>
        <w:t>որոնք</w:t>
      </w:r>
      <w:r w:rsidRPr="00CD757A">
        <w:rPr>
          <w:rFonts w:ascii="GHEA Grapalat" w:hAnsi="GHEA Grapalat"/>
          <w:i/>
          <w:lang w:val="hy-AM"/>
        </w:rPr>
        <w:t xml:space="preserve"> հատուկ նախագծված են հետևյալ կիրառումներից որևէ մեկի համար. </w:t>
      </w:r>
    </w:p>
    <w:p w:rsidR="00E77C02" w:rsidRPr="00CD757A" w:rsidRDefault="00E77C02" w:rsidP="00483C16">
      <w:pPr>
        <w:pStyle w:val="BodyText"/>
        <w:tabs>
          <w:tab w:val="left" w:pos="-1985"/>
        </w:tabs>
        <w:autoSpaceDE w:val="0"/>
        <w:autoSpaceDN w:val="0"/>
        <w:adjustRightInd w:val="0"/>
        <w:spacing w:before="240" w:after="240" w:line="276" w:lineRule="auto"/>
        <w:ind w:left="2407" w:hanging="283"/>
        <w:rPr>
          <w:rFonts w:ascii="GHEA Grapalat" w:hAnsi="GHEA Grapalat" w:cs="Sylfaen"/>
          <w:i/>
          <w:lang w:val="hy-AM"/>
        </w:rPr>
      </w:pPr>
      <w:r w:rsidRPr="00CD757A">
        <w:rPr>
          <w:rFonts w:ascii="GHEA Grapalat" w:hAnsi="GHEA Grapalat" w:cs="Sylfaen"/>
          <w:i/>
          <w:lang w:val="hy-AM"/>
        </w:rPr>
        <w:t xml:space="preserve">a. պոլիմերների </w:t>
      </w:r>
      <w:r w:rsidR="009A44E7">
        <w:rPr>
          <w:rFonts w:ascii="GHEA Grapalat" w:hAnsi="GHEA Grapalat" w:cs="Sylfaen"/>
          <w:i/>
          <w:lang w:val="hy-AM"/>
        </w:rPr>
        <w:t>“</w:t>
      </w:r>
      <w:r w:rsidRPr="00CD757A">
        <w:rPr>
          <w:rFonts w:ascii="GHEA Grapalat" w:hAnsi="GHEA Grapalat" w:cs="Sylfaen"/>
          <w:i/>
          <w:lang w:val="hy-AM"/>
        </w:rPr>
        <w:t>լազերային</w:t>
      </w:r>
      <w:r w:rsidR="00D76829" w:rsidRPr="00CD757A">
        <w:rPr>
          <w:rFonts w:ascii="GHEA Grapalat" w:hAnsi="GHEA Grapalat" w:cs="Sylfaen"/>
          <w:i/>
          <w:lang w:val="hy-AM"/>
        </w:rPr>
        <w:t>”</w:t>
      </w:r>
      <w:r w:rsidRPr="00CD757A">
        <w:rPr>
          <w:rFonts w:ascii="GHEA Grapalat" w:hAnsi="GHEA Grapalat" w:cs="Sylfaen"/>
          <w:i/>
          <w:lang w:val="hy-AM"/>
        </w:rPr>
        <w:t xml:space="preserve"> դաջվածքները; </w:t>
      </w:r>
      <w:r w:rsidRPr="00CD757A">
        <w:rPr>
          <w:rFonts w:ascii="GHEA Grapalat" w:hAnsi="GHEA Grapalat" w:cs="Sylfaen"/>
          <w:i/>
          <w:u w:val="single"/>
          <w:lang w:val="hy-AM"/>
        </w:rPr>
        <w:t>կամ</w:t>
      </w:r>
    </w:p>
    <w:p w:rsidR="00E77C02" w:rsidRPr="00CD757A" w:rsidRDefault="00E77C02" w:rsidP="00483C16">
      <w:pPr>
        <w:pStyle w:val="BodyText"/>
        <w:tabs>
          <w:tab w:val="left" w:pos="-1985"/>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cs="Sylfaen"/>
          <w:i/>
          <w:lang w:val="hy-AM"/>
        </w:rPr>
        <w:t xml:space="preserve">b. պոլիմերների </w:t>
      </w:r>
      <w:r w:rsidR="009A44E7">
        <w:rPr>
          <w:rFonts w:ascii="GHEA Grapalat" w:hAnsi="GHEA Grapalat" w:cs="Sylfaen"/>
          <w:i/>
          <w:lang w:val="hy-AM"/>
        </w:rPr>
        <w:t>“</w:t>
      </w:r>
      <w:r w:rsidRPr="00CD757A">
        <w:rPr>
          <w:rFonts w:ascii="GHEA Grapalat" w:hAnsi="GHEA Grapalat" w:cs="Sylfaen"/>
          <w:i/>
          <w:lang w:val="hy-AM"/>
        </w:rPr>
        <w:t>լազերային</w:t>
      </w:r>
      <w:r w:rsidR="00D76829" w:rsidRPr="00CD757A">
        <w:rPr>
          <w:rFonts w:ascii="GHEA Grapalat" w:hAnsi="GHEA Grapalat" w:cs="Sylfaen"/>
          <w:i/>
          <w:lang w:val="hy-AM"/>
        </w:rPr>
        <w:t>”</w:t>
      </w:r>
      <w:r w:rsidRPr="00CD757A">
        <w:rPr>
          <w:rFonts w:ascii="GHEA Grapalat" w:hAnsi="GHEA Grapalat" w:cs="Sylfaen"/>
          <w:i/>
          <w:lang w:val="hy-AM"/>
        </w:rPr>
        <w:t xml:space="preserve"> եռակցումները,</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c. Էլեկտրահաղորդիչ </w:t>
      </w:r>
      <w:r w:rsidRPr="00CD757A">
        <w:rPr>
          <w:rFonts w:ascii="GHEA Grapalat" w:hAnsi="GHEA Grapalat" w:cs="Sylfaen"/>
          <w:lang w:val="hy-AM"/>
        </w:rPr>
        <w:t>պոլիմերային</w:t>
      </w:r>
      <w:r w:rsidRPr="00CD757A">
        <w:rPr>
          <w:rFonts w:ascii="GHEA Grapalat" w:hAnsi="GHEA Grapalat"/>
          <w:lang w:val="hy-AM"/>
        </w:rPr>
        <w:t xml:space="preserve"> </w:t>
      </w:r>
      <w:r w:rsidRPr="00CD757A">
        <w:rPr>
          <w:rFonts w:ascii="GHEA Grapalat" w:hAnsi="GHEA Grapalat" w:cs="Sylfaen"/>
          <w:lang w:val="hy-AM"/>
        </w:rPr>
        <w:t>նյութերը, որոնք ունեն`</w:t>
      </w:r>
      <w:r w:rsidRPr="00CD757A">
        <w:rPr>
          <w:rFonts w:ascii="GHEA Grapalat" w:hAnsi="GHEA Grapalat"/>
          <w:lang w:val="hy-AM"/>
        </w:rPr>
        <w:t xml:space="preserve"> 10 000 </w:t>
      </w:r>
      <w:r w:rsidRPr="00CD757A">
        <w:rPr>
          <w:rFonts w:ascii="GHEA Grapalat" w:hAnsi="GHEA Grapalat" w:cs="Sylfaen"/>
          <w:lang w:val="hy-AM"/>
        </w:rPr>
        <w:t>Ս</w:t>
      </w:r>
      <w:r w:rsidRPr="00CD757A">
        <w:rPr>
          <w:rFonts w:ascii="GHEA Grapalat" w:hAnsi="GHEA Grapalat"/>
          <w:lang w:val="hy-AM"/>
        </w:rPr>
        <w:t>/</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 (Սիմենս/մետր)</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ծավալային</w:t>
      </w:r>
      <w:r w:rsidRPr="00CD757A">
        <w:rPr>
          <w:rFonts w:ascii="GHEA Grapalat" w:hAnsi="GHEA Grapalat"/>
          <w:lang w:val="hy-AM"/>
        </w:rPr>
        <w:t xml:space="preserve"> </w:t>
      </w:r>
      <w:r w:rsidRPr="00CD757A">
        <w:rPr>
          <w:rFonts w:ascii="GHEA Grapalat" w:hAnsi="GHEA Grapalat" w:cs="Sylfaen"/>
          <w:lang w:val="hy-AM"/>
        </w:rPr>
        <w:t>էլեկտրահաղորդականություն’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100 Oh</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մ</w:t>
      </w:r>
      <w:r w:rsidRPr="00CD757A">
        <w:rPr>
          <w:rFonts w:ascii="GHEA Grapalat" w:hAnsi="GHEA Grapalat" w:cs="Sylfaen"/>
          <w:vertAlign w:val="superscript"/>
          <w:lang w:val="hy-AM"/>
        </w:rPr>
        <w:t>2</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մակերևութային</w:t>
      </w:r>
      <w:r w:rsidRPr="00CD757A">
        <w:rPr>
          <w:rFonts w:ascii="GHEA Grapalat" w:hAnsi="GHEA Grapalat"/>
          <w:lang w:val="hy-AM"/>
        </w:rPr>
        <w:t xml:space="preserve"> </w:t>
      </w:r>
      <w:r w:rsidRPr="00CD757A">
        <w:rPr>
          <w:rFonts w:ascii="GHEA Grapalat" w:hAnsi="GHEA Grapalat" w:cs="Sylfaen"/>
          <w:lang w:val="hy-AM"/>
        </w:rPr>
        <w:t>տեսակարար</w:t>
      </w:r>
      <w:r w:rsidRPr="00CD757A">
        <w:rPr>
          <w:rFonts w:ascii="GHEA Grapalat" w:hAnsi="GHEA Grapalat"/>
          <w:lang w:val="hy-AM"/>
        </w:rPr>
        <w:t xml:space="preserve"> </w:t>
      </w:r>
      <w:r w:rsidRPr="00CD757A">
        <w:rPr>
          <w:rFonts w:ascii="GHEA Grapalat" w:hAnsi="GHEA Grapalat" w:cs="Sylfaen"/>
          <w:lang w:val="hy-AM"/>
        </w:rPr>
        <w:t>դիմադրողականություն’` հետևյալ</w:t>
      </w:r>
      <w:r w:rsidRPr="00CD757A">
        <w:rPr>
          <w:rFonts w:ascii="GHEA Grapalat" w:hAnsi="GHEA Grapalat"/>
          <w:lang w:val="hy-AM"/>
        </w:rPr>
        <w:t xml:space="preserve"> </w:t>
      </w:r>
      <w:r w:rsidRPr="00CD757A">
        <w:rPr>
          <w:rFonts w:ascii="GHEA Grapalat" w:hAnsi="GHEA Grapalat" w:cs="Sylfaen"/>
          <w:lang w:val="hy-AM"/>
        </w:rPr>
        <w:t>պոլիմերային</w:t>
      </w:r>
      <w:r w:rsidRPr="00CD757A">
        <w:rPr>
          <w:rFonts w:ascii="GHEA Grapalat" w:hAnsi="GHEA Grapalat"/>
          <w:lang w:val="hy-AM"/>
        </w:rPr>
        <w:t xml:space="preserve"> </w:t>
      </w:r>
      <w:r w:rsidRPr="00CD757A">
        <w:rPr>
          <w:rFonts w:ascii="GHEA Grapalat" w:hAnsi="GHEA Grapalat" w:cs="Sylfaen"/>
          <w:lang w:val="hy-AM"/>
        </w:rPr>
        <w:t>նյութերից որևէ մեկի հիմքով</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1. Պոլիանիլին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2. Պոլիպիրոլ</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3. Պոլիտիոֆեն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4. Պոլի ֆենիլեն</w:t>
      </w:r>
      <w:r w:rsidRPr="00CD757A">
        <w:rPr>
          <w:rFonts w:ascii="GHEA Grapalat" w:hAnsi="GHEA Grapalat"/>
          <w:lang w:val="hy-AM"/>
        </w:rPr>
        <w:t>-</w:t>
      </w:r>
      <w:r w:rsidRPr="00CD757A">
        <w:rPr>
          <w:rFonts w:ascii="GHEA Grapalat" w:hAnsi="GHEA Grapalat" w:cs="Sylfaen"/>
          <w:lang w:val="hy-AM"/>
        </w:rPr>
        <w:t>վինիլեն</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5. Պոլի տիենիլեն</w:t>
      </w:r>
      <w:r w:rsidRPr="00CD757A">
        <w:rPr>
          <w:rFonts w:ascii="GHEA Grapalat" w:hAnsi="GHEA Grapalat"/>
          <w:lang w:val="hy-AM"/>
        </w:rPr>
        <w:t>-</w:t>
      </w:r>
      <w:r w:rsidRPr="00CD757A">
        <w:rPr>
          <w:rFonts w:ascii="GHEA Grapalat" w:hAnsi="GHEA Grapalat" w:cs="Sylfaen"/>
          <w:lang w:val="hy-AM"/>
        </w:rPr>
        <w:t>վինիլեն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1C001.c. </w:t>
      </w:r>
      <w:r w:rsidRPr="00CD757A">
        <w:rPr>
          <w:rFonts w:ascii="GHEA Grapalat" w:hAnsi="GHEA Grapalat" w:cs="Sylfaen"/>
          <w:i/>
          <w:lang w:val="hy-AM"/>
        </w:rPr>
        <w:t>կետով</w:t>
      </w:r>
      <w:r w:rsidRPr="00CD757A">
        <w:rPr>
          <w:rFonts w:ascii="GHEA Grapalat" w:hAnsi="GHEA Grapalat"/>
          <w:i/>
          <w:lang w:val="hy-AM"/>
        </w:rPr>
        <w:t xml:space="preserve"> չեն </w:t>
      </w:r>
      <w:r w:rsidRPr="00CD757A">
        <w:rPr>
          <w:rFonts w:ascii="GHEA Grapalat" w:hAnsi="GHEA Grapalat" w:cs="Sylfaen"/>
          <w:i/>
          <w:lang w:val="hy-AM"/>
        </w:rPr>
        <w:t>վերահսկվում</w:t>
      </w:r>
      <w:r w:rsidRPr="00CD757A">
        <w:rPr>
          <w:rFonts w:ascii="GHEA Grapalat" w:hAnsi="GHEA Grapalat"/>
          <w:i/>
          <w:lang w:val="hy-AM"/>
        </w:rPr>
        <w:t xml:space="preserve"> հեղուկ վիճակում գտնվող նյութերը: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Times LatArm"/>
          <w:i/>
          <w:lang w:val="hy-AM"/>
        </w:rPr>
      </w:pPr>
      <w:r w:rsidRPr="00CD757A">
        <w:rPr>
          <w:rFonts w:ascii="GHEA Grapalat" w:hAnsi="GHEA Grapalat" w:cs="Sylfaen"/>
          <w:i/>
          <w:lang w:val="hy-AM"/>
        </w:rPr>
        <w:t>‘Ծավալային</w:t>
      </w:r>
      <w:r w:rsidRPr="00CD757A">
        <w:rPr>
          <w:rFonts w:ascii="GHEA Grapalat" w:hAnsi="GHEA Grapalat"/>
          <w:i/>
          <w:lang w:val="hy-AM"/>
        </w:rPr>
        <w:t xml:space="preserve"> </w:t>
      </w:r>
      <w:r w:rsidRPr="00CD757A">
        <w:rPr>
          <w:rFonts w:ascii="GHEA Grapalat" w:hAnsi="GHEA Grapalat" w:cs="Sylfaen"/>
          <w:i/>
          <w:lang w:val="hy-AM"/>
        </w:rPr>
        <w:t>էլեկտրահաղորդականությունը’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մակերևութային</w:t>
      </w:r>
      <w:r w:rsidRPr="00CD757A">
        <w:rPr>
          <w:rFonts w:ascii="GHEA Grapalat" w:hAnsi="GHEA Grapalat"/>
          <w:i/>
          <w:lang w:val="hy-AM"/>
        </w:rPr>
        <w:t xml:space="preserve"> </w:t>
      </w:r>
      <w:r w:rsidRPr="00CD757A">
        <w:rPr>
          <w:rFonts w:ascii="GHEA Grapalat" w:hAnsi="GHEA Grapalat" w:cs="Sylfaen"/>
          <w:i/>
          <w:lang w:val="hy-AM"/>
        </w:rPr>
        <w:t>տեսակարար</w:t>
      </w:r>
      <w:r w:rsidRPr="00CD757A">
        <w:rPr>
          <w:rFonts w:ascii="GHEA Grapalat" w:hAnsi="GHEA Grapalat"/>
          <w:i/>
          <w:lang w:val="hy-AM"/>
        </w:rPr>
        <w:t xml:space="preserve"> </w:t>
      </w:r>
      <w:r w:rsidRPr="00CD757A">
        <w:rPr>
          <w:rFonts w:ascii="GHEA Grapalat" w:hAnsi="GHEA Grapalat" w:cs="Sylfaen"/>
          <w:i/>
          <w:lang w:val="hy-AM"/>
        </w:rPr>
        <w:t>դիմադրողականությունը’</w:t>
      </w:r>
      <w:r w:rsidRPr="00CD757A">
        <w:rPr>
          <w:rFonts w:ascii="GHEA Grapalat" w:hAnsi="GHEA Grapalat"/>
          <w:i/>
          <w:lang w:val="hy-AM"/>
        </w:rPr>
        <w:t xml:space="preserve"> </w:t>
      </w:r>
      <w:r w:rsidRPr="00CD757A">
        <w:rPr>
          <w:rFonts w:ascii="GHEA Grapalat" w:hAnsi="GHEA Grapalat" w:cs="Sylfaen"/>
          <w:i/>
          <w:lang w:val="hy-AM"/>
        </w:rPr>
        <w:t>պետք</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որոշվեն</w:t>
      </w:r>
      <w:r w:rsidRPr="00CD757A">
        <w:rPr>
          <w:rFonts w:ascii="GHEA Grapalat" w:hAnsi="GHEA Grapalat"/>
          <w:i/>
          <w:lang w:val="hy-AM"/>
        </w:rPr>
        <w:t xml:space="preserve"> ASTM-D-257 </w:t>
      </w:r>
      <w:r w:rsidRPr="00CD757A">
        <w:rPr>
          <w:rFonts w:ascii="GHEA Grapalat" w:hAnsi="GHEA Grapalat" w:cs="Sylfaen"/>
          <w:i/>
          <w:lang w:val="hy-AM"/>
        </w:rPr>
        <w:t>ստանդարտով կամ</w:t>
      </w:r>
      <w:r w:rsidRPr="00CD757A">
        <w:rPr>
          <w:rFonts w:ascii="GHEA Grapalat" w:hAnsi="GHEA Grapalat"/>
          <w:i/>
          <w:lang w:val="hy-AM"/>
        </w:rPr>
        <w:t xml:space="preserve"> </w:t>
      </w:r>
      <w:r w:rsidRPr="00CD757A">
        <w:rPr>
          <w:rFonts w:ascii="GHEA Grapalat" w:hAnsi="GHEA Grapalat" w:cs="Sylfaen"/>
          <w:i/>
          <w:lang w:val="hy-AM"/>
        </w:rPr>
        <w:t>դրան</w:t>
      </w:r>
      <w:r w:rsidRPr="00CD757A">
        <w:rPr>
          <w:rFonts w:ascii="GHEA Grapalat" w:hAnsi="GHEA Grapalat"/>
          <w:i/>
          <w:lang w:val="hy-AM"/>
        </w:rPr>
        <w:t xml:space="preserve"> </w:t>
      </w:r>
      <w:r w:rsidRPr="00CD757A">
        <w:rPr>
          <w:rFonts w:ascii="GHEA Grapalat" w:hAnsi="GHEA Grapalat" w:cs="Sylfaen"/>
          <w:i/>
          <w:lang w:val="hy-AM"/>
        </w:rPr>
        <w:t>համարժեք</w:t>
      </w:r>
      <w:r w:rsidRPr="00CD757A">
        <w:rPr>
          <w:rFonts w:ascii="GHEA Grapalat" w:hAnsi="GHEA Grapalat"/>
          <w:i/>
          <w:lang w:val="hy-AM"/>
        </w:rPr>
        <w:t xml:space="preserve"> </w:t>
      </w:r>
      <w:r w:rsidRPr="00CD757A">
        <w:rPr>
          <w:rFonts w:ascii="GHEA Grapalat" w:hAnsi="GHEA Grapalat" w:cs="Sylfaen"/>
          <w:i/>
          <w:lang w:val="hy-AM"/>
        </w:rPr>
        <w:t>ազգային</w:t>
      </w:r>
      <w:r w:rsidRPr="00CD757A">
        <w:rPr>
          <w:rFonts w:ascii="GHEA Grapalat" w:hAnsi="GHEA Grapalat"/>
          <w:i/>
          <w:lang w:val="hy-AM"/>
        </w:rPr>
        <w:t xml:space="preserve"> </w:t>
      </w:r>
      <w:r w:rsidRPr="00CD757A">
        <w:rPr>
          <w:rFonts w:ascii="GHEA Grapalat" w:hAnsi="GHEA Grapalat" w:cs="Sylfaen"/>
          <w:i/>
          <w:lang w:val="hy-AM"/>
        </w:rPr>
        <w:t>ստանդարտով</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Times LatArm"/>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1C002</w:t>
      </w:r>
      <w:r w:rsidRPr="00CD757A">
        <w:rPr>
          <w:rFonts w:ascii="GHEA Grapalat" w:hAnsi="GHEA Grapalat"/>
          <w:lang w:val="hy-AM"/>
        </w:rPr>
        <w:tab/>
        <w:t xml:space="preserve">Մետաղական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համաձուլվածքների</w:t>
      </w:r>
      <w:r w:rsidRPr="00CD757A">
        <w:rPr>
          <w:rFonts w:ascii="GHEA Grapalat" w:hAnsi="GHEA Grapalat"/>
          <w:lang w:val="hy-AM"/>
        </w:rPr>
        <w:t xml:space="preserve"> </w:t>
      </w:r>
      <w:r w:rsidRPr="00CD757A">
        <w:rPr>
          <w:rFonts w:ascii="GHEA Grapalat" w:hAnsi="GHEA Grapalat" w:cs="Sylfaen"/>
          <w:lang w:val="hy-AM"/>
        </w:rPr>
        <w:t>փոշիներ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համաձուլված նյութեր, ինչպիսիք 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 xml:space="preserve">1C202: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w:t>
      </w:r>
      <w:r w:rsidRPr="00CD757A">
        <w:rPr>
          <w:rFonts w:ascii="GHEA Grapalat" w:hAnsi="GHEA Grapalat"/>
          <w:i/>
          <w:lang w:val="hy-AM"/>
        </w:rPr>
        <w:t xml:space="preserve"> 1C002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մետաղական</w:t>
      </w:r>
      <w:r w:rsidRPr="00CD757A">
        <w:rPr>
          <w:rFonts w:ascii="GHEA Grapalat" w:hAnsi="GHEA Grapalat"/>
          <w:i/>
          <w:lang w:val="hy-AM"/>
        </w:rPr>
        <w:t xml:space="preserve"> </w:t>
      </w:r>
      <w:r w:rsidRPr="00CD757A">
        <w:rPr>
          <w:rFonts w:ascii="GHEA Grapalat" w:hAnsi="GHEA Grapalat" w:cs="Sylfaen"/>
          <w:i/>
          <w:lang w:val="hy-AM"/>
        </w:rPr>
        <w:t>համաձուլվածքները</w:t>
      </w:r>
      <w:r w:rsidRPr="00CD757A">
        <w:rPr>
          <w:rFonts w:ascii="GHEA Grapalat" w:hAnsi="GHEA Grapalat"/>
          <w:i/>
          <w:lang w:val="hy-AM"/>
        </w:rPr>
        <w:t xml:space="preserve">, </w:t>
      </w:r>
      <w:r w:rsidRPr="00CD757A">
        <w:rPr>
          <w:rFonts w:ascii="GHEA Grapalat" w:hAnsi="GHEA Grapalat" w:cs="Sylfaen"/>
          <w:i/>
          <w:lang w:val="hy-AM"/>
        </w:rPr>
        <w:t>մետաղական</w:t>
      </w:r>
      <w:r w:rsidRPr="00CD757A">
        <w:rPr>
          <w:rFonts w:ascii="GHEA Grapalat" w:hAnsi="GHEA Grapalat"/>
          <w:i/>
          <w:lang w:val="hy-AM"/>
        </w:rPr>
        <w:t xml:space="preserve"> </w:t>
      </w:r>
      <w:r w:rsidRPr="00CD757A">
        <w:rPr>
          <w:rFonts w:ascii="GHEA Grapalat" w:hAnsi="GHEA Grapalat" w:cs="Sylfaen"/>
          <w:i/>
          <w:lang w:val="hy-AM"/>
        </w:rPr>
        <w:t>համաձուլվածքների</w:t>
      </w:r>
      <w:r w:rsidRPr="00CD757A">
        <w:rPr>
          <w:rFonts w:ascii="GHEA Grapalat" w:hAnsi="GHEA Grapalat"/>
          <w:i/>
          <w:lang w:val="hy-AM"/>
        </w:rPr>
        <w:t xml:space="preserve"> </w:t>
      </w:r>
      <w:r w:rsidRPr="00CD757A">
        <w:rPr>
          <w:rFonts w:ascii="GHEA Grapalat" w:hAnsi="GHEA Grapalat" w:cs="Sylfaen"/>
          <w:i/>
          <w:lang w:val="hy-AM"/>
        </w:rPr>
        <w:t>փոշիները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համաձուլված նյութերը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հատուկ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երեսապատման նպատակների </w:t>
      </w:r>
      <w:r w:rsidRPr="00CD757A">
        <w:rPr>
          <w:rFonts w:ascii="GHEA Grapalat" w:hAnsi="GHEA Grapalat" w:cs="Sylfaen"/>
          <w:i/>
          <w:lang w:val="hy-AM"/>
        </w:rPr>
        <w:t>համար</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425"/>
        <w:rPr>
          <w:rFonts w:ascii="GHEA Grapalat" w:hAnsi="GHEA Grapalat" w:cs="Sylfaen"/>
          <w:i/>
          <w:lang w:val="hy-AM"/>
        </w:rPr>
      </w:pPr>
      <w:r w:rsidRPr="00CD757A">
        <w:rPr>
          <w:rFonts w:ascii="GHEA Grapalat" w:hAnsi="GHEA Grapalat"/>
          <w:i/>
          <w:lang w:val="hy-AM"/>
        </w:rPr>
        <w:t xml:space="preserve">1. 1C002 </w:t>
      </w:r>
      <w:r w:rsidRPr="00CD757A">
        <w:rPr>
          <w:rFonts w:ascii="GHEA Grapalat" w:hAnsi="GHEA Grapalat" w:cs="Sylfaen"/>
          <w:i/>
          <w:lang w:val="hy-AM"/>
        </w:rPr>
        <w:t>կետի</w:t>
      </w:r>
      <w:r w:rsidRPr="00CD757A">
        <w:rPr>
          <w:rFonts w:ascii="GHEA Grapalat" w:hAnsi="GHEA Grapalat"/>
          <w:i/>
          <w:lang w:val="hy-AM"/>
        </w:rPr>
        <w:t xml:space="preserve"> </w:t>
      </w:r>
      <w:r w:rsidRPr="00CD757A">
        <w:rPr>
          <w:rFonts w:ascii="GHEA Grapalat" w:hAnsi="GHEA Grapalat" w:cs="Sylfaen"/>
          <w:i/>
          <w:lang w:val="hy-AM"/>
        </w:rPr>
        <w:t>մետաղական</w:t>
      </w:r>
      <w:r w:rsidRPr="00CD757A">
        <w:rPr>
          <w:rFonts w:ascii="GHEA Grapalat" w:hAnsi="GHEA Grapalat"/>
          <w:i/>
          <w:lang w:val="hy-AM"/>
        </w:rPr>
        <w:t xml:space="preserve"> </w:t>
      </w:r>
      <w:r w:rsidRPr="00CD757A">
        <w:rPr>
          <w:rFonts w:ascii="GHEA Grapalat" w:hAnsi="GHEA Grapalat" w:cs="Sylfaen"/>
          <w:i/>
          <w:lang w:val="hy-AM"/>
        </w:rPr>
        <w:t xml:space="preserve">համաձուլվածքները նրանք են, որոնք </w:t>
      </w:r>
      <w:r w:rsidRPr="00CD757A">
        <w:rPr>
          <w:rFonts w:ascii="GHEA Grapalat" w:hAnsi="GHEA Grapalat"/>
          <w:i/>
          <w:lang w:val="hy-AM"/>
        </w:rPr>
        <w:t xml:space="preserve">նշված մետաղից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շատ</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պարունակում ըստ կշռի տոկոսային</w:t>
      </w:r>
      <w:r w:rsidRPr="00CD757A">
        <w:rPr>
          <w:rFonts w:ascii="GHEA Grapalat" w:hAnsi="GHEA Grapalat"/>
          <w:i/>
          <w:lang w:val="hy-AM"/>
        </w:rPr>
        <w:t xml:space="preserve"> </w:t>
      </w:r>
      <w:r w:rsidRPr="00CD757A">
        <w:rPr>
          <w:rFonts w:ascii="GHEA Grapalat" w:hAnsi="GHEA Grapalat" w:cs="Sylfaen"/>
          <w:i/>
          <w:lang w:val="hy-AM"/>
        </w:rPr>
        <w:t>հարաբերությամբ</w:t>
      </w:r>
      <w:r w:rsidRPr="00CD757A">
        <w:rPr>
          <w:rFonts w:ascii="GHEA Grapalat" w:hAnsi="GHEA Grapalat"/>
          <w:i/>
          <w:lang w:val="hy-AM"/>
        </w:rPr>
        <w:t xml:space="preserve"> քան ուրիշ այլ </w:t>
      </w:r>
      <w:r w:rsidRPr="00CD757A">
        <w:rPr>
          <w:rFonts w:ascii="GHEA Grapalat" w:hAnsi="GHEA Grapalat" w:cs="Sylfaen"/>
          <w:i/>
          <w:lang w:val="hy-AM"/>
        </w:rPr>
        <w:t xml:space="preserve">տարրերից: </w:t>
      </w:r>
    </w:p>
    <w:p w:rsidR="00E77C02" w:rsidRPr="00CD757A" w:rsidRDefault="00E77C02" w:rsidP="00483C16">
      <w:pPr>
        <w:pStyle w:val="BodyText"/>
        <w:tabs>
          <w:tab w:val="left" w:pos="-1985"/>
        </w:tabs>
        <w:autoSpaceDE w:val="0"/>
        <w:autoSpaceDN w:val="0"/>
        <w:adjustRightInd w:val="0"/>
        <w:spacing w:before="240" w:after="240" w:line="276" w:lineRule="auto"/>
        <w:ind w:left="1701" w:hanging="425"/>
        <w:rPr>
          <w:rFonts w:ascii="GHEA Grapalat" w:hAnsi="GHEA Grapalat"/>
          <w:i/>
          <w:lang w:val="hy-AM"/>
        </w:rPr>
      </w:pPr>
      <w:r w:rsidRPr="00CD757A">
        <w:rPr>
          <w:rFonts w:ascii="GHEA Grapalat" w:hAnsi="GHEA Grapalat"/>
          <w:i/>
          <w:lang w:val="hy-AM"/>
        </w:rPr>
        <w:t xml:space="preserve">2. </w:t>
      </w:r>
      <w:r w:rsidRPr="00CD757A">
        <w:rPr>
          <w:rFonts w:ascii="GHEA Grapalat" w:hAnsi="GHEA Grapalat" w:cs="Sylfaen"/>
          <w:i/>
          <w:lang w:val="hy-AM"/>
        </w:rPr>
        <w:t>‘Լարման թուլացման փորձարկումների ժամանակ մինչև քայքայում տևող ժամանակը’ պետք</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հաշվարկվի</w:t>
      </w:r>
      <w:r w:rsidRPr="00CD757A">
        <w:rPr>
          <w:rFonts w:ascii="GHEA Grapalat" w:hAnsi="GHEA Grapalat"/>
          <w:i/>
          <w:lang w:val="hy-AM"/>
        </w:rPr>
        <w:t xml:space="preserve"> </w:t>
      </w:r>
      <w:r w:rsidRPr="00CD757A">
        <w:rPr>
          <w:rFonts w:ascii="GHEA Grapalat" w:hAnsi="GHEA Grapalat" w:cs="Sylfaen"/>
          <w:i/>
          <w:lang w:val="hy-AM"/>
        </w:rPr>
        <w:t>համաձայն</w:t>
      </w:r>
      <w:r w:rsidRPr="00CD757A">
        <w:rPr>
          <w:rFonts w:ascii="GHEA Grapalat" w:hAnsi="GHEA Grapalat"/>
          <w:i/>
          <w:lang w:val="hy-AM"/>
        </w:rPr>
        <w:t xml:space="preserve"> </w:t>
      </w:r>
      <w:r w:rsidRPr="00CD757A">
        <w:rPr>
          <w:rFonts w:ascii="GHEA Grapalat" w:hAnsi="GHEA Grapalat"/>
          <w:i/>
          <w:spacing w:val="-4"/>
          <w:lang w:val="hy-AM"/>
        </w:rPr>
        <w:t xml:space="preserve">ASTM </w:t>
      </w:r>
      <w:r w:rsidRPr="00CD757A">
        <w:rPr>
          <w:rFonts w:ascii="GHEA Grapalat" w:hAnsi="GHEA Grapalat"/>
          <w:i/>
          <w:iCs/>
          <w:spacing w:val="-4"/>
          <w:lang w:val="hy-AM"/>
        </w:rPr>
        <w:t>E-139 կամ համարժեք ազգային ստանդարտի</w:t>
      </w:r>
      <w:r w:rsidRPr="00CD757A">
        <w:rPr>
          <w:rFonts w:ascii="GHEA Grapalat" w:hAnsi="GHEA Grapalat" w:cs="Times LatArm"/>
          <w:i/>
          <w:iCs/>
          <w:spacing w:val="-4"/>
          <w:lang w:val="hy-AM"/>
        </w:rPr>
        <w:t>։</w:t>
      </w:r>
      <w:r w:rsidRPr="00CD757A">
        <w:rPr>
          <w:rFonts w:ascii="GHEA Grapalat" w:hAnsi="GHEA Grapalat"/>
          <w:i/>
          <w:iCs/>
          <w:spacing w:val="-4"/>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425"/>
        <w:rPr>
          <w:rFonts w:ascii="GHEA Grapalat" w:hAnsi="GHEA Grapalat"/>
          <w:i/>
          <w:lang w:val="hy-AM"/>
        </w:rPr>
      </w:pPr>
      <w:r w:rsidRPr="00CD757A">
        <w:rPr>
          <w:rFonts w:ascii="GHEA Grapalat" w:hAnsi="GHEA Grapalat"/>
          <w:i/>
          <w:lang w:val="hy-AM"/>
        </w:rPr>
        <w:t>3. ‘Երկարակեցությունը ցածր ցիկլային հոգնածության դեպքում</w:t>
      </w:r>
      <w:r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պետք</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հաշվարկվի</w:t>
      </w:r>
      <w:r w:rsidRPr="00CD757A">
        <w:rPr>
          <w:rFonts w:ascii="GHEA Grapalat" w:hAnsi="GHEA Grapalat"/>
          <w:i/>
          <w:lang w:val="hy-AM"/>
        </w:rPr>
        <w:t xml:space="preserve"> </w:t>
      </w:r>
      <w:r w:rsidRPr="00CD757A">
        <w:rPr>
          <w:rFonts w:ascii="GHEA Grapalat" w:hAnsi="GHEA Grapalat" w:cs="Sylfaen"/>
          <w:i/>
          <w:lang w:val="hy-AM"/>
        </w:rPr>
        <w:t>համաձայն</w:t>
      </w:r>
      <w:r w:rsidRPr="00CD757A">
        <w:rPr>
          <w:rFonts w:ascii="GHEA Grapalat" w:hAnsi="GHEA Grapalat"/>
          <w:i/>
          <w:lang w:val="hy-AM"/>
        </w:rPr>
        <w:t xml:space="preserve"> </w:t>
      </w:r>
      <w:r w:rsidRPr="00CD757A">
        <w:rPr>
          <w:rFonts w:ascii="GHEA Grapalat" w:hAnsi="GHEA Grapalat"/>
          <w:i/>
          <w:spacing w:val="-4"/>
          <w:lang w:val="hy-AM"/>
        </w:rPr>
        <w:t xml:space="preserve">ASTM </w:t>
      </w:r>
      <w:r w:rsidRPr="00CD757A">
        <w:rPr>
          <w:rFonts w:ascii="GHEA Grapalat" w:hAnsi="GHEA Grapalat"/>
          <w:i/>
          <w:iCs/>
          <w:spacing w:val="-4"/>
          <w:lang w:val="hy-AM"/>
        </w:rPr>
        <w:t xml:space="preserve">E-606 </w:t>
      </w:r>
      <w:r w:rsidRPr="00CD757A">
        <w:rPr>
          <w:rFonts w:ascii="GHEA Grapalat" w:hAnsi="GHEA Grapalat" w:cs="Sylfaen"/>
          <w:i/>
          <w:iCs/>
          <w:spacing w:val="-4"/>
          <w:lang w:val="hy-AM"/>
        </w:rPr>
        <w:t>ստանդարտի</w:t>
      </w:r>
      <w:r w:rsidRPr="00CD757A">
        <w:rPr>
          <w:rFonts w:ascii="GHEA Grapalat" w:hAnsi="GHEA Grapalat"/>
          <w:i/>
          <w:iCs/>
          <w:spacing w:val="-4"/>
          <w:lang w:val="hy-AM"/>
        </w:rPr>
        <w:t xml:space="preserve"> ‘Կոնստանտ ամպլիտուդով ցածր-ցիկլային հոգնածության փորձարկման հանձնարարելի մոտեցումները’ </w:t>
      </w:r>
      <w:r w:rsidRPr="00CD757A">
        <w:rPr>
          <w:rFonts w:ascii="GHEA Grapalat" w:hAnsi="GHEA Grapalat" w:cs="Sylfaen"/>
          <w:i/>
          <w:iCs/>
          <w:spacing w:val="-4"/>
          <w:lang w:val="hy-AM"/>
        </w:rPr>
        <w:t>կամ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դրա</w:t>
      </w:r>
      <w:r w:rsidRPr="00CD757A">
        <w:rPr>
          <w:rFonts w:ascii="GHEA Grapalat" w:hAnsi="GHEA Grapalat"/>
          <w:i/>
          <w:iCs/>
          <w:spacing w:val="-4"/>
          <w:lang w:val="hy-AM"/>
        </w:rPr>
        <w:t xml:space="preserve">ն համարժեք </w:t>
      </w:r>
      <w:r w:rsidRPr="00CD757A">
        <w:rPr>
          <w:rFonts w:ascii="GHEA Grapalat" w:hAnsi="GHEA Grapalat" w:cs="Sylfaen"/>
          <w:i/>
          <w:iCs/>
          <w:spacing w:val="-4"/>
          <w:lang w:val="hy-AM"/>
        </w:rPr>
        <w:t>ազգային</w:t>
      </w:r>
      <w:r w:rsidRPr="00CD757A">
        <w:rPr>
          <w:rFonts w:ascii="GHEA Grapalat" w:hAnsi="GHEA Grapalat"/>
          <w:i/>
          <w:iCs/>
          <w:spacing w:val="-4"/>
          <w:lang w:val="hy-AM"/>
        </w:rPr>
        <w:t xml:space="preserve"> ստանդարտի</w:t>
      </w:r>
      <w:r w:rsidRPr="00CD757A">
        <w:rPr>
          <w:rFonts w:ascii="GHEA Grapalat" w:hAnsi="GHEA Grapalat" w:cs="Times LatArm"/>
          <w:i/>
          <w:iCs/>
          <w:spacing w:val="-4"/>
          <w:lang w:val="hy-AM"/>
        </w:rPr>
        <w:t>։</w:t>
      </w:r>
      <w:r w:rsidRPr="00CD757A">
        <w:rPr>
          <w:rFonts w:ascii="GHEA Grapalat" w:hAnsi="GHEA Grapalat"/>
          <w:i/>
          <w:iCs/>
          <w:spacing w:val="-4"/>
          <w:lang w:val="hy-AM"/>
        </w:rPr>
        <w:t xml:space="preserve"> </w:t>
      </w:r>
      <w:r w:rsidRPr="00CD757A">
        <w:rPr>
          <w:rFonts w:ascii="GHEA Grapalat" w:hAnsi="GHEA Grapalat" w:cs="Sylfaen"/>
          <w:i/>
          <w:iCs/>
          <w:spacing w:val="-4"/>
          <w:lang w:val="hy-AM"/>
        </w:rPr>
        <w:t>Փորձարկումը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պետք</w:t>
      </w:r>
      <w:r w:rsidRPr="00CD757A">
        <w:rPr>
          <w:rFonts w:ascii="GHEA Grapalat" w:hAnsi="GHEA Grapalat"/>
          <w:i/>
          <w:iCs/>
          <w:spacing w:val="-4"/>
          <w:lang w:val="hy-AM"/>
        </w:rPr>
        <w:t xml:space="preserve"> </w:t>
      </w:r>
      <w:r w:rsidRPr="00CD757A">
        <w:rPr>
          <w:rFonts w:ascii="GHEA Grapalat" w:hAnsi="GHEA Grapalat" w:cs="Sylfaen"/>
          <w:i/>
          <w:iCs/>
          <w:spacing w:val="-4"/>
          <w:lang w:val="hy-AM"/>
        </w:rPr>
        <w:t>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լինի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առանցքային`</w:t>
      </w:r>
      <w:r w:rsidRPr="00CD757A">
        <w:rPr>
          <w:rFonts w:ascii="GHEA Grapalat" w:hAnsi="GHEA Grapalat"/>
          <w:i/>
          <w:iCs/>
          <w:spacing w:val="-4"/>
          <w:lang w:val="hy-AM"/>
        </w:rPr>
        <w:t xml:space="preserve"> 1-</w:t>
      </w:r>
      <w:r w:rsidRPr="00CD757A">
        <w:rPr>
          <w:rFonts w:ascii="GHEA Grapalat" w:hAnsi="GHEA Grapalat" w:cs="Sylfaen"/>
          <w:i/>
          <w:iCs/>
          <w:spacing w:val="-4"/>
          <w:lang w:val="hy-AM"/>
        </w:rPr>
        <w:t>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հավասար</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միջին</w:t>
      </w:r>
      <w:r w:rsidRPr="00CD757A">
        <w:rPr>
          <w:rFonts w:ascii="GHEA Grapalat" w:hAnsi="GHEA Grapalat"/>
          <w:i/>
          <w:iCs/>
          <w:spacing w:val="-4"/>
          <w:lang w:val="hy-AM"/>
        </w:rPr>
        <w:t xml:space="preserve"> ճնշումային </w:t>
      </w:r>
      <w:r w:rsidRPr="00CD757A">
        <w:rPr>
          <w:rFonts w:ascii="GHEA Grapalat" w:hAnsi="GHEA Grapalat" w:cs="Sylfaen"/>
          <w:i/>
          <w:iCs/>
          <w:spacing w:val="-4"/>
          <w:lang w:val="hy-AM"/>
        </w:rPr>
        <w:t>համամասնությամբ</w:t>
      </w:r>
      <w:r w:rsidRPr="00CD757A">
        <w:rPr>
          <w:rFonts w:ascii="GHEA Grapalat" w:hAnsi="GHEA Grapalat"/>
          <w:i/>
          <w:iCs/>
          <w:spacing w:val="-4"/>
          <w:lang w:val="hy-AM"/>
        </w:rPr>
        <w:t xml:space="preserve"> և </w:t>
      </w:r>
      <w:r w:rsidRPr="00CD757A">
        <w:rPr>
          <w:rFonts w:ascii="GHEA Grapalat" w:hAnsi="GHEA Grapalat" w:cs="Sylfaen"/>
          <w:i/>
          <w:iCs/>
          <w:spacing w:val="-4"/>
          <w:lang w:val="hy-AM"/>
        </w:rPr>
        <w:t>ճնշում-կոնցենտրացիայի ֆակտորով</w:t>
      </w:r>
      <w:r w:rsidRPr="00CD757A">
        <w:rPr>
          <w:rFonts w:ascii="GHEA Grapalat" w:hAnsi="GHEA Grapalat"/>
          <w:i/>
          <w:iCs/>
          <w:spacing w:val="-4"/>
          <w:lang w:val="hy-AM"/>
        </w:rPr>
        <w:t xml:space="preserve"> (Kt), որը հավասար է 1-</w:t>
      </w:r>
      <w:r w:rsidRPr="00CD757A">
        <w:rPr>
          <w:rFonts w:ascii="GHEA Grapalat" w:hAnsi="GHEA Grapalat" w:cs="Sylfaen"/>
          <w:i/>
          <w:iCs/>
          <w:spacing w:val="-4"/>
          <w:lang w:val="hy-AM"/>
        </w:rPr>
        <w:t>ի: Միջին</w:t>
      </w:r>
      <w:r w:rsidRPr="00CD757A">
        <w:rPr>
          <w:rFonts w:ascii="GHEA Grapalat" w:hAnsi="GHEA Grapalat"/>
          <w:i/>
          <w:iCs/>
          <w:spacing w:val="-4"/>
          <w:lang w:val="hy-AM"/>
        </w:rPr>
        <w:t xml:space="preserve"> ճնշումը </w:t>
      </w:r>
      <w:r w:rsidRPr="00CD757A">
        <w:rPr>
          <w:rFonts w:ascii="GHEA Grapalat" w:hAnsi="GHEA Grapalat" w:cs="Sylfaen"/>
          <w:i/>
          <w:iCs/>
          <w:spacing w:val="-4"/>
          <w:lang w:val="hy-AM"/>
        </w:rPr>
        <w:t>սահմանվում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որպես</w:t>
      </w:r>
      <w:r w:rsidRPr="00CD757A">
        <w:rPr>
          <w:rFonts w:ascii="GHEA Grapalat" w:hAnsi="GHEA Grapalat"/>
          <w:i/>
          <w:iCs/>
          <w:spacing w:val="-4"/>
          <w:lang w:val="hy-AM"/>
        </w:rPr>
        <w:t xml:space="preserve"> մաքսիմում ճնշում</w:t>
      </w:r>
      <w:r w:rsidRPr="00CD757A">
        <w:rPr>
          <w:rFonts w:ascii="GHEA Grapalat" w:hAnsi="GHEA Grapalat" w:cs="Sylfaen"/>
          <w:i/>
          <w:iCs/>
          <w:spacing w:val="-4"/>
          <w:lang w:val="hy-AM"/>
        </w:rPr>
        <w:t>`</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հանած</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մինիմում</w:t>
      </w:r>
      <w:r w:rsidRPr="00CD757A">
        <w:rPr>
          <w:rFonts w:ascii="GHEA Grapalat" w:hAnsi="GHEA Grapalat"/>
          <w:i/>
          <w:iCs/>
          <w:spacing w:val="-4"/>
          <w:lang w:val="hy-AM"/>
        </w:rPr>
        <w:t xml:space="preserve"> ճնշում, </w:t>
      </w:r>
      <w:r w:rsidRPr="00CD757A">
        <w:rPr>
          <w:rFonts w:ascii="GHEA Grapalat" w:hAnsi="GHEA Grapalat" w:cs="Sylfaen"/>
          <w:i/>
          <w:iCs/>
          <w:spacing w:val="-4"/>
          <w:lang w:val="hy-AM"/>
        </w:rPr>
        <w:t>բաժանած</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մաքսիմում</w:t>
      </w:r>
      <w:r w:rsidRPr="00CD757A">
        <w:rPr>
          <w:rFonts w:ascii="GHEA Grapalat" w:hAnsi="GHEA Grapalat"/>
          <w:i/>
          <w:iCs/>
          <w:spacing w:val="-4"/>
          <w:lang w:val="hy-AM"/>
        </w:rPr>
        <w:t xml:space="preserve"> ճնշումի </w:t>
      </w:r>
      <w:r w:rsidRPr="00CD757A">
        <w:rPr>
          <w:rFonts w:ascii="GHEA Grapalat" w:hAnsi="GHEA Grapalat" w:cs="Sylfaen"/>
          <w:i/>
          <w:iCs/>
          <w:spacing w:val="-4"/>
          <w:lang w:val="hy-AM"/>
        </w:rPr>
        <w:t>վրա</w:t>
      </w:r>
      <w:r w:rsidRPr="00CD757A">
        <w:rPr>
          <w:rFonts w:ascii="GHEA Grapalat" w:hAnsi="GHEA Grapalat" w:cs="Times LatArm"/>
          <w:i/>
          <w:iCs/>
          <w:spacing w:val="-4"/>
          <w:lang w:val="hy-AM"/>
        </w:rPr>
        <w:t>։</w:t>
      </w:r>
      <w:r w:rsidRPr="00CD757A">
        <w:rPr>
          <w:rFonts w:ascii="GHEA Grapalat" w:hAnsi="GHEA Grapalat"/>
          <w:i/>
          <w:iCs/>
          <w:spacing w:val="-4"/>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Ալյումինիդներ,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1. </w:t>
      </w:r>
      <w:r w:rsidRPr="00CD757A">
        <w:rPr>
          <w:rFonts w:ascii="GHEA Grapalat" w:hAnsi="GHEA Grapalat"/>
          <w:iCs/>
          <w:spacing w:val="-4"/>
          <w:lang w:val="hy-AM"/>
        </w:rPr>
        <w:t>Նիկելային</w:t>
      </w:r>
      <w:r w:rsidRPr="00CD757A">
        <w:rPr>
          <w:rFonts w:ascii="GHEA Grapalat" w:hAnsi="GHEA Grapalat"/>
          <w:lang w:val="hy-AM"/>
        </w:rPr>
        <w:t xml:space="preserve"> </w:t>
      </w:r>
      <w:r w:rsidRPr="00CD757A">
        <w:rPr>
          <w:rFonts w:ascii="GHEA Grapalat" w:hAnsi="GHEA Grapalat" w:cs="Sylfaen"/>
          <w:lang w:val="hy-AM"/>
        </w:rPr>
        <w:t>ալյումինիդներ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նվազագույնը</w:t>
      </w:r>
      <w:r w:rsidRPr="00CD757A">
        <w:rPr>
          <w:rFonts w:ascii="GHEA Grapalat" w:hAnsi="GHEA Grapalat"/>
          <w:lang w:val="hy-AM"/>
        </w:rPr>
        <w:t xml:space="preserve"> 15% </w:t>
      </w:r>
      <w:r w:rsidRPr="00CD757A">
        <w:rPr>
          <w:rFonts w:ascii="GHEA Grapalat" w:hAnsi="GHEA Grapalat" w:cs="Sylfaen"/>
          <w:lang w:val="hy-AM"/>
        </w:rPr>
        <w:t>ըստ կշռի</w:t>
      </w:r>
      <w:r w:rsidRPr="00CD757A">
        <w:rPr>
          <w:rFonts w:ascii="GHEA Grapalat" w:hAnsi="GHEA Grapalat"/>
          <w:lang w:val="hy-AM"/>
        </w:rPr>
        <w:t xml:space="preserve"> ալյումին, և </w:t>
      </w:r>
      <w:r w:rsidRPr="00CD757A">
        <w:rPr>
          <w:rFonts w:ascii="GHEA Grapalat" w:hAnsi="GHEA Grapalat" w:cs="Sylfaen"/>
          <w:lang w:val="hy-AM"/>
        </w:rPr>
        <w:t>առավելագույնը`</w:t>
      </w:r>
      <w:r w:rsidRPr="00CD757A">
        <w:rPr>
          <w:rFonts w:ascii="GHEA Grapalat" w:hAnsi="GHEA Grapalat"/>
          <w:lang w:val="hy-AM"/>
        </w:rPr>
        <w:t xml:space="preserve"> 38% ըստ կշռի </w:t>
      </w:r>
      <w:r w:rsidRPr="00CD757A">
        <w:rPr>
          <w:rFonts w:ascii="GHEA Grapalat" w:hAnsi="GHEA Grapalat" w:cs="Sylfaen"/>
          <w:lang w:val="hy-AM"/>
        </w:rPr>
        <w:t>ալյումին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առնվազն</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լրացուցիչ</w:t>
      </w:r>
      <w:r w:rsidRPr="00CD757A">
        <w:rPr>
          <w:rFonts w:ascii="GHEA Grapalat" w:hAnsi="GHEA Grapalat"/>
          <w:lang w:val="hy-AM"/>
        </w:rPr>
        <w:t xml:space="preserve"> </w:t>
      </w:r>
      <w:r w:rsidRPr="00CD757A">
        <w:rPr>
          <w:rFonts w:ascii="GHEA Grapalat" w:hAnsi="GHEA Grapalat" w:cs="Sylfaen"/>
          <w:lang w:val="hy-AM"/>
        </w:rPr>
        <w:t>համաձուլվածքային տարր</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2. Տիտան </w:t>
      </w:r>
      <w:r w:rsidRPr="00CD757A">
        <w:rPr>
          <w:rFonts w:ascii="GHEA Grapalat" w:hAnsi="GHEA Grapalat" w:cs="Sylfaen"/>
          <w:lang w:val="hy-AM"/>
        </w:rPr>
        <w:t>ալյումինիդներ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10%,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շատ </w:t>
      </w:r>
      <w:r w:rsidRPr="00CD757A">
        <w:rPr>
          <w:rFonts w:ascii="GHEA Grapalat" w:hAnsi="GHEA Grapalat" w:cs="Sylfaen"/>
          <w:lang w:val="hy-AM"/>
        </w:rPr>
        <w:t>ալյումին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առնվազն</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լրացուցիչ</w:t>
      </w:r>
      <w:r w:rsidRPr="00CD757A">
        <w:rPr>
          <w:rFonts w:ascii="GHEA Grapalat" w:hAnsi="GHEA Grapalat"/>
          <w:lang w:val="hy-AM"/>
        </w:rPr>
        <w:t xml:space="preserve"> </w:t>
      </w:r>
      <w:r w:rsidRPr="00CD757A">
        <w:rPr>
          <w:rFonts w:ascii="GHEA Grapalat" w:hAnsi="GHEA Grapalat" w:cs="Sylfaen"/>
          <w:lang w:val="hy-AM"/>
        </w:rPr>
        <w:t>համաձուլվածքային տարր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Մետաղական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փոշենման</w:t>
      </w:r>
      <w:r w:rsidRPr="00CD757A">
        <w:rPr>
          <w:rFonts w:ascii="GHEA Grapalat" w:hAnsi="GHEA Grapalat"/>
          <w:lang w:val="hy-AM"/>
        </w:rPr>
        <w:t xml:space="preserve"> կամ հատիկավոր նյութերից,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բնութագրված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1C002.c. </w:t>
      </w:r>
      <w:r w:rsidRPr="00CD757A">
        <w:rPr>
          <w:rFonts w:ascii="GHEA Grapalat" w:hAnsi="GHEA Grapalat" w:cs="Sylfaen"/>
          <w:lang w:val="hy-AM"/>
        </w:rPr>
        <w:t>կետում</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lastRenderedPageBreak/>
        <w:t xml:space="preserve">1. Նիկելային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նշված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a. ‘Լարման թուլացման փորձարկումների ժամանակ մինչև քայքայում տևող ժամանակը</w:t>
      </w:r>
      <w:r w:rsidRPr="00CD757A">
        <w:rPr>
          <w:rFonts w:ascii="GHEA Grapalat" w:hAnsi="GHEA Grapalat" w:cs="Sylfaen"/>
          <w:lang w:val="hy-AM"/>
        </w:rPr>
        <w:t xml:space="preserve">’ </w:t>
      </w:r>
      <w:r w:rsidRPr="00CD757A">
        <w:rPr>
          <w:rFonts w:ascii="GHEA Grapalat" w:hAnsi="GHEA Grapalat"/>
          <w:lang w:val="hy-AM"/>
        </w:rPr>
        <w:t xml:space="preserve">10 000 </w:t>
      </w:r>
      <w:r w:rsidRPr="00CD757A">
        <w:rPr>
          <w:rFonts w:ascii="GHEA Grapalat" w:hAnsi="GHEA Grapalat" w:cs="Sylfaen"/>
          <w:lang w:val="hy-AM"/>
        </w:rPr>
        <w:t>ժամ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երկար` 923K (650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 xml:space="preserve">ջերմաստիճանում` </w:t>
      </w:r>
      <w:r w:rsidRPr="00CD757A">
        <w:rPr>
          <w:rFonts w:ascii="GHEA Grapalat" w:hAnsi="GHEA Grapalat"/>
          <w:lang w:val="hy-AM"/>
        </w:rPr>
        <w:t xml:space="preserve">676 </w:t>
      </w:r>
      <w:r w:rsidRPr="00CD757A">
        <w:rPr>
          <w:rFonts w:ascii="GHEA Grapalat" w:hAnsi="GHEA Grapalat" w:cs="Sylfaen"/>
          <w:lang w:val="hy-AM"/>
        </w:rPr>
        <w:t>ՄՊա</w:t>
      </w:r>
      <w:r w:rsidRPr="00CD757A">
        <w:rPr>
          <w:rFonts w:ascii="GHEA Grapalat" w:hAnsi="GHEA Grapalat"/>
          <w:lang w:val="hy-AM"/>
        </w:rPr>
        <w:t xml:space="preserve"> ճնշման դեպքում,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b. ‘Երկարակեցությունը ցածր ցիկլային հոգնածության դեպքում</w:t>
      </w:r>
      <w:r w:rsidRPr="00CD757A">
        <w:rPr>
          <w:rFonts w:ascii="GHEA Grapalat" w:hAnsi="GHEA Grapalat" w:cs="Sylfaen"/>
          <w:lang w:val="hy-AM"/>
        </w:rPr>
        <w:t xml:space="preserve"> ‘</w:t>
      </w:r>
      <w:r w:rsidRPr="00CD757A">
        <w:rPr>
          <w:rFonts w:ascii="GHEA Grapalat" w:hAnsi="GHEA Grapalat"/>
          <w:lang w:val="hy-AM"/>
        </w:rPr>
        <w:t xml:space="preserve"> 10 000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ցիկլեր`</w:t>
      </w:r>
      <w:r w:rsidRPr="00CD757A">
        <w:rPr>
          <w:rFonts w:ascii="GHEA Grapalat" w:hAnsi="GHEA Grapalat"/>
          <w:lang w:val="hy-AM"/>
        </w:rPr>
        <w:t xml:space="preserve"> 823K (550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1 095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առավելագույն</w:t>
      </w:r>
      <w:r w:rsidRPr="00CD757A">
        <w:rPr>
          <w:rFonts w:ascii="GHEA Grapalat" w:hAnsi="GHEA Grapalat"/>
          <w:lang w:val="hy-AM"/>
        </w:rPr>
        <w:t xml:space="preserve"> </w:t>
      </w:r>
      <w:r w:rsidRPr="00CD757A">
        <w:rPr>
          <w:rFonts w:ascii="GHEA Grapalat" w:hAnsi="GHEA Grapalat" w:cs="Sylfaen"/>
          <w:lang w:val="hy-AM"/>
        </w:rPr>
        <w:t>բեռնավորման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2. Նիոբիումային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հետևյալ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a. 10 000 </w:t>
      </w:r>
      <w:r w:rsidRPr="00CD757A">
        <w:rPr>
          <w:rFonts w:ascii="GHEA Grapalat" w:hAnsi="GHEA Grapalat" w:cs="Sylfaen"/>
          <w:lang w:val="hy-AM"/>
        </w:rPr>
        <w:t>ժամ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երկար ‘Լարման թուլացման փորձարկումների ժամանակ մինչև քայքայում տևող ժամանակը</w:t>
      </w:r>
      <w:r w:rsidRPr="00CD757A">
        <w:rPr>
          <w:rFonts w:ascii="GHEA Grapalat" w:hAnsi="GHEA Grapalat" w:cs="Sylfaen"/>
          <w:lang w:val="hy-AM"/>
        </w:rPr>
        <w:t xml:space="preserve">’` </w:t>
      </w:r>
      <w:r w:rsidRPr="00CD757A">
        <w:rPr>
          <w:rFonts w:ascii="GHEA Grapalat" w:hAnsi="GHEA Grapalat"/>
          <w:lang w:val="hy-AM"/>
        </w:rPr>
        <w:t>1 073K (800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ջերմաստիճանում</w:t>
      </w:r>
      <w:r w:rsidRPr="00CD757A">
        <w:rPr>
          <w:rFonts w:ascii="GHEA Grapalat" w:hAnsi="GHEA Grapalat"/>
          <w:lang w:val="hy-AM"/>
        </w:rPr>
        <w:t xml:space="preserve"> </w:t>
      </w:r>
      <w:r w:rsidRPr="00CD757A">
        <w:rPr>
          <w:rFonts w:ascii="GHEA Grapalat" w:hAnsi="GHEA Grapalat" w:cs="Sylfaen"/>
          <w:lang w:val="hy-AM"/>
        </w:rPr>
        <w:t>բեռնավորումը</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400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b. ‘Երկարակեցությունը ցածր ցիկլային հոգնածության դեպքում</w:t>
      </w:r>
      <w:r w:rsidRPr="00CD757A">
        <w:rPr>
          <w:rFonts w:ascii="GHEA Grapalat" w:hAnsi="GHEA Grapalat" w:cs="Sylfaen"/>
          <w:lang w:val="hy-AM"/>
        </w:rPr>
        <w:t>’</w:t>
      </w:r>
      <w:r w:rsidRPr="00CD757A">
        <w:rPr>
          <w:rFonts w:ascii="GHEA Grapalat" w:hAnsi="GHEA Grapalat"/>
          <w:lang w:val="hy-AM"/>
        </w:rPr>
        <w:t xml:space="preserve"> 10 000 ժամ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ավելի` </w:t>
      </w:r>
      <w:r w:rsidRPr="00CD757A">
        <w:rPr>
          <w:rFonts w:ascii="GHEA Grapalat" w:hAnsi="GHEA Grapalat"/>
          <w:lang w:val="hy-AM"/>
        </w:rPr>
        <w:t>973 K (700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700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առավելագույն</w:t>
      </w:r>
      <w:r w:rsidRPr="00CD757A">
        <w:rPr>
          <w:rFonts w:ascii="GHEA Grapalat" w:hAnsi="GHEA Grapalat"/>
          <w:lang w:val="hy-AM"/>
        </w:rPr>
        <w:t xml:space="preserve"> </w:t>
      </w:r>
      <w:r w:rsidRPr="00CD757A">
        <w:rPr>
          <w:rFonts w:ascii="GHEA Grapalat" w:hAnsi="GHEA Grapalat" w:cs="Sylfaen"/>
          <w:lang w:val="hy-AM"/>
        </w:rPr>
        <w:t>բեռնավորման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3. Տիտանի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հետևյալ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a. 10 000 </w:t>
      </w:r>
      <w:r w:rsidRPr="00CD757A">
        <w:rPr>
          <w:rFonts w:ascii="GHEA Grapalat" w:hAnsi="GHEA Grapalat" w:cs="Sylfaen"/>
          <w:lang w:val="hy-AM"/>
        </w:rPr>
        <w:t>ժամ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երկար ‘Լարման թուլացման փորձարկումների ժամանակ մինչև քայքայում տևող ժամանակը</w:t>
      </w:r>
      <w:r w:rsidRPr="00CD757A">
        <w:rPr>
          <w:rFonts w:ascii="GHEA Grapalat" w:hAnsi="GHEA Grapalat" w:cs="Sylfaen"/>
          <w:lang w:val="hy-AM"/>
        </w:rPr>
        <w:t xml:space="preserve">’` </w:t>
      </w:r>
      <w:r w:rsidRPr="00CD757A">
        <w:rPr>
          <w:rFonts w:ascii="GHEA Grapalat" w:hAnsi="GHEA Grapalat"/>
          <w:lang w:val="hy-AM"/>
        </w:rPr>
        <w:t>723K (450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ջերմաստիճանի և մինչև</w:t>
      </w:r>
      <w:r w:rsidRPr="00CD757A">
        <w:rPr>
          <w:rFonts w:ascii="GHEA Grapalat" w:hAnsi="GHEA Grapalat"/>
          <w:lang w:val="hy-AM"/>
        </w:rPr>
        <w:t xml:space="preserve"> 200 </w:t>
      </w:r>
      <w:r w:rsidRPr="00CD757A">
        <w:rPr>
          <w:rFonts w:ascii="GHEA Grapalat" w:hAnsi="GHEA Grapalat" w:cs="Sylfaen"/>
          <w:lang w:val="hy-AM"/>
        </w:rPr>
        <w:t>ՄՊա</w:t>
      </w:r>
      <w:r w:rsidRPr="00CD757A">
        <w:rPr>
          <w:rFonts w:ascii="GHEA Grapalat" w:hAnsi="GHEA Grapalat"/>
          <w:lang w:val="hy-AM"/>
        </w:rPr>
        <w:t xml:space="preserve"> ճնշման դեպքում; կամ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b. ‘Երկարակեցությունը ցածր ցիկլային հոգնածության դեպքում</w:t>
      </w:r>
      <w:r w:rsidRPr="00CD757A">
        <w:rPr>
          <w:rFonts w:ascii="GHEA Grapalat" w:hAnsi="GHEA Grapalat" w:cs="Sylfaen"/>
          <w:lang w:val="hy-AM"/>
        </w:rPr>
        <w:t>’</w:t>
      </w:r>
      <w:r w:rsidRPr="00CD757A">
        <w:rPr>
          <w:rFonts w:ascii="GHEA Grapalat" w:hAnsi="GHEA Grapalat"/>
          <w:lang w:val="hy-AM"/>
        </w:rPr>
        <w:t xml:space="preserve"> 10 000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 xml:space="preserve">ցիկլ` </w:t>
      </w:r>
      <w:r w:rsidRPr="00CD757A">
        <w:rPr>
          <w:rFonts w:ascii="GHEA Grapalat" w:hAnsi="GHEA Grapalat"/>
          <w:lang w:val="hy-AM"/>
        </w:rPr>
        <w:t xml:space="preserve"> 723 K (450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400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առավելագույն</w:t>
      </w:r>
      <w:r w:rsidRPr="00CD757A">
        <w:rPr>
          <w:rFonts w:ascii="GHEA Grapalat" w:hAnsi="GHEA Grapalat"/>
          <w:lang w:val="hy-AM"/>
        </w:rPr>
        <w:t xml:space="preserve"> ճնշման </w:t>
      </w:r>
      <w:r w:rsidRPr="00CD757A">
        <w:rPr>
          <w:rFonts w:ascii="GHEA Grapalat" w:hAnsi="GHEA Grapalat" w:cs="Sylfaen"/>
          <w:lang w:val="hy-AM"/>
        </w:rPr>
        <w:t>պայմաններում</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4. Ալյումինի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հետևյալ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a. առաձգականության ամրության սահմանը` 240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473K (200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դեպքում`</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b. առաձգականության ամրության սահմանը` 415 </w:t>
      </w:r>
      <w:r w:rsidRPr="00CD757A">
        <w:rPr>
          <w:rFonts w:ascii="GHEA Grapalat" w:hAnsi="GHEA Grapalat" w:cs="Sylfaen"/>
          <w:lang w:val="hy-AM"/>
        </w:rPr>
        <w:t xml:space="preserve">ՄՊա կամ ավելի մեծ </w:t>
      </w:r>
      <w:r w:rsidRPr="00CD757A">
        <w:rPr>
          <w:rFonts w:ascii="GHEA Grapalat" w:hAnsi="GHEA Grapalat"/>
          <w:lang w:val="hy-AM"/>
        </w:rPr>
        <w:t>298K (25</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դեպքում;</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lastRenderedPageBreak/>
        <w:t xml:space="preserve">5. Մագնեզիումի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բոլոր հետևյալ բնութագրերը.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a. առաձգականության ամրության սահմանը</w:t>
      </w:r>
      <w:r w:rsidRPr="00CD757A">
        <w:rPr>
          <w:rFonts w:ascii="GHEA Grapalat" w:hAnsi="GHEA Grapalat" w:cs="Sylfaen"/>
          <w:lang w:val="hy-AM"/>
        </w:rPr>
        <w:t xml:space="preserve"> </w:t>
      </w:r>
      <w:r w:rsidRPr="00CD757A">
        <w:rPr>
          <w:rFonts w:ascii="GHEA Grapalat" w:hAnsi="GHEA Grapalat"/>
          <w:lang w:val="hy-AM"/>
        </w:rPr>
        <w:t xml:space="preserve">345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lang w:val="hy-AM"/>
        </w:rPr>
        <w:t xml:space="preserve">b. </w:t>
      </w:r>
      <w:r w:rsidRPr="00CD757A">
        <w:rPr>
          <w:rFonts w:ascii="GHEA Grapalat" w:hAnsi="GHEA Grapalat" w:cs="Sylfaen"/>
          <w:lang w:val="hy-AM"/>
        </w:rPr>
        <w:t>Կոռոզիայի</w:t>
      </w:r>
      <w:r w:rsidRPr="00CD757A">
        <w:rPr>
          <w:rFonts w:ascii="GHEA Grapalat" w:hAnsi="GHEA Grapalat"/>
          <w:lang w:val="hy-AM"/>
        </w:rPr>
        <w:t xml:space="preserve"> </w:t>
      </w:r>
      <w:r w:rsidRPr="00CD757A">
        <w:rPr>
          <w:rFonts w:ascii="GHEA Grapalat" w:hAnsi="GHEA Grapalat" w:cs="Sylfaen"/>
          <w:lang w:val="hy-AM"/>
        </w:rPr>
        <w:t>արագությունը նատրիումի</w:t>
      </w:r>
      <w:r w:rsidRPr="00CD757A">
        <w:rPr>
          <w:rFonts w:ascii="GHEA Grapalat" w:hAnsi="GHEA Grapalat"/>
          <w:lang w:val="hy-AM"/>
        </w:rPr>
        <w:t xml:space="preserve"> </w:t>
      </w:r>
      <w:r w:rsidRPr="00CD757A">
        <w:rPr>
          <w:rFonts w:ascii="GHEA Grapalat" w:hAnsi="GHEA Grapalat" w:cs="Sylfaen"/>
          <w:lang w:val="hy-AM"/>
        </w:rPr>
        <w:t>քլորիդի</w:t>
      </w:r>
      <w:r w:rsidRPr="00CD757A">
        <w:rPr>
          <w:rFonts w:ascii="GHEA Grapalat" w:hAnsi="GHEA Grapalat"/>
          <w:lang w:val="hy-AM"/>
        </w:rPr>
        <w:t xml:space="preserve"> 3%-</w:t>
      </w:r>
      <w:r w:rsidRPr="00CD757A">
        <w:rPr>
          <w:rFonts w:ascii="GHEA Grapalat" w:hAnsi="GHEA Grapalat" w:cs="Sylfaen"/>
          <w:lang w:val="hy-AM"/>
        </w:rPr>
        <w:t>անոց</w:t>
      </w:r>
      <w:r w:rsidRPr="00CD757A">
        <w:rPr>
          <w:rFonts w:ascii="GHEA Grapalat" w:hAnsi="GHEA Grapalat"/>
          <w:lang w:val="hy-AM"/>
        </w:rPr>
        <w:t xml:space="preserve"> </w:t>
      </w:r>
      <w:r w:rsidRPr="00CD757A">
        <w:rPr>
          <w:rFonts w:ascii="GHEA Grapalat" w:hAnsi="GHEA Grapalat" w:cs="Sylfaen"/>
          <w:lang w:val="hy-AM"/>
        </w:rPr>
        <w:t>ջրային</w:t>
      </w:r>
      <w:r w:rsidRPr="00CD757A">
        <w:rPr>
          <w:rFonts w:ascii="GHEA Grapalat" w:hAnsi="GHEA Grapalat"/>
          <w:lang w:val="hy-AM"/>
        </w:rPr>
        <w:t xml:space="preserve"> </w:t>
      </w:r>
      <w:r w:rsidRPr="00CD757A">
        <w:rPr>
          <w:rFonts w:ascii="GHEA Grapalat" w:hAnsi="GHEA Grapalat" w:cs="Sylfaen"/>
          <w:lang w:val="hy-AM"/>
        </w:rPr>
        <w:t>լուծույթում տարվա</w:t>
      </w:r>
      <w:r w:rsidRPr="00CD757A">
        <w:rPr>
          <w:rFonts w:ascii="GHEA Grapalat" w:hAnsi="GHEA Grapalat"/>
          <w:lang w:val="hy-AM"/>
        </w:rPr>
        <w:t xml:space="preserve"> </w:t>
      </w:r>
      <w:r w:rsidRPr="00CD757A">
        <w:rPr>
          <w:rFonts w:ascii="GHEA Grapalat" w:hAnsi="GHEA Grapalat" w:cs="Sylfaen"/>
          <w:lang w:val="hy-AM"/>
        </w:rPr>
        <w:t>ընթացքում</w:t>
      </w:r>
      <w:r w:rsidRPr="00CD757A">
        <w:rPr>
          <w:rFonts w:ascii="GHEA Grapalat" w:hAnsi="GHEA Grapalat"/>
          <w:lang w:val="hy-AM"/>
        </w:rPr>
        <w:t xml:space="preserve"> 1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հաշվարկվում է ASTM G-31 </w:t>
      </w:r>
      <w:r w:rsidRPr="00CD757A">
        <w:rPr>
          <w:rFonts w:ascii="GHEA Grapalat" w:hAnsi="GHEA Grapalat" w:cs="Sylfaen"/>
          <w:lang w:val="hy-AM"/>
        </w:rPr>
        <w:t>կամ</w:t>
      </w:r>
      <w:r w:rsidRPr="00CD757A">
        <w:rPr>
          <w:rFonts w:ascii="GHEA Grapalat" w:hAnsi="GHEA Grapalat"/>
          <w:lang w:val="hy-AM"/>
        </w:rPr>
        <w:t xml:space="preserve"> համարժեք </w:t>
      </w:r>
      <w:r w:rsidRPr="00CD757A">
        <w:rPr>
          <w:rFonts w:ascii="GHEA Grapalat" w:hAnsi="GHEA Grapalat" w:cs="Sylfaen"/>
          <w:lang w:val="hy-AM"/>
        </w:rPr>
        <w:t>ազգային</w:t>
      </w:r>
      <w:r w:rsidRPr="00CD757A">
        <w:rPr>
          <w:rFonts w:ascii="GHEA Grapalat" w:hAnsi="GHEA Grapalat"/>
          <w:lang w:val="hy-AM"/>
        </w:rPr>
        <w:t xml:space="preserve"> </w:t>
      </w:r>
      <w:r w:rsidRPr="00CD757A">
        <w:rPr>
          <w:rFonts w:ascii="GHEA Grapalat" w:hAnsi="GHEA Grapalat" w:cs="Sylfaen"/>
          <w:lang w:val="hy-AM"/>
        </w:rPr>
        <w:t>ստանդարտով:</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c. Մետաղական </w:t>
      </w:r>
      <w:r w:rsidRPr="00CD757A">
        <w:rPr>
          <w:rFonts w:ascii="GHEA Grapalat" w:hAnsi="GHEA Grapalat" w:cs="Sylfaen"/>
          <w:lang w:val="hy-AM"/>
        </w:rPr>
        <w:t>համաձուլվածքի</w:t>
      </w:r>
      <w:r w:rsidRPr="00CD757A">
        <w:rPr>
          <w:rFonts w:ascii="GHEA Grapalat" w:hAnsi="GHEA Grapalat"/>
          <w:lang w:val="hy-AM"/>
        </w:rPr>
        <w:t xml:space="preserve"> </w:t>
      </w:r>
      <w:r w:rsidRPr="00CD757A">
        <w:rPr>
          <w:rFonts w:ascii="GHEA Grapalat" w:hAnsi="GHEA Grapalat" w:cs="Sylfaen"/>
          <w:lang w:val="hy-AM"/>
        </w:rPr>
        <w:t>փոշի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հատիկային</w:t>
      </w:r>
      <w:r w:rsidRPr="00CD757A">
        <w:rPr>
          <w:rFonts w:ascii="GHEA Grapalat" w:hAnsi="GHEA Grapalat"/>
          <w:lang w:val="hy-AM"/>
        </w:rPr>
        <w:t xml:space="preserve"> </w:t>
      </w:r>
      <w:r w:rsidRPr="00CD757A">
        <w:rPr>
          <w:rFonts w:ascii="GHEA Grapalat" w:hAnsi="GHEA Grapalat" w:cs="Sylfaen"/>
          <w:lang w:val="hy-AM"/>
        </w:rPr>
        <w:t>նյութ</w:t>
      </w:r>
      <w:r w:rsidRPr="00CD757A">
        <w:rPr>
          <w:rFonts w:ascii="GHEA Grapalat" w:hAnsi="GHEA Grapalat"/>
          <w:lang w:val="hy-AM"/>
        </w:rPr>
        <w:t xml:space="preserve">, </w:t>
      </w:r>
      <w:r w:rsidRPr="00CD757A">
        <w:rPr>
          <w:rFonts w:ascii="GHEA Grapalat" w:hAnsi="GHEA Grapalat" w:cs="Sylfaen"/>
          <w:lang w:val="hy-AM"/>
        </w:rPr>
        <w:t>որն ունի 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1. Պատրաստված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բաղադրյալ</w:t>
      </w:r>
      <w:r w:rsidRPr="00CD757A">
        <w:rPr>
          <w:rFonts w:ascii="GHEA Grapalat" w:hAnsi="GHEA Grapalat"/>
          <w:lang w:val="hy-AM"/>
        </w:rPr>
        <w:t xml:space="preserve"> </w:t>
      </w:r>
      <w:r w:rsidRPr="00CD757A">
        <w:rPr>
          <w:rFonts w:ascii="GHEA Grapalat" w:hAnsi="GHEA Grapalat" w:cs="Sylfaen"/>
          <w:lang w:val="hy-AM"/>
        </w:rPr>
        <w:t>համակարգերից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w:t>
      </w:r>
      <w:r w:rsidRPr="00CD757A">
        <w:rPr>
          <w:rFonts w:ascii="GHEA Grapalat" w:hAnsi="GHEA Grapalat"/>
          <w:i/>
          <w:u w:val="single"/>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X-</w:t>
      </w:r>
      <w:r w:rsidRPr="00CD757A">
        <w:rPr>
          <w:rFonts w:ascii="GHEA Grapalat" w:hAnsi="GHEA Grapalat" w:cs="Sylfaen"/>
          <w:i/>
          <w:lang w:val="hy-AM"/>
        </w:rPr>
        <w:t>ը</w:t>
      </w:r>
      <w:r w:rsidRPr="00CD757A">
        <w:rPr>
          <w:rFonts w:ascii="GHEA Grapalat" w:hAnsi="GHEA Grapalat"/>
          <w:i/>
          <w:lang w:val="hy-AM"/>
        </w:rPr>
        <w:t xml:space="preserve"> </w:t>
      </w:r>
      <w:r w:rsidRPr="00CD757A">
        <w:rPr>
          <w:rFonts w:ascii="GHEA Grapalat" w:hAnsi="GHEA Grapalat" w:cs="Sylfaen"/>
          <w:i/>
          <w:lang w:val="hy-AM"/>
        </w:rPr>
        <w:t>հետևյալ բանաձևերում</w:t>
      </w:r>
      <w:r w:rsidRPr="00CD757A">
        <w:rPr>
          <w:rFonts w:ascii="GHEA Grapalat" w:hAnsi="GHEA Grapalat"/>
          <w:i/>
          <w:lang w:val="hy-AM"/>
        </w:rPr>
        <w:t xml:space="preserve"> </w:t>
      </w:r>
      <w:r w:rsidRPr="00CD757A">
        <w:rPr>
          <w:rFonts w:ascii="GHEA Grapalat" w:hAnsi="GHEA Grapalat" w:cs="Sylfaen"/>
          <w:i/>
          <w:lang w:val="hy-AM"/>
        </w:rPr>
        <w:t>համապատասխանում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համաձուլվածքի</w:t>
      </w:r>
      <w:r w:rsidRPr="00CD757A">
        <w:rPr>
          <w:rFonts w:ascii="GHEA Grapalat" w:hAnsi="GHEA Grapalat"/>
          <w:i/>
          <w:lang w:val="hy-AM"/>
        </w:rPr>
        <w:t xml:space="preserve"> </w:t>
      </w:r>
      <w:r w:rsidRPr="00CD757A">
        <w:rPr>
          <w:rFonts w:ascii="GHEA Grapalat" w:hAnsi="GHEA Grapalat" w:cs="Sylfaen"/>
          <w:i/>
          <w:lang w:val="hy-AM"/>
        </w:rPr>
        <w:t>բաղադրության</w:t>
      </w:r>
      <w:r w:rsidRPr="00CD757A">
        <w:rPr>
          <w:rFonts w:ascii="GHEA Grapalat" w:hAnsi="GHEA Grapalat"/>
          <w:i/>
          <w:lang w:val="hy-AM"/>
        </w:rPr>
        <w:t xml:space="preserve"> </w:t>
      </w:r>
      <w:r w:rsidRPr="00CD757A">
        <w:rPr>
          <w:rFonts w:ascii="GHEA Grapalat" w:hAnsi="GHEA Grapalat" w:cs="Sylfaen"/>
          <w:i/>
          <w:lang w:val="hy-AM"/>
        </w:rPr>
        <w:t>մեջ</w:t>
      </w:r>
      <w:r w:rsidRPr="00CD757A">
        <w:rPr>
          <w:rFonts w:ascii="GHEA Grapalat" w:hAnsi="GHEA Grapalat"/>
          <w:i/>
          <w:lang w:val="hy-AM"/>
        </w:rPr>
        <w:t xml:space="preserve"> </w:t>
      </w:r>
      <w:r w:rsidRPr="00CD757A">
        <w:rPr>
          <w:rFonts w:ascii="GHEA Grapalat" w:hAnsi="GHEA Grapalat" w:cs="Sylfaen"/>
          <w:i/>
          <w:lang w:val="hy-AM"/>
        </w:rPr>
        <w:t>ընդգրկված</w:t>
      </w:r>
      <w:r w:rsidRPr="00CD757A">
        <w:rPr>
          <w:rFonts w:ascii="GHEA Grapalat" w:hAnsi="GHEA Grapalat"/>
          <w:i/>
          <w:lang w:val="hy-AM"/>
        </w:rPr>
        <w:t xml:space="preserve"> </w:t>
      </w:r>
      <w:r w:rsidRPr="00CD757A">
        <w:rPr>
          <w:rFonts w:ascii="GHEA Grapalat" w:hAnsi="GHEA Grapalat" w:cs="Sylfaen"/>
          <w:i/>
          <w:lang w:val="hy-AM"/>
        </w:rPr>
        <w:t>մեկ</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տարրերին</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Նիկելային</w:t>
      </w:r>
      <w:r w:rsidRPr="00CD757A">
        <w:rPr>
          <w:rFonts w:ascii="GHEA Grapalat" w:hAnsi="GHEA Grapalat"/>
          <w:lang w:val="hy-AM"/>
        </w:rPr>
        <w:t xml:space="preserve"> </w:t>
      </w:r>
      <w:r w:rsidRPr="00CD757A">
        <w:rPr>
          <w:rFonts w:ascii="GHEA Grapalat" w:hAnsi="GHEA Grapalat" w:cs="Sylfaen"/>
          <w:lang w:val="hy-AM"/>
        </w:rPr>
        <w:t>համաձուլվածքներ</w:t>
      </w:r>
      <w:r w:rsidRPr="00CD757A">
        <w:rPr>
          <w:rFonts w:ascii="GHEA Grapalat" w:hAnsi="GHEA Grapalat"/>
          <w:lang w:val="hy-AM"/>
        </w:rPr>
        <w:t xml:space="preserve"> (Ni-Al-X, Ni-X-Al), </w:t>
      </w:r>
      <w:r w:rsidRPr="00CD757A">
        <w:rPr>
          <w:rFonts w:ascii="GHEA Grapalat" w:hAnsi="GHEA Grapalat" w:cs="Sylfaen"/>
          <w:lang w:val="hy-AM"/>
        </w:rPr>
        <w:t>որոնք</w:t>
      </w:r>
      <w:r w:rsidRPr="00CD757A">
        <w:rPr>
          <w:rFonts w:ascii="GHEA Grapalat" w:hAnsi="GHEA Grapalat"/>
          <w:lang w:val="hy-AM"/>
        </w:rPr>
        <w:t xml:space="preserve"> կարող են օգտագործվել </w:t>
      </w:r>
      <w:r w:rsidRPr="00CD757A">
        <w:rPr>
          <w:rFonts w:ascii="GHEA Grapalat" w:hAnsi="GHEA Grapalat" w:cs="Sylfaen"/>
          <w:lang w:val="hy-AM"/>
        </w:rPr>
        <w:t>տուրբինային շարժիչների</w:t>
      </w:r>
      <w:r w:rsidRPr="00CD757A">
        <w:rPr>
          <w:rFonts w:ascii="GHEA Grapalat" w:hAnsi="GHEA Grapalat"/>
          <w:lang w:val="hy-AM"/>
        </w:rPr>
        <w:t xml:space="preserve"> կամ բաղադրա</w:t>
      </w:r>
      <w:r w:rsidRPr="00CD757A">
        <w:rPr>
          <w:rFonts w:ascii="GHEA Grapalat" w:hAnsi="GHEA Grapalat" w:cs="Sylfaen"/>
          <w:lang w:val="hy-AM"/>
        </w:rPr>
        <w:t>մասերի</w:t>
      </w:r>
      <w:r w:rsidRPr="00CD757A">
        <w:rPr>
          <w:rFonts w:ascii="GHEA Grapalat" w:hAnsi="GHEA Grapalat"/>
          <w:lang w:val="hy-AM"/>
        </w:rPr>
        <w:t xml:space="preserve"> մեջ, </w:t>
      </w:r>
      <w:r w:rsidRPr="00CD757A">
        <w:rPr>
          <w:rFonts w:ascii="GHEA Grapalat" w:hAnsi="GHEA Grapalat" w:cs="Sylfaen"/>
          <w:lang w:val="hy-AM"/>
        </w:rPr>
        <w:t>այսինքն</w:t>
      </w:r>
      <w:r w:rsidRPr="00CD757A">
        <w:rPr>
          <w:rFonts w:ascii="GHEA Grapalat" w:hAnsi="GHEA Grapalat"/>
          <w:lang w:val="hy-AM"/>
        </w:rPr>
        <w:t xml:space="preserve"> </w:t>
      </w:r>
      <w:r w:rsidRPr="00CD757A">
        <w:rPr>
          <w:rFonts w:ascii="GHEA Grapalat" w:hAnsi="GHEA Grapalat" w:cs="Sylfaen"/>
          <w:lang w:val="hy-AM"/>
        </w:rPr>
        <w:t>երեք</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մասնիկներից</w:t>
      </w:r>
      <w:r w:rsidRPr="00CD757A">
        <w:rPr>
          <w:rFonts w:ascii="GHEA Grapalat" w:hAnsi="GHEA Grapalat"/>
          <w:lang w:val="hy-AM"/>
        </w:rPr>
        <w:t xml:space="preserve"> </w:t>
      </w:r>
      <w:r w:rsidRPr="00CD757A">
        <w:rPr>
          <w:rFonts w:ascii="GHEA Grapalat" w:hAnsi="GHEA Grapalat" w:cs="Sylfaen"/>
          <w:lang w:val="hy-AM"/>
        </w:rPr>
        <w:t>պակաս (ներկրված արտադրության</w:t>
      </w:r>
      <w:r w:rsidRPr="00CD757A">
        <w:rPr>
          <w:rFonts w:ascii="GHEA Grapalat" w:hAnsi="GHEA Grapalat"/>
          <w:lang w:val="hy-AM"/>
        </w:rPr>
        <w:t xml:space="preserve"> ընթա</w:t>
      </w:r>
      <w:r w:rsidRPr="00CD757A">
        <w:rPr>
          <w:rFonts w:ascii="GHEA Grapalat" w:hAnsi="GHEA Grapalat" w:cs="Sylfaen"/>
          <w:lang w:val="hy-AM"/>
        </w:rPr>
        <w:t>ցքում)</w:t>
      </w:r>
      <w:r w:rsidRPr="00CD757A">
        <w:rPr>
          <w:rFonts w:ascii="GHEA Grapalat" w:hAnsi="GHEA Grapalat"/>
          <w:lang w:val="hy-AM"/>
        </w:rPr>
        <w:t xml:space="preserve"> 10</w:t>
      </w:r>
      <w:r w:rsidRPr="00CD757A">
        <w:rPr>
          <w:rFonts w:ascii="GHEA Grapalat" w:hAnsi="GHEA Grapalat"/>
          <w:vertAlign w:val="superscript"/>
          <w:lang w:val="hy-AM"/>
        </w:rPr>
        <w:t>9</w:t>
      </w:r>
      <w:r w:rsidRPr="00CD757A">
        <w:rPr>
          <w:rFonts w:ascii="GHEA Grapalat" w:hAnsi="GHEA Grapalat"/>
          <w:lang w:val="hy-AM"/>
        </w:rPr>
        <w:t xml:space="preserve"> համաձուլվածքային </w:t>
      </w:r>
      <w:r w:rsidRPr="00CD757A">
        <w:rPr>
          <w:rFonts w:ascii="GHEA Grapalat" w:hAnsi="GHEA Grapalat" w:cs="Sylfaen"/>
          <w:lang w:val="hy-AM"/>
        </w:rPr>
        <w:t>մասնիկների մեջ</w:t>
      </w:r>
      <w:r w:rsidRPr="00CD757A">
        <w:rPr>
          <w:rFonts w:ascii="GHEA Grapalat" w:hAnsi="GHEA Grapalat"/>
          <w:lang w:val="hy-AM"/>
        </w:rPr>
        <w:t xml:space="preserve"> 100 </w:t>
      </w:r>
      <w:r w:rsidRPr="00CD757A">
        <w:rPr>
          <w:rFonts w:ascii="GHEA Grapalat" w:hAnsi="GHEA Grapalat" w:cs="Sylfaen"/>
          <w:lang w:val="hy-AM"/>
        </w:rPr>
        <w:t>մկմ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խոշոր</w:t>
      </w:r>
      <w:r w:rsidRPr="00CD757A">
        <w:rPr>
          <w:rFonts w:ascii="GHEA Grapalat" w:hAnsi="GHEA Grapalat"/>
          <w:lang w:val="hy-AM"/>
        </w:rPr>
        <w:t xml:space="preserve"> համաձուլվածքային մասնիկներով</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Նիոբիումի</w:t>
      </w:r>
      <w:r w:rsidRPr="00CD757A">
        <w:rPr>
          <w:rFonts w:ascii="GHEA Grapalat" w:hAnsi="GHEA Grapalat"/>
          <w:lang w:val="hy-AM"/>
        </w:rPr>
        <w:t xml:space="preserve"> </w:t>
      </w:r>
      <w:r w:rsidRPr="00CD757A">
        <w:rPr>
          <w:rFonts w:ascii="GHEA Grapalat" w:hAnsi="GHEA Grapalat" w:cs="Sylfaen"/>
          <w:lang w:val="hy-AM"/>
        </w:rPr>
        <w:t>համաձուլվածքներ</w:t>
      </w:r>
      <w:r w:rsidRPr="00CD757A">
        <w:rPr>
          <w:rFonts w:ascii="GHEA Grapalat" w:hAnsi="GHEA Grapalat"/>
          <w:lang w:val="hy-AM"/>
        </w:rPr>
        <w:t xml:space="preserve"> (Nb-Al-X </w:t>
      </w:r>
      <w:r w:rsidRPr="00CD757A">
        <w:rPr>
          <w:rFonts w:ascii="GHEA Grapalat" w:hAnsi="GHEA Grapalat" w:cs="Sylfaen"/>
          <w:lang w:val="hy-AM"/>
        </w:rPr>
        <w:t>կամ</w:t>
      </w:r>
      <w:r w:rsidRPr="00CD757A">
        <w:rPr>
          <w:rFonts w:ascii="GHEA Grapalat" w:hAnsi="GHEA Grapalat"/>
          <w:lang w:val="hy-AM"/>
        </w:rPr>
        <w:t xml:space="preserve"> Nb-X-Al, Nb-Si-X </w:t>
      </w:r>
      <w:r w:rsidRPr="00CD757A">
        <w:rPr>
          <w:rFonts w:ascii="GHEA Grapalat" w:hAnsi="GHEA Grapalat" w:cs="Sylfaen"/>
          <w:lang w:val="hy-AM"/>
        </w:rPr>
        <w:t>կամ</w:t>
      </w:r>
      <w:r w:rsidRPr="00CD757A">
        <w:rPr>
          <w:rFonts w:ascii="GHEA Grapalat" w:hAnsi="GHEA Grapalat"/>
          <w:lang w:val="hy-AM"/>
        </w:rPr>
        <w:t xml:space="preserve"> Nb-Al-Si, Nb-Ti-X </w:t>
      </w:r>
      <w:r w:rsidRPr="00CD757A">
        <w:rPr>
          <w:rFonts w:ascii="GHEA Grapalat" w:hAnsi="GHEA Grapalat" w:cs="Sylfaen"/>
          <w:lang w:val="hy-AM"/>
        </w:rPr>
        <w:t>կամ</w:t>
      </w:r>
      <w:r w:rsidRPr="00CD757A">
        <w:rPr>
          <w:rFonts w:ascii="GHEA Grapalat" w:hAnsi="GHEA Grapalat"/>
          <w:lang w:val="hy-AM"/>
        </w:rPr>
        <w:t xml:space="preserve"> Nb-X- Ti)</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Տիտանի</w:t>
      </w:r>
      <w:r w:rsidRPr="00CD757A">
        <w:rPr>
          <w:rFonts w:ascii="GHEA Grapalat" w:hAnsi="GHEA Grapalat"/>
          <w:lang w:val="hy-AM"/>
        </w:rPr>
        <w:t xml:space="preserve"> </w:t>
      </w:r>
      <w:r w:rsidRPr="00CD757A">
        <w:rPr>
          <w:rFonts w:ascii="GHEA Grapalat" w:hAnsi="GHEA Grapalat" w:cs="Sylfaen"/>
          <w:lang w:val="hy-AM"/>
        </w:rPr>
        <w:t>համաձուլվածքներ</w:t>
      </w:r>
      <w:r w:rsidRPr="00CD757A">
        <w:rPr>
          <w:rFonts w:ascii="GHEA Grapalat" w:hAnsi="GHEA Grapalat"/>
          <w:lang w:val="hy-AM"/>
        </w:rPr>
        <w:t xml:space="preserve"> (Ti-Al-X կամ Ti-X-Al),</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Ալյումինի</w:t>
      </w:r>
      <w:r w:rsidRPr="00CD757A">
        <w:rPr>
          <w:rFonts w:ascii="GHEA Grapalat" w:hAnsi="GHEA Grapalat"/>
          <w:lang w:val="hy-AM"/>
        </w:rPr>
        <w:t xml:space="preserve"> </w:t>
      </w:r>
      <w:r w:rsidRPr="00CD757A">
        <w:rPr>
          <w:rFonts w:ascii="GHEA Grapalat" w:hAnsi="GHEA Grapalat" w:cs="Sylfaen"/>
          <w:lang w:val="hy-AM"/>
        </w:rPr>
        <w:t>համաձուլվածքներ</w:t>
      </w:r>
      <w:r w:rsidRPr="00CD757A">
        <w:rPr>
          <w:rFonts w:ascii="GHEA Grapalat" w:hAnsi="GHEA Grapalat"/>
          <w:lang w:val="hy-AM"/>
        </w:rPr>
        <w:t xml:space="preserve"> (Al-Mg-X </w:t>
      </w:r>
      <w:r w:rsidRPr="00CD757A">
        <w:rPr>
          <w:rFonts w:ascii="GHEA Grapalat" w:hAnsi="GHEA Grapalat" w:cs="Sylfaen"/>
          <w:lang w:val="hy-AM"/>
        </w:rPr>
        <w:t>կամ</w:t>
      </w:r>
      <w:r w:rsidRPr="00CD757A">
        <w:rPr>
          <w:rFonts w:ascii="GHEA Grapalat" w:hAnsi="GHEA Grapalat"/>
          <w:lang w:val="hy-AM"/>
        </w:rPr>
        <w:t xml:space="preserve"> Al-X-Mg, Al-Zn-X </w:t>
      </w:r>
      <w:r w:rsidRPr="00CD757A">
        <w:rPr>
          <w:rFonts w:ascii="GHEA Grapalat" w:hAnsi="GHEA Grapalat" w:cs="Sylfaen"/>
          <w:lang w:val="hy-AM"/>
        </w:rPr>
        <w:t>կամ</w:t>
      </w:r>
      <w:r w:rsidRPr="00CD757A">
        <w:rPr>
          <w:rFonts w:ascii="GHEA Grapalat" w:hAnsi="GHEA Grapalat"/>
          <w:lang w:val="hy-AM"/>
        </w:rPr>
        <w:t xml:space="preserve"> Al-X-Zn, Al-Fe-X </w:t>
      </w:r>
      <w:r w:rsidRPr="00CD757A">
        <w:rPr>
          <w:rFonts w:ascii="GHEA Grapalat" w:hAnsi="GHEA Grapalat" w:cs="Sylfaen"/>
          <w:lang w:val="hy-AM"/>
        </w:rPr>
        <w:t>կամ</w:t>
      </w:r>
      <w:r w:rsidRPr="00CD757A">
        <w:rPr>
          <w:rFonts w:ascii="GHEA Grapalat" w:hAnsi="GHEA Grapalat"/>
          <w:lang w:val="hy-AM"/>
        </w:rPr>
        <w:t xml:space="preserve"> Al-X-Fe)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lang w:val="hy-AM"/>
        </w:rPr>
        <w:t xml:space="preserve">e. </w:t>
      </w:r>
      <w:r w:rsidRPr="00CD757A">
        <w:rPr>
          <w:rFonts w:ascii="GHEA Grapalat" w:hAnsi="GHEA Grapalat" w:cs="Sylfaen"/>
          <w:lang w:val="hy-AM"/>
        </w:rPr>
        <w:t>Մագնեզիումի</w:t>
      </w:r>
      <w:r w:rsidRPr="00CD757A">
        <w:rPr>
          <w:rFonts w:ascii="GHEA Grapalat" w:hAnsi="GHEA Grapalat"/>
          <w:lang w:val="hy-AM"/>
        </w:rPr>
        <w:t xml:space="preserve"> </w:t>
      </w:r>
      <w:r w:rsidRPr="00CD757A">
        <w:rPr>
          <w:rFonts w:ascii="GHEA Grapalat" w:hAnsi="GHEA Grapalat" w:cs="Sylfaen"/>
          <w:lang w:val="hy-AM"/>
        </w:rPr>
        <w:t>համաձուլվածքներ</w:t>
      </w:r>
      <w:r w:rsidRPr="00CD757A">
        <w:rPr>
          <w:rFonts w:ascii="GHEA Grapalat" w:hAnsi="GHEA Grapalat"/>
          <w:lang w:val="hy-AM"/>
        </w:rPr>
        <w:t xml:space="preserve"> (Mg-Al-X կամ Mg-X-Al);</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2. Պատրաստված </w:t>
      </w:r>
      <w:r w:rsidRPr="00CD757A">
        <w:rPr>
          <w:rFonts w:ascii="GHEA Grapalat" w:hAnsi="GHEA Grapalat" w:cs="Sylfaen"/>
          <w:lang w:val="hy-AM"/>
        </w:rPr>
        <w:t>են</w:t>
      </w:r>
      <w:r w:rsidRPr="00CD757A">
        <w:rPr>
          <w:rFonts w:ascii="GHEA Grapalat" w:hAnsi="GHEA Grapalat"/>
          <w:lang w:val="hy-AM"/>
        </w:rPr>
        <w:t xml:space="preserve"> վերա</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միջավայրում`</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գործընթացն</w:t>
      </w:r>
      <w:r w:rsidRPr="00CD757A">
        <w:rPr>
          <w:rFonts w:ascii="GHEA Grapalat" w:hAnsi="GHEA Grapalat" w:cs="Sylfaen"/>
          <w:lang w:val="hy-AM"/>
        </w:rPr>
        <w:t>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w:t>
      </w:r>
      <w:r w:rsidRPr="00CD757A">
        <w:rPr>
          <w:rFonts w:ascii="GHEA Grapalat" w:hAnsi="GHEA Grapalat"/>
          <w:lang w:val="hy-AM"/>
        </w:rPr>
        <w:t xml:space="preserve"> </w:t>
      </w:r>
      <w:r w:rsidRPr="00CD757A">
        <w:rPr>
          <w:rFonts w:ascii="GHEA Grapalat" w:hAnsi="GHEA Grapalat" w:cs="Sylfaen"/>
          <w:lang w:val="hy-AM"/>
        </w:rPr>
        <w:t>օգնությամբ</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1" w:firstLine="1"/>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cs="Sylfaen"/>
          <w:lang w:val="hy-AM"/>
        </w:rPr>
        <w:t>Վակումային</w:t>
      </w:r>
      <w:r w:rsidRPr="00CD757A">
        <w:rPr>
          <w:rFonts w:ascii="GHEA Grapalat" w:hAnsi="GHEA Grapalat"/>
          <w:lang w:val="hy-AM"/>
        </w:rPr>
        <w:t xml:space="preserve"> </w:t>
      </w:r>
      <w:r w:rsidRPr="00CD757A">
        <w:rPr>
          <w:rFonts w:ascii="GHEA Grapalat" w:hAnsi="GHEA Grapalat" w:cs="Sylfaen"/>
          <w:lang w:val="hy-AM"/>
        </w:rPr>
        <w:t>փոշիացում</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2" w:firstLine="1"/>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cs="Sylfaen"/>
          <w:lang w:val="hy-AM"/>
        </w:rPr>
        <w:t>Գազային</w:t>
      </w:r>
      <w:r w:rsidRPr="00CD757A">
        <w:rPr>
          <w:rFonts w:ascii="GHEA Grapalat" w:hAnsi="GHEA Grapalat"/>
          <w:lang w:val="hy-AM"/>
        </w:rPr>
        <w:t xml:space="preserve"> փոշիացում</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3" w:firstLine="1"/>
        <w:rPr>
          <w:rFonts w:ascii="GHEA Grapalat" w:hAnsi="GHEA Grapalat"/>
          <w:lang w:val="hy-AM"/>
        </w:rPr>
      </w:pPr>
      <w:r w:rsidRPr="00CD757A">
        <w:rPr>
          <w:rFonts w:ascii="GHEA Grapalat" w:hAnsi="GHEA Grapalat"/>
          <w:lang w:val="hy-AM"/>
        </w:rPr>
        <w:lastRenderedPageBreak/>
        <w:t xml:space="preserve">c. </w:t>
      </w:r>
      <w:r w:rsidR="009A44E7">
        <w:rPr>
          <w:rFonts w:ascii="GHEA Grapalat" w:hAnsi="GHEA Grapalat"/>
          <w:lang w:val="hy-AM"/>
        </w:rPr>
        <w:t>“</w:t>
      </w:r>
      <w:r w:rsidRPr="00CD757A">
        <w:rPr>
          <w:rFonts w:ascii="GHEA Grapalat" w:hAnsi="GHEA Grapalat"/>
          <w:lang w:val="hy-AM"/>
        </w:rPr>
        <w:t>Փ</w:t>
      </w:r>
      <w:r w:rsidRPr="00CD757A">
        <w:rPr>
          <w:rFonts w:ascii="GHEA Grapalat" w:hAnsi="GHEA Grapalat" w:cs="Sylfaen"/>
          <w:lang w:val="hy-AM"/>
        </w:rPr>
        <w:t>ոշիացում կենտրոնախույս</w:t>
      </w:r>
      <w:r w:rsidRPr="00CD757A">
        <w:rPr>
          <w:rFonts w:ascii="GHEA Grapalat" w:hAnsi="GHEA Grapalat"/>
          <w:lang w:val="hy-AM"/>
        </w:rPr>
        <w:t xml:space="preserve"> պտտման եղանակով</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4" w:firstLine="1"/>
        <w:rPr>
          <w:rFonts w:ascii="GHEA Grapalat" w:hAnsi="GHEA Grapalat"/>
          <w:lang w:val="hy-AM"/>
        </w:rPr>
      </w:pPr>
      <w:r w:rsidRPr="00CD757A">
        <w:rPr>
          <w:rFonts w:ascii="GHEA Grapalat" w:hAnsi="GHEA Grapalat"/>
          <w:lang w:val="hy-AM"/>
        </w:rPr>
        <w:t xml:space="preserve">d. </w:t>
      </w:r>
      <w:r w:rsidR="009A44E7">
        <w:rPr>
          <w:rFonts w:ascii="GHEA Grapalat" w:hAnsi="GHEA Grapalat"/>
          <w:lang w:val="hy-AM"/>
        </w:rPr>
        <w:t>“</w:t>
      </w:r>
      <w:r w:rsidRPr="00CD757A">
        <w:rPr>
          <w:rFonts w:ascii="GHEA Grapalat" w:hAnsi="GHEA Grapalat"/>
          <w:lang w:val="hy-AM"/>
        </w:rPr>
        <w:t>Կտրուկ ս</w:t>
      </w:r>
      <w:r w:rsidRPr="00CD757A">
        <w:rPr>
          <w:rFonts w:ascii="GHEA Grapalat" w:hAnsi="GHEA Grapalat" w:cs="Sylfaen"/>
          <w:lang w:val="hy-AM"/>
        </w:rPr>
        <w:t>առեցում</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5" w:firstLine="1"/>
        <w:rPr>
          <w:rFonts w:ascii="GHEA Grapalat" w:hAnsi="GHEA Grapalat"/>
          <w:lang w:val="hy-AM"/>
        </w:rPr>
      </w:pPr>
      <w:r w:rsidRPr="00CD757A">
        <w:rPr>
          <w:rFonts w:ascii="GHEA Grapalat" w:hAnsi="GHEA Grapalat"/>
          <w:lang w:val="hy-AM"/>
        </w:rPr>
        <w:t xml:space="preserve">e. </w:t>
      </w:r>
      <w:r w:rsidR="009A44E7">
        <w:rPr>
          <w:rFonts w:ascii="GHEA Grapalat" w:hAnsi="GHEA Grapalat"/>
          <w:lang w:val="hy-AM"/>
        </w:rPr>
        <w:t>“</w:t>
      </w:r>
      <w:r w:rsidRPr="00CD757A">
        <w:rPr>
          <w:rFonts w:ascii="GHEA Grapalat" w:hAnsi="GHEA Grapalat" w:cs="Sylfaen"/>
          <w:lang w:val="hy-AM"/>
        </w:rPr>
        <w:t>Հալույթի սպինգացում</w:t>
      </w:r>
      <w:r w:rsidR="00D76829" w:rsidRPr="00CD757A">
        <w:rPr>
          <w:rFonts w:ascii="GHEA Grapalat" w:hAnsi="GHEA Grapalat"/>
          <w:lang w:val="hy-AM"/>
        </w:rPr>
        <w:t>”</w:t>
      </w:r>
      <w:r w:rsidRPr="00CD757A">
        <w:rPr>
          <w:rFonts w:ascii="GHEA Grapalat" w:hAnsi="GHEA Grapalat"/>
          <w:lang w:val="hy-AM"/>
        </w:rPr>
        <w:t xml:space="preserve">, և </w:t>
      </w:r>
      <w:r w:rsidR="009A44E7">
        <w:rPr>
          <w:rFonts w:ascii="GHEA Grapalat" w:hAnsi="GHEA Grapalat"/>
          <w:lang w:val="hy-AM"/>
        </w:rPr>
        <w:t>“</w:t>
      </w:r>
      <w:r w:rsidRPr="00CD757A">
        <w:rPr>
          <w:rFonts w:ascii="GHEA Grapalat" w:hAnsi="GHEA Grapalat"/>
          <w:lang w:val="hy-AM"/>
        </w:rPr>
        <w:t>մանրացում</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6" w:firstLine="1"/>
        <w:rPr>
          <w:rFonts w:ascii="GHEA Grapalat" w:hAnsi="GHEA Grapalat"/>
          <w:lang w:val="hy-AM"/>
        </w:rPr>
      </w:pPr>
      <w:r w:rsidRPr="00CD757A">
        <w:rPr>
          <w:rFonts w:ascii="GHEA Grapalat" w:hAnsi="GHEA Grapalat"/>
          <w:lang w:val="hy-AM"/>
        </w:rPr>
        <w:t xml:space="preserve">f. </w:t>
      </w:r>
      <w:r w:rsidR="009A44E7">
        <w:rPr>
          <w:rFonts w:ascii="GHEA Grapalat" w:hAnsi="GHEA Grapalat"/>
          <w:lang w:val="hy-AM"/>
        </w:rPr>
        <w:t>“</w:t>
      </w:r>
      <w:r w:rsidRPr="00CD757A">
        <w:rPr>
          <w:rFonts w:ascii="GHEA Grapalat" w:hAnsi="GHEA Grapalat" w:cs="Sylfaen"/>
          <w:lang w:val="hy-AM"/>
        </w:rPr>
        <w:t>Հալույթի</w:t>
      </w:r>
      <w:r w:rsidRPr="00CD757A">
        <w:rPr>
          <w:rFonts w:ascii="GHEA Grapalat" w:hAnsi="GHEA Grapalat"/>
          <w:lang w:val="hy-AM"/>
        </w:rPr>
        <w:t xml:space="preserve"> լուծազատում</w:t>
      </w:r>
      <w:r w:rsidR="00D76829" w:rsidRPr="00CD757A">
        <w:rPr>
          <w:rFonts w:ascii="GHEA Grapalat" w:hAnsi="GHEA Grapalat"/>
          <w:lang w:val="hy-AM"/>
        </w:rPr>
        <w:t>”</w:t>
      </w:r>
      <w:r w:rsidRPr="00CD757A">
        <w:rPr>
          <w:rFonts w:ascii="GHEA Grapalat" w:hAnsi="GHEA Grapalat"/>
          <w:lang w:val="hy-AM"/>
        </w:rPr>
        <w:t xml:space="preserve">, և </w:t>
      </w:r>
      <w:r w:rsidR="009A44E7">
        <w:rPr>
          <w:rFonts w:ascii="GHEA Grapalat" w:hAnsi="GHEA Grapalat"/>
          <w:lang w:val="hy-AM"/>
        </w:rPr>
        <w:t>“</w:t>
      </w:r>
      <w:r w:rsidRPr="00CD757A">
        <w:rPr>
          <w:rFonts w:ascii="GHEA Grapalat" w:hAnsi="GHEA Grapalat"/>
          <w:lang w:val="hy-AM"/>
        </w:rPr>
        <w:t>մանրացում</w:t>
      </w:r>
      <w:r w:rsidR="00D76829" w:rsidRPr="00CD757A">
        <w:rPr>
          <w:rFonts w:ascii="GHEA Grapalat" w:hAnsi="GHEA Grapalat"/>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7" w:firstLine="1"/>
        <w:rPr>
          <w:rFonts w:ascii="GHEA Grapalat" w:hAnsi="GHEA Grapalat"/>
          <w:lang w:val="hy-AM"/>
        </w:rPr>
      </w:pPr>
      <w:r w:rsidRPr="00CD757A">
        <w:rPr>
          <w:rFonts w:ascii="GHEA Grapalat" w:hAnsi="GHEA Grapalat"/>
          <w:lang w:val="hy-AM"/>
        </w:rPr>
        <w:t xml:space="preserve">g. </w:t>
      </w:r>
      <w:r w:rsidR="009A44E7">
        <w:rPr>
          <w:rFonts w:ascii="GHEA Grapalat" w:hAnsi="GHEA Grapalat"/>
          <w:lang w:val="hy-AM"/>
        </w:rPr>
        <w:t>“</w:t>
      </w:r>
      <w:r w:rsidRPr="00CD757A">
        <w:rPr>
          <w:rFonts w:ascii="GHEA Grapalat" w:hAnsi="GHEA Grapalat" w:cs="Sylfaen"/>
          <w:lang w:val="hy-AM"/>
        </w:rPr>
        <w:t>Մեխանիկական</w:t>
      </w:r>
      <w:r w:rsidRPr="00CD757A">
        <w:rPr>
          <w:rFonts w:ascii="GHEA Grapalat" w:hAnsi="GHEA Grapalat"/>
          <w:lang w:val="hy-AM"/>
        </w:rPr>
        <w:t xml:space="preserve"> </w:t>
      </w:r>
      <w:r w:rsidRPr="00CD757A">
        <w:rPr>
          <w:rFonts w:ascii="GHEA Grapalat" w:hAnsi="GHEA Grapalat" w:cs="Sylfaen"/>
          <w:lang w:val="hy-AM"/>
        </w:rPr>
        <w:t>լեգիրում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8" w:firstLine="1"/>
        <w:rPr>
          <w:rFonts w:ascii="GHEA Grapalat" w:hAnsi="GHEA Grapalat"/>
          <w:lang w:val="hy-AM"/>
        </w:rPr>
      </w:pPr>
      <w:r w:rsidRPr="00CD757A">
        <w:rPr>
          <w:rFonts w:ascii="GHEA Grapalat" w:hAnsi="GHEA Grapalat"/>
          <w:lang w:val="hy-AM"/>
        </w:rPr>
        <w:t xml:space="preserve">h. </w:t>
      </w:r>
      <w:r w:rsidR="009A44E7">
        <w:rPr>
          <w:rFonts w:ascii="GHEA Grapalat" w:hAnsi="GHEA Grapalat"/>
          <w:lang w:val="hy-AM"/>
        </w:rPr>
        <w:t>“</w:t>
      </w:r>
      <w:r w:rsidRPr="00CD757A">
        <w:rPr>
          <w:rFonts w:ascii="GHEA Grapalat" w:hAnsi="GHEA Grapalat"/>
          <w:lang w:val="hy-AM"/>
        </w:rPr>
        <w:t>Պլազմային փոշիացում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3.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ստեղծել</w:t>
      </w:r>
      <w:r w:rsidRPr="00CD757A">
        <w:rPr>
          <w:rFonts w:ascii="GHEA Grapalat" w:hAnsi="GHEA Grapalat"/>
          <w:lang w:val="hy-AM"/>
        </w:rPr>
        <w:t xml:space="preserve"> </w:t>
      </w:r>
      <w:r w:rsidRPr="00CD757A">
        <w:rPr>
          <w:rFonts w:ascii="GHEA Grapalat" w:hAnsi="GHEA Grapalat" w:cs="Sylfaen"/>
          <w:lang w:val="hy-AM"/>
        </w:rPr>
        <w:t>այնպիսի</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բնութագրված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1C002.a. </w:t>
      </w:r>
      <w:r w:rsidRPr="00CD757A">
        <w:rPr>
          <w:rFonts w:ascii="GHEA Grapalat" w:hAnsi="GHEA Grapalat" w:cs="Sylfaen"/>
          <w:lang w:val="hy-AM"/>
        </w:rPr>
        <w:t>կամ</w:t>
      </w:r>
      <w:r w:rsidRPr="00CD757A">
        <w:rPr>
          <w:rFonts w:ascii="GHEA Grapalat" w:hAnsi="GHEA Grapalat"/>
          <w:lang w:val="hy-AM"/>
        </w:rPr>
        <w:t xml:space="preserve"> 1C002.b. </w:t>
      </w:r>
      <w:r w:rsidRPr="00CD757A">
        <w:rPr>
          <w:rFonts w:ascii="GHEA Grapalat" w:hAnsi="GHEA Grapalat" w:cs="Sylfaen"/>
          <w:lang w:val="hy-AM"/>
        </w:rPr>
        <w:t>կետերով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d. Մետաղական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բոլոր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1. Պատրաստված են 1C002.c.1.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նկարագրված</w:t>
      </w:r>
      <w:r w:rsidRPr="00CD757A">
        <w:rPr>
          <w:rFonts w:ascii="GHEA Grapalat" w:hAnsi="GHEA Grapalat"/>
          <w:lang w:val="hy-AM"/>
        </w:rPr>
        <w:t xml:space="preserve"> </w:t>
      </w:r>
      <w:r w:rsidRPr="00CD757A">
        <w:rPr>
          <w:rFonts w:ascii="GHEA Grapalat" w:hAnsi="GHEA Grapalat" w:cs="Sylfaen"/>
          <w:lang w:val="hy-AM"/>
        </w:rPr>
        <w:t>կոմպոզիտային</w:t>
      </w:r>
      <w:r w:rsidRPr="00CD757A">
        <w:rPr>
          <w:rFonts w:ascii="GHEA Grapalat" w:hAnsi="GHEA Grapalat"/>
          <w:lang w:val="hy-AM"/>
        </w:rPr>
        <w:t xml:space="preserve"> </w:t>
      </w:r>
      <w:r w:rsidRPr="00CD757A">
        <w:rPr>
          <w:rFonts w:ascii="GHEA Grapalat" w:hAnsi="GHEA Grapalat" w:cs="Sylfaen"/>
          <w:lang w:val="hy-AM"/>
        </w:rPr>
        <w:t>կառուցվածքներից;</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2. Ունեն </w:t>
      </w:r>
      <w:r w:rsidRPr="00CD757A">
        <w:rPr>
          <w:rFonts w:ascii="GHEA Grapalat" w:hAnsi="GHEA Grapalat" w:cs="Sylfaen"/>
          <w:lang w:val="hy-AM"/>
        </w:rPr>
        <w:t>չմանրացված</w:t>
      </w:r>
      <w:r w:rsidRPr="00CD757A">
        <w:rPr>
          <w:rFonts w:ascii="GHEA Grapalat" w:hAnsi="GHEA Grapalat"/>
          <w:lang w:val="hy-AM"/>
        </w:rPr>
        <w:t xml:space="preserve"> մանրաթելային փաթիլների, </w:t>
      </w:r>
      <w:r w:rsidRPr="00CD757A">
        <w:rPr>
          <w:rFonts w:ascii="GHEA Grapalat" w:hAnsi="GHEA Grapalat" w:cs="Sylfaen"/>
          <w:lang w:val="hy-AM"/>
        </w:rPr>
        <w:t>ժապավենների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բարակ ձողերի </w:t>
      </w:r>
      <w:r w:rsidRPr="00CD757A">
        <w:rPr>
          <w:rFonts w:ascii="GHEA Grapalat" w:hAnsi="GHEA Grapalat" w:cs="Sylfaen"/>
          <w:lang w:val="hy-AM"/>
        </w:rPr>
        <w:t xml:space="preserve">տեսք;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3. Արտադրվ</w:t>
      </w:r>
      <w:r w:rsidRPr="00CD757A">
        <w:rPr>
          <w:rFonts w:ascii="GHEA Grapalat" w:hAnsi="GHEA Grapalat" w:cs="Sylfaen"/>
          <w:lang w:val="hy-AM"/>
        </w:rPr>
        <w:t>ած</w:t>
      </w:r>
      <w:r w:rsidRPr="00CD757A">
        <w:rPr>
          <w:rFonts w:ascii="GHEA Grapalat" w:hAnsi="GHEA Grapalat"/>
          <w:lang w:val="hy-AM"/>
        </w:rPr>
        <w:t xml:space="preserve"> են վերահսկվող միջավայրում </w:t>
      </w:r>
      <w:r w:rsidRPr="00CD757A">
        <w:rPr>
          <w:rFonts w:ascii="GHEA Grapalat" w:hAnsi="GHEA Grapalat" w:cs="Sylfaen"/>
          <w:lang w:val="hy-AM"/>
        </w:rPr>
        <w:t>հետևյալ</w:t>
      </w:r>
      <w:r w:rsidRPr="00CD757A">
        <w:rPr>
          <w:rFonts w:ascii="GHEA Grapalat" w:hAnsi="GHEA Grapalat"/>
          <w:lang w:val="hy-AM"/>
        </w:rPr>
        <w:t xml:space="preserve"> եղանակներից որևէ մեկով.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 xml:space="preserve">a. </w:t>
      </w:r>
      <w:r w:rsidR="009A44E7">
        <w:rPr>
          <w:rFonts w:ascii="GHEA Grapalat" w:hAnsi="GHEA Grapalat"/>
          <w:lang w:val="hy-AM"/>
        </w:rPr>
        <w:t>“</w:t>
      </w:r>
      <w:r w:rsidRPr="00CD757A">
        <w:rPr>
          <w:rFonts w:ascii="GHEA Grapalat" w:hAnsi="GHEA Grapalat"/>
          <w:lang w:val="hy-AM"/>
        </w:rPr>
        <w:t>Կտրուկ ս</w:t>
      </w:r>
      <w:r w:rsidRPr="00CD757A">
        <w:rPr>
          <w:rFonts w:ascii="GHEA Grapalat" w:hAnsi="GHEA Grapalat" w:cs="Sylfaen"/>
          <w:lang w:val="hy-AM"/>
        </w:rPr>
        <w:t>առեցում</w:t>
      </w:r>
      <w:r w:rsidR="00D76829" w:rsidRPr="00CD757A">
        <w:rPr>
          <w:rFonts w:ascii="GHEA Grapalat" w:hAnsi="GHEA Grapalat"/>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124" w:firstLine="1"/>
        <w:rPr>
          <w:rFonts w:ascii="GHEA Grapalat" w:hAnsi="GHEA Grapalat"/>
          <w:lang w:val="hy-AM"/>
        </w:rPr>
      </w:pPr>
      <w:r w:rsidRPr="00CD757A">
        <w:rPr>
          <w:rFonts w:ascii="GHEA Grapalat" w:hAnsi="GHEA Grapalat" w:cs="Sylfaen"/>
          <w:lang w:val="hy-AM"/>
        </w:rPr>
        <w:t xml:space="preserve">b. </w:t>
      </w:r>
      <w:r w:rsidR="009A44E7">
        <w:rPr>
          <w:rFonts w:ascii="GHEA Grapalat" w:hAnsi="GHEA Grapalat"/>
          <w:lang w:val="hy-AM"/>
        </w:rPr>
        <w:t>“</w:t>
      </w:r>
      <w:r w:rsidRPr="00CD757A">
        <w:rPr>
          <w:rFonts w:ascii="GHEA Grapalat" w:hAnsi="GHEA Grapalat" w:cs="Sylfaen"/>
          <w:lang w:val="hy-AM"/>
        </w:rPr>
        <w:t>Հալույթի սպինգաց</w:t>
      </w:r>
      <w:r w:rsidRPr="00CD757A">
        <w:rPr>
          <w:rFonts w:ascii="GHEA Grapalat" w:hAnsi="GHEA Grapalat"/>
          <w:lang w:val="hy-AM"/>
        </w:rPr>
        <w:t>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u w:val="single"/>
          <w:lang w:val="hy-AM"/>
        </w:rPr>
        <w:t xml:space="preserve">կամ </w:t>
      </w:r>
    </w:p>
    <w:p w:rsidR="00E77C02" w:rsidRPr="00CD757A" w:rsidRDefault="00E77C02" w:rsidP="00483C16">
      <w:pPr>
        <w:pStyle w:val="BodyText"/>
        <w:tabs>
          <w:tab w:val="left" w:pos="1276"/>
        </w:tabs>
        <w:autoSpaceDE w:val="0"/>
        <w:autoSpaceDN w:val="0"/>
        <w:adjustRightInd w:val="0"/>
        <w:spacing w:before="240" w:after="240" w:line="276" w:lineRule="auto"/>
        <w:ind w:left="2125" w:firstLine="1"/>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cs="Sylfaen"/>
          <w:lang w:val="hy-AM"/>
        </w:rPr>
        <w:t>Հալույթի</w:t>
      </w:r>
      <w:r w:rsidRPr="00CD757A">
        <w:rPr>
          <w:rFonts w:ascii="GHEA Grapalat" w:hAnsi="GHEA Grapalat"/>
          <w:lang w:val="hy-AM"/>
        </w:rPr>
        <w:t xml:space="preserve"> լուծազատում</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cs="Sylfaen"/>
          <w:i/>
          <w:u w:val="single"/>
          <w:lang w:val="hy-AM"/>
        </w:rPr>
        <w:t>Տեխնիկական ծանոթագրություններ</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1. 'Վակումային ատոմիզացիան' </w:t>
      </w:r>
      <w:r w:rsidRPr="00CD757A">
        <w:rPr>
          <w:rFonts w:ascii="GHEA Grapalat" w:hAnsi="GHEA Grapalat" w:cs="Arial"/>
          <w:lang w:val="hy-AM"/>
        </w:rPr>
        <w:t>մի գործընթաց է, որի նպատակն է փոքրացնել մետաղական համաձուլվածքի հալույթի հոսքը մինչև 500 միկրո մ կամ ավելի փոքր տրամագծով կաթիլների` վակումի մեջ գազի տարալուծման միջոցով մակերևույթի վրա արագ ներարկման համար:</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2. '</w:t>
      </w:r>
      <w:r w:rsidRPr="00CD757A">
        <w:rPr>
          <w:rFonts w:ascii="GHEA Grapalat" w:hAnsi="GHEA Grapalat" w:cs="Arial"/>
          <w:lang w:val="hy-AM"/>
        </w:rPr>
        <w:t>Գազային ատոմիզացիան</w:t>
      </w:r>
      <w:r w:rsidRPr="00CD757A">
        <w:rPr>
          <w:rFonts w:ascii="GHEA Grapalat" w:hAnsi="GHEA Grapalat"/>
          <w:lang w:val="hy-AM"/>
        </w:rPr>
        <w:t xml:space="preserve">' </w:t>
      </w:r>
      <w:r w:rsidRPr="00CD757A">
        <w:rPr>
          <w:rFonts w:ascii="GHEA Grapalat" w:hAnsi="GHEA Grapalat" w:cs="Arial"/>
          <w:lang w:val="hy-AM"/>
        </w:rPr>
        <w:t>մի գործընթաց է, որի նպատակն է փոքրացնել մետաղական հալույթի հոսքը մինչև 500 միկրո մ կամ ավելի փոքր տրամագծով կաթիլների` բարձր ճնշման տակ ներարկված գազի հոսանքի միջոցով:</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lastRenderedPageBreak/>
        <w:t>3. '</w:t>
      </w:r>
      <w:r w:rsidRPr="00CD757A">
        <w:rPr>
          <w:rFonts w:ascii="GHEA Grapalat" w:hAnsi="GHEA Grapalat" w:cs="Arial"/>
          <w:lang w:val="hy-AM"/>
        </w:rPr>
        <w:t>Ռոտարային կամ պտտվող ատոմիզացիան</w:t>
      </w:r>
      <w:r w:rsidRPr="00CD757A">
        <w:rPr>
          <w:rFonts w:ascii="GHEA Grapalat" w:hAnsi="GHEA Grapalat"/>
          <w:lang w:val="hy-AM"/>
        </w:rPr>
        <w:t xml:space="preserve">' </w:t>
      </w:r>
      <w:r w:rsidRPr="00CD757A">
        <w:rPr>
          <w:rFonts w:ascii="GHEA Grapalat" w:hAnsi="GHEA Grapalat" w:cs="Arial"/>
          <w:lang w:val="hy-AM"/>
        </w:rPr>
        <w:t>մի գործընթաց է, որի նպատակն է փոքրացնել մետաղական հալույթի հոսքը մինչև 500 միկրո մ կամ ավելի փոքր տրամագծով կաթիլների` կենտրոնախույս ուժի կիրառման միջոցով:</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4. '</w:t>
      </w:r>
      <w:r w:rsidRPr="00CD757A">
        <w:rPr>
          <w:rFonts w:ascii="GHEA Grapalat" w:hAnsi="GHEA Grapalat" w:cs="Arial"/>
          <w:lang w:val="hy-AM"/>
        </w:rPr>
        <w:t>Զովացումը փոշեցրման միջոցով</w:t>
      </w:r>
      <w:r w:rsidRPr="00CD757A">
        <w:rPr>
          <w:rFonts w:ascii="GHEA Grapalat" w:hAnsi="GHEA Grapalat"/>
          <w:lang w:val="hy-AM"/>
        </w:rPr>
        <w:t xml:space="preserve">' </w:t>
      </w:r>
      <w:r w:rsidRPr="00CD757A">
        <w:rPr>
          <w:rFonts w:ascii="GHEA Grapalat" w:hAnsi="GHEA Grapalat" w:cs="Arial"/>
          <w:lang w:val="hy-AM"/>
        </w:rPr>
        <w:t xml:space="preserve">մի գործընթաց է, որի նպատակն է </w:t>
      </w:r>
      <w:r w:rsidRPr="00CD757A">
        <w:rPr>
          <w:rFonts w:ascii="GHEA Grapalat" w:hAnsi="GHEA Grapalat"/>
          <w:lang w:val="hy-AM"/>
        </w:rPr>
        <w:t xml:space="preserve"> '</w:t>
      </w:r>
      <w:r w:rsidRPr="00CD757A">
        <w:rPr>
          <w:rFonts w:ascii="GHEA Grapalat" w:hAnsi="GHEA Grapalat" w:cs="Arial"/>
          <w:lang w:val="hy-AM"/>
        </w:rPr>
        <w:t>արագ կարծրացնել մետաղական հալույթի հոսքը</w:t>
      </w:r>
      <w:r w:rsidRPr="00CD757A">
        <w:rPr>
          <w:rFonts w:ascii="GHEA Grapalat" w:hAnsi="GHEA Grapalat"/>
          <w:lang w:val="hy-AM"/>
        </w:rPr>
        <w:t xml:space="preserve"> </w:t>
      </w:r>
      <w:r w:rsidRPr="00CD757A">
        <w:rPr>
          <w:rFonts w:ascii="GHEA Grapalat" w:hAnsi="GHEA Grapalat" w:cs="Arial"/>
          <w:lang w:val="hy-AM"/>
        </w:rPr>
        <w:t>սառեցրած բլոկի մակերեսի վրա փոշեցրելու միջոցով, փաթիլաձև նյութ ստեղծելու համար:</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5. '</w:t>
      </w:r>
      <w:r w:rsidRPr="00CD757A">
        <w:rPr>
          <w:rFonts w:ascii="GHEA Grapalat" w:hAnsi="GHEA Grapalat" w:cs="Calibri"/>
          <w:lang w:val="hy-AM"/>
        </w:rPr>
        <w:t>Հալվածքի հյուսումը</w:t>
      </w:r>
      <w:r w:rsidRPr="00CD757A">
        <w:rPr>
          <w:rFonts w:ascii="GHEA Grapalat" w:hAnsi="GHEA Grapalat"/>
          <w:lang w:val="hy-AM"/>
        </w:rPr>
        <w:t xml:space="preserve">' </w:t>
      </w:r>
      <w:r w:rsidRPr="00CD757A">
        <w:rPr>
          <w:rFonts w:ascii="GHEA Grapalat" w:hAnsi="GHEA Grapalat" w:cs="Arial"/>
          <w:lang w:val="hy-AM"/>
        </w:rPr>
        <w:t xml:space="preserve">մի գործընթաց է, որի նպատակն է </w:t>
      </w:r>
      <w:r w:rsidRPr="00CD757A">
        <w:rPr>
          <w:rFonts w:ascii="GHEA Grapalat" w:hAnsi="GHEA Grapalat"/>
          <w:lang w:val="hy-AM"/>
        </w:rPr>
        <w:t xml:space="preserve"> '</w:t>
      </w:r>
      <w:r w:rsidRPr="00CD757A">
        <w:rPr>
          <w:rFonts w:ascii="GHEA Grapalat" w:hAnsi="GHEA Grapalat" w:cs="Arial"/>
          <w:lang w:val="hy-AM"/>
        </w:rPr>
        <w:t>արագ կարծարացնել մետաղական հալույթի հոսքը`</w:t>
      </w:r>
      <w:r w:rsidRPr="00CD757A">
        <w:rPr>
          <w:rFonts w:ascii="GHEA Grapalat" w:hAnsi="GHEA Grapalat"/>
          <w:lang w:val="hy-AM"/>
        </w:rPr>
        <w:t xml:space="preserve"> </w:t>
      </w:r>
      <w:r w:rsidRPr="00CD757A">
        <w:rPr>
          <w:rFonts w:ascii="GHEA Grapalat" w:hAnsi="GHEA Grapalat" w:cs="Arial"/>
          <w:lang w:val="hy-AM"/>
        </w:rPr>
        <w:t xml:space="preserve">փոխանցելով այն պտտվող սառեցրած բլոկի մակերեսի վրա` փաթիլանման, ժապավենաձև կամ ձողաձև արտադրանք ստանալու համար:  </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6. '</w:t>
      </w:r>
      <w:r w:rsidRPr="00CD757A">
        <w:rPr>
          <w:rFonts w:ascii="GHEA Grapalat" w:hAnsi="GHEA Grapalat" w:cs="Arial"/>
          <w:lang w:val="hy-AM"/>
        </w:rPr>
        <w:t>Մանրացումը</w:t>
      </w:r>
      <w:r w:rsidRPr="00CD757A">
        <w:rPr>
          <w:rFonts w:ascii="GHEA Grapalat" w:hAnsi="GHEA Grapalat"/>
          <w:lang w:val="hy-AM"/>
        </w:rPr>
        <w:t xml:space="preserve">' </w:t>
      </w:r>
      <w:r w:rsidRPr="00CD757A">
        <w:rPr>
          <w:rFonts w:ascii="GHEA Grapalat" w:hAnsi="GHEA Grapalat" w:cs="Arial"/>
          <w:lang w:val="hy-AM"/>
        </w:rPr>
        <w:t xml:space="preserve">մի գործընթաց է, որի նպատակն է փոքրացնել որևէ նյութ մինչև մասնիկների մեծության` այն ջարդելու կամ աղալու միջոցով: </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7. '</w:t>
      </w:r>
      <w:r w:rsidRPr="00CD757A">
        <w:rPr>
          <w:rFonts w:ascii="GHEA Grapalat" w:hAnsi="GHEA Grapalat" w:cs="Arial"/>
          <w:lang w:val="hy-AM"/>
        </w:rPr>
        <w:t>Հալոցքի առանձնացումը</w:t>
      </w:r>
      <w:r w:rsidRPr="00CD757A">
        <w:rPr>
          <w:rFonts w:ascii="GHEA Grapalat" w:hAnsi="GHEA Grapalat"/>
          <w:lang w:val="hy-AM"/>
        </w:rPr>
        <w:t xml:space="preserve">' </w:t>
      </w:r>
      <w:r w:rsidRPr="00CD757A">
        <w:rPr>
          <w:rFonts w:ascii="GHEA Grapalat" w:hAnsi="GHEA Grapalat" w:cs="Arial"/>
          <w:lang w:val="hy-AM"/>
        </w:rPr>
        <w:t>մի գործընթաց է, որի նպատակն է</w:t>
      </w:r>
      <w:r w:rsidRPr="00CD757A">
        <w:rPr>
          <w:rFonts w:ascii="GHEA Grapalat" w:hAnsi="GHEA Grapalat"/>
          <w:lang w:val="hy-AM"/>
        </w:rPr>
        <w:t xml:space="preserve"> '</w:t>
      </w:r>
      <w:r w:rsidRPr="00CD757A">
        <w:rPr>
          <w:rFonts w:ascii="GHEA Grapalat" w:hAnsi="GHEA Grapalat" w:cs="Arial"/>
          <w:lang w:val="hy-AM"/>
        </w:rPr>
        <w:t>արագ կարծրացնել</w:t>
      </w:r>
      <w:r w:rsidRPr="00CD757A">
        <w:rPr>
          <w:rFonts w:ascii="GHEA Grapalat" w:hAnsi="GHEA Grapalat"/>
          <w:lang w:val="hy-AM"/>
        </w:rPr>
        <w:t xml:space="preserve">' </w:t>
      </w:r>
      <w:r w:rsidRPr="00CD757A">
        <w:rPr>
          <w:rFonts w:ascii="GHEA Grapalat" w:hAnsi="GHEA Grapalat" w:cs="Arial"/>
          <w:lang w:val="hy-AM"/>
        </w:rPr>
        <w:t>և առանձնացնել ժապավենաձև համաձուլվածքային արտադրանք  պտտվող սառեցրած բլոկի կարճ հատվածն ընկղմելով հալած մետաղական համաձուլվածքով թասի մեջ:</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8. '</w:t>
      </w:r>
      <w:r w:rsidRPr="00CD757A">
        <w:rPr>
          <w:rFonts w:ascii="GHEA Grapalat" w:hAnsi="GHEA Grapalat" w:cs="Arial"/>
          <w:lang w:val="hy-AM"/>
        </w:rPr>
        <w:t>Մեխանիկական ձուլապատումը</w:t>
      </w:r>
      <w:r w:rsidRPr="00CD757A">
        <w:rPr>
          <w:rFonts w:ascii="GHEA Grapalat" w:hAnsi="GHEA Grapalat"/>
          <w:lang w:val="hy-AM"/>
        </w:rPr>
        <w:t xml:space="preserve">' </w:t>
      </w:r>
      <w:r w:rsidRPr="00CD757A">
        <w:rPr>
          <w:rFonts w:ascii="GHEA Grapalat" w:hAnsi="GHEA Grapalat" w:cs="Arial"/>
          <w:lang w:val="hy-AM"/>
        </w:rPr>
        <w:t>համաձուլվածքի ստեղծման մի գործընթաց է, որը ստացվում է համաձուլվածքի բաղադրիչային և հիմնական փոշիների մեխանիկական ազդեցության միջոցով միակցման, մանրացման, վերամիակցման միջոցով: Ոչ մետաղական մասնիկները կարող են միակցվել համաձուլվածքի մեջ համապատասխան փոշիների հավելման միջոցով:</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9. '</w:t>
      </w:r>
      <w:r w:rsidRPr="00CD757A">
        <w:rPr>
          <w:rFonts w:ascii="GHEA Grapalat" w:hAnsi="GHEA Grapalat" w:cs="Arial"/>
          <w:lang w:val="hy-AM"/>
        </w:rPr>
        <w:t>Պլազմային ատոմիզացիան</w:t>
      </w:r>
      <w:r w:rsidRPr="00CD757A">
        <w:rPr>
          <w:rFonts w:ascii="GHEA Grapalat" w:hAnsi="GHEA Grapalat"/>
          <w:lang w:val="hy-AM"/>
        </w:rPr>
        <w:t xml:space="preserve">' </w:t>
      </w:r>
      <w:r w:rsidRPr="00CD757A">
        <w:rPr>
          <w:rFonts w:ascii="GHEA Grapalat" w:hAnsi="GHEA Grapalat" w:cs="Arial"/>
          <w:lang w:val="hy-AM"/>
        </w:rPr>
        <w:t>մի գործընթաց է, որի նպատակն է</w:t>
      </w:r>
      <w:r w:rsidRPr="00CD757A">
        <w:rPr>
          <w:rFonts w:ascii="GHEA Grapalat" w:hAnsi="GHEA Grapalat"/>
          <w:lang w:val="hy-AM"/>
        </w:rPr>
        <w:t xml:space="preserve"> </w:t>
      </w:r>
      <w:r w:rsidRPr="00CD757A">
        <w:rPr>
          <w:rFonts w:ascii="GHEA Grapalat" w:hAnsi="GHEA Grapalat" w:cs="Arial"/>
          <w:lang w:val="hy-AM"/>
        </w:rPr>
        <w:t>փոքրացնել հալված հոսանքի մեծությունը կամ կարծր մետաղի մասնիկների մեծությունը մինչև 500 միկրո մ կամ ավելի փոքր տրամագծով կաթիլների</w:t>
      </w:r>
      <w:r w:rsidRPr="00CD757A">
        <w:rPr>
          <w:rFonts w:ascii="GHEA Grapalat" w:hAnsi="GHEA Grapalat"/>
          <w:lang w:val="hy-AM"/>
        </w:rPr>
        <w:t xml:space="preserve">, </w:t>
      </w:r>
      <w:r w:rsidRPr="00CD757A">
        <w:rPr>
          <w:rFonts w:ascii="GHEA Grapalat" w:hAnsi="GHEA Grapalat" w:cs="Arial"/>
          <w:lang w:val="hy-AM"/>
        </w:rPr>
        <w:t xml:space="preserve">օգտագործելով պլազմային կրակամղիչներ իներտ գազով միջավայրում: </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10. '</w:t>
      </w:r>
      <w:r w:rsidRPr="00CD757A">
        <w:rPr>
          <w:rFonts w:ascii="GHEA Grapalat" w:hAnsi="GHEA Grapalat" w:cs="Arial"/>
          <w:lang w:val="hy-AM"/>
        </w:rPr>
        <w:t>Արագ կարծրացումը</w:t>
      </w:r>
      <w:r w:rsidRPr="00CD757A">
        <w:rPr>
          <w:rFonts w:ascii="GHEA Grapalat" w:hAnsi="GHEA Grapalat"/>
          <w:lang w:val="hy-AM"/>
        </w:rPr>
        <w:t xml:space="preserve">' </w:t>
      </w:r>
      <w:r w:rsidRPr="00CD757A">
        <w:rPr>
          <w:rFonts w:ascii="GHEA Grapalat" w:hAnsi="GHEA Grapalat" w:cs="Arial"/>
          <w:lang w:val="hy-AM"/>
        </w:rPr>
        <w:t>մի գործընթաց է, որի նպատակն է</w:t>
      </w:r>
      <w:r w:rsidRPr="00CD757A">
        <w:rPr>
          <w:rFonts w:ascii="GHEA Grapalat" w:hAnsi="GHEA Grapalat"/>
          <w:lang w:val="hy-AM"/>
        </w:rPr>
        <w:t xml:space="preserve"> </w:t>
      </w:r>
      <w:r w:rsidRPr="00CD757A">
        <w:rPr>
          <w:rFonts w:ascii="GHEA Grapalat" w:hAnsi="GHEA Grapalat" w:cs="Arial"/>
          <w:lang w:val="hy-AM"/>
        </w:rPr>
        <w:t>կարծրացնել հալած մետաղի հոսքը 1000Կ/վրկ-ից ավելի արագ սառեցման եղանակով:</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1C003</w:t>
      </w:r>
      <w:r w:rsidRPr="00CD757A">
        <w:rPr>
          <w:rFonts w:ascii="GHEA Grapalat" w:hAnsi="GHEA Grapalat"/>
          <w:lang w:val="hy-AM"/>
        </w:rPr>
        <w:tab/>
        <w:t xml:space="preserve">Բոլոր </w:t>
      </w:r>
      <w:r w:rsidRPr="00CD757A">
        <w:rPr>
          <w:rFonts w:ascii="GHEA Grapalat" w:hAnsi="GHEA Grapalat" w:cs="Sylfaen"/>
          <w:lang w:val="hy-AM"/>
        </w:rPr>
        <w:t>տեսակների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ձևերի</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մետաղները, </w:t>
      </w:r>
      <w:r w:rsidRPr="00CD757A">
        <w:rPr>
          <w:rFonts w:ascii="GHEA Grapalat" w:hAnsi="GHEA Grapalat" w:cs="Sylfaen"/>
          <w:lang w:val="hy-AM"/>
        </w:rPr>
        <w:t>որոնք</w:t>
      </w:r>
      <w:r w:rsidRPr="00CD757A">
        <w:rPr>
          <w:rFonts w:ascii="GHEA Grapalat" w:hAnsi="GHEA Grapalat"/>
          <w:lang w:val="hy-AM"/>
        </w:rPr>
        <w:t xml:space="preserve"> ուն</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Սկզբնական </w:t>
      </w:r>
      <w:r w:rsidRPr="00CD757A">
        <w:rPr>
          <w:rFonts w:ascii="GHEA Grapalat" w:hAnsi="GHEA Grapalat" w:cs="Sylfaen"/>
          <w:lang w:val="hy-AM"/>
        </w:rPr>
        <w:t>հարաբերական</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թափանցելիությունը`</w:t>
      </w:r>
      <w:r w:rsidRPr="00CD757A">
        <w:rPr>
          <w:rFonts w:ascii="GHEA Grapalat" w:hAnsi="GHEA Grapalat"/>
          <w:lang w:val="hy-AM"/>
        </w:rPr>
        <w:t xml:space="preserve"> 120 000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հաստությունը`</w:t>
      </w:r>
      <w:r w:rsidRPr="00CD757A">
        <w:rPr>
          <w:rFonts w:ascii="GHEA Grapalat" w:hAnsi="GHEA Grapalat"/>
          <w:lang w:val="hy-AM"/>
        </w:rPr>
        <w:t xml:space="preserve"> 0,05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lang w:val="hy-AM"/>
        </w:rPr>
        <w:t>Սկզբնական</w:t>
      </w:r>
      <w:r w:rsidRPr="00CD757A">
        <w:rPr>
          <w:rFonts w:ascii="GHEA Grapalat" w:hAnsi="GHEA Grapalat"/>
          <w:i/>
          <w:lang w:val="hy-AM"/>
        </w:rPr>
        <w:t xml:space="preserve"> </w:t>
      </w:r>
      <w:r w:rsidRPr="00CD757A">
        <w:rPr>
          <w:rFonts w:ascii="GHEA Grapalat" w:hAnsi="GHEA Grapalat" w:cs="Sylfaen"/>
          <w:i/>
          <w:lang w:val="hy-AM"/>
        </w:rPr>
        <w:t>հարաբերական</w:t>
      </w:r>
      <w:r w:rsidRPr="00CD757A">
        <w:rPr>
          <w:rFonts w:ascii="GHEA Grapalat" w:hAnsi="GHEA Grapalat"/>
          <w:i/>
          <w:lang w:val="hy-AM"/>
        </w:rPr>
        <w:t xml:space="preserve"> </w:t>
      </w:r>
      <w:r w:rsidRPr="00CD757A">
        <w:rPr>
          <w:rFonts w:ascii="GHEA Grapalat" w:hAnsi="GHEA Grapalat" w:cs="Sylfaen"/>
          <w:i/>
          <w:lang w:val="hy-AM"/>
        </w:rPr>
        <w:t>մագնիսական</w:t>
      </w:r>
      <w:r w:rsidRPr="00CD757A">
        <w:rPr>
          <w:rFonts w:ascii="GHEA Grapalat" w:hAnsi="GHEA Grapalat"/>
          <w:i/>
          <w:lang w:val="hy-AM"/>
        </w:rPr>
        <w:t xml:space="preserve"> </w:t>
      </w:r>
      <w:r w:rsidRPr="00CD757A">
        <w:rPr>
          <w:rFonts w:ascii="GHEA Grapalat" w:hAnsi="GHEA Grapalat" w:cs="Sylfaen"/>
          <w:i/>
          <w:lang w:val="hy-AM"/>
        </w:rPr>
        <w:t>թափանցելիության</w:t>
      </w:r>
      <w:r w:rsidRPr="00CD757A">
        <w:rPr>
          <w:rFonts w:ascii="GHEA Grapalat" w:hAnsi="GHEA Grapalat"/>
          <w:i/>
          <w:lang w:val="hy-AM"/>
        </w:rPr>
        <w:t xml:space="preserve"> </w:t>
      </w:r>
      <w:r w:rsidRPr="00CD757A">
        <w:rPr>
          <w:rFonts w:ascii="GHEA Grapalat" w:hAnsi="GHEA Grapalat" w:cs="Sylfaen"/>
          <w:i/>
          <w:lang w:val="hy-AM"/>
        </w:rPr>
        <w:t>չափումը</w:t>
      </w:r>
      <w:r w:rsidRPr="00CD757A">
        <w:rPr>
          <w:rFonts w:ascii="GHEA Grapalat" w:hAnsi="GHEA Grapalat"/>
          <w:i/>
          <w:lang w:val="hy-AM"/>
        </w:rPr>
        <w:t xml:space="preserve"> </w:t>
      </w:r>
      <w:r w:rsidRPr="00CD757A">
        <w:rPr>
          <w:rFonts w:ascii="GHEA Grapalat" w:hAnsi="GHEA Grapalat" w:cs="Sylfaen"/>
          <w:i/>
          <w:lang w:val="hy-AM"/>
        </w:rPr>
        <w:t>պետք</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իրականացվի</w:t>
      </w:r>
      <w:r w:rsidRPr="00CD757A">
        <w:rPr>
          <w:rFonts w:ascii="GHEA Grapalat" w:hAnsi="GHEA Grapalat"/>
          <w:i/>
          <w:lang w:val="hy-AM"/>
        </w:rPr>
        <w:t xml:space="preserve"> </w:t>
      </w:r>
      <w:r w:rsidRPr="00CD757A">
        <w:rPr>
          <w:rFonts w:ascii="GHEA Grapalat" w:hAnsi="GHEA Grapalat" w:cs="Sylfaen"/>
          <w:i/>
          <w:lang w:val="hy-AM"/>
        </w:rPr>
        <w:t>լիովին</w:t>
      </w:r>
      <w:r w:rsidRPr="00CD757A">
        <w:rPr>
          <w:rFonts w:ascii="GHEA Grapalat" w:hAnsi="GHEA Grapalat"/>
          <w:i/>
          <w:lang w:val="hy-AM"/>
        </w:rPr>
        <w:t xml:space="preserve"> </w:t>
      </w:r>
      <w:r w:rsidRPr="00CD757A">
        <w:rPr>
          <w:rFonts w:ascii="GHEA Grapalat" w:hAnsi="GHEA Grapalat" w:cs="Sylfaen"/>
          <w:i/>
          <w:lang w:val="hy-AM"/>
        </w:rPr>
        <w:t>շիկափափկացված</w:t>
      </w:r>
      <w:r w:rsidRPr="00CD757A">
        <w:rPr>
          <w:rFonts w:ascii="GHEA Grapalat" w:hAnsi="GHEA Grapalat"/>
          <w:i/>
          <w:lang w:val="hy-AM"/>
        </w:rPr>
        <w:t xml:space="preserve"> </w:t>
      </w:r>
      <w:r w:rsidRPr="00CD757A">
        <w:rPr>
          <w:rFonts w:ascii="GHEA Grapalat" w:hAnsi="GHEA Grapalat" w:cs="Sylfaen"/>
          <w:i/>
          <w:lang w:val="hy-AM"/>
        </w:rPr>
        <w:t>նյութերի</w:t>
      </w:r>
      <w:r w:rsidRPr="00CD757A">
        <w:rPr>
          <w:rFonts w:ascii="GHEA Grapalat" w:hAnsi="GHEA Grapalat"/>
          <w:i/>
          <w:lang w:val="hy-AM"/>
        </w:rPr>
        <w:t xml:space="preserve"> վրա</w:t>
      </w:r>
      <w:r w:rsidRPr="00CD757A">
        <w:rPr>
          <w:rFonts w:ascii="GHEA Grapalat" w:hAnsi="GHEA Grapalat" w:cs="Times LatArm"/>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b. Մագնիսաստրիկտիվ (</w:t>
      </w:r>
      <w:r w:rsidRPr="00CD757A">
        <w:rPr>
          <w:rFonts w:ascii="GHEA Grapalat" w:hAnsi="GHEA Grapalat" w:cs="Sylfaen"/>
          <w:lang w:val="hy-AM"/>
        </w:rPr>
        <w:t>մագնիսակծկումային</w:t>
      </w:r>
      <w:r w:rsidRPr="00CD757A">
        <w:rPr>
          <w:rFonts w:ascii="GHEA Grapalat" w:hAnsi="GHEA Grapalat"/>
          <w:lang w:val="hy-AM"/>
        </w:rPr>
        <w:t xml:space="preserve">)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Մագնիսաստրիկտիվ հագեցվածությունը`</w:t>
      </w:r>
      <w:r w:rsidRPr="00CD757A">
        <w:rPr>
          <w:rFonts w:ascii="GHEA Grapalat" w:hAnsi="GHEA Grapalat"/>
          <w:lang w:val="hy-AM"/>
        </w:rPr>
        <w:t xml:space="preserve"> 5x10</w:t>
      </w:r>
      <w:r w:rsidRPr="00CD757A">
        <w:rPr>
          <w:rFonts w:ascii="GHEA Grapalat" w:hAnsi="GHEA Grapalat"/>
          <w:vertAlign w:val="superscript"/>
          <w:lang w:val="hy-AM"/>
        </w:rPr>
        <w:t>–4</w:t>
      </w:r>
      <w:r w:rsidRPr="00CD757A">
        <w:rPr>
          <w:rFonts w:ascii="GHEA Grapalat" w:hAnsi="GHEA Grapalat"/>
          <w:lang w:val="hy-AM"/>
        </w:rPr>
        <w:t xml:space="preserve"> </w:t>
      </w:r>
      <w:r w:rsidRPr="00CD757A">
        <w:rPr>
          <w:rFonts w:ascii="GHEA Grapalat" w:hAnsi="GHEA Grapalat" w:cs="Sylfaen"/>
          <w:lang w:val="hy-AM"/>
        </w:rPr>
        <w:t>-</w:t>
      </w:r>
      <w:r w:rsidRPr="00CD757A">
        <w:rPr>
          <w:rFonts w:ascii="GHEA Grapalat" w:hAnsi="GHEA Grapalat"/>
          <w:lang w:val="hy-AM"/>
        </w:rPr>
        <w:t>ից ավելի բարձր</w:t>
      </w:r>
      <w:r w:rsidRPr="00CD757A">
        <w:rPr>
          <w:rFonts w:ascii="GHEA Grapalat" w:hAnsi="GHEA Grapalat"/>
          <w:i/>
          <w:lang w:val="hy-AM"/>
        </w:rPr>
        <w:t xml:space="preserve"> </w:t>
      </w:r>
      <w:r w:rsidRPr="00CD757A">
        <w:rPr>
          <w:rFonts w:ascii="GHEA Grapalat" w:hAnsi="GHEA Grapalat" w:cs="Sylfaen"/>
          <w:u w:val="single"/>
          <w:lang w:val="hy-AM"/>
        </w:rPr>
        <w:t>կամ</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Մագնիսա-մեխանիկական</w:t>
      </w:r>
      <w:r w:rsidRPr="00CD757A">
        <w:rPr>
          <w:rFonts w:ascii="GHEA Grapalat" w:hAnsi="GHEA Grapalat"/>
          <w:lang w:val="hy-AM"/>
        </w:rPr>
        <w:t xml:space="preserve"> </w:t>
      </w:r>
      <w:r w:rsidRPr="00CD757A">
        <w:rPr>
          <w:rFonts w:ascii="GHEA Grapalat" w:hAnsi="GHEA Grapalat" w:cs="Sylfaen"/>
          <w:lang w:val="hy-AM"/>
        </w:rPr>
        <w:t>կցորդման</w:t>
      </w:r>
      <w:r w:rsidRPr="00CD757A">
        <w:rPr>
          <w:rFonts w:ascii="GHEA Grapalat" w:hAnsi="GHEA Grapalat"/>
          <w:lang w:val="hy-AM"/>
        </w:rPr>
        <w:t xml:space="preserve"> </w:t>
      </w:r>
      <w:r w:rsidRPr="00CD757A">
        <w:rPr>
          <w:rFonts w:ascii="GHEA Grapalat" w:hAnsi="GHEA Grapalat" w:cs="Sylfaen"/>
          <w:lang w:val="hy-AM"/>
        </w:rPr>
        <w:t>գործակիցը</w:t>
      </w:r>
      <w:r w:rsidRPr="00CD757A">
        <w:rPr>
          <w:rFonts w:ascii="GHEA Grapalat" w:hAnsi="GHEA Grapalat"/>
          <w:lang w:val="hy-AM"/>
        </w:rPr>
        <w:t xml:space="preserve"> (k)</w:t>
      </w:r>
      <w:r w:rsidRPr="00CD757A">
        <w:rPr>
          <w:rFonts w:ascii="GHEA Grapalat" w:hAnsi="GHEA Grapalat" w:cs="Sylfaen"/>
          <w:lang w:val="hy-AM"/>
        </w:rPr>
        <w:t>`</w:t>
      </w:r>
      <w:r w:rsidRPr="00CD757A">
        <w:rPr>
          <w:rFonts w:ascii="GHEA Grapalat" w:hAnsi="GHEA Grapalat"/>
          <w:lang w:val="hy-AM"/>
        </w:rPr>
        <w:t xml:space="preserve"> 0,8-</w:t>
      </w:r>
      <w:r w:rsidRPr="00CD757A">
        <w:rPr>
          <w:rFonts w:ascii="GHEA Grapalat" w:hAnsi="GHEA Grapalat" w:cs="Sylfaen"/>
          <w:lang w:val="hy-AM"/>
        </w:rPr>
        <w:t>ից</w:t>
      </w:r>
      <w:r w:rsidRPr="00CD757A">
        <w:rPr>
          <w:rFonts w:ascii="GHEA Grapalat" w:hAnsi="GHEA Grapalat"/>
          <w:lang w:val="hy-AM"/>
        </w:rPr>
        <w:t xml:space="preserve"> ավելի բարձր, </w:t>
      </w:r>
      <w:r w:rsidRPr="00CD757A">
        <w:rPr>
          <w:rFonts w:ascii="GHEA Grapalat" w:hAnsi="GHEA Grapalat"/>
          <w:u w:val="single"/>
          <w:lang w:val="hy-AM"/>
        </w:rPr>
        <w:t>կամ</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c. Ա</w:t>
      </w:r>
      <w:r w:rsidRPr="00CD757A">
        <w:rPr>
          <w:rFonts w:ascii="GHEA Grapalat" w:hAnsi="GHEA Grapalat" w:cs="Sylfaen"/>
          <w:lang w:val="hy-AM"/>
        </w:rPr>
        <w:t>մորֆ</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նանոբյուրեղային</w:t>
      </w:r>
      <w:r w:rsidR="00D76829" w:rsidRPr="00CD757A">
        <w:rPr>
          <w:rFonts w:ascii="GHEA Grapalat" w:hAnsi="GHEA Grapalat"/>
          <w:lang w:val="hy-AM"/>
        </w:rPr>
        <w:t>”</w:t>
      </w:r>
      <w:r w:rsidRPr="00CD757A">
        <w:rPr>
          <w:rFonts w:ascii="GHEA Grapalat" w:hAnsi="GHEA Grapalat"/>
          <w:lang w:val="hy-AM"/>
        </w:rPr>
        <w:t xml:space="preserve"> համաձուլվածքային շերտեր, </w:t>
      </w:r>
      <w:r w:rsidRPr="00CD757A">
        <w:rPr>
          <w:rFonts w:ascii="GHEA Grapalat" w:hAnsi="GHEA Grapalat" w:cs="Sylfaen"/>
          <w:lang w:val="hy-AM"/>
        </w:rPr>
        <w:t>որոնք օժտված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հետևյալ </w:t>
      </w:r>
      <w:r w:rsidRPr="00CD757A">
        <w:rPr>
          <w:rFonts w:ascii="GHEA Grapalat" w:hAnsi="GHEA Grapalat" w:cs="Sylfaen"/>
          <w:lang w:val="hy-AM"/>
        </w:rPr>
        <w:t>բնութագրերով</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lang w:val="hy-AM"/>
        </w:rPr>
        <w:t xml:space="preserve">1. Բաղադրությամբ կազմված են </w:t>
      </w:r>
      <w:r w:rsidRPr="00CD757A">
        <w:rPr>
          <w:rFonts w:ascii="GHEA Grapalat" w:hAnsi="GHEA Grapalat" w:cs="Sylfaen"/>
          <w:lang w:val="hy-AM"/>
        </w:rPr>
        <w:t>առնվազն</w:t>
      </w:r>
      <w:r w:rsidRPr="00CD757A">
        <w:rPr>
          <w:rFonts w:ascii="GHEA Grapalat" w:hAnsi="GHEA Grapalat"/>
          <w:lang w:val="hy-AM"/>
        </w:rPr>
        <w:t xml:space="preserve"> 75% </w:t>
      </w:r>
      <w:r w:rsidRPr="00CD757A">
        <w:rPr>
          <w:rFonts w:ascii="GHEA Grapalat" w:hAnsi="GHEA Grapalat" w:cs="Sylfaen"/>
          <w:lang w:val="hy-AM"/>
        </w:rPr>
        <w:t>երկաթից</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կոբալտից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նիկելից;</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lang w:val="hy-AM"/>
        </w:rPr>
        <w:t xml:space="preserve">2. Մագնիսական </w:t>
      </w:r>
      <w:r w:rsidRPr="00CD757A">
        <w:rPr>
          <w:rFonts w:ascii="GHEA Grapalat" w:hAnsi="GHEA Grapalat" w:cs="Sylfaen"/>
          <w:lang w:val="hy-AM"/>
        </w:rPr>
        <w:t>ինդուկցիոն</w:t>
      </w:r>
      <w:r w:rsidRPr="00CD757A">
        <w:rPr>
          <w:rFonts w:ascii="GHEA Grapalat" w:hAnsi="GHEA Grapalat"/>
          <w:lang w:val="hy-AM"/>
        </w:rPr>
        <w:t xml:space="preserve"> </w:t>
      </w:r>
      <w:r w:rsidRPr="00CD757A">
        <w:rPr>
          <w:rFonts w:ascii="GHEA Grapalat" w:hAnsi="GHEA Grapalat" w:cs="Sylfaen"/>
          <w:lang w:val="hy-AM"/>
        </w:rPr>
        <w:t>հագեցվածությունը</w:t>
      </w:r>
      <w:r w:rsidRPr="00CD757A">
        <w:rPr>
          <w:rFonts w:ascii="GHEA Grapalat" w:hAnsi="GHEA Grapalat"/>
          <w:lang w:val="hy-AM"/>
        </w:rPr>
        <w:t xml:space="preserve"> (Bs)` 1,6 T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w:t>
      </w:r>
      <w:r w:rsidRPr="00CD757A">
        <w:rPr>
          <w:rFonts w:ascii="GHEA Grapalat" w:hAnsi="GHEA Grapalat"/>
          <w:lang w:val="hy-AM"/>
        </w:rPr>
        <w:t xml:space="preserve">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lang w:val="hy-AM"/>
        </w:rPr>
        <w:t>3. Հետևյալներից որևէ մեկը.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Շերտի</w:t>
      </w:r>
      <w:r w:rsidRPr="00CD757A">
        <w:rPr>
          <w:rFonts w:ascii="GHEA Grapalat" w:hAnsi="GHEA Grapalat"/>
          <w:lang w:val="hy-AM"/>
        </w:rPr>
        <w:t xml:space="preserve"> </w:t>
      </w:r>
      <w:r w:rsidRPr="00CD757A">
        <w:rPr>
          <w:rFonts w:ascii="GHEA Grapalat" w:hAnsi="GHEA Grapalat" w:cs="Sylfaen"/>
          <w:lang w:val="hy-AM"/>
        </w:rPr>
        <w:t>հաստությունը`</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քան</w:t>
      </w:r>
      <w:r w:rsidRPr="00CD757A">
        <w:rPr>
          <w:rFonts w:ascii="GHEA Grapalat" w:hAnsi="GHEA Grapalat"/>
          <w:lang w:val="hy-AM"/>
        </w:rPr>
        <w:t xml:space="preserve"> 0,02 </w:t>
      </w:r>
      <w:r w:rsidRPr="00CD757A">
        <w:rPr>
          <w:rFonts w:ascii="GHEA Grapalat" w:hAnsi="GHEA Grapalat" w:cs="Sylfaen"/>
          <w:lang w:val="hy-AM"/>
        </w:rPr>
        <w:t>մմ</w:t>
      </w:r>
      <w:r w:rsidRPr="00CD757A">
        <w:rPr>
          <w:rFonts w:ascii="GHEA Grapalat" w:hAnsi="GHEA Grapalat"/>
          <w:lang w:val="hy-AM"/>
        </w:rPr>
        <w:t xml:space="preserve">, կամ պակաս;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u w:val="single"/>
          <w:lang w:val="hy-AM"/>
        </w:rPr>
      </w:pPr>
      <w:r w:rsidRPr="00CD757A">
        <w:rPr>
          <w:rFonts w:ascii="GHEA Grapalat" w:hAnsi="GHEA Grapalat"/>
          <w:lang w:val="hy-AM"/>
        </w:rPr>
        <w:t xml:space="preserve">b. </w:t>
      </w:r>
      <w:r w:rsidRPr="00CD757A">
        <w:rPr>
          <w:rFonts w:ascii="GHEA Grapalat" w:hAnsi="GHEA Grapalat" w:cs="Sylfaen"/>
          <w:lang w:val="hy-AM"/>
        </w:rPr>
        <w:t>Տեսակարար</w:t>
      </w:r>
      <w:r w:rsidRPr="00CD757A">
        <w:rPr>
          <w:rFonts w:ascii="GHEA Grapalat" w:hAnsi="GHEA Grapalat"/>
          <w:lang w:val="hy-AM"/>
        </w:rPr>
        <w:t xml:space="preserve"> </w:t>
      </w: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դիմադրողականությունը</w:t>
      </w:r>
      <w:r w:rsidRPr="00CD757A">
        <w:rPr>
          <w:rFonts w:ascii="GHEA Grapalat" w:hAnsi="GHEA Grapalat"/>
          <w:lang w:val="hy-AM"/>
        </w:rPr>
        <w:t xml:space="preserve"> 2x10</w:t>
      </w:r>
      <w:r w:rsidRPr="00CD757A">
        <w:rPr>
          <w:rFonts w:ascii="GHEA Grapalat" w:hAnsi="GHEA Grapalat"/>
          <w:vertAlign w:val="superscript"/>
          <w:lang w:val="hy-AM"/>
        </w:rPr>
        <w:t xml:space="preserve">–4 </w:t>
      </w:r>
      <w:r w:rsidRPr="00CD757A">
        <w:rPr>
          <w:rFonts w:ascii="GHEA Grapalat" w:hAnsi="GHEA Grapalat"/>
          <w:lang w:val="hy-AM"/>
        </w:rPr>
        <w:t>O</w:t>
      </w:r>
      <w:r w:rsidRPr="00CD757A">
        <w:rPr>
          <w:rFonts w:ascii="GHEA Grapalat" w:hAnsi="GHEA Grapalat" w:cs="Sylfaen"/>
          <w:lang w:val="hy-AM"/>
        </w:rPr>
        <w:t>հմ</w:t>
      </w:r>
      <w:r w:rsidRPr="00CD757A">
        <w:rPr>
          <w:rFonts w:ascii="GHEA Grapalat" w:hAnsi="GHEA Grapalat"/>
          <w:lang w:val="hy-AM"/>
        </w:rPr>
        <w:t>/</w:t>
      </w:r>
      <w:r w:rsidRPr="00CD757A">
        <w:rPr>
          <w:rFonts w:ascii="GHEA Grapalat" w:hAnsi="GHEA Grapalat" w:cs="Sylfaen"/>
          <w:lang w:val="hy-AM"/>
        </w:rPr>
        <w:t>սմ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w:t>
      </w:r>
      <w:r w:rsidRPr="00CD757A">
        <w:rPr>
          <w:rFonts w:ascii="GHEA Grapalat" w:hAnsi="GHEA Grapalat" w:cs="Times LatArm"/>
          <w:lang w:val="hy-AM"/>
        </w:rPr>
        <w:t>։</w:t>
      </w:r>
      <w:r w:rsidRPr="00CD757A">
        <w:rPr>
          <w:rFonts w:ascii="GHEA Grapalat" w:hAnsi="GHEA Grapalat"/>
          <w:u w:val="single"/>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Times LatArm"/>
          <w:lang w:val="hy-AM"/>
        </w:rPr>
      </w:pPr>
      <w:r w:rsidRPr="00CD757A">
        <w:rPr>
          <w:rFonts w:ascii="GHEA Grapalat" w:hAnsi="GHEA Grapalat"/>
          <w:i/>
          <w:lang w:val="hy-AM"/>
        </w:rPr>
        <w:t xml:space="preserve">1C003.c.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նանոբյուրեղային</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նյութերը</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նյութերն</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50 </w:t>
      </w:r>
      <w:r w:rsidRPr="00CD757A">
        <w:rPr>
          <w:rFonts w:ascii="GHEA Grapalat" w:hAnsi="GHEA Grapalat" w:cs="Sylfaen"/>
          <w:i/>
          <w:lang w:val="hy-AM"/>
        </w:rPr>
        <w:t>նմ</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չափի</w:t>
      </w:r>
      <w:r w:rsidRPr="00CD757A">
        <w:rPr>
          <w:rFonts w:ascii="GHEA Grapalat" w:hAnsi="GHEA Grapalat"/>
          <w:i/>
          <w:lang w:val="hy-AM"/>
        </w:rPr>
        <w:t xml:space="preserve"> </w:t>
      </w:r>
      <w:r w:rsidRPr="00CD757A">
        <w:rPr>
          <w:rFonts w:ascii="GHEA Grapalat" w:hAnsi="GHEA Grapalat" w:cs="Sylfaen"/>
          <w:i/>
          <w:lang w:val="hy-AM"/>
        </w:rPr>
        <w:t>բյուրեղահատիկներ</w:t>
      </w:r>
      <w:r w:rsidRPr="00CD757A">
        <w:rPr>
          <w:rFonts w:ascii="GHEA Grapalat" w:hAnsi="GHEA Grapalat"/>
          <w:i/>
          <w:lang w:val="hy-AM"/>
        </w:rPr>
        <w:t xml:space="preserve">, </w:t>
      </w:r>
      <w:r w:rsidRPr="00CD757A">
        <w:rPr>
          <w:rFonts w:ascii="GHEA Grapalat" w:hAnsi="GHEA Grapalat" w:cs="Sylfaen"/>
          <w:i/>
          <w:lang w:val="hy-AM"/>
        </w:rPr>
        <w:t>ինչը</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ռենտգենային ճառագայթների</w:t>
      </w:r>
      <w:r w:rsidRPr="00CD757A">
        <w:rPr>
          <w:rFonts w:ascii="GHEA Grapalat" w:hAnsi="GHEA Grapalat"/>
          <w:i/>
          <w:lang w:val="hy-AM"/>
        </w:rPr>
        <w:t xml:space="preserve"> </w:t>
      </w:r>
      <w:r w:rsidRPr="00CD757A">
        <w:rPr>
          <w:rFonts w:ascii="GHEA Grapalat" w:hAnsi="GHEA Grapalat" w:cs="Sylfaen"/>
          <w:i/>
          <w:lang w:val="hy-AM"/>
        </w:rPr>
        <w:t>դիֆրակցիայով</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1C004</w:t>
      </w:r>
      <w:r w:rsidRPr="00CD757A">
        <w:rPr>
          <w:rFonts w:ascii="GHEA Grapalat" w:hAnsi="GHEA Grapalat"/>
          <w:lang w:val="hy-AM"/>
        </w:rPr>
        <w:tab/>
        <w:t xml:space="preserve">Ուրանատիտանային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վոլֆրամի</w:t>
      </w:r>
      <w:r w:rsidRPr="00CD757A">
        <w:rPr>
          <w:rFonts w:ascii="GHEA Grapalat" w:hAnsi="GHEA Grapalat"/>
          <w:lang w:val="hy-AM"/>
        </w:rPr>
        <w:t xml:space="preserve"> </w:t>
      </w:r>
      <w:r w:rsidRPr="00CD757A">
        <w:rPr>
          <w:rFonts w:ascii="GHEA Grapalat" w:hAnsi="GHEA Grapalat" w:cs="Sylfaen"/>
          <w:lang w:val="hy-AM"/>
        </w:rPr>
        <w:t xml:space="preserve">համաձուլվածքներ` </w:t>
      </w:r>
      <w:r w:rsidRPr="00CD757A">
        <w:rPr>
          <w:rFonts w:ascii="GHEA Grapalat" w:hAnsi="GHEA Grapalat"/>
          <w:lang w:val="hy-AM"/>
        </w:rPr>
        <w:t xml:space="preserve"> </w:t>
      </w:r>
      <w:r w:rsidRPr="00CD757A">
        <w:rPr>
          <w:rFonts w:ascii="GHEA Grapalat" w:hAnsi="GHEA Grapalat" w:cs="Sylfaen"/>
          <w:lang w:val="hy-AM"/>
        </w:rPr>
        <w:t>երկաթի</w:t>
      </w:r>
      <w:r w:rsidRPr="00CD757A">
        <w:rPr>
          <w:rFonts w:ascii="GHEA Grapalat" w:hAnsi="GHEA Grapalat"/>
          <w:lang w:val="hy-AM"/>
        </w:rPr>
        <w:t xml:space="preserve">, </w:t>
      </w:r>
      <w:r w:rsidRPr="00CD757A">
        <w:rPr>
          <w:rFonts w:ascii="GHEA Grapalat" w:hAnsi="GHEA Grapalat" w:cs="Sylfaen"/>
          <w:lang w:val="hy-AM"/>
        </w:rPr>
        <w:t>նիկելի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պղնձի</w:t>
      </w:r>
      <w:r w:rsidRPr="00CD757A">
        <w:rPr>
          <w:rFonts w:ascii="GHEA Grapalat" w:hAnsi="GHEA Grapalat"/>
          <w:lang w:val="hy-AM"/>
        </w:rPr>
        <w:t xml:space="preserve"> </w:t>
      </w:r>
      <w:r w:rsidRPr="00CD757A">
        <w:rPr>
          <w:rFonts w:ascii="GHEA Grapalat" w:hAnsi="GHEA Grapalat" w:cs="Sylfaen"/>
          <w:lang w:val="hy-AM"/>
        </w:rPr>
        <w:t>հիմքով</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մատրիցայով</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օժտված</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բնութագրերով</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Խտությունը`</w:t>
      </w:r>
      <w:r w:rsidRPr="00CD757A">
        <w:rPr>
          <w:rFonts w:ascii="GHEA Grapalat" w:hAnsi="GHEA Grapalat"/>
          <w:lang w:val="hy-AM"/>
        </w:rPr>
        <w:t xml:space="preserve"> 17,5 </w:t>
      </w:r>
      <w:r w:rsidRPr="00CD757A">
        <w:rPr>
          <w:rFonts w:ascii="GHEA Grapalat" w:hAnsi="GHEA Grapalat" w:cs="Sylfaen"/>
          <w:lang w:val="hy-AM"/>
        </w:rPr>
        <w:t>գ</w:t>
      </w:r>
      <w:r w:rsidRPr="00CD757A">
        <w:rPr>
          <w:rFonts w:ascii="GHEA Grapalat" w:hAnsi="GHEA Grapalat"/>
          <w:lang w:val="hy-AM"/>
        </w:rPr>
        <w:t>/</w:t>
      </w:r>
      <w:r w:rsidRPr="00CD757A">
        <w:rPr>
          <w:rFonts w:ascii="GHEA Grapalat" w:hAnsi="GHEA Grapalat" w:cs="Sylfaen"/>
          <w:lang w:val="hy-AM"/>
        </w:rPr>
        <w:t>սմ</w:t>
      </w:r>
      <w:r w:rsidRPr="00CD757A">
        <w:rPr>
          <w:rFonts w:ascii="GHEA Grapalat" w:hAnsi="GHEA Grapalat" w:cs="Sylfaen"/>
          <w:vertAlign w:val="superscript"/>
          <w:lang w:val="hy-AM"/>
        </w:rPr>
        <w:t xml:space="preserve">3 </w:t>
      </w:r>
      <w:r w:rsidRPr="00CD757A">
        <w:rPr>
          <w:rFonts w:ascii="GHEA Grapalat" w:hAnsi="GHEA Grapalat" w:cs="Sylfaen"/>
          <w:lang w:val="hy-AM"/>
        </w:rPr>
        <w:t>-</w:t>
      </w:r>
      <w:r w:rsidRPr="00CD757A">
        <w:rPr>
          <w:rFonts w:ascii="GHEA Grapalat" w:hAnsi="GHEA Grapalat"/>
          <w:lang w:val="hy-AM"/>
        </w:rPr>
        <w:t xml:space="preserve">ից բարձր; </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Առաձգականության</w:t>
      </w:r>
      <w:r w:rsidRPr="00CD757A">
        <w:rPr>
          <w:rFonts w:ascii="GHEA Grapalat" w:hAnsi="GHEA Grapalat"/>
          <w:lang w:val="hy-AM"/>
        </w:rPr>
        <w:t xml:space="preserve"> </w:t>
      </w:r>
      <w:r w:rsidRPr="00CD757A">
        <w:rPr>
          <w:rFonts w:ascii="GHEA Grapalat" w:hAnsi="GHEA Grapalat" w:cs="Sylfaen"/>
          <w:lang w:val="hy-AM"/>
        </w:rPr>
        <w:t>սահմանը`</w:t>
      </w:r>
      <w:r w:rsidRPr="00CD757A">
        <w:rPr>
          <w:rFonts w:ascii="GHEA Grapalat" w:hAnsi="GHEA Grapalat"/>
          <w:lang w:val="hy-AM"/>
        </w:rPr>
        <w:t xml:space="preserve"> 880 </w:t>
      </w:r>
      <w:r w:rsidRPr="00CD757A">
        <w:rPr>
          <w:rFonts w:ascii="GHEA Grapalat" w:hAnsi="GHEA Grapalat" w:cs="Sylfaen"/>
          <w:lang w:val="hy-AM"/>
        </w:rPr>
        <w:t>ՄՊա -</w:t>
      </w:r>
      <w:r w:rsidRPr="00CD757A">
        <w:rPr>
          <w:rFonts w:ascii="GHEA Grapalat" w:hAnsi="GHEA Grapalat"/>
          <w:lang w:val="hy-AM"/>
        </w:rPr>
        <w:t>ից բարձր;</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lang w:val="hy-AM"/>
        </w:rPr>
        <w:t>c. Խզման ա</w:t>
      </w:r>
      <w:r w:rsidRPr="00CD757A">
        <w:rPr>
          <w:rFonts w:ascii="GHEA Grapalat" w:hAnsi="GHEA Grapalat" w:cs="Sylfaen"/>
          <w:lang w:val="hy-AM"/>
        </w:rPr>
        <w:t>մրության</w:t>
      </w:r>
      <w:r w:rsidRPr="00CD757A">
        <w:rPr>
          <w:rFonts w:ascii="GHEA Grapalat" w:hAnsi="GHEA Grapalat"/>
          <w:lang w:val="hy-AM"/>
        </w:rPr>
        <w:t xml:space="preserve"> </w:t>
      </w:r>
      <w:r w:rsidRPr="00CD757A">
        <w:rPr>
          <w:rFonts w:ascii="GHEA Grapalat" w:hAnsi="GHEA Grapalat" w:cs="Sylfaen"/>
          <w:lang w:val="hy-AM"/>
        </w:rPr>
        <w:t>սահմանը</w:t>
      </w:r>
      <w:r w:rsidRPr="00CD757A">
        <w:rPr>
          <w:rFonts w:ascii="GHEA Grapalat" w:hAnsi="GHEA Grapalat"/>
          <w:lang w:val="hy-AM"/>
        </w:rPr>
        <w:t xml:space="preserve"> 1 270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w:t>
      </w:r>
      <w:r w:rsidRPr="00CD757A">
        <w:rPr>
          <w:rFonts w:ascii="GHEA Grapalat" w:hAnsi="GHEA Grapalat"/>
          <w:lang w:val="hy-AM"/>
        </w:rPr>
        <w:t>ից բարձր;</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cs="Times LatArm"/>
          <w:lang w:val="hy-AM"/>
        </w:rPr>
      </w:pPr>
      <w:r w:rsidRPr="00CD757A">
        <w:rPr>
          <w:rFonts w:ascii="GHEA Grapalat" w:hAnsi="GHEA Grapalat"/>
          <w:lang w:val="hy-AM"/>
        </w:rPr>
        <w:t xml:space="preserve">d. </w:t>
      </w:r>
      <w:r w:rsidRPr="00CD757A">
        <w:rPr>
          <w:rFonts w:ascii="GHEA Grapalat" w:hAnsi="GHEA Grapalat" w:cs="Sylfaen"/>
          <w:lang w:val="hy-AM"/>
        </w:rPr>
        <w:t>Հարաբերական</w:t>
      </w:r>
      <w:r w:rsidRPr="00CD757A">
        <w:rPr>
          <w:rFonts w:ascii="GHEA Grapalat" w:hAnsi="GHEA Grapalat"/>
          <w:lang w:val="hy-AM"/>
        </w:rPr>
        <w:t xml:space="preserve"> </w:t>
      </w:r>
      <w:r w:rsidRPr="00CD757A">
        <w:rPr>
          <w:rFonts w:ascii="GHEA Grapalat" w:hAnsi="GHEA Grapalat" w:cs="Sylfaen"/>
          <w:lang w:val="hy-AM"/>
        </w:rPr>
        <w:t>երկարացումը`</w:t>
      </w:r>
      <w:r w:rsidRPr="00CD757A">
        <w:rPr>
          <w:rFonts w:ascii="GHEA Grapalat" w:hAnsi="GHEA Grapalat"/>
          <w:lang w:val="hy-AM"/>
        </w:rPr>
        <w:t xml:space="preserve"> 8%-</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1C005</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Գերհաղորդական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 xml:space="preserve">հաղորդիչները, որոնք ունեն </w:t>
      </w:r>
      <w:r w:rsidRPr="00CD757A">
        <w:rPr>
          <w:rFonts w:ascii="GHEA Grapalat" w:hAnsi="GHEA Grapalat"/>
          <w:lang w:val="hy-AM"/>
        </w:rPr>
        <w:t xml:space="preserve">100 </w:t>
      </w:r>
      <w:r w:rsidRPr="00CD757A">
        <w:rPr>
          <w:rFonts w:ascii="GHEA Grapalat" w:hAnsi="GHEA Grapalat" w:cs="Sylfaen"/>
          <w:lang w:val="hy-AM"/>
        </w:rPr>
        <w:t>մ -</w:t>
      </w:r>
      <w:r w:rsidRPr="00CD757A">
        <w:rPr>
          <w:rFonts w:ascii="GHEA Grapalat" w:hAnsi="GHEA Grapalat"/>
          <w:lang w:val="hy-AM"/>
        </w:rPr>
        <w:t xml:space="preserve">ից ավելի մեծ </w:t>
      </w:r>
      <w:r w:rsidRPr="00CD757A">
        <w:rPr>
          <w:rFonts w:ascii="GHEA Grapalat" w:hAnsi="GHEA Grapalat" w:cs="Sylfaen"/>
          <w:lang w:val="hy-AM"/>
        </w:rPr>
        <w:t>երկարություն և</w:t>
      </w:r>
      <w:r w:rsidRPr="00CD757A">
        <w:rPr>
          <w:rFonts w:ascii="GHEA Grapalat" w:hAnsi="GHEA Grapalat"/>
          <w:lang w:val="hy-AM"/>
        </w:rPr>
        <w:t xml:space="preserve"> 100</w:t>
      </w:r>
      <w:r w:rsidRPr="00CD757A">
        <w:rPr>
          <w:rFonts w:ascii="GHEA Grapalat" w:hAnsi="GHEA Grapalat" w:cs="Sylfaen"/>
          <w:lang w:val="hy-AM"/>
        </w:rPr>
        <w:t>գ</w:t>
      </w:r>
      <w:r w:rsidRPr="00CD757A">
        <w:rPr>
          <w:rFonts w:ascii="GHEA Grapalat" w:hAnsi="GHEA Grapalat"/>
          <w:lang w:val="hy-AM"/>
        </w:rPr>
        <w:t xml:space="preserve"> –ից ավելի մեծ </w:t>
      </w:r>
      <w:r w:rsidRPr="00CD757A">
        <w:rPr>
          <w:rFonts w:ascii="GHEA Grapalat" w:hAnsi="GHEA Grapalat" w:cs="Sylfaen"/>
          <w:lang w:val="hy-AM"/>
        </w:rPr>
        <w:t>զանգված</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Գ</w:t>
      </w:r>
      <w:r w:rsidRPr="00CD757A">
        <w:rPr>
          <w:rFonts w:ascii="GHEA Grapalat" w:hAnsi="GHEA Grapalat" w:cs="Sylfaen"/>
          <w:lang w:val="hy-AM"/>
        </w:rPr>
        <w:t>երհաղորդական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հաղորդիչներ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մի</w:t>
      </w:r>
      <w:r w:rsidRPr="00CD757A">
        <w:rPr>
          <w:rFonts w:ascii="GHEA Grapalat" w:hAnsi="GHEA Grapalat"/>
          <w:lang w:val="hy-AM"/>
        </w:rPr>
        <w:t xml:space="preserve"> </w:t>
      </w:r>
      <w:r w:rsidRPr="00CD757A">
        <w:rPr>
          <w:rFonts w:ascii="GHEA Grapalat" w:hAnsi="GHEA Grapalat" w:cs="Sylfaen"/>
          <w:lang w:val="hy-AM"/>
        </w:rPr>
        <w:t>քանի</w:t>
      </w:r>
      <w:r w:rsidRPr="00CD757A">
        <w:rPr>
          <w:rFonts w:ascii="GHEA Grapalat" w:hAnsi="GHEA Grapalat"/>
          <w:lang w:val="hy-AM"/>
        </w:rPr>
        <w:t xml:space="preserve"> </w:t>
      </w:r>
      <w:r w:rsidRPr="00CD757A">
        <w:rPr>
          <w:rFonts w:ascii="GHEA Grapalat" w:hAnsi="GHEA Grapalat" w:cs="Sylfaen"/>
          <w:lang w:val="hy-AM"/>
        </w:rPr>
        <w:t>նիոբիում-տիտանային</w:t>
      </w:r>
      <w:r w:rsidRPr="00CD757A">
        <w:rPr>
          <w:rFonts w:ascii="GHEA Grapalat" w:hAnsi="GHEA Grapalat"/>
          <w:lang w:val="hy-AM"/>
        </w:rPr>
        <w:t xml:space="preserve"> ‘մանրա</w:t>
      </w:r>
      <w:r w:rsidRPr="00CD757A">
        <w:rPr>
          <w:rFonts w:ascii="GHEA Grapalat" w:hAnsi="GHEA Grapalat" w:cs="Sylfaen"/>
          <w:lang w:val="hy-AM"/>
        </w:rPr>
        <w:t>թելեր` և ունեն հետևյալ բնութագրերը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lang w:val="hy-AM"/>
        </w:rPr>
        <w:t xml:space="preserve"> 1. Տեղադրված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պղնձից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պղինձ</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հիմքով</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մատրիցաներում</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lang w:val="hy-AM"/>
        </w:rPr>
        <w:t xml:space="preserve"> 2. Լայնական </w:t>
      </w:r>
      <w:r w:rsidRPr="00CD757A">
        <w:rPr>
          <w:rFonts w:ascii="GHEA Grapalat" w:hAnsi="GHEA Grapalat" w:cs="Sylfaen"/>
          <w:lang w:val="hy-AM"/>
        </w:rPr>
        <w:t>հատույթի</w:t>
      </w:r>
      <w:r w:rsidRPr="00CD757A">
        <w:rPr>
          <w:rFonts w:ascii="GHEA Grapalat" w:hAnsi="GHEA Grapalat"/>
          <w:lang w:val="hy-AM"/>
        </w:rPr>
        <w:t xml:space="preserve"> </w:t>
      </w:r>
      <w:r w:rsidRPr="00CD757A">
        <w:rPr>
          <w:rFonts w:ascii="GHEA Grapalat" w:hAnsi="GHEA Grapalat" w:cs="Sylfaen"/>
          <w:lang w:val="hy-AM"/>
        </w:rPr>
        <w:t>մակերեսը</w:t>
      </w:r>
      <w:r w:rsidRPr="00CD757A">
        <w:rPr>
          <w:rFonts w:ascii="GHEA Grapalat" w:hAnsi="GHEA Grapalat"/>
          <w:lang w:val="hy-AM"/>
        </w:rPr>
        <w:t xml:space="preserve"> 0,28x10</w:t>
      </w:r>
      <w:r w:rsidRPr="00CD757A">
        <w:rPr>
          <w:rFonts w:ascii="GHEA Grapalat" w:hAnsi="GHEA Grapalat"/>
          <w:vertAlign w:val="superscript"/>
          <w:lang w:val="hy-AM"/>
        </w:rPr>
        <w:t>–4</w:t>
      </w:r>
      <w:r w:rsidRPr="00CD757A">
        <w:rPr>
          <w:rFonts w:ascii="GHEA Grapalat" w:hAnsi="GHEA Grapalat"/>
          <w:lang w:val="hy-AM"/>
        </w:rPr>
        <w:t xml:space="preserve"> </w:t>
      </w:r>
      <w:r w:rsidRPr="00CD757A">
        <w:rPr>
          <w:rFonts w:ascii="GHEA Grapalat" w:hAnsi="GHEA Grapalat" w:cs="Sylfaen"/>
          <w:lang w:val="hy-AM"/>
        </w:rPr>
        <w:t>մմ</w:t>
      </w:r>
      <w:r w:rsidRPr="00CD757A">
        <w:rPr>
          <w:rFonts w:ascii="GHEA Grapalat" w:hAnsi="GHEA Grapalat" w:cs="Sylfaen"/>
          <w:vertAlign w:val="superscript"/>
          <w:lang w:val="hy-AM"/>
        </w:rPr>
        <w:t>2</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կլոր</w:t>
      </w:r>
      <w:r w:rsidRPr="00CD757A">
        <w:rPr>
          <w:rFonts w:ascii="GHEA Grapalat" w:hAnsi="GHEA Grapalat"/>
          <w:lang w:val="hy-AM"/>
        </w:rPr>
        <w:t xml:space="preserve"> </w:t>
      </w:r>
      <w:r w:rsidRPr="00CD757A">
        <w:rPr>
          <w:rFonts w:ascii="GHEA Grapalat" w:hAnsi="GHEA Grapalat" w:cs="Sylfaen"/>
          <w:lang w:val="hy-AM"/>
        </w:rPr>
        <w:t>հատույթով,</w:t>
      </w:r>
      <w:r w:rsidRPr="00CD757A">
        <w:rPr>
          <w:rFonts w:ascii="GHEA Grapalat" w:hAnsi="GHEA Grapalat"/>
          <w:lang w:val="hy-AM"/>
        </w:rPr>
        <w:t xml:space="preserve"> մանրա</w:t>
      </w:r>
      <w:r w:rsidRPr="00CD757A">
        <w:rPr>
          <w:rFonts w:ascii="GHEA Grapalat" w:hAnsi="GHEA Grapalat" w:cs="Sylfaen"/>
          <w:lang w:val="hy-AM"/>
        </w:rPr>
        <w:t>թելերի</w:t>
      </w:r>
      <w:r w:rsidRPr="00CD757A">
        <w:rPr>
          <w:rFonts w:ascii="GHEA Grapalat" w:hAnsi="GHEA Grapalat"/>
          <w:lang w:val="hy-AM"/>
        </w:rPr>
        <w:t xml:space="preserve"> </w:t>
      </w:r>
      <w:r w:rsidRPr="00CD757A">
        <w:rPr>
          <w:rFonts w:ascii="GHEA Grapalat" w:hAnsi="GHEA Grapalat" w:cs="Sylfaen"/>
          <w:lang w:val="hy-AM"/>
        </w:rPr>
        <w:t>դեպքում`</w:t>
      </w:r>
      <w:r w:rsidRPr="00CD757A">
        <w:rPr>
          <w:rFonts w:ascii="GHEA Grapalat" w:hAnsi="GHEA Grapalat"/>
          <w:lang w:val="hy-AM"/>
        </w:rPr>
        <w:t xml:space="preserve"> 6 </w:t>
      </w:r>
      <w:r w:rsidRPr="00CD757A">
        <w:rPr>
          <w:rFonts w:ascii="GHEA Grapalat" w:hAnsi="GHEA Grapalat" w:cs="Sylfaen"/>
          <w:lang w:val="hy-AM"/>
        </w:rPr>
        <w:t>մկմ</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Գերհաղորդական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հաղորդիչներ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կազմված են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մի</w:t>
      </w:r>
      <w:r w:rsidRPr="00CD757A">
        <w:rPr>
          <w:rFonts w:ascii="GHEA Grapalat" w:hAnsi="GHEA Grapalat"/>
          <w:lang w:val="hy-AM"/>
        </w:rPr>
        <w:t xml:space="preserve"> </w:t>
      </w:r>
      <w:r w:rsidRPr="00CD757A">
        <w:rPr>
          <w:rFonts w:ascii="GHEA Grapalat" w:hAnsi="GHEA Grapalat" w:cs="Sylfaen"/>
          <w:lang w:val="hy-AM"/>
        </w:rPr>
        <w:t>քանի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գերհաղորդական</w:t>
      </w:r>
      <w:r w:rsidR="00D76829" w:rsidRPr="00CD757A">
        <w:rPr>
          <w:rFonts w:ascii="GHEA Grapalat" w:hAnsi="GHEA Grapalat" w:cs="Sylfaen"/>
          <w:lang w:val="hy-AM"/>
        </w:rPr>
        <w:t>”</w:t>
      </w:r>
      <w:r w:rsidRPr="00CD757A">
        <w:rPr>
          <w:rFonts w:ascii="GHEA Grapalat" w:hAnsi="GHEA Grapalat" w:cs="Sylfaen"/>
          <w:lang w:val="hy-AM"/>
        </w:rPr>
        <w:t xml:space="preserve"> ‘մանրաթելերից’, բացի նիոբիում-տիտանից</w:t>
      </w:r>
      <w:r w:rsidRPr="00CD757A">
        <w:rPr>
          <w:rFonts w:ascii="GHEA Grapalat" w:hAnsi="GHEA Grapalat"/>
          <w:lang w:val="hy-AM"/>
        </w:rPr>
        <w:t xml:space="preserve"> պատրաստվածներից, </w:t>
      </w:r>
      <w:r w:rsidRPr="00CD757A">
        <w:rPr>
          <w:rFonts w:ascii="GHEA Grapalat" w:hAnsi="GHEA Grapalat" w:cs="Sylfaen"/>
          <w:lang w:val="hy-AM"/>
        </w:rPr>
        <w:t>որոնք</w:t>
      </w:r>
      <w:r w:rsidRPr="00CD757A">
        <w:rPr>
          <w:rFonts w:ascii="GHEA Grapalat" w:hAnsi="GHEA Grapalat"/>
          <w:lang w:val="hy-AM"/>
        </w:rPr>
        <w:t xml:space="preserve"> ունեն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u w:val="single"/>
          <w:lang w:val="hy-AM"/>
        </w:rPr>
      </w:pPr>
      <w:r w:rsidRPr="00CD757A">
        <w:rPr>
          <w:rFonts w:ascii="GHEA Grapalat" w:hAnsi="GHEA Grapalat"/>
          <w:lang w:val="hy-AM"/>
        </w:rPr>
        <w:t xml:space="preserve">1. Զրոյական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ինդուկցիայի</w:t>
      </w:r>
      <w:r w:rsidRPr="00CD757A">
        <w:rPr>
          <w:rFonts w:ascii="GHEA Grapalat" w:hAnsi="GHEA Grapalat"/>
          <w:lang w:val="hy-AM"/>
        </w:rPr>
        <w:t xml:space="preserve"> </w:t>
      </w:r>
      <w:r w:rsidRPr="00CD757A">
        <w:rPr>
          <w:rFonts w:ascii="GHEA Grapalat" w:hAnsi="GHEA Grapalat" w:cs="Sylfaen"/>
          <w:lang w:val="hy-AM"/>
        </w:rPr>
        <w:t>դեպքում`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կրիտիկական ջերմաստիճանը</w:t>
      </w:r>
      <w:r w:rsidR="00D76829" w:rsidRPr="00CD757A">
        <w:rPr>
          <w:rFonts w:ascii="GHEA Grapalat" w:hAnsi="GHEA Grapalat"/>
          <w:lang w:val="hy-AM"/>
        </w:rPr>
        <w:t>”</w:t>
      </w:r>
      <w:r w:rsidRPr="00CD757A">
        <w:rPr>
          <w:rFonts w:ascii="GHEA Grapalat" w:hAnsi="GHEA Grapalat"/>
          <w:lang w:val="hy-AM"/>
        </w:rPr>
        <w:t xml:space="preserve"> 9,85 K (-263,31</w:t>
      </w:r>
      <w:r w:rsidRPr="00CD757A">
        <w:rPr>
          <w:rFonts w:ascii="GHEA Grapalat" w:hAnsi="GHEA Grapalat"/>
          <w:vertAlign w:val="superscript"/>
          <w:lang w:val="hy-AM"/>
        </w:rPr>
        <w:t>o</w:t>
      </w:r>
      <w:r w:rsidRPr="00CD757A">
        <w:rPr>
          <w:rFonts w:ascii="GHEA Grapalat" w:hAnsi="GHEA Grapalat"/>
          <w:lang w:val="hy-AM"/>
        </w:rPr>
        <w:t xml:space="preserve">C)-ից բարձր է,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2. Պահպանում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գերհաղորդական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վիճակը</w:t>
      </w:r>
      <w:r w:rsidRPr="00CD757A">
        <w:rPr>
          <w:rFonts w:ascii="GHEA Grapalat" w:hAnsi="GHEA Grapalat"/>
          <w:lang w:val="hy-AM"/>
        </w:rPr>
        <w:t xml:space="preserve"> 4,2 K (-268,96</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ջերմաստիճանում`` երբ ենթարկվում են</w:t>
      </w:r>
      <w:r w:rsidRPr="00CD757A">
        <w:rPr>
          <w:rFonts w:ascii="GHEA Grapalat" w:hAnsi="GHEA Grapalat"/>
          <w:lang w:val="hy-AM"/>
        </w:rPr>
        <w:t xml:space="preserve"> մագնիսական </w:t>
      </w:r>
      <w:r w:rsidRPr="00CD757A">
        <w:rPr>
          <w:rFonts w:ascii="GHEA Grapalat" w:hAnsi="GHEA Grapalat" w:cs="Sylfaen"/>
          <w:lang w:val="hy-AM"/>
        </w:rPr>
        <w:t xml:space="preserve">դաշտի ազդեցությանը, որն ուղղված է հաղորդչի երկայնական առանցքին ուղղահայաց ցանկացած ուղղությամբ և համապատասխանում է </w:t>
      </w:r>
      <w:r w:rsidRPr="00CD757A">
        <w:rPr>
          <w:rFonts w:ascii="GHEA Grapalat" w:hAnsi="GHEA Grapalat"/>
          <w:lang w:val="hy-AM"/>
        </w:rPr>
        <w:t xml:space="preserve">12 T </w:t>
      </w:r>
      <w:r w:rsidRPr="00CD757A">
        <w:rPr>
          <w:rFonts w:ascii="GHEA Grapalat" w:hAnsi="GHEA Grapalat" w:cs="Sylfaen"/>
          <w:lang w:val="hy-AM"/>
        </w:rPr>
        <w:t>մագնիսական</w:t>
      </w:r>
      <w:r w:rsidRPr="00CD757A">
        <w:rPr>
          <w:rFonts w:ascii="GHEA Grapalat" w:hAnsi="GHEA Grapalat"/>
          <w:lang w:val="hy-AM"/>
        </w:rPr>
        <w:t xml:space="preserve"> ինդուկցիային</w:t>
      </w:r>
      <w:r w:rsidRPr="00CD757A">
        <w:rPr>
          <w:rFonts w:ascii="GHEA Grapalat" w:hAnsi="GHEA Grapalat" w:cs="Sylfaen"/>
          <w:lang w:val="hy-AM"/>
        </w:rPr>
        <w:t>, որի</w:t>
      </w:r>
      <w:r w:rsidRPr="00CD757A">
        <w:rPr>
          <w:rFonts w:ascii="GHEA Grapalat" w:hAnsi="GHEA Grapalat"/>
          <w:lang w:val="hy-AM"/>
        </w:rPr>
        <w:t xml:space="preserve"> </w:t>
      </w:r>
      <w:r w:rsidRPr="00CD757A">
        <w:rPr>
          <w:rFonts w:ascii="GHEA Grapalat" w:hAnsi="GHEA Grapalat" w:cs="Sylfaen"/>
          <w:lang w:val="hy-AM"/>
        </w:rPr>
        <w:t>կրիտիկական</w:t>
      </w:r>
      <w:r w:rsidRPr="00CD757A">
        <w:rPr>
          <w:rFonts w:ascii="GHEA Grapalat" w:hAnsi="GHEA Grapalat"/>
          <w:lang w:val="hy-AM"/>
        </w:rPr>
        <w:t xml:space="preserve"> </w:t>
      </w:r>
      <w:r w:rsidRPr="00CD757A">
        <w:rPr>
          <w:rFonts w:ascii="GHEA Grapalat" w:hAnsi="GHEA Grapalat" w:cs="Sylfaen"/>
          <w:lang w:val="hy-AM"/>
        </w:rPr>
        <w:t>հոսանքի</w:t>
      </w:r>
      <w:r w:rsidRPr="00CD757A">
        <w:rPr>
          <w:rFonts w:ascii="GHEA Grapalat" w:hAnsi="GHEA Grapalat"/>
          <w:lang w:val="hy-AM"/>
        </w:rPr>
        <w:t xml:space="preserve"> </w:t>
      </w:r>
      <w:r w:rsidRPr="00CD757A">
        <w:rPr>
          <w:rFonts w:ascii="GHEA Grapalat" w:hAnsi="GHEA Grapalat" w:cs="Sylfaen"/>
          <w:lang w:val="hy-AM"/>
        </w:rPr>
        <w:t>խտությունը</w:t>
      </w:r>
      <w:r w:rsidRPr="00CD757A">
        <w:rPr>
          <w:rFonts w:ascii="GHEA Grapalat" w:hAnsi="GHEA Grapalat"/>
          <w:lang w:val="hy-AM"/>
        </w:rPr>
        <w:t xml:space="preserve"> 1750 </w:t>
      </w:r>
      <w:r w:rsidRPr="00CD757A">
        <w:rPr>
          <w:rFonts w:ascii="GHEA Grapalat" w:hAnsi="GHEA Grapalat" w:cs="Sylfaen"/>
          <w:lang w:val="hy-AM"/>
        </w:rPr>
        <w:t>Ա</w:t>
      </w:r>
      <w:r w:rsidRPr="00CD757A">
        <w:rPr>
          <w:rFonts w:ascii="GHEA Grapalat" w:hAnsi="GHEA Grapalat"/>
          <w:lang w:val="hy-AM"/>
        </w:rPr>
        <w:t>/</w:t>
      </w:r>
      <w:r w:rsidRPr="00CD757A">
        <w:rPr>
          <w:rFonts w:ascii="GHEA Grapalat" w:hAnsi="GHEA Grapalat" w:cs="Sylfaen"/>
          <w:lang w:val="hy-AM"/>
        </w:rPr>
        <w:t>մմ</w:t>
      </w:r>
      <w:r w:rsidRPr="00CD757A">
        <w:rPr>
          <w:rFonts w:ascii="GHEA Grapalat" w:hAnsi="GHEA Grapalat"/>
          <w:vertAlign w:val="superscript"/>
          <w:lang w:val="hy-AM"/>
        </w:rPr>
        <w:t>2</w:t>
      </w:r>
      <w:r w:rsidRPr="00CD757A">
        <w:rPr>
          <w:rFonts w:ascii="GHEA Grapalat" w:hAnsi="GHEA Grapalat"/>
          <w:lang w:val="hy-AM"/>
        </w:rPr>
        <w:t>-ի</w:t>
      </w:r>
      <w:r w:rsidRPr="00CD757A">
        <w:rPr>
          <w:rFonts w:ascii="GHEA Grapalat" w:hAnsi="GHEA Grapalat" w:cs="Sylfaen"/>
          <w:lang w:val="hy-AM"/>
        </w:rPr>
        <w:t>ց</w:t>
      </w:r>
      <w:r w:rsidRPr="00CD757A">
        <w:rPr>
          <w:rFonts w:ascii="GHEA Grapalat" w:hAnsi="GHEA Grapalat"/>
          <w:lang w:val="hy-AM"/>
        </w:rPr>
        <w:t xml:space="preserve"> </w:t>
      </w:r>
      <w:r w:rsidRPr="00CD757A">
        <w:rPr>
          <w:rFonts w:ascii="GHEA Grapalat" w:hAnsi="GHEA Grapalat" w:cs="Sylfaen"/>
          <w:lang w:val="hy-AM"/>
        </w:rPr>
        <w:t>ավելի բարձր է</w:t>
      </w:r>
      <w:r w:rsidRPr="00CD757A">
        <w:rPr>
          <w:rFonts w:ascii="GHEA Grapalat" w:hAnsi="GHEA Grapalat"/>
          <w:lang w:val="hy-AM"/>
        </w:rPr>
        <w:t xml:space="preserve"> </w:t>
      </w:r>
      <w:r w:rsidRPr="00CD757A">
        <w:rPr>
          <w:rFonts w:ascii="GHEA Grapalat" w:hAnsi="GHEA Grapalat" w:cs="Sylfaen"/>
          <w:lang w:val="hy-AM"/>
        </w:rPr>
        <w:t>հաղորդիչի</w:t>
      </w: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կտրվածքի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lastRenderedPageBreak/>
        <w:t xml:space="preserve">c. </w:t>
      </w:r>
      <w:r w:rsidR="009A44E7">
        <w:rPr>
          <w:rFonts w:ascii="GHEA Grapalat" w:hAnsi="GHEA Grapalat"/>
          <w:lang w:val="hy-AM"/>
        </w:rPr>
        <w:t>“</w:t>
      </w:r>
      <w:r w:rsidRPr="00CD757A">
        <w:rPr>
          <w:rFonts w:ascii="GHEA Grapalat" w:hAnsi="GHEA Grapalat"/>
          <w:lang w:val="hy-AM"/>
        </w:rPr>
        <w:t>Գերհաղորդական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հաղորդիչները</w:t>
      </w:r>
      <w:r w:rsidRPr="00CD757A">
        <w:rPr>
          <w:rFonts w:ascii="GHEA Grapalat" w:hAnsi="GHEA Grapalat"/>
          <w:lang w:val="hy-AM"/>
        </w:rPr>
        <w:t xml:space="preserve">` </w:t>
      </w:r>
      <w:r w:rsidRPr="00CD757A">
        <w:rPr>
          <w:rFonts w:ascii="GHEA Grapalat" w:hAnsi="GHEA Grapalat" w:cs="Sylfaen"/>
          <w:lang w:val="hy-AM"/>
        </w:rPr>
        <w:t>բաղկացած</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գերհաղորդական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մանրաթելերից’</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պահպանում են </w:t>
      </w:r>
      <w:r w:rsidR="009A44E7">
        <w:rPr>
          <w:rFonts w:ascii="GHEA Grapalat" w:hAnsi="GHEA Grapalat"/>
          <w:lang w:val="hy-AM"/>
        </w:rPr>
        <w:t>“</w:t>
      </w:r>
      <w:r w:rsidRPr="00CD757A">
        <w:rPr>
          <w:rFonts w:ascii="GHEA Grapalat" w:hAnsi="GHEA Grapalat" w:cs="Sylfaen"/>
          <w:lang w:val="hy-AM"/>
        </w:rPr>
        <w:t>գերհաղորդականությունը</w:t>
      </w:r>
      <w:r w:rsidR="00D76829" w:rsidRPr="00CD757A">
        <w:rPr>
          <w:rFonts w:ascii="GHEA Grapalat" w:hAnsi="GHEA Grapalat"/>
          <w:lang w:val="hy-AM"/>
        </w:rPr>
        <w:t>”</w:t>
      </w:r>
      <w:r w:rsidRPr="00CD757A">
        <w:rPr>
          <w:rFonts w:ascii="GHEA Grapalat" w:hAnsi="GHEA Grapalat"/>
          <w:lang w:val="hy-AM"/>
        </w:rPr>
        <w:t xml:space="preserve"> 115 K-</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 xml:space="preserve">բարձր </w:t>
      </w:r>
      <w:r w:rsidRPr="00CD757A">
        <w:rPr>
          <w:rFonts w:ascii="GHEA Grapalat" w:hAnsi="GHEA Grapalat"/>
          <w:lang w:val="hy-AM"/>
        </w:rPr>
        <w:t>(-158,16</w:t>
      </w:r>
      <w:r w:rsidRPr="00CD757A">
        <w:rPr>
          <w:rFonts w:ascii="GHEA Grapalat" w:hAnsi="GHEA Grapalat"/>
          <w:vertAlign w:val="superscript"/>
          <w:lang w:val="hy-AM"/>
        </w:rPr>
        <w:t>o</w:t>
      </w:r>
      <w:r w:rsidRPr="00CD757A">
        <w:rPr>
          <w:rFonts w:ascii="GHEA Grapalat" w:hAnsi="GHEA Grapalat"/>
          <w:lang w:val="hy-AM"/>
        </w:rPr>
        <w:t>C) ջերմաստիճանի դեպքում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Times LatArm"/>
          <w:i/>
          <w:iCs/>
          <w:lang w:val="hy-AM"/>
        </w:rPr>
      </w:pPr>
      <w:r w:rsidRPr="00CD757A">
        <w:rPr>
          <w:rFonts w:ascii="GHEA Grapalat" w:hAnsi="GHEA Grapalat"/>
          <w:i/>
          <w:iCs/>
          <w:lang w:val="hy-AM"/>
        </w:rPr>
        <w:t xml:space="preserve">1C005 </w:t>
      </w:r>
      <w:r w:rsidRPr="00CD757A">
        <w:rPr>
          <w:rFonts w:ascii="GHEA Grapalat" w:hAnsi="GHEA Grapalat" w:cs="Sylfaen"/>
          <w:i/>
          <w:iCs/>
          <w:lang w:val="hy-AM"/>
        </w:rPr>
        <w:t>կետի</w:t>
      </w:r>
      <w:r w:rsidRPr="00CD757A">
        <w:rPr>
          <w:rFonts w:ascii="GHEA Grapalat" w:hAnsi="GHEA Grapalat"/>
          <w:i/>
          <w:iCs/>
          <w:lang w:val="hy-AM"/>
        </w:rPr>
        <w:t xml:space="preserve"> </w:t>
      </w:r>
      <w:r w:rsidRPr="00CD757A">
        <w:rPr>
          <w:rFonts w:ascii="GHEA Grapalat" w:hAnsi="GHEA Grapalat" w:cs="Sylfaen"/>
          <w:i/>
          <w:iCs/>
          <w:lang w:val="hy-AM"/>
        </w:rPr>
        <w:t>նպատակով</w:t>
      </w:r>
      <w:r w:rsidRPr="00CD757A">
        <w:rPr>
          <w:rFonts w:ascii="GHEA Grapalat" w:hAnsi="GHEA Grapalat"/>
          <w:i/>
          <w:iCs/>
          <w:lang w:val="hy-AM"/>
        </w:rPr>
        <w:t xml:space="preserve"> ‘</w:t>
      </w:r>
      <w:r w:rsidRPr="00CD757A">
        <w:rPr>
          <w:rFonts w:ascii="GHEA Grapalat" w:hAnsi="GHEA Grapalat" w:cs="Sylfaen"/>
          <w:i/>
          <w:iCs/>
          <w:lang w:val="hy-AM"/>
        </w:rPr>
        <w:t>մանրաթելերը’</w:t>
      </w:r>
      <w:r w:rsidRPr="00CD757A">
        <w:rPr>
          <w:rFonts w:ascii="GHEA Grapalat" w:hAnsi="GHEA Grapalat"/>
          <w:i/>
          <w:iCs/>
          <w:lang w:val="hy-AM"/>
        </w:rPr>
        <w:t xml:space="preserve"> </w:t>
      </w:r>
      <w:r w:rsidRPr="00CD757A">
        <w:rPr>
          <w:rFonts w:ascii="GHEA Grapalat" w:hAnsi="GHEA Grapalat" w:cs="Sylfaen"/>
          <w:i/>
          <w:iCs/>
          <w:lang w:val="hy-AM"/>
        </w:rPr>
        <w:t>կարող</w:t>
      </w:r>
      <w:r w:rsidRPr="00CD757A">
        <w:rPr>
          <w:rFonts w:ascii="GHEA Grapalat" w:hAnsi="GHEA Grapalat"/>
          <w:i/>
          <w:iCs/>
          <w:lang w:val="hy-AM"/>
        </w:rPr>
        <w:t xml:space="preserve"> </w:t>
      </w:r>
      <w:r w:rsidRPr="00CD757A">
        <w:rPr>
          <w:rFonts w:ascii="GHEA Grapalat" w:hAnsi="GHEA Grapalat" w:cs="Sylfaen"/>
          <w:i/>
          <w:iCs/>
          <w:lang w:val="hy-AM"/>
        </w:rPr>
        <w:t>են</w:t>
      </w:r>
      <w:r w:rsidRPr="00CD757A">
        <w:rPr>
          <w:rFonts w:ascii="GHEA Grapalat" w:hAnsi="GHEA Grapalat"/>
          <w:i/>
          <w:iCs/>
          <w:lang w:val="hy-AM"/>
        </w:rPr>
        <w:t xml:space="preserve"> </w:t>
      </w:r>
      <w:r w:rsidRPr="00CD757A">
        <w:rPr>
          <w:rFonts w:ascii="GHEA Grapalat" w:hAnsi="GHEA Grapalat" w:cs="Sylfaen"/>
          <w:i/>
          <w:iCs/>
          <w:lang w:val="hy-AM"/>
        </w:rPr>
        <w:t>լինել</w:t>
      </w:r>
      <w:r w:rsidRPr="00CD757A">
        <w:rPr>
          <w:rFonts w:ascii="GHEA Grapalat" w:hAnsi="GHEA Grapalat"/>
          <w:i/>
          <w:iCs/>
          <w:lang w:val="hy-AM"/>
        </w:rPr>
        <w:t xml:space="preserve"> </w:t>
      </w:r>
      <w:r w:rsidRPr="00CD757A">
        <w:rPr>
          <w:rFonts w:ascii="GHEA Grapalat" w:hAnsi="GHEA Grapalat" w:cs="Sylfaen"/>
          <w:i/>
          <w:iCs/>
          <w:lang w:val="hy-AM"/>
        </w:rPr>
        <w:t>մալուխային</w:t>
      </w:r>
      <w:r w:rsidRPr="00CD757A">
        <w:rPr>
          <w:rFonts w:ascii="GHEA Grapalat" w:hAnsi="GHEA Grapalat"/>
          <w:i/>
          <w:iCs/>
          <w:lang w:val="hy-AM"/>
        </w:rPr>
        <w:t xml:space="preserve">, </w:t>
      </w:r>
      <w:r w:rsidRPr="00CD757A">
        <w:rPr>
          <w:rFonts w:ascii="GHEA Grapalat" w:hAnsi="GHEA Grapalat" w:cs="Sylfaen"/>
          <w:i/>
          <w:iCs/>
          <w:lang w:val="hy-AM"/>
        </w:rPr>
        <w:t>գլանաձև</w:t>
      </w:r>
      <w:r w:rsidRPr="00CD757A">
        <w:rPr>
          <w:rFonts w:ascii="GHEA Grapalat" w:hAnsi="GHEA Grapalat"/>
          <w:i/>
          <w:iCs/>
          <w:lang w:val="hy-AM"/>
        </w:rPr>
        <w:t xml:space="preserve">, </w:t>
      </w:r>
      <w:r w:rsidRPr="00CD757A">
        <w:rPr>
          <w:rFonts w:ascii="GHEA Grapalat" w:hAnsi="GHEA Grapalat" w:cs="Sylfaen"/>
          <w:i/>
          <w:iCs/>
          <w:lang w:val="hy-AM"/>
        </w:rPr>
        <w:t>թաղանթային</w:t>
      </w:r>
      <w:r w:rsidRPr="00CD757A">
        <w:rPr>
          <w:rFonts w:ascii="GHEA Grapalat" w:hAnsi="GHEA Grapalat"/>
          <w:i/>
          <w:iCs/>
          <w:lang w:val="hy-AM"/>
        </w:rPr>
        <w:t xml:space="preserve">, </w:t>
      </w:r>
      <w:r w:rsidRPr="00CD757A">
        <w:rPr>
          <w:rFonts w:ascii="GHEA Grapalat" w:hAnsi="GHEA Grapalat" w:cs="Sylfaen"/>
          <w:i/>
          <w:iCs/>
          <w:lang w:val="hy-AM"/>
        </w:rPr>
        <w:t>երիզային</w:t>
      </w:r>
      <w:r w:rsidRPr="00CD757A">
        <w:rPr>
          <w:rFonts w:ascii="GHEA Grapalat" w:hAnsi="GHEA Grapalat"/>
          <w:i/>
          <w:iCs/>
          <w:lang w:val="hy-AM"/>
        </w:rPr>
        <w:t xml:space="preserve"> </w:t>
      </w:r>
      <w:r w:rsidRPr="00CD757A">
        <w:rPr>
          <w:rFonts w:ascii="GHEA Grapalat" w:hAnsi="GHEA Grapalat" w:cs="Sylfaen"/>
          <w:i/>
          <w:iCs/>
          <w:lang w:val="hy-AM"/>
        </w:rPr>
        <w:t>կամ</w:t>
      </w:r>
      <w:r w:rsidRPr="00CD757A">
        <w:rPr>
          <w:rFonts w:ascii="GHEA Grapalat" w:hAnsi="GHEA Grapalat"/>
          <w:i/>
          <w:iCs/>
          <w:lang w:val="hy-AM"/>
        </w:rPr>
        <w:t xml:space="preserve"> </w:t>
      </w:r>
      <w:r w:rsidRPr="00CD757A">
        <w:rPr>
          <w:rFonts w:ascii="GHEA Grapalat" w:hAnsi="GHEA Grapalat" w:cs="Sylfaen"/>
          <w:i/>
          <w:iCs/>
          <w:lang w:val="hy-AM"/>
        </w:rPr>
        <w:t>ժապավենային ձևերով</w:t>
      </w:r>
      <w:r w:rsidRPr="00CD757A">
        <w:rPr>
          <w:rFonts w:ascii="GHEA Grapalat" w:hAnsi="GHEA Grapalat" w:cs="Times LatArm"/>
          <w:i/>
          <w:iCs/>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iCs/>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1C006</w:t>
      </w:r>
      <w:r w:rsidRPr="00CD757A">
        <w:rPr>
          <w:rFonts w:ascii="GHEA Grapalat" w:hAnsi="GHEA Grapalat"/>
          <w:lang w:val="hy-AM"/>
        </w:rPr>
        <w:tab/>
        <w:t xml:space="preserve">Հեղուկներ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քսանյութեր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a. Չի</w:t>
      </w:r>
      <w:r w:rsidRPr="00CD757A">
        <w:rPr>
          <w:rFonts w:ascii="GHEA Grapalat" w:hAnsi="GHEA Grapalat" w:cs="Sylfaen"/>
          <w:lang w:val="hy-AM"/>
        </w:rPr>
        <w:t xml:space="preserve"> </w:t>
      </w:r>
      <w:r w:rsidRPr="00CD757A">
        <w:rPr>
          <w:rFonts w:ascii="GHEA Grapalat" w:hAnsi="GHEA Grapalat"/>
          <w:lang w:val="hy-AM"/>
        </w:rPr>
        <w:t>կիրառվում</w:t>
      </w:r>
      <w:r w:rsidRPr="00CD757A">
        <w:rPr>
          <w:rFonts w:ascii="GHEA Grapalat" w:hAnsi="GHEA Grapalat" w:cs="Sylfaen"/>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b. Քսանյութեր, որոնք որպես հիմնական բաղադրիչ պարունակում եմ հետևյալներից որևէ մեկը.</w:t>
      </w:r>
    </w:p>
    <w:p w:rsidR="00E77C02" w:rsidRPr="00CD757A" w:rsidRDefault="00E77C02" w:rsidP="00483C16">
      <w:pPr>
        <w:pStyle w:val="BodyText"/>
        <w:tabs>
          <w:tab w:val="left" w:pos="-1843"/>
        </w:tabs>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lang w:val="hy-AM"/>
        </w:rPr>
        <w:t xml:space="preserve">1. Ֆենիլենային կամ ալկիլֆենիլենային եթերներ կամ տիո-եթերներ, կամ դրանց խառնուրդները, որոնք ունեն երկուսից ավելի եթերային կամ տիո-եթերային ֆունկցիաներ կամ դրանց խառնուրդների ֆունկցիաները;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lang w:val="hy-AM"/>
        </w:rPr>
        <w:t xml:space="preserve">2. Սիլիցիում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ֆտորացված</w:t>
      </w:r>
      <w:r w:rsidRPr="00CD757A">
        <w:rPr>
          <w:rFonts w:ascii="GHEA Grapalat" w:hAnsi="GHEA Grapalat"/>
          <w:lang w:val="hy-AM"/>
        </w:rPr>
        <w:t xml:space="preserve"> </w:t>
      </w:r>
      <w:r w:rsidRPr="00CD757A">
        <w:rPr>
          <w:rFonts w:ascii="GHEA Grapalat" w:hAnsi="GHEA Grapalat" w:cs="Sylfaen"/>
          <w:lang w:val="hy-AM"/>
        </w:rPr>
        <w:t>հեղուկներ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բնութագրվում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5000 </w:t>
      </w:r>
      <w:r w:rsidRPr="00CD757A">
        <w:rPr>
          <w:rFonts w:ascii="GHEA Grapalat" w:hAnsi="GHEA Grapalat" w:cs="Sylfaen"/>
          <w:lang w:val="hy-AM"/>
        </w:rPr>
        <w:t>մմ</w:t>
      </w:r>
      <w:r w:rsidRPr="00CD757A">
        <w:rPr>
          <w:rFonts w:ascii="GHEA Grapalat" w:hAnsi="GHEA Grapalat" w:cs="Sylfaen"/>
          <w:vertAlign w:val="superscript"/>
          <w:lang w:val="hy-AM"/>
        </w:rPr>
        <w:t>2</w:t>
      </w:r>
      <w:r w:rsidRPr="00CD757A">
        <w:rPr>
          <w:rFonts w:ascii="GHEA Grapalat" w:hAnsi="GHEA Grapalat"/>
          <w:lang w:val="hy-AM"/>
        </w:rPr>
        <w:t>/</w:t>
      </w:r>
      <w:r w:rsidRPr="00CD757A">
        <w:rPr>
          <w:rFonts w:ascii="GHEA Grapalat" w:hAnsi="GHEA Grapalat" w:cs="Sylfaen"/>
          <w:lang w:val="hy-AM"/>
        </w:rPr>
        <w:t xml:space="preserve">վրկ </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կինեմատիկ</w:t>
      </w:r>
      <w:r w:rsidRPr="00CD757A">
        <w:rPr>
          <w:rFonts w:ascii="GHEA Grapalat" w:hAnsi="GHEA Grapalat"/>
          <w:lang w:val="hy-AM"/>
        </w:rPr>
        <w:t xml:space="preserve"> </w:t>
      </w:r>
      <w:r w:rsidRPr="00CD757A">
        <w:rPr>
          <w:rFonts w:ascii="GHEA Grapalat" w:hAnsi="GHEA Grapalat" w:cs="Sylfaen"/>
          <w:lang w:val="hy-AM"/>
        </w:rPr>
        <w:t>մածուցիկությամբ</w:t>
      </w:r>
      <w:r w:rsidRPr="00CD757A">
        <w:rPr>
          <w:rFonts w:ascii="GHEA Grapalat" w:hAnsi="GHEA Grapalat"/>
          <w:lang w:val="hy-AM"/>
        </w:rPr>
        <w:t xml:space="preserve"> (5000 </w:t>
      </w:r>
      <w:r w:rsidRPr="00CD757A">
        <w:rPr>
          <w:rFonts w:ascii="GHEA Grapalat" w:hAnsi="GHEA Grapalat" w:cs="Sylfaen"/>
          <w:lang w:val="hy-AM"/>
        </w:rPr>
        <w:t>սանտիստոքսեր</w:t>
      </w:r>
      <w:r w:rsidRPr="00CD757A">
        <w:rPr>
          <w:rFonts w:ascii="GHEA Grapalat" w:hAnsi="GHEA Grapalat"/>
          <w:lang w:val="hy-AM"/>
        </w:rPr>
        <w:t>) 298 K (25</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c. Խոնավացնող կամ հարստացնող/ֆլոտացնող հեղուկներ, որոնք ունեն բոլոր հետևյալ բնութագրերը.</w:t>
      </w:r>
    </w:p>
    <w:p w:rsidR="00E77C02" w:rsidRPr="00CD757A" w:rsidRDefault="00E77C02" w:rsidP="00483C16">
      <w:pPr>
        <w:pStyle w:val="BodyText"/>
        <w:tabs>
          <w:tab w:val="left" w:pos="-1843"/>
        </w:tabs>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lang w:val="hy-AM"/>
        </w:rPr>
        <w:t xml:space="preserve">1. Մաքրության աստիճանըւ 99,8%-ից բարձր; </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lang w:val="hy-AM"/>
        </w:rPr>
        <w:t xml:space="preserve">2. Պարունակում են 200 մկմ կամ ավելի մեծ չափի 25 մասնիկից պակաս 100 մլ-ում;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lang w:val="hy-AM"/>
        </w:rPr>
        <w:t>3. Կազմված են հետևյալ նյութերի առնվազն 85% պարունակությունից.</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a. Դի</w:t>
      </w:r>
      <w:r w:rsidRPr="00CD757A">
        <w:rPr>
          <w:rFonts w:ascii="GHEA Grapalat" w:hAnsi="GHEA Grapalat" w:cs="Sylfaen"/>
          <w:lang w:val="hy-AM"/>
        </w:rPr>
        <w:t>բրոմոտետրաֆտորէթան</w:t>
      </w:r>
      <w:r w:rsidRPr="00CD757A">
        <w:rPr>
          <w:rFonts w:ascii="GHEA Grapalat" w:hAnsi="GHEA Grapalat"/>
          <w:lang w:val="hy-AM"/>
        </w:rPr>
        <w:t>, (CAS 25497-30-7, 124-73-2, 27336-23-8)</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b. Պոլիքլորտրիֆտորէթիլեն</w:t>
      </w:r>
      <w:r w:rsidRPr="00CD757A">
        <w:rPr>
          <w:rFonts w:ascii="GHEA Grapalat" w:hAnsi="GHEA Grapalat"/>
          <w:i/>
          <w:lang w:val="hy-AM"/>
        </w:rPr>
        <w:t xml:space="preserve"> </w:t>
      </w:r>
      <w:r w:rsidRPr="00CD757A">
        <w:rPr>
          <w:rFonts w:ascii="GHEA Grapalat" w:hAnsi="GHEA Grapalat"/>
          <w:lang w:val="hy-AM"/>
        </w:rPr>
        <w:t>(</w:t>
      </w:r>
      <w:r w:rsidRPr="00CD757A">
        <w:rPr>
          <w:rFonts w:ascii="GHEA Grapalat" w:hAnsi="GHEA Grapalat" w:cs="Sylfaen"/>
          <w:lang w:val="hy-AM"/>
        </w:rPr>
        <w:t>միայն</w:t>
      </w:r>
      <w:r w:rsidRPr="00CD757A">
        <w:rPr>
          <w:rFonts w:ascii="GHEA Grapalat" w:hAnsi="GHEA Grapalat"/>
          <w:lang w:val="hy-AM"/>
        </w:rPr>
        <w:t xml:space="preserve"> </w:t>
      </w:r>
      <w:r w:rsidRPr="00CD757A">
        <w:rPr>
          <w:rFonts w:ascii="GHEA Grapalat" w:hAnsi="GHEA Grapalat" w:cs="Sylfaen"/>
          <w:lang w:val="hy-AM"/>
        </w:rPr>
        <w:t>յուղային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մոմային ձևափոխումները</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lastRenderedPageBreak/>
        <w:t>c. Պոլիբրոմոտրիֆտորէթիլեն</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d. Ֆտորածխածնային էլեկտրոնային պաղեցնող հեղուկներ, որոնք ունեն բոլոր հետևյալ բնութագրերը. </w:t>
      </w:r>
    </w:p>
    <w:p w:rsidR="00E77C02" w:rsidRPr="00CD757A" w:rsidRDefault="00E77C02" w:rsidP="00483C16">
      <w:pPr>
        <w:pStyle w:val="BodyText"/>
        <w:tabs>
          <w:tab w:val="left" w:pos="-1985"/>
        </w:tabs>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85%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p>
    <w:p w:rsidR="00E77C02" w:rsidRPr="00CD757A" w:rsidRDefault="00E77C02" w:rsidP="00483C16">
      <w:pPr>
        <w:pStyle w:val="BodyText"/>
        <w:tabs>
          <w:tab w:val="left" w:pos="-1985"/>
        </w:tabs>
        <w:autoSpaceDE w:val="0"/>
        <w:autoSpaceDN w:val="0"/>
        <w:adjustRightInd w:val="0"/>
        <w:spacing w:before="240" w:after="240" w:line="276" w:lineRule="auto"/>
        <w:ind w:left="2835"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Պերֆտորպոլիալկիլեթեր-տրիազինների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պերֆտորալիֆատիկ-եթերների</w:t>
      </w:r>
      <w:r w:rsidRPr="00CD757A">
        <w:rPr>
          <w:rFonts w:ascii="GHEA Grapalat" w:hAnsi="GHEA Grapalat"/>
          <w:lang w:val="hy-AM"/>
        </w:rPr>
        <w:t xml:space="preserve"> </w:t>
      </w:r>
      <w:r w:rsidRPr="00CD757A">
        <w:rPr>
          <w:rFonts w:ascii="GHEA Grapalat" w:hAnsi="GHEA Grapalat" w:cs="Sylfaen"/>
          <w:lang w:val="hy-AM"/>
        </w:rPr>
        <w:t>մոնոմերային</w:t>
      </w:r>
      <w:r w:rsidRPr="00CD757A">
        <w:rPr>
          <w:rFonts w:ascii="GHEA Grapalat" w:hAnsi="GHEA Grapalat"/>
          <w:lang w:val="hy-AM"/>
        </w:rPr>
        <w:t xml:space="preserve"> </w:t>
      </w:r>
      <w:r w:rsidRPr="00CD757A">
        <w:rPr>
          <w:rFonts w:ascii="GHEA Grapalat" w:hAnsi="GHEA Grapalat" w:cs="Sylfaen"/>
          <w:lang w:val="hy-AM"/>
        </w:rPr>
        <w:t>ձևեր;</w:t>
      </w:r>
    </w:p>
    <w:p w:rsidR="00E77C02" w:rsidRPr="00CD757A" w:rsidRDefault="00E77C02" w:rsidP="00483C16">
      <w:pPr>
        <w:pStyle w:val="BodyText"/>
        <w:tabs>
          <w:tab w:val="left" w:pos="-1985"/>
        </w:tabs>
        <w:autoSpaceDE w:val="0"/>
        <w:autoSpaceDN w:val="0"/>
        <w:adjustRightInd w:val="0"/>
        <w:spacing w:before="240" w:after="240" w:line="276" w:lineRule="auto"/>
        <w:ind w:left="2835" w:hanging="283"/>
        <w:rPr>
          <w:rFonts w:ascii="GHEA Grapalat" w:hAnsi="GHEA Grapalat"/>
          <w:lang w:val="hy-AM"/>
        </w:rPr>
      </w:pPr>
      <w:r w:rsidRPr="00CD757A">
        <w:rPr>
          <w:rFonts w:ascii="GHEA Grapalat" w:hAnsi="GHEA Grapalat"/>
          <w:lang w:val="hy-AM"/>
        </w:rPr>
        <w:t>b. Պերֆտորալքիլամիններ;</w:t>
      </w:r>
    </w:p>
    <w:p w:rsidR="00E77C02" w:rsidRPr="00CD757A" w:rsidRDefault="00E77C02" w:rsidP="00483C16">
      <w:pPr>
        <w:pStyle w:val="BodyText"/>
        <w:tabs>
          <w:tab w:val="left" w:pos="-1985"/>
        </w:tabs>
        <w:autoSpaceDE w:val="0"/>
        <w:autoSpaceDN w:val="0"/>
        <w:adjustRightInd w:val="0"/>
        <w:spacing w:before="240" w:after="240" w:line="276" w:lineRule="auto"/>
        <w:ind w:left="2835" w:hanging="283"/>
        <w:rPr>
          <w:rFonts w:ascii="GHEA Grapalat" w:hAnsi="GHEA Grapalat"/>
          <w:u w:val="single"/>
          <w:lang w:val="hy-AM"/>
        </w:rPr>
      </w:pPr>
      <w:r w:rsidRPr="00CD757A">
        <w:rPr>
          <w:rFonts w:ascii="GHEA Grapalat" w:hAnsi="GHEA Grapalat"/>
          <w:lang w:val="hy-AM"/>
        </w:rPr>
        <w:t>c. Պերֆտորցիկլոալկաններ;</w:t>
      </w:r>
      <w:r w:rsidRPr="00CD757A">
        <w:rPr>
          <w:rFonts w:ascii="GHEA Grapalat" w:hAnsi="GHEA Grapalat"/>
          <w:i/>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1985"/>
        </w:tabs>
        <w:autoSpaceDE w:val="0"/>
        <w:autoSpaceDN w:val="0"/>
        <w:adjustRightInd w:val="0"/>
        <w:spacing w:before="240" w:after="240" w:line="276" w:lineRule="auto"/>
        <w:ind w:left="2835" w:hanging="283"/>
        <w:rPr>
          <w:rFonts w:ascii="GHEA Grapalat" w:hAnsi="GHEA Grapalat"/>
          <w:lang w:val="hy-AM"/>
        </w:rPr>
      </w:pPr>
      <w:r w:rsidRPr="00CD757A">
        <w:rPr>
          <w:rFonts w:ascii="GHEA Grapalat" w:hAnsi="GHEA Grapalat"/>
          <w:lang w:val="hy-AM"/>
        </w:rPr>
        <w:t>d. Պերֆտորալկաններ;</w:t>
      </w:r>
    </w:p>
    <w:p w:rsidR="00E77C02" w:rsidRPr="00CD757A" w:rsidRDefault="00E77C02" w:rsidP="00483C16">
      <w:pPr>
        <w:pStyle w:val="BodyText"/>
        <w:tabs>
          <w:tab w:val="left" w:pos="-1985"/>
        </w:tabs>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Խտությունը`</w:t>
      </w:r>
      <w:r w:rsidRPr="00CD757A">
        <w:rPr>
          <w:rFonts w:ascii="GHEA Grapalat" w:hAnsi="GHEA Grapalat"/>
          <w:lang w:val="hy-AM"/>
        </w:rPr>
        <w:t xml:space="preserve"> 1,5 </w:t>
      </w:r>
      <w:r w:rsidRPr="00CD757A">
        <w:rPr>
          <w:rFonts w:ascii="GHEA Grapalat" w:hAnsi="GHEA Grapalat" w:cs="Sylfaen"/>
          <w:lang w:val="hy-AM"/>
        </w:rPr>
        <w:t>գ</w:t>
      </w:r>
      <w:r w:rsidRPr="00CD757A">
        <w:rPr>
          <w:rFonts w:ascii="GHEA Grapalat" w:hAnsi="GHEA Grapalat"/>
          <w:lang w:val="hy-AM"/>
        </w:rPr>
        <w:t>/</w:t>
      </w:r>
      <w:r w:rsidRPr="00CD757A">
        <w:rPr>
          <w:rFonts w:ascii="GHEA Grapalat" w:hAnsi="GHEA Grapalat" w:cs="Sylfaen"/>
          <w:lang w:val="hy-AM"/>
        </w:rPr>
        <w:t>մլ</w:t>
      </w:r>
      <w:r w:rsidRPr="00CD757A">
        <w:rPr>
          <w:rFonts w:ascii="GHEA Grapalat" w:hAnsi="GHEA Grapalat"/>
          <w:lang w:val="hy-AM"/>
        </w:rPr>
        <w:t xml:space="preserve"> 298K (25</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ջերմաստիճանում;</w:t>
      </w:r>
    </w:p>
    <w:p w:rsidR="00E77C02" w:rsidRPr="00CD757A" w:rsidRDefault="00E77C02" w:rsidP="00483C16">
      <w:pPr>
        <w:pStyle w:val="BodyText"/>
        <w:tabs>
          <w:tab w:val="left" w:pos="-1985"/>
        </w:tabs>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վիճակում</w:t>
      </w:r>
      <w:r w:rsidRPr="00CD757A">
        <w:rPr>
          <w:rFonts w:ascii="GHEA Grapalat" w:hAnsi="GHEA Grapalat"/>
          <w:lang w:val="hy-AM"/>
        </w:rPr>
        <w:t xml:space="preserve"> 273K (0 </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 xml:space="preserve">ջերմաստիճանում; </w:t>
      </w:r>
      <w:r w:rsidRPr="00CD757A">
        <w:rPr>
          <w:rFonts w:ascii="GHEA Grapalat" w:hAnsi="GHEA Grapalat" w:cs="Sylfaen"/>
          <w:u w:val="single"/>
          <w:lang w:val="hy-AM"/>
        </w:rPr>
        <w:t>և</w:t>
      </w:r>
    </w:p>
    <w:p w:rsidR="00E77C02" w:rsidRPr="00CD757A" w:rsidRDefault="00E77C02" w:rsidP="00483C16">
      <w:pPr>
        <w:pStyle w:val="BodyText"/>
        <w:tabs>
          <w:tab w:val="left" w:pos="-1985"/>
        </w:tabs>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Ֆտորի</w:t>
      </w:r>
      <w:r w:rsidRPr="00CD757A">
        <w:rPr>
          <w:rFonts w:ascii="GHEA Grapalat" w:hAnsi="GHEA Grapalat"/>
          <w:lang w:val="hy-AM"/>
        </w:rPr>
        <w:t xml:space="preserve"> </w:t>
      </w:r>
      <w:r w:rsidRPr="00CD757A">
        <w:rPr>
          <w:rFonts w:ascii="GHEA Grapalat" w:hAnsi="GHEA Grapalat" w:cs="Sylfaen"/>
          <w:lang w:val="hy-AM"/>
        </w:rPr>
        <w:t>պարունակությունը</w:t>
      </w:r>
      <w:r w:rsidRPr="00CD757A">
        <w:rPr>
          <w:rFonts w:ascii="GHEA Grapalat" w:hAnsi="GHEA Grapalat"/>
          <w:lang w:val="hy-AM"/>
        </w:rPr>
        <w:t xml:space="preserve"> 60%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1C006.d. </w:t>
      </w:r>
      <w:r w:rsidRPr="00CD757A">
        <w:rPr>
          <w:rFonts w:ascii="GHEA Grapalat" w:hAnsi="GHEA Grapalat" w:cs="Sylfaen"/>
          <w:i/>
          <w:lang w:val="hy-AM"/>
        </w:rPr>
        <w:t>կետով չեն վերահսկվում այն նյութերը, որոնք որակավորված են և փաթեթավորված որպես բժշկական նյութեր:</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Sylfaen"/>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1C007</w:t>
      </w:r>
      <w:r w:rsidRPr="00CD757A">
        <w:rPr>
          <w:rFonts w:ascii="GHEA Grapalat" w:hAnsi="GHEA Grapalat"/>
          <w:lang w:val="hy-AM"/>
        </w:rPr>
        <w:tab/>
        <w:t>Կերամիկական փոշին</w:t>
      </w:r>
      <w:r w:rsidRPr="00CD757A">
        <w:rPr>
          <w:rFonts w:ascii="GHEA Grapalat" w:hAnsi="GHEA Grapalat" w:cs="Sylfaen"/>
          <w:lang w:val="hy-AM"/>
        </w:rPr>
        <w:t>եր</w:t>
      </w:r>
      <w:r w:rsidRPr="00CD757A">
        <w:rPr>
          <w:rFonts w:ascii="GHEA Grapalat" w:hAnsi="GHEA Grapalat"/>
          <w:lang w:val="hy-AM"/>
        </w:rPr>
        <w:t>, կերամիկական-</w:t>
      </w:r>
      <w:r w:rsidR="00D76829" w:rsidRPr="00CD757A">
        <w:rPr>
          <w:rFonts w:ascii="GHEA Grapalat" w:hAnsi="GHEA Grapalat"/>
          <w:lang w:val="hy-AM"/>
        </w:rPr>
        <w:t>”</w:t>
      </w:r>
      <w:r w:rsidRPr="00CD757A">
        <w:rPr>
          <w:rFonts w:ascii="GHEA Grapalat" w:hAnsi="GHEA Grapalat"/>
          <w:lang w:val="hy-AM"/>
        </w:rPr>
        <w:t>մատրիցաներ</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և ‘նախանյութեր’,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ՏԵՍ ՆԱԵՎ 1C107 </w:t>
      </w:r>
      <w:r w:rsidRPr="00CD757A">
        <w:rPr>
          <w:rFonts w:ascii="GHEA Grapalat" w:hAnsi="GHEA Grapalat" w:cs="Sylfaen"/>
          <w:i/>
          <w:lang w:val="hy-AM"/>
        </w:rPr>
        <w:t>կետը:</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a. Տ</w:t>
      </w:r>
      <w:r w:rsidRPr="00CD757A">
        <w:rPr>
          <w:rFonts w:ascii="GHEA Grapalat" w:hAnsi="GHEA Grapalat" w:cs="Sylfaen"/>
          <w:lang w:val="hy-AM"/>
        </w:rPr>
        <w:t>իտանի</w:t>
      </w:r>
      <w:r w:rsidRPr="00CD757A">
        <w:rPr>
          <w:rFonts w:ascii="GHEA Grapalat" w:hAnsi="GHEA Grapalat"/>
          <w:lang w:val="hy-AM"/>
        </w:rPr>
        <w:t xml:space="preserve"> դի</w:t>
      </w:r>
      <w:r w:rsidRPr="00CD757A">
        <w:rPr>
          <w:rFonts w:ascii="GHEA Grapalat" w:hAnsi="GHEA Grapalat" w:cs="Sylfaen"/>
          <w:lang w:val="hy-AM"/>
        </w:rPr>
        <w:t>բորիդի (TiB</w:t>
      </w:r>
      <w:r w:rsidRPr="00CD757A">
        <w:rPr>
          <w:rFonts w:ascii="GHEA Grapalat" w:hAnsi="GHEA Grapalat" w:cs="Sylfaen"/>
          <w:vertAlign w:val="subscript"/>
          <w:lang w:val="hy-AM"/>
        </w:rPr>
        <w:t>2</w:t>
      </w:r>
      <w:r w:rsidRPr="00CD757A">
        <w:rPr>
          <w:rFonts w:ascii="GHEA Grapalat" w:hAnsi="GHEA Grapalat" w:cs="Sylfaen"/>
          <w:lang w:val="hy-AM"/>
        </w:rPr>
        <w:t>) (CAS 12045-63-5) կերամիկական փոշիները, որոնց ամբողջ մետաղական</w:t>
      </w:r>
      <w:r w:rsidRPr="00CD757A">
        <w:rPr>
          <w:rFonts w:ascii="GHEA Grapalat" w:hAnsi="GHEA Grapalat"/>
          <w:lang w:val="hy-AM"/>
        </w:rPr>
        <w:t xml:space="preserve"> </w:t>
      </w:r>
      <w:r w:rsidRPr="00CD757A">
        <w:rPr>
          <w:rFonts w:ascii="GHEA Grapalat" w:hAnsi="GHEA Grapalat" w:cs="Sylfaen"/>
          <w:lang w:val="hy-AM"/>
        </w:rPr>
        <w:t>խառնուկները, բացառությամբ</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հավելանյութերից</w:t>
      </w:r>
      <w:r w:rsidRPr="00CD757A">
        <w:rPr>
          <w:rFonts w:ascii="GHEA Grapalat" w:hAnsi="GHEA Grapalat"/>
          <w:lang w:val="hy-AM"/>
        </w:rPr>
        <w:t xml:space="preserve">, </w:t>
      </w:r>
      <w:r w:rsidRPr="00CD757A">
        <w:rPr>
          <w:rFonts w:ascii="GHEA Grapalat" w:hAnsi="GHEA Grapalat" w:cs="Sylfaen"/>
          <w:lang w:val="hy-AM"/>
        </w:rPr>
        <w:t>կազմում</w:t>
      </w:r>
      <w:r w:rsidRPr="00CD757A">
        <w:rPr>
          <w:rFonts w:ascii="GHEA Grapalat" w:hAnsi="GHEA Grapalat"/>
          <w:lang w:val="hy-AM"/>
        </w:rPr>
        <w:t xml:space="preserve"> են մեկ </w:t>
      </w:r>
      <w:r w:rsidRPr="00CD757A">
        <w:rPr>
          <w:rFonts w:ascii="GHEA Grapalat" w:hAnsi="GHEA Grapalat" w:cs="Sylfaen"/>
          <w:lang w:val="hy-AM"/>
        </w:rPr>
        <w:t>միլիոնի</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5000-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մասնիկներ</w:t>
      </w:r>
      <w:r w:rsidRPr="00CD757A">
        <w:rPr>
          <w:rFonts w:ascii="GHEA Grapalat" w:hAnsi="GHEA Grapalat"/>
          <w:lang w:val="hy-AM"/>
        </w:rPr>
        <w:t xml:space="preserve">, </w:t>
      </w:r>
      <w:r w:rsidRPr="00CD757A">
        <w:rPr>
          <w:rFonts w:ascii="GHEA Grapalat" w:hAnsi="GHEA Grapalat" w:cs="Sylfaen"/>
          <w:lang w:val="hy-AM"/>
        </w:rPr>
        <w:t>երբ</w:t>
      </w:r>
      <w:r w:rsidRPr="00CD757A">
        <w:rPr>
          <w:rFonts w:ascii="GHEA Grapalat" w:hAnsi="GHEA Grapalat"/>
          <w:lang w:val="hy-AM"/>
        </w:rPr>
        <w:t xml:space="preserve"> </w:t>
      </w:r>
      <w:r w:rsidRPr="00CD757A">
        <w:rPr>
          <w:rFonts w:ascii="GHEA Grapalat" w:hAnsi="GHEA Grapalat" w:cs="Sylfaen"/>
          <w:lang w:val="hy-AM"/>
        </w:rPr>
        <w:t>մասնիկների</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չափը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է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5 </w:t>
      </w:r>
      <w:r w:rsidRPr="00CD757A">
        <w:rPr>
          <w:rFonts w:ascii="GHEA Grapalat" w:hAnsi="GHEA Grapalat" w:cs="Sylfaen"/>
          <w:lang w:val="hy-AM"/>
        </w:rPr>
        <w:t>մկմ և</w:t>
      </w:r>
      <w:r w:rsidRPr="00CD757A">
        <w:rPr>
          <w:rFonts w:ascii="GHEA Grapalat" w:hAnsi="GHEA Grapalat"/>
          <w:lang w:val="hy-AM"/>
        </w:rPr>
        <w:t xml:space="preserve"> պարունակում է 10%-ից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 xml:space="preserve">ավելի </w:t>
      </w:r>
      <w:r w:rsidRPr="00CD757A">
        <w:rPr>
          <w:rFonts w:ascii="GHEA Grapalat" w:hAnsi="GHEA Grapalat"/>
          <w:lang w:val="hy-AM"/>
        </w:rPr>
        <w:t xml:space="preserve">մասնիկներ, որոնց չափը 10 </w:t>
      </w:r>
      <w:r w:rsidRPr="00CD757A">
        <w:rPr>
          <w:rFonts w:ascii="GHEA Grapalat" w:hAnsi="GHEA Grapalat" w:cs="Sylfaen"/>
          <w:lang w:val="hy-AM"/>
        </w:rPr>
        <w:t>մկմ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է</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Չի կիրառվում: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c. Կերամիկական - </w:t>
      </w:r>
      <w:r w:rsidR="009A44E7">
        <w:rPr>
          <w:rFonts w:ascii="GHEA Grapalat" w:hAnsi="GHEA Grapalat"/>
          <w:lang w:val="hy-AM"/>
        </w:rPr>
        <w:t>“</w:t>
      </w:r>
      <w:r w:rsidRPr="00CD757A">
        <w:rPr>
          <w:rFonts w:ascii="GHEA Grapalat" w:hAnsi="GHEA Grapalat"/>
          <w:lang w:val="hy-AM"/>
        </w:rPr>
        <w:t>մատրիցաներ</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lastRenderedPageBreak/>
        <w:t>1. Կ</w:t>
      </w:r>
      <w:r w:rsidRPr="00CD757A">
        <w:rPr>
          <w:rFonts w:ascii="GHEA Grapalat" w:hAnsi="GHEA Grapalat" w:cs="Sylfaen"/>
          <w:lang w:val="hy-AM"/>
        </w:rPr>
        <w:t>երամիկա</w:t>
      </w:r>
      <w:r w:rsidRPr="00CD757A">
        <w:rPr>
          <w:rFonts w:ascii="GHEA Grapalat" w:hAnsi="GHEA Grapalat"/>
          <w:lang w:val="hy-AM"/>
        </w:rPr>
        <w:t>-</w:t>
      </w:r>
      <w:r w:rsidRPr="00CD757A">
        <w:rPr>
          <w:rFonts w:ascii="GHEA Grapalat" w:hAnsi="GHEA Grapalat" w:cs="Sylfaen"/>
          <w:lang w:val="hy-AM"/>
        </w:rPr>
        <w:t>կերամիկական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նյութերը ապակե կամ օքսիդային-</w:t>
      </w:r>
      <w:r w:rsidR="00D76829" w:rsidRPr="00CD757A">
        <w:rPr>
          <w:rFonts w:ascii="GHEA Grapalat" w:hAnsi="GHEA Grapalat"/>
          <w:lang w:val="hy-AM"/>
        </w:rPr>
        <w:t>”</w:t>
      </w:r>
      <w:r w:rsidRPr="00CD757A">
        <w:rPr>
          <w:rFonts w:ascii="GHEA Grapalat" w:hAnsi="GHEA Grapalat"/>
          <w:lang w:val="hy-AM"/>
        </w:rPr>
        <w:t>մատրիցայով</w:t>
      </w:r>
      <w:r w:rsidR="00D76829" w:rsidRPr="00CD757A">
        <w:rPr>
          <w:rFonts w:ascii="GHEA Grapalat" w:hAnsi="GHEA Grapalat"/>
          <w:lang w:val="hy-AM"/>
        </w:rPr>
        <w:t>”</w:t>
      </w:r>
      <w:r w:rsidRPr="00CD757A">
        <w:rPr>
          <w:rFonts w:ascii="GHEA Grapalat" w:hAnsi="GHEA Grapalat"/>
          <w:lang w:val="hy-AM"/>
        </w:rPr>
        <w:t xml:space="preserve"> և ամրանավորված հետևյալ նյութերից որևէ մեկով.</w:t>
      </w:r>
    </w:p>
    <w:p w:rsidR="00E77C02" w:rsidRPr="00CD757A" w:rsidRDefault="00E77C02" w:rsidP="00483C16">
      <w:pPr>
        <w:pStyle w:val="BodyText"/>
        <w:tabs>
          <w:tab w:val="num" w:pos="-1985"/>
        </w:tabs>
        <w:autoSpaceDE w:val="0"/>
        <w:autoSpaceDN w:val="0"/>
        <w:adjustRightInd w:val="0"/>
        <w:spacing w:before="240" w:after="240" w:line="276" w:lineRule="auto"/>
        <w:ind w:left="2268"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չընդհատվող</w:t>
      </w:r>
      <w:r w:rsidRPr="00CD757A">
        <w:rPr>
          <w:rFonts w:ascii="GHEA Grapalat" w:hAnsi="GHEA Grapalat"/>
          <w:lang w:val="hy-AM"/>
        </w:rPr>
        <w:t xml:space="preserve"> մանրաթելեր, որոնք կազմված են հետևյալ նյութերից որևէ մեկից. </w:t>
      </w:r>
    </w:p>
    <w:p w:rsidR="00E77C02" w:rsidRPr="00CD757A" w:rsidRDefault="00E77C02" w:rsidP="00483C16">
      <w:pPr>
        <w:pStyle w:val="Default"/>
        <w:spacing w:before="240" w:after="240" w:line="276" w:lineRule="auto"/>
        <w:ind w:left="2832"/>
        <w:jc w:val="both"/>
        <w:rPr>
          <w:rFonts w:ascii="GHEA Grapalat" w:hAnsi="GHEA Grapalat"/>
          <w:color w:val="auto"/>
          <w:lang w:val="hy-AM"/>
        </w:rPr>
      </w:pPr>
      <w:r w:rsidRPr="00CD757A">
        <w:rPr>
          <w:rFonts w:ascii="GHEA Grapalat" w:hAnsi="GHEA Grapalat"/>
          <w:color w:val="auto"/>
          <w:lang w:val="hy-AM"/>
        </w:rPr>
        <w:t>1. Al</w:t>
      </w:r>
      <w:r w:rsidRPr="00CD757A">
        <w:rPr>
          <w:rFonts w:ascii="GHEA Grapalat" w:hAnsi="GHEA Grapalat"/>
          <w:color w:val="auto"/>
          <w:vertAlign w:val="subscript"/>
          <w:lang w:val="hy-AM"/>
        </w:rPr>
        <w:t>2</w:t>
      </w:r>
      <w:r w:rsidRPr="00CD757A">
        <w:rPr>
          <w:rFonts w:ascii="GHEA Grapalat" w:hAnsi="GHEA Grapalat"/>
          <w:color w:val="auto"/>
          <w:lang w:val="hy-AM"/>
        </w:rPr>
        <w:t>O</w:t>
      </w:r>
      <w:r w:rsidRPr="00CD757A">
        <w:rPr>
          <w:rFonts w:ascii="GHEA Grapalat" w:hAnsi="GHEA Grapalat"/>
          <w:color w:val="auto"/>
          <w:vertAlign w:val="subscript"/>
          <w:lang w:val="hy-AM"/>
        </w:rPr>
        <w:t>3</w:t>
      </w:r>
      <w:r w:rsidRPr="00CD757A">
        <w:rPr>
          <w:rFonts w:ascii="GHEA Grapalat" w:hAnsi="GHEA Grapalat"/>
          <w:color w:val="auto"/>
          <w:lang w:val="hy-AM"/>
        </w:rPr>
        <w:t xml:space="preserve"> (CAS 1344-28-1); </w:t>
      </w:r>
      <w:r w:rsidRPr="00CD757A">
        <w:rPr>
          <w:rFonts w:ascii="GHEA Grapalat" w:hAnsi="GHEA Grapalat"/>
          <w:color w:val="auto"/>
          <w:u w:val="single"/>
          <w:lang w:val="hy-AM"/>
        </w:rPr>
        <w:t xml:space="preserve">կամ </w:t>
      </w:r>
    </w:p>
    <w:p w:rsidR="00E77C02" w:rsidRPr="00CD757A" w:rsidRDefault="00E77C02" w:rsidP="00483C16">
      <w:pPr>
        <w:pStyle w:val="Default"/>
        <w:spacing w:before="240" w:after="240" w:line="276" w:lineRule="auto"/>
        <w:ind w:left="2832"/>
        <w:jc w:val="both"/>
        <w:rPr>
          <w:rFonts w:ascii="GHEA Grapalat" w:hAnsi="GHEA Grapalat"/>
          <w:color w:val="auto"/>
          <w:lang w:val="hy-AM"/>
        </w:rPr>
      </w:pPr>
      <w:r w:rsidRPr="00CD757A">
        <w:rPr>
          <w:rFonts w:ascii="GHEA Grapalat" w:hAnsi="GHEA Grapalat"/>
          <w:color w:val="auto"/>
          <w:lang w:val="hy-AM"/>
        </w:rPr>
        <w:t xml:space="preserve">2. Si-C-N; </w:t>
      </w:r>
      <w:r w:rsidRPr="00CD757A">
        <w:rPr>
          <w:rFonts w:ascii="GHEA Grapalat" w:hAnsi="GHEA Grapalat"/>
          <w:color w:val="auto"/>
          <w:u w:val="single"/>
          <w:lang w:val="hy-AM"/>
        </w:rPr>
        <w:t>կամ</w:t>
      </w:r>
      <w:r w:rsidRPr="00CD757A">
        <w:rPr>
          <w:rFonts w:ascii="GHEA Grapalat" w:hAnsi="GHEA Grapalat"/>
          <w:color w:val="auto"/>
          <w:lang w:val="hy-AM"/>
        </w:rPr>
        <w:t xml:space="preserve"> </w:t>
      </w:r>
    </w:p>
    <w:p w:rsidR="00E77C02" w:rsidRPr="00CD757A" w:rsidRDefault="00E77C02" w:rsidP="00483C16">
      <w:pPr>
        <w:pStyle w:val="BodyText"/>
        <w:tabs>
          <w:tab w:val="left" w:pos="1276"/>
          <w:tab w:val="num" w:pos="1332"/>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1C007.c.1.a.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կոմպոզիտները</w:t>
      </w:r>
      <w:r w:rsidR="00D76829" w:rsidRPr="00CD757A">
        <w:rPr>
          <w:rFonts w:ascii="GHEA Grapalat" w:hAnsi="GHEA Grapalat"/>
          <w:i/>
          <w:lang w:val="hy-AM"/>
        </w:rPr>
        <w:t>”</w:t>
      </w:r>
      <w:r w:rsidRPr="00CD757A">
        <w:rPr>
          <w:rFonts w:ascii="GHEA Grapalat" w:hAnsi="GHEA Grapalat"/>
          <w:i/>
          <w:lang w:val="hy-AM"/>
        </w:rPr>
        <w:t xml:space="preserve">, որոնք պարունակում են </w:t>
      </w:r>
      <w:r w:rsidRPr="00CD757A">
        <w:rPr>
          <w:rFonts w:ascii="GHEA Grapalat" w:hAnsi="GHEA Grapalat" w:cs="Sylfaen"/>
          <w:i/>
          <w:lang w:val="hy-AM"/>
        </w:rPr>
        <w:t>այնպիսի</w:t>
      </w:r>
      <w:r w:rsidRPr="00CD757A">
        <w:rPr>
          <w:rFonts w:ascii="GHEA Grapalat" w:hAnsi="GHEA Grapalat"/>
          <w:i/>
          <w:lang w:val="hy-AM"/>
        </w:rPr>
        <w:t xml:space="preserve"> </w:t>
      </w:r>
      <w:r w:rsidRPr="00CD757A">
        <w:rPr>
          <w:rFonts w:ascii="GHEA Grapalat" w:hAnsi="GHEA Grapalat" w:cs="Sylfaen"/>
          <w:i/>
          <w:lang w:val="hy-AM"/>
        </w:rPr>
        <w:t>մանրաթելեր</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խզման </w:t>
      </w:r>
      <w:r w:rsidRPr="00CD757A">
        <w:rPr>
          <w:rFonts w:ascii="GHEA Grapalat" w:hAnsi="GHEA Grapalat" w:cs="Sylfaen"/>
          <w:i/>
          <w:lang w:val="hy-AM"/>
        </w:rPr>
        <w:t>ամրության</w:t>
      </w:r>
      <w:r w:rsidRPr="00CD757A">
        <w:rPr>
          <w:rFonts w:ascii="GHEA Grapalat" w:hAnsi="GHEA Grapalat"/>
          <w:i/>
          <w:lang w:val="hy-AM"/>
        </w:rPr>
        <w:t xml:space="preserve"> </w:t>
      </w:r>
      <w:r w:rsidRPr="00CD757A">
        <w:rPr>
          <w:rFonts w:ascii="GHEA Grapalat" w:hAnsi="GHEA Grapalat" w:cs="Sylfaen"/>
          <w:i/>
          <w:lang w:val="hy-AM"/>
        </w:rPr>
        <w:t>սահմանը</w:t>
      </w:r>
      <w:r w:rsidRPr="00CD757A">
        <w:rPr>
          <w:rFonts w:ascii="GHEA Grapalat" w:hAnsi="GHEA Grapalat"/>
          <w:i/>
          <w:lang w:val="hy-AM"/>
        </w:rPr>
        <w:t xml:space="preserve"> 700 </w:t>
      </w:r>
      <w:r w:rsidRPr="00CD757A">
        <w:rPr>
          <w:rFonts w:ascii="GHEA Grapalat" w:hAnsi="GHEA Grapalat" w:cs="Sylfaen"/>
          <w:i/>
          <w:lang w:val="hy-AM"/>
        </w:rPr>
        <w:t>ՄՊա</w:t>
      </w:r>
      <w:r w:rsidRPr="00CD757A">
        <w:rPr>
          <w:rFonts w:ascii="GHEA Grapalat" w:hAnsi="GHEA Grapalat"/>
          <w:i/>
          <w:lang w:val="hy-AM"/>
        </w:rPr>
        <w:t>-</w:t>
      </w:r>
      <w:r w:rsidRPr="00CD757A">
        <w:rPr>
          <w:rFonts w:ascii="GHEA Grapalat" w:hAnsi="GHEA Grapalat" w:cs="Sylfaen"/>
          <w:i/>
          <w:lang w:val="hy-AM"/>
        </w:rPr>
        <w:t>ից ցածր է`</w:t>
      </w:r>
      <w:r w:rsidRPr="00CD757A">
        <w:rPr>
          <w:rFonts w:ascii="GHEA Grapalat" w:hAnsi="GHEA Grapalat"/>
          <w:i/>
          <w:lang w:val="hy-AM"/>
        </w:rPr>
        <w:t xml:space="preserve"> 1 273K (1000 </w:t>
      </w:r>
      <w:r w:rsidRPr="00CD757A">
        <w:rPr>
          <w:rFonts w:ascii="GHEA Grapalat" w:hAnsi="GHEA Grapalat"/>
          <w:i/>
          <w:vertAlign w:val="superscript"/>
          <w:lang w:val="hy-AM"/>
        </w:rPr>
        <w:t>o</w:t>
      </w:r>
      <w:r w:rsidRPr="00CD757A">
        <w:rPr>
          <w:rFonts w:ascii="GHEA Grapalat" w:hAnsi="GHEA Grapalat"/>
          <w:i/>
          <w:lang w:val="hy-AM"/>
        </w:rPr>
        <w:t xml:space="preserve">C) </w:t>
      </w:r>
      <w:r w:rsidRPr="00CD757A">
        <w:rPr>
          <w:rFonts w:ascii="GHEA Grapalat" w:hAnsi="GHEA Grapalat" w:cs="Sylfaen"/>
          <w:i/>
          <w:lang w:val="hy-AM"/>
        </w:rPr>
        <w:t>ջերմաստիճանում</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որոնք ունեն ձգման նկատմամբ երկարատև դիմադրողականություն` 1%-ից բարձր թողունակության հարաբերական դեֆորմացիա` 100 </w:t>
      </w:r>
      <w:r w:rsidRPr="00CD757A">
        <w:rPr>
          <w:rFonts w:ascii="GHEA Grapalat" w:hAnsi="GHEA Grapalat" w:cs="Sylfaen"/>
          <w:i/>
          <w:lang w:val="hy-AM"/>
        </w:rPr>
        <w:t>ժամում</w:t>
      </w:r>
      <w:r w:rsidRPr="00CD757A">
        <w:rPr>
          <w:rFonts w:ascii="GHEA Grapalat" w:hAnsi="GHEA Grapalat"/>
          <w:i/>
          <w:lang w:val="hy-AM"/>
        </w:rPr>
        <w:t xml:space="preserve"> 100 </w:t>
      </w:r>
      <w:r w:rsidRPr="00CD757A">
        <w:rPr>
          <w:rFonts w:ascii="GHEA Grapalat" w:hAnsi="GHEA Grapalat" w:cs="Sylfaen"/>
          <w:i/>
          <w:lang w:val="hy-AM"/>
        </w:rPr>
        <w:t>ՄՊա</w:t>
      </w:r>
      <w:r w:rsidRPr="00CD757A">
        <w:rPr>
          <w:rFonts w:ascii="GHEA Grapalat" w:hAnsi="GHEA Grapalat"/>
          <w:i/>
          <w:lang w:val="hy-AM"/>
        </w:rPr>
        <w:t xml:space="preserve"> </w:t>
      </w:r>
      <w:r w:rsidRPr="00CD757A">
        <w:rPr>
          <w:rFonts w:ascii="GHEA Grapalat" w:hAnsi="GHEA Grapalat" w:cs="Sylfaen"/>
          <w:i/>
          <w:lang w:val="hy-AM"/>
        </w:rPr>
        <w:t>բեռնավորման</w:t>
      </w:r>
      <w:r w:rsidRPr="00CD757A">
        <w:rPr>
          <w:rFonts w:ascii="GHEA Grapalat" w:hAnsi="GHEA Grapalat"/>
          <w:i/>
          <w:lang w:val="hy-AM"/>
        </w:rPr>
        <w:t xml:space="preserve"> դեպքում և 1273K (1000</w:t>
      </w:r>
      <w:r w:rsidRPr="00CD757A">
        <w:rPr>
          <w:rFonts w:ascii="GHEA Grapalat" w:hAnsi="GHEA Grapalat"/>
          <w:i/>
          <w:vertAlign w:val="superscript"/>
          <w:lang w:val="hy-AM"/>
        </w:rPr>
        <w:t>o</w:t>
      </w:r>
      <w:r w:rsidRPr="00CD757A">
        <w:rPr>
          <w:rFonts w:ascii="GHEA Grapalat" w:hAnsi="GHEA Grapalat"/>
          <w:i/>
          <w:lang w:val="hy-AM"/>
        </w:rPr>
        <w:t xml:space="preserve">C) </w:t>
      </w:r>
      <w:r w:rsidRPr="00CD757A">
        <w:rPr>
          <w:rFonts w:ascii="GHEA Grapalat" w:hAnsi="GHEA Grapalat" w:cs="Sylfaen"/>
          <w:i/>
          <w:lang w:val="hy-AM"/>
        </w:rPr>
        <w:t>ջերմաստիճանում</w:t>
      </w:r>
      <w:r w:rsidRPr="00CD757A">
        <w:rPr>
          <w:rFonts w:ascii="GHEA Grapalat" w:hAnsi="GHEA Grapalat" w:cs="Times LatArm"/>
          <w:i/>
          <w:lang w:val="hy-AM"/>
        </w:rPr>
        <w:t>։</w:t>
      </w:r>
    </w:p>
    <w:p w:rsidR="00E77C02" w:rsidRPr="00CD757A" w:rsidRDefault="00E77C02" w:rsidP="00483C16">
      <w:pPr>
        <w:pStyle w:val="BodyText"/>
        <w:tabs>
          <w:tab w:val="num" w:pos="-1985"/>
        </w:tabs>
        <w:autoSpaceDE w:val="0"/>
        <w:autoSpaceDN w:val="0"/>
        <w:adjustRightInd w:val="0"/>
        <w:spacing w:before="240" w:after="240" w:line="276" w:lineRule="auto"/>
        <w:ind w:left="2268" w:hanging="283"/>
        <w:rPr>
          <w:rFonts w:ascii="GHEA Grapalat" w:hAnsi="GHEA Grapalat"/>
          <w:lang w:val="hy-AM"/>
        </w:rPr>
      </w:pPr>
      <w:r w:rsidRPr="00CD757A">
        <w:rPr>
          <w:rFonts w:ascii="GHEA Grapalat" w:hAnsi="GHEA Grapalat"/>
          <w:lang w:val="hy-AM"/>
        </w:rPr>
        <w:t>b. Մանրաթելեր, որոնք ունեն բոլոր հետևյալ բնութագրերը.</w:t>
      </w:r>
    </w:p>
    <w:p w:rsidR="00E77C02" w:rsidRPr="00CD757A" w:rsidRDefault="00E77C02" w:rsidP="00483C16">
      <w:pPr>
        <w:pStyle w:val="Default"/>
        <w:spacing w:before="240" w:after="240" w:line="276" w:lineRule="auto"/>
        <w:ind w:left="2832"/>
        <w:jc w:val="both"/>
        <w:rPr>
          <w:rFonts w:ascii="GHEA Grapalat" w:hAnsi="GHEA Grapalat"/>
          <w:color w:val="auto"/>
          <w:lang w:val="hy-AM"/>
        </w:rPr>
      </w:pPr>
      <w:r w:rsidRPr="00CD757A">
        <w:rPr>
          <w:rFonts w:ascii="GHEA Grapalat" w:hAnsi="GHEA Grapalat"/>
          <w:color w:val="auto"/>
          <w:lang w:val="hy-AM"/>
        </w:rPr>
        <w:t>1. պատրաստված են հետևյալ նյութերից որևէի մեկից.</w:t>
      </w:r>
    </w:p>
    <w:p w:rsidR="00E77C02" w:rsidRPr="00CD757A" w:rsidRDefault="00E77C02" w:rsidP="00483C16">
      <w:pPr>
        <w:pStyle w:val="BodyText"/>
        <w:tabs>
          <w:tab w:val="left" w:pos="1276"/>
          <w:tab w:val="num" w:pos="1332"/>
          <w:tab w:val="left" w:pos="4779"/>
        </w:tabs>
        <w:autoSpaceDE w:val="0"/>
        <w:autoSpaceDN w:val="0"/>
        <w:adjustRightInd w:val="0"/>
        <w:spacing w:before="240" w:after="240" w:line="276" w:lineRule="auto"/>
        <w:ind w:left="3540"/>
        <w:rPr>
          <w:rFonts w:ascii="GHEA Grapalat" w:hAnsi="GHEA Grapalat"/>
          <w:lang w:val="hy-AM"/>
        </w:rPr>
      </w:pPr>
      <w:r w:rsidRPr="00CD757A">
        <w:rPr>
          <w:rFonts w:ascii="GHEA Grapalat" w:hAnsi="GHEA Grapalat"/>
          <w:lang w:val="hy-AM"/>
        </w:rPr>
        <w:t>a. Si-N;</w:t>
      </w:r>
    </w:p>
    <w:p w:rsidR="00E77C02" w:rsidRPr="00CD757A" w:rsidRDefault="00E77C02" w:rsidP="00483C16">
      <w:pPr>
        <w:pStyle w:val="BodyText"/>
        <w:tabs>
          <w:tab w:val="left" w:pos="1276"/>
          <w:tab w:val="num" w:pos="1332"/>
          <w:tab w:val="left" w:pos="4779"/>
        </w:tabs>
        <w:autoSpaceDE w:val="0"/>
        <w:autoSpaceDN w:val="0"/>
        <w:adjustRightInd w:val="0"/>
        <w:spacing w:before="240" w:after="240" w:line="276" w:lineRule="auto"/>
        <w:ind w:left="3540"/>
        <w:rPr>
          <w:rFonts w:ascii="GHEA Grapalat" w:hAnsi="GHEA Grapalat"/>
          <w:lang w:val="hy-AM"/>
        </w:rPr>
      </w:pPr>
      <w:r w:rsidRPr="00CD757A">
        <w:rPr>
          <w:rFonts w:ascii="GHEA Grapalat" w:hAnsi="GHEA Grapalat"/>
          <w:lang w:val="hy-AM"/>
        </w:rPr>
        <w:t xml:space="preserve">b. Si-C; </w:t>
      </w:r>
    </w:p>
    <w:p w:rsidR="00E77C02" w:rsidRPr="00CD757A" w:rsidRDefault="00E77C02" w:rsidP="00483C16">
      <w:pPr>
        <w:pStyle w:val="BodyText"/>
        <w:tabs>
          <w:tab w:val="left" w:pos="1276"/>
          <w:tab w:val="num" w:pos="1332"/>
          <w:tab w:val="left" w:pos="4779"/>
        </w:tabs>
        <w:autoSpaceDE w:val="0"/>
        <w:autoSpaceDN w:val="0"/>
        <w:adjustRightInd w:val="0"/>
        <w:spacing w:before="240" w:after="240" w:line="276" w:lineRule="auto"/>
        <w:ind w:left="3540"/>
        <w:rPr>
          <w:rFonts w:ascii="GHEA Grapalat" w:hAnsi="GHEA Grapalat" w:cs="Sylfaen"/>
          <w:lang w:val="hy-AM"/>
        </w:rPr>
      </w:pPr>
      <w:r w:rsidRPr="00CD757A">
        <w:rPr>
          <w:rFonts w:ascii="GHEA Grapalat" w:hAnsi="GHEA Grapalat"/>
          <w:lang w:val="hy-AM"/>
        </w:rPr>
        <w:t xml:space="preserve">c. Si-Al-O-N; </w:t>
      </w:r>
      <w:r w:rsidRPr="00CD757A">
        <w:rPr>
          <w:rFonts w:ascii="GHEA Grapalat" w:hAnsi="GHEA Grapalat" w:cs="Sylfaen"/>
          <w:u w:val="single"/>
          <w:lang w:val="hy-AM"/>
        </w:rPr>
        <w:t>կամ</w:t>
      </w:r>
    </w:p>
    <w:p w:rsidR="00E77C02" w:rsidRPr="00CD757A" w:rsidRDefault="00E77C02" w:rsidP="00483C16">
      <w:pPr>
        <w:pStyle w:val="BodyText"/>
        <w:tabs>
          <w:tab w:val="left" w:pos="1276"/>
          <w:tab w:val="num" w:pos="1332"/>
          <w:tab w:val="left" w:pos="4779"/>
        </w:tabs>
        <w:autoSpaceDE w:val="0"/>
        <w:autoSpaceDN w:val="0"/>
        <w:adjustRightInd w:val="0"/>
        <w:spacing w:before="240" w:after="240" w:line="276" w:lineRule="auto"/>
        <w:ind w:left="3540"/>
        <w:rPr>
          <w:rFonts w:ascii="GHEA Grapalat" w:hAnsi="GHEA Grapalat"/>
          <w:lang w:val="hy-AM"/>
        </w:rPr>
      </w:pPr>
      <w:r w:rsidRPr="00CD757A">
        <w:rPr>
          <w:rFonts w:ascii="GHEA Grapalat" w:hAnsi="GHEA Grapalat"/>
          <w:lang w:val="hy-AM"/>
        </w:rPr>
        <w:t xml:space="preserve">d. Si-O-N;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Որոնց</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 xml:space="preserve">խզման տեսակարար </w:t>
      </w:r>
      <w:r w:rsidRPr="00CD757A">
        <w:rPr>
          <w:rFonts w:ascii="GHEA Grapalat" w:hAnsi="GHEA Grapalat" w:cs="Sylfaen"/>
          <w:lang w:val="hy-AM"/>
        </w:rPr>
        <w:t>ամրությունը</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ձգման</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12,7 x 10</w:t>
      </w:r>
      <w:r w:rsidRPr="00CD757A">
        <w:rPr>
          <w:rFonts w:ascii="GHEA Grapalat" w:hAnsi="GHEA Grapalat"/>
          <w:vertAlign w:val="superscript"/>
          <w:lang w:val="hy-AM"/>
        </w:rPr>
        <w:t>3</w:t>
      </w:r>
      <w:r w:rsidRPr="00CD757A">
        <w:rPr>
          <w:rFonts w:ascii="GHEA Grapalat" w:hAnsi="GHEA Grapalat"/>
          <w:lang w:val="hy-AM"/>
        </w:rPr>
        <w:t xml:space="preserve">մ –ից բարձր </w:t>
      </w:r>
      <w:r w:rsidRPr="00CD757A">
        <w:rPr>
          <w:rFonts w:ascii="GHEA Grapalat" w:hAnsi="GHEA Grapalat" w:cs="Sylfaen"/>
          <w:lang w:val="hy-AM"/>
        </w:rPr>
        <w:t>է</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2. Կերամիկական</w:t>
      </w:r>
      <w:r w:rsidRPr="00CD757A">
        <w:rPr>
          <w:rFonts w:ascii="GHEA Grapalat" w:hAnsi="GHEA Grapalat" w:cs="Sylfaen"/>
          <w:lang w:val="hy-AM"/>
        </w:rPr>
        <w:t xml:space="preserve"> </w:t>
      </w:r>
      <w:r w:rsidR="009A44E7">
        <w:rPr>
          <w:rFonts w:ascii="GHEA Grapalat" w:hAnsi="GHEA Grapalat" w:cs="Sylfaen"/>
          <w:lang w:val="hy-AM"/>
        </w:rPr>
        <w:t>“</w:t>
      </w:r>
      <w:r w:rsidRPr="00CD757A">
        <w:rPr>
          <w:rFonts w:ascii="GHEA Grapalat" w:hAnsi="GHEA Grapalat" w:cs="Sylfaen"/>
          <w:lang w:val="hy-AM"/>
        </w:rPr>
        <w:t>մատրիցաներ</w:t>
      </w:r>
      <w:r w:rsidR="00D76829" w:rsidRPr="00CD757A">
        <w:rPr>
          <w:rFonts w:ascii="GHEA Grapalat" w:hAnsi="GHEA Grapalat" w:cs="Sylfaen"/>
          <w:lang w:val="hy-AM"/>
        </w:rPr>
        <w:t>”</w:t>
      </w:r>
      <w:r w:rsidRPr="00CD757A">
        <w:rPr>
          <w:rFonts w:ascii="GHEA Grapalat" w:hAnsi="GHEA Grapalat" w:cs="Sylfaen"/>
          <w:lang w:val="hy-AM"/>
        </w:rPr>
        <w:t xml:space="preserve"> </w:t>
      </w:r>
      <w:r w:rsidR="009A44E7">
        <w:rPr>
          <w:rFonts w:ascii="GHEA Grapalat" w:hAnsi="GHEA Grapalat"/>
          <w:lang w:val="hy-AM"/>
        </w:rPr>
        <w:t>“</w:t>
      </w:r>
      <w:r w:rsidRPr="00CD757A">
        <w:rPr>
          <w:rFonts w:ascii="GHEA Grapalat" w:hAnsi="GHEA Grapalat" w:cs="Sylfaen"/>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նյութեր, </w:t>
      </w:r>
      <w:r w:rsidRPr="00CD757A">
        <w:rPr>
          <w:rFonts w:ascii="GHEA Grapalat" w:hAnsi="GHEA Grapalat" w:cs="Sylfaen"/>
          <w:lang w:val="hy-AM"/>
        </w:rPr>
        <w:t>որոնցում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մատրիցան</w:t>
      </w:r>
      <w:r w:rsidR="00D76829" w:rsidRPr="00CD757A">
        <w:rPr>
          <w:rFonts w:ascii="GHEA Grapalat" w:hAnsi="GHEA Grapalat" w:cs="Sylfaen"/>
          <w:lang w:val="hy-AM"/>
        </w:rPr>
        <w:t>”</w:t>
      </w:r>
      <w:r w:rsidRPr="00CD757A">
        <w:rPr>
          <w:rFonts w:ascii="GHEA Grapalat" w:hAnsi="GHEA Grapalat" w:cs="Sylfaen"/>
          <w:lang w:val="hy-AM"/>
        </w:rPr>
        <w:t>/ձուլամայրը</w:t>
      </w:r>
      <w:r w:rsidRPr="00CD757A">
        <w:rPr>
          <w:rFonts w:ascii="GHEA Grapalat" w:hAnsi="GHEA Grapalat"/>
          <w:lang w:val="hy-AM"/>
        </w:rPr>
        <w:t xml:space="preserve"> </w:t>
      </w:r>
      <w:r w:rsidRPr="00CD757A">
        <w:rPr>
          <w:rFonts w:ascii="GHEA Grapalat" w:hAnsi="GHEA Grapalat" w:cs="Sylfaen"/>
          <w:lang w:val="hy-AM"/>
        </w:rPr>
        <w:t>ձևավորվում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կարբիդներից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սիլիցիումի</w:t>
      </w:r>
      <w:r w:rsidRPr="00CD757A">
        <w:rPr>
          <w:rFonts w:ascii="GHEA Grapalat" w:hAnsi="GHEA Grapalat"/>
          <w:lang w:val="hy-AM"/>
        </w:rPr>
        <w:t xml:space="preserve">, </w:t>
      </w:r>
      <w:r w:rsidRPr="00CD757A">
        <w:rPr>
          <w:rFonts w:ascii="GHEA Grapalat" w:hAnsi="GHEA Grapalat" w:cs="Sylfaen"/>
          <w:lang w:val="hy-AM"/>
        </w:rPr>
        <w:t>ցիրկոնիումի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բորի</w:t>
      </w:r>
      <w:r w:rsidRPr="00CD757A">
        <w:rPr>
          <w:rFonts w:ascii="GHEA Grapalat" w:hAnsi="GHEA Grapalat"/>
          <w:lang w:val="hy-AM"/>
        </w:rPr>
        <w:t xml:space="preserve"> </w:t>
      </w:r>
      <w:r w:rsidRPr="00CD757A">
        <w:rPr>
          <w:rFonts w:ascii="GHEA Grapalat" w:hAnsi="GHEA Grapalat" w:cs="Sylfaen"/>
          <w:lang w:val="hy-AM"/>
        </w:rPr>
        <w:t>նիտրիդներից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cs="Sylfaen"/>
          <w:lang w:val="hy-AM"/>
        </w:rPr>
      </w:pPr>
      <w:r w:rsidRPr="00CD757A">
        <w:rPr>
          <w:rFonts w:ascii="GHEA Grapalat" w:hAnsi="GHEA Grapalat"/>
          <w:lang w:val="hy-AM"/>
        </w:rPr>
        <w:t xml:space="preserve">d. </w:t>
      </w:r>
      <w:r w:rsidRPr="00CD757A">
        <w:rPr>
          <w:rFonts w:ascii="GHEA Grapalat" w:hAnsi="GHEA Grapalat" w:cs="Sylfaen"/>
          <w:lang w:val="hy-AM"/>
        </w:rPr>
        <w:t xml:space="preserve">Չի կիրառվում: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e. ‘</w:t>
      </w:r>
      <w:r w:rsidRPr="00CD757A">
        <w:rPr>
          <w:rFonts w:ascii="GHEA Grapalat" w:hAnsi="GHEA Grapalat" w:cs="Sylfaen"/>
          <w:lang w:val="hy-AM"/>
        </w:rPr>
        <w:t>Նախորդող</w:t>
      </w:r>
      <w:r w:rsidRPr="00CD757A">
        <w:rPr>
          <w:rFonts w:ascii="GHEA Grapalat" w:hAnsi="GHEA Grapalat"/>
          <w:lang w:val="hy-AM"/>
        </w:rPr>
        <w:t xml:space="preserve"> </w:t>
      </w:r>
      <w:r w:rsidRPr="00CD757A">
        <w:rPr>
          <w:rFonts w:ascii="GHEA Grapalat" w:hAnsi="GHEA Grapalat" w:cs="Sylfaen"/>
          <w:lang w:val="hy-AM"/>
        </w:rPr>
        <w:t xml:space="preserve">նյութեր’, որոնք հատուկ նախագծված են </w:t>
      </w:r>
      <w:r w:rsidRPr="00CD757A">
        <w:rPr>
          <w:rFonts w:ascii="GHEA Grapalat" w:hAnsi="GHEA Grapalat"/>
          <w:lang w:val="hy-AM"/>
        </w:rPr>
        <w:t xml:space="preserve">1C007.c.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կարգավորվող</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cs="Sylfaen"/>
          <w:lang w:val="hy-AM"/>
        </w:rPr>
        <w:lastRenderedPageBreak/>
        <w:t>1. Պոլիդիօրգանոսիլանները;</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cs="Sylfaen"/>
          <w:lang w:val="hy-AM"/>
        </w:rPr>
        <w:t>2. Պոլիսիլազանները;</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cs="Times LatArm"/>
          <w:lang w:val="hy-AM"/>
        </w:rPr>
      </w:pPr>
      <w:r w:rsidRPr="00CD757A">
        <w:rPr>
          <w:rFonts w:ascii="GHEA Grapalat" w:hAnsi="GHEA Grapalat" w:cs="Sylfaen"/>
          <w:lang w:val="hy-AM"/>
        </w:rPr>
        <w:t>3. Պոլիկարբոսիլազանները</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Տեխնիկական ծանոթագրություն</w:t>
      </w:r>
      <w:r w:rsidRPr="00CD757A">
        <w:rPr>
          <w:rFonts w:ascii="GHEA Grapalat" w:hAnsi="GHEA Grapalat"/>
          <w:i/>
          <w:u w:val="single"/>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1C007 կ</w:t>
      </w:r>
      <w:r w:rsidRPr="00CD757A">
        <w:rPr>
          <w:rFonts w:ascii="GHEA Grapalat" w:hAnsi="GHEA Grapalat" w:cs="Sylfaen"/>
          <w:i/>
          <w:lang w:val="hy-AM"/>
        </w:rPr>
        <w:t>ետի նպատակներով ‘նախորդող նյութերը’</w:t>
      </w:r>
      <w:r w:rsidRPr="00CD757A">
        <w:rPr>
          <w:rFonts w:ascii="GHEA Grapalat" w:hAnsi="GHEA Grapalat"/>
          <w:i/>
          <w:lang w:val="hy-AM"/>
        </w:rPr>
        <w:t xml:space="preserve"> հատուկ նախագծված պոլիմերային կամ մետաղա-օրգանական նյութեր </w:t>
      </w:r>
      <w:r w:rsidRPr="00CD757A">
        <w:rPr>
          <w:rFonts w:ascii="GHEA Grapalat" w:hAnsi="GHEA Grapalat" w:cs="Sylfaen"/>
          <w:i/>
          <w:lang w:val="hy-AM"/>
        </w:rPr>
        <w:t xml:space="preserve">են, որոնք օգտագործվում են սիլիցիումային կարբիդի, սիլիցիումային նիտրիդի, կամ սիլիցիում, ածխածին և ազոտ պարունակող կերամիկաների </w:t>
      </w:r>
      <w:r w:rsidR="009A44E7">
        <w:rPr>
          <w:rFonts w:ascii="GHEA Grapalat" w:hAnsi="GHEA Grapalat" w:cs="Sylfaen"/>
          <w:i/>
          <w:lang w:val="hy-AM"/>
        </w:rPr>
        <w:t>“</w:t>
      </w:r>
      <w:r w:rsidRPr="00CD757A">
        <w:rPr>
          <w:rFonts w:ascii="GHEA Grapalat" w:hAnsi="GHEA Grapalat" w:cs="Sylfaen"/>
          <w:i/>
          <w:lang w:val="hy-AM"/>
        </w:rPr>
        <w:t>արտադրության</w:t>
      </w:r>
      <w:r w:rsidR="00D76829" w:rsidRPr="00CD757A">
        <w:rPr>
          <w:rFonts w:ascii="GHEA Grapalat" w:hAnsi="GHEA Grapalat" w:cs="Sylfaen"/>
          <w:i/>
          <w:lang w:val="hy-AM"/>
        </w:rPr>
        <w:t>”</w:t>
      </w:r>
      <w:r w:rsidRPr="00CD757A">
        <w:rPr>
          <w:rFonts w:ascii="GHEA Grapalat" w:hAnsi="GHEA Grapalat" w:cs="Sylfaen"/>
          <w:i/>
          <w:lang w:val="hy-AM"/>
        </w:rPr>
        <w:t xml:space="preserve"> համար:</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f. Չի </w:t>
      </w:r>
      <w:r w:rsidRPr="00CD757A">
        <w:rPr>
          <w:rFonts w:ascii="GHEA Grapalat" w:hAnsi="GHEA Grapalat" w:cs="Sylfaen"/>
          <w:lang w:val="hy-AM"/>
        </w:rPr>
        <w:t>կիրառվում</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1C008</w:t>
      </w:r>
      <w:r w:rsidRPr="00CD757A">
        <w:rPr>
          <w:rFonts w:ascii="GHEA Grapalat" w:hAnsi="GHEA Grapalat"/>
          <w:lang w:val="hy-AM"/>
        </w:rPr>
        <w:tab/>
        <w:t xml:space="preserve">Ֆտոր </w:t>
      </w:r>
      <w:r w:rsidRPr="00CD757A">
        <w:rPr>
          <w:rFonts w:ascii="GHEA Grapalat" w:hAnsi="GHEA Grapalat" w:cs="Sylfaen"/>
          <w:lang w:val="hy-AM"/>
        </w:rPr>
        <w:t>չպարունակող</w:t>
      </w:r>
      <w:r w:rsidRPr="00CD757A">
        <w:rPr>
          <w:rFonts w:ascii="GHEA Grapalat" w:hAnsi="GHEA Grapalat"/>
          <w:lang w:val="hy-AM"/>
        </w:rPr>
        <w:t xml:space="preserve"> </w:t>
      </w:r>
      <w:r w:rsidRPr="00CD757A">
        <w:rPr>
          <w:rFonts w:ascii="GHEA Grapalat" w:hAnsi="GHEA Grapalat" w:cs="Sylfaen"/>
          <w:lang w:val="hy-AM"/>
        </w:rPr>
        <w:t>պոլիմերային</w:t>
      </w:r>
      <w:r w:rsidRPr="00CD757A">
        <w:rPr>
          <w:rFonts w:ascii="GHEA Grapalat" w:hAnsi="GHEA Grapalat"/>
          <w:lang w:val="hy-AM"/>
        </w:rPr>
        <w:t xml:space="preserve"> </w:t>
      </w:r>
      <w:r w:rsidRPr="00CD757A">
        <w:rPr>
          <w:rFonts w:ascii="GHEA Grapalat" w:hAnsi="GHEA Grapalat" w:cs="Sylfaen"/>
          <w:lang w:val="hy-AM"/>
        </w:rPr>
        <w:t>նյութերը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Իմիդները</w:t>
      </w:r>
      <w:r w:rsidRPr="00CD757A">
        <w:rPr>
          <w:rFonts w:ascii="GHEA Grapalat" w:hAnsi="GHEA Grapalat"/>
          <w:lang w:val="hy-AM"/>
        </w:rPr>
        <w:t xml:space="preserve">, այդ թվում. </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cs="Sylfaen"/>
          <w:lang w:val="hy-AM"/>
        </w:rPr>
        <w:t>1. Բիսմալեիմիդները;</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cs="Sylfaen"/>
          <w:lang w:val="hy-AM"/>
        </w:rPr>
      </w:pPr>
      <w:r w:rsidRPr="00CD757A">
        <w:rPr>
          <w:rFonts w:ascii="GHEA Grapalat" w:hAnsi="GHEA Grapalat" w:cs="Sylfaen"/>
          <w:lang w:val="hy-AM"/>
        </w:rPr>
        <w:t>2. Առոմատիկ պոլիամիդ-իմիդները</w:t>
      </w:r>
      <w:r w:rsidRPr="00CD757A">
        <w:rPr>
          <w:rFonts w:ascii="GHEA Grapalat" w:hAnsi="GHEA Grapalat"/>
          <w:lang w:val="hy-AM"/>
        </w:rPr>
        <w:t xml:space="preserve">, </w:t>
      </w:r>
      <w:r w:rsidRPr="00CD757A">
        <w:rPr>
          <w:rFonts w:ascii="GHEA Grapalat" w:hAnsi="GHEA Grapalat" w:cs="Sylfaen"/>
          <w:lang w:val="hy-AM"/>
        </w:rPr>
        <w:t>(PAI), որոնք ունեն 563 K (290°C)-ից բարձր ‘ապակիացման ջերմաստիճան (Tg)’;</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cs="Sylfaen"/>
          <w:lang w:val="hy-AM"/>
        </w:rPr>
        <w:t>3. Առոմատիկ պոլիիմիդները</w:t>
      </w:r>
      <w:r w:rsidRPr="00CD757A">
        <w:rPr>
          <w:rFonts w:ascii="GHEA Grapalat" w:hAnsi="GHEA Grapalat"/>
          <w:lang w:val="hy-AM"/>
        </w:rPr>
        <w:t xml:space="preserve">, </w:t>
      </w:r>
      <w:r w:rsidRPr="00CD757A">
        <w:rPr>
          <w:rFonts w:ascii="GHEA Grapalat" w:hAnsi="GHEA Grapalat" w:cs="Sylfaen"/>
          <w:lang w:val="hy-AM"/>
        </w:rPr>
        <w:t>որոնք ունեն 505 K (232°C)-ից բարձր ‘ապակիացման ջերմաստիճան (Tg)’;</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cs="Sylfaen"/>
          <w:lang w:val="hy-AM"/>
        </w:rPr>
        <w:t>4. Առոմատիկ պոլիեթերիմիդները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563 </w:t>
      </w:r>
      <w:r w:rsidRPr="00CD757A">
        <w:rPr>
          <w:rFonts w:ascii="GHEA Grapalat" w:hAnsi="GHEA Grapalat" w:cs="Sylfaen"/>
          <w:lang w:val="hy-AM"/>
        </w:rPr>
        <w:t>K (290°C)-ից բարձր ‘ապակիացման ջերմաստիճան (Tg)’</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1C008.a.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հեղուկ</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պինդ</w:t>
      </w:r>
      <w:r w:rsidRPr="00CD757A">
        <w:rPr>
          <w:rFonts w:ascii="GHEA Grapalat" w:hAnsi="GHEA Grapalat"/>
          <w:i/>
          <w:lang w:val="hy-AM"/>
        </w:rPr>
        <w:t xml:space="preserve"> </w:t>
      </w:r>
      <w:r w:rsidRPr="00CD757A">
        <w:rPr>
          <w:rFonts w:ascii="GHEA Grapalat" w:hAnsi="GHEA Grapalat" w:cs="Sylfaen"/>
          <w:i/>
          <w:lang w:val="hy-AM"/>
        </w:rPr>
        <w:t>վիճակում</w:t>
      </w:r>
      <w:r w:rsidRPr="00CD757A">
        <w:rPr>
          <w:rFonts w:ascii="GHEA Grapalat" w:hAnsi="GHEA Grapalat"/>
          <w:i/>
          <w:lang w:val="hy-AM"/>
        </w:rPr>
        <w:t xml:space="preserve"> </w:t>
      </w:r>
      <w:r w:rsidRPr="00CD757A">
        <w:rPr>
          <w:rFonts w:ascii="GHEA Grapalat" w:hAnsi="GHEA Grapalat" w:cs="Sylfaen"/>
          <w:i/>
          <w:lang w:val="hy-AM"/>
        </w:rPr>
        <w:t>գտնվող</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հալունակ</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նյութերը</w:t>
      </w:r>
      <w:r w:rsidRPr="00CD757A">
        <w:rPr>
          <w:rFonts w:ascii="GHEA Grapalat" w:hAnsi="GHEA Grapalat"/>
          <w:i/>
          <w:lang w:val="hy-AM"/>
        </w:rPr>
        <w:t xml:space="preserve">, </w:t>
      </w:r>
      <w:r w:rsidRPr="00CD757A">
        <w:rPr>
          <w:rFonts w:ascii="GHEA Grapalat" w:hAnsi="GHEA Grapalat" w:cs="Sylfaen"/>
          <w:i/>
          <w:lang w:val="hy-AM"/>
        </w:rPr>
        <w:t>այդ</w:t>
      </w:r>
      <w:r w:rsidRPr="00CD757A">
        <w:rPr>
          <w:rFonts w:ascii="GHEA Grapalat" w:hAnsi="GHEA Grapalat"/>
          <w:i/>
          <w:lang w:val="hy-AM"/>
        </w:rPr>
        <w:t xml:space="preserve"> </w:t>
      </w:r>
      <w:r w:rsidRPr="00CD757A">
        <w:rPr>
          <w:rFonts w:ascii="GHEA Grapalat" w:hAnsi="GHEA Grapalat" w:cs="Sylfaen"/>
          <w:i/>
          <w:lang w:val="hy-AM"/>
        </w:rPr>
        <w:t>թվում</w:t>
      </w:r>
      <w:r w:rsidRPr="00CD757A">
        <w:rPr>
          <w:rFonts w:ascii="GHEA Grapalat" w:hAnsi="GHEA Grapalat"/>
          <w:i/>
          <w:lang w:val="hy-AM"/>
        </w:rPr>
        <w:t xml:space="preserve"> խեժ</w:t>
      </w:r>
      <w:r w:rsidRPr="00CD757A">
        <w:rPr>
          <w:rFonts w:ascii="GHEA Grapalat" w:hAnsi="GHEA Grapalat" w:cs="Sylfaen"/>
          <w:i/>
          <w:lang w:val="hy-AM"/>
        </w:rPr>
        <w:t>ային</w:t>
      </w:r>
      <w:r w:rsidRPr="00CD757A">
        <w:rPr>
          <w:rFonts w:ascii="GHEA Grapalat" w:hAnsi="GHEA Grapalat"/>
          <w:i/>
          <w:lang w:val="hy-AM"/>
        </w:rPr>
        <w:t xml:space="preserve">, </w:t>
      </w:r>
      <w:r w:rsidRPr="00CD757A">
        <w:rPr>
          <w:rFonts w:ascii="GHEA Grapalat" w:hAnsi="GHEA Grapalat" w:cs="Sylfaen"/>
          <w:i/>
          <w:lang w:val="hy-AM"/>
        </w:rPr>
        <w:t>փոշու</w:t>
      </w:r>
      <w:r w:rsidRPr="00CD757A">
        <w:rPr>
          <w:rFonts w:ascii="GHEA Grapalat" w:hAnsi="GHEA Grapalat"/>
          <w:i/>
          <w:lang w:val="hy-AM"/>
        </w:rPr>
        <w:t xml:space="preserve">, </w:t>
      </w:r>
      <w:r w:rsidRPr="00CD757A">
        <w:rPr>
          <w:rFonts w:ascii="GHEA Grapalat" w:hAnsi="GHEA Grapalat" w:cs="Sylfaen"/>
          <w:i/>
          <w:lang w:val="hy-AM"/>
        </w:rPr>
        <w:t>հատիկավոր</w:t>
      </w:r>
      <w:r w:rsidRPr="00CD757A">
        <w:rPr>
          <w:rFonts w:ascii="GHEA Grapalat" w:hAnsi="GHEA Grapalat"/>
          <w:i/>
          <w:lang w:val="hy-AM"/>
        </w:rPr>
        <w:t xml:space="preserve">, </w:t>
      </w:r>
      <w:r w:rsidRPr="00CD757A">
        <w:rPr>
          <w:rFonts w:ascii="GHEA Grapalat" w:hAnsi="GHEA Grapalat" w:cs="Sylfaen"/>
          <w:i/>
          <w:lang w:val="hy-AM"/>
        </w:rPr>
        <w:t>թաղանթային</w:t>
      </w:r>
      <w:r w:rsidRPr="00CD757A">
        <w:rPr>
          <w:rFonts w:ascii="GHEA Grapalat" w:hAnsi="GHEA Grapalat"/>
          <w:i/>
          <w:lang w:val="hy-AM"/>
        </w:rPr>
        <w:t xml:space="preserve">, </w:t>
      </w:r>
      <w:r w:rsidRPr="00CD757A">
        <w:rPr>
          <w:rFonts w:ascii="GHEA Grapalat" w:hAnsi="GHEA Grapalat" w:cs="Sylfaen"/>
          <w:i/>
          <w:lang w:val="hy-AM"/>
        </w:rPr>
        <w:t>շերտային</w:t>
      </w:r>
      <w:r w:rsidRPr="00CD757A">
        <w:rPr>
          <w:rFonts w:ascii="GHEA Grapalat" w:hAnsi="GHEA Grapalat"/>
          <w:i/>
          <w:lang w:val="hy-AM"/>
        </w:rPr>
        <w:t xml:space="preserve">, </w:t>
      </w:r>
      <w:r w:rsidRPr="00CD757A">
        <w:rPr>
          <w:rFonts w:ascii="GHEA Grapalat" w:hAnsi="GHEA Grapalat" w:cs="Sylfaen"/>
          <w:i/>
          <w:lang w:val="hy-AM"/>
        </w:rPr>
        <w:t>երիզային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ժապավենային ձև ունեցող նյութերը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1276"/>
        <w:jc w:val="both"/>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Style w:val="FontStyle143"/>
          <w:rFonts w:ascii="GHEA Grapalat" w:hAnsi="GHEA Grapalat"/>
          <w:b w:val="0"/>
          <w:i w:val="0"/>
          <w:sz w:val="24"/>
          <w:szCs w:val="24"/>
          <w:lang w:val="hy-AM"/>
        </w:rPr>
        <w:t xml:space="preserve"> </w:t>
      </w:r>
      <w:r w:rsidRPr="00CD757A">
        <w:rPr>
          <w:rFonts w:ascii="GHEA Grapalat" w:hAnsi="GHEA Grapalat" w:cs="Sylfaen"/>
          <w:i/>
          <w:lang w:val="hy-AM"/>
        </w:rPr>
        <w:t>Ժապավենի</w:t>
      </w:r>
      <w:r w:rsidRPr="00CD757A">
        <w:rPr>
          <w:rFonts w:ascii="GHEA Grapalat" w:hAnsi="GHEA Grapalat"/>
          <w:i/>
          <w:lang w:val="hy-AM"/>
        </w:rPr>
        <w:t xml:space="preserve">, </w:t>
      </w:r>
      <w:r w:rsidRPr="00CD757A">
        <w:rPr>
          <w:rFonts w:ascii="GHEA Grapalat" w:hAnsi="GHEA Grapalat" w:cs="Sylfaen"/>
          <w:i/>
          <w:lang w:val="hy-AM"/>
        </w:rPr>
        <w:t>թաղանթի</w:t>
      </w:r>
      <w:r w:rsidRPr="00CD757A">
        <w:rPr>
          <w:rFonts w:ascii="GHEA Grapalat" w:hAnsi="GHEA Grapalat"/>
          <w:i/>
          <w:lang w:val="hy-AM"/>
        </w:rPr>
        <w:t xml:space="preserve">, </w:t>
      </w:r>
      <w:r w:rsidRPr="00CD757A">
        <w:rPr>
          <w:rFonts w:ascii="GHEA Grapalat" w:hAnsi="GHEA Grapalat" w:cs="Sylfaen"/>
          <w:i/>
          <w:lang w:val="hy-AM"/>
        </w:rPr>
        <w:t>շերտի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երիզի</w:t>
      </w:r>
      <w:r w:rsidRPr="00CD757A">
        <w:rPr>
          <w:rFonts w:ascii="GHEA Grapalat" w:hAnsi="GHEA Grapalat"/>
          <w:i/>
          <w:lang w:val="hy-AM"/>
        </w:rPr>
        <w:t xml:space="preserve"> ձև ունեցող ոչ </w:t>
      </w:r>
      <w:r w:rsidR="009A44E7">
        <w:rPr>
          <w:rFonts w:ascii="GHEA Grapalat" w:hAnsi="GHEA Grapalat"/>
          <w:i/>
          <w:lang w:val="hy-AM"/>
        </w:rPr>
        <w:t>“</w:t>
      </w:r>
      <w:r w:rsidRPr="00CD757A">
        <w:rPr>
          <w:rFonts w:ascii="GHEA Grapalat" w:hAnsi="GHEA Grapalat" w:cs="Sylfaen"/>
          <w:i/>
          <w:lang w:val="hy-AM"/>
        </w:rPr>
        <w:t>հալունակ</w:t>
      </w:r>
      <w:r w:rsidR="00D76829" w:rsidRPr="00CD757A">
        <w:rPr>
          <w:rFonts w:ascii="GHEA Grapalat" w:hAnsi="GHEA Grapalat" w:cs="Sylfaen"/>
          <w:i/>
          <w:lang w:val="hy-AM"/>
        </w:rPr>
        <w:t>”</w:t>
      </w:r>
      <w:r w:rsidRPr="00CD757A">
        <w:rPr>
          <w:rFonts w:ascii="GHEA Grapalat" w:hAnsi="GHEA Grapalat" w:cs="Sylfaen"/>
          <w:i/>
          <w:lang w:val="hy-AM"/>
        </w:rPr>
        <w:t xml:space="preserve"> </w:t>
      </w:r>
      <w:r w:rsidRPr="00CD757A">
        <w:rPr>
          <w:rFonts w:ascii="GHEA Grapalat" w:hAnsi="GHEA Grapalat"/>
          <w:i/>
          <w:lang w:val="hy-AM"/>
        </w:rPr>
        <w:t xml:space="preserve">առոմատիկ </w:t>
      </w:r>
      <w:r w:rsidRPr="00CD757A">
        <w:rPr>
          <w:rFonts w:ascii="GHEA Grapalat" w:hAnsi="GHEA Grapalat" w:cs="Sylfaen"/>
          <w:i/>
          <w:lang w:val="hy-AM"/>
        </w:rPr>
        <w:t xml:space="preserve">պոլիիմիդների համար տես` </w:t>
      </w:r>
      <w:r w:rsidRPr="00CD757A">
        <w:rPr>
          <w:rFonts w:ascii="GHEA Grapalat" w:hAnsi="GHEA Grapalat"/>
          <w:i/>
          <w:lang w:val="hy-AM"/>
        </w:rPr>
        <w:t xml:space="preserve">1A003 </w:t>
      </w:r>
      <w:r w:rsidRPr="00CD757A">
        <w:rPr>
          <w:rFonts w:ascii="GHEA Grapalat" w:hAnsi="GHEA Grapalat" w:cs="Sylfaen"/>
          <w:i/>
          <w:lang w:val="hy-AM"/>
        </w:rPr>
        <w:t>կետը</w:t>
      </w:r>
      <w:r w:rsidRPr="00CD757A">
        <w:rPr>
          <w:rFonts w:ascii="GHEA Grapalat" w:hAnsi="GHEA Grapalat" w:cs="Tahoma"/>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u w:val="single"/>
          <w:lang w:val="hy-AM"/>
        </w:rPr>
      </w:pPr>
      <w:r w:rsidRPr="00CD757A">
        <w:rPr>
          <w:rFonts w:ascii="GHEA Grapalat" w:hAnsi="GHEA Grapalat"/>
          <w:lang w:val="hy-AM"/>
        </w:rPr>
        <w:t xml:space="preserve">b. Չի կիրառվում: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c. Չի</w:t>
      </w:r>
      <w:r w:rsidRPr="00CD757A">
        <w:rPr>
          <w:rFonts w:ascii="GHEA Grapalat" w:hAnsi="GHEA Grapalat" w:cs="Sylfaen"/>
          <w:lang w:val="hy-AM"/>
        </w:rPr>
        <w:t xml:space="preserve"> կիրառվում: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lastRenderedPageBreak/>
        <w:t xml:space="preserve">d. </w:t>
      </w:r>
      <w:r w:rsidRPr="00CD757A">
        <w:rPr>
          <w:rFonts w:ascii="GHEA Grapalat" w:hAnsi="GHEA Grapalat" w:cs="Sylfaen"/>
          <w:lang w:val="hy-AM"/>
        </w:rPr>
        <w:t>Պոլիարիլենային</w:t>
      </w:r>
      <w:r w:rsidRPr="00CD757A">
        <w:rPr>
          <w:rFonts w:ascii="GHEA Grapalat" w:hAnsi="GHEA Grapalat"/>
          <w:lang w:val="hy-AM"/>
        </w:rPr>
        <w:t xml:space="preserve"> </w:t>
      </w:r>
      <w:r w:rsidRPr="00CD757A">
        <w:rPr>
          <w:rFonts w:ascii="GHEA Grapalat" w:hAnsi="GHEA Grapalat" w:cs="Sylfaen"/>
          <w:lang w:val="hy-AM"/>
        </w:rPr>
        <w:t>կետոնները;</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e. </w:t>
      </w:r>
      <w:r w:rsidRPr="00CD757A">
        <w:rPr>
          <w:rFonts w:ascii="GHEA Grapalat" w:hAnsi="GHEA Grapalat" w:cs="Sylfaen"/>
          <w:lang w:val="hy-AM"/>
        </w:rPr>
        <w:t>Պոլիարիլենային</w:t>
      </w:r>
      <w:r w:rsidRPr="00CD757A">
        <w:rPr>
          <w:rFonts w:ascii="GHEA Grapalat" w:hAnsi="GHEA Grapalat"/>
          <w:lang w:val="hy-AM"/>
        </w:rPr>
        <w:t xml:space="preserve"> </w:t>
      </w:r>
      <w:r w:rsidRPr="00CD757A">
        <w:rPr>
          <w:rFonts w:ascii="GHEA Grapalat" w:hAnsi="GHEA Grapalat" w:cs="Sylfaen"/>
          <w:lang w:val="hy-AM"/>
        </w:rPr>
        <w:t>սուլֆիդները</w:t>
      </w:r>
      <w:r w:rsidRPr="00CD757A">
        <w:rPr>
          <w:rFonts w:ascii="GHEA Grapalat" w:hAnsi="GHEA Grapalat"/>
          <w:lang w:val="hy-AM"/>
        </w:rPr>
        <w:t xml:space="preserve">, </w:t>
      </w:r>
      <w:r w:rsidRPr="00CD757A">
        <w:rPr>
          <w:rFonts w:ascii="GHEA Grapalat" w:hAnsi="GHEA Grapalat" w:cs="Sylfaen"/>
          <w:lang w:val="hy-AM"/>
        </w:rPr>
        <w:t>որտեղ</w:t>
      </w:r>
      <w:r w:rsidRPr="00CD757A">
        <w:rPr>
          <w:rFonts w:ascii="GHEA Grapalat" w:hAnsi="GHEA Grapalat"/>
          <w:lang w:val="hy-AM"/>
        </w:rPr>
        <w:t xml:space="preserve"> </w:t>
      </w:r>
      <w:r w:rsidRPr="00CD757A">
        <w:rPr>
          <w:rFonts w:ascii="GHEA Grapalat" w:hAnsi="GHEA Grapalat" w:cs="Sylfaen"/>
          <w:lang w:val="hy-AM"/>
        </w:rPr>
        <w:t>արիլենային</w:t>
      </w:r>
      <w:r w:rsidRPr="00CD757A">
        <w:rPr>
          <w:rFonts w:ascii="GHEA Grapalat" w:hAnsi="GHEA Grapalat"/>
          <w:lang w:val="hy-AM"/>
        </w:rPr>
        <w:t xml:space="preserve"> </w:t>
      </w:r>
      <w:r w:rsidRPr="00CD757A">
        <w:rPr>
          <w:rFonts w:ascii="GHEA Grapalat" w:hAnsi="GHEA Grapalat" w:cs="Sylfaen"/>
          <w:lang w:val="hy-AM"/>
        </w:rPr>
        <w:t>խումբը</w:t>
      </w:r>
      <w:r w:rsidRPr="00CD757A">
        <w:rPr>
          <w:rFonts w:ascii="GHEA Grapalat" w:hAnsi="GHEA Grapalat"/>
          <w:lang w:val="hy-AM"/>
        </w:rPr>
        <w:t xml:space="preserve"> </w:t>
      </w:r>
      <w:r w:rsidRPr="00CD757A">
        <w:rPr>
          <w:rFonts w:ascii="GHEA Grapalat" w:hAnsi="GHEA Grapalat" w:cs="Sylfaen"/>
          <w:lang w:val="hy-AM"/>
        </w:rPr>
        <w:t>բիֆենիլենային</w:t>
      </w:r>
      <w:r w:rsidRPr="00CD757A">
        <w:rPr>
          <w:rFonts w:ascii="GHEA Grapalat" w:hAnsi="GHEA Grapalat"/>
          <w:lang w:val="hy-AM"/>
        </w:rPr>
        <w:t xml:space="preserve">, </w:t>
      </w:r>
      <w:r w:rsidRPr="00CD757A">
        <w:rPr>
          <w:rFonts w:ascii="GHEA Grapalat" w:hAnsi="GHEA Grapalat" w:cs="Sylfaen"/>
          <w:lang w:val="hy-AM"/>
        </w:rPr>
        <w:t>տրիֆենիլենային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համակցություններով է;</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f. </w:t>
      </w:r>
      <w:r w:rsidRPr="00CD757A">
        <w:rPr>
          <w:rFonts w:ascii="GHEA Grapalat" w:hAnsi="GHEA Grapalat" w:cs="Sylfaen"/>
          <w:lang w:val="hy-AM"/>
        </w:rPr>
        <w:t>Պոլիբիֆենիլենեթերսուլֆոն</w:t>
      </w:r>
      <w:r w:rsidRPr="00CD757A">
        <w:rPr>
          <w:rFonts w:ascii="GHEA Grapalat" w:hAnsi="GHEA Grapalat"/>
          <w:lang w:val="hy-AM"/>
        </w:rPr>
        <w:t xml:space="preserve">, </w:t>
      </w:r>
      <w:r w:rsidRPr="00CD757A">
        <w:rPr>
          <w:rFonts w:ascii="GHEA Grapalat" w:hAnsi="GHEA Grapalat" w:cs="Sylfaen"/>
          <w:lang w:val="hy-AM"/>
        </w:rPr>
        <w:t>որի</w:t>
      </w:r>
      <w:r w:rsidRPr="00CD757A">
        <w:rPr>
          <w:rFonts w:ascii="GHEA Grapalat" w:hAnsi="GHEA Grapalat"/>
          <w:lang w:val="hy-AM"/>
        </w:rPr>
        <w:t xml:space="preserve"> ‘</w:t>
      </w:r>
      <w:r w:rsidRPr="00CD757A">
        <w:rPr>
          <w:rFonts w:ascii="GHEA Grapalat" w:hAnsi="GHEA Grapalat" w:cs="Sylfaen"/>
          <w:lang w:val="hy-AM"/>
        </w:rPr>
        <w:t>ապակիացման</w:t>
      </w:r>
      <w:r w:rsidRPr="00CD757A">
        <w:rPr>
          <w:rFonts w:ascii="GHEA Grapalat" w:hAnsi="GHEA Grapalat"/>
          <w:lang w:val="hy-AM"/>
        </w:rPr>
        <w:t xml:space="preserve"> </w:t>
      </w:r>
      <w:r w:rsidRPr="00CD757A">
        <w:rPr>
          <w:rFonts w:ascii="GHEA Grapalat" w:hAnsi="GHEA Grapalat" w:cs="Sylfaen"/>
          <w:lang w:val="hy-AM"/>
        </w:rPr>
        <w:t>ջերմաստիճանը</w:t>
      </w:r>
      <w:r w:rsidRPr="00CD757A">
        <w:rPr>
          <w:rFonts w:ascii="GHEA Grapalat" w:hAnsi="GHEA Grapalat"/>
          <w:lang w:val="hy-AM"/>
        </w:rPr>
        <w:t xml:space="preserve"> </w:t>
      </w:r>
      <w:r w:rsidRPr="00CD757A">
        <w:rPr>
          <w:rFonts w:ascii="GHEA Grapalat" w:hAnsi="GHEA Grapalat" w:cs="Sylfaen"/>
          <w:lang w:val="hy-AM"/>
        </w:rPr>
        <w:t xml:space="preserve">(Tg)’ </w:t>
      </w:r>
      <w:r w:rsidRPr="00CD757A">
        <w:rPr>
          <w:rFonts w:ascii="GHEA Grapalat" w:hAnsi="GHEA Grapalat"/>
          <w:lang w:val="hy-AM"/>
        </w:rPr>
        <w:t xml:space="preserve">563 K (290 </w:t>
      </w:r>
      <w:r w:rsidRPr="00CD757A">
        <w:rPr>
          <w:rFonts w:ascii="GHEA Grapalat" w:hAnsi="GHEA Grapalat"/>
          <w:vertAlign w:val="superscript"/>
          <w:lang w:val="hy-AM"/>
        </w:rPr>
        <w:t>o</w:t>
      </w:r>
      <w:r w:rsidRPr="00CD757A">
        <w:rPr>
          <w:rFonts w:ascii="GHEA Grapalat" w:hAnsi="GHEA Grapalat"/>
          <w:lang w:val="hy-AM"/>
        </w:rPr>
        <w:t>C) –</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է:</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u w:val="single"/>
          <w:lang w:val="hy-AM"/>
        </w:rPr>
      </w:pPr>
      <w:r w:rsidRPr="00CD757A">
        <w:rPr>
          <w:rFonts w:ascii="GHEA Grapalat" w:hAnsi="GHEA Grapalat" w:cs="Sylfaen"/>
          <w:u w:val="single"/>
          <w:lang w:val="hy-AM"/>
        </w:rPr>
        <w:t>Տ</w:t>
      </w:r>
      <w:r w:rsidRPr="00CD757A">
        <w:rPr>
          <w:rFonts w:ascii="GHEA Grapalat" w:hAnsi="GHEA Grapalat" w:cs="Sylfaen"/>
          <w:i/>
          <w:u w:val="single"/>
          <w:lang w:val="hy-AM"/>
        </w:rPr>
        <w:t>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Times LatArm"/>
          <w:i/>
          <w:lang w:val="hy-AM"/>
        </w:rPr>
      </w:pPr>
      <w:r w:rsidRPr="00CD757A">
        <w:rPr>
          <w:rFonts w:ascii="GHEA Grapalat" w:hAnsi="GHEA Grapalat"/>
          <w:i/>
          <w:lang w:val="hy-AM"/>
        </w:rPr>
        <w:t xml:space="preserve">1. 1C008.a.2.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կարգավորվող</w:t>
      </w:r>
      <w:r w:rsidRPr="00CD757A">
        <w:rPr>
          <w:rFonts w:ascii="GHEA Grapalat" w:hAnsi="GHEA Grapalat"/>
          <w:i/>
          <w:lang w:val="hy-AM"/>
        </w:rPr>
        <w:t xml:space="preserve"> ջերմապլաստիկ ն</w:t>
      </w:r>
      <w:r w:rsidRPr="00CD757A">
        <w:rPr>
          <w:rFonts w:ascii="GHEA Grapalat" w:hAnsi="GHEA Grapalat" w:cs="Sylfaen"/>
          <w:i/>
          <w:lang w:val="hy-AM"/>
        </w:rPr>
        <w:t xml:space="preserve">յութերի, </w:t>
      </w:r>
      <w:r w:rsidRPr="00CD757A">
        <w:rPr>
          <w:rFonts w:ascii="GHEA Grapalat" w:hAnsi="GHEA Grapalat"/>
          <w:i/>
          <w:lang w:val="hy-AM"/>
        </w:rPr>
        <w:t xml:space="preserve">1C008.a.4. կետով և 1C008.f. </w:t>
      </w:r>
      <w:r w:rsidRPr="00CD757A">
        <w:rPr>
          <w:rFonts w:ascii="GHEA Grapalat" w:hAnsi="GHEA Grapalat" w:cs="Sylfaen"/>
          <w:i/>
          <w:lang w:val="hy-AM"/>
        </w:rPr>
        <w:t>կետով կարգավորվող նյութերի համար</w:t>
      </w:r>
      <w:r w:rsidRPr="00CD757A">
        <w:rPr>
          <w:rFonts w:ascii="GHEA Grapalat" w:hAnsi="GHEA Grapalat"/>
          <w:i/>
          <w:lang w:val="hy-AM"/>
        </w:rPr>
        <w:t xml:space="preserve"> </w:t>
      </w:r>
      <w:r w:rsidRPr="00CD757A">
        <w:rPr>
          <w:rFonts w:ascii="GHEA Grapalat" w:hAnsi="GHEA Grapalat"/>
          <w:lang w:val="hy-AM"/>
        </w:rPr>
        <w:t>‘</w:t>
      </w:r>
      <w:r w:rsidRPr="00CD757A">
        <w:rPr>
          <w:rFonts w:ascii="GHEA Grapalat" w:hAnsi="GHEA Grapalat" w:cs="Sylfaen"/>
          <w:lang w:val="hy-AM"/>
        </w:rPr>
        <w:t>ապակիացման</w:t>
      </w:r>
      <w:r w:rsidRPr="00CD757A">
        <w:rPr>
          <w:rFonts w:ascii="GHEA Grapalat" w:hAnsi="GHEA Grapalat"/>
          <w:lang w:val="hy-AM"/>
        </w:rPr>
        <w:t xml:space="preserve"> </w:t>
      </w:r>
      <w:r w:rsidRPr="00CD757A">
        <w:rPr>
          <w:rFonts w:ascii="GHEA Grapalat" w:hAnsi="GHEA Grapalat" w:cs="Sylfaen"/>
          <w:lang w:val="hy-AM"/>
        </w:rPr>
        <w:t>ջերմաստիճանը</w:t>
      </w:r>
      <w:r w:rsidRPr="00CD757A">
        <w:rPr>
          <w:rFonts w:ascii="GHEA Grapalat" w:hAnsi="GHEA Grapalat"/>
          <w:lang w:val="hy-AM"/>
        </w:rPr>
        <w:t xml:space="preserve"> </w:t>
      </w:r>
      <w:r w:rsidRPr="00CD757A">
        <w:rPr>
          <w:rFonts w:ascii="GHEA Grapalat" w:hAnsi="GHEA Grapalat" w:cs="Sylfaen"/>
          <w:lang w:val="hy-AM"/>
        </w:rPr>
        <w:t xml:space="preserve">(Tg)’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i/>
          <w:iCs/>
          <w:spacing w:val="-1"/>
          <w:lang w:val="hy-AM"/>
        </w:rPr>
        <w:t>ISO 11357-</w:t>
      </w:r>
      <w:r w:rsidRPr="00CD757A">
        <w:rPr>
          <w:rFonts w:ascii="GHEA Grapalat" w:hAnsi="GHEA Grapalat"/>
          <w:i/>
          <w:iCs/>
          <w:lang w:val="hy-AM"/>
        </w:rPr>
        <w:t xml:space="preserve">2 (1999) </w:t>
      </w:r>
      <w:r w:rsidRPr="00CD757A">
        <w:rPr>
          <w:rFonts w:ascii="GHEA Grapalat" w:hAnsi="GHEA Grapalat" w:cs="Sylfaen"/>
          <w:i/>
          <w:iCs/>
          <w:lang w:val="hy-AM"/>
        </w:rPr>
        <w:t>կամ</w:t>
      </w:r>
      <w:r w:rsidRPr="00CD757A">
        <w:rPr>
          <w:rFonts w:ascii="GHEA Grapalat" w:hAnsi="GHEA Grapalat"/>
          <w:i/>
          <w:iCs/>
          <w:lang w:val="hy-AM"/>
        </w:rPr>
        <w:t xml:space="preserve"> </w:t>
      </w:r>
      <w:r w:rsidRPr="00CD757A">
        <w:rPr>
          <w:rFonts w:ascii="GHEA Grapalat" w:hAnsi="GHEA Grapalat" w:cs="Sylfaen"/>
          <w:i/>
          <w:iCs/>
          <w:lang w:val="hy-AM"/>
        </w:rPr>
        <w:t>ազգային</w:t>
      </w:r>
      <w:r w:rsidRPr="00CD757A">
        <w:rPr>
          <w:rFonts w:ascii="GHEA Grapalat" w:hAnsi="GHEA Grapalat"/>
          <w:i/>
          <w:iCs/>
          <w:lang w:val="hy-AM"/>
        </w:rPr>
        <w:t xml:space="preserve"> </w:t>
      </w:r>
      <w:r w:rsidRPr="00CD757A">
        <w:rPr>
          <w:rFonts w:ascii="GHEA Grapalat" w:hAnsi="GHEA Grapalat" w:cs="Sylfaen"/>
          <w:i/>
          <w:iCs/>
          <w:lang w:val="hy-AM"/>
        </w:rPr>
        <w:t>հանարժեք</w:t>
      </w:r>
      <w:r w:rsidRPr="00CD757A">
        <w:rPr>
          <w:rFonts w:ascii="GHEA Grapalat" w:hAnsi="GHEA Grapalat"/>
          <w:i/>
          <w:iCs/>
          <w:lang w:val="hy-AM"/>
        </w:rPr>
        <w:t xml:space="preserve"> ստանդարտո</w:t>
      </w:r>
      <w:r w:rsidRPr="00CD757A">
        <w:rPr>
          <w:rFonts w:ascii="GHEA Grapalat" w:hAnsi="GHEA Grapalat" w:cs="Sylfaen"/>
          <w:i/>
          <w:iCs/>
          <w:lang w:val="hy-AM"/>
        </w:rPr>
        <w:t>վ</w:t>
      </w:r>
      <w:r w:rsidRPr="00CD757A">
        <w:rPr>
          <w:rFonts w:ascii="GHEA Grapalat" w:hAnsi="GHEA Grapalat" w:cs="Times LatArm"/>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2. 1C008.a.2.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կարգավորվող</w:t>
      </w:r>
      <w:r w:rsidRPr="00CD757A">
        <w:rPr>
          <w:rFonts w:ascii="GHEA Grapalat" w:hAnsi="GHEA Grapalat"/>
          <w:i/>
          <w:lang w:val="hy-AM"/>
        </w:rPr>
        <w:t xml:space="preserve"> ջերմապլաստիկ ն</w:t>
      </w:r>
      <w:r w:rsidRPr="00CD757A">
        <w:rPr>
          <w:rFonts w:ascii="GHEA Grapalat" w:hAnsi="GHEA Grapalat" w:cs="Sylfaen"/>
          <w:i/>
          <w:lang w:val="hy-AM"/>
        </w:rPr>
        <w:t xml:space="preserve">յութերի և </w:t>
      </w:r>
      <w:r w:rsidRPr="00CD757A">
        <w:rPr>
          <w:rFonts w:ascii="GHEA Grapalat" w:hAnsi="GHEA Grapalat"/>
          <w:i/>
          <w:lang w:val="hy-AM"/>
        </w:rPr>
        <w:t>1C008.a.3. կետով կարգավորվող նյութերի ‘ապակիացման ջերմաստիճանը (Tg)’ որոշվում է 3-կետային ծալման մեթոդով, որը նկարագրվում է ASTMD 7028-07 կամ համարժեք ազգային ստանդարտով: Փորձարկումը պետք է իրականացվի չոր թեստային նմուշով, որը ենթարկվել է ամենաքիչը 90% աստիճանի վուլկանացման ինչպես նկարագրված է ASTM E 2160-04 կամ համարժեք ազգային ստանդարտով և վուլկանացվել է օգտագործելով այն ստանդարտ-և-հետ- վուլկանացման գործընթացների համակցությամբ, որոնք տալիս են ապակիացման ամենաբարձր աստիճանը Tg:</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1C009</w:t>
      </w:r>
      <w:r w:rsidRPr="00CD757A">
        <w:rPr>
          <w:rFonts w:ascii="GHEA Grapalat" w:hAnsi="GHEA Grapalat"/>
          <w:lang w:val="hy-AM"/>
        </w:rPr>
        <w:tab/>
        <w:t xml:space="preserve">Ֆտորի </w:t>
      </w:r>
      <w:r w:rsidRPr="00CD757A">
        <w:rPr>
          <w:rFonts w:ascii="GHEA Grapalat" w:hAnsi="GHEA Grapalat" w:cs="Sylfaen"/>
          <w:lang w:val="hy-AM"/>
        </w:rPr>
        <w:t>անմշակ</w:t>
      </w:r>
      <w:r w:rsidRPr="00CD757A">
        <w:rPr>
          <w:rFonts w:ascii="GHEA Grapalat" w:hAnsi="GHEA Grapalat"/>
          <w:lang w:val="hy-AM"/>
        </w:rPr>
        <w:t xml:space="preserve"> </w:t>
      </w:r>
      <w:r w:rsidRPr="00CD757A">
        <w:rPr>
          <w:rFonts w:ascii="GHEA Grapalat" w:hAnsi="GHEA Grapalat" w:cs="Sylfaen"/>
          <w:lang w:val="hy-AM"/>
        </w:rPr>
        <w:t>միացությունները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Չի կիրառվում: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b. Ֆտորացված</w:t>
      </w:r>
      <w:r w:rsidRPr="00CD757A">
        <w:rPr>
          <w:rFonts w:ascii="GHEA Grapalat" w:hAnsi="GHEA Grapalat" w:cs="Sylfaen"/>
          <w:lang w:val="hy-AM"/>
        </w:rPr>
        <w:t xml:space="preserve"> պոլիիմիդներ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10%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կապակցված</w:t>
      </w:r>
      <w:r w:rsidRPr="00CD757A">
        <w:rPr>
          <w:rFonts w:ascii="GHEA Grapalat" w:hAnsi="GHEA Grapalat"/>
          <w:lang w:val="hy-AM"/>
        </w:rPr>
        <w:t xml:space="preserve"> </w:t>
      </w:r>
      <w:r w:rsidRPr="00CD757A">
        <w:rPr>
          <w:rFonts w:ascii="GHEA Grapalat" w:hAnsi="GHEA Grapalat" w:cs="Sylfaen"/>
          <w:lang w:val="hy-AM"/>
        </w:rPr>
        <w:t>ֆտոր</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cs="Times LatArm"/>
          <w:lang w:val="hy-AM"/>
        </w:rPr>
      </w:pPr>
      <w:r w:rsidRPr="00CD757A">
        <w:rPr>
          <w:rFonts w:ascii="GHEA Grapalat" w:hAnsi="GHEA Grapalat"/>
          <w:lang w:val="hy-AM"/>
        </w:rPr>
        <w:t>c. Ֆտորացված</w:t>
      </w:r>
      <w:r w:rsidRPr="00CD757A">
        <w:rPr>
          <w:rFonts w:ascii="GHEA Grapalat" w:hAnsi="GHEA Grapalat" w:cs="Sylfaen"/>
          <w:lang w:val="hy-AM"/>
        </w:rPr>
        <w:t xml:space="preserve"> ֆոսֆազենային</w:t>
      </w:r>
      <w:r w:rsidRPr="00CD757A">
        <w:rPr>
          <w:rFonts w:ascii="GHEA Grapalat" w:hAnsi="GHEA Grapalat"/>
          <w:lang w:val="hy-AM"/>
        </w:rPr>
        <w:t xml:space="preserve"> </w:t>
      </w:r>
      <w:r w:rsidRPr="00CD757A">
        <w:rPr>
          <w:rFonts w:ascii="GHEA Grapalat" w:hAnsi="GHEA Grapalat" w:cs="Sylfaen"/>
          <w:lang w:val="hy-AM"/>
        </w:rPr>
        <w:t>էլաստոմերներ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30%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կապակցված</w:t>
      </w:r>
      <w:r w:rsidRPr="00CD757A">
        <w:rPr>
          <w:rFonts w:ascii="GHEA Grapalat" w:hAnsi="GHEA Grapalat"/>
          <w:lang w:val="hy-AM"/>
        </w:rPr>
        <w:t xml:space="preserve"> </w:t>
      </w:r>
      <w:r w:rsidRPr="00CD757A">
        <w:rPr>
          <w:rFonts w:ascii="GHEA Grapalat" w:hAnsi="GHEA Grapalat" w:cs="Sylfaen"/>
          <w:lang w:val="hy-AM"/>
        </w:rPr>
        <w:t>ֆտոր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1C010</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 նյութեր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bCs/>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 xml:space="preserve">1C210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bCs/>
          <w:i/>
          <w:lang w:val="hy-AM"/>
        </w:rPr>
        <w:t>9C110:</w:t>
      </w:r>
    </w:p>
    <w:p w:rsidR="00E77C02" w:rsidRPr="00CD757A" w:rsidRDefault="00E77C02" w:rsidP="00483C16">
      <w:pPr>
        <w:pStyle w:val="BodyText"/>
        <w:tabs>
          <w:tab w:val="left" w:pos="1644"/>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i/>
          <w:u w:val="single"/>
          <w:lang w:val="hy-AM"/>
        </w:rPr>
        <w:lastRenderedPageBreak/>
        <w:t>Տեխնիկական ծանոթագրություն</w:t>
      </w:r>
      <w:r w:rsidRPr="00CD757A">
        <w:rPr>
          <w:rFonts w:ascii="GHEA Grapalat" w:hAnsi="GHEA Grapalat"/>
          <w:lang w:val="hy-AM"/>
        </w:rPr>
        <w:t>.</w:t>
      </w:r>
    </w:p>
    <w:p w:rsidR="00E77C02" w:rsidRPr="00CD757A" w:rsidRDefault="00E77C02" w:rsidP="00483C16">
      <w:pPr>
        <w:pStyle w:val="BodyText"/>
        <w:tabs>
          <w:tab w:val="left" w:pos="1644"/>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i/>
          <w:lang w:val="hy-AM"/>
        </w:rPr>
        <w:t>1</w:t>
      </w:r>
      <w:r w:rsidRPr="00CD757A">
        <w:rPr>
          <w:rFonts w:ascii="GHEA Grapalat" w:hAnsi="GHEA Grapalat"/>
          <w:lang w:val="hy-AM"/>
        </w:rPr>
        <w:t xml:space="preserve">. </w:t>
      </w:r>
      <w:r w:rsidR="009A44E7">
        <w:rPr>
          <w:rFonts w:ascii="GHEA Grapalat" w:hAnsi="GHEA Grapalat"/>
          <w:i/>
          <w:lang w:val="hy-AM"/>
        </w:rPr>
        <w:t>“</w:t>
      </w:r>
      <w:r w:rsidRPr="00CD757A">
        <w:rPr>
          <w:rFonts w:ascii="GHEA Grapalat" w:hAnsi="GHEA Grapalat"/>
          <w:i/>
          <w:lang w:val="hy-AM"/>
        </w:rPr>
        <w:t>Խզ</w:t>
      </w:r>
      <w:r w:rsidRPr="00CD757A">
        <w:rPr>
          <w:rFonts w:ascii="GHEA Grapalat" w:hAnsi="GHEA Grapalat" w:cs="Sylfaen"/>
          <w:i/>
          <w:lang w:val="hy-AM"/>
        </w:rPr>
        <w:t>ման</w:t>
      </w:r>
      <w:r w:rsidRPr="00CD757A">
        <w:rPr>
          <w:rFonts w:ascii="GHEA Grapalat" w:hAnsi="GHEA Grapalat"/>
          <w:i/>
          <w:lang w:val="hy-AM"/>
        </w:rPr>
        <w:t xml:space="preserve"> </w:t>
      </w:r>
      <w:r w:rsidRPr="00CD757A">
        <w:rPr>
          <w:rFonts w:ascii="GHEA Grapalat" w:hAnsi="GHEA Grapalat" w:cs="Sylfaen"/>
          <w:i/>
          <w:lang w:val="hy-AM"/>
        </w:rPr>
        <w:t>տեսակարար</w:t>
      </w:r>
      <w:r w:rsidRPr="00CD757A">
        <w:rPr>
          <w:rFonts w:ascii="GHEA Grapalat" w:hAnsi="GHEA Grapalat"/>
          <w:i/>
          <w:lang w:val="hy-AM"/>
        </w:rPr>
        <w:t xml:space="preserve"> </w:t>
      </w:r>
      <w:r w:rsidRPr="00CD757A">
        <w:rPr>
          <w:rFonts w:ascii="GHEA Grapalat" w:hAnsi="GHEA Grapalat" w:cs="Sylfaen"/>
          <w:i/>
          <w:lang w:val="hy-AM"/>
        </w:rPr>
        <w:t>ամրությունը</w:t>
      </w:r>
      <w:r w:rsidR="00D76829" w:rsidRPr="00CD757A">
        <w:rPr>
          <w:rFonts w:ascii="GHEA Grapalat" w:hAnsi="GHEA Grapalat" w:cs="Sylfaen"/>
          <w:i/>
          <w:lang w:val="hy-AM"/>
        </w:rPr>
        <w:t>”</w:t>
      </w:r>
      <w:r w:rsidRPr="00CD757A">
        <w:rPr>
          <w:rFonts w:ascii="GHEA Grapalat" w:hAnsi="GHEA Grapalat" w:cs="Sylfaen"/>
          <w:i/>
          <w:lang w:val="hy-AM"/>
        </w:rPr>
        <w:t xml:space="preserve">, </w:t>
      </w:r>
      <w:r w:rsidR="009A44E7">
        <w:rPr>
          <w:rFonts w:ascii="GHEA Grapalat" w:hAnsi="GHEA Grapalat" w:cs="Sylfaen"/>
          <w:i/>
          <w:lang w:val="hy-AM"/>
        </w:rPr>
        <w:t>“</w:t>
      </w:r>
      <w:r w:rsidRPr="00CD757A">
        <w:rPr>
          <w:rFonts w:ascii="GHEA Grapalat" w:hAnsi="GHEA Grapalat" w:cs="Sylfaen"/>
          <w:i/>
          <w:lang w:val="hy-AM"/>
        </w:rPr>
        <w:t>առաձգականության</w:t>
      </w:r>
      <w:r w:rsidRPr="00CD757A">
        <w:rPr>
          <w:rFonts w:ascii="GHEA Grapalat" w:hAnsi="GHEA Grapalat"/>
          <w:i/>
          <w:lang w:val="hy-AM"/>
        </w:rPr>
        <w:t xml:space="preserve"> տեսակարար </w:t>
      </w:r>
      <w:r w:rsidRPr="00CD757A">
        <w:rPr>
          <w:rFonts w:ascii="GHEA Grapalat" w:hAnsi="GHEA Grapalat" w:cs="Sylfaen"/>
          <w:i/>
          <w:lang w:val="hy-AM"/>
        </w:rPr>
        <w:t>մոդուլը</w:t>
      </w:r>
      <w:r w:rsidR="00D76829" w:rsidRPr="00CD757A">
        <w:rPr>
          <w:rFonts w:ascii="GHEA Grapalat" w:hAnsi="GHEA Grapalat" w:cs="Sylfaen"/>
          <w:i/>
          <w:lang w:val="hy-AM"/>
        </w:rPr>
        <w:t>”</w:t>
      </w:r>
      <w:r w:rsidRPr="00CD757A">
        <w:rPr>
          <w:rFonts w:ascii="GHEA Grapalat" w:hAnsi="GHEA Grapalat" w:cs="Sylfaen"/>
          <w:i/>
          <w:lang w:val="hy-AM"/>
        </w:rPr>
        <w:t xml:space="preserve"> կամ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 xml:space="preserve">թելավոր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թելանման նյութերի</w:t>
      </w:r>
      <w:r w:rsidR="00D76829" w:rsidRPr="00CD757A">
        <w:rPr>
          <w:rFonts w:ascii="GHEA Grapalat" w:hAnsi="GHEA Grapalat"/>
          <w:i/>
          <w:lang w:val="hy-AM"/>
        </w:rPr>
        <w:t>”</w:t>
      </w:r>
      <w:r w:rsidRPr="00CD757A">
        <w:rPr>
          <w:rFonts w:ascii="GHEA Grapalat" w:hAnsi="GHEA Grapalat"/>
          <w:i/>
          <w:lang w:val="hy-AM"/>
        </w:rPr>
        <w:t xml:space="preserve"> տեսակարար կշիռը </w:t>
      </w:r>
      <w:r w:rsidRPr="00CD757A">
        <w:rPr>
          <w:rFonts w:ascii="GHEA Grapalat" w:hAnsi="GHEA Grapalat" w:cs="Sylfaen"/>
          <w:i/>
          <w:lang w:val="hy-AM"/>
        </w:rPr>
        <w:t>հաշվարկելու համար</w:t>
      </w:r>
      <w:r w:rsidRPr="00CD757A">
        <w:rPr>
          <w:rFonts w:ascii="GHEA Grapalat" w:hAnsi="GHEA Grapalat"/>
          <w:i/>
          <w:iCs/>
          <w:lang w:val="hy-AM"/>
        </w:rPr>
        <w:t>, 1C010.a., 1C010.b., 1C010.c. կամ 1C010.e.1.b. կետերում, խզ</w:t>
      </w:r>
      <w:r w:rsidRPr="00CD757A">
        <w:rPr>
          <w:rFonts w:ascii="GHEA Grapalat" w:hAnsi="GHEA Grapalat" w:cs="Sylfaen"/>
          <w:i/>
          <w:lang w:val="hy-AM"/>
        </w:rPr>
        <w:t>ման</w:t>
      </w:r>
      <w:r w:rsidRPr="00CD757A">
        <w:rPr>
          <w:rFonts w:ascii="GHEA Grapalat" w:hAnsi="GHEA Grapalat"/>
          <w:i/>
          <w:lang w:val="hy-AM"/>
        </w:rPr>
        <w:t xml:space="preserve"> </w:t>
      </w:r>
      <w:r w:rsidRPr="00CD757A">
        <w:rPr>
          <w:rFonts w:ascii="GHEA Grapalat" w:hAnsi="GHEA Grapalat" w:cs="Sylfaen"/>
          <w:i/>
          <w:lang w:val="hy-AM"/>
        </w:rPr>
        <w:t>տեսակարար</w:t>
      </w:r>
      <w:r w:rsidRPr="00CD757A">
        <w:rPr>
          <w:rFonts w:ascii="GHEA Grapalat" w:hAnsi="GHEA Grapalat"/>
          <w:i/>
          <w:lang w:val="hy-AM"/>
        </w:rPr>
        <w:t xml:space="preserve"> </w:t>
      </w:r>
      <w:r w:rsidRPr="00CD757A">
        <w:rPr>
          <w:rFonts w:ascii="GHEA Grapalat" w:hAnsi="GHEA Grapalat" w:cs="Sylfaen"/>
          <w:i/>
          <w:lang w:val="hy-AM"/>
        </w:rPr>
        <w:t>ամրությունը</w:t>
      </w:r>
      <w:r w:rsidRPr="00CD757A">
        <w:rPr>
          <w:rFonts w:ascii="GHEA Grapalat" w:hAnsi="GHEA Grapalat"/>
          <w:i/>
          <w:iCs/>
          <w:lang w:val="hy-AM"/>
        </w:rPr>
        <w:t xml:space="preserve"> և ա</w:t>
      </w:r>
      <w:r w:rsidRPr="00CD757A">
        <w:rPr>
          <w:rFonts w:ascii="GHEA Grapalat" w:hAnsi="GHEA Grapalat" w:cs="Sylfaen"/>
          <w:i/>
          <w:lang w:val="hy-AM"/>
        </w:rPr>
        <w:t>ռաձգականության</w:t>
      </w:r>
      <w:r w:rsidRPr="00CD757A">
        <w:rPr>
          <w:rFonts w:ascii="GHEA Grapalat" w:hAnsi="GHEA Grapalat"/>
          <w:i/>
          <w:lang w:val="hy-AM"/>
        </w:rPr>
        <w:t xml:space="preserve"> տեսակարար </w:t>
      </w:r>
      <w:r w:rsidRPr="00CD757A">
        <w:rPr>
          <w:rFonts w:ascii="GHEA Grapalat" w:hAnsi="GHEA Grapalat" w:cs="Sylfaen"/>
          <w:i/>
          <w:lang w:val="hy-AM"/>
        </w:rPr>
        <w:t xml:space="preserve">մոդուլը պետք է որոշվեն օգտագործելով </w:t>
      </w:r>
      <w:r w:rsidRPr="00CD757A">
        <w:rPr>
          <w:rFonts w:ascii="GHEA Grapalat" w:hAnsi="GHEA Grapalat"/>
          <w:i/>
          <w:iCs/>
          <w:lang w:val="hy-AM"/>
        </w:rPr>
        <w:t>ISO 10618 (2004) կամ համարժեք ազգային ստանդարտով նկարագրված A Մեթոդը:</w:t>
      </w:r>
    </w:p>
    <w:p w:rsidR="00E77C02" w:rsidRPr="00CD757A" w:rsidRDefault="00E77C02" w:rsidP="00483C16">
      <w:pPr>
        <w:pStyle w:val="BodyText"/>
        <w:tabs>
          <w:tab w:val="left" w:pos="1644"/>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i/>
          <w:lang w:val="hy-AM"/>
        </w:rPr>
        <w:t>2</w:t>
      </w:r>
      <w:r w:rsidRPr="00CD757A">
        <w:rPr>
          <w:rFonts w:ascii="GHEA Grapalat" w:hAnsi="GHEA Grapalat"/>
          <w:lang w:val="hy-AM"/>
        </w:rPr>
        <w:t xml:space="preserve">. </w:t>
      </w:r>
      <w:r w:rsidR="009A44E7">
        <w:rPr>
          <w:rFonts w:ascii="GHEA Grapalat" w:hAnsi="GHEA Grapalat" w:cs="Sylfaen"/>
          <w:i/>
          <w:lang w:val="hy-AM"/>
        </w:rPr>
        <w:t>“</w:t>
      </w:r>
      <w:r w:rsidRPr="00CD757A">
        <w:rPr>
          <w:rFonts w:ascii="GHEA Grapalat" w:hAnsi="GHEA Grapalat" w:cs="Sylfaen"/>
          <w:i/>
          <w:lang w:val="hy-AM"/>
        </w:rPr>
        <w:t>Խզման տեսակարար ամրությունը</w:t>
      </w:r>
      <w:r w:rsidR="00D76829" w:rsidRPr="00CD757A">
        <w:rPr>
          <w:rFonts w:ascii="GHEA Grapalat" w:hAnsi="GHEA Grapalat" w:cs="Sylfaen"/>
          <w:i/>
          <w:lang w:val="hy-AM"/>
        </w:rPr>
        <w:t>”</w:t>
      </w:r>
      <w:r w:rsidRPr="00CD757A">
        <w:rPr>
          <w:rFonts w:ascii="GHEA Grapalat" w:hAnsi="GHEA Grapalat" w:cs="Sylfaen"/>
          <w:i/>
          <w:lang w:val="hy-AM"/>
        </w:rPr>
        <w:t xml:space="preserve">, </w:t>
      </w:r>
      <w:r w:rsidR="009A44E7">
        <w:rPr>
          <w:rFonts w:ascii="GHEA Grapalat" w:hAnsi="GHEA Grapalat" w:cs="Sylfaen"/>
          <w:i/>
          <w:lang w:val="hy-AM"/>
        </w:rPr>
        <w:t>“</w:t>
      </w:r>
      <w:r w:rsidRPr="00CD757A">
        <w:rPr>
          <w:rFonts w:ascii="GHEA Grapalat" w:hAnsi="GHEA Grapalat" w:cs="Sylfaen"/>
          <w:i/>
          <w:lang w:val="hy-AM"/>
        </w:rPr>
        <w:t>առաձգականության տեսակարար մոդուլը</w:t>
      </w:r>
      <w:r w:rsidR="00D76829" w:rsidRPr="00CD757A">
        <w:rPr>
          <w:rFonts w:ascii="GHEA Grapalat" w:hAnsi="GHEA Grapalat" w:cs="Sylfaen"/>
          <w:i/>
          <w:lang w:val="hy-AM"/>
        </w:rPr>
        <w:t>”</w:t>
      </w:r>
      <w:r w:rsidRPr="00CD757A">
        <w:rPr>
          <w:rFonts w:ascii="GHEA Grapalat" w:hAnsi="GHEA Grapalat" w:cs="Sylfaen"/>
          <w:i/>
          <w:lang w:val="hy-AM"/>
        </w:rPr>
        <w:t xml:space="preserve"> կամ ոչ միաուղղություն </w:t>
      </w:r>
      <w:r w:rsidR="009A44E7">
        <w:rPr>
          <w:rFonts w:ascii="GHEA Grapalat" w:hAnsi="GHEA Grapalat" w:cs="Sylfaen"/>
          <w:i/>
          <w:lang w:val="hy-AM"/>
        </w:rPr>
        <w:t>“</w:t>
      </w:r>
      <w:r w:rsidRPr="00CD757A">
        <w:rPr>
          <w:rFonts w:ascii="GHEA Grapalat" w:hAnsi="GHEA Grapalat"/>
          <w:i/>
          <w:lang w:val="hy-AM"/>
        </w:rPr>
        <w:t xml:space="preserve">թելավոր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թելանման նյութերի</w:t>
      </w:r>
      <w:r w:rsidR="00D76829" w:rsidRPr="00CD757A">
        <w:rPr>
          <w:rFonts w:ascii="GHEA Grapalat" w:hAnsi="GHEA Grapalat" w:cs="Sylfaen"/>
          <w:i/>
          <w:lang w:val="hy-AM"/>
        </w:rPr>
        <w:t>”</w:t>
      </w:r>
      <w:r w:rsidRPr="00CD757A">
        <w:rPr>
          <w:rFonts w:ascii="GHEA Grapalat" w:hAnsi="GHEA Grapalat" w:cs="Sylfaen"/>
          <w:i/>
          <w:lang w:val="hy-AM"/>
        </w:rPr>
        <w:t xml:space="preserve"> տեսակարար կշիռը հաշվարկելիս (օրինակ, գործվածքներ, պատահական հյուսքով մաթեր կամ հյուսքեր) 1C010 կետում, պետք է հենվել հյուսվածքի միաուղղությունային մոնոթելքերի մեխանիկական բնութագրերի վրա (օրինակ., մոնոթելքեր, մանվածքներ, ապակեթելեր կամ ճոպաններ) դրանք ոչ-միաուղղություն </w:t>
      </w:r>
      <w:r w:rsidR="009A44E7">
        <w:rPr>
          <w:rFonts w:ascii="GHEA Grapalat" w:hAnsi="GHEA Grapalat"/>
          <w:lang w:val="hy-AM"/>
        </w:rPr>
        <w:t>“</w:t>
      </w:r>
      <w:r w:rsidRPr="00CD757A">
        <w:rPr>
          <w:rFonts w:ascii="GHEA Grapalat" w:hAnsi="GHEA Grapalat"/>
          <w:i/>
          <w:lang w:val="hy-AM"/>
        </w:rPr>
        <w:t xml:space="preserve">թելավոր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թելանման նյութերի</w:t>
      </w:r>
      <w:r w:rsidR="00D76829" w:rsidRPr="00CD757A">
        <w:rPr>
          <w:rFonts w:ascii="GHEA Grapalat" w:hAnsi="GHEA Grapalat" w:cs="Sylfaen"/>
          <w:i/>
          <w:lang w:val="hy-AM"/>
        </w:rPr>
        <w:t>”</w:t>
      </w:r>
      <w:r w:rsidRPr="00CD757A">
        <w:rPr>
          <w:rFonts w:ascii="GHEA Grapalat" w:hAnsi="GHEA Grapalat" w:cs="Sylfaen"/>
          <w:i/>
          <w:lang w:val="hy-AM"/>
        </w:rPr>
        <w:t xml:space="preserve"> վերամշակելուց առաջ:</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Օրգանական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 նյութերը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cs="Sylfaen"/>
          <w:lang w:val="hy-AM"/>
        </w:rPr>
        <w:t xml:space="preserve">1. </w:t>
      </w:r>
      <w:r w:rsidR="009A44E7">
        <w:rPr>
          <w:rFonts w:ascii="GHEA Grapalat" w:hAnsi="GHEA Grapalat" w:cs="Sylfaen"/>
          <w:lang w:val="hy-AM"/>
        </w:rPr>
        <w:t>“</w:t>
      </w:r>
      <w:r w:rsidRPr="00CD757A">
        <w:rPr>
          <w:rFonts w:ascii="GHEA Grapalat" w:hAnsi="GHEA Grapalat"/>
          <w:lang w:val="hy-AM"/>
        </w:rPr>
        <w:t xml:space="preserve">Առաձգականության տեսակարար </w:t>
      </w:r>
      <w:r w:rsidRPr="00CD757A">
        <w:rPr>
          <w:rFonts w:ascii="GHEA Grapalat" w:hAnsi="GHEA Grapalat" w:cs="Sylfaen"/>
          <w:lang w:val="hy-AM"/>
        </w:rPr>
        <w:t>մոդուլը</w:t>
      </w:r>
      <w:r w:rsidR="00D76829" w:rsidRPr="00CD757A">
        <w:rPr>
          <w:rFonts w:ascii="GHEA Grapalat" w:hAnsi="GHEA Grapalat" w:cs="Sylfaen"/>
          <w:lang w:val="hy-AM"/>
        </w:rPr>
        <w:t>”</w:t>
      </w:r>
      <w:r w:rsidRPr="00CD757A">
        <w:rPr>
          <w:rFonts w:ascii="GHEA Grapalat" w:hAnsi="GHEA Grapalat"/>
          <w:lang w:val="hy-AM"/>
        </w:rPr>
        <w:t xml:space="preserve"> 12,7x10</w:t>
      </w:r>
      <w:r w:rsidRPr="00CD757A">
        <w:rPr>
          <w:rFonts w:ascii="GHEA Grapalat" w:hAnsi="GHEA Grapalat"/>
          <w:vertAlign w:val="superscript"/>
          <w:lang w:val="hy-AM"/>
        </w:rPr>
        <w:t>6</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lang w:val="hy-AM"/>
        </w:rPr>
        <w:t xml:space="preserve">2. </w:t>
      </w:r>
      <w:r w:rsidR="009A44E7">
        <w:rPr>
          <w:rFonts w:ascii="GHEA Grapalat" w:hAnsi="GHEA Grapalat" w:cs="Sylfaen"/>
          <w:lang w:val="hy-AM"/>
        </w:rPr>
        <w:t>“</w:t>
      </w:r>
      <w:r w:rsidRPr="00CD757A">
        <w:rPr>
          <w:rFonts w:ascii="GHEA Grapalat" w:hAnsi="GHEA Grapalat" w:cs="Sylfaen"/>
          <w:lang w:val="hy-AM"/>
        </w:rPr>
        <w:t>Խզման</w:t>
      </w:r>
      <w:r w:rsidRPr="00CD757A">
        <w:rPr>
          <w:rFonts w:ascii="GHEA Grapalat" w:hAnsi="GHEA Grapalat"/>
          <w:lang w:val="hy-AM"/>
        </w:rPr>
        <w:t xml:space="preserve"> </w:t>
      </w:r>
      <w:r w:rsidRPr="00CD757A">
        <w:rPr>
          <w:rFonts w:ascii="GHEA Grapalat" w:hAnsi="GHEA Grapalat" w:cs="Sylfaen"/>
          <w:lang w:val="hy-AM"/>
        </w:rPr>
        <w:t>տեսակարար</w:t>
      </w:r>
      <w:r w:rsidRPr="00CD757A">
        <w:rPr>
          <w:rFonts w:ascii="GHEA Grapalat" w:hAnsi="GHEA Grapalat"/>
          <w:lang w:val="hy-AM"/>
        </w:rPr>
        <w:t xml:space="preserve"> </w:t>
      </w:r>
      <w:r w:rsidRPr="00CD757A">
        <w:rPr>
          <w:rFonts w:ascii="GHEA Grapalat" w:hAnsi="GHEA Grapalat" w:cs="Sylfaen"/>
          <w:lang w:val="hy-AM"/>
        </w:rPr>
        <w:t>ամրությունը</w:t>
      </w:r>
      <w:r w:rsidR="00D76829" w:rsidRPr="00CD757A">
        <w:rPr>
          <w:rFonts w:ascii="GHEA Grapalat" w:hAnsi="GHEA Grapalat" w:cs="Sylfaen"/>
          <w:lang w:val="hy-AM"/>
        </w:rPr>
        <w:t>”</w:t>
      </w:r>
      <w:r w:rsidRPr="00CD757A">
        <w:rPr>
          <w:rFonts w:ascii="GHEA Grapalat" w:hAnsi="GHEA Grapalat"/>
          <w:lang w:val="hy-AM"/>
        </w:rPr>
        <w:t xml:space="preserve"> 23,5x10</w:t>
      </w:r>
      <w:r w:rsidRPr="00CD757A">
        <w:rPr>
          <w:rFonts w:ascii="GHEA Grapalat" w:hAnsi="GHEA Grapalat"/>
          <w:vertAlign w:val="superscript"/>
          <w:lang w:val="hy-AM"/>
        </w:rPr>
        <w:t>4</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1C010.a.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պոլիէթիլենը</w:t>
      </w:r>
      <w:r w:rsidRPr="00CD757A">
        <w:rPr>
          <w:rFonts w:ascii="GHEA Grapalat" w:hAnsi="GHEA Grapalat" w:cs="Times LatArm"/>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Ածխածնային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 նյութերը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w:t>
      </w:r>
      <w:r w:rsidRPr="00CD757A">
        <w:rPr>
          <w:rFonts w:ascii="GHEA Grapalat" w:hAnsi="GHEA Grapalat" w:cs="Sylfaen"/>
          <w:lang w:val="hy-AM"/>
        </w:rPr>
        <w:t>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u w:val="single"/>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cs="Sylfaen"/>
          <w:lang w:val="hy-AM"/>
        </w:rPr>
        <w:t>Առաձգականության</w:t>
      </w:r>
      <w:r w:rsidRPr="00CD757A">
        <w:rPr>
          <w:rFonts w:ascii="GHEA Grapalat" w:hAnsi="GHEA Grapalat"/>
          <w:lang w:val="hy-AM"/>
        </w:rPr>
        <w:t xml:space="preserve"> </w:t>
      </w:r>
      <w:r w:rsidRPr="00CD757A">
        <w:rPr>
          <w:rFonts w:ascii="GHEA Grapalat" w:hAnsi="GHEA Grapalat" w:cs="Sylfaen"/>
          <w:lang w:val="hy-AM"/>
        </w:rPr>
        <w:t>տեսակարար</w:t>
      </w:r>
      <w:r w:rsidRPr="00CD757A">
        <w:rPr>
          <w:rFonts w:ascii="GHEA Grapalat" w:hAnsi="GHEA Grapalat"/>
          <w:lang w:val="hy-AM"/>
        </w:rPr>
        <w:t xml:space="preserve"> </w:t>
      </w:r>
      <w:r w:rsidRPr="00CD757A">
        <w:rPr>
          <w:rFonts w:ascii="GHEA Grapalat" w:hAnsi="GHEA Grapalat" w:cs="Sylfaen"/>
          <w:lang w:val="hy-AM"/>
        </w:rPr>
        <w:t>մոդուլը</w:t>
      </w:r>
      <w:r w:rsidR="00D76829" w:rsidRPr="00CD757A">
        <w:rPr>
          <w:rFonts w:ascii="GHEA Grapalat" w:hAnsi="GHEA Grapalat"/>
          <w:lang w:val="hy-AM"/>
        </w:rPr>
        <w:t>”</w:t>
      </w:r>
      <w:r w:rsidRPr="00CD757A">
        <w:rPr>
          <w:rFonts w:ascii="GHEA Grapalat" w:hAnsi="GHEA Grapalat"/>
          <w:lang w:val="hy-AM"/>
        </w:rPr>
        <w:t xml:space="preserve"> 14,65x10</w:t>
      </w:r>
      <w:r w:rsidRPr="00CD757A">
        <w:rPr>
          <w:rFonts w:ascii="GHEA Grapalat" w:hAnsi="GHEA Grapalat"/>
          <w:vertAlign w:val="superscript"/>
          <w:lang w:val="hy-AM"/>
        </w:rPr>
        <w:t>6</w:t>
      </w:r>
      <w:r w:rsidRPr="00CD757A">
        <w:rPr>
          <w:rFonts w:ascii="GHEA Grapalat" w:hAnsi="GHEA Grapalat"/>
          <w:lang w:val="hy-AM"/>
        </w:rPr>
        <w:t xml:space="preserve">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 է</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 xml:space="preserve">Խզման </w:t>
      </w:r>
      <w:r w:rsidRPr="00CD757A">
        <w:rPr>
          <w:rFonts w:ascii="GHEA Grapalat" w:hAnsi="GHEA Grapalat" w:cs="Sylfaen"/>
          <w:lang w:val="hy-AM"/>
        </w:rPr>
        <w:t>տեսակարար</w:t>
      </w:r>
      <w:r w:rsidRPr="00CD757A">
        <w:rPr>
          <w:rFonts w:ascii="GHEA Grapalat" w:hAnsi="GHEA Grapalat"/>
          <w:lang w:val="hy-AM"/>
        </w:rPr>
        <w:t xml:space="preserve"> </w:t>
      </w:r>
      <w:r w:rsidRPr="00CD757A">
        <w:rPr>
          <w:rFonts w:ascii="GHEA Grapalat" w:hAnsi="GHEA Grapalat" w:cs="Sylfaen"/>
          <w:lang w:val="hy-AM"/>
        </w:rPr>
        <w:t>ամրությունը</w:t>
      </w:r>
      <w:r w:rsidR="00D76829" w:rsidRPr="00CD757A">
        <w:rPr>
          <w:rFonts w:ascii="GHEA Grapalat" w:hAnsi="GHEA Grapalat"/>
          <w:lang w:val="hy-AM"/>
        </w:rPr>
        <w:t>”</w:t>
      </w:r>
      <w:r w:rsidRPr="00CD757A">
        <w:rPr>
          <w:rFonts w:ascii="GHEA Grapalat" w:hAnsi="GHEA Grapalat"/>
          <w:lang w:val="hy-AM"/>
        </w:rPr>
        <w:t xml:space="preserve"> 26,82x10</w:t>
      </w:r>
      <w:r w:rsidRPr="00CD757A">
        <w:rPr>
          <w:rFonts w:ascii="GHEA Grapalat" w:hAnsi="GHEA Grapalat"/>
          <w:vertAlign w:val="superscript"/>
          <w:lang w:val="hy-AM"/>
        </w:rPr>
        <w:t>4</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 է</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1C010.b.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i/>
          <w:lang w:val="hy-AM"/>
        </w:rPr>
      </w:pPr>
      <w:r w:rsidRPr="00CD757A">
        <w:rPr>
          <w:rFonts w:ascii="GHEA Grapalat" w:hAnsi="GHEA Grapalat" w:cs="Sylfaen"/>
          <w:i/>
          <w:lang w:val="hy-AM"/>
        </w:rPr>
        <w:t xml:space="preserve">a. </w:t>
      </w:r>
      <w:r w:rsidR="009A44E7">
        <w:rPr>
          <w:rFonts w:ascii="GHEA Grapalat" w:hAnsi="GHEA Grapalat"/>
          <w:i/>
          <w:lang w:val="hy-AM"/>
        </w:rPr>
        <w:t>“</w:t>
      </w:r>
      <w:r w:rsidRPr="00CD757A">
        <w:rPr>
          <w:rFonts w:ascii="GHEA Grapalat" w:hAnsi="GHEA Grapalat"/>
          <w:i/>
          <w:lang w:val="hy-AM"/>
        </w:rPr>
        <w:t xml:space="preserve">Թելավոր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թելանման նյութերը</w:t>
      </w:r>
      <w:r w:rsidR="00D76829" w:rsidRPr="00CD757A">
        <w:rPr>
          <w:rFonts w:ascii="GHEA Grapalat" w:hAnsi="GHEA Grapalat"/>
          <w:i/>
          <w:lang w:val="hy-AM"/>
        </w:rPr>
        <w:t>”</w:t>
      </w:r>
      <w:r w:rsidRPr="00CD757A">
        <w:rPr>
          <w:rFonts w:ascii="GHEA Grapalat" w:hAnsi="GHEA Grapalat"/>
          <w:i/>
          <w:lang w:val="hy-AM"/>
        </w:rPr>
        <w:t xml:space="preserve">, որոնք կիրառվում են </w:t>
      </w:r>
      <w:r w:rsidR="009A44E7">
        <w:rPr>
          <w:rFonts w:ascii="GHEA Grapalat" w:hAnsi="GHEA Grapalat"/>
          <w:i/>
          <w:lang w:val="hy-AM"/>
        </w:rPr>
        <w:t>“</w:t>
      </w:r>
      <w:r w:rsidRPr="00CD757A">
        <w:rPr>
          <w:rFonts w:ascii="GHEA Grapalat" w:hAnsi="GHEA Grapalat"/>
          <w:i/>
          <w:lang w:val="hy-AM"/>
        </w:rPr>
        <w:t>քաղաքացիական թռչող սարքերի</w:t>
      </w:r>
      <w:r w:rsidR="00D76829" w:rsidRPr="00CD757A">
        <w:rPr>
          <w:rFonts w:ascii="GHEA Grapalat" w:hAnsi="GHEA Grapalat"/>
          <w:i/>
          <w:lang w:val="hy-AM"/>
        </w:rPr>
        <w:t>”</w:t>
      </w:r>
      <w:r w:rsidRPr="00CD757A">
        <w:rPr>
          <w:rFonts w:ascii="GHEA Grapalat" w:hAnsi="GHEA Grapalat"/>
          <w:i/>
          <w:lang w:val="hy-AM"/>
        </w:rPr>
        <w:t xml:space="preserve"> կառուցվածքների կամ լամինատների վերանորոգման համար և ունեն բոլոր հետևյալ բնութագրերը. </w:t>
      </w:r>
    </w:p>
    <w:p w:rsidR="00E77C02" w:rsidRPr="00CD757A" w:rsidRDefault="00E77C02" w:rsidP="00483C16">
      <w:pPr>
        <w:pStyle w:val="BodyText"/>
        <w:tabs>
          <w:tab w:val="left" w:pos="1276"/>
        </w:tabs>
        <w:autoSpaceDE w:val="0"/>
        <w:autoSpaceDN w:val="0"/>
        <w:adjustRightInd w:val="0"/>
        <w:spacing w:before="240" w:after="240" w:line="276" w:lineRule="auto"/>
        <w:ind w:left="2408"/>
        <w:rPr>
          <w:rFonts w:ascii="GHEA Grapalat" w:hAnsi="GHEA Grapalat" w:cs="Sylfaen"/>
          <w:i/>
          <w:lang w:val="hy-AM"/>
        </w:rPr>
      </w:pPr>
      <w:r w:rsidRPr="00CD757A">
        <w:rPr>
          <w:rFonts w:ascii="GHEA Grapalat" w:hAnsi="GHEA Grapalat" w:cs="Sylfaen"/>
          <w:i/>
          <w:lang w:val="hy-AM"/>
        </w:rPr>
        <w:t>1. 1 մ</w:t>
      </w:r>
      <w:r w:rsidRPr="00CD757A">
        <w:rPr>
          <w:rFonts w:ascii="GHEA Grapalat" w:hAnsi="GHEA Grapalat" w:cs="Sylfaen"/>
          <w:i/>
          <w:vertAlign w:val="superscript"/>
          <w:lang w:val="hy-AM"/>
        </w:rPr>
        <w:t>2</w:t>
      </w:r>
      <w:r w:rsidRPr="00CD757A">
        <w:rPr>
          <w:rFonts w:ascii="GHEA Grapalat" w:hAnsi="GHEA Grapalat" w:cs="Sylfaen"/>
          <w:i/>
          <w:lang w:val="hy-AM"/>
        </w:rPr>
        <w:t xml:space="preserve">-ից ոչ ավելի մեծ մակերես; </w:t>
      </w:r>
    </w:p>
    <w:p w:rsidR="00E77C02" w:rsidRPr="00CD757A" w:rsidRDefault="00E77C02" w:rsidP="00483C16">
      <w:pPr>
        <w:pStyle w:val="BodyText"/>
        <w:tabs>
          <w:tab w:val="left" w:pos="1276"/>
        </w:tabs>
        <w:autoSpaceDE w:val="0"/>
        <w:autoSpaceDN w:val="0"/>
        <w:adjustRightInd w:val="0"/>
        <w:spacing w:before="240" w:after="240" w:line="276" w:lineRule="auto"/>
        <w:ind w:left="2408"/>
        <w:rPr>
          <w:rFonts w:ascii="GHEA Grapalat" w:hAnsi="GHEA Grapalat" w:cs="Sylfaen"/>
          <w:i/>
          <w:lang w:val="hy-AM"/>
        </w:rPr>
      </w:pPr>
      <w:r w:rsidRPr="00CD757A">
        <w:rPr>
          <w:rFonts w:ascii="GHEA Grapalat" w:hAnsi="GHEA Grapalat" w:cs="Sylfaen"/>
          <w:i/>
          <w:lang w:val="hy-AM"/>
        </w:rPr>
        <w:lastRenderedPageBreak/>
        <w:t xml:space="preserve">2. 2,5 մ-ից ոչ ավելի մեծ երկարություն; </w:t>
      </w:r>
      <w:r w:rsidRPr="00CD757A">
        <w:rPr>
          <w:rFonts w:ascii="GHEA Grapalat" w:hAnsi="GHEA Grapalat" w:cs="Sylfaen"/>
          <w:i/>
          <w:u w:val="single"/>
          <w:lang w:val="hy-AM"/>
        </w:rPr>
        <w:t>և</w:t>
      </w:r>
      <w:r w:rsidRPr="00CD757A">
        <w:rPr>
          <w:rFonts w:ascii="GHEA Grapalat" w:hAnsi="GHEA Grapalat" w:cs="Sylfaen"/>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408"/>
        <w:rPr>
          <w:rFonts w:ascii="GHEA Grapalat" w:hAnsi="GHEA Grapalat" w:cs="Sylfaen"/>
          <w:i/>
          <w:lang w:val="hy-AM"/>
        </w:rPr>
      </w:pPr>
      <w:r w:rsidRPr="00CD757A">
        <w:rPr>
          <w:rFonts w:ascii="GHEA Grapalat" w:hAnsi="GHEA Grapalat" w:cs="Sylfaen"/>
          <w:i/>
          <w:lang w:val="hy-AM"/>
        </w:rPr>
        <w:t xml:space="preserve">3. 15մմ-ից ավելի մեծ լայնություն: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i/>
          <w:lang w:val="hy-AM"/>
        </w:rPr>
      </w:pPr>
      <w:r w:rsidRPr="00CD757A">
        <w:rPr>
          <w:rFonts w:ascii="GHEA Grapalat" w:hAnsi="GHEA Grapalat" w:cs="Sylfaen"/>
          <w:i/>
          <w:lang w:val="hy-AM"/>
        </w:rPr>
        <w:t xml:space="preserve">b. </w:t>
      </w:r>
      <w:r w:rsidRPr="00CD757A">
        <w:rPr>
          <w:rFonts w:ascii="GHEA Grapalat" w:hAnsi="GHEA Grapalat"/>
          <w:i/>
          <w:lang w:val="hy-AM"/>
        </w:rPr>
        <w:t>Մեխանիկորեն</w:t>
      </w:r>
      <w:r w:rsidRPr="00CD757A">
        <w:rPr>
          <w:rFonts w:ascii="GHEA Grapalat" w:hAnsi="GHEA Grapalat" w:cs="Sylfaen"/>
          <w:i/>
          <w:lang w:val="hy-AM"/>
        </w:rPr>
        <w:t xml:space="preserve"> մանրացված, աղացված կամ կտրատված ածխածնային </w:t>
      </w:r>
      <w:r w:rsidR="009A44E7">
        <w:rPr>
          <w:rFonts w:ascii="GHEA Grapalat" w:hAnsi="GHEA Grapalat"/>
          <w:i/>
          <w:lang w:val="hy-AM"/>
        </w:rPr>
        <w:t>“</w:t>
      </w:r>
      <w:r w:rsidRPr="00CD757A">
        <w:rPr>
          <w:rFonts w:ascii="GHEA Grapalat" w:hAnsi="GHEA Grapalat"/>
          <w:i/>
          <w:lang w:val="hy-AM"/>
        </w:rPr>
        <w:t>թ</w:t>
      </w:r>
      <w:r w:rsidRPr="00CD757A">
        <w:rPr>
          <w:rFonts w:ascii="GHEA Grapalat" w:hAnsi="GHEA Grapalat" w:cs="Sylfaen"/>
          <w:i/>
          <w:lang w:val="hy-AM"/>
        </w:rPr>
        <w:t>ելավոր կամ</w:t>
      </w:r>
      <w:r w:rsidRPr="00CD757A">
        <w:rPr>
          <w:rFonts w:ascii="GHEA Grapalat" w:hAnsi="GHEA Grapalat"/>
          <w:i/>
          <w:lang w:val="hy-AM"/>
        </w:rPr>
        <w:t xml:space="preserve"> </w:t>
      </w:r>
      <w:r w:rsidRPr="00CD757A">
        <w:rPr>
          <w:rFonts w:ascii="GHEA Grapalat" w:hAnsi="GHEA Grapalat" w:cs="Sylfaen"/>
          <w:i/>
          <w:lang w:val="hy-AM"/>
        </w:rPr>
        <w:t>թելանման</w:t>
      </w:r>
      <w:r w:rsidRPr="00CD757A">
        <w:rPr>
          <w:rFonts w:ascii="GHEA Grapalat" w:hAnsi="GHEA Grapalat"/>
          <w:i/>
          <w:lang w:val="hy-AM"/>
        </w:rPr>
        <w:t xml:space="preserve"> </w:t>
      </w:r>
      <w:r w:rsidRPr="00CD757A">
        <w:rPr>
          <w:rFonts w:ascii="GHEA Grapalat" w:hAnsi="GHEA Grapalat" w:cs="Sylfaen"/>
          <w:i/>
          <w:lang w:val="hy-AM"/>
        </w:rPr>
        <w:t>նյութեր</w:t>
      </w:r>
      <w:r w:rsidR="00D76829" w:rsidRPr="00CD757A">
        <w:rPr>
          <w:rFonts w:ascii="GHEA Grapalat" w:hAnsi="GHEA Grapalat"/>
          <w:i/>
          <w:lang w:val="hy-AM"/>
        </w:rPr>
        <w:t>”</w:t>
      </w:r>
      <w:r w:rsidRPr="00CD757A">
        <w:rPr>
          <w:rFonts w:ascii="GHEA Grapalat" w:hAnsi="GHEA Grapalat"/>
          <w:i/>
          <w:lang w:val="hy-AM"/>
        </w:rPr>
        <w:t xml:space="preserve"> են, 25,0 մմ կամ դրանից պակաս երկարությամբ; </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cs="Sylfaen"/>
          <w:lang w:val="hy-AM"/>
        </w:rPr>
      </w:pPr>
      <w:r w:rsidRPr="00CD757A">
        <w:rPr>
          <w:rFonts w:ascii="GHEA Grapalat" w:hAnsi="GHEA Grapalat" w:cs="Sylfaen"/>
          <w:lang w:val="hy-AM"/>
        </w:rPr>
        <w:t xml:space="preserve">c. Ոչ օրգանական </w:t>
      </w:r>
      <w:r w:rsidR="009A44E7">
        <w:rPr>
          <w:rFonts w:ascii="GHEA Grapalat" w:hAnsi="GHEA Grapalat" w:cs="Sylfaen"/>
          <w:lang w:val="hy-AM"/>
        </w:rPr>
        <w:t>“</w:t>
      </w:r>
      <w:r w:rsidRPr="00CD757A">
        <w:rPr>
          <w:rFonts w:ascii="GHEA Grapalat" w:hAnsi="GHEA Grapalat" w:cs="Sylfaen"/>
          <w:lang w:val="hy-AM"/>
        </w:rPr>
        <w:t>թելավոր կամ թելանման նյութեր</w:t>
      </w:r>
      <w:r w:rsidR="00D76829" w:rsidRPr="00CD757A">
        <w:rPr>
          <w:rFonts w:ascii="GHEA Grapalat" w:hAnsi="GHEA Grapalat" w:cs="Sylfaen"/>
          <w:lang w:val="hy-AM"/>
        </w:rPr>
        <w:t>”</w:t>
      </w:r>
      <w:r w:rsidRPr="00CD757A">
        <w:rPr>
          <w:rFonts w:ascii="GHEA Grapalat" w:hAnsi="GHEA Grapalat" w:cs="Sylfaen"/>
          <w:lang w:val="hy-AM"/>
        </w:rPr>
        <w:t xml:space="preserve"> են, որոնք ունեն բոլոր հետևյալ բնութագրերը.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lang w:val="hy-AM"/>
        </w:rPr>
        <w:t xml:space="preserve">1. </w:t>
      </w:r>
      <w:r w:rsidR="009A44E7">
        <w:rPr>
          <w:rFonts w:ascii="GHEA Grapalat" w:hAnsi="GHEA Grapalat" w:cs="Sylfaen"/>
          <w:lang w:val="hy-AM"/>
        </w:rPr>
        <w:t>“</w:t>
      </w:r>
      <w:r w:rsidRPr="00CD757A">
        <w:rPr>
          <w:rFonts w:ascii="GHEA Grapalat" w:hAnsi="GHEA Grapalat" w:cs="Sylfaen"/>
          <w:lang w:val="hy-AM"/>
        </w:rPr>
        <w:t>Առաձգականության</w:t>
      </w:r>
      <w:r w:rsidRPr="00CD757A">
        <w:rPr>
          <w:rFonts w:ascii="GHEA Grapalat" w:hAnsi="GHEA Grapalat"/>
          <w:lang w:val="hy-AM"/>
        </w:rPr>
        <w:t xml:space="preserve"> </w:t>
      </w:r>
      <w:r w:rsidRPr="00CD757A">
        <w:rPr>
          <w:rFonts w:ascii="GHEA Grapalat" w:hAnsi="GHEA Grapalat" w:cs="Sylfaen"/>
          <w:lang w:val="hy-AM"/>
        </w:rPr>
        <w:t>տեսակարար</w:t>
      </w:r>
      <w:r w:rsidRPr="00CD757A">
        <w:rPr>
          <w:rFonts w:ascii="GHEA Grapalat" w:hAnsi="GHEA Grapalat"/>
          <w:lang w:val="hy-AM"/>
        </w:rPr>
        <w:t xml:space="preserve"> </w:t>
      </w:r>
      <w:r w:rsidRPr="00CD757A">
        <w:rPr>
          <w:rFonts w:ascii="GHEA Grapalat" w:hAnsi="GHEA Grapalat" w:cs="Sylfaen"/>
          <w:lang w:val="hy-AM"/>
        </w:rPr>
        <w:t>մոդուլը</w:t>
      </w:r>
      <w:r w:rsidR="00D76829" w:rsidRPr="00CD757A">
        <w:rPr>
          <w:rFonts w:ascii="GHEA Grapalat" w:hAnsi="GHEA Grapalat" w:cs="Sylfaen"/>
          <w:lang w:val="hy-AM"/>
        </w:rPr>
        <w:t>”</w:t>
      </w:r>
      <w:r w:rsidRPr="00CD757A">
        <w:rPr>
          <w:rFonts w:ascii="GHEA Grapalat" w:hAnsi="GHEA Grapalat"/>
          <w:lang w:val="hy-AM"/>
        </w:rPr>
        <w:t xml:space="preserve"> 2,54 x10</w:t>
      </w:r>
      <w:r w:rsidRPr="00CD757A">
        <w:rPr>
          <w:rFonts w:ascii="GHEA Grapalat" w:hAnsi="GHEA Grapalat"/>
          <w:vertAlign w:val="superscript"/>
          <w:lang w:val="hy-AM"/>
        </w:rPr>
        <w:t>6</w:t>
      </w:r>
      <w:r w:rsidRPr="00CD757A">
        <w:rPr>
          <w:rFonts w:ascii="GHEA Grapalat" w:hAnsi="GHEA Grapalat" w:cs="Sylfaen"/>
          <w:lang w:val="hy-AM"/>
        </w:rPr>
        <w:t>մ –ից բարձր է;</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lang w:val="hy-AM"/>
        </w:rPr>
        <w:t>2. Հալման</w:t>
      </w:r>
      <w:r w:rsidRPr="00CD757A">
        <w:rPr>
          <w:rFonts w:ascii="GHEA Grapalat" w:hAnsi="GHEA Grapalat"/>
          <w:lang w:val="hy-AM"/>
        </w:rPr>
        <w:t xml:space="preserve">, </w:t>
      </w:r>
      <w:r w:rsidRPr="00CD757A">
        <w:rPr>
          <w:rFonts w:ascii="GHEA Grapalat" w:hAnsi="GHEA Grapalat" w:cs="Sylfaen"/>
          <w:lang w:val="hy-AM"/>
        </w:rPr>
        <w:t>փափկացման</w:t>
      </w:r>
      <w:r w:rsidRPr="00CD757A">
        <w:rPr>
          <w:rFonts w:ascii="GHEA Grapalat" w:hAnsi="GHEA Grapalat"/>
          <w:lang w:val="hy-AM"/>
        </w:rPr>
        <w:t xml:space="preserve">, </w:t>
      </w:r>
      <w:r w:rsidRPr="00CD757A">
        <w:rPr>
          <w:rFonts w:ascii="GHEA Grapalat" w:hAnsi="GHEA Grapalat" w:cs="Sylfaen"/>
          <w:lang w:val="hy-AM"/>
        </w:rPr>
        <w:t>քայքայման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ցնդման</w:t>
      </w:r>
      <w:r w:rsidRPr="00CD757A">
        <w:rPr>
          <w:rFonts w:ascii="GHEA Grapalat" w:hAnsi="GHEA Grapalat"/>
          <w:lang w:val="hy-AM"/>
        </w:rPr>
        <w:t xml:space="preserve"> </w:t>
      </w:r>
      <w:r w:rsidRPr="00CD757A">
        <w:rPr>
          <w:rFonts w:ascii="GHEA Grapalat" w:hAnsi="GHEA Grapalat" w:cs="Sylfaen"/>
          <w:lang w:val="hy-AM"/>
        </w:rPr>
        <w:t>կետերը</w:t>
      </w:r>
      <w:r w:rsidRPr="00CD757A">
        <w:rPr>
          <w:rFonts w:ascii="GHEA Grapalat" w:hAnsi="GHEA Grapalat"/>
          <w:lang w:val="hy-AM"/>
        </w:rPr>
        <w:t xml:space="preserve"> </w:t>
      </w:r>
      <w:r w:rsidRPr="00CD757A">
        <w:rPr>
          <w:rFonts w:ascii="GHEA Grapalat" w:hAnsi="GHEA Grapalat" w:cs="Sylfaen"/>
          <w:lang w:val="hy-AM"/>
        </w:rPr>
        <w:t>իներտ</w:t>
      </w:r>
      <w:r w:rsidRPr="00CD757A">
        <w:rPr>
          <w:rFonts w:ascii="GHEA Grapalat" w:hAnsi="GHEA Grapalat"/>
          <w:lang w:val="hy-AM"/>
        </w:rPr>
        <w:t xml:space="preserve"> </w:t>
      </w:r>
      <w:r w:rsidRPr="00CD757A">
        <w:rPr>
          <w:rFonts w:ascii="GHEA Grapalat" w:hAnsi="GHEA Grapalat" w:cs="Sylfaen"/>
          <w:lang w:val="hy-AM"/>
        </w:rPr>
        <w:t>միջավայրում</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1922 K (1649</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ջերմաստիճանը</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1C010. c.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cs="Sylfaen"/>
          <w:i/>
          <w:lang w:val="hy-AM"/>
        </w:rPr>
        <w:t>a. Ընդհատվող</w:t>
      </w:r>
      <w:r w:rsidRPr="00CD757A">
        <w:rPr>
          <w:rFonts w:ascii="GHEA Grapalat" w:hAnsi="GHEA Grapalat"/>
          <w:i/>
          <w:lang w:val="hy-AM"/>
        </w:rPr>
        <w:t xml:space="preserve">, </w:t>
      </w:r>
      <w:r w:rsidRPr="00CD757A">
        <w:rPr>
          <w:rFonts w:ascii="GHEA Grapalat" w:hAnsi="GHEA Grapalat" w:cs="Sylfaen"/>
          <w:i/>
          <w:lang w:val="hy-AM"/>
        </w:rPr>
        <w:t>բազմաֆազային</w:t>
      </w:r>
      <w:r w:rsidRPr="00CD757A">
        <w:rPr>
          <w:rFonts w:ascii="GHEA Grapalat" w:hAnsi="GHEA Grapalat"/>
          <w:i/>
          <w:lang w:val="hy-AM"/>
        </w:rPr>
        <w:t xml:space="preserve">, </w:t>
      </w:r>
      <w:r w:rsidRPr="00CD757A">
        <w:rPr>
          <w:rFonts w:ascii="GHEA Grapalat" w:hAnsi="GHEA Grapalat" w:cs="Sylfaen"/>
          <w:i/>
          <w:lang w:val="hy-AM"/>
        </w:rPr>
        <w:t>պոլիբյուրեղային</w:t>
      </w:r>
      <w:r w:rsidRPr="00CD757A">
        <w:rPr>
          <w:rFonts w:ascii="GHEA Grapalat" w:hAnsi="GHEA Grapalat"/>
          <w:i/>
          <w:lang w:val="hy-AM"/>
        </w:rPr>
        <w:t xml:space="preserve"> ալյումինե </w:t>
      </w:r>
      <w:r w:rsidRPr="00CD757A">
        <w:rPr>
          <w:rFonts w:ascii="GHEA Grapalat" w:hAnsi="GHEA Grapalat" w:cs="Sylfaen"/>
          <w:i/>
          <w:lang w:val="hy-AM"/>
        </w:rPr>
        <w:t>մանրաթելերը</w:t>
      </w:r>
      <w:r w:rsidRPr="00CD757A">
        <w:rPr>
          <w:rFonts w:ascii="GHEA Grapalat" w:hAnsi="GHEA Grapalat"/>
          <w:i/>
          <w:lang w:val="hy-AM"/>
        </w:rPr>
        <w:t xml:space="preserve">, կտրատված կամ պատահական հյուսվածքով մաթերի մեջ,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պարունակում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3% (</w:t>
      </w:r>
      <w:r w:rsidRPr="00CD757A">
        <w:rPr>
          <w:rFonts w:ascii="GHEA Grapalat" w:hAnsi="GHEA Grapalat" w:cs="Sylfaen"/>
          <w:i/>
          <w:lang w:val="hy-AM"/>
        </w:rPr>
        <w:t>ըստ</w:t>
      </w:r>
      <w:r w:rsidRPr="00CD757A">
        <w:rPr>
          <w:rFonts w:ascii="GHEA Grapalat" w:hAnsi="GHEA Grapalat"/>
          <w:i/>
          <w:lang w:val="hy-AM"/>
        </w:rPr>
        <w:t xml:space="preserve"> </w:t>
      </w:r>
      <w:r w:rsidRPr="00CD757A">
        <w:rPr>
          <w:rFonts w:ascii="GHEA Grapalat" w:hAnsi="GHEA Grapalat" w:cs="Sylfaen"/>
          <w:i/>
          <w:lang w:val="hy-AM"/>
        </w:rPr>
        <w:t>կշռի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սիլիկահող</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առաձգականության</w:t>
      </w:r>
      <w:r w:rsidRPr="00CD757A">
        <w:rPr>
          <w:rFonts w:ascii="GHEA Grapalat" w:hAnsi="GHEA Grapalat"/>
          <w:i/>
          <w:lang w:val="hy-AM"/>
        </w:rPr>
        <w:t xml:space="preserve"> </w:t>
      </w:r>
      <w:r w:rsidRPr="00CD757A">
        <w:rPr>
          <w:rFonts w:ascii="GHEA Grapalat" w:hAnsi="GHEA Grapalat" w:cs="Sylfaen"/>
          <w:i/>
          <w:lang w:val="hy-AM"/>
        </w:rPr>
        <w:t>տեսակարար</w:t>
      </w:r>
      <w:r w:rsidRPr="00CD757A">
        <w:rPr>
          <w:rFonts w:ascii="GHEA Grapalat" w:hAnsi="GHEA Grapalat"/>
          <w:i/>
          <w:lang w:val="hy-AM"/>
        </w:rPr>
        <w:t xml:space="preserve"> </w:t>
      </w:r>
      <w:r w:rsidRPr="00CD757A">
        <w:rPr>
          <w:rFonts w:ascii="GHEA Grapalat" w:hAnsi="GHEA Grapalat" w:cs="Sylfaen"/>
          <w:i/>
          <w:lang w:val="hy-AM"/>
        </w:rPr>
        <w:t>մոդուլը</w:t>
      </w:r>
      <w:r w:rsidR="00D76829" w:rsidRPr="00CD757A">
        <w:rPr>
          <w:rFonts w:ascii="GHEA Grapalat" w:hAnsi="GHEA Grapalat" w:cs="Sylfaen"/>
          <w:i/>
          <w:lang w:val="hy-AM"/>
        </w:rPr>
        <w:t>”</w:t>
      </w:r>
      <w:r w:rsidRPr="00CD757A">
        <w:rPr>
          <w:rFonts w:ascii="GHEA Grapalat" w:hAnsi="GHEA Grapalat"/>
          <w:i/>
          <w:lang w:val="hy-AM"/>
        </w:rPr>
        <w:t xml:space="preserve"> 10x10</w:t>
      </w:r>
      <w:r w:rsidRPr="00CD757A">
        <w:rPr>
          <w:rFonts w:ascii="GHEA Grapalat" w:hAnsi="GHEA Grapalat"/>
          <w:i/>
          <w:vertAlign w:val="superscript"/>
          <w:lang w:val="hy-AM"/>
        </w:rPr>
        <w:t>6</w:t>
      </w:r>
      <w:r w:rsidRPr="00CD757A">
        <w:rPr>
          <w:rFonts w:ascii="GHEA Grapalat" w:hAnsi="GHEA Grapalat" w:cs="Sylfaen"/>
          <w:i/>
          <w:lang w:val="hy-AM"/>
        </w:rPr>
        <w:t>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ցածր</w:t>
      </w:r>
      <w:r w:rsidRPr="00CD757A">
        <w:rPr>
          <w:rFonts w:ascii="GHEA Grapalat" w:hAnsi="GHEA Grapalat"/>
          <w:i/>
          <w:lang w:val="hy-AM"/>
        </w:rPr>
        <w:t xml:space="preserve"> </w:t>
      </w:r>
      <w:r w:rsidRPr="00CD757A">
        <w:rPr>
          <w:rFonts w:ascii="GHEA Grapalat" w:hAnsi="GHEA Grapalat" w:cs="Sylfaen"/>
          <w:i/>
          <w:lang w:val="hy-AM"/>
        </w:rPr>
        <w:t>է;</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Մոլիբդենային</w:t>
      </w:r>
      <w:r w:rsidRPr="00CD757A">
        <w:rPr>
          <w:rFonts w:ascii="GHEA Grapalat" w:hAnsi="GHEA Grapalat"/>
          <w:i/>
          <w:lang w:val="hy-AM"/>
        </w:rPr>
        <w:t xml:space="preserve"> </w:t>
      </w:r>
      <w:r w:rsidRPr="00CD757A">
        <w:rPr>
          <w:rFonts w:ascii="GHEA Grapalat" w:hAnsi="GHEA Grapalat" w:cs="Sylfaen"/>
          <w:i/>
          <w:lang w:val="hy-AM"/>
        </w:rPr>
        <w:t>մանրաթելերը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մոլիբդենային</w:t>
      </w:r>
      <w:r w:rsidRPr="00CD757A">
        <w:rPr>
          <w:rFonts w:ascii="GHEA Grapalat" w:hAnsi="GHEA Grapalat"/>
          <w:i/>
          <w:lang w:val="hy-AM"/>
        </w:rPr>
        <w:t xml:space="preserve"> </w:t>
      </w:r>
      <w:r w:rsidRPr="00CD757A">
        <w:rPr>
          <w:rFonts w:ascii="GHEA Grapalat" w:hAnsi="GHEA Grapalat" w:cs="Sylfaen"/>
          <w:i/>
          <w:lang w:val="hy-AM"/>
        </w:rPr>
        <w:t>համաձուլվածքների մանրաթելերը;</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c. </w:t>
      </w:r>
      <w:r w:rsidRPr="00CD757A">
        <w:rPr>
          <w:rFonts w:ascii="GHEA Grapalat" w:hAnsi="GHEA Grapalat" w:cs="Sylfaen"/>
          <w:i/>
          <w:lang w:val="hy-AM"/>
        </w:rPr>
        <w:t>Բորային մանրաթելերը;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d. Ընդհատվող </w:t>
      </w:r>
      <w:r w:rsidRPr="00CD757A">
        <w:rPr>
          <w:rFonts w:ascii="GHEA Grapalat" w:hAnsi="GHEA Grapalat" w:cs="Sylfaen"/>
          <w:i/>
          <w:lang w:val="hy-AM"/>
        </w:rPr>
        <w:t>կերամիկական</w:t>
      </w:r>
      <w:r w:rsidRPr="00CD757A">
        <w:rPr>
          <w:rFonts w:ascii="GHEA Grapalat" w:hAnsi="GHEA Grapalat"/>
          <w:i/>
          <w:lang w:val="hy-AM"/>
        </w:rPr>
        <w:t xml:space="preserve"> </w:t>
      </w:r>
      <w:r w:rsidRPr="00CD757A">
        <w:rPr>
          <w:rFonts w:ascii="GHEA Grapalat" w:hAnsi="GHEA Grapalat" w:cs="Sylfaen"/>
          <w:i/>
          <w:lang w:val="hy-AM"/>
        </w:rPr>
        <w:t>մանրաթելերը</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հալման</w:t>
      </w:r>
      <w:r w:rsidRPr="00CD757A">
        <w:rPr>
          <w:rFonts w:ascii="GHEA Grapalat" w:hAnsi="GHEA Grapalat"/>
          <w:i/>
          <w:lang w:val="hy-AM"/>
        </w:rPr>
        <w:t xml:space="preserve">, </w:t>
      </w:r>
      <w:r w:rsidRPr="00CD757A">
        <w:rPr>
          <w:rFonts w:ascii="GHEA Grapalat" w:hAnsi="GHEA Grapalat" w:cs="Sylfaen"/>
          <w:i/>
          <w:lang w:val="hy-AM"/>
        </w:rPr>
        <w:t>փափկացման</w:t>
      </w:r>
      <w:r w:rsidRPr="00CD757A">
        <w:rPr>
          <w:rFonts w:ascii="GHEA Grapalat" w:hAnsi="GHEA Grapalat"/>
          <w:i/>
          <w:lang w:val="hy-AM"/>
        </w:rPr>
        <w:t xml:space="preserve">, </w:t>
      </w:r>
      <w:r w:rsidRPr="00CD757A">
        <w:rPr>
          <w:rFonts w:ascii="GHEA Grapalat" w:hAnsi="GHEA Grapalat" w:cs="Sylfaen"/>
          <w:i/>
          <w:lang w:val="hy-AM"/>
        </w:rPr>
        <w:t>քայքայման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ցնդման</w:t>
      </w:r>
      <w:r w:rsidRPr="00CD757A">
        <w:rPr>
          <w:rFonts w:ascii="GHEA Grapalat" w:hAnsi="GHEA Grapalat"/>
          <w:i/>
          <w:lang w:val="hy-AM"/>
        </w:rPr>
        <w:t xml:space="preserve"> </w:t>
      </w:r>
      <w:r w:rsidRPr="00CD757A">
        <w:rPr>
          <w:rFonts w:ascii="GHEA Grapalat" w:hAnsi="GHEA Grapalat" w:cs="Sylfaen"/>
          <w:i/>
          <w:lang w:val="hy-AM"/>
        </w:rPr>
        <w:t>ջերմաստիճանները</w:t>
      </w:r>
      <w:r w:rsidRPr="00CD757A">
        <w:rPr>
          <w:rFonts w:ascii="GHEA Grapalat" w:hAnsi="GHEA Grapalat"/>
          <w:i/>
          <w:lang w:val="hy-AM"/>
        </w:rPr>
        <w:t xml:space="preserve"> </w:t>
      </w:r>
      <w:r w:rsidRPr="00CD757A">
        <w:rPr>
          <w:rFonts w:ascii="GHEA Grapalat" w:hAnsi="GHEA Grapalat" w:cs="Sylfaen"/>
          <w:i/>
          <w:lang w:val="hy-AM"/>
        </w:rPr>
        <w:t>իներտ</w:t>
      </w:r>
      <w:r w:rsidRPr="00CD757A">
        <w:rPr>
          <w:rFonts w:ascii="GHEA Grapalat" w:hAnsi="GHEA Grapalat"/>
          <w:i/>
          <w:lang w:val="hy-AM"/>
        </w:rPr>
        <w:t xml:space="preserve"> </w:t>
      </w:r>
      <w:r w:rsidRPr="00CD757A">
        <w:rPr>
          <w:rFonts w:ascii="GHEA Grapalat" w:hAnsi="GHEA Grapalat" w:cs="Sylfaen"/>
          <w:i/>
          <w:lang w:val="hy-AM"/>
        </w:rPr>
        <w:t>միջավայրում</w:t>
      </w:r>
      <w:r w:rsidRPr="00CD757A">
        <w:rPr>
          <w:rFonts w:ascii="GHEA Grapalat" w:hAnsi="GHEA Grapalat"/>
          <w:i/>
          <w:lang w:val="hy-AM"/>
        </w:rPr>
        <w:t xml:space="preserve"> 2 043 K (1 770</w:t>
      </w:r>
      <w:r w:rsidRPr="00CD757A">
        <w:rPr>
          <w:rFonts w:ascii="GHEA Grapalat" w:hAnsi="GHEA Grapalat"/>
          <w:i/>
          <w:vertAlign w:val="superscript"/>
          <w:lang w:val="hy-AM"/>
        </w:rPr>
        <w:t>o</w:t>
      </w:r>
      <w:r w:rsidRPr="00CD757A">
        <w:rPr>
          <w:rFonts w:ascii="GHEA Grapalat" w:hAnsi="GHEA Grapalat"/>
          <w:i/>
          <w:lang w:val="hy-AM"/>
        </w:rPr>
        <w:t>C)-</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ցածր</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cs="Times LatArm"/>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d.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w:t>
      </w:r>
      <w:r w:rsidRPr="00CD757A">
        <w:rPr>
          <w:rFonts w:ascii="GHEA Grapalat" w:hAnsi="GHEA Grapalat"/>
          <w:lang w:val="hy-AM"/>
        </w:rPr>
        <w:t xml:space="preserve"> </w:t>
      </w:r>
      <w:r w:rsidRPr="00CD757A">
        <w:rPr>
          <w:rFonts w:ascii="GHEA Grapalat" w:hAnsi="GHEA Grapalat" w:cs="Sylfaen"/>
          <w:lang w:val="hy-AM"/>
        </w:rPr>
        <w:t>նյութերը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 ունեն հետևյալ բնութագրերից որևէ մեկը.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a. 1C008.a.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կարգավորվող</w:t>
      </w:r>
      <w:r w:rsidRPr="00CD757A">
        <w:rPr>
          <w:rFonts w:ascii="GHEA Grapalat" w:hAnsi="GHEA Grapalat"/>
          <w:lang w:val="hy-AM"/>
        </w:rPr>
        <w:t xml:space="preserve"> </w:t>
      </w:r>
      <w:r w:rsidRPr="00CD757A">
        <w:rPr>
          <w:rFonts w:ascii="GHEA Grapalat" w:hAnsi="GHEA Grapalat" w:cs="Sylfaen"/>
          <w:lang w:val="hy-AM"/>
        </w:rPr>
        <w:t>պոլիեթերիմիդներ;</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u w:val="single"/>
          <w:lang w:val="hy-AM"/>
        </w:rPr>
      </w:pPr>
      <w:r w:rsidRPr="00CD757A">
        <w:rPr>
          <w:rFonts w:ascii="GHEA Grapalat" w:hAnsi="GHEA Grapalat"/>
          <w:lang w:val="hy-AM"/>
        </w:rPr>
        <w:t xml:space="preserve">b. 1C008.d.-ից 1C008.f. </w:t>
      </w:r>
      <w:r w:rsidRPr="00CD757A">
        <w:rPr>
          <w:rFonts w:ascii="GHEA Grapalat" w:hAnsi="GHEA Grapalat" w:cs="Sylfaen"/>
          <w:lang w:val="hy-AM"/>
        </w:rPr>
        <w:t>կետերում</w:t>
      </w:r>
      <w:r w:rsidRPr="00CD757A">
        <w:rPr>
          <w:rFonts w:ascii="GHEA Grapalat" w:hAnsi="GHEA Grapalat"/>
          <w:lang w:val="hy-AM"/>
        </w:rPr>
        <w:t xml:space="preserve"> հատկորոշվ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 xml:space="preserve">նյութեր; </w:t>
      </w:r>
      <w:r w:rsidRPr="00CD757A">
        <w:rPr>
          <w:rFonts w:ascii="GHEA Grapalat" w:hAnsi="GHEA Grapalat" w:cs="Sylfaen"/>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lastRenderedPageBreak/>
        <w:t xml:space="preserve">2. </w:t>
      </w:r>
      <w:r w:rsidRPr="00CD757A">
        <w:rPr>
          <w:rFonts w:ascii="GHEA Grapalat" w:hAnsi="GHEA Grapalat" w:cs="Sylfaen"/>
          <w:lang w:val="hy-AM"/>
        </w:rPr>
        <w:t>Կազմված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1C010.d.1.a. </w:t>
      </w:r>
      <w:r w:rsidRPr="00CD757A">
        <w:rPr>
          <w:rFonts w:ascii="GHEA Grapalat" w:hAnsi="GHEA Grapalat" w:cs="Sylfaen"/>
          <w:lang w:val="hy-AM"/>
        </w:rPr>
        <w:t>կամ</w:t>
      </w:r>
      <w:r w:rsidRPr="00CD757A">
        <w:rPr>
          <w:rFonts w:ascii="GHEA Grapalat" w:hAnsi="GHEA Grapalat"/>
          <w:lang w:val="hy-AM"/>
        </w:rPr>
        <w:t xml:space="preserve"> 1C010.d.1.b.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սահմանված</w:t>
      </w:r>
      <w:r w:rsidRPr="00CD757A">
        <w:rPr>
          <w:rFonts w:ascii="GHEA Grapalat" w:hAnsi="GHEA Grapalat"/>
          <w:lang w:val="hy-AM"/>
        </w:rPr>
        <w:t xml:space="preserve"> նյութերից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միահյուս</w:t>
      </w:r>
      <w:r w:rsidRPr="00CD757A">
        <w:rPr>
          <w:rFonts w:ascii="GHEA Grapalat" w:hAnsi="GHEA Grapalat" w:cs="Sylfaen"/>
          <w:lang w:val="hy-AM"/>
        </w:rPr>
        <w:t>ված</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1C010.a., 1C010.b. </w:t>
      </w:r>
      <w:r w:rsidRPr="00CD757A">
        <w:rPr>
          <w:rFonts w:ascii="GHEA Grapalat" w:hAnsi="GHEA Grapalat" w:cs="Sylfaen"/>
          <w:lang w:val="hy-AM"/>
        </w:rPr>
        <w:t>կամ</w:t>
      </w:r>
      <w:r w:rsidRPr="00CD757A">
        <w:rPr>
          <w:rFonts w:ascii="GHEA Grapalat" w:hAnsi="GHEA Grapalat"/>
          <w:lang w:val="hy-AM"/>
        </w:rPr>
        <w:t xml:space="preserve"> 1C010.c. </w:t>
      </w:r>
      <w:r w:rsidRPr="00CD757A">
        <w:rPr>
          <w:rFonts w:ascii="GHEA Grapalat" w:hAnsi="GHEA Grapalat" w:cs="Sylfaen"/>
          <w:lang w:val="hy-AM"/>
        </w:rPr>
        <w:t>կետերում</w:t>
      </w:r>
      <w:r w:rsidRPr="00CD757A">
        <w:rPr>
          <w:rFonts w:ascii="GHEA Grapalat" w:hAnsi="GHEA Grapalat"/>
          <w:lang w:val="hy-AM"/>
        </w:rPr>
        <w:t xml:space="preserve"> հատկորոշվ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տեսակի</w:t>
      </w:r>
      <w:r w:rsidRPr="00CD757A">
        <w:rPr>
          <w:rFonts w:ascii="GHEA Grapalat" w:hAnsi="GHEA Grapalat"/>
          <w:lang w:val="hy-AM"/>
        </w:rPr>
        <w:t xml:space="preserve"> </w:t>
      </w:r>
      <w:r w:rsidRPr="00CD757A">
        <w:rPr>
          <w:rFonts w:ascii="GHEA Grapalat" w:hAnsi="GHEA Grapalat" w:cs="Sylfaen"/>
          <w:lang w:val="hy-AM"/>
        </w:rPr>
        <w:t>մանրաթելերի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e. Մասամբ կամ ամբողջությամբ խ</w:t>
      </w:r>
      <w:r w:rsidRPr="00CD757A">
        <w:rPr>
          <w:rFonts w:ascii="GHEA Grapalat" w:hAnsi="GHEA Grapalat" w:cs="Sylfaen"/>
          <w:lang w:val="hy-AM"/>
        </w:rPr>
        <w:t>եժով</w:t>
      </w:r>
      <w:r w:rsidRPr="00CD757A">
        <w:rPr>
          <w:rFonts w:ascii="GHEA Grapalat" w:hAnsi="GHEA Grapalat"/>
          <w:lang w:val="hy-AM"/>
        </w:rPr>
        <w:t xml:space="preserve"> կամ </w:t>
      </w:r>
      <w:r w:rsidRPr="00CD757A">
        <w:rPr>
          <w:rFonts w:ascii="GHEA Grapalat" w:hAnsi="GHEA Grapalat" w:cs="Sylfaen"/>
          <w:lang w:val="hy-AM"/>
        </w:rPr>
        <w:t>կուպրով</w:t>
      </w:r>
      <w:r w:rsidRPr="00CD757A">
        <w:rPr>
          <w:rFonts w:ascii="GHEA Grapalat" w:hAnsi="GHEA Grapalat"/>
          <w:lang w:val="hy-AM"/>
        </w:rPr>
        <w:t xml:space="preserve"> հագեցա</w:t>
      </w:r>
      <w:r w:rsidRPr="00CD757A">
        <w:rPr>
          <w:rFonts w:ascii="GHEA Grapalat" w:hAnsi="GHEA Grapalat" w:cs="Sylfaen"/>
          <w:lang w:val="hy-AM"/>
        </w:rPr>
        <w:t>ծ</w:t>
      </w:r>
      <w:r w:rsidRPr="00CD757A">
        <w:rPr>
          <w:rFonts w:ascii="GHEA Grapalat" w:hAnsi="GHEA Grapalat"/>
          <w:lang w:val="hy-AM"/>
        </w:rPr>
        <w:t xml:space="preserve"> </w:t>
      </w:r>
      <w:r w:rsidRPr="00CD757A">
        <w:rPr>
          <w:rFonts w:ascii="GHEA Grapalat" w:hAnsi="GHEA Grapalat" w:cs="Sylfaen"/>
          <w:lang w:val="hy-AM"/>
        </w:rPr>
        <w:t>մանրաթելեր</w:t>
      </w:r>
      <w:r w:rsidRPr="00CD757A">
        <w:rPr>
          <w:rFonts w:ascii="GHEA Grapalat" w:hAnsi="GHEA Grapalat"/>
          <w:lang w:val="hy-AM"/>
        </w:rPr>
        <w:t xml:space="preserve">, </w:t>
      </w:r>
      <w:r w:rsidRPr="00CD757A">
        <w:rPr>
          <w:rFonts w:ascii="GHEA Grapalat" w:hAnsi="GHEA Grapalat" w:cs="Sylfaen"/>
          <w:lang w:val="hy-AM"/>
        </w:rPr>
        <w:t>մետաղով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ածխածնով</w:t>
      </w:r>
      <w:r w:rsidRPr="00CD757A">
        <w:rPr>
          <w:rFonts w:ascii="GHEA Grapalat" w:hAnsi="GHEA Grapalat"/>
          <w:lang w:val="hy-AM"/>
        </w:rPr>
        <w:t xml:space="preserve"> երեսապատված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w:t>
      </w:r>
      <w:r w:rsidRPr="00CD757A">
        <w:rPr>
          <w:rFonts w:ascii="GHEA Grapalat" w:hAnsi="GHEA Grapalat"/>
          <w:lang w:val="hy-AM"/>
        </w:rPr>
        <w:t xml:space="preserve"> </w:t>
      </w:r>
      <w:r w:rsidRPr="00CD757A">
        <w:rPr>
          <w:rFonts w:ascii="GHEA Grapalat" w:hAnsi="GHEA Grapalat" w:cs="Sylfaen"/>
          <w:lang w:val="hy-AM"/>
        </w:rPr>
        <w:t>նյութեր</w:t>
      </w:r>
      <w:r w:rsidR="00D76829" w:rsidRPr="00CD757A">
        <w:rPr>
          <w:rFonts w:ascii="GHEA Grapalat" w:hAnsi="GHEA Grapalat"/>
          <w:lang w:val="hy-AM"/>
        </w:rPr>
        <w:t>”</w:t>
      </w:r>
      <w:r w:rsidRPr="00CD757A">
        <w:rPr>
          <w:rFonts w:ascii="GHEA Grapalat" w:hAnsi="GHEA Grapalat"/>
          <w:lang w:val="hy-AM"/>
        </w:rPr>
        <w:t xml:space="preserve"> (նախաձևեր)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ածխածնային</w:t>
      </w:r>
      <w:r w:rsidRPr="00CD757A">
        <w:rPr>
          <w:rFonts w:ascii="GHEA Grapalat" w:hAnsi="GHEA Grapalat"/>
          <w:lang w:val="hy-AM"/>
        </w:rPr>
        <w:t xml:space="preserve"> </w:t>
      </w:r>
      <w:r w:rsidRPr="00CD757A">
        <w:rPr>
          <w:rFonts w:ascii="GHEA Grapalat" w:hAnsi="GHEA Grapalat" w:cs="Sylfaen"/>
          <w:lang w:val="hy-AM"/>
        </w:rPr>
        <w:t>թելերի</w:t>
      </w:r>
      <w:r w:rsidRPr="00CD757A">
        <w:rPr>
          <w:rFonts w:ascii="GHEA Grapalat" w:hAnsi="GHEA Grapalat"/>
          <w:lang w:val="hy-AM"/>
        </w:rPr>
        <w:t xml:space="preserve"> </w:t>
      </w:r>
      <w:r w:rsidRPr="00CD757A">
        <w:rPr>
          <w:rFonts w:ascii="GHEA Grapalat" w:hAnsi="GHEA Grapalat" w:cs="Sylfaen"/>
          <w:lang w:val="hy-AM"/>
        </w:rPr>
        <w:t>նախաձևեր</w:t>
      </w:r>
      <w:r w:rsidR="00D76829" w:rsidRPr="00CD757A">
        <w:rPr>
          <w:rFonts w:ascii="GHEA Grapalat" w:hAnsi="GHEA Grapalat"/>
          <w:lang w:val="hy-AM"/>
        </w:rPr>
        <w:t>”</w:t>
      </w:r>
      <w:r w:rsidRPr="00CD757A">
        <w:rPr>
          <w:rFonts w:ascii="GHEA Grapalat" w:hAnsi="GHEA Grapalat" w:cs="Sylfaen"/>
          <w:lang w:val="hy-AM"/>
        </w:rPr>
        <w:t>, որոնք ունեն հետևյալ</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բնութագրերը.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1. Ունեն հետևյալ բնութագրերից որևէ մեկը</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cs="Sylfaen"/>
          <w:lang w:val="hy-AM"/>
        </w:rPr>
        <w:t xml:space="preserve">a. </w:t>
      </w:r>
      <w:r w:rsidRPr="00CD757A">
        <w:rPr>
          <w:rFonts w:ascii="GHEA Grapalat" w:hAnsi="GHEA Grapalat"/>
          <w:lang w:val="hy-AM"/>
        </w:rPr>
        <w:t xml:space="preserve">պատրաստված </w:t>
      </w:r>
      <w:r w:rsidRPr="00CD757A">
        <w:rPr>
          <w:rFonts w:ascii="GHEA Grapalat" w:hAnsi="GHEA Grapalat" w:cs="Sylfaen"/>
          <w:lang w:val="hy-AM"/>
        </w:rPr>
        <w:t>են</w:t>
      </w:r>
      <w:r w:rsidRPr="00CD757A">
        <w:rPr>
          <w:rFonts w:ascii="GHEA Grapalat" w:hAnsi="GHEA Grapalat"/>
          <w:lang w:val="hy-AM"/>
        </w:rPr>
        <w:t xml:space="preserve"> 1C010.c </w:t>
      </w:r>
      <w:r w:rsidRPr="00CD757A">
        <w:rPr>
          <w:rFonts w:ascii="GHEA Grapalat" w:hAnsi="GHEA Grapalat" w:cs="Sylfaen"/>
          <w:lang w:val="hy-AM"/>
        </w:rPr>
        <w:t>կետով</w:t>
      </w:r>
      <w:r w:rsidRPr="00CD757A">
        <w:rPr>
          <w:rFonts w:ascii="GHEA Grapalat" w:hAnsi="GHEA Grapalat"/>
          <w:lang w:val="hy-AM"/>
        </w:rPr>
        <w:t xml:space="preserve"> հատկորոշված անօրգանական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u w:val="single"/>
          <w:lang w:val="hy-AM"/>
        </w:rPr>
        <w:t xml:space="preserve">կամ </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cs="Sylfaen"/>
          <w:lang w:val="hy-AM"/>
        </w:rPr>
        <w:t>b. 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օրգանական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ածխածնային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թելավոր կամ</w:t>
      </w:r>
      <w:r w:rsidRPr="00CD757A">
        <w:rPr>
          <w:rFonts w:ascii="GHEA Grapalat" w:hAnsi="GHEA Grapalat"/>
          <w:lang w:val="hy-AM"/>
        </w:rPr>
        <w:t xml:space="preserve"> </w:t>
      </w:r>
      <w:r w:rsidRPr="00CD757A">
        <w:rPr>
          <w:rFonts w:ascii="GHEA Grapalat" w:hAnsi="GHEA Grapalat" w:cs="Sylfaen"/>
          <w:lang w:val="hy-AM"/>
        </w:rPr>
        <w:t>թելանման</w:t>
      </w:r>
      <w:r w:rsidRPr="00CD757A">
        <w:rPr>
          <w:rFonts w:ascii="GHEA Grapalat" w:hAnsi="GHEA Grapalat"/>
          <w:lang w:val="hy-AM"/>
        </w:rPr>
        <w:t xml:space="preserve">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որոնք ունեն հետևյալ բոլոր բնութագրերը. </w:t>
      </w:r>
    </w:p>
    <w:p w:rsidR="00E77C02" w:rsidRPr="00CD757A" w:rsidRDefault="00E77C02" w:rsidP="00483C16">
      <w:pPr>
        <w:pStyle w:val="BodyText"/>
        <w:tabs>
          <w:tab w:val="left" w:pos="1276"/>
        </w:tabs>
        <w:autoSpaceDE w:val="0"/>
        <w:autoSpaceDN w:val="0"/>
        <w:adjustRightInd w:val="0"/>
        <w:spacing w:before="240" w:after="240" w:line="276" w:lineRule="auto"/>
        <w:ind w:left="3540"/>
        <w:rPr>
          <w:rFonts w:ascii="GHEA Grapalat" w:hAnsi="GHEA Grapalat"/>
          <w:lang w:val="hy-AM"/>
        </w:rPr>
      </w:pPr>
      <w:r w:rsidRPr="00CD757A">
        <w:rPr>
          <w:rFonts w:ascii="GHEA Grapalat" w:hAnsi="GHEA Grapalat"/>
          <w:lang w:val="hy-AM"/>
        </w:rPr>
        <w:t xml:space="preserve">1. </w:t>
      </w:r>
      <w:r w:rsidR="009A44E7">
        <w:rPr>
          <w:rFonts w:ascii="GHEA Grapalat" w:hAnsi="GHEA Grapalat" w:cs="Sylfaen"/>
          <w:lang w:val="hy-AM"/>
        </w:rPr>
        <w:t>“</w:t>
      </w:r>
      <w:r w:rsidRPr="00CD757A">
        <w:rPr>
          <w:rFonts w:ascii="GHEA Grapalat" w:hAnsi="GHEA Grapalat" w:cs="Sylfaen"/>
          <w:lang w:val="hy-AM"/>
        </w:rPr>
        <w:t>առաձգականության</w:t>
      </w:r>
      <w:r w:rsidRPr="00CD757A">
        <w:rPr>
          <w:rFonts w:ascii="GHEA Grapalat" w:hAnsi="GHEA Grapalat"/>
          <w:lang w:val="hy-AM"/>
        </w:rPr>
        <w:t xml:space="preserve"> </w:t>
      </w:r>
      <w:r w:rsidRPr="00CD757A">
        <w:rPr>
          <w:rFonts w:ascii="GHEA Grapalat" w:hAnsi="GHEA Grapalat" w:cs="Sylfaen"/>
          <w:lang w:val="hy-AM"/>
        </w:rPr>
        <w:t>տեսակարար</w:t>
      </w:r>
      <w:r w:rsidRPr="00CD757A">
        <w:rPr>
          <w:rFonts w:ascii="GHEA Grapalat" w:hAnsi="GHEA Grapalat"/>
          <w:lang w:val="hy-AM"/>
        </w:rPr>
        <w:t xml:space="preserve"> </w:t>
      </w:r>
      <w:r w:rsidRPr="00CD757A">
        <w:rPr>
          <w:rFonts w:ascii="GHEA Grapalat" w:hAnsi="GHEA Grapalat" w:cs="Sylfaen"/>
          <w:lang w:val="hy-AM"/>
        </w:rPr>
        <w:t>մոդուլը</w:t>
      </w:r>
      <w:r w:rsidR="00D76829" w:rsidRPr="00CD757A">
        <w:rPr>
          <w:rFonts w:ascii="GHEA Grapalat" w:hAnsi="GHEA Grapalat" w:cs="Sylfaen"/>
          <w:lang w:val="hy-AM"/>
        </w:rPr>
        <w:t>”</w:t>
      </w:r>
      <w:r w:rsidRPr="00CD757A">
        <w:rPr>
          <w:rFonts w:ascii="GHEA Grapalat" w:hAnsi="GHEA Grapalat"/>
          <w:lang w:val="hy-AM"/>
        </w:rPr>
        <w:t xml:space="preserve"> 10,15x10</w:t>
      </w:r>
      <w:r w:rsidRPr="00CD757A">
        <w:rPr>
          <w:rFonts w:ascii="GHEA Grapalat" w:hAnsi="GHEA Grapalat"/>
          <w:vertAlign w:val="superscript"/>
          <w:lang w:val="hy-AM"/>
        </w:rPr>
        <w:t>6</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3540"/>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 xml:space="preserve">խզման ամրության </w:t>
      </w:r>
      <w:r w:rsidRPr="00CD757A">
        <w:rPr>
          <w:rFonts w:ascii="GHEA Grapalat" w:hAnsi="GHEA Grapalat" w:cs="Sylfaen"/>
          <w:lang w:val="hy-AM"/>
        </w:rPr>
        <w:t>տեսակարար</w:t>
      </w:r>
      <w:r w:rsidRPr="00CD757A">
        <w:rPr>
          <w:rFonts w:ascii="GHEA Grapalat" w:hAnsi="GHEA Grapalat"/>
          <w:lang w:val="hy-AM"/>
        </w:rPr>
        <w:t xml:space="preserve"> սահմանը</w:t>
      </w:r>
      <w:r w:rsidR="00D76829" w:rsidRPr="00CD757A">
        <w:rPr>
          <w:rFonts w:ascii="GHEA Grapalat" w:hAnsi="GHEA Grapalat"/>
          <w:lang w:val="hy-AM"/>
        </w:rPr>
        <w:t>”</w:t>
      </w:r>
      <w:r w:rsidRPr="00CD757A">
        <w:rPr>
          <w:rFonts w:ascii="GHEA Grapalat" w:hAnsi="GHEA Grapalat"/>
          <w:lang w:val="hy-AM"/>
        </w:rPr>
        <w:t xml:space="preserve"> 17,7x10</w:t>
      </w:r>
      <w:r w:rsidRPr="00CD757A">
        <w:rPr>
          <w:rFonts w:ascii="GHEA Grapalat" w:hAnsi="GHEA Grapalat"/>
          <w:vertAlign w:val="superscript"/>
          <w:lang w:val="hy-AM"/>
        </w:rPr>
        <w:t>4</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2. Ունեն հետևյալ բնութագրերից որևէ մեկը.</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a. պատրաստված են խեժից կամ կուպրից, որոնք բնութագրվում են 1C008 կամ 1C009.b. կետերում; </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cs="Times LatArm"/>
          <w:lang w:val="hy-AM"/>
        </w:rPr>
      </w:pPr>
      <w:r w:rsidRPr="00CD757A">
        <w:rPr>
          <w:rFonts w:ascii="GHEA Grapalat" w:hAnsi="GHEA Grapalat"/>
          <w:lang w:val="hy-AM"/>
        </w:rPr>
        <w:t xml:space="preserve">b. ‘Դինամիկ մեխանիկական անալիզով ապակիացման ջերմաստիճանը (DMA Tg)’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453K (180</w:t>
      </w:r>
      <w:r w:rsidRPr="00CD757A">
        <w:rPr>
          <w:rFonts w:ascii="GHEA Grapalat" w:hAnsi="GHEA Grapalat"/>
          <w:vertAlign w:val="superscript"/>
          <w:lang w:val="hy-AM"/>
        </w:rPr>
        <w:t>o</w:t>
      </w:r>
      <w:r w:rsidRPr="00CD757A">
        <w:rPr>
          <w:rFonts w:ascii="GHEA Grapalat" w:hAnsi="GHEA Grapalat"/>
          <w:lang w:val="hy-AM"/>
        </w:rPr>
        <w:t xml:space="preserve">C), և ունեն </w:t>
      </w:r>
      <w:r w:rsidRPr="00CD757A">
        <w:rPr>
          <w:rFonts w:ascii="GHEA Grapalat" w:hAnsi="GHEA Grapalat" w:cs="Sylfaen"/>
          <w:lang w:val="hy-AM"/>
        </w:rPr>
        <w:t>ֆենոլային</w:t>
      </w:r>
      <w:r w:rsidRPr="00CD757A">
        <w:rPr>
          <w:rFonts w:ascii="GHEA Grapalat" w:hAnsi="GHEA Grapalat"/>
          <w:lang w:val="hy-AM"/>
        </w:rPr>
        <w:t xml:space="preserve"> խեժ; </w:t>
      </w:r>
      <w:r w:rsidRPr="00CD757A">
        <w:rPr>
          <w:rFonts w:ascii="GHEA Grapalat" w:hAnsi="GHEA Grapalat" w:cs="Sylfaen"/>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cs="Times LatArm"/>
          <w:lang w:val="hy-AM"/>
        </w:rPr>
      </w:pPr>
      <w:r w:rsidRPr="00CD757A">
        <w:rPr>
          <w:rFonts w:ascii="GHEA Grapalat" w:hAnsi="GHEA Grapalat"/>
          <w:lang w:val="hy-AM"/>
        </w:rPr>
        <w:t xml:space="preserve">c. ‘Դինամիկ մեխանիկական անալիզով ապակիացման ջերմաստիճանը (DMA Tg)’ հավասար է կամ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505K (232</w:t>
      </w:r>
      <w:r w:rsidRPr="00CD757A">
        <w:rPr>
          <w:rFonts w:ascii="GHEA Grapalat" w:hAnsi="GHEA Grapalat"/>
          <w:vertAlign w:val="superscript"/>
          <w:lang w:val="hy-AM"/>
        </w:rPr>
        <w:t>o</w:t>
      </w:r>
      <w:r w:rsidRPr="00CD757A">
        <w:rPr>
          <w:rFonts w:ascii="GHEA Grapalat" w:hAnsi="GHEA Grapalat"/>
          <w:lang w:val="hy-AM"/>
        </w:rPr>
        <w:t xml:space="preserve">C), և ունեն խեժի </w:t>
      </w:r>
      <w:r w:rsidRPr="00CD757A">
        <w:rPr>
          <w:rFonts w:ascii="GHEA Grapalat" w:hAnsi="GHEA Grapalat" w:cs="Sylfaen"/>
          <w:lang w:val="hy-AM"/>
        </w:rPr>
        <w:t>կամ</w:t>
      </w:r>
      <w:r w:rsidRPr="00CD757A">
        <w:rPr>
          <w:rFonts w:ascii="GHEA Grapalat" w:hAnsi="GHEA Grapalat"/>
          <w:lang w:val="hy-AM"/>
        </w:rPr>
        <w:t xml:space="preserve"> կուպրի պարունակություն, որը հատկորոշված չէ 1C008 կամ 1C009.b. կետերով, և ֆենոլային խեժ չէ: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Ծանոթագրություն 1</w:t>
      </w:r>
      <w:r w:rsidRPr="00CD757A">
        <w:rPr>
          <w:rFonts w:ascii="GHEA Grapalat" w:hAnsi="GHEA Grapalat"/>
          <w:i/>
          <w:u w:val="single"/>
          <w:lang w:val="hy-AM"/>
        </w:rPr>
        <w:t>.</w:t>
      </w:r>
      <w:r w:rsidRPr="00CD757A">
        <w:rPr>
          <w:rFonts w:ascii="GHEA Grapalat" w:hAnsi="GHEA Grapalat"/>
          <w:i/>
          <w:lang w:val="hy-AM"/>
        </w:rPr>
        <w:t xml:space="preserve"> Մետաղական կամ ածխածնային երեսապատումով </w:t>
      </w:r>
      <w:r w:rsidR="009A44E7">
        <w:rPr>
          <w:rFonts w:ascii="GHEA Grapalat" w:hAnsi="GHEA Grapalat"/>
          <w:lang w:val="hy-AM"/>
        </w:rPr>
        <w:t>“</w:t>
      </w:r>
      <w:r w:rsidRPr="00CD757A">
        <w:rPr>
          <w:rFonts w:ascii="GHEA Grapalat" w:hAnsi="GHEA Grapalat"/>
          <w:lang w:val="hy-AM"/>
        </w:rPr>
        <w:t>թ</w:t>
      </w:r>
      <w:r w:rsidRPr="00CD757A">
        <w:rPr>
          <w:rFonts w:ascii="GHEA Grapalat" w:hAnsi="GHEA Grapalat" w:cs="Sylfaen"/>
          <w:lang w:val="hy-AM"/>
        </w:rPr>
        <w:t>ելավոր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w:t>
      </w:r>
      <w:r w:rsidRPr="00CD757A">
        <w:rPr>
          <w:rFonts w:ascii="GHEA Grapalat" w:hAnsi="GHEA Grapalat"/>
          <w:lang w:val="hy-AM"/>
        </w:rPr>
        <w:t xml:space="preserve"> </w:t>
      </w:r>
      <w:r w:rsidRPr="00CD757A">
        <w:rPr>
          <w:rFonts w:ascii="GHEA Grapalat" w:hAnsi="GHEA Grapalat" w:cs="Sylfaen"/>
          <w:lang w:val="hy-AM"/>
        </w:rPr>
        <w:t>նյութերը</w:t>
      </w:r>
      <w:r w:rsidR="00D76829" w:rsidRPr="00CD757A">
        <w:rPr>
          <w:rFonts w:ascii="GHEA Grapalat" w:hAnsi="GHEA Grapalat"/>
          <w:lang w:val="hy-AM"/>
        </w:rPr>
        <w:t>”</w:t>
      </w:r>
      <w:r w:rsidRPr="00CD757A">
        <w:rPr>
          <w:rFonts w:ascii="GHEA Grapalat" w:hAnsi="GHEA Grapalat"/>
          <w:lang w:val="hy-AM"/>
        </w:rPr>
        <w:t xml:space="preserve"> (նախաձևերը)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ածխածնային</w:t>
      </w:r>
      <w:r w:rsidRPr="00CD757A">
        <w:rPr>
          <w:rFonts w:ascii="GHEA Grapalat" w:hAnsi="GHEA Grapalat"/>
          <w:lang w:val="hy-AM"/>
        </w:rPr>
        <w:t xml:space="preserve"> </w:t>
      </w:r>
      <w:r w:rsidRPr="00CD757A">
        <w:rPr>
          <w:rFonts w:ascii="GHEA Grapalat" w:hAnsi="GHEA Grapalat" w:cs="Sylfaen"/>
          <w:lang w:val="hy-AM"/>
        </w:rPr>
        <w:lastRenderedPageBreak/>
        <w:t>մանրաթելերի</w:t>
      </w:r>
      <w:r w:rsidRPr="00CD757A">
        <w:rPr>
          <w:rFonts w:ascii="GHEA Grapalat" w:hAnsi="GHEA Grapalat"/>
          <w:lang w:val="hy-AM"/>
        </w:rPr>
        <w:t xml:space="preserve"> </w:t>
      </w:r>
      <w:r w:rsidRPr="00CD757A">
        <w:rPr>
          <w:rFonts w:ascii="GHEA Grapalat" w:hAnsi="GHEA Grapalat" w:cs="Sylfaen"/>
          <w:lang w:val="hy-AM"/>
        </w:rPr>
        <w:t>նախաձևերը</w:t>
      </w:r>
      <w:r w:rsidR="00D76829" w:rsidRPr="00CD757A">
        <w:rPr>
          <w:rFonts w:ascii="GHEA Grapalat" w:hAnsi="GHEA Grapalat" w:cs="Sylfaen"/>
          <w:lang w:val="hy-AM"/>
        </w:rPr>
        <w:t>”</w:t>
      </w:r>
      <w:r w:rsidRPr="00CD757A">
        <w:rPr>
          <w:rFonts w:ascii="GHEA Grapalat" w:hAnsi="GHEA Grapalat" w:cs="Sylfaen"/>
          <w:lang w:val="hy-AM"/>
        </w:rPr>
        <w:t xml:space="preserve">, որոնք հագեցած չեն խեժով կամ կուպրով, հատկորոշվում են </w:t>
      </w:r>
      <w:r w:rsidRPr="00CD757A">
        <w:rPr>
          <w:rFonts w:ascii="GHEA Grapalat" w:hAnsi="GHEA Grapalat"/>
          <w:i/>
          <w:lang w:val="hy-AM"/>
        </w:rPr>
        <w:t xml:space="preserve">1C010.a., 1C010.b., կամ 1C010.c. </w:t>
      </w:r>
      <w:r w:rsidRPr="00CD757A">
        <w:rPr>
          <w:rFonts w:ascii="GHEA Grapalat" w:hAnsi="GHEA Grapalat" w:cs="Sylfaen"/>
          <w:i/>
          <w:lang w:val="hy-AM"/>
        </w:rPr>
        <w:t>կետերում</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Ծանոթագրություն 2</w:t>
      </w:r>
      <w:r w:rsidRPr="00CD757A">
        <w:rPr>
          <w:rFonts w:ascii="GHEA Grapalat" w:hAnsi="GHEA Grapalat"/>
          <w:i/>
          <w:u w:val="single"/>
          <w:lang w:val="hy-AM"/>
        </w:rPr>
        <w:t xml:space="preserve">. </w:t>
      </w:r>
      <w:r w:rsidRPr="00CD757A">
        <w:rPr>
          <w:rFonts w:ascii="GHEA Grapalat" w:hAnsi="GHEA Grapalat"/>
          <w:i/>
          <w:lang w:val="hy-AM"/>
        </w:rPr>
        <w:t xml:space="preserve">1C010.e. կետով չեն վերահսկվում.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Էպոքսիդային</w:t>
      </w:r>
      <w:r w:rsidRPr="00CD757A">
        <w:rPr>
          <w:rFonts w:ascii="GHEA Grapalat" w:hAnsi="GHEA Grapalat"/>
          <w:i/>
          <w:lang w:val="hy-AM"/>
        </w:rPr>
        <w:t xml:space="preserve"> </w:t>
      </w:r>
      <w:r w:rsidRPr="00CD757A">
        <w:rPr>
          <w:rFonts w:ascii="GHEA Grapalat" w:hAnsi="GHEA Grapalat" w:cs="Sylfaen"/>
          <w:i/>
          <w:lang w:val="hy-AM"/>
        </w:rPr>
        <w:t>խեժից</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մատրիցաները</w:t>
      </w:r>
      <w:r w:rsidR="00D76829" w:rsidRPr="00CD757A">
        <w:rPr>
          <w:rFonts w:ascii="GHEA Grapalat" w:hAnsi="GHEA Grapalat" w:cs="Sylfaen"/>
          <w:i/>
          <w:lang w:val="hy-AM"/>
        </w:rPr>
        <w:t>”</w:t>
      </w:r>
      <w:r w:rsidRPr="00CD757A">
        <w:rPr>
          <w:rFonts w:ascii="GHEA Grapalat" w:hAnsi="GHEA Grapalat" w:cs="Sylfaen"/>
          <w:i/>
          <w:lang w:val="hy-AM"/>
        </w:rPr>
        <w:t>`` հագեցած</w:t>
      </w:r>
      <w:r w:rsidRPr="00CD757A">
        <w:rPr>
          <w:rFonts w:ascii="GHEA Grapalat" w:hAnsi="GHEA Grapalat"/>
          <w:i/>
          <w:lang w:val="hy-AM"/>
        </w:rPr>
        <w:t xml:space="preserve"> </w:t>
      </w:r>
      <w:r w:rsidRPr="00CD757A">
        <w:rPr>
          <w:rFonts w:ascii="GHEA Grapalat" w:hAnsi="GHEA Grapalat" w:cs="Sylfaen"/>
          <w:i/>
          <w:lang w:val="hy-AM"/>
        </w:rPr>
        <w:t>ածխածնային</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թելավոր կամ</w:t>
      </w:r>
      <w:r w:rsidRPr="00CD757A">
        <w:rPr>
          <w:rFonts w:ascii="GHEA Grapalat" w:hAnsi="GHEA Grapalat"/>
          <w:i/>
          <w:lang w:val="hy-AM"/>
        </w:rPr>
        <w:t xml:space="preserve"> </w:t>
      </w:r>
      <w:r w:rsidRPr="00CD757A">
        <w:rPr>
          <w:rFonts w:ascii="GHEA Grapalat" w:hAnsi="GHEA Grapalat" w:cs="Sylfaen"/>
          <w:i/>
          <w:lang w:val="hy-AM"/>
        </w:rPr>
        <w:t>թելանման</w:t>
      </w:r>
      <w:r w:rsidRPr="00CD757A">
        <w:rPr>
          <w:rFonts w:ascii="GHEA Grapalat" w:hAnsi="GHEA Grapalat"/>
          <w:i/>
          <w:lang w:val="hy-AM"/>
        </w:rPr>
        <w:t xml:space="preserve"> </w:t>
      </w:r>
      <w:r w:rsidRPr="00CD757A">
        <w:rPr>
          <w:rFonts w:ascii="GHEA Grapalat" w:hAnsi="GHEA Grapalat" w:cs="Sylfaen"/>
          <w:i/>
          <w:lang w:val="hy-AM"/>
        </w:rPr>
        <w:t>նյութերով</w:t>
      </w:r>
      <w:r w:rsidR="00D76829" w:rsidRPr="00CD757A">
        <w:rPr>
          <w:rFonts w:ascii="GHEA Grapalat" w:hAnsi="GHEA Grapalat" w:cs="Sylfaen"/>
          <w:i/>
          <w:lang w:val="hy-AM"/>
        </w:rPr>
        <w:t>”</w:t>
      </w:r>
      <w:r w:rsidRPr="00CD757A">
        <w:rPr>
          <w:rFonts w:ascii="GHEA Grapalat" w:hAnsi="GHEA Grapalat" w:cs="Sylfaen"/>
          <w:i/>
          <w:lang w:val="hy-AM"/>
        </w:rPr>
        <w:t xml:space="preserve"> (նախահագեցվածքներ)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 xml:space="preserve">քաղաքացիական </w:t>
      </w:r>
      <w:r w:rsidRPr="00CD757A">
        <w:rPr>
          <w:rFonts w:ascii="GHEA Grapalat" w:hAnsi="GHEA Grapalat" w:cs="Sylfaen"/>
          <w:i/>
          <w:lang w:val="hy-AM"/>
        </w:rPr>
        <w:t>թռչող</w:t>
      </w:r>
      <w:r w:rsidRPr="00CD757A">
        <w:rPr>
          <w:rFonts w:ascii="GHEA Grapalat" w:hAnsi="GHEA Grapalat"/>
          <w:i/>
          <w:lang w:val="hy-AM"/>
        </w:rPr>
        <w:t xml:space="preserve"> սարքերի</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կառուցվածքների</w:t>
      </w:r>
      <w:r w:rsidRPr="00CD757A">
        <w:rPr>
          <w:rFonts w:ascii="GHEA Grapalat" w:hAnsi="GHEA Grapalat"/>
          <w:i/>
          <w:lang w:val="hy-AM"/>
        </w:rPr>
        <w:t xml:space="preserve"> կամ լամինատների </w:t>
      </w:r>
      <w:r w:rsidRPr="00CD757A">
        <w:rPr>
          <w:rFonts w:ascii="GHEA Grapalat" w:hAnsi="GHEA Grapalat" w:cs="Sylfaen"/>
          <w:i/>
          <w:lang w:val="hy-AM"/>
        </w:rPr>
        <w:t>վերանորոգման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լամինատների համար</w:t>
      </w:r>
      <w:r w:rsidRPr="00CD757A">
        <w:rPr>
          <w:rFonts w:ascii="GHEA Grapalat" w:hAnsi="GHEA Grapalat"/>
          <w:i/>
          <w:lang w:val="hy-AM"/>
        </w:rPr>
        <w:t>, և ունեն բոլոր հետևյալ բնութագրերը.</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1. 1 մ</w:t>
      </w:r>
      <w:r w:rsidRPr="00CD757A">
        <w:rPr>
          <w:rFonts w:ascii="GHEA Grapalat" w:hAnsi="GHEA Grapalat" w:cs="Sylfaen"/>
          <w:i/>
          <w:vertAlign w:val="superscript"/>
          <w:lang w:val="hy-AM"/>
        </w:rPr>
        <w:t>2</w:t>
      </w:r>
      <w:r w:rsidRPr="00CD757A">
        <w:rPr>
          <w:rFonts w:ascii="GHEA Grapalat" w:hAnsi="GHEA Grapalat" w:cs="Sylfaen"/>
          <w:i/>
          <w:lang w:val="hy-AM"/>
        </w:rPr>
        <w:t xml:space="preserve">-ից ոչ ավելի մեծ մակերես; </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 xml:space="preserve">2. 2,5 մ-ից ոչ ավելի մեծ երկարություն; </w:t>
      </w:r>
      <w:r w:rsidRPr="00CD757A">
        <w:rPr>
          <w:rFonts w:ascii="GHEA Grapalat" w:hAnsi="GHEA Grapalat" w:cs="Sylfaen"/>
          <w:i/>
          <w:u w:val="single"/>
          <w:lang w:val="hy-AM"/>
        </w:rPr>
        <w:t>և</w:t>
      </w:r>
      <w:r w:rsidRPr="00CD757A">
        <w:rPr>
          <w:rFonts w:ascii="GHEA Grapalat" w:hAnsi="GHEA Grapalat" w:cs="Sylfaen"/>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 xml:space="preserve">3. 15մմ-ից ավելի մեծ լայնություն: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Sylfaen"/>
          <w:i/>
          <w:lang w:val="hy-AM"/>
        </w:rPr>
      </w:pPr>
      <w:r w:rsidRPr="00CD757A">
        <w:rPr>
          <w:rFonts w:ascii="GHEA Grapalat" w:hAnsi="GHEA Grapalat"/>
          <w:i/>
          <w:lang w:val="hy-AM"/>
        </w:rPr>
        <w:t xml:space="preserve">b. Լրիվ կամ մասամբ </w:t>
      </w:r>
      <w:r w:rsidRPr="00CD757A">
        <w:rPr>
          <w:rFonts w:ascii="GHEA Grapalat" w:hAnsi="GHEA Grapalat" w:cs="Sylfaen"/>
          <w:i/>
          <w:lang w:val="hy-AM"/>
        </w:rPr>
        <w:t>խեժերով</w:t>
      </w:r>
      <w:r w:rsidRPr="00CD757A">
        <w:rPr>
          <w:rFonts w:ascii="GHEA Grapalat" w:hAnsi="GHEA Grapalat"/>
          <w:i/>
          <w:lang w:val="hy-AM"/>
        </w:rPr>
        <w:t xml:space="preserve"> կամ կուպրով </w:t>
      </w:r>
      <w:r w:rsidRPr="00CD757A">
        <w:rPr>
          <w:rFonts w:ascii="GHEA Grapalat" w:hAnsi="GHEA Grapalat" w:cs="Sylfaen"/>
          <w:i/>
          <w:lang w:val="hy-AM"/>
        </w:rPr>
        <w:t xml:space="preserve">հագեցած, մեխանիկորեն մանրացված, աղացված կամ կտրատված ածխածնային </w:t>
      </w:r>
      <w:r w:rsidR="009A44E7">
        <w:rPr>
          <w:rFonts w:ascii="GHEA Grapalat" w:hAnsi="GHEA Grapalat"/>
          <w:i/>
          <w:lang w:val="hy-AM"/>
        </w:rPr>
        <w:t>“</w:t>
      </w:r>
      <w:r w:rsidRPr="00CD757A">
        <w:rPr>
          <w:rFonts w:ascii="GHEA Grapalat" w:hAnsi="GHEA Grapalat" w:cs="Sylfaen"/>
          <w:i/>
          <w:lang w:val="hy-AM"/>
        </w:rPr>
        <w:t>թելավոր կամ</w:t>
      </w:r>
      <w:r w:rsidRPr="00CD757A">
        <w:rPr>
          <w:rFonts w:ascii="GHEA Grapalat" w:hAnsi="GHEA Grapalat"/>
          <w:i/>
          <w:lang w:val="hy-AM"/>
        </w:rPr>
        <w:t xml:space="preserve"> </w:t>
      </w:r>
      <w:r w:rsidRPr="00CD757A">
        <w:rPr>
          <w:rFonts w:ascii="GHEA Grapalat" w:hAnsi="GHEA Grapalat" w:cs="Sylfaen"/>
          <w:i/>
          <w:lang w:val="hy-AM"/>
        </w:rPr>
        <w:t>թելանման</w:t>
      </w:r>
      <w:r w:rsidRPr="00CD757A">
        <w:rPr>
          <w:rFonts w:ascii="GHEA Grapalat" w:hAnsi="GHEA Grapalat"/>
          <w:i/>
          <w:lang w:val="hy-AM"/>
        </w:rPr>
        <w:t xml:space="preserve"> </w:t>
      </w:r>
      <w:r w:rsidRPr="00CD757A">
        <w:rPr>
          <w:rFonts w:ascii="GHEA Grapalat" w:hAnsi="GHEA Grapalat" w:cs="Sylfaen"/>
          <w:i/>
          <w:lang w:val="hy-AM"/>
        </w:rPr>
        <w:t>նյութերը</w:t>
      </w:r>
      <w:r w:rsidR="00D76829" w:rsidRPr="00CD757A">
        <w:rPr>
          <w:rFonts w:ascii="GHEA Grapalat" w:hAnsi="GHEA Grapalat" w:cs="Sylfaen"/>
          <w:i/>
          <w:lang w:val="hy-AM"/>
        </w:rPr>
        <w:t>”</w:t>
      </w:r>
      <w:r w:rsidRPr="00CD757A">
        <w:rPr>
          <w:rFonts w:ascii="GHEA Grapalat" w:hAnsi="GHEA Grapalat" w:cs="Sylfaen"/>
          <w:i/>
          <w:lang w:val="hy-AM"/>
        </w:rPr>
        <w:t xml:space="preserve"> 25,0 մմ կամ ավելի պակաս երկարությամբ, երբ դրանց համար օգտագործվել է խեժ կամ կուպր, որը հատկորոշված չէ 1C008 կամ 1C009.b. կետերով: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Sylfaen"/>
          <w:i/>
          <w:lang w:val="hy-AM"/>
        </w:rPr>
      </w:pPr>
      <w:r w:rsidRPr="00CD757A">
        <w:rPr>
          <w:rFonts w:ascii="GHEA Grapalat" w:hAnsi="GHEA Grapalat"/>
          <w:i/>
          <w:lang w:val="hy-AM"/>
        </w:rPr>
        <w:t xml:space="preserve">1C010.e.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կարգավորվող</w:t>
      </w:r>
      <w:r w:rsidRPr="00CD757A">
        <w:rPr>
          <w:rFonts w:ascii="GHEA Grapalat" w:hAnsi="GHEA Grapalat"/>
          <w:i/>
          <w:lang w:val="hy-AM"/>
        </w:rPr>
        <w:t xml:space="preserve"> </w:t>
      </w:r>
      <w:r w:rsidRPr="00CD757A">
        <w:rPr>
          <w:rFonts w:ascii="GHEA Grapalat" w:hAnsi="GHEA Grapalat" w:cs="Sylfaen"/>
          <w:i/>
          <w:lang w:val="hy-AM"/>
        </w:rPr>
        <w:t>նյութերի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‘Դինամիկ մեխանիկական անալիզով ապակիացման ջերմաստիճանը (DMA Tg)’ որոշվում է օգտագործելով ASTM D 7028-07 կամ համարժեք ազգային ստանդարտը, </w:t>
      </w:r>
      <w:r w:rsidRPr="00CD757A">
        <w:rPr>
          <w:rFonts w:ascii="GHEA Grapalat" w:hAnsi="GHEA Grapalat" w:cs="Sylfaen"/>
          <w:i/>
          <w:lang w:val="hy-AM"/>
        </w:rPr>
        <w:t>չոր</w:t>
      </w:r>
      <w:r w:rsidRPr="00CD757A">
        <w:rPr>
          <w:rFonts w:ascii="GHEA Grapalat" w:hAnsi="GHEA Grapalat"/>
          <w:i/>
          <w:lang w:val="hy-AM"/>
        </w:rPr>
        <w:t xml:space="preserve"> փորձանմուշի կիրառման </w:t>
      </w:r>
      <w:r w:rsidRPr="00CD757A">
        <w:rPr>
          <w:rFonts w:ascii="GHEA Grapalat" w:hAnsi="GHEA Grapalat" w:cs="Sylfaen"/>
          <w:i/>
          <w:lang w:val="hy-AM"/>
        </w:rPr>
        <w:t>մեթոդով</w:t>
      </w:r>
      <w:r w:rsidRPr="00CD757A">
        <w:rPr>
          <w:rFonts w:ascii="GHEA Grapalat" w:hAnsi="GHEA Grapalat" w:cs="Times LatArm"/>
          <w:i/>
          <w:lang w:val="hy-AM"/>
        </w:rPr>
        <w:t>։</w:t>
      </w:r>
      <w:r w:rsidRPr="00CD757A">
        <w:rPr>
          <w:rFonts w:ascii="GHEA Grapalat" w:hAnsi="GHEA Grapalat"/>
          <w:i/>
          <w:lang w:val="hy-AM"/>
        </w:rPr>
        <w:t xml:space="preserve"> Տերմոսետային նյութերի դեպքում չոր փորձանմուշի ջերմամշակման աստիճանը պետք է լինի առնվազն 90%, ինչպես հատկանշված է ASTM D 2160-04 կամ համարժեք ազգային </w:t>
      </w:r>
      <w:r w:rsidRPr="00CD757A">
        <w:rPr>
          <w:rFonts w:ascii="GHEA Grapalat" w:hAnsi="GHEA Grapalat" w:cs="Sylfaen"/>
          <w:i/>
          <w:lang w:val="hy-AM"/>
        </w:rPr>
        <w:t xml:space="preserve">ստանդարտով: </w:t>
      </w:r>
    </w:p>
    <w:p w:rsidR="00E77C02" w:rsidRPr="00CD757A" w:rsidRDefault="00E77C02" w:rsidP="00483C16">
      <w:pPr>
        <w:pStyle w:val="BodyText"/>
        <w:tabs>
          <w:tab w:val="left" w:pos="1276"/>
        </w:tabs>
        <w:autoSpaceDE w:val="0"/>
        <w:autoSpaceDN w:val="0"/>
        <w:adjustRightInd w:val="0"/>
        <w:spacing w:before="240" w:after="240" w:line="276" w:lineRule="auto"/>
        <w:ind w:left="708"/>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1C011</w:t>
      </w:r>
      <w:r w:rsidRPr="00CD757A">
        <w:rPr>
          <w:rFonts w:ascii="GHEA Grapalat" w:hAnsi="GHEA Grapalat"/>
          <w:lang w:val="hy-AM"/>
        </w:rPr>
        <w:tab/>
        <w:t xml:space="preserve">Մետաղներ </w:t>
      </w:r>
      <w:r w:rsidRPr="00CD757A">
        <w:rPr>
          <w:rFonts w:ascii="GHEA Grapalat" w:hAnsi="GHEA Grapalat" w:cs="Sylfaen"/>
          <w:lang w:val="hy-AM"/>
        </w:rPr>
        <w:t>և</w:t>
      </w:r>
      <w:r w:rsidRPr="00CD757A">
        <w:rPr>
          <w:rFonts w:ascii="GHEA Grapalat" w:hAnsi="GHEA Grapalat"/>
          <w:lang w:val="hy-AM"/>
        </w:rPr>
        <w:t xml:space="preserve"> ձուլելու </w:t>
      </w:r>
      <w:r w:rsidRPr="00CD757A">
        <w:rPr>
          <w:rFonts w:ascii="GHEA Grapalat" w:hAnsi="GHEA Grapalat" w:cs="Sylfaen"/>
          <w:lang w:val="hy-AM"/>
        </w:rPr>
        <w:t>խառնուրդներ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 ՆԱԵՎ ՌԱԶՄԱԿԱՆ ՆՇԱՆԱԿՈՒԹՅԱՆ ԱՊՐԱՆՔՆԵՐԻ ՎԵՐԱՀՍԿՈՒՄԸ,</w:t>
      </w:r>
      <w:r w:rsidRPr="00CD757A">
        <w:rPr>
          <w:rFonts w:ascii="GHEA Grapalat" w:hAnsi="GHEA Grapalat"/>
          <w:i/>
          <w:lang w:val="hy-AM"/>
        </w:rPr>
        <w:t xml:space="preserve"> և 1C111:</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a. Մետաղներ` 60 </w:t>
      </w:r>
      <w:r w:rsidRPr="00CD757A">
        <w:rPr>
          <w:rFonts w:ascii="GHEA Grapalat" w:hAnsi="GHEA Grapalat" w:cs="Sylfaen"/>
          <w:lang w:val="hy-AM"/>
        </w:rPr>
        <w:t>մկմ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չափի</w:t>
      </w:r>
      <w:r w:rsidRPr="00CD757A">
        <w:rPr>
          <w:rFonts w:ascii="GHEA Grapalat" w:hAnsi="GHEA Grapalat"/>
          <w:lang w:val="hy-AM"/>
        </w:rPr>
        <w:t xml:space="preserve"> </w:t>
      </w:r>
      <w:r w:rsidRPr="00CD757A">
        <w:rPr>
          <w:rFonts w:ascii="GHEA Grapalat" w:hAnsi="GHEA Grapalat" w:cs="Sylfaen"/>
          <w:lang w:val="hy-AM"/>
        </w:rPr>
        <w:t>գնդաձև</w:t>
      </w:r>
      <w:r w:rsidRPr="00CD757A">
        <w:rPr>
          <w:rFonts w:ascii="GHEA Grapalat" w:hAnsi="GHEA Grapalat"/>
          <w:lang w:val="hy-AM"/>
        </w:rPr>
        <w:t xml:space="preserve">, </w:t>
      </w:r>
      <w:r w:rsidRPr="00CD757A">
        <w:rPr>
          <w:rFonts w:ascii="GHEA Grapalat" w:hAnsi="GHEA Grapalat" w:cs="Sylfaen"/>
          <w:lang w:val="hy-AM"/>
        </w:rPr>
        <w:t>փոշենման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գնդարդային</w:t>
      </w:r>
      <w:r w:rsidRPr="00CD757A">
        <w:rPr>
          <w:rFonts w:ascii="GHEA Grapalat" w:hAnsi="GHEA Grapalat"/>
          <w:lang w:val="hy-AM"/>
        </w:rPr>
        <w:t xml:space="preserve"> </w:t>
      </w:r>
      <w:r w:rsidRPr="00CD757A">
        <w:rPr>
          <w:rFonts w:ascii="GHEA Grapalat" w:hAnsi="GHEA Grapalat" w:cs="Sylfaen"/>
          <w:lang w:val="hy-AM"/>
        </w:rPr>
        <w:t>տեսք</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փաթիլային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աղացած</w:t>
      </w:r>
      <w:r w:rsidRPr="00CD757A">
        <w:rPr>
          <w:rFonts w:ascii="GHEA Grapalat" w:hAnsi="GHEA Grapalat"/>
          <w:lang w:val="hy-AM"/>
        </w:rPr>
        <w:t xml:space="preserve"> </w:t>
      </w:r>
      <w:r w:rsidRPr="00CD757A">
        <w:rPr>
          <w:rFonts w:ascii="GHEA Grapalat" w:hAnsi="GHEA Grapalat" w:cs="Sylfaen"/>
          <w:lang w:val="hy-AM"/>
        </w:rPr>
        <w:t>մասնիկներով</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արտադրված </w:t>
      </w:r>
      <w:r w:rsidRPr="00CD757A">
        <w:rPr>
          <w:rFonts w:ascii="GHEA Grapalat" w:hAnsi="GHEA Grapalat" w:cs="Sylfaen"/>
          <w:lang w:val="hy-AM"/>
        </w:rPr>
        <w:lastRenderedPageBreak/>
        <w:t>են</w:t>
      </w:r>
      <w:r w:rsidRPr="00CD757A">
        <w:rPr>
          <w:rFonts w:ascii="GHEA Grapalat" w:hAnsi="GHEA Grapalat"/>
          <w:lang w:val="hy-AM"/>
        </w:rPr>
        <w:t xml:space="preserve"> 99%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պարունակությամբ ցիրկոնիումի</w:t>
      </w:r>
      <w:r w:rsidRPr="00CD757A">
        <w:rPr>
          <w:rFonts w:ascii="GHEA Grapalat" w:hAnsi="GHEA Grapalat"/>
          <w:lang w:val="hy-AM"/>
        </w:rPr>
        <w:t xml:space="preserve">, </w:t>
      </w:r>
      <w:r w:rsidRPr="00CD757A">
        <w:rPr>
          <w:rFonts w:ascii="GHEA Grapalat" w:hAnsi="GHEA Grapalat" w:cs="Sylfaen"/>
          <w:lang w:val="hy-AM"/>
        </w:rPr>
        <w:t>մագնեզիումի</w:t>
      </w:r>
      <w:r w:rsidRPr="00CD757A">
        <w:rPr>
          <w:rFonts w:ascii="GHEA Grapalat" w:hAnsi="GHEA Grapalat"/>
          <w:lang w:val="hy-AM"/>
        </w:rPr>
        <w:t xml:space="preserve"> և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համաձուլվածքներով նյութերից</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lang w:val="hy-AM"/>
        </w:rPr>
        <w:t>Ցիրկոնիումի</w:t>
      </w:r>
      <w:r w:rsidRPr="00CD757A">
        <w:rPr>
          <w:rFonts w:ascii="GHEA Grapalat" w:hAnsi="GHEA Grapalat"/>
          <w:i/>
          <w:lang w:val="hy-AM"/>
        </w:rPr>
        <w:t xml:space="preserve"> </w:t>
      </w:r>
      <w:r w:rsidRPr="00CD757A">
        <w:rPr>
          <w:rFonts w:ascii="GHEA Grapalat" w:hAnsi="GHEA Grapalat" w:cs="Sylfaen"/>
          <w:i/>
          <w:lang w:val="hy-AM"/>
        </w:rPr>
        <w:t>մեջ</w:t>
      </w:r>
      <w:r w:rsidRPr="00CD757A">
        <w:rPr>
          <w:rFonts w:ascii="GHEA Grapalat" w:hAnsi="GHEA Grapalat"/>
          <w:i/>
          <w:lang w:val="hy-AM"/>
        </w:rPr>
        <w:t xml:space="preserve"> </w:t>
      </w:r>
      <w:r w:rsidRPr="00CD757A">
        <w:rPr>
          <w:rFonts w:ascii="GHEA Grapalat" w:hAnsi="GHEA Grapalat" w:cs="Sylfaen"/>
          <w:i/>
          <w:lang w:val="hy-AM"/>
        </w:rPr>
        <w:t>հաֆնիումի</w:t>
      </w:r>
      <w:r w:rsidRPr="00CD757A">
        <w:rPr>
          <w:rFonts w:ascii="GHEA Grapalat" w:hAnsi="GHEA Grapalat"/>
          <w:i/>
          <w:lang w:val="hy-AM"/>
        </w:rPr>
        <w:t xml:space="preserve"> </w:t>
      </w:r>
      <w:r w:rsidRPr="00CD757A">
        <w:rPr>
          <w:rFonts w:ascii="GHEA Grapalat" w:hAnsi="GHEA Grapalat" w:cs="Sylfaen"/>
          <w:i/>
          <w:lang w:val="hy-AM"/>
        </w:rPr>
        <w:t>բնական</w:t>
      </w:r>
      <w:r w:rsidRPr="00CD757A">
        <w:rPr>
          <w:rFonts w:ascii="GHEA Grapalat" w:hAnsi="GHEA Grapalat"/>
          <w:i/>
          <w:lang w:val="hy-AM"/>
        </w:rPr>
        <w:t xml:space="preserve"> </w:t>
      </w:r>
      <w:r w:rsidRPr="00CD757A">
        <w:rPr>
          <w:rFonts w:ascii="GHEA Grapalat" w:hAnsi="GHEA Grapalat" w:cs="Sylfaen"/>
          <w:i/>
          <w:lang w:val="hy-AM"/>
        </w:rPr>
        <w:t>բաղադրությունը</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կանոն`</w:t>
      </w:r>
      <w:r w:rsidRPr="00CD757A">
        <w:rPr>
          <w:rFonts w:ascii="GHEA Grapalat" w:hAnsi="GHEA Grapalat"/>
          <w:i/>
          <w:lang w:val="hy-AM"/>
        </w:rPr>
        <w:t xml:space="preserve"> 2%-</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7%) </w:t>
      </w:r>
      <w:r w:rsidRPr="00CD757A">
        <w:rPr>
          <w:rFonts w:ascii="GHEA Grapalat" w:hAnsi="GHEA Grapalat" w:cs="Sylfaen"/>
          <w:i/>
          <w:lang w:val="hy-AM"/>
        </w:rPr>
        <w:t>հաշվարկվում</w:t>
      </w:r>
      <w:r w:rsidRPr="00CD757A">
        <w:rPr>
          <w:rFonts w:ascii="GHEA Grapalat" w:hAnsi="GHEA Grapalat"/>
          <w:i/>
          <w:lang w:val="hy-AM"/>
        </w:rPr>
        <w:t xml:space="preserve"> է </w:t>
      </w:r>
      <w:r w:rsidRPr="00CD757A">
        <w:rPr>
          <w:rFonts w:ascii="GHEA Grapalat" w:hAnsi="GHEA Grapalat" w:cs="Sylfaen"/>
          <w:i/>
          <w:lang w:val="hy-AM"/>
        </w:rPr>
        <w:t>ցիրկոնիումի</w:t>
      </w:r>
      <w:r w:rsidRPr="00CD757A">
        <w:rPr>
          <w:rFonts w:ascii="GHEA Grapalat" w:hAnsi="GHEA Grapalat"/>
          <w:i/>
          <w:lang w:val="hy-AM"/>
        </w:rPr>
        <w:t xml:space="preserve"> </w:t>
      </w:r>
      <w:r w:rsidRPr="00CD757A">
        <w:rPr>
          <w:rFonts w:ascii="GHEA Grapalat" w:hAnsi="GHEA Grapalat" w:cs="Sylfaen"/>
          <w:i/>
          <w:lang w:val="hy-AM"/>
        </w:rPr>
        <w:t>հետ</w:t>
      </w:r>
      <w:r w:rsidRPr="00CD757A">
        <w:rPr>
          <w:rFonts w:ascii="GHEA Grapalat" w:hAnsi="GHEA Grapalat"/>
          <w:i/>
          <w:lang w:val="hy-AM"/>
        </w:rPr>
        <w:t xml:space="preserve"> </w:t>
      </w:r>
      <w:r w:rsidRPr="00CD757A">
        <w:rPr>
          <w:rFonts w:ascii="GHEA Grapalat" w:hAnsi="GHEA Grapalat" w:cs="Sylfaen"/>
          <w:i/>
          <w:lang w:val="hy-AM"/>
        </w:rPr>
        <w:t>միասին</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1C011.a. </w:t>
      </w:r>
      <w:r w:rsidRPr="00CD757A">
        <w:rPr>
          <w:rFonts w:ascii="GHEA Grapalat" w:hAnsi="GHEA Grapalat" w:cs="Sylfaen"/>
          <w:i/>
          <w:lang w:val="hy-AM"/>
        </w:rPr>
        <w:t>կետում</w:t>
      </w:r>
      <w:r w:rsidRPr="00CD757A">
        <w:rPr>
          <w:rFonts w:ascii="GHEA Grapalat" w:hAnsi="GHEA Grapalat"/>
          <w:i/>
          <w:lang w:val="hy-AM"/>
        </w:rPr>
        <w:t xml:space="preserve"> հատկորո</w:t>
      </w:r>
      <w:r w:rsidRPr="00CD757A">
        <w:rPr>
          <w:rFonts w:ascii="GHEA Grapalat" w:hAnsi="GHEA Grapalat" w:cs="Sylfaen"/>
          <w:i/>
          <w:lang w:val="hy-AM"/>
        </w:rPr>
        <w:t>շված</w:t>
      </w:r>
      <w:r w:rsidRPr="00CD757A">
        <w:rPr>
          <w:rFonts w:ascii="GHEA Grapalat" w:hAnsi="GHEA Grapalat"/>
          <w:i/>
          <w:lang w:val="hy-AM"/>
        </w:rPr>
        <w:t xml:space="preserve"> </w:t>
      </w:r>
      <w:r w:rsidRPr="00CD757A">
        <w:rPr>
          <w:rFonts w:ascii="GHEA Grapalat" w:hAnsi="GHEA Grapalat" w:cs="Sylfaen"/>
          <w:i/>
          <w:lang w:val="hy-AM"/>
        </w:rPr>
        <w:t>մետաղները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համաձուլվածքները</w:t>
      </w:r>
      <w:r w:rsidRPr="00CD757A">
        <w:rPr>
          <w:rFonts w:ascii="GHEA Grapalat" w:hAnsi="GHEA Grapalat"/>
          <w:i/>
          <w:lang w:val="hy-AM"/>
        </w:rPr>
        <w:t xml:space="preserve"> </w:t>
      </w:r>
      <w:r w:rsidRPr="00CD757A">
        <w:rPr>
          <w:rFonts w:ascii="GHEA Grapalat" w:hAnsi="GHEA Grapalat" w:cs="Sylfaen"/>
          <w:i/>
          <w:lang w:val="hy-AM"/>
        </w:rPr>
        <w:t>ենթակա</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վերահսկողության</w:t>
      </w:r>
      <w:r w:rsidRPr="00CD757A">
        <w:rPr>
          <w:rFonts w:ascii="GHEA Grapalat" w:hAnsi="GHEA Grapalat"/>
          <w:i/>
          <w:lang w:val="hy-AM"/>
        </w:rPr>
        <w:t xml:space="preserve">, </w:t>
      </w:r>
      <w:r w:rsidRPr="00CD757A">
        <w:rPr>
          <w:rFonts w:ascii="GHEA Grapalat" w:hAnsi="GHEA Grapalat" w:cs="Sylfaen"/>
          <w:i/>
          <w:lang w:val="hy-AM"/>
        </w:rPr>
        <w:t>անկախ</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բանից</w:t>
      </w:r>
      <w:r w:rsidRPr="00CD757A">
        <w:rPr>
          <w:rFonts w:ascii="GHEA Grapalat" w:hAnsi="GHEA Grapalat"/>
          <w:i/>
          <w:lang w:val="hy-AM"/>
        </w:rPr>
        <w:t xml:space="preserve">, </w:t>
      </w:r>
      <w:r w:rsidRPr="00CD757A">
        <w:rPr>
          <w:rFonts w:ascii="GHEA Grapalat" w:hAnsi="GHEA Grapalat" w:cs="Sylfaen"/>
          <w:i/>
          <w:lang w:val="hy-AM"/>
        </w:rPr>
        <w:t>դրանք</w:t>
      </w:r>
      <w:r w:rsidRPr="00CD757A">
        <w:rPr>
          <w:rFonts w:ascii="GHEA Grapalat" w:hAnsi="GHEA Grapalat"/>
          <w:i/>
          <w:lang w:val="hy-AM"/>
        </w:rPr>
        <w:t xml:space="preserve"> </w:t>
      </w:r>
      <w:r w:rsidRPr="00CD757A">
        <w:rPr>
          <w:rFonts w:ascii="GHEA Grapalat" w:hAnsi="GHEA Grapalat" w:cs="Sylfaen"/>
          <w:i/>
          <w:lang w:val="hy-AM"/>
        </w:rPr>
        <w:t>գտնվում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ալյումինային</w:t>
      </w:r>
      <w:r w:rsidRPr="00CD757A">
        <w:rPr>
          <w:rFonts w:ascii="GHEA Grapalat" w:hAnsi="GHEA Grapalat"/>
          <w:i/>
          <w:lang w:val="hy-AM"/>
        </w:rPr>
        <w:t xml:space="preserve">, </w:t>
      </w:r>
      <w:r w:rsidRPr="00CD757A">
        <w:rPr>
          <w:rFonts w:ascii="GHEA Grapalat" w:hAnsi="GHEA Grapalat" w:cs="Sylfaen"/>
          <w:i/>
          <w:lang w:val="hy-AM"/>
        </w:rPr>
        <w:t>մագնեզիումային</w:t>
      </w:r>
      <w:r w:rsidRPr="00CD757A">
        <w:rPr>
          <w:rFonts w:ascii="GHEA Grapalat" w:hAnsi="GHEA Grapalat"/>
          <w:i/>
          <w:lang w:val="hy-AM"/>
        </w:rPr>
        <w:t xml:space="preserve">, </w:t>
      </w:r>
      <w:r w:rsidRPr="00CD757A">
        <w:rPr>
          <w:rFonts w:ascii="GHEA Grapalat" w:hAnsi="GHEA Grapalat" w:cs="Sylfaen"/>
          <w:i/>
          <w:lang w:val="hy-AM"/>
        </w:rPr>
        <w:t>ցիրկոնիումային,</w:t>
      </w:r>
      <w:r w:rsidRPr="00CD757A">
        <w:rPr>
          <w:rFonts w:ascii="GHEA Grapalat" w:hAnsi="GHEA Grapalat"/>
          <w:i/>
          <w:lang w:val="hy-AM"/>
        </w:rPr>
        <w:t xml:space="preserve"> թե </w:t>
      </w:r>
      <w:r w:rsidRPr="00CD757A">
        <w:rPr>
          <w:rFonts w:ascii="GHEA Grapalat" w:hAnsi="GHEA Grapalat" w:cs="Sylfaen"/>
          <w:i/>
          <w:lang w:val="hy-AM"/>
        </w:rPr>
        <w:t>բերիլիումային</w:t>
      </w:r>
      <w:r w:rsidRPr="00CD757A">
        <w:rPr>
          <w:rFonts w:ascii="GHEA Grapalat" w:hAnsi="GHEA Grapalat"/>
          <w:i/>
          <w:lang w:val="hy-AM"/>
        </w:rPr>
        <w:t xml:space="preserve"> </w:t>
      </w:r>
      <w:r w:rsidRPr="00CD757A">
        <w:rPr>
          <w:rFonts w:ascii="GHEA Grapalat" w:hAnsi="GHEA Grapalat" w:cs="Sylfaen"/>
          <w:i/>
          <w:lang w:val="hy-AM"/>
        </w:rPr>
        <w:t>պատիճներում</w:t>
      </w:r>
      <w:r w:rsidRPr="00CD757A">
        <w:rPr>
          <w:rFonts w:ascii="GHEA Grapalat" w:hAnsi="GHEA Grapalat"/>
          <w:i/>
          <w:lang w:val="hy-AM"/>
        </w:rPr>
        <w:t xml:space="preserve">, </w:t>
      </w:r>
      <w:r w:rsidRPr="00CD757A">
        <w:rPr>
          <w:rFonts w:ascii="GHEA Grapalat" w:hAnsi="GHEA Grapalat" w:cs="Sylfaen"/>
          <w:i/>
          <w:lang w:val="hy-AM"/>
        </w:rPr>
        <w:t>թե`</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Sylfaen"/>
          <w:lang w:val="hy-AM"/>
        </w:rPr>
      </w:pPr>
      <w:r w:rsidRPr="00CD757A">
        <w:rPr>
          <w:rFonts w:ascii="GHEA Grapalat" w:hAnsi="GHEA Grapalat" w:cs="Sylfaen"/>
          <w:lang w:val="hy-AM"/>
        </w:rPr>
        <w:t>b. Բոր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բորի</w:t>
      </w:r>
      <w:r w:rsidRPr="00CD757A">
        <w:rPr>
          <w:rFonts w:ascii="GHEA Grapalat" w:hAnsi="GHEA Grapalat"/>
          <w:lang w:val="hy-AM"/>
        </w:rPr>
        <w:t xml:space="preserve"> համաձուլվածքներ, որոնք ունեն 60 </w:t>
      </w:r>
      <w:r w:rsidRPr="00CD757A">
        <w:rPr>
          <w:rFonts w:ascii="GHEA Grapalat" w:hAnsi="GHEA Grapalat" w:cs="Sylfaen"/>
          <w:lang w:val="hy-AM"/>
        </w:rPr>
        <w:t>մկմ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չափի</w:t>
      </w:r>
      <w:r w:rsidRPr="00CD757A">
        <w:rPr>
          <w:rFonts w:ascii="GHEA Grapalat" w:hAnsi="GHEA Grapalat"/>
          <w:lang w:val="hy-AM"/>
        </w:rPr>
        <w:t xml:space="preserve"> </w:t>
      </w:r>
      <w:r w:rsidRPr="00CD757A">
        <w:rPr>
          <w:rFonts w:ascii="GHEA Grapalat" w:hAnsi="GHEA Grapalat" w:cs="Sylfaen"/>
          <w:lang w:val="hy-AM"/>
        </w:rPr>
        <w:t>մասնիկներ, հետևյալ բնութագրերով.</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1. Բոր 85% մաքրությամբ ըստ կշռի կամ ավելի բարձր,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բորի</w:t>
      </w:r>
      <w:r w:rsidRPr="00CD757A">
        <w:rPr>
          <w:rFonts w:ascii="GHEA Grapalat" w:hAnsi="GHEA Grapalat"/>
          <w:lang w:val="hy-AM"/>
        </w:rPr>
        <w:t xml:space="preserve"> համաձուլվածքներ 85% բորի պարունակությամբ ըստ կշռի կամ ավելի բարձր,</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1C011.b. </w:t>
      </w:r>
      <w:r w:rsidRPr="00CD757A">
        <w:rPr>
          <w:rFonts w:ascii="GHEA Grapalat" w:hAnsi="GHEA Grapalat" w:cs="Sylfaen"/>
          <w:i/>
          <w:lang w:val="hy-AM"/>
        </w:rPr>
        <w:t>կետում</w:t>
      </w:r>
      <w:r w:rsidRPr="00CD757A">
        <w:rPr>
          <w:rFonts w:ascii="GHEA Grapalat" w:hAnsi="GHEA Grapalat"/>
          <w:i/>
          <w:lang w:val="hy-AM"/>
        </w:rPr>
        <w:t xml:space="preserve"> հատկորոշ</w:t>
      </w:r>
      <w:r w:rsidRPr="00CD757A">
        <w:rPr>
          <w:rFonts w:ascii="GHEA Grapalat" w:hAnsi="GHEA Grapalat" w:cs="Sylfaen"/>
          <w:i/>
          <w:lang w:val="hy-AM"/>
        </w:rPr>
        <w:t>ված</w:t>
      </w:r>
      <w:r w:rsidRPr="00CD757A">
        <w:rPr>
          <w:rFonts w:ascii="GHEA Grapalat" w:hAnsi="GHEA Grapalat"/>
          <w:i/>
          <w:lang w:val="hy-AM"/>
        </w:rPr>
        <w:t xml:space="preserve"> </w:t>
      </w:r>
      <w:r w:rsidRPr="00CD757A">
        <w:rPr>
          <w:rFonts w:ascii="GHEA Grapalat" w:hAnsi="GHEA Grapalat" w:cs="Sylfaen"/>
          <w:i/>
          <w:lang w:val="hy-AM"/>
        </w:rPr>
        <w:t>մետաղները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համաձուլվածքները</w:t>
      </w:r>
      <w:r w:rsidRPr="00CD757A">
        <w:rPr>
          <w:rFonts w:ascii="GHEA Grapalat" w:hAnsi="GHEA Grapalat"/>
          <w:i/>
          <w:lang w:val="hy-AM"/>
        </w:rPr>
        <w:t xml:space="preserve"> </w:t>
      </w:r>
      <w:r w:rsidRPr="00CD757A">
        <w:rPr>
          <w:rFonts w:ascii="GHEA Grapalat" w:hAnsi="GHEA Grapalat" w:cs="Sylfaen"/>
          <w:i/>
          <w:lang w:val="hy-AM"/>
        </w:rPr>
        <w:t>ենթակա</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վերահսկողության</w:t>
      </w:r>
      <w:r w:rsidRPr="00CD757A">
        <w:rPr>
          <w:rFonts w:ascii="GHEA Grapalat" w:hAnsi="GHEA Grapalat"/>
          <w:i/>
          <w:lang w:val="hy-AM"/>
        </w:rPr>
        <w:t xml:space="preserve">, </w:t>
      </w:r>
      <w:r w:rsidRPr="00CD757A">
        <w:rPr>
          <w:rFonts w:ascii="GHEA Grapalat" w:hAnsi="GHEA Grapalat" w:cs="Sylfaen"/>
          <w:i/>
          <w:lang w:val="hy-AM"/>
        </w:rPr>
        <w:t>անկախ</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բանից</w:t>
      </w:r>
      <w:r w:rsidRPr="00CD757A">
        <w:rPr>
          <w:rFonts w:ascii="GHEA Grapalat" w:hAnsi="GHEA Grapalat"/>
          <w:i/>
          <w:lang w:val="hy-AM"/>
        </w:rPr>
        <w:t xml:space="preserve">, </w:t>
      </w:r>
      <w:r w:rsidRPr="00CD757A">
        <w:rPr>
          <w:rFonts w:ascii="GHEA Grapalat" w:hAnsi="GHEA Grapalat" w:cs="Sylfaen"/>
          <w:i/>
          <w:lang w:val="hy-AM"/>
        </w:rPr>
        <w:t>դրանք</w:t>
      </w:r>
      <w:r w:rsidRPr="00CD757A">
        <w:rPr>
          <w:rFonts w:ascii="GHEA Grapalat" w:hAnsi="GHEA Grapalat"/>
          <w:i/>
          <w:lang w:val="hy-AM"/>
        </w:rPr>
        <w:t xml:space="preserve"> </w:t>
      </w:r>
      <w:r w:rsidRPr="00CD757A">
        <w:rPr>
          <w:rFonts w:ascii="GHEA Grapalat" w:hAnsi="GHEA Grapalat" w:cs="Sylfaen"/>
          <w:i/>
          <w:lang w:val="hy-AM"/>
        </w:rPr>
        <w:t>գտնվում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ալյումինային</w:t>
      </w:r>
      <w:r w:rsidRPr="00CD757A">
        <w:rPr>
          <w:rFonts w:ascii="GHEA Grapalat" w:hAnsi="GHEA Grapalat"/>
          <w:i/>
          <w:lang w:val="hy-AM"/>
        </w:rPr>
        <w:t xml:space="preserve">, </w:t>
      </w:r>
      <w:r w:rsidRPr="00CD757A">
        <w:rPr>
          <w:rFonts w:ascii="GHEA Grapalat" w:hAnsi="GHEA Grapalat" w:cs="Sylfaen"/>
          <w:i/>
          <w:lang w:val="hy-AM"/>
        </w:rPr>
        <w:t>մագնեզիումային</w:t>
      </w:r>
      <w:r w:rsidRPr="00CD757A">
        <w:rPr>
          <w:rFonts w:ascii="GHEA Grapalat" w:hAnsi="GHEA Grapalat"/>
          <w:i/>
          <w:lang w:val="hy-AM"/>
        </w:rPr>
        <w:t xml:space="preserve">, </w:t>
      </w:r>
      <w:r w:rsidRPr="00CD757A">
        <w:rPr>
          <w:rFonts w:ascii="GHEA Grapalat" w:hAnsi="GHEA Grapalat" w:cs="Sylfaen"/>
          <w:i/>
          <w:lang w:val="hy-AM"/>
        </w:rPr>
        <w:t>ցիրկոնիումային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բերիլիումային</w:t>
      </w:r>
      <w:r w:rsidRPr="00CD757A">
        <w:rPr>
          <w:rFonts w:ascii="GHEA Grapalat" w:hAnsi="GHEA Grapalat"/>
          <w:i/>
          <w:lang w:val="hy-AM"/>
        </w:rPr>
        <w:t xml:space="preserve"> </w:t>
      </w:r>
      <w:r w:rsidRPr="00CD757A">
        <w:rPr>
          <w:rFonts w:ascii="GHEA Grapalat" w:hAnsi="GHEA Grapalat" w:cs="Sylfaen"/>
          <w:i/>
          <w:lang w:val="hy-AM"/>
        </w:rPr>
        <w:t>պատիճներում</w:t>
      </w:r>
      <w:r w:rsidRPr="00CD757A">
        <w:rPr>
          <w:rFonts w:ascii="GHEA Grapalat" w:hAnsi="GHEA Grapalat"/>
          <w:i/>
          <w:lang w:val="hy-AM"/>
        </w:rPr>
        <w:t xml:space="preserve">, </w:t>
      </w:r>
      <w:r w:rsidRPr="00CD757A">
        <w:rPr>
          <w:rFonts w:ascii="GHEA Grapalat" w:hAnsi="GHEA Grapalat" w:cs="Sylfaen"/>
          <w:i/>
          <w:lang w:val="hy-AM"/>
        </w:rPr>
        <w:t>թե</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Գուանիդին</w:t>
      </w:r>
      <w:r w:rsidRPr="00CD757A">
        <w:rPr>
          <w:rFonts w:ascii="GHEA Grapalat" w:hAnsi="GHEA Grapalat"/>
          <w:lang w:val="hy-AM"/>
        </w:rPr>
        <w:t xml:space="preserve"> </w:t>
      </w:r>
      <w:r w:rsidRPr="00CD757A">
        <w:rPr>
          <w:rFonts w:ascii="GHEA Grapalat" w:hAnsi="GHEA Grapalat" w:cs="Sylfaen"/>
          <w:lang w:val="hy-AM"/>
        </w:rPr>
        <w:t>նիտրատ.</w:t>
      </w:r>
      <w:r w:rsidRPr="00CD757A">
        <w:rPr>
          <w:rFonts w:ascii="GHEA Grapalat" w:hAnsi="GHEA Grapalat"/>
          <w:lang w:val="hy-AM"/>
        </w:rPr>
        <w:t>(CAS 506-93-4);</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Նիտրոգուանիդին</w:t>
      </w:r>
      <w:r w:rsidRPr="00CD757A">
        <w:rPr>
          <w:rFonts w:ascii="GHEA Grapalat" w:hAnsi="GHEA Grapalat"/>
          <w:lang w:val="hy-AM"/>
        </w:rPr>
        <w:t xml:space="preserve"> (NQ) (CAS 556-88-7)</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276"/>
        <w:rPr>
          <w:rFonts w:ascii="GHEA Grapalat" w:hAnsi="GHEA Grapalat" w:cs="Sylfaen"/>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 նաև Ռազմական նշանակության ապրանքների վերահսկումը ռազմական օգտագործման նպատակով այլ նյութերի հետ մետաղական փոշիների խառնուրդներ ստեղծելու համար:</w:t>
      </w:r>
    </w:p>
    <w:p w:rsidR="00E77C02" w:rsidRPr="00CD757A" w:rsidRDefault="00E77C02" w:rsidP="00483C16">
      <w:pPr>
        <w:pStyle w:val="BodyText"/>
        <w:tabs>
          <w:tab w:val="left" w:pos="134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1C012</w:t>
      </w:r>
      <w:r w:rsidRPr="00CD757A">
        <w:rPr>
          <w:rFonts w:ascii="GHEA Grapalat" w:hAnsi="GHEA Grapalat"/>
          <w:lang w:val="hy-AM"/>
        </w:rPr>
        <w:tab/>
        <w:t>Ն</w:t>
      </w:r>
      <w:r w:rsidRPr="00CD757A">
        <w:rPr>
          <w:rFonts w:ascii="GHEA Grapalat" w:hAnsi="GHEA Grapalat" w:cs="Sylfaen"/>
          <w:lang w:val="hy-AM"/>
        </w:rPr>
        <w:t>յութեր, ինչպիսիք են.</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lang w:val="hy-AM"/>
        </w:rPr>
        <w:lastRenderedPageBreak/>
        <w:t>Այդ</w:t>
      </w:r>
      <w:r w:rsidRPr="00CD757A">
        <w:rPr>
          <w:rFonts w:ascii="GHEA Grapalat" w:hAnsi="GHEA Grapalat"/>
          <w:i/>
          <w:lang w:val="hy-AM"/>
        </w:rPr>
        <w:t xml:space="preserve"> </w:t>
      </w:r>
      <w:r w:rsidRPr="00CD757A">
        <w:rPr>
          <w:rFonts w:ascii="GHEA Grapalat" w:hAnsi="GHEA Grapalat" w:cs="Sylfaen"/>
          <w:i/>
          <w:lang w:val="hy-AM"/>
        </w:rPr>
        <w:t>նյութերը</w:t>
      </w:r>
      <w:r w:rsidRPr="00CD757A">
        <w:rPr>
          <w:rFonts w:ascii="GHEA Grapalat" w:hAnsi="GHEA Grapalat"/>
          <w:i/>
          <w:lang w:val="hy-AM"/>
        </w:rPr>
        <w:t xml:space="preserve"> </w:t>
      </w:r>
      <w:r w:rsidRPr="00CD757A">
        <w:rPr>
          <w:rFonts w:ascii="GHEA Grapalat" w:hAnsi="GHEA Grapalat" w:cs="Sylfaen"/>
          <w:i/>
          <w:lang w:val="hy-AM"/>
        </w:rPr>
        <w:t>սովորաբար</w:t>
      </w:r>
      <w:r w:rsidRPr="00CD757A">
        <w:rPr>
          <w:rFonts w:ascii="GHEA Grapalat" w:hAnsi="GHEA Grapalat"/>
          <w:i/>
          <w:lang w:val="hy-AM"/>
        </w:rPr>
        <w:t xml:space="preserve"> </w:t>
      </w:r>
      <w:r w:rsidRPr="00CD757A">
        <w:rPr>
          <w:rFonts w:ascii="GHEA Grapalat" w:hAnsi="GHEA Grapalat" w:cs="Sylfaen"/>
          <w:i/>
          <w:lang w:val="hy-AM"/>
        </w:rPr>
        <w:t>օգտագործվում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միջուկային</w:t>
      </w:r>
      <w:r w:rsidRPr="00CD757A">
        <w:rPr>
          <w:rFonts w:ascii="GHEA Grapalat" w:hAnsi="GHEA Grapalat"/>
          <w:i/>
          <w:lang w:val="hy-AM"/>
        </w:rPr>
        <w:t xml:space="preserve"> </w:t>
      </w:r>
      <w:r w:rsidRPr="00CD757A">
        <w:rPr>
          <w:rFonts w:ascii="GHEA Grapalat" w:hAnsi="GHEA Grapalat" w:cs="Sylfaen"/>
          <w:i/>
          <w:lang w:val="hy-AM"/>
        </w:rPr>
        <w:t>ջերմային</w:t>
      </w:r>
      <w:r w:rsidRPr="00CD757A">
        <w:rPr>
          <w:rFonts w:ascii="GHEA Grapalat" w:hAnsi="GHEA Grapalat"/>
          <w:i/>
          <w:lang w:val="hy-AM"/>
        </w:rPr>
        <w:t xml:space="preserve"> </w:t>
      </w:r>
      <w:r w:rsidRPr="00CD757A">
        <w:rPr>
          <w:rFonts w:ascii="GHEA Grapalat" w:hAnsi="GHEA Grapalat" w:cs="Sylfaen"/>
          <w:i/>
          <w:lang w:val="hy-AM"/>
        </w:rPr>
        <w:t>աղբյուրների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Պլուտոնիումը`</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ձևով</w:t>
      </w:r>
      <w:r w:rsidRPr="00CD757A">
        <w:rPr>
          <w:rFonts w:ascii="GHEA Grapalat" w:hAnsi="GHEA Grapalat"/>
          <w:lang w:val="hy-AM"/>
        </w:rPr>
        <w:t xml:space="preserve">, </w:t>
      </w:r>
      <w:r w:rsidRPr="00CD757A">
        <w:rPr>
          <w:rFonts w:ascii="GHEA Grapalat" w:hAnsi="GHEA Grapalat" w:cs="Sylfaen"/>
          <w:lang w:val="hy-AM"/>
        </w:rPr>
        <w:t>որում</w:t>
      </w:r>
      <w:r w:rsidRPr="00CD757A">
        <w:rPr>
          <w:rFonts w:ascii="GHEA Grapalat" w:hAnsi="GHEA Grapalat"/>
          <w:lang w:val="hy-AM"/>
        </w:rPr>
        <w:t xml:space="preserve"> </w:t>
      </w:r>
      <w:r w:rsidRPr="00CD757A">
        <w:rPr>
          <w:rFonts w:ascii="GHEA Grapalat" w:hAnsi="GHEA Grapalat" w:cs="Sylfaen"/>
          <w:lang w:val="hy-AM"/>
        </w:rPr>
        <w:t>պլուտոնիումի</w:t>
      </w:r>
      <w:r w:rsidRPr="00CD757A">
        <w:rPr>
          <w:rFonts w:ascii="GHEA Grapalat" w:hAnsi="GHEA Grapalat"/>
          <w:lang w:val="hy-AM"/>
        </w:rPr>
        <w:t xml:space="preserve"> 238 </w:t>
      </w:r>
      <w:r w:rsidRPr="00CD757A">
        <w:rPr>
          <w:rFonts w:ascii="GHEA Grapalat" w:hAnsi="GHEA Grapalat" w:cs="Sylfaen"/>
          <w:lang w:val="hy-AM"/>
        </w:rPr>
        <w:t>իզոտոպի</w:t>
      </w:r>
      <w:r w:rsidRPr="00CD757A">
        <w:rPr>
          <w:rFonts w:ascii="GHEA Grapalat" w:hAnsi="GHEA Grapalat"/>
          <w:lang w:val="hy-AM"/>
        </w:rPr>
        <w:t xml:space="preserve"> </w:t>
      </w:r>
      <w:r w:rsidRPr="00CD757A">
        <w:rPr>
          <w:rFonts w:ascii="GHEA Grapalat" w:hAnsi="GHEA Grapalat" w:cs="Sylfaen"/>
          <w:lang w:val="hy-AM"/>
        </w:rPr>
        <w:t>պարունակությունը</w:t>
      </w:r>
      <w:r w:rsidRPr="00CD757A">
        <w:rPr>
          <w:rFonts w:ascii="GHEA Grapalat" w:hAnsi="GHEA Grapalat"/>
          <w:lang w:val="hy-AM"/>
        </w:rPr>
        <w:t xml:space="preserve"> 50%-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բարձր </w:t>
      </w:r>
      <w:r w:rsidRPr="00CD757A">
        <w:rPr>
          <w:rFonts w:ascii="GHEA Grapalat" w:hAnsi="GHEA Grapalat" w:cs="Sylfaen"/>
          <w:lang w:val="hy-AM"/>
        </w:rPr>
        <w:t>է</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lang w:val="hy-AM"/>
        </w:rPr>
        <w:t xml:space="preserve">1C012.a.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a. 1 </w:t>
      </w:r>
      <w:r w:rsidRPr="00CD757A">
        <w:rPr>
          <w:rFonts w:ascii="GHEA Grapalat" w:hAnsi="GHEA Grapalat" w:cs="Sylfaen"/>
          <w:i/>
          <w:lang w:val="hy-AM"/>
        </w:rPr>
        <w:t>գրամ</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դրանից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պլուտոնիում</w:t>
      </w:r>
      <w:r w:rsidRPr="00CD757A">
        <w:rPr>
          <w:rFonts w:ascii="GHEA Grapalat" w:hAnsi="GHEA Grapalat"/>
          <w:i/>
          <w:lang w:val="hy-AM"/>
        </w:rPr>
        <w:t xml:space="preserve"> </w:t>
      </w:r>
      <w:r w:rsidRPr="00CD757A">
        <w:rPr>
          <w:rFonts w:ascii="GHEA Grapalat" w:hAnsi="GHEA Grapalat" w:cs="Sylfaen"/>
          <w:i/>
          <w:lang w:val="hy-AM"/>
        </w:rPr>
        <w:t>պարունակող</w:t>
      </w:r>
      <w:r w:rsidRPr="00CD757A">
        <w:rPr>
          <w:rFonts w:ascii="GHEA Grapalat" w:hAnsi="GHEA Grapalat"/>
          <w:i/>
          <w:lang w:val="hy-AM"/>
        </w:rPr>
        <w:t xml:space="preserve"> </w:t>
      </w:r>
      <w:r w:rsidRPr="00CD757A">
        <w:rPr>
          <w:rFonts w:ascii="GHEA Grapalat" w:hAnsi="GHEA Grapalat" w:cs="Sylfaen"/>
          <w:i/>
          <w:lang w:val="hy-AM"/>
        </w:rPr>
        <w:t>առաքումները;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i/>
          <w:lang w:val="hy-AM"/>
        </w:rPr>
        <w:t xml:space="preserve">b. </w:t>
      </w:r>
      <w:r w:rsidRPr="00CD757A">
        <w:rPr>
          <w:rFonts w:ascii="GHEA Grapalat" w:hAnsi="GHEA Grapalat" w:cs="Sylfaen"/>
          <w:i/>
          <w:lang w:val="hy-AM"/>
        </w:rPr>
        <w:t>Պլուտոնիումի</w:t>
      </w:r>
      <w:r w:rsidRPr="00CD757A">
        <w:rPr>
          <w:rFonts w:ascii="GHEA Grapalat" w:hAnsi="GHEA Grapalat"/>
          <w:i/>
          <w:lang w:val="hy-AM"/>
        </w:rPr>
        <w:t xml:space="preserve"> </w:t>
      </w:r>
      <w:r w:rsidRPr="00CD757A">
        <w:rPr>
          <w:rFonts w:ascii="GHEA Grapalat" w:hAnsi="GHEA Grapalat" w:cs="Sylfaen"/>
          <w:i/>
          <w:lang w:val="hy-AM"/>
        </w:rPr>
        <w:t>երեք</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արդյունավետ</w:t>
      </w:r>
      <w:r w:rsidRPr="00CD757A">
        <w:rPr>
          <w:rFonts w:ascii="GHEA Grapalat" w:hAnsi="GHEA Grapalat"/>
          <w:i/>
          <w:lang w:val="hy-AM"/>
        </w:rPr>
        <w:t xml:space="preserve"> </w:t>
      </w:r>
      <w:r w:rsidRPr="00CD757A">
        <w:rPr>
          <w:rFonts w:ascii="GHEA Grapalat" w:hAnsi="GHEA Grapalat" w:cs="Sylfaen"/>
          <w:i/>
          <w:lang w:val="hy-AM"/>
        </w:rPr>
        <w:t>գրամ</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դրանից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պարունակող</w:t>
      </w:r>
      <w:r w:rsidRPr="00CD757A">
        <w:rPr>
          <w:rFonts w:ascii="GHEA Grapalat" w:hAnsi="GHEA Grapalat"/>
          <w:i/>
          <w:lang w:val="hy-AM"/>
        </w:rPr>
        <w:t xml:space="preserve"> </w:t>
      </w:r>
      <w:r w:rsidRPr="00CD757A">
        <w:rPr>
          <w:rFonts w:ascii="GHEA Grapalat" w:hAnsi="GHEA Grapalat" w:cs="Sylfaen"/>
          <w:i/>
          <w:lang w:val="hy-AM"/>
        </w:rPr>
        <w:t xml:space="preserve">առաքումները, որոնք օգտագործված են որպես տվիչային գոծիքներում զգայուն </w:t>
      </w:r>
      <w:r w:rsidRPr="00CD757A">
        <w:rPr>
          <w:rFonts w:ascii="GHEA Grapalat" w:hAnsi="GHEA Grapalat"/>
          <w:i/>
          <w:lang w:val="hy-AM"/>
        </w:rPr>
        <w:t>բաղադրիչ</w:t>
      </w:r>
      <w:r w:rsidRPr="00CD757A">
        <w:rPr>
          <w:rFonts w:ascii="GHEA Grapalat" w:hAnsi="GHEA Grapalat" w:cs="Sylfaen"/>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cs="Sylfaen"/>
          <w:lang w:val="hy-AM"/>
        </w:rPr>
        <w:t xml:space="preserve">Նախապես </w:t>
      </w:r>
      <w:r w:rsidRPr="00CD757A">
        <w:rPr>
          <w:rFonts w:ascii="GHEA Grapalat" w:hAnsi="GHEA Grapalat"/>
          <w:lang w:val="hy-AM"/>
        </w:rPr>
        <w:t>անջատված</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նեպտունիում</w:t>
      </w:r>
      <w:r w:rsidRPr="00CD757A">
        <w:rPr>
          <w:rFonts w:ascii="GHEA Grapalat" w:hAnsi="GHEA Grapalat"/>
          <w:lang w:val="hy-AM"/>
        </w:rPr>
        <w:t>-237-</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ձևով</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1C012.b.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1 </w:t>
      </w:r>
      <w:r w:rsidRPr="00CD757A">
        <w:rPr>
          <w:rFonts w:ascii="GHEA Grapalat" w:hAnsi="GHEA Grapalat" w:cs="Sylfaen"/>
          <w:i/>
          <w:lang w:val="hy-AM"/>
        </w:rPr>
        <w:t>գրամ</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դրանից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նեպտունիում</w:t>
      </w:r>
      <w:r w:rsidRPr="00CD757A">
        <w:rPr>
          <w:rFonts w:ascii="GHEA Grapalat" w:hAnsi="GHEA Grapalat"/>
          <w:i/>
          <w:lang w:val="hy-AM"/>
        </w:rPr>
        <w:t xml:space="preserve">-237 </w:t>
      </w:r>
      <w:r w:rsidRPr="00CD757A">
        <w:rPr>
          <w:rFonts w:ascii="GHEA Grapalat" w:hAnsi="GHEA Grapalat" w:cs="Sylfaen"/>
          <w:i/>
          <w:lang w:val="hy-AM"/>
        </w:rPr>
        <w:t>պարունակող</w:t>
      </w:r>
      <w:r w:rsidRPr="00CD757A">
        <w:rPr>
          <w:rFonts w:ascii="GHEA Grapalat" w:hAnsi="GHEA Grapalat"/>
          <w:i/>
          <w:lang w:val="hy-AM"/>
        </w:rPr>
        <w:t xml:space="preserve"> </w:t>
      </w:r>
      <w:r w:rsidRPr="00CD757A">
        <w:rPr>
          <w:rFonts w:ascii="GHEA Grapalat" w:hAnsi="GHEA Grapalat" w:cs="Sylfaen"/>
          <w:i/>
          <w:lang w:val="hy-AM"/>
        </w:rPr>
        <w:t>առաքումները</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432"/>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1C101</w:t>
      </w:r>
      <w:r w:rsidRPr="00CD757A">
        <w:rPr>
          <w:rFonts w:ascii="GHEA Grapalat" w:hAnsi="GHEA Grapalat"/>
          <w:lang w:val="hy-AM"/>
        </w:rPr>
        <w:tab/>
        <w:t xml:space="preserve">Նյութեր և սարքեր կրճատված </w:t>
      </w:r>
      <w:r w:rsidRPr="00CD757A">
        <w:rPr>
          <w:rFonts w:ascii="GHEA Grapalat" w:hAnsi="GHEA Grapalat" w:cs="Sylfaen"/>
          <w:lang w:val="hy-AM"/>
        </w:rPr>
        <w:t>տեսանելիության համար,</w:t>
      </w:r>
      <w:r w:rsidRPr="00CD757A">
        <w:rPr>
          <w:rFonts w:ascii="GHEA Grapalat" w:hAnsi="GHEA Grapalat"/>
          <w:lang w:val="hy-AM"/>
        </w:rPr>
        <w:t xml:space="preserve"> ինչպես </w:t>
      </w:r>
      <w:r w:rsidRPr="00CD757A">
        <w:rPr>
          <w:rFonts w:ascii="GHEA Grapalat" w:hAnsi="GHEA Grapalat" w:cs="Sylfaen"/>
          <w:lang w:val="hy-AM"/>
        </w:rPr>
        <w:t xml:space="preserve">օրինակ` </w:t>
      </w:r>
      <w:r w:rsidRPr="00CD757A">
        <w:rPr>
          <w:rFonts w:ascii="GHEA Grapalat" w:hAnsi="GHEA Grapalat"/>
          <w:lang w:val="hy-AM"/>
        </w:rPr>
        <w:t xml:space="preserve"> օբյետկի </w:t>
      </w:r>
      <w:r w:rsidRPr="00CD757A">
        <w:rPr>
          <w:rFonts w:ascii="GHEA Grapalat" w:hAnsi="GHEA Grapalat" w:cs="Sylfaen"/>
          <w:lang w:val="hy-AM"/>
        </w:rPr>
        <w:t>ռադիոտեղորոշման</w:t>
      </w:r>
      <w:r w:rsidRPr="00CD757A">
        <w:rPr>
          <w:rFonts w:ascii="GHEA Grapalat" w:hAnsi="GHEA Grapalat"/>
          <w:lang w:val="hy-AM"/>
        </w:rPr>
        <w:t xml:space="preserve"> </w:t>
      </w:r>
      <w:r w:rsidRPr="00CD757A">
        <w:rPr>
          <w:rFonts w:ascii="GHEA Grapalat" w:hAnsi="GHEA Grapalat" w:cs="Sylfaen"/>
          <w:lang w:val="hy-AM"/>
        </w:rPr>
        <w:t>անդրադարձման</w:t>
      </w:r>
      <w:r w:rsidRPr="00CD757A">
        <w:rPr>
          <w:rFonts w:ascii="GHEA Grapalat" w:hAnsi="GHEA Grapalat"/>
          <w:lang w:val="hy-AM"/>
        </w:rPr>
        <w:t xml:space="preserve"> </w:t>
      </w:r>
      <w:r w:rsidRPr="00CD757A">
        <w:rPr>
          <w:rFonts w:ascii="GHEA Grapalat" w:hAnsi="GHEA Grapalat" w:cs="Sylfaen"/>
          <w:lang w:val="hy-AM"/>
        </w:rPr>
        <w:t>ունակությունը /ռադարի ռեֆլեկտիվությունը</w:t>
      </w:r>
      <w:r w:rsidRPr="00CD757A">
        <w:rPr>
          <w:rFonts w:ascii="GHEA Grapalat" w:hAnsi="GHEA Grapalat"/>
          <w:lang w:val="hy-AM"/>
        </w:rPr>
        <w:t xml:space="preserve">, </w:t>
      </w:r>
      <w:r w:rsidRPr="00CD757A">
        <w:rPr>
          <w:rFonts w:ascii="GHEA Grapalat" w:hAnsi="GHEA Grapalat" w:cs="Sylfaen"/>
          <w:lang w:val="hy-AM"/>
        </w:rPr>
        <w:t>ուլտրամանուշակագույն</w:t>
      </w:r>
      <w:r w:rsidRPr="00CD757A">
        <w:rPr>
          <w:rFonts w:ascii="GHEA Grapalat" w:hAnsi="GHEA Grapalat"/>
          <w:lang w:val="hy-AM"/>
        </w:rPr>
        <w:t>/</w:t>
      </w:r>
      <w:r w:rsidRPr="00CD757A">
        <w:rPr>
          <w:rFonts w:ascii="GHEA Grapalat" w:hAnsi="GHEA Grapalat" w:cs="Sylfaen"/>
          <w:lang w:val="hy-AM"/>
        </w:rPr>
        <w:t>ինֆրակարմիր</w:t>
      </w:r>
      <w:r w:rsidRPr="00CD757A">
        <w:rPr>
          <w:rFonts w:ascii="GHEA Grapalat" w:hAnsi="GHEA Grapalat"/>
          <w:lang w:val="hy-AM"/>
        </w:rPr>
        <w:t xml:space="preserve"> </w:t>
      </w:r>
      <w:r w:rsidRPr="00CD757A">
        <w:rPr>
          <w:rFonts w:ascii="GHEA Grapalat" w:hAnsi="GHEA Grapalat" w:cs="Sylfaen"/>
          <w:lang w:val="hy-AM"/>
        </w:rPr>
        <w:t>ազդանշանային ստորագրությունները և</w:t>
      </w:r>
      <w:r w:rsidRPr="00CD757A">
        <w:rPr>
          <w:rFonts w:ascii="GHEA Grapalat" w:hAnsi="GHEA Grapalat"/>
          <w:lang w:val="hy-AM"/>
        </w:rPr>
        <w:t xml:space="preserve">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 xml:space="preserve">ազդանշանային ստորագրությունները, բացի նրանցից, որոնք հատկորոշված են </w:t>
      </w:r>
      <w:r w:rsidRPr="00CD757A">
        <w:rPr>
          <w:rFonts w:ascii="GHEA Grapalat" w:hAnsi="GHEA Grapalat"/>
          <w:lang w:val="hy-AM"/>
        </w:rPr>
        <w:t xml:space="preserve">1C001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կիրառելի են ‘հրթիռներում’, </w:t>
      </w:r>
      <w:r w:rsidR="009A44E7">
        <w:rPr>
          <w:rFonts w:ascii="GHEA Grapalat" w:hAnsi="GHEA Grapalat"/>
          <w:lang w:val="hy-AM"/>
        </w:rPr>
        <w:t>“</w:t>
      </w:r>
      <w:r w:rsidRPr="00CD757A">
        <w:rPr>
          <w:rFonts w:ascii="GHEA Grapalat" w:hAnsi="GHEA Grapalat"/>
          <w:lang w:val="hy-AM"/>
        </w:rPr>
        <w:t>հրթիռային</w:t>
      </w:r>
      <w:r w:rsidR="00D76829" w:rsidRPr="00CD757A">
        <w:rPr>
          <w:rFonts w:ascii="GHEA Grapalat" w:hAnsi="GHEA Grapalat"/>
          <w:lang w:val="hy-AM"/>
        </w:rPr>
        <w:t>”</w:t>
      </w:r>
      <w:r w:rsidRPr="00CD757A">
        <w:rPr>
          <w:rFonts w:ascii="GHEA Grapalat" w:hAnsi="GHEA Grapalat"/>
          <w:lang w:val="hy-AM"/>
        </w:rPr>
        <w:t xml:space="preserve"> ենթահամակարգերում կամ անօդաչու թռչող սարքերում, որոնք հատկորոշված են 9A012 կամ 9A112.a. </w:t>
      </w:r>
      <w:r w:rsidRPr="00CD757A">
        <w:rPr>
          <w:rFonts w:ascii="GHEA Grapalat" w:hAnsi="GHEA Grapalat" w:cs="Sylfaen"/>
          <w:lang w:val="hy-AM"/>
        </w:rPr>
        <w:t xml:space="preserve">կետերում: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1C101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Կառուցվածքային</w:t>
      </w:r>
      <w:r w:rsidRPr="00CD757A">
        <w:rPr>
          <w:rFonts w:ascii="GHEA Grapalat" w:hAnsi="GHEA Grapalat"/>
          <w:i/>
          <w:lang w:val="hy-AM"/>
        </w:rPr>
        <w:t xml:space="preserve"> </w:t>
      </w:r>
      <w:r w:rsidRPr="00CD757A">
        <w:rPr>
          <w:rFonts w:ascii="GHEA Grapalat" w:hAnsi="GHEA Grapalat" w:cs="Sylfaen"/>
          <w:i/>
          <w:lang w:val="hy-AM"/>
        </w:rPr>
        <w:t>նյութերը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երեսապատման նյութերը,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նախագծված </w:t>
      </w:r>
      <w:r w:rsidRPr="00CD757A">
        <w:rPr>
          <w:rFonts w:ascii="GHEA Grapalat" w:hAnsi="GHEA Grapalat" w:cs="Sylfaen"/>
          <w:i/>
          <w:lang w:val="hy-AM"/>
        </w:rPr>
        <w:t>են</w:t>
      </w:r>
      <w:r w:rsidRPr="00CD757A">
        <w:rPr>
          <w:rFonts w:ascii="GHEA Grapalat" w:hAnsi="GHEA Grapalat"/>
          <w:i/>
          <w:lang w:val="hy-AM"/>
        </w:rPr>
        <w:t xml:space="preserve"> օբյեկտի </w:t>
      </w:r>
      <w:r w:rsidRPr="00CD757A">
        <w:rPr>
          <w:rFonts w:ascii="GHEA Grapalat" w:hAnsi="GHEA Grapalat" w:cs="Sylfaen"/>
          <w:i/>
          <w:lang w:val="hy-AM"/>
        </w:rPr>
        <w:t>ռադիոտեղորոշման</w:t>
      </w:r>
      <w:r w:rsidRPr="00CD757A">
        <w:rPr>
          <w:rFonts w:ascii="GHEA Grapalat" w:hAnsi="GHEA Grapalat"/>
          <w:i/>
          <w:lang w:val="hy-AM"/>
        </w:rPr>
        <w:t xml:space="preserve"> </w:t>
      </w:r>
      <w:r w:rsidRPr="00CD757A">
        <w:rPr>
          <w:rFonts w:ascii="GHEA Grapalat" w:hAnsi="GHEA Grapalat" w:cs="Sylfaen"/>
          <w:i/>
          <w:lang w:val="hy-AM"/>
        </w:rPr>
        <w:t>անդրադարձման</w:t>
      </w:r>
      <w:r w:rsidRPr="00CD757A">
        <w:rPr>
          <w:rFonts w:ascii="GHEA Grapalat" w:hAnsi="GHEA Grapalat"/>
          <w:i/>
          <w:lang w:val="hy-AM"/>
        </w:rPr>
        <w:t xml:space="preserve"> </w:t>
      </w:r>
      <w:r w:rsidRPr="00CD757A">
        <w:rPr>
          <w:rFonts w:ascii="GHEA Grapalat" w:hAnsi="GHEA Grapalat" w:cs="Sylfaen"/>
          <w:i/>
          <w:lang w:val="hy-AM"/>
        </w:rPr>
        <w:t>ունակությունը</w:t>
      </w:r>
      <w:r w:rsidRPr="00CD757A">
        <w:rPr>
          <w:rFonts w:ascii="GHEA Grapalat" w:hAnsi="GHEA Grapalat"/>
          <w:i/>
          <w:lang w:val="hy-AM"/>
        </w:rPr>
        <w:t xml:space="preserve"> </w:t>
      </w:r>
      <w:r w:rsidRPr="00CD757A">
        <w:rPr>
          <w:rFonts w:ascii="GHEA Grapalat" w:hAnsi="GHEA Grapalat" w:cs="Sylfaen"/>
          <w:i/>
          <w:lang w:val="hy-AM"/>
        </w:rPr>
        <w:t>նվազեցնելու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i/>
          <w:lang w:val="hy-AM"/>
        </w:rPr>
        <w:t xml:space="preserve">b. Երեսապատման նյութերը, </w:t>
      </w:r>
      <w:r w:rsidRPr="00CD757A">
        <w:rPr>
          <w:rFonts w:ascii="GHEA Grapalat" w:hAnsi="GHEA Grapalat" w:cs="Sylfaen"/>
          <w:i/>
          <w:lang w:val="hy-AM"/>
        </w:rPr>
        <w:t>ներառյալ</w:t>
      </w:r>
      <w:r w:rsidRPr="00CD757A">
        <w:rPr>
          <w:rFonts w:ascii="GHEA Grapalat" w:hAnsi="GHEA Grapalat"/>
          <w:i/>
          <w:lang w:val="hy-AM"/>
        </w:rPr>
        <w:t xml:space="preserve"> </w:t>
      </w:r>
      <w:r w:rsidRPr="00CD757A">
        <w:rPr>
          <w:rFonts w:ascii="GHEA Grapalat" w:hAnsi="GHEA Grapalat" w:cs="Sylfaen"/>
          <w:i/>
          <w:lang w:val="hy-AM"/>
        </w:rPr>
        <w:t>ներկերը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նախագծվա</w:t>
      </w:r>
      <w:r w:rsidRPr="00CD757A">
        <w:rPr>
          <w:rFonts w:ascii="GHEA Grapalat" w:hAnsi="GHEA Grapalat" w:cs="Sylfaen"/>
          <w:i/>
          <w:lang w:val="hy-AM"/>
        </w:rPr>
        <w:t>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էլեկտրամագնիսական</w:t>
      </w:r>
      <w:r w:rsidRPr="00CD757A">
        <w:rPr>
          <w:rFonts w:ascii="GHEA Grapalat" w:hAnsi="GHEA Grapalat"/>
          <w:i/>
          <w:lang w:val="hy-AM"/>
        </w:rPr>
        <w:t xml:space="preserve"> </w:t>
      </w:r>
      <w:r w:rsidRPr="00CD757A">
        <w:rPr>
          <w:rFonts w:ascii="GHEA Grapalat" w:hAnsi="GHEA Grapalat" w:cs="Sylfaen"/>
          <w:i/>
          <w:lang w:val="hy-AM"/>
        </w:rPr>
        <w:t>սպեկտրի</w:t>
      </w:r>
      <w:r w:rsidRPr="00CD757A">
        <w:rPr>
          <w:rFonts w:ascii="GHEA Grapalat" w:hAnsi="GHEA Grapalat"/>
          <w:i/>
          <w:lang w:val="hy-AM"/>
        </w:rPr>
        <w:t xml:space="preserve"> </w:t>
      </w:r>
      <w:r w:rsidRPr="00CD757A">
        <w:rPr>
          <w:rFonts w:ascii="GHEA Grapalat" w:hAnsi="GHEA Grapalat" w:cs="Sylfaen"/>
          <w:i/>
          <w:lang w:val="hy-AM"/>
        </w:rPr>
        <w:t>միկրոալիքային</w:t>
      </w:r>
      <w:r w:rsidRPr="00CD757A">
        <w:rPr>
          <w:rFonts w:ascii="GHEA Grapalat" w:hAnsi="GHEA Grapalat"/>
          <w:i/>
          <w:lang w:val="hy-AM"/>
        </w:rPr>
        <w:t xml:space="preserve">, </w:t>
      </w:r>
      <w:r w:rsidRPr="00CD757A">
        <w:rPr>
          <w:rFonts w:ascii="GHEA Grapalat" w:hAnsi="GHEA Grapalat" w:cs="Sylfaen"/>
          <w:i/>
          <w:lang w:val="hy-AM"/>
        </w:rPr>
        <w:t>ինֆրակարմիր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ուլտրամանուշակագույն</w:t>
      </w:r>
      <w:r w:rsidRPr="00CD757A">
        <w:rPr>
          <w:rFonts w:ascii="GHEA Grapalat" w:hAnsi="GHEA Grapalat"/>
          <w:i/>
          <w:lang w:val="hy-AM"/>
        </w:rPr>
        <w:t xml:space="preserve"> </w:t>
      </w:r>
      <w:r w:rsidRPr="00CD757A">
        <w:rPr>
          <w:rFonts w:ascii="GHEA Grapalat" w:hAnsi="GHEA Grapalat" w:cs="Sylfaen"/>
          <w:i/>
          <w:lang w:val="hy-AM"/>
        </w:rPr>
        <w:t xml:space="preserve">ընդգրկույթում </w:t>
      </w:r>
      <w:r w:rsidRPr="00CD757A">
        <w:rPr>
          <w:rFonts w:ascii="GHEA Grapalat" w:hAnsi="GHEA Grapalat"/>
          <w:i/>
          <w:lang w:val="hy-AM"/>
        </w:rPr>
        <w:t xml:space="preserve">օբյեկտի </w:t>
      </w:r>
      <w:r w:rsidRPr="00CD757A">
        <w:rPr>
          <w:rFonts w:ascii="GHEA Grapalat" w:hAnsi="GHEA Grapalat" w:cs="Sylfaen"/>
          <w:i/>
          <w:lang w:val="hy-AM"/>
        </w:rPr>
        <w:t>ռադիոտեղորոշման</w:t>
      </w:r>
      <w:r w:rsidRPr="00CD757A">
        <w:rPr>
          <w:rFonts w:ascii="GHEA Grapalat" w:hAnsi="GHEA Grapalat"/>
          <w:i/>
          <w:lang w:val="hy-AM"/>
        </w:rPr>
        <w:t xml:space="preserve"> </w:t>
      </w:r>
      <w:r w:rsidRPr="00CD757A">
        <w:rPr>
          <w:rFonts w:ascii="GHEA Grapalat" w:hAnsi="GHEA Grapalat" w:cs="Sylfaen"/>
          <w:i/>
          <w:lang w:val="hy-AM"/>
        </w:rPr>
        <w:t>անդրադարձման</w:t>
      </w:r>
      <w:r w:rsidRPr="00CD757A">
        <w:rPr>
          <w:rFonts w:ascii="GHEA Grapalat" w:hAnsi="GHEA Grapalat"/>
          <w:i/>
          <w:lang w:val="hy-AM"/>
        </w:rPr>
        <w:t xml:space="preserve"> </w:t>
      </w:r>
      <w:r w:rsidRPr="00CD757A">
        <w:rPr>
          <w:rFonts w:ascii="GHEA Grapalat" w:hAnsi="GHEA Grapalat" w:cs="Sylfaen"/>
          <w:i/>
          <w:lang w:val="hy-AM"/>
        </w:rPr>
        <w:t>ունակությունը կամ</w:t>
      </w:r>
      <w:r w:rsidRPr="00CD757A">
        <w:rPr>
          <w:rFonts w:ascii="GHEA Grapalat" w:hAnsi="GHEA Grapalat"/>
          <w:i/>
          <w:lang w:val="hy-AM"/>
        </w:rPr>
        <w:t xml:space="preserve"> </w:t>
      </w:r>
      <w:r w:rsidRPr="00CD757A">
        <w:rPr>
          <w:rFonts w:ascii="GHEA Grapalat" w:hAnsi="GHEA Grapalat" w:cs="Sylfaen"/>
          <w:i/>
          <w:lang w:val="hy-AM"/>
        </w:rPr>
        <w:t>ճառագայթման</w:t>
      </w:r>
      <w:r w:rsidRPr="00CD757A">
        <w:rPr>
          <w:rFonts w:ascii="GHEA Grapalat" w:hAnsi="GHEA Grapalat"/>
          <w:i/>
          <w:lang w:val="hy-AM"/>
        </w:rPr>
        <w:t xml:space="preserve"> </w:t>
      </w:r>
      <w:r w:rsidRPr="00CD757A">
        <w:rPr>
          <w:rFonts w:ascii="GHEA Grapalat" w:hAnsi="GHEA Grapalat" w:cs="Sylfaen"/>
          <w:i/>
          <w:lang w:val="hy-AM"/>
        </w:rPr>
        <w:t>ունակությունը</w:t>
      </w:r>
      <w:r w:rsidRPr="00CD757A">
        <w:rPr>
          <w:rFonts w:ascii="GHEA Grapalat" w:hAnsi="GHEA Grapalat"/>
          <w:i/>
          <w:lang w:val="hy-AM"/>
        </w:rPr>
        <w:t xml:space="preserve"> </w:t>
      </w:r>
      <w:r w:rsidRPr="00CD757A">
        <w:rPr>
          <w:rFonts w:ascii="GHEA Grapalat" w:hAnsi="GHEA Grapalat" w:cs="Sylfaen"/>
          <w:i/>
          <w:lang w:val="hy-AM"/>
        </w:rPr>
        <w:t>նվազեցնելու</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փոփոխելու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1C101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երեսապատող նյ</w:t>
      </w:r>
      <w:r w:rsidRPr="00CD757A">
        <w:rPr>
          <w:rFonts w:ascii="GHEA Grapalat" w:hAnsi="GHEA Grapalat" w:cs="Sylfaen"/>
          <w:i/>
          <w:lang w:val="hy-AM"/>
        </w:rPr>
        <w:t>ույթերը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օգտագործվում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արբանյակների</w:t>
      </w:r>
      <w:r w:rsidRPr="00CD757A">
        <w:rPr>
          <w:rFonts w:ascii="GHEA Grapalat" w:hAnsi="GHEA Grapalat"/>
          <w:i/>
          <w:lang w:val="hy-AM"/>
        </w:rPr>
        <w:t xml:space="preserve"> </w:t>
      </w:r>
      <w:r w:rsidRPr="00CD757A">
        <w:rPr>
          <w:rFonts w:ascii="GHEA Grapalat" w:hAnsi="GHEA Grapalat" w:cs="Sylfaen"/>
          <w:i/>
          <w:lang w:val="hy-AM"/>
        </w:rPr>
        <w:t>ջերմահսկողության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ծանոթություն</w:t>
      </w:r>
      <w:r w:rsidRPr="00CD757A">
        <w:rPr>
          <w:rFonts w:ascii="GHEA Grapalat" w:hAnsi="GHEA Grapalat"/>
          <w:i/>
          <w:u w:val="single"/>
          <w:lang w:val="hy-AM"/>
        </w:rPr>
        <w:t>.</w:t>
      </w:r>
      <w:r w:rsidRPr="00CD757A">
        <w:rPr>
          <w:rFonts w:ascii="GHEA Grapalat" w:hAnsi="GHEA Grapalat"/>
          <w:i/>
          <w:lang w:val="hy-AM"/>
        </w:rPr>
        <w:t xml:space="preserve"> 1C101 </w:t>
      </w:r>
      <w:r w:rsidRPr="00CD757A">
        <w:rPr>
          <w:rFonts w:ascii="GHEA Grapalat" w:hAnsi="GHEA Grapalat" w:cs="Sylfaen"/>
          <w:i/>
          <w:lang w:val="hy-AM"/>
        </w:rPr>
        <w:t>կետում ‘հրթիռներ’</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ամբողջական</w:t>
      </w:r>
      <w:r w:rsidRPr="00CD757A">
        <w:rPr>
          <w:rFonts w:ascii="GHEA Grapalat" w:hAnsi="GHEA Grapalat"/>
          <w:i/>
          <w:lang w:val="hy-AM"/>
        </w:rPr>
        <w:t xml:space="preserve"> </w:t>
      </w:r>
      <w:r w:rsidRPr="00CD757A">
        <w:rPr>
          <w:rFonts w:ascii="GHEA Grapalat" w:hAnsi="GHEA Grapalat" w:cs="Sylfaen"/>
          <w:i/>
          <w:lang w:val="hy-AM"/>
        </w:rPr>
        <w:t>հրթիռային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անօդաչու</w:t>
      </w:r>
      <w:r w:rsidRPr="00CD757A">
        <w:rPr>
          <w:rFonts w:ascii="GHEA Grapalat" w:hAnsi="GHEA Grapalat"/>
          <w:i/>
          <w:lang w:val="hy-AM"/>
        </w:rPr>
        <w:t xml:space="preserve"> </w:t>
      </w:r>
      <w:r w:rsidRPr="00CD757A">
        <w:rPr>
          <w:rFonts w:ascii="GHEA Grapalat" w:hAnsi="GHEA Grapalat" w:cs="Sylfaen"/>
          <w:i/>
          <w:lang w:val="hy-AM"/>
        </w:rPr>
        <w:t>թռչող</w:t>
      </w:r>
      <w:r w:rsidRPr="00CD757A">
        <w:rPr>
          <w:rFonts w:ascii="GHEA Grapalat" w:hAnsi="GHEA Grapalat"/>
          <w:i/>
          <w:lang w:val="hy-AM"/>
        </w:rPr>
        <w:t xml:space="preserve"> </w:t>
      </w:r>
      <w:r w:rsidRPr="00CD757A">
        <w:rPr>
          <w:rFonts w:ascii="GHEA Grapalat" w:hAnsi="GHEA Grapalat" w:cs="Sylfaen"/>
          <w:i/>
          <w:lang w:val="hy-AM"/>
        </w:rPr>
        <w:t>օբյեկտներ,</w:t>
      </w:r>
      <w:r w:rsidRPr="00CD757A">
        <w:rPr>
          <w:rFonts w:ascii="GHEA Grapalat" w:hAnsi="GHEA Grapalat"/>
          <w:i/>
          <w:lang w:val="hy-AM"/>
        </w:rPr>
        <w:t xml:space="preserve"> </w:t>
      </w:r>
      <w:r w:rsidRPr="00CD757A">
        <w:rPr>
          <w:rFonts w:ascii="GHEA Grapalat" w:hAnsi="GHEA Grapalat" w:cs="Sylfaen"/>
          <w:i/>
          <w:lang w:val="hy-AM"/>
        </w:rPr>
        <w:t xml:space="preserve">որոնց թռիչքի հեռավորությունը </w:t>
      </w:r>
      <w:r w:rsidRPr="00CD757A">
        <w:rPr>
          <w:rFonts w:ascii="GHEA Grapalat" w:hAnsi="GHEA Grapalat"/>
          <w:i/>
          <w:lang w:val="hy-AM"/>
        </w:rPr>
        <w:t xml:space="preserve">300 </w:t>
      </w:r>
      <w:r w:rsidRPr="00CD757A">
        <w:rPr>
          <w:rFonts w:ascii="GHEA Grapalat" w:hAnsi="GHEA Grapalat" w:cs="Sylfaen"/>
          <w:i/>
          <w:lang w:val="hy-AM"/>
        </w:rPr>
        <w:t>կմ</w:t>
      </w:r>
      <w:r w:rsidRPr="00CD757A">
        <w:rPr>
          <w:rFonts w:ascii="GHEA Grapalat" w:hAnsi="GHEA Grapalat"/>
          <w:i/>
          <w:lang w:val="hy-AM"/>
        </w:rPr>
        <w:t xml:space="preserve"> ից մեծ է: </w:t>
      </w: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t>1C102</w:t>
      </w:r>
      <w:r w:rsidRPr="00CD757A">
        <w:rPr>
          <w:rFonts w:ascii="GHEA Grapalat" w:hAnsi="GHEA Grapalat"/>
          <w:lang w:val="hy-AM"/>
        </w:rPr>
        <w:tab/>
        <w:t xml:space="preserve">Հավելահագեցած </w:t>
      </w:r>
      <w:r w:rsidRPr="00CD757A">
        <w:rPr>
          <w:rFonts w:ascii="GHEA Grapalat" w:hAnsi="GHEA Grapalat" w:cs="Sylfaen"/>
          <w:lang w:val="hy-AM"/>
        </w:rPr>
        <w:t>պիրոլիզացված</w:t>
      </w:r>
      <w:r w:rsidRPr="00CD757A">
        <w:rPr>
          <w:rFonts w:ascii="GHEA Grapalat" w:hAnsi="GHEA Grapalat"/>
          <w:lang w:val="hy-AM"/>
        </w:rPr>
        <w:t xml:space="preserve"> </w:t>
      </w:r>
      <w:r w:rsidRPr="00CD757A">
        <w:rPr>
          <w:rFonts w:ascii="GHEA Grapalat" w:hAnsi="GHEA Grapalat" w:cs="Sylfaen"/>
          <w:lang w:val="hy-AM"/>
        </w:rPr>
        <w:t>ածխածնա-ածխածնային</w:t>
      </w:r>
      <w:r w:rsidRPr="00CD757A">
        <w:rPr>
          <w:rFonts w:ascii="GHEA Grapalat" w:hAnsi="GHEA Grapalat"/>
          <w:lang w:val="hy-AM"/>
        </w:rPr>
        <w:t xml:space="preserve"> </w:t>
      </w:r>
      <w:r w:rsidRPr="00CD757A">
        <w:rPr>
          <w:rFonts w:ascii="GHEA Grapalat" w:hAnsi="GHEA Grapalat" w:cs="Sylfaen"/>
          <w:lang w:val="hy-AM"/>
        </w:rPr>
        <w:t>նյութերը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 xml:space="preserve">կարգավորվող տիեզերագնացական թռչող սարքերի համար </w:t>
      </w:r>
      <w:r w:rsidRPr="00CD757A">
        <w:rPr>
          <w:rFonts w:ascii="GHEA Grapalat" w:hAnsi="GHEA Grapalat"/>
          <w:lang w:val="hy-AM"/>
        </w:rPr>
        <w:t xml:space="preserve">կամ 9A4104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կարգավորվող</w:t>
      </w:r>
      <w:r w:rsidRPr="00CD757A">
        <w:rPr>
          <w:rFonts w:ascii="GHEA Grapalat" w:hAnsi="GHEA Grapalat"/>
          <w:lang w:val="hy-AM"/>
        </w:rPr>
        <w:t xml:space="preserve"> գեոֆիզիկական/օդերևութաբանական ձայնային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1C107</w:t>
      </w:r>
      <w:r w:rsidRPr="00CD757A">
        <w:rPr>
          <w:rFonts w:ascii="GHEA Grapalat" w:hAnsi="GHEA Grapalat"/>
          <w:lang w:val="hy-AM"/>
        </w:rPr>
        <w:tab/>
        <w:t xml:space="preserve">Գրաֆիտային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կերամիկական</w:t>
      </w:r>
      <w:r w:rsidRPr="00CD757A">
        <w:rPr>
          <w:rFonts w:ascii="GHEA Grapalat" w:hAnsi="GHEA Grapalat"/>
          <w:lang w:val="hy-AM"/>
        </w:rPr>
        <w:t xml:space="preserve"> </w:t>
      </w:r>
      <w:r w:rsidRPr="00CD757A">
        <w:rPr>
          <w:rFonts w:ascii="GHEA Grapalat" w:hAnsi="GHEA Grapalat" w:cs="Sylfaen"/>
          <w:lang w:val="hy-AM"/>
        </w:rPr>
        <w:t>նյութերը</w:t>
      </w:r>
      <w:r w:rsidRPr="00CD757A">
        <w:rPr>
          <w:rFonts w:ascii="GHEA Grapalat" w:hAnsi="GHEA Grapalat"/>
          <w:lang w:val="hy-AM"/>
        </w:rPr>
        <w:t xml:space="preserve">, բացի նրանցից, </w:t>
      </w:r>
      <w:r w:rsidRPr="00CD757A">
        <w:rPr>
          <w:rFonts w:ascii="GHEA Grapalat" w:hAnsi="GHEA Grapalat" w:cs="Sylfaen"/>
          <w:lang w:val="hy-AM"/>
        </w:rPr>
        <w:t>որոնք</w:t>
      </w:r>
      <w:r w:rsidRPr="00CD757A">
        <w:rPr>
          <w:rFonts w:ascii="GHEA Grapalat" w:hAnsi="GHEA Grapalat"/>
          <w:lang w:val="hy-AM"/>
        </w:rPr>
        <w:t xml:space="preserve"> հատկորոշված են 1C007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Մանրացված</w:t>
      </w:r>
      <w:r w:rsidRPr="00CD757A">
        <w:rPr>
          <w:rFonts w:ascii="GHEA Grapalat" w:hAnsi="GHEA Grapalat"/>
          <w:lang w:val="hy-AM"/>
        </w:rPr>
        <w:t xml:space="preserve"> հատիկավոր </w:t>
      </w:r>
      <w:r w:rsidRPr="00CD757A">
        <w:rPr>
          <w:rFonts w:ascii="GHEA Grapalat" w:hAnsi="GHEA Grapalat" w:cs="Sylfaen"/>
          <w:lang w:val="hy-AM"/>
        </w:rPr>
        <w:t>գրաֆիտ`</w:t>
      </w:r>
      <w:r w:rsidRPr="00CD757A">
        <w:rPr>
          <w:rFonts w:ascii="GHEA Grapalat" w:hAnsi="GHEA Grapalat"/>
          <w:lang w:val="hy-AM"/>
        </w:rPr>
        <w:t xml:space="preserve"> 288K (15</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ջերմաստիճանում</w:t>
      </w:r>
      <w:r w:rsidRPr="00CD757A">
        <w:rPr>
          <w:rFonts w:ascii="GHEA Grapalat" w:hAnsi="GHEA Grapalat"/>
          <w:lang w:val="hy-AM"/>
        </w:rPr>
        <w:t xml:space="preserve"> 1,72 </w:t>
      </w:r>
      <w:r w:rsidRPr="00CD757A">
        <w:rPr>
          <w:rFonts w:ascii="GHEA Grapalat" w:hAnsi="GHEA Grapalat" w:cs="Sylfaen"/>
          <w:lang w:val="hy-AM"/>
        </w:rPr>
        <w:t>գ</w:t>
      </w:r>
      <w:r w:rsidRPr="00CD757A">
        <w:rPr>
          <w:rFonts w:ascii="GHEA Grapalat" w:hAnsi="GHEA Grapalat"/>
          <w:lang w:val="hy-AM"/>
        </w:rPr>
        <w:t>/</w:t>
      </w:r>
      <w:r w:rsidRPr="00CD757A">
        <w:rPr>
          <w:rFonts w:ascii="GHEA Grapalat" w:hAnsi="GHEA Grapalat" w:cs="Sylfaen"/>
          <w:lang w:val="hy-AM"/>
        </w:rPr>
        <w:t>սմ</w:t>
      </w:r>
      <w:r w:rsidRPr="00CD757A">
        <w:rPr>
          <w:rFonts w:ascii="GHEA Grapalat" w:hAnsi="GHEA Grapalat" w:cs="Sylfaen"/>
          <w:vertAlign w:val="superscript"/>
          <w:lang w:val="hy-AM"/>
        </w:rPr>
        <w:t>3</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ծավալային</w:t>
      </w:r>
      <w:r w:rsidRPr="00CD757A">
        <w:rPr>
          <w:rFonts w:ascii="GHEA Grapalat" w:hAnsi="GHEA Grapalat"/>
          <w:lang w:val="hy-AM"/>
        </w:rPr>
        <w:t xml:space="preserve"> </w:t>
      </w:r>
      <w:r w:rsidRPr="00CD757A">
        <w:rPr>
          <w:rFonts w:ascii="GHEA Grapalat" w:hAnsi="GHEA Grapalat" w:cs="Sylfaen"/>
          <w:lang w:val="hy-AM"/>
        </w:rPr>
        <w:t>խտությամբ</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100 </w:t>
      </w:r>
      <w:r w:rsidRPr="00CD757A">
        <w:rPr>
          <w:rFonts w:ascii="GHEA Grapalat" w:hAnsi="GHEA Grapalat" w:cs="Sylfaen"/>
          <w:lang w:val="hy-AM"/>
        </w:rPr>
        <w:t>միկրոմետր կամ ավելի պակաս</w:t>
      </w:r>
      <w:r w:rsidRPr="00CD757A">
        <w:rPr>
          <w:rFonts w:ascii="GHEA Grapalat" w:hAnsi="GHEA Grapalat"/>
          <w:lang w:val="hy-AM"/>
        </w:rPr>
        <w:t xml:space="preserve"> </w:t>
      </w:r>
      <w:r w:rsidRPr="00CD757A">
        <w:rPr>
          <w:rFonts w:ascii="GHEA Grapalat" w:hAnsi="GHEA Grapalat" w:cs="Sylfaen"/>
          <w:lang w:val="hy-AM"/>
        </w:rPr>
        <w:t>հատիկի</w:t>
      </w:r>
      <w:r w:rsidRPr="00CD757A">
        <w:rPr>
          <w:rFonts w:ascii="GHEA Grapalat" w:hAnsi="GHEA Grapalat"/>
          <w:lang w:val="hy-AM"/>
        </w:rPr>
        <w:t xml:space="preserve"> </w:t>
      </w:r>
      <w:r w:rsidRPr="00CD757A">
        <w:rPr>
          <w:rFonts w:ascii="GHEA Grapalat" w:hAnsi="GHEA Grapalat" w:cs="Sylfaen"/>
          <w:lang w:val="hy-AM"/>
        </w:rPr>
        <w:t>չափով, որը կիրառելի է հրթիռների բոցամուղերի</w:t>
      </w:r>
      <w:r w:rsidRPr="00CD757A">
        <w:rPr>
          <w:rFonts w:ascii="GHEA Grapalat" w:hAnsi="GHEA Grapalat"/>
          <w:lang w:val="hy-AM"/>
        </w:rPr>
        <w:t xml:space="preserve"> և </w:t>
      </w:r>
      <w:r w:rsidRPr="00CD757A">
        <w:rPr>
          <w:rFonts w:ascii="GHEA Grapalat" w:hAnsi="GHEA Grapalat" w:cs="Sylfaen"/>
          <w:lang w:val="hy-AM"/>
        </w:rPr>
        <w:t xml:space="preserve">մթնոլորտի խիտ շերտերը կրկնակի մտնող թռչող սարքերի քթամասերի համար, որոնք կարող են մեխանիկորեն տեղադրվել հետևյալ ապրանքներից որևէ մեկի վրա.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1. 120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տրամագծով</w:t>
      </w:r>
      <w:r w:rsidRPr="00CD757A">
        <w:rPr>
          <w:rFonts w:ascii="GHEA Grapalat" w:hAnsi="GHEA Grapalat"/>
          <w:lang w:val="hy-AM"/>
        </w:rPr>
        <w:t xml:space="preserve"> 50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ավելի երկար լայնակի</w:t>
      </w:r>
      <w:r w:rsidRPr="00CD757A">
        <w:rPr>
          <w:rFonts w:ascii="GHEA Grapalat" w:hAnsi="GHEA Grapalat"/>
          <w:lang w:val="hy-AM"/>
        </w:rPr>
        <w:t xml:space="preserve"> </w:t>
      </w:r>
      <w:r w:rsidRPr="00CD757A">
        <w:rPr>
          <w:rFonts w:ascii="GHEA Grapalat" w:hAnsi="GHEA Grapalat" w:cs="Sylfaen"/>
          <w:lang w:val="hy-AM"/>
        </w:rPr>
        <w:t>հատույթ</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գլանաձևեր;</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Խողովակներ</w:t>
      </w:r>
      <w:r w:rsidRPr="00CD757A">
        <w:rPr>
          <w:rFonts w:ascii="GHEA Grapalat" w:hAnsi="GHEA Grapalat"/>
          <w:lang w:val="hy-AM"/>
        </w:rPr>
        <w:t xml:space="preserve"> 65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ներ</w:t>
      </w:r>
      <w:r w:rsidRPr="00CD757A">
        <w:rPr>
          <w:rFonts w:ascii="GHEA Grapalat" w:hAnsi="GHEA Grapalat" w:cs="Sylfaen"/>
          <w:lang w:val="hy-AM"/>
        </w:rPr>
        <w:t>քին</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25 </w:t>
      </w:r>
      <w:r w:rsidRPr="00CD757A">
        <w:rPr>
          <w:rFonts w:ascii="GHEA Grapalat" w:hAnsi="GHEA Grapalat" w:cs="Sylfaen"/>
          <w:lang w:val="hy-AM"/>
        </w:rPr>
        <w:t>մմ</w:t>
      </w:r>
      <w:r w:rsidRPr="00CD757A">
        <w:rPr>
          <w:rFonts w:ascii="GHEA Grapalat" w:hAnsi="GHEA Grapalat"/>
          <w:lang w:val="hy-AM"/>
        </w:rPr>
        <w:t xml:space="preserve"> կամ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պատերի</w:t>
      </w:r>
      <w:r w:rsidRPr="00CD757A">
        <w:rPr>
          <w:rFonts w:ascii="GHEA Grapalat" w:hAnsi="GHEA Grapalat"/>
          <w:lang w:val="hy-AM"/>
        </w:rPr>
        <w:t xml:space="preserve"> </w:t>
      </w:r>
      <w:r w:rsidRPr="00CD757A">
        <w:rPr>
          <w:rFonts w:ascii="GHEA Grapalat" w:hAnsi="GHEA Grapalat" w:cs="Sylfaen"/>
          <w:lang w:val="hy-AM"/>
        </w:rPr>
        <w:t xml:space="preserve">հաստությամբ, և </w:t>
      </w:r>
      <w:r w:rsidRPr="00CD757A">
        <w:rPr>
          <w:rFonts w:ascii="GHEA Grapalat" w:hAnsi="GHEA Grapalat"/>
          <w:lang w:val="hy-AM"/>
        </w:rPr>
        <w:t xml:space="preserve">50 </w:t>
      </w:r>
      <w:r w:rsidRPr="00CD757A">
        <w:rPr>
          <w:rFonts w:ascii="GHEA Grapalat" w:hAnsi="GHEA Grapalat" w:cs="Sylfaen"/>
          <w:lang w:val="hy-AM"/>
        </w:rPr>
        <w:t>մմ</w:t>
      </w:r>
      <w:r w:rsidRPr="00CD757A">
        <w:rPr>
          <w:rFonts w:ascii="GHEA Grapalat" w:hAnsi="GHEA Grapalat"/>
          <w:lang w:val="hy-AM"/>
        </w:rPr>
        <w:t xml:space="preserve"> կամ </w:t>
      </w:r>
      <w:r w:rsidRPr="00CD757A">
        <w:rPr>
          <w:rFonts w:ascii="GHEA Grapalat" w:hAnsi="GHEA Grapalat" w:cs="Sylfaen"/>
          <w:lang w:val="hy-AM"/>
        </w:rPr>
        <w:t xml:space="preserve">ավելի մեծ երկարությամբ; </w:t>
      </w:r>
      <w:r w:rsidRPr="00CD757A">
        <w:rPr>
          <w:rFonts w:ascii="GHEA Grapalat" w:hAnsi="GHEA Grapalat" w:cs="Sylfaen"/>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Խորանարդներ</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չափերը</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120մմx120մմx50 </w:t>
      </w:r>
      <w:r w:rsidRPr="00CD757A">
        <w:rPr>
          <w:rFonts w:ascii="GHEA Grapalat" w:hAnsi="GHEA Grapalat" w:cs="Sylfaen"/>
          <w:lang w:val="hy-AM"/>
        </w:rPr>
        <w:t>մմ</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նաև </w:t>
      </w:r>
      <w:r w:rsidRPr="00CD757A">
        <w:rPr>
          <w:rFonts w:ascii="GHEA Grapalat" w:hAnsi="GHEA Grapalat"/>
          <w:i/>
          <w:lang w:val="hy-AM"/>
        </w:rPr>
        <w:t>0C004</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b. Պիրոլիտիկ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մանրաթելային ամրանավորված</w:t>
      </w:r>
      <w:r w:rsidRPr="00CD757A">
        <w:rPr>
          <w:rFonts w:ascii="GHEA Grapalat" w:hAnsi="GHEA Grapalat"/>
          <w:lang w:val="hy-AM"/>
        </w:rPr>
        <w:t xml:space="preserve"> </w:t>
      </w:r>
      <w:r w:rsidRPr="00CD757A">
        <w:rPr>
          <w:rFonts w:ascii="GHEA Grapalat" w:hAnsi="GHEA Grapalat" w:cs="Sylfaen"/>
          <w:lang w:val="hy-AM"/>
        </w:rPr>
        <w:t xml:space="preserve">գրաֆիտներ, որոնք կիրառելի են հրթիռների բոցամուղերի </w:t>
      </w:r>
      <w:r w:rsidRPr="00CD757A">
        <w:rPr>
          <w:rFonts w:ascii="GHEA Grapalat" w:hAnsi="GHEA Grapalat"/>
          <w:lang w:val="hy-AM"/>
        </w:rPr>
        <w:t xml:space="preserve">և </w:t>
      </w:r>
      <w:r w:rsidRPr="00CD757A">
        <w:rPr>
          <w:rFonts w:ascii="GHEA Grapalat" w:hAnsi="GHEA Grapalat" w:cs="Sylfaen"/>
          <w:lang w:val="hy-AM"/>
        </w:rPr>
        <w:t>մթնոլորտի խիտ շերտերը կրկնակի մտնող թռչող սարքերի քթամասերի</w:t>
      </w:r>
      <w:r w:rsidRPr="00CD757A">
        <w:rPr>
          <w:rFonts w:ascii="GHEA Grapalat" w:hAnsi="GHEA Grapalat"/>
          <w:lang w:val="hy-AM"/>
        </w:rPr>
        <w:t xml:space="preserve"> </w:t>
      </w:r>
      <w:r w:rsidRPr="00CD757A">
        <w:rPr>
          <w:rFonts w:ascii="GHEA Grapalat" w:hAnsi="GHEA Grapalat" w:cs="Sylfaen"/>
          <w:lang w:val="hy-AM"/>
        </w:rPr>
        <w:t xml:space="preserve">համար, որոնք հատկորոշված են </w:t>
      </w:r>
      <w:r w:rsidRPr="00CD757A">
        <w:rPr>
          <w:rFonts w:ascii="GHEA Grapalat" w:hAnsi="GHEA Grapalat"/>
          <w:lang w:val="hy-AM"/>
        </w:rPr>
        <w:t xml:space="preserve">9A004 </w:t>
      </w:r>
      <w:r w:rsidRPr="00CD757A">
        <w:rPr>
          <w:rFonts w:ascii="GHEA Grapalat" w:hAnsi="GHEA Grapalat" w:cs="Sylfaen"/>
          <w:lang w:val="hy-AM"/>
        </w:rPr>
        <w:t xml:space="preserve">կետում </w:t>
      </w:r>
      <w:r w:rsidRPr="00CD757A">
        <w:rPr>
          <w:rFonts w:ascii="GHEA Grapalat" w:hAnsi="GHEA Grapalat"/>
          <w:lang w:val="hy-AM"/>
        </w:rPr>
        <w:t xml:space="preserve">կամ 9A4104 </w:t>
      </w:r>
      <w:r w:rsidRPr="00CD757A">
        <w:rPr>
          <w:rFonts w:ascii="GHEA Grapalat" w:hAnsi="GHEA Grapalat" w:cs="Sylfaen"/>
          <w:lang w:val="hy-AM"/>
        </w:rPr>
        <w:t xml:space="preserve">կետով կարգավորվող </w:t>
      </w:r>
      <w:r w:rsidRPr="00CD757A">
        <w:rPr>
          <w:rFonts w:ascii="GHEA Grapalat" w:hAnsi="GHEA Grapalat"/>
          <w:lang w:val="hy-AM"/>
        </w:rPr>
        <w:t xml:space="preserve">գեոֆիզիկական/օդերևութաբանական ձայնային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lastRenderedPageBreak/>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Տես նաև 0C004</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c. Կերամիկական կոմպոզիտային </w:t>
      </w:r>
      <w:r w:rsidRPr="00CD757A">
        <w:rPr>
          <w:rFonts w:ascii="GHEA Grapalat" w:hAnsi="GHEA Grapalat" w:cs="Sylfaen"/>
          <w:lang w:val="hy-AM"/>
        </w:rPr>
        <w:t>նյութեր</w:t>
      </w:r>
      <w:r w:rsidRPr="00CD757A">
        <w:rPr>
          <w:rFonts w:ascii="GHEA Grapalat" w:hAnsi="GHEA Grapalat"/>
          <w:lang w:val="hy-AM"/>
        </w:rPr>
        <w:t xml:space="preserve"> (100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100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w:t>
      </w:r>
      <w:r w:rsidRPr="00CD757A">
        <w:rPr>
          <w:rFonts w:ascii="GHEA Grapalat" w:hAnsi="GHEA Grapalat" w:cs="Sylfaen"/>
          <w:lang w:val="hy-AM"/>
        </w:rPr>
        <w:t>դեպքում</w:t>
      </w:r>
      <w:r w:rsidRPr="00CD757A">
        <w:rPr>
          <w:rFonts w:ascii="GHEA Grapalat" w:hAnsi="GHEA Grapalat"/>
          <w:lang w:val="hy-AM"/>
        </w:rPr>
        <w:t xml:space="preserve"> 6-</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դիէլեկտրական</w:t>
      </w:r>
      <w:r w:rsidRPr="00CD757A">
        <w:rPr>
          <w:rFonts w:ascii="GHEA Grapalat" w:hAnsi="GHEA Grapalat"/>
          <w:lang w:val="hy-AM"/>
        </w:rPr>
        <w:t xml:space="preserve"> </w:t>
      </w:r>
      <w:r w:rsidRPr="00CD757A">
        <w:rPr>
          <w:rFonts w:ascii="GHEA Grapalat" w:hAnsi="GHEA Grapalat" w:cs="Sylfaen"/>
          <w:lang w:val="hy-AM"/>
        </w:rPr>
        <w:t>հաստատունով</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9A004 կետով հատկոր</w:t>
      </w:r>
      <w:r w:rsidRPr="00CD757A">
        <w:rPr>
          <w:rFonts w:ascii="GHEA Grapalat" w:hAnsi="GHEA Grapalat" w:cs="Sylfaen"/>
          <w:lang w:val="hy-AM"/>
        </w:rPr>
        <w:t>ոշված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հրթիռների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շրջահոսելի</w:t>
      </w:r>
      <w:r w:rsidRPr="00CD757A">
        <w:rPr>
          <w:rFonts w:ascii="GHEA Grapalat" w:hAnsi="GHEA Grapalat"/>
          <w:lang w:val="hy-AM"/>
        </w:rPr>
        <w:t xml:space="preserve"> իրանների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տիեզերագնացական</w:t>
      </w:r>
      <w:r w:rsidRPr="00CD757A">
        <w:rPr>
          <w:rFonts w:ascii="GHEA Grapalat" w:hAnsi="GHEA Grapalat"/>
          <w:lang w:val="hy-AM"/>
        </w:rPr>
        <w:t xml:space="preserve"> </w:t>
      </w:r>
      <w:r w:rsidRPr="00CD757A">
        <w:rPr>
          <w:rFonts w:ascii="GHEA Grapalat" w:hAnsi="GHEA Grapalat" w:cs="Sylfaen"/>
          <w:lang w:val="hy-AM"/>
        </w:rPr>
        <w:t>սարքերի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և 9A4104 </w:t>
      </w:r>
      <w:r w:rsidRPr="00CD757A">
        <w:rPr>
          <w:rFonts w:ascii="GHEA Grapalat" w:hAnsi="GHEA Grapalat" w:cs="Sylfaen"/>
          <w:lang w:val="hy-AM"/>
        </w:rPr>
        <w:t xml:space="preserve">կետով կարգավորվող </w:t>
      </w:r>
      <w:r w:rsidRPr="00CD757A">
        <w:rPr>
          <w:rFonts w:ascii="GHEA Grapalat" w:hAnsi="GHEA Grapalat"/>
          <w:lang w:val="hy-AM"/>
        </w:rPr>
        <w:t xml:space="preserve">գեոֆիզիկական /օդերևութաբանական ձայնային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d. Մեքենայական մշակումով կտրատված </w:t>
      </w:r>
      <w:r w:rsidRPr="00CD757A">
        <w:rPr>
          <w:rFonts w:ascii="GHEA Grapalat" w:hAnsi="GHEA Grapalat" w:cs="Sylfaen"/>
          <w:lang w:val="hy-AM"/>
        </w:rPr>
        <w:t>սիլիցիում-կարբիդային ամրանավորված</w:t>
      </w:r>
      <w:r w:rsidRPr="00CD757A">
        <w:rPr>
          <w:rFonts w:ascii="GHEA Grapalat" w:hAnsi="GHEA Grapalat"/>
          <w:lang w:val="hy-AM"/>
        </w:rPr>
        <w:t xml:space="preserve"> </w:t>
      </w:r>
      <w:r w:rsidRPr="00CD757A">
        <w:rPr>
          <w:rFonts w:ascii="GHEA Grapalat" w:hAnsi="GHEA Grapalat" w:cs="Sylfaen"/>
          <w:lang w:val="hy-AM"/>
        </w:rPr>
        <w:t>չթրծված</w:t>
      </w:r>
      <w:r w:rsidRPr="00CD757A">
        <w:rPr>
          <w:rFonts w:ascii="GHEA Grapalat" w:hAnsi="GHEA Grapalat"/>
          <w:lang w:val="hy-AM"/>
        </w:rPr>
        <w:t xml:space="preserve"> </w:t>
      </w:r>
      <w:r w:rsidRPr="00CD757A">
        <w:rPr>
          <w:rFonts w:ascii="GHEA Grapalat" w:hAnsi="GHEA Grapalat" w:cs="Sylfaen"/>
          <w:lang w:val="hy-AM"/>
        </w:rPr>
        <w:t xml:space="preserve">կերամիկա, որը կիրառելի է </w:t>
      </w:r>
      <w:r w:rsidR="009A44E7">
        <w:rPr>
          <w:rFonts w:ascii="GHEA Grapalat" w:hAnsi="GHEA Grapalat"/>
          <w:lang w:val="hy-AM"/>
        </w:rPr>
        <w:t>“</w:t>
      </w:r>
      <w:r w:rsidRPr="00CD757A">
        <w:rPr>
          <w:rFonts w:ascii="GHEA Grapalat" w:hAnsi="GHEA Grapalat" w:cs="Sylfaen"/>
          <w:lang w:val="hy-AM"/>
        </w:rPr>
        <w:t>հրթիռների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քթամաս</w:t>
      </w:r>
      <w:r w:rsidRPr="00CD757A">
        <w:rPr>
          <w:rFonts w:ascii="GHEA Grapalat" w:hAnsi="GHEA Grapalat"/>
          <w:lang w:val="hy-AM"/>
        </w:rPr>
        <w:t xml:space="preserve">երի և </w:t>
      </w:r>
      <w:r w:rsidRPr="00CD757A">
        <w:rPr>
          <w:rFonts w:ascii="GHEA Grapalat" w:hAnsi="GHEA Grapalat" w:cs="Sylfaen"/>
          <w:lang w:val="hy-AM"/>
        </w:rPr>
        <w:t>տիեզերագնացական</w:t>
      </w:r>
      <w:r w:rsidRPr="00CD757A">
        <w:rPr>
          <w:rFonts w:ascii="GHEA Grapalat" w:hAnsi="GHEA Grapalat"/>
          <w:lang w:val="hy-AM"/>
        </w:rPr>
        <w:t xml:space="preserve"> </w:t>
      </w:r>
      <w:r w:rsidRPr="00CD757A">
        <w:rPr>
          <w:rFonts w:ascii="GHEA Grapalat" w:hAnsi="GHEA Grapalat" w:cs="Sylfaen"/>
          <w:lang w:val="hy-AM"/>
        </w:rPr>
        <w:t>սարքերի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հատկոր</w:t>
      </w:r>
      <w:r w:rsidRPr="00CD757A">
        <w:rPr>
          <w:rFonts w:ascii="GHEA Grapalat" w:hAnsi="GHEA Grapalat" w:cs="Sylfaen"/>
          <w:lang w:val="hy-AM"/>
        </w:rPr>
        <w:t>ոշված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9A004 կետով կամ 9A4104 </w:t>
      </w:r>
      <w:r w:rsidRPr="00CD757A">
        <w:rPr>
          <w:rFonts w:ascii="GHEA Grapalat" w:hAnsi="GHEA Grapalat" w:cs="Sylfaen"/>
          <w:lang w:val="hy-AM"/>
        </w:rPr>
        <w:t xml:space="preserve">կետով հատկորոշվող </w:t>
      </w:r>
      <w:r w:rsidRPr="00CD757A">
        <w:rPr>
          <w:rFonts w:ascii="GHEA Grapalat" w:hAnsi="GHEA Grapalat"/>
          <w:lang w:val="hy-AM"/>
        </w:rPr>
        <w:t xml:space="preserve">գեոֆիզիկական/օդերևութաբանական ձայնային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e. Ամրանավորված </w:t>
      </w:r>
      <w:r w:rsidRPr="00CD757A">
        <w:rPr>
          <w:rFonts w:ascii="GHEA Grapalat" w:hAnsi="GHEA Grapalat" w:cs="Sylfaen"/>
          <w:lang w:val="hy-AM"/>
        </w:rPr>
        <w:t>սիլիցիում-կարբիդային</w:t>
      </w:r>
      <w:r w:rsidRPr="00CD757A">
        <w:rPr>
          <w:rFonts w:ascii="GHEA Grapalat" w:hAnsi="GHEA Grapalat"/>
          <w:lang w:val="hy-AM"/>
        </w:rPr>
        <w:t xml:space="preserve"> </w:t>
      </w:r>
      <w:r w:rsidRPr="00CD757A">
        <w:rPr>
          <w:rFonts w:ascii="GHEA Grapalat" w:hAnsi="GHEA Grapalat" w:cs="Sylfaen"/>
          <w:lang w:val="hy-AM"/>
        </w:rPr>
        <w:t>կերամիկական</w:t>
      </w:r>
      <w:r w:rsidRPr="00CD757A">
        <w:rPr>
          <w:rFonts w:ascii="GHEA Grapalat" w:hAnsi="GHEA Grapalat"/>
          <w:lang w:val="hy-AM"/>
        </w:rPr>
        <w:t xml:space="preserve"> </w:t>
      </w:r>
      <w:r w:rsidRPr="00CD757A">
        <w:rPr>
          <w:rFonts w:ascii="GHEA Grapalat" w:hAnsi="GHEA Grapalat" w:cs="Sylfaen"/>
          <w:lang w:val="hy-AM"/>
        </w:rPr>
        <w:t>կոմպոզիտներ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հրթիռների </w:t>
      </w:r>
      <w:r w:rsidRPr="00CD757A">
        <w:rPr>
          <w:rFonts w:ascii="GHEA Grapalat" w:hAnsi="GHEA Grapalat" w:cs="Sylfaen"/>
          <w:lang w:val="hy-AM"/>
        </w:rPr>
        <w:t>քթամասերի, մթնոլորտի խիտ շերտերը կրկնակի մտնող թռչող սարքերի, և հրթիռների բոցամուղերի</w:t>
      </w:r>
      <w:r w:rsidRPr="00CD757A">
        <w:rPr>
          <w:rFonts w:ascii="GHEA Grapalat" w:hAnsi="GHEA Grapalat"/>
          <w:lang w:val="hy-AM"/>
        </w:rPr>
        <w:t xml:space="preserve"> </w:t>
      </w:r>
      <w:r w:rsidRPr="00CD757A">
        <w:rPr>
          <w:rFonts w:ascii="GHEA Grapalat" w:hAnsi="GHEA Grapalat" w:cs="Sylfaen"/>
          <w:lang w:val="hy-AM"/>
        </w:rPr>
        <w:t>ծայրապանակների</w:t>
      </w:r>
      <w:r w:rsidRPr="00CD757A">
        <w:rPr>
          <w:rFonts w:ascii="GHEA Grapalat" w:hAnsi="GHEA Grapalat"/>
          <w:lang w:val="hy-AM"/>
        </w:rPr>
        <w:t xml:space="preserve">, </w:t>
      </w:r>
      <w:r w:rsidRPr="00CD757A">
        <w:rPr>
          <w:rFonts w:ascii="GHEA Grapalat" w:hAnsi="GHEA Grapalat" w:cs="Sylfaen"/>
          <w:lang w:val="hy-AM"/>
        </w:rPr>
        <w:t>տիեզերագնացական թռչող սարքերի</w:t>
      </w:r>
      <w:r w:rsidRPr="00CD757A">
        <w:rPr>
          <w:rFonts w:ascii="GHEA Grapalat" w:hAnsi="GHEA Grapalat"/>
          <w:lang w:val="hy-AM"/>
        </w:rPr>
        <w:t xml:space="preserve"> համար, որոնք հատկորոշված են 9A004 </w:t>
      </w:r>
      <w:r w:rsidRPr="00CD757A">
        <w:rPr>
          <w:rFonts w:ascii="GHEA Grapalat" w:hAnsi="GHEA Grapalat" w:cs="Sylfaen"/>
          <w:lang w:val="hy-AM"/>
        </w:rPr>
        <w:t xml:space="preserve">կետում </w:t>
      </w:r>
      <w:r w:rsidRPr="00CD757A">
        <w:rPr>
          <w:rFonts w:ascii="GHEA Grapalat" w:hAnsi="GHEA Grapalat"/>
          <w:lang w:val="hy-AM"/>
        </w:rPr>
        <w:t xml:space="preserve">կամ 9A4104 </w:t>
      </w:r>
      <w:r w:rsidRPr="00CD757A">
        <w:rPr>
          <w:rFonts w:ascii="GHEA Grapalat" w:hAnsi="GHEA Grapalat" w:cs="Sylfaen"/>
          <w:lang w:val="hy-AM"/>
        </w:rPr>
        <w:t>կետում հատկորոշված գ</w:t>
      </w:r>
      <w:r w:rsidRPr="00CD757A">
        <w:rPr>
          <w:rFonts w:ascii="GHEA Grapalat" w:hAnsi="GHEA Grapalat"/>
          <w:lang w:val="hy-AM"/>
        </w:rPr>
        <w:t xml:space="preserve">եոֆիզիկական/օդերևութաբանական ձայնային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cs="Sylfaen"/>
          <w:lang w:val="hy-AM"/>
        </w:rPr>
        <w:t xml:space="preserve">f. </w:t>
      </w:r>
      <w:r w:rsidRPr="00CD757A">
        <w:rPr>
          <w:rFonts w:ascii="GHEA Grapalat" w:hAnsi="GHEA Grapalat"/>
          <w:lang w:val="hy-AM"/>
        </w:rPr>
        <w:t xml:space="preserve">Մեքենայական մշակումով կտրատված </w:t>
      </w:r>
      <w:r w:rsidRPr="00CD757A">
        <w:rPr>
          <w:rFonts w:ascii="GHEA Grapalat" w:hAnsi="GHEA Grapalat" w:cs="Sylfaen"/>
          <w:lang w:val="hy-AM"/>
        </w:rPr>
        <w:t>կերամիկական կոմպոզիտային նյութերը, որոնք կազմված են ‘Գերբարձր ջերմադիմացկուն կերամիկայի</w:t>
      </w:r>
      <w:r w:rsidRPr="00CD757A">
        <w:rPr>
          <w:rFonts w:ascii="GHEA Grapalat" w:hAnsi="GHEA Grapalat"/>
          <w:lang w:val="hy-AM"/>
        </w:rPr>
        <w:t xml:space="preserve"> (UHTC)’ մատրիցայից, որի հալման կետը հավասար է կամ ավելի բարձր է 3000°C-ից և ամրանավորված են մանրաթելերով և թելքային հյուսվածքներով, որոնք կիրառելի են </w:t>
      </w:r>
      <w:r w:rsidR="009A44E7">
        <w:rPr>
          <w:rFonts w:ascii="GHEA Grapalat" w:hAnsi="GHEA Grapalat"/>
          <w:lang w:val="hy-AM"/>
        </w:rPr>
        <w:t>“</w:t>
      </w:r>
      <w:r w:rsidRPr="00CD757A">
        <w:rPr>
          <w:rFonts w:ascii="GHEA Grapalat" w:hAnsi="GHEA Grapalat"/>
          <w:lang w:val="hy-AM"/>
        </w:rPr>
        <w:t>հրթիռների</w:t>
      </w:r>
      <w:r w:rsidR="00D76829" w:rsidRPr="00CD757A">
        <w:rPr>
          <w:rFonts w:ascii="GHEA Grapalat" w:hAnsi="GHEA Grapalat"/>
          <w:lang w:val="hy-AM"/>
        </w:rPr>
        <w:t>”</w:t>
      </w:r>
      <w:r w:rsidRPr="00CD757A">
        <w:rPr>
          <w:rFonts w:ascii="GHEA Grapalat" w:hAnsi="GHEA Grapalat"/>
          <w:lang w:val="hy-AM"/>
        </w:rPr>
        <w:t xml:space="preserve"> բաղադրիչների համար (ինչպիսիք են հրթիռների քթամասային ծայրադիրները, </w:t>
      </w:r>
      <w:r w:rsidRPr="00CD757A">
        <w:rPr>
          <w:rFonts w:ascii="GHEA Grapalat" w:hAnsi="GHEA Grapalat" w:cs="Sylfaen"/>
          <w:lang w:val="hy-AM"/>
        </w:rPr>
        <w:t>մթնոլորտի խիտ շերտերը կրկնակի մտնող թռչող սարքեր</w:t>
      </w:r>
      <w:r w:rsidRPr="00CD757A">
        <w:rPr>
          <w:rFonts w:ascii="GHEA Grapalat" w:hAnsi="GHEA Grapalat"/>
          <w:lang w:val="hy-AM"/>
        </w:rPr>
        <w:t xml:space="preserve">ը, հրթիռների առաջատար շրջահոսելի եզրերը, գազային դեֆլեկտորները/ գազային ղեկերը, հրթիռային շարժիչների վերահսկելի մակերեսները կամ հրթիռային շարժիչների խոռոչային ներդիրները), 9A004 </w:t>
      </w:r>
      <w:r w:rsidRPr="00CD757A">
        <w:rPr>
          <w:rFonts w:ascii="GHEA Grapalat" w:hAnsi="GHEA Grapalat" w:cs="Sylfaen"/>
          <w:lang w:val="hy-AM"/>
        </w:rPr>
        <w:t>կետով</w:t>
      </w:r>
      <w:r w:rsidRPr="00CD757A">
        <w:rPr>
          <w:rFonts w:ascii="GHEA Grapalat" w:hAnsi="GHEA Grapalat"/>
          <w:lang w:val="hy-AM"/>
        </w:rPr>
        <w:t xml:space="preserve"> կարգավորվող </w:t>
      </w:r>
      <w:r w:rsidRPr="00CD757A">
        <w:rPr>
          <w:rFonts w:ascii="GHEA Grapalat" w:hAnsi="GHEA Grapalat" w:cs="Sylfaen"/>
          <w:lang w:val="hy-AM"/>
        </w:rPr>
        <w:t>տիեզերագնացական</w:t>
      </w:r>
      <w:r w:rsidRPr="00CD757A">
        <w:rPr>
          <w:rFonts w:ascii="GHEA Grapalat" w:hAnsi="GHEA Grapalat"/>
          <w:lang w:val="hy-AM"/>
        </w:rPr>
        <w:t xml:space="preserve"> </w:t>
      </w:r>
      <w:r w:rsidRPr="00CD757A">
        <w:rPr>
          <w:rFonts w:ascii="GHEA Grapalat" w:hAnsi="GHEA Grapalat" w:cs="Sylfaen"/>
          <w:lang w:val="hy-AM"/>
        </w:rPr>
        <w:t>փոխադրական</w:t>
      </w:r>
      <w:r w:rsidRPr="00CD757A">
        <w:rPr>
          <w:rFonts w:ascii="GHEA Grapalat" w:hAnsi="GHEA Grapalat"/>
          <w:lang w:val="hy-AM"/>
        </w:rPr>
        <w:t xml:space="preserve"> </w:t>
      </w:r>
      <w:r w:rsidRPr="00CD757A">
        <w:rPr>
          <w:rFonts w:ascii="GHEA Grapalat" w:hAnsi="GHEA Grapalat" w:cs="Sylfaen"/>
          <w:lang w:val="hy-AM"/>
        </w:rPr>
        <w:t xml:space="preserve">սարքերի համար և </w:t>
      </w:r>
      <w:r w:rsidRPr="00CD757A">
        <w:rPr>
          <w:rFonts w:ascii="GHEA Grapalat" w:hAnsi="GHEA Grapalat"/>
          <w:lang w:val="hy-AM"/>
        </w:rPr>
        <w:t xml:space="preserve">9A4104 </w:t>
      </w:r>
      <w:r w:rsidRPr="00CD757A">
        <w:rPr>
          <w:rFonts w:ascii="GHEA Grapalat" w:hAnsi="GHEA Grapalat" w:cs="Sylfaen"/>
          <w:lang w:val="hy-AM"/>
        </w:rPr>
        <w:t xml:space="preserve">կետով կարգավորվող </w:t>
      </w:r>
      <w:r w:rsidRPr="00CD757A">
        <w:rPr>
          <w:rFonts w:ascii="GHEA Grapalat" w:hAnsi="GHEA Grapalat"/>
          <w:lang w:val="hy-AM"/>
        </w:rPr>
        <w:t xml:space="preserve">գեոֆիզիկական /օդերևութաբանական ձայնային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1C107.f. կետով չեն վերահսկվում </w:t>
      </w:r>
      <w:r w:rsidRPr="00CD757A">
        <w:rPr>
          <w:rFonts w:ascii="GHEA Grapalat" w:hAnsi="GHEA Grapalat" w:cs="Sylfaen"/>
          <w:i/>
          <w:lang w:val="hy-AM"/>
        </w:rPr>
        <w:t>‘Գեր բարձր ջերմադիմացկուն կերամիկական</w:t>
      </w:r>
      <w:r w:rsidRPr="00CD757A">
        <w:rPr>
          <w:rFonts w:ascii="GHEA Grapalat" w:hAnsi="GHEA Grapalat"/>
          <w:i/>
          <w:lang w:val="hy-AM"/>
        </w:rPr>
        <w:t xml:space="preserve"> (UHTC)’ ոչ կոմպոզիտային ձևի նյութերը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u w:val="single"/>
          <w:lang w:val="hy-AM"/>
        </w:rPr>
      </w:pPr>
      <w:r w:rsidRPr="00CD757A">
        <w:rPr>
          <w:rFonts w:ascii="GHEA Grapalat" w:hAnsi="GHEA Grapalat"/>
          <w:i/>
          <w:u w:val="single"/>
          <w:lang w:val="hy-AM"/>
        </w:rPr>
        <w:t xml:space="preserve">Տեխնիկական ծանոթագրություն 1.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lang w:val="hy-AM"/>
        </w:rPr>
        <w:lastRenderedPageBreak/>
        <w:t xml:space="preserve">1C107.f. կետում ‘հրթիռ’ նշանակում է ամբողջական հրթիռային համակարգեր և անօդաչու օդային սարքերի համակարգեր, որոնք ունեն 300 կմ-ից ավելի մեծ թռիչքային հեռավորություն: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u w:val="single"/>
          <w:lang w:val="hy-AM"/>
        </w:rPr>
      </w:pPr>
      <w:r w:rsidRPr="00CD757A">
        <w:rPr>
          <w:rFonts w:ascii="GHEA Grapalat" w:hAnsi="GHEA Grapalat"/>
          <w:i/>
          <w:u w:val="single"/>
          <w:lang w:val="hy-AM"/>
        </w:rPr>
        <w:t xml:space="preserve">Տեխնիկական ծանոթագրություն 2.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lang w:val="hy-AM"/>
        </w:rPr>
        <w:t>‘Գեր բարձր ջերմադիմացկուն կերամիկական</w:t>
      </w:r>
      <w:r w:rsidRPr="00CD757A">
        <w:rPr>
          <w:rFonts w:ascii="GHEA Grapalat" w:hAnsi="GHEA Grapalat"/>
          <w:i/>
          <w:lang w:val="hy-AM"/>
        </w:rPr>
        <w:t xml:space="preserve"> (UHTC)’ նյութերի մեջ մտնում են.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1. Տիտանի դիբորիդը (TiB</w:t>
      </w:r>
      <w:r w:rsidRPr="00CD757A">
        <w:rPr>
          <w:rFonts w:ascii="GHEA Grapalat" w:hAnsi="GHEA Grapalat"/>
          <w:i/>
          <w:vertAlign w:val="subscript"/>
          <w:lang w:val="hy-AM"/>
        </w:rPr>
        <w:t>2</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2. Ցիրկոնիումի դիբորիդը (ZrB</w:t>
      </w:r>
      <w:r w:rsidRPr="00CD757A">
        <w:rPr>
          <w:rFonts w:ascii="GHEA Grapalat" w:hAnsi="GHEA Grapalat"/>
          <w:i/>
          <w:vertAlign w:val="subscript"/>
          <w:lang w:val="hy-AM"/>
        </w:rPr>
        <w:t>2</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3. Նիուբիումի դիբորիդը (NbB</w:t>
      </w:r>
      <w:r w:rsidRPr="00CD757A">
        <w:rPr>
          <w:rFonts w:ascii="GHEA Grapalat" w:hAnsi="GHEA Grapalat"/>
          <w:i/>
          <w:vertAlign w:val="subscript"/>
          <w:lang w:val="hy-AM"/>
        </w:rPr>
        <w:t>2</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4. Հաֆնիումի դիբորիդը (HfB</w:t>
      </w:r>
      <w:r w:rsidRPr="00CD757A">
        <w:rPr>
          <w:rFonts w:ascii="GHEA Grapalat" w:hAnsi="GHEA Grapalat"/>
          <w:i/>
          <w:vertAlign w:val="subscript"/>
          <w:lang w:val="hy-AM"/>
        </w:rPr>
        <w:t>2</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5. Տանտալումի դիբորիդը (TaB</w:t>
      </w:r>
      <w:r w:rsidRPr="00CD757A">
        <w:rPr>
          <w:rFonts w:ascii="GHEA Grapalat" w:hAnsi="GHEA Grapalat"/>
          <w:i/>
          <w:vertAlign w:val="subscript"/>
          <w:lang w:val="hy-AM"/>
        </w:rPr>
        <w:t>2</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6. Տիտանի կարբիդը (TiC);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7. Ցիրկոնիումի կարբիդը (ZrC);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8. Նիոբիումի կարբիդը (NbC);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9. Հաֆնիումի կարբիդը (HfC);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10. Տանտալումի կարբիդը (TaC).</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1C111</w:t>
      </w:r>
      <w:r w:rsidRPr="00CD757A">
        <w:rPr>
          <w:rFonts w:ascii="GHEA Grapalat" w:hAnsi="GHEA Grapalat"/>
          <w:lang w:val="hy-AM"/>
        </w:rPr>
        <w:tab/>
        <w:t xml:space="preserve">Հրթիռային </w:t>
      </w:r>
      <w:r w:rsidRPr="00CD757A">
        <w:rPr>
          <w:rFonts w:ascii="GHEA Grapalat" w:hAnsi="GHEA Grapalat" w:cs="Sylfaen"/>
          <w:lang w:val="hy-AM"/>
        </w:rPr>
        <w:t>վառելիքները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բացի նրանցից, </w:t>
      </w:r>
      <w:r w:rsidRPr="00CD757A">
        <w:rPr>
          <w:rFonts w:ascii="GHEA Grapalat" w:hAnsi="GHEA Grapalat" w:cs="Sylfaen"/>
          <w:lang w:val="hy-AM"/>
        </w:rPr>
        <w:t>որոնք</w:t>
      </w:r>
      <w:r w:rsidRPr="00CD757A">
        <w:rPr>
          <w:rFonts w:ascii="GHEA Grapalat" w:hAnsi="GHEA Grapalat"/>
          <w:lang w:val="hy-AM"/>
        </w:rPr>
        <w:t xml:space="preserve"> հատկորոշվում են 1C011 </w:t>
      </w:r>
      <w:r w:rsidRPr="00CD757A">
        <w:rPr>
          <w:rFonts w:ascii="GHEA Grapalat" w:hAnsi="GHEA Grapalat" w:cs="Sylfaen"/>
          <w:lang w:val="hy-AM"/>
        </w:rPr>
        <w:t>կետում, 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a. Հրթիռային </w:t>
      </w:r>
      <w:r w:rsidRPr="00CD757A">
        <w:rPr>
          <w:rFonts w:ascii="GHEA Grapalat" w:hAnsi="GHEA Grapalat" w:cs="Sylfaen"/>
          <w:lang w:val="hy-AM"/>
        </w:rPr>
        <w:t>վառելիքները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1. Գ</w:t>
      </w:r>
      <w:r w:rsidRPr="00CD757A">
        <w:rPr>
          <w:rFonts w:ascii="GHEA Grapalat" w:hAnsi="GHEA Grapalat" w:cs="Sylfaen"/>
          <w:lang w:val="hy-AM"/>
        </w:rPr>
        <w:t>նդաձև</w:t>
      </w:r>
      <w:r w:rsidRPr="00CD757A">
        <w:rPr>
          <w:rFonts w:ascii="GHEA Grapalat" w:hAnsi="GHEA Grapalat"/>
          <w:lang w:val="hy-AM"/>
        </w:rPr>
        <w:t xml:space="preserve"> և գնդակերպ հատիկներով </w:t>
      </w:r>
      <w:r w:rsidRPr="00CD757A">
        <w:rPr>
          <w:rFonts w:ascii="GHEA Grapalat" w:hAnsi="GHEA Grapalat" w:cs="Sylfaen"/>
          <w:lang w:val="hy-AM"/>
        </w:rPr>
        <w:t>ալյումինային</w:t>
      </w:r>
      <w:r w:rsidRPr="00CD757A">
        <w:rPr>
          <w:rFonts w:ascii="GHEA Grapalat" w:hAnsi="GHEA Grapalat"/>
          <w:lang w:val="hy-AM"/>
        </w:rPr>
        <w:t xml:space="preserve"> </w:t>
      </w:r>
      <w:r w:rsidRPr="00CD757A">
        <w:rPr>
          <w:rFonts w:ascii="GHEA Grapalat" w:hAnsi="GHEA Grapalat" w:cs="Sylfaen"/>
          <w:lang w:val="hy-AM"/>
        </w:rPr>
        <w:t xml:space="preserve">փոշի`, բացի նրանցից, որոնք հատկորոշված են Ռազմական նշանակության ապրանքների վերահսկման ցանկում, որոնց </w:t>
      </w:r>
      <w:r w:rsidRPr="00CD757A">
        <w:rPr>
          <w:rFonts w:ascii="GHEA Grapalat" w:hAnsi="GHEA Grapalat"/>
          <w:lang w:val="hy-AM"/>
        </w:rPr>
        <w:t xml:space="preserve">մասնիկների չափերը 200 </w:t>
      </w:r>
      <w:r w:rsidRPr="00CD757A">
        <w:rPr>
          <w:rFonts w:ascii="GHEA Grapalat" w:hAnsi="GHEA Grapalat" w:cs="Sylfaen"/>
          <w:lang w:val="hy-AM"/>
        </w:rPr>
        <w:t>միկրոմետրից</w:t>
      </w:r>
      <w:r w:rsidRPr="00CD757A">
        <w:rPr>
          <w:rFonts w:ascii="GHEA Grapalat" w:hAnsi="GHEA Grapalat"/>
          <w:lang w:val="hy-AM"/>
        </w:rPr>
        <w:t xml:space="preserve"> փոքր են և որոնք ունեն </w:t>
      </w:r>
      <w:r w:rsidRPr="00CD757A">
        <w:rPr>
          <w:rFonts w:ascii="GHEA Grapalat" w:hAnsi="GHEA Grapalat" w:cs="Sylfaen"/>
          <w:lang w:val="hy-AM"/>
        </w:rPr>
        <w:t>ալյումինի</w:t>
      </w:r>
      <w:r w:rsidRPr="00CD757A">
        <w:rPr>
          <w:rFonts w:ascii="GHEA Grapalat" w:hAnsi="GHEA Grapalat"/>
          <w:lang w:val="hy-AM"/>
        </w:rPr>
        <w:t xml:space="preserve"> 97%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պարունակություն</w:t>
      </w:r>
      <w:r w:rsidRPr="00CD757A">
        <w:rPr>
          <w:rFonts w:ascii="GHEA Grapalat" w:hAnsi="GHEA Grapalat"/>
          <w:lang w:val="hy-AM"/>
        </w:rPr>
        <w:t xml:space="preserve">, </w:t>
      </w:r>
      <w:r w:rsidRPr="00CD757A">
        <w:rPr>
          <w:rFonts w:ascii="GHEA Grapalat" w:hAnsi="GHEA Grapalat" w:cs="Sylfaen"/>
          <w:lang w:val="hy-AM"/>
        </w:rPr>
        <w:t>երբ</w:t>
      </w:r>
      <w:r w:rsidRPr="00CD757A">
        <w:rPr>
          <w:rFonts w:ascii="GHEA Grapalat" w:hAnsi="GHEA Grapalat"/>
          <w:lang w:val="hy-AM"/>
        </w:rPr>
        <w:t xml:space="preserve"> </w:t>
      </w:r>
      <w:r w:rsidRPr="00CD757A">
        <w:rPr>
          <w:rFonts w:ascii="GHEA Grapalat" w:hAnsi="GHEA Grapalat" w:cs="Sylfaen"/>
          <w:lang w:val="hy-AM"/>
        </w:rPr>
        <w:t>նյութի</w:t>
      </w:r>
      <w:r w:rsidRPr="00CD757A">
        <w:rPr>
          <w:rFonts w:ascii="GHEA Grapalat" w:hAnsi="GHEA Grapalat"/>
          <w:lang w:val="hy-AM"/>
        </w:rPr>
        <w:t xml:space="preserve"> </w:t>
      </w:r>
      <w:r w:rsidRPr="00CD757A">
        <w:rPr>
          <w:rFonts w:ascii="GHEA Grapalat" w:hAnsi="GHEA Grapalat" w:cs="Sylfaen"/>
          <w:lang w:val="hy-AM"/>
        </w:rPr>
        <w:t>առնվազն</w:t>
      </w:r>
      <w:r w:rsidRPr="00CD757A">
        <w:rPr>
          <w:rFonts w:ascii="GHEA Grapalat" w:hAnsi="GHEA Grapalat"/>
          <w:lang w:val="hy-AM"/>
        </w:rPr>
        <w:t xml:space="preserve"> 10%-</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կազմված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63 </w:t>
      </w:r>
      <w:r w:rsidRPr="00CD757A">
        <w:rPr>
          <w:rFonts w:ascii="GHEA Grapalat" w:hAnsi="GHEA Grapalat" w:cs="Sylfaen"/>
          <w:lang w:val="hy-AM"/>
        </w:rPr>
        <w:t>միկրոմետրից</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մասնիկներից`</w:t>
      </w:r>
      <w:r w:rsidRPr="00CD757A">
        <w:rPr>
          <w:rFonts w:ascii="GHEA Grapalat" w:hAnsi="GHEA Grapalat"/>
          <w:lang w:val="hy-AM"/>
        </w:rPr>
        <w:t xml:space="preserve"> համաձայն ISO 2591-1</w:t>
      </w:r>
      <w:r w:rsidRPr="00CD757A">
        <w:rPr>
          <w:rFonts w:ascii="GHEA Grapalat" w:hAnsi="GHEA Grapalat" w:cs="Times LatArm"/>
          <w:lang w:val="hy-AM"/>
        </w:rPr>
        <w:t>։</w:t>
      </w:r>
      <w:r w:rsidRPr="00CD757A">
        <w:rPr>
          <w:rFonts w:ascii="GHEA Grapalat" w:hAnsi="GHEA Grapalat"/>
          <w:lang w:val="hy-AM"/>
        </w:rPr>
        <w:t xml:space="preserve">1988 կամ համարժեք ազգային </w:t>
      </w:r>
      <w:r w:rsidRPr="00CD757A">
        <w:rPr>
          <w:rFonts w:ascii="GHEA Grapalat" w:hAnsi="GHEA Grapalat" w:cs="Sylfaen"/>
          <w:lang w:val="hy-AM"/>
        </w:rPr>
        <w:t xml:space="preserve">ստանդարտի: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lang w:val="hy-AM"/>
        </w:rPr>
        <w:lastRenderedPageBreak/>
        <w:t>Մասնիկների</w:t>
      </w:r>
      <w:r w:rsidRPr="00CD757A">
        <w:rPr>
          <w:rFonts w:ascii="GHEA Grapalat" w:hAnsi="GHEA Grapalat"/>
          <w:i/>
          <w:lang w:val="hy-AM"/>
        </w:rPr>
        <w:t xml:space="preserve"> 63 </w:t>
      </w:r>
      <w:r w:rsidRPr="00CD757A">
        <w:rPr>
          <w:rFonts w:ascii="GHEA Grapalat" w:hAnsi="GHEA Grapalat" w:cs="Sylfaen"/>
          <w:i/>
          <w:lang w:val="hy-AM"/>
        </w:rPr>
        <w:t>միկրոմետր</w:t>
      </w:r>
      <w:r w:rsidRPr="00CD757A">
        <w:rPr>
          <w:rFonts w:ascii="GHEA Grapalat" w:hAnsi="GHEA Grapalat"/>
          <w:i/>
          <w:lang w:val="hy-AM"/>
        </w:rPr>
        <w:t xml:space="preserve"> </w:t>
      </w:r>
      <w:r w:rsidRPr="00CD757A">
        <w:rPr>
          <w:rFonts w:ascii="GHEA Grapalat" w:hAnsi="GHEA Grapalat" w:cs="Sylfaen"/>
          <w:i/>
          <w:lang w:val="hy-AM"/>
        </w:rPr>
        <w:t>տրամագիծը</w:t>
      </w:r>
      <w:r w:rsidRPr="00CD757A">
        <w:rPr>
          <w:rFonts w:ascii="GHEA Grapalat" w:hAnsi="GHEA Grapalat"/>
          <w:i/>
          <w:lang w:val="hy-AM"/>
        </w:rPr>
        <w:t xml:space="preserve"> (ISO R-565) </w:t>
      </w:r>
      <w:r w:rsidRPr="00CD757A">
        <w:rPr>
          <w:rFonts w:ascii="GHEA Grapalat" w:hAnsi="GHEA Grapalat" w:cs="Sylfaen"/>
          <w:i/>
          <w:lang w:val="hy-AM"/>
        </w:rPr>
        <w:t>համապատասխանում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250 </w:t>
      </w:r>
      <w:r w:rsidRPr="00CD757A">
        <w:rPr>
          <w:rFonts w:ascii="GHEA Grapalat" w:hAnsi="GHEA Grapalat" w:cs="Sylfaen"/>
          <w:i/>
          <w:lang w:val="hy-AM"/>
        </w:rPr>
        <w:t>մեշին</w:t>
      </w:r>
      <w:r w:rsidRPr="00CD757A">
        <w:rPr>
          <w:rFonts w:ascii="GHEA Grapalat" w:hAnsi="GHEA Grapalat"/>
          <w:i/>
          <w:lang w:val="hy-AM"/>
        </w:rPr>
        <w:t xml:space="preserve"> (</w:t>
      </w:r>
      <w:r w:rsidRPr="00CD757A">
        <w:rPr>
          <w:rFonts w:ascii="GHEA Grapalat" w:hAnsi="GHEA Grapalat" w:cs="Sylfaen"/>
          <w:i/>
          <w:lang w:val="hy-AM"/>
        </w:rPr>
        <w:t>Թայլեր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230 </w:t>
      </w:r>
      <w:r w:rsidRPr="00CD757A">
        <w:rPr>
          <w:rFonts w:ascii="GHEA Grapalat" w:hAnsi="GHEA Grapalat" w:cs="Sylfaen"/>
          <w:i/>
          <w:lang w:val="hy-AM"/>
        </w:rPr>
        <w:t>մեշին</w:t>
      </w:r>
      <w:r w:rsidRPr="00CD757A">
        <w:rPr>
          <w:rFonts w:ascii="GHEA Grapalat" w:hAnsi="GHEA Grapalat"/>
          <w:i/>
          <w:lang w:val="hy-AM"/>
        </w:rPr>
        <w:t xml:space="preserve"> (ASTM E-11 ստանդարտով)</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cs="Sylfaen"/>
          <w:lang w:val="hy-AM"/>
        </w:rPr>
      </w:pPr>
      <w:r w:rsidRPr="00CD757A">
        <w:rPr>
          <w:rFonts w:ascii="GHEA Grapalat" w:hAnsi="GHEA Grapalat"/>
          <w:lang w:val="hy-AM"/>
        </w:rPr>
        <w:t xml:space="preserve">2. </w:t>
      </w:r>
      <w:r w:rsidRPr="00CD757A">
        <w:rPr>
          <w:rFonts w:ascii="GHEA Grapalat" w:hAnsi="GHEA Grapalat" w:cs="Sylfaen"/>
          <w:lang w:val="hy-AM"/>
        </w:rPr>
        <w:t>Մետաղական</w:t>
      </w:r>
      <w:r w:rsidRPr="00CD757A">
        <w:rPr>
          <w:rFonts w:ascii="GHEA Grapalat" w:hAnsi="GHEA Grapalat"/>
          <w:lang w:val="hy-AM"/>
        </w:rPr>
        <w:t xml:space="preserve"> փոշիներ, բացի նրանցից, որոնք հատկորոշված են </w:t>
      </w:r>
      <w:r w:rsidRPr="00CD757A">
        <w:rPr>
          <w:rFonts w:ascii="GHEA Grapalat" w:hAnsi="GHEA Grapalat" w:cs="Sylfaen"/>
          <w:lang w:val="hy-AM"/>
        </w:rPr>
        <w:t xml:space="preserve">Ռազմական նշանակության ապրանքների վերահսկման ցանկում, ինչպիսիք են. </w:t>
      </w:r>
    </w:p>
    <w:p w:rsidR="00E77C02" w:rsidRPr="00CD757A" w:rsidRDefault="00E77C02" w:rsidP="00483C16">
      <w:pPr>
        <w:pStyle w:val="BodyText"/>
        <w:tabs>
          <w:tab w:val="left" w:pos="1276"/>
        </w:tabs>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a. Ցիրկոնիումի, բերիլիումի և մագնեզիումի մետաղական փոշիները, կամ այդ մետաղների համաձուլվածքների փոշիները, եթե մասնիկների ընդհանուր թվի առվազն 90%-ը ըստ մասնիկների ծավալի կամ կշռի կազմված է 60 </w:t>
      </w:r>
      <w:r w:rsidRPr="00CD757A">
        <w:rPr>
          <w:rFonts w:ascii="GHEA Grapalat" w:hAnsi="GHEA Grapalat" w:cs="Sylfaen"/>
          <w:lang w:val="hy-AM"/>
        </w:rPr>
        <w:t>միկրոմետրից</w:t>
      </w:r>
      <w:r w:rsidRPr="00CD757A">
        <w:rPr>
          <w:rFonts w:ascii="GHEA Grapalat" w:hAnsi="GHEA Grapalat"/>
          <w:lang w:val="hy-AM"/>
        </w:rPr>
        <w:t xml:space="preserve"> փոքր (չափվում է այնպիսի տեխնոլոգիաներով, ինչպես` մաղը, լազերային դիֆրակցիան կամ օպտիկական սքանավորումը) </w:t>
      </w:r>
      <w:r w:rsidRPr="00CD757A">
        <w:rPr>
          <w:rFonts w:ascii="GHEA Grapalat" w:hAnsi="GHEA Grapalat" w:cs="Sylfaen"/>
          <w:lang w:val="hy-AM"/>
        </w:rPr>
        <w:t>չափի</w:t>
      </w:r>
      <w:r w:rsidRPr="00CD757A">
        <w:rPr>
          <w:rFonts w:ascii="GHEA Grapalat" w:hAnsi="GHEA Grapalat"/>
          <w:lang w:val="hy-AM"/>
        </w:rPr>
        <w:t xml:space="preserve"> </w:t>
      </w:r>
      <w:r w:rsidRPr="00CD757A">
        <w:rPr>
          <w:rFonts w:ascii="GHEA Grapalat" w:hAnsi="GHEA Grapalat" w:cs="Sylfaen"/>
          <w:lang w:val="hy-AM"/>
        </w:rPr>
        <w:t>մասնիկներից` և գնդաձև</w:t>
      </w:r>
      <w:r w:rsidRPr="00CD757A">
        <w:rPr>
          <w:rFonts w:ascii="GHEA Grapalat" w:hAnsi="GHEA Grapalat"/>
          <w:lang w:val="hy-AM"/>
        </w:rPr>
        <w:t xml:space="preserve">, և </w:t>
      </w:r>
      <w:r w:rsidRPr="00CD757A">
        <w:rPr>
          <w:rFonts w:ascii="GHEA Grapalat" w:hAnsi="GHEA Grapalat" w:cs="Sylfaen"/>
          <w:lang w:val="hy-AM"/>
        </w:rPr>
        <w:t>մանրացիր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գնդարդային</w:t>
      </w:r>
      <w:r w:rsidRPr="00CD757A">
        <w:rPr>
          <w:rFonts w:ascii="GHEA Grapalat" w:hAnsi="GHEA Grapalat"/>
          <w:lang w:val="hy-AM"/>
        </w:rPr>
        <w:t xml:space="preserve"> </w:t>
      </w:r>
      <w:r w:rsidRPr="00CD757A">
        <w:rPr>
          <w:rFonts w:ascii="GHEA Grapalat" w:hAnsi="GHEA Grapalat" w:cs="Sylfaen"/>
          <w:lang w:val="hy-AM"/>
        </w:rPr>
        <w:t>ձևերի</w:t>
      </w:r>
      <w:r w:rsidRPr="00CD757A">
        <w:rPr>
          <w:rFonts w:ascii="GHEA Grapalat" w:hAnsi="GHEA Grapalat"/>
          <w:lang w:val="hy-AM"/>
        </w:rPr>
        <w:t xml:space="preserve">, փաթիլավոր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մանրացված</w:t>
      </w:r>
      <w:r w:rsidRPr="00CD757A">
        <w:rPr>
          <w:rFonts w:ascii="GHEA Grapalat" w:hAnsi="GHEA Grapalat"/>
          <w:lang w:val="hy-AM"/>
        </w:rPr>
        <w:t xml:space="preserve">, և կազմված ըստ կշռի 97%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 xml:space="preserve">պարունակությամբ հետևյալ նյութերից որևէ մեկից.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Ցիրկոնիում</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Բերիլիում;</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 xml:space="preserve">Մագնեզիում;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cs="Times LatArm"/>
          <w:i/>
          <w:lang w:val="hy-AM"/>
        </w:rPr>
      </w:pPr>
      <w:r w:rsidRPr="00CD757A">
        <w:rPr>
          <w:rFonts w:ascii="GHEA Grapalat" w:hAnsi="GHEA Grapalat" w:cs="Sylfaen"/>
          <w:i/>
          <w:lang w:val="hy-AM"/>
        </w:rPr>
        <w:t>Ցիրկոնիումի</w:t>
      </w:r>
      <w:r w:rsidRPr="00CD757A">
        <w:rPr>
          <w:rFonts w:ascii="GHEA Grapalat" w:hAnsi="GHEA Grapalat"/>
          <w:i/>
          <w:lang w:val="hy-AM"/>
        </w:rPr>
        <w:t xml:space="preserve"> </w:t>
      </w:r>
      <w:r w:rsidRPr="00CD757A">
        <w:rPr>
          <w:rFonts w:ascii="GHEA Grapalat" w:hAnsi="GHEA Grapalat" w:cs="Sylfaen"/>
          <w:i/>
          <w:lang w:val="hy-AM"/>
        </w:rPr>
        <w:t>մեջ</w:t>
      </w:r>
      <w:r w:rsidRPr="00CD757A">
        <w:rPr>
          <w:rFonts w:ascii="GHEA Grapalat" w:hAnsi="GHEA Grapalat"/>
          <w:i/>
          <w:lang w:val="hy-AM"/>
        </w:rPr>
        <w:t xml:space="preserve"> </w:t>
      </w:r>
      <w:r w:rsidRPr="00CD757A">
        <w:rPr>
          <w:rFonts w:ascii="GHEA Grapalat" w:hAnsi="GHEA Grapalat" w:cs="Sylfaen"/>
          <w:i/>
          <w:lang w:val="hy-AM"/>
        </w:rPr>
        <w:t>հաֆնիումի</w:t>
      </w:r>
      <w:r w:rsidRPr="00CD757A">
        <w:rPr>
          <w:rFonts w:ascii="GHEA Grapalat" w:hAnsi="GHEA Grapalat"/>
          <w:i/>
          <w:lang w:val="hy-AM"/>
        </w:rPr>
        <w:t xml:space="preserve"> </w:t>
      </w:r>
      <w:r w:rsidRPr="00CD757A">
        <w:rPr>
          <w:rFonts w:ascii="GHEA Grapalat" w:hAnsi="GHEA Grapalat" w:cs="Sylfaen"/>
          <w:i/>
          <w:lang w:val="hy-AM"/>
        </w:rPr>
        <w:t>բնական</w:t>
      </w:r>
      <w:r w:rsidRPr="00CD757A">
        <w:rPr>
          <w:rFonts w:ascii="GHEA Grapalat" w:hAnsi="GHEA Grapalat"/>
          <w:i/>
          <w:lang w:val="hy-AM"/>
        </w:rPr>
        <w:t xml:space="preserve"> </w:t>
      </w:r>
      <w:r w:rsidRPr="00CD757A">
        <w:rPr>
          <w:rFonts w:ascii="GHEA Grapalat" w:hAnsi="GHEA Grapalat" w:cs="Sylfaen"/>
          <w:i/>
          <w:lang w:val="hy-AM"/>
        </w:rPr>
        <w:t>բաղադրությունը</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կանոն`</w:t>
      </w:r>
      <w:r w:rsidRPr="00CD757A">
        <w:rPr>
          <w:rFonts w:ascii="GHEA Grapalat" w:hAnsi="GHEA Grapalat"/>
          <w:i/>
          <w:lang w:val="hy-AM"/>
        </w:rPr>
        <w:t xml:space="preserve"> 2%-</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7%) </w:t>
      </w:r>
      <w:r w:rsidRPr="00CD757A">
        <w:rPr>
          <w:rFonts w:ascii="GHEA Grapalat" w:hAnsi="GHEA Grapalat" w:cs="Sylfaen"/>
          <w:i/>
          <w:lang w:val="hy-AM"/>
        </w:rPr>
        <w:t>հաշվարկվում է</w:t>
      </w:r>
      <w:r w:rsidRPr="00CD757A">
        <w:rPr>
          <w:rFonts w:ascii="GHEA Grapalat" w:hAnsi="GHEA Grapalat"/>
          <w:i/>
          <w:lang w:val="hy-AM"/>
        </w:rPr>
        <w:t xml:space="preserve"> </w:t>
      </w:r>
      <w:r w:rsidRPr="00CD757A">
        <w:rPr>
          <w:rFonts w:ascii="GHEA Grapalat" w:hAnsi="GHEA Grapalat" w:cs="Sylfaen"/>
          <w:i/>
          <w:lang w:val="hy-AM"/>
        </w:rPr>
        <w:t>ցիրկոնիումի</w:t>
      </w:r>
      <w:r w:rsidRPr="00CD757A">
        <w:rPr>
          <w:rFonts w:ascii="GHEA Grapalat" w:hAnsi="GHEA Grapalat"/>
          <w:i/>
          <w:lang w:val="hy-AM"/>
        </w:rPr>
        <w:t xml:space="preserve"> </w:t>
      </w:r>
      <w:r w:rsidRPr="00CD757A">
        <w:rPr>
          <w:rFonts w:ascii="GHEA Grapalat" w:hAnsi="GHEA Grapalat" w:cs="Sylfaen"/>
          <w:i/>
          <w:lang w:val="hy-AM"/>
        </w:rPr>
        <w:t>հետ</w:t>
      </w:r>
      <w:r w:rsidRPr="00CD757A">
        <w:rPr>
          <w:rFonts w:ascii="GHEA Grapalat" w:hAnsi="GHEA Grapalat"/>
          <w:i/>
          <w:lang w:val="hy-AM"/>
        </w:rPr>
        <w:t xml:space="preserve"> </w:t>
      </w:r>
      <w:r w:rsidRPr="00CD757A">
        <w:rPr>
          <w:rFonts w:ascii="GHEA Grapalat" w:hAnsi="GHEA Grapalat" w:cs="Sylfaen"/>
          <w:i/>
          <w:lang w:val="hy-AM"/>
        </w:rPr>
        <w:t>միասին</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cs="Sylfaen"/>
          <w:lang w:val="hy-AM"/>
        </w:rPr>
        <w:t xml:space="preserve">b. </w:t>
      </w:r>
      <w:r w:rsidRPr="00CD757A">
        <w:rPr>
          <w:rFonts w:ascii="GHEA Grapalat" w:hAnsi="GHEA Grapalat"/>
          <w:lang w:val="hy-AM"/>
        </w:rPr>
        <w:t>Մետաղական</w:t>
      </w:r>
      <w:r w:rsidRPr="00CD757A">
        <w:rPr>
          <w:rFonts w:ascii="GHEA Grapalat" w:hAnsi="GHEA Grapalat" w:cs="Sylfaen"/>
          <w:lang w:val="hy-AM"/>
        </w:rPr>
        <w:t xml:space="preserve"> փոշիներ` բորի կամ բորի համաձուլվածքներից, որտեղ բորի պարունակությունը ըստ կշռի կազմում է 85% և ավելի շատ, եթե մասնիկների ընդհանուր թվի առնվազն 90%-ը ծավալով կամ քաշով կազմված է 60 միկրոմետրից փոքր (չափվում է մաղով</w:t>
      </w:r>
      <w:r w:rsidRPr="00CD757A">
        <w:rPr>
          <w:rFonts w:ascii="GHEA Grapalat" w:hAnsi="GHEA Grapalat"/>
          <w:lang w:val="hy-AM"/>
        </w:rPr>
        <w:t xml:space="preserve">, լազերային դիֆրակցիայով կամ օպտիկական սքանավորմամբ) </w:t>
      </w:r>
      <w:r w:rsidRPr="00CD757A">
        <w:rPr>
          <w:rFonts w:ascii="GHEA Grapalat" w:hAnsi="GHEA Grapalat" w:cs="Sylfaen"/>
          <w:lang w:val="hy-AM"/>
        </w:rPr>
        <w:t>չափի</w:t>
      </w:r>
      <w:r w:rsidRPr="00CD757A">
        <w:rPr>
          <w:rFonts w:ascii="GHEA Grapalat" w:hAnsi="GHEA Grapalat"/>
          <w:lang w:val="hy-AM"/>
        </w:rPr>
        <w:t xml:space="preserve"> </w:t>
      </w:r>
      <w:r w:rsidRPr="00CD757A">
        <w:rPr>
          <w:rFonts w:ascii="GHEA Grapalat" w:hAnsi="GHEA Grapalat" w:cs="Sylfaen"/>
          <w:lang w:val="hy-AM"/>
        </w:rPr>
        <w:t>մասնիկներից` գնդաձև</w:t>
      </w:r>
      <w:r w:rsidRPr="00CD757A">
        <w:rPr>
          <w:rFonts w:ascii="GHEA Grapalat" w:hAnsi="GHEA Grapalat"/>
          <w:lang w:val="hy-AM"/>
        </w:rPr>
        <w:t xml:space="preserve">, </w:t>
      </w:r>
      <w:r w:rsidRPr="00CD757A">
        <w:rPr>
          <w:rFonts w:ascii="GHEA Grapalat" w:hAnsi="GHEA Grapalat" w:cs="Sylfaen"/>
          <w:lang w:val="hy-AM"/>
        </w:rPr>
        <w:t>մանրացիր, գնդարդային հատիկներով</w:t>
      </w:r>
      <w:r w:rsidRPr="00CD757A">
        <w:rPr>
          <w:rFonts w:ascii="GHEA Grapalat" w:hAnsi="GHEA Grapalat"/>
          <w:lang w:val="hy-AM"/>
        </w:rPr>
        <w:t xml:space="preserve">, փաթիլավոր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մանրացված;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1C111a.2.a. և 1C111a.2.b. կետերով վերահսկվում են փոշիների խառնուրդները, որոնք ունեն բազմամոդալ մասնիկների բաշխում (օրինակ տարբեր չափերով հատիկների խառնուրդները), եթե չափակարգերից մեկը կամ մի քանիսը վերահսկվում են: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lastRenderedPageBreak/>
        <w:t xml:space="preserve">3. Օքսիդացնող նյութեր, որոնք կիրառելի են հեղուկ հրթիռային վառելիքով աշխատող հրթիռային </w:t>
      </w:r>
      <w:r w:rsidRPr="00CD757A">
        <w:rPr>
          <w:rFonts w:ascii="GHEA Grapalat" w:hAnsi="GHEA Grapalat" w:cs="Sylfaen"/>
          <w:lang w:val="hy-AM"/>
        </w:rPr>
        <w:t>շարժիչներում, 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Երկազոտային</w:t>
      </w:r>
      <w:r w:rsidRPr="00CD757A">
        <w:rPr>
          <w:rFonts w:ascii="GHEA Grapalat" w:hAnsi="GHEA Grapalat"/>
          <w:lang w:val="hy-AM"/>
        </w:rPr>
        <w:t xml:space="preserve"> </w:t>
      </w:r>
      <w:r w:rsidRPr="00CD757A">
        <w:rPr>
          <w:rFonts w:ascii="GHEA Grapalat" w:hAnsi="GHEA Grapalat" w:cs="Sylfaen"/>
          <w:lang w:val="hy-AM"/>
        </w:rPr>
        <w:t>եռօքսիդը</w:t>
      </w:r>
      <w:r w:rsidRPr="00CD757A">
        <w:rPr>
          <w:rFonts w:ascii="GHEA Grapalat" w:hAnsi="GHEA Grapalat"/>
          <w:lang w:val="hy-AM"/>
        </w:rPr>
        <w:t xml:space="preserve"> </w:t>
      </w:r>
      <w:r w:rsidRPr="00CD757A">
        <w:rPr>
          <w:rStyle w:val="FontStyle144"/>
          <w:rFonts w:ascii="GHEA Grapalat" w:hAnsi="GHEA Grapalat"/>
          <w:sz w:val="24"/>
          <w:szCs w:val="24"/>
          <w:lang w:val="hy-AM"/>
        </w:rPr>
        <w:t>(CAS 10544-73-7);</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Ազոտի</w:t>
      </w:r>
      <w:r w:rsidRPr="00CD757A">
        <w:rPr>
          <w:rFonts w:ascii="GHEA Grapalat" w:hAnsi="GHEA Grapalat"/>
          <w:lang w:val="hy-AM"/>
        </w:rPr>
        <w:t xml:space="preserve"> </w:t>
      </w:r>
      <w:r w:rsidRPr="00CD757A">
        <w:rPr>
          <w:rFonts w:ascii="GHEA Grapalat" w:hAnsi="GHEA Grapalat" w:cs="Sylfaen"/>
          <w:lang w:val="hy-AM"/>
        </w:rPr>
        <w:t>երկօքսիդը</w:t>
      </w:r>
      <w:r w:rsidRPr="00CD757A">
        <w:rPr>
          <w:rFonts w:ascii="GHEA Grapalat" w:hAnsi="GHEA Grapalat"/>
          <w:lang w:val="hy-AM"/>
        </w:rPr>
        <w:t xml:space="preserve"> </w:t>
      </w:r>
      <w:r w:rsidRPr="00CD757A">
        <w:rPr>
          <w:rStyle w:val="FontStyle144"/>
          <w:rFonts w:ascii="GHEA Grapalat" w:hAnsi="GHEA Grapalat"/>
          <w:sz w:val="24"/>
          <w:szCs w:val="24"/>
          <w:lang w:val="hy-AM"/>
        </w:rPr>
        <w:t>(CAS 10102-44-0)/</w:t>
      </w:r>
      <w:r w:rsidRPr="00CD757A">
        <w:rPr>
          <w:rFonts w:ascii="GHEA Grapalat" w:hAnsi="GHEA Grapalat" w:cs="Sylfaen"/>
          <w:lang w:val="hy-AM"/>
        </w:rPr>
        <w:t>երկազոտային</w:t>
      </w:r>
      <w:r w:rsidRPr="00CD757A">
        <w:rPr>
          <w:rFonts w:ascii="GHEA Grapalat" w:hAnsi="GHEA Grapalat"/>
          <w:lang w:val="hy-AM"/>
        </w:rPr>
        <w:t xml:space="preserve"> </w:t>
      </w:r>
      <w:r w:rsidRPr="00CD757A">
        <w:rPr>
          <w:rFonts w:ascii="GHEA Grapalat" w:hAnsi="GHEA Grapalat" w:cs="Sylfaen"/>
          <w:lang w:val="hy-AM"/>
        </w:rPr>
        <w:t>քառօքսիդը</w:t>
      </w:r>
      <w:r w:rsidRPr="00CD757A">
        <w:rPr>
          <w:rFonts w:ascii="GHEA Grapalat" w:hAnsi="GHEA Grapalat"/>
          <w:lang w:val="hy-AM"/>
        </w:rPr>
        <w:t xml:space="preserve"> </w:t>
      </w:r>
      <w:r w:rsidRPr="00CD757A">
        <w:rPr>
          <w:rStyle w:val="FontStyle144"/>
          <w:rFonts w:ascii="GHEA Grapalat" w:hAnsi="GHEA Grapalat"/>
          <w:sz w:val="24"/>
          <w:szCs w:val="24"/>
          <w:lang w:val="hy-AM"/>
        </w:rPr>
        <w:t>(CAS 10544-72-6);</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Երկազոտային</w:t>
      </w:r>
      <w:r w:rsidRPr="00CD757A">
        <w:rPr>
          <w:rFonts w:ascii="GHEA Grapalat" w:hAnsi="GHEA Grapalat"/>
          <w:lang w:val="hy-AM"/>
        </w:rPr>
        <w:t xml:space="preserve"> </w:t>
      </w:r>
      <w:r w:rsidRPr="00CD757A">
        <w:rPr>
          <w:rFonts w:ascii="GHEA Grapalat" w:hAnsi="GHEA Grapalat" w:cs="Sylfaen"/>
          <w:lang w:val="hy-AM"/>
        </w:rPr>
        <w:t>հնգօքսիդը</w:t>
      </w:r>
      <w:r w:rsidRPr="00CD757A">
        <w:rPr>
          <w:rFonts w:ascii="GHEA Grapalat" w:hAnsi="GHEA Grapalat"/>
          <w:lang w:val="hy-AM"/>
        </w:rPr>
        <w:t xml:space="preserve"> </w:t>
      </w:r>
      <w:r w:rsidRPr="00CD757A">
        <w:rPr>
          <w:rStyle w:val="FontStyle144"/>
          <w:rFonts w:ascii="GHEA Grapalat" w:hAnsi="GHEA Grapalat"/>
          <w:sz w:val="24"/>
          <w:szCs w:val="24"/>
          <w:lang w:val="hy-AM"/>
        </w:rPr>
        <w:t>(CAS 10102-03-1);</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Ազոտի</w:t>
      </w:r>
      <w:r w:rsidRPr="00CD757A">
        <w:rPr>
          <w:rFonts w:ascii="GHEA Grapalat" w:hAnsi="GHEA Grapalat"/>
          <w:lang w:val="hy-AM"/>
        </w:rPr>
        <w:t xml:space="preserve"> </w:t>
      </w:r>
      <w:r w:rsidRPr="00CD757A">
        <w:rPr>
          <w:rFonts w:ascii="GHEA Grapalat" w:hAnsi="GHEA Grapalat" w:cs="Sylfaen"/>
          <w:lang w:val="hy-AM"/>
        </w:rPr>
        <w:t>խառնուրդային</w:t>
      </w:r>
      <w:r w:rsidRPr="00CD757A">
        <w:rPr>
          <w:rFonts w:ascii="GHEA Grapalat" w:hAnsi="GHEA Grapalat"/>
          <w:lang w:val="hy-AM"/>
        </w:rPr>
        <w:t xml:space="preserve"> </w:t>
      </w:r>
      <w:r w:rsidRPr="00CD757A">
        <w:rPr>
          <w:rFonts w:ascii="GHEA Grapalat" w:hAnsi="GHEA Grapalat" w:cs="Sylfaen"/>
          <w:lang w:val="hy-AM"/>
        </w:rPr>
        <w:t xml:space="preserve">օքսիդները </w:t>
      </w:r>
      <w:r w:rsidRPr="00CD757A">
        <w:rPr>
          <w:rFonts w:ascii="GHEA Grapalat" w:hAnsi="GHEA Grapalat"/>
          <w:lang w:val="hy-AM"/>
        </w:rPr>
        <w:t>(MON):</w:t>
      </w:r>
    </w:p>
    <w:p w:rsidR="00E77C02" w:rsidRPr="00CD757A" w:rsidRDefault="00E77C02" w:rsidP="00483C16">
      <w:pPr>
        <w:tabs>
          <w:tab w:val="left" w:pos="1276"/>
        </w:tabs>
        <w:spacing w:before="240" w:after="240" w:line="276" w:lineRule="auto"/>
        <w:ind w:left="1276"/>
        <w:jc w:val="both"/>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w:t>
      </w:r>
    </w:p>
    <w:p w:rsidR="00E77C02" w:rsidRPr="00CD757A" w:rsidRDefault="00E77C02" w:rsidP="00483C16">
      <w:pPr>
        <w:tabs>
          <w:tab w:val="left" w:pos="1276"/>
        </w:tabs>
        <w:spacing w:before="240" w:after="240" w:line="276" w:lineRule="auto"/>
        <w:ind w:left="1276"/>
        <w:jc w:val="both"/>
        <w:rPr>
          <w:rFonts w:ascii="GHEA Grapalat" w:hAnsi="GHEA Grapalat" w:cs="Times LatArm"/>
          <w:i/>
          <w:iCs/>
          <w:lang w:val="hy-AM"/>
        </w:rPr>
      </w:pPr>
      <w:r w:rsidRPr="00CD757A">
        <w:rPr>
          <w:rFonts w:ascii="GHEA Grapalat" w:hAnsi="GHEA Grapalat" w:cs="Sylfaen"/>
          <w:i/>
          <w:lang w:val="hy-AM"/>
        </w:rPr>
        <w:t>Ազոտի</w:t>
      </w:r>
      <w:r w:rsidRPr="00CD757A">
        <w:rPr>
          <w:rFonts w:ascii="GHEA Grapalat" w:hAnsi="GHEA Grapalat"/>
          <w:i/>
          <w:lang w:val="hy-AM"/>
        </w:rPr>
        <w:t xml:space="preserve"> </w:t>
      </w:r>
      <w:r w:rsidRPr="00CD757A">
        <w:rPr>
          <w:rFonts w:ascii="GHEA Grapalat" w:hAnsi="GHEA Grapalat" w:cs="Sylfaen"/>
          <w:i/>
          <w:lang w:val="hy-AM"/>
        </w:rPr>
        <w:t>խառը</w:t>
      </w:r>
      <w:r w:rsidRPr="00CD757A">
        <w:rPr>
          <w:rFonts w:ascii="GHEA Grapalat" w:hAnsi="GHEA Grapalat"/>
          <w:i/>
          <w:lang w:val="hy-AM"/>
        </w:rPr>
        <w:t xml:space="preserve"> </w:t>
      </w:r>
      <w:r w:rsidRPr="00CD757A">
        <w:rPr>
          <w:rFonts w:ascii="GHEA Grapalat" w:hAnsi="GHEA Grapalat" w:cs="Sylfaen"/>
          <w:i/>
          <w:lang w:val="hy-AM"/>
        </w:rPr>
        <w:t>օքսիդները</w:t>
      </w:r>
      <w:r w:rsidRPr="00CD757A">
        <w:rPr>
          <w:rFonts w:ascii="GHEA Grapalat" w:hAnsi="GHEA Grapalat"/>
          <w:i/>
          <w:lang w:val="hy-AM"/>
        </w:rPr>
        <w:t xml:space="preserve"> </w:t>
      </w:r>
      <w:r w:rsidRPr="00CD757A">
        <w:rPr>
          <w:rFonts w:ascii="GHEA Grapalat" w:hAnsi="GHEA Grapalat"/>
          <w:i/>
          <w:iCs/>
          <w:lang w:val="hy-AM"/>
        </w:rPr>
        <w:t xml:space="preserve">(MON) </w:t>
      </w:r>
      <w:r w:rsidRPr="00CD757A">
        <w:rPr>
          <w:rFonts w:ascii="GHEA Grapalat" w:hAnsi="GHEA Grapalat" w:cs="Sylfaen"/>
          <w:i/>
          <w:lang w:val="hy-AM"/>
        </w:rPr>
        <w:t>ազոտային</w:t>
      </w:r>
      <w:r w:rsidRPr="00CD757A">
        <w:rPr>
          <w:rFonts w:ascii="GHEA Grapalat" w:hAnsi="GHEA Grapalat"/>
          <w:i/>
          <w:lang w:val="hy-AM"/>
        </w:rPr>
        <w:t xml:space="preserve"> </w:t>
      </w:r>
      <w:r w:rsidRPr="00CD757A">
        <w:rPr>
          <w:rFonts w:ascii="GHEA Grapalat" w:hAnsi="GHEA Grapalat" w:cs="Sylfaen"/>
          <w:i/>
          <w:lang w:val="hy-AM"/>
        </w:rPr>
        <w:t xml:space="preserve">օքսիդի </w:t>
      </w:r>
      <w:r w:rsidRPr="00CD757A">
        <w:rPr>
          <w:rFonts w:ascii="GHEA Grapalat" w:hAnsi="GHEA Grapalat"/>
          <w:i/>
          <w:iCs/>
          <w:lang w:val="hy-AM"/>
        </w:rPr>
        <w:t xml:space="preserve">(NO) </w:t>
      </w:r>
      <w:r w:rsidRPr="00CD757A">
        <w:rPr>
          <w:rFonts w:ascii="GHEA Grapalat" w:hAnsi="GHEA Grapalat" w:cs="Sylfaen"/>
          <w:i/>
          <w:lang w:val="hy-AM"/>
        </w:rPr>
        <w:t>լուծույթներ</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երկազոտային</w:t>
      </w:r>
      <w:r w:rsidRPr="00CD757A">
        <w:rPr>
          <w:rFonts w:ascii="GHEA Grapalat" w:hAnsi="GHEA Grapalat"/>
          <w:i/>
          <w:lang w:val="hy-AM"/>
        </w:rPr>
        <w:t xml:space="preserve"> քառ</w:t>
      </w:r>
      <w:r w:rsidRPr="00CD757A">
        <w:rPr>
          <w:rFonts w:ascii="GHEA Grapalat" w:hAnsi="GHEA Grapalat" w:cs="Sylfaen"/>
          <w:i/>
          <w:lang w:val="hy-AM"/>
        </w:rPr>
        <w:t>օքսիդ</w:t>
      </w:r>
      <w:r w:rsidRPr="00CD757A">
        <w:rPr>
          <w:rFonts w:ascii="GHEA Grapalat" w:hAnsi="GHEA Grapalat"/>
          <w:i/>
          <w:lang w:val="hy-AM"/>
        </w:rPr>
        <w:t>/</w:t>
      </w:r>
      <w:r w:rsidRPr="00CD757A">
        <w:rPr>
          <w:rFonts w:ascii="GHEA Grapalat" w:hAnsi="GHEA Grapalat" w:cs="Sylfaen"/>
          <w:i/>
          <w:lang w:val="hy-AM"/>
        </w:rPr>
        <w:t>ազոտային</w:t>
      </w:r>
      <w:r w:rsidRPr="00CD757A">
        <w:rPr>
          <w:rFonts w:ascii="GHEA Grapalat" w:hAnsi="GHEA Grapalat"/>
          <w:i/>
          <w:lang w:val="hy-AM"/>
        </w:rPr>
        <w:t xml:space="preserve"> </w:t>
      </w:r>
      <w:r w:rsidRPr="00CD757A">
        <w:rPr>
          <w:rFonts w:ascii="GHEA Grapalat" w:hAnsi="GHEA Grapalat" w:cs="Sylfaen"/>
          <w:i/>
          <w:lang w:val="hy-AM"/>
        </w:rPr>
        <w:t>երկօքսիդ</w:t>
      </w:r>
      <w:r w:rsidRPr="00CD757A">
        <w:rPr>
          <w:rFonts w:ascii="GHEA Grapalat" w:hAnsi="GHEA Grapalat"/>
          <w:i/>
          <w:lang w:val="hy-AM"/>
        </w:rPr>
        <w:t xml:space="preserve"> </w:t>
      </w:r>
      <w:r w:rsidRPr="00CD757A">
        <w:rPr>
          <w:rFonts w:ascii="GHEA Grapalat" w:hAnsi="GHEA Grapalat"/>
          <w:i/>
          <w:iCs/>
          <w:spacing w:val="-3"/>
          <w:lang w:val="hy-AM"/>
        </w:rPr>
        <w:t>(N</w:t>
      </w:r>
      <w:r w:rsidRPr="00CD757A">
        <w:rPr>
          <w:rFonts w:ascii="GHEA Grapalat" w:hAnsi="GHEA Grapalat"/>
          <w:i/>
          <w:iCs/>
          <w:spacing w:val="-3"/>
          <w:vertAlign w:val="subscript"/>
          <w:lang w:val="hy-AM"/>
        </w:rPr>
        <w:t>2</w:t>
      </w:r>
      <w:r w:rsidRPr="00CD757A">
        <w:rPr>
          <w:rFonts w:ascii="GHEA Grapalat" w:hAnsi="GHEA Grapalat"/>
          <w:i/>
          <w:iCs/>
          <w:spacing w:val="-3"/>
          <w:lang w:val="hy-AM"/>
        </w:rPr>
        <w:t>Օ</w:t>
      </w:r>
      <w:r w:rsidRPr="00CD757A">
        <w:rPr>
          <w:rFonts w:ascii="GHEA Grapalat" w:hAnsi="GHEA Grapalat"/>
          <w:i/>
          <w:iCs/>
          <w:spacing w:val="-3"/>
          <w:vertAlign w:val="subscript"/>
          <w:lang w:val="hy-AM"/>
        </w:rPr>
        <w:t>4</w:t>
      </w:r>
      <w:r w:rsidRPr="00CD757A">
        <w:rPr>
          <w:rFonts w:ascii="GHEA Grapalat" w:hAnsi="GHEA Grapalat"/>
          <w:i/>
          <w:iCs/>
          <w:spacing w:val="-3"/>
          <w:lang w:val="hy-AM"/>
        </w:rPr>
        <w:t>/NՕ</w:t>
      </w:r>
      <w:r w:rsidRPr="00CD757A">
        <w:rPr>
          <w:rFonts w:ascii="GHEA Grapalat" w:hAnsi="GHEA Grapalat"/>
          <w:i/>
          <w:iCs/>
          <w:spacing w:val="-3"/>
          <w:vertAlign w:val="subscript"/>
          <w:lang w:val="hy-AM"/>
        </w:rPr>
        <w:t>2</w:t>
      </w:r>
      <w:r w:rsidRPr="00CD757A">
        <w:rPr>
          <w:rFonts w:ascii="GHEA Grapalat" w:hAnsi="GHEA Grapalat"/>
          <w:i/>
          <w:iCs/>
          <w:spacing w:val="-3"/>
          <w:lang w:val="hy-AM"/>
        </w:rPr>
        <w:t xml:space="preserve">), </w:t>
      </w:r>
      <w:r w:rsidRPr="00CD757A">
        <w:rPr>
          <w:rFonts w:ascii="GHEA Grapalat" w:hAnsi="GHEA Grapalat" w:cs="Sylfaen"/>
          <w:i/>
          <w:iCs/>
          <w:spacing w:val="-3"/>
          <w:lang w:val="hy-AM"/>
        </w:rPr>
        <w:t>որոնք</w:t>
      </w:r>
      <w:r w:rsidRPr="00CD757A">
        <w:rPr>
          <w:rFonts w:ascii="GHEA Grapalat" w:hAnsi="GHEA Grapalat"/>
          <w:i/>
          <w:iCs/>
          <w:spacing w:val="-3"/>
          <w:lang w:val="hy-AM"/>
        </w:rPr>
        <w:t xml:space="preserve"> </w:t>
      </w:r>
      <w:r w:rsidRPr="00CD757A">
        <w:rPr>
          <w:rFonts w:ascii="GHEA Grapalat" w:hAnsi="GHEA Grapalat" w:cs="Sylfaen"/>
          <w:i/>
          <w:iCs/>
          <w:spacing w:val="-3"/>
          <w:lang w:val="hy-AM"/>
        </w:rPr>
        <w:t>կարող</w:t>
      </w:r>
      <w:r w:rsidRPr="00CD757A">
        <w:rPr>
          <w:rFonts w:ascii="GHEA Grapalat" w:hAnsi="GHEA Grapalat"/>
          <w:i/>
          <w:iCs/>
          <w:spacing w:val="-3"/>
          <w:lang w:val="hy-AM"/>
        </w:rPr>
        <w:t xml:space="preserve"> </w:t>
      </w:r>
      <w:r w:rsidRPr="00CD757A">
        <w:rPr>
          <w:rFonts w:ascii="GHEA Grapalat" w:hAnsi="GHEA Grapalat" w:cs="Sylfaen"/>
          <w:i/>
          <w:iCs/>
          <w:spacing w:val="-3"/>
          <w:lang w:val="hy-AM"/>
        </w:rPr>
        <w:t>են</w:t>
      </w:r>
      <w:r w:rsidRPr="00CD757A">
        <w:rPr>
          <w:rFonts w:ascii="GHEA Grapalat" w:hAnsi="GHEA Grapalat"/>
          <w:i/>
          <w:iCs/>
          <w:spacing w:val="-3"/>
          <w:lang w:val="hy-AM"/>
        </w:rPr>
        <w:t xml:space="preserve"> </w:t>
      </w:r>
      <w:r w:rsidRPr="00CD757A">
        <w:rPr>
          <w:rFonts w:ascii="GHEA Grapalat" w:hAnsi="GHEA Grapalat" w:cs="Sylfaen"/>
          <w:i/>
          <w:iCs/>
          <w:spacing w:val="-3"/>
          <w:lang w:val="hy-AM"/>
        </w:rPr>
        <w:t>օգտագործվել</w:t>
      </w:r>
      <w:r w:rsidRPr="00CD757A">
        <w:rPr>
          <w:rFonts w:ascii="GHEA Grapalat" w:hAnsi="GHEA Grapalat"/>
          <w:i/>
          <w:iCs/>
          <w:spacing w:val="-3"/>
          <w:lang w:val="hy-AM"/>
        </w:rPr>
        <w:t xml:space="preserve"> </w:t>
      </w:r>
      <w:r w:rsidRPr="00CD757A">
        <w:rPr>
          <w:rFonts w:ascii="GHEA Grapalat" w:hAnsi="GHEA Grapalat" w:cs="Sylfaen"/>
          <w:i/>
          <w:iCs/>
          <w:spacing w:val="-3"/>
          <w:lang w:val="hy-AM"/>
        </w:rPr>
        <w:t>հրթիռային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համակարգերում</w:t>
      </w:r>
      <w:r w:rsidRPr="00CD757A">
        <w:rPr>
          <w:rFonts w:ascii="GHEA Grapalat" w:hAnsi="GHEA Grapalat" w:cs="Times LatArm"/>
          <w:i/>
          <w:iCs/>
          <w:spacing w:val="-3"/>
          <w:lang w:val="hy-AM"/>
        </w:rPr>
        <w:t>։</w:t>
      </w:r>
      <w:r w:rsidRPr="00CD757A">
        <w:rPr>
          <w:rFonts w:ascii="GHEA Grapalat" w:hAnsi="GHEA Grapalat"/>
          <w:i/>
          <w:iCs/>
          <w:spacing w:val="-3"/>
          <w:lang w:val="hy-AM"/>
        </w:rPr>
        <w:t xml:space="preserve"> </w:t>
      </w:r>
      <w:r w:rsidRPr="00CD757A">
        <w:rPr>
          <w:rFonts w:ascii="GHEA Grapalat" w:hAnsi="GHEA Grapalat" w:cs="Sylfaen"/>
          <w:i/>
          <w:iCs/>
          <w:spacing w:val="-3"/>
          <w:lang w:val="hy-AM"/>
        </w:rPr>
        <w:t>Կան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շարք</w:t>
      </w:r>
      <w:r w:rsidRPr="00CD757A">
        <w:rPr>
          <w:rFonts w:ascii="GHEA Grapalat" w:hAnsi="GHEA Grapalat"/>
          <w:i/>
          <w:iCs/>
          <w:spacing w:val="-3"/>
          <w:lang w:val="hy-AM"/>
        </w:rPr>
        <w:t xml:space="preserve"> </w:t>
      </w:r>
      <w:r w:rsidRPr="00CD757A">
        <w:rPr>
          <w:rFonts w:ascii="GHEA Grapalat" w:hAnsi="GHEA Grapalat" w:cs="Sylfaen"/>
          <w:i/>
          <w:iCs/>
          <w:spacing w:val="-3"/>
          <w:lang w:val="hy-AM"/>
        </w:rPr>
        <w:t>կոմպոզիտային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միացություններ</w:t>
      </w:r>
      <w:r w:rsidRPr="00CD757A">
        <w:rPr>
          <w:rFonts w:ascii="GHEA Grapalat" w:hAnsi="GHEA Grapalat"/>
          <w:i/>
          <w:iCs/>
          <w:spacing w:val="-3"/>
          <w:lang w:val="hy-AM"/>
        </w:rPr>
        <w:t xml:space="preserve">, </w:t>
      </w:r>
      <w:r w:rsidRPr="00CD757A">
        <w:rPr>
          <w:rFonts w:ascii="GHEA Grapalat" w:hAnsi="GHEA Grapalat" w:cs="Sylfaen"/>
          <w:i/>
          <w:iCs/>
          <w:spacing w:val="-3"/>
          <w:lang w:val="hy-AM"/>
        </w:rPr>
        <w:t>որոնք</w:t>
      </w:r>
      <w:r w:rsidRPr="00CD757A">
        <w:rPr>
          <w:rFonts w:ascii="GHEA Grapalat" w:hAnsi="GHEA Grapalat"/>
          <w:i/>
          <w:iCs/>
          <w:spacing w:val="-3"/>
          <w:lang w:val="hy-AM"/>
        </w:rPr>
        <w:t xml:space="preserve"> </w:t>
      </w:r>
      <w:r w:rsidRPr="00CD757A">
        <w:rPr>
          <w:rFonts w:ascii="GHEA Grapalat" w:hAnsi="GHEA Grapalat" w:cs="Sylfaen"/>
          <w:i/>
          <w:iCs/>
          <w:spacing w:val="-3"/>
          <w:lang w:val="hy-AM"/>
        </w:rPr>
        <w:t>կարող</w:t>
      </w:r>
      <w:r w:rsidRPr="00CD757A">
        <w:rPr>
          <w:rFonts w:ascii="GHEA Grapalat" w:hAnsi="GHEA Grapalat"/>
          <w:i/>
          <w:iCs/>
          <w:spacing w:val="-3"/>
          <w:lang w:val="hy-AM"/>
        </w:rPr>
        <w:t xml:space="preserve"> </w:t>
      </w:r>
      <w:r w:rsidRPr="00CD757A">
        <w:rPr>
          <w:rFonts w:ascii="GHEA Grapalat" w:hAnsi="GHEA Grapalat" w:cs="Sylfaen"/>
          <w:i/>
          <w:iCs/>
          <w:spacing w:val="-3"/>
          <w:lang w:val="hy-AM"/>
        </w:rPr>
        <w:t>են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բնորոշվել</w:t>
      </w:r>
      <w:r w:rsidRPr="00CD757A">
        <w:rPr>
          <w:rFonts w:ascii="GHEA Grapalat" w:hAnsi="GHEA Grapalat"/>
          <w:i/>
          <w:iCs/>
          <w:spacing w:val="-3"/>
          <w:lang w:val="hy-AM"/>
        </w:rPr>
        <w:t xml:space="preserve"> </w:t>
      </w:r>
      <w:r w:rsidRPr="00CD757A">
        <w:rPr>
          <w:rFonts w:ascii="GHEA Grapalat" w:hAnsi="GHEA Grapalat" w:cs="Sylfaen"/>
          <w:i/>
          <w:iCs/>
          <w:spacing w:val="-3"/>
          <w:lang w:val="hy-AM"/>
        </w:rPr>
        <w:t>որպես</w:t>
      </w:r>
      <w:r w:rsidRPr="00CD757A">
        <w:rPr>
          <w:rFonts w:ascii="GHEA Grapalat" w:hAnsi="GHEA Grapalat"/>
          <w:i/>
          <w:iCs/>
          <w:spacing w:val="-3"/>
          <w:lang w:val="hy-AM"/>
        </w:rPr>
        <w:t xml:space="preserve"> </w:t>
      </w:r>
      <w:r w:rsidRPr="00CD757A">
        <w:rPr>
          <w:rFonts w:ascii="GHEA Grapalat" w:hAnsi="GHEA Grapalat"/>
          <w:i/>
          <w:iCs/>
          <w:lang w:val="hy-AM"/>
        </w:rPr>
        <w:t>MONi</w:t>
      </w:r>
      <w:r w:rsidRPr="00CD757A">
        <w:rPr>
          <w:rFonts w:ascii="GHEA Grapalat" w:hAnsi="GHEA Grapalat" w:cs="Sylfaen"/>
          <w:i/>
          <w:iCs/>
          <w:spacing w:val="-3"/>
          <w:lang w:val="hy-AM"/>
        </w:rPr>
        <w:t xml:space="preserve"> կամ </w:t>
      </w:r>
      <w:r w:rsidRPr="00CD757A">
        <w:rPr>
          <w:rFonts w:ascii="GHEA Grapalat" w:hAnsi="GHEA Grapalat"/>
          <w:i/>
          <w:iCs/>
          <w:lang w:val="hy-AM"/>
        </w:rPr>
        <w:t xml:space="preserve">MONij, որտեղ </w:t>
      </w:r>
      <w:r w:rsidRPr="00CD757A">
        <w:rPr>
          <w:rFonts w:ascii="GHEA Grapalat" w:hAnsi="GHEA Grapalat"/>
          <w:i/>
          <w:iCs/>
          <w:spacing w:val="-3"/>
          <w:lang w:val="hy-AM"/>
        </w:rPr>
        <w:t xml:space="preserve">i-ը և j-ը ամբողջ թվեր են, </w:t>
      </w:r>
      <w:r w:rsidRPr="00CD757A">
        <w:rPr>
          <w:rFonts w:ascii="GHEA Grapalat" w:hAnsi="GHEA Grapalat" w:cs="Sylfaen"/>
          <w:i/>
          <w:iCs/>
          <w:spacing w:val="-3"/>
          <w:lang w:val="hy-AM"/>
        </w:rPr>
        <w:t>որոնք</w:t>
      </w:r>
      <w:r w:rsidRPr="00CD757A">
        <w:rPr>
          <w:rFonts w:ascii="GHEA Grapalat" w:hAnsi="GHEA Grapalat"/>
          <w:i/>
          <w:iCs/>
          <w:spacing w:val="-3"/>
          <w:lang w:val="hy-AM"/>
        </w:rPr>
        <w:t xml:space="preserve"> ներկայացնում են </w:t>
      </w:r>
      <w:r w:rsidRPr="00CD757A">
        <w:rPr>
          <w:rFonts w:ascii="GHEA Grapalat" w:hAnsi="GHEA Grapalat" w:cs="Sylfaen"/>
          <w:i/>
          <w:iCs/>
          <w:spacing w:val="-3"/>
          <w:lang w:val="hy-AM"/>
        </w:rPr>
        <w:t>ազոտային</w:t>
      </w:r>
      <w:r w:rsidRPr="00CD757A">
        <w:rPr>
          <w:rFonts w:ascii="GHEA Grapalat" w:hAnsi="GHEA Grapalat"/>
          <w:i/>
          <w:iCs/>
          <w:spacing w:val="-3"/>
          <w:lang w:val="hy-AM"/>
        </w:rPr>
        <w:t xml:space="preserve"> </w:t>
      </w:r>
      <w:r w:rsidRPr="00CD757A">
        <w:rPr>
          <w:rFonts w:ascii="GHEA Grapalat" w:hAnsi="GHEA Grapalat" w:cs="Sylfaen"/>
          <w:i/>
          <w:iCs/>
          <w:spacing w:val="-3"/>
          <w:lang w:val="hy-AM"/>
        </w:rPr>
        <w:t>օքսիդի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տարբեր</w:t>
      </w:r>
      <w:r w:rsidRPr="00CD757A">
        <w:rPr>
          <w:rFonts w:ascii="GHEA Grapalat" w:hAnsi="GHEA Grapalat"/>
          <w:i/>
          <w:iCs/>
          <w:spacing w:val="-3"/>
          <w:lang w:val="hy-AM"/>
        </w:rPr>
        <w:t xml:space="preserve"> տոկոսային </w:t>
      </w:r>
      <w:r w:rsidRPr="00CD757A">
        <w:rPr>
          <w:rFonts w:ascii="GHEA Grapalat" w:hAnsi="GHEA Grapalat" w:cs="Sylfaen"/>
          <w:i/>
          <w:iCs/>
          <w:spacing w:val="-3"/>
          <w:lang w:val="hy-AM"/>
        </w:rPr>
        <w:t>պարունակությունները</w:t>
      </w:r>
      <w:r w:rsidRPr="00CD757A">
        <w:rPr>
          <w:rFonts w:ascii="GHEA Grapalat" w:hAnsi="GHEA Grapalat"/>
          <w:i/>
          <w:iCs/>
          <w:spacing w:val="-3"/>
          <w:lang w:val="hy-AM"/>
        </w:rPr>
        <w:t xml:space="preserve"> խառնուրդում</w:t>
      </w:r>
      <w:r w:rsidRPr="00CD757A">
        <w:rPr>
          <w:rFonts w:ascii="GHEA Grapalat" w:hAnsi="GHEA Grapalat"/>
          <w:i/>
          <w:iCs/>
          <w:spacing w:val="-1"/>
          <w:lang w:val="hy-AM"/>
        </w:rPr>
        <w:t xml:space="preserve"> (</w:t>
      </w:r>
      <w:r w:rsidRPr="00CD757A">
        <w:rPr>
          <w:rFonts w:ascii="GHEA Grapalat" w:hAnsi="GHEA Grapalat" w:cs="Sylfaen"/>
          <w:i/>
          <w:iCs/>
          <w:spacing w:val="-1"/>
          <w:lang w:val="hy-AM"/>
        </w:rPr>
        <w:t>օրինակ</w:t>
      </w:r>
      <w:r w:rsidRPr="00CD757A">
        <w:rPr>
          <w:rFonts w:ascii="GHEA Grapalat" w:hAnsi="GHEA Grapalat"/>
          <w:i/>
          <w:iCs/>
          <w:spacing w:val="-1"/>
          <w:lang w:val="hy-AM"/>
        </w:rPr>
        <w:t xml:space="preserve"> MON3 պարունակում է 3% </w:t>
      </w:r>
      <w:r w:rsidRPr="00CD757A">
        <w:rPr>
          <w:rFonts w:ascii="GHEA Grapalat" w:hAnsi="GHEA Grapalat" w:cs="Sylfaen"/>
          <w:i/>
          <w:iCs/>
          <w:spacing w:val="-1"/>
          <w:lang w:val="hy-AM"/>
        </w:rPr>
        <w:t>ազոտային</w:t>
      </w:r>
      <w:r w:rsidRPr="00CD757A">
        <w:rPr>
          <w:rFonts w:ascii="GHEA Grapalat" w:hAnsi="GHEA Grapalat"/>
          <w:i/>
          <w:iCs/>
          <w:spacing w:val="-1"/>
          <w:lang w:val="hy-AM"/>
        </w:rPr>
        <w:t xml:space="preserve"> </w:t>
      </w:r>
      <w:r w:rsidRPr="00CD757A">
        <w:rPr>
          <w:rFonts w:ascii="GHEA Grapalat" w:hAnsi="GHEA Grapalat" w:cs="Sylfaen"/>
          <w:i/>
          <w:iCs/>
          <w:spacing w:val="-1"/>
          <w:lang w:val="hy-AM"/>
        </w:rPr>
        <w:t xml:space="preserve">օքսիդ, </w:t>
      </w:r>
      <w:r w:rsidRPr="00CD757A">
        <w:rPr>
          <w:rFonts w:ascii="GHEA Grapalat" w:hAnsi="GHEA Grapalat"/>
          <w:i/>
          <w:iCs/>
          <w:spacing w:val="-1"/>
          <w:lang w:val="hy-AM"/>
        </w:rPr>
        <w:t xml:space="preserve">MON25, պարունակում է 25% </w:t>
      </w:r>
      <w:r w:rsidRPr="00CD757A">
        <w:rPr>
          <w:rFonts w:ascii="GHEA Grapalat" w:hAnsi="GHEA Grapalat" w:cs="Sylfaen"/>
          <w:i/>
          <w:iCs/>
          <w:spacing w:val="-1"/>
          <w:lang w:val="hy-AM"/>
        </w:rPr>
        <w:t>ազոտային</w:t>
      </w:r>
      <w:r w:rsidRPr="00CD757A">
        <w:rPr>
          <w:rFonts w:ascii="GHEA Grapalat" w:hAnsi="GHEA Grapalat"/>
          <w:i/>
          <w:iCs/>
          <w:spacing w:val="-1"/>
          <w:lang w:val="hy-AM"/>
        </w:rPr>
        <w:t xml:space="preserve"> </w:t>
      </w:r>
      <w:r w:rsidRPr="00CD757A">
        <w:rPr>
          <w:rFonts w:ascii="GHEA Grapalat" w:hAnsi="GHEA Grapalat" w:cs="Sylfaen"/>
          <w:i/>
          <w:iCs/>
          <w:spacing w:val="-1"/>
          <w:lang w:val="hy-AM"/>
        </w:rPr>
        <w:t>օքսիդ</w:t>
      </w:r>
      <w:r w:rsidRPr="00CD757A">
        <w:rPr>
          <w:rFonts w:ascii="GHEA Grapalat" w:hAnsi="GHEA Grapalat" w:cs="Times LatArm"/>
          <w:i/>
          <w:iCs/>
          <w:spacing w:val="-1"/>
          <w:lang w:val="hy-AM"/>
        </w:rPr>
        <w:t>։</w:t>
      </w:r>
      <w:r w:rsidRPr="00CD757A">
        <w:rPr>
          <w:rFonts w:ascii="GHEA Grapalat" w:hAnsi="GHEA Grapalat"/>
          <w:i/>
          <w:iCs/>
          <w:spacing w:val="-1"/>
          <w:lang w:val="hy-AM"/>
        </w:rPr>
        <w:t xml:space="preserve"> </w:t>
      </w:r>
      <w:r w:rsidRPr="00CD757A">
        <w:rPr>
          <w:rFonts w:ascii="GHEA Grapalat" w:hAnsi="GHEA Grapalat" w:cs="Sylfaen"/>
          <w:i/>
          <w:iCs/>
          <w:spacing w:val="-1"/>
          <w:lang w:val="hy-AM"/>
        </w:rPr>
        <w:t>Վերին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սահմանը</w:t>
      </w:r>
      <w:r w:rsidRPr="00CD757A">
        <w:rPr>
          <w:rFonts w:ascii="GHEA Grapalat" w:hAnsi="GHEA Grapalat"/>
          <w:i/>
          <w:iCs/>
          <w:spacing w:val="-1"/>
          <w:lang w:val="hy-AM"/>
        </w:rPr>
        <w:t xml:space="preserve"> </w:t>
      </w:r>
      <w:r w:rsidRPr="00CD757A">
        <w:rPr>
          <w:rFonts w:ascii="GHEA Grapalat" w:hAnsi="GHEA Grapalat"/>
          <w:i/>
          <w:lang w:val="hy-AM"/>
        </w:rPr>
        <w:t xml:space="preserve">MON40 է, </w:t>
      </w:r>
      <w:r w:rsidRPr="00CD757A">
        <w:rPr>
          <w:rFonts w:ascii="GHEA Grapalat" w:hAnsi="GHEA Grapalat" w:cs="Sylfaen"/>
          <w:i/>
          <w:iCs/>
          <w:spacing w:val="-1"/>
          <w:lang w:val="hy-AM"/>
        </w:rPr>
        <w:t>այսինքն</w:t>
      </w:r>
      <w:r w:rsidRPr="00CD757A">
        <w:rPr>
          <w:rFonts w:ascii="GHEA Grapalat" w:hAnsi="GHEA Grapalat"/>
          <w:i/>
          <w:iCs/>
          <w:spacing w:val="-1"/>
          <w:lang w:val="hy-AM"/>
        </w:rPr>
        <w:t xml:space="preserve">` </w:t>
      </w:r>
      <w:r w:rsidRPr="00CD757A">
        <w:rPr>
          <w:rFonts w:ascii="GHEA Grapalat" w:hAnsi="GHEA Grapalat"/>
          <w:i/>
          <w:iCs/>
          <w:lang w:val="hy-AM"/>
        </w:rPr>
        <w:t xml:space="preserve">40% ըստ </w:t>
      </w:r>
      <w:r w:rsidRPr="00CD757A">
        <w:rPr>
          <w:rFonts w:ascii="GHEA Grapalat" w:hAnsi="GHEA Grapalat" w:cs="Sylfaen"/>
          <w:i/>
          <w:iCs/>
          <w:lang w:val="hy-AM"/>
        </w:rPr>
        <w:t>կշռի</w:t>
      </w:r>
      <w:r w:rsidRPr="00CD757A">
        <w:rPr>
          <w:rFonts w:ascii="GHEA Grapalat" w:hAnsi="GHEA Grapalat"/>
          <w:i/>
          <w:iCs/>
          <w:lang w:val="hy-AM"/>
        </w:rPr>
        <w:t>)</w:t>
      </w:r>
      <w:r w:rsidRPr="00CD757A">
        <w:rPr>
          <w:rFonts w:ascii="GHEA Grapalat" w:hAnsi="GHEA Grapalat" w:cs="Times LatArm"/>
          <w:i/>
          <w:iCs/>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spacing w:val="-12"/>
          <w:lang w:val="hy-AM"/>
        </w:rPr>
        <w:t xml:space="preserve">e. ՏԵՍ </w:t>
      </w:r>
      <w:r w:rsidRPr="00CD757A">
        <w:rPr>
          <w:rFonts w:ascii="GHEA Grapalat" w:hAnsi="GHEA Grapalat"/>
          <w:lang w:val="hy-AM"/>
        </w:rPr>
        <w:t>ՌԱԶՄԱԿԱՆ ՆՇԱՆԱԿՈՒԹՅԱՆ</w:t>
      </w:r>
      <w:r w:rsidRPr="00CD757A">
        <w:rPr>
          <w:rFonts w:ascii="GHEA Grapalat" w:hAnsi="GHEA Grapalat"/>
          <w:spacing w:val="-12"/>
          <w:lang w:val="hy-AM"/>
        </w:rPr>
        <w:t xml:space="preserve"> ԱՊՐԱՆՔՆԵՐԻ ՎԵՐԱՀՍԿՄԱՆ ՑԱՆԿԸ` ա</w:t>
      </w:r>
      <w:r w:rsidRPr="00CD757A">
        <w:rPr>
          <w:rFonts w:ascii="GHEA Grapalat" w:hAnsi="GHEA Grapalat" w:cs="Sylfaen"/>
          <w:spacing w:val="-12"/>
          <w:lang w:val="hy-AM"/>
        </w:rPr>
        <w:t>րգելված</w:t>
      </w:r>
      <w:r w:rsidRPr="00CD757A">
        <w:rPr>
          <w:rFonts w:ascii="GHEA Grapalat" w:hAnsi="GHEA Grapalat"/>
          <w:spacing w:val="-12"/>
          <w:lang w:val="hy-AM"/>
        </w:rPr>
        <w:t xml:space="preserve"> </w:t>
      </w:r>
      <w:r w:rsidRPr="00CD757A">
        <w:rPr>
          <w:rFonts w:ascii="GHEA Grapalat" w:hAnsi="GHEA Grapalat" w:cs="Sylfaen"/>
          <w:spacing w:val="-12"/>
          <w:lang w:val="hy-AM"/>
        </w:rPr>
        <w:t>կարմիր</w:t>
      </w:r>
      <w:r w:rsidRPr="00CD757A">
        <w:rPr>
          <w:rFonts w:ascii="GHEA Grapalat" w:hAnsi="GHEA Grapalat"/>
          <w:spacing w:val="-12"/>
          <w:lang w:val="hy-AM"/>
        </w:rPr>
        <w:t xml:space="preserve"> </w:t>
      </w:r>
      <w:r w:rsidRPr="00CD757A">
        <w:rPr>
          <w:rFonts w:ascii="GHEA Grapalat" w:hAnsi="GHEA Grapalat" w:cs="Sylfaen"/>
          <w:spacing w:val="-12"/>
          <w:lang w:val="hy-AM"/>
        </w:rPr>
        <w:t>փրփրող</w:t>
      </w:r>
      <w:r w:rsidRPr="00CD757A">
        <w:rPr>
          <w:rFonts w:ascii="GHEA Grapalat" w:hAnsi="GHEA Grapalat"/>
          <w:spacing w:val="-12"/>
          <w:lang w:val="hy-AM"/>
        </w:rPr>
        <w:t xml:space="preserve"> </w:t>
      </w:r>
      <w:r w:rsidRPr="00CD757A">
        <w:rPr>
          <w:rFonts w:ascii="GHEA Grapalat" w:hAnsi="GHEA Grapalat" w:cs="Sylfaen"/>
          <w:spacing w:val="-12"/>
          <w:lang w:val="hy-AM"/>
        </w:rPr>
        <w:t>ազոտաթթվի համար</w:t>
      </w:r>
      <w:r w:rsidRPr="00CD757A">
        <w:rPr>
          <w:rFonts w:ascii="GHEA Grapalat" w:hAnsi="GHEA Grapalat"/>
          <w:spacing w:val="-12"/>
          <w:lang w:val="hy-AM"/>
        </w:rPr>
        <w:t xml:space="preserve"> </w:t>
      </w:r>
      <w:r w:rsidRPr="00CD757A">
        <w:rPr>
          <w:rFonts w:ascii="GHEA Grapalat" w:hAnsi="GHEA Grapalat"/>
          <w:bCs/>
          <w:lang w:val="hy-AM"/>
        </w:rPr>
        <w:t>(IRFNA);</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spacing w:val="-12"/>
          <w:lang w:val="hy-AM"/>
        </w:rPr>
      </w:pPr>
      <w:r w:rsidRPr="00CD757A">
        <w:rPr>
          <w:rFonts w:ascii="GHEA Grapalat" w:hAnsi="GHEA Grapalat"/>
          <w:bCs/>
          <w:spacing w:val="-13"/>
          <w:lang w:val="hy-AM"/>
        </w:rPr>
        <w:t xml:space="preserve">f. </w:t>
      </w:r>
      <w:r w:rsidRPr="00CD757A">
        <w:rPr>
          <w:rFonts w:ascii="GHEA Grapalat" w:hAnsi="GHEA Grapalat"/>
          <w:spacing w:val="-12"/>
          <w:lang w:val="hy-AM"/>
        </w:rPr>
        <w:t xml:space="preserve">ՏԵՍ ՌԱԶՄԱԿԱՆ ՆՇԱՆԱԿՈՒԹՅԱՆ ԱՊՐԱՆՔՆԵՐԻ ՎԵՐԱՀՍԿՄԱՆ ՑԱՆԿԸ ԵՎ </w:t>
      </w:r>
      <w:r w:rsidRPr="00CD757A">
        <w:rPr>
          <w:rFonts w:ascii="GHEA Grapalat" w:hAnsi="GHEA Grapalat"/>
          <w:lang w:val="hy-AM"/>
        </w:rPr>
        <w:t xml:space="preserve">1C238 կետը այն բաղադրյալ նյութերի </w:t>
      </w:r>
      <w:r w:rsidRPr="00CD757A">
        <w:rPr>
          <w:rFonts w:ascii="GHEA Grapalat" w:hAnsi="GHEA Grapalat" w:cs="Sylfaen"/>
          <w:bCs/>
          <w:lang w:val="hy-AM"/>
        </w:rPr>
        <w:t>համար, որոնք</w:t>
      </w:r>
      <w:r w:rsidRPr="00CD757A">
        <w:rPr>
          <w:rFonts w:ascii="GHEA Grapalat" w:hAnsi="GHEA Grapalat"/>
          <w:bCs/>
          <w:lang w:val="hy-AM"/>
        </w:rPr>
        <w:t xml:space="preserve"> </w:t>
      </w:r>
      <w:r w:rsidRPr="00CD757A">
        <w:rPr>
          <w:rFonts w:ascii="GHEA Grapalat" w:hAnsi="GHEA Grapalat" w:cs="Sylfaen"/>
          <w:bCs/>
          <w:lang w:val="hy-AM"/>
        </w:rPr>
        <w:t>կազմված են</w:t>
      </w:r>
      <w:r w:rsidRPr="00CD757A">
        <w:rPr>
          <w:rFonts w:ascii="GHEA Grapalat" w:hAnsi="GHEA Grapalat"/>
          <w:bCs/>
          <w:lang w:val="hy-AM"/>
        </w:rPr>
        <w:t xml:space="preserve"> </w:t>
      </w:r>
      <w:r w:rsidRPr="00CD757A">
        <w:rPr>
          <w:rFonts w:ascii="GHEA Grapalat" w:hAnsi="GHEA Grapalat" w:cs="Sylfaen"/>
          <w:bCs/>
          <w:lang w:val="hy-AM"/>
        </w:rPr>
        <w:t>ֆտորից</w:t>
      </w:r>
      <w:r w:rsidRPr="00CD757A">
        <w:rPr>
          <w:rFonts w:ascii="GHEA Grapalat" w:hAnsi="GHEA Grapalat"/>
          <w:bCs/>
          <w:lang w:val="hy-AM"/>
        </w:rPr>
        <w:t xml:space="preserve"> </w:t>
      </w:r>
      <w:r w:rsidRPr="00CD757A">
        <w:rPr>
          <w:rFonts w:ascii="GHEA Grapalat" w:hAnsi="GHEA Grapalat" w:cs="Sylfaen"/>
          <w:bCs/>
          <w:lang w:val="hy-AM"/>
        </w:rPr>
        <w:t>և</w:t>
      </w:r>
      <w:r w:rsidRPr="00CD757A">
        <w:rPr>
          <w:rFonts w:ascii="GHEA Grapalat" w:hAnsi="GHEA Grapalat"/>
          <w:bCs/>
          <w:lang w:val="hy-AM"/>
        </w:rPr>
        <w:t xml:space="preserve"> </w:t>
      </w:r>
      <w:r w:rsidRPr="00CD757A">
        <w:rPr>
          <w:rFonts w:ascii="GHEA Grapalat" w:hAnsi="GHEA Grapalat" w:cs="Sylfaen"/>
          <w:bCs/>
          <w:lang w:val="hy-AM"/>
        </w:rPr>
        <w:t>մեկ</w:t>
      </w:r>
      <w:r w:rsidRPr="00CD757A">
        <w:rPr>
          <w:rFonts w:ascii="GHEA Grapalat" w:hAnsi="GHEA Grapalat"/>
          <w:bCs/>
          <w:lang w:val="hy-AM"/>
        </w:rPr>
        <w:t xml:space="preserve"> </w:t>
      </w:r>
      <w:r w:rsidRPr="00CD757A">
        <w:rPr>
          <w:rFonts w:ascii="GHEA Grapalat" w:hAnsi="GHEA Grapalat" w:cs="Sylfaen"/>
          <w:bCs/>
          <w:lang w:val="hy-AM"/>
        </w:rPr>
        <w:t>կամ</w:t>
      </w:r>
      <w:r w:rsidRPr="00CD757A">
        <w:rPr>
          <w:rFonts w:ascii="GHEA Grapalat" w:hAnsi="GHEA Grapalat"/>
          <w:bCs/>
          <w:lang w:val="hy-AM"/>
        </w:rPr>
        <w:t xml:space="preserve"> </w:t>
      </w:r>
      <w:r w:rsidRPr="00CD757A">
        <w:rPr>
          <w:rFonts w:ascii="GHEA Grapalat" w:hAnsi="GHEA Grapalat" w:cs="Sylfaen"/>
          <w:bCs/>
          <w:lang w:val="hy-AM"/>
        </w:rPr>
        <w:t>ավելի</w:t>
      </w:r>
      <w:r w:rsidRPr="00CD757A">
        <w:rPr>
          <w:rFonts w:ascii="GHEA Grapalat" w:hAnsi="GHEA Grapalat"/>
          <w:bCs/>
          <w:lang w:val="hy-AM"/>
        </w:rPr>
        <w:t xml:space="preserve"> </w:t>
      </w:r>
      <w:r w:rsidRPr="00CD757A">
        <w:rPr>
          <w:rFonts w:ascii="GHEA Grapalat" w:hAnsi="GHEA Grapalat" w:cs="Sylfaen"/>
          <w:bCs/>
          <w:lang w:val="hy-AM"/>
        </w:rPr>
        <w:t>այլ</w:t>
      </w:r>
      <w:r w:rsidRPr="00CD757A">
        <w:rPr>
          <w:rFonts w:ascii="GHEA Grapalat" w:hAnsi="GHEA Grapalat"/>
          <w:bCs/>
          <w:lang w:val="hy-AM"/>
        </w:rPr>
        <w:t xml:space="preserve"> </w:t>
      </w:r>
      <w:r w:rsidRPr="00CD757A">
        <w:rPr>
          <w:rFonts w:ascii="GHEA Grapalat" w:hAnsi="GHEA Grapalat" w:cs="Sylfaen"/>
          <w:bCs/>
          <w:lang w:val="hy-AM"/>
        </w:rPr>
        <w:t>հալոգեններից</w:t>
      </w:r>
      <w:r w:rsidRPr="00CD757A">
        <w:rPr>
          <w:rFonts w:ascii="GHEA Grapalat" w:hAnsi="GHEA Grapalat"/>
          <w:bCs/>
          <w:lang w:val="hy-AM"/>
        </w:rPr>
        <w:t xml:space="preserve">, </w:t>
      </w:r>
      <w:r w:rsidRPr="00CD757A">
        <w:rPr>
          <w:rFonts w:ascii="GHEA Grapalat" w:hAnsi="GHEA Grapalat" w:cs="Sylfaen"/>
          <w:bCs/>
          <w:lang w:val="hy-AM"/>
        </w:rPr>
        <w:t>թթվածնից</w:t>
      </w:r>
      <w:r w:rsidRPr="00CD757A">
        <w:rPr>
          <w:rFonts w:ascii="GHEA Grapalat" w:hAnsi="GHEA Grapalat"/>
          <w:bCs/>
          <w:lang w:val="hy-AM"/>
        </w:rPr>
        <w:t xml:space="preserve"> </w:t>
      </w:r>
      <w:r w:rsidRPr="00CD757A">
        <w:rPr>
          <w:rFonts w:ascii="GHEA Grapalat" w:hAnsi="GHEA Grapalat" w:cs="Sylfaen"/>
          <w:bCs/>
          <w:lang w:val="hy-AM"/>
        </w:rPr>
        <w:t>կամ</w:t>
      </w:r>
      <w:r w:rsidRPr="00CD757A">
        <w:rPr>
          <w:rFonts w:ascii="GHEA Grapalat" w:hAnsi="GHEA Grapalat"/>
          <w:bCs/>
          <w:lang w:val="hy-AM"/>
        </w:rPr>
        <w:t xml:space="preserve"> </w:t>
      </w:r>
      <w:r w:rsidRPr="00CD757A">
        <w:rPr>
          <w:rFonts w:ascii="GHEA Grapalat" w:hAnsi="GHEA Grapalat" w:cs="Sylfaen"/>
          <w:bCs/>
          <w:lang w:val="hy-AM"/>
        </w:rPr>
        <w:t>ազոտից:</w:t>
      </w:r>
      <w:r w:rsidRPr="00CD757A">
        <w:rPr>
          <w:rFonts w:ascii="GHEA Grapalat" w:hAnsi="GHEA Grapalat"/>
          <w:spacing w:val="-12"/>
          <w:lang w:val="hy-AM"/>
        </w:rPr>
        <w:t xml:space="preserve">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spacing w:val="-6"/>
          <w:lang w:val="hy-AM"/>
        </w:rPr>
      </w:pPr>
      <w:r w:rsidRPr="00CD757A">
        <w:rPr>
          <w:rFonts w:ascii="GHEA Grapalat" w:hAnsi="GHEA Grapalat"/>
          <w:spacing w:val="-6"/>
          <w:lang w:val="hy-AM"/>
        </w:rPr>
        <w:t xml:space="preserve">4. </w:t>
      </w:r>
      <w:r w:rsidRPr="00CD757A">
        <w:rPr>
          <w:rFonts w:ascii="GHEA Grapalat" w:hAnsi="GHEA Grapalat"/>
          <w:lang w:val="hy-AM"/>
        </w:rPr>
        <w:t>Հիդրազինի</w:t>
      </w:r>
      <w:r w:rsidRPr="00CD757A">
        <w:rPr>
          <w:rFonts w:ascii="GHEA Grapalat" w:hAnsi="GHEA Grapalat"/>
          <w:spacing w:val="-6"/>
          <w:lang w:val="hy-AM"/>
        </w:rPr>
        <w:t xml:space="preserve"> </w:t>
      </w:r>
      <w:r w:rsidRPr="00CD757A">
        <w:rPr>
          <w:rFonts w:ascii="GHEA Grapalat" w:hAnsi="GHEA Grapalat" w:cs="Sylfaen"/>
          <w:spacing w:val="-6"/>
          <w:lang w:val="hy-AM"/>
        </w:rPr>
        <w:t>ածանցյալները</w:t>
      </w:r>
      <w:r w:rsidRPr="00CD757A">
        <w:rPr>
          <w:rFonts w:ascii="GHEA Grapalat" w:hAnsi="GHEA Grapalat"/>
          <w:spacing w:val="-6"/>
          <w:lang w:val="hy-AM"/>
        </w:rPr>
        <w:t xml:space="preserve">, </w:t>
      </w:r>
      <w:r w:rsidRPr="00CD757A">
        <w:rPr>
          <w:rFonts w:ascii="GHEA Grapalat" w:hAnsi="GHEA Grapalat" w:cs="Sylfaen"/>
          <w:spacing w:val="-6"/>
          <w:lang w:val="hy-AM"/>
        </w:rPr>
        <w:t>ինչպիսիք</w:t>
      </w:r>
      <w:r w:rsidRPr="00CD757A">
        <w:rPr>
          <w:rFonts w:ascii="GHEA Grapalat" w:hAnsi="GHEA Grapalat"/>
          <w:spacing w:val="-6"/>
          <w:lang w:val="hy-AM"/>
        </w:rPr>
        <w:t xml:space="preserve"> </w:t>
      </w:r>
      <w:r w:rsidRPr="00CD757A">
        <w:rPr>
          <w:rFonts w:ascii="GHEA Grapalat" w:hAnsi="GHEA Grapalat" w:cs="Sylfaen"/>
          <w:spacing w:val="-6"/>
          <w:lang w:val="hy-AM"/>
        </w:rPr>
        <w:t>են</w:t>
      </w:r>
      <w:r w:rsidRPr="00CD757A">
        <w:rPr>
          <w:rFonts w:ascii="GHEA Grapalat" w:hAnsi="GHEA Grapalat"/>
          <w:spacing w:val="-6"/>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spacing w:val="-6"/>
          <w:lang w:val="hy-AM"/>
        </w:rPr>
      </w:pPr>
      <w:r w:rsidRPr="00CD757A">
        <w:rPr>
          <w:rFonts w:ascii="GHEA Grapalat" w:hAnsi="GHEA Grapalat"/>
          <w:i/>
          <w:spacing w:val="-6"/>
          <w:u w:val="single"/>
          <w:lang w:val="hy-AM"/>
        </w:rPr>
        <w:t>Հ.Ծ.</w:t>
      </w:r>
      <w:r w:rsidRPr="00CD757A">
        <w:rPr>
          <w:rFonts w:ascii="GHEA Grapalat" w:hAnsi="GHEA Grapalat"/>
          <w:i/>
          <w:spacing w:val="-6"/>
          <w:lang w:val="hy-AM"/>
        </w:rPr>
        <w:t xml:space="preserve"> ՏԵՍ ՆԱԵՎ ՌԱԶՄԱԿԱՆ ՆՇԱՆԱԿՈՒԹՅԱՆ ԱՊՐԱՆՔՆԵՐԻ ՎԵՐԱՀՍԿՄԱՆ ՑԱՆԿԸ.</w:t>
      </w:r>
    </w:p>
    <w:p w:rsidR="00E77C02" w:rsidRPr="00CD757A" w:rsidRDefault="00E77C02" w:rsidP="00483C16">
      <w:pPr>
        <w:tabs>
          <w:tab w:val="left" w:pos="1276"/>
          <w:tab w:val="left" w:pos="2986"/>
        </w:tabs>
        <w:spacing w:before="240" w:after="240" w:line="276" w:lineRule="auto"/>
        <w:ind w:left="1985" w:hanging="284"/>
        <w:jc w:val="both"/>
        <w:rPr>
          <w:rFonts w:ascii="GHEA Grapalat" w:hAnsi="GHEA Grapalat"/>
          <w:lang w:val="hy-AM"/>
        </w:rPr>
      </w:pPr>
      <w:r w:rsidRPr="00CD757A">
        <w:rPr>
          <w:rFonts w:ascii="GHEA Grapalat" w:hAnsi="GHEA Grapalat"/>
          <w:spacing w:val="-10"/>
          <w:lang w:val="hy-AM"/>
        </w:rPr>
        <w:t xml:space="preserve">a. </w:t>
      </w:r>
      <w:r w:rsidRPr="00CD757A">
        <w:rPr>
          <w:rFonts w:ascii="GHEA Grapalat" w:hAnsi="GHEA Grapalat" w:cs="Sylfaen"/>
          <w:spacing w:val="-10"/>
          <w:lang w:val="hy-AM"/>
        </w:rPr>
        <w:t>Տրիմեթիլհիդրազին</w:t>
      </w:r>
      <w:r w:rsidRPr="00CD757A">
        <w:rPr>
          <w:rFonts w:ascii="GHEA Grapalat" w:hAnsi="GHEA Grapalat"/>
          <w:spacing w:val="-10"/>
          <w:lang w:val="hy-AM"/>
        </w:rPr>
        <w:t xml:space="preserve"> </w:t>
      </w:r>
      <w:r w:rsidRPr="00CD757A">
        <w:rPr>
          <w:rStyle w:val="FontStyle144"/>
          <w:rFonts w:ascii="GHEA Grapalat" w:hAnsi="GHEA Grapalat"/>
          <w:sz w:val="24"/>
          <w:szCs w:val="24"/>
          <w:lang w:val="hy-AM"/>
        </w:rPr>
        <w:t>(CAS 1741-01-1),</w:t>
      </w:r>
    </w:p>
    <w:p w:rsidR="00E77C02" w:rsidRPr="00CD757A" w:rsidRDefault="00E77C02" w:rsidP="00483C16">
      <w:pPr>
        <w:tabs>
          <w:tab w:val="left" w:pos="1276"/>
          <w:tab w:val="left" w:pos="2986"/>
        </w:tabs>
        <w:spacing w:before="240" w:after="240" w:line="276" w:lineRule="auto"/>
        <w:ind w:left="1985" w:hanging="284"/>
        <w:jc w:val="both"/>
        <w:rPr>
          <w:rFonts w:ascii="GHEA Grapalat" w:hAnsi="GHEA Grapalat"/>
          <w:lang w:val="hy-AM"/>
        </w:rPr>
      </w:pPr>
      <w:r w:rsidRPr="00CD757A">
        <w:rPr>
          <w:rFonts w:ascii="GHEA Grapalat" w:hAnsi="GHEA Grapalat"/>
          <w:spacing w:val="-6"/>
          <w:lang w:val="hy-AM"/>
        </w:rPr>
        <w:t xml:space="preserve">b. </w:t>
      </w:r>
      <w:r w:rsidRPr="00CD757A">
        <w:rPr>
          <w:rFonts w:ascii="GHEA Grapalat" w:hAnsi="GHEA Grapalat" w:cs="Sylfaen"/>
          <w:spacing w:val="-10"/>
          <w:lang w:val="hy-AM"/>
        </w:rPr>
        <w:t>Տետրամեթիլհիդրազին</w:t>
      </w:r>
      <w:r w:rsidRPr="00CD757A">
        <w:rPr>
          <w:rFonts w:ascii="GHEA Grapalat" w:hAnsi="GHEA Grapalat"/>
          <w:spacing w:val="-10"/>
          <w:lang w:val="hy-AM"/>
        </w:rPr>
        <w:t xml:space="preserve"> </w:t>
      </w:r>
      <w:r w:rsidRPr="00CD757A">
        <w:rPr>
          <w:rStyle w:val="FontStyle144"/>
          <w:rFonts w:ascii="GHEA Grapalat" w:hAnsi="GHEA Grapalat"/>
          <w:sz w:val="24"/>
          <w:szCs w:val="24"/>
          <w:lang w:val="hy-AM"/>
        </w:rPr>
        <w:t>(CAS 6415-12-9),</w:t>
      </w:r>
    </w:p>
    <w:p w:rsidR="00E77C02" w:rsidRPr="00CD757A" w:rsidRDefault="00E77C02" w:rsidP="00483C16">
      <w:pPr>
        <w:tabs>
          <w:tab w:val="left" w:pos="1276"/>
        </w:tabs>
        <w:spacing w:before="240" w:after="240" w:line="276" w:lineRule="auto"/>
        <w:ind w:left="1985" w:hanging="284"/>
        <w:jc w:val="both"/>
        <w:rPr>
          <w:rFonts w:ascii="GHEA Grapalat" w:hAnsi="GHEA Grapalat"/>
          <w:lang w:val="hy-AM"/>
        </w:rPr>
      </w:pPr>
      <w:r w:rsidRPr="00CD757A">
        <w:rPr>
          <w:rFonts w:ascii="GHEA Grapalat" w:hAnsi="GHEA Grapalat"/>
          <w:lang w:val="hy-AM"/>
        </w:rPr>
        <w:t xml:space="preserve">c. N,N </w:t>
      </w:r>
      <w:r w:rsidRPr="00CD757A">
        <w:rPr>
          <w:rFonts w:ascii="GHEA Grapalat" w:hAnsi="GHEA Grapalat" w:cs="Sylfaen"/>
          <w:lang w:val="hy-AM"/>
        </w:rPr>
        <w:t>դ</w:t>
      </w:r>
      <w:r w:rsidRPr="00CD757A">
        <w:rPr>
          <w:rFonts w:ascii="GHEA Grapalat" w:hAnsi="GHEA Grapalat" w:cs="Sylfaen"/>
          <w:spacing w:val="-10"/>
          <w:lang w:val="hy-AM"/>
        </w:rPr>
        <w:t>իալլիլհիդրազին</w:t>
      </w:r>
      <w:r w:rsidRPr="00CD757A">
        <w:rPr>
          <w:rFonts w:ascii="GHEA Grapalat" w:hAnsi="GHEA Grapalat"/>
          <w:spacing w:val="-10"/>
          <w:lang w:val="hy-AM"/>
        </w:rPr>
        <w:t>,</w:t>
      </w:r>
      <w:r w:rsidRPr="00CD757A">
        <w:rPr>
          <w:rFonts w:ascii="GHEA Grapalat" w:hAnsi="GHEA Grapalat"/>
          <w:lang w:val="hy-AM"/>
        </w:rPr>
        <w:t xml:space="preserve"> (CAS 5164-11-4);</w:t>
      </w:r>
    </w:p>
    <w:p w:rsidR="00E77C02" w:rsidRPr="00CD757A" w:rsidRDefault="00E77C02" w:rsidP="00483C16">
      <w:pPr>
        <w:tabs>
          <w:tab w:val="left" w:pos="1276"/>
          <w:tab w:val="left" w:pos="2995"/>
        </w:tabs>
        <w:spacing w:before="240" w:after="240" w:line="276" w:lineRule="auto"/>
        <w:ind w:left="1985" w:hanging="284"/>
        <w:jc w:val="both"/>
        <w:rPr>
          <w:rFonts w:ascii="GHEA Grapalat" w:hAnsi="GHEA Grapalat"/>
          <w:lang w:val="hy-AM"/>
        </w:rPr>
      </w:pPr>
      <w:r w:rsidRPr="00CD757A">
        <w:rPr>
          <w:rFonts w:ascii="GHEA Grapalat" w:hAnsi="GHEA Grapalat"/>
          <w:spacing w:val="-10"/>
          <w:lang w:val="hy-AM"/>
        </w:rPr>
        <w:t xml:space="preserve">d. </w:t>
      </w:r>
      <w:r w:rsidRPr="00CD757A">
        <w:rPr>
          <w:rFonts w:ascii="GHEA Grapalat" w:hAnsi="GHEA Grapalat" w:cs="Sylfaen"/>
          <w:spacing w:val="-10"/>
          <w:lang w:val="hy-AM"/>
        </w:rPr>
        <w:t>Ալլիլհիդրազին</w:t>
      </w:r>
      <w:r w:rsidRPr="00CD757A">
        <w:rPr>
          <w:rFonts w:ascii="GHEA Grapalat" w:hAnsi="GHEA Grapalat"/>
          <w:spacing w:val="-10"/>
          <w:lang w:val="hy-AM"/>
        </w:rPr>
        <w:t xml:space="preserve"> </w:t>
      </w:r>
      <w:r w:rsidRPr="00CD757A">
        <w:rPr>
          <w:rStyle w:val="FontStyle144"/>
          <w:rFonts w:ascii="GHEA Grapalat" w:hAnsi="GHEA Grapalat"/>
          <w:sz w:val="24"/>
          <w:szCs w:val="24"/>
          <w:lang w:val="hy-AM"/>
        </w:rPr>
        <w:t>(CAS 7422-78-8),</w:t>
      </w:r>
    </w:p>
    <w:p w:rsidR="00E77C02" w:rsidRPr="00CD757A" w:rsidRDefault="00E77C02" w:rsidP="00483C16">
      <w:pPr>
        <w:tabs>
          <w:tab w:val="left" w:pos="1276"/>
          <w:tab w:val="left" w:pos="2995"/>
        </w:tabs>
        <w:spacing w:before="240" w:after="240" w:line="276" w:lineRule="auto"/>
        <w:ind w:left="1985" w:hanging="284"/>
        <w:jc w:val="both"/>
        <w:rPr>
          <w:rFonts w:ascii="GHEA Grapalat" w:hAnsi="GHEA Grapalat"/>
          <w:lang w:val="hy-AM"/>
        </w:rPr>
      </w:pPr>
      <w:r w:rsidRPr="00CD757A">
        <w:rPr>
          <w:rFonts w:ascii="GHEA Grapalat" w:hAnsi="GHEA Grapalat"/>
          <w:spacing w:val="-15"/>
          <w:lang w:val="hy-AM"/>
        </w:rPr>
        <w:lastRenderedPageBreak/>
        <w:t xml:space="preserve">e. </w:t>
      </w:r>
      <w:r w:rsidRPr="00CD757A">
        <w:rPr>
          <w:rFonts w:ascii="GHEA Grapalat" w:hAnsi="GHEA Grapalat" w:cs="Sylfaen"/>
          <w:spacing w:val="-15"/>
          <w:lang w:val="hy-AM"/>
        </w:rPr>
        <w:t>Է</w:t>
      </w:r>
      <w:r w:rsidRPr="00CD757A">
        <w:rPr>
          <w:rFonts w:ascii="GHEA Grapalat" w:hAnsi="GHEA Grapalat" w:cs="Sylfaen"/>
          <w:spacing w:val="-10"/>
          <w:lang w:val="hy-AM"/>
        </w:rPr>
        <w:t>թիլեն</w:t>
      </w:r>
      <w:r w:rsidRPr="00CD757A">
        <w:rPr>
          <w:rFonts w:ascii="GHEA Grapalat" w:hAnsi="GHEA Grapalat"/>
          <w:spacing w:val="-10"/>
          <w:lang w:val="hy-AM"/>
        </w:rPr>
        <w:t xml:space="preserve"> </w:t>
      </w:r>
      <w:r w:rsidRPr="00CD757A">
        <w:rPr>
          <w:rFonts w:ascii="GHEA Grapalat" w:hAnsi="GHEA Grapalat" w:cs="Sylfaen"/>
          <w:spacing w:val="-10"/>
          <w:lang w:val="hy-AM"/>
        </w:rPr>
        <w:t>դիհիդրազին</w:t>
      </w:r>
      <w:r w:rsidRPr="00CD757A">
        <w:rPr>
          <w:rFonts w:ascii="GHEA Grapalat" w:hAnsi="GHEA Grapalat"/>
          <w:spacing w:val="-10"/>
          <w:lang w:val="hy-AM"/>
        </w:rPr>
        <w:t>,</w:t>
      </w:r>
      <w:r w:rsidRPr="00CD757A">
        <w:rPr>
          <w:rFonts w:ascii="GHEA Grapalat" w:hAnsi="GHEA Grapalat"/>
          <w:lang w:val="hy-AM"/>
        </w:rPr>
        <w:t xml:space="preserve"> (CAS 6068-98-0);</w:t>
      </w:r>
    </w:p>
    <w:p w:rsidR="00E77C02" w:rsidRPr="00CD757A" w:rsidRDefault="00E77C02" w:rsidP="00483C16">
      <w:pPr>
        <w:tabs>
          <w:tab w:val="left" w:pos="1276"/>
          <w:tab w:val="left" w:pos="7578"/>
        </w:tabs>
        <w:spacing w:before="240" w:after="240" w:line="276" w:lineRule="auto"/>
        <w:ind w:left="1985" w:hanging="284"/>
        <w:jc w:val="both"/>
        <w:rPr>
          <w:rFonts w:ascii="GHEA Grapalat" w:hAnsi="GHEA Grapalat"/>
          <w:lang w:val="hy-AM"/>
        </w:rPr>
      </w:pPr>
      <w:r w:rsidRPr="00CD757A">
        <w:rPr>
          <w:rFonts w:ascii="GHEA Grapalat" w:hAnsi="GHEA Grapalat"/>
          <w:spacing w:val="-13"/>
          <w:lang w:val="hy-AM"/>
        </w:rPr>
        <w:t xml:space="preserve">f. </w:t>
      </w:r>
      <w:r w:rsidRPr="00CD757A">
        <w:rPr>
          <w:rFonts w:ascii="GHEA Grapalat" w:hAnsi="GHEA Grapalat" w:cs="Sylfaen"/>
          <w:spacing w:val="-10"/>
          <w:lang w:val="hy-AM"/>
        </w:rPr>
        <w:t>Մոնոմեթիլհիդրազին</w:t>
      </w:r>
      <w:r w:rsidRPr="00CD757A">
        <w:rPr>
          <w:rFonts w:ascii="GHEA Grapalat" w:hAnsi="GHEA Grapalat"/>
          <w:spacing w:val="-10"/>
          <w:lang w:val="hy-AM"/>
        </w:rPr>
        <w:t xml:space="preserve"> </w:t>
      </w:r>
      <w:r w:rsidRPr="00CD757A">
        <w:rPr>
          <w:rFonts w:ascii="GHEA Grapalat" w:hAnsi="GHEA Grapalat" w:cs="Sylfaen"/>
          <w:spacing w:val="-10"/>
          <w:lang w:val="hy-AM"/>
        </w:rPr>
        <w:t>դինիտրատ</w:t>
      </w:r>
      <w:r w:rsidRPr="00CD757A">
        <w:rPr>
          <w:rFonts w:ascii="GHEA Grapalat" w:hAnsi="GHEA Grapalat"/>
          <w:spacing w:val="-10"/>
          <w:lang w:val="hy-AM"/>
        </w:rPr>
        <w:t>,</w:t>
      </w:r>
    </w:p>
    <w:p w:rsidR="00E77C02" w:rsidRPr="00CD757A" w:rsidRDefault="00E77C02" w:rsidP="00483C16">
      <w:pPr>
        <w:tabs>
          <w:tab w:val="left" w:pos="1276"/>
        </w:tabs>
        <w:spacing w:before="240" w:after="240" w:line="276" w:lineRule="auto"/>
        <w:ind w:left="1985" w:hanging="284"/>
        <w:jc w:val="both"/>
        <w:rPr>
          <w:rFonts w:ascii="GHEA Grapalat" w:hAnsi="GHEA Grapalat"/>
          <w:spacing w:val="-10"/>
          <w:lang w:val="hy-AM"/>
        </w:rPr>
      </w:pPr>
      <w:r w:rsidRPr="00CD757A">
        <w:rPr>
          <w:rFonts w:ascii="GHEA Grapalat" w:hAnsi="GHEA Grapalat"/>
          <w:spacing w:val="-11"/>
          <w:lang w:val="hy-AM"/>
        </w:rPr>
        <w:t>g. Ո</w:t>
      </w:r>
      <w:r w:rsidRPr="00CD757A">
        <w:rPr>
          <w:rFonts w:ascii="GHEA Grapalat" w:hAnsi="GHEA Grapalat" w:cs="Sylfaen"/>
          <w:spacing w:val="-10"/>
          <w:lang w:val="hy-AM"/>
        </w:rPr>
        <w:t>չ սիմետրիկ</w:t>
      </w:r>
      <w:r w:rsidRPr="00CD757A">
        <w:rPr>
          <w:rFonts w:ascii="GHEA Grapalat" w:hAnsi="GHEA Grapalat"/>
          <w:spacing w:val="-10"/>
          <w:lang w:val="hy-AM"/>
        </w:rPr>
        <w:t xml:space="preserve"> </w:t>
      </w:r>
      <w:r w:rsidRPr="00CD757A">
        <w:rPr>
          <w:rFonts w:ascii="GHEA Grapalat" w:hAnsi="GHEA Grapalat" w:cs="Sylfaen"/>
          <w:spacing w:val="-10"/>
          <w:lang w:val="hy-AM"/>
        </w:rPr>
        <w:t>դիմեթիլհիդրազին</w:t>
      </w:r>
      <w:r w:rsidRPr="00CD757A">
        <w:rPr>
          <w:rFonts w:ascii="GHEA Grapalat" w:hAnsi="GHEA Grapalat"/>
          <w:spacing w:val="-10"/>
          <w:lang w:val="hy-AM"/>
        </w:rPr>
        <w:t xml:space="preserve"> </w:t>
      </w:r>
      <w:r w:rsidRPr="00CD757A">
        <w:rPr>
          <w:rFonts w:ascii="GHEA Grapalat" w:hAnsi="GHEA Grapalat" w:cs="Sylfaen"/>
          <w:spacing w:val="-10"/>
          <w:lang w:val="hy-AM"/>
        </w:rPr>
        <w:t>նիտրատ</w:t>
      </w:r>
      <w:r w:rsidRPr="00CD757A">
        <w:rPr>
          <w:rFonts w:ascii="GHEA Grapalat" w:hAnsi="GHEA Grapalat"/>
          <w:spacing w:val="-10"/>
          <w:lang w:val="hy-AM"/>
        </w:rPr>
        <w:t>,</w:t>
      </w:r>
    </w:p>
    <w:p w:rsidR="00E77C02" w:rsidRPr="00CD757A" w:rsidRDefault="00E77C02" w:rsidP="00483C16">
      <w:pPr>
        <w:tabs>
          <w:tab w:val="left" w:pos="1276"/>
        </w:tabs>
        <w:spacing w:before="240" w:after="240" w:line="276" w:lineRule="auto"/>
        <w:ind w:left="1985" w:hanging="284"/>
        <w:jc w:val="both"/>
        <w:rPr>
          <w:rFonts w:ascii="GHEA Grapalat" w:hAnsi="GHEA Grapalat"/>
          <w:lang w:val="hy-AM"/>
        </w:rPr>
      </w:pPr>
      <w:r w:rsidRPr="00CD757A">
        <w:rPr>
          <w:rFonts w:ascii="GHEA Grapalat" w:hAnsi="GHEA Grapalat"/>
          <w:lang w:val="hy-AM"/>
        </w:rPr>
        <w:t xml:space="preserve">h. </w:t>
      </w:r>
      <w:r w:rsidRPr="00CD757A">
        <w:rPr>
          <w:rFonts w:ascii="GHEA Grapalat" w:hAnsi="GHEA Grapalat" w:cs="Sylfaen"/>
          <w:spacing w:val="-10"/>
          <w:lang w:val="hy-AM"/>
        </w:rPr>
        <w:t>Հիդրազինիում</w:t>
      </w:r>
      <w:r w:rsidRPr="00CD757A">
        <w:rPr>
          <w:rFonts w:ascii="GHEA Grapalat" w:hAnsi="GHEA Grapalat"/>
          <w:spacing w:val="-10"/>
          <w:lang w:val="hy-AM"/>
        </w:rPr>
        <w:t xml:space="preserve"> </w:t>
      </w:r>
      <w:r w:rsidRPr="00CD757A">
        <w:rPr>
          <w:rFonts w:ascii="GHEA Grapalat" w:hAnsi="GHEA Grapalat" w:cs="Sylfaen"/>
          <w:spacing w:val="-10"/>
          <w:lang w:val="hy-AM"/>
        </w:rPr>
        <w:t>ազիդ</w:t>
      </w:r>
      <w:r w:rsidRPr="00CD757A">
        <w:rPr>
          <w:rFonts w:ascii="GHEA Grapalat" w:hAnsi="GHEA Grapalat"/>
          <w:spacing w:val="-10"/>
          <w:lang w:val="hy-AM"/>
        </w:rPr>
        <w:t xml:space="preserve"> </w:t>
      </w:r>
      <w:r w:rsidRPr="00CD757A">
        <w:rPr>
          <w:rStyle w:val="FontStyle144"/>
          <w:rFonts w:ascii="GHEA Grapalat" w:hAnsi="GHEA Grapalat"/>
          <w:sz w:val="24"/>
          <w:szCs w:val="24"/>
          <w:lang w:val="hy-AM"/>
        </w:rPr>
        <w:t>(CAS 14546-44-2),</w:t>
      </w:r>
    </w:p>
    <w:p w:rsidR="00E77C02" w:rsidRPr="00CD757A" w:rsidRDefault="00E77C02" w:rsidP="00483C16">
      <w:pPr>
        <w:tabs>
          <w:tab w:val="left" w:pos="1276"/>
          <w:tab w:val="left" w:pos="2976"/>
        </w:tabs>
        <w:spacing w:before="240" w:after="240" w:line="276" w:lineRule="auto"/>
        <w:ind w:left="1985" w:hanging="284"/>
        <w:jc w:val="both"/>
        <w:rPr>
          <w:rFonts w:ascii="GHEA Grapalat" w:hAnsi="GHEA Grapalat"/>
          <w:lang w:val="hy-AM"/>
        </w:rPr>
      </w:pPr>
      <w:r w:rsidRPr="00CD757A">
        <w:rPr>
          <w:rFonts w:ascii="GHEA Grapalat" w:hAnsi="GHEA Grapalat"/>
          <w:spacing w:val="-12"/>
          <w:lang w:val="hy-AM"/>
        </w:rPr>
        <w:t>i. 1,1-</w:t>
      </w:r>
      <w:r w:rsidRPr="00CD757A">
        <w:rPr>
          <w:rFonts w:ascii="GHEA Grapalat" w:hAnsi="GHEA Grapalat" w:cs="Sylfaen"/>
          <w:spacing w:val="-10"/>
          <w:lang w:val="hy-AM"/>
        </w:rPr>
        <w:t>Դիմեթիլհիդրազինիում</w:t>
      </w:r>
      <w:r w:rsidRPr="00CD757A">
        <w:rPr>
          <w:rFonts w:ascii="GHEA Grapalat" w:hAnsi="GHEA Grapalat"/>
          <w:spacing w:val="-10"/>
          <w:lang w:val="hy-AM"/>
        </w:rPr>
        <w:t xml:space="preserve"> </w:t>
      </w:r>
      <w:r w:rsidRPr="00CD757A">
        <w:rPr>
          <w:rFonts w:ascii="GHEA Grapalat" w:hAnsi="GHEA Grapalat" w:cs="Sylfaen"/>
          <w:spacing w:val="-10"/>
          <w:lang w:val="hy-AM"/>
        </w:rPr>
        <w:t>ազիդ</w:t>
      </w:r>
      <w:r w:rsidRPr="00CD757A">
        <w:rPr>
          <w:rFonts w:ascii="GHEA Grapalat" w:hAnsi="GHEA Grapalat"/>
          <w:spacing w:val="-10"/>
          <w:lang w:val="hy-AM"/>
        </w:rPr>
        <w:t xml:space="preserve">, </w:t>
      </w:r>
      <w:r w:rsidRPr="00CD757A">
        <w:rPr>
          <w:rFonts w:ascii="GHEA Grapalat" w:hAnsi="GHEA Grapalat"/>
          <w:lang w:val="hy-AM"/>
        </w:rPr>
        <w:t>(CAS 227955-52-4)/ 1,2-</w:t>
      </w:r>
      <w:r w:rsidRPr="00CD757A">
        <w:rPr>
          <w:rFonts w:ascii="GHEA Grapalat" w:hAnsi="GHEA Grapalat" w:cs="Sylfaen"/>
          <w:spacing w:val="-10"/>
          <w:lang w:val="hy-AM"/>
        </w:rPr>
        <w:t xml:space="preserve"> Դիմեթիլհիդրազինիում</w:t>
      </w:r>
      <w:r w:rsidRPr="00CD757A">
        <w:rPr>
          <w:rFonts w:ascii="GHEA Grapalat" w:hAnsi="GHEA Grapalat"/>
          <w:spacing w:val="-10"/>
          <w:lang w:val="hy-AM"/>
        </w:rPr>
        <w:t xml:space="preserve"> </w:t>
      </w:r>
      <w:r w:rsidRPr="00CD757A">
        <w:rPr>
          <w:rFonts w:ascii="GHEA Grapalat" w:hAnsi="GHEA Grapalat" w:cs="Sylfaen"/>
          <w:spacing w:val="-10"/>
          <w:lang w:val="hy-AM"/>
        </w:rPr>
        <w:t>ազիդ</w:t>
      </w:r>
      <w:r w:rsidRPr="00CD757A">
        <w:rPr>
          <w:rFonts w:ascii="GHEA Grapalat" w:hAnsi="GHEA Grapalat"/>
          <w:lang w:val="hy-AM"/>
        </w:rPr>
        <w:t xml:space="preserve"> (CAS 299177-50-7);</w:t>
      </w:r>
    </w:p>
    <w:p w:rsidR="00E77C02" w:rsidRPr="00CD757A" w:rsidRDefault="00E77C02" w:rsidP="00483C16">
      <w:pPr>
        <w:tabs>
          <w:tab w:val="left" w:pos="1276"/>
          <w:tab w:val="left" w:pos="2976"/>
        </w:tabs>
        <w:spacing w:before="240" w:after="240" w:line="276" w:lineRule="auto"/>
        <w:ind w:left="1985" w:hanging="284"/>
        <w:jc w:val="both"/>
        <w:rPr>
          <w:rFonts w:ascii="GHEA Grapalat" w:hAnsi="GHEA Grapalat"/>
          <w:lang w:val="hy-AM"/>
        </w:rPr>
      </w:pPr>
      <w:r w:rsidRPr="00CD757A">
        <w:rPr>
          <w:rFonts w:ascii="GHEA Grapalat" w:hAnsi="GHEA Grapalat"/>
          <w:spacing w:val="-10"/>
          <w:lang w:val="hy-AM"/>
        </w:rPr>
        <w:t>j. Հ</w:t>
      </w:r>
      <w:r w:rsidRPr="00CD757A">
        <w:rPr>
          <w:rFonts w:ascii="GHEA Grapalat" w:hAnsi="GHEA Grapalat" w:cs="Sylfaen"/>
          <w:spacing w:val="-10"/>
          <w:lang w:val="hy-AM"/>
        </w:rPr>
        <w:t>իդրազինիում</w:t>
      </w:r>
      <w:r w:rsidRPr="00CD757A">
        <w:rPr>
          <w:rFonts w:ascii="GHEA Grapalat" w:hAnsi="GHEA Grapalat"/>
          <w:spacing w:val="-10"/>
          <w:lang w:val="hy-AM"/>
        </w:rPr>
        <w:t xml:space="preserve"> դի</w:t>
      </w:r>
      <w:r w:rsidRPr="00CD757A">
        <w:rPr>
          <w:rFonts w:ascii="GHEA Grapalat" w:hAnsi="GHEA Grapalat" w:cs="Sylfaen"/>
          <w:spacing w:val="-10"/>
          <w:lang w:val="hy-AM"/>
        </w:rPr>
        <w:t>նիտրատ</w:t>
      </w:r>
      <w:r w:rsidRPr="00CD757A">
        <w:rPr>
          <w:rFonts w:ascii="GHEA Grapalat" w:hAnsi="GHEA Grapalat"/>
          <w:lang w:val="hy-AM"/>
        </w:rPr>
        <w:t xml:space="preserve"> (CAS 13464-98-7);</w:t>
      </w:r>
    </w:p>
    <w:p w:rsidR="00E77C02" w:rsidRPr="00CD757A" w:rsidRDefault="00E77C02" w:rsidP="00483C16">
      <w:pPr>
        <w:tabs>
          <w:tab w:val="left" w:pos="1276"/>
          <w:tab w:val="left" w:pos="2976"/>
        </w:tabs>
        <w:spacing w:before="240" w:after="240" w:line="276" w:lineRule="auto"/>
        <w:ind w:left="1985" w:hanging="284"/>
        <w:jc w:val="both"/>
        <w:rPr>
          <w:rFonts w:ascii="GHEA Grapalat" w:hAnsi="GHEA Grapalat"/>
          <w:lang w:val="hy-AM"/>
        </w:rPr>
      </w:pPr>
      <w:r w:rsidRPr="00CD757A">
        <w:rPr>
          <w:rFonts w:ascii="GHEA Grapalat" w:hAnsi="GHEA Grapalat"/>
          <w:spacing w:val="-11"/>
          <w:lang w:val="hy-AM"/>
        </w:rPr>
        <w:t xml:space="preserve">k. </w:t>
      </w:r>
      <w:r w:rsidRPr="00CD757A">
        <w:rPr>
          <w:rFonts w:ascii="GHEA Grapalat" w:hAnsi="GHEA Grapalat" w:cs="Sylfaen"/>
          <w:spacing w:val="-10"/>
          <w:lang w:val="hy-AM"/>
        </w:rPr>
        <w:t>Դիիմիդո</w:t>
      </w:r>
      <w:r w:rsidRPr="00CD757A">
        <w:rPr>
          <w:rFonts w:ascii="GHEA Grapalat" w:hAnsi="GHEA Grapalat"/>
          <w:spacing w:val="-10"/>
          <w:lang w:val="hy-AM"/>
        </w:rPr>
        <w:t xml:space="preserve"> </w:t>
      </w:r>
      <w:r w:rsidRPr="00CD757A">
        <w:rPr>
          <w:rFonts w:ascii="GHEA Grapalat" w:hAnsi="GHEA Grapalat" w:cs="Sylfaen"/>
          <w:spacing w:val="-10"/>
          <w:lang w:val="hy-AM"/>
        </w:rPr>
        <w:t>օքսալային թթվային</w:t>
      </w:r>
      <w:r w:rsidRPr="00CD757A">
        <w:rPr>
          <w:rFonts w:ascii="GHEA Grapalat" w:hAnsi="GHEA Grapalat"/>
          <w:spacing w:val="-10"/>
          <w:lang w:val="hy-AM"/>
        </w:rPr>
        <w:t xml:space="preserve"> </w:t>
      </w:r>
      <w:r w:rsidRPr="00CD757A">
        <w:rPr>
          <w:rFonts w:ascii="GHEA Grapalat" w:hAnsi="GHEA Grapalat" w:cs="Sylfaen"/>
          <w:spacing w:val="-10"/>
          <w:lang w:val="hy-AM"/>
        </w:rPr>
        <w:t>դիհիդրազին</w:t>
      </w:r>
      <w:r w:rsidRPr="00CD757A">
        <w:rPr>
          <w:rFonts w:ascii="GHEA Grapalat" w:hAnsi="GHEA Grapalat"/>
          <w:spacing w:val="-10"/>
          <w:lang w:val="hy-AM"/>
        </w:rPr>
        <w:t>,</w:t>
      </w:r>
      <w:r w:rsidRPr="00CD757A">
        <w:rPr>
          <w:rFonts w:ascii="GHEA Grapalat" w:hAnsi="GHEA Grapalat"/>
          <w:lang w:val="hy-AM"/>
        </w:rPr>
        <w:t xml:space="preserve"> (CAS 3457-37-2);</w:t>
      </w:r>
    </w:p>
    <w:p w:rsidR="00E77C02" w:rsidRPr="00CD757A" w:rsidRDefault="00E77C02" w:rsidP="00483C16">
      <w:pPr>
        <w:tabs>
          <w:tab w:val="left" w:pos="1276"/>
          <w:tab w:val="left" w:pos="2976"/>
        </w:tabs>
        <w:spacing w:before="240" w:after="240" w:line="276" w:lineRule="auto"/>
        <w:ind w:left="1985" w:hanging="284"/>
        <w:jc w:val="both"/>
        <w:rPr>
          <w:rFonts w:ascii="GHEA Grapalat" w:hAnsi="GHEA Grapalat"/>
          <w:lang w:val="hy-AM"/>
        </w:rPr>
      </w:pPr>
      <w:r w:rsidRPr="00CD757A">
        <w:rPr>
          <w:rFonts w:ascii="GHEA Grapalat" w:hAnsi="GHEA Grapalat"/>
          <w:spacing w:val="-32"/>
          <w:lang w:val="hy-AM"/>
        </w:rPr>
        <w:t xml:space="preserve">l. 2 - </w:t>
      </w:r>
      <w:r w:rsidRPr="00CD757A">
        <w:rPr>
          <w:rFonts w:ascii="GHEA Grapalat" w:hAnsi="GHEA Grapalat" w:cs="Sylfaen"/>
          <w:spacing w:val="-10"/>
          <w:lang w:val="hy-AM"/>
        </w:rPr>
        <w:t>հիդրոքսիէթիլհիդրազին</w:t>
      </w:r>
      <w:r w:rsidRPr="00CD757A">
        <w:rPr>
          <w:rFonts w:ascii="GHEA Grapalat" w:hAnsi="GHEA Grapalat"/>
          <w:spacing w:val="-10"/>
          <w:lang w:val="hy-AM"/>
        </w:rPr>
        <w:t xml:space="preserve"> </w:t>
      </w:r>
      <w:r w:rsidRPr="00CD757A">
        <w:rPr>
          <w:rFonts w:ascii="GHEA Grapalat" w:hAnsi="GHEA Grapalat" w:cs="Sylfaen"/>
          <w:spacing w:val="-10"/>
          <w:lang w:val="hy-AM"/>
        </w:rPr>
        <w:t>նիտրատ</w:t>
      </w:r>
      <w:r w:rsidRPr="00CD757A">
        <w:rPr>
          <w:rFonts w:ascii="GHEA Grapalat" w:hAnsi="GHEA Grapalat"/>
          <w:spacing w:val="-10"/>
          <w:lang w:val="hy-AM"/>
        </w:rPr>
        <w:t xml:space="preserve"> </w:t>
      </w:r>
      <w:r w:rsidRPr="00CD757A">
        <w:rPr>
          <w:rFonts w:ascii="GHEA Grapalat" w:hAnsi="GHEA Grapalat"/>
          <w:lang w:val="hy-AM"/>
        </w:rPr>
        <w:t>(HEHN),</w:t>
      </w:r>
    </w:p>
    <w:p w:rsidR="00E77C02" w:rsidRPr="00CD757A" w:rsidRDefault="00E77C02" w:rsidP="00483C16">
      <w:pPr>
        <w:tabs>
          <w:tab w:val="left" w:pos="1276"/>
          <w:tab w:val="left" w:pos="2976"/>
        </w:tabs>
        <w:spacing w:before="240" w:after="240" w:line="276" w:lineRule="auto"/>
        <w:ind w:left="1985" w:hanging="284"/>
        <w:jc w:val="both"/>
        <w:rPr>
          <w:rFonts w:ascii="GHEA Grapalat" w:hAnsi="GHEA Grapalat"/>
          <w:lang w:val="hy-AM"/>
        </w:rPr>
      </w:pPr>
      <w:r w:rsidRPr="00CD757A">
        <w:rPr>
          <w:rFonts w:ascii="GHEA Grapalat" w:hAnsi="GHEA Grapalat"/>
          <w:lang w:val="hy-AM"/>
        </w:rPr>
        <w:t xml:space="preserve">m. Տես Ռազմական նշանակության ապրանքների վերահսկման ցանկը </w:t>
      </w:r>
      <w:r w:rsidRPr="00CD757A">
        <w:rPr>
          <w:rFonts w:ascii="GHEA Grapalat" w:hAnsi="GHEA Grapalat"/>
          <w:spacing w:val="-10"/>
          <w:lang w:val="hy-AM"/>
        </w:rPr>
        <w:t>Հ</w:t>
      </w:r>
      <w:r w:rsidRPr="00CD757A">
        <w:rPr>
          <w:rFonts w:ascii="GHEA Grapalat" w:hAnsi="GHEA Grapalat" w:cs="Sylfaen"/>
          <w:spacing w:val="-10"/>
          <w:lang w:val="hy-AM"/>
        </w:rPr>
        <w:t>իդրազինիում</w:t>
      </w:r>
      <w:r w:rsidRPr="00CD757A">
        <w:rPr>
          <w:rFonts w:ascii="GHEA Grapalat" w:hAnsi="GHEA Grapalat"/>
          <w:spacing w:val="-10"/>
          <w:lang w:val="hy-AM"/>
        </w:rPr>
        <w:t xml:space="preserve"> պերքլորատի համար</w:t>
      </w:r>
      <w:r w:rsidRPr="00CD757A">
        <w:rPr>
          <w:rFonts w:ascii="GHEA Grapalat" w:hAnsi="GHEA Grapalat"/>
          <w:lang w:val="hy-AM"/>
        </w:rPr>
        <w:t>;</w:t>
      </w:r>
    </w:p>
    <w:p w:rsidR="00E77C02" w:rsidRPr="00CD757A" w:rsidRDefault="00E77C02" w:rsidP="00483C16">
      <w:pPr>
        <w:tabs>
          <w:tab w:val="left" w:pos="1276"/>
          <w:tab w:val="left" w:pos="2976"/>
        </w:tabs>
        <w:spacing w:before="240" w:after="240" w:line="276" w:lineRule="auto"/>
        <w:ind w:left="1985" w:hanging="284"/>
        <w:jc w:val="both"/>
        <w:rPr>
          <w:rFonts w:ascii="GHEA Grapalat" w:hAnsi="GHEA Grapalat"/>
          <w:lang w:val="hy-AM"/>
        </w:rPr>
      </w:pPr>
      <w:r w:rsidRPr="00CD757A">
        <w:rPr>
          <w:rFonts w:ascii="GHEA Grapalat" w:hAnsi="GHEA Grapalat"/>
          <w:spacing w:val="-8"/>
          <w:lang w:val="hy-AM"/>
        </w:rPr>
        <w:t>n. Հի</w:t>
      </w:r>
      <w:r w:rsidRPr="00CD757A">
        <w:rPr>
          <w:rFonts w:ascii="GHEA Grapalat" w:hAnsi="GHEA Grapalat" w:cs="Sylfaen"/>
          <w:spacing w:val="-10"/>
          <w:lang w:val="hy-AM"/>
        </w:rPr>
        <w:t>դրազինիում</w:t>
      </w:r>
      <w:r w:rsidRPr="00CD757A">
        <w:rPr>
          <w:rFonts w:ascii="GHEA Grapalat" w:hAnsi="GHEA Grapalat"/>
          <w:spacing w:val="-10"/>
          <w:lang w:val="hy-AM"/>
        </w:rPr>
        <w:t xml:space="preserve"> </w:t>
      </w:r>
      <w:r w:rsidRPr="00CD757A">
        <w:rPr>
          <w:rFonts w:ascii="GHEA Grapalat" w:hAnsi="GHEA Grapalat" w:cs="Sylfaen"/>
          <w:spacing w:val="-10"/>
          <w:lang w:val="hy-AM"/>
        </w:rPr>
        <w:t>դիպերքլորատ</w:t>
      </w:r>
      <w:r w:rsidRPr="00CD757A">
        <w:rPr>
          <w:rFonts w:ascii="GHEA Grapalat" w:hAnsi="GHEA Grapalat"/>
          <w:lang w:val="hy-AM"/>
        </w:rPr>
        <w:t xml:space="preserve"> (CAS 13812-39-0);</w:t>
      </w:r>
    </w:p>
    <w:p w:rsidR="00E77C02" w:rsidRPr="00CD757A" w:rsidRDefault="00E77C02" w:rsidP="00483C16">
      <w:pPr>
        <w:tabs>
          <w:tab w:val="left" w:pos="1276"/>
          <w:tab w:val="left" w:pos="2976"/>
        </w:tabs>
        <w:spacing w:before="240" w:after="240" w:line="276" w:lineRule="auto"/>
        <w:ind w:left="1985" w:hanging="284"/>
        <w:jc w:val="both"/>
        <w:rPr>
          <w:rFonts w:ascii="GHEA Grapalat" w:hAnsi="GHEA Grapalat"/>
          <w:lang w:val="hy-AM"/>
        </w:rPr>
      </w:pPr>
      <w:r w:rsidRPr="00CD757A">
        <w:rPr>
          <w:rFonts w:ascii="GHEA Grapalat" w:hAnsi="GHEA Grapalat"/>
          <w:spacing w:val="-8"/>
          <w:lang w:val="hy-AM"/>
        </w:rPr>
        <w:t xml:space="preserve">o. </w:t>
      </w:r>
      <w:r w:rsidRPr="00CD757A">
        <w:rPr>
          <w:rFonts w:ascii="GHEA Grapalat" w:hAnsi="GHEA Grapalat" w:cs="Sylfaen"/>
          <w:spacing w:val="-10"/>
          <w:lang w:val="hy-AM"/>
        </w:rPr>
        <w:t>Մեթիլհիդրազին</w:t>
      </w:r>
      <w:r w:rsidRPr="00CD757A">
        <w:rPr>
          <w:rFonts w:ascii="GHEA Grapalat" w:hAnsi="GHEA Grapalat"/>
          <w:spacing w:val="-10"/>
          <w:lang w:val="hy-AM"/>
        </w:rPr>
        <w:t xml:space="preserve"> </w:t>
      </w:r>
      <w:r w:rsidRPr="00CD757A">
        <w:rPr>
          <w:rFonts w:ascii="GHEA Grapalat" w:hAnsi="GHEA Grapalat" w:cs="Sylfaen"/>
          <w:spacing w:val="-10"/>
          <w:lang w:val="hy-AM"/>
        </w:rPr>
        <w:t>նիտրատ</w:t>
      </w:r>
      <w:r w:rsidRPr="00CD757A">
        <w:rPr>
          <w:rFonts w:ascii="GHEA Grapalat" w:hAnsi="GHEA Grapalat"/>
          <w:spacing w:val="-10"/>
          <w:lang w:val="hy-AM"/>
        </w:rPr>
        <w:t xml:space="preserve"> </w:t>
      </w:r>
      <w:r w:rsidRPr="00CD757A">
        <w:rPr>
          <w:rFonts w:ascii="GHEA Grapalat" w:hAnsi="GHEA Grapalat"/>
          <w:lang w:val="hy-AM"/>
        </w:rPr>
        <w:t>(MHN), (CAS 29674-96-2);</w:t>
      </w:r>
    </w:p>
    <w:p w:rsidR="00E77C02" w:rsidRPr="00CD757A" w:rsidRDefault="00E77C02" w:rsidP="00483C16">
      <w:pPr>
        <w:tabs>
          <w:tab w:val="left" w:pos="1276"/>
          <w:tab w:val="left" w:pos="2976"/>
        </w:tabs>
        <w:spacing w:before="240" w:after="240" w:line="276" w:lineRule="auto"/>
        <w:ind w:left="1985" w:hanging="284"/>
        <w:jc w:val="both"/>
        <w:rPr>
          <w:rFonts w:ascii="GHEA Grapalat" w:hAnsi="GHEA Grapalat"/>
          <w:lang w:val="hy-AM"/>
        </w:rPr>
      </w:pPr>
      <w:r w:rsidRPr="00CD757A">
        <w:rPr>
          <w:rFonts w:ascii="GHEA Grapalat" w:hAnsi="GHEA Grapalat"/>
          <w:spacing w:val="-8"/>
          <w:lang w:val="hy-AM"/>
        </w:rPr>
        <w:t>p. 1,1-</w:t>
      </w:r>
      <w:r w:rsidRPr="00CD757A">
        <w:rPr>
          <w:rFonts w:ascii="GHEA Grapalat" w:hAnsi="GHEA Grapalat" w:cs="Sylfaen"/>
          <w:spacing w:val="-10"/>
          <w:lang w:val="hy-AM"/>
        </w:rPr>
        <w:t>Դիեթիլհիդրազին</w:t>
      </w:r>
      <w:r w:rsidRPr="00CD757A">
        <w:rPr>
          <w:rFonts w:ascii="GHEA Grapalat" w:hAnsi="GHEA Grapalat"/>
          <w:spacing w:val="-10"/>
          <w:lang w:val="hy-AM"/>
        </w:rPr>
        <w:t xml:space="preserve"> </w:t>
      </w:r>
      <w:r w:rsidRPr="00CD757A">
        <w:rPr>
          <w:rFonts w:ascii="GHEA Grapalat" w:hAnsi="GHEA Grapalat" w:cs="Sylfaen"/>
          <w:spacing w:val="-10"/>
          <w:lang w:val="hy-AM"/>
        </w:rPr>
        <w:t>նիտրատ</w:t>
      </w:r>
      <w:r w:rsidRPr="00CD757A">
        <w:rPr>
          <w:rFonts w:ascii="GHEA Grapalat" w:hAnsi="GHEA Grapalat"/>
          <w:spacing w:val="-10"/>
          <w:lang w:val="hy-AM"/>
        </w:rPr>
        <w:t xml:space="preserve"> </w:t>
      </w:r>
      <w:r w:rsidRPr="00CD757A">
        <w:rPr>
          <w:rFonts w:ascii="GHEA Grapalat" w:hAnsi="GHEA Grapalat"/>
          <w:lang w:val="hy-AM"/>
        </w:rPr>
        <w:t>(DEHN)/</w:t>
      </w:r>
      <w:r w:rsidRPr="00CD757A">
        <w:rPr>
          <w:rFonts w:ascii="GHEA Grapalat" w:hAnsi="GHEA Grapalat"/>
          <w:spacing w:val="-8"/>
          <w:lang w:val="hy-AM"/>
        </w:rPr>
        <w:t>1,2-</w:t>
      </w:r>
      <w:r w:rsidRPr="00CD757A">
        <w:rPr>
          <w:rFonts w:ascii="GHEA Grapalat" w:hAnsi="GHEA Grapalat" w:cs="Sylfaen"/>
          <w:spacing w:val="-10"/>
          <w:lang w:val="hy-AM"/>
        </w:rPr>
        <w:t>Դիեթիլհիդրազին</w:t>
      </w:r>
      <w:r w:rsidRPr="00CD757A">
        <w:rPr>
          <w:rFonts w:ascii="GHEA Grapalat" w:hAnsi="GHEA Grapalat"/>
          <w:spacing w:val="-10"/>
          <w:lang w:val="hy-AM"/>
        </w:rPr>
        <w:t xml:space="preserve"> </w:t>
      </w:r>
      <w:r w:rsidRPr="00CD757A">
        <w:rPr>
          <w:rFonts w:ascii="GHEA Grapalat" w:hAnsi="GHEA Grapalat" w:cs="Sylfaen"/>
          <w:spacing w:val="-10"/>
          <w:lang w:val="hy-AM"/>
        </w:rPr>
        <w:t>նիտրատ</w:t>
      </w:r>
      <w:r w:rsidRPr="00CD757A">
        <w:rPr>
          <w:rFonts w:ascii="GHEA Grapalat" w:hAnsi="GHEA Grapalat"/>
          <w:spacing w:val="-10"/>
          <w:lang w:val="hy-AM"/>
        </w:rPr>
        <w:t xml:space="preserve"> </w:t>
      </w:r>
      <w:r w:rsidRPr="00CD757A">
        <w:rPr>
          <w:rFonts w:ascii="GHEA Grapalat" w:hAnsi="GHEA Grapalat"/>
          <w:lang w:val="hy-AM"/>
        </w:rPr>
        <w:t>(DEHN) (CAS 363453-17-2);</w:t>
      </w:r>
    </w:p>
    <w:p w:rsidR="00E77C02" w:rsidRPr="00CD757A" w:rsidRDefault="00E77C02" w:rsidP="00483C16">
      <w:pPr>
        <w:tabs>
          <w:tab w:val="left" w:pos="1276"/>
          <w:tab w:val="left" w:pos="2976"/>
        </w:tabs>
        <w:spacing w:before="240" w:after="240" w:line="276" w:lineRule="auto"/>
        <w:ind w:left="1985" w:hanging="284"/>
        <w:jc w:val="both"/>
        <w:rPr>
          <w:rFonts w:ascii="GHEA Grapalat" w:hAnsi="GHEA Grapalat"/>
          <w:lang w:val="hy-AM"/>
        </w:rPr>
      </w:pPr>
      <w:r w:rsidRPr="00CD757A">
        <w:rPr>
          <w:rFonts w:ascii="GHEA Grapalat" w:hAnsi="GHEA Grapalat"/>
          <w:spacing w:val="-11"/>
          <w:lang w:val="hy-AM"/>
        </w:rPr>
        <w:t>q. 3,6-</w:t>
      </w:r>
      <w:r w:rsidRPr="00CD757A">
        <w:rPr>
          <w:rFonts w:ascii="GHEA Grapalat" w:hAnsi="GHEA Grapalat" w:cs="Sylfaen"/>
          <w:spacing w:val="-10"/>
          <w:lang w:val="hy-AM"/>
        </w:rPr>
        <w:t>դիհիդրազին</w:t>
      </w:r>
      <w:r w:rsidRPr="00CD757A">
        <w:rPr>
          <w:rFonts w:ascii="GHEA Grapalat" w:hAnsi="GHEA Grapalat"/>
          <w:spacing w:val="-10"/>
          <w:lang w:val="hy-AM"/>
        </w:rPr>
        <w:t xml:space="preserve"> տետրազին </w:t>
      </w:r>
      <w:r w:rsidRPr="00CD757A">
        <w:rPr>
          <w:rFonts w:ascii="GHEA Grapalat" w:hAnsi="GHEA Grapalat" w:cs="Sylfaen"/>
          <w:spacing w:val="-10"/>
          <w:lang w:val="hy-AM"/>
        </w:rPr>
        <w:t>նիտրատ</w:t>
      </w:r>
      <w:r w:rsidRPr="00CD757A">
        <w:rPr>
          <w:rFonts w:ascii="GHEA Grapalat" w:hAnsi="GHEA Grapalat"/>
          <w:spacing w:val="-10"/>
          <w:lang w:val="hy-AM"/>
        </w:rPr>
        <w:t xml:space="preserve"> (</w:t>
      </w:r>
      <w:r w:rsidRPr="00CD757A">
        <w:rPr>
          <w:rFonts w:ascii="GHEA Grapalat" w:hAnsi="GHEA Grapalat"/>
          <w:lang w:val="hy-AM"/>
        </w:rPr>
        <w:t>1,4-</w:t>
      </w:r>
      <w:r w:rsidRPr="00CD757A">
        <w:rPr>
          <w:rFonts w:ascii="GHEA Grapalat" w:hAnsi="GHEA Grapalat" w:cs="Sylfaen"/>
          <w:spacing w:val="-10"/>
          <w:lang w:val="hy-AM"/>
        </w:rPr>
        <w:t>դիհիդրազին</w:t>
      </w:r>
      <w:r w:rsidRPr="00CD757A">
        <w:rPr>
          <w:rFonts w:ascii="GHEA Grapalat" w:hAnsi="GHEA Grapalat"/>
          <w:spacing w:val="-10"/>
          <w:lang w:val="hy-AM"/>
        </w:rPr>
        <w:t xml:space="preserve"> </w:t>
      </w:r>
      <w:r w:rsidRPr="00CD757A">
        <w:rPr>
          <w:rFonts w:ascii="GHEA Grapalat" w:hAnsi="GHEA Grapalat" w:cs="Sylfaen"/>
          <w:spacing w:val="-10"/>
          <w:lang w:val="hy-AM"/>
        </w:rPr>
        <w:t>նիտրատ)</w:t>
      </w:r>
      <w:r w:rsidRPr="00CD757A">
        <w:rPr>
          <w:rFonts w:ascii="GHEA Grapalat" w:hAnsi="GHEA Grapalat"/>
          <w:spacing w:val="-10"/>
          <w:lang w:val="hy-AM"/>
        </w:rPr>
        <w:t xml:space="preserve"> </w:t>
      </w:r>
      <w:r w:rsidRPr="00CD757A">
        <w:rPr>
          <w:rFonts w:ascii="GHEA Grapalat" w:hAnsi="GHEA Grapalat"/>
          <w:lang w:val="hy-AM"/>
        </w:rPr>
        <w:t>(DHTN);</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5. բարձր էներգակիր խտությամբ նյութեր, բացի նրանցից, որոնք հատկորոշված են Ռազմական նշանակության ապրանքների վերահսկման ցանկում և կիրառելի են ‘հրթիռներում’ կամ անօդաչու թռչող սարքերում, որոնք հատկորոշված են 9A012 կամ 9A112.a. կետերում; </w:t>
      </w:r>
    </w:p>
    <w:p w:rsidR="00E77C02" w:rsidRPr="00CD757A" w:rsidRDefault="00E77C02" w:rsidP="00483C16">
      <w:pPr>
        <w:pStyle w:val="Default"/>
        <w:spacing w:before="240" w:after="240" w:line="276" w:lineRule="auto"/>
        <w:ind w:left="1985" w:hanging="284"/>
        <w:jc w:val="both"/>
        <w:rPr>
          <w:rFonts w:ascii="GHEA Grapalat" w:hAnsi="GHEA Grapalat"/>
          <w:color w:val="auto"/>
          <w:lang w:val="hy-AM"/>
        </w:rPr>
      </w:pPr>
      <w:r w:rsidRPr="00CD757A">
        <w:rPr>
          <w:rFonts w:ascii="GHEA Grapalat" w:hAnsi="GHEA Grapalat"/>
          <w:color w:val="auto"/>
          <w:lang w:val="hy-AM"/>
        </w:rPr>
        <w:t>a. Խառը վառելիք, որի մեջ մտնում են երկուստեք պինդ և հեղուկ վառելիքներ, ինչպես մետաղական բոռի և ածխածնաջրածինների խառնուրդը, որի զանգվածային հիմքով էներգետիկ խտությունը հավասար է 40x10</w:t>
      </w:r>
      <w:r w:rsidRPr="00CD757A">
        <w:rPr>
          <w:rFonts w:ascii="GHEA Grapalat" w:hAnsi="GHEA Grapalat"/>
          <w:color w:val="auto"/>
          <w:vertAlign w:val="superscript"/>
          <w:lang w:val="hy-AM"/>
        </w:rPr>
        <w:t>6</w:t>
      </w:r>
      <w:r w:rsidRPr="00CD757A">
        <w:rPr>
          <w:rFonts w:ascii="GHEA Grapalat" w:hAnsi="GHEA Grapalat"/>
          <w:color w:val="auto"/>
          <w:lang w:val="hy-AM"/>
        </w:rPr>
        <w:t xml:space="preserve"> Ջ/կգ կամ ավելի բարձր; </w:t>
      </w:r>
    </w:p>
    <w:p w:rsidR="00E77C02" w:rsidRPr="00CD757A" w:rsidRDefault="00E77C02" w:rsidP="00483C16">
      <w:pPr>
        <w:pStyle w:val="Default"/>
        <w:spacing w:before="240" w:after="240" w:line="276" w:lineRule="auto"/>
        <w:ind w:left="1985" w:hanging="284"/>
        <w:jc w:val="both"/>
        <w:rPr>
          <w:rFonts w:ascii="GHEA Grapalat" w:hAnsi="GHEA Grapalat"/>
          <w:color w:val="auto"/>
          <w:lang w:val="hy-AM"/>
        </w:rPr>
      </w:pPr>
      <w:r w:rsidRPr="00CD757A">
        <w:rPr>
          <w:rFonts w:ascii="GHEA Grapalat" w:hAnsi="GHEA Grapalat"/>
          <w:color w:val="auto"/>
          <w:lang w:val="hy-AM"/>
        </w:rPr>
        <w:t>b. այլ բարձր էներգակիր խտությամբ վառելիքներ և վառելիքային հավելանյութեր (օրինակ, կուբան, իոնային լուծույթներ, JP-10), որոնց ծավալային հիմքով էներգակիր խտությունը հավասար է 37,5x10</w:t>
      </w:r>
      <w:r w:rsidRPr="00CD757A">
        <w:rPr>
          <w:rFonts w:ascii="GHEA Grapalat" w:hAnsi="GHEA Grapalat"/>
          <w:color w:val="auto"/>
          <w:vertAlign w:val="superscript"/>
          <w:lang w:val="hy-AM"/>
        </w:rPr>
        <w:t>9</w:t>
      </w:r>
      <w:r w:rsidRPr="00CD757A">
        <w:rPr>
          <w:rFonts w:ascii="GHEA Grapalat" w:hAnsi="GHEA Grapalat"/>
          <w:color w:val="auto"/>
          <w:lang w:val="hy-AM"/>
        </w:rPr>
        <w:t xml:space="preserve"> Ջ/մ</w:t>
      </w:r>
      <w:r w:rsidRPr="00CD757A">
        <w:rPr>
          <w:rFonts w:ascii="GHEA Grapalat" w:hAnsi="GHEA Grapalat"/>
          <w:color w:val="auto"/>
          <w:vertAlign w:val="superscript"/>
          <w:lang w:val="hy-AM"/>
        </w:rPr>
        <w:t>3</w:t>
      </w:r>
      <w:r w:rsidRPr="00CD757A">
        <w:rPr>
          <w:rFonts w:ascii="GHEA Grapalat" w:hAnsi="GHEA Grapalat"/>
          <w:color w:val="auto"/>
          <w:lang w:val="hy-AM"/>
        </w:rPr>
        <w:t xml:space="preserve"> </w:t>
      </w:r>
      <w:r w:rsidRPr="00CD757A">
        <w:rPr>
          <w:rFonts w:ascii="GHEA Grapalat" w:hAnsi="GHEA Grapalat"/>
          <w:color w:val="auto"/>
          <w:lang w:val="hy-AM"/>
        </w:rPr>
        <w:lastRenderedPageBreak/>
        <w:t>կամ ավելի մեծ, որը չափվում է 20°C ջերմաստիճանի և մեկ մթնոլորտ (101,325 կՊա) ճնշման պայմաններում;</w:t>
      </w:r>
    </w:p>
    <w:p w:rsidR="00E77C02" w:rsidRPr="00CD757A" w:rsidRDefault="00E77C02" w:rsidP="00483C16">
      <w:pPr>
        <w:pStyle w:val="Default"/>
        <w:spacing w:before="240" w:after="240" w:line="276" w:lineRule="auto"/>
        <w:ind w:left="1701"/>
        <w:jc w:val="both"/>
        <w:rPr>
          <w:rFonts w:ascii="GHEA Grapalat" w:hAnsi="GHEA Grapalat"/>
          <w:i/>
          <w:iCs/>
          <w:color w:val="auto"/>
          <w:lang w:val="hy-AM"/>
        </w:rPr>
      </w:pPr>
      <w:r w:rsidRPr="00CD757A">
        <w:rPr>
          <w:rFonts w:ascii="GHEA Grapalat" w:hAnsi="GHEA Grapalat"/>
          <w:i/>
          <w:iCs/>
          <w:color w:val="auto"/>
          <w:u w:val="single"/>
          <w:lang w:val="hy-AM"/>
        </w:rPr>
        <w:t>Ծանոթագրություն.</w:t>
      </w:r>
      <w:r w:rsidRPr="00CD757A">
        <w:rPr>
          <w:rFonts w:ascii="GHEA Grapalat" w:hAnsi="GHEA Grapalat"/>
          <w:i/>
          <w:iCs/>
          <w:color w:val="auto"/>
          <w:lang w:val="hy-AM"/>
        </w:rPr>
        <w:t xml:space="preserve"> 1C111.a.5.b. կետով չեն վերահսկվում հանածո մշակված վառելիքները և բիովառելիքը, որը արտադրվում է բույսերից, ներառյալ քաղաքացիական ավիացիայի մեջ օգտագործման համար արտոնագրված շարժիչների վառելիքը, եթե միայն դրանք հատուկ չեն մշակվել ‘հրթիռների’ կամ անօդաչու թռչող սարքերի համար, որոնք հատկորոշված են 9A012 կամ 9A112.a. կետերով:</w:t>
      </w:r>
    </w:p>
    <w:p w:rsidR="00E77C02" w:rsidRPr="00CD757A" w:rsidRDefault="00E77C02" w:rsidP="00483C16">
      <w:pPr>
        <w:pStyle w:val="Default"/>
        <w:spacing w:before="240" w:after="240" w:line="276" w:lineRule="auto"/>
        <w:ind w:left="1416"/>
        <w:jc w:val="both"/>
        <w:rPr>
          <w:rFonts w:ascii="GHEA Grapalat" w:hAnsi="GHEA Grapalat"/>
          <w:color w:val="auto"/>
          <w:u w:val="single"/>
          <w:lang w:val="hy-AM"/>
        </w:rPr>
      </w:pPr>
      <w:r w:rsidRPr="00CD757A">
        <w:rPr>
          <w:rFonts w:ascii="GHEA Grapalat" w:hAnsi="GHEA Grapalat"/>
          <w:i/>
          <w:iCs/>
          <w:color w:val="auto"/>
          <w:u w:val="single"/>
          <w:lang w:val="hy-AM"/>
        </w:rPr>
        <w:t xml:space="preserve">Տեխնիկական ծանոթագրություն. </w:t>
      </w:r>
    </w:p>
    <w:p w:rsidR="00E77C02" w:rsidRPr="00CD757A" w:rsidRDefault="00E77C02" w:rsidP="00483C16">
      <w:pPr>
        <w:pStyle w:val="Default"/>
        <w:spacing w:before="240" w:after="240" w:line="276" w:lineRule="auto"/>
        <w:ind w:left="1416"/>
        <w:jc w:val="both"/>
        <w:rPr>
          <w:rFonts w:ascii="GHEA Grapalat" w:hAnsi="GHEA Grapalat"/>
          <w:i/>
          <w:iCs/>
          <w:color w:val="auto"/>
          <w:lang w:val="hy-AM"/>
        </w:rPr>
      </w:pPr>
      <w:r w:rsidRPr="00CD757A">
        <w:rPr>
          <w:rFonts w:ascii="GHEA Grapalat" w:hAnsi="GHEA Grapalat"/>
          <w:i/>
          <w:iCs/>
          <w:color w:val="auto"/>
          <w:lang w:val="hy-AM"/>
        </w:rPr>
        <w:t>1C111.a.5. կետում ‘հրթիռ’ նշանակում է ամբողջական հրթիռային համակարգեր և անօդաչու թռչող համակարգեր, որոնք կարող են թռչել 300 կմ-ից ավելի մեծ հեռավորությամբ:</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6. Հիդրազինին փոխարինող վառելիքները, ինչպիսիք են. </w:t>
      </w:r>
    </w:p>
    <w:p w:rsidR="00E77C02" w:rsidRPr="00CD757A" w:rsidRDefault="00E77C02" w:rsidP="00483C16">
      <w:pPr>
        <w:pStyle w:val="BodyText"/>
        <w:tabs>
          <w:tab w:val="left" w:pos="1276"/>
        </w:tabs>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lang w:val="hy-AM"/>
        </w:rPr>
        <w:t>a. 2-դիմեթիլամինոէթիլազիդը (DMAZ) (CAS 86147-04-8);</w:t>
      </w:r>
    </w:p>
    <w:p w:rsidR="00E77C02" w:rsidRPr="00CD757A" w:rsidRDefault="00E77C02" w:rsidP="00483C16">
      <w:pPr>
        <w:pStyle w:val="BodyText"/>
        <w:tabs>
          <w:tab w:val="left" w:pos="1276"/>
        </w:tabs>
        <w:autoSpaceDE w:val="0"/>
        <w:autoSpaceDN w:val="0"/>
        <w:adjustRightInd w:val="0"/>
        <w:spacing w:before="240" w:after="240" w:line="276" w:lineRule="auto"/>
        <w:ind w:left="1418"/>
        <w:rPr>
          <w:rFonts w:ascii="GHEA Grapalat" w:hAnsi="GHEA Grapalat"/>
          <w:lang w:val="hy-AM"/>
        </w:rPr>
      </w:pPr>
      <w:r w:rsidRPr="00CD757A">
        <w:rPr>
          <w:rFonts w:ascii="GHEA Grapalat" w:hAnsi="GHEA Grapalat"/>
          <w:lang w:val="hy-AM"/>
        </w:rPr>
        <w:t xml:space="preserve">b. Պոլիմերային </w:t>
      </w:r>
      <w:r w:rsidRPr="00CD757A">
        <w:rPr>
          <w:rFonts w:ascii="GHEA Grapalat" w:hAnsi="GHEA Grapalat" w:cs="Sylfaen"/>
          <w:lang w:val="hy-AM"/>
        </w:rPr>
        <w:t>նյութերը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1. Կարբօքսիդային</w:t>
      </w:r>
      <w:r w:rsidRPr="00CD757A">
        <w:rPr>
          <w:rFonts w:ascii="GHEA Grapalat" w:hAnsi="GHEA Grapalat"/>
          <w:lang w:val="hy-AM"/>
        </w:rPr>
        <w:t xml:space="preserve"> </w:t>
      </w:r>
      <w:r w:rsidRPr="00CD757A">
        <w:rPr>
          <w:rFonts w:ascii="GHEA Grapalat" w:hAnsi="GHEA Grapalat" w:cs="Sylfaen"/>
          <w:lang w:val="hy-AM"/>
        </w:rPr>
        <w:t>ծայրախմբերով</w:t>
      </w:r>
      <w:r w:rsidRPr="00CD757A">
        <w:rPr>
          <w:rFonts w:ascii="GHEA Grapalat" w:hAnsi="GHEA Grapalat"/>
          <w:lang w:val="hy-AM"/>
        </w:rPr>
        <w:t xml:space="preserve"> պ</w:t>
      </w:r>
      <w:r w:rsidRPr="00CD757A">
        <w:rPr>
          <w:rFonts w:ascii="GHEA Grapalat" w:hAnsi="GHEA Grapalat" w:cs="Sylfaen"/>
          <w:lang w:val="hy-AM"/>
        </w:rPr>
        <w:t>ոլիբուտադիենը (ներառյալ կարբօքսիլային</w:t>
      </w:r>
      <w:r w:rsidRPr="00CD757A">
        <w:rPr>
          <w:rFonts w:ascii="GHEA Grapalat" w:hAnsi="GHEA Grapalat"/>
          <w:lang w:val="hy-AM"/>
        </w:rPr>
        <w:t xml:space="preserve"> </w:t>
      </w:r>
      <w:r w:rsidRPr="00CD757A">
        <w:rPr>
          <w:rFonts w:ascii="GHEA Grapalat" w:hAnsi="GHEA Grapalat" w:cs="Sylfaen"/>
          <w:lang w:val="hy-AM"/>
        </w:rPr>
        <w:t>ծայրախմբերով</w:t>
      </w:r>
      <w:r w:rsidRPr="00CD757A">
        <w:rPr>
          <w:rFonts w:ascii="GHEA Grapalat" w:hAnsi="GHEA Grapalat"/>
          <w:lang w:val="hy-AM"/>
        </w:rPr>
        <w:t xml:space="preserve"> պ</w:t>
      </w:r>
      <w:r w:rsidRPr="00CD757A">
        <w:rPr>
          <w:rFonts w:ascii="GHEA Grapalat" w:hAnsi="GHEA Grapalat" w:cs="Sylfaen"/>
          <w:lang w:val="hy-AM"/>
        </w:rPr>
        <w:t>ոլիբուտադիեն)</w:t>
      </w:r>
      <w:r w:rsidRPr="00CD757A">
        <w:rPr>
          <w:rFonts w:ascii="GHEA Grapalat" w:hAnsi="GHEA Grapalat"/>
          <w:lang w:val="hy-AM"/>
        </w:rPr>
        <w:t xml:space="preserve"> (CTPB),</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2. Հիդրօքսիդային</w:t>
      </w:r>
      <w:r w:rsidRPr="00CD757A">
        <w:rPr>
          <w:rFonts w:ascii="GHEA Grapalat" w:hAnsi="GHEA Grapalat"/>
          <w:lang w:val="hy-AM"/>
        </w:rPr>
        <w:t xml:space="preserve"> </w:t>
      </w:r>
      <w:r w:rsidRPr="00CD757A">
        <w:rPr>
          <w:rFonts w:ascii="GHEA Grapalat" w:hAnsi="GHEA Grapalat" w:cs="Sylfaen"/>
          <w:lang w:val="hy-AM"/>
        </w:rPr>
        <w:t>ծայրախմբերով</w:t>
      </w:r>
      <w:r w:rsidRPr="00CD757A">
        <w:rPr>
          <w:rFonts w:ascii="GHEA Grapalat" w:hAnsi="GHEA Grapalat"/>
          <w:lang w:val="hy-AM"/>
        </w:rPr>
        <w:t xml:space="preserve"> պ</w:t>
      </w:r>
      <w:r w:rsidRPr="00CD757A">
        <w:rPr>
          <w:rFonts w:ascii="GHEA Grapalat" w:hAnsi="GHEA Grapalat" w:cs="Sylfaen"/>
          <w:lang w:val="hy-AM"/>
        </w:rPr>
        <w:t>ոլիբուտադիեն`</w:t>
      </w:r>
      <w:r w:rsidRPr="00CD757A">
        <w:rPr>
          <w:rFonts w:ascii="GHEA Grapalat" w:hAnsi="GHEA Grapalat"/>
          <w:lang w:val="hy-AM"/>
        </w:rPr>
        <w:t xml:space="preserve"> </w:t>
      </w:r>
      <w:r w:rsidRPr="00CD757A">
        <w:rPr>
          <w:rFonts w:ascii="GHEA Grapalat" w:hAnsi="GHEA Grapalat" w:cs="Sylfaen"/>
          <w:lang w:val="hy-AM"/>
        </w:rPr>
        <w:t>(ներառյալ հիդրօքսիլային ծայրախմբերով</w:t>
      </w:r>
      <w:r w:rsidRPr="00CD757A">
        <w:rPr>
          <w:rFonts w:ascii="GHEA Grapalat" w:hAnsi="GHEA Grapalat"/>
          <w:lang w:val="hy-AM"/>
        </w:rPr>
        <w:t xml:space="preserve"> պ</w:t>
      </w:r>
      <w:r w:rsidRPr="00CD757A">
        <w:rPr>
          <w:rFonts w:ascii="GHEA Grapalat" w:hAnsi="GHEA Grapalat" w:cs="Sylfaen"/>
          <w:lang w:val="hy-AM"/>
        </w:rPr>
        <w:t xml:space="preserve">ոլիբուտադիենը) </w:t>
      </w:r>
      <w:r w:rsidRPr="00CD757A">
        <w:rPr>
          <w:rFonts w:ascii="GHEA Grapalat" w:hAnsi="GHEA Grapalat"/>
          <w:lang w:val="hy-AM"/>
        </w:rPr>
        <w:t>(HTPB), (CAS 69102-90-5), բացի նրանցից, որոնք հատկորոշված են Ռազմական նշանակության ապրանքների վերհասկման ցանկում;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3. Պոլիբուտադիեն</w:t>
      </w:r>
      <w:r w:rsidRPr="00CD757A">
        <w:rPr>
          <w:rFonts w:ascii="GHEA Grapalat" w:hAnsi="GHEA Grapalat"/>
          <w:lang w:val="hy-AM"/>
        </w:rPr>
        <w:t xml:space="preserve"> - </w:t>
      </w:r>
      <w:r w:rsidRPr="00CD757A">
        <w:rPr>
          <w:rFonts w:ascii="GHEA Grapalat" w:hAnsi="GHEA Grapalat" w:cs="Sylfaen"/>
          <w:lang w:val="hy-AM"/>
        </w:rPr>
        <w:t>ակրիլաթթու</w:t>
      </w:r>
      <w:r w:rsidRPr="00CD757A">
        <w:rPr>
          <w:rFonts w:ascii="GHEA Grapalat" w:hAnsi="GHEA Grapalat"/>
          <w:lang w:val="hy-AM"/>
        </w:rPr>
        <w:t xml:space="preserve"> (PBAA),</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4. Պոլիբուտադիեն</w:t>
      </w:r>
      <w:r w:rsidRPr="00CD757A">
        <w:rPr>
          <w:rFonts w:ascii="GHEA Grapalat" w:hAnsi="GHEA Grapalat"/>
          <w:lang w:val="hy-AM"/>
        </w:rPr>
        <w:t xml:space="preserve"> – </w:t>
      </w:r>
      <w:r w:rsidRPr="00CD757A">
        <w:rPr>
          <w:rFonts w:ascii="GHEA Grapalat" w:hAnsi="GHEA Grapalat" w:cs="Sylfaen"/>
          <w:lang w:val="hy-AM"/>
        </w:rPr>
        <w:t>ակրիլիկ թթվային</w:t>
      </w:r>
      <w:r w:rsidRPr="00CD757A">
        <w:rPr>
          <w:rFonts w:ascii="GHEA Grapalat" w:hAnsi="GHEA Grapalat"/>
          <w:lang w:val="hy-AM"/>
        </w:rPr>
        <w:t>-</w:t>
      </w:r>
      <w:r w:rsidRPr="00CD757A">
        <w:rPr>
          <w:rFonts w:ascii="GHEA Grapalat" w:hAnsi="GHEA Grapalat" w:cs="Sylfaen"/>
          <w:lang w:val="hy-AM"/>
        </w:rPr>
        <w:t>ակրիլոնիտրիլ</w:t>
      </w:r>
      <w:r w:rsidRPr="00CD757A">
        <w:rPr>
          <w:rFonts w:ascii="GHEA Grapalat" w:hAnsi="GHEA Grapalat"/>
          <w:lang w:val="hy-AM"/>
        </w:rPr>
        <w:t xml:space="preserve"> (PBAN), (CAS 25265-19-4 / CAS 68891-50-9);</w:t>
      </w:r>
    </w:p>
    <w:p w:rsidR="00E77C02" w:rsidRPr="00CD757A" w:rsidRDefault="00E77C02" w:rsidP="00483C16">
      <w:pPr>
        <w:widowControl w:val="0"/>
        <w:tabs>
          <w:tab w:val="left" w:pos="1276"/>
          <w:tab w:val="left" w:pos="2654"/>
        </w:tabs>
        <w:autoSpaceDE w:val="0"/>
        <w:autoSpaceDN w:val="0"/>
        <w:adjustRightInd w:val="0"/>
        <w:spacing w:before="240" w:after="240" w:line="276" w:lineRule="auto"/>
        <w:ind w:left="2124"/>
        <w:jc w:val="both"/>
        <w:rPr>
          <w:rFonts w:ascii="GHEA Grapalat" w:hAnsi="GHEA Grapalat"/>
          <w:spacing w:val="-12"/>
          <w:lang w:val="hy-AM"/>
        </w:rPr>
      </w:pPr>
      <w:r w:rsidRPr="00CD757A">
        <w:rPr>
          <w:rFonts w:ascii="GHEA Grapalat" w:hAnsi="GHEA Grapalat" w:cs="Sylfaen"/>
          <w:lang w:val="hy-AM"/>
        </w:rPr>
        <w:t>5. Պոլիտետրահիդրոֆուրան</w:t>
      </w:r>
      <w:r w:rsidRPr="00CD757A">
        <w:rPr>
          <w:rFonts w:ascii="GHEA Grapalat" w:hAnsi="GHEA Grapalat"/>
          <w:lang w:val="hy-AM"/>
        </w:rPr>
        <w:t xml:space="preserve"> </w:t>
      </w:r>
      <w:r w:rsidRPr="00CD757A">
        <w:rPr>
          <w:rFonts w:ascii="GHEA Grapalat" w:hAnsi="GHEA Grapalat" w:cs="Sylfaen"/>
          <w:lang w:val="hy-AM"/>
        </w:rPr>
        <w:t>պոլիէթիլեն</w:t>
      </w:r>
      <w:r w:rsidRPr="00CD757A">
        <w:rPr>
          <w:rFonts w:ascii="GHEA Grapalat" w:hAnsi="GHEA Grapalat"/>
          <w:lang w:val="hy-AM"/>
        </w:rPr>
        <w:t xml:space="preserve"> </w:t>
      </w:r>
      <w:r w:rsidRPr="00CD757A">
        <w:rPr>
          <w:rFonts w:ascii="GHEA Grapalat" w:hAnsi="GHEA Grapalat" w:cs="Sylfaen"/>
          <w:lang w:val="hy-AM"/>
        </w:rPr>
        <w:t>գլիքոլ</w:t>
      </w:r>
      <w:r w:rsidRPr="00CD757A">
        <w:rPr>
          <w:rFonts w:ascii="GHEA Grapalat" w:hAnsi="GHEA Grapalat"/>
          <w:lang w:val="hy-AM"/>
        </w:rPr>
        <w:t xml:space="preserve"> (TPEG)</w:t>
      </w:r>
    </w:p>
    <w:p w:rsidR="00E77C02" w:rsidRPr="00CD757A" w:rsidRDefault="00E77C02" w:rsidP="00483C16">
      <w:pPr>
        <w:tabs>
          <w:tab w:val="left" w:pos="1276"/>
        </w:tabs>
        <w:spacing w:before="240" w:after="240" w:line="276" w:lineRule="auto"/>
        <w:ind w:left="2124"/>
        <w:jc w:val="both"/>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w:t>
      </w:r>
    </w:p>
    <w:p w:rsidR="00E77C02" w:rsidRPr="00CD757A" w:rsidRDefault="00E77C02" w:rsidP="00483C16">
      <w:pPr>
        <w:tabs>
          <w:tab w:val="left" w:pos="1276"/>
        </w:tabs>
        <w:spacing w:before="240" w:after="240" w:line="276" w:lineRule="auto"/>
        <w:ind w:left="2124"/>
        <w:jc w:val="both"/>
        <w:rPr>
          <w:rFonts w:ascii="GHEA Grapalat" w:hAnsi="GHEA Grapalat"/>
          <w:i/>
          <w:lang w:val="hy-AM"/>
        </w:rPr>
      </w:pPr>
      <w:r w:rsidRPr="00CD757A">
        <w:rPr>
          <w:rFonts w:ascii="GHEA Grapalat" w:hAnsi="GHEA Grapalat" w:cs="Sylfaen"/>
          <w:i/>
          <w:lang w:val="hy-AM"/>
        </w:rPr>
        <w:t>Պոլիտետրահիդրոֆուրան</w:t>
      </w:r>
      <w:r w:rsidRPr="00CD757A">
        <w:rPr>
          <w:rFonts w:ascii="GHEA Grapalat" w:hAnsi="GHEA Grapalat"/>
          <w:i/>
          <w:lang w:val="hy-AM"/>
        </w:rPr>
        <w:t xml:space="preserve"> </w:t>
      </w:r>
      <w:r w:rsidRPr="00CD757A">
        <w:rPr>
          <w:rFonts w:ascii="GHEA Grapalat" w:hAnsi="GHEA Grapalat" w:cs="Sylfaen"/>
          <w:i/>
          <w:lang w:val="hy-AM"/>
        </w:rPr>
        <w:t>պոլիէթիլեն</w:t>
      </w:r>
      <w:r w:rsidRPr="00CD757A">
        <w:rPr>
          <w:rFonts w:ascii="GHEA Grapalat" w:hAnsi="GHEA Grapalat"/>
          <w:i/>
          <w:lang w:val="hy-AM"/>
        </w:rPr>
        <w:t xml:space="preserve"> </w:t>
      </w:r>
      <w:r w:rsidRPr="00CD757A">
        <w:rPr>
          <w:rFonts w:ascii="GHEA Grapalat" w:hAnsi="GHEA Grapalat" w:cs="Sylfaen"/>
          <w:i/>
          <w:lang w:val="hy-AM"/>
        </w:rPr>
        <w:t>գլիքոլը</w:t>
      </w:r>
      <w:r w:rsidRPr="00CD757A">
        <w:rPr>
          <w:rFonts w:ascii="GHEA Grapalat" w:hAnsi="GHEA Grapalat"/>
          <w:i/>
          <w:lang w:val="hy-AM"/>
        </w:rPr>
        <w:t xml:space="preserve"> </w:t>
      </w:r>
      <w:r w:rsidRPr="00CD757A">
        <w:rPr>
          <w:rFonts w:ascii="GHEA Grapalat" w:hAnsi="GHEA Grapalat"/>
          <w:i/>
          <w:iCs/>
          <w:spacing w:val="-5"/>
          <w:lang w:val="hy-AM"/>
        </w:rPr>
        <w:t xml:space="preserve">(TPEG) </w:t>
      </w:r>
      <w:r w:rsidRPr="00CD757A">
        <w:rPr>
          <w:rFonts w:ascii="GHEA Grapalat" w:hAnsi="GHEA Grapalat" w:cs="Sylfaen"/>
          <w:i/>
          <w:iCs/>
          <w:spacing w:val="-5"/>
          <w:lang w:val="hy-AM"/>
        </w:rPr>
        <w:t>բլոկային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համապոլիմեր</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պոլի</w:t>
      </w:r>
      <w:r w:rsidRPr="00CD757A">
        <w:rPr>
          <w:rFonts w:ascii="GHEA Grapalat" w:hAnsi="GHEA Grapalat"/>
          <w:i/>
          <w:iCs/>
          <w:spacing w:val="-5"/>
          <w:lang w:val="hy-AM"/>
        </w:rPr>
        <w:t xml:space="preserve"> 1,4-</w:t>
      </w:r>
      <w:r w:rsidRPr="00CD757A">
        <w:rPr>
          <w:rFonts w:ascii="GHEA Grapalat" w:hAnsi="GHEA Grapalat" w:cs="Sylfaen"/>
          <w:i/>
          <w:iCs/>
          <w:spacing w:val="-5"/>
          <w:lang w:val="hy-AM"/>
        </w:rPr>
        <w:t>բուտանեդիոլ</w:t>
      </w:r>
      <w:r w:rsidRPr="00CD757A">
        <w:rPr>
          <w:rFonts w:ascii="GHEA Grapalat" w:hAnsi="GHEA Grapalat"/>
          <w:i/>
          <w:iCs/>
          <w:spacing w:val="-5"/>
          <w:lang w:val="hy-AM"/>
        </w:rPr>
        <w:t xml:space="preserve"> </w:t>
      </w:r>
      <w:r w:rsidRPr="00CD757A">
        <w:rPr>
          <w:rFonts w:ascii="GHEA Grapalat" w:hAnsi="GHEA Grapalat"/>
          <w:i/>
          <w:iCs/>
          <w:lang w:val="hy-AM"/>
        </w:rPr>
        <w:t xml:space="preserve">(CAS 110-63-4) </w:t>
      </w:r>
      <w:r w:rsidRPr="00CD757A">
        <w:rPr>
          <w:rFonts w:ascii="GHEA Grapalat" w:hAnsi="GHEA Grapalat" w:cs="Sylfaen"/>
          <w:i/>
          <w:iCs/>
          <w:spacing w:val="-5"/>
          <w:lang w:val="hy-AM"/>
        </w:rPr>
        <w:t>և</w:t>
      </w:r>
      <w:r w:rsidRPr="00CD757A">
        <w:rPr>
          <w:rFonts w:ascii="GHEA Grapalat" w:hAnsi="GHEA Grapalat"/>
          <w:i/>
          <w:iCs/>
          <w:spacing w:val="-5"/>
          <w:lang w:val="hy-AM"/>
        </w:rPr>
        <w:t xml:space="preserve"> </w:t>
      </w:r>
      <w:r w:rsidRPr="00CD757A">
        <w:rPr>
          <w:rFonts w:ascii="GHEA Grapalat" w:hAnsi="GHEA Grapalat" w:cs="Sylfaen"/>
          <w:i/>
          <w:lang w:val="hy-AM"/>
        </w:rPr>
        <w:t>պոլիէթիլեն</w:t>
      </w:r>
      <w:r w:rsidRPr="00CD757A">
        <w:rPr>
          <w:rFonts w:ascii="GHEA Grapalat" w:hAnsi="GHEA Grapalat"/>
          <w:i/>
          <w:lang w:val="hy-AM"/>
        </w:rPr>
        <w:t xml:space="preserve"> </w:t>
      </w:r>
      <w:r w:rsidRPr="00CD757A">
        <w:rPr>
          <w:rFonts w:ascii="GHEA Grapalat" w:hAnsi="GHEA Grapalat" w:cs="Sylfaen"/>
          <w:i/>
          <w:lang w:val="hy-AM"/>
        </w:rPr>
        <w:t>գլիքոլ</w:t>
      </w:r>
      <w:r w:rsidRPr="00CD757A">
        <w:rPr>
          <w:rFonts w:ascii="GHEA Grapalat" w:hAnsi="GHEA Grapalat"/>
          <w:i/>
          <w:lang w:val="hy-AM"/>
        </w:rPr>
        <w:t xml:space="preserve"> </w:t>
      </w:r>
      <w:r w:rsidRPr="00CD757A">
        <w:rPr>
          <w:rFonts w:ascii="GHEA Grapalat" w:hAnsi="GHEA Grapalat"/>
          <w:i/>
          <w:iCs/>
          <w:lang w:val="hy-AM"/>
        </w:rPr>
        <w:t>(PEG) (CAS 25322-68-3)</w:t>
      </w:r>
      <w:r w:rsidRPr="00CD757A">
        <w:rPr>
          <w:rFonts w:ascii="GHEA Grapalat" w:hAnsi="GHEA Grapalat" w:cs="Times LatArm"/>
          <w:i/>
          <w:iCs/>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 xml:space="preserve">c. </w:t>
      </w:r>
      <w:r w:rsidRPr="00CD757A">
        <w:rPr>
          <w:rFonts w:ascii="GHEA Grapalat" w:hAnsi="GHEA Grapalat" w:cs="Sylfaen"/>
          <w:lang w:val="hy-AM"/>
        </w:rPr>
        <w:t>Այլ</w:t>
      </w:r>
      <w:r w:rsidRPr="00CD757A">
        <w:rPr>
          <w:rFonts w:ascii="GHEA Grapalat" w:hAnsi="GHEA Grapalat"/>
          <w:lang w:val="hy-AM"/>
        </w:rPr>
        <w:t xml:space="preserve"> վառելիքային </w:t>
      </w:r>
      <w:r w:rsidRPr="00CD757A">
        <w:rPr>
          <w:rFonts w:ascii="GHEA Grapalat" w:hAnsi="GHEA Grapalat" w:cs="Sylfaen"/>
          <w:lang w:val="hy-AM"/>
        </w:rPr>
        <w:t>հավելանյութեր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ագենտներ</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1. Կարբորանների, դեկաբորանների, պենտաբորանների և դրանց ածանցյալների համար տես` ՌԱԶՄԱԿԱՆ</w:t>
      </w:r>
      <w:r w:rsidRPr="00CD757A">
        <w:rPr>
          <w:rFonts w:ascii="GHEA Grapalat" w:hAnsi="GHEA Grapalat" w:cs="Sylfaen"/>
          <w:lang w:val="hy-AM"/>
        </w:rPr>
        <w:tab/>
        <w:t>ՆՇԱՆԱԿՈՒԹՅԱՆ ԱՊՐԱՆՔՆԵՐԻ ՎԵՐԱՀՍԿՄԱՆ ՑԱՆԿԸ: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2. Տրիէթիլեն</w:t>
      </w:r>
      <w:r w:rsidRPr="00CD757A">
        <w:rPr>
          <w:rFonts w:ascii="GHEA Grapalat" w:hAnsi="GHEA Grapalat"/>
          <w:lang w:val="hy-AM"/>
        </w:rPr>
        <w:t xml:space="preserve"> </w:t>
      </w:r>
      <w:r w:rsidRPr="00CD757A">
        <w:rPr>
          <w:rFonts w:ascii="GHEA Grapalat" w:hAnsi="GHEA Grapalat" w:cs="Sylfaen"/>
          <w:lang w:val="hy-AM"/>
        </w:rPr>
        <w:t>գլիքոլ</w:t>
      </w:r>
      <w:r w:rsidRPr="00CD757A">
        <w:rPr>
          <w:rFonts w:ascii="GHEA Grapalat" w:hAnsi="GHEA Grapalat"/>
          <w:lang w:val="hy-AM"/>
        </w:rPr>
        <w:t xml:space="preserve"> դի</w:t>
      </w:r>
      <w:r w:rsidRPr="00CD757A">
        <w:rPr>
          <w:rFonts w:ascii="GHEA Grapalat" w:hAnsi="GHEA Grapalat" w:cs="Sylfaen"/>
          <w:lang w:val="hy-AM"/>
        </w:rPr>
        <w:t>նիտրատ</w:t>
      </w:r>
      <w:r w:rsidRPr="00CD757A">
        <w:rPr>
          <w:rFonts w:ascii="GHEA Grapalat" w:hAnsi="GHEA Grapalat"/>
          <w:lang w:val="hy-AM"/>
        </w:rPr>
        <w:t xml:space="preserve"> (TEGDN) </w:t>
      </w:r>
      <w:r w:rsidRPr="00CD757A">
        <w:rPr>
          <w:rStyle w:val="FontStyle144"/>
          <w:rFonts w:ascii="GHEA Grapalat" w:hAnsi="GHEA Grapalat"/>
          <w:sz w:val="24"/>
          <w:szCs w:val="24"/>
          <w:lang w:val="hy-AM"/>
        </w:rPr>
        <w:t>(CAS 111-22-8);</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3. 2-</w:t>
      </w:r>
      <w:r w:rsidRPr="00CD757A">
        <w:rPr>
          <w:rFonts w:ascii="GHEA Grapalat" w:hAnsi="GHEA Grapalat" w:cs="Sylfaen"/>
          <w:lang w:val="hy-AM"/>
        </w:rPr>
        <w:t>նիտրոդիֆենիլամին</w:t>
      </w:r>
      <w:r w:rsidRPr="00CD757A">
        <w:rPr>
          <w:rFonts w:ascii="GHEA Grapalat" w:hAnsi="GHEA Grapalat"/>
          <w:lang w:val="hy-AM"/>
        </w:rPr>
        <w:t xml:space="preserve"> </w:t>
      </w:r>
      <w:r w:rsidRPr="00CD757A">
        <w:rPr>
          <w:rStyle w:val="FontStyle144"/>
          <w:rFonts w:ascii="GHEA Grapalat" w:hAnsi="GHEA Grapalat"/>
          <w:sz w:val="24"/>
          <w:szCs w:val="24"/>
          <w:lang w:val="hy-AM"/>
        </w:rPr>
        <w:t>(CAS 119-75-5);</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4. Տրիմեթիլոլէթան</w:t>
      </w:r>
      <w:r w:rsidRPr="00CD757A">
        <w:rPr>
          <w:rFonts w:ascii="GHEA Grapalat" w:hAnsi="GHEA Grapalat"/>
          <w:lang w:val="hy-AM"/>
        </w:rPr>
        <w:t xml:space="preserve"> տրի</w:t>
      </w:r>
      <w:r w:rsidRPr="00CD757A">
        <w:rPr>
          <w:rFonts w:ascii="GHEA Grapalat" w:hAnsi="GHEA Grapalat" w:cs="Sylfaen"/>
          <w:lang w:val="hy-AM"/>
        </w:rPr>
        <w:t>նիտրատ</w:t>
      </w:r>
      <w:r w:rsidRPr="00CD757A">
        <w:rPr>
          <w:rFonts w:ascii="GHEA Grapalat" w:hAnsi="GHEA Grapalat"/>
          <w:lang w:val="hy-AM"/>
        </w:rPr>
        <w:t xml:space="preserve"> (TMETN) </w:t>
      </w:r>
      <w:r w:rsidRPr="00CD757A">
        <w:rPr>
          <w:rStyle w:val="FontStyle144"/>
          <w:rFonts w:ascii="GHEA Grapalat" w:hAnsi="GHEA Grapalat"/>
          <w:sz w:val="24"/>
          <w:szCs w:val="24"/>
          <w:lang w:val="hy-AM"/>
        </w:rPr>
        <w:t>(CAS 3032-55-1);</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5. Դիէթիլեն</w:t>
      </w:r>
      <w:r w:rsidRPr="00CD757A">
        <w:rPr>
          <w:rFonts w:ascii="GHEA Grapalat" w:hAnsi="GHEA Grapalat"/>
          <w:lang w:val="hy-AM"/>
        </w:rPr>
        <w:t xml:space="preserve"> </w:t>
      </w:r>
      <w:r w:rsidRPr="00CD757A">
        <w:rPr>
          <w:rFonts w:ascii="GHEA Grapalat" w:hAnsi="GHEA Grapalat" w:cs="Sylfaen"/>
          <w:lang w:val="hy-AM"/>
        </w:rPr>
        <w:t>գլիքոլ</w:t>
      </w:r>
      <w:r w:rsidRPr="00CD757A">
        <w:rPr>
          <w:rFonts w:ascii="GHEA Grapalat" w:hAnsi="GHEA Grapalat"/>
          <w:lang w:val="hy-AM"/>
        </w:rPr>
        <w:t xml:space="preserve"> դի</w:t>
      </w:r>
      <w:r w:rsidRPr="00CD757A">
        <w:rPr>
          <w:rFonts w:ascii="GHEA Grapalat" w:hAnsi="GHEA Grapalat" w:cs="Sylfaen"/>
          <w:lang w:val="hy-AM"/>
        </w:rPr>
        <w:t>իտրատ</w:t>
      </w:r>
      <w:r w:rsidRPr="00CD757A">
        <w:rPr>
          <w:rFonts w:ascii="GHEA Grapalat" w:hAnsi="GHEA Grapalat"/>
          <w:lang w:val="hy-AM"/>
        </w:rPr>
        <w:t xml:space="preserve"> (DEGDN) </w:t>
      </w:r>
      <w:r w:rsidRPr="00CD757A">
        <w:rPr>
          <w:rStyle w:val="FontStyle144"/>
          <w:rFonts w:ascii="GHEA Grapalat" w:hAnsi="GHEA Grapalat"/>
          <w:sz w:val="24"/>
          <w:szCs w:val="24"/>
          <w:lang w:val="hy-AM"/>
        </w:rPr>
        <w:t>(CAS 693-21-0);</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6. Ֆերոցենի</w:t>
      </w:r>
      <w:r w:rsidRPr="00CD757A">
        <w:rPr>
          <w:rFonts w:ascii="GHEA Grapalat" w:hAnsi="GHEA Grapalat"/>
          <w:lang w:val="hy-AM"/>
        </w:rPr>
        <w:t xml:space="preserve"> </w:t>
      </w:r>
      <w:r w:rsidRPr="00CD757A">
        <w:rPr>
          <w:rFonts w:ascii="GHEA Grapalat" w:hAnsi="GHEA Grapalat" w:cs="Sylfaen"/>
          <w:lang w:val="hy-AM"/>
        </w:rPr>
        <w:t>ածանցյալները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a. Կատոցենի համար տես` Ռազմական նշանակության ապրանքների ցանկը;</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b. Է</w:t>
      </w:r>
      <w:r w:rsidRPr="00CD757A">
        <w:rPr>
          <w:rFonts w:ascii="GHEA Grapalat" w:hAnsi="GHEA Grapalat" w:cs="Sylfaen"/>
          <w:lang w:val="hy-AM" w:bidi="he-IL"/>
        </w:rPr>
        <w:t>թիլ</w:t>
      </w:r>
      <w:r w:rsidRPr="00CD757A">
        <w:rPr>
          <w:rFonts w:ascii="GHEA Grapalat" w:hAnsi="GHEA Grapalat"/>
          <w:lang w:val="hy-AM" w:bidi="he-IL"/>
        </w:rPr>
        <w:t xml:space="preserve"> </w:t>
      </w:r>
      <w:r w:rsidRPr="00CD757A">
        <w:rPr>
          <w:rFonts w:ascii="GHEA Grapalat" w:hAnsi="GHEA Grapalat" w:cs="Sylfaen"/>
          <w:lang w:val="hy-AM" w:bidi="he-IL"/>
        </w:rPr>
        <w:t xml:space="preserve">ֆերոցենի համար տես` </w:t>
      </w:r>
      <w:r w:rsidRPr="00CD757A">
        <w:rPr>
          <w:rFonts w:ascii="GHEA Grapalat" w:hAnsi="GHEA Grapalat" w:cs="Sylfaen"/>
          <w:lang w:val="hy-AM"/>
        </w:rPr>
        <w:t>Ռազմական նշանակության ապրանքների ցանկը;</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c. Պրոպիլ ֆերոցենի համար տես` Ռազմական նշանակության ապրանքների ցանկը;</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d. Ն-բութիլ ֆերոցենի համար տես` Ռազմական նշանակության ապրանքների ցանկը;</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 xml:space="preserve">e. Պենտիլ ֆերոցենի համար տես` Ռազմական նշանակության ապրանքների ցանկը; </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 xml:space="preserve">f. Դիցիկլոպենտիլ ֆերոցենի համար տես` Ռազմական նշանակության ապրանքների ցանկը; </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g. Դիցիկլոհեքսիլֆերոցենի համար տես` Ռազմական նշանակության ապրանքների ցանկը;</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 xml:space="preserve">h. Դիէթիլֆերոցենի համար տես` Ռազմական նշանակության ապրանքների ցանկը; </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i. Դիպրոպիլ ֆերոցենի համար տես` Ռազմական նշանակության ապրանքների ցանկը;</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lastRenderedPageBreak/>
        <w:t>j. Դիբութիլ ֆերոցենի համար տես` Ռազմական նշանակության ապրանքների ցանկը;</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 xml:space="preserve">k. Դիհեքսիլ ֆերոցենի համար տես` Ռազմական նշանակության ապրանքների ցանկը; </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 xml:space="preserve">l. Ացետիլ ֆերոցենի համար / 1,1’- դիացեոտիլ ֆերոցենի համար տես` Ռազմական նշանակության ապրանքների ցանկը; </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 xml:space="preserve">m. Ֆերոցեն կարբոքսիլային թթուների համար համար տես` Ռազմական նշանակության ապրանքների ցանկը; </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 xml:space="preserve">n. Բուտացենի համար տես` Ռազմական նշանակության ապրանքների ցանկը; </w:t>
      </w:r>
    </w:p>
    <w:p w:rsidR="00E77C02" w:rsidRPr="00CD757A" w:rsidRDefault="00E77C02" w:rsidP="00483C16">
      <w:pPr>
        <w:pStyle w:val="BodyText"/>
        <w:tabs>
          <w:tab w:val="left" w:pos="-1985"/>
        </w:tabs>
        <w:autoSpaceDE w:val="0"/>
        <w:autoSpaceDN w:val="0"/>
        <w:adjustRightInd w:val="0"/>
        <w:spacing w:before="240" w:after="240" w:line="276" w:lineRule="auto"/>
        <w:ind w:left="2692" w:hanging="284"/>
        <w:rPr>
          <w:rFonts w:ascii="GHEA Grapalat" w:hAnsi="GHEA Grapalat" w:cs="Sylfaen"/>
          <w:lang w:val="hy-AM"/>
        </w:rPr>
      </w:pPr>
      <w:r w:rsidRPr="00CD757A">
        <w:rPr>
          <w:rFonts w:ascii="GHEA Grapalat" w:hAnsi="GHEA Grapalat" w:cs="Sylfaen"/>
          <w:lang w:val="hy-AM"/>
        </w:rPr>
        <w:t xml:space="preserve">o. Այլ ֆերոցենային ածանցյալները, որոնք կարող են օգտագործվել որպես հրթիռային վառելիքի այրման արագության փոփոխիչներ, բացի նրանցից, որոնք հատկանշվել են Ռազմական նշանակության ապրանքների ցանկում։ </w:t>
      </w:r>
    </w:p>
    <w:p w:rsidR="00E77C02" w:rsidRPr="00CD757A" w:rsidRDefault="00E77C02" w:rsidP="00483C16">
      <w:pPr>
        <w:pStyle w:val="BodyText"/>
        <w:tabs>
          <w:tab w:val="left" w:pos="1276"/>
        </w:tabs>
        <w:autoSpaceDE w:val="0"/>
        <w:autoSpaceDN w:val="0"/>
        <w:adjustRightInd w:val="0"/>
        <w:spacing w:before="240" w:after="240" w:line="276" w:lineRule="auto"/>
        <w:ind w:left="1344"/>
        <w:rPr>
          <w:rFonts w:ascii="GHEA Grapalat" w:hAnsi="GHEA Grapalat"/>
          <w:i/>
          <w:spacing w:val="-12"/>
          <w:u w:val="single"/>
          <w:lang w:val="hy-AM"/>
        </w:rPr>
      </w:pPr>
      <w:r w:rsidRPr="00CD757A">
        <w:rPr>
          <w:rFonts w:ascii="GHEA Grapalat" w:hAnsi="GHEA Grapalat"/>
          <w:i/>
          <w:spacing w:val="-12"/>
          <w:u w:val="single"/>
          <w:lang w:val="hy-AM"/>
        </w:rPr>
        <w:t>Ծանոթագրություն.</w:t>
      </w:r>
      <w:r w:rsidRPr="00CD757A">
        <w:rPr>
          <w:rFonts w:ascii="GHEA Grapalat" w:hAnsi="GHEA Grapalat"/>
          <w:i/>
          <w:iCs/>
          <w:lang w:val="hy-AM"/>
        </w:rPr>
        <w:t xml:space="preserve"> </w:t>
      </w:r>
      <w:r w:rsidRPr="00CD757A">
        <w:rPr>
          <w:rFonts w:ascii="GHEA Grapalat" w:hAnsi="GHEA Grapalat"/>
          <w:i/>
          <w:spacing w:val="-12"/>
          <w:lang w:val="hy-AM"/>
        </w:rPr>
        <w:t>1C111.c.6.o. կետով չեն վերահսկվում ֆերոցենի ածանցյալները, որոնք պարունակում են ֆերոցենի մոլեկուլին կցված վեց ածխածնային առոմատիկ ֆունկցիոնալ խմբեր:</w:t>
      </w:r>
      <w:r w:rsidRPr="00CD757A">
        <w:rPr>
          <w:rFonts w:ascii="GHEA Grapalat" w:hAnsi="GHEA Grapalat"/>
          <w:i/>
          <w:spacing w:val="-12"/>
          <w:u w:val="single"/>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Style w:val="FontStyle144"/>
          <w:rFonts w:ascii="GHEA Grapalat" w:hAnsi="GHEA Grapalat"/>
          <w:sz w:val="24"/>
          <w:szCs w:val="24"/>
          <w:lang w:val="hy-AM"/>
        </w:rPr>
        <w:t>7. 4</w:t>
      </w:r>
      <w:r w:rsidRPr="00CD757A">
        <w:rPr>
          <w:rStyle w:val="FontStyle144"/>
          <w:rFonts w:ascii="GHEA Grapalat" w:hAnsi="GHEA Grapalat" w:cs="Sylfaen"/>
          <w:sz w:val="24"/>
          <w:szCs w:val="24"/>
          <w:lang w:val="hy-AM"/>
        </w:rPr>
        <w:t>,5 դիազիդոմեթիլ</w:t>
      </w:r>
      <w:r w:rsidRPr="00CD757A">
        <w:rPr>
          <w:rStyle w:val="FontStyle144"/>
          <w:rFonts w:ascii="GHEA Grapalat" w:hAnsi="GHEA Grapalat"/>
          <w:sz w:val="24"/>
          <w:szCs w:val="24"/>
          <w:lang w:val="hy-AM"/>
        </w:rPr>
        <w:t>-2-</w:t>
      </w:r>
      <w:r w:rsidRPr="00CD757A">
        <w:rPr>
          <w:rStyle w:val="FontStyle144"/>
          <w:rFonts w:ascii="GHEA Grapalat" w:hAnsi="GHEA Grapalat" w:cs="Sylfaen"/>
          <w:sz w:val="24"/>
          <w:szCs w:val="24"/>
          <w:lang w:val="hy-AM"/>
        </w:rPr>
        <w:t>մեթիլ</w:t>
      </w:r>
      <w:r w:rsidRPr="00CD757A">
        <w:rPr>
          <w:rStyle w:val="FontStyle144"/>
          <w:rFonts w:ascii="GHEA Grapalat" w:hAnsi="GHEA Grapalat"/>
          <w:sz w:val="24"/>
          <w:szCs w:val="24"/>
          <w:lang w:val="hy-AM"/>
        </w:rPr>
        <w:t>-1,2,3-</w:t>
      </w:r>
      <w:r w:rsidRPr="00CD757A">
        <w:rPr>
          <w:rStyle w:val="FontStyle144"/>
          <w:rFonts w:ascii="GHEA Grapalat" w:hAnsi="GHEA Grapalat" w:cs="Sylfaen"/>
          <w:sz w:val="24"/>
          <w:szCs w:val="24"/>
          <w:lang w:val="hy-AM"/>
        </w:rPr>
        <w:t>տրիազոլ</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իզո</w:t>
      </w:r>
      <w:r w:rsidRPr="00CD757A">
        <w:rPr>
          <w:rStyle w:val="FontStyle144"/>
          <w:rFonts w:ascii="GHEA Grapalat" w:hAnsi="GHEA Grapalat"/>
          <w:sz w:val="24"/>
          <w:szCs w:val="24"/>
          <w:lang w:val="hy-AM"/>
        </w:rPr>
        <w:t xml:space="preserve">-DAMTR), </w:t>
      </w:r>
      <w:r w:rsidRPr="00CD757A">
        <w:rPr>
          <w:rStyle w:val="FontStyle144"/>
          <w:rFonts w:ascii="GHEA Grapalat" w:hAnsi="GHEA Grapalat" w:cs="Sylfaen"/>
          <w:sz w:val="24"/>
          <w:szCs w:val="24"/>
          <w:lang w:val="hy-AM"/>
        </w:rPr>
        <w:t>բացառությամբ</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նրանցից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որոնք</w:t>
      </w:r>
      <w:r w:rsidRPr="00CD757A">
        <w:rPr>
          <w:rStyle w:val="FontStyle144"/>
          <w:rFonts w:ascii="GHEA Grapalat" w:hAnsi="GHEA Grapalat"/>
          <w:sz w:val="24"/>
          <w:szCs w:val="24"/>
          <w:lang w:val="hy-AM"/>
        </w:rPr>
        <w:t xml:space="preserve"> հատկորոշվել </w:t>
      </w:r>
      <w:r w:rsidRPr="00CD757A">
        <w:rPr>
          <w:rStyle w:val="FontStyle144"/>
          <w:rFonts w:ascii="GHEA Grapalat" w:hAnsi="GHEA Grapalat" w:cs="Sylfaen"/>
          <w:sz w:val="24"/>
          <w:szCs w:val="24"/>
          <w:lang w:val="hy-AM"/>
        </w:rPr>
        <w:t>են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ռազմական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նշանակության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ապրանքների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ցանկում</w:t>
      </w:r>
      <w:r w:rsidRPr="00CD757A">
        <w:rPr>
          <w:rStyle w:val="FontStyle144"/>
          <w:rFonts w:ascii="GHEA Grapalat" w:hAnsi="GHEA Grapalat" w:cs="Times LatArm"/>
          <w:sz w:val="24"/>
          <w:szCs w:val="24"/>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d. ‘Գելային վառելիքներ’, բացի նրանցից, որոնք հատկորոշված են Ռազմական նշանակության ապրանքների վերահսկման ցանկում, որոնք հատուկ նախագծված են ‘հրթիռների’ մեջ օգտագործվելու համար: </w:t>
      </w:r>
    </w:p>
    <w:p w:rsidR="00E77C02" w:rsidRPr="00CD757A" w:rsidRDefault="00E77C02" w:rsidP="00483C16">
      <w:pPr>
        <w:pStyle w:val="Default"/>
        <w:spacing w:before="240" w:after="240" w:line="276" w:lineRule="auto"/>
        <w:ind w:left="1068"/>
        <w:jc w:val="both"/>
        <w:rPr>
          <w:rFonts w:ascii="GHEA Grapalat" w:hAnsi="GHEA Grapalat"/>
          <w:i/>
          <w:iCs/>
          <w:color w:val="auto"/>
          <w:u w:val="single"/>
          <w:lang w:val="hy-AM"/>
        </w:rPr>
      </w:pPr>
      <w:r w:rsidRPr="00CD757A">
        <w:rPr>
          <w:rFonts w:ascii="GHEA Grapalat" w:hAnsi="GHEA Grapalat"/>
          <w:i/>
          <w:iCs/>
          <w:color w:val="auto"/>
          <w:u w:val="single"/>
          <w:lang w:val="hy-AM"/>
        </w:rPr>
        <w:t>Տեխնիկական ծանոթագրություն</w:t>
      </w:r>
    </w:p>
    <w:p w:rsidR="00E77C02" w:rsidRPr="00CD757A" w:rsidRDefault="00E77C02" w:rsidP="00483C16">
      <w:pPr>
        <w:pStyle w:val="Default"/>
        <w:numPr>
          <w:ilvl w:val="0"/>
          <w:numId w:val="21"/>
        </w:numPr>
        <w:spacing w:before="240" w:after="240" w:line="276" w:lineRule="auto"/>
        <w:ind w:left="1428"/>
        <w:jc w:val="both"/>
        <w:rPr>
          <w:rFonts w:ascii="GHEA Grapalat" w:hAnsi="GHEA Grapalat"/>
          <w:i/>
          <w:iCs/>
          <w:color w:val="auto"/>
          <w:lang w:val="hy-AM"/>
        </w:rPr>
      </w:pPr>
      <w:r w:rsidRPr="00CD757A">
        <w:rPr>
          <w:rFonts w:ascii="GHEA Grapalat" w:hAnsi="GHEA Grapalat"/>
          <w:i/>
          <w:iCs/>
          <w:color w:val="auto"/>
          <w:lang w:val="hy-AM"/>
        </w:rPr>
        <w:t xml:space="preserve">1C111.d. կետում </w:t>
      </w:r>
      <w:r w:rsidRPr="00CD757A">
        <w:rPr>
          <w:rFonts w:ascii="GHEA Grapalat" w:hAnsi="GHEA Grapalat"/>
          <w:i/>
          <w:color w:val="auto"/>
          <w:lang w:val="hy-AM"/>
        </w:rPr>
        <w:t>‘Գելային հրթիռային վառելիքները’, այն վառելիքներն են կամ օքսիդանտները, որոնք մշ</w:t>
      </w:r>
      <w:r w:rsidRPr="00CD757A">
        <w:rPr>
          <w:rFonts w:ascii="GHEA Grapalat" w:hAnsi="GHEA Grapalat"/>
          <w:i/>
          <w:iCs/>
          <w:color w:val="auto"/>
          <w:lang w:val="hy-AM"/>
        </w:rPr>
        <w:t>ակվել են գելանտի օգտագործմամբ, ինչպես օրինակ սիլիկատների, կաոլինի (կավի), ածխածնային կամ ցանկացած տեսակի պոլիմերային գելանտի:</w:t>
      </w:r>
    </w:p>
    <w:p w:rsidR="00E77C02" w:rsidRPr="00CD757A" w:rsidRDefault="00E77C02" w:rsidP="00483C16">
      <w:pPr>
        <w:pStyle w:val="Default"/>
        <w:numPr>
          <w:ilvl w:val="0"/>
          <w:numId w:val="21"/>
        </w:numPr>
        <w:spacing w:before="240" w:after="240" w:line="276" w:lineRule="auto"/>
        <w:ind w:left="1428"/>
        <w:jc w:val="both"/>
        <w:rPr>
          <w:rFonts w:ascii="GHEA Grapalat" w:hAnsi="GHEA Grapalat"/>
          <w:i/>
          <w:iCs/>
          <w:color w:val="auto"/>
          <w:lang w:val="hy-AM"/>
        </w:rPr>
      </w:pPr>
      <w:r w:rsidRPr="00CD757A">
        <w:rPr>
          <w:rFonts w:ascii="GHEA Grapalat" w:hAnsi="GHEA Grapalat"/>
          <w:i/>
          <w:iCs/>
          <w:color w:val="auto"/>
          <w:lang w:val="hy-AM"/>
        </w:rPr>
        <w:t>1C111.d. կետում ‘հրթիռ’ նշանակում է ամբողջական հրթիռային համակարգեր և անօդաչու օդային թռչող սարքերի համակարգեր, որոնք կարող են թռչել 300 կմ-ից ավելի մեծ հեռավորության վրա:</w:t>
      </w:r>
    </w:p>
    <w:p w:rsidR="00E77C02" w:rsidRPr="00CD757A" w:rsidRDefault="00E77C02" w:rsidP="00483C16">
      <w:pPr>
        <w:pStyle w:val="BodyText"/>
        <w:tabs>
          <w:tab w:val="left" w:pos="-1843"/>
        </w:tabs>
        <w:autoSpaceDE w:val="0"/>
        <w:autoSpaceDN w:val="0"/>
        <w:adjustRightInd w:val="0"/>
        <w:spacing w:before="240" w:after="240" w:line="276" w:lineRule="auto"/>
        <w:ind w:left="1068"/>
        <w:rPr>
          <w:rFonts w:ascii="GHEA Grapalat" w:hAnsi="GHEA Grapalat"/>
          <w:i/>
          <w:iCs/>
          <w:lang w:val="hy-AM"/>
        </w:rPr>
      </w:pPr>
      <w:r w:rsidRPr="00CD757A">
        <w:rPr>
          <w:rFonts w:ascii="GHEA Grapalat" w:hAnsi="GHEA Grapalat"/>
          <w:i/>
          <w:iCs/>
          <w:u w:val="single"/>
          <w:lang w:val="hy-AM"/>
        </w:rPr>
        <w:lastRenderedPageBreak/>
        <w:t>Ծանոթագրություն</w:t>
      </w:r>
      <w:r w:rsidRPr="00CD757A">
        <w:rPr>
          <w:rFonts w:ascii="GHEA Grapalat" w:hAnsi="GHEA Grapalat"/>
          <w:i/>
          <w:iCs/>
          <w:lang w:val="hy-AM"/>
        </w:rPr>
        <w:t xml:space="preserve"> Այն հրթիռային վառելիքների և վառելիքների հիմնական քիմիկատների համար, որոնք հատկորոշված չեն 1C111 կետում, տես Ռազմական նշանակության ապրանքների ցանկը:</w:t>
      </w:r>
    </w:p>
    <w:p w:rsidR="00E77C02" w:rsidRPr="00CD757A" w:rsidRDefault="00E77C02" w:rsidP="00483C16">
      <w:pPr>
        <w:pStyle w:val="BodyText"/>
        <w:tabs>
          <w:tab w:val="left" w:pos="-1843"/>
        </w:tabs>
        <w:autoSpaceDE w:val="0"/>
        <w:autoSpaceDN w:val="0"/>
        <w:adjustRightInd w:val="0"/>
        <w:spacing w:before="240" w:after="240" w:line="276" w:lineRule="auto"/>
        <w:ind w:left="708"/>
        <w:rPr>
          <w:rFonts w:ascii="GHEA Grapalat" w:hAnsi="GHEA Grapalat"/>
          <w:i/>
          <w:iCs/>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1C116</w:t>
      </w:r>
      <w:r w:rsidRPr="00CD757A">
        <w:rPr>
          <w:rFonts w:ascii="GHEA Grapalat" w:hAnsi="GHEA Grapalat"/>
          <w:lang w:val="hy-AM"/>
        </w:rPr>
        <w:tab/>
        <w:t xml:space="preserve">Մարտենսիտային հնացող </w:t>
      </w:r>
      <w:r w:rsidRPr="00CD757A">
        <w:rPr>
          <w:rFonts w:ascii="GHEA Grapalat" w:hAnsi="GHEA Grapalat" w:cs="Sylfaen"/>
          <w:lang w:val="hy-AM"/>
        </w:rPr>
        <w:t>պողպատները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կիրառելի են ‘հրթիռներում’ և ունեն բոլոր հետևյալ բնութագրերը.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ՏԵՍ ՆԱԵՎ 1C216</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cs="Sylfaen"/>
          <w:lang w:val="hy-AM"/>
        </w:rPr>
        <w:t>a. ունեն խզման</w:t>
      </w:r>
      <w:r w:rsidRPr="00CD757A">
        <w:rPr>
          <w:rFonts w:ascii="GHEA Grapalat" w:hAnsi="GHEA Grapalat"/>
          <w:lang w:val="hy-AM"/>
        </w:rPr>
        <w:t xml:space="preserve"> </w:t>
      </w:r>
      <w:r w:rsidRPr="00CD757A">
        <w:rPr>
          <w:rFonts w:ascii="GHEA Grapalat" w:hAnsi="GHEA Grapalat" w:cs="Sylfaen"/>
          <w:lang w:val="hy-AM"/>
        </w:rPr>
        <w:t>ամրության</w:t>
      </w:r>
      <w:r w:rsidRPr="00CD757A">
        <w:rPr>
          <w:rFonts w:ascii="GHEA Grapalat" w:hAnsi="GHEA Grapalat"/>
          <w:lang w:val="hy-AM"/>
        </w:rPr>
        <w:t xml:space="preserve"> տեսակարար աստիճան, որը չափվում է 293 K (20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ջերմաստիճանում</w:t>
      </w:r>
      <w:r w:rsidRPr="00CD757A">
        <w:rPr>
          <w:rFonts w:ascii="GHEA Grapalat" w:hAnsi="GHEA Grapalat"/>
          <w:lang w:val="hy-AM"/>
        </w:rPr>
        <w:t>, որը հավասար է կամ ավելի մեծ է քան.</w:t>
      </w:r>
    </w:p>
    <w:p w:rsidR="00E77C02" w:rsidRPr="00CD757A" w:rsidRDefault="00E77C02" w:rsidP="00483C16">
      <w:pPr>
        <w:pStyle w:val="BodyText"/>
        <w:tabs>
          <w:tab w:val="left" w:pos="-1985"/>
        </w:tabs>
        <w:autoSpaceDE w:val="0"/>
        <w:autoSpaceDN w:val="0"/>
        <w:adjustRightInd w:val="0"/>
        <w:spacing w:before="240" w:after="240" w:line="276" w:lineRule="auto"/>
        <w:ind w:left="2406" w:hanging="282"/>
        <w:rPr>
          <w:rFonts w:ascii="GHEA Grapalat" w:hAnsi="GHEA Grapalat" w:cs="Sylfaen"/>
          <w:lang w:val="hy-AM"/>
        </w:rPr>
      </w:pPr>
      <w:r w:rsidRPr="00CD757A">
        <w:rPr>
          <w:rFonts w:ascii="GHEA Grapalat" w:hAnsi="GHEA Grapalat"/>
          <w:lang w:val="hy-AM"/>
        </w:rPr>
        <w:t xml:space="preserve">1. 0,9 </w:t>
      </w:r>
      <w:r w:rsidRPr="00CD757A">
        <w:rPr>
          <w:rFonts w:ascii="GHEA Grapalat" w:hAnsi="GHEA Grapalat" w:cs="Sylfaen"/>
          <w:lang w:val="hy-AM"/>
        </w:rPr>
        <w:t xml:space="preserve">ԳՊա լուծույթի շոգեցրման փուլում;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2406" w:hanging="282"/>
        <w:rPr>
          <w:rFonts w:ascii="GHEA Grapalat" w:hAnsi="GHEA Grapalat"/>
          <w:lang w:val="hy-AM"/>
        </w:rPr>
      </w:pPr>
      <w:r w:rsidRPr="00CD757A">
        <w:rPr>
          <w:rFonts w:ascii="GHEA Grapalat" w:hAnsi="GHEA Grapalat"/>
          <w:lang w:val="hy-AM"/>
        </w:rPr>
        <w:t xml:space="preserve">2. 1,5 </w:t>
      </w:r>
      <w:r w:rsidRPr="00CD757A">
        <w:rPr>
          <w:rFonts w:ascii="GHEA Grapalat" w:hAnsi="GHEA Grapalat" w:cs="Sylfaen"/>
          <w:lang w:val="hy-AM"/>
        </w:rPr>
        <w:t xml:space="preserve">ԳՊա նստվածքազատման կոշտացման փուլում;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t xml:space="preserve">b. Ունեն հետևյալ ձևերից որևէ մեկը </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cs="Times LatArm"/>
          <w:lang w:val="hy-AM"/>
        </w:rPr>
      </w:pPr>
      <w:r w:rsidRPr="00CD757A">
        <w:rPr>
          <w:rFonts w:ascii="GHEA Grapalat" w:hAnsi="GHEA Grapalat" w:cs="Sylfaen"/>
          <w:lang w:val="hy-AM"/>
        </w:rPr>
        <w:t>1. Թերթեր</w:t>
      </w:r>
      <w:r w:rsidRPr="00CD757A">
        <w:rPr>
          <w:rFonts w:ascii="GHEA Grapalat" w:hAnsi="GHEA Grapalat"/>
          <w:lang w:val="hy-AM"/>
        </w:rPr>
        <w:t xml:space="preserve">, </w:t>
      </w:r>
      <w:r w:rsidRPr="00CD757A">
        <w:rPr>
          <w:rFonts w:ascii="GHEA Grapalat" w:hAnsi="GHEA Grapalat" w:cs="Sylfaen"/>
          <w:lang w:val="hy-AM"/>
        </w:rPr>
        <w:t>շերտեր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խողովակներ`, որոնց պատերի կամ թիթեղների հաստությունը հավասար է կամ պակաս է 5,0 մմ-ից</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cs="Times LatArm"/>
          <w:lang w:val="hy-AM"/>
        </w:rPr>
      </w:pPr>
      <w:r w:rsidRPr="00CD757A">
        <w:rPr>
          <w:rFonts w:ascii="GHEA Grapalat" w:hAnsi="GHEA Grapalat" w:cs="Times LatArm"/>
          <w:lang w:val="hy-AM"/>
        </w:rPr>
        <w:t>2. Խողովակային ձևեր, որոնց պատերի հաստությունը հավասար է կամ պակաս է 50 մմ, իսկ խողովակի ներքին տրամագիծը հավասար է կամ ավելի մեծ է 270 մմ-ից:</w:t>
      </w:r>
    </w:p>
    <w:p w:rsidR="00E77C02" w:rsidRPr="00CD757A" w:rsidRDefault="00E77C02" w:rsidP="00483C16">
      <w:pPr>
        <w:pStyle w:val="BodyText"/>
        <w:tabs>
          <w:tab w:val="left" w:pos="-1985"/>
        </w:tabs>
        <w:autoSpaceDE w:val="0"/>
        <w:autoSpaceDN w:val="0"/>
        <w:adjustRightInd w:val="0"/>
        <w:spacing w:before="240" w:after="240" w:line="276" w:lineRule="auto"/>
        <w:ind w:left="990" w:hanging="282"/>
        <w:rPr>
          <w:rFonts w:ascii="GHEA Grapalat" w:hAnsi="GHEA Grapalat"/>
          <w:i/>
          <w:u w:val="single"/>
          <w:lang w:val="hy-AM"/>
        </w:rPr>
      </w:pPr>
      <w:r w:rsidRPr="00CD757A">
        <w:rPr>
          <w:rFonts w:ascii="GHEA Grapalat" w:hAnsi="GHEA Grapalat" w:cs="Times LatArm"/>
          <w:lang w:val="hy-AM"/>
        </w:rPr>
        <w:t xml:space="preserve"> </w:t>
      </w: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 1</w:t>
      </w:r>
      <w:r w:rsidRPr="00CD757A">
        <w:rPr>
          <w:rFonts w:ascii="GHEA Grapalat" w:hAnsi="GHEA Grapalat"/>
          <w:i/>
          <w:u w:val="single"/>
          <w:lang w:val="hy-AM"/>
        </w:rPr>
        <w:t>.</w:t>
      </w:r>
    </w:p>
    <w:p w:rsidR="00E77C02" w:rsidRPr="00CD757A" w:rsidRDefault="00E77C02" w:rsidP="00483C16">
      <w:pPr>
        <w:spacing w:before="240" w:after="240" w:line="276" w:lineRule="auto"/>
        <w:ind w:left="708"/>
        <w:jc w:val="both"/>
        <w:rPr>
          <w:rFonts w:ascii="GHEA Grapalat" w:hAnsi="GHEA Grapalat" w:cs="Sylfaen"/>
          <w:i/>
          <w:lang w:val="hy-AM"/>
        </w:rPr>
      </w:pPr>
      <w:r w:rsidRPr="00CD757A">
        <w:rPr>
          <w:rFonts w:ascii="GHEA Grapalat" w:hAnsi="GHEA Grapalat" w:cs="Sylfaen"/>
          <w:i/>
          <w:lang w:val="hy-AM"/>
        </w:rPr>
        <w:t>Մարտենսիտային</w:t>
      </w:r>
      <w:r w:rsidRPr="00CD757A">
        <w:rPr>
          <w:rFonts w:ascii="GHEA Grapalat" w:hAnsi="GHEA Grapalat"/>
          <w:i/>
          <w:lang w:val="hy-AM"/>
        </w:rPr>
        <w:t xml:space="preserve"> </w:t>
      </w:r>
      <w:r w:rsidRPr="00CD757A">
        <w:rPr>
          <w:rFonts w:ascii="GHEA Grapalat" w:hAnsi="GHEA Grapalat" w:cs="Sylfaen"/>
          <w:i/>
          <w:lang w:val="hy-AM"/>
        </w:rPr>
        <w:t>հնացող</w:t>
      </w:r>
      <w:r w:rsidRPr="00CD757A">
        <w:rPr>
          <w:rFonts w:ascii="GHEA Grapalat" w:hAnsi="GHEA Grapalat"/>
          <w:i/>
          <w:lang w:val="hy-AM"/>
        </w:rPr>
        <w:t xml:space="preserve"> </w:t>
      </w:r>
      <w:r w:rsidRPr="00CD757A">
        <w:rPr>
          <w:rFonts w:ascii="GHEA Grapalat" w:hAnsi="GHEA Grapalat" w:cs="Sylfaen"/>
          <w:i/>
          <w:lang w:val="hy-AM"/>
        </w:rPr>
        <w:t>պողպատները</w:t>
      </w:r>
      <w:r w:rsidRPr="00CD757A">
        <w:rPr>
          <w:rFonts w:ascii="GHEA Grapalat" w:hAnsi="GHEA Grapalat"/>
          <w:i/>
          <w:lang w:val="hy-AM"/>
        </w:rPr>
        <w:t xml:space="preserve"> երկաթի հանա</w:t>
      </w:r>
      <w:r w:rsidRPr="00CD757A">
        <w:rPr>
          <w:rFonts w:ascii="GHEA Grapalat" w:hAnsi="GHEA Grapalat" w:cs="Sylfaen"/>
          <w:i/>
          <w:lang w:val="hy-AM"/>
        </w:rPr>
        <w:t xml:space="preserve">ձուլվածքներ են. </w:t>
      </w:r>
    </w:p>
    <w:p w:rsidR="00E77C02" w:rsidRPr="00CD757A" w:rsidRDefault="00E77C02" w:rsidP="00483C16">
      <w:pPr>
        <w:spacing w:before="240" w:after="240" w:line="276" w:lineRule="auto"/>
        <w:ind w:left="993" w:hanging="285"/>
        <w:jc w:val="both"/>
        <w:rPr>
          <w:rFonts w:ascii="GHEA Grapalat" w:hAnsi="GHEA Grapalat"/>
          <w:i/>
          <w:lang w:val="hy-AM"/>
        </w:rPr>
      </w:pPr>
      <w:r w:rsidRPr="00CD757A">
        <w:rPr>
          <w:rFonts w:ascii="GHEA Grapalat" w:hAnsi="GHEA Grapalat"/>
          <w:i/>
          <w:lang w:val="hy-AM"/>
        </w:rPr>
        <w:t xml:space="preserve">1. Սովորաբար բնութագրվում են </w:t>
      </w:r>
      <w:r w:rsidRPr="00CD757A">
        <w:rPr>
          <w:rFonts w:ascii="GHEA Grapalat" w:hAnsi="GHEA Grapalat" w:cs="Sylfaen"/>
          <w:i/>
          <w:lang w:val="hy-AM"/>
        </w:rPr>
        <w:t>նիկելի</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բաղադրությամբ</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ածխածնի</w:t>
      </w:r>
      <w:r w:rsidRPr="00CD757A">
        <w:rPr>
          <w:rFonts w:ascii="GHEA Grapalat" w:hAnsi="GHEA Grapalat"/>
          <w:i/>
          <w:lang w:val="hy-AM"/>
        </w:rPr>
        <w:t xml:space="preserve"> </w:t>
      </w:r>
      <w:r w:rsidRPr="00CD757A">
        <w:rPr>
          <w:rFonts w:ascii="GHEA Grapalat" w:hAnsi="GHEA Grapalat" w:cs="Sylfaen"/>
          <w:i/>
          <w:lang w:val="hy-AM"/>
        </w:rPr>
        <w:t>շատ</w:t>
      </w:r>
      <w:r w:rsidRPr="00CD757A">
        <w:rPr>
          <w:rFonts w:ascii="GHEA Grapalat" w:hAnsi="GHEA Grapalat"/>
          <w:i/>
          <w:lang w:val="hy-AM"/>
        </w:rPr>
        <w:t xml:space="preserve"> </w:t>
      </w:r>
      <w:r w:rsidRPr="00CD757A">
        <w:rPr>
          <w:rFonts w:ascii="GHEA Grapalat" w:hAnsi="GHEA Grapalat" w:cs="Sylfaen"/>
          <w:i/>
          <w:lang w:val="hy-AM"/>
        </w:rPr>
        <w:t>ցածր</w:t>
      </w:r>
      <w:r w:rsidRPr="00CD757A">
        <w:rPr>
          <w:rFonts w:ascii="GHEA Grapalat" w:hAnsi="GHEA Grapalat"/>
          <w:i/>
          <w:lang w:val="hy-AM"/>
        </w:rPr>
        <w:t xml:space="preserve"> </w:t>
      </w:r>
      <w:r w:rsidRPr="00CD757A">
        <w:rPr>
          <w:rFonts w:ascii="GHEA Grapalat" w:hAnsi="GHEA Grapalat" w:cs="Sylfaen"/>
          <w:i/>
          <w:lang w:val="hy-AM"/>
        </w:rPr>
        <w:t>պարունակությամբ</w:t>
      </w:r>
      <w:r w:rsidRPr="00CD757A">
        <w:rPr>
          <w:rFonts w:ascii="GHEA Grapalat" w:hAnsi="GHEA Grapalat"/>
          <w:i/>
          <w:lang w:val="hy-AM"/>
        </w:rPr>
        <w:t xml:space="preserve">, </w:t>
      </w:r>
      <w:r w:rsidRPr="00CD757A">
        <w:rPr>
          <w:rFonts w:ascii="GHEA Grapalat" w:hAnsi="GHEA Grapalat" w:cs="Sylfaen"/>
          <w:i/>
          <w:lang w:val="hy-AM"/>
        </w:rPr>
        <w:t>ինչպես</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համա</w:t>
      </w:r>
      <w:r w:rsidRPr="00CD757A">
        <w:rPr>
          <w:rFonts w:ascii="GHEA Grapalat" w:hAnsi="GHEA Grapalat" w:cs="Sylfaen"/>
          <w:i/>
          <w:lang w:val="hy-AM"/>
        </w:rPr>
        <w:t>ձուլվածքի</w:t>
      </w:r>
      <w:r w:rsidRPr="00CD757A">
        <w:rPr>
          <w:rFonts w:ascii="GHEA Grapalat" w:hAnsi="GHEA Grapalat"/>
          <w:i/>
          <w:lang w:val="hy-AM"/>
        </w:rPr>
        <w:t xml:space="preserve"> ամրացման և հնեցման համար </w:t>
      </w:r>
      <w:r w:rsidRPr="00CD757A">
        <w:rPr>
          <w:rFonts w:ascii="GHEA Grapalat" w:hAnsi="GHEA Grapalat" w:cs="Sylfaen"/>
          <w:i/>
          <w:lang w:val="hy-AM"/>
        </w:rPr>
        <w:t>փոխարինող</w:t>
      </w:r>
      <w:r w:rsidRPr="00CD757A">
        <w:rPr>
          <w:rFonts w:ascii="GHEA Grapalat" w:hAnsi="GHEA Grapalat"/>
          <w:i/>
          <w:lang w:val="hy-AM"/>
        </w:rPr>
        <w:t xml:space="preserve"> </w:t>
      </w:r>
      <w:r w:rsidRPr="00CD757A">
        <w:rPr>
          <w:rFonts w:ascii="GHEA Grapalat" w:hAnsi="GHEA Grapalat" w:cs="Sylfaen"/>
          <w:i/>
          <w:lang w:val="hy-AM"/>
        </w:rPr>
        <w:t>տարրերի</w:t>
      </w:r>
      <w:r w:rsidRPr="00CD757A">
        <w:rPr>
          <w:rFonts w:ascii="GHEA Grapalat" w:hAnsi="GHEA Grapalat"/>
          <w:i/>
          <w:lang w:val="hy-AM"/>
        </w:rPr>
        <w:t xml:space="preserve"> կամ նստվածքազատողների </w:t>
      </w:r>
      <w:r w:rsidRPr="00CD757A">
        <w:rPr>
          <w:rFonts w:ascii="GHEA Grapalat" w:hAnsi="GHEA Grapalat" w:cs="Sylfaen"/>
          <w:i/>
          <w:lang w:val="hy-AM"/>
        </w:rPr>
        <w:t xml:space="preserve">օգտագործմամբ; </w:t>
      </w:r>
      <w:r w:rsidRPr="00CD757A">
        <w:rPr>
          <w:rFonts w:ascii="GHEA Grapalat" w:hAnsi="GHEA Grapalat" w:cs="Sylfaen"/>
          <w:i/>
          <w:u w:val="single"/>
          <w:lang w:val="hy-AM"/>
        </w:rPr>
        <w:t>և</w:t>
      </w:r>
      <w:r w:rsidRPr="00CD757A">
        <w:rPr>
          <w:rFonts w:ascii="GHEA Grapalat" w:hAnsi="GHEA Grapalat"/>
          <w:i/>
          <w:lang w:val="hy-AM"/>
        </w:rPr>
        <w:t xml:space="preserve"> </w:t>
      </w:r>
    </w:p>
    <w:p w:rsidR="00E77C02" w:rsidRPr="00CD757A" w:rsidRDefault="00E77C02" w:rsidP="00483C16">
      <w:pPr>
        <w:spacing w:before="240" w:after="240" w:line="276" w:lineRule="auto"/>
        <w:ind w:left="993" w:hanging="285"/>
        <w:jc w:val="both"/>
        <w:rPr>
          <w:rFonts w:ascii="GHEA Grapalat" w:hAnsi="GHEA Grapalat"/>
          <w:lang w:val="hy-AM"/>
        </w:rPr>
      </w:pPr>
      <w:r w:rsidRPr="00CD757A">
        <w:rPr>
          <w:rFonts w:ascii="GHEA Grapalat" w:hAnsi="GHEA Grapalat"/>
          <w:i/>
          <w:lang w:val="hy-AM"/>
        </w:rPr>
        <w:t>2. Ենթարկվում են ջերմային մշակման ցիկլերի մարտենսիտային տրանսֆորմացիայի գործընթացն արագացնելու համար (լուծույթի շոգեցրման փուլ) և հաջորդաբար հնեցումով պնդացում (նստվածքազատման կոշտացման փուլ):</w:t>
      </w:r>
      <w:r w:rsidRPr="00CD757A">
        <w:rPr>
          <w:rFonts w:ascii="GHEA Grapalat" w:hAnsi="GHEA Grapalat"/>
          <w:i/>
          <w:iCs/>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411" w:hanging="1418"/>
        <w:rPr>
          <w:rFonts w:ascii="GHEA Grapalat" w:hAnsi="GHEA Grapalat"/>
          <w:i/>
          <w:iCs/>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 2</w:t>
      </w:r>
      <w:r w:rsidRPr="00CD757A">
        <w:rPr>
          <w:rFonts w:ascii="GHEA Grapalat" w:hAnsi="GHEA Grapalat"/>
          <w:i/>
          <w:u w:val="single"/>
          <w:lang w:val="hy-AM"/>
        </w:rPr>
        <w:t>.</w:t>
      </w:r>
      <w:r w:rsidRPr="00CD757A">
        <w:rPr>
          <w:rFonts w:ascii="GHEA Grapalat" w:hAnsi="GHEA Grapalat"/>
          <w:i/>
          <w:iCs/>
          <w:lang w:val="hy-AM"/>
        </w:rPr>
        <w:t xml:space="preserve"> </w:t>
      </w:r>
    </w:p>
    <w:p w:rsidR="00E77C02" w:rsidRPr="00CD757A" w:rsidRDefault="00E77C02" w:rsidP="00483C16">
      <w:pPr>
        <w:spacing w:before="240" w:after="240" w:line="276" w:lineRule="auto"/>
        <w:ind w:left="993"/>
        <w:jc w:val="both"/>
        <w:rPr>
          <w:rFonts w:ascii="GHEA Grapalat" w:hAnsi="GHEA Grapalat"/>
          <w:i/>
          <w:lang w:val="hy-AM"/>
        </w:rPr>
      </w:pPr>
      <w:r w:rsidRPr="00CD757A">
        <w:rPr>
          <w:rFonts w:ascii="GHEA Grapalat" w:hAnsi="GHEA Grapalat"/>
          <w:i/>
          <w:lang w:val="hy-AM"/>
        </w:rPr>
        <w:lastRenderedPageBreak/>
        <w:t>1C116 կետում ‘հրթիռ’ նշանակում է ամբողջական հրթիռային համակարգեր և անօդաչու թռչող սարքերի համակարգեր, որոնք կարող են թռչել 300կմ-ից ավելի մեծ հեռավորությամբ:</w:t>
      </w:r>
    </w:p>
    <w:p w:rsidR="00E77C02" w:rsidRPr="00CD757A" w:rsidRDefault="00E77C02" w:rsidP="00483C16">
      <w:pPr>
        <w:spacing w:before="240" w:after="240" w:line="276" w:lineRule="auto"/>
        <w:ind w:left="708"/>
        <w:jc w:val="both"/>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1C117</w:t>
      </w:r>
      <w:r w:rsidRPr="00CD757A">
        <w:rPr>
          <w:rFonts w:ascii="GHEA Grapalat" w:hAnsi="GHEA Grapalat"/>
          <w:lang w:val="hy-AM"/>
        </w:rPr>
        <w:tab/>
        <w:t xml:space="preserve">Նյութեր ‘հրթիռների’ բաղադրամասերի արտադրության համար, ինչպիսիք են. </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cs="Sylfaen"/>
          <w:lang w:val="hy-AM"/>
        </w:rPr>
      </w:pPr>
      <w:r w:rsidRPr="00CD757A">
        <w:rPr>
          <w:rFonts w:ascii="GHEA Grapalat" w:hAnsi="GHEA Grapalat"/>
          <w:lang w:val="hy-AM"/>
        </w:rPr>
        <w:t xml:space="preserve">a. </w:t>
      </w:r>
      <w:r w:rsidRPr="00CD757A">
        <w:rPr>
          <w:rFonts w:ascii="GHEA Grapalat" w:hAnsi="GHEA Grapalat" w:cs="Sylfaen"/>
          <w:lang w:val="hy-AM"/>
        </w:rPr>
        <w:t xml:space="preserve">Վոլֆրամ և համաձուլվածքներ հատիկավոր ձևով, վոլֆրամի </w:t>
      </w:r>
      <w:r w:rsidRPr="00CD757A">
        <w:rPr>
          <w:rFonts w:ascii="GHEA Grapalat" w:hAnsi="GHEA Grapalat"/>
          <w:lang w:val="hy-AM"/>
        </w:rPr>
        <w:t xml:space="preserve">97% ըստ կշռի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պարունակությամբ և 500x10</w:t>
      </w:r>
      <w:r w:rsidRPr="00CD757A">
        <w:rPr>
          <w:rFonts w:ascii="GHEA Grapalat" w:hAnsi="GHEA Grapalat"/>
          <w:vertAlign w:val="superscript"/>
          <w:lang w:val="hy-AM"/>
        </w:rPr>
        <w:t>-6</w:t>
      </w:r>
      <w:r w:rsidRPr="00CD757A">
        <w:rPr>
          <w:rFonts w:ascii="GHEA Grapalat" w:hAnsi="GHEA Grapalat"/>
          <w:vertAlign w:val="subscript"/>
          <w:lang w:val="hy-AM"/>
        </w:rPr>
        <w:t xml:space="preserve"> </w:t>
      </w:r>
      <w:r w:rsidRPr="00CD757A">
        <w:rPr>
          <w:rFonts w:ascii="GHEA Grapalat" w:hAnsi="GHEA Grapalat" w:cs="Sylfaen"/>
          <w:lang w:val="hy-AM"/>
        </w:rPr>
        <w:t>մ (50մկմ) կամ ավելի փոքր չափի հատիկներով;</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cs="Sylfaen"/>
          <w:lang w:val="hy-AM"/>
        </w:rPr>
      </w:pPr>
      <w:r w:rsidRPr="00CD757A">
        <w:rPr>
          <w:rFonts w:ascii="GHEA Grapalat" w:hAnsi="GHEA Grapalat" w:cs="Sylfaen"/>
          <w:lang w:val="hy-AM"/>
        </w:rPr>
        <w:t>b. Մոլիբդեն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 xml:space="preserve">համաձուլվածքներ հատիկավոր ձևով, մոլիբդենի </w:t>
      </w:r>
      <w:r w:rsidRPr="00CD757A">
        <w:rPr>
          <w:rFonts w:ascii="GHEA Grapalat" w:hAnsi="GHEA Grapalat"/>
          <w:lang w:val="hy-AM"/>
        </w:rPr>
        <w:t xml:space="preserve">97% ըստ կշռի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պարունակությամբ և 500x10</w:t>
      </w:r>
      <w:r w:rsidRPr="00CD757A">
        <w:rPr>
          <w:rFonts w:ascii="GHEA Grapalat" w:hAnsi="GHEA Grapalat"/>
          <w:vertAlign w:val="superscript"/>
          <w:lang w:val="hy-AM"/>
        </w:rPr>
        <w:t>-6</w:t>
      </w:r>
      <w:r w:rsidRPr="00CD757A">
        <w:rPr>
          <w:rFonts w:ascii="GHEA Grapalat" w:hAnsi="GHEA Grapalat"/>
          <w:vertAlign w:val="subscript"/>
          <w:lang w:val="hy-AM"/>
        </w:rPr>
        <w:t xml:space="preserve"> </w:t>
      </w:r>
      <w:r w:rsidRPr="00CD757A">
        <w:rPr>
          <w:rFonts w:ascii="GHEA Grapalat" w:hAnsi="GHEA Grapalat" w:cs="Sylfaen"/>
          <w:lang w:val="hy-AM"/>
        </w:rPr>
        <w:t xml:space="preserve">մ (50 մկմ) կամ ավելի փոքր չափի հատիկներով; </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cs="Sylfaen"/>
          <w:lang w:val="hy-AM"/>
        </w:rPr>
      </w:pPr>
      <w:r w:rsidRPr="00CD757A">
        <w:rPr>
          <w:rFonts w:ascii="GHEA Grapalat" w:hAnsi="GHEA Grapalat" w:cs="Sylfaen"/>
          <w:lang w:val="hy-AM"/>
        </w:rPr>
        <w:t xml:space="preserve">c. Վոլֆրամից նյութեր կարծր վիճակում, որոնք ունեն բոլոր հետևյալ բնութագրերը. </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cs="Sylfaen"/>
          <w:lang w:val="hy-AM"/>
        </w:rPr>
      </w:pPr>
      <w:r w:rsidRPr="00CD757A">
        <w:rPr>
          <w:rFonts w:ascii="GHEA Grapalat" w:hAnsi="GHEA Grapalat" w:cs="Sylfaen"/>
          <w:lang w:val="hy-AM"/>
        </w:rPr>
        <w:t xml:space="preserve">1. Հետևյալ նյութական բաղադրություններից որևէ մեկը. </w:t>
      </w:r>
    </w:p>
    <w:p w:rsidR="00E77C02" w:rsidRPr="00CD757A" w:rsidRDefault="00E77C02" w:rsidP="00483C16">
      <w:pPr>
        <w:pStyle w:val="BodyText"/>
        <w:tabs>
          <w:tab w:val="left" w:pos="-1985"/>
        </w:tabs>
        <w:autoSpaceDE w:val="0"/>
        <w:autoSpaceDN w:val="0"/>
        <w:adjustRightInd w:val="0"/>
        <w:spacing w:before="240" w:after="240" w:line="276" w:lineRule="auto"/>
        <w:ind w:left="1980" w:hanging="282"/>
        <w:rPr>
          <w:rFonts w:ascii="GHEA Grapalat" w:hAnsi="GHEA Grapalat"/>
          <w:lang w:val="hy-AM"/>
        </w:rPr>
      </w:pPr>
      <w:r w:rsidRPr="00CD757A">
        <w:rPr>
          <w:rFonts w:ascii="GHEA Grapalat" w:hAnsi="GHEA Grapalat" w:cs="Sylfaen"/>
          <w:lang w:val="hy-AM"/>
        </w:rPr>
        <w:t xml:space="preserve">a. Վոլֆրամ և համաձուլվածքներ, որոնք պարունակում են </w:t>
      </w:r>
      <w:r w:rsidRPr="00CD757A">
        <w:rPr>
          <w:rFonts w:ascii="GHEA Grapalat" w:hAnsi="GHEA Grapalat"/>
          <w:lang w:val="hy-AM"/>
        </w:rPr>
        <w:t xml:space="preserve">97% կամ ավելի շատ </w:t>
      </w:r>
      <w:r w:rsidRPr="00CD757A">
        <w:rPr>
          <w:rFonts w:ascii="GHEA Grapalat" w:hAnsi="GHEA Grapalat" w:cs="Sylfaen"/>
          <w:lang w:val="hy-AM"/>
        </w:rPr>
        <w:t xml:space="preserve">վոլֆրամ </w:t>
      </w:r>
      <w:r w:rsidRPr="00CD757A">
        <w:rPr>
          <w:rFonts w:ascii="GHEA Grapalat" w:hAnsi="GHEA Grapalat"/>
          <w:lang w:val="hy-AM"/>
        </w:rPr>
        <w:t xml:space="preserve">ըստ կշռի; </w:t>
      </w:r>
    </w:p>
    <w:p w:rsidR="00E77C02" w:rsidRPr="00CD757A" w:rsidRDefault="00E77C02" w:rsidP="00483C16">
      <w:pPr>
        <w:pStyle w:val="BodyText"/>
        <w:tabs>
          <w:tab w:val="left" w:pos="-1985"/>
        </w:tabs>
        <w:autoSpaceDE w:val="0"/>
        <w:autoSpaceDN w:val="0"/>
        <w:adjustRightInd w:val="0"/>
        <w:spacing w:before="240" w:after="240" w:line="276" w:lineRule="auto"/>
        <w:ind w:left="1980" w:hanging="282"/>
        <w:rPr>
          <w:rFonts w:ascii="GHEA Grapalat" w:hAnsi="GHEA Grapalat"/>
          <w:lang w:val="hy-AM"/>
        </w:rPr>
      </w:pPr>
      <w:r w:rsidRPr="00CD757A">
        <w:rPr>
          <w:rFonts w:ascii="GHEA Grapalat" w:hAnsi="GHEA Grapalat"/>
          <w:lang w:val="hy-AM"/>
        </w:rPr>
        <w:t xml:space="preserve"> b. Պղնձի խառնուրդով վոլֆրամ, </w:t>
      </w:r>
      <w:r w:rsidRPr="00CD757A">
        <w:rPr>
          <w:rFonts w:ascii="GHEA Grapalat" w:hAnsi="GHEA Grapalat" w:cs="Sylfaen"/>
          <w:lang w:val="hy-AM"/>
        </w:rPr>
        <w:t>որը պարունակում է 80</w:t>
      </w:r>
      <w:r w:rsidRPr="00CD757A">
        <w:rPr>
          <w:rFonts w:ascii="GHEA Grapalat" w:hAnsi="GHEA Grapalat"/>
          <w:lang w:val="hy-AM"/>
        </w:rPr>
        <w:t xml:space="preserve">% կամ ավելի շատ </w:t>
      </w:r>
      <w:r w:rsidRPr="00CD757A">
        <w:rPr>
          <w:rFonts w:ascii="GHEA Grapalat" w:hAnsi="GHEA Grapalat" w:cs="Sylfaen"/>
          <w:lang w:val="hy-AM"/>
        </w:rPr>
        <w:t xml:space="preserve">վոլֆրամ </w:t>
      </w:r>
      <w:r w:rsidRPr="00CD757A">
        <w:rPr>
          <w:rFonts w:ascii="GHEA Grapalat" w:hAnsi="GHEA Grapalat"/>
          <w:lang w:val="hy-AM"/>
        </w:rPr>
        <w:t xml:space="preserve">ըստ կշռի; </w:t>
      </w:r>
      <w:r w:rsidRPr="00CD757A">
        <w:rPr>
          <w:rFonts w:ascii="GHEA Grapalat" w:hAnsi="GHEA Grapalat"/>
          <w:u w:val="single"/>
          <w:lang w:val="hy-AM"/>
        </w:rPr>
        <w:t>կամ</w:t>
      </w:r>
    </w:p>
    <w:p w:rsidR="00E77C02" w:rsidRPr="00CD757A" w:rsidRDefault="00E77C02" w:rsidP="00483C16">
      <w:pPr>
        <w:pStyle w:val="BodyText"/>
        <w:tabs>
          <w:tab w:val="left" w:pos="-1985"/>
        </w:tabs>
        <w:autoSpaceDE w:val="0"/>
        <w:autoSpaceDN w:val="0"/>
        <w:adjustRightInd w:val="0"/>
        <w:spacing w:before="240" w:after="240" w:line="276" w:lineRule="auto"/>
        <w:ind w:left="1980" w:hanging="282"/>
        <w:rPr>
          <w:rFonts w:ascii="GHEA Grapalat" w:hAnsi="GHEA Grapalat"/>
          <w:lang w:val="hy-AM"/>
        </w:rPr>
      </w:pPr>
      <w:r w:rsidRPr="00CD757A">
        <w:rPr>
          <w:rFonts w:ascii="GHEA Grapalat" w:hAnsi="GHEA Grapalat"/>
          <w:lang w:val="hy-AM"/>
        </w:rPr>
        <w:t xml:space="preserve">c. Արծաթի խառնուրդով վոլֆրամ, </w:t>
      </w:r>
      <w:r w:rsidRPr="00CD757A">
        <w:rPr>
          <w:rFonts w:ascii="GHEA Grapalat" w:hAnsi="GHEA Grapalat" w:cs="Sylfaen"/>
          <w:lang w:val="hy-AM"/>
        </w:rPr>
        <w:t>որը պարունակում է 80</w:t>
      </w:r>
      <w:r w:rsidRPr="00CD757A">
        <w:rPr>
          <w:rFonts w:ascii="GHEA Grapalat" w:hAnsi="GHEA Grapalat"/>
          <w:lang w:val="hy-AM"/>
        </w:rPr>
        <w:t xml:space="preserve">% կամ ավելի շատ </w:t>
      </w:r>
      <w:r w:rsidRPr="00CD757A">
        <w:rPr>
          <w:rFonts w:ascii="GHEA Grapalat" w:hAnsi="GHEA Grapalat" w:cs="Sylfaen"/>
          <w:lang w:val="hy-AM"/>
        </w:rPr>
        <w:t xml:space="preserve">վոլֆրամ </w:t>
      </w:r>
      <w:r w:rsidRPr="00CD757A">
        <w:rPr>
          <w:rFonts w:ascii="GHEA Grapalat" w:hAnsi="GHEA Grapalat"/>
          <w:lang w:val="hy-AM"/>
        </w:rPr>
        <w:t xml:space="preserve">ըստ կշռի;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cs="Sylfaen"/>
          <w:lang w:val="hy-AM"/>
        </w:rPr>
      </w:pPr>
      <w:r w:rsidRPr="00CD757A">
        <w:rPr>
          <w:rFonts w:ascii="GHEA Grapalat" w:hAnsi="GHEA Grapalat" w:cs="Sylfaen"/>
          <w:lang w:val="hy-AM"/>
        </w:rPr>
        <w:t xml:space="preserve">2. Կարող են մեխանիկական եղանակով ձևափոխվել հետևյալ ցանկացած ապրանքներից որևէ մեկին. </w:t>
      </w:r>
    </w:p>
    <w:p w:rsidR="00E77C02" w:rsidRPr="00CD757A" w:rsidRDefault="00E77C02" w:rsidP="00483C16">
      <w:pPr>
        <w:pStyle w:val="BodyText"/>
        <w:tabs>
          <w:tab w:val="left" w:pos="-1985"/>
        </w:tabs>
        <w:autoSpaceDE w:val="0"/>
        <w:autoSpaceDN w:val="0"/>
        <w:adjustRightInd w:val="0"/>
        <w:spacing w:before="240" w:after="240" w:line="276" w:lineRule="auto"/>
        <w:ind w:left="1980" w:hanging="282"/>
        <w:rPr>
          <w:rFonts w:ascii="GHEA Grapalat" w:hAnsi="GHEA Grapalat"/>
          <w:lang w:val="hy-AM"/>
        </w:rPr>
      </w:pPr>
      <w:r w:rsidRPr="00CD757A">
        <w:rPr>
          <w:rFonts w:ascii="GHEA Grapalat" w:hAnsi="GHEA Grapalat" w:cs="Sylfaen"/>
          <w:lang w:val="hy-AM"/>
        </w:rPr>
        <w:t>a. Գլաններ, որոնք ունեն 120 մմ կամ ավելի մեծ տրամագիծ և 50մմ կամ ավելի մեծ երկարություն</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980" w:hanging="282"/>
        <w:rPr>
          <w:rFonts w:ascii="GHEA Grapalat" w:hAnsi="GHEA Grapalat" w:cs="Sylfaen"/>
          <w:lang w:val="hy-AM"/>
        </w:rPr>
      </w:pPr>
      <w:r w:rsidRPr="00CD757A">
        <w:rPr>
          <w:rFonts w:ascii="GHEA Grapalat" w:hAnsi="GHEA Grapalat"/>
          <w:lang w:val="hy-AM"/>
        </w:rPr>
        <w:t xml:space="preserve"> b</w:t>
      </w:r>
      <w:r w:rsidRPr="00CD757A">
        <w:rPr>
          <w:rFonts w:ascii="GHEA Grapalat" w:hAnsi="GHEA Grapalat" w:cs="Sylfaen"/>
          <w:lang w:val="hy-AM"/>
        </w:rPr>
        <w:t xml:space="preserve">. Խողովակներ, որոնք ունեն 65 մմ կամ ավելի մեծ ներքին տրամագիծ և 25 մմ կամ ավելի մեծ պատերի հաստություն, և 50մմ կամ ավելի մեծ երկարություն;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980" w:hanging="282"/>
        <w:rPr>
          <w:rFonts w:ascii="GHEA Grapalat" w:hAnsi="GHEA Grapalat" w:cs="Sylfaen"/>
          <w:lang w:val="hy-AM"/>
        </w:rPr>
      </w:pPr>
      <w:r w:rsidRPr="00CD757A">
        <w:rPr>
          <w:rFonts w:ascii="GHEA Grapalat" w:hAnsi="GHEA Grapalat" w:cs="Sylfaen"/>
          <w:lang w:val="hy-AM"/>
        </w:rPr>
        <w:t xml:space="preserve">c. Խորանարդներ, որոնք ունեն 120մմ x 120մմ x 50 մմ կամ ավելի մեծ չափեր. </w:t>
      </w:r>
    </w:p>
    <w:p w:rsidR="00E77C02" w:rsidRPr="00CD757A" w:rsidRDefault="00E77C02" w:rsidP="00483C16">
      <w:pPr>
        <w:spacing w:before="240" w:after="240" w:line="276" w:lineRule="auto"/>
        <w:ind w:left="1416"/>
        <w:jc w:val="both"/>
        <w:rPr>
          <w:rFonts w:ascii="GHEA Grapalat" w:hAnsi="GHEA Grapalat"/>
          <w:lang w:val="hy-AM"/>
        </w:rPr>
      </w:pPr>
      <w:r w:rsidRPr="00CD757A">
        <w:rPr>
          <w:rFonts w:ascii="GHEA Grapalat" w:hAnsi="GHEA Grapalat" w:cs="Sylfaen"/>
          <w:i/>
          <w:u w:val="single"/>
          <w:lang w:val="hy-AM"/>
        </w:rPr>
        <w:lastRenderedPageBreak/>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iCs/>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1C117 կետում ‘հրթիռ’ նշանակում է ամբողջական հրթիռային համակարգեր և անօդաչու թռչող սարքերի համակարգեր, որոնք կարող են թռչել 300կմ-ից ավելի մեծ հեռավորությամբ:</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1C118</w:t>
      </w:r>
      <w:r w:rsidRPr="00CD757A">
        <w:rPr>
          <w:rFonts w:ascii="GHEA Grapalat" w:hAnsi="GHEA Grapalat"/>
          <w:lang w:val="hy-AM"/>
        </w:rPr>
        <w:tab/>
        <w:t>Տիտանով կայունացված դուպլեքսային չժանգոտվող պողպատ (Ti-DSS), որն ունի բոլոր հետևյալ բնութագրերը.</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t xml:space="preserve">a. Ունի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քրոմի</w:t>
      </w:r>
      <w:r w:rsidRPr="00CD757A">
        <w:rPr>
          <w:rFonts w:ascii="GHEA Grapalat" w:hAnsi="GHEA Grapalat"/>
          <w:lang w:val="hy-AM"/>
        </w:rPr>
        <w:t xml:space="preserve"> 17,0-23,0 </w:t>
      </w:r>
      <w:r w:rsidRPr="00CD757A">
        <w:rPr>
          <w:rFonts w:ascii="GHEA Grapalat" w:hAnsi="GHEA Grapalat" w:cs="Sylfaen"/>
          <w:lang w:val="hy-AM"/>
        </w:rPr>
        <w:t>կշռային</w:t>
      </w:r>
      <w:r w:rsidRPr="00CD757A">
        <w:rPr>
          <w:rFonts w:ascii="GHEA Grapalat" w:hAnsi="GHEA Grapalat"/>
          <w:lang w:val="hy-AM"/>
        </w:rPr>
        <w:t xml:space="preserve"> </w:t>
      </w:r>
      <w:r w:rsidRPr="00CD757A">
        <w:rPr>
          <w:rFonts w:ascii="GHEA Grapalat" w:hAnsi="GHEA Grapalat" w:cs="Sylfaen"/>
          <w:lang w:val="hy-AM"/>
        </w:rPr>
        <w:t>տոկոս</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նիկելի</w:t>
      </w:r>
      <w:r w:rsidRPr="00CD757A">
        <w:rPr>
          <w:rFonts w:ascii="GHEA Grapalat" w:hAnsi="GHEA Grapalat"/>
          <w:lang w:val="hy-AM"/>
        </w:rPr>
        <w:t xml:space="preserve"> 4,5-7,0 </w:t>
      </w:r>
      <w:r w:rsidRPr="00CD757A">
        <w:rPr>
          <w:rFonts w:ascii="GHEA Grapalat" w:hAnsi="GHEA Grapalat" w:cs="Sylfaen"/>
          <w:lang w:val="hy-AM"/>
        </w:rPr>
        <w:t>կշռային</w:t>
      </w:r>
      <w:r w:rsidRPr="00CD757A">
        <w:rPr>
          <w:rFonts w:ascii="GHEA Grapalat" w:hAnsi="GHEA Grapalat"/>
          <w:lang w:val="hy-AM"/>
        </w:rPr>
        <w:t xml:space="preserve"> </w:t>
      </w:r>
      <w:r w:rsidRPr="00CD757A">
        <w:rPr>
          <w:rFonts w:ascii="GHEA Grapalat" w:hAnsi="GHEA Grapalat" w:cs="Sylfaen"/>
          <w:lang w:val="hy-AM"/>
        </w:rPr>
        <w:t>տոկոս</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տիտանի</w:t>
      </w:r>
      <w:r w:rsidRPr="00CD757A">
        <w:rPr>
          <w:rFonts w:ascii="GHEA Grapalat" w:hAnsi="GHEA Grapalat"/>
          <w:lang w:val="hy-AM"/>
        </w:rPr>
        <w:t xml:space="preserve"> 0,10-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կշռային</w:t>
      </w:r>
      <w:r w:rsidRPr="00CD757A">
        <w:rPr>
          <w:rFonts w:ascii="GHEA Grapalat" w:hAnsi="GHEA Grapalat"/>
          <w:lang w:val="hy-AM"/>
        </w:rPr>
        <w:t xml:space="preserve"> </w:t>
      </w:r>
      <w:r w:rsidRPr="00CD757A">
        <w:rPr>
          <w:rFonts w:ascii="GHEA Grapalat" w:hAnsi="GHEA Grapalat" w:cs="Sylfaen"/>
          <w:lang w:val="hy-AM"/>
        </w:rPr>
        <w:t>տոկոս;</w:t>
      </w:r>
      <w:r w:rsidRPr="00CD757A">
        <w:rPr>
          <w:rFonts w:ascii="GHEA Grapalat" w:hAnsi="GHEA Grapalat"/>
          <w:lang w:val="hy-AM"/>
        </w:rPr>
        <w:t xml:space="preserve"> </w:t>
      </w:r>
      <w:r w:rsidRPr="00CD757A">
        <w:rPr>
          <w:rFonts w:ascii="GHEA Grapalat" w:hAnsi="GHEA Grapalat" w:cs="Sylfaen"/>
          <w:u w:val="single"/>
          <w:lang w:val="hy-AM"/>
        </w:rPr>
        <w:t>և</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 Ֆ</w:t>
      </w:r>
      <w:r w:rsidRPr="00CD757A">
        <w:rPr>
          <w:rFonts w:ascii="GHEA Grapalat" w:hAnsi="GHEA Grapalat" w:cs="Sylfaen"/>
          <w:lang w:val="hy-AM"/>
        </w:rPr>
        <w:t>երիտային</w:t>
      </w:r>
      <w:r w:rsidRPr="00CD757A">
        <w:rPr>
          <w:rFonts w:ascii="GHEA Grapalat" w:hAnsi="GHEA Grapalat"/>
          <w:lang w:val="hy-AM"/>
        </w:rPr>
        <w:t>-</w:t>
      </w:r>
      <w:r w:rsidRPr="00CD757A">
        <w:rPr>
          <w:rFonts w:ascii="GHEA Grapalat" w:hAnsi="GHEA Grapalat" w:cs="Sylfaen"/>
          <w:lang w:val="hy-AM"/>
        </w:rPr>
        <w:t>աուստենիտային</w:t>
      </w:r>
      <w:r w:rsidRPr="00CD757A">
        <w:rPr>
          <w:rFonts w:ascii="GHEA Grapalat" w:hAnsi="GHEA Grapalat"/>
          <w:lang w:val="hy-AM"/>
        </w:rPr>
        <w:t xml:space="preserve"> </w:t>
      </w:r>
      <w:r w:rsidRPr="00CD757A">
        <w:rPr>
          <w:rFonts w:ascii="GHEA Grapalat" w:hAnsi="GHEA Grapalat" w:cs="Sylfaen"/>
          <w:lang w:val="hy-AM"/>
        </w:rPr>
        <w:t>միկրոկառուցվածք</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հայտնի</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նաև</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Pr="00CD757A">
        <w:rPr>
          <w:rFonts w:ascii="GHEA Grapalat" w:hAnsi="GHEA Grapalat" w:cs="Sylfaen"/>
          <w:lang w:val="hy-AM"/>
        </w:rPr>
        <w:t>երկֆազային</w:t>
      </w:r>
      <w:r w:rsidRPr="00CD757A">
        <w:rPr>
          <w:rFonts w:ascii="GHEA Grapalat" w:hAnsi="GHEA Grapalat"/>
          <w:lang w:val="hy-AM"/>
        </w:rPr>
        <w:t xml:space="preserve"> </w:t>
      </w:r>
      <w:r w:rsidRPr="00CD757A">
        <w:rPr>
          <w:rFonts w:ascii="GHEA Grapalat" w:hAnsi="GHEA Grapalat" w:cs="Sylfaen"/>
          <w:lang w:val="hy-AM"/>
        </w:rPr>
        <w:t>միկրոկառուցվածք</w:t>
      </w:r>
      <w:r w:rsidRPr="00CD757A">
        <w:rPr>
          <w:rFonts w:ascii="GHEA Grapalat" w:hAnsi="GHEA Grapalat"/>
          <w:lang w:val="hy-AM"/>
        </w:rPr>
        <w:t xml:space="preserve">), որը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առնվազն 10% </w:t>
      </w:r>
      <w:r w:rsidRPr="00CD757A">
        <w:rPr>
          <w:rFonts w:ascii="GHEA Grapalat" w:hAnsi="GHEA Grapalat" w:cs="Sylfaen"/>
          <w:lang w:val="hy-AM"/>
        </w:rPr>
        <w:t>աուստենիտ ըստ ծավալի</w:t>
      </w:r>
      <w:r w:rsidRPr="00CD757A">
        <w:rPr>
          <w:rFonts w:ascii="GHEA Grapalat" w:hAnsi="GHEA Grapalat"/>
          <w:lang w:val="hy-AM"/>
        </w:rPr>
        <w:t xml:space="preserve"> (</w:t>
      </w:r>
      <w:r w:rsidRPr="00CD757A">
        <w:rPr>
          <w:rFonts w:ascii="GHEA Grapalat" w:hAnsi="GHEA Grapalat" w:cs="Sylfaen"/>
          <w:lang w:val="hy-AM"/>
        </w:rPr>
        <w:t>համաձայն</w:t>
      </w:r>
      <w:r w:rsidRPr="00CD757A">
        <w:rPr>
          <w:rFonts w:ascii="GHEA Grapalat" w:hAnsi="GHEA Grapalat"/>
          <w:lang w:val="hy-AM"/>
        </w:rPr>
        <w:t xml:space="preserve"> ASTM E-1181-87 կամ համարժեք ազգային ստա</w:t>
      </w:r>
      <w:r w:rsidRPr="00CD757A">
        <w:rPr>
          <w:rFonts w:ascii="GHEA Grapalat" w:hAnsi="GHEA Grapalat" w:cs="Sylfaen"/>
          <w:lang w:val="hy-AM"/>
        </w:rPr>
        <w:t xml:space="preserve">նդարտի),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t xml:space="preserve">b.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ձևերից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Ձուլակտորներ/չորսուներ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մետաղակոճղեր, որոնք բոլոր տարածաչափերում ունեն </w:t>
      </w:r>
      <w:r w:rsidRPr="00CD757A">
        <w:rPr>
          <w:rFonts w:ascii="GHEA Grapalat" w:hAnsi="GHEA Grapalat"/>
          <w:lang w:val="hy-AM"/>
        </w:rPr>
        <w:t xml:space="preserve">100 </w:t>
      </w:r>
      <w:r w:rsidRPr="00CD757A">
        <w:rPr>
          <w:rFonts w:ascii="GHEA Grapalat" w:hAnsi="GHEA Grapalat" w:cs="Sylfaen"/>
          <w:lang w:val="hy-AM"/>
        </w:rPr>
        <w:t>մմ կամ ավելի մեծ չափեր;</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 xml:space="preserve">Թերթեր, որոնք ունեն </w:t>
      </w:r>
      <w:r w:rsidRPr="00CD757A">
        <w:rPr>
          <w:rFonts w:ascii="GHEA Grapalat" w:hAnsi="GHEA Grapalat"/>
          <w:lang w:val="hy-AM"/>
        </w:rPr>
        <w:t xml:space="preserve">600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լայնություն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3 </w:t>
      </w:r>
      <w:r w:rsidRPr="00CD757A">
        <w:rPr>
          <w:rFonts w:ascii="GHEA Grapalat" w:hAnsi="GHEA Grapalat" w:cs="Sylfaen"/>
          <w:lang w:val="hy-AM"/>
        </w:rPr>
        <w:t>մմ կամ ավելի պակաս</w:t>
      </w:r>
      <w:r w:rsidRPr="00CD757A">
        <w:rPr>
          <w:rFonts w:ascii="GHEA Grapalat" w:hAnsi="GHEA Grapalat"/>
          <w:lang w:val="hy-AM"/>
        </w:rPr>
        <w:t xml:space="preserve"> </w:t>
      </w:r>
      <w:r w:rsidRPr="00CD757A">
        <w:rPr>
          <w:rFonts w:ascii="GHEA Grapalat" w:hAnsi="GHEA Grapalat" w:cs="Sylfaen"/>
          <w:lang w:val="hy-AM"/>
        </w:rPr>
        <w:t>հաստություն;</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Times LatArm"/>
          <w:lang w:val="hy-AM"/>
        </w:rPr>
      </w:pPr>
      <w:r w:rsidRPr="00CD757A">
        <w:rPr>
          <w:rFonts w:ascii="GHEA Grapalat" w:hAnsi="GHEA Grapalat"/>
          <w:lang w:val="hy-AM"/>
        </w:rPr>
        <w:t xml:space="preserve">3. </w:t>
      </w:r>
      <w:r w:rsidRPr="00CD757A">
        <w:rPr>
          <w:rFonts w:ascii="GHEA Grapalat" w:hAnsi="GHEA Grapalat" w:cs="Sylfaen"/>
          <w:lang w:val="hy-AM"/>
        </w:rPr>
        <w:t>Խողովակներ, որոնք ունեն</w:t>
      </w:r>
      <w:r w:rsidRPr="00CD757A">
        <w:rPr>
          <w:rFonts w:ascii="GHEA Grapalat" w:hAnsi="GHEA Grapalat"/>
          <w:lang w:val="hy-AM"/>
        </w:rPr>
        <w:t xml:space="preserve"> 600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տրամագիծ</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3 </w:t>
      </w:r>
      <w:r w:rsidRPr="00CD757A">
        <w:rPr>
          <w:rFonts w:ascii="GHEA Grapalat" w:hAnsi="GHEA Grapalat" w:cs="Sylfaen"/>
          <w:lang w:val="hy-AM"/>
        </w:rPr>
        <w:t>մմ</w:t>
      </w:r>
      <w:r w:rsidRPr="00CD757A">
        <w:rPr>
          <w:rFonts w:ascii="GHEA Grapalat" w:hAnsi="GHEA Grapalat"/>
          <w:lang w:val="hy-AM"/>
        </w:rPr>
        <w:t xml:space="preserve"> կամ դրանից պակաս </w:t>
      </w:r>
      <w:r w:rsidRPr="00CD757A">
        <w:rPr>
          <w:rFonts w:ascii="GHEA Grapalat" w:hAnsi="GHEA Grapalat" w:cs="Sylfaen"/>
          <w:lang w:val="hy-AM"/>
        </w:rPr>
        <w:t>պատի</w:t>
      </w:r>
      <w:r w:rsidRPr="00CD757A">
        <w:rPr>
          <w:rFonts w:ascii="GHEA Grapalat" w:hAnsi="GHEA Grapalat"/>
          <w:lang w:val="hy-AM"/>
        </w:rPr>
        <w:t xml:space="preserve"> </w:t>
      </w:r>
      <w:r w:rsidRPr="00CD757A">
        <w:rPr>
          <w:rFonts w:ascii="GHEA Grapalat" w:hAnsi="GHEA Grapalat" w:cs="Sylfaen"/>
          <w:lang w:val="hy-AM"/>
        </w:rPr>
        <w:t>հաստություն</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1C202</w:t>
      </w:r>
      <w:r w:rsidRPr="00CD757A">
        <w:rPr>
          <w:rFonts w:ascii="GHEA Grapalat" w:hAnsi="GHEA Grapalat"/>
          <w:lang w:val="hy-AM"/>
        </w:rPr>
        <w:tab/>
        <w:t xml:space="preserve">Համաձուլվածքներ, բացի 1C002.b.3. </w:t>
      </w:r>
      <w:r w:rsidRPr="00CD757A">
        <w:rPr>
          <w:rFonts w:ascii="GHEA Grapalat" w:hAnsi="GHEA Grapalat" w:cs="Sylfaen"/>
          <w:lang w:val="hy-AM"/>
        </w:rPr>
        <w:t>կամ</w:t>
      </w:r>
      <w:r w:rsidRPr="00CD757A">
        <w:rPr>
          <w:rFonts w:ascii="GHEA Grapalat" w:hAnsi="GHEA Grapalat"/>
          <w:lang w:val="hy-AM"/>
        </w:rPr>
        <w:t xml:space="preserve"> .b.4. </w:t>
      </w:r>
      <w:r w:rsidRPr="00CD757A">
        <w:rPr>
          <w:rFonts w:ascii="GHEA Grapalat" w:hAnsi="GHEA Grapalat" w:cs="Sylfaen"/>
          <w:lang w:val="hy-AM"/>
        </w:rPr>
        <w:t>կետերում</w:t>
      </w:r>
      <w:r w:rsidRPr="00CD757A">
        <w:rPr>
          <w:rFonts w:ascii="GHEA Grapalat" w:hAnsi="GHEA Grapalat"/>
          <w:lang w:val="hy-AM"/>
        </w:rPr>
        <w:t xml:space="preserve"> հատկորոշված</w:t>
      </w:r>
      <w:r w:rsidRPr="00CD757A">
        <w:rPr>
          <w:rFonts w:ascii="GHEA Grapalat" w:hAnsi="GHEA Grapalat" w:cs="Sylfaen"/>
          <w:lang w:val="hy-AM"/>
        </w:rPr>
        <w:t>ներից</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t>a. Ալյումինային համաձուլվածքներ, որոնք ունեն երկու հետևյալ բնութագրերը.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‘Խզման </w:t>
      </w:r>
      <w:r w:rsidRPr="00CD757A">
        <w:rPr>
          <w:rFonts w:ascii="GHEA Grapalat" w:hAnsi="GHEA Grapalat" w:cs="Sylfaen"/>
          <w:lang w:val="hy-AM"/>
        </w:rPr>
        <w:t>ամրության տեսակարար</w:t>
      </w:r>
      <w:r w:rsidRPr="00CD757A">
        <w:rPr>
          <w:rFonts w:ascii="GHEA Grapalat" w:hAnsi="GHEA Grapalat"/>
          <w:lang w:val="hy-AM"/>
        </w:rPr>
        <w:t xml:space="preserve"> </w:t>
      </w:r>
      <w:r w:rsidRPr="00CD757A">
        <w:rPr>
          <w:rFonts w:ascii="GHEA Grapalat" w:hAnsi="GHEA Grapalat" w:cs="Sylfaen"/>
          <w:lang w:val="hy-AM"/>
        </w:rPr>
        <w:t>սահմանը’</w:t>
      </w:r>
      <w:r w:rsidRPr="00CD757A">
        <w:rPr>
          <w:rFonts w:ascii="GHEA Grapalat" w:hAnsi="GHEA Grapalat"/>
          <w:lang w:val="hy-AM"/>
        </w:rPr>
        <w:t xml:space="preserve"> 460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ավելի`բարձր </w:t>
      </w:r>
      <w:r w:rsidRPr="00CD757A">
        <w:rPr>
          <w:rFonts w:ascii="GHEA Grapalat" w:hAnsi="GHEA Grapalat"/>
          <w:lang w:val="hy-AM"/>
        </w:rPr>
        <w:t xml:space="preserve">293 K (20°C) </w:t>
      </w:r>
      <w:r w:rsidRPr="00CD757A">
        <w:rPr>
          <w:rFonts w:ascii="GHEA Grapalat" w:hAnsi="GHEA Grapalat" w:cs="Sylfaen"/>
          <w:lang w:val="hy-AM"/>
        </w:rPr>
        <w:t xml:space="preserve">ջերմաստիճանում;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 xml:space="preserve">2.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խողովակների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գլանների</w:t>
      </w:r>
      <w:r w:rsidRPr="00CD757A">
        <w:rPr>
          <w:rFonts w:ascii="GHEA Grapalat" w:hAnsi="GHEA Grapalat"/>
          <w:lang w:val="hy-AM"/>
        </w:rPr>
        <w:t xml:space="preserve"> կարծր </w:t>
      </w:r>
      <w:r w:rsidRPr="00CD757A">
        <w:rPr>
          <w:rFonts w:ascii="GHEA Grapalat" w:hAnsi="GHEA Grapalat" w:cs="Sylfaen"/>
          <w:lang w:val="hy-AM"/>
        </w:rPr>
        <w:t>ձևերով</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կռածոները</w:t>
      </w:r>
      <w:r w:rsidRPr="00CD757A">
        <w:rPr>
          <w:rFonts w:ascii="GHEA Grapalat" w:hAnsi="GHEA Grapalat"/>
          <w:lang w:val="hy-AM"/>
        </w:rPr>
        <w:t>)</w:t>
      </w:r>
      <w:r w:rsidRPr="00CD757A">
        <w:rPr>
          <w:rFonts w:ascii="GHEA Grapalat" w:hAnsi="GHEA Grapalat" w:cs="Sylfaen"/>
          <w:lang w:val="hy-AM"/>
        </w:rPr>
        <w:t>`</w:t>
      </w:r>
      <w:r w:rsidRPr="00CD757A">
        <w:rPr>
          <w:rFonts w:ascii="GHEA Grapalat" w:hAnsi="GHEA Grapalat"/>
          <w:lang w:val="hy-AM"/>
        </w:rPr>
        <w:t xml:space="preserve"> 75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t xml:space="preserve">b. Տիտանի </w:t>
      </w:r>
      <w:r w:rsidRPr="00CD757A">
        <w:rPr>
          <w:rFonts w:ascii="GHEA Grapalat" w:hAnsi="GHEA Grapalat" w:cs="Sylfaen"/>
          <w:lang w:val="hy-AM"/>
        </w:rPr>
        <w:t>համաձուլվածքները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w:t>
      </w:r>
      <w:r w:rsidRPr="00CD757A">
        <w:rPr>
          <w:rFonts w:ascii="GHEA Grapalat" w:hAnsi="GHEA Grapalat" w:cs="Sylfaen"/>
          <w:lang w:val="hy-AM"/>
        </w:rPr>
        <w:t>հետևյալ</w:t>
      </w:r>
      <w:r w:rsidRPr="00CD757A">
        <w:rPr>
          <w:rFonts w:ascii="GHEA Grapalat" w:hAnsi="GHEA Grapalat"/>
          <w:lang w:val="hy-AM"/>
        </w:rPr>
        <w:t xml:space="preserve"> երկու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Խզման </w:t>
      </w:r>
      <w:r w:rsidRPr="00CD757A">
        <w:rPr>
          <w:rFonts w:ascii="GHEA Grapalat" w:hAnsi="GHEA Grapalat" w:cs="Sylfaen"/>
          <w:lang w:val="hy-AM"/>
        </w:rPr>
        <w:t>ամրության</w:t>
      </w:r>
      <w:r w:rsidRPr="00CD757A">
        <w:rPr>
          <w:rFonts w:ascii="GHEA Grapalat" w:hAnsi="GHEA Grapalat"/>
          <w:lang w:val="hy-AM"/>
        </w:rPr>
        <w:t xml:space="preserve"> տեսակարար </w:t>
      </w:r>
      <w:r w:rsidRPr="00CD757A">
        <w:rPr>
          <w:rFonts w:ascii="GHEA Grapalat" w:hAnsi="GHEA Grapalat" w:cs="Sylfaen"/>
          <w:lang w:val="hy-AM"/>
        </w:rPr>
        <w:t>սահմանը</w:t>
      </w:r>
      <w:r w:rsidRPr="00CD757A">
        <w:rPr>
          <w:rFonts w:ascii="GHEA Grapalat" w:hAnsi="GHEA Grapalat"/>
          <w:lang w:val="hy-AM"/>
        </w:rPr>
        <w:t xml:space="preserve"> 900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ավելի` բարձր` </w:t>
      </w:r>
      <w:r w:rsidRPr="00CD757A">
        <w:rPr>
          <w:rFonts w:ascii="GHEA Grapalat" w:hAnsi="GHEA Grapalat"/>
          <w:lang w:val="hy-AM"/>
        </w:rPr>
        <w:t xml:space="preserve">293 K (20°C) </w:t>
      </w:r>
      <w:r w:rsidRPr="00CD757A">
        <w:rPr>
          <w:rFonts w:ascii="GHEA Grapalat" w:hAnsi="GHEA Grapalat" w:cs="Sylfaen"/>
          <w:lang w:val="hy-AM"/>
        </w:rPr>
        <w:t>ջերմաստիճանում;</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խողովակների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գլանաձև</w:t>
      </w:r>
      <w:r w:rsidRPr="00CD757A">
        <w:rPr>
          <w:rFonts w:ascii="GHEA Grapalat" w:hAnsi="GHEA Grapalat"/>
          <w:lang w:val="hy-AM"/>
        </w:rPr>
        <w:t xml:space="preserve"> կարծր </w:t>
      </w:r>
      <w:r w:rsidRPr="00CD757A">
        <w:rPr>
          <w:rFonts w:ascii="GHEA Grapalat" w:hAnsi="GHEA Grapalat" w:cs="Sylfaen"/>
          <w:lang w:val="hy-AM"/>
        </w:rPr>
        <w:t>ձևերով</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կռածոները</w:t>
      </w:r>
      <w:r w:rsidRPr="00CD757A">
        <w:rPr>
          <w:rFonts w:ascii="GHEA Grapalat" w:hAnsi="GHEA Grapalat"/>
          <w:lang w:val="hy-AM"/>
        </w:rPr>
        <w:t>)</w:t>
      </w:r>
      <w:r w:rsidRPr="00CD757A">
        <w:rPr>
          <w:rFonts w:ascii="GHEA Grapalat" w:hAnsi="GHEA Grapalat" w:cs="Sylfaen"/>
          <w:lang w:val="hy-AM"/>
        </w:rPr>
        <w:t>`</w:t>
      </w:r>
      <w:r w:rsidRPr="00CD757A">
        <w:rPr>
          <w:rFonts w:ascii="GHEA Grapalat" w:hAnsi="GHEA Grapalat"/>
          <w:lang w:val="hy-AM"/>
        </w:rPr>
        <w:t xml:space="preserve"> 75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cs="Times LatArm"/>
          <w:lang w:val="hy-AM"/>
        </w:rPr>
        <w:t>։</w:t>
      </w:r>
    </w:p>
    <w:p w:rsidR="00E77C02" w:rsidRPr="00CD757A" w:rsidRDefault="00E77C02" w:rsidP="00483C16">
      <w:pPr>
        <w:spacing w:before="240" w:after="240" w:line="276" w:lineRule="auto"/>
        <w:ind w:left="1416"/>
        <w:jc w:val="both"/>
        <w:rPr>
          <w:rFonts w:ascii="GHEA Grapalat" w:hAnsi="GHEA Grapalat"/>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w:t>
      </w:r>
      <w:r w:rsidRPr="00CD757A">
        <w:rPr>
          <w:rFonts w:ascii="GHEA Grapalat" w:hAnsi="GHEA Grapalat" w:cs="Sylfaen"/>
          <w:i/>
          <w:lang w:val="hy-AM"/>
        </w:rPr>
        <w:t>Համաձուլվածքներ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ունեն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բնութագրերը’</w:t>
      </w:r>
      <w:r w:rsidRPr="00CD757A">
        <w:rPr>
          <w:rFonts w:ascii="GHEA Grapalat" w:hAnsi="GHEA Grapalat"/>
          <w:i/>
          <w:lang w:val="hy-AM"/>
        </w:rPr>
        <w:t xml:space="preserve"> արտահայտությունը վերաբերում է համաձուլվածքներին` ջերմամշակումից առաջ կամ հետո։</w:t>
      </w:r>
    </w:p>
    <w:p w:rsidR="00E77C02" w:rsidRPr="00CD757A" w:rsidRDefault="00E77C02" w:rsidP="00483C16">
      <w:pPr>
        <w:pStyle w:val="BodyText"/>
        <w:tabs>
          <w:tab w:val="left" w:pos="1276"/>
        </w:tabs>
        <w:autoSpaceDE w:val="0"/>
        <w:autoSpaceDN w:val="0"/>
        <w:adjustRightInd w:val="0"/>
        <w:spacing w:before="240" w:after="240" w:line="276" w:lineRule="auto"/>
        <w:ind w:left="708"/>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1C210</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w:t>
      </w:r>
      <w:r w:rsidRPr="00CD757A">
        <w:rPr>
          <w:rFonts w:ascii="GHEA Grapalat" w:hAnsi="GHEA Grapalat"/>
          <w:lang w:val="hy-AM"/>
        </w:rPr>
        <w:t xml:space="preserve"> </w:t>
      </w:r>
      <w:r w:rsidRPr="00CD757A">
        <w:rPr>
          <w:rFonts w:ascii="GHEA Grapalat" w:hAnsi="GHEA Grapalat" w:cs="Sylfaen"/>
          <w:lang w:val="hy-AM"/>
        </w:rPr>
        <w:t>նյութեր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նախահագեցած նյութեր </w:t>
      </w:r>
      <w:r w:rsidRPr="00CD757A">
        <w:rPr>
          <w:rFonts w:ascii="GHEA Grapalat" w:hAnsi="GHEA Grapalat" w:cs="Sylfaen"/>
          <w:lang w:val="hy-AM"/>
        </w:rPr>
        <w:t>պրեպրեգներ</w:t>
      </w:r>
      <w:r w:rsidRPr="00CD757A">
        <w:rPr>
          <w:rFonts w:ascii="GHEA Grapalat" w:hAnsi="GHEA Grapalat"/>
          <w:lang w:val="hy-AM"/>
        </w:rPr>
        <w:t xml:space="preserve">, բացի նրանցից,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տարբերվում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1C010.a., .b. </w:t>
      </w:r>
      <w:r w:rsidRPr="00CD757A">
        <w:rPr>
          <w:rFonts w:ascii="GHEA Grapalat" w:hAnsi="GHEA Grapalat" w:cs="Sylfaen"/>
          <w:lang w:val="hy-AM"/>
        </w:rPr>
        <w:t>կամ</w:t>
      </w:r>
      <w:r w:rsidRPr="00CD757A">
        <w:rPr>
          <w:rFonts w:ascii="GHEA Grapalat" w:hAnsi="GHEA Grapalat"/>
          <w:lang w:val="hy-AM"/>
        </w:rPr>
        <w:t xml:space="preserve"> .e.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նկարագրվածներից</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t xml:space="preserve">a. Ածխածնային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արամիդային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թելավոր կամ</w:t>
      </w:r>
      <w:r w:rsidRPr="00CD757A">
        <w:rPr>
          <w:rFonts w:ascii="GHEA Grapalat" w:hAnsi="GHEA Grapalat"/>
          <w:lang w:val="hy-AM"/>
        </w:rPr>
        <w:t xml:space="preserve"> </w:t>
      </w:r>
      <w:r w:rsidRPr="00CD757A">
        <w:rPr>
          <w:rFonts w:ascii="GHEA Grapalat" w:hAnsi="GHEA Grapalat" w:cs="Sylfaen"/>
          <w:lang w:val="hy-AM"/>
        </w:rPr>
        <w:t>թելանման</w:t>
      </w:r>
      <w:r w:rsidRPr="00CD757A">
        <w:rPr>
          <w:rFonts w:ascii="GHEA Grapalat" w:hAnsi="GHEA Grapalat"/>
          <w:lang w:val="hy-AM"/>
        </w:rPr>
        <w:t xml:space="preserve"> </w:t>
      </w:r>
      <w:r w:rsidRPr="00CD757A">
        <w:rPr>
          <w:rFonts w:ascii="GHEA Grapalat" w:hAnsi="GHEA Grapalat" w:cs="Sylfaen"/>
          <w:lang w:val="hy-AM"/>
        </w:rPr>
        <w:t>նյութերը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w:t>
      </w:r>
      <w:r w:rsidRPr="00CD757A">
        <w:rPr>
          <w:rFonts w:ascii="GHEA Grapalat" w:hAnsi="GHEA Grapalat" w:cs="Sylfaen"/>
          <w:lang w:val="hy-AM"/>
        </w:rPr>
        <w:t>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cs="Sylfaen"/>
          <w:lang w:val="hy-AM"/>
        </w:rPr>
        <w:t>Առաձգականության</w:t>
      </w:r>
      <w:r w:rsidRPr="00CD757A">
        <w:rPr>
          <w:rFonts w:ascii="GHEA Grapalat" w:hAnsi="GHEA Grapalat"/>
          <w:lang w:val="hy-AM"/>
        </w:rPr>
        <w:t xml:space="preserve"> </w:t>
      </w:r>
      <w:r w:rsidRPr="00CD757A">
        <w:rPr>
          <w:rFonts w:ascii="GHEA Grapalat" w:hAnsi="GHEA Grapalat" w:cs="Sylfaen"/>
          <w:lang w:val="hy-AM"/>
        </w:rPr>
        <w:t>տեսակարար</w:t>
      </w:r>
      <w:r w:rsidRPr="00CD757A">
        <w:rPr>
          <w:rFonts w:ascii="GHEA Grapalat" w:hAnsi="GHEA Grapalat"/>
          <w:lang w:val="hy-AM"/>
        </w:rPr>
        <w:t xml:space="preserve"> </w:t>
      </w:r>
      <w:r w:rsidRPr="00CD757A">
        <w:rPr>
          <w:rFonts w:ascii="GHEA Grapalat" w:hAnsi="GHEA Grapalat" w:cs="Sylfaen"/>
          <w:lang w:val="hy-AM"/>
        </w:rPr>
        <w:t>մոդուլը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12,7x10</w:t>
      </w:r>
      <w:r w:rsidRPr="00CD757A">
        <w:rPr>
          <w:rFonts w:ascii="GHEA Grapalat" w:hAnsi="GHEA Grapalat"/>
          <w:vertAlign w:val="superscript"/>
          <w:lang w:val="hy-AM"/>
        </w:rPr>
        <w:t xml:space="preserve">6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Խզ</w:t>
      </w:r>
      <w:r w:rsidRPr="00CD757A">
        <w:rPr>
          <w:rFonts w:ascii="GHEA Grapalat" w:hAnsi="GHEA Grapalat" w:cs="Sylfaen"/>
          <w:lang w:val="hy-AM"/>
        </w:rPr>
        <w:t>ման</w:t>
      </w:r>
      <w:r w:rsidRPr="00CD757A">
        <w:rPr>
          <w:rFonts w:ascii="GHEA Grapalat" w:hAnsi="GHEA Grapalat"/>
          <w:lang w:val="hy-AM"/>
        </w:rPr>
        <w:t xml:space="preserve"> </w:t>
      </w:r>
      <w:r w:rsidRPr="00CD757A">
        <w:rPr>
          <w:rFonts w:ascii="GHEA Grapalat" w:hAnsi="GHEA Grapalat" w:cs="Sylfaen"/>
          <w:lang w:val="hy-AM"/>
        </w:rPr>
        <w:t>առավելագույն</w:t>
      </w:r>
      <w:r w:rsidRPr="00CD757A">
        <w:rPr>
          <w:rFonts w:ascii="GHEA Grapalat" w:hAnsi="GHEA Grapalat"/>
          <w:lang w:val="hy-AM"/>
        </w:rPr>
        <w:t xml:space="preserve"> </w:t>
      </w:r>
      <w:r w:rsidRPr="00CD757A">
        <w:rPr>
          <w:rFonts w:ascii="GHEA Grapalat" w:hAnsi="GHEA Grapalat" w:cs="Sylfaen"/>
          <w:lang w:val="hy-AM"/>
        </w:rPr>
        <w:t>ամրությունը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23,5 x10</w:t>
      </w:r>
      <w:r w:rsidRPr="00CD757A">
        <w:rPr>
          <w:rFonts w:ascii="GHEA Grapalat" w:hAnsi="GHEA Grapalat"/>
          <w:vertAlign w:val="superscript"/>
          <w:lang w:val="hy-AM"/>
        </w:rPr>
        <w:t xml:space="preserve">4 </w:t>
      </w:r>
      <w:r w:rsidRPr="00CD757A">
        <w:rPr>
          <w:rFonts w:ascii="GHEA Grapalat" w:hAnsi="GHEA Grapalat" w:cs="Sylfaen"/>
          <w:lang w:val="hy-AM"/>
        </w:rPr>
        <w:t>մ</w:t>
      </w:r>
      <w:r w:rsidRPr="00CD757A">
        <w:rPr>
          <w:rFonts w:ascii="GHEA Grapalat" w:hAnsi="GHEA Grapalat" w:cs="Times LatArm"/>
          <w:lang w:val="hy-AM"/>
        </w:rPr>
        <w:t>։</w:t>
      </w:r>
    </w:p>
    <w:p w:rsidR="00E77C02" w:rsidRPr="00CD757A" w:rsidRDefault="00E77C02" w:rsidP="00483C16">
      <w:pPr>
        <w:spacing w:before="240" w:after="240" w:line="276" w:lineRule="auto"/>
        <w:ind w:left="1276"/>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i/>
          <w:lang w:val="hy-AM"/>
        </w:rPr>
        <w:t xml:space="preserve">1C210.a.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արամիդային</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թ</w:t>
      </w:r>
      <w:r w:rsidRPr="00CD757A">
        <w:rPr>
          <w:rFonts w:ascii="GHEA Grapalat" w:hAnsi="GHEA Grapalat" w:cs="Sylfaen"/>
          <w:i/>
          <w:lang w:val="hy-AM"/>
        </w:rPr>
        <w:t>ելավոր կամ</w:t>
      </w:r>
      <w:r w:rsidRPr="00CD757A">
        <w:rPr>
          <w:rFonts w:ascii="GHEA Grapalat" w:hAnsi="GHEA Grapalat"/>
          <w:i/>
          <w:lang w:val="hy-AM"/>
        </w:rPr>
        <w:t xml:space="preserve"> </w:t>
      </w:r>
      <w:r w:rsidRPr="00CD757A">
        <w:rPr>
          <w:rFonts w:ascii="GHEA Grapalat" w:hAnsi="GHEA Grapalat" w:cs="Sylfaen"/>
          <w:i/>
          <w:lang w:val="hy-AM"/>
        </w:rPr>
        <w:t>թելանման</w:t>
      </w:r>
      <w:r w:rsidRPr="00CD757A">
        <w:rPr>
          <w:rFonts w:ascii="GHEA Grapalat" w:hAnsi="GHEA Grapalat"/>
          <w:i/>
          <w:lang w:val="hy-AM"/>
        </w:rPr>
        <w:t xml:space="preserve"> </w:t>
      </w:r>
      <w:r w:rsidRPr="00CD757A">
        <w:rPr>
          <w:rFonts w:ascii="GHEA Grapalat" w:hAnsi="GHEA Grapalat" w:cs="Sylfaen"/>
          <w:i/>
          <w:lang w:val="hy-AM"/>
        </w:rPr>
        <w:t>նյութերը</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w:t>
      </w:r>
      <w:r w:rsidRPr="00CD757A">
        <w:rPr>
          <w:rFonts w:ascii="GHEA Grapalat" w:hAnsi="GHEA Grapalat" w:cs="Sylfaen"/>
          <w:i/>
          <w:lang w:val="hy-AM"/>
        </w:rPr>
        <w:t>բարդ</w:t>
      </w:r>
      <w:r w:rsidRPr="00CD757A">
        <w:rPr>
          <w:rFonts w:ascii="GHEA Grapalat" w:hAnsi="GHEA Grapalat"/>
          <w:i/>
          <w:lang w:val="hy-AM"/>
        </w:rPr>
        <w:t xml:space="preserve"> </w:t>
      </w:r>
      <w:r w:rsidRPr="00CD757A">
        <w:rPr>
          <w:rFonts w:ascii="GHEA Grapalat" w:hAnsi="GHEA Grapalat" w:cs="Sylfaen"/>
          <w:i/>
          <w:lang w:val="hy-AM"/>
        </w:rPr>
        <w:t>եթերային հիմքով`</w:t>
      </w:r>
      <w:r w:rsidRPr="00CD757A">
        <w:rPr>
          <w:rFonts w:ascii="GHEA Grapalat" w:hAnsi="GHEA Grapalat"/>
          <w:i/>
          <w:lang w:val="hy-AM"/>
        </w:rPr>
        <w:t xml:space="preserve"> </w:t>
      </w:r>
      <w:r w:rsidRPr="00CD757A">
        <w:rPr>
          <w:rFonts w:ascii="GHEA Grapalat" w:hAnsi="GHEA Grapalat" w:cs="Sylfaen"/>
          <w:i/>
          <w:lang w:val="hy-AM"/>
        </w:rPr>
        <w:t>մանրաթելերի</w:t>
      </w:r>
      <w:r w:rsidRPr="00CD757A">
        <w:rPr>
          <w:rFonts w:ascii="GHEA Grapalat" w:hAnsi="GHEA Grapalat"/>
          <w:i/>
          <w:lang w:val="hy-AM"/>
        </w:rPr>
        <w:t xml:space="preserve"> </w:t>
      </w:r>
      <w:r w:rsidRPr="00CD757A">
        <w:rPr>
          <w:rFonts w:ascii="GHEA Grapalat" w:hAnsi="GHEA Grapalat" w:cs="Sylfaen"/>
          <w:i/>
          <w:lang w:val="hy-AM"/>
        </w:rPr>
        <w:t>մակերեսի</w:t>
      </w:r>
      <w:r w:rsidRPr="00CD757A">
        <w:rPr>
          <w:rFonts w:ascii="GHEA Grapalat" w:hAnsi="GHEA Grapalat"/>
          <w:i/>
          <w:lang w:val="hy-AM"/>
        </w:rPr>
        <w:t xml:space="preserve"> </w:t>
      </w:r>
      <w:r w:rsidRPr="00CD757A">
        <w:rPr>
          <w:rFonts w:ascii="GHEA Grapalat" w:hAnsi="GHEA Grapalat" w:cs="Sylfaen"/>
          <w:i/>
          <w:lang w:val="hy-AM"/>
        </w:rPr>
        <w:t>ձևափոխիչի</w:t>
      </w:r>
      <w:r w:rsidRPr="00CD757A">
        <w:rPr>
          <w:rFonts w:ascii="GHEA Grapalat" w:hAnsi="GHEA Grapalat"/>
          <w:i/>
          <w:lang w:val="hy-AM"/>
        </w:rPr>
        <w:t xml:space="preserve"> 0,25% </w:t>
      </w:r>
      <w:r w:rsidRPr="00CD757A">
        <w:rPr>
          <w:rFonts w:ascii="GHEA Grapalat" w:hAnsi="GHEA Grapalat" w:cs="Sylfaen"/>
          <w:i/>
          <w:lang w:val="hy-AM"/>
        </w:rPr>
        <w:t>ըստ</w:t>
      </w:r>
      <w:r w:rsidRPr="00CD757A">
        <w:rPr>
          <w:rFonts w:ascii="GHEA Grapalat" w:hAnsi="GHEA Grapalat"/>
          <w:i/>
          <w:lang w:val="hy-AM"/>
        </w:rPr>
        <w:t xml:space="preserve"> </w:t>
      </w:r>
      <w:r w:rsidRPr="00CD757A">
        <w:rPr>
          <w:rFonts w:ascii="GHEA Grapalat" w:hAnsi="GHEA Grapalat" w:cs="Sylfaen"/>
          <w:i/>
          <w:lang w:val="hy-AM"/>
        </w:rPr>
        <w:t>կշռի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պարունակություն</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Ապակյա</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թելավոր կամ</w:t>
      </w:r>
      <w:r w:rsidRPr="00CD757A">
        <w:rPr>
          <w:rFonts w:ascii="GHEA Grapalat" w:hAnsi="GHEA Grapalat"/>
          <w:i/>
          <w:lang w:val="hy-AM"/>
        </w:rPr>
        <w:t xml:space="preserve"> </w:t>
      </w:r>
      <w:r w:rsidRPr="00CD757A">
        <w:rPr>
          <w:rFonts w:ascii="GHEA Grapalat" w:hAnsi="GHEA Grapalat" w:cs="Sylfaen"/>
          <w:i/>
          <w:lang w:val="hy-AM"/>
        </w:rPr>
        <w:t>թելանման</w:t>
      </w:r>
      <w:r w:rsidRPr="00CD757A">
        <w:rPr>
          <w:rFonts w:ascii="GHEA Grapalat" w:hAnsi="GHEA Grapalat"/>
          <w:i/>
          <w:lang w:val="hy-AM"/>
        </w:rPr>
        <w:t xml:space="preserve"> </w:t>
      </w:r>
      <w:r w:rsidRPr="00CD757A">
        <w:rPr>
          <w:rFonts w:ascii="GHEA Grapalat" w:hAnsi="GHEA Grapalat" w:cs="Sylfaen"/>
          <w:i/>
          <w:lang w:val="hy-AM"/>
        </w:rPr>
        <w:t>նյութեր</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ունեն </w:t>
      </w:r>
      <w:r w:rsidRPr="00CD757A">
        <w:rPr>
          <w:rFonts w:ascii="GHEA Grapalat" w:hAnsi="GHEA Grapalat" w:cs="Sylfaen"/>
          <w:i/>
          <w:lang w:val="hy-AM"/>
        </w:rPr>
        <w:t>հետևյալ</w:t>
      </w:r>
      <w:r w:rsidRPr="00CD757A">
        <w:rPr>
          <w:rFonts w:ascii="GHEA Grapalat" w:hAnsi="GHEA Grapalat"/>
          <w:i/>
          <w:lang w:val="hy-AM"/>
        </w:rPr>
        <w:t xml:space="preserve"> երկու </w:t>
      </w:r>
      <w:r w:rsidRPr="00CD757A">
        <w:rPr>
          <w:rFonts w:ascii="GHEA Grapalat" w:hAnsi="GHEA Grapalat" w:cs="Sylfaen"/>
          <w:i/>
          <w:lang w:val="hy-AM"/>
        </w:rPr>
        <w:t>բնութագրերը</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1. </w:t>
      </w:r>
      <w:r w:rsidR="009A44E7">
        <w:rPr>
          <w:rFonts w:ascii="GHEA Grapalat" w:hAnsi="GHEA Grapalat"/>
          <w:i/>
          <w:lang w:val="hy-AM"/>
        </w:rPr>
        <w:t>“</w:t>
      </w:r>
      <w:r w:rsidRPr="00CD757A">
        <w:rPr>
          <w:rFonts w:ascii="GHEA Grapalat" w:hAnsi="GHEA Grapalat" w:cs="Sylfaen"/>
          <w:i/>
          <w:lang w:val="hy-AM"/>
        </w:rPr>
        <w:t>Առաձգականության</w:t>
      </w:r>
      <w:r w:rsidRPr="00CD757A">
        <w:rPr>
          <w:rFonts w:ascii="GHEA Grapalat" w:hAnsi="GHEA Grapalat"/>
          <w:i/>
          <w:lang w:val="hy-AM"/>
        </w:rPr>
        <w:t xml:space="preserve"> </w:t>
      </w:r>
      <w:r w:rsidRPr="00CD757A">
        <w:rPr>
          <w:rFonts w:ascii="GHEA Grapalat" w:hAnsi="GHEA Grapalat" w:cs="Sylfaen"/>
          <w:i/>
          <w:lang w:val="hy-AM"/>
        </w:rPr>
        <w:t>տեսակարար</w:t>
      </w:r>
      <w:r w:rsidRPr="00CD757A">
        <w:rPr>
          <w:rFonts w:ascii="GHEA Grapalat" w:hAnsi="GHEA Grapalat"/>
          <w:i/>
          <w:lang w:val="hy-AM"/>
        </w:rPr>
        <w:t xml:space="preserve"> </w:t>
      </w:r>
      <w:r w:rsidRPr="00CD757A">
        <w:rPr>
          <w:rFonts w:ascii="GHEA Grapalat" w:hAnsi="GHEA Grapalat" w:cs="Sylfaen"/>
          <w:i/>
          <w:lang w:val="hy-AM"/>
        </w:rPr>
        <w:t>մոդուլը</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գերազանցում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3.18 x10 </w:t>
      </w:r>
      <w:r w:rsidRPr="00CD757A">
        <w:rPr>
          <w:rFonts w:ascii="GHEA Grapalat" w:hAnsi="GHEA Grapalat"/>
          <w:i/>
          <w:vertAlign w:val="superscript"/>
          <w:lang w:val="hy-AM"/>
        </w:rPr>
        <w:t>6</w:t>
      </w:r>
      <w:r w:rsidRPr="00CD757A">
        <w:rPr>
          <w:rFonts w:ascii="GHEA Grapalat" w:hAnsi="GHEA Grapalat" w:cs="Sylfaen"/>
          <w:i/>
          <w:lang w:val="hy-AM"/>
        </w:rPr>
        <w:t>մ</w:t>
      </w:r>
      <w:r w:rsidRPr="00CD757A">
        <w:rPr>
          <w:rFonts w:ascii="GHEA Grapalat" w:hAnsi="GHEA Grapalat"/>
          <w:i/>
          <w:lang w:val="hy-AM"/>
        </w:rPr>
        <w:t xml:space="preserve">, </w:t>
      </w:r>
      <w:r w:rsidRPr="00CD757A">
        <w:rPr>
          <w:rFonts w:ascii="GHEA Grapalat" w:hAnsi="GHEA Grapalat"/>
          <w:i/>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lastRenderedPageBreak/>
        <w:t xml:space="preserve">2. </w:t>
      </w:r>
      <w:r w:rsidR="009A44E7">
        <w:rPr>
          <w:rFonts w:ascii="GHEA Grapalat" w:hAnsi="GHEA Grapalat"/>
          <w:i/>
          <w:lang w:val="hy-AM"/>
        </w:rPr>
        <w:t>“</w:t>
      </w:r>
      <w:r w:rsidRPr="00CD757A">
        <w:rPr>
          <w:rFonts w:ascii="GHEA Grapalat" w:hAnsi="GHEA Grapalat"/>
          <w:i/>
          <w:lang w:val="hy-AM"/>
        </w:rPr>
        <w:t>Խզ</w:t>
      </w:r>
      <w:r w:rsidRPr="00CD757A">
        <w:rPr>
          <w:rFonts w:ascii="GHEA Grapalat" w:hAnsi="GHEA Grapalat" w:cs="Sylfaen"/>
          <w:i/>
          <w:lang w:val="hy-AM"/>
        </w:rPr>
        <w:t>ման</w:t>
      </w:r>
      <w:r w:rsidRPr="00CD757A">
        <w:rPr>
          <w:rFonts w:ascii="GHEA Grapalat" w:hAnsi="GHEA Grapalat"/>
          <w:i/>
          <w:lang w:val="hy-AM"/>
        </w:rPr>
        <w:t xml:space="preserve"> </w:t>
      </w:r>
      <w:r w:rsidRPr="00CD757A">
        <w:rPr>
          <w:rFonts w:ascii="GHEA Grapalat" w:hAnsi="GHEA Grapalat" w:cs="Sylfaen"/>
          <w:i/>
          <w:lang w:val="hy-AM"/>
        </w:rPr>
        <w:t>առավելագույն</w:t>
      </w:r>
      <w:r w:rsidRPr="00CD757A">
        <w:rPr>
          <w:rFonts w:ascii="GHEA Grapalat" w:hAnsi="GHEA Grapalat"/>
          <w:i/>
          <w:lang w:val="hy-AM"/>
        </w:rPr>
        <w:t xml:space="preserve"> </w:t>
      </w:r>
      <w:r w:rsidRPr="00CD757A">
        <w:rPr>
          <w:rFonts w:ascii="GHEA Grapalat" w:hAnsi="GHEA Grapalat" w:cs="Sylfaen"/>
          <w:i/>
          <w:lang w:val="hy-AM"/>
        </w:rPr>
        <w:t>ամրությունը</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գերազանցում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76,2x10 </w:t>
      </w:r>
      <w:r w:rsidRPr="00CD757A">
        <w:rPr>
          <w:rFonts w:ascii="GHEA Grapalat" w:hAnsi="GHEA Grapalat"/>
          <w:i/>
          <w:vertAlign w:val="superscript"/>
          <w:lang w:val="hy-AM"/>
        </w:rPr>
        <w:t xml:space="preserve">4 </w:t>
      </w:r>
      <w:r w:rsidRPr="00CD757A">
        <w:rPr>
          <w:rFonts w:ascii="GHEA Grapalat" w:hAnsi="GHEA Grapalat" w:cs="Sylfaen"/>
          <w:i/>
          <w:lang w:val="hy-AM"/>
        </w:rPr>
        <w:t>մ</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c. </w:t>
      </w:r>
      <w:r w:rsidRPr="00CD757A">
        <w:rPr>
          <w:rFonts w:ascii="GHEA Grapalat" w:hAnsi="GHEA Grapalat" w:cs="Sylfaen"/>
          <w:i/>
          <w:lang w:val="hy-AM"/>
        </w:rPr>
        <w:t>Ջերմակծկումային</w:t>
      </w:r>
      <w:r w:rsidRPr="00CD757A">
        <w:rPr>
          <w:rFonts w:ascii="GHEA Grapalat" w:hAnsi="GHEA Grapalat"/>
          <w:i/>
          <w:lang w:val="hy-AM"/>
        </w:rPr>
        <w:t xml:space="preserve"> </w:t>
      </w:r>
      <w:r w:rsidRPr="00CD757A">
        <w:rPr>
          <w:rFonts w:ascii="GHEA Grapalat" w:hAnsi="GHEA Grapalat" w:cs="Sylfaen"/>
          <w:i/>
          <w:lang w:val="hy-AM"/>
        </w:rPr>
        <w:t>խեժով</w:t>
      </w:r>
      <w:r w:rsidRPr="00CD757A">
        <w:rPr>
          <w:rFonts w:ascii="GHEA Grapalat" w:hAnsi="GHEA Grapalat"/>
          <w:i/>
          <w:lang w:val="hy-AM"/>
        </w:rPr>
        <w:t xml:space="preserve"> </w:t>
      </w:r>
      <w:r w:rsidRPr="00CD757A">
        <w:rPr>
          <w:rFonts w:ascii="GHEA Grapalat" w:hAnsi="GHEA Grapalat" w:cs="Sylfaen"/>
          <w:i/>
          <w:lang w:val="hy-AM"/>
        </w:rPr>
        <w:t>հագեցած</w:t>
      </w:r>
      <w:r w:rsidRPr="00CD757A">
        <w:rPr>
          <w:rFonts w:ascii="GHEA Grapalat" w:hAnsi="GHEA Grapalat"/>
          <w:i/>
          <w:lang w:val="hy-AM"/>
        </w:rPr>
        <w:t xml:space="preserve"> </w:t>
      </w:r>
      <w:r w:rsidRPr="00CD757A">
        <w:rPr>
          <w:rFonts w:ascii="GHEA Grapalat" w:hAnsi="GHEA Grapalat" w:cs="Sylfaen"/>
          <w:i/>
          <w:lang w:val="hy-AM"/>
        </w:rPr>
        <w:t>չընդհատվող</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մանվածքները</w:t>
      </w:r>
      <w:r w:rsidR="00D76829" w:rsidRPr="00CD757A">
        <w:rPr>
          <w:rFonts w:ascii="GHEA Grapalat" w:hAnsi="GHEA Grapalat" w:cs="Sylfaen"/>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հաստաթելերը</w:t>
      </w:r>
      <w:r w:rsidR="00D76829" w:rsidRPr="00CD757A">
        <w:rPr>
          <w:rFonts w:ascii="GHEA Grapalat" w:hAnsi="GHEA Grapalat" w:cs="Sylfaen"/>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խծուծները</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ժապավենները</w:t>
      </w:r>
      <w:r w:rsidR="00D76829" w:rsidRPr="00CD757A">
        <w:rPr>
          <w:rFonts w:ascii="GHEA Grapalat" w:hAnsi="GHEA Grapalat" w:cs="Sylfaen"/>
          <w:i/>
          <w:lang w:val="hy-AM"/>
        </w:rPr>
        <w:t>”</w:t>
      </w:r>
      <w:r w:rsidRPr="00CD757A">
        <w:rPr>
          <w:rFonts w:ascii="GHEA Grapalat" w:hAnsi="GHEA Grapalat" w:cs="Sylfaen"/>
          <w:i/>
          <w:lang w:val="hy-AM"/>
        </w:rPr>
        <w:t>`</w:t>
      </w:r>
      <w:r w:rsidRPr="00CD757A">
        <w:rPr>
          <w:rFonts w:ascii="GHEA Grapalat" w:hAnsi="GHEA Grapalat"/>
          <w:i/>
          <w:lang w:val="hy-AM"/>
        </w:rPr>
        <w:t xml:space="preserve"> 15 </w:t>
      </w:r>
      <w:r w:rsidRPr="00CD757A">
        <w:rPr>
          <w:rFonts w:ascii="GHEA Grapalat" w:hAnsi="GHEA Grapalat" w:cs="Sylfaen"/>
          <w:i/>
          <w:lang w:val="hy-AM"/>
        </w:rPr>
        <w:t>մմ կամ ավելի փոքր լայնությամբ</w:t>
      </w:r>
      <w:r w:rsidRPr="00CD757A">
        <w:rPr>
          <w:rFonts w:ascii="GHEA Grapalat" w:hAnsi="GHEA Grapalat"/>
          <w:i/>
          <w:lang w:val="hy-AM"/>
        </w:rPr>
        <w:t xml:space="preserve"> (նախանյութերը),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պատրաստված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1C210.a. </w:t>
      </w:r>
      <w:r w:rsidRPr="00CD757A">
        <w:rPr>
          <w:rFonts w:ascii="GHEA Grapalat" w:hAnsi="GHEA Grapalat" w:cs="Sylfaen"/>
          <w:i/>
          <w:lang w:val="hy-AM"/>
        </w:rPr>
        <w:t>կամ</w:t>
      </w:r>
      <w:r w:rsidRPr="00CD757A">
        <w:rPr>
          <w:rFonts w:ascii="GHEA Grapalat" w:hAnsi="GHEA Grapalat"/>
          <w:i/>
          <w:lang w:val="hy-AM"/>
        </w:rPr>
        <w:t xml:space="preserve"> .b. </w:t>
      </w:r>
      <w:r w:rsidRPr="00CD757A">
        <w:rPr>
          <w:rFonts w:ascii="GHEA Grapalat" w:hAnsi="GHEA Grapalat" w:cs="Sylfaen"/>
          <w:i/>
          <w:lang w:val="hy-AM"/>
        </w:rPr>
        <w:t>կետերում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Pr="00CD757A">
        <w:rPr>
          <w:rFonts w:ascii="GHEA Grapalat" w:hAnsi="GHEA Grapalat" w:cs="Sylfaen"/>
          <w:i/>
          <w:lang w:val="hy-AM"/>
        </w:rPr>
        <w:t>ածխածնային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ապակյա</w:t>
      </w:r>
      <w:r w:rsidRPr="00CD757A">
        <w:rPr>
          <w:rFonts w:ascii="GHEA Grapalat" w:hAnsi="GHEA Grapalat"/>
          <w:i/>
          <w:lang w:val="hy-AM"/>
        </w:rPr>
        <w:t xml:space="preserve"> </w:t>
      </w:r>
      <w:r w:rsidRPr="00CD757A">
        <w:rPr>
          <w:rFonts w:ascii="GHEA Grapalat" w:hAnsi="GHEA Grapalat" w:cs="Sylfaen"/>
          <w:i/>
          <w:lang w:val="hy-AM"/>
        </w:rPr>
        <w:t>մանրաթելային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թելքանման</w:t>
      </w:r>
      <w:r w:rsidRPr="00CD757A">
        <w:rPr>
          <w:rFonts w:ascii="GHEA Grapalat" w:hAnsi="GHEA Grapalat"/>
          <w:i/>
          <w:lang w:val="hy-AM"/>
        </w:rPr>
        <w:t xml:space="preserve"> </w:t>
      </w:r>
      <w:r w:rsidRPr="00CD757A">
        <w:rPr>
          <w:rFonts w:ascii="GHEA Grapalat" w:hAnsi="GHEA Grapalat" w:cs="Sylfaen"/>
          <w:i/>
          <w:lang w:val="hy-AM"/>
        </w:rPr>
        <w:t>նյութերից</w:t>
      </w:r>
      <w:r w:rsidRPr="00CD757A">
        <w:rPr>
          <w:rFonts w:ascii="GHEA Grapalat" w:hAnsi="GHEA Grapalat" w:cs="Times LatArm"/>
          <w:i/>
          <w:lang w:val="hy-AM"/>
        </w:rPr>
        <w:t>։</w:t>
      </w:r>
    </w:p>
    <w:p w:rsidR="00E77C02" w:rsidRPr="00CD757A" w:rsidRDefault="00E77C02" w:rsidP="00483C16">
      <w:pPr>
        <w:spacing w:before="240" w:after="240" w:line="276" w:lineRule="auto"/>
        <w:ind w:left="1276"/>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lang w:val="hy-AM"/>
        </w:rPr>
        <w:t>Խեժը</w:t>
      </w:r>
      <w:r w:rsidRPr="00CD757A">
        <w:rPr>
          <w:rFonts w:ascii="GHEA Grapalat" w:hAnsi="GHEA Grapalat"/>
          <w:i/>
          <w:lang w:val="hy-AM"/>
        </w:rPr>
        <w:t xml:space="preserve"> </w:t>
      </w:r>
      <w:r w:rsidRPr="00CD757A">
        <w:rPr>
          <w:rFonts w:ascii="GHEA Grapalat" w:hAnsi="GHEA Grapalat" w:cs="Sylfaen"/>
          <w:i/>
          <w:lang w:val="hy-AM"/>
        </w:rPr>
        <w:t>ձևավորում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բաղադրիչի</w:t>
      </w:r>
      <w:r w:rsidRPr="00CD757A">
        <w:rPr>
          <w:rFonts w:ascii="GHEA Grapalat" w:hAnsi="GHEA Grapalat"/>
          <w:i/>
          <w:lang w:val="hy-AM"/>
        </w:rPr>
        <w:t xml:space="preserve"> </w:t>
      </w:r>
      <w:r w:rsidRPr="00CD757A">
        <w:rPr>
          <w:rFonts w:ascii="GHEA Grapalat" w:hAnsi="GHEA Grapalat" w:cs="Sylfaen"/>
          <w:i/>
          <w:lang w:val="hy-AM"/>
        </w:rPr>
        <w:t>մատրիցան</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1276"/>
        <w:jc w:val="both"/>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1C210 </w:t>
      </w:r>
      <w:r w:rsidRPr="00CD757A">
        <w:rPr>
          <w:rFonts w:ascii="GHEA Grapalat" w:hAnsi="GHEA Grapalat" w:cs="Sylfaen"/>
          <w:i/>
          <w:lang w:val="hy-AM"/>
        </w:rPr>
        <w:t>կետում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թելավոր կամ</w:t>
      </w:r>
      <w:r w:rsidRPr="00CD757A">
        <w:rPr>
          <w:rFonts w:ascii="GHEA Grapalat" w:hAnsi="GHEA Grapalat"/>
          <w:i/>
          <w:lang w:val="hy-AM"/>
        </w:rPr>
        <w:t xml:space="preserve"> </w:t>
      </w:r>
      <w:r w:rsidRPr="00CD757A">
        <w:rPr>
          <w:rFonts w:ascii="GHEA Grapalat" w:hAnsi="GHEA Grapalat" w:cs="Sylfaen"/>
          <w:i/>
          <w:lang w:val="hy-AM"/>
        </w:rPr>
        <w:t>թելանման</w:t>
      </w:r>
      <w:r w:rsidRPr="00CD757A">
        <w:rPr>
          <w:rFonts w:ascii="GHEA Grapalat" w:hAnsi="GHEA Grapalat"/>
          <w:i/>
          <w:lang w:val="hy-AM"/>
        </w:rPr>
        <w:t xml:space="preserve"> </w:t>
      </w:r>
      <w:r w:rsidRPr="00CD757A">
        <w:rPr>
          <w:rFonts w:ascii="GHEA Grapalat" w:hAnsi="GHEA Grapalat" w:cs="Sylfaen"/>
          <w:i/>
          <w:lang w:val="hy-AM"/>
        </w:rPr>
        <w:t>նյութեր</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տերմինը</w:t>
      </w:r>
      <w:r w:rsidRPr="00CD757A">
        <w:rPr>
          <w:rFonts w:ascii="GHEA Grapalat" w:hAnsi="GHEA Grapalat"/>
          <w:i/>
          <w:lang w:val="hy-AM"/>
        </w:rPr>
        <w:t xml:space="preserve"> </w:t>
      </w:r>
      <w:r w:rsidRPr="00CD757A">
        <w:rPr>
          <w:rFonts w:ascii="GHEA Grapalat" w:hAnsi="GHEA Grapalat" w:cs="Sylfaen"/>
          <w:i/>
          <w:lang w:val="hy-AM"/>
        </w:rPr>
        <w:t>վերաբերում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չընդհատվող</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միաթելքերին</w:t>
      </w:r>
      <w:r w:rsidR="00D76829" w:rsidRPr="00CD757A">
        <w:rPr>
          <w:rFonts w:ascii="GHEA Grapalat" w:hAnsi="GHEA Grapalat"/>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մանվածքներին</w:t>
      </w:r>
      <w:r w:rsidR="00D76829" w:rsidRPr="00CD757A">
        <w:rPr>
          <w:rFonts w:ascii="GHEA Grapalat" w:hAnsi="GHEA Grapalat"/>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հաստաթելերին</w:t>
      </w:r>
      <w:r w:rsidR="00D76829" w:rsidRPr="00CD757A">
        <w:rPr>
          <w:rFonts w:ascii="GHEA Grapalat" w:hAnsi="GHEA Grapalat"/>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խծուծներին</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ժապավեններին</w:t>
      </w:r>
      <w:r w:rsidR="00D76829" w:rsidRPr="00CD757A">
        <w:rPr>
          <w:rFonts w:ascii="GHEA Grapalat" w:hAnsi="GHEA Grapalat"/>
          <w:i/>
          <w:lang w:val="hy-AM"/>
        </w:rPr>
        <w:t>”</w:t>
      </w:r>
      <w:r w:rsidRPr="00CD757A">
        <w:rPr>
          <w:rFonts w:ascii="GHEA Grapalat" w:hAnsi="GHEA Grapalat" w:cs="Times LatArm"/>
          <w:i/>
          <w:lang w:val="hy-AM"/>
        </w:rPr>
        <w:t>։</w:t>
      </w:r>
    </w:p>
    <w:p w:rsidR="00E77C02" w:rsidRPr="00CD757A" w:rsidRDefault="00E77C02" w:rsidP="00483C16">
      <w:pPr>
        <w:spacing w:before="240" w:after="240" w:line="276" w:lineRule="auto"/>
        <w:ind w:left="1276"/>
        <w:jc w:val="both"/>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1C216</w:t>
      </w:r>
      <w:r w:rsidRPr="00CD757A">
        <w:rPr>
          <w:rFonts w:ascii="GHEA Grapalat" w:hAnsi="GHEA Grapalat"/>
          <w:lang w:val="hy-AM"/>
        </w:rPr>
        <w:tab/>
        <w:t xml:space="preserve">Մարտենսիտային </w:t>
      </w:r>
      <w:r w:rsidRPr="00CD757A">
        <w:rPr>
          <w:rFonts w:ascii="GHEA Grapalat" w:hAnsi="GHEA Grapalat" w:cs="Sylfaen"/>
          <w:lang w:val="hy-AM"/>
        </w:rPr>
        <w:t>պողպատները</w:t>
      </w:r>
      <w:r w:rsidRPr="00CD757A">
        <w:rPr>
          <w:rFonts w:ascii="GHEA Grapalat" w:hAnsi="GHEA Grapalat"/>
          <w:lang w:val="hy-AM"/>
        </w:rPr>
        <w:t xml:space="preserve">, բացի նրանցից, </w:t>
      </w:r>
      <w:r w:rsidRPr="00CD757A">
        <w:rPr>
          <w:rFonts w:ascii="GHEA Grapalat" w:hAnsi="GHEA Grapalat" w:cs="Sylfaen"/>
          <w:lang w:val="hy-AM"/>
        </w:rPr>
        <w:t>որոնք</w:t>
      </w:r>
      <w:r w:rsidRPr="00CD757A">
        <w:rPr>
          <w:rFonts w:ascii="GHEA Grapalat" w:hAnsi="GHEA Grapalat"/>
          <w:lang w:val="hy-AM"/>
        </w:rPr>
        <w:t xml:space="preserve"> հատկորոշված են 1C116 </w:t>
      </w:r>
      <w:r w:rsidRPr="00CD757A">
        <w:rPr>
          <w:rFonts w:ascii="GHEA Grapalat" w:hAnsi="GHEA Grapalat" w:cs="Sylfaen"/>
          <w:lang w:val="hy-AM"/>
        </w:rPr>
        <w:t>կետում, որոնք</w:t>
      </w:r>
      <w:r w:rsidRPr="00CD757A">
        <w:rPr>
          <w:rFonts w:ascii="GHEA Grapalat" w:hAnsi="GHEA Grapalat" w:cs="Sylfaen"/>
          <w:lang w:val="hy-AM"/>
        </w:rPr>
        <w:tab/>
        <w:t xml:space="preserve"> ‘կարող են’</w:t>
      </w:r>
      <w:r w:rsidRPr="00CD757A">
        <w:rPr>
          <w:rFonts w:ascii="GHEA Grapalat" w:hAnsi="GHEA Grapalat"/>
          <w:lang w:val="hy-AM"/>
        </w:rPr>
        <w:t xml:space="preserve"> ունենալ 1 950 </w:t>
      </w:r>
      <w:r w:rsidRPr="00CD757A">
        <w:rPr>
          <w:rFonts w:ascii="GHEA Grapalat" w:hAnsi="GHEA Grapalat" w:cs="Sylfaen"/>
          <w:lang w:val="hy-AM"/>
        </w:rPr>
        <w:t>ՄՊա</w:t>
      </w:r>
      <w:r w:rsidRPr="00CD757A">
        <w:rPr>
          <w:rFonts w:ascii="GHEA Grapalat" w:hAnsi="GHEA Grapalat"/>
          <w:lang w:val="hy-AM"/>
        </w:rPr>
        <w:t xml:space="preserve"> կամ ավելի բարձր խզ</w:t>
      </w:r>
      <w:r w:rsidRPr="00CD757A">
        <w:rPr>
          <w:rFonts w:ascii="GHEA Grapalat" w:hAnsi="GHEA Grapalat" w:cs="Sylfaen"/>
          <w:lang w:val="hy-AM"/>
        </w:rPr>
        <w:t>ման</w:t>
      </w:r>
      <w:r w:rsidRPr="00CD757A">
        <w:rPr>
          <w:rFonts w:ascii="GHEA Grapalat" w:hAnsi="GHEA Grapalat"/>
          <w:lang w:val="hy-AM"/>
        </w:rPr>
        <w:t xml:space="preserve"> </w:t>
      </w:r>
      <w:r w:rsidRPr="00CD757A">
        <w:rPr>
          <w:rFonts w:ascii="GHEA Grapalat" w:hAnsi="GHEA Grapalat" w:cs="Sylfaen"/>
          <w:lang w:val="hy-AM"/>
        </w:rPr>
        <w:t>ամրության</w:t>
      </w:r>
      <w:r w:rsidRPr="00CD757A">
        <w:rPr>
          <w:rFonts w:ascii="GHEA Grapalat" w:hAnsi="GHEA Grapalat"/>
          <w:lang w:val="hy-AM"/>
        </w:rPr>
        <w:t xml:space="preserve"> </w:t>
      </w:r>
      <w:r w:rsidRPr="00CD757A">
        <w:rPr>
          <w:rFonts w:ascii="GHEA Grapalat" w:hAnsi="GHEA Grapalat" w:cs="Sylfaen"/>
          <w:lang w:val="hy-AM"/>
        </w:rPr>
        <w:t>սահման</w:t>
      </w:r>
      <w:r w:rsidRPr="00CD757A">
        <w:rPr>
          <w:rFonts w:ascii="GHEA Grapalat" w:hAnsi="GHEA Grapalat"/>
          <w:lang w:val="hy-AM"/>
        </w:rPr>
        <w:t xml:space="preserve"> 293 K (20 </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spacing w:before="240" w:after="240" w:line="276" w:lineRule="auto"/>
        <w:ind w:left="1134"/>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i/>
          <w:lang w:val="hy-AM"/>
        </w:rPr>
        <w:t xml:space="preserve">1C216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այն ձևերը, որոնց </w:t>
      </w:r>
      <w:r w:rsidRPr="00CD757A">
        <w:rPr>
          <w:rFonts w:ascii="GHEA Grapalat" w:hAnsi="GHEA Grapalat" w:cs="Sylfaen"/>
          <w:i/>
          <w:lang w:val="hy-AM"/>
        </w:rPr>
        <w:t>գծային</w:t>
      </w:r>
      <w:r w:rsidRPr="00CD757A">
        <w:rPr>
          <w:rFonts w:ascii="GHEA Grapalat" w:hAnsi="GHEA Grapalat"/>
          <w:i/>
          <w:lang w:val="hy-AM"/>
        </w:rPr>
        <w:t xml:space="preserve"> տարածա</w:t>
      </w:r>
      <w:r w:rsidRPr="00CD757A">
        <w:rPr>
          <w:rFonts w:ascii="GHEA Grapalat" w:hAnsi="GHEA Grapalat" w:cs="Sylfaen"/>
          <w:i/>
          <w:lang w:val="hy-AM"/>
        </w:rPr>
        <w:t xml:space="preserve">չափերը </w:t>
      </w:r>
      <w:r w:rsidRPr="00CD757A">
        <w:rPr>
          <w:rFonts w:ascii="GHEA Grapalat" w:hAnsi="GHEA Grapalat"/>
          <w:i/>
          <w:lang w:val="hy-AM"/>
        </w:rPr>
        <w:t xml:space="preserve">75 </w:t>
      </w:r>
      <w:r w:rsidRPr="00CD757A">
        <w:rPr>
          <w:rFonts w:ascii="GHEA Grapalat" w:hAnsi="GHEA Grapalat" w:cs="Sylfaen"/>
          <w:i/>
          <w:lang w:val="hy-AM"/>
        </w:rPr>
        <w:t>մմ</w:t>
      </w:r>
      <w:r w:rsidRPr="00CD757A">
        <w:rPr>
          <w:rFonts w:ascii="GHEA Grapalat" w:hAnsi="GHEA Grapalat"/>
          <w:i/>
          <w:lang w:val="hy-AM"/>
        </w:rPr>
        <w:t xml:space="preserve"> են կամ դրանից պակաս</w:t>
      </w:r>
      <w:r w:rsidRPr="00CD757A">
        <w:rPr>
          <w:rFonts w:ascii="GHEA Grapalat" w:hAnsi="GHEA Grapalat" w:cs="Times LatArm"/>
          <w:i/>
          <w:lang w:val="hy-AM"/>
        </w:rPr>
        <w:t>։</w:t>
      </w:r>
    </w:p>
    <w:p w:rsidR="00E77C02" w:rsidRPr="00CD757A" w:rsidRDefault="00E77C02" w:rsidP="00483C16">
      <w:pPr>
        <w:spacing w:before="240" w:after="240" w:line="276" w:lineRule="auto"/>
        <w:ind w:left="1134"/>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cs="Times LatArm"/>
          <w:i/>
          <w:lang w:val="hy-AM"/>
        </w:rPr>
      </w:pPr>
      <w:r w:rsidRPr="00CD757A">
        <w:rPr>
          <w:rFonts w:ascii="GHEA Grapalat" w:hAnsi="GHEA Grapalat" w:cs="Sylfaen"/>
          <w:i/>
          <w:lang w:val="hy-AM"/>
        </w:rPr>
        <w:t>Մարտենսիտային</w:t>
      </w:r>
      <w:r w:rsidRPr="00CD757A">
        <w:rPr>
          <w:rFonts w:ascii="GHEA Grapalat" w:hAnsi="GHEA Grapalat"/>
          <w:i/>
          <w:lang w:val="hy-AM"/>
        </w:rPr>
        <w:t xml:space="preserve"> </w:t>
      </w:r>
      <w:r w:rsidRPr="00CD757A">
        <w:rPr>
          <w:rFonts w:ascii="GHEA Grapalat" w:hAnsi="GHEA Grapalat" w:cs="Sylfaen"/>
          <w:i/>
          <w:lang w:val="hy-AM"/>
        </w:rPr>
        <w:t xml:space="preserve">պողպատը ‘կարող է’ </w:t>
      </w:r>
      <w:r w:rsidRPr="00CD757A">
        <w:rPr>
          <w:rFonts w:ascii="GHEA Grapalat" w:hAnsi="GHEA Grapalat"/>
          <w:i/>
          <w:lang w:val="hy-AM"/>
        </w:rPr>
        <w:t xml:space="preserve">արտահայտությունը վերաբերում է </w:t>
      </w:r>
      <w:r w:rsidRPr="00CD757A">
        <w:rPr>
          <w:rFonts w:ascii="GHEA Grapalat" w:hAnsi="GHEA Grapalat" w:cs="Sylfaen"/>
          <w:i/>
          <w:lang w:val="hy-AM"/>
        </w:rPr>
        <w:t>մարտենսիտային</w:t>
      </w:r>
      <w:r w:rsidRPr="00CD757A">
        <w:rPr>
          <w:rFonts w:ascii="GHEA Grapalat" w:hAnsi="GHEA Grapalat"/>
          <w:i/>
          <w:lang w:val="hy-AM"/>
        </w:rPr>
        <w:t xml:space="preserve"> </w:t>
      </w:r>
      <w:r w:rsidRPr="00CD757A">
        <w:rPr>
          <w:rFonts w:ascii="GHEA Grapalat" w:hAnsi="GHEA Grapalat" w:cs="Sylfaen"/>
          <w:i/>
          <w:lang w:val="hy-AM"/>
        </w:rPr>
        <w:t>պողպատներին`</w:t>
      </w:r>
      <w:r w:rsidRPr="00CD757A">
        <w:rPr>
          <w:rFonts w:ascii="GHEA Grapalat" w:hAnsi="GHEA Grapalat"/>
          <w:i/>
          <w:lang w:val="hy-AM"/>
        </w:rPr>
        <w:t xml:space="preserve"> </w:t>
      </w:r>
      <w:r w:rsidRPr="00CD757A">
        <w:rPr>
          <w:rFonts w:ascii="GHEA Grapalat" w:hAnsi="GHEA Grapalat" w:cs="Sylfaen"/>
          <w:i/>
          <w:lang w:val="hy-AM"/>
        </w:rPr>
        <w:t>ջերմամշակումից</w:t>
      </w:r>
      <w:r w:rsidRPr="00CD757A">
        <w:rPr>
          <w:rFonts w:ascii="GHEA Grapalat" w:hAnsi="GHEA Grapalat"/>
          <w:i/>
          <w:lang w:val="hy-AM"/>
        </w:rPr>
        <w:t xml:space="preserve"> </w:t>
      </w:r>
      <w:r w:rsidRPr="00CD757A">
        <w:rPr>
          <w:rFonts w:ascii="GHEA Grapalat" w:hAnsi="GHEA Grapalat" w:cs="Sylfaen"/>
          <w:i/>
          <w:lang w:val="hy-AM"/>
        </w:rPr>
        <w:t>առաջ</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հետո</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708"/>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Sylfaen"/>
          <w:lang w:val="hy-AM"/>
        </w:rPr>
      </w:pPr>
      <w:r w:rsidRPr="00CD757A">
        <w:rPr>
          <w:rFonts w:ascii="GHEA Grapalat" w:hAnsi="GHEA Grapalat"/>
          <w:lang w:val="hy-AM"/>
        </w:rPr>
        <w:t>1C225</w:t>
      </w:r>
      <w:r w:rsidRPr="00CD757A">
        <w:rPr>
          <w:rFonts w:ascii="GHEA Grapalat" w:hAnsi="GHEA Grapalat"/>
          <w:lang w:val="hy-AM"/>
        </w:rPr>
        <w:tab/>
      </w:r>
      <w:r w:rsidRPr="00CD757A">
        <w:rPr>
          <w:rFonts w:ascii="GHEA Grapalat" w:hAnsi="GHEA Grapalat" w:cs="Sylfaen"/>
          <w:lang w:val="hy-AM"/>
        </w:rPr>
        <w:t>Բոր</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հարստացված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բոր</w:t>
      </w:r>
      <w:r w:rsidRPr="00CD757A">
        <w:rPr>
          <w:rFonts w:ascii="GHEA Grapalat" w:hAnsi="GHEA Grapalat"/>
          <w:lang w:val="hy-AM"/>
        </w:rPr>
        <w:t xml:space="preserve"> –10 </w:t>
      </w:r>
      <w:r w:rsidRPr="00CD757A">
        <w:rPr>
          <w:rFonts w:ascii="GHEA Grapalat" w:hAnsi="GHEA Grapalat" w:cs="Sylfaen"/>
          <w:lang w:val="hy-AM"/>
        </w:rPr>
        <w:t>(</w:t>
      </w:r>
      <w:r w:rsidRPr="00CD757A">
        <w:rPr>
          <w:rFonts w:ascii="GHEA Grapalat" w:hAnsi="GHEA Grapalat" w:cs="Sylfaen"/>
          <w:vertAlign w:val="superscript"/>
          <w:lang w:val="hy-AM"/>
        </w:rPr>
        <w:t>10</w:t>
      </w:r>
      <w:r w:rsidRPr="00CD757A">
        <w:rPr>
          <w:rFonts w:ascii="GHEA Grapalat" w:hAnsi="GHEA Grapalat" w:cs="Sylfaen"/>
          <w:lang w:val="hy-AM"/>
        </w:rPr>
        <w:t>B) իզոտոպով`</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w:t>
      </w:r>
      <w:r w:rsidRPr="00CD757A">
        <w:rPr>
          <w:rFonts w:ascii="GHEA Grapalat" w:hAnsi="GHEA Grapalat" w:cs="Sylfaen"/>
          <w:lang w:val="hy-AM"/>
        </w:rPr>
        <w:t>բնականից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w:t>
      </w:r>
      <w:r w:rsidRPr="00CD757A">
        <w:rPr>
          <w:rFonts w:ascii="GHEA Grapalat" w:hAnsi="GHEA Grapalat" w:cs="Sylfaen"/>
          <w:lang w:val="hy-AM"/>
        </w:rPr>
        <w:t>խտությունը, ինչպիսիք են. մաքուր</w:t>
      </w:r>
      <w:r w:rsidRPr="00CD757A">
        <w:rPr>
          <w:rFonts w:ascii="GHEA Grapalat" w:hAnsi="GHEA Grapalat"/>
          <w:lang w:val="hy-AM"/>
        </w:rPr>
        <w:t xml:space="preserve"> </w:t>
      </w:r>
      <w:r w:rsidRPr="00CD757A">
        <w:rPr>
          <w:rFonts w:ascii="GHEA Grapalat" w:hAnsi="GHEA Grapalat" w:cs="Sylfaen"/>
          <w:lang w:val="hy-AM"/>
        </w:rPr>
        <w:t>բորը</w:t>
      </w:r>
      <w:r w:rsidRPr="00CD757A">
        <w:rPr>
          <w:rFonts w:ascii="GHEA Grapalat" w:hAnsi="GHEA Grapalat"/>
          <w:lang w:val="hy-AM"/>
        </w:rPr>
        <w:t xml:space="preserve">, </w:t>
      </w:r>
      <w:r w:rsidRPr="00CD757A">
        <w:rPr>
          <w:rFonts w:ascii="GHEA Grapalat" w:hAnsi="GHEA Grapalat" w:cs="Sylfaen"/>
          <w:lang w:val="hy-AM"/>
        </w:rPr>
        <w:t>միացությունները, բոր</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խառնուրդները</w:t>
      </w:r>
      <w:r w:rsidRPr="00CD757A">
        <w:rPr>
          <w:rFonts w:ascii="GHEA Grapalat" w:hAnsi="GHEA Grapalat"/>
          <w:lang w:val="hy-AM"/>
        </w:rPr>
        <w:t xml:space="preserve">, </w:t>
      </w:r>
      <w:r w:rsidRPr="00CD757A">
        <w:rPr>
          <w:rFonts w:ascii="GHEA Grapalat" w:hAnsi="GHEA Grapalat" w:cs="Sylfaen"/>
          <w:lang w:val="hy-AM"/>
        </w:rPr>
        <w:t>վերը</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կազմված</w:t>
      </w:r>
      <w:r w:rsidRPr="00CD757A">
        <w:rPr>
          <w:rFonts w:ascii="GHEA Grapalat" w:hAnsi="GHEA Grapalat"/>
          <w:lang w:val="hy-AM"/>
        </w:rPr>
        <w:t xml:space="preserve"> </w:t>
      </w:r>
      <w:r w:rsidRPr="00CD757A">
        <w:rPr>
          <w:rFonts w:ascii="GHEA Grapalat" w:hAnsi="GHEA Grapalat" w:cs="Sylfaen"/>
          <w:lang w:val="hy-AM"/>
        </w:rPr>
        <w:t>արտադրանքը, կամ</w:t>
      </w:r>
      <w:r w:rsidRPr="00CD757A">
        <w:rPr>
          <w:rFonts w:ascii="GHEA Grapalat" w:hAnsi="GHEA Grapalat"/>
          <w:lang w:val="hy-AM"/>
        </w:rPr>
        <w:t xml:space="preserve"> </w:t>
      </w:r>
      <w:r w:rsidRPr="00CD757A">
        <w:rPr>
          <w:rFonts w:ascii="GHEA Grapalat" w:hAnsi="GHEA Grapalat" w:cs="Sylfaen"/>
          <w:lang w:val="hy-AM"/>
        </w:rPr>
        <w:t>այդ</w:t>
      </w:r>
      <w:r w:rsidRPr="00CD757A">
        <w:rPr>
          <w:rFonts w:ascii="GHEA Grapalat" w:hAnsi="GHEA Grapalat"/>
          <w:lang w:val="hy-AM"/>
        </w:rPr>
        <w:t xml:space="preserve"> </w:t>
      </w:r>
      <w:r w:rsidRPr="00CD757A">
        <w:rPr>
          <w:rFonts w:ascii="GHEA Grapalat" w:hAnsi="GHEA Grapalat" w:cs="Sylfaen"/>
          <w:lang w:val="hy-AM"/>
        </w:rPr>
        <w:t>նյութերը</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թափոնները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 xml:space="preserve">ջարդոնը: </w:t>
      </w:r>
    </w:p>
    <w:p w:rsidR="00E77C02" w:rsidRPr="00CD757A" w:rsidRDefault="00E77C02" w:rsidP="00483C16">
      <w:pPr>
        <w:spacing w:before="240" w:after="240" w:line="276" w:lineRule="auto"/>
        <w:ind w:left="1134"/>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i/>
          <w:lang w:val="hy-AM"/>
        </w:rPr>
        <w:t xml:space="preserve">1C225 </w:t>
      </w:r>
      <w:r w:rsidRPr="00CD757A">
        <w:rPr>
          <w:rFonts w:ascii="GHEA Grapalat" w:hAnsi="GHEA Grapalat" w:cs="Sylfaen"/>
          <w:i/>
          <w:lang w:val="hy-AM"/>
        </w:rPr>
        <w:t>կետում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բոր</w:t>
      </w:r>
      <w:r w:rsidRPr="00CD757A">
        <w:rPr>
          <w:rFonts w:ascii="GHEA Grapalat" w:hAnsi="GHEA Grapalat"/>
          <w:i/>
          <w:lang w:val="hy-AM"/>
        </w:rPr>
        <w:t xml:space="preserve"> </w:t>
      </w:r>
      <w:r w:rsidRPr="00CD757A">
        <w:rPr>
          <w:rFonts w:ascii="GHEA Grapalat" w:hAnsi="GHEA Grapalat" w:cs="Sylfaen"/>
          <w:i/>
          <w:lang w:val="hy-AM"/>
        </w:rPr>
        <w:t>պարունակող</w:t>
      </w:r>
      <w:r w:rsidRPr="00CD757A">
        <w:rPr>
          <w:rFonts w:ascii="GHEA Grapalat" w:hAnsi="GHEA Grapalat"/>
          <w:i/>
          <w:lang w:val="hy-AM"/>
        </w:rPr>
        <w:t xml:space="preserve"> </w:t>
      </w:r>
      <w:r w:rsidRPr="00CD757A">
        <w:rPr>
          <w:rFonts w:ascii="GHEA Grapalat" w:hAnsi="GHEA Grapalat" w:cs="Sylfaen"/>
          <w:i/>
          <w:lang w:val="hy-AM"/>
        </w:rPr>
        <w:t>խառնուրդները</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դրանցով</w:t>
      </w:r>
      <w:r w:rsidRPr="00CD757A">
        <w:rPr>
          <w:rFonts w:ascii="GHEA Grapalat" w:hAnsi="GHEA Grapalat"/>
          <w:i/>
          <w:lang w:val="hy-AM"/>
        </w:rPr>
        <w:t xml:space="preserve"> </w:t>
      </w:r>
      <w:r w:rsidRPr="00CD757A">
        <w:rPr>
          <w:rFonts w:ascii="GHEA Grapalat" w:hAnsi="GHEA Grapalat" w:cs="Sylfaen"/>
          <w:i/>
          <w:lang w:val="hy-AM"/>
        </w:rPr>
        <w:t>բեռնավորված</w:t>
      </w:r>
      <w:r w:rsidRPr="00CD757A">
        <w:rPr>
          <w:rFonts w:ascii="GHEA Grapalat" w:hAnsi="GHEA Grapalat"/>
          <w:i/>
          <w:lang w:val="hy-AM"/>
        </w:rPr>
        <w:t xml:space="preserve"> </w:t>
      </w:r>
      <w:r w:rsidRPr="00CD757A">
        <w:rPr>
          <w:rFonts w:ascii="GHEA Grapalat" w:hAnsi="GHEA Grapalat" w:cs="Sylfaen"/>
          <w:i/>
          <w:lang w:val="hy-AM"/>
        </w:rPr>
        <w:t>նյութերը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1134"/>
        <w:jc w:val="both"/>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1134"/>
        <w:jc w:val="both"/>
        <w:rPr>
          <w:rFonts w:ascii="GHEA Grapalat" w:hAnsi="GHEA Grapalat" w:cs="Times LatArm"/>
          <w:i/>
          <w:lang w:val="hy-AM"/>
        </w:rPr>
      </w:pPr>
      <w:r w:rsidRPr="00CD757A">
        <w:rPr>
          <w:rFonts w:ascii="GHEA Grapalat" w:hAnsi="GHEA Grapalat" w:cs="Sylfaen"/>
          <w:i/>
          <w:lang w:val="hy-AM"/>
        </w:rPr>
        <w:lastRenderedPageBreak/>
        <w:t>Բնական</w:t>
      </w:r>
      <w:r w:rsidRPr="00CD757A">
        <w:rPr>
          <w:rFonts w:ascii="GHEA Grapalat" w:hAnsi="GHEA Grapalat"/>
          <w:i/>
          <w:lang w:val="hy-AM"/>
        </w:rPr>
        <w:t xml:space="preserve"> </w:t>
      </w:r>
      <w:r w:rsidRPr="00CD757A">
        <w:rPr>
          <w:rFonts w:ascii="GHEA Grapalat" w:hAnsi="GHEA Grapalat" w:cs="Sylfaen"/>
          <w:i/>
          <w:lang w:val="hy-AM"/>
        </w:rPr>
        <w:t>բորի</w:t>
      </w:r>
      <w:r w:rsidRPr="00CD757A">
        <w:rPr>
          <w:rFonts w:ascii="GHEA Grapalat" w:hAnsi="GHEA Grapalat"/>
          <w:i/>
          <w:lang w:val="hy-AM"/>
        </w:rPr>
        <w:t xml:space="preserve"> </w:t>
      </w:r>
      <w:r w:rsidRPr="00CD757A">
        <w:rPr>
          <w:rFonts w:ascii="GHEA Grapalat" w:hAnsi="GHEA Grapalat" w:cs="Sylfaen"/>
          <w:i/>
          <w:lang w:val="hy-AM"/>
        </w:rPr>
        <w:t>մեջ</w:t>
      </w:r>
      <w:r w:rsidRPr="00CD757A">
        <w:rPr>
          <w:rFonts w:ascii="GHEA Grapalat" w:hAnsi="GHEA Grapalat"/>
          <w:i/>
          <w:lang w:val="hy-AM"/>
        </w:rPr>
        <w:t xml:space="preserve"> </w:t>
      </w:r>
      <w:r w:rsidRPr="00CD757A">
        <w:rPr>
          <w:rFonts w:ascii="GHEA Grapalat" w:hAnsi="GHEA Grapalat" w:cs="Sylfaen"/>
          <w:i/>
          <w:lang w:val="hy-AM"/>
        </w:rPr>
        <w:t>Բոր</w:t>
      </w:r>
      <w:r w:rsidRPr="00CD757A">
        <w:rPr>
          <w:rFonts w:ascii="GHEA Grapalat" w:hAnsi="GHEA Grapalat"/>
          <w:i/>
          <w:lang w:val="hy-AM"/>
        </w:rPr>
        <w:t xml:space="preserve">-10 </w:t>
      </w:r>
      <w:r w:rsidRPr="00CD757A">
        <w:rPr>
          <w:rFonts w:ascii="GHEA Grapalat" w:hAnsi="GHEA Grapalat" w:cs="Sylfaen"/>
          <w:i/>
          <w:lang w:val="hy-AM"/>
        </w:rPr>
        <w:t>իզոտոպի</w:t>
      </w:r>
      <w:r w:rsidRPr="00CD757A">
        <w:rPr>
          <w:rFonts w:ascii="GHEA Grapalat" w:hAnsi="GHEA Grapalat"/>
          <w:i/>
          <w:lang w:val="hy-AM"/>
        </w:rPr>
        <w:t xml:space="preserve"> </w:t>
      </w:r>
      <w:r w:rsidRPr="00CD757A">
        <w:rPr>
          <w:rFonts w:ascii="GHEA Grapalat" w:hAnsi="GHEA Grapalat" w:cs="Sylfaen"/>
          <w:i/>
          <w:lang w:val="hy-AM"/>
        </w:rPr>
        <w:t>պարունակությունը</w:t>
      </w:r>
      <w:r w:rsidRPr="00CD757A">
        <w:rPr>
          <w:rFonts w:ascii="GHEA Grapalat" w:hAnsi="GHEA Grapalat"/>
          <w:i/>
          <w:lang w:val="hy-AM"/>
        </w:rPr>
        <w:t xml:space="preserve"> </w:t>
      </w:r>
      <w:r w:rsidRPr="00CD757A">
        <w:rPr>
          <w:rFonts w:ascii="GHEA Grapalat" w:hAnsi="GHEA Grapalat" w:cs="Sylfaen"/>
          <w:i/>
          <w:lang w:val="hy-AM"/>
        </w:rPr>
        <w:t>կազմում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մոտավորապես</w:t>
      </w:r>
      <w:r w:rsidRPr="00CD757A">
        <w:rPr>
          <w:rFonts w:ascii="GHEA Grapalat" w:hAnsi="GHEA Grapalat"/>
          <w:i/>
          <w:lang w:val="hy-AM"/>
        </w:rPr>
        <w:t xml:space="preserve"> 18,5 </w:t>
      </w:r>
      <w:r w:rsidRPr="00CD757A">
        <w:rPr>
          <w:rFonts w:ascii="GHEA Grapalat" w:hAnsi="GHEA Grapalat" w:cs="Sylfaen"/>
          <w:i/>
          <w:lang w:val="hy-AM"/>
        </w:rPr>
        <w:t>կշռային</w:t>
      </w:r>
      <w:r w:rsidRPr="00CD757A">
        <w:rPr>
          <w:rFonts w:ascii="GHEA Grapalat" w:hAnsi="GHEA Grapalat"/>
          <w:i/>
          <w:lang w:val="hy-AM"/>
        </w:rPr>
        <w:t xml:space="preserve"> </w:t>
      </w:r>
      <w:r w:rsidRPr="00CD757A">
        <w:rPr>
          <w:rFonts w:ascii="GHEA Grapalat" w:hAnsi="GHEA Grapalat" w:cs="Sylfaen"/>
          <w:i/>
          <w:lang w:val="hy-AM"/>
        </w:rPr>
        <w:t>տոկոս</w:t>
      </w:r>
      <w:r w:rsidRPr="00CD757A">
        <w:rPr>
          <w:rFonts w:ascii="GHEA Grapalat" w:hAnsi="GHEA Grapalat"/>
          <w:i/>
          <w:lang w:val="hy-AM"/>
        </w:rPr>
        <w:t xml:space="preserve"> (20 </w:t>
      </w:r>
      <w:r w:rsidRPr="00CD757A">
        <w:rPr>
          <w:rFonts w:ascii="GHEA Grapalat" w:hAnsi="GHEA Grapalat" w:cs="Sylfaen"/>
          <w:i/>
          <w:lang w:val="hy-AM"/>
        </w:rPr>
        <w:t>ատոմական</w:t>
      </w:r>
      <w:r w:rsidRPr="00CD757A">
        <w:rPr>
          <w:rFonts w:ascii="GHEA Grapalat" w:hAnsi="GHEA Grapalat"/>
          <w:i/>
          <w:lang w:val="hy-AM"/>
        </w:rPr>
        <w:t xml:space="preserve"> </w:t>
      </w:r>
      <w:r w:rsidRPr="00CD757A">
        <w:rPr>
          <w:rFonts w:ascii="GHEA Grapalat" w:hAnsi="GHEA Grapalat" w:cs="Sylfaen"/>
          <w:i/>
          <w:lang w:val="hy-AM"/>
        </w:rPr>
        <w:t>տոկոս</w:t>
      </w:r>
      <w:r w:rsidRPr="00CD757A">
        <w:rPr>
          <w:rFonts w:ascii="GHEA Grapalat" w:hAnsi="GHEA Grapalat"/>
          <w:i/>
          <w:lang w:val="hy-AM"/>
        </w:rPr>
        <w:t>)</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1C226</w:t>
      </w:r>
      <w:r w:rsidRPr="00CD757A">
        <w:rPr>
          <w:rFonts w:ascii="GHEA Grapalat" w:hAnsi="GHEA Grapalat"/>
          <w:lang w:val="hy-AM"/>
        </w:rPr>
        <w:tab/>
        <w:t xml:space="preserve">Վոլֆրամ, </w:t>
      </w:r>
      <w:r w:rsidRPr="00CD757A">
        <w:rPr>
          <w:rFonts w:ascii="GHEA Grapalat" w:hAnsi="GHEA Grapalat" w:cs="Sylfaen"/>
          <w:lang w:val="hy-AM"/>
        </w:rPr>
        <w:t>վոլֆրամի</w:t>
      </w:r>
      <w:r w:rsidRPr="00CD757A">
        <w:rPr>
          <w:rFonts w:ascii="GHEA Grapalat" w:hAnsi="GHEA Grapalat"/>
          <w:lang w:val="hy-AM"/>
        </w:rPr>
        <w:t xml:space="preserve"> </w:t>
      </w:r>
      <w:r w:rsidRPr="00CD757A">
        <w:rPr>
          <w:rFonts w:ascii="GHEA Grapalat" w:hAnsi="GHEA Grapalat" w:cs="Sylfaen"/>
          <w:lang w:val="hy-AM"/>
        </w:rPr>
        <w:t>կարբիդ</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90%-ից շատ ըստ կշռի </w:t>
      </w:r>
      <w:r w:rsidRPr="00CD757A">
        <w:rPr>
          <w:rFonts w:ascii="GHEA Grapalat" w:hAnsi="GHEA Grapalat" w:cs="Sylfaen"/>
          <w:lang w:val="hy-AM"/>
        </w:rPr>
        <w:t>վոլֆրամ</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դրանցից</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արտադրանքը</w:t>
      </w:r>
      <w:r w:rsidRPr="00CD757A">
        <w:rPr>
          <w:rFonts w:ascii="GHEA Grapalat" w:hAnsi="GHEA Grapalat"/>
          <w:lang w:val="hy-AM"/>
        </w:rPr>
        <w:t xml:space="preserve">, բացի նրանցից, որոնք հատկորոշվել են 1C117 կետում, և </w:t>
      </w:r>
      <w:r w:rsidRPr="00CD757A">
        <w:rPr>
          <w:rFonts w:ascii="GHEA Grapalat" w:hAnsi="GHEA Grapalat" w:cs="Sylfaen"/>
          <w:lang w:val="hy-AM"/>
        </w:rPr>
        <w:t>որոնք</w:t>
      </w:r>
      <w:r w:rsidRPr="00CD757A">
        <w:rPr>
          <w:rFonts w:ascii="GHEA Grapalat" w:hAnsi="GHEA Grapalat"/>
          <w:lang w:val="hy-AM"/>
        </w:rPr>
        <w:t xml:space="preserve"> ունեն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սնամեջ</w:t>
      </w:r>
      <w:r w:rsidRPr="00CD757A">
        <w:rPr>
          <w:rFonts w:ascii="GHEA Grapalat" w:hAnsi="GHEA Grapalat"/>
          <w:lang w:val="hy-AM"/>
        </w:rPr>
        <w:t xml:space="preserve"> </w:t>
      </w:r>
      <w:r w:rsidRPr="00CD757A">
        <w:rPr>
          <w:rFonts w:ascii="GHEA Grapalat" w:hAnsi="GHEA Grapalat" w:cs="Sylfaen"/>
          <w:lang w:val="hy-AM"/>
        </w:rPr>
        <w:t>սիմետրիկ</w:t>
      </w:r>
      <w:r w:rsidRPr="00CD757A">
        <w:rPr>
          <w:rFonts w:ascii="GHEA Grapalat" w:hAnsi="GHEA Grapalat"/>
          <w:lang w:val="hy-AM"/>
        </w:rPr>
        <w:t xml:space="preserve"> </w:t>
      </w:r>
      <w:r w:rsidRPr="00CD757A">
        <w:rPr>
          <w:rFonts w:ascii="GHEA Grapalat" w:hAnsi="GHEA Grapalat" w:cs="Sylfaen"/>
          <w:lang w:val="hy-AM"/>
        </w:rPr>
        <w:t>գլանի</w:t>
      </w:r>
      <w:r w:rsidRPr="00CD757A">
        <w:rPr>
          <w:rFonts w:ascii="GHEA Grapalat" w:hAnsi="GHEA Grapalat"/>
          <w:lang w:val="hy-AM"/>
        </w:rPr>
        <w:t xml:space="preserve"> </w:t>
      </w:r>
      <w:r w:rsidRPr="00CD757A">
        <w:rPr>
          <w:rFonts w:ascii="GHEA Grapalat" w:hAnsi="GHEA Grapalat" w:cs="Sylfaen"/>
          <w:lang w:val="hy-AM"/>
        </w:rPr>
        <w:t>ձև</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գլանի</w:t>
      </w:r>
      <w:r w:rsidRPr="00CD757A">
        <w:rPr>
          <w:rFonts w:ascii="GHEA Grapalat" w:hAnsi="GHEA Grapalat"/>
          <w:lang w:val="hy-AM"/>
        </w:rPr>
        <w:t xml:space="preserve"> </w:t>
      </w:r>
      <w:r w:rsidRPr="00CD757A">
        <w:rPr>
          <w:rFonts w:ascii="GHEA Grapalat" w:hAnsi="GHEA Grapalat" w:cs="Sylfaen"/>
          <w:lang w:val="hy-AM"/>
        </w:rPr>
        <w:t>սեգմենտները</w:t>
      </w:r>
      <w:r w:rsidRPr="00CD757A">
        <w:rPr>
          <w:rFonts w:ascii="GHEA Grapalat" w:hAnsi="GHEA Grapalat"/>
          <w:lang w:val="hy-AM"/>
        </w:rPr>
        <w:t>)</w:t>
      </w:r>
      <w:r w:rsidRPr="00CD757A">
        <w:rPr>
          <w:rFonts w:ascii="GHEA Grapalat" w:hAnsi="GHEA Grapalat" w:cs="Sylfaen"/>
          <w:lang w:val="hy-AM"/>
        </w:rPr>
        <w:t>`</w:t>
      </w:r>
      <w:r w:rsidRPr="00CD757A">
        <w:rPr>
          <w:rFonts w:ascii="GHEA Grapalat" w:hAnsi="GHEA Grapalat"/>
          <w:lang w:val="hy-AM"/>
        </w:rPr>
        <w:t xml:space="preserve"> 100 </w:t>
      </w:r>
      <w:r w:rsidRPr="00CD757A">
        <w:rPr>
          <w:rFonts w:ascii="GHEA Grapalat" w:hAnsi="GHEA Grapalat" w:cs="Sylfaen"/>
          <w:lang w:val="hy-AM"/>
        </w:rPr>
        <w:t>մմ-ից</w:t>
      </w:r>
      <w:r w:rsidRPr="00CD757A">
        <w:rPr>
          <w:rFonts w:ascii="GHEA Grapalat" w:hAnsi="GHEA Grapalat"/>
          <w:lang w:val="hy-AM"/>
        </w:rPr>
        <w:t xml:space="preserve"> մինչև 300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Ունեն</w:t>
      </w:r>
      <w:r w:rsidRPr="00CD757A">
        <w:rPr>
          <w:rFonts w:ascii="GHEA Grapalat" w:hAnsi="GHEA Grapalat"/>
          <w:lang w:val="hy-AM"/>
        </w:rPr>
        <w:t xml:space="preserve"> 20 </w:t>
      </w:r>
      <w:r w:rsidRPr="00CD757A">
        <w:rPr>
          <w:rFonts w:ascii="GHEA Grapalat" w:hAnsi="GHEA Grapalat" w:cs="Sylfaen"/>
          <w:lang w:val="hy-AM"/>
        </w:rPr>
        <w:t>կգ-ից ավելի մեծ</w:t>
      </w:r>
      <w:r w:rsidRPr="00CD757A">
        <w:rPr>
          <w:rFonts w:ascii="GHEA Grapalat" w:hAnsi="GHEA Grapalat"/>
          <w:lang w:val="hy-AM"/>
        </w:rPr>
        <w:t xml:space="preserve"> </w:t>
      </w:r>
      <w:r w:rsidRPr="00CD757A">
        <w:rPr>
          <w:rFonts w:ascii="GHEA Grapalat" w:hAnsi="GHEA Grapalat" w:cs="Sylfaen"/>
          <w:lang w:val="hy-AM"/>
        </w:rPr>
        <w:t>զանգված</w:t>
      </w:r>
      <w:r w:rsidRPr="00CD757A">
        <w:rPr>
          <w:rFonts w:ascii="GHEA Grapalat" w:hAnsi="GHEA Grapalat" w:cs="Times LatArm"/>
          <w:lang w:val="hy-AM"/>
        </w:rPr>
        <w:t>։</w:t>
      </w:r>
    </w:p>
    <w:p w:rsidR="00E77C02" w:rsidRPr="00CD757A" w:rsidRDefault="00E77C02" w:rsidP="00483C16">
      <w:pPr>
        <w:spacing w:before="240" w:after="240" w:line="276" w:lineRule="auto"/>
        <w:ind w:left="1134"/>
        <w:jc w:val="both"/>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i/>
          <w:lang w:val="hy-AM"/>
        </w:rPr>
        <w:t xml:space="preserve">1C226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մասերը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կշռաքարեր կամ </w:t>
      </w:r>
      <w:r w:rsidRPr="00CD757A">
        <w:rPr>
          <w:rFonts w:ascii="GHEA Grapalat" w:hAnsi="GHEA Grapalat" w:cs="Sylfaen"/>
          <w:i/>
          <w:lang w:val="hy-AM"/>
        </w:rPr>
        <w:t>գամմա</w:t>
      </w:r>
      <w:r w:rsidRPr="00CD757A">
        <w:rPr>
          <w:rFonts w:ascii="GHEA Grapalat" w:hAnsi="GHEA Grapalat"/>
          <w:i/>
          <w:lang w:val="hy-AM"/>
        </w:rPr>
        <w:t xml:space="preserve"> </w:t>
      </w:r>
      <w:r w:rsidRPr="00CD757A">
        <w:rPr>
          <w:rFonts w:ascii="GHEA Grapalat" w:hAnsi="GHEA Grapalat" w:cs="Sylfaen"/>
          <w:i/>
          <w:lang w:val="hy-AM"/>
        </w:rPr>
        <w:t>ճառագայթման</w:t>
      </w:r>
      <w:r w:rsidRPr="00CD757A">
        <w:rPr>
          <w:rFonts w:ascii="GHEA Grapalat" w:hAnsi="GHEA Grapalat"/>
          <w:i/>
          <w:lang w:val="hy-AM"/>
        </w:rPr>
        <w:t xml:space="preserve"> </w:t>
      </w:r>
      <w:r w:rsidRPr="00CD757A">
        <w:rPr>
          <w:rFonts w:ascii="GHEA Grapalat" w:hAnsi="GHEA Grapalat" w:cs="Sylfaen"/>
          <w:i/>
          <w:lang w:val="hy-AM"/>
        </w:rPr>
        <w:t>կոլիմատորներ</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1C227</w:t>
      </w:r>
      <w:r w:rsidRPr="00CD757A">
        <w:rPr>
          <w:rFonts w:ascii="GHEA Grapalat" w:hAnsi="GHEA Grapalat"/>
          <w:lang w:val="hy-AM"/>
        </w:rPr>
        <w:tab/>
      </w:r>
      <w:r w:rsidRPr="00CD757A">
        <w:rPr>
          <w:rFonts w:ascii="GHEA Grapalat" w:hAnsi="GHEA Grapalat" w:cs="Sylfaen"/>
          <w:lang w:val="hy-AM"/>
        </w:rPr>
        <w:t>Կալցիում</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մաքրության</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ունի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միլիոն</w:t>
      </w:r>
      <w:r w:rsidRPr="00CD757A">
        <w:rPr>
          <w:rFonts w:ascii="GHEA Grapalat" w:hAnsi="GHEA Grapalat"/>
          <w:lang w:val="hy-AM"/>
        </w:rPr>
        <w:t xml:space="preserve"> </w:t>
      </w:r>
      <w:r w:rsidRPr="00CD757A">
        <w:rPr>
          <w:rFonts w:ascii="GHEA Grapalat" w:hAnsi="GHEA Grapalat" w:cs="Sylfaen"/>
          <w:lang w:val="hy-AM"/>
        </w:rPr>
        <w:t>մասում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 ունի մագնեզիումից բացի ուրիշ մետաղական</w:t>
      </w:r>
      <w:r w:rsidRPr="00CD757A">
        <w:rPr>
          <w:rFonts w:ascii="GHEA Grapalat" w:hAnsi="GHEA Grapalat"/>
          <w:lang w:val="hy-AM"/>
        </w:rPr>
        <w:t xml:space="preserve"> </w:t>
      </w:r>
      <w:r w:rsidRPr="00CD757A">
        <w:rPr>
          <w:rFonts w:ascii="GHEA Grapalat" w:hAnsi="GHEA Grapalat" w:cs="Sylfaen"/>
          <w:lang w:val="hy-AM"/>
        </w:rPr>
        <w:t>խառնուկների</w:t>
      </w:r>
      <w:r w:rsidRPr="00CD757A">
        <w:rPr>
          <w:rFonts w:ascii="GHEA Grapalat" w:hAnsi="GHEA Grapalat"/>
          <w:lang w:val="hy-AM"/>
        </w:rPr>
        <w:t xml:space="preserve"> 1 000 </w:t>
      </w:r>
      <w:r w:rsidRPr="00CD757A">
        <w:rPr>
          <w:rFonts w:ascii="GHEA Grapalat" w:hAnsi="GHEA Grapalat" w:cs="Sylfaen"/>
          <w:lang w:val="hy-AM"/>
        </w:rPr>
        <w:t>մասից</w:t>
      </w:r>
      <w:r w:rsidRPr="00CD757A">
        <w:rPr>
          <w:rFonts w:ascii="GHEA Grapalat" w:hAnsi="GHEA Grapalat"/>
          <w:lang w:val="hy-AM"/>
        </w:rPr>
        <w:t xml:space="preserve"> պակաս պարունակություն, </w:t>
      </w:r>
      <w:r w:rsidRPr="00CD757A">
        <w:rPr>
          <w:rFonts w:ascii="GHEA Grapalat" w:hAnsi="GHEA Grapalat" w:cs="Sylfaen"/>
          <w:u w:val="single"/>
          <w:lang w:val="hy-AM"/>
        </w:rPr>
        <w:t>և</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cs="Times LatArm"/>
          <w:lang w:val="hy-AM"/>
        </w:rPr>
      </w:pPr>
      <w:r w:rsidRPr="00CD757A">
        <w:rPr>
          <w:rFonts w:ascii="GHEA Grapalat" w:hAnsi="GHEA Grapalat"/>
          <w:lang w:val="hy-AM"/>
        </w:rPr>
        <w:t xml:space="preserve">b.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միլիոն</w:t>
      </w:r>
      <w:r w:rsidRPr="00CD757A">
        <w:rPr>
          <w:rFonts w:ascii="GHEA Grapalat" w:hAnsi="GHEA Grapalat"/>
          <w:lang w:val="hy-AM"/>
        </w:rPr>
        <w:t xml:space="preserve"> </w:t>
      </w:r>
      <w:r w:rsidRPr="00CD757A">
        <w:rPr>
          <w:rFonts w:ascii="GHEA Grapalat" w:hAnsi="GHEA Grapalat" w:cs="Sylfaen"/>
          <w:lang w:val="hy-AM"/>
        </w:rPr>
        <w:t>մասում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 xml:space="preserve">կշռի ունի բորի </w:t>
      </w:r>
      <w:r w:rsidRPr="00CD757A">
        <w:rPr>
          <w:rFonts w:ascii="GHEA Grapalat" w:hAnsi="GHEA Grapalat"/>
          <w:lang w:val="hy-AM"/>
        </w:rPr>
        <w:t xml:space="preserve">10 </w:t>
      </w:r>
      <w:r w:rsidRPr="00CD757A">
        <w:rPr>
          <w:rFonts w:ascii="GHEA Grapalat" w:hAnsi="GHEA Grapalat" w:cs="Sylfaen"/>
          <w:lang w:val="hy-AM"/>
        </w:rPr>
        <w:t>մասից</w:t>
      </w:r>
      <w:r w:rsidRPr="00CD757A">
        <w:rPr>
          <w:rFonts w:ascii="GHEA Grapalat" w:hAnsi="GHEA Grapalat"/>
          <w:lang w:val="hy-AM"/>
        </w:rPr>
        <w:t xml:space="preserve"> </w:t>
      </w:r>
      <w:r w:rsidRPr="00CD757A">
        <w:rPr>
          <w:rFonts w:ascii="GHEA Grapalat" w:hAnsi="GHEA Grapalat" w:cs="Sylfaen"/>
          <w:lang w:val="hy-AM"/>
        </w:rPr>
        <w:t>պակաս պարունակություն</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1C228</w:t>
      </w:r>
      <w:r w:rsidRPr="00CD757A">
        <w:rPr>
          <w:rFonts w:ascii="GHEA Grapalat" w:hAnsi="GHEA Grapalat"/>
          <w:lang w:val="hy-AM"/>
        </w:rPr>
        <w:tab/>
      </w:r>
      <w:r w:rsidRPr="00CD757A">
        <w:rPr>
          <w:rFonts w:ascii="GHEA Grapalat" w:hAnsi="GHEA Grapalat" w:cs="Sylfaen"/>
          <w:lang w:val="hy-AM"/>
        </w:rPr>
        <w:t>Մագնեզիում</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մաքրության</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օժտված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բնութագրերով</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միլիոն</w:t>
      </w:r>
      <w:r w:rsidRPr="00CD757A">
        <w:rPr>
          <w:rFonts w:ascii="GHEA Grapalat" w:hAnsi="GHEA Grapalat"/>
          <w:lang w:val="hy-AM"/>
        </w:rPr>
        <w:t xml:space="preserve"> </w:t>
      </w:r>
      <w:r w:rsidRPr="00CD757A">
        <w:rPr>
          <w:rFonts w:ascii="GHEA Grapalat" w:hAnsi="GHEA Grapalat" w:cs="Sylfaen"/>
          <w:lang w:val="hy-AM"/>
        </w:rPr>
        <w:t>մասում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 ունի կալցիումից բացի ուրիշ մետաղական</w:t>
      </w:r>
      <w:r w:rsidRPr="00CD757A">
        <w:rPr>
          <w:rFonts w:ascii="GHEA Grapalat" w:hAnsi="GHEA Grapalat"/>
          <w:lang w:val="hy-AM"/>
        </w:rPr>
        <w:t xml:space="preserve"> </w:t>
      </w:r>
      <w:r w:rsidRPr="00CD757A">
        <w:rPr>
          <w:rFonts w:ascii="GHEA Grapalat" w:hAnsi="GHEA Grapalat" w:cs="Sylfaen"/>
          <w:lang w:val="hy-AM"/>
        </w:rPr>
        <w:t>խառնուկների</w:t>
      </w:r>
      <w:r w:rsidRPr="00CD757A">
        <w:rPr>
          <w:rFonts w:ascii="GHEA Grapalat" w:hAnsi="GHEA Grapalat"/>
          <w:lang w:val="hy-AM"/>
        </w:rPr>
        <w:t xml:space="preserve"> 200 </w:t>
      </w:r>
      <w:r w:rsidRPr="00CD757A">
        <w:rPr>
          <w:rFonts w:ascii="GHEA Grapalat" w:hAnsi="GHEA Grapalat" w:cs="Sylfaen"/>
          <w:lang w:val="hy-AM"/>
        </w:rPr>
        <w:t>մասից</w:t>
      </w:r>
      <w:r w:rsidRPr="00CD757A">
        <w:rPr>
          <w:rFonts w:ascii="GHEA Grapalat" w:hAnsi="GHEA Grapalat"/>
          <w:lang w:val="hy-AM"/>
        </w:rPr>
        <w:t xml:space="preserve"> պակաս պարունակություն, </w:t>
      </w:r>
      <w:r w:rsidRPr="00CD757A">
        <w:rPr>
          <w:rFonts w:ascii="GHEA Grapalat" w:hAnsi="GHEA Grapalat" w:cs="Sylfaen"/>
          <w:u w:val="single"/>
          <w:lang w:val="hy-AM"/>
        </w:rPr>
        <w:t>և</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միլիոն</w:t>
      </w:r>
      <w:r w:rsidRPr="00CD757A">
        <w:rPr>
          <w:rFonts w:ascii="GHEA Grapalat" w:hAnsi="GHEA Grapalat"/>
          <w:lang w:val="hy-AM"/>
        </w:rPr>
        <w:t xml:space="preserve"> </w:t>
      </w:r>
      <w:r w:rsidRPr="00CD757A">
        <w:rPr>
          <w:rFonts w:ascii="GHEA Grapalat" w:hAnsi="GHEA Grapalat" w:cs="Sylfaen"/>
          <w:lang w:val="hy-AM"/>
        </w:rPr>
        <w:t>մասում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 ունի բորի</w:t>
      </w:r>
      <w:r w:rsidRPr="00CD757A">
        <w:rPr>
          <w:rFonts w:ascii="GHEA Grapalat" w:hAnsi="GHEA Grapalat"/>
          <w:lang w:val="hy-AM"/>
        </w:rPr>
        <w:t xml:space="preserve"> 10 </w:t>
      </w:r>
      <w:r w:rsidRPr="00CD757A">
        <w:rPr>
          <w:rFonts w:ascii="GHEA Grapalat" w:hAnsi="GHEA Grapalat" w:cs="Sylfaen"/>
          <w:lang w:val="hy-AM"/>
        </w:rPr>
        <w:t>մասից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պարունակություն:</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1C229</w:t>
      </w:r>
      <w:r w:rsidRPr="00CD757A">
        <w:rPr>
          <w:rFonts w:ascii="GHEA Grapalat" w:hAnsi="GHEA Grapalat"/>
          <w:lang w:val="hy-AM"/>
        </w:rPr>
        <w:tab/>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մաքրության</w:t>
      </w:r>
      <w:r w:rsidRPr="00CD757A">
        <w:rPr>
          <w:rFonts w:ascii="GHEA Grapalat" w:hAnsi="GHEA Grapalat"/>
          <w:lang w:val="hy-AM"/>
        </w:rPr>
        <w:t xml:space="preserve"> </w:t>
      </w:r>
      <w:r w:rsidRPr="00CD757A">
        <w:rPr>
          <w:rFonts w:ascii="GHEA Grapalat" w:hAnsi="GHEA Grapalat" w:cs="Sylfaen"/>
          <w:lang w:val="hy-AM"/>
        </w:rPr>
        <w:t>բիսմութ</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օժտված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բնութագրերով</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lastRenderedPageBreak/>
        <w:t xml:space="preserve">a. 99.99% </w:t>
      </w:r>
      <w:r w:rsidRPr="00CD757A">
        <w:rPr>
          <w:rFonts w:ascii="GHEA Grapalat" w:hAnsi="GHEA Grapalat" w:cs="Sylfaen"/>
          <w:lang w:val="hy-AM"/>
        </w:rPr>
        <w:t>կշռային</w:t>
      </w:r>
      <w:r w:rsidRPr="00CD757A">
        <w:rPr>
          <w:rFonts w:ascii="GHEA Grapalat" w:hAnsi="GHEA Grapalat"/>
          <w:lang w:val="hy-AM"/>
        </w:rPr>
        <w:t xml:space="preserve"> </w:t>
      </w:r>
      <w:r w:rsidRPr="00CD757A">
        <w:rPr>
          <w:rFonts w:ascii="GHEA Grapalat" w:hAnsi="GHEA Grapalat" w:cs="Sylfaen"/>
          <w:lang w:val="hy-AM"/>
        </w:rPr>
        <w:t>տոկոս կամ ավելի բարձր մաքրություն</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cs="Sylfaen"/>
          <w:lang w:val="hy-AM"/>
        </w:rPr>
      </w:pPr>
      <w:r w:rsidRPr="00CD757A">
        <w:rPr>
          <w:rFonts w:ascii="GHEA Grapalat" w:hAnsi="GHEA Grapalat"/>
          <w:lang w:val="hy-AM"/>
        </w:rPr>
        <w:t xml:space="preserve">b. ըստ կշռի </w:t>
      </w:r>
      <w:r w:rsidRPr="00CD757A">
        <w:rPr>
          <w:rFonts w:ascii="GHEA Grapalat" w:hAnsi="GHEA Grapalat" w:cs="Sylfaen"/>
          <w:lang w:val="hy-AM"/>
        </w:rPr>
        <w:t>արծաթի</w:t>
      </w:r>
      <w:r w:rsidRPr="00CD757A">
        <w:rPr>
          <w:rFonts w:ascii="GHEA Grapalat" w:hAnsi="GHEA Grapalat"/>
          <w:lang w:val="hy-AM"/>
        </w:rPr>
        <w:t xml:space="preserve"> 10 մաս միլիոնից պակաս </w:t>
      </w:r>
      <w:r w:rsidRPr="00CD757A">
        <w:rPr>
          <w:rFonts w:ascii="GHEA Grapalat" w:hAnsi="GHEA Grapalat" w:cs="Sylfaen"/>
          <w:lang w:val="hy-AM"/>
        </w:rPr>
        <w:t>պարունակություն:</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cs="Sylfaen"/>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1C230</w:t>
      </w:r>
      <w:r w:rsidRPr="00CD757A">
        <w:rPr>
          <w:rFonts w:ascii="GHEA Grapalat" w:hAnsi="GHEA Grapalat"/>
          <w:lang w:val="hy-AM"/>
        </w:rPr>
        <w:tab/>
      </w:r>
      <w:r w:rsidRPr="00CD757A">
        <w:rPr>
          <w:rFonts w:ascii="GHEA Grapalat" w:hAnsi="GHEA Grapalat" w:cs="Sylfaen"/>
          <w:lang w:val="hy-AM"/>
        </w:rPr>
        <w:t>Բերիլիում`մետաղ</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50% </w:t>
      </w:r>
      <w:r w:rsidRPr="00CD757A">
        <w:rPr>
          <w:rFonts w:ascii="GHEA Grapalat" w:hAnsi="GHEA Grapalat" w:cs="Sylfaen"/>
          <w:lang w:val="hy-AM"/>
        </w:rPr>
        <w:t>-</w:t>
      </w:r>
      <w:r w:rsidRPr="00CD757A">
        <w:rPr>
          <w:rFonts w:ascii="GHEA Grapalat" w:hAnsi="GHEA Grapalat"/>
          <w:lang w:val="hy-AM"/>
        </w:rPr>
        <w:t xml:space="preserve">ից ավելի շատ </w:t>
      </w:r>
      <w:r w:rsidRPr="00CD757A">
        <w:rPr>
          <w:rFonts w:ascii="GHEA Grapalat" w:hAnsi="GHEA Grapalat" w:cs="Sylfaen"/>
          <w:lang w:val="hy-AM"/>
        </w:rPr>
        <w:t>բերիլիում</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բերիլիումի</w:t>
      </w:r>
      <w:r w:rsidRPr="00CD757A">
        <w:rPr>
          <w:rFonts w:ascii="GHEA Grapalat" w:hAnsi="GHEA Grapalat"/>
          <w:lang w:val="hy-AM"/>
        </w:rPr>
        <w:t xml:space="preserve"> </w:t>
      </w:r>
      <w:r w:rsidRPr="00CD757A">
        <w:rPr>
          <w:rFonts w:ascii="GHEA Grapalat" w:hAnsi="GHEA Grapalat" w:cs="Sylfaen"/>
          <w:lang w:val="hy-AM"/>
        </w:rPr>
        <w:t>միացություններ</w:t>
      </w:r>
      <w:r w:rsidRPr="00CD757A">
        <w:rPr>
          <w:rFonts w:ascii="GHEA Grapalat" w:hAnsi="GHEA Grapalat"/>
          <w:lang w:val="hy-AM"/>
        </w:rPr>
        <w:t xml:space="preserve">, </w:t>
      </w:r>
      <w:r w:rsidRPr="00CD757A">
        <w:rPr>
          <w:rFonts w:ascii="GHEA Grapalat" w:hAnsi="GHEA Grapalat" w:cs="Sylfaen"/>
          <w:lang w:val="hy-AM"/>
        </w:rPr>
        <w:t>դրանցից</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արտադրանքներ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դրանք</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թափոնները և</w:t>
      </w:r>
      <w:r w:rsidRPr="00CD757A">
        <w:rPr>
          <w:rFonts w:ascii="GHEA Grapalat" w:hAnsi="GHEA Grapalat"/>
          <w:lang w:val="hy-AM"/>
        </w:rPr>
        <w:t xml:space="preserve"> </w:t>
      </w:r>
      <w:r w:rsidRPr="00CD757A">
        <w:rPr>
          <w:rFonts w:ascii="GHEA Grapalat" w:hAnsi="GHEA Grapalat" w:cs="Sylfaen"/>
          <w:lang w:val="hy-AM"/>
        </w:rPr>
        <w:t>ջարդոնը, բացի նրանցից, որոնք հատկորոշված են Ռազմական նշանակության ապրանքների ցանկում</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 ՆԱԵՎ ՌԱԶՄԱԿԱՆ ՆՇԱՆԱԿՈՒԹՅԱՆ ԱՊՐԱՆՔՆԵՐԻ ՎԵՐԱՀՍԿՈՒՄԸ:</w:t>
      </w:r>
    </w:p>
    <w:p w:rsidR="00E77C02" w:rsidRPr="00CD757A" w:rsidRDefault="00E77C02" w:rsidP="00483C16">
      <w:pPr>
        <w:spacing w:before="240" w:after="240" w:line="276" w:lineRule="auto"/>
        <w:ind w:left="1134"/>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i/>
          <w:lang w:val="hy-AM"/>
        </w:rPr>
        <w:t xml:space="preserve">1C230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Ռենտգենային</w:t>
      </w:r>
      <w:r w:rsidRPr="00CD757A">
        <w:rPr>
          <w:rFonts w:ascii="GHEA Grapalat" w:hAnsi="GHEA Grapalat"/>
          <w:i/>
          <w:lang w:val="hy-AM"/>
        </w:rPr>
        <w:t xml:space="preserve"> </w:t>
      </w:r>
      <w:r w:rsidRPr="00CD757A">
        <w:rPr>
          <w:rFonts w:ascii="GHEA Grapalat" w:hAnsi="GHEA Grapalat" w:cs="Sylfaen"/>
          <w:i/>
          <w:lang w:val="hy-AM"/>
        </w:rPr>
        <w:t>սարքերի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հորատանցքերի</w:t>
      </w:r>
      <w:r w:rsidRPr="00CD757A">
        <w:rPr>
          <w:rFonts w:ascii="GHEA Grapalat" w:hAnsi="GHEA Grapalat"/>
          <w:i/>
          <w:lang w:val="hy-AM"/>
        </w:rPr>
        <w:t xml:space="preserve"> </w:t>
      </w:r>
      <w:r w:rsidRPr="00CD757A">
        <w:rPr>
          <w:rFonts w:ascii="GHEA Grapalat" w:hAnsi="GHEA Grapalat" w:cs="Sylfaen"/>
          <w:i/>
          <w:lang w:val="hy-AM"/>
        </w:rPr>
        <w:t>կարոտաժի</w:t>
      </w:r>
      <w:r w:rsidRPr="00CD757A">
        <w:rPr>
          <w:rFonts w:ascii="GHEA Grapalat" w:hAnsi="GHEA Grapalat"/>
          <w:i/>
          <w:lang w:val="hy-AM"/>
        </w:rPr>
        <w:t xml:space="preserve"> </w:t>
      </w:r>
      <w:r w:rsidRPr="00CD757A">
        <w:rPr>
          <w:rFonts w:ascii="GHEA Grapalat" w:hAnsi="GHEA Grapalat" w:cs="Sylfaen"/>
          <w:i/>
          <w:lang w:val="hy-AM"/>
        </w:rPr>
        <w:t>սարքերի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մետաղական</w:t>
      </w:r>
      <w:r w:rsidRPr="00CD757A">
        <w:rPr>
          <w:rFonts w:ascii="GHEA Grapalat" w:hAnsi="GHEA Grapalat"/>
          <w:i/>
          <w:lang w:val="hy-AM"/>
        </w:rPr>
        <w:t xml:space="preserve"> պատուհանները,</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Բերիլիումի</w:t>
      </w:r>
      <w:r w:rsidRPr="00CD757A">
        <w:rPr>
          <w:rFonts w:ascii="GHEA Grapalat" w:hAnsi="GHEA Grapalat"/>
          <w:i/>
          <w:lang w:val="hy-AM"/>
        </w:rPr>
        <w:t xml:space="preserve"> </w:t>
      </w:r>
      <w:r w:rsidRPr="00CD757A">
        <w:rPr>
          <w:rFonts w:ascii="GHEA Grapalat" w:hAnsi="GHEA Grapalat" w:cs="Sylfaen"/>
          <w:i/>
          <w:lang w:val="hy-AM"/>
        </w:rPr>
        <w:t>օքսիդից</w:t>
      </w:r>
      <w:r w:rsidRPr="00CD757A">
        <w:rPr>
          <w:rFonts w:ascii="GHEA Grapalat" w:hAnsi="GHEA Grapalat"/>
          <w:i/>
          <w:lang w:val="hy-AM"/>
        </w:rPr>
        <w:t xml:space="preserve"> </w:t>
      </w:r>
      <w:r w:rsidRPr="00CD757A">
        <w:rPr>
          <w:rFonts w:ascii="GHEA Grapalat" w:hAnsi="GHEA Grapalat" w:cs="Sylfaen"/>
          <w:i/>
          <w:lang w:val="hy-AM"/>
        </w:rPr>
        <w:t>պրոֆիլները`</w:t>
      </w:r>
      <w:r w:rsidRPr="00CD757A">
        <w:rPr>
          <w:rFonts w:ascii="GHEA Grapalat" w:hAnsi="GHEA Grapalat"/>
          <w:i/>
          <w:lang w:val="hy-AM"/>
        </w:rPr>
        <w:t xml:space="preserve"> </w:t>
      </w:r>
      <w:r w:rsidRPr="00CD757A">
        <w:rPr>
          <w:rFonts w:ascii="GHEA Grapalat" w:hAnsi="GHEA Grapalat" w:cs="Sylfaen"/>
          <w:i/>
          <w:lang w:val="hy-AM"/>
        </w:rPr>
        <w:t>պատրաստի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կիսապատրաստվածքի տեսքով</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 են էլեկտրոնային</w:t>
      </w:r>
      <w:r w:rsidRPr="00CD757A">
        <w:rPr>
          <w:rFonts w:ascii="GHEA Grapalat" w:hAnsi="GHEA Grapalat"/>
          <w:i/>
          <w:lang w:val="hy-AM"/>
        </w:rPr>
        <w:t xml:space="preserve"> </w:t>
      </w:r>
      <w:r w:rsidRPr="00CD757A">
        <w:rPr>
          <w:rFonts w:ascii="GHEA Grapalat" w:hAnsi="GHEA Grapalat" w:cs="Sylfaen"/>
          <w:i/>
          <w:lang w:val="hy-AM"/>
        </w:rPr>
        <w:t>բլոկերի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սխեմաների</w:t>
      </w:r>
      <w:r w:rsidRPr="00CD757A">
        <w:rPr>
          <w:rFonts w:ascii="GHEA Grapalat" w:hAnsi="GHEA Grapalat"/>
          <w:i/>
          <w:lang w:val="hy-AM"/>
        </w:rPr>
        <w:t xml:space="preserve"> </w:t>
      </w:r>
      <w:r w:rsidRPr="00CD757A">
        <w:rPr>
          <w:rFonts w:ascii="GHEA Grapalat" w:hAnsi="GHEA Grapalat" w:cs="Sylfaen"/>
          <w:i/>
          <w:lang w:val="hy-AM"/>
        </w:rPr>
        <w:t>սուբստրատներ;</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Times LatArm"/>
          <w:i/>
          <w:lang w:val="hy-AM"/>
        </w:rPr>
      </w:pPr>
      <w:r w:rsidRPr="00CD757A">
        <w:rPr>
          <w:rFonts w:ascii="GHEA Grapalat" w:hAnsi="GHEA Grapalat"/>
          <w:i/>
          <w:lang w:val="hy-AM"/>
        </w:rPr>
        <w:t xml:space="preserve">c. </w:t>
      </w:r>
      <w:r w:rsidRPr="00CD757A">
        <w:rPr>
          <w:rFonts w:ascii="GHEA Grapalat" w:hAnsi="GHEA Grapalat" w:cs="Sylfaen"/>
          <w:i/>
          <w:lang w:val="hy-AM"/>
        </w:rPr>
        <w:t>Բերիլ</w:t>
      </w:r>
      <w:r w:rsidRPr="00CD757A">
        <w:rPr>
          <w:rFonts w:ascii="GHEA Grapalat" w:hAnsi="GHEA Grapalat"/>
          <w:i/>
          <w:lang w:val="hy-AM"/>
        </w:rPr>
        <w:t xml:space="preserve"> (</w:t>
      </w:r>
      <w:r w:rsidRPr="00CD757A">
        <w:rPr>
          <w:rFonts w:ascii="GHEA Grapalat" w:hAnsi="GHEA Grapalat" w:cs="Sylfaen"/>
          <w:i/>
          <w:lang w:val="hy-AM"/>
        </w:rPr>
        <w:t>բերիլիումի</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ալյումինիումի</w:t>
      </w:r>
      <w:r w:rsidRPr="00CD757A">
        <w:rPr>
          <w:rFonts w:ascii="GHEA Grapalat" w:hAnsi="GHEA Grapalat"/>
          <w:i/>
          <w:lang w:val="hy-AM"/>
        </w:rPr>
        <w:t xml:space="preserve"> </w:t>
      </w:r>
      <w:r w:rsidRPr="00CD757A">
        <w:rPr>
          <w:rFonts w:ascii="GHEA Grapalat" w:hAnsi="GHEA Grapalat" w:cs="Sylfaen"/>
          <w:i/>
          <w:lang w:val="hy-AM"/>
        </w:rPr>
        <w:t>սիլիկատը</w:t>
      </w:r>
      <w:r w:rsidRPr="00CD757A">
        <w:rPr>
          <w:rFonts w:ascii="GHEA Grapalat" w:hAnsi="GHEA Grapalat"/>
          <w:i/>
          <w:lang w:val="hy-AM"/>
        </w:rPr>
        <w:t>)</w:t>
      </w:r>
      <w:r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զմրուխտ</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ծովակն քարերի</w:t>
      </w:r>
      <w:r w:rsidRPr="00CD757A">
        <w:rPr>
          <w:rFonts w:ascii="GHEA Grapalat" w:hAnsi="GHEA Grapalat"/>
          <w:i/>
          <w:lang w:val="hy-AM"/>
        </w:rPr>
        <w:t xml:space="preserve"> </w:t>
      </w:r>
      <w:r w:rsidRPr="00CD757A">
        <w:rPr>
          <w:rFonts w:ascii="GHEA Grapalat" w:hAnsi="GHEA Grapalat" w:cs="Sylfaen"/>
          <w:i/>
          <w:lang w:val="hy-AM"/>
        </w:rPr>
        <w:t>տեսքով</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1C231</w:t>
      </w:r>
      <w:r w:rsidRPr="00CD757A">
        <w:rPr>
          <w:rFonts w:ascii="GHEA Grapalat" w:hAnsi="GHEA Grapalat"/>
          <w:lang w:val="hy-AM"/>
        </w:rPr>
        <w:tab/>
      </w:r>
      <w:r w:rsidRPr="00CD757A">
        <w:rPr>
          <w:rFonts w:ascii="GHEA Grapalat" w:hAnsi="GHEA Grapalat" w:cs="Sylfaen"/>
          <w:lang w:val="hy-AM"/>
        </w:rPr>
        <w:t>Հաֆնիում մետաղ</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60% </w:t>
      </w:r>
      <w:r w:rsidRPr="00CD757A">
        <w:rPr>
          <w:rFonts w:ascii="GHEA Grapalat" w:hAnsi="GHEA Grapalat" w:cs="Sylfaen"/>
          <w:lang w:val="hy-AM"/>
        </w:rPr>
        <w:t>-</w:t>
      </w:r>
      <w:r w:rsidRPr="00CD757A">
        <w:rPr>
          <w:rFonts w:ascii="GHEA Grapalat" w:hAnsi="GHEA Grapalat"/>
          <w:lang w:val="hy-AM"/>
        </w:rPr>
        <w:t xml:space="preserve">ից ավելի շատ </w:t>
      </w:r>
      <w:r w:rsidRPr="00CD757A">
        <w:rPr>
          <w:rFonts w:ascii="GHEA Grapalat" w:hAnsi="GHEA Grapalat" w:cs="Sylfaen"/>
          <w:lang w:val="hy-AM"/>
        </w:rPr>
        <w:t>հաֆնիում</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միացություններ</w:t>
      </w:r>
      <w:r w:rsidRPr="00CD757A">
        <w:rPr>
          <w:rFonts w:ascii="GHEA Grapalat" w:hAnsi="GHEA Grapalat"/>
          <w:lang w:val="hy-AM"/>
        </w:rPr>
        <w:t xml:space="preserve">, </w:t>
      </w:r>
      <w:r w:rsidRPr="00CD757A">
        <w:rPr>
          <w:rFonts w:ascii="GHEA Grapalat" w:hAnsi="GHEA Grapalat" w:cs="Sylfaen"/>
          <w:lang w:val="hy-AM"/>
        </w:rPr>
        <w:t>դրանցից</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արտադրանքները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դրանք</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թափոնները</w:t>
      </w:r>
      <w:r w:rsidRPr="00CD757A">
        <w:rPr>
          <w:rFonts w:ascii="GHEA Grapalat" w:hAnsi="GHEA Grapalat"/>
          <w:lang w:val="hy-AM"/>
        </w:rPr>
        <w:t xml:space="preserve"> և </w:t>
      </w:r>
      <w:r w:rsidRPr="00CD757A">
        <w:rPr>
          <w:rFonts w:ascii="GHEA Grapalat" w:hAnsi="GHEA Grapalat" w:cs="Sylfaen"/>
          <w:lang w:val="hy-AM"/>
        </w:rPr>
        <w:t>ջարդոնը</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1C232</w:t>
      </w:r>
      <w:r w:rsidRPr="00CD757A">
        <w:rPr>
          <w:rFonts w:ascii="GHEA Grapalat" w:hAnsi="GHEA Grapalat"/>
          <w:lang w:val="hy-AM"/>
        </w:rPr>
        <w:tab/>
      </w:r>
      <w:r w:rsidRPr="00CD757A">
        <w:rPr>
          <w:rFonts w:ascii="GHEA Grapalat" w:hAnsi="GHEA Grapalat" w:cs="Sylfaen"/>
          <w:lang w:val="hy-AM"/>
        </w:rPr>
        <w:t>Հելիում</w:t>
      </w:r>
      <w:r w:rsidRPr="00CD757A">
        <w:rPr>
          <w:rFonts w:ascii="GHEA Grapalat" w:hAnsi="GHEA Grapalat"/>
          <w:lang w:val="hy-AM"/>
        </w:rPr>
        <w:t xml:space="preserve"> 3 </w:t>
      </w:r>
      <w:r w:rsidRPr="00CD757A">
        <w:rPr>
          <w:rFonts w:ascii="GHEA Grapalat" w:hAnsi="GHEA Grapalat" w:cs="Sylfaen"/>
          <w:lang w:val="hy-AM"/>
        </w:rPr>
        <w:t>(</w:t>
      </w:r>
      <w:r w:rsidRPr="00CD757A">
        <w:rPr>
          <w:rFonts w:ascii="GHEA Grapalat" w:hAnsi="GHEA Grapalat" w:cs="Sylfaen"/>
          <w:vertAlign w:val="superscript"/>
          <w:lang w:val="hy-AM"/>
        </w:rPr>
        <w:t>3</w:t>
      </w:r>
      <w:r w:rsidRPr="00CD757A">
        <w:rPr>
          <w:rFonts w:ascii="GHEA Grapalat" w:hAnsi="GHEA Grapalat" w:cs="Sylfaen"/>
          <w:lang w:val="hy-AM"/>
        </w:rPr>
        <w:t>He)</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հելիում</w:t>
      </w:r>
      <w:r w:rsidRPr="00CD757A">
        <w:rPr>
          <w:rFonts w:ascii="GHEA Grapalat" w:hAnsi="GHEA Grapalat"/>
          <w:lang w:val="hy-AM"/>
        </w:rPr>
        <w:t xml:space="preserve">-3 պարունակող խառնուրդներ </w:t>
      </w:r>
      <w:r w:rsidRPr="00CD757A">
        <w:rPr>
          <w:rFonts w:ascii="GHEA Grapalat" w:hAnsi="GHEA Grapalat" w:cs="Sylfaen"/>
          <w:lang w:val="hy-AM"/>
        </w:rPr>
        <w:t>կամ</w:t>
      </w:r>
      <w:r w:rsidRPr="00CD757A">
        <w:rPr>
          <w:rFonts w:ascii="GHEA Grapalat" w:hAnsi="GHEA Grapalat"/>
          <w:lang w:val="hy-AM"/>
        </w:rPr>
        <w:t xml:space="preserve"> դրանից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արտադրանքները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սարքերը</w:t>
      </w:r>
      <w:r w:rsidRPr="00CD757A">
        <w:rPr>
          <w:rFonts w:ascii="GHEA Grapalat" w:hAnsi="GHEA Grapalat" w:cs="Times LatArm"/>
          <w:lang w:val="hy-AM"/>
        </w:rPr>
        <w:t>։</w:t>
      </w:r>
    </w:p>
    <w:p w:rsidR="00E77C02" w:rsidRPr="00CD757A" w:rsidRDefault="00E77C02" w:rsidP="00483C16">
      <w:pPr>
        <w:spacing w:before="240" w:after="240" w:line="276" w:lineRule="auto"/>
        <w:ind w:left="1134"/>
        <w:jc w:val="both"/>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i/>
          <w:lang w:val="hy-AM"/>
        </w:rPr>
        <w:t xml:space="preserve">1C232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1 </w:t>
      </w:r>
      <w:r w:rsidRPr="00CD757A">
        <w:rPr>
          <w:rFonts w:ascii="GHEA Grapalat" w:hAnsi="GHEA Grapalat" w:cs="Sylfaen"/>
          <w:i/>
          <w:lang w:val="hy-AM"/>
        </w:rPr>
        <w:t>գ</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հելիում</w:t>
      </w:r>
      <w:r w:rsidRPr="00CD757A">
        <w:rPr>
          <w:rFonts w:ascii="GHEA Grapalat" w:hAnsi="GHEA Grapalat"/>
          <w:i/>
          <w:lang w:val="hy-AM"/>
        </w:rPr>
        <w:t xml:space="preserve">-3 </w:t>
      </w:r>
      <w:r w:rsidRPr="00CD757A">
        <w:rPr>
          <w:rFonts w:ascii="GHEA Grapalat" w:hAnsi="GHEA Grapalat" w:cs="Sylfaen"/>
          <w:i/>
          <w:lang w:val="hy-AM"/>
        </w:rPr>
        <w:t>պարունակող</w:t>
      </w:r>
      <w:r w:rsidRPr="00CD757A">
        <w:rPr>
          <w:rFonts w:ascii="GHEA Grapalat" w:hAnsi="GHEA Grapalat"/>
          <w:i/>
          <w:lang w:val="hy-AM"/>
        </w:rPr>
        <w:t xml:space="preserve"> </w:t>
      </w:r>
      <w:r w:rsidRPr="00CD757A">
        <w:rPr>
          <w:rFonts w:ascii="GHEA Grapalat" w:hAnsi="GHEA Grapalat" w:cs="Sylfaen"/>
          <w:i/>
          <w:lang w:val="hy-AM"/>
        </w:rPr>
        <w:t>արտադրանքները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սարքերը</w:t>
      </w:r>
      <w:r w:rsidRPr="00CD757A">
        <w:rPr>
          <w:rFonts w:ascii="GHEA Grapalat" w:hAnsi="GHEA Grapalat" w:cs="Times LatArm"/>
          <w:i/>
          <w:lang w:val="hy-AM"/>
        </w:rPr>
        <w:t>։</w:t>
      </w:r>
    </w:p>
    <w:p w:rsidR="00E77C02" w:rsidRPr="00CD757A" w:rsidRDefault="00E77C02" w:rsidP="00483C16">
      <w:pPr>
        <w:spacing w:before="240" w:after="240" w:line="276" w:lineRule="auto"/>
        <w:ind w:left="1134"/>
        <w:jc w:val="both"/>
        <w:rPr>
          <w:rFonts w:ascii="GHEA Grapalat" w:hAnsi="GHEA Grapalat" w:cs="Times LatArm"/>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1C233</w:t>
      </w:r>
      <w:r w:rsidRPr="00CD757A">
        <w:rPr>
          <w:rFonts w:ascii="GHEA Grapalat" w:hAnsi="GHEA Grapalat"/>
          <w:lang w:val="hy-AM"/>
        </w:rPr>
        <w:tab/>
      </w:r>
      <w:r w:rsidRPr="00CD757A">
        <w:rPr>
          <w:rFonts w:ascii="GHEA Grapalat" w:hAnsi="GHEA Grapalat" w:cs="Sylfaen"/>
          <w:lang w:val="hy-AM"/>
        </w:rPr>
        <w:t>Լիթիումը</w:t>
      </w:r>
      <w:r w:rsidRPr="00CD757A">
        <w:rPr>
          <w:rFonts w:ascii="GHEA Grapalat" w:hAnsi="GHEA Grapalat"/>
          <w:lang w:val="hy-AM"/>
        </w:rPr>
        <w:t xml:space="preserve">, </w:t>
      </w:r>
      <w:r w:rsidRPr="00CD757A">
        <w:rPr>
          <w:rFonts w:ascii="GHEA Grapalat" w:hAnsi="GHEA Grapalat" w:cs="Sylfaen"/>
          <w:lang w:val="hy-AM"/>
        </w:rPr>
        <w:t>հարստացված</w:t>
      </w:r>
      <w:r w:rsidRPr="00CD757A">
        <w:rPr>
          <w:rFonts w:ascii="GHEA Grapalat" w:hAnsi="GHEA Grapalat"/>
          <w:lang w:val="hy-AM"/>
        </w:rPr>
        <w:t xml:space="preserve"> լիթիում-6 իզոտոպ</w:t>
      </w:r>
      <w:r w:rsidRPr="00CD757A">
        <w:rPr>
          <w:rFonts w:ascii="GHEA Grapalat" w:hAnsi="GHEA Grapalat" w:cs="Sylfaen"/>
          <w:lang w:val="hy-AM"/>
        </w:rPr>
        <w:t>ով</w:t>
      </w:r>
      <w:r w:rsidRPr="00CD757A">
        <w:rPr>
          <w:rFonts w:ascii="GHEA Grapalat" w:hAnsi="GHEA Grapalat"/>
          <w:lang w:val="hy-AM"/>
        </w:rPr>
        <w:t xml:space="preserve"> (</w:t>
      </w:r>
      <w:r w:rsidRPr="00CD757A">
        <w:rPr>
          <w:rFonts w:ascii="GHEA Grapalat" w:hAnsi="GHEA Grapalat"/>
          <w:vertAlign w:val="superscript"/>
          <w:lang w:val="hy-AM"/>
        </w:rPr>
        <w:t>6</w:t>
      </w:r>
      <w:r w:rsidRPr="00CD757A">
        <w:rPr>
          <w:rFonts w:ascii="GHEA Grapalat" w:hAnsi="GHEA Grapalat"/>
          <w:lang w:val="hy-AM"/>
        </w:rPr>
        <w:t>Li)</w:t>
      </w:r>
      <w:r w:rsidRPr="00CD757A">
        <w:rPr>
          <w:rFonts w:ascii="GHEA Grapalat" w:hAnsi="GHEA Grapalat" w:cs="Sylfaen"/>
          <w:lang w:val="hy-AM"/>
        </w:rPr>
        <w:t>`</w:t>
      </w:r>
      <w:r w:rsidRPr="00CD757A">
        <w:rPr>
          <w:rFonts w:ascii="GHEA Grapalat" w:hAnsi="GHEA Grapalat"/>
          <w:lang w:val="hy-AM"/>
        </w:rPr>
        <w:t xml:space="preserve"> մինչև </w:t>
      </w:r>
      <w:r w:rsidRPr="00CD757A">
        <w:rPr>
          <w:rFonts w:ascii="GHEA Grapalat" w:hAnsi="GHEA Grapalat" w:cs="Sylfaen"/>
          <w:lang w:val="hy-AM"/>
        </w:rPr>
        <w:t>բնականից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խտությամբ պարունակությունը և հարստացված</w:t>
      </w:r>
      <w:r w:rsidRPr="00CD757A">
        <w:rPr>
          <w:rFonts w:ascii="GHEA Grapalat" w:hAnsi="GHEA Grapalat"/>
          <w:lang w:val="hy-AM"/>
        </w:rPr>
        <w:t xml:space="preserve"> </w:t>
      </w:r>
      <w:r w:rsidRPr="00CD757A">
        <w:rPr>
          <w:rFonts w:ascii="GHEA Grapalat" w:hAnsi="GHEA Grapalat" w:cs="Sylfaen"/>
          <w:lang w:val="hy-AM"/>
        </w:rPr>
        <w:t>լիթիում</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արտադրանքը կամ սարքերը, ինչպիսիք են. բնական լիթիումը, </w:t>
      </w:r>
      <w:r w:rsidRPr="00CD757A">
        <w:rPr>
          <w:rFonts w:ascii="GHEA Grapalat" w:hAnsi="GHEA Grapalat" w:cs="Sylfaen"/>
          <w:lang w:val="hy-AM"/>
        </w:rPr>
        <w:t>համաձուլվածքները</w:t>
      </w:r>
      <w:r w:rsidRPr="00CD757A">
        <w:rPr>
          <w:rFonts w:ascii="GHEA Grapalat" w:hAnsi="GHEA Grapalat"/>
          <w:lang w:val="hy-AM"/>
        </w:rPr>
        <w:t xml:space="preserve">, լիթիում պարունակող </w:t>
      </w:r>
      <w:r w:rsidRPr="00CD757A">
        <w:rPr>
          <w:rFonts w:ascii="GHEA Grapalat" w:hAnsi="GHEA Grapalat" w:cs="Sylfaen"/>
          <w:lang w:val="hy-AM"/>
        </w:rPr>
        <w:t>միացությունները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խառնուրդները</w:t>
      </w:r>
      <w:r w:rsidRPr="00CD757A">
        <w:rPr>
          <w:rFonts w:ascii="GHEA Grapalat" w:hAnsi="GHEA Grapalat"/>
          <w:lang w:val="hy-AM"/>
        </w:rPr>
        <w:t xml:space="preserve">, դրանցից ստացված </w:t>
      </w:r>
      <w:r w:rsidRPr="00CD757A">
        <w:rPr>
          <w:rFonts w:ascii="GHEA Grapalat" w:hAnsi="GHEA Grapalat" w:cs="Sylfaen"/>
          <w:lang w:val="hy-AM"/>
        </w:rPr>
        <w:t>արտադրանքները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թափոնները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ջարդոնը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spacing w:before="240" w:after="240" w:line="276" w:lineRule="auto"/>
        <w:ind w:left="1134"/>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i/>
          <w:lang w:val="hy-AM"/>
        </w:rPr>
        <w:t xml:space="preserve">1C233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ջերմալյումինէսցենտային</w:t>
      </w:r>
      <w:r w:rsidRPr="00CD757A">
        <w:rPr>
          <w:rFonts w:ascii="GHEA Grapalat" w:hAnsi="GHEA Grapalat"/>
          <w:i/>
          <w:lang w:val="hy-AM"/>
        </w:rPr>
        <w:t xml:space="preserve"> </w:t>
      </w:r>
      <w:r w:rsidRPr="00CD757A">
        <w:rPr>
          <w:rFonts w:ascii="GHEA Grapalat" w:hAnsi="GHEA Grapalat" w:cs="Sylfaen"/>
          <w:i/>
          <w:lang w:val="hy-AM"/>
        </w:rPr>
        <w:t>դոզիմետրերը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1134"/>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cs="Times LatArm"/>
          <w:i/>
          <w:lang w:val="hy-AM"/>
        </w:rPr>
      </w:pPr>
      <w:r w:rsidRPr="00CD757A">
        <w:rPr>
          <w:rFonts w:ascii="GHEA Grapalat" w:hAnsi="GHEA Grapalat" w:cs="Sylfaen"/>
          <w:i/>
          <w:lang w:val="hy-AM"/>
        </w:rPr>
        <w:t>Լիթիումի</w:t>
      </w:r>
      <w:r w:rsidRPr="00CD757A">
        <w:rPr>
          <w:rFonts w:ascii="GHEA Grapalat" w:hAnsi="GHEA Grapalat"/>
          <w:i/>
          <w:lang w:val="hy-AM"/>
        </w:rPr>
        <w:t xml:space="preserve"> </w:t>
      </w:r>
      <w:r w:rsidRPr="00CD757A">
        <w:rPr>
          <w:rFonts w:ascii="GHEA Grapalat" w:hAnsi="GHEA Grapalat" w:cs="Sylfaen"/>
          <w:i/>
          <w:lang w:val="hy-AM"/>
        </w:rPr>
        <w:t>մեջ</w:t>
      </w:r>
      <w:r w:rsidRPr="00CD757A">
        <w:rPr>
          <w:rFonts w:ascii="GHEA Grapalat" w:hAnsi="GHEA Grapalat"/>
          <w:i/>
          <w:lang w:val="hy-AM"/>
        </w:rPr>
        <w:t xml:space="preserve"> </w:t>
      </w:r>
      <w:r w:rsidRPr="00CD757A">
        <w:rPr>
          <w:rFonts w:ascii="GHEA Grapalat" w:hAnsi="GHEA Grapalat" w:cs="Sylfaen"/>
          <w:i/>
          <w:lang w:val="hy-AM"/>
        </w:rPr>
        <w:t>իզոտոպ</w:t>
      </w:r>
      <w:r w:rsidRPr="00CD757A">
        <w:rPr>
          <w:rFonts w:ascii="GHEA Grapalat" w:hAnsi="GHEA Grapalat"/>
          <w:i/>
          <w:lang w:val="hy-AM"/>
        </w:rPr>
        <w:t>-6-</w:t>
      </w:r>
      <w:r w:rsidRPr="00CD757A">
        <w:rPr>
          <w:rFonts w:ascii="GHEA Grapalat" w:hAnsi="GHEA Grapalat" w:cs="Sylfaen"/>
          <w:i/>
          <w:lang w:val="hy-AM"/>
        </w:rPr>
        <w:t>ի</w:t>
      </w:r>
      <w:r w:rsidRPr="00CD757A">
        <w:rPr>
          <w:rFonts w:ascii="GHEA Grapalat" w:hAnsi="GHEA Grapalat"/>
          <w:i/>
          <w:lang w:val="hy-AM"/>
        </w:rPr>
        <w:t xml:space="preserve"> </w:t>
      </w:r>
      <w:r w:rsidRPr="00CD757A">
        <w:rPr>
          <w:rFonts w:ascii="GHEA Grapalat" w:hAnsi="GHEA Grapalat" w:cs="Sylfaen"/>
          <w:i/>
          <w:lang w:val="hy-AM"/>
        </w:rPr>
        <w:t>բնական</w:t>
      </w:r>
      <w:r w:rsidRPr="00CD757A">
        <w:rPr>
          <w:rFonts w:ascii="GHEA Grapalat" w:hAnsi="GHEA Grapalat"/>
          <w:i/>
          <w:lang w:val="hy-AM"/>
        </w:rPr>
        <w:t xml:space="preserve"> </w:t>
      </w:r>
      <w:r w:rsidRPr="00CD757A">
        <w:rPr>
          <w:rFonts w:ascii="GHEA Grapalat" w:hAnsi="GHEA Grapalat" w:cs="Sylfaen"/>
          <w:i/>
          <w:lang w:val="hy-AM"/>
        </w:rPr>
        <w:t>պարունակությունը</w:t>
      </w:r>
      <w:r w:rsidRPr="00CD757A">
        <w:rPr>
          <w:rFonts w:ascii="GHEA Grapalat" w:hAnsi="GHEA Grapalat"/>
          <w:i/>
          <w:lang w:val="hy-AM"/>
        </w:rPr>
        <w:t xml:space="preserve">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մոտավորապես</w:t>
      </w:r>
      <w:r w:rsidRPr="00CD757A">
        <w:rPr>
          <w:rFonts w:ascii="GHEA Grapalat" w:hAnsi="GHEA Grapalat"/>
          <w:i/>
          <w:lang w:val="hy-AM"/>
        </w:rPr>
        <w:t xml:space="preserve"> 6,5 </w:t>
      </w:r>
      <w:r w:rsidRPr="00CD757A">
        <w:rPr>
          <w:rFonts w:ascii="GHEA Grapalat" w:hAnsi="GHEA Grapalat" w:cs="Sylfaen"/>
          <w:i/>
          <w:lang w:val="hy-AM"/>
        </w:rPr>
        <w:t>կշռային</w:t>
      </w:r>
      <w:r w:rsidRPr="00CD757A">
        <w:rPr>
          <w:rFonts w:ascii="GHEA Grapalat" w:hAnsi="GHEA Grapalat"/>
          <w:i/>
          <w:lang w:val="hy-AM"/>
        </w:rPr>
        <w:t xml:space="preserve"> </w:t>
      </w:r>
      <w:r w:rsidRPr="00CD757A">
        <w:rPr>
          <w:rFonts w:ascii="GHEA Grapalat" w:hAnsi="GHEA Grapalat" w:cs="Sylfaen"/>
          <w:i/>
          <w:lang w:val="hy-AM"/>
        </w:rPr>
        <w:t>տոկոսի</w:t>
      </w:r>
      <w:r w:rsidRPr="00CD757A">
        <w:rPr>
          <w:rFonts w:ascii="GHEA Grapalat" w:hAnsi="GHEA Grapalat"/>
          <w:i/>
          <w:lang w:val="hy-AM"/>
        </w:rPr>
        <w:t xml:space="preserve"> (7,5 </w:t>
      </w:r>
      <w:r w:rsidRPr="00CD757A">
        <w:rPr>
          <w:rFonts w:ascii="GHEA Grapalat" w:hAnsi="GHEA Grapalat" w:cs="Sylfaen"/>
          <w:i/>
          <w:lang w:val="hy-AM"/>
        </w:rPr>
        <w:t>ատոմային</w:t>
      </w:r>
      <w:r w:rsidRPr="00CD757A">
        <w:rPr>
          <w:rFonts w:ascii="GHEA Grapalat" w:hAnsi="GHEA Grapalat"/>
          <w:i/>
          <w:lang w:val="hy-AM"/>
        </w:rPr>
        <w:t xml:space="preserve"> </w:t>
      </w:r>
      <w:r w:rsidRPr="00CD757A">
        <w:rPr>
          <w:rFonts w:ascii="GHEA Grapalat" w:hAnsi="GHEA Grapalat" w:cs="Sylfaen"/>
          <w:i/>
          <w:lang w:val="hy-AM"/>
        </w:rPr>
        <w:t>տոկոս</w:t>
      </w:r>
      <w:r w:rsidRPr="00CD757A">
        <w:rPr>
          <w:rFonts w:ascii="GHEA Grapalat" w:hAnsi="GHEA Grapalat"/>
          <w:i/>
          <w:lang w:val="hy-AM"/>
        </w:rPr>
        <w:t>)</w:t>
      </w:r>
      <w:r w:rsidRPr="00CD757A">
        <w:rPr>
          <w:rFonts w:ascii="GHEA Grapalat" w:hAnsi="GHEA Grapalat" w:cs="Times LatArm"/>
          <w:i/>
          <w:lang w:val="hy-AM"/>
        </w:rPr>
        <w:t>։</w:t>
      </w:r>
    </w:p>
    <w:p w:rsidR="00E77C02" w:rsidRPr="00CD757A" w:rsidRDefault="00E77C02" w:rsidP="00483C16">
      <w:pPr>
        <w:pStyle w:val="BodyText"/>
        <w:tabs>
          <w:tab w:val="left" w:pos="1620"/>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i/>
          <w:u w:val="single"/>
          <w:lang w:val="hy-AM"/>
        </w:rPr>
      </w:pPr>
      <w:r w:rsidRPr="00CD757A">
        <w:rPr>
          <w:rFonts w:ascii="GHEA Grapalat" w:hAnsi="GHEA Grapalat"/>
          <w:lang w:val="hy-AM"/>
        </w:rPr>
        <w:t>1C234</w:t>
      </w:r>
      <w:r w:rsidRPr="00CD757A">
        <w:rPr>
          <w:rFonts w:ascii="GHEA Grapalat" w:hAnsi="GHEA Grapalat"/>
          <w:lang w:val="hy-AM"/>
        </w:rPr>
        <w:tab/>
      </w:r>
      <w:r w:rsidRPr="00CD757A">
        <w:rPr>
          <w:rFonts w:ascii="GHEA Grapalat" w:hAnsi="GHEA Grapalat" w:cs="Sylfaen"/>
          <w:lang w:val="hy-AM"/>
        </w:rPr>
        <w:t>Ցիրկոնիում</w:t>
      </w:r>
      <w:r w:rsidRPr="00CD757A">
        <w:rPr>
          <w:rFonts w:ascii="GHEA Grapalat" w:hAnsi="GHEA Grapalat"/>
          <w:lang w:val="hy-AM"/>
        </w:rPr>
        <w:t xml:space="preserve">, </w:t>
      </w:r>
      <w:r w:rsidRPr="00CD757A">
        <w:rPr>
          <w:rFonts w:ascii="GHEA Grapalat" w:hAnsi="GHEA Grapalat" w:cs="Sylfaen"/>
          <w:lang w:val="hy-AM"/>
        </w:rPr>
        <w:t>որում</w:t>
      </w:r>
      <w:r w:rsidRPr="00CD757A">
        <w:rPr>
          <w:rFonts w:ascii="GHEA Grapalat" w:hAnsi="GHEA Grapalat"/>
          <w:lang w:val="hy-AM"/>
        </w:rPr>
        <w:t xml:space="preserve"> </w:t>
      </w:r>
      <w:r w:rsidRPr="00CD757A">
        <w:rPr>
          <w:rFonts w:ascii="GHEA Grapalat" w:hAnsi="GHEA Grapalat" w:cs="Sylfaen"/>
          <w:lang w:val="hy-AM"/>
        </w:rPr>
        <w:t>ցիրկոնիումի</w:t>
      </w:r>
      <w:r w:rsidRPr="00CD757A">
        <w:rPr>
          <w:rFonts w:ascii="GHEA Grapalat" w:hAnsi="GHEA Grapalat"/>
          <w:lang w:val="hy-AM"/>
        </w:rPr>
        <w:t xml:space="preserve"> 500 </w:t>
      </w:r>
      <w:r w:rsidRPr="00CD757A">
        <w:rPr>
          <w:rFonts w:ascii="GHEA Grapalat" w:hAnsi="GHEA Grapalat" w:cs="Sylfaen"/>
          <w:lang w:val="hy-AM"/>
        </w:rPr>
        <w:t>մասին</w:t>
      </w:r>
      <w:r w:rsidRPr="00CD757A">
        <w:rPr>
          <w:rFonts w:ascii="GHEA Grapalat" w:hAnsi="GHEA Grapalat"/>
          <w:lang w:val="hy-AM"/>
        </w:rPr>
        <w:t xml:space="preserve"> </w:t>
      </w:r>
      <w:r w:rsidRPr="00CD757A">
        <w:rPr>
          <w:rFonts w:ascii="GHEA Grapalat" w:hAnsi="GHEA Grapalat" w:cs="Sylfaen"/>
          <w:lang w:val="hy-AM"/>
        </w:rPr>
        <w:t>ընկնում</w:t>
      </w:r>
      <w:r w:rsidRPr="00CD757A">
        <w:rPr>
          <w:rFonts w:ascii="GHEA Grapalat" w:hAnsi="GHEA Grapalat"/>
          <w:lang w:val="hy-AM"/>
        </w:rPr>
        <w:t xml:space="preserve"> է </w:t>
      </w:r>
      <w:r w:rsidRPr="00CD757A">
        <w:rPr>
          <w:rFonts w:ascii="GHEA Grapalat" w:hAnsi="GHEA Grapalat" w:cs="Sylfaen"/>
          <w:lang w:val="hy-AM"/>
        </w:rPr>
        <w:t>հաֆնիումի</w:t>
      </w:r>
      <w:r w:rsidRPr="00CD757A">
        <w:rPr>
          <w:rFonts w:ascii="GHEA Grapalat" w:hAnsi="GHEA Grapalat"/>
          <w:lang w:val="hy-AM"/>
        </w:rPr>
        <w:t xml:space="preserve"> 1 </w:t>
      </w:r>
      <w:r w:rsidRPr="00CD757A">
        <w:rPr>
          <w:rFonts w:ascii="GHEA Grapalat" w:hAnsi="GHEA Grapalat" w:cs="Sylfaen"/>
          <w:lang w:val="hy-AM"/>
        </w:rPr>
        <w:t>մասից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որն ունի հետևյալ</w:t>
      </w:r>
      <w:r w:rsidRPr="00CD757A">
        <w:rPr>
          <w:rFonts w:ascii="GHEA Grapalat" w:hAnsi="GHEA Grapalat"/>
          <w:lang w:val="hy-AM"/>
        </w:rPr>
        <w:t xml:space="preserve"> </w:t>
      </w:r>
      <w:r w:rsidRPr="00CD757A">
        <w:rPr>
          <w:rFonts w:ascii="GHEA Grapalat" w:hAnsi="GHEA Grapalat" w:cs="Sylfaen"/>
          <w:lang w:val="hy-AM"/>
        </w:rPr>
        <w:t>ձևը</w:t>
      </w:r>
      <w:r w:rsidRPr="00CD757A">
        <w:rPr>
          <w:rFonts w:ascii="GHEA Grapalat" w:hAnsi="GHEA Grapalat"/>
          <w:lang w:val="hy-AM"/>
        </w:rPr>
        <w:t xml:space="preserve">. </w:t>
      </w:r>
      <w:r w:rsidRPr="00CD757A">
        <w:rPr>
          <w:rFonts w:ascii="GHEA Grapalat" w:hAnsi="GHEA Grapalat" w:cs="Sylfaen"/>
          <w:lang w:val="hy-AM"/>
        </w:rPr>
        <w:t>մետաղ</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ցիրկոնիումի</w:t>
      </w:r>
      <w:r w:rsidRPr="00CD757A">
        <w:rPr>
          <w:rFonts w:ascii="GHEA Grapalat" w:hAnsi="GHEA Grapalat"/>
          <w:lang w:val="hy-AM"/>
        </w:rPr>
        <w:t xml:space="preserve"> 50%</w:t>
      </w:r>
      <w:r w:rsidRPr="00CD757A">
        <w:rPr>
          <w:rFonts w:ascii="GHEA Grapalat" w:hAnsi="GHEA Grapalat" w:cs="Sylfaen"/>
          <w:lang w:val="hy-AM"/>
        </w:rPr>
        <w:t>-</w:t>
      </w:r>
      <w:r w:rsidRPr="00CD757A">
        <w:rPr>
          <w:rFonts w:ascii="GHEA Grapalat" w:hAnsi="GHEA Grapalat"/>
          <w:lang w:val="hy-AM"/>
        </w:rPr>
        <w:t xml:space="preserve">ից ավելի շատ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համաձուլվածքներ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միացություններ</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մետաղից</w:t>
      </w:r>
      <w:r w:rsidRPr="00CD757A">
        <w:rPr>
          <w:rFonts w:ascii="GHEA Grapalat" w:hAnsi="GHEA Grapalat"/>
          <w:lang w:val="hy-AM"/>
        </w:rPr>
        <w:t xml:space="preserve">, </w:t>
      </w:r>
      <w:r w:rsidRPr="00CD757A">
        <w:rPr>
          <w:rFonts w:ascii="GHEA Grapalat" w:hAnsi="GHEA Grapalat" w:cs="Sylfaen"/>
          <w:lang w:val="hy-AM"/>
        </w:rPr>
        <w:t>համաձուլվածքներից</w:t>
      </w:r>
      <w:r w:rsidRPr="00CD757A">
        <w:rPr>
          <w:rFonts w:ascii="GHEA Grapalat" w:hAnsi="GHEA Grapalat"/>
          <w:lang w:val="hy-AM"/>
        </w:rPr>
        <w:t xml:space="preserve"> </w:t>
      </w:r>
      <w:r w:rsidRPr="00CD757A">
        <w:rPr>
          <w:rFonts w:ascii="GHEA Grapalat" w:hAnsi="GHEA Grapalat" w:cs="Sylfaen"/>
          <w:lang w:val="hy-AM"/>
        </w:rPr>
        <w:t>ու</w:t>
      </w:r>
      <w:r w:rsidRPr="00CD757A">
        <w:rPr>
          <w:rFonts w:ascii="GHEA Grapalat" w:hAnsi="GHEA Grapalat"/>
          <w:lang w:val="hy-AM"/>
        </w:rPr>
        <w:t xml:space="preserve"> </w:t>
      </w:r>
      <w:r w:rsidRPr="00CD757A">
        <w:rPr>
          <w:rFonts w:ascii="GHEA Grapalat" w:hAnsi="GHEA Grapalat" w:cs="Sylfaen"/>
          <w:lang w:val="hy-AM"/>
        </w:rPr>
        <w:t>միացություններից</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արտադրանքներ</w:t>
      </w:r>
      <w:r w:rsidRPr="00CD757A">
        <w:rPr>
          <w:rFonts w:ascii="GHEA Grapalat" w:hAnsi="GHEA Grapalat"/>
          <w:lang w:val="hy-AM"/>
        </w:rPr>
        <w:t xml:space="preserve">, </w:t>
      </w:r>
      <w:r w:rsidRPr="00CD757A">
        <w:rPr>
          <w:rFonts w:ascii="GHEA Grapalat" w:hAnsi="GHEA Grapalat" w:cs="Sylfaen"/>
          <w:lang w:val="hy-AM"/>
        </w:rPr>
        <w:t>ինչպես</w:t>
      </w:r>
      <w:r w:rsidRPr="00CD757A">
        <w:rPr>
          <w:rFonts w:ascii="GHEA Grapalat" w:hAnsi="GHEA Grapalat"/>
          <w:lang w:val="hy-AM"/>
        </w:rPr>
        <w:t xml:space="preserve"> </w:t>
      </w:r>
      <w:r w:rsidRPr="00CD757A">
        <w:rPr>
          <w:rFonts w:ascii="GHEA Grapalat" w:hAnsi="GHEA Grapalat" w:cs="Sylfaen"/>
          <w:lang w:val="hy-AM"/>
        </w:rPr>
        <w:t>նաև</w:t>
      </w:r>
      <w:r w:rsidRPr="00CD757A">
        <w:rPr>
          <w:rFonts w:ascii="GHEA Grapalat" w:hAnsi="GHEA Grapalat"/>
          <w:lang w:val="hy-AM"/>
        </w:rPr>
        <w:t xml:space="preserve"> </w:t>
      </w:r>
      <w:r w:rsidRPr="00CD757A">
        <w:rPr>
          <w:rFonts w:ascii="GHEA Grapalat" w:hAnsi="GHEA Grapalat" w:cs="Sylfaen"/>
          <w:lang w:val="hy-AM"/>
        </w:rPr>
        <w:t>դրանք</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թափոնները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 xml:space="preserve">ջարդոնը, բացի նրանցից, որոնք հատկանշված են 0A001.f. կետում: </w:t>
      </w:r>
    </w:p>
    <w:p w:rsidR="00E77C02" w:rsidRPr="00CD757A" w:rsidRDefault="00E77C02" w:rsidP="00483C16">
      <w:pPr>
        <w:spacing w:before="240" w:after="240" w:line="276" w:lineRule="auto"/>
        <w:ind w:left="1134"/>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i/>
          <w:lang w:val="hy-AM"/>
        </w:rPr>
        <w:t xml:space="preserve">1C234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0,10 </w:t>
      </w:r>
      <w:r w:rsidRPr="00CD757A">
        <w:rPr>
          <w:rFonts w:ascii="GHEA Grapalat" w:hAnsi="GHEA Grapalat" w:cs="Sylfaen"/>
          <w:i/>
          <w:lang w:val="hy-AM"/>
        </w:rPr>
        <w:t>մմ</w:t>
      </w:r>
      <w:r w:rsidRPr="00CD757A">
        <w:rPr>
          <w:rFonts w:ascii="GHEA Grapalat" w:hAnsi="GHEA Grapalat"/>
          <w:i/>
          <w:lang w:val="hy-AM"/>
        </w:rPr>
        <w:t xml:space="preserve"> կամ դրանից պակաս </w:t>
      </w:r>
      <w:r w:rsidRPr="00CD757A">
        <w:rPr>
          <w:rFonts w:ascii="GHEA Grapalat" w:hAnsi="GHEA Grapalat" w:cs="Sylfaen"/>
          <w:i/>
          <w:lang w:val="hy-AM"/>
        </w:rPr>
        <w:t>հաստություն</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նրբաթիթեղի</w:t>
      </w:r>
      <w:r w:rsidRPr="00CD757A">
        <w:rPr>
          <w:rFonts w:ascii="GHEA Grapalat" w:hAnsi="GHEA Grapalat"/>
          <w:i/>
          <w:lang w:val="hy-AM"/>
        </w:rPr>
        <w:t xml:space="preserve"> </w:t>
      </w:r>
      <w:r w:rsidRPr="00CD757A">
        <w:rPr>
          <w:rFonts w:ascii="GHEA Grapalat" w:hAnsi="GHEA Grapalat" w:cs="Sylfaen"/>
          <w:i/>
          <w:lang w:val="hy-AM"/>
        </w:rPr>
        <w:t>տեսքով</w:t>
      </w:r>
      <w:r w:rsidRPr="00CD757A">
        <w:rPr>
          <w:rFonts w:ascii="GHEA Grapalat" w:hAnsi="GHEA Grapalat"/>
          <w:i/>
          <w:lang w:val="hy-AM"/>
        </w:rPr>
        <w:t xml:space="preserve"> </w:t>
      </w:r>
      <w:r w:rsidRPr="00CD757A">
        <w:rPr>
          <w:rFonts w:ascii="GHEA Grapalat" w:hAnsi="GHEA Grapalat" w:cs="Sylfaen"/>
          <w:i/>
          <w:lang w:val="hy-AM"/>
        </w:rPr>
        <w:t>ցիրկոնիումը</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1C235</w:t>
      </w:r>
      <w:r w:rsidRPr="00CD757A">
        <w:rPr>
          <w:rFonts w:ascii="GHEA Grapalat" w:hAnsi="GHEA Grapalat"/>
          <w:lang w:val="hy-AM"/>
        </w:rPr>
        <w:tab/>
      </w:r>
      <w:r w:rsidRPr="00CD757A">
        <w:rPr>
          <w:rFonts w:ascii="GHEA Grapalat" w:hAnsi="GHEA Grapalat" w:cs="Sylfaen"/>
          <w:lang w:val="hy-AM"/>
        </w:rPr>
        <w:t>Տրիտիում</w:t>
      </w:r>
      <w:r w:rsidRPr="00CD757A">
        <w:rPr>
          <w:rFonts w:ascii="GHEA Grapalat" w:hAnsi="GHEA Grapalat"/>
          <w:lang w:val="hy-AM"/>
        </w:rPr>
        <w:t xml:space="preserve">, </w:t>
      </w:r>
      <w:r w:rsidRPr="00CD757A">
        <w:rPr>
          <w:rFonts w:ascii="GHEA Grapalat" w:hAnsi="GHEA Grapalat" w:cs="Sylfaen"/>
          <w:lang w:val="hy-AM"/>
        </w:rPr>
        <w:t>տրիտիումի</w:t>
      </w:r>
      <w:r w:rsidRPr="00CD757A">
        <w:rPr>
          <w:rFonts w:ascii="GHEA Grapalat" w:hAnsi="GHEA Grapalat"/>
          <w:lang w:val="hy-AM"/>
        </w:rPr>
        <w:t xml:space="preserve"> </w:t>
      </w:r>
      <w:r w:rsidRPr="00CD757A">
        <w:rPr>
          <w:rFonts w:ascii="GHEA Grapalat" w:hAnsi="GHEA Grapalat" w:cs="Sylfaen"/>
          <w:lang w:val="hy-AM"/>
        </w:rPr>
        <w:t>միացությունները</w:t>
      </w:r>
      <w:r w:rsidRPr="00CD757A">
        <w:rPr>
          <w:rFonts w:ascii="GHEA Grapalat" w:hAnsi="GHEA Grapalat"/>
          <w:lang w:val="hy-AM"/>
        </w:rPr>
        <w:t xml:space="preserve">, </w:t>
      </w:r>
      <w:r w:rsidRPr="00CD757A">
        <w:rPr>
          <w:rFonts w:ascii="GHEA Grapalat" w:hAnsi="GHEA Grapalat" w:cs="Sylfaen"/>
          <w:lang w:val="hy-AM"/>
        </w:rPr>
        <w:t>տրիտիում</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խառնուրդները</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տրիտիումի</w:t>
      </w:r>
      <w:r w:rsidRPr="00CD757A">
        <w:rPr>
          <w:rFonts w:ascii="GHEA Grapalat" w:hAnsi="GHEA Grapalat"/>
          <w:lang w:val="hy-AM"/>
        </w:rPr>
        <w:t xml:space="preserve"> </w:t>
      </w:r>
      <w:r w:rsidRPr="00CD757A">
        <w:rPr>
          <w:rFonts w:ascii="GHEA Grapalat" w:hAnsi="GHEA Grapalat" w:cs="Sylfaen"/>
          <w:lang w:val="hy-AM"/>
        </w:rPr>
        <w:t>ատոմների</w:t>
      </w:r>
      <w:r w:rsidRPr="00CD757A">
        <w:rPr>
          <w:rFonts w:ascii="GHEA Grapalat" w:hAnsi="GHEA Grapalat"/>
          <w:lang w:val="hy-AM"/>
        </w:rPr>
        <w:t xml:space="preserve"> </w:t>
      </w:r>
      <w:r w:rsidRPr="00CD757A">
        <w:rPr>
          <w:rFonts w:ascii="GHEA Grapalat" w:hAnsi="GHEA Grapalat" w:cs="Sylfaen"/>
          <w:lang w:val="hy-AM"/>
        </w:rPr>
        <w:t>հարաբերությունը</w:t>
      </w:r>
      <w:r w:rsidRPr="00CD757A">
        <w:rPr>
          <w:rFonts w:ascii="GHEA Grapalat" w:hAnsi="GHEA Grapalat"/>
          <w:lang w:val="hy-AM"/>
        </w:rPr>
        <w:t xml:space="preserve"> </w:t>
      </w:r>
      <w:r w:rsidRPr="00CD757A">
        <w:rPr>
          <w:rFonts w:ascii="GHEA Grapalat" w:hAnsi="GHEA Grapalat" w:cs="Sylfaen"/>
          <w:lang w:val="hy-AM"/>
        </w:rPr>
        <w:t>ջրածնին</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 մասը 1000-ի մեջ, </w:t>
      </w:r>
      <w:r w:rsidRPr="00CD757A">
        <w:rPr>
          <w:rFonts w:ascii="GHEA Grapalat" w:hAnsi="GHEA Grapalat" w:cs="Sylfaen"/>
          <w:lang w:val="hy-AM"/>
        </w:rPr>
        <w:t>կամ</w:t>
      </w:r>
      <w:r w:rsidRPr="00CD757A">
        <w:rPr>
          <w:rFonts w:ascii="GHEA Grapalat" w:hAnsi="GHEA Grapalat"/>
          <w:lang w:val="hy-AM"/>
        </w:rPr>
        <w:t xml:space="preserve"> դրանից պար</w:t>
      </w:r>
      <w:r w:rsidRPr="00CD757A">
        <w:rPr>
          <w:rFonts w:ascii="GHEA Grapalat" w:hAnsi="GHEA Grapalat" w:cs="Sylfaen"/>
          <w:lang w:val="hy-AM"/>
        </w:rPr>
        <w:t>ունակող</w:t>
      </w:r>
      <w:r w:rsidRPr="00CD757A">
        <w:rPr>
          <w:rFonts w:ascii="GHEA Grapalat" w:hAnsi="GHEA Grapalat"/>
          <w:lang w:val="hy-AM"/>
        </w:rPr>
        <w:t xml:space="preserve"> </w:t>
      </w:r>
      <w:r w:rsidRPr="00CD757A">
        <w:rPr>
          <w:rFonts w:ascii="GHEA Grapalat" w:hAnsi="GHEA Grapalat" w:cs="Sylfaen"/>
          <w:lang w:val="hy-AM"/>
        </w:rPr>
        <w:t>պատրաստվածքները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w:t>
      </w:r>
    </w:p>
    <w:p w:rsidR="00E77C02" w:rsidRPr="00CD757A" w:rsidRDefault="00E77C02" w:rsidP="00483C16">
      <w:pPr>
        <w:spacing w:before="240" w:after="240" w:line="276" w:lineRule="auto"/>
        <w:ind w:left="1134"/>
        <w:jc w:val="both"/>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1C235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պատրաստվածքները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պարունակում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1,48 x 10 </w:t>
      </w:r>
      <w:r w:rsidRPr="00CD757A">
        <w:rPr>
          <w:rFonts w:ascii="GHEA Grapalat" w:hAnsi="GHEA Grapalat"/>
          <w:i/>
          <w:vertAlign w:val="superscript"/>
          <w:lang w:val="hy-AM"/>
        </w:rPr>
        <w:t>3</w:t>
      </w:r>
      <w:r w:rsidRPr="00CD757A">
        <w:rPr>
          <w:rFonts w:ascii="GHEA Grapalat" w:hAnsi="GHEA Grapalat"/>
          <w:i/>
          <w:lang w:val="hy-AM"/>
        </w:rPr>
        <w:t xml:space="preserve"> </w:t>
      </w:r>
      <w:r w:rsidRPr="00CD757A">
        <w:rPr>
          <w:rFonts w:ascii="GHEA Grapalat" w:hAnsi="GHEA Grapalat" w:cs="Sylfaen"/>
          <w:i/>
          <w:lang w:val="hy-AM"/>
        </w:rPr>
        <w:t>ԳԲք</w:t>
      </w:r>
      <w:r w:rsidRPr="00CD757A">
        <w:rPr>
          <w:rFonts w:ascii="GHEA Grapalat" w:hAnsi="GHEA Grapalat"/>
          <w:i/>
          <w:lang w:val="hy-AM"/>
        </w:rPr>
        <w:t xml:space="preserve"> (40 </w:t>
      </w:r>
      <w:r w:rsidRPr="00CD757A">
        <w:rPr>
          <w:rFonts w:ascii="GHEA Grapalat" w:hAnsi="GHEA Grapalat" w:cs="Sylfaen"/>
          <w:i/>
          <w:lang w:val="hy-AM"/>
        </w:rPr>
        <w:t>Ci /կյուրի</w:t>
      </w:r>
      <w:r w:rsidRPr="00CD757A">
        <w:rPr>
          <w:rFonts w:ascii="GHEA Grapalat" w:hAnsi="GHEA Grapalat"/>
          <w:i/>
          <w:lang w:val="hy-AM"/>
        </w:rPr>
        <w:t xml:space="preserve">) </w:t>
      </w:r>
      <w:r w:rsidRPr="00CD757A">
        <w:rPr>
          <w:rFonts w:ascii="GHEA Grapalat" w:hAnsi="GHEA Grapalat" w:cs="Sylfaen"/>
          <w:i/>
          <w:lang w:val="hy-AM"/>
        </w:rPr>
        <w:t>տրիտիումից պակաս քանակություն</w:t>
      </w:r>
      <w:r w:rsidRPr="00CD757A">
        <w:rPr>
          <w:rFonts w:ascii="GHEA Grapalat" w:hAnsi="GHEA Grapalat" w:cs="Times LatArm"/>
          <w:i/>
          <w:lang w:val="hy-AM"/>
        </w:rPr>
        <w:t>։</w:t>
      </w:r>
    </w:p>
    <w:p w:rsidR="00E77C02" w:rsidRPr="00CD757A" w:rsidRDefault="00E77C02" w:rsidP="00483C16">
      <w:pPr>
        <w:spacing w:before="240" w:after="240" w:line="276" w:lineRule="auto"/>
        <w:ind w:left="1134"/>
        <w:jc w:val="both"/>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1C236</w:t>
      </w:r>
      <w:r w:rsidRPr="00CD757A">
        <w:rPr>
          <w:rFonts w:ascii="GHEA Grapalat" w:hAnsi="GHEA Grapalat"/>
          <w:lang w:val="hy-AM"/>
        </w:rPr>
        <w:tab/>
        <w:t>‘Ռ</w:t>
      </w:r>
      <w:r w:rsidRPr="00CD757A">
        <w:rPr>
          <w:rFonts w:ascii="GHEA Grapalat" w:hAnsi="GHEA Grapalat" w:cs="Sylfaen"/>
          <w:lang w:val="hy-AM"/>
        </w:rPr>
        <w:t>ադիոնուկլիդները’</w:t>
      </w:r>
      <w:r w:rsidRPr="00CD757A">
        <w:rPr>
          <w:rFonts w:ascii="GHEA Grapalat" w:hAnsi="GHEA Grapalat"/>
          <w:lang w:val="hy-AM"/>
        </w:rPr>
        <w:t xml:space="preserve">, </w:t>
      </w:r>
      <w:r w:rsidRPr="00CD757A">
        <w:rPr>
          <w:rFonts w:ascii="GHEA Grapalat" w:hAnsi="GHEA Grapalat" w:cs="Sylfaen"/>
          <w:lang w:val="hy-AM"/>
        </w:rPr>
        <w:t>որոնք հարմար են ալֆա</w:t>
      </w:r>
      <w:r w:rsidRPr="00CD757A">
        <w:rPr>
          <w:rFonts w:ascii="GHEA Grapalat" w:hAnsi="GHEA Grapalat"/>
          <w:lang w:val="hy-AM"/>
        </w:rPr>
        <w:t xml:space="preserve">-n ռեակցիայի հիման վրա նեյտրոնային աղբյուրներ ստեղծելու համար, բացի նրանցից, որոնք հատկորոշված են 0C001 և 1C012.a. կետերում,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տեսքով</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2406" w:hanging="282"/>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Մաքուր</w:t>
      </w:r>
      <w:r w:rsidRPr="00CD757A">
        <w:rPr>
          <w:rFonts w:ascii="GHEA Grapalat" w:hAnsi="GHEA Grapalat"/>
          <w:lang w:val="hy-AM"/>
        </w:rPr>
        <w:t xml:space="preserve"> </w:t>
      </w:r>
      <w:r w:rsidRPr="00CD757A">
        <w:rPr>
          <w:rFonts w:ascii="GHEA Grapalat" w:hAnsi="GHEA Grapalat" w:cs="Sylfaen"/>
          <w:lang w:val="hy-AM"/>
        </w:rPr>
        <w:t>իզոտոպ</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2406" w:hanging="282"/>
        <w:rPr>
          <w:rFonts w:ascii="GHEA Grapalat" w:hAnsi="GHEA Grapalat"/>
          <w:lang w:val="hy-AM"/>
        </w:rPr>
      </w:pPr>
      <w:r w:rsidRPr="00CD757A">
        <w:rPr>
          <w:rFonts w:ascii="GHEA Grapalat" w:hAnsi="GHEA Grapalat"/>
          <w:lang w:val="hy-AM"/>
        </w:rPr>
        <w:t>b. Ռ</w:t>
      </w:r>
      <w:r w:rsidRPr="00CD757A">
        <w:rPr>
          <w:rFonts w:ascii="GHEA Grapalat" w:hAnsi="GHEA Grapalat" w:cs="Sylfaen"/>
          <w:lang w:val="hy-AM"/>
        </w:rPr>
        <w:t xml:space="preserve">ադիոնուկլիդների միացություններ, որոնք ունեն </w:t>
      </w:r>
      <w:r w:rsidRPr="00CD757A">
        <w:rPr>
          <w:rFonts w:ascii="GHEA Grapalat" w:hAnsi="GHEA Grapalat"/>
          <w:lang w:val="hy-AM"/>
        </w:rPr>
        <w:t xml:space="preserve">37 </w:t>
      </w:r>
      <w:r w:rsidRPr="00CD757A">
        <w:rPr>
          <w:rFonts w:ascii="GHEA Grapalat" w:hAnsi="GHEA Grapalat" w:cs="Sylfaen"/>
          <w:lang w:val="hy-AM"/>
        </w:rPr>
        <w:t>ԳԲք</w:t>
      </w:r>
      <w:r w:rsidRPr="00CD757A">
        <w:rPr>
          <w:rFonts w:ascii="GHEA Grapalat" w:hAnsi="GHEA Grapalat"/>
          <w:lang w:val="hy-AM"/>
        </w:rPr>
        <w:t>/</w:t>
      </w:r>
      <w:r w:rsidRPr="00CD757A">
        <w:rPr>
          <w:rFonts w:ascii="GHEA Grapalat" w:hAnsi="GHEA Grapalat" w:cs="Sylfaen"/>
          <w:lang w:val="hy-AM"/>
        </w:rPr>
        <w:t>կգ (</w:t>
      </w:r>
      <w:r w:rsidRPr="00CD757A">
        <w:rPr>
          <w:rFonts w:ascii="GHEA Grapalat" w:hAnsi="GHEA Grapalat"/>
          <w:lang w:val="hy-AM"/>
        </w:rPr>
        <w:t xml:space="preserve">1 </w:t>
      </w:r>
      <w:r w:rsidRPr="00CD757A">
        <w:rPr>
          <w:rFonts w:ascii="GHEA Grapalat" w:hAnsi="GHEA Grapalat" w:cs="Sylfaen"/>
          <w:lang w:val="hy-AM"/>
        </w:rPr>
        <w:t>կյուրի</w:t>
      </w:r>
      <w:r w:rsidRPr="00CD757A">
        <w:rPr>
          <w:rFonts w:ascii="GHEA Grapalat" w:hAnsi="GHEA Grapalat"/>
          <w:lang w:val="hy-AM"/>
        </w:rPr>
        <w:t>/</w:t>
      </w:r>
      <w:r w:rsidRPr="00CD757A">
        <w:rPr>
          <w:rFonts w:ascii="GHEA Grapalat" w:hAnsi="GHEA Grapalat" w:cs="Sylfaen"/>
          <w:lang w:val="hy-AM"/>
        </w:rPr>
        <w:t>կգ)</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ալֆա</w:t>
      </w:r>
      <w:r w:rsidRPr="00CD757A">
        <w:rPr>
          <w:rFonts w:ascii="GHEA Grapalat" w:hAnsi="GHEA Grapalat"/>
          <w:lang w:val="hy-AM"/>
        </w:rPr>
        <w:t>-</w:t>
      </w:r>
      <w:r w:rsidRPr="00CD757A">
        <w:rPr>
          <w:rFonts w:ascii="GHEA Grapalat" w:hAnsi="GHEA Grapalat" w:cs="Sylfaen"/>
          <w:lang w:val="hy-AM"/>
        </w:rPr>
        <w:t>ակտիվություն;</w:t>
      </w:r>
    </w:p>
    <w:p w:rsidR="00E77C02" w:rsidRPr="00CD757A" w:rsidRDefault="00E77C02" w:rsidP="00483C16">
      <w:pPr>
        <w:pStyle w:val="BodyText"/>
        <w:tabs>
          <w:tab w:val="left" w:pos="-1985"/>
        </w:tabs>
        <w:autoSpaceDE w:val="0"/>
        <w:autoSpaceDN w:val="0"/>
        <w:adjustRightInd w:val="0"/>
        <w:spacing w:before="240" w:after="240" w:line="276" w:lineRule="auto"/>
        <w:ind w:left="2406" w:hanging="282"/>
        <w:rPr>
          <w:rFonts w:ascii="GHEA Grapalat" w:hAnsi="GHEA Grapalat"/>
          <w:lang w:val="hy-AM"/>
        </w:rPr>
      </w:pPr>
      <w:r w:rsidRPr="00CD757A">
        <w:rPr>
          <w:rFonts w:ascii="GHEA Grapalat" w:hAnsi="GHEA Grapalat"/>
          <w:lang w:val="hy-AM"/>
        </w:rPr>
        <w:t>c. Խ</w:t>
      </w:r>
      <w:r w:rsidRPr="00CD757A">
        <w:rPr>
          <w:rFonts w:ascii="GHEA Grapalat" w:hAnsi="GHEA Grapalat" w:cs="Sylfaen"/>
          <w:lang w:val="hy-AM"/>
        </w:rPr>
        <w:t xml:space="preserve">առնուրդներ, որոնք ունեն </w:t>
      </w:r>
      <w:r w:rsidRPr="00CD757A">
        <w:rPr>
          <w:rFonts w:ascii="GHEA Grapalat" w:hAnsi="GHEA Grapalat"/>
          <w:lang w:val="hy-AM"/>
        </w:rPr>
        <w:t xml:space="preserve">37 </w:t>
      </w:r>
      <w:r w:rsidRPr="00CD757A">
        <w:rPr>
          <w:rFonts w:ascii="GHEA Grapalat" w:hAnsi="GHEA Grapalat" w:cs="Sylfaen"/>
          <w:lang w:val="hy-AM"/>
        </w:rPr>
        <w:t>ԳԲք</w:t>
      </w:r>
      <w:r w:rsidRPr="00CD757A">
        <w:rPr>
          <w:rFonts w:ascii="GHEA Grapalat" w:hAnsi="GHEA Grapalat"/>
          <w:lang w:val="hy-AM"/>
        </w:rPr>
        <w:t>/</w:t>
      </w:r>
      <w:r w:rsidRPr="00CD757A">
        <w:rPr>
          <w:rFonts w:ascii="GHEA Grapalat" w:hAnsi="GHEA Grapalat" w:cs="Sylfaen"/>
          <w:lang w:val="hy-AM"/>
        </w:rPr>
        <w:t>կգ (</w:t>
      </w:r>
      <w:r w:rsidRPr="00CD757A">
        <w:rPr>
          <w:rFonts w:ascii="GHEA Grapalat" w:hAnsi="GHEA Grapalat"/>
          <w:lang w:val="hy-AM"/>
        </w:rPr>
        <w:t xml:space="preserve">1 </w:t>
      </w:r>
      <w:r w:rsidRPr="00CD757A">
        <w:rPr>
          <w:rFonts w:ascii="GHEA Grapalat" w:hAnsi="GHEA Grapalat" w:cs="Sylfaen"/>
          <w:lang w:val="hy-AM"/>
        </w:rPr>
        <w:t>կյուրի</w:t>
      </w:r>
      <w:r w:rsidRPr="00CD757A">
        <w:rPr>
          <w:rFonts w:ascii="GHEA Grapalat" w:hAnsi="GHEA Grapalat"/>
          <w:lang w:val="hy-AM"/>
        </w:rPr>
        <w:t xml:space="preserve">/ </w:t>
      </w:r>
      <w:r w:rsidRPr="00CD757A">
        <w:rPr>
          <w:rFonts w:ascii="GHEA Grapalat" w:hAnsi="GHEA Grapalat" w:cs="Sylfaen"/>
          <w:lang w:val="hy-AM"/>
        </w:rPr>
        <w:t>կգ)</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ալֆա</w:t>
      </w:r>
      <w:r w:rsidRPr="00CD757A">
        <w:rPr>
          <w:rFonts w:ascii="GHEA Grapalat" w:hAnsi="GHEA Grapalat"/>
          <w:lang w:val="hy-AM"/>
        </w:rPr>
        <w:t>-</w:t>
      </w:r>
      <w:r w:rsidRPr="00CD757A">
        <w:rPr>
          <w:rFonts w:ascii="GHEA Grapalat" w:hAnsi="GHEA Grapalat" w:cs="Sylfaen"/>
          <w:lang w:val="hy-AM"/>
        </w:rPr>
        <w:t xml:space="preserve">ակտիվություն; </w:t>
      </w:r>
    </w:p>
    <w:p w:rsidR="00E77C02" w:rsidRPr="00CD757A" w:rsidRDefault="00E77C02" w:rsidP="00483C16">
      <w:pPr>
        <w:pStyle w:val="BodyText"/>
        <w:tabs>
          <w:tab w:val="left" w:pos="-1985"/>
        </w:tabs>
        <w:autoSpaceDE w:val="0"/>
        <w:autoSpaceDN w:val="0"/>
        <w:adjustRightInd w:val="0"/>
        <w:spacing w:before="240" w:after="240" w:line="276" w:lineRule="auto"/>
        <w:ind w:left="2406" w:hanging="282"/>
        <w:rPr>
          <w:rFonts w:ascii="GHEA Grapalat" w:hAnsi="GHEA Grapalat" w:cs="Sylfaen"/>
          <w:lang w:val="hy-AM"/>
        </w:rPr>
      </w:pPr>
      <w:r w:rsidRPr="00CD757A">
        <w:rPr>
          <w:rFonts w:ascii="GHEA Grapalat" w:hAnsi="GHEA Grapalat"/>
          <w:lang w:val="hy-AM"/>
        </w:rPr>
        <w:t xml:space="preserve">d. Վերոհիշյալ բնութագրերն ունեցող արտադրանքները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սարքավորումները:</w:t>
      </w:r>
    </w:p>
    <w:p w:rsidR="00E77C02" w:rsidRPr="00CD757A" w:rsidRDefault="00E77C02" w:rsidP="00483C16">
      <w:pPr>
        <w:pStyle w:val="BodyText"/>
        <w:tabs>
          <w:tab w:val="left" w:pos="-1985"/>
        </w:tabs>
        <w:autoSpaceDE w:val="0"/>
        <w:autoSpaceDN w:val="0"/>
        <w:adjustRightInd w:val="0"/>
        <w:spacing w:before="240" w:after="240" w:line="276" w:lineRule="auto"/>
        <w:ind w:left="2406" w:hanging="282"/>
        <w:rPr>
          <w:rFonts w:ascii="GHEA Grapalat" w:hAnsi="GHEA Grapalat"/>
          <w:lang w:val="hy-AM"/>
        </w:rPr>
      </w:pPr>
    </w:p>
    <w:p w:rsidR="00E77C02" w:rsidRPr="00CD757A" w:rsidRDefault="00E77C02" w:rsidP="00483C16">
      <w:pPr>
        <w:spacing w:before="240" w:after="240" w:line="276" w:lineRule="auto"/>
        <w:ind w:left="1416"/>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1C236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արտադրանքները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ընդհանուր</w:t>
      </w:r>
      <w:r w:rsidRPr="00CD757A">
        <w:rPr>
          <w:rFonts w:ascii="GHEA Grapalat" w:hAnsi="GHEA Grapalat"/>
          <w:i/>
          <w:lang w:val="hy-AM"/>
        </w:rPr>
        <w:t xml:space="preserve"> </w:t>
      </w:r>
      <w:r w:rsidRPr="00CD757A">
        <w:rPr>
          <w:rFonts w:ascii="GHEA Grapalat" w:hAnsi="GHEA Grapalat" w:cs="Sylfaen"/>
          <w:i/>
          <w:lang w:val="hy-AM"/>
        </w:rPr>
        <w:t>ալֆա</w:t>
      </w:r>
      <w:r w:rsidRPr="00CD757A">
        <w:rPr>
          <w:rFonts w:ascii="GHEA Grapalat" w:hAnsi="GHEA Grapalat"/>
          <w:i/>
          <w:lang w:val="hy-AM"/>
        </w:rPr>
        <w:t>-</w:t>
      </w:r>
      <w:r w:rsidRPr="00CD757A">
        <w:rPr>
          <w:rFonts w:ascii="GHEA Grapalat" w:hAnsi="GHEA Grapalat" w:cs="Sylfaen"/>
          <w:i/>
          <w:lang w:val="hy-AM"/>
        </w:rPr>
        <w:t>ակտիվությունը</w:t>
      </w:r>
      <w:r w:rsidRPr="00CD757A">
        <w:rPr>
          <w:rFonts w:ascii="GHEA Grapalat" w:hAnsi="GHEA Grapalat"/>
          <w:i/>
          <w:lang w:val="hy-AM"/>
        </w:rPr>
        <w:t xml:space="preserve"> 3,7 </w:t>
      </w:r>
      <w:r w:rsidRPr="00CD757A">
        <w:rPr>
          <w:rFonts w:ascii="GHEA Grapalat" w:hAnsi="GHEA Grapalat" w:cs="Sylfaen"/>
          <w:i/>
          <w:lang w:val="hy-AM"/>
        </w:rPr>
        <w:t>ԳԲք-ից</w:t>
      </w:r>
      <w:r w:rsidRPr="00CD757A">
        <w:rPr>
          <w:rFonts w:ascii="GHEA Grapalat" w:hAnsi="GHEA Grapalat"/>
          <w:i/>
          <w:lang w:val="hy-AM"/>
        </w:rPr>
        <w:t xml:space="preserve"> (100 </w:t>
      </w:r>
      <w:r w:rsidRPr="00CD757A">
        <w:rPr>
          <w:rFonts w:ascii="GHEA Grapalat" w:hAnsi="GHEA Grapalat" w:cs="Sylfaen"/>
          <w:i/>
          <w:lang w:val="hy-AM"/>
        </w:rPr>
        <w:t>միլիկյուրի</w:t>
      </w:r>
      <w:r w:rsidRPr="00CD757A">
        <w:rPr>
          <w:rFonts w:ascii="GHEA Grapalat" w:hAnsi="GHEA Grapalat"/>
          <w:i/>
          <w:lang w:val="hy-AM"/>
        </w:rPr>
        <w:t>) ցածր է</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1416"/>
        <w:jc w:val="both"/>
        <w:rPr>
          <w:rFonts w:ascii="GHEA Grapalat" w:hAnsi="GHEA Grapalat"/>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spacing w:before="240" w:after="240" w:line="276" w:lineRule="auto"/>
        <w:ind w:left="1416"/>
        <w:jc w:val="both"/>
        <w:rPr>
          <w:rFonts w:ascii="GHEA Grapalat" w:hAnsi="GHEA Grapalat" w:cs="Sylfaen"/>
          <w:i/>
          <w:lang w:val="hy-AM"/>
        </w:rPr>
      </w:pPr>
      <w:r w:rsidRPr="00CD757A">
        <w:rPr>
          <w:rFonts w:ascii="GHEA Grapalat" w:hAnsi="GHEA Grapalat" w:cs="Sylfaen"/>
          <w:i/>
          <w:lang w:val="hy-AM"/>
        </w:rPr>
        <w:t xml:space="preserve">1C236 կետում ‘ռադիոնուկլիդներ’ են որակավորվում ստորև թվարկված բոլոր նյութերը.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Ակտինիում -225 (Ac-225)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Ակտինիում -227 (Ac-227)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Կալիֆորնիում -253 (Cf-253)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Կյուրիում -240 (Cm-240)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Կյուրիում -241 (Cm-241)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Կյուրիում -242 (Cm-242)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Կյուրիում -243 (Cm-243)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Կյուրիում -244 (Cm-244)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Էյնշտեյնիում -253 (Es-253)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lastRenderedPageBreak/>
        <w:t xml:space="preserve">– Էյնշտեյնիում -254 (Es-254)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Գադոլինիում -148 (Gd-148)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Պլուտոնիում -236 (Pu-236)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Պլուտոնիում -238 (Pu-238)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Պոլոնիում -208 (Po-208)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Պոլոնիում -209 (Po-209)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Պոլոնիում -210 (Po-210)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Ռադիում -223 (Ra-223)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Թորիում -227 (Th-227)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Թորիում -228 (Th-228)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 Ուրանիում -230 (U-230) </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Ուրանիում -232 (U-232)</w:t>
      </w:r>
    </w:p>
    <w:p w:rsidR="00E77C02" w:rsidRPr="00CD757A" w:rsidRDefault="00E77C02" w:rsidP="00483C16">
      <w:pPr>
        <w:spacing w:before="240" w:after="240" w:line="276" w:lineRule="auto"/>
        <w:ind w:left="1416"/>
        <w:jc w:val="both"/>
        <w:rPr>
          <w:rFonts w:ascii="GHEA Grapalat" w:hAnsi="GHEA Grapalat" w:cs="Sylfaen"/>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1C237</w:t>
      </w:r>
      <w:r w:rsidRPr="00CD757A">
        <w:rPr>
          <w:rFonts w:ascii="GHEA Grapalat" w:hAnsi="GHEA Grapalat"/>
          <w:lang w:val="hy-AM"/>
        </w:rPr>
        <w:tab/>
      </w:r>
      <w:r w:rsidRPr="00CD757A">
        <w:rPr>
          <w:rFonts w:ascii="GHEA Grapalat" w:hAnsi="GHEA Grapalat" w:cs="Sylfaen"/>
          <w:lang w:val="hy-AM"/>
        </w:rPr>
        <w:t>Ռադիում</w:t>
      </w:r>
      <w:r w:rsidRPr="00CD757A">
        <w:rPr>
          <w:rFonts w:ascii="GHEA Grapalat" w:hAnsi="GHEA Grapalat"/>
          <w:lang w:val="hy-AM"/>
        </w:rPr>
        <w:t>-226 (</w:t>
      </w:r>
      <w:r w:rsidRPr="00CD757A">
        <w:rPr>
          <w:rFonts w:ascii="GHEA Grapalat" w:hAnsi="GHEA Grapalat"/>
          <w:vertAlign w:val="superscript"/>
          <w:lang w:val="hy-AM"/>
        </w:rPr>
        <w:t xml:space="preserve">226 </w:t>
      </w:r>
      <w:r w:rsidRPr="00CD757A">
        <w:rPr>
          <w:rFonts w:ascii="GHEA Grapalat" w:hAnsi="GHEA Grapalat"/>
          <w:lang w:val="hy-AM"/>
        </w:rPr>
        <w:t xml:space="preserve">Ra), </w:t>
      </w:r>
      <w:r w:rsidRPr="00CD757A">
        <w:rPr>
          <w:rFonts w:ascii="GHEA Grapalat" w:hAnsi="GHEA Grapalat" w:cs="Sylfaen"/>
          <w:lang w:val="hy-AM"/>
        </w:rPr>
        <w:t>ռադիում</w:t>
      </w:r>
      <w:r w:rsidRPr="00CD757A">
        <w:rPr>
          <w:rFonts w:ascii="GHEA Grapalat" w:hAnsi="GHEA Grapalat"/>
          <w:lang w:val="hy-AM"/>
        </w:rPr>
        <w:t>-226-</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միացությունները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համաձուլվածքները</w:t>
      </w:r>
      <w:r w:rsidRPr="00CD757A">
        <w:rPr>
          <w:rFonts w:ascii="GHEA Grapalat" w:hAnsi="GHEA Grapalat"/>
          <w:lang w:val="hy-AM"/>
        </w:rPr>
        <w:t xml:space="preserve">, </w:t>
      </w:r>
      <w:r w:rsidRPr="00CD757A">
        <w:rPr>
          <w:rFonts w:ascii="GHEA Grapalat" w:hAnsi="GHEA Grapalat" w:cs="Sylfaen"/>
          <w:lang w:val="hy-AM"/>
        </w:rPr>
        <w:t>ռադիում</w:t>
      </w:r>
      <w:r w:rsidRPr="00CD757A">
        <w:rPr>
          <w:rFonts w:ascii="GHEA Grapalat" w:hAnsi="GHEA Grapalat"/>
          <w:lang w:val="hy-AM"/>
        </w:rPr>
        <w:t xml:space="preserve">-226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խառնուրդները</w:t>
      </w:r>
      <w:r w:rsidRPr="00CD757A">
        <w:rPr>
          <w:rFonts w:ascii="GHEA Grapalat" w:hAnsi="GHEA Grapalat"/>
          <w:lang w:val="hy-AM"/>
        </w:rPr>
        <w:t xml:space="preserve"> և դրանք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պատրաստվածքները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cs="Times LatArm"/>
          <w:lang w:val="hy-AM"/>
        </w:rPr>
        <w:t>։</w:t>
      </w:r>
    </w:p>
    <w:p w:rsidR="00E77C02" w:rsidRPr="00CD757A" w:rsidRDefault="00E77C02" w:rsidP="00483C16">
      <w:pPr>
        <w:spacing w:before="240" w:after="240" w:line="276" w:lineRule="auto"/>
        <w:ind w:left="1134"/>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1C237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բժշկական</w:t>
      </w:r>
      <w:r w:rsidRPr="00CD757A">
        <w:rPr>
          <w:rFonts w:ascii="GHEA Grapalat" w:hAnsi="GHEA Grapalat"/>
          <w:i/>
          <w:lang w:val="hy-AM"/>
        </w:rPr>
        <w:t xml:space="preserve"> ապլիկատորները,</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Times LatArm"/>
          <w:i/>
          <w:lang w:val="hy-AM"/>
        </w:rPr>
      </w:pPr>
      <w:r w:rsidRPr="00CD757A">
        <w:rPr>
          <w:rFonts w:ascii="GHEA Grapalat" w:hAnsi="GHEA Grapalat"/>
          <w:i/>
          <w:lang w:val="hy-AM"/>
        </w:rPr>
        <w:t xml:space="preserve">b.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պատրաստվածքները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պարունակում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0,37 </w:t>
      </w:r>
      <w:r w:rsidRPr="00CD757A">
        <w:rPr>
          <w:rFonts w:ascii="GHEA Grapalat" w:hAnsi="GHEA Grapalat" w:cs="Sylfaen"/>
          <w:i/>
          <w:lang w:val="hy-AM"/>
        </w:rPr>
        <w:t>ԳԲք</w:t>
      </w:r>
      <w:r w:rsidRPr="00CD757A">
        <w:rPr>
          <w:rFonts w:ascii="GHEA Grapalat" w:hAnsi="GHEA Grapalat"/>
          <w:i/>
          <w:lang w:val="hy-AM"/>
        </w:rPr>
        <w:t xml:space="preserve">-ից (10 </w:t>
      </w:r>
      <w:r w:rsidRPr="00CD757A">
        <w:rPr>
          <w:rFonts w:ascii="GHEA Grapalat" w:hAnsi="GHEA Grapalat" w:cs="Sylfaen"/>
          <w:i/>
          <w:lang w:val="hy-AM"/>
        </w:rPr>
        <w:t>միլիկյուրի</w:t>
      </w:r>
      <w:r w:rsidRPr="00CD757A">
        <w:rPr>
          <w:rFonts w:ascii="GHEA Grapalat" w:hAnsi="GHEA Grapalat"/>
          <w:i/>
          <w:lang w:val="hy-AM"/>
        </w:rPr>
        <w:t xml:space="preserve">) պակաս </w:t>
      </w:r>
      <w:r w:rsidRPr="00CD757A">
        <w:rPr>
          <w:rFonts w:ascii="GHEA Grapalat" w:hAnsi="GHEA Grapalat" w:cs="Sylfaen"/>
          <w:i/>
          <w:lang w:val="hy-AM"/>
        </w:rPr>
        <w:t>ռադիում</w:t>
      </w:r>
      <w:r w:rsidRPr="00CD757A">
        <w:rPr>
          <w:rFonts w:ascii="GHEA Grapalat" w:hAnsi="GHEA Grapalat"/>
          <w:i/>
          <w:lang w:val="hy-AM"/>
        </w:rPr>
        <w:t>-226</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Times LatArm"/>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1C238</w:t>
      </w:r>
      <w:r w:rsidRPr="00CD757A">
        <w:rPr>
          <w:rFonts w:ascii="GHEA Grapalat" w:hAnsi="GHEA Grapalat"/>
          <w:lang w:val="hy-AM"/>
        </w:rPr>
        <w:tab/>
        <w:t>Քլորինի տրիֆտորիդ (ClF</w:t>
      </w:r>
      <w:r w:rsidRPr="00CD757A">
        <w:rPr>
          <w:rFonts w:ascii="GHEA Grapalat" w:hAnsi="GHEA Grapalat"/>
          <w:vertAlign w:val="subscript"/>
          <w:lang w:val="hy-AM"/>
        </w:rPr>
        <w:t>3</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t>1C239</w:t>
      </w:r>
      <w:r w:rsidRPr="00CD757A">
        <w:rPr>
          <w:rFonts w:ascii="GHEA Grapalat" w:hAnsi="GHEA Grapalat"/>
          <w:lang w:val="hy-AM"/>
        </w:rPr>
        <w:tab/>
      </w:r>
      <w:r w:rsidRPr="00CD757A">
        <w:rPr>
          <w:rFonts w:ascii="GHEA Grapalat" w:hAnsi="GHEA Grapalat" w:cs="Sylfaen"/>
          <w:lang w:val="hy-AM"/>
        </w:rPr>
        <w:t>Հզոր</w:t>
      </w:r>
      <w:r w:rsidRPr="00CD757A">
        <w:rPr>
          <w:rFonts w:ascii="GHEA Grapalat" w:hAnsi="GHEA Grapalat"/>
          <w:lang w:val="hy-AM"/>
        </w:rPr>
        <w:t xml:space="preserve"> </w:t>
      </w:r>
      <w:r w:rsidRPr="00CD757A">
        <w:rPr>
          <w:rFonts w:ascii="GHEA Grapalat" w:hAnsi="GHEA Grapalat" w:cs="Sylfaen"/>
          <w:lang w:val="hy-AM"/>
        </w:rPr>
        <w:t>պայթուցիկ</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բացի նրանցից, որոնք հատկորոշված են Ռազմական նշանակության ապրանքների վերահսկման </w:t>
      </w:r>
      <w:r w:rsidRPr="00CD757A">
        <w:rPr>
          <w:rFonts w:ascii="GHEA Grapalat" w:hAnsi="GHEA Grapalat"/>
          <w:lang w:val="hy-AM"/>
        </w:rPr>
        <w:lastRenderedPageBreak/>
        <w:t xml:space="preserve">ցանկում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2%-</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ավելին</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խառնուրդները`</w:t>
      </w:r>
      <w:r w:rsidRPr="00CD757A">
        <w:rPr>
          <w:rFonts w:ascii="GHEA Grapalat" w:hAnsi="GHEA Grapalat"/>
          <w:lang w:val="hy-AM"/>
        </w:rPr>
        <w:t xml:space="preserve"> 1,8 </w:t>
      </w:r>
      <w:r w:rsidRPr="00CD757A">
        <w:rPr>
          <w:rFonts w:ascii="GHEA Grapalat" w:hAnsi="GHEA Grapalat" w:cs="Sylfaen"/>
          <w:lang w:val="hy-AM"/>
        </w:rPr>
        <w:t>գ</w:t>
      </w:r>
      <w:r w:rsidRPr="00CD757A">
        <w:rPr>
          <w:rFonts w:ascii="GHEA Grapalat" w:hAnsi="GHEA Grapalat"/>
          <w:lang w:val="hy-AM"/>
        </w:rPr>
        <w:t>/</w:t>
      </w:r>
      <w:r w:rsidRPr="00CD757A">
        <w:rPr>
          <w:rFonts w:ascii="GHEA Grapalat" w:hAnsi="GHEA Grapalat" w:cs="Sylfaen"/>
          <w:lang w:val="hy-AM"/>
        </w:rPr>
        <w:t>սմ</w:t>
      </w:r>
      <w:r w:rsidRPr="00CD757A">
        <w:rPr>
          <w:rFonts w:ascii="GHEA Grapalat" w:hAnsi="GHEA Grapalat" w:cs="Sylfaen"/>
          <w:vertAlign w:val="superscript"/>
          <w:lang w:val="hy-AM"/>
        </w:rPr>
        <w:t>3</w:t>
      </w:r>
      <w:r w:rsidRPr="00CD757A">
        <w:rPr>
          <w:rFonts w:ascii="GHEA Grapalat" w:hAnsi="GHEA Grapalat"/>
          <w:lang w:val="hy-AM"/>
        </w:rPr>
        <w:t xml:space="preserve"> </w:t>
      </w:r>
      <w:r w:rsidRPr="00CD757A">
        <w:rPr>
          <w:rFonts w:ascii="GHEA Grapalat" w:hAnsi="GHEA Grapalat" w:cs="Sylfaen"/>
          <w:lang w:val="hy-AM"/>
        </w:rPr>
        <w:t>բյուրեղային</w:t>
      </w:r>
      <w:r w:rsidRPr="00CD757A">
        <w:rPr>
          <w:rFonts w:ascii="GHEA Grapalat" w:hAnsi="GHEA Grapalat"/>
          <w:lang w:val="hy-AM"/>
        </w:rPr>
        <w:t xml:space="preserve"> </w:t>
      </w:r>
      <w:r w:rsidRPr="00CD757A">
        <w:rPr>
          <w:rFonts w:ascii="GHEA Grapalat" w:hAnsi="GHEA Grapalat" w:cs="Sylfaen"/>
          <w:lang w:val="hy-AM"/>
        </w:rPr>
        <w:t>խտությամբ</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8 000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 xml:space="preserve">վրկ-ից բարձր </w:t>
      </w:r>
      <w:r w:rsidRPr="00CD757A">
        <w:rPr>
          <w:rFonts w:ascii="GHEA Grapalat" w:hAnsi="GHEA Grapalat"/>
          <w:lang w:val="hy-AM"/>
        </w:rPr>
        <w:t>պայթ</w:t>
      </w:r>
      <w:r w:rsidRPr="00CD757A">
        <w:rPr>
          <w:rFonts w:ascii="GHEA Grapalat" w:hAnsi="GHEA Grapalat" w:cs="Sylfaen"/>
          <w:lang w:val="hy-AM"/>
        </w:rPr>
        <w:t>յունային</w:t>
      </w:r>
      <w:r w:rsidRPr="00CD757A">
        <w:rPr>
          <w:rFonts w:ascii="GHEA Grapalat" w:hAnsi="GHEA Grapalat"/>
          <w:lang w:val="hy-AM"/>
        </w:rPr>
        <w:t xml:space="preserve"> </w:t>
      </w:r>
      <w:r w:rsidRPr="00CD757A">
        <w:rPr>
          <w:rFonts w:ascii="GHEA Grapalat" w:hAnsi="GHEA Grapalat" w:cs="Sylfaen"/>
          <w:lang w:val="hy-AM"/>
        </w:rPr>
        <w:t>արագությամբ</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1C240</w:t>
      </w:r>
      <w:r w:rsidRPr="00CD757A">
        <w:rPr>
          <w:rFonts w:ascii="GHEA Grapalat" w:hAnsi="GHEA Grapalat"/>
          <w:lang w:val="hy-AM"/>
        </w:rPr>
        <w:tab/>
        <w:t xml:space="preserve">Նիկելի </w:t>
      </w:r>
      <w:r w:rsidRPr="00CD757A">
        <w:rPr>
          <w:rFonts w:ascii="GHEA Grapalat" w:hAnsi="GHEA Grapalat" w:cs="Sylfaen"/>
          <w:lang w:val="hy-AM"/>
        </w:rPr>
        <w:t>փոշի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ծակոտկեն</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նիկել</w:t>
      </w:r>
      <w:r w:rsidRPr="00CD757A">
        <w:rPr>
          <w:rFonts w:ascii="GHEA Grapalat" w:hAnsi="GHEA Grapalat"/>
          <w:lang w:val="hy-AM"/>
        </w:rPr>
        <w:t xml:space="preserve">, բացի նրանցից, </w:t>
      </w:r>
      <w:r w:rsidRPr="00CD757A">
        <w:rPr>
          <w:rFonts w:ascii="GHEA Grapalat" w:hAnsi="GHEA Grapalat" w:cs="Sylfaen"/>
          <w:lang w:val="hy-AM"/>
        </w:rPr>
        <w:t>որոնք</w:t>
      </w:r>
      <w:r w:rsidRPr="00CD757A">
        <w:rPr>
          <w:rFonts w:ascii="GHEA Grapalat" w:hAnsi="GHEA Grapalat"/>
          <w:lang w:val="hy-AM"/>
        </w:rPr>
        <w:t xml:space="preserve"> հատկորոշված են 0C005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Նիկելի</w:t>
      </w:r>
      <w:r w:rsidRPr="00CD757A">
        <w:rPr>
          <w:rFonts w:ascii="GHEA Grapalat" w:hAnsi="GHEA Grapalat"/>
          <w:lang w:val="hy-AM"/>
        </w:rPr>
        <w:t xml:space="preserve"> </w:t>
      </w:r>
      <w:r w:rsidRPr="00CD757A">
        <w:rPr>
          <w:rFonts w:ascii="GHEA Grapalat" w:hAnsi="GHEA Grapalat" w:cs="Sylfaen"/>
          <w:lang w:val="hy-AM"/>
        </w:rPr>
        <w:t>փոշի</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օժտված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բնութագրերով</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Նիկելի</w:t>
      </w:r>
      <w:r w:rsidRPr="00CD757A">
        <w:rPr>
          <w:rFonts w:ascii="GHEA Grapalat" w:hAnsi="GHEA Grapalat"/>
          <w:lang w:val="hy-AM"/>
        </w:rPr>
        <w:t xml:space="preserve"> </w:t>
      </w:r>
      <w:r w:rsidRPr="00CD757A">
        <w:rPr>
          <w:rFonts w:ascii="GHEA Grapalat" w:hAnsi="GHEA Grapalat" w:cs="Sylfaen"/>
          <w:lang w:val="hy-AM"/>
        </w:rPr>
        <w:t>մաքրությունը</w:t>
      </w:r>
      <w:r w:rsidRPr="00CD757A">
        <w:rPr>
          <w:rFonts w:ascii="GHEA Grapalat" w:hAnsi="GHEA Grapalat"/>
          <w:lang w:val="hy-AM"/>
        </w:rPr>
        <w:t xml:space="preserve"> 99,0%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pStyle w:val="BodyText"/>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Մասնիկների</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չափը</w:t>
      </w:r>
      <w:r w:rsidRPr="00CD757A">
        <w:rPr>
          <w:rFonts w:ascii="GHEA Grapalat" w:hAnsi="GHEA Grapalat"/>
          <w:lang w:val="hy-AM"/>
        </w:rPr>
        <w:t xml:space="preserve"> 10 </w:t>
      </w:r>
      <w:r w:rsidRPr="00CD757A">
        <w:rPr>
          <w:rFonts w:ascii="GHEA Grapalat" w:hAnsi="GHEA Grapalat" w:cs="Sylfaen"/>
          <w:lang w:val="hy-AM"/>
        </w:rPr>
        <w:t>մկմ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ASTM B 330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w:t>
      </w:r>
      <w:r w:rsidRPr="00CD757A">
        <w:rPr>
          <w:rFonts w:ascii="GHEA Grapalat" w:hAnsi="GHEA Grapalat"/>
          <w:lang w:val="hy-AM"/>
        </w:rPr>
        <w:t xml:space="preserve"> </w:t>
      </w:r>
      <w:r w:rsidRPr="00CD757A">
        <w:rPr>
          <w:rFonts w:ascii="GHEA Grapalat" w:hAnsi="GHEA Grapalat" w:cs="Sylfaen"/>
          <w:lang w:val="hy-AM"/>
        </w:rPr>
        <w:t>համարժեք</w:t>
      </w:r>
      <w:r w:rsidRPr="00CD757A">
        <w:rPr>
          <w:rFonts w:ascii="GHEA Grapalat" w:hAnsi="GHEA Grapalat"/>
          <w:lang w:val="hy-AM"/>
        </w:rPr>
        <w:t xml:space="preserve"> ազգային </w:t>
      </w:r>
      <w:r w:rsidRPr="00CD757A">
        <w:rPr>
          <w:rFonts w:ascii="GHEA Grapalat" w:hAnsi="GHEA Grapalat" w:cs="Sylfaen"/>
          <w:lang w:val="hy-AM"/>
        </w:rPr>
        <w:t>ստանդարտով</w:t>
      </w:r>
      <w:r w:rsidRPr="00CD757A">
        <w:rPr>
          <w:rFonts w:ascii="GHEA Grapalat" w:hAnsi="GHEA Grapalat" w:cs="Times LatArm"/>
          <w:lang w:val="hy-AM"/>
        </w:rPr>
        <w:t>։</w:t>
      </w:r>
    </w:p>
    <w:p w:rsidR="00E77C02" w:rsidRPr="00CD757A" w:rsidRDefault="00E77C02" w:rsidP="00483C16">
      <w:pPr>
        <w:pStyle w:val="BodyText"/>
        <w:tabs>
          <w:tab w:val="left" w:pos="-1985"/>
        </w:tabs>
        <w:autoSpaceDE w:val="0"/>
        <w:autoSpaceDN w:val="0"/>
        <w:adjustRightInd w:val="0"/>
        <w:spacing w:before="240" w:after="240" w:line="276" w:lineRule="auto"/>
        <w:ind w:left="1416" w:hanging="282"/>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Ծակոտկեն</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նիկել`</w:t>
      </w:r>
      <w:r w:rsidRPr="00CD757A">
        <w:rPr>
          <w:rFonts w:ascii="GHEA Grapalat" w:hAnsi="GHEA Grapalat"/>
          <w:lang w:val="hy-AM"/>
        </w:rPr>
        <w:t xml:space="preserve"> արտադր</w:t>
      </w:r>
      <w:r w:rsidRPr="00CD757A">
        <w:rPr>
          <w:rFonts w:ascii="GHEA Grapalat" w:hAnsi="GHEA Grapalat" w:cs="Sylfaen"/>
          <w:lang w:val="hy-AM"/>
        </w:rPr>
        <w:t>ված</w:t>
      </w:r>
      <w:r w:rsidRPr="00CD757A">
        <w:rPr>
          <w:rFonts w:ascii="GHEA Grapalat" w:hAnsi="GHEA Grapalat"/>
          <w:lang w:val="hy-AM"/>
        </w:rPr>
        <w:t xml:space="preserve"> 1C240.a.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նկարագրված</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i/>
          <w:lang w:val="hy-AM"/>
        </w:rPr>
        <w:t xml:space="preserve">1C240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w:t>
      </w:r>
      <w:r w:rsidRPr="00CD757A">
        <w:rPr>
          <w:rFonts w:ascii="GHEA Grapalat" w:hAnsi="GHEA Grapalat" w:cs="Sylfaen"/>
          <w:i/>
          <w:lang w:val="hy-AM"/>
        </w:rPr>
        <w:t>հսկվում</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Մանրաթելային</w:t>
      </w:r>
      <w:r w:rsidRPr="00CD757A">
        <w:rPr>
          <w:rFonts w:ascii="GHEA Grapalat" w:hAnsi="GHEA Grapalat"/>
          <w:i/>
          <w:lang w:val="hy-AM"/>
        </w:rPr>
        <w:t xml:space="preserve"> </w:t>
      </w:r>
      <w:r w:rsidRPr="00CD757A">
        <w:rPr>
          <w:rFonts w:ascii="GHEA Grapalat" w:hAnsi="GHEA Grapalat" w:cs="Sylfaen"/>
          <w:i/>
          <w:lang w:val="hy-AM"/>
        </w:rPr>
        <w:t>նիկելային</w:t>
      </w:r>
      <w:r w:rsidRPr="00CD757A">
        <w:rPr>
          <w:rFonts w:ascii="GHEA Grapalat" w:hAnsi="GHEA Grapalat"/>
          <w:i/>
          <w:lang w:val="hy-AM"/>
        </w:rPr>
        <w:t xml:space="preserve"> </w:t>
      </w:r>
      <w:r w:rsidRPr="00CD757A">
        <w:rPr>
          <w:rFonts w:ascii="GHEA Grapalat" w:hAnsi="GHEA Grapalat" w:cs="Sylfaen"/>
          <w:i/>
          <w:lang w:val="hy-AM"/>
        </w:rPr>
        <w:t>փոշիները;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Ծակոտկեն</w:t>
      </w:r>
      <w:r w:rsidRPr="00CD757A">
        <w:rPr>
          <w:rFonts w:ascii="GHEA Grapalat" w:hAnsi="GHEA Grapalat"/>
          <w:i/>
          <w:lang w:val="hy-AM"/>
        </w:rPr>
        <w:t xml:space="preserve"> </w:t>
      </w:r>
      <w:r w:rsidRPr="00CD757A">
        <w:rPr>
          <w:rFonts w:ascii="GHEA Grapalat" w:hAnsi="GHEA Grapalat" w:cs="Sylfaen"/>
          <w:i/>
          <w:lang w:val="hy-AM"/>
        </w:rPr>
        <w:t>մետաղական</w:t>
      </w:r>
      <w:r w:rsidRPr="00CD757A">
        <w:rPr>
          <w:rFonts w:ascii="GHEA Grapalat" w:hAnsi="GHEA Grapalat"/>
          <w:i/>
          <w:lang w:val="hy-AM"/>
        </w:rPr>
        <w:t xml:space="preserve"> </w:t>
      </w:r>
      <w:r w:rsidRPr="00CD757A">
        <w:rPr>
          <w:rFonts w:ascii="GHEA Grapalat" w:hAnsi="GHEA Grapalat" w:cs="Sylfaen"/>
          <w:i/>
          <w:lang w:val="hy-AM"/>
        </w:rPr>
        <w:t>նիկելի</w:t>
      </w:r>
      <w:r w:rsidRPr="00CD757A">
        <w:rPr>
          <w:rFonts w:ascii="GHEA Grapalat" w:hAnsi="GHEA Grapalat"/>
          <w:i/>
          <w:lang w:val="hy-AM"/>
        </w:rPr>
        <w:t xml:space="preserve"> առանձին </w:t>
      </w:r>
      <w:r w:rsidRPr="00CD757A">
        <w:rPr>
          <w:rFonts w:ascii="GHEA Grapalat" w:hAnsi="GHEA Grapalat" w:cs="Sylfaen"/>
          <w:i/>
          <w:lang w:val="hy-AM"/>
        </w:rPr>
        <w:t>թերթերը</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յուրաքանչյուր</w:t>
      </w:r>
      <w:r w:rsidRPr="00CD757A">
        <w:rPr>
          <w:rFonts w:ascii="GHEA Grapalat" w:hAnsi="GHEA Grapalat"/>
          <w:i/>
          <w:lang w:val="hy-AM"/>
        </w:rPr>
        <w:t xml:space="preserve"> </w:t>
      </w:r>
      <w:r w:rsidRPr="00CD757A">
        <w:rPr>
          <w:rFonts w:ascii="GHEA Grapalat" w:hAnsi="GHEA Grapalat" w:cs="Sylfaen"/>
          <w:i/>
          <w:lang w:val="hy-AM"/>
        </w:rPr>
        <w:t>թերթի</w:t>
      </w:r>
      <w:r w:rsidRPr="00CD757A">
        <w:rPr>
          <w:rFonts w:ascii="GHEA Grapalat" w:hAnsi="GHEA Grapalat"/>
          <w:i/>
          <w:lang w:val="hy-AM"/>
        </w:rPr>
        <w:t xml:space="preserve"> </w:t>
      </w:r>
      <w:r w:rsidRPr="00CD757A">
        <w:rPr>
          <w:rFonts w:ascii="GHEA Grapalat" w:hAnsi="GHEA Grapalat" w:cs="Sylfaen"/>
          <w:i/>
          <w:lang w:val="hy-AM"/>
        </w:rPr>
        <w:t>մակերեսը</w:t>
      </w:r>
      <w:r w:rsidRPr="00CD757A">
        <w:rPr>
          <w:rFonts w:ascii="GHEA Grapalat" w:hAnsi="GHEA Grapalat"/>
          <w:i/>
          <w:lang w:val="hy-AM"/>
        </w:rPr>
        <w:t xml:space="preserve"> 1 000 </w:t>
      </w:r>
      <w:r w:rsidRPr="00CD757A">
        <w:rPr>
          <w:rFonts w:ascii="GHEA Grapalat" w:hAnsi="GHEA Grapalat" w:cs="Sylfaen"/>
          <w:i/>
          <w:lang w:val="hy-AM"/>
        </w:rPr>
        <w:t>սմ</w:t>
      </w:r>
      <w:r w:rsidRPr="00CD757A">
        <w:rPr>
          <w:rFonts w:ascii="GHEA Grapalat" w:hAnsi="GHEA Grapalat" w:cs="Sylfaen"/>
          <w:i/>
          <w:vertAlign w:val="superscript"/>
          <w:lang w:val="hy-AM"/>
        </w:rPr>
        <w:t>2</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Times LatArm"/>
          <w:i/>
          <w:lang w:val="hy-AM"/>
        </w:rPr>
      </w:pPr>
      <w:r w:rsidRPr="00CD757A">
        <w:rPr>
          <w:rFonts w:ascii="GHEA Grapalat" w:hAnsi="GHEA Grapalat"/>
          <w:i/>
          <w:lang w:val="hy-AM"/>
        </w:rPr>
        <w:t xml:space="preserve">1C240.b.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վերաբերում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ծակոտկեն</w:t>
      </w:r>
      <w:r w:rsidRPr="00CD757A">
        <w:rPr>
          <w:rFonts w:ascii="GHEA Grapalat" w:hAnsi="GHEA Grapalat"/>
          <w:i/>
          <w:lang w:val="hy-AM"/>
        </w:rPr>
        <w:t xml:space="preserve"> </w:t>
      </w:r>
      <w:r w:rsidRPr="00CD757A">
        <w:rPr>
          <w:rFonts w:ascii="GHEA Grapalat" w:hAnsi="GHEA Grapalat" w:cs="Sylfaen"/>
          <w:i/>
          <w:lang w:val="hy-AM"/>
        </w:rPr>
        <w:t>մետաղին</w:t>
      </w:r>
      <w:r w:rsidRPr="00CD757A">
        <w:rPr>
          <w:rFonts w:ascii="GHEA Grapalat" w:hAnsi="GHEA Grapalat"/>
          <w:i/>
          <w:lang w:val="hy-AM"/>
        </w:rPr>
        <w:t xml:space="preserve">, </w:t>
      </w:r>
      <w:r w:rsidRPr="00CD757A">
        <w:rPr>
          <w:rFonts w:ascii="GHEA Grapalat" w:hAnsi="GHEA Grapalat" w:cs="Sylfaen"/>
          <w:i/>
          <w:lang w:val="hy-AM"/>
        </w:rPr>
        <w:t>որը</w:t>
      </w:r>
      <w:r w:rsidRPr="00CD757A">
        <w:rPr>
          <w:rFonts w:ascii="GHEA Grapalat" w:hAnsi="GHEA Grapalat"/>
          <w:i/>
          <w:lang w:val="hy-AM"/>
        </w:rPr>
        <w:t xml:space="preserve"> </w:t>
      </w:r>
      <w:r w:rsidRPr="00CD757A">
        <w:rPr>
          <w:rFonts w:ascii="GHEA Grapalat" w:hAnsi="GHEA Grapalat" w:cs="Sylfaen"/>
          <w:i/>
          <w:lang w:val="hy-AM"/>
        </w:rPr>
        <w:t>պատրաստվել</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1C240.a.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Pr="00CD757A">
        <w:rPr>
          <w:rFonts w:ascii="GHEA Grapalat" w:hAnsi="GHEA Grapalat" w:cs="Sylfaen"/>
          <w:i/>
          <w:lang w:val="hy-AM"/>
        </w:rPr>
        <w:t>նյութերի</w:t>
      </w:r>
      <w:r w:rsidRPr="00CD757A">
        <w:rPr>
          <w:rFonts w:ascii="GHEA Grapalat" w:hAnsi="GHEA Grapalat"/>
          <w:i/>
          <w:lang w:val="hy-AM"/>
        </w:rPr>
        <w:t xml:space="preserve"> </w:t>
      </w:r>
      <w:r w:rsidRPr="00CD757A">
        <w:rPr>
          <w:rFonts w:ascii="GHEA Grapalat" w:hAnsi="GHEA Grapalat" w:cs="Sylfaen"/>
          <w:i/>
          <w:lang w:val="hy-AM"/>
        </w:rPr>
        <w:t>մամլման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եռակալման</w:t>
      </w:r>
      <w:r w:rsidRPr="00CD757A">
        <w:rPr>
          <w:rFonts w:ascii="GHEA Grapalat" w:hAnsi="GHEA Grapalat"/>
          <w:i/>
          <w:lang w:val="hy-AM"/>
        </w:rPr>
        <w:t xml:space="preserve"> </w:t>
      </w:r>
      <w:r w:rsidRPr="00CD757A">
        <w:rPr>
          <w:rFonts w:ascii="GHEA Grapalat" w:hAnsi="GHEA Grapalat" w:cs="Sylfaen"/>
          <w:i/>
          <w:lang w:val="hy-AM"/>
        </w:rPr>
        <w:t>միջոցով`</w:t>
      </w:r>
      <w:r w:rsidRPr="00CD757A">
        <w:rPr>
          <w:rFonts w:ascii="GHEA Grapalat" w:hAnsi="GHEA Grapalat"/>
          <w:i/>
          <w:lang w:val="hy-AM"/>
        </w:rPr>
        <w:t xml:space="preserve"> </w:t>
      </w:r>
      <w:r w:rsidRPr="00CD757A">
        <w:rPr>
          <w:rFonts w:ascii="GHEA Grapalat" w:hAnsi="GHEA Grapalat" w:cs="Sylfaen"/>
          <w:i/>
          <w:lang w:val="hy-AM"/>
        </w:rPr>
        <w:t>ամբողջ</w:t>
      </w:r>
      <w:r w:rsidRPr="00CD757A">
        <w:rPr>
          <w:rFonts w:ascii="GHEA Grapalat" w:hAnsi="GHEA Grapalat"/>
          <w:i/>
          <w:lang w:val="hy-AM"/>
        </w:rPr>
        <w:t xml:space="preserve"> </w:t>
      </w:r>
      <w:r w:rsidRPr="00CD757A">
        <w:rPr>
          <w:rFonts w:ascii="GHEA Grapalat" w:hAnsi="GHEA Grapalat" w:cs="Sylfaen"/>
          <w:i/>
          <w:lang w:val="hy-AM"/>
        </w:rPr>
        <w:t>կառուցվածքում</w:t>
      </w:r>
      <w:r w:rsidRPr="00CD757A">
        <w:rPr>
          <w:rFonts w:ascii="GHEA Grapalat" w:hAnsi="GHEA Grapalat"/>
          <w:i/>
          <w:lang w:val="hy-AM"/>
        </w:rPr>
        <w:t xml:space="preserve"> </w:t>
      </w:r>
      <w:r w:rsidRPr="00CD757A">
        <w:rPr>
          <w:rFonts w:ascii="GHEA Grapalat" w:hAnsi="GHEA Grapalat" w:cs="Sylfaen"/>
          <w:i/>
          <w:lang w:val="hy-AM"/>
        </w:rPr>
        <w:t>ներքուստ</w:t>
      </w:r>
      <w:r w:rsidRPr="00CD757A">
        <w:rPr>
          <w:rFonts w:ascii="GHEA Grapalat" w:hAnsi="GHEA Grapalat"/>
          <w:i/>
          <w:lang w:val="hy-AM"/>
        </w:rPr>
        <w:t xml:space="preserve"> </w:t>
      </w:r>
      <w:r w:rsidRPr="00CD757A">
        <w:rPr>
          <w:rFonts w:ascii="GHEA Grapalat" w:hAnsi="GHEA Grapalat" w:cs="Sylfaen"/>
          <w:i/>
          <w:lang w:val="hy-AM"/>
        </w:rPr>
        <w:t>կապակցված</w:t>
      </w:r>
      <w:r w:rsidRPr="00CD757A">
        <w:rPr>
          <w:rFonts w:ascii="GHEA Grapalat" w:hAnsi="GHEA Grapalat"/>
          <w:i/>
          <w:lang w:val="hy-AM"/>
        </w:rPr>
        <w:t xml:space="preserve"> </w:t>
      </w:r>
      <w:r w:rsidRPr="00CD757A">
        <w:rPr>
          <w:rFonts w:ascii="GHEA Grapalat" w:hAnsi="GHEA Grapalat" w:cs="Sylfaen"/>
          <w:i/>
          <w:lang w:val="hy-AM"/>
        </w:rPr>
        <w:t>մանր</w:t>
      </w:r>
      <w:r w:rsidRPr="00CD757A">
        <w:rPr>
          <w:rFonts w:ascii="GHEA Grapalat" w:hAnsi="GHEA Grapalat"/>
          <w:i/>
          <w:lang w:val="hy-AM"/>
        </w:rPr>
        <w:t xml:space="preserve"> </w:t>
      </w:r>
      <w:r w:rsidRPr="00CD757A">
        <w:rPr>
          <w:rFonts w:ascii="GHEA Grapalat" w:hAnsi="GHEA Grapalat" w:cs="Sylfaen"/>
          <w:i/>
          <w:lang w:val="hy-AM"/>
        </w:rPr>
        <w:t>ծակոտիներ</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մետաղական</w:t>
      </w:r>
      <w:r w:rsidRPr="00CD757A">
        <w:rPr>
          <w:rFonts w:ascii="GHEA Grapalat" w:hAnsi="GHEA Grapalat"/>
          <w:i/>
          <w:lang w:val="hy-AM"/>
        </w:rPr>
        <w:t xml:space="preserve"> </w:t>
      </w:r>
      <w:r w:rsidRPr="00CD757A">
        <w:rPr>
          <w:rFonts w:ascii="GHEA Grapalat" w:hAnsi="GHEA Grapalat" w:cs="Sylfaen"/>
          <w:i/>
          <w:lang w:val="hy-AM"/>
        </w:rPr>
        <w:t>նյութի</w:t>
      </w:r>
      <w:r w:rsidRPr="00CD757A">
        <w:rPr>
          <w:rFonts w:ascii="GHEA Grapalat" w:hAnsi="GHEA Grapalat"/>
          <w:i/>
          <w:lang w:val="hy-AM"/>
        </w:rPr>
        <w:t xml:space="preserve"> </w:t>
      </w:r>
      <w:r w:rsidRPr="00CD757A">
        <w:rPr>
          <w:rFonts w:ascii="GHEA Grapalat" w:hAnsi="GHEA Grapalat" w:cs="Sylfaen"/>
          <w:i/>
          <w:lang w:val="hy-AM"/>
        </w:rPr>
        <w:t>ձևավորման</w:t>
      </w:r>
      <w:r w:rsidRPr="00CD757A">
        <w:rPr>
          <w:rFonts w:ascii="GHEA Grapalat" w:hAnsi="GHEA Grapalat"/>
          <w:i/>
          <w:lang w:val="hy-AM"/>
        </w:rPr>
        <w:t xml:space="preserve"> </w:t>
      </w:r>
      <w:r w:rsidRPr="00CD757A">
        <w:rPr>
          <w:rFonts w:ascii="GHEA Grapalat" w:hAnsi="GHEA Grapalat" w:cs="Sylfaen"/>
          <w:i/>
          <w:lang w:val="hy-AM"/>
        </w:rPr>
        <w:t>նպատակով</w:t>
      </w:r>
      <w:r w:rsidRPr="00CD757A">
        <w:rPr>
          <w:rFonts w:ascii="GHEA Grapalat" w:hAnsi="GHEA Grapalat" w:cs="Times LatArm"/>
          <w:i/>
          <w:lang w:val="hy-AM"/>
        </w:rPr>
        <w:t>։</w:t>
      </w:r>
    </w:p>
    <w:p w:rsidR="00E77C02" w:rsidRPr="00CD757A" w:rsidRDefault="00E77C02" w:rsidP="00483C16">
      <w:pPr>
        <w:pStyle w:val="BodyText"/>
        <w:tabs>
          <w:tab w:val="left" w:pos="1620"/>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1C241</w:t>
      </w:r>
      <w:r w:rsidRPr="00CD757A">
        <w:rPr>
          <w:rFonts w:ascii="GHEA Grapalat" w:hAnsi="GHEA Grapalat"/>
          <w:lang w:val="hy-AM"/>
        </w:rPr>
        <w:tab/>
        <w:t xml:space="preserve">Ռենիում և ռենիումի համաձուլվածքները, որոնք պարունակում 90% ըստ կշռի կամ ավելի շատ ռենիում, և ռենիումի և վոլֆրամի համաձուլվածքները, որոնք պարունակում են 90% ըստ կշռի կամ ավելի շատ ռենիումի և վոլֆրամի ցանկացած համակցություններից, բացի նրանցից, որոնք հատկորոշված են 1C226 կետում, և ունեն հետևյալ երկու բնութագրերը. </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lang w:val="hy-AM"/>
        </w:rPr>
      </w:pPr>
      <w:r w:rsidRPr="00CD757A">
        <w:rPr>
          <w:rFonts w:ascii="GHEA Grapalat" w:hAnsi="GHEA Grapalat"/>
          <w:lang w:val="hy-AM"/>
        </w:rPr>
        <w:t xml:space="preserve">a. ունեն սնամեջ գլանային սիմետրիկ ձևեր (ներառյալ գլանի հատվածները), որոնց ներքին տրամագիծը հավասար է 100-ից 300 մմ;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lang w:val="hy-AM"/>
        </w:rPr>
      </w:pPr>
      <w:r w:rsidRPr="00CD757A">
        <w:rPr>
          <w:rFonts w:ascii="GHEA Grapalat" w:hAnsi="GHEA Grapalat"/>
          <w:lang w:val="hy-AM"/>
        </w:rPr>
        <w:lastRenderedPageBreak/>
        <w:t>b. զանգվածը մեծ է 20կգ-ից:</w:t>
      </w:r>
    </w:p>
    <w:p w:rsidR="00E77C02" w:rsidRPr="00CD757A" w:rsidRDefault="00E77C02" w:rsidP="00483C16">
      <w:pPr>
        <w:pStyle w:val="BodyText"/>
        <w:tabs>
          <w:tab w:val="left" w:pos="-1985"/>
        </w:tabs>
        <w:autoSpaceDE w:val="0"/>
        <w:autoSpaceDN w:val="0"/>
        <w:adjustRightInd w:val="0"/>
        <w:spacing w:before="240" w:after="240" w:line="276" w:lineRule="auto"/>
        <w:ind w:left="1698" w:hanging="282"/>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1C350</w:t>
      </w:r>
      <w:r w:rsidRPr="00CD757A">
        <w:rPr>
          <w:rFonts w:ascii="GHEA Grapalat" w:hAnsi="GHEA Grapalat"/>
          <w:lang w:val="hy-AM"/>
        </w:rPr>
        <w:tab/>
      </w:r>
      <w:r w:rsidRPr="00CD757A">
        <w:rPr>
          <w:rFonts w:ascii="GHEA Grapalat" w:hAnsi="GHEA Grapalat" w:cs="Sylfaen"/>
          <w:lang w:val="hy-AM"/>
        </w:rPr>
        <w:t>Քիմիկատները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օգտագործվել</w:t>
      </w:r>
      <w:r w:rsidRPr="00CD757A">
        <w:rPr>
          <w:rFonts w:ascii="GHEA Grapalat" w:hAnsi="GHEA Grapalat"/>
          <w:lang w:val="hy-AM"/>
        </w:rPr>
        <w:t xml:space="preserve"> որպես նախանյութեր </w:t>
      </w:r>
      <w:r w:rsidRPr="00CD757A">
        <w:rPr>
          <w:rFonts w:ascii="GHEA Grapalat" w:hAnsi="GHEA Grapalat" w:cs="Sylfaen"/>
          <w:lang w:val="hy-AM"/>
        </w:rPr>
        <w:t>/</w:t>
      </w:r>
      <w:r w:rsidRPr="00CD757A">
        <w:rPr>
          <w:rFonts w:ascii="GHEA Grapalat" w:hAnsi="GHEA Grapalat"/>
          <w:lang w:val="hy-AM"/>
        </w:rPr>
        <w:t>պրեկուրսորներ`</w:t>
      </w:r>
      <w:r w:rsidRPr="00CD757A">
        <w:rPr>
          <w:rFonts w:ascii="GHEA Grapalat" w:hAnsi="GHEA Grapalat" w:cs="Sylfaen"/>
          <w:lang w:val="hy-AM"/>
        </w:rPr>
        <w:t xml:space="preserve"> թունավոր</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ազդա</w:t>
      </w:r>
      <w:r w:rsidRPr="00CD757A">
        <w:rPr>
          <w:rFonts w:ascii="GHEA Grapalat" w:hAnsi="GHEA Grapalat" w:cs="Sylfaen"/>
          <w:lang w:val="hy-AM"/>
        </w:rPr>
        <w:t>նյութերի/ագենտների ստեղծման 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 xml:space="preserve">են ստորև թվարկված նյութերը, և դրանցից մեկից կամ մի քանիսից պարունակող </w:t>
      </w:r>
      <w:r w:rsidR="009A44E7">
        <w:rPr>
          <w:rFonts w:ascii="GHEA Grapalat" w:hAnsi="GHEA Grapalat" w:cs="Sylfaen"/>
          <w:lang w:val="hy-AM"/>
        </w:rPr>
        <w:t>“</w:t>
      </w:r>
      <w:r w:rsidRPr="00CD757A">
        <w:rPr>
          <w:rFonts w:ascii="GHEA Grapalat" w:hAnsi="GHEA Grapalat" w:cs="Sylfaen"/>
          <w:lang w:val="hy-AM"/>
        </w:rPr>
        <w:t>քիմիական խառնուրդները</w:t>
      </w:r>
      <w:r w:rsidR="00D76829" w:rsidRPr="00CD757A">
        <w:rPr>
          <w:rFonts w:ascii="GHEA Grapalat" w:hAnsi="GHEA Grapalat" w:cs="Sylfaen"/>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cs="Sylfaen"/>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 ՆԱԵՎ ՌԱԶՄԱԿԱՆ ՆՇԱՆԱԿՈՒԹՅԱՆ ԱՊՐԱՆՔՆԵՐԻ ՎԵՐԱՀՍԿՈՒՄԸ ԵՎ 1C450:</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Թիոդիգլիկոլ</w:t>
      </w:r>
      <w:r w:rsidRPr="00CD757A">
        <w:rPr>
          <w:rFonts w:ascii="GHEA Grapalat" w:hAnsi="GHEA Grapalat"/>
          <w:lang w:val="hy-AM"/>
        </w:rPr>
        <w:t xml:space="preserve"> (CAS 111-48-8);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Ֆոսֆորի</w:t>
      </w:r>
      <w:r w:rsidRPr="00CD757A">
        <w:rPr>
          <w:rFonts w:ascii="GHEA Grapalat" w:hAnsi="GHEA Grapalat"/>
          <w:lang w:val="hy-AM"/>
        </w:rPr>
        <w:t xml:space="preserve"> օքսիքլորիդ (CAS 10025-87-3);</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 Դի</w:t>
      </w:r>
      <w:r w:rsidRPr="00CD757A">
        <w:rPr>
          <w:rFonts w:ascii="GHEA Grapalat" w:hAnsi="GHEA Grapalat" w:cs="Sylfaen"/>
          <w:lang w:val="hy-AM"/>
        </w:rPr>
        <w:t>մեթիլմեթիլֆոսֆոնատ</w:t>
      </w:r>
      <w:r w:rsidRPr="00CD757A">
        <w:rPr>
          <w:rFonts w:ascii="GHEA Grapalat" w:hAnsi="GHEA Grapalat"/>
          <w:lang w:val="hy-AM"/>
        </w:rPr>
        <w:t xml:space="preserve"> (CAS 756-79-6);</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4. Մեթիլ ֆոսֆոնիլ դիֆտորիդի համար </w:t>
      </w:r>
      <w:r w:rsidRPr="00CD757A">
        <w:rPr>
          <w:rFonts w:ascii="GHEA Grapalat" w:hAnsi="GHEA Grapalat" w:cs="Sylfaen"/>
          <w:lang w:val="hy-AM"/>
        </w:rPr>
        <w:t xml:space="preserve">ՏԵՍ ՌԱԶՄԱԿԱՆ ՆՇԱՆԱԿՈՒԹՅԱՆ ԱՊՐԱՆՔՆԵՐԻ ՎԵՐԱՀՍԿՈՒՄԸ </w:t>
      </w:r>
      <w:r w:rsidRPr="00CD757A">
        <w:rPr>
          <w:rFonts w:ascii="GHEA Grapalat" w:hAnsi="GHEA Grapalat"/>
          <w:lang w:val="hy-AM"/>
        </w:rPr>
        <w:t>(CAS 676-99-3);</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 </w:t>
      </w:r>
      <w:r w:rsidRPr="00CD757A">
        <w:rPr>
          <w:rFonts w:ascii="GHEA Grapalat" w:hAnsi="GHEA Grapalat" w:cs="Sylfaen"/>
          <w:lang w:val="hy-AM"/>
        </w:rPr>
        <w:t>Մեթիլ ֆոսֆոնիլ դիքլորիդ</w:t>
      </w:r>
      <w:r w:rsidRPr="00CD757A">
        <w:rPr>
          <w:rFonts w:ascii="GHEA Grapalat" w:hAnsi="GHEA Grapalat"/>
          <w:lang w:val="hy-AM"/>
        </w:rPr>
        <w:t xml:space="preserve"> (CAS 675-97-1);</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6. Դի</w:t>
      </w:r>
      <w:r w:rsidRPr="00CD757A">
        <w:rPr>
          <w:rFonts w:ascii="GHEA Grapalat" w:hAnsi="GHEA Grapalat" w:cs="Sylfaen"/>
          <w:lang w:val="hy-AM"/>
        </w:rPr>
        <w:t>մեթիլ ֆոսֆիտ</w:t>
      </w:r>
      <w:r w:rsidRPr="00CD757A">
        <w:rPr>
          <w:rFonts w:ascii="GHEA Grapalat" w:hAnsi="GHEA Grapalat"/>
          <w:lang w:val="hy-AM"/>
        </w:rPr>
        <w:t xml:space="preserve"> (DMP) (CAS 868-85-9);</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7. </w:t>
      </w:r>
      <w:r w:rsidRPr="00CD757A">
        <w:rPr>
          <w:rFonts w:ascii="GHEA Grapalat" w:hAnsi="GHEA Grapalat" w:cs="Sylfaen"/>
          <w:lang w:val="hy-AM"/>
        </w:rPr>
        <w:t>Ֆոսֆորի</w:t>
      </w:r>
      <w:r w:rsidRPr="00CD757A">
        <w:rPr>
          <w:rFonts w:ascii="GHEA Grapalat" w:hAnsi="GHEA Grapalat"/>
          <w:lang w:val="hy-AM"/>
        </w:rPr>
        <w:t xml:space="preserve"> տրի</w:t>
      </w:r>
      <w:r w:rsidRPr="00CD757A">
        <w:rPr>
          <w:rFonts w:ascii="GHEA Grapalat" w:hAnsi="GHEA Grapalat" w:cs="Sylfaen"/>
          <w:lang w:val="hy-AM"/>
        </w:rPr>
        <w:t>քլորիդ</w:t>
      </w:r>
      <w:r w:rsidRPr="00CD757A">
        <w:rPr>
          <w:rFonts w:ascii="GHEA Grapalat" w:hAnsi="GHEA Grapalat"/>
          <w:lang w:val="hy-AM"/>
        </w:rPr>
        <w:t xml:space="preserve"> (CAS 7719-12-2);</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 Տրիմ</w:t>
      </w:r>
      <w:r w:rsidRPr="00CD757A">
        <w:rPr>
          <w:rFonts w:ascii="GHEA Grapalat" w:hAnsi="GHEA Grapalat" w:cs="Sylfaen"/>
          <w:lang w:val="hy-AM"/>
        </w:rPr>
        <w:t>եթիլ ֆոսֆիտ</w:t>
      </w:r>
      <w:r w:rsidRPr="00CD757A">
        <w:rPr>
          <w:rFonts w:ascii="GHEA Grapalat" w:hAnsi="GHEA Grapalat"/>
          <w:lang w:val="hy-AM"/>
        </w:rPr>
        <w:t xml:space="preserve"> (TMP) (CAS 121-45-9);</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9. </w:t>
      </w:r>
      <w:r w:rsidRPr="00CD757A">
        <w:rPr>
          <w:rFonts w:ascii="GHEA Grapalat" w:hAnsi="GHEA Grapalat" w:cs="Sylfaen"/>
          <w:lang w:val="hy-AM"/>
        </w:rPr>
        <w:t>Թիոնիլ քլորիդ</w:t>
      </w:r>
      <w:r w:rsidRPr="00CD757A">
        <w:rPr>
          <w:rFonts w:ascii="GHEA Grapalat" w:hAnsi="GHEA Grapalat"/>
          <w:lang w:val="hy-AM"/>
        </w:rPr>
        <w:t xml:space="preserve"> (CAS 7719-09-7);</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10. 3-</w:t>
      </w:r>
      <w:r w:rsidRPr="00CD757A">
        <w:rPr>
          <w:rFonts w:ascii="GHEA Grapalat" w:hAnsi="GHEA Grapalat" w:cs="Sylfaen"/>
          <w:lang w:val="hy-AM"/>
        </w:rPr>
        <w:t>հիդրօքսի</w:t>
      </w:r>
      <w:r w:rsidRPr="00CD757A">
        <w:rPr>
          <w:rFonts w:ascii="GHEA Grapalat" w:hAnsi="GHEA Grapalat"/>
          <w:lang w:val="hy-AM"/>
        </w:rPr>
        <w:t xml:space="preserve"> -1 - </w:t>
      </w:r>
      <w:r w:rsidRPr="00CD757A">
        <w:rPr>
          <w:rFonts w:ascii="GHEA Grapalat" w:hAnsi="GHEA Grapalat" w:cs="Sylfaen"/>
          <w:lang w:val="hy-AM"/>
        </w:rPr>
        <w:t>մեթիլպիպերիդին</w:t>
      </w:r>
      <w:r w:rsidRPr="00CD757A">
        <w:rPr>
          <w:rFonts w:ascii="GHEA Grapalat" w:hAnsi="GHEA Grapalat"/>
          <w:lang w:val="hy-AM"/>
        </w:rPr>
        <w:t xml:space="preserve"> (CAS 3554-74-3);</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11. N,N-դի</w:t>
      </w:r>
      <w:r w:rsidRPr="00CD757A">
        <w:rPr>
          <w:rFonts w:ascii="GHEA Grapalat" w:hAnsi="GHEA Grapalat" w:cs="Sylfaen"/>
          <w:lang w:val="hy-AM"/>
        </w:rPr>
        <w:t>իզոպրոպիլ</w:t>
      </w:r>
      <w:r w:rsidRPr="00CD757A">
        <w:rPr>
          <w:rFonts w:ascii="GHEA Grapalat" w:hAnsi="GHEA Grapalat"/>
          <w:lang w:val="hy-AM"/>
        </w:rPr>
        <w:t>-(բետա)-</w:t>
      </w:r>
      <w:r w:rsidRPr="00CD757A">
        <w:rPr>
          <w:rFonts w:ascii="GHEA Grapalat" w:hAnsi="GHEA Grapalat" w:cs="Sylfaen"/>
          <w:lang w:val="hy-AM"/>
        </w:rPr>
        <w:t>ամինոէթիլ</w:t>
      </w:r>
      <w:r w:rsidRPr="00CD757A">
        <w:rPr>
          <w:rFonts w:ascii="GHEA Grapalat" w:hAnsi="GHEA Grapalat"/>
          <w:lang w:val="hy-AM"/>
        </w:rPr>
        <w:t xml:space="preserve"> </w:t>
      </w:r>
      <w:r w:rsidRPr="00CD757A">
        <w:rPr>
          <w:rFonts w:ascii="GHEA Grapalat" w:hAnsi="GHEA Grapalat" w:cs="Sylfaen"/>
          <w:lang w:val="hy-AM"/>
        </w:rPr>
        <w:t>քլորիդ</w:t>
      </w:r>
      <w:r w:rsidRPr="00CD757A">
        <w:rPr>
          <w:rFonts w:ascii="GHEA Grapalat" w:hAnsi="GHEA Grapalat"/>
          <w:lang w:val="hy-AM"/>
        </w:rPr>
        <w:t xml:space="preserve"> (CAS 96-79-7);</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12. N,N-դի</w:t>
      </w:r>
      <w:r w:rsidRPr="00CD757A">
        <w:rPr>
          <w:rFonts w:ascii="GHEA Grapalat" w:hAnsi="GHEA Grapalat" w:cs="Sylfaen"/>
          <w:lang w:val="hy-AM"/>
        </w:rPr>
        <w:t>իզոպրոպիլ</w:t>
      </w:r>
      <w:r w:rsidRPr="00CD757A">
        <w:rPr>
          <w:rFonts w:ascii="GHEA Grapalat" w:hAnsi="GHEA Grapalat"/>
          <w:lang w:val="hy-AM"/>
        </w:rPr>
        <w:t>-(բետա)-</w:t>
      </w:r>
      <w:r w:rsidRPr="00CD757A">
        <w:rPr>
          <w:rFonts w:ascii="GHEA Grapalat" w:hAnsi="GHEA Grapalat" w:cs="Sylfaen"/>
          <w:lang w:val="hy-AM"/>
        </w:rPr>
        <w:t xml:space="preserve">ամինոէթան թիոլ </w:t>
      </w:r>
      <w:r w:rsidRPr="00CD757A">
        <w:rPr>
          <w:rFonts w:ascii="GHEA Grapalat" w:hAnsi="GHEA Grapalat"/>
          <w:lang w:val="hy-AM"/>
        </w:rPr>
        <w:t>(CAS 5842-07-9);</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13. 3-</w:t>
      </w:r>
      <w:r w:rsidRPr="00CD757A">
        <w:rPr>
          <w:rFonts w:ascii="GHEA Grapalat" w:hAnsi="GHEA Grapalat" w:cs="Sylfaen"/>
          <w:lang w:val="hy-AM"/>
        </w:rPr>
        <w:t>քինուկլիդինոլ</w:t>
      </w:r>
      <w:r w:rsidRPr="00CD757A">
        <w:rPr>
          <w:rFonts w:ascii="GHEA Grapalat" w:hAnsi="GHEA Grapalat"/>
          <w:lang w:val="hy-AM"/>
        </w:rPr>
        <w:t xml:space="preserve"> (CAS 1619-34-7);</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14. </w:t>
      </w:r>
      <w:r w:rsidRPr="00CD757A">
        <w:rPr>
          <w:rFonts w:ascii="GHEA Grapalat" w:hAnsi="GHEA Grapalat" w:cs="Sylfaen"/>
          <w:lang w:val="hy-AM"/>
        </w:rPr>
        <w:t>Կալիումի</w:t>
      </w:r>
      <w:r w:rsidRPr="00CD757A">
        <w:rPr>
          <w:rFonts w:ascii="GHEA Grapalat" w:hAnsi="GHEA Grapalat"/>
          <w:lang w:val="hy-AM"/>
        </w:rPr>
        <w:t xml:space="preserve"> </w:t>
      </w:r>
      <w:r w:rsidRPr="00CD757A">
        <w:rPr>
          <w:rFonts w:ascii="GHEA Grapalat" w:hAnsi="GHEA Grapalat" w:cs="Sylfaen"/>
          <w:lang w:val="hy-AM"/>
        </w:rPr>
        <w:t>ֆտորիդ</w:t>
      </w:r>
      <w:r w:rsidRPr="00CD757A">
        <w:rPr>
          <w:rFonts w:ascii="GHEA Grapalat" w:hAnsi="GHEA Grapalat"/>
          <w:lang w:val="hy-AM"/>
        </w:rPr>
        <w:t xml:space="preserve"> (CAS 7789-23-3);</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15. 2-</w:t>
      </w:r>
      <w:r w:rsidRPr="00CD757A">
        <w:rPr>
          <w:rFonts w:ascii="GHEA Grapalat" w:hAnsi="GHEA Grapalat" w:cs="Sylfaen"/>
          <w:lang w:val="hy-AM"/>
        </w:rPr>
        <w:t>Քլորոէթանոլ</w:t>
      </w:r>
      <w:r w:rsidRPr="00CD757A">
        <w:rPr>
          <w:rFonts w:ascii="GHEA Grapalat" w:hAnsi="GHEA Grapalat"/>
          <w:lang w:val="hy-AM"/>
        </w:rPr>
        <w:t xml:space="preserve"> (CAS 107-07-3);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16. Դի</w:t>
      </w:r>
      <w:r w:rsidRPr="00CD757A">
        <w:rPr>
          <w:rFonts w:ascii="GHEA Grapalat" w:hAnsi="GHEA Grapalat" w:cs="Sylfaen"/>
          <w:lang w:val="hy-AM"/>
        </w:rPr>
        <w:t>մեթիլամին</w:t>
      </w:r>
      <w:r w:rsidRPr="00CD757A">
        <w:rPr>
          <w:rFonts w:ascii="GHEA Grapalat" w:hAnsi="GHEA Grapalat"/>
          <w:lang w:val="hy-AM"/>
        </w:rPr>
        <w:t xml:space="preserve"> (CAS 124-40-3);</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17. Դի</w:t>
      </w:r>
      <w:r w:rsidRPr="00CD757A">
        <w:rPr>
          <w:rFonts w:ascii="GHEA Grapalat" w:hAnsi="GHEA Grapalat" w:cs="Sylfaen"/>
          <w:lang w:val="hy-AM"/>
        </w:rPr>
        <w:t>էթիլ էթիլֆոսֆոնատ</w:t>
      </w:r>
      <w:r w:rsidRPr="00CD757A">
        <w:rPr>
          <w:rFonts w:ascii="GHEA Grapalat" w:hAnsi="GHEA Grapalat"/>
          <w:lang w:val="hy-AM"/>
        </w:rPr>
        <w:t xml:space="preserve"> (CAS 78-38-6);</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18. Դի</w:t>
      </w:r>
      <w:r w:rsidRPr="00CD757A">
        <w:rPr>
          <w:rFonts w:ascii="GHEA Grapalat" w:hAnsi="GHEA Grapalat" w:cs="Sylfaen"/>
          <w:lang w:val="hy-AM"/>
        </w:rPr>
        <w:t xml:space="preserve">էթիլ </w:t>
      </w:r>
      <w:r w:rsidRPr="00CD757A">
        <w:rPr>
          <w:rFonts w:ascii="GHEA Grapalat" w:hAnsi="GHEA Grapalat"/>
          <w:lang w:val="hy-AM"/>
        </w:rPr>
        <w:t>N,N-դի</w:t>
      </w:r>
      <w:r w:rsidRPr="00CD757A">
        <w:rPr>
          <w:rFonts w:ascii="GHEA Grapalat" w:hAnsi="GHEA Grapalat" w:cs="Sylfaen"/>
          <w:lang w:val="hy-AM"/>
        </w:rPr>
        <w:t>մեթիլֆոսֆորամիդատ</w:t>
      </w:r>
      <w:r w:rsidRPr="00CD757A">
        <w:rPr>
          <w:rFonts w:ascii="GHEA Grapalat" w:hAnsi="GHEA Grapalat"/>
          <w:lang w:val="hy-AM"/>
        </w:rPr>
        <w:t xml:space="preserve"> (CAS 2404-03-7);</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19. Դի</w:t>
      </w:r>
      <w:r w:rsidRPr="00CD757A">
        <w:rPr>
          <w:rFonts w:ascii="GHEA Grapalat" w:hAnsi="GHEA Grapalat" w:cs="Sylfaen"/>
          <w:lang w:val="hy-AM"/>
        </w:rPr>
        <w:t>էթիլ ֆոսֆիտ</w:t>
      </w:r>
      <w:r w:rsidRPr="00CD757A">
        <w:rPr>
          <w:rFonts w:ascii="GHEA Grapalat" w:hAnsi="GHEA Grapalat"/>
          <w:lang w:val="hy-AM"/>
        </w:rPr>
        <w:t xml:space="preserve"> (CAS 762-04-9);</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20. Դի</w:t>
      </w:r>
      <w:r w:rsidRPr="00CD757A">
        <w:rPr>
          <w:rFonts w:ascii="GHEA Grapalat" w:hAnsi="GHEA Grapalat" w:cs="Sylfaen"/>
          <w:lang w:val="hy-AM"/>
        </w:rPr>
        <w:t>մեթիլամին</w:t>
      </w:r>
      <w:r w:rsidRPr="00CD757A">
        <w:rPr>
          <w:rFonts w:ascii="GHEA Grapalat" w:hAnsi="GHEA Grapalat"/>
          <w:lang w:val="hy-AM"/>
        </w:rPr>
        <w:t xml:space="preserve"> </w:t>
      </w:r>
      <w:r w:rsidRPr="00CD757A">
        <w:rPr>
          <w:rFonts w:ascii="GHEA Grapalat" w:hAnsi="GHEA Grapalat" w:cs="Sylfaen"/>
          <w:lang w:val="hy-AM"/>
        </w:rPr>
        <w:t>հիդրոքլորիդ</w:t>
      </w:r>
      <w:r w:rsidRPr="00CD757A">
        <w:rPr>
          <w:rFonts w:ascii="GHEA Grapalat" w:hAnsi="GHEA Grapalat"/>
          <w:lang w:val="hy-AM"/>
        </w:rPr>
        <w:t xml:space="preserve"> (CAS 506-59-2);</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21. </w:t>
      </w:r>
      <w:r w:rsidRPr="00CD757A">
        <w:rPr>
          <w:rFonts w:ascii="GHEA Grapalat" w:hAnsi="GHEA Grapalat" w:cs="Sylfaen"/>
          <w:lang w:val="hy-AM"/>
        </w:rPr>
        <w:t xml:space="preserve">Էթիլ ֆոսֆինիլ դիքլորիդ </w:t>
      </w:r>
      <w:r w:rsidRPr="00CD757A">
        <w:rPr>
          <w:rFonts w:ascii="GHEA Grapalat" w:hAnsi="GHEA Grapalat"/>
          <w:lang w:val="hy-AM"/>
        </w:rPr>
        <w:t>(CAS 1498-40-4);</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22. </w:t>
      </w:r>
      <w:r w:rsidRPr="00CD757A">
        <w:rPr>
          <w:rFonts w:ascii="GHEA Grapalat" w:hAnsi="GHEA Grapalat" w:cs="Sylfaen"/>
          <w:lang w:val="hy-AM"/>
        </w:rPr>
        <w:t xml:space="preserve">Էթիլ ֆոսֆոնիլ դիքլորիդ </w:t>
      </w:r>
      <w:r w:rsidRPr="00CD757A">
        <w:rPr>
          <w:rFonts w:ascii="GHEA Grapalat" w:hAnsi="GHEA Grapalat"/>
          <w:lang w:val="hy-AM"/>
        </w:rPr>
        <w:t>(CAS 1066-50-8);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23. Էթիլ ֆոսֆոնիլ դիֆտորիդի համար </w:t>
      </w:r>
      <w:r w:rsidRPr="00CD757A">
        <w:rPr>
          <w:rFonts w:ascii="GHEA Grapalat" w:hAnsi="GHEA Grapalat" w:cs="Sylfaen"/>
          <w:lang w:val="hy-AM"/>
        </w:rPr>
        <w:t xml:space="preserve">ՏԵՍ ՌԱԶՄԱԿԱՆ ՆՇԱՆԱԿՈՒԹՅԱՆ ԱՊՐԱՆՔՆԵՐԻ ՎԵՐԱՀՍԿՈՒՄԸ </w:t>
      </w:r>
      <w:r w:rsidRPr="00CD757A">
        <w:rPr>
          <w:rFonts w:ascii="GHEA Grapalat" w:hAnsi="GHEA Grapalat"/>
          <w:lang w:val="hy-AM"/>
        </w:rPr>
        <w:t>(CAS 753-98-0);</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24. </w:t>
      </w:r>
      <w:r w:rsidRPr="00CD757A">
        <w:rPr>
          <w:rFonts w:ascii="GHEA Grapalat" w:hAnsi="GHEA Grapalat" w:cs="Sylfaen"/>
          <w:lang w:val="hy-AM"/>
        </w:rPr>
        <w:t>Ջրածնի</w:t>
      </w:r>
      <w:r w:rsidRPr="00CD757A">
        <w:rPr>
          <w:rFonts w:ascii="GHEA Grapalat" w:hAnsi="GHEA Grapalat"/>
          <w:lang w:val="hy-AM"/>
        </w:rPr>
        <w:t xml:space="preserve"> </w:t>
      </w:r>
      <w:r w:rsidRPr="00CD757A">
        <w:rPr>
          <w:rFonts w:ascii="GHEA Grapalat" w:hAnsi="GHEA Grapalat" w:cs="Sylfaen"/>
          <w:lang w:val="hy-AM"/>
        </w:rPr>
        <w:t>ֆտորիդ</w:t>
      </w:r>
      <w:r w:rsidRPr="00CD757A">
        <w:rPr>
          <w:rFonts w:ascii="GHEA Grapalat" w:hAnsi="GHEA Grapalat"/>
          <w:lang w:val="hy-AM"/>
        </w:rPr>
        <w:t xml:space="preserve"> (CAS 7664-39-3);</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25. </w:t>
      </w:r>
      <w:r w:rsidRPr="00CD757A">
        <w:rPr>
          <w:rFonts w:ascii="GHEA Grapalat" w:hAnsi="GHEA Grapalat" w:cs="Sylfaen"/>
          <w:lang w:val="hy-AM"/>
        </w:rPr>
        <w:t>Մեթիլ բենզիլատ</w:t>
      </w:r>
      <w:r w:rsidRPr="00CD757A">
        <w:rPr>
          <w:rFonts w:ascii="GHEA Grapalat" w:hAnsi="GHEA Grapalat"/>
          <w:lang w:val="hy-AM"/>
        </w:rPr>
        <w:t xml:space="preserve"> (CAS 76-98-1);</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26. </w:t>
      </w:r>
      <w:r w:rsidRPr="00CD757A">
        <w:rPr>
          <w:rFonts w:ascii="GHEA Grapalat" w:hAnsi="GHEA Grapalat" w:cs="Sylfaen"/>
          <w:lang w:val="hy-AM"/>
        </w:rPr>
        <w:t xml:space="preserve">Մեթիլ ֆոսֆինիլ դիքլորիդ </w:t>
      </w:r>
      <w:r w:rsidRPr="00CD757A">
        <w:rPr>
          <w:rFonts w:ascii="GHEA Grapalat" w:hAnsi="GHEA Grapalat"/>
          <w:lang w:val="hy-AM"/>
        </w:rPr>
        <w:t>(CAS 676-83-5);</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27. N,N-Դի</w:t>
      </w:r>
      <w:r w:rsidRPr="00CD757A">
        <w:rPr>
          <w:rFonts w:ascii="GHEA Grapalat" w:hAnsi="GHEA Grapalat" w:cs="Sylfaen"/>
          <w:lang w:val="hy-AM"/>
        </w:rPr>
        <w:t>իզոպրոպիլ-(բետա)-ամինո էթանոլ</w:t>
      </w:r>
      <w:r w:rsidRPr="00CD757A">
        <w:rPr>
          <w:rFonts w:ascii="GHEA Grapalat" w:hAnsi="GHEA Grapalat"/>
          <w:lang w:val="hy-AM"/>
        </w:rPr>
        <w:t xml:space="preserve"> (CAS 96-80-0);</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28. </w:t>
      </w:r>
      <w:r w:rsidRPr="00CD757A">
        <w:rPr>
          <w:rFonts w:ascii="GHEA Grapalat" w:hAnsi="GHEA Grapalat" w:cs="Sylfaen"/>
          <w:lang w:val="hy-AM"/>
        </w:rPr>
        <w:t>Պինակոլիլ</w:t>
      </w:r>
      <w:r w:rsidRPr="00CD757A">
        <w:rPr>
          <w:rFonts w:ascii="GHEA Grapalat" w:hAnsi="GHEA Grapalat"/>
          <w:lang w:val="hy-AM"/>
        </w:rPr>
        <w:t xml:space="preserve"> ալկոհոլ (CAS 464-07-3);</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29. O-Էթիլ Օ-2-դիիզոպրոպիլ ամինոէթիլ մեթիլֆոսֆոնիտի (QL) համար </w:t>
      </w:r>
      <w:r w:rsidRPr="00CD757A">
        <w:rPr>
          <w:rFonts w:ascii="GHEA Grapalat" w:hAnsi="GHEA Grapalat" w:cs="Sylfaen"/>
          <w:lang w:val="hy-AM"/>
        </w:rPr>
        <w:t xml:space="preserve">ՏԵՍ ՌԱԶՄԱԿԱՆ ՆՇԱՆԱԿՈՒԹՅԱՆ ԱՊՐԱՆՔՆԵՐԻ ՎԵՐԱՀՍԿՈՒՄԸ </w:t>
      </w:r>
      <w:r w:rsidRPr="00CD757A">
        <w:rPr>
          <w:rFonts w:ascii="GHEA Grapalat" w:hAnsi="GHEA Grapalat"/>
          <w:lang w:val="hy-AM"/>
        </w:rPr>
        <w:t>(QL) (CAS 57856-11-8);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30. Տրիէ</w:t>
      </w:r>
      <w:r w:rsidRPr="00CD757A">
        <w:rPr>
          <w:rFonts w:ascii="GHEA Grapalat" w:hAnsi="GHEA Grapalat" w:cs="Sylfaen"/>
          <w:lang w:val="hy-AM"/>
        </w:rPr>
        <w:t>թիլ ֆոսֆիտ</w:t>
      </w:r>
      <w:r w:rsidRPr="00CD757A">
        <w:rPr>
          <w:rFonts w:ascii="GHEA Grapalat" w:hAnsi="GHEA Grapalat"/>
          <w:lang w:val="hy-AM"/>
        </w:rPr>
        <w:t xml:space="preserve"> (CAS 122-52-1);</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31. Զառիկի/մկնդեղի տրի</w:t>
      </w:r>
      <w:r w:rsidRPr="00CD757A">
        <w:rPr>
          <w:rFonts w:ascii="GHEA Grapalat" w:hAnsi="GHEA Grapalat" w:cs="Sylfaen"/>
          <w:lang w:val="hy-AM"/>
        </w:rPr>
        <w:t>քլորիդ</w:t>
      </w:r>
      <w:r w:rsidRPr="00CD757A">
        <w:rPr>
          <w:rFonts w:ascii="GHEA Grapalat" w:hAnsi="GHEA Grapalat"/>
          <w:lang w:val="hy-AM"/>
        </w:rPr>
        <w:t xml:space="preserve"> (CAS 7784-34-1);</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32. </w:t>
      </w:r>
      <w:r w:rsidRPr="00CD757A">
        <w:rPr>
          <w:rFonts w:ascii="GHEA Grapalat" w:hAnsi="GHEA Grapalat" w:cs="Sylfaen"/>
          <w:lang w:val="hy-AM"/>
        </w:rPr>
        <w:t>Ֆենիլքացախաթթու</w:t>
      </w:r>
      <w:r w:rsidRPr="00CD757A">
        <w:rPr>
          <w:rFonts w:ascii="GHEA Grapalat" w:hAnsi="GHEA Grapalat"/>
          <w:lang w:val="hy-AM"/>
        </w:rPr>
        <w:t xml:space="preserve"> (</w:t>
      </w:r>
      <w:r w:rsidRPr="00CD757A">
        <w:rPr>
          <w:rFonts w:ascii="GHEA Grapalat" w:hAnsi="GHEA Grapalat" w:cs="Sylfaen"/>
          <w:lang w:val="hy-AM"/>
        </w:rPr>
        <w:t>բենզոլաթթու</w:t>
      </w:r>
      <w:r w:rsidRPr="00CD757A">
        <w:rPr>
          <w:rFonts w:ascii="GHEA Grapalat" w:hAnsi="GHEA Grapalat"/>
          <w:lang w:val="hy-AM"/>
        </w:rPr>
        <w:t>) (CAS 76-93-7);</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33. Դի</w:t>
      </w:r>
      <w:r w:rsidRPr="00CD757A">
        <w:rPr>
          <w:rFonts w:ascii="GHEA Grapalat" w:hAnsi="GHEA Grapalat" w:cs="Sylfaen"/>
          <w:lang w:val="hy-AM"/>
        </w:rPr>
        <w:t>էթիլ մեթիլֆոսֆոնիտ</w:t>
      </w:r>
      <w:r w:rsidRPr="00CD757A">
        <w:rPr>
          <w:rFonts w:ascii="GHEA Grapalat" w:hAnsi="GHEA Grapalat"/>
          <w:lang w:val="hy-AM"/>
        </w:rPr>
        <w:t xml:space="preserve"> (CAS 15715-41-0);</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34. Դի</w:t>
      </w:r>
      <w:r w:rsidRPr="00CD757A">
        <w:rPr>
          <w:rFonts w:ascii="GHEA Grapalat" w:hAnsi="GHEA Grapalat" w:cs="Sylfaen"/>
          <w:lang w:val="hy-AM"/>
        </w:rPr>
        <w:t>մեթիլ էթիլֆոսֆոնատ</w:t>
      </w:r>
      <w:r w:rsidRPr="00CD757A">
        <w:rPr>
          <w:rFonts w:ascii="GHEA Grapalat" w:hAnsi="GHEA Grapalat"/>
          <w:lang w:val="hy-AM"/>
        </w:rPr>
        <w:t xml:space="preserve"> (CAS 6163-75-3);</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35. </w:t>
      </w:r>
      <w:r w:rsidRPr="00CD757A">
        <w:rPr>
          <w:rFonts w:ascii="GHEA Grapalat" w:hAnsi="GHEA Grapalat" w:cs="Sylfaen"/>
          <w:lang w:val="hy-AM"/>
        </w:rPr>
        <w:t>Էթիլ ֆոսֆինիլ դիֆտորիդ</w:t>
      </w:r>
      <w:r w:rsidRPr="00CD757A">
        <w:rPr>
          <w:rFonts w:ascii="GHEA Grapalat" w:hAnsi="GHEA Grapalat"/>
          <w:lang w:val="hy-AM"/>
        </w:rPr>
        <w:t xml:space="preserve"> (CAS 430-78-4);</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36. </w:t>
      </w:r>
      <w:r w:rsidRPr="00CD757A">
        <w:rPr>
          <w:rFonts w:ascii="GHEA Grapalat" w:hAnsi="GHEA Grapalat" w:cs="Sylfaen"/>
          <w:lang w:val="hy-AM"/>
        </w:rPr>
        <w:t xml:space="preserve">Մեթիլ ֆոսֆինիլ դիֆտորիդ </w:t>
      </w:r>
      <w:r w:rsidRPr="00CD757A">
        <w:rPr>
          <w:rFonts w:ascii="GHEA Grapalat" w:hAnsi="GHEA Grapalat"/>
          <w:lang w:val="hy-AM"/>
        </w:rPr>
        <w:t>(CAS 753-59-3);</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37. 3-</w:t>
      </w:r>
      <w:r w:rsidRPr="00CD757A">
        <w:rPr>
          <w:rFonts w:ascii="GHEA Grapalat" w:hAnsi="GHEA Grapalat" w:cs="Sylfaen"/>
          <w:lang w:val="hy-AM"/>
        </w:rPr>
        <w:t>Քինուկլիդին</w:t>
      </w:r>
      <w:r w:rsidRPr="00CD757A">
        <w:rPr>
          <w:rFonts w:ascii="GHEA Grapalat" w:hAnsi="GHEA Grapalat"/>
          <w:lang w:val="hy-AM"/>
        </w:rPr>
        <w:t xml:space="preserve"> (CAS 3731-38-2);</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 xml:space="preserve">38. </w:t>
      </w:r>
      <w:r w:rsidRPr="00CD757A">
        <w:rPr>
          <w:rFonts w:ascii="GHEA Grapalat" w:hAnsi="GHEA Grapalat" w:cs="Sylfaen"/>
          <w:lang w:val="hy-AM"/>
        </w:rPr>
        <w:t>Ֆոսֆորի</w:t>
      </w:r>
      <w:r w:rsidRPr="00CD757A">
        <w:rPr>
          <w:rFonts w:ascii="GHEA Grapalat" w:hAnsi="GHEA Grapalat"/>
          <w:lang w:val="hy-AM"/>
        </w:rPr>
        <w:t xml:space="preserve"> պենտաքլոր</w:t>
      </w:r>
      <w:r w:rsidRPr="00CD757A">
        <w:rPr>
          <w:rFonts w:ascii="GHEA Grapalat" w:hAnsi="GHEA Grapalat" w:cs="Sylfaen"/>
          <w:lang w:val="hy-AM"/>
        </w:rPr>
        <w:t>իդ</w:t>
      </w:r>
      <w:r w:rsidRPr="00CD757A">
        <w:rPr>
          <w:rFonts w:ascii="GHEA Grapalat" w:hAnsi="GHEA Grapalat"/>
          <w:lang w:val="hy-AM"/>
        </w:rPr>
        <w:t xml:space="preserve"> (CAS 10026-13-8);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39. </w:t>
      </w:r>
      <w:r w:rsidRPr="00CD757A">
        <w:rPr>
          <w:rFonts w:ascii="GHEA Grapalat" w:hAnsi="GHEA Grapalat" w:cs="Sylfaen"/>
          <w:lang w:val="hy-AM"/>
        </w:rPr>
        <w:t>Պինակոլոն</w:t>
      </w:r>
      <w:r w:rsidRPr="00CD757A">
        <w:rPr>
          <w:rFonts w:ascii="GHEA Grapalat" w:hAnsi="GHEA Grapalat"/>
          <w:lang w:val="hy-AM"/>
        </w:rPr>
        <w:t xml:space="preserve"> (CAS 75-97-8);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40. </w:t>
      </w:r>
      <w:r w:rsidRPr="00CD757A">
        <w:rPr>
          <w:rFonts w:ascii="GHEA Grapalat" w:hAnsi="GHEA Grapalat" w:cs="Sylfaen"/>
          <w:lang w:val="hy-AM"/>
        </w:rPr>
        <w:t>Կալիումի</w:t>
      </w:r>
      <w:r w:rsidRPr="00CD757A">
        <w:rPr>
          <w:rFonts w:ascii="GHEA Grapalat" w:hAnsi="GHEA Grapalat"/>
          <w:lang w:val="hy-AM"/>
        </w:rPr>
        <w:t xml:space="preserve"> </w:t>
      </w:r>
      <w:r w:rsidRPr="00CD757A">
        <w:rPr>
          <w:rFonts w:ascii="GHEA Grapalat" w:hAnsi="GHEA Grapalat" w:cs="Sylfaen"/>
          <w:lang w:val="hy-AM"/>
        </w:rPr>
        <w:t>ցիանիդ</w:t>
      </w:r>
      <w:r w:rsidRPr="00CD757A">
        <w:rPr>
          <w:rFonts w:ascii="GHEA Grapalat" w:hAnsi="GHEA Grapalat"/>
          <w:lang w:val="hy-AM"/>
        </w:rPr>
        <w:t xml:space="preserve"> (CAS 151-50-8);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41. </w:t>
      </w:r>
      <w:r w:rsidRPr="00CD757A">
        <w:rPr>
          <w:rFonts w:ascii="GHEA Grapalat" w:hAnsi="GHEA Grapalat" w:cs="Sylfaen"/>
          <w:lang w:val="hy-AM"/>
        </w:rPr>
        <w:t>Կալիումի</w:t>
      </w:r>
      <w:r w:rsidRPr="00CD757A">
        <w:rPr>
          <w:rFonts w:ascii="GHEA Grapalat" w:hAnsi="GHEA Grapalat"/>
          <w:lang w:val="hy-AM"/>
        </w:rPr>
        <w:t xml:space="preserve"> բի</w:t>
      </w:r>
      <w:r w:rsidRPr="00CD757A">
        <w:rPr>
          <w:rFonts w:ascii="GHEA Grapalat" w:hAnsi="GHEA Grapalat" w:cs="Sylfaen"/>
          <w:lang w:val="hy-AM"/>
        </w:rPr>
        <w:t>ֆտորիդ</w:t>
      </w:r>
      <w:r w:rsidRPr="00CD757A">
        <w:rPr>
          <w:rFonts w:ascii="GHEA Grapalat" w:hAnsi="GHEA Grapalat"/>
          <w:lang w:val="hy-AM"/>
        </w:rPr>
        <w:t xml:space="preserve"> (CAS 7789-29-9);</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42. Ամոնիում ջր</w:t>
      </w:r>
      <w:r w:rsidRPr="00CD757A">
        <w:rPr>
          <w:rFonts w:ascii="GHEA Grapalat" w:hAnsi="GHEA Grapalat" w:cs="Sylfaen"/>
          <w:lang w:val="hy-AM"/>
        </w:rPr>
        <w:t>ածնի</w:t>
      </w:r>
      <w:r w:rsidRPr="00CD757A">
        <w:rPr>
          <w:rFonts w:ascii="GHEA Grapalat" w:hAnsi="GHEA Grapalat"/>
          <w:lang w:val="hy-AM"/>
        </w:rPr>
        <w:t xml:space="preserve"> </w:t>
      </w:r>
      <w:r w:rsidRPr="00CD757A">
        <w:rPr>
          <w:rFonts w:ascii="GHEA Grapalat" w:hAnsi="GHEA Grapalat" w:cs="Sylfaen"/>
          <w:lang w:val="hy-AM"/>
        </w:rPr>
        <w:t xml:space="preserve">ֆտորիդ կամ ամոնիում բիֆտորիդ </w:t>
      </w:r>
      <w:r w:rsidRPr="00CD757A">
        <w:rPr>
          <w:rFonts w:ascii="GHEA Grapalat" w:hAnsi="GHEA Grapalat"/>
          <w:lang w:val="hy-AM"/>
        </w:rPr>
        <w:t>(CAS 1341-49-7);</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43. </w:t>
      </w:r>
      <w:r w:rsidRPr="00CD757A">
        <w:rPr>
          <w:rFonts w:ascii="GHEA Grapalat" w:hAnsi="GHEA Grapalat" w:cs="Sylfaen"/>
          <w:lang w:val="hy-AM"/>
        </w:rPr>
        <w:t>Նատրիումի</w:t>
      </w:r>
      <w:r w:rsidRPr="00CD757A">
        <w:rPr>
          <w:rFonts w:ascii="GHEA Grapalat" w:hAnsi="GHEA Grapalat"/>
          <w:lang w:val="hy-AM"/>
        </w:rPr>
        <w:t xml:space="preserve"> </w:t>
      </w:r>
      <w:r w:rsidRPr="00CD757A">
        <w:rPr>
          <w:rFonts w:ascii="GHEA Grapalat" w:hAnsi="GHEA Grapalat" w:cs="Sylfaen"/>
          <w:lang w:val="hy-AM"/>
        </w:rPr>
        <w:t>ֆտորիդ</w:t>
      </w:r>
      <w:r w:rsidRPr="00CD757A">
        <w:rPr>
          <w:rFonts w:ascii="GHEA Grapalat" w:hAnsi="GHEA Grapalat"/>
          <w:lang w:val="hy-AM"/>
        </w:rPr>
        <w:t xml:space="preserve"> (CAS 7681-49-4);</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44. </w:t>
      </w:r>
      <w:r w:rsidRPr="00CD757A">
        <w:rPr>
          <w:rFonts w:ascii="GHEA Grapalat" w:hAnsi="GHEA Grapalat" w:cs="Sylfaen"/>
          <w:lang w:val="hy-AM"/>
        </w:rPr>
        <w:t>Նատրիումի</w:t>
      </w:r>
      <w:r w:rsidRPr="00CD757A">
        <w:rPr>
          <w:rFonts w:ascii="GHEA Grapalat" w:hAnsi="GHEA Grapalat"/>
          <w:lang w:val="hy-AM"/>
        </w:rPr>
        <w:t xml:space="preserve"> բի</w:t>
      </w:r>
      <w:r w:rsidRPr="00CD757A">
        <w:rPr>
          <w:rFonts w:ascii="GHEA Grapalat" w:hAnsi="GHEA Grapalat" w:cs="Sylfaen"/>
          <w:lang w:val="hy-AM"/>
        </w:rPr>
        <w:t>ֆտորիդ</w:t>
      </w:r>
      <w:r w:rsidRPr="00CD757A">
        <w:rPr>
          <w:rFonts w:ascii="GHEA Grapalat" w:hAnsi="GHEA Grapalat"/>
          <w:lang w:val="hy-AM"/>
        </w:rPr>
        <w:t xml:space="preserve"> (CAS 1333-83-1);</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45. </w:t>
      </w:r>
      <w:r w:rsidRPr="00CD757A">
        <w:rPr>
          <w:rFonts w:ascii="GHEA Grapalat" w:hAnsi="GHEA Grapalat" w:cs="Sylfaen"/>
          <w:lang w:val="hy-AM"/>
        </w:rPr>
        <w:t>Նատրիումի</w:t>
      </w:r>
      <w:r w:rsidRPr="00CD757A">
        <w:rPr>
          <w:rFonts w:ascii="GHEA Grapalat" w:hAnsi="GHEA Grapalat"/>
          <w:lang w:val="hy-AM"/>
        </w:rPr>
        <w:t xml:space="preserve"> </w:t>
      </w:r>
      <w:r w:rsidRPr="00CD757A">
        <w:rPr>
          <w:rFonts w:ascii="GHEA Grapalat" w:hAnsi="GHEA Grapalat" w:cs="Sylfaen"/>
          <w:lang w:val="hy-AM"/>
        </w:rPr>
        <w:t>ցիանիդ</w:t>
      </w:r>
      <w:r w:rsidRPr="00CD757A">
        <w:rPr>
          <w:rFonts w:ascii="GHEA Grapalat" w:hAnsi="GHEA Grapalat"/>
          <w:lang w:val="hy-AM"/>
        </w:rPr>
        <w:t xml:space="preserve"> (CAS 143-33-9);</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46. Տրի</w:t>
      </w:r>
      <w:r w:rsidRPr="00CD757A">
        <w:rPr>
          <w:rFonts w:ascii="GHEA Grapalat" w:hAnsi="GHEA Grapalat" w:cs="Sylfaen"/>
          <w:lang w:val="hy-AM"/>
        </w:rPr>
        <w:t>էթանոլամին</w:t>
      </w:r>
      <w:r w:rsidRPr="00CD757A">
        <w:rPr>
          <w:rFonts w:ascii="GHEA Grapalat" w:hAnsi="GHEA Grapalat"/>
          <w:lang w:val="hy-AM"/>
        </w:rPr>
        <w:t xml:space="preserve"> (CAS 102-71-6);</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47. </w:t>
      </w:r>
      <w:r w:rsidRPr="00CD757A">
        <w:rPr>
          <w:rFonts w:ascii="GHEA Grapalat" w:hAnsi="GHEA Grapalat" w:cs="Sylfaen"/>
          <w:lang w:val="hy-AM"/>
        </w:rPr>
        <w:t>Ֆոսֆորի</w:t>
      </w:r>
      <w:r w:rsidRPr="00CD757A">
        <w:rPr>
          <w:rFonts w:ascii="GHEA Grapalat" w:hAnsi="GHEA Grapalat"/>
          <w:lang w:val="hy-AM"/>
        </w:rPr>
        <w:t xml:space="preserve"> պենտա</w:t>
      </w:r>
      <w:r w:rsidRPr="00CD757A">
        <w:rPr>
          <w:rFonts w:ascii="GHEA Grapalat" w:hAnsi="GHEA Grapalat" w:cs="Sylfaen"/>
          <w:lang w:val="hy-AM"/>
        </w:rPr>
        <w:t>սուլֆիդ</w:t>
      </w:r>
      <w:r w:rsidRPr="00CD757A">
        <w:rPr>
          <w:rFonts w:ascii="GHEA Grapalat" w:hAnsi="GHEA Grapalat"/>
          <w:lang w:val="hy-AM"/>
        </w:rPr>
        <w:t xml:space="preserve"> (CAS 1314-80-3);</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48. Դի-</w:t>
      </w:r>
      <w:r w:rsidRPr="00CD757A">
        <w:rPr>
          <w:rFonts w:ascii="GHEA Grapalat" w:hAnsi="GHEA Grapalat" w:cs="Sylfaen"/>
          <w:lang w:val="hy-AM"/>
        </w:rPr>
        <w:t>իզոպրոպիլամին</w:t>
      </w:r>
      <w:r w:rsidRPr="00CD757A">
        <w:rPr>
          <w:rFonts w:ascii="GHEA Grapalat" w:hAnsi="GHEA Grapalat"/>
          <w:lang w:val="hy-AM"/>
        </w:rPr>
        <w:t xml:space="preserve"> (CAS 108-18-9);</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49. Դի</w:t>
      </w:r>
      <w:r w:rsidRPr="00CD757A">
        <w:rPr>
          <w:rFonts w:ascii="GHEA Grapalat" w:hAnsi="GHEA Grapalat" w:cs="Sylfaen"/>
          <w:lang w:val="hy-AM"/>
        </w:rPr>
        <w:t>էթիլամինոէթանոլ</w:t>
      </w:r>
      <w:r w:rsidRPr="00CD757A">
        <w:rPr>
          <w:rFonts w:ascii="GHEA Grapalat" w:hAnsi="GHEA Grapalat"/>
          <w:lang w:val="hy-AM"/>
        </w:rPr>
        <w:t xml:space="preserve"> (CAS 100-37-8);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50. </w:t>
      </w:r>
      <w:r w:rsidRPr="00CD757A">
        <w:rPr>
          <w:rFonts w:ascii="GHEA Grapalat" w:hAnsi="GHEA Grapalat" w:cs="Sylfaen"/>
          <w:lang w:val="hy-AM"/>
        </w:rPr>
        <w:t>Նատրիումի</w:t>
      </w:r>
      <w:r w:rsidRPr="00CD757A">
        <w:rPr>
          <w:rFonts w:ascii="GHEA Grapalat" w:hAnsi="GHEA Grapalat"/>
          <w:lang w:val="hy-AM"/>
        </w:rPr>
        <w:t xml:space="preserve"> </w:t>
      </w:r>
      <w:r w:rsidRPr="00CD757A">
        <w:rPr>
          <w:rFonts w:ascii="GHEA Grapalat" w:hAnsi="GHEA Grapalat" w:cs="Sylfaen"/>
          <w:lang w:val="hy-AM"/>
        </w:rPr>
        <w:t>սուլֆիդ</w:t>
      </w:r>
      <w:r w:rsidRPr="00CD757A">
        <w:rPr>
          <w:rFonts w:ascii="GHEA Grapalat" w:hAnsi="GHEA Grapalat"/>
          <w:lang w:val="hy-AM"/>
        </w:rPr>
        <w:t xml:space="preserve"> (CAS 1313-82-2);</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51. </w:t>
      </w:r>
      <w:r w:rsidRPr="00CD757A">
        <w:rPr>
          <w:rFonts w:ascii="GHEA Grapalat" w:hAnsi="GHEA Grapalat" w:cs="Sylfaen"/>
          <w:lang w:val="hy-AM"/>
        </w:rPr>
        <w:t>Ծծումբի</w:t>
      </w:r>
      <w:r w:rsidRPr="00CD757A">
        <w:rPr>
          <w:rFonts w:ascii="GHEA Grapalat" w:hAnsi="GHEA Grapalat"/>
          <w:lang w:val="hy-AM"/>
        </w:rPr>
        <w:t xml:space="preserve"> </w:t>
      </w:r>
      <w:r w:rsidRPr="00CD757A">
        <w:rPr>
          <w:rFonts w:ascii="GHEA Grapalat" w:hAnsi="GHEA Grapalat" w:cs="Sylfaen"/>
          <w:lang w:val="hy-AM"/>
        </w:rPr>
        <w:t>մոնոքլորիդ</w:t>
      </w:r>
      <w:r w:rsidRPr="00CD757A">
        <w:rPr>
          <w:rFonts w:ascii="GHEA Grapalat" w:hAnsi="GHEA Grapalat"/>
          <w:lang w:val="hy-AM"/>
        </w:rPr>
        <w:t xml:space="preserve"> (CAS 10025-67-9);</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52. </w:t>
      </w:r>
      <w:r w:rsidRPr="00CD757A">
        <w:rPr>
          <w:rFonts w:ascii="GHEA Grapalat" w:hAnsi="GHEA Grapalat" w:cs="Sylfaen"/>
          <w:lang w:val="hy-AM"/>
        </w:rPr>
        <w:t>Ծծումբի</w:t>
      </w:r>
      <w:r w:rsidRPr="00CD757A">
        <w:rPr>
          <w:rFonts w:ascii="GHEA Grapalat" w:hAnsi="GHEA Grapalat"/>
          <w:lang w:val="hy-AM"/>
        </w:rPr>
        <w:t xml:space="preserve"> դի</w:t>
      </w:r>
      <w:r w:rsidRPr="00CD757A">
        <w:rPr>
          <w:rFonts w:ascii="GHEA Grapalat" w:hAnsi="GHEA Grapalat" w:cs="Sylfaen"/>
          <w:lang w:val="hy-AM"/>
        </w:rPr>
        <w:t>քլորիդ</w:t>
      </w:r>
      <w:r w:rsidRPr="00CD757A">
        <w:rPr>
          <w:rFonts w:ascii="GHEA Grapalat" w:hAnsi="GHEA Grapalat"/>
          <w:lang w:val="hy-AM"/>
        </w:rPr>
        <w:t xml:space="preserve"> (CAS 10545-99-0);</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53. Տրի</w:t>
      </w:r>
      <w:r w:rsidRPr="00CD757A">
        <w:rPr>
          <w:rFonts w:ascii="GHEA Grapalat" w:hAnsi="GHEA Grapalat" w:cs="Sylfaen"/>
          <w:lang w:val="hy-AM"/>
        </w:rPr>
        <w:t>էթանոլամին հիդրոքլորիդ</w:t>
      </w:r>
      <w:r w:rsidRPr="00CD757A">
        <w:rPr>
          <w:rFonts w:ascii="GHEA Grapalat" w:hAnsi="GHEA Grapalat"/>
          <w:lang w:val="hy-AM"/>
        </w:rPr>
        <w:t xml:space="preserve"> (CAS 637-39-8);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54. N,N-Դի</w:t>
      </w:r>
      <w:r w:rsidRPr="00CD757A">
        <w:rPr>
          <w:rFonts w:ascii="GHEA Grapalat" w:hAnsi="GHEA Grapalat" w:cs="Sylfaen"/>
          <w:lang w:val="hy-AM"/>
        </w:rPr>
        <w:t>իզոպրոպիլ</w:t>
      </w:r>
      <w:r w:rsidRPr="00CD757A">
        <w:rPr>
          <w:rFonts w:ascii="GHEA Grapalat" w:hAnsi="GHEA Grapalat"/>
          <w:lang w:val="hy-AM"/>
        </w:rPr>
        <w:t>-(Բետա)-</w:t>
      </w:r>
      <w:r w:rsidRPr="00CD757A">
        <w:rPr>
          <w:rFonts w:ascii="GHEA Grapalat" w:hAnsi="GHEA Grapalat" w:cs="Sylfaen"/>
          <w:lang w:val="hy-AM"/>
        </w:rPr>
        <w:t>ամինոէթիլ քլորիդ</w:t>
      </w:r>
      <w:r w:rsidRPr="00CD757A">
        <w:rPr>
          <w:rFonts w:ascii="GHEA Grapalat" w:hAnsi="GHEA Grapalat"/>
          <w:lang w:val="hy-AM"/>
        </w:rPr>
        <w:t xml:space="preserve"> </w:t>
      </w:r>
      <w:r w:rsidRPr="00CD757A">
        <w:rPr>
          <w:rFonts w:ascii="GHEA Grapalat" w:hAnsi="GHEA Grapalat" w:cs="Sylfaen"/>
          <w:lang w:val="hy-AM"/>
        </w:rPr>
        <w:t>հիդրոքլորիդ</w:t>
      </w:r>
      <w:r w:rsidRPr="00CD757A">
        <w:rPr>
          <w:rFonts w:ascii="GHEA Grapalat" w:hAnsi="GHEA Grapalat"/>
          <w:lang w:val="hy-AM"/>
        </w:rPr>
        <w:t xml:space="preserve"> (CAS 4261-68-1);</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55. </w:t>
      </w:r>
      <w:r w:rsidRPr="00CD757A">
        <w:rPr>
          <w:rFonts w:ascii="GHEA Grapalat" w:hAnsi="GHEA Grapalat" w:cs="Sylfaen"/>
          <w:lang w:val="hy-AM"/>
        </w:rPr>
        <w:t>Մեթիլ</w:t>
      </w:r>
      <w:r w:rsidRPr="00CD757A">
        <w:rPr>
          <w:rFonts w:ascii="GHEA Grapalat" w:hAnsi="GHEA Grapalat"/>
          <w:rtl/>
          <w:lang w:val="hy-AM" w:bidi="he-IL"/>
        </w:rPr>
        <w:t>‎</w:t>
      </w:r>
      <w:r w:rsidRPr="00CD757A">
        <w:rPr>
          <w:rFonts w:ascii="GHEA Grapalat" w:hAnsi="GHEA Grapalat" w:cs="Sylfaen"/>
          <w:lang w:val="hy-AM" w:bidi="he-IL"/>
        </w:rPr>
        <w:t>ֆոսֆոնատային</w:t>
      </w:r>
      <w:r w:rsidRPr="00CD757A">
        <w:rPr>
          <w:rFonts w:ascii="GHEA Grapalat" w:hAnsi="GHEA Grapalat"/>
          <w:lang w:val="hy-AM" w:bidi="he-IL"/>
        </w:rPr>
        <w:t xml:space="preserve"> </w:t>
      </w:r>
      <w:r w:rsidRPr="00CD757A">
        <w:rPr>
          <w:rFonts w:ascii="GHEA Grapalat" w:hAnsi="GHEA Grapalat" w:cs="Sylfaen"/>
          <w:lang w:val="hy-AM" w:bidi="he-IL"/>
        </w:rPr>
        <w:t>թթու</w:t>
      </w:r>
      <w:r w:rsidRPr="00CD757A">
        <w:rPr>
          <w:rFonts w:ascii="GHEA Grapalat" w:hAnsi="GHEA Grapalat"/>
          <w:lang w:val="hy-AM" w:bidi="he-IL"/>
        </w:rPr>
        <w:t xml:space="preserve"> </w:t>
      </w:r>
      <w:r w:rsidRPr="00CD757A">
        <w:rPr>
          <w:rFonts w:ascii="GHEA Grapalat" w:hAnsi="GHEA Grapalat"/>
          <w:lang w:val="hy-AM"/>
        </w:rPr>
        <w:t>(CAS 993-13-5);</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bidi="he-IL"/>
        </w:rPr>
      </w:pPr>
      <w:r w:rsidRPr="00CD757A">
        <w:rPr>
          <w:rFonts w:ascii="GHEA Grapalat" w:hAnsi="GHEA Grapalat"/>
          <w:lang w:val="hy-AM" w:bidi="he-IL"/>
        </w:rPr>
        <w:t>56. Դիէ</w:t>
      </w:r>
      <w:r w:rsidRPr="00CD757A">
        <w:rPr>
          <w:rFonts w:ascii="GHEA Grapalat" w:hAnsi="GHEA Grapalat" w:cs="Sylfaen"/>
          <w:lang w:val="hy-AM" w:bidi="he-IL"/>
        </w:rPr>
        <w:t>թիլ</w:t>
      </w:r>
      <w:r w:rsidRPr="00CD757A">
        <w:rPr>
          <w:rFonts w:ascii="GHEA Grapalat" w:hAnsi="GHEA Grapalat"/>
          <w:lang w:val="hy-AM" w:bidi="he-IL"/>
        </w:rPr>
        <w:t xml:space="preserve"> </w:t>
      </w:r>
      <w:r w:rsidRPr="00CD757A">
        <w:rPr>
          <w:rFonts w:ascii="GHEA Grapalat" w:hAnsi="GHEA Grapalat" w:cs="Sylfaen"/>
          <w:lang w:val="hy-AM"/>
        </w:rPr>
        <w:t>մեթիլ</w:t>
      </w:r>
      <w:r w:rsidRPr="00CD757A">
        <w:rPr>
          <w:rFonts w:ascii="GHEA Grapalat" w:hAnsi="GHEA Grapalat"/>
          <w:rtl/>
          <w:lang w:val="hy-AM" w:bidi="he-IL"/>
        </w:rPr>
        <w:t>‎</w:t>
      </w:r>
      <w:r w:rsidRPr="00CD757A">
        <w:rPr>
          <w:rFonts w:ascii="GHEA Grapalat" w:hAnsi="GHEA Grapalat" w:cs="Sylfaen"/>
          <w:lang w:val="hy-AM" w:bidi="he-IL"/>
        </w:rPr>
        <w:t xml:space="preserve">ֆոսֆոնատ </w:t>
      </w:r>
      <w:r w:rsidRPr="00CD757A">
        <w:rPr>
          <w:rFonts w:ascii="GHEA Grapalat" w:hAnsi="GHEA Grapalat"/>
          <w:lang w:val="hy-AM"/>
        </w:rPr>
        <w:t>(CAS 683-08-9);</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bidi="he-IL"/>
        </w:rPr>
        <w:t xml:space="preserve">57. </w:t>
      </w:r>
      <w:r w:rsidRPr="00CD757A">
        <w:rPr>
          <w:rFonts w:ascii="GHEA Grapalat" w:hAnsi="GHEA Grapalat"/>
          <w:lang w:val="hy-AM"/>
        </w:rPr>
        <w:t>N,N-դի</w:t>
      </w:r>
      <w:r w:rsidRPr="00CD757A">
        <w:rPr>
          <w:rFonts w:ascii="GHEA Grapalat" w:hAnsi="GHEA Grapalat" w:cs="Sylfaen"/>
          <w:lang w:val="hy-AM"/>
        </w:rPr>
        <w:t xml:space="preserve">մեթիլամինոֆոսֆորիլ դիքլորիդ </w:t>
      </w:r>
      <w:r w:rsidRPr="00CD757A">
        <w:rPr>
          <w:rFonts w:ascii="GHEA Grapalat" w:hAnsi="GHEA Grapalat"/>
          <w:lang w:val="hy-AM"/>
        </w:rPr>
        <w:t>(CAS 677-43-0);</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bidi="he-IL"/>
        </w:rPr>
      </w:pPr>
      <w:r w:rsidRPr="00CD757A">
        <w:rPr>
          <w:rFonts w:ascii="GHEA Grapalat" w:hAnsi="GHEA Grapalat"/>
          <w:lang w:val="hy-AM"/>
        </w:rPr>
        <w:t>58. Տրի</w:t>
      </w:r>
      <w:r w:rsidRPr="00CD757A">
        <w:rPr>
          <w:rFonts w:ascii="GHEA Grapalat" w:hAnsi="GHEA Grapalat" w:cs="Sylfaen"/>
          <w:lang w:val="hy-AM"/>
        </w:rPr>
        <w:t>իզոպրոպիլ</w:t>
      </w:r>
      <w:r w:rsidRPr="00CD757A">
        <w:rPr>
          <w:rFonts w:ascii="GHEA Grapalat" w:hAnsi="GHEA Grapalat"/>
          <w:lang w:val="hy-AM" w:bidi="he-IL"/>
        </w:rPr>
        <w:t xml:space="preserve"> </w:t>
      </w:r>
      <w:r w:rsidRPr="00CD757A">
        <w:rPr>
          <w:rFonts w:ascii="GHEA Grapalat" w:hAnsi="GHEA Grapalat" w:cs="Sylfaen"/>
          <w:lang w:val="hy-AM" w:bidi="he-IL"/>
        </w:rPr>
        <w:t xml:space="preserve">ֆոսֆիտ </w:t>
      </w:r>
      <w:r w:rsidRPr="00CD757A">
        <w:rPr>
          <w:rFonts w:ascii="GHEA Grapalat" w:hAnsi="GHEA Grapalat"/>
          <w:lang w:val="hy-AM"/>
        </w:rPr>
        <w:t>(CAS 116-17-6);</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bidi="he-IL"/>
        </w:rPr>
      </w:pPr>
      <w:r w:rsidRPr="00CD757A">
        <w:rPr>
          <w:rFonts w:ascii="GHEA Grapalat" w:hAnsi="GHEA Grapalat"/>
          <w:lang w:val="hy-AM" w:bidi="he-IL"/>
        </w:rPr>
        <w:t xml:space="preserve">59. </w:t>
      </w:r>
      <w:r w:rsidRPr="00CD757A">
        <w:rPr>
          <w:rFonts w:ascii="GHEA Grapalat" w:hAnsi="GHEA Grapalat" w:cs="Sylfaen"/>
          <w:lang w:val="hy-AM" w:bidi="he-IL"/>
        </w:rPr>
        <w:t xml:space="preserve">էթիլդիէթանոլամին </w:t>
      </w:r>
      <w:r w:rsidRPr="00CD757A">
        <w:rPr>
          <w:rFonts w:ascii="GHEA Grapalat" w:hAnsi="GHEA Grapalat"/>
          <w:lang w:val="hy-AM"/>
        </w:rPr>
        <w:t>(CAS 139-87-7);</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bidi="he-IL"/>
        </w:rPr>
      </w:pPr>
      <w:r w:rsidRPr="00CD757A">
        <w:rPr>
          <w:rFonts w:ascii="GHEA Grapalat" w:hAnsi="GHEA Grapalat"/>
          <w:lang w:val="hy-AM" w:bidi="he-IL"/>
        </w:rPr>
        <w:t>60. Օ,Օ-</w:t>
      </w:r>
      <w:r w:rsidRPr="00CD757A">
        <w:rPr>
          <w:rFonts w:ascii="GHEA Grapalat" w:hAnsi="GHEA Grapalat" w:cs="Sylfaen"/>
          <w:lang w:val="hy-AM" w:bidi="he-IL"/>
        </w:rPr>
        <w:t>Դիէթիլ ֆ</w:t>
      </w:r>
      <w:r w:rsidRPr="00CD757A">
        <w:rPr>
          <w:rFonts w:ascii="GHEA Grapalat" w:hAnsi="GHEA Grapalat"/>
          <w:rtl/>
          <w:lang w:val="hy-AM" w:bidi="he-IL"/>
        </w:rPr>
        <w:t>‎</w:t>
      </w:r>
      <w:r w:rsidRPr="00CD757A">
        <w:rPr>
          <w:rFonts w:ascii="GHEA Grapalat" w:hAnsi="GHEA Grapalat" w:cs="Sylfaen"/>
          <w:lang w:val="hy-AM" w:bidi="he-IL"/>
        </w:rPr>
        <w:t xml:space="preserve">ոսֆորոտիոատ </w:t>
      </w:r>
      <w:r w:rsidRPr="00CD757A">
        <w:rPr>
          <w:rFonts w:ascii="GHEA Grapalat" w:hAnsi="GHEA Grapalat"/>
          <w:lang w:val="hy-AM"/>
        </w:rPr>
        <w:t>(CAS 2465-65-8);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bidi="he-IL"/>
        </w:rPr>
      </w:pPr>
      <w:r w:rsidRPr="00CD757A">
        <w:rPr>
          <w:rFonts w:ascii="GHEA Grapalat" w:hAnsi="GHEA Grapalat"/>
          <w:lang w:val="hy-AM" w:bidi="he-IL"/>
        </w:rPr>
        <w:lastRenderedPageBreak/>
        <w:t>61. Օ,Օ-</w:t>
      </w:r>
      <w:r w:rsidRPr="00CD757A">
        <w:rPr>
          <w:rFonts w:ascii="GHEA Grapalat" w:hAnsi="GHEA Grapalat" w:cs="Sylfaen"/>
          <w:lang w:val="hy-AM" w:bidi="he-IL"/>
        </w:rPr>
        <w:t>Դիէթիլ ֆ</w:t>
      </w:r>
      <w:r w:rsidRPr="00CD757A">
        <w:rPr>
          <w:rFonts w:ascii="GHEA Grapalat" w:hAnsi="GHEA Grapalat"/>
          <w:rtl/>
          <w:lang w:val="hy-AM" w:bidi="he-IL"/>
        </w:rPr>
        <w:t>‎</w:t>
      </w:r>
      <w:r w:rsidRPr="00CD757A">
        <w:rPr>
          <w:rFonts w:ascii="GHEA Grapalat" w:hAnsi="GHEA Grapalat" w:cs="Sylfaen"/>
          <w:lang w:val="hy-AM" w:bidi="he-IL"/>
        </w:rPr>
        <w:t xml:space="preserve">ոսֆորոդիտիոատ </w:t>
      </w:r>
      <w:r w:rsidRPr="00CD757A">
        <w:rPr>
          <w:rFonts w:ascii="GHEA Grapalat" w:hAnsi="GHEA Grapalat"/>
          <w:lang w:val="hy-AM"/>
        </w:rPr>
        <w:t>(CAS 298-06-6);</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bidi="he-IL"/>
        </w:rPr>
      </w:pPr>
      <w:r w:rsidRPr="00CD757A">
        <w:rPr>
          <w:rFonts w:ascii="GHEA Grapalat" w:hAnsi="GHEA Grapalat"/>
          <w:lang w:val="hy-AM" w:bidi="he-IL"/>
        </w:rPr>
        <w:t xml:space="preserve">62. </w:t>
      </w:r>
      <w:r w:rsidRPr="00CD757A">
        <w:rPr>
          <w:rFonts w:ascii="GHEA Grapalat" w:hAnsi="GHEA Grapalat" w:cs="Sylfaen"/>
          <w:lang w:val="hy-AM" w:bidi="he-IL"/>
        </w:rPr>
        <w:t>Նատրիումի</w:t>
      </w:r>
      <w:r w:rsidRPr="00CD757A">
        <w:rPr>
          <w:rFonts w:ascii="GHEA Grapalat" w:hAnsi="GHEA Grapalat"/>
          <w:lang w:val="hy-AM" w:bidi="he-IL"/>
        </w:rPr>
        <w:t xml:space="preserve"> </w:t>
      </w:r>
      <w:r w:rsidRPr="00CD757A">
        <w:rPr>
          <w:rFonts w:ascii="GHEA Grapalat" w:hAnsi="GHEA Grapalat" w:cs="Sylfaen"/>
          <w:lang w:val="hy-AM" w:bidi="he-IL"/>
        </w:rPr>
        <w:t xml:space="preserve">հեքսաֆտորոսիլիկատ </w:t>
      </w:r>
      <w:r w:rsidRPr="00CD757A">
        <w:rPr>
          <w:rFonts w:ascii="GHEA Grapalat" w:hAnsi="GHEA Grapalat"/>
          <w:lang w:val="hy-AM"/>
        </w:rPr>
        <w:t>(CAS 16893-85-9);</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bidi="he-IL"/>
        </w:rPr>
        <w:t xml:space="preserve">63. </w:t>
      </w:r>
      <w:r w:rsidRPr="00CD757A">
        <w:rPr>
          <w:rFonts w:ascii="GHEA Grapalat" w:hAnsi="GHEA Grapalat" w:cs="Sylfaen"/>
          <w:lang w:val="hy-AM" w:bidi="he-IL"/>
        </w:rPr>
        <w:t>Մեթիլֆ</w:t>
      </w:r>
      <w:r w:rsidRPr="00CD757A">
        <w:rPr>
          <w:rFonts w:ascii="GHEA Grapalat" w:hAnsi="GHEA Grapalat"/>
          <w:rtl/>
          <w:lang w:val="hy-AM" w:bidi="he-IL"/>
        </w:rPr>
        <w:t>‎</w:t>
      </w:r>
      <w:r w:rsidRPr="00CD757A">
        <w:rPr>
          <w:rFonts w:ascii="GHEA Grapalat" w:hAnsi="GHEA Grapalat" w:cs="Sylfaen"/>
          <w:lang w:val="hy-AM" w:bidi="he-IL"/>
        </w:rPr>
        <w:t>ոս</w:t>
      </w:r>
      <w:r w:rsidRPr="00CD757A">
        <w:rPr>
          <w:rFonts w:ascii="GHEA Grapalat" w:hAnsi="GHEA Grapalat"/>
          <w:rtl/>
          <w:lang w:val="hy-AM" w:bidi="he-IL"/>
        </w:rPr>
        <w:t>‎</w:t>
      </w:r>
      <w:r w:rsidRPr="00CD757A">
        <w:rPr>
          <w:rFonts w:ascii="GHEA Grapalat" w:hAnsi="GHEA Grapalat" w:cs="Sylfaen"/>
          <w:lang w:val="hy-AM" w:bidi="he-IL"/>
        </w:rPr>
        <w:t xml:space="preserve">ֆոնոտիոիկ դիքլորիդ </w:t>
      </w:r>
      <w:r w:rsidRPr="00CD757A">
        <w:rPr>
          <w:rFonts w:ascii="GHEA Grapalat" w:hAnsi="GHEA Grapalat"/>
          <w:lang w:val="hy-AM"/>
        </w:rPr>
        <w:t>(CAS 676-98-2);</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64. Դիէթիլամին (CAS 109-89-7)</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65. N,N-Դիիզոպրոպիլամինոէթանէթիոլ հիդրոքլորիդ (CAS 41480-75-5).</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66. </w:t>
      </w:r>
      <w:r w:rsidRPr="00CD757A">
        <w:rPr>
          <w:rFonts w:ascii="GHEA Grapalat" w:hAnsi="GHEA Grapalat" w:cs="Arial"/>
          <w:lang w:val="hy-AM"/>
        </w:rPr>
        <w:t xml:space="preserve">Մեթիլ դիքլորոֆոսֆատ </w:t>
      </w:r>
      <w:r w:rsidRPr="00CD757A">
        <w:rPr>
          <w:rFonts w:ascii="GHEA Grapalat" w:hAnsi="GHEA Grapalat"/>
          <w:lang w:val="hy-AM"/>
        </w:rPr>
        <w:t xml:space="preserve">(CAS 677-24-7);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67. </w:t>
      </w:r>
      <w:r w:rsidRPr="00CD757A">
        <w:rPr>
          <w:rFonts w:ascii="GHEA Grapalat" w:hAnsi="GHEA Grapalat" w:cs="Arial"/>
          <w:lang w:val="hy-AM"/>
        </w:rPr>
        <w:t xml:space="preserve">Էթիլ դիքլորոֆոսֆատ </w:t>
      </w:r>
      <w:r w:rsidRPr="00CD757A">
        <w:rPr>
          <w:rFonts w:ascii="GHEA Grapalat" w:hAnsi="GHEA Grapalat"/>
          <w:lang w:val="hy-AM"/>
        </w:rPr>
        <w:t xml:space="preserve">(CAS 1498-51-7);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68. </w:t>
      </w:r>
      <w:r w:rsidRPr="00CD757A">
        <w:rPr>
          <w:rFonts w:ascii="GHEA Grapalat" w:hAnsi="GHEA Grapalat" w:cs="Arial"/>
          <w:lang w:val="hy-AM"/>
        </w:rPr>
        <w:t xml:space="preserve">Մեթիլ դիֆլուորոֆոսֆատ </w:t>
      </w:r>
      <w:r w:rsidRPr="00CD757A">
        <w:rPr>
          <w:rFonts w:ascii="GHEA Grapalat" w:hAnsi="GHEA Grapalat"/>
          <w:lang w:val="hy-AM"/>
        </w:rPr>
        <w:t xml:space="preserve">(CAS 22382-13-4);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69. </w:t>
      </w:r>
      <w:r w:rsidRPr="00CD757A">
        <w:rPr>
          <w:rFonts w:ascii="GHEA Grapalat" w:hAnsi="GHEA Grapalat" w:cs="Arial"/>
          <w:lang w:val="hy-AM"/>
        </w:rPr>
        <w:t xml:space="preserve">Էթիլ դիֆլուորոֆոսֆատ </w:t>
      </w:r>
      <w:r w:rsidRPr="00CD757A">
        <w:rPr>
          <w:rFonts w:ascii="GHEA Grapalat" w:hAnsi="GHEA Grapalat"/>
          <w:lang w:val="hy-AM"/>
        </w:rPr>
        <w:t xml:space="preserve">(CAS 460-52-6);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70. </w:t>
      </w:r>
      <w:r w:rsidRPr="00CD757A">
        <w:rPr>
          <w:rFonts w:ascii="GHEA Grapalat" w:hAnsi="GHEA Grapalat" w:cs="Arial"/>
          <w:lang w:val="hy-AM"/>
        </w:rPr>
        <w:t xml:space="preserve">Դիէթիլ քլորոֆոսֆիտ </w:t>
      </w:r>
      <w:r w:rsidRPr="00CD757A">
        <w:rPr>
          <w:rFonts w:ascii="GHEA Grapalat" w:hAnsi="GHEA Grapalat"/>
          <w:lang w:val="hy-AM"/>
        </w:rPr>
        <w:t xml:space="preserve">(CAS 589-57-1);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71. </w:t>
      </w:r>
      <w:r w:rsidRPr="00CD757A">
        <w:rPr>
          <w:rFonts w:ascii="GHEA Grapalat" w:hAnsi="GHEA Grapalat" w:cs="Arial"/>
          <w:lang w:val="hy-AM"/>
        </w:rPr>
        <w:t xml:space="preserve">Մեթիլ քլորոֆլուորոֆոսֆատ </w:t>
      </w:r>
      <w:r w:rsidRPr="00CD757A">
        <w:rPr>
          <w:rFonts w:ascii="GHEA Grapalat" w:hAnsi="GHEA Grapalat"/>
          <w:lang w:val="hy-AM"/>
        </w:rPr>
        <w:t xml:space="preserve">(CAS 754-01-8);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72. </w:t>
      </w:r>
      <w:r w:rsidRPr="00CD757A">
        <w:rPr>
          <w:rFonts w:ascii="GHEA Grapalat" w:hAnsi="GHEA Grapalat" w:cs="Arial"/>
          <w:lang w:val="hy-AM"/>
        </w:rPr>
        <w:t xml:space="preserve">Էթիլ քլորոֆլուորոֆոսֆատ </w:t>
      </w:r>
      <w:r w:rsidRPr="00CD757A">
        <w:rPr>
          <w:rFonts w:ascii="GHEA Grapalat" w:hAnsi="GHEA Grapalat"/>
          <w:lang w:val="hy-AM"/>
        </w:rPr>
        <w:t xml:space="preserve">(CAS 762-77-6);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73. N,N-</w:t>
      </w:r>
      <w:r w:rsidRPr="00CD757A">
        <w:rPr>
          <w:rFonts w:ascii="GHEA Grapalat" w:hAnsi="GHEA Grapalat" w:cs="Arial"/>
          <w:lang w:val="hy-AM"/>
        </w:rPr>
        <w:t xml:space="preserve">Դիմեթիլֆորմամիդին </w:t>
      </w:r>
      <w:r w:rsidRPr="00CD757A">
        <w:rPr>
          <w:rFonts w:ascii="GHEA Grapalat" w:hAnsi="GHEA Grapalat"/>
          <w:lang w:val="hy-AM"/>
        </w:rPr>
        <w:t xml:space="preserve">(CAS 44205-42-7);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74. N,N-</w:t>
      </w:r>
      <w:r w:rsidRPr="00CD757A">
        <w:rPr>
          <w:rFonts w:ascii="GHEA Grapalat" w:hAnsi="GHEA Grapalat" w:cs="Arial"/>
          <w:lang w:val="hy-AM"/>
        </w:rPr>
        <w:t xml:space="preserve">Դիէթիլֆորմամիդին </w:t>
      </w:r>
      <w:r w:rsidRPr="00CD757A">
        <w:rPr>
          <w:rFonts w:ascii="GHEA Grapalat" w:hAnsi="GHEA Grapalat"/>
          <w:lang w:val="hy-AM"/>
        </w:rPr>
        <w:t xml:space="preserve">(CAS 90324-67-7);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75. N,N-</w:t>
      </w:r>
      <w:r w:rsidRPr="00CD757A">
        <w:rPr>
          <w:rFonts w:ascii="GHEA Grapalat" w:hAnsi="GHEA Grapalat" w:cs="Arial"/>
          <w:lang w:val="hy-AM"/>
        </w:rPr>
        <w:t xml:space="preserve">Դիպրոպիլֆորմամիդին </w:t>
      </w:r>
      <w:r w:rsidRPr="00CD757A">
        <w:rPr>
          <w:rFonts w:ascii="GHEA Grapalat" w:hAnsi="GHEA Grapalat"/>
          <w:lang w:val="hy-AM"/>
        </w:rPr>
        <w:t xml:space="preserve">(CAS 48044-20-8);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76. N,N-</w:t>
      </w:r>
      <w:r w:rsidRPr="00CD757A">
        <w:rPr>
          <w:rFonts w:ascii="GHEA Grapalat" w:hAnsi="GHEA Grapalat" w:cs="Arial"/>
          <w:lang w:val="hy-AM"/>
        </w:rPr>
        <w:t xml:space="preserve">Դիիզոպրոպիլֆորմամիդին </w:t>
      </w:r>
      <w:r w:rsidRPr="00CD757A">
        <w:rPr>
          <w:rFonts w:ascii="GHEA Grapalat" w:hAnsi="GHEA Grapalat"/>
          <w:lang w:val="hy-AM"/>
        </w:rPr>
        <w:t xml:space="preserve">(CAS 857522-08-8);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77. N,N-</w:t>
      </w:r>
      <w:r w:rsidRPr="00CD757A">
        <w:rPr>
          <w:rFonts w:ascii="GHEA Grapalat" w:hAnsi="GHEA Grapalat" w:cs="Arial"/>
          <w:lang w:val="hy-AM"/>
        </w:rPr>
        <w:t xml:space="preserve">Դիմեթիլացետամիդին </w:t>
      </w:r>
      <w:r w:rsidRPr="00CD757A">
        <w:rPr>
          <w:rFonts w:ascii="GHEA Grapalat" w:hAnsi="GHEA Grapalat"/>
          <w:lang w:val="hy-AM"/>
        </w:rPr>
        <w:t xml:space="preserve">(CAS 2909-14-0);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78. N,N-</w:t>
      </w:r>
      <w:r w:rsidRPr="00CD757A">
        <w:rPr>
          <w:rFonts w:ascii="GHEA Grapalat" w:hAnsi="GHEA Grapalat" w:cs="Arial"/>
          <w:lang w:val="hy-AM"/>
        </w:rPr>
        <w:t xml:space="preserve">Դիէթիլացետամիդին </w:t>
      </w:r>
      <w:r w:rsidRPr="00CD757A">
        <w:rPr>
          <w:rFonts w:ascii="GHEA Grapalat" w:hAnsi="GHEA Grapalat"/>
          <w:lang w:val="hy-AM"/>
        </w:rPr>
        <w:t xml:space="preserve">(CAS 14277-06-6);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79. N,N-</w:t>
      </w:r>
      <w:r w:rsidRPr="00CD757A">
        <w:rPr>
          <w:rFonts w:ascii="GHEA Grapalat" w:hAnsi="GHEA Grapalat" w:cs="Arial"/>
          <w:lang w:val="hy-AM"/>
        </w:rPr>
        <w:t xml:space="preserve">Դիպրոպիլացետամիդին </w:t>
      </w:r>
      <w:r w:rsidRPr="00CD757A">
        <w:rPr>
          <w:rFonts w:ascii="GHEA Grapalat" w:hAnsi="GHEA Grapalat"/>
          <w:lang w:val="hy-AM"/>
        </w:rPr>
        <w:t xml:space="preserve">(CAS 1339586-99-0);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80. N,N-</w:t>
      </w:r>
      <w:r w:rsidRPr="00CD757A">
        <w:rPr>
          <w:rFonts w:ascii="GHEA Grapalat" w:hAnsi="GHEA Grapalat" w:cs="Arial"/>
          <w:lang w:val="hy-AM"/>
        </w:rPr>
        <w:t xml:space="preserve">Դիմեթիլպրոպանամիդին </w:t>
      </w:r>
      <w:r w:rsidRPr="00CD757A">
        <w:rPr>
          <w:rFonts w:ascii="GHEA Grapalat" w:hAnsi="GHEA Grapalat"/>
          <w:lang w:val="hy-AM"/>
        </w:rPr>
        <w:t xml:space="preserve">(CAS 56776-14-8);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81. N,N-</w:t>
      </w:r>
      <w:r w:rsidRPr="00CD757A">
        <w:rPr>
          <w:rFonts w:ascii="GHEA Grapalat" w:hAnsi="GHEA Grapalat" w:cs="Arial"/>
          <w:lang w:val="hy-AM"/>
        </w:rPr>
        <w:t>Դիէթիլպրոպանամիդին</w:t>
      </w:r>
      <w:r w:rsidRPr="00CD757A">
        <w:rPr>
          <w:rFonts w:ascii="GHEA Grapalat" w:hAnsi="GHEA Grapalat"/>
          <w:lang w:val="hy-AM"/>
        </w:rPr>
        <w:t xml:space="preserve"> (CAS 84764-73-8);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82. N,N-</w:t>
      </w:r>
      <w:r w:rsidRPr="00CD757A">
        <w:rPr>
          <w:rFonts w:ascii="GHEA Grapalat" w:hAnsi="GHEA Grapalat" w:cs="Arial"/>
          <w:lang w:val="hy-AM"/>
        </w:rPr>
        <w:t xml:space="preserve">Դիպրոպիլպրոպանամիդին </w:t>
      </w:r>
      <w:r w:rsidRPr="00CD757A">
        <w:rPr>
          <w:rFonts w:ascii="GHEA Grapalat" w:hAnsi="GHEA Grapalat"/>
          <w:lang w:val="hy-AM"/>
        </w:rPr>
        <w:t xml:space="preserve">(CAS 1341496-89-6);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83. N,N-</w:t>
      </w:r>
      <w:r w:rsidRPr="00CD757A">
        <w:rPr>
          <w:rFonts w:ascii="GHEA Grapalat" w:hAnsi="GHEA Grapalat" w:cs="Arial"/>
          <w:lang w:val="hy-AM"/>
        </w:rPr>
        <w:t xml:space="preserve">Դիմեթիլբուտանամիդին </w:t>
      </w:r>
      <w:r w:rsidRPr="00CD757A">
        <w:rPr>
          <w:rFonts w:ascii="GHEA Grapalat" w:hAnsi="GHEA Grapalat"/>
          <w:lang w:val="hy-AM"/>
        </w:rPr>
        <w:t xml:space="preserve">(CAS 1340437-35-5);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84. N,N-</w:t>
      </w:r>
      <w:r w:rsidRPr="00CD757A">
        <w:rPr>
          <w:rFonts w:ascii="GHEA Grapalat" w:hAnsi="GHEA Grapalat" w:cs="Arial"/>
          <w:lang w:val="hy-AM"/>
        </w:rPr>
        <w:t xml:space="preserve">Դիէթիլբուտանամիդին </w:t>
      </w:r>
      <w:r w:rsidRPr="00CD757A">
        <w:rPr>
          <w:rFonts w:ascii="GHEA Grapalat" w:hAnsi="GHEA Grapalat"/>
          <w:lang w:val="hy-AM"/>
        </w:rPr>
        <w:t xml:space="preserve">(CAS 53510-30-8);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85. N,N-</w:t>
      </w:r>
      <w:r w:rsidRPr="00CD757A">
        <w:rPr>
          <w:rFonts w:ascii="GHEA Grapalat" w:hAnsi="GHEA Grapalat" w:cs="Arial"/>
          <w:lang w:val="hy-AM"/>
        </w:rPr>
        <w:t xml:space="preserve">Դիպրոպիլբուտանամիդին </w:t>
      </w:r>
      <w:r w:rsidRPr="00CD757A">
        <w:rPr>
          <w:rFonts w:ascii="GHEA Grapalat" w:hAnsi="GHEA Grapalat"/>
          <w:lang w:val="hy-AM"/>
        </w:rPr>
        <w:t xml:space="preserve">(CAS 1342422-35-8);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86. N,N-</w:t>
      </w:r>
      <w:r w:rsidRPr="00CD757A">
        <w:rPr>
          <w:rFonts w:ascii="GHEA Grapalat" w:hAnsi="GHEA Grapalat" w:cs="Arial"/>
          <w:lang w:val="hy-AM"/>
        </w:rPr>
        <w:t xml:space="preserve">Դիիզոպրոպիլբուտանամիդին </w:t>
      </w:r>
      <w:r w:rsidRPr="00CD757A">
        <w:rPr>
          <w:rFonts w:ascii="GHEA Grapalat" w:hAnsi="GHEA Grapalat"/>
          <w:lang w:val="hy-AM"/>
        </w:rPr>
        <w:t xml:space="preserve">(CAS 1315467-17-4);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87. N,N-</w:t>
      </w:r>
      <w:r w:rsidRPr="00CD757A">
        <w:rPr>
          <w:rFonts w:ascii="GHEA Grapalat" w:hAnsi="GHEA Grapalat" w:cs="Arial"/>
          <w:lang w:val="hy-AM"/>
        </w:rPr>
        <w:t>Դիմեթիլիզոբուտանամիդին</w:t>
      </w:r>
      <w:r w:rsidRPr="00CD757A">
        <w:rPr>
          <w:rFonts w:ascii="GHEA Grapalat" w:hAnsi="GHEA Grapalat"/>
          <w:lang w:val="hy-AM"/>
        </w:rPr>
        <w:t xml:space="preserve"> (CAS 321881-25-8);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88. N,N-</w:t>
      </w:r>
      <w:r w:rsidRPr="00CD757A">
        <w:rPr>
          <w:rFonts w:ascii="GHEA Grapalat" w:hAnsi="GHEA Grapalat" w:cs="Arial"/>
          <w:lang w:val="hy-AM"/>
        </w:rPr>
        <w:t xml:space="preserve">Դիէթիլիզոբուտանամիդին </w:t>
      </w:r>
      <w:r w:rsidRPr="00CD757A">
        <w:rPr>
          <w:rFonts w:ascii="GHEA Grapalat" w:hAnsi="GHEA Grapalat"/>
          <w:lang w:val="hy-AM"/>
        </w:rPr>
        <w:t xml:space="preserve">(CAS 1342789-47-2);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89. N,N-</w:t>
      </w:r>
      <w:r w:rsidRPr="00CD757A">
        <w:rPr>
          <w:rFonts w:ascii="GHEA Grapalat" w:hAnsi="GHEA Grapalat" w:cs="Arial"/>
          <w:lang w:val="hy-AM"/>
        </w:rPr>
        <w:t xml:space="preserve">Դիպրոպիլիզոբուտանամիդին </w:t>
      </w:r>
      <w:r w:rsidRPr="00CD757A">
        <w:rPr>
          <w:rFonts w:ascii="GHEA Grapalat" w:hAnsi="GHEA Grapalat"/>
          <w:lang w:val="hy-AM"/>
        </w:rPr>
        <w:t>(CAS 1342700-45-1).</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Քիմիական</w:t>
      </w:r>
      <w:r w:rsidRPr="00CD757A">
        <w:rPr>
          <w:rFonts w:ascii="GHEA Grapalat" w:hAnsi="GHEA Grapalat"/>
          <w:i/>
          <w:lang w:val="hy-AM"/>
        </w:rPr>
        <w:t xml:space="preserve"> </w:t>
      </w:r>
      <w:r w:rsidRPr="00CD757A">
        <w:rPr>
          <w:rFonts w:ascii="GHEA Grapalat" w:hAnsi="GHEA Grapalat" w:cs="Sylfaen"/>
          <w:i/>
          <w:lang w:val="hy-AM"/>
        </w:rPr>
        <w:t>զենքերի</w:t>
      </w:r>
      <w:r w:rsidRPr="00CD757A">
        <w:rPr>
          <w:rFonts w:ascii="GHEA Grapalat" w:hAnsi="GHEA Grapalat"/>
          <w:i/>
          <w:lang w:val="hy-AM"/>
        </w:rPr>
        <w:t xml:space="preserve"> </w:t>
      </w:r>
      <w:r w:rsidRPr="00CD757A">
        <w:rPr>
          <w:rFonts w:ascii="GHEA Grapalat" w:hAnsi="GHEA Grapalat" w:cs="Sylfaen"/>
          <w:i/>
          <w:lang w:val="hy-AM"/>
        </w:rPr>
        <w:t>համաձայնության</w:t>
      </w:r>
      <w:r w:rsidRPr="00CD757A">
        <w:rPr>
          <w:rFonts w:ascii="GHEA Grapalat" w:hAnsi="GHEA Grapalat"/>
          <w:i/>
          <w:lang w:val="hy-AM"/>
        </w:rPr>
        <w:t xml:space="preserve"> </w:t>
      </w:r>
      <w:r w:rsidRPr="00CD757A">
        <w:rPr>
          <w:rFonts w:ascii="GHEA Grapalat" w:hAnsi="GHEA Grapalat" w:cs="Sylfaen"/>
          <w:i/>
          <w:lang w:val="hy-AM"/>
        </w:rPr>
        <w:t>անդամ</w:t>
      </w:r>
      <w:r w:rsidRPr="00CD757A">
        <w:rPr>
          <w:rFonts w:ascii="GHEA Grapalat" w:hAnsi="GHEA Grapalat"/>
          <w:i/>
          <w:lang w:val="hy-AM"/>
        </w:rPr>
        <w:t xml:space="preserve"> </w:t>
      </w:r>
      <w:r w:rsidRPr="00CD757A">
        <w:rPr>
          <w:rFonts w:ascii="GHEA Grapalat" w:hAnsi="GHEA Grapalat" w:cs="Sylfaen"/>
          <w:i/>
          <w:lang w:val="hy-AM"/>
        </w:rPr>
        <w:t>չհանդիսացող</w:t>
      </w:r>
      <w:r w:rsidRPr="00CD757A">
        <w:rPr>
          <w:rFonts w:ascii="GHEA Grapalat" w:hAnsi="GHEA Grapalat"/>
          <w:i/>
          <w:lang w:val="hy-AM"/>
        </w:rPr>
        <w:t xml:space="preserve"> </w:t>
      </w:r>
      <w:r w:rsidRPr="00CD757A">
        <w:rPr>
          <w:rFonts w:ascii="GHEA Grapalat" w:hAnsi="GHEA Grapalat" w:cs="Sylfaen"/>
          <w:i/>
          <w:lang w:val="hy-AM"/>
        </w:rPr>
        <w:t>պետություններ</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արտահանելու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1C350-ով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քիմիական խառնուրդները</w:t>
      </w:r>
      <w:r w:rsidR="00D76829" w:rsidRPr="00CD757A">
        <w:rPr>
          <w:rFonts w:ascii="GHEA Grapalat" w:hAnsi="GHEA Grapalat"/>
          <w:i/>
          <w:lang w:val="hy-AM"/>
        </w:rPr>
        <w:t>”</w:t>
      </w:r>
      <w:r w:rsidRPr="00CD757A">
        <w:rPr>
          <w:rFonts w:ascii="GHEA Grapalat" w:hAnsi="GHEA Grapalat"/>
          <w:i/>
          <w:lang w:val="hy-AM"/>
        </w:rPr>
        <w:t>, որոնք պարունակում են 1C350. 1, .3, .5, .11, .12, .13, .17, .18, .21, .22, .26, .27, .28, .31, .32, .33, .34, .35, .36, .54, .55, .56, .57, .63 և .65 կետերում նշված քիմիական նյութերից ոչ</w:t>
      </w:r>
      <w:r w:rsidRPr="00CD757A">
        <w:rPr>
          <w:rFonts w:ascii="GHEA Grapalat" w:hAnsi="GHEA Grapalat" w:cs="Sylfaen"/>
          <w:i/>
          <w:lang w:val="hy-AM"/>
        </w:rPr>
        <w:t xml:space="preserve"> մեկից, եթե դրանք </w:t>
      </w:r>
      <w:r w:rsidRPr="00CD757A">
        <w:rPr>
          <w:rFonts w:ascii="GHEA Grapalat" w:hAnsi="GHEA Grapalat"/>
          <w:i/>
          <w:lang w:val="hy-AM"/>
        </w:rPr>
        <w:t>խառնուրդի մեջ ըստ կշռի</w:t>
      </w:r>
      <w:r w:rsidRPr="00CD757A">
        <w:rPr>
          <w:rFonts w:ascii="GHEA Grapalat" w:hAnsi="GHEA Grapalat" w:cs="Sylfaen"/>
          <w:i/>
          <w:lang w:val="hy-AM"/>
        </w:rPr>
        <w:t xml:space="preserve"> չեն գերազանցում </w:t>
      </w:r>
      <w:r w:rsidRPr="00CD757A">
        <w:rPr>
          <w:rFonts w:ascii="GHEA Grapalat" w:hAnsi="GHEA Grapalat"/>
          <w:i/>
          <w:lang w:val="hy-AM"/>
        </w:rPr>
        <w:t xml:space="preserve">10% </w:t>
      </w:r>
      <w:r w:rsidRPr="00CD757A">
        <w:rPr>
          <w:rFonts w:ascii="GHEA Grapalat" w:hAnsi="GHEA Grapalat" w:cs="Sylfaen"/>
          <w:i/>
          <w:lang w:val="hy-AM"/>
        </w:rPr>
        <w:t>տոկոսից ավելի բարձր պարունակությունը:</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Քիմիական</w:t>
      </w:r>
      <w:r w:rsidRPr="00CD757A">
        <w:rPr>
          <w:rFonts w:ascii="GHEA Grapalat" w:hAnsi="GHEA Grapalat"/>
          <w:i/>
          <w:lang w:val="hy-AM"/>
        </w:rPr>
        <w:t xml:space="preserve"> </w:t>
      </w:r>
      <w:r w:rsidRPr="00CD757A">
        <w:rPr>
          <w:rFonts w:ascii="GHEA Grapalat" w:hAnsi="GHEA Grapalat" w:cs="Sylfaen"/>
          <w:i/>
          <w:lang w:val="hy-AM"/>
        </w:rPr>
        <w:t>զենքերի</w:t>
      </w:r>
      <w:r w:rsidRPr="00CD757A">
        <w:rPr>
          <w:rFonts w:ascii="GHEA Grapalat" w:hAnsi="GHEA Grapalat"/>
          <w:i/>
          <w:lang w:val="hy-AM"/>
        </w:rPr>
        <w:t xml:space="preserve"> </w:t>
      </w:r>
      <w:r w:rsidRPr="00CD757A">
        <w:rPr>
          <w:rFonts w:ascii="GHEA Grapalat" w:hAnsi="GHEA Grapalat" w:cs="Sylfaen"/>
          <w:i/>
          <w:lang w:val="hy-AM"/>
        </w:rPr>
        <w:t>համաձայնության</w:t>
      </w:r>
      <w:r w:rsidRPr="00CD757A">
        <w:rPr>
          <w:rFonts w:ascii="GHEA Grapalat" w:hAnsi="GHEA Grapalat"/>
          <w:i/>
          <w:lang w:val="hy-AM"/>
        </w:rPr>
        <w:t xml:space="preserve"> </w:t>
      </w:r>
      <w:r w:rsidRPr="00CD757A">
        <w:rPr>
          <w:rFonts w:ascii="GHEA Grapalat" w:hAnsi="GHEA Grapalat" w:cs="Sylfaen"/>
          <w:i/>
          <w:lang w:val="hy-AM"/>
        </w:rPr>
        <w:t>անդամ</w:t>
      </w:r>
      <w:r w:rsidRPr="00CD757A">
        <w:rPr>
          <w:rFonts w:ascii="GHEA Grapalat" w:hAnsi="GHEA Grapalat"/>
          <w:i/>
          <w:lang w:val="hy-AM"/>
        </w:rPr>
        <w:t xml:space="preserve"> </w:t>
      </w:r>
      <w:r w:rsidRPr="00CD757A">
        <w:rPr>
          <w:rFonts w:ascii="GHEA Grapalat" w:hAnsi="GHEA Grapalat" w:cs="Sylfaen"/>
          <w:i/>
          <w:lang w:val="hy-AM"/>
        </w:rPr>
        <w:t>հանդիսացող</w:t>
      </w:r>
      <w:r w:rsidRPr="00CD757A">
        <w:rPr>
          <w:rFonts w:ascii="GHEA Grapalat" w:hAnsi="GHEA Grapalat"/>
          <w:i/>
          <w:lang w:val="hy-AM"/>
        </w:rPr>
        <w:t xml:space="preserve"> </w:t>
      </w:r>
      <w:r w:rsidRPr="00CD757A">
        <w:rPr>
          <w:rFonts w:ascii="GHEA Grapalat" w:hAnsi="GHEA Grapalat" w:cs="Sylfaen"/>
          <w:i/>
          <w:lang w:val="hy-AM"/>
        </w:rPr>
        <w:t>պետություններ</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արտահանելու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1C350 կետով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քիմիական խառնուրդները</w:t>
      </w:r>
      <w:r w:rsidR="00D76829" w:rsidRPr="00CD757A">
        <w:rPr>
          <w:rFonts w:ascii="GHEA Grapalat" w:hAnsi="GHEA Grapalat"/>
          <w:i/>
          <w:lang w:val="hy-AM"/>
        </w:rPr>
        <w:t>”</w:t>
      </w:r>
      <w:r w:rsidRPr="00CD757A">
        <w:rPr>
          <w:rFonts w:ascii="GHEA Grapalat" w:hAnsi="GHEA Grapalat"/>
          <w:i/>
          <w:lang w:val="hy-AM"/>
        </w:rPr>
        <w:t>, որոնք պարունակում են 1C350. 1, .3, .5, .11, .12, .13, .17, .18, .21, .22, .26, .27, .28, .31, .32, .33, .34, .35, .36, .54, .55, .56, .57, .63 և .65</w:t>
      </w:r>
      <w:r w:rsidRPr="00CD757A">
        <w:rPr>
          <w:rFonts w:ascii="GHEA Grapalat" w:hAnsi="GHEA Grapalat"/>
          <w:lang w:val="hy-AM"/>
        </w:rPr>
        <w:t xml:space="preserve"> </w:t>
      </w:r>
      <w:r w:rsidRPr="00CD757A">
        <w:rPr>
          <w:rFonts w:ascii="GHEA Grapalat" w:hAnsi="GHEA Grapalat" w:cs="Sylfaen"/>
          <w:i/>
          <w:lang w:val="hy-AM"/>
        </w:rPr>
        <w:t>կետերում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Pr="00CD757A">
        <w:rPr>
          <w:rFonts w:ascii="GHEA Grapalat" w:hAnsi="GHEA Grapalat" w:cs="Sylfaen"/>
          <w:i/>
          <w:lang w:val="hy-AM"/>
        </w:rPr>
        <w:t>քիմիական</w:t>
      </w:r>
      <w:r w:rsidRPr="00CD757A">
        <w:rPr>
          <w:rFonts w:ascii="GHEA Grapalat" w:hAnsi="GHEA Grapalat"/>
          <w:i/>
          <w:lang w:val="hy-AM"/>
        </w:rPr>
        <w:t xml:space="preserve"> </w:t>
      </w:r>
      <w:r w:rsidRPr="00CD757A">
        <w:rPr>
          <w:rFonts w:ascii="GHEA Grapalat" w:hAnsi="GHEA Grapalat" w:cs="Sylfaen"/>
          <w:i/>
          <w:lang w:val="hy-AM"/>
        </w:rPr>
        <w:t xml:space="preserve">նյութերից ոչ մեկից, եթե դրանք </w:t>
      </w:r>
      <w:r w:rsidRPr="00CD757A">
        <w:rPr>
          <w:rFonts w:ascii="GHEA Grapalat" w:hAnsi="GHEA Grapalat"/>
          <w:i/>
          <w:lang w:val="hy-AM"/>
        </w:rPr>
        <w:t>խառնուրդի մեջ ըստ կշռի</w:t>
      </w:r>
      <w:r w:rsidRPr="00CD757A">
        <w:rPr>
          <w:rFonts w:ascii="GHEA Grapalat" w:hAnsi="GHEA Grapalat" w:cs="Sylfaen"/>
          <w:i/>
          <w:lang w:val="hy-AM"/>
        </w:rPr>
        <w:t xml:space="preserve"> չեն գերազանցում 3</w:t>
      </w:r>
      <w:r w:rsidRPr="00CD757A">
        <w:rPr>
          <w:rFonts w:ascii="GHEA Grapalat" w:hAnsi="GHEA Grapalat"/>
          <w:i/>
          <w:lang w:val="hy-AM"/>
        </w:rPr>
        <w:t xml:space="preserve">0% </w:t>
      </w:r>
      <w:r w:rsidRPr="00CD757A">
        <w:rPr>
          <w:rFonts w:ascii="GHEA Grapalat" w:hAnsi="GHEA Grapalat" w:cs="Sylfaen"/>
          <w:i/>
          <w:lang w:val="hy-AM"/>
        </w:rPr>
        <w:t>տոկոսից ավելի բարձր պարունակությունը:</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3.</w:t>
      </w:r>
      <w:r w:rsidRPr="00CD757A">
        <w:rPr>
          <w:rFonts w:ascii="GHEA Grapalat" w:hAnsi="GHEA Grapalat"/>
          <w:i/>
          <w:lang w:val="hy-AM"/>
        </w:rPr>
        <w:t xml:space="preserve"> 1C350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քիմիական խառնուրդները</w:t>
      </w:r>
      <w:r w:rsidR="00D76829" w:rsidRPr="00CD757A">
        <w:rPr>
          <w:rFonts w:ascii="GHEA Grapalat" w:hAnsi="GHEA Grapalat"/>
          <w:i/>
          <w:lang w:val="hy-AM"/>
        </w:rPr>
        <w:t>”</w:t>
      </w:r>
      <w:r w:rsidRPr="00CD757A">
        <w:rPr>
          <w:rFonts w:ascii="GHEA Grapalat" w:hAnsi="GHEA Grapalat"/>
          <w:i/>
          <w:lang w:val="hy-AM"/>
        </w:rPr>
        <w:t>, որոնք պարունակում են մեկ կամ ավելի քիմիական նյութեր հատկորոշված 1C350. 2, .6, .7, .8, .9, .10, .14, .15, .16, .19, .20, .24, .25, .30, .37, .38, .39, .40, .41, .42, .43, .44, .45, .46, .47, .48, .49, .50, .51, .52, .53, .58, .59, .60, .61, .62, .64, .66, .67, .68, .69, .70, .71, .72, .73, .74, .75, .76, .77, .78, .79, .80, .81, .82, .83, .84, .85, .86, .87, .88 և .89</w:t>
      </w:r>
      <w:r w:rsidRPr="00CD757A">
        <w:rPr>
          <w:rFonts w:ascii="GHEA Grapalat" w:hAnsi="GHEA Grapalat"/>
          <w:lang w:val="hy-AM"/>
        </w:rPr>
        <w:t xml:space="preserve"> </w:t>
      </w:r>
      <w:r w:rsidRPr="00CD757A">
        <w:rPr>
          <w:rFonts w:ascii="GHEA Grapalat" w:hAnsi="GHEA Grapalat"/>
          <w:i/>
          <w:lang w:val="hy-AM"/>
        </w:rPr>
        <w:t xml:space="preserve">կետերում, </w:t>
      </w:r>
      <w:r w:rsidRPr="00CD757A">
        <w:rPr>
          <w:rFonts w:ascii="GHEA Grapalat" w:hAnsi="GHEA Grapalat" w:cs="Sylfaen"/>
          <w:i/>
          <w:lang w:val="hy-AM"/>
        </w:rPr>
        <w:t xml:space="preserve">եթե դրանք </w:t>
      </w:r>
      <w:r w:rsidRPr="00CD757A">
        <w:rPr>
          <w:rFonts w:ascii="GHEA Grapalat" w:hAnsi="GHEA Grapalat"/>
          <w:i/>
          <w:lang w:val="hy-AM"/>
        </w:rPr>
        <w:t>խառնուրդի մեջ ըստ կշռի</w:t>
      </w:r>
      <w:r w:rsidRPr="00CD757A">
        <w:rPr>
          <w:rFonts w:ascii="GHEA Grapalat" w:hAnsi="GHEA Grapalat" w:cs="Sylfaen"/>
          <w:i/>
          <w:lang w:val="hy-AM"/>
        </w:rPr>
        <w:t xml:space="preserve"> չեն գերազանցում 3</w:t>
      </w:r>
      <w:r w:rsidRPr="00CD757A">
        <w:rPr>
          <w:rFonts w:ascii="GHEA Grapalat" w:hAnsi="GHEA Grapalat"/>
          <w:i/>
          <w:lang w:val="hy-AM"/>
        </w:rPr>
        <w:t xml:space="preserve">0% </w:t>
      </w:r>
      <w:r w:rsidRPr="00CD757A">
        <w:rPr>
          <w:rFonts w:ascii="GHEA Grapalat" w:hAnsi="GHEA Grapalat" w:cs="Sylfaen"/>
          <w:i/>
          <w:lang w:val="hy-AM"/>
        </w:rPr>
        <w:t>տոկոսից ավելի բարձր պարունակությունը:</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4.</w:t>
      </w:r>
      <w:r w:rsidRPr="00CD757A">
        <w:rPr>
          <w:rFonts w:ascii="GHEA Grapalat" w:hAnsi="GHEA Grapalat"/>
          <w:i/>
          <w:lang w:val="hy-AM"/>
        </w:rPr>
        <w:t xml:space="preserve"> 1C350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անհատական</w:t>
      </w:r>
      <w:r w:rsidRPr="00CD757A">
        <w:rPr>
          <w:rFonts w:ascii="GHEA Grapalat" w:hAnsi="GHEA Grapalat"/>
          <w:i/>
          <w:lang w:val="hy-AM"/>
        </w:rPr>
        <w:t xml:space="preserve"> </w:t>
      </w:r>
      <w:r w:rsidRPr="00CD757A">
        <w:rPr>
          <w:rFonts w:ascii="GHEA Grapalat" w:hAnsi="GHEA Grapalat" w:cs="Sylfaen"/>
          <w:i/>
          <w:lang w:val="hy-AM"/>
        </w:rPr>
        <w:t>օգտագործման</w:t>
      </w:r>
      <w:r w:rsidRPr="00CD757A">
        <w:rPr>
          <w:rFonts w:ascii="GHEA Grapalat" w:hAnsi="GHEA Grapalat"/>
          <w:i/>
          <w:lang w:val="hy-AM"/>
        </w:rPr>
        <w:t xml:space="preserve"> համար որակավորված և այդ </w:t>
      </w:r>
      <w:r w:rsidRPr="00CD757A">
        <w:rPr>
          <w:rFonts w:ascii="GHEA Grapalat" w:hAnsi="GHEA Grapalat" w:cs="Sylfaen"/>
          <w:i/>
          <w:lang w:val="hy-AM"/>
        </w:rPr>
        <w:t>նպատակներով</w:t>
      </w:r>
      <w:r w:rsidRPr="00CD757A">
        <w:rPr>
          <w:rFonts w:ascii="GHEA Grapalat" w:hAnsi="GHEA Grapalat"/>
          <w:i/>
          <w:lang w:val="hy-AM"/>
        </w:rPr>
        <w:t xml:space="preserve"> մանրածախ վաճառքի համար </w:t>
      </w:r>
      <w:r w:rsidRPr="00CD757A">
        <w:rPr>
          <w:rFonts w:ascii="GHEA Grapalat" w:hAnsi="GHEA Grapalat" w:cs="Sylfaen"/>
          <w:i/>
          <w:lang w:val="hy-AM"/>
        </w:rPr>
        <w:t>փաթեթավորված</w:t>
      </w:r>
      <w:r w:rsidRPr="00CD757A">
        <w:rPr>
          <w:rFonts w:ascii="GHEA Grapalat" w:hAnsi="GHEA Grapalat"/>
          <w:i/>
          <w:lang w:val="hy-AM"/>
        </w:rPr>
        <w:t xml:space="preserve"> ապրանքները:</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1C351</w:t>
      </w:r>
      <w:r w:rsidRPr="00CD757A">
        <w:rPr>
          <w:rFonts w:ascii="GHEA Grapalat" w:hAnsi="GHEA Grapalat"/>
          <w:lang w:val="hy-AM"/>
        </w:rPr>
        <w:tab/>
        <w:t>Մ</w:t>
      </w:r>
      <w:r w:rsidRPr="00CD757A">
        <w:rPr>
          <w:rFonts w:ascii="GHEA Grapalat" w:hAnsi="GHEA Grapalat" w:cs="Sylfaen"/>
          <w:lang w:val="hy-AM"/>
        </w:rPr>
        <w:t>արդկանց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կենդանիների</w:t>
      </w:r>
      <w:r w:rsidRPr="00CD757A">
        <w:rPr>
          <w:rFonts w:ascii="GHEA Grapalat" w:hAnsi="GHEA Grapalat"/>
          <w:lang w:val="hy-AM"/>
        </w:rPr>
        <w:t xml:space="preserve"> </w:t>
      </w:r>
      <w:r w:rsidRPr="00CD757A">
        <w:rPr>
          <w:rFonts w:ascii="GHEA Grapalat" w:hAnsi="GHEA Grapalat" w:cs="Sylfaen"/>
          <w:lang w:val="hy-AM"/>
        </w:rPr>
        <w:t>համար վտանգավոր</w:t>
      </w:r>
      <w:r w:rsidRPr="00CD757A">
        <w:rPr>
          <w:rFonts w:ascii="GHEA Grapalat" w:hAnsi="GHEA Grapalat"/>
          <w:lang w:val="hy-AM"/>
        </w:rPr>
        <w:t xml:space="preserve"> պ</w:t>
      </w:r>
      <w:r w:rsidRPr="00CD757A">
        <w:rPr>
          <w:rFonts w:ascii="GHEA Grapalat" w:hAnsi="GHEA Grapalat" w:cs="Sylfaen"/>
          <w:lang w:val="hy-AM"/>
        </w:rPr>
        <w:t>աթոգենները 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տոքսինները</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a. Հարուցիչները` անկախ այն հանգամանքից, թե դրանք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բնական</w:t>
      </w:r>
      <w:r w:rsidRPr="00CD757A">
        <w:rPr>
          <w:rFonts w:ascii="GHEA Grapalat" w:hAnsi="GHEA Grapalat"/>
          <w:lang w:val="hy-AM"/>
        </w:rPr>
        <w:t xml:space="preserve"> </w:t>
      </w:r>
      <w:r w:rsidRPr="00CD757A">
        <w:rPr>
          <w:rFonts w:ascii="GHEA Grapalat" w:hAnsi="GHEA Grapalat" w:cs="Sylfaen"/>
          <w:lang w:val="hy-AM"/>
        </w:rPr>
        <w:t xml:space="preserve">ծագում, թե ուժեղացվել են կամ փոփոխվել կամ </w:t>
      </w:r>
      <w:r w:rsidR="009A44E7">
        <w:rPr>
          <w:rFonts w:ascii="GHEA Grapalat" w:hAnsi="GHEA Grapalat"/>
          <w:lang w:val="hy-AM"/>
        </w:rPr>
        <w:t>“</w:t>
      </w:r>
      <w:r w:rsidRPr="00CD757A">
        <w:rPr>
          <w:rFonts w:ascii="GHEA Grapalat" w:hAnsi="GHEA Grapalat" w:cs="Sylfaen"/>
          <w:lang w:val="hy-AM"/>
        </w:rPr>
        <w:t>մեկուսացված</w:t>
      </w:r>
      <w:r w:rsidRPr="00CD757A">
        <w:rPr>
          <w:rFonts w:ascii="GHEA Grapalat" w:hAnsi="GHEA Grapalat"/>
          <w:lang w:val="hy-AM"/>
        </w:rPr>
        <w:t xml:space="preserve"> կենդանի </w:t>
      </w:r>
      <w:r w:rsidRPr="00CD757A">
        <w:rPr>
          <w:rFonts w:ascii="GHEA Grapalat" w:hAnsi="GHEA Grapalat" w:cs="Sylfaen"/>
          <w:lang w:val="hy-AM"/>
        </w:rPr>
        <w:t>կուլտուրաների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ձևով կամ</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Pr="00CD757A">
        <w:rPr>
          <w:rFonts w:ascii="GHEA Grapalat" w:hAnsi="GHEA Grapalat" w:cs="Sylfaen"/>
          <w:lang w:val="hy-AM"/>
        </w:rPr>
        <w:t>նյութ</w:t>
      </w:r>
      <w:r w:rsidRPr="00CD757A">
        <w:rPr>
          <w:rFonts w:ascii="GHEA Grapalat" w:hAnsi="GHEA Grapalat"/>
          <w:lang w:val="hy-AM"/>
        </w:rPr>
        <w:t xml:space="preserve">, ներառյալ կենդանի նյութը, որը նպատակայնորեն ներարկվել է (վարակվել է) կամ ախտահարվել է այդ կուլտուրաներով,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 Ձիերի աֆրիկական հիվանդության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Խոզերի աֆրիկական հիվանդության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 Անդյան հարուցիչը; [</w:t>
      </w:r>
      <w:r w:rsidRPr="00CD757A">
        <w:rPr>
          <w:rFonts w:ascii="GHEA Grapalat" w:hAnsi="GHEA Grapalat" w:cs="Arial"/>
          <w:shd w:val="clear" w:color="auto" w:fill="FFFFFF"/>
          <w:lang w:val="hy-AM"/>
        </w:rPr>
        <w:t xml:space="preserve">(ANDV) </w:t>
      </w:r>
      <w:r w:rsidRPr="00CD757A">
        <w:rPr>
          <w:rFonts w:ascii="GHEA Grapalat" w:hAnsi="GHEA Grapalat"/>
          <w:lang w:val="hy-AM"/>
        </w:rPr>
        <w:t>հանտավիրուսի տարատեսակ, որն առաջացնում է կարդիոպուլմոնար համախտանիշ (HCPS կամ HPS) Հայտնաբերվել է Հարավային Ամերիկայում. Չիլի, Արգենտինա:};</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4. Թռչնային գրիպի հարուցիչը, որոնք.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a. Բնութագրական չեն,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b. Հատկորոշված են ԵՄ Դիրեկտիվ 2005/94/EC (O.J. L.10 14.1.2006 p.16) Հավելված I(2)-ում, որպես բարձր ախտածնություն դրսևորող հարուցիչներ, ինչպիսիք են. </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1. A տիպի հարուցիչները, որոնց IVPI (ներերակային պաթոգենության ինդեքսը) 6 շաբաթական հավերի մոտ ավելի բարձր է 1,2-ից;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2. H5 կամ H7 ենթատեսակի A տիպի հարուցիչները, որոնց գենոմի հաջորդականությունները կոդավորված են` հեմագգլուտինինի մոլեկուլի տրոհման կետում բազմակի բազային ամինո թթուների համար, որի նմանը դիտարկվել է այլ HPAI հարուցիչներում, ցույց տալով, որ հեմագգլուտինինի մոլեկուլը կարող է տրոհվել ընդունող ամենագո պրոտեիզի (սպիտակուցները և պեպտիդները անջատող էնզիմի) միջոցով: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 Ոչխարների </w:t>
      </w:r>
      <w:r w:rsidR="009A44E7">
        <w:rPr>
          <w:rFonts w:ascii="GHEA Grapalat" w:hAnsi="GHEA Grapalat"/>
          <w:lang w:val="hy-AM"/>
        </w:rPr>
        <w:t>“</w:t>
      </w:r>
      <w:r w:rsidRPr="00CD757A">
        <w:rPr>
          <w:rFonts w:ascii="GHEA Grapalat" w:hAnsi="GHEA Grapalat"/>
          <w:lang w:val="hy-AM"/>
        </w:rPr>
        <w:t>կապույտ լեզու</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տենդի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6. </w:t>
      </w:r>
      <w:r w:rsidRPr="00CD757A">
        <w:rPr>
          <w:rFonts w:ascii="GHEA Grapalat" w:hAnsi="GHEA Grapalat" w:cs="Sylfaen"/>
          <w:lang w:val="hy-AM"/>
        </w:rPr>
        <w:t>Հեմորագիկ</w:t>
      </w:r>
      <w:r w:rsidRPr="00CD757A">
        <w:rPr>
          <w:rFonts w:ascii="GHEA Grapalat" w:hAnsi="GHEA Grapalat"/>
          <w:lang w:val="hy-AM"/>
        </w:rPr>
        <w:t xml:space="preserve"> </w:t>
      </w:r>
      <w:r w:rsidRPr="00CD757A">
        <w:rPr>
          <w:rFonts w:ascii="GHEA Grapalat" w:hAnsi="GHEA Grapalat" w:cs="Sylfaen"/>
          <w:lang w:val="hy-AM"/>
        </w:rPr>
        <w:t xml:space="preserve">տենդ առաջացնող Չապարի հարուցիչը </w:t>
      </w:r>
      <w:r w:rsidRPr="00CD757A">
        <w:rPr>
          <w:rFonts w:ascii="GHEA Grapalat" w:hAnsi="GHEA Grapalat"/>
          <w:lang w:val="hy-AM"/>
        </w:rPr>
        <w:t>(Բոլիվիա);</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7. Չիկունգունյա տենդի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 Չոկլո հարուցիչը; [հանտավիրուս պուլմոնար համախտանիշի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9. Ղրիմ-Կոնգոյական հեմորագիկ տենդի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10. Չի կիրառվում;</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11. Դոբրավա-բելգրադյան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12. Ձիերի արևելյան էնցեֆալիտի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13. Էբոլա հարուցիչը. Էբոլա հարուցիչի գենոմի բոլոր անդամները;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14. Դաբաղի, պճեղախտի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15. Այծերի ծաղկի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16. Գուանարիտո հարուցիչը; [վենեսուելական հեմորագիկ տենդ];</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17. Հանտաան հարուցիչը; [կորեական հեմորագիկ տենդ];</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18. Հենդրա հարուցիչը (ձիերի մորբիլի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19. SUID (հանկարծակի մանկական մահացության) հերպես հարուցիչ 1 (կեղծ կատաղահարության հարուցիչ; Աուեսկի հիվանդություն);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20. Խոզերի դասական տենդի հարուցիչը (խոզերի խոլերայի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21. Ճապոնական էնցեֆալիտի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22. Յունին հարուցիչը; [արգենտինական հեմորագիկ տենդ];</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23. Կյասանուր Անտառային հիվանդության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24. Լագունա Նեգրա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25. Լասսա հարուցիչը; [հարավ-աֆրիկյան հեմորագիկ տենդ];</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26. Ոչխարների վիրուսային էնցեֆալոմիելիտի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27. Լույո հարուցիչը; [մարդու հեմորագիկ տենդի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28. Մաշկի ակտինոմիկոզի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29. Լիմֆոցիտիկ խորիոմենինգիտի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30. Մաչուպո հարուցիչը [բոլիվիական հեմորագիկ տենդի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31. Մարբուրգհարուցիչը. մարբուրգհարուցիչի ընտանիքի բոլոր վիրուսները;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32. Կապիկների ծաղկի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33. Մուրեյ Վալեյի էնցեֆալիտի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34. Նյուքասլ թռչնագրիպի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35. Նիպահի հարուցիչը [մալազիական տենդի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36. Օմսկի հեմորագիկ տենդը;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37. Օռոփուշի հարուցիչը [բրազիլական արբովիրալ տենդի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38. Մանր եղջերավոր կենդանիների պեստ-դե-պետիտ (PPT)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39. Խոզերի վեզիկուլար հիվանդության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40. Փովասանի էնցեֆալիտի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41. Կատաղահարության հարուցիչը և Լիսսավիրուս գենոմի բոլոր մյուս անդամները;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42. Ռիֆտ հովտի տենդի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43. Ռինդերպեստ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44. Ռոչիոյի հարուցիչը [ Սան Պաոլոյի էնցեֆալիտի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45. Սաբիա հեմորագիկ տենդի հարուցիչը [բրազիլական հեմորագիկ տենդի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46. Սեուլի տենդի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47. Ոչխարների ծաղկի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48. Սին Նոմբրե տենդի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49. Սենտ Լուիսի էնցեֆալիտի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50. Խոզերի տեսկովիրուսը;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51. Տիզային էնցեֆալիտի հարուցիչը (Հեռավոր արևելյան ենթատեսակ);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 xml:space="preserve">52. Վարիոլայի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53. Ձիերի վենեսուելական էնցեֆալիտի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54. Վեզիկուլար ստոմատիտի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55. Ձիերի արևմտյան էնցեֆալիտի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56. Դեղին տենդի հարուցիչը;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57. Սուր ռեսպիրատոր համախտանիշային կորոնավիրուսը (SARS-կորոնավիրուս);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58. Վերականգնված 1918 թվականի գրիպի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59. </w:t>
      </w:r>
      <w:r w:rsidRPr="00CD757A">
        <w:rPr>
          <w:rFonts w:ascii="GHEA Grapalat" w:hAnsi="GHEA Grapalat" w:cs="Arial"/>
          <w:lang w:val="hy-AM"/>
        </w:rPr>
        <w:t xml:space="preserve">Միջին արևելյան ռեսպիրատոր սինդրոմի հարուցիչ կորոնավիրուսը </w:t>
      </w:r>
      <w:r w:rsidRPr="00CD757A">
        <w:rPr>
          <w:rFonts w:ascii="GHEA Grapalat" w:hAnsi="GHEA Grapalat"/>
          <w:lang w:val="hy-AM"/>
        </w:rPr>
        <w:t xml:space="preserve"> (</w:t>
      </w:r>
      <w:r w:rsidRPr="00CD757A">
        <w:rPr>
          <w:rFonts w:ascii="GHEA Grapalat" w:hAnsi="GHEA Grapalat" w:cs="Arial"/>
          <w:lang w:val="hy-AM"/>
        </w:rPr>
        <w:t>ՄԱՌՍ –  հարուցիչ կորոնավիրուս</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b. Չեն կիրառվում;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c. Մանրէներ` անկախ այն հանգամանքից, դրանք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բնական</w:t>
      </w:r>
      <w:r w:rsidRPr="00CD757A">
        <w:rPr>
          <w:rFonts w:ascii="GHEA Grapalat" w:hAnsi="GHEA Grapalat"/>
          <w:lang w:val="hy-AM"/>
        </w:rPr>
        <w:t xml:space="preserve"> </w:t>
      </w:r>
      <w:r w:rsidRPr="00CD757A">
        <w:rPr>
          <w:rFonts w:ascii="GHEA Grapalat" w:hAnsi="GHEA Grapalat" w:cs="Sylfaen"/>
          <w:lang w:val="hy-AM"/>
        </w:rPr>
        <w:t xml:space="preserve">ծագում, թե ուժեղացվել են կամ փոփոխվել </w:t>
      </w:r>
      <w:r w:rsidR="009A44E7">
        <w:rPr>
          <w:rFonts w:ascii="GHEA Grapalat" w:hAnsi="GHEA Grapalat"/>
          <w:lang w:val="hy-AM"/>
        </w:rPr>
        <w:t>“</w:t>
      </w:r>
      <w:r w:rsidRPr="00CD757A">
        <w:rPr>
          <w:rFonts w:ascii="GHEA Grapalat" w:hAnsi="GHEA Grapalat" w:cs="Sylfaen"/>
          <w:lang w:val="hy-AM"/>
        </w:rPr>
        <w:t>մեկուսացված</w:t>
      </w:r>
      <w:r w:rsidRPr="00CD757A">
        <w:rPr>
          <w:rFonts w:ascii="GHEA Grapalat" w:hAnsi="GHEA Grapalat"/>
          <w:lang w:val="hy-AM"/>
        </w:rPr>
        <w:t xml:space="preserve"> կենդանի </w:t>
      </w:r>
      <w:r w:rsidRPr="00CD757A">
        <w:rPr>
          <w:rFonts w:ascii="GHEA Grapalat" w:hAnsi="GHEA Grapalat" w:cs="Sylfaen"/>
          <w:lang w:val="hy-AM"/>
        </w:rPr>
        <w:t>կուլտուրաների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ձևով կամ</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Pr="00CD757A">
        <w:rPr>
          <w:rFonts w:ascii="GHEA Grapalat" w:hAnsi="GHEA Grapalat" w:cs="Sylfaen"/>
          <w:lang w:val="hy-AM"/>
        </w:rPr>
        <w:t>նյութ</w:t>
      </w:r>
      <w:r w:rsidRPr="00CD757A">
        <w:rPr>
          <w:rFonts w:ascii="GHEA Grapalat" w:hAnsi="GHEA Grapalat"/>
          <w:lang w:val="hy-AM"/>
        </w:rPr>
        <w:t xml:space="preserve">, ներառյալ կենդանի նյութը, որը նպատակայնորեն ներարկվել է (վարակվել է) կամ ախտահարվել այդ կուլտուրաներով,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 Սիբիրախտի մանրէները (Bacillus anthracis);</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 Կովային բրուցելոզը (Brucella abortus);</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 Մանր եղջերավոր կենդանիների բրուցելոզը (Brucella melitensis);</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4. Խոզերի բրուցելոզը (Brucella suis);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5. Սապի մանրէները (Burkholderia mallei);</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6. Կեղծ Սապի հարուցիչը (Burkholderia pseudomallei);</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7. Թռչնաք</w:t>
      </w:r>
      <w:r w:rsidRPr="00CD757A">
        <w:rPr>
          <w:rFonts w:ascii="GHEA Grapalat" w:hAnsi="GHEA Grapalat" w:cs="Sylfaen"/>
          <w:lang w:val="hy-AM"/>
        </w:rPr>
        <w:t>լամիդիոզը</w:t>
      </w:r>
      <w:r w:rsidRPr="00CD757A">
        <w:rPr>
          <w:rFonts w:ascii="GHEA Grapalat" w:hAnsi="GHEA Grapalat"/>
          <w:lang w:val="hy-AM"/>
        </w:rPr>
        <w:t xml:space="preserve"> (Chlamidia psittaci);</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8. Կլոստրիդիում արգենտինենս (նախկինում հայտնի որպես Կլոստրիդիում բ</w:t>
      </w:r>
      <w:r w:rsidRPr="00CD757A">
        <w:rPr>
          <w:rFonts w:ascii="GHEA Grapalat" w:hAnsi="GHEA Grapalat" w:cs="Sylfaen"/>
          <w:lang w:val="hy-AM"/>
        </w:rPr>
        <w:t xml:space="preserve">ոտուլինում G տեսակի </w:t>
      </w:r>
      <w:r w:rsidRPr="00CD757A">
        <w:rPr>
          <w:rFonts w:ascii="GHEA Grapalat" w:hAnsi="GHEA Grapalat"/>
          <w:lang w:val="hy-AM"/>
        </w:rPr>
        <w:t xml:space="preserve">(Clostridium botulinun Type G), դրանց նեյրոտոքսին արտադրող շտամերը;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9. Կլոստրիդիում էնտերիտային (Clostridium baratii) դրանց բոտուլինային նեյրոտոքսին արտադրող շտամերը;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10. Կլոստրիդիում բոտուլինիում (Clostridium botulinum);</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11. Կլոստրիդիում բոտիրիկում (Clostridium butyricum), դրանց բոտուլինային նեյրոտոքսին արտադրող շտամերը;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12. Կլոստրիդիում պերֆրինգենս էպսիլոն տոքսին արտադրող տեսակները;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13. Կոքսելլա բուռնետիի (Coxiella burnetii);</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14. </w:t>
      </w:r>
      <w:r w:rsidRPr="00CD757A">
        <w:rPr>
          <w:rFonts w:ascii="GHEA Grapalat" w:hAnsi="GHEA Grapalat" w:cs="Sylfaen"/>
          <w:lang w:val="hy-AM"/>
        </w:rPr>
        <w:t>Ֆրանցիսելլա</w:t>
      </w:r>
      <w:r w:rsidRPr="00CD757A">
        <w:rPr>
          <w:rFonts w:ascii="GHEA Grapalat" w:hAnsi="GHEA Grapalat"/>
          <w:lang w:val="hy-AM"/>
        </w:rPr>
        <w:t xml:space="preserve"> </w:t>
      </w:r>
      <w:r w:rsidRPr="00CD757A">
        <w:rPr>
          <w:rFonts w:ascii="GHEA Grapalat" w:hAnsi="GHEA Grapalat" w:cs="Sylfaen"/>
          <w:lang w:val="hy-AM"/>
        </w:rPr>
        <w:t>տուլարենսիս</w:t>
      </w:r>
      <w:r w:rsidRPr="00CD757A">
        <w:rPr>
          <w:rFonts w:ascii="GHEA Grapalat" w:hAnsi="GHEA Grapalat"/>
          <w:lang w:val="hy-AM"/>
        </w:rPr>
        <w:t xml:space="preserve"> (Francisella tularensis);</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15. Միկոպլազմա կապրիկոլում ենթատեսակները կապրիպնեվմոնիայի մանրէները (շտամ F38);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16. Միկոպլազմա միկոիդներ, միկոիդների ենթատեսակները (փոքր գաղութ);</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17. Համաճարակային բշտիկավոր տիֆի ռիկեցիա մանրէ հարուցիչ (Rickettsia prowazekii);</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18. Սալմոնելային տիֆի մանրէներ (Salmonella typhi);</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19. Շիգա տոքսին արտադրող աղիքային փայտիկ (STEC) O26, O45, O103, O104, O111, O121, O145, O157 շիճուկախմբերից և այլ շիգա տոքսին արտադրող շիճուկախմբերից: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i/>
          <w:u w:val="single"/>
          <w:lang w:val="hy-AM"/>
        </w:rPr>
        <w:t>Ծանոթագրություն</w:t>
      </w:r>
      <w:r w:rsidRPr="00CD757A">
        <w:rPr>
          <w:rFonts w:ascii="GHEA Grapalat" w:hAnsi="GHEA Grapalat"/>
          <w:i/>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iCs/>
          <w:lang w:val="hy-AM"/>
        </w:rPr>
      </w:pPr>
      <w:r w:rsidRPr="00CD757A">
        <w:rPr>
          <w:rFonts w:ascii="GHEA Grapalat" w:hAnsi="GHEA Grapalat"/>
          <w:i/>
          <w:iCs/>
          <w:lang w:val="hy-AM"/>
        </w:rPr>
        <w:t>Շիգա տոքսին արտադրող աղիքային փայտիկը (STEC) այլի թվում ներառում է էնտերոհեմորագիկ աղիքային փայտիկը (EHEC), վերոտոքսին արտադրող աղիքային փայտիկը (VTEC) կամ վերոցիտոտոքսին արտադրող աղիքային փայտիկը (VTEC):</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20. Շիգա դիզենտերիա;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21. Խոլերայի մանրէ հարուցիչը (Vibrio cholera);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22. Այտուցային ժանտախտի հարուցիչը;</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d. </w:t>
      </w:r>
      <w:r w:rsidR="009A44E7">
        <w:rPr>
          <w:rFonts w:ascii="GHEA Grapalat" w:hAnsi="GHEA Grapalat"/>
          <w:lang w:val="hy-AM"/>
        </w:rPr>
        <w:t>“</w:t>
      </w:r>
      <w:r w:rsidRPr="00CD757A">
        <w:rPr>
          <w:rFonts w:ascii="GHEA Grapalat" w:hAnsi="GHEA Grapalat"/>
          <w:lang w:val="hy-AM"/>
        </w:rPr>
        <w:t>Տոքսիններ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տոքսինների ենթախբեր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 xml:space="preserve">1. </w:t>
      </w:r>
      <w:r w:rsidRPr="00CD757A">
        <w:rPr>
          <w:rFonts w:ascii="GHEA Grapalat" w:hAnsi="GHEA Grapalat" w:cs="Sylfaen"/>
          <w:lang w:val="hy-AM"/>
        </w:rPr>
        <w:t>Բոտուլինային</w:t>
      </w:r>
      <w:r w:rsidRPr="00CD757A">
        <w:rPr>
          <w:rFonts w:ascii="GHEA Grapalat" w:hAnsi="GHEA Grapalat"/>
          <w:lang w:val="hy-AM"/>
        </w:rPr>
        <w:t xml:space="preserve"> </w:t>
      </w:r>
      <w:r w:rsidRPr="00CD757A">
        <w:rPr>
          <w:rFonts w:ascii="GHEA Grapalat" w:hAnsi="GHEA Grapalat" w:cs="Sylfaen"/>
          <w:lang w:val="hy-AM"/>
        </w:rPr>
        <w:t>տոքսինները;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 Կլոստրիդիում պերֆրինգենս գ</w:t>
      </w:r>
      <w:r w:rsidRPr="00CD757A">
        <w:rPr>
          <w:rFonts w:ascii="GHEA Grapalat" w:hAnsi="GHEA Grapalat" w:cs="Sylfaen"/>
          <w:lang w:val="hy-AM"/>
        </w:rPr>
        <w:t>ազային</w:t>
      </w:r>
      <w:r w:rsidRPr="00CD757A">
        <w:rPr>
          <w:rFonts w:ascii="GHEA Grapalat" w:hAnsi="GHEA Grapalat"/>
          <w:lang w:val="hy-AM"/>
        </w:rPr>
        <w:t xml:space="preserve"> </w:t>
      </w:r>
      <w:r w:rsidRPr="00CD757A">
        <w:rPr>
          <w:rFonts w:ascii="GHEA Grapalat" w:hAnsi="GHEA Grapalat" w:cs="Sylfaen"/>
          <w:lang w:val="hy-AM"/>
        </w:rPr>
        <w:t>ոսկրախտի</w:t>
      </w:r>
      <w:r w:rsidRPr="00CD757A">
        <w:rPr>
          <w:rFonts w:ascii="GHEA Grapalat" w:hAnsi="GHEA Grapalat"/>
          <w:lang w:val="hy-AM"/>
        </w:rPr>
        <w:t xml:space="preserve"> </w:t>
      </w:r>
      <w:r w:rsidRPr="00CD757A">
        <w:rPr>
          <w:rFonts w:ascii="GHEA Grapalat" w:hAnsi="GHEA Grapalat" w:cs="Sylfaen"/>
          <w:lang w:val="hy-AM"/>
        </w:rPr>
        <w:t>տոքսիններ</w:t>
      </w:r>
      <w:r w:rsidRPr="00CD757A">
        <w:rPr>
          <w:rFonts w:ascii="GHEA Grapalat" w:hAnsi="GHEA Grapalat"/>
          <w:lang w:val="hy-AM"/>
        </w:rPr>
        <w:t xml:space="preserve"> (Clostridium perfringens) ալֆա, բետա 1, բետա 2, էպսիլոն և յոտա տոքսինները;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 xml:space="preserve">3. </w:t>
      </w:r>
      <w:r w:rsidRPr="00CD757A">
        <w:rPr>
          <w:rFonts w:ascii="GHEA Grapalat" w:hAnsi="GHEA Grapalat" w:cs="Sylfaen"/>
          <w:lang w:val="hy-AM"/>
        </w:rPr>
        <w:t>Կոնոտոքսինները;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 xml:space="preserve">4. </w:t>
      </w:r>
      <w:r w:rsidRPr="00CD757A">
        <w:rPr>
          <w:rFonts w:ascii="GHEA Grapalat" w:hAnsi="GHEA Grapalat" w:cs="Sylfaen"/>
          <w:lang w:val="hy-AM"/>
        </w:rPr>
        <w:t>Ռիցինը: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 xml:space="preserve">5. </w:t>
      </w:r>
      <w:r w:rsidRPr="00CD757A">
        <w:rPr>
          <w:rFonts w:ascii="GHEA Grapalat" w:hAnsi="GHEA Grapalat" w:cs="Sylfaen"/>
          <w:lang w:val="hy-AM"/>
        </w:rPr>
        <w:t>Սաքսիտոքսինը;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6. </w:t>
      </w:r>
      <w:r w:rsidRPr="00CD757A">
        <w:rPr>
          <w:rFonts w:ascii="GHEA Grapalat" w:hAnsi="GHEA Grapalat" w:cs="Sylfaen"/>
          <w:lang w:val="hy-AM"/>
        </w:rPr>
        <w:t>Շիգա</w:t>
      </w:r>
      <w:r w:rsidRPr="00CD757A">
        <w:rPr>
          <w:rFonts w:ascii="GHEA Grapalat" w:hAnsi="GHEA Grapalat"/>
          <w:lang w:val="hy-AM"/>
        </w:rPr>
        <w:t xml:space="preserve"> </w:t>
      </w:r>
      <w:r w:rsidRPr="00CD757A">
        <w:rPr>
          <w:rFonts w:ascii="GHEA Grapalat" w:hAnsi="GHEA Grapalat" w:cs="Sylfaen"/>
          <w:lang w:val="hy-AM"/>
        </w:rPr>
        <w:t xml:space="preserve">տոքսին </w:t>
      </w:r>
      <w:r w:rsidRPr="00CD757A">
        <w:rPr>
          <w:rFonts w:ascii="GHEA Grapalat" w:hAnsi="GHEA Grapalat"/>
          <w:lang w:val="hy-AM"/>
        </w:rPr>
        <w:t>(շիգա-նման տոքսինները, վերոտոքսինները և վեռոցիտոտոքսինները)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7. </w:t>
      </w:r>
      <w:r w:rsidRPr="00CD757A">
        <w:rPr>
          <w:rFonts w:ascii="GHEA Grapalat" w:hAnsi="GHEA Grapalat" w:cs="Sylfaen"/>
          <w:lang w:val="hy-AM"/>
        </w:rPr>
        <w:t>Ոսկեգույն</w:t>
      </w:r>
      <w:r w:rsidRPr="00CD757A">
        <w:rPr>
          <w:rFonts w:ascii="GHEA Grapalat" w:hAnsi="GHEA Grapalat"/>
          <w:lang w:val="hy-AM"/>
        </w:rPr>
        <w:t xml:space="preserve"> </w:t>
      </w:r>
      <w:r w:rsidRPr="00CD757A">
        <w:rPr>
          <w:rFonts w:ascii="GHEA Grapalat" w:hAnsi="GHEA Grapalat" w:cs="Sylfaen"/>
          <w:lang w:val="hy-AM"/>
        </w:rPr>
        <w:t>ստաֆիլոկոկի</w:t>
      </w:r>
      <w:r w:rsidRPr="00CD757A">
        <w:rPr>
          <w:rFonts w:ascii="GHEA Grapalat" w:hAnsi="GHEA Grapalat"/>
          <w:lang w:val="hy-AM"/>
        </w:rPr>
        <w:t xml:space="preserve"> </w:t>
      </w:r>
      <w:r w:rsidRPr="00CD757A">
        <w:rPr>
          <w:rFonts w:ascii="GHEA Grapalat" w:hAnsi="GHEA Grapalat" w:cs="Sylfaen"/>
          <w:lang w:val="hy-AM"/>
        </w:rPr>
        <w:t>տոքսինները</w:t>
      </w:r>
      <w:r w:rsidRPr="00CD757A">
        <w:rPr>
          <w:rFonts w:ascii="GHEA Grapalat" w:hAnsi="GHEA Grapalat"/>
          <w:lang w:val="hy-AM"/>
        </w:rPr>
        <w:t xml:space="preserve">, և տոքսիկ շոկի համախտանիշի տոքսինը (առաջ հայտնի էր որպես ստաֆիլոկոկային աղիքային փայտիկ);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 xml:space="preserve">8. </w:t>
      </w:r>
      <w:r w:rsidRPr="00CD757A">
        <w:rPr>
          <w:rFonts w:ascii="GHEA Grapalat" w:hAnsi="GHEA Grapalat" w:cs="Sylfaen"/>
          <w:lang w:val="hy-AM"/>
        </w:rPr>
        <w:t xml:space="preserve">Տետրոդոտոքսին: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9. Չի կիրառվում;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10. </w:t>
      </w:r>
      <w:r w:rsidRPr="00CD757A">
        <w:rPr>
          <w:rFonts w:ascii="GHEA Grapalat" w:hAnsi="GHEA Grapalat" w:cs="Sylfaen"/>
          <w:lang w:val="hy-AM"/>
        </w:rPr>
        <w:t>Միկրոցիստիններ</w:t>
      </w:r>
      <w:r w:rsidRPr="00CD757A">
        <w:rPr>
          <w:rFonts w:ascii="GHEA Grapalat" w:hAnsi="GHEA Grapalat"/>
          <w:lang w:val="hy-AM"/>
        </w:rPr>
        <w:t xml:space="preserve"> (Ց</w:t>
      </w:r>
      <w:r w:rsidRPr="00CD757A">
        <w:rPr>
          <w:rFonts w:ascii="GHEA Grapalat" w:hAnsi="GHEA Grapalat" w:cs="Sylfaen"/>
          <w:lang w:val="hy-AM"/>
        </w:rPr>
        <w:t>իանգինոզիններ</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 xml:space="preserve">11. </w:t>
      </w:r>
      <w:r w:rsidRPr="00CD757A">
        <w:rPr>
          <w:rFonts w:ascii="GHEA Grapalat" w:hAnsi="GHEA Grapalat" w:cs="Sylfaen"/>
          <w:lang w:val="hy-AM"/>
        </w:rPr>
        <w:t>Աֆլատոքսիններ;</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 xml:space="preserve">12. </w:t>
      </w:r>
      <w:r w:rsidRPr="00CD757A">
        <w:rPr>
          <w:rFonts w:ascii="GHEA Grapalat" w:hAnsi="GHEA Grapalat" w:cs="Sylfaen"/>
          <w:lang w:val="hy-AM"/>
        </w:rPr>
        <w:t xml:space="preserve">Աբրին: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13. Խ</w:t>
      </w:r>
      <w:r w:rsidRPr="00CD757A">
        <w:rPr>
          <w:rFonts w:ascii="GHEA Grapalat" w:hAnsi="GHEA Grapalat" w:cs="Sylfaen"/>
          <w:lang w:val="hy-AM"/>
        </w:rPr>
        <w:t>ոլերայի</w:t>
      </w:r>
      <w:r w:rsidRPr="00CD757A">
        <w:rPr>
          <w:rFonts w:ascii="GHEA Grapalat" w:hAnsi="GHEA Grapalat"/>
          <w:lang w:val="hy-AM"/>
        </w:rPr>
        <w:t xml:space="preserve"> </w:t>
      </w:r>
      <w:r w:rsidRPr="00CD757A">
        <w:rPr>
          <w:rFonts w:ascii="GHEA Grapalat" w:hAnsi="GHEA Grapalat" w:cs="Sylfaen"/>
          <w:lang w:val="hy-AM"/>
        </w:rPr>
        <w:t>տոքսին;</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bidi="he-IL"/>
        </w:rPr>
      </w:pPr>
      <w:r w:rsidRPr="00CD757A">
        <w:rPr>
          <w:rFonts w:ascii="GHEA Grapalat" w:hAnsi="GHEA Grapalat"/>
          <w:lang w:val="hy-AM"/>
        </w:rPr>
        <w:t xml:space="preserve">14. </w:t>
      </w:r>
      <w:r w:rsidRPr="00CD757A">
        <w:rPr>
          <w:rFonts w:ascii="GHEA Grapalat" w:hAnsi="GHEA Grapalat" w:cs="Sylfaen"/>
          <w:lang w:val="hy-AM"/>
        </w:rPr>
        <w:t>Դիացետոքսի</w:t>
      </w:r>
      <w:r w:rsidRPr="00CD757A">
        <w:rPr>
          <w:rFonts w:ascii="GHEA Grapalat" w:hAnsi="GHEA Grapalat" w:cs="Sylfaen"/>
          <w:lang w:val="hy-AM" w:bidi="he-IL"/>
        </w:rPr>
        <w:t xml:space="preserve">րպենոլ;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 xml:space="preserve">15. T-2 </w:t>
      </w:r>
      <w:r w:rsidRPr="00CD757A">
        <w:rPr>
          <w:rFonts w:ascii="GHEA Grapalat" w:hAnsi="GHEA Grapalat" w:cs="Sylfaen"/>
          <w:lang w:val="hy-AM"/>
        </w:rPr>
        <w:t>տոքսին;</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 xml:space="preserve">16. HT-2 </w:t>
      </w:r>
      <w:r w:rsidRPr="00CD757A">
        <w:rPr>
          <w:rFonts w:ascii="GHEA Grapalat" w:hAnsi="GHEA Grapalat" w:cs="Sylfaen"/>
          <w:lang w:val="hy-AM"/>
        </w:rPr>
        <w:t>տոքսին;</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 xml:space="preserve">17. </w:t>
      </w:r>
      <w:r w:rsidRPr="00CD757A">
        <w:rPr>
          <w:rFonts w:ascii="GHEA Grapalat" w:hAnsi="GHEA Grapalat" w:cs="Sylfaen"/>
          <w:lang w:val="hy-AM"/>
        </w:rPr>
        <w:t>Մոդեցին;</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 xml:space="preserve">18. </w:t>
      </w:r>
      <w:r w:rsidRPr="00CD757A">
        <w:rPr>
          <w:rFonts w:ascii="GHEA Grapalat" w:hAnsi="GHEA Grapalat" w:cs="Sylfaen"/>
          <w:lang w:val="hy-AM"/>
        </w:rPr>
        <w:t xml:space="preserve">Վոլկենսին;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19. </w:t>
      </w:r>
      <w:r w:rsidRPr="00CD757A">
        <w:rPr>
          <w:rFonts w:ascii="GHEA Grapalat" w:hAnsi="GHEA Grapalat" w:cs="Sylfaen"/>
          <w:lang w:val="hy-AM"/>
        </w:rPr>
        <w:t>Վիսկումին</w:t>
      </w:r>
      <w:r w:rsidRPr="00CD757A">
        <w:rPr>
          <w:rFonts w:ascii="GHEA Grapalat" w:hAnsi="GHEA Grapalat"/>
          <w:lang w:val="hy-AM"/>
        </w:rPr>
        <w:t xml:space="preserve"> (Viscum Album Lectin 1)</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i/>
          <w:lang w:val="hy-AM"/>
        </w:rPr>
        <w:t xml:space="preserve">1C351.d.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բոտուլինային</w:t>
      </w:r>
      <w:r w:rsidRPr="00CD757A">
        <w:rPr>
          <w:rFonts w:ascii="GHEA Grapalat" w:hAnsi="GHEA Grapalat"/>
          <w:i/>
          <w:lang w:val="hy-AM"/>
        </w:rPr>
        <w:t xml:space="preserve"> </w:t>
      </w:r>
      <w:r w:rsidRPr="00CD757A">
        <w:rPr>
          <w:rFonts w:ascii="GHEA Grapalat" w:hAnsi="GHEA Grapalat" w:cs="Sylfaen"/>
          <w:i/>
          <w:lang w:val="hy-AM"/>
        </w:rPr>
        <w:t>տոքսինները</w:t>
      </w:r>
      <w:r w:rsidRPr="00CD757A">
        <w:rPr>
          <w:rFonts w:ascii="GHEA Grapalat" w:hAnsi="GHEA Grapalat"/>
          <w:i/>
          <w:lang w:val="hy-AM"/>
        </w:rPr>
        <w:t xml:space="preserve">, կամ արտադրանքի տեսքով կոնոտոքսինները, որոնք բավարարում են բոլոր </w:t>
      </w:r>
      <w:r w:rsidRPr="00CD757A">
        <w:rPr>
          <w:rFonts w:ascii="GHEA Grapalat" w:hAnsi="GHEA Grapalat" w:cs="Sylfaen"/>
          <w:i/>
          <w:lang w:val="hy-AM"/>
        </w:rPr>
        <w:t>հետևյալ</w:t>
      </w:r>
      <w:r w:rsidRPr="00CD757A">
        <w:rPr>
          <w:rFonts w:ascii="GHEA Grapalat" w:hAnsi="GHEA Grapalat"/>
          <w:i/>
          <w:lang w:val="hy-AM"/>
        </w:rPr>
        <w:t xml:space="preserve"> չափանիշներին;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 xml:space="preserve">1. </w:t>
      </w:r>
      <w:r w:rsidRPr="00CD757A">
        <w:rPr>
          <w:rFonts w:ascii="GHEA Grapalat" w:hAnsi="GHEA Grapalat" w:cs="Sylfaen"/>
          <w:lang w:val="hy-AM"/>
        </w:rPr>
        <w:t>Բժշկության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 xml:space="preserve">օգտագործվող </w:t>
      </w:r>
      <w:r w:rsidR="00F226FD" w:rsidRPr="00CD757A">
        <w:rPr>
          <w:rFonts w:ascii="GHEA Grapalat" w:hAnsi="GHEA Grapalat" w:cs="Sylfaen"/>
          <w:lang w:val="hy-AM"/>
        </w:rPr>
        <w:t>դեղ</w:t>
      </w:r>
      <w:r w:rsidRPr="00CD757A">
        <w:rPr>
          <w:rFonts w:ascii="GHEA Grapalat" w:hAnsi="GHEA Grapalat" w:cs="Sylfaen"/>
          <w:lang w:val="hy-AM"/>
        </w:rPr>
        <w:t>եր են, որոնք նախագծված</w:t>
      </w:r>
      <w:r w:rsidRPr="00CD757A">
        <w:rPr>
          <w:rFonts w:ascii="GHEA Grapalat" w:hAnsi="GHEA Grapalat"/>
          <w:lang w:val="hy-AM"/>
        </w:rPr>
        <w:t xml:space="preserve"> են մարդու կողմից բուժման նպատակով օգտագործվելու համար;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lang w:val="hy-AM"/>
        </w:rPr>
        <w:t>2. Կշռաբաշխված</w:t>
      </w:r>
      <w:r w:rsidRPr="00CD757A">
        <w:rPr>
          <w:rFonts w:ascii="GHEA Grapalat" w:hAnsi="GHEA Grapalat"/>
          <w:lang w:val="hy-AM"/>
        </w:rPr>
        <w:t xml:space="preserve"> և փաթեթավորված են </w:t>
      </w:r>
      <w:r w:rsidRPr="00CD757A">
        <w:rPr>
          <w:rFonts w:ascii="GHEA Grapalat" w:hAnsi="GHEA Grapalat" w:cs="Sylfaen"/>
          <w:lang w:val="hy-AM"/>
        </w:rPr>
        <w:t>որպես</w:t>
      </w:r>
      <w:r w:rsidRPr="00CD757A">
        <w:rPr>
          <w:rFonts w:ascii="GHEA Grapalat" w:hAnsi="GHEA Grapalat"/>
          <w:lang w:val="hy-AM"/>
        </w:rPr>
        <w:t xml:space="preserve"> </w:t>
      </w:r>
      <w:r w:rsidR="00F226FD" w:rsidRPr="00CD757A">
        <w:rPr>
          <w:rFonts w:ascii="GHEA Grapalat" w:hAnsi="GHEA Grapalat" w:cs="Sylfaen"/>
          <w:lang w:val="hy-AM"/>
        </w:rPr>
        <w:t>դեղ</w:t>
      </w:r>
      <w:r w:rsidRPr="00CD757A">
        <w:rPr>
          <w:rFonts w:ascii="GHEA Grapalat" w:hAnsi="GHEA Grapalat"/>
          <w:lang w:val="hy-AM"/>
        </w:rPr>
        <w:t xml:space="preserve"> </w:t>
      </w:r>
      <w:r w:rsidRPr="00CD757A">
        <w:rPr>
          <w:rFonts w:ascii="GHEA Grapalat" w:hAnsi="GHEA Grapalat" w:cs="Sylfaen"/>
          <w:lang w:val="hy-AM"/>
        </w:rPr>
        <w:t>իրացվելու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Վաճառքի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արտոնագրված են համապատախսան պետական մարմնի կողմից որպես </w:t>
      </w:r>
      <w:r w:rsidR="00F226FD" w:rsidRPr="00CD757A">
        <w:rPr>
          <w:rFonts w:ascii="GHEA Grapalat" w:hAnsi="GHEA Grapalat" w:cs="Sylfaen"/>
          <w:lang w:val="hy-AM"/>
        </w:rPr>
        <w:t>դեղ</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e. Սնկերը (բնական, </w:t>
      </w:r>
      <w:r w:rsidRPr="00CD757A">
        <w:rPr>
          <w:rFonts w:ascii="GHEA Grapalat" w:hAnsi="GHEA Grapalat" w:cs="Sylfaen"/>
          <w:lang w:val="hy-AM"/>
        </w:rPr>
        <w:t>աճեցրած, ուժեղացված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փոփոխված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մեկուսացված</w:t>
      </w:r>
      <w:r w:rsidRPr="00CD757A">
        <w:rPr>
          <w:rFonts w:ascii="GHEA Grapalat" w:hAnsi="GHEA Grapalat"/>
          <w:lang w:val="hy-AM"/>
        </w:rPr>
        <w:t xml:space="preserve"> </w:t>
      </w:r>
      <w:r w:rsidRPr="00CD757A">
        <w:rPr>
          <w:rFonts w:ascii="GHEA Grapalat" w:hAnsi="GHEA Grapalat" w:cs="Sylfaen"/>
          <w:lang w:val="hy-AM"/>
        </w:rPr>
        <w:t>կենդանի</w:t>
      </w:r>
      <w:r w:rsidRPr="00CD757A">
        <w:rPr>
          <w:rFonts w:ascii="GHEA Grapalat" w:hAnsi="GHEA Grapalat"/>
          <w:lang w:val="hy-AM"/>
        </w:rPr>
        <w:t xml:space="preserve"> </w:t>
      </w:r>
      <w:r w:rsidRPr="00CD757A">
        <w:rPr>
          <w:rFonts w:ascii="GHEA Grapalat" w:hAnsi="GHEA Grapalat" w:cs="Sylfaen"/>
          <w:lang w:val="hy-AM"/>
        </w:rPr>
        <w:t>մշակույթի</w:t>
      </w:r>
      <w:r w:rsidR="00D76829" w:rsidRPr="00CD757A">
        <w:rPr>
          <w:rFonts w:ascii="GHEA Grapalat" w:hAnsi="GHEA Grapalat"/>
          <w:lang w:val="hy-AM"/>
        </w:rPr>
        <w:t>”</w:t>
      </w:r>
      <w:r w:rsidRPr="00CD757A">
        <w:rPr>
          <w:rFonts w:ascii="GHEA Grapalat" w:hAnsi="GHEA Grapalat"/>
          <w:lang w:val="hy-AM"/>
        </w:rPr>
        <w:t xml:space="preserve"> ձևով,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կենդանի</w:t>
      </w:r>
      <w:r w:rsidRPr="00CD757A">
        <w:rPr>
          <w:rFonts w:ascii="GHEA Grapalat" w:hAnsi="GHEA Grapalat"/>
          <w:lang w:val="hy-AM"/>
        </w:rPr>
        <w:t xml:space="preserve"> նյութ),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նպատակայնորեն</w:t>
      </w:r>
      <w:r w:rsidRPr="00CD757A">
        <w:rPr>
          <w:rFonts w:ascii="GHEA Grapalat" w:hAnsi="GHEA Grapalat"/>
          <w:lang w:val="hy-AM"/>
        </w:rPr>
        <w:t xml:space="preserve"> </w:t>
      </w:r>
      <w:r w:rsidRPr="00CD757A">
        <w:rPr>
          <w:rFonts w:ascii="GHEA Grapalat" w:hAnsi="GHEA Grapalat" w:cs="Sylfaen"/>
          <w:lang w:val="hy-AM"/>
        </w:rPr>
        <w:t>ախտահարվել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վարակվել</w:t>
      </w:r>
      <w:r w:rsidRPr="00CD757A">
        <w:rPr>
          <w:rFonts w:ascii="GHEA Grapalat" w:hAnsi="GHEA Grapalat"/>
          <w:lang w:val="hy-AM"/>
        </w:rPr>
        <w:t xml:space="preserve"> է </w:t>
      </w:r>
      <w:r w:rsidRPr="00CD757A">
        <w:rPr>
          <w:rFonts w:ascii="GHEA Grapalat" w:hAnsi="GHEA Grapalat" w:cs="Sylfaen"/>
          <w:lang w:val="hy-AM"/>
        </w:rPr>
        <w:t>նման</w:t>
      </w:r>
      <w:r w:rsidRPr="00CD757A">
        <w:rPr>
          <w:rFonts w:ascii="GHEA Grapalat" w:hAnsi="GHEA Grapalat"/>
          <w:lang w:val="hy-AM"/>
        </w:rPr>
        <w:t xml:space="preserve"> կուլտուրաներո</w:t>
      </w:r>
      <w:r w:rsidRPr="00CD757A">
        <w:rPr>
          <w:rFonts w:ascii="GHEA Grapalat" w:hAnsi="GHEA Grapalat" w:cs="Sylfaen"/>
          <w:lang w:val="hy-AM"/>
        </w:rPr>
        <w:t>վ</w:t>
      </w:r>
      <w:r w:rsidRPr="00CD757A">
        <w:rPr>
          <w:rFonts w:ascii="GHEA Grapalat" w:hAnsi="GHEA Grapalat"/>
          <w:lang w:val="hy-AM"/>
        </w:rPr>
        <w:t xml:space="preserve">, </w:t>
      </w:r>
      <w:r w:rsidRPr="00CD757A">
        <w:rPr>
          <w:rFonts w:ascii="GHEA Grapalat" w:hAnsi="GHEA Grapalat" w:cs="Sylfaen"/>
          <w:lang w:val="hy-AM"/>
        </w:rPr>
        <w:t>ինչպիսիք 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spacing w:val="-12"/>
          <w:lang w:val="hy-AM"/>
        </w:rPr>
      </w:pPr>
      <w:r w:rsidRPr="00CD757A">
        <w:rPr>
          <w:rFonts w:ascii="GHEA Grapalat" w:hAnsi="GHEA Grapalat"/>
          <w:lang w:val="hy-AM"/>
        </w:rPr>
        <w:t xml:space="preserve">1. </w:t>
      </w:r>
      <w:r w:rsidRPr="00CD757A">
        <w:rPr>
          <w:rFonts w:ascii="GHEA Grapalat" w:hAnsi="GHEA Grapalat" w:cs="Sylfaen"/>
          <w:lang w:val="hy-AM"/>
        </w:rPr>
        <w:t>Կոկցիդիոդես</w:t>
      </w:r>
      <w:r w:rsidRPr="00CD757A">
        <w:rPr>
          <w:rFonts w:ascii="GHEA Grapalat" w:hAnsi="GHEA Grapalat"/>
          <w:lang w:val="hy-AM"/>
        </w:rPr>
        <w:t xml:space="preserve"> </w:t>
      </w:r>
      <w:r w:rsidRPr="00CD757A">
        <w:rPr>
          <w:rFonts w:ascii="GHEA Grapalat" w:hAnsi="GHEA Grapalat" w:cs="Sylfaen"/>
          <w:lang w:val="hy-AM"/>
        </w:rPr>
        <w:t>իմիտիս</w:t>
      </w:r>
      <w:r w:rsidRPr="00CD757A">
        <w:rPr>
          <w:rFonts w:ascii="GHEA Grapalat" w:hAnsi="GHEA Grapalat"/>
          <w:lang w:val="hy-AM"/>
        </w:rPr>
        <w:t xml:space="preserve"> (coccidioides immitis)</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Կոկցիդիոդես</w:t>
      </w:r>
      <w:r w:rsidRPr="00CD757A">
        <w:rPr>
          <w:rFonts w:ascii="GHEA Grapalat" w:hAnsi="GHEA Grapalat"/>
          <w:lang w:val="hy-AM"/>
        </w:rPr>
        <w:t xml:space="preserve"> </w:t>
      </w:r>
      <w:r w:rsidRPr="00CD757A">
        <w:rPr>
          <w:rFonts w:ascii="GHEA Grapalat" w:hAnsi="GHEA Grapalat" w:cs="Sylfaen"/>
          <w:lang w:val="hy-AM"/>
        </w:rPr>
        <w:t>պոսադասիի</w:t>
      </w:r>
      <w:r w:rsidRPr="00CD757A">
        <w:rPr>
          <w:rFonts w:ascii="GHEA Grapalat" w:hAnsi="GHEA Grapalat"/>
          <w:lang w:val="hy-AM"/>
        </w:rPr>
        <w:t xml:space="preserve"> (coccidioides posadasii)</w:t>
      </w:r>
    </w:p>
    <w:p w:rsidR="00E77C02" w:rsidRPr="00CD757A" w:rsidRDefault="00E77C02" w:rsidP="00483C16">
      <w:pPr>
        <w:pStyle w:val="BodyText"/>
        <w:tabs>
          <w:tab w:val="left" w:pos="1644"/>
        </w:tabs>
        <w:autoSpaceDE w:val="0"/>
        <w:autoSpaceDN w:val="0"/>
        <w:adjustRightInd w:val="0"/>
        <w:spacing w:before="240" w:after="240" w:line="276" w:lineRule="auto"/>
        <w:ind w:left="1416"/>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1C351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պատվաստանյութերը</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իմունոտոքսինները</w:t>
      </w:r>
      <w:r w:rsidR="00D76829" w:rsidRPr="00CD757A">
        <w:rPr>
          <w:rFonts w:ascii="GHEA Grapalat" w:hAnsi="GHEA Grapalat"/>
          <w:i/>
          <w:lang w:val="hy-AM"/>
        </w:rPr>
        <w:t>”</w:t>
      </w:r>
      <w:r w:rsidRPr="00CD757A">
        <w:rPr>
          <w:rFonts w:ascii="GHEA Grapalat" w:hAnsi="GHEA Grapalat" w:cs="Times LatArm"/>
          <w:i/>
          <w:lang w:val="hy-AM"/>
        </w:rPr>
        <w:t>։</w:t>
      </w:r>
    </w:p>
    <w:p w:rsidR="00E77C02" w:rsidRPr="00CD757A" w:rsidRDefault="00E77C02" w:rsidP="00483C16">
      <w:pPr>
        <w:pStyle w:val="BodyText"/>
        <w:tabs>
          <w:tab w:val="left" w:pos="1644"/>
        </w:tabs>
        <w:autoSpaceDE w:val="0"/>
        <w:autoSpaceDN w:val="0"/>
        <w:adjustRightInd w:val="0"/>
        <w:spacing w:before="240" w:after="240" w:line="276" w:lineRule="auto"/>
        <w:ind w:left="708"/>
        <w:rPr>
          <w:rFonts w:ascii="GHEA Grapalat" w:hAnsi="GHEA Grapalat" w:cs="Times LatArm"/>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1C352</w:t>
      </w:r>
      <w:r w:rsidRPr="00CD757A">
        <w:rPr>
          <w:rFonts w:ascii="GHEA Grapalat" w:hAnsi="GHEA Grapalat"/>
          <w:lang w:val="hy-AM"/>
        </w:rPr>
        <w:tab/>
        <w:t>Չի կիրառվում:</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1C353</w:t>
      </w:r>
      <w:r w:rsidRPr="00CD757A">
        <w:rPr>
          <w:rFonts w:ascii="GHEA Grapalat" w:hAnsi="GHEA Grapalat"/>
          <w:lang w:val="hy-AM"/>
        </w:rPr>
        <w:tab/>
        <w:t xml:space="preserve">‘Գենետիկ տարրեր’ և ‘գենետիկորեն </w:t>
      </w:r>
      <w:r w:rsidRPr="00CD757A">
        <w:rPr>
          <w:rFonts w:ascii="GHEA Grapalat" w:hAnsi="GHEA Grapalat" w:cs="Sylfaen"/>
          <w:lang w:val="hy-AM"/>
        </w:rPr>
        <w:t>փոփոխված</w:t>
      </w:r>
      <w:r w:rsidRPr="00CD757A">
        <w:rPr>
          <w:rFonts w:ascii="GHEA Grapalat" w:hAnsi="GHEA Grapalat"/>
          <w:lang w:val="hy-AM"/>
        </w:rPr>
        <w:t xml:space="preserve"> </w:t>
      </w:r>
      <w:r w:rsidRPr="00CD757A">
        <w:rPr>
          <w:rFonts w:ascii="GHEA Grapalat" w:hAnsi="GHEA Grapalat" w:cs="Sylfaen"/>
          <w:lang w:val="hy-AM"/>
        </w:rPr>
        <w:t>միկրոօրգանիզմներ’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numPr>
          <w:ilvl w:val="0"/>
          <w:numId w:val="24"/>
        </w:numPr>
        <w:tabs>
          <w:tab w:val="left" w:pos="1276"/>
        </w:tabs>
        <w:autoSpaceDE w:val="0"/>
        <w:autoSpaceDN w:val="0"/>
        <w:adjustRightInd w:val="0"/>
        <w:spacing w:before="240" w:after="240" w:line="276" w:lineRule="auto"/>
        <w:rPr>
          <w:rFonts w:ascii="GHEA Grapalat" w:hAnsi="GHEA Grapalat" w:cs="Sylfaen"/>
          <w:lang w:val="hy-AM"/>
        </w:rPr>
      </w:pPr>
      <w:r w:rsidRPr="00CD757A">
        <w:rPr>
          <w:rFonts w:ascii="GHEA Grapalat" w:hAnsi="GHEA Grapalat"/>
          <w:lang w:val="hy-AM"/>
        </w:rPr>
        <w:t>Ցանկացած ‘գ</w:t>
      </w:r>
      <w:r w:rsidRPr="00CD757A">
        <w:rPr>
          <w:rFonts w:ascii="GHEA Grapalat" w:hAnsi="GHEA Grapalat" w:cs="Sylfaen"/>
          <w:lang w:val="hy-AM"/>
        </w:rPr>
        <w:t>ենետիկորեն</w:t>
      </w:r>
      <w:r w:rsidRPr="00CD757A">
        <w:rPr>
          <w:rFonts w:ascii="GHEA Grapalat" w:hAnsi="GHEA Grapalat"/>
          <w:lang w:val="hy-AM"/>
        </w:rPr>
        <w:t xml:space="preserve"> </w:t>
      </w:r>
      <w:r w:rsidRPr="00CD757A">
        <w:rPr>
          <w:rFonts w:ascii="GHEA Grapalat" w:hAnsi="GHEA Grapalat" w:cs="Sylfaen"/>
          <w:lang w:val="hy-AM"/>
        </w:rPr>
        <w:t>փոփոխված</w:t>
      </w:r>
      <w:r w:rsidRPr="00CD757A">
        <w:rPr>
          <w:rFonts w:ascii="GHEA Grapalat" w:hAnsi="GHEA Grapalat"/>
          <w:lang w:val="hy-AM"/>
        </w:rPr>
        <w:t xml:space="preserve"> </w:t>
      </w:r>
      <w:r w:rsidRPr="00CD757A">
        <w:rPr>
          <w:rFonts w:ascii="GHEA Grapalat" w:hAnsi="GHEA Grapalat" w:cs="Sylfaen"/>
          <w:lang w:val="hy-AM"/>
        </w:rPr>
        <w:t>միկրոօրգանիզմ’, որը պարունակում է, կամ</w:t>
      </w:r>
      <w:r w:rsidRPr="00CD757A">
        <w:rPr>
          <w:rFonts w:ascii="GHEA Grapalat" w:hAnsi="GHEA Grapalat"/>
          <w:lang w:val="hy-AM"/>
        </w:rPr>
        <w:t xml:space="preserve"> ‘գենետիկ տարր</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 xml:space="preserve">որը կարող է կոդ լինել  հետևյալի համար. </w:t>
      </w:r>
    </w:p>
    <w:p w:rsidR="00E77C02" w:rsidRPr="00CD757A" w:rsidRDefault="00E77C02" w:rsidP="00483C16">
      <w:pPr>
        <w:pStyle w:val="BodyText"/>
        <w:numPr>
          <w:ilvl w:val="1"/>
          <w:numId w:val="8"/>
        </w:numPr>
        <w:tabs>
          <w:tab w:val="left" w:pos="1276"/>
        </w:tabs>
        <w:autoSpaceDE w:val="0"/>
        <w:autoSpaceDN w:val="0"/>
        <w:adjustRightInd w:val="0"/>
        <w:spacing w:before="240" w:after="240" w:line="276" w:lineRule="auto"/>
        <w:rPr>
          <w:rFonts w:ascii="GHEA Grapalat" w:hAnsi="GHEA Grapalat"/>
          <w:lang w:val="hy-AM"/>
        </w:rPr>
      </w:pPr>
      <w:r w:rsidRPr="00CD757A">
        <w:rPr>
          <w:rFonts w:ascii="GHEA Grapalat" w:hAnsi="GHEA Grapalat" w:cs="Sylfaen"/>
          <w:lang w:val="hy-AM"/>
        </w:rPr>
        <w:t>որևէ գեն կամ ցանկացած հատկորոշ վիրուսին բնորոշ գեներ, որոնք նկարագրված են 1C351.a. կամ 1C354.a.; կետերում:</w:t>
      </w:r>
    </w:p>
    <w:p w:rsidR="00E77C02" w:rsidRPr="00CD757A" w:rsidRDefault="00E77C02" w:rsidP="00483C16">
      <w:pPr>
        <w:pStyle w:val="BodyText"/>
        <w:numPr>
          <w:ilvl w:val="1"/>
          <w:numId w:val="8"/>
        </w:numPr>
        <w:tabs>
          <w:tab w:val="left" w:pos="1276"/>
        </w:tabs>
        <w:autoSpaceDE w:val="0"/>
        <w:autoSpaceDN w:val="0"/>
        <w:adjustRightInd w:val="0"/>
        <w:spacing w:before="240" w:after="240" w:line="276" w:lineRule="auto"/>
        <w:rPr>
          <w:rFonts w:ascii="GHEA Grapalat" w:hAnsi="GHEA Grapalat"/>
          <w:lang w:val="hy-AM"/>
        </w:rPr>
      </w:pPr>
      <w:r w:rsidRPr="00CD757A">
        <w:rPr>
          <w:rFonts w:ascii="GHEA Grapalat" w:hAnsi="GHEA Grapalat" w:cs="Sylfaen"/>
          <w:lang w:val="hy-AM"/>
        </w:rPr>
        <w:t xml:space="preserve">որևէ գեն կամ ցանկացած հատկորոշ մանրէին/բակտերիային բնորոշ գեներ, որոնք նկարագրված </w:t>
      </w:r>
      <w:r w:rsidRPr="00CD757A">
        <w:rPr>
          <w:rFonts w:ascii="GHEA Grapalat" w:hAnsi="GHEA Grapalat"/>
          <w:lang w:val="hy-AM"/>
        </w:rPr>
        <w:t xml:space="preserve">1C351.c., կամ 1C351.b. կետերում, կամ սնկազգի հատկորոշված 1C351.e. </w:t>
      </w:r>
      <w:r w:rsidRPr="00CD757A">
        <w:rPr>
          <w:rFonts w:ascii="GHEA Grapalat" w:hAnsi="GHEA Grapalat" w:cs="Sylfaen"/>
          <w:lang w:val="hy-AM"/>
        </w:rPr>
        <w:t>կամ</w:t>
      </w:r>
      <w:r w:rsidRPr="00CD757A">
        <w:rPr>
          <w:rFonts w:ascii="GHEA Grapalat" w:hAnsi="GHEA Grapalat"/>
          <w:lang w:val="hy-AM"/>
        </w:rPr>
        <w:t xml:space="preserve"> 1C354.c. </w:t>
      </w:r>
      <w:r w:rsidRPr="00CD757A">
        <w:rPr>
          <w:rFonts w:ascii="GHEA Grapalat" w:hAnsi="GHEA Grapalat" w:cs="Sylfaen"/>
          <w:lang w:val="hy-AM"/>
        </w:rPr>
        <w:t xml:space="preserve">կետերում, և որոնք համապատասխանում են հետևյալներից որևի մեկի հետ. </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856"/>
        <w:rPr>
          <w:rFonts w:ascii="GHEA Grapalat" w:hAnsi="GHEA Grapalat"/>
          <w:lang w:val="hy-AM"/>
        </w:rPr>
      </w:pPr>
      <w:r w:rsidRPr="00CD757A">
        <w:rPr>
          <w:rFonts w:ascii="GHEA Grapalat" w:hAnsi="GHEA Grapalat"/>
          <w:lang w:val="hy-AM"/>
        </w:rPr>
        <w:lastRenderedPageBreak/>
        <w:t xml:space="preserve">a. ինքնուրույն կամ իրենց փոխակերպված ածանցյալ արդյունքի տեսքոց նշանակալի վտանգ են ներկայացնում մարդու, կենդանիների կամ բույսերի առողջության համար; կամ  </w:t>
      </w:r>
    </w:p>
    <w:p w:rsidR="00E77C02" w:rsidRPr="00CD757A" w:rsidRDefault="00E77C02" w:rsidP="00483C16">
      <w:pPr>
        <w:pStyle w:val="BodyText"/>
        <w:tabs>
          <w:tab w:val="left" w:pos="1276"/>
        </w:tabs>
        <w:autoSpaceDE w:val="0"/>
        <w:autoSpaceDN w:val="0"/>
        <w:adjustRightInd w:val="0"/>
        <w:spacing w:before="240" w:after="240" w:line="276" w:lineRule="auto"/>
        <w:ind w:left="2856"/>
        <w:rPr>
          <w:rFonts w:ascii="GHEA Grapalat" w:hAnsi="GHEA Grapalat"/>
          <w:lang w:val="hy-AM"/>
        </w:rPr>
      </w:pPr>
      <w:r w:rsidRPr="00CD757A">
        <w:rPr>
          <w:rFonts w:ascii="GHEA Grapalat" w:hAnsi="GHEA Grapalat"/>
          <w:lang w:val="hy-AM"/>
        </w:rPr>
        <w:t xml:space="preserve">b. կարող են 'առաջացնել կամ ուժեղացնել ախտահարույցությունը'; կամ  </w:t>
      </w:r>
    </w:p>
    <w:p w:rsidR="00E77C02" w:rsidRPr="00CD757A" w:rsidRDefault="00E77C02" w:rsidP="00483C16">
      <w:pPr>
        <w:pStyle w:val="BodyText"/>
        <w:numPr>
          <w:ilvl w:val="1"/>
          <w:numId w:val="8"/>
        </w:numPr>
        <w:tabs>
          <w:tab w:val="left" w:pos="1276"/>
        </w:tabs>
        <w:autoSpaceDE w:val="0"/>
        <w:autoSpaceDN w:val="0"/>
        <w:adjustRightInd w:val="0"/>
        <w:spacing w:before="240" w:after="240" w:line="276" w:lineRule="auto"/>
        <w:rPr>
          <w:rFonts w:ascii="GHEA Grapalat" w:hAnsi="GHEA Grapalat"/>
          <w:lang w:val="hy-AM"/>
        </w:rPr>
      </w:pPr>
      <w:r w:rsidRPr="00CD757A">
        <w:rPr>
          <w:rFonts w:ascii="GHEA Grapalat" w:hAnsi="GHEA Grapalat"/>
          <w:lang w:val="hy-AM"/>
        </w:rPr>
        <w:t xml:space="preserve">Ցանկացած </w:t>
      </w:r>
      <w:r w:rsidR="009A44E7">
        <w:rPr>
          <w:rFonts w:ascii="GHEA Grapalat" w:hAnsi="GHEA Grapalat"/>
          <w:lang w:val="hy-AM"/>
        </w:rPr>
        <w:t>“</w:t>
      </w:r>
      <w:r w:rsidRPr="00CD757A">
        <w:rPr>
          <w:rFonts w:ascii="GHEA Grapalat" w:hAnsi="GHEA Grapalat"/>
          <w:lang w:val="hy-AM"/>
        </w:rPr>
        <w:t>տոքսին</w:t>
      </w:r>
      <w:r w:rsidR="00D76829" w:rsidRPr="00CD757A">
        <w:rPr>
          <w:rFonts w:ascii="GHEA Grapalat" w:hAnsi="GHEA Grapalat"/>
          <w:lang w:val="hy-AM"/>
        </w:rPr>
        <w:t>”</w:t>
      </w:r>
      <w:r w:rsidRPr="00CD757A">
        <w:rPr>
          <w:rFonts w:ascii="GHEA Grapalat" w:hAnsi="GHEA Grapalat"/>
          <w:lang w:val="hy-AM"/>
        </w:rPr>
        <w:t xml:space="preserve"> հատկորոշված 1C351.d. կամ "տոքսինների ենթամիավորներ" հատկորոշված նույն կետով: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b. Չի գործածվում:   </w:t>
      </w:r>
    </w:p>
    <w:p w:rsidR="00E77C02" w:rsidRPr="00CD757A" w:rsidRDefault="00E77C02" w:rsidP="00483C16">
      <w:pPr>
        <w:tabs>
          <w:tab w:val="left" w:pos="1276"/>
        </w:tabs>
        <w:spacing w:before="240" w:after="240" w:line="276" w:lineRule="auto"/>
        <w:ind w:left="1276"/>
        <w:jc w:val="both"/>
        <w:rPr>
          <w:rFonts w:ascii="GHEA Grapalat" w:hAnsi="GHEA Grapalat"/>
          <w:lang w:val="hy-AM"/>
        </w:rPr>
      </w:pPr>
      <w:r w:rsidRPr="00CD757A">
        <w:rPr>
          <w:rFonts w:ascii="GHEA Grapalat" w:hAnsi="GHEA Grapalat" w:cs="Sylfaen"/>
          <w:i/>
          <w:iCs/>
          <w:spacing w:val="-6"/>
          <w:u w:val="single"/>
          <w:lang w:val="hy-AM"/>
        </w:rPr>
        <w:t>Տեխնիկական</w:t>
      </w:r>
      <w:r w:rsidRPr="00CD757A">
        <w:rPr>
          <w:rFonts w:ascii="GHEA Grapalat" w:hAnsi="GHEA Grapalat"/>
          <w:i/>
          <w:iCs/>
          <w:spacing w:val="-6"/>
          <w:u w:val="single"/>
          <w:lang w:val="hy-AM"/>
        </w:rPr>
        <w:t xml:space="preserve"> </w:t>
      </w:r>
      <w:r w:rsidRPr="00CD757A">
        <w:rPr>
          <w:rFonts w:ascii="GHEA Grapalat" w:hAnsi="GHEA Grapalat" w:cs="Sylfaen"/>
          <w:i/>
          <w:iCs/>
          <w:spacing w:val="-6"/>
          <w:u w:val="single"/>
          <w:lang w:val="hy-AM"/>
        </w:rPr>
        <w:t>ծանոթագրություն</w:t>
      </w:r>
      <w:r w:rsidRPr="00CD757A">
        <w:rPr>
          <w:rFonts w:ascii="GHEA Grapalat" w:hAnsi="GHEA Grapalat"/>
          <w:i/>
          <w:iCs/>
          <w:spacing w:val="-6"/>
          <w:u w:val="single"/>
          <w:lang w:val="hy-AM"/>
        </w:rPr>
        <w:t>.</w:t>
      </w:r>
    </w:p>
    <w:p w:rsidR="00E77C02" w:rsidRPr="00CD757A" w:rsidRDefault="00E77C02" w:rsidP="00483C16">
      <w:pPr>
        <w:widowControl w:val="0"/>
        <w:numPr>
          <w:ilvl w:val="0"/>
          <w:numId w:val="9"/>
        </w:numPr>
        <w:tabs>
          <w:tab w:val="left" w:pos="1276"/>
          <w:tab w:val="left" w:pos="2314"/>
        </w:tabs>
        <w:autoSpaceDE w:val="0"/>
        <w:autoSpaceDN w:val="0"/>
        <w:adjustRightInd w:val="0"/>
        <w:spacing w:before="240" w:after="240" w:line="276" w:lineRule="auto"/>
        <w:ind w:left="1276"/>
        <w:jc w:val="both"/>
        <w:rPr>
          <w:rFonts w:ascii="GHEA Grapalat" w:hAnsi="GHEA Grapalat"/>
          <w:i/>
          <w:iCs/>
          <w:spacing w:val="-14"/>
          <w:lang w:val="hy-AM"/>
        </w:rPr>
      </w:pPr>
      <w:r w:rsidRPr="00CD757A">
        <w:rPr>
          <w:rFonts w:ascii="GHEA Grapalat" w:hAnsi="GHEA Grapalat" w:cs="Sylfaen"/>
          <w:i/>
          <w:iCs/>
          <w:spacing w:val="-6"/>
          <w:lang w:val="hy-AM"/>
        </w:rPr>
        <w:t>Գենետիկորեն-փոփոխված օրգանիզմները ներառում են օրգանիզմներ, որոնցում գենետիկ նյութը (նուկլեինային թթվի հաջորդականությունները) փոփոխության է ենթարկվել այնպես, որ բնականում չի հանդիպում կամ բնական զուգավորման եղանակով չեն ստեղծվում և/կամ բնական միացումներում չեն հանդիպում, և ամբողջությամբ կամ մասամբ կազմված են միայն նրանցից, որոնք արտադրված են արհեստական եղանակով:</w:t>
      </w:r>
    </w:p>
    <w:p w:rsidR="00E77C02" w:rsidRPr="00CD757A" w:rsidRDefault="00E77C02" w:rsidP="00483C16">
      <w:pPr>
        <w:widowControl w:val="0"/>
        <w:numPr>
          <w:ilvl w:val="0"/>
          <w:numId w:val="9"/>
        </w:numPr>
        <w:tabs>
          <w:tab w:val="left" w:pos="1276"/>
          <w:tab w:val="left" w:pos="2314"/>
        </w:tabs>
        <w:autoSpaceDE w:val="0"/>
        <w:autoSpaceDN w:val="0"/>
        <w:adjustRightInd w:val="0"/>
        <w:spacing w:before="240" w:after="240" w:line="276" w:lineRule="auto"/>
        <w:ind w:left="1276"/>
        <w:jc w:val="both"/>
        <w:rPr>
          <w:rFonts w:ascii="GHEA Grapalat" w:hAnsi="GHEA Grapalat"/>
          <w:i/>
          <w:iCs/>
          <w:spacing w:val="-14"/>
          <w:lang w:val="hy-AM"/>
        </w:rPr>
      </w:pPr>
      <w:r w:rsidRPr="00CD757A">
        <w:rPr>
          <w:rFonts w:ascii="GHEA Grapalat" w:hAnsi="GHEA Grapalat" w:cs="Sylfaen"/>
          <w:i/>
          <w:iCs/>
          <w:spacing w:val="-6"/>
          <w:lang w:val="hy-AM"/>
        </w:rPr>
        <w:t>Գենետիկ տարրերի մեջ մտնում են այլի թվում քրոմոսոմները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գենոմները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պլազմիդները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տրանսպոսոնները</w:t>
      </w:r>
      <w:r w:rsidRPr="00CD757A">
        <w:rPr>
          <w:rFonts w:ascii="GHEA Grapalat" w:hAnsi="GHEA Grapalat"/>
          <w:i/>
          <w:iCs/>
          <w:spacing w:val="-6"/>
          <w:lang w:val="hy-AM"/>
        </w:rPr>
        <w:t xml:space="preserve"> </w:t>
      </w:r>
      <w:r w:rsidRPr="00CD757A">
        <w:rPr>
          <w:rFonts w:ascii="GHEA Grapalat" w:hAnsi="GHEA Grapalat" w:cs="Sylfaen"/>
          <w:i/>
          <w:iCs/>
          <w:spacing w:val="-6"/>
          <w:lang w:val="hy-AM"/>
        </w:rPr>
        <w:t>և</w:t>
      </w:r>
      <w:r w:rsidRPr="00CD757A">
        <w:rPr>
          <w:rFonts w:ascii="GHEA Grapalat" w:hAnsi="GHEA Grapalat"/>
          <w:i/>
          <w:iCs/>
          <w:spacing w:val="-6"/>
          <w:lang w:val="hy-AM"/>
        </w:rPr>
        <w:t xml:space="preserve"> </w:t>
      </w:r>
      <w:r w:rsidRPr="00CD757A">
        <w:rPr>
          <w:rFonts w:ascii="GHEA Grapalat" w:hAnsi="GHEA Grapalat" w:cs="Sylfaen"/>
          <w:i/>
          <w:iCs/>
          <w:spacing w:val="-6"/>
          <w:lang w:val="hy-AM"/>
        </w:rPr>
        <w:t>վեկտորները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գենետիկորեն</w:t>
      </w:r>
      <w:r w:rsidRPr="00CD757A">
        <w:rPr>
          <w:rFonts w:ascii="GHEA Grapalat" w:hAnsi="GHEA Grapalat"/>
          <w:i/>
          <w:iCs/>
          <w:spacing w:val="-6"/>
          <w:lang w:val="hy-AM"/>
        </w:rPr>
        <w:t xml:space="preserve"> </w:t>
      </w:r>
      <w:r w:rsidRPr="00CD757A">
        <w:rPr>
          <w:rFonts w:ascii="GHEA Grapalat" w:hAnsi="GHEA Grapalat" w:cs="Sylfaen"/>
          <w:i/>
          <w:iCs/>
          <w:spacing w:val="-6"/>
          <w:lang w:val="hy-AM"/>
        </w:rPr>
        <w:t>փոփոխված</w:t>
      </w:r>
      <w:r w:rsidRPr="00CD757A">
        <w:rPr>
          <w:rFonts w:ascii="GHEA Grapalat" w:hAnsi="GHEA Grapalat"/>
          <w:i/>
          <w:iCs/>
          <w:spacing w:val="-6"/>
          <w:lang w:val="hy-AM"/>
        </w:rPr>
        <w:t xml:space="preserve"> </w:t>
      </w:r>
      <w:r w:rsidRPr="00CD757A">
        <w:rPr>
          <w:rFonts w:ascii="GHEA Grapalat" w:hAnsi="GHEA Grapalat" w:cs="Sylfaen"/>
          <w:i/>
          <w:iCs/>
          <w:spacing w:val="-6"/>
          <w:lang w:val="hy-AM"/>
        </w:rPr>
        <w:t>կամ</w:t>
      </w:r>
      <w:r w:rsidRPr="00CD757A">
        <w:rPr>
          <w:rFonts w:ascii="GHEA Grapalat" w:hAnsi="GHEA Grapalat"/>
          <w:i/>
          <w:iCs/>
          <w:spacing w:val="-6"/>
          <w:lang w:val="hy-AM"/>
        </w:rPr>
        <w:t xml:space="preserve"> </w:t>
      </w:r>
      <w:r w:rsidRPr="00CD757A">
        <w:rPr>
          <w:rFonts w:ascii="GHEA Grapalat" w:hAnsi="GHEA Grapalat" w:cs="Sylfaen"/>
          <w:i/>
          <w:iCs/>
          <w:spacing w:val="-6"/>
          <w:lang w:val="hy-AM"/>
        </w:rPr>
        <w:t>չփոփոխված կամ քիմիականորեն սինթեզված ամբողջությամբ և մասնակիորեն:</w:t>
      </w:r>
      <w:r w:rsidRPr="00CD757A">
        <w:rPr>
          <w:rFonts w:ascii="GHEA Grapalat" w:hAnsi="GHEA Grapalat" w:cs="Times LatArm"/>
          <w:i/>
          <w:iCs/>
          <w:spacing w:val="-6"/>
          <w:lang w:val="hy-AM"/>
        </w:rPr>
        <w:t>։</w:t>
      </w:r>
      <w:r w:rsidRPr="00CD757A">
        <w:rPr>
          <w:rFonts w:ascii="GHEA Grapalat" w:hAnsi="GHEA Grapalat"/>
          <w:i/>
          <w:iCs/>
          <w:spacing w:val="-6"/>
          <w:lang w:val="hy-AM"/>
        </w:rPr>
        <w:t xml:space="preserve"> </w:t>
      </w:r>
    </w:p>
    <w:p w:rsidR="00E77C02" w:rsidRPr="00CD757A" w:rsidRDefault="00E77C02" w:rsidP="00483C16">
      <w:pPr>
        <w:widowControl w:val="0"/>
        <w:numPr>
          <w:ilvl w:val="0"/>
          <w:numId w:val="9"/>
        </w:numPr>
        <w:tabs>
          <w:tab w:val="left" w:pos="1276"/>
          <w:tab w:val="left" w:pos="2314"/>
        </w:tabs>
        <w:autoSpaceDE w:val="0"/>
        <w:autoSpaceDN w:val="0"/>
        <w:adjustRightInd w:val="0"/>
        <w:spacing w:before="240" w:after="240" w:line="276" w:lineRule="auto"/>
        <w:ind w:left="1276"/>
        <w:jc w:val="both"/>
        <w:rPr>
          <w:rFonts w:ascii="GHEA Grapalat" w:hAnsi="GHEA Grapalat"/>
          <w:i/>
          <w:iCs/>
          <w:spacing w:val="-6"/>
          <w:lang w:val="hy-AM"/>
        </w:rPr>
      </w:pPr>
      <w:r w:rsidRPr="00CD757A">
        <w:rPr>
          <w:rFonts w:ascii="GHEA Grapalat" w:hAnsi="GHEA Grapalat" w:cs="Sylfaen"/>
          <w:i/>
          <w:iCs/>
          <w:spacing w:val="-4"/>
          <w:lang w:val="hy-AM"/>
        </w:rPr>
        <w:t>Նուկլեիկ</w:t>
      </w:r>
      <w:r w:rsidRPr="00CD757A">
        <w:rPr>
          <w:rFonts w:ascii="GHEA Grapalat" w:hAnsi="GHEA Grapalat"/>
          <w:i/>
          <w:iCs/>
          <w:spacing w:val="-4"/>
          <w:lang w:val="hy-AM"/>
        </w:rPr>
        <w:t xml:space="preserve"> </w:t>
      </w:r>
      <w:r w:rsidRPr="00CD757A">
        <w:rPr>
          <w:rFonts w:ascii="GHEA Grapalat" w:hAnsi="GHEA Grapalat" w:cs="Sylfaen"/>
          <w:i/>
          <w:iCs/>
          <w:spacing w:val="-4"/>
          <w:lang w:val="hy-AM"/>
        </w:rPr>
        <w:t>թթվի</w:t>
      </w:r>
      <w:r w:rsidRPr="00CD757A">
        <w:rPr>
          <w:rFonts w:ascii="GHEA Grapalat" w:hAnsi="GHEA Grapalat"/>
          <w:i/>
          <w:iCs/>
          <w:spacing w:val="-4"/>
          <w:lang w:val="hy-AM"/>
        </w:rPr>
        <w:t xml:space="preserve"> հաջորդականությունները </w:t>
      </w:r>
      <w:r w:rsidRPr="00CD757A">
        <w:rPr>
          <w:rFonts w:ascii="GHEA Grapalat" w:hAnsi="GHEA Grapalat" w:cs="Sylfaen"/>
          <w:i/>
          <w:iCs/>
          <w:spacing w:val="-4"/>
          <w:lang w:val="hy-AM"/>
        </w:rPr>
        <w:t>կապված</w:t>
      </w:r>
      <w:r w:rsidRPr="00CD757A">
        <w:rPr>
          <w:rFonts w:ascii="GHEA Grapalat" w:hAnsi="GHEA Grapalat"/>
          <w:i/>
          <w:iCs/>
          <w:spacing w:val="-4"/>
          <w:lang w:val="hy-AM"/>
        </w:rPr>
        <w:t xml:space="preserve"> 1C351.a., 1</w:t>
      </w:r>
      <w:r w:rsidRPr="00CD757A">
        <w:rPr>
          <w:rFonts w:ascii="GHEA Grapalat" w:hAnsi="GHEA Grapalat"/>
          <w:i/>
          <w:iCs/>
          <w:spacing w:val="-2"/>
          <w:lang w:val="hy-AM"/>
        </w:rPr>
        <w:t xml:space="preserve">C351.c., 1C351.e, կամ 1C354 </w:t>
      </w:r>
      <w:r w:rsidRPr="00CD757A">
        <w:rPr>
          <w:rFonts w:ascii="GHEA Grapalat" w:hAnsi="GHEA Grapalat" w:cs="Sylfaen"/>
          <w:i/>
          <w:iCs/>
          <w:spacing w:val="-2"/>
          <w:lang w:val="hy-AM"/>
        </w:rPr>
        <w:t>կետերում</w:t>
      </w:r>
      <w:r w:rsidRPr="00CD757A">
        <w:rPr>
          <w:rFonts w:ascii="GHEA Grapalat" w:hAnsi="GHEA Grapalat"/>
          <w:i/>
          <w:iCs/>
          <w:spacing w:val="-2"/>
          <w:lang w:val="hy-AM"/>
        </w:rPr>
        <w:t xml:space="preserve"> </w:t>
      </w:r>
      <w:r w:rsidRPr="00CD757A">
        <w:rPr>
          <w:rFonts w:ascii="GHEA Grapalat" w:hAnsi="GHEA Grapalat" w:cs="Sylfaen"/>
          <w:i/>
          <w:iCs/>
          <w:spacing w:val="-2"/>
          <w:lang w:val="hy-AM"/>
        </w:rPr>
        <w:t>հատկորոշված</w:t>
      </w:r>
      <w:r w:rsidRPr="00CD757A">
        <w:rPr>
          <w:rFonts w:ascii="GHEA Grapalat" w:hAnsi="GHEA Grapalat"/>
          <w:i/>
          <w:iCs/>
          <w:spacing w:val="-2"/>
          <w:lang w:val="hy-AM"/>
        </w:rPr>
        <w:t xml:space="preserve"> </w:t>
      </w:r>
      <w:r w:rsidR="009A44E7">
        <w:rPr>
          <w:rFonts w:ascii="GHEA Grapalat" w:hAnsi="GHEA Grapalat"/>
          <w:i/>
          <w:iCs/>
          <w:spacing w:val="-2"/>
          <w:lang w:val="hy-AM"/>
        </w:rPr>
        <w:t>“</w:t>
      </w:r>
      <w:r w:rsidRPr="00CD757A">
        <w:rPr>
          <w:rFonts w:ascii="GHEA Grapalat" w:hAnsi="GHEA Grapalat" w:cs="Sylfaen"/>
          <w:i/>
          <w:iCs/>
          <w:spacing w:val="-2"/>
          <w:lang w:val="hy-AM"/>
        </w:rPr>
        <w:t>միկրոօրգանիզմների</w:t>
      </w:r>
      <w:r w:rsidR="00D76829" w:rsidRPr="00CD757A">
        <w:rPr>
          <w:rFonts w:ascii="GHEA Grapalat" w:hAnsi="GHEA Grapalat" w:cs="Sylfaen"/>
          <w:i/>
          <w:iCs/>
          <w:spacing w:val="-2"/>
          <w:lang w:val="hy-AM"/>
        </w:rPr>
        <w:t>”</w:t>
      </w:r>
      <w:r w:rsidRPr="00CD757A">
        <w:rPr>
          <w:rFonts w:ascii="GHEA Grapalat" w:hAnsi="GHEA Grapalat"/>
          <w:i/>
          <w:iCs/>
          <w:spacing w:val="-2"/>
          <w:lang w:val="hy-AM"/>
        </w:rPr>
        <w:t xml:space="preserve"> </w:t>
      </w:r>
      <w:r w:rsidRPr="00CD757A">
        <w:rPr>
          <w:rFonts w:ascii="GHEA Grapalat" w:hAnsi="GHEA Grapalat" w:cs="Sylfaen"/>
          <w:i/>
          <w:iCs/>
          <w:spacing w:val="-4"/>
          <w:lang w:val="hy-AM"/>
        </w:rPr>
        <w:t>ախտածնության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հետ</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նշանակում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է</w:t>
      </w:r>
      <w:r w:rsidRPr="00CD757A">
        <w:rPr>
          <w:rFonts w:ascii="GHEA Grapalat" w:hAnsi="GHEA Grapalat"/>
          <w:i/>
          <w:iCs/>
          <w:spacing w:val="-4"/>
          <w:lang w:val="hy-AM"/>
        </w:rPr>
        <w:t xml:space="preserve"> </w:t>
      </w:r>
      <w:r w:rsidRPr="00CD757A">
        <w:rPr>
          <w:rFonts w:ascii="GHEA Grapalat" w:hAnsi="GHEA Grapalat" w:cs="Sylfaen"/>
          <w:i/>
          <w:iCs/>
          <w:spacing w:val="-4"/>
          <w:lang w:val="hy-AM"/>
        </w:rPr>
        <w:t>ցանկացած</w:t>
      </w:r>
      <w:r w:rsidRPr="00CD757A">
        <w:rPr>
          <w:rFonts w:ascii="GHEA Grapalat" w:hAnsi="GHEA Grapalat"/>
          <w:i/>
          <w:iCs/>
          <w:spacing w:val="-4"/>
          <w:lang w:val="hy-AM"/>
        </w:rPr>
        <w:t xml:space="preserve"> հաջորդականություն, որը </w:t>
      </w:r>
      <w:r w:rsidRPr="00CD757A">
        <w:rPr>
          <w:rFonts w:ascii="GHEA Grapalat" w:hAnsi="GHEA Grapalat" w:cs="Sylfaen"/>
          <w:i/>
          <w:iCs/>
          <w:spacing w:val="-4"/>
          <w:lang w:val="hy-AM"/>
        </w:rPr>
        <w:t xml:space="preserve">հատկորոշ է </w:t>
      </w:r>
      <w:r w:rsidR="009A44E7">
        <w:rPr>
          <w:rFonts w:ascii="GHEA Grapalat" w:hAnsi="GHEA Grapalat" w:cs="Sylfaen"/>
          <w:i/>
          <w:iCs/>
          <w:spacing w:val="-4"/>
          <w:lang w:val="hy-AM"/>
        </w:rPr>
        <w:t>“</w:t>
      </w:r>
      <w:r w:rsidRPr="00CD757A">
        <w:rPr>
          <w:rFonts w:ascii="GHEA Grapalat" w:hAnsi="GHEA Grapalat" w:cs="Sylfaen"/>
          <w:i/>
          <w:iCs/>
          <w:spacing w:val="-4"/>
          <w:lang w:val="hy-AM"/>
        </w:rPr>
        <w:t>միկրոօրգանիզմին</w:t>
      </w:r>
      <w:r w:rsidR="00D76829" w:rsidRPr="00CD757A">
        <w:rPr>
          <w:rFonts w:ascii="GHEA Grapalat" w:hAnsi="GHEA Grapalat" w:cs="Sylfaen"/>
          <w:i/>
          <w:iCs/>
          <w:spacing w:val="-4"/>
          <w:lang w:val="hy-AM"/>
        </w:rPr>
        <w:t>”</w:t>
      </w:r>
      <w:r w:rsidRPr="00CD757A">
        <w:rPr>
          <w:rFonts w:ascii="GHEA Grapalat" w:hAnsi="GHEA Grapalat" w:cs="Sylfaen"/>
          <w:i/>
          <w:iCs/>
          <w:spacing w:val="-4"/>
          <w:lang w:val="hy-AM"/>
        </w:rPr>
        <w:t>, որը.</w:t>
      </w:r>
      <w:r w:rsidRPr="00CD757A">
        <w:rPr>
          <w:rFonts w:ascii="GHEA Grapalat" w:hAnsi="GHEA Grapalat"/>
          <w:i/>
          <w:iCs/>
          <w:spacing w:val="-4"/>
          <w:lang w:val="hy-AM"/>
        </w:rPr>
        <w:t xml:space="preserve"> </w:t>
      </w:r>
    </w:p>
    <w:p w:rsidR="00E77C02" w:rsidRPr="00CD757A" w:rsidRDefault="00E77C02" w:rsidP="00483C16">
      <w:pPr>
        <w:tabs>
          <w:tab w:val="left" w:pos="972"/>
          <w:tab w:val="left" w:pos="1276"/>
        </w:tabs>
        <w:spacing w:before="240" w:after="240" w:line="276" w:lineRule="auto"/>
        <w:ind w:left="2124"/>
        <w:jc w:val="both"/>
        <w:rPr>
          <w:rFonts w:ascii="GHEA Grapalat" w:hAnsi="GHEA Grapalat"/>
          <w:lang w:val="hy-AM"/>
        </w:rPr>
      </w:pPr>
      <w:r w:rsidRPr="00CD757A">
        <w:rPr>
          <w:rFonts w:ascii="GHEA Grapalat" w:hAnsi="GHEA Grapalat"/>
          <w:i/>
          <w:iCs/>
          <w:spacing w:val="-15"/>
          <w:lang w:val="hy-AM"/>
        </w:rPr>
        <w:t>a.</w:t>
      </w:r>
      <w:r w:rsidRPr="00CD757A">
        <w:rPr>
          <w:rFonts w:ascii="GHEA Grapalat" w:hAnsi="GHEA Grapalat"/>
          <w:i/>
          <w:iCs/>
          <w:lang w:val="hy-AM"/>
        </w:rPr>
        <w:tab/>
      </w:r>
      <w:r w:rsidRPr="00CD757A">
        <w:rPr>
          <w:rFonts w:ascii="GHEA Grapalat" w:hAnsi="GHEA Grapalat" w:cs="Sylfaen"/>
          <w:i/>
          <w:iCs/>
          <w:lang w:val="hy-AM"/>
        </w:rPr>
        <w:t>Որպես</w:t>
      </w:r>
      <w:r w:rsidRPr="00CD757A">
        <w:rPr>
          <w:rFonts w:ascii="GHEA Grapalat" w:hAnsi="GHEA Grapalat"/>
          <w:i/>
          <w:iCs/>
          <w:lang w:val="hy-AM"/>
        </w:rPr>
        <w:t xml:space="preserve"> </w:t>
      </w:r>
      <w:r w:rsidRPr="00CD757A">
        <w:rPr>
          <w:rFonts w:ascii="GHEA Grapalat" w:hAnsi="GHEA Grapalat" w:cs="Sylfaen"/>
          <w:i/>
          <w:iCs/>
          <w:lang w:val="hy-AM"/>
        </w:rPr>
        <w:t>այդպիսին</w:t>
      </w:r>
      <w:r w:rsidRPr="00CD757A">
        <w:rPr>
          <w:rFonts w:ascii="GHEA Grapalat" w:hAnsi="GHEA Grapalat"/>
          <w:i/>
          <w:iCs/>
          <w:lang w:val="hy-AM"/>
        </w:rPr>
        <w:t xml:space="preserve"> </w:t>
      </w:r>
      <w:r w:rsidRPr="00CD757A">
        <w:rPr>
          <w:rFonts w:ascii="GHEA Grapalat" w:hAnsi="GHEA Grapalat" w:cs="Sylfaen"/>
          <w:i/>
          <w:iCs/>
          <w:lang w:val="hy-AM"/>
        </w:rPr>
        <w:t>կամ</w:t>
      </w:r>
      <w:r w:rsidRPr="00CD757A">
        <w:rPr>
          <w:rFonts w:ascii="GHEA Grapalat" w:hAnsi="GHEA Grapalat"/>
          <w:i/>
          <w:iCs/>
          <w:lang w:val="hy-AM"/>
        </w:rPr>
        <w:t xml:space="preserve"> </w:t>
      </w:r>
      <w:r w:rsidRPr="00CD757A">
        <w:rPr>
          <w:rFonts w:ascii="GHEA Grapalat" w:hAnsi="GHEA Grapalat" w:cs="Sylfaen"/>
          <w:i/>
          <w:iCs/>
          <w:lang w:val="hy-AM"/>
        </w:rPr>
        <w:t>իր</w:t>
      </w:r>
      <w:r w:rsidRPr="00CD757A">
        <w:rPr>
          <w:rFonts w:ascii="GHEA Grapalat" w:hAnsi="GHEA Grapalat"/>
          <w:i/>
          <w:iCs/>
          <w:lang w:val="hy-AM"/>
        </w:rPr>
        <w:t xml:space="preserve"> </w:t>
      </w:r>
      <w:r w:rsidRPr="00CD757A">
        <w:rPr>
          <w:rFonts w:ascii="GHEA Grapalat" w:hAnsi="GHEA Grapalat" w:cs="Sylfaen"/>
          <w:i/>
          <w:iCs/>
          <w:lang w:val="hy-AM"/>
        </w:rPr>
        <w:t>վերարտադրված</w:t>
      </w:r>
      <w:r w:rsidRPr="00CD757A">
        <w:rPr>
          <w:rFonts w:ascii="GHEA Grapalat" w:hAnsi="GHEA Grapalat"/>
          <w:i/>
          <w:iCs/>
          <w:lang w:val="hy-AM"/>
        </w:rPr>
        <w:t xml:space="preserve"> </w:t>
      </w:r>
      <w:r w:rsidRPr="00CD757A">
        <w:rPr>
          <w:rFonts w:ascii="GHEA Grapalat" w:hAnsi="GHEA Grapalat" w:cs="Sylfaen"/>
          <w:i/>
          <w:iCs/>
          <w:lang w:val="hy-AM"/>
        </w:rPr>
        <w:t>կամ</w:t>
      </w:r>
      <w:r w:rsidRPr="00CD757A">
        <w:rPr>
          <w:rFonts w:ascii="GHEA Grapalat" w:hAnsi="GHEA Grapalat"/>
          <w:i/>
          <w:iCs/>
          <w:lang w:val="hy-AM"/>
        </w:rPr>
        <w:t xml:space="preserve"> </w:t>
      </w:r>
      <w:r w:rsidRPr="00CD757A">
        <w:rPr>
          <w:rFonts w:ascii="GHEA Grapalat" w:hAnsi="GHEA Grapalat" w:cs="Sylfaen"/>
          <w:i/>
          <w:iCs/>
          <w:lang w:val="hy-AM"/>
        </w:rPr>
        <w:t>թարգմանված</w:t>
      </w:r>
      <w:r w:rsidRPr="00CD757A">
        <w:rPr>
          <w:rFonts w:ascii="GHEA Grapalat" w:hAnsi="GHEA Grapalat"/>
          <w:i/>
          <w:iCs/>
          <w:lang w:val="hy-AM"/>
        </w:rPr>
        <w:t xml:space="preserve"> </w:t>
      </w:r>
      <w:r w:rsidRPr="00CD757A">
        <w:rPr>
          <w:rFonts w:ascii="GHEA Grapalat" w:hAnsi="GHEA Grapalat" w:cs="Sylfaen"/>
          <w:i/>
          <w:iCs/>
          <w:lang w:val="hy-AM"/>
        </w:rPr>
        <w:t>արդյունքներով</w:t>
      </w:r>
      <w:r w:rsidRPr="00CD757A">
        <w:rPr>
          <w:rFonts w:ascii="GHEA Grapalat" w:hAnsi="GHEA Grapalat"/>
          <w:i/>
          <w:iCs/>
          <w:lang w:val="hy-AM"/>
        </w:rPr>
        <w:t xml:space="preserve"> </w:t>
      </w:r>
      <w:r w:rsidRPr="00CD757A">
        <w:rPr>
          <w:rFonts w:ascii="GHEA Grapalat" w:hAnsi="GHEA Grapalat" w:cs="Sylfaen"/>
          <w:i/>
          <w:iCs/>
          <w:lang w:val="hy-AM"/>
        </w:rPr>
        <w:t>նշանակալից</w:t>
      </w:r>
      <w:r w:rsidRPr="00CD757A">
        <w:rPr>
          <w:rFonts w:ascii="GHEA Grapalat" w:hAnsi="GHEA Grapalat"/>
          <w:i/>
          <w:iCs/>
          <w:lang w:val="hy-AM"/>
        </w:rPr>
        <w:t xml:space="preserve"> </w:t>
      </w:r>
      <w:r w:rsidRPr="00CD757A">
        <w:rPr>
          <w:rFonts w:ascii="GHEA Grapalat" w:hAnsi="GHEA Grapalat" w:cs="Sylfaen"/>
          <w:i/>
          <w:iCs/>
          <w:lang w:val="hy-AM"/>
        </w:rPr>
        <w:t>վնաս</w:t>
      </w:r>
      <w:r w:rsidRPr="00CD757A">
        <w:rPr>
          <w:rFonts w:ascii="GHEA Grapalat" w:hAnsi="GHEA Grapalat"/>
          <w:i/>
          <w:iCs/>
          <w:lang w:val="hy-AM"/>
        </w:rPr>
        <w:t xml:space="preserve"> </w:t>
      </w:r>
      <w:r w:rsidRPr="00CD757A">
        <w:rPr>
          <w:rFonts w:ascii="GHEA Grapalat" w:hAnsi="GHEA Grapalat" w:cs="Sylfaen"/>
          <w:i/>
          <w:iCs/>
          <w:lang w:val="hy-AM"/>
        </w:rPr>
        <w:t>է</w:t>
      </w:r>
      <w:r w:rsidRPr="00CD757A">
        <w:rPr>
          <w:rFonts w:ascii="GHEA Grapalat" w:hAnsi="GHEA Grapalat"/>
          <w:i/>
          <w:iCs/>
          <w:lang w:val="hy-AM"/>
        </w:rPr>
        <w:t xml:space="preserve"> </w:t>
      </w:r>
      <w:r w:rsidRPr="00CD757A">
        <w:rPr>
          <w:rFonts w:ascii="GHEA Grapalat" w:hAnsi="GHEA Grapalat" w:cs="Sylfaen"/>
          <w:i/>
          <w:iCs/>
          <w:lang w:val="hy-AM"/>
        </w:rPr>
        <w:t>ներկայացնում</w:t>
      </w:r>
      <w:r w:rsidRPr="00CD757A">
        <w:rPr>
          <w:rFonts w:ascii="GHEA Grapalat" w:hAnsi="GHEA Grapalat"/>
          <w:i/>
          <w:iCs/>
          <w:lang w:val="hy-AM"/>
        </w:rPr>
        <w:t xml:space="preserve"> </w:t>
      </w:r>
      <w:r w:rsidRPr="00CD757A">
        <w:rPr>
          <w:rFonts w:ascii="GHEA Grapalat" w:hAnsi="GHEA Grapalat" w:cs="Sylfaen"/>
          <w:i/>
          <w:iCs/>
          <w:lang w:val="hy-AM"/>
        </w:rPr>
        <w:t>մարդու</w:t>
      </w:r>
      <w:r w:rsidRPr="00CD757A">
        <w:rPr>
          <w:rFonts w:ascii="GHEA Grapalat" w:hAnsi="GHEA Grapalat"/>
          <w:i/>
          <w:iCs/>
          <w:lang w:val="hy-AM"/>
        </w:rPr>
        <w:t xml:space="preserve">, </w:t>
      </w:r>
      <w:r w:rsidRPr="00CD757A">
        <w:rPr>
          <w:rFonts w:ascii="GHEA Grapalat" w:hAnsi="GHEA Grapalat" w:cs="Sylfaen"/>
          <w:i/>
          <w:iCs/>
          <w:lang w:val="hy-AM"/>
        </w:rPr>
        <w:t>կենդանիների</w:t>
      </w:r>
      <w:r w:rsidRPr="00CD757A">
        <w:rPr>
          <w:rFonts w:ascii="GHEA Grapalat" w:hAnsi="GHEA Grapalat"/>
          <w:i/>
          <w:iCs/>
          <w:lang w:val="hy-AM"/>
        </w:rPr>
        <w:t xml:space="preserve"> </w:t>
      </w:r>
      <w:r w:rsidRPr="00CD757A">
        <w:rPr>
          <w:rFonts w:ascii="GHEA Grapalat" w:hAnsi="GHEA Grapalat" w:cs="Sylfaen"/>
          <w:i/>
          <w:iCs/>
          <w:lang w:val="hy-AM"/>
        </w:rPr>
        <w:t>կամ</w:t>
      </w:r>
      <w:r w:rsidRPr="00CD757A">
        <w:rPr>
          <w:rFonts w:ascii="GHEA Grapalat" w:hAnsi="GHEA Grapalat"/>
          <w:i/>
          <w:iCs/>
          <w:lang w:val="hy-AM"/>
        </w:rPr>
        <w:t xml:space="preserve"> </w:t>
      </w:r>
      <w:r w:rsidRPr="00CD757A">
        <w:rPr>
          <w:rFonts w:ascii="GHEA Grapalat" w:hAnsi="GHEA Grapalat" w:cs="Sylfaen"/>
          <w:i/>
          <w:iCs/>
          <w:lang w:val="hy-AM"/>
        </w:rPr>
        <w:t>բույսերի</w:t>
      </w:r>
      <w:r w:rsidRPr="00CD757A">
        <w:rPr>
          <w:rFonts w:ascii="GHEA Grapalat" w:hAnsi="GHEA Grapalat"/>
          <w:i/>
          <w:iCs/>
          <w:lang w:val="hy-AM"/>
        </w:rPr>
        <w:t xml:space="preserve"> առողջության </w:t>
      </w:r>
      <w:r w:rsidRPr="00CD757A">
        <w:rPr>
          <w:rFonts w:ascii="GHEA Grapalat" w:hAnsi="GHEA Grapalat" w:cs="Sylfaen"/>
          <w:i/>
          <w:iCs/>
          <w:lang w:val="hy-AM"/>
        </w:rPr>
        <w:t>համար</w:t>
      </w:r>
      <w:r w:rsidRPr="00CD757A">
        <w:rPr>
          <w:rFonts w:ascii="GHEA Grapalat" w:hAnsi="GHEA Grapalat"/>
          <w:i/>
          <w:iCs/>
          <w:lang w:val="hy-AM"/>
        </w:rPr>
        <w:t xml:space="preserve">, </w:t>
      </w:r>
      <w:r w:rsidRPr="00CD757A">
        <w:rPr>
          <w:rFonts w:ascii="GHEA Grapalat" w:hAnsi="GHEA Grapalat" w:cs="Sylfaen"/>
          <w:i/>
          <w:iCs/>
          <w:u w:val="single"/>
          <w:lang w:val="hy-AM"/>
        </w:rPr>
        <w:t>կամ</w:t>
      </w:r>
      <w:r w:rsidRPr="00CD757A">
        <w:rPr>
          <w:rFonts w:ascii="GHEA Grapalat" w:hAnsi="GHEA Grapalat"/>
          <w:i/>
          <w:iCs/>
          <w:lang w:val="hy-AM"/>
        </w:rPr>
        <w:t xml:space="preserve"> </w:t>
      </w:r>
    </w:p>
    <w:p w:rsidR="00E77C02" w:rsidRPr="00CD757A" w:rsidRDefault="00E77C02" w:rsidP="00483C16">
      <w:pPr>
        <w:tabs>
          <w:tab w:val="left" w:pos="972"/>
          <w:tab w:val="left" w:pos="1276"/>
        </w:tabs>
        <w:spacing w:before="240" w:after="240" w:line="276" w:lineRule="auto"/>
        <w:ind w:left="2124"/>
        <w:jc w:val="both"/>
        <w:rPr>
          <w:rFonts w:ascii="GHEA Grapalat" w:hAnsi="GHEA Grapalat"/>
          <w:i/>
          <w:iCs/>
          <w:lang w:val="hy-AM"/>
        </w:rPr>
      </w:pPr>
      <w:r w:rsidRPr="00CD757A">
        <w:rPr>
          <w:rFonts w:ascii="GHEA Grapalat" w:hAnsi="GHEA Grapalat"/>
          <w:i/>
          <w:iCs/>
          <w:spacing w:val="-17"/>
          <w:lang w:val="hy-AM"/>
        </w:rPr>
        <w:t>b.</w:t>
      </w:r>
      <w:r w:rsidRPr="00CD757A">
        <w:rPr>
          <w:rFonts w:ascii="GHEA Grapalat" w:hAnsi="GHEA Grapalat"/>
          <w:i/>
          <w:iCs/>
          <w:lang w:val="hy-AM"/>
        </w:rPr>
        <w:tab/>
      </w:r>
      <w:r w:rsidRPr="00CD757A">
        <w:rPr>
          <w:rFonts w:ascii="GHEA Grapalat" w:hAnsi="GHEA Grapalat" w:cs="Sylfaen"/>
          <w:i/>
          <w:iCs/>
          <w:lang w:val="hy-AM"/>
        </w:rPr>
        <w:t>Հայտնի</w:t>
      </w:r>
      <w:r w:rsidRPr="00CD757A">
        <w:rPr>
          <w:rFonts w:ascii="GHEA Grapalat" w:hAnsi="GHEA Grapalat"/>
          <w:i/>
          <w:iCs/>
          <w:lang w:val="hy-AM"/>
        </w:rPr>
        <w:t xml:space="preserve"> </w:t>
      </w:r>
      <w:r w:rsidRPr="00CD757A">
        <w:rPr>
          <w:rFonts w:ascii="GHEA Grapalat" w:hAnsi="GHEA Grapalat" w:cs="Sylfaen"/>
          <w:i/>
          <w:iCs/>
          <w:lang w:val="hy-AM"/>
        </w:rPr>
        <w:t>է</w:t>
      </w:r>
      <w:r w:rsidRPr="00CD757A">
        <w:rPr>
          <w:rFonts w:ascii="GHEA Grapalat" w:hAnsi="GHEA Grapalat"/>
          <w:i/>
          <w:iCs/>
          <w:lang w:val="hy-AM"/>
        </w:rPr>
        <w:t xml:space="preserve"> </w:t>
      </w:r>
      <w:r w:rsidRPr="00CD757A">
        <w:rPr>
          <w:rFonts w:ascii="GHEA Grapalat" w:hAnsi="GHEA Grapalat" w:cs="Sylfaen"/>
          <w:i/>
          <w:iCs/>
          <w:lang w:val="hy-AM"/>
        </w:rPr>
        <w:t>որոշակի</w:t>
      </w:r>
      <w:r w:rsidRPr="00CD757A">
        <w:rPr>
          <w:rFonts w:ascii="GHEA Grapalat" w:hAnsi="GHEA Grapalat"/>
          <w:i/>
          <w:iCs/>
          <w:lang w:val="hy-AM"/>
        </w:rPr>
        <w:t xml:space="preserve"> </w:t>
      </w:r>
      <w:r w:rsidR="009A44E7">
        <w:rPr>
          <w:rFonts w:ascii="GHEA Grapalat" w:hAnsi="GHEA Grapalat"/>
          <w:i/>
          <w:iCs/>
          <w:lang w:val="hy-AM"/>
        </w:rPr>
        <w:t>“</w:t>
      </w:r>
      <w:r w:rsidRPr="00CD757A">
        <w:rPr>
          <w:rFonts w:ascii="GHEA Grapalat" w:hAnsi="GHEA Grapalat" w:cs="Sylfaen"/>
          <w:i/>
          <w:iCs/>
          <w:lang w:val="hy-AM"/>
        </w:rPr>
        <w:t>միկրոօրգանիզմի</w:t>
      </w:r>
      <w:r w:rsidR="00D76829" w:rsidRPr="00CD757A">
        <w:rPr>
          <w:rFonts w:ascii="GHEA Grapalat" w:hAnsi="GHEA Grapalat" w:cs="Sylfaen"/>
          <w:i/>
          <w:iCs/>
          <w:lang w:val="hy-AM"/>
        </w:rPr>
        <w:t>”</w:t>
      </w:r>
      <w:r w:rsidRPr="00CD757A">
        <w:rPr>
          <w:rFonts w:ascii="GHEA Grapalat" w:hAnsi="GHEA Grapalat" w:cs="Sylfaen"/>
          <w:i/>
          <w:iCs/>
          <w:lang w:val="hy-AM"/>
        </w:rPr>
        <w:t xml:space="preserve"> կամ ցանկացած ուրիշ օրգանիզմի</w:t>
      </w:r>
      <w:r w:rsidRPr="00CD757A">
        <w:rPr>
          <w:rFonts w:ascii="GHEA Grapalat" w:hAnsi="GHEA Grapalat"/>
          <w:i/>
          <w:iCs/>
          <w:lang w:val="hy-AM"/>
        </w:rPr>
        <w:t xml:space="preserve"> </w:t>
      </w:r>
      <w:r w:rsidRPr="00CD757A">
        <w:rPr>
          <w:rFonts w:ascii="GHEA Grapalat" w:hAnsi="GHEA Grapalat" w:cs="Sylfaen"/>
          <w:i/>
          <w:iCs/>
          <w:lang w:val="hy-AM"/>
        </w:rPr>
        <w:t>կարողությունները</w:t>
      </w:r>
      <w:r w:rsidRPr="00CD757A">
        <w:rPr>
          <w:rFonts w:ascii="GHEA Grapalat" w:hAnsi="GHEA Grapalat"/>
          <w:i/>
          <w:iCs/>
          <w:lang w:val="hy-AM"/>
        </w:rPr>
        <w:t xml:space="preserve"> </w:t>
      </w:r>
      <w:r w:rsidRPr="00CD757A">
        <w:rPr>
          <w:rFonts w:ascii="GHEA Grapalat" w:hAnsi="GHEA Grapalat" w:cs="Sylfaen"/>
          <w:i/>
          <w:iCs/>
          <w:lang w:val="hy-AM"/>
        </w:rPr>
        <w:t>ուժեղացնելու</w:t>
      </w:r>
      <w:r w:rsidRPr="00CD757A">
        <w:rPr>
          <w:rFonts w:ascii="GHEA Grapalat" w:hAnsi="GHEA Grapalat"/>
          <w:i/>
          <w:iCs/>
          <w:lang w:val="hy-AM"/>
        </w:rPr>
        <w:t xml:space="preserve"> </w:t>
      </w:r>
      <w:r w:rsidRPr="00CD757A">
        <w:rPr>
          <w:rFonts w:ascii="GHEA Grapalat" w:hAnsi="GHEA Grapalat" w:cs="Sylfaen"/>
          <w:i/>
          <w:iCs/>
          <w:lang w:val="hy-AM"/>
        </w:rPr>
        <w:t>հատկությամբ</w:t>
      </w:r>
      <w:r w:rsidRPr="00CD757A">
        <w:rPr>
          <w:rFonts w:ascii="GHEA Grapalat" w:hAnsi="GHEA Grapalat"/>
          <w:i/>
          <w:iCs/>
          <w:lang w:val="hy-AM"/>
        </w:rPr>
        <w:t xml:space="preserve">, </w:t>
      </w:r>
      <w:r w:rsidRPr="00CD757A">
        <w:rPr>
          <w:rFonts w:ascii="GHEA Grapalat" w:hAnsi="GHEA Grapalat" w:cs="Sylfaen"/>
          <w:i/>
          <w:iCs/>
          <w:lang w:val="hy-AM"/>
        </w:rPr>
        <w:t>որի</w:t>
      </w:r>
      <w:r w:rsidRPr="00CD757A">
        <w:rPr>
          <w:rFonts w:ascii="GHEA Grapalat" w:hAnsi="GHEA Grapalat"/>
          <w:i/>
          <w:iCs/>
          <w:lang w:val="hy-AM"/>
        </w:rPr>
        <w:t xml:space="preserve"> </w:t>
      </w:r>
      <w:r w:rsidRPr="00CD757A">
        <w:rPr>
          <w:rFonts w:ascii="GHEA Grapalat" w:hAnsi="GHEA Grapalat" w:cs="Sylfaen"/>
          <w:i/>
          <w:iCs/>
          <w:lang w:val="hy-AM"/>
        </w:rPr>
        <w:t>մեջ</w:t>
      </w:r>
      <w:r w:rsidRPr="00CD757A">
        <w:rPr>
          <w:rFonts w:ascii="GHEA Grapalat" w:hAnsi="GHEA Grapalat"/>
          <w:i/>
          <w:iCs/>
          <w:lang w:val="hy-AM"/>
        </w:rPr>
        <w:t xml:space="preserve"> </w:t>
      </w:r>
      <w:r w:rsidRPr="00CD757A">
        <w:rPr>
          <w:rFonts w:ascii="GHEA Grapalat" w:hAnsi="GHEA Grapalat" w:cs="Sylfaen"/>
          <w:i/>
          <w:iCs/>
          <w:lang w:val="hy-AM"/>
        </w:rPr>
        <w:t>այն</w:t>
      </w:r>
      <w:r w:rsidRPr="00CD757A">
        <w:rPr>
          <w:rFonts w:ascii="GHEA Grapalat" w:hAnsi="GHEA Grapalat"/>
          <w:i/>
          <w:iCs/>
          <w:lang w:val="hy-AM"/>
        </w:rPr>
        <w:t xml:space="preserve"> </w:t>
      </w:r>
      <w:r w:rsidRPr="00CD757A">
        <w:rPr>
          <w:rFonts w:ascii="GHEA Grapalat" w:hAnsi="GHEA Grapalat" w:cs="Sylfaen"/>
          <w:i/>
          <w:iCs/>
          <w:lang w:val="hy-AM"/>
        </w:rPr>
        <w:t>կարող</w:t>
      </w:r>
      <w:r w:rsidRPr="00CD757A">
        <w:rPr>
          <w:rFonts w:ascii="GHEA Grapalat" w:hAnsi="GHEA Grapalat"/>
          <w:i/>
          <w:iCs/>
          <w:lang w:val="hy-AM"/>
        </w:rPr>
        <w:t xml:space="preserve"> </w:t>
      </w:r>
      <w:r w:rsidRPr="00CD757A">
        <w:rPr>
          <w:rFonts w:ascii="GHEA Grapalat" w:hAnsi="GHEA Grapalat" w:cs="Sylfaen"/>
          <w:i/>
          <w:iCs/>
          <w:lang w:val="hy-AM"/>
        </w:rPr>
        <w:t>է</w:t>
      </w:r>
      <w:r w:rsidRPr="00CD757A">
        <w:rPr>
          <w:rFonts w:ascii="GHEA Grapalat" w:hAnsi="GHEA Grapalat"/>
          <w:i/>
          <w:iCs/>
          <w:lang w:val="hy-AM"/>
        </w:rPr>
        <w:t xml:space="preserve"> </w:t>
      </w:r>
      <w:r w:rsidRPr="00CD757A">
        <w:rPr>
          <w:rFonts w:ascii="GHEA Grapalat" w:hAnsi="GHEA Grapalat" w:cs="Sylfaen"/>
          <w:i/>
          <w:iCs/>
          <w:lang w:val="hy-AM"/>
        </w:rPr>
        <w:t>ներարկվել</w:t>
      </w:r>
      <w:r w:rsidRPr="00CD757A">
        <w:rPr>
          <w:rFonts w:ascii="GHEA Grapalat" w:hAnsi="GHEA Grapalat"/>
          <w:i/>
          <w:iCs/>
          <w:lang w:val="hy-AM"/>
        </w:rPr>
        <w:t xml:space="preserve"> </w:t>
      </w:r>
      <w:r w:rsidRPr="00CD757A">
        <w:rPr>
          <w:rFonts w:ascii="GHEA Grapalat" w:hAnsi="GHEA Grapalat" w:cs="Sylfaen"/>
          <w:i/>
          <w:iCs/>
          <w:lang w:val="hy-AM"/>
        </w:rPr>
        <w:t>կամ</w:t>
      </w:r>
      <w:r w:rsidRPr="00CD757A">
        <w:rPr>
          <w:rFonts w:ascii="GHEA Grapalat" w:hAnsi="GHEA Grapalat"/>
          <w:i/>
          <w:iCs/>
          <w:lang w:val="hy-AM"/>
        </w:rPr>
        <w:t xml:space="preserve"> </w:t>
      </w:r>
      <w:r w:rsidRPr="00CD757A">
        <w:rPr>
          <w:rFonts w:ascii="GHEA Grapalat" w:hAnsi="GHEA Grapalat" w:cs="Sylfaen"/>
          <w:i/>
          <w:iCs/>
          <w:lang w:val="hy-AM"/>
        </w:rPr>
        <w:t>այլ</w:t>
      </w:r>
      <w:r w:rsidRPr="00CD757A">
        <w:rPr>
          <w:rFonts w:ascii="GHEA Grapalat" w:hAnsi="GHEA Grapalat"/>
          <w:i/>
          <w:iCs/>
          <w:lang w:val="hy-AM"/>
        </w:rPr>
        <w:t xml:space="preserve"> </w:t>
      </w:r>
      <w:r w:rsidRPr="00CD757A">
        <w:rPr>
          <w:rFonts w:ascii="GHEA Grapalat" w:hAnsi="GHEA Grapalat" w:cs="Sylfaen"/>
          <w:i/>
          <w:iCs/>
          <w:lang w:val="hy-AM"/>
        </w:rPr>
        <w:t>կերպ</w:t>
      </w:r>
      <w:r w:rsidRPr="00CD757A">
        <w:rPr>
          <w:rFonts w:ascii="GHEA Grapalat" w:hAnsi="GHEA Grapalat"/>
          <w:i/>
          <w:iCs/>
          <w:lang w:val="hy-AM"/>
        </w:rPr>
        <w:t xml:space="preserve"> </w:t>
      </w:r>
      <w:r w:rsidRPr="00CD757A">
        <w:rPr>
          <w:rFonts w:ascii="GHEA Grapalat" w:hAnsi="GHEA Grapalat" w:cs="Sylfaen"/>
          <w:i/>
          <w:iCs/>
          <w:lang w:val="hy-AM"/>
        </w:rPr>
        <w:t>ներդրվել</w:t>
      </w:r>
      <w:r w:rsidRPr="00CD757A">
        <w:rPr>
          <w:rFonts w:ascii="GHEA Grapalat" w:hAnsi="GHEA Grapalat"/>
          <w:i/>
          <w:iCs/>
          <w:lang w:val="hy-AM"/>
        </w:rPr>
        <w:t xml:space="preserve">` </w:t>
      </w:r>
      <w:r w:rsidRPr="00CD757A">
        <w:rPr>
          <w:rFonts w:ascii="GHEA Grapalat" w:hAnsi="GHEA Grapalat" w:cs="Sylfaen"/>
          <w:i/>
          <w:iCs/>
          <w:lang w:val="hy-AM"/>
        </w:rPr>
        <w:t>լուրջ</w:t>
      </w:r>
      <w:r w:rsidRPr="00CD757A">
        <w:rPr>
          <w:rFonts w:ascii="GHEA Grapalat" w:hAnsi="GHEA Grapalat"/>
          <w:i/>
          <w:iCs/>
          <w:lang w:val="hy-AM"/>
        </w:rPr>
        <w:t xml:space="preserve"> </w:t>
      </w:r>
      <w:r w:rsidRPr="00CD757A">
        <w:rPr>
          <w:rFonts w:ascii="GHEA Grapalat" w:hAnsi="GHEA Grapalat" w:cs="Sylfaen"/>
          <w:i/>
          <w:iCs/>
          <w:lang w:val="hy-AM"/>
        </w:rPr>
        <w:t>վնաս</w:t>
      </w:r>
      <w:r w:rsidRPr="00CD757A">
        <w:rPr>
          <w:rFonts w:ascii="GHEA Grapalat" w:hAnsi="GHEA Grapalat"/>
          <w:i/>
          <w:iCs/>
          <w:lang w:val="hy-AM"/>
        </w:rPr>
        <w:t xml:space="preserve"> </w:t>
      </w:r>
      <w:r w:rsidRPr="00CD757A">
        <w:rPr>
          <w:rFonts w:ascii="GHEA Grapalat" w:hAnsi="GHEA Grapalat" w:cs="Sylfaen"/>
          <w:i/>
          <w:iCs/>
          <w:lang w:val="hy-AM"/>
        </w:rPr>
        <w:t>հասցնելով</w:t>
      </w:r>
      <w:r w:rsidRPr="00CD757A">
        <w:rPr>
          <w:rFonts w:ascii="GHEA Grapalat" w:hAnsi="GHEA Grapalat"/>
          <w:i/>
          <w:iCs/>
          <w:lang w:val="hy-AM"/>
        </w:rPr>
        <w:t xml:space="preserve"> </w:t>
      </w:r>
      <w:r w:rsidRPr="00CD757A">
        <w:rPr>
          <w:rFonts w:ascii="GHEA Grapalat" w:hAnsi="GHEA Grapalat" w:cs="Sylfaen"/>
          <w:i/>
          <w:iCs/>
          <w:lang w:val="hy-AM"/>
        </w:rPr>
        <w:t>մարդկանց</w:t>
      </w:r>
      <w:r w:rsidRPr="00CD757A">
        <w:rPr>
          <w:rFonts w:ascii="GHEA Grapalat" w:hAnsi="GHEA Grapalat"/>
          <w:i/>
          <w:iCs/>
          <w:lang w:val="hy-AM"/>
        </w:rPr>
        <w:t xml:space="preserve">, </w:t>
      </w:r>
      <w:r w:rsidRPr="00CD757A">
        <w:rPr>
          <w:rFonts w:ascii="GHEA Grapalat" w:hAnsi="GHEA Grapalat" w:cs="Sylfaen"/>
          <w:i/>
          <w:iCs/>
          <w:lang w:val="hy-AM"/>
        </w:rPr>
        <w:t>կենդանիների</w:t>
      </w:r>
      <w:r w:rsidRPr="00CD757A">
        <w:rPr>
          <w:rFonts w:ascii="GHEA Grapalat" w:hAnsi="GHEA Grapalat"/>
          <w:i/>
          <w:iCs/>
          <w:lang w:val="hy-AM"/>
        </w:rPr>
        <w:t xml:space="preserve"> </w:t>
      </w:r>
      <w:r w:rsidRPr="00CD757A">
        <w:rPr>
          <w:rFonts w:ascii="GHEA Grapalat" w:hAnsi="GHEA Grapalat" w:cs="Sylfaen"/>
          <w:i/>
          <w:iCs/>
          <w:lang w:val="hy-AM"/>
        </w:rPr>
        <w:t>կամ</w:t>
      </w:r>
      <w:r w:rsidRPr="00CD757A">
        <w:rPr>
          <w:rFonts w:ascii="GHEA Grapalat" w:hAnsi="GHEA Grapalat"/>
          <w:i/>
          <w:iCs/>
          <w:lang w:val="hy-AM"/>
        </w:rPr>
        <w:t xml:space="preserve"> </w:t>
      </w:r>
      <w:r w:rsidRPr="00CD757A">
        <w:rPr>
          <w:rFonts w:ascii="GHEA Grapalat" w:hAnsi="GHEA Grapalat" w:cs="Sylfaen"/>
          <w:i/>
          <w:iCs/>
          <w:lang w:val="hy-AM"/>
        </w:rPr>
        <w:t>բույսերի</w:t>
      </w:r>
      <w:r w:rsidRPr="00CD757A">
        <w:rPr>
          <w:rFonts w:ascii="GHEA Grapalat" w:hAnsi="GHEA Grapalat"/>
          <w:i/>
          <w:iCs/>
          <w:lang w:val="hy-AM"/>
        </w:rPr>
        <w:t xml:space="preserve"> </w:t>
      </w:r>
      <w:r w:rsidRPr="00CD757A">
        <w:rPr>
          <w:rFonts w:ascii="GHEA Grapalat" w:hAnsi="GHEA Grapalat" w:cs="Sylfaen"/>
          <w:i/>
          <w:iCs/>
          <w:lang w:val="hy-AM"/>
        </w:rPr>
        <w:t>առողջությանը</w:t>
      </w:r>
      <w:r w:rsidRPr="00CD757A">
        <w:rPr>
          <w:rFonts w:ascii="GHEA Grapalat" w:hAnsi="GHEA Grapalat" w:cs="Times LatArm"/>
          <w:i/>
          <w:iCs/>
          <w:lang w:val="hy-AM"/>
        </w:rPr>
        <w:t>։</w:t>
      </w:r>
    </w:p>
    <w:p w:rsidR="00E77C02" w:rsidRPr="00CD757A" w:rsidRDefault="00E77C02" w:rsidP="00483C16">
      <w:pPr>
        <w:tabs>
          <w:tab w:val="left" w:pos="1276"/>
        </w:tabs>
        <w:spacing w:before="240" w:after="240" w:line="276" w:lineRule="auto"/>
        <w:ind w:left="1276"/>
        <w:jc w:val="both"/>
        <w:rPr>
          <w:rFonts w:ascii="GHEA Grapalat" w:hAnsi="GHEA Grapalat" w:cs="Times LatArm"/>
          <w:i/>
          <w:iCs/>
          <w:spacing w:val="-4"/>
          <w:lang w:val="hy-AM"/>
        </w:rPr>
      </w:pPr>
      <w:r w:rsidRPr="00CD757A">
        <w:rPr>
          <w:rFonts w:ascii="GHEA Grapalat" w:hAnsi="GHEA Grapalat" w:cs="Sylfaen"/>
          <w:i/>
          <w:iCs/>
          <w:spacing w:val="-6"/>
          <w:u w:val="single"/>
          <w:lang w:val="hy-AM"/>
        </w:rPr>
        <w:t>Ծանոթագրություն</w:t>
      </w:r>
      <w:r w:rsidRPr="00CD757A">
        <w:rPr>
          <w:rFonts w:ascii="GHEA Grapalat" w:hAnsi="GHEA Grapalat"/>
          <w:i/>
          <w:iCs/>
          <w:spacing w:val="-6"/>
          <w:u w:val="single"/>
          <w:lang w:val="hy-AM"/>
        </w:rPr>
        <w:t>.</w:t>
      </w:r>
      <w:r w:rsidRPr="00CD757A">
        <w:rPr>
          <w:rFonts w:ascii="GHEA Grapalat" w:hAnsi="GHEA Grapalat"/>
          <w:i/>
          <w:iCs/>
          <w:spacing w:val="-6"/>
          <w:lang w:val="hy-AM"/>
        </w:rPr>
        <w:t xml:space="preserve"> 1C353 կետով </w:t>
      </w:r>
      <w:r w:rsidRPr="00CD757A">
        <w:rPr>
          <w:rFonts w:ascii="GHEA Grapalat" w:hAnsi="GHEA Grapalat" w:cs="Sylfaen"/>
          <w:i/>
          <w:iCs/>
          <w:spacing w:val="-6"/>
          <w:lang w:val="hy-AM"/>
        </w:rPr>
        <w:t>չեն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վերահսկվում</w:t>
      </w:r>
      <w:r w:rsidRPr="00CD757A">
        <w:rPr>
          <w:rFonts w:ascii="GHEA Grapalat" w:hAnsi="GHEA Grapalat"/>
          <w:i/>
          <w:iCs/>
          <w:spacing w:val="-6"/>
          <w:lang w:val="hy-AM"/>
        </w:rPr>
        <w:t xml:space="preserve"> </w:t>
      </w:r>
      <w:r w:rsidRPr="00CD757A">
        <w:rPr>
          <w:rFonts w:ascii="GHEA Grapalat" w:hAnsi="GHEA Grapalat" w:cs="Sylfaen"/>
          <w:i/>
          <w:iCs/>
          <w:spacing w:val="-6"/>
          <w:lang w:val="hy-AM"/>
        </w:rPr>
        <w:t>այն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նուկլեինային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թթվային</w:t>
      </w:r>
      <w:r w:rsidRPr="00CD757A">
        <w:rPr>
          <w:rFonts w:ascii="GHEA Grapalat" w:hAnsi="GHEA Grapalat"/>
          <w:i/>
          <w:iCs/>
          <w:spacing w:val="-6"/>
          <w:lang w:val="hy-AM"/>
        </w:rPr>
        <w:t xml:space="preserve"> հաջորդականությունները, </w:t>
      </w:r>
      <w:r w:rsidRPr="00CD757A">
        <w:rPr>
          <w:rFonts w:ascii="GHEA Grapalat" w:hAnsi="GHEA Grapalat" w:cs="Sylfaen"/>
          <w:i/>
          <w:iCs/>
          <w:spacing w:val="-6"/>
          <w:lang w:val="hy-AM"/>
        </w:rPr>
        <w:t>որոնք</w:t>
      </w:r>
      <w:r w:rsidRPr="00CD757A">
        <w:rPr>
          <w:rFonts w:ascii="GHEA Grapalat" w:hAnsi="GHEA Grapalat"/>
          <w:i/>
          <w:iCs/>
          <w:spacing w:val="-6"/>
          <w:lang w:val="hy-AM"/>
        </w:rPr>
        <w:t xml:space="preserve"> </w:t>
      </w:r>
      <w:r w:rsidRPr="00CD757A">
        <w:rPr>
          <w:rFonts w:ascii="GHEA Grapalat" w:hAnsi="GHEA Grapalat" w:cs="Sylfaen"/>
          <w:i/>
          <w:iCs/>
          <w:spacing w:val="-6"/>
          <w:lang w:val="hy-AM"/>
        </w:rPr>
        <w:t>կապված</w:t>
      </w:r>
      <w:r w:rsidRPr="00CD757A">
        <w:rPr>
          <w:rFonts w:ascii="GHEA Grapalat" w:hAnsi="GHEA Grapalat"/>
          <w:i/>
          <w:iCs/>
          <w:spacing w:val="-6"/>
          <w:lang w:val="hy-AM"/>
        </w:rPr>
        <w:t xml:space="preserve"> են էնտերոհեմորագիկ աղիքային փայտիկի պաթոգենության հետ</w:t>
      </w:r>
      <w:r w:rsidRPr="00CD757A">
        <w:rPr>
          <w:rFonts w:ascii="GHEA Grapalat" w:hAnsi="GHEA Grapalat"/>
          <w:spacing w:val="-4"/>
          <w:lang w:val="hy-AM"/>
        </w:rPr>
        <w:t xml:space="preserve">, </w:t>
      </w:r>
      <w:r w:rsidRPr="00CD757A">
        <w:rPr>
          <w:rFonts w:ascii="GHEA Grapalat" w:hAnsi="GHEA Grapalat"/>
          <w:i/>
          <w:iCs/>
          <w:spacing w:val="-4"/>
          <w:lang w:val="hy-AM"/>
        </w:rPr>
        <w:t>0157 սիճուկատ</w:t>
      </w:r>
      <w:r w:rsidRPr="00CD757A">
        <w:rPr>
          <w:rFonts w:ascii="GHEA Grapalat" w:hAnsi="GHEA Grapalat" w:cs="Sylfaen"/>
          <w:i/>
          <w:iCs/>
          <w:spacing w:val="-4"/>
          <w:lang w:val="hy-AM"/>
        </w:rPr>
        <w:t>եսակի</w:t>
      </w:r>
      <w:r w:rsidRPr="00CD757A">
        <w:rPr>
          <w:rFonts w:ascii="GHEA Grapalat" w:hAnsi="GHEA Grapalat"/>
          <w:i/>
          <w:iCs/>
          <w:spacing w:val="-4"/>
          <w:lang w:val="hy-AM"/>
        </w:rPr>
        <w:t xml:space="preserve"> </w:t>
      </w:r>
      <w:r w:rsidRPr="00CD757A">
        <w:rPr>
          <w:rFonts w:ascii="GHEA Grapalat" w:hAnsi="GHEA Grapalat" w:cs="Sylfaen"/>
          <w:i/>
          <w:iCs/>
          <w:spacing w:val="-4"/>
          <w:lang w:val="hy-AM"/>
        </w:rPr>
        <w:t>և</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այլ</w:t>
      </w:r>
      <w:r w:rsidRPr="00CD757A">
        <w:rPr>
          <w:rFonts w:ascii="GHEA Grapalat" w:hAnsi="GHEA Grapalat"/>
          <w:i/>
          <w:iCs/>
          <w:spacing w:val="-4"/>
          <w:lang w:val="hy-AM"/>
        </w:rPr>
        <w:t xml:space="preserve"> </w:t>
      </w:r>
      <w:r w:rsidRPr="00CD757A">
        <w:rPr>
          <w:rFonts w:ascii="GHEA Grapalat" w:hAnsi="GHEA Grapalat" w:cs="Sylfaen"/>
          <w:i/>
          <w:iCs/>
          <w:spacing w:val="-4"/>
          <w:lang w:val="hy-AM"/>
        </w:rPr>
        <w:t>վերոտոքսին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lastRenderedPageBreak/>
        <w:t>արտադրող</w:t>
      </w:r>
      <w:r w:rsidRPr="00CD757A">
        <w:rPr>
          <w:rFonts w:ascii="GHEA Grapalat" w:hAnsi="GHEA Grapalat"/>
          <w:i/>
          <w:iCs/>
          <w:spacing w:val="-4"/>
          <w:lang w:val="hy-AM"/>
        </w:rPr>
        <w:t xml:space="preserve"> </w:t>
      </w:r>
      <w:r w:rsidRPr="00CD757A">
        <w:rPr>
          <w:rFonts w:ascii="GHEA Grapalat" w:hAnsi="GHEA Grapalat" w:cs="Sylfaen"/>
          <w:i/>
          <w:iCs/>
          <w:spacing w:val="-4"/>
          <w:lang w:val="hy-AM"/>
        </w:rPr>
        <w:t>շտամերի հետ</w:t>
      </w:r>
      <w:r w:rsidRPr="00CD757A">
        <w:rPr>
          <w:rFonts w:ascii="GHEA Grapalat" w:hAnsi="GHEA Grapalat"/>
          <w:i/>
          <w:iCs/>
          <w:spacing w:val="-4"/>
          <w:lang w:val="hy-AM"/>
        </w:rPr>
        <w:t xml:space="preserve">, </w:t>
      </w:r>
      <w:r w:rsidRPr="00CD757A">
        <w:rPr>
          <w:rFonts w:ascii="GHEA Grapalat" w:hAnsi="GHEA Grapalat" w:cs="Sylfaen"/>
          <w:i/>
          <w:iCs/>
          <w:spacing w:val="-4"/>
          <w:lang w:val="hy-AM"/>
        </w:rPr>
        <w:t>բացի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նրանցից,</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որոնք</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կոդավորված</w:t>
      </w:r>
      <w:r w:rsidRPr="00CD757A">
        <w:rPr>
          <w:rFonts w:ascii="GHEA Grapalat" w:hAnsi="GHEA Grapalat"/>
          <w:i/>
          <w:iCs/>
          <w:spacing w:val="-4"/>
          <w:lang w:val="hy-AM"/>
        </w:rPr>
        <w:t xml:space="preserve"> </w:t>
      </w:r>
      <w:r w:rsidRPr="00CD757A">
        <w:rPr>
          <w:rFonts w:ascii="GHEA Grapalat" w:hAnsi="GHEA Grapalat" w:cs="Sylfaen"/>
          <w:i/>
          <w:iCs/>
          <w:spacing w:val="-4"/>
          <w:lang w:val="hy-AM"/>
        </w:rPr>
        <w:t>են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վերոտոքսինի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կամ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դրա</w:t>
      </w:r>
      <w:r w:rsidRPr="00CD757A">
        <w:rPr>
          <w:rFonts w:ascii="GHEA Grapalat" w:hAnsi="GHEA Grapalat"/>
          <w:i/>
          <w:iCs/>
          <w:spacing w:val="-4"/>
          <w:lang w:val="hy-AM"/>
        </w:rPr>
        <w:t xml:space="preserve"> </w:t>
      </w:r>
      <w:r w:rsidRPr="00CD757A">
        <w:rPr>
          <w:rFonts w:ascii="GHEA Grapalat" w:hAnsi="GHEA Grapalat" w:cs="Sylfaen"/>
          <w:i/>
          <w:iCs/>
          <w:spacing w:val="-4"/>
          <w:lang w:val="hy-AM"/>
        </w:rPr>
        <w:t>ենթախմբերի համար</w:t>
      </w:r>
      <w:r w:rsidRPr="00CD757A">
        <w:rPr>
          <w:rFonts w:ascii="GHEA Grapalat" w:hAnsi="GHEA Grapalat" w:cs="Times LatArm"/>
          <w:i/>
          <w:iCs/>
          <w:spacing w:val="-4"/>
          <w:lang w:val="hy-AM"/>
        </w:rPr>
        <w:t>։</w:t>
      </w:r>
    </w:p>
    <w:p w:rsidR="00E77C02" w:rsidRPr="00CD757A" w:rsidRDefault="00E77C02" w:rsidP="00483C16">
      <w:pPr>
        <w:tabs>
          <w:tab w:val="left" w:pos="1276"/>
        </w:tabs>
        <w:spacing w:before="240" w:after="240" w:line="276" w:lineRule="auto"/>
        <w:ind w:left="708"/>
        <w:jc w:val="both"/>
        <w:rPr>
          <w:rFonts w:ascii="GHEA Grapalat" w:hAnsi="GHEA Grapalat" w:cs="Times LatArm"/>
          <w:i/>
          <w:iCs/>
          <w:spacing w:val="-4"/>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1C354</w:t>
      </w:r>
      <w:r w:rsidRPr="00CD757A">
        <w:rPr>
          <w:rFonts w:ascii="GHEA Grapalat" w:hAnsi="GHEA Grapalat"/>
          <w:lang w:val="hy-AM"/>
        </w:rPr>
        <w:tab/>
      </w:r>
      <w:r w:rsidRPr="00CD757A">
        <w:rPr>
          <w:rFonts w:ascii="GHEA Grapalat" w:hAnsi="GHEA Grapalat" w:cs="Sylfaen"/>
          <w:lang w:val="hy-AM"/>
        </w:rPr>
        <w:t>Բույսերի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վտանգավոր</w:t>
      </w:r>
      <w:r w:rsidRPr="00CD757A">
        <w:rPr>
          <w:rFonts w:ascii="GHEA Grapalat" w:hAnsi="GHEA Grapalat"/>
          <w:lang w:val="hy-AM"/>
        </w:rPr>
        <w:t xml:space="preserve"> </w:t>
      </w:r>
      <w:r w:rsidRPr="00CD757A">
        <w:rPr>
          <w:rFonts w:ascii="GHEA Grapalat" w:hAnsi="GHEA Grapalat" w:cs="Sylfaen"/>
          <w:lang w:val="hy-AM"/>
        </w:rPr>
        <w:t>պաթոգենները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a. Վիրուսները,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բնական</w:t>
      </w:r>
      <w:r w:rsidRPr="00CD757A">
        <w:rPr>
          <w:rFonts w:ascii="GHEA Grapalat" w:hAnsi="GHEA Grapalat"/>
          <w:lang w:val="hy-AM"/>
        </w:rPr>
        <w:t xml:space="preserve"> </w:t>
      </w:r>
      <w:r w:rsidRPr="00CD757A">
        <w:rPr>
          <w:rFonts w:ascii="GHEA Grapalat" w:hAnsi="GHEA Grapalat" w:cs="Sylfaen"/>
          <w:lang w:val="hy-AM"/>
        </w:rPr>
        <w:t>ծագում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փոփոխվել</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մեկուսացված</w:t>
      </w:r>
      <w:r w:rsidRPr="00CD757A">
        <w:rPr>
          <w:rFonts w:ascii="GHEA Grapalat" w:hAnsi="GHEA Grapalat"/>
          <w:lang w:val="hy-AM"/>
        </w:rPr>
        <w:t xml:space="preserve"> </w:t>
      </w:r>
      <w:r w:rsidRPr="00CD757A">
        <w:rPr>
          <w:rFonts w:ascii="GHEA Grapalat" w:hAnsi="GHEA Grapalat" w:cs="Sylfaen"/>
          <w:lang w:val="hy-AM"/>
        </w:rPr>
        <w:t>կուլտուրաների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ձևով,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Pr="00CD757A">
        <w:rPr>
          <w:rFonts w:ascii="GHEA Grapalat" w:hAnsi="GHEA Grapalat" w:cs="Sylfaen"/>
          <w:lang w:val="hy-AM"/>
        </w:rPr>
        <w:t>նյութ</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կենդանի նյութը, </w:t>
      </w:r>
      <w:r w:rsidRPr="00CD757A">
        <w:rPr>
          <w:rFonts w:ascii="GHEA Grapalat" w:hAnsi="GHEA Grapalat" w:cs="Sylfaen"/>
          <w:lang w:val="hy-AM"/>
        </w:rPr>
        <w:t>որը</w:t>
      </w:r>
      <w:r w:rsidRPr="00CD757A">
        <w:rPr>
          <w:rFonts w:ascii="GHEA Grapalat" w:hAnsi="GHEA Grapalat"/>
          <w:lang w:val="hy-AM"/>
        </w:rPr>
        <w:t xml:space="preserve"> նպատակայնորեն ներարկվել է կամ </w:t>
      </w:r>
      <w:r w:rsidRPr="00CD757A">
        <w:rPr>
          <w:rFonts w:ascii="GHEA Grapalat" w:hAnsi="GHEA Grapalat" w:cs="Sylfaen"/>
          <w:lang w:val="hy-AM"/>
        </w:rPr>
        <w:t>վարակվել</w:t>
      </w:r>
      <w:r w:rsidRPr="00CD757A">
        <w:rPr>
          <w:rFonts w:ascii="GHEA Grapalat" w:hAnsi="GHEA Grapalat"/>
          <w:lang w:val="hy-AM"/>
        </w:rPr>
        <w:t xml:space="preserve"> այդ կուլտուրաներով,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1. Կ</w:t>
      </w:r>
      <w:r w:rsidRPr="00CD757A">
        <w:rPr>
          <w:rFonts w:ascii="GHEA Grapalat" w:hAnsi="GHEA Grapalat" w:cs="Sylfaen"/>
          <w:lang w:val="hy-AM"/>
        </w:rPr>
        <w:t xml:space="preserve">արտոֆիլի Անդյան լատենտային վիրուսը;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2. Կարտոֆիլի պալարների իլիկաձևություն առաջացնող վիրոիդը;</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Մանրէները`</w:t>
      </w:r>
      <w:r w:rsidRPr="00CD757A">
        <w:rPr>
          <w:rFonts w:ascii="GHEA Grapalat" w:hAnsi="GHEA Grapalat"/>
          <w:lang w:val="hy-AM"/>
        </w:rPr>
        <w:t xml:space="preserve"> և </w:t>
      </w:r>
      <w:r w:rsidRPr="00CD757A">
        <w:rPr>
          <w:rFonts w:ascii="GHEA Grapalat" w:hAnsi="GHEA Grapalat" w:cs="Sylfaen"/>
          <w:lang w:val="hy-AM"/>
        </w:rPr>
        <w:t>բնական</w:t>
      </w:r>
      <w:r w:rsidRPr="00CD757A">
        <w:rPr>
          <w:rFonts w:ascii="GHEA Grapalat" w:hAnsi="GHEA Grapalat"/>
          <w:lang w:val="hy-AM"/>
        </w:rPr>
        <w:t xml:space="preserve"> </w:t>
      </w:r>
      <w:r w:rsidRPr="00CD757A">
        <w:rPr>
          <w:rFonts w:ascii="GHEA Grapalat" w:hAnsi="GHEA Grapalat" w:cs="Sylfaen"/>
          <w:lang w:val="hy-AM"/>
        </w:rPr>
        <w:t>ծագում</w:t>
      </w:r>
      <w:r w:rsidRPr="00CD757A">
        <w:rPr>
          <w:rFonts w:ascii="GHEA Grapalat" w:hAnsi="GHEA Grapalat"/>
          <w:lang w:val="hy-AM"/>
        </w:rPr>
        <w:t xml:space="preserve"> ունեցող, և ուժեղացված կամ </w:t>
      </w:r>
      <w:r w:rsidRPr="00CD757A">
        <w:rPr>
          <w:rFonts w:ascii="GHEA Grapalat" w:hAnsi="GHEA Grapalat" w:cs="Sylfaen"/>
          <w:lang w:val="hy-AM"/>
        </w:rPr>
        <w:t xml:space="preserve">փոփոխված, կամ </w:t>
      </w:r>
      <w:r w:rsidR="009A44E7">
        <w:rPr>
          <w:rFonts w:ascii="GHEA Grapalat" w:hAnsi="GHEA Grapalat"/>
          <w:lang w:val="hy-AM"/>
        </w:rPr>
        <w:t>“</w:t>
      </w:r>
      <w:r w:rsidRPr="00CD757A">
        <w:rPr>
          <w:rFonts w:ascii="GHEA Grapalat" w:hAnsi="GHEA Grapalat" w:cs="Sylfaen"/>
          <w:lang w:val="hy-AM"/>
        </w:rPr>
        <w:t>մեկուսացված</w:t>
      </w:r>
      <w:r w:rsidRPr="00CD757A">
        <w:rPr>
          <w:rFonts w:ascii="GHEA Grapalat" w:hAnsi="GHEA Grapalat"/>
          <w:lang w:val="hy-AM"/>
        </w:rPr>
        <w:t xml:space="preserve"> </w:t>
      </w:r>
      <w:r w:rsidRPr="00CD757A">
        <w:rPr>
          <w:rFonts w:ascii="GHEA Grapalat" w:hAnsi="GHEA Grapalat" w:cs="Sylfaen"/>
          <w:lang w:val="hy-AM"/>
        </w:rPr>
        <w:t>կուլտուրաների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ձևով կամ</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Pr="00CD757A">
        <w:rPr>
          <w:rFonts w:ascii="GHEA Grapalat" w:hAnsi="GHEA Grapalat" w:cs="Sylfaen"/>
          <w:lang w:val="hy-AM"/>
        </w:rPr>
        <w:t>նյութ</w:t>
      </w:r>
      <w:r w:rsidRPr="00CD757A">
        <w:rPr>
          <w:rFonts w:ascii="GHEA Grapalat" w:hAnsi="GHEA Grapalat"/>
          <w:lang w:val="hy-AM"/>
        </w:rPr>
        <w:t xml:space="preserve">, որը նպատակայնորեն ներարկվել կամ </w:t>
      </w:r>
      <w:r w:rsidRPr="00CD757A">
        <w:rPr>
          <w:rFonts w:ascii="GHEA Grapalat" w:hAnsi="GHEA Grapalat" w:cs="Sylfaen"/>
          <w:lang w:val="hy-AM"/>
        </w:rPr>
        <w:t>վարակվել</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այնպիսի կուլտուրաներով,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1. Բույսի տերևի այրոց առաջացնող Քսանտոմոնաս</w:t>
      </w:r>
      <w:r w:rsidRPr="00CD757A">
        <w:rPr>
          <w:rFonts w:ascii="GHEA Grapalat" w:hAnsi="GHEA Grapalat"/>
          <w:lang w:val="hy-AM"/>
        </w:rPr>
        <w:t xml:space="preserve"> </w:t>
      </w:r>
      <w:r w:rsidRPr="00CD757A">
        <w:rPr>
          <w:rFonts w:ascii="GHEA Grapalat" w:hAnsi="GHEA Grapalat" w:cs="Sylfaen"/>
          <w:lang w:val="hy-AM"/>
        </w:rPr>
        <w:t xml:space="preserve">ալբինիլեանս մանրէները </w:t>
      </w:r>
      <w:r w:rsidRPr="00CD757A">
        <w:rPr>
          <w:rFonts w:ascii="GHEA Grapalat" w:hAnsi="GHEA Grapalat"/>
          <w:lang w:val="hy-AM"/>
        </w:rPr>
        <w:t>(Xantomonas Albinileans),</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2. Բույսի տերևի վրա բծեր առաջացնող Քսանտոմոնաս</w:t>
      </w:r>
      <w:r w:rsidRPr="00CD757A">
        <w:rPr>
          <w:rFonts w:ascii="GHEA Grapalat" w:hAnsi="GHEA Grapalat"/>
          <w:lang w:val="hy-AM"/>
        </w:rPr>
        <w:t xml:space="preserve"> աքսոնոպոդիս մանրէները [Xanthomonas axonopodis pv. citri (Xanthomonas campestris pv. citri A) [Xanthomonas campestris pv. citri];];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Քսանտոմոնաս</w:t>
      </w:r>
      <w:r w:rsidRPr="00CD757A">
        <w:rPr>
          <w:rFonts w:ascii="GHEA Grapalat" w:hAnsi="GHEA Grapalat"/>
          <w:lang w:val="hy-AM"/>
        </w:rPr>
        <w:t xml:space="preserve"> օրիզե </w:t>
      </w:r>
      <w:r w:rsidRPr="00CD757A">
        <w:rPr>
          <w:rFonts w:ascii="GHEA Grapalat" w:hAnsi="GHEA Grapalat" w:cs="Sylfaen"/>
          <w:lang w:val="hy-AM"/>
        </w:rPr>
        <w:t>[Xanthomonas oryzae pv. oryzae (Pseudomonas campestris pv. oryzae)]</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4. Կլավիբակտեր միչիգանենսիս [ձողաձև բուսական բակտերիա, որը օղակաձև պարուրում է կարտոֆիլի պալարները] (Clavibacter michiganensis subsp. Sepedonicus; Corynebacterium michiganensis subsp. Sepedonicum; Corynebacterium sepedonicum)</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5. </w:t>
      </w:r>
      <w:r w:rsidRPr="00CD757A">
        <w:rPr>
          <w:rFonts w:ascii="GHEA Grapalat" w:hAnsi="GHEA Grapalat" w:cs="Sylfaen"/>
          <w:lang w:val="hy-AM"/>
        </w:rPr>
        <w:t>Ռալստոնիա</w:t>
      </w:r>
      <w:r w:rsidRPr="00CD757A">
        <w:rPr>
          <w:rFonts w:ascii="GHEA Grapalat" w:hAnsi="GHEA Grapalat"/>
          <w:lang w:val="hy-AM"/>
        </w:rPr>
        <w:t xml:space="preserve"> </w:t>
      </w:r>
      <w:r w:rsidRPr="00CD757A">
        <w:rPr>
          <w:rFonts w:ascii="GHEA Grapalat" w:hAnsi="GHEA Grapalat" w:cs="Sylfaen"/>
          <w:lang w:val="hy-AM"/>
        </w:rPr>
        <w:t>սոլանցեարում</w:t>
      </w:r>
      <w:r w:rsidRPr="00CD757A">
        <w:rPr>
          <w:rFonts w:ascii="GHEA Grapalat" w:hAnsi="GHEA Grapalat"/>
          <w:lang w:val="hy-AM"/>
        </w:rPr>
        <w:t xml:space="preserve"> ռասա 3, բիովար 2 (Ralstonia solanacearum, race 3, biovar 2);</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c. Ս</w:t>
      </w:r>
      <w:r w:rsidRPr="00CD757A">
        <w:rPr>
          <w:rFonts w:ascii="GHEA Grapalat" w:hAnsi="GHEA Grapalat" w:cs="Sylfaen"/>
          <w:lang w:val="hy-AM"/>
        </w:rPr>
        <w:t>նկեր`</w:t>
      </w:r>
      <w:r w:rsidRPr="00CD757A">
        <w:rPr>
          <w:rFonts w:ascii="GHEA Grapalat" w:hAnsi="GHEA Grapalat"/>
          <w:lang w:val="hy-AM"/>
        </w:rPr>
        <w:t xml:space="preserve">  </w:t>
      </w:r>
      <w:r w:rsidRPr="00CD757A">
        <w:rPr>
          <w:rFonts w:ascii="GHEA Grapalat" w:hAnsi="GHEA Grapalat" w:cs="Sylfaen"/>
          <w:lang w:val="hy-AM"/>
        </w:rPr>
        <w:t>բնական,</w:t>
      </w:r>
      <w:r w:rsidRPr="00CD757A">
        <w:rPr>
          <w:rFonts w:ascii="GHEA Grapalat" w:hAnsi="GHEA Grapalat"/>
          <w:lang w:val="hy-AM"/>
        </w:rPr>
        <w:t xml:space="preserve"> և ուժեղացված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փոփոխված, 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մեկուսացված</w:t>
      </w:r>
      <w:r w:rsidRPr="00CD757A">
        <w:rPr>
          <w:rFonts w:ascii="GHEA Grapalat" w:hAnsi="GHEA Grapalat"/>
          <w:lang w:val="hy-AM"/>
        </w:rPr>
        <w:t xml:space="preserve"> կենդանի </w:t>
      </w:r>
      <w:r w:rsidRPr="00CD757A">
        <w:rPr>
          <w:rFonts w:ascii="GHEA Grapalat" w:hAnsi="GHEA Grapalat" w:cs="Sylfaen"/>
          <w:lang w:val="hy-AM"/>
        </w:rPr>
        <w:t>կուլտուրաների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ձևով կամ</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Pr="00CD757A">
        <w:rPr>
          <w:rFonts w:ascii="GHEA Grapalat" w:hAnsi="GHEA Grapalat" w:cs="Sylfaen"/>
          <w:lang w:val="hy-AM"/>
        </w:rPr>
        <w:t>նյութ</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նպատակայնորեն ներարկվել է, կամ ախտահարվել այնպիսի կուլտուրաներով,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lastRenderedPageBreak/>
        <w:t xml:space="preserve">1. </w:t>
      </w:r>
      <w:r w:rsidRPr="00CD757A">
        <w:rPr>
          <w:rFonts w:ascii="GHEA Grapalat" w:hAnsi="GHEA Grapalat" w:cs="Sylfaen"/>
          <w:lang w:val="hy-AM"/>
        </w:rPr>
        <w:t>Կոլետոտրիխում</w:t>
      </w:r>
      <w:r w:rsidRPr="00CD757A">
        <w:rPr>
          <w:rFonts w:ascii="GHEA Grapalat" w:hAnsi="GHEA Grapalat"/>
          <w:lang w:val="hy-AM"/>
        </w:rPr>
        <w:t xml:space="preserve"> </w:t>
      </w:r>
      <w:r w:rsidRPr="00CD757A">
        <w:rPr>
          <w:rFonts w:ascii="GHEA Grapalat" w:hAnsi="GHEA Grapalat" w:cs="Sylfaen"/>
          <w:lang w:val="hy-AM"/>
        </w:rPr>
        <w:t xml:space="preserve">կահավե, սուրճի սնկային հիվանդություն </w:t>
      </w:r>
      <w:r w:rsidRPr="00CD757A">
        <w:rPr>
          <w:rFonts w:ascii="GHEA Grapalat" w:hAnsi="GHEA Grapalat"/>
          <w:lang w:val="hy-AM"/>
        </w:rPr>
        <w:t>((Colletotrichum kahawae) Colletotrichum coffeanum var. virulans);</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2. Բրինձի բերքի վրա գորշ բծեր առաջացնող սնկային բակտերիա </w:t>
      </w:r>
      <w:r w:rsidRPr="00CD757A">
        <w:rPr>
          <w:rFonts w:ascii="GHEA Grapalat" w:hAnsi="GHEA Grapalat" w:cs="Sylfaen"/>
          <w:lang w:val="hy-AM"/>
        </w:rPr>
        <w:t>Կոքլիոբոլուս</w:t>
      </w:r>
      <w:r w:rsidRPr="00CD757A">
        <w:rPr>
          <w:rFonts w:ascii="GHEA Grapalat" w:hAnsi="GHEA Grapalat"/>
          <w:lang w:val="hy-AM"/>
        </w:rPr>
        <w:t xml:space="preserve"> </w:t>
      </w:r>
      <w:r w:rsidRPr="00CD757A">
        <w:rPr>
          <w:rFonts w:ascii="GHEA Grapalat" w:hAnsi="GHEA Grapalat" w:cs="Sylfaen"/>
          <w:lang w:val="hy-AM"/>
        </w:rPr>
        <w:t>միյաբեանուս</w:t>
      </w:r>
      <w:r w:rsidRPr="00CD757A">
        <w:rPr>
          <w:rFonts w:ascii="GHEA Grapalat" w:hAnsi="GHEA Grapalat"/>
          <w:lang w:val="hy-AM"/>
        </w:rPr>
        <w:t xml:space="preserve"> (</w:t>
      </w:r>
      <w:r w:rsidRPr="00CD757A">
        <w:rPr>
          <w:rFonts w:ascii="GHEA Grapalat" w:hAnsi="GHEA Grapalat" w:cs="Sylfaen"/>
          <w:lang w:val="hy-AM"/>
        </w:rPr>
        <w:t>Հելմինտոսպորիում</w:t>
      </w:r>
      <w:r w:rsidRPr="00CD757A">
        <w:rPr>
          <w:rFonts w:ascii="GHEA Grapalat" w:hAnsi="GHEA Grapalat"/>
          <w:lang w:val="hy-AM"/>
        </w:rPr>
        <w:t xml:space="preserve"> </w:t>
      </w:r>
      <w:r w:rsidRPr="00CD757A">
        <w:rPr>
          <w:rFonts w:ascii="GHEA Grapalat" w:hAnsi="GHEA Grapalat" w:cs="Sylfaen"/>
          <w:lang w:val="hy-AM"/>
        </w:rPr>
        <w:t>օրիզե</w:t>
      </w:r>
      <w:r w:rsidRPr="00CD757A">
        <w:rPr>
          <w:rFonts w:ascii="GHEA Grapalat" w:hAnsi="GHEA Grapalat"/>
          <w:lang w:val="hy-AM"/>
        </w:rPr>
        <w:t>) (Cochliobolus miyabeanus (Helminthosporium oryzae))</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3. Բույսի տերևի գունաթափություն առաջացնող անկային բակտերիա - մ</w:t>
      </w:r>
      <w:r w:rsidRPr="00CD757A">
        <w:rPr>
          <w:rFonts w:ascii="GHEA Grapalat" w:hAnsi="GHEA Grapalat" w:cs="Sylfaen"/>
          <w:lang w:val="hy-AM"/>
        </w:rPr>
        <w:t>իկրոցիկլուս</w:t>
      </w:r>
      <w:r w:rsidRPr="00CD757A">
        <w:rPr>
          <w:rFonts w:ascii="GHEA Grapalat" w:hAnsi="GHEA Grapalat"/>
          <w:lang w:val="hy-AM"/>
        </w:rPr>
        <w:t xml:space="preserve"> </w:t>
      </w:r>
      <w:r w:rsidRPr="00CD757A">
        <w:rPr>
          <w:rFonts w:ascii="GHEA Grapalat" w:hAnsi="GHEA Grapalat" w:cs="Sylfaen"/>
          <w:lang w:val="hy-AM"/>
        </w:rPr>
        <w:t>ուլեի</w:t>
      </w:r>
      <w:r w:rsidRPr="00CD757A">
        <w:rPr>
          <w:rFonts w:ascii="GHEA Grapalat" w:hAnsi="GHEA Grapalat"/>
          <w:lang w:val="hy-AM"/>
        </w:rPr>
        <w:t xml:space="preserve"> (</w:t>
      </w:r>
      <w:r w:rsidRPr="00CD757A">
        <w:rPr>
          <w:rFonts w:ascii="GHEA Grapalat" w:hAnsi="GHEA Grapalat" w:cs="Sylfaen"/>
          <w:lang w:val="hy-AM"/>
        </w:rPr>
        <w:t>հոմանիշը`</w:t>
      </w:r>
      <w:r w:rsidRPr="00CD757A">
        <w:rPr>
          <w:rFonts w:ascii="GHEA Grapalat" w:hAnsi="GHEA Grapalat"/>
          <w:lang w:val="hy-AM"/>
        </w:rPr>
        <w:t xml:space="preserve"> </w:t>
      </w:r>
      <w:r w:rsidRPr="00CD757A">
        <w:rPr>
          <w:rFonts w:ascii="GHEA Grapalat" w:hAnsi="GHEA Grapalat" w:cs="Sylfaen"/>
          <w:lang w:val="hy-AM"/>
        </w:rPr>
        <w:t>Դոթիդելլա</w:t>
      </w:r>
      <w:r w:rsidRPr="00CD757A">
        <w:rPr>
          <w:rFonts w:ascii="GHEA Grapalat" w:hAnsi="GHEA Grapalat"/>
          <w:lang w:val="hy-AM"/>
        </w:rPr>
        <w:t xml:space="preserve"> </w:t>
      </w:r>
      <w:r w:rsidRPr="00CD757A">
        <w:rPr>
          <w:rFonts w:ascii="GHEA Grapalat" w:hAnsi="GHEA Grapalat" w:cs="Sylfaen"/>
          <w:lang w:val="hy-AM"/>
        </w:rPr>
        <w:t>ուլեի</w:t>
      </w:r>
      <w:r w:rsidRPr="00CD757A">
        <w:rPr>
          <w:rFonts w:ascii="GHEA Grapalat" w:hAnsi="GHEA Grapalat"/>
          <w:lang w:val="hy-AM"/>
        </w:rPr>
        <w:t xml:space="preserve">)) (Microcyclus ulei (syn. Dothidella ulei))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4. Փ</w:t>
      </w:r>
      <w:r w:rsidRPr="00CD757A">
        <w:rPr>
          <w:rFonts w:ascii="GHEA Grapalat" w:hAnsi="GHEA Grapalat" w:cs="Sylfaen"/>
          <w:lang w:val="hy-AM"/>
        </w:rPr>
        <w:t>ուչինիա</w:t>
      </w:r>
      <w:r w:rsidRPr="00CD757A">
        <w:rPr>
          <w:rFonts w:ascii="GHEA Grapalat" w:hAnsi="GHEA Grapalat"/>
          <w:lang w:val="hy-AM"/>
        </w:rPr>
        <w:t xml:space="preserve"> </w:t>
      </w:r>
      <w:r w:rsidRPr="00CD757A">
        <w:rPr>
          <w:rFonts w:ascii="GHEA Grapalat" w:hAnsi="GHEA Grapalat" w:cs="Sylfaen"/>
          <w:lang w:val="hy-AM"/>
        </w:rPr>
        <w:t>գրամինիս</w:t>
      </w:r>
      <w:r w:rsidRPr="00CD757A">
        <w:rPr>
          <w:rFonts w:ascii="GHEA Grapalat" w:hAnsi="GHEA Grapalat"/>
          <w:lang w:val="hy-AM"/>
        </w:rPr>
        <w:t xml:space="preserve"> [Ցորենի բերքի վրա ժանգանման սնկային հիվնադություն առաջացնող բակտերիա] (Puccinia graminis ssp. graminis var. graminis / Puccinia graminis ssp. graminis var. stakmanii (Puccinia graminis [syn. Puccinia graminis f. sp. tritici]);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5. Փ</w:t>
      </w:r>
      <w:r w:rsidRPr="00CD757A">
        <w:rPr>
          <w:rFonts w:ascii="GHEA Grapalat" w:hAnsi="GHEA Grapalat" w:cs="Sylfaen"/>
          <w:lang w:val="hy-AM"/>
        </w:rPr>
        <w:t>ուչինիա</w:t>
      </w:r>
      <w:r w:rsidRPr="00CD757A">
        <w:rPr>
          <w:rFonts w:ascii="GHEA Grapalat" w:hAnsi="GHEA Grapalat"/>
          <w:lang w:val="hy-AM"/>
        </w:rPr>
        <w:t xml:space="preserve"> </w:t>
      </w:r>
      <w:r w:rsidRPr="00CD757A">
        <w:rPr>
          <w:rFonts w:ascii="GHEA Grapalat" w:hAnsi="GHEA Grapalat" w:cs="Sylfaen"/>
          <w:lang w:val="hy-AM"/>
        </w:rPr>
        <w:t>ստրիիֆորմիս</w:t>
      </w:r>
      <w:r w:rsidRPr="00CD757A">
        <w:rPr>
          <w:rFonts w:ascii="GHEA Grapalat" w:hAnsi="GHEA Grapalat"/>
          <w:lang w:val="hy-AM"/>
        </w:rPr>
        <w:t xml:space="preserve"> [ցորենազգիների վրա ժանգային բծեր առաջացնող բակտերիա] (Puccinia striiformis (syn. Puccinia glumarum))</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6. </w:t>
      </w:r>
      <w:r w:rsidRPr="00CD757A">
        <w:rPr>
          <w:rFonts w:ascii="GHEA Grapalat" w:hAnsi="GHEA Grapalat" w:cs="Sylfaen"/>
          <w:lang w:val="hy-AM"/>
        </w:rPr>
        <w:t>Մագնապորտե</w:t>
      </w:r>
      <w:r w:rsidRPr="00CD757A">
        <w:rPr>
          <w:rFonts w:ascii="GHEA Grapalat" w:hAnsi="GHEA Grapalat"/>
          <w:lang w:val="hy-AM"/>
        </w:rPr>
        <w:t xml:space="preserve"> օ</w:t>
      </w:r>
      <w:r w:rsidRPr="00CD757A">
        <w:rPr>
          <w:rFonts w:ascii="GHEA Grapalat" w:hAnsi="GHEA Grapalat" w:cs="Sylfaen"/>
          <w:lang w:val="hy-AM"/>
        </w:rPr>
        <w:t xml:space="preserve">րիզե [բրինձի հատիկի վզիկի փտախտ առաջացնող բակտերիա] </w:t>
      </w:r>
      <w:r w:rsidRPr="00CD757A">
        <w:rPr>
          <w:rFonts w:ascii="GHEA Grapalat" w:hAnsi="GHEA Grapalat"/>
          <w:lang w:val="hy-AM"/>
        </w:rPr>
        <w:t>(Magnaporthe oryzae (Pyricularia oryzae)</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7. Պերոնոսկլերոսպորա ֆիլիպինենսիս [ֆիլիպինյան ալրացող /փաթիլավոր բորբոս] Peronosclerospora philippinensis (Peronosclerospora sacchari);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8. Սկլերոֆտորա ռեյսիե [եգիպտացորենի և գարու տերևների հիվնադություն առաջացնող բակտերիա] (Sclerophthora rayssiae var. zeae);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9. Սինքիտրիում Էնդոբիոտիցիում [կարտոֆիլի պալարի վրա սև բծեր առաջացնող սնկային բակտերիա] Synchytrium endobioticium;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10. Տիլետիա ինդիկա [ցորենի հասկի երկականջացում առաջացնող բակտերիա] (Tilletia indica);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11. Տեկաֆորա սոլանի [կարտոֆիլի պալարի կոճղաբշտիկային հիվանդություն առաջացնող բակտերիա] (Thecaphora solani):</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lastRenderedPageBreak/>
        <w:t>1C450</w:t>
      </w:r>
      <w:r w:rsidRPr="00CD757A">
        <w:rPr>
          <w:rFonts w:ascii="GHEA Grapalat" w:hAnsi="GHEA Grapalat"/>
          <w:lang w:val="hy-AM"/>
        </w:rPr>
        <w:tab/>
      </w:r>
      <w:r w:rsidRPr="00CD757A">
        <w:rPr>
          <w:rFonts w:ascii="GHEA Grapalat" w:hAnsi="GHEA Grapalat" w:cs="Sylfaen"/>
          <w:lang w:val="hy-AM"/>
        </w:rPr>
        <w:t>Թունավոր</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տոսքիկ քիմիական նախա</w:t>
      </w:r>
      <w:r w:rsidRPr="00CD757A">
        <w:rPr>
          <w:rFonts w:ascii="GHEA Grapalat" w:hAnsi="GHEA Grapalat" w:cs="Sylfaen"/>
          <w:lang w:val="hy-AM"/>
        </w:rPr>
        <w:t>նյութեր</w:t>
      </w:r>
      <w:r w:rsidRPr="00CD757A">
        <w:rPr>
          <w:rFonts w:ascii="GHEA Grapalat" w:hAnsi="GHEA Grapalat"/>
          <w:lang w:val="hy-AM"/>
        </w:rPr>
        <w:t xml:space="preserve">, և </w:t>
      </w:r>
      <w:r w:rsidR="009A44E7">
        <w:rPr>
          <w:rFonts w:ascii="GHEA Grapalat" w:hAnsi="GHEA Grapalat"/>
          <w:lang w:val="hy-AM"/>
        </w:rPr>
        <w:t>“</w:t>
      </w:r>
      <w:r w:rsidRPr="00CD757A">
        <w:rPr>
          <w:rFonts w:ascii="GHEA Grapalat" w:hAnsi="GHEA Grapalat"/>
          <w:lang w:val="hy-AM"/>
        </w:rPr>
        <w:t>քիմիական խառնուրդներ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պարունակել հետևյալ նյութերը.</w:t>
      </w:r>
    </w:p>
    <w:p w:rsidR="00E77C02" w:rsidRPr="00CD757A" w:rsidRDefault="00E77C02" w:rsidP="00483C16">
      <w:pPr>
        <w:pStyle w:val="BodyText"/>
        <w:tabs>
          <w:tab w:val="left" w:pos="-1843"/>
        </w:tabs>
        <w:autoSpaceDE w:val="0"/>
        <w:autoSpaceDN w:val="0"/>
        <w:adjustRightInd w:val="0"/>
        <w:spacing w:before="240" w:after="240" w:line="276" w:lineRule="auto"/>
        <w:ind w:left="1418" w:hanging="2"/>
        <w:rPr>
          <w:rFonts w:ascii="GHEA Grapalat" w:hAnsi="GHEA Grapalat"/>
          <w:i/>
          <w:lang w:val="hy-AM"/>
        </w:rPr>
      </w:pPr>
      <w:r w:rsidRPr="00CD757A">
        <w:rPr>
          <w:rFonts w:ascii="GHEA Grapalat" w:hAnsi="GHEA Grapalat" w:cs="Times LatArm"/>
          <w:i/>
          <w:lang w:val="hy-AM"/>
        </w:rPr>
        <w:t xml:space="preserve">Հ.Ծ. ՏԵՍ ՆԱԵՎ ՀՈԴՎԱԾՆԵՐ </w:t>
      </w:r>
      <w:r w:rsidRPr="00CD757A">
        <w:rPr>
          <w:rFonts w:ascii="GHEA Grapalat" w:hAnsi="GHEA Grapalat"/>
          <w:i/>
          <w:iCs/>
          <w:lang w:val="hy-AM"/>
        </w:rPr>
        <w:t>1C350, 1C351.d. ԵՎ ՌԱԶՄԱԿԱՆ ՆՇԱՆԱԿՈՒԹՅԱՆ ԱՊՐԱՆՔՆԵՐԻ ՎԵՐԱՀՍԿՄԱՆ ՑԱՆԿԸ</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Թունավոր</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Ամիտոն.</w:t>
      </w:r>
      <w:r w:rsidRPr="00CD757A">
        <w:rPr>
          <w:rFonts w:ascii="GHEA Grapalat" w:hAnsi="GHEA Grapalat"/>
          <w:lang w:val="hy-AM"/>
        </w:rPr>
        <w:t xml:space="preserve"> </w:t>
      </w:r>
      <w:r w:rsidRPr="00CD757A">
        <w:rPr>
          <w:rFonts w:ascii="GHEA Grapalat" w:hAnsi="GHEA Grapalat" w:cs="Sylfaen"/>
          <w:lang w:val="hy-AM"/>
        </w:rPr>
        <w:t>Օ</w:t>
      </w:r>
      <w:r w:rsidRPr="00CD757A">
        <w:rPr>
          <w:rFonts w:ascii="GHEA Grapalat" w:hAnsi="GHEA Grapalat"/>
          <w:lang w:val="hy-AM"/>
        </w:rPr>
        <w:t>,</w:t>
      </w:r>
      <w:r w:rsidRPr="00CD757A">
        <w:rPr>
          <w:rFonts w:ascii="GHEA Grapalat" w:hAnsi="GHEA Grapalat" w:cs="Sylfaen"/>
          <w:lang w:val="hy-AM"/>
        </w:rPr>
        <w:t>Օ</w:t>
      </w:r>
      <w:r w:rsidRPr="00CD757A">
        <w:rPr>
          <w:rFonts w:ascii="GHEA Grapalat" w:hAnsi="GHEA Grapalat"/>
          <w:lang w:val="hy-AM"/>
        </w:rPr>
        <w:t xml:space="preserve"> - դի</w:t>
      </w:r>
      <w:r w:rsidRPr="00CD757A">
        <w:rPr>
          <w:rFonts w:ascii="GHEA Grapalat" w:hAnsi="GHEA Grapalat" w:cs="Sylfaen"/>
          <w:lang w:val="hy-AM"/>
        </w:rPr>
        <w:t>էթիլ</w:t>
      </w:r>
      <w:r w:rsidRPr="00CD757A">
        <w:rPr>
          <w:rFonts w:ascii="GHEA Grapalat" w:hAnsi="GHEA Grapalat"/>
          <w:lang w:val="hy-AM"/>
        </w:rPr>
        <w:t xml:space="preserve"> S-[2- (դի</w:t>
      </w:r>
      <w:r w:rsidRPr="00CD757A">
        <w:rPr>
          <w:rFonts w:ascii="GHEA Grapalat" w:hAnsi="GHEA Grapalat" w:cs="Sylfaen"/>
          <w:lang w:val="hy-AM"/>
        </w:rPr>
        <w:t>էթիլամինո)էթիլ]</w:t>
      </w:r>
      <w:r w:rsidRPr="00CD757A">
        <w:rPr>
          <w:rFonts w:ascii="GHEA Grapalat" w:hAnsi="GHEA Grapalat"/>
          <w:lang w:val="hy-AM"/>
        </w:rPr>
        <w:t xml:space="preserve"> ֆոսֆորոթիոլատ (78-53-5)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ալկիլացված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պրոտոնացված</w:t>
      </w:r>
      <w:r w:rsidRPr="00CD757A">
        <w:rPr>
          <w:rFonts w:ascii="GHEA Grapalat" w:hAnsi="GHEA Grapalat"/>
          <w:lang w:val="hy-AM"/>
        </w:rPr>
        <w:t xml:space="preserve"> </w:t>
      </w:r>
      <w:r w:rsidRPr="00CD757A">
        <w:rPr>
          <w:rFonts w:ascii="GHEA Grapalat" w:hAnsi="GHEA Grapalat" w:cs="Sylfaen"/>
          <w:lang w:val="hy-AM"/>
        </w:rPr>
        <w:t>աղերը;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2.PFIB.1,1,3,3,3-պենտա</w:t>
      </w:r>
      <w:r w:rsidRPr="00CD757A">
        <w:rPr>
          <w:rFonts w:ascii="GHEA Grapalat" w:hAnsi="GHEA Grapalat" w:cs="Sylfaen"/>
          <w:lang w:val="hy-AM"/>
        </w:rPr>
        <w:t>ֆտոր</w:t>
      </w:r>
      <w:r w:rsidRPr="00CD757A">
        <w:rPr>
          <w:rFonts w:ascii="GHEA Grapalat" w:hAnsi="GHEA Grapalat"/>
          <w:lang w:val="hy-AM"/>
        </w:rPr>
        <w:t>-2-(տրի</w:t>
      </w:r>
      <w:r w:rsidRPr="00CD757A">
        <w:rPr>
          <w:rFonts w:ascii="GHEA Grapalat" w:hAnsi="GHEA Grapalat" w:cs="Sylfaen"/>
          <w:lang w:val="hy-AM"/>
        </w:rPr>
        <w:t>ֆտորոմեթիլ)</w:t>
      </w:r>
      <w:r w:rsidRPr="00CD757A">
        <w:rPr>
          <w:rFonts w:ascii="GHEA Grapalat" w:hAnsi="GHEA Grapalat"/>
          <w:lang w:val="hy-AM"/>
        </w:rPr>
        <w:t>-1-</w:t>
      </w:r>
      <w:r w:rsidRPr="00CD757A">
        <w:rPr>
          <w:rFonts w:ascii="GHEA Grapalat" w:hAnsi="GHEA Grapalat" w:cs="Sylfaen"/>
          <w:lang w:val="hy-AM"/>
        </w:rPr>
        <w:t>պրոպեն</w:t>
      </w:r>
      <w:r w:rsidRPr="00CD757A">
        <w:rPr>
          <w:rFonts w:ascii="GHEA Grapalat" w:hAnsi="GHEA Grapalat"/>
          <w:lang w:val="hy-AM"/>
        </w:rPr>
        <w:t>(382-21-8);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 ՏԵՍ ՌԱԶՄԱԿԱՆ ՆՇԱՆԱԿՈՒԹՅԱՆ ԱՊՐԱՆՔՆԵՐԻ ՑԱՆԿԸ BZ 3-</w:t>
      </w:r>
      <w:r w:rsidRPr="00CD757A">
        <w:rPr>
          <w:rFonts w:ascii="GHEA Grapalat" w:hAnsi="GHEA Grapalat" w:cs="Sylfaen"/>
          <w:lang w:val="hy-AM"/>
        </w:rPr>
        <w:t>քինուկլիդինիլ բենզիլատի</w:t>
      </w:r>
      <w:r w:rsidRPr="00CD757A">
        <w:rPr>
          <w:rFonts w:ascii="GHEA Grapalat" w:hAnsi="GHEA Grapalat"/>
          <w:lang w:val="hy-AM"/>
        </w:rPr>
        <w:t xml:space="preserve"> (6581-06-2) համար;</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Ֆոսգեն</w:t>
      </w:r>
      <w:r w:rsidRPr="00CD757A">
        <w:rPr>
          <w:rFonts w:ascii="GHEA Grapalat" w:hAnsi="GHEA Grapalat"/>
          <w:lang w:val="hy-AM"/>
        </w:rPr>
        <w:t xml:space="preserve"> կարբոնիլ դի</w:t>
      </w:r>
      <w:r w:rsidRPr="00CD757A">
        <w:rPr>
          <w:rFonts w:ascii="GHEA Grapalat" w:hAnsi="GHEA Grapalat" w:cs="Sylfaen"/>
          <w:lang w:val="hy-AM"/>
        </w:rPr>
        <w:t>քլորիդ</w:t>
      </w:r>
      <w:r w:rsidRPr="00CD757A">
        <w:rPr>
          <w:rFonts w:ascii="GHEA Grapalat" w:hAnsi="GHEA Grapalat"/>
          <w:lang w:val="hy-AM"/>
        </w:rPr>
        <w:t xml:space="preserve"> (75-44-5);</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5. Ցիանոգեն ք</w:t>
      </w:r>
      <w:r w:rsidRPr="00CD757A">
        <w:rPr>
          <w:rFonts w:ascii="GHEA Grapalat" w:hAnsi="GHEA Grapalat" w:cs="Sylfaen"/>
          <w:lang w:val="hy-AM"/>
        </w:rPr>
        <w:t xml:space="preserve">լորիդ </w:t>
      </w:r>
      <w:r w:rsidRPr="00CD757A">
        <w:rPr>
          <w:rFonts w:ascii="GHEA Grapalat" w:hAnsi="GHEA Grapalat"/>
          <w:lang w:val="hy-AM"/>
        </w:rPr>
        <w:t>(506-77-4);</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6. Հիդրոգեն </w:t>
      </w:r>
      <w:r w:rsidRPr="00CD757A">
        <w:rPr>
          <w:rFonts w:ascii="GHEA Grapalat" w:hAnsi="GHEA Grapalat" w:cs="Sylfaen"/>
          <w:lang w:val="hy-AM"/>
        </w:rPr>
        <w:t>ցիանիդ</w:t>
      </w:r>
      <w:r w:rsidRPr="00CD757A">
        <w:rPr>
          <w:rFonts w:ascii="GHEA Grapalat" w:hAnsi="GHEA Grapalat"/>
          <w:lang w:val="hy-AM"/>
        </w:rPr>
        <w:t xml:space="preserve"> (74-90-8);</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7. </w:t>
      </w:r>
      <w:r w:rsidRPr="00CD757A">
        <w:rPr>
          <w:rFonts w:ascii="GHEA Grapalat" w:hAnsi="GHEA Grapalat" w:cs="Sylfaen"/>
          <w:lang w:val="hy-AM"/>
        </w:rPr>
        <w:t>Քլորպիկրին. տրիքլորոնիտրոմեթան</w:t>
      </w:r>
      <w:r w:rsidRPr="00CD757A">
        <w:rPr>
          <w:rFonts w:ascii="GHEA Grapalat" w:hAnsi="GHEA Grapalat"/>
          <w:lang w:val="hy-AM"/>
        </w:rPr>
        <w:t xml:space="preserve"> (76-06-2):</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p>
    <w:p w:rsidR="00E77C02" w:rsidRPr="00CD757A" w:rsidRDefault="00E77C02" w:rsidP="00483C16">
      <w:pPr>
        <w:tabs>
          <w:tab w:val="left" w:pos="1276"/>
        </w:tabs>
        <w:spacing w:before="240" w:after="240" w:line="276" w:lineRule="auto"/>
        <w:ind w:left="1276"/>
        <w:jc w:val="both"/>
        <w:rPr>
          <w:rFonts w:ascii="GHEA Grapalat" w:hAnsi="GHEA Grapalat"/>
          <w:i/>
          <w:iCs/>
          <w:spacing w:val="-3"/>
          <w:lang w:val="hy-AM"/>
        </w:rPr>
      </w:pPr>
      <w:r w:rsidRPr="00CD757A">
        <w:rPr>
          <w:rFonts w:ascii="GHEA Grapalat" w:hAnsi="GHEA Grapalat" w:cs="Sylfaen"/>
          <w:i/>
          <w:iCs/>
          <w:spacing w:val="-6"/>
          <w:u w:val="single"/>
          <w:lang w:val="hy-AM"/>
        </w:rPr>
        <w:t>Ծանոթագրություն</w:t>
      </w:r>
      <w:r w:rsidRPr="00CD757A">
        <w:rPr>
          <w:rFonts w:ascii="GHEA Grapalat" w:hAnsi="GHEA Grapalat"/>
          <w:i/>
          <w:iCs/>
          <w:spacing w:val="-6"/>
          <w:u w:val="single"/>
          <w:lang w:val="hy-AM"/>
        </w:rPr>
        <w:t xml:space="preserve"> </w:t>
      </w:r>
      <w:r w:rsidRPr="00CD757A">
        <w:rPr>
          <w:rFonts w:ascii="GHEA Grapalat" w:hAnsi="GHEA Grapalat"/>
          <w:i/>
          <w:iCs/>
          <w:spacing w:val="-5"/>
          <w:u w:val="single"/>
          <w:lang w:val="hy-AM"/>
        </w:rPr>
        <w:t>1.</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Քիմիական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զենքերի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կոնվենցիայի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անդամ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չհանդիսացող</w:t>
      </w:r>
      <w:r w:rsidRPr="00CD757A">
        <w:rPr>
          <w:rFonts w:ascii="GHEA Grapalat" w:hAnsi="GHEA Grapalat"/>
          <w:i/>
          <w:iCs/>
          <w:spacing w:val="-5"/>
          <w:lang w:val="hy-AM"/>
        </w:rPr>
        <w:t xml:space="preserve"> </w:t>
      </w:r>
      <w:r w:rsidRPr="00CD757A">
        <w:rPr>
          <w:rFonts w:ascii="GHEA Grapalat" w:hAnsi="GHEA Grapalat" w:cs="Sylfaen"/>
          <w:i/>
          <w:iCs/>
          <w:spacing w:val="-5"/>
          <w:lang w:val="hy-AM"/>
        </w:rPr>
        <w:t>երկրներ</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արտահանելու</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համար</w:t>
      </w:r>
      <w:r w:rsidRPr="00CD757A">
        <w:rPr>
          <w:rFonts w:ascii="GHEA Grapalat" w:hAnsi="GHEA Grapalat"/>
          <w:i/>
          <w:iCs/>
          <w:spacing w:val="-5"/>
          <w:lang w:val="hy-AM"/>
        </w:rPr>
        <w:t xml:space="preserve"> 1C450 </w:t>
      </w:r>
      <w:r w:rsidRPr="00CD757A">
        <w:rPr>
          <w:rFonts w:ascii="GHEA Grapalat" w:hAnsi="GHEA Grapalat" w:cs="Sylfaen"/>
          <w:i/>
          <w:iCs/>
          <w:spacing w:val="-5"/>
          <w:lang w:val="hy-AM"/>
        </w:rPr>
        <w:t>կետը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վերահսկում</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քիմիական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խառնուրդները</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պարունակում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մեկ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ավելի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այնպիսի</w:t>
      </w:r>
      <w:r w:rsidRPr="00CD757A">
        <w:rPr>
          <w:rFonts w:ascii="GHEA Grapalat" w:hAnsi="GHEA Grapalat"/>
          <w:i/>
          <w:iCs/>
          <w:spacing w:val="-5"/>
          <w:lang w:val="hy-AM"/>
        </w:rPr>
        <w:t xml:space="preserve"> </w:t>
      </w:r>
      <w:r w:rsidRPr="00CD757A">
        <w:rPr>
          <w:rFonts w:ascii="GHEA Grapalat" w:hAnsi="GHEA Grapalat" w:cs="Sylfaen"/>
          <w:i/>
          <w:iCs/>
          <w:spacing w:val="-5"/>
          <w:lang w:val="hy-AM"/>
        </w:rPr>
        <w:t>քիմիկատներ</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հատկորոշված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1</w:t>
      </w:r>
      <w:r w:rsidRPr="00CD757A">
        <w:rPr>
          <w:rFonts w:ascii="GHEA Grapalat" w:hAnsi="GHEA Grapalat"/>
          <w:i/>
          <w:iCs/>
          <w:spacing w:val="-1"/>
          <w:lang w:val="hy-AM"/>
        </w:rPr>
        <w:t xml:space="preserve">C450.a.1. </w:t>
      </w:r>
      <w:r w:rsidRPr="00CD757A">
        <w:rPr>
          <w:rFonts w:ascii="GHEA Grapalat" w:hAnsi="GHEA Grapalat" w:cs="Sylfaen"/>
          <w:i/>
          <w:iCs/>
          <w:spacing w:val="-1"/>
          <w:lang w:val="hy-AM"/>
        </w:rPr>
        <w:t>և</w:t>
      </w:r>
      <w:r w:rsidRPr="00CD757A">
        <w:rPr>
          <w:rFonts w:ascii="GHEA Grapalat" w:hAnsi="GHEA Grapalat"/>
          <w:i/>
          <w:iCs/>
          <w:spacing w:val="-1"/>
          <w:lang w:val="hy-AM"/>
        </w:rPr>
        <w:t xml:space="preserve"> .a.2. </w:t>
      </w:r>
      <w:r w:rsidRPr="00CD757A">
        <w:rPr>
          <w:rFonts w:ascii="GHEA Grapalat" w:hAnsi="GHEA Grapalat" w:cs="Sylfaen"/>
          <w:i/>
          <w:iCs/>
          <w:spacing w:val="-1"/>
          <w:lang w:val="hy-AM"/>
        </w:rPr>
        <w:t>կետերում</w:t>
      </w:r>
      <w:r w:rsidRPr="00CD757A">
        <w:rPr>
          <w:rFonts w:ascii="GHEA Grapalat" w:hAnsi="GHEA Grapalat"/>
          <w:i/>
          <w:iCs/>
          <w:spacing w:val="-1"/>
          <w:lang w:val="hy-AM"/>
        </w:rPr>
        <w:t xml:space="preserve">, </w:t>
      </w:r>
      <w:r w:rsidRPr="00CD757A">
        <w:rPr>
          <w:rFonts w:ascii="GHEA Grapalat" w:hAnsi="GHEA Grapalat" w:cs="Sylfaen"/>
          <w:i/>
          <w:iCs/>
          <w:spacing w:val="-1"/>
          <w:lang w:val="hy-AM"/>
        </w:rPr>
        <w:t>որտեղ</w:t>
      </w:r>
      <w:r w:rsidRPr="00CD757A">
        <w:rPr>
          <w:rFonts w:ascii="GHEA Grapalat" w:hAnsi="GHEA Grapalat"/>
          <w:i/>
          <w:iCs/>
          <w:spacing w:val="-1"/>
          <w:lang w:val="hy-AM"/>
        </w:rPr>
        <w:t xml:space="preserve"> </w:t>
      </w:r>
      <w:r w:rsidRPr="00CD757A">
        <w:rPr>
          <w:rFonts w:ascii="GHEA Grapalat" w:hAnsi="GHEA Grapalat" w:cs="Sylfaen"/>
          <w:i/>
          <w:iCs/>
          <w:spacing w:val="-1"/>
          <w:lang w:val="hy-AM"/>
        </w:rPr>
        <w:t>չկան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առանձին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հատկորոշված</w:t>
      </w:r>
      <w:r w:rsidRPr="00CD757A">
        <w:rPr>
          <w:rFonts w:ascii="GHEA Grapalat" w:hAnsi="GHEA Grapalat"/>
          <w:i/>
          <w:iCs/>
          <w:spacing w:val="-1"/>
          <w:lang w:val="hy-AM"/>
        </w:rPr>
        <w:t xml:space="preserve"> </w:t>
      </w:r>
      <w:r w:rsidRPr="00CD757A">
        <w:rPr>
          <w:rFonts w:ascii="GHEA Grapalat" w:hAnsi="GHEA Grapalat" w:cs="Sylfaen"/>
          <w:i/>
          <w:iCs/>
          <w:spacing w:val="-1"/>
          <w:lang w:val="hy-AM"/>
        </w:rPr>
        <w:t>քիմիական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բաղադրիչներ</w:t>
      </w:r>
      <w:r w:rsidRPr="00CD757A">
        <w:rPr>
          <w:rFonts w:ascii="GHEA Grapalat" w:hAnsi="GHEA Grapalat"/>
          <w:i/>
          <w:iCs/>
          <w:spacing w:val="-1"/>
          <w:lang w:val="hy-AM"/>
        </w:rPr>
        <w:t xml:space="preserve">, </w:t>
      </w:r>
      <w:r w:rsidRPr="00CD757A">
        <w:rPr>
          <w:rFonts w:ascii="GHEA Grapalat" w:hAnsi="GHEA Grapalat" w:cs="Sylfaen"/>
          <w:i/>
          <w:iCs/>
          <w:spacing w:val="-1"/>
          <w:lang w:val="hy-AM"/>
        </w:rPr>
        <w:t>որոնք</w:t>
      </w:r>
      <w:r w:rsidRPr="00CD757A">
        <w:rPr>
          <w:rFonts w:ascii="GHEA Grapalat" w:hAnsi="GHEA Grapalat"/>
          <w:i/>
          <w:iCs/>
          <w:spacing w:val="-1"/>
          <w:lang w:val="hy-AM"/>
        </w:rPr>
        <w:t xml:space="preserve"> </w:t>
      </w:r>
      <w:r w:rsidRPr="00CD757A">
        <w:rPr>
          <w:rFonts w:ascii="GHEA Grapalat" w:hAnsi="GHEA Grapalat" w:cs="Sylfaen"/>
          <w:i/>
          <w:iCs/>
          <w:spacing w:val="-1"/>
          <w:lang w:val="hy-AM"/>
        </w:rPr>
        <w:t>ըստ</w:t>
      </w:r>
      <w:r w:rsidRPr="00CD757A">
        <w:rPr>
          <w:rFonts w:ascii="GHEA Grapalat" w:hAnsi="GHEA Grapalat"/>
          <w:i/>
          <w:iCs/>
          <w:spacing w:val="-1"/>
          <w:lang w:val="hy-AM"/>
        </w:rPr>
        <w:t xml:space="preserve"> </w:t>
      </w:r>
      <w:r w:rsidRPr="00CD757A">
        <w:rPr>
          <w:rFonts w:ascii="GHEA Grapalat" w:hAnsi="GHEA Grapalat" w:cs="Sylfaen"/>
          <w:i/>
          <w:iCs/>
          <w:spacing w:val="-1"/>
          <w:lang w:val="hy-AM"/>
        </w:rPr>
        <w:t>խառնուրդի քաշի</w:t>
      </w:r>
      <w:r w:rsidRPr="00CD757A">
        <w:rPr>
          <w:rFonts w:ascii="GHEA Grapalat" w:hAnsi="GHEA Grapalat"/>
          <w:i/>
          <w:iCs/>
          <w:spacing w:val="-1"/>
          <w:lang w:val="hy-AM"/>
        </w:rPr>
        <w:t xml:space="preserve"> ունեն 1</w:t>
      </w:r>
      <w:r w:rsidRPr="00CD757A">
        <w:rPr>
          <w:rFonts w:ascii="GHEA Grapalat" w:hAnsi="GHEA Grapalat"/>
          <w:i/>
          <w:iCs/>
          <w:spacing w:val="-3"/>
          <w:lang w:val="hy-AM"/>
        </w:rPr>
        <w:t>%-</w:t>
      </w:r>
      <w:r w:rsidRPr="00CD757A">
        <w:rPr>
          <w:rFonts w:ascii="GHEA Grapalat" w:hAnsi="GHEA Grapalat" w:cs="Sylfaen"/>
          <w:i/>
          <w:iCs/>
          <w:spacing w:val="-3"/>
          <w:lang w:val="hy-AM"/>
        </w:rPr>
        <w:t>ից</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ավելի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մեծ</w:t>
      </w:r>
      <w:r w:rsidRPr="00CD757A">
        <w:rPr>
          <w:rFonts w:ascii="GHEA Grapalat" w:hAnsi="GHEA Grapalat"/>
          <w:i/>
          <w:iCs/>
          <w:spacing w:val="-3"/>
          <w:lang w:val="hy-AM"/>
        </w:rPr>
        <w:t xml:space="preserve"> </w:t>
      </w:r>
      <w:r w:rsidRPr="00CD757A">
        <w:rPr>
          <w:rFonts w:ascii="GHEA Grapalat" w:hAnsi="GHEA Grapalat" w:cs="Sylfaen"/>
          <w:i/>
          <w:iCs/>
          <w:spacing w:val="-3"/>
          <w:lang w:val="hy-AM"/>
        </w:rPr>
        <w:t>պարունակություն</w:t>
      </w:r>
      <w:r w:rsidRPr="00CD757A">
        <w:rPr>
          <w:rFonts w:ascii="GHEA Grapalat" w:hAnsi="GHEA Grapalat" w:cs="Times LatArm"/>
          <w:i/>
          <w:iCs/>
          <w:spacing w:val="-3"/>
          <w:lang w:val="hy-AM"/>
        </w:rPr>
        <w:t>։</w:t>
      </w:r>
    </w:p>
    <w:p w:rsidR="00E77C02" w:rsidRPr="00CD757A" w:rsidRDefault="00E77C02" w:rsidP="00483C16">
      <w:pPr>
        <w:tabs>
          <w:tab w:val="left" w:pos="1276"/>
        </w:tabs>
        <w:spacing w:before="240" w:after="240" w:line="276" w:lineRule="auto"/>
        <w:ind w:left="1276"/>
        <w:jc w:val="both"/>
        <w:rPr>
          <w:rFonts w:ascii="GHEA Grapalat" w:hAnsi="GHEA Grapalat"/>
          <w:i/>
          <w:iCs/>
          <w:spacing w:val="-3"/>
          <w:lang w:val="hy-AM"/>
        </w:rPr>
      </w:pPr>
      <w:r w:rsidRPr="00CD757A">
        <w:rPr>
          <w:rFonts w:ascii="GHEA Grapalat" w:hAnsi="GHEA Grapalat" w:cs="Sylfaen"/>
          <w:i/>
          <w:iCs/>
          <w:spacing w:val="-6"/>
          <w:u w:val="single"/>
          <w:lang w:val="hy-AM"/>
        </w:rPr>
        <w:t>Ծանոթագրություն</w:t>
      </w:r>
      <w:r w:rsidRPr="00CD757A">
        <w:rPr>
          <w:rFonts w:ascii="GHEA Grapalat" w:hAnsi="GHEA Grapalat"/>
          <w:i/>
          <w:iCs/>
          <w:spacing w:val="-4"/>
          <w:u w:val="single"/>
          <w:lang w:val="hy-AM"/>
        </w:rPr>
        <w:t xml:space="preserve"> 2</w:t>
      </w:r>
      <w:r w:rsidRPr="00CD757A">
        <w:rPr>
          <w:rFonts w:ascii="GHEA Grapalat" w:hAnsi="GHEA Grapalat" w:cs="Times LatArm"/>
          <w:i/>
          <w:iCs/>
          <w:spacing w:val="-4"/>
          <w:u w:val="single"/>
          <w:lang w:val="hy-AM"/>
        </w:rPr>
        <w:t>։</w:t>
      </w:r>
      <w:r w:rsidRPr="00CD757A">
        <w:rPr>
          <w:rFonts w:ascii="GHEA Grapalat" w:hAnsi="GHEA Grapalat"/>
          <w:i/>
          <w:iCs/>
          <w:spacing w:val="-4"/>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Քիմիական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զենքերի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կոնվենցիայի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անդամ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հանդիսացող</w:t>
      </w:r>
      <w:r w:rsidRPr="00CD757A">
        <w:rPr>
          <w:rFonts w:ascii="GHEA Grapalat" w:hAnsi="GHEA Grapalat"/>
          <w:i/>
          <w:iCs/>
          <w:spacing w:val="-5"/>
          <w:lang w:val="hy-AM"/>
        </w:rPr>
        <w:t xml:space="preserve"> </w:t>
      </w:r>
      <w:r w:rsidRPr="00CD757A">
        <w:rPr>
          <w:rFonts w:ascii="GHEA Grapalat" w:hAnsi="GHEA Grapalat" w:cs="Sylfaen"/>
          <w:i/>
          <w:iCs/>
          <w:spacing w:val="-5"/>
          <w:lang w:val="hy-AM"/>
        </w:rPr>
        <w:t>երկրներ</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արտահանելու</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համար</w:t>
      </w:r>
      <w:r w:rsidRPr="00CD757A">
        <w:rPr>
          <w:rFonts w:ascii="GHEA Grapalat" w:hAnsi="GHEA Grapalat"/>
          <w:i/>
          <w:iCs/>
          <w:spacing w:val="-5"/>
          <w:lang w:val="hy-AM"/>
        </w:rPr>
        <w:t xml:space="preserve"> 1C450 </w:t>
      </w:r>
      <w:r w:rsidRPr="00CD757A">
        <w:rPr>
          <w:rFonts w:ascii="GHEA Grapalat" w:hAnsi="GHEA Grapalat" w:cs="Sylfaen"/>
          <w:i/>
          <w:iCs/>
          <w:spacing w:val="-5"/>
          <w:lang w:val="hy-AM"/>
        </w:rPr>
        <w:t>կետը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վերահսկում</w:t>
      </w:r>
      <w:r w:rsidRPr="00CD757A">
        <w:rPr>
          <w:rFonts w:ascii="GHEA Grapalat" w:hAnsi="GHEA Grapalat"/>
          <w:i/>
          <w:iCs/>
          <w:spacing w:val="-5"/>
          <w:lang w:val="hy-AM"/>
        </w:rPr>
        <w:t xml:space="preserve"> այն </w:t>
      </w:r>
      <w:r w:rsidR="009A44E7">
        <w:rPr>
          <w:rFonts w:ascii="GHEA Grapalat" w:hAnsi="GHEA Grapalat"/>
          <w:i/>
          <w:iCs/>
          <w:spacing w:val="-5"/>
          <w:lang w:val="hy-AM"/>
        </w:rPr>
        <w:t>“</w:t>
      </w:r>
      <w:r w:rsidRPr="00CD757A">
        <w:rPr>
          <w:rFonts w:ascii="GHEA Grapalat" w:hAnsi="GHEA Grapalat" w:cs="Sylfaen"/>
          <w:i/>
          <w:iCs/>
          <w:spacing w:val="-5"/>
          <w:lang w:val="hy-AM"/>
        </w:rPr>
        <w:t>քիմիական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խառնուրդները</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պարունակում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մեկ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ավելի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այնպիսի</w:t>
      </w:r>
      <w:r w:rsidRPr="00CD757A">
        <w:rPr>
          <w:rFonts w:ascii="GHEA Grapalat" w:hAnsi="GHEA Grapalat"/>
          <w:i/>
          <w:iCs/>
          <w:spacing w:val="-5"/>
          <w:lang w:val="hy-AM"/>
        </w:rPr>
        <w:t xml:space="preserve"> </w:t>
      </w:r>
      <w:r w:rsidRPr="00CD757A">
        <w:rPr>
          <w:rFonts w:ascii="GHEA Grapalat" w:hAnsi="GHEA Grapalat" w:cs="Sylfaen"/>
          <w:i/>
          <w:iCs/>
          <w:spacing w:val="-5"/>
          <w:lang w:val="hy-AM"/>
        </w:rPr>
        <w:t>քիմիկատներ</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հատկորոշված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1</w:t>
      </w:r>
      <w:r w:rsidRPr="00CD757A">
        <w:rPr>
          <w:rFonts w:ascii="GHEA Grapalat" w:hAnsi="GHEA Grapalat"/>
          <w:i/>
          <w:iCs/>
          <w:spacing w:val="-1"/>
          <w:lang w:val="hy-AM"/>
        </w:rPr>
        <w:t xml:space="preserve">C450.a.1. </w:t>
      </w:r>
      <w:r w:rsidRPr="00CD757A">
        <w:rPr>
          <w:rFonts w:ascii="GHEA Grapalat" w:hAnsi="GHEA Grapalat" w:cs="Sylfaen"/>
          <w:i/>
          <w:iCs/>
          <w:spacing w:val="-1"/>
          <w:lang w:val="hy-AM"/>
        </w:rPr>
        <w:t>և</w:t>
      </w:r>
      <w:r w:rsidRPr="00CD757A">
        <w:rPr>
          <w:rFonts w:ascii="GHEA Grapalat" w:hAnsi="GHEA Grapalat"/>
          <w:i/>
          <w:iCs/>
          <w:spacing w:val="-1"/>
          <w:lang w:val="hy-AM"/>
        </w:rPr>
        <w:t xml:space="preserve"> .a.2. </w:t>
      </w:r>
      <w:r w:rsidRPr="00CD757A">
        <w:rPr>
          <w:rFonts w:ascii="GHEA Grapalat" w:hAnsi="GHEA Grapalat" w:cs="Sylfaen"/>
          <w:i/>
          <w:iCs/>
          <w:spacing w:val="-1"/>
          <w:lang w:val="hy-AM"/>
        </w:rPr>
        <w:t>կետերում</w:t>
      </w:r>
      <w:r w:rsidRPr="00CD757A">
        <w:rPr>
          <w:rFonts w:ascii="GHEA Grapalat" w:hAnsi="GHEA Grapalat"/>
          <w:i/>
          <w:iCs/>
          <w:spacing w:val="-1"/>
          <w:lang w:val="hy-AM"/>
        </w:rPr>
        <w:t xml:space="preserve">, </w:t>
      </w:r>
      <w:r w:rsidRPr="00CD757A">
        <w:rPr>
          <w:rFonts w:ascii="GHEA Grapalat" w:hAnsi="GHEA Grapalat" w:cs="Sylfaen"/>
          <w:i/>
          <w:iCs/>
          <w:spacing w:val="-1"/>
          <w:lang w:val="hy-AM"/>
        </w:rPr>
        <w:t>որոնցում չկան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առանձին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հատկորոշված</w:t>
      </w:r>
      <w:r w:rsidRPr="00CD757A">
        <w:rPr>
          <w:rFonts w:ascii="GHEA Grapalat" w:hAnsi="GHEA Grapalat"/>
          <w:i/>
          <w:iCs/>
          <w:spacing w:val="-1"/>
          <w:lang w:val="hy-AM"/>
        </w:rPr>
        <w:t xml:space="preserve"> </w:t>
      </w:r>
      <w:r w:rsidRPr="00CD757A">
        <w:rPr>
          <w:rFonts w:ascii="GHEA Grapalat" w:hAnsi="GHEA Grapalat" w:cs="Sylfaen"/>
          <w:i/>
          <w:iCs/>
          <w:spacing w:val="-1"/>
          <w:lang w:val="hy-AM"/>
        </w:rPr>
        <w:t>քիմիական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բաղադրիչներ</w:t>
      </w:r>
      <w:r w:rsidRPr="00CD757A">
        <w:rPr>
          <w:rFonts w:ascii="GHEA Grapalat" w:hAnsi="GHEA Grapalat"/>
          <w:i/>
          <w:iCs/>
          <w:spacing w:val="-1"/>
          <w:lang w:val="hy-AM"/>
        </w:rPr>
        <w:t xml:space="preserve">, և </w:t>
      </w:r>
      <w:r w:rsidRPr="00CD757A">
        <w:rPr>
          <w:rFonts w:ascii="GHEA Grapalat" w:hAnsi="GHEA Grapalat" w:cs="Sylfaen"/>
          <w:i/>
          <w:iCs/>
          <w:spacing w:val="-1"/>
          <w:lang w:val="hy-AM"/>
        </w:rPr>
        <w:t>որոնք</w:t>
      </w:r>
      <w:r w:rsidRPr="00CD757A">
        <w:rPr>
          <w:rFonts w:ascii="GHEA Grapalat" w:hAnsi="GHEA Grapalat"/>
          <w:i/>
          <w:iCs/>
          <w:spacing w:val="-1"/>
          <w:lang w:val="hy-AM"/>
        </w:rPr>
        <w:t xml:space="preserve"> </w:t>
      </w:r>
      <w:r w:rsidRPr="00CD757A">
        <w:rPr>
          <w:rFonts w:ascii="GHEA Grapalat" w:hAnsi="GHEA Grapalat" w:cs="Sylfaen"/>
          <w:i/>
          <w:iCs/>
          <w:spacing w:val="-1"/>
          <w:lang w:val="hy-AM"/>
        </w:rPr>
        <w:t>ըստ</w:t>
      </w:r>
      <w:r w:rsidRPr="00CD757A">
        <w:rPr>
          <w:rFonts w:ascii="GHEA Grapalat" w:hAnsi="GHEA Grapalat"/>
          <w:i/>
          <w:iCs/>
          <w:spacing w:val="-1"/>
          <w:lang w:val="hy-AM"/>
        </w:rPr>
        <w:t xml:space="preserve"> </w:t>
      </w:r>
      <w:r w:rsidRPr="00CD757A">
        <w:rPr>
          <w:rFonts w:ascii="GHEA Grapalat" w:hAnsi="GHEA Grapalat" w:cs="Sylfaen"/>
          <w:i/>
          <w:iCs/>
          <w:spacing w:val="-1"/>
          <w:lang w:val="hy-AM"/>
        </w:rPr>
        <w:t>խառնուրդի քաշի</w:t>
      </w:r>
      <w:r w:rsidRPr="00CD757A">
        <w:rPr>
          <w:rFonts w:ascii="GHEA Grapalat" w:hAnsi="GHEA Grapalat"/>
          <w:i/>
          <w:iCs/>
          <w:spacing w:val="-1"/>
          <w:lang w:val="hy-AM"/>
        </w:rPr>
        <w:t xml:space="preserve"> </w:t>
      </w:r>
      <w:r w:rsidRPr="00CD757A">
        <w:rPr>
          <w:rFonts w:ascii="GHEA Grapalat" w:hAnsi="GHEA Grapalat"/>
          <w:i/>
          <w:iCs/>
          <w:spacing w:val="16"/>
          <w:lang w:val="hy-AM"/>
        </w:rPr>
        <w:t>30%</w:t>
      </w:r>
      <w:r w:rsidRPr="00CD757A">
        <w:rPr>
          <w:rFonts w:ascii="GHEA Grapalat" w:hAnsi="GHEA Grapalat"/>
          <w:i/>
          <w:iCs/>
          <w:spacing w:val="-3"/>
          <w:lang w:val="hy-AM"/>
        </w:rPr>
        <w:t>-ի</w:t>
      </w:r>
      <w:r w:rsidRPr="00CD757A">
        <w:rPr>
          <w:rFonts w:ascii="GHEA Grapalat" w:hAnsi="GHEA Grapalat" w:cs="Sylfaen"/>
          <w:i/>
          <w:iCs/>
          <w:spacing w:val="-3"/>
          <w:lang w:val="hy-AM"/>
        </w:rPr>
        <w:t>ց</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ավելի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մեծ</w:t>
      </w:r>
      <w:r w:rsidRPr="00CD757A">
        <w:rPr>
          <w:rFonts w:ascii="GHEA Grapalat" w:hAnsi="GHEA Grapalat"/>
          <w:i/>
          <w:iCs/>
          <w:spacing w:val="-3"/>
          <w:lang w:val="hy-AM"/>
        </w:rPr>
        <w:t xml:space="preserve"> </w:t>
      </w:r>
      <w:r w:rsidRPr="00CD757A">
        <w:rPr>
          <w:rFonts w:ascii="GHEA Grapalat" w:hAnsi="GHEA Grapalat" w:cs="Sylfaen"/>
          <w:i/>
          <w:iCs/>
          <w:spacing w:val="-3"/>
          <w:lang w:val="hy-AM"/>
        </w:rPr>
        <w:t>պարունակություն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ունեն</w:t>
      </w:r>
      <w:r w:rsidRPr="00CD757A">
        <w:rPr>
          <w:rFonts w:ascii="GHEA Grapalat" w:hAnsi="GHEA Grapalat" w:cs="Times LatArm"/>
          <w:i/>
          <w:iCs/>
          <w:spacing w:val="-3"/>
          <w:lang w:val="hy-AM"/>
        </w:rPr>
        <w:t>։</w:t>
      </w:r>
    </w:p>
    <w:p w:rsidR="00E77C02" w:rsidRPr="00CD757A" w:rsidRDefault="00E77C02" w:rsidP="00483C16">
      <w:pPr>
        <w:tabs>
          <w:tab w:val="left" w:pos="1276"/>
        </w:tabs>
        <w:spacing w:before="240" w:after="240" w:line="276" w:lineRule="auto"/>
        <w:ind w:left="1276"/>
        <w:jc w:val="both"/>
        <w:rPr>
          <w:rFonts w:ascii="GHEA Grapalat" w:hAnsi="GHEA Grapalat"/>
          <w:lang w:val="hy-AM"/>
        </w:rPr>
      </w:pPr>
      <w:r w:rsidRPr="00CD757A">
        <w:rPr>
          <w:rFonts w:ascii="GHEA Grapalat" w:hAnsi="GHEA Grapalat" w:cs="Sylfaen"/>
          <w:i/>
          <w:iCs/>
          <w:spacing w:val="-6"/>
          <w:u w:val="single"/>
          <w:lang w:val="hy-AM"/>
        </w:rPr>
        <w:t>Ծանոթագրություն</w:t>
      </w:r>
      <w:r w:rsidRPr="00CD757A">
        <w:rPr>
          <w:rFonts w:ascii="GHEA Grapalat" w:hAnsi="GHEA Grapalat"/>
          <w:i/>
          <w:iCs/>
          <w:spacing w:val="-5"/>
          <w:u w:val="single"/>
          <w:lang w:val="hy-AM"/>
        </w:rPr>
        <w:t xml:space="preserve"> 3.</w:t>
      </w:r>
      <w:r w:rsidRPr="00CD757A">
        <w:rPr>
          <w:rFonts w:ascii="GHEA Grapalat" w:hAnsi="GHEA Grapalat"/>
          <w:i/>
          <w:iCs/>
          <w:spacing w:val="-5"/>
          <w:lang w:val="hy-AM"/>
        </w:rPr>
        <w:t xml:space="preserve"> 1C450 </w:t>
      </w:r>
      <w:r w:rsidRPr="00CD757A">
        <w:rPr>
          <w:rFonts w:ascii="GHEA Grapalat" w:hAnsi="GHEA Grapalat" w:cs="Sylfaen"/>
          <w:i/>
          <w:iCs/>
          <w:spacing w:val="-5"/>
          <w:lang w:val="hy-AM"/>
        </w:rPr>
        <w:t>կետը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վերահսկում</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քիմիական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խառնուրդները</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պարունակում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մեկ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ավելի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այնպիսի</w:t>
      </w:r>
      <w:r w:rsidRPr="00CD757A">
        <w:rPr>
          <w:rFonts w:ascii="GHEA Grapalat" w:hAnsi="GHEA Grapalat"/>
          <w:i/>
          <w:iCs/>
          <w:spacing w:val="-5"/>
          <w:lang w:val="hy-AM"/>
        </w:rPr>
        <w:t xml:space="preserve"> </w:t>
      </w:r>
      <w:r w:rsidRPr="00CD757A">
        <w:rPr>
          <w:rFonts w:ascii="GHEA Grapalat" w:hAnsi="GHEA Grapalat" w:cs="Sylfaen"/>
          <w:i/>
          <w:iCs/>
          <w:spacing w:val="-5"/>
          <w:lang w:val="hy-AM"/>
        </w:rPr>
        <w:t>քիմիկատներ</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հատկորոշված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1</w:t>
      </w:r>
      <w:r w:rsidRPr="00CD757A">
        <w:rPr>
          <w:rFonts w:ascii="GHEA Grapalat" w:hAnsi="GHEA Grapalat"/>
          <w:i/>
          <w:iCs/>
          <w:spacing w:val="-1"/>
          <w:lang w:val="hy-AM"/>
        </w:rPr>
        <w:t xml:space="preserve">C450.a.4., </w:t>
      </w:r>
      <w:r w:rsidRPr="00CD757A">
        <w:rPr>
          <w:rFonts w:ascii="GHEA Grapalat" w:hAnsi="GHEA Grapalat"/>
          <w:i/>
          <w:iCs/>
          <w:spacing w:val="-4"/>
          <w:lang w:val="hy-AM"/>
        </w:rPr>
        <w:t xml:space="preserve">.a.5., .a.6. </w:t>
      </w:r>
      <w:r w:rsidRPr="00CD757A">
        <w:rPr>
          <w:rFonts w:ascii="GHEA Grapalat" w:hAnsi="GHEA Grapalat" w:cs="Sylfaen"/>
          <w:i/>
          <w:iCs/>
          <w:spacing w:val="-4"/>
          <w:lang w:val="hy-AM"/>
        </w:rPr>
        <w:t>և</w:t>
      </w:r>
      <w:r w:rsidRPr="00CD757A">
        <w:rPr>
          <w:rFonts w:ascii="GHEA Grapalat" w:hAnsi="GHEA Grapalat"/>
          <w:i/>
          <w:iCs/>
          <w:spacing w:val="-4"/>
          <w:lang w:val="hy-AM"/>
        </w:rPr>
        <w:t xml:space="preserve"> .a.7. </w:t>
      </w:r>
      <w:r w:rsidRPr="00CD757A">
        <w:rPr>
          <w:rFonts w:ascii="GHEA Grapalat" w:hAnsi="GHEA Grapalat" w:cs="Sylfaen"/>
          <w:i/>
          <w:iCs/>
          <w:spacing w:val="-1"/>
          <w:lang w:val="hy-AM"/>
        </w:rPr>
        <w:t>կետերում</w:t>
      </w:r>
      <w:r w:rsidRPr="00CD757A">
        <w:rPr>
          <w:rFonts w:ascii="GHEA Grapalat" w:hAnsi="GHEA Grapalat"/>
          <w:i/>
          <w:iCs/>
          <w:spacing w:val="-1"/>
          <w:lang w:val="hy-AM"/>
        </w:rPr>
        <w:t xml:space="preserve">, </w:t>
      </w:r>
      <w:r w:rsidRPr="00CD757A">
        <w:rPr>
          <w:rFonts w:ascii="GHEA Grapalat" w:hAnsi="GHEA Grapalat" w:cs="Sylfaen"/>
          <w:i/>
          <w:iCs/>
          <w:spacing w:val="-1"/>
          <w:lang w:val="hy-AM"/>
        </w:rPr>
        <w:t>որոնցում չկան</w:t>
      </w:r>
      <w:r w:rsidRPr="00CD757A">
        <w:rPr>
          <w:rFonts w:ascii="GHEA Grapalat" w:hAnsi="GHEA Grapalat"/>
          <w:i/>
          <w:iCs/>
          <w:spacing w:val="-1"/>
          <w:lang w:val="hy-AM"/>
        </w:rPr>
        <w:t xml:space="preserve"> </w:t>
      </w:r>
      <w:r w:rsidRPr="00CD757A">
        <w:rPr>
          <w:rFonts w:ascii="GHEA Grapalat" w:hAnsi="GHEA Grapalat" w:cs="Sylfaen"/>
          <w:i/>
          <w:iCs/>
          <w:spacing w:val="-1"/>
          <w:lang w:val="hy-AM"/>
        </w:rPr>
        <w:lastRenderedPageBreak/>
        <w:t>առանձին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հատկորոշված</w:t>
      </w:r>
      <w:r w:rsidRPr="00CD757A">
        <w:rPr>
          <w:rFonts w:ascii="GHEA Grapalat" w:hAnsi="GHEA Grapalat"/>
          <w:i/>
          <w:iCs/>
          <w:spacing w:val="-1"/>
          <w:lang w:val="hy-AM"/>
        </w:rPr>
        <w:t xml:space="preserve"> </w:t>
      </w:r>
      <w:r w:rsidRPr="00CD757A">
        <w:rPr>
          <w:rFonts w:ascii="GHEA Grapalat" w:hAnsi="GHEA Grapalat" w:cs="Sylfaen"/>
          <w:i/>
          <w:iCs/>
          <w:spacing w:val="-1"/>
          <w:lang w:val="hy-AM"/>
        </w:rPr>
        <w:t>քիմիական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բաղադրիչներ</w:t>
      </w:r>
      <w:r w:rsidRPr="00CD757A">
        <w:rPr>
          <w:rFonts w:ascii="GHEA Grapalat" w:hAnsi="GHEA Grapalat"/>
          <w:i/>
          <w:iCs/>
          <w:spacing w:val="-1"/>
          <w:lang w:val="hy-AM"/>
        </w:rPr>
        <w:t xml:space="preserve">, և </w:t>
      </w:r>
      <w:r w:rsidRPr="00CD757A">
        <w:rPr>
          <w:rFonts w:ascii="GHEA Grapalat" w:hAnsi="GHEA Grapalat" w:cs="Sylfaen"/>
          <w:i/>
          <w:iCs/>
          <w:spacing w:val="-1"/>
          <w:lang w:val="hy-AM"/>
        </w:rPr>
        <w:t>որոնք</w:t>
      </w:r>
      <w:r w:rsidRPr="00CD757A">
        <w:rPr>
          <w:rFonts w:ascii="GHEA Grapalat" w:hAnsi="GHEA Grapalat"/>
          <w:i/>
          <w:iCs/>
          <w:spacing w:val="-1"/>
          <w:lang w:val="hy-AM"/>
        </w:rPr>
        <w:t xml:space="preserve"> </w:t>
      </w:r>
      <w:r w:rsidRPr="00CD757A">
        <w:rPr>
          <w:rFonts w:ascii="GHEA Grapalat" w:hAnsi="GHEA Grapalat" w:cs="Sylfaen"/>
          <w:i/>
          <w:iCs/>
          <w:spacing w:val="-1"/>
          <w:lang w:val="hy-AM"/>
        </w:rPr>
        <w:t>ըստ</w:t>
      </w:r>
      <w:r w:rsidRPr="00CD757A">
        <w:rPr>
          <w:rFonts w:ascii="GHEA Grapalat" w:hAnsi="GHEA Grapalat"/>
          <w:i/>
          <w:iCs/>
          <w:spacing w:val="-1"/>
          <w:lang w:val="hy-AM"/>
        </w:rPr>
        <w:t xml:space="preserve"> </w:t>
      </w:r>
      <w:r w:rsidRPr="00CD757A">
        <w:rPr>
          <w:rFonts w:ascii="GHEA Grapalat" w:hAnsi="GHEA Grapalat" w:cs="Sylfaen"/>
          <w:i/>
          <w:iCs/>
          <w:spacing w:val="-1"/>
          <w:lang w:val="hy-AM"/>
        </w:rPr>
        <w:t>խառնուրդի քաշի</w:t>
      </w:r>
      <w:r w:rsidRPr="00CD757A">
        <w:rPr>
          <w:rFonts w:ascii="GHEA Grapalat" w:hAnsi="GHEA Grapalat"/>
          <w:i/>
          <w:iCs/>
          <w:spacing w:val="-1"/>
          <w:lang w:val="hy-AM"/>
        </w:rPr>
        <w:t xml:space="preserve"> </w:t>
      </w:r>
      <w:r w:rsidRPr="00CD757A">
        <w:rPr>
          <w:rFonts w:ascii="GHEA Grapalat" w:hAnsi="GHEA Grapalat"/>
          <w:i/>
          <w:iCs/>
          <w:spacing w:val="16"/>
          <w:lang w:val="hy-AM"/>
        </w:rPr>
        <w:t>30%</w:t>
      </w:r>
      <w:r w:rsidRPr="00CD757A">
        <w:rPr>
          <w:rFonts w:ascii="GHEA Grapalat" w:hAnsi="GHEA Grapalat"/>
          <w:i/>
          <w:iCs/>
          <w:spacing w:val="-3"/>
          <w:lang w:val="hy-AM"/>
        </w:rPr>
        <w:t>-</w:t>
      </w:r>
      <w:r w:rsidRPr="00CD757A">
        <w:rPr>
          <w:rFonts w:ascii="GHEA Grapalat" w:hAnsi="GHEA Grapalat" w:cs="Sylfaen"/>
          <w:i/>
          <w:iCs/>
          <w:spacing w:val="-3"/>
          <w:lang w:val="hy-AM"/>
        </w:rPr>
        <w:t>ից</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ավելի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մեծ</w:t>
      </w:r>
      <w:r w:rsidRPr="00CD757A">
        <w:rPr>
          <w:rFonts w:ascii="GHEA Grapalat" w:hAnsi="GHEA Grapalat"/>
          <w:i/>
          <w:iCs/>
          <w:spacing w:val="-3"/>
          <w:lang w:val="hy-AM"/>
        </w:rPr>
        <w:t xml:space="preserve"> </w:t>
      </w:r>
      <w:r w:rsidRPr="00CD757A">
        <w:rPr>
          <w:rFonts w:ascii="GHEA Grapalat" w:hAnsi="GHEA Grapalat" w:cs="Sylfaen"/>
          <w:i/>
          <w:iCs/>
          <w:spacing w:val="-3"/>
          <w:lang w:val="hy-AM"/>
        </w:rPr>
        <w:t>պարունակություն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ունեն</w:t>
      </w:r>
      <w:r w:rsidRPr="00CD757A">
        <w:rPr>
          <w:rFonts w:ascii="GHEA Grapalat" w:hAnsi="GHEA Grapalat" w:cs="Times LatArm"/>
          <w:i/>
          <w:iCs/>
          <w:spacing w:val="-3"/>
          <w:lang w:val="hy-AM"/>
        </w:rPr>
        <w:t>։</w:t>
      </w:r>
    </w:p>
    <w:p w:rsidR="00E77C02" w:rsidRPr="00CD757A" w:rsidRDefault="00E77C02" w:rsidP="00483C16">
      <w:pPr>
        <w:tabs>
          <w:tab w:val="left" w:pos="1276"/>
        </w:tabs>
        <w:spacing w:before="240" w:after="240" w:line="276" w:lineRule="auto"/>
        <w:ind w:left="1276"/>
        <w:jc w:val="both"/>
        <w:rPr>
          <w:rFonts w:ascii="GHEA Grapalat" w:hAnsi="GHEA Grapalat" w:cs="Times LatArm"/>
          <w:i/>
          <w:iCs/>
          <w:spacing w:val="-5"/>
          <w:lang w:val="hy-AM"/>
        </w:rPr>
      </w:pPr>
      <w:r w:rsidRPr="00CD757A">
        <w:rPr>
          <w:rFonts w:ascii="GHEA Grapalat" w:hAnsi="GHEA Grapalat" w:cs="Sylfaen"/>
          <w:i/>
          <w:iCs/>
          <w:spacing w:val="-6"/>
          <w:u w:val="single"/>
          <w:lang w:val="hy-AM"/>
        </w:rPr>
        <w:t>Ծանոթագրություն</w:t>
      </w:r>
      <w:r w:rsidRPr="00CD757A">
        <w:rPr>
          <w:rFonts w:ascii="GHEA Grapalat" w:hAnsi="GHEA Grapalat"/>
          <w:i/>
          <w:iCs/>
          <w:spacing w:val="-6"/>
          <w:u w:val="single"/>
          <w:lang w:val="hy-AM"/>
        </w:rPr>
        <w:t xml:space="preserve"> 4.</w:t>
      </w:r>
      <w:r w:rsidRPr="00CD757A">
        <w:rPr>
          <w:rFonts w:ascii="GHEA Grapalat" w:hAnsi="GHEA Grapalat"/>
          <w:i/>
          <w:iCs/>
          <w:spacing w:val="-6"/>
          <w:lang w:val="hy-AM"/>
        </w:rPr>
        <w:t xml:space="preserve"> </w:t>
      </w:r>
      <w:r w:rsidRPr="00CD757A">
        <w:rPr>
          <w:rFonts w:ascii="GHEA Grapalat" w:hAnsi="GHEA Grapalat"/>
          <w:i/>
          <w:iCs/>
          <w:spacing w:val="-5"/>
          <w:lang w:val="hy-AM"/>
        </w:rPr>
        <w:t xml:space="preserve">1C450 </w:t>
      </w:r>
      <w:r w:rsidRPr="00CD757A">
        <w:rPr>
          <w:rFonts w:ascii="GHEA Grapalat" w:hAnsi="GHEA Grapalat" w:cs="Sylfaen"/>
          <w:i/>
          <w:iCs/>
          <w:spacing w:val="-5"/>
          <w:lang w:val="hy-AM"/>
        </w:rPr>
        <w:t>կետը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այնպիսի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նյութեր</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ճանաչված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որպես</w:t>
      </w:r>
      <w:r w:rsidRPr="00CD757A">
        <w:rPr>
          <w:rFonts w:ascii="GHEA Grapalat" w:hAnsi="GHEA Grapalat"/>
          <w:i/>
          <w:iCs/>
          <w:spacing w:val="-5"/>
          <w:lang w:val="hy-AM"/>
        </w:rPr>
        <w:t xml:space="preserve"> </w:t>
      </w:r>
      <w:r w:rsidRPr="00CD757A">
        <w:rPr>
          <w:rFonts w:ascii="GHEA Grapalat" w:hAnsi="GHEA Grapalat" w:cs="Sylfaen"/>
          <w:i/>
          <w:iCs/>
          <w:spacing w:val="-5"/>
          <w:lang w:val="hy-AM"/>
        </w:rPr>
        <w:t>սպառողական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մանրածախ</w:t>
      </w:r>
      <w:r w:rsidRPr="00CD757A">
        <w:rPr>
          <w:rFonts w:ascii="GHEA Grapalat" w:hAnsi="GHEA Grapalat"/>
          <w:i/>
          <w:iCs/>
          <w:spacing w:val="-5"/>
          <w:lang w:val="hy-AM"/>
        </w:rPr>
        <w:t xml:space="preserve"> </w:t>
      </w:r>
      <w:r w:rsidRPr="00CD757A">
        <w:rPr>
          <w:rFonts w:ascii="GHEA Grapalat" w:hAnsi="GHEA Grapalat" w:cs="Sylfaen"/>
          <w:i/>
          <w:iCs/>
          <w:spacing w:val="-5"/>
          <w:lang w:val="hy-AM"/>
        </w:rPr>
        <w:t>իրացման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անձնական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օգտագործման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համար փաթեթավորված</w:t>
      </w:r>
      <w:r w:rsidRPr="00CD757A">
        <w:rPr>
          <w:rFonts w:ascii="GHEA Grapalat" w:hAnsi="GHEA Grapalat"/>
          <w:i/>
          <w:iCs/>
          <w:spacing w:val="-5"/>
          <w:lang w:val="hy-AM"/>
        </w:rPr>
        <w:t xml:space="preserve"> ապրանքներ</w:t>
      </w:r>
      <w:r w:rsidRPr="00CD757A">
        <w:rPr>
          <w:rFonts w:ascii="GHEA Grapalat" w:hAnsi="GHEA Grapalat" w:cs="Times LatArm"/>
          <w:i/>
          <w:iCs/>
          <w:spacing w:val="-5"/>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b. Թունավոր քիմիական նախանյութեր/պրեկուրսորներ,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p>
    <w:p w:rsidR="00E77C02" w:rsidRPr="00CD757A" w:rsidRDefault="00E77C02" w:rsidP="00483C16">
      <w:pPr>
        <w:pStyle w:val="BodyText"/>
        <w:tabs>
          <w:tab w:val="left" w:pos="-1276"/>
        </w:tabs>
        <w:autoSpaceDE w:val="0"/>
        <w:autoSpaceDN w:val="0"/>
        <w:adjustRightInd w:val="0"/>
        <w:spacing w:before="240" w:after="240" w:line="276" w:lineRule="auto"/>
        <w:ind w:left="1843" w:hanging="283"/>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քիմիկատներ</w:t>
      </w:r>
      <w:r w:rsidRPr="00CD757A">
        <w:rPr>
          <w:rFonts w:ascii="GHEA Grapalat" w:hAnsi="GHEA Grapalat"/>
          <w:lang w:val="hy-AM"/>
        </w:rPr>
        <w:t xml:space="preserve">, բացի նրանցից, որոնք հատկորոշված են Ռազմական նշանակության ապրանքների վերահսկման ցանկում և 1C350 կետում,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ֆոսֆորի ատոմ, որի հետ կապված է մեկ մեթիլ, էթիլ կամ պրոպիլ (</w:t>
      </w:r>
      <w:r w:rsidRPr="00CD757A">
        <w:rPr>
          <w:rFonts w:ascii="GHEA Grapalat" w:hAnsi="GHEA Grapalat" w:cs="Sylfaen"/>
          <w:lang w:val="hy-AM"/>
        </w:rPr>
        <w:t>նորմալ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իզո</w:t>
      </w:r>
      <w:r w:rsidRPr="00CD757A">
        <w:rPr>
          <w:rFonts w:ascii="GHEA Grapalat" w:hAnsi="GHEA Grapalat"/>
          <w:lang w:val="hy-AM"/>
        </w:rPr>
        <w:t xml:space="preserve">) </w:t>
      </w:r>
      <w:r w:rsidRPr="00CD757A">
        <w:rPr>
          <w:rFonts w:ascii="GHEA Grapalat" w:hAnsi="GHEA Grapalat" w:cs="Sylfaen"/>
          <w:lang w:val="hy-AM"/>
        </w:rPr>
        <w:t>խումբ</w:t>
      </w:r>
      <w:r w:rsidRPr="00CD757A">
        <w:rPr>
          <w:rFonts w:ascii="GHEA Grapalat" w:hAnsi="GHEA Grapalat"/>
          <w:lang w:val="hy-AM"/>
        </w:rPr>
        <w:t xml:space="preserve">, </w:t>
      </w:r>
      <w:r w:rsidRPr="00CD757A">
        <w:rPr>
          <w:rFonts w:ascii="GHEA Grapalat" w:hAnsi="GHEA Grapalat" w:cs="Sylfaen"/>
          <w:lang w:val="hy-AM"/>
        </w:rPr>
        <w:t>բայց</w:t>
      </w:r>
      <w:r w:rsidRPr="00CD757A">
        <w:rPr>
          <w:rFonts w:ascii="GHEA Grapalat" w:hAnsi="GHEA Grapalat"/>
          <w:lang w:val="hy-AM"/>
        </w:rPr>
        <w:t xml:space="preserve"> </w:t>
      </w:r>
      <w:r w:rsidRPr="00CD757A">
        <w:rPr>
          <w:rFonts w:ascii="GHEA Grapalat" w:hAnsi="GHEA Grapalat" w:cs="Sylfaen"/>
          <w:lang w:val="hy-AM"/>
        </w:rPr>
        <w:t>առանց</w:t>
      </w:r>
      <w:r w:rsidRPr="00CD757A">
        <w:rPr>
          <w:rFonts w:ascii="GHEA Grapalat" w:hAnsi="GHEA Grapalat"/>
          <w:lang w:val="hy-AM"/>
        </w:rPr>
        <w:t xml:space="preserve"> </w:t>
      </w:r>
      <w:r w:rsidRPr="00CD757A">
        <w:rPr>
          <w:rFonts w:ascii="GHEA Grapalat" w:hAnsi="GHEA Grapalat" w:cs="Sylfaen"/>
          <w:lang w:val="hy-AM"/>
        </w:rPr>
        <w:t>ածխածնի</w:t>
      </w:r>
      <w:r w:rsidRPr="00CD757A">
        <w:rPr>
          <w:rFonts w:ascii="GHEA Grapalat" w:hAnsi="GHEA Grapalat"/>
          <w:lang w:val="hy-AM"/>
        </w:rPr>
        <w:t xml:space="preserve"> </w:t>
      </w:r>
      <w:r w:rsidRPr="00CD757A">
        <w:rPr>
          <w:rFonts w:ascii="GHEA Grapalat" w:hAnsi="GHEA Grapalat" w:cs="Sylfaen"/>
          <w:lang w:val="hy-AM"/>
        </w:rPr>
        <w:t>ատոմների</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w:t>
      </w:r>
      <w:r w:rsidRPr="00CD757A">
        <w:rPr>
          <w:rFonts w:ascii="GHEA Grapalat" w:hAnsi="GHEA Grapalat"/>
          <w:i/>
          <w:lang w:val="hy-AM"/>
        </w:rPr>
        <w:t xml:space="preserve">1C450.b.1.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ֆոնոֆոսը</w:t>
      </w:r>
      <w:r w:rsidRPr="00CD757A">
        <w:rPr>
          <w:rFonts w:ascii="GHEA Grapalat" w:hAnsi="GHEA Grapalat"/>
          <w:i/>
          <w:lang w:val="hy-AM"/>
        </w:rPr>
        <w:t>. O-</w:t>
      </w:r>
      <w:r w:rsidRPr="00CD757A">
        <w:rPr>
          <w:rFonts w:ascii="GHEA Grapalat" w:hAnsi="GHEA Grapalat" w:cs="Sylfaen"/>
          <w:i/>
          <w:lang w:val="hy-AM"/>
        </w:rPr>
        <w:t xml:space="preserve">էթիլ </w:t>
      </w:r>
      <w:r w:rsidRPr="00CD757A">
        <w:rPr>
          <w:rFonts w:ascii="GHEA Grapalat" w:hAnsi="GHEA Grapalat"/>
          <w:i/>
          <w:lang w:val="hy-AM"/>
        </w:rPr>
        <w:t>S-</w:t>
      </w:r>
      <w:r w:rsidRPr="00CD757A">
        <w:rPr>
          <w:rFonts w:ascii="GHEA Grapalat" w:hAnsi="GHEA Grapalat" w:cs="Sylfaen"/>
          <w:i/>
          <w:lang w:val="hy-AM"/>
        </w:rPr>
        <w:t>ֆենիլ</w:t>
      </w:r>
      <w:r w:rsidRPr="00CD757A">
        <w:rPr>
          <w:rFonts w:ascii="GHEA Grapalat" w:hAnsi="GHEA Grapalat"/>
          <w:i/>
          <w:lang w:val="hy-AM"/>
        </w:rPr>
        <w:t xml:space="preserve"> </w:t>
      </w:r>
      <w:r w:rsidRPr="00CD757A">
        <w:rPr>
          <w:rFonts w:ascii="GHEA Grapalat" w:hAnsi="GHEA Grapalat" w:cs="Sylfaen"/>
          <w:i/>
          <w:lang w:val="hy-AM"/>
        </w:rPr>
        <w:t>էթիլֆոսֆոնոթիոլոթիոնատը (</w:t>
      </w:r>
      <w:r w:rsidRPr="00CD757A">
        <w:rPr>
          <w:rFonts w:ascii="GHEA Grapalat" w:hAnsi="GHEA Grapalat"/>
          <w:i/>
          <w:iCs/>
          <w:lang w:val="hy-AM"/>
        </w:rPr>
        <w:t>O-Ethyl S-phenyl ethylphosphonothiolothionate)</w:t>
      </w:r>
      <w:r w:rsidRPr="00CD757A">
        <w:rPr>
          <w:rFonts w:ascii="GHEA Grapalat" w:hAnsi="GHEA Grapalat"/>
          <w:i/>
          <w:lang w:val="hy-AM"/>
        </w:rPr>
        <w:t xml:space="preserve"> (944-22-9)</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 N,N-դիալ</w:t>
      </w:r>
      <w:r w:rsidRPr="00CD757A">
        <w:rPr>
          <w:rFonts w:ascii="GHEA Grapalat" w:hAnsi="GHEA Grapalat" w:cs="Sylfaen"/>
          <w:lang w:val="hy-AM"/>
        </w:rPr>
        <w:t>կիլ</w:t>
      </w:r>
      <w:r w:rsidRPr="00CD757A">
        <w:rPr>
          <w:rFonts w:ascii="GHEA Grapalat" w:hAnsi="GHEA Grapalat"/>
          <w:lang w:val="hy-AM"/>
        </w:rPr>
        <w:t xml:space="preserve"> [</w:t>
      </w:r>
      <w:r w:rsidRPr="00CD757A">
        <w:rPr>
          <w:rFonts w:ascii="GHEA Grapalat" w:hAnsi="GHEA Grapalat" w:cs="Sylfaen"/>
          <w:lang w:val="hy-AM"/>
        </w:rPr>
        <w:t>մեթիլ</w:t>
      </w:r>
      <w:r w:rsidRPr="00CD757A">
        <w:rPr>
          <w:rFonts w:ascii="GHEA Grapalat" w:hAnsi="GHEA Grapalat"/>
          <w:lang w:val="hy-AM"/>
        </w:rPr>
        <w:t xml:space="preserve">, </w:t>
      </w:r>
      <w:r w:rsidRPr="00CD757A">
        <w:rPr>
          <w:rFonts w:ascii="GHEA Grapalat" w:hAnsi="GHEA Grapalat" w:cs="Sylfaen"/>
          <w:lang w:val="hy-AM"/>
        </w:rPr>
        <w:t>էթիլ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պրոպիլ</w:t>
      </w:r>
      <w:r w:rsidRPr="00CD757A">
        <w:rPr>
          <w:rFonts w:ascii="GHEA Grapalat" w:hAnsi="GHEA Grapalat"/>
          <w:lang w:val="hy-AM"/>
        </w:rPr>
        <w:t xml:space="preserve"> (</w:t>
      </w:r>
      <w:r w:rsidRPr="00CD757A">
        <w:rPr>
          <w:rFonts w:ascii="GHEA Grapalat" w:hAnsi="GHEA Grapalat" w:cs="Sylfaen"/>
          <w:lang w:val="hy-AM"/>
        </w:rPr>
        <w:t>նորմալ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իզո</w:t>
      </w:r>
      <w:r w:rsidRPr="00CD757A">
        <w:rPr>
          <w:rFonts w:ascii="GHEA Grapalat" w:hAnsi="GHEA Grapalat"/>
          <w:lang w:val="hy-AM"/>
        </w:rPr>
        <w:t>)) ֆոսֆորամիդի դիհալիդները, բացի N,N-դիմեթիլամինոֆոսֆորիլ դիքլորիդից (N,N-Dimethylaminophosphoryl dichloride);</w:t>
      </w:r>
    </w:p>
    <w:p w:rsidR="00E77C02" w:rsidRPr="00CD757A" w:rsidRDefault="00E77C02" w:rsidP="00483C16">
      <w:pPr>
        <w:tabs>
          <w:tab w:val="left" w:pos="1276"/>
        </w:tabs>
        <w:spacing w:before="240" w:after="240" w:line="276" w:lineRule="auto"/>
        <w:ind w:left="1416"/>
        <w:jc w:val="both"/>
        <w:rPr>
          <w:rFonts w:ascii="GHEA Grapalat" w:hAnsi="GHEA Grapalat"/>
          <w:lang w:val="hy-AM"/>
        </w:rPr>
      </w:pPr>
      <w:r w:rsidRPr="00CD757A">
        <w:rPr>
          <w:rFonts w:ascii="GHEA Grapalat" w:hAnsi="GHEA Grapalat" w:cs="Sylfaen"/>
          <w:spacing w:val="-1"/>
          <w:u w:val="single"/>
          <w:lang w:val="hy-AM"/>
        </w:rPr>
        <w:t>Հ</w:t>
      </w:r>
      <w:r w:rsidRPr="00CD757A">
        <w:rPr>
          <w:rFonts w:ascii="GHEA Grapalat" w:hAnsi="GHEA Grapalat"/>
          <w:spacing w:val="-1"/>
          <w:u w:val="single"/>
          <w:lang w:val="hy-AM"/>
        </w:rPr>
        <w:t>.</w:t>
      </w:r>
      <w:r w:rsidRPr="00CD757A">
        <w:rPr>
          <w:rFonts w:ascii="GHEA Grapalat" w:hAnsi="GHEA Grapalat" w:cs="Sylfaen"/>
          <w:spacing w:val="-1"/>
          <w:u w:val="single"/>
          <w:lang w:val="hy-AM"/>
        </w:rPr>
        <w:t>Ծ</w:t>
      </w:r>
      <w:r w:rsidRPr="00CD757A">
        <w:rPr>
          <w:rFonts w:ascii="GHEA Grapalat" w:hAnsi="GHEA Grapalat"/>
          <w:spacing w:val="-1"/>
          <w:u w:val="single"/>
          <w:lang w:val="hy-AM"/>
        </w:rPr>
        <w:t>.</w:t>
      </w:r>
      <w:r w:rsidRPr="00CD757A">
        <w:rPr>
          <w:rFonts w:ascii="GHEA Grapalat" w:hAnsi="GHEA Grapalat"/>
          <w:spacing w:val="-1"/>
          <w:lang w:val="hy-AM"/>
        </w:rPr>
        <w:t xml:space="preserve"> </w:t>
      </w:r>
      <w:r w:rsidRPr="00CD757A">
        <w:rPr>
          <w:rFonts w:ascii="GHEA Grapalat" w:hAnsi="GHEA Grapalat" w:cs="Sylfaen"/>
          <w:i/>
          <w:iCs/>
          <w:spacing w:val="-1"/>
          <w:lang w:val="hy-AM"/>
        </w:rPr>
        <w:t>տես`</w:t>
      </w:r>
      <w:r w:rsidRPr="00CD757A">
        <w:rPr>
          <w:rFonts w:ascii="GHEA Grapalat" w:hAnsi="GHEA Grapalat"/>
          <w:i/>
          <w:iCs/>
          <w:spacing w:val="-1"/>
          <w:lang w:val="hy-AM"/>
        </w:rPr>
        <w:t xml:space="preserve"> 1C350.57. </w:t>
      </w:r>
      <w:r w:rsidRPr="00CD757A">
        <w:rPr>
          <w:rFonts w:ascii="GHEA Grapalat" w:hAnsi="GHEA Grapalat" w:cs="Sylfaen"/>
          <w:i/>
          <w:iCs/>
          <w:spacing w:val="-1"/>
          <w:lang w:val="hy-AM"/>
        </w:rPr>
        <w:t>դիմեթիլամինոֆոսֆորիլ</w:t>
      </w:r>
      <w:r w:rsidRPr="00CD757A">
        <w:rPr>
          <w:rFonts w:ascii="GHEA Grapalat" w:hAnsi="GHEA Grapalat"/>
          <w:i/>
          <w:iCs/>
          <w:spacing w:val="-1"/>
          <w:lang w:val="hy-AM"/>
        </w:rPr>
        <w:t xml:space="preserve"> </w:t>
      </w:r>
      <w:r w:rsidRPr="00CD757A">
        <w:rPr>
          <w:rFonts w:ascii="GHEA Grapalat" w:hAnsi="GHEA Grapalat" w:cs="Sylfaen"/>
          <w:i/>
          <w:iCs/>
          <w:spacing w:val="-1"/>
          <w:lang w:val="hy-AM"/>
        </w:rPr>
        <w:t>դիքլորիդի</w:t>
      </w:r>
      <w:r w:rsidRPr="00CD757A">
        <w:rPr>
          <w:rFonts w:ascii="GHEA Grapalat" w:hAnsi="GHEA Grapalat"/>
          <w:i/>
          <w:iCs/>
          <w:spacing w:val="-1"/>
          <w:lang w:val="hy-AM"/>
        </w:rPr>
        <w:t xml:space="preserve"> (N,N-Dimethylaminophosphoryl dichloride) </w:t>
      </w:r>
      <w:r w:rsidRPr="00CD757A">
        <w:rPr>
          <w:rFonts w:ascii="GHEA Grapalat" w:hAnsi="GHEA Grapalat" w:cs="Sylfaen"/>
          <w:i/>
          <w:iCs/>
          <w:spacing w:val="-1"/>
          <w:lang w:val="hy-AM"/>
        </w:rPr>
        <w:t>համար</w:t>
      </w:r>
      <w:r w:rsidRPr="00CD757A">
        <w:rPr>
          <w:rFonts w:ascii="GHEA Grapalat" w:hAnsi="GHEA Grapalat" w:cs="Times LatArm"/>
          <w:i/>
          <w:iCs/>
          <w:spacing w:val="-1"/>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 Դի</w:t>
      </w:r>
      <w:r w:rsidRPr="00CD757A">
        <w:rPr>
          <w:rFonts w:ascii="GHEA Grapalat" w:hAnsi="GHEA Grapalat" w:cs="Sylfaen"/>
          <w:lang w:val="hy-AM"/>
        </w:rPr>
        <w:t>ալկիլ</w:t>
      </w:r>
      <w:r w:rsidRPr="00CD757A">
        <w:rPr>
          <w:rFonts w:ascii="GHEA Grapalat" w:hAnsi="GHEA Grapalat"/>
          <w:lang w:val="hy-AM"/>
        </w:rPr>
        <w:t xml:space="preserve"> [</w:t>
      </w:r>
      <w:r w:rsidRPr="00CD757A">
        <w:rPr>
          <w:rFonts w:ascii="GHEA Grapalat" w:hAnsi="GHEA Grapalat" w:cs="Sylfaen"/>
          <w:lang w:val="hy-AM"/>
        </w:rPr>
        <w:t>մեթիլ</w:t>
      </w:r>
      <w:r w:rsidRPr="00CD757A">
        <w:rPr>
          <w:rFonts w:ascii="GHEA Grapalat" w:hAnsi="GHEA Grapalat"/>
          <w:lang w:val="hy-AM"/>
        </w:rPr>
        <w:t xml:space="preserve">, </w:t>
      </w:r>
      <w:r w:rsidRPr="00CD757A">
        <w:rPr>
          <w:rFonts w:ascii="GHEA Grapalat" w:hAnsi="GHEA Grapalat" w:cs="Sylfaen"/>
          <w:lang w:val="hy-AM"/>
        </w:rPr>
        <w:t>էթիլ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պրոպիլ</w:t>
      </w:r>
      <w:r w:rsidRPr="00CD757A">
        <w:rPr>
          <w:rFonts w:ascii="GHEA Grapalat" w:hAnsi="GHEA Grapalat"/>
          <w:lang w:val="hy-AM"/>
        </w:rPr>
        <w:t xml:space="preserve"> (</w:t>
      </w:r>
      <w:r w:rsidRPr="00CD757A">
        <w:rPr>
          <w:rFonts w:ascii="GHEA Grapalat" w:hAnsi="GHEA Grapalat" w:cs="Sylfaen"/>
          <w:lang w:val="hy-AM"/>
        </w:rPr>
        <w:t>նորմալ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իզո</w:t>
      </w:r>
      <w:r w:rsidRPr="00CD757A">
        <w:rPr>
          <w:rFonts w:ascii="GHEA Grapalat" w:hAnsi="GHEA Grapalat"/>
          <w:lang w:val="hy-AM"/>
        </w:rPr>
        <w:t>)] – N,N-դի</w:t>
      </w:r>
      <w:r w:rsidRPr="00CD757A">
        <w:rPr>
          <w:rFonts w:ascii="GHEA Grapalat" w:hAnsi="GHEA Grapalat" w:cs="Sylfaen"/>
          <w:lang w:val="hy-AM"/>
        </w:rPr>
        <w:t>ալկիլ</w:t>
      </w:r>
      <w:r w:rsidRPr="00CD757A">
        <w:rPr>
          <w:rFonts w:ascii="GHEA Grapalat" w:hAnsi="GHEA Grapalat"/>
          <w:lang w:val="hy-AM"/>
        </w:rPr>
        <w:t xml:space="preserve"> [</w:t>
      </w:r>
      <w:r w:rsidRPr="00CD757A">
        <w:rPr>
          <w:rFonts w:ascii="GHEA Grapalat" w:hAnsi="GHEA Grapalat" w:cs="Sylfaen"/>
          <w:lang w:val="hy-AM"/>
        </w:rPr>
        <w:t>մեթիլ</w:t>
      </w:r>
      <w:r w:rsidRPr="00CD757A">
        <w:rPr>
          <w:rFonts w:ascii="GHEA Grapalat" w:hAnsi="GHEA Grapalat"/>
          <w:lang w:val="hy-AM"/>
        </w:rPr>
        <w:t xml:space="preserve">, </w:t>
      </w:r>
      <w:r w:rsidRPr="00CD757A">
        <w:rPr>
          <w:rFonts w:ascii="GHEA Grapalat" w:hAnsi="GHEA Grapalat" w:cs="Sylfaen"/>
          <w:lang w:val="hy-AM"/>
        </w:rPr>
        <w:t>էթիլ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պրոպիլ</w:t>
      </w:r>
      <w:r w:rsidRPr="00CD757A">
        <w:rPr>
          <w:rFonts w:ascii="GHEA Grapalat" w:hAnsi="GHEA Grapalat"/>
          <w:lang w:val="hy-AM"/>
        </w:rPr>
        <w:t xml:space="preserve"> (</w:t>
      </w:r>
      <w:r w:rsidRPr="00CD757A">
        <w:rPr>
          <w:rFonts w:ascii="GHEA Grapalat" w:hAnsi="GHEA Grapalat" w:cs="Sylfaen"/>
          <w:lang w:val="hy-AM"/>
        </w:rPr>
        <w:t>նորմալ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իզո</w:t>
      </w:r>
      <w:r w:rsidRPr="00CD757A">
        <w:rPr>
          <w:rFonts w:ascii="GHEA Grapalat" w:hAnsi="GHEA Grapalat"/>
          <w:lang w:val="hy-AM"/>
        </w:rPr>
        <w:t xml:space="preserve">)]- </w:t>
      </w:r>
      <w:r w:rsidRPr="00CD757A">
        <w:rPr>
          <w:rFonts w:ascii="GHEA Grapalat" w:hAnsi="GHEA Grapalat" w:cs="Sylfaen"/>
          <w:lang w:val="hy-AM"/>
        </w:rPr>
        <w:t>ֆոսֆորամիդատներ</w:t>
      </w:r>
      <w:r w:rsidRPr="00CD757A">
        <w:rPr>
          <w:rFonts w:ascii="GHEA Grapalat" w:hAnsi="GHEA Grapalat"/>
          <w:lang w:val="hy-AM"/>
        </w:rPr>
        <w:t>, բացի այն դի</w:t>
      </w:r>
      <w:r w:rsidRPr="00CD757A">
        <w:rPr>
          <w:rFonts w:ascii="GHEA Grapalat" w:hAnsi="GHEA Grapalat" w:cs="Sylfaen"/>
          <w:lang w:val="hy-AM"/>
        </w:rPr>
        <w:t>էթիլ</w:t>
      </w:r>
      <w:r w:rsidRPr="00CD757A">
        <w:rPr>
          <w:rFonts w:ascii="GHEA Grapalat" w:hAnsi="GHEA Grapalat"/>
          <w:lang w:val="hy-AM"/>
        </w:rPr>
        <w:t>-N,N-դի</w:t>
      </w:r>
      <w:r w:rsidRPr="00CD757A">
        <w:rPr>
          <w:rFonts w:ascii="GHEA Grapalat" w:hAnsi="GHEA Grapalat" w:cs="Sylfaen"/>
          <w:lang w:val="hy-AM"/>
        </w:rPr>
        <w:t>մեթիլֆոսֆորամիդատից</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հատկորոշված է 1C350 </w:t>
      </w:r>
      <w:r w:rsidRPr="00CD757A">
        <w:rPr>
          <w:rFonts w:ascii="GHEA Grapalat" w:hAnsi="GHEA Grapalat" w:cs="Sylfaen"/>
          <w:lang w:val="hy-AM"/>
        </w:rPr>
        <w:t>կետում;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 N,N-դի</w:t>
      </w:r>
      <w:r w:rsidRPr="00CD757A">
        <w:rPr>
          <w:rFonts w:ascii="GHEA Grapalat" w:hAnsi="GHEA Grapalat" w:cs="Sylfaen"/>
          <w:lang w:val="hy-AM"/>
        </w:rPr>
        <w:t>ալկիլ [մեթիլ</w:t>
      </w:r>
      <w:r w:rsidRPr="00CD757A">
        <w:rPr>
          <w:rFonts w:ascii="GHEA Grapalat" w:hAnsi="GHEA Grapalat"/>
          <w:lang w:val="hy-AM"/>
        </w:rPr>
        <w:t xml:space="preserve">, </w:t>
      </w:r>
      <w:r w:rsidRPr="00CD757A">
        <w:rPr>
          <w:rFonts w:ascii="GHEA Grapalat" w:hAnsi="GHEA Grapalat" w:cs="Sylfaen"/>
          <w:lang w:val="hy-AM"/>
        </w:rPr>
        <w:t>էթիլ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պրոպիլ</w:t>
      </w:r>
      <w:r w:rsidRPr="00CD757A">
        <w:rPr>
          <w:rFonts w:ascii="GHEA Grapalat" w:hAnsi="GHEA Grapalat"/>
          <w:lang w:val="hy-AM"/>
        </w:rPr>
        <w:t xml:space="preserve"> (</w:t>
      </w:r>
      <w:r w:rsidRPr="00CD757A">
        <w:rPr>
          <w:rFonts w:ascii="GHEA Grapalat" w:hAnsi="GHEA Grapalat" w:cs="Sylfaen"/>
          <w:lang w:val="hy-AM"/>
        </w:rPr>
        <w:t>նորմալ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իզո</w:t>
      </w:r>
      <w:r w:rsidRPr="00CD757A">
        <w:rPr>
          <w:rFonts w:ascii="GHEA Grapalat" w:hAnsi="GHEA Grapalat"/>
          <w:lang w:val="hy-AM"/>
        </w:rPr>
        <w:t xml:space="preserve">)] </w:t>
      </w:r>
      <w:r w:rsidRPr="00CD757A">
        <w:rPr>
          <w:rFonts w:ascii="GHEA Grapalat" w:hAnsi="GHEA Grapalat" w:cs="Sylfaen"/>
          <w:lang w:val="hy-AM"/>
        </w:rPr>
        <w:t>ամինոէթիլ-2-քլորիդներ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պրոտոնացված</w:t>
      </w:r>
      <w:r w:rsidRPr="00CD757A">
        <w:rPr>
          <w:rFonts w:ascii="GHEA Grapalat" w:hAnsi="GHEA Grapalat"/>
          <w:lang w:val="hy-AM"/>
        </w:rPr>
        <w:t xml:space="preserve"> </w:t>
      </w:r>
      <w:r w:rsidRPr="00CD757A">
        <w:rPr>
          <w:rFonts w:ascii="GHEA Grapalat" w:hAnsi="GHEA Grapalat" w:cs="Sylfaen"/>
          <w:lang w:val="hy-AM"/>
        </w:rPr>
        <w:t>աղերը</w:t>
      </w:r>
      <w:r w:rsidRPr="00CD757A">
        <w:rPr>
          <w:rFonts w:ascii="GHEA Grapalat" w:hAnsi="GHEA Grapalat"/>
          <w:lang w:val="hy-AM"/>
        </w:rPr>
        <w:t>, բացի այն N,N-դի</w:t>
      </w:r>
      <w:r w:rsidRPr="00CD757A">
        <w:rPr>
          <w:rFonts w:ascii="GHEA Grapalat" w:hAnsi="GHEA Grapalat" w:cs="Sylfaen"/>
          <w:lang w:val="hy-AM"/>
        </w:rPr>
        <w:t>իզոպրոպիլ</w:t>
      </w:r>
      <w:r w:rsidRPr="00CD757A">
        <w:rPr>
          <w:rFonts w:ascii="GHEA Grapalat" w:hAnsi="GHEA Grapalat"/>
          <w:lang w:val="hy-AM"/>
        </w:rPr>
        <w:t>-(բետա)-</w:t>
      </w:r>
      <w:r w:rsidRPr="00CD757A">
        <w:rPr>
          <w:rFonts w:ascii="GHEA Grapalat" w:hAnsi="GHEA Grapalat" w:cs="Sylfaen"/>
          <w:lang w:val="hy-AM"/>
        </w:rPr>
        <w:t>ամինոէթիլ քլորիդից</w:t>
      </w:r>
      <w:r w:rsidRPr="00CD757A">
        <w:rPr>
          <w:rFonts w:ascii="GHEA Grapalat" w:hAnsi="GHEA Grapalat"/>
          <w:lang w:val="hy-AM"/>
        </w:rPr>
        <w:t xml:space="preserve"> կամ N,N-դի</w:t>
      </w:r>
      <w:r w:rsidRPr="00CD757A">
        <w:rPr>
          <w:rFonts w:ascii="GHEA Grapalat" w:hAnsi="GHEA Grapalat" w:cs="Sylfaen"/>
          <w:lang w:val="hy-AM"/>
        </w:rPr>
        <w:t>իզոպրոպիլ</w:t>
      </w:r>
      <w:r w:rsidRPr="00CD757A">
        <w:rPr>
          <w:rFonts w:ascii="GHEA Grapalat" w:hAnsi="GHEA Grapalat"/>
          <w:lang w:val="hy-AM"/>
        </w:rPr>
        <w:t>-(բետա)-</w:t>
      </w:r>
      <w:r w:rsidRPr="00CD757A">
        <w:rPr>
          <w:rFonts w:ascii="GHEA Grapalat" w:hAnsi="GHEA Grapalat" w:cs="Sylfaen"/>
          <w:lang w:val="hy-AM"/>
        </w:rPr>
        <w:t xml:space="preserve">ամինոէթիլ քլորիդի հիդրոքլորիդից, որոնք հատկորոշված են </w:t>
      </w:r>
      <w:r w:rsidRPr="00CD757A">
        <w:rPr>
          <w:rFonts w:ascii="GHEA Grapalat" w:hAnsi="GHEA Grapalat"/>
          <w:lang w:val="hy-AM"/>
        </w:rPr>
        <w:t xml:space="preserve">1C350 </w:t>
      </w:r>
      <w:r w:rsidRPr="00CD757A">
        <w:rPr>
          <w:rFonts w:ascii="GHEA Grapalat" w:hAnsi="GHEA Grapalat" w:cs="Sylfaen"/>
          <w:lang w:val="hy-AM"/>
        </w:rPr>
        <w:t xml:space="preserve">կետում;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5. N,N-դի</w:t>
      </w:r>
      <w:r w:rsidRPr="00CD757A">
        <w:rPr>
          <w:rFonts w:ascii="GHEA Grapalat" w:hAnsi="GHEA Grapalat" w:cs="Sylfaen"/>
          <w:lang w:val="hy-AM"/>
        </w:rPr>
        <w:t>ալկիլ</w:t>
      </w:r>
      <w:r w:rsidRPr="00CD757A">
        <w:rPr>
          <w:rFonts w:ascii="GHEA Grapalat" w:hAnsi="GHEA Grapalat"/>
          <w:lang w:val="hy-AM"/>
        </w:rPr>
        <w:t xml:space="preserve"> [</w:t>
      </w:r>
      <w:r w:rsidRPr="00CD757A">
        <w:rPr>
          <w:rFonts w:ascii="GHEA Grapalat" w:hAnsi="GHEA Grapalat" w:cs="Sylfaen"/>
          <w:lang w:val="hy-AM"/>
        </w:rPr>
        <w:t>մեթիլ</w:t>
      </w:r>
      <w:r w:rsidRPr="00CD757A">
        <w:rPr>
          <w:rFonts w:ascii="GHEA Grapalat" w:hAnsi="GHEA Grapalat"/>
          <w:lang w:val="hy-AM"/>
        </w:rPr>
        <w:t xml:space="preserve">, </w:t>
      </w:r>
      <w:r w:rsidRPr="00CD757A">
        <w:rPr>
          <w:rFonts w:ascii="GHEA Grapalat" w:hAnsi="GHEA Grapalat" w:cs="Sylfaen"/>
          <w:lang w:val="hy-AM"/>
        </w:rPr>
        <w:t>էթիլ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պրոպիլ</w:t>
      </w:r>
      <w:r w:rsidRPr="00CD757A">
        <w:rPr>
          <w:rFonts w:ascii="GHEA Grapalat" w:hAnsi="GHEA Grapalat"/>
          <w:lang w:val="hy-AM"/>
        </w:rPr>
        <w:t xml:space="preserve"> (</w:t>
      </w:r>
      <w:r w:rsidRPr="00CD757A">
        <w:rPr>
          <w:rFonts w:ascii="GHEA Grapalat" w:hAnsi="GHEA Grapalat" w:cs="Sylfaen"/>
          <w:lang w:val="hy-AM"/>
        </w:rPr>
        <w:t>նորմալ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իզո</w:t>
      </w:r>
      <w:r w:rsidRPr="00CD757A">
        <w:rPr>
          <w:rFonts w:ascii="GHEA Grapalat" w:hAnsi="GHEA Grapalat"/>
          <w:lang w:val="hy-AM"/>
        </w:rPr>
        <w:t xml:space="preserve">)] </w:t>
      </w:r>
      <w:r w:rsidRPr="00CD757A">
        <w:rPr>
          <w:rFonts w:ascii="GHEA Grapalat" w:hAnsi="GHEA Grapalat" w:cs="Sylfaen"/>
          <w:lang w:val="hy-AM"/>
        </w:rPr>
        <w:t>ամինոէթան-2-ոլներ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պրոտոնացված</w:t>
      </w:r>
      <w:r w:rsidRPr="00CD757A">
        <w:rPr>
          <w:rFonts w:ascii="GHEA Grapalat" w:hAnsi="GHEA Grapalat"/>
          <w:lang w:val="hy-AM"/>
        </w:rPr>
        <w:t xml:space="preserve"> </w:t>
      </w:r>
      <w:r w:rsidRPr="00CD757A">
        <w:rPr>
          <w:rFonts w:ascii="GHEA Grapalat" w:hAnsi="GHEA Grapalat" w:cs="Sylfaen"/>
          <w:lang w:val="hy-AM"/>
        </w:rPr>
        <w:t>աղերը</w:t>
      </w:r>
      <w:r w:rsidRPr="00CD757A">
        <w:rPr>
          <w:rFonts w:ascii="GHEA Grapalat" w:hAnsi="GHEA Grapalat"/>
          <w:lang w:val="hy-AM"/>
        </w:rPr>
        <w:t>, բացի այն N,N-դի</w:t>
      </w:r>
      <w:r w:rsidRPr="00CD757A">
        <w:rPr>
          <w:rFonts w:ascii="GHEA Grapalat" w:hAnsi="GHEA Grapalat" w:cs="Sylfaen"/>
          <w:lang w:val="hy-AM"/>
        </w:rPr>
        <w:t>իզոպրոպիլ</w:t>
      </w:r>
      <w:r w:rsidRPr="00CD757A">
        <w:rPr>
          <w:rFonts w:ascii="GHEA Grapalat" w:hAnsi="GHEA Grapalat"/>
          <w:lang w:val="hy-AM"/>
        </w:rPr>
        <w:t>-(բետա)-</w:t>
      </w:r>
      <w:r w:rsidRPr="00CD757A">
        <w:rPr>
          <w:rFonts w:ascii="GHEA Grapalat" w:hAnsi="GHEA Grapalat" w:cs="Sylfaen"/>
          <w:lang w:val="hy-AM"/>
        </w:rPr>
        <w:t>ամինոէթանոլից</w:t>
      </w:r>
      <w:r w:rsidRPr="00CD757A">
        <w:rPr>
          <w:rFonts w:ascii="GHEA Grapalat" w:hAnsi="GHEA Grapalat"/>
          <w:lang w:val="hy-AM"/>
        </w:rPr>
        <w:t xml:space="preserve"> (96-80-0) </w:t>
      </w:r>
      <w:r w:rsidRPr="00CD757A">
        <w:rPr>
          <w:rFonts w:ascii="GHEA Grapalat" w:hAnsi="GHEA Grapalat" w:cs="Sylfaen"/>
          <w:lang w:val="hy-AM"/>
        </w:rPr>
        <w:t>և</w:t>
      </w:r>
      <w:r w:rsidRPr="00CD757A">
        <w:rPr>
          <w:rFonts w:ascii="GHEA Grapalat" w:hAnsi="GHEA Grapalat"/>
          <w:lang w:val="hy-AM"/>
        </w:rPr>
        <w:t xml:space="preserve"> N,N-դի</w:t>
      </w:r>
      <w:r w:rsidRPr="00CD757A">
        <w:rPr>
          <w:rFonts w:ascii="GHEA Grapalat" w:hAnsi="GHEA Grapalat" w:cs="Sylfaen"/>
          <w:lang w:val="hy-AM"/>
        </w:rPr>
        <w:t>էթիլամինոէթանոլից</w:t>
      </w:r>
      <w:r w:rsidRPr="00CD757A">
        <w:rPr>
          <w:rFonts w:ascii="GHEA Grapalat" w:hAnsi="GHEA Grapalat"/>
          <w:lang w:val="hy-AM"/>
        </w:rPr>
        <w:t xml:space="preserve"> (100-37-8), </w:t>
      </w:r>
      <w:r w:rsidRPr="00CD757A">
        <w:rPr>
          <w:rFonts w:ascii="GHEA Grapalat" w:hAnsi="GHEA Grapalat" w:cs="Sylfaen"/>
          <w:lang w:val="hy-AM"/>
        </w:rPr>
        <w:t>որոնք</w:t>
      </w:r>
      <w:r w:rsidRPr="00CD757A">
        <w:rPr>
          <w:rFonts w:ascii="GHEA Grapalat" w:hAnsi="GHEA Grapalat"/>
          <w:lang w:val="hy-AM"/>
        </w:rPr>
        <w:t xml:space="preserve"> հատկորոշված են 1C350 </w:t>
      </w:r>
      <w:r w:rsidRPr="00CD757A">
        <w:rPr>
          <w:rFonts w:ascii="GHEA Grapalat" w:hAnsi="GHEA Grapalat" w:cs="Sylfaen"/>
          <w:lang w:val="hy-AM"/>
        </w:rPr>
        <w:t xml:space="preserve">կետում: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u w:val="single"/>
          <w:lang w:val="hy-AM"/>
        </w:rPr>
        <w:t xml:space="preserve"> </w:t>
      </w:r>
      <w:r w:rsidRPr="00CD757A">
        <w:rPr>
          <w:rFonts w:ascii="GHEA Grapalat" w:hAnsi="GHEA Grapalat"/>
          <w:i/>
          <w:lang w:val="hy-AM"/>
        </w:rPr>
        <w:t xml:space="preserve">1C450.b.5.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lastRenderedPageBreak/>
        <w:t>a. N,N-դիմ</w:t>
      </w:r>
      <w:r w:rsidRPr="00CD757A">
        <w:rPr>
          <w:rFonts w:ascii="GHEA Grapalat" w:hAnsi="GHEA Grapalat" w:cs="Sylfaen"/>
          <w:i/>
          <w:lang w:val="hy-AM"/>
        </w:rPr>
        <w:t>եթիլամինոէթանոլը</w:t>
      </w:r>
      <w:r w:rsidRPr="00CD757A">
        <w:rPr>
          <w:rFonts w:ascii="GHEA Grapalat" w:hAnsi="GHEA Grapalat"/>
          <w:i/>
          <w:lang w:val="hy-AM"/>
        </w:rPr>
        <w:t xml:space="preserve"> (108-01-0)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համապատասխան</w:t>
      </w:r>
      <w:r w:rsidRPr="00CD757A">
        <w:rPr>
          <w:rFonts w:ascii="GHEA Grapalat" w:hAnsi="GHEA Grapalat"/>
          <w:i/>
          <w:lang w:val="hy-AM"/>
        </w:rPr>
        <w:t xml:space="preserve"> </w:t>
      </w:r>
      <w:r w:rsidRPr="00CD757A">
        <w:rPr>
          <w:rFonts w:ascii="GHEA Grapalat" w:hAnsi="GHEA Grapalat" w:cs="Sylfaen"/>
          <w:i/>
          <w:lang w:val="hy-AM"/>
        </w:rPr>
        <w:t>պրոտոնացված</w:t>
      </w:r>
      <w:r w:rsidRPr="00CD757A">
        <w:rPr>
          <w:rFonts w:ascii="GHEA Grapalat" w:hAnsi="GHEA Grapalat"/>
          <w:i/>
          <w:lang w:val="hy-AM"/>
        </w:rPr>
        <w:t xml:space="preserve"> </w:t>
      </w:r>
      <w:r w:rsidRPr="00CD757A">
        <w:rPr>
          <w:rFonts w:ascii="GHEA Grapalat" w:hAnsi="GHEA Grapalat" w:cs="Sylfaen"/>
          <w:i/>
          <w:lang w:val="hy-AM"/>
        </w:rPr>
        <w:t>աղերը;</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i/>
          <w:lang w:val="hy-AM"/>
        </w:rPr>
        <w:t>b. Դի</w:t>
      </w:r>
      <w:r w:rsidRPr="00CD757A">
        <w:rPr>
          <w:rFonts w:ascii="GHEA Grapalat" w:hAnsi="GHEA Grapalat" w:cs="Sylfaen"/>
          <w:i/>
          <w:lang w:val="hy-AM"/>
        </w:rPr>
        <w:t>էթիլամինոէթանոլի</w:t>
      </w:r>
      <w:r w:rsidRPr="00CD757A">
        <w:rPr>
          <w:rFonts w:ascii="GHEA Grapalat" w:hAnsi="GHEA Grapalat"/>
          <w:i/>
          <w:lang w:val="hy-AM"/>
        </w:rPr>
        <w:t xml:space="preserve"> (100-37-8) </w:t>
      </w:r>
      <w:r w:rsidRPr="00CD757A">
        <w:rPr>
          <w:rFonts w:ascii="GHEA Grapalat" w:hAnsi="GHEA Grapalat" w:cs="Sylfaen"/>
          <w:i/>
          <w:lang w:val="hy-AM"/>
        </w:rPr>
        <w:t>պրոտոնացված</w:t>
      </w:r>
      <w:r w:rsidRPr="00CD757A">
        <w:rPr>
          <w:rFonts w:ascii="GHEA Grapalat" w:hAnsi="GHEA Grapalat"/>
          <w:i/>
          <w:lang w:val="hy-AM"/>
        </w:rPr>
        <w:t xml:space="preserve"> </w:t>
      </w:r>
      <w:r w:rsidRPr="00CD757A">
        <w:rPr>
          <w:rFonts w:ascii="GHEA Grapalat" w:hAnsi="GHEA Grapalat" w:cs="Sylfaen"/>
          <w:i/>
          <w:lang w:val="hy-AM"/>
        </w:rPr>
        <w:t>աղերը</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6. N,N-դի</w:t>
      </w:r>
      <w:r w:rsidRPr="00CD757A">
        <w:rPr>
          <w:rFonts w:ascii="GHEA Grapalat" w:hAnsi="GHEA Grapalat" w:cs="Sylfaen"/>
          <w:lang w:val="hy-AM"/>
        </w:rPr>
        <w:t>ալկիլ</w:t>
      </w:r>
      <w:r w:rsidRPr="00CD757A">
        <w:rPr>
          <w:rFonts w:ascii="GHEA Grapalat" w:hAnsi="GHEA Grapalat"/>
          <w:lang w:val="hy-AM"/>
        </w:rPr>
        <w:t xml:space="preserve"> [</w:t>
      </w:r>
      <w:r w:rsidRPr="00CD757A">
        <w:rPr>
          <w:rFonts w:ascii="GHEA Grapalat" w:hAnsi="GHEA Grapalat" w:cs="Sylfaen"/>
          <w:lang w:val="hy-AM"/>
        </w:rPr>
        <w:t>մեթիլ</w:t>
      </w:r>
      <w:r w:rsidRPr="00CD757A">
        <w:rPr>
          <w:rFonts w:ascii="GHEA Grapalat" w:hAnsi="GHEA Grapalat"/>
          <w:lang w:val="hy-AM"/>
        </w:rPr>
        <w:t xml:space="preserve">, </w:t>
      </w:r>
      <w:r w:rsidRPr="00CD757A">
        <w:rPr>
          <w:rFonts w:ascii="GHEA Grapalat" w:hAnsi="GHEA Grapalat" w:cs="Sylfaen"/>
          <w:lang w:val="hy-AM"/>
        </w:rPr>
        <w:t>էթիլ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պրոպիլ</w:t>
      </w:r>
      <w:r w:rsidRPr="00CD757A">
        <w:rPr>
          <w:rFonts w:ascii="GHEA Grapalat" w:hAnsi="GHEA Grapalat"/>
          <w:lang w:val="hy-AM"/>
        </w:rPr>
        <w:t xml:space="preserve"> (</w:t>
      </w:r>
      <w:r w:rsidRPr="00CD757A">
        <w:rPr>
          <w:rFonts w:ascii="GHEA Grapalat" w:hAnsi="GHEA Grapalat" w:cs="Sylfaen"/>
          <w:lang w:val="hy-AM"/>
        </w:rPr>
        <w:t>նորմալ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իզո</w:t>
      </w:r>
      <w:r w:rsidRPr="00CD757A">
        <w:rPr>
          <w:rFonts w:ascii="GHEA Grapalat" w:hAnsi="GHEA Grapalat"/>
          <w:lang w:val="hy-AM"/>
        </w:rPr>
        <w:t xml:space="preserve">)] </w:t>
      </w:r>
      <w:r w:rsidRPr="00CD757A">
        <w:rPr>
          <w:rFonts w:ascii="GHEA Grapalat" w:hAnsi="GHEA Grapalat" w:cs="Sylfaen"/>
          <w:lang w:val="hy-AM"/>
        </w:rPr>
        <w:t>ամինոէթան-2-թիոլները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պրոտոնացված</w:t>
      </w:r>
      <w:r w:rsidRPr="00CD757A">
        <w:rPr>
          <w:rFonts w:ascii="GHEA Grapalat" w:hAnsi="GHEA Grapalat"/>
          <w:lang w:val="hy-AM"/>
        </w:rPr>
        <w:t xml:space="preserve"> </w:t>
      </w:r>
      <w:r w:rsidRPr="00CD757A">
        <w:rPr>
          <w:rFonts w:ascii="GHEA Grapalat" w:hAnsi="GHEA Grapalat" w:cs="Sylfaen"/>
          <w:lang w:val="hy-AM"/>
        </w:rPr>
        <w:t>աղերը</w:t>
      </w:r>
      <w:r w:rsidRPr="00CD757A">
        <w:rPr>
          <w:rFonts w:ascii="GHEA Grapalat" w:hAnsi="GHEA Grapalat"/>
          <w:lang w:val="hy-AM"/>
        </w:rPr>
        <w:t>, բացի այն N,N-դի</w:t>
      </w:r>
      <w:r w:rsidRPr="00CD757A">
        <w:rPr>
          <w:rFonts w:ascii="GHEA Grapalat" w:hAnsi="GHEA Grapalat" w:cs="Sylfaen"/>
          <w:lang w:val="hy-AM"/>
        </w:rPr>
        <w:t>իզոպրիլ</w:t>
      </w:r>
      <w:r w:rsidRPr="00CD757A">
        <w:rPr>
          <w:rFonts w:ascii="GHEA Grapalat" w:hAnsi="GHEA Grapalat"/>
          <w:lang w:val="hy-AM"/>
        </w:rPr>
        <w:t>-(բետա)-</w:t>
      </w:r>
      <w:r w:rsidRPr="00CD757A">
        <w:rPr>
          <w:rFonts w:ascii="GHEA Grapalat" w:hAnsi="GHEA Grapalat" w:cs="Sylfaen"/>
          <w:lang w:val="hy-AM"/>
        </w:rPr>
        <w:t xml:space="preserve">ամինոէթան թիոլից, որը հատկորոշված է </w:t>
      </w:r>
      <w:r w:rsidRPr="00CD757A">
        <w:rPr>
          <w:rFonts w:ascii="GHEA Grapalat" w:hAnsi="GHEA Grapalat"/>
          <w:lang w:val="hy-AM"/>
        </w:rPr>
        <w:t xml:space="preserve">1C350 </w:t>
      </w:r>
      <w:r w:rsidRPr="00CD757A">
        <w:rPr>
          <w:rFonts w:ascii="GHEA Grapalat" w:hAnsi="GHEA Grapalat" w:cs="Sylfaen"/>
          <w:lang w:val="hy-AM"/>
        </w:rPr>
        <w:t xml:space="preserve">կետում;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7. </w:t>
      </w:r>
      <w:r w:rsidRPr="00CD757A">
        <w:rPr>
          <w:rFonts w:ascii="GHEA Grapalat" w:hAnsi="GHEA Grapalat" w:cs="Sylfaen"/>
          <w:lang w:val="hy-AM"/>
        </w:rPr>
        <w:t>Տես</w:t>
      </w:r>
      <w:r w:rsidRPr="00CD757A">
        <w:rPr>
          <w:rFonts w:ascii="GHEA Grapalat" w:hAnsi="GHEA Grapalat"/>
          <w:lang w:val="hy-AM"/>
        </w:rPr>
        <w:t xml:space="preserve">` </w:t>
      </w:r>
      <w:r w:rsidRPr="00CD757A">
        <w:rPr>
          <w:rFonts w:ascii="GHEA Grapalat" w:hAnsi="GHEA Grapalat"/>
          <w:bCs/>
          <w:lang w:val="hy-AM"/>
        </w:rPr>
        <w:t xml:space="preserve">1C350 </w:t>
      </w:r>
      <w:r w:rsidRPr="00CD757A">
        <w:rPr>
          <w:rFonts w:ascii="GHEA Grapalat" w:hAnsi="GHEA Grapalat" w:cs="Sylfaen"/>
          <w:lang w:val="hy-AM"/>
        </w:rPr>
        <w:t>Էթիլդիէթանոլամինի համար</w:t>
      </w:r>
      <w:r w:rsidRPr="00CD757A">
        <w:rPr>
          <w:rFonts w:ascii="GHEA Grapalat" w:hAnsi="GHEA Grapalat"/>
          <w:lang w:val="hy-AM"/>
        </w:rPr>
        <w:t xml:space="preserve"> (139-87-7)</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b/>
          <w:lang w:val="hy-AM"/>
        </w:rPr>
      </w:pPr>
      <w:r w:rsidRPr="00CD757A">
        <w:rPr>
          <w:rFonts w:ascii="GHEA Grapalat" w:hAnsi="GHEA Grapalat"/>
          <w:lang w:val="hy-AM"/>
        </w:rPr>
        <w:t xml:space="preserve">8. </w:t>
      </w:r>
      <w:r w:rsidRPr="00CD757A">
        <w:rPr>
          <w:rFonts w:ascii="GHEA Grapalat" w:hAnsi="GHEA Grapalat" w:cs="Sylfaen"/>
          <w:lang w:val="hy-AM"/>
        </w:rPr>
        <w:t>Մեթիլդիէթանոլամին</w:t>
      </w:r>
      <w:r w:rsidRPr="00CD757A">
        <w:rPr>
          <w:rFonts w:ascii="GHEA Grapalat" w:hAnsi="GHEA Grapalat"/>
          <w:lang w:val="hy-AM"/>
        </w:rPr>
        <w:t xml:space="preserve"> (105-59-9)</w:t>
      </w:r>
      <w:r w:rsidRPr="00CD757A">
        <w:rPr>
          <w:rFonts w:ascii="GHEA Grapalat" w:hAnsi="GHEA Grapalat" w:cs="Times LatArm"/>
          <w:lang w:val="hy-AM"/>
        </w:rPr>
        <w:t>։</w:t>
      </w:r>
    </w:p>
    <w:p w:rsidR="00E77C02" w:rsidRPr="00CD757A" w:rsidRDefault="00E77C02" w:rsidP="00483C16">
      <w:pPr>
        <w:tabs>
          <w:tab w:val="left" w:pos="1276"/>
        </w:tabs>
        <w:spacing w:before="240" w:after="240" w:line="276" w:lineRule="auto"/>
        <w:ind w:left="708"/>
        <w:jc w:val="both"/>
        <w:rPr>
          <w:rFonts w:ascii="GHEA Grapalat" w:hAnsi="GHEA Grapalat"/>
          <w:i/>
          <w:iCs/>
          <w:spacing w:val="-3"/>
          <w:lang w:val="hy-AM"/>
        </w:rPr>
      </w:pPr>
      <w:r w:rsidRPr="00CD757A">
        <w:rPr>
          <w:rFonts w:ascii="GHEA Grapalat" w:hAnsi="GHEA Grapalat" w:cs="Sylfaen"/>
          <w:i/>
          <w:iCs/>
          <w:spacing w:val="-6"/>
          <w:u w:val="single"/>
          <w:lang w:val="hy-AM"/>
        </w:rPr>
        <w:t>Ծանոթագրություն</w:t>
      </w:r>
      <w:r w:rsidRPr="00CD757A">
        <w:rPr>
          <w:rFonts w:ascii="GHEA Grapalat" w:hAnsi="GHEA Grapalat"/>
          <w:spacing w:val="-5"/>
          <w:u w:val="single"/>
          <w:lang w:val="hy-AM"/>
        </w:rPr>
        <w:t xml:space="preserve"> </w:t>
      </w:r>
      <w:r w:rsidRPr="00CD757A">
        <w:rPr>
          <w:rFonts w:ascii="GHEA Grapalat" w:hAnsi="GHEA Grapalat"/>
          <w:i/>
          <w:iCs/>
          <w:spacing w:val="-5"/>
          <w:u w:val="single"/>
          <w:lang w:val="hy-AM"/>
        </w:rPr>
        <w:t>1.</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Քիմիական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զենքերի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կոնվենցիայի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անդամ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չհանդիսացող</w:t>
      </w:r>
      <w:r w:rsidRPr="00CD757A">
        <w:rPr>
          <w:rFonts w:ascii="GHEA Grapalat" w:hAnsi="GHEA Grapalat"/>
          <w:i/>
          <w:iCs/>
          <w:spacing w:val="-5"/>
          <w:lang w:val="hy-AM"/>
        </w:rPr>
        <w:t xml:space="preserve"> </w:t>
      </w:r>
      <w:r w:rsidRPr="00CD757A">
        <w:rPr>
          <w:rFonts w:ascii="GHEA Grapalat" w:hAnsi="GHEA Grapalat" w:cs="Sylfaen"/>
          <w:i/>
          <w:iCs/>
          <w:spacing w:val="-5"/>
          <w:lang w:val="hy-AM"/>
        </w:rPr>
        <w:t>երկրներ</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արտահանելու</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համար</w:t>
      </w:r>
      <w:r w:rsidRPr="00CD757A">
        <w:rPr>
          <w:rFonts w:ascii="GHEA Grapalat" w:hAnsi="GHEA Grapalat"/>
          <w:i/>
          <w:iCs/>
          <w:spacing w:val="-5"/>
          <w:lang w:val="hy-AM"/>
        </w:rPr>
        <w:t xml:space="preserve"> 1C450 </w:t>
      </w:r>
      <w:r w:rsidRPr="00CD757A">
        <w:rPr>
          <w:rFonts w:ascii="GHEA Grapalat" w:hAnsi="GHEA Grapalat" w:cs="Sylfaen"/>
          <w:i/>
          <w:iCs/>
          <w:spacing w:val="-5"/>
          <w:lang w:val="hy-AM"/>
        </w:rPr>
        <w:t>կետը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վերահսկում</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քիմիական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խառնուրդները</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պարունակում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մեկ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ավելի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այնպիսի</w:t>
      </w:r>
      <w:r w:rsidRPr="00CD757A">
        <w:rPr>
          <w:rFonts w:ascii="GHEA Grapalat" w:hAnsi="GHEA Grapalat"/>
          <w:i/>
          <w:iCs/>
          <w:spacing w:val="-5"/>
          <w:lang w:val="hy-AM"/>
        </w:rPr>
        <w:t xml:space="preserve"> </w:t>
      </w:r>
      <w:r w:rsidRPr="00CD757A">
        <w:rPr>
          <w:rFonts w:ascii="GHEA Grapalat" w:hAnsi="GHEA Grapalat" w:cs="Sylfaen"/>
          <w:i/>
          <w:iCs/>
          <w:spacing w:val="-5"/>
          <w:lang w:val="hy-AM"/>
        </w:rPr>
        <w:t>քիմիկատներ</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հատկորոշված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1</w:t>
      </w:r>
      <w:r w:rsidRPr="00CD757A">
        <w:rPr>
          <w:rFonts w:ascii="GHEA Grapalat" w:hAnsi="GHEA Grapalat"/>
          <w:i/>
          <w:iCs/>
          <w:spacing w:val="-3"/>
          <w:lang w:val="hy-AM"/>
        </w:rPr>
        <w:t xml:space="preserve">C450.b.1., .b.2., b.3., b.4., b.5. </w:t>
      </w:r>
      <w:r w:rsidRPr="00CD757A">
        <w:rPr>
          <w:rFonts w:ascii="GHEA Grapalat" w:hAnsi="GHEA Grapalat" w:cs="Sylfaen"/>
          <w:i/>
          <w:iCs/>
          <w:spacing w:val="-3"/>
          <w:lang w:val="hy-AM"/>
        </w:rPr>
        <w:t>և</w:t>
      </w:r>
      <w:r w:rsidRPr="00CD757A">
        <w:rPr>
          <w:rFonts w:ascii="GHEA Grapalat" w:hAnsi="GHEA Grapalat"/>
          <w:i/>
          <w:iCs/>
          <w:spacing w:val="-4"/>
          <w:lang w:val="hy-AM"/>
        </w:rPr>
        <w:t xml:space="preserve"> b.6. </w:t>
      </w:r>
      <w:r w:rsidRPr="00CD757A">
        <w:rPr>
          <w:rFonts w:ascii="GHEA Grapalat" w:hAnsi="GHEA Grapalat" w:cs="Sylfaen"/>
          <w:i/>
          <w:iCs/>
          <w:spacing w:val="-1"/>
          <w:lang w:val="hy-AM"/>
        </w:rPr>
        <w:t>կետերում</w:t>
      </w:r>
      <w:r w:rsidRPr="00CD757A">
        <w:rPr>
          <w:rFonts w:ascii="GHEA Grapalat" w:hAnsi="GHEA Grapalat"/>
          <w:i/>
          <w:iCs/>
          <w:spacing w:val="-1"/>
          <w:lang w:val="hy-AM"/>
        </w:rPr>
        <w:t xml:space="preserve">, </w:t>
      </w:r>
      <w:r w:rsidRPr="00CD757A">
        <w:rPr>
          <w:rFonts w:ascii="GHEA Grapalat" w:hAnsi="GHEA Grapalat" w:cs="Sylfaen"/>
          <w:i/>
          <w:iCs/>
          <w:spacing w:val="-1"/>
          <w:lang w:val="hy-AM"/>
        </w:rPr>
        <w:t>որտեղ</w:t>
      </w:r>
      <w:r w:rsidRPr="00CD757A">
        <w:rPr>
          <w:rFonts w:ascii="GHEA Grapalat" w:hAnsi="GHEA Grapalat"/>
          <w:i/>
          <w:iCs/>
          <w:spacing w:val="-1"/>
          <w:lang w:val="hy-AM"/>
        </w:rPr>
        <w:t xml:space="preserve"> </w:t>
      </w:r>
      <w:r w:rsidRPr="00CD757A">
        <w:rPr>
          <w:rFonts w:ascii="GHEA Grapalat" w:hAnsi="GHEA Grapalat" w:cs="Sylfaen"/>
          <w:i/>
          <w:iCs/>
          <w:spacing w:val="-1"/>
          <w:lang w:val="hy-AM"/>
        </w:rPr>
        <w:t>չկան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առանձին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հատկորոշված</w:t>
      </w:r>
      <w:r w:rsidRPr="00CD757A">
        <w:rPr>
          <w:rFonts w:ascii="GHEA Grapalat" w:hAnsi="GHEA Grapalat"/>
          <w:i/>
          <w:iCs/>
          <w:spacing w:val="-1"/>
          <w:lang w:val="hy-AM"/>
        </w:rPr>
        <w:t xml:space="preserve"> </w:t>
      </w:r>
      <w:r w:rsidRPr="00CD757A">
        <w:rPr>
          <w:rFonts w:ascii="GHEA Grapalat" w:hAnsi="GHEA Grapalat" w:cs="Sylfaen"/>
          <w:i/>
          <w:iCs/>
          <w:spacing w:val="-1"/>
          <w:lang w:val="hy-AM"/>
        </w:rPr>
        <w:t>քիմիական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բաղադրիչներ</w:t>
      </w:r>
      <w:r w:rsidRPr="00CD757A">
        <w:rPr>
          <w:rFonts w:ascii="GHEA Grapalat" w:hAnsi="GHEA Grapalat"/>
          <w:i/>
          <w:iCs/>
          <w:spacing w:val="-1"/>
          <w:lang w:val="hy-AM"/>
        </w:rPr>
        <w:t xml:space="preserve">, </w:t>
      </w:r>
      <w:r w:rsidRPr="00CD757A">
        <w:rPr>
          <w:rFonts w:ascii="GHEA Grapalat" w:hAnsi="GHEA Grapalat" w:cs="Sylfaen"/>
          <w:i/>
          <w:iCs/>
          <w:spacing w:val="-1"/>
          <w:lang w:val="hy-AM"/>
        </w:rPr>
        <w:t>որոնք</w:t>
      </w:r>
      <w:r w:rsidRPr="00CD757A">
        <w:rPr>
          <w:rFonts w:ascii="GHEA Grapalat" w:hAnsi="GHEA Grapalat"/>
          <w:i/>
          <w:iCs/>
          <w:spacing w:val="-1"/>
          <w:lang w:val="hy-AM"/>
        </w:rPr>
        <w:t xml:space="preserve"> </w:t>
      </w:r>
      <w:r w:rsidRPr="00CD757A">
        <w:rPr>
          <w:rFonts w:ascii="GHEA Grapalat" w:hAnsi="GHEA Grapalat" w:cs="Sylfaen"/>
          <w:i/>
          <w:iCs/>
          <w:spacing w:val="-1"/>
          <w:lang w:val="hy-AM"/>
        </w:rPr>
        <w:t>ըստ</w:t>
      </w:r>
      <w:r w:rsidRPr="00CD757A">
        <w:rPr>
          <w:rFonts w:ascii="GHEA Grapalat" w:hAnsi="GHEA Grapalat"/>
          <w:i/>
          <w:iCs/>
          <w:spacing w:val="-1"/>
          <w:lang w:val="hy-AM"/>
        </w:rPr>
        <w:t xml:space="preserve"> </w:t>
      </w:r>
      <w:r w:rsidRPr="00CD757A">
        <w:rPr>
          <w:rFonts w:ascii="GHEA Grapalat" w:hAnsi="GHEA Grapalat" w:cs="Sylfaen"/>
          <w:i/>
          <w:iCs/>
          <w:spacing w:val="-1"/>
          <w:lang w:val="hy-AM"/>
        </w:rPr>
        <w:t>խառնուրդի</w:t>
      </w:r>
      <w:r w:rsidRPr="00CD757A">
        <w:rPr>
          <w:rFonts w:ascii="GHEA Grapalat" w:hAnsi="GHEA Grapalat"/>
          <w:i/>
          <w:iCs/>
          <w:spacing w:val="-1"/>
          <w:lang w:val="hy-AM"/>
        </w:rPr>
        <w:t xml:space="preserve"> </w:t>
      </w:r>
      <w:r w:rsidRPr="00CD757A">
        <w:rPr>
          <w:rFonts w:ascii="GHEA Grapalat" w:hAnsi="GHEA Grapalat" w:cs="Sylfaen"/>
          <w:i/>
          <w:iCs/>
          <w:spacing w:val="-1"/>
          <w:lang w:val="hy-AM"/>
        </w:rPr>
        <w:t>քաշի</w:t>
      </w:r>
      <w:r w:rsidRPr="00CD757A">
        <w:rPr>
          <w:rFonts w:ascii="GHEA Grapalat" w:hAnsi="GHEA Grapalat"/>
          <w:i/>
          <w:iCs/>
          <w:spacing w:val="-1"/>
          <w:lang w:val="hy-AM"/>
        </w:rPr>
        <w:t xml:space="preserve"> 1</w:t>
      </w:r>
      <w:r w:rsidRPr="00CD757A">
        <w:rPr>
          <w:rFonts w:ascii="GHEA Grapalat" w:hAnsi="GHEA Grapalat"/>
          <w:i/>
          <w:iCs/>
          <w:spacing w:val="16"/>
          <w:lang w:val="hy-AM"/>
        </w:rPr>
        <w:t>0%</w:t>
      </w:r>
      <w:r w:rsidRPr="00CD757A">
        <w:rPr>
          <w:rFonts w:ascii="GHEA Grapalat" w:hAnsi="GHEA Grapalat"/>
          <w:i/>
          <w:iCs/>
          <w:spacing w:val="-3"/>
          <w:lang w:val="hy-AM"/>
        </w:rPr>
        <w:t>-</w:t>
      </w:r>
      <w:r w:rsidRPr="00CD757A">
        <w:rPr>
          <w:rFonts w:ascii="GHEA Grapalat" w:hAnsi="GHEA Grapalat" w:cs="Sylfaen"/>
          <w:i/>
          <w:iCs/>
          <w:spacing w:val="-3"/>
          <w:lang w:val="hy-AM"/>
        </w:rPr>
        <w:t>ից</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ավելի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մեծ</w:t>
      </w:r>
      <w:r w:rsidRPr="00CD757A">
        <w:rPr>
          <w:rFonts w:ascii="GHEA Grapalat" w:hAnsi="GHEA Grapalat"/>
          <w:i/>
          <w:iCs/>
          <w:spacing w:val="-3"/>
          <w:lang w:val="hy-AM"/>
        </w:rPr>
        <w:t xml:space="preserve"> </w:t>
      </w:r>
      <w:r w:rsidRPr="00CD757A">
        <w:rPr>
          <w:rFonts w:ascii="GHEA Grapalat" w:hAnsi="GHEA Grapalat" w:cs="Sylfaen"/>
          <w:i/>
          <w:iCs/>
          <w:spacing w:val="-3"/>
          <w:lang w:val="hy-AM"/>
        </w:rPr>
        <w:t>պարունակություն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ունեն</w:t>
      </w:r>
      <w:r w:rsidRPr="00CD757A">
        <w:rPr>
          <w:rFonts w:ascii="GHEA Grapalat" w:hAnsi="GHEA Grapalat" w:cs="Times LatArm"/>
          <w:i/>
          <w:iCs/>
          <w:spacing w:val="-3"/>
          <w:lang w:val="hy-AM"/>
        </w:rPr>
        <w:t>։</w:t>
      </w:r>
    </w:p>
    <w:p w:rsidR="00E77C02" w:rsidRPr="00CD757A" w:rsidRDefault="00E77C02" w:rsidP="00483C16">
      <w:pPr>
        <w:tabs>
          <w:tab w:val="left" w:pos="1276"/>
        </w:tabs>
        <w:spacing w:before="240" w:after="240" w:line="276" w:lineRule="auto"/>
        <w:ind w:left="708"/>
        <w:jc w:val="both"/>
        <w:rPr>
          <w:rFonts w:ascii="GHEA Grapalat" w:hAnsi="GHEA Grapalat"/>
          <w:i/>
          <w:iCs/>
          <w:spacing w:val="-3"/>
          <w:lang w:val="hy-AM"/>
        </w:rPr>
      </w:pPr>
      <w:r w:rsidRPr="00CD757A">
        <w:rPr>
          <w:rFonts w:ascii="GHEA Grapalat" w:hAnsi="GHEA Grapalat" w:cs="Sylfaen"/>
          <w:i/>
          <w:iCs/>
          <w:spacing w:val="-6"/>
          <w:u w:val="single"/>
          <w:lang w:val="hy-AM"/>
        </w:rPr>
        <w:t>Ծանոթագրություն</w:t>
      </w:r>
      <w:r w:rsidRPr="00CD757A">
        <w:rPr>
          <w:rFonts w:ascii="GHEA Grapalat" w:hAnsi="GHEA Grapalat"/>
          <w:i/>
          <w:iCs/>
          <w:spacing w:val="-4"/>
          <w:u w:val="single"/>
          <w:lang w:val="hy-AM"/>
        </w:rPr>
        <w:t xml:space="preserve"> 2.</w:t>
      </w:r>
      <w:r w:rsidRPr="00CD757A">
        <w:rPr>
          <w:rFonts w:ascii="GHEA Grapalat" w:hAnsi="GHEA Grapalat"/>
          <w:i/>
          <w:iCs/>
          <w:spacing w:val="-4"/>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Քիմիական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զենքի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կոնվենցիայի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անդամ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հանդիսացող</w:t>
      </w:r>
      <w:r w:rsidRPr="00CD757A">
        <w:rPr>
          <w:rFonts w:ascii="GHEA Grapalat" w:hAnsi="GHEA Grapalat"/>
          <w:i/>
          <w:iCs/>
          <w:spacing w:val="-5"/>
          <w:lang w:val="hy-AM"/>
        </w:rPr>
        <w:t xml:space="preserve"> </w:t>
      </w:r>
      <w:r w:rsidRPr="00CD757A">
        <w:rPr>
          <w:rFonts w:ascii="GHEA Grapalat" w:hAnsi="GHEA Grapalat" w:cs="Sylfaen"/>
          <w:i/>
          <w:iCs/>
          <w:spacing w:val="-5"/>
          <w:lang w:val="hy-AM"/>
        </w:rPr>
        <w:t>երկրներ</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արտահանելու</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համար</w:t>
      </w:r>
      <w:r w:rsidRPr="00CD757A">
        <w:rPr>
          <w:rFonts w:ascii="GHEA Grapalat" w:hAnsi="GHEA Grapalat"/>
          <w:i/>
          <w:iCs/>
          <w:spacing w:val="-5"/>
          <w:lang w:val="hy-AM"/>
        </w:rPr>
        <w:t xml:space="preserve"> 1C450 </w:t>
      </w:r>
      <w:r w:rsidRPr="00CD757A">
        <w:rPr>
          <w:rFonts w:ascii="GHEA Grapalat" w:hAnsi="GHEA Grapalat" w:cs="Sylfaen"/>
          <w:i/>
          <w:iCs/>
          <w:spacing w:val="-5"/>
          <w:lang w:val="hy-AM"/>
        </w:rPr>
        <w:t>կետը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վերահսկում</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քիմիական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խառնուրդները</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պարունակում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մեկ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ավելի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այնպիսի</w:t>
      </w:r>
      <w:r w:rsidRPr="00CD757A">
        <w:rPr>
          <w:rFonts w:ascii="GHEA Grapalat" w:hAnsi="GHEA Grapalat"/>
          <w:i/>
          <w:iCs/>
          <w:spacing w:val="-5"/>
          <w:lang w:val="hy-AM"/>
        </w:rPr>
        <w:t xml:space="preserve"> </w:t>
      </w:r>
      <w:r w:rsidRPr="00CD757A">
        <w:rPr>
          <w:rFonts w:ascii="GHEA Grapalat" w:hAnsi="GHEA Grapalat" w:cs="Sylfaen"/>
          <w:i/>
          <w:iCs/>
          <w:spacing w:val="-5"/>
          <w:lang w:val="hy-AM"/>
        </w:rPr>
        <w:t>քիմիկատներ</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հատկորոշված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1</w:t>
      </w:r>
      <w:r w:rsidRPr="00CD757A">
        <w:rPr>
          <w:rFonts w:ascii="GHEA Grapalat" w:hAnsi="GHEA Grapalat"/>
          <w:i/>
          <w:iCs/>
          <w:spacing w:val="-3"/>
          <w:lang w:val="hy-AM"/>
        </w:rPr>
        <w:t xml:space="preserve">C450.b.1., .b.2., .b.3., .b.4., .b.5. </w:t>
      </w:r>
      <w:r w:rsidRPr="00CD757A">
        <w:rPr>
          <w:rFonts w:ascii="GHEA Grapalat" w:hAnsi="GHEA Grapalat" w:cs="Sylfaen"/>
          <w:i/>
          <w:iCs/>
          <w:spacing w:val="-3"/>
          <w:lang w:val="hy-AM"/>
        </w:rPr>
        <w:t>և</w:t>
      </w:r>
      <w:r w:rsidRPr="00CD757A">
        <w:rPr>
          <w:rFonts w:ascii="GHEA Grapalat" w:hAnsi="GHEA Grapalat"/>
          <w:i/>
          <w:iCs/>
          <w:spacing w:val="-4"/>
          <w:lang w:val="hy-AM"/>
        </w:rPr>
        <w:t xml:space="preserve"> .b.6. </w:t>
      </w:r>
      <w:r w:rsidRPr="00CD757A">
        <w:rPr>
          <w:rFonts w:ascii="GHEA Grapalat" w:hAnsi="GHEA Grapalat" w:cs="Sylfaen"/>
          <w:i/>
          <w:iCs/>
          <w:spacing w:val="-1"/>
          <w:lang w:val="hy-AM"/>
        </w:rPr>
        <w:t>կետերում</w:t>
      </w:r>
      <w:r w:rsidRPr="00CD757A">
        <w:rPr>
          <w:rFonts w:ascii="GHEA Grapalat" w:hAnsi="GHEA Grapalat"/>
          <w:i/>
          <w:iCs/>
          <w:spacing w:val="-1"/>
          <w:lang w:val="hy-AM"/>
        </w:rPr>
        <w:t xml:space="preserve">, </w:t>
      </w:r>
      <w:r w:rsidRPr="00CD757A">
        <w:rPr>
          <w:rFonts w:ascii="GHEA Grapalat" w:hAnsi="GHEA Grapalat" w:cs="Sylfaen"/>
          <w:i/>
          <w:iCs/>
          <w:spacing w:val="-1"/>
          <w:lang w:val="hy-AM"/>
        </w:rPr>
        <w:t>որտեղ</w:t>
      </w:r>
      <w:r w:rsidRPr="00CD757A">
        <w:rPr>
          <w:rFonts w:ascii="GHEA Grapalat" w:hAnsi="GHEA Grapalat"/>
          <w:i/>
          <w:iCs/>
          <w:spacing w:val="-1"/>
          <w:lang w:val="hy-AM"/>
        </w:rPr>
        <w:t xml:space="preserve"> </w:t>
      </w:r>
      <w:r w:rsidRPr="00CD757A">
        <w:rPr>
          <w:rFonts w:ascii="GHEA Grapalat" w:hAnsi="GHEA Grapalat" w:cs="Sylfaen"/>
          <w:i/>
          <w:iCs/>
          <w:spacing w:val="-1"/>
          <w:lang w:val="hy-AM"/>
        </w:rPr>
        <w:t>առանձին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հատկորոշված</w:t>
      </w:r>
      <w:r w:rsidRPr="00CD757A">
        <w:rPr>
          <w:rFonts w:ascii="GHEA Grapalat" w:hAnsi="GHEA Grapalat"/>
          <w:i/>
          <w:iCs/>
          <w:spacing w:val="-1"/>
          <w:lang w:val="hy-AM"/>
        </w:rPr>
        <w:t xml:space="preserve"> </w:t>
      </w:r>
      <w:r w:rsidRPr="00CD757A">
        <w:rPr>
          <w:rFonts w:ascii="GHEA Grapalat" w:hAnsi="GHEA Grapalat" w:cs="Sylfaen"/>
          <w:i/>
          <w:iCs/>
          <w:spacing w:val="-1"/>
          <w:lang w:val="hy-AM"/>
        </w:rPr>
        <w:t>քիմիական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բաղադրիչները ըստ</w:t>
      </w:r>
      <w:r w:rsidRPr="00CD757A">
        <w:rPr>
          <w:rFonts w:ascii="GHEA Grapalat" w:hAnsi="GHEA Grapalat"/>
          <w:i/>
          <w:iCs/>
          <w:spacing w:val="-1"/>
          <w:lang w:val="hy-AM"/>
        </w:rPr>
        <w:t xml:space="preserve"> </w:t>
      </w:r>
      <w:r w:rsidRPr="00CD757A">
        <w:rPr>
          <w:rFonts w:ascii="GHEA Grapalat" w:hAnsi="GHEA Grapalat" w:cs="Sylfaen"/>
          <w:i/>
          <w:iCs/>
          <w:spacing w:val="-1"/>
          <w:lang w:val="hy-AM"/>
        </w:rPr>
        <w:t>խառնուրդ քաշի</w:t>
      </w:r>
      <w:r w:rsidRPr="00CD757A">
        <w:rPr>
          <w:rFonts w:ascii="GHEA Grapalat" w:hAnsi="GHEA Grapalat"/>
          <w:i/>
          <w:iCs/>
          <w:spacing w:val="-1"/>
          <w:lang w:val="hy-AM"/>
        </w:rPr>
        <w:t xml:space="preserve"> ունեն 3</w:t>
      </w:r>
      <w:r w:rsidRPr="00CD757A">
        <w:rPr>
          <w:rFonts w:ascii="GHEA Grapalat" w:hAnsi="GHEA Grapalat"/>
          <w:i/>
          <w:iCs/>
          <w:spacing w:val="16"/>
          <w:lang w:val="hy-AM"/>
        </w:rPr>
        <w:t>0%</w:t>
      </w:r>
      <w:r w:rsidRPr="00CD757A">
        <w:rPr>
          <w:rFonts w:ascii="GHEA Grapalat" w:hAnsi="GHEA Grapalat"/>
          <w:i/>
          <w:iCs/>
          <w:spacing w:val="-3"/>
          <w:lang w:val="hy-AM"/>
        </w:rPr>
        <w:t>-</w:t>
      </w:r>
      <w:r w:rsidRPr="00CD757A">
        <w:rPr>
          <w:rFonts w:ascii="GHEA Grapalat" w:hAnsi="GHEA Grapalat" w:cs="Sylfaen"/>
          <w:i/>
          <w:iCs/>
          <w:spacing w:val="-3"/>
          <w:lang w:val="hy-AM"/>
        </w:rPr>
        <w:t>ից</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ավելի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մեծ</w:t>
      </w:r>
      <w:r w:rsidRPr="00CD757A">
        <w:rPr>
          <w:rFonts w:ascii="GHEA Grapalat" w:hAnsi="GHEA Grapalat"/>
          <w:i/>
          <w:iCs/>
          <w:spacing w:val="-3"/>
          <w:lang w:val="hy-AM"/>
        </w:rPr>
        <w:t xml:space="preserve"> </w:t>
      </w:r>
      <w:r w:rsidRPr="00CD757A">
        <w:rPr>
          <w:rFonts w:ascii="GHEA Grapalat" w:hAnsi="GHEA Grapalat" w:cs="Sylfaen"/>
          <w:i/>
          <w:iCs/>
          <w:spacing w:val="-3"/>
          <w:lang w:val="hy-AM"/>
        </w:rPr>
        <w:t>պարունակություն</w:t>
      </w:r>
      <w:r w:rsidRPr="00CD757A">
        <w:rPr>
          <w:rFonts w:ascii="GHEA Grapalat" w:hAnsi="GHEA Grapalat" w:cs="Times LatArm"/>
          <w:i/>
          <w:iCs/>
          <w:spacing w:val="-3"/>
          <w:lang w:val="hy-AM"/>
        </w:rPr>
        <w:t>։</w:t>
      </w:r>
    </w:p>
    <w:p w:rsidR="00E77C02" w:rsidRPr="00CD757A" w:rsidRDefault="00E77C02" w:rsidP="00483C16">
      <w:pPr>
        <w:tabs>
          <w:tab w:val="left" w:pos="1276"/>
        </w:tabs>
        <w:spacing w:before="240" w:after="240" w:line="276" w:lineRule="auto"/>
        <w:ind w:left="708"/>
        <w:jc w:val="both"/>
        <w:rPr>
          <w:rFonts w:ascii="GHEA Grapalat" w:hAnsi="GHEA Grapalat"/>
          <w:i/>
          <w:iCs/>
          <w:spacing w:val="-3"/>
          <w:lang w:val="hy-AM"/>
        </w:rPr>
      </w:pPr>
      <w:r w:rsidRPr="00CD757A">
        <w:rPr>
          <w:rFonts w:ascii="GHEA Grapalat" w:hAnsi="GHEA Grapalat" w:cs="Sylfaen"/>
          <w:i/>
          <w:iCs/>
          <w:spacing w:val="-6"/>
          <w:u w:val="single"/>
          <w:lang w:val="hy-AM"/>
        </w:rPr>
        <w:t>Ծանոթագրություն</w:t>
      </w:r>
      <w:r w:rsidRPr="00CD757A">
        <w:rPr>
          <w:rFonts w:ascii="GHEA Grapalat" w:hAnsi="GHEA Grapalat"/>
          <w:i/>
          <w:iCs/>
          <w:spacing w:val="-3"/>
          <w:u w:val="single"/>
          <w:lang w:val="hy-AM"/>
        </w:rPr>
        <w:t xml:space="preserve"> 3.</w:t>
      </w:r>
      <w:r w:rsidRPr="00CD757A">
        <w:rPr>
          <w:rFonts w:ascii="GHEA Grapalat" w:hAnsi="GHEA Grapalat"/>
          <w:i/>
          <w:iCs/>
          <w:spacing w:val="-3"/>
          <w:lang w:val="hy-AM"/>
        </w:rPr>
        <w:t xml:space="preserve"> </w:t>
      </w:r>
      <w:r w:rsidRPr="00CD757A">
        <w:rPr>
          <w:rFonts w:ascii="GHEA Grapalat" w:hAnsi="GHEA Grapalat"/>
          <w:i/>
          <w:iCs/>
          <w:spacing w:val="-5"/>
          <w:lang w:val="hy-AM"/>
        </w:rPr>
        <w:t xml:space="preserve">1C450 </w:t>
      </w:r>
      <w:r w:rsidRPr="00CD757A">
        <w:rPr>
          <w:rFonts w:ascii="GHEA Grapalat" w:hAnsi="GHEA Grapalat" w:cs="Sylfaen"/>
          <w:i/>
          <w:iCs/>
          <w:spacing w:val="-5"/>
          <w:lang w:val="hy-AM"/>
        </w:rPr>
        <w:t>կետը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վերահսկում</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քիմիական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խառնուրդները</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պարունակում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մեկ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ավելի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այնպիսի</w:t>
      </w:r>
      <w:r w:rsidRPr="00CD757A">
        <w:rPr>
          <w:rFonts w:ascii="GHEA Grapalat" w:hAnsi="GHEA Grapalat"/>
          <w:i/>
          <w:iCs/>
          <w:spacing w:val="-5"/>
          <w:lang w:val="hy-AM"/>
        </w:rPr>
        <w:t xml:space="preserve"> </w:t>
      </w:r>
      <w:r w:rsidRPr="00CD757A">
        <w:rPr>
          <w:rFonts w:ascii="GHEA Grapalat" w:hAnsi="GHEA Grapalat" w:cs="Sylfaen"/>
          <w:i/>
          <w:iCs/>
          <w:spacing w:val="-5"/>
          <w:lang w:val="hy-AM"/>
        </w:rPr>
        <w:t>քիմիկատներ</w:t>
      </w:r>
      <w:r w:rsidRPr="00CD757A">
        <w:rPr>
          <w:rFonts w:ascii="GHEA Grapalat" w:hAnsi="GHEA Grapalat"/>
          <w:i/>
          <w:iCs/>
          <w:spacing w:val="-5"/>
          <w:lang w:val="hy-AM"/>
        </w:rPr>
        <w:t>, որոնք հատկորոշված են 1C450.</w:t>
      </w:r>
      <w:r w:rsidRPr="00CD757A">
        <w:rPr>
          <w:rFonts w:ascii="GHEA Grapalat" w:hAnsi="GHEA Grapalat"/>
          <w:i/>
          <w:iCs/>
          <w:lang w:val="hy-AM"/>
        </w:rPr>
        <w:t xml:space="preserve">b.8. </w:t>
      </w:r>
      <w:r w:rsidRPr="00CD757A">
        <w:rPr>
          <w:rFonts w:ascii="GHEA Grapalat" w:hAnsi="GHEA Grapalat" w:cs="Sylfaen"/>
          <w:i/>
          <w:iCs/>
          <w:spacing w:val="-5"/>
          <w:lang w:val="hy-AM"/>
        </w:rPr>
        <w:t xml:space="preserve">կետում և որոնցում ոչ մի </w:t>
      </w:r>
      <w:r w:rsidRPr="00CD757A">
        <w:rPr>
          <w:rFonts w:ascii="GHEA Grapalat" w:hAnsi="GHEA Grapalat" w:cs="Sylfaen"/>
          <w:i/>
          <w:iCs/>
          <w:spacing w:val="-1"/>
          <w:lang w:val="hy-AM"/>
        </w:rPr>
        <w:t>առանձին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հատկորոշված</w:t>
      </w:r>
      <w:r w:rsidRPr="00CD757A">
        <w:rPr>
          <w:rFonts w:ascii="GHEA Grapalat" w:hAnsi="GHEA Grapalat"/>
          <w:i/>
          <w:iCs/>
          <w:spacing w:val="-1"/>
          <w:lang w:val="hy-AM"/>
        </w:rPr>
        <w:t xml:space="preserve"> </w:t>
      </w:r>
      <w:r w:rsidRPr="00CD757A">
        <w:rPr>
          <w:rFonts w:ascii="GHEA Grapalat" w:hAnsi="GHEA Grapalat" w:cs="Sylfaen"/>
          <w:i/>
          <w:iCs/>
          <w:spacing w:val="-1"/>
          <w:lang w:val="hy-AM"/>
        </w:rPr>
        <w:t>քիմիական</w:t>
      </w:r>
      <w:r w:rsidRPr="00CD757A">
        <w:rPr>
          <w:rFonts w:ascii="GHEA Grapalat" w:hAnsi="GHEA Grapalat"/>
          <w:i/>
          <w:iCs/>
          <w:spacing w:val="-1"/>
          <w:lang w:val="hy-AM"/>
        </w:rPr>
        <w:t xml:space="preserve"> </w:t>
      </w:r>
      <w:r w:rsidRPr="00CD757A">
        <w:rPr>
          <w:rFonts w:ascii="GHEA Grapalat" w:hAnsi="GHEA Grapalat" w:cs="Sylfaen"/>
          <w:i/>
          <w:iCs/>
          <w:spacing w:val="-1"/>
          <w:lang w:val="hy-AM"/>
        </w:rPr>
        <w:t>բաղադրիչ չի գերազանցում ըստ</w:t>
      </w:r>
      <w:r w:rsidRPr="00CD757A">
        <w:rPr>
          <w:rFonts w:ascii="GHEA Grapalat" w:hAnsi="GHEA Grapalat"/>
          <w:i/>
          <w:iCs/>
          <w:spacing w:val="-1"/>
          <w:lang w:val="hy-AM"/>
        </w:rPr>
        <w:t xml:space="preserve"> </w:t>
      </w:r>
      <w:r w:rsidRPr="00CD757A">
        <w:rPr>
          <w:rFonts w:ascii="GHEA Grapalat" w:hAnsi="GHEA Grapalat" w:cs="Sylfaen"/>
          <w:i/>
          <w:iCs/>
          <w:spacing w:val="-1"/>
          <w:lang w:val="hy-AM"/>
        </w:rPr>
        <w:t>խառնուրդի քաշի</w:t>
      </w:r>
      <w:r w:rsidRPr="00CD757A">
        <w:rPr>
          <w:rFonts w:ascii="GHEA Grapalat" w:hAnsi="GHEA Grapalat"/>
          <w:i/>
          <w:iCs/>
          <w:spacing w:val="-1"/>
          <w:lang w:val="hy-AM"/>
        </w:rPr>
        <w:t xml:space="preserve"> 3</w:t>
      </w:r>
      <w:r w:rsidRPr="00CD757A">
        <w:rPr>
          <w:rFonts w:ascii="GHEA Grapalat" w:hAnsi="GHEA Grapalat"/>
          <w:i/>
          <w:iCs/>
          <w:spacing w:val="16"/>
          <w:lang w:val="hy-AM"/>
        </w:rPr>
        <w:t>0%</w:t>
      </w:r>
      <w:r w:rsidRPr="00CD757A">
        <w:rPr>
          <w:rFonts w:ascii="GHEA Grapalat" w:hAnsi="GHEA Grapalat"/>
          <w:i/>
          <w:iCs/>
          <w:spacing w:val="-3"/>
          <w:lang w:val="hy-AM"/>
        </w:rPr>
        <w:t>-</w:t>
      </w:r>
      <w:r w:rsidRPr="00CD757A">
        <w:rPr>
          <w:rFonts w:ascii="GHEA Grapalat" w:hAnsi="GHEA Grapalat" w:cs="Sylfaen"/>
          <w:i/>
          <w:iCs/>
          <w:spacing w:val="-3"/>
          <w:lang w:val="hy-AM"/>
        </w:rPr>
        <w:t>ից</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ավելի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մեծ</w:t>
      </w:r>
      <w:r w:rsidRPr="00CD757A">
        <w:rPr>
          <w:rFonts w:ascii="GHEA Grapalat" w:hAnsi="GHEA Grapalat"/>
          <w:i/>
          <w:iCs/>
          <w:spacing w:val="-3"/>
          <w:lang w:val="hy-AM"/>
        </w:rPr>
        <w:t xml:space="preserve"> </w:t>
      </w:r>
      <w:r w:rsidRPr="00CD757A">
        <w:rPr>
          <w:rFonts w:ascii="GHEA Grapalat" w:hAnsi="GHEA Grapalat" w:cs="Sylfaen"/>
          <w:i/>
          <w:iCs/>
          <w:spacing w:val="-3"/>
          <w:lang w:val="hy-AM"/>
        </w:rPr>
        <w:t>պարունակությունը</w:t>
      </w:r>
      <w:r w:rsidRPr="00CD757A">
        <w:rPr>
          <w:rFonts w:ascii="GHEA Grapalat" w:hAnsi="GHEA Grapalat" w:cs="Times LatArm"/>
          <w:i/>
          <w:iCs/>
          <w:spacing w:val="-3"/>
          <w:lang w:val="hy-AM"/>
        </w:rPr>
        <w:t>։</w:t>
      </w:r>
    </w:p>
    <w:p w:rsidR="00E77C02" w:rsidRPr="00CD757A" w:rsidRDefault="00E77C02" w:rsidP="00483C16">
      <w:pPr>
        <w:tabs>
          <w:tab w:val="left" w:pos="1276"/>
        </w:tabs>
        <w:spacing w:before="240" w:after="240" w:line="276" w:lineRule="auto"/>
        <w:ind w:left="708"/>
        <w:jc w:val="both"/>
        <w:rPr>
          <w:rFonts w:ascii="GHEA Grapalat" w:hAnsi="GHEA Grapalat" w:cs="Sylfaen"/>
          <w:i/>
          <w:iCs/>
          <w:spacing w:val="-5"/>
          <w:lang w:val="hy-AM"/>
        </w:rPr>
      </w:pPr>
      <w:r w:rsidRPr="00CD757A">
        <w:rPr>
          <w:rFonts w:ascii="GHEA Grapalat" w:hAnsi="GHEA Grapalat" w:cs="Sylfaen"/>
          <w:i/>
          <w:iCs/>
          <w:spacing w:val="-6"/>
          <w:u w:val="single"/>
          <w:lang w:val="hy-AM"/>
        </w:rPr>
        <w:t>Ծանոթագրություն</w:t>
      </w:r>
      <w:r w:rsidRPr="00CD757A">
        <w:rPr>
          <w:rFonts w:ascii="GHEA Grapalat" w:hAnsi="GHEA Grapalat"/>
          <w:i/>
          <w:iCs/>
          <w:spacing w:val="-6"/>
          <w:u w:val="single"/>
          <w:lang w:val="hy-AM"/>
        </w:rPr>
        <w:t xml:space="preserve"> 4</w:t>
      </w:r>
      <w:r w:rsidRPr="00CD757A">
        <w:rPr>
          <w:rFonts w:ascii="GHEA Grapalat" w:hAnsi="GHEA Grapalat" w:cs="Times LatArm"/>
          <w:i/>
          <w:iCs/>
          <w:spacing w:val="-6"/>
          <w:u w:val="single"/>
          <w:lang w:val="hy-AM"/>
        </w:rPr>
        <w:t>։</w:t>
      </w:r>
      <w:r w:rsidRPr="00CD757A">
        <w:rPr>
          <w:rFonts w:ascii="GHEA Grapalat" w:hAnsi="GHEA Grapalat"/>
          <w:i/>
          <w:iCs/>
          <w:spacing w:val="-6"/>
          <w:lang w:val="hy-AM"/>
        </w:rPr>
        <w:t xml:space="preserve"> </w:t>
      </w:r>
      <w:r w:rsidRPr="00CD757A">
        <w:rPr>
          <w:rFonts w:ascii="GHEA Grapalat" w:hAnsi="GHEA Grapalat"/>
          <w:i/>
          <w:iCs/>
          <w:spacing w:val="-5"/>
          <w:lang w:val="hy-AM"/>
        </w:rPr>
        <w:t xml:space="preserve">1C450 </w:t>
      </w:r>
      <w:r w:rsidRPr="00CD757A">
        <w:rPr>
          <w:rFonts w:ascii="GHEA Grapalat" w:hAnsi="GHEA Grapalat" w:cs="Sylfaen"/>
          <w:i/>
          <w:iCs/>
          <w:spacing w:val="-5"/>
          <w:lang w:val="hy-AM"/>
        </w:rPr>
        <w:t>կետը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այնպիսի</w:t>
      </w:r>
      <w:r w:rsidRPr="00CD757A">
        <w:rPr>
          <w:rFonts w:ascii="GHEA Grapalat" w:hAnsi="GHEA Grapalat"/>
          <w:i/>
          <w:iCs/>
          <w:spacing w:val="-5"/>
          <w:lang w:val="hy-AM"/>
        </w:rPr>
        <w:t xml:space="preserve"> ապրանքներ,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ճանաչված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որպես</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մանրածախ</w:t>
      </w:r>
      <w:r w:rsidRPr="00CD757A">
        <w:rPr>
          <w:rFonts w:ascii="GHEA Grapalat" w:hAnsi="GHEA Grapalat"/>
          <w:i/>
          <w:iCs/>
          <w:spacing w:val="-5"/>
          <w:lang w:val="hy-AM"/>
        </w:rPr>
        <w:t xml:space="preserve"> </w:t>
      </w:r>
      <w:r w:rsidRPr="00CD757A">
        <w:rPr>
          <w:rFonts w:ascii="GHEA Grapalat" w:hAnsi="GHEA Grapalat" w:cs="Sylfaen"/>
          <w:i/>
          <w:iCs/>
          <w:spacing w:val="-5"/>
          <w:lang w:val="hy-AM"/>
        </w:rPr>
        <w:t>իրացման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անձնական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օգտագործման համար փաթեթավորված սպառողական ապրանքներ:</w:t>
      </w:r>
    </w:p>
    <w:p w:rsidR="00E77C02" w:rsidRPr="00CD757A" w:rsidRDefault="00E77C02" w:rsidP="00483C16">
      <w:pPr>
        <w:pStyle w:val="BodyText"/>
        <w:tabs>
          <w:tab w:val="left" w:pos="1644"/>
        </w:tabs>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b/>
          <w:lang w:val="hy-AM"/>
        </w:rPr>
      </w:pPr>
      <w:r w:rsidRPr="00CD757A">
        <w:rPr>
          <w:rFonts w:ascii="GHEA Grapalat" w:hAnsi="GHEA Grapalat"/>
          <w:b/>
          <w:lang w:val="hy-AM"/>
        </w:rPr>
        <w:t>1D</w:t>
      </w:r>
      <w:r w:rsidRPr="00CD757A">
        <w:rPr>
          <w:rFonts w:ascii="GHEA Grapalat" w:hAnsi="GHEA Grapalat"/>
          <w:b/>
          <w:lang w:val="hy-AM"/>
        </w:rPr>
        <w:tab/>
        <w:t xml:space="preserve">Ծրագրային </w:t>
      </w:r>
      <w:r w:rsidRPr="00CD757A">
        <w:rPr>
          <w:rFonts w:ascii="GHEA Grapalat" w:hAnsi="GHEA Grapalat" w:cs="Sylfaen"/>
          <w:b/>
          <w:lang w:val="hy-AM"/>
        </w:rPr>
        <w:t>ապահովում</w:t>
      </w:r>
      <w:r w:rsidRPr="00CD757A">
        <w:rPr>
          <w:rFonts w:ascii="GHEA Grapalat" w:hAnsi="GHEA Grapalat"/>
          <w:b/>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lastRenderedPageBreak/>
        <w:t>1D001</w:t>
      </w:r>
      <w:r w:rsidRPr="00CD757A">
        <w:rPr>
          <w:rFonts w:ascii="GHEA Grapalat" w:hAnsi="GHEA Grapalat"/>
          <w:lang w:val="hy-AM"/>
        </w:rPr>
        <w:tab/>
        <w:t xml:space="preserve">Հատուկ նախագծված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1B001-</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1B003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կարգավորվող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cs="Sylfaen"/>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օգտագործ</w:t>
      </w:r>
      <w:r w:rsidRPr="00CD757A">
        <w:rPr>
          <w:rFonts w:ascii="GHEA Grapalat" w:hAnsi="GHEA Grapalat" w:cs="Sylfaen"/>
          <w:lang w:val="hy-AM"/>
        </w:rPr>
        <w:t>ման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t>1D002</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որը նախատեսված է </w:t>
      </w:r>
      <w:r w:rsidRPr="00CD757A">
        <w:rPr>
          <w:rFonts w:ascii="GHEA Grapalat" w:hAnsi="GHEA Grapalat" w:cs="Sylfaen"/>
          <w:lang w:val="hy-AM"/>
        </w:rPr>
        <w:t>օրգանական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մատրիցաների</w:t>
      </w:r>
      <w:r w:rsidR="00D76829" w:rsidRPr="00CD757A">
        <w:rPr>
          <w:rFonts w:ascii="GHEA Grapalat" w:hAnsi="GHEA Grapalat" w:cs="Sylfaen"/>
          <w:lang w:val="hy-AM"/>
        </w:rPr>
        <w:t>”</w:t>
      </w:r>
      <w:r w:rsidRPr="00CD757A">
        <w:rPr>
          <w:rFonts w:ascii="GHEA Grapalat" w:hAnsi="GHEA Grapalat" w:cs="Sylfaen"/>
          <w:lang w:val="hy-AM"/>
        </w:rPr>
        <w:t>/ձուլամայրերի</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մատրիցաների</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ածխածնային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մատրիցաների</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լամինատների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բաղադրանյութերի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Sylfaen"/>
          <w:lang w:val="hy-AM"/>
        </w:rPr>
      </w:pPr>
      <w:r w:rsidRPr="00CD757A">
        <w:rPr>
          <w:rFonts w:ascii="GHEA Grapalat" w:hAnsi="GHEA Grapalat"/>
          <w:lang w:val="hy-AM"/>
        </w:rPr>
        <w:t>1D003</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փոփոխված, որպեսզի սարքավորումը կարողություն ստանա</w:t>
      </w:r>
      <w:r w:rsidRPr="00CD757A">
        <w:rPr>
          <w:rFonts w:ascii="GHEA Grapalat" w:hAnsi="GHEA Grapalat"/>
          <w:lang w:val="hy-AM"/>
        </w:rPr>
        <w:t xml:space="preserve"> 1A004.</w:t>
      </w:r>
      <w:r w:rsidRPr="00CD757A">
        <w:rPr>
          <w:rStyle w:val="FontStyle144"/>
          <w:rFonts w:ascii="GHEA Grapalat" w:hAnsi="GHEA Grapalat"/>
          <w:sz w:val="24"/>
          <w:szCs w:val="24"/>
          <w:lang w:val="hy-AM"/>
        </w:rPr>
        <w:t xml:space="preserve">c. </w:t>
      </w:r>
      <w:r w:rsidRPr="00CD757A">
        <w:rPr>
          <w:rFonts w:ascii="GHEA Grapalat" w:hAnsi="GHEA Grapalat" w:cs="Sylfaen"/>
          <w:lang w:val="hy-AM"/>
        </w:rPr>
        <w:t>կամ</w:t>
      </w:r>
      <w:r w:rsidRPr="00CD757A">
        <w:rPr>
          <w:rFonts w:ascii="GHEA Grapalat" w:hAnsi="GHEA Grapalat"/>
          <w:lang w:val="hy-AM"/>
        </w:rPr>
        <w:t xml:space="preserve"> </w:t>
      </w:r>
      <w:r w:rsidRPr="00CD757A">
        <w:rPr>
          <w:rStyle w:val="FontStyle144"/>
          <w:rFonts w:ascii="GHEA Grapalat" w:hAnsi="GHEA Grapalat"/>
          <w:sz w:val="24"/>
          <w:szCs w:val="24"/>
          <w:lang w:val="hy-AM"/>
        </w:rPr>
        <w:t xml:space="preserve">1A004.d.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Pr="00CD757A">
        <w:rPr>
          <w:rFonts w:ascii="GHEA Grapalat" w:hAnsi="GHEA Grapalat" w:cs="Sylfaen"/>
          <w:lang w:val="hy-AM"/>
        </w:rPr>
        <w:t>գործառույթները կատարելու համար:</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cs="Sylfaen"/>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t>1D101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նախագծվա</w:t>
      </w:r>
      <w:r w:rsidRPr="00CD757A">
        <w:rPr>
          <w:rFonts w:ascii="GHEA Grapalat" w:hAnsi="GHEA Grapalat" w:cs="Sylfaen"/>
          <w:lang w:val="hy-AM"/>
        </w:rPr>
        <w:t>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1B101, 1B102, 1B115, 1B117, 1B118 </w:t>
      </w:r>
      <w:r w:rsidRPr="00CD757A">
        <w:rPr>
          <w:rFonts w:ascii="GHEA Grapalat" w:hAnsi="GHEA Grapalat" w:cs="Sylfaen"/>
          <w:lang w:val="hy-AM"/>
        </w:rPr>
        <w:t>կամ</w:t>
      </w:r>
      <w:r w:rsidRPr="00CD757A">
        <w:rPr>
          <w:rFonts w:ascii="GHEA Grapalat" w:hAnsi="GHEA Grapalat"/>
          <w:lang w:val="hy-AM"/>
        </w:rPr>
        <w:t xml:space="preserve"> 1B119 </w:t>
      </w:r>
      <w:r w:rsidRPr="00CD757A">
        <w:rPr>
          <w:rFonts w:ascii="GHEA Grapalat" w:hAnsi="GHEA Grapalat" w:cs="Sylfaen"/>
          <w:lang w:val="hy-AM"/>
        </w:rPr>
        <w:t>կետերով</w:t>
      </w:r>
      <w:r w:rsidRPr="00CD757A">
        <w:rPr>
          <w:rFonts w:ascii="GHEA Grapalat" w:hAnsi="GHEA Grapalat"/>
          <w:lang w:val="hy-AM"/>
        </w:rPr>
        <w:t xml:space="preserve"> հատկորոշվա</w:t>
      </w:r>
      <w:r w:rsidRPr="00CD757A">
        <w:rPr>
          <w:rFonts w:ascii="GHEA Grapalat" w:hAnsi="GHEA Grapalat" w:cs="Sylfaen"/>
          <w:lang w:val="hy-AM"/>
        </w:rPr>
        <w:t>ծ</w:t>
      </w:r>
      <w:r w:rsidRPr="00CD757A">
        <w:rPr>
          <w:rFonts w:ascii="GHEA Grapalat" w:hAnsi="GHEA Grapalat"/>
          <w:lang w:val="hy-AM"/>
        </w:rPr>
        <w:t xml:space="preserve"> </w:t>
      </w:r>
      <w:r w:rsidRPr="00CD757A">
        <w:rPr>
          <w:rFonts w:ascii="GHEA Grapalat" w:hAnsi="GHEA Grapalat" w:cs="Sylfaen"/>
          <w:lang w:val="hy-AM"/>
        </w:rPr>
        <w:t>արտադրանքի</w:t>
      </w:r>
      <w:r w:rsidRPr="00CD757A">
        <w:rPr>
          <w:rFonts w:ascii="GHEA Grapalat" w:hAnsi="GHEA Grapalat"/>
          <w:lang w:val="hy-AM"/>
        </w:rPr>
        <w:t xml:space="preserve"> </w:t>
      </w:r>
      <w:r w:rsidRPr="00CD757A">
        <w:rPr>
          <w:rFonts w:ascii="GHEA Grapalat" w:hAnsi="GHEA Grapalat" w:cs="Sylfaen"/>
          <w:lang w:val="hy-AM"/>
        </w:rPr>
        <w:t>օգտագործման կամ շահագործման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t>1D103</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նախագծվա</w:t>
      </w:r>
      <w:r w:rsidRPr="00CD757A">
        <w:rPr>
          <w:rFonts w:ascii="GHEA Grapalat" w:hAnsi="GHEA Grapalat" w:cs="Sylfaen"/>
          <w:lang w:val="hy-AM"/>
        </w:rPr>
        <w:t>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սահմանափակ </w:t>
      </w:r>
      <w:r w:rsidRPr="00CD757A">
        <w:rPr>
          <w:rFonts w:ascii="GHEA Grapalat" w:hAnsi="GHEA Grapalat" w:cs="Sylfaen"/>
          <w:lang w:val="hy-AM"/>
        </w:rPr>
        <w:t>ազդանշանների</w:t>
      </w:r>
      <w:r w:rsidRPr="00CD757A">
        <w:rPr>
          <w:rFonts w:ascii="GHEA Grapalat" w:hAnsi="GHEA Grapalat"/>
          <w:lang w:val="hy-AM"/>
        </w:rPr>
        <w:t xml:space="preserve"> </w:t>
      </w:r>
      <w:r w:rsidRPr="00CD757A">
        <w:rPr>
          <w:rFonts w:ascii="GHEA Grapalat" w:hAnsi="GHEA Grapalat" w:cs="Sylfaen"/>
          <w:lang w:val="hy-AM"/>
        </w:rPr>
        <w:t>վերլուծության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անդրադարձված</w:t>
      </w:r>
      <w:r w:rsidRPr="00CD757A">
        <w:rPr>
          <w:rFonts w:ascii="GHEA Grapalat" w:hAnsi="GHEA Grapalat"/>
          <w:lang w:val="hy-AM"/>
        </w:rPr>
        <w:t xml:space="preserve"> </w:t>
      </w:r>
      <w:r w:rsidRPr="00CD757A">
        <w:rPr>
          <w:rFonts w:ascii="GHEA Grapalat" w:hAnsi="GHEA Grapalat" w:cs="Sylfaen"/>
          <w:lang w:val="hy-AM"/>
        </w:rPr>
        <w:t>ռադիո</w:t>
      </w:r>
      <w:r w:rsidRPr="00CD757A">
        <w:rPr>
          <w:rFonts w:ascii="GHEA Grapalat" w:hAnsi="GHEA Grapalat"/>
          <w:lang w:val="hy-AM"/>
        </w:rPr>
        <w:t xml:space="preserve"> </w:t>
      </w:r>
      <w:r w:rsidRPr="00CD757A">
        <w:rPr>
          <w:rFonts w:ascii="GHEA Grapalat" w:hAnsi="GHEA Grapalat" w:cs="Sylfaen"/>
          <w:lang w:val="hy-AM"/>
        </w:rPr>
        <w:t>ազդանշանները</w:t>
      </w:r>
      <w:r w:rsidRPr="00CD757A">
        <w:rPr>
          <w:rFonts w:ascii="GHEA Grapalat" w:hAnsi="GHEA Grapalat"/>
          <w:lang w:val="hy-AM"/>
        </w:rPr>
        <w:t xml:space="preserve">, </w:t>
      </w:r>
      <w:r w:rsidRPr="00CD757A">
        <w:rPr>
          <w:rFonts w:ascii="GHEA Grapalat" w:hAnsi="GHEA Grapalat" w:cs="Sylfaen"/>
          <w:lang w:val="hy-AM"/>
        </w:rPr>
        <w:t xml:space="preserve">ուլտրամանուշակագույն </w:t>
      </w:r>
      <w:r w:rsidRPr="00CD757A">
        <w:rPr>
          <w:rFonts w:ascii="GHEA Grapalat" w:hAnsi="GHEA Grapalat"/>
          <w:lang w:val="hy-AM"/>
        </w:rPr>
        <w:t xml:space="preserve">/ </w:t>
      </w:r>
      <w:r w:rsidRPr="00CD757A">
        <w:rPr>
          <w:rFonts w:ascii="GHEA Grapalat" w:hAnsi="GHEA Grapalat" w:cs="Sylfaen"/>
          <w:lang w:val="hy-AM"/>
        </w:rPr>
        <w:t>ինֆրակարմիր</w:t>
      </w:r>
      <w:r w:rsidRPr="00CD757A">
        <w:rPr>
          <w:rFonts w:ascii="GHEA Grapalat" w:hAnsi="GHEA Grapalat"/>
          <w:lang w:val="hy-AM"/>
        </w:rPr>
        <w:t xml:space="preserve"> և ակուստիկ ազդանշանները/ստորագրությունները</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t>1D201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1B201 </w:t>
      </w:r>
      <w:r w:rsidRPr="00CD757A">
        <w:rPr>
          <w:rFonts w:ascii="GHEA Grapalat" w:hAnsi="GHEA Grapalat" w:cs="Sylfaen"/>
          <w:lang w:val="hy-AM"/>
        </w:rPr>
        <w:t>կետով</w:t>
      </w:r>
      <w:r w:rsidRPr="00CD757A">
        <w:rPr>
          <w:rFonts w:ascii="GHEA Grapalat" w:hAnsi="GHEA Grapalat"/>
          <w:lang w:val="hy-AM"/>
        </w:rPr>
        <w:t xml:space="preserve"> հատկորոշված ապրանքների </w:t>
      </w:r>
      <w:r w:rsidR="009A44E7">
        <w:rPr>
          <w:rFonts w:ascii="GHEA Grapalat" w:hAnsi="GHEA Grapalat"/>
          <w:lang w:val="hy-AM"/>
        </w:rPr>
        <w:t>“</w:t>
      </w:r>
      <w:r w:rsidRPr="00CD757A">
        <w:rPr>
          <w:rFonts w:ascii="GHEA Grapalat" w:hAnsi="GHEA Grapalat" w:cs="Sylfaen"/>
          <w:lang w:val="hy-AM"/>
        </w:rPr>
        <w:t>օգտագործման</w:t>
      </w:r>
      <w:r w:rsidR="00D76829" w:rsidRPr="00CD757A">
        <w:rPr>
          <w:rFonts w:ascii="GHEA Grapalat" w:hAnsi="GHEA Grapalat" w:cs="Sylfaen"/>
          <w:lang w:val="hy-AM"/>
        </w:rPr>
        <w:t>”</w:t>
      </w:r>
      <w:r w:rsidRPr="00CD757A">
        <w:rPr>
          <w:rFonts w:ascii="GHEA Grapalat" w:hAnsi="GHEA Grapalat" w:cs="Sylfaen"/>
          <w:lang w:val="hy-AM"/>
        </w:rPr>
        <w:t xml:space="preserve"> 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1418"/>
        <w:rPr>
          <w:rFonts w:ascii="GHEA Grapalat" w:hAnsi="GHEA Grapalat"/>
          <w:lang w:val="hy-AM"/>
        </w:rPr>
      </w:pPr>
      <w:r w:rsidRPr="00CD757A">
        <w:rPr>
          <w:rFonts w:ascii="GHEA Grapalat" w:hAnsi="GHEA Grapalat"/>
          <w:b/>
          <w:bCs/>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b/>
          <w:lang w:val="hy-AM"/>
        </w:rPr>
      </w:pPr>
      <w:r w:rsidRPr="00CD757A">
        <w:rPr>
          <w:rFonts w:ascii="GHEA Grapalat" w:hAnsi="GHEA Grapalat"/>
          <w:b/>
          <w:lang w:val="hy-AM"/>
        </w:rPr>
        <w:t xml:space="preserve">1E </w:t>
      </w:r>
      <w:r w:rsidRPr="00CD757A">
        <w:rPr>
          <w:rFonts w:ascii="GHEA Grapalat" w:hAnsi="GHEA Grapalat"/>
          <w:b/>
          <w:lang w:val="hy-AM"/>
        </w:rPr>
        <w:tab/>
        <w:t>Տեխնոլոգիա</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b/>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1E001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ըստ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ծանոթագրությունների</w:t>
      </w:r>
      <w:r w:rsidRPr="00CD757A">
        <w:rPr>
          <w:rFonts w:ascii="GHEA Grapalat" w:hAnsi="GHEA Grapalat"/>
          <w:lang w:val="hy-AM"/>
        </w:rPr>
        <w:t xml:space="preserve">, </w:t>
      </w:r>
      <w:r w:rsidRPr="00CD757A">
        <w:rPr>
          <w:rFonts w:ascii="GHEA Grapalat" w:hAnsi="GHEA Grapalat" w:cs="Sylfaen"/>
          <w:lang w:val="hy-AM"/>
        </w:rPr>
        <w:t xml:space="preserve">նախատեսված են </w:t>
      </w:r>
      <w:r w:rsidRPr="00CD757A">
        <w:rPr>
          <w:rFonts w:ascii="GHEA Grapalat" w:hAnsi="GHEA Grapalat"/>
          <w:lang w:val="hy-AM"/>
        </w:rPr>
        <w:t xml:space="preserve">1A002-ից 1A005, 1A006, 1A007, 1B </w:t>
      </w:r>
      <w:r w:rsidRPr="00CD757A">
        <w:rPr>
          <w:rFonts w:ascii="GHEA Grapalat" w:hAnsi="GHEA Grapalat" w:cs="Sylfaen"/>
          <w:lang w:val="hy-AM"/>
        </w:rPr>
        <w:lastRenderedPageBreak/>
        <w:t>կամ</w:t>
      </w:r>
      <w:r w:rsidRPr="00CD757A">
        <w:rPr>
          <w:rFonts w:ascii="GHEA Grapalat" w:hAnsi="GHEA Grapalat"/>
          <w:lang w:val="hy-AM"/>
        </w:rPr>
        <w:t xml:space="preserve"> 1C </w:t>
      </w:r>
      <w:r w:rsidRPr="00CD757A">
        <w:rPr>
          <w:rFonts w:ascii="GHEA Grapalat" w:hAnsi="GHEA Grapalat" w:cs="Sylfaen"/>
          <w:lang w:val="hy-AM"/>
        </w:rPr>
        <w:t>կետերով</w:t>
      </w:r>
      <w:r w:rsidRPr="00CD757A">
        <w:rPr>
          <w:rFonts w:ascii="GHEA Grapalat" w:hAnsi="GHEA Grapalat"/>
          <w:lang w:val="hy-AM"/>
        </w:rPr>
        <w:t xml:space="preserve"> հատկորոշված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նախագծման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1E002</w:t>
      </w:r>
      <w:r w:rsidRPr="00CD757A">
        <w:rPr>
          <w:rFonts w:ascii="GHEA Grapalat" w:hAnsi="GHEA Grapalat"/>
          <w:lang w:val="hy-AM"/>
        </w:rPr>
        <w:tab/>
      </w:r>
      <w:r w:rsidRPr="00CD757A">
        <w:rPr>
          <w:rFonts w:ascii="GHEA Grapalat" w:hAnsi="GHEA Grapalat" w:cs="Sylfaen"/>
          <w:lang w:val="hy-AM"/>
        </w:rPr>
        <w:t>Այլ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cs="Sylfaen"/>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որոնք նախատեսված են </w:t>
      </w:r>
      <w:r w:rsidRPr="00CD757A">
        <w:rPr>
          <w:rFonts w:ascii="GHEA Grapalat" w:hAnsi="GHEA Grapalat" w:cs="Sylfaen"/>
          <w:lang w:val="hy-AM"/>
        </w:rPr>
        <w:t>պոլիբենզոթիազոլների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պոլիբենզօքսազոլների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cs="Sylfaen"/>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որոնք նախատեսված են` </w:t>
      </w:r>
      <w:r w:rsidRPr="00CD757A">
        <w:rPr>
          <w:rFonts w:ascii="GHEA Grapalat" w:hAnsi="GHEA Grapalat" w:cs="Sylfaen"/>
          <w:lang w:val="hy-AM"/>
        </w:rPr>
        <w:t>առնվազն</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վինիլեթերային</w:t>
      </w:r>
      <w:r w:rsidRPr="00CD757A">
        <w:rPr>
          <w:rFonts w:ascii="GHEA Grapalat" w:hAnsi="GHEA Grapalat"/>
          <w:lang w:val="hy-AM"/>
        </w:rPr>
        <w:t xml:space="preserve"> </w:t>
      </w:r>
      <w:r w:rsidRPr="00CD757A">
        <w:rPr>
          <w:rFonts w:ascii="GHEA Grapalat" w:hAnsi="GHEA Grapalat" w:cs="Sylfaen"/>
          <w:lang w:val="hy-AM"/>
        </w:rPr>
        <w:t>մոնոմեր</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ֆտորոէլաստոմերային</w:t>
      </w:r>
      <w:r w:rsidRPr="00CD757A">
        <w:rPr>
          <w:rFonts w:ascii="GHEA Grapalat" w:hAnsi="GHEA Grapalat"/>
          <w:lang w:val="hy-AM"/>
        </w:rPr>
        <w:t xml:space="preserve"> </w:t>
      </w:r>
      <w:r w:rsidRPr="00CD757A">
        <w:rPr>
          <w:rFonts w:ascii="GHEA Grapalat" w:hAnsi="GHEA Grapalat" w:cs="Sylfaen"/>
          <w:lang w:val="hy-AM"/>
        </w:rPr>
        <w:t>միացությունների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cs="Sylfaen"/>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որոնք նախատեսված են </w:t>
      </w:r>
      <w:r w:rsidRPr="00CD757A">
        <w:rPr>
          <w:rFonts w:ascii="GHEA Grapalat" w:hAnsi="GHEA Grapalat" w:cs="Sylfaen"/>
          <w:lang w:val="hy-AM"/>
        </w:rPr>
        <w:t>հետևյալ</w:t>
      </w:r>
      <w:r w:rsidRPr="00CD757A">
        <w:rPr>
          <w:rFonts w:ascii="GHEA Grapalat" w:hAnsi="GHEA Grapalat"/>
          <w:lang w:val="hy-AM"/>
        </w:rPr>
        <w:t xml:space="preserve"> կերամիկական փոշիների կամ </w:t>
      </w:r>
      <w:r w:rsidRPr="00CD757A">
        <w:rPr>
          <w:rFonts w:ascii="GHEA Grapalat" w:hAnsi="GHEA Grapalat" w:cs="Sylfaen"/>
          <w:lang w:val="hy-AM"/>
        </w:rPr>
        <w:t>ոչ</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կերամիկական</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մշակման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Կերամիկական փոշիներ,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նշված բնութագրերը.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կառուցվածքներից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Ցիրկոնիումի</w:t>
      </w:r>
      <w:r w:rsidRPr="00CD757A">
        <w:rPr>
          <w:rFonts w:ascii="GHEA Grapalat" w:hAnsi="GHEA Grapalat"/>
          <w:lang w:val="hy-AM"/>
        </w:rPr>
        <w:t xml:space="preserve"> </w:t>
      </w:r>
      <w:r w:rsidRPr="00CD757A">
        <w:rPr>
          <w:rFonts w:ascii="GHEA Grapalat" w:hAnsi="GHEA Grapalat" w:cs="Sylfaen"/>
          <w:lang w:val="hy-AM"/>
        </w:rPr>
        <w:t>պարզ</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բարդ</w:t>
      </w:r>
      <w:r w:rsidRPr="00CD757A">
        <w:rPr>
          <w:rFonts w:ascii="GHEA Grapalat" w:hAnsi="GHEA Grapalat"/>
          <w:lang w:val="hy-AM"/>
        </w:rPr>
        <w:t xml:space="preserve"> </w:t>
      </w:r>
      <w:r w:rsidRPr="00CD757A">
        <w:rPr>
          <w:rFonts w:ascii="GHEA Grapalat" w:hAnsi="GHEA Grapalat" w:cs="Sylfaen"/>
          <w:lang w:val="hy-AM"/>
        </w:rPr>
        <w:t>օքսիդներ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սիլիցիումի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ալյումինի</w:t>
      </w:r>
      <w:r w:rsidRPr="00CD757A">
        <w:rPr>
          <w:rFonts w:ascii="GHEA Grapalat" w:hAnsi="GHEA Grapalat"/>
          <w:lang w:val="hy-AM"/>
        </w:rPr>
        <w:t xml:space="preserve"> </w:t>
      </w:r>
      <w:r w:rsidRPr="00CD757A">
        <w:rPr>
          <w:rFonts w:ascii="GHEA Grapalat" w:hAnsi="GHEA Grapalat" w:cs="Sylfaen"/>
          <w:lang w:val="hy-AM"/>
        </w:rPr>
        <w:t>բարդ</w:t>
      </w:r>
      <w:r w:rsidRPr="00CD757A">
        <w:rPr>
          <w:rFonts w:ascii="GHEA Grapalat" w:hAnsi="GHEA Grapalat"/>
          <w:lang w:val="hy-AM"/>
        </w:rPr>
        <w:t xml:space="preserve"> </w:t>
      </w:r>
      <w:r w:rsidRPr="00CD757A">
        <w:rPr>
          <w:rFonts w:ascii="GHEA Grapalat" w:hAnsi="GHEA Grapalat" w:cs="Sylfaen"/>
          <w:lang w:val="hy-AM"/>
        </w:rPr>
        <w:t>օքսիդներ;</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 2. </w:t>
      </w:r>
      <w:r w:rsidRPr="00CD757A">
        <w:rPr>
          <w:rFonts w:ascii="GHEA Grapalat" w:hAnsi="GHEA Grapalat" w:cs="Sylfaen"/>
          <w:lang w:val="hy-AM"/>
        </w:rPr>
        <w:t>Բորի</w:t>
      </w:r>
      <w:r w:rsidRPr="00CD757A">
        <w:rPr>
          <w:rFonts w:ascii="GHEA Grapalat" w:hAnsi="GHEA Grapalat"/>
          <w:lang w:val="hy-AM"/>
        </w:rPr>
        <w:t xml:space="preserve"> </w:t>
      </w:r>
      <w:r w:rsidRPr="00CD757A">
        <w:rPr>
          <w:rFonts w:ascii="GHEA Grapalat" w:hAnsi="GHEA Grapalat" w:cs="Sylfaen"/>
          <w:lang w:val="hy-AM"/>
        </w:rPr>
        <w:t>պարզ</w:t>
      </w:r>
      <w:r w:rsidRPr="00CD757A">
        <w:rPr>
          <w:rFonts w:ascii="GHEA Grapalat" w:hAnsi="GHEA Grapalat"/>
          <w:lang w:val="hy-AM"/>
        </w:rPr>
        <w:t xml:space="preserve"> </w:t>
      </w:r>
      <w:r w:rsidRPr="00CD757A">
        <w:rPr>
          <w:rFonts w:ascii="GHEA Grapalat" w:hAnsi="GHEA Grapalat" w:cs="Sylfaen"/>
          <w:lang w:val="hy-AM"/>
        </w:rPr>
        <w:t>նիտրիդներ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խորանարդաձև</w:t>
      </w:r>
      <w:r w:rsidRPr="00CD757A">
        <w:rPr>
          <w:rFonts w:ascii="GHEA Grapalat" w:hAnsi="GHEA Grapalat"/>
          <w:lang w:val="hy-AM"/>
        </w:rPr>
        <w:t xml:space="preserve"> </w:t>
      </w:r>
      <w:r w:rsidRPr="00CD757A">
        <w:rPr>
          <w:rFonts w:ascii="GHEA Grapalat" w:hAnsi="GHEA Grapalat" w:cs="Sylfaen"/>
          <w:lang w:val="hy-AM"/>
        </w:rPr>
        <w:t>բյուրեղական</w:t>
      </w:r>
      <w:r w:rsidRPr="00CD757A">
        <w:rPr>
          <w:rFonts w:ascii="GHEA Grapalat" w:hAnsi="GHEA Grapalat"/>
          <w:lang w:val="hy-AM"/>
        </w:rPr>
        <w:t xml:space="preserve"> ձևեր);</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 3. </w:t>
      </w:r>
      <w:r w:rsidRPr="00CD757A">
        <w:rPr>
          <w:rFonts w:ascii="GHEA Grapalat" w:hAnsi="GHEA Grapalat" w:cs="Sylfaen"/>
          <w:lang w:val="hy-AM"/>
        </w:rPr>
        <w:t>Սիլիցիումի կամ բորի պարզ</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բարդ</w:t>
      </w:r>
      <w:r w:rsidRPr="00CD757A">
        <w:rPr>
          <w:rFonts w:ascii="GHEA Grapalat" w:hAnsi="GHEA Grapalat"/>
          <w:lang w:val="hy-AM"/>
        </w:rPr>
        <w:t xml:space="preserve"> </w:t>
      </w:r>
      <w:r w:rsidRPr="00CD757A">
        <w:rPr>
          <w:rFonts w:ascii="GHEA Grapalat" w:hAnsi="GHEA Grapalat" w:cs="Sylfaen"/>
          <w:lang w:val="hy-AM"/>
        </w:rPr>
        <w:t>կարբիդներ</w:t>
      </w:r>
      <w:r w:rsidRPr="00CD757A">
        <w:rPr>
          <w:rFonts w:ascii="GHEA Grapalat" w:hAnsi="GHEA Grapalat"/>
          <w:lang w:val="hy-AM"/>
        </w:rPr>
        <w:t>, կամ</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 4. </w:t>
      </w:r>
      <w:r w:rsidRPr="00CD757A">
        <w:rPr>
          <w:rFonts w:ascii="GHEA Grapalat" w:hAnsi="GHEA Grapalat" w:cs="Sylfaen"/>
          <w:lang w:val="hy-AM"/>
        </w:rPr>
        <w:t>Սիլիցիումի</w:t>
      </w:r>
      <w:r w:rsidRPr="00CD757A">
        <w:rPr>
          <w:rFonts w:ascii="GHEA Grapalat" w:hAnsi="GHEA Grapalat"/>
          <w:lang w:val="hy-AM"/>
        </w:rPr>
        <w:t xml:space="preserve"> </w:t>
      </w:r>
      <w:r w:rsidRPr="00CD757A">
        <w:rPr>
          <w:rFonts w:ascii="GHEA Grapalat" w:hAnsi="GHEA Grapalat" w:cs="Sylfaen"/>
          <w:lang w:val="hy-AM"/>
        </w:rPr>
        <w:t>պարզ</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բարդ</w:t>
      </w:r>
      <w:r w:rsidRPr="00CD757A">
        <w:rPr>
          <w:rFonts w:ascii="GHEA Grapalat" w:hAnsi="GHEA Grapalat"/>
          <w:lang w:val="hy-AM"/>
        </w:rPr>
        <w:t xml:space="preserve"> </w:t>
      </w:r>
      <w:r w:rsidRPr="00CD757A">
        <w:rPr>
          <w:rFonts w:ascii="GHEA Grapalat" w:hAnsi="GHEA Grapalat" w:cs="Sylfaen"/>
          <w:lang w:val="hy-AM"/>
        </w:rPr>
        <w:t>նիտրիդներ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b. Հետևյալ ընդհանուր մ</w:t>
      </w:r>
      <w:r w:rsidRPr="00CD757A">
        <w:rPr>
          <w:rFonts w:ascii="GHEA Grapalat" w:hAnsi="GHEA Grapalat" w:cs="Sylfaen"/>
          <w:lang w:val="hy-AM"/>
        </w:rPr>
        <w:t>ետաղական</w:t>
      </w:r>
      <w:r w:rsidRPr="00CD757A">
        <w:rPr>
          <w:rFonts w:ascii="GHEA Grapalat" w:hAnsi="GHEA Grapalat"/>
          <w:lang w:val="hy-AM"/>
        </w:rPr>
        <w:t xml:space="preserve"> </w:t>
      </w:r>
      <w:r w:rsidRPr="00CD757A">
        <w:rPr>
          <w:rFonts w:ascii="GHEA Grapalat" w:hAnsi="GHEA Grapalat" w:cs="Sylfaen"/>
          <w:lang w:val="hy-AM"/>
        </w:rPr>
        <w:t>խառնուկներից</w:t>
      </w:r>
      <w:r w:rsidRPr="00CD757A">
        <w:rPr>
          <w:rFonts w:ascii="GHEA Grapalat" w:hAnsi="GHEA Grapalat"/>
          <w:lang w:val="hy-AM"/>
        </w:rPr>
        <w:t xml:space="preserve"> որևէ մեկը (</w:t>
      </w:r>
      <w:r w:rsidRPr="00CD757A">
        <w:rPr>
          <w:rFonts w:ascii="GHEA Grapalat" w:hAnsi="GHEA Grapalat" w:cs="Sylfaen"/>
          <w:lang w:val="hy-AM"/>
        </w:rPr>
        <w:t>բացառությամբ</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ավելացված</w:t>
      </w:r>
      <w:r w:rsidRPr="00CD757A">
        <w:rPr>
          <w:rFonts w:ascii="GHEA Grapalat" w:hAnsi="GHEA Grapalat"/>
          <w:lang w:val="hy-AM"/>
        </w:rPr>
        <w:t xml:space="preserve"> </w:t>
      </w:r>
      <w:r w:rsidRPr="00CD757A">
        <w:rPr>
          <w:rFonts w:ascii="GHEA Grapalat" w:hAnsi="GHEA Grapalat" w:cs="Sylfaen"/>
          <w:lang w:val="hy-AM"/>
        </w:rPr>
        <w:t>հավելանյութերի</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cs="Sylfaen"/>
          <w:lang w:val="hy-AM"/>
        </w:rPr>
      </w:pPr>
      <w:r w:rsidRPr="00CD757A">
        <w:rPr>
          <w:rFonts w:ascii="GHEA Grapalat" w:hAnsi="GHEA Grapalat"/>
          <w:lang w:val="hy-AM"/>
        </w:rPr>
        <w:t xml:space="preserve">1. 1000 մաս միլիոնից պակաս պարունակող </w:t>
      </w:r>
      <w:r w:rsidRPr="00CD757A">
        <w:rPr>
          <w:rFonts w:ascii="GHEA Grapalat" w:hAnsi="GHEA Grapalat" w:cs="Sylfaen"/>
          <w:lang w:val="hy-AM"/>
        </w:rPr>
        <w:t>պարզ</w:t>
      </w:r>
      <w:r w:rsidRPr="00CD757A">
        <w:rPr>
          <w:rFonts w:ascii="GHEA Grapalat" w:hAnsi="GHEA Grapalat"/>
          <w:lang w:val="hy-AM"/>
        </w:rPr>
        <w:t xml:space="preserve"> </w:t>
      </w:r>
      <w:r w:rsidRPr="00CD757A">
        <w:rPr>
          <w:rFonts w:ascii="GHEA Grapalat" w:hAnsi="GHEA Grapalat" w:cs="Sylfaen"/>
          <w:lang w:val="hy-AM"/>
        </w:rPr>
        <w:t>օքսիդները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կարբիդները;</w:t>
      </w:r>
      <w:r w:rsidRPr="00CD757A">
        <w:rPr>
          <w:rFonts w:ascii="GHEA Grapalat" w:hAnsi="GHEA Grapalat"/>
          <w:lang w:val="hy-AM"/>
        </w:rPr>
        <w:t xml:space="preserve"> </w:t>
      </w:r>
      <w:r w:rsidRPr="00CD757A">
        <w:rPr>
          <w:rFonts w:ascii="GHEA Grapalat" w:hAnsi="GHEA Grapalat" w:cs="Sylfaen"/>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cs="Sylfaen"/>
          <w:lang w:val="hy-AM"/>
        </w:rPr>
        <w:t>2.</w:t>
      </w:r>
      <w:r w:rsidRPr="00CD757A">
        <w:rPr>
          <w:rFonts w:ascii="GHEA Grapalat" w:hAnsi="GHEA Grapalat"/>
          <w:lang w:val="hy-AM"/>
        </w:rPr>
        <w:t xml:space="preserve"> 5000 մաս մ</w:t>
      </w:r>
      <w:r w:rsidRPr="00CD757A">
        <w:rPr>
          <w:rFonts w:ascii="GHEA Grapalat" w:hAnsi="GHEA Grapalat" w:cs="Sylfaen"/>
          <w:lang w:val="hy-AM"/>
        </w:rPr>
        <w:t>իլիոնից պակաս պարունակող բարդ</w:t>
      </w:r>
      <w:r w:rsidRPr="00CD757A">
        <w:rPr>
          <w:rFonts w:ascii="GHEA Grapalat" w:hAnsi="GHEA Grapalat"/>
          <w:lang w:val="hy-AM"/>
        </w:rPr>
        <w:t xml:space="preserve"> </w:t>
      </w:r>
      <w:r w:rsidRPr="00CD757A">
        <w:rPr>
          <w:rFonts w:ascii="GHEA Grapalat" w:hAnsi="GHEA Grapalat" w:cs="Sylfaen"/>
          <w:lang w:val="hy-AM"/>
        </w:rPr>
        <w:t>միացությունները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պարզ</w:t>
      </w:r>
      <w:r w:rsidRPr="00CD757A">
        <w:rPr>
          <w:rFonts w:ascii="GHEA Grapalat" w:hAnsi="GHEA Grapalat"/>
          <w:lang w:val="hy-AM"/>
        </w:rPr>
        <w:t xml:space="preserve"> </w:t>
      </w:r>
      <w:r w:rsidRPr="00CD757A">
        <w:rPr>
          <w:rFonts w:ascii="GHEA Grapalat" w:hAnsi="GHEA Grapalat" w:cs="Sylfaen"/>
          <w:lang w:val="hy-AM"/>
        </w:rPr>
        <w:t>նիտրիդները;</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c. Հ</w:t>
      </w:r>
      <w:r w:rsidRPr="00CD757A">
        <w:rPr>
          <w:rFonts w:ascii="GHEA Grapalat" w:hAnsi="GHEA Grapalat" w:cs="Sylfaen"/>
          <w:lang w:val="hy-AM"/>
        </w:rPr>
        <w:t>ետևյալներից որևէ մեկը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lastRenderedPageBreak/>
        <w:t xml:space="preserve">1. Ցիրկոնիում, (CAS 1314-23-4), </w:t>
      </w:r>
      <w:r w:rsidRPr="00CD757A">
        <w:rPr>
          <w:rFonts w:ascii="GHEA Grapalat" w:hAnsi="GHEA Grapalat" w:cs="Sylfaen"/>
          <w:lang w:val="hy-AM"/>
        </w:rPr>
        <w:t>որի</w:t>
      </w:r>
      <w:r w:rsidRPr="00CD757A">
        <w:rPr>
          <w:rFonts w:ascii="GHEA Grapalat" w:hAnsi="GHEA Grapalat"/>
          <w:lang w:val="hy-AM"/>
        </w:rPr>
        <w:t xml:space="preserve"> </w:t>
      </w:r>
      <w:r w:rsidRPr="00CD757A">
        <w:rPr>
          <w:rFonts w:ascii="GHEA Grapalat" w:hAnsi="GHEA Grapalat" w:cs="Sylfaen"/>
          <w:lang w:val="hy-AM"/>
        </w:rPr>
        <w:t>մասնիկների</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չափը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 </w:t>
      </w:r>
      <w:r w:rsidRPr="00CD757A">
        <w:rPr>
          <w:rFonts w:ascii="GHEA Grapalat" w:hAnsi="GHEA Grapalat" w:cs="Sylfaen"/>
          <w:lang w:val="hy-AM"/>
        </w:rPr>
        <w:t>մկմ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որը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5 </w:t>
      </w:r>
      <w:r w:rsidRPr="00CD757A">
        <w:rPr>
          <w:rFonts w:ascii="GHEA Grapalat" w:hAnsi="GHEA Grapalat" w:cs="Sylfaen"/>
          <w:lang w:val="hy-AM"/>
        </w:rPr>
        <w:t>մկմ</w:t>
      </w:r>
      <w:r w:rsidRPr="00CD757A">
        <w:rPr>
          <w:rFonts w:ascii="GHEA Grapalat" w:hAnsi="GHEA Grapalat"/>
          <w:lang w:val="hy-AM"/>
        </w:rPr>
        <w:t xml:space="preserve">-ից մեծ չափի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քան</w:t>
      </w:r>
      <w:r w:rsidRPr="00CD757A">
        <w:rPr>
          <w:rFonts w:ascii="GHEA Grapalat" w:hAnsi="GHEA Grapalat"/>
          <w:lang w:val="hy-AM"/>
        </w:rPr>
        <w:t xml:space="preserve"> 10% մասնիկներ, </w:t>
      </w:r>
    </w:p>
    <w:p w:rsidR="00E77C02" w:rsidRPr="00CD757A" w:rsidRDefault="00E77C02" w:rsidP="00483C16">
      <w:pPr>
        <w:pStyle w:val="BodyText"/>
        <w:tabs>
          <w:tab w:val="left" w:pos="1276"/>
        </w:tabs>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Այլ</w:t>
      </w:r>
      <w:r w:rsidRPr="00CD757A">
        <w:rPr>
          <w:rFonts w:ascii="GHEA Grapalat" w:hAnsi="GHEA Grapalat"/>
          <w:lang w:val="hy-AM"/>
        </w:rPr>
        <w:t xml:space="preserve"> կերամիկական փոշիներ, </w:t>
      </w:r>
      <w:r w:rsidRPr="00CD757A">
        <w:rPr>
          <w:rFonts w:ascii="GHEA Grapalat" w:hAnsi="GHEA Grapalat" w:cs="Sylfaen"/>
          <w:lang w:val="hy-AM"/>
        </w:rPr>
        <w:t>որոնց մասնիկների</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չափը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5 </w:t>
      </w:r>
      <w:r w:rsidRPr="00CD757A">
        <w:rPr>
          <w:rFonts w:ascii="GHEA Grapalat" w:hAnsi="GHEA Grapalat" w:cs="Sylfaen"/>
          <w:lang w:val="hy-AM"/>
        </w:rPr>
        <w:t>մկմ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որոնց 10 </w:t>
      </w:r>
      <w:r w:rsidRPr="00CD757A">
        <w:rPr>
          <w:rFonts w:ascii="GHEA Grapalat" w:hAnsi="GHEA Grapalat" w:cs="Sylfaen"/>
          <w:lang w:val="hy-AM"/>
        </w:rPr>
        <w:t>մկմ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չափ</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մասնիկների</w:t>
      </w:r>
      <w:r w:rsidRPr="00CD757A">
        <w:rPr>
          <w:rFonts w:ascii="GHEA Grapalat" w:hAnsi="GHEA Grapalat"/>
          <w:lang w:val="hy-AM"/>
        </w:rPr>
        <w:t xml:space="preserve"> </w:t>
      </w:r>
      <w:r w:rsidRPr="00CD757A">
        <w:rPr>
          <w:rFonts w:ascii="GHEA Grapalat" w:hAnsi="GHEA Grapalat" w:cs="Sylfaen"/>
          <w:lang w:val="hy-AM"/>
        </w:rPr>
        <w:t xml:space="preserve">պարունակությունը չի գերազանցում </w:t>
      </w:r>
      <w:r w:rsidRPr="00CD757A">
        <w:rPr>
          <w:rFonts w:ascii="GHEA Grapalat" w:hAnsi="GHEA Grapalat"/>
          <w:lang w:val="hy-AM"/>
        </w:rPr>
        <w:t xml:space="preserve">10%;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Ոչ</w:t>
      </w:r>
      <w:r w:rsidRPr="00CD757A">
        <w:rPr>
          <w:rFonts w:ascii="GHEA Grapalat" w:hAnsi="GHEA Grapalat"/>
          <w:lang w:val="hy-AM"/>
        </w:rPr>
        <w:t xml:space="preserve"> կոմպոզիտային </w:t>
      </w:r>
      <w:r w:rsidRPr="00CD757A">
        <w:rPr>
          <w:rFonts w:ascii="GHEA Grapalat" w:hAnsi="GHEA Grapalat" w:cs="Sylfaen"/>
          <w:lang w:val="hy-AM"/>
        </w:rPr>
        <w:t>կերամիկական</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1E002. c.1.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1E002.c.2.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հղկանյութերի</w:t>
      </w:r>
      <w:r w:rsidRPr="00CD757A">
        <w:rPr>
          <w:rFonts w:ascii="GHEA Grapalat" w:hAnsi="GHEA Grapalat"/>
          <w:i/>
          <w:lang w:val="hy-AM"/>
        </w:rPr>
        <w:t xml:space="preserve"> </w:t>
      </w:r>
      <w:r w:rsidRPr="00CD757A">
        <w:rPr>
          <w:rFonts w:ascii="GHEA Grapalat" w:hAnsi="GHEA Grapalat" w:cs="Sylfaen"/>
          <w:i/>
          <w:lang w:val="hy-AM"/>
        </w:rPr>
        <w:t>մշակման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արտադրության</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տեխնոլոգիաները</w:t>
      </w:r>
      <w:r w:rsidR="00D76829" w:rsidRPr="00CD757A">
        <w:rPr>
          <w:rFonts w:ascii="GHEA Grapalat" w:hAnsi="GHEA Grapalat" w:cs="Sylfaen"/>
          <w:i/>
          <w:lang w:val="hy-AM"/>
        </w:rPr>
        <w:t>”</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d. Չի կիրառվում:</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e. </w:t>
      </w:r>
      <w:r w:rsidR="009A44E7">
        <w:rPr>
          <w:rFonts w:ascii="GHEA Grapalat" w:hAnsi="GHEA Grapalat"/>
          <w:lang w:val="hy-AM"/>
        </w:rPr>
        <w:t>“</w:t>
      </w:r>
      <w:r w:rsidRPr="00CD757A">
        <w:rPr>
          <w:rFonts w:ascii="GHEA Grapalat" w:hAnsi="GHEA Grapalat"/>
          <w:lang w:val="hy-AM"/>
        </w:rPr>
        <w:t>Տեխնոլոգիա</w:t>
      </w:r>
      <w:r w:rsidR="00D76829" w:rsidRPr="00CD757A">
        <w:rPr>
          <w:rFonts w:ascii="GHEA Grapalat" w:hAnsi="GHEA Grapalat"/>
          <w:lang w:val="hy-AM"/>
        </w:rPr>
        <w:t>”</w:t>
      </w:r>
      <w:r w:rsidRPr="00CD757A">
        <w:rPr>
          <w:rFonts w:ascii="GHEA Grapalat" w:hAnsi="GHEA Grapalat"/>
          <w:lang w:val="hy-AM"/>
        </w:rPr>
        <w:t xml:space="preserve"> 1C001 </w:t>
      </w:r>
      <w:r w:rsidRPr="00CD757A">
        <w:rPr>
          <w:rFonts w:ascii="GHEA Grapalat" w:hAnsi="GHEA Grapalat" w:cs="Sylfaen"/>
          <w:lang w:val="hy-AM"/>
        </w:rPr>
        <w:t>կետով</w:t>
      </w:r>
      <w:r w:rsidRPr="00CD757A">
        <w:rPr>
          <w:rFonts w:ascii="GHEA Grapalat" w:hAnsi="GHEA Grapalat"/>
          <w:lang w:val="hy-AM"/>
        </w:rPr>
        <w:t xml:space="preserve"> հատկորոշված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հավաքման</w:t>
      </w:r>
      <w:r w:rsidRPr="00CD757A">
        <w:rPr>
          <w:rFonts w:ascii="GHEA Grapalat" w:hAnsi="GHEA Grapalat"/>
          <w:lang w:val="hy-AM"/>
        </w:rPr>
        <w:t xml:space="preserve">, </w:t>
      </w:r>
      <w:r w:rsidRPr="00CD757A">
        <w:rPr>
          <w:rFonts w:ascii="GHEA Grapalat" w:hAnsi="GHEA Grapalat" w:cs="Sylfaen"/>
          <w:lang w:val="hy-AM"/>
        </w:rPr>
        <w:t>շահագործման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վերանորոգման համար</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f. </w:t>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cs="Sylfaen"/>
          <w:lang w:val="hy-AM"/>
        </w:rPr>
        <w:t>”</w:t>
      </w:r>
      <w:r w:rsidRPr="00CD757A">
        <w:rPr>
          <w:rFonts w:ascii="GHEA Grapalat" w:hAnsi="GHEA Grapalat"/>
          <w:lang w:val="hy-AM"/>
        </w:rPr>
        <w:t xml:space="preserve"> 1A002 կամ 1C007.c </w:t>
      </w:r>
      <w:r w:rsidRPr="00CD757A">
        <w:rPr>
          <w:rFonts w:ascii="GHEA Grapalat" w:hAnsi="GHEA Grapalat" w:cs="Sylfaen"/>
          <w:lang w:val="hy-AM"/>
        </w:rPr>
        <w:t>կետերով</w:t>
      </w:r>
      <w:r w:rsidRPr="00CD757A">
        <w:rPr>
          <w:rFonts w:ascii="GHEA Grapalat" w:hAnsi="GHEA Grapalat"/>
          <w:lang w:val="hy-AM"/>
        </w:rPr>
        <w:t xml:space="preserve"> հատկորոշված </w:t>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կառուցվածքների, լամինատների կամ</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վերանորոգման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276"/>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1E002.f.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նշանակության</w:t>
      </w:r>
      <w:r w:rsidRPr="00CD757A">
        <w:rPr>
          <w:rFonts w:ascii="GHEA Grapalat" w:hAnsi="GHEA Grapalat"/>
          <w:i/>
          <w:lang w:val="hy-AM"/>
        </w:rPr>
        <w:t xml:space="preserve"> </w:t>
      </w:r>
      <w:r w:rsidRPr="00CD757A">
        <w:rPr>
          <w:rFonts w:ascii="GHEA Grapalat" w:hAnsi="GHEA Grapalat" w:cs="Sylfaen"/>
          <w:i/>
          <w:lang w:val="hy-AM"/>
        </w:rPr>
        <w:t>թռչող</w:t>
      </w:r>
      <w:r w:rsidRPr="00CD757A">
        <w:rPr>
          <w:rFonts w:ascii="GHEA Grapalat" w:hAnsi="GHEA Grapalat"/>
          <w:i/>
          <w:lang w:val="hy-AM"/>
        </w:rPr>
        <w:t xml:space="preserve"> սարքերի </w:t>
      </w:r>
      <w:r w:rsidR="009A44E7">
        <w:rPr>
          <w:rFonts w:ascii="GHEA Grapalat" w:hAnsi="GHEA Grapalat"/>
          <w:i/>
          <w:lang w:val="hy-AM"/>
        </w:rPr>
        <w:t>“</w:t>
      </w:r>
      <w:r w:rsidRPr="00CD757A">
        <w:rPr>
          <w:rFonts w:ascii="GHEA Grapalat" w:hAnsi="GHEA Grapalat"/>
          <w:i/>
          <w:lang w:val="hy-AM"/>
        </w:rPr>
        <w:t>կոմպոզիտային</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կառուցվածքների</w:t>
      </w:r>
      <w:r w:rsidRPr="00CD757A">
        <w:rPr>
          <w:rFonts w:ascii="GHEA Grapalat" w:hAnsi="GHEA Grapalat"/>
          <w:i/>
          <w:lang w:val="hy-AM"/>
        </w:rPr>
        <w:t xml:space="preserve"> </w:t>
      </w:r>
      <w:r w:rsidRPr="00CD757A">
        <w:rPr>
          <w:rFonts w:ascii="GHEA Grapalat" w:hAnsi="GHEA Grapalat" w:cs="Sylfaen"/>
          <w:i/>
          <w:lang w:val="hy-AM"/>
        </w:rPr>
        <w:t>վերանորոգման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տեխնոլոգիաները</w:t>
      </w:r>
      <w:r w:rsidR="00D76829" w:rsidRPr="00CD757A">
        <w:rPr>
          <w:rFonts w:ascii="GHEA Grapalat" w:hAnsi="GHEA Grapalat" w:cs="Sylfaen"/>
          <w:i/>
          <w:lang w:val="hy-AM"/>
        </w:rPr>
        <w:t>”</w:t>
      </w:r>
      <w:r w:rsidRPr="00CD757A">
        <w:rPr>
          <w:rFonts w:ascii="GHEA Grapalat" w:hAnsi="GHEA Grapalat"/>
          <w:i/>
          <w:lang w:val="hy-AM"/>
        </w:rPr>
        <w:t xml:space="preserve">, լամինատները կամ նյութերը,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օգտագործում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թ</w:t>
      </w:r>
      <w:r w:rsidRPr="00CD757A">
        <w:rPr>
          <w:rFonts w:ascii="GHEA Grapalat" w:hAnsi="GHEA Grapalat" w:cs="Sylfaen"/>
          <w:i/>
          <w:lang w:val="hy-AM"/>
        </w:rPr>
        <w:t>ռչող</w:t>
      </w:r>
      <w:r w:rsidRPr="00CD757A">
        <w:rPr>
          <w:rFonts w:ascii="GHEA Grapalat" w:hAnsi="GHEA Grapalat"/>
          <w:i/>
          <w:lang w:val="hy-AM"/>
        </w:rPr>
        <w:t xml:space="preserve"> </w:t>
      </w:r>
      <w:r w:rsidRPr="00CD757A">
        <w:rPr>
          <w:rFonts w:ascii="GHEA Grapalat" w:hAnsi="GHEA Grapalat" w:cs="Sylfaen"/>
          <w:i/>
          <w:lang w:val="hy-AM"/>
        </w:rPr>
        <w:t>սարքերի</w:t>
      </w:r>
      <w:r w:rsidR="00D76829" w:rsidRPr="00CD757A">
        <w:rPr>
          <w:rFonts w:ascii="GHEA Grapalat" w:hAnsi="GHEA Grapalat"/>
          <w:i/>
          <w:lang w:val="hy-AM"/>
        </w:rPr>
        <w:t>”</w:t>
      </w:r>
      <w:r w:rsidRPr="00CD757A">
        <w:rPr>
          <w:rFonts w:ascii="GHEA Grapalat" w:hAnsi="GHEA Grapalat"/>
          <w:lang w:val="hy-AM"/>
        </w:rPr>
        <w:t xml:space="preserve"> </w:t>
      </w:r>
      <w:r w:rsidRPr="00CD757A">
        <w:rPr>
          <w:rFonts w:ascii="GHEA Grapalat" w:hAnsi="GHEA Grapalat" w:cs="Sylfaen"/>
          <w:i/>
          <w:lang w:val="hy-AM"/>
        </w:rPr>
        <w:t>արտադրողների ձեռնարկներում</w:t>
      </w:r>
      <w:r w:rsidRPr="00CD757A">
        <w:rPr>
          <w:rFonts w:ascii="GHEA Grapalat" w:hAnsi="GHEA Grapalat"/>
          <w:i/>
          <w:lang w:val="hy-AM"/>
        </w:rPr>
        <w:t xml:space="preserve"> նշված </w:t>
      </w:r>
      <w:r w:rsidRPr="00CD757A">
        <w:rPr>
          <w:rFonts w:ascii="GHEA Grapalat" w:hAnsi="GHEA Grapalat" w:cs="Sylfaen"/>
          <w:i/>
          <w:lang w:val="hy-AM"/>
        </w:rPr>
        <w:t>ածխածնային</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 xml:space="preserve">թելավոր </w:t>
      </w:r>
      <w:r w:rsidRPr="00CD757A">
        <w:rPr>
          <w:rFonts w:ascii="GHEA Grapalat" w:hAnsi="GHEA Grapalat"/>
          <w:i/>
          <w:lang w:val="hy-AM"/>
        </w:rPr>
        <w:t xml:space="preserve">կամ </w:t>
      </w:r>
      <w:r w:rsidRPr="00CD757A">
        <w:rPr>
          <w:rFonts w:ascii="GHEA Grapalat" w:hAnsi="GHEA Grapalat" w:cs="Sylfaen"/>
          <w:i/>
          <w:lang w:val="hy-AM"/>
        </w:rPr>
        <w:t>թելանման</w:t>
      </w:r>
      <w:r w:rsidRPr="00CD757A">
        <w:rPr>
          <w:rFonts w:ascii="GHEA Grapalat" w:hAnsi="GHEA Grapalat"/>
          <w:i/>
          <w:lang w:val="hy-AM"/>
        </w:rPr>
        <w:t xml:space="preserve"> </w:t>
      </w:r>
      <w:r w:rsidRPr="00CD757A">
        <w:rPr>
          <w:rFonts w:ascii="GHEA Grapalat" w:hAnsi="GHEA Grapalat" w:cs="Sylfaen"/>
          <w:i/>
          <w:lang w:val="hy-AM"/>
        </w:rPr>
        <w:t>նյութերը</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էպոքսիդային</w:t>
      </w:r>
      <w:r w:rsidRPr="00CD757A">
        <w:rPr>
          <w:rFonts w:ascii="GHEA Grapalat" w:hAnsi="GHEA Grapalat"/>
          <w:i/>
          <w:lang w:val="hy-AM"/>
        </w:rPr>
        <w:t xml:space="preserve"> </w:t>
      </w:r>
      <w:r w:rsidRPr="00CD757A">
        <w:rPr>
          <w:rFonts w:ascii="GHEA Grapalat" w:hAnsi="GHEA Grapalat" w:cs="Sylfaen"/>
          <w:i/>
          <w:lang w:val="hy-AM"/>
        </w:rPr>
        <w:t>խեժերը</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spacing w:val="-8"/>
          <w:lang w:val="hy-AM"/>
        </w:rPr>
        <w:t>g.</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Գրադարանները</w:t>
      </w:r>
      <w:r w:rsidR="00D76829" w:rsidRPr="00CD757A">
        <w:rPr>
          <w:rFonts w:ascii="GHEA Grapalat" w:hAnsi="GHEA Grapalat" w:cs="Sylfaen"/>
          <w:lang w:val="hy-AM"/>
        </w:rPr>
        <w:t>”</w:t>
      </w:r>
      <w:r w:rsidRPr="00CD757A">
        <w:rPr>
          <w:rFonts w:ascii="GHEA Grapalat" w:hAnsi="GHEA Grapalat" w:cs="Sylfaen"/>
          <w:lang w:val="hy-AM"/>
        </w:rPr>
        <w:t>, որոնք 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ձևա</w:t>
      </w:r>
      <w:r w:rsidRPr="00CD757A">
        <w:rPr>
          <w:rFonts w:ascii="GHEA Grapalat" w:hAnsi="GHEA Grapalat" w:cs="Sylfaen"/>
          <w:lang w:val="hy-AM"/>
        </w:rPr>
        <w:t>փոխված`</w:t>
      </w:r>
      <w:r w:rsidRPr="00CD757A">
        <w:rPr>
          <w:rFonts w:ascii="GHEA Grapalat" w:hAnsi="GHEA Grapalat"/>
          <w:lang w:val="hy-AM"/>
        </w:rPr>
        <w:t xml:space="preserve"> </w:t>
      </w:r>
      <w:r w:rsidRPr="00CD757A">
        <w:rPr>
          <w:rFonts w:ascii="GHEA Grapalat" w:hAnsi="GHEA Grapalat" w:cs="Sylfaen"/>
          <w:lang w:val="hy-AM"/>
        </w:rPr>
        <w:t>սարքավորմանը</w:t>
      </w:r>
      <w:r w:rsidRPr="00CD757A">
        <w:rPr>
          <w:rFonts w:ascii="GHEA Grapalat" w:hAnsi="GHEA Grapalat"/>
          <w:lang w:val="hy-AM"/>
        </w:rPr>
        <w:t xml:space="preserve"> </w:t>
      </w:r>
      <w:r w:rsidRPr="00CD757A">
        <w:rPr>
          <w:rFonts w:ascii="GHEA Grapalat" w:hAnsi="GHEA Grapalat" w:cs="Sylfaen"/>
          <w:lang w:val="hy-AM"/>
        </w:rPr>
        <w:t>այնպիսի</w:t>
      </w:r>
      <w:r w:rsidRPr="00CD757A">
        <w:rPr>
          <w:rFonts w:ascii="GHEA Grapalat" w:hAnsi="GHEA Grapalat"/>
          <w:lang w:val="hy-AM"/>
        </w:rPr>
        <w:t xml:space="preserve"> </w:t>
      </w:r>
      <w:r w:rsidRPr="00CD757A">
        <w:rPr>
          <w:rFonts w:ascii="GHEA Grapalat" w:hAnsi="GHEA Grapalat" w:cs="Sylfaen"/>
          <w:lang w:val="hy-AM"/>
        </w:rPr>
        <w:t>կարողություններ</w:t>
      </w:r>
      <w:r w:rsidRPr="00CD757A">
        <w:rPr>
          <w:rFonts w:ascii="GHEA Grapalat" w:hAnsi="GHEA Grapalat"/>
          <w:lang w:val="hy-AM"/>
        </w:rPr>
        <w:t xml:space="preserve"> </w:t>
      </w:r>
      <w:r w:rsidRPr="00CD757A">
        <w:rPr>
          <w:rFonts w:ascii="GHEA Grapalat" w:hAnsi="GHEA Grapalat" w:cs="Sylfaen"/>
          <w:lang w:val="hy-AM"/>
        </w:rPr>
        <w:t>փոխանցելու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1A004.c. </w:t>
      </w:r>
      <w:r w:rsidRPr="00CD757A">
        <w:rPr>
          <w:rFonts w:ascii="GHEA Grapalat" w:hAnsi="GHEA Grapalat" w:cs="Sylfaen"/>
          <w:lang w:val="hy-AM"/>
        </w:rPr>
        <w:t>կամ</w:t>
      </w:r>
      <w:r w:rsidRPr="00CD757A">
        <w:rPr>
          <w:rFonts w:ascii="GHEA Grapalat" w:hAnsi="GHEA Grapalat"/>
          <w:lang w:val="hy-AM"/>
        </w:rPr>
        <w:t xml:space="preserve"> 1A004.d. </w:t>
      </w:r>
      <w:r w:rsidRPr="00CD757A">
        <w:rPr>
          <w:rFonts w:ascii="GHEA Grapalat" w:hAnsi="GHEA Grapalat" w:cs="Sylfaen"/>
          <w:lang w:val="hy-AM"/>
        </w:rPr>
        <w:t>կետերում</w:t>
      </w:r>
      <w:r w:rsidRPr="00CD757A">
        <w:rPr>
          <w:rFonts w:ascii="GHEA Grapalat" w:hAnsi="GHEA Grapalat" w:cs="Times LatArm"/>
          <w:lang w:val="hy-AM"/>
        </w:rPr>
        <w:t>։</w:t>
      </w:r>
    </w:p>
    <w:p w:rsidR="00E77C02" w:rsidRPr="00CD757A" w:rsidRDefault="00E77C02" w:rsidP="00483C16">
      <w:pPr>
        <w:tabs>
          <w:tab w:val="left" w:pos="1276"/>
        </w:tabs>
        <w:spacing w:before="240" w:after="240" w:line="276" w:lineRule="auto"/>
        <w:jc w:val="both"/>
        <w:rPr>
          <w:rFonts w:ascii="GHEA Grapalat" w:hAnsi="GHEA Grapalat" w:cs="Times LatArm"/>
          <w:lang w:val="hy-AM"/>
        </w:rPr>
      </w:pPr>
    </w:p>
    <w:p w:rsidR="00E77C02" w:rsidRPr="00CD757A" w:rsidRDefault="00E77C02" w:rsidP="00483C16">
      <w:pPr>
        <w:pStyle w:val="BodyText"/>
        <w:tabs>
          <w:tab w:val="left" w:pos="-1843"/>
        </w:tabs>
        <w:autoSpaceDE w:val="0"/>
        <w:autoSpaceDN w:val="0"/>
        <w:adjustRightInd w:val="0"/>
        <w:spacing w:before="240" w:after="240" w:line="276" w:lineRule="auto"/>
        <w:ind w:left="1418" w:hanging="1418"/>
        <w:rPr>
          <w:rFonts w:ascii="GHEA Grapalat" w:hAnsi="GHEA Grapalat"/>
          <w:lang w:val="hy-AM"/>
        </w:rPr>
      </w:pPr>
      <w:r w:rsidRPr="00CD757A">
        <w:rPr>
          <w:rFonts w:ascii="GHEA Grapalat" w:hAnsi="GHEA Grapalat"/>
          <w:lang w:val="hy-AM"/>
        </w:rPr>
        <w:t>1E101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է 1A102, 1B001, 1B101, 1B102, 1B115-</w:t>
      </w:r>
      <w:r w:rsidRPr="00CD757A">
        <w:rPr>
          <w:rFonts w:ascii="GHEA Grapalat" w:hAnsi="GHEA Grapalat" w:cs="Sylfaen"/>
          <w:lang w:val="hy-AM"/>
        </w:rPr>
        <w:t>ից</w:t>
      </w:r>
      <w:r w:rsidRPr="00CD757A">
        <w:rPr>
          <w:rFonts w:ascii="GHEA Grapalat" w:hAnsi="GHEA Grapalat"/>
          <w:lang w:val="hy-AM"/>
        </w:rPr>
        <w:t xml:space="preserve"> 1B119, 1C001, 1C101, 1C107, 1C111-1C118, 1D101 </w:t>
      </w:r>
      <w:r w:rsidRPr="00CD757A">
        <w:rPr>
          <w:rFonts w:ascii="GHEA Grapalat" w:hAnsi="GHEA Grapalat" w:cs="Sylfaen"/>
          <w:lang w:val="hy-AM"/>
        </w:rPr>
        <w:t>կամ</w:t>
      </w:r>
      <w:r w:rsidRPr="00CD757A">
        <w:rPr>
          <w:rFonts w:ascii="GHEA Grapalat" w:hAnsi="GHEA Grapalat"/>
          <w:lang w:val="hy-AM"/>
        </w:rPr>
        <w:t xml:space="preserve"> 1D103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 xml:space="preserve">արտադրանքների </w:t>
      </w:r>
      <w:r w:rsidR="009A44E7">
        <w:rPr>
          <w:rFonts w:ascii="GHEA Grapalat" w:hAnsi="GHEA Grapalat" w:cs="Sylfaen"/>
          <w:lang w:val="hy-AM"/>
        </w:rPr>
        <w:t>“</w:t>
      </w:r>
      <w:r w:rsidRPr="00CD757A">
        <w:rPr>
          <w:rFonts w:ascii="GHEA Grapalat" w:hAnsi="GHEA Grapalat" w:cs="Sylfaen"/>
          <w:lang w:val="hy-AM"/>
        </w:rPr>
        <w:t>օգտագործման</w:t>
      </w:r>
      <w:r w:rsidR="00D76829" w:rsidRPr="00CD757A">
        <w:rPr>
          <w:rFonts w:ascii="GHEA Grapalat" w:hAnsi="GHEA Grapalat" w:cs="Sylfaen"/>
          <w:lang w:val="hy-AM"/>
        </w:rPr>
        <w:t>”</w:t>
      </w:r>
      <w:r w:rsidRPr="00CD757A">
        <w:rPr>
          <w:rFonts w:ascii="GHEA Grapalat" w:hAnsi="GHEA Grapalat" w:cs="Sylfaen"/>
          <w:lang w:val="hy-AM"/>
        </w:rPr>
        <w:t xml:space="preserve"> 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1418"/>
        <w:rPr>
          <w:rFonts w:ascii="GHEA Grapalat" w:hAnsi="GHEA Grapalat"/>
          <w:lang w:val="hy-AM"/>
        </w:rPr>
      </w:pPr>
      <w:r w:rsidRPr="00CD757A">
        <w:rPr>
          <w:rFonts w:ascii="GHEA Grapalat" w:hAnsi="GHEA Grapalat"/>
          <w:lang w:val="hy-AM"/>
        </w:rPr>
        <w:lastRenderedPageBreak/>
        <w:t>1E102</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է 1D001, 1D101 </w:t>
      </w:r>
      <w:r w:rsidRPr="00CD757A">
        <w:rPr>
          <w:rFonts w:ascii="GHEA Grapalat" w:hAnsi="GHEA Grapalat" w:cs="Sylfaen"/>
          <w:lang w:val="hy-AM"/>
        </w:rPr>
        <w:t>կամ</w:t>
      </w:r>
      <w:r w:rsidRPr="00CD757A">
        <w:rPr>
          <w:rFonts w:ascii="GHEA Grapalat" w:hAnsi="GHEA Grapalat"/>
          <w:lang w:val="hy-AM"/>
        </w:rPr>
        <w:t xml:space="preserve"> 1D103 </w:t>
      </w:r>
      <w:r w:rsidRPr="00CD757A">
        <w:rPr>
          <w:rFonts w:ascii="GHEA Grapalat" w:hAnsi="GHEA Grapalat" w:cs="Sylfaen"/>
          <w:lang w:val="hy-AM"/>
        </w:rPr>
        <w:t>կետերով</w:t>
      </w:r>
      <w:r w:rsidRPr="00CD757A">
        <w:rPr>
          <w:rFonts w:ascii="GHEA Grapalat" w:hAnsi="GHEA Grapalat"/>
          <w:lang w:val="hy-AM"/>
        </w:rPr>
        <w:t xml:space="preserve"> հատկորոշված </w:t>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hAnsi="GHEA Grapalat" w:cs="Sylfaen"/>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1418"/>
        <w:rPr>
          <w:rFonts w:ascii="GHEA Grapalat" w:hAnsi="GHEA Grapalat"/>
          <w:lang w:val="hy-AM"/>
        </w:rPr>
      </w:pPr>
      <w:r w:rsidRPr="00CD757A">
        <w:rPr>
          <w:rFonts w:ascii="GHEA Grapalat" w:hAnsi="GHEA Grapalat"/>
          <w:lang w:val="hy-AM"/>
        </w:rPr>
        <w:t>1E103</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ավտոկլավներում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հիդրոկլավներում</w:t>
      </w:r>
      <w:r w:rsidRPr="00CD757A">
        <w:rPr>
          <w:rFonts w:ascii="GHEA Grapalat" w:hAnsi="GHEA Grapalat"/>
          <w:lang w:val="hy-AM"/>
        </w:rPr>
        <w:t xml:space="preserve">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մթնոլորտի</w:t>
      </w:r>
      <w:r w:rsidRPr="00CD757A">
        <w:rPr>
          <w:rFonts w:ascii="GHEA Grapalat" w:hAnsi="GHEA Grapalat"/>
          <w:lang w:val="hy-AM"/>
        </w:rPr>
        <w:t xml:space="preserve"> </w:t>
      </w:r>
      <w:r w:rsidRPr="00CD757A">
        <w:rPr>
          <w:rFonts w:ascii="GHEA Grapalat" w:hAnsi="GHEA Grapalat" w:cs="Sylfaen"/>
          <w:lang w:val="hy-AM"/>
        </w:rPr>
        <w:t>կարգավորման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երբ օգտագործվում է </w:t>
      </w:r>
      <w:r w:rsidR="009A44E7">
        <w:rPr>
          <w:rFonts w:ascii="GHEA Grapalat" w:hAnsi="GHEA Grapalat"/>
          <w:lang w:val="hy-AM"/>
        </w:rPr>
        <w:t>“</w:t>
      </w:r>
      <w:r w:rsidRPr="00CD757A">
        <w:rPr>
          <w:rFonts w:ascii="GHEA Grapalat" w:hAnsi="GHEA Grapalat"/>
          <w:lang w:val="hy-AM"/>
        </w:rPr>
        <w:t>կոմպոզիտների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մասնակիորեն</w:t>
      </w:r>
      <w:r w:rsidRPr="00CD757A">
        <w:rPr>
          <w:rFonts w:ascii="GHEA Grapalat" w:hAnsi="GHEA Grapalat"/>
          <w:lang w:val="hy-AM"/>
        </w:rPr>
        <w:t xml:space="preserve"> </w:t>
      </w:r>
      <w:r w:rsidRPr="00CD757A">
        <w:rPr>
          <w:rFonts w:ascii="GHEA Grapalat" w:hAnsi="GHEA Grapalat" w:cs="Sylfaen"/>
          <w:lang w:val="hy-AM"/>
        </w:rPr>
        <w:t>մշակված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1418"/>
        <w:rPr>
          <w:rFonts w:ascii="GHEA Grapalat" w:hAnsi="GHEA Grapalat"/>
          <w:lang w:val="hy-AM"/>
        </w:rPr>
      </w:pPr>
      <w:r w:rsidRPr="00CD757A">
        <w:rPr>
          <w:rFonts w:ascii="GHEA Grapalat" w:hAnsi="GHEA Grapalat"/>
          <w:lang w:val="hy-AM"/>
        </w:rPr>
        <w:t>1E104</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lang w:val="hy-AM"/>
        </w:rPr>
        <w:t>”</w:t>
      </w:r>
      <w:r w:rsidRPr="00CD757A">
        <w:rPr>
          <w:rFonts w:ascii="GHEA Grapalat" w:hAnsi="GHEA Grapalat"/>
          <w:lang w:val="hy-AM"/>
        </w:rPr>
        <w:t xml:space="preserve">, կապված </w:t>
      </w:r>
      <w:r w:rsidRPr="00CD757A">
        <w:rPr>
          <w:rFonts w:ascii="GHEA Grapalat" w:hAnsi="GHEA Grapalat" w:cs="Sylfaen"/>
          <w:lang w:val="hy-AM"/>
        </w:rPr>
        <w:t>պիրոլիզային</w:t>
      </w:r>
      <w:r w:rsidRPr="00CD757A">
        <w:rPr>
          <w:rFonts w:ascii="GHEA Grapalat" w:hAnsi="GHEA Grapalat"/>
          <w:lang w:val="hy-AM"/>
        </w:rPr>
        <w:t xml:space="preserve"> </w:t>
      </w:r>
      <w:r w:rsidRPr="00CD757A">
        <w:rPr>
          <w:rFonts w:ascii="GHEA Grapalat" w:hAnsi="GHEA Grapalat" w:cs="Sylfaen"/>
          <w:lang w:val="hy-AM"/>
        </w:rPr>
        <w:t>եղանակով</w:t>
      </w:r>
      <w:r w:rsidRPr="00CD757A">
        <w:rPr>
          <w:rFonts w:ascii="GHEA Grapalat" w:hAnsi="GHEA Grapalat"/>
          <w:lang w:val="hy-AM"/>
        </w:rPr>
        <w:t xml:space="preserve"> </w:t>
      </w:r>
      <w:r w:rsidRPr="00CD757A">
        <w:rPr>
          <w:rFonts w:ascii="GHEA Grapalat" w:hAnsi="GHEA Grapalat" w:cs="Sylfaen"/>
          <w:lang w:val="hy-AM"/>
        </w:rPr>
        <w:t>ստացվող</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հետ,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ձևավորվում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ձուլման</w:t>
      </w:r>
      <w:r w:rsidRPr="00CD757A">
        <w:rPr>
          <w:rFonts w:ascii="GHEA Grapalat" w:hAnsi="GHEA Grapalat"/>
          <w:lang w:val="hy-AM"/>
        </w:rPr>
        <w:t xml:space="preserve"> </w:t>
      </w:r>
      <w:r w:rsidRPr="00CD757A">
        <w:rPr>
          <w:rFonts w:ascii="GHEA Grapalat" w:hAnsi="GHEA Grapalat" w:cs="Sylfaen"/>
          <w:lang w:val="hy-AM"/>
        </w:rPr>
        <w:t xml:space="preserve">ձևանմուշով կամ այլ սուբստրատի վրա նախանյութային/պրեկուրսորային գազերից, որոնք քայքայվում են </w:t>
      </w:r>
      <w:r w:rsidRPr="00CD757A">
        <w:rPr>
          <w:rFonts w:ascii="GHEA Grapalat" w:hAnsi="GHEA Grapalat"/>
          <w:lang w:val="hy-AM"/>
        </w:rPr>
        <w:t>1573 K (1300</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3173 K(2900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130 </w:t>
      </w:r>
      <w:r w:rsidRPr="00CD757A">
        <w:rPr>
          <w:rFonts w:ascii="GHEA Grapalat" w:hAnsi="GHEA Grapalat" w:cs="Sylfaen"/>
          <w:lang w:val="hy-AM"/>
        </w:rPr>
        <w:t>Պա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20 </w:t>
      </w:r>
      <w:r w:rsidRPr="00CD757A">
        <w:rPr>
          <w:rFonts w:ascii="GHEA Grapalat" w:hAnsi="GHEA Grapalat" w:cs="Sylfaen"/>
          <w:lang w:val="hy-AM"/>
        </w:rPr>
        <w:t>կՊա</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 xml:space="preserve">տակ: </w:t>
      </w:r>
    </w:p>
    <w:p w:rsidR="00E77C02" w:rsidRPr="00CD757A" w:rsidRDefault="00E77C02" w:rsidP="00483C16">
      <w:pPr>
        <w:pStyle w:val="BodyText"/>
        <w:tabs>
          <w:tab w:val="left" w:pos="1276"/>
        </w:tabs>
        <w:autoSpaceDE w:val="0"/>
        <w:autoSpaceDN w:val="0"/>
        <w:adjustRightInd w:val="0"/>
        <w:spacing w:before="240" w:after="240" w:line="276" w:lineRule="auto"/>
        <w:ind w:left="708"/>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1E104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տեխնոլոգիա</w:t>
      </w:r>
      <w:r w:rsidR="00D76829" w:rsidRPr="00CD757A">
        <w:rPr>
          <w:rFonts w:ascii="GHEA Grapalat" w:hAnsi="GHEA Grapalat"/>
          <w:i/>
          <w:lang w:val="hy-AM"/>
        </w:rPr>
        <w:t>”</w:t>
      </w:r>
      <w:r w:rsidRPr="00CD757A">
        <w:rPr>
          <w:rFonts w:ascii="GHEA Grapalat" w:hAnsi="GHEA Grapalat"/>
          <w:i/>
          <w:lang w:val="hy-AM"/>
        </w:rPr>
        <w:t xml:space="preserve"> նախանյութային/պրեկուրսորային </w:t>
      </w:r>
      <w:r w:rsidRPr="00CD757A">
        <w:rPr>
          <w:rFonts w:ascii="GHEA Grapalat" w:hAnsi="GHEA Grapalat" w:cs="Sylfaen"/>
          <w:i/>
          <w:lang w:val="hy-AM"/>
        </w:rPr>
        <w:t>գազերի</w:t>
      </w:r>
      <w:r w:rsidRPr="00CD757A">
        <w:rPr>
          <w:rFonts w:ascii="GHEA Grapalat" w:hAnsi="GHEA Grapalat"/>
          <w:i/>
          <w:lang w:val="hy-AM"/>
        </w:rPr>
        <w:t xml:space="preserve"> </w:t>
      </w:r>
      <w:r w:rsidRPr="00CD757A">
        <w:rPr>
          <w:rFonts w:ascii="GHEA Grapalat" w:hAnsi="GHEA Grapalat" w:cs="Sylfaen"/>
          <w:i/>
          <w:lang w:val="hy-AM"/>
        </w:rPr>
        <w:t>միացությունների, հոսքերի</w:t>
      </w:r>
      <w:r w:rsidRPr="00CD757A">
        <w:rPr>
          <w:rFonts w:ascii="GHEA Grapalat" w:hAnsi="GHEA Grapalat"/>
          <w:i/>
          <w:lang w:val="hy-AM"/>
        </w:rPr>
        <w:t xml:space="preserve"> </w:t>
      </w:r>
      <w:r w:rsidRPr="00CD757A">
        <w:rPr>
          <w:rFonts w:ascii="GHEA Grapalat" w:hAnsi="GHEA Grapalat" w:cs="Sylfaen"/>
          <w:i/>
          <w:lang w:val="hy-AM"/>
        </w:rPr>
        <w:t>արագությունների և ընթացքների վերահսկման ռեժիմների</w:t>
      </w:r>
      <w:r w:rsidRPr="00CD757A">
        <w:rPr>
          <w:rFonts w:ascii="GHEA Grapalat" w:hAnsi="GHEA Grapalat"/>
          <w:i/>
          <w:lang w:val="hy-AM"/>
        </w:rPr>
        <w:t xml:space="preserve"> և պարամետրերի </w:t>
      </w:r>
      <w:r w:rsidRPr="00CD757A">
        <w:rPr>
          <w:rFonts w:ascii="GHEA Grapalat" w:hAnsi="GHEA Grapalat" w:cs="Sylfaen"/>
          <w:i/>
          <w:lang w:val="hy-AM"/>
        </w:rPr>
        <w:t xml:space="preserve">համար: </w:t>
      </w:r>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cs="Times LatArm"/>
          <w:i/>
          <w:lang w:val="hy-AM"/>
        </w:rPr>
      </w:pPr>
    </w:p>
    <w:p w:rsidR="00E77C02" w:rsidRPr="00CD757A" w:rsidRDefault="00E77C02" w:rsidP="00483C16">
      <w:pPr>
        <w:pStyle w:val="BodyText"/>
        <w:tabs>
          <w:tab w:val="left" w:pos="-1843"/>
        </w:tabs>
        <w:autoSpaceDE w:val="0"/>
        <w:autoSpaceDN w:val="0"/>
        <w:adjustRightInd w:val="0"/>
        <w:spacing w:before="240" w:after="240" w:line="276" w:lineRule="auto"/>
        <w:ind w:left="1418" w:hanging="1418"/>
        <w:rPr>
          <w:rFonts w:ascii="GHEA Grapalat" w:hAnsi="GHEA Grapalat" w:cs="Times LatArm"/>
          <w:lang w:val="hy-AM"/>
        </w:rPr>
      </w:pPr>
      <w:r w:rsidRPr="00CD757A">
        <w:rPr>
          <w:rFonts w:ascii="GHEA Grapalat" w:hAnsi="GHEA Grapalat"/>
          <w:lang w:val="hy-AM"/>
        </w:rPr>
        <w:t>1E201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 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է 1A002, 1A007, 1A202, 1A225-ից 1A227, 1B201, 1B225-ից 1B234, 1C002.b.3 </w:t>
      </w:r>
      <w:r w:rsidRPr="00CD757A">
        <w:rPr>
          <w:rFonts w:ascii="GHEA Grapalat" w:hAnsi="GHEA Grapalat" w:cs="Sylfaen"/>
          <w:lang w:val="hy-AM"/>
        </w:rPr>
        <w:t>կամ</w:t>
      </w:r>
      <w:r w:rsidRPr="00CD757A">
        <w:rPr>
          <w:rFonts w:ascii="GHEA Grapalat" w:hAnsi="GHEA Grapalat"/>
          <w:lang w:val="hy-AM"/>
        </w:rPr>
        <w:t xml:space="preserve"> b.4., 1C010.b., 1C202, 1C210, 1C216, 1C225-ից 1C241 </w:t>
      </w:r>
      <w:r w:rsidRPr="00CD757A">
        <w:rPr>
          <w:rFonts w:ascii="GHEA Grapalat" w:hAnsi="GHEA Grapalat" w:cs="Sylfaen"/>
          <w:lang w:val="hy-AM"/>
        </w:rPr>
        <w:t>կամ</w:t>
      </w:r>
      <w:r w:rsidRPr="00CD757A">
        <w:rPr>
          <w:rFonts w:ascii="GHEA Grapalat" w:hAnsi="GHEA Grapalat"/>
          <w:lang w:val="hy-AM"/>
        </w:rPr>
        <w:t xml:space="preserve"> 1D201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սահմանված</w:t>
      </w:r>
      <w:r w:rsidRPr="00CD757A">
        <w:rPr>
          <w:rFonts w:ascii="GHEA Grapalat" w:hAnsi="GHEA Grapalat"/>
          <w:lang w:val="hy-AM"/>
        </w:rPr>
        <w:t xml:space="preserve"> </w:t>
      </w:r>
      <w:r w:rsidRPr="00CD757A">
        <w:rPr>
          <w:rFonts w:ascii="GHEA Grapalat" w:hAnsi="GHEA Grapalat" w:cs="Sylfaen"/>
          <w:lang w:val="hy-AM"/>
        </w:rPr>
        <w:t>արտադրանքների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օգտագործման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1418"/>
        <w:rPr>
          <w:rFonts w:ascii="GHEA Grapalat" w:hAnsi="GHEA Grapalat"/>
          <w:lang w:val="hy-AM"/>
        </w:rPr>
      </w:pPr>
    </w:p>
    <w:p w:rsidR="00E77C02" w:rsidRPr="00CD757A" w:rsidRDefault="00E77C02" w:rsidP="00483C16">
      <w:pPr>
        <w:pStyle w:val="BodyText"/>
        <w:tabs>
          <w:tab w:val="left" w:pos="-1843"/>
        </w:tabs>
        <w:autoSpaceDE w:val="0"/>
        <w:autoSpaceDN w:val="0"/>
        <w:adjustRightInd w:val="0"/>
        <w:spacing w:before="240" w:after="240" w:line="276" w:lineRule="auto"/>
        <w:ind w:left="1418" w:hanging="1418"/>
        <w:rPr>
          <w:rFonts w:ascii="GHEA Grapalat" w:hAnsi="GHEA Grapalat"/>
          <w:lang w:val="hy-AM"/>
        </w:rPr>
      </w:pPr>
      <w:r w:rsidRPr="00CD757A">
        <w:rPr>
          <w:rFonts w:ascii="GHEA Grapalat" w:hAnsi="GHEA Grapalat"/>
          <w:lang w:val="hy-AM"/>
        </w:rPr>
        <w:t>1E202</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lang w:val="hy-AM"/>
        </w:rPr>
        <w:t>”</w:t>
      </w:r>
      <w:r w:rsidRPr="00CD757A">
        <w:rPr>
          <w:rFonts w:ascii="GHEA Grapalat" w:hAnsi="GHEA Grapalat"/>
          <w:lang w:val="hy-AM"/>
        </w:rPr>
        <w:t>, որը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 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է 1A007, 1A202 </w:t>
      </w:r>
      <w:r w:rsidRPr="00CD757A">
        <w:rPr>
          <w:rFonts w:ascii="GHEA Grapalat" w:hAnsi="GHEA Grapalat" w:cs="Sylfaen"/>
          <w:lang w:val="hy-AM"/>
        </w:rPr>
        <w:t>կամ</w:t>
      </w:r>
      <w:r w:rsidRPr="00CD757A">
        <w:rPr>
          <w:rFonts w:ascii="GHEA Grapalat" w:hAnsi="GHEA Grapalat"/>
          <w:lang w:val="hy-AM"/>
        </w:rPr>
        <w:t xml:space="preserve"> 1A225-ից 1A227 </w:t>
      </w:r>
      <w:r w:rsidRPr="00CD757A">
        <w:rPr>
          <w:rFonts w:ascii="GHEA Grapalat" w:hAnsi="GHEA Grapalat" w:cs="Sylfaen"/>
          <w:lang w:val="hy-AM"/>
        </w:rPr>
        <w:t>կետերով</w:t>
      </w:r>
      <w:r w:rsidRPr="00CD757A">
        <w:rPr>
          <w:rFonts w:ascii="GHEA Grapalat" w:hAnsi="GHEA Grapalat"/>
          <w:lang w:val="hy-AM"/>
        </w:rPr>
        <w:t xml:space="preserve"> հատկորոշված ապրանքների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8" w:hanging="1418"/>
        <w:rPr>
          <w:rFonts w:ascii="GHEA Grapalat" w:hAnsi="GHEA Grapalat"/>
          <w:lang w:val="hy-AM"/>
        </w:rPr>
      </w:pPr>
    </w:p>
    <w:p w:rsidR="00E77C02" w:rsidRPr="00CD757A" w:rsidRDefault="00E77C02" w:rsidP="00483C16">
      <w:pPr>
        <w:pStyle w:val="BodyText"/>
        <w:tabs>
          <w:tab w:val="left" w:pos="-1843"/>
        </w:tabs>
        <w:autoSpaceDE w:val="0"/>
        <w:autoSpaceDN w:val="0"/>
        <w:adjustRightInd w:val="0"/>
        <w:spacing w:before="240" w:after="240" w:line="276" w:lineRule="auto"/>
        <w:ind w:left="1418" w:hanging="1418"/>
        <w:rPr>
          <w:rFonts w:ascii="GHEA Grapalat" w:hAnsi="GHEA Grapalat" w:cs="Times LatArm"/>
          <w:lang w:val="hy-AM"/>
        </w:rPr>
      </w:pPr>
      <w:r w:rsidRPr="00CD757A">
        <w:rPr>
          <w:rFonts w:ascii="GHEA Grapalat" w:hAnsi="GHEA Grapalat"/>
          <w:lang w:val="hy-AM"/>
        </w:rPr>
        <w:t>1E203</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 նախատեսված</w:t>
      </w:r>
      <w:r w:rsidRPr="00CD757A">
        <w:rPr>
          <w:rFonts w:ascii="GHEA Grapalat" w:hAnsi="GHEA Grapalat"/>
          <w:lang w:val="hy-AM"/>
        </w:rPr>
        <w:t xml:space="preserve"> է 1D201 </w:t>
      </w:r>
      <w:r w:rsidRPr="00CD757A">
        <w:rPr>
          <w:rFonts w:ascii="GHEA Grapalat" w:hAnsi="GHEA Grapalat" w:cs="Sylfaen"/>
          <w:lang w:val="hy-AM"/>
        </w:rPr>
        <w:t>կետով</w:t>
      </w:r>
      <w:r w:rsidRPr="00CD757A">
        <w:rPr>
          <w:rFonts w:ascii="GHEA Grapalat" w:hAnsi="GHEA Grapalat"/>
          <w:lang w:val="hy-AM"/>
        </w:rPr>
        <w:t xml:space="preserve"> հատկորոշվ</w:t>
      </w:r>
      <w:r w:rsidRPr="00CD757A">
        <w:rPr>
          <w:rFonts w:ascii="GHEA Grapalat" w:hAnsi="GHEA Grapalat" w:cs="Sylfaen"/>
          <w:lang w:val="hy-AM"/>
        </w:rPr>
        <w:t>ած</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418" w:hanging="1418"/>
        <w:rPr>
          <w:rFonts w:ascii="GHEA Grapalat" w:hAnsi="GHEA Grapalat" w:cs="Times LatArm"/>
          <w:lang w:val="hy-AM"/>
        </w:rPr>
      </w:pPr>
      <w:r w:rsidRPr="00CD757A">
        <w:rPr>
          <w:rFonts w:ascii="GHEA Grapalat" w:hAnsi="GHEA Grapalat" w:cs="Times LatArm"/>
          <w:lang w:val="hy-AM"/>
        </w:rPr>
        <w:br w:type="page"/>
      </w:r>
    </w:p>
    <w:p w:rsidR="00E77C02" w:rsidRPr="002338BE" w:rsidRDefault="00E77C02" w:rsidP="002338BE">
      <w:pPr>
        <w:pStyle w:val="Heading1"/>
        <w:rPr>
          <w:rFonts w:ascii="GHEA Grapalat" w:hAnsi="GHEA Grapalat"/>
          <w:b/>
          <w:szCs w:val="24"/>
          <w:lang w:val="hy-AM"/>
        </w:rPr>
      </w:pPr>
      <w:bookmarkStart w:id="10" w:name="_Toc58931894"/>
      <w:r w:rsidRPr="002338BE">
        <w:rPr>
          <w:rFonts w:ascii="GHEA Grapalat" w:hAnsi="GHEA Grapalat"/>
          <w:b/>
          <w:szCs w:val="24"/>
          <w:lang w:val="hy-AM"/>
        </w:rPr>
        <w:lastRenderedPageBreak/>
        <w:t xml:space="preserve">ՀԱՎԵԼՎԱԾ I (ՄԱՍ IV </w:t>
      </w:r>
      <w:r w:rsidRPr="002338BE">
        <w:rPr>
          <w:rFonts w:ascii="GHEA Grapalat" w:hAnsi="GHEA Grapalat" w:cs="Times Armenian"/>
          <w:b/>
          <w:szCs w:val="24"/>
          <w:lang w:val="hy-AM"/>
        </w:rPr>
        <w:t>–</w:t>
      </w:r>
      <w:r w:rsidRPr="002338BE">
        <w:rPr>
          <w:rFonts w:ascii="GHEA Grapalat" w:hAnsi="GHEA Grapalat"/>
          <w:b/>
          <w:szCs w:val="24"/>
          <w:lang w:val="hy-AM"/>
        </w:rPr>
        <w:t xml:space="preserve"> Կատեգորիա 2)</w:t>
      </w:r>
      <w:bookmarkEnd w:id="10"/>
    </w:p>
    <w:p w:rsidR="00E77C02" w:rsidRPr="002338BE" w:rsidRDefault="00E77C02" w:rsidP="002338BE">
      <w:pPr>
        <w:pStyle w:val="BodyText"/>
        <w:tabs>
          <w:tab w:val="left" w:pos="1276"/>
        </w:tabs>
        <w:autoSpaceDE w:val="0"/>
        <w:autoSpaceDN w:val="0"/>
        <w:adjustRightInd w:val="0"/>
        <w:spacing w:before="240" w:after="240" w:line="276" w:lineRule="auto"/>
        <w:jc w:val="center"/>
        <w:rPr>
          <w:rFonts w:ascii="GHEA Grapalat" w:hAnsi="GHEA Grapalat" w:cs="Sylfaen"/>
          <w:b/>
          <w:bCs/>
          <w:lang w:val="hy-AM"/>
        </w:rPr>
      </w:pPr>
    </w:p>
    <w:p w:rsidR="00E77C02" w:rsidRPr="002338BE" w:rsidRDefault="00E77C02" w:rsidP="002338BE">
      <w:pPr>
        <w:pStyle w:val="Heading1"/>
        <w:spacing w:before="240" w:after="240" w:line="276" w:lineRule="auto"/>
        <w:rPr>
          <w:rFonts w:ascii="GHEA Grapalat" w:hAnsi="GHEA Grapalat" w:cs="Times Armenian"/>
          <w:b/>
          <w:szCs w:val="24"/>
          <w:lang w:val="hy-AM"/>
        </w:rPr>
      </w:pPr>
      <w:bookmarkStart w:id="11" w:name="_Toc58931895"/>
      <w:r w:rsidRPr="002338BE">
        <w:rPr>
          <w:rFonts w:ascii="GHEA Grapalat" w:hAnsi="GHEA Grapalat" w:cs="Sylfaen"/>
          <w:b/>
          <w:szCs w:val="24"/>
          <w:lang w:val="hy-AM"/>
        </w:rPr>
        <w:t>ԿԱՏԵԳՈՐԻԱ</w:t>
      </w:r>
      <w:r w:rsidRPr="002338BE">
        <w:rPr>
          <w:rFonts w:ascii="GHEA Grapalat" w:hAnsi="GHEA Grapalat" w:cs="Times Armenian"/>
          <w:b/>
          <w:szCs w:val="24"/>
          <w:lang w:val="hy-AM"/>
        </w:rPr>
        <w:t xml:space="preserve"> </w:t>
      </w:r>
      <w:r w:rsidRPr="002338BE">
        <w:rPr>
          <w:rFonts w:ascii="GHEA Grapalat" w:hAnsi="GHEA Grapalat"/>
          <w:b/>
          <w:szCs w:val="24"/>
          <w:lang w:val="hy-AM"/>
        </w:rPr>
        <w:t xml:space="preserve">2 - </w:t>
      </w:r>
      <w:r w:rsidRPr="002338BE">
        <w:rPr>
          <w:rFonts w:ascii="GHEA Grapalat" w:hAnsi="GHEA Grapalat" w:cs="Sylfaen"/>
          <w:b/>
          <w:szCs w:val="24"/>
          <w:lang w:val="hy-AM"/>
        </w:rPr>
        <w:t>ՆՅՈՒԹԵՐԻ</w:t>
      </w:r>
      <w:r w:rsidRPr="002338BE">
        <w:rPr>
          <w:rFonts w:ascii="GHEA Grapalat" w:hAnsi="GHEA Grapalat" w:cs="Times Armenian"/>
          <w:b/>
          <w:szCs w:val="24"/>
          <w:lang w:val="hy-AM"/>
        </w:rPr>
        <w:t xml:space="preserve"> </w:t>
      </w:r>
      <w:r w:rsidRPr="002338BE">
        <w:rPr>
          <w:rFonts w:ascii="GHEA Grapalat" w:hAnsi="GHEA Grapalat" w:cs="Sylfaen"/>
          <w:b/>
          <w:szCs w:val="24"/>
          <w:lang w:val="hy-AM"/>
        </w:rPr>
        <w:t>ՄՇԱԿՈՒՄ</w:t>
      </w:r>
      <w:bookmarkEnd w:id="11"/>
    </w:p>
    <w:p w:rsidR="00E77C02" w:rsidRPr="00CD757A" w:rsidRDefault="00E77C02" w:rsidP="00483C16">
      <w:pPr>
        <w:pStyle w:val="BodyText"/>
        <w:tabs>
          <w:tab w:val="left" w:pos="1276"/>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b/>
          <w:lang w:val="hy-AM"/>
        </w:rPr>
      </w:pPr>
      <w:r w:rsidRPr="00CD757A">
        <w:rPr>
          <w:rFonts w:ascii="GHEA Grapalat" w:hAnsi="GHEA Grapalat"/>
          <w:b/>
          <w:lang w:val="hy-AM"/>
        </w:rPr>
        <w:t>2A</w:t>
      </w:r>
      <w:r w:rsidRPr="00CD757A">
        <w:rPr>
          <w:rFonts w:ascii="GHEA Grapalat" w:hAnsi="GHEA Grapalat"/>
          <w:b/>
          <w:lang w:val="hy-AM"/>
        </w:rPr>
        <w:tab/>
        <w:t xml:space="preserve">Համակարգեր, </w:t>
      </w:r>
      <w:r w:rsidRPr="00CD757A">
        <w:rPr>
          <w:rFonts w:ascii="GHEA Grapalat" w:hAnsi="GHEA Grapalat" w:cs="Sylfaen"/>
          <w:b/>
          <w:lang w:val="hy-AM"/>
        </w:rPr>
        <w:t>սարքավորումներ</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բաղադրամասեր</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u w:val="single"/>
          <w:lang w:val="hy-AM"/>
        </w:rPr>
        <w:t>Հ.Ծ.</w:t>
      </w:r>
      <w:r w:rsidRPr="00CD757A">
        <w:rPr>
          <w:rFonts w:ascii="GHEA Grapalat" w:hAnsi="GHEA Grapalat"/>
          <w:i/>
          <w:lang w:val="hy-AM"/>
        </w:rPr>
        <w:t xml:space="preserve"> Անաղմուկ առանցքակալների համար տես Ռազմական նշանակության ապրանքների վերահսկման ցանկը: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2A001</w:t>
      </w:r>
      <w:r w:rsidRPr="00CD757A">
        <w:rPr>
          <w:rFonts w:ascii="GHEA Grapalat" w:hAnsi="GHEA Grapalat"/>
          <w:lang w:val="hy-AM"/>
        </w:rPr>
        <w:tab/>
        <w:t>Հակա-շփական առանցքակալներ կամ առանցքակալների համակարգեր և դրանց բաղադրամասերը, ինչպիսիք են.</w:t>
      </w:r>
    </w:p>
    <w:p w:rsidR="00E77C02" w:rsidRPr="00CD757A" w:rsidRDefault="00E77C02" w:rsidP="00483C16">
      <w:pPr>
        <w:pStyle w:val="BodyText"/>
        <w:tabs>
          <w:tab w:val="left" w:pos="-1276"/>
        </w:tabs>
        <w:autoSpaceDE w:val="0"/>
        <w:autoSpaceDN w:val="0"/>
        <w:adjustRightInd w:val="0"/>
        <w:spacing w:before="240" w:after="240" w:line="276" w:lineRule="auto"/>
        <w:ind w:left="2268" w:hanging="1134"/>
        <w:rPr>
          <w:rFonts w:ascii="GHEA Grapalat" w:hAnsi="GHEA Grapalat"/>
          <w:lang w:val="hy-AM"/>
        </w:rPr>
      </w:pPr>
      <w:r w:rsidRPr="00CD757A">
        <w:rPr>
          <w:rFonts w:ascii="GHEA Grapalat" w:hAnsi="GHEA Grapalat"/>
          <w:i/>
          <w:u w:val="single"/>
          <w:lang w:val="hy-AM"/>
        </w:rPr>
        <w:t>Հ.Ծ.</w:t>
      </w:r>
      <w:r w:rsidRPr="00CD757A">
        <w:rPr>
          <w:rFonts w:ascii="GHEA Grapalat" w:hAnsi="GHEA Grapalat"/>
          <w:i/>
          <w:lang w:val="hy-AM"/>
        </w:rPr>
        <w:t xml:space="preserve"> ՏԵՍ ՆԱԵՎ 2A101:</w:t>
      </w:r>
    </w:p>
    <w:p w:rsidR="00E77C02" w:rsidRPr="00CD757A" w:rsidRDefault="00E77C02" w:rsidP="00483C16">
      <w:pPr>
        <w:pStyle w:val="BodyText"/>
        <w:tabs>
          <w:tab w:val="left" w:pos="-2127"/>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Գնդիկային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w:t>
      </w:r>
      <w:r w:rsidRPr="00CD757A">
        <w:rPr>
          <w:rFonts w:ascii="GHEA Grapalat" w:hAnsi="GHEA Grapalat" w:cs="Sylfaen"/>
          <w:lang w:val="hy-AM"/>
        </w:rPr>
        <w:t>հոլովակավոր</w:t>
      </w:r>
      <w:r w:rsidRPr="00CD757A">
        <w:rPr>
          <w:rFonts w:ascii="GHEA Grapalat" w:hAnsi="GHEA Grapalat"/>
          <w:lang w:val="hy-AM"/>
        </w:rPr>
        <w:t xml:space="preserve"> </w:t>
      </w:r>
      <w:r w:rsidRPr="00CD757A">
        <w:rPr>
          <w:rFonts w:ascii="GHEA Grapalat" w:hAnsi="GHEA Grapalat" w:cs="Sylfaen"/>
          <w:lang w:val="hy-AM"/>
        </w:rPr>
        <w:t>առանցքակալները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արտադրողի</w:t>
      </w:r>
      <w:r w:rsidRPr="00CD757A">
        <w:rPr>
          <w:rFonts w:ascii="GHEA Grapalat" w:hAnsi="GHEA Grapalat"/>
          <w:lang w:val="hy-AM"/>
        </w:rPr>
        <w:t xml:space="preserve"> </w:t>
      </w:r>
      <w:r w:rsidRPr="00CD757A">
        <w:rPr>
          <w:rFonts w:ascii="GHEA Grapalat" w:hAnsi="GHEA Grapalat" w:cs="Sylfaen"/>
          <w:lang w:val="hy-AM"/>
        </w:rPr>
        <w:t>կողմից</w:t>
      </w:r>
      <w:r w:rsidRPr="00CD757A">
        <w:rPr>
          <w:rFonts w:ascii="GHEA Grapalat" w:hAnsi="GHEA Grapalat"/>
          <w:lang w:val="hy-AM"/>
        </w:rPr>
        <w:t xml:space="preserve"> հատկ</w:t>
      </w:r>
      <w:r w:rsidRPr="00CD757A">
        <w:rPr>
          <w:rFonts w:ascii="GHEA Grapalat" w:hAnsi="GHEA Grapalat" w:cs="Sylfaen"/>
          <w:lang w:val="hy-AM"/>
        </w:rPr>
        <w:t>որոշված</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ISO 492 Թույլատրելիության դասակարգման 4-</w:t>
      </w:r>
      <w:r w:rsidRPr="00CD757A">
        <w:rPr>
          <w:rFonts w:ascii="GHEA Grapalat" w:hAnsi="GHEA Grapalat" w:cs="Sylfaen"/>
          <w:lang w:val="hy-AM"/>
        </w:rPr>
        <w:t>րդ</w:t>
      </w:r>
      <w:r w:rsidRPr="00CD757A">
        <w:rPr>
          <w:rFonts w:ascii="GHEA Grapalat" w:hAnsi="GHEA Grapalat"/>
          <w:lang w:val="hy-AM"/>
        </w:rPr>
        <w:t xml:space="preserve"> կարգ կամ 2-րդ կարգ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w:t>
      </w:r>
      <w:r w:rsidRPr="00CD757A">
        <w:rPr>
          <w:rFonts w:ascii="GHEA Grapalat" w:hAnsi="GHEA Grapalat"/>
          <w:lang w:val="hy-AM"/>
        </w:rPr>
        <w:t xml:space="preserve"> </w:t>
      </w:r>
      <w:r w:rsidRPr="00CD757A">
        <w:rPr>
          <w:rFonts w:ascii="GHEA Grapalat" w:hAnsi="GHEA Grapalat" w:cs="Sylfaen"/>
          <w:lang w:val="hy-AM"/>
        </w:rPr>
        <w:t>ազգային</w:t>
      </w:r>
      <w:r w:rsidRPr="00CD757A">
        <w:rPr>
          <w:rFonts w:ascii="GHEA Grapalat" w:hAnsi="GHEA Grapalat"/>
          <w:lang w:val="hy-AM"/>
        </w:rPr>
        <w:t xml:space="preserve"> </w:t>
      </w:r>
      <w:r w:rsidRPr="00CD757A">
        <w:rPr>
          <w:rFonts w:ascii="GHEA Grapalat" w:hAnsi="GHEA Grapalat" w:cs="Sylfaen"/>
          <w:lang w:val="hy-AM"/>
        </w:rPr>
        <w:t>համարժեքը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կարգ</w:t>
      </w:r>
      <w:r w:rsidRPr="00CD757A">
        <w:rPr>
          <w:rFonts w:ascii="GHEA Grapalat" w:hAnsi="GHEA Grapalat"/>
          <w:lang w:val="hy-AM"/>
        </w:rPr>
        <w:t xml:space="preserve"> և ունեն երկուստեք և ‘օ</w:t>
      </w:r>
      <w:r w:rsidRPr="00CD757A">
        <w:rPr>
          <w:rFonts w:ascii="GHEA Grapalat" w:hAnsi="GHEA Grapalat" w:cs="Sylfaen"/>
          <w:lang w:val="hy-AM"/>
        </w:rPr>
        <w:t>ղակներ’, և</w:t>
      </w:r>
      <w:r w:rsidRPr="00CD757A">
        <w:rPr>
          <w:rFonts w:ascii="GHEA Grapalat" w:hAnsi="GHEA Grapalat"/>
          <w:lang w:val="hy-AM"/>
        </w:rPr>
        <w:t xml:space="preserve"> ‘</w:t>
      </w:r>
      <w:r w:rsidRPr="00CD757A">
        <w:rPr>
          <w:rFonts w:ascii="GHEA Grapalat" w:hAnsi="GHEA Grapalat" w:cs="Sylfaen"/>
          <w:lang w:val="hy-AM"/>
        </w:rPr>
        <w:t>պտտվող</w:t>
      </w:r>
      <w:r w:rsidRPr="00CD757A">
        <w:rPr>
          <w:rFonts w:ascii="GHEA Grapalat" w:hAnsi="GHEA Grapalat"/>
          <w:lang w:val="hy-AM"/>
        </w:rPr>
        <w:t xml:space="preserve"> մասեր</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մոնելից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բերիլիումից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2A001.a.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Pr="00CD757A">
        <w:rPr>
          <w:rFonts w:ascii="GHEA Grapalat" w:hAnsi="GHEA Grapalat" w:cs="Sylfaen"/>
          <w:i/>
          <w:lang w:val="hy-AM"/>
        </w:rPr>
        <w:t>կոնաձև</w:t>
      </w:r>
      <w:r w:rsidRPr="00CD757A">
        <w:rPr>
          <w:rFonts w:ascii="GHEA Grapalat" w:hAnsi="GHEA Grapalat"/>
          <w:i/>
          <w:lang w:val="hy-AM"/>
        </w:rPr>
        <w:t xml:space="preserve"> </w:t>
      </w:r>
      <w:r w:rsidRPr="00CD757A">
        <w:rPr>
          <w:rFonts w:ascii="GHEA Grapalat" w:hAnsi="GHEA Grapalat" w:cs="Sylfaen"/>
          <w:i/>
          <w:lang w:val="hy-AM"/>
        </w:rPr>
        <w:t>հոլովակավոր</w:t>
      </w:r>
      <w:r w:rsidRPr="00CD757A">
        <w:rPr>
          <w:rFonts w:ascii="GHEA Grapalat" w:hAnsi="GHEA Grapalat"/>
          <w:i/>
          <w:lang w:val="hy-AM"/>
        </w:rPr>
        <w:t xml:space="preserve"> </w:t>
      </w:r>
      <w:r w:rsidRPr="00CD757A">
        <w:rPr>
          <w:rFonts w:ascii="GHEA Grapalat" w:hAnsi="GHEA Grapalat" w:cs="Sylfaen"/>
          <w:i/>
          <w:lang w:val="hy-AM"/>
        </w:rPr>
        <w:t>առանցքակալները</w:t>
      </w:r>
      <w:r w:rsidRPr="00CD757A">
        <w:rPr>
          <w:rFonts w:ascii="GHEA Grapalat" w:hAnsi="GHEA Grapalat" w:cs="Times LatArm"/>
          <w:i/>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cs="Times LatArm"/>
          <w:i/>
          <w:u w:val="single"/>
          <w:lang w:val="hy-AM"/>
        </w:rPr>
      </w:pPr>
      <w:r w:rsidRPr="00CD757A">
        <w:rPr>
          <w:rFonts w:ascii="GHEA Grapalat" w:hAnsi="GHEA Grapalat" w:cs="Times LatArm"/>
          <w:i/>
          <w:u w:val="single"/>
          <w:lang w:val="hy-AM"/>
        </w:rPr>
        <w:t>Տեխնիկական ծանոթագրություն</w:t>
      </w:r>
    </w:p>
    <w:p w:rsidR="00E77C02" w:rsidRPr="00CD757A" w:rsidRDefault="00E77C02" w:rsidP="00483C16">
      <w:pPr>
        <w:pStyle w:val="BodyText"/>
        <w:tabs>
          <w:tab w:val="left" w:pos="-1843"/>
        </w:tabs>
        <w:autoSpaceDE w:val="0"/>
        <w:autoSpaceDN w:val="0"/>
        <w:adjustRightInd w:val="0"/>
        <w:spacing w:before="240" w:after="240" w:line="276" w:lineRule="auto"/>
        <w:ind w:left="1701" w:hanging="285"/>
        <w:rPr>
          <w:rFonts w:ascii="GHEA Grapalat" w:hAnsi="GHEA Grapalat"/>
          <w:i/>
          <w:lang w:val="hy-AM"/>
        </w:rPr>
      </w:pPr>
      <w:r w:rsidRPr="00CD757A">
        <w:rPr>
          <w:rFonts w:ascii="GHEA Grapalat" w:hAnsi="GHEA Grapalat"/>
          <w:i/>
          <w:lang w:val="hy-AM"/>
        </w:rPr>
        <w:t>1. ‘Օղակը’ կենտրոնախույս առանցքակալի շրջանակի օղակաձև մասն է, որն իր մեջ ունի շարժման մեկ կամ մի քանի հուներ (ISO 5593:1997).</w:t>
      </w:r>
    </w:p>
    <w:p w:rsidR="00E77C02" w:rsidRPr="00CD757A" w:rsidRDefault="00E77C02" w:rsidP="00483C16">
      <w:pPr>
        <w:pStyle w:val="BodyText"/>
        <w:tabs>
          <w:tab w:val="left" w:pos="-1843"/>
        </w:tabs>
        <w:autoSpaceDE w:val="0"/>
        <w:autoSpaceDN w:val="0"/>
        <w:adjustRightInd w:val="0"/>
        <w:spacing w:before="240" w:after="240" w:line="276" w:lineRule="auto"/>
        <w:ind w:left="1701" w:hanging="285"/>
        <w:rPr>
          <w:rFonts w:ascii="GHEA Grapalat" w:hAnsi="GHEA Grapalat"/>
          <w:i/>
          <w:lang w:val="hy-AM"/>
        </w:rPr>
      </w:pPr>
      <w:r w:rsidRPr="00CD757A">
        <w:rPr>
          <w:rFonts w:ascii="GHEA Grapalat" w:hAnsi="GHEA Grapalat"/>
          <w:i/>
          <w:lang w:val="hy-AM"/>
        </w:rPr>
        <w:t xml:space="preserve">2. ‘Պտտվող մասերը’ – գնդակը կամ հոլովակը, որոնք շարժվում են շարժման ակոսների միջով (ISO 5593:1997): </w:t>
      </w:r>
    </w:p>
    <w:p w:rsidR="00E77C02" w:rsidRPr="00CD757A" w:rsidRDefault="00E77C02" w:rsidP="00483C16">
      <w:pPr>
        <w:pStyle w:val="BodyText"/>
        <w:tabs>
          <w:tab w:val="left" w:pos="-2127"/>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Չի կիրառվում: </w:t>
      </w:r>
    </w:p>
    <w:p w:rsidR="00E77C02" w:rsidRPr="00CD757A" w:rsidRDefault="00E77C02" w:rsidP="00483C16">
      <w:pPr>
        <w:pStyle w:val="BodyText"/>
        <w:tabs>
          <w:tab w:val="left" w:pos="-2127"/>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Ակտիվ</w:t>
      </w:r>
      <w:r w:rsidRPr="00CD757A">
        <w:rPr>
          <w:rFonts w:ascii="GHEA Grapalat" w:hAnsi="GHEA Grapalat"/>
          <w:lang w:val="hy-AM"/>
        </w:rPr>
        <w:t xml:space="preserve"> մագնիսական </w:t>
      </w:r>
      <w:r w:rsidRPr="00CD757A">
        <w:rPr>
          <w:rFonts w:ascii="GHEA Grapalat" w:hAnsi="GHEA Grapalat" w:cs="Sylfaen"/>
          <w:lang w:val="hy-AM"/>
        </w:rPr>
        <w:t>առանցքակալների</w:t>
      </w:r>
      <w:r w:rsidRPr="00CD757A">
        <w:rPr>
          <w:rFonts w:ascii="GHEA Grapalat" w:hAnsi="GHEA Grapalat"/>
          <w:lang w:val="hy-AM"/>
        </w:rPr>
        <w:t xml:space="preserve"> </w:t>
      </w:r>
      <w:r w:rsidRPr="00CD757A">
        <w:rPr>
          <w:rFonts w:ascii="GHEA Grapalat" w:hAnsi="GHEA Grapalat" w:cs="Sylfaen"/>
          <w:lang w:val="hy-AM"/>
        </w:rPr>
        <w:t>համակարգերը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կիրառում են </w:t>
      </w:r>
      <w:r w:rsidRPr="00CD757A">
        <w:rPr>
          <w:rFonts w:ascii="GHEA Grapalat" w:hAnsi="GHEA Grapalat" w:cs="Sylfaen"/>
          <w:lang w:val="hy-AM"/>
        </w:rPr>
        <w:t>հետևյալներից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268" w:hanging="286"/>
        <w:rPr>
          <w:rFonts w:ascii="GHEA Grapalat" w:hAnsi="GHEA Grapalat"/>
          <w:lang w:val="hy-AM"/>
        </w:rPr>
      </w:pPr>
      <w:r w:rsidRPr="00CD757A">
        <w:rPr>
          <w:rFonts w:ascii="GHEA Grapalat" w:hAnsi="GHEA Grapalat" w:cs="Sylfaen"/>
          <w:lang w:val="hy-AM"/>
        </w:rPr>
        <w:t>1. Նյութեր`</w:t>
      </w:r>
      <w:r w:rsidRPr="00CD757A">
        <w:rPr>
          <w:rFonts w:ascii="GHEA Grapalat" w:hAnsi="GHEA Grapalat"/>
          <w:lang w:val="hy-AM"/>
        </w:rPr>
        <w:t xml:space="preserve"> 2,0T </w:t>
      </w:r>
      <w:r w:rsidRPr="00CD757A">
        <w:rPr>
          <w:rFonts w:ascii="GHEA Grapalat" w:hAnsi="GHEA Grapalat" w:cs="Sylfaen"/>
          <w:lang w:val="hy-AM"/>
        </w:rPr>
        <w:t>կամ 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մագնիսական հոսանքի տեսակարար խտությամբ, </w:t>
      </w:r>
      <w:r w:rsidRPr="00CD757A">
        <w:rPr>
          <w:rFonts w:ascii="GHEA Grapalat" w:hAnsi="GHEA Grapalat" w:cs="Sylfaen"/>
          <w:lang w:val="hy-AM"/>
        </w:rPr>
        <w:t>և</w:t>
      </w:r>
      <w:r w:rsidRPr="00CD757A">
        <w:rPr>
          <w:rFonts w:ascii="GHEA Grapalat" w:hAnsi="GHEA Grapalat"/>
          <w:lang w:val="hy-AM"/>
        </w:rPr>
        <w:t xml:space="preserve"> 414 </w:t>
      </w:r>
      <w:r w:rsidRPr="00CD757A">
        <w:rPr>
          <w:rFonts w:ascii="GHEA Grapalat" w:hAnsi="GHEA Grapalat" w:cs="Sylfaen"/>
          <w:lang w:val="hy-AM"/>
        </w:rPr>
        <w:t>ՄՊա-ից բարձր հոսելիության տեսակարար սահմանով;</w:t>
      </w:r>
    </w:p>
    <w:p w:rsidR="00E77C02" w:rsidRPr="00CD757A" w:rsidRDefault="00E77C02" w:rsidP="00483C16">
      <w:pPr>
        <w:pStyle w:val="BodyText"/>
        <w:autoSpaceDE w:val="0"/>
        <w:autoSpaceDN w:val="0"/>
        <w:adjustRightInd w:val="0"/>
        <w:spacing w:before="240" w:after="240" w:line="276" w:lineRule="auto"/>
        <w:ind w:left="2268" w:hanging="286"/>
        <w:rPr>
          <w:rFonts w:ascii="GHEA Grapalat" w:hAnsi="GHEA Grapalat"/>
          <w:lang w:val="hy-AM"/>
        </w:rPr>
      </w:pPr>
      <w:r w:rsidRPr="00CD757A">
        <w:rPr>
          <w:rFonts w:ascii="GHEA Grapalat" w:hAnsi="GHEA Grapalat" w:cs="Sylfaen"/>
          <w:lang w:val="hy-AM"/>
        </w:rPr>
        <w:lastRenderedPageBreak/>
        <w:t>2. Բոլոր էլեկտրամագնիսական եռատարածաչափ/ 3D</w:t>
      </w:r>
      <w:r w:rsidRPr="00CD757A">
        <w:rPr>
          <w:rFonts w:ascii="GHEA Grapalat" w:hAnsi="GHEA Grapalat"/>
          <w:lang w:val="hy-AM"/>
        </w:rPr>
        <w:t xml:space="preserve">, </w:t>
      </w:r>
      <w:r w:rsidRPr="00CD757A">
        <w:rPr>
          <w:rFonts w:ascii="GHEA Grapalat" w:hAnsi="GHEA Grapalat" w:cs="Sylfaen"/>
          <w:lang w:val="hy-AM"/>
        </w:rPr>
        <w:t>միաբևեռ/կովալենտ շեղման դիզայնները` սոլանոիդների/էլեկտրական շարժաբերների</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2268" w:hanging="286"/>
        <w:rPr>
          <w:rFonts w:ascii="GHEA Grapalat" w:hAnsi="GHEA Grapalat" w:cs="Sylfaen"/>
          <w:lang w:val="hy-AM"/>
        </w:rPr>
      </w:pPr>
      <w:r w:rsidRPr="00CD757A">
        <w:rPr>
          <w:rFonts w:ascii="GHEA Grapalat" w:hAnsi="GHEA Grapalat" w:cs="Sylfaen"/>
          <w:lang w:val="hy-AM"/>
        </w:rPr>
        <w:t>3. Բարձր</w:t>
      </w:r>
      <w:r w:rsidRPr="00CD757A">
        <w:rPr>
          <w:rFonts w:ascii="GHEA Grapalat" w:hAnsi="GHEA Grapalat"/>
          <w:lang w:val="hy-AM"/>
        </w:rPr>
        <w:t xml:space="preserve"> </w:t>
      </w:r>
      <w:r w:rsidRPr="00CD757A">
        <w:rPr>
          <w:rFonts w:ascii="GHEA Grapalat" w:hAnsi="GHEA Grapalat" w:cs="Sylfaen"/>
          <w:lang w:val="hy-AM"/>
        </w:rPr>
        <w:t>ջերմաստիճանի`</w:t>
      </w:r>
      <w:r w:rsidRPr="00CD757A">
        <w:rPr>
          <w:rFonts w:ascii="GHEA Grapalat" w:hAnsi="GHEA Grapalat"/>
          <w:lang w:val="hy-AM"/>
        </w:rPr>
        <w:t xml:space="preserve"> 450 K (177 </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դիրքային</w:t>
      </w:r>
      <w:r w:rsidRPr="00CD757A">
        <w:rPr>
          <w:rFonts w:ascii="GHEA Grapalat" w:hAnsi="GHEA Grapalat"/>
          <w:lang w:val="hy-AM"/>
        </w:rPr>
        <w:t xml:space="preserve"> </w:t>
      </w:r>
      <w:r w:rsidRPr="00CD757A">
        <w:rPr>
          <w:rFonts w:ascii="GHEA Grapalat" w:hAnsi="GHEA Grapalat" w:cs="Sylfaen"/>
          <w:lang w:val="hy-AM"/>
        </w:rPr>
        <w:t>տվիչները:</w:t>
      </w:r>
    </w:p>
    <w:p w:rsidR="00E77C02" w:rsidRPr="00CD757A" w:rsidRDefault="00E77C02" w:rsidP="00483C16">
      <w:pPr>
        <w:pStyle w:val="BodyText"/>
        <w:tabs>
          <w:tab w:val="left" w:pos="1620"/>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2A101</w:t>
      </w:r>
      <w:r w:rsidRPr="00CD757A">
        <w:rPr>
          <w:rFonts w:ascii="GHEA Grapalat" w:hAnsi="GHEA Grapalat"/>
          <w:lang w:val="hy-AM"/>
        </w:rPr>
        <w:tab/>
        <w:t xml:space="preserve">Արմատական-հենակային գնդիկավոր առանցքակալները, բացի նրանցից, որոնք հատկորոշված են 2A001 կետում, և ունեն թույլատրելիության բոլոր բնութագրերը, որոնք հատկորոշվում են համաձայն ISO 492 Թույլատրելիության թիվ 2 կարգի (կամ ANSI/ABMA Std 20 Թույլատրելիության ABEC-9 կարգի կամ այլ ազգային համարժեք ստանդարտների), կամ ավելի բարձր կարգի, որն ունի բոլոր հետևյալ բնութագրերը. </w:t>
      </w:r>
    </w:p>
    <w:p w:rsidR="00E77C02" w:rsidRPr="00CD757A" w:rsidRDefault="00E77C02" w:rsidP="00483C16">
      <w:pPr>
        <w:pStyle w:val="Default"/>
        <w:spacing w:before="240" w:after="240" w:line="276" w:lineRule="auto"/>
        <w:ind w:left="2124"/>
        <w:jc w:val="both"/>
        <w:rPr>
          <w:rFonts w:ascii="GHEA Grapalat" w:hAnsi="GHEA Grapalat"/>
          <w:color w:val="auto"/>
          <w:lang w:val="hy-AM"/>
        </w:rPr>
      </w:pPr>
      <w:r w:rsidRPr="00CD757A">
        <w:rPr>
          <w:rFonts w:ascii="GHEA Grapalat" w:hAnsi="GHEA Grapalat"/>
          <w:color w:val="auto"/>
          <w:lang w:val="hy-AM"/>
        </w:rPr>
        <w:t xml:space="preserve">a. Ներքին օղակն ունի 12 մմ-ից մինչև 50 մմ տրամագիծ; </w:t>
      </w:r>
    </w:p>
    <w:p w:rsidR="00E77C02" w:rsidRPr="00CD757A" w:rsidRDefault="00E77C02" w:rsidP="00483C16">
      <w:pPr>
        <w:pStyle w:val="Default"/>
        <w:spacing w:before="240" w:after="240" w:line="276" w:lineRule="auto"/>
        <w:ind w:left="2124"/>
        <w:jc w:val="both"/>
        <w:rPr>
          <w:rFonts w:ascii="GHEA Grapalat" w:hAnsi="GHEA Grapalat"/>
          <w:color w:val="auto"/>
          <w:u w:val="single"/>
          <w:lang w:val="hy-AM"/>
        </w:rPr>
      </w:pPr>
      <w:r w:rsidRPr="00CD757A">
        <w:rPr>
          <w:rFonts w:ascii="GHEA Grapalat" w:hAnsi="GHEA Grapalat"/>
          <w:color w:val="auto"/>
          <w:lang w:val="hy-AM"/>
        </w:rPr>
        <w:t xml:space="preserve">b. Արտաքին օղակն ունի 25 մմ-ից 100 մմ տրամագիծ; </w:t>
      </w:r>
      <w:r w:rsidRPr="00CD757A">
        <w:rPr>
          <w:rFonts w:ascii="GHEA Grapalat" w:hAnsi="GHEA Grapalat"/>
          <w:color w:val="auto"/>
          <w:u w:val="single"/>
          <w:lang w:val="hy-AM"/>
        </w:rPr>
        <w:t xml:space="preserve">և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c. Լայնությունը 10 մմ-ից 20 մմ:</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2A225</w:t>
      </w:r>
      <w:r w:rsidRPr="00CD757A">
        <w:rPr>
          <w:rFonts w:ascii="GHEA Grapalat" w:hAnsi="GHEA Grapalat"/>
          <w:lang w:val="hy-AM"/>
        </w:rPr>
        <w:tab/>
        <w:t>Հալքանոթներ</w:t>
      </w:r>
      <w:r w:rsidRPr="00CD757A">
        <w:rPr>
          <w:rFonts w:ascii="GHEA Grapalat" w:hAnsi="GHEA Grapalat" w:cs="Sylfaen"/>
          <w:lang w:val="hy-AM"/>
        </w:rPr>
        <w:t>` պատրաստված</w:t>
      </w:r>
      <w:r w:rsidRPr="00CD757A">
        <w:rPr>
          <w:rFonts w:ascii="GHEA Grapalat" w:hAnsi="GHEA Grapalat"/>
          <w:lang w:val="hy-AM"/>
        </w:rPr>
        <w:t xml:space="preserve"> հեղուկ </w:t>
      </w:r>
      <w:r w:rsidRPr="00CD757A">
        <w:rPr>
          <w:rFonts w:ascii="GHEA Grapalat" w:hAnsi="GHEA Grapalat" w:cs="Sylfaen"/>
          <w:lang w:val="hy-AM"/>
        </w:rPr>
        <w:t>ակտինիդային</w:t>
      </w:r>
      <w:r w:rsidRPr="00CD757A">
        <w:rPr>
          <w:rFonts w:ascii="GHEA Grapalat" w:hAnsi="GHEA Grapalat"/>
          <w:lang w:val="hy-AM"/>
        </w:rPr>
        <w:t xml:space="preserve"> </w:t>
      </w:r>
      <w:r w:rsidRPr="00CD757A">
        <w:rPr>
          <w:rFonts w:ascii="GHEA Grapalat" w:hAnsi="GHEA Grapalat" w:cs="Sylfaen"/>
          <w:lang w:val="hy-AM"/>
        </w:rPr>
        <w:t>մետաղների</w:t>
      </w:r>
      <w:r w:rsidRPr="00CD757A">
        <w:rPr>
          <w:rFonts w:ascii="GHEA Grapalat" w:hAnsi="GHEA Grapalat"/>
          <w:lang w:val="hy-AM"/>
        </w:rPr>
        <w:t xml:space="preserve"> </w:t>
      </w:r>
      <w:r w:rsidRPr="00CD757A">
        <w:rPr>
          <w:rFonts w:ascii="GHEA Grapalat" w:hAnsi="GHEA Grapalat" w:cs="Sylfaen"/>
          <w:lang w:val="hy-AM"/>
        </w:rPr>
        <w:t>ազդեցության</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կայուն</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Հալքանոթներ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 xml:space="preserve">1. 150 </w:t>
      </w:r>
      <w:r w:rsidRPr="00CD757A">
        <w:rPr>
          <w:rFonts w:ascii="GHEA Grapalat" w:hAnsi="GHEA Grapalat" w:cs="Sylfaen"/>
          <w:lang w:val="hy-AM"/>
        </w:rPr>
        <w:t>սմ</w:t>
      </w:r>
      <w:r w:rsidRPr="00CD757A">
        <w:rPr>
          <w:rFonts w:ascii="GHEA Grapalat" w:hAnsi="GHEA Grapalat"/>
          <w:vertAlign w:val="superscript"/>
          <w:lang w:val="hy-AM"/>
        </w:rPr>
        <w:t xml:space="preserve">3 </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8 000 </w:t>
      </w:r>
      <w:r w:rsidRPr="00CD757A">
        <w:rPr>
          <w:rFonts w:ascii="GHEA Grapalat" w:hAnsi="GHEA Grapalat" w:cs="Sylfaen"/>
          <w:lang w:val="hy-AM"/>
        </w:rPr>
        <w:t>սմ</w:t>
      </w:r>
      <w:r w:rsidRPr="00CD757A">
        <w:rPr>
          <w:rFonts w:ascii="GHEA Grapalat" w:hAnsi="GHEA Grapalat"/>
          <w:vertAlign w:val="superscript"/>
          <w:lang w:val="hy-AM"/>
        </w:rPr>
        <w:t>3</w:t>
      </w:r>
      <w:r w:rsidRPr="00CD757A">
        <w:rPr>
          <w:rFonts w:ascii="GHEA Grapalat" w:hAnsi="GHEA Grapalat"/>
          <w:lang w:val="hy-AM"/>
        </w:rPr>
        <w:t xml:space="preserve"> </w:t>
      </w:r>
      <w:r w:rsidRPr="00CD757A">
        <w:rPr>
          <w:rFonts w:ascii="GHEA Grapalat" w:hAnsi="GHEA Grapalat" w:cs="Sylfaen"/>
          <w:lang w:val="hy-AM"/>
        </w:rPr>
        <w:t>ծավալ</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2. պ</w:t>
      </w:r>
      <w:r w:rsidRPr="00CD757A">
        <w:rPr>
          <w:rFonts w:ascii="GHEA Grapalat" w:hAnsi="GHEA Grapalat" w:cs="Sylfaen"/>
          <w:lang w:val="hy-AM"/>
        </w:rPr>
        <w:t>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ծ</w:t>
      </w:r>
      <w:r w:rsidRPr="00CD757A">
        <w:rPr>
          <w:rFonts w:ascii="GHEA Grapalat" w:hAnsi="GHEA Grapalat" w:cs="Sylfaen"/>
          <w:lang w:val="hy-AM"/>
        </w:rPr>
        <w:t>ածկույթապատված</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 xml:space="preserve">նյութերից որևէ մեկից կամ հետևյալ նյութերի համակցությունից, որոնց մեջ խառնուկների ընդհանուր </w:t>
      </w:r>
      <w:r w:rsidRPr="00CD757A">
        <w:rPr>
          <w:rFonts w:ascii="GHEA Grapalat" w:hAnsi="GHEA Grapalat"/>
          <w:lang w:val="hy-AM"/>
        </w:rPr>
        <w:t>մակարդակը 2% է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դրանից պակաս.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Կալցիումի</w:t>
      </w:r>
      <w:r w:rsidRPr="00CD757A">
        <w:rPr>
          <w:rFonts w:ascii="GHEA Grapalat" w:hAnsi="GHEA Grapalat"/>
          <w:lang w:val="hy-AM"/>
        </w:rPr>
        <w:t xml:space="preserve"> </w:t>
      </w:r>
      <w:r w:rsidRPr="00CD757A">
        <w:rPr>
          <w:rFonts w:ascii="GHEA Grapalat" w:hAnsi="GHEA Grapalat" w:cs="Sylfaen"/>
          <w:lang w:val="hy-AM"/>
        </w:rPr>
        <w:t>ֆտորիդ</w:t>
      </w:r>
      <w:r w:rsidRPr="00CD757A">
        <w:rPr>
          <w:rFonts w:ascii="GHEA Grapalat" w:hAnsi="GHEA Grapalat"/>
          <w:lang w:val="hy-AM"/>
        </w:rPr>
        <w:t xml:space="preserve"> (CaF</w:t>
      </w:r>
      <w:r w:rsidRPr="00CD757A">
        <w:rPr>
          <w:rFonts w:ascii="GHEA Grapalat" w:hAnsi="GHEA Grapalat"/>
          <w:vertAlign w:val="subscript"/>
          <w:lang w:val="hy-AM"/>
        </w:rPr>
        <w:t>2</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Կալցիումի</w:t>
      </w:r>
      <w:r w:rsidRPr="00CD757A">
        <w:rPr>
          <w:rFonts w:ascii="GHEA Grapalat" w:hAnsi="GHEA Grapalat"/>
          <w:lang w:val="hy-AM"/>
        </w:rPr>
        <w:t xml:space="preserve"> </w:t>
      </w:r>
      <w:r w:rsidRPr="00CD757A">
        <w:rPr>
          <w:rFonts w:ascii="GHEA Grapalat" w:hAnsi="GHEA Grapalat" w:cs="Sylfaen"/>
          <w:lang w:val="hy-AM"/>
        </w:rPr>
        <w:t>ցիրկոնատ</w:t>
      </w:r>
      <w:r w:rsidRPr="00CD757A">
        <w:rPr>
          <w:rFonts w:ascii="GHEA Grapalat" w:hAnsi="GHEA Grapalat"/>
          <w:lang w:val="hy-AM"/>
        </w:rPr>
        <w:t xml:space="preserve"> (</w:t>
      </w:r>
      <w:r w:rsidRPr="00CD757A">
        <w:rPr>
          <w:rFonts w:ascii="GHEA Grapalat" w:hAnsi="GHEA Grapalat" w:cs="Sylfaen"/>
          <w:lang w:val="hy-AM"/>
        </w:rPr>
        <w:t>մետացիրկոնատ</w:t>
      </w:r>
      <w:r w:rsidRPr="00CD757A">
        <w:rPr>
          <w:rFonts w:ascii="GHEA Grapalat" w:hAnsi="GHEA Grapalat"/>
          <w:lang w:val="hy-AM"/>
        </w:rPr>
        <w:t>) (Ca</w:t>
      </w:r>
      <w:r w:rsidRPr="00CD757A">
        <w:rPr>
          <w:rFonts w:ascii="GHEA Grapalat" w:hAnsi="GHEA Grapalat"/>
          <w:vertAlign w:val="subscript"/>
          <w:lang w:val="hy-AM"/>
        </w:rPr>
        <w:t>2</w:t>
      </w:r>
      <w:r w:rsidRPr="00CD757A">
        <w:rPr>
          <w:rFonts w:ascii="GHEA Grapalat" w:hAnsi="GHEA Grapalat"/>
          <w:lang w:val="hy-AM"/>
        </w:rPr>
        <w:t>ZrO</w:t>
      </w:r>
      <w:r w:rsidRPr="00CD757A">
        <w:rPr>
          <w:rFonts w:ascii="GHEA Grapalat" w:hAnsi="GHEA Grapalat"/>
          <w:vertAlign w:val="subscript"/>
          <w:lang w:val="hy-AM"/>
        </w:rPr>
        <w:t>3</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Ցերիումի</w:t>
      </w:r>
      <w:r w:rsidRPr="00CD757A">
        <w:rPr>
          <w:rFonts w:ascii="GHEA Grapalat" w:hAnsi="GHEA Grapalat"/>
          <w:lang w:val="hy-AM"/>
        </w:rPr>
        <w:t xml:space="preserve"> </w:t>
      </w:r>
      <w:r w:rsidRPr="00CD757A">
        <w:rPr>
          <w:rFonts w:ascii="GHEA Grapalat" w:hAnsi="GHEA Grapalat" w:cs="Sylfaen"/>
          <w:lang w:val="hy-AM"/>
        </w:rPr>
        <w:t>սուլֆիդ</w:t>
      </w:r>
      <w:r w:rsidRPr="00CD757A">
        <w:rPr>
          <w:rFonts w:ascii="GHEA Grapalat" w:hAnsi="GHEA Grapalat"/>
          <w:lang w:val="hy-AM"/>
        </w:rPr>
        <w:t xml:space="preserve"> (Ce</w:t>
      </w:r>
      <w:r w:rsidRPr="00CD757A">
        <w:rPr>
          <w:rFonts w:ascii="GHEA Grapalat" w:hAnsi="GHEA Grapalat"/>
          <w:vertAlign w:val="subscript"/>
          <w:lang w:val="hy-AM"/>
        </w:rPr>
        <w:t>2</w:t>
      </w:r>
      <w:r w:rsidRPr="00CD757A">
        <w:rPr>
          <w:rFonts w:ascii="GHEA Grapalat" w:hAnsi="GHEA Grapalat"/>
          <w:lang w:val="hy-AM"/>
        </w:rPr>
        <w:t>S</w:t>
      </w:r>
      <w:r w:rsidRPr="00CD757A">
        <w:rPr>
          <w:rFonts w:ascii="GHEA Grapalat" w:hAnsi="GHEA Grapalat"/>
          <w:vertAlign w:val="subscript"/>
          <w:lang w:val="hy-AM"/>
        </w:rPr>
        <w:t>3</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Էրբիումի</w:t>
      </w:r>
      <w:r w:rsidRPr="00CD757A">
        <w:rPr>
          <w:rFonts w:ascii="GHEA Grapalat" w:hAnsi="GHEA Grapalat"/>
          <w:lang w:val="hy-AM"/>
        </w:rPr>
        <w:t xml:space="preserve"> </w:t>
      </w:r>
      <w:r w:rsidRPr="00CD757A">
        <w:rPr>
          <w:rFonts w:ascii="GHEA Grapalat" w:hAnsi="GHEA Grapalat" w:cs="Sylfaen"/>
          <w:lang w:val="hy-AM"/>
        </w:rPr>
        <w:t>օքսիդ</w:t>
      </w:r>
      <w:r w:rsidRPr="00CD757A">
        <w:rPr>
          <w:rFonts w:ascii="GHEA Grapalat" w:hAnsi="GHEA Grapalat"/>
          <w:lang w:val="hy-AM"/>
        </w:rPr>
        <w:t xml:space="preserve"> (էրբիա) (Er</w:t>
      </w:r>
      <w:r w:rsidRPr="00CD757A">
        <w:rPr>
          <w:rFonts w:ascii="GHEA Grapalat" w:hAnsi="GHEA Grapalat"/>
          <w:vertAlign w:val="subscript"/>
          <w:lang w:val="hy-AM"/>
        </w:rPr>
        <w:t>2</w:t>
      </w:r>
      <w:r w:rsidRPr="00CD757A">
        <w:rPr>
          <w:rFonts w:ascii="GHEA Grapalat" w:hAnsi="GHEA Grapalat"/>
          <w:lang w:val="hy-AM"/>
        </w:rPr>
        <w:t>O</w:t>
      </w:r>
      <w:r w:rsidRPr="00CD757A">
        <w:rPr>
          <w:rFonts w:ascii="GHEA Grapalat" w:hAnsi="GHEA Grapalat"/>
          <w:vertAlign w:val="subscript"/>
          <w:lang w:val="hy-AM"/>
        </w:rPr>
        <w:t>3</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lastRenderedPageBreak/>
        <w:t xml:space="preserve">e. </w:t>
      </w:r>
      <w:r w:rsidRPr="00CD757A">
        <w:rPr>
          <w:rFonts w:ascii="GHEA Grapalat" w:hAnsi="GHEA Grapalat" w:cs="Sylfaen"/>
          <w:lang w:val="hy-AM"/>
        </w:rPr>
        <w:t>Հաֆնիումի</w:t>
      </w:r>
      <w:r w:rsidRPr="00CD757A">
        <w:rPr>
          <w:rFonts w:ascii="GHEA Grapalat" w:hAnsi="GHEA Grapalat"/>
          <w:lang w:val="hy-AM"/>
        </w:rPr>
        <w:t xml:space="preserve"> </w:t>
      </w:r>
      <w:r w:rsidRPr="00CD757A">
        <w:rPr>
          <w:rFonts w:ascii="GHEA Grapalat" w:hAnsi="GHEA Grapalat" w:cs="Sylfaen"/>
          <w:lang w:val="hy-AM"/>
        </w:rPr>
        <w:t>օքսիդ</w:t>
      </w:r>
      <w:r w:rsidRPr="00CD757A">
        <w:rPr>
          <w:rFonts w:ascii="GHEA Grapalat" w:hAnsi="GHEA Grapalat"/>
          <w:lang w:val="hy-AM"/>
        </w:rPr>
        <w:t xml:space="preserve"> (հաֆնիա) (HfO</w:t>
      </w:r>
      <w:r w:rsidRPr="00CD757A">
        <w:rPr>
          <w:rFonts w:ascii="GHEA Grapalat" w:hAnsi="GHEA Grapalat"/>
          <w:vertAlign w:val="subscript"/>
          <w:lang w:val="hy-AM"/>
        </w:rPr>
        <w:t>2</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f. </w:t>
      </w:r>
      <w:r w:rsidRPr="00CD757A">
        <w:rPr>
          <w:rFonts w:ascii="GHEA Grapalat" w:hAnsi="GHEA Grapalat" w:cs="Sylfaen"/>
          <w:lang w:val="hy-AM"/>
        </w:rPr>
        <w:t>Մագնեզիումի</w:t>
      </w:r>
      <w:r w:rsidRPr="00CD757A">
        <w:rPr>
          <w:rFonts w:ascii="GHEA Grapalat" w:hAnsi="GHEA Grapalat"/>
          <w:lang w:val="hy-AM"/>
        </w:rPr>
        <w:t xml:space="preserve"> </w:t>
      </w:r>
      <w:r w:rsidRPr="00CD757A">
        <w:rPr>
          <w:rFonts w:ascii="GHEA Grapalat" w:hAnsi="GHEA Grapalat" w:cs="Sylfaen"/>
          <w:lang w:val="hy-AM"/>
        </w:rPr>
        <w:t>օքսիդ</w:t>
      </w:r>
      <w:r w:rsidRPr="00CD757A">
        <w:rPr>
          <w:rFonts w:ascii="GHEA Grapalat" w:hAnsi="GHEA Grapalat"/>
          <w:lang w:val="hy-AM"/>
        </w:rPr>
        <w:t xml:space="preserve"> (MgO);</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g. </w:t>
      </w:r>
      <w:r w:rsidRPr="00CD757A">
        <w:rPr>
          <w:rFonts w:ascii="GHEA Grapalat" w:hAnsi="GHEA Grapalat" w:cs="Sylfaen"/>
          <w:lang w:val="hy-AM"/>
        </w:rPr>
        <w:t>Նիոբիումի-տիտան-վոլֆրամի</w:t>
      </w:r>
      <w:r w:rsidRPr="00CD757A">
        <w:rPr>
          <w:rFonts w:ascii="GHEA Grapalat" w:hAnsi="GHEA Grapalat"/>
          <w:lang w:val="hy-AM"/>
        </w:rPr>
        <w:t xml:space="preserve"> ազոտացված </w:t>
      </w:r>
      <w:r w:rsidRPr="00CD757A">
        <w:rPr>
          <w:rFonts w:ascii="GHEA Grapalat" w:hAnsi="GHEA Grapalat" w:cs="Sylfaen"/>
          <w:lang w:val="hy-AM"/>
        </w:rPr>
        <w:t xml:space="preserve">համաձուլվածք </w:t>
      </w:r>
      <w:r w:rsidRPr="00CD757A">
        <w:rPr>
          <w:rFonts w:ascii="GHEA Grapalat" w:hAnsi="GHEA Grapalat"/>
          <w:lang w:val="hy-AM"/>
        </w:rPr>
        <w:t>(</w:t>
      </w:r>
      <w:r w:rsidRPr="00CD757A">
        <w:rPr>
          <w:rFonts w:ascii="GHEA Grapalat" w:hAnsi="GHEA Grapalat" w:cs="Sylfaen"/>
          <w:lang w:val="hy-AM"/>
        </w:rPr>
        <w:t>մոտավորապես</w:t>
      </w:r>
      <w:r w:rsidRPr="00CD757A">
        <w:rPr>
          <w:rFonts w:ascii="GHEA Grapalat" w:hAnsi="GHEA Grapalat"/>
          <w:lang w:val="hy-AM"/>
        </w:rPr>
        <w:t xml:space="preserve"> 50% Nb, 30% Ti, 20% W):</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h. </w:t>
      </w:r>
      <w:r w:rsidRPr="00CD757A">
        <w:rPr>
          <w:rFonts w:ascii="GHEA Grapalat" w:hAnsi="GHEA Grapalat" w:cs="Sylfaen"/>
          <w:lang w:val="hy-AM"/>
        </w:rPr>
        <w:t>Իտրիումի</w:t>
      </w:r>
      <w:r w:rsidRPr="00CD757A">
        <w:rPr>
          <w:rFonts w:ascii="GHEA Grapalat" w:hAnsi="GHEA Grapalat"/>
          <w:lang w:val="hy-AM"/>
        </w:rPr>
        <w:t xml:space="preserve"> </w:t>
      </w:r>
      <w:r w:rsidRPr="00CD757A">
        <w:rPr>
          <w:rFonts w:ascii="GHEA Grapalat" w:hAnsi="GHEA Grapalat" w:cs="Sylfaen"/>
          <w:lang w:val="hy-AM"/>
        </w:rPr>
        <w:t>օքսիդ</w:t>
      </w:r>
      <w:r w:rsidRPr="00CD757A">
        <w:rPr>
          <w:rFonts w:ascii="GHEA Grapalat" w:hAnsi="GHEA Grapalat"/>
          <w:lang w:val="hy-AM"/>
        </w:rPr>
        <w:t xml:space="preserve"> (իտրիա) (Y2O</w:t>
      </w:r>
      <w:r w:rsidRPr="00CD757A">
        <w:rPr>
          <w:rFonts w:ascii="GHEA Grapalat" w:hAnsi="GHEA Grapalat"/>
          <w:vertAlign w:val="subscript"/>
          <w:lang w:val="hy-AM"/>
        </w:rPr>
        <w:t>3</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i. </w:t>
      </w:r>
      <w:r w:rsidRPr="00CD757A">
        <w:rPr>
          <w:rFonts w:ascii="GHEA Grapalat" w:hAnsi="GHEA Grapalat" w:cs="Sylfaen"/>
          <w:lang w:val="hy-AM"/>
        </w:rPr>
        <w:t>Ցիրկոնիումի</w:t>
      </w:r>
      <w:r w:rsidRPr="00CD757A">
        <w:rPr>
          <w:rFonts w:ascii="GHEA Grapalat" w:hAnsi="GHEA Grapalat"/>
          <w:lang w:val="hy-AM"/>
        </w:rPr>
        <w:t xml:space="preserve"> </w:t>
      </w:r>
      <w:r w:rsidRPr="00CD757A">
        <w:rPr>
          <w:rFonts w:ascii="GHEA Grapalat" w:hAnsi="GHEA Grapalat" w:cs="Sylfaen"/>
          <w:lang w:val="hy-AM"/>
        </w:rPr>
        <w:t>օքսիդ</w:t>
      </w:r>
      <w:r w:rsidRPr="00CD757A">
        <w:rPr>
          <w:rFonts w:ascii="GHEA Grapalat" w:hAnsi="GHEA Grapalat"/>
          <w:lang w:val="hy-AM"/>
        </w:rPr>
        <w:t xml:space="preserve"> (ZrO</w:t>
      </w:r>
      <w:r w:rsidRPr="00CD757A">
        <w:rPr>
          <w:rFonts w:ascii="GHEA Grapalat" w:hAnsi="GHEA Grapalat"/>
          <w:vertAlign w:val="subscript"/>
          <w:lang w:val="hy-AM"/>
        </w:rPr>
        <w:t>2</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Հալքանոթներ, </w:t>
      </w:r>
      <w:r w:rsidRPr="00CD757A">
        <w:rPr>
          <w:rFonts w:ascii="GHEA Grapalat" w:hAnsi="GHEA Grapalat" w:cs="Sylfaen"/>
          <w:lang w:val="hy-AM"/>
        </w:rPr>
        <w:t>որոնք</w:t>
      </w:r>
      <w:r w:rsidRPr="00CD757A">
        <w:rPr>
          <w:rFonts w:ascii="GHEA Grapalat" w:hAnsi="GHEA Grapalat"/>
          <w:lang w:val="hy-AM"/>
        </w:rPr>
        <w:t xml:space="preserve"> ուն</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 xml:space="preserve">1. 50 </w:t>
      </w:r>
      <w:r w:rsidRPr="00CD757A">
        <w:rPr>
          <w:rFonts w:ascii="GHEA Grapalat" w:hAnsi="GHEA Grapalat" w:cs="Sylfaen"/>
          <w:lang w:val="hy-AM"/>
        </w:rPr>
        <w:t>սմ</w:t>
      </w:r>
      <w:r w:rsidRPr="00CD757A">
        <w:rPr>
          <w:rFonts w:ascii="GHEA Grapalat" w:hAnsi="GHEA Grapalat"/>
          <w:vertAlign w:val="superscript"/>
          <w:lang w:val="hy-AM"/>
        </w:rPr>
        <w:t>3</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2 000 </w:t>
      </w:r>
      <w:r w:rsidRPr="00CD757A">
        <w:rPr>
          <w:rFonts w:ascii="GHEA Grapalat" w:hAnsi="GHEA Grapalat" w:cs="Sylfaen"/>
          <w:lang w:val="hy-AM"/>
        </w:rPr>
        <w:t>սմ</w:t>
      </w:r>
      <w:r w:rsidRPr="00CD757A">
        <w:rPr>
          <w:rFonts w:ascii="GHEA Grapalat" w:hAnsi="GHEA Grapalat"/>
          <w:vertAlign w:val="superscript"/>
          <w:lang w:val="hy-AM"/>
        </w:rPr>
        <w:t>3</w:t>
      </w:r>
      <w:r w:rsidRPr="00CD757A">
        <w:rPr>
          <w:rFonts w:ascii="GHEA Grapalat" w:hAnsi="GHEA Grapalat"/>
          <w:lang w:val="hy-AM"/>
        </w:rPr>
        <w:t xml:space="preserve"> </w:t>
      </w:r>
      <w:r w:rsidRPr="00CD757A">
        <w:rPr>
          <w:rFonts w:ascii="GHEA Grapalat" w:hAnsi="GHEA Grapalat" w:cs="Sylfaen"/>
          <w:lang w:val="hy-AM"/>
        </w:rPr>
        <w:t>ծավալ</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2. պ</w:t>
      </w:r>
      <w:r w:rsidRPr="00CD757A">
        <w:rPr>
          <w:rFonts w:ascii="GHEA Grapalat" w:hAnsi="GHEA Grapalat" w:cs="Sylfaen"/>
          <w:lang w:val="hy-AM"/>
        </w:rPr>
        <w:t>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ծածկույթապատված տանտալով, որն ունի 99.9%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մաքրություն</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c. Հալքանոթներ,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50</w:t>
      </w:r>
      <w:r w:rsidRPr="00CD757A">
        <w:rPr>
          <w:rFonts w:ascii="GHEA Grapalat" w:hAnsi="GHEA Grapalat"/>
          <w:lang w:val="hy-AM"/>
        </w:rPr>
        <w:t xml:space="preserve"> </w:t>
      </w:r>
      <w:r w:rsidRPr="00CD757A">
        <w:rPr>
          <w:rFonts w:ascii="GHEA Grapalat" w:hAnsi="GHEA Grapalat" w:cs="Sylfaen"/>
          <w:lang w:val="hy-AM"/>
        </w:rPr>
        <w:t>սմ</w:t>
      </w:r>
      <w:r w:rsidRPr="00CD757A">
        <w:rPr>
          <w:rFonts w:ascii="GHEA Grapalat" w:hAnsi="GHEA Grapalat"/>
          <w:vertAlign w:val="superscript"/>
          <w:lang w:val="hy-AM"/>
        </w:rPr>
        <w:t>3</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2 000 </w:t>
      </w:r>
      <w:r w:rsidRPr="00CD757A">
        <w:rPr>
          <w:rFonts w:ascii="GHEA Grapalat" w:hAnsi="GHEA Grapalat" w:cs="Sylfaen"/>
          <w:lang w:val="hy-AM"/>
        </w:rPr>
        <w:t>սմ</w:t>
      </w:r>
      <w:r w:rsidRPr="00CD757A">
        <w:rPr>
          <w:rFonts w:ascii="GHEA Grapalat" w:hAnsi="GHEA Grapalat"/>
          <w:vertAlign w:val="superscript"/>
          <w:lang w:val="hy-AM"/>
        </w:rPr>
        <w:t>3</w:t>
      </w:r>
      <w:r w:rsidRPr="00CD757A">
        <w:rPr>
          <w:rFonts w:ascii="GHEA Grapalat" w:hAnsi="GHEA Grapalat"/>
          <w:lang w:val="hy-AM"/>
        </w:rPr>
        <w:t xml:space="preserve"> </w:t>
      </w:r>
      <w:r w:rsidRPr="00CD757A">
        <w:rPr>
          <w:rFonts w:ascii="GHEA Grapalat" w:hAnsi="GHEA Grapalat" w:cs="Sylfaen"/>
          <w:lang w:val="hy-AM"/>
        </w:rPr>
        <w:t>ծավալ</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2. պ</w:t>
      </w:r>
      <w:r w:rsidRPr="00CD757A">
        <w:rPr>
          <w:rFonts w:ascii="GHEA Grapalat" w:hAnsi="GHEA Grapalat" w:cs="Sylfaen"/>
          <w:lang w:val="hy-AM"/>
        </w:rPr>
        <w:t>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կամ ծածկույթապատված </w:t>
      </w:r>
      <w:r w:rsidRPr="00CD757A">
        <w:rPr>
          <w:rFonts w:ascii="GHEA Grapalat" w:hAnsi="GHEA Grapalat" w:cs="Sylfaen"/>
          <w:lang w:val="hy-AM"/>
        </w:rPr>
        <w:t>տանտալով, որն ունի</w:t>
      </w:r>
      <w:r w:rsidRPr="00CD757A">
        <w:rPr>
          <w:rFonts w:ascii="GHEA Grapalat" w:hAnsi="GHEA Grapalat"/>
          <w:lang w:val="hy-AM"/>
        </w:rPr>
        <w:t xml:space="preserve"> 98%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մաքրություն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cs="Times LatArm"/>
          <w:lang w:val="hy-AM"/>
        </w:rPr>
      </w:pPr>
      <w:r w:rsidRPr="00CD757A">
        <w:rPr>
          <w:rFonts w:ascii="GHEA Grapalat" w:hAnsi="GHEA Grapalat"/>
          <w:lang w:val="hy-AM"/>
        </w:rPr>
        <w:t xml:space="preserve">3. </w:t>
      </w:r>
      <w:r w:rsidRPr="00CD757A">
        <w:rPr>
          <w:rFonts w:ascii="GHEA Grapalat" w:hAnsi="GHEA Grapalat" w:cs="Sylfaen"/>
          <w:lang w:val="hy-AM"/>
        </w:rPr>
        <w:t>ծածկույթապատված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տանտալի</w:t>
      </w:r>
      <w:r w:rsidRPr="00CD757A">
        <w:rPr>
          <w:rFonts w:ascii="GHEA Grapalat" w:hAnsi="GHEA Grapalat"/>
          <w:lang w:val="hy-AM"/>
        </w:rPr>
        <w:t xml:space="preserve"> </w:t>
      </w:r>
      <w:r w:rsidRPr="00CD757A">
        <w:rPr>
          <w:rFonts w:ascii="GHEA Grapalat" w:hAnsi="GHEA Grapalat" w:cs="Sylfaen"/>
          <w:lang w:val="hy-AM"/>
        </w:rPr>
        <w:t>կարբիդով</w:t>
      </w:r>
      <w:r w:rsidRPr="00CD757A">
        <w:rPr>
          <w:rFonts w:ascii="GHEA Grapalat" w:hAnsi="GHEA Grapalat"/>
          <w:lang w:val="hy-AM"/>
        </w:rPr>
        <w:t xml:space="preserve">, </w:t>
      </w:r>
      <w:r w:rsidRPr="00CD757A">
        <w:rPr>
          <w:rFonts w:ascii="GHEA Grapalat" w:hAnsi="GHEA Grapalat" w:cs="Sylfaen"/>
          <w:lang w:val="hy-AM"/>
        </w:rPr>
        <w:t>նիտրիդով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բորիդով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համակցությունից</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2A226</w:t>
      </w:r>
      <w:r w:rsidRPr="00CD757A">
        <w:rPr>
          <w:rFonts w:ascii="GHEA Grapalat" w:hAnsi="GHEA Grapalat"/>
          <w:lang w:val="hy-AM"/>
        </w:rPr>
        <w:tab/>
        <w:t xml:space="preserve">Կափույրներ,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a. 5 </w:t>
      </w:r>
      <w:r w:rsidRPr="00CD757A">
        <w:rPr>
          <w:rFonts w:ascii="GHEA Grapalat" w:hAnsi="GHEA Grapalat" w:cs="Sylfaen"/>
          <w:lang w:val="hy-AM"/>
        </w:rPr>
        <w:t xml:space="preserve">մմ կամ ավելի մեծ </w:t>
      </w:r>
      <w:r w:rsidRPr="00CD757A">
        <w:rPr>
          <w:rFonts w:ascii="GHEA Grapalat" w:hAnsi="GHEA Grapalat"/>
          <w:lang w:val="hy-AM"/>
        </w:rPr>
        <w:t xml:space="preserve">‘նոմինալ չափ’;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b. ունեն ս</w:t>
      </w:r>
      <w:r w:rsidRPr="00CD757A">
        <w:rPr>
          <w:rFonts w:ascii="GHEA Grapalat" w:hAnsi="GHEA Grapalat" w:cs="Sylfaen"/>
          <w:lang w:val="hy-AM"/>
        </w:rPr>
        <w:t>իլֆոնային</w:t>
      </w:r>
      <w:r w:rsidRPr="00CD757A">
        <w:rPr>
          <w:rFonts w:ascii="GHEA Grapalat" w:hAnsi="GHEA Grapalat"/>
          <w:lang w:val="hy-AM"/>
        </w:rPr>
        <w:t xml:space="preserve"> </w:t>
      </w:r>
      <w:r w:rsidRPr="00CD757A">
        <w:rPr>
          <w:rFonts w:ascii="GHEA Grapalat" w:hAnsi="GHEA Grapalat" w:cs="Sylfaen"/>
          <w:lang w:val="hy-AM"/>
        </w:rPr>
        <w:t>խտարար</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c. ա</w:t>
      </w:r>
      <w:r w:rsidRPr="00CD757A">
        <w:rPr>
          <w:rFonts w:ascii="GHEA Grapalat" w:hAnsi="GHEA Grapalat" w:cs="Sylfaen"/>
          <w:lang w:val="hy-AM"/>
        </w:rPr>
        <w:t>մբողջությամբ 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ալյումինից</w:t>
      </w:r>
      <w:r w:rsidRPr="00CD757A">
        <w:rPr>
          <w:rFonts w:ascii="GHEA Grapalat" w:hAnsi="GHEA Grapalat"/>
          <w:lang w:val="hy-AM"/>
        </w:rPr>
        <w:t xml:space="preserve">, </w:t>
      </w:r>
      <w:r w:rsidRPr="00CD757A">
        <w:rPr>
          <w:rFonts w:ascii="GHEA Grapalat" w:hAnsi="GHEA Grapalat" w:cs="Sylfaen"/>
          <w:lang w:val="hy-AM"/>
        </w:rPr>
        <w:t>ալյումինային</w:t>
      </w:r>
      <w:r w:rsidRPr="00CD757A">
        <w:rPr>
          <w:rFonts w:ascii="GHEA Grapalat" w:hAnsi="GHEA Grapalat"/>
          <w:lang w:val="hy-AM"/>
        </w:rPr>
        <w:t xml:space="preserve"> </w:t>
      </w:r>
      <w:r w:rsidRPr="00CD757A">
        <w:rPr>
          <w:rFonts w:ascii="GHEA Grapalat" w:hAnsi="GHEA Grapalat" w:cs="Sylfaen"/>
          <w:lang w:val="hy-AM"/>
        </w:rPr>
        <w:t>համաձուլվածքից</w:t>
      </w:r>
      <w:r w:rsidRPr="00CD757A">
        <w:rPr>
          <w:rFonts w:ascii="GHEA Grapalat" w:hAnsi="GHEA Grapalat"/>
          <w:lang w:val="hy-AM"/>
        </w:rPr>
        <w:t xml:space="preserve">, </w:t>
      </w:r>
      <w:r w:rsidRPr="00CD757A">
        <w:rPr>
          <w:rFonts w:ascii="GHEA Grapalat" w:hAnsi="GHEA Grapalat" w:cs="Sylfaen"/>
          <w:lang w:val="hy-AM"/>
        </w:rPr>
        <w:t>նիկելից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առնվազն</w:t>
      </w:r>
      <w:r w:rsidRPr="00CD757A">
        <w:rPr>
          <w:rFonts w:ascii="GHEA Grapalat" w:hAnsi="GHEA Grapalat"/>
          <w:lang w:val="hy-AM"/>
        </w:rPr>
        <w:t xml:space="preserve"> 60% </w:t>
      </w:r>
      <w:r w:rsidRPr="00CD757A">
        <w:rPr>
          <w:rFonts w:ascii="GHEA Grapalat" w:hAnsi="GHEA Grapalat" w:cs="Sylfaen"/>
          <w:lang w:val="hy-AM"/>
        </w:rPr>
        <w:t>նիկել</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համաձուլվածքից</w:t>
      </w:r>
      <w:r w:rsidRPr="00CD757A">
        <w:rPr>
          <w:rFonts w:ascii="GHEA Grapalat" w:hAnsi="GHEA Grapalat"/>
          <w:lang w:val="hy-AM"/>
        </w:rPr>
        <w:t xml:space="preserve"> կամ ծածկույթապատված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 xml:space="preserve">դրանցով.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Times LatArm"/>
          <w:i/>
          <w:lang w:val="hy-AM"/>
        </w:rPr>
      </w:pPr>
      <w:r w:rsidRPr="00CD757A">
        <w:rPr>
          <w:rFonts w:ascii="GHEA Grapalat" w:hAnsi="GHEA Grapalat" w:cs="Sylfaen"/>
          <w:i/>
          <w:lang w:val="hy-AM"/>
        </w:rPr>
        <w:lastRenderedPageBreak/>
        <w:t>Տարբեր</w:t>
      </w:r>
      <w:r w:rsidRPr="00CD757A">
        <w:rPr>
          <w:rFonts w:ascii="GHEA Grapalat" w:hAnsi="GHEA Grapalat"/>
          <w:i/>
          <w:lang w:val="hy-AM"/>
        </w:rPr>
        <w:t xml:space="preserve"> </w:t>
      </w:r>
      <w:r w:rsidRPr="00CD757A">
        <w:rPr>
          <w:rFonts w:ascii="GHEA Grapalat" w:hAnsi="GHEA Grapalat" w:cs="Sylfaen"/>
          <w:i/>
          <w:lang w:val="hy-AM"/>
        </w:rPr>
        <w:t>մուտքային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ելքային</w:t>
      </w:r>
      <w:r w:rsidRPr="00CD757A">
        <w:rPr>
          <w:rFonts w:ascii="GHEA Grapalat" w:hAnsi="GHEA Grapalat"/>
          <w:i/>
          <w:lang w:val="hy-AM"/>
        </w:rPr>
        <w:t xml:space="preserve"> </w:t>
      </w:r>
      <w:r w:rsidRPr="00CD757A">
        <w:rPr>
          <w:rFonts w:ascii="GHEA Grapalat" w:hAnsi="GHEA Grapalat" w:cs="Sylfaen"/>
          <w:i/>
          <w:lang w:val="hy-AM"/>
        </w:rPr>
        <w:t>տրամագծեր</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կափույրների</w:t>
      </w:r>
      <w:r w:rsidRPr="00CD757A">
        <w:rPr>
          <w:rFonts w:ascii="GHEA Grapalat" w:hAnsi="GHEA Grapalat"/>
          <w:i/>
          <w:lang w:val="hy-AM"/>
        </w:rPr>
        <w:t xml:space="preserve"> համար ‘նոմինալ չափ’ արտահայտությունը 2A226 կետում </w:t>
      </w:r>
      <w:r w:rsidRPr="00CD757A">
        <w:rPr>
          <w:rFonts w:ascii="GHEA Grapalat" w:hAnsi="GHEA Grapalat" w:cs="Sylfaen"/>
          <w:i/>
          <w:lang w:val="hy-AM"/>
        </w:rPr>
        <w:t>վերաբերում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ամենափոքր</w:t>
      </w:r>
      <w:r w:rsidRPr="00CD757A">
        <w:rPr>
          <w:rFonts w:ascii="GHEA Grapalat" w:hAnsi="GHEA Grapalat"/>
          <w:i/>
          <w:lang w:val="hy-AM"/>
        </w:rPr>
        <w:t xml:space="preserve"> </w:t>
      </w:r>
      <w:r w:rsidRPr="00CD757A">
        <w:rPr>
          <w:rFonts w:ascii="GHEA Grapalat" w:hAnsi="GHEA Grapalat" w:cs="Sylfaen"/>
          <w:i/>
          <w:lang w:val="hy-AM"/>
        </w:rPr>
        <w:t>տրամագծին</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2B</w:t>
      </w:r>
      <w:r w:rsidRPr="00CD757A">
        <w:rPr>
          <w:rFonts w:ascii="GHEA Grapalat" w:hAnsi="GHEA Grapalat"/>
          <w:b/>
          <w:lang w:val="hy-AM"/>
        </w:rPr>
        <w:tab/>
        <w:t>Փորձարկային, հսկիչ և արտադրական սարքավորումներ</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ծանոթագրություններ</w:t>
      </w:r>
      <w:r w:rsidRPr="00CD757A">
        <w:rPr>
          <w:rFonts w:ascii="GHEA Grapalat" w:hAnsi="GHEA Grapalat"/>
          <w:i/>
          <w:u w:val="single"/>
          <w:lang w:val="hy-AM"/>
        </w:rPr>
        <w:t>.</w:t>
      </w:r>
    </w:p>
    <w:p w:rsidR="00E77C02" w:rsidRPr="00CD757A" w:rsidRDefault="00E77C02" w:rsidP="00483C16">
      <w:pPr>
        <w:pStyle w:val="BodyText"/>
        <w:autoSpaceDE w:val="0"/>
        <w:autoSpaceDN w:val="0"/>
        <w:adjustRightInd w:val="0"/>
        <w:spacing w:before="240" w:after="240" w:line="276" w:lineRule="auto"/>
        <w:ind w:left="992" w:hanging="284"/>
        <w:rPr>
          <w:rFonts w:ascii="GHEA Grapalat" w:hAnsi="GHEA Grapalat"/>
          <w:i/>
          <w:lang w:val="hy-AM"/>
        </w:rPr>
      </w:pPr>
      <w:r w:rsidRPr="00CD757A">
        <w:rPr>
          <w:rFonts w:ascii="GHEA Grapalat" w:hAnsi="GHEA Grapalat"/>
          <w:i/>
          <w:lang w:val="hy-AM"/>
        </w:rPr>
        <w:t xml:space="preserve">1. </w:t>
      </w:r>
      <w:r w:rsidRPr="00CD757A">
        <w:rPr>
          <w:rFonts w:ascii="GHEA Grapalat" w:hAnsi="GHEA Grapalat" w:cs="Sylfaen"/>
          <w:i/>
          <w:lang w:val="hy-AM"/>
        </w:rPr>
        <w:t>Երկրորդային</w:t>
      </w:r>
      <w:r w:rsidRPr="00CD757A">
        <w:rPr>
          <w:rFonts w:ascii="GHEA Grapalat" w:hAnsi="GHEA Grapalat"/>
          <w:i/>
          <w:lang w:val="hy-AM"/>
        </w:rPr>
        <w:t xml:space="preserve"> </w:t>
      </w:r>
      <w:r w:rsidRPr="00CD757A">
        <w:rPr>
          <w:rFonts w:ascii="GHEA Grapalat" w:hAnsi="GHEA Grapalat" w:cs="Sylfaen"/>
          <w:i/>
          <w:lang w:val="hy-AM"/>
        </w:rPr>
        <w:t>զուգահեռ</w:t>
      </w:r>
      <w:r w:rsidRPr="00CD757A">
        <w:rPr>
          <w:rFonts w:ascii="GHEA Grapalat" w:hAnsi="GHEA Grapalat"/>
          <w:i/>
          <w:lang w:val="hy-AM"/>
        </w:rPr>
        <w:t xml:space="preserve"> կոորդինատային </w:t>
      </w:r>
      <w:r w:rsidRPr="00CD757A">
        <w:rPr>
          <w:rFonts w:ascii="GHEA Grapalat" w:hAnsi="GHEA Grapalat" w:cs="Sylfaen"/>
          <w:i/>
          <w:lang w:val="hy-AM"/>
        </w:rPr>
        <w:t>առանցքները</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w-</w:t>
      </w:r>
      <w:r w:rsidRPr="00CD757A">
        <w:rPr>
          <w:rFonts w:ascii="GHEA Grapalat" w:hAnsi="GHEA Grapalat" w:cs="Sylfaen"/>
          <w:i/>
          <w:lang w:val="hy-AM"/>
        </w:rPr>
        <w:t>առանցքը</w:t>
      </w:r>
      <w:r w:rsidRPr="00CD757A">
        <w:rPr>
          <w:rFonts w:ascii="GHEA Grapalat" w:hAnsi="GHEA Grapalat"/>
          <w:i/>
          <w:lang w:val="hy-AM"/>
        </w:rPr>
        <w:t xml:space="preserve"> </w:t>
      </w:r>
      <w:r w:rsidRPr="00CD757A">
        <w:rPr>
          <w:rFonts w:ascii="GHEA Grapalat" w:hAnsi="GHEA Grapalat" w:cs="Sylfaen"/>
          <w:i/>
          <w:lang w:val="hy-AM"/>
        </w:rPr>
        <w:t>հորիզոնական</w:t>
      </w:r>
      <w:r w:rsidRPr="00CD757A">
        <w:rPr>
          <w:rFonts w:ascii="GHEA Grapalat" w:hAnsi="GHEA Grapalat"/>
          <w:i/>
          <w:lang w:val="hy-AM"/>
        </w:rPr>
        <w:t xml:space="preserve"> </w:t>
      </w:r>
      <w:r w:rsidRPr="00CD757A">
        <w:rPr>
          <w:rFonts w:ascii="GHEA Grapalat" w:hAnsi="GHEA Grapalat" w:cs="Sylfaen"/>
          <w:i/>
          <w:lang w:val="hy-AM"/>
        </w:rPr>
        <w:t>ներտաշման</w:t>
      </w:r>
      <w:r w:rsidRPr="00CD757A">
        <w:rPr>
          <w:rFonts w:ascii="GHEA Grapalat" w:hAnsi="GHEA Grapalat"/>
          <w:i/>
          <w:lang w:val="hy-AM"/>
        </w:rPr>
        <w:t xml:space="preserve"> </w:t>
      </w:r>
      <w:r w:rsidRPr="00CD757A">
        <w:rPr>
          <w:rFonts w:ascii="GHEA Grapalat" w:hAnsi="GHEA Grapalat" w:cs="Sylfaen"/>
          <w:i/>
          <w:lang w:val="hy-AM"/>
        </w:rPr>
        <w:t>ֆրեզների</w:t>
      </w:r>
      <w:r w:rsidRPr="00CD757A">
        <w:rPr>
          <w:rFonts w:ascii="GHEA Grapalat" w:hAnsi="GHEA Grapalat"/>
          <w:i/>
          <w:lang w:val="hy-AM"/>
        </w:rPr>
        <w:t xml:space="preserve"> </w:t>
      </w:r>
      <w:r w:rsidRPr="00CD757A">
        <w:rPr>
          <w:rFonts w:ascii="GHEA Grapalat" w:hAnsi="GHEA Grapalat" w:cs="Sylfaen"/>
          <w:i/>
          <w:lang w:val="hy-AM"/>
        </w:rPr>
        <w:t>վրա</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երկրորդային</w:t>
      </w:r>
      <w:r w:rsidRPr="00CD757A">
        <w:rPr>
          <w:rFonts w:ascii="GHEA Grapalat" w:hAnsi="GHEA Grapalat"/>
          <w:i/>
          <w:lang w:val="hy-AM"/>
        </w:rPr>
        <w:t xml:space="preserve"> </w:t>
      </w:r>
      <w:r w:rsidRPr="00CD757A">
        <w:rPr>
          <w:rFonts w:ascii="GHEA Grapalat" w:hAnsi="GHEA Grapalat" w:cs="Sylfaen"/>
          <w:i/>
          <w:lang w:val="hy-AM"/>
        </w:rPr>
        <w:t>պտտման</w:t>
      </w:r>
      <w:r w:rsidRPr="00CD757A">
        <w:rPr>
          <w:rFonts w:ascii="GHEA Grapalat" w:hAnsi="GHEA Grapalat"/>
          <w:i/>
          <w:lang w:val="hy-AM"/>
        </w:rPr>
        <w:t xml:space="preserve"> </w:t>
      </w:r>
      <w:r w:rsidRPr="00CD757A">
        <w:rPr>
          <w:rFonts w:ascii="GHEA Grapalat" w:hAnsi="GHEA Grapalat" w:cs="Sylfaen"/>
          <w:i/>
          <w:lang w:val="hy-AM"/>
        </w:rPr>
        <w:t>առանցքը</w:t>
      </w:r>
      <w:r w:rsidRPr="00CD757A">
        <w:rPr>
          <w:rFonts w:ascii="GHEA Grapalat" w:hAnsi="GHEA Grapalat"/>
          <w:i/>
          <w:lang w:val="hy-AM"/>
        </w:rPr>
        <w:t xml:space="preserve">, </w:t>
      </w:r>
      <w:r w:rsidRPr="00CD757A">
        <w:rPr>
          <w:rFonts w:ascii="GHEA Grapalat" w:hAnsi="GHEA Grapalat" w:cs="Sylfaen"/>
          <w:i/>
          <w:lang w:val="hy-AM"/>
        </w:rPr>
        <w:t>որի</w:t>
      </w:r>
      <w:r w:rsidRPr="00CD757A">
        <w:rPr>
          <w:rFonts w:ascii="GHEA Grapalat" w:hAnsi="GHEA Grapalat"/>
          <w:i/>
          <w:lang w:val="hy-AM"/>
        </w:rPr>
        <w:t xml:space="preserve"> </w:t>
      </w:r>
      <w:r w:rsidRPr="00CD757A">
        <w:rPr>
          <w:rFonts w:ascii="GHEA Grapalat" w:hAnsi="GHEA Grapalat" w:cs="Sylfaen"/>
          <w:i/>
          <w:lang w:val="hy-AM"/>
        </w:rPr>
        <w:t>կենտրոնական</w:t>
      </w:r>
      <w:r w:rsidRPr="00CD757A">
        <w:rPr>
          <w:rFonts w:ascii="GHEA Grapalat" w:hAnsi="GHEA Grapalat"/>
          <w:i/>
          <w:lang w:val="hy-AM"/>
        </w:rPr>
        <w:t xml:space="preserve"> </w:t>
      </w:r>
      <w:r w:rsidRPr="00CD757A">
        <w:rPr>
          <w:rFonts w:ascii="GHEA Grapalat" w:hAnsi="GHEA Grapalat" w:cs="Sylfaen"/>
          <w:i/>
          <w:lang w:val="hy-AM"/>
        </w:rPr>
        <w:t>գիծը</w:t>
      </w:r>
      <w:r w:rsidRPr="00CD757A">
        <w:rPr>
          <w:rFonts w:ascii="GHEA Grapalat" w:hAnsi="GHEA Grapalat"/>
          <w:i/>
          <w:lang w:val="hy-AM"/>
        </w:rPr>
        <w:t xml:space="preserve"> </w:t>
      </w:r>
      <w:r w:rsidRPr="00CD757A">
        <w:rPr>
          <w:rFonts w:ascii="GHEA Grapalat" w:hAnsi="GHEA Grapalat" w:cs="Sylfaen"/>
          <w:i/>
          <w:lang w:val="hy-AM"/>
        </w:rPr>
        <w:t>զուգահեռ</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պտտման</w:t>
      </w:r>
      <w:r w:rsidRPr="00CD757A">
        <w:rPr>
          <w:rFonts w:ascii="GHEA Grapalat" w:hAnsi="GHEA Grapalat"/>
          <w:i/>
          <w:lang w:val="hy-AM"/>
        </w:rPr>
        <w:t xml:space="preserve"> </w:t>
      </w:r>
      <w:r w:rsidRPr="00CD757A">
        <w:rPr>
          <w:rFonts w:ascii="GHEA Grapalat" w:hAnsi="GHEA Grapalat" w:cs="Sylfaen"/>
          <w:i/>
          <w:lang w:val="hy-AM"/>
        </w:rPr>
        <w:t>առաջնային</w:t>
      </w:r>
      <w:r w:rsidRPr="00CD757A">
        <w:rPr>
          <w:rFonts w:ascii="GHEA Grapalat" w:hAnsi="GHEA Grapalat"/>
          <w:i/>
          <w:lang w:val="hy-AM"/>
        </w:rPr>
        <w:t xml:space="preserve"> </w:t>
      </w:r>
      <w:r w:rsidRPr="00CD757A">
        <w:rPr>
          <w:rFonts w:ascii="GHEA Grapalat" w:hAnsi="GHEA Grapalat" w:cs="Sylfaen"/>
          <w:i/>
          <w:lang w:val="hy-AM"/>
        </w:rPr>
        <w:t>առանցքին</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մտն</w:t>
      </w:r>
      <w:r w:rsidRPr="00CD757A">
        <w:rPr>
          <w:rFonts w:ascii="GHEA Grapalat" w:hAnsi="GHEA Grapalat" w:cs="Sylfaen"/>
          <w:i/>
          <w:lang w:val="hy-AM"/>
        </w:rPr>
        <w:t>ում</w:t>
      </w:r>
      <w:r w:rsidRPr="00CD757A">
        <w:rPr>
          <w:rFonts w:ascii="GHEA Grapalat" w:hAnsi="GHEA Grapalat"/>
          <w:i/>
          <w:lang w:val="hy-AM"/>
        </w:rPr>
        <w:t xml:space="preserve"> կոորդինատային </w:t>
      </w:r>
      <w:r w:rsidRPr="00CD757A">
        <w:rPr>
          <w:rFonts w:ascii="GHEA Grapalat" w:hAnsi="GHEA Grapalat" w:cs="Sylfaen"/>
          <w:i/>
          <w:lang w:val="hy-AM"/>
        </w:rPr>
        <w:t>առանցքների</w:t>
      </w:r>
      <w:r w:rsidRPr="00CD757A">
        <w:rPr>
          <w:rFonts w:ascii="GHEA Grapalat" w:hAnsi="GHEA Grapalat"/>
          <w:i/>
          <w:lang w:val="hy-AM"/>
        </w:rPr>
        <w:t xml:space="preserve"> </w:t>
      </w:r>
      <w:r w:rsidRPr="00CD757A">
        <w:rPr>
          <w:rFonts w:ascii="GHEA Grapalat" w:hAnsi="GHEA Grapalat" w:cs="Sylfaen"/>
          <w:i/>
          <w:lang w:val="hy-AM"/>
        </w:rPr>
        <w:t>ընդհանուր</w:t>
      </w:r>
      <w:r w:rsidRPr="00CD757A">
        <w:rPr>
          <w:rFonts w:ascii="GHEA Grapalat" w:hAnsi="GHEA Grapalat"/>
          <w:i/>
          <w:lang w:val="hy-AM"/>
        </w:rPr>
        <w:t xml:space="preserve"> թվի մեջ</w:t>
      </w:r>
      <w:r w:rsidRPr="00CD757A">
        <w:rPr>
          <w:rFonts w:ascii="GHEA Grapalat" w:hAnsi="GHEA Grapalat" w:cs="Times LatArm"/>
          <w:i/>
          <w:lang w:val="hy-AM"/>
        </w:rPr>
        <w:t>։</w:t>
      </w:r>
      <w:r w:rsidRPr="00CD757A">
        <w:rPr>
          <w:rFonts w:ascii="GHEA Grapalat" w:hAnsi="GHEA Grapalat"/>
          <w:i/>
          <w:lang w:val="hy-AM"/>
        </w:rPr>
        <w:t xml:space="preserve"> </w:t>
      </w:r>
      <w:r w:rsidRPr="00CD757A">
        <w:rPr>
          <w:rFonts w:ascii="GHEA Grapalat" w:hAnsi="GHEA Grapalat" w:cs="Sylfaen"/>
          <w:i/>
          <w:lang w:val="hy-AM"/>
        </w:rPr>
        <w:t>Պտտման</w:t>
      </w:r>
      <w:r w:rsidRPr="00CD757A">
        <w:rPr>
          <w:rFonts w:ascii="GHEA Grapalat" w:hAnsi="GHEA Grapalat"/>
          <w:i/>
          <w:lang w:val="hy-AM"/>
        </w:rPr>
        <w:t xml:space="preserve"> </w:t>
      </w:r>
      <w:r w:rsidRPr="00CD757A">
        <w:rPr>
          <w:rFonts w:ascii="GHEA Grapalat" w:hAnsi="GHEA Grapalat" w:cs="Sylfaen"/>
          <w:i/>
          <w:lang w:val="hy-AM"/>
        </w:rPr>
        <w:t xml:space="preserve">առանցքները </w:t>
      </w:r>
      <w:r w:rsidRPr="00CD757A">
        <w:rPr>
          <w:rFonts w:ascii="GHEA Grapalat" w:hAnsi="GHEA Grapalat"/>
          <w:i/>
          <w:lang w:val="hy-AM"/>
        </w:rPr>
        <w:t>360</w:t>
      </w:r>
      <w:r w:rsidRPr="00CD757A">
        <w:rPr>
          <w:rFonts w:ascii="GHEA Grapalat" w:hAnsi="GHEA Grapalat" w:cs="Sylfaen"/>
          <w:i/>
          <w:vertAlign w:val="superscript"/>
          <w:lang w:val="hy-AM"/>
        </w:rPr>
        <w:t>օ</w:t>
      </w:r>
      <w:r w:rsidRPr="00CD757A">
        <w:rPr>
          <w:rFonts w:ascii="GHEA Grapalat" w:hAnsi="GHEA Grapalat"/>
          <w:i/>
          <w:lang w:val="hy-AM"/>
        </w:rPr>
        <w:t xml:space="preserve"> </w:t>
      </w:r>
      <w:r w:rsidRPr="00CD757A">
        <w:rPr>
          <w:rFonts w:ascii="GHEA Grapalat" w:hAnsi="GHEA Grapalat" w:cs="Sylfaen"/>
          <w:i/>
          <w:lang w:val="hy-AM"/>
        </w:rPr>
        <w:t>աստիճան պտտվելու կարիք չունեն: Պտտման առանցքը կարող է կառավարվել</w:t>
      </w:r>
      <w:r w:rsidRPr="00CD757A">
        <w:rPr>
          <w:rFonts w:ascii="GHEA Grapalat" w:hAnsi="GHEA Grapalat"/>
          <w:i/>
          <w:lang w:val="hy-AM"/>
        </w:rPr>
        <w:t xml:space="preserve"> </w:t>
      </w:r>
      <w:r w:rsidRPr="00CD757A">
        <w:rPr>
          <w:rFonts w:ascii="GHEA Grapalat" w:hAnsi="GHEA Grapalat" w:cs="Sylfaen"/>
          <w:i/>
          <w:lang w:val="hy-AM"/>
        </w:rPr>
        <w:t>գծային</w:t>
      </w:r>
      <w:r w:rsidRPr="00CD757A">
        <w:rPr>
          <w:rFonts w:ascii="GHEA Grapalat" w:hAnsi="GHEA Grapalat"/>
          <w:i/>
          <w:lang w:val="hy-AM"/>
        </w:rPr>
        <w:t xml:space="preserve"> </w:t>
      </w:r>
      <w:r w:rsidRPr="00CD757A">
        <w:rPr>
          <w:rFonts w:ascii="GHEA Grapalat" w:hAnsi="GHEA Grapalat" w:cs="Sylfaen"/>
          <w:i/>
          <w:lang w:val="hy-AM"/>
        </w:rPr>
        <w:t>տեղաշարժվող սարքով</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 </w:t>
      </w:r>
      <w:r w:rsidRPr="00CD757A">
        <w:rPr>
          <w:rFonts w:ascii="GHEA Grapalat" w:hAnsi="GHEA Grapalat" w:cs="Sylfaen"/>
          <w:i/>
          <w:lang w:val="hy-AM"/>
        </w:rPr>
        <w:t>պտուտակահանով կամ</w:t>
      </w:r>
      <w:r w:rsidRPr="00CD757A">
        <w:rPr>
          <w:rFonts w:ascii="GHEA Grapalat" w:hAnsi="GHEA Grapalat"/>
          <w:i/>
          <w:lang w:val="hy-AM"/>
        </w:rPr>
        <w:t xml:space="preserve"> ձողային ամբարձիչով/դոմկրատով).</w:t>
      </w:r>
    </w:p>
    <w:p w:rsidR="00E77C02" w:rsidRPr="00CD757A" w:rsidRDefault="00E77C02" w:rsidP="00483C16">
      <w:pPr>
        <w:pStyle w:val="BodyText"/>
        <w:autoSpaceDE w:val="0"/>
        <w:autoSpaceDN w:val="0"/>
        <w:adjustRightInd w:val="0"/>
        <w:spacing w:before="240" w:after="240" w:line="276" w:lineRule="auto"/>
        <w:ind w:left="992" w:hanging="284"/>
        <w:rPr>
          <w:rFonts w:ascii="GHEA Grapalat" w:hAnsi="GHEA Grapalat"/>
          <w:i/>
          <w:iCs/>
          <w:spacing w:val="-6"/>
          <w:lang w:val="hy-AM"/>
        </w:rPr>
      </w:pPr>
      <w:r w:rsidRPr="00CD757A">
        <w:rPr>
          <w:rFonts w:ascii="GHEA Grapalat" w:hAnsi="GHEA Grapalat"/>
          <w:i/>
          <w:iCs/>
          <w:spacing w:val="-4"/>
          <w:lang w:val="hy-AM"/>
        </w:rPr>
        <w:t xml:space="preserve">2. </w:t>
      </w:r>
      <w:r w:rsidRPr="00CD757A">
        <w:rPr>
          <w:rFonts w:ascii="GHEA Grapalat" w:hAnsi="GHEA Grapalat" w:cs="Sylfaen"/>
          <w:i/>
          <w:lang w:val="hy-AM"/>
        </w:rPr>
        <w:t>2B</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կետի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նպատակներով</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առանցքների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թիվը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որոնք</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կարող</w:t>
      </w:r>
      <w:r w:rsidRPr="00CD757A">
        <w:rPr>
          <w:rFonts w:ascii="GHEA Grapalat" w:hAnsi="GHEA Grapalat"/>
          <w:i/>
          <w:iCs/>
          <w:spacing w:val="-4"/>
          <w:lang w:val="hy-AM"/>
        </w:rPr>
        <w:t xml:space="preserve"> </w:t>
      </w:r>
      <w:r w:rsidRPr="00CD757A">
        <w:rPr>
          <w:rFonts w:ascii="GHEA Grapalat" w:hAnsi="GHEA Grapalat" w:cs="Sylfaen"/>
          <w:i/>
          <w:iCs/>
          <w:spacing w:val="-4"/>
          <w:lang w:val="hy-AM"/>
        </w:rPr>
        <w:t>են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միաժամանակ</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կոորդինացվել</w:t>
      </w:r>
      <w:r w:rsidRPr="00CD757A">
        <w:rPr>
          <w:rFonts w:ascii="GHEA Grapalat" w:hAnsi="GHEA Grapalat"/>
          <w:i/>
          <w:iCs/>
          <w:spacing w:val="-4"/>
          <w:lang w:val="hy-AM"/>
        </w:rPr>
        <w:t xml:space="preserve"> </w:t>
      </w:r>
      <w:r w:rsidR="009A44E7">
        <w:rPr>
          <w:rFonts w:ascii="GHEA Grapalat" w:hAnsi="GHEA Grapalat"/>
          <w:i/>
          <w:iCs/>
          <w:spacing w:val="-4"/>
          <w:lang w:val="hy-AM"/>
        </w:rPr>
        <w:t>“</w:t>
      </w:r>
      <w:r w:rsidRPr="00CD757A">
        <w:rPr>
          <w:rFonts w:ascii="GHEA Grapalat" w:hAnsi="GHEA Grapalat" w:cs="Sylfaen"/>
          <w:i/>
          <w:iCs/>
          <w:spacing w:val="-4"/>
          <w:lang w:val="hy-AM"/>
        </w:rPr>
        <w:t>եզրագծային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կառավարման</w:t>
      </w:r>
      <w:r w:rsidR="00D76829" w:rsidRPr="00CD757A">
        <w:rPr>
          <w:rFonts w:ascii="GHEA Grapalat" w:hAnsi="GHEA Grapalat"/>
          <w:i/>
          <w:iCs/>
          <w:spacing w:val="-4"/>
          <w:lang w:val="hy-AM"/>
        </w:rPr>
        <w:t>”</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համար</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այն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առանցքների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թիվն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որոնց</w:t>
      </w:r>
      <w:r w:rsidRPr="00CD757A">
        <w:rPr>
          <w:rFonts w:ascii="GHEA Grapalat" w:hAnsi="GHEA Grapalat"/>
          <w:i/>
          <w:iCs/>
          <w:spacing w:val="-4"/>
          <w:lang w:val="hy-AM"/>
        </w:rPr>
        <w:t xml:space="preserve"> </w:t>
      </w:r>
      <w:r w:rsidRPr="00CD757A">
        <w:rPr>
          <w:rFonts w:ascii="GHEA Grapalat" w:hAnsi="GHEA Grapalat" w:cs="Sylfaen"/>
          <w:i/>
          <w:iCs/>
          <w:spacing w:val="-4"/>
          <w:lang w:val="hy-AM"/>
        </w:rPr>
        <w:t>երկայնքով</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կամ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որոնց</w:t>
      </w:r>
      <w:r w:rsidRPr="00CD757A">
        <w:rPr>
          <w:rFonts w:ascii="GHEA Grapalat" w:hAnsi="GHEA Grapalat"/>
          <w:i/>
          <w:iCs/>
          <w:spacing w:val="-4"/>
          <w:lang w:val="hy-AM"/>
        </w:rPr>
        <w:t xml:space="preserve"> </w:t>
      </w:r>
      <w:r w:rsidRPr="00CD757A">
        <w:rPr>
          <w:rFonts w:ascii="GHEA Grapalat" w:hAnsi="GHEA Grapalat" w:cs="Sylfaen"/>
          <w:i/>
          <w:iCs/>
          <w:spacing w:val="-4"/>
          <w:lang w:val="hy-AM"/>
        </w:rPr>
        <w:t>շուրջը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մասի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մշակման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ընթացքում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միաժամանակյա</w:t>
      </w:r>
      <w:r w:rsidRPr="00CD757A">
        <w:rPr>
          <w:rFonts w:ascii="GHEA Grapalat" w:hAnsi="GHEA Grapalat"/>
          <w:i/>
          <w:iCs/>
          <w:spacing w:val="-4"/>
          <w:lang w:val="hy-AM"/>
        </w:rPr>
        <w:t xml:space="preserve"> </w:t>
      </w:r>
      <w:r w:rsidRPr="00CD757A">
        <w:rPr>
          <w:rFonts w:ascii="GHEA Grapalat" w:hAnsi="GHEA Grapalat" w:cs="Sylfaen"/>
          <w:i/>
          <w:iCs/>
          <w:spacing w:val="-4"/>
          <w:lang w:val="hy-AM"/>
        </w:rPr>
        <w:t>և</w:t>
      </w:r>
      <w:r w:rsidRPr="00CD757A">
        <w:rPr>
          <w:rFonts w:ascii="GHEA Grapalat" w:hAnsi="GHEA Grapalat"/>
          <w:i/>
          <w:iCs/>
          <w:spacing w:val="-4"/>
          <w:lang w:val="hy-AM"/>
        </w:rPr>
        <w:t xml:space="preserve"> </w:t>
      </w:r>
      <w:r w:rsidRPr="00CD757A">
        <w:rPr>
          <w:rFonts w:ascii="GHEA Grapalat" w:hAnsi="GHEA Grapalat" w:cs="Sylfaen"/>
          <w:i/>
          <w:iCs/>
          <w:spacing w:val="-4"/>
          <w:lang w:val="hy-AM"/>
        </w:rPr>
        <w:t>փոխկապակցված</w:t>
      </w:r>
      <w:r w:rsidRPr="00CD757A">
        <w:rPr>
          <w:rFonts w:ascii="GHEA Grapalat" w:hAnsi="GHEA Grapalat"/>
          <w:i/>
          <w:iCs/>
          <w:spacing w:val="-4"/>
          <w:lang w:val="hy-AM"/>
        </w:rPr>
        <w:t xml:space="preserve"> </w:t>
      </w:r>
      <w:r w:rsidRPr="00CD757A">
        <w:rPr>
          <w:rFonts w:ascii="GHEA Grapalat" w:hAnsi="GHEA Grapalat" w:cs="Sylfaen"/>
          <w:i/>
          <w:iCs/>
          <w:spacing w:val="-4"/>
          <w:lang w:val="hy-AM"/>
        </w:rPr>
        <w:t>շարժումները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կատարվում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են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մշակվող</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մասի</w:t>
      </w:r>
      <w:r w:rsidRPr="00CD757A">
        <w:rPr>
          <w:rFonts w:ascii="GHEA Grapalat" w:hAnsi="GHEA Grapalat"/>
          <w:i/>
          <w:iCs/>
          <w:spacing w:val="-4"/>
          <w:lang w:val="hy-AM"/>
        </w:rPr>
        <w:t xml:space="preserve"> </w:t>
      </w:r>
      <w:r w:rsidRPr="00CD757A">
        <w:rPr>
          <w:rFonts w:ascii="GHEA Grapalat" w:hAnsi="GHEA Grapalat" w:cs="Sylfaen"/>
          <w:i/>
          <w:iCs/>
          <w:spacing w:val="-4"/>
          <w:lang w:val="hy-AM"/>
        </w:rPr>
        <w:t>և</w:t>
      </w:r>
      <w:r w:rsidRPr="00CD757A">
        <w:rPr>
          <w:rFonts w:ascii="GHEA Grapalat" w:hAnsi="GHEA Grapalat"/>
          <w:i/>
          <w:iCs/>
          <w:spacing w:val="-4"/>
          <w:lang w:val="hy-AM"/>
        </w:rPr>
        <w:t xml:space="preserve"> </w:t>
      </w:r>
      <w:r w:rsidRPr="00CD757A">
        <w:rPr>
          <w:rFonts w:ascii="GHEA Grapalat" w:hAnsi="GHEA Grapalat" w:cs="Sylfaen"/>
          <w:i/>
          <w:iCs/>
          <w:spacing w:val="-4"/>
          <w:lang w:val="hy-AM"/>
        </w:rPr>
        <w:t>գործիքի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միջև</w:t>
      </w:r>
      <w:r w:rsidRPr="00CD757A">
        <w:rPr>
          <w:rFonts w:ascii="GHEA Grapalat" w:hAnsi="GHEA Grapalat" w:cs="Times LatArm"/>
          <w:i/>
          <w:iCs/>
          <w:spacing w:val="-4"/>
          <w:lang w:val="hy-AM"/>
        </w:rPr>
        <w:t>։</w:t>
      </w:r>
      <w:r w:rsidRPr="00CD757A">
        <w:rPr>
          <w:rFonts w:ascii="GHEA Grapalat" w:hAnsi="GHEA Grapalat"/>
          <w:i/>
          <w:iCs/>
          <w:spacing w:val="-4"/>
          <w:lang w:val="hy-AM"/>
        </w:rPr>
        <w:t xml:space="preserve"> </w:t>
      </w:r>
      <w:r w:rsidRPr="00CD757A">
        <w:rPr>
          <w:rFonts w:ascii="GHEA Grapalat" w:hAnsi="GHEA Grapalat" w:cs="Sylfaen"/>
          <w:i/>
          <w:iCs/>
          <w:spacing w:val="-4"/>
          <w:lang w:val="hy-AM"/>
        </w:rPr>
        <w:t>Դա</w:t>
      </w:r>
      <w:r w:rsidRPr="00CD757A">
        <w:rPr>
          <w:rFonts w:ascii="GHEA Grapalat" w:hAnsi="GHEA Grapalat"/>
          <w:i/>
          <w:iCs/>
          <w:spacing w:val="-4"/>
          <w:lang w:val="hy-AM"/>
        </w:rPr>
        <w:t xml:space="preserve"> </w:t>
      </w:r>
      <w:r w:rsidRPr="00CD757A">
        <w:rPr>
          <w:rFonts w:ascii="GHEA Grapalat" w:hAnsi="GHEA Grapalat" w:cs="Sylfaen"/>
          <w:i/>
          <w:iCs/>
          <w:spacing w:val="-4"/>
          <w:lang w:val="hy-AM"/>
        </w:rPr>
        <w:t>չի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ներառում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որևէ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լրացուցիչ</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առանցք</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երկայնքով</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կամ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շուրջը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այլ</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հարակից</w:t>
      </w:r>
      <w:r w:rsidRPr="00CD757A">
        <w:rPr>
          <w:rFonts w:ascii="GHEA Grapalat" w:hAnsi="GHEA Grapalat"/>
          <w:i/>
          <w:iCs/>
          <w:spacing w:val="-4"/>
          <w:lang w:val="hy-AM"/>
        </w:rPr>
        <w:t xml:space="preserve"> </w:t>
      </w:r>
      <w:r w:rsidRPr="00CD757A">
        <w:rPr>
          <w:rFonts w:ascii="GHEA Grapalat" w:hAnsi="GHEA Grapalat" w:cs="Sylfaen"/>
          <w:i/>
          <w:iCs/>
          <w:spacing w:val="-4"/>
          <w:lang w:val="hy-AM"/>
        </w:rPr>
        <w:t>շարժումներ</w:t>
      </w:r>
      <w:r w:rsidRPr="00CD757A">
        <w:rPr>
          <w:rFonts w:ascii="GHEA Grapalat" w:hAnsi="GHEA Grapalat"/>
          <w:i/>
          <w:iCs/>
          <w:spacing w:val="-4"/>
          <w:lang w:val="hy-AM"/>
        </w:rPr>
        <w:t xml:space="preserve"> </w:t>
      </w:r>
      <w:r w:rsidRPr="00CD757A">
        <w:rPr>
          <w:rFonts w:ascii="GHEA Grapalat" w:hAnsi="GHEA Grapalat" w:cs="Sylfaen"/>
          <w:i/>
          <w:iCs/>
          <w:spacing w:val="-4"/>
          <w:lang w:val="hy-AM"/>
        </w:rPr>
        <w:t>են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կատարվում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մեքենայի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ներսում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ինչպես</w:t>
      </w:r>
      <w:r w:rsidRPr="00CD757A">
        <w:rPr>
          <w:rFonts w:ascii="GHEA Grapalat" w:hAnsi="GHEA Grapalat"/>
          <w:i/>
          <w:iCs/>
          <w:spacing w:val="-4"/>
          <w:lang w:val="hy-AM"/>
        </w:rPr>
        <w:t xml:space="preserve"> </w:t>
      </w:r>
      <w:r w:rsidRPr="00CD757A">
        <w:rPr>
          <w:rFonts w:ascii="GHEA Grapalat" w:hAnsi="GHEA Grapalat" w:cs="Sylfaen"/>
          <w:i/>
          <w:iCs/>
          <w:spacing w:val="-4"/>
          <w:lang w:val="hy-AM"/>
        </w:rPr>
        <w:t>օրինակ</w:t>
      </w:r>
      <w:r w:rsidRPr="00CD757A">
        <w:rPr>
          <w:rFonts w:ascii="GHEA Grapalat" w:hAnsi="GHEA Grapalat"/>
          <w:i/>
          <w:iCs/>
          <w:spacing w:val="-4"/>
          <w:lang w:val="hy-AM"/>
        </w:rPr>
        <w:t xml:space="preserve">. </w:t>
      </w:r>
    </w:p>
    <w:p w:rsidR="00E77C02" w:rsidRPr="00CD757A" w:rsidRDefault="00E77C02" w:rsidP="00483C16">
      <w:pPr>
        <w:tabs>
          <w:tab w:val="left" w:pos="-567"/>
        </w:tabs>
        <w:spacing w:before="240" w:after="240" w:line="276" w:lineRule="auto"/>
        <w:ind w:left="1701" w:hanging="192"/>
        <w:jc w:val="both"/>
        <w:rPr>
          <w:rFonts w:ascii="GHEA Grapalat" w:hAnsi="GHEA Grapalat"/>
          <w:i/>
          <w:lang w:val="hy-AM"/>
        </w:rPr>
      </w:pPr>
      <w:r w:rsidRPr="00CD757A">
        <w:rPr>
          <w:rFonts w:ascii="GHEA Grapalat" w:hAnsi="GHEA Grapalat"/>
          <w:i/>
          <w:iCs/>
          <w:spacing w:val="-15"/>
          <w:lang w:val="hy-AM"/>
        </w:rPr>
        <w:t>a.</w:t>
      </w:r>
      <w:r w:rsidRPr="00CD757A">
        <w:rPr>
          <w:rFonts w:ascii="GHEA Grapalat" w:hAnsi="GHEA Grapalat"/>
          <w:i/>
          <w:iCs/>
          <w:lang w:val="hy-AM"/>
        </w:rPr>
        <w:tab/>
        <w:t xml:space="preserve"> </w:t>
      </w:r>
      <w:r w:rsidRPr="00CD757A">
        <w:rPr>
          <w:rFonts w:ascii="GHEA Grapalat" w:hAnsi="GHEA Grapalat" w:cs="Sylfaen"/>
          <w:i/>
          <w:iCs/>
          <w:lang w:val="hy-AM"/>
        </w:rPr>
        <w:t>Հղկող-անիվի</w:t>
      </w:r>
      <w:r w:rsidRPr="00CD757A">
        <w:rPr>
          <w:rFonts w:ascii="GHEA Grapalat" w:hAnsi="GHEA Grapalat"/>
          <w:i/>
          <w:iCs/>
          <w:lang w:val="hy-AM"/>
        </w:rPr>
        <w:t xml:space="preserve"> </w:t>
      </w:r>
      <w:r w:rsidRPr="00CD757A">
        <w:rPr>
          <w:rFonts w:ascii="GHEA Grapalat" w:hAnsi="GHEA Grapalat" w:cs="Sylfaen"/>
          <w:i/>
          <w:iCs/>
          <w:lang w:val="hy-AM"/>
        </w:rPr>
        <w:t xml:space="preserve">համակարգերը` </w:t>
      </w:r>
      <w:r w:rsidRPr="00CD757A">
        <w:rPr>
          <w:rFonts w:ascii="GHEA Grapalat" w:hAnsi="GHEA Grapalat"/>
          <w:i/>
          <w:iCs/>
          <w:lang w:val="hy-AM"/>
        </w:rPr>
        <w:t xml:space="preserve"> </w:t>
      </w:r>
      <w:r w:rsidRPr="00CD757A">
        <w:rPr>
          <w:rFonts w:ascii="GHEA Grapalat" w:hAnsi="GHEA Grapalat" w:cs="Sylfaen"/>
          <w:i/>
          <w:iCs/>
          <w:lang w:val="hy-AM"/>
        </w:rPr>
        <w:t>հղկող հաստոցներում</w:t>
      </w:r>
      <w:r w:rsidRPr="00CD757A">
        <w:rPr>
          <w:rFonts w:ascii="GHEA Grapalat" w:hAnsi="GHEA Grapalat"/>
          <w:i/>
          <w:iCs/>
          <w:spacing w:val="-5"/>
          <w:lang w:val="hy-AM"/>
        </w:rPr>
        <w:t>;</w:t>
      </w:r>
    </w:p>
    <w:p w:rsidR="00E77C02" w:rsidRPr="00CD757A" w:rsidRDefault="00E77C02" w:rsidP="00483C16">
      <w:pPr>
        <w:tabs>
          <w:tab w:val="left" w:pos="-567"/>
        </w:tabs>
        <w:spacing w:before="240" w:after="240" w:line="276" w:lineRule="auto"/>
        <w:ind w:left="1701" w:hanging="192"/>
        <w:jc w:val="both"/>
        <w:rPr>
          <w:rFonts w:ascii="GHEA Grapalat" w:hAnsi="GHEA Grapalat"/>
          <w:i/>
          <w:lang w:val="hy-AM"/>
        </w:rPr>
      </w:pPr>
      <w:r w:rsidRPr="00CD757A">
        <w:rPr>
          <w:rFonts w:ascii="GHEA Grapalat" w:hAnsi="GHEA Grapalat"/>
          <w:i/>
          <w:iCs/>
          <w:spacing w:val="-14"/>
          <w:lang w:val="hy-AM"/>
        </w:rPr>
        <w:t>b.</w:t>
      </w:r>
      <w:r w:rsidRPr="00CD757A">
        <w:rPr>
          <w:rFonts w:ascii="GHEA Grapalat" w:hAnsi="GHEA Grapalat"/>
          <w:i/>
          <w:iCs/>
          <w:lang w:val="hy-AM"/>
        </w:rPr>
        <w:tab/>
      </w:r>
      <w:r w:rsidRPr="00CD757A">
        <w:rPr>
          <w:rFonts w:ascii="GHEA Grapalat" w:hAnsi="GHEA Grapalat" w:cs="Sylfaen"/>
          <w:i/>
          <w:iCs/>
          <w:lang w:val="hy-AM"/>
        </w:rPr>
        <w:t>Զուգահեռաբար</w:t>
      </w:r>
      <w:r w:rsidRPr="00CD757A">
        <w:rPr>
          <w:rFonts w:ascii="GHEA Grapalat" w:hAnsi="GHEA Grapalat"/>
          <w:i/>
          <w:iCs/>
          <w:lang w:val="hy-AM"/>
        </w:rPr>
        <w:t xml:space="preserve"> </w:t>
      </w:r>
      <w:r w:rsidRPr="00CD757A">
        <w:rPr>
          <w:rFonts w:ascii="GHEA Grapalat" w:hAnsi="GHEA Grapalat" w:cs="Sylfaen"/>
          <w:i/>
          <w:iCs/>
          <w:lang w:val="hy-AM"/>
        </w:rPr>
        <w:t>պտտվող</w:t>
      </w:r>
      <w:r w:rsidRPr="00CD757A">
        <w:rPr>
          <w:rFonts w:ascii="GHEA Grapalat" w:hAnsi="GHEA Grapalat"/>
          <w:i/>
          <w:iCs/>
          <w:lang w:val="hy-AM"/>
        </w:rPr>
        <w:t xml:space="preserve"> </w:t>
      </w:r>
      <w:r w:rsidRPr="00CD757A">
        <w:rPr>
          <w:rFonts w:ascii="GHEA Grapalat" w:hAnsi="GHEA Grapalat" w:cs="Sylfaen"/>
          <w:i/>
          <w:iCs/>
          <w:lang w:val="hy-AM"/>
        </w:rPr>
        <w:t>առանցքները` նախագծված</w:t>
      </w:r>
      <w:r w:rsidRPr="00CD757A">
        <w:rPr>
          <w:rFonts w:ascii="GHEA Grapalat" w:hAnsi="GHEA Grapalat"/>
          <w:i/>
          <w:iCs/>
          <w:lang w:val="hy-AM"/>
        </w:rPr>
        <w:t xml:space="preserve"> </w:t>
      </w:r>
      <w:r w:rsidRPr="00CD757A">
        <w:rPr>
          <w:rFonts w:ascii="GHEA Grapalat" w:hAnsi="GHEA Grapalat" w:cs="Sylfaen"/>
          <w:i/>
          <w:iCs/>
          <w:lang w:val="hy-AM"/>
        </w:rPr>
        <w:t>առանձին մասերի վրա հագցնելու</w:t>
      </w:r>
      <w:r w:rsidRPr="00CD757A">
        <w:rPr>
          <w:rFonts w:ascii="GHEA Grapalat" w:hAnsi="GHEA Grapalat"/>
          <w:i/>
          <w:iCs/>
          <w:lang w:val="hy-AM"/>
        </w:rPr>
        <w:t xml:space="preserve"> </w:t>
      </w:r>
      <w:r w:rsidRPr="00CD757A">
        <w:rPr>
          <w:rFonts w:ascii="GHEA Grapalat" w:hAnsi="GHEA Grapalat" w:cs="Sylfaen"/>
          <w:i/>
          <w:iCs/>
          <w:lang w:val="hy-AM"/>
        </w:rPr>
        <w:t>համար</w:t>
      </w:r>
      <w:r w:rsidRPr="00CD757A">
        <w:rPr>
          <w:rFonts w:ascii="GHEA Grapalat" w:hAnsi="GHEA Grapalat"/>
          <w:i/>
          <w:iCs/>
          <w:spacing w:val="-5"/>
          <w:lang w:val="hy-AM"/>
        </w:rPr>
        <w:t>;</w:t>
      </w:r>
    </w:p>
    <w:p w:rsidR="00E77C02" w:rsidRPr="00CD757A" w:rsidRDefault="00E77C02" w:rsidP="00483C16">
      <w:pPr>
        <w:tabs>
          <w:tab w:val="left" w:pos="-567"/>
        </w:tabs>
        <w:spacing w:before="240" w:after="240" w:line="276" w:lineRule="auto"/>
        <w:ind w:left="1701" w:hanging="192"/>
        <w:jc w:val="both"/>
        <w:rPr>
          <w:rFonts w:ascii="GHEA Grapalat" w:hAnsi="GHEA Grapalat"/>
          <w:i/>
          <w:lang w:val="hy-AM"/>
        </w:rPr>
      </w:pPr>
      <w:r w:rsidRPr="00CD757A">
        <w:rPr>
          <w:rFonts w:ascii="GHEA Grapalat" w:hAnsi="GHEA Grapalat"/>
          <w:i/>
          <w:iCs/>
          <w:spacing w:val="-18"/>
          <w:lang w:val="hy-AM"/>
        </w:rPr>
        <w:t>c.</w:t>
      </w:r>
      <w:r w:rsidRPr="00CD757A">
        <w:rPr>
          <w:rFonts w:ascii="GHEA Grapalat" w:hAnsi="GHEA Grapalat"/>
          <w:i/>
          <w:iCs/>
          <w:lang w:val="hy-AM"/>
        </w:rPr>
        <w:tab/>
      </w:r>
      <w:r w:rsidRPr="00CD757A">
        <w:rPr>
          <w:rFonts w:ascii="GHEA Grapalat" w:hAnsi="GHEA Grapalat" w:cs="Sylfaen"/>
          <w:i/>
          <w:iCs/>
          <w:lang w:val="hy-AM"/>
        </w:rPr>
        <w:t>Մի</w:t>
      </w:r>
      <w:r w:rsidRPr="00CD757A">
        <w:rPr>
          <w:rFonts w:ascii="GHEA Grapalat" w:hAnsi="GHEA Grapalat"/>
          <w:i/>
          <w:iCs/>
          <w:lang w:val="hy-AM"/>
        </w:rPr>
        <w:t xml:space="preserve"> </w:t>
      </w:r>
      <w:r w:rsidRPr="00CD757A">
        <w:rPr>
          <w:rFonts w:ascii="GHEA Grapalat" w:hAnsi="GHEA Grapalat" w:cs="Sylfaen"/>
          <w:i/>
          <w:iCs/>
          <w:lang w:val="hy-AM"/>
        </w:rPr>
        <w:t>գծի</w:t>
      </w:r>
      <w:r w:rsidRPr="00CD757A">
        <w:rPr>
          <w:rFonts w:ascii="GHEA Grapalat" w:hAnsi="GHEA Grapalat"/>
          <w:i/>
          <w:iCs/>
          <w:lang w:val="hy-AM"/>
        </w:rPr>
        <w:t xml:space="preserve"> </w:t>
      </w:r>
      <w:r w:rsidRPr="00CD757A">
        <w:rPr>
          <w:rFonts w:ascii="GHEA Grapalat" w:hAnsi="GHEA Grapalat" w:cs="Sylfaen"/>
          <w:i/>
          <w:iCs/>
          <w:lang w:val="hy-AM"/>
        </w:rPr>
        <w:t>վրա</w:t>
      </w:r>
      <w:r w:rsidRPr="00CD757A">
        <w:rPr>
          <w:rFonts w:ascii="GHEA Grapalat" w:hAnsi="GHEA Grapalat"/>
          <w:i/>
          <w:iCs/>
          <w:lang w:val="hy-AM"/>
        </w:rPr>
        <w:t xml:space="preserve"> </w:t>
      </w:r>
      <w:r w:rsidRPr="00CD757A">
        <w:rPr>
          <w:rFonts w:ascii="GHEA Grapalat" w:hAnsi="GHEA Grapalat" w:cs="Sylfaen"/>
          <w:i/>
          <w:iCs/>
          <w:lang w:val="hy-AM"/>
        </w:rPr>
        <w:t>պտտվող</w:t>
      </w:r>
      <w:r w:rsidRPr="00CD757A">
        <w:rPr>
          <w:rFonts w:ascii="GHEA Grapalat" w:hAnsi="GHEA Grapalat"/>
          <w:i/>
          <w:iCs/>
          <w:lang w:val="hy-AM"/>
        </w:rPr>
        <w:t xml:space="preserve"> </w:t>
      </w:r>
      <w:r w:rsidRPr="00CD757A">
        <w:rPr>
          <w:rFonts w:ascii="GHEA Grapalat" w:hAnsi="GHEA Grapalat" w:cs="Sylfaen"/>
          <w:i/>
          <w:iCs/>
          <w:lang w:val="hy-AM"/>
        </w:rPr>
        <w:t>առանցքները, նախագծված նույն</w:t>
      </w:r>
      <w:r w:rsidRPr="00CD757A">
        <w:rPr>
          <w:rFonts w:ascii="GHEA Grapalat" w:hAnsi="GHEA Grapalat"/>
          <w:i/>
          <w:iCs/>
          <w:lang w:val="hy-AM"/>
        </w:rPr>
        <w:t xml:space="preserve"> </w:t>
      </w:r>
      <w:r w:rsidRPr="00CD757A">
        <w:rPr>
          <w:rFonts w:ascii="GHEA Grapalat" w:hAnsi="GHEA Grapalat" w:cs="Sylfaen"/>
          <w:i/>
          <w:iCs/>
          <w:lang w:val="hy-AM"/>
        </w:rPr>
        <w:t>մասը պտտելու միջոցով` դրա վրա տարբեր</w:t>
      </w:r>
      <w:r w:rsidRPr="00CD757A">
        <w:rPr>
          <w:rFonts w:ascii="GHEA Grapalat" w:hAnsi="GHEA Grapalat"/>
          <w:i/>
          <w:iCs/>
          <w:lang w:val="hy-AM"/>
        </w:rPr>
        <w:t xml:space="preserve"> </w:t>
      </w:r>
      <w:r w:rsidRPr="00CD757A">
        <w:rPr>
          <w:rFonts w:ascii="GHEA Grapalat" w:hAnsi="GHEA Grapalat" w:cs="Sylfaen"/>
          <w:i/>
          <w:iCs/>
          <w:lang w:val="hy-AM"/>
        </w:rPr>
        <w:t>ծայրերից</w:t>
      </w:r>
      <w:r w:rsidRPr="00CD757A">
        <w:rPr>
          <w:rFonts w:ascii="GHEA Grapalat" w:hAnsi="GHEA Grapalat"/>
          <w:i/>
          <w:iCs/>
          <w:lang w:val="hy-AM"/>
        </w:rPr>
        <w:t xml:space="preserve"> </w:t>
      </w:r>
      <w:r w:rsidRPr="00CD757A">
        <w:rPr>
          <w:rFonts w:ascii="GHEA Grapalat" w:hAnsi="GHEA Grapalat" w:cs="Sylfaen"/>
          <w:i/>
          <w:iCs/>
          <w:lang w:val="hy-AM"/>
        </w:rPr>
        <w:t>աշխատելու</w:t>
      </w:r>
      <w:r w:rsidRPr="00CD757A">
        <w:rPr>
          <w:rFonts w:ascii="GHEA Grapalat" w:hAnsi="GHEA Grapalat"/>
          <w:i/>
          <w:iCs/>
          <w:lang w:val="hy-AM"/>
        </w:rPr>
        <w:t xml:space="preserve"> </w:t>
      </w:r>
      <w:r w:rsidRPr="00CD757A">
        <w:rPr>
          <w:rFonts w:ascii="GHEA Grapalat" w:hAnsi="GHEA Grapalat" w:cs="Sylfaen"/>
          <w:i/>
          <w:iCs/>
          <w:lang w:val="hy-AM"/>
        </w:rPr>
        <w:t>համար</w:t>
      </w:r>
      <w:r w:rsidRPr="00CD757A">
        <w:rPr>
          <w:rFonts w:ascii="GHEA Grapalat" w:hAnsi="GHEA Grapalat" w:cs="Times LatArm"/>
          <w:i/>
          <w:iCs/>
          <w:lang w:val="hy-AM"/>
        </w:rPr>
        <w:t>։</w:t>
      </w:r>
    </w:p>
    <w:p w:rsidR="00E77C02" w:rsidRPr="00CD757A" w:rsidRDefault="00E77C02" w:rsidP="00483C16">
      <w:pPr>
        <w:pStyle w:val="BodyText"/>
        <w:autoSpaceDE w:val="0"/>
        <w:autoSpaceDN w:val="0"/>
        <w:adjustRightInd w:val="0"/>
        <w:spacing w:before="240" w:after="240" w:line="276" w:lineRule="auto"/>
        <w:ind w:left="992" w:hanging="284"/>
        <w:rPr>
          <w:rFonts w:ascii="GHEA Grapalat" w:hAnsi="GHEA Grapalat"/>
          <w:i/>
          <w:lang w:val="hy-AM"/>
        </w:rPr>
      </w:pPr>
      <w:r w:rsidRPr="00CD757A">
        <w:rPr>
          <w:rFonts w:ascii="GHEA Grapalat" w:hAnsi="GHEA Grapalat"/>
          <w:i/>
          <w:lang w:val="hy-AM"/>
        </w:rPr>
        <w:t xml:space="preserve">3. </w:t>
      </w:r>
      <w:r w:rsidRPr="00CD757A">
        <w:rPr>
          <w:rFonts w:ascii="GHEA Grapalat" w:hAnsi="GHEA Grapalat" w:cs="Sylfaen"/>
          <w:i/>
          <w:lang w:val="hy-AM"/>
        </w:rPr>
        <w:t>Առանցքի</w:t>
      </w:r>
      <w:r w:rsidRPr="00CD757A">
        <w:rPr>
          <w:rFonts w:ascii="GHEA Grapalat" w:hAnsi="GHEA Grapalat"/>
          <w:i/>
          <w:lang w:val="hy-AM"/>
        </w:rPr>
        <w:t xml:space="preserve"> տեխնիկական հատկորոշում</w:t>
      </w:r>
      <w:r w:rsidRPr="00CD757A">
        <w:rPr>
          <w:rFonts w:ascii="GHEA Grapalat" w:hAnsi="GHEA Grapalat" w:cs="Sylfaen"/>
          <w:i/>
          <w:lang w:val="hy-AM"/>
        </w:rPr>
        <w:t xml:space="preserve">ը պետք է համապատասխանի </w:t>
      </w:r>
      <w:r w:rsidRPr="00CD757A">
        <w:rPr>
          <w:rFonts w:ascii="GHEA Grapalat" w:hAnsi="GHEA Grapalat"/>
          <w:i/>
          <w:lang w:val="hy-AM"/>
        </w:rPr>
        <w:t xml:space="preserve">ISO 841:2001` Արդյունաբերական ավտոմատ համակարգեր և ինտեգրացիա - </w:t>
      </w:r>
      <w:r w:rsidRPr="00CD757A">
        <w:rPr>
          <w:rFonts w:ascii="GHEA Grapalat" w:hAnsi="GHEA Grapalat" w:cs="Sylfaen"/>
          <w:i/>
          <w:lang w:val="hy-AM"/>
        </w:rPr>
        <w:t>Հաստոցների</w:t>
      </w:r>
      <w:r w:rsidRPr="00CD757A">
        <w:rPr>
          <w:rFonts w:ascii="GHEA Grapalat" w:hAnsi="GHEA Grapalat"/>
          <w:i/>
          <w:lang w:val="hy-AM"/>
        </w:rPr>
        <w:t xml:space="preserve"> </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ծրագրային</w:t>
      </w:r>
      <w:r w:rsidRPr="00CD757A">
        <w:rPr>
          <w:rFonts w:ascii="GHEA Grapalat" w:hAnsi="GHEA Grapalat"/>
          <w:i/>
          <w:lang w:val="hy-AM"/>
        </w:rPr>
        <w:t xml:space="preserve"> </w:t>
      </w:r>
      <w:r w:rsidRPr="00CD757A">
        <w:rPr>
          <w:rFonts w:ascii="GHEA Grapalat" w:hAnsi="GHEA Grapalat" w:cs="Sylfaen"/>
          <w:i/>
          <w:iCs/>
          <w:spacing w:val="-4"/>
          <w:lang w:val="hy-AM"/>
        </w:rPr>
        <w:t xml:space="preserve">կառավարում- կոորդինատների համակարգեր և </w:t>
      </w:r>
      <w:r w:rsidRPr="00CD757A">
        <w:rPr>
          <w:rFonts w:ascii="GHEA Grapalat" w:hAnsi="GHEA Grapalat" w:cs="Sylfaen"/>
          <w:i/>
          <w:lang w:val="hy-AM"/>
        </w:rPr>
        <w:t>շարժման</w:t>
      </w:r>
      <w:r w:rsidRPr="00CD757A">
        <w:rPr>
          <w:rFonts w:ascii="GHEA Grapalat" w:hAnsi="GHEA Grapalat"/>
          <w:i/>
          <w:lang w:val="hy-AM"/>
        </w:rPr>
        <w:t xml:space="preserve"> սպեցիֆիկացիաներ Միջազգային </w:t>
      </w:r>
      <w:r w:rsidRPr="00CD757A">
        <w:rPr>
          <w:rFonts w:ascii="GHEA Grapalat" w:hAnsi="GHEA Grapalat" w:cs="Sylfaen"/>
          <w:i/>
          <w:lang w:val="hy-AM"/>
        </w:rPr>
        <w:t xml:space="preserve">ստանդարտին: </w:t>
      </w:r>
    </w:p>
    <w:p w:rsidR="00E77C02" w:rsidRPr="00CD757A" w:rsidRDefault="00E77C02" w:rsidP="00483C16">
      <w:pPr>
        <w:pStyle w:val="BodyText"/>
        <w:autoSpaceDE w:val="0"/>
        <w:autoSpaceDN w:val="0"/>
        <w:adjustRightInd w:val="0"/>
        <w:spacing w:before="240" w:after="240" w:line="276" w:lineRule="auto"/>
        <w:ind w:left="992" w:hanging="284"/>
        <w:rPr>
          <w:rFonts w:ascii="GHEA Grapalat" w:hAnsi="GHEA Grapalat"/>
          <w:i/>
          <w:lang w:val="hy-AM"/>
        </w:rPr>
      </w:pPr>
      <w:r w:rsidRPr="00CD757A">
        <w:rPr>
          <w:rFonts w:ascii="GHEA Grapalat" w:hAnsi="GHEA Grapalat"/>
          <w:i/>
          <w:lang w:val="hy-AM"/>
        </w:rPr>
        <w:t xml:space="preserve">4. </w:t>
      </w:r>
      <w:r w:rsidRPr="00CD757A">
        <w:rPr>
          <w:rFonts w:ascii="GHEA Grapalat" w:hAnsi="GHEA Grapalat" w:cs="Sylfaen"/>
          <w:i/>
          <w:lang w:val="hy-AM"/>
        </w:rPr>
        <w:t>2B001</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iCs/>
          <w:spacing w:val="-4"/>
          <w:lang w:val="hy-AM"/>
        </w:rPr>
        <w:t>մինչև</w:t>
      </w:r>
      <w:r w:rsidRPr="00CD757A">
        <w:rPr>
          <w:rFonts w:ascii="GHEA Grapalat" w:hAnsi="GHEA Grapalat"/>
          <w:i/>
          <w:lang w:val="hy-AM"/>
        </w:rPr>
        <w:t xml:space="preserve"> 2B009 կետերի </w:t>
      </w:r>
      <w:r w:rsidRPr="00CD757A">
        <w:rPr>
          <w:rFonts w:ascii="GHEA Grapalat" w:hAnsi="GHEA Grapalat" w:cs="Sylfaen"/>
          <w:i/>
          <w:lang w:val="hy-AM"/>
        </w:rPr>
        <w:t>համար</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թեքվող</w:t>
      </w:r>
      <w:r w:rsidRPr="00CD757A">
        <w:rPr>
          <w:rFonts w:ascii="GHEA Grapalat" w:hAnsi="GHEA Grapalat"/>
          <w:i/>
          <w:lang w:val="hy-AM"/>
        </w:rPr>
        <w:t xml:space="preserve"> </w:t>
      </w:r>
      <w:r w:rsidRPr="00CD757A">
        <w:rPr>
          <w:rFonts w:ascii="GHEA Grapalat" w:hAnsi="GHEA Grapalat" w:cs="Sylfaen"/>
          <w:i/>
          <w:lang w:val="hy-AM"/>
        </w:rPr>
        <w:t>իլը</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դիտվում</w:t>
      </w:r>
      <w:r w:rsidRPr="00CD757A">
        <w:rPr>
          <w:rFonts w:ascii="GHEA Grapalat" w:hAnsi="GHEA Grapalat"/>
          <w:i/>
          <w:lang w:val="hy-AM"/>
        </w:rPr>
        <w:t xml:space="preserve"> է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պտտման</w:t>
      </w:r>
      <w:r w:rsidRPr="00CD757A">
        <w:rPr>
          <w:rFonts w:ascii="GHEA Grapalat" w:hAnsi="GHEA Grapalat"/>
          <w:i/>
          <w:lang w:val="hy-AM"/>
        </w:rPr>
        <w:t xml:space="preserve"> </w:t>
      </w:r>
      <w:r w:rsidRPr="00CD757A">
        <w:rPr>
          <w:rFonts w:ascii="GHEA Grapalat" w:hAnsi="GHEA Grapalat" w:cs="Sylfaen"/>
          <w:i/>
          <w:lang w:val="hy-AM"/>
        </w:rPr>
        <w:t>առանցք</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992" w:hanging="284"/>
        <w:rPr>
          <w:rFonts w:ascii="GHEA Grapalat" w:hAnsi="GHEA Grapalat"/>
          <w:i/>
          <w:lang w:val="hy-AM"/>
        </w:rPr>
      </w:pPr>
      <w:r w:rsidRPr="00CD757A">
        <w:rPr>
          <w:rFonts w:ascii="GHEA Grapalat" w:hAnsi="GHEA Grapalat"/>
          <w:i/>
          <w:lang w:val="hy-AM"/>
        </w:rPr>
        <w:lastRenderedPageBreak/>
        <w:t>5. ‘</w:t>
      </w:r>
      <w:r w:rsidRPr="00CD757A">
        <w:rPr>
          <w:rFonts w:ascii="GHEA Grapalat" w:hAnsi="GHEA Grapalat" w:cs="Sylfaen"/>
          <w:i/>
          <w:lang w:val="hy-AM"/>
        </w:rPr>
        <w:t xml:space="preserve">Հայտարարագրված </w:t>
      </w:r>
      <w:r w:rsidR="009A44E7">
        <w:rPr>
          <w:rFonts w:ascii="GHEA Grapalat" w:hAnsi="GHEA Grapalat" w:cs="Sylfaen"/>
          <w:i/>
          <w:lang w:val="hy-AM"/>
        </w:rPr>
        <w:t>“</w:t>
      </w:r>
      <w:r w:rsidRPr="00CD757A">
        <w:rPr>
          <w:rFonts w:ascii="GHEA Grapalat" w:hAnsi="GHEA Grapalat" w:cs="Sylfaen"/>
          <w:i/>
          <w:lang w:val="hy-AM"/>
        </w:rPr>
        <w:t>միակողմանի դիրքավորման կրկնվողականությունը</w:t>
      </w:r>
      <w:r w:rsidR="00D76829" w:rsidRPr="00CD757A">
        <w:rPr>
          <w:rFonts w:ascii="GHEA Grapalat" w:hAnsi="GHEA Grapalat" w:cs="Sylfaen"/>
          <w:i/>
          <w:lang w:val="hy-AM"/>
        </w:rPr>
        <w:t>”</w:t>
      </w:r>
      <w:r w:rsidRPr="00CD757A">
        <w:rPr>
          <w:rFonts w:ascii="GHEA Grapalat" w:hAnsi="GHEA Grapalat" w:cs="Sylfaen"/>
          <w:i/>
          <w:lang w:val="hy-AM"/>
        </w:rPr>
        <w:t>’ կարող է</w:t>
      </w:r>
      <w:r w:rsidRPr="00CD757A">
        <w:rPr>
          <w:rFonts w:ascii="GHEA Grapalat" w:hAnsi="GHEA Grapalat"/>
          <w:i/>
          <w:lang w:val="hy-AM"/>
        </w:rPr>
        <w:t xml:space="preserve"> </w:t>
      </w:r>
      <w:r w:rsidRPr="00CD757A">
        <w:rPr>
          <w:rFonts w:ascii="GHEA Grapalat" w:hAnsi="GHEA Grapalat" w:cs="Sylfaen"/>
          <w:i/>
          <w:lang w:val="hy-AM"/>
        </w:rPr>
        <w:t>կիրառվել</w:t>
      </w:r>
      <w:r w:rsidRPr="00CD757A">
        <w:rPr>
          <w:rFonts w:ascii="GHEA Grapalat" w:hAnsi="GHEA Grapalat"/>
          <w:i/>
          <w:lang w:val="hy-AM"/>
        </w:rPr>
        <w:t xml:space="preserve"> </w:t>
      </w:r>
      <w:r w:rsidRPr="00CD757A">
        <w:rPr>
          <w:rFonts w:ascii="GHEA Grapalat" w:hAnsi="GHEA Grapalat" w:cs="Sylfaen"/>
          <w:i/>
          <w:lang w:val="hy-AM"/>
        </w:rPr>
        <w:t>յուրաքանչյուր</w:t>
      </w:r>
      <w:r w:rsidRPr="00CD757A">
        <w:rPr>
          <w:rFonts w:ascii="GHEA Grapalat" w:hAnsi="GHEA Grapalat"/>
          <w:i/>
          <w:lang w:val="hy-AM"/>
        </w:rPr>
        <w:t xml:space="preserve"> հաստոցային </w:t>
      </w:r>
      <w:r w:rsidRPr="00CD757A">
        <w:rPr>
          <w:rFonts w:ascii="GHEA Grapalat" w:hAnsi="GHEA Grapalat" w:cs="Sylfaen"/>
          <w:i/>
          <w:lang w:val="hy-AM"/>
        </w:rPr>
        <w:t>մոդելի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որպես առանձին մեքենաների </w:t>
      </w:r>
      <w:r w:rsidRPr="00CD757A">
        <w:rPr>
          <w:rFonts w:ascii="GHEA Grapalat" w:hAnsi="GHEA Grapalat" w:cs="Sylfaen"/>
          <w:i/>
          <w:lang w:val="hy-AM"/>
        </w:rPr>
        <w:t>փորձարկման</w:t>
      </w:r>
      <w:r w:rsidRPr="00CD757A">
        <w:rPr>
          <w:rFonts w:ascii="GHEA Grapalat" w:hAnsi="GHEA Grapalat"/>
          <w:i/>
          <w:lang w:val="hy-AM"/>
        </w:rPr>
        <w:t xml:space="preserve"> այլընտրանք և որոշվում է հետևյալ կերպ.</w:t>
      </w:r>
    </w:p>
    <w:p w:rsidR="00E77C02" w:rsidRPr="00CD757A" w:rsidRDefault="00E77C02" w:rsidP="00483C16">
      <w:pPr>
        <w:tabs>
          <w:tab w:val="left" w:pos="1509"/>
        </w:tabs>
        <w:spacing w:before="240" w:after="240" w:line="276" w:lineRule="auto"/>
        <w:ind w:left="1509"/>
        <w:jc w:val="both"/>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Ընտրել</w:t>
      </w:r>
      <w:r w:rsidRPr="00CD757A">
        <w:rPr>
          <w:rFonts w:ascii="GHEA Grapalat" w:hAnsi="GHEA Grapalat"/>
          <w:i/>
          <w:lang w:val="hy-AM"/>
        </w:rPr>
        <w:t xml:space="preserve"> </w:t>
      </w:r>
      <w:r w:rsidRPr="00CD757A">
        <w:rPr>
          <w:rFonts w:ascii="GHEA Grapalat" w:hAnsi="GHEA Grapalat" w:cs="Sylfaen"/>
          <w:i/>
          <w:iCs/>
          <w:lang w:val="hy-AM"/>
        </w:rPr>
        <w:t>փորձարկվող</w:t>
      </w:r>
      <w:r w:rsidRPr="00CD757A">
        <w:rPr>
          <w:rFonts w:ascii="GHEA Grapalat" w:hAnsi="GHEA Grapalat"/>
          <w:i/>
          <w:lang w:val="hy-AM"/>
        </w:rPr>
        <w:t xml:space="preserve"> </w:t>
      </w:r>
      <w:r w:rsidRPr="00CD757A">
        <w:rPr>
          <w:rFonts w:ascii="GHEA Grapalat" w:hAnsi="GHEA Grapalat" w:cs="Sylfaen"/>
          <w:i/>
          <w:lang w:val="hy-AM"/>
        </w:rPr>
        <w:t>մոդելի</w:t>
      </w:r>
      <w:r w:rsidRPr="00CD757A">
        <w:rPr>
          <w:rFonts w:ascii="GHEA Grapalat" w:hAnsi="GHEA Grapalat"/>
          <w:i/>
          <w:lang w:val="hy-AM"/>
        </w:rPr>
        <w:t xml:space="preserve"> </w:t>
      </w:r>
      <w:r w:rsidRPr="00CD757A">
        <w:rPr>
          <w:rFonts w:ascii="GHEA Grapalat" w:hAnsi="GHEA Grapalat" w:cs="Sylfaen"/>
          <w:i/>
          <w:lang w:val="hy-AM"/>
        </w:rPr>
        <w:t>հինգ</w:t>
      </w:r>
      <w:r w:rsidRPr="00CD757A">
        <w:rPr>
          <w:rFonts w:ascii="GHEA Grapalat" w:hAnsi="GHEA Grapalat"/>
          <w:i/>
          <w:lang w:val="hy-AM"/>
        </w:rPr>
        <w:t xml:space="preserve"> </w:t>
      </w:r>
      <w:r w:rsidRPr="00CD757A">
        <w:rPr>
          <w:rFonts w:ascii="GHEA Grapalat" w:hAnsi="GHEA Grapalat" w:cs="Sylfaen"/>
          <w:i/>
          <w:lang w:val="hy-AM"/>
        </w:rPr>
        <w:t>հաստոց</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Չափել</w:t>
      </w:r>
      <w:r w:rsidRPr="00CD757A">
        <w:rPr>
          <w:rFonts w:ascii="GHEA Grapalat" w:hAnsi="GHEA Grapalat"/>
          <w:i/>
          <w:lang w:val="hy-AM"/>
        </w:rPr>
        <w:t xml:space="preserve"> </w:t>
      </w:r>
      <w:r w:rsidRPr="00CD757A">
        <w:rPr>
          <w:rFonts w:ascii="GHEA Grapalat" w:hAnsi="GHEA Grapalat" w:cs="Sylfaen"/>
          <w:i/>
          <w:lang w:val="hy-AM"/>
        </w:rPr>
        <w:t>գծային</w:t>
      </w:r>
      <w:r w:rsidRPr="00CD757A">
        <w:rPr>
          <w:rFonts w:ascii="GHEA Grapalat" w:hAnsi="GHEA Grapalat"/>
          <w:i/>
          <w:lang w:val="hy-AM"/>
        </w:rPr>
        <w:t xml:space="preserve"> </w:t>
      </w:r>
      <w:r w:rsidRPr="00CD757A">
        <w:rPr>
          <w:rFonts w:ascii="GHEA Grapalat" w:hAnsi="GHEA Grapalat" w:cs="Sylfaen"/>
          <w:i/>
          <w:lang w:val="hy-AM"/>
        </w:rPr>
        <w:t>առանցքների</w:t>
      </w:r>
      <w:r w:rsidRPr="00CD757A">
        <w:rPr>
          <w:rFonts w:ascii="GHEA Grapalat" w:hAnsi="GHEA Grapalat"/>
          <w:i/>
          <w:lang w:val="hy-AM"/>
        </w:rPr>
        <w:t xml:space="preserve"> </w:t>
      </w:r>
      <w:r w:rsidRPr="00CD757A">
        <w:rPr>
          <w:rFonts w:ascii="GHEA Grapalat" w:hAnsi="GHEA Grapalat" w:cs="Sylfaen"/>
          <w:i/>
          <w:lang w:val="hy-AM"/>
        </w:rPr>
        <w:t>ճշգրտությունը</w:t>
      </w:r>
      <w:r w:rsidRPr="00CD757A">
        <w:rPr>
          <w:rFonts w:ascii="GHEA Grapalat" w:hAnsi="GHEA Grapalat"/>
          <w:i/>
          <w:lang w:val="hy-AM"/>
        </w:rPr>
        <w:t xml:space="preserve"> </w:t>
      </w:r>
      <w:r w:rsidRPr="00CD757A">
        <w:rPr>
          <w:rFonts w:ascii="GHEA Grapalat" w:hAnsi="GHEA Grapalat" w:cs="Sylfaen"/>
          <w:i/>
          <w:lang w:val="hy-AM"/>
        </w:rPr>
        <w:t>(R</w:t>
      </w:r>
      <w:r w:rsidRPr="00CD757A">
        <w:rPr>
          <w:rFonts w:ascii="Courier New" w:hAnsi="Courier New" w:cs="Courier New"/>
          <w:i/>
          <w:lang w:val="hy-AM"/>
        </w:rPr>
        <w:t>↑</w:t>
      </w:r>
      <w:r w:rsidRPr="00CD757A">
        <w:rPr>
          <w:rFonts w:ascii="GHEA Grapalat" w:hAnsi="GHEA Grapalat" w:cs="Sylfaen"/>
          <w:i/>
          <w:lang w:val="hy-AM"/>
        </w:rPr>
        <w:t>,R</w:t>
      </w:r>
      <w:r w:rsidRPr="00CD757A">
        <w:rPr>
          <w:rFonts w:ascii="Courier New" w:hAnsi="Courier New" w:cs="Courier New"/>
          <w:i/>
          <w:lang w:val="hy-AM"/>
        </w:rPr>
        <w:t>↓</w:t>
      </w:r>
      <w:r w:rsidRPr="00CD757A">
        <w:rPr>
          <w:rFonts w:ascii="GHEA Grapalat" w:hAnsi="GHEA Grapalat" w:cs="Sylfaen"/>
          <w:i/>
          <w:lang w:val="hy-AM"/>
        </w:rPr>
        <w:t xml:space="preserve">) </w:t>
      </w:r>
      <w:r w:rsidRPr="00CD757A">
        <w:rPr>
          <w:rFonts w:ascii="GHEA Grapalat" w:hAnsi="GHEA Grapalat" w:cs="GHEA Grapalat"/>
          <w:i/>
          <w:lang w:val="hy-AM"/>
        </w:rPr>
        <w:t>համաձայն</w:t>
      </w:r>
      <w:r w:rsidRPr="00CD757A">
        <w:rPr>
          <w:rFonts w:ascii="GHEA Grapalat" w:hAnsi="GHEA Grapalat" w:cs="Sylfaen"/>
          <w:i/>
          <w:lang w:val="hy-AM"/>
        </w:rPr>
        <w:t xml:space="preserve"> ISO</w:t>
      </w:r>
      <w:r w:rsidRPr="00CD757A">
        <w:rPr>
          <w:rFonts w:ascii="GHEA Grapalat" w:hAnsi="GHEA Grapalat"/>
          <w:i/>
          <w:lang w:val="hy-AM"/>
        </w:rPr>
        <w:t xml:space="preserve"> 230/2 :2014 </w:t>
      </w:r>
      <w:r w:rsidRPr="00CD757A">
        <w:rPr>
          <w:rFonts w:ascii="GHEA Grapalat" w:hAnsi="GHEA Grapalat" w:cs="Sylfaen"/>
          <w:i/>
          <w:lang w:val="hy-AM"/>
        </w:rPr>
        <w:t xml:space="preserve">ստանդարտի և գնահատել </w:t>
      </w:r>
      <w:r w:rsidR="009A44E7">
        <w:rPr>
          <w:rFonts w:ascii="GHEA Grapalat" w:hAnsi="GHEA Grapalat" w:cs="Sylfaen"/>
          <w:i/>
          <w:lang w:val="hy-AM"/>
        </w:rPr>
        <w:t>“</w:t>
      </w:r>
      <w:r w:rsidRPr="00CD757A">
        <w:rPr>
          <w:rFonts w:ascii="GHEA Grapalat" w:hAnsi="GHEA Grapalat" w:cs="Sylfaen"/>
          <w:i/>
          <w:lang w:val="hy-AM"/>
        </w:rPr>
        <w:t>միակողմանի դիրքավորման կրկնվողականությունը</w:t>
      </w:r>
      <w:r w:rsidR="00D76829" w:rsidRPr="00CD757A">
        <w:rPr>
          <w:rFonts w:ascii="GHEA Grapalat" w:hAnsi="GHEA Grapalat" w:cs="Sylfaen"/>
          <w:i/>
          <w:lang w:val="hy-AM"/>
        </w:rPr>
        <w:t>”</w:t>
      </w:r>
      <w:r w:rsidRPr="00CD757A">
        <w:rPr>
          <w:rFonts w:ascii="GHEA Grapalat" w:hAnsi="GHEA Grapalat" w:cs="Sylfaen"/>
          <w:i/>
          <w:lang w:val="hy-AM"/>
        </w:rPr>
        <w:t xml:space="preserve"> հինգ մեքենաներից յուրաքանչյուրի ամեն մի առանցքի համար; </w:t>
      </w:r>
    </w:p>
    <w:p w:rsidR="00E77C02" w:rsidRPr="00CD757A" w:rsidRDefault="00E77C02" w:rsidP="00483C16">
      <w:pPr>
        <w:spacing w:before="240" w:after="240" w:line="276" w:lineRule="auto"/>
        <w:ind w:left="1416"/>
        <w:jc w:val="both"/>
        <w:rPr>
          <w:rFonts w:ascii="GHEA Grapalat" w:hAnsi="GHEA Grapalat" w:cs="Times LatArm"/>
          <w:i/>
          <w:lang w:val="hy-AM"/>
        </w:rPr>
      </w:pPr>
      <w:r w:rsidRPr="00CD757A">
        <w:rPr>
          <w:rFonts w:ascii="GHEA Grapalat" w:hAnsi="GHEA Grapalat"/>
          <w:i/>
          <w:lang w:val="hy-AM"/>
        </w:rPr>
        <w:t xml:space="preserve">c. </w:t>
      </w:r>
      <w:r w:rsidRPr="00CD757A">
        <w:rPr>
          <w:rFonts w:ascii="GHEA Grapalat" w:hAnsi="GHEA Grapalat" w:cs="Sylfaen"/>
          <w:i/>
          <w:lang w:val="hy-AM"/>
        </w:rPr>
        <w:t>Որոշել</w:t>
      </w:r>
      <w:r w:rsidRPr="00CD757A">
        <w:rPr>
          <w:rFonts w:ascii="GHEA Grapalat" w:hAnsi="GHEA Grapalat"/>
          <w:i/>
          <w:lang w:val="hy-AM"/>
        </w:rPr>
        <w:t xml:space="preserve"> </w:t>
      </w:r>
      <w:r w:rsidR="009A44E7">
        <w:rPr>
          <w:rFonts w:ascii="GHEA Grapalat" w:hAnsi="GHEA Grapalat" w:cs="Sylfaen"/>
          <w:i/>
          <w:lang w:val="hy-AM"/>
        </w:rPr>
        <w:t>“</w:t>
      </w:r>
      <w:r w:rsidRPr="00CD757A">
        <w:rPr>
          <w:rFonts w:ascii="GHEA Grapalat" w:hAnsi="GHEA Grapalat" w:cs="Sylfaen"/>
          <w:i/>
          <w:lang w:val="hy-AM"/>
        </w:rPr>
        <w:t>միակողմանի դիրքավորման կրկնվողականությունը</w:t>
      </w:r>
      <w:r w:rsidR="00D76829" w:rsidRPr="00CD757A">
        <w:rPr>
          <w:rFonts w:ascii="GHEA Grapalat" w:hAnsi="GHEA Grapalat" w:cs="Sylfaen"/>
          <w:i/>
          <w:lang w:val="hy-AM"/>
        </w:rPr>
        <w:t>”</w:t>
      </w:r>
      <w:r w:rsidRPr="00CD757A">
        <w:rPr>
          <w:rFonts w:ascii="GHEA Grapalat" w:hAnsi="GHEA Grapalat" w:cs="Sylfaen"/>
          <w:i/>
          <w:lang w:val="hy-AM"/>
        </w:rPr>
        <w:t xml:space="preserve"> արժեքների</w:t>
      </w:r>
      <w:r w:rsidRPr="00CD757A">
        <w:rPr>
          <w:rFonts w:ascii="GHEA Grapalat" w:hAnsi="GHEA Grapalat"/>
          <w:i/>
          <w:lang w:val="hy-AM"/>
        </w:rPr>
        <w:t xml:space="preserve"> միջին թվաբանական արժեքը բոլոր հինգ հաստոցների </w:t>
      </w:r>
      <w:r w:rsidRPr="00CD757A">
        <w:rPr>
          <w:rFonts w:ascii="GHEA Grapalat" w:hAnsi="GHEA Grapalat" w:cs="Sylfaen"/>
          <w:i/>
          <w:lang w:val="hy-AM"/>
        </w:rPr>
        <w:t>յուրաքանչուր</w:t>
      </w:r>
      <w:r w:rsidRPr="00CD757A">
        <w:rPr>
          <w:rFonts w:ascii="GHEA Grapalat" w:hAnsi="GHEA Grapalat"/>
          <w:i/>
          <w:lang w:val="hy-AM"/>
        </w:rPr>
        <w:t xml:space="preserve"> </w:t>
      </w:r>
      <w:r w:rsidRPr="00CD757A">
        <w:rPr>
          <w:rFonts w:ascii="GHEA Grapalat" w:hAnsi="GHEA Grapalat" w:cs="Sylfaen"/>
          <w:i/>
          <w:lang w:val="hy-AM"/>
        </w:rPr>
        <w:t>առանցքի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 xml:space="preserve">։ </w:t>
      </w:r>
      <w:r w:rsidR="009A44E7">
        <w:rPr>
          <w:rFonts w:ascii="GHEA Grapalat" w:hAnsi="GHEA Grapalat" w:cs="Sylfaen"/>
          <w:i/>
          <w:lang w:val="hy-AM"/>
        </w:rPr>
        <w:t>“</w:t>
      </w:r>
      <w:r w:rsidRPr="00CD757A">
        <w:rPr>
          <w:rFonts w:ascii="GHEA Grapalat" w:hAnsi="GHEA Grapalat" w:cs="Sylfaen"/>
          <w:i/>
          <w:lang w:val="hy-AM"/>
        </w:rPr>
        <w:t>Միակողմանի դիրքավորման կրկնվողականության</w:t>
      </w:r>
      <w:r w:rsidR="00D76829" w:rsidRPr="00CD757A">
        <w:rPr>
          <w:rFonts w:ascii="GHEA Grapalat" w:hAnsi="GHEA Grapalat" w:cs="Sylfaen"/>
          <w:i/>
          <w:lang w:val="hy-AM"/>
        </w:rPr>
        <w:t>”</w:t>
      </w:r>
      <w:r w:rsidRPr="00CD757A">
        <w:rPr>
          <w:rFonts w:ascii="GHEA Grapalat" w:hAnsi="GHEA Grapalat" w:cs="Sylfaen"/>
          <w:i/>
          <w:lang w:val="hy-AM"/>
        </w:rPr>
        <w:t xml:space="preserve"> </w:t>
      </w:r>
      <w:r w:rsidRPr="00CD757A">
        <w:rPr>
          <w:rFonts w:ascii="GHEA Grapalat" w:hAnsi="GHEA Grapalat"/>
          <w:lang w:val="hy-AM"/>
        </w:rPr>
        <w:t>(</w:t>
      </w:r>
      <m:oMath>
        <m:acc>
          <m:accPr>
            <m:chr m:val="̅"/>
            <m:ctrlPr>
              <w:rPr>
                <w:rFonts w:ascii="Cambria Math" w:eastAsia="Calibri" w:hAnsi="Cambria Math" w:cs="Sylfaen"/>
                <w:i/>
                <w:color w:val="002060"/>
                <w:lang w:val="hy-AM"/>
              </w:rPr>
            </m:ctrlPr>
          </m:accPr>
          <m:e>
            <m:r>
              <w:rPr>
                <w:rFonts w:ascii="Cambria Math" w:hAnsi="Cambria Math" w:cs="Sylfaen"/>
                <w:color w:val="002060"/>
                <w:lang w:val="hy-AM"/>
              </w:rPr>
              <m:t>UPR</m:t>
            </m:r>
          </m:e>
        </m:acc>
      </m:oMath>
      <w:r w:rsidRPr="00CD757A">
        <w:rPr>
          <w:rFonts w:ascii="GHEA Grapalat" w:hAnsi="GHEA Grapalat"/>
          <w:lang w:val="hy-AM"/>
        </w:rPr>
        <w:t xml:space="preserve">)  </w:t>
      </w:r>
      <w:r w:rsidRPr="00CD757A">
        <w:rPr>
          <w:rFonts w:ascii="GHEA Grapalat" w:hAnsi="GHEA Grapalat" w:cs="Times LatArm"/>
          <w:i/>
          <w:lang w:val="hy-AM"/>
        </w:rPr>
        <w:t xml:space="preserve">միջին թվաբանական արժեքները դառնում են մոդելի յուրաքանչյուր առանցքի համար հաստատագրված արժեքներ  </w:t>
      </w:r>
      <w:r w:rsidRPr="00CD757A">
        <w:rPr>
          <w:rFonts w:ascii="GHEA Grapalat" w:hAnsi="GHEA Grapalat"/>
          <w:lang w:val="hy-AM"/>
        </w:rPr>
        <w:t>(</w:t>
      </w:r>
      <m:oMath>
        <m:acc>
          <m:accPr>
            <m:chr m:val="̅"/>
            <m:ctrlPr>
              <w:rPr>
                <w:rFonts w:ascii="Cambria Math" w:eastAsia="Calibri" w:hAnsi="Cambria Math" w:cs="Sylfaen"/>
                <w:i/>
                <w:color w:val="002060"/>
                <w:lang w:val="hy-AM"/>
              </w:rPr>
            </m:ctrlPr>
          </m:accPr>
          <m:e>
            <m:r>
              <w:rPr>
                <w:rFonts w:ascii="Cambria Math" w:hAnsi="Cambria Math" w:cs="Sylfaen"/>
                <w:color w:val="002060"/>
                <w:lang w:val="hy-AM"/>
              </w:rPr>
              <m:t>UPR</m:t>
            </m:r>
          </m:e>
        </m:acc>
      </m:oMath>
      <w:r w:rsidRPr="00CD757A">
        <w:rPr>
          <w:rFonts w:ascii="GHEA Grapalat" w:hAnsi="GHEA Grapalat"/>
          <w:lang w:val="hy-AM"/>
        </w:rPr>
        <w:t xml:space="preserve">x, </w:t>
      </w:r>
      <m:oMath>
        <m:acc>
          <m:accPr>
            <m:chr m:val="̅"/>
            <m:ctrlPr>
              <w:rPr>
                <w:rFonts w:ascii="Cambria Math" w:eastAsia="Calibri" w:hAnsi="Cambria Math" w:cs="Sylfaen"/>
                <w:i/>
                <w:color w:val="002060"/>
                <w:lang w:val="hy-AM"/>
              </w:rPr>
            </m:ctrlPr>
          </m:accPr>
          <m:e>
            <m:r>
              <w:rPr>
                <w:rFonts w:ascii="Cambria Math" w:hAnsi="Cambria Math" w:cs="Sylfaen"/>
                <w:color w:val="002060"/>
                <w:lang w:val="hy-AM"/>
              </w:rPr>
              <m:t>UPR</m:t>
            </m:r>
          </m:e>
        </m:acc>
      </m:oMath>
      <w:r w:rsidRPr="00CD757A">
        <w:rPr>
          <w:rFonts w:ascii="GHEA Grapalat" w:hAnsi="GHEA Grapalat"/>
          <w:lang w:val="hy-AM"/>
        </w:rPr>
        <w:t>y …</w:t>
      </w:r>
      <w:r w:rsidRPr="00CD757A">
        <w:rPr>
          <w:rFonts w:ascii="GHEA Grapalat" w:hAnsi="GHEA Grapalat" w:cs="Times LatArm"/>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d. </w:t>
      </w:r>
      <w:r w:rsidRPr="00CD757A">
        <w:rPr>
          <w:rFonts w:ascii="GHEA Grapalat" w:hAnsi="GHEA Grapalat" w:cs="Sylfaen"/>
          <w:i/>
          <w:lang w:val="hy-AM"/>
        </w:rPr>
        <w:t>Քանի</w:t>
      </w:r>
      <w:r w:rsidRPr="00CD757A">
        <w:rPr>
          <w:rFonts w:ascii="GHEA Grapalat" w:hAnsi="GHEA Grapalat"/>
          <w:i/>
          <w:lang w:val="hy-AM"/>
        </w:rPr>
        <w:t xml:space="preserve"> </w:t>
      </w:r>
      <w:r w:rsidRPr="00CD757A">
        <w:rPr>
          <w:rFonts w:ascii="GHEA Grapalat" w:hAnsi="GHEA Grapalat" w:cs="Sylfaen"/>
          <w:i/>
          <w:lang w:val="hy-AM"/>
        </w:rPr>
        <w:t>որ</w:t>
      </w:r>
      <w:r w:rsidRPr="00CD757A">
        <w:rPr>
          <w:rFonts w:ascii="GHEA Grapalat" w:hAnsi="GHEA Grapalat"/>
          <w:i/>
          <w:lang w:val="hy-AM"/>
        </w:rPr>
        <w:t xml:space="preserve"> </w:t>
      </w:r>
      <w:r w:rsidRPr="00CD757A">
        <w:rPr>
          <w:rFonts w:ascii="GHEA Grapalat" w:hAnsi="GHEA Grapalat" w:cs="Sylfaen"/>
          <w:i/>
          <w:lang w:val="hy-AM"/>
        </w:rPr>
        <w:t>Կատեգորիա</w:t>
      </w:r>
      <w:r w:rsidRPr="00CD757A">
        <w:rPr>
          <w:rFonts w:ascii="GHEA Grapalat" w:hAnsi="GHEA Grapalat"/>
          <w:i/>
          <w:lang w:val="hy-AM"/>
        </w:rPr>
        <w:t xml:space="preserve"> 2-</w:t>
      </w:r>
      <w:r w:rsidRPr="00CD757A">
        <w:rPr>
          <w:rFonts w:ascii="GHEA Grapalat" w:hAnsi="GHEA Grapalat" w:cs="Sylfaen"/>
          <w:i/>
          <w:lang w:val="hy-AM"/>
        </w:rPr>
        <w:t>ի</w:t>
      </w:r>
      <w:r w:rsidRPr="00CD757A">
        <w:rPr>
          <w:rFonts w:ascii="GHEA Grapalat" w:hAnsi="GHEA Grapalat"/>
          <w:i/>
          <w:lang w:val="hy-AM"/>
        </w:rPr>
        <w:t xml:space="preserve"> </w:t>
      </w:r>
      <w:r w:rsidRPr="00CD757A">
        <w:rPr>
          <w:rFonts w:ascii="GHEA Grapalat" w:hAnsi="GHEA Grapalat" w:cs="Sylfaen"/>
          <w:i/>
          <w:lang w:val="hy-AM"/>
        </w:rPr>
        <w:t>ցանկը</w:t>
      </w:r>
      <w:r w:rsidRPr="00CD757A">
        <w:rPr>
          <w:rFonts w:ascii="GHEA Grapalat" w:hAnsi="GHEA Grapalat"/>
          <w:i/>
          <w:lang w:val="hy-AM"/>
        </w:rPr>
        <w:t xml:space="preserve"> </w:t>
      </w:r>
      <w:r w:rsidRPr="00CD757A">
        <w:rPr>
          <w:rFonts w:ascii="GHEA Grapalat" w:hAnsi="GHEA Grapalat" w:cs="Sylfaen"/>
          <w:i/>
          <w:lang w:val="hy-AM"/>
        </w:rPr>
        <w:t>վերաբերում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գծային </w:t>
      </w:r>
      <w:r w:rsidRPr="00CD757A">
        <w:rPr>
          <w:rFonts w:ascii="GHEA Grapalat" w:hAnsi="GHEA Grapalat" w:cs="Sylfaen"/>
          <w:i/>
          <w:lang w:val="hy-AM"/>
        </w:rPr>
        <w:t>առանցքներից յուրաքանչյուրին</w:t>
      </w:r>
      <w:r w:rsidRPr="00CD757A">
        <w:rPr>
          <w:rFonts w:ascii="GHEA Grapalat" w:hAnsi="GHEA Grapalat"/>
          <w:i/>
          <w:lang w:val="hy-AM"/>
        </w:rPr>
        <w:t xml:space="preserve">, </w:t>
      </w:r>
      <w:r w:rsidRPr="00CD757A">
        <w:rPr>
          <w:rFonts w:ascii="GHEA Grapalat" w:hAnsi="GHEA Grapalat" w:cs="Sylfaen"/>
          <w:i/>
          <w:lang w:val="hy-AM"/>
        </w:rPr>
        <w:t>ապա</w:t>
      </w:r>
      <w:r w:rsidRPr="00CD757A">
        <w:rPr>
          <w:rFonts w:ascii="GHEA Grapalat" w:hAnsi="GHEA Grapalat"/>
          <w:i/>
          <w:lang w:val="hy-AM"/>
        </w:rPr>
        <w:t xml:space="preserve"> ‘հայտարարագրված’ </w:t>
      </w:r>
      <w:r w:rsidR="009A44E7">
        <w:rPr>
          <w:rFonts w:ascii="GHEA Grapalat" w:hAnsi="GHEA Grapalat" w:cs="Sylfaen"/>
          <w:i/>
          <w:lang w:val="hy-AM"/>
        </w:rPr>
        <w:t>“</w:t>
      </w:r>
      <w:r w:rsidRPr="00CD757A">
        <w:rPr>
          <w:rFonts w:ascii="GHEA Grapalat" w:hAnsi="GHEA Grapalat" w:cs="Sylfaen"/>
          <w:i/>
          <w:lang w:val="hy-AM"/>
        </w:rPr>
        <w:t>միակողմանի դիրքավորման կրկնվողականության</w:t>
      </w:r>
      <w:r w:rsidR="00D76829" w:rsidRPr="00CD757A">
        <w:rPr>
          <w:rFonts w:ascii="GHEA Grapalat" w:hAnsi="GHEA Grapalat" w:cs="Sylfaen"/>
          <w:i/>
          <w:lang w:val="hy-AM"/>
        </w:rPr>
        <w:t>”</w:t>
      </w:r>
      <w:r w:rsidRPr="00CD757A">
        <w:rPr>
          <w:rFonts w:ascii="GHEA Grapalat" w:hAnsi="GHEA Grapalat" w:cs="Sylfaen"/>
          <w:i/>
          <w:lang w:val="hy-AM"/>
        </w:rPr>
        <w:t xml:space="preserve"> թիվը պետք է համապատասխանի</w:t>
      </w:r>
      <w:r w:rsidRPr="00CD757A">
        <w:rPr>
          <w:rFonts w:ascii="GHEA Grapalat" w:hAnsi="GHEA Grapalat"/>
          <w:i/>
          <w:lang w:val="hy-AM"/>
        </w:rPr>
        <w:t xml:space="preserve"> </w:t>
      </w:r>
      <w:r w:rsidRPr="00CD757A">
        <w:rPr>
          <w:rFonts w:ascii="GHEA Grapalat" w:hAnsi="GHEA Grapalat" w:cs="Sylfaen"/>
          <w:i/>
          <w:lang w:val="hy-AM"/>
        </w:rPr>
        <w:t>գծային</w:t>
      </w:r>
      <w:r w:rsidRPr="00CD757A">
        <w:rPr>
          <w:rFonts w:ascii="GHEA Grapalat" w:hAnsi="GHEA Grapalat"/>
          <w:i/>
          <w:lang w:val="hy-AM"/>
        </w:rPr>
        <w:t xml:space="preserve"> </w:t>
      </w:r>
      <w:r w:rsidRPr="00CD757A">
        <w:rPr>
          <w:rFonts w:ascii="GHEA Grapalat" w:hAnsi="GHEA Grapalat" w:cs="Sylfaen"/>
          <w:i/>
          <w:lang w:val="hy-AM"/>
        </w:rPr>
        <w:t>առանցքների</w:t>
      </w:r>
      <w:r w:rsidRPr="00CD757A">
        <w:rPr>
          <w:rFonts w:ascii="GHEA Grapalat" w:hAnsi="GHEA Grapalat"/>
          <w:i/>
          <w:lang w:val="hy-AM"/>
        </w:rPr>
        <w:t xml:space="preserve"> թվին;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e. </w:t>
      </w:r>
      <w:r w:rsidRPr="00CD757A">
        <w:rPr>
          <w:rFonts w:ascii="GHEA Grapalat" w:hAnsi="GHEA Grapalat" w:cs="Sylfaen"/>
          <w:i/>
          <w:lang w:val="hy-AM"/>
        </w:rPr>
        <w:t>Եթե</w:t>
      </w:r>
      <w:r w:rsidRPr="00CD757A">
        <w:rPr>
          <w:rFonts w:ascii="GHEA Grapalat" w:hAnsi="GHEA Grapalat"/>
          <w:i/>
          <w:lang w:val="hy-AM"/>
        </w:rPr>
        <w:t xml:space="preserve"> 2B001.a.-</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2B001.c. </w:t>
      </w:r>
      <w:r w:rsidRPr="00CD757A">
        <w:rPr>
          <w:rFonts w:ascii="GHEA Grapalat" w:hAnsi="GHEA Grapalat" w:cs="Sylfaen"/>
          <w:i/>
          <w:lang w:val="hy-AM"/>
        </w:rPr>
        <w:t>կետերով</w:t>
      </w:r>
      <w:r w:rsidRPr="00CD757A">
        <w:rPr>
          <w:rFonts w:ascii="GHEA Grapalat" w:hAnsi="GHEA Grapalat"/>
          <w:i/>
          <w:lang w:val="hy-AM"/>
        </w:rPr>
        <w:t xml:space="preserve"> </w:t>
      </w:r>
      <w:r w:rsidRPr="00CD757A">
        <w:rPr>
          <w:rFonts w:ascii="GHEA Grapalat" w:hAnsi="GHEA Grapalat" w:cs="Sylfaen"/>
          <w:i/>
          <w:lang w:val="hy-AM"/>
        </w:rPr>
        <w:t>չհսկվող</w:t>
      </w:r>
      <w:r w:rsidRPr="00CD757A">
        <w:rPr>
          <w:rFonts w:ascii="GHEA Grapalat" w:hAnsi="GHEA Grapalat"/>
          <w:i/>
          <w:lang w:val="hy-AM"/>
        </w:rPr>
        <w:t xml:space="preserve"> </w:t>
      </w:r>
      <w:r w:rsidRPr="00CD757A">
        <w:rPr>
          <w:rFonts w:ascii="GHEA Grapalat" w:hAnsi="GHEA Grapalat" w:cs="Sylfaen"/>
          <w:i/>
          <w:lang w:val="hy-AM"/>
        </w:rPr>
        <w:t>որևէ</w:t>
      </w:r>
      <w:r w:rsidRPr="00CD757A">
        <w:rPr>
          <w:rFonts w:ascii="GHEA Grapalat" w:hAnsi="GHEA Grapalat"/>
          <w:i/>
          <w:lang w:val="hy-AM"/>
        </w:rPr>
        <w:t xml:space="preserve"> հաստոցային մոդելի որևէ </w:t>
      </w:r>
      <w:r w:rsidRPr="00CD757A">
        <w:rPr>
          <w:rFonts w:ascii="GHEA Grapalat" w:hAnsi="GHEA Grapalat" w:cs="Sylfaen"/>
          <w:i/>
          <w:lang w:val="hy-AM"/>
        </w:rPr>
        <w:t>առանցք</w:t>
      </w:r>
      <w:r w:rsidRPr="00CD757A">
        <w:rPr>
          <w:rFonts w:ascii="GHEA Grapalat" w:hAnsi="GHEA Grapalat"/>
          <w:i/>
          <w:lang w:val="hy-AM"/>
        </w:rPr>
        <w:t xml:space="preserve"> </w:t>
      </w:r>
      <w:r w:rsidRPr="00CD757A">
        <w:rPr>
          <w:rFonts w:ascii="GHEA Grapalat" w:hAnsi="GHEA Grapalat" w:cs="Sylfaen"/>
          <w:i/>
          <w:lang w:val="hy-AM"/>
        </w:rPr>
        <w:t xml:space="preserve">ունի </w:t>
      </w:r>
      <w:r w:rsidRPr="00CD757A">
        <w:rPr>
          <w:rFonts w:ascii="GHEA Grapalat" w:hAnsi="GHEA Grapalat"/>
          <w:i/>
          <w:lang w:val="hy-AM"/>
        </w:rPr>
        <w:t xml:space="preserve">‘հայտարարագրված’ </w:t>
      </w:r>
      <w:r w:rsidR="009A44E7">
        <w:rPr>
          <w:rFonts w:ascii="GHEA Grapalat" w:hAnsi="GHEA Grapalat" w:cs="Sylfaen"/>
          <w:i/>
          <w:lang w:val="hy-AM"/>
        </w:rPr>
        <w:t>“</w:t>
      </w:r>
      <w:r w:rsidRPr="00CD757A">
        <w:rPr>
          <w:rFonts w:ascii="GHEA Grapalat" w:hAnsi="GHEA Grapalat" w:cs="Sylfaen"/>
          <w:i/>
          <w:lang w:val="hy-AM"/>
        </w:rPr>
        <w:t>միակողմանի  դիրքավորման կրկնվողականություն</w:t>
      </w:r>
      <w:r w:rsidR="00D76829" w:rsidRPr="00CD757A">
        <w:rPr>
          <w:rFonts w:ascii="GHEA Grapalat" w:hAnsi="GHEA Grapalat" w:cs="Sylfaen"/>
          <w:i/>
          <w:lang w:val="hy-AM"/>
        </w:rPr>
        <w:t>”</w:t>
      </w:r>
      <w:r w:rsidRPr="00CD757A">
        <w:rPr>
          <w:rFonts w:ascii="GHEA Grapalat" w:hAnsi="GHEA Grapalat" w:cs="Sylfaen"/>
          <w:i/>
          <w:lang w:val="hy-AM"/>
        </w:rPr>
        <w:t xml:space="preserve">, որը հավասար է կամ պակաս է յուրաքանչյուր հաստոցի մոդելի համար հատկորոշված </w:t>
      </w:r>
      <w:r w:rsidR="009A44E7">
        <w:rPr>
          <w:rFonts w:ascii="GHEA Grapalat" w:hAnsi="GHEA Grapalat" w:cs="Sylfaen"/>
          <w:i/>
          <w:lang w:val="hy-AM"/>
        </w:rPr>
        <w:t>“</w:t>
      </w:r>
      <w:r w:rsidRPr="00CD757A">
        <w:rPr>
          <w:rFonts w:ascii="GHEA Grapalat" w:hAnsi="GHEA Grapalat" w:cs="Sylfaen"/>
          <w:i/>
          <w:lang w:val="hy-AM"/>
        </w:rPr>
        <w:t>միակողմանի դիրքավորման կրկնվողականությունից</w:t>
      </w:r>
      <w:r w:rsidR="00D76829" w:rsidRPr="00CD757A">
        <w:rPr>
          <w:rFonts w:ascii="GHEA Grapalat" w:hAnsi="GHEA Grapalat" w:cs="Sylfaen"/>
          <w:i/>
          <w:lang w:val="hy-AM"/>
        </w:rPr>
        <w:t>”</w:t>
      </w:r>
      <w:r w:rsidRPr="00CD757A">
        <w:rPr>
          <w:rFonts w:ascii="GHEA Grapalat" w:hAnsi="GHEA Grapalat" w:cs="Sylfaen"/>
          <w:i/>
          <w:lang w:val="hy-AM"/>
        </w:rPr>
        <w:t>, գումարած 0,</w:t>
      </w:r>
      <w:r w:rsidRPr="00CD757A">
        <w:rPr>
          <w:rFonts w:ascii="GHEA Grapalat" w:hAnsi="GHEA Grapalat"/>
          <w:i/>
          <w:lang w:val="hy-AM"/>
        </w:rPr>
        <w:t xml:space="preserve">7 </w:t>
      </w:r>
      <w:r w:rsidRPr="00CD757A">
        <w:rPr>
          <w:rFonts w:ascii="GHEA Grapalat" w:hAnsi="GHEA Grapalat" w:cs="Sylfaen"/>
          <w:i/>
          <w:lang w:val="hy-AM"/>
        </w:rPr>
        <w:t xml:space="preserve">մկմ, ապա կառուցողից պահանջվում է ճշգրտության մակարդակը վերաերաշխավորել ամեն տասնութ ամիսը մեկ անգամ: </w:t>
      </w:r>
    </w:p>
    <w:p w:rsidR="00E77C02" w:rsidRPr="00CD757A" w:rsidRDefault="00E77C02" w:rsidP="00483C16">
      <w:pPr>
        <w:pStyle w:val="BodyText"/>
        <w:autoSpaceDE w:val="0"/>
        <w:autoSpaceDN w:val="0"/>
        <w:adjustRightInd w:val="0"/>
        <w:spacing w:before="240" w:after="240" w:line="276" w:lineRule="auto"/>
        <w:ind w:left="992" w:hanging="284"/>
        <w:rPr>
          <w:rFonts w:ascii="GHEA Grapalat" w:hAnsi="GHEA Grapalat" w:cs="Sylfaen"/>
          <w:i/>
          <w:lang w:val="hy-AM"/>
        </w:rPr>
      </w:pPr>
      <w:r w:rsidRPr="00CD757A">
        <w:rPr>
          <w:rFonts w:ascii="GHEA Grapalat" w:hAnsi="GHEA Grapalat" w:cs="Sylfaen"/>
          <w:i/>
          <w:lang w:val="hy-AM"/>
        </w:rPr>
        <w:t xml:space="preserve">6. 2B001.a.-ից մինչև 2B001.c. կետերի նպատակներով հաստոցային գործիքների </w:t>
      </w:r>
      <w:r w:rsidR="009A44E7">
        <w:rPr>
          <w:rFonts w:ascii="GHEA Grapalat" w:hAnsi="GHEA Grapalat" w:cs="Sylfaen"/>
          <w:i/>
          <w:lang w:val="hy-AM"/>
        </w:rPr>
        <w:t>“</w:t>
      </w:r>
      <w:r w:rsidRPr="00CD757A">
        <w:rPr>
          <w:rFonts w:ascii="GHEA Grapalat" w:hAnsi="GHEA Grapalat" w:cs="Sylfaen"/>
          <w:i/>
          <w:lang w:val="hy-AM"/>
        </w:rPr>
        <w:t>միակողմանի դիրքավորման կրկնվողականության</w:t>
      </w:r>
      <w:r w:rsidR="00D76829" w:rsidRPr="00CD757A">
        <w:rPr>
          <w:rFonts w:ascii="GHEA Grapalat" w:hAnsi="GHEA Grapalat" w:cs="Sylfaen"/>
          <w:i/>
          <w:lang w:val="hy-AM"/>
        </w:rPr>
        <w:t>”</w:t>
      </w:r>
      <w:r w:rsidRPr="00CD757A">
        <w:rPr>
          <w:rFonts w:ascii="GHEA Grapalat" w:hAnsi="GHEA Grapalat" w:cs="Sylfaen"/>
          <w:i/>
          <w:lang w:val="hy-AM"/>
        </w:rPr>
        <w:t xml:space="preserve"> չափման անորոշության աստիճանը, չի դիտարկվում, ինչպես հատկորոշված է ISO 230-2:2014 կամ համարժեք ազգային ստանդարտով: </w:t>
      </w:r>
    </w:p>
    <w:p w:rsidR="00E77C02" w:rsidRPr="00CD757A" w:rsidRDefault="00E77C02" w:rsidP="00483C16">
      <w:pPr>
        <w:pStyle w:val="BodyText"/>
        <w:autoSpaceDE w:val="0"/>
        <w:autoSpaceDN w:val="0"/>
        <w:adjustRightInd w:val="0"/>
        <w:spacing w:before="240" w:after="240" w:line="276" w:lineRule="auto"/>
        <w:ind w:left="992" w:hanging="284"/>
        <w:rPr>
          <w:rFonts w:ascii="GHEA Grapalat" w:hAnsi="GHEA Grapalat" w:cs="Sylfaen"/>
          <w:i/>
          <w:lang w:val="hy-AM"/>
        </w:rPr>
      </w:pPr>
      <w:r w:rsidRPr="00CD757A">
        <w:rPr>
          <w:rFonts w:ascii="GHEA Grapalat" w:hAnsi="GHEA Grapalat" w:cs="Sylfaen"/>
          <w:i/>
          <w:lang w:val="hy-AM"/>
        </w:rPr>
        <w:t xml:space="preserve">7. 2B001.a.-ից մինչև 2B001.c. կետերի նպատակներով, առանցքների չափումը պետք է արվի ըստ փորձարկման գործընթացների, որոնք հատկորոշված են ISO 230-2:2014 ստանդարտի 5.3.2. կետում: Երկու (2) մետրից ավելի երկար առանցքների փորձարկումները պետք է արվեն 2 մետրանոց հատվածների վրա: Չորս (4) մետրից ավելի երկար առանցքները պահանջում են բազմակի </w:t>
      </w:r>
      <w:r w:rsidRPr="00CD757A">
        <w:rPr>
          <w:rFonts w:ascii="GHEA Grapalat" w:hAnsi="GHEA Grapalat" w:cs="Sylfaen"/>
          <w:i/>
          <w:lang w:val="hy-AM"/>
        </w:rPr>
        <w:lastRenderedPageBreak/>
        <w:t xml:space="preserve">փորձարկումներ (օրինակ, երկու փորձարկում 4 մետրից ավելի երկար և մինչև 8 մետր երկարությամբ առանցնքների համար, և երեք փորձարկումներ 8 մետրից ավելի երկար և մինչև 12 մետր երկարությամբ առանցքների համար), 2 մետրից ավելի երկար հատվածներից յուրաքնաչյուրի վրա և առանցքի երկայնքով հավասար բաշխված ինտերվալներով: Փորձարկման հատվածները հավասար են բաշխվում ամբողջ առանցքի երկայնքով, և որևէ ավելացած երկարություն հավասարապես բաշխվում է սկզբի և վերջի փորձարկային ինտերվալների միջև: Բոլոր փորձարկված հատվածների ամենափոքր </w:t>
      </w:r>
      <w:r w:rsidR="009A44E7">
        <w:rPr>
          <w:rFonts w:ascii="GHEA Grapalat" w:hAnsi="GHEA Grapalat" w:cs="Sylfaen"/>
          <w:i/>
          <w:lang w:val="hy-AM"/>
        </w:rPr>
        <w:t>“</w:t>
      </w:r>
      <w:r w:rsidRPr="00CD757A">
        <w:rPr>
          <w:rFonts w:ascii="GHEA Grapalat" w:hAnsi="GHEA Grapalat" w:cs="Sylfaen"/>
          <w:i/>
          <w:lang w:val="hy-AM"/>
        </w:rPr>
        <w:t>միակողմանի դիրքավորման կրկնվողականության</w:t>
      </w:r>
      <w:r w:rsidR="00D76829" w:rsidRPr="00CD757A">
        <w:rPr>
          <w:rFonts w:ascii="GHEA Grapalat" w:hAnsi="GHEA Grapalat" w:cs="Sylfaen"/>
          <w:i/>
          <w:lang w:val="hy-AM"/>
        </w:rPr>
        <w:t>”</w:t>
      </w:r>
      <w:r w:rsidRPr="00CD757A">
        <w:rPr>
          <w:rFonts w:ascii="GHEA Grapalat" w:hAnsi="GHEA Grapalat" w:cs="Sylfaen"/>
          <w:i/>
          <w:lang w:val="hy-AM"/>
        </w:rPr>
        <w:t xml:space="preserve"> արժեքը պետք է զեկուցվի: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2B001</w:t>
      </w:r>
      <w:r w:rsidRPr="00CD757A">
        <w:rPr>
          <w:rFonts w:ascii="GHEA Grapalat" w:hAnsi="GHEA Grapalat"/>
          <w:lang w:val="hy-AM"/>
        </w:rPr>
        <w:tab/>
        <w:t xml:space="preserve">Մետաղական հաստոցներ, դրանց ցանկացած համակցությունը` մետաղներ, </w:t>
      </w:r>
      <w:r w:rsidRPr="00CD757A">
        <w:rPr>
          <w:rFonts w:ascii="GHEA Grapalat" w:hAnsi="GHEA Grapalat" w:cs="Sylfaen"/>
          <w:lang w:val="hy-AM"/>
        </w:rPr>
        <w:t xml:space="preserve">կերամիկա կամ </w:t>
      </w:r>
      <w:r w:rsidR="009A44E7">
        <w:rPr>
          <w:rFonts w:ascii="GHEA Grapalat" w:hAnsi="GHEA Grapalat" w:cs="Sylfaen"/>
          <w:lang w:val="hy-AM"/>
        </w:rPr>
        <w:t>“</w:t>
      </w:r>
      <w:r w:rsidRPr="00CD757A">
        <w:rPr>
          <w:rFonts w:ascii="GHEA Grapalat" w:hAnsi="GHEA Grapalat" w:cs="Sylfaen"/>
          <w:lang w:val="hy-AM"/>
        </w:rPr>
        <w:t>կոմպոզիտներ</w:t>
      </w:r>
      <w:r w:rsidR="00D76829" w:rsidRPr="00CD757A">
        <w:rPr>
          <w:rFonts w:ascii="GHEA Grapalat" w:hAnsi="GHEA Grapalat" w:cs="Sylfaen"/>
          <w:lang w:val="hy-AM"/>
        </w:rPr>
        <w:t>”</w:t>
      </w:r>
      <w:r w:rsidRPr="00CD757A">
        <w:rPr>
          <w:rFonts w:ascii="GHEA Grapalat" w:hAnsi="GHEA Grapalat" w:cs="Sylfaen"/>
          <w:lang w:val="hy-AM"/>
        </w:rPr>
        <w:t xml:space="preserve"> հղկելու/հեռացնելու (կամ հատելու) համար, որը համաձայն արտադրողի տեխնիկական սպեցիֆիկացիայի կարող է զինվել էլեկտրոնային սարքերով </w:t>
      </w:r>
      <w:r w:rsidR="009A44E7">
        <w:rPr>
          <w:rFonts w:ascii="GHEA Grapalat" w:hAnsi="GHEA Grapalat" w:cs="Sylfaen"/>
          <w:lang w:val="hy-AM"/>
        </w:rPr>
        <w:t>“</w:t>
      </w:r>
      <w:r w:rsidRPr="00CD757A">
        <w:rPr>
          <w:rFonts w:ascii="GHEA Grapalat" w:hAnsi="GHEA Grapalat" w:cs="Sylfaen"/>
          <w:lang w:val="hy-AM"/>
        </w:rPr>
        <w:t>թվային վերահսկողության</w:t>
      </w:r>
      <w:r w:rsidR="00D76829" w:rsidRPr="00CD757A">
        <w:rPr>
          <w:rFonts w:ascii="GHEA Grapalat" w:hAnsi="GHEA Grapalat" w:cs="Sylfaen"/>
          <w:lang w:val="hy-AM"/>
        </w:rPr>
        <w:t>”</w:t>
      </w:r>
      <w:r w:rsidRPr="00CD757A">
        <w:rPr>
          <w:rFonts w:ascii="GHEA Grapalat" w:hAnsi="GHEA Grapalat" w:cs="Sylfaen"/>
          <w:lang w:val="hy-AM"/>
        </w:rPr>
        <w:t xml:space="preserve"> համար, ինչպես օրինակ</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ՏԵՍ ՆԱԵՎ 2B201 </w:t>
      </w:r>
      <w:r w:rsidRPr="00CD757A">
        <w:rPr>
          <w:rFonts w:ascii="GHEA Grapalat" w:hAnsi="GHEA Grapalat" w:cs="Sylfaen"/>
          <w:i/>
          <w:lang w:val="hy-AM"/>
        </w:rPr>
        <w:t>կետը</w:t>
      </w:r>
      <w:r w:rsidRPr="00CD757A">
        <w:rPr>
          <w:rFonts w:ascii="GHEA Grapalat" w:hAnsi="GHEA Grapalat" w:cs="Times LatArm"/>
          <w:i/>
          <w:lang w:val="hy-AM"/>
        </w:rPr>
        <w:t>։</w:t>
      </w:r>
    </w:p>
    <w:p w:rsidR="00E77C02" w:rsidRPr="00CD757A" w:rsidRDefault="00E77C02" w:rsidP="00483C16">
      <w:pPr>
        <w:spacing w:before="240" w:after="240" w:line="276" w:lineRule="auto"/>
        <w:ind w:left="1134"/>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iCs/>
          <w:spacing w:val="-4"/>
          <w:lang w:val="hy-AM"/>
        </w:rPr>
        <w:t xml:space="preserve"> 2B001 </w:t>
      </w:r>
      <w:r w:rsidRPr="00CD757A">
        <w:rPr>
          <w:rFonts w:ascii="GHEA Grapalat" w:hAnsi="GHEA Grapalat" w:cs="Sylfaen"/>
          <w:i/>
          <w:iCs/>
          <w:spacing w:val="-4"/>
          <w:lang w:val="hy-AM"/>
        </w:rPr>
        <w:t>կետով</w:t>
      </w:r>
      <w:r w:rsidRPr="00CD757A">
        <w:rPr>
          <w:rFonts w:ascii="GHEA Grapalat" w:hAnsi="GHEA Grapalat"/>
          <w:i/>
          <w:iCs/>
          <w:spacing w:val="-4"/>
          <w:lang w:val="hy-AM"/>
        </w:rPr>
        <w:t xml:space="preserve"> </w:t>
      </w:r>
      <w:r w:rsidRPr="00CD757A">
        <w:rPr>
          <w:rFonts w:ascii="GHEA Grapalat" w:hAnsi="GHEA Grapalat" w:cs="Sylfaen"/>
          <w:i/>
          <w:iCs/>
          <w:spacing w:val="-4"/>
          <w:lang w:val="hy-AM"/>
        </w:rPr>
        <w:t>չեն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վերահսկվում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հատուկ</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նպատակի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համար</w:t>
      </w:r>
      <w:r w:rsidRPr="00CD757A">
        <w:rPr>
          <w:rFonts w:ascii="GHEA Grapalat" w:hAnsi="GHEA Grapalat"/>
          <w:i/>
          <w:iCs/>
          <w:spacing w:val="-4"/>
          <w:lang w:val="hy-AM"/>
        </w:rPr>
        <w:t xml:space="preserve"> </w:t>
      </w:r>
      <w:r w:rsidRPr="00CD757A">
        <w:rPr>
          <w:rFonts w:ascii="GHEA Grapalat" w:hAnsi="GHEA Grapalat" w:cs="Sylfaen"/>
          <w:i/>
          <w:iCs/>
          <w:spacing w:val="-4"/>
          <w:lang w:val="hy-AM"/>
        </w:rPr>
        <w:t>ծառայող</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հաստոցները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որոնց</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կիրառումը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սահմանափակվում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գործիքային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արտադրությամբ</w:t>
      </w:r>
      <w:r w:rsidRPr="00CD757A">
        <w:rPr>
          <w:rFonts w:ascii="GHEA Grapalat" w:hAnsi="GHEA Grapalat" w:cs="Times LatArm"/>
          <w:i/>
          <w:iCs/>
          <w:spacing w:val="-4"/>
          <w:lang w:val="hy-AM"/>
        </w:rPr>
        <w:t>։</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Այդ</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հաստոցների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համար</w:t>
      </w:r>
      <w:r w:rsidRPr="00CD757A">
        <w:rPr>
          <w:rFonts w:ascii="GHEA Grapalat" w:hAnsi="GHEA Grapalat"/>
          <w:i/>
          <w:iCs/>
          <w:spacing w:val="-4"/>
          <w:lang w:val="hy-AM"/>
        </w:rPr>
        <w:t xml:space="preserve"> </w:t>
      </w:r>
      <w:r w:rsidRPr="00CD757A">
        <w:rPr>
          <w:rFonts w:ascii="GHEA Grapalat" w:hAnsi="GHEA Grapalat" w:cs="Sylfaen"/>
          <w:i/>
          <w:iCs/>
          <w:spacing w:val="-4"/>
          <w:lang w:val="hy-AM"/>
        </w:rPr>
        <w:t>տես</w:t>
      </w:r>
      <w:r w:rsidRPr="00CD757A">
        <w:rPr>
          <w:rFonts w:ascii="GHEA Grapalat" w:hAnsi="GHEA Grapalat"/>
          <w:i/>
          <w:iCs/>
          <w:spacing w:val="-4"/>
          <w:lang w:val="hy-AM"/>
        </w:rPr>
        <w:t xml:space="preserve"> </w:t>
      </w:r>
      <w:r w:rsidRPr="00CD757A">
        <w:rPr>
          <w:rFonts w:ascii="GHEA Grapalat" w:hAnsi="GHEA Grapalat"/>
          <w:i/>
          <w:iCs/>
          <w:lang w:val="hy-AM"/>
        </w:rPr>
        <w:t>2B003.</w:t>
      </w:r>
    </w:p>
    <w:p w:rsidR="00E77C02" w:rsidRPr="00CD757A" w:rsidRDefault="00E77C02" w:rsidP="00483C16">
      <w:pPr>
        <w:spacing w:before="240" w:after="240" w:line="276" w:lineRule="auto"/>
        <w:ind w:left="1134"/>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iCs/>
          <w:spacing w:val="-4"/>
          <w:lang w:val="hy-AM"/>
        </w:rPr>
        <w:t xml:space="preserve"> 2B001 </w:t>
      </w:r>
      <w:r w:rsidRPr="00CD757A">
        <w:rPr>
          <w:rFonts w:ascii="GHEA Grapalat" w:hAnsi="GHEA Grapalat" w:cs="Sylfaen"/>
          <w:i/>
          <w:iCs/>
          <w:spacing w:val="-4"/>
          <w:lang w:val="hy-AM"/>
        </w:rPr>
        <w:t>կետով</w:t>
      </w:r>
      <w:r w:rsidRPr="00CD757A">
        <w:rPr>
          <w:rFonts w:ascii="GHEA Grapalat" w:hAnsi="GHEA Grapalat"/>
          <w:i/>
          <w:iCs/>
          <w:spacing w:val="-4"/>
          <w:lang w:val="hy-AM"/>
        </w:rPr>
        <w:t xml:space="preserve"> </w:t>
      </w:r>
      <w:r w:rsidRPr="00CD757A">
        <w:rPr>
          <w:rFonts w:ascii="GHEA Grapalat" w:hAnsi="GHEA Grapalat" w:cs="Sylfaen"/>
          <w:i/>
          <w:iCs/>
          <w:spacing w:val="-4"/>
          <w:lang w:val="hy-AM"/>
        </w:rPr>
        <w:t>չեն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վերահսկվում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հատուկ</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նպատակի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համար</w:t>
      </w:r>
      <w:r w:rsidRPr="00CD757A">
        <w:rPr>
          <w:rFonts w:ascii="GHEA Grapalat" w:hAnsi="GHEA Grapalat"/>
          <w:i/>
          <w:iCs/>
          <w:spacing w:val="-4"/>
          <w:lang w:val="hy-AM"/>
        </w:rPr>
        <w:t xml:space="preserve"> </w:t>
      </w:r>
      <w:r w:rsidRPr="00CD757A">
        <w:rPr>
          <w:rFonts w:ascii="GHEA Grapalat" w:hAnsi="GHEA Grapalat" w:cs="Sylfaen"/>
          <w:i/>
          <w:iCs/>
          <w:spacing w:val="-4"/>
          <w:lang w:val="hy-AM"/>
        </w:rPr>
        <w:t>ծառայող</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հաստոցները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որոնց</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կիրառումը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սահմանափակվում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հետևյալ</w:t>
      </w:r>
      <w:r w:rsidRPr="00CD757A">
        <w:rPr>
          <w:rFonts w:ascii="GHEA Grapalat" w:hAnsi="GHEA Grapalat"/>
          <w:i/>
          <w:iCs/>
          <w:spacing w:val="-4"/>
          <w:lang w:val="hy-AM"/>
        </w:rPr>
        <w:t xml:space="preserve"> </w:t>
      </w:r>
      <w:r w:rsidRPr="00CD757A">
        <w:rPr>
          <w:rFonts w:ascii="GHEA Grapalat" w:hAnsi="GHEA Grapalat" w:cs="Sylfaen"/>
          <w:i/>
          <w:iCs/>
          <w:spacing w:val="-4"/>
          <w:lang w:val="hy-AM"/>
        </w:rPr>
        <w:t>գործիքների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արտադրությամբ</w:t>
      </w:r>
      <w:r w:rsidRPr="00CD757A">
        <w:rPr>
          <w:rFonts w:ascii="GHEA Grapalat" w:hAnsi="GHEA Grapalat"/>
          <w:i/>
          <w:iCs/>
          <w:spacing w:val="-4"/>
          <w:lang w:val="hy-AM"/>
        </w:rPr>
        <w:t xml:space="preserve">. </w:t>
      </w:r>
    </w:p>
    <w:p w:rsidR="00E77C02" w:rsidRPr="00CD757A" w:rsidRDefault="00E77C02" w:rsidP="00483C16">
      <w:pPr>
        <w:numPr>
          <w:ilvl w:val="0"/>
          <w:numId w:val="22"/>
        </w:numPr>
        <w:tabs>
          <w:tab w:val="left" w:pos="1689"/>
        </w:tabs>
        <w:spacing w:before="240" w:after="240" w:line="276" w:lineRule="auto"/>
        <w:ind w:left="1956"/>
        <w:jc w:val="both"/>
        <w:rPr>
          <w:rFonts w:ascii="GHEA Grapalat" w:hAnsi="GHEA Grapalat"/>
          <w:lang w:val="hy-AM"/>
        </w:rPr>
      </w:pPr>
      <w:r w:rsidRPr="00CD757A">
        <w:rPr>
          <w:rFonts w:ascii="GHEA Grapalat" w:hAnsi="GHEA Grapalat"/>
          <w:i/>
          <w:iCs/>
          <w:lang w:val="hy-AM"/>
        </w:rPr>
        <w:t>Արմունկավոր գլաններ կ</w:t>
      </w:r>
      <w:r w:rsidRPr="00CD757A">
        <w:rPr>
          <w:rFonts w:ascii="GHEA Grapalat" w:hAnsi="GHEA Grapalat" w:cs="Sylfaen"/>
          <w:i/>
          <w:iCs/>
          <w:lang w:val="hy-AM"/>
        </w:rPr>
        <w:t>ամ</w:t>
      </w:r>
      <w:r w:rsidRPr="00CD757A">
        <w:rPr>
          <w:rFonts w:ascii="GHEA Grapalat" w:hAnsi="GHEA Grapalat"/>
          <w:i/>
          <w:iCs/>
          <w:lang w:val="hy-AM"/>
        </w:rPr>
        <w:t xml:space="preserve"> ճանկավոր/բաշխիչ </w:t>
      </w:r>
      <w:r w:rsidRPr="00CD757A">
        <w:rPr>
          <w:rFonts w:ascii="GHEA Grapalat" w:hAnsi="GHEA Grapalat" w:cs="Sylfaen"/>
          <w:i/>
          <w:iCs/>
          <w:lang w:val="hy-AM"/>
        </w:rPr>
        <w:t xml:space="preserve">գլաններ; </w:t>
      </w:r>
    </w:p>
    <w:p w:rsidR="00E77C02" w:rsidRPr="00CD757A" w:rsidRDefault="00E77C02" w:rsidP="00483C16">
      <w:pPr>
        <w:tabs>
          <w:tab w:val="left" w:pos="1689"/>
        </w:tabs>
        <w:spacing w:before="240" w:after="240" w:line="276" w:lineRule="auto"/>
        <w:ind w:left="1416"/>
        <w:jc w:val="both"/>
        <w:rPr>
          <w:rFonts w:ascii="GHEA Grapalat" w:hAnsi="GHEA Grapalat"/>
          <w:lang w:val="hy-AM"/>
        </w:rPr>
      </w:pPr>
      <w:r w:rsidRPr="00CD757A">
        <w:rPr>
          <w:rFonts w:ascii="GHEA Grapalat" w:hAnsi="GHEA Grapalat"/>
          <w:i/>
          <w:iCs/>
          <w:spacing w:val="-14"/>
          <w:lang w:val="hy-AM"/>
        </w:rPr>
        <w:t>b.</w:t>
      </w:r>
      <w:r w:rsidRPr="00CD757A">
        <w:rPr>
          <w:rFonts w:ascii="GHEA Grapalat" w:hAnsi="GHEA Grapalat"/>
          <w:i/>
          <w:iCs/>
          <w:lang w:val="hy-AM"/>
        </w:rPr>
        <w:tab/>
      </w:r>
      <w:r w:rsidRPr="00CD757A">
        <w:rPr>
          <w:rFonts w:ascii="GHEA Grapalat" w:hAnsi="GHEA Grapalat" w:cs="Sylfaen"/>
          <w:i/>
          <w:iCs/>
          <w:lang w:val="hy-AM"/>
        </w:rPr>
        <w:t>Գործիքներ</w:t>
      </w:r>
      <w:r w:rsidRPr="00CD757A">
        <w:rPr>
          <w:rFonts w:ascii="GHEA Grapalat" w:hAnsi="GHEA Grapalat"/>
          <w:i/>
          <w:iCs/>
          <w:lang w:val="hy-AM"/>
        </w:rPr>
        <w:t xml:space="preserve"> </w:t>
      </w:r>
      <w:r w:rsidRPr="00CD757A">
        <w:rPr>
          <w:rFonts w:ascii="GHEA Grapalat" w:hAnsi="GHEA Grapalat" w:cs="Sylfaen"/>
          <w:i/>
          <w:iCs/>
          <w:lang w:val="hy-AM"/>
        </w:rPr>
        <w:t>կամ</w:t>
      </w:r>
      <w:r w:rsidRPr="00CD757A">
        <w:rPr>
          <w:rFonts w:ascii="GHEA Grapalat" w:hAnsi="GHEA Grapalat"/>
          <w:i/>
          <w:iCs/>
          <w:lang w:val="hy-AM"/>
        </w:rPr>
        <w:t xml:space="preserve"> </w:t>
      </w:r>
      <w:r w:rsidRPr="00CD757A">
        <w:rPr>
          <w:rFonts w:ascii="GHEA Grapalat" w:hAnsi="GHEA Grapalat" w:cs="Sylfaen"/>
          <w:i/>
          <w:iCs/>
          <w:lang w:val="hy-AM"/>
        </w:rPr>
        <w:t>հատիչներ</w:t>
      </w:r>
      <w:r w:rsidRPr="00CD757A">
        <w:rPr>
          <w:rFonts w:ascii="GHEA Grapalat" w:hAnsi="GHEA Grapalat"/>
          <w:i/>
          <w:iCs/>
          <w:spacing w:val="-6"/>
          <w:lang w:val="hy-AM"/>
        </w:rPr>
        <w:t>;</w:t>
      </w:r>
    </w:p>
    <w:p w:rsidR="00E77C02" w:rsidRPr="00CD757A" w:rsidRDefault="00E77C02" w:rsidP="00483C16">
      <w:pPr>
        <w:tabs>
          <w:tab w:val="left" w:pos="1689"/>
        </w:tabs>
        <w:spacing w:before="240" w:after="240" w:line="276" w:lineRule="auto"/>
        <w:ind w:left="1416"/>
        <w:jc w:val="both"/>
        <w:rPr>
          <w:rFonts w:ascii="GHEA Grapalat" w:hAnsi="GHEA Grapalat"/>
          <w:lang w:val="hy-AM"/>
        </w:rPr>
      </w:pPr>
      <w:r w:rsidRPr="00CD757A">
        <w:rPr>
          <w:rFonts w:ascii="GHEA Grapalat" w:hAnsi="GHEA Grapalat"/>
          <w:i/>
          <w:iCs/>
          <w:spacing w:val="-21"/>
          <w:lang w:val="hy-AM"/>
        </w:rPr>
        <w:t>c.</w:t>
      </w:r>
      <w:r w:rsidRPr="00CD757A">
        <w:rPr>
          <w:rFonts w:ascii="GHEA Grapalat" w:hAnsi="GHEA Grapalat"/>
          <w:i/>
          <w:iCs/>
          <w:lang w:val="hy-AM"/>
        </w:rPr>
        <w:tab/>
        <w:t>Արտամղիչ/</w:t>
      </w:r>
      <w:r w:rsidRPr="00CD757A">
        <w:rPr>
          <w:rFonts w:ascii="GHEA Grapalat" w:hAnsi="GHEA Grapalat" w:cs="Sylfaen"/>
          <w:i/>
          <w:iCs/>
          <w:lang w:val="hy-AM"/>
        </w:rPr>
        <w:t>էքստրուզիվ պրեսներ</w:t>
      </w:r>
      <w:r w:rsidRPr="00CD757A">
        <w:rPr>
          <w:rFonts w:ascii="GHEA Grapalat" w:hAnsi="GHEA Grapalat"/>
          <w:i/>
          <w:iCs/>
          <w:spacing w:val="-7"/>
          <w:lang w:val="hy-AM"/>
        </w:rPr>
        <w:t>;</w:t>
      </w:r>
    </w:p>
    <w:p w:rsidR="00E77C02" w:rsidRPr="00CD757A" w:rsidRDefault="00E77C02" w:rsidP="00483C16">
      <w:pPr>
        <w:tabs>
          <w:tab w:val="left" w:pos="1689"/>
        </w:tabs>
        <w:spacing w:before="240" w:after="240" w:line="276" w:lineRule="auto"/>
        <w:ind w:left="1416"/>
        <w:jc w:val="both"/>
        <w:rPr>
          <w:rFonts w:ascii="GHEA Grapalat" w:hAnsi="GHEA Grapalat" w:cs="Sylfaen"/>
          <w:i/>
          <w:iCs/>
          <w:u w:val="single"/>
          <w:lang w:val="hy-AM"/>
        </w:rPr>
      </w:pPr>
      <w:r w:rsidRPr="00CD757A">
        <w:rPr>
          <w:rFonts w:ascii="GHEA Grapalat" w:hAnsi="GHEA Grapalat"/>
          <w:i/>
          <w:iCs/>
          <w:spacing w:val="-15"/>
          <w:lang w:val="hy-AM"/>
        </w:rPr>
        <w:t>d.</w:t>
      </w:r>
      <w:r w:rsidRPr="00CD757A">
        <w:rPr>
          <w:rFonts w:ascii="GHEA Grapalat" w:hAnsi="GHEA Grapalat"/>
          <w:i/>
          <w:iCs/>
          <w:lang w:val="hy-AM"/>
        </w:rPr>
        <w:tab/>
      </w:r>
      <w:r w:rsidRPr="00CD757A">
        <w:rPr>
          <w:rFonts w:ascii="GHEA Grapalat" w:hAnsi="GHEA Grapalat" w:cs="Sylfaen"/>
          <w:i/>
          <w:iCs/>
          <w:lang w:val="hy-AM"/>
        </w:rPr>
        <w:t>Փորագրված</w:t>
      </w:r>
      <w:r w:rsidRPr="00CD757A">
        <w:rPr>
          <w:rFonts w:ascii="GHEA Grapalat" w:hAnsi="GHEA Grapalat"/>
          <w:i/>
          <w:iCs/>
          <w:lang w:val="hy-AM"/>
        </w:rPr>
        <w:t xml:space="preserve"> </w:t>
      </w:r>
      <w:r w:rsidRPr="00CD757A">
        <w:rPr>
          <w:rFonts w:ascii="GHEA Grapalat" w:hAnsi="GHEA Grapalat" w:cs="Sylfaen"/>
          <w:i/>
          <w:iCs/>
          <w:lang w:val="hy-AM"/>
        </w:rPr>
        <w:t>կամ</w:t>
      </w:r>
      <w:r w:rsidRPr="00CD757A">
        <w:rPr>
          <w:rFonts w:ascii="GHEA Grapalat" w:hAnsi="GHEA Grapalat"/>
          <w:i/>
          <w:iCs/>
          <w:lang w:val="hy-AM"/>
        </w:rPr>
        <w:t xml:space="preserve"> նստակերտ/թրաշավոր </w:t>
      </w:r>
      <w:r w:rsidRPr="00CD757A">
        <w:rPr>
          <w:rFonts w:ascii="GHEA Grapalat" w:hAnsi="GHEA Grapalat" w:cs="Sylfaen"/>
          <w:i/>
          <w:iCs/>
          <w:lang w:val="hy-AM"/>
        </w:rPr>
        <w:t xml:space="preserve">զարդամասեր; </w:t>
      </w:r>
      <w:r w:rsidRPr="00CD757A">
        <w:rPr>
          <w:rFonts w:ascii="GHEA Grapalat" w:hAnsi="GHEA Grapalat" w:cs="Sylfaen"/>
          <w:i/>
          <w:iCs/>
          <w:u w:val="single"/>
          <w:lang w:val="hy-AM"/>
        </w:rPr>
        <w:t>կամ</w:t>
      </w:r>
    </w:p>
    <w:p w:rsidR="00E77C02" w:rsidRPr="00CD757A" w:rsidRDefault="00E77C02" w:rsidP="00483C16">
      <w:pPr>
        <w:tabs>
          <w:tab w:val="left" w:pos="1689"/>
        </w:tabs>
        <w:spacing w:before="240" w:after="240" w:line="276" w:lineRule="auto"/>
        <w:ind w:left="1416"/>
        <w:jc w:val="both"/>
        <w:rPr>
          <w:rFonts w:ascii="GHEA Grapalat" w:hAnsi="GHEA Grapalat"/>
          <w:i/>
          <w:iCs/>
          <w:lang w:val="hy-AM"/>
        </w:rPr>
      </w:pPr>
      <w:r w:rsidRPr="00CD757A">
        <w:rPr>
          <w:rFonts w:ascii="GHEA Grapalat" w:hAnsi="GHEA Grapalat"/>
          <w:i/>
          <w:iCs/>
          <w:spacing w:val="-15"/>
          <w:lang w:val="hy-AM"/>
        </w:rPr>
        <w:t>e.</w:t>
      </w:r>
      <w:r w:rsidRPr="00CD757A">
        <w:rPr>
          <w:rFonts w:ascii="GHEA Grapalat" w:hAnsi="GHEA Grapalat"/>
          <w:i/>
          <w:iCs/>
          <w:spacing w:val="-15"/>
          <w:lang w:val="hy-AM"/>
        </w:rPr>
        <w:tab/>
        <w:t>Ատամնաբուժական պրոտեզներ:</w:t>
      </w:r>
      <w:r w:rsidRPr="00CD757A">
        <w:rPr>
          <w:rFonts w:ascii="GHEA Grapalat" w:hAnsi="GHEA Grapalat"/>
          <w:i/>
          <w:iCs/>
          <w:lang w:val="hy-AM"/>
        </w:rPr>
        <w:t xml:space="preserve"> </w:t>
      </w:r>
    </w:p>
    <w:p w:rsidR="00E77C02" w:rsidRPr="00CD757A" w:rsidRDefault="00E77C02" w:rsidP="00483C16">
      <w:pPr>
        <w:tabs>
          <w:tab w:val="left" w:pos="1689"/>
        </w:tabs>
        <w:spacing w:before="240" w:after="240" w:line="276" w:lineRule="auto"/>
        <w:ind w:left="1149"/>
        <w:jc w:val="both"/>
        <w:rPr>
          <w:rFonts w:ascii="GHEA Grapalat" w:hAnsi="GHEA Grapalat"/>
          <w:i/>
          <w:iCs/>
          <w:spacing w:val="-3"/>
          <w:lang w:val="hy-AM"/>
        </w:rPr>
      </w:pPr>
      <w:r w:rsidRPr="00CD757A">
        <w:rPr>
          <w:rFonts w:ascii="GHEA Grapalat" w:hAnsi="GHEA Grapalat"/>
          <w:i/>
          <w:iCs/>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3.</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Հաստոցը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ունի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խառատային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ֆրեզերային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կամ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հարթեցնող</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կարողություններից</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առնվազն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երկուսը</w:t>
      </w:r>
      <w:r w:rsidRPr="00CD757A">
        <w:rPr>
          <w:rFonts w:ascii="GHEA Grapalat" w:hAnsi="GHEA Grapalat"/>
          <w:i/>
          <w:iCs/>
          <w:spacing w:val="-4"/>
          <w:lang w:val="hy-AM"/>
        </w:rPr>
        <w:t xml:space="preserve"> </w:t>
      </w:r>
      <w:r w:rsidRPr="00CD757A">
        <w:rPr>
          <w:rFonts w:ascii="GHEA Grapalat" w:hAnsi="GHEA Grapalat"/>
          <w:i/>
          <w:iCs/>
          <w:spacing w:val="-5"/>
          <w:lang w:val="hy-AM"/>
        </w:rPr>
        <w:t>(</w:t>
      </w:r>
      <w:r w:rsidRPr="00CD757A">
        <w:rPr>
          <w:rFonts w:ascii="GHEA Grapalat" w:hAnsi="GHEA Grapalat" w:cs="Sylfaen"/>
          <w:i/>
          <w:iCs/>
          <w:spacing w:val="-5"/>
          <w:lang w:val="hy-AM"/>
        </w:rPr>
        <w:t>օրինակ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խառատային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հաստոց,</w:t>
      </w:r>
      <w:r w:rsidRPr="00CD757A">
        <w:rPr>
          <w:rFonts w:ascii="GHEA Grapalat" w:hAnsi="GHEA Grapalat"/>
          <w:i/>
          <w:iCs/>
          <w:spacing w:val="-5"/>
          <w:lang w:val="hy-AM"/>
        </w:rPr>
        <w:t xml:space="preserve"> </w:t>
      </w:r>
      <w:r w:rsidRPr="00CD757A">
        <w:rPr>
          <w:rFonts w:ascii="GHEA Grapalat" w:hAnsi="GHEA Grapalat" w:cs="Sylfaen"/>
          <w:i/>
          <w:iCs/>
          <w:spacing w:val="-5"/>
          <w:lang w:val="hy-AM"/>
        </w:rPr>
        <w:t>ֆրեզերային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կարողությամբ</w:t>
      </w:r>
      <w:r w:rsidRPr="00CD757A">
        <w:rPr>
          <w:rFonts w:ascii="GHEA Grapalat" w:hAnsi="GHEA Grapalat"/>
          <w:i/>
          <w:iCs/>
          <w:spacing w:val="-3"/>
          <w:lang w:val="hy-AM"/>
        </w:rPr>
        <w:t xml:space="preserve">) </w:t>
      </w:r>
      <w:r w:rsidRPr="00CD757A">
        <w:rPr>
          <w:rFonts w:ascii="GHEA Grapalat" w:hAnsi="GHEA Grapalat" w:cs="Sylfaen"/>
          <w:i/>
          <w:iCs/>
          <w:spacing w:val="-3"/>
          <w:lang w:val="hy-AM"/>
        </w:rPr>
        <w:t>պետք</w:t>
      </w:r>
      <w:r w:rsidRPr="00CD757A">
        <w:rPr>
          <w:rFonts w:ascii="GHEA Grapalat" w:hAnsi="GHEA Grapalat"/>
          <w:i/>
          <w:iCs/>
          <w:spacing w:val="-3"/>
          <w:lang w:val="hy-AM"/>
        </w:rPr>
        <w:t xml:space="preserve"> </w:t>
      </w:r>
      <w:r w:rsidRPr="00CD757A">
        <w:rPr>
          <w:rFonts w:ascii="GHEA Grapalat" w:hAnsi="GHEA Grapalat" w:cs="Sylfaen"/>
          <w:i/>
          <w:iCs/>
          <w:spacing w:val="-3"/>
          <w:lang w:val="hy-AM"/>
        </w:rPr>
        <w:t>է</w:t>
      </w:r>
      <w:r w:rsidRPr="00CD757A">
        <w:rPr>
          <w:rFonts w:ascii="GHEA Grapalat" w:hAnsi="GHEA Grapalat"/>
          <w:i/>
          <w:iCs/>
          <w:spacing w:val="-3"/>
          <w:lang w:val="hy-AM"/>
        </w:rPr>
        <w:t xml:space="preserve"> </w:t>
      </w:r>
      <w:r w:rsidRPr="00CD757A">
        <w:rPr>
          <w:rFonts w:ascii="GHEA Grapalat" w:hAnsi="GHEA Grapalat" w:cs="Sylfaen"/>
          <w:i/>
          <w:iCs/>
          <w:spacing w:val="-3"/>
          <w:lang w:val="hy-AM"/>
        </w:rPr>
        <w:t>գնահատվի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ըստ</w:t>
      </w:r>
      <w:r w:rsidRPr="00CD757A">
        <w:rPr>
          <w:rFonts w:ascii="GHEA Grapalat" w:hAnsi="GHEA Grapalat"/>
          <w:i/>
          <w:iCs/>
          <w:spacing w:val="-3"/>
          <w:lang w:val="hy-AM"/>
        </w:rPr>
        <w:t xml:space="preserve"> </w:t>
      </w:r>
      <w:r w:rsidRPr="00CD757A">
        <w:rPr>
          <w:rFonts w:ascii="GHEA Grapalat" w:hAnsi="GHEA Grapalat" w:cs="Sylfaen"/>
          <w:i/>
          <w:iCs/>
          <w:spacing w:val="-3"/>
          <w:lang w:val="hy-AM"/>
        </w:rPr>
        <w:t>կիրառելիության յուրաքանչյուր</w:t>
      </w:r>
      <w:r w:rsidRPr="00CD757A">
        <w:rPr>
          <w:rFonts w:ascii="GHEA Grapalat" w:hAnsi="GHEA Grapalat"/>
          <w:i/>
          <w:iCs/>
          <w:spacing w:val="-3"/>
          <w:lang w:val="hy-AM"/>
        </w:rPr>
        <w:t xml:space="preserve"> </w:t>
      </w:r>
      <w:r w:rsidRPr="00CD757A">
        <w:rPr>
          <w:rFonts w:ascii="GHEA Grapalat" w:hAnsi="GHEA Grapalat" w:cs="Sylfaen"/>
          <w:i/>
          <w:iCs/>
          <w:spacing w:val="-3"/>
          <w:lang w:val="hy-AM"/>
        </w:rPr>
        <w:t>հոդվածի</w:t>
      </w:r>
      <w:r w:rsidRPr="00CD757A">
        <w:rPr>
          <w:rFonts w:ascii="GHEA Grapalat" w:hAnsi="GHEA Grapalat"/>
          <w:i/>
          <w:iCs/>
          <w:spacing w:val="-3"/>
          <w:lang w:val="hy-AM"/>
        </w:rPr>
        <w:t xml:space="preserve"> 2B001.a., .b. </w:t>
      </w:r>
      <w:r w:rsidRPr="00CD757A">
        <w:rPr>
          <w:rFonts w:ascii="GHEA Grapalat" w:hAnsi="GHEA Grapalat" w:cs="Sylfaen"/>
          <w:i/>
          <w:iCs/>
          <w:spacing w:val="-3"/>
          <w:lang w:val="hy-AM"/>
        </w:rPr>
        <w:t>կամ</w:t>
      </w:r>
      <w:r w:rsidRPr="00CD757A">
        <w:rPr>
          <w:rFonts w:ascii="GHEA Grapalat" w:hAnsi="GHEA Grapalat"/>
          <w:i/>
          <w:iCs/>
          <w:spacing w:val="-3"/>
          <w:lang w:val="hy-AM"/>
        </w:rPr>
        <w:t xml:space="preserve"> .c. կետերով:</w:t>
      </w:r>
    </w:p>
    <w:p w:rsidR="00E77C02" w:rsidRPr="00CD757A" w:rsidRDefault="00E77C02" w:rsidP="00483C16">
      <w:pPr>
        <w:spacing w:before="240" w:after="240" w:line="276" w:lineRule="auto"/>
        <w:ind w:left="1134"/>
        <w:jc w:val="both"/>
        <w:rPr>
          <w:rFonts w:ascii="GHEA Grapalat" w:hAnsi="GHEA Grapalat" w:cs="Sylfaen"/>
          <w:i/>
          <w:iCs/>
          <w:spacing w:val="-3"/>
          <w:u w:val="single"/>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i/>
          <w:u w:val="single"/>
          <w:lang w:val="hy-AM"/>
        </w:rPr>
        <w:t xml:space="preserve"> 4. </w:t>
      </w:r>
      <w:r w:rsidRPr="00CD757A">
        <w:rPr>
          <w:rFonts w:ascii="GHEA Grapalat" w:hAnsi="GHEA Grapalat"/>
          <w:i/>
          <w:iCs/>
          <w:spacing w:val="-4"/>
          <w:lang w:val="hy-AM"/>
        </w:rPr>
        <w:t xml:space="preserve"> </w:t>
      </w:r>
      <w:r w:rsidRPr="00CD757A">
        <w:rPr>
          <w:rFonts w:ascii="GHEA Grapalat" w:hAnsi="GHEA Grapalat"/>
          <w:lang w:val="hy-AM"/>
        </w:rPr>
        <w:t xml:space="preserve"> </w:t>
      </w:r>
      <w:r w:rsidRPr="00CD757A">
        <w:rPr>
          <w:rFonts w:ascii="GHEA Grapalat" w:hAnsi="GHEA Grapalat"/>
          <w:i/>
          <w:lang w:val="hy-AM"/>
        </w:rPr>
        <w:t>Հաստոց, որն ունի հավելյալ արտադրական կարողություն բացի  պտտման, խառատման, աղալու կարողություններից, որոնցից յուրաքանչյուրը պետք է գնահատվի 2B001.a., .b. կամ .c. հոդվածներից յուրաքանչյուր կիրառելի պարբերությամբ:</w:t>
      </w:r>
    </w:p>
    <w:p w:rsidR="00E77C02" w:rsidRPr="00CD757A" w:rsidRDefault="00E77C02" w:rsidP="00483C16">
      <w:pPr>
        <w:spacing w:before="240" w:after="240" w:line="276" w:lineRule="auto"/>
        <w:ind w:left="1134"/>
        <w:jc w:val="both"/>
        <w:rPr>
          <w:rFonts w:ascii="GHEA Grapalat" w:hAnsi="GHEA Grapalat" w:cs="Times LatArm"/>
          <w:i/>
          <w:iCs/>
          <w:spacing w:val="-3"/>
          <w:lang w:val="hy-AM"/>
        </w:rPr>
      </w:pPr>
      <w:r w:rsidRPr="00CD757A">
        <w:rPr>
          <w:rFonts w:ascii="GHEA Grapalat" w:hAnsi="GHEA Grapalat" w:cs="Sylfaen"/>
          <w:i/>
          <w:iCs/>
          <w:spacing w:val="-3"/>
          <w:u w:val="single"/>
          <w:lang w:val="hy-AM"/>
        </w:rPr>
        <w:t>Հ</w:t>
      </w:r>
      <w:r w:rsidRPr="00CD757A">
        <w:rPr>
          <w:rFonts w:ascii="GHEA Grapalat" w:hAnsi="GHEA Grapalat"/>
          <w:i/>
          <w:iCs/>
          <w:spacing w:val="-3"/>
          <w:u w:val="single"/>
          <w:lang w:val="hy-AM"/>
        </w:rPr>
        <w:t xml:space="preserve">. </w:t>
      </w:r>
      <w:r w:rsidRPr="00CD757A">
        <w:rPr>
          <w:rFonts w:ascii="GHEA Grapalat" w:hAnsi="GHEA Grapalat" w:cs="Sylfaen"/>
          <w:i/>
          <w:iCs/>
          <w:spacing w:val="-3"/>
          <w:u w:val="single"/>
          <w:lang w:val="hy-AM"/>
        </w:rPr>
        <w:t>Ծ</w:t>
      </w:r>
      <w:r w:rsidRPr="00CD757A">
        <w:rPr>
          <w:rFonts w:ascii="GHEA Grapalat" w:hAnsi="GHEA Grapalat"/>
          <w:i/>
          <w:iCs/>
          <w:spacing w:val="-3"/>
          <w:u w:val="single"/>
          <w:lang w:val="hy-AM"/>
        </w:rPr>
        <w:t>.</w:t>
      </w:r>
      <w:r w:rsidRPr="00CD757A">
        <w:rPr>
          <w:rFonts w:ascii="GHEA Grapalat" w:hAnsi="GHEA Grapalat"/>
          <w:i/>
          <w:iCs/>
          <w:spacing w:val="-3"/>
          <w:lang w:val="hy-AM"/>
        </w:rPr>
        <w:t xml:space="preserve"> </w:t>
      </w:r>
      <w:r w:rsidRPr="00CD757A">
        <w:rPr>
          <w:rFonts w:ascii="GHEA Grapalat" w:hAnsi="GHEA Grapalat" w:cs="Sylfaen"/>
          <w:i/>
          <w:iCs/>
          <w:spacing w:val="-3"/>
          <w:lang w:val="hy-AM"/>
        </w:rPr>
        <w:t>Օպտիկական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հղկման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հաստոցների համար,</w:t>
      </w:r>
      <w:r w:rsidRPr="00CD757A">
        <w:rPr>
          <w:rFonts w:ascii="GHEA Grapalat" w:hAnsi="GHEA Grapalat"/>
          <w:i/>
          <w:iCs/>
          <w:spacing w:val="-3"/>
          <w:lang w:val="hy-AM"/>
        </w:rPr>
        <w:t xml:space="preserve"> </w:t>
      </w:r>
      <w:r w:rsidRPr="00CD757A">
        <w:rPr>
          <w:rFonts w:ascii="GHEA Grapalat" w:hAnsi="GHEA Grapalat" w:cs="Sylfaen"/>
          <w:i/>
          <w:iCs/>
          <w:spacing w:val="-3"/>
          <w:lang w:val="hy-AM"/>
        </w:rPr>
        <w:t>տես</w:t>
      </w:r>
      <w:r w:rsidRPr="00CD757A">
        <w:rPr>
          <w:rFonts w:ascii="GHEA Grapalat" w:hAnsi="GHEA Grapalat"/>
          <w:i/>
          <w:iCs/>
          <w:spacing w:val="-3"/>
          <w:lang w:val="hy-AM"/>
        </w:rPr>
        <w:t xml:space="preserve"> 2B002 </w:t>
      </w:r>
      <w:r w:rsidRPr="00CD757A">
        <w:rPr>
          <w:rFonts w:ascii="GHEA Grapalat" w:hAnsi="GHEA Grapalat" w:cs="Sylfaen"/>
          <w:i/>
          <w:iCs/>
          <w:spacing w:val="-3"/>
          <w:lang w:val="hy-AM"/>
        </w:rPr>
        <w:t>կետը</w:t>
      </w:r>
      <w:r w:rsidRPr="00CD757A">
        <w:rPr>
          <w:rFonts w:ascii="GHEA Grapalat" w:hAnsi="GHEA Grapalat" w:cs="Times LatArm"/>
          <w:i/>
          <w:iCs/>
          <w:spacing w:val="-3"/>
          <w:lang w:val="hy-AM"/>
        </w:rPr>
        <w:t>։</w:t>
      </w:r>
    </w:p>
    <w:p w:rsidR="00E77C02" w:rsidRPr="00CD757A" w:rsidRDefault="00E77C02" w:rsidP="00483C16">
      <w:pPr>
        <w:tabs>
          <w:tab w:val="left" w:pos="-2127"/>
        </w:tabs>
        <w:spacing w:before="240" w:after="240" w:line="276" w:lineRule="auto"/>
        <w:ind w:left="1134" w:hanging="269"/>
        <w:jc w:val="both"/>
        <w:rPr>
          <w:rFonts w:ascii="GHEA Grapalat" w:hAnsi="GHEA Grapalat"/>
          <w:lang w:val="hy-AM"/>
        </w:rPr>
      </w:pPr>
      <w:r w:rsidRPr="00CD757A">
        <w:rPr>
          <w:rFonts w:ascii="GHEA Grapalat" w:hAnsi="GHEA Grapalat"/>
          <w:lang w:val="hy-AM"/>
        </w:rPr>
        <w:t xml:space="preserve">a. Խառատային հաստոցներ,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երկու կամ ավելի առանցքներ, որոնք կարող են միաժամանակ կոորդինացվել </w:t>
      </w:r>
      <w:r w:rsidR="009A44E7">
        <w:rPr>
          <w:rFonts w:ascii="GHEA Grapalat" w:hAnsi="GHEA Grapalat"/>
          <w:lang w:val="hy-AM"/>
        </w:rPr>
        <w:t>“</w:t>
      </w:r>
      <w:r w:rsidRPr="00CD757A">
        <w:rPr>
          <w:rFonts w:ascii="GHEA Grapalat" w:hAnsi="GHEA Grapalat"/>
          <w:lang w:val="hy-AM"/>
        </w:rPr>
        <w:t>եզրագծային կառավարման համար</w:t>
      </w:r>
      <w:r w:rsidR="00D76829" w:rsidRPr="00CD757A">
        <w:rPr>
          <w:rFonts w:ascii="GHEA Grapalat" w:hAnsi="GHEA Grapalat"/>
          <w:lang w:val="hy-AM"/>
        </w:rPr>
        <w:t>”</w:t>
      </w:r>
      <w:r w:rsidRPr="00CD757A">
        <w:rPr>
          <w:rFonts w:ascii="GHEA Grapalat" w:hAnsi="GHEA Grapalat"/>
          <w:lang w:val="hy-AM"/>
        </w:rPr>
        <w:t xml:space="preserve"> և ունեն հետևյալ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9" w:hanging="285"/>
        <w:rPr>
          <w:rFonts w:ascii="GHEA Grapalat" w:hAnsi="GHEA Grapalat" w:cs="Sylfaen"/>
          <w:lang w:val="hy-AM"/>
        </w:rPr>
      </w:pPr>
      <w:r w:rsidRPr="00CD757A">
        <w:rPr>
          <w:rFonts w:ascii="GHEA Grapalat" w:hAnsi="GHEA Grapalat"/>
          <w:lang w:val="hy-AM"/>
        </w:rPr>
        <w:t xml:space="preserve">1. </w:t>
      </w:r>
      <w:r w:rsidR="009A44E7">
        <w:rPr>
          <w:rFonts w:ascii="GHEA Grapalat" w:hAnsi="GHEA Grapalat" w:cs="Sylfaen"/>
          <w:lang w:val="hy-AM"/>
        </w:rPr>
        <w:t>“</w:t>
      </w:r>
      <w:r w:rsidRPr="00CD757A">
        <w:rPr>
          <w:rFonts w:ascii="GHEA Grapalat" w:hAnsi="GHEA Grapalat" w:cs="Sylfaen"/>
          <w:lang w:val="hy-AM"/>
        </w:rPr>
        <w:t>Միակլողմանի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հավասար է կամ պակաս է (ավելի լավ է) 0,9 մկմ-ից, մեկ կամ ավելի գծային առանցքների երկայնքով` 1,0 մ-ից պակաս քայլքի երկարությամբ;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1419" w:hanging="285"/>
        <w:rPr>
          <w:rFonts w:ascii="GHEA Grapalat" w:hAnsi="GHEA Grapalat" w:cs="Sylfaen"/>
          <w:lang w:val="hy-AM"/>
        </w:rPr>
      </w:pPr>
      <w:r w:rsidRPr="00CD757A">
        <w:rPr>
          <w:rFonts w:ascii="GHEA Grapalat" w:hAnsi="GHEA Grapalat" w:cs="Sylfaen"/>
          <w:lang w:val="hy-AM"/>
        </w:rPr>
        <w:t>2. Միակողմանի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հավասար է կամ պակաս է (ավելի լավ է) 1,1 մկմ-ից` մեկ կամ ավելի գծային առանցքների երկայնքով, 1,0 մ-ի հավասար կամ ավելի մեծ քայլքի երկարությամբ;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 1</w:t>
      </w:r>
      <w:r w:rsidRPr="00CD757A">
        <w:rPr>
          <w:rFonts w:ascii="GHEA Grapalat" w:hAnsi="GHEA Grapalat"/>
          <w:i/>
          <w:lang w:val="hy-AM"/>
        </w:rPr>
        <w:t xml:space="preserve">. 2B001.a.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խառատային</w:t>
      </w:r>
      <w:r w:rsidRPr="00CD757A">
        <w:rPr>
          <w:rFonts w:ascii="GHEA Grapalat" w:hAnsi="GHEA Grapalat"/>
          <w:i/>
          <w:lang w:val="hy-AM"/>
        </w:rPr>
        <w:t xml:space="preserve"> </w:t>
      </w:r>
      <w:r w:rsidRPr="00CD757A">
        <w:rPr>
          <w:rFonts w:ascii="GHEA Grapalat" w:hAnsi="GHEA Grapalat" w:cs="Sylfaen"/>
          <w:i/>
          <w:lang w:val="hy-AM"/>
        </w:rPr>
        <w:t>հաստոցները, որոնք հատուկ նախագծված են կոնտակտային</w:t>
      </w:r>
      <w:r w:rsidRPr="00CD757A">
        <w:rPr>
          <w:rFonts w:ascii="GHEA Grapalat" w:hAnsi="GHEA Grapalat"/>
          <w:i/>
          <w:lang w:val="hy-AM"/>
        </w:rPr>
        <w:t xml:space="preserve"> </w:t>
      </w:r>
      <w:r w:rsidRPr="00CD757A">
        <w:rPr>
          <w:rFonts w:ascii="GHEA Grapalat" w:hAnsi="GHEA Grapalat" w:cs="Sylfaen"/>
          <w:i/>
          <w:lang w:val="hy-AM"/>
        </w:rPr>
        <w:t>ոսպնյակների</w:t>
      </w:r>
      <w:r w:rsidRPr="00CD757A">
        <w:rPr>
          <w:rFonts w:ascii="GHEA Grapalat" w:hAnsi="GHEA Grapalat"/>
          <w:i/>
          <w:lang w:val="hy-AM"/>
        </w:rPr>
        <w:t xml:space="preserve"> </w:t>
      </w:r>
      <w:r w:rsidRPr="00CD757A">
        <w:rPr>
          <w:rFonts w:ascii="GHEA Grapalat" w:hAnsi="GHEA Grapalat" w:cs="Sylfaen"/>
          <w:i/>
          <w:lang w:val="hy-AM"/>
        </w:rPr>
        <w:t>արտադրության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և ունեն բոլոր հետևյալ բնութագրերը. </w:t>
      </w:r>
    </w:p>
    <w:p w:rsidR="00E77C02" w:rsidRPr="00CD757A" w:rsidRDefault="00E77C02" w:rsidP="00483C16">
      <w:pPr>
        <w:widowControl w:val="0"/>
        <w:tabs>
          <w:tab w:val="left" w:pos="3101"/>
        </w:tabs>
        <w:autoSpaceDE w:val="0"/>
        <w:autoSpaceDN w:val="0"/>
        <w:adjustRightInd w:val="0"/>
        <w:spacing w:before="240" w:after="240" w:line="276" w:lineRule="auto"/>
        <w:ind w:left="2124"/>
        <w:jc w:val="both"/>
        <w:rPr>
          <w:rFonts w:ascii="GHEA Grapalat" w:hAnsi="GHEA Grapalat"/>
          <w:i/>
          <w:spacing w:val="-12"/>
          <w:lang w:val="hy-AM"/>
        </w:rPr>
      </w:pPr>
      <w:r w:rsidRPr="00CD757A">
        <w:rPr>
          <w:rFonts w:ascii="GHEA Grapalat" w:hAnsi="GHEA Grapalat" w:cs="Sylfaen"/>
          <w:i/>
          <w:lang w:val="hy-AM"/>
        </w:rPr>
        <w:t>a. Հաստոցային</w:t>
      </w:r>
      <w:r w:rsidRPr="00CD757A">
        <w:rPr>
          <w:rFonts w:ascii="GHEA Grapalat" w:hAnsi="GHEA Grapalat"/>
          <w:i/>
          <w:lang w:val="hy-AM"/>
        </w:rPr>
        <w:t xml:space="preserve"> </w:t>
      </w:r>
      <w:r w:rsidRPr="00CD757A">
        <w:rPr>
          <w:rFonts w:ascii="GHEA Grapalat" w:hAnsi="GHEA Grapalat" w:cs="Sylfaen"/>
          <w:i/>
          <w:lang w:val="hy-AM"/>
        </w:rPr>
        <w:t>վերահսկիչ,</w:t>
      </w:r>
      <w:r w:rsidRPr="00CD757A">
        <w:rPr>
          <w:rFonts w:ascii="GHEA Grapalat" w:hAnsi="GHEA Grapalat"/>
          <w:i/>
          <w:lang w:val="hy-AM"/>
        </w:rPr>
        <w:t xml:space="preserve"> որը </w:t>
      </w:r>
      <w:r w:rsidRPr="00CD757A">
        <w:rPr>
          <w:rFonts w:ascii="GHEA Grapalat" w:hAnsi="GHEA Grapalat" w:cs="Sylfaen"/>
          <w:i/>
          <w:lang w:val="hy-AM"/>
        </w:rPr>
        <w:t>սահմանափակված</w:t>
      </w:r>
      <w:r w:rsidRPr="00CD757A">
        <w:rPr>
          <w:rFonts w:ascii="GHEA Grapalat" w:hAnsi="GHEA Grapalat"/>
          <w:i/>
          <w:lang w:val="hy-AM"/>
        </w:rPr>
        <w:t xml:space="preserve"> է </w:t>
      </w:r>
      <w:r w:rsidRPr="00CD757A">
        <w:rPr>
          <w:rFonts w:ascii="GHEA Grapalat" w:hAnsi="GHEA Grapalat" w:cs="Sylfaen"/>
          <w:i/>
          <w:lang w:val="hy-AM"/>
        </w:rPr>
        <w:t>օֆտալմիկ</w:t>
      </w:r>
      <w:r w:rsidRPr="00CD757A">
        <w:rPr>
          <w:rFonts w:ascii="GHEA Grapalat" w:hAnsi="GHEA Grapalat"/>
          <w:i/>
          <w:lang w:val="hy-AM"/>
        </w:rPr>
        <w:t xml:space="preserve"> </w:t>
      </w:r>
      <w:r w:rsidRPr="00CD757A">
        <w:rPr>
          <w:rFonts w:ascii="GHEA Grapalat" w:hAnsi="GHEA Grapalat" w:cs="Sylfaen"/>
          <w:i/>
          <w:lang w:val="hy-AM"/>
        </w:rPr>
        <w:t>հիմքով</w:t>
      </w:r>
      <w:r w:rsidRPr="00CD757A">
        <w:rPr>
          <w:rFonts w:ascii="GHEA Grapalat" w:hAnsi="GHEA Grapalat"/>
          <w:i/>
          <w:lang w:val="hy-AM"/>
        </w:rPr>
        <w:t xml:space="preserve"> </w:t>
      </w:r>
      <w:r w:rsidRPr="00CD757A">
        <w:rPr>
          <w:rFonts w:ascii="GHEA Grapalat" w:hAnsi="GHEA Grapalat" w:cs="Sylfaen"/>
          <w:i/>
          <w:lang w:val="hy-AM"/>
        </w:rPr>
        <w:t>ծրագրային</w:t>
      </w:r>
      <w:r w:rsidRPr="00CD757A">
        <w:rPr>
          <w:rFonts w:ascii="GHEA Grapalat" w:hAnsi="GHEA Grapalat"/>
          <w:i/>
          <w:lang w:val="hy-AM"/>
        </w:rPr>
        <w:t xml:space="preserve"> </w:t>
      </w:r>
      <w:r w:rsidRPr="00CD757A">
        <w:rPr>
          <w:rFonts w:ascii="GHEA Grapalat" w:hAnsi="GHEA Grapalat" w:cs="Sylfaen"/>
          <w:i/>
          <w:lang w:val="hy-AM"/>
        </w:rPr>
        <w:t>ապահովումով,</w:t>
      </w:r>
      <w:r w:rsidRPr="00CD757A">
        <w:rPr>
          <w:rFonts w:ascii="GHEA Grapalat" w:hAnsi="GHEA Grapalat"/>
          <w:i/>
          <w:lang w:val="hy-AM"/>
        </w:rPr>
        <w:t xml:space="preserve"> </w:t>
      </w:r>
      <w:r w:rsidRPr="00CD757A">
        <w:rPr>
          <w:rFonts w:ascii="GHEA Grapalat" w:hAnsi="GHEA Grapalat" w:cs="Sylfaen"/>
          <w:i/>
          <w:lang w:val="hy-AM"/>
        </w:rPr>
        <w:t>մասնակի</w:t>
      </w:r>
      <w:r w:rsidRPr="00CD757A">
        <w:rPr>
          <w:rFonts w:ascii="GHEA Grapalat" w:hAnsi="GHEA Grapalat"/>
          <w:i/>
          <w:lang w:val="hy-AM"/>
        </w:rPr>
        <w:t xml:space="preserve"> </w:t>
      </w:r>
      <w:r w:rsidRPr="00CD757A">
        <w:rPr>
          <w:rFonts w:ascii="GHEA Grapalat" w:hAnsi="GHEA Grapalat" w:cs="Sylfaen"/>
          <w:i/>
          <w:lang w:val="hy-AM"/>
        </w:rPr>
        <w:t>ծրագրավորված տվյալների</w:t>
      </w:r>
      <w:r w:rsidRPr="00CD757A">
        <w:rPr>
          <w:rFonts w:ascii="GHEA Grapalat" w:hAnsi="GHEA Grapalat"/>
          <w:i/>
          <w:lang w:val="hy-AM"/>
        </w:rPr>
        <w:t xml:space="preserve"> </w:t>
      </w:r>
      <w:r w:rsidRPr="00CD757A">
        <w:rPr>
          <w:rFonts w:ascii="GHEA Grapalat" w:hAnsi="GHEA Grapalat" w:cs="Sylfaen"/>
          <w:i/>
          <w:lang w:val="hy-AM"/>
        </w:rPr>
        <w:t>մուտքագրման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u w:val="single"/>
          <w:lang w:val="hy-AM"/>
        </w:rPr>
        <w:t>և</w:t>
      </w:r>
      <w:r w:rsidRPr="00CD757A">
        <w:rPr>
          <w:rFonts w:ascii="GHEA Grapalat" w:hAnsi="GHEA Grapalat"/>
          <w:i/>
          <w:lang w:val="hy-AM"/>
        </w:rPr>
        <w:t xml:space="preserve"> </w:t>
      </w:r>
    </w:p>
    <w:p w:rsidR="00E77C02" w:rsidRPr="00CD757A" w:rsidRDefault="00E77C02" w:rsidP="00483C16">
      <w:pPr>
        <w:widowControl w:val="0"/>
        <w:tabs>
          <w:tab w:val="left" w:pos="3101"/>
        </w:tabs>
        <w:autoSpaceDE w:val="0"/>
        <w:autoSpaceDN w:val="0"/>
        <w:adjustRightInd w:val="0"/>
        <w:spacing w:before="240" w:after="240" w:line="276" w:lineRule="auto"/>
        <w:ind w:left="2124"/>
        <w:jc w:val="both"/>
        <w:rPr>
          <w:rFonts w:ascii="GHEA Grapalat" w:hAnsi="GHEA Grapalat"/>
          <w:i/>
          <w:lang w:val="hy-AM"/>
        </w:rPr>
      </w:pPr>
      <w:r w:rsidRPr="00CD757A">
        <w:rPr>
          <w:rFonts w:ascii="GHEA Grapalat" w:hAnsi="GHEA Grapalat" w:cs="Sylfaen"/>
          <w:i/>
          <w:lang w:val="hy-AM"/>
        </w:rPr>
        <w:t>b. Առանց</w:t>
      </w:r>
      <w:r w:rsidRPr="00CD757A">
        <w:rPr>
          <w:rFonts w:ascii="GHEA Grapalat" w:hAnsi="GHEA Grapalat"/>
          <w:i/>
          <w:lang w:val="hy-AM"/>
        </w:rPr>
        <w:t xml:space="preserve"> վակում</w:t>
      </w:r>
      <w:r w:rsidRPr="00CD757A">
        <w:rPr>
          <w:rFonts w:ascii="GHEA Grapalat" w:hAnsi="GHEA Grapalat" w:cs="Sylfaen"/>
          <w:i/>
          <w:lang w:val="hy-AM"/>
        </w:rPr>
        <w:t>ի</w:t>
      </w:r>
      <w:r w:rsidRPr="00CD757A">
        <w:rPr>
          <w:rFonts w:ascii="GHEA Grapalat" w:hAnsi="GHEA Grapalat"/>
          <w:i/>
          <w:lang w:val="hy-AM"/>
        </w:rPr>
        <w:t xml:space="preserve"> </w:t>
      </w:r>
      <w:r w:rsidRPr="00CD757A">
        <w:rPr>
          <w:rFonts w:ascii="GHEA Grapalat" w:hAnsi="GHEA Grapalat" w:cs="Sylfaen"/>
          <w:i/>
          <w:lang w:val="hy-AM"/>
        </w:rPr>
        <w:t>փամփուշտային</w:t>
      </w:r>
      <w:r w:rsidRPr="00CD757A">
        <w:rPr>
          <w:rFonts w:ascii="GHEA Grapalat" w:hAnsi="GHEA Grapalat"/>
          <w:i/>
          <w:lang w:val="hy-AM"/>
        </w:rPr>
        <w:t xml:space="preserve"> </w:t>
      </w:r>
      <w:r w:rsidRPr="00CD757A">
        <w:rPr>
          <w:rFonts w:ascii="GHEA Grapalat" w:hAnsi="GHEA Grapalat" w:cs="Sylfaen"/>
          <w:i/>
          <w:lang w:val="hy-AM"/>
        </w:rPr>
        <w:t>մշակում</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i/>
          <w:u w:val="single"/>
          <w:lang w:val="hy-AM"/>
        </w:rPr>
        <w:t>Ծանոթագրություն 2.</w:t>
      </w:r>
      <w:r w:rsidRPr="00CD757A">
        <w:rPr>
          <w:rFonts w:ascii="GHEA Grapalat" w:hAnsi="GHEA Grapalat" w:cs="Sylfaen"/>
          <w:i/>
          <w:lang w:val="hy-AM"/>
        </w:rPr>
        <w:t xml:space="preserve">  </w:t>
      </w:r>
      <w:r w:rsidRPr="00CD757A">
        <w:rPr>
          <w:rFonts w:ascii="GHEA Grapalat" w:hAnsi="GHEA Grapalat"/>
          <w:i/>
          <w:lang w:val="hy-AM"/>
        </w:rPr>
        <w:t xml:space="preserve">2B001.a.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ձուլակտորների </w:t>
      </w:r>
      <w:r w:rsidRPr="00CD757A">
        <w:rPr>
          <w:rFonts w:ascii="GHEA Grapalat" w:hAnsi="GHEA Grapalat" w:cs="Sylfaen"/>
          <w:i/>
          <w:lang w:val="hy-AM"/>
        </w:rPr>
        <w:t>խառատային</w:t>
      </w:r>
      <w:r w:rsidRPr="00CD757A">
        <w:rPr>
          <w:rFonts w:ascii="GHEA Grapalat" w:hAnsi="GHEA Grapalat"/>
          <w:i/>
          <w:lang w:val="hy-AM"/>
        </w:rPr>
        <w:t xml:space="preserve"> </w:t>
      </w:r>
      <w:r w:rsidRPr="00CD757A">
        <w:rPr>
          <w:rFonts w:ascii="GHEA Grapalat" w:hAnsi="GHEA Grapalat" w:cs="Sylfaen"/>
          <w:i/>
          <w:lang w:val="hy-AM"/>
        </w:rPr>
        <w:t>հաստոցները (Swissturn) , որոնք, սահմանափակվում են միայն ձուլակտորի միջեզրային էլեկտրական կոնտակտի ակոսների խառատմամբ, եթե ձուլակտորի առավելագույն տրամագիծը հավասար է կամ պակաս է 42 մմ-ից, և եթե հաստոցի վրա ձուլափամփուշտ տեղակայելու հնարավորություն չկա: Մեքենաները կարող են ունենալ շաղափող կամ ֆրեզերային կարողություններ` 42 մմ-ից պակաս տրամագիծ ունեցող մասեր մշակելու համար:</w:t>
      </w:r>
      <w:r w:rsidRPr="00CD757A">
        <w:rPr>
          <w:rFonts w:ascii="GHEA Grapalat" w:hAnsi="GHEA Grapalat"/>
          <w:i/>
          <w:iCs/>
          <w:lang w:val="hy-AM"/>
        </w:rPr>
        <w:t xml:space="preserve"> </w:t>
      </w:r>
    </w:p>
    <w:p w:rsidR="00E77C02" w:rsidRPr="00CD757A" w:rsidRDefault="00E77C02" w:rsidP="00483C16">
      <w:pPr>
        <w:tabs>
          <w:tab w:val="left" w:pos="-2127"/>
        </w:tabs>
        <w:spacing w:before="240" w:after="240" w:line="276" w:lineRule="auto"/>
        <w:ind w:left="1134" w:hanging="269"/>
        <w:jc w:val="both"/>
        <w:rPr>
          <w:rFonts w:ascii="GHEA Grapalat" w:hAnsi="GHEA Grapalat"/>
          <w:lang w:val="hy-AM"/>
        </w:rPr>
      </w:pPr>
      <w:r w:rsidRPr="00CD757A">
        <w:rPr>
          <w:rFonts w:ascii="GHEA Grapalat" w:hAnsi="GHEA Grapalat"/>
          <w:lang w:val="hy-AM"/>
        </w:rPr>
        <w:t xml:space="preserve">b. Ֆրեզերային հաստոցներ,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79" w:hanging="345"/>
        <w:rPr>
          <w:rFonts w:ascii="GHEA Grapalat" w:hAnsi="GHEA Grapalat"/>
          <w:lang w:val="hy-AM"/>
        </w:rPr>
      </w:pPr>
      <w:r w:rsidRPr="00CD757A">
        <w:rPr>
          <w:rFonts w:ascii="GHEA Grapalat" w:hAnsi="GHEA Grapalat"/>
          <w:lang w:val="hy-AM"/>
        </w:rPr>
        <w:lastRenderedPageBreak/>
        <w:t xml:space="preserve">1. Երեք գծային առանցքներ, գումարած մեկ պտտվող առանցք, որը կարող է կոորդինացվել միաժամանակ </w:t>
      </w:r>
      <w:r w:rsidR="009A44E7">
        <w:rPr>
          <w:rFonts w:ascii="GHEA Grapalat" w:hAnsi="GHEA Grapalat"/>
          <w:lang w:val="hy-AM"/>
        </w:rPr>
        <w:t>“</w:t>
      </w:r>
      <w:r w:rsidRPr="00CD757A">
        <w:rPr>
          <w:rFonts w:ascii="GHEA Grapalat" w:hAnsi="GHEA Grapalat"/>
          <w:lang w:val="hy-AM"/>
        </w:rPr>
        <w:t>եզրագծային կառավարման</w:t>
      </w:r>
      <w:r w:rsidR="00D76829" w:rsidRPr="00CD757A">
        <w:rPr>
          <w:rFonts w:ascii="GHEA Grapalat" w:hAnsi="GHEA Grapalat"/>
          <w:lang w:val="hy-AM"/>
        </w:rPr>
        <w:t>”</w:t>
      </w:r>
      <w:r w:rsidRPr="00CD757A">
        <w:rPr>
          <w:rFonts w:ascii="GHEA Grapalat" w:hAnsi="GHEA Grapalat"/>
          <w:lang w:val="hy-AM"/>
        </w:rPr>
        <w:t xml:space="preserve"> համար, և ունի </w:t>
      </w:r>
      <w:r w:rsidRPr="00CD757A">
        <w:rPr>
          <w:rFonts w:ascii="GHEA Grapalat" w:hAnsi="GHEA Grapalat" w:cs="Sylfaen"/>
          <w:lang w:val="hy-AM"/>
        </w:rPr>
        <w:t>հետևյալ</w:t>
      </w:r>
      <w:r w:rsidRPr="00CD757A">
        <w:rPr>
          <w:rFonts w:ascii="GHEA Grapalat" w:hAnsi="GHEA Grapalat"/>
          <w:lang w:val="hy-AM"/>
        </w:rPr>
        <w:t xml:space="preserve"> բնութագրերից որևէ մեկը.</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cs="Sylfaen"/>
          <w:lang w:val="hy-AM"/>
        </w:rPr>
      </w:pPr>
      <w:r w:rsidRPr="00CD757A">
        <w:rPr>
          <w:rFonts w:ascii="GHEA Grapalat" w:hAnsi="GHEA Grapalat"/>
          <w:lang w:val="hy-AM"/>
        </w:rPr>
        <w:t xml:space="preserve">a. </w:t>
      </w:r>
      <w:r w:rsidR="009A44E7">
        <w:rPr>
          <w:rFonts w:ascii="GHEA Grapalat" w:hAnsi="GHEA Grapalat" w:cs="Sylfaen"/>
          <w:lang w:val="hy-AM"/>
        </w:rPr>
        <w:t>“</w:t>
      </w:r>
      <w:r w:rsidRPr="00CD757A">
        <w:rPr>
          <w:rFonts w:ascii="GHEA Grapalat" w:hAnsi="GHEA Grapalat" w:cs="Sylfaen"/>
          <w:lang w:val="hy-AM"/>
        </w:rPr>
        <w:t>Միակողմանի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հավասար է կամ պակաս է (ավելի լավ է) 0,9 մկմ-ից` մեկ կամ ավելի գծային առանցքների երկայնքով` 1,0 մ-ից պակաս քայլքի երկարությամբ;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cs="Sylfaen"/>
          <w:lang w:val="hy-AM"/>
        </w:rPr>
      </w:pPr>
      <w:r w:rsidRPr="00CD757A">
        <w:rPr>
          <w:rFonts w:ascii="GHEA Grapalat" w:hAnsi="GHEA Grapalat" w:cs="Sylfaen"/>
          <w:lang w:val="hy-AM"/>
        </w:rPr>
        <w:t>b. Միակողմանի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հավասար է կամ պակաս է (ավելի լավ է) 1,1 մկմ-ից` մեկ կամ ավելի գծային առանցքների երկայնքով, 1,0 մ-ի հավասար կամ ավելի մեծ քայլքի երկարությամբ; </w:t>
      </w:r>
    </w:p>
    <w:p w:rsidR="00E77C02" w:rsidRPr="00CD757A" w:rsidRDefault="00E77C02" w:rsidP="00483C16">
      <w:pPr>
        <w:pStyle w:val="BodyText"/>
        <w:autoSpaceDE w:val="0"/>
        <w:autoSpaceDN w:val="0"/>
        <w:adjustRightInd w:val="0"/>
        <w:spacing w:before="240" w:after="240" w:line="276" w:lineRule="auto"/>
        <w:ind w:left="1479" w:hanging="345"/>
        <w:rPr>
          <w:rFonts w:ascii="GHEA Grapalat" w:hAnsi="GHEA Grapalat"/>
          <w:lang w:val="hy-AM"/>
        </w:rPr>
      </w:pPr>
      <w:r w:rsidRPr="00CD757A">
        <w:rPr>
          <w:rFonts w:ascii="GHEA Grapalat" w:hAnsi="GHEA Grapalat"/>
          <w:lang w:val="hy-AM"/>
        </w:rPr>
        <w:t xml:space="preserve">2. Հինգ կամ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միաժամանակ</w:t>
      </w:r>
      <w:r w:rsidRPr="00CD757A">
        <w:rPr>
          <w:rFonts w:ascii="GHEA Grapalat" w:hAnsi="GHEA Grapalat"/>
          <w:lang w:val="hy-AM"/>
        </w:rPr>
        <w:t xml:space="preserve"> </w:t>
      </w:r>
      <w:r w:rsidRPr="00CD757A">
        <w:rPr>
          <w:rFonts w:ascii="GHEA Grapalat" w:hAnsi="GHEA Grapalat" w:cs="Sylfaen"/>
          <w:lang w:val="hy-AM"/>
        </w:rPr>
        <w:t>կոորդինացվել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եզրագծային կառավար</w:t>
      </w:r>
      <w:r w:rsidRPr="00CD757A">
        <w:rPr>
          <w:rFonts w:ascii="GHEA Grapalat" w:hAnsi="GHEA Grapalat"/>
          <w:lang w:val="hy-AM"/>
        </w:rPr>
        <w:t>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 և ունեն հետևյալ բնութագրերից որևէ մեկը.</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cs="Sylfaen"/>
          <w:lang w:val="hy-AM"/>
        </w:rPr>
      </w:pPr>
      <w:r w:rsidRPr="00CD757A">
        <w:rPr>
          <w:rFonts w:ascii="GHEA Grapalat" w:hAnsi="GHEA Grapalat"/>
          <w:lang w:val="hy-AM"/>
        </w:rPr>
        <w:t xml:space="preserve">a. </w:t>
      </w:r>
      <w:r w:rsidR="009A44E7">
        <w:rPr>
          <w:rFonts w:ascii="GHEA Grapalat" w:hAnsi="GHEA Grapalat" w:cs="Sylfaen"/>
          <w:lang w:val="hy-AM"/>
        </w:rPr>
        <w:t>“</w:t>
      </w:r>
      <w:r w:rsidRPr="00CD757A">
        <w:rPr>
          <w:rFonts w:ascii="GHEA Grapalat" w:hAnsi="GHEA Grapalat" w:cs="Sylfaen"/>
          <w:lang w:val="hy-AM"/>
        </w:rPr>
        <w:t>Միակողմանի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հավասար է կամ պակաս է (ավելի լավ է) 0,9 մկմ-ից` մեկ կամ ավելի գծային առանցքների երկայնքով` 1,0 մ-ից պակաս քայլքի երկարությամբ; </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cs="Sylfaen"/>
          <w:lang w:val="hy-AM"/>
        </w:rPr>
      </w:pPr>
      <w:r w:rsidRPr="00CD757A">
        <w:rPr>
          <w:rFonts w:ascii="GHEA Grapalat" w:hAnsi="GHEA Grapalat" w:cs="Sylfaen"/>
          <w:lang w:val="hy-AM"/>
        </w:rPr>
        <w:t xml:space="preserve">b. </w:t>
      </w:r>
      <w:r w:rsidR="009A44E7">
        <w:rPr>
          <w:rFonts w:ascii="GHEA Grapalat" w:hAnsi="GHEA Grapalat" w:cs="Sylfaen"/>
          <w:lang w:val="hy-AM"/>
        </w:rPr>
        <w:t>“</w:t>
      </w:r>
      <w:r w:rsidRPr="00CD757A">
        <w:rPr>
          <w:rFonts w:ascii="GHEA Grapalat" w:hAnsi="GHEA Grapalat" w:cs="Sylfaen"/>
          <w:lang w:val="hy-AM"/>
        </w:rPr>
        <w:t>Միակողմանի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հավասար է կամ պակաս է (ավելի լավ է) 1,4 մկմ-ից` մեկ կամ ավելի գծային առանցքների երկայնքով, 1 մ-ի հավասար կամ ավելի մեծ և 4 մ-ից պակաս քայլքի երկարությամբ; </w:t>
      </w:r>
      <w:r w:rsidRPr="00CD757A">
        <w:rPr>
          <w:rFonts w:ascii="GHEA Grapalat" w:hAnsi="GHEA Grapalat" w:cs="Sylfaen"/>
          <w:u w:val="single"/>
          <w:lang w:val="hy-AM"/>
        </w:rPr>
        <w:t xml:space="preserve">կամ </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lang w:val="hy-AM"/>
        </w:rPr>
      </w:pPr>
      <w:r w:rsidRPr="00CD757A">
        <w:rPr>
          <w:rFonts w:ascii="GHEA Grapalat" w:hAnsi="GHEA Grapalat"/>
          <w:lang w:val="hy-AM"/>
        </w:rPr>
        <w:t xml:space="preserve">c. </w:t>
      </w:r>
      <w:r w:rsidR="009A44E7">
        <w:rPr>
          <w:rFonts w:ascii="GHEA Grapalat" w:hAnsi="GHEA Grapalat" w:cs="Sylfaen"/>
          <w:lang w:val="hy-AM"/>
        </w:rPr>
        <w:t>“</w:t>
      </w:r>
      <w:r w:rsidRPr="00CD757A">
        <w:rPr>
          <w:rFonts w:ascii="GHEA Grapalat" w:hAnsi="GHEA Grapalat" w:cs="Sylfaen"/>
          <w:lang w:val="hy-AM"/>
        </w:rPr>
        <w:t>Միակողմանի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հավասար է կամ պակաս է (ավելի լավ է) 6,0 մկմ-ից` մեկ կամ ավելի գծային առանցքների երկայնքով, 4 մ-ի հավասար կամ ավելի մեծ քայլքի երկարությամբ:</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lang w:val="hy-AM"/>
        </w:rPr>
      </w:pPr>
      <w:r w:rsidRPr="00CD757A">
        <w:rPr>
          <w:rFonts w:ascii="GHEA Grapalat" w:hAnsi="GHEA Grapalat"/>
          <w:lang w:val="hy-AM"/>
        </w:rPr>
        <w:t xml:space="preserve">d. Չի </w:t>
      </w:r>
      <w:r w:rsidRPr="00CD757A">
        <w:rPr>
          <w:rFonts w:ascii="GHEA Grapalat" w:hAnsi="GHEA Grapalat" w:cs="Sylfaen"/>
          <w:lang w:val="hy-AM"/>
        </w:rPr>
        <w:t>կիրառվում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79" w:hanging="345"/>
        <w:rPr>
          <w:rFonts w:ascii="GHEA Grapalat" w:hAnsi="GHEA Grapalat"/>
          <w:lang w:val="hy-AM"/>
        </w:rPr>
      </w:pPr>
      <w:r w:rsidRPr="00CD757A">
        <w:rPr>
          <w:rFonts w:ascii="GHEA Grapalat" w:hAnsi="GHEA Grapalat"/>
          <w:lang w:val="hy-AM"/>
        </w:rPr>
        <w:t xml:space="preserve">3. </w:t>
      </w:r>
      <w:r w:rsidR="009A44E7">
        <w:rPr>
          <w:rFonts w:ascii="GHEA Grapalat" w:hAnsi="GHEA Grapalat" w:cs="Sylfaen"/>
          <w:lang w:val="hy-AM"/>
        </w:rPr>
        <w:t>“</w:t>
      </w:r>
      <w:r w:rsidRPr="00CD757A">
        <w:rPr>
          <w:rFonts w:ascii="GHEA Grapalat" w:hAnsi="GHEA Grapalat" w:cs="Sylfaen"/>
          <w:lang w:val="hy-AM"/>
        </w:rPr>
        <w:t>Միակողմանի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կոորդինատային շաղափող հաստոցների համար հավասար է կամ պակաս է (ավելի լավ է) 1,1 մկմ-ից` մեկ կամ ավելի գծային առանցքների երկայնքով, կամ </w:t>
      </w:r>
    </w:p>
    <w:p w:rsidR="00E77C02" w:rsidRPr="00CD757A" w:rsidRDefault="00E77C02" w:rsidP="00483C16">
      <w:pPr>
        <w:pStyle w:val="BodyText"/>
        <w:autoSpaceDE w:val="0"/>
        <w:autoSpaceDN w:val="0"/>
        <w:adjustRightInd w:val="0"/>
        <w:spacing w:before="240" w:after="240" w:line="276" w:lineRule="auto"/>
        <w:ind w:left="1479" w:hanging="345"/>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Ֆրեզերային (ճոճանակավոր )</w:t>
      </w:r>
      <w:r w:rsidRPr="00CD757A">
        <w:rPr>
          <w:rFonts w:ascii="GHEA Grapalat" w:hAnsi="GHEA Grapalat"/>
          <w:lang w:val="hy-AM"/>
        </w:rPr>
        <w:t xml:space="preserve"> խառատային </w:t>
      </w:r>
      <w:r w:rsidRPr="00CD757A">
        <w:rPr>
          <w:rFonts w:ascii="GHEA Grapalat" w:hAnsi="GHEA Grapalat" w:cs="Sylfaen"/>
          <w:lang w:val="hy-AM"/>
        </w:rPr>
        <w:t>հաստոցներ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Շպինդելային</w:t>
      </w:r>
      <w:r w:rsidRPr="00CD757A">
        <w:rPr>
          <w:rFonts w:ascii="GHEA Grapalat" w:hAnsi="GHEA Grapalat"/>
          <w:lang w:val="hy-AM"/>
        </w:rPr>
        <w:t xml:space="preserve"> (իլիկավոր) </w:t>
      </w:r>
      <w:r w:rsidR="009A44E7">
        <w:rPr>
          <w:rFonts w:ascii="GHEA Grapalat" w:hAnsi="GHEA Grapalat"/>
          <w:lang w:val="hy-AM"/>
        </w:rPr>
        <w:t>“</w:t>
      </w:r>
      <w:r w:rsidRPr="00CD757A">
        <w:rPr>
          <w:rFonts w:ascii="GHEA Grapalat" w:hAnsi="GHEA Grapalat"/>
          <w:lang w:val="hy-AM"/>
        </w:rPr>
        <w:t>դիֆուզորը</w:t>
      </w:r>
      <w:r w:rsidR="00D76829" w:rsidRPr="00CD757A">
        <w:rPr>
          <w:rFonts w:ascii="GHEA Grapalat" w:hAnsi="GHEA Grapalat"/>
          <w:lang w:val="hy-AM"/>
        </w:rPr>
        <w:t>”</w:t>
      </w:r>
      <w:r w:rsidRPr="00CD757A">
        <w:rPr>
          <w:rFonts w:ascii="GHEA Grapalat" w:hAnsi="GHEA Grapalat"/>
          <w:lang w:val="hy-AM"/>
        </w:rPr>
        <w:t xml:space="preserve"> և </w:t>
      </w:r>
      <w:r w:rsidR="009A44E7">
        <w:rPr>
          <w:rFonts w:ascii="GHEA Grapalat" w:hAnsi="GHEA Grapalat" w:cs="Sylfaen"/>
          <w:lang w:val="hy-AM"/>
        </w:rPr>
        <w:t>“</w:t>
      </w:r>
      <w:r w:rsidRPr="00CD757A">
        <w:rPr>
          <w:rFonts w:ascii="GHEA Grapalat" w:hAnsi="GHEA Grapalat" w:cs="Sylfaen"/>
          <w:lang w:val="hy-AM"/>
        </w:rPr>
        <w:t xml:space="preserve">ճանկավոր </w:t>
      </w:r>
      <w:r w:rsidRPr="00CD757A">
        <w:rPr>
          <w:rFonts w:ascii="GHEA Grapalat" w:hAnsi="GHEA Grapalat"/>
          <w:lang w:val="hy-AM"/>
        </w:rPr>
        <w:t>բաշխումը</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էքսցենտրիսիտետ</w:t>
      </w:r>
      <w:r w:rsidRPr="00CD757A">
        <w:rPr>
          <w:rFonts w:ascii="GHEA Grapalat" w:hAnsi="GHEA Grapalat"/>
          <w:lang w:val="hy-AM"/>
        </w:rPr>
        <w:t>) պակաս է (ավելի լավ է) քան 0,0004 մմ TIR; և</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lang w:val="hy-AM"/>
        </w:rPr>
      </w:pPr>
      <w:r w:rsidRPr="00CD757A">
        <w:rPr>
          <w:rFonts w:ascii="GHEA Grapalat" w:hAnsi="GHEA Grapalat"/>
          <w:lang w:val="hy-AM"/>
        </w:rPr>
        <w:lastRenderedPageBreak/>
        <w:t xml:space="preserve">b. </w:t>
      </w:r>
      <w:r w:rsidRPr="00CD757A">
        <w:rPr>
          <w:rFonts w:ascii="GHEA Grapalat" w:hAnsi="GHEA Grapalat" w:cs="Sylfaen"/>
          <w:lang w:val="hy-AM"/>
        </w:rPr>
        <w:t>Անկյունային</w:t>
      </w:r>
      <w:r w:rsidRPr="00CD757A">
        <w:rPr>
          <w:rFonts w:ascii="GHEA Grapalat" w:hAnsi="GHEA Grapalat"/>
          <w:lang w:val="hy-AM"/>
        </w:rPr>
        <w:t xml:space="preserve"> երկայնքով </w:t>
      </w:r>
      <w:r w:rsidRPr="00CD757A">
        <w:rPr>
          <w:rFonts w:ascii="GHEA Grapalat" w:hAnsi="GHEA Grapalat" w:cs="Sylfaen"/>
          <w:lang w:val="hy-AM"/>
        </w:rPr>
        <w:t>դիրքորոշման</w:t>
      </w:r>
      <w:r w:rsidRPr="00CD757A">
        <w:rPr>
          <w:rFonts w:ascii="GHEA Grapalat" w:hAnsi="GHEA Grapalat"/>
          <w:lang w:val="hy-AM"/>
        </w:rPr>
        <w:t xml:space="preserve"> </w:t>
      </w:r>
      <w:r w:rsidRPr="00CD757A">
        <w:rPr>
          <w:rFonts w:ascii="GHEA Grapalat" w:hAnsi="GHEA Grapalat" w:cs="Sylfaen"/>
          <w:lang w:val="hy-AM"/>
        </w:rPr>
        <w:t>ճշգրտությունը (առանցքից շեղվելը) պակաս է (ավելի լավ է) քան</w:t>
      </w:r>
      <w:r w:rsidRPr="00CD757A">
        <w:rPr>
          <w:rFonts w:ascii="GHEA Grapalat" w:hAnsi="GHEA Grapalat"/>
          <w:lang w:val="hy-AM"/>
        </w:rPr>
        <w:t xml:space="preserve"> 2 </w:t>
      </w:r>
      <w:r w:rsidRPr="00CD757A">
        <w:rPr>
          <w:rFonts w:ascii="GHEA Grapalat" w:hAnsi="GHEA Grapalat" w:cs="Sylfaen"/>
          <w:lang w:val="hy-AM"/>
        </w:rPr>
        <w:t xml:space="preserve">վայրկյան կամարից TIR, ավելի քան </w:t>
      </w:r>
      <w:r w:rsidRPr="00CD757A">
        <w:rPr>
          <w:rFonts w:ascii="GHEA Grapalat" w:hAnsi="GHEA Grapalat"/>
          <w:lang w:val="hy-AM"/>
        </w:rPr>
        <w:t xml:space="preserve">300 </w:t>
      </w:r>
      <w:r w:rsidRPr="00CD757A">
        <w:rPr>
          <w:rFonts w:ascii="GHEA Grapalat" w:hAnsi="GHEA Grapalat" w:cs="Sylfaen"/>
          <w:lang w:val="hy-AM"/>
        </w:rPr>
        <w:t>մմ</w:t>
      </w:r>
      <w:r w:rsidRPr="00CD757A">
        <w:rPr>
          <w:rFonts w:ascii="GHEA Grapalat" w:hAnsi="GHEA Grapalat"/>
          <w:lang w:val="hy-AM"/>
        </w:rPr>
        <w:t xml:space="preserve"> քայլքի ե</w:t>
      </w:r>
      <w:r w:rsidRPr="00CD757A">
        <w:rPr>
          <w:rFonts w:ascii="GHEA Grapalat" w:hAnsi="GHEA Grapalat" w:cs="Sylfaen"/>
          <w:lang w:val="hy-AM"/>
        </w:rPr>
        <w:t>րկարությամբ</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Հղկիչ</w:t>
      </w:r>
      <w:r w:rsidRPr="00CD757A">
        <w:rPr>
          <w:rFonts w:ascii="GHEA Grapalat" w:hAnsi="GHEA Grapalat"/>
          <w:lang w:val="hy-AM"/>
        </w:rPr>
        <w:t xml:space="preserve"> հաստոցներ,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274" w:hanging="285"/>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Ֆրեզերային</w:t>
      </w:r>
      <w:r w:rsidRPr="00CD757A">
        <w:rPr>
          <w:rFonts w:ascii="GHEA Grapalat" w:hAnsi="GHEA Grapalat"/>
          <w:lang w:val="hy-AM"/>
        </w:rPr>
        <w:t xml:space="preserve"> </w:t>
      </w:r>
      <w:r w:rsidRPr="00CD757A">
        <w:rPr>
          <w:rFonts w:ascii="GHEA Grapalat" w:hAnsi="GHEA Grapalat" w:cs="Sylfaen"/>
          <w:lang w:val="hy-AM"/>
        </w:rPr>
        <w:t>հաստոցներ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559" w:hanging="285"/>
        <w:rPr>
          <w:rFonts w:ascii="GHEA Grapalat" w:hAnsi="GHEA Grapalat"/>
          <w:lang w:val="hy-AM"/>
        </w:rPr>
      </w:pPr>
      <w:r w:rsidRPr="00CD757A">
        <w:rPr>
          <w:rFonts w:ascii="GHEA Grapalat" w:hAnsi="GHEA Grapalat"/>
          <w:lang w:val="hy-AM"/>
        </w:rPr>
        <w:t xml:space="preserve">a. </w:t>
      </w:r>
      <w:r w:rsidR="009A44E7">
        <w:rPr>
          <w:rFonts w:ascii="GHEA Grapalat" w:hAnsi="GHEA Grapalat" w:cs="Sylfaen"/>
          <w:lang w:val="hy-AM"/>
        </w:rPr>
        <w:t>“</w:t>
      </w:r>
      <w:r w:rsidRPr="00CD757A">
        <w:rPr>
          <w:rFonts w:ascii="GHEA Grapalat" w:hAnsi="GHEA Grapalat" w:cs="Sylfaen"/>
          <w:lang w:val="hy-AM"/>
        </w:rPr>
        <w:t>Միակողմանի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հավասար է կամ պակաս է (ավելի լավ է) 1,1 մկմ-ից` մեկ կամ ավելի գծային առանցքների</w:t>
      </w:r>
      <w:r w:rsidRPr="00CD757A">
        <w:rPr>
          <w:rFonts w:ascii="GHEA Grapalat" w:hAnsi="GHEA Grapalat"/>
          <w:lang w:val="hy-AM"/>
        </w:rPr>
        <w:t xml:space="preserve"> </w:t>
      </w:r>
      <w:r w:rsidRPr="00CD757A">
        <w:rPr>
          <w:rFonts w:ascii="GHEA Grapalat" w:hAnsi="GHEA Grapalat" w:cs="Sylfaen"/>
          <w:lang w:val="hy-AM"/>
        </w:rPr>
        <w:t xml:space="preserve">երկայնքով; և </w:t>
      </w:r>
    </w:p>
    <w:p w:rsidR="00E77C02" w:rsidRPr="00CD757A" w:rsidRDefault="00E77C02" w:rsidP="00483C16">
      <w:pPr>
        <w:pStyle w:val="BodyText"/>
        <w:autoSpaceDE w:val="0"/>
        <w:autoSpaceDN w:val="0"/>
        <w:adjustRightInd w:val="0"/>
        <w:spacing w:before="240" w:after="240" w:line="276" w:lineRule="auto"/>
        <w:ind w:left="2559" w:hanging="285"/>
        <w:rPr>
          <w:rFonts w:ascii="GHEA Grapalat" w:hAnsi="GHEA Grapalat"/>
          <w:lang w:val="hy-AM"/>
        </w:rPr>
      </w:pPr>
      <w:r w:rsidRPr="00CD757A">
        <w:rPr>
          <w:rFonts w:ascii="GHEA Grapalat" w:hAnsi="GHEA Grapalat"/>
          <w:lang w:val="hy-AM"/>
        </w:rPr>
        <w:t>b. Ե</w:t>
      </w:r>
      <w:r w:rsidRPr="00CD757A">
        <w:rPr>
          <w:rFonts w:ascii="GHEA Grapalat" w:hAnsi="GHEA Grapalat" w:cs="Sylfaen"/>
          <w:lang w:val="hy-AM"/>
        </w:rPr>
        <w:t>րեք</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միաժամանակ</w:t>
      </w:r>
      <w:r w:rsidRPr="00CD757A">
        <w:rPr>
          <w:rFonts w:ascii="GHEA Grapalat" w:hAnsi="GHEA Grapalat"/>
          <w:lang w:val="hy-AM"/>
        </w:rPr>
        <w:t xml:space="preserve"> </w:t>
      </w:r>
      <w:r w:rsidRPr="00CD757A">
        <w:rPr>
          <w:rFonts w:ascii="GHEA Grapalat" w:hAnsi="GHEA Grapalat" w:cs="Sylfaen"/>
          <w:lang w:val="hy-AM"/>
        </w:rPr>
        <w:t>կոորդինացվել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եզրագծային կառավարման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274" w:hanging="285"/>
        <w:rPr>
          <w:rFonts w:ascii="GHEA Grapalat" w:hAnsi="GHEA Grapalat"/>
          <w:lang w:val="hy-AM"/>
        </w:rPr>
      </w:pPr>
      <w:r w:rsidRPr="00CD757A">
        <w:rPr>
          <w:rFonts w:ascii="GHEA Grapalat" w:hAnsi="GHEA Grapalat"/>
          <w:lang w:val="hy-AM"/>
        </w:rPr>
        <w:t xml:space="preserve">2. Հինգ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միաժամանակ</w:t>
      </w:r>
      <w:r w:rsidRPr="00CD757A">
        <w:rPr>
          <w:rFonts w:ascii="GHEA Grapalat" w:hAnsi="GHEA Grapalat"/>
          <w:lang w:val="hy-AM"/>
        </w:rPr>
        <w:t xml:space="preserve"> </w:t>
      </w:r>
      <w:r w:rsidRPr="00CD757A">
        <w:rPr>
          <w:rFonts w:ascii="GHEA Grapalat" w:hAnsi="GHEA Grapalat" w:cs="Sylfaen"/>
          <w:lang w:val="hy-AM"/>
        </w:rPr>
        <w:t>կոորդինացվել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եզրագծային</w:t>
      </w:r>
      <w:r w:rsidRPr="00CD757A">
        <w:rPr>
          <w:rFonts w:ascii="GHEA Grapalat" w:hAnsi="GHEA Grapalat"/>
          <w:lang w:val="hy-AM"/>
        </w:rPr>
        <w:t xml:space="preserve"> </w:t>
      </w:r>
      <w:r w:rsidRPr="00CD757A">
        <w:rPr>
          <w:rFonts w:ascii="GHEA Grapalat" w:hAnsi="GHEA Grapalat" w:cs="Sylfaen"/>
          <w:lang w:val="hy-AM"/>
        </w:rPr>
        <w:t>կառավարման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և ունեն հետևյալ բնութագրերից որևէ մեկը.</w:t>
      </w:r>
    </w:p>
    <w:p w:rsidR="00E77C02" w:rsidRPr="00CD757A" w:rsidRDefault="00E77C02" w:rsidP="00483C16">
      <w:pPr>
        <w:pStyle w:val="BodyText"/>
        <w:autoSpaceDE w:val="0"/>
        <w:autoSpaceDN w:val="0"/>
        <w:adjustRightInd w:val="0"/>
        <w:spacing w:before="240" w:after="240" w:line="276" w:lineRule="auto"/>
        <w:ind w:left="2559" w:hanging="285"/>
        <w:rPr>
          <w:rFonts w:ascii="GHEA Grapalat" w:hAnsi="GHEA Grapalat"/>
          <w:lang w:val="hy-AM"/>
        </w:rPr>
      </w:pPr>
      <w:r w:rsidRPr="00CD757A">
        <w:rPr>
          <w:rFonts w:ascii="GHEA Grapalat" w:hAnsi="GHEA Grapalat"/>
          <w:lang w:val="hy-AM"/>
        </w:rPr>
        <w:t xml:space="preserve">a. </w:t>
      </w:r>
      <w:r w:rsidR="009A44E7">
        <w:rPr>
          <w:rFonts w:ascii="GHEA Grapalat" w:hAnsi="GHEA Grapalat" w:cs="Sylfaen"/>
          <w:lang w:val="hy-AM"/>
        </w:rPr>
        <w:t>“</w:t>
      </w:r>
      <w:r w:rsidRPr="00CD757A">
        <w:rPr>
          <w:rFonts w:ascii="GHEA Grapalat" w:hAnsi="GHEA Grapalat" w:cs="Sylfaen"/>
          <w:lang w:val="hy-AM"/>
        </w:rPr>
        <w:t>Միակողմանի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հավասար կամ պակաս է (ավելի լավ է) 1,1 մկմ-ից` մեկ կամ ավելի գծային առանցքների երկայնքով,  1 մ-ից պակաս քայլքի երկարությամբ;</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559" w:hanging="285"/>
        <w:rPr>
          <w:rFonts w:ascii="GHEA Grapalat" w:hAnsi="GHEA Grapalat"/>
          <w:lang w:val="hy-AM"/>
        </w:rPr>
      </w:pPr>
      <w:r w:rsidRPr="00CD757A">
        <w:rPr>
          <w:rFonts w:ascii="GHEA Grapalat" w:hAnsi="GHEA Grapalat"/>
          <w:lang w:val="hy-AM"/>
        </w:rPr>
        <w:t xml:space="preserve">b. </w:t>
      </w:r>
      <w:r w:rsidR="009A44E7">
        <w:rPr>
          <w:rFonts w:ascii="GHEA Grapalat" w:hAnsi="GHEA Grapalat" w:cs="Sylfaen"/>
          <w:lang w:val="hy-AM"/>
        </w:rPr>
        <w:t>“</w:t>
      </w:r>
      <w:r w:rsidRPr="00CD757A">
        <w:rPr>
          <w:rFonts w:ascii="GHEA Grapalat" w:hAnsi="GHEA Grapalat" w:cs="Sylfaen"/>
          <w:lang w:val="hy-AM"/>
        </w:rPr>
        <w:t>Միակողմանի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հավասար է կամ պակաս է (ավելի լավ է) 1,4 մկմ-ից` մեկ կամ ավելի գծային առանցքների երկայնքով,  1 մ-ին հավասար կամ դրանից պակաս և 4 մ-ից պակաս քայլքի երկարությամբ;</w:t>
      </w:r>
      <w:r w:rsidRPr="00CD757A">
        <w:rPr>
          <w:rFonts w:ascii="GHEA Grapalat" w:hAnsi="GHEA Grapalat"/>
          <w:lang w:val="hy-AM"/>
        </w:rPr>
        <w:t xml:space="preserve"> կամ </w:t>
      </w:r>
    </w:p>
    <w:p w:rsidR="00E77C02" w:rsidRPr="00CD757A" w:rsidRDefault="00E77C02" w:rsidP="00483C16">
      <w:pPr>
        <w:pStyle w:val="BodyText"/>
        <w:autoSpaceDE w:val="0"/>
        <w:autoSpaceDN w:val="0"/>
        <w:adjustRightInd w:val="0"/>
        <w:spacing w:before="240" w:after="240" w:line="276" w:lineRule="auto"/>
        <w:ind w:left="2559" w:hanging="285"/>
        <w:rPr>
          <w:rFonts w:ascii="GHEA Grapalat" w:hAnsi="GHEA Grapalat"/>
          <w:lang w:val="hy-AM"/>
        </w:rPr>
      </w:pPr>
      <w:r w:rsidRPr="00CD757A">
        <w:rPr>
          <w:rFonts w:ascii="GHEA Grapalat" w:hAnsi="GHEA Grapalat"/>
          <w:lang w:val="hy-AM"/>
        </w:rPr>
        <w:t xml:space="preserve">c. </w:t>
      </w:r>
      <w:r w:rsidR="009A44E7">
        <w:rPr>
          <w:rFonts w:ascii="GHEA Grapalat" w:hAnsi="GHEA Grapalat" w:cs="Sylfaen"/>
          <w:lang w:val="hy-AM"/>
        </w:rPr>
        <w:t>“</w:t>
      </w:r>
      <w:r w:rsidRPr="00CD757A">
        <w:rPr>
          <w:rFonts w:ascii="GHEA Grapalat" w:hAnsi="GHEA Grapalat" w:cs="Sylfaen"/>
          <w:lang w:val="hy-AM"/>
        </w:rPr>
        <w:t>Միակողմանի դիրքավորման կրկնվողականությունը</w:t>
      </w:r>
      <w:r w:rsidR="00D76829" w:rsidRPr="00CD757A">
        <w:rPr>
          <w:rFonts w:ascii="GHEA Grapalat" w:hAnsi="GHEA Grapalat" w:cs="Sylfaen"/>
          <w:lang w:val="hy-AM"/>
        </w:rPr>
        <w:t>”</w:t>
      </w:r>
      <w:r w:rsidRPr="00CD757A">
        <w:rPr>
          <w:rFonts w:ascii="GHEA Grapalat" w:hAnsi="GHEA Grapalat" w:cs="Sylfaen"/>
          <w:lang w:val="hy-AM"/>
        </w:rPr>
        <w:t xml:space="preserve"> հավասար է կամ պակաս է (ավելի լավ է) 6,0 մկմ-ից` մեկ կամ ավելի գծային առանցքների երկայնքով, 4 մ-ին հավասար կամ ավելի մեծ քայլքի երկարությամբ;</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2B001.c.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հղկիչ</w:t>
      </w:r>
      <w:r w:rsidRPr="00CD757A">
        <w:rPr>
          <w:rFonts w:ascii="GHEA Grapalat" w:hAnsi="GHEA Grapalat"/>
          <w:i/>
          <w:lang w:val="hy-AM"/>
        </w:rPr>
        <w:t xml:space="preserve"> </w:t>
      </w:r>
      <w:r w:rsidRPr="00CD757A">
        <w:rPr>
          <w:rFonts w:ascii="GHEA Grapalat" w:hAnsi="GHEA Grapalat" w:cs="Sylfaen"/>
          <w:i/>
          <w:lang w:val="hy-AM"/>
        </w:rPr>
        <w:t>հաստոցները</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409" w:hanging="285"/>
        <w:rPr>
          <w:rFonts w:ascii="GHEA Grapalat" w:hAnsi="GHEA Grapalat"/>
          <w:i/>
          <w:lang w:val="hy-AM"/>
        </w:rPr>
      </w:pPr>
      <w:r w:rsidRPr="00CD757A">
        <w:rPr>
          <w:rFonts w:ascii="GHEA Grapalat" w:hAnsi="GHEA Grapalat"/>
          <w:i/>
          <w:lang w:val="hy-AM"/>
        </w:rPr>
        <w:t xml:space="preserve">a. Գլանաձև </w:t>
      </w:r>
      <w:r w:rsidRPr="00CD757A">
        <w:rPr>
          <w:rFonts w:ascii="GHEA Grapalat" w:hAnsi="GHEA Grapalat" w:cs="Sylfaen"/>
          <w:i/>
          <w:lang w:val="hy-AM"/>
        </w:rPr>
        <w:t>արտաքին</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արտաքին</w:t>
      </w:r>
      <w:r w:rsidRPr="00CD757A">
        <w:rPr>
          <w:rFonts w:ascii="GHEA Grapalat" w:hAnsi="GHEA Grapalat"/>
          <w:i/>
          <w:lang w:val="hy-AM"/>
        </w:rPr>
        <w:t>-</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հղկիչ</w:t>
      </w:r>
      <w:r w:rsidRPr="00CD757A">
        <w:rPr>
          <w:rFonts w:ascii="GHEA Grapalat" w:hAnsi="GHEA Grapalat"/>
          <w:i/>
          <w:lang w:val="hy-AM"/>
        </w:rPr>
        <w:t xml:space="preserve"> </w:t>
      </w:r>
      <w:r w:rsidRPr="00CD757A">
        <w:rPr>
          <w:rFonts w:ascii="GHEA Grapalat" w:hAnsi="GHEA Grapalat" w:cs="Sylfaen"/>
          <w:i/>
          <w:lang w:val="hy-AM"/>
        </w:rPr>
        <w:t>հաստոցները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բնութագրերը</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694" w:hanging="285"/>
        <w:rPr>
          <w:rFonts w:ascii="GHEA Grapalat" w:hAnsi="GHEA Grapalat"/>
          <w:i/>
          <w:lang w:val="hy-AM"/>
        </w:rPr>
      </w:pPr>
      <w:r w:rsidRPr="00CD757A">
        <w:rPr>
          <w:rFonts w:ascii="GHEA Grapalat" w:hAnsi="GHEA Grapalat"/>
          <w:i/>
          <w:lang w:val="hy-AM"/>
        </w:rPr>
        <w:t xml:space="preserve">1. Սահմանափակված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գլանաձև</w:t>
      </w:r>
      <w:r w:rsidRPr="00CD757A">
        <w:rPr>
          <w:rFonts w:ascii="GHEA Grapalat" w:hAnsi="GHEA Grapalat"/>
          <w:i/>
          <w:lang w:val="hy-AM"/>
        </w:rPr>
        <w:t xml:space="preserve"> </w:t>
      </w:r>
      <w:r w:rsidRPr="00CD757A">
        <w:rPr>
          <w:rFonts w:ascii="GHEA Grapalat" w:hAnsi="GHEA Grapalat" w:cs="Sylfaen"/>
          <w:i/>
          <w:lang w:val="hy-AM"/>
        </w:rPr>
        <w:t>հղկումով</w:t>
      </w:r>
      <w:r w:rsidRPr="00CD757A">
        <w:rPr>
          <w:rFonts w:ascii="GHEA Grapalat" w:hAnsi="GHEA Grapalat"/>
          <w:i/>
          <w:lang w:val="hy-AM"/>
        </w:rPr>
        <w:t xml:space="preserve">, </w:t>
      </w:r>
      <w:r w:rsidRPr="00CD757A">
        <w:rPr>
          <w:rFonts w:ascii="GHEA Grapalat" w:hAnsi="GHEA Grapalat" w:cs="Sylfaen"/>
          <w:i/>
          <w:u w:val="single"/>
          <w:lang w:val="hy-AM"/>
        </w:rPr>
        <w:t>և</w:t>
      </w:r>
    </w:p>
    <w:p w:rsidR="00E77C02" w:rsidRPr="00CD757A" w:rsidRDefault="00E77C02" w:rsidP="00483C16">
      <w:pPr>
        <w:pStyle w:val="BodyText"/>
        <w:autoSpaceDE w:val="0"/>
        <w:autoSpaceDN w:val="0"/>
        <w:adjustRightInd w:val="0"/>
        <w:spacing w:before="240" w:after="240" w:line="276" w:lineRule="auto"/>
        <w:ind w:left="2694" w:hanging="285"/>
        <w:rPr>
          <w:rFonts w:ascii="GHEA Grapalat" w:hAnsi="GHEA Grapalat"/>
          <w:i/>
          <w:lang w:val="hy-AM"/>
        </w:rPr>
      </w:pPr>
      <w:r w:rsidRPr="00CD757A">
        <w:rPr>
          <w:rFonts w:ascii="GHEA Grapalat" w:hAnsi="GHEA Grapalat"/>
          <w:i/>
          <w:lang w:val="hy-AM"/>
        </w:rPr>
        <w:lastRenderedPageBreak/>
        <w:t xml:space="preserve">2. </w:t>
      </w:r>
      <w:r w:rsidRPr="00CD757A">
        <w:rPr>
          <w:rFonts w:ascii="GHEA Grapalat" w:hAnsi="GHEA Grapalat" w:cs="Sylfaen"/>
          <w:i/>
          <w:lang w:val="hy-AM"/>
        </w:rPr>
        <w:t>Ունեն</w:t>
      </w:r>
      <w:r w:rsidRPr="00CD757A">
        <w:rPr>
          <w:rFonts w:ascii="GHEA Grapalat" w:hAnsi="GHEA Grapalat"/>
          <w:i/>
          <w:lang w:val="hy-AM"/>
        </w:rPr>
        <w:t xml:space="preserve"> </w:t>
      </w:r>
      <w:r w:rsidRPr="00CD757A">
        <w:rPr>
          <w:rFonts w:ascii="GHEA Grapalat" w:hAnsi="GHEA Grapalat" w:cs="Sylfaen"/>
          <w:i/>
          <w:lang w:val="hy-AM"/>
        </w:rPr>
        <w:t>արտադրանքի`</w:t>
      </w:r>
      <w:r w:rsidRPr="00CD757A">
        <w:rPr>
          <w:rFonts w:ascii="GHEA Grapalat" w:hAnsi="GHEA Grapalat"/>
          <w:i/>
          <w:lang w:val="hy-AM"/>
        </w:rPr>
        <w:t xml:space="preserve"> </w:t>
      </w:r>
      <w:r w:rsidRPr="00CD757A">
        <w:rPr>
          <w:rFonts w:ascii="GHEA Grapalat" w:hAnsi="GHEA Grapalat" w:cs="Sylfaen"/>
          <w:i/>
          <w:lang w:val="hy-AM"/>
        </w:rPr>
        <w:t>առավելագույնը</w:t>
      </w:r>
      <w:r w:rsidRPr="00CD757A">
        <w:rPr>
          <w:rFonts w:ascii="GHEA Grapalat" w:hAnsi="GHEA Grapalat"/>
          <w:i/>
          <w:lang w:val="hy-AM"/>
        </w:rPr>
        <w:t xml:space="preserve"> 150 </w:t>
      </w:r>
      <w:r w:rsidRPr="00CD757A">
        <w:rPr>
          <w:rFonts w:ascii="GHEA Grapalat" w:hAnsi="GHEA Grapalat" w:cs="Sylfaen"/>
          <w:i/>
          <w:lang w:val="hy-AM"/>
        </w:rPr>
        <w:t>մմ</w:t>
      </w:r>
      <w:r w:rsidRPr="00CD757A">
        <w:rPr>
          <w:rFonts w:ascii="GHEA Grapalat" w:hAnsi="GHEA Grapalat"/>
          <w:i/>
          <w:lang w:val="hy-AM"/>
        </w:rPr>
        <w:t xml:space="preserve"> արտաքին </w:t>
      </w:r>
      <w:r w:rsidRPr="00CD757A">
        <w:rPr>
          <w:rFonts w:ascii="GHEA Grapalat" w:hAnsi="GHEA Grapalat" w:cs="Sylfaen"/>
          <w:i/>
          <w:lang w:val="hy-AM"/>
        </w:rPr>
        <w:t>տրամագիծ կամ երկարություն</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2409" w:hanging="285"/>
        <w:rPr>
          <w:rFonts w:ascii="GHEA Grapalat" w:hAnsi="GHEA Grapalat"/>
          <w:i/>
          <w:lang w:val="hy-AM"/>
        </w:rPr>
      </w:pPr>
      <w:r w:rsidRPr="00CD757A">
        <w:rPr>
          <w:rFonts w:ascii="GHEA Grapalat" w:hAnsi="GHEA Grapalat"/>
          <w:i/>
          <w:lang w:val="hy-AM"/>
        </w:rPr>
        <w:t xml:space="preserve">b. Հաստոցներ,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ձուլակտորի կոորդինատային </w:t>
      </w:r>
      <w:r w:rsidRPr="00CD757A">
        <w:rPr>
          <w:rFonts w:ascii="GHEA Grapalat" w:hAnsi="GHEA Grapalat" w:cs="Sylfaen"/>
          <w:i/>
          <w:lang w:val="hy-AM"/>
        </w:rPr>
        <w:t>հղկման համար</w:t>
      </w:r>
      <w:r w:rsidRPr="00CD757A">
        <w:rPr>
          <w:rFonts w:ascii="GHEA Grapalat" w:hAnsi="GHEA Grapalat"/>
          <w:i/>
          <w:lang w:val="hy-AM"/>
        </w:rPr>
        <w:t xml:space="preserve">, և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չունեն</w:t>
      </w:r>
      <w:r w:rsidRPr="00CD757A">
        <w:rPr>
          <w:rFonts w:ascii="GHEA Grapalat" w:hAnsi="GHEA Grapalat"/>
          <w:i/>
          <w:lang w:val="hy-AM"/>
        </w:rPr>
        <w:t xml:space="preserve"> z-</w:t>
      </w:r>
      <w:r w:rsidRPr="00CD757A">
        <w:rPr>
          <w:rFonts w:ascii="GHEA Grapalat" w:hAnsi="GHEA Grapalat" w:cs="Sylfaen"/>
          <w:i/>
          <w:lang w:val="hy-AM"/>
        </w:rPr>
        <w:t>առանցք</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w:t>
      </w:r>
      <w:r w:rsidRPr="00CD757A">
        <w:rPr>
          <w:rFonts w:ascii="GHEA Grapalat" w:hAnsi="GHEA Grapalat" w:cs="Sylfaen"/>
          <w:i/>
          <w:lang w:val="hy-AM"/>
        </w:rPr>
        <w:t>առանցք</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 xml:space="preserve">միակողմանի </w:t>
      </w:r>
      <w:r w:rsidRPr="00CD757A">
        <w:rPr>
          <w:rFonts w:ascii="GHEA Grapalat" w:hAnsi="GHEA Grapalat" w:cs="Sylfaen"/>
          <w:i/>
          <w:lang w:val="hy-AM"/>
        </w:rPr>
        <w:t>դիրքավորման</w:t>
      </w:r>
      <w:r w:rsidRPr="00CD757A">
        <w:rPr>
          <w:rFonts w:ascii="GHEA Grapalat" w:hAnsi="GHEA Grapalat"/>
          <w:i/>
          <w:lang w:val="hy-AM"/>
        </w:rPr>
        <w:t xml:space="preserve"> կրկնվողականություն</w:t>
      </w:r>
      <w:r w:rsidRPr="00CD757A">
        <w:rPr>
          <w:rFonts w:ascii="GHEA Grapalat" w:hAnsi="GHEA Grapalat" w:cs="Sylfaen"/>
          <w:i/>
          <w:lang w:val="hy-AM"/>
        </w:rPr>
        <w:t>ը</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է </w:t>
      </w:r>
      <w:r w:rsidRPr="00CD757A">
        <w:rPr>
          <w:rFonts w:ascii="GHEA Grapalat" w:hAnsi="GHEA Grapalat"/>
          <w:i/>
          <w:spacing w:val="-5"/>
          <w:lang w:val="hy-AM"/>
        </w:rPr>
        <w:t>(</w:t>
      </w:r>
      <w:r w:rsidRPr="00CD757A">
        <w:rPr>
          <w:rFonts w:ascii="GHEA Grapalat" w:hAnsi="GHEA Grapalat" w:cs="Sylfaen"/>
          <w:i/>
          <w:spacing w:val="-5"/>
          <w:lang w:val="hy-AM"/>
        </w:rPr>
        <w:t>ավելի</w:t>
      </w:r>
      <w:r w:rsidRPr="00CD757A">
        <w:rPr>
          <w:rFonts w:ascii="GHEA Grapalat" w:hAnsi="GHEA Grapalat"/>
          <w:i/>
          <w:spacing w:val="-5"/>
          <w:lang w:val="hy-AM"/>
        </w:rPr>
        <w:t xml:space="preserve"> </w:t>
      </w:r>
      <w:r w:rsidRPr="00CD757A">
        <w:rPr>
          <w:rFonts w:ascii="GHEA Grapalat" w:hAnsi="GHEA Grapalat" w:cs="Sylfaen"/>
          <w:i/>
          <w:spacing w:val="-5"/>
          <w:lang w:val="hy-AM"/>
        </w:rPr>
        <w:t>լավ է</w:t>
      </w:r>
      <w:r w:rsidRPr="00CD757A">
        <w:rPr>
          <w:rFonts w:ascii="GHEA Grapalat" w:hAnsi="GHEA Grapalat"/>
          <w:i/>
          <w:spacing w:val="-5"/>
          <w:lang w:val="hy-AM"/>
        </w:rPr>
        <w:t xml:space="preserve">) 1,1 </w:t>
      </w:r>
      <w:r w:rsidRPr="00CD757A">
        <w:rPr>
          <w:rFonts w:ascii="GHEA Grapalat" w:hAnsi="GHEA Grapalat" w:cs="Sylfaen"/>
          <w:i/>
          <w:lang w:val="hy-AM"/>
        </w:rPr>
        <w:t>մկմ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409" w:hanging="285"/>
        <w:rPr>
          <w:rFonts w:ascii="GHEA Grapalat" w:hAnsi="GHEA Grapalat"/>
          <w:i/>
          <w:lang w:val="hy-AM"/>
        </w:rPr>
      </w:pPr>
      <w:r w:rsidRPr="00CD757A">
        <w:rPr>
          <w:rFonts w:ascii="GHEA Grapalat" w:hAnsi="GHEA Grapalat"/>
          <w:i/>
          <w:lang w:val="hy-AM"/>
        </w:rPr>
        <w:t xml:space="preserve">c. Հարթահղկման </w:t>
      </w:r>
      <w:r w:rsidRPr="00CD757A">
        <w:rPr>
          <w:rFonts w:ascii="GHEA Grapalat" w:hAnsi="GHEA Grapalat" w:cs="Sylfaen"/>
          <w:i/>
          <w:lang w:val="hy-AM"/>
        </w:rPr>
        <w:t>հաստոցներ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Անհաղորդալար</w:t>
      </w:r>
      <w:r w:rsidRPr="00CD757A">
        <w:rPr>
          <w:rFonts w:ascii="GHEA Grapalat" w:hAnsi="GHEA Grapalat"/>
          <w:lang w:val="hy-AM"/>
        </w:rPr>
        <w:t xml:space="preserve"> </w:t>
      </w:r>
      <w:r w:rsidRPr="00CD757A">
        <w:rPr>
          <w:rFonts w:ascii="GHEA Grapalat" w:hAnsi="GHEA Grapalat" w:cs="Sylfaen"/>
          <w:lang w:val="hy-AM"/>
        </w:rPr>
        <w:t>էլեկտրական</w:t>
      </w:r>
      <w:r w:rsidRPr="00CD757A">
        <w:rPr>
          <w:rFonts w:ascii="GHEA Grapalat" w:hAnsi="GHEA Grapalat"/>
          <w:lang w:val="hy-AM"/>
        </w:rPr>
        <w:t xml:space="preserve"> լիցքով </w:t>
      </w:r>
      <w:r w:rsidRPr="00CD757A">
        <w:rPr>
          <w:rFonts w:ascii="GHEA Grapalat" w:hAnsi="GHEA Grapalat" w:cs="Sylfaen"/>
          <w:lang w:val="hy-AM"/>
        </w:rPr>
        <w:t>մեքենաներ`</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պտտման</w:t>
      </w:r>
      <w:r w:rsidRPr="00CD757A">
        <w:rPr>
          <w:rFonts w:ascii="GHEA Grapalat" w:hAnsi="GHEA Grapalat"/>
          <w:lang w:val="hy-AM"/>
        </w:rPr>
        <w:t xml:space="preserve"> </w:t>
      </w:r>
      <w:r w:rsidRPr="00CD757A">
        <w:rPr>
          <w:rFonts w:ascii="GHEA Grapalat" w:hAnsi="GHEA Grapalat" w:cs="Sylfaen"/>
          <w:lang w:val="hy-AM"/>
        </w:rPr>
        <w:t>առանցքներով</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միաժամանակ</w:t>
      </w:r>
      <w:r w:rsidRPr="00CD757A">
        <w:rPr>
          <w:rFonts w:ascii="GHEA Grapalat" w:hAnsi="GHEA Grapalat"/>
          <w:lang w:val="hy-AM"/>
        </w:rPr>
        <w:t xml:space="preserve"> </w:t>
      </w:r>
      <w:r w:rsidRPr="00CD757A">
        <w:rPr>
          <w:rFonts w:ascii="GHEA Grapalat" w:hAnsi="GHEA Grapalat" w:cs="Sylfaen"/>
          <w:lang w:val="hy-AM"/>
        </w:rPr>
        <w:t>կոորդինացվել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եզրագծային կառավարման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lang w:val="hy-AM"/>
        </w:rPr>
      </w:pPr>
      <w:r w:rsidRPr="00CD757A">
        <w:rPr>
          <w:rFonts w:ascii="GHEA Grapalat" w:hAnsi="GHEA Grapalat"/>
          <w:lang w:val="hy-AM"/>
        </w:rPr>
        <w:t xml:space="preserve">e. </w:t>
      </w:r>
      <w:r w:rsidRPr="00CD757A">
        <w:rPr>
          <w:rFonts w:ascii="GHEA Grapalat" w:hAnsi="GHEA Grapalat" w:cs="Sylfaen"/>
          <w:lang w:val="hy-AM"/>
        </w:rPr>
        <w:t>Հաստոցներ</w:t>
      </w:r>
      <w:r w:rsidRPr="00CD757A">
        <w:rPr>
          <w:rFonts w:ascii="GHEA Grapalat" w:hAnsi="GHEA Grapalat"/>
          <w:lang w:val="hy-AM"/>
        </w:rPr>
        <w:t xml:space="preserve">` </w:t>
      </w:r>
      <w:r w:rsidRPr="00CD757A">
        <w:rPr>
          <w:rFonts w:ascii="GHEA Grapalat" w:hAnsi="GHEA Grapalat" w:cs="Sylfaen"/>
          <w:lang w:val="hy-AM"/>
        </w:rPr>
        <w:t>մետաղների</w:t>
      </w:r>
      <w:r w:rsidRPr="00CD757A">
        <w:rPr>
          <w:rFonts w:ascii="GHEA Grapalat" w:hAnsi="GHEA Grapalat"/>
          <w:lang w:val="hy-AM"/>
        </w:rPr>
        <w:t xml:space="preserve">, </w:t>
      </w:r>
      <w:r w:rsidRPr="00CD757A">
        <w:rPr>
          <w:rFonts w:ascii="GHEA Grapalat" w:hAnsi="GHEA Grapalat" w:cs="Sylfaen"/>
          <w:lang w:val="hy-AM"/>
        </w:rPr>
        <w:t>կերամիկայի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կոմպոզիտների</w:t>
      </w:r>
      <w:r w:rsidR="00D76829" w:rsidRPr="00CD757A">
        <w:rPr>
          <w:rFonts w:ascii="GHEA Grapalat" w:hAnsi="GHEA Grapalat"/>
          <w:lang w:val="hy-AM"/>
        </w:rPr>
        <w:t>”</w:t>
      </w:r>
      <w:r w:rsidRPr="00CD757A">
        <w:rPr>
          <w:rFonts w:ascii="GHEA Grapalat" w:hAnsi="GHEA Grapalat"/>
          <w:lang w:val="hy-AM"/>
        </w:rPr>
        <w:t xml:space="preserve"> հղկման </w:t>
      </w:r>
      <w:r w:rsidRPr="00CD757A">
        <w:rPr>
          <w:rFonts w:ascii="GHEA Grapalat" w:hAnsi="GHEA Grapalat" w:cs="Sylfaen"/>
          <w:lang w:val="hy-AM"/>
        </w:rPr>
        <w:t>համար, որոնք ունեն հետևյալ բնութագրերից որևէ մեկը.`</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2258" w:hanging="269"/>
        <w:jc w:val="both"/>
        <w:rPr>
          <w:rFonts w:ascii="GHEA Grapalat" w:hAnsi="GHEA Grapalat"/>
          <w:lang w:val="hy-AM"/>
        </w:rPr>
      </w:pPr>
      <w:r w:rsidRPr="00CD757A">
        <w:rPr>
          <w:rFonts w:ascii="GHEA Grapalat" w:hAnsi="GHEA Grapalat"/>
          <w:lang w:val="hy-AM"/>
        </w:rPr>
        <w:t xml:space="preserve">1. Հղկում են նյութերը հետևյալ </w:t>
      </w:r>
      <w:r w:rsidRPr="00CD757A">
        <w:rPr>
          <w:rFonts w:ascii="GHEA Grapalat" w:hAnsi="GHEA Grapalat" w:cs="Sylfaen"/>
          <w:lang w:val="hy-AM"/>
        </w:rPr>
        <w:t>եղանակներից որևէ մեկով</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2527" w:hanging="269"/>
        <w:jc w:val="both"/>
        <w:rPr>
          <w:rFonts w:ascii="GHEA Grapalat" w:hAnsi="GHEA Grapalat"/>
          <w:lang w:val="hy-AM"/>
        </w:rPr>
      </w:pPr>
      <w:r w:rsidRPr="00CD757A">
        <w:rPr>
          <w:rFonts w:ascii="GHEA Grapalat" w:hAnsi="GHEA Grapalat"/>
          <w:lang w:val="hy-AM"/>
        </w:rPr>
        <w:t xml:space="preserve">a. Ջրային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շիթերի</w:t>
      </w:r>
      <w:r w:rsidRPr="00CD757A">
        <w:rPr>
          <w:rFonts w:ascii="GHEA Grapalat" w:hAnsi="GHEA Grapalat"/>
          <w:lang w:val="hy-AM"/>
        </w:rPr>
        <w:t xml:space="preserve"> </w:t>
      </w:r>
      <w:r w:rsidRPr="00CD757A">
        <w:rPr>
          <w:rFonts w:ascii="GHEA Grapalat" w:hAnsi="GHEA Grapalat" w:cs="Sylfaen"/>
          <w:lang w:val="hy-AM"/>
        </w:rPr>
        <w:t>միջոցով</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հղկանյութային</w:t>
      </w:r>
      <w:r w:rsidRPr="00CD757A">
        <w:rPr>
          <w:rFonts w:ascii="GHEA Grapalat" w:hAnsi="GHEA Grapalat"/>
          <w:lang w:val="hy-AM"/>
        </w:rPr>
        <w:t xml:space="preserve"> </w:t>
      </w:r>
      <w:r w:rsidRPr="00CD757A">
        <w:rPr>
          <w:rFonts w:ascii="GHEA Grapalat" w:hAnsi="GHEA Grapalat" w:cs="Sylfaen"/>
          <w:lang w:val="hy-AM"/>
        </w:rPr>
        <w:t>խառնուրդներ պարունակող շիթերով</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2527" w:hanging="269"/>
        <w:jc w:val="both"/>
        <w:rPr>
          <w:rFonts w:ascii="GHEA Grapalat" w:hAnsi="GHEA Grapalat"/>
          <w:lang w:val="hy-AM"/>
        </w:rPr>
      </w:pPr>
      <w:r w:rsidRPr="00CD757A">
        <w:rPr>
          <w:rFonts w:ascii="GHEA Grapalat" w:hAnsi="GHEA Grapalat"/>
          <w:lang w:val="hy-AM"/>
        </w:rPr>
        <w:t>b. Էլեկտրոնային ճառագայթով, կամ</w:t>
      </w:r>
    </w:p>
    <w:p w:rsidR="00E77C02" w:rsidRPr="00CD757A" w:rsidRDefault="00E77C02" w:rsidP="00483C16">
      <w:pPr>
        <w:tabs>
          <w:tab w:val="left" w:pos="-2127"/>
        </w:tabs>
        <w:spacing w:before="240" w:after="240" w:line="276" w:lineRule="auto"/>
        <w:ind w:left="2527" w:hanging="269"/>
        <w:jc w:val="both"/>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Լազերային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 xml:space="preserve">ճառագայթով, և </w:t>
      </w:r>
    </w:p>
    <w:p w:rsidR="00E77C02" w:rsidRPr="00CD757A" w:rsidRDefault="00E77C02" w:rsidP="00483C16">
      <w:pPr>
        <w:tabs>
          <w:tab w:val="left" w:pos="-2127"/>
        </w:tabs>
        <w:spacing w:before="240" w:after="240" w:line="276" w:lineRule="auto"/>
        <w:ind w:left="2258" w:hanging="269"/>
        <w:jc w:val="both"/>
        <w:rPr>
          <w:rFonts w:ascii="GHEA Grapalat" w:hAnsi="GHEA Grapalat"/>
          <w:lang w:val="hy-AM"/>
        </w:rPr>
      </w:pPr>
      <w:r w:rsidRPr="00CD757A">
        <w:rPr>
          <w:rFonts w:ascii="GHEA Grapalat" w:hAnsi="GHEA Grapalat"/>
          <w:lang w:val="hy-AM"/>
        </w:rPr>
        <w:t xml:space="preserve">2. Որոնք </w:t>
      </w:r>
      <w:r w:rsidRPr="00CD757A">
        <w:rPr>
          <w:rFonts w:ascii="GHEA Grapalat" w:hAnsi="GHEA Grapalat" w:cs="Sylfaen"/>
          <w:lang w:val="hy-AM"/>
        </w:rPr>
        <w:t>ունեն առնվազն</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պտտման</w:t>
      </w:r>
      <w:r w:rsidRPr="00CD757A">
        <w:rPr>
          <w:rFonts w:ascii="GHEA Grapalat" w:hAnsi="GHEA Grapalat"/>
          <w:lang w:val="hy-AM"/>
        </w:rPr>
        <w:t xml:space="preserve"> </w:t>
      </w:r>
      <w:r w:rsidRPr="00CD757A">
        <w:rPr>
          <w:rFonts w:ascii="GHEA Grapalat" w:hAnsi="GHEA Grapalat" w:cs="Sylfaen"/>
          <w:lang w:val="hy-AM"/>
        </w:rPr>
        <w:t>առանցքներ</w:t>
      </w:r>
      <w:r w:rsidRPr="00CD757A">
        <w:rPr>
          <w:rFonts w:ascii="GHEA Grapalat" w:hAnsi="GHEA Grapalat"/>
          <w:lang w:val="hy-AM"/>
        </w:rPr>
        <w:t xml:space="preserve">, հետևյալ բնութագրերով. </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lang w:val="hy-AM"/>
        </w:rPr>
        <w:t xml:space="preserve">a. Կարող են միաժամանակ կոորդինացվել` </w:t>
      </w:r>
      <w:r w:rsidR="009A44E7">
        <w:rPr>
          <w:rFonts w:ascii="GHEA Grapalat" w:hAnsi="GHEA Grapalat"/>
          <w:lang w:val="hy-AM"/>
        </w:rPr>
        <w:t>“</w:t>
      </w:r>
      <w:r w:rsidRPr="00CD757A">
        <w:rPr>
          <w:rFonts w:ascii="GHEA Grapalat" w:hAnsi="GHEA Grapalat"/>
          <w:lang w:val="hy-AM"/>
        </w:rPr>
        <w:t>եզրագծային կառավարման</w:t>
      </w:r>
      <w:r w:rsidR="00D76829" w:rsidRPr="00CD757A">
        <w:rPr>
          <w:rFonts w:ascii="GHEA Grapalat" w:hAnsi="GHEA Grapalat"/>
          <w:lang w:val="hy-AM"/>
        </w:rPr>
        <w:t>”</w:t>
      </w:r>
      <w:r w:rsidRPr="00CD757A">
        <w:rPr>
          <w:rFonts w:ascii="GHEA Grapalat" w:hAnsi="GHEA Grapalat"/>
          <w:lang w:val="hy-AM"/>
        </w:rPr>
        <w:t xml:space="preserve"> համար, և</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lang w:val="hy-AM"/>
        </w:rPr>
        <w:t xml:space="preserve">b. Ունեն 0,003° աստիճանից ցածր (ավելի լավ) դիրքավորման </w:t>
      </w:r>
      <w:r w:rsidR="009A44E7">
        <w:rPr>
          <w:rFonts w:ascii="GHEA Grapalat" w:hAnsi="GHEA Grapalat"/>
          <w:lang w:val="hy-AM"/>
        </w:rPr>
        <w:t>“</w:t>
      </w:r>
      <w:r w:rsidRPr="00CD757A">
        <w:rPr>
          <w:rFonts w:ascii="GHEA Grapalat" w:hAnsi="GHEA Grapalat"/>
          <w:lang w:val="hy-AM"/>
        </w:rPr>
        <w:t>ճշգրտություն</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764" w:hanging="285"/>
        <w:rPr>
          <w:rFonts w:ascii="GHEA Grapalat" w:hAnsi="GHEA Grapalat" w:cs="Sylfaen"/>
          <w:lang w:val="hy-AM"/>
        </w:rPr>
      </w:pPr>
      <w:r w:rsidRPr="00CD757A">
        <w:rPr>
          <w:rFonts w:ascii="GHEA Grapalat" w:hAnsi="GHEA Grapalat"/>
          <w:lang w:val="hy-AM"/>
        </w:rPr>
        <w:t xml:space="preserve">f. </w:t>
      </w:r>
      <w:r w:rsidRPr="00CD757A">
        <w:rPr>
          <w:rFonts w:ascii="GHEA Grapalat" w:hAnsi="GHEA Grapalat" w:cs="Sylfaen"/>
          <w:lang w:val="hy-AM"/>
        </w:rPr>
        <w:t>Խոր</w:t>
      </w:r>
      <w:r w:rsidRPr="00CD757A">
        <w:rPr>
          <w:rFonts w:ascii="GHEA Grapalat" w:hAnsi="GHEA Grapalat"/>
          <w:lang w:val="hy-AM"/>
        </w:rPr>
        <w:t xml:space="preserve"> </w:t>
      </w:r>
      <w:r w:rsidRPr="00CD757A">
        <w:rPr>
          <w:rFonts w:ascii="GHEA Grapalat" w:hAnsi="GHEA Grapalat" w:cs="Sylfaen"/>
          <w:lang w:val="hy-AM"/>
        </w:rPr>
        <w:t>անցքերի</w:t>
      </w:r>
      <w:r w:rsidRPr="00CD757A">
        <w:rPr>
          <w:rFonts w:ascii="GHEA Grapalat" w:hAnsi="GHEA Grapalat"/>
          <w:lang w:val="hy-AM"/>
        </w:rPr>
        <w:t xml:space="preserve"> </w:t>
      </w:r>
      <w:r w:rsidRPr="00CD757A">
        <w:rPr>
          <w:rFonts w:ascii="GHEA Grapalat" w:hAnsi="GHEA Grapalat" w:cs="Sylfaen"/>
          <w:lang w:val="hy-AM"/>
        </w:rPr>
        <w:t>գայլիկոնման/շաղափման 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խառատային </w:t>
      </w:r>
      <w:r w:rsidRPr="00CD757A">
        <w:rPr>
          <w:rFonts w:ascii="GHEA Grapalat" w:hAnsi="GHEA Grapalat" w:cs="Sylfaen"/>
          <w:lang w:val="hy-AM"/>
        </w:rPr>
        <w:t>հաստոցներ</w:t>
      </w:r>
      <w:r w:rsidRPr="00CD757A">
        <w:rPr>
          <w:rFonts w:ascii="GHEA Grapalat" w:hAnsi="GHEA Grapalat"/>
          <w:lang w:val="hy-AM"/>
        </w:rPr>
        <w:t xml:space="preserve"> և </w:t>
      </w:r>
      <w:r w:rsidRPr="00CD757A">
        <w:rPr>
          <w:rFonts w:ascii="GHEA Grapalat" w:hAnsi="GHEA Grapalat" w:cs="Sylfaen"/>
          <w:lang w:val="hy-AM"/>
        </w:rPr>
        <w:t>խոր</w:t>
      </w:r>
      <w:r w:rsidRPr="00CD757A">
        <w:rPr>
          <w:rFonts w:ascii="GHEA Grapalat" w:hAnsi="GHEA Grapalat"/>
          <w:lang w:val="hy-AM"/>
        </w:rPr>
        <w:t xml:space="preserve"> </w:t>
      </w:r>
      <w:r w:rsidRPr="00CD757A">
        <w:rPr>
          <w:rFonts w:ascii="GHEA Grapalat" w:hAnsi="GHEA Grapalat" w:cs="Sylfaen"/>
          <w:lang w:val="hy-AM"/>
        </w:rPr>
        <w:t>անցքերի</w:t>
      </w:r>
      <w:r w:rsidRPr="00CD757A">
        <w:rPr>
          <w:rFonts w:ascii="GHEA Grapalat" w:hAnsi="GHEA Grapalat"/>
          <w:lang w:val="hy-AM"/>
        </w:rPr>
        <w:t xml:space="preserve"> հղկման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խառատային</w:t>
      </w:r>
      <w:r w:rsidRPr="00CD757A">
        <w:rPr>
          <w:rFonts w:ascii="GHEA Grapalat" w:hAnsi="GHEA Grapalat"/>
          <w:lang w:val="hy-AM"/>
        </w:rPr>
        <w:t xml:space="preserve"> </w:t>
      </w:r>
      <w:r w:rsidRPr="00CD757A">
        <w:rPr>
          <w:rFonts w:ascii="GHEA Grapalat" w:hAnsi="GHEA Grapalat" w:cs="Sylfaen"/>
          <w:lang w:val="hy-AM"/>
        </w:rPr>
        <w:t>հաստոցներ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5 </w:t>
      </w:r>
      <w:r w:rsidRPr="00CD757A">
        <w:rPr>
          <w:rFonts w:ascii="GHEA Grapalat" w:hAnsi="GHEA Grapalat" w:cs="Sylfaen"/>
          <w:lang w:val="hy-AM"/>
        </w:rPr>
        <w:t>մ-</w:t>
      </w:r>
      <w:r w:rsidRPr="00CD757A">
        <w:rPr>
          <w:rFonts w:ascii="GHEA Grapalat" w:hAnsi="GHEA Grapalat"/>
          <w:lang w:val="hy-AM"/>
        </w:rPr>
        <w:t xml:space="preserve">ից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խորությամբ անցքեր</w:t>
      </w:r>
      <w:r w:rsidRPr="00CD757A">
        <w:rPr>
          <w:rFonts w:ascii="GHEA Grapalat" w:hAnsi="GHEA Grapalat"/>
          <w:lang w:val="hy-AM"/>
        </w:rPr>
        <w:t xml:space="preserve"> </w:t>
      </w:r>
      <w:r w:rsidRPr="00CD757A">
        <w:rPr>
          <w:rFonts w:ascii="GHEA Grapalat" w:hAnsi="GHEA Grapalat" w:cs="Sylfaen"/>
          <w:lang w:val="hy-AM"/>
        </w:rPr>
        <w:t xml:space="preserve">գայլիկոնելու կարողություն: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2B002</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Թ</w:t>
      </w:r>
      <w:r w:rsidRPr="00CD757A">
        <w:rPr>
          <w:rFonts w:ascii="GHEA Grapalat" w:hAnsi="GHEA Grapalat" w:cs="Sylfaen"/>
          <w:lang w:val="hy-AM"/>
        </w:rPr>
        <w:t>վային</w:t>
      </w:r>
      <w:r w:rsidRPr="00CD757A">
        <w:rPr>
          <w:rFonts w:ascii="GHEA Grapalat" w:hAnsi="GHEA Grapalat"/>
          <w:lang w:val="hy-AM"/>
        </w:rPr>
        <w:t xml:space="preserve"> ծրագրային </w:t>
      </w:r>
      <w:r w:rsidRPr="00CD757A">
        <w:rPr>
          <w:rFonts w:ascii="GHEA Grapalat" w:hAnsi="GHEA Grapalat" w:cs="Sylfaen"/>
          <w:lang w:val="hy-AM"/>
        </w:rPr>
        <w:t>կառավարմամբ</w:t>
      </w:r>
      <w:r w:rsidR="00D76829" w:rsidRPr="00CD757A">
        <w:rPr>
          <w:rFonts w:ascii="GHEA Grapalat" w:hAnsi="GHEA Grapalat" w:cs="Sylfaen"/>
          <w:lang w:val="hy-AM"/>
        </w:rPr>
        <w:t>”</w:t>
      </w:r>
      <w:r w:rsidRPr="00CD757A">
        <w:rPr>
          <w:rFonts w:ascii="GHEA Grapalat" w:hAnsi="GHEA Grapalat" w:cs="Sylfaen"/>
          <w:lang w:val="hy-AM"/>
        </w:rPr>
        <w:t xml:space="preserve"> օպտիկական հղկման հ</w:t>
      </w:r>
      <w:r w:rsidRPr="00CD757A">
        <w:rPr>
          <w:rFonts w:ascii="GHEA Grapalat" w:hAnsi="GHEA Grapalat"/>
          <w:lang w:val="hy-AM"/>
        </w:rPr>
        <w:t xml:space="preserve">աստոցներ, </w:t>
      </w:r>
      <w:r w:rsidRPr="00CD757A">
        <w:rPr>
          <w:rFonts w:ascii="GHEA Grapalat" w:hAnsi="GHEA Grapalat" w:cs="Sylfaen"/>
          <w:lang w:val="hy-AM"/>
        </w:rPr>
        <w:t>որոնք</w:t>
      </w:r>
      <w:r w:rsidRPr="00CD757A">
        <w:rPr>
          <w:rFonts w:ascii="GHEA Grapalat" w:hAnsi="GHEA Grapalat"/>
          <w:lang w:val="hy-AM"/>
        </w:rPr>
        <w:t xml:space="preserve"> ունեն </w:t>
      </w:r>
      <w:r w:rsidRPr="00CD757A">
        <w:rPr>
          <w:rFonts w:ascii="GHEA Grapalat" w:hAnsi="GHEA Grapalat" w:cs="Sylfaen"/>
          <w:lang w:val="hy-AM"/>
        </w:rPr>
        <w:t>որոշակի</w:t>
      </w:r>
      <w:r w:rsidRPr="00CD757A">
        <w:rPr>
          <w:rFonts w:ascii="GHEA Grapalat" w:hAnsi="GHEA Grapalat"/>
          <w:lang w:val="hy-AM"/>
        </w:rPr>
        <w:t xml:space="preserve"> </w:t>
      </w:r>
      <w:r w:rsidRPr="00CD757A">
        <w:rPr>
          <w:rFonts w:ascii="GHEA Grapalat" w:hAnsi="GHEA Grapalat" w:cs="Sylfaen"/>
          <w:lang w:val="hy-AM"/>
        </w:rPr>
        <w:t>նյութեր հեռացնելու կարողություն` ոչ</w:t>
      </w:r>
      <w:r w:rsidRPr="00CD757A">
        <w:rPr>
          <w:rFonts w:ascii="GHEA Grapalat" w:hAnsi="GHEA Grapalat"/>
          <w:lang w:val="hy-AM"/>
        </w:rPr>
        <w:t xml:space="preserve"> </w:t>
      </w:r>
      <w:r w:rsidRPr="00CD757A">
        <w:rPr>
          <w:rFonts w:ascii="GHEA Grapalat" w:hAnsi="GHEA Grapalat" w:cs="Sylfaen"/>
          <w:lang w:val="hy-AM"/>
        </w:rPr>
        <w:t>գնդաձև</w:t>
      </w:r>
      <w:r w:rsidRPr="00CD757A">
        <w:rPr>
          <w:rFonts w:ascii="GHEA Grapalat" w:hAnsi="GHEA Grapalat"/>
          <w:lang w:val="hy-AM"/>
        </w:rPr>
        <w:t xml:space="preserve"> օպտիկական </w:t>
      </w:r>
      <w:r w:rsidRPr="00CD757A">
        <w:rPr>
          <w:rFonts w:ascii="GHEA Grapalat" w:hAnsi="GHEA Grapalat" w:cs="Sylfaen"/>
          <w:lang w:val="hy-AM"/>
        </w:rPr>
        <w:t>մակերևույթների</w:t>
      </w:r>
      <w:r w:rsidRPr="00CD757A">
        <w:rPr>
          <w:rFonts w:ascii="GHEA Grapalat" w:hAnsi="GHEA Grapalat"/>
          <w:lang w:val="hy-AM"/>
        </w:rPr>
        <w:t xml:space="preserve">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բոլոր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lang w:val="hy-AM"/>
        </w:rPr>
        <w:t xml:space="preserve">a. Մշակման </w:t>
      </w:r>
      <w:r w:rsidRPr="00CD757A">
        <w:rPr>
          <w:rFonts w:ascii="GHEA Grapalat" w:hAnsi="GHEA Grapalat" w:cs="Sylfaen"/>
          <w:lang w:val="hy-AM"/>
        </w:rPr>
        <w:t>ճշգրտությունը</w:t>
      </w:r>
      <w:r w:rsidRPr="00CD757A">
        <w:rPr>
          <w:rFonts w:ascii="GHEA Grapalat" w:hAnsi="GHEA Grapalat"/>
          <w:lang w:val="hy-AM"/>
        </w:rPr>
        <w:t xml:space="preserve"> 1,0 </w:t>
      </w:r>
      <w:r w:rsidRPr="00CD757A">
        <w:rPr>
          <w:rFonts w:ascii="GHEA Grapalat" w:hAnsi="GHEA Grapalat" w:cs="Sylfaen"/>
          <w:lang w:val="hy-AM"/>
        </w:rPr>
        <w:t xml:space="preserve">մկմ-ից միջին քառակուսու վրա պակաս է (ավելի լավ է); </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lang w:val="hy-AM"/>
        </w:rPr>
        <w:t xml:space="preserve">b. Հղկման </w:t>
      </w:r>
      <w:r w:rsidRPr="00CD757A">
        <w:rPr>
          <w:rFonts w:ascii="GHEA Grapalat" w:hAnsi="GHEA Grapalat" w:cs="Sylfaen"/>
          <w:lang w:val="hy-AM"/>
        </w:rPr>
        <w:t>որակը</w:t>
      </w:r>
      <w:r w:rsidRPr="00CD757A">
        <w:rPr>
          <w:rFonts w:ascii="GHEA Grapalat" w:hAnsi="GHEA Grapalat"/>
          <w:lang w:val="hy-AM"/>
        </w:rPr>
        <w:t xml:space="preserve"> 100 </w:t>
      </w:r>
      <w:r w:rsidRPr="00CD757A">
        <w:rPr>
          <w:rFonts w:ascii="GHEA Grapalat" w:hAnsi="GHEA Grapalat" w:cs="Sylfaen"/>
          <w:lang w:val="hy-AM"/>
        </w:rPr>
        <w:t>նանոմետր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ճշգրիտ;</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spacing w:val="-10"/>
          <w:lang w:val="hy-AM"/>
        </w:rPr>
        <w:t xml:space="preserve">c. Ունեն չորս </w:t>
      </w:r>
      <w:r w:rsidRPr="00CD757A">
        <w:rPr>
          <w:rFonts w:ascii="GHEA Grapalat" w:hAnsi="GHEA Grapalat" w:cs="Sylfaen"/>
          <w:spacing w:val="-10"/>
          <w:lang w:val="hy-AM"/>
        </w:rPr>
        <w:t>կամ</w:t>
      </w:r>
      <w:r w:rsidRPr="00CD757A">
        <w:rPr>
          <w:rFonts w:ascii="GHEA Grapalat" w:hAnsi="GHEA Grapalat"/>
          <w:spacing w:val="-10"/>
          <w:lang w:val="hy-AM"/>
        </w:rPr>
        <w:t xml:space="preserve"> </w:t>
      </w:r>
      <w:r w:rsidRPr="00CD757A">
        <w:rPr>
          <w:rFonts w:ascii="GHEA Grapalat" w:hAnsi="GHEA Grapalat" w:cs="Sylfaen"/>
          <w:spacing w:val="-10"/>
          <w:lang w:val="hy-AM"/>
        </w:rPr>
        <w:t>ավելի</w:t>
      </w:r>
      <w:r w:rsidRPr="00CD757A">
        <w:rPr>
          <w:rFonts w:ascii="GHEA Grapalat" w:hAnsi="GHEA Grapalat"/>
          <w:spacing w:val="-10"/>
          <w:lang w:val="hy-AM"/>
        </w:rPr>
        <w:t xml:space="preserve"> </w:t>
      </w:r>
      <w:r w:rsidRPr="00CD757A">
        <w:rPr>
          <w:rFonts w:ascii="GHEA Grapalat" w:hAnsi="GHEA Grapalat" w:cs="Sylfaen"/>
          <w:spacing w:val="-10"/>
          <w:lang w:val="hy-AM"/>
        </w:rPr>
        <w:t>առանցքներ</w:t>
      </w:r>
      <w:r w:rsidRPr="00CD757A">
        <w:rPr>
          <w:rFonts w:ascii="GHEA Grapalat" w:hAnsi="GHEA Grapalat"/>
          <w:spacing w:val="-10"/>
          <w:lang w:val="hy-AM"/>
        </w:rPr>
        <w:t xml:space="preserve">, </w:t>
      </w:r>
      <w:r w:rsidRPr="00CD757A">
        <w:rPr>
          <w:rFonts w:ascii="GHEA Grapalat" w:hAnsi="GHEA Grapalat" w:cs="Sylfaen"/>
          <w:spacing w:val="-10"/>
          <w:lang w:val="hy-AM"/>
        </w:rPr>
        <w:t>որոնք</w:t>
      </w:r>
      <w:r w:rsidRPr="00CD757A">
        <w:rPr>
          <w:rFonts w:ascii="GHEA Grapalat" w:hAnsi="GHEA Grapalat"/>
          <w:spacing w:val="-10"/>
          <w:lang w:val="hy-AM"/>
        </w:rPr>
        <w:t xml:space="preserve"> </w:t>
      </w:r>
      <w:r w:rsidRPr="00CD757A">
        <w:rPr>
          <w:rFonts w:ascii="GHEA Grapalat" w:hAnsi="GHEA Grapalat" w:cs="Sylfaen"/>
          <w:spacing w:val="-10"/>
          <w:lang w:val="hy-AM"/>
        </w:rPr>
        <w:t>կարող</w:t>
      </w:r>
      <w:r w:rsidRPr="00CD757A">
        <w:rPr>
          <w:rFonts w:ascii="GHEA Grapalat" w:hAnsi="GHEA Grapalat"/>
          <w:spacing w:val="-10"/>
          <w:lang w:val="hy-AM"/>
        </w:rPr>
        <w:t xml:space="preserve"> </w:t>
      </w:r>
      <w:r w:rsidRPr="00CD757A">
        <w:rPr>
          <w:rFonts w:ascii="GHEA Grapalat" w:hAnsi="GHEA Grapalat" w:cs="Sylfaen"/>
          <w:spacing w:val="-10"/>
          <w:lang w:val="hy-AM"/>
        </w:rPr>
        <w:t>են</w:t>
      </w:r>
      <w:r w:rsidRPr="00CD757A">
        <w:rPr>
          <w:rFonts w:ascii="GHEA Grapalat" w:hAnsi="GHEA Grapalat"/>
          <w:spacing w:val="-10"/>
          <w:lang w:val="hy-AM"/>
        </w:rPr>
        <w:t xml:space="preserve"> </w:t>
      </w:r>
      <w:r w:rsidRPr="00CD757A">
        <w:rPr>
          <w:rFonts w:ascii="GHEA Grapalat" w:hAnsi="GHEA Grapalat" w:cs="Sylfaen"/>
          <w:spacing w:val="-10"/>
          <w:lang w:val="hy-AM"/>
        </w:rPr>
        <w:t>միաժամանակ</w:t>
      </w:r>
      <w:r w:rsidRPr="00CD757A">
        <w:rPr>
          <w:rFonts w:ascii="GHEA Grapalat" w:hAnsi="GHEA Grapalat"/>
          <w:spacing w:val="-10"/>
          <w:lang w:val="hy-AM"/>
        </w:rPr>
        <w:t xml:space="preserve"> </w:t>
      </w:r>
      <w:r w:rsidRPr="00CD757A">
        <w:rPr>
          <w:rFonts w:ascii="GHEA Grapalat" w:hAnsi="GHEA Grapalat" w:cs="Sylfaen"/>
          <w:spacing w:val="-10"/>
          <w:lang w:val="hy-AM"/>
        </w:rPr>
        <w:t>կոորդինացվել</w:t>
      </w:r>
      <w:r w:rsidRPr="00CD757A">
        <w:rPr>
          <w:rFonts w:ascii="GHEA Grapalat" w:hAnsi="GHEA Grapalat"/>
          <w:spacing w:val="-10"/>
          <w:lang w:val="hy-AM"/>
        </w:rPr>
        <w:t xml:space="preserve"> </w:t>
      </w:r>
      <w:r w:rsidR="009A44E7">
        <w:rPr>
          <w:rFonts w:ascii="GHEA Grapalat" w:hAnsi="GHEA Grapalat"/>
          <w:spacing w:val="-10"/>
          <w:lang w:val="hy-AM"/>
        </w:rPr>
        <w:t>“</w:t>
      </w:r>
      <w:r w:rsidRPr="00CD757A">
        <w:rPr>
          <w:rFonts w:ascii="GHEA Grapalat" w:hAnsi="GHEA Grapalat" w:cs="Sylfaen"/>
          <w:spacing w:val="-10"/>
          <w:lang w:val="hy-AM"/>
        </w:rPr>
        <w:t>եզրագծային կառավարման</w:t>
      </w:r>
      <w:r w:rsidRPr="00CD757A">
        <w:rPr>
          <w:rFonts w:ascii="GHEA Grapalat" w:hAnsi="GHEA Grapalat"/>
          <w:spacing w:val="-10"/>
          <w:lang w:val="hy-AM"/>
        </w:rPr>
        <w:t xml:space="preserve"> </w:t>
      </w:r>
      <w:r w:rsidRPr="00CD757A">
        <w:rPr>
          <w:rFonts w:ascii="GHEA Grapalat" w:hAnsi="GHEA Grapalat" w:cs="Sylfaen"/>
          <w:spacing w:val="-10"/>
          <w:lang w:val="hy-AM"/>
        </w:rPr>
        <w:t>համար</w:t>
      </w:r>
      <w:r w:rsidR="00D76829" w:rsidRPr="00CD757A">
        <w:rPr>
          <w:rFonts w:ascii="GHEA Grapalat" w:hAnsi="GHEA Grapalat"/>
          <w:spacing w:val="-10"/>
          <w:lang w:val="hy-AM"/>
        </w:rPr>
        <w:t>”</w:t>
      </w:r>
      <w:r w:rsidRPr="00CD757A">
        <w:rPr>
          <w:rFonts w:ascii="GHEA Grapalat" w:hAnsi="GHEA Grapalat"/>
          <w:spacing w:val="-10"/>
          <w:lang w:val="hy-AM"/>
        </w:rPr>
        <w:t xml:space="preserve">; </w:t>
      </w:r>
      <w:r w:rsidRPr="00CD757A">
        <w:rPr>
          <w:rFonts w:ascii="GHEA Grapalat" w:hAnsi="GHEA Grapalat" w:cs="Sylfaen"/>
          <w:spacing w:val="-10"/>
          <w:u w:val="single"/>
          <w:lang w:val="hy-AM"/>
        </w:rPr>
        <w:t>և</w:t>
      </w:r>
      <w:r w:rsidRPr="00CD757A">
        <w:rPr>
          <w:rFonts w:ascii="GHEA Grapalat" w:hAnsi="GHEA Grapalat"/>
          <w:spacing w:val="-10"/>
          <w:lang w:val="hy-AM"/>
        </w:rPr>
        <w:t xml:space="preserve"> </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spacing w:val="-7"/>
          <w:lang w:val="hy-AM"/>
        </w:rPr>
        <w:t xml:space="preserve">d. </w:t>
      </w:r>
      <w:r w:rsidRPr="00CD757A">
        <w:rPr>
          <w:rFonts w:ascii="GHEA Grapalat" w:hAnsi="GHEA Grapalat" w:cs="Sylfaen"/>
          <w:spacing w:val="-10"/>
          <w:lang w:val="hy-AM"/>
        </w:rPr>
        <w:t>Կիրառում</w:t>
      </w:r>
      <w:r w:rsidRPr="00CD757A">
        <w:rPr>
          <w:rFonts w:ascii="GHEA Grapalat" w:hAnsi="GHEA Grapalat"/>
          <w:spacing w:val="-7"/>
          <w:lang w:val="hy-AM"/>
        </w:rPr>
        <w:t xml:space="preserve"> </w:t>
      </w:r>
      <w:r w:rsidRPr="00CD757A">
        <w:rPr>
          <w:rFonts w:ascii="GHEA Grapalat" w:hAnsi="GHEA Grapalat" w:cs="Sylfaen"/>
          <w:spacing w:val="-7"/>
          <w:lang w:val="hy-AM"/>
        </w:rPr>
        <w:t>են</w:t>
      </w:r>
      <w:r w:rsidRPr="00CD757A">
        <w:rPr>
          <w:rFonts w:ascii="GHEA Grapalat" w:hAnsi="GHEA Grapalat"/>
          <w:spacing w:val="-7"/>
          <w:lang w:val="hy-AM"/>
        </w:rPr>
        <w:t xml:space="preserve"> </w:t>
      </w:r>
      <w:r w:rsidRPr="00CD757A">
        <w:rPr>
          <w:rFonts w:ascii="GHEA Grapalat" w:hAnsi="GHEA Grapalat" w:cs="Sylfaen"/>
          <w:spacing w:val="-7"/>
          <w:lang w:val="hy-AM"/>
        </w:rPr>
        <w:t>հետևյալ</w:t>
      </w:r>
      <w:r w:rsidRPr="00CD757A">
        <w:rPr>
          <w:rFonts w:ascii="GHEA Grapalat" w:hAnsi="GHEA Grapalat"/>
          <w:spacing w:val="-7"/>
          <w:lang w:val="hy-AM"/>
        </w:rPr>
        <w:t xml:space="preserve"> </w:t>
      </w:r>
      <w:r w:rsidRPr="00CD757A">
        <w:rPr>
          <w:rFonts w:ascii="GHEA Grapalat" w:hAnsi="GHEA Grapalat" w:cs="Sylfaen"/>
          <w:spacing w:val="-7"/>
          <w:lang w:val="hy-AM"/>
        </w:rPr>
        <w:t>գործընթացներից</w:t>
      </w:r>
      <w:r w:rsidRPr="00CD757A">
        <w:rPr>
          <w:rFonts w:ascii="GHEA Grapalat" w:hAnsi="GHEA Grapalat"/>
          <w:spacing w:val="-7"/>
          <w:lang w:val="hy-AM"/>
        </w:rPr>
        <w:t xml:space="preserve"> </w:t>
      </w:r>
      <w:r w:rsidRPr="00CD757A">
        <w:rPr>
          <w:rFonts w:ascii="GHEA Grapalat" w:hAnsi="GHEA Grapalat" w:cs="Sylfaen"/>
          <w:spacing w:val="-7"/>
          <w:lang w:val="hy-AM"/>
        </w:rPr>
        <w:t>որևէ</w:t>
      </w:r>
      <w:r w:rsidRPr="00CD757A">
        <w:rPr>
          <w:rFonts w:ascii="GHEA Grapalat" w:hAnsi="GHEA Grapalat"/>
          <w:spacing w:val="-7"/>
          <w:lang w:val="hy-AM"/>
        </w:rPr>
        <w:t xml:space="preserve"> </w:t>
      </w:r>
      <w:r w:rsidRPr="00CD757A">
        <w:rPr>
          <w:rFonts w:ascii="GHEA Grapalat" w:hAnsi="GHEA Grapalat" w:cs="Sylfaen"/>
          <w:spacing w:val="-7"/>
          <w:lang w:val="hy-AM"/>
        </w:rPr>
        <w:t>մեկը</w:t>
      </w:r>
      <w:r w:rsidRPr="00CD757A">
        <w:rPr>
          <w:rFonts w:ascii="GHEA Grapalat" w:hAnsi="GHEA Grapalat"/>
          <w:spacing w:val="-7"/>
          <w:lang w:val="hy-AM"/>
        </w:rPr>
        <w:t xml:space="preserve">. </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cs="Sylfaen"/>
          <w:spacing w:val="-10"/>
          <w:lang w:val="hy-AM"/>
        </w:rPr>
        <w:t>1. Մագնետոռեոլոգիական</w:t>
      </w:r>
      <w:r w:rsidRPr="00CD757A">
        <w:rPr>
          <w:rFonts w:ascii="GHEA Grapalat" w:hAnsi="GHEA Grapalat"/>
          <w:lang w:val="hy-AM"/>
        </w:rPr>
        <w:t xml:space="preserve"> </w:t>
      </w:r>
      <w:r w:rsidRPr="00CD757A">
        <w:rPr>
          <w:rFonts w:ascii="GHEA Grapalat" w:hAnsi="GHEA Grapalat" w:cs="Sylfaen"/>
          <w:lang w:val="hy-AM"/>
        </w:rPr>
        <w:t>հղկում</w:t>
      </w:r>
      <w:r w:rsidRPr="00CD757A">
        <w:rPr>
          <w:rFonts w:ascii="GHEA Grapalat" w:hAnsi="GHEA Grapalat"/>
          <w:lang w:val="hy-AM"/>
        </w:rPr>
        <w:t xml:space="preserve"> ('MRF');</w:t>
      </w:r>
    </w:p>
    <w:p w:rsidR="00E77C02" w:rsidRPr="00CD757A" w:rsidRDefault="00E77C02" w:rsidP="00483C16">
      <w:pPr>
        <w:tabs>
          <w:tab w:val="left" w:pos="-2127"/>
        </w:tabs>
        <w:spacing w:before="240" w:after="240" w:line="276" w:lineRule="auto"/>
        <w:ind w:left="2393" w:hanging="269"/>
        <w:jc w:val="both"/>
        <w:rPr>
          <w:rFonts w:ascii="GHEA Grapalat" w:hAnsi="GHEA Grapalat" w:cs="Sylfaen"/>
          <w:lang w:val="hy-AM"/>
        </w:rPr>
      </w:pPr>
      <w:r w:rsidRPr="00CD757A">
        <w:rPr>
          <w:rFonts w:ascii="GHEA Grapalat" w:hAnsi="GHEA Grapalat"/>
          <w:lang w:val="hy-AM"/>
        </w:rPr>
        <w:t xml:space="preserve">2. </w:t>
      </w:r>
      <w:r w:rsidRPr="00CD757A">
        <w:rPr>
          <w:rFonts w:ascii="GHEA Grapalat" w:hAnsi="GHEA Grapalat" w:cs="Sylfaen"/>
          <w:lang w:val="hy-AM"/>
        </w:rPr>
        <w:t>Էլեկտրոռելեոլոգիական</w:t>
      </w:r>
      <w:r w:rsidRPr="00CD757A">
        <w:rPr>
          <w:rFonts w:ascii="GHEA Grapalat" w:hAnsi="GHEA Grapalat"/>
          <w:lang w:val="hy-AM"/>
        </w:rPr>
        <w:t xml:space="preserve"> </w:t>
      </w:r>
      <w:r w:rsidRPr="00CD757A">
        <w:rPr>
          <w:rFonts w:ascii="GHEA Grapalat" w:hAnsi="GHEA Grapalat" w:cs="Sylfaen"/>
          <w:lang w:val="hy-AM"/>
        </w:rPr>
        <w:t>հղկում</w:t>
      </w:r>
      <w:r w:rsidRPr="00CD757A">
        <w:rPr>
          <w:rFonts w:ascii="GHEA Grapalat" w:hAnsi="GHEA Grapalat"/>
          <w:lang w:val="hy-AM"/>
        </w:rPr>
        <w:t xml:space="preserve"> ('ERF'); </w:t>
      </w:r>
    </w:p>
    <w:p w:rsidR="00E77C02" w:rsidRPr="00CD757A" w:rsidRDefault="00E77C02" w:rsidP="00483C16">
      <w:pPr>
        <w:tabs>
          <w:tab w:val="left" w:pos="-2127"/>
        </w:tabs>
        <w:spacing w:before="240" w:after="240" w:line="276" w:lineRule="auto"/>
        <w:ind w:left="2393" w:hanging="269"/>
        <w:jc w:val="both"/>
        <w:rPr>
          <w:rFonts w:ascii="GHEA Grapalat" w:hAnsi="GHEA Grapalat" w:cs="Sylfaen"/>
          <w:lang w:val="hy-AM"/>
        </w:rPr>
      </w:pPr>
      <w:r w:rsidRPr="00CD757A">
        <w:rPr>
          <w:rFonts w:ascii="GHEA Grapalat" w:hAnsi="GHEA Grapalat" w:cs="Sylfaen"/>
          <w:lang w:val="hy-AM"/>
        </w:rPr>
        <w:t>3. ‘Էներգետիկ</w:t>
      </w:r>
      <w:r w:rsidRPr="00CD757A">
        <w:rPr>
          <w:rFonts w:ascii="GHEA Grapalat" w:hAnsi="GHEA Grapalat"/>
          <w:lang w:val="hy-AM"/>
        </w:rPr>
        <w:t xml:space="preserve"> </w:t>
      </w:r>
      <w:r w:rsidRPr="00CD757A">
        <w:rPr>
          <w:rFonts w:ascii="GHEA Grapalat" w:hAnsi="GHEA Grapalat" w:cs="Sylfaen"/>
          <w:lang w:val="hy-AM"/>
        </w:rPr>
        <w:t>մասնիկներով</w:t>
      </w:r>
      <w:r w:rsidRPr="00CD757A">
        <w:rPr>
          <w:rFonts w:ascii="GHEA Grapalat" w:hAnsi="GHEA Grapalat"/>
          <w:lang w:val="hy-AM"/>
        </w:rPr>
        <w:t xml:space="preserve"> </w:t>
      </w:r>
      <w:r w:rsidRPr="00CD757A">
        <w:rPr>
          <w:rFonts w:ascii="GHEA Grapalat" w:hAnsi="GHEA Grapalat" w:cs="Sylfaen"/>
          <w:lang w:val="hy-AM"/>
        </w:rPr>
        <w:t>ճառագայթային</w:t>
      </w:r>
      <w:r w:rsidRPr="00CD757A">
        <w:rPr>
          <w:rFonts w:ascii="GHEA Grapalat" w:hAnsi="GHEA Grapalat"/>
          <w:lang w:val="hy-AM"/>
        </w:rPr>
        <w:t xml:space="preserve"> </w:t>
      </w:r>
      <w:r w:rsidRPr="00CD757A">
        <w:rPr>
          <w:rFonts w:ascii="GHEA Grapalat" w:hAnsi="GHEA Grapalat" w:cs="Sylfaen"/>
          <w:lang w:val="hy-AM"/>
        </w:rPr>
        <w:t>հղկում’;</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cs="Sylfaen"/>
          <w:lang w:val="hy-AM"/>
        </w:rPr>
        <w:t>4. ‘Փչովի</w:t>
      </w:r>
      <w:r w:rsidRPr="00CD757A">
        <w:rPr>
          <w:rFonts w:ascii="GHEA Grapalat" w:hAnsi="GHEA Grapalat"/>
          <w:lang w:val="hy-AM"/>
        </w:rPr>
        <w:t xml:space="preserve"> </w:t>
      </w:r>
      <w:r w:rsidRPr="00CD757A">
        <w:rPr>
          <w:rFonts w:ascii="GHEA Grapalat" w:hAnsi="GHEA Grapalat" w:cs="Sylfaen"/>
          <w:lang w:val="hy-AM"/>
        </w:rPr>
        <w:t>թաղանթային</w:t>
      </w:r>
      <w:r w:rsidRPr="00CD757A">
        <w:rPr>
          <w:rFonts w:ascii="GHEA Grapalat" w:hAnsi="GHEA Grapalat"/>
          <w:lang w:val="hy-AM"/>
        </w:rPr>
        <w:t xml:space="preserve"> </w:t>
      </w:r>
      <w:r w:rsidRPr="00CD757A">
        <w:rPr>
          <w:rFonts w:ascii="GHEA Grapalat" w:hAnsi="GHEA Grapalat" w:cs="Sylfaen"/>
          <w:lang w:val="hy-AM"/>
        </w:rPr>
        <w:t>գործիքային հղկում’; կամ</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2393" w:hanging="269"/>
        <w:jc w:val="both"/>
        <w:rPr>
          <w:rFonts w:ascii="GHEA Grapalat" w:hAnsi="GHEA Grapalat"/>
          <w:spacing w:val="-12"/>
          <w:lang w:val="hy-AM"/>
        </w:rPr>
      </w:pPr>
      <w:r w:rsidRPr="00CD757A">
        <w:rPr>
          <w:rFonts w:ascii="GHEA Grapalat" w:hAnsi="GHEA Grapalat"/>
          <w:lang w:val="hy-AM"/>
        </w:rPr>
        <w:t>5.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շիթով</w:t>
      </w:r>
      <w:r w:rsidRPr="00CD757A">
        <w:rPr>
          <w:rFonts w:ascii="GHEA Grapalat" w:hAnsi="GHEA Grapalat"/>
          <w:lang w:val="hy-AM"/>
        </w:rPr>
        <w:t xml:space="preserve"> </w:t>
      </w:r>
      <w:r w:rsidRPr="00CD757A">
        <w:rPr>
          <w:rFonts w:ascii="GHEA Grapalat" w:hAnsi="GHEA Grapalat" w:cs="Sylfaen"/>
          <w:lang w:val="hy-AM"/>
        </w:rPr>
        <w:t>հղկում’</w:t>
      </w:r>
      <w:r w:rsidRPr="00CD757A">
        <w:rPr>
          <w:rFonts w:ascii="GHEA Grapalat" w:hAnsi="GHEA Grapalat" w:cs="Times LatArm"/>
          <w:lang w:val="hy-AM"/>
        </w:rPr>
        <w:t>։</w:t>
      </w:r>
    </w:p>
    <w:p w:rsidR="00E77C02" w:rsidRPr="00CD757A" w:rsidRDefault="00E77C02" w:rsidP="00483C16">
      <w:pPr>
        <w:tabs>
          <w:tab w:val="left" w:pos="2477"/>
        </w:tabs>
        <w:spacing w:before="240" w:after="240" w:line="276" w:lineRule="auto"/>
        <w:ind w:left="1416"/>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spacing w:before="240" w:after="240" w:line="276" w:lineRule="auto"/>
        <w:ind w:left="1416"/>
        <w:jc w:val="both"/>
        <w:rPr>
          <w:rFonts w:ascii="GHEA Grapalat" w:hAnsi="GHEA Grapalat"/>
          <w:i/>
          <w:iCs/>
          <w:spacing w:val="-5"/>
          <w:lang w:val="hy-AM"/>
        </w:rPr>
      </w:pPr>
      <w:r w:rsidRPr="00CD757A">
        <w:rPr>
          <w:rFonts w:ascii="GHEA Grapalat" w:hAnsi="GHEA Grapalat"/>
          <w:i/>
          <w:iCs/>
          <w:spacing w:val="-5"/>
          <w:lang w:val="hy-AM"/>
        </w:rPr>
        <w:t xml:space="preserve">2B002 </w:t>
      </w:r>
      <w:r w:rsidRPr="00CD757A">
        <w:rPr>
          <w:rFonts w:ascii="GHEA Grapalat" w:hAnsi="GHEA Grapalat" w:cs="Sylfaen"/>
          <w:i/>
          <w:iCs/>
          <w:spacing w:val="-5"/>
          <w:lang w:val="hy-AM"/>
        </w:rPr>
        <w:t>կետի</w:t>
      </w:r>
      <w:r w:rsidRPr="00CD757A">
        <w:rPr>
          <w:rFonts w:ascii="GHEA Grapalat" w:hAnsi="GHEA Grapalat"/>
          <w:i/>
          <w:iCs/>
          <w:spacing w:val="-5"/>
          <w:lang w:val="hy-AM"/>
        </w:rPr>
        <w:t xml:space="preserve"> նպատակներով.</w:t>
      </w:r>
    </w:p>
    <w:p w:rsidR="00E77C02" w:rsidRPr="00CD757A" w:rsidRDefault="00E77C02" w:rsidP="00483C16">
      <w:pPr>
        <w:tabs>
          <w:tab w:val="left" w:pos="-2127"/>
        </w:tabs>
        <w:spacing w:before="240" w:after="240" w:line="276" w:lineRule="auto"/>
        <w:ind w:left="2393" w:hanging="269"/>
        <w:jc w:val="both"/>
        <w:rPr>
          <w:rFonts w:ascii="GHEA Grapalat" w:hAnsi="GHEA Grapalat" w:cs="Times LatArm"/>
          <w:i/>
          <w:iCs/>
          <w:spacing w:val="-5"/>
          <w:lang w:val="hy-AM"/>
        </w:rPr>
      </w:pPr>
      <w:r w:rsidRPr="00CD757A">
        <w:rPr>
          <w:rFonts w:ascii="GHEA Grapalat" w:hAnsi="GHEA Grapalat"/>
          <w:i/>
          <w:iCs/>
          <w:spacing w:val="-5"/>
          <w:lang w:val="hy-AM"/>
        </w:rPr>
        <w:t>1. ‘</w:t>
      </w:r>
      <w:r w:rsidRPr="00CD757A">
        <w:rPr>
          <w:rFonts w:ascii="GHEA Grapalat" w:hAnsi="GHEA Grapalat"/>
          <w:i/>
          <w:lang w:val="hy-AM"/>
        </w:rPr>
        <w:t xml:space="preserve">Մագնետոռեոլոգիական </w:t>
      </w:r>
      <w:r w:rsidRPr="00CD757A">
        <w:rPr>
          <w:rFonts w:ascii="GHEA Grapalat" w:hAnsi="GHEA Grapalat" w:cs="Sylfaen"/>
          <w:i/>
          <w:lang w:val="hy-AM"/>
        </w:rPr>
        <w:t>հղկումը’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նշանակում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նյութերի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հեռացման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գործընթաց</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կիրառում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հղկող</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մագնիսական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հեղուկ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կպչունությունը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վերահսկվում</w:t>
      </w:r>
      <w:r w:rsidRPr="00CD757A">
        <w:rPr>
          <w:rFonts w:ascii="GHEA Grapalat" w:hAnsi="GHEA Grapalat"/>
          <w:i/>
          <w:iCs/>
          <w:spacing w:val="-5"/>
          <w:lang w:val="hy-AM"/>
        </w:rPr>
        <w:t xml:space="preserve"> է </w:t>
      </w:r>
      <w:r w:rsidRPr="00CD757A">
        <w:rPr>
          <w:rFonts w:ascii="GHEA Grapalat" w:hAnsi="GHEA Grapalat" w:cs="Sylfaen"/>
          <w:i/>
          <w:iCs/>
          <w:spacing w:val="-5"/>
          <w:lang w:val="hy-AM"/>
        </w:rPr>
        <w:t>մագնիսական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դաշտով</w:t>
      </w:r>
      <w:r w:rsidRPr="00CD757A">
        <w:rPr>
          <w:rFonts w:ascii="GHEA Grapalat" w:hAnsi="GHEA Grapalat" w:cs="Times LatArm"/>
          <w:i/>
          <w:iCs/>
          <w:spacing w:val="-5"/>
          <w:lang w:val="hy-AM"/>
        </w:rPr>
        <w:t>։</w:t>
      </w:r>
    </w:p>
    <w:p w:rsidR="00E77C02" w:rsidRPr="00CD757A" w:rsidRDefault="00E77C02" w:rsidP="00483C16">
      <w:pPr>
        <w:tabs>
          <w:tab w:val="left" w:pos="-2127"/>
        </w:tabs>
        <w:spacing w:before="240" w:after="240" w:line="276" w:lineRule="auto"/>
        <w:ind w:left="2393" w:hanging="269"/>
        <w:jc w:val="both"/>
        <w:rPr>
          <w:rFonts w:ascii="GHEA Grapalat" w:hAnsi="GHEA Grapalat"/>
          <w:i/>
          <w:iCs/>
          <w:spacing w:val="-5"/>
          <w:lang w:val="hy-AM"/>
        </w:rPr>
      </w:pPr>
      <w:r w:rsidRPr="00CD757A">
        <w:rPr>
          <w:rFonts w:ascii="GHEA Grapalat" w:hAnsi="GHEA Grapalat"/>
          <w:i/>
          <w:iCs/>
          <w:spacing w:val="-6"/>
          <w:lang w:val="hy-AM"/>
        </w:rPr>
        <w:t>2. ‘</w:t>
      </w:r>
      <w:r w:rsidRPr="00CD757A">
        <w:rPr>
          <w:rFonts w:ascii="GHEA Grapalat" w:hAnsi="GHEA Grapalat" w:cs="Sylfaen"/>
          <w:i/>
          <w:lang w:val="hy-AM"/>
        </w:rPr>
        <w:t>Էլեկտրոռեոլոգիական</w:t>
      </w:r>
      <w:r w:rsidRPr="00CD757A">
        <w:rPr>
          <w:rFonts w:ascii="GHEA Grapalat" w:hAnsi="GHEA Grapalat"/>
          <w:i/>
          <w:lang w:val="hy-AM"/>
        </w:rPr>
        <w:t xml:space="preserve"> </w:t>
      </w:r>
      <w:r w:rsidRPr="00CD757A">
        <w:rPr>
          <w:rFonts w:ascii="GHEA Grapalat" w:hAnsi="GHEA Grapalat" w:cs="Sylfaen"/>
          <w:i/>
          <w:lang w:val="hy-AM"/>
        </w:rPr>
        <w:t>հղկում’</w:t>
      </w:r>
      <w:r w:rsidRPr="00CD757A">
        <w:rPr>
          <w:rFonts w:ascii="GHEA Grapalat" w:hAnsi="GHEA Grapalat"/>
          <w:i/>
          <w:lang w:val="hy-AM"/>
        </w:rPr>
        <w:t xml:space="preserve"> </w:t>
      </w:r>
      <w:r w:rsidRPr="00CD757A">
        <w:rPr>
          <w:rFonts w:ascii="GHEA Grapalat" w:hAnsi="GHEA Grapalat" w:cs="Sylfaen"/>
          <w:i/>
          <w:iCs/>
          <w:spacing w:val="-6"/>
          <w:lang w:val="hy-AM"/>
        </w:rPr>
        <w:t>նշանակում</w:t>
      </w:r>
      <w:r w:rsidRPr="00CD757A">
        <w:rPr>
          <w:rFonts w:ascii="GHEA Grapalat" w:hAnsi="GHEA Grapalat"/>
          <w:i/>
          <w:iCs/>
          <w:spacing w:val="-6"/>
          <w:lang w:val="hy-AM"/>
        </w:rPr>
        <w:t xml:space="preserve"> </w:t>
      </w:r>
      <w:r w:rsidRPr="00CD757A">
        <w:rPr>
          <w:rFonts w:ascii="GHEA Grapalat" w:hAnsi="GHEA Grapalat" w:cs="Sylfaen"/>
          <w:i/>
          <w:iCs/>
          <w:spacing w:val="-6"/>
          <w:lang w:val="hy-AM"/>
        </w:rPr>
        <w:t>է</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հղկման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գործընթաց</w:t>
      </w:r>
      <w:r w:rsidRPr="00CD757A">
        <w:rPr>
          <w:rFonts w:ascii="GHEA Grapalat" w:hAnsi="GHEA Grapalat"/>
          <w:i/>
          <w:iCs/>
          <w:spacing w:val="-6"/>
          <w:lang w:val="hy-AM"/>
        </w:rPr>
        <w:t xml:space="preserve">, </w:t>
      </w:r>
      <w:r w:rsidRPr="00CD757A">
        <w:rPr>
          <w:rFonts w:ascii="GHEA Grapalat" w:hAnsi="GHEA Grapalat" w:cs="Sylfaen"/>
          <w:i/>
          <w:iCs/>
          <w:spacing w:val="-5"/>
          <w:lang w:val="hy-AM"/>
        </w:rPr>
        <w:t>որը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կիրառում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հղկող</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հեղուկ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կպչունությունը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վերահսկվում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էլեկտրական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դաշտով</w:t>
      </w:r>
      <w:r w:rsidRPr="00CD757A">
        <w:rPr>
          <w:rFonts w:ascii="GHEA Grapalat" w:hAnsi="GHEA Grapalat" w:cs="Times LatArm"/>
          <w:i/>
          <w:iCs/>
          <w:spacing w:val="-5"/>
          <w:lang w:val="hy-AM"/>
        </w:rPr>
        <w:t>։</w:t>
      </w:r>
      <w:r w:rsidRPr="00CD757A">
        <w:rPr>
          <w:rFonts w:ascii="GHEA Grapalat" w:hAnsi="GHEA Grapalat"/>
          <w:i/>
          <w:iCs/>
          <w:spacing w:val="-5"/>
          <w:lang w:val="hy-AM"/>
        </w:rPr>
        <w:t xml:space="preserve"> </w:t>
      </w:r>
    </w:p>
    <w:p w:rsidR="00E77C02" w:rsidRPr="00CD757A" w:rsidRDefault="00E77C02" w:rsidP="00483C16">
      <w:pPr>
        <w:tabs>
          <w:tab w:val="left" w:pos="-2127"/>
        </w:tabs>
        <w:spacing w:before="240" w:after="240" w:line="276" w:lineRule="auto"/>
        <w:ind w:left="2393" w:hanging="269"/>
        <w:jc w:val="both"/>
        <w:rPr>
          <w:rFonts w:ascii="GHEA Grapalat" w:hAnsi="GHEA Grapalat" w:cs="Times LatArm"/>
          <w:i/>
          <w:spacing w:val="-5"/>
          <w:lang w:val="hy-AM"/>
        </w:rPr>
      </w:pPr>
      <w:r w:rsidRPr="00CD757A">
        <w:rPr>
          <w:rFonts w:ascii="GHEA Grapalat" w:hAnsi="GHEA Grapalat"/>
          <w:i/>
          <w:iCs/>
          <w:spacing w:val="-5"/>
          <w:lang w:val="hy-AM"/>
        </w:rPr>
        <w:t>3. ‘</w:t>
      </w:r>
      <w:r w:rsidRPr="00CD757A">
        <w:rPr>
          <w:rFonts w:ascii="GHEA Grapalat" w:hAnsi="GHEA Grapalat" w:cs="Sylfaen"/>
          <w:i/>
          <w:lang w:val="hy-AM"/>
        </w:rPr>
        <w:t>Էներգետիկ</w:t>
      </w:r>
      <w:r w:rsidRPr="00CD757A">
        <w:rPr>
          <w:rFonts w:ascii="GHEA Grapalat" w:hAnsi="GHEA Grapalat"/>
          <w:i/>
          <w:lang w:val="hy-AM"/>
        </w:rPr>
        <w:t xml:space="preserve"> </w:t>
      </w:r>
      <w:r w:rsidRPr="00CD757A">
        <w:rPr>
          <w:rFonts w:ascii="GHEA Grapalat" w:hAnsi="GHEA Grapalat" w:cs="Sylfaen"/>
          <w:i/>
          <w:lang w:val="hy-AM"/>
        </w:rPr>
        <w:t>մասնիկներով</w:t>
      </w:r>
      <w:r w:rsidRPr="00CD757A">
        <w:rPr>
          <w:rFonts w:ascii="GHEA Grapalat" w:hAnsi="GHEA Grapalat"/>
          <w:i/>
          <w:lang w:val="hy-AM"/>
        </w:rPr>
        <w:t xml:space="preserve"> </w:t>
      </w:r>
      <w:r w:rsidRPr="00CD757A">
        <w:rPr>
          <w:rFonts w:ascii="GHEA Grapalat" w:hAnsi="GHEA Grapalat" w:cs="Sylfaen"/>
          <w:i/>
          <w:lang w:val="hy-AM"/>
        </w:rPr>
        <w:t>ճառագայթային</w:t>
      </w:r>
      <w:r w:rsidRPr="00CD757A">
        <w:rPr>
          <w:rFonts w:ascii="GHEA Grapalat" w:hAnsi="GHEA Grapalat"/>
          <w:i/>
          <w:lang w:val="hy-AM"/>
        </w:rPr>
        <w:t xml:space="preserve"> </w:t>
      </w:r>
      <w:r w:rsidRPr="00CD757A">
        <w:rPr>
          <w:rFonts w:ascii="GHEA Grapalat" w:hAnsi="GHEA Grapalat" w:cs="Sylfaen"/>
          <w:i/>
          <w:lang w:val="hy-AM"/>
        </w:rPr>
        <w:t>հղկումը’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կիրառում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ռ</w:t>
      </w:r>
      <w:r w:rsidRPr="00CD757A">
        <w:rPr>
          <w:rFonts w:ascii="GHEA Grapalat" w:hAnsi="GHEA Grapalat" w:cs="Sylfaen"/>
          <w:i/>
          <w:iCs/>
          <w:spacing w:val="-5"/>
          <w:lang w:val="hy-AM"/>
        </w:rPr>
        <w:t>եակտիվ</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ատոմային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պլազմա</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i/>
          <w:spacing w:val="-5"/>
          <w:lang w:val="hy-AM"/>
        </w:rPr>
        <w:t xml:space="preserve">(RAP) </w:t>
      </w:r>
      <w:r w:rsidRPr="00CD757A">
        <w:rPr>
          <w:rFonts w:ascii="GHEA Grapalat" w:hAnsi="GHEA Grapalat" w:cs="Sylfaen"/>
          <w:i/>
          <w:spacing w:val="-5"/>
          <w:lang w:val="hy-AM"/>
        </w:rPr>
        <w:t>կամ</w:t>
      </w:r>
      <w:r w:rsidRPr="00CD757A">
        <w:rPr>
          <w:rFonts w:ascii="GHEA Grapalat" w:hAnsi="GHEA Grapalat"/>
          <w:i/>
          <w:spacing w:val="-5"/>
          <w:lang w:val="hy-AM"/>
        </w:rPr>
        <w:t xml:space="preserve"> </w:t>
      </w:r>
      <w:r w:rsidRPr="00CD757A">
        <w:rPr>
          <w:rFonts w:ascii="GHEA Grapalat" w:hAnsi="GHEA Grapalat" w:cs="Sylfaen"/>
          <w:i/>
          <w:spacing w:val="-5"/>
          <w:lang w:val="hy-AM"/>
        </w:rPr>
        <w:t>իոնային</w:t>
      </w:r>
      <w:r w:rsidRPr="00CD757A">
        <w:rPr>
          <w:rFonts w:ascii="GHEA Grapalat" w:hAnsi="GHEA Grapalat"/>
          <w:i/>
          <w:spacing w:val="-5"/>
          <w:lang w:val="hy-AM"/>
        </w:rPr>
        <w:t xml:space="preserve"> </w:t>
      </w:r>
      <w:r w:rsidRPr="00CD757A">
        <w:rPr>
          <w:rFonts w:ascii="GHEA Grapalat" w:hAnsi="GHEA Grapalat" w:cs="Sylfaen"/>
          <w:i/>
          <w:spacing w:val="-5"/>
          <w:lang w:val="hy-AM"/>
        </w:rPr>
        <w:t>ճառագայթեր`</w:t>
      </w:r>
      <w:r w:rsidRPr="00CD757A">
        <w:rPr>
          <w:rFonts w:ascii="GHEA Grapalat" w:hAnsi="GHEA Grapalat"/>
          <w:i/>
          <w:spacing w:val="-5"/>
          <w:lang w:val="hy-AM"/>
        </w:rPr>
        <w:t xml:space="preserve"> </w:t>
      </w:r>
      <w:r w:rsidRPr="00CD757A">
        <w:rPr>
          <w:rFonts w:ascii="GHEA Grapalat" w:hAnsi="GHEA Grapalat" w:cs="Sylfaen"/>
          <w:i/>
          <w:spacing w:val="-5"/>
          <w:lang w:val="hy-AM"/>
        </w:rPr>
        <w:t>նյութը</w:t>
      </w:r>
      <w:r w:rsidRPr="00CD757A">
        <w:rPr>
          <w:rFonts w:ascii="GHEA Grapalat" w:hAnsi="GHEA Grapalat"/>
          <w:i/>
          <w:spacing w:val="-5"/>
          <w:lang w:val="hy-AM"/>
        </w:rPr>
        <w:t xml:space="preserve"> </w:t>
      </w:r>
      <w:r w:rsidRPr="00CD757A">
        <w:rPr>
          <w:rFonts w:ascii="GHEA Grapalat" w:hAnsi="GHEA Grapalat" w:cs="Sylfaen"/>
          <w:i/>
          <w:spacing w:val="-5"/>
          <w:lang w:val="hy-AM"/>
        </w:rPr>
        <w:t>ընտրաբար</w:t>
      </w:r>
      <w:r w:rsidRPr="00CD757A">
        <w:rPr>
          <w:rFonts w:ascii="GHEA Grapalat" w:hAnsi="GHEA Grapalat"/>
          <w:i/>
          <w:spacing w:val="-5"/>
          <w:lang w:val="hy-AM"/>
        </w:rPr>
        <w:t xml:space="preserve"> </w:t>
      </w:r>
      <w:r w:rsidRPr="00CD757A">
        <w:rPr>
          <w:rFonts w:ascii="GHEA Grapalat" w:hAnsi="GHEA Grapalat" w:cs="Sylfaen"/>
          <w:i/>
          <w:spacing w:val="-5"/>
          <w:lang w:val="hy-AM"/>
        </w:rPr>
        <w:t>հեռացնելու</w:t>
      </w:r>
      <w:r w:rsidRPr="00CD757A">
        <w:rPr>
          <w:rFonts w:ascii="GHEA Grapalat" w:hAnsi="GHEA Grapalat"/>
          <w:i/>
          <w:spacing w:val="-5"/>
          <w:lang w:val="hy-AM"/>
        </w:rPr>
        <w:t xml:space="preserve"> </w:t>
      </w:r>
      <w:r w:rsidRPr="00CD757A">
        <w:rPr>
          <w:rFonts w:ascii="GHEA Grapalat" w:hAnsi="GHEA Grapalat" w:cs="Sylfaen"/>
          <w:i/>
          <w:spacing w:val="-5"/>
          <w:lang w:val="hy-AM"/>
        </w:rPr>
        <w:t>համար</w:t>
      </w:r>
      <w:r w:rsidRPr="00CD757A">
        <w:rPr>
          <w:rFonts w:ascii="GHEA Grapalat" w:hAnsi="GHEA Grapalat" w:cs="Times LatArm"/>
          <w:i/>
          <w:spacing w:val="-5"/>
          <w:lang w:val="hy-AM"/>
        </w:rPr>
        <w:t>։</w:t>
      </w:r>
    </w:p>
    <w:p w:rsidR="00E77C02" w:rsidRPr="00CD757A" w:rsidRDefault="00E77C02" w:rsidP="00483C16">
      <w:pPr>
        <w:tabs>
          <w:tab w:val="left" w:pos="-2127"/>
        </w:tabs>
        <w:spacing w:before="240" w:after="240" w:line="276" w:lineRule="auto"/>
        <w:ind w:left="2393" w:hanging="269"/>
        <w:jc w:val="both"/>
        <w:rPr>
          <w:rFonts w:ascii="GHEA Grapalat" w:hAnsi="GHEA Grapalat" w:cs="Times LatArm"/>
          <w:i/>
          <w:lang w:val="hy-AM"/>
        </w:rPr>
      </w:pPr>
      <w:r w:rsidRPr="00CD757A">
        <w:rPr>
          <w:rFonts w:ascii="GHEA Grapalat" w:hAnsi="GHEA Grapalat"/>
          <w:i/>
          <w:spacing w:val="-5"/>
          <w:lang w:val="hy-AM"/>
        </w:rPr>
        <w:lastRenderedPageBreak/>
        <w:t>4. ‘</w:t>
      </w:r>
      <w:r w:rsidRPr="00CD757A">
        <w:rPr>
          <w:rFonts w:ascii="GHEA Grapalat" w:hAnsi="GHEA Grapalat" w:cs="Sylfaen"/>
          <w:i/>
          <w:lang w:val="hy-AM"/>
        </w:rPr>
        <w:t>Փչովի</w:t>
      </w:r>
      <w:r w:rsidRPr="00CD757A">
        <w:rPr>
          <w:rFonts w:ascii="GHEA Grapalat" w:hAnsi="GHEA Grapalat"/>
          <w:i/>
          <w:lang w:val="hy-AM"/>
        </w:rPr>
        <w:t xml:space="preserve"> </w:t>
      </w:r>
      <w:r w:rsidRPr="00CD757A">
        <w:rPr>
          <w:rFonts w:ascii="GHEA Grapalat" w:hAnsi="GHEA Grapalat" w:cs="Sylfaen"/>
          <w:i/>
          <w:lang w:val="hy-AM"/>
        </w:rPr>
        <w:t>թաղանթային</w:t>
      </w:r>
      <w:r w:rsidRPr="00CD757A">
        <w:rPr>
          <w:rFonts w:ascii="GHEA Grapalat" w:hAnsi="GHEA Grapalat"/>
          <w:i/>
          <w:lang w:val="hy-AM"/>
        </w:rPr>
        <w:t xml:space="preserve"> </w:t>
      </w:r>
      <w:r w:rsidRPr="00CD757A">
        <w:rPr>
          <w:rFonts w:ascii="GHEA Grapalat" w:hAnsi="GHEA Grapalat" w:cs="Sylfaen"/>
          <w:i/>
          <w:lang w:val="hy-AM"/>
        </w:rPr>
        <w:t>գործիքներով</w:t>
      </w:r>
      <w:r w:rsidRPr="00CD757A">
        <w:rPr>
          <w:rFonts w:ascii="GHEA Grapalat" w:hAnsi="GHEA Grapalat"/>
          <w:i/>
          <w:lang w:val="hy-AM"/>
        </w:rPr>
        <w:t xml:space="preserve"> </w:t>
      </w:r>
      <w:r w:rsidRPr="00CD757A">
        <w:rPr>
          <w:rFonts w:ascii="GHEA Grapalat" w:hAnsi="GHEA Grapalat" w:cs="Sylfaen"/>
          <w:i/>
          <w:lang w:val="hy-AM"/>
        </w:rPr>
        <w:t>հղկումը’</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գործընթացն</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որի</w:t>
      </w:r>
      <w:r w:rsidRPr="00CD757A">
        <w:rPr>
          <w:rFonts w:ascii="GHEA Grapalat" w:hAnsi="GHEA Grapalat"/>
          <w:i/>
          <w:lang w:val="hy-AM"/>
        </w:rPr>
        <w:t xml:space="preserve"> </w:t>
      </w:r>
      <w:r w:rsidRPr="00CD757A">
        <w:rPr>
          <w:rFonts w:ascii="GHEA Grapalat" w:hAnsi="GHEA Grapalat" w:cs="Sylfaen"/>
          <w:i/>
          <w:lang w:val="hy-AM"/>
        </w:rPr>
        <w:t>ժամանակ</w:t>
      </w:r>
      <w:r w:rsidRPr="00CD757A">
        <w:rPr>
          <w:rFonts w:ascii="GHEA Grapalat" w:hAnsi="GHEA Grapalat"/>
          <w:i/>
          <w:lang w:val="hy-AM"/>
        </w:rPr>
        <w:t xml:space="preserve"> </w:t>
      </w:r>
      <w:r w:rsidRPr="00CD757A">
        <w:rPr>
          <w:rFonts w:ascii="GHEA Grapalat" w:hAnsi="GHEA Grapalat" w:cs="Sylfaen"/>
          <w:i/>
          <w:lang w:val="hy-AM"/>
        </w:rPr>
        <w:t>ճնշման</w:t>
      </w:r>
      <w:r w:rsidRPr="00CD757A">
        <w:rPr>
          <w:rFonts w:ascii="GHEA Grapalat" w:hAnsi="GHEA Grapalat"/>
          <w:i/>
          <w:lang w:val="hy-AM"/>
        </w:rPr>
        <w:t xml:space="preserve"> </w:t>
      </w:r>
      <w:r w:rsidRPr="00CD757A">
        <w:rPr>
          <w:rFonts w:ascii="GHEA Grapalat" w:hAnsi="GHEA Grapalat" w:cs="Sylfaen"/>
          <w:i/>
          <w:lang w:val="hy-AM"/>
        </w:rPr>
        <w:t>տակ</w:t>
      </w:r>
      <w:r w:rsidRPr="00CD757A">
        <w:rPr>
          <w:rFonts w:ascii="GHEA Grapalat" w:hAnsi="GHEA Grapalat"/>
          <w:i/>
          <w:lang w:val="hy-AM"/>
        </w:rPr>
        <w:t xml:space="preserve"> </w:t>
      </w:r>
      <w:r w:rsidRPr="00CD757A">
        <w:rPr>
          <w:rFonts w:ascii="GHEA Grapalat" w:hAnsi="GHEA Grapalat" w:cs="Sylfaen"/>
          <w:i/>
          <w:lang w:val="hy-AM"/>
        </w:rPr>
        <w:t>գտնվող</w:t>
      </w:r>
      <w:r w:rsidRPr="00CD757A">
        <w:rPr>
          <w:rFonts w:ascii="GHEA Grapalat" w:hAnsi="GHEA Grapalat"/>
          <w:i/>
          <w:lang w:val="hy-AM"/>
        </w:rPr>
        <w:t xml:space="preserve"> </w:t>
      </w:r>
      <w:r w:rsidRPr="00CD757A">
        <w:rPr>
          <w:rFonts w:ascii="GHEA Grapalat" w:hAnsi="GHEA Grapalat" w:cs="Sylfaen"/>
          <w:i/>
          <w:lang w:val="hy-AM"/>
        </w:rPr>
        <w:t>թաղանթը</w:t>
      </w:r>
      <w:r w:rsidRPr="00CD757A">
        <w:rPr>
          <w:rFonts w:ascii="GHEA Grapalat" w:hAnsi="GHEA Grapalat"/>
          <w:i/>
          <w:lang w:val="hy-AM"/>
        </w:rPr>
        <w:t xml:space="preserve"> </w:t>
      </w:r>
      <w:r w:rsidRPr="00CD757A">
        <w:rPr>
          <w:rFonts w:ascii="GHEA Grapalat" w:hAnsi="GHEA Grapalat" w:cs="Sylfaen"/>
          <w:i/>
          <w:lang w:val="hy-AM"/>
        </w:rPr>
        <w:t>դեֆորմացվում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փոքր</w:t>
      </w:r>
      <w:r w:rsidRPr="00CD757A">
        <w:rPr>
          <w:rFonts w:ascii="GHEA Grapalat" w:hAnsi="GHEA Grapalat"/>
          <w:i/>
          <w:lang w:val="hy-AM"/>
        </w:rPr>
        <w:t xml:space="preserve"> </w:t>
      </w:r>
      <w:r w:rsidRPr="00CD757A">
        <w:rPr>
          <w:rFonts w:ascii="GHEA Grapalat" w:hAnsi="GHEA Grapalat" w:cs="Sylfaen"/>
          <w:i/>
          <w:lang w:val="hy-AM"/>
        </w:rPr>
        <w:t>հատվածի վրա հղկում կատարելու համար</w:t>
      </w:r>
      <w:r w:rsidRPr="00CD757A">
        <w:rPr>
          <w:rFonts w:ascii="GHEA Grapalat" w:hAnsi="GHEA Grapalat" w:cs="Times LatArm"/>
          <w:i/>
          <w:lang w:val="hy-AM"/>
        </w:rPr>
        <w:t xml:space="preserve">։ </w:t>
      </w:r>
    </w:p>
    <w:p w:rsidR="00E77C02" w:rsidRPr="00CD757A" w:rsidRDefault="00E77C02" w:rsidP="00483C16">
      <w:pPr>
        <w:tabs>
          <w:tab w:val="left" w:pos="-2127"/>
        </w:tabs>
        <w:spacing w:before="240" w:after="240" w:line="276" w:lineRule="auto"/>
        <w:ind w:left="2393" w:hanging="269"/>
        <w:jc w:val="both"/>
        <w:rPr>
          <w:rFonts w:ascii="GHEA Grapalat" w:hAnsi="GHEA Grapalat" w:cs="Times LatArm"/>
          <w:i/>
          <w:lang w:val="hy-AM"/>
        </w:rPr>
      </w:pPr>
      <w:r w:rsidRPr="00CD757A">
        <w:rPr>
          <w:rFonts w:ascii="GHEA Grapalat" w:hAnsi="GHEA Grapalat"/>
          <w:i/>
          <w:lang w:val="hy-AM"/>
        </w:rPr>
        <w:t>5. ‘</w:t>
      </w:r>
      <w:r w:rsidRPr="00CD757A">
        <w:rPr>
          <w:rFonts w:ascii="GHEA Grapalat" w:hAnsi="GHEA Grapalat" w:cs="Sylfaen"/>
          <w:i/>
          <w:lang w:val="hy-AM"/>
        </w:rPr>
        <w:t>Հեղուկի</w:t>
      </w:r>
      <w:r w:rsidRPr="00CD757A">
        <w:rPr>
          <w:rFonts w:ascii="GHEA Grapalat" w:hAnsi="GHEA Grapalat"/>
          <w:i/>
          <w:lang w:val="hy-AM"/>
        </w:rPr>
        <w:t xml:space="preserve"> </w:t>
      </w:r>
      <w:r w:rsidRPr="00CD757A">
        <w:rPr>
          <w:rFonts w:ascii="GHEA Grapalat" w:hAnsi="GHEA Grapalat" w:cs="Sylfaen"/>
          <w:i/>
          <w:lang w:val="hy-AM"/>
        </w:rPr>
        <w:t>շիթով</w:t>
      </w:r>
      <w:r w:rsidRPr="00CD757A">
        <w:rPr>
          <w:rFonts w:ascii="GHEA Grapalat" w:hAnsi="GHEA Grapalat"/>
          <w:i/>
          <w:lang w:val="hy-AM"/>
        </w:rPr>
        <w:t xml:space="preserve"> </w:t>
      </w:r>
      <w:r w:rsidRPr="00CD757A">
        <w:rPr>
          <w:rFonts w:ascii="GHEA Grapalat" w:hAnsi="GHEA Grapalat" w:cs="Sylfaen"/>
          <w:i/>
          <w:lang w:val="hy-AM"/>
        </w:rPr>
        <w:t>հղկման’</w:t>
      </w:r>
      <w:r w:rsidRPr="00CD757A">
        <w:rPr>
          <w:rFonts w:ascii="GHEA Grapalat" w:hAnsi="GHEA Grapalat"/>
          <w:i/>
          <w:lang w:val="hy-AM"/>
        </w:rPr>
        <w:t xml:space="preserve"> </w:t>
      </w:r>
      <w:r w:rsidRPr="00CD757A">
        <w:rPr>
          <w:rFonts w:ascii="GHEA Grapalat" w:hAnsi="GHEA Grapalat" w:cs="Sylfaen"/>
          <w:i/>
          <w:lang w:val="hy-AM"/>
        </w:rPr>
        <w:t>ժամանակ հղկվող նյութը հեռացվում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հեղուկի</w:t>
      </w:r>
      <w:r w:rsidRPr="00CD757A">
        <w:rPr>
          <w:rFonts w:ascii="GHEA Grapalat" w:hAnsi="GHEA Grapalat"/>
          <w:i/>
          <w:lang w:val="hy-AM"/>
        </w:rPr>
        <w:t xml:space="preserve"> </w:t>
      </w:r>
      <w:r w:rsidRPr="00CD757A">
        <w:rPr>
          <w:rFonts w:ascii="GHEA Grapalat" w:hAnsi="GHEA Grapalat" w:cs="Sylfaen"/>
          <w:i/>
          <w:lang w:val="hy-AM"/>
        </w:rPr>
        <w:t>շիթի</w:t>
      </w:r>
      <w:r w:rsidRPr="00CD757A">
        <w:rPr>
          <w:rFonts w:ascii="GHEA Grapalat" w:hAnsi="GHEA Grapalat"/>
          <w:i/>
          <w:lang w:val="hy-AM"/>
        </w:rPr>
        <w:t xml:space="preserve"> </w:t>
      </w:r>
      <w:r w:rsidRPr="00CD757A">
        <w:rPr>
          <w:rFonts w:ascii="GHEA Grapalat" w:hAnsi="GHEA Grapalat" w:cs="Sylfaen"/>
          <w:i/>
          <w:lang w:val="hy-AM"/>
        </w:rPr>
        <w:t>միջոցով</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2B003</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Թ</w:t>
      </w:r>
      <w:r w:rsidRPr="00CD757A">
        <w:rPr>
          <w:rFonts w:ascii="GHEA Grapalat" w:hAnsi="GHEA Grapalat" w:cs="Sylfaen"/>
          <w:lang w:val="hy-AM"/>
        </w:rPr>
        <w:t>վային</w:t>
      </w:r>
      <w:r w:rsidRPr="00CD757A">
        <w:rPr>
          <w:rFonts w:ascii="GHEA Grapalat" w:hAnsi="GHEA Grapalat"/>
          <w:lang w:val="hy-AM"/>
        </w:rPr>
        <w:t xml:space="preserve"> </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կառավարումով</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կառավարվող</w:t>
      </w:r>
      <w:r w:rsidRPr="00CD757A">
        <w:rPr>
          <w:rFonts w:ascii="GHEA Grapalat" w:hAnsi="GHEA Grapalat"/>
          <w:lang w:val="hy-AM"/>
        </w:rPr>
        <w:t xml:space="preserve"> </w:t>
      </w:r>
      <w:r w:rsidRPr="00CD757A">
        <w:rPr>
          <w:rFonts w:ascii="GHEA Grapalat" w:hAnsi="GHEA Grapalat" w:cs="Sylfaen"/>
          <w:lang w:val="hy-AM"/>
        </w:rPr>
        <w:t>հաստոցներ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բաղադրամասերը</w:t>
      </w:r>
      <w:r w:rsidRPr="00CD757A">
        <w:rPr>
          <w:rFonts w:ascii="GHEA Grapalat" w:hAnsi="GHEA Grapalat"/>
          <w:lang w:val="hy-AM"/>
        </w:rPr>
        <w:t xml:space="preserve">, կառավարման հանգույցները </w:t>
      </w:r>
      <w:r w:rsidRPr="00CD757A">
        <w:rPr>
          <w:rFonts w:ascii="GHEA Grapalat" w:hAnsi="GHEA Grapalat" w:cs="Sylfaen"/>
          <w:lang w:val="hy-AM"/>
        </w:rPr>
        <w:t>և հավելամասերը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են  ուղիղատամնավոր</w:t>
      </w:r>
      <w:r w:rsidRPr="00CD757A">
        <w:rPr>
          <w:rFonts w:ascii="GHEA Grapalat" w:hAnsi="GHEA Grapalat"/>
          <w:lang w:val="hy-AM"/>
        </w:rPr>
        <w:t xml:space="preserve">, </w:t>
      </w:r>
      <w:r w:rsidRPr="00CD757A">
        <w:rPr>
          <w:rFonts w:ascii="GHEA Grapalat" w:hAnsi="GHEA Grapalat" w:cs="Sylfaen"/>
          <w:lang w:val="hy-AM"/>
        </w:rPr>
        <w:t>գլանային</w:t>
      </w:r>
      <w:r w:rsidRPr="00CD757A">
        <w:rPr>
          <w:rFonts w:ascii="GHEA Grapalat" w:hAnsi="GHEA Grapalat"/>
          <w:lang w:val="hy-AM"/>
        </w:rPr>
        <w:t xml:space="preserve">, </w:t>
      </w:r>
      <w:r w:rsidRPr="00CD757A">
        <w:rPr>
          <w:rFonts w:ascii="GHEA Grapalat" w:hAnsi="GHEA Grapalat" w:cs="Sylfaen"/>
          <w:lang w:val="hy-AM"/>
        </w:rPr>
        <w:t>միամուտք</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երկմուտք</w:t>
      </w:r>
      <w:r w:rsidRPr="00CD757A">
        <w:rPr>
          <w:rFonts w:ascii="GHEA Grapalat" w:hAnsi="GHEA Grapalat"/>
          <w:lang w:val="hy-AM"/>
        </w:rPr>
        <w:t xml:space="preserve"> </w:t>
      </w:r>
      <w:r w:rsidRPr="00CD757A">
        <w:rPr>
          <w:rFonts w:ascii="GHEA Grapalat" w:hAnsi="GHEA Grapalat" w:cs="Sylfaen"/>
          <w:lang w:val="hy-AM"/>
        </w:rPr>
        <w:t>պտուտակավոր</w:t>
      </w:r>
      <w:r w:rsidRPr="00CD757A">
        <w:rPr>
          <w:rFonts w:ascii="GHEA Grapalat" w:hAnsi="GHEA Grapalat"/>
          <w:lang w:val="hy-AM"/>
        </w:rPr>
        <w:t xml:space="preserve"> </w:t>
      </w:r>
      <w:r w:rsidRPr="00CD757A">
        <w:rPr>
          <w:rFonts w:ascii="GHEA Grapalat" w:hAnsi="GHEA Grapalat" w:cs="Sylfaen"/>
          <w:lang w:val="hy-AM"/>
        </w:rPr>
        <w:t>ժանանիվների</w:t>
      </w:r>
      <w:r w:rsidRPr="00CD757A">
        <w:rPr>
          <w:rFonts w:ascii="GHEA Grapalat" w:hAnsi="GHEA Grapalat"/>
          <w:lang w:val="hy-AM"/>
        </w:rPr>
        <w:t xml:space="preserve"> </w:t>
      </w:r>
      <w:r w:rsidRPr="00CD757A">
        <w:rPr>
          <w:rFonts w:ascii="GHEA Grapalat" w:hAnsi="GHEA Grapalat" w:cs="Sylfaen"/>
          <w:lang w:val="hy-AM"/>
        </w:rPr>
        <w:t xml:space="preserve">և կոփված նյութից </w:t>
      </w:r>
      <w:r w:rsidRPr="00CD757A">
        <w:rPr>
          <w:rFonts w:ascii="GHEA Grapalat" w:hAnsi="GHEA Grapalat"/>
          <w:lang w:val="hy-AM"/>
        </w:rPr>
        <w:t>(R</w:t>
      </w:r>
      <w:r w:rsidRPr="00CD757A">
        <w:rPr>
          <w:rFonts w:ascii="GHEA Grapalat" w:hAnsi="GHEA Grapalat"/>
          <w:position w:val="-4"/>
          <w:lang w:val="hy-AM"/>
        </w:rPr>
        <w:t>c</w:t>
      </w:r>
      <w:r w:rsidRPr="00CD757A">
        <w:rPr>
          <w:rFonts w:ascii="GHEA Grapalat" w:hAnsi="GHEA Grapalat"/>
          <w:lang w:val="hy-AM"/>
        </w:rPr>
        <w:t xml:space="preserve"> = 40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մեծ</w:t>
      </w:r>
      <w:r w:rsidRPr="00CD757A">
        <w:rPr>
          <w:rFonts w:ascii="GHEA Grapalat" w:hAnsi="GHEA Grapalat"/>
          <w:lang w:val="hy-AM"/>
        </w:rPr>
        <w:t xml:space="preserve">) պատրաստված մասերի թրաշման, նիստահատման, </w:t>
      </w:r>
      <w:r w:rsidRPr="00CD757A">
        <w:rPr>
          <w:rFonts w:ascii="GHEA Grapalat" w:hAnsi="GHEA Grapalat" w:cs="Sylfaen"/>
          <w:lang w:val="hy-AM"/>
        </w:rPr>
        <w:t>հղկման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ողորկման</w:t>
      </w:r>
      <w:r w:rsidRPr="00CD757A">
        <w:rPr>
          <w:rFonts w:ascii="GHEA Grapalat" w:hAnsi="GHEA Grapalat"/>
          <w:lang w:val="hy-AM"/>
        </w:rPr>
        <w:t xml:space="preserve"> համար, զսպանակաձև կամ կրկնակի զսպանակաձև մեխանիզմներ, որոնք ունեն բոլոր հետևյալ հատկանիշները. </w:t>
      </w:r>
    </w:p>
    <w:p w:rsidR="00E77C02" w:rsidRPr="00CD757A" w:rsidRDefault="00E77C02" w:rsidP="00483C16">
      <w:pPr>
        <w:pStyle w:val="BodyText"/>
        <w:numPr>
          <w:ilvl w:val="1"/>
          <w:numId w:val="24"/>
        </w:numPr>
        <w:tabs>
          <w:tab w:val="left" w:pos="-1276"/>
        </w:tabs>
        <w:autoSpaceDE w:val="0"/>
        <w:autoSpaceDN w:val="0"/>
        <w:adjustRightInd w:val="0"/>
        <w:spacing w:before="240" w:after="240" w:line="276" w:lineRule="auto"/>
        <w:rPr>
          <w:rFonts w:ascii="GHEA Grapalat" w:hAnsi="GHEA Grapalat" w:cs="Sylfaen"/>
          <w:lang w:val="hy-AM"/>
        </w:rPr>
      </w:pPr>
      <w:r w:rsidRPr="00CD757A">
        <w:rPr>
          <w:rFonts w:ascii="GHEA Grapalat" w:hAnsi="GHEA Grapalat"/>
          <w:lang w:val="hy-AM"/>
        </w:rPr>
        <w:t xml:space="preserve">1 250 </w:t>
      </w:r>
      <w:r w:rsidRPr="00CD757A">
        <w:rPr>
          <w:rFonts w:ascii="GHEA Grapalat" w:hAnsi="GHEA Grapalat" w:cs="Sylfaen"/>
          <w:lang w:val="hy-AM"/>
        </w:rPr>
        <w:t>մմ-ից ավելի մեծ հաշվարկային տրամագիծ;</w:t>
      </w:r>
    </w:p>
    <w:p w:rsidR="00E77C02" w:rsidRPr="00CD757A" w:rsidRDefault="00E77C02" w:rsidP="00483C16">
      <w:pPr>
        <w:pStyle w:val="BodyText"/>
        <w:numPr>
          <w:ilvl w:val="1"/>
          <w:numId w:val="24"/>
        </w:numPr>
        <w:tabs>
          <w:tab w:val="left" w:pos="-1276"/>
        </w:tabs>
        <w:autoSpaceDE w:val="0"/>
        <w:autoSpaceDN w:val="0"/>
        <w:adjustRightInd w:val="0"/>
        <w:spacing w:before="240" w:after="240" w:line="276" w:lineRule="auto"/>
        <w:rPr>
          <w:rFonts w:ascii="GHEA Grapalat" w:hAnsi="GHEA Grapalat"/>
          <w:lang w:val="hy-AM"/>
        </w:rPr>
      </w:pPr>
      <w:r w:rsidRPr="00CD757A">
        <w:rPr>
          <w:rFonts w:ascii="GHEA Grapalat" w:hAnsi="GHEA Grapalat"/>
          <w:lang w:val="hy-AM"/>
        </w:rPr>
        <w:t xml:space="preserve">15% կամ ավելի մեծ </w:t>
      </w:r>
      <w:r w:rsidRPr="00CD757A">
        <w:rPr>
          <w:rFonts w:ascii="GHEA Grapalat" w:hAnsi="GHEA Grapalat" w:cs="Sylfaen"/>
          <w:lang w:val="hy-AM"/>
        </w:rPr>
        <w:t>երեսակողմի</w:t>
      </w:r>
      <w:r w:rsidRPr="00CD757A">
        <w:rPr>
          <w:rFonts w:ascii="GHEA Grapalat" w:hAnsi="GHEA Grapalat"/>
          <w:lang w:val="hy-AM"/>
        </w:rPr>
        <w:t xml:space="preserve"> </w:t>
      </w:r>
      <w:r w:rsidRPr="00CD757A">
        <w:rPr>
          <w:rFonts w:ascii="GHEA Grapalat" w:hAnsi="GHEA Grapalat" w:cs="Sylfaen"/>
          <w:lang w:val="hy-AM"/>
        </w:rPr>
        <w:t xml:space="preserve">լայնության մակերես; և </w:t>
      </w:r>
    </w:p>
    <w:p w:rsidR="00E77C02" w:rsidRPr="00CD757A" w:rsidRDefault="00E77C02" w:rsidP="00483C16">
      <w:pPr>
        <w:pStyle w:val="BodyText"/>
        <w:numPr>
          <w:ilvl w:val="1"/>
          <w:numId w:val="24"/>
        </w:numPr>
        <w:tabs>
          <w:tab w:val="left" w:pos="-1276"/>
        </w:tabs>
        <w:autoSpaceDE w:val="0"/>
        <w:autoSpaceDN w:val="0"/>
        <w:adjustRightInd w:val="0"/>
        <w:spacing w:before="240" w:after="240" w:line="276" w:lineRule="auto"/>
        <w:rPr>
          <w:rFonts w:ascii="GHEA Grapalat" w:hAnsi="GHEA Grapalat"/>
          <w:lang w:val="hy-AM"/>
        </w:rPr>
      </w:pPr>
      <w:r w:rsidRPr="00CD757A">
        <w:rPr>
          <w:rFonts w:ascii="GHEA Grapalat" w:hAnsi="GHEA Grapalat"/>
          <w:lang w:val="hy-AM"/>
        </w:rPr>
        <w:t>AGMA 14 կամ ավելի բարձր ստանդարտի հղկման որակ (հավասարազոր է ISO 1328 կարգ 3</w:t>
      </w:r>
      <w:r w:rsidRPr="00CD757A">
        <w:rPr>
          <w:rFonts w:ascii="GHEA Grapalat" w:hAnsi="GHEA Grapalat" w:cs="Sylfaen"/>
          <w:lang w:val="hy-AM"/>
        </w:rPr>
        <w:t xml:space="preserve"> միջազգային</w:t>
      </w:r>
      <w:r w:rsidRPr="00CD757A">
        <w:rPr>
          <w:rFonts w:ascii="GHEA Grapalat" w:hAnsi="GHEA Grapalat"/>
          <w:lang w:val="hy-AM"/>
        </w:rPr>
        <w:t xml:space="preserve"> </w:t>
      </w:r>
      <w:r w:rsidRPr="00CD757A">
        <w:rPr>
          <w:rFonts w:ascii="GHEA Grapalat" w:hAnsi="GHEA Grapalat" w:cs="Sylfaen"/>
          <w:lang w:val="hy-AM"/>
        </w:rPr>
        <w:t>ստանդարտի</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2B004՜</w:t>
      </w:r>
      <w:r w:rsidRPr="00CD757A">
        <w:rPr>
          <w:rFonts w:ascii="GHEA Grapalat" w:hAnsi="GHEA Grapalat"/>
          <w:lang w:val="hy-AM"/>
        </w:rPr>
        <w:tab/>
        <w:t>Տ</w:t>
      </w:r>
      <w:r w:rsidRPr="00CD757A">
        <w:rPr>
          <w:rFonts w:ascii="GHEA Grapalat" w:hAnsi="GHEA Grapalat" w:cs="Sylfaen"/>
          <w:lang w:val="hy-AM"/>
        </w:rPr>
        <w:t>աք</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իզոստատիկ</w:t>
      </w:r>
      <w:r w:rsidRPr="00CD757A">
        <w:rPr>
          <w:rFonts w:ascii="GHEA Grapalat" w:hAnsi="GHEA Grapalat"/>
          <w:lang w:val="hy-AM"/>
        </w:rPr>
        <w:t xml:space="preserve"> </w:t>
      </w:r>
      <w:r w:rsidRPr="00CD757A">
        <w:rPr>
          <w:rFonts w:ascii="GHEA Grapalat" w:hAnsi="GHEA Grapalat" w:cs="Sylfaen"/>
          <w:lang w:val="hy-AM"/>
        </w:rPr>
        <w:t>մամլիչներ</w:t>
      </w:r>
      <w:r w:rsidR="00D76829" w:rsidRPr="00CD757A">
        <w:rPr>
          <w:rFonts w:ascii="GHEA Grapalat" w:hAnsi="GHEA Grapalat"/>
          <w:lang w:val="hy-AM"/>
        </w:rPr>
        <w:t>”</w:t>
      </w:r>
      <w:r w:rsidRPr="00CD757A">
        <w:rPr>
          <w:rFonts w:ascii="GHEA Grapalat" w:hAnsi="GHEA Grapalat"/>
          <w:lang w:val="hy-AM"/>
        </w:rPr>
        <w:t xml:space="preserve">, որոնք ունեն բոլոր </w:t>
      </w:r>
      <w:r w:rsidRPr="00CD757A">
        <w:rPr>
          <w:rFonts w:ascii="GHEA Grapalat" w:hAnsi="GHEA Grapalat" w:cs="Sylfaen"/>
          <w:lang w:val="hy-AM"/>
        </w:rPr>
        <w:t>հետևյալ բնութագրերը և 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նախագծվա</w:t>
      </w:r>
      <w:r w:rsidRPr="00CD757A">
        <w:rPr>
          <w:rFonts w:ascii="GHEA Grapalat" w:hAnsi="GHEA Grapalat" w:cs="Sylfaen"/>
          <w:lang w:val="hy-AM"/>
        </w:rPr>
        <w:t>ծ</w:t>
      </w:r>
      <w:r w:rsidRPr="00CD757A">
        <w:rPr>
          <w:rFonts w:ascii="GHEA Grapalat" w:hAnsi="GHEA Grapalat"/>
          <w:lang w:val="hy-AM"/>
        </w:rPr>
        <w:t xml:space="preserve"> բաղադրամասերը և հավելամասերը; </w:t>
      </w:r>
    </w:p>
    <w:p w:rsidR="00E77C02" w:rsidRPr="00CD757A" w:rsidRDefault="00E77C02" w:rsidP="00483C16">
      <w:pPr>
        <w:pStyle w:val="BodyText"/>
        <w:tabs>
          <w:tab w:val="left" w:pos="-1276"/>
        </w:tabs>
        <w:autoSpaceDE w:val="0"/>
        <w:autoSpaceDN w:val="0"/>
        <w:adjustRightInd w:val="0"/>
        <w:spacing w:before="240" w:after="240" w:line="276" w:lineRule="auto"/>
        <w:ind w:left="2268" w:hanging="1134"/>
        <w:rPr>
          <w:rFonts w:ascii="GHEA Grapalat" w:hAnsi="GHEA Grapalat"/>
          <w:lang w:val="hy-AM"/>
        </w:rPr>
      </w:pPr>
      <w:r w:rsidRPr="00CD757A">
        <w:rPr>
          <w:rFonts w:ascii="GHEA Grapalat" w:hAnsi="GHEA Grapalat" w:cs="Sylfaen"/>
          <w:i/>
          <w:lang w:val="hy-AM"/>
        </w:rPr>
        <w:t>Հ</w:t>
      </w:r>
      <w:r w:rsidRPr="00CD757A">
        <w:rPr>
          <w:rFonts w:ascii="GHEA Grapalat" w:hAnsi="GHEA Grapalat"/>
          <w:i/>
          <w:lang w:val="hy-AM"/>
        </w:rPr>
        <w:t>.</w:t>
      </w:r>
      <w:r w:rsidRPr="00CD757A">
        <w:rPr>
          <w:rFonts w:ascii="GHEA Grapalat" w:hAnsi="GHEA Grapalat" w:cs="Sylfaen"/>
          <w:i/>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2B104 ԵՎ 2B204</w:t>
      </w:r>
      <w:r w:rsidRPr="00CD757A">
        <w:rPr>
          <w:rFonts w:ascii="GHEA Grapalat" w:hAnsi="GHEA Grapalat" w:cs="Sylfaen"/>
          <w:i/>
          <w:lang w:val="hy-AM"/>
        </w:rPr>
        <w:t>:</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lang w:val="hy-AM"/>
        </w:rPr>
        <w:t xml:space="preserve">a. Վերահսկվող </w:t>
      </w:r>
      <w:r w:rsidRPr="00CD757A">
        <w:rPr>
          <w:rFonts w:ascii="GHEA Grapalat" w:hAnsi="GHEA Grapalat" w:cs="Sylfaen"/>
          <w:lang w:val="hy-AM"/>
        </w:rPr>
        <w:t>ջերմային</w:t>
      </w:r>
      <w:r w:rsidRPr="00CD757A">
        <w:rPr>
          <w:rFonts w:ascii="GHEA Grapalat" w:hAnsi="GHEA Grapalat"/>
          <w:lang w:val="hy-AM"/>
        </w:rPr>
        <w:t xml:space="preserve"> միջավայր փակ </w:t>
      </w:r>
      <w:r w:rsidRPr="00CD757A">
        <w:rPr>
          <w:rFonts w:ascii="GHEA Grapalat" w:hAnsi="GHEA Grapalat" w:cs="Sylfaen"/>
          <w:lang w:val="hy-AM"/>
        </w:rPr>
        <w:t>խոռոչի</w:t>
      </w:r>
      <w:r w:rsidRPr="00CD757A">
        <w:rPr>
          <w:rFonts w:ascii="GHEA Grapalat" w:hAnsi="GHEA Grapalat"/>
          <w:lang w:val="hy-AM"/>
        </w:rPr>
        <w:t xml:space="preserve"> և փակ խցիկային խոռոչի </w:t>
      </w:r>
      <w:r w:rsidRPr="00CD757A">
        <w:rPr>
          <w:rFonts w:ascii="GHEA Grapalat" w:hAnsi="GHEA Grapalat" w:cs="Sylfaen"/>
          <w:lang w:val="hy-AM"/>
        </w:rPr>
        <w:t xml:space="preserve">ներսում, որի ներքին տրամագիծը </w:t>
      </w:r>
      <w:r w:rsidRPr="00CD757A">
        <w:rPr>
          <w:rFonts w:ascii="GHEA Grapalat" w:hAnsi="GHEA Grapalat"/>
          <w:lang w:val="hy-AM"/>
        </w:rPr>
        <w:t xml:space="preserve">հավասար է 406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է; </w:t>
      </w:r>
      <w:r w:rsidRPr="00CD757A">
        <w:rPr>
          <w:rFonts w:ascii="GHEA Grapalat" w:hAnsi="GHEA Grapalat"/>
          <w:u w:val="single"/>
          <w:lang w:val="hy-AM"/>
        </w:rPr>
        <w:t xml:space="preserve">և </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lang w:val="hy-AM"/>
        </w:rPr>
        <w:t xml:space="preserve">b. Ունի հետևյալ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lang w:val="hy-AM"/>
        </w:rPr>
        <w:t xml:space="preserve">1. Առավելագույն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ճնշումը</w:t>
      </w:r>
      <w:r w:rsidRPr="00CD757A">
        <w:rPr>
          <w:rFonts w:ascii="GHEA Grapalat" w:hAnsi="GHEA Grapalat"/>
          <w:lang w:val="hy-AM"/>
        </w:rPr>
        <w:t xml:space="preserve"> 207 </w:t>
      </w:r>
      <w:r w:rsidRPr="00CD757A">
        <w:rPr>
          <w:rFonts w:ascii="GHEA Grapalat" w:hAnsi="GHEA Grapalat" w:cs="Sylfaen"/>
          <w:lang w:val="hy-AM"/>
        </w:rPr>
        <w:t>ՄՊա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է;</w:t>
      </w:r>
    </w:p>
    <w:p w:rsidR="00E77C02" w:rsidRPr="00CD757A" w:rsidRDefault="00E77C02" w:rsidP="00483C16">
      <w:pPr>
        <w:tabs>
          <w:tab w:val="left" w:pos="-2127"/>
        </w:tabs>
        <w:spacing w:before="240" w:after="240" w:line="276" w:lineRule="auto"/>
        <w:ind w:left="2393" w:hanging="269"/>
        <w:jc w:val="both"/>
        <w:rPr>
          <w:rFonts w:ascii="GHEA Grapalat" w:hAnsi="GHEA Grapalat" w:cs="Sylfaen"/>
          <w:lang w:val="hy-AM"/>
        </w:rPr>
      </w:pPr>
      <w:r w:rsidRPr="00CD757A">
        <w:rPr>
          <w:rFonts w:ascii="GHEA Grapalat" w:hAnsi="GHEA Grapalat"/>
          <w:lang w:val="hy-AM"/>
        </w:rPr>
        <w:t xml:space="preserve">2.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ջերմային</w:t>
      </w:r>
      <w:r w:rsidRPr="00CD757A">
        <w:rPr>
          <w:rFonts w:ascii="GHEA Grapalat" w:hAnsi="GHEA Grapalat"/>
          <w:lang w:val="hy-AM"/>
        </w:rPr>
        <w:t xml:space="preserve"> միջավայրը </w:t>
      </w:r>
      <w:r w:rsidRPr="00CD757A">
        <w:rPr>
          <w:rFonts w:ascii="GHEA Grapalat" w:hAnsi="GHEA Grapalat" w:cs="Sylfaen"/>
          <w:lang w:val="hy-AM"/>
        </w:rPr>
        <w:t>գերազանցում</w:t>
      </w:r>
      <w:r w:rsidRPr="00CD757A">
        <w:rPr>
          <w:rFonts w:ascii="GHEA Grapalat" w:hAnsi="GHEA Grapalat"/>
          <w:lang w:val="hy-AM"/>
        </w:rPr>
        <w:t xml:space="preserve"> է 1773 K (1500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u w:val="single"/>
          <w:lang w:val="hy-AM"/>
        </w:rPr>
        <w:t>կամ</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cs="Sylfaen"/>
          <w:lang w:val="hy-AM"/>
        </w:rPr>
        <w:t>3. Ունի հարմարանք ածխաջրածնով</w:t>
      </w:r>
      <w:r w:rsidRPr="00CD757A">
        <w:rPr>
          <w:rFonts w:ascii="GHEA Grapalat" w:hAnsi="GHEA Grapalat"/>
          <w:lang w:val="hy-AM"/>
        </w:rPr>
        <w:t xml:space="preserve"> </w:t>
      </w:r>
      <w:r w:rsidRPr="00CD757A">
        <w:rPr>
          <w:rFonts w:ascii="GHEA Grapalat" w:hAnsi="GHEA Grapalat" w:cs="Sylfaen"/>
          <w:lang w:val="hy-AM"/>
        </w:rPr>
        <w:t>հագեցման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քայքայման</w:t>
      </w:r>
      <w:r w:rsidRPr="00CD757A">
        <w:rPr>
          <w:rFonts w:ascii="GHEA Grapalat" w:hAnsi="GHEA Grapalat"/>
          <w:lang w:val="hy-AM"/>
        </w:rPr>
        <w:t xml:space="preserve"> </w:t>
      </w:r>
      <w:r w:rsidRPr="00CD757A">
        <w:rPr>
          <w:rFonts w:ascii="GHEA Grapalat" w:hAnsi="GHEA Grapalat" w:cs="Sylfaen"/>
          <w:lang w:val="hy-AM"/>
        </w:rPr>
        <w:t>արդյունքում</w:t>
      </w:r>
      <w:r w:rsidRPr="00CD757A">
        <w:rPr>
          <w:rFonts w:ascii="GHEA Grapalat" w:hAnsi="GHEA Grapalat"/>
          <w:lang w:val="hy-AM"/>
        </w:rPr>
        <w:t xml:space="preserve"> </w:t>
      </w:r>
      <w:r w:rsidRPr="00CD757A">
        <w:rPr>
          <w:rFonts w:ascii="GHEA Grapalat" w:hAnsi="GHEA Grapalat" w:cs="Sylfaen"/>
          <w:lang w:val="hy-AM"/>
        </w:rPr>
        <w:t>ստացված</w:t>
      </w:r>
      <w:r w:rsidRPr="00CD757A">
        <w:rPr>
          <w:rFonts w:ascii="GHEA Grapalat" w:hAnsi="GHEA Grapalat"/>
          <w:lang w:val="hy-AM"/>
        </w:rPr>
        <w:t xml:space="preserve">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հեռացման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lang w:val="hy-AM"/>
        </w:rPr>
        <w:lastRenderedPageBreak/>
        <w:t>Խցիկի</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տարածա</w:t>
      </w:r>
      <w:r w:rsidRPr="00CD757A">
        <w:rPr>
          <w:rFonts w:ascii="GHEA Grapalat" w:hAnsi="GHEA Grapalat" w:cs="Sylfaen"/>
          <w:i/>
          <w:lang w:val="hy-AM"/>
        </w:rPr>
        <w:t>չափերը վերաբերում են այն խցիկին, որի մեջ ստացվում են և աշխատանքային</w:t>
      </w:r>
      <w:r w:rsidRPr="00CD757A">
        <w:rPr>
          <w:rFonts w:ascii="GHEA Grapalat" w:hAnsi="GHEA Grapalat"/>
          <w:i/>
          <w:lang w:val="hy-AM"/>
        </w:rPr>
        <w:t xml:space="preserve"> </w:t>
      </w:r>
      <w:r w:rsidRPr="00CD757A">
        <w:rPr>
          <w:rFonts w:ascii="GHEA Grapalat" w:hAnsi="GHEA Grapalat" w:cs="Sylfaen"/>
          <w:i/>
          <w:lang w:val="hy-AM"/>
        </w:rPr>
        <w:t>ճնշումը,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աշխատանքային </w:t>
      </w:r>
      <w:r w:rsidRPr="00CD757A">
        <w:rPr>
          <w:rFonts w:ascii="GHEA Grapalat" w:hAnsi="GHEA Grapalat" w:cs="Sylfaen"/>
          <w:i/>
          <w:lang w:val="hy-AM"/>
        </w:rPr>
        <w:t>ջերմաստիճանը, և որը չի ներառում</w:t>
      </w:r>
      <w:r w:rsidRPr="00CD757A">
        <w:rPr>
          <w:rFonts w:ascii="GHEA Grapalat" w:hAnsi="GHEA Grapalat"/>
          <w:i/>
          <w:lang w:val="hy-AM"/>
        </w:rPr>
        <w:t xml:space="preserve"> </w:t>
      </w:r>
      <w:r w:rsidRPr="00CD757A">
        <w:rPr>
          <w:rFonts w:ascii="GHEA Grapalat" w:hAnsi="GHEA Grapalat" w:cs="Sylfaen"/>
          <w:i/>
          <w:lang w:val="hy-AM"/>
        </w:rPr>
        <w:t>սեղմիչ</w:t>
      </w:r>
      <w:r w:rsidRPr="00CD757A">
        <w:rPr>
          <w:rFonts w:ascii="GHEA Grapalat" w:hAnsi="GHEA Grapalat"/>
          <w:i/>
          <w:lang w:val="hy-AM"/>
        </w:rPr>
        <w:t xml:space="preserve"> </w:t>
      </w:r>
      <w:r w:rsidRPr="00CD757A">
        <w:rPr>
          <w:rFonts w:ascii="GHEA Grapalat" w:hAnsi="GHEA Grapalat" w:cs="Sylfaen"/>
          <w:i/>
          <w:lang w:val="hy-AM"/>
        </w:rPr>
        <w:t>հարմարանքի</w:t>
      </w:r>
      <w:r w:rsidRPr="00CD757A">
        <w:rPr>
          <w:rFonts w:ascii="GHEA Grapalat" w:hAnsi="GHEA Grapalat"/>
          <w:i/>
          <w:lang w:val="hy-AM"/>
        </w:rPr>
        <w:t xml:space="preserve"> </w:t>
      </w:r>
      <w:r w:rsidRPr="00CD757A">
        <w:rPr>
          <w:rFonts w:ascii="GHEA Grapalat" w:hAnsi="GHEA Grapalat" w:cs="Sylfaen"/>
          <w:i/>
          <w:lang w:val="hy-AM"/>
        </w:rPr>
        <w:t>չափերը</w:t>
      </w:r>
      <w:r w:rsidRPr="00CD757A">
        <w:rPr>
          <w:rFonts w:ascii="GHEA Grapalat" w:hAnsi="GHEA Grapalat" w:cs="Times LatArm"/>
          <w:i/>
          <w:lang w:val="hy-AM"/>
        </w:rPr>
        <w:t>։</w:t>
      </w:r>
      <w:r w:rsidRPr="00CD757A">
        <w:rPr>
          <w:rFonts w:ascii="GHEA Grapalat" w:hAnsi="GHEA Grapalat"/>
          <w:i/>
          <w:lang w:val="hy-AM"/>
        </w:rPr>
        <w:t xml:space="preserve"> Այդ տարածաչափերը կլինեն` ճնշումային խցիկի ներքին տրամագծի և </w:t>
      </w:r>
      <w:r w:rsidRPr="00CD757A">
        <w:rPr>
          <w:rFonts w:ascii="GHEA Grapalat" w:hAnsi="GHEA Grapalat" w:cs="Sylfaen"/>
          <w:i/>
          <w:lang w:val="hy-AM"/>
        </w:rPr>
        <w:t>մեկուսացված</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ջերմաստիճանային</w:t>
      </w:r>
      <w:r w:rsidRPr="00CD757A">
        <w:rPr>
          <w:rFonts w:ascii="GHEA Grapalat" w:hAnsi="GHEA Grapalat"/>
          <w:i/>
          <w:lang w:val="hy-AM"/>
        </w:rPr>
        <w:t xml:space="preserve"> </w:t>
      </w:r>
      <w:r w:rsidRPr="00CD757A">
        <w:rPr>
          <w:rFonts w:ascii="GHEA Grapalat" w:hAnsi="GHEA Grapalat" w:cs="Sylfaen"/>
          <w:i/>
          <w:lang w:val="hy-AM"/>
        </w:rPr>
        <w:t>խցիկի</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տրամագծային չափերից ամենափոքրերը</w:t>
      </w:r>
      <w:r w:rsidRPr="00CD757A">
        <w:rPr>
          <w:rFonts w:ascii="GHEA Grapalat" w:hAnsi="GHEA Grapalat"/>
          <w:i/>
          <w:lang w:val="hy-AM"/>
        </w:rPr>
        <w:t xml:space="preserve">` կախված այն հանգամանքից, թե այդ երկու խցիկներից, որ մեկն է տեղակայված մյուսի մեջ: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Հատուկ նախագծված մամլամատերի, կաղապարների, ձևանմուշների համար տես` 1B003, 9B009 կետերը և Ռազմական նշանակության ապրանքների վերահսկման ցանկը: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2B005</w:t>
      </w:r>
      <w:r w:rsidRPr="00CD757A">
        <w:rPr>
          <w:rFonts w:ascii="GHEA Grapalat" w:hAnsi="GHEA Grapalat"/>
          <w:lang w:val="hy-AM"/>
        </w:rPr>
        <w:tab/>
        <w:t xml:space="preserve">Սարքավորումներ,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w:t>
      </w:r>
      <w:r w:rsidRPr="00CD757A">
        <w:rPr>
          <w:rFonts w:ascii="GHEA Grapalat" w:hAnsi="GHEA Grapalat" w:cs="Sylfaen"/>
          <w:lang w:val="hy-AM"/>
        </w:rPr>
        <w:t>օրգանական</w:t>
      </w:r>
      <w:r w:rsidRPr="00CD757A">
        <w:rPr>
          <w:rFonts w:ascii="GHEA Grapalat" w:hAnsi="GHEA Grapalat"/>
          <w:lang w:val="hy-AM"/>
        </w:rPr>
        <w:t xml:space="preserve"> </w:t>
      </w:r>
      <w:r w:rsidRPr="00CD757A">
        <w:rPr>
          <w:rFonts w:ascii="GHEA Grapalat" w:hAnsi="GHEA Grapalat" w:cs="Sylfaen"/>
          <w:lang w:val="hy-AM"/>
        </w:rPr>
        <w:t>ծածկույթների</w:t>
      </w:r>
      <w:r w:rsidRPr="00CD757A">
        <w:rPr>
          <w:rFonts w:ascii="GHEA Grapalat" w:hAnsi="GHEA Grapalat"/>
          <w:lang w:val="hy-AM"/>
        </w:rPr>
        <w:t xml:space="preserve">, ծածկույթապատող </w:t>
      </w:r>
      <w:r w:rsidRPr="00CD757A">
        <w:rPr>
          <w:rFonts w:ascii="GHEA Grapalat" w:hAnsi="GHEA Grapalat" w:cs="Sylfaen"/>
          <w:lang w:val="hy-AM"/>
        </w:rPr>
        <w:t>պաշտպանական</w:t>
      </w:r>
      <w:r w:rsidRPr="00CD757A">
        <w:rPr>
          <w:rFonts w:ascii="GHEA Grapalat" w:hAnsi="GHEA Grapalat"/>
          <w:lang w:val="hy-AM"/>
        </w:rPr>
        <w:t xml:space="preserve"> </w:t>
      </w:r>
      <w:r w:rsidRPr="00CD757A">
        <w:rPr>
          <w:rFonts w:ascii="GHEA Grapalat" w:hAnsi="GHEA Grapalat" w:cs="Sylfaen"/>
          <w:lang w:val="hy-AM"/>
        </w:rPr>
        <w:t>շերտերի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մակերեսային</w:t>
      </w:r>
      <w:r w:rsidRPr="00CD757A">
        <w:rPr>
          <w:rFonts w:ascii="GHEA Grapalat" w:hAnsi="GHEA Grapalat"/>
          <w:lang w:val="hy-AM"/>
        </w:rPr>
        <w:t xml:space="preserve"> </w:t>
      </w:r>
      <w:r w:rsidRPr="00CD757A">
        <w:rPr>
          <w:rFonts w:ascii="GHEA Grapalat" w:hAnsi="GHEA Grapalat" w:cs="Sylfaen"/>
          <w:lang w:val="hy-AM"/>
        </w:rPr>
        <w:t>ձևափոխումների</w:t>
      </w:r>
      <w:r w:rsidRPr="00CD757A">
        <w:rPr>
          <w:rFonts w:ascii="GHEA Grapalat" w:hAnsi="GHEA Grapalat"/>
          <w:lang w:val="hy-AM"/>
        </w:rPr>
        <w:t xml:space="preserve"> ծածկույթապատման, մշակման և մշակման գործընթացների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կատարվում են  2E003.f. </w:t>
      </w:r>
      <w:r w:rsidRPr="00CD757A">
        <w:rPr>
          <w:rFonts w:ascii="GHEA Grapalat" w:hAnsi="GHEA Grapalat" w:cs="Sylfaen"/>
          <w:lang w:val="hy-AM"/>
        </w:rPr>
        <w:t>կետին</w:t>
      </w:r>
      <w:r w:rsidRPr="00CD757A">
        <w:rPr>
          <w:rFonts w:ascii="GHEA Grapalat" w:hAnsi="GHEA Grapalat"/>
          <w:lang w:val="hy-AM"/>
        </w:rPr>
        <w:t xml:space="preserve"> </w:t>
      </w:r>
      <w:r w:rsidRPr="00CD757A">
        <w:rPr>
          <w:rFonts w:ascii="GHEA Grapalat" w:hAnsi="GHEA Grapalat" w:cs="Sylfaen"/>
          <w:lang w:val="hy-AM"/>
        </w:rPr>
        <w:t>հաջորդող</w:t>
      </w:r>
      <w:r w:rsidRPr="00CD757A">
        <w:rPr>
          <w:rFonts w:ascii="GHEA Grapalat" w:hAnsi="GHEA Grapalat"/>
          <w:lang w:val="hy-AM"/>
        </w:rPr>
        <w:t xml:space="preserve"> Ա</w:t>
      </w:r>
      <w:r w:rsidRPr="00CD757A">
        <w:rPr>
          <w:rFonts w:ascii="GHEA Grapalat" w:hAnsi="GHEA Grapalat" w:cs="Sylfaen"/>
          <w:lang w:val="hy-AM"/>
        </w:rPr>
        <w:t>ղյուսակի երկրորդ սյունակում ներկայացված</w:t>
      </w:r>
      <w:r w:rsidRPr="00CD757A">
        <w:rPr>
          <w:rFonts w:ascii="GHEA Grapalat" w:hAnsi="GHEA Grapalat"/>
          <w:lang w:val="hy-AM"/>
        </w:rPr>
        <w:t xml:space="preserve"> սուբստրատների վրա, առաջին սյունակում ներկայացված գործընթացների միջոցով, և դրանց համար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ավտոմատ</w:t>
      </w:r>
      <w:r w:rsidRPr="00CD757A">
        <w:rPr>
          <w:rFonts w:ascii="GHEA Grapalat" w:hAnsi="GHEA Grapalat"/>
          <w:lang w:val="hy-AM"/>
        </w:rPr>
        <w:t xml:space="preserve"> տեղադրման, դիրքավորման, տեղաշարժման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 xml:space="preserve">կառավարման/վերահսկման բաղադրամասերը: </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lang w:val="hy-AM"/>
        </w:rPr>
        <w:t>a. Ք</w:t>
      </w:r>
      <w:r w:rsidRPr="00CD757A">
        <w:rPr>
          <w:rFonts w:ascii="GHEA Grapalat" w:hAnsi="GHEA Grapalat" w:cs="Sylfaen"/>
          <w:lang w:val="hy-AM"/>
        </w:rPr>
        <w:t>իմիական</w:t>
      </w:r>
      <w:r w:rsidRPr="00CD757A">
        <w:rPr>
          <w:rFonts w:ascii="GHEA Grapalat" w:hAnsi="GHEA Grapalat"/>
          <w:lang w:val="hy-AM"/>
        </w:rPr>
        <w:t xml:space="preserve"> գազա</w:t>
      </w:r>
      <w:r w:rsidRPr="00CD757A">
        <w:rPr>
          <w:rFonts w:ascii="GHEA Grapalat" w:hAnsi="GHEA Grapalat" w:cs="Sylfaen"/>
          <w:lang w:val="hy-AM"/>
        </w:rPr>
        <w:t>ֆազային ծածկույթապատման</w:t>
      </w:r>
      <w:r w:rsidRPr="00CD757A">
        <w:rPr>
          <w:rFonts w:ascii="GHEA Grapalat" w:hAnsi="GHEA Grapalat"/>
          <w:lang w:val="hy-AM"/>
        </w:rPr>
        <w:t xml:space="preserve"> (CVD)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արտադրական</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որն ունի բոլոր</w:t>
      </w:r>
      <w:r w:rsidRPr="00CD757A">
        <w:rPr>
          <w:rFonts w:ascii="GHEA Grapalat" w:hAnsi="GHEA Grapalat"/>
          <w:lang w:val="hy-AM"/>
        </w:rPr>
        <w:t xml:space="preserve"> </w:t>
      </w:r>
      <w:r w:rsidRPr="00CD757A">
        <w:rPr>
          <w:rFonts w:ascii="GHEA Grapalat" w:hAnsi="GHEA Grapalat" w:cs="Sylfaen"/>
          <w:lang w:val="hy-AM"/>
        </w:rPr>
        <w:t>հետևյալ 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lang w:val="hy-AM"/>
        </w:rPr>
        <w:t>Հ</w:t>
      </w:r>
      <w:r w:rsidRPr="00CD757A">
        <w:rPr>
          <w:rFonts w:ascii="GHEA Grapalat" w:hAnsi="GHEA Grapalat"/>
          <w:i/>
          <w:lang w:val="hy-AM"/>
        </w:rPr>
        <w:t>.</w:t>
      </w:r>
      <w:r w:rsidRPr="00CD757A">
        <w:rPr>
          <w:rFonts w:ascii="GHEA Grapalat" w:hAnsi="GHEA Grapalat" w:cs="Sylfaen"/>
          <w:i/>
          <w:lang w:val="hy-AM"/>
        </w:rPr>
        <w:t>Ծ</w:t>
      </w:r>
      <w:r w:rsidRPr="00CD757A">
        <w:rPr>
          <w:rFonts w:ascii="GHEA Grapalat" w:hAnsi="GHEA Grapalat"/>
          <w:i/>
          <w:lang w:val="hy-AM"/>
        </w:rPr>
        <w:t>. ՏԵՍ ՆԱԵՎ 2B105</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Հետևյալ</w:t>
      </w:r>
      <w:r w:rsidRPr="00CD757A">
        <w:rPr>
          <w:rFonts w:ascii="GHEA Grapalat" w:hAnsi="GHEA Grapalat"/>
          <w:lang w:val="hy-AM"/>
        </w:rPr>
        <w:t xml:space="preserve"> մեթոդներից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գործընթացով.</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lang w:val="hy-AM"/>
        </w:rPr>
        <w:t>a. Զարկառիթմով ԳՖՔՆ (գազաֆազային քիմիական ծածկույթապատում);</w:t>
      </w:r>
    </w:p>
    <w:p w:rsidR="00E77C02" w:rsidRPr="00CD757A" w:rsidRDefault="00E77C02" w:rsidP="00483C16">
      <w:pPr>
        <w:tabs>
          <w:tab w:val="left" w:pos="-2127"/>
        </w:tabs>
        <w:spacing w:before="240" w:after="240" w:line="276" w:lineRule="auto"/>
        <w:ind w:left="2393" w:hanging="269"/>
        <w:jc w:val="both"/>
        <w:rPr>
          <w:rFonts w:ascii="GHEA Grapalat" w:hAnsi="GHEA Grapalat"/>
          <w:u w:val="single"/>
          <w:lang w:val="hy-AM"/>
        </w:rPr>
      </w:pPr>
      <w:r w:rsidRPr="00CD757A">
        <w:rPr>
          <w:rFonts w:ascii="GHEA Grapalat" w:hAnsi="GHEA Grapalat"/>
          <w:lang w:val="hy-AM"/>
        </w:rPr>
        <w:t xml:space="preserve">b. Վերահսկվող միջուկաստեղծմամբ ջերմային ծածկույթապատում (CNTD); </w:t>
      </w:r>
      <w:r w:rsidRPr="00CD757A">
        <w:rPr>
          <w:rFonts w:ascii="GHEA Grapalat" w:hAnsi="GHEA Grapalat"/>
          <w:u w:val="single"/>
          <w:lang w:val="hy-AM"/>
        </w:rPr>
        <w:t>կամ</w:t>
      </w:r>
    </w:p>
    <w:p w:rsidR="00E77C02" w:rsidRPr="00CD757A" w:rsidRDefault="00E77C02" w:rsidP="00483C16">
      <w:pPr>
        <w:tabs>
          <w:tab w:val="left" w:pos="-2127"/>
        </w:tabs>
        <w:spacing w:before="240" w:after="240" w:line="276" w:lineRule="auto"/>
        <w:ind w:left="2393" w:hanging="269"/>
        <w:jc w:val="both"/>
        <w:rPr>
          <w:rFonts w:ascii="GHEA Grapalat" w:hAnsi="GHEA Grapalat"/>
          <w:u w:val="single"/>
          <w:lang w:val="hy-AM"/>
        </w:rPr>
      </w:pPr>
      <w:r w:rsidRPr="00CD757A">
        <w:rPr>
          <w:rFonts w:ascii="GHEA Grapalat" w:hAnsi="GHEA Grapalat"/>
          <w:lang w:val="hy-AM"/>
        </w:rPr>
        <w:t xml:space="preserve">c. Պլազմայով ամրացված կամ պլազմայի օգնությամբ կատարված քիմիական գազաֆազային ծածկույթապատում; </w:t>
      </w:r>
      <w:r w:rsidRPr="00CD757A">
        <w:rPr>
          <w:rFonts w:ascii="GHEA Grapalat" w:hAnsi="GHEA Grapalat"/>
          <w:u w:val="single"/>
          <w:lang w:val="hy-AM"/>
        </w:rPr>
        <w:t>և</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Ունեն</w:t>
      </w:r>
      <w:r w:rsidRPr="00CD757A">
        <w:rPr>
          <w:rFonts w:ascii="GHEA Grapalat" w:hAnsi="GHEA Grapalat"/>
          <w:lang w:val="hy-AM"/>
        </w:rPr>
        <w:t xml:space="preserve"> հետևյալ բնութագրերից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lastRenderedPageBreak/>
        <w:t>a. Օգտագործելով բարձր վակումային (հավասար կամ փոքր 0,01 Պա-ից) պտտվող խցաններ;</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b. Օգտագործելով </w:t>
      </w:r>
      <w:r w:rsidRPr="00CD757A">
        <w:rPr>
          <w:rFonts w:ascii="GHEA Grapalat" w:hAnsi="GHEA Grapalat"/>
          <w:i/>
          <w:lang w:val="hy-AM"/>
        </w:rPr>
        <w:t>տեղում/in situ</w:t>
      </w:r>
      <w:r w:rsidRPr="00CD757A">
        <w:rPr>
          <w:rFonts w:ascii="GHEA Grapalat" w:hAnsi="GHEA Grapalat"/>
          <w:lang w:val="hy-AM"/>
        </w:rPr>
        <w:t xml:space="preserve"> ծածկույթապատման/ծածկույթի շերտի հաստության հսկողություն։ </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lang w:val="hy-AM"/>
        </w:rPr>
        <w:t xml:space="preserve">b. իոնային </w:t>
      </w:r>
      <w:r w:rsidRPr="00CD757A">
        <w:rPr>
          <w:rFonts w:ascii="GHEA Grapalat" w:hAnsi="GHEA Grapalat" w:cs="Sylfaen"/>
          <w:lang w:val="hy-AM"/>
        </w:rPr>
        <w:t xml:space="preserve">իմպլանտացիայով արտադրական </w:t>
      </w:r>
      <w:r w:rsidRPr="00CD757A">
        <w:rPr>
          <w:rFonts w:ascii="GHEA Grapalat" w:hAnsi="GHEA Grapalat"/>
          <w:lang w:val="hy-AM"/>
        </w:rPr>
        <w:t xml:space="preserve">սարքավորում, որն ունի ճառագայթի 5 </w:t>
      </w:r>
      <w:r w:rsidRPr="00CD757A">
        <w:rPr>
          <w:rFonts w:ascii="GHEA Grapalat" w:hAnsi="GHEA Grapalat" w:cs="Sylfaen"/>
          <w:lang w:val="hy-AM"/>
        </w:rPr>
        <w:t>մԱ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ուժեղ </w:t>
      </w:r>
      <w:r w:rsidRPr="00CD757A">
        <w:rPr>
          <w:rFonts w:ascii="GHEA Grapalat" w:hAnsi="GHEA Grapalat" w:cs="Sylfaen"/>
          <w:lang w:val="hy-AM"/>
        </w:rPr>
        <w:t>հոսանքներ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lang w:val="hy-AM"/>
        </w:rPr>
        <w:t>c. Է</w:t>
      </w:r>
      <w:r w:rsidRPr="00CD757A">
        <w:rPr>
          <w:rFonts w:ascii="GHEA Grapalat" w:hAnsi="GHEA Grapalat" w:cs="Sylfaen"/>
          <w:lang w:val="hy-AM"/>
        </w:rPr>
        <w:t>լեկտրոնային</w:t>
      </w:r>
      <w:r w:rsidRPr="00CD757A">
        <w:rPr>
          <w:rFonts w:ascii="GHEA Grapalat" w:hAnsi="GHEA Grapalat"/>
          <w:lang w:val="hy-AM"/>
        </w:rPr>
        <w:t xml:space="preserve"> </w:t>
      </w:r>
      <w:r w:rsidRPr="00CD757A">
        <w:rPr>
          <w:rFonts w:ascii="GHEA Grapalat" w:hAnsi="GHEA Grapalat" w:cs="Sylfaen"/>
          <w:lang w:val="hy-AM"/>
        </w:rPr>
        <w:t>ճառագայթով</w:t>
      </w:r>
      <w:r w:rsidRPr="00CD757A">
        <w:rPr>
          <w:rFonts w:ascii="GHEA Grapalat" w:hAnsi="GHEA Grapalat"/>
          <w:lang w:val="hy-AM"/>
        </w:rPr>
        <w:t xml:space="preserve"> </w:t>
      </w:r>
      <w:r w:rsidRPr="00CD757A">
        <w:rPr>
          <w:rFonts w:ascii="GHEA Grapalat" w:hAnsi="GHEA Grapalat" w:cs="Sylfaen"/>
          <w:lang w:val="hy-AM"/>
        </w:rPr>
        <w:t>ֆիզիկական</w:t>
      </w:r>
      <w:r w:rsidRPr="00CD757A">
        <w:rPr>
          <w:rFonts w:ascii="GHEA Grapalat" w:hAnsi="GHEA Grapalat"/>
          <w:lang w:val="hy-AM"/>
        </w:rPr>
        <w:t xml:space="preserve"> </w:t>
      </w:r>
      <w:r w:rsidRPr="00CD757A">
        <w:rPr>
          <w:rFonts w:ascii="GHEA Grapalat" w:hAnsi="GHEA Grapalat" w:cs="Sylfaen"/>
          <w:lang w:val="hy-AM"/>
        </w:rPr>
        <w:t>գազաֆազային ծածկույթապատում</w:t>
      </w:r>
      <w:r w:rsidRPr="00CD757A">
        <w:rPr>
          <w:rFonts w:ascii="GHEA Grapalat" w:hAnsi="GHEA Grapalat"/>
          <w:lang w:val="hy-AM"/>
        </w:rPr>
        <w:t xml:space="preserve"> կատարող (EB-PVD) </w:t>
      </w:r>
      <w:r w:rsidRPr="00CD757A">
        <w:rPr>
          <w:rFonts w:ascii="GHEA Grapalat" w:hAnsi="GHEA Grapalat" w:cs="Sylfaen"/>
          <w:lang w:val="hy-AM"/>
        </w:rPr>
        <w:t>արտադրական</w:t>
      </w:r>
      <w:r w:rsidRPr="00CD757A">
        <w:rPr>
          <w:rFonts w:ascii="GHEA Grapalat" w:hAnsi="GHEA Grapalat"/>
          <w:lang w:val="hy-AM"/>
        </w:rPr>
        <w:t xml:space="preserve"> </w:t>
      </w:r>
      <w:r w:rsidRPr="00CD757A">
        <w:rPr>
          <w:rFonts w:ascii="GHEA Grapalat" w:hAnsi="GHEA Grapalat" w:cs="Sylfaen"/>
          <w:lang w:val="hy-AM"/>
        </w:rPr>
        <w:t xml:space="preserve">սարքավորում, որն օգտագործում է </w:t>
      </w:r>
      <w:r w:rsidRPr="00CD757A">
        <w:rPr>
          <w:rFonts w:ascii="GHEA Grapalat" w:hAnsi="GHEA Grapalat"/>
          <w:lang w:val="hy-AM"/>
        </w:rPr>
        <w:t xml:space="preserve">80 </w:t>
      </w:r>
      <w:r w:rsidRPr="00CD757A">
        <w:rPr>
          <w:rFonts w:ascii="GHEA Grapalat" w:hAnsi="GHEA Grapalat" w:cs="Sylfaen"/>
          <w:lang w:val="hy-AM"/>
        </w:rPr>
        <w:t>կՎտ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հաշվարկային</w:t>
      </w:r>
      <w:r w:rsidRPr="00CD757A">
        <w:rPr>
          <w:rFonts w:ascii="GHEA Grapalat" w:hAnsi="GHEA Grapalat"/>
          <w:lang w:val="hy-AM"/>
        </w:rPr>
        <w:t xml:space="preserve"> </w:t>
      </w:r>
      <w:r w:rsidRPr="00CD757A">
        <w:rPr>
          <w:rFonts w:ascii="GHEA Grapalat" w:hAnsi="GHEA Grapalat" w:cs="Sylfaen"/>
          <w:lang w:val="hy-AM"/>
        </w:rPr>
        <w:t>հզորություն</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հոսանքի համակարգերով և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lang w:val="hy-AM"/>
        </w:rPr>
        <w:t xml:space="preserve">1. Հեղուկի մակարդակը վաննայում կառավարող </w:t>
      </w:r>
      <w:r w:rsidR="009A44E7">
        <w:rPr>
          <w:rFonts w:ascii="GHEA Grapalat" w:hAnsi="GHEA Grapalat"/>
          <w:lang w:val="hy-AM"/>
        </w:rPr>
        <w:t>“</w:t>
      </w:r>
      <w:r w:rsidRPr="00CD757A">
        <w:rPr>
          <w:rFonts w:ascii="GHEA Grapalat" w:hAnsi="GHEA Grapalat"/>
          <w:lang w:val="hy-AM"/>
        </w:rPr>
        <w:t>լազերային</w:t>
      </w:r>
      <w:r w:rsidR="00D76829" w:rsidRPr="00CD757A">
        <w:rPr>
          <w:rFonts w:ascii="GHEA Grapalat" w:hAnsi="GHEA Grapalat"/>
          <w:lang w:val="hy-AM"/>
        </w:rPr>
        <w:t>”</w:t>
      </w:r>
      <w:r w:rsidRPr="00CD757A">
        <w:rPr>
          <w:rFonts w:ascii="GHEA Grapalat" w:hAnsi="GHEA Grapalat"/>
          <w:lang w:val="hy-AM"/>
        </w:rPr>
        <w:t xml:space="preserve"> համակարգ, որը ճշգրտորեն կարգավորում է սկզբնական նյութի ձուլակտորների մատակարարման արագությունը; </w:t>
      </w:r>
      <w:r w:rsidRPr="00CD757A">
        <w:rPr>
          <w:rFonts w:ascii="GHEA Grapalat" w:hAnsi="GHEA Grapalat"/>
          <w:u w:val="single"/>
          <w:lang w:val="hy-AM"/>
        </w:rPr>
        <w:t>կամ</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lang w:val="hy-AM"/>
        </w:rPr>
        <w:t xml:space="preserve">2. Համակարգչով կառավարվող արագության հարադիտման սարք, որը գործում է գոլորշու հոսքում իոնացված ատոմների ֆոտոլյումինեսցենտման սկզբունքով, և </w:t>
      </w:r>
      <w:r w:rsidRPr="00CD757A">
        <w:rPr>
          <w:rFonts w:ascii="GHEA Grapalat" w:hAnsi="GHEA Grapalat" w:cs="Sylfaen"/>
          <w:lang w:val="hy-AM"/>
        </w:rPr>
        <w:t>անհրաժեշտ</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տարրեր</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ծ</w:t>
      </w:r>
      <w:r w:rsidRPr="00CD757A">
        <w:rPr>
          <w:rFonts w:ascii="GHEA Grapalat" w:hAnsi="GHEA Grapalat" w:cs="Sylfaen"/>
          <w:lang w:val="hy-AM"/>
        </w:rPr>
        <w:t>ածկույթապատման</w:t>
      </w:r>
      <w:r w:rsidRPr="00CD757A">
        <w:rPr>
          <w:rFonts w:ascii="GHEA Grapalat" w:hAnsi="GHEA Grapalat"/>
          <w:lang w:val="hy-AM"/>
        </w:rPr>
        <w:t xml:space="preserve"> </w:t>
      </w:r>
      <w:r w:rsidRPr="00CD757A">
        <w:rPr>
          <w:rFonts w:ascii="GHEA Grapalat" w:hAnsi="GHEA Grapalat" w:cs="Sylfaen"/>
          <w:lang w:val="hy-AM"/>
        </w:rPr>
        <w:t>արագությունը</w:t>
      </w:r>
      <w:r w:rsidRPr="00CD757A">
        <w:rPr>
          <w:rFonts w:ascii="GHEA Grapalat" w:hAnsi="GHEA Grapalat"/>
          <w:lang w:val="hy-AM"/>
        </w:rPr>
        <w:t xml:space="preserve"> կանոնավորե</w:t>
      </w:r>
      <w:r w:rsidRPr="00CD757A">
        <w:rPr>
          <w:rFonts w:ascii="GHEA Grapalat" w:hAnsi="GHEA Grapalat" w:cs="Sylfaen"/>
          <w:lang w:val="hy-AM"/>
        </w:rPr>
        <w:t>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lang w:val="hy-AM"/>
        </w:rPr>
        <w:t>d. Պ</w:t>
      </w:r>
      <w:r w:rsidRPr="00CD757A">
        <w:rPr>
          <w:rFonts w:ascii="GHEA Grapalat" w:hAnsi="GHEA Grapalat" w:cs="Sylfaen"/>
          <w:lang w:val="hy-AM"/>
        </w:rPr>
        <w:t>լազմային</w:t>
      </w:r>
      <w:r w:rsidRPr="00CD757A">
        <w:rPr>
          <w:rFonts w:ascii="GHEA Grapalat" w:hAnsi="GHEA Grapalat"/>
          <w:lang w:val="hy-AM"/>
        </w:rPr>
        <w:t xml:space="preserve"> </w:t>
      </w:r>
      <w:r w:rsidRPr="00CD757A">
        <w:rPr>
          <w:rFonts w:ascii="GHEA Grapalat" w:hAnsi="GHEA Grapalat" w:cs="Sylfaen"/>
          <w:lang w:val="hy-AM"/>
        </w:rPr>
        <w:t>փոշեցրման</w:t>
      </w:r>
      <w:r w:rsidRPr="00CD757A">
        <w:rPr>
          <w:rFonts w:ascii="GHEA Grapalat" w:hAnsi="GHEA Grapalat"/>
          <w:lang w:val="hy-AM"/>
        </w:rPr>
        <w:t xml:space="preserve"> </w:t>
      </w:r>
      <w:r w:rsidRPr="00CD757A">
        <w:rPr>
          <w:rFonts w:ascii="GHEA Grapalat" w:hAnsi="GHEA Grapalat" w:cs="Sylfaen"/>
          <w:lang w:val="hy-AM"/>
        </w:rPr>
        <w:t>արտադրական</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2393" w:hanging="269"/>
        <w:jc w:val="both"/>
        <w:rPr>
          <w:rFonts w:ascii="GHEA Grapalat" w:hAnsi="GHEA Grapalat" w:cs="Sylfaen"/>
          <w:lang w:val="hy-AM"/>
        </w:rPr>
      </w:pPr>
      <w:r w:rsidRPr="00CD757A">
        <w:rPr>
          <w:rFonts w:ascii="GHEA Grapalat" w:hAnsi="GHEA Grapalat"/>
          <w:lang w:val="hy-AM"/>
        </w:rPr>
        <w:t xml:space="preserve">1. Աշխատում </w:t>
      </w:r>
      <w:r w:rsidRPr="00CD757A">
        <w:rPr>
          <w:rFonts w:ascii="GHEA Grapalat" w:hAnsi="GHEA Grapalat" w:cs="Sylfaen"/>
          <w:lang w:val="hy-AM"/>
        </w:rPr>
        <w:t>է</w:t>
      </w:r>
      <w:r w:rsidRPr="00CD757A">
        <w:rPr>
          <w:rFonts w:ascii="GHEA Grapalat" w:hAnsi="GHEA Grapalat"/>
          <w:lang w:val="hy-AM"/>
        </w:rPr>
        <w:t xml:space="preserve"> ցածր ճնշումով վերա</w:t>
      </w:r>
      <w:r w:rsidRPr="00CD757A">
        <w:rPr>
          <w:rFonts w:ascii="GHEA Grapalat" w:hAnsi="GHEA Grapalat" w:cs="Sylfaen"/>
          <w:lang w:val="hy-AM"/>
        </w:rPr>
        <w:t>հսկվող</w:t>
      </w:r>
      <w:r w:rsidRPr="00CD757A">
        <w:rPr>
          <w:rFonts w:ascii="GHEA Grapalat" w:hAnsi="GHEA Grapalat"/>
          <w:lang w:val="hy-AM"/>
        </w:rPr>
        <w:t xml:space="preserve"> միջավայրում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10 </w:t>
      </w:r>
      <w:r w:rsidRPr="00CD757A">
        <w:rPr>
          <w:rFonts w:ascii="GHEA Grapalat" w:hAnsi="GHEA Grapalat" w:cs="Sylfaen"/>
          <w:lang w:val="hy-AM"/>
        </w:rPr>
        <w:t>կՊա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չափվում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պլազմային</w:t>
      </w:r>
      <w:r w:rsidRPr="00CD757A">
        <w:rPr>
          <w:rFonts w:ascii="GHEA Grapalat" w:hAnsi="GHEA Grapalat"/>
          <w:lang w:val="hy-AM"/>
        </w:rPr>
        <w:t xml:space="preserve"> </w:t>
      </w:r>
      <w:r w:rsidRPr="00CD757A">
        <w:rPr>
          <w:rFonts w:ascii="GHEA Grapalat" w:hAnsi="GHEA Grapalat" w:cs="Sylfaen"/>
          <w:lang w:val="hy-AM"/>
        </w:rPr>
        <w:t>հրածորանի</w:t>
      </w:r>
      <w:r w:rsidRPr="00CD757A">
        <w:rPr>
          <w:rFonts w:ascii="GHEA Grapalat" w:hAnsi="GHEA Grapalat"/>
          <w:lang w:val="hy-AM"/>
        </w:rPr>
        <w:t xml:space="preserve"> </w:t>
      </w:r>
      <w:r w:rsidRPr="00CD757A">
        <w:rPr>
          <w:rFonts w:ascii="GHEA Grapalat" w:hAnsi="GHEA Grapalat" w:cs="Sylfaen"/>
          <w:lang w:val="hy-AM"/>
        </w:rPr>
        <w:t>ծայրափողակի</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հատվածից</w:t>
      </w:r>
      <w:r w:rsidRPr="00CD757A">
        <w:rPr>
          <w:rFonts w:ascii="GHEA Grapalat" w:hAnsi="GHEA Grapalat"/>
          <w:lang w:val="hy-AM"/>
        </w:rPr>
        <w:t xml:space="preserve"> 300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վերև</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ներքև տարածքում</w:t>
      </w:r>
      <w:r w:rsidRPr="00CD757A">
        <w:rPr>
          <w:rFonts w:ascii="GHEA Grapalat" w:hAnsi="GHEA Grapalat"/>
          <w:lang w:val="hy-AM"/>
        </w:rPr>
        <w:t>)</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վակումային</w:t>
      </w:r>
      <w:r w:rsidRPr="00CD757A">
        <w:rPr>
          <w:rFonts w:ascii="GHEA Grapalat" w:hAnsi="GHEA Grapalat"/>
          <w:lang w:val="hy-AM"/>
        </w:rPr>
        <w:t xml:space="preserve"> </w:t>
      </w:r>
      <w:r w:rsidRPr="00CD757A">
        <w:rPr>
          <w:rFonts w:ascii="GHEA Grapalat" w:hAnsi="GHEA Grapalat" w:cs="Sylfaen"/>
          <w:lang w:val="hy-AM"/>
        </w:rPr>
        <w:t>խցիկում</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փոշեպատման</w:t>
      </w:r>
      <w:r w:rsidRPr="00CD757A">
        <w:rPr>
          <w:rFonts w:ascii="GHEA Grapalat" w:hAnsi="GHEA Grapalat"/>
          <w:lang w:val="hy-AM"/>
        </w:rPr>
        <w:t xml:space="preserve"> գործընթացից առաջ </w:t>
      </w:r>
      <w:r w:rsidRPr="00CD757A">
        <w:rPr>
          <w:rFonts w:ascii="GHEA Grapalat" w:hAnsi="GHEA Grapalat" w:cs="Sylfaen"/>
          <w:lang w:val="hy-AM"/>
        </w:rPr>
        <w:t>ճնշումը նվազեցնել մինչև</w:t>
      </w:r>
      <w:r w:rsidRPr="00CD757A">
        <w:rPr>
          <w:rFonts w:ascii="GHEA Grapalat" w:hAnsi="GHEA Grapalat"/>
          <w:lang w:val="hy-AM"/>
        </w:rPr>
        <w:t xml:space="preserve"> 0,01 </w:t>
      </w:r>
      <w:r w:rsidRPr="00CD757A">
        <w:rPr>
          <w:rFonts w:ascii="GHEA Grapalat" w:hAnsi="GHEA Grapalat" w:cs="Sylfaen"/>
          <w:lang w:val="hy-AM"/>
        </w:rPr>
        <w:t>Պա;</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cs="Sylfaen"/>
          <w:lang w:val="hy-AM"/>
        </w:rPr>
        <w:t>2. Ապահովում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i/>
          <w:lang w:val="hy-AM"/>
        </w:rPr>
        <w:t>տեղում/in situ</w:t>
      </w:r>
      <w:r w:rsidRPr="00CD757A">
        <w:rPr>
          <w:rFonts w:ascii="GHEA Grapalat" w:hAnsi="GHEA Grapalat"/>
          <w:lang w:val="hy-AM"/>
        </w:rPr>
        <w:t xml:space="preserve"> </w:t>
      </w:r>
      <w:r w:rsidRPr="00CD757A">
        <w:rPr>
          <w:rFonts w:ascii="GHEA Grapalat" w:hAnsi="GHEA Grapalat" w:cs="Sylfaen"/>
          <w:lang w:val="hy-AM"/>
        </w:rPr>
        <w:t>ծածկույթապատման շերտի</w:t>
      </w:r>
      <w:r w:rsidRPr="00CD757A">
        <w:rPr>
          <w:rFonts w:ascii="GHEA Grapalat" w:hAnsi="GHEA Grapalat"/>
          <w:lang w:val="hy-AM"/>
        </w:rPr>
        <w:t xml:space="preserve"> </w:t>
      </w:r>
      <w:r w:rsidRPr="00CD757A">
        <w:rPr>
          <w:rFonts w:ascii="GHEA Grapalat" w:hAnsi="GHEA Grapalat" w:cs="Sylfaen"/>
          <w:lang w:val="hy-AM"/>
        </w:rPr>
        <w:t>հաստության</w:t>
      </w:r>
      <w:r w:rsidRPr="00CD757A">
        <w:rPr>
          <w:rFonts w:ascii="GHEA Grapalat" w:hAnsi="GHEA Grapalat"/>
          <w:lang w:val="hy-AM"/>
        </w:rPr>
        <w:t xml:space="preserve"> </w:t>
      </w:r>
      <w:r w:rsidRPr="00CD757A">
        <w:rPr>
          <w:rFonts w:ascii="GHEA Grapalat" w:hAnsi="GHEA Grapalat" w:cs="Sylfaen"/>
          <w:lang w:val="hy-AM"/>
        </w:rPr>
        <w:t>հսկողությունը;</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lang w:val="hy-AM"/>
        </w:rPr>
        <w:t>e. Կ</w:t>
      </w:r>
      <w:r w:rsidRPr="00CD757A">
        <w:rPr>
          <w:rFonts w:ascii="GHEA Grapalat" w:hAnsi="GHEA Grapalat" w:cs="Sylfaen"/>
          <w:lang w:val="hy-AM"/>
        </w:rPr>
        <w:t>աթիլային</w:t>
      </w:r>
      <w:r w:rsidRPr="00CD757A">
        <w:rPr>
          <w:rFonts w:ascii="GHEA Grapalat" w:hAnsi="GHEA Grapalat"/>
          <w:lang w:val="hy-AM"/>
        </w:rPr>
        <w:t xml:space="preserve"> ծ</w:t>
      </w:r>
      <w:r w:rsidRPr="00CD757A">
        <w:rPr>
          <w:rFonts w:ascii="GHEA Grapalat" w:hAnsi="GHEA Grapalat" w:cs="Sylfaen"/>
          <w:lang w:val="hy-AM"/>
        </w:rPr>
        <w:t>ածկույթապատման</w:t>
      </w:r>
      <w:r w:rsidRPr="00CD757A">
        <w:rPr>
          <w:rFonts w:ascii="GHEA Grapalat" w:hAnsi="GHEA Grapalat"/>
          <w:lang w:val="hy-AM"/>
        </w:rPr>
        <w:t xml:space="preserve"> </w:t>
      </w:r>
      <w:r w:rsidRPr="00CD757A">
        <w:rPr>
          <w:rFonts w:ascii="GHEA Grapalat" w:hAnsi="GHEA Grapalat" w:cs="Sylfaen"/>
          <w:lang w:val="hy-AM"/>
        </w:rPr>
        <w:t>եղանակով</w:t>
      </w:r>
      <w:r w:rsidRPr="00CD757A">
        <w:rPr>
          <w:rFonts w:ascii="GHEA Grapalat" w:hAnsi="GHEA Grapalat"/>
          <w:lang w:val="hy-AM"/>
        </w:rPr>
        <w:t xml:space="preserve"> աշխատող </w:t>
      </w:r>
      <w:r w:rsidRPr="00CD757A">
        <w:rPr>
          <w:rFonts w:ascii="GHEA Grapalat" w:hAnsi="GHEA Grapalat" w:cs="Sylfaen"/>
          <w:lang w:val="hy-AM"/>
        </w:rPr>
        <w:t>արտադրական</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որը կարող ապահովել</w:t>
      </w:r>
      <w:r w:rsidRPr="00CD757A">
        <w:rPr>
          <w:rFonts w:ascii="GHEA Grapalat" w:hAnsi="GHEA Grapalat"/>
          <w:lang w:val="hy-AM"/>
        </w:rPr>
        <w:t xml:space="preserve"> </w:t>
      </w:r>
      <w:r w:rsidRPr="00CD757A">
        <w:rPr>
          <w:rFonts w:ascii="GHEA Grapalat" w:hAnsi="GHEA Grapalat" w:cs="Sylfaen"/>
          <w:lang w:val="hy-AM"/>
        </w:rPr>
        <w:t>հոսանքի</w:t>
      </w:r>
      <w:r w:rsidRPr="00CD757A">
        <w:rPr>
          <w:rFonts w:ascii="GHEA Grapalat" w:hAnsi="GHEA Grapalat"/>
          <w:lang w:val="hy-AM"/>
        </w:rPr>
        <w:t xml:space="preserve"> 0,1 </w:t>
      </w:r>
      <w:r w:rsidRPr="00CD757A">
        <w:rPr>
          <w:rFonts w:ascii="GHEA Grapalat" w:hAnsi="GHEA Grapalat" w:cs="Sylfaen"/>
          <w:lang w:val="hy-AM"/>
        </w:rPr>
        <w:t>մԱ</w:t>
      </w:r>
      <w:r w:rsidRPr="00CD757A">
        <w:rPr>
          <w:rFonts w:ascii="GHEA Grapalat" w:hAnsi="GHEA Grapalat"/>
          <w:lang w:val="hy-AM"/>
        </w:rPr>
        <w:t>/</w:t>
      </w:r>
      <w:r w:rsidRPr="00CD757A">
        <w:rPr>
          <w:rFonts w:ascii="GHEA Grapalat" w:hAnsi="GHEA Grapalat" w:cs="Sylfaen"/>
          <w:lang w:val="hy-AM"/>
        </w:rPr>
        <w:t>մմ</w:t>
      </w:r>
      <w:r w:rsidRPr="00CD757A">
        <w:rPr>
          <w:rFonts w:ascii="GHEA Grapalat" w:hAnsi="GHEA Grapalat"/>
          <w:vertAlign w:val="superscript"/>
          <w:lang w:val="hy-AM"/>
        </w:rPr>
        <w:t>2</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խտություն, և որի փոշեպատման</w:t>
      </w:r>
      <w:r w:rsidRPr="00CD757A">
        <w:rPr>
          <w:rFonts w:ascii="GHEA Grapalat" w:hAnsi="GHEA Grapalat"/>
          <w:lang w:val="hy-AM"/>
        </w:rPr>
        <w:t xml:space="preserve"> </w:t>
      </w:r>
      <w:r w:rsidRPr="00CD757A">
        <w:rPr>
          <w:rFonts w:ascii="GHEA Grapalat" w:hAnsi="GHEA Grapalat" w:cs="Sylfaen"/>
          <w:lang w:val="hy-AM"/>
        </w:rPr>
        <w:t>արտադրողականությունը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15 </w:t>
      </w:r>
      <w:r w:rsidRPr="00CD757A">
        <w:rPr>
          <w:rFonts w:ascii="GHEA Grapalat" w:hAnsi="GHEA Grapalat" w:cs="Sylfaen"/>
          <w:lang w:val="hy-AM"/>
        </w:rPr>
        <w:t>մկմ</w:t>
      </w:r>
      <w:r w:rsidRPr="00CD757A">
        <w:rPr>
          <w:rFonts w:ascii="GHEA Grapalat" w:hAnsi="GHEA Grapalat"/>
          <w:lang w:val="hy-AM"/>
        </w:rPr>
        <w:t>/</w:t>
      </w:r>
      <w:r w:rsidRPr="00CD757A">
        <w:rPr>
          <w:rFonts w:ascii="GHEA Grapalat" w:hAnsi="GHEA Grapalat" w:cs="Sylfaen"/>
          <w:lang w:val="hy-AM"/>
        </w:rPr>
        <w:t>ժամ</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lang w:val="hy-AM"/>
        </w:rPr>
        <w:lastRenderedPageBreak/>
        <w:t>f. Կ</w:t>
      </w:r>
      <w:r w:rsidRPr="00CD757A">
        <w:rPr>
          <w:rFonts w:ascii="GHEA Grapalat" w:hAnsi="GHEA Grapalat" w:cs="Sylfaen"/>
          <w:lang w:val="hy-AM"/>
        </w:rPr>
        <w:t>ատոդաաղեղային</w:t>
      </w:r>
      <w:r w:rsidRPr="00CD757A">
        <w:rPr>
          <w:rFonts w:ascii="GHEA Grapalat" w:hAnsi="GHEA Grapalat"/>
          <w:lang w:val="hy-AM"/>
        </w:rPr>
        <w:t xml:space="preserve"> </w:t>
      </w:r>
      <w:r w:rsidRPr="00CD757A">
        <w:rPr>
          <w:rFonts w:ascii="GHEA Grapalat" w:hAnsi="GHEA Grapalat" w:cs="Sylfaen"/>
          <w:lang w:val="hy-AM"/>
        </w:rPr>
        <w:t>փոշեպատումով արտադրական</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որն օգտագործում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էլեկտրամագնիսների</w:t>
      </w:r>
      <w:r w:rsidRPr="00CD757A">
        <w:rPr>
          <w:rFonts w:ascii="GHEA Grapalat" w:hAnsi="GHEA Grapalat"/>
          <w:lang w:val="hy-AM"/>
        </w:rPr>
        <w:t xml:space="preserve"> ճաղացանց` </w:t>
      </w:r>
      <w:r w:rsidRPr="00CD757A">
        <w:rPr>
          <w:rFonts w:ascii="GHEA Grapalat" w:hAnsi="GHEA Grapalat" w:cs="Sylfaen"/>
          <w:lang w:val="hy-AM"/>
        </w:rPr>
        <w:t>կատոդի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աղեղի</w:t>
      </w:r>
      <w:r w:rsidRPr="00CD757A">
        <w:rPr>
          <w:rFonts w:ascii="GHEA Grapalat" w:hAnsi="GHEA Grapalat"/>
          <w:lang w:val="hy-AM"/>
        </w:rPr>
        <w:t xml:space="preserve"> կետում </w:t>
      </w:r>
      <w:r w:rsidRPr="00CD757A">
        <w:rPr>
          <w:rFonts w:ascii="GHEA Grapalat" w:hAnsi="GHEA Grapalat" w:cs="Sylfaen"/>
          <w:lang w:val="hy-AM"/>
        </w:rPr>
        <w:t>հոսքի</w:t>
      </w:r>
      <w:r w:rsidRPr="00CD757A">
        <w:rPr>
          <w:rFonts w:ascii="GHEA Grapalat" w:hAnsi="GHEA Grapalat"/>
          <w:lang w:val="hy-AM"/>
        </w:rPr>
        <w:t xml:space="preserve">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531" w:hanging="269"/>
        <w:jc w:val="both"/>
        <w:rPr>
          <w:rFonts w:ascii="GHEA Grapalat" w:hAnsi="GHEA Grapalat"/>
          <w:lang w:val="hy-AM"/>
        </w:rPr>
      </w:pPr>
      <w:r w:rsidRPr="00CD757A">
        <w:rPr>
          <w:rFonts w:ascii="GHEA Grapalat" w:hAnsi="GHEA Grapalat"/>
          <w:lang w:val="hy-AM"/>
        </w:rPr>
        <w:t>g. Ի</w:t>
      </w:r>
      <w:r w:rsidRPr="00CD757A">
        <w:rPr>
          <w:rFonts w:ascii="GHEA Grapalat" w:hAnsi="GHEA Grapalat" w:cs="Sylfaen"/>
          <w:lang w:val="hy-AM"/>
        </w:rPr>
        <w:t>ոնային</w:t>
      </w:r>
      <w:r w:rsidRPr="00CD757A">
        <w:rPr>
          <w:rFonts w:ascii="GHEA Grapalat" w:hAnsi="GHEA Grapalat"/>
          <w:lang w:val="hy-AM"/>
        </w:rPr>
        <w:t xml:space="preserve"> </w:t>
      </w:r>
      <w:r w:rsidRPr="00CD757A">
        <w:rPr>
          <w:rFonts w:ascii="GHEA Grapalat" w:hAnsi="GHEA Grapalat" w:cs="Sylfaen"/>
          <w:lang w:val="hy-AM"/>
        </w:rPr>
        <w:t>մետաղապատման</w:t>
      </w:r>
      <w:r w:rsidRPr="00CD757A">
        <w:rPr>
          <w:rFonts w:ascii="GHEA Grapalat" w:hAnsi="GHEA Grapalat"/>
          <w:lang w:val="hy-AM"/>
        </w:rPr>
        <w:t xml:space="preserve"> </w:t>
      </w:r>
      <w:r w:rsidRPr="00CD757A">
        <w:rPr>
          <w:rFonts w:ascii="GHEA Grapalat" w:hAnsi="GHEA Grapalat" w:cs="Sylfaen"/>
          <w:lang w:val="hy-AM"/>
        </w:rPr>
        <w:t>արտադրական</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թույլ</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տալիս</w:t>
      </w:r>
      <w:r w:rsidRPr="00CD757A">
        <w:rPr>
          <w:rFonts w:ascii="GHEA Grapalat" w:hAnsi="GHEA Grapalat"/>
          <w:lang w:val="hy-AM"/>
        </w:rPr>
        <w:t xml:space="preserve"> </w:t>
      </w:r>
      <w:r w:rsidRPr="00CD757A">
        <w:rPr>
          <w:rFonts w:ascii="GHEA Grapalat" w:hAnsi="GHEA Grapalat" w:cs="Sylfaen"/>
          <w:lang w:val="hy-AM"/>
        </w:rPr>
        <w:t>տեղում</w:t>
      </w:r>
      <w:r w:rsidRPr="00CD757A">
        <w:rPr>
          <w:rFonts w:ascii="GHEA Grapalat" w:hAnsi="GHEA Grapalat"/>
          <w:lang w:val="hy-AM"/>
        </w:rPr>
        <w:t xml:space="preserve"> </w:t>
      </w:r>
      <w:r w:rsidRPr="00CD757A">
        <w:rPr>
          <w:rFonts w:ascii="GHEA Grapalat" w:hAnsi="GHEA Grapalat" w:cs="Sylfaen"/>
          <w:lang w:val="hy-AM"/>
        </w:rPr>
        <w:t>իրականացնել</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չափումներից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2393" w:hanging="269"/>
        <w:jc w:val="both"/>
        <w:rPr>
          <w:rFonts w:ascii="GHEA Grapalat" w:hAnsi="GHEA Grapalat" w:cs="Sylfaen"/>
          <w:lang w:val="hy-AM"/>
        </w:rPr>
      </w:pPr>
      <w:r w:rsidRPr="00CD757A">
        <w:rPr>
          <w:rFonts w:ascii="GHEA Grapalat" w:hAnsi="GHEA Grapalat"/>
          <w:lang w:val="hy-AM"/>
        </w:rPr>
        <w:t xml:space="preserve">1. Սուբստրատի վրա ենթաշերտի </w:t>
      </w:r>
      <w:r w:rsidRPr="00CD757A">
        <w:rPr>
          <w:rFonts w:ascii="GHEA Grapalat" w:hAnsi="GHEA Grapalat" w:cs="Sylfaen"/>
          <w:lang w:val="hy-AM"/>
        </w:rPr>
        <w:t>ծածկույթի</w:t>
      </w:r>
      <w:r w:rsidRPr="00CD757A">
        <w:rPr>
          <w:rFonts w:ascii="GHEA Grapalat" w:hAnsi="GHEA Grapalat"/>
          <w:lang w:val="hy-AM"/>
        </w:rPr>
        <w:t xml:space="preserve"> </w:t>
      </w:r>
      <w:r w:rsidRPr="00CD757A">
        <w:rPr>
          <w:rFonts w:ascii="GHEA Grapalat" w:hAnsi="GHEA Grapalat" w:cs="Sylfaen"/>
          <w:lang w:val="hy-AM"/>
        </w:rPr>
        <w:t>հաստության և</w:t>
      </w:r>
      <w:r w:rsidRPr="00CD757A">
        <w:rPr>
          <w:rFonts w:ascii="GHEA Grapalat" w:hAnsi="GHEA Grapalat"/>
          <w:lang w:val="hy-AM"/>
        </w:rPr>
        <w:t xml:space="preserve"> դրա </w:t>
      </w:r>
      <w:r w:rsidRPr="00CD757A">
        <w:rPr>
          <w:rFonts w:ascii="GHEA Grapalat" w:hAnsi="GHEA Grapalat" w:cs="Sylfaen"/>
          <w:lang w:val="hy-AM"/>
        </w:rPr>
        <w:t>աճի</w:t>
      </w:r>
      <w:r w:rsidRPr="00CD757A">
        <w:rPr>
          <w:rFonts w:ascii="GHEA Grapalat" w:hAnsi="GHEA Grapalat"/>
          <w:lang w:val="hy-AM"/>
        </w:rPr>
        <w:t xml:space="preserve"> </w:t>
      </w:r>
      <w:r w:rsidRPr="00CD757A">
        <w:rPr>
          <w:rFonts w:ascii="GHEA Grapalat" w:hAnsi="GHEA Grapalat" w:cs="Sylfaen"/>
          <w:lang w:val="hy-AM"/>
        </w:rPr>
        <w:t>արագության վերահսկումը</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cs="Sylfaen"/>
          <w:lang w:val="hy-AM"/>
        </w:rPr>
        <w:t>2. Օպտիկական</w:t>
      </w:r>
      <w:r w:rsidRPr="00CD757A">
        <w:rPr>
          <w:rFonts w:ascii="GHEA Grapalat" w:hAnsi="GHEA Grapalat"/>
          <w:lang w:val="hy-AM"/>
        </w:rPr>
        <w:t xml:space="preserve"> առանձնահատկությունները</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2B005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քիմիական</w:t>
      </w:r>
      <w:r w:rsidRPr="00CD757A">
        <w:rPr>
          <w:rFonts w:ascii="GHEA Grapalat" w:hAnsi="GHEA Grapalat"/>
          <w:i/>
          <w:lang w:val="hy-AM"/>
        </w:rPr>
        <w:t xml:space="preserve"> </w:t>
      </w:r>
      <w:r w:rsidRPr="00CD757A">
        <w:rPr>
          <w:rFonts w:ascii="GHEA Grapalat" w:hAnsi="GHEA Grapalat" w:cs="Sylfaen"/>
          <w:i/>
          <w:lang w:val="hy-AM"/>
        </w:rPr>
        <w:t>գազաֆազային եղանակով</w:t>
      </w:r>
      <w:r w:rsidRPr="00CD757A">
        <w:rPr>
          <w:rFonts w:ascii="GHEA Grapalat" w:hAnsi="GHEA Grapalat"/>
          <w:i/>
          <w:lang w:val="hy-AM"/>
        </w:rPr>
        <w:t xml:space="preserve">, </w:t>
      </w:r>
      <w:r w:rsidRPr="00CD757A">
        <w:rPr>
          <w:rFonts w:ascii="GHEA Grapalat" w:hAnsi="GHEA Grapalat" w:cs="Sylfaen"/>
          <w:i/>
          <w:lang w:val="hy-AM"/>
        </w:rPr>
        <w:t>կատոդաաղեղային</w:t>
      </w:r>
      <w:r w:rsidRPr="00CD757A">
        <w:rPr>
          <w:rFonts w:ascii="GHEA Grapalat" w:hAnsi="GHEA Grapalat"/>
          <w:i/>
          <w:lang w:val="hy-AM"/>
        </w:rPr>
        <w:t xml:space="preserve"> </w:t>
      </w:r>
      <w:r w:rsidRPr="00CD757A">
        <w:rPr>
          <w:rFonts w:ascii="GHEA Grapalat" w:hAnsi="GHEA Grapalat" w:cs="Sylfaen"/>
          <w:i/>
          <w:lang w:val="hy-AM"/>
        </w:rPr>
        <w:t>փոշեպատման եղանակով</w:t>
      </w:r>
      <w:r w:rsidRPr="00CD757A">
        <w:rPr>
          <w:rFonts w:ascii="GHEA Grapalat" w:hAnsi="GHEA Grapalat"/>
          <w:i/>
          <w:lang w:val="hy-AM"/>
        </w:rPr>
        <w:t>, մետաղա</w:t>
      </w:r>
      <w:r w:rsidRPr="00CD757A">
        <w:rPr>
          <w:rFonts w:ascii="GHEA Grapalat" w:hAnsi="GHEA Grapalat" w:cs="Sylfaen"/>
          <w:i/>
          <w:lang w:val="hy-AM"/>
        </w:rPr>
        <w:t>կաթիլային</w:t>
      </w:r>
      <w:r w:rsidRPr="00CD757A">
        <w:rPr>
          <w:rFonts w:ascii="GHEA Grapalat" w:hAnsi="GHEA Grapalat"/>
          <w:i/>
          <w:lang w:val="hy-AM"/>
        </w:rPr>
        <w:t xml:space="preserve"> եղանակով, </w:t>
      </w:r>
      <w:r w:rsidRPr="00CD757A">
        <w:rPr>
          <w:rFonts w:ascii="GHEA Grapalat" w:hAnsi="GHEA Grapalat" w:cs="Sylfaen"/>
          <w:i/>
          <w:lang w:val="hy-AM"/>
        </w:rPr>
        <w:t>իոնային</w:t>
      </w:r>
      <w:r w:rsidRPr="00CD757A">
        <w:rPr>
          <w:rFonts w:ascii="GHEA Grapalat" w:hAnsi="GHEA Grapalat"/>
          <w:i/>
          <w:lang w:val="hy-AM"/>
        </w:rPr>
        <w:t xml:space="preserve"> </w:t>
      </w:r>
      <w:r w:rsidRPr="00CD757A">
        <w:rPr>
          <w:rFonts w:ascii="GHEA Grapalat" w:hAnsi="GHEA Grapalat" w:cs="Sylfaen"/>
          <w:i/>
          <w:lang w:val="hy-AM"/>
        </w:rPr>
        <w:t>մետաղացման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իոնային</w:t>
      </w:r>
      <w:r w:rsidRPr="00CD757A">
        <w:rPr>
          <w:rFonts w:ascii="GHEA Grapalat" w:hAnsi="GHEA Grapalat"/>
          <w:i/>
          <w:lang w:val="hy-AM"/>
        </w:rPr>
        <w:t xml:space="preserve"> </w:t>
      </w:r>
      <w:r w:rsidRPr="00CD757A">
        <w:rPr>
          <w:rFonts w:ascii="GHEA Grapalat" w:hAnsi="GHEA Grapalat" w:cs="Sylfaen"/>
          <w:i/>
          <w:lang w:val="hy-AM"/>
        </w:rPr>
        <w:t>իմպլանտացիայի</w:t>
      </w:r>
      <w:r w:rsidRPr="00CD757A">
        <w:rPr>
          <w:rFonts w:ascii="GHEA Grapalat" w:hAnsi="GHEA Grapalat"/>
          <w:i/>
          <w:lang w:val="hy-AM"/>
        </w:rPr>
        <w:t xml:space="preserve"> եղանակով ծածկույթապատող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կտրող</w:t>
      </w:r>
      <w:r w:rsidRPr="00CD757A">
        <w:rPr>
          <w:rFonts w:ascii="GHEA Grapalat" w:hAnsi="GHEA Grapalat"/>
          <w:i/>
          <w:lang w:val="hy-AM"/>
        </w:rPr>
        <w:t xml:space="preserve"> կամ մեքենաշինական </w:t>
      </w:r>
      <w:r w:rsidRPr="00CD757A">
        <w:rPr>
          <w:rFonts w:ascii="GHEA Grapalat" w:hAnsi="GHEA Grapalat" w:cs="Sylfaen"/>
          <w:i/>
          <w:lang w:val="hy-AM"/>
        </w:rPr>
        <w:t>գործիքների համար</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2B006</w:t>
      </w:r>
      <w:r w:rsidRPr="00CD757A">
        <w:rPr>
          <w:rFonts w:ascii="GHEA Grapalat" w:hAnsi="GHEA Grapalat"/>
          <w:lang w:val="hy-AM"/>
        </w:rPr>
        <w:tab/>
        <w:t xml:space="preserve">Տարածաչափային ստուգման կամ չափագրման համակարգեր, սարքավորումներ և </w:t>
      </w:r>
      <w:r w:rsidR="009A44E7">
        <w:rPr>
          <w:rFonts w:ascii="GHEA Grapalat" w:hAnsi="GHEA Grapalat"/>
          <w:lang w:val="hy-AM"/>
        </w:rPr>
        <w:t>“</w:t>
      </w:r>
      <w:r w:rsidRPr="00CD757A">
        <w:rPr>
          <w:rFonts w:ascii="GHEA Grapalat" w:hAnsi="GHEA Grapalat"/>
          <w:lang w:val="hy-AM"/>
        </w:rPr>
        <w:t>էլեկտրոնային հավաքվածքներ</w:t>
      </w:r>
      <w:r w:rsidR="00D76829" w:rsidRPr="00CD757A">
        <w:rPr>
          <w:rFonts w:ascii="GHEA Grapalat" w:hAnsi="GHEA Grapalat"/>
          <w:lang w:val="hy-AM"/>
        </w:rPr>
        <w:t>”</w:t>
      </w:r>
      <w:r w:rsidRPr="00CD757A">
        <w:rPr>
          <w:rFonts w:ascii="GHEA Grapalat" w:hAnsi="GHEA Grapalat"/>
          <w:lang w:val="hy-AM"/>
        </w:rPr>
        <w:t>, ինչպիսիք են.</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 xml:space="preserve">Համակարգչով </w:t>
      </w:r>
      <w:r w:rsidRPr="00CD757A">
        <w:rPr>
          <w:rFonts w:ascii="GHEA Grapalat" w:hAnsi="GHEA Grapalat"/>
          <w:lang w:val="hy-AM"/>
        </w:rPr>
        <w:t xml:space="preserve">կառավարվող կամ </w:t>
      </w:r>
      <w:r w:rsidR="009A44E7">
        <w:rPr>
          <w:rFonts w:ascii="GHEA Grapalat" w:hAnsi="GHEA Grapalat"/>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կառավարումով</w:t>
      </w:r>
      <w:r w:rsidR="00D76829" w:rsidRPr="00CD757A">
        <w:rPr>
          <w:rFonts w:ascii="GHEA Grapalat" w:hAnsi="GHEA Grapalat"/>
          <w:lang w:val="hy-AM"/>
        </w:rPr>
        <w:t>”</w:t>
      </w:r>
      <w:r w:rsidRPr="00CD757A">
        <w:rPr>
          <w:rFonts w:ascii="GHEA Grapalat" w:hAnsi="GHEA Grapalat"/>
          <w:lang w:val="hy-AM"/>
        </w:rPr>
        <w:t xml:space="preserve"> կոորդինատների չափման մեքենաները (CMM), որոնց եռատարածաչափ (վոլումետրիկ) </w:t>
      </w:r>
      <w:r w:rsidRPr="00CD757A">
        <w:rPr>
          <w:rFonts w:ascii="GHEA Grapalat" w:hAnsi="GHEA Grapalat" w:cs="Sylfaen"/>
          <w:lang w:val="hy-AM"/>
        </w:rPr>
        <w:t>երկարության</w:t>
      </w:r>
      <w:r w:rsidRPr="00CD757A">
        <w:rPr>
          <w:rFonts w:ascii="GHEA Grapalat" w:hAnsi="GHEA Grapalat"/>
          <w:lang w:val="hy-AM"/>
        </w:rPr>
        <w:t xml:space="preserve"> </w:t>
      </w:r>
      <w:r w:rsidRPr="00CD757A">
        <w:rPr>
          <w:rFonts w:ascii="GHEA Grapalat" w:hAnsi="GHEA Grapalat" w:cs="Sylfaen"/>
          <w:lang w:val="hy-AM"/>
        </w:rPr>
        <w:t>չափման</w:t>
      </w:r>
      <w:r w:rsidRPr="00CD757A">
        <w:rPr>
          <w:rFonts w:ascii="GHEA Grapalat" w:hAnsi="GHEA Grapalat"/>
          <w:lang w:val="hy-AM"/>
        </w:rPr>
        <w:t xml:space="preserve"> առավելագույն թույլատրելի </w:t>
      </w:r>
      <w:r w:rsidRPr="00CD757A">
        <w:rPr>
          <w:rFonts w:ascii="GHEA Grapalat" w:hAnsi="GHEA Grapalat" w:cs="Sylfaen"/>
          <w:lang w:val="hy-AM"/>
        </w:rPr>
        <w:t>սխալանքը (E</w:t>
      </w:r>
      <w:r w:rsidRPr="00CD757A">
        <w:rPr>
          <w:rFonts w:ascii="GHEA Grapalat" w:hAnsi="GHEA Grapalat" w:cs="Sylfaen"/>
          <w:vertAlign w:val="subscript"/>
          <w:lang w:val="hy-AM"/>
        </w:rPr>
        <w:t>0 ԵՉՍ</w:t>
      </w:r>
      <w:r w:rsidRPr="00CD757A">
        <w:rPr>
          <w:rFonts w:ascii="GHEA Grapalat" w:hAnsi="GHEA Grapalat" w:cs="Sylfaen"/>
          <w:lang w:val="hy-AM"/>
        </w:rPr>
        <w:t>)</w:t>
      </w:r>
      <w:r w:rsidRPr="00CD757A">
        <w:rPr>
          <w:rFonts w:ascii="GHEA Grapalat" w:hAnsi="GHEA Grapalat"/>
          <w:lang w:val="hy-AM"/>
        </w:rPr>
        <w:t xml:space="preserve">, սարքի աշխատանքային տիրույթի ցանկացած կետում (այսինքն առանցքների երկարությամբ)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կամ պակաս է (ավելի լավն է) (1,7 + L/1000) մկ</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 xml:space="preserve">ից </w:t>
      </w:r>
      <w:r w:rsidRPr="00CD757A">
        <w:rPr>
          <w:rFonts w:ascii="GHEA Grapalat" w:hAnsi="GHEA Grapalat"/>
          <w:lang w:val="hy-AM"/>
        </w:rPr>
        <w:t>(որտեղ L-</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երկարությունն</w:t>
      </w:r>
      <w:r w:rsidRPr="00CD757A">
        <w:rPr>
          <w:rFonts w:ascii="GHEA Grapalat" w:hAnsi="GHEA Grapalat"/>
          <w:lang w:val="hy-AM"/>
        </w:rPr>
        <w:t xml:space="preserve"> </w:t>
      </w:r>
      <w:r w:rsidRPr="00CD757A">
        <w:rPr>
          <w:rFonts w:ascii="GHEA Grapalat" w:hAnsi="GHEA Grapalat" w:cs="Sylfaen"/>
          <w:lang w:val="hy-AM"/>
        </w:rPr>
        <w:t>է` չափված միլիմետրերով</w:t>
      </w:r>
      <w:r w:rsidRPr="00CD757A">
        <w:rPr>
          <w:rFonts w:ascii="GHEA Grapalat" w:hAnsi="GHEA Grapalat"/>
          <w:lang w:val="hy-AM"/>
        </w:rPr>
        <w:t>), համաձայն ISO 10360-2 (2009) մ</w:t>
      </w:r>
      <w:r w:rsidRPr="00CD757A">
        <w:rPr>
          <w:rFonts w:ascii="GHEA Grapalat" w:hAnsi="GHEA Grapalat" w:cs="Sylfaen"/>
          <w:lang w:val="hy-AM"/>
        </w:rPr>
        <w:t>իջազգային</w:t>
      </w:r>
      <w:r w:rsidRPr="00CD757A">
        <w:rPr>
          <w:rFonts w:ascii="GHEA Grapalat" w:hAnsi="GHEA Grapalat"/>
          <w:lang w:val="hy-AM"/>
        </w:rPr>
        <w:t xml:space="preserve"> </w:t>
      </w:r>
      <w:r w:rsidRPr="00CD757A">
        <w:rPr>
          <w:rFonts w:ascii="GHEA Grapalat" w:hAnsi="GHEA Grapalat" w:cs="Sylfaen"/>
          <w:lang w:val="hy-AM"/>
        </w:rPr>
        <w:t>ստանդարտի</w:t>
      </w:r>
      <w:r w:rsidRPr="00CD757A">
        <w:rPr>
          <w:rFonts w:ascii="GHEA Grapalat" w:hAnsi="GHEA Grapalat" w:cs="Times LatArm"/>
          <w:lang w:val="hy-AM"/>
        </w:rPr>
        <w:t>։</w:t>
      </w:r>
    </w:p>
    <w:p w:rsidR="00E77C02" w:rsidRPr="00CD757A" w:rsidRDefault="00E77C02" w:rsidP="00483C16">
      <w:pPr>
        <w:tabs>
          <w:tab w:val="left" w:pos="2477"/>
        </w:tabs>
        <w:spacing w:before="240" w:after="240" w:line="276" w:lineRule="auto"/>
        <w:ind w:left="1134"/>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tabs>
          <w:tab w:val="left" w:pos="2477"/>
        </w:tabs>
        <w:spacing w:before="240" w:after="240" w:line="276" w:lineRule="auto"/>
        <w:ind w:left="1134"/>
        <w:jc w:val="both"/>
        <w:rPr>
          <w:rFonts w:ascii="GHEA Grapalat" w:hAnsi="GHEA Grapalat" w:cs="Sylfaen"/>
          <w:i/>
          <w:lang w:val="hy-AM"/>
        </w:rPr>
      </w:pPr>
      <w:r w:rsidRPr="00CD757A">
        <w:rPr>
          <w:rFonts w:ascii="GHEA Grapalat" w:hAnsi="GHEA Grapalat"/>
          <w:i/>
          <w:lang w:val="hy-AM"/>
        </w:rPr>
        <w:t xml:space="preserve">Կոորդինատների չափման մեքենաների (CMM) համար </w:t>
      </w:r>
      <w:r w:rsidRPr="00CD757A">
        <w:rPr>
          <w:rFonts w:ascii="GHEA Grapalat" w:hAnsi="GHEA Grapalat" w:cs="Sylfaen"/>
          <w:i/>
          <w:lang w:val="hy-AM"/>
        </w:rPr>
        <w:t>արտադրողի կողմից հատկորոշված չափումների ամենաճշգրիտ կոնֆիգուրացիան` E</w:t>
      </w:r>
      <w:r w:rsidRPr="00CD757A">
        <w:rPr>
          <w:rFonts w:ascii="GHEA Grapalat" w:hAnsi="GHEA Grapalat" w:cs="Sylfaen"/>
          <w:i/>
          <w:vertAlign w:val="subscript"/>
          <w:lang w:val="hy-AM"/>
        </w:rPr>
        <w:t>0,ԵՉՍ</w:t>
      </w:r>
      <w:r w:rsidRPr="00CD757A">
        <w:rPr>
          <w:rFonts w:ascii="GHEA Grapalat" w:hAnsi="GHEA Grapalat" w:cs="Sylfaen"/>
          <w:i/>
          <w:lang w:val="hy-AM"/>
        </w:rPr>
        <w:t xml:space="preserve"> չափումն է (օրինակ հետևյալների համար ամենալավ ցուցանիշները. զոնդ, զոնդաձողի երկարություն, շարժման սահմանների պարամետրեր, միջավայրի ցուցանիշներ) և </w:t>
      </w:r>
      <w:r w:rsidR="009A44E7">
        <w:rPr>
          <w:rFonts w:ascii="GHEA Grapalat" w:hAnsi="GHEA Grapalat" w:cs="Sylfaen"/>
          <w:i/>
          <w:lang w:val="hy-AM"/>
        </w:rPr>
        <w:t>“</w:t>
      </w:r>
      <w:r w:rsidRPr="00CD757A">
        <w:rPr>
          <w:rFonts w:ascii="GHEA Grapalat" w:hAnsi="GHEA Grapalat" w:cs="Sylfaen"/>
          <w:i/>
          <w:lang w:val="hy-AM"/>
        </w:rPr>
        <w:t>մատչելի համակշռման բոլոր հնարավորություններով</w:t>
      </w:r>
      <w:r w:rsidR="00D76829" w:rsidRPr="00CD757A">
        <w:rPr>
          <w:rFonts w:ascii="GHEA Grapalat" w:hAnsi="GHEA Grapalat" w:cs="Sylfaen"/>
          <w:i/>
          <w:lang w:val="hy-AM"/>
        </w:rPr>
        <w:t>”</w:t>
      </w:r>
      <w:r w:rsidRPr="00CD757A">
        <w:rPr>
          <w:rFonts w:ascii="GHEA Grapalat" w:hAnsi="GHEA Grapalat" w:cs="Sylfaen"/>
          <w:i/>
          <w:lang w:val="hy-AM"/>
        </w:rPr>
        <w:t xml:space="preserve"> պետք է համեմատվի 1,7+L/1 000 մկմ սահմանային շեմի հետ: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ՏԵՍ ՆԱԵՎ 2B206</w:t>
      </w:r>
      <w:r w:rsidRPr="00CD757A">
        <w:rPr>
          <w:rFonts w:ascii="GHEA Grapalat" w:hAnsi="GHEA Grapalat" w:cs="Times LatArm"/>
          <w:i/>
          <w:lang w:val="hy-AM"/>
        </w:rPr>
        <w:t>։</w:t>
      </w:r>
    </w:p>
    <w:p w:rsidR="00E77C02" w:rsidRPr="00CD757A" w:rsidRDefault="00E77C02" w:rsidP="00483C16">
      <w:pPr>
        <w:numPr>
          <w:ilvl w:val="0"/>
          <w:numId w:val="24"/>
        </w:numPr>
        <w:tabs>
          <w:tab w:val="left" w:pos="-2127"/>
        </w:tabs>
        <w:spacing w:before="240" w:after="240" w:line="276" w:lineRule="auto"/>
        <w:jc w:val="both"/>
        <w:rPr>
          <w:rFonts w:ascii="GHEA Grapalat" w:hAnsi="GHEA Grapalat"/>
          <w:lang w:val="hy-AM"/>
        </w:rPr>
      </w:pPr>
      <w:r w:rsidRPr="00CD757A">
        <w:rPr>
          <w:rFonts w:ascii="GHEA Grapalat" w:hAnsi="GHEA Grapalat"/>
          <w:lang w:val="hy-AM"/>
        </w:rPr>
        <w:lastRenderedPageBreak/>
        <w:t xml:space="preserve">Գծային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անկյունային</w:t>
      </w:r>
      <w:r w:rsidRPr="00CD757A">
        <w:rPr>
          <w:rFonts w:ascii="GHEA Grapalat" w:hAnsi="GHEA Grapalat"/>
          <w:lang w:val="hy-AM"/>
        </w:rPr>
        <w:t xml:space="preserve"> </w:t>
      </w:r>
      <w:r w:rsidRPr="00CD757A">
        <w:rPr>
          <w:rFonts w:ascii="GHEA Grapalat" w:hAnsi="GHEA Grapalat" w:cs="Sylfaen"/>
          <w:lang w:val="hy-AM"/>
        </w:rPr>
        <w:t>տեղաշարժերի</w:t>
      </w:r>
      <w:r w:rsidRPr="00CD757A">
        <w:rPr>
          <w:rFonts w:ascii="GHEA Grapalat" w:hAnsi="GHEA Grapalat"/>
          <w:lang w:val="hy-AM"/>
        </w:rPr>
        <w:t xml:space="preserve"> </w:t>
      </w:r>
      <w:r w:rsidRPr="00CD757A">
        <w:rPr>
          <w:rFonts w:ascii="GHEA Grapalat" w:hAnsi="GHEA Grapalat" w:cs="Sylfaen"/>
          <w:lang w:val="hy-AM"/>
        </w:rPr>
        <w:t>չափագրման</w:t>
      </w:r>
      <w:r w:rsidRPr="00CD757A">
        <w:rPr>
          <w:rFonts w:ascii="GHEA Grapalat" w:hAnsi="GHEA Grapalat"/>
          <w:lang w:val="hy-AM"/>
        </w:rPr>
        <w:t xml:space="preserve"> </w:t>
      </w:r>
      <w:r w:rsidRPr="00CD757A">
        <w:rPr>
          <w:rFonts w:ascii="GHEA Grapalat" w:hAnsi="GHEA Grapalat" w:cs="Sylfaen"/>
          <w:lang w:val="hy-AM"/>
        </w:rPr>
        <w:t>գործիքներ</w:t>
      </w:r>
      <w:r w:rsidRPr="00CD757A">
        <w:rPr>
          <w:rFonts w:ascii="GHEA Grapalat" w:hAnsi="GHEA Grapalat"/>
          <w:lang w:val="hy-AM"/>
        </w:rPr>
        <w:t xml:space="preserve">, կամ համակարգեր, գծային դիրքի մասին հետադարձ տեղեկույթ տվող միավորներ և  "էլեկտրոնային հավաքվածքներ",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spacing w:before="240" w:after="240" w:line="276" w:lineRule="auto"/>
        <w:ind w:left="1685"/>
        <w:jc w:val="both"/>
        <w:rPr>
          <w:rFonts w:ascii="GHEA Grapalat" w:hAnsi="GHEA Grapalat"/>
          <w:i/>
          <w:iCs/>
          <w:spacing w:val="-3"/>
          <w:lang w:val="hy-AM"/>
        </w:rPr>
      </w:pPr>
      <w:r w:rsidRPr="00CD757A">
        <w:rPr>
          <w:rFonts w:ascii="GHEA Grapalat" w:hAnsi="GHEA Grapalat"/>
          <w:i/>
          <w:iCs/>
          <w:spacing w:val="-3"/>
          <w:u w:val="single"/>
          <w:lang w:val="hy-AM"/>
        </w:rPr>
        <w:t>Ծանոթագրություն.</w:t>
      </w:r>
      <w:r w:rsidRPr="00CD757A">
        <w:rPr>
          <w:rFonts w:ascii="GHEA Grapalat" w:hAnsi="GHEA Grapalat"/>
          <w:i/>
          <w:iCs/>
          <w:spacing w:val="-3"/>
          <w:lang w:val="hy-AM"/>
        </w:rPr>
        <w:t xml:space="preserve"> Ինտերֆերոմետրային և օպտիկական կոդավորման տեղաշարժերի չափագրման համակարգերը, որոնք պարունակում են </w:t>
      </w:r>
      <w:r w:rsidR="009A44E7">
        <w:rPr>
          <w:rFonts w:ascii="GHEA Grapalat" w:hAnsi="GHEA Grapalat"/>
          <w:i/>
          <w:iCs/>
          <w:spacing w:val="-3"/>
          <w:lang w:val="hy-AM"/>
        </w:rPr>
        <w:t>“</w:t>
      </w:r>
      <w:r w:rsidRPr="00CD757A">
        <w:rPr>
          <w:rFonts w:ascii="GHEA Grapalat" w:hAnsi="GHEA Grapalat"/>
          <w:i/>
          <w:iCs/>
          <w:spacing w:val="-3"/>
          <w:lang w:val="hy-AM"/>
        </w:rPr>
        <w:t>լազեր</w:t>
      </w:r>
      <w:r w:rsidR="00D76829" w:rsidRPr="00CD757A">
        <w:rPr>
          <w:rFonts w:ascii="GHEA Grapalat" w:hAnsi="GHEA Grapalat"/>
          <w:i/>
          <w:iCs/>
          <w:spacing w:val="-3"/>
          <w:lang w:val="hy-AM"/>
        </w:rPr>
        <w:t>”</w:t>
      </w:r>
      <w:r w:rsidRPr="00CD757A">
        <w:rPr>
          <w:rFonts w:ascii="GHEA Grapalat" w:hAnsi="GHEA Grapalat"/>
          <w:i/>
          <w:iCs/>
          <w:spacing w:val="-3"/>
          <w:lang w:val="hy-AM"/>
        </w:rPr>
        <w:t>, վերահսկվում են միայն 2B006.b.3 և 2B206.c. կետերով:</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 Ոչ կոնտակտային /</w:t>
      </w:r>
      <w:r w:rsidRPr="00CD757A">
        <w:rPr>
          <w:rFonts w:ascii="GHEA Grapalat" w:hAnsi="GHEA Grapalat" w:cs="Sylfaen"/>
          <w:lang w:val="hy-AM"/>
        </w:rPr>
        <w:t>անհպում տեսակի</w:t>
      </w:r>
      <w:r w:rsidRPr="00CD757A">
        <w:rPr>
          <w:rFonts w:ascii="GHEA Grapalat" w:hAnsi="GHEA Grapalat"/>
          <w:lang w:val="hy-AM"/>
        </w:rPr>
        <w:t xml:space="preserve"> </w:t>
      </w:r>
      <w:r w:rsidRPr="00CD757A">
        <w:rPr>
          <w:rFonts w:ascii="GHEA Grapalat" w:hAnsi="GHEA Grapalat" w:cs="Sylfaen"/>
          <w:lang w:val="hy-AM"/>
        </w:rPr>
        <w:t>չափագրող համակարգերը</w:t>
      </w:r>
      <w:r w:rsidRPr="00CD757A">
        <w:rPr>
          <w:rFonts w:ascii="GHEA Grapalat" w:hAnsi="GHEA Grapalat"/>
          <w:lang w:val="hy-AM"/>
        </w:rPr>
        <w:t>, որոնք մինչև 2մմ չափման ընդգրկույթում ունեն 0,2մկմ-ին հավասար (կամ ավելի փոքր) սխալանք:</w:t>
      </w:r>
    </w:p>
    <w:p w:rsidR="00E77C02" w:rsidRPr="00CD757A" w:rsidRDefault="00E77C02" w:rsidP="00483C16">
      <w:pPr>
        <w:tabs>
          <w:tab w:val="left" w:pos="-2127"/>
        </w:tabs>
        <w:spacing w:before="240" w:after="240" w:line="276" w:lineRule="auto"/>
        <w:ind w:left="1685" w:hanging="269"/>
        <w:jc w:val="both"/>
        <w:rPr>
          <w:rFonts w:ascii="GHEA Grapalat" w:hAnsi="GHEA Grapalat"/>
          <w:i/>
          <w:u w:val="single"/>
          <w:lang w:val="hy-AM"/>
        </w:rPr>
      </w:pPr>
      <w:r w:rsidRPr="00CD757A">
        <w:rPr>
          <w:rFonts w:ascii="GHEA Grapalat" w:hAnsi="GHEA Grapalat"/>
          <w:lang w:val="hy-AM"/>
        </w:rPr>
        <w:t xml:space="preserve"> </w:t>
      </w: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spacing w:before="240" w:after="240" w:line="276" w:lineRule="auto"/>
        <w:ind w:left="708" w:firstLine="708"/>
        <w:jc w:val="both"/>
        <w:rPr>
          <w:rFonts w:ascii="GHEA Grapalat" w:hAnsi="GHEA Grapalat"/>
          <w:i/>
          <w:iCs/>
          <w:spacing w:val="-3"/>
          <w:lang w:val="hy-AM"/>
        </w:rPr>
      </w:pPr>
      <w:r w:rsidRPr="00CD757A">
        <w:rPr>
          <w:rFonts w:ascii="GHEA Grapalat" w:hAnsi="GHEA Grapalat"/>
          <w:i/>
          <w:iCs/>
          <w:spacing w:val="-3"/>
          <w:lang w:val="hy-AM"/>
        </w:rPr>
        <w:t xml:space="preserve">2B006.b.1. կետի նպատակներով </w:t>
      </w:r>
    </w:p>
    <w:p w:rsidR="00E77C02" w:rsidRPr="00CD757A" w:rsidRDefault="00E77C02" w:rsidP="00483C16">
      <w:pPr>
        <w:numPr>
          <w:ilvl w:val="2"/>
          <w:numId w:val="8"/>
        </w:numPr>
        <w:spacing w:before="240" w:after="240" w:line="276" w:lineRule="auto"/>
        <w:jc w:val="both"/>
        <w:rPr>
          <w:rFonts w:ascii="GHEA Grapalat" w:hAnsi="GHEA Grapalat"/>
          <w:i/>
          <w:iCs/>
          <w:spacing w:val="-3"/>
          <w:lang w:val="hy-AM"/>
        </w:rPr>
      </w:pPr>
      <w:r w:rsidRPr="00CD757A">
        <w:rPr>
          <w:rFonts w:ascii="GHEA Grapalat" w:hAnsi="GHEA Grapalat"/>
          <w:i/>
          <w:iCs/>
          <w:spacing w:val="-3"/>
          <w:lang w:val="hy-AM"/>
        </w:rPr>
        <w:t>'ոչ կոնտակտային տեսակի չափագրման համակարգերը' նախագծված են զոնդի և չափագրվող օբյեկտի միջև հեռավորության վրա չափագրում կատարելու համար  մեկ վեկտորի երկայնքով, որտեղ կամ զոնդը կամ չափագրվող օբյեկտը  շարժման մեջ է:</w:t>
      </w:r>
    </w:p>
    <w:p w:rsidR="00E77C02" w:rsidRPr="00CD757A" w:rsidRDefault="00E77C02" w:rsidP="00483C16">
      <w:pPr>
        <w:numPr>
          <w:ilvl w:val="2"/>
          <w:numId w:val="8"/>
        </w:numPr>
        <w:spacing w:before="240" w:after="240" w:line="276" w:lineRule="auto"/>
        <w:jc w:val="both"/>
        <w:rPr>
          <w:rFonts w:ascii="GHEA Grapalat" w:hAnsi="GHEA Grapalat"/>
          <w:i/>
          <w:iCs/>
          <w:spacing w:val="-3"/>
          <w:lang w:val="hy-AM"/>
        </w:rPr>
      </w:pPr>
      <w:r w:rsidRPr="00CD757A">
        <w:rPr>
          <w:rFonts w:ascii="GHEA Grapalat" w:hAnsi="GHEA Grapalat"/>
          <w:i/>
          <w:iCs/>
          <w:spacing w:val="-3"/>
          <w:lang w:val="hy-AM"/>
        </w:rPr>
        <w:t xml:space="preserve">'չափագրման տարածություն' նշանակում է նվազագույն և առավելագույն աշխատանքային հեռավորությունների տարբերությունը‘;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 xml:space="preserve">2. Գծային դիրքի մասին հետադարձ կապ պահպանող հանգույցները, որոնք հատուկ նախագծված են հաստոցների համար և ունեն ընդհանուր  "ճշգրտության" պակաս (ավելի լավը) քան (800 + (600 x L/1 000)) նմ բնութագիր (որտեղ L հավասար է մմ հաշվարկված փաստացի երկարությանը);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3. Չ</w:t>
      </w:r>
      <w:r w:rsidRPr="00CD757A">
        <w:rPr>
          <w:rFonts w:ascii="GHEA Grapalat" w:hAnsi="GHEA Grapalat" w:cs="Sylfaen"/>
          <w:lang w:val="hy-AM"/>
        </w:rPr>
        <w:t>ափագրման</w:t>
      </w:r>
      <w:r w:rsidRPr="00CD757A">
        <w:rPr>
          <w:rFonts w:ascii="GHEA Grapalat" w:hAnsi="GHEA Grapalat"/>
          <w:lang w:val="hy-AM"/>
        </w:rPr>
        <w:t xml:space="preserve"> </w:t>
      </w:r>
      <w:r w:rsidRPr="00CD757A">
        <w:rPr>
          <w:rFonts w:ascii="GHEA Grapalat" w:hAnsi="GHEA Grapalat" w:cs="Sylfaen"/>
          <w:lang w:val="hy-AM"/>
        </w:rPr>
        <w:t>գործիքները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բոլորը</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lang w:val="hy-AM"/>
        </w:rPr>
        <w:t xml:space="preserve">a. Պարունակում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լազեր</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lang w:val="hy-AM"/>
        </w:rPr>
        <w:t xml:space="preserve">b. Ամբողջ տիրույթի համար սխալանքի արժեքը հավասար է 0,200 նմ կամ ավելի պակաս (ավելի լավը); </w:t>
      </w:r>
      <w:r w:rsidRPr="00CD757A">
        <w:rPr>
          <w:rFonts w:ascii="GHEA Grapalat" w:hAnsi="GHEA Grapalat"/>
          <w:u w:val="single"/>
          <w:lang w:val="hy-AM"/>
        </w:rPr>
        <w:t>և</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cs="Sylfaen"/>
          <w:lang w:val="hy-AM"/>
        </w:rPr>
        <w:t xml:space="preserve">c. Կարող են </w:t>
      </w:r>
      <w:r w:rsidRPr="00CD757A">
        <w:rPr>
          <w:rFonts w:ascii="GHEA Grapalat" w:hAnsi="GHEA Grapalat"/>
          <w:lang w:val="hy-AM"/>
        </w:rPr>
        <w:t>ստանալ</w:t>
      </w:r>
      <w:r w:rsidRPr="00CD757A">
        <w:rPr>
          <w:rFonts w:ascii="GHEA Grapalat" w:hAnsi="GHEA Grapalat" w:cs="Sylfaen"/>
          <w:lang w:val="hy-AM"/>
        </w:rPr>
        <w:t xml:space="preserve"> </w:t>
      </w:r>
      <w:r w:rsidR="009A44E7">
        <w:rPr>
          <w:rFonts w:ascii="GHEA Grapalat" w:hAnsi="GHEA Grapalat" w:cs="Sylfaen"/>
          <w:lang w:val="hy-AM"/>
        </w:rPr>
        <w:t>“</w:t>
      </w:r>
      <w:r w:rsidRPr="00CD757A">
        <w:rPr>
          <w:rFonts w:ascii="GHEA Grapalat" w:hAnsi="GHEA Grapalat" w:cs="Sylfaen"/>
          <w:lang w:val="hy-AM"/>
        </w:rPr>
        <w:t>չափման սխալանք</w:t>
      </w:r>
      <w:r w:rsidR="00D76829" w:rsidRPr="00CD757A">
        <w:rPr>
          <w:rFonts w:ascii="GHEA Grapalat" w:hAnsi="GHEA Grapalat" w:cs="Sylfaen"/>
          <w:lang w:val="hy-AM"/>
        </w:rPr>
        <w:t>”</w:t>
      </w:r>
      <w:r w:rsidRPr="00CD757A">
        <w:rPr>
          <w:rFonts w:ascii="GHEA Grapalat" w:hAnsi="GHEA Grapalat" w:cs="Sylfaen"/>
          <w:lang w:val="hy-AM"/>
        </w:rPr>
        <w:t xml:space="preserve">, որը հավասար է կամ պակաս է (ավելի լավն է) </w:t>
      </w:r>
      <w:r w:rsidRPr="00CD757A">
        <w:rPr>
          <w:rFonts w:ascii="GHEA Grapalat" w:hAnsi="GHEA Grapalat"/>
          <w:lang w:val="hy-AM"/>
        </w:rPr>
        <w:t>(1,6 + L/2000) ն</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 xml:space="preserve">ից </w:t>
      </w:r>
      <w:r w:rsidRPr="00CD757A">
        <w:rPr>
          <w:rFonts w:ascii="GHEA Grapalat" w:hAnsi="GHEA Grapalat"/>
          <w:lang w:val="hy-AM"/>
        </w:rPr>
        <w:t>( որտեղ L-</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երկարությունն</w:t>
      </w:r>
      <w:r w:rsidRPr="00CD757A">
        <w:rPr>
          <w:rFonts w:ascii="GHEA Grapalat" w:hAnsi="GHEA Grapalat"/>
          <w:lang w:val="hy-AM"/>
        </w:rPr>
        <w:t xml:space="preserve"> </w:t>
      </w:r>
      <w:r w:rsidRPr="00CD757A">
        <w:rPr>
          <w:rFonts w:ascii="GHEA Grapalat" w:hAnsi="GHEA Grapalat" w:cs="Sylfaen"/>
          <w:lang w:val="hy-AM"/>
        </w:rPr>
        <w:t>է` չափված միլիմետրերով</w:t>
      </w:r>
      <w:r w:rsidRPr="00CD757A">
        <w:rPr>
          <w:rFonts w:ascii="GHEA Grapalat" w:hAnsi="GHEA Grapalat"/>
          <w:lang w:val="hy-AM"/>
        </w:rPr>
        <w:t xml:space="preserve">), չափման տիրությի </w:t>
      </w:r>
      <w:r w:rsidRPr="00CD757A">
        <w:rPr>
          <w:rFonts w:ascii="GHEA Grapalat" w:hAnsi="GHEA Grapalat"/>
          <w:lang w:val="hy-AM"/>
        </w:rPr>
        <w:lastRenderedPageBreak/>
        <w:t>ցանկացած կետում` հավասարակշռված օդի բեկման ցուցիչով և չափված 30 վայրկյանի ընթացքում 20 ±0,01 °C ջ</w:t>
      </w:r>
      <w:r w:rsidRPr="00CD757A">
        <w:rPr>
          <w:rFonts w:ascii="GHEA Grapalat" w:hAnsi="GHEA Grapalat" w:cs="Sylfaen"/>
          <w:lang w:val="hy-AM"/>
        </w:rPr>
        <w:t xml:space="preserve">երմաստիճանում;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 xml:space="preserve">4. </w:t>
      </w:r>
      <w:r w:rsidR="009A44E7">
        <w:rPr>
          <w:rFonts w:ascii="GHEA Grapalat" w:hAnsi="GHEA Grapalat"/>
          <w:spacing w:val="-11"/>
          <w:lang w:val="hy-AM"/>
        </w:rPr>
        <w:t>“</w:t>
      </w:r>
      <w:r w:rsidRPr="00CD757A">
        <w:rPr>
          <w:rFonts w:ascii="GHEA Grapalat" w:hAnsi="GHEA Grapalat"/>
          <w:lang w:val="hy-AM"/>
        </w:rPr>
        <w:t>էլեկտրոնային</w:t>
      </w:r>
      <w:r w:rsidRPr="00CD757A">
        <w:rPr>
          <w:rFonts w:ascii="GHEA Grapalat" w:hAnsi="GHEA Grapalat"/>
          <w:spacing w:val="-11"/>
          <w:lang w:val="hy-AM"/>
        </w:rPr>
        <w:t xml:space="preserve"> </w:t>
      </w:r>
      <w:r w:rsidRPr="00CD757A">
        <w:rPr>
          <w:rFonts w:ascii="GHEA Grapalat" w:hAnsi="GHEA Grapalat"/>
          <w:lang w:val="hy-AM"/>
        </w:rPr>
        <w:t>հավաքվածքները</w:t>
      </w:r>
      <w:r w:rsidR="00D76829" w:rsidRPr="00CD757A">
        <w:rPr>
          <w:rFonts w:ascii="GHEA Grapalat" w:hAnsi="GHEA Grapalat"/>
          <w:spacing w:val="-11"/>
          <w:lang w:val="hy-AM"/>
        </w:rPr>
        <w:t>”</w:t>
      </w:r>
      <w:r w:rsidRPr="00CD757A">
        <w:rPr>
          <w:rFonts w:ascii="GHEA Grapalat" w:hAnsi="GHEA Grapalat"/>
          <w:spacing w:val="-11"/>
          <w:lang w:val="hy-AM"/>
        </w:rPr>
        <w:t xml:space="preserve">, </w:t>
      </w:r>
      <w:r w:rsidRPr="00CD757A">
        <w:rPr>
          <w:rFonts w:ascii="GHEA Grapalat" w:hAnsi="GHEA Grapalat" w:cs="Sylfaen"/>
          <w:spacing w:val="-11"/>
          <w:lang w:val="hy-AM"/>
        </w:rPr>
        <w:t>որոնք</w:t>
      </w:r>
      <w:r w:rsidRPr="00CD757A">
        <w:rPr>
          <w:rFonts w:ascii="GHEA Grapalat" w:hAnsi="GHEA Grapalat"/>
          <w:spacing w:val="-11"/>
          <w:lang w:val="hy-AM"/>
        </w:rPr>
        <w:t xml:space="preserve"> </w:t>
      </w:r>
      <w:r w:rsidRPr="00CD757A">
        <w:rPr>
          <w:rFonts w:ascii="GHEA Grapalat" w:hAnsi="GHEA Grapalat" w:cs="Sylfaen"/>
          <w:spacing w:val="-11"/>
          <w:lang w:val="hy-AM"/>
        </w:rPr>
        <w:t>հատուկ</w:t>
      </w:r>
      <w:r w:rsidRPr="00CD757A">
        <w:rPr>
          <w:rFonts w:ascii="GHEA Grapalat" w:hAnsi="GHEA Grapalat"/>
          <w:spacing w:val="-11"/>
          <w:lang w:val="hy-AM"/>
        </w:rPr>
        <w:t xml:space="preserve"> </w:t>
      </w:r>
      <w:r w:rsidRPr="00CD757A">
        <w:rPr>
          <w:rFonts w:ascii="GHEA Grapalat" w:hAnsi="GHEA Grapalat" w:cs="Sylfaen"/>
          <w:spacing w:val="-11"/>
          <w:lang w:val="hy-AM"/>
        </w:rPr>
        <w:t>նախագծված</w:t>
      </w:r>
      <w:r w:rsidRPr="00CD757A">
        <w:rPr>
          <w:rFonts w:ascii="GHEA Grapalat" w:hAnsi="GHEA Grapalat"/>
          <w:spacing w:val="-11"/>
          <w:lang w:val="hy-AM"/>
        </w:rPr>
        <w:t xml:space="preserve"> </w:t>
      </w:r>
      <w:r w:rsidRPr="00CD757A">
        <w:rPr>
          <w:rFonts w:ascii="GHEA Grapalat" w:hAnsi="GHEA Grapalat" w:cs="Sylfaen"/>
          <w:spacing w:val="-11"/>
          <w:lang w:val="hy-AM"/>
        </w:rPr>
        <w:t>են</w:t>
      </w:r>
      <w:r w:rsidRPr="00CD757A">
        <w:rPr>
          <w:rFonts w:ascii="GHEA Grapalat" w:hAnsi="GHEA Grapalat"/>
          <w:spacing w:val="-11"/>
          <w:lang w:val="hy-AM"/>
        </w:rPr>
        <w:t xml:space="preserve"> </w:t>
      </w:r>
      <w:r w:rsidRPr="00CD757A">
        <w:rPr>
          <w:rFonts w:ascii="GHEA Grapalat" w:hAnsi="GHEA Grapalat"/>
          <w:lang w:val="hy-AM"/>
        </w:rPr>
        <w:t xml:space="preserve">2B006.b.3. </w:t>
      </w:r>
      <w:r w:rsidRPr="00CD757A">
        <w:rPr>
          <w:rFonts w:ascii="GHEA Grapalat" w:hAnsi="GHEA Grapalat" w:cs="Sylfaen"/>
          <w:spacing w:val="-11"/>
          <w:lang w:val="hy-AM"/>
        </w:rPr>
        <w:t>կետով</w:t>
      </w:r>
      <w:r w:rsidRPr="00CD757A">
        <w:rPr>
          <w:rFonts w:ascii="GHEA Grapalat" w:hAnsi="GHEA Grapalat"/>
          <w:spacing w:val="-11"/>
          <w:lang w:val="hy-AM"/>
        </w:rPr>
        <w:t xml:space="preserve"> </w:t>
      </w:r>
      <w:r w:rsidRPr="00CD757A">
        <w:rPr>
          <w:rFonts w:ascii="GHEA Grapalat" w:hAnsi="GHEA Grapalat" w:cs="Sylfaen"/>
          <w:spacing w:val="-11"/>
          <w:lang w:val="hy-AM"/>
        </w:rPr>
        <w:t>հատկորոշված</w:t>
      </w:r>
      <w:r w:rsidRPr="00CD757A">
        <w:rPr>
          <w:rFonts w:ascii="GHEA Grapalat" w:hAnsi="GHEA Grapalat"/>
          <w:spacing w:val="-11"/>
          <w:lang w:val="hy-AM"/>
        </w:rPr>
        <w:t xml:space="preserve"> </w:t>
      </w:r>
      <w:r w:rsidRPr="00CD757A">
        <w:rPr>
          <w:rFonts w:ascii="GHEA Grapalat" w:hAnsi="GHEA Grapalat" w:cs="Sylfaen"/>
          <w:spacing w:val="-11"/>
          <w:lang w:val="hy-AM"/>
        </w:rPr>
        <w:t>համակարգերում</w:t>
      </w:r>
      <w:r w:rsidRPr="00CD757A">
        <w:rPr>
          <w:rFonts w:ascii="GHEA Grapalat" w:hAnsi="GHEA Grapalat"/>
          <w:spacing w:val="-11"/>
          <w:lang w:val="hy-AM"/>
        </w:rPr>
        <w:t xml:space="preserve"> </w:t>
      </w:r>
      <w:r w:rsidRPr="00CD757A">
        <w:rPr>
          <w:rFonts w:ascii="GHEA Grapalat" w:hAnsi="GHEA Grapalat" w:cs="Sylfaen"/>
          <w:spacing w:val="-11"/>
          <w:lang w:val="hy-AM"/>
        </w:rPr>
        <w:t>հետադարձ կապի</w:t>
      </w:r>
      <w:r w:rsidRPr="00CD757A">
        <w:rPr>
          <w:rFonts w:ascii="GHEA Grapalat" w:hAnsi="GHEA Grapalat"/>
          <w:spacing w:val="-11"/>
          <w:lang w:val="hy-AM"/>
        </w:rPr>
        <w:t xml:space="preserve"> </w:t>
      </w:r>
      <w:r w:rsidRPr="00CD757A">
        <w:rPr>
          <w:rFonts w:ascii="GHEA Grapalat" w:hAnsi="GHEA Grapalat" w:cs="Sylfaen"/>
          <w:spacing w:val="-11"/>
          <w:lang w:val="hy-AM"/>
        </w:rPr>
        <w:t>կարողություն</w:t>
      </w:r>
      <w:r w:rsidRPr="00CD757A">
        <w:rPr>
          <w:rFonts w:ascii="GHEA Grapalat" w:hAnsi="GHEA Grapalat"/>
          <w:spacing w:val="-11"/>
          <w:lang w:val="hy-AM"/>
        </w:rPr>
        <w:t xml:space="preserve"> </w:t>
      </w:r>
      <w:r w:rsidRPr="00CD757A">
        <w:rPr>
          <w:rFonts w:ascii="GHEA Grapalat" w:hAnsi="GHEA Grapalat" w:cs="Sylfaen"/>
          <w:spacing w:val="-11"/>
          <w:lang w:val="hy-AM"/>
        </w:rPr>
        <w:t>ստեղծելու</w:t>
      </w:r>
      <w:r w:rsidRPr="00CD757A">
        <w:rPr>
          <w:rFonts w:ascii="GHEA Grapalat" w:hAnsi="GHEA Grapalat"/>
          <w:spacing w:val="-11"/>
          <w:lang w:val="hy-AM"/>
        </w:rPr>
        <w:t xml:space="preserve"> </w:t>
      </w:r>
      <w:r w:rsidRPr="00CD757A">
        <w:rPr>
          <w:rFonts w:ascii="GHEA Grapalat" w:hAnsi="GHEA Grapalat" w:cs="Sylfaen"/>
          <w:spacing w:val="-11"/>
          <w:lang w:val="hy-AM"/>
        </w:rPr>
        <w:t>համար</w:t>
      </w:r>
      <w:r w:rsidRPr="00CD757A">
        <w:rPr>
          <w:rFonts w:ascii="GHEA Grapalat" w:hAnsi="GHEA Grapalat" w:cs="Times LatArm"/>
          <w:spacing w:val="-11"/>
          <w:lang w:val="hy-AM"/>
        </w:rPr>
        <w:t>։</w:t>
      </w:r>
      <w:r w:rsidRPr="00CD757A">
        <w:rPr>
          <w:rFonts w:ascii="GHEA Grapalat" w:hAnsi="GHEA Grapalat"/>
          <w:spacing w:val="-11"/>
          <w:lang w:val="hy-AM"/>
        </w:rPr>
        <w:t xml:space="preserve"> </w:t>
      </w:r>
    </w:p>
    <w:p w:rsidR="00E77C02" w:rsidRPr="00CD757A" w:rsidRDefault="00E77C02" w:rsidP="00483C16">
      <w:pPr>
        <w:tabs>
          <w:tab w:val="left" w:pos="-2127"/>
        </w:tabs>
        <w:spacing w:before="240" w:after="240" w:line="276" w:lineRule="auto"/>
        <w:ind w:left="2223" w:hanging="269"/>
        <w:jc w:val="both"/>
        <w:rPr>
          <w:rFonts w:ascii="GHEA Grapalat" w:hAnsi="GHEA Grapalat"/>
          <w:lang w:val="hy-AM"/>
        </w:rPr>
      </w:pPr>
      <w:r w:rsidRPr="00CD757A">
        <w:rPr>
          <w:rFonts w:ascii="GHEA Grapalat" w:hAnsi="GHEA Grapalat"/>
          <w:lang w:val="hy-AM"/>
        </w:rPr>
        <w:t xml:space="preserve">c. Պտտվող դիրքի չափագրման հետադարձ կապի միավորները որոնք հատուկ նախագծված են մեքենաշինական հաստոցների կամ անկյունային տեղաշարժի չափագրման գործիքների համար, և որոնց անկյունային դիրքի </w:t>
      </w:r>
      <w:r w:rsidR="009A44E7">
        <w:rPr>
          <w:rFonts w:ascii="GHEA Grapalat" w:hAnsi="GHEA Grapalat"/>
          <w:lang w:val="hy-AM"/>
        </w:rPr>
        <w:t>“</w:t>
      </w:r>
      <w:r w:rsidRPr="00CD757A">
        <w:rPr>
          <w:rFonts w:ascii="GHEA Grapalat" w:hAnsi="GHEA Grapalat"/>
          <w:lang w:val="hy-AM"/>
        </w:rPr>
        <w:t>ճշգրտության</w:t>
      </w:r>
      <w:r w:rsidR="00D76829" w:rsidRPr="00CD757A">
        <w:rPr>
          <w:rFonts w:ascii="GHEA Grapalat" w:hAnsi="GHEA Grapalat"/>
          <w:lang w:val="hy-AM"/>
        </w:rPr>
        <w:t>”</w:t>
      </w:r>
      <w:r w:rsidRPr="00CD757A">
        <w:rPr>
          <w:rFonts w:ascii="GHEA Grapalat" w:hAnsi="GHEA Grapalat"/>
          <w:lang w:val="hy-AM"/>
        </w:rPr>
        <w:t xml:space="preserve"> աստիճանը հավասար է կամ պակաս է (ավելի լավն է) կամարի 0,9 աստիճանից:  </w:t>
      </w:r>
    </w:p>
    <w:p w:rsidR="00E77C02" w:rsidRPr="00CD757A" w:rsidRDefault="00E77C02" w:rsidP="00483C16">
      <w:pPr>
        <w:tabs>
          <w:tab w:val="left" w:pos="-2127"/>
        </w:tabs>
        <w:spacing w:before="240" w:after="240" w:line="276" w:lineRule="auto"/>
        <w:ind w:left="2880"/>
        <w:jc w:val="both"/>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2B006.c. կետը չի վերահսկում օպտիկական գործիքները, ինչպես ավտոկոլիմատորները, որոնք օգտագործում են կոլիմացված լույս  (օրինակ. "լազերային" լույս) հայելու անկյունային տեղաշարժը բացահայտելու համար: </w:t>
      </w:r>
    </w:p>
    <w:p w:rsidR="00E77C02" w:rsidRPr="00CD757A" w:rsidRDefault="00E77C02" w:rsidP="00483C16">
      <w:pPr>
        <w:tabs>
          <w:tab w:val="left" w:pos="-2127"/>
        </w:tabs>
        <w:spacing w:before="240" w:after="240" w:line="276" w:lineRule="auto"/>
        <w:ind w:left="2223" w:hanging="269"/>
        <w:jc w:val="both"/>
        <w:rPr>
          <w:rFonts w:ascii="GHEA Grapalat" w:hAnsi="GHEA Grapalat"/>
          <w:lang w:val="hy-AM"/>
        </w:rPr>
      </w:pPr>
      <w:r w:rsidRPr="00CD757A">
        <w:rPr>
          <w:rFonts w:ascii="GHEA Grapalat" w:hAnsi="GHEA Grapalat"/>
          <w:lang w:val="hy-AM"/>
        </w:rPr>
        <w:t xml:space="preserve">d. Սարքավորում կամերևույթի հարթությունը չափելու համար (ներառյալ մակերևույթի թերությունները), չափելով օպտիկական ցրումը  0,5 նմ կամ ավելի պակաս (ավելի լավ) ճշգրտությամբ: </w:t>
      </w:r>
    </w:p>
    <w:p w:rsidR="00E77C02" w:rsidRPr="00CD757A" w:rsidRDefault="00E77C02" w:rsidP="00483C16">
      <w:pPr>
        <w:tabs>
          <w:tab w:val="left" w:pos="-2127"/>
        </w:tabs>
        <w:spacing w:before="240" w:after="240" w:line="276" w:lineRule="auto"/>
        <w:ind w:left="2610"/>
        <w:jc w:val="both"/>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2B006 կետը ներառում է մեքենաշինական հաստոցները, բացի նրանցից, որոնք հատկորոշված են  2B001 կետում, որոնք կարող են օգտագործվել որպես չափագրման սարքեր եթե բավարարում են կամ անցնում են այն չափանիշներից որոնք հատկորոշվա՜ են չափիչ սարքերի համար:</w:t>
      </w:r>
    </w:p>
    <w:p w:rsidR="00E77C02" w:rsidRPr="00CD757A" w:rsidRDefault="00E77C02" w:rsidP="00483C16">
      <w:pPr>
        <w:tabs>
          <w:tab w:val="left" w:pos="-2127"/>
        </w:tabs>
        <w:spacing w:before="240" w:after="240" w:line="276" w:lineRule="auto"/>
        <w:ind w:left="2610"/>
        <w:jc w:val="both"/>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2B007</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Ռոբոտներ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և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հսկիչ</w:t>
      </w:r>
      <w:r w:rsidRPr="00CD757A">
        <w:rPr>
          <w:rFonts w:ascii="GHEA Grapalat" w:hAnsi="GHEA Grapalat"/>
          <w:lang w:val="hy-AM"/>
        </w:rPr>
        <w:t xml:space="preserve"> </w:t>
      </w:r>
      <w:r w:rsidRPr="00CD757A">
        <w:rPr>
          <w:rFonts w:ascii="GHEA Grapalat" w:hAnsi="GHEA Grapalat" w:cs="Sylfaen"/>
          <w:lang w:val="hy-AM"/>
        </w:rPr>
        <w:t>սարքերը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օրգանները</w:t>
      </w:r>
      <w:r w:rsidR="00D76829"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2B207</w:t>
      </w:r>
      <w:r w:rsidRPr="00CD757A">
        <w:rPr>
          <w:rFonts w:ascii="GHEA Grapalat" w:hAnsi="GHEA Grapalat" w:cs="Times LatArm"/>
          <w:i/>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իրական ժամանակ</w:t>
      </w:r>
      <w:r w:rsidRPr="00CD757A">
        <w:rPr>
          <w:rFonts w:ascii="GHEA Grapalat" w:hAnsi="GHEA Grapalat" w:cs="Sylfaen"/>
          <w:lang w:val="hy-AM"/>
        </w:rPr>
        <w:t>ում</w:t>
      </w:r>
      <w:r w:rsidRPr="00CD757A">
        <w:rPr>
          <w:rFonts w:ascii="GHEA Grapalat" w:hAnsi="GHEA Grapalat"/>
          <w:lang w:val="hy-AM"/>
        </w:rPr>
        <w:t xml:space="preserve"> կատարել </w:t>
      </w:r>
      <w:r w:rsidRPr="00CD757A">
        <w:rPr>
          <w:rFonts w:ascii="GHEA Grapalat" w:hAnsi="GHEA Grapalat" w:cs="Sylfaen"/>
          <w:lang w:val="hy-AM"/>
        </w:rPr>
        <w:t>լիարժեք</w:t>
      </w:r>
      <w:r w:rsidRPr="00CD757A">
        <w:rPr>
          <w:rFonts w:ascii="GHEA Grapalat" w:hAnsi="GHEA Grapalat"/>
          <w:lang w:val="hy-AM"/>
        </w:rPr>
        <w:t xml:space="preserve"> </w:t>
      </w:r>
      <w:r w:rsidRPr="00CD757A">
        <w:rPr>
          <w:rFonts w:ascii="GHEA Grapalat" w:hAnsi="GHEA Grapalat" w:cs="Sylfaen"/>
          <w:lang w:val="hy-AM"/>
        </w:rPr>
        <w:t>եռատարածաչափ</w:t>
      </w:r>
      <w:r w:rsidRPr="00CD757A">
        <w:rPr>
          <w:rFonts w:ascii="GHEA Grapalat" w:hAnsi="GHEA Grapalat"/>
          <w:lang w:val="hy-AM"/>
        </w:rPr>
        <w:t xml:space="preserve"> պատկերային մշակում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լիարժեք եռատարածաչափ ‘պատկերային վերլուծություն’` </w:t>
      </w:r>
      <w:r w:rsidR="009A44E7">
        <w:rPr>
          <w:rFonts w:ascii="GHEA Grapalat" w:hAnsi="GHEA Grapalat"/>
          <w:lang w:val="hy-AM"/>
        </w:rPr>
        <w:t>“</w:t>
      </w:r>
      <w:r w:rsidRPr="00CD757A">
        <w:rPr>
          <w:rFonts w:ascii="GHEA Grapalat" w:hAnsi="GHEA Grapalat" w:cs="Sylfaen"/>
          <w:lang w:val="hy-AM"/>
        </w:rPr>
        <w:t>ծրագրեր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ստեղծելու</w:t>
      </w:r>
      <w:r w:rsidRPr="00CD757A">
        <w:rPr>
          <w:rFonts w:ascii="GHEA Grapalat" w:hAnsi="GHEA Grapalat"/>
          <w:lang w:val="hy-AM"/>
        </w:rPr>
        <w:t xml:space="preserve"> կամ </w:t>
      </w:r>
      <w:r w:rsidRPr="00CD757A">
        <w:rPr>
          <w:rFonts w:ascii="GHEA Grapalat" w:hAnsi="GHEA Grapalat" w:cs="Sylfaen"/>
          <w:lang w:val="hy-AM"/>
        </w:rPr>
        <w:t>ձևափոխելու համար, կամ</w:t>
      </w:r>
      <w:r w:rsidRPr="00CD757A">
        <w:rPr>
          <w:rFonts w:ascii="GHEA Grapalat" w:hAnsi="GHEA Grapalat"/>
          <w:lang w:val="hy-AM"/>
        </w:rPr>
        <w:t xml:space="preserve"> կարող են </w:t>
      </w:r>
      <w:r w:rsidRPr="00CD757A">
        <w:rPr>
          <w:rFonts w:ascii="GHEA Grapalat" w:hAnsi="GHEA Grapalat" w:cs="Sylfaen"/>
          <w:lang w:val="hy-AM"/>
        </w:rPr>
        <w:t>ստեղծել կամ</w:t>
      </w:r>
      <w:r w:rsidRPr="00CD757A">
        <w:rPr>
          <w:rFonts w:ascii="GHEA Grapalat" w:hAnsi="GHEA Grapalat"/>
          <w:lang w:val="hy-AM"/>
        </w:rPr>
        <w:t xml:space="preserve"> </w:t>
      </w:r>
      <w:r w:rsidRPr="00CD757A">
        <w:rPr>
          <w:rFonts w:ascii="GHEA Grapalat" w:hAnsi="GHEA Grapalat" w:cs="Sylfaen"/>
          <w:lang w:val="hy-AM"/>
        </w:rPr>
        <w:t>ձևափոխել թվային</w:t>
      </w:r>
      <w:r w:rsidRPr="00CD757A">
        <w:rPr>
          <w:rFonts w:ascii="GHEA Grapalat" w:hAnsi="GHEA Grapalat"/>
          <w:lang w:val="hy-AM"/>
        </w:rPr>
        <w:t xml:space="preserve"> </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տվյալներ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cs="Sylfaen"/>
          <w:i/>
          <w:u w:val="single"/>
          <w:lang w:val="hy-AM"/>
        </w:rPr>
        <w:lastRenderedPageBreak/>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‘Պատկերային վերլուծության սահամանփակումը չի ներառում </w:t>
      </w:r>
      <w:r w:rsidRPr="00CD757A">
        <w:rPr>
          <w:rFonts w:ascii="GHEA Grapalat" w:hAnsi="GHEA Grapalat" w:cs="Sylfaen"/>
          <w:i/>
          <w:lang w:val="hy-AM"/>
        </w:rPr>
        <w:t>երրորդ</w:t>
      </w:r>
      <w:r w:rsidRPr="00CD757A">
        <w:rPr>
          <w:rFonts w:ascii="GHEA Grapalat" w:hAnsi="GHEA Grapalat"/>
          <w:i/>
          <w:lang w:val="hy-AM"/>
        </w:rPr>
        <w:t xml:space="preserve"> տարածա</w:t>
      </w:r>
      <w:r w:rsidRPr="00CD757A">
        <w:rPr>
          <w:rFonts w:ascii="GHEA Grapalat" w:hAnsi="GHEA Grapalat" w:cs="Sylfaen"/>
          <w:i/>
          <w:lang w:val="hy-AM"/>
        </w:rPr>
        <w:t>չափի</w:t>
      </w:r>
      <w:r w:rsidRPr="00CD757A">
        <w:rPr>
          <w:rFonts w:ascii="GHEA Grapalat" w:hAnsi="GHEA Grapalat"/>
          <w:i/>
          <w:lang w:val="hy-AM"/>
        </w:rPr>
        <w:t xml:space="preserve"> </w:t>
      </w:r>
      <w:r w:rsidRPr="00CD757A">
        <w:rPr>
          <w:rFonts w:ascii="GHEA Grapalat" w:hAnsi="GHEA Grapalat" w:cs="Sylfaen"/>
          <w:i/>
          <w:lang w:val="hy-AM"/>
        </w:rPr>
        <w:t>մոտարկումը``</w:t>
      </w:r>
      <w:r w:rsidRPr="00CD757A">
        <w:rPr>
          <w:rFonts w:ascii="GHEA Grapalat" w:hAnsi="GHEA Grapalat"/>
          <w:i/>
          <w:lang w:val="hy-AM"/>
        </w:rPr>
        <w:t xml:space="preserve"> հաստատված առաջադրանքների կատարման համար </w:t>
      </w:r>
      <w:r w:rsidRPr="00CD757A">
        <w:rPr>
          <w:rFonts w:ascii="GHEA Grapalat" w:hAnsi="GHEA Grapalat" w:cs="Sylfaen"/>
          <w:i/>
          <w:lang w:val="hy-AM"/>
        </w:rPr>
        <w:t>ո</w:t>
      </w:r>
      <w:r w:rsidRPr="00CD757A">
        <w:rPr>
          <w:rFonts w:ascii="GHEA Grapalat" w:hAnsi="GHEA Grapalat"/>
          <w:i/>
          <w:lang w:val="hy-AM"/>
        </w:rPr>
        <w:t xml:space="preserve">րևէ տրված </w:t>
      </w:r>
      <w:r w:rsidRPr="00CD757A">
        <w:rPr>
          <w:rFonts w:ascii="GHEA Grapalat" w:hAnsi="GHEA Grapalat" w:cs="Sylfaen"/>
          <w:i/>
          <w:lang w:val="hy-AM"/>
        </w:rPr>
        <w:t>անկյան</w:t>
      </w:r>
      <w:r w:rsidRPr="00CD757A">
        <w:rPr>
          <w:rFonts w:ascii="GHEA Grapalat" w:hAnsi="GHEA Grapalat"/>
          <w:i/>
          <w:lang w:val="hy-AM"/>
        </w:rPr>
        <w:t xml:space="preserve"> </w:t>
      </w:r>
      <w:r w:rsidRPr="00CD757A">
        <w:rPr>
          <w:rFonts w:ascii="GHEA Grapalat" w:hAnsi="GHEA Grapalat" w:cs="Sylfaen"/>
          <w:i/>
          <w:lang w:val="hy-AM"/>
        </w:rPr>
        <w:t>տակ</w:t>
      </w:r>
      <w:r w:rsidRPr="00CD757A">
        <w:rPr>
          <w:rFonts w:ascii="GHEA Grapalat" w:hAnsi="GHEA Grapalat"/>
          <w:i/>
          <w:lang w:val="hy-AM"/>
        </w:rPr>
        <w:t xml:space="preserve"> դիտելու կամ սահմանափակ կիսաստվերային գունային սանդղակով մեկնաբանելու միջոցով` խորության կամ նյութի տեքստուրայի ընկալման համար (2 1 / 2 D): </w:t>
      </w:r>
    </w:p>
    <w:p w:rsidR="00E77C02" w:rsidRPr="00CD757A" w:rsidRDefault="00E77C02" w:rsidP="00483C16">
      <w:pPr>
        <w:tabs>
          <w:tab w:val="left" w:pos="-2127"/>
        </w:tabs>
        <w:spacing w:before="240" w:after="240" w:line="276" w:lineRule="auto"/>
        <w:ind w:left="1403" w:hanging="269"/>
        <w:jc w:val="both"/>
        <w:rPr>
          <w:rFonts w:ascii="GHEA Grapalat" w:hAnsi="GHEA Grapalat" w:cs="Sylfaen"/>
          <w:lang w:val="hy-AM"/>
        </w:rPr>
      </w:pPr>
      <w:r w:rsidRPr="00CD757A">
        <w:rPr>
          <w:rFonts w:ascii="GHEA Grapalat" w:hAnsi="GHEA Grapalat"/>
          <w:lang w:val="hy-AM"/>
        </w:rPr>
        <w:t xml:space="preserve">b. Հատուկ նախագծված </w:t>
      </w:r>
      <w:r w:rsidRPr="00CD757A">
        <w:rPr>
          <w:rFonts w:ascii="GHEA Grapalat" w:hAnsi="GHEA Grapalat" w:cs="Sylfaen"/>
          <w:lang w:val="hy-AM"/>
        </w:rPr>
        <w:t>են</w:t>
      </w:r>
      <w:r w:rsidRPr="00CD757A">
        <w:rPr>
          <w:rFonts w:ascii="GHEA Grapalat" w:hAnsi="GHEA Grapalat"/>
          <w:lang w:val="hy-AM"/>
        </w:rPr>
        <w:t xml:space="preserve"> ազգային անվտանգության ստանդարտների հետ համապատասխանելու համար, որոնք կիրառելի են կարողական </w:t>
      </w:r>
      <w:r w:rsidRPr="00CD757A">
        <w:rPr>
          <w:rFonts w:ascii="GHEA Grapalat" w:hAnsi="GHEA Grapalat" w:cs="Sylfaen"/>
          <w:lang w:val="hy-AM"/>
        </w:rPr>
        <w:t xml:space="preserve">պայթուցիկ զինամթերային միջավայրերի նկատմամբ; </w:t>
      </w:r>
    </w:p>
    <w:p w:rsidR="00E77C02" w:rsidRPr="00CD757A" w:rsidRDefault="00E77C02" w:rsidP="00483C16">
      <w:pPr>
        <w:pStyle w:val="Default"/>
        <w:spacing w:before="240" w:after="240" w:line="276" w:lineRule="auto"/>
        <w:ind w:left="1403"/>
        <w:jc w:val="both"/>
        <w:rPr>
          <w:rFonts w:ascii="GHEA Grapalat" w:eastAsia="Times New Roman" w:hAnsi="GHEA Grapalat" w:cs="Sylfaen"/>
          <w:i/>
          <w:color w:val="auto"/>
          <w:lang w:val="hy-AM" w:eastAsia="en-US"/>
        </w:rPr>
      </w:pPr>
      <w:r w:rsidRPr="00CD757A">
        <w:rPr>
          <w:rFonts w:ascii="GHEA Grapalat" w:hAnsi="GHEA Grapalat"/>
          <w:color w:val="auto"/>
          <w:lang w:val="hy-AM"/>
        </w:rPr>
        <w:t xml:space="preserve"> </w:t>
      </w:r>
      <w:r w:rsidRPr="00CD757A">
        <w:rPr>
          <w:rFonts w:ascii="GHEA Grapalat" w:hAnsi="GHEA Grapalat"/>
          <w:i/>
          <w:color w:val="auto"/>
          <w:u w:val="single"/>
          <w:lang w:val="hy-AM"/>
        </w:rPr>
        <w:t>Ծանոթագրություն.</w:t>
      </w:r>
      <w:r w:rsidRPr="00CD757A">
        <w:rPr>
          <w:rFonts w:ascii="GHEA Grapalat" w:hAnsi="GHEA Grapalat"/>
          <w:color w:val="auto"/>
          <w:lang w:val="hy-AM"/>
        </w:rPr>
        <w:t xml:space="preserve"> </w:t>
      </w:r>
      <w:r w:rsidRPr="00CD757A">
        <w:rPr>
          <w:rFonts w:ascii="GHEA Grapalat" w:eastAsia="Times New Roman" w:hAnsi="GHEA Grapalat" w:cs="Sylfaen"/>
          <w:i/>
          <w:color w:val="auto"/>
          <w:lang w:val="hy-AM" w:eastAsia="en-US"/>
        </w:rPr>
        <w:t xml:space="preserve">2B007.b. կետը չի վերահսկում այն </w:t>
      </w:r>
      <w:r w:rsidR="009A44E7">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ռոբոտներին</w:t>
      </w:r>
      <w:r w:rsidR="00D76829" w:rsidRPr="00CD757A">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 xml:space="preserve">, որոնք հատուկ նախագծված են ներկացրող խցիկներում օգտագործվելու համար: </w:t>
      </w:r>
    </w:p>
    <w:p w:rsidR="00E77C02" w:rsidRPr="00CD757A" w:rsidRDefault="00E77C02" w:rsidP="00483C16">
      <w:pPr>
        <w:tabs>
          <w:tab w:val="left" w:pos="-2127"/>
        </w:tabs>
        <w:spacing w:before="240" w:after="240" w:line="276" w:lineRule="auto"/>
        <w:ind w:left="1403" w:hanging="269"/>
        <w:jc w:val="both"/>
        <w:rPr>
          <w:rFonts w:ascii="GHEA Grapalat" w:hAnsi="GHEA Grapalat" w:cs="Sylfaen"/>
          <w:u w:val="single"/>
          <w:lang w:val="hy-AM"/>
        </w:rPr>
      </w:pPr>
      <w:r w:rsidRPr="00CD757A">
        <w:rPr>
          <w:rFonts w:ascii="GHEA Grapalat" w:hAnsi="GHEA Grapalat"/>
          <w:lang w:val="hy-AM"/>
        </w:rPr>
        <w:t xml:space="preserve">c. </w:t>
      </w:r>
      <w:r w:rsidRPr="00CD757A">
        <w:rPr>
          <w:rFonts w:ascii="GHEA Grapalat" w:hAnsi="GHEA Grapalat" w:cs="Sylfaen"/>
          <w:lang w:val="hy-AM"/>
        </w:rPr>
        <w:t>Հատուկ</w:t>
      </w:r>
      <w:r w:rsidRPr="00CD757A">
        <w:rPr>
          <w:rFonts w:ascii="GHEA Grapalat" w:hAnsi="GHEA Grapalat"/>
          <w:lang w:val="hy-AM"/>
        </w:rPr>
        <w:t xml:space="preserve"> նախագծված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որակավորված ո</w:t>
      </w:r>
      <w:r w:rsidRPr="00CD757A">
        <w:rPr>
          <w:rFonts w:ascii="GHEA Grapalat" w:hAnsi="GHEA Grapalat" w:cs="Sylfaen"/>
          <w:lang w:val="hy-AM"/>
        </w:rPr>
        <w:t>րպես</w:t>
      </w:r>
      <w:r w:rsidRPr="00CD757A">
        <w:rPr>
          <w:rFonts w:ascii="GHEA Grapalat" w:hAnsi="GHEA Grapalat"/>
          <w:lang w:val="hy-AM"/>
        </w:rPr>
        <w:t xml:space="preserve"> </w:t>
      </w:r>
      <w:r w:rsidRPr="00CD757A">
        <w:rPr>
          <w:rFonts w:ascii="GHEA Grapalat" w:hAnsi="GHEA Grapalat" w:cs="Sylfaen"/>
          <w:lang w:val="hy-AM"/>
        </w:rPr>
        <w:t>ճառագայթման</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դիմացկուն, և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դիմանալու</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քան</w:t>
      </w:r>
      <w:r w:rsidRPr="00CD757A">
        <w:rPr>
          <w:rFonts w:ascii="GHEA Grapalat" w:hAnsi="GHEA Grapalat"/>
          <w:lang w:val="hy-AM"/>
        </w:rPr>
        <w:t xml:space="preserve"> 5x10</w:t>
      </w:r>
      <w:r w:rsidRPr="00CD757A">
        <w:rPr>
          <w:rFonts w:ascii="GHEA Grapalat" w:hAnsi="GHEA Grapalat"/>
          <w:vertAlign w:val="subscript"/>
          <w:lang w:val="hy-AM"/>
        </w:rPr>
        <w:t>5</w:t>
      </w:r>
      <w:r w:rsidRPr="00CD757A">
        <w:rPr>
          <w:rFonts w:ascii="GHEA Grapalat" w:hAnsi="GHEA Grapalat"/>
          <w:lang w:val="hy-AM"/>
        </w:rPr>
        <w:t xml:space="preserve"> Gy (silicon)/ </w:t>
      </w:r>
      <w:r w:rsidRPr="00CD757A">
        <w:rPr>
          <w:rFonts w:ascii="GHEA Grapalat" w:hAnsi="GHEA Grapalat" w:cs="Sylfaen"/>
          <w:lang w:val="hy-AM"/>
        </w:rPr>
        <w:t>ռադ</w:t>
      </w:r>
      <w:r w:rsidRPr="00CD757A">
        <w:rPr>
          <w:rFonts w:ascii="GHEA Grapalat" w:hAnsi="GHEA Grapalat"/>
          <w:lang w:val="hy-AM"/>
        </w:rPr>
        <w:t xml:space="preserve"> </w:t>
      </w:r>
      <w:r w:rsidRPr="00CD757A">
        <w:rPr>
          <w:rFonts w:ascii="GHEA Grapalat" w:hAnsi="GHEA Grapalat" w:cs="Sylfaen"/>
          <w:lang w:val="hy-AM"/>
        </w:rPr>
        <w:t>ճառագայթման</w:t>
      </w:r>
      <w:r w:rsidRPr="00CD757A">
        <w:rPr>
          <w:rFonts w:ascii="GHEA Grapalat" w:hAnsi="GHEA Grapalat"/>
          <w:lang w:val="hy-AM"/>
        </w:rPr>
        <w:t xml:space="preserve"> </w:t>
      </w:r>
      <w:r w:rsidRPr="00CD757A">
        <w:rPr>
          <w:rFonts w:ascii="GHEA Grapalat" w:hAnsi="GHEA Grapalat" w:cs="Sylfaen"/>
          <w:lang w:val="hy-AM"/>
        </w:rPr>
        <w:t>գումարային</w:t>
      </w:r>
      <w:r w:rsidRPr="00CD757A">
        <w:rPr>
          <w:rFonts w:ascii="GHEA Grapalat" w:hAnsi="GHEA Grapalat"/>
          <w:lang w:val="hy-AM"/>
        </w:rPr>
        <w:t xml:space="preserve"> դ</w:t>
      </w:r>
      <w:r w:rsidRPr="00CD757A">
        <w:rPr>
          <w:rFonts w:ascii="GHEA Grapalat" w:hAnsi="GHEA Grapalat" w:cs="Sylfaen"/>
          <w:lang w:val="hy-AM"/>
        </w:rPr>
        <w:t>ոզային`</w:t>
      </w:r>
      <w:r w:rsidRPr="00CD757A">
        <w:rPr>
          <w:rFonts w:ascii="GHEA Grapalat" w:hAnsi="GHEA Grapalat"/>
          <w:lang w:val="hy-AM"/>
        </w:rPr>
        <w:t xml:space="preserve"> </w:t>
      </w:r>
      <w:r w:rsidRPr="00CD757A">
        <w:rPr>
          <w:rFonts w:ascii="GHEA Grapalat" w:hAnsi="GHEA Grapalat" w:cs="Sylfaen"/>
          <w:lang w:val="hy-AM"/>
        </w:rPr>
        <w:t>առանց</w:t>
      </w:r>
      <w:r w:rsidRPr="00CD757A">
        <w:rPr>
          <w:rFonts w:ascii="GHEA Grapalat" w:hAnsi="GHEA Grapalat"/>
          <w:lang w:val="hy-AM"/>
        </w:rPr>
        <w:t xml:space="preserve"> աշխատանքային </w:t>
      </w:r>
      <w:r w:rsidRPr="00CD757A">
        <w:rPr>
          <w:rFonts w:ascii="GHEA Grapalat" w:hAnsi="GHEA Grapalat" w:cs="Sylfaen"/>
          <w:lang w:val="hy-AM"/>
        </w:rPr>
        <w:t>բնութագրերի</w:t>
      </w:r>
      <w:r w:rsidRPr="00CD757A">
        <w:rPr>
          <w:rFonts w:ascii="GHEA Grapalat" w:hAnsi="GHEA Grapalat"/>
          <w:lang w:val="hy-AM"/>
        </w:rPr>
        <w:t xml:space="preserve"> </w:t>
      </w:r>
      <w:r w:rsidRPr="00CD757A">
        <w:rPr>
          <w:rFonts w:ascii="GHEA Grapalat" w:hAnsi="GHEA Grapalat" w:cs="Sylfaen"/>
          <w:lang w:val="hy-AM"/>
        </w:rPr>
        <w:t>վատթարացման</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Gy (silicon) </w:t>
      </w:r>
      <w:r w:rsidRPr="00CD757A">
        <w:rPr>
          <w:rFonts w:ascii="GHEA Grapalat" w:hAnsi="GHEA Grapalat" w:cs="Sylfaen"/>
          <w:i/>
          <w:lang w:val="hy-AM"/>
        </w:rPr>
        <w:t>ռադ</w:t>
      </w:r>
      <w:r w:rsidRPr="00CD757A">
        <w:rPr>
          <w:rFonts w:ascii="GHEA Grapalat" w:hAnsi="GHEA Grapalat"/>
          <w:i/>
          <w:lang w:val="hy-AM"/>
        </w:rPr>
        <w:t xml:space="preserve"> արտահայտությունը </w:t>
      </w:r>
      <w:r w:rsidRPr="00CD757A">
        <w:rPr>
          <w:rFonts w:ascii="GHEA Grapalat" w:hAnsi="GHEA Grapalat" w:cs="Sylfaen"/>
          <w:i/>
          <w:lang w:val="hy-AM"/>
        </w:rPr>
        <w:t>վերաբերում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չէկրանավորված</w:t>
      </w:r>
      <w:r w:rsidRPr="00CD757A">
        <w:rPr>
          <w:rFonts w:ascii="GHEA Grapalat" w:hAnsi="GHEA Grapalat"/>
          <w:i/>
          <w:lang w:val="hy-AM"/>
        </w:rPr>
        <w:t xml:space="preserve"> </w:t>
      </w:r>
      <w:r w:rsidRPr="00CD757A">
        <w:rPr>
          <w:rFonts w:ascii="GHEA Grapalat" w:hAnsi="GHEA Grapalat" w:cs="Sylfaen"/>
          <w:i/>
          <w:lang w:val="hy-AM"/>
        </w:rPr>
        <w:t>սիլիցիումի</w:t>
      </w:r>
      <w:r w:rsidRPr="00CD757A">
        <w:rPr>
          <w:rFonts w:ascii="GHEA Grapalat" w:hAnsi="GHEA Grapalat"/>
          <w:i/>
          <w:lang w:val="hy-AM"/>
        </w:rPr>
        <w:t xml:space="preserve"> </w:t>
      </w:r>
      <w:r w:rsidRPr="00CD757A">
        <w:rPr>
          <w:rFonts w:ascii="GHEA Grapalat" w:hAnsi="GHEA Grapalat" w:cs="Sylfaen"/>
          <w:i/>
          <w:lang w:val="hy-AM"/>
        </w:rPr>
        <w:t>նմուշի</w:t>
      </w:r>
      <w:r w:rsidRPr="00CD757A">
        <w:rPr>
          <w:rFonts w:ascii="GHEA Grapalat" w:hAnsi="GHEA Grapalat"/>
          <w:i/>
          <w:lang w:val="hy-AM"/>
        </w:rPr>
        <w:t xml:space="preserve"> </w:t>
      </w:r>
      <w:r w:rsidRPr="00CD757A">
        <w:rPr>
          <w:rFonts w:ascii="GHEA Grapalat" w:hAnsi="GHEA Grapalat" w:cs="Sylfaen"/>
          <w:i/>
          <w:lang w:val="hy-AM"/>
        </w:rPr>
        <w:t>կողմից</w:t>
      </w:r>
      <w:r w:rsidRPr="00CD757A">
        <w:rPr>
          <w:rFonts w:ascii="GHEA Grapalat" w:hAnsi="GHEA Grapalat"/>
          <w:i/>
          <w:lang w:val="hy-AM"/>
        </w:rPr>
        <w:t xml:space="preserve"> </w:t>
      </w:r>
      <w:r w:rsidRPr="00CD757A">
        <w:rPr>
          <w:rFonts w:ascii="GHEA Grapalat" w:hAnsi="GHEA Grapalat" w:cs="Sylfaen"/>
          <w:i/>
          <w:lang w:val="hy-AM"/>
        </w:rPr>
        <w:t>կլանված</w:t>
      </w:r>
      <w:r w:rsidRPr="00CD757A">
        <w:rPr>
          <w:rFonts w:ascii="GHEA Grapalat" w:hAnsi="GHEA Grapalat"/>
          <w:i/>
          <w:lang w:val="hy-AM"/>
        </w:rPr>
        <w:t xml:space="preserve"> </w:t>
      </w:r>
      <w:r w:rsidRPr="00CD757A">
        <w:rPr>
          <w:rFonts w:ascii="GHEA Grapalat" w:hAnsi="GHEA Grapalat" w:cs="Sylfaen"/>
          <w:i/>
          <w:lang w:val="hy-AM"/>
        </w:rPr>
        <w:t>իոնացնող</w:t>
      </w:r>
      <w:r w:rsidRPr="00CD757A">
        <w:rPr>
          <w:rFonts w:ascii="GHEA Grapalat" w:hAnsi="GHEA Grapalat"/>
          <w:i/>
          <w:lang w:val="hy-AM"/>
        </w:rPr>
        <w:t xml:space="preserve"> </w:t>
      </w:r>
      <w:r w:rsidRPr="00CD757A">
        <w:rPr>
          <w:rFonts w:ascii="GHEA Grapalat" w:hAnsi="GHEA Grapalat" w:cs="Sylfaen"/>
          <w:i/>
          <w:lang w:val="hy-AM"/>
        </w:rPr>
        <w:t>ճառագայթման</w:t>
      </w:r>
      <w:r w:rsidRPr="00CD757A">
        <w:rPr>
          <w:rFonts w:ascii="GHEA Grapalat" w:hAnsi="GHEA Grapalat"/>
          <w:i/>
          <w:lang w:val="hy-AM"/>
        </w:rPr>
        <w:t xml:space="preserve"> </w:t>
      </w:r>
      <w:r w:rsidRPr="00CD757A">
        <w:rPr>
          <w:rFonts w:ascii="GHEA Grapalat" w:hAnsi="GHEA Grapalat" w:cs="Sylfaen"/>
          <w:i/>
          <w:lang w:val="hy-AM"/>
        </w:rPr>
        <w:t>էներգիային</w:t>
      </w:r>
      <w:r w:rsidRPr="00CD757A">
        <w:rPr>
          <w:rFonts w:ascii="GHEA Grapalat" w:hAnsi="GHEA Grapalat"/>
          <w:i/>
          <w:lang w:val="hy-AM"/>
        </w:rPr>
        <w:t xml:space="preserve"> (</w:t>
      </w:r>
      <w:r w:rsidRPr="00CD757A">
        <w:rPr>
          <w:rFonts w:ascii="GHEA Grapalat" w:hAnsi="GHEA Grapalat" w:cs="Sylfaen"/>
          <w:i/>
          <w:lang w:val="hy-AM"/>
        </w:rPr>
        <w:t>արտահայտված</w:t>
      </w:r>
      <w:r w:rsidRPr="00CD757A">
        <w:rPr>
          <w:rFonts w:ascii="GHEA Grapalat" w:hAnsi="GHEA Grapalat"/>
          <w:i/>
          <w:lang w:val="hy-AM"/>
        </w:rPr>
        <w:t xml:space="preserve"> </w:t>
      </w:r>
      <w:r w:rsidRPr="00CD757A">
        <w:rPr>
          <w:rFonts w:ascii="GHEA Grapalat" w:hAnsi="GHEA Grapalat" w:cs="Sylfaen"/>
          <w:i/>
          <w:lang w:val="hy-AM"/>
        </w:rPr>
        <w:t>Ջ</w:t>
      </w:r>
      <w:r w:rsidRPr="00CD757A">
        <w:rPr>
          <w:rFonts w:ascii="GHEA Grapalat" w:hAnsi="GHEA Grapalat"/>
          <w:i/>
          <w:lang w:val="hy-AM"/>
        </w:rPr>
        <w:t>/</w:t>
      </w:r>
      <w:r w:rsidRPr="00CD757A">
        <w:rPr>
          <w:rFonts w:ascii="GHEA Grapalat" w:hAnsi="GHEA Grapalat" w:cs="Sylfaen"/>
          <w:i/>
          <w:lang w:val="hy-AM"/>
        </w:rPr>
        <w:t>կգ</w:t>
      </w:r>
      <w:r w:rsidRPr="00CD757A">
        <w:rPr>
          <w:rFonts w:ascii="GHEA Grapalat" w:hAnsi="GHEA Grapalat"/>
          <w:i/>
          <w:lang w:val="hy-AM"/>
        </w:rPr>
        <w:t>-</w:t>
      </w:r>
      <w:r w:rsidRPr="00CD757A">
        <w:rPr>
          <w:rFonts w:ascii="GHEA Grapalat" w:hAnsi="GHEA Grapalat" w:cs="Sylfaen"/>
          <w:i/>
          <w:lang w:val="hy-AM"/>
        </w:rPr>
        <w:t>ով</w:t>
      </w:r>
      <w:r w:rsidRPr="00CD757A">
        <w:rPr>
          <w:rFonts w:ascii="GHEA Grapalat" w:hAnsi="GHEA Grapalat"/>
          <w:i/>
          <w:lang w:val="hy-AM"/>
        </w:rPr>
        <w:t>)</w:t>
      </w:r>
      <w:r w:rsidRPr="00CD757A">
        <w:rPr>
          <w:rFonts w:ascii="GHEA Grapalat" w:hAnsi="GHEA Grapalat" w:cs="Times LatArm"/>
          <w:i/>
          <w:lang w:val="hy-AM"/>
        </w:rPr>
        <w:t>։</w:t>
      </w:r>
    </w:p>
    <w:p w:rsidR="00E77C02" w:rsidRPr="00CD757A" w:rsidRDefault="00E77C02" w:rsidP="00483C16">
      <w:pPr>
        <w:numPr>
          <w:ilvl w:val="0"/>
          <w:numId w:val="22"/>
        </w:numPr>
        <w:tabs>
          <w:tab w:val="left" w:pos="-2127"/>
        </w:tabs>
        <w:spacing w:before="240" w:after="240" w:line="276" w:lineRule="auto"/>
        <w:jc w:val="both"/>
        <w:rPr>
          <w:rFonts w:ascii="GHEA Grapalat" w:hAnsi="GHEA Grapalat" w:cs="Times LatArm"/>
          <w:lang w:val="hy-AM"/>
        </w:rPr>
      </w:pP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30 000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բարձրությունների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աշխատելու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620"/>
        </w:tabs>
        <w:autoSpaceDE w:val="0"/>
        <w:autoSpaceDN w:val="0"/>
        <w:adjustRightInd w:val="0"/>
        <w:spacing w:before="240" w:after="240" w:line="276" w:lineRule="auto"/>
        <w:ind w:left="1149"/>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2B008</w:t>
      </w:r>
      <w:r w:rsidRPr="00CD757A">
        <w:rPr>
          <w:rFonts w:ascii="GHEA Grapalat" w:hAnsi="GHEA Grapalat"/>
          <w:lang w:val="hy-AM"/>
        </w:rPr>
        <w:tab/>
        <w:t xml:space="preserve">Հաստոցների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հավաքվածքներ կամ </w:t>
      </w:r>
      <w:r w:rsidRPr="00CD757A">
        <w:rPr>
          <w:rFonts w:ascii="GHEA Grapalat" w:hAnsi="GHEA Grapalat" w:cs="Sylfaen"/>
          <w:lang w:val="hy-AM"/>
        </w:rPr>
        <w:t>հատուկ</w:t>
      </w:r>
      <w:r w:rsidRPr="00CD757A">
        <w:rPr>
          <w:rFonts w:ascii="GHEA Grapalat" w:hAnsi="GHEA Grapalat"/>
          <w:lang w:val="hy-AM"/>
        </w:rPr>
        <w:t xml:space="preserve"> նախագծվ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հանգույցներ</w:t>
      </w:r>
      <w:r w:rsidRPr="00CD757A">
        <w:rPr>
          <w:rFonts w:ascii="GHEA Grapalat" w:hAnsi="GHEA Grapalat"/>
          <w:lang w:val="hy-AM"/>
        </w:rPr>
        <w:t xml:space="preserve">, մեքենայական գործիքների </w:t>
      </w:r>
      <w:r w:rsidRPr="00CD757A">
        <w:rPr>
          <w:rFonts w:ascii="GHEA Grapalat" w:hAnsi="GHEA Grapalat" w:cs="Sylfaen"/>
          <w:lang w:val="hy-AM"/>
        </w:rPr>
        <w:t>հանգույցներ, կամ տարածաչափային ստուգման կամ չափագրման համակարգեր կամ սարքավորումներ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Գծային</w:t>
      </w:r>
      <w:r w:rsidRPr="00CD757A">
        <w:rPr>
          <w:rFonts w:ascii="GHEA Grapalat" w:hAnsi="GHEA Grapalat"/>
          <w:lang w:val="hy-AM"/>
        </w:rPr>
        <w:t xml:space="preserve"> </w:t>
      </w:r>
      <w:r w:rsidRPr="00CD757A">
        <w:rPr>
          <w:rFonts w:ascii="GHEA Grapalat" w:hAnsi="GHEA Grapalat" w:cs="Sylfaen"/>
          <w:lang w:val="hy-AM"/>
        </w:rPr>
        <w:t>դիրքի</w:t>
      </w:r>
      <w:r w:rsidRPr="00CD757A">
        <w:rPr>
          <w:rFonts w:ascii="GHEA Grapalat" w:hAnsi="GHEA Grapalat"/>
          <w:lang w:val="hy-AM"/>
        </w:rPr>
        <w:t xml:space="preserve"> հետառկա կապով </w:t>
      </w:r>
      <w:r w:rsidRPr="00CD757A">
        <w:rPr>
          <w:rFonts w:ascii="GHEA Grapalat" w:hAnsi="GHEA Grapalat" w:cs="Sylfaen"/>
          <w:lang w:val="hy-AM"/>
        </w:rPr>
        <w:t>գնահատման</w:t>
      </w:r>
      <w:r w:rsidRPr="00CD757A">
        <w:rPr>
          <w:rFonts w:ascii="GHEA Grapalat" w:hAnsi="GHEA Grapalat"/>
          <w:lang w:val="hy-AM"/>
        </w:rPr>
        <w:t xml:space="preserve"> </w:t>
      </w:r>
      <w:r w:rsidRPr="00CD757A">
        <w:rPr>
          <w:rFonts w:ascii="GHEA Grapalat" w:hAnsi="GHEA Grapalat" w:cs="Sylfaen"/>
          <w:lang w:val="hy-AM"/>
        </w:rPr>
        <w:t xml:space="preserve">հանգույցները, որոնց ընդհանուր </w:t>
      </w:r>
      <w:r w:rsidR="009A44E7">
        <w:rPr>
          <w:rFonts w:ascii="GHEA Grapalat" w:hAnsi="GHEA Grapalat" w:cs="Sylfaen"/>
          <w:lang w:val="hy-AM"/>
        </w:rPr>
        <w:t>“</w:t>
      </w:r>
      <w:r w:rsidRPr="00CD757A">
        <w:rPr>
          <w:rFonts w:ascii="GHEA Grapalat" w:hAnsi="GHEA Grapalat" w:cs="Sylfaen"/>
          <w:lang w:val="hy-AM"/>
        </w:rPr>
        <w:t>ճշգրտության</w:t>
      </w:r>
      <w:r w:rsidR="00D76829" w:rsidRPr="00CD757A">
        <w:rPr>
          <w:rFonts w:ascii="GHEA Grapalat" w:hAnsi="GHEA Grapalat" w:cs="Sylfaen"/>
          <w:lang w:val="hy-AM"/>
        </w:rPr>
        <w:t>”</w:t>
      </w:r>
      <w:r w:rsidRPr="00CD757A">
        <w:rPr>
          <w:rFonts w:ascii="GHEA Grapalat" w:hAnsi="GHEA Grapalat" w:cs="Sylfaen"/>
          <w:lang w:val="hy-AM"/>
        </w:rPr>
        <w:t xml:space="preserve"> աստիճանը ավելի ցածր է (ավելի լավն է) քան </w:t>
      </w:r>
      <w:r w:rsidRPr="00CD757A">
        <w:rPr>
          <w:rFonts w:ascii="GHEA Grapalat" w:hAnsi="GHEA Grapalat"/>
          <w:lang w:val="hy-AM"/>
        </w:rPr>
        <w:t xml:space="preserve">(800 +(600 x L/1000)) </w:t>
      </w:r>
      <w:r w:rsidRPr="00CD757A">
        <w:rPr>
          <w:rFonts w:ascii="GHEA Grapalat" w:hAnsi="GHEA Grapalat" w:cs="Sylfaen"/>
          <w:lang w:val="hy-AM"/>
        </w:rPr>
        <w:t xml:space="preserve">նմ (որտեղ L հավասար է արդյունավետ աշխատանքային երկարությանը` հաշվարկված միլիմետրերով):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Լազերային</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համակարգերի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տես </w:t>
      </w:r>
      <w:r w:rsidRPr="00CD757A">
        <w:rPr>
          <w:rFonts w:ascii="GHEA Grapalat" w:hAnsi="GHEA Grapalat" w:cs="Sylfaen"/>
          <w:i/>
          <w:lang w:val="hy-AM"/>
        </w:rPr>
        <w:t>նաև</w:t>
      </w:r>
      <w:r w:rsidRPr="00CD757A">
        <w:rPr>
          <w:rFonts w:ascii="GHEA Grapalat" w:hAnsi="GHEA Grapalat"/>
          <w:i/>
          <w:lang w:val="hy-AM"/>
        </w:rPr>
        <w:t xml:space="preserve"> 2B006.</w:t>
      </w:r>
      <w:r w:rsidRPr="00CD757A">
        <w:rPr>
          <w:rFonts w:ascii="GHEA Grapalat" w:hAnsi="GHEA Grapalat"/>
          <w:bCs/>
          <w:i/>
          <w:iCs/>
          <w:lang w:val="hy-AM"/>
        </w:rPr>
        <w:t xml:space="preserve">b.1.c., </w:t>
      </w:r>
      <w:r w:rsidRPr="00CD757A">
        <w:rPr>
          <w:rFonts w:ascii="GHEA Grapalat" w:hAnsi="GHEA Grapalat"/>
          <w:i/>
          <w:lang w:val="hy-AM"/>
        </w:rPr>
        <w:t>2B006.</w:t>
      </w:r>
      <w:r w:rsidRPr="00CD757A">
        <w:rPr>
          <w:rFonts w:ascii="GHEA Grapalat" w:hAnsi="GHEA Grapalat"/>
          <w:bCs/>
          <w:i/>
          <w:iCs/>
          <w:lang w:val="hy-AM"/>
        </w:rPr>
        <w:t xml:space="preserve">b.d. և </w:t>
      </w:r>
      <w:r w:rsidRPr="00CD757A">
        <w:rPr>
          <w:rFonts w:ascii="GHEA Grapalat" w:hAnsi="GHEA Grapalat"/>
          <w:i/>
          <w:lang w:val="hy-AM"/>
        </w:rPr>
        <w:t>2B206.</w:t>
      </w:r>
      <w:r w:rsidRPr="00CD757A">
        <w:rPr>
          <w:rFonts w:ascii="GHEA Grapalat" w:hAnsi="GHEA Grapalat"/>
          <w:bCs/>
          <w:i/>
          <w:iCs/>
          <w:lang w:val="hy-AM"/>
        </w:rPr>
        <w:t xml:space="preserve">c. կետերը: </w:t>
      </w:r>
    </w:p>
    <w:p w:rsidR="00E77C02" w:rsidRPr="00CD757A" w:rsidRDefault="00E77C02" w:rsidP="00483C16">
      <w:pPr>
        <w:tabs>
          <w:tab w:val="left" w:pos="-2127"/>
        </w:tabs>
        <w:spacing w:before="240" w:after="240" w:line="276" w:lineRule="auto"/>
        <w:ind w:left="1403" w:hanging="269"/>
        <w:jc w:val="both"/>
        <w:rPr>
          <w:rFonts w:ascii="GHEA Grapalat" w:hAnsi="GHEA Grapalat" w:cs="Sylfaen"/>
          <w:lang w:val="hy-AM"/>
        </w:rPr>
      </w:pPr>
      <w:r w:rsidRPr="00CD757A">
        <w:rPr>
          <w:rFonts w:ascii="GHEA Grapalat" w:hAnsi="GHEA Grapalat"/>
          <w:lang w:val="hy-AM"/>
        </w:rPr>
        <w:lastRenderedPageBreak/>
        <w:t xml:space="preserve">b. </w:t>
      </w:r>
      <w:r w:rsidRPr="00CD757A">
        <w:rPr>
          <w:rFonts w:ascii="GHEA Grapalat" w:hAnsi="GHEA Grapalat" w:cs="Sylfaen"/>
          <w:lang w:val="hy-AM"/>
        </w:rPr>
        <w:t>Պտույտի</w:t>
      </w:r>
      <w:r w:rsidRPr="00CD757A">
        <w:rPr>
          <w:rFonts w:ascii="GHEA Grapalat" w:hAnsi="GHEA Grapalat"/>
          <w:lang w:val="hy-AM"/>
        </w:rPr>
        <w:t xml:space="preserve"> դիրքի </w:t>
      </w:r>
      <w:r w:rsidRPr="00CD757A">
        <w:rPr>
          <w:rFonts w:ascii="GHEA Grapalat" w:hAnsi="GHEA Grapalat" w:cs="Sylfaen"/>
          <w:lang w:val="hy-AM"/>
        </w:rPr>
        <w:t>գնա</w:t>
      </w:r>
      <w:r w:rsidRPr="00CD757A">
        <w:rPr>
          <w:rFonts w:ascii="GHEA Grapalat" w:hAnsi="GHEA Grapalat"/>
          <w:lang w:val="hy-AM"/>
        </w:rPr>
        <w:t>h</w:t>
      </w:r>
      <w:r w:rsidRPr="00CD757A">
        <w:rPr>
          <w:rFonts w:ascii="GHEA Grapalat" w:hAnsi="GHEA Grapalat" w:cs="Sylfaen"/>
          <w:lang w:val="hy-AM"/>
        </w:rPr>
        <w:t>ատման</w:t>
      </w:r>
      <w:r w:rsidRPr="00CD757A">
        <w:rPr>
          <w:rFonts w:ascii="GHEA Grapalat" w:hAnsi="GHEA Grapalat"/>
          <w:lang w:val="hy-AM"/>
        </w:rPr>
        <w:t xml:space="preserve"> հետառկա կապի հանգույցները, </w:t>
      </w:r>
      <w:r w:rsidRPr="00CD757A">
        <w:rPr>
          <w:rFonts w:ascii="GHEA Grapalat" w:hAnsi="GHEA Grapalat" w:cs="Sylfaen"/>
          <w:lang w:val="hy-AM"/>
        </w:rPr>
        <w:t xml:space="preserve">որոնց ընդհանուր </w:t>
      </w:r>
      <w:r w:rsidR="009A44E7">
        <w:rPr>
          <w:rFonts w:ascii="GHEA Grapalat" w:hAnsi="GHEA Grapalat" w:cs="Sylfaen"/>
          <w:lang w:val="hy-AM"/>
        </w:rPr>
        <w:t>“</w:t>
      </w:r>
      <w:r w:rsidRPr="00CD757A">
        <w:rPr>
          <w:rFonts w:ascii="GHEA Grapalat" w:hAnsi="GHEA Grapalat" w:cs="Sylfaen"/>
          <w:lang w:val="hy-AM"/>
        </w:rPr>
        <w:t>ճշգրտության</w:t>
      </w:r>
      <w:r w:rsidR="00D76829" w:rsidRPr="00CD757A">
        <w:rPr>
          <w:rFonts w:ascii="GHEA Grapalat" w:hAnsi="GHEA Grapalat" w:cs="Sylfaen"/>
          <w:lang w:val="hy-AM"/>
        </w:rPr>
        <w:t>”</w:t>
      </w:r>
      <w:r w:rsidRPr="00CD757A">
        <w:rPr>
          <w:rFonts w:ascii="GHEA Grapalat" w:hAnsi="GHEA Grapalat" w:cs="Sylfaen"/>
          <w:lang w:val="hy-AM"/>
        </w:rPr>
        <w:t xml:space="preserve"> աստիճանը ավելի ցածր է (ավելի լավն է) ` քան 0,00025°;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cs="Times LatArm"/>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Լազերային</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համակարգերի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տես ն</w:t>
      </w:r>
      <w:r w:rsidRPr="00CD757A">
        <w:rPr>
          <w:rFonts w:ascii="GHEA Grapalat" w:hAnsi="GHEA Grapalat" w:cs="Sylfaen"/>
          <w:i/>
          <w:lang w:val="hy-AM"/>
        </w:rPr>
        <w:t>աև</w:t>
      </w:r>
      <w:r w:rsidRPr="00CD757A">
        <w:rPr>
          <w:rFonts w:ascii="GHEA Grapalat" w:hAnsi="GHEA Grapalat"/>
          <w:i/>
          <w:lang w:val="hy-AM"/>
        </w:rPr>
        <w:t xml:space="preserve"> 2B006.b.2. </w:t>
      </w:r>
      <w:r w:rsidRPr="00CD757A">
        <w:rPr>
          <w:rFonts w:ascii="GHEA Grapalat" w:hAnsi="GHEA Grapalat" w:cs="Sylfaen"/>
          <w:i/>
          <w:lang w:val="hy-AM"/>
        </w:rPr>
        <w:t xml:space="preserve">կետը: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2B008.a. և 2B008.b. կետերով վերահսկվում են այն հանգույցները, որոնք նախագծված են դիրքավորման տվյալները պարզելու համար հետառկա կապով վերահսկման/կառավարման նպատակով, ինչպիսիք են օրինակ, ինդուկցիոն տեսակի սարքերը, աստիճանակարգված սանդղակները, ինֆրակարմիր համակարգերը կամ </w:t>
      </w:r>
      <w:r w:rsidR="009A44E7">
        <w:rPr>
          <w:rFonts w:ascii="GHEA Grapalat" w:hAnsi="GHEA Grapalat" w:cs="Sylfaen"/>
          <w:i/>
          <w:lang w:val="hy-AM"/>
        </w:rPr>
        <w:t>“</w:t>
      </w:r>
      <w:r w:rsidRPr="00CD757A">
        <w:rPr>
          <w:rFonts w:ascii="GHEA Grapalat" w:hAnsi="GHEA Grapalat" w:cs="Sylfaen"/>
          <w:i/>
          <w:lang w:val="hy-AM"/>
        </w:rPr>
        <w:t>լազերային</w:t>
      </w:r>
      <w:r w:rsidR="00D76829" w:rsidRPr="00CD757A">
        <w:rPr>
          <w:rFonts w:ascii="GHEA Grapalat" w:hAnsi="GHEA Grapalat" w:cs="Sylfaen"/>
          <w:i/>
          <w:lang w:val="hy-AM"/>
        </w:rPr>
        <w:t>”</w:t>
      </w:r>
      <w:r w:rsidRPr="00CD757A">
        <w:rPr>
          <w:rFonts w:ascii="GHEA Grapalat" w:hAnsi="GHEA Grapalat" w:cs="Sylfaen"/>
          <w:i/>
          <w:lang w:val="hy-AM"/>
        </w:rPr>
        <w:t xml:space="preserve"> համակարգերը: </w:t>
      </w:r>
    </w:p>
    <w:p w:rsidR="00E77C02" w:rsidRPr="00CD757A" w:rsidRDefault="009A44E7" w:rsidP="00483C16">
      <w:pPr>
        <w:numPr>
          <w:ilvl w:val="0"/>
          <w:numId w:val="22"/>
        </w:numPr>
        <w:tabs>
          <w:tab w:val="left" w:pos="-2127"/>
        </w:tabs>
        <w:spacing w:before="240" w:after="240" w:line="276" w:lineRule="auto"/>
        <w:jc w:val="both"/>
        <w:rPr>
          <w:rFonts w:ascii="GHEA Grapalat" w:hAnsi="GHEA Grapalat" w:cs="Sylfaen"/>
          <w:lang w:val="hy-AM"/>
        </w:rPr>
      </w:pPr>
      <w:r>
        <w:rPr>
          <w:rFonts w:ascii="GHEA Grapalat" w:hAnsi="GHEA Grapalat"/>
          <w:lang w:val="hy-AM"/>
        </w:rPr>
        <w:t>“</w:t>
      </w:r>
      <w:r w:rsidR="00E77C02" w:rsidRPr="00CD757A">
        <w:rPr>
          <w:rFonts w:ascii="GHEA Grapalat" w:hAnsi="GHEA Grapalat"/>
          <w:lang w:val="hy-AM"/>
        </w:rPr>
        <w:t xml:space="preserve">Բաղադրակազմ պտտվող </w:t>
      </w:r>
      <w:r w:rsidR="00E77C02" w:rsidRPr="00CD757A">
        <w:rPr>
          <w:rFonts w:ascii="GHEA Grapalat" w:hAnsi="GHEA Grapalat" w:cs="Sylfaen"/>
          <w:lang w:val="hy-AM"/>
        </w:rPr>
        <w:t>սեղանները</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կամ</w:t>
      </w:r>
      <w:r w:rsidR="00E77C02" w:rsidRPr="00CD757A">
        <w:rPr>
          <w:rFonts w:ascii="GHEA Grapalat" w:hAnsi="GHEA Grapalat"/>
          <w:lang w:val="hy-AM"/>
        </w:rPr>
        <w:t xml:space="preserve"> </w:t>
      </w:r>
      <w:r>
        <w:rPr>
          <w:rFonts w:ascii="GHEA Grapalat" w:hAnsi="GHEA Grapalat"/>
          <w:lang w:val="hy-AM"/>
        </w:rPr>
        <w:t>“</w:t>
      </w:r>
      <w:r w:rsidR="00E77C02" w:rsidRPr="00CD757A">
        <w:rPr>
          <w:rFonts w:ascii="GHEA Grapalat" w:hAnsi="GHEA Grapalat" w:cs="Sylfaen"/>
          <w:lang w:val="hy-AM"/>
        </w:rPr>
        <w:t>թեքվող</w:t>
      </w:r>
      <w:r w:rsidR="00E77C02" w:rsidRPr="00CD757A">
        <w:rPr>
          <w:rFonts w:ascii="GHEA Grapalat" w:hAnsi="GHEA Grapalat"/>
          <w:lang w:val="hy-AM"/>
        </w:rPr>
        <w:t xml:space="preserve"> </w:t>
      </w:r>
      <w:r w:rsidR="00E77C02" w:rsidRPr="00CD757A">
        <w:rPr>
          <w:rFonts w:ascii="GHEA Grapalat" w:hAnsi="GHEA Grapalat" w:cs="Sylfaen"/>
          <w:lang w:val="hy-AM"/>
        </w:rPr>
        <w:t>իլերը</w:t>
      </w:r>
      <w:r w:rsidR="00D76829" w:rsidRPr="00CD757A">
        <w:rPr>
          <w:rFonts w:ascii="GHEA Grapalat" w:hAnsi="GHEA Grapalat"/>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որոնց</w:t>
      </w:r>
      <w:r w:rsidR="00E77C02" w:rsidRPr="00CD757A">
        <w:rPr>
          <w:rFonts w:ascii="GHEA Grapalat" w:hAnsi="GHEA Grapalat"/>
          <w:lang w:val="hy-AM"/>
        </w:rPr>
        <w:t xml:space="preserve"> </w:t>
      </w:r>
      <w:r w:rsidR="00E77C02" w:rsidRPr="00CD757A">
        <w:rPr>
          <w:rFonts w:ascii="GHEA Grapalat" w:hAnsi="GHEA Grapalat" w:cs="Sylfaen"/>
          <w:lang w:val="hy-AM"/>
        </w:rPr>
        <w:t>կիրառումը`</w:t>
      </w:r>
      <w:r w:rsidR="00E77C02" w:rsidRPr="00CD757A">
        <w:rPr>
          <w:rFonts w:ascii="GHEA Grapalat" w:hAnsi="GHEA Grapalat"/>
          <w:lang w:val="hy-AM"/>
        </w:rPr>
        <w:t xml:space="preserve"> </w:t>
      </w:r>
      <w:r w:rsidR="00E77C02" w:rsidRPr="00CD757A">
        <w:rPr>
          <w:rFonts w:ascii="GHEA Grapalat" w:hAnsi="GHEA Grapalat" w:cs="Sylfaen"/>
          <w:lang w:val="hy-AM"/>
        </w:rPr>
        <w:t>արտադրողի</w:t>
      </w:r>
      <w:r w:rsidR="00E77C02" w:rsidRPr="00CD757A">
        <w:rPr>
          <w:rFonts w:ascii="GHEA Grapalat" w:hAnsi="GHEA Grapalat"/>
          <w:lang w:val="hy-AM"/>
        </w:rPr>
        <w:t xml:space="preserve"> </w:t>
      </w:r>
      <w:r w:rsidR="00E77C02" w:rsidRPr="00CD757A">
        <w:rPr>
          <w:rFonts w:ascii="GHEA Grapalat" w:hAnsi="GHEA Grapalat" w:cs="Sylfaen"/>
          <w:lang w:val="hy-AM"/>
        </w:rPr>
        <w:t>հատկորոշումներին</w:t>
      </w:r>
      <w:r w:rsidR="00E77C02" w:rsidRPr="00CD757A">
        <w:rPr>
          <w:rFonts w:ascii="GHEA Grapalat" w:hAnsi="GHEA Grapalat"/>
          <w:lang w:val="hy-AM"/>
        </w:rPr>
        <w:t xml:space="preserve"> </w:t>
      </w:r>
      <w:r w:rsidR="00E77C02" w:rsidRPr="00CD757A">
        <w:rPr>
          <w:rFonts w:ascii="GHEA Grapalat" w:hAnsi="GHEA Grapalat" w:cs="Sylfaen"/>
          <w:lang w:val="hy-AM"/>
        </w:rPr>
        <w:t>համապատասխան</w:t>
      </w:r>
      <w:r w:rsidR="00E77C02" w:rsidRPr="00CD757A">
        <w:rPr>
          <w:rFonts w:ascii="GHEA Grapalat" w:hAnsi="GHEA Grapalat"/>
          <w:lang w:val="hy-AM"/>
        </w:rPr>
        <w:t xml:space="preserve">, </w:t>
      </w:r>
      <w:r w:rsidR="00E77C02" w:rsidRPr="00CD757A">
        <w:rPr>
          <w:rFonts w:ascii="GHEA Grapalat" w:hAnsi="GHEA Grapalat" w:cs="Sylfaen"/>
          <w:lang w:val="hy-AM"/>
        </w:rPr>
        <w:t>կարող</w:t>
      </w:r>
      <w:r w:rsidR="00E77C02" w:rsidRPr="00CD757A">
        <w:rPr>
          <w:rFonts w:ascii="GHEA Grapalat" w:hAnsi="GHEA Grapalat"/>
          <w:lang w:val="hy-AM"/>
        </w:rPr>
        <w:t xml:space="preserve"> </w:t>
      </w:r>
      <w:r w:rsidR="00E77C02" w:rsidRPr="00CD757A">
        <w:rPr>
          <w:rFonts w:ascii="GHEA Grapalat" w:hAnsi="GHEA Grapalat" w:cs="Sylfaen"/>
          <w:lang w:val="hy-AM"/>
        </w:rPr>
        <w:t>է</w:t>
      </w:r>
      <w:r w:rsidR="00E77C02" w:rsidRPr="00CD757A">
        <w:rPr>
          <w:rFonts w:ascii="GHEA Grapalat" w:hAnsi="GHEA Grapalat"/>
          <w:lang w:val="hy-AM"/>
        </w:rPr>
        <w:t xml:space="preserve"> բարելավվել, </w:t>
      </w:r>
      <w:r w:rsidR="00E77C02" w:rsidRPr="00CD757A">
        <w:rPr>
          <w:rFonts w:ascii="GHEA Grapalat" w:hAnsi="GHEA Grapalat" w:cs="Sylfaen"/>
          <w:lang w:val="hy-AM"/>
        </w:rPr>
        <w:t xml:space="preserve">հաստոցներ, որոնք համապատասխանում են կամ ավելի բարձր են </w:t>
      </w:r>
      <w:r w:rsidR="00E77C02" w:rsidRPr="00CD757A">
        <w:rPr>
          <w:rFonts w:ascii="GHEA Grapalat" w:hAnsi="GHEA Grapalat"/>
          <w:lang w:val="hy-AM"/>
        </w:rPr>
        <w:t xml:space="preserve">2B </w:t>
      </w:r>
      <w:r w:rsidR="00E77C02" w:rsidRPr="00CD757A">
        <w:rPr>
          <w:rFonts w:ascii="GHEA Grapalat" w:hAnsi="GHEA Grapalat" w:cs="Sylfaen"/>
          <w:lang w:val="hy-AM"/>
        </w:rPr>
        <w:t>կետում</w:t>
      </w:r>
      <w:r w:rsidR="00E77C02" w:rsidRPr="00CD757A">
        <w:rPr>
          <w:rFonts w:ascii="GHEA Grapalat" w:hAnsi="GHEA Grapalat"/>
          <w:lang w:val="hy-AM"/>
        </w:rPr>
        <w:t xml:space="preserve"> հատկորոշված </w:t>
      </w:r>
      <w:r w:rsidR="00E77C02" w:rsidRPr="00CD757A">
        <w:rPr>
          <w:rFonts w:ascii="GHEA Grapalat" w:hAnsi="GHEA Grapalat" w:cs="Sylfaen"/>
          <w:lang w:val="hy-AM"/>
        </w:rPr>
        <w:t xml:space="preserve">մակարդակից: </w:t>
      </w:r>
    </w:p>
    <w:p w:rsidR="00E77C02" w:rsidRPr="00CD757A" w:rsidRDefault="00E77C02" w:rsidP="00483C16">
      <w:pPr>
        <w:pStyle w:val="BodyText"/>
        <w:tabs>
          <w:tab w:val="left" w:pos="1620"/>
        </w:tabs>
        <w:autoSpaceDE w:val="0"/>
        <w:autoSpaceDN w:val="0"/>
        <w:adjustRightInd w:val="0"/>
        <w:spacing w:before="240" w:after="240" w:line="276" w:lineRule="auto"/>
        <w:ind w:left="1149"/>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2B009</w:t>
      </w:r>
      <w:r w:rsidRPr="00CD757A">
        <w:rPr>
          <w:rFonts w:ascii="GHEA Grapalat" w:hAnsi="GHEA Grapalat"/>
          <w:lang w:val="hy-AM"/>
        </w:rPr>
        <w:tab/>
        <w:t xml:space="preserve">Շրջագլման </w:t>
      </w:r>
      <w:r w:rsidRPr="00CD757A">
        <w:rPr>
          <w:rFonts w:ascii="GHEA Grapalat" w:hAnsi="GHEA Grapalat" w:cs="Sylfaen"/>
          <w:lang w:val="hy-AM"/>
        </w:rPr>
        <w:t>գրտնակող և</w:t>
      </w:r>
      <w:r w:rsidRPr="00CD757A">
        <w:rPr>
          <w:rFonts w:ascii="GHEA Grapalat" w:hAnsi="GHEA Grapalat"/>
          <w:lang w:val="hy-AM"/>
        </w:rPr>
        <w:t xml:space="preserve"> </w:t>
      </w:r>
      <w:r w:rsidRPr="00CD757A">
        <w:rPr>
          <w:rFonts w:ascii="GHEA Grapalat" w:hAnsi="GHEA Grapalat" w:cs="Sylfaen"/>
          <w:lang w:val="hy-AM"/>
        </w:rPr>
        <w:t>ճկող հաստոցները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արտադրողի</w:t>
      </w:r>
      <w:r w:rsidRPr="00CD757A">
        <w:rPr>
          <w:rFonts w:ascii="GHEA Grapalat" w:hAnsi="GHEA Grapalat"/>
          <w:lang w:val="hy-AM"/>
        </w:rPr>
        <w:t xml:space="preserve"> </w:t>
      </w:r>
      <w:r w:rsidRPr="00CD757A">
        <w:rPr>
          <w:rFonts w:ascii="GHEA Grapalat" w:hAnsi="GHEA Grapalat" w:cs="Sylfaen"/>
          <w:lang w:val="hy-AM"/>
        </w:rPr>
        <w:t>տեխնիկական</w:t>
      </w:r>
      <w:r w:rsidRPr="00CD757A">
        <w:rPr>
          <w:rFonts w:ascii="GHEA Grapalat" w:hAnsi="GHEA Grapalat"/>
          <w:lang w:val="hy-AM"/>
        </w:rPr>
        <w:t xml:space="preserve"> </w:t>
      </w:r>
      <w:r w:rsidRPr="00CD757A">
        <w:rPr>
          <w:rFonts w:ascii="GHEA Grapalat" w:hAnsi="GHEA Grapalat" w:cs="Sylfaen"/>
          <w:lang w:val="hy-AM"/>
        </w:rPr>
        <w:t>հատկորոշումների</w:t>
      </w:r>
      <w:r w:rsidRPr="00CD757A">
        <w:rPr>
          <w:rFonts w:ascii="GHEA Grapalat" w:hAnsi="GHEA Grapalat"/>
          <w:lang w:val="hy-AM"/>
        </w:rPr>
        <w:t xml:space="preserve"> </w:t>
      </w:r>
      <w:r w:rsidRPr="00CD757A">
        <w:rPr>
          <w:rFonts w:ascii="GHEA Grapalat" w:hAnsi="GHEA Grapalat" w:cs="Sylfaen"/>
          <w:lang w:val="hy-AM"/>
        </w:rPr>
        <w:t>համաձայն</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զինված </w:t>
      </w:r>
      <w:r w:rsidRPr="00CD757A">
        <w:rPr>
          <w:rFonts w:ascii="GHEA Grapalat" w:hAnsi="GHEA Grapalat" w:cs="Sylfaen"/>
          <w:lang w:val="hy-AM"/>
        </w:rPr>
        <w:t>լինել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կառավարման</w:t>
      </w:r>
      <w:r w:rsidR="00D76829" w:rsidRPr="00CD757A">
        <w:rPr>
          <w:rFonts w:ascii="GHEA Grapalat" w:hAnsi="GHEA Grapalat"/>
          <w:lang w:val="hy-AM"/>
        </w:rPr>
        <w:t>”</w:t>
      </w:r>
      <w:r w:rsidRPr="00CD757A">
        <w:rPr>
          <w:rFonts w:ascii="GHEA Grapalat" w:hAnsi="GHEA Grapalat"/>
          <w:lang w:val="hy-AM"/>
        </w:rPr>
        <w:t xml:space="preserve"> հանգույցներով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համակարգչային</w:t>
      </w:r>
      <w:r w:rsidRPr="00CD757A">
        <w:rPr>
          <w:rFonts w:ascii="GHEA Grapalat" w:hAnsi="GHEA Grapalat"/>
          <w:lang w:val="hy-AM"/>
        </w:rPr>
        <w:t xml:space="preserve"> </w:t>
      </w:r>
      <w:r w:rsidRPr="00CD757A">
        <w:rPr>
          <w:rFonts w:ascii="GHEA Grapalat" w:hAnsi="GHEA Grapalat" w:cs="Sylfaen"/>
          <w:lang w:val="hy-AM"/>
        </w:rPr>
        <w:t>կառավարմամբ 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ՏԵՍ ՆԱԵՎ </w:t>
      </w:r>
      <w:r w:rsidRPr="00CD757A">
        <w:rPr>
          <w:rFonts w:ascii="GHEA Grapalat" w:hAnsi="GHEA Grapalat"/>
          <w:i/>
          <w:lang w:val="hy-AM"/>
        </w:rPr>
        <w:t>2B109 ԵՎ 2B209</w:t>
      </w:r>
      <w:r w:rsidRPr="00CD757A">
        <w:rPr>
          <w:rFonts w:ascii="GHEA Grapalat" w:hAnsi="GHEA Grapalat" w:cs="Times LatArm"/>
          <w:i/>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Երեք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միաժամանակ</w:t>
      </w:r>
      <w:r w:rsidRPr="00CD757A">
        <w:rPr>
          <w:rFonts w:ascii="GHEA Grapalat" w:hAnsi="GHEA Grapalat"/>
          <w:lang w:val="hy-AM"/>
        </w:rPr>
        <w:t xml:space="preserve"> </w:t>
      </w:r>
      <w:r w:rsidRPr="00CD757A">
        <w:rPr>
          <w:rFonts w:ascii="GHEA Grapalat" w:hAnsi="GHEA Grapalat" w:cs="Sylfaen"/>
          <w:lang w:val="hy-AM"/>
        </w:rPr>
        <w:t>կոորդինացվել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եզրագծային կառավար</w:t>
      </w:r>
      <w:r w:rsidRPr="00CD757A">
        <w:rPr>
          <w:rFonts w:ascii="GHEA Grapalat" w:hAnsi="GHEA Grapalat"/>
          <w:lang w:val="hy-AM"/>
        </w:rPr>
        <w:t>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քան 60 </w:t>
      </w:r>
      <w:r w:rsidRPr="00CD757A">
        <w:rPr>
          <w:rFonts w:ascii="GHEA Grapalat" w:hAnsi="GHEA Grapalat" w:cs="Sylfaen"/>
          <w:lang w:val="hy-AM"/>
        </w:rPr>
        <w:t>կՆ</w:t>
      </w:r>
      <w:r w:rsidRPr="00CD757A">
        <w:rPr>
          <w:rFonts w:ascii="GHEA Grapalat" w:hAnsi="GHEA Grapalat"/>
          <w:lang w:val="hy-AM"/>
        </w:rPr>
        <w:t xml:space="preserve"> </w:t>
      </w:r>
      <w:r w:rsidRPr="00CD757A">
        <w:rPr>
          <w:rFonts w:ascii="GHEA Grapalat" w:hAnsi="GHEA Grapalat" w:cs="Sylfaen"/>
          <w:lang w:val="hy-AM"/>
        </w:rPr>
        <w:t>պտտող</w:t>
      </w:r>
      <w:r w:rsidRPr="00CD757A">
        <w:rPr>
          <w:rFonts w:ascii="GHEA Grapalat" w:hAnsi="GHEA Grapalat"/>
          <w:lang w:val="hy-AM"/>
        </w:rPr>
        <w:t xml:space="preserve"> </w:t>
      </w:r>
      <w:r w:rsidRPr="00CD757A">
        <w:rPr>
          <w:rFonts w:ascii="GHEA Grapalat" w:hAnsi="GHEA Grapalat" w:cs="Sylfaen"/>
          <w:lang w:val="hy-AM"/>
        </w:rPr>
        <w:t>ուժ</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lang w:val="hy-AM"/>
        </w:rPr>
        <w:t xml:space="preserve">2B009 </w:t>
      </w:r>
      <w:r w:rsidRPr="00CD757A">
        <w:rPr>
          <w:rFonts w:ascii="GHEA Grapalat" w:hAnsi="GHEA Grapalat" w:cs="Sylfaen"/>
          <w:i/>
          <w:lang w:val="hy-AM"/>
        </w:rPr>
        <w:t>կետի</w:t>
      </w:r>
      <w:r w:rsidRPr="00CD757A">
        <w:rPr>
          <w:rFonts w:ascii="GHEA Grapalat" w:hAnsi="GHEA Grapalat"/>
          <w:i/>
          <w:lang w:val="hy-AM"/>
        </w:rPr>
        <w:t xml:space="preserve"> </w:t>
      </w:r>
      <w:r w:rsidRPr="00CD757A">
        <w:rPr>
          <w:rFonts w:ascii="GHEA Grapalat" w:hAnsi="GHEA Grapalat" w:cs="Sylfaen"/>
          <w:i/>
          <w:lang w:val="hy-AM"/>
        </w:rPr>
        <w:t>նպատակների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շրջագլման</w:t>
      </w:r>
      <w:r w:rsidRPr="00CD757A">
        <w:rPr>
          <w:rFonts w:ascii="GHEA Grapalat" w:hAnsi="GHEA Grapalat"/>
          <w:i/>
          <w:lang w:val="hy-AM"/>
        </w:rPr>
        <w:t xml:space="preserve"> </w:t>
      </w:r>
      <w:r w:rsidRPr="00CD757A">
        <w:rPr>
          <w:rFonts w:ascii="GHEA Grapalat" w:hAnsi="GHEA Grapalat" w:cs="Sylfaen"/>
          <w:i/>
          <w:lang w:val="hy-AM"/>
        </w:rPr>
        <w:t>գրտնակավոր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ճկման</w:t>
      </w:r>
      <w:r w:rsidRPr="00CD757A">
        <w:rPr>
          <w:rFonts w:ascii="GHEA Grapalat" w:hAnsi="GHEA Grapalat"/>
          <w:i/>
          <w:lang w:val="hy-AM"/>
        </w:rPr>
        <w:t xml:space="preserve"> </w:t>
      </w:r>
      <w:r w:rsidRPr="00CD757A">
        <w:rPr>
          <w:rFonts w:ascii="GHEA Grapalat" w:hAnsi="GHEA Grapalat" w:cs="Sylfaen"/>
          <w:i/>
          <w:lang w:val="hy-AM"/>
        </w:rPr>
        <w:t>հաստոցների</w:t>
      </w:r>
      <w:r w:rsidRPr="00CD757A">
        <w:rPr>
          <w:rFonts w:ascii="GHEA Grapalat" w:hAnsi="GHEA Grapalat"/>
          <w:i/>
          <w:lang w:val="hy-AM"/>
        </w:rPr>
        <w:t xml:space="preserve"> </w:t>
      </w:r>
      <w:r w:rsidRPr="00CD757A">
        <w:rPr>
          <w:rFonts w:ascii="GHEA Grapalat" w:hAnsi="GHEA Grapalat" w:cs="Sylfaen"/>
          <w:i/>
          <w:lang w:val="hy-AM"/>
        </w:rPr>
        <w:t>գործառույթները</w:t>
      </w:r>
      <w:r w:rsidRPr="00CD757A">
        <w:rPr>
          <w:rFonts w:ascii="GHEA Grapalat" w:hAnsi="GHEA Grapalat"/>
          <w:i/>
          <w:lang w:val="hy-AM"/>
        </w:rPr>
        <w:t xml:space="preserve"> </w:t>
      </w:r>
      <w:r w:rsidRPr="00CD757A">
        <w:rPr>
          <w:rFonts w:ascii="GHEA Grapalat" w:hAnsi="GHEA Grapalat" w:cs="Sylfaen"/>
          <w:i/>
          <w:lang w:val="hy-AM"/>
        </w:rPr>
        <w:t>միավորող</w:t>
      </w:r>
      <w:r w:rsidRPr="00CD757A">
        <w:rPr>
          <w:rFonts w:ascii="GHEA Grapalat" w:hAnsi="GHEA Grapalat"/>
          <w:i/>
          <w:lang w:val="hy-AM"/>
        </w:rPr>
        <w:t xml:space="preserve"> </w:t>
      </w:r>
      <w:r w:rsidRPr="00CD757A">
        <w:rPr>
          <w:rFonts w:ascii="GHEA Grapalat" w:hAnsi="GHEA Grapalat" w:cs="Sylfaen"/>
          <w:i/>
          <w:lang w:val="hy-AM"/>
        </w:rPr>
        <w:t>հաստոցները</w:t>
      </w:r>
      <w:r w:rsidRPr="00CD757A">
        <w:rPr>
          <w:rFonts w:ascii="GHEA Grapalat" w:hAnsi="GHEA Grapalat"/>
          <w:i/>
          <w:lang w:val="hy-AM"/>
        </w:rPr>
        <w:t xml:space="preserve"> </w:t>
      </w:r>
      <w:r w:rsidRPr="00CD757A">
        <w:rPr>
          <w:rFonts w:ascii="GHEA Grapalat" w:hAnsi="GHEA Grapalat" w:cs="Sylfaen"/>
          <w:i/>
          <w:lang w:val="hy-AM"/>
        </w:rPr>
        <w:t>դիտվում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շրջագլման</w:t>
      </w:r>
      <w:r w:rsidRPr="00CD757A">
        <w:rPr>
          <w:rFonts w:ascii="GHEA Grapalat" w:hAnsi="GHEA Grapalat"/>
          <w:i/>
          <w:lang w:val="hy-AM"/>
        </w:rPr>
        <w:t xml:space="preserve"> </w:t>
      </w:r>
      <w:r w:rsidRPr="00CD757A">
        <w:rPr>
          <w:rFonts w:ascii="GHEA Grapalat" w:hAnsi="GHEA Grapalat" w:cs="Sylfaen"/>
          <w:i/>
          <w:lang w:val="hy-AM"/>
        </w:rPr>
        <w:t>գրտնակավոր</w:t>
      </w:r>
      <w:r w:rsidRPr="00CD757A">
        <w:rPr>
          <w:rFonts w:ascii="GHEA Grapalat" w:hAnsi="GHEA Grapalat"/>
          <w:i/>
          <w:lang w:val="hy-AM"/>
        </w:rPr>
        <w:t xml:space="preserve"> </w:t>
      </w:r>
      <w:r w:rsidRPr="00CD757A">
        <w:rPr>
          <w:rFonts w:ascii="GHEA Grapalat" w:hAnsi="GHEA Grapalat" w:cs="Sylfaen"/>
          <w:i/>
          <w:lang w:val="hy-AM"/>
        </w:rPr>
        <w:t>հաստոցներ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2B104</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Իզոստատիկ </w:t>
      </w:r>
      <w:r w:rsidRPr="00CD757A">
        <w:rPr>
          <w:rFonts w:ascii="GHEA Grapalat" w:hAnsi="GHEA Grapalat" w:cs="Sylfaen"/>
          <w:lang w:val="hy-AM"/>
        </w:rPr>
        <w:t>մամլիչներ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2B004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վերահսկվողներից</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lastRenderedPageBreak/>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ՏԵՍ ՆԱԵՎ 2B204:</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Ունեն</w:t>
      </w:r>
      <w:r w:rsidRPr="00CD757A">
        <w:rPr>
          <w:rFonts w:ascii="GHEA Grapalat" w:hAnsi="GHEA Grapalat"/>
          <w:lang w:val="hy-AM"/>
        </w:rPr>
        <w:t xml:space="preserve"> 69 ՄՊա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առավելագույն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ճնշում;</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խցիկում</w:t>
      </w:r>
      <w:r w:rsidRPr="00CD757A">
        <w:rPr>
          <w:rFonts w:ascii="GHEA Grapalat" w:hAnsi="GHEA Grapalat"/>
          <w:lang w:val="hy-AM"/>
        </w:rPr>
        <w:t xml:space="preserve"> </w:t>
      </w:r>
      <w:r w:rsidRPr="00CD757A">
        <w:rPr>
          <w:rFonts w:ascii="GHEA Grapalat" w:hAnsi="GHEA Grapalat" w:cs="Sylfaen"/>
          <w:lang w:val="hy-AM"/>
        </w:rPr>
        <w:t>առաջացնել</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պահպանել</w:t>
      </w:r>
      <w:r w:rsidRPr="00CD757A">
        <w:rPr>
          <w:rFonts w:ascii="GHEA Grapalat" w:hAnsi="GHEA Grapalat"/>
          <w:lang w:val="hy-AM"/>
        </w:rPr>
        <w:t xml:space="preserve"> 873 K (600 </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ջերմաստիճան</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խցիկի</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տրամագիծը</w:t>
      </w:r>
      <w:r w:rsidRPr="00CD757A">
        <w:rPr>
          <w:rFonts w:ascii="GHEA Grapalat" w:hAnsi="GHEA Grapalat"/>
          <w:lang w:val="hy-AM"/>
        </w:rPr>
        <w:t xml:space="preserve"> 254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2B105</w:t>
      </w:r>
      <w:r w:rsidRPr="00CD757A">
        <w:rPr>
          <w:rFonts w:ascii="GHEA Grapalat" w:hAnsi="GHEA Grapalat"/>
          <w:lang w:val="hy-AM"/>
        </w:rPr>
        <w:tab/>
        <w:t xml:space="preserve">Քիմիական գազաֆազային ծածկույթապատման (CVD) </w:t>
      </w:r>
      <w:r w:rsidRPr="00CD757A">
        <w:rPr>
          <w:rFonts w:ascii="GHEA Grapalat" w:hAnsi="GHEA Grapalat" w:cs="Sylfaen"/>
          <w:lang w:val="hy-AM"/>
        </w:rPr>
        <w:t>վառարաններ</w:t>
      </w:r>
      <w:r w:rsidRPr="00CD757A">
        <w:rPr>
          <w:rFonts w:ascii="GHEA Grapalat" w:hAnsi="GHEA Grapalat"/>
          <w:lang w:val="hy-AM"/>
        </w:rPr>
        <w:t xml:space="preserve">, </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լրումն</w:t>
      </w:r>
      <w:r w:rsidRPr="00CD757A">
        <w:rPr>
          <w:rFonts w:ascii="GHEA Grapalat" w:hAnsi="GHEA Grapalat"/>
          <w:lang w:val="hy-AM"/>
        </w:rPr>
        <w:t xml:space="preserve"> 2B005.a.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նշվածների</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ածխածնա-ածխածնային</w:t>
      </w:r>
      <w:r w:rsidRPr="00CD757A">
        <w:rPr>
          <w:rFonts w:ascii="GHEA Grapalat" w:hAnsi="GHEA Grapalat"/>
          <w:lang w:val="hy-AM"/>
        </w:rPr>
        <w:t xml:space="preserve"> </w:t>
      </w:r>
      <w:r w:rsidRPr="00CD757A">
        <w:rPr>
          <w:rFonts w:ascii="GHEA Grapalat" w:hAnsi="GHEA Grapalat" w:cs="Sylfaen"/>
          <w:lang w:val="hy-AM"/>
        </w:rPr>
        <w:t>միացությունների</w:t>
      </w:r>
      <w:r w:rsidRPr="00CD757A">
        <w:rPr>
          <w:rFonts w:ascii="GHEA Grapalat" w:hAnsi="GHEA Grapalat"/>
          <w:lang w:val="hy-AM"/>
        </w:rPr>
        <w:t xml:space="preserve"> </w:t>
      </w:r>
      <w:r w:rsidRPr="00CD757A">
        <w:rPr>
          <w:rFonts w:ascii="GHEA Grapalat" w:hAnsi="GHEA Grapalat" w:cs="Sylfaen"/>
          <w:lang w:val="hy-AM"/>
        </w:rPr>
        <w:t>խտացման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2B109</w:t>
      </w:r>
      <w:r w:rsidRPr="00CD757A">
        <w:rPr>
          <w:rFonts w:ascii="GHEA Grapalat" w:hAnsi="GHEA Grapalat"/>
          <w:lang w:val="hy-AM"/>
        </w:rPr>
        <w:tab/>
        <w:t xml:space="preserve">Շրջագլման </w:t>
      </w:r>
      <w:r w:rsidRPr="00CD757A">
        <w:rPr>
          <w:rFonts w:ascii="GHEA Grapalat" w:hAnsi="GHEA Grapalat" w:cs="Sylfaen"/>
          <w:lang w:val="hy-AM"/>
        </w:rPr>
        <w:t>գրտնակող</w:t>
      </w:r>
      <w:r w:rsidRPr="00CD757A">
        <w:rPr>
          <w:rFonts w:ascii="GHEA Grapalat" w:hAnsi="GHEA Grapalat"/>
          <w:lang w:val="hy-AM"/>
        </w:rPr>
        <w:t xml:space="preserve"> </w:t>
      </w:r>
      <w:r w:rsidRPr="00CD757A">
        <w:rPr>
          <w:rFonts w:ascii="GHEA Grapalat" w:hAnsi="GHEA Grapalat" w:cs="Sylfaen"/>
          <w:lang w:val="hy-AM"/>
        </w:rPr>
        <w:t>հաստոցներ</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2B009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վերահսկվողներից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բաղադրամասերը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2B209</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Շրջագլման</w:t>
      </w:r>
      <w:r w:rsidRPr="00CD757A">
        <w:rPr>
          <w:rFonts w:ascii="GHEA Grapalat" w:hAnsi="GHEA Grapalat"/>
          <w:lang w:val="hy-AM"/>
        </w:rPr>
        <w:t xml:space="preserve"> գրտնակող </w:t>
      </w:r>
      <w:r w:rsidRPr="00CD757A">
        <w:rPr>
          <w:rFonts w:ascii="GHEA Grapalat" w:hAnsi="GHEA Grapalat" w:cs="Sylfaen"/>
          <w:lang w:val="hy-AM"/>
        </w:rPr>
        <w:t>հաստոցներ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85" w:hanging="269"/>
        <w:jc w:val="both"/>
        <w:rPr>
          <w:rFonts w:ascii="GHEA Grapalat" w:hAnsi="GHEA Grapalat" w:cs="Sylfaen"/>
          <w:u w:val="single"/>
          <w:lang w:val="hy-AM"/>
        </w:rPr>
      </w:pPr>
      <w:r w:rsidRPr="00CD757A">
        <w:rPr>
          <w:rFonts w:ascii="GHEA Grapalat" w:hAnsi="GHEA Grapalat" w:cs="Sylfaen"/>
          <w:lang w:val="hy-AM"/>
        </w:rPr>
        <w:t>1. Համաձայն արտադրողի</w:t>
      </w:r>
      <w:r w:rsidRPr="00CD757A">
        <w:rPr>
          <w:rFonts w:ascii="GHEA Grapalat" w:hAnsi="GHEA Grapalat"/>
          <w:lang w:val="hy-AM"/>
        </w:rPr>
        <w:t xml:space="preserve"> </w:t>
      </w:r>
      <w:r w:rsidRPr="00CD757A">
        <w:rPr>
          <w:rFonts w:ascii="GHEA Grapalat" w:hAnsi="GHEA Grapalat" w:cs="Sylfaen"/>
          <w:lang w:val="hy-AM"/>
        </w:rPr>
        <w:t>տեխնիկական</w:t>
      </w:r>
      <w:r w:rsidRPr="00CD757A">
        <w:rPr>
          <w:rFonts w:ascii="GHEA Grapalat" w:hAnsi="GHEA Grapalat"/>
          <w:lang w:val="hy-AM"/>
        </w:rPr>
        <w:t xml:space="preserve"> </w:t>
      </w:r>
      <w:r w:rsidRPr="00CD757A">
        <w:rPr>
          <w:rFonts w:ascii="GHEA Grapalat" w:hAnsi="GHEA Grapalat" w:cs="Sylfaen"/>
          <w:lang w:val="hy-AM"/>
        </w:rPr>
        <w:t>հատկորոշումների,</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են համալրվել </w:t>
      </w:r>
      <w:r w:rsidR="009A44E7">
        <w:rPr>
          <w:rFonts w:ascii="GHEA Grapalat" w:hAnsi="GHEA Grapalat"/>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կառավարման</w:t>
      </w:r>
      <w:r w:rsidR="00D76829" w:rsidRPr="00CD757A">
        <w:rPr>
          <w:rFonts w:ascii="GHEA Grapalat" w:hAnsi="GHEA Grapalat"/>
          <w:lang w:val="hy-AM"/>
        </w:rPr>
        <w:t>”</w:t>
      </w:r>
      <w:r w:rsidRPr="00CD757A">
        <w:rPr>
          <w:rFonts w:ascii="GHEA Grapalat" w:hAnsi="GHEA Grapalat"/>
          <w:lang w:val="hy-AM"/>
        </w:rPr>
        <w:t xml:space="preserve"> հանգույցներով,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համակարգչային</w:t>
      </w:r>
      <w:r w:rsidRPr="00CD757A">
        <w:rPr>
          <w:rFonts w:ascii="GHEA Grapalat" w:hAnsi="GHEA Grapalat"/>
          <w:lang w:val="hy-AM"/>
        </w:rPr>
        <w:t xml:space="preserve"> </w:t>
      </w:r>
      <w:r w:rsidRPr="00CD757A">
        <w:rPr>
          <w:rFonts w:ascii="GHEA Grapalat" w:hAnsi="GHEA Grapalat" w:cs="Sylfaen"/>
          <w:lang w:val="hy-AM"/>
        </w:rPr>
        <w:t>կառավարումով</w:t>
      </w:r>
      <w:r w:rsidRPr="00CD757A">
        <w:rPr>
          <w:rFonts w:ascii="GHEA Grapalat" w:hAnsi="GHEA Grapalat"/>
          <w:lang w:val="hy-AM"/>
        </w:rPr>
        <w:t xml:space="preserve">, նույնիսկ երբ նման հանգույցներով համալրված չեն, </w:t>
      </w:r>
      <w:r w:rsidRPr="00CD757A">
        <w:rPr>
          <w:rFonts w:ascii="GHEA Grapalat" w:hAnsi="GHEA Grapalat" w:cs="Sylfaen"/>
          <w:u w:val="single"/>
          <w:lang w:val="hy-AM"/>
        </w:rPr>
        <w:t xml:space="preserve">և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cs="Sylfaen"/>
          <w:lang w:val="hy-AM"/>
        </w:rPr>
        <w:t xml:space="preserve">2. Ունեն երկուսից ավելի առանցքներ, որոնք կարող են միաժամանակ կոորդինացվել </w:t>
      </w:r>
      <w:r w:rsidR="009A44E7">
        <w:rPr>
          <w:rFonts w:ascii="GHEA Grapalat" w:hAnsi="GHEA Grapalat"/>
          <w:lang w:val="hy-AM"/>
        </w:rPr>
        <w:t>“</w:t>
      </w:r>
      <w:r w:rsidRPr="00CD757A">
        <w:rPr>
          <w:rFonts w:ascii="GHEA Grapalat" w:hAnsi="GHEA Grapalat" w:cs="Sylfaen"/>
          <w:lang w:val="hy-AM"/>
        </w:rPr>
        <w:t>եզրագծային կառավար</w:t>
      </w:r>
      <w:r w:rsidRPr="00CD757A">
        <w:rPr>
          <w:rFonts w:ascii="GHEA Grapalat" w:hAnsi="GHEA Grapalat"/>
          <w:lang w:val="hy-AM"/>
        </w:rPr>
        <w:t>ման</w:t>
      </w:r>
      <w:r w:rsidR="00D76829" w:rsidRPr="00CD757A">
        <w:rPr>
          <w:rFonts w:ascii="GHEA Grapalat" w:hAnsi="GHEA Grapalat"/>
          <w:lang w:val="hy-AM"/>
        </w:rPr>
        <w:t>”</w:t>
      </w:r>
      <w:r w:rsidRPr="00CD757A">
        <w:rPr>
          <w:rFonts w:ascii="GHEA Grapalat" w:hAnsi="GHEA Grapalat"/>
          <w:lang w:val="hy-AM"/>
        </w:rPr>
        <w:t xml:space="preserve"> համար: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Շրջագլման</w:t>
      </w:r>
      <w:r w:rsidRPr="00CD757A">
        <w:rPr>
          <w:rFonts w:ascii="GHEA Grapalat" w:hAnsi="GHEA Grapalat"/>
          <w:lang w:val="hy-AM"/>
        </w:rPr>
        <w:t xml:space="preserve"> </w:t>
      </w:r>
      <w:r w:rsidRPr="00CD757A">
        <w:rPr>
          <w:rFonts w:ascii="GHEA Grapalat" w:hAnsi="GHEA Grapalat" w:cs="Sylfaen"/>
          <w:lang w:val="hy-AM"/>
        </w:rPr>
        <w:t>գրտնակող հաստոցների</w:t>
      </w:r>
      <w:r w:rsidRPr="00CD757A">
        <w:rPr>
          <w:rFonts w:ascii="GHEA Grapalat" w:hAnsi="GHEA Grapalat"/>
          <w:lang w:val="hy-AM"/>
        </w:rPr>
        <w:t xml:space="preserve"> հատուկ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 xml:space="preserve">բաղադրամասեր, որոնք հատկորոշված են </w:t>
      </w:r>
      <w:r w:rsidRPr="00CD757A">
        <w:rPr>
          <w:rFonts w:ascii="GHEA Grapalat" w:hAnsi="GHEA Grapalat"/>
          <w:lang w:val="hy-AM"/>
        </w:rPr>
        <w:t xml:space="preserve">2B009 </w:t>
      </w:r>
      <w:r w:rsidRPr="00CD757A">
        <w:rPr>
          <w:rFonts w:ascii="GHEA Grapalat" w:hAnsi="GHEA Grapalat" w:cs="Sylfaen"/>
          <w:lang w:val="hy-AM"/>
        </w:rPr>
        <w:t>կամ</w:t>
      </w:r>
      <w:r w:rsidRPr="00CD757A">
        <w:rPr>
          <w:rFonts w:ascii="GHEA Grapalat" w:hAnsi="GHEA Grapalat"/>
          <w:lang w:val="hy-AM"/>
        </w:rPr>
        <w:t xml:space="preserve"> 2B009. a. </w:t>
      </w:r>
      <w:r w:rsidRPr="00CD757A">
        <w:rPr>
          <w:rFonts w:ascii="GHEA Grapalat" w:hAnsi="GHEA Grapalat" w:cs="Sylfaen"/>
          <w:lang w:val="hy-AM"/>
        </w:rPr>
        <w:t>կետերում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2B109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հաստոցները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կիրառվել</w:t>
      </w:r>
      <w:r w:rsidRPr="00CD757A">
        <w:rPr>
          <w:rFonts w:ascii="GHEA Grapalat" w:hAnsi="GHEA Grapalat"/>
          <w:i/>
          <w:lang w:val="hy-AM"/>
        </w:rPr>
        <w:t xml:space="preserve"> 9A005, 9A007.a. </w:t>
      </w:r>
      <w:r w:rsidRPr="00CD757A">
        <w:rPr>
          <w:rFonts w:ascii="GHEA Grapalat" w:hAnsi="GHEA Grapalat" w:cs="Sylfaen"/>
          <w:i/>
          <w:lang w:val="hy-AM"/>
        </w:rPr>
        <w:t>կամ</w:t>
      </w:r>
      <w:r w:rsidRPr="00CD757A">
        <w:rPr>
          <w:rFonts w:ascii="GHEA Grapalat" w:hAnsi="GHEA Grapalat"/>
          <w:i/>
          <w:lang w:val="hy-AM"/>
        </w:rPr>
        <w:t xml:space="preserve"> 9A105.a. </w:t>
      </w:r>
      <w:r w:rsidRPr="00CD757A">
        <w:rPr>
          <w:rFonts w:ascii="GHEA Grapalat" w:hAnsi="GHEA Grapalat" w:cs="Sylfaen"/>
          <w:i/>
          <w:lang w:val="hy-AM"/>
        </w:rPr>
        <w:t>կետերում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Pr="00CD757A">
        <w:rPr>
          <w:rFonts w:ascii="GHEA Grapalat" w:hAnsi="GHEA Grapalat" w:cs="Sylfaen"/>
          <w:i/>
          <w:lang w:val="hy-AM"/>
        </w:rPr>
        <w:t>համակարգերի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շարժական</w:t>
      </w:r>
      <w:r w:rsidRPr="00CD757A">
        <w:rPr>
          <w:rFonts w:ascii="GHEA Grapalat" w:hAnsi="GHEA Grapalat"/>
          <w:i/>
          <w:lang w:val="hy-AM"/>
        </w:rPr>
        <w:t xml:space="preserve"> </w:t>
      </w:r>
      <w:r w:rsidRPr="00CD757A">
        <w:rPr>
          <w:rFonts w:ascii="GHEA Grapalat" w:hAnsi="GHEA Grapalat" w:cs="Sylfaen"/>
          <w:i/>
          <w:lang w:val="hy-AM"/>
        </w:rPr>
        <w:t>տեղակայանքների</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 </w:t>
      </w:r>
      <w:r w:rsidRPr="00CD757A">
        <w:rPr>
          <w:rFonts w:ascii="GHEA Grapalat" w:hAnsi="GHEA Grapalat" w:cs="Sylfaen"/>
          <w:i/>
          <w:lang w:val="hy-AM"/>
        </w:rPr>
        <w:t>շարժիչների</w:t>
      </w:r>
      <w:r w:rsidRPr="00CD757A">
        <w:rPr>
          <w:rFonts w:ascii="GHEA Grapalat" w:hAnsi="GHEA Grapalat"/>
          <w:i/>
          <w:lang w:val="hy-AM"/>
        </w:rPr>
        <w:t xml:space="preserve"> և շարժիչների միջաստիճանական հատվածների </w:t>
      </w:r>
      <w:r w:rsidRPr="00CD757A">
        <w:rPr>
          <w:rFonts w:ascii="GHEA Grapalat" w:hAnsi="GHEA Grapalat" w:cs="Sylfaen"/>
          <w:i/>
          <w:lang w:val="hy-AM"/>
        </w:rPr>
        <w:t>իրանները</w:t>
      </w:r>
      <w:r w:rsidRPr="00CD757A">
        <w:rPr>
          <w:rFonts w:ascii="GHEA Grapalat" w:hAnsi="GHEA Grapalat"/>
          <w:i/>
          <w:lang w:val="hy-AM"/>
        </w:rPr>
        <w:t xml:space="preserve">) </w:t>
      </w:r>
      <w:r w:rsidRPr="00CD757A">
        <w:rPr>
          <w:rFonts w:ascii="GHEA Grapalat" w:hAnsi="GHEA Grapalat" w:cs="Sylfaen"/>
          <w:i/>
          <w:lang w:val="hy-AM"/>
        </w:rPr>
        <w:t>արտադրության</w:t>
      </w:r>
      <w:r w:rsidRPr="00CD757A">
        <w:rPr>
          <w:rFonts w:ascii="GHEA Grapalat" w:hAnsi="GHEA Grapalat"/>
          <w:i/>
          <w:lang w:val="hy-AM"/>
        </w:rPr>
        <w:t xml:space="preserve"> </w:t>
      </w:r>
      <w:r w:rsidRPr="00CD757A">
        <w:rPr>
          <w:rFonts w:ascii="GHEA Grapalat" w:hAnsi="GHEA Grapalat" w:cs="Sylfaen"/>
          <w:i/>
          <w:lang w:val="hy-AM"/>
        </w:rPr>
        <w:t>մեջ</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cs="Sylfaen"/>
          <w:i/>
          <w:lang w:val="hy-AM"/>
        </w:rPr>
        <w:lastRenderedPageBreak/>
        <w:t>Գրտնակման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ճկման</w:t>
      </w:r>
      <w:r w:rsidRPr="00CD757A">
        <w:rPr>
          <w:rFonts w:ascii="GHEA Grapalat" w:hAnsi="GHEA Grapalat"/>
          <w:i/>
          <w:lang w:val="hy-AM"/>
        </w:rPr>
        <w:t xml:space="preserve"> </w:t>
      </w:r>
      <w:r w:rsidRPr="00CD757A">
        <w:rPr>
          <w:rFonts w:ascii="GHEA Grapalat" w:hAnsi="GHEA Grapalat" w:cs="Sylfaen"/>
          <w:i/>
          <w:lang w:val="hy-AM"/>
        </w:rPr>
        <w:t>գործառույթները</w:t>
      </w:r>
      <w:r w:rsidRPr="00CD757A">
        <w:rPr>
          <w:rFonts w:ascii="GHEA Grapalat" w:hAnsi="GHEA Grapalat"/>
          <w:i/>
          <w:lang w:val="hy-AM"/>
        </w:rPr>
        <w:t xml:space="preserve"> </w:t>
      </w:r>
      <w:r w:rsidRPr="00CD757A">
        <w:rPr>
          <w:rFonts w:ascii="GHEA Grapalat" w:hAnsi="GHEA Grapalat" w:cs="Sylfaen"/>
          <w:i/>
          <w:lang w:val="hy-AM"/>
        </w:rPr>
        <w:t>միավորող</w:t>
      </w:r>
      <w:r w:rsidRPr="00CD757A">
        <w:rPr>
          <w:rFonts w:ascii="GHEA Grapalat" w:hAnsi="GHEA Grapalat"/>
          <w:i/>
          <w:lang w:val="hy-AM"/>
        </w:rPr>
        <w:t xml:space="preserve"> </w:t>
      </w:r>
      <w:r w:rsidRPr="00CD757A">
        <w:rPr>
          <w:rFonts w:ascii="GHEA Grapalat" w:hAnsi="GHEA Grapalat" w:cs="Sylfaen"/>
          <w:i/>
          <w:lang w:val="hy-AM"/>
        </w:rPr>
        <w:t>հաստոցները</w:t>
      </w:r>
      <w:r w:rsidRPr="00CD757A">
        <w:rPr>
          <w:rFonts w:ascii="GHEA Grapalat" w:hAnsi="GHEA Grapalat"/>
          <w:i/>
          <w:lang w:val="hy-AM"/>
        </w:rPr>
        <w:t xml:space="preserve"> 2B109 </w:t>
      </w:r>
      <w:r w:rsidRPr="00CD757A">
        <w:rPr>
          <w:rFonts w:ascii="GHEA Grapalat" w:hAnsi="GHEA Grapalat" w:cs="Sylfaen"/>
          <w:i/>
          <w:lang w:val="hy-AM"/>
        </w:rPr>
        <w:t>կետի</w:t>
      </w:r>
      <w:r w:rsidRPr="00CD757A">
        <w:rPr>
          <w:rFonts w:ascii="GHEA Grapalat" w:hAnsi="GHEA Grapalat"/>
          <w:i/>
          <w:lang w:val="hy-AM"/>
        </w:rPr>
        <w:t xml:space="preserve"> </w:t>
      </w:r>
      <w:r w:rsidRPr="00CD757A">
        <w:rPr>
          <w:rFonts w:ascii="GHEA Grapalat" w:hAnsi="GHEA Grapalat" w:cs="Sylfaen"/>
          <w:i/>
          <w:lang w:val="hy-AM"/>
        </w:rPr>
        <w:t>նպատակների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դիտվում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գրտնակող</w:t>
      </w:r>
      <w:r w:rsidRPr="00CD757A">
        <w:rPr>
          <w:rFonts w:ascii="GHEA Grapalat" w:hAnsi="GHEA Grapalat"/>
          <w:i/>
          <w:lang w:val="hy-AM"/>
        </w:rPr>
        <w:t xml:space="preserve"> </w:t>
      </w:r>
      <w:r w:rsidRPr="00CD757A">
        <w:rPr>
          <w:rFonts w:ascii="GHEA Grapalat" w:hAnsi="GHEA Grapalat" w:cs="Sylfaen"/>
          <w:i/>
          <w:lang w:val="hy-AM"/>
        </w:rPr>
        <w:t>հաստոցներ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2B116</w:t>
      </w:r>
      <w:r w:rsidRPr="00CD757A">
        <w:rPr>
          <w:rFonts w:ascii="GHEA Grapalat" w:hAnsi="GHEA Grapalat"/>
          <w:lang w:val="hy-AM"/>
        </w:rPr>
        <w:tab/>
        <w:t xml:space="preserve">Վիբրացիայով </w:t>
      </w:r>
      <w:r w:rsidRPr="00CD757A">
        <w:rPr>
          <w:rFonts w:ascii="GHEA Grapalat" w:hAnsi="GHEA Grapalat" w:cs="Sylfaen"/>
          <w:lang w:val="hy-AM"/>
        </w:rPr>
        <w:t>փորձարկումների</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բաղադրամասերը, ինչպիսիք են</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Վիբրացիայով </w:t>
      </w:r>
      <w:r w:rsidRPr="00CD757A">
        <w:rPr>
          <w:rFonts w:ascii="GHEA Grapalat" w:hAnsi="GHEA Grapalat" w:cs="Sylfaen"/>
          <w:lang w:val="hy-AM"/>
        </w:rPr>
        <w:t>փորձարկումների</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հետառկա </w:t>
      </w:r>
      <w:r w:rsidRPr="00CD757A">
        <w:rPr>
          <w:rFonts w:ascii="GHEA Grapalat" w:hAnsi="GHEA Grapalat" w:cs="Sylfaen"/>
          <w:lang w:val="hy-AM"/>
        </w:rPr>
        <w:t>կապով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փակ</w:t>
      </w:r>
      <w:r w:rsidRPr="00CD757A">
        <w:rPr>
          <w:rFonts w:ascii="GHEA Grapalat" w:hAnsi="GHEA Grapalat"/>
          <w:lang w:val="hy-AM"/>
        </w:rPr>
        <w:t xml:space="preserve"> </w:t>
      </w:r>
      <w:r w:rsidRPr="00CD757A">
        <w:rPr>
          <w:rFonts w:ascii="GHEA Grapalat" w:hAnsi="GHEA Grapalat" w:cs="Sylfaen"/>
          <w:lang w:val="hy-AM"/>
        </w:rPr>
        <w:t>հաղորդաշղթայով</w:t>
      </w:r>
      <w:r w:rsidRPr="00CD757A">
        <w:rPr>
          <w:rFonts w:ascii="GHEA Grapalat" w:hAnsi="GHEA Grapalat"/>
          <w:lang w:val="hy-AM"/>
        </w:rPr>
        <w:t xml:space="preserve"> տեխնիկաներ և պարունակում են </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հսկիչներ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ստեղծել</w:t>
      </w:r>
      <w:r w:rsidRPr="00CD757A">
        <w:rPr>
          <w:rFonts w:ascii="GHEA Grapalat" w:hAnsi="GHEA Grapalat"/>
          <w:lang w:val="hy-AM"/>
        </w:rPr>
        <w:t xml:space="preserve"> վիբրացիոն համակարգ, որի </w:t>
      </w:r>
      <w:r w:rsidRPr="00CD757A">
        <w:rPr>
          <w:rFonts w:ascii="GHEA Grapalat" w:hAnsi="GHEA Grapalat" w:cs="Sylfaen"/>
          <w:lang w:val="hy-AM"/>
        </w:rPr>
        <w:t>վիբրացիայի</w:t>
      </w:r>
      <w:r w:rsidRPr="00CD757A">
        <w:rPr>
          <w:rFonts w:ascii="GHEA Grapalat" w:hAnsi="GHEA Grapalat"/>
          <w:lang w:val="hy-AM"/>
        </w:rPr>
        <w:t xml:space="preserve"> արագացումը հավասար է կամ բարձր է 10գ մքմ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քառակուսի մակերեսին</w:t>
      </w:r>
      <w:r w:rsidRPr="00CD757A">
        <w:rPr>
          <w:rFonts w:ascii="GHEA Grapalat" w:hAnsi="GHEA Grapalat"/>
          <w:lang w:val="hy-AM"/>
        </w:rPr>
        <w:t xml:space="preserve">) 20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2000 </w:t>
      </w:r>
      <w:r w:rsidRPr="00CD757A">
        <w:rPr>
          <w:rFonts w:ascii="GHEA Grapalat" w:hAnsi="GHEA Grapalat" w:cs="Sylfaen"/>
          <w:lang w:val="hy-AM"/>
        </w:rPr>
        <w:t>Հց</w:t>
      </w:r>
      <w:r w:rsidRPr="00CD757A">
        <w:rPr>
          <w:rFonts w:ascii="GHEA Grapalat" w:hAnsi="GHEA Grapalat"/>
          <w:lang w:val="hy-AM"/>
        </w:rPr>
        <w:t xml:space="preserve"> ուժով, միաժամանակ ստեղծելով հրման ուժեր, որոնք հավասար են կամ ավելի մեծ են 50 </w:t>
      </w:r>
      <w:r w:rsidRPr="00CD757A">
        <w:rPr>
          <w:rFonts w:ascii="GHEA Grapalat" w:hAnsi="GHEA Grapalat" w:cs="Sylfaen"/>
          <w:lang w:val="hy-AM"/>
        </w:rPr>
        <w:t>կՆ-ից` չափված`</w:t>
      </w:r>
      <w:r w:rsidRPr="00CD757A">
        <w:rPr>
          <w:rFonts w:ascii="GHEA Grapalat" w:hAnsi="GHEA Grapalat"/>
          <w:lang w:val="hy-AM"/>
        </w:rPr>
        <w:t xml:space="preserve"> ‘</w:t>
      </w:r>
      <w:r w:rsidRPr="00CD757A">
        <w:rPr>
          <w:rFonts w:ascii="GHEA Grapalat" w:hAnsi="GHEA Grapalat" w:cs="Sylfaen"/>
          <w:lang w:val="hy-AM"/>
        </w:rPr>
        <w:t>մաքուր</w:t>
      </w:r>
      <w:r w:rsidRPr="00CD757A">
        <w:rPr>
          <w:rFonts w:ascii="GHEA Grapalat" w:hAnsi="GHEA Grapalat"/>
          <w:lang w:val="hy-AM"/>
        </w:rPr>
        <w:t xml:space="preserve"> </w:t>
      </w:r>
      <w:r w:rsidRPr="00CD757A">
        <w:rPr>
          <w:rFonts w:ascii="GHEA Grapalat" w:hAnsi="GHEA Grapalat" w:cs="Sylfaen"/>
          <w:lang w:val="hy-AM"/>
        </w:rPr>
        <w:t>սեղանի’</w:t>
      </w:r>
      <w:r w:rsidRPr="00CD757A">
        <w:rPr>
          <w:rFonts w:ascii="GHEA Grapalat" w:hAnsi="GHEA Grapalat"/>
          <w:lang w:val="hy-AM"/>
        </w:rPr>
        <w:t xml:space="preserve"> </w:t>
      </w:r>
      <w:r w:rsidRPr="00CD757A">
        <w:rPr>
          <w:rFonts w:ascii="GHEA Grapalat" w:hAnsi="GHEA Grapalat" w:cs="Sylfaen"/>
          <w:lang w:val="hy-AM"/>
        </w:rPr>
        <w:t>ռեժիմում</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b. Թ</w:t>
      </w:r>
      <w:r w:rsidRPr="00CD757A">
        <w:rPr>
          <w:rFonts w:ascii="GHEA Grapalat" w:hAnsi="GHEA Grapalat" w:cs="Sylfaen"/>
          <w:lang w:val="hy-AM"/>
        </w:rPr>
        <w:t>վային</w:t>
      </w:r>
      <w:r w:rsidRPr="00CD757A">
        <w:rPr>
          <w:rFonts w:ascii="GHEA Grapalat" w:hAnsi="GHEA Grapalat"/>
          <w:lang w:val="hy-AM"/>
        </w:rPr>
        <w:t xml:space="preserve"> </w:t>
      </w:r>
      <w:r w:rsidRPr="00CD757A">
        <w:rPr>
          <w:rFonts w:ascii="GHEA Grapalat" w:hAnsi="GHEA Grapalat" w:cs="Sylfaen"/>
          <w:lang w:val="hy-AM"/>
        </w:rPr>
        <w:t xml:space="preserve">հսկիչներ, որոնք միակցված են հատուկ վիբրացիայով փորձարկման համար նախագծված ծրագրային ապահովման հետ, որի ‘իրական ժամանակում թողանցման հատվածի վերահսկման լայնությունը’  </w:t>
      </w:r>
      <w:r w:rsidRPr="00CD757A">
        <w:rPr>
          <w:rFonts w:ascii="GHEA Grapalat" w:hAnsi="GHEA Grapalat"/>
          <w:lang w:val="hy-AM"/>
        </w:rPr>
        <w:t xml:space="preserve">5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 xml:space="preserve">ավելի մեծ է, </w:t>
      </w:r>
      <w:r w:rsidRPr="00CD757A">
        <w:rPr>
          <w:rFonts w:ascii="GHEA Grapalat" w:hAnsi="GHEA Grapalat"/>
          <w:lang w:val="hy-AM"/>
        </w:rPr>
        <w:t xml:space="preserve">և որը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2B116.a. </w:t>
      </w:r>
      <w:r w:rsidRPr="00CD757A">
        <w:rPr>
          <w:rFonts w:ascii="GHEA Grapalat" w:hAnsi="GHEA Grapalat" w:cs="Sylfaen"/>
          <w:lang w:val="hy-AM"/>
        </w:rPr>
        <w:t>կետում</w:t>
      </w:r>
      <w:r w:rsidRPr="00CD757A">
        <w:rPr>
          <w:rFonts w:ascii="GHEA Grapalat" w:hAnsi="GHEA Grapalat"/>
          <w:lang w:val="hy-AM"/>
        </w:rPr>
        <w:t xml:space="preserve"> հատկորոշվա</w:t>
      </w:r>
      <w:r w:rsidRPr="00CD757A">
        <w:rPr>
          <w:rFonts w:ascii="GHEA Grapalat" w:hAnsi="GHEA Grapalat" w:cs="Sylfaen"/>
          <w:lang w:val="hy-AM"/>
        </w:rPr>
        <w:t>ծ</w:t>
      </w:r>
      <w:r w:rsidRPr="00CD757A">
        <w:rPr>
          <w:rFonts w:ascii="GHEA Grapalat" w:hAnsi="GHEA Grapalat"/>
          <w:lang w:val="hy-AM"/>
        </w:rPr>
        <w:t xml:space="preserve"> </w:t>
      </w:r>
      <w:r w:rsidRPr="00CD757A">
        <w:rPr>
          <w:rFonts w:ascii="GHEA Grapalat" w:hAnsi="GHEA Grapalat" w:cs="Sylfaen"/>
          <w:lang w:val="hy-AM"/>
        </w:rPr>
        <w:t>վիբրացիայով փորձարկման համակարգերի հետ 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spacing w:before="240" w:after="240" w:line="276" w:lineRule="auto"/>
        <w:ind w:left="1403"/>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spacing w:before="240" w:after="240" w:line="276" w:lineRule="auto"/>
        <w:ind w:left="1403"/>
        <w:jc w:val="both"/>
        <w:rPr>
          <w:rFonts w:ascii="GHEA Grapalat" w:hAnsi="GHEA Grapalat"/>
          <w:i/>
          <w:lang w:val="hy-AM"/>
        </w:rPr>
      </w:pPr>
      <w:r w:rsidRPr="00CD757A">
        <w:rPr>
          <w:rFonts w:ascii="GHEA Grapalat" w:hAnsi="GHEA Grapalat"/>
          <w:i/>
          <w:lang w:val="hy-AM"/>
        </w:rPr>
        <w:t xml:space="preserve">2B116.b. </w:t>
      </w:r>
      <w:r w:rsidRPr="00CD757A">
        <w:rPr>
          <w:rFonts w:ascii="GHEA Grapalat" w:hAnsi="GHEA Grapalat" w:cs="Sylfaen"/>
          <w:i/>
          <w:lang w:val="hy-AM"/>
        </w:rPr>
        <w:t>կետում</w:t>
      </w:r>
      <w:r w:rsidRPr="00CD757A">
        <w:rPr>
          <w:rFonts w:ascii="GHEA Grapalat" w:hAnsi="GHEA Grapalat"/>
          <w:i/>
          <w:lang w:val="hy-AM"/>
        </w:rPr>
        <w:t xml:space="preserve"> ‘իրական </w:t>
      </w:r>
      <w:r w:rsidRPr="00CD757A">
        <w:rPr>
          <w:rFonts w:ascii="GHEA Grapalat" w:hAnsi="GHEA Grapalat" w:cs="Sylfaen"/>
          <w:i/>
          <w:lang w:val="hy-AM"/>
        </w:rPr>
        <w:t>ժամանակում</w:t>
      </w:r>
      <w:r w:rsidRPr="00CD757A">
        <w:rPr>
          <w:rFonts w:ascii="GHEA Grapalat" w:hAnsi="GHEA Grapalat"/>
          <w:i/>
          <w:lang w:val="hy-AM"/>
        </w:rPr>
        <w:t xml:space="preserve"> </w:t>
      </w:r>
      <w:r w:rsidRPr="00CD757A">
        <w:rPr>
          <w:rFonts w:ascii="GHEA Grapalat" w:hAnsi="GHEA Grapalat" w:cs="Sylfaen"/>
          <w:i/>
          <w:lang w:val="hy-AM"/>
        </w:rPr>
        <w:t>թողանցման</w:t>
      </w:r>
      <w:r w:rsidRPr="00CD757A">
        <w:rPr>
          <w:rFonts w:ascii="GHEA Grapalat" w:hAnsi="GHEA Grapalat"/>
          <w:i/>
          <w:lang w:val="hy-AM"/>
        </w:rPr>
        <w:t xml:space="preserve"> հատվածի </w:t>
      </w:r>
      <w:r w:rsidRPr="00CD757A">
        <w:rPr>
          <w:rFonts w:ascii="GHEA Grapalat" w:hAnsi="GHEA Grapalat" w:cs="Sylfaen"/>
          <w:i/>
          <w:lang w:val="hy-AM"/>
        </w:rPr>
        <w:t>լայնություն’ 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առավելագույն</w:t>
      </w:r>
      <w:r w:rsidRPr="00CD757A">
        <w:rPr>
          <w:rFonts w:ascii="GHEA Grapalat" w:hAnsi="GHEA Grapalat"/>
          <w:i/>
          <w:lang w:val="hy-AM"/>
        </w:rPr>
        <w:t xml:space="preserve"> </w:t>
      </w:r>
      <w:r w:rsidRPr="00CD757A">
        <w:rPr>
          <w:rFonts w:ascii="GHEA Grapalat" w:hAnsi="GHEA Grapalat" w:cs="Sylfaen"/>
          <w:i/>
          <w:lang w:val="hy-AM"/>
        </w:rPr>
        <w:t>արագությունը</w:t>
      </w:r>
      <w:r w:rsidRPr="00CD757A">
        <w:rPr>
          <w:rFonts w:ascii="GHEA Grapalat" w:hAnsi="GHEA Grapalat"/>
          <w:i/>
          <w:lang w:val="hy-AM"/>
        </w:rPr>
        <w:t xml:space="preserve">, </w:t>
      </w:r>
      <w:r w:rsidRPr="00CD757A">
        <w:rPr>
          <w:rFonts w:ascii="GHEA Grapalat" w:hAnsi="GHEA Grapalat" w:cs="Sylfaen"/>
          <w:i/>
          <w:lang w:val="hy-AM"/>
        </w:rPr>
        <w:t>որով</w:t>
      </w:r>
      <w:r w:rsidRPr="00CD757A">
        <w:rPr>
          <w:rFonts w:ascii="GHEA Grapalat" w:hAnsi="GHEA Grapalat"/>
          <w:i/>
          <w:lang w:val="hy-AM"/>
        </w:rPr>
        <w:t xml:space="preserve"> </w:t>
      </w:r>
      <w:r w:rsidRPr="00CD757A">
        <w:rPr>
          <w:rFonts w:ascii="GHEA Grapalat" w:hAnsi="GHEA Grapalat" w:cs="Sylfaen"/>
          <w:i/>
          <w:lang w:val="hy-AM"/>
        </w:rPr>
        <w:t>օպերատորը</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կատարել</w:t>
      </w:r>
      <w:r w:rsidRPr="00CD757A">
        <w:rPr>
          <w:rFonts w:ascii="GHEA Grapalat" w:hAnsi="GHEA Grapalat"/>
          <w:i/>
          <w:lang w:val="hy-AM"/>
        </w:rPr>
        <w:t xml:space="preserve"> </w:t>
      </w:r>
      <w:r w:rsidRPr="00CD757A">
        <w:rPr>
          <w:rFonts w:ascii="GHEA Grapalat" w:hAnsi="GHEA Grapalat" w:cs="Sylfaen"/>
          <w:i/>
          <w:lang w:val="hy-AM"/>
        </w:rPr>
        <w:t>ընտրանքի</w:t>
      </w:r>
      <w:r w:rsidRPr="00CD757A">
        <w:rPr>
          <w:rFonts w:ascii="GHEA Grapalat" w:hAnsi="GHEA Grapalat"/>
          <w:i/>
          <w:lang w:val="hy-AM"/>
        </w:rPr>
        <w:t xml:space="preserve"> </w:t>
      </w:r>
      <w:r w:rsidRPr="00CD757A">
        <w:rPr>
          <w:rFonts w:ascii="GHEA Grapalat" w:hAnsi="GHEA Grapalat" w:cs="Sylfaen"/>
          <w:i/>
          <w:lang w:val="hy-AM"/>
        </w:rPr>
        <w:t>որոշման</w:t>
      </w:r>
      <w:r w:rsidRPr="00CD757A">
        <w:rPr>
          <w:rFonts w:ascii="GHEA Grapalat" w:hAnsi="GHEA Grapalat"/>
          <w:i/>
          <w:lang w:val="hy-AM"/>
        </w:rPr>
        <w:t xml:space="preserve">, </w:t>
      </w:r>
      <w:r w:rsidRPr="00CD757A">
        <w:rPr>
          <w:rFonts w:ascii="GHEA Grapalat" w:hAnsi="GHEA Grapalat" w:cs="Sylfaen"/>
          <w:i/>
          <w:lang w:val="hy-AM"/>
        </w:rPr>
        <w:t>տվյալների</w:t>
      </w:r>
      <w:r w:rsidRPr="00CD757A">
        <w:rPr>
          <w:rFonts w:ascii="GHEA Grapalat" w:hAnsi="GHEA Grapalat"/>
          <w:i/>
          <w:lang w:val="hy-AM"/>
        </w:rPr>
        <w:t xml:space="preserve"> </w:t>
      </w:r>
      <w:r w:rsidRPr="00CD757A">
        <w:rPr>
          <w:rFonts w:ascii="GHEA Grapalat" w:hAnsi="GHEA Grapalat" w:cs="Sylfaen"/>
          <w:i/>
          <w:lang w:val="hy-AM"/>
        </w:rPr>
        <w:t>վերլուծության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կառավարող</w:t>
      </w:r>
      <w:r w:rsidRPr="00CD757A">
        <w:rPr>
          <w:rFonts w:ascii="GHEA Grapalat" w:hAnsi="GHEA Grapalat"/>
          <w:i/>
          <w:lang w:val="hy-AM"/>
        </w:rPr>
        <w:t xml:space="preserve"> </w:t>
      </w:r>
      <w:r w:rsidRPr="00CD757A">
        <w:rPr>
          <w:rFonts w:ascii="GHEA Grapalat" w:hAnsi="GHEA Grapalat" w:cs="Sylfaen"/>
          <w:i/>
          <w:lang w:val="hy-AM"/>
        </w:rPr>
        <w:t>ազդանշանների</w:t>
      </w:r>
      <w:r w:rsidRPr="00CD757A">
        <w:rPr>
          <w:rFonts w:ascii="GHEA Grapalat" w:hAnsi="GHEA Grapalat"/>
          <w:i/>
          <w:lang w:val="hy-AM"/>
        </w:rPr>
        <w:t xml:space="preserve"> </w:t>
      </w:r>
      <w:r w:rsidRPr="00CD757A">
        <w:rPr>
          <w:rFonts w:ascii="GHEA Grapalat" w:hAnsi="GHEA Grapalat" w:cs="Sylfaen"/>
          <w:i/>
          <w:lang w:val="hy-AM"/>
        </w:rPr>
        <w:t>հաղորդման</w:t>
      </w:r>
      <w:r w:rsidRPr="00CD757A">
        <w:rPr>
          <w:rFonts w:ascii="GHEA Grapalat" w:hAnsi="GHEA Grapalat"/>
          <w:i/>
          <w:lang w:val="hy-AM"/>
        </w:rPr>
        <w:t xml:space="preserve"> ամբողջական ցիկլային </w:t>
      </w:r>
      <w:r w:rsidRPr="00CD757A">
        <w:rPr>
          <w:rFonts w:ascii="GHEA Grapalat" w:hAnsi="GHEA Grapalat" w:cs="Sylfaen"/>
          <w:i/>
          <w:lang w:val="hy-AM"/>
        </w:rPr>
        <w:t>գործողությունները</w:t>
      </w:r>
      <w:r w:rsidRPr="00CD757A">
        <w:rPr>
          <w:rFonts w:ascii="GHEA Grapalat" w:hAnsi="GHEA Grapalat" w:cs="Tahoma"/>
          <w:i/>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c. Վիբրացիայի պարպիչներ </w:t>
      </w:r>
      <w:r w:rsidRPr="00CD757A">
        <w:rPr>
          <w:rFonts w:ascii="GHEA Grapalat" w:hAnsi="GHEA Grapalat" w:cs="Sylfaen"/>
          <w:lang w:val="hy-AM"/>
        </w:rPr>
        <w:t>(ցնցում առաջացնող հանգույցներ) հարակից ուժեղացուցիչներով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առանց</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փոխանցել</w:t>
      </w:r>
      <w:r w:rsidRPr="00CD757A">
        <w:rPr>
          <w:rFonts w:ascii="GHEA Grapalat" w:hAnsi="GHEA Grapalat"/>
          <w:lang w:val="hy-AM"/>
        </w:rPr>
        <w:t xml:space="preserve"> 50 </w:t>
      </w:r>
      <w:r w:rsidRPr="00CD757A">
        <w:rPr>
          <w:rFonts w:ascii="GHEA Grapalat" w:hAnsi="GHEA Grapalat" w:cs="Sylfaen"/>
          <w:lang w:val="hy-AM"/>
        </w:rPr>
        <w:t>կՆ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հրման ուժ` </w:t>
      </w:r>
      <w:r w:rsidRPr="00CD757A">
        <w:rPr>
          <w:rFonts w:ascii="GHEA Grapalat" w:hAnsi="GHEA Grapalat" w:cs="Sylfaen"/>
          <w:lang w:val="hy-AM"/>
        </w:rPr>
        <w:t>չափված</w:t>
      </w:r>
      <w:r w:rsidRPr="00CD757A">
        <w:rPr>
          <w:rFonts w:ascii="GHEA Grapalat" w:hAnsi="GHEA Grapalat"/>
          <w:lang w:val="hy-AM"/>
        </w:rPr>
        <w:t xml:space="preserve"> ‘</w:t>
      </w:r>
      <w:r w:rsidRPr="00CD757A">
        <w:rPr>
          <w:rFonts w:ascii="GHEA Grapalat" w:hAnsi="GHEA Grapalat" w:cs="Sylfaen"/>
          <w:lang w:val="hy-AM"/>
        </w:rPr>
        <w:t>մաքուր</w:t>
      </w:r>
      <w:r w:rsidRPr="00CD757A">
        <w:rPr>
          <w:rFonts w:ascii="GHEA Grapalat" w:hAnsi="GHEA Grapalat"/>
          <w:lang w:val="hy-AM"/>
        </w:rPr>
        <w:t xml:space="preserve"> </w:t>
      </w:r>
      <w:r w:rsidRPr="00CD757A">
        <w:rPr>
          <w:rFonts w:ascii="GHEA Grapalat" w:hAnsi="GHEA Grapalat" w:cs="Sylfaen"/>
          <w:lang w:val="hy-AM"/>
        </w:rPr>
        <w:t>սեղանի’</w:t>
      </w:r>
      <w:r w:rsidRPr="00CD757A">
        <w:rPr>
          <w:rFonts w:ascii="GHEA Grapalat" w:hAnsi="GHEA Grapalat"/>
          <w:lang w:val="hy-AM"/>
        </w:rPr>
        <w:t xml:space="preserve"> </w:t>
      </w:r>
      <w:r w:rsidRPr="00CD757A">
        <w:rPr>
          <w:rFonts w:ascii="GHEA Grapalat" w:hAnsi="GHEA Grapalat" w:cs="Sylfaen"/>
          <w:lang w:val="hy-AM"/>
        </w:rPr>
        <w:t>ռեժիմում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կարող են կիրառվել 2B116.a.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վիբրացիայով </w:t>
      </w:r>
      <w:r w:rsidRPr="00CD757A">
        <w:rPr>
          <w:rFonts w:ascii="GHEA Grapalat" w:hAnsi="GHEA Grapalat" w:cs="Sylfaen"/>
          <w:lang w:val="hy-AM"/>
        </w:rPr>
        <w:t>փորձարկման համակարգերում</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d. Փորձարկվող առարկան պահող կառուցվածքներ կամ </w:t>
      </w:r>
      <w:r w:rsidRPr="00CD757A">
        <w:rPr>
          <w:rFonts w:ascii="GHEA Grapalat" w:hAnsi="GHEA Grapalat" w:cs="Sylfaen"/>
          <w:lang w:val="hy-AM"/>
        </w:rPr>
        <w:t>էլեկտրոնային</w:t>
      </w:r>
      <w:r w:rsidRPr="00CD757A">
        <w:rPr>
          <w:rFonts w:ascii="GHEA Grapalat" w:hAnsi="GHEA Grapalat"/>
          <w:lang w:val="hy-AM"/>
        </w:rPr>
        <w:t xml:space="preserve"> հանգույցներ, </w:t>
      </w:r>
      <w:r w:rsidRPr="00CD757A">
        <w:rPr>
          <w:rFonts w:ascii="GHEA Grapalat" w:hAnsi="GHEA Grapalat" w:cs="Sylfaen"/>
          <w:lang w:val="hy-AM"/>
        </w:rPr>
        <w:t>որոնք</w:t>
      </w:r>
      <w:r w:rsidRPr="00CD757A">
        <w:rPr>
          <w:rFonts w:ascii="GHEA Grapalat" w:hAnsi="GHEA Grapalat"/>
          <w:lang w:val="hy-AM"/>
        </w:rPr>
        <w:t xml:space="preserve"> նախագծվ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են մեկ համակարգում</w:t>
      </w:r>
      <w:r w:rsidRPr="00CD757A">
        <w:rPr>
          <w:rFonts w:ascii="GHEA Grapalat" w:hAnsi="GHEA Grapalat"/>
          <w:lang w:val="hy-AM"/>
        </w:rPr>
        <w:t xml:space="preserve"> ցնցում առաջացնող </w:t>
      </w:r>
      <w:r w:rsidRPr="00CD757A">
        <w:rPr>
          <w:rFonts w:ascii="GHEA Grapalat" w:hAnsi="GHEA Grapalat" w:cs="Sylfaen"/>
          <w:lang w:val="hy-AM"/>
        </w:rPr>
        <w:t>բազմաթիվ</w:t>
      </w:r>
      <w:r w:rsidRPr="00CD757A">
        <w:rPr>
          <w:rFonts w:ascii="GHEA Grapalat" w:hAnsi="GHEA Grapalat"/>
          <w:lang w:val="hy-AM"/>
        </w:rPr>
        <w:t xml:space="preserve"> հանգույցներ միակցելու համար, և կարող են </w:t>
      </w:r>
      <w:r w:rsidRPr="00CD757A">
        <w:rPr>
          <w:rFonts w:ascii="GHEA Grapalat" w:hAnsi="GHEA Grapalat" w:cs="Sylfaen"/>
          <w:lang w:val="hy-AM"/>
        </w:rPr>
        <w:t>փոխանցել</w:t>
      </w:r>
      <w:r w:rsidRPr="00CD757A">
        <w:rPr>
          <w:rFonts w:ascii="GHEA Grapalat" w:hAnsi="GHEA Grapalat"/>
          <w:lang w:val="hy-AM"/>
        </w:rPr>
        <w:t xml:space="preserve"> ‘</w:t>
      </w:r>
      <w:r w:rsidRPr="00CD757A">
        <w:rPr>
          <w:rFonts w:ascii="GHEA Grapalat" w:hAnsi="GHEA Grapalat" w:cs="Sylfaen"/>
          <w:lang w:val="hy-AM"/>
        </w:rPr>
        <w:t>մաքուր</w:t>
      </w:r>
      <w:r w:rsidRPr="00CD757A">
        <w:rPr>
          <w:rFonts w:ascii="GHEA Grapalat" w:hAnsi="GHEA Grapalat"/>
          <w:lang w:val="hy-AM"/>
        </w:rPr>
        <w:t xml:space="preserve"> </w:t>
      </w:r>
      <w:r w:rsidRPr="00CD757A">
        <w:rPr>
          <w:rFonts w:ascii="GHEA Grapalat" w:hAnsi="GHEA Grapalat" w:cs="Sylfaen"/>
          <w:lang w:val="hy-AM"/>
        </w:rPr>
        <w:t>սեղանի’</w:t>
      </w:r>
      <w:r w:rsidRPr="00CD757A">
        <w:rPr>
          <w:rFonts w:ascii="GHEA Grapalat" w:hAnsi="GHEA Grapalat"/>
          <w:lang w:val="hy-AM"/>
        </w:rPr>
        <w:t xml:space="preserve"> </w:t>
      </w:r>
      <w:r w:rsidRPr="00CD757A">
        <w:rPr>
          <w:rFonts w:ascii="GHEA Grapalat" w:hAnsi="GHEA Grapalat" w:cs="Sylfaen"/>
          <w:lang w:val="hy-AM"/>
        </w:rPr>
        <w:t>ռեժիմում</w:t>
      </w:r>
      <w:r w:rsidRPr="00CD757A">
        <w:rPr>
          <w:rFonts w:ascii="GHEA Grapalat" w:hAnsi="GHEA Grapalat"/>
          <w:lang w:val="hy-AM"/>
        </w:rPr>
        <w:t xml:space="preserve"> </w:t>
      </w:r>
      <w:r w:rsidRPr="00CD757A">
        <w:rPr>
          <w:rFonts w:ascii="GHEA Grapalat" w:hAnsi="GHEA Grapalat" w:cs="Sylfaen"/>
          <w:lang w:val="hy-AM"/>
        </w:rPr>
        <w:t>չափված</w:t>
      </w:r>
      <w:r w:rsidRPr="00CD757A">
        <w:rPr>
          <w:rFonts w:ascii="GHEA Grapalat" w:hAnsi="GHEA Grapalat"/>
          <w:lang w:val="hy-AM"/>
        </w:rPr>
        <w:t xml:space="preserve"> 50 </w:t>
      </w:r>
      <w:r w:rsidRPr="00CD757A">
        <w:rPr>
          <w:rFonts w:ascii="GHEA Grapalat" w:hAnsi="GHEA Grapalat" w:cs="Sylfaen"/>
          <w:lang w:val="hy-AM"/>
        </w:rPr>
        <w:t>կՆ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միավորված աշխատանքային հրման ուժ,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են կիրառվել 2B116.a. </w:t>
      </w:r>
      <w:r w:rsidRPr="00CD757A">
        <w:rPr>
          <w:rFonts w:ascii="GHEA Grapalat" w:hAnsi="GHEA Grapalat" w:cs="Sylfaen"/>
          <w:lang w:val="hy-AM"/>
        </w:rPr>
        <w:t>կետում</w:t>
      </w:r>
      <w:r w:rsidRPr="00CD757A">
        <w:rPr>
          <w:rFonts w:ascii="GHEA Grapalat" w:hAnsi="GHEA Grapalat"/>
          <w:lang w:val="hy-AM"/>
        </w:rPr>
        <w:t xml:space="preserve"> հատկորոշ</w:t>
      </w:r>
      <w:r w:rsidRPr="00CD757A">
        <w:rPr>
          <w:rFonts w:ascii="GHEA Grapalat" w:hAnsi="GHEA Grapalat" w:cs="Sylfaen"/>
          <w:lang w:val="hy-AM"/>
        </w:rPr>
        <w:t>ված</w:t>
      </w:r>
      <w:r w:rsidRPr="00CD757A">
        <w:rPr>
          <w:rFonts w:ascii="GHEA Grapalat" w:hAnsi="GHEA Grapalat"/>
          <w:lang w:val="hy-AM"/>
        </w:rPr>
        <w:t xml:space="preserve"> վիբրացիայով </w:t>
      </w:r>
      <w:r w:rsidRPr="00CD757A">
        <w:rPr>
          <w:rFonts w:ascii="GHEA Grapalat" w:hAnsi="GHEA Grapalat" w:cs="Sylfaen"/>
          <w:lang w:val="hy-AM"/>
        </w:rPr>
        <w:t>փորձարկման</w:t>
      </w:r>
      <w:r w:rsidRPr="00CD757A">
        <w:rPr>
          <w:rFonts w:ascii="GHEA Grapalat" w:hAnsi="GHEA Grapalat"/>
          <w:lang w:val="hy-AM"/>
        </w:rPr>
        <w:t xml:space="preserve"> </w:t>
      </w:r>
      <w:r w:rsidRPr="00CD757A">
        <w:rPr>
          <w:rFonts w:ascii="GHEA Grapalat" w:hAnsi="GHEA Grapalat" w:cs="Sylfaen"/>
          <w:lang w:val="hy-AM"/>
        </w:rPr>
        <w:t>համակարգերում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cs="Sylfaen"/>
          <w:i/>
          <w:lang w:val="hy-AM"/>
        </w:rPr>
      </w:pPr>
      <w:r w:rsidRPr="00CD757A">
        <w:rPr>
          <w:rFonts w:ascii="GHEA Grapalat" w:hAnsi="GHEA Grapalat" w:cs="Sylfaen"/>
          <w:i/>
          <w:u w:val="single"/>
          <w:lang w:val="hy-AM"/>
        </w:rPr>
        <w:lastRenderedPageBreak/>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2B116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մաքուր</w:t>
      </w:r>
      <w:r w:rsidRPr="00CD757A">
        <w:rPr>
          <w:rFonts w:ascii="GHEA Grapalat" w:hAnsi="GHEA Grapalat"/>
          <w:i/>
          <w:lang w:val="hy-AM"/>
        </w:rPr>
        <w:t xml:space="preserve"> </w:t>
      </w:r>
      <w:r w:rsidRPr="00CD757A">
        <w:rPr>
          <w:rFonts w:ascii="GHEA Grapalat" w:hAnsi="GHEA Grapalat" w:cs="Sylfaen"/>
          <w:i/>
          <w:lang w:val="hy-AM"/>
        </w:rPr>
        <w:t>սեղան’</w:t>
      </w:r>
      <w:r w:rsidRPr="00CD757A">
        <w:rPr>
          <w:rFonts w:ascii="GHEA Grapalat" w:hAnsi="GHEA Grapalat"/>
          <w:i/>
          <w:lang w:val="hy-AM"/>
        </w:rPr>
        <w:t xml:space="preserve"> արտհայտությունը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հարթ</w:t>
      </w:r>
      <w:r w:rsidRPr="00CD757A">
        <w:rPr>
          <w:rFonts w:ascii="GHEA Grapalat" w:hAnsi="GHEA Grapalat"/>
          <w:i/>
          <w:lang w:val="hy-AM"/>
        </w:rPr>
        <w:t xml:space="preserve"> </w:t>
      </w:r>
      <w:r w:rsidRPr="00CD757A">
        <w:rPr>
          <w:rFonts w:ascii="GHEA Grapalat" w:hAnsi="GHEA Grapalat" w:cs="Sylfaen"/>
          <w:i/>
          <w:lang w:val="hy-AM"/>
        </w:rPr>
        <w:t>սեղան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մակերևույթ, որը չունի ամրակապեր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պահող </w:t>
      </w:r>
      <w:r w:rsidRPr="00CD757A">
        <w:rPr>
          <w:rFonts w:ascii="GHEA Grapalat" w:hAnsi="GHEA Grapalat" w:cs="Sylfaen"/>
          <w:i/>
          <w:lang w:val="hy-AM"/>
        </w:rPr>
        <w:t>կցվածքներ:</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2B117</w:t>
      </w:r>
      <w:r w:rsidRPr="00CD757A">
        <w:rPr>
          <w:rFonts w:ascii="GHEA Grapalat" w:hAnsi="GHEA Grapalat"/>
          <w:lang w:val="hy-AM"/>
        </w:rPr>
        <w:tab/>
        <w:t xml:space="preserve">Սարքավորումներ </w:t>
      </w:r>
      <w:r w:rsidRPr="00CD757A">
        <w:rPr>
          <w:rFonts w:ascii="GHEA Grapalat" w:hAnsi="GHEA Grapalat" w:cs="Sylfaen"/>
          <w:lang w:val="hy-AM"/>
        </w:rPr>
        <w:t>և</w:t>
      </w:r>
      <w:r w:rsidRPr="00CD757A">
        <w:rPr>
          <w:rFonts w:ascii="GHEA Grapalat" w:hAnsi="GHEA Grapalat"/>
          <w:lang w:val="hy-AM"/>
        </w:rPr>
        <w:t xml:space="preserve"> գործընթացի վերա</w:t>
      </w:r>
      <w:r w:rsidRPr="00CD757A">
        <w:rPr>
          <w:rFonts w:ascii="GHEA Grapalat" w:hAnsi="GHEA Grapalat" w:cs="Sylfaen"/>
          <w:lang w:val="hy-AM"/>
        </w:rPr>
        <w:t>հսկիչ</w:t>
      </w:r>
      <w:r w:rsidRPr="00CD757A">
        <w:rPr>
          <w:rFonts w:ascii="GHEA Grapalat" w:hAnsi="GHEA Grapalat"/>
          <w:lang w:val="hy-AM"/>
        </w:rPr>
        <w:t xml:space="preserve"> հանգույցներ, բացի նրանցից, որոնք հատկորոշված են 2B004, 2B005.a., 2B104 </w:t>
      </w:r>
      <w:r w:rsidRPr="00CD757A">
        <w:rPr>
          <w:rFonts w:ascii="GHEA Grapalat" w:hAnsi="GHEA Grapalat" w:cs="Sylfaen"/>
          <w:lang w:val="hy-AM"/>
        </w:rPr>
        <w:t>կամ</w:t>
      </w:r>
      <w:r w:rsidRPr="00CD757A">
        <w:rPr>
          <w:rFonts w:ascii="GHEA Grapalat" w:hAnsi="GHEA Grapalat"/>
          <w:lang w:val="hy-AM"/>
        </w:rPr>
        <w:t xml:space="preserve"> 2B105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բարդ կառուցվածքային հրթիռների բոցամուղերի և </w:t>
      </w:r>
      <w:r w:rsidRPr="00CD757A">
        <w:rPr>
          <w:rFonts w:ascii="GHEA Grapalat" w:hAnsi="GHEA Grapalat" w:cs="Sylfaen"/>
          <w:lang w:val="hy-AM"/>
        </w:rPr>
        <w:t>վերադարձող</w:t>
      </w:r>
      <w:r w:rsidRPr="00CD757A">
        <w:rPr>
          <w:rFonts w:ascii="GHEA Grapalat" w:hAnsi="GHEA Grapalat"/>
          <w:lang w:val="hy-AM"/>
        </w:rPr>
        <w:t xml:space="preserve"> </w:t>
      </w:r>
      <w:r w:rsidRPr="00CD757A">
        <w:rPr>
          <w:rFonts w:ascii="GHEA Grapalat" w:hAnsi="GHEA Grapalat" w:cs="Sylfaen"/>
          <w:lang w:val="hy-AM"/>
        </w:rPr>
        <w:t>տիեզերական</w:t>
      </w:r>
      <w:r w:rsidRPr="00CD757A">
        <w:rPr>
          <w:rFonts w:ascii="GHEA Grapalat" w:hAnsi="GHEA Grapalat"/>
          <w:lang w:val="hy-AM"/>
        </w:rPr>
        <w:t xml:space="preserve"> </w:t>
      </w:r>
      <w:r w:rsidRPr="00CD757A">
        <w:rPr>
          <w:rFonts w:ascii="GHEA Grapalat" w:hAnsi="GHEA Grapalat" w:cs="Sylfaen"/>
          <w:lang w:val="hy-AM"/>
        </w:rPr>
        <w:t>սարքերի</w:t>
      </w:r>
      <w:r w:rsidRPr="00CD757A">
        <w:rPr>
          <w:rFonts w:ascii="GHEA Grapalat" w:hAnsi="GHEA Grapalat"/>
          <w:lang w:val="hy-AM"/>
        </w:rPr>
        <w:t xml:space="preserve"> </w:t>
      </w:r>
      <w:r w:rsidRPr="00CD757A">
        <w:rPr>
          <w:rFonts w:ascii="GHEA Grapalat" w:hAnsi="GHEA Grapalat" w:cs="Sylfaen"/>
          <w:lang w:val="hy-AM"/>
        </w:rPr>
        <w:t>քթամասերի</w:t>
      </w:r>
      <w:r w:rsidRPr="00CD757A">
        <w:rPr>
          <w:rFonts w:ascii="GHEA Grapalat" w:hAnsi="GHEA Grapalat"/>
          <w:lang w:val="hy-AM"/>
        </w:rPr>
        <w:t xml:space="preserve"> </w:t>
      </w:r>
      <w:r w:rsidRPr="00CD757A">
        <w:rPr>
          <w:rFonts w:ascii="GHEA Grapalat" w:hAnsi="GHEA Grapalat" w:cs="Sylfaen"/>
          <w:lang w:val="hy-AM"/>
        </w:rPr>
        <w:t>խտացման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հրաքայքայման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B119</w:t>
      </w:r>
      <w:r w:rsidRPr="00CD757A">
        <w:rPr>
          <w:rFonts w:ascii="GHEA Grapalat" w:hAnsi="GHEA Grapalat"/>
          <w:lang w:val="hy-AM"/>
        </w:rPr>
        <w:tab/>
        <w:t xml:space="preserve">Հավասարակշռող </w:t>
      </w:r>
      <w:r w:rsidRPr="00CD757A">
        <w:rPr>
          <w:rFonts w:ascii="GHEA Grapalat" w:hAnsi="GHEA Grapalat" w:cs="Sylfaen"/>
          <w:lang w:val="hy-AM"/>
        </w:rPr>
        <w:t>մեքենաներ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հարակից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2B119</w:t>
      </w:r>
      <w:r w:rsidRPr="00CD757A">
        <w:rPr>
          <w:rFonts w:ascii="GHEA Grapalat" w:hAnsi="GHEA Grapalat" w:cs="Times LatArm"/>
          <w:i/>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Հավասարակշռող </w:t>
      </w:r>
      <w:r w:rsidRPr="00CD757A">
        <w:rPr>
          <w:rFonts w:ascii="GHEA Grapalat" w:hAnsi="GHEA Grapalat" w:cs="Sylfaen"/>
          <w:lang w:val="hy-AM"/>
        </w:rPr>
        <w:t>մեքենաներ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1. Նախատեսված </w:t>
      </w:r>
      <w:r w:rsidRPr="00CD757A">
        <w:rPr>
          <w:rFonts w:ascii="GHEA Grapalat" w:hAnsi="GHEA Grapalat" w:cs="Sylfaen"/>
          <w:lang w:val="hy-AM"/>
        </w:rPr>
        <w:t>չեն</w:t>
      </w:r>
      <w:r w:rsidRPr="00CD757A">
        <w:rPr>
          <w:rFonts w:ascii="GHEA Grapalat" w:hAnsi="GHEA Grapalat"/>
          <w:lang w:val="hy-AM"/>
        </w:rPr>
        <w:t xml:space="preserve"> 3 </w:t>
      </w:r>
      <w:r w:rsidRPr="00CD757A">
        <w:rPr>
          <w:rFonts w:ascii="GHEA Grapalat" w:hAnsi="GHEA Grapalat" w:cs="Sylfaen"/>
          <w:lang w:val="hy-AM"/>
        </w:rPr>
        <w:t>կգ</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քաշ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ռոտորների</w:t>
      </w:r>
      <w:r w:rsidRPr="00CD757A">
        <w:rPr>
          <w:rFonts w:ascii="GHEA Grapalat" w:hAnsi="GHEA Grapalat"/>
          <w:lang w:val="hy-AM"/>
        </w:rPr>
        <w:t>/</w:t>
      </w:r>
      <w:r w:rsidRPr="00CD757A">
        <w:rPr>
          <w:rFonts w:ascii="GHEA Grapalat" w:hAnsi="GHEA Grapalat" w:cs="Sylfaen"/>
          <w:lang w:val="hy-AM"/>
        </w:rPr>
        <w:t>հավաքվածքների հավասարակշռման համար;</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հավասարակշռել</w:t>
      </w:r>
      <w:r w:rsidRPr="00CD757A">
        <w:rPr>
          <w:rFonts w:ascii="GHEA Grapalat" w:hAnsi="GHEA Grapalat"/>
          <w:lang w:val="hy-AM"/>
        </w:rPr>
        <w:t xml:space="preserve"> </w:t>
      </w:r>
      <w:r w:rsidRPr="00CD757A">
        <w:rPr>
          <w:rFonts w:ascii="GHEA Grapalat" w:hAnsi="GHEA Grapalat" w:cs="Sylfaen"/>
          <w:lang w:val="hy-AM"/>
        </w:rPr>
        <w:t>ռոտորներ</w:t>
      </w:r>
      <w:r w:rsidRPr="00CD757A">
        <w:rPr>
          <w:rFonts w:ascii="GHEA Grapalat" w:hAnsi="GHEA Grapalat"/>
          <w:lang w:val="hy-AM"/>
        </w:rPr>
        <w:t>/</w:t>
      </w:r>
      <w:r w:rsidRPr="00CD757A">
        <w:rPr>
          <w:rFonts w:ascii="GHEA Grapalat" w:hAnsi="GHEA Grapalat" w:cs="Sylfaen"/>
          <w:lang w:val="hy-AM"/>
        </w:rPr>
        <w:t>հավաքվածքներ</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քան</w:t>
      </w:r>
      <w:r w:rsidRPr="00CD757A">
        <w:rPr>
          <w:rFonts w:ascii="GHEA Grapalat" w:hAnsi="GHEA Grapalat"/>
          <w:lang w:val="hy-AM"/>
        </w:rPr>
        <w:t xml:space="preserve"> 12 500 </w:t>
      </w:r>
      <w:r w:rsidRPr="00CD757A">
        <w:rPr>
          <w:rFonts w:ascii="GHEA Grapalat" w:hAnsi="GHEA Grapalat" w:cs="Sylfaen"/>
          <w:lang w:val="hy-AM"/>
        </w:rPr>
        <w:t>պտույտ</w:t>
      </w:r>
      <w:r w:rsidRPr="00CD757A">
        <w:rPr>
          <w:rFonts w:ascii="GHEA Grapalat" w:hAnsi="GHEA Grapalat"/>
          <w:lang w:val="hy-AM"/>
        </w:rPr>
        <w:t>/</w:t>
      </w:r>
      <w:r w:rsidRPr="00CD757A">
        <w:rPr>
          <w:rFonts w:ascii="GHEA Grapalat" w:hAnsi="GHEA Grapalat" w:cs="Sylfaen"/>
          <w:lang w:val="hy-AM"/>
        </w:rPr>
        <w:t>րոպե</w:t>
      </w:r>
      <w:r w:rsidRPr="00CD757A">
        <w:rPr>
          <w:rFonts w:ascii="GHEA Grapalat" w:hAnsi="GHEA Grapalat"/>
          <w:lang w:val="hy-AM"/>
        </w:rPr>
        <w:t xml:space="preserve"> </w:t>
      </w:r>
      <w:r w:rsidRPr="00CD757A">
        <w:rPr>
          <w:rFonts w:ascii="GHEA Grapalat" w:hAnsi="GHEA Grapalat" w:cs="Sylfaen"/>
          <w:lang w:val="hy-AM"/>
        </w:rPr>
        <w:t>արագություններում;</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3. Կարող </w:t>
      </w:r>
      <w:r w:rsidRPr="00CD757A">
        <w:rPr>
          <w:rFonts w:ascii="GHEA Grapalat" w:hAnsi="GHEA Grapalat" w:cs="Sylfaen"/>
          <w:lang w:val="hy-AM"/>
        </w:rPr>
        <w:t>են</w:t>
      </w:r>
      <w:r w:rsidRPr="00CD757A">
        <w:rPr>
          <w:rFonts w:ascii="GHEA Grapalat" w:hAnsi="GHEA Grapalat"/>
          <w:lang w:val="hy-AM"/>
        </w:rPr>
        <w:t xml:space="preserve"> ճշտել </w:t>
      </w:r>
      <w:r w:rsidRPr="00CD757A">
        <w:rPr>
          <w:rFonts w:ascii="GHEA Grapalat" w:hAnsi="GHEA Grapalat" w:cs="Sylfaen"/>
          <w:lang w:val="hy-AM"/>
        </w:rPr>
        <w:t>հավասարակշռության խախտումը</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շատ </w:t>
      </w:r>
      <w:r w:rsidRPr="00CD757A">
        <w:rPr>
          <w:rFonts w:ascii="GHEA Grapalat" w:hAnsi="GHEA Grapalat" w:cs="Sylfaen"/>
          <w:lang w:val="hy-AM"/>
        </w:rPr>
        <w:t>հարթություններում;</w:t>
      </w:r>
      <w:r w:rsidRPr="00CD757A">
        <w:rPr>
          <w:rFonts w:ascii="GHEA Grapalat" w:hAnsi="GHEA Grapalat"/>
          <w:lang w:val="hy-AM"/>
        </w:rPr>
        <w:t xml:space="preserve">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4.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հավասարակշռել</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0,2 </w:t>
      </w:r>
      <w:r w:rsidRPr="00CD757A">
        <w:rPr>
          <w:rFonts w:ascii="GHEA Grapalat" w:hAnsi="GHEA Grapalat" w:cs="Sylfaen"/>
          <w:lang w:val="hy-AM"/>
        </w:rPr>
        <w:t>գ</w:t>
      </w:r>
      <w:r w:rsidRPr="00CD757A">
        <w:rPr>
          <w:rFonts w:ascii="GHEA Grapalat" w:hAnsi="GHEA Grapalat"/>
          <w:lang w:val="hy-AM"/>
        </w:rPr>
        <w:t>/</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ռոտորի</w:t>
      </w:r>
      <w:r w:rsidRPr="00CD757A">
        <w:rPr>
          <w:rFonts w:ascii="GHEA Grapalat" w:hAnsi="GHEA Grapalat"/>
          <w:lang w:val="hy-AM"/>
        </w:rPr>
        <w:t xml:space="preserve"> </w:t>
      </w:r>
      <w:r w:rsidRPr="00CD757A">
        <w:rPr>
          <w:rFonts w:ascii="GHEA Grapalat" w:hAnsi="GHEA Grapalat" w:cs="Sylfaen"/>
          <w:lang w:val="hy-AM"/>
        </w:rPr>
        <w:t>զանգվածի</w:t>
      </w:r>
      <w:r w:rsidRPr="00CD757A">
        <w:rPr>
          <w:rFonts w:ascii="GHEA Grapalat" w:hAnsi="GHEA Grapalat"/>
          <w:lang w:val="hy-AM"/>
        </w:rPr>
        <w:t xml:space="preserve"> </w:t>
      </w:r>
      <w:r w:rsidRPr="00CD757A">
        <w:rPr>
          <w:rFonts w:ascii="GHEA Grapalat" w:hAnsi="GHEA Grapalat" w:cs="Sylfaen"/>
          <w:lang w:val="hy-AM"/>
        </w:rPr>
        <w:t>յուրաքանչյուր</w:t>
      </w:r>
      <w:r w:rsidRPr="00CD757A">
        <w:rPr>
          <w:rFonts w:ascii="GHEA Grapalat" w:hAnsi="GHEA Grapalat"/>
          <w:lang w:val="hy-AM"/>
        </w:rPr>
        <w:t xml:space="preserve"> մեկ </w:t>
      </w:r>
      <w:r w:rsidRPr="00CD757A">
        <w:rPr>
          <w:rFonts w:ascii="GHEA Grapalat" w:hAnsi="GHEA Grapalat" w:cs="Sylfaen"/>
          <w:lang w:val="hy-AM"/>
        </w:rPr>
        <w:t>կիլոգրամում</w:t>
      </w:r>
      <w:r w:rsidRPr="00CD757A">
        <w:rPr>
          <w:rFonts w:ascii="GHEA Grapalat" w:hAnsi="GHEA Grapalat"/>
          <w:lang w:val="hy-AM"/>
        </w:rPr>
        <w:t xml:space="preserve"> </w:t>
      </w:r>
      <w:r w:rsidRPr="00CD757A">
        <w:rPr>
          <w:rFonts w:ascii="GHEA Grapalat" w:hAnsi="GHEA Grapalat" w:cs="Sylfaen"/>
          <w:lang w:val="hy-AM"/>
        </w:rPr>
        <w:t>մնացորդային</w:t>
      </w:r>
      <w:r w:rsidRPr="00CD757A">
        <w:rPr>
          <w:rFonts w:ascii="GHEA Grapalat" w:hAnsi="GHEA Grapalat"/>
          <w:lang w:val="hy-AM"/>
        </w:rPr>
        <w:t xml:space="preserve"> </w:t>
      </w:r>
      <w:r w:rsidRPr="00CD757A">
        <w:rPr>
          <w:rFonts w:ascii="GHEA Grapalat" w:hAnsi="GHEA Grapalat" w:cs="Sylfaen"/>
          <w:lang w:val="hy-AM"/>
        </w:rPr>
        <w:t>անհավասարակշռության` աստիճանի</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2B119.a.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այն </w:t>
      </w:r>
      <w:r w:rsidRPr="00CD757A">
        <w:rPr>
          <w:rFonts w:ascii="GHEA Grapalat" w:hAnsi="GHEA Grapalat" w:cs="Sylfaen"/>
          <w:i/>
          <w:lang w:val="hy-AM"/>
        </w:rPr>
        <w:t>հատուկ նախագծված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ձևափոխված</w:t>
      </w:r>
      <w:r w:rsidRPr="00CD757A">
        <w:rPr>
          <w:rFonts w:ascii="GHEA Grapalat" w:hAnsi="GHEA Grapalat"/>
          <w:i/>
          <w:lang w:val="hy-AM"/>
        </w:rPr>
        <w:t xml:space="preserve"> </w:t>
      </w:r>
      <w:r w:rsidRPr="00CD757A">
        <w:rPr>
          <w:rFonts w:ascii="GHEA Grapalat" w:hAnsi="GHEA Grapalat" w:cs="Sylfaen"/>
          <w:i/>
          <w:lang w:val="hy-AM"/>
        </w:rPr>
        <w:t>հավասարակշռող</w:t>
      </w:r>
      <w:r w:rsidRPr="00CD757A">
        <w:rPr>
          <w:rFonts w:ascii="GHEA Grapalat" w:hAnsi="GHEA Grapalat"/>
          <w:i/>
          <w:lang w:val="hy-AM"/>
        </w:rPr>
        <w:t xml:space="preserve"> </w:t>
      </w:r>
      <w:r w:rsidRPr="00CD757A">
        <w:rPr>
          <w:rFonts w:ascii="GHEA Grapalat" w:hAnsi="GHEA Grapalat" w:cs="Sylfaen"/>
          <w:i/>
          <w:lang w:val="hy-AM"/>
        </w:rPr>
        <w:t>մեքենաները, որոնք կիրառվում են ատամնաբուժական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այլ </w:t>
      </w:r>
      <w:r w:rsidRPr="00CD757A">
        <w:rPr>
          <w:rFonts w:ascii="GHEA Grapalat" w:hAnsi="GHEA Grapalat" w:cs="Sylfaen"/>
          <w:i/>
          <w:lang w:val="hy-AM"/>
        </w:rPr>
        <w:t>բժշկական</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Ցուցիչների </w:t>
      </w:r>
      <w:r w:rsidRPr="00CD757A">
        <w:rPr>
          <w:rFonts w:ascii="GHEA Grapalat" w:hAnsi="GHEA Grapalat" w:cs="Sylfaen"/>
          <w:lang w:val="hy-AM"/>
        </w:rPr>
        <w:t>գլխիկները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w:t>
      </w:r>
      <w:r w:rsidRPr="00CD757A">
        <w:rPr>
          <w:rFonts w:ascii="GHEA Grapalat" w:hAnsi="GHEA Grapalat" w:cs="Sylfaen"/>
          <w:lang w:val="hy-AM"/>
        </w:rPr>
        <w:t>ված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2B119.a. </w:t>
      </w:r>
      <w:r w:rsidRPr="00CD757A">
        <w:rPr>
          <w:rFonts w:ascii="GHEA Grapalat" w:hAnsi="GHEA Grapalat" w:cs="Sylfaen"/>
          <w:lang w:val="hy-AM"/>
        </w:rPr>
        <w:t>կետում</w:t>
      </w:r>
      <w:r w:rsidRPr="00CD757A">
        <w:rPr>
          <w:rFonts w:ascii="GHEA Grapalat" w:hAnsi="GHEA Grapalat"/>
          <w:lang w:val="hy-AM"/>
        </w:rPr>
        <w:t xml:space="preserve"> հատկորոշվ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հաստոցների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Ցուցիչների</w:t>
      </w:r>
      <w:r w:rsidRPr="00CD757A">
        <w:rPr>
          <w:rFonts w:ascii="GHEA Grapalat" w:hAnsi="GHEA Grapalat"/>
          <w:i/>
          <w:lang w:val="hy-AM"/>
        </w:rPr>
        <w:t xml:space="preserve"> </w:t>
      </w:r>
      <w:r w:rsidRPr="00CD757A">
        <w:rPr>
          <w:rFonts w:ascii="GHEA Grapalat" w:hAnsi="GHEA Grapalat" w:cs="Sylfaen"/>
          <w:i/>
          <w:lang w:val="hy-AM"/>
        </w:rPr>
        <w:t>գլխիկները</w:t>
      </w:r>
      <w:r w:rsidRPr="00CD757A">
        <w:rPr>
          <w:rFonts w:ascii="GHEA Grapalat" w:hAnsi="GHEA Grapalat"/>
          <w:i/>
          <w:lang w:val="hy-AM"/>
        </w:rPr>
        <w:t xml:space="preserve"> երբեմն </w:t>
      </w:r>
      <w:r w:rsidRPr="00CD757A">
        <w:rPr>
          <w:rFonts w:ascii="GHEA Grapalat" w:hAnsi="GHEA Grapalat" w:cs="Sylfaen"/>
          <w:i/>
          <w:lang w:val="hy-AM"/>
        </w:rPr>
        <w:t>հայտնի</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հավասարակշռող</w:t>
      </w:r>
      <w:r w:rsidRPr="00CD757A">
        <w:rPr>
          <w:rFonts w:ascii="GHEA Grapalat" w:hAnsi="GHEA Grapalat"/>
          <w:i/>
          <w:lang w:val="hy-AM"/>
        </w:rPr>
        <w:t xml:space="preserve"> գործիքակազմ</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2B120</w:t>
      </w:r>
      <w:r w:rsidRPr="00CD757A">
        <w:rPr>
          <w:rFonts w:ascii="GHEA Grapalat" w:hAnsi="GHEA Grapalat"/>
          <w:lang w:val="hy-AM"/>
        </w:rPr>
        <w:tab/>
        <w:t xml:space="preserve">Շարժման </w:t>
      </w:r>
      <w:r w:rsidRPr="00CD757A">
        <w:rPr>
          <w:rFonts w:ascii="GHEA Grapalat" w:hAnsi="GHEA Grapalat" w:cs="Sylfaen"/>
          <w:lang w:val="hy-AM"/>
        </w:rPr>
        <w:t>նմանակիչներ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պտտվող</w:t>
      </w:r>
      <w:r w:rsidRPr="00CD757A">
        <w:rPr>
          <w:rFonts w:ascii="GHEA Grapalat" w:hAnsi="GHEA Grapalat"/>
          <w:lang w:val="hy-AM"/>
        </w:rPr>
        <w:t xml:space="preserve"> </w:t>
      </w:r>
      <w:r w:rsidRPr="00CD757A">
        <w:rPr>
          <w:rFonts w:ascii="GHEA Grapalat" w:hAnsi="GHEA Grapalat" w:cs="Sylfaen"/>
          <w:lang w:val="hy-AM"/>
        </w:rPr>
        <w:t>սեղաններ</w:t>
      </w:r>
      <w:r w:rsidRPr="00CD757A">
        <w:rPr>
          <w:rFonts w:ascii="GHEA Grapalat" w:hAnsi="GHEA Grapalat"/>
          <w:lang w:val="hy-AM"/>
        </w:rPr>
        <w:t xml:space="preserve"> (rate tables),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Երկու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Նախագծված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փոփոխված</w:t>
      </w:r>
      <w:r w:rsidRPr="00CD757A">
        <w:rPr>
          <w:rFonts w:ascii="GHEA Grapalat" w:hAnsi="GHEA Grapalat"/>
          <w:lang w:val="hy-AM"/>
        </w:rPr>
        <w:t xml:space="preserve"> հոսանքահան (կոնտակտային) </w:t>
      </w:r>
      <w:r w:rsidRPr="00CD757A">
        <w:rPr>
          <w:rFonts w:ascii="GHEA Grapalat" w:hAnsi="GHEA Grapalat" w:cs="Sylfaen"/>
          <w:lang w:val="hy-AM"/>
        </w:rPr>
        <w:t>օղակներ</w:t>
      </w:r>
      <w:r w:rsidRPr="00CD757A">
        <w:rPr>
          <w:rFonts w:ascii="GHEA Grapalat" w:hAnsi="GHEA Grapalat"/>
          <w:lang w:val="hy-AM"/>
        </w:rPr>
        <w:t xml:space="preserve"> (slip rings)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ինտեգրված</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կոնտակտային</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ներառելու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հոսանք</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ազդանշանային</w:t>
      </w:r>
      <w:r w:rsidRPr="00CD757A">
        <w:rPr>
          <w:rFonts w:ascii="GHEA Grapalat" w:hAnsi="GHEA Grapalat"/>
          <w:lang w:val="hy-AM"/>
        </w:rPr>
        <w:t xml:space="preserve"> </w:t>
      </w:r>
      <w:r w:rsidR="00CB5BCA" w:rsidRPr="00CD757A">
        <w:rPr>
          <w:rFonts w:ascii="GHEA Grapalat" w:hAnsi="GHEA Grapalat" w:cs="Sylfaen"/>
          <w:lang w:val="hy-AM"/>
        </w:rPr>
        <w:t xml:space="preserve">տեղեկատվություն </w:t>
      </w:r>
      <w:r w:rsidRPr="00CD757A">
        <w:rPr>
          <w:rFonts w:ascii="GHEA Grapalat" w:hAnsi="GHEA Grapalat" w:cs="Sylfaen"/>
          <w:lang w:val="hy-AM"/>
        </w:rPr>
        <w:t xml:space="preserve">հաղորդել, կամ և մեկը, և մյուսը; </w:t>
      </w:r>
      <w:r w:rsidRPr="00CD757A">
        <w:rPr>
          <w:rFonts w:ascii="GHEA Grapalat" w:hAnsi="GHEA Grapalat" w:cs="Sylfaen"/>
          <w:u w:val="single"/>
          <w:lang w:val="hy-AM"/>
        </w:rPr>
        <w:t>և</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Ունեն</w:t>
      </w:r>
      <w:r w:rsidRPr="00CD757A">
        <w:rPr>
          <w:rFonts w:ascii="GHEA Grapalat" w:hAnsi="GHEA Grapalat"/>
          <w:lang w:val="hy-AM"/>
        </w:rPr>
        <w:t xml:space="preserve"> հետևյալ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cs="Sylfaen"/>
          <w:lang w:val="hy-AM"/>
        </w:rPr>
        <w:t>1. Յուրաքանչյուր առանցքի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 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զարգացնել</w:t>
      </w:r>
      <w:r w:rsidRPr="00CD757A">
        <w:rPr>
          <w:rFonts w:ascii="GHEA Grapalat" w:hAnsi="GHEA Grapalat"/>
          <w:lang w:val="hy-AM"/>
        </w:rPr>
        <w:t xml:space="preserve"> 400 </w:t>
      </w:r>
      <w:r w:rsidRPr="00CD757A">
        <w:rPr>
          <w:rFonts w:ascii="GHEA Grapalat" w:hAnsi="GHEA Grapalat" w:cs="Sylfaen"/>
          <w:lang w:val="hy-AM"/>
        </w:rPr>
        <w:t xml:space="preserve">աստիճան </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lang w:val="hy-AM"/>
        </w:rPr>
        <w:t xml:space="preserve"> կամ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30 </w:t>
      </w:r>
      <w:r w:rsidRPr="00CD757A">
        <w:rPr>
          <w:rFonts w:ascii="GHEA Grapalat" w:hAnsi="GHEA Grapalat" w:cs="Sylfaen"/>
          <w:lang w:val="hy-AM"/>
        </w:rPr>
        <w:t xml:space="preserve">աստիճան </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lang w:val="hy-AM"/>
        </w:rPr>
        <w:t xml:space="preserve"> կամ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 xml:space="preserve">արագություններ; </w:t>
      </w:r>
      <w:r w:rsidRPr="00CD757A">
        <w:rPr>
          <w:rFonts w:ascii="GHEA Grapalat" w:hAnsi="GHEA Grapalat" w:cs="Sylfaen"/>
          <w:u w:val="single"/>
          <w:lang w:val="hy-AM"/>
        </w:rPr>
        <w:t>և</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Արագության</w:t>
      </w:r>
      <w:r w:rsidRPr="00CD757A">
        <w:rPr>
          <w:rFonts w:ascii="GHEA Grapalat" w:hAnsi="GHEA Grapalat"/>
          <w:lang w:val="hy-AM"/>
        </w:rPr>
        <w:t xml:space="preserve"> թույլատվության կարողությունը հավասար է կամ պակաս է 6 </w:t>
      </w:r>
      <w:r w:rsidRPr="00CD757A">
        <w:rPr>
          <w:rFonts w:ascii="GHEA Grapalat" w:hAnsi="GHEA Grapalat" w:cs="Sylfaen"/>
          <w:lang w:val="hy-AM"/>
        </w:rPr>
        <w:t>աստիճան</w:t>
      </w:r>
      <w:r w:rsidRPr="00CD757A">
        <w:rPr>
          <w:rFonts w:ascii="GHEA Grapalat" w:hAnsi="GHEA Grapalat"/>
          <w:lang w:val="hy-AM"/>
        </w:rPr>
        <w:t>/</w:t>
      </w:r>
      <w:r w:rsidRPr="00CD757A">
        <w:rPr>
          <w:rFonts w:ascii="GHEA Grapalat" w:hAnsi="GHEA Grapalat" w:cs="Sylfaen"/>
          <w:lang w:val="hy-AM"/>
        </w:rPr>
        <w:t xml:space="preserve">վրկ, իսկ ճշգրտությունը հավասար է կամ պակաս է 0,6 աստիճան/վրկ;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cs="Sylfaen"/>
          <w:lang w:val="hy-AM"/>
        </w:rPr>
        <w:t>2. Արագության</w:t>
      </w:r>
      <w:r w:rsidRPr="00CD757A">
        <w:rPr>
          <w:rFonts w:ascii="GHEA Grapalat" w:hAnsi="GHEA Grapalat"/>
          <w:lang w:val="hy-AM"/>
        </w:rPr>
        <w:t xml:space="preserve"> </w:t>
      </w:r>
      <w:r w:rsidRPr="00CD757A">
        <w:rPr>
          <w:rFonts w:ascii="GHEA Grapalat" w:hAnsi="GHEA Grapalat" w:cs="Sylfaen"/>
          <w:lang w:val="hy-AM"/>
        </w:rPr>
        <w:t>կայունության</w:t>
      </w:r>
      <w:r w:rsidRPr="00CD757A">
        <w:rPr>
          <w:rFonts w:ascii="GHEA Grapalat" w:hAnsi="GHEA Grapalat"/>
          <w:lang w:val="hy-AM"/>
        </w:rPr>
        <w:t xml:space="preserve"> </w:t>
      </w:r>
      <w:r w:rsidRPr="00CD757A">
        <w:rPr>
          <w:rFonts w:ascii="GHEA Grapalat" w:hAnsi="GHEA Grapalat" w:cs="Sylfaen"/>
          <w:lang w:val="hy-AM"/>
        </w:rPr>
        <w:t>ստորին</w:t>
      </w:r>
      <w:r w:rsidRPr="00CD757A">
        <w:rPr>
          <w:rFonts w:ascii="GHEA Grapalat" w:hAnsi="GHEA Grapalat"/>
          <w:lang w:val="hy-AM"/>
        </w:rPr>
        <w:t xml:space="preserve"> </w:t>
      </w:r>
      <w:r w:rsidRPr="00CD757A">
        <w:rPr>
          <w:rFonts w:ascii="GHEA Grapalat" w:hAnsi="GHEA Grapalat" w:cs="Sylfaen"/>
          <w:lang w:val="hy-AM"/>
        </w:rPr>
        <w:t>սահմանը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կամ ավելի լավն է </w:t>
      </w:r>
      <w:r w:rsidRPr="00CD757A">
        <w:rPr>
          <w:rFonts w:ascii="GHEA Grapalat" w:hAnsi="GHEA Grapalat" w:cs="Sylfaen"/>
          <w:lang w:val="hy-AM"/>
        </w:rPr>
        <w:t>պլյուս</w:t>
      </w:r>
      <w:r w:rsidRPr="00CD757A">
        <w:rPr>
          <w:rFonts w:ascii="GHEA Grapalat" w:hAnsi="GHEA Grapalat"/>
          <w:lang w:val="hy-AM"/>
        </w:rPr>
        <w:t>-</w:t>
      </w:r>
      <w:r w:rsidRPr="00CD757A">
        <w:rPr>
          <w:rFonts w:ascii="GHEA Grapalat" w:hAnsi="GHEA Grapalat" w:cs="Sylfaen"/>
          <w:lang w:val="hy-AM"/>
        </w:rPr>
        <w:t>մինուս</w:t>
      </w:r>
      <w:r w:rsidRPr="00CD757A">
        <w:rPr>
          <w:rFonts w:ascii="GHEA Grapalat" w:hAnsi="GHEA Grapalat"/>
          <w:lang w:val="hy-AM"/>
        </w:rPr>
        <w:t xml:space="preserve"> 0,05%-ից (</w:t>
      </w:r>
      <w:r w:rsidRPr="00CD757A">
        <w:rPr>
          <w:rFonts w:ascii="GHEA Grapalat" w:hAnsi="GHEA Grapalat" w:cs="Sylfaen"/>
          <w:lang w:val="hy-AM"/>
        </w:rPr>
        <w:t>ավելի</w:t>
      </w:r>
      <w:r w:rsidRPr="00CD757A">
        <w:rPr>
          <w:rFonts w:ascii="GHEA Grapalat" w:hAnsi="GHEA Grapalat"/>
          <w:lang w:val="hy-AM"/>
        </w:rPr>
        <w:t xml:space="preserve"> ցածր է) միջինում 10 </w:t>
      </w:r>
      <w:r w:rsidRPr="00CD757A">
        <w:rPr>
          <w:rFonts w:ascii="GHEA Grapalat" w:hAnsi="GHEA Grapalat" w:cs="Sylfaen"/>
          <w:lang w:val="hy-AM"/>
        </w:rPr>
        <w:t>աստիճանից 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3.</w:t>
      </w:r>
      <w:r w:rsidRPr="00CD757A">
        <w:rPr>
          <w:rFonts w:ascii="GHEA Grapalat" w:hAnsi="GHEA Grapalat" w:cs="Sylfaen"/>
          <w:lang w:val="hy-AM"/>
        </w:rPr>
        <w:t>Դիրքավորման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ճշգրտությունը</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ավելի ցածր է (ավելի լավն է) 5 անկյունային վայրկյանից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2B120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հաստոցների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բժշկական</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ձևափոխված</w:t>
      </w:r>
      <w:r w:rsidRPr="00CD757A">
        <w:rPr>
          <w:rFonts w:ascii="GHEA Grapalat" w:hAnsi="GHEA Grapalat"/>
          <w:i/>
          <w:lang w:val="hy-AM"/>
        </w:rPr>
        <w:t xml:space="preserve"> </w:t>
      </w:r>
      <w:r w:rsidRPr="00CD757A">
        <w:rPr>
          <w:rFonts w:ascii="GHEA Grapalat" w:hAnsi="GHEA Grapalat" w:cs="Sylfaen"/>
          <w:i/>
          <w:lang w:val="hy-AM"/>
        </w:rPr>
        <w:t>պտտվող</w:t>
      </w:r>
      <w:r w:rsidRPr="00CD757A">
        <w:rPr>
          <w:rFonts w:ascii="GHEA Grapalat" w:hAnsi="GHEA Grapalat"/>
          <w:i/>
          <w:lang w:val="hy-AM"/>
        </w:rPr>
        <w:t xml:space="preserve"> </w:t>
      </w:r>
      <w:r w:rsidRPr="00CD757A">
        <w:rPr>
          <w:rFonts w:ascii="GHEA Grapalat" w:hAnsi="GHEA Grapalat" w:cs="Sylfaen"/>
          <w:i/>
          <w:lang w:val="hy-AM"/>
        </w:rPr>
        <w:t>սեղանները</w:t>
      </w:r>
      <w:r w:rsidRPr="00CD757A">
        <w:rPr>
          <w:rFonts w:ascii="GHEA Grapalat" w:hAnsi="GHEA Grapalat" w:cs="Times LatArm"/>
          <w:i/>
          <w:lang w:val="hy-AM"/>
        </w:rPr>
        <w:t>։</w:t>
      </w:r>
      <w:r w:rsidRPr="00CD757A">
        <w:rPr>
          <w:rFonts w:ascii="GHEA Grapalat" w:hAnsi="GHEA Grapalat"/>
          <w:i/>
          <w:lang w:val="hy-AM"/>
        </w:rPr>
        <w:t xml:space="preserve"> </w:t>
      </w:r>
      <w:r w:rsidRPr="00CD757A">
        <w:rPr>
          <w:rFonts w:ascii="GHEA Grapalat" w:hAnsi="GHEA Grapalat" w:cs="Sylfaen"/>
          <w:i/>
          <w:lang w:val="hy-AM"/>
        </w:rPr>
        <w:t>Հաստոցների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պտտվող</w:t>
      </w:r>
      <w:r w:rsidRPr="00CD757A">
        <w:rPr>
          <w:rFonts w:ascii="GHEA Grapalat" w:hAnsi="GHEA Grapalat"/>
          <w:i/>
          <w:lang w:val="hy-AM"/>
        </w:rPr>
        <w:t xml:space="preserve"> </w:t>
      </w:r>
      <w:r w:rsidRPr="00CD757A">
        <w:rPr>
          <w:rFonts w:ascii="GHEA Grapalat" w:hAnsi="GHEA Grapalat" w:cs="Sylfaen"/>
          <w:i/>
          <w:lang w:val="hy-AM"/>
        </w:rPr>
        <w:t>սեղանների</w:t>
      </w:r>
      <w:r w:rsidRPr="00CD757A">
        <w:rPr>
          <w:rFonts w:ascii="GHEA Grapalat" w:hAnsi="GHEA Grapalat"/>
          <w:i/>
          <w:lang w:val="hy-AM"/>
        </w:rPr>
        <w:t xml:space="preserve"> </w:t>
      </w:r>
      <w:r w:rsidRPr="00CD757A">
        <w:rPr>
          <w:rFonts w:ascii="GHEA Grapalat" w:hAnsi="GHEA Grapalat" w:cs="Sylfaen"/>
          <w:i/>
          <w:lang w:val="hy-AM"/>
        </w:rPr>
        <w:t>հսկողության</w:t>
      </w:r>
      <w:r w:rsidRPr="00CD757A">
        <w:rPr>
          <w:rFonts w:ascii="GHEA Grapalat" w:hAnsi="GHEA Grapalat"/>
          <w:i/>
          <w:lang w:val="hy-AM"/>
        </w:rPr>
        <w:t xml:space="preserve"> </w:t>
      </w:r>
      <w:r w:rsidRPr="00CD757A">
        <w:rPr>
          <w:rFonts w:ascii="GHEA Grapalat" w:hAnsi="GHEA Grapalat" w:cs="Sylfaen"/>
          <w:i/>
          <w:lang w:val="hy-AM"/>
        </w:rPr>
        <w:t>վերաբերյալ</w:t>
      </w:r>
      <w:r w:rsidRPr="00CD757A">
        <w:rPr>
          <w:rFonts w:ascii="GHEA Grapalat" w:hAnsi="GHEA Grapalat"/>
          <w:i/>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2B008 </w:t>
      </w:r>
      <w:r w:rsidRPr="00CD757A">
        <w:rPr>
          <w:rFonts w:ascii="GHEA Grapalat" w:hAnsi="GHEA Grapalat" w:cs="Sylfaen"/>
          <w:i/>
          <w:lang w:val="hy-AM"/>
        </w:rPr>
        <w:t>կետը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u w:val="single"/>
          <w:lang w:val="hy-AM"/>
        </w:rPr>
        <w:t>.</w:t>
      </w:r>
      <w:r w:rsidRPr="00CD757A">
        <w:rPr>
          <w:rFonts w:ascii="GHEA Grapalat" w:hAnsi="GHEA Grapalat"/>
          <w:lang w:val="hy-AM"/>
        </w:rPr>
        <w:t xml:space="preserve"> </w:t>
      </w:r>
      <w:r w:rsidRPr="00CD757A">
        <w:rPr>
          <w:rFonts w:ascii="GHEA Grapalat" w:hAnsi="GHEA Grapalat"/>
          <w:i/>
          <w:lang w:val="hy-AM"/>
        </w:rPr>
        <w:t>Շա</w:t>
      </w:r>
      <w:r w:rsidRPr="00CD757A">
        <w:rPr>
          <w:rFonts w:ascii="GHEA Grapalat" w:hAnsi="GHEA Grapalat" w:cs="Sylfaen"/>
          <w:i/>
          <w:lang w:val="hy-AM"/>
        </w:rPr>
        <w:t>րժման</w:t>
      </w:r>
      <w:r w:rsidRPr="00CD757A">
        <w:rPr>
          <w:rFonts w:ascii="GHEA Grapalat" w:hAnsi="GHEA Grapalat"/>
          <w:i/>
          <w:lang w:val="hy-AM"/>
        </w:rPr>
        <w:t xml:space="preserve"> </w:t>
      </w:r>
      <w:r w:rsidRPr="00CD757A">
        <w:rPr>
          <w:rFonts w:ascii="GHEA Grapalat" w:hAnsi="GHEA Grapalat" w:cs="Sylfaen"/>
          <w:i/>
          <w:lang w:val="hy-AM"/>
        </w:rPr>
        <w:t>նմանակողները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պտտվող</w:t>
      </w:r>
      <w:r w:rsidRPr="00CD757A">
        <w:rPr>
          <w:rFonts w:ascii="GHEA Grapalat" w:hAnsi="GHEA Grapalat"/>
          <w:i/>
          <w:lang w:val="hy-AM"/>
        </w:rPr>
        <w:t xml:space="preserve"> </w:t>
      </w:r>
      <w:r w:rsidRPr="00CD757A">
        <w:rPr>
          <w:rFonts w:ascii="GHEA Grapalat" w:hAnsi="GHEA Grapalat" w:cs="Sylfaen"/>
          <w:i/>
          <w:lang w:val="hy-AM"/>
        </w:rPr>
        <w:t>սեղանները, որոնք հատոկորշված են 2B120 կետում, մնում են վերահսկողության</w:t>
      </w:r>
      <w:r w:rsidRPr="00CD757A">
        <w:rPr>
          <w:rFonts w:ascii="GHEA Grapalat" w:hAnsi="GHEA Grapalat"/>
          <w:i/>
          <w:lang w:val="hy-AM"/>
        </w:rPr>
        <w:t xml:space="preserve"> տա</w:t>
      </w:r>
      <w:r w:rsidRPr="00CD757A">
        <w:rPr>
          <w:rFonts w:ascii="GHEA Grapalat" w:hAnsi="GHEA Grapalat" w:cs="Sylfaen"/>
          <w:i/>
          <w:lang w:val="hy-AM"/>
        </w:rPr>
        <w:t>կ, անկախ</w:t>
      </w:r>
      <w:r w:rsidRPr="00CD757A">
        <w:rPr>
          <w:rFonts w:ascii="GHEA Grapalat" w:hAnsi="GHEA Grapalat"/>
          <w:i/>
          <w:lang w:val="hy-AM"/>
        </w:rPr>
        <w:t xml:space="preserve"> այն բան</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թե</w:t>
      </w:r>
      <w:r w:rsidRPr="00CD757A">
        <w:rPr>
          <w:rFonts w:ascii="GHEA Grapalat" w:hAnsi="GHEA Grapalat"/>
          <w:i/>
          <w:lang w:val="hy-AM"/>
        </w:rPr>
        <w:t xml:space="preserve"> </w:t>
      </w:r>
      <w:r w:rsidRPr="00CD757A">
        <w:rPr>
          <w:rFonts w:ascii="GHEA Grapalat" w:hAnsi="GHEA Grapalat" w:cs="Sylfaen"/>
          <w:i/>
          <w:lang w:val="hy-AM"/>
        </w:rPr>
        <w:t>արտահանման</w:t>
      </w:r>
      <w:r w:rsidRPr="00CD757A">
        <w:rPr>
          <w:rFonts w:ascii="GHEA Grapalat" w:hAnsi="GHEA Grapalat"/>
          <w:i/>
          <w:lang w:val="hy-AM"/>
        </w:rPr>
        <w:t xml:space="preserve"> </w:t>
      </w:r>
      <w:r w:rsidRPr="00CD757A">
        <w:rPr>
          <w:rFonts w:ascii="GHEA Grapalat" w:hAnsi="GHEA Grapalat" w:cs="Sylfaen"/>
          <w:i/>
          <w:lang w:val="hy-AM"/>
        </w:rPr>
        <w:t>պահին</w:t>
      </w:r>
      <w:r w:rsidRPr="00CD757A">
        <w:rPr>
          <w:rFonts w:ascii="GHEA Grapalat" w:hAnsi="GHEA Grapalat"/>
          <w:i/>
          <w:lang w:val="hy-AM"/>
        </w:rPr>
        <w:t xml:space="preserve"> հոսանքահան (կոնտակտային) </w:t>
      </w:r>
      <w:r w:rsidRPr="00CD757A">
        <w:rPr>
          <w:rFonts w:ascii="GHEA Grapalat" w:hAnsi="GHEA Grapalat" w:cs="Sylfaen"/>
          <w:i/>
          <w:lang w:val="hy-AM"/>
        </w:rPr>
        <w:t>օղակները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ինտեգրված</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կոնտակտային</w:t>
      </w:r>
      <w:r w:rsidRPr="00CD757A">
        <w:rPr>
          <w:rFonts w:ascii="GHEA Grapalat" w:hAnsi="GHEA Grapalat"/>
          <w:i/>
          <w:lang w:val="hy-AM"/>
        </w:rPr>
        <w:t xml:space="preserve"> </w:t>
      </w:r>
      <w:r w:rsidRPr="00CD757A">
        <w:rPr>
          <w:rFonts w:ascii="GHEA Grapalat" w:hAnsi="GHEA Grapalat" w:cs="Sylfaen"/>
          <w:i/>
          <w:lang w:val="hy-AM"/>
        </w:rPr>
        <w:t>սարքերը</w:t>
      </w:r>
      <w:r w:rsidRPr="00CD757A">
        <w:rPr>
          <w:rFonts w:ascii="GHEA Grapalat" w:hAnsi="GHEA Grapalat"/>
          <w:i/>
          <w:lang w:val="hy-AM"/>
        </w:rPr>
        <w:t xml:space="preserve"> </w:t>
      </w:r>
      <w:r w:rsidRPr="00CD757A">
        <w:rPr>
          <w:rFonts w:ascii="GHEA Grapalat" w:hAnsi="GHEA Grapalat" w:cs="Sylfaen"/>
          <w:i/>
          <w:lang w:val="hy-AM"/>
        </w:rPr>
        <w:t>ներկառուցված</w:t>
      </w:r>
      <w:r w:rsidRPr="00CD757A">
        <w:rPr>
          <w:rFonts w:ascii="GHEA Grapalat" w:hAnsi="GHEA Grapalat"/>
          <w:i/>
          <w:lang w:val="hy-AM"/>
        </w:rPr>
        <w:t xml:space="preserve"> </w:t>
      </w:r>
      <w:r w:rsidRPr="00CD757A">
        <w:rPr>
          <w:rFonts w:ascii="GHEA Grapalat" w:hAnsi="GHEA Grapalat" w:cs="Sylfaen"/>
          <w:i/>
          <w:lang w:val="hy-AM"/>
        </w:rPr>
        <w:t>են դրանցում</w:t>
      </w:r>
      <w:r w:rsidRPr="00CD757A">
        <w:rPr>
          <w:rFonts w:ascii="GHEA Grapalat" w:hAnsi="GHEA Grapalat"/>
          <w:i/>
          <w:lang w:val="hy-AM"/>
        </w:rPr>
        <w:t xml:space="preserve">, </w:t>
      </w:r>
      <w:r w:rsidRPr="00CD757A">
        <w:rPr>
          <w:rFonts w:ascii="GHEA Grapalat" w:hAnsi="GHEA Grapalat" w:cs="Sylfaen"/>
          <w:i/>
          <w:lang w:val="hy-AM"/>
        </w:rPr>
        <w:t>թե</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16"/>
        <w:rPr>
          <w:rStyle w:val="FontStyle143"/>
          <w:rFonts w:ascii="GHEA Grapalat" w:hAnsi="GHEA Grapalat"/>
          <w:i w:val="0"/>
          <w:sz w:val="24"/>
          <w:szCs w:val="24"/>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2B121</w:t>
      </w:r>
      <w:r w:rsidRPr="00CD757A">
        <w:rPr>
          <w:rFonts w:ascii="GHEA Grapalat" w:hAnsi="GHEA Grapalat"/>
          <w:lang w:val="hy-AM"/>
        </w:rPr>
        <w:tab/>
        <w:t xml:space="preserve">Դիրքավորող </w:t>
      </w:r>
      <w:r w:rsidRPr="00CD757A">
        <w:rPr>
          <w:rFonts w:ascii="GHEA Grapalat" w:hAnsi="GHEA Grapalat" w:cs="Sylfaen"/>
          <w:lang w:val="hy-AM"/>
        </w:rPr>
        <w:t>սեղաններ</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ապահովում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առանցքով</w:t>
      </w:r>
      <w:r w:rsidRPr="00CD757A">
        <w:rPr>
          <w:rFonts w:ascii="GHEA Grapalat" w:hAnsi="GHEA Grapalat"/>
          <w:lang w:val="hy-AM"/>
        </w:rPr>
        <w:t xml:space="preserve"> </w:t>
      </w:r>
      <w:r w:rsidRPr="00CD757A">
        <w:rPr>
          <w:rFonts w:ascii="GHEA Grapalat" w:hAnsi="GHEA Grapalat" w:cs="Sylfaen"/>
          <w:lang w:val="hy-AM"/>
        </w:rPr>
        <w:t>ճշգրիտ</w:t>
      </w:r>
      <w:r w:rsidRPr="00CD757A">
        <w:rPr>
          <w:rFonts w:ascii="GHEA Grapalat" w:hAnsi="GHEA Grapalat"/>
          <w:lang w:val="hy-AM"/>
        </w:rPr>
        <w:t xml:space="preserve"> </w:t>
      </w:r>
      <w:r w:rsidRPr="00CD757A">
        <w:rPr>
          <w:rFonts w:ascii="GHEA Grapalat" w:hAnsi="GHEA Grapalat" w:cs="Sylfaen"/>
          <w:lang w:val="hy-AM"/>
        </w:rPr>
        <w:t>պտտական</w:t>
      </w:r>
      <w:r w:rsidRPr="00CD757A">
        <w:rPr>
          <w:rFonts w:ascii="GHEA Grapalat" w:hAnsi="GHEA Grapalat"/>
          <w:lang w:val="hy-AM"/>
        </w:rPr>
        <w:t xml:space="preserve"> </w:t>
      </w:r>
      <w:r w:rsidRPr="00CD757A">
        <w:rPr>
          <w:rFonts w:ascii="GHEA Grapalat" w:hAnsi="GHEA Grapalat" w:cs="Sylfaen"/>
          <w:lang w:val="hy-AM"/>
        </w:rPr>
        <w:t>դիրքավորման</w:t>
      </w:r>
      <w:r w:rsidRPr="00CD757A">
        <w:rPr>
          <w:rFonts w:ascii="GHEA Grapalat" w:hAnsi="GHEA Grapalat"/>
          <w:lang w:val="hy-AM"/>
        </w:rPr>
        <w:t xml:space="preserve"> </w:t>
      </w:r>
      <w:r w:rsidRPr="00CD757A">
        <w:rPr>
          <w:rFonts w:ascii="GHEA Grapalat" w:hAnsi="GHEA Grapalat" w:cs="Sylfaen"/>
          <w:lang w:val="hy-AM"/>
        </w:rPr>
        <w:t>հնարավորություն</w:t>
      </w:r>
      <w:r w:rsidRPr="00CD757A">
        <w:rPr>
          <w:rFonts w:ascii="GHEA Grapalat" w:hAnsi="GHEA Grapalat"/>
          <w:lang w:val="hy-AM"/>
        </w:rPr>
        <w:t xml:space="preserve">), բացի նրանցից, որոնք հատկանշված են 2B120 </w:t>
      </w:r>
      <w:r w:rsidRPr="00CD757A">
        <w:rPr>
          <w:rFonts w:ascii="GHEA Grapalat" w:hAnsi="GHEA Grapalat" w:cs="Sylfaen"/>
          <w:lang w:val="hy-AM"/>
        </w:rPr>
        <w:t>կետում</w:t>
      </w:r>
      <w:r w:rsidRPr="00CD757A">
        <w:rPr>
          <w:rFonts w:ascii="GHEA Grapalat" w:hAnsi="GHEA Grapalat"/>
          <w:lang w:val="hy-AM"/>
        </w:rPr>
        <w:t xml:space="preserve"> և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 xml:space="preserve">առանցք;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Ապահովում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դիրքավորման </w:t>
      </w:r>
      <w:r w:rsidR="009A44E7">
        <w:rPr>
          <w:rFonts w:ascii="GHEA Grapalat" w:hAnsi="GHEA Grapalat"/>
          <w:lang w:val="hy-AM"/>
        </w:rPr>
        <w:t>“</w:t>
      </w:r>
      <w:r w:rsidRPr="00CD757A">
        <w:rPr>
          <w:rFonts w:ascii="GHEA Grapalat" w:hAnsi="GHEA Grapalat"/>
          <w:lang w:val="hy-AM"/>
        </w:rPr>
        <w:t>ճշգրտություն</w:t>
      </w:r>
      <w:r w:rsidR="00D76829" w:rsidRPr="00CD757A">
        <w:rPr>
          <w:rFonts w:ascii="GHEA Grapalat" w:hAnsi="GHEA Grapalat"/>
          <w:lang w:val="hy-AM"/>
        </w:rPr>
        <w:t>”</w:t>
      </w:r>
      <w:r w:rsidRPr="00CD757A">
        <w:rPr>
          <w:rFonts w:ascii="GHEA Grapalat" w:hAnsi="GHEA Grapalat"/>
          <w:lang w:val="hy-AM"/>
        </w:rPr>
        <w:t>, որը հավասար է կամ պակաս է (ավելի լավ է) 5 անկյունային վայրկյանից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lang w:val="hy-AM"/>
        </w:rPr>
        <w:t xml:space="preserve">2B121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հաստոցների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բժշկական</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ձևավոխված</w:t>
      </w:r>
      <w:r w:rsidRPr="00CD757A">
        <w:rPr>
          <w:rFonts w:ascii="GHEA Grapalat" w:hAnsi="GHEA Grapalat"/>
          <w:i/>
          <w:lang w:val="hy-AM"/>
        </w:rPr>
        <w:t xml:space="preserve"> </w:t>
      </w:r>
      <w:r w:rsidRPr="00CD757A">
        <w:rPr>
          <w:rFonts w:ascii="GHEA Grapalat" w:hAnsi="GHEA Grapalat" w:cs="Sylfaen"/>
          <w:i/>
          <w:lang w:val="hy-AM"/>
        </w:rPr>
        <w:t>պտտվող</w:t>
      </w:r>
      <w:r w:rsidRPr="00CD757A">
        <w:rPr>
          <w:rFonts w:ascii="GHEA Grapalat" w:hAnsi="GHEA Grapalat"/>
          <w:i/>
          <w:lang w:val="hy-AM"/>
        </w:rPr>
        <w:t xml:space="preserve"> </w:t>
      </w:r>
      <w:r w:rsidRPr="00CD757A">
        <w:rPr>
          <w:rFonts w:ascii="GHEA Grapalat" w:hAnsi="GHEA Grapalat" w:cs="Sylfaen"/>
          <w:i/>
          <w:lang w:val="hy-AM"/>
        </w:rPr>
        <w:t>սեղանները</w:t>
      </w:r>
      <w:r w:rsidRPr="00CD757A">
        <w:rPr>
          <w:rFonts w:ascii="GHEA Grapalat" w:hAnsi="GHEA Grapalat" w:cs="Times LatArm"/>
          <w:i/>
          <w:lang w:val="hy-AM"/>
        </w:rPr>
        <w:t xml:space="preserve">։ </w:t>
      </w:r>
      <w:r w:rsidRPr="00CD757A">
        <w:rPr>
          <w:rFonts w:ascii="GHEA Grapalat" w:hAnsi="GHEA Grapalat" w:cs="Sylfaen"/>
          <w:i/>
          <w:lang w:val="hy-AM"/>
        </w:rPr>
        <w:t>Հաստոցների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պտտվող</w:t>
      </w:r>
      <w:r w:rsidRPr="00CD757A">
        <w:rPr>
          <w:rFonts w:ascii="GHEA Grapalat" w:hAnsi="GHEA Grapalat"/>
          <w:i/>
          <w:lang w:val="hy-AM"/>
        </w:rPr>
        <w:t xml:space="preserve"> </w:t>
      </w:r>
      <w:r w:rsidRPr="00CD757A">
        <w:rPr>
          <w:rFonts w:ascii="GHEA Grapalat" w:hAnsi="GHEA Grapalat" w:cs="Sylfaen"/>
          <w:i/>
          <w:lang w:val="hy-AM"/>
        </w:rPr>
        <w:t>սեղանների</w:t>
      </w:r>
      <w:r w:rsidRPr="00CD757A">
        <w:rPr>
          <w:rFonts w:ascii="GHEA Grapalat" w:hAnsi="GHEA Grapalat"/>
          <w:i/>
          <w:lang w:val="hy-AM"/>
        </w:rPr>
        <w:t xml:space="preserve"> </w:t>
      </w:r>
      <w:r w:rsidRPr="00CD757A">
        <w:rPr>
          <w:rFonts w:ascii="GHEA Grapalat" w:hAnsi="GHEA Grapalat" w:cs="Sylfaen"/>
          <w:i/>
          <w:lang w:val="hy-AM"/>
        </w:rPr>
        <w:t>հսկողության</w:t>
      </w:r>
      <w:r w:rsidRPr="00CD757A">
        <w:rPr>
          <w:rFonts w:ascii="GHEA Grapalat" w:hAnsi="GHEA Grapalat"/>
          <w:i/>
          <w:lang w:val="hy-AM"/>
        </w:rPr>
        <w:t xml:space="preserve"> համար </w:t>
      </w:r>
      <w:r w:rsidRPr="00CD757A">
        <w:rPr>
          <w:rFonts w:ascii="GHEA Grapalat" w:hAnsi="GHEA Grapalat" w:cs="Sylfaen"/>
          <w:i/>
          <w:lang w:val="hy-AM"/>
        </w:rPr>
        <w:t>տես</w:t>
      </w:r>
      <w:r w:rsidRPr="00CD757A">
        <w:rPr>
          <w:rFonts w:ascii="GHEA Grapalat" w:hAnsi="GHEA Grapalat"/>
          <w:i/>
          <w:lang w:val="hy-AM"/>
        </w:rPr>
        <w:t xml:space="preserve"> 2B008 </w:t>
      </w:r>
      <w:r w:rsidRPr="00CD757A">
        <w:rPr>
          <w:rFonts w:ascii="GHEA Grapalat" w:hAnsi="GHEA Grapalat" w:cs="Sylfaen"/>
          <w:i/>
          <w:lang w:val="hy-AM"/>
        </w:rPr>
        <w:t>կետը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cs="Times LatArm"/>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2B122</w:t>
      </w:r>
      <w:r w:rsidRPr="00CD757A">
        <w:rPr>
          <w:rFonts w:ascii="GHEA Grapalat" w:hAnsi="GHEA Grapalat"/>
          <w:lang w:val="hy-AM"/>
        </w:rPr>
        <w:tab/>
        <w:t xml:space="preserve">Կենտրոնախուսիչներ,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զարգացնել</w:t>
      </w:r>
      <w:r w:rsidRPr="00CD757A">
        <w:rPr>
          <w:rFonts w:ascii="GHEA Grapalat" w:hAnsi="GHEA Grapalat"/>
          <w:lang w:val="hy-AM"/>
        </w:rPr>
        <w:t xml:space="preserve"> 100 Ջ -</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արագացումներ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փոփոխված</w:t>
      </w:r>
      <w:r w:rsidRPr="00CD757A">
        <w:rPr>
          <w:rFonts w:ascii="GHEA Grapalat" w:hAnsi="GHEA Grapalat"/>
          <w:lang w:val="hy-AM"/>
        </w:rPr>
        <w:t xml:space="preserve"> հոսանքահան (կոնտակտային) </w:t>
      </w:r>
      <w:r w:rsidRPr="00CD757A">
        <w:rPr>
          <w:rFonts w:ascii="GHEA Grapalat" w:hAnsi="GHEA Grapalat" w:cs="Sylfaen"/>
          <w:lang w:val="hy-AM"/>
        </w:rPr>
        <w:t>օղակներ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ինտեգրված</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կոնտակտային</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ներառելու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հաղորդել</w:t>
      </w:r>
      <w:r w:rsidRPr="00CD757A">
        <w:rPr>
          <w:rFonts w:ascii="GHEA Grapalat" w:hAnsi="GHEA Grapalat"/>
          <w:lang w:val="hy-AM"/>
        </w:rPr>
        <w:t xml:space="preserve"> </w:t>
      </w: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հոսանք</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ազդանշանային</w:t>
      </w:r>
      <w:r w:rsidRPr="00CD757A">
        <w:rPr>
          <w:rFonts w:ascii="GHEA Grapalat" w:hAnsi="GHEA Grapalat"/>
          <w:lang w:val="hy-AM"/>
        </w:rPr>
        <w:t xml:space="preserve"> </w:t>
      </w:r>
      <w:r w:rsidR="00CB5BCA" w:rsidRPr="00CD757A">
        <w:rPr>
          <w:rFonts w:ascii="GHEA Grapalat" w:hAnsi="GHEA Grapalat" w:cs="Sylfaen"/>
          <w:lang w:val="hy-AM"/>
        </w:rPr>
        <w:t>տեղեկատվություն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spacing w:before="240" w:after="240" w:line="276" w:lineRule="auto"/>
        <w:ind w:left="1134"/>
        <w:jc w:val="both"/>
        <w:rPr>
          <w:rFonts w:ascii="GHEA Grapalat" w:hAnsi="GHEA Grapalat" w:cs="Tahoma"/>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2B122</w:t>
      </w:r>
      <w:r w:rsidRPr="00CD757A">
        <w:rPr>
          <w:rFonts w:ascii="GHEA Grapalat" w:hAnsi="GHEA Grapalat"/>
          <w:i/>
          <w:lang w:val="hy-AM"/>
        </w:rPr>
        <w:t xml:space="preserve">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նշվող</w:t>
      </w:r>
      <w:r w:rsidRPr="00CD757A">
        <w:rPr>
          <w:rFonts w:ascii="GHEA Grapalat" w:hAnsi="GHEA Grapalat"/>
          <w:i/>
          <w:lang w:val="hy-AM"/>
        </w:rPr>
        <w:t xml:space="preserve"> </w:t>
      </w:r>
      <w:r w:rsidRPr="00CD757A">
        <w:rPr>
          <w:rFonts w:ascii="GHEA Grapalat" w:hAnsi="GHEA Grapalat" w:cs="Sylfaen"/>
          <w:i/>
          <w:lang w:val="hy-AM"/>
        </w:rPr>
        <w:t>կենտրոնախուսիչները</w:t>
      </w:r>
      <w:r w:rsidRPr="00CD757A">
        <w:rPr>
          <w:rFonts w:ascii="GHEA Grapalat" w:hAnsi="GHEA Grapalat"/>
          <w:i/>
          <w:lang w:val="hy-AM"/>
        </w:rPr>
        <w:t xml:space="preserve"> մ</w:t>
      </w:r>
      <w:r w:rsidRPr="00CD757A">
        <w:rPr>
          <w:rFonts w:ascii="GHEA Grapalat" w:hAnsi="GHEA Grapalat" w:cs="Sylfaen"/>
          <w:i/>
          <w:lang w:val="hy-AM"/>
        </w:rPr>
        <w:t>նում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վերահսկողության</w:t>
      </w:r>
      <w:r w:rsidRPr="00CD757A">
        <w:rPr>
          <w:rFonts w:ascii="GHEA Grapalat" w:hAnsi="GHEA Grapalat"/>
          <w:i/>
          <w:lang w:val="hy-AM"/>
        </w:rPr>
        <w:t xml:space="preserve"> տակ </w:t>
      </w:r>
      <w:r w:rsidRPr="00CD757A">
        <w:rPr>
          <w:rFonts w:ascii="GHEA Grapalat" w:hAnsi="GHEA Grapalat" w:cs="Sylfaen"/>
          <w:i/>
          <w:lang w:val="hy-AM"/>
        </w:rPr>
        <w:t>անկախ</w:t>
      </w:r>
      <w:r w:rsidRPr="00CD757A">
        <w:rPr>
          <w:rFonts w:ascii="GHEA Grapalat" w:hAnsi="GHEA Grapalat"/>
          <w:i/>
          <w:lang w:val="hy-AM"/>
        </w:rPr>
        <w:t xml:space="preserve"> այն բան</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թե</w:t>
      </w:r>
      <w:r w:rsidRPr="00CD757A">
        <w:rPr>
          <w:rFonts w:ascii="GHEA Grapalat" w:hAnsi="GHEA Grapalat"/>
          <w:i/>
          <w:lang w:val="hy-AM"/>
        </w:rPr>
        <w:t xml:space="preserve"> </w:t>
      </w:r>
      <w:r w:rsidRPr="00CD757A">
        <w:rPr>
          <w:rFonts w:ascii="GHEA Grapalat" w:hAnsi="GHEA Grapalat" w:cs="Sylfaen"/>
          <w:i/>
          <w:lang w:val="hy-AM"/>
        </w:rPr>
        <w:t>արտահանման</w:t>
      </w:r>
      <w:r w:rsidRPr="00CD757A">
        <w:rPr>
          <w:rFonts w:ascii="GHEA Grapalat" w:hAnsi="GHEA Grapalat"/>
          <w:i/>
          <w:lang w:val="hy-AM"/>
        </w:rPr>
        <w:t xml:space="preserve"> </w:t>
      </w:r>
      <w:r w:rsidRPr="00CD757A">
        <w:rPr>
          <w:rFonts w:ascii="GHEA Grapalat" w:hAnsi="GHEA Grapalat" w:cs="Sylfaen"/>
          <w:i/>
          <w:lang w:val="hy-AM"/>
        </w:rPr>
        <w:t>պահին</w:t>
      </w:r>
      <w:r w:rsidRPr="00CD757A">
        <w:rPr>
          <w:rFonts w:ascii="GHEA Grapalat" w:hAnsi="GHEA Grapalat"/>
          <w:i/>
          <w:lang w:val="hy-AM"/>
        </w:rPr>
        <w:t xml:space="preserve"> հոսանքահան (կոնտակտային) </w:t>
      </w:r>
      <w:r w:rsidRPr="00CD757A">
        <w:rPr>
          <w:rFonts w:ascii="GHEA Grapalat" w:hAnsi="GHEA Grapalat" w:cs="Sylfaen"/>
          <w:i/>
          <w:lang w:val="hy-AM"/>
        </w:rPr>
        <w:t>օղակները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ինտեգրված</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կոնտակտային</w:t>
      </w:r>
      <w:r w:rsidRPr="00CD757A">
        <w:rPr>
          <w:rFonts w:ascii="GHEA Grapalat" w:hAnsi="GHEA Grapalat"/>
          <w:i/>
          <w:lang w:val="hy-AM"/>
        </w:rPr>
        <w:t xml:space="preserve"> </w:t>
      </w:r>
      <w:r w:rsidRPr="00CD757A">
        <w:rPr>
          <w:rFonts w:ascii="GHEA Grapalat" w:hAnsi="GHEA Grapalat" w:cs="Sylfaen"/>
          <w:i/>
          <w:lang w:val="hy-AM"/>
        </w:rPr>
        <w:t>սարքերը</w:t>
      </w:r>
      <w:r w:rsidRPr="00CD757A">
        <w:rPr>
          <w:rFonts w:ascii="GHEA Grapalat" w:hAnsi="GHEA Grapalat"/>
          <w:i/>
          <w:lang w:val="hy-AM"/>
        </w:rPr>
        <w:t xml:space="preserve"> </w:t>
      </w:r>
      <w:r w:rsidRPr="00CD757A">
        <w:rPr>
          <w:rFonts w:ascii="GHEA Grapalat" w:hAnsi="GHEA Grapalat" w:cs="Sylfaen"/>
          <w:i/>
          <w:lang w:val="hy-AM"/>
        </w:rPr>
        <w:t>դրանցում</w:t>
      </w:r>
      <w:r w:rsidRPr="00CD757A">
        <w:rPr>
          <w:rFonts w:ascii="GHEA Grapalat" w:hAnsi="GHEA Grapalat"/>
          <w:i/>
          <w:lang w:val="hy-AM"/>
        </w:rPr>
        <w:t xml:space="preserve"> </w:t>
      </w:r>
      <w:r w:rsidRPr="00CD757A">
        <w:rPr>
          <w:rFonts w:ascii="GHEA Grapalat" w:hAnsi="GHEA Grapalat" w:cs="Sylfaen"/>
          <w:i/>
          <w:lang w:val="hy-AM"/>
        </w:rPr>
        <w:t>ներկառուցված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թե</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cs="Tahoma"/>
          <w:i/>
          <w:lang w:val="hy-AM"/>
        </w:rPr>
        <w:t>։</w:t>
      </w:r>
    </w:p>
    <w:p w:rsidR="00E77C02" w:rsidRPr="00CD757A" w:rsidRDefault="00E77C02" w:rsidP="00483C16">
      <w:pPr>
        <w:spacing w:before="240" w:after="240" w:line="276" w:lineRule="auto"/>
        <w:ind w:left="1134"/>
        <w:jc w:val="both"/>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2B201</w:t>
      </w:r>
      <w:r w:rsidRPr="00CD757A">
        <w:rPr>
          <w:rFonts w:ascii="GHEA Grapalat" w:hAnsi="GHEA Grapalat"/>
          <w:lang w:val="hy-AM"/>
        </w:rPr>
        <w:tab/>
        <w:t xml:space="preserve">Հաստոցներ, </w:t>
      </w:r>
      <w:r w:rsidRPr="00CD757A">
        <w:rPr>
          <w:rFonts w:ascii="GHEA Grapalat" w:hAnsi="GHEA Grapalat" w:cs="Sylfaen"/>
          <w:lang w:val="hy-AM"/>
        </w:rPr>
        <w:t>բացի</w:t>
      </w:r>
      <w:r w:rsidRPr="00CD757A">
        <w:rPr>
          <w:rFonts w:ascii="GHEA Grapalat" w:hAnsi="GHEA Grapalat"/>
          <w:lang w:val="hy-AM"/>
        </w:rPr>
        <w:t xml:space="preserve"> 2B001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նշվածներից</w:t>
      </w:r>
      <w:r w:rsidRPr="00CD757A">
        <w:rPr>
          <w:rFonts w:ascii="GHEA Grapalat" w:hAnsi="GHEA Grapalat"/>
          <w:lang w:val="hy-AM"/>
        </w:rPr>
        <w:t xml:space="preserve">, </w:t>
      </w:r>
      <w:r w:rsidRPr="00CD757A">
        <w:rPr>
          <w:rFonts w:ascii="GHEA Grapalat" w:hAnsi="GHEA Grapalat" w:cs="Sylfaen"/>
          <w:lang w:val="hy-AM"/>
        </w:rPr>
        <w:t>մետաղներ</w:t>
      </w:r>
      <w:r w:rsidRPr="00CD757A">
        <w:rPr>
          <w:rFonts w:ascii="GHEA Grapalat" w:hAnsi="GHEA Grapalat"/>
          <w:lang w:val="hy-AM"/>
        </w:rPr>
        <w:t xml:space="preserve">, </w:t>
      </w:r>
      <w:r w:rsidRPr="00CD757A">
        <w:rPr>
          <w:rFonts w:ascii="GHEA Grapalat" w:hAnsi="GHEA Grapalat" w:cs="Sylfaen"/>
          <w:lang w:val="hy-AM"/>
        </w:rPr>
        <w:t>կերամիկա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կտրելու կամ</w:t>
      </w:r>
      <w:r w:rsidRPr="00CD757A">
        <w:rPr>
          <w:rFonts w:ascii="GHEA Grapalat" w:hAnsi="GHEA Grapalat"/>
          <w:lang w:val="hy-AM"/>
        </w:rPr>
        <w:t xml:space="preserve"> հղկելու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ըստ </w:t>
      </w:r>
      <w:r w:rsidRPr="00CD757A">
        <w:rPr>
          <w:rFonts w:ascii="GHEA Grapalat" w:hAnsi="GHEA Grapalat" w:cs="Sylfaen"/>
          <w:lang w:val="hy-AM"/>
        </w:rPr>
        <w:t>արտադրողի</w:t>
      </w:r>
      <w:r w:rsidRPr="00CD757A">
        <w:rPr>
          <w:rFonts w:ascii="GHEA Grapalat" w:hAnsi="GHEA Grapalat"/>
          <w:lang w:val="hy-AM"/>
        </w:rPr>
        <w:t xml:space="preserve"> </w:t>
      </w:r>
      <w:r w:rsidRPr="00CD757A">
        <w:rPr>
          <w:rFonts w:ascii="GHEA Grapalat" w:hAnsi="GHEA Grapalat" w:cs="Sylfaen"/>
          <w:lang w:val="hy-AM"/>
        </w:rPr>
        <w:t>տեխնիկական</w:t>
      </w:r>
      <w:r w:rsidRPr="00CD757A">
        <w:rPr>
          <w:rFonts w:ascii="GHEA Grapalat" w:hAnsi="GHEA Grapalat"/>
          <w:lang w:val="hy-AM"/>
        </w:rPr>
        <w:t xml:space="preserve"> </w:t>
      </w:r>
      <w:r w:rsidRPr="00CD757A">
        <w:rPr>
          <w:rFonts w:ascii="GHEA Grapalat" w:hAnsi="GHEA Grapalat" w:cs="Sylfaen"/>
          <w:lang w:val="hy-AM"/>
        </w:rPr>
        <w:t>հատկորոշումների</w:t>
      </w:r>
      <w:r w:rsidRPr="00CD757A">
        <w:rPr>
          <w:rFonts w:ascii="GHEA Grapalat" w:hAnsi="GHEA Grapalat"/>
          <w:lang w:val="hy-AM"/>
        </w:rPr>
        <w:t xml:space="preserve"> կարող են </w:t>
      </w:r>
      <w:r w:rsidRPr="00CD757A">
        <w:rPr>
          <w:rFonts w:ascii="GHEA Grapalat" w:hAnsi="GHEA Grapalat" w:cs="Sylfaen"/>
          <w:lang w:val="hy-AM"/>
        </w:rPr>
        <w:t>զինված լինել էլեկտրոնային</w:t>
      </w:r>
      <w:r w:rsidRPr="00CD757A">
        <w:rPr>
          <w:rFonts w:ascii="GHEA Grapalat" w:hAnsi="GHEA Grapalat"/>
          <w:lang w:val="hy-AM"/>
        </w:rPr>
        <w:t xml:space="preserve"> </w:t>
      </w:r>
      <w:r w:rsidRPr="00CD757A">
        <w:rPr>
          <w:rFonts w:ascii="GHEA Grapalat" w:hAnsi="GHEA Grapalat" w:cs="Sylfaen"/>
          <w:lang w:val="hy-AM"/>
        </w:rPr>
        <w:t>սարքավորումներով`</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առանցքներով</w:t>
      </w:r>
      <w:r w:rsidRPr="00CD757A">
        <w:rPr>
          <w:rFonts w:ascii="GHEA Grapalat" w:hAnsi="GHEA Grapalat"/>
          <w:lang w:val="hy-AM"/>
        </w:rPr>
        <w:t xml:space="preserve"> </w:t>
      </w:r>
      <w:r w:rsidRPr="00CD757A">
        <w:rPr>
          <w:rFonts w:ascii="GHEA Grapalat" w:hAnsi="GHEA Grapalat" w:cs="Sylfaen"/>
          <w:lang w:val="hy-AM"/>
        </w:rPr>
        <w:t>միաժամանակյա</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եզրագծային</w:t>
      </w:r>
      <w:r w:rsidRPr="00CD757A">
        <w:rPr>
          <w:rFonts w:ascii="GHEA Grapalat" w:hAnsi="GHEA Grapalat"/>
          <w:lang w:val="hy-AM"/>
        </w:rPr>
        <w:t xml:space="preserve"> </w:t>
      </w:r>
      <w:r w:rsidRPr="00CD757A">
        <w:rPr>
          <w:rFonts w:ascii="GHEA Grapalat" w:hAnsi="GHEA Grapalat" w:cs="Sylfaen"/>
          <w:lang w:val="hy-AM"/>
        </w:rPr>
        <w:t>կառավարման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Default"/>
        <w:spacing w:before="240" w:after="240" w:line="276" w:lineRule="auto"/>
        <w:ind w:left="1134"/>
        <w:jc w:val="both"/>
        <w:rPr>
          <w:rFonts w:ascii="GHEA Grapalat" w:eastAsia="Times New Roman" w:hAnsi="GHEA Grapalat" w:cs="Sylfaen"/>
          <w:i/>
          <w:color w:val="auto"/>
          <w:u w:val="single"/>
          <w:lang w:val="hy-AM" w:eastAsia="en-US"/>
        </w:rPr>
      </w:pPr>
      <w:r w:rsidRPr="00CD757A">
        <w:rPr>
          <w:rFonts w:ascii="GHEA Grapalat" w:eastAsia="Times New Roman" w:hAnsi="GHEA Grapalat" w:cs="Sylfaen"/>
          <w:i/>
          <w:color w:val="auto"/>
          <w:u w:val="single"/>
          <w:lang w:val="hy-AM" w:eastAsia="en-US"/>
        </w:rPr>
        <w:t xml:space="preserve">Տեխնիկական ծանոթագրություն </w:t>
      </w:r>
    </w:p>
    <w:p w:rsidR="00E77C02" w:rsidRPr="00CD757A" w:rsidRDefault="00E77C02" w:rsidP="00483C16">
      <w:pPr>
        <w:spacing w:before="240" w:after="240" w:line="276" w:lineRule="auto"/>
        <w:ind w:left="1134"/>
        <w:jc w:val="both"/>
        <w:rPr>
          <w:rFonts w:ascii="GHEA Grapalat" w:hAnsi="GHEA Grapalat" w:cs="Sylfaen"/>
          <w:i/>
          <w:lang w:val="hy-AM"/>
        </w:rPr>
      </w:pPr>
      <w:r w:rsidRPr="00CD757A">
        <w:rPr>
          <w:rFonts w:ascii="GHEA Grapalat" w:hAnsi="GHEA Grapalat" w:cs="Sylfaen"/>
          <w:i/>
          <w:lang w:val="hy-AM"/>
        </w:rPr>
        <w:t xml:space="preserve">Հայտարարված դիրքավորման ճշգրտության մակարդակները, որոնք բխում են հետևյալ գործընթացներով համաձայն ISO 230-2:19883 կամ համարժեք ազգային ստանդարտի կատարված չափագրումներից կարող են օգտագործվել յուրաքանչյուր հաստոցային մոդելի համար, եթե այդպիսիք լինեն, և ընդունվել </w:t>
      </w:r>
      <w:r w:rsidRPr="00CD757A">
        <w:rPr>
          <w:rFonts w:ascii="GHEA Grapalat" w:hAnsi="GHEA Grapalat" w:cs="Sylfaen"/>
          <w:i/>
          <w:lang w:val="hy-AM"/>
        </w:rPr>
        <w:lastRenderedPageBreak/>
        <w:t xml:space="preserve">ազգային վերահսկող մարմինների կողմից` անհատական հաստոցային փորձարկումների փոխարեն: Հայտարարված դիրքավորման ճշգրտության որոշումը կատարվում է այսպես. </w:t>
      </w:r>
    </w:p>
    <w:p w:rsidR="00E77C02" w:rsidRPr="00CD757A" w:rsidRDefault="00E77C02" w:rsidP="00483C16">
      <w:pPr>
        <w:tabs>
          <w:tab w:val="left" w:pos="-2127"/>
        </w:tabs>
        <w:spacing w:before="240" w:after="240" w:line="276" w:lineRule="auto"/>
        <w:ind w:left="1954" w:hanging="269"/>
        <w:jc w:val="both"/>
        <w:rPr>
          <w:rFonts w:ascii="GHEA Grapalat" w:hAnsi="GHEA Grapalat" w:cs="Sylfaen"/>
          <w:i/>
          <w:lang w:val="hy-AM"/>
        </w:rPr>
      </w:pPr>
      <w:r w:rsidRPr="00CD757A">
        <w:rPr>
          <w:rFonts w:ascii="GHEA Grapalat" w:hAnsi="GHEA Grapalat" w:cs="Sylfaen"/>
          <w:i/>
          <w:lang w:val="hy-AM"/>
        </w:rPr>
        <w:t xml:space="preserve">a. Ընտրել գնահատման ենթակա մոդելի հինգ հաստոց; </w:t>
      </w:r>
    </w:p>
    <w:p w:rsidR="00E77C02" w:rsidRPr="00CD757A" w:rsidRDefault="00E77C02" w:rsidP="00483C16">
      <w:pPr>
        <w:tabs>
          <w:tab w:val="left" w:pos="-2127"/>
        </w:tabs>
        <w:spacing w:before="240" w:after="240" w:line="276" w:lineRule="auto"/>
        <w:ind w:left="1954" w:hanging="269"/>
        <w:jc w:val="both"/>
        <w:rPr>
          <w:rFonts w:ascii="GHEA Grapalat" w:hAnsi="GHEA Grapalat" w:cs="Sylfaen"/>
          <w:i/>
          <w:lang w:val="hy-AM"/>
        </w:rPr>
      </w:pPr>
      <w:r w:rsidRPr="00CD757A">
        <w:rPr>
          <w:rFonts w:ascii="GHEA Grapalat" w:hAnsi="GHEA Grapalat" w:cs="Sylfaen"/>
          <w:i/>
          <w:lang w:val="hy-AM"/>
        </w:rPr>
        <w:t>b. Չափել գծային առանցքների ճշգրտությունը համաձայն ISO 230-2:19881 ստանդարտի</w:t>
      </w:r>
      <w:r w:rsidRPr="00CD757A">
        <w:rPr>
          <w:rStyle w:val="FootnoteReference"/>
          <w:rFonts w:ascii="GHEA Grapalat" w:hAnsi="GHEA Grapalat" w:cs="Sylfaen"/>
          <w:i/>
          <w:lang w:val="hy-AM"/>
        </w:rPr>
        <w:footnoteReference w:id="34"/>
      </w:r>
      <w:r w:rsidRPr="00CD757A">
        <w:rPr>
          <w:rFonts w:ascii="GHEA Grapalat" w:hAnsi="GHEA Grapalat" w:cs="Sylfaen"/>
          <w:i/>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cs="Sylfaen"/>
          <w:i/>
          <w:lang w:val="hy-AM"/>
        </w:rPr>
      </w:pPr>
      <w:r w:rsidRPr="00CD757A">
        <w:rPr>
          <w:rFonts w:ascii="GHEA Grapalat" w:hAnsi="GHEA Grapalat" w:cs="Sylfaen"/>
          <w:i/>
          <w:lang w:val="hy-AM"/>
        </w:rPr>
        <w:t xml:space="preserve">c. Որոշել ճշգրտության արժեքները (A) յուրաքանչյուր հաստոցի յուրաքանչյուիր առանցքի համար: Ճշգրտության արժեքի հաշվարկի մեթոդը նկարագրված է ISO 230-2:19881 ստանդարտում; </w:t>
      </w:r>
    </w:p>
    <w:p w:rsidR="00E77C02" w:rsidRPr="00CD757A" w:rsidRDefault="00E77C02" w:rsidP="00483C16">
      <w:pPr>
        <w:tabs>
          <w:tab w:val="left" w:pos="-2127"/>
        </w:tabs>
        <w:spacing w:before="240" w:after="240" w:line="276" w:lineRule="auto"/>
        <w:ind w:left="1954" w:hanging="269"/>
        <w:jc w:val="both"/>
        <w:rPr>
          <w:rFonts w:ascii="GHEA Grapalat" w:hAnsi="GHEA Grapalat" w:cs="Sylfaen"/>
          <w:i/>
          <w:lang w:val="hy-AM"/>
        </w:rPr>
      </w:pPr>
      <w:r w:rsidRPr="00CD757A">
        <w:rPr>
          <w:rFonts w:ascii="GHEA Grapalat" w:hAnsi="GHEA Grapalat" w:cs="Sylfaen"/>
          <w:i/>
          <w:lang w:val="hy-AM"/>
        </w:rPr>
        <w:t xml:space="preserve">d. Որոշել յուրաքանչյուր առանցքի ճշգրտության միջին արժեքը: Միջին արժեքը դառնում է հայտարարված դիրքավորման ճշգրտությունը մոդելի յուրաքանչյուր առանցքի համար (Âx Ây...); </w:t>
      </w:r>
    </w:p>
    <w:p w:rsidR="00E77C02" w:rsidRPr="00CD757A" w:rsidRDefault="00E77C02" w:rsidP="00483C16">
      <w:pPr>
        <w:tabs>
          <w:tab w:val="left" w:pos="-2127"/>
        </w:tabs>
        <w:spacing w:before="240" w:after="240" w:line="276" w:lineRule="auto"/>
        <w:ind w:left="1954" w:hanging="269"/>
        <w:jc w:val="both"/>
        <w:rPr>
          <w:rFonts w:ascii="GHEA Grapalat" w:hAnsi="GHEA Grapalat" w:cs="Sylfaen"/>
          <w:i/>
          <w:lang w:val="hy-AM"/>
        </w:rPr>
      </w:pPr>
      <w:r w:rsidRPr="00CD757A">
        <w:rPr>
          <w:rFonts w:ascii="GHEA Grapalat" w:hAnsi="GHEA Grapalat" w:cs="Sylfaen"/>
          <w:i/>
          <w:lang w:val="hy-AM"/>
        </w:rPr>
        <w:t xml:space="preserve">e. Քանի որ հոդված 2B201-ը վերաբերում է յուրաքանչյուր գծային առանցքին, ուրեմն կլինեն այնքան հայտարարված դիրքավորման ճշգրտության արժեքներ, որքան գծային առանցքներ կան: </w:t>
      </w:r>
    </w:p>
    <w:p w:rsidR="00E77C02" w:rsidRPr="00CD757A" w:rsidRDefault="00E77C02" w:rsidP="00483C16">
      <w:pPr>
        <w:tabs>
          <w:tab w:val="left" w:pos="-2127"/>
        </w:tabs>
        <w:spacing w:before="240" w:after="240" w:line="276" w:lineRule="auto"/>
        <w:ind w:left="1954" w:hanging="269"/>
        <w:jc w:val="both"/>
        <w:rPr>
          <w:rFonts w:ascii="GHEA Grapalat" w:hAnsi="GHEA Grapalat" w:cs="Sylfaen"/>
          <w:i/>
          <w:lang w:val="hy-AM"/>
        </w:rPr>
      </w:pPr>
      <w:r w:rsidRPr="00CD757A">
        <w:rPr>
          <w:rFonts w:ascii="GHEA Grapalat" w:hAnsi="GHEA Grapalat" w:cs="Sylfaen"/>
          <w:i/>
          <w:lang w:val="hy-AM"/>
        </w:rPr>
        <w:t xml:space="preserve">f. Եթե հաստոցի որևէ առանցք, որը չի վերահսկվում 2B201.a., 2B201.b. կամ 2B201.c. կետերով, ունի 6 մկմ հայտարարված դիրքավորման ճշգրտության կամ ավելի լավ (ավելի փոքր) արժեք հղկող հաստոցների համար և 8 մկմ կամ ավելի լավ (ավելի փոքր) արժեք ֆրեզերային և խառատային հաստոցների համար, երկուսն էլ համաձայն ISO 230-2:19881 ստանդարտի, ապա արտադրողից պետք է պահանջվի վերահաստատել հաստոցի ճշգրտության մակարդակը ամեն տասնութ ամիսը մեկ անգամ: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Ֆրեզերային </w:t>
      </w:r>
      <w:r w:rsidRPr="00CD757A">
        <w:rPr>
          <w:rFonts w:ascii="GHEA Grapalat" w:hAnsi="GHEA Grapalat" w:cs="Sylfaen"/>
          <w:lang w:val="hy-AM"/>
        </w:rPr>
        <w:t>հաստոցներ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672" w:hanging="269"/>
        <w:jc w:val="both"/>
        <w:rPr>
          <w:rFonts w:ascii="GHEA Grapalat" w:hAnsi="GHEA Grapalat" w:cs="Sylfaen"/>
          <w:lang w:val="hy-AM"/>
        </w:rPr>
      </w:pPr>
      <w:r w:rsidRPr="00CD757A">
        <w:rPr>
          <w:rFonts w:ascii="GHEA Grapalat" w:hAnsi="GHEA Grapalat"/>
          <w:lang w:val="hy-AM"/>
        </w:rPr>
        <w:t>1. Դ</w:t>
      </w:r>
      <w:r w:rsidRPr="00CD757A">
        <w:rPr>
          <w:rFonts w:ascii="GHEA Grapalat" w:hAnsi="GHEA Grapalat" w:cs="Sylfaen"/>
          <w:lang w:val="hy-AM"/>
        </w:rPr>
        <w:t>իրքավորման</w:t>
      </w:r>
      <w:r w:rsidRPr="00CD757A">
        <w:rPr>
          <w:rFonts w:ascii="GHEA Grapalat" w:hAnsi="GHEA Grapalat"/>
          <w:lang w:val="hy-AM"/>
        </w:rPr>
        <w:t xml:space="preserve"> </w:t>
      </w:r>
      <w:r w:rsidRPr="00CD757A">
        <w:rPr>
          <w:rFonts w:ascii="GHEA Grapalat" w:hAnsi="GHEA Grapalat" w:cs="Sylfaen"/>
          <w:lang w:val="hy-AM"/>
        </w:rPr>
        <w:t>ճշգրտությունը</w:t>
      </w:r>
      <w:r w:rsidRPr="00CD757A">
        <w:rPr>
          <w:rFonts w:ascii="GHEA Grapalat" w:hAnsi="GHEA Grapalat"/>
          <w:lang w:val="hy-AM"/>
        </w:rPr>
        <w:t xml:space="preserve">, ցանկացած </w:t>
      </w:r>
      <w:r w:rsidRPr="00CD757A">
        <w:rPr>
          <w:rFonts w:ascii="GHEA Grapalat" w:hAnsi="GHEA Grapalat" w:cs="Sylfaen"/>
          <w:lang w:val="hy-AM"/>
        </w:rPr>
        <w:t>առանցքի</w:t>
      </w:r>
      <w:r w:rsidRPr="00CD757A">
        <w:rPr>
          <w:rFonts w:ascii="GHEA Grapalat" w:hAnsi="GHEA Grapalat"/>
          <w:lang w:val="hy-AM"/>
        </w:rPr>
        <w:t xml:space="preserve"> </w:t>
      </w:r>
      <w:r w:rsidRPr="00CD757A">
        <w:rPr>
          <w:rFonts w:ascii="GHEA Grapalat" w:hAnsi="GHEA Grapalat" w:cs="Sylfaen"/>
          <w:lang w:val="hy-AM"/>
        </w:rPr>
        <w:t>երկայնքով</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մատչելի</w:t>
      </w:r>
      <w:r w:rsidRPr="00CD757A">
        <w:rPr>
          <w:rFonts w:ascii="GHEA Grapalat" w:hAnsi="GHEA Grapalat"/>
          <w:lang w:val="hy-AM"/>
        </w:rPr>
        <w:t xml:space="preserve"> </w:t>
      </w:r>
      <w:r w:rsidRPr="00CD757A">
        <w:rPr>
          <w:rFonts w:ascii="GHEA Grapalat" w:hAnsi="GHEA Grapalat" w:cs="Sylfaen"/>
          <w:lang w:val="hy-AM"/>
        </w:rPr>
        <w:t>համակշռման</w:t>
      </w:r>
      <w:r w:rsidRPr="00CD757A">
        <w:rPr>
          <w:rFonts w:ascii="GHEA Grapalat" w:hAnsi="GHEA Grapalat"/>
          <w:lang w:val="hy-AM"/>
        </w:rPr>
        <w:t xml:space="preserve"> բոլոր </w:t>
      </w:r>
      <w:r w:rsidRPr="00CD757A">
        <w:rPr>
          <w:rFonts w:ascii="GHEA Grapalat" w:hAnsi="GHEA Grapalat" w:cs="Sylfaen"/>
          <w:lang w:val="hy-AM"/>
        </w:rPr>
        <w:t>հնարավորություններով</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(ավելի լավ է) 6 մկմ-ից համաձայն ISO 230/2-1988 կամ համարժեք ազգային </w:t>
      </w:r>
      <w:r w:rsidRPr="00CD757A">
        <w:rPr>
          <w:rFonts w:ascii="GHEA Grapalat" w:hAnsi="GHEA Grapalat" w:cs="Sylfaen"/>
          <w:lang w:val="hy-AM"/>
        </w:rPr>
        <w:t xml:space="preserve">ստանդարտով; </w:t>
      </w:r>
    </w:p>
    <w:p w:rsidR="00E77C02" w:rsidRPr="00CD757A" w:rsidRDefault="00E77C02" w:rsidP="00483C16">
      <w:pPr>
        <w:tabs>
          <w:tab w:val="left" w:pos="-2127"/>
        </w:tabs>
        <w:spacing w:before="240" w:after="240" w:line="276" w:lineRule="auto"/>
        <w:ind w:left="1672" w:hanging="269"/>
        <w:jc w:val="both"/>
        <w:rPr>
          <w:rFonts w:ascii="GHEA Grapalat" w:hAnsi="GHEA Grapalat" w:cs="Times LatArm"/>
          <w:lang w:val="hy-AM"/>
        </w:rPr>
      </w:pPr>
      <w:r w:rsidRPr="00CD757A">
        <w:rPr>
          <w:rFonts w:ascii="GHEA Grapalat" w:hAnsi="GHEA Grapalat"/>
          <w:lang w:val="hy-AM"/>
        </w:rPr>
        <w:lastRenderedPageBreak/>
        <w:t xml:space="preserve">2. Ունեն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կոնտուրային պտտվող </w:t>
      </w:r>
      <w:r w:rsidRPr="00CD757A">
        <w:rPr>
          <w:rFonts w:ascii="GHEA Grapalat" w:hAnsi="GHEA Grapalat" w:cs="Sylfaen"/>
          <w:lang w:val="hy-AM"/>
        </w:rPr>
        <w:t xml:space="preserve">առանցքներ; </w:t>
      </w:r>
      <w:r w:rsidRPr="00CD757A">
        <w:rPr>
          <w:rFonts w:ascii="GHEA Grapalat" w:hAnsi="GHEA Grapalat" w:cs="Sylfaen"/>
          <w:u w:val="single"/>
          <w:lang w:val="hy-AM"/>
        </w:rPr>
        <w:t>կամ</w:t>
      </w:r>
    </w:p>
    <w:p w:rsidR="00E77C02" w:rsidRPr="00CD757A" w:rsidRDefault="00E77C02" w:rsidP="00483C16">
      <w:pPr>
        <w:tabs>
          <w:tab w:val="left" w:pos="-2127"/>
        </w:tabs>
        <w:spacing w:before="240" w:after="240" w:line="276" w:lineRule="auto"/>
        <w:ind w:left="1672" w:hanging="269"/>
        <w:jc w:val="both"/>
        <w:rPr>
          <w:rFonts w:ascii="GHEA Grapalat" w:hAnsi="GHEA Grapalat" w:cs="Times LatArm"/>
          <w:lang w:val="hy-AM"/>
        </w:rPr>
      </w:pPr>
      <w:r w:rsidRPr="00CD757A">
        <w:rPr>
          <w:rFonts w:ascii="GHEA Grapalat" w:hAnsi="GHEA Grapalat"/>
          <w:lang w:val="hy-AM"/>
        </w:rPr>
        <w:t xml:space="preserve">3. Ունեն հինգ կամ ավելի առանցքներ, որոնք կարող են միաժամանակ կոորդինացվել </w:t>
      </w:r>
      <w:r w:rsidR="009A44E7">
        <w:rPr>
          <w:rFonts w:ascii="GHEA Grapalat" w:hAnsi="GHEA Grapalat"/>
          <w:lang w:val="hy-AM"/>
        </w:rPr>
        <w:t>“</w:t>
      </w:r>
      <w:r w:rsidRPr="00CD757A">
        <w:rPr>
          <w:rFonts w:ascii="GHEA Grapalat" w:hAnsi="GHEA Grapalat"/>
          <w:lang w:val="hy-AM"/>
        </w:rPr>
        <w:t>եզրագծային կառավարման</w:t>
      </w:r>
      <w:r w:rsidR="00D76829" w:rsidRPr="00CD757A">
        <w:rPr>
          <w:rFonts w:ascii="GHEA Grapalat" w:hAnsi="GHEA Grapalat"/>
          <w:lang w:val="hy-AM"/>
        </w:rPr>
        <w:t>”</w:t>
      </w:r>
      <w:r w:rsidRPr="00CD757A">
        <w:rPr>
          <w:rFonts w:ascii="GHEA Grapalat" w:hAnsi="GHEA Grapalat"/>
          <w:lang w:val="hy-AM"/>
        </w:rPr>
        <w:t xml:space="preserve"> համար: </w:t>
      </w:r>
    </w:p>
    <w:p w:rsidR="00E77C02" w:rsidRPr="00CD757A" w:rsidRDefault="00E77C02" w:rsidP="00483C16">
      <w:pPr>
        <w:pStyle w:val="BodyText"/>
        <w:autoSpaceDE w:val="0"/>
        <w:autoSpaceDN w:val="0"/>
        <w:adjustRightInd w:val="0"/>
        <w:spacing w:before="240" w:after="240" w:line="276" w:lineRule="auto"/>
        <w:ind w:left="1149"/>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2B201.a.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բնութագրերն</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ֆրեզերային</w:t>
      </w:r>
      <w:r w:rsidRPr="00CD757A">
        <w:rPr>
          <w:rFonts w:ascii="GHEA Grapalat" w:hAnsi="GHEA Grapalat"/>
          <w:i/>
          <w:lang w:val="hy-AM"/>
        </w:rPr>
        <w:t xml:space="preserve"> </w:t>
      </w:r>
      <w:r w:rsidRPr="00CD757A">
        <w:rPr>
          <w:rFonts w:ascii="GHEA Grapalat" w:hAnsi="GHEA Grapalat" w:cs="Sylfaen"/>
          <w:i/>
          <w:lang w:val="hy-AM"/>
        </w:rPr>
        <w:t>հաստոցները</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a. X </w:t>
      </w:r>
      <w:r w:rsidRPr="00CD757A">
        <w:rPr>
          <w:rFonts w:ascii="GHEA Grapalat" w:hAnsi="GHEA Grapalat" w:cs="Sylfaen"/>
          <w:i/>
          <w:lang w:val="hy-AM"/>
        </w:rPr>
        <w:t>առանցքով</w:t>
      </w:r>
      <w:r w:rsidRPr="00CD757A">
        <w:rPr>
          <w:rFonts w:ascii="GHEA Grapalat" w:hAnsi="GHEA Grapalat"/>
          <w:i/>
          <w:lang w:val="hy-AM"/>
        </w:rPr>
        <w:t xml:space="preserve"> </w:t>
      </w:r>
      <w:r w:rsidRPr="00CD757A">
        <w:rPr>
          <w:rFonts w:ascii="GHEA Grapalat" w:hAnsi="GHEA Grapalat" w:cs="Sylfaen"/>
          <w:i/>
          <w:lang w:val="hy-AM"/>
        </w:rPr>
        <w:t>տեղաշարժը</w:t>
      </w:r>
      <w:r w:rsidRPr="00CD757A">
        <w:rPr>
          <w:rFonts w:ascii="GHEA Grapalat" w:hAnsi="GHEA Grapalat"/>
          <w:i/>
          <w:lang w:val="hy-AM"/>
        </w:rPr>
        <w:t xml:space="preserve"> 2 </w:t>
      </w:r>
      <w:r w:rsidRPr="00CD757A">
        <w:rPr>
          <w:rFonts w:ascii="GHEA Grapalat" w:hAnsi="GHEA Grapalat" w:cs="Sylfaen"/>
          <w:i/>
          <w:lang w:val="hy-AM"/>
        </w:rPr>
        <w:t>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մեծ </w:t>
      </w:r>
      <w:r w:rsidRPr="00CD757A">
        <w:rPr>
          <w:rFonts w:ascii="GHEA Grapalat" w:hAnsi="GHEA Grapalat" w:cs="Sylfaen"/>
          <w:i/>
          <w:lang w:val="hy-AM"/>
        </w:rPr>
        <w:t xml:space="preserve">է; </w:t>
      </w:r>
      <w:r w:rsidRPr="00CD757A">
        <w:rPr>
          <w:rFonts w:ascii="GHEA Grapalat" w:hAnsi="GHEA Grapalat" w:cs="Sylfaen"/>
          <w:i/>
          <w:u w:val="single"/>
          <w:lang w:val="hy-AM"/>
        </w:rPr>
        <w:t>և</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b. X </w:t>
      </w:r>
      <w:r w:rsidRPr="00CD757A">
        <w:rPr>
          <w:rFonts w:ascii="GHEA Grapalat" w:hAnsi="GHEA Grapalat" w:cs="Sylfaen"/>
          <w:i/>
          <w:lang w:val="hy-AM"/>
        </w:rPr>
        <w:t>առանցքով</w:t>
      </w:r>
      <w:r w:rsidRPr="00CD757A">
        <w:rPr>
          <w:rFonts w:ascii="GHEA Grapalat" w:hAnsi="GHEA Grapalat"/>
          <w:i/>
          <w:lang w:val="hy-AM"/>
        </w:rPr>
        <w:t xml:space="preserve"> </w:t>
      </w:r>
      <w:r w:rsidRPr="00CD757A">
        <w:rPr>
          <w:rFonts w:ascii="GHEA Grapalat" w:hAnsi="GHEA Grapalat" w:cs="Sylfaen"/>
          <w:i/>
          <w:lang w:val="hy-AM"/>
        </w:rPr>
        <w:t xml:space="preserve">դիրքավորման </w:t>
      </w:r>
      <w:r w:rsidRPr="00CD757A">
        <w:rPr>
          <w:rFonts w:ascii="GHEA Grapalat" w:hAnsi="GHEA Grapalat"/>
          <w:i/>
          <w:lang w:val="hy-AM"/>
        </w:rPr>
        <w:t xml:space="preserve">ընդհանուր </w:t>
      </w:r>
      <w:r w:rsidRPr="00CD757A">
        <w:rPr>
          <w:rFonts w:ascii="GHEA Grapalat" w:hAnsi="GHEA Grapalat" w:cs="Sylfaen"/>
          <w:i/>
          <w:lang w:val="hy-AM"/>
        </w:rPr>
        <w:t>ճշգրտությունը</w:t>
      </w:r>
      <w:r w:rsidRPr="00CD757A">
        <w:rPr>
          <w:rFonts w:ascii="GHEA Grapalat" w:hAnsi="GHEA Grapalat"/>
          <w:i/>
          <w:lang w:val="hy-AM"/>
        </w:rPr>
        <w:t xml:space="preserve"> 30 մկմ-</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ավելի մեծ է (ավելի վատն է)</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Հղկիչ հաստոցներ,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u w:val="single"/>
          <w:lang w:val="hy-AM"/>
        </w:rPr>
      </w:pPr>
      <w:r w:rsidRPr="00CD757A">
        <w:rPr>
          <w:rFonts w:ascii="GHEA Grapalat" w:hAnsi="GHEA Grapalat"/>
          <w:lang w:val="hy-AM"/>
        </w:rPr>
        <w:t>1. Դ</w:t>
      </w:r>
      <w:r w:rsidRPr="00CD757A">
        <w:rPr>
          <w:rFonts w:ascii="GHEA Grapalat" w:hAnsi="GHEA Grapalat" w:cs="Sylfaen"/>
          <w:lang w:val="hy-AM"/>
        </w:rPr>
        <w:t>իրքավորման</w:t>
      </w:r>
      <w:r w:rsidRPr="00CD757A">
        <w:rPr>
          <w:rFonts w:ascii="GHEA Grapalat" w:hAnsi="GHEA Grapalat"/>
          <w:lang w:val="hy-AM"/>
        </w:rPr>
        <w:t xml:space="preserve"> </w:t>
      </w:r>
      <w:r w:rsidRPr="00CD757A">
        <w:rPr>
          <w:rFonts w:ascii="GHEA Grapalat" w:hAnsi="GHEA Grapalat" w:cs="Sylfaen"/>
          <w:lang w:val="hy-AM"/>
        </w:rPr>
        <w:t>ճշգրտությունը</w:t>
      </w:r>
      <w:r w:rsidRPr="00CD757A">
        <w:rPr>
          <w:rFonts w:ascii="GHEA Grapalat" w:hAnsi="GHEA Grapalat"/>
          <w:lang w:val="hy-AM"/>
        </w:rPr>
        <w:t xml:space="preserve">, ցանկացած </w:t>
      </w:r>
      <w:r w:rsidRPr="00CD757A">
        <w:rPr>
          <w:rFonts w:ascii="GHEA Grapalat" w:hAnsi="GHEA Grapalat" w:cs="Sylfaen"/>
          <w:lang w:val="hy-AM"/>
        </w:rPr>
        <w:t>առանցքի</w:t>
      </w:r>
      <w:r w:rsidRPr="00CD757A">
        <w:rPr>
          <w:rFonts w:ascii="GHEA Grapalat" w:hAnsi="GHEA Grapalat"/>
          <w:lang w:val="hy-AM"/>
        </w:rPr>
        <w:t xml:space="preserve"> </w:t>
      </w:r>
      <w:r w:rsidRPr="00CD757A">
        <w:rPr>
          <w:rFonts w:ascii="GHEA Grapalat" w:hAnsi="GHEA Grapalat" w:cs="Sylfaen"/>
          <w:lang w:val="hy-AM"/>
        </w:rPr>
        <w:t>երկայնքով</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մատչելի</w:t>
      </w:r>
      <w:r w:rsidRPr="00CD757A">
        <w:rPr>
          <w:rFonts w:ascii="GHEA Grapalat" w:hAnsi="GHEA Grapalat"/>
          <w:lang w:val="hy-AM"/>
        </w:rPr>
        <w:t xml:space="preserve"> </w:t>
      </w:r>
      <w:r w:rsidRPr="00CD757A">
        <w:rPr>
          <w:rFonts w:ascii="GHEA Grapalat" w:hAnsi="GHEA Grapalat" w:cs="Sylfaen"/>
          <w:lang w:val="hy-AM"/>
        </w:rPr>
        <w:t>համակշռման</w:t>
      </w:r>
      <w:r w:rsidRPr="00CD757A">
        <w:rPr>
          <w:rFonts w:ascii="GHEA Grapalat" w:hAnsi="GHEA Grapalat"/>
          <w:lang w:val="hy-AM"/>
        </w:rPr>
        <w:t xml:space="preserve"> բոլոր </w:t>
      </w:r>
      <w:r w:rsidRPr="00CD757A">
        <w:rPr>
          <w:rFonts w:ascii="GHEA Grapalat" w:hAnsi="GHEA Grapalat" w:cs="Sylfaen"/>
          <w:lang w:val="hy-AM"/>
        </w:rPr>
        <w:t>հնարավորություններով</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(ավելի լավն է) 4 մկմ-ից համաձայն ISO 230/2-1988 կամ համարժեք ազգային </w:t>
      </w:r>
      <w:r w:rsidRPr="00CD757A">
        <w:rPr>
          <w:rFonts w:ascii="GHEA Grapalat" w:hAnsi="GHEA Grapalat" w:cs="Sylfaen"/>
          <w:lang w:val="hy-AM"/>
        </w:rPr>
        <w:t xml:space="preserve">ստանդարտի;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կոնտուրային պտտվող </w:t>
      </w:r>
      <w:r w:rsidRPr="00CD757A">
        <w:rPr>
          <w:rFonts w:ascii="GHEA Grapalat" w:hAnsi="GHEA Grapalat" w:cs="Sylfaen"/>
          <w:lang w:val="hy-AM"/>
        </w:rPr>
        <w:t xml:space="preserve">առանցքներ;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tabs>
          <w:tab w:val="left" w:pos="-2127"/>
        </w:tabs>
        <w:spacing w:before="240" w:after="240" w:line="276" w:lineRule="auto"/>
        <w:ind w:left="1672" w:hanging="269"/>
        <w:jc w:val="both"/>
        <w:rPr>
          <w:rFonts w:ascii="GHEA Grapalat" w:hAnsi="GHEA Grapalat" w:cs="Times LatArm"/>
          <w:lang w:val="hy-AM"/>
        </w:rPr>
      </w:pPr>
      <w:r w:rsidRPr="00CD757A">
        <w:rPr>
          <w:rFonts w:ascii="GHEA Grapalat" w:hAnsi="GHEA Grapalat"/>
          <w:lang w:val="hy-AM"/>
        </w:rPr>
        <w:t xml:space="preserve">3. Ունեն հինգ կամ ավելի առանցքներ, որոնք կարող են միաժամանակ կոորդինացվել </w:t>
      </w:r>
      <w:r w:rsidR="009A44E7">
        <w:rPr>
          <w:rFonts w:ascii="GHEA Grapalat" w:hAnsi="GHEA Grapalat"/>
          <w:lang w:val="hy-AM"/>
        </w:rPr>
        <w:t>“</w:t>
      </w:r>
      <w:r w:rsidRPr="00CD757A">
        <w:rPr>
          <w:rFonts w:ascii="GHEA Grapalat" w:hAnsi="GHEA Grapalat"/>
          <w:lang w:val="hy-AM"/>
        </w:rPr>
        <w:t>եզրագծային կառավարումը</w:t>
      </w:r>
      <w:r w:rsidR="00D76829" w:rsidRPr="00CD757A">
        <w:rPr>
          <w:rFonts w:ascii="GHEA Grapalat" w:hAnsi="GHEA Grapalat"/>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2B201.b.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բնութագրերով հղկող հաստոցները</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Արտաքին</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միաժամանակ</w:t>
      </w:r>
      <w:r w:rsidRPr="00CD757A">
        <w:rPr>
          <w:rFonts w:ascii="GHEA Grapalat" w:hAnsi="GHEA Grapalat"/>
          <w:i/>
          <w:lang w:val="hy-AM"/>
        </w:rPr>
        <w:t xml:space="preserve"> </w:t>
      </w:r>
      <w:r w:rsidRPr="00CD757A">
        <w:rPr>
          <w:rFonts w:ascii="GHEA Grapalat" w:hAnsi="GHEA Grapalat" w:cs="Sylfaen"/>
          <w:i/>
          <w:lang w:val="hy-AM"/>
        </w:rPr>
        <w:t>արտաքին</w:t>
      </w:r>
      <w:r w:rsidRPr="00CD757A">
        <w:rPr>
          <w:rFonts w:ascii="GHEA Grapalat" w:hAnsi="GHEA Grapalat"/>
          <w:i/>
          <w:lang w:val="hy-AM"/>
        </w:rPr>
        <w:t>-</w:t>
      </w:r>
      <w:r w:rsidRPr="00CD757A">
        <w:rPr>
          <w:rFonts w:ascii="GHEA Grapalat" w:hAnsi="GHEA Grapalat" w:cs="Sylfaen"/>
          <w:i/>
          <w:lang w:val="hy-AM"/>
        </w:rPr>
        <w:t>ներքին</w:t>
      </w:r>
      <w:r w:rsidRPr="00CD757A">
        <w:rPr>
          <w:rFonts w:ascii="GHEA Grapalat" w:hAnsi="GHEA Grapalat"/>
          <w:i/>
          <w:lang w:val="hy-AM"/>
        </w:rPr>
        <w:t xml:space="preserve"> գլանաձև </w:t>
      </w:r>
      <w:r w:rsidRPr="00CD757A">
        <w:rPr>
          <w:rFonts w:ascii="GHEA Grapalat" w:hAnsi="GHEA Grapalat" w:cs="Sylfaen"/>
          <w:i/>
          <w:lang w:val="hy-AM"/>
        </w:rPr>
        <w:t>հղկման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հաստոցները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w:t>
      </w:r>
      <w:r w:rsidRPr="00CD757A">
        <w:rPr>
          <w:rFonts w:ascii="GHEA Grapalat" w:hAnsi="GHEA Grapalat" w:cs="Sylfaen"/>
          <w:i/>
          <w:lang w:val="hy-AM"/>
        </w:rPr>
        <w:t>բոլոր</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բնութագրերը</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i/>
          <w:lang w:val="hy-AM"/>
        </w:rPr>
      </w:pPr>
      <w:r w:rsidRPr="00CD757A">
        <w:rPr>
          <w:rFonts w:ascii="GHEA Grapalat" w:hAnsi="GHEA Grapalat"/>
          <w:i/>
          <w:lang w:val="hy-AM"/>
        </w:rPr>
        <w:t xml:space="preserve">1. </w:t>
      </w:r>
      <w:r w:rsidRPr="00CD757A">
        <w:rPr>
          <w:rFonts w:ascii="GHEA Grapalat" w:hAnsi="GHEA Grapalat" w:cs="Sylfaen"/>
          <w:i/>
          <w:lang w:val="hy-AM"/>
        </w:rPr>
        <w:t>Մշակվող</w:t>
      </w:r>
      <w:r w:rsidRPr="00CD757A">
        <w:rPr>
          <w:rFonts w:ascii="GHEA Grapalat" w:hAnsi="GHEA Grapalat"/>
          <w:i/>
          <w:lang w:val="hy-AM"/>
        </w:rPr>
        <w:t xml:space="preserve"> </w:t>
      </w:r>
      <w:r w:rsidRPr="00CD757A">
        <w:rPr>
          <w:rFonts w:ascii="GHEA Grapalat" w:hAnsi="GHEA Grapalat" w:cs="Sylfaen"/>
          <w:i/>
          <w:lang w:val="hy-AM"/>
        </w:rPr>
        <w:t>մասի</w:t>
      </w:r>
      <w:r w:rsidRPr="00CD757A">
        <w:rPr>
          <w:rFonts w:ascii="GHEA Grapalat" w:hAnsi="GHEA Grapalat"/>
          <w:i/>
          <w:lang w:val="hy-AM"/>
        </w:rPr>
        <w:t xml:space="preserve"> </w:t>
      </w:r>
      <w:r w:rsidRPr="00CD757A">
        <w:rPr>
          <w:rFonts w:ascii="GHEA Grapalat" w:hAnsi="GHEA Grapalat" w:cs="Sylfaen"/>
          <w:i/>
          <w:lang w:val="hy-AM"/>
        </w:rPr>
        <w:t>առավելագույն</w:t>
      </w:r>
      <w:r w:rsidRPr="00CD757A">
        <w:rPr>
          <w:rFonts w:ascii="GHEA Grapalat" w:hAnsi="GHEA Grapalat"/>
          <w:i/>
          <w:lang w:val="hy-AM"/>
        </w:rPr>
        <w:t xml:space="preserve"> </w:t>
      </w:r>
      <w:r w:rsidRPr="00CD757A">
        <w:rPr>
          <w:rFonts w:ascii="GHEA Grapalat" w:hAnsi="GHEA Grapalat" w:cs="Sylfaen"/>
          <w:i/>
          <w:lang w:val="hy-AM"/>
        </w:rPr>
        <w:t>արտաքին</w:t>
      </w:r>
      <w:r w:rsidRPr="00CD757A">
        <w:rPr>
          <w:rFonts w:ascii="GHEA Grapalat" w:hAnsi="GHEA Grapalat"/>
          <w:i/>
          <w:lang w:val="hy-AM"/>
        </w:rPr>
        <w:t xml:space="preserve"> </w:t>
      </w:r>
      <w:r w:rsidRPr="00CD757A">
        <w:rPr>
          <w:rFonts w:ascii="GHEA Grapalat" w:hAnsi="GHEA Grapalat" w:cs="Sylfaen"/>
          <w:i/>
          <w:lang w:val="hy-AM"/>
        </w:rPr>
        <w:t>տրամագիծը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երկարությունը</w:t>
      </w:r>
      <w:r w:rsidRPr="00CD757A">
        <w:rPr>
          <w:rFonts w:ascii="GHEA Grapalat" w:hAnsi="GHEA Grapalat"/>
          <w:i/>
          <w:lang w:val="hy-AM"/>
        </w:rPr>
        <w:t xml:space="preserve"> 150 </w:t>
      </w:r>
      <w:r w:rsidRPr="00CD757A">
        <w:rPr>
          <w:rFonts w:ascii="GHEA Grapalat" w:hAnsi="GHEA Grapalat" w:cs="Sylfaen"/>
          <w:i/>
          <w:lang w:val="hy-AM"/>
        </w:rPr>
        <w:t>մմ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i/>
          <w:u w:val="single"/>
          <w:lang w:val="hy-AM"/>
        </w:rPr>
        <w:t>և</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i/>
          <w:lang w:val="hy-AM"/>
        </w:rPr>
      </w:pPr>
      <w:r w:rsidRPr="00CD757A">
        <w:rPr>
          <w:rFonts w:ascii="GHEA Grapalat" w:hAnsi="GHEA Grapalat"/>
          <w:i/>
          <w:lang w:val="hy-AM"/>
        </w:rPr>
        <w:t xml:space="preserve">2. </w:t>
      </w:r>
      <w:r w:rsidRPr="00CD757A">
        <w:rPr>
          <w:rFonts w:ascii="GHEA Grapalat" w:hAnsi="GHEA Grapalat" w:cs="Sylfaen"/>
          <w:i/>
          <w:lang w:val="hy-AM"/>
        </w:rPr>
        <w:t>Առանցքները</w:t>
      </w:r>
      <w:r w:rsidRPr="00CD757A">
        <w:rPr>
          <w:rFonts w:ascii="GHEA Grapalat" w:hAnsi="GHEA Grapalat"/>
          <w:i/>
          <w:lang w:val="hy-AM"/>
        </w:rPr>
        <w:t xml:space="preserve"> </w:t>
      </w:r>
      <w:r w:rsidRPr="00CD757A">
        <w:rPr>
          <w:rFonts w:ascii="GHEA Grapalat" w:hAnsi="GHEA Grapalat" w:cs="Sylfaen"/>
          <w:i/>
          <w:lang w:val="hy-AM"/>
        </w:rPr>
        <w:t>սահմանափակվում են</w:t>
      </w:r>
      <w:r w:rsidRPr="00CD757A">
        <w:rPr>
          <w:rFonts w:ascii="GHEA Grapalat" w:hAnsi="GHEA Grapalat"/>
          <w:i/>
          <w:lang w:val="hy-AM"/>
        </w:rPr>
        <w:t xml:space="preserve"> </w:t>
      </w:r>
      <w:r w:rsidRPr="00CD757A">
        <w:rPr>
          <w:rFonts w:ascii="GHEA Grapalat" w:hAnsi="GHEA Grapalat"/>
          <w:i/>
          <w:iCs/>
          <w:spacing w:val="-3"/>
          <w:lang w:val="hy-AM"/>
        </w:rPr>
        <w:t xml:space="preserve">x, </w:t>
      </w:r>
      <w:r w:rsidRPr="00CD757A">
        <w:rPr>
          <w:rFonts w:ascii="GHEA Grapalat" w:hAnsi="GHEA Grapalat"/>
          <w:i/>
          <w:spacing w:val="-3"/>
          <w:lang w:val="hy-AM"/>
        </w:rPr>
        <w:t xml:space="preserve">z </w:t>
      </w:r>
      <w:r w:rsidRPr="00CD757A">
        <w:rPr>
          <w:rFonts w:ascii="GHEA Grapalat" w:hAnsi="GHEA Grapalat" w:cs="Sylfaen"/>
          <w:i/>
          <w:spacing w:val="-3"/>
          <w:lang w:val="hy-AM"/>
        </w:rPr>
        <w:t>և</w:t>
      </w:r>
      <w:r w:rsidRPr="00CD757A">
        <w:rPr>
          <w:rFonts w:ascii="GHEA Grapalat" w:hAnsi="GHEA Grapalat"/>
          <w:i/>
          <w:iCs/>
          <w:spacing w:val="-3"/>
          <w:lang w:val="hy-AM"/>
        </w:rPr>
        <w:t xml:space="preserve"> c –</w:t>
      </w:r>
      <w:r w:rsidRPr="00CD757A">
        <w:rPr>
          <w:rFonts w:ascii="GHEA Grapalat" w:hAnsi="GHEA Grapalat" w:cs="Sylfaen"/>
          <w:i/>
          <w:iCs/>
          <w:spacing w:val="-3"/>
          <w:lang w:val="hy-AM"/>
        </w:rPr>
        <w:t>ով</w:t>
      </w:r>
      <w:r w:rsidRPr="00CD757A">
        <w:rPr>
          <w:rFonts w:ascii="GHEA Grapalat" w:hAnsi="GHEA Grapalat" w:cs="Times LatArm"/>
          <w:i/>
          <w:iCs/>
          <w:spacing w:val="-3"/>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 b. Z-առանցք կամ W-առանցք չունեցող </w:t>
      </w:r>
      <w:r w:rsidRPr="00CD757A">
        <w:rPr>
          <w:rFonts w:ascii="GHEA Grapalat" w:hAnsi="GHEA Grapalat" w:cs="Sylfaen"/>
          <w:i/>
          <w:lang w:val="hy-AM"/>
        </w:rPr>
        <w:t>կոորդինատային</w:t>
      </w:r>
      <w:r w:rsidRPr="00CD757A">
        <w:rPr>
          <w:rFonts w:ascii="GHEA Grapalat" w:hAnsi="GHEA Grapalat"/>
          <w:i/>
          <w:lang w:val="hy-AM"/>
        </w:rPr>
        <w:t xml:space="preserve"> </w:t>
      </w:r>
      <w:r w:rsidRPr="00CD757A">
        <w:rPr>
          <w:rFonts w:ascii="GHEA Grapalat" w:hAnsi="GHEA Grapalat" w:cs="Sylfaen"/>
          <w:i/>
          <w:lang w:val="hy-AM"/>
        </w:rPr>
        <w:t>հղկող հաստոցները, որոնց</w:t>
      </w:r>
      <w:r w:rsidRPr="00CD757A">
        <w:rPr>
          <w:rFonts w:ascii="GHEA Grapalat" w:hAnsi="GHEA Grapalat"/>
          <w:i/>
          <w:lang w:val="hy-AM"/>
        </w:rPr>
        <w:t xml:space="preserve"> դիրքավորման ընդհանուր </w:t>
      </w:r>
      <w:r w:rsidRPr="00CD757A">
        <w:rPr>
          <w:rFonts w:ascii="GHEA Grapalat" w:hAnsi="GHEA Grapalat" w:cs="Sylfaen"/>
          <w:i/>
          <w:lang w:val="hy-AM"/>
        </w:rPr>
        <w:t>ճշգրտությունը փոքր է</w:t>
      </w:r>
      <w:r w:rsidRPr="00CD757A">
        <w:rPr>
          <w:rFonts w:ascii="GHEA Grapalat" w:hAnsi="GHEA Grapalat"/>
          <w:i/>
          <w:lang w:val="hy-AM"/>
        </w:rPr>
        <w:t xml:space="preserve"> (ավելի լավն է) 6 մկմ-ից համաձայն ISO 230/2 </w:t>
      </w:r>
      <w:r w:rsidRPr="00CD757A">
        <w:rPr>
          <w:rFonts w:ascii="GHEA Grapalat" w:hAnsi="GHEA Grapalat"/>
          <w:i/>
          <w:iCs/>
          <w:lang w:val="hy-AM"/>
        </w:rPr>
        <w:t xml:space="preserve">(1988) </w:t>
      </w:r>
      <w:r w:rsidRPr="00CD757A">
        <w:rPr>
          <w:rFonts w:ascii="GHEA Grapalat" w:hAnsi="GHEA Grapalat" w:cs="Sylfaen"/>
          <w:i/>
          <w:lang w:val="hy-AM"/>
        </w:rPr>
        <w:t>միջազգային</w:t>
      </w:r>
      <w:r w:rsidRPr="00CD757A">
        <w:rPr>
          <w:rFonts w:ascii="GHEA Grapalat" w:hAnsi="GHEA Grapalat"/>
          <w:i/>
          <w:lang w:val="hy-AM"/>
        </w:rPr>
        <w:t xml:space="preserve"> </w:t>
      </w:r>
      <w:r w:rsidRPr="00CD757A">
        <w:rPr>
          <w:rFonts w:ascii="GHEA Grapalat" w:hAnsi="GHEA Grapalat" w:cs="Sylfaen"/>
          <w:i/>
          <w:lang w:val="hy-AM"/>
        </w:rPr>
        <w:t>ստանդարտի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դրան</w:t>
      </w:r>
      <w:r w:rsidRPr="00CD757A">
        <w:rPr>
          <w:rFonts w:ascii="GHEA Grapalat" w:hAnsi="GHEA Grapalat"/>
          <w:i/>
          <w:lang w:val="hy-AM"/>
        </w:rPr>
        <w:t xml:space="preserve"> </w:t>
      </w:r>
      <w:r w:rsidRPr="00CD757A">
        <w:rPr>
          <w:rFonts w:ascii="GHEA Grapalat" w:hAnsi="GHEA Grapalat" w:cs="Sylfaen"/>
          <w:i/>
          <w:lang w:val="hy-AM"/>
        </w:rPr>
        <w:t>համարժեք</w:t>
      </w:r>
      <w:r w:rsidRPr="00CD757A">
        <w:rPr>
          <w:rFonts w:ascii="GHEA Grapalat" w:hAnsi="GHEA Grapalat"/>
          <w:i/>
          <w:lang w:val="hy-AM"/>
        </w:rPr>
        <w:t xml:space="preserve"> </w:t>
      </w:r>
      <w:r w:rsidRPr="00CD757A">
        <w:rPr>
          <w:rFonts w:ascii="GHEA Grapalat" w:hAnsi="GHEA Grapalat" w:cs="Sylfaen"/>
          <w:i/>
          <w:lang w:val="hy-AM"/>
        </w:rPr>
        <w:t>ազգային</w:t>
      </w:r>
      <w:r w:rsidRPr="00CD757A">
        <w:rPr>
          <w:rFonts w:ascii="GHEA Grapalat" w:hAnsi="GHEA Grapalat"/>
          <w:i/>
          <w:lang w:val="hy-AM"/>
        </w:rPr>
        <w:t xml:space="preserve"> </w:t>
      </w:r>
      <w:r w:rsidRPr="00CD757A">
        <w:rPr>
          <w:rFonts w:ascii="GHEA Grapalat" w:hAnsi="GHEA Grapalat" w:cs="Sylfaen"/>
          <w:i/>
          <w:lang w:val="hy-AM"/>
        </w:rPr>
        <w:t>ստանդարտի</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lastRenderedPageBreak/>
        <w:t xml:space="preserve">c. Խառատային հաստոցները, որոնց դիրքավորման ճշգրտությունը </w:t>
      </w:r>
      <w:r w:rsidR="009A44E7">
        <w:rPr>
          <w:rFonts w:ascii="GHEA Grapalat" w:hAnsi="GHEA Grapalat"/>
          <w:lang w:val="hy-AM"/>
        </w:rPr>
        <w:t>“</w:t>
      </w:r>
      <w:r w:rsidRPr="00CD757A">
        <w:rPr>
          <w:rFonts w:ascii="GHEA Grapalat" w:hAnsi="GHEA Grapalat" w:cs="Sylfaen"/>
          <w:lang w:val="hy-AM"/>
        </w:rPr>
        <w:t>համակշռման բոլոր հնարավորություններով</w:t>
      </w:r>
      <w:r w:rsidR="00D76829" w:rsidRPr="00CD757A">
        <w:rPr>
          <w:rFonts w:ascii="GHEA Grapalat" w:hAnsi="GHEA Grapalat" w:cs="Sylfaen"/>
          <w:lang w:val="hy-AM"/>
        </w:rPr>
        <w:t>”</w:t>
      </w:r>
      <w:r w:rsidRPr="00CD757A">
        <w:rPr>
          <w:rFonts w:ascii="GHEA Grapalat" w:hAnsi="GHEA Grapalat" w:cs="Sylfaen"/>
          <w:lang w:val="hy-AM"/>
        </w:rPr>
        <w:t xml:space="preserve"> </w:t>
      </w:r>
      <w:r w:rsidRPr="00CD757A">
        <w:rPr>
          <w:rFonts w:ascii="GHEA Grapalat" w:hAnsi="GHEA Grapalat"/>
          <w:lang w:val="hy-AM"/>
        </w:rPr>
        <w:t xml:space="preserve">ունի 6 մկմ-ից ավելի լավ (պակաս) ճշգրտություն համաձայն ISO 230-2:19881 ստանդարտի, ցանկացած գծային առանցքի երկայնքով (ընդհանուր դիրքավորում) այն հաստոցների համար, որոնք կարող են մշակել 35 մմ-ից ավլեի մեծ տրամագիծ ունեցող մասեր: </w:t>
      </w:r>
    </w:p>
    <w:p w:rsidR="00E77C02" w:rsidRPr="00CD757A" w:rsidRDefault="00E77C02" w:rsidP="00483C16">
      <w:pPr>
        <w:spacing w:before="240" w:after="240" w:line="276" w:lineRule="auto"/>
        <w:ind w:left="1416"/>
        <w:jc w:val="both"/>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2B201.c. 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ձուլակտորների </w:t>
      </w:r>
      <w:r w:rsidRPr="00CD757A">
        <w:rPr>
          <w:rFonts w:ascii="GHEA Grapalat" w:hAnsi="GHEA Grapalat" w:cs="Sylfaen"/>
          <w:i/>
          <w:lang w:val="hy-AM"/>
        </w:rPr>
        <w:t>խառատային</w:t>
      </w:r>
      <w:r w:rsidRPr="00CD757A">
        <w:rPr>
          <w:rFonts w:ascii="GHEA Grapalat" w:hAnsi="GHEA Grapalat"/>
          <w:i/>
          <w:lang w:val="hy-AM"/>
        </w:rPr>
        <w:t xml:space="preserve"> </w:t>
      </w:r>
      <w:r w:rsidRPr="00CD757A">
        <w:rPr>
          <w:rFonts w:ascii="GHEA Grapalat" w:hAnsi="GHEA Grapalat" w:cs="Sylfaen"/>
          <w:i/>
          <w:lang w:val="hy-AM"/>
        </w:rPr>
        <w:t>հաստոցները (Swissturn), որոնք, սահմանափակվում են միայն ձուլակտորի միջեզրային էլեկտրական կոնտակտի ակոսների խառատմամբ, եթե ձուլակտորի առավելագույն տրամագիծը հավասար է կամ պակաս է 42 մմ-ից և եթե հաստոցի վրա ձուլափամփուշտ տեղակայելու հնարավորություն չկա: Մեքենաները կարող են ունենալ շաղափող կամ ֆրեզերային կարողություններ 42 մմ-ից պակաս տրամագիծ ունեցող մասեր մշակելու համար:</w:t>
      </w:r>
    </w:p>
    <w:p w:rsidR="00E77C02" w:rsidRPr="00CD757A" w:rsidRDefault="00E77C02" w:rsidP="00483C16">
      <w:pPr>
        <w:tabs>
          <w:tab w:val="left" w:pos="2477"/>
        </w:tabs>
        <w:spacing w:before="240" w:after="240" w:line="276" w:lineRule="auto"/>
        <w:ind w:left="1329"/>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w:t>
      </w:r>
      <w:r w:rsidRPr="00CD757A">
        <w:rPr>
          <w:rFonts w:ascii="GHEA Grapalat" w:hAnsi="GHEA Grapalat"/>
          <w:i/>
          <w:iCs/>
          <w:spacing w:val="-4"/>
          <w:lang w:val="hy-AM"/>
        </w:rPr>
        <w:t xml:space="preserve">2B201 </w:t>
      </w:r>
      <w:r w:rsidRPr="00CD757A">
        <w:rPr>
          <w:rFonts w:ascii="GHEA Grapalat" w:hAnsi="GHEA Grapalat" w:cs="Sylfaen"/>
          <w:i/>
          <w:iCs/>
          <w:spacing w:val="-4"/>
          <w:lang w:val="hy-AM"/>
        </w:rPr>
        <w:t>կետով</w:t>
      </w:r>
      <w:r w:rsidRPr="00CD757A">
        <w:rPr>
          <w:rFonts w:ascii="GHEA Grapalat" w:hAnsi="GHEA Grapalat"/>
          <w:i/>
          <w:iCs/>
          <w:spacing w:val="-4"/>
          <w:lang w:val="hy-AM"/>
        </w:rPr>
        <w:t xml:space="preserve"> </w:t>
      </w:r>
      <w:r w:rsidRPr="00CD757A">
        <w:rPr>
          <w:rFonts w:ascii="GHEA Grapalat" w:hAnsi="GHEA Grapalat" w:cs="Sylfaen"/>
          <w:i/>
          <w:iCs/>
          <w:spacing w:val="-4"/>
          <w:lang w:val="hy-AM"/>
        </w:rPr>
        <w:t>չեն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վերահսկվում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հատուկ</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նպատակների</w:t>
      </w:r>
      <w:r w:rsidRPr="00CD757A">
        <w:rPr>
          <w:rFonts w:ascii="GHEA Grapalat" w:hAnsi="GHEA Grapalat"/>
          <w:i/>
          <w:iCs/>
          <w:spacing w:val="-4"/>
          <w:lang w:val="hy-AM"/>
        </w:rPr>
        <w:t xml:space="preserve"> համար </w:t>
      </w:r>
      <w:r w:rsidRPr="00CD757A">
        <w:rPr>
          <w:rFonts w:ascii="GHEA Grapalat" w:hAnsi="GHEA Grapalat" w:cs="Sylfaen"/>
          <w:i/>
          <w:iCs/>
          <w:spacing w:val="-4"/>
          <w:lang w:val="hy-AM"/>
        </w:rPr>
        <w:t>ծառայող</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հաստոցները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որոնց գործողությունները սահմանափակված</w:t>
      </w:r>
      <w:r w:rsidRPr="00CD757A">
        <w:rPr>
          <w:rFonts w:ascii="GHEA Grapalat" w:hAnsi="GHEA Grapalat"/>
          <w:i/>
          <w:iCs/>
          <w:spacing w:val="-4"/>
          <w:lang w:val="hy-AM"/>
        </w:rPr>
        <w:t xml:space="preserve"> </w:t>
      </w:r>
      <w:r w:rsidRPr="00CD757A">
        <w:rPr>
          <w:rFonts w:ascii="GHEA Grapalat" w:hAnsi="GHEA Grapalat" w:cs="Sylfaen"/>
          <w:i/>
          <w:iCs/>
          <w:spacing w:val="-4"/>
          <w:lang w:val="hy-AM"/>
        </w:rPr>
        <w:t>են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հետևյալ</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մասերից</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որևէ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մեկի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արտադրությամբ</w:t>
      </w:r>
      <w:r w:rsidRPr="00CD757A">
        <w:rPr>
          <w:rFonts w:ascii="GHEA Grapalat" w:hAnsi="GHEA Grapalat"/>
          <w:i/>
          <w:iCs/>
          <w:spacing w:val="-4"/>
          <w:lang w:val="hy-AM"/>
        </w:rPr>
        <w:t xml:space="preserve">. </w:t>
      </w:r>
    </w:p>
    <w:p w:rsidR="00E77C02" w:rsidRPr="00CD757A" w:rsidRDefault="00E77C02" w:rsidP="00483C16">
      <w:pPr>
        <w:tabs>
          <w:tab w:val="left" w:pos="1689"/>
        </w:tabs>
        <w:spacing w:before="240" w:after="240" w:line="276" w:lineRule="auto"/>
        <w:ind w:left="1689"/>
        <w:jc w:val="both"/>
        <w:rPr>
          <w:rFonts w:ascii="GHEA Grapalat" w:hAnsi="GHEA Grapalat"/>
          <w:lang w:val="hy-AM"/>
        </w:rPr>
      </w:pPr>
      <w:r w:rsidRPr="00CD757A">
        <w:rPr>
          <w:rFonts w:ascii="GHEA Grapalat" w:hAnsi="GHEA Grapalat"/>
          <w:i/>
          <w:iCs/>
          <w:spacing w:val="-15"/>
          <w:lang w:val="hy-AM"/>
        </w:rPr>
        <w:t>a.</w:t>
      </w:r>
      <w:r w:rsidRPr="00CD757A">
        <w:rPr>
          <w:rFonts w:ascii="GHEA Grapalat" w:hAnsi="GHEA Grapalat"/>
          <w:i/>
          <w:iCs/>
          <w:lang w:val="hy-AM"/>
        </w:rPr>
        <w:tab/>
      </w:r>
      <w:r w:rsidRPr="00CD757A">
        <w:rPr>
          <w:rFonts w:ascii="GHEA Grapalat" w:hAnsi="GHEA Grapalat" w:cs="Sylfaen"/>
          <w:i/>
          <w:iCs/>
          <w:lang w:val="hy-AM"/>
        </w:rPr>
        <w:t>Գործիքային</w:t>
      </w:r>
      <w:r w:rsidRPr="00CD757A">
        <w:rPr>
          <w:rFonts w:ascii="GHEA Grapalat" w:hAnsi="GHEA Grapalat"/>
          <w:i/>
          <w:iCs/>
          <w:lang w:val="hy-AM"/>
        </w:rPr>
        <w:t xml:space="preserve"> </w:t>
      </w:r>
      <w:r w:rsidRPr="00CD757A">
        <w:rPr>
          <w:rFonts w:ascii="GHEA Grapalat" w:hAnsi="GHEA Grapalat" w:cs="Sylfaen"/>
          <w:i/>
          <w:iCs/>
          <w:lang w:val="hy-AM"/>
        </w:rPr>
        <w:t>սարքավորումներ</w:t>
      </w:r>
      <w:r w:rsidRPr="00CD757A">
        <w:rPr>
          <w:rFonts w:ascii="GHEA Grapalat" w:hAnsi="GHEA Grapalat"/>
          <w:i/>
          <w:iCs/>
          <w:spacing w:val="-9"/>
          <w:lang w:val="hy-AM"/>
        </w:rPr>
        <w:t>;</w:t>
      </w:r>
    </w:p>
    <w:p w:rsidR="00E77C02" w:rsidRPr="00CD757A" w:rsidRDefault="00E77C02" w:rsidP="00483C16">
      <w:pPr>
        <w:tabs>
          <w:tab w:val="left" w:pos="1689"/>
        </w:tabs>
        <w:spacing w:before="240" w:after="240" w:line="276" w:lineRule="auto"/>
        <w:ind w:left="1689"/>
        <w:jc w:val="both"/>
        <w:rPr>
          <w:rFonts w:ascii="GHEA Grapalat" w:hAnsi="GHEA Grapalat"/>
          <w:lang w:val="hy-AM"/>
        </w:rPr>
      </w:pPr>
      <w:r w:rsidRPr="00CD757A">
        <w:rPr>
          <w:rFonts w:ascii="GHEA Grapalat" w:hAnsi="GHEA Grapalat"/>
          <w:i/>
          <w:iCs/>
          <w:spacing w:val="-14"/>
          <w:lang w:val="hy-AM"/>
        </w:rPr>
        <w:t>b.</w:t>
      </w:r>
      <w:r w:rsidRPr="00CD757A">
        <w:rPr>
          <w:rFonts w:ascii="GHEA Grapalat" w:hAnsi="GHEA Grapalat"/>
          <w:i/>
          <w:iCs/>
          <w:lang w:val="hy-AM"/>
        </w:rPr>
        <w:tab/>
        <w:t xml:space="preserve">Արմունկավոր </w:t>
      </w:r>
      <w:r w:rsidRPr="00CD757A">
        <w:rPr>
          <w:rFonts w:ascii="GHEA Grapalat" w:hAnsi="GHEA Grapalat" w:cs="Sylfaen"/>
          <w:i/>
          <w:iCs/>
          <w:lang w:val="hy-AM"/>
        </w:rPr>
        <w:t>կամ</w:t>
      </w:r>
      <w:r w:rsidRPr="00CD757A">
        <w:rPr>
          <w:rFonts w:ascii="GHEA Grapalat" w:hAnsi="GHEA Grapalat"/>
          <w:i/>
          <w:iCs/>
          <w:lang w:val="hy-AM"/>
        </w:rPr>
        <w:t xml:space="preserve"> </w:t>
      </w:r>
      <w:r w:rsidRPr="00CD757A">
        <w:rPr>
          <w:rFonts w:ascii="GHEA Grapalat" w:hAnsi="GHEA Grapalat" w:cs="Sylfaen"/>
          <w:i/>
          <w:iCs/>
          <w:lang w:val="hy-AM"/>
        </w:rPr>
        <w:t>ճանկավոր բաշխիչ գլաններ</w:t>
      </w:r>
      <w:r w:rsidRPr="00CD757A">
        <w:rPr>
          <w:rFonts w:ascii="GHEA Grapalat" w:hAnsi="GHEA Grapalat"/>
          <w:i/>
          <w:iCs/>
          <w:spacing w:val="-5"/>
          <w:lang w:val="hy-AM"/>
        </w:rPr>
        <w:t>;</w:t>
      </w:r>
    </w:p>
    <w:p w:rsidR="00E77C02" w:rsidRPr="00CD757A" w:rsidRDefault="00E77C02" w:rsidP="00483C16">
      <w:pPr>
        <w:tabs>
          <w:tab w:val="left" w:pos="1689"/>
        </w:tabs>
        <w:spacing w:before="240" w:after="240" w:line="276" w:lineRule="auto"/>
        <w:ind w:left="1689"/>
        <w:jc w:val="both"/>
        <w:rPr>
          <w:rFonts w:ascii="GHEA Grapalat" w:hAnsi="GHEA Grapalat"/>
          <w:lang w:val="hy-AM"/>
        </w:rPr>
      </w:pPr>
      <w:r w:rsidRPr="00CD757A">
        <w:rPr>
          <w:rFonts w:ascii="GHEA Grapalat" w:hAnsi="GHEA Grapalat"/>
          <w:i/>
          <w:iCs/>
          <w:spacing w:val="-21"/>
          <w:lang w:val="hy-AM"/>
        </w:rPr>
        <w:t>c.</w:t>
      </w:r>
      <w:r w:rsidRPr="00CD757A">
        <w:rPr>
          <w:rFonts w:ascii="GHEA Grapalat" w:hAnsi="GHEA Grapalat"/>
          <w:i/>
          <w:iCs/>
          <w:lang w:val="hy-AM"/>
        </w:rPr>
        <w:tab/>
      </w:r>
      <w:r w:rsidRPr="00CD757A">
        <w:rPr>
          <w:rFonts w:ascii="GHEA Grapalat" w:hAnsi="GHEA Grapalat" w:cs="Sylfaen"/>
          <w:i/>
          <w:iCs/>
          <w:lang w:val="hy-AM"/>
        </w:rPr>
        <w:t>Գործիքներ</w:t>
      </w:r>
      <w:r w:rsidRPr="00CD757A">
        <w:rPr>
          <w:rFonts w:ascii="GHEA Grapalat" w:hAnsi="GHEA Grapalat"/>
          <w:i/>
          <w:iCs/>
          <w:lang w:val="hy-AM"/>
        </w:rPr>
        <w:t xml:space="preserve"> </w:t>
      </w:r>
      <w:r w:rsidRPr="00CD757A">
        <w:rPr>
          <w:rFonts w:ascii="GHEA Grapalat" w:hAnsi="GHEA Grapalat" w:cs="Sylfaen"/>
          <w:i/>
          <w:iCs/>
          <w:lang w:val="hy-AM"/>
        </w:rPr>
        <w:t>կան</w:t>
      </w:r>
      <w:r w:rsidRPr="00CD757A">
        <w:rPr>
          <w:rFonts w:ascii="GHEA Grapalat" w:hAnsi="GHEA Grapalat"/>
          <w:i/>
          <w:iCs/>
          <w:lang w:val="hy-AM"/>
        </w:rPr>
        <w:t xml:space="preserve"> </w:t>
      </w:r>
      <w:r w:rsidRPr="00CD757A">
        <w:rPr>
          <w:rFonts w:ascii="GHEA Grapalat" w:hAnsi="GHEA Grapalat" w:cs="Sylfaen"/>
          <w:i/>
          <w:iCs/>
          <w:lang w:val="hy-AM"/>
        </w:rPr>
        <w:t>հատիչներ</w:t>
      </w:r>
      <w:r w:rsidRPr="00CD757A">
        <w:rPr>
          <w:rFonts w:ascii="GHEA Grapalat" w:hAnsi="GHEA Grapalat"/>
          <w:i/>
          <w:iCs/>
          <w:spacing w:val="-6"/>
          <w:lang w:val="hy-AM"/>
        </w:rPr>
        <w:t>;</w:t>
      </w:r>
    </w:p>
    <w:p w:rsidR="00E77C02" w:rsidRPr="00CD757A" w:rsidRDefault="00E77C02" w:rsidP="00483C16">
      <w:pPr>
        <w:tabs>
          <w:tab w:val="left" w:pos="1689"/>
        </w:tabs>
        <w:spacing w:before="240" w:after="240" w:line="276" w:lineRule="auto"/>
        <w:ind w:left="1689"/>
        <w:jc w:val="both"/>
        <w:rPr>
          <w:rFonts w:ascii="GHEA Grapalat" w:hAnsi="GHEA Grapalat"/>
          <w:i/>
          <w:iCs/>
          <w:spacing w:val="-7"/>
          <w:lang w:val="hy-AM"/>
        </w:rPr>
      </w:pPr>
      <w:r w:rsidRPr="00CD757A">
        <w:rPr>
          <w:rFonts w:ascii="GHEA Grapalat" w:hAnsi="GHEA Grapalat"/>
          <w:i/>
          <w:iCs/>
          <w:spacing w:val="-15"/>
          <w:lang w:val="hy-AM"/>
        </w:rPr>
        <w:t>d.</w:t>
      </w:r>
      <w:r w:rsidRPr="00CD757A">
        <w:rPr>
          <w:rFonts w:ascii="GHEA Grapalat" w:hAnsi="GHEA Grapalat"/>
          <w:i/>
          <w:iCs/>
          <w:lang w:val="hy-AM"/>
        </w:rPr>
        <w:tab/>
        <w:t>Արտամղիչ/</w:t>
      </w:r>
      <w:r w:rsidRPr="00CD757A">
        <w:rPr>
          <w:rFonts w:ascii="GHEA Grapalat" w:hAnsi="GHEA Grapalat" w:cs="Sylfaen"/>
          <w:i/>
          <w:iCs/>
          <w:lang w:val="hy-AM"/>
        </w:rPr>
        <w:t>էքստրուզիվ պրեսներ/մամլիչներ</w:t>
      </w:r>
      <w:r w:rsidRPr="00CD757A">
        <w:rPr>
          <w:rFonts w:ascii="GHEA Grapalat" w:hAnsi="GHEA Grapalat"/>
          <w:i/>
          <w:iCs/>
          <w:spacing w:val="-7"/>
          <w:lang w:val="hy-AM"/>
        </w:rPr>
        <w:t xml:space="preserve">; </w:t>
      </w:r>
    </w:p>
    <w:p w:rsidR="00E77C02" w:rsidRPr="00CD757A" w:rsidRDefault="00E77C02" w:rsidP="00483C16">
      <w:pPr>
        <w:spacing w:before="240" w:after="240" w:line="276" w:lineRule="auto"/>
        <w:ind w:left="1416"/>
        <w:jc w:val="both"/>
        <w:rPr>
          <w:rFonts w:ascii="GHEA Grapalat" w:hAnsi="GHEA Grapalat"/>
          <w:i/>
          <w:iCs/>
          <w:spacing w:val="-3"/>
          <w:lang w:val="hy-AM"/>
        </w:rPr>
      </w:pPr>
      <w:r w:rsidRPr="00CD757A">
        <w:rPr>
          <w:rFonts w:ascii="GHEA Grapalat" w:hAnsi="GHEA Grapalat" w:cs="Sylfaen"/>
          <w:i/>
          <w:u w:val="single"/>
          <w:lang w:val="hy-AM"/>
        </w:rPr>
        <w:t>Ծանոթագրություն</w:t>
      </w:r>
      <w:r w:rsidRPr="00CD757A">
        <w:rPr>
          <w:rFonts w:ascii="GHEA Grapalat" w:hAnsi="GHEA Grapalat"/>
          <w:i/>
          <w:iCs/>
          <w:spacing w:val="-4"/>
          <w:u w:val="single"/>
          <w:lang w:val="hy-AM"/>
        </w:rPr>
        <w:t xml:space="preserve"> 2.</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Հաստոց</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ունի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առնվազն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երկու խառատային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ֆրեզերային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կամ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հարթեցնող</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կարողություններ</w:t>
      </w:r>
      <w:r w:rsidRPr="00CD757A">
        <w:rPr>
          <w:rFonts w:ascii="GHEA Grapalat" w:hAnsi="GHEA Grapalat"/>
          <w:i/>
          <w:iCs/>
          <w:spacing w:val="-4"/>
          <w:lang w:val="hy-AM"/>
        </w:rPr>
        <w:t xml:space="preserve"> </w:t>
      </w:r>
      <w:r w:rsidRPr="00CD757A">
        <w:rPr>
          <w:rFonts w:ascii="GHEA Grapalat" w:hAnsi="GHEA Grapalat"/>
          <w:i/>
          <w:iCs/>
          <w:spacing w:val="-5"/>
          <w:lang w:val="hy-AM"/>
        </w:rPr>
        <w:t>(</w:t>
      </w:r>
      <w:r w:rsidRPr="00CD757A">
        <w:rPr>
          <w:rFonts w:ascii="GHEA Grapalat" w:hAnsi="GHEA Grapalat" w:cs="Sylfaen"/>
          <w:i/>
          <w:iCs/>
          <w:spacing w:val="-5"/>
          <w:lang w:val="hy-AM"/>
        </w:rPr>
        <w:t>օրինակ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խառատային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հաստոց</w:t>
      </w:r>
      <w:r w:rsidRPr="00CD757A">
        <w:rPr>
          <w:rFonts w:ascii="GHEA Grapalat" w:hAnsi="GHEA Grapalat"/>
          <w:i/>
          <w:iCs/>
          <w:spacing w:val="-5"/>
          <w:lang w:val="hy-AM"/>
        </w:rPr>
        <w:t xml:space="preserve"> </w:t>
      </w:r>
      <w:r w:rsidRPr="00CD757A">
        <w:rPr>
          <w:rFonts w:ascii="GHEA Grapalat" w:hAnsi="GHEA Grapalat" w:cs="Sylfaen"/>
          <w:i/>
          <w:iCs/>
          <w:spacing w:val="-5"/>
          <w:lang w:val="hy-AM"/>
        </w:rPr>
        <w:t>ֆրեզերային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կարողությամբ</w:t>
      </w:r>
      <w:r w:rsidRPr="00CD757A">
        <w:rPr>
          <w:rFonts w:ascii="GHEA Grapalat" w:hAnsi="GHEA Grapalat"/>
          <w:i/>
          <w:iCs/>
          <w:spacing w:val="-3"/>
          <w:lang w:val="hy-AM"/>
        </w:rPr>
        <w:t xml:space="preserve">), </w:t>
      </w:r>
      <w:r w:rsidRPr="00CD757A">
        <w:rPr>
          <w:rFonts w:ascii="GHEA Grapalat" w:hAnsi="GHEA Grapalat" w:cs="Sylfaen"/>
          <w:i/>
          <w:iCs/>
          <w:spacing w:val="-3"/>
          <w:lang w:val="hy-AM"/>
        </w:rPr>
        <w:t>պետք</w:t>
      </w:r>
      <w:r w:rsidRPr="00CD757A">
        <w:rPr>
          <w:rFonts w:ascii="GHEA Grapalat" w:hAnsi="GHEA Grapalat"/>
          <w:i/>
          <w:iCs/>
          <w:spacing w:val="-3"/>
          <w:lang w:val="hy-AM"/>
        </w:rPr>
        <w:t xml:space="preserve"> </w:t>
      </w:r>
      <w:r w:rsidRPr="00CD757A">
        <w:rPr>
          <w:rFonts w:ascii="GHEA Grapalat" w:hAnsi="GHEA Grapalat" w:cs="Sylfaen"/>
          <w:i/>
          <w:iCs/>
          <w:spacing w:val="-3"/>
          <w:lang w:val="hy-AM"/>
        </w:rPr>
        <w:t>է</w:t>
      </w:r>
      <w:r w:rsidRPr="00CD757A">
        <w:rPr>
          <w:rFonts w:ascii="GHEA Grapalat" w:hAnsi="GHEA Grapalat"/>
          <w:i/>
          <w:iCs/>
          <w:spacing w:val="-3"/>
          <w:lang w:val="hy-AM"/>
        </w:rPr>
        <w:t xml:space="preserve"> </w:t>
      </w:r>
      <w:r w:rsidRPr="00CD757A">
        <w:rPr>
          <w:rFonts w:ascii="GHEA Grapalat" w:hAnsi="GHEA Grapalat" w:cs="Sylfaen"/>
          <w:i/>
          <w:iCs/>
          <w:spacing w:val="-3"/>
          <w:lang w:val="hy-AM"/>
        </w:rPr>
        <w:t>գնահատվի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ըստ</w:t>
      </w:r>
      <w:r w:rsidRPr="00CD757A">
        <w:rPr>
          <w:rFonts w:ascii="GHEA Grapalat" w:hAnsi="GHEA Grapalat"/>
          <w:i/>
          <w:iCs/>
          <w:spacing w:val="-3"/>
          <w:lang w:val="hy-AM"/>
        </w:rPr>
        <w:t xml:space="preserve"> </w:t>
      </w:r>
      <w:r w:rsidRPr="00CD757A">
        <w:rPr>
          <w:rFonts w:ascii="GHEA Grapalat" w:hAnsi="GHEA Grapalat" w:cs="Sylfaen"/>
          <w:i/>
          <w:iCs/>
          <w:spacing w:val="-3"/>
          <w:lang w:val="hy-AM"/>
        </w:rPr>
        <w:t>կիրառելիության յուրաքանչյուր</w:t>
      </w:r>
      <w:r w:rsidRPr="00CD757A">
        <w:rPr>
          <w:rFonts w:ascii="GHEA Grapalat" w:hAnsi="GHEA Grapalat"/>
          <w:i/>
          <w:iCs/>
          <w:spacing w:val="-3"/>
          <w:lang w:val="hy-AM"/>
        </w:rPr>
        <w:t xml:space="preserve"> </w:t>
      </w:r>
      <w:r w:rsidRPr="00CD757A">
        <w:rPr>
          <w:rFonts w:ascii="GHEA Grapalat" w:hAnsi="GHEA Grapalat" w:cs="Sylfaen"/>
          <w:i/>
          <w:iCs/>
          <w:spacing w:val="-3"/>
          <w:lang w:val="hy-AM"/>
        </w:rPr>
        <w:t>հոդվածի</w:t>
      </w:r>
      <w:r w:rsidRPr="00CD757A">
        <w:rPr>
          <w:rFonts w:ascii="GHEA Grapalat" w:hAnsi="GHEA Grapalat"/>
          <w:i/>
          <w:iCs/>
          <w:spacing w:val="-3"/>
          <w:lang w:val="hy-AM"/>
        </w:rPr>
        <w:t xml:space="preserve"> 2B201.a., .b. </w:t>
      </w:r>
      <w:r w:rsidRPr="00CD757A">
        <w:rPr>
          <w:rFonts w:ascii="GHEA Grapalat" w:hAnsi="GHEA Grapalat" w:cs="Sylfaen"/>
          <w:i/>
          <w:iCs/>
          <w:spacing w:val="-3"/>
          <w:lang w:val="hy-AM"/>
        </w:rPr>
        <w:t>կամ</w:t>
      </w:r>
      <w:r w:rsidRPr="00CD757A">
        <w:rPr>
          <w:rFonts w:ascii="GHEA Grapalat" w:hAnsi="GHEA Grapalat"/>
          <w:i/>
          <w:iCs/>
          <w:spacing w:val="-3"/>
          <w:lang w:val="hy-AM"/>
        </w:rPr>
        <w:t xml:space="preserve"> .c. կետերով:</w:t>
      </w:r>
    </w:p>
    <w:p w:rsidR="00E77C02" w:rsidRPr="00CD757A" w:rsidRDefault="00E77C02" w:rsidP="00483C16">
      <w:pPr>
        <w:spacing w:before="240" w:after="240" w:line="276" w:lineRule="auto"/>
        <w:ind w:left="1416"/>
        <w:jc w:val="both"/>
        <w:rPr>
          <w:rFonts w:ascii="GHEA Grapalat" w:hAnsi="GHEA Grapalat"/>
          <w:i/>
          <w:iCs/>
          <w:spacing w:val="-3"/>
          <w:lang w:val="hy-AM"/>
        </w:rPr>
      </w:pPr>
      <w:r w:rsidRPr="00CD757A">
        <w:rPr>
          <w:rFonts w:ascii="GHEA Grapalat" w:hAnsi="GHEA Grapalat" w:cs="Sylfaen"/>
          <w:i/>
          <w:u w:val="single"/>
          <w:lang w:val="hy-AM"/>
        </w:rPr>
        <w:t>Ծանոթագրություն</w:t>
      </w:r>
      <w:r w:rsidRPr="00CD757A">
        <w:rPr>
          <w:rFonts w:ascii="GHEA Grapalat" w:hAnsi="GHEA Grapalat"/>
          <w:i/>
          <w:iCs/>
          <w:spacing w:val="-4"/>
          <w:u w:val="single"/>
          <w:lang w:val="hy-AM"/>
        </w:rPr>
        <w:t xml:space="preserve"> 2. </w:t>
      </w:r>
      <w:r w:rsidRPr="00CD757A">
        <w:rPr>
          <w:rFonts w:ascii="GHEA Grapalat" w:hAnsi="GHEA Grapalat"/>
          <w:i/>
          <w:iCs/>
          <w:spacing w:val="-3"/>
          <w:lang w:val="hy-AM"/>
        </w:rPr>
        <w:t xml:space="preserve">2B201.a.3., և 2B201.b.3 </w:t>
      </w:r>
      <w:r w:rsidRPr="00CD757A">
        <w:rPr>
          <w:rFonts w:ascii="GHEA Grapalat" w:hAnsi="GHEA Grapalat" w:cs="Sylfaen"/>
          <w:i/>
          <w:iCs/>
          <w:spacing w:val="-3"/>
          <w:lang w:val="hy-AM"/>
        </w:rPr>
        <w:t>կամ</w:t>
      </w:r>
      <w:r w:rsidRPr="00CD757A">
        <w:rPr>
          <w:rFonts w:ascii="GHEA Grapalat" w:hAnsi="GHEA Grapalat"/>
          <w:i/>
          <w:iCs/>
          <w:spacing w:val="-3"/>
          <w:lang w:val="hy-AM"/>
        </w:rPr>
        <w:t xml:space="preserve"> .c. կետերը ներառում են մեքենաներ, որոնք կառուցված են զուգահեռ գծային կինեմատիկական դիզայնով (այսինքն հեքսապոդներ են), որոնք ունեն 5 կամ ավելի առանցքներ, որոնցից ոչ մեկը պտտվող չէ:</w:t>
      </w:r>
    </w:p>
    <w:p w:rsidR="00E77C02" w:rsidRPr="00CD757A" w:rsidRDefault="00E77C02" w:rsidP="00483C16">
      <w:pPr>
        <w:spacing w:before="240" w:after="240" w:line="276" w:lineRule="auto"/>
        <w:ind w:left="1416"/>
        <w:jc w:val="both"/>
        <w:rPr>
          <w:rFonts w:ascii="GHEA Grapalat" w:hAnsi="GHEA Grapalat"/>
          <w:i/>
          <w:iCs/>
          <w:spacing w:val="-3"/>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2B204</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Իզոստատիկ </w:t>
      </w:r>
      <w:r w:rsidRPr="00CD757A">
        <w:rPr>
          <w:rFonts w:ascii="GHEA Grapalat" w:hAnsi="GHEA Grapalat" w:cs="Sylfaen"/>
          <w:lang w:val="hy-AM"/>
        </w:rPr>
        <w:t>մամլիչներ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2B004 կամ 2B104 </w:t>
      </w:r>
      <w:r w:rsidRPr="00CD757A">
        <w:rPr>
          <w:rFonts w:ascii="GHEA Grapalat" w:hAnsi="GHEA Grapalat" w:cs="Sylfaen"/>
          <w:lang w:val="hy-AM"/>
        </w:rPr>
        <w:t>կետերով</w:t>
      </w:r>
      <w:r w:rsidRPr="00CD757A">
        <w:rPr>
          <w:rFonts w:ascii="GHEA Grapalat" w:hAnsi="GHEA Grapalat"/>
          <w:lang w:val="hy-AM"/>
        </w:rPr>
        <w:t xml:space="preserve"> հատկորոշվածն</w:t>
      </w:r>
      <w:r w:rsidRPr="00CD757A">
        <w:rPr>
          <w:rFonts w:ascii="GHEA Grapalat" w:hAnsi="GHEA Grapalat" w:cs="Sylfaen"/>
          <w:lang w:val="hy-AM"/>
        </w:rPr>
        <w:t>երից</w:t>
      </w:r>
      <w:r w:rsidRPr="00CD757A">
        <w:rPr>
          <w:rFonts w:ascii="GHEA Grapalat" w:hAnsi="GHEA Grapalat"/>
          <w:lang w:val="hy-AM"/>
        </w:rPr>
        <w:t xml:space="preserve">, և դրանց հետ առնչվող սարքավորումը,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lastRenderedPageBreak/>
        <w:t xml:space="preserve">a. </w:t>
      </w:r>
      <w:r w:rsidR="009A44E7">
        <w:rPr>
          <w:rFonts w:ascii="GHEA Grapalat" w:hAnsi="GHEA Grapalat"/>
          <w:lang w:val="hy-AM"/>
        </w:rPr>
        <w:t>“</w:t>
      </w:r>
      <w:r w:rsidRPr="00CD757A">
        <w:rPr>
          <w:rFonts w:ascii="GHEA Grapalat" w:hAnsi="GHEA Grapalat"/>
          <w:lang w:val="hy-AM"/>
        </w:rPr>
        <w:t xml:space="preserve">Իզոստատիկ </w:t>
      </w:r>
      <w:r w:rsidRPr="00CD757A">
        <w:rPr>
          <w:rFonts w:ascii="GHEA Grapalat" w:hAnsi="GHEA Grapalat" w:cs="Sylfaen"/>
          <w:lang w:val="hy-AM"/>
        </w:rPr>
        <w:t>մամլիչներ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Ունեն</w:t>
      </w:r>
      <w:r w:rsidRPr="00CD757A">
        <w:rPr>
          <w:rFonts w:ascii="GHEA Grapalat" w:hAnsi="GHEA Grapalat"/>
          <w:lang w:val="hy-AM"/>
        </w:rPr>
        <w:t xml:space="preserve"> 69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ճնշում;</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Աշխատանքային </w:t>
      </w:r>
      <w:r w:rsidRPr="00CD757A">
        <w:rPr>
          <w:rFonts w:ascii="GHEA Grapalat" w:hAnsi="GHEA Grapalat" w:cs="Sylfaen"/>
          <w:lang w:val="hy-AM"/>
        </w:rPr>
        <w:t>խցիկի</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տրամագիծը</w:t>
      </w:r>
      <w:r w:rsidRPr="00CD757A">
        <w:rPr>
          <w:rFonts w:ascii="GHEA Grapalat" w:hAnsi="GHEA Grapalat"/>
          <w:lang w:val="hy-AM"/>
        </w:rPr>
        <w:t xml:space="preserve"> 152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 մեծ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Ի</w:t>
      </w:r>
      <w:r w:rsidRPr="00CD757A">
        <w:rPr>
          <w:rFonts w:ascii="GHEA Grapalat" w:hAnsi="GHEA Grapalat" w:cs="Sylfaen"/>
          <w:lang w:val="hy-AM"/>
        </w:rPr>
        <w:t>զոստատիկ</w:t>
      </w:r>
      <w:r w:rsidRPr="00CD757A">
        <w:rPr>
          <w:rFonts w:ascii="GHEA Grapalat" w:hAnsi="GHEA Grapalat"/>
          <w:lang w:val="hy-AM"/>
        </w:rPr>
        <w:t xml:space="preserve"> </w:t>
      </w:r>
      <w:r w:rsidRPr="00CD757A">
        <w:rPr>
          <w:rFonts w:ascii="GHEA Grapalat" w:hAnsi="GHEA Grapalat" w:cs="Sylfaen"/>
          <w:lang w:val="hy-AM"/>
        </w:rPr>
        <w:t>մամլիչների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մամլամատեր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մատրիցաներ</w:t>
      </w:r>
      <w:r w:rsidRPr="00CD757A">
        <w:rPr>
          <w:rFonts w:ascii="GHEA Grapalat" w:hAnsi="GHEA Grapalat"/>
          <w:lang w:val="hy-AM"/>
        </w:rPr>
        <w:t xml:space="preserve">, որոնք հատկորոշված են 2B204.a. </w:t>
      </w:r>
      <w:r w:rsidRPr="00CD757A">
        <w:rPr>
          <w:rFonts w:ascii="GHEA Grapalat" w:hAnsi="GHEA Grapalat" w:cs="Sylfaen"/>
          <w:lang w:val="hy-AM"/>
        </w:rPr>
        <w:t>կետով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iCs/>
          <w:spacing w:val="-4"/>
          <w:lang w:val="hy-AM"/>
        </w:rPr>
        <w:t xml:space="preserve">2B204 </w:t>
      </w:r>
      <w:r w:rsidRPr="00CD757A">
        <w:rPr>
          <w:rFonts w:ascii="GHEA Grapalat" w:hAnsi="GHEA Grapalat" w:cs="Sylfaen"/>
          <w:i/>
          <w:iCs/>
          <w:spacing w:val="-4"/>
          <w:lang w:val="hy-AM"/>
        </w:rPr>
        <w:t>կետում</w:t>
      </w:r>
      <w:r w:rsidRPr="00CD757A">
        <w:rPr>
          <w:rFonts w:ascii="GHEA Grapalat" w:hAnsi="GHEA Grapalat" w:cs="Sylfaen"/>
          <w:i/>
          <w:lang w:val="hy-AM"/>
        </w:rPr>
        <w:t xml:space="preserve"> խցիկի</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տարածա</w:t>
      </w:r>
      <w:r w:rsidRPr="00CD757A">
        <w:rPr>
          <w:rFonts w:ascii="GHEA Grapalat" w:hAnsi="GHEA Grapalat" w:cs="Sylfaen"/>
          <w:i/>
          <w:lang w:val="hy-AM"/>
        </w:rPr>
        <w:t>չափերը վերաբերում են այն խցիկին, որի մեջ ստացվում են և աշխատանքային</w:t>
      </w:r>
      <w:r w:rsidRPr="00CD757A">
        <w:rPr>
          <w:rFonts w:ascii="GHEA Grapalat" w:hAnsi="GHEA Grapalat"/>
          <w:i/>
          <w:lang w:val="hy-AM"/>
        </w:rPr>
        <w:t xml:space="preserve"> </w:t>
      </w:r>
      <w:r w:rsidRPr="00CD757A">
        <w:rPr>
          <w:rFonts w:ascii="GHEA Grapalat" w:hAnsi="GHEA Grapalat" w:cs="Sylfaen"/>
          <w:i/>
          <w:lang w:val="hy-AM"/>
        </w:rPr>
        <w:t>ճնշումը,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աշխատանքային </w:t>
      </w:r>
      <w:r w:rsidRPr="00CD757A">
        <w:rPr>
          <w:rFonts w:ascii="GHEA Grapalat" w:hAnsi="GHEA Grapalat" w:cs="Sylfaen"/>
          <w:i/>
          <w:lang w:val="hy-AM"/>
        </w:rPr>
        <w:t>ջերմաստիճանը, և որը չի ներառում</w:t>
      </w:r>
      <w:r w:rsidRPr="00CD757A">
        <w:rPr>
          <w:rFonts w:ascii="GHEA Grapalat" w:hAnsi="GHEA Grapalat"/>
          <w:i/>
          <w:lang w:val="hy-AM"/>
        </w:rPr>
        <w:t xml:space="preserve"> </w:t>
      </w:r>
      <w:r w:rsidRPr="00CD757A">
        <w:rPr>
          <w:rFonts w:ascii="GHEA Grapalat" w:hAnsi="GHEA Grapalat" w:cs="Sylfaen"/>
          <w:i/>
          <w:lang w:val="hy-AM"/>
        </w:rPr>
        <w:t>սեղմիչ</w:t>
      </w:r>
      <w:r w:rsidRPr="00CD757A">
        <w:rPr>
          <w:rFonts w:ascii="GHEA Grapalat" w:hAnsi="GHEA Grapalat"/>
          <w:i/>
          <w:lang w:val="hy-AM"/>
        </w:rPr>
        <w:t xml:space="preserve"> </w:t>
      </w:r>
      <w:r w:rsidRPr="00CD757A">
        <w:rPr>
          <w:rFonts w:ascii="GHEA Grapalat" w:hAnsi="GHEA Grapalat" w:cs="Sylfaen"/>
          <w:i/>
          <w:lang w:val="hy-AM"/>
        </w:rPr>
        <w:t>հարմարանքի</w:t>
      </w:r>
      <w:r w:rsidRPr="00CD757A">
        <w:rPr>
          <w:rFonts w:ascii="GHEA Grapalat" w:hAnsi="GHEA Grapalat"/>
          <w:i/>
          <w:lang w:val="hy-AM"/>
        </w:rPr>
        <w:t xml:space="preserve"> </w:t>
      </w:r>
      <w:r w:rsidRPr="00CD757A">
        <w:rPr>
          <w:rFonts w:ascii="GHEA Grapalat" w:hAnsi="GHEA Grapalat" w:cs="Sylfaen"/>
          <w:i/>
          <w:lang w:val="hy-AM"/>
        </w:rPr>
        <w:t>չափերը</w:t>
      </w:r>
      <w:r w:rsidRPr="00CD757A">
        <w:rPr>
          <w:rFonts w:ascii="GHEA Grapalat" w:hAnsi="GHEA Grapalat" w:cs="Times LatArm"/>
          <w:i/>
          <w:lang w:val="hy-AM"/>
        </w:rPr>
        <w:t>։</w:t>
      </w:r>
      <w:r w:rsidRPr="00CD757A">
        <w:rPr>
          <w:rFonts w:ascii="GHEA Grapalat" w:hAnsi="GHEA Grapalat"/>
          <w:i/>
          <w:lang w:val="hy-AM"/>
        </w:rPr>
        <w:t xml:space="preserve"> Այդ տարածաչափը կլինի` ճնշումային խցիկի ներքին տրամագծի և </w:t>
      </w:r>
      <w:r w:rsidRPr="00CD757A">
        <w:rPr>
          <w:rFonts w:ascii="GHEA Grapalat" w:hAnsi="GHEA Grapalat" w:cs="Sylfaen"/>
          <w:i/>
          <w:lang w:val="hy-AM"/>
        </w:rPr>
        <w:t>մեկուսացված</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ջերմաստիճանային</w:t>
      </w:r>
      <w:r w:rsidRPr="00CD757A">
        <w:rPr>
          <w:rFonts w:ascii="GHEA Grapalat" w:hAnsi="GHEA Grapalat"/>
          <w:i/>
          <w:lang w:val="hy-AM"/>
        </w:rPr>
        <w:t xml:space="preserve"> </w:t>
      </w:r>
      <w:r w:rsidRPr="00CD757A">
        <w:rPr>
          <w:rFonts w:ascii="GHEA Grapalat" w:hAnsi="GHEA Grapalat" w:cs="Sylfaen"/>
          <w:i/>
          <w:lang w:val="hy-AM"/>
        </w:rPr>
        <w:t>խցիկի</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տրամագծային չափերից ամենափոքրը</w:t>
      </w:r>
      <w:r w:rsidRPr="00CD757A">
        <w:rPr>
          <w:rFonts w:ascii="GHEA Grapalat" w:hAnsi="GHEA Grapalat"/>
          <w:i/>
          <w:lang w:val="hy-AM"/>
        </w:rPr>
        <w:t xml:space="preserve">` կախված այն հանգամանքից, թե այդ երկու խցիկներից, որ մեկն է տեղակայված մյուսի մեջ: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2B206</w:t>
      </w:r>
      <w:r w:rsidRPr="00CD757A">
        <w:rPr>
          <w:rFonts w:ascii="GHEA Grapalat" w:hAnsi="GHEA Grapalat"/>
          <w:lang w:val="hy-AM"/>
        </w:rPr>
        <w:tab/>
        <w:t xml:space="preserve">Տարածաչափային ստուգման </w:t>
      </w:r>
      <w:r w:rsidRPr="00CD757A">
        <w:rPr>
          <w:rFonts w:ascii="GHEA Grapalat" w:hAnsi="GHEA Grapalat" w:cs="Sylfaen"/>
          <w:lang w:val="hy-AM"/>
        </w:rPr>
        <w:t>մեքենաները, գործիքները կամ համակարգերը,</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2B006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Համակարգչով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կառավարման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հանգույցով</w:t>
      </w:r>
      <w:r w:rsidRPr="00CD757A">
        <w:rPr>
          <w:rFonts w:ascii="GHEA Grapalat" w:hAnsi="GHEA Grapalat"/>
          <w:lang w:val="hy-AM"/>
        </w:rPr>
        <w:t xml:space="preserve"> </w:t>
      </w:r>
      <w:r w:rsidRPr="00CD757A">
        <w:rPr>
          <w:rFonts w:ascii="GHEA Grapalat" w:hAnsi="GHEA Grapalat" w:cs="Sylfaen"/>
          <w:lang w:val="hy-AM"/>
        </w:rPr>
        <w:t>կառավարվող</w:t>
      </w:r>
      <w:r w:rsidRPr="00CD757A">
        <w:rPr>
          <w:rFonts w:ascii="GHEA Grapalat" w:hAnsi="GHEA Grapalat"/>
          <w:lang w:val="hy-AM"/>
        </w:rPr>
        <w:t xml:space="preserve"> կոորդինատներ </w:t>
      </w:r>
      <w:r w:rsidRPr="00CD757A">
        <w:rPr>
          <w:rFonts w:ascii="GHEA Grapalat" w:hAnsi="GHEA Grapalat" w:cs="Sylfaen"/>
          <w:lang w:val="hy-AM"/>
        </w:rPr>
        <w:t>չափող մեքենաները (CMM)</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cs="Sylfaen"/>
          <w:lang w:val="hy-AM"/>
        </w:rPr>
      </w:pPr>
      <w:r w:rsidRPr="00CD757A">
        <w:rPr>
          <w:rFonts w:ascii="GHEA Grapalat" w:hAnsi="GHEA Grapalat"/>
          <w:lang w:val="hy-AM"/>
        </w:rPr>
        <w:t xml:space="preserve">1. Ունեն միայն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կոորդինատային</w:t>
      </w:r>
      <w:r w:rsidRPr="00CD757A">
        <w:rPr>
          <w:rFonts w:ascii="GHEA Grapalat" w:hAnsi="GHEA Grapalat"/>
          <w:lang w:val="hy-AM"/>
        </w:rPr>
        <w:t xml:space="preserve"> </w:t>
      </w:r>
      <w:r w:rsidRPr="00CD757A">
        <w:rPr>
          <w:rFonts w:ascii="GHEA Grapalat" w:hAnsi="GHEA Grapalat" w:cs="Sylfaen"/>
          <w:lang w:val="hy-AM"/>
        </w:rPr>
        <w:t>առանցքներ</w:t>
      </w:r>
      <w:r w:rsidRPr="00CD757A">
        <w:rPr>
          <w:rFonts w:ascii="GHEA Grapalat" w:hAnsi="GHEA Grapalat"/>
          <w:lang w:val="hy-AM"/>
        </w:rPr>
        <w:t xml:space="preserve">, </w:t>
      </w:r>
      <w:r w:rsidRPr="00CD757A">
        <w:rPr>
          <w:rFonts w:ascii="GHEA Grapalat" w:hAnsi="GHEA Grapalat" w:cs="Sylfaen"/>
          <w:lang w:val="hy-AM"/>
        </w:rPr>
        <w:t>և ցանկացած առանցքի երկարության չափման առավելագույն սխալանքը (մեկ տարածաչափով), հաշվարկված` E</w:t>
      </w:r>
      <w:r w:rsidRPr="00CD757A">
        <w:rPr>
          <w:rFonts w:ascii="GHEA Grapalat" w:hAnsi="GHEA Grapalat" w:cs="Sylfaen"/>
          <w:vertAlign w:val="subscript"/>
          <w:lang w:val="hy-AM"/>
        </w:rPr>
        <w:t>0x,ԵՉՍ</w:t>
      </w:r>
      <w:r w:rsidRPr="00CD757A">
        <w:rPr>
          <w:rFonts w:ascii="GHEA Grapalat" w:hAnsi="GHEA Grapalat" w:cs="Sylfaen"/>
          <w:lang w:val="hy-AM"/>
        </w:rPr>
        <w:t>, E</w:t>
      </w:r>
      <w:r w:rsidRPr="00CD757A">
        <w:rPr>
          <w:rFonts w:ascii="GHEA Grapalat" w:hAnsi="GHEA Grapalat" w:cs="Sylfaen"/>
          <w:vertAlign w:val="subscript"/>
          <w:lang w:val="hy-AM"/>
        </w:rPr>
        <w:t>0y,ԵՉՍ</w:t>
      </w:r>
      <w:r w:rsidRPr="00CD757A">
        <w:rPr>
          <w:rFonts w:ascii="GHEA Grapalat" w:hAnsi="GHEA Grapalat" w:cs="Sylfaen"/>
          <w:lang w:val="hy-AM"/>
        </w:rPr>
        <w:t>, կամ E</w:t>
      </w:r>
      <w:r w:rsidRPr="00CD757A">
        <w:rPr>
          <w:rFonts w:ascii="GHEA Grapalat" w:hAnsi="GHEA Grapalat" w:cs="Sylfaen"/>
          <w:vertAlign w:val="subscript"/>
          <w:lang w:val="hy-AM"/>
        </w:rPr>
        <w:t xml:space="preserve">0z,ԵՉՍ </w:t>
      </w:r>
      <w:r w:rsidRPr="00CD757A">
        <w:rPr>
          <w:rFonts w:ascii="GHEA Grapalat" w:hAnsi="GHEA Grapalat" w:cs="Sylfaen"/>
          <w:lang w:val="hy-AM"/>
        </w:rPr>
        <w:t xml:space="preserve">կոմբինացիաներից որևէ մեկով, հավասար է կամ պակաս է (ավելի լավն է) քան (1,25 + L/1 000) մկմ (որտեղ L-ը երկարության չափն է միլիմետրերով) մեքենայի աշխատանքային տարածության ցանկացած կետում (այսինքն, առանցքի երկարությամբ), համաձայն ISO 10360-2(2009); կամ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Ունեն երեք կամ ավելի առանցքներ և եռատարածաչափ (վոլումետրիկ) առավելագույն թույլատրելի երկարության </w:t>
      </w:r>
      <w:r w:rsidRPr="00CD757A">
        <w:rPr>
          <w:rFonts w:ascii="GHEA Grapalat" w:hAnsi="GHEA Grapalat" w:cs="Sylfaen"/>
          <w:lang w:val="hy-AM"/>
        </w:rPr>
        <w:t>չափման</w:t>
      </w:r>
      <w:r w:rsidRPr="00CD757A">
        <w:rPr>
          <w:rFonts w:ascii="GHEA Grapalat" w:hAnsi="GHEA Grapalat"/>
          <w:lang w:val="hy-AM"/>
        </w:rPr>
        <w:t xml:space="preserve"> </w:t>
      </w:r>
      <w:r w:rsidRPr="00CD757A">
        <w:rPr>
          <w:rFonts w:ascii="GHEA Grapalat" w:hAnsi="GHEA Grapalat" w:cs="Sylfaen"/>
          <w:lang w:val="hy-AM"/>
        </w:rPr>
        <w:t>սխալանք (E</w:t>
      </w:r>
      <w:r w:rsidRPr="00CD757A">
        <w:rPr>
          <w:rFonts w:ascii="GHEA Grapalat" w:hAnsi="GHEA Grapalat" w:cs="Sylfaen"/>
          <w:vertAlign w:val="subscript"/>
          <w:lang w:val="hy-AM"/>
        </w:rPr>
        <w:t>0,ԵՉՍ</w:t>
      </w:r>
      <w:r w:rsidRPr="00CD757A">
        <w:rPr>
          <w:rFonts w:ascii="GHEA Grapalat" w:hAnsi="GHEA Grapalat" w:cs="Sylfaen"/>
          <w:lang w:val="hy-AM"/>
        </w:rPr>
        <w:t xml:space="preserve">), որը հավասար է կամ պակաս է (ավելի լավն է) քան </w:t>
      </w:r>
      <w:r w:rsidRPr="00CD757A">
        <w:rPr>
          <w:rFonts w:ascii="GHEA Grapalat" w:hAnsi="GHEA Grapalat"/>
          <w:lang w:val="hy-AM"/>
        </w:rPr>
        <w:t xml:space="preserve">(1,7 + L/800) </w:t>
      </w:r>
      <w:r w:rsidRPr="00CD757A">
        <w:rPr>
          <w:rFonts w:ascii="GHEA Grapalat" w:hAnsi="GHEA Grapalat" w:cs="Sylfaen"/>
          <w:lang w:val="hy-AM"/>
        </w:rPr>
        <w:t>մկմ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(որտեղ L-</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երկարության չափն է միլիմետրերով</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ստուգված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0,2 </w:t>
      </w:r>
      <w:r w:rsidRPr="00CD757A">
        <w:rPr>
          <w:rFonts w:ascii="GHEA Grapalat" w:hAnsi="GHEA Grapalat" w:cs="Sylfaen"/>
          <w:lang w:val="hy-AM"/>
        </w:rPr>
        <w:t>մկմ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ճշգրտություն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սարքով</w:t>
      </w:r>
      <w:r w:rsidRPr="00CD757A">
        <w:rPr>
          <w:rFonts w:ascii="GHEA Grapalat" w:hAnsi="GHEA Grapalat"/>
          <w:lang w:val="hy-AM"/>
        </w:rPr>
        <w:t xml:space="preserve"> (</w:t>
      </w:r>
      <w:r w:rsidRPr="00CD757A">
        <w:rPr>
          <w:rFonts w:ascii="GHEA Grapalat" w:hAnsi="GHEA Grapalat" w:cs="Sylfaen"/>
          <w:lang w:val="hy-AM"/>
        </w:rPr>
        <w:t>որտեղ</w:t>
      </w:r>
      <w:r w:rsidRPr="00CD757A">
        <w:rPr>
          <w:rFonts w:ascii="GHEA Grapalat" w:hAnsi="GHEA Grapalat"/>
          <w:lang w:val="hy-AM"/>
        </w:rPr>
        <w:t xml:space="preserve"> L-</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միլիմետրերով</w:t>
      </w:r>
      <w:r w:rsidRPr="00CD757A">
        <w:rPr>
          <w:rFonts w:ascii="GHEA Grapalat" w:hAnsi="GHEA Grapalat"/>
          <w:lang w:val="hy-AM"/>
        </w:rPr>
        <w:t xml:space="preserve"> </w:t>
      </w:r>
      <w:r w:rsidRPr="00CD757A">
        <w:rPr>
          <w:rFonts w:ascii="GHEA Grapalat" w:hAnsi="GHEA Grapalat" w:cs="Sylfaen"/>
          <w:lang w:val="hy-AM"/>
        </w:rPr>
        <w:t>չափվող</w:t>
      </w:r>
      <w:r w:rsidRPr="00CD757A">
        <w:rPr>
          <w:rFonts w:ascii="GHEA Grapalat" w:hAnsi="GHEA Grapalat"/>
          <w:lang w:val="hy-AM"/>
        </w:rPr>
        <w:t xml:space="preserve"> </w:t>
      </w:r>
      <w:r w:rsidRPr="00CD757A">
        <w:rPr>
          <w:rFonts w:ascii="GHEA Grapalat" w:hAnsi="GHEA Grapalat" w:cs="Sylfaen"/>
          <w:lang w:val="hy-AM"/>
        </w:rPr>
        <w:t>երկարությունն</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 xml:space="preserve">մեքենայի աշխատանքային տարածության ցանկացած </w:t>
      </w:r>
      <w:r w:rsidRPr="00CD757A">
        <w:rPr>
          <w:rFonts w:ascii="GHEA Grapalat" w:hAnsi="GHEA Grapalat" w:cs="Sylfaen"/>
          <w:lang w:val="hy-AM"/>
        </w:rPr>
        <w:lastRenderedPageBreak/>
        <w:t>կետում (այսինքն, առանցքի երկարությամբ), համաձայն ISO 10360-2(2009) կետի:</w:t>
      </w:r>
    </w:p>
    <w:p w:rsidR="00E77C02" w:rsidRPr="00CD757A" w:rsidRDefault="00E77C02" w:rsidP="00483C16">
      <w:pPr>
        <w:pStyle w:val="Default"/>
        <w:spacing w:before="240" w:after="240" w:line="276" w:lineRule="auto"/>
        <w:ind w:left="1403"/>
        <w:jc w:val="both"/>
        <w:rPr>
          <w:rFonts w:ascii="GHEA Grapalat" w:eastAsia="Times New Roman" w:hAnsi="GHEA Grapalat" w:cs="Sylfaen"/>
          <w:i/>
          <w:color w:val="auto"/>
          <w:u w:val="single"/>
          <w:lang w:val="hy-AM" w:eastAsia="en-US"/>
        </w:rPr>
      </w:pPr>
      <w:r w:rsidRPr="00CD757A">
        <w:rPr>
          <w:rFonts w:ascii="GHEA Grapalat" w:eastAsia="Times New Roman" w:hAnsi="GHEA Grapalat" w:cs="Sylfaen"/>
          <w:i/>
          <w:color w:val="auto"/>
          <w:u w:val="single"/>
          <w:lang w:val="hy-AM" w:eastAsia="en-US"/>
        </w:rPr>
        <w:t xml:space="preserve">Տեխնիկական ծանոթագրություն </w:t>
      </w:r>
    </w:p>
    <w:p w:rsidR="00E77C02" w:rsidRPr="00CD757A" w:rsidRDefault="00E77C02" w:rsidP="00483C16">
      <w:pPr>
        <w:tabs>
          <w:tab w:val="left" w:pos="2477"/>
        </w:tabs>
        <w:spacing w:before="240" w:after="240" w:line="276" w:lineRule="auto"/>
        <w:ind w:left="1403"/>
        <w:jc w:val="both"/>
        <w:rPr>
          <w:rFonts w:ascii="GHEA Grapalat" w:hAnsi="GHEA Grapalat" w:cs="Sylfaen"/>
          <w:i/>
          <w:lang w:val="hy-AM"/>
        </w:rPr>
      </w:pPr>
      <w:r w:rsidRPr="00CD757A">
        <w:rPr>
          <w:rFonts w:ascii="GHEA Grapalat" w:hAnsi="GHEA Grapalat"/>
          <w:i/>
          <w:lang w:val="hy-AM"/>
        </w:rPr>
        <w:t xml:space="preserve">Կոորդինատների չափման մեքենաների (CMM) համար </w:t>
      </w:r>
      <w:r w:rsidRPr="00CD757A">
        <w:rPr>
          <w:rFonts w:ascii="GHEA Grapalat" w:hAnsi="GHEA Grapalat" w:cs="Sylfaen"/>
          <w:i/>
          <w:lang w:val="hy-AM"/>
        </w:rPr>
        <w:t>արտադրողի կողմից հատկորոշված չափումների ամենաճշգրիտ կոնֆիգուրացիան E</w:t>
      </w:r>
      <w:r w:rsidRPr="00CD757A">
        <w:rPr>
          <w:rFonts w:ascii="GHEA Grapalat" w:hAnsi="GHEA Grapalat" w:cs="Sylfaen"/>
          <w:i/>
          <w:vertAlign w:val="subscript"/>
          <w:lang w:val="hy-AM"/>
        </w:rPr>
        <w:t>0,ԵՉՍ</w:t>
      </w:r>
      <w:r w:rsidRPr="00CD757A">
        <w:rPr>
          <w:rFonts w:ascii="GHEA Grapalat" w:hAnsi="GHEA Grapalat" w:cs="Sylfaen"/>
          <w:i/>
          <w:lang w:val="hy-AM"/>
        </w:rPr>
        <w:t xml:space="preserve"> չափումն է (օրինակ հետևյալների համար ամենալավ ցուցանիշները. զոնդ, զոնդաձողի երկարություն, շարժման սահմանների պարամետրեր, միջավայրի ցուցանիշներ) և </w:t>
      </w:r>
      <w:r w:rsidR="009A44E7">
        <w:rPr>
          <w:rFonts w:ascii="GHEA Grapalat" w:hAnsi="GHEA Grapalat" w:cs="Sylfaen"/>
          <w:i/>
          <w:lang w:val="hy-AM"/>
        </w:rPr>
        <w:t>“</w:t>
      </w:r>
      <w:r w:rsidRPr="00CD757A">
        <w:rPr>
          <w:rFonts w:ascii="GHEA Grapalat" w:hAnsi="GHEA Grapalat" w:cs="Sylfaen"/>
          <w:i/>
          <w:lang w:val="hy-AM"/>
        </w:rPr>
        <w:t>մատչելի համակշռման բոլոր հնարավորություններով</w:t>
      </w:r>
      <w:r w:rsidR="00D76829" w:rsidRPr="00CD757A">
        <w:rPr>
          <w:rFonts w:ascii="GHEA Grapalat" w:hAnsi="GHEA Grapalat" w:cs="Sylfaen"/>
          <w:i/>
          <w:lang w:val="hy-AM"/>
        </w:rPr>
        <w:t>”</w:t>
      </w:r>
      <w:r w:rsidRPr="00CD757A">
        <w:rPr>
          <w:rFonts w:ascii="GHEA Grapalat" w:hAnsi="GHEA Grapalat" w:cs="Sylfaen"/>
          <w:i/>
          <w:lang w:val="hy-AM"/>
        </w:rPr>
        <w:t xml:space="preserve"> պետք է համեմատվի 1,7+L/800 մկմ սահմանային շեմի հետ: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b. Հ</w:t>
      </w:r>
      <w:r w:rsidRPr="00CD757A">
        <w:rPr>
          <w:rFonts w:ascii="GHEA Grapalat" w:hAnsi="GHEA Grapalat" w:cs="Sylfaen"/>
          <w:lang w:val="hy-AM"/>
        </w:rPr>
        <w:t>ամակարգեր</w:t>
      </w:r>
      <w:r w:rsidRPr="00CD757A">
        <w:rPr>
          <w:rFonts w:ascii="GHEA Grapalat" w:hAnsi="GHEA Grapalat"/>
          <w:lang w:val="hy-AM"/>
        </w:rPr>
        <w:t xml:space="preserve"> կիսագնդերի գծային-</w:t>
      </w:r>
      <w:r w:rsidRPr="00CD757A">
        <w:rPr>
          <w:rFonts w:ascii="GHEA Grapalat" w:hAnsi="GHEA Grapalat" w:cs="Sylfaen"/>
          <w:lang w:val="hy-AM"/>
        </w:rPr>
        <w:t>անկյունային</w:t>
      </w:r>
      <w:r w:rsidRPr="00CD757A">
        <w:rPr>
          <w:rFonts w:ascii="GHEA Grapalat" w:hAnsi="GHEA Grapalat"/>
          <w:lang w:val="hy-AM"/>
        </w:rPr>
        <w:t xml:space="preserve"> </w:t>
      </w:r>
      <w:r w:rsidRPr="00CD757A">
        <w:rPr>
          <w:rFonts w:ascii="GHEA Grapalat" w:hAnsi="GHEA Grapalat" w:cs="Sylfaen"/>
          <w:lang w:val="hy-AM"/>
        </w:rPr>
        <w:t>պարամետրերի</w:t>
      </w:r>
      <w:r w:rsidRPr="00CD757A">
        <w:rPr>
          <w:rFonts w:ascii="GHEA Grapalat" w:hAnsi="GHEA Grapalat"/>
          <w:lang w:val="hy-AM"/>
        </w:rPr>
        <w:t xml:space="preserve"> </w:t>
      </w:r>
      <w:r w:rsidRPr="00CD757A">
        <w:rPr>
          <w:rFonts w:ascii="GHEA Grapalat" w:hAnsi="GHEA Grapalat" w:cs="Sylfaen"/>
          <w:lang w:val="hy-AM"/>
        </w:rPr>
        <w:t>միաժամանակյա</w:t>
      </w:r>
      <w:r w:rsidRPr="00CD757A">
        <w:rPr>
          <w:rFonts w:ascii="GHEA Grapalat" w:hAnsi="GHEA Grapalat"/>
          <w:lang w:val="hy-AM"/>
        </w:rPr>
        <w:t xml:space="preserve"> </w:t>
      </w:r>
      <w:r w:rsidRPr="00CD757A">
        <w:rPr>
          <w:rFonts w:ascii="GHEA Grapalat" w:hAnsi="GHEA Grapalat" w:cs="Sylfaen"/>
          <w:lang w:val="hy-AM"/>
        </w:rPr>
        <w:t>ստուգման 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 xml:space="preserve">Չափման </w:t>
      </w:r>
      <w:r w:rsidRPr="00CD757A">
        <w:rPr>
          <w:rFonts w:ascii="GHEA Grapalat" w:hAnsi="GHEA Grapalat" w:cs="Sylfaen"/>
          <w:lang w:val="hy-AM"/>
        </w:rPr>
        <w:t>սխալանքը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գծային</w:t>
      </w:r>
      <w:r w:rsidRPr="00CD757A">
        <w:rPr>
          <w:rFonts w:ascii="GHEA Grapalat" w:hAnsi="GHEA Grapalat"/>
          <w:lang w:val="hy-AM"/>
        </w:rPr>
        <w:t xml:space="preserve"> </w:t>
      </w:r>
      <w:r w:rsidRPr="00CD757A">
        <w:rPr>
          <w:rFonts w:ascii="GHEA Grapalat" w:hAnsi="GHEA Grapalat" w:cs="Sylfaen"/>
          <w:lang w:val="hy-AM"/>
        </w:rPr>
        <w:t>առանցքի</w:t>
      </w:r>
      <w:r w:rsidRPr="00CD757A">
        <w:rPr>
          <w:rFonts w:ascii="GHEA Grapalat" w:hAnsi="GHEA Grapalat"/>
          <w:lang w:val="hy-AM"/>
        </w:rPr>
        <w:t xml:space="preserve"> </w:t>
      </w:r>
      <w:r w:rsidRPr="00CD757A">
        <w:rPr>
          <w:rFonts w:ascii="GHEA Grapalat" w:hAnsi="GHEA Grapalat" w:cs="Sylfaen"/>
          <w:lang w:val="hy-AM"/>
        </w:rPr>
        <w:t>երկայնքով</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 xml:space="preserve">է (ավելի լավն է) քան </w:t>
      </w:r>
      <w:r w:rsidRPr="00CD757A">
        <w:rPr>
          <w:rFonts w:ascii="GHEA Grapalat" w:hAnsi="GHEA Grapalat"/>
          <w:lang w:val="hy-AM"/>
        </w:rPr>
        <w:t xml:space="preserve">3,5 </w:t>
      </w:r>
      <w:r w:rsidRPr="00CD757A">
        <w:rPr>
          <w:rFonts w:ascii="GHEA Grapalat" w:hAnsi="GHEA Grapalat" w:cs="Sylfaen"/>
          <w:lang w:val="hy-AM"/>
        </w:rPr>
        <w:t>մկմ ամեն`</w:t>
      </w:r>
      <w:r w:rsidRPr="00CD757A">
        <w:rPr>
          <w:rFonts w:ascii="GHEA Grapalat" w:hAnsi="GHEA Grapalat"/>
          <w:lang w:val="hy-AM"/>
        </w:rPr>
        <w:t xml:space="preserve"> 5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 xml:space="preserve">Անկյունային </w:t>
      </w:r>
      <w:r w:rsidRPr="00CD757A">
        <w:rPr>
          <w:rFonts w:ascii="GHEA Grapalat" w:hAnsi="GHEA Grapalat" w:cs="Sylfaen"/>
          <w:lang w:val="hy-AM"/>
        </w:rPr>
        <w:t>չափման</w:t>
      </w:r>
      <w:r w:rsidRPr="00CD757A">
        <w:rPr>
          <w:rFonts w:ascii="GHEA Grapalat" w:hAnsi="GHEA Grapalat"/>
          <w:lang w:val="hy-AM"/>
        </w:rPr>
        <w:t xml:space="preserve"> </w:t>
      </w:r>
      <w:r w:rsidRPr="00CD757A">
        <w:rPr>
          <w:rFonts w:ascii="GHEA Grapalat" w:hAnsi="GHEA Grapalat" w:cs="Sylfaen"/>
          <w:lang w:val="hy-AM"/>
        </w:rPr>
        <w:t>սխալանքը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փոքր </w:t>
      </w:r>
      <w:r w:rsidRPr="00CD757A">
        <w:rPr>
          <w:rFonts w:ascii="GHEA Grapalat" w:hAnsi="GHEA Grapalat" w:cs="Sylfaen"/>
          <w:lang w:val="hy-AM"/>
        </w:rPr>
        <w:t xml:space="preserve">է </w:t>
      </w:r>
      <w:r w:rsidRPr="00CD757A">
        <w:rPr>
          <w:rFonts w:ascii="GHEA Grapalat" w:hAnsi="GHEA Grapalat"/>
          <w:lang w:val="hy-AM"/>
        </w:rPr>
        <w:t xml:space="preserve">0,02 </w:t>
      </w:r>
      <w:r w:rsidRPr="00CD757A">
        <w:rPr>
          <w:rFonts w:ascii="GHEA Grapalat" w:hAnsi="GHEA Grapalat" w:cs="Sylfaen"/>
          <w:lang w:val="hy-AM"/>
        </w:rPr>
        <w:t>աստիճանից;</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c. Հ</w:t>
      </w:r>
      <w:r w:rsidRPr="00CD757A">
        <w:rPr>
          <w:rFonts w:ascii="GHEA Grapalat" w:hAnsi="GHEA Grapalat" w:cs="Sylfaen"/>
          <w:lang w:val="hy-AM"/>
        </w:rPr>
        <w:t>ամակարգեր</w:t>
      </w:r>
      <w:r w:rsidRPr="00CD757A">
        <w:rPr>
          <w:rFonts w:ascii="GHEA Grapalat" w:hAnsi="GHEA Grapalat"/>
          <w:lang w:val="hy-AM"/>
        </w:rPr>
        <w:t xml:space="preserve"> ‘գծային շեղումի’ չափման համար,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cs="Sylfaen"/>
          <w:i/>
          <w:lang w:val="hy-AM"/>
        </w:rPr>
      </w:pPr>
      <w:r w:rsidRPr="00CD757A">
        <w:rPr>
          <w:rFonts w:ascii="GHEA Grapalat" w:hAnsi="GHEA Grapalat" w:cs="Sylfaen"/>
          <w:i/>
          <w:lang w:val="hy-AM"/>
        </w:rPr>
        <w:t xml:space="preserve">2B206.c. կետում ‘գծային շեղում’ նշանակում է չափող զոնդի և չափվող առարկայի միջև հեռավորության փոփոխությունը: </w:t>
      </w:r>
    </w:p>
    <w:p w:rsidR="00E77C02" w:rsidRPr="00CD757A" w:rsidRDefault="00E77C02" w:rsidP="00483C16">
      <w:pPr>
        <w:pStyle w:val="NoSpacing"/>
        <w:spacing w:before="240" w:after="240" w:line="276" w:lineRule="auto"/>
        <w:ind w:left="1416"/>
        <w:jc w:val="both"/>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hAnsi="GHEA Grapalat" w:cs="Sylfaen"/>
          <w:lang w:val="hy-AM"/>
        </w:rPr>
        <w:t>“</w:t>
      </w:r>
      <w:r w:rsidRPr="00CD757A">
        <w:rPr>
          <w:rFonts w:ascii="GHEA Grapalat" w:hAnsi="GHEA Grapalat" w:cs="Sylfaen"/>
          <w:lang w:val="hy-AM"/>
        </w:rPr>
        <w:t>լազեր</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u w:val="single"/>
          <w:lang w:val="hy-AM"/>
        </w:rPr>
        <w:t>և</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 xml:space="preserve">2. Առնվազն 12 ժամ ± 1 K ստանդարտ ջերմաստիճանի մոտ պայմաններում և ստանդարտ ճնշման տակ պահպանում են բոլոր հետևյալ բնութագրերը. </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lang w:val="hy-AM"/>
        </w:rPr>
        <w:t xml:space="preserve">a. Ամբողջ տիրույթում </w:t>
      </w:r>
      <w:r w:rsidR="009A44E7">
        <w:rPr>
          <w:rFonts w:ascii="GHEA Grapalat" w:hAnsi="GHEA Grapalat"/>
          <w:lang w:val="hy-AM"/>
        </w:rPr>
        <w:t>“</w:t>
      </w:r>
      <w:r w:rsidRPr="00CD757A">
        <w:rPr>
          <w:rFonts w:ascii="GHEA Grapalat" w:hAnsi="GHEA Grapalat"/>
          <w:lang w:val="hy-AM"/>
        </w:rPr>
        <w:t>ռեզոլյուցիան</w:t>
      </w:r>
      <w:r w:rsidR="00D76829" w:rsidRPr="00CD757A">
        <w:rPr>
          <w:rFonts w:ascii="GHEA Grapalat" w:hAnsi="GHEA Grapalat"/>
          <w:lang w:val="hy-AM"/>
        </w:rPr>
        <w:t>”</w:t>
      </w:r>
      <w:r w:rsidRPr="00CD757A">
        <w:rPr>
          <w:rFonts w:ascii="GHEA Grapalat" w:hAnsi="GHEA Grapalat"/>
          <w:lang w:val="hy-AM"/>
        </w:rPr>
        <w:t xml:space="preserve"> հավասար է կամ ավելի լավն է 0,1 մկմ-ից; և </w:t>
      </w:r>
    </w:p>
    <w:p w:rsidR="00E77C02" w:rsidRPr="00CD757A" w:rsidRDefault="00E77C02" w:rsidP="00483C16">
      <w:pPr>
        <w:tabs>
          <w:tab w:val="left" w:pos="-2127"/>
        </w:tabs>
        <w:spacing w:before="240" w:after="240" w:line="276" w:lineRule="auto"/>
        <w:ind w:left="2393" w:hanging="269"/>
        <w:jc w:val="both"/>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Չափագրման անորոշությունը</w:t>
      </w:r>
      <w:r w:rsidR="00D76829" w:rsidRPr="00CD757A">
        <w:rPr>
          <w:rFonts w:ascii="GHEA Grapalat" w:hAnsi="GHEA Grapalat"/>
          <w:lang w:val="hy-AM"/>
        </w:rPr>
        <w:t>”</w:t>
      </w:r>
      <w:r w:rsidRPr="00CD757A">
        <w:rPr>
          <w:rFonts w:ascii="GHEA Grapalat" w:hAnsi="GHEA Grapalat"/>
          <w:lang w:val="hy-AM"/>
        </w:rPr>
        <w:t xml:space="preserve"> հավասար է կամ ավելի լավն է (պակաս է) քան (0,2 + L/2 000) մկմ (որտեղ L-ը միլիմետրերով չափագրված երկարությունն է).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u w:val="single"/>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i/>
          <w:iCs/>
          <w:spacing w:val="-4"/>
          <w:lang w:val="hy-AM"/>
        </w:rPr>
        <w:lastRenderedPageBreak/>
        <w:t xml:space="preserve">2B206.c. </w:t>
      </w:r>
      <w:r w:rsidRPr="00CD757A">
        <w:rPr>
          <w:rFonts w:ascii="GHEA Grapalat" w:hAnsi="GHEA Grapalat" w:cs="Sylfaen"/>
          <w:i/>
          <w:iCs/>
          <w:spacing w:val="-4"/>
          <w:lang w:val="hy-AM"/>
        </w:rPr>
        <w:t xml:space="preserve">կետով չի վերահսկում </w:t>
      </w:r>
      <w:r w:rsidRPr="00CD757A">
        <w:rPr>
          <w:rFonts w:ascii="GHEA Grapalat" w:hAnsi="GHEA Grapalat" w:cs="Sylfaen"/>
          <w:i/>
          <w:lang w:val="hy-AM"/>
        </w:rPr>
        <w:t>ինտերֆերաչափական</w:t>
      </w:r>
      <w:r w:rsidRPr="00CD757A">
        <w:rPr>
          <w:rFonts w:ascii="GHEA Grapalat" w:hAnsi="GHEA Grapalat"/>
          <w:i/>
          <w:lang w:val="hy-AM"/>
        </w:rPr>
        <w:t xml:space="preserve"> </w:t>
      </w:r>
      <w:r w:rsidRPr="00CD757A">
        <w:rPr>
          <w:rFonts w:ascii="GHEA Grapalat" w:hAnsi="GHEA Grapalat" w:cs="Sylfaen"/>
          <w:i/>
          <w:lang w:val="hy-AM"/>
        </w:rPr>
        <w:t xml:space="preserve">համակարգերի չափագրումը, որոնք չունեն փակ կամ բաց կոնտուրով աշխատող հետառկա կապ, որը </w:t>
      </w:r>
      <w:r w:rsidR="009A44E7">
        <w:rPr>
          <w:rFonts w:ascii="GHEA Grapalat" w:hAnsi="GHEA Grapalat" w:cs="Sylfaen"/>
          <w:i/>
          <w:lang w:val="hy-AM"/>
        </w:rPr>
        <w:t>“</w:t>
      </w:r>
      <w:r w:rsidRPr="00CD757A">
        <w:rPr>
          <w:rFonts w:ascii="GHEA Grapalat" w:hAnsi="GHEA Grapalat" w:cs="Sylfaen"/>
          <w:i/>
          <w:lang w:val="hy-AM"/>
        </w:rPr>
        <w:t>լազեր</w:t>
      </w:r>
      <w:r w:rsidR="00D76829" w:rsidRPr="00CD757A">
        <w:rPr>
          <w:rFonts w:ascii="GHEA Grapalat" w:hAnsi="GHEA Grapalat" w:cs="Sylfaen"/>
          <w:i/>
          <w:lang w:val="hy-AM"/>
        </w:rPr>
        <w:t>”</w:t>
      </w:r>
      <w:r w:rsidRPr="00CD757A">
        <w:rPr>
          <w:rFonts w:ascii="GHEA Grapalat" w:hAnsi="GHEA Grapalat" w:cs="Sylfaen"/>
          <w:i/>
          <w:lang w:val="hy-AM"/>
        </w:rPr>
        <w:t xml:space="preserve"> է պարունակում`</w:t>
      </w:r>
      <w:r w:rsidRPr="00CD757A">
        <w:rPr>
          <w:rFonts w:ascii="GHEA Grapalat" w:hAnsi="GHEA Grapalat"/>
          <w:i/>
          <w:lang w:val="hy-AM"/>
        </w:rPr>
        <w:t xml:space="preserve"> մեքենայական հաստոցների, տարածաչափային ստուգման մեքենաների կամ նմանատեսակ սարքավորման տեղաշարժի սխալանքները չափելու համար</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հաստոցները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օգտագործվել</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չափագրող մեքենաներ</w:t>
      </w:r>
      <w:r w:rsidRPr="00CD757A">
        <w:rPr>
          <w:rFonts w:ascii="GHEA Grapalat" w:hAnsi="GHEA Grapalat"/>
          <w:i/>
          <w:lang w:val="hy-AM"/>
        </w:rPr>
        <w:t xml:space="preserve">, </w:t>
      </w:r>
      <w:r w:rsidRPr="00CD757A">
        <w:rPr>
          <w:rFonts w:ascii="GHEA Grapalat" w:hAnsi="GHEA Grapalat" w:cs="Sylfaen"/>
          <w:i/>
          <w:lang w:val="hy-AM"/>
        </w:rPr>
        <w:t>ենթակա</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հսկողության</w:t>
      </w:r>
      <w:r w:rsidRPr="00CD757A">
        <w:rPr>
          <w:rFonts w:ascii="GHEA Grapalat" w:hAnsi="GHEA Grapalat"/>
          <w:i/>
          <w:lang w:val="hy-AM"/>
        </w:rPr>
        <w:t xml:space="preserve">, </w:t>
      </w:r>
      <w:r w:rsidRPr="00CD757A">
        <w:rPr>
          <w:rFonts w:ascii="GHEA Grapalat" w:hAnsi="GHEA Grapalat" w:cs="Sylfaen"/>
          <w:i/>
          <w:lang w:val="hy-AM"/>
        </w:rPr>
        <w:t>եթե</w:t>
      </w:r>
      <w:r w:rsidRPr="00CD757A">
        <w:rPr>
          <w:rFonts w:ascii="GHEA Grapalat" w:hAnsi="GHEA Grapalat"/>
          <w:i/>
          <w:lang w:val="hy-AM"/>
        </w:rPr>
        <w:t xml:space="preserve"> </w:t>
      </w:r>
      <w:r w:rsidRPr="00CD757A">
        <w:rPr>
          <w:rFonts w:ascii="GHEA Grapalat" w:hAnsi="GHEA Grapalat" w:cs="Sylfaen"/>
          <w:i/>
          <w:lang w:val="hy-AM"/>
        </w:rPr>
        <w:t>դրանց</w:t>
      </w:r>
      <w:r w:rsidRPr="00CD757A">
        <w:rPr>
          <w:rFonts w:ascii="GHEA Grapalat" w:hAnsi="GHEA Grapalat"/>
          <w:i/>
          <w:lang w:val="hy-AM"/>
        </w:rPr>
        <w:t xml:space="preserve"> </w:t>
      </w:r>
      <w:r w:rsidRPr="00CD757A">
        <w:rPr>
          <w:rFonts w:ascii="GHEA Grapalat" w:hAnsi="GHEA Grapalat" w:cs="Sylfaen"/>
          <w:i/>
          <w:lang w:val="hy-AM"/>
        </w:rPr>
        <w:t>պարամետրերը</w:t>
      </w:r>
      <w:r w:rsidRPr="00CD757A">
        <w:rPr>
          <w:rFonts w:ascii="GHEA Grapalat" w:hAnsi="GHEA Grapalat"/>
          <w:i/>
          <w:lang w:val="hy-AM"/>
        </w:rPr>
        <w:t xml:space="preserve"> </w:t>
      </w:r>
      <w:r w:rsidRPr="00CD757A">
        <w:rPr>
          <w:rFonts w:ascii="GHEA Grapalat" w:hAnsi="GHEA Grapalat" w:cs="Sylfaen"/>
          <w:i/>
          <w:lang w:val="hy-AM"/>
        </w:rPr>
        <w:t>համապատասխանում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գերազանցում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հաստոցների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չափիչ</w:t>
      </w:r>
      <w:r w:rsidRPr="00CD757A">
        <w:rPr>
          <w:rFonts w:ascii="GHEA Grapalat" w:hAnsi="GHEA Grapalat"/>
          <w:i/>
          <w:lang w:val="hy-AM"/>
        </w:rPr>
        <w:t xml:space="preserve"> </w:t>
      </w:r>
      <w:r w:rsidRPr="00CD757A">
        <w:rPr>
          <w:rFonts w:ascii="GHEA Grapalat" w:hAnsi="GHEA Grapalat" w:cs="Sylfaen"/>
          <w:i/>
          <w:lang w:val="hy-AM"/>
        </w:rPr>
        <w:t>սարքերի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հատկորոշված</w:t>
      </w:r>
      <w:r w:rsidRPr="00CD757A">
        <w:rPr>
          <w:rFonts w:ascii="GHEA Grapalat" w:hAnsi="GHEA Grapalat"/>
          <w:i/>
          <w:lang w:val="hy-AM"/>
        </w:rPr>
        <w:t xml:space="preserve"> </w:t>
      </w:r>
      <w:r w:rsidRPr="00CD757A">
        <w:rPr>
          <w:rFonts w:ascii="GHEA Grapalat" w:hAnsi="GHEA Grapalat" w:cs="Sylfaen"/>
          <w:i/>
          <w:lang w:val="hy-AM"/>
        </w:rPr>
        <w:t>բնութագրերը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2B206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նկարագրված</w:t>
      </w:r>
      <w:r w:rsidRPr="00CD757A">
        <w:rPr>
          <w:rFonts w:ascii="GHEA Grapalat" w:hAnsi="GHEA Grapalat"/>
          <w:i/>
          <w:lang w:val="hy-AM"/>
        </w:rPr>
        <w:t xml:space="preserve"> </w:t>
      </w:r>
      <w:r w:rsidRPr="00CD757A">
        <w:rPr>
          <w:rFonts w:ascii="GHEA Grapalat" w:hAnsi="GHEA Grapalat" w:cs="Sylfaen"/>
          <w:i/>
          <w:lang w:val="hy-AM"/>
        </w:rPr>
        <w:t>համակարգերը</w:t>
      </w:r>
      <w:r w:rsidRPr="00CD757A">
        <w:rPr>
          <w:rFonts w:ascii="GHEA Grapalat" w:hAnsi="GHEA Grapalat"/>
          <w:i/>
          <w:lang w:val="hy-AM"/>
        </w:rPr>
        <w:t xml:space="preserve"> </w:t>
      </w:r>
      <w:r w:rsidRPr="00CD757A">
        <w:rPr>
          <w:rFonts w:ascii="GHEA Grapalat" w:hAnsi="GHEA Grapalat" w:cs="Sylfaen"/>
          <w:i/>
          <w:lang w:val="hy-AM"/>
        </w:rPr>
        <w:t>ենթակա</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արտահանման</w:t>
      </w:r>
      <w:r w:rsidRPr="00CD757A">
        <w:rPr>
          <w:rFonts w:ascii="GHEA Grapalat" w:hAnsi="GHEA Grapalat"/>
          <w:i/>
          <w:lang w:val="hy-AM"/>
        </w:rPr>
        <w:t xml:space="preserve"> </w:t>
      </w:r>
      <w:r w:rsidRPr="00CD757A">
        <w:rPr>
          <w:rFonts w:ascii="GHEA Grapalat" w:hAnsi="GHEA Grapalat" w:cs="Sylfaen"/>
          <w:i/>
          <w:lang w:val="hy-AM"/>
        </w:rPr>
        <w:t>վերահսկողության</w:t>
      </w:r>
      <w:r w:rsidRPr="00CD757A">
        <w:rPr>
          <w:rFonts w:ascii="GHEA Grapalat" w:hAnsi="GHEA Grapalat"/>
          <w:i/>
          <w:lang w:val="hy-AM"/>
        </w:rPr>
        <w:t xml:space="preserve">, </w:t>
      </w:r>
      <w:r w:rsidRPr="00CD757A">
        <w:rPr>
          <w:rFonts w:ascii="GHEA Grapalat" w:hAnsi="GHEA Grapalat" w:cs="Sylfaen"/>
          <w:i/>
          <w:lang w:val="hy-AM"/>
        </w:rPr>
        <w:t>եթե</w:t>
      </w:r>
      <w:r w:rsidRPr="00CD757A">
        <w:rPr>
          <w:rFonts w:ascii="GHEA Grapalat" w:hAnsi="GHEA Grapalat"/>
          <w:i/>
          <w:lang w:val="hy-AM"/>
        </w:rPr>
        <w:t xml:space="preserve"> </w:t>
      </w:r>
      <w:r w:rsidRPr="00CD757A">
        <w:rPr>
          <w:rFonts w:ascii="GHEA Grapalat" w:hAnsi="GHEA Grapalat" w:cs="Sylfaen"/>
          <w:i/>
          <w:lang w:val="hy-AM"/>
        </w:rPr>
        <w:t>աշխատանքային</w:t>
      </w:r>
      <w:r w:rsidRPr="00CD757A">
        <w:rPr>
          <w:rFonts w:ascii="GHEA Grapalat" w:hAnsi="GHEA Grapalat"/>
          <w:i/>
          <w:lang w:val="hy-AM"/>
        </w:rPr>
        <w:t xml:space="preserve"> </w:t>
      </w:r>
      <w:r w:rsidRPr="00CD757A">
        <w:rPr>
          <w:rFonts w:ascii="GHEA Grapalat" w:hAnsi="GHEA Grapalat" w:cs="Sylfaen"/>
          <w:i/>
          <w:lang w:val="hy-AM"/>
        </w:rPr>
        <w:t>ընդգրկույթի</w:t>
      </w:r>
      <w:r w:rsidRPr="00CD757A">
        <w:rPr>
          <w:rFonts w:ascii="GHEA Grapalat" w:hAnsi="GHEA Grapalat"/>
          <w:i/>
          <w:lang w:val="hy-AM"/>
        </w:rPr>
        <w:t xml:space="preserve"> </w:t>
      </w:r>
      <w:r w:rsidRPr="00CD757A">
        <w:rPr>
          <w:rFonts w:ascii="GHEA Grapalat" w:hAnsi="GHEA Grapalat" w:cs="Sylfaen"/>
          <w:i/>
          <w:lang w:val="hy-AM"/>
        </w:rPr>
        <w:t>որևէ</w:t>
      </w:r>
      <w:r w:rsidRPr="00CD757A">
        <w:rPr>
          <w:rFonts w:ascii="GHEA Grapalat" w:hAnsi="GHEA Grapalat"/>
          <w:i/>
          <w:lang w:val="hy-AM"/>
        </w:rPr>
        <w:t xml:space="preserve"> </w:t>
      </w:r>
      <w:r w:rsidRPr="00CD757A">
        <w:rPr>
          <w:rFonts w:ascii="GHEA Grapalat" w:hAnsi="GHEA Grapalat" w:cs="Sylfaen"/>
          <w:i/>
          <w:lang w:val="hy-AM"/>
        </w:rPr>
        <w:t>տեղում</w:t>
      </w:r>
      <w:r w:rsidRPr="00CD757A">
        <w:rPr>
          <w:rFonts w:ascii="GHEA Grapalat" w:hAnsi="GHEA Grapalat"/>
          <w:i/>
          <w:lang w:val="hy-AM"/>
        </w:rPr>
        <w:t xml:space="preserve"> </w:t>
      </w:r>
      <w:r w:rsidRPr="00CD757A">
        <w:rPr>
          <w:rFonts w:ascii="GHEA Grapalat" w:hAnsi="GHEA Grapalat" w:cs="Sylfaen"/>
          <w:i/>
          <w:lang w:val="hy-AM"/>
        </w:rPr>
        <w:t>դրանք</w:t>
      </w:r>
      <w:r w:rsidRPr="00CD757A">
        <w:rPr>
          <w:rFonts w:ascii="GHEA Grapalat" w:hAnsi="GHEA Grapalat"/>
          <w:i/>
          <w:lang w:val="hy-AM"/>
        </w:rPr>
        <w:t xml:space="preserve"> </w:t>
      </w:r>
      <w:r w:rsidRPr="00CD757A">
        <w:rPr>
          <w:rFonts w:ascii="GHEA Grapalat" w:hAnsi="GHEA Grapalat" w:cs="Sylfaen"/>
          <w:i/>
          <w:lang w:val="hy-AM"/>
        </w:rPr>
        <w:t>իրենց</w:t>
      </w:r>
      <w:r w:rsidRPr="00CD757A">
        <w:rPr>
          <w:rFonts w:ascii="GHEA Grapalat" w:hAnsi="GHEA Grapalat"/>
          <w:i/>
          <w:lang w:val="hy-AM"/>
        </w:rPr>
        <w:t xml:space="preserve"> </w:t>
      </w:r>
      <w:r w:rsidRPr="00CD757A">
        <w:rPr>
          <w:rFonts w:ascii="GHEA Grapalat" w:hAnsi="GHEA Grapalat" w:cs="Sylfaen"/>
          <w:i/>
          <w:lang w:val="hy-AM"/>
        </w:rPr>
        <w:t>բնութագրերով</w:t>
      </w:r>
      <w:r w:rsidRPr="00CD757A">
        <w:rPr>
          <w:rFonts w:ascii="GHEA Grapalat" w:hAnsi="GHEA Grapalat"/>
          <w:i/>
          <w:lang w:val="hy-AM"/>
        </w:rPr>
        <w:t xml:space="preserve"> </w:t>
      </w:r>
      <w:r w:rsidRPr="00CD757A">
        <w:rPr>
          <w:rFonts w:ascii="GHEA Grapalat" w:hAnsi="GHEA Grapalat" w:cs="Sylfaen"/>
          <w:i/>
          <w:lang w:val="hy-AM"/>
        </w:rPr>
        <w:t>գերազանցում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արտահանման</w:t>
      </w:r>
      <w:r w:rsidRPr="00CD757A">
        <w:rPr>
          <w:rFonts w:ascii="GHEA Grapalat" w:hAnsi="GHEA Grapalat"/>
          <w:i/>
          <w:lang w:val="hy-AM"/>
        </w:rPr>
        <w:t xml:space="preserve"> </w:t>
      </w:r>
      <w:r w:rsidRPr="00CD757A">
        <w:rPr>
          <w:rFonts w:ascii="GHEA Grapalat" w:hAnsi="GHEA Grapalat" w:cs="Sylfaen"/>
          <w:i/>
          <w:lang w:val="hy-AM"/>
        </w:rPr>
        <w:t>վերահսկողության</w:t>
      </w:r>
      <w:r w:rsidRPr="00CD757A">
        <w:rPr>
          <w:rFonts w:ascii="GHEA Grapalat" w:hAnsi="GHEA Grapalat"/>
          <w:i/>
          <w:lang w:val="hy-AM"/>
        </w:rPr>
        <w:t xml:space="preserve"> </w:t>
      </w:r>
      <w:r w:rsidRPr="00CD757A">
        <w:rPr>
          <w:rFonts w:ascii="GHEA Grapalat" w:hAnsi="GHEA Grapalat" w:cs="Sylfaen"/>
          <w:i/>
          <w:lang w:val="hy-AM"/>
        </w:rPr>
        <w:t>ենթակա</w:t>
      </w:r>
      <w:r w:rsidRPr="00CD757A">
        <w:rPr>
          <w:rFonts w:ascii="GHEA Grapalat" w:hAnsi="GHEA Grapalat"/>
          <w:i/>
          <w:lang w:val="hy-AM"/>
        </w:rPr>
        <w:t xml:space="preserve"> սահմանը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i/>
          <w:lang w:val="hy-AM"/>
        </w:rPr>
        <w:t xml:space="preserve">2B206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Pr="00CD757A">
        <w:rPr>
          <w:rFonts w:ascii="GHEA Grapalat" w:hAnsi="GHEA Grapalat" w:cs="Sylfaen"/>
          <w:i/>
          <w:lang w:val="hy-AM"/>
        </w:rPr>
        <w:t>բոլոր</w:t>
      </w:r>
      <w:r w:rsidRPr="00CD757A">
        <w:rPr>
          <w:rFonts w:ascii="GHEA Grapalat" w:hAnsi="GHEA Grapalat"/>
          <w:i/>
          <w:lang w:val="hy-AM"/>
        </w:rPr>
        <w:t xml:space="preserve"> </w:t>
      </w:r>
      <w:r w:rsidRPr="00CD757A">
        <w:rPr>
          <w:rFonts w:ascii="GHEA Grapalat" w:hAnsi="GHEA Grapalat" w:cs="Sylfaen"/>
          <w:i/>
          <w:lang w:val="hy-AM"/>
        </w:rPr>
        <w:t xml:space="preserve">չափումների արժեքները </w:t>
      </w:r>
      <w:r w:rsidRPr="00CD757A">
        <w:rPr>
          <w:rFonts w:ascii="GHEA Grapalat" w:hAnsi="GHEA Grapalat"/>
          <w:i/>
          <w:lang w:val="hy-AM"/>
        </w:rPr>
        <w:t xml:space="preserve">ներկայացնում են </w:t>
      </w:r>
      <w:r w:rsidRPr="00CD757A">
        <w:rPr>
          <w:rFonts w:ascii="GHEA Grapalat" w:hAnsi="GHEA Grapalat" w:cs="Sylfaen"/>
          <w:i/>
          <w:lang w:val="hy-AM"/>
        </w:rPr>
        <w:t>պլյուս</w:t>
      </w:r>
      <w:r w:rsidRPr="00CD757A">
        <w:rPr>
          <w:rFonts w:ascii="GHEA Grapalat" w:hAnsi="GHEA Grapalat"/>
          <w:i/>
          <w:lang w:val="hy-AM"/>
        </w:rPr>
        <w:t>/</w:t>
      </w:r>
      <w:r w:rsidRPr="00CD757A">
        <w:rPr>
          <w:rFonts w:ascii="GHEA Grapalat" w:hAnsi="GHEA Grapalat" w:cs="Sylfaen"/>
          <w:i/>
          <w:lang w:val="hy-AM"/>
        </w:rPr>
        <w:t>մինուս, այսինքն ոչ ամբողջ սանդղակը:</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2B207</w:t>
      </w:r>
      <w:r w:rsidRPr="00CD757A">
        <w:rPr>
          <w:rFonts w:ascii="GHEA Grapalat" w:hAnsi="GHEA Grapalat"/>
          <w:lang w:val="hy-AM"/>
        </w:rPr>
        <w:tab/>
        <w:t xml:space="preserve">Հետևյալ </w:t>
      </w:r>
      <w:r w:rsidR="009A44E7">
        <w:rPr>
          <w:rFonts w:ascii="GHEA Grapalat" w:hAnsi="GHEA Grapalat"/>
          <w:lang w:val="hy-AM"/>
        </w:rPr>
        <w:t>“</w:t>
      </w:r>
      <w:r w:rsidRPr="00CD757A">
        <w:rPr>
          <w:rFonts w:ascii="GHEA Grapalat" w:hAnsi="GHEA Grapalat" w:cs="Sylfaen"/>
          <w:lang w:val="hy-AM"/>
        </w:rPr>
        <w:t>ռոբոտները</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օրգանները</w:t>
      </w:r>
      <w:r w:rsidR="00D76829" w:rsidRPr="00CD757A">
        <w:rPr>
          <w:rFonts w:ascii="GHEA Grapalat" w:hAnsi="GHEA Grapalat"/>
          <w:lang w:val="hy-AM"/>
        </w:rPr>
        <w:t>”</w:t>
      </w:r>
      <w:r w:rsidRPr="00CD757A">
        <w:rPr>
          <w:rFonts w:ascii="GHEA Grapalat" w:hAnsi="GHEA Grapalat"/>
          <w:lang w:val="hy-AM"/>
        </w:rPr>
        <w:t xml:space="preserve"> և վերահսկման հանգույցները,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2B007 </w:t>
      </w:r>
      <w:r w:rsidRPr="00CD757A">
        <w:rPr>
          <w:rFonts w:ascii="GHEA Grapalat" w:hAnsi="GHEA Grapalat" w:cs="Sylfaen"/>
          <w:lang w:val="hy-AM"/>
        </w:rPr>
        <w:t xml:space="preserve">կետում, ինչպիսիք են.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cs="Sylfaen"/>
          <w:lang w:val="hy-AM"/>
        </w:rPr>
        <w:t>Ռոբոտներ</w:t>
      </w:r>
      <w:r w:rsidR="00D76829" w:rsidRPr="00CD757A">
        <w:rPr>
          <w:rFonts w:ascii="GHEA Grapalat" w:hAnsi="GHEA Grapalat"/>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օրգաններ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հատուկ նախագծված են </w:t>
      </w:r>
      <w:r w:rsidRPr="00CD757A">
        <w:rPr>
          <w:rFonts w:ascii="GHEA Grapalat" w:hAnsi="GHEA Grapalat" w:cs="Sylfaen"/>
          <w:lang w:val="hy-AM"/>
        </w:rPr>
        <w:t>անվտանգության</w:t>
      </w:r>
      <w:r w:rsidRPr="00CD757A">
        <w:rPr>
          <w:rFonts w:ascii="GHEA Grapalat" w:hAnsi="GHEA Grapalat"/>
          <w:lang w:val="hy-AM"/>
        </w:rPr>
        <w:t xml:space="preserve"> </w:t>
      </w:r>
      <w:r w:rsidRPr="00CD757A">
        <w:rPr>
          <w:rFonts w:ascii="GHEA Grapalat" w:hAnsi="GHEA Grapalat" w:cs="Sylfaen"/>
          <w:lang w:val="hy-AM"/>
        </w:rPr>
        <w:t>ազգային</w:t>
      </w:r>
      <w:r w:rsidRPr="00CD757A">
        <w:rPr>
          <w:rFonts w:ascii="GHEA Grapalat" w:hAnsi="GHEA Grapalat"/>
          <w:lang w:val="hy-AM"/>
        </w:rPr>
        <w:t xml:space="preserve"> </w:t>
      </w:r>
      <w:r w:rsidRPr="00CD757A">
        <w:rPr>
          <w:rFonts w:ascii="GHEA Grapalat" w:hAnsi="GHEA Grapalat" w:cs="Sylfaen"/>
          <w:lang w:val="hy-AM"/>
        </w:rPr>
        <w:t>ստանդարտներին</w:t>
      </w:r>
      <w:r w:rsidRPr="00CD757A">
        <w:rPr>
          <w:rFonts w:ascii="GHEA Grapalat" w:hAnsi="GHEA Grapalat"/>
          <w:lang w:val="hy-AM"/>
        </w:rPr>
        <w:t xml:space="preserve"> </w:t>
      </w:r>
      <w:r w:rsidRPr="00CD757A">
        <w:rPr>
          <w:rFonts w:ascii="GHEA Grapalat" w:hAnsi="GHEA Grapalat" w:cs="Sylfaen"/>
          <w:lang w:val="hy-AM"/>
        </w:rPr>
        <w:t>համապատասխան, որոնք կիրառվում են պայթյունավտանգ</w:t>
      </w:r>
      <w:r w:rsidRPr="00CD757A">
        <w:rPr>
          <w:rFonts w:ascii="GHEA Grapalat" w:hAnsi="GHEA Grapalat"/>
          <w:lang w:val="hy-AM"/>
        </w:rPr>
        <w:t xml:space="preserve"> նյութերի հետ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օրինակ</w:t>
      </w:r>
      <w:r w:rsidRPr="00CD757A">
        <w:rPr>
          <w:rFonts w:ascii="GHEA Grapalat" w:hAnsi="GHEA Grapalat"/>
          <w:lang w:val="hy-AM"/>
        </w:rPr>
        <w:t>, բավարարում են բարձր պայթուցիկ նյութերի հետ ա</w:t>
      </w:r>
      <w:r w:rsidRPr="00CD757A">
        <w:rPr>
          <w:rFonts w:ascii="GHEA Grapalat" w:hAnsi="GHEA Grapalat" w:cs="Sylfaen"/>
          <w:lang w:val="hy-AM"/>
        </w:rPr>
        <w:t>շխատելու</w:t>
      </w:r>
      <w:r w:rsidRPr="00CD757A">
        <w:rPr>
          <w:rFonts w:ascii="GHEA Grapalat" w:hAnsi="GHEA Grapalat"/>
          <w:lang w:val="hy-AM"/>
        </w:rPr>
        <w:t xml:space="preserve"> էլեկտրական կոդերի կարգերին)</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Վերահսկում են այն հանգույցները, որոնք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են 2B207.a. կետով </w:t>
      </w:r>
      <w:r w:rsidRPr="00CD757A">
        <w:rPr>
          <w:rFonts w:ascii="GHEA Grapalat" w:hAnsi="GHEA Grapalat" w:cs="Sylfaen"/>
          <w:lang w:val="hy-AM"/>
        </w:rPr>
        <w:t>կարգավորվող</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ռոբոտների</w:t>
      </w:r>
      <w:r w:rsidR="00D76829" w:rsidRPr="00CD757A">
        <w:rPr>
          <w:rFonts w:ascii="GHEA Grapalat" w:hAnsi="GHEA Grapalat"/>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օրգանների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2B209</w:t>
      </w:r>
      <w:r w:rsidRPr="00CD757A">
        <w:rPr>
          <w:rFonts w:ascii="GHEA Grapalat" w:hAnsi="GHEA Grapalat"/>
          <w:lang w:val="hy-AM"/>
        </w:rPr>
        <w:tab/>
        <w:t xml:space="preserve">Շրջագլման, </w:t>
      </w:r>
      <w:r w:rsidRPr="00CD757A">
        <w:rPr>
          <w:rFonts w:ascii="GHEA Grapalat" w:hAnsi="GHEA Grapalat" w:cs="Sylfaen"/>
          <w:lang w:val="hy-AM"/>
        </w:rPr>
        <w:t>գրտնակման</w:t>
      </w:r>
      <w:r w:rsidRPr="00CD757A">
        <w:rPr>
          <w:rFonts w:ascii="GHEA Grapalat" w:hAnsi="GHEA Grapalat"/>
          <w:lang w:val="hy-AM"/>
        </w:rPr>
        <w:t xml:space="preserve"> </w:t>
      </w:r>
      <w:r w:rsidRPr="00CD757A">
        <w:rPr>
          <w:rFonts w:ascii="GHEA Grapalat" w:hAnsi="GHEA Grapalat" w:cs="Sylfaen"/>
          <w:lang w:val="hy-AM"/>
        </w:rPr>
        <w:t>գործառույթներ</w:t>
      </w:r>
      <w:r w:rsidRPr="00CD757A">
        <w:rPr>
          <w:rFonts w:ascii="GHEA Grapalat" w:hAnsi="GHEA Grapalat"/>
          <w:lang w:val="hy-AM"/>
        </w:rPr>
        <w:t xml:space="preserve"> </w:t>
      </w:r>
      <w:r w:rsidRPr="00CD757A">
        <w:rPr>
          <w:rFonts w:ascii="GHEA Grapalat" w:hAnsi="GHEA Grapalat" w:cs="Sylfaen"/>
          <w:lang w:val="hy-AM"/>
        </w:rPr>
        <w:t>իրականացնող</w:t>
      </w:r>
      <w:r w:rsidRPr="00CD757A">
        <w:rPr>
          <w:rFonts w:ascii="GHEA Grapalat" w:hAnsi="GHEA Grapalat"/>
          <w:lang w:val="hy-AM"/>
        </w:rPr>
        <w:t xml:space="preserve"> </w:t>
      </w:r>
      <w:r w:rsidRPr="00CD757A">
        <w:rPr>
          <w:rFonts w:ascii="GHEA Grapalat" w:hAnsi="GHEA Grapalat" w:cs="Sylfaen"/>
          <w:lang w:val="hy-AM"/>
        </w:rPr>
        <w:t>շրջագլման</w:t>
      </w:r>
      <w:r w:rsidRPr="00CD757A">
        <w:rPr>
          <w:rFonts w:ascii="GHEA Grapalat" w:hAnsi="GHEA Grapalat"/>
          <w:lang w:val="hy-AM"/>
        </w:rPr>
        <w:t xml:space="preserve"> </w:t>
      </w:r>
      <w:r w:rsidRPr="00CD757A">
        <w:rPr>
          <w:rFonts w:ascii="GHEA Grapalat" w:hAnsi="GHEA Grapalat" w:cs="Sylfaen"/>
          <w:lang w:val="hy-AM"/>
        </w:rPr>
        <w:t>գրտնակող և</w:t>
      </w:r>
      <w:r w:rsidRPr="00CD757A">
        <w:rPr>
          <w:rFonts w:ascii="GHEA Grapalat" w:hAnsi="GHEA Grapalat"/>
          <w:lang w:val="hy-AM"/>
        </w:rPr>
        <w:t xml:space="preserve"> </w:t>
      </w:r>
      <w:r w:rsidRPr="00CD757A">
        <w:rPr>
          <w:rFonts w:ascii="GHEA Grapalat" w:hAnsi="GHEA Grapalat" w:cs="Sylfaen"/>
          <w:lang w:val="hy-AM"/>
        </w:rPr>
        <w:t>ճկման</w:t>
      </w:r>
      <w:r w:rsidRPr="00CD757A">
        <w:rPr>
          <w:rFonts w:ascii="GHEA Grapalat" w:hAnsi="GHEA Grapalat"/>
          <w:lang w:val="hy-AM"/>
        </w:rPr>
        <w:t xml:space="preserve"> </w:t>
      </w:r>
      <w:r w:rsidRPr="00CD757A">
        <w:rPr>
          <w:rFonts w:ascii="GHEA Grapalat" w:hAnsi="GHEA Grapalat" w:cs="Sylfaen"/>
          <w:lang w:val="hy-AM"/>
        </w:rPr>
        <w:t>հաստոցներ</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2B009 </w:t>
      </w:r>
      <w:r w:rsidRPr="00CD757A">
        <w:rPr>
          <w:rFonts w:ascii="GHEA Grapalat" w:hAnsi="GHEA Grapalat" w:cs="Sylfaen"/>
          <w:lang w:val="hy-AM"/>
        </w:rPr>
        <w:t>կամ</w:t>
      </w:r>
      <w:r w:rsidRPr="00CD757A">
        <w:rPr>
          <w:rFonts w:ascii="GHEA Grapalat" w:hAnsi="GHEA Grapalat"/>
          <w:lang w:val="hy-AM"/>
        </w:rPr>
        <w:t xml:space="preserve"> 2B109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առանցքահատե</w:t>
      </w:r>
      <w:r w:rsidRPr="00CD757A">
        <w:rPr>
          <w:rFonts w:ascii="GHEA Grapalat" w:hAnsi="GHEA Grapalat" w:cs="Sylfaen"/>
          <w:lang w:val="hy-AM"/>
        </w:rPr>
        <w:t>ր, ինչպիսիք են.</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lastRenderedPageBreak/>
        <w:t xml:space="preserve">a. Հաստոցներ,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բոլոր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1. Ունեն </w:t>
      </w:r>
      <w:r w:rsidRPr="00CD757A">
        <w:rPr>
          <w:rFonts w:ascii="GHEA Grapalat" w:hAnsi="GHEA Grapalat" w:cs="Sylfaen"/>
          <w:lang w:val="hy-AM"/>
        </w:rPr>
        <w:t>երեք</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քարշուղիներ</w:t>
      </w:r>
      <w:r w:rsidRPr="00CD757A">
        <w:rPr>
          <w:rFonts w:ascii="GHEA Grapalat" w:hAnsi="GHEA Grapalat"/>
          <w:lang w:val="hy-AM"/>
        </w:rPr>
        <w:t xml:space="preserve"> (</w:t>
      </w:r>
      <w:r w:rsidRPr="00CD757A">
        <w:rPr>
          <w:rFonts w:ascii="GHEA Grapalat" w:hAnsi="GHEA Grapalat" w:cs="Sylfaen"/>
          <w:lang w:val="hy-AM"/>
        </w:rPr>
        <w:t>ակտիվ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ուղղորդող</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Համաձայն</w:t>
      </w:r>
      <w:r w:rsidRPr="00CD757A">
        <w:rPr>
          <w:rFonts w:ascii="GHEA Grapalat" w:hAnsi="GHEA Grapalat"/>
          <w:lang w:val="hy-AM"/>
        </w:rPr>
        <w:t xml:space="preserve"> </w:t>
      </w:r>
      <w:r w:rsidRPr="00CD757A">
        <w:rPr>
          <w:rFonts w:ascii="GHEA Grapalat" w:hAnsi="GHEA Grapalat" w:cs="Sylfaen"/>
          <w:lang w:val="hy-AM"/>
        </w:rPr>
        <w:t>արտադրողի</w:t>
      </w:r>
      <w:r w:rsidRPr="00CD757A">
        <w:rPr>
          <w:rFonts w:ascii="GHEA Grapalat" w:hAnsi="GHEA Grapalat"/>
          <w:lang w:val="hy-AM"/>
        </w:rPr>
        <w:t xml:space="preserve"> </w:t>
      </w:r>
      <w:r w:rsidRPr="00CD757A">
        <w:rPr>
          <w:rFonts w:ascii="GHEA Grapalat" w:hAnsi="GHEA Grapalat" w:cs="Sylfaen"/>
          <w:lang w:val="hy-AM"/>
        </w:rPr>
        <w:t>տեխնիկական</w:t>
      </w:r>
      <w:r w:rsidRPr="00CD757A">
        <w:rPr>
          <w:rFonts w:ascii="GHEA Grapalat" w:hAnsi="GHEA Grapalat"/>
          <w:lang w:val="hy-AM"/>
        </w:rPr>
        <w:t xml:space="preserve"> </w:t>
      </w:r>
      <w:r w:rsidRPr="00CD757A">
        <w:rPr>
          <w:rFonts w:ascii="GHEA Grapalat" w:hAnsi="GHEA Grapalat" w:cs="Sylfaen"/>
          <w:lang w:val="hy-AM"/>
        </w:rPr>
        <w:t>հատկորոշումների</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զինվե</w:t>
      </w:r>
      <w:r w:rsidRPr="00CD757A">
        <w:rPr>
          <w:rFonts w:ascii="GHEA Grapalat" w:hAnsi="GHEA Grapalat" w:cs="Sylfaen"/>
          <w:lang w:val="hy-AM"/>
        </w:rPr>
        <w:t>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կառավարման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համակարգչային</w:t>
      </w:r>
      <w:r w:rsidRPr="00CD757A">
        <w:rPr>
          <w:rFonts w:ascii="GHEA Grapalat" w:hAnsi="GHEA Grapalat"/>
          <w:lang w:val="hy-AM"/>
        </w:rPr>
        <w:t xml:space="preserve">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հանգույցներով</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cs="Times LatArm"/>
          <w:lang w:val="hy-AM"/>
        </w:rPr>
      </w:pPr>
      <w:r w:rsidRPr="00CD757A">
        <w:rPr>
          <w:rFonts w:ascii="GHEA Grapalat" w:hAnsi="GHEA Grapalat"/>
          <w:lang w:val="hy-AM"/>
        </w:rPr>
        <w:t xml:space="preserve">b. </w:t>
      </w:r>
      <w:r w:rsidRPr="00CD757A">
        <w:rPr>
          <w:rFonts w:ascii="GHEA Grapalat" w:hAnsi="GHEA Grapalat" w:cs="Sylfaen"/>
          <w:lang w:val="hy-AM"/>
        </w:rPr>
        <w:t>Ռոտորային</w:t>
      </w:r>
      <w:r w:rsidRPr="00CD757A">
        <w:rPr>
          <w:rFonts w:ascii="GHEA Grapalat" w:hAnsi="GHEA Grapalat"/>
          <w:lang w:val="hy-AM"/>
        </w:rPr>
        <w:t xml:space="preserve"> </w:t>
      </w:r>
      <w:r w:rsidRPr="00CD757A">
        <w:rPr>
          <w:rFonts w:ascii="GHEA Grapalat" w:hAnsi="GHEA Grapalat" w:cs="Sylfaen"/>
          <w:lang w:val="hy-AM"/>
        </w:rPr>
        <w:t>շրջագլանման</w:t>
      </w:r>
      <w:r w:rsidRPr="00CD757A">
        <w:rPr>
          <w:rFonts w:ascii="GHEA Grapalat" w:hAnsi="GHEA Grapalat"/>
          <w:lang w:val="hy-AM"/>
        </w:rPr>
        <w:t xml:space="preserve"> առանցքահատեր` 75-400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գլանային</w:t>
      </w:r>
      <w:r w:rsidRPr="00CD757A">
        <w:rPr>
          <w:rFonts w:ascii="GHEA Grapalat" w:hAnsi="GHEA Grapalat"/>
          <w:lang w:val="hy-AM"/>
        </w:rPr>
        <w:t xml:space="preserve"> </w:t>
      </w:r>
      <w:r w:rsidRPr="00CD757A">
        <w:rPr>
          <w:rFonts w:ascii="GHEA Grapalat" w:hAnsi="GHEA Grapalat" w:cs="Sylfaen"/>
          <w:lang w:val="hy-AM"/>
        </w:rPr>
        <w:t>ձևերի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2B209.a. </w:t>
      </w:r>
      <w:r w:rsidRPr="00CD757A">
        <w:rPr>
          <w:rFonts w:ascii="GHEA Grapalat" w:hAnsi="GHEA Grapalat" w:cs="Sylfaen"/>
          <w:i/>
          <w:lang w:val="hy-AM"/>
        </w:rPr>
        <w:t>կետը ներառում է այն</w:t>
      </w:r>
      <w:r w:rsidRPr="00CD757A">
        <w:rPr>
          <w:rFonts w:ascii="GHEA Grapalat" w:hAnsi="GHEA Grapalat"/>
          <w:i/>
          <w:lang w:val="hy-AM"/>
        </w:rPr>
        <w:t xml:space="preserve"> </w:t>
      </w:r>
      <w:r w:rsidRPr="00CD757A">
        <w:rPr>
          <w:rFonts w:ascii="GHEA Grapalat" w:hAnsi="GHEA Grapalat" w:cs="Sylfaen"/>
          <w:i/>
          <w:lang w:val="hy-AM"/>
        </w:rPr>
        <w:t>հաստոցները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w:t>
      </w:r>
      <w:r w:rsidRPr="00CD757A">
        <w:rPr>
          <w:rFonts w:ascii="GHEA Grapalat" w:hAnsi="GHEA Grapalat" w:cs="Sylfaen"/>
          <w:i/>
          <w:lang w:val="hy-AM"/>
        </w:rPr>
        <w:t>մետաղի</w:t>
      </w:r>
      <w:r w:rsidRPr="00CD757A">
        <w:rPr>
          <w:rFonts w:ascii="GHEA Grapalat" w:hAnsi="GHEA Grapalat"/>
          <w:i/>
          <w:lang w:val="hy-AM"/>
        </w:rPr>
        <w:t xml:space="preserve"> </w:t>
      </w:r>
      <w:r w:rsidRPr="00CD757A">
        <w:rPr>
          <w:rFonts w:ascii="GHEA Grapalat" w:hAnsi="GHEA Grapalat" w:cs="Sylfaen"/>
          <w:i/>
          <w:lang w:val="hy-AM"/>
        </w:rPr>
        <w:t>ձևավորման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մեկ</w:t>
      </w:r>
      <w:r w:rsidRPr="00CD757A">
        <w:rPr>
          <w:rFonts w:ascii="GHEA Grapalat" w:hAnsi="GHEA Grapalat"/>
          <w:i/>
          <w:lang w:val="hy-AM"/>
        </w:rPr>
        <w:t xml:space="preserve"> </w:t>
      </w:r>
      <w:r w:rsidRPr="00CD757A">
        <w:rPr>
          <w:rFonts w:ascii="GHEA Grapalat" w:hAnsi="GHEA Grapalat" w:cs="Sylfaen"/>
          <w:i/>
          <w:lang w:val="hy-AM"/>
        </w:rPr>
        <w:t>քարշուղի</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երկու</w:t>
      </w:r>
      <w:r w:rsidRPr="00CD757A">
        <w:rPr>
          <w:rFonts w:ascii="GHEA Grapalat" w:hAnsi="GHEA Grapalat"/>
          <w:i/>
          <w:lang w:val="hy-AM"/>
        </w:rPr>
        <w:t xml:space="preserve"> </w:t>
      </w:r>
      <w:r w:rsidRPr="00CD757A">
        <w:rPr>
          <w:rFonts w:ascii="GHEA Grapalat" w:hAnsi="GHEA Grapalat" w:cs="Sylfaen"/>
          <w:i/>
          <w:lang w:val="hy-AM"/>
        </w:rPr>
        <w:t>օժանդակ</w:t>
      </w:r>
      <w:r w:rsidRPr="00CD757A">
        <w:rPr>
          <w:rFonts w:ascii="GHEA Grapalat" w:hAnsi="GHEA Grapalat"/>
          <w:i/>
          <w:lang w:val="hy-AM"/>
        </w:rPr>
        <w:t xml:space="preserve"> </w:t>
      </w:r>
      <w:r w:rsidRPr="00CD757A">
        <w:rPr>
          <w:rFonts w:ascii="GHEA Grapalat" w:hAnsi="GHEA Grapalat" w:cs="Sylfaen"/>
          <w:i/>
          <w:lang w:val="hy-AM"/>
        </w:rPr>
        <w:t>քարշուղիներ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առանցքահատը </w:t>
      </w:r>
      <w:r w:rsidRPr="00CD757A">
        <w:rPr>
          <w:rFonts w:ascii="GHEA Grapalat" w:hAnsi="GHEA Grapalat" w:cs="Sylfaen"/>
          <w:i/>
          <w:lang w:val="hy-AM"/>
        </w:rPr>
        <w:t>պահելու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սակայն</w:t>
      </w:r>
      <w:r w:rsidRPr="00CD757A">
        <w:rPr>
          <w:rFonts w:ascii="GHEA Grapalat" w:hAnsi="GHEA Grapalat"/>
          <w:i/>
          <w:lang w:val="hy-AM"/>
        </w:rPr>
        <w:t xml:space="preserve"> </w:t>
      </w:r>
      <w:r w:rsidRPr="00CD757A">
        <w:rPr>
          <w:rFonts w:ascii="GHEA Grapalat" w:hAnsi="GHEA Grapalat" w:cs="Sylfaen"/>
          <w:i/>
          <w:lang w:val="hy-AM"/>
        </w:rPr>
        <w:t>անմիջականորեն</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մասնակցում</w:t>
      </w:r>
      <w:r w:rsidRPr="00CD757A">
        <w:rPr>
          <w:rFonts w:ascii="GHEA Grapalat" w:hAnsi="GHEA Grapalat"/>
          <w:i/>
          <w:lang w:val="hy-AM"/>
        </w:rPr>
        <w:t xml:space="preserve"> ձևափոխման </w:t>
      </w:r>
      <w:r w:rsidRPr="00CD757A">
        <w:rPr>
          <w:rFonts w:ascii="GHEA Grapalat" w:hAnsi="GHEA Grapalat" w:cs="Sylfaen"/>
          <w:i/>
          <w:lang w:val="hy-AM"/>
        </w:rPr>
        <w:t>գործընթացին</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620"/>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2B219</w:t>
      </w:r>
      <w:r w:rsidRPr="00CD757A">
        <w:rPr>
          <w:rFonts w:ascii="GHEA Grapalat" w:hAnsi="GHEA Grapalat"/>
          <w:lang w:val="hy-AM"/>
        </w:rPr>
        <w:tab/>
        <w:t>Կ</w:t>
      </w:r>
      <w:r w:rsidRPr="00CD757A">
        <w:rPr>
          <w:rFonts w:ascii="GHEA Grapalat" w:hAnsi="GHEA Grapalat" w:cs="Sylfaen"/>
          <w:lang w:val="hy-AM"/>
        </w:rPr>
        <w:t>ենտրոնախույս</w:t>
      </w:r>
      <w:r w:rsidRPr="00CD757A">
        <w:rPr>
          <w:rFonts w:ascii="GHEA Grapalat" w:hAnsi="GHEA Grapalat"/>
          <w:lang w:val="hy-AM"/>
        </w:rPr>
        <w:t xml:space="preserve"> </w:t>
      </w:r>
      <w:r w:rsidRPr="00CD757A">
        <w:rPr>
          <w:rFonts w:ascii="GHEA Grapalat" w:hAnsi="GHEA Grapalat" w:cs="Sylfaen"/>
          <w:lang w:val="hy-AM"/>
        </w:rPr>
        <w:t>հավասարակշռող</w:t>
      </w:r>
      <w:r w:rsidRPr="00CD757A">
        <w:rPr>
          <w:rFonts w:ascii="GHEA Grapalat" w:hAnsi="GHEA Grapalat"/>
          <w:lang w:val="hy-AM"/>
        </w:rPr>
        <w:t xml:space="preserve"> </w:t>
      </w:r>
      <w:r w:rsidRPr="00CD757A">
        <w:rPr>
          <w:rFonts w:ascii="GHEA Grapalat" w:hAnsi="GHEA Grapalat" w:cs="Sylfaen"/>
          <w:lang w:val="hy-AM"/>
        </w:rPr>
        <w:t>մեքենաներ` ա</w:t>
      </w:r>
      <w:r w:rsidRPr="00CD757A">
        <w:rPr>
          <w:rFonts w:ascii="GHEA Grapalat" w:hAnsi="GHEA Grapalat"/>
          <w:lang w:val="hy-AM"/>
        </w:rPr>
        <w:t xml:space="preserve">նշարժ կամ </w:t>
      </w:r>
      <w:r w:rsidRPr="00CD757A">
        <w:rPr>
          <w:rFonts w:ascii="GHEA Grapalat" w:hAnsi="GHEA Grapalat" w:cs="Sylfaen"/>
          <w:lang w:val="hy-AM"/>
        </w:rPr>
        <w:t>շարժական</w:t>
      </w:r>
      <w:r w:rsidRPr="00CD757A">
        <w:rPr>
          <w:rFonts w:ascii="GHEA Grapalat" w:hAnsi="GHEA Grapalat"/>
          <w:lang w:val="hy-AM"/>
        </w:rPr>
        <w:t xml:space="preserve">, </w:t>
      </w:r>
      <w:r w:rsidRPr="00CD757A">
        <w:rPr>
          <w:rFonts w:ascii="GHEA Grapalat" w:hAnsi="GHEA Grapalat" w:cs="Sylfaen"/>
          <w:lang w:val="hy-AM"/>
        </w:rPr>
        <w:t>հորիզոնական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ուղղաձիգ</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a. Կ</w:t>
      </w:r>
      <w:r w:rsidRPr="00CD757A">
        <w:rPr>
          <w:rFonts w:ascii="GHEA Grapalat" w:hAnsi="GHEA Grapalat" w:cs="Sylfaen"/>
          <w:lang w:val="hy-AM"/>
        </w:rPr>
        <w:t>ենտրոնախույս</w:t>
      </w:r>
      <w:r w:rsidRPr="00CD757A">
        <w:rPr>
          <w:rFonts w:ascii="GHEA Grapalat" w:hAnsi="GHEA Grapalat"/>
          <w:lang w:val="hy-AM"/>
        </w:rPr>
        <w:t xml:space="preserve"> </w:t>
      </w:r>
      <w:r w:rsidRPr="00CD757A">
        <w:rPr>
          <w:rFonts w:ascii="GHEA Grapalat" w:hAnsi="GHEA Grapalat" w:cs="Sylfaen"/>
          <w:lang w:val="hy-AM"/>
        </w:rPr>
        <w:t>հավասարակշռող</w:t>
      </w:r>
      <w:r w:rsidRPr="00CD757A">
        <w:rPr>
          <w:rFonts w:ascii="GHEA Grapalat" w:hAnsi="GHEA Grapalat"/>
          <w:lang w:val="hy-AM"/>
        </w:rPr>
        <w:t xml:space="preserve"> </w:t>
      </w:r>
      <w:r w:rsidRPr="00CD757A">
        <w:rPr>
          <w:rFonts w:ascii="GHEA Grapalat" w:hAnsi="GHEA Grapalat" w:cs="Sylfaen"/>
          <w:lang w:val="hy-AM"/>
        </w:rPr>
        <w:t>մեքենաներ</w:t>
      </w:r>
      <w:r w:rsidRPr="00CD757A">
        <w:rPr>
          <w:rFonts w:ascii="GHEA Grapalat" w:hAnsi="GHEA Grapalat"/>
          <w:lang w:val="hy-AM"/>
        </w:rPr>
        <w:t xml:space="preserve">, </w:t>
      </w:r>
      <w:r w:rsidRPr="00CD757A">
        <w:rPr>
          <w:rFonts w:ascii="GHEA Grapalat" w:hAnsi="GHEA Grapalat" w:cs="Sylfaen"/>
          <w:lang w:val="hy-AM"/>
        </w:rPr>
        <w:t>որոնք նախագծված եմ Ճկուն</w:t>
      </w:r>
      <w:r w:rsidRPr="00CD757A">
        <w:rPr>
          <w:rFonts w:ascii="GHEA Grapalat" w:hAnsi="GHEA Grapalat"/>
          <w:lang w:val="hy-AM"/>
        </w:rPr>
        <w:t xml:space="preserve"> ռոտորների </w:t>
      </w:r>
      <w:r w:rsidRPr="00CD757A">
        <w:rPr>
          <w:rFonts w:ascii="GHEA Grapalat" w:hAnsi="GHEA Grapalat" w:cs="Sylfaen"/>
          <w:lang w:val="hy-AM"/>
        </w:rPr>
        <w:t>հավասարակշռման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և </w:t>
      </w:r>
      <w:r w:rsidRPr="00CD757A">
        <w:rPr>
          <w:rFonts w:ascii="GHEA Grapalat" w:hAnsi="GHEA Grapalat" w:cs="Sylfaen"/>
          <w:lang w:val="hy-AM"/>
        </w:rPr>
        <w:t>ունեն</w:t>
      </w:r>
      <w:r w:rsidRPr="00CD757A">
        <w:rPr>
          <w:rFonts w:ascii="GHEA Grapalat" w:hAnsi="GHEA Grapalat"/>
          <w:lang w:val="hy-AM"/>
        </w:rPr>
        <w:t xml:space="preserve"> 600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երկարություն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բոլոր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1. 75 մմ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հոդակապ</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լիսեռ;</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2. 0,9-</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23 </w:t>
      </w:r>
      <w:r w:rsidRPr="00CD757A">
        <w:rPr>
          <w:rFonts w:ascii="GHEA Grapalat" w:hAnsi="GHEA Grapalat" w:cs="Sylfaen"/>
          <w:lang w:val="hy-AM"/>
        </w:rPr>
        <w:t>կգ</w:t>
      </w:r>
      <w:r w:rsidRPr="00CD757A">
        <w:rPr>
          <w:rFonts w:ascii="GHEA Grapalat" w:hAnsi="GHEA Grapalat"/>
          <w:lang w:val="hy-AM"/>
        </w:rPr>
        <w:t xml:space="preserve"> </w:t>
      </w:r>
      <w:r w:rsidRPr="00CD757A">
        <w:rPr>
          <w:rFonts w:ascii="GHEA Grapalat" w:hAnsi="GHEA Grapalat" w:cs="Sylfaen"/>
          <w:lang w:val="hy-AM"/>
        </w:rPr>
        <w:t>զանգված</w:t>
      </w:r>
      <w:r w:rsidRPr="00CD757A">
        <w:rPr>
          <w:rFonts w:ascii="GHEA Grapalat" w:hAnsi="GHEA Grapalat"/>
          <w:lang w:val="hy-AM"/>
        </w:rPr>
        <w:t xml:space="preserve"> </w:t>
      </w:r>
      <w:r w:rsidRPr="00CD757A">
        <w:rPr>
          <w:rFonts w:ascii="GHEA Grapalat" w:hAnsi="GHEA Grapalat" w:cs="Sylfaen"/>
          <w:lang w:val="hy-AM"/>
        </w:rPr>
        <w:t>հավասարակշռելու ունակություն;</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3. Կարող են </w:t>
      </w:r>
      <w:r w:rsidRPr="00CD757A">
        <w:rPr>
          <w:rFonts w:ascii="GHEA Grapalat" w:hAnsi="GHEA Grapalat" w:cs="Sylfaen"/>
          <w:lang w:val="hy-AM"/>
        </w:rPr>
        <w:t>հավասարակշռել</w:t>
      </w:r>
      <w:r w:rsidRPr="00CD757A">
        <w:rPr>
          <w:rFonts w:ascii="GHEA Grapalat" w:hAnsi="GHEA Grapalat"/>
          <w:lang w:val="hy-AM"/>
        </w:rPr>
        <w:t xml:space="preserve"> 5 000 </w:t>
      </w:r>
      <w:r w:rsidRPr="00CD757A">
        <w:rPr>
          <w:rFonts w:ascii="GHEA Grapalat" w:hAnsi="GHEA Grapalat" w:cs="Sylfaen"/>
          <w:lang w:val="hy-AM"/>
        </w:rPr>
        <w:t>պտույտ</w:t>
      </w:r>
      <w:r w:rsidRPr="00CD757A">
        <w:rPr>
          <w:rFonts w:ascii="GHEA Grapalat" w:hAnsi="GHEA Grapalat"/>
          <w:lang w:val="hy-AM"/>
        </w:rPr>
        <w:t>/</w:t>
      </w:r>
      <w:r w:rsidRPr="00CD757A">
        <w:rPr>
          <w:rFonts w:ascii="GHEA Grapalat" w:hAnsi="GHEA Grapalat" w:cs="Sylfaen"/>
          <w:lang w:val="hy-AM"/>
        </w:rPr>
        <w:t>րոպե</w:t>
      </w:r>
      <w:r w:rsidRPr="00CD757A">
        <w:rPr>
          <w:rFonts w:ascii="GHEA Grapalat" w:hAnsi="GHEA Grapalat"/>
          <w:lang w:val="hy-AM"/>
        </w:rPr>
        <w:t xml:space="preserve"> </w:t>
      </w:r>
      <w:r w:rsidRPr="00CD757A">
        <w:rPr>
          <w:rFonts w:ascii="GHEA Grapalat" w:hAnsi="GHEA Grapalat" w:cs="Sylfaen"/>
          <w:lang w:val="hy-AM"/>
        </w:rPr>
        <w:t>պտույտից ավելի բարձր արագություն</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 b. Կենտրոնախույս </w:t>
      </w:r>
      <w:r w:rsidRPr="00CD757A">
        <w:rPr>
          <w:rFonts w:ascii="GHEA Grapalat" w:hAnsi="GHEA Grapalat" w:cs="Sylfaen"/>
          <w:lang w:val="hy-AM"/>
        </w:rPr>
        <w:t>հավասարակշռող</w:t>
      </w:r>
      <w:r w:rsidRPr="00CD757A">
        <w:rPr>
          <w:rFonts w:ascii="GHEA Grapalat" w:hAnsi="GHEA Grapalat"/>
          <w:lang w:val="hy-AM"/>
        </w:rPr>
        <w:t xml:space="preserve"> </w:t>
      </w:r>
      <w:r w:rsidRPr="00CD757A">
        <w:rPr>
          <w:rFonts w:ascii="GHEA Grapalat" w:hAnsi="GHEA Grapalat" w:cs="Sylfaen"/>
          <w:lang w:val="hy-AM"/>
        </w:rPr>
        <w:t>մեքենաներ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սնամեջ</w:t>
      </w:r>
      <w:r w:rsidRPr="00CD757A">
        <w:rPr>
          <w:rFonts w:ascii="GHEA Grapalat" w:hAnsi="GHEA Grapalat"/>
          <w:lang w:val="hy-AM"/>
        </w:rPr>
        <w:t xml:space="preserve"> </w:t>
      </w:r>
      <w:r w:rsidRPr="00CD757A">
        <w:rPr>
          <w:rFonts w:ascii="GHEA Grapalat" w:hAnsi="GHEA Grapalat" w:cs="Sylfaen"/>
          <w:lang w:val="hy-AM"/>
        </w:rPr>
        <w:t>գլանաձև</w:t>
      </w:r>
      <w:r w:rsidRPr="00CD757A">
        <w:rPr>
          <w:rFonts w:ascii="GHEA Grapalat" w:hAnsi="GHEA Grapalat"/>
          <w:lang w:val="hy-AM"/>
        </w:rPr>
        <w:t xml:space="preserve"> </w:t>
      </w:r>
      <w:r w:rsidRPr="00CD757A">
        <w:rPr>
          <w:rFonts w:ascii="GHEA Grapalat" w:hAnsi="GHEA Grapalat" w:cs="Sylfaen"/>
          <w:lang w:val="hy-AM"/>
        </w:rPr>
        <w:t>ռոտորի</w:t>
      </w:r>
      <w:r w:rsidRPr="00CD757A">
        <w:rPr>
          <w:rFonts w:ascii="GHEA Grapalat" w:hAnsi="GHEA Grapalat"/>
          <w:lang w:val="hy-AM"/>
        </w:rPr>
        <w:t xml:space="preserve"> </w:t>
      </w:r>
      <w:r w:rsidRPr="00CD757A">
        <w:rPr>
          <w:rFonts w:ascii="GHEA Grapalat" w:hAnsi="GHEA Grapalat" w:cs="Sylfaen"/>
          <w:lang w:val="hy-AM"/>
        </w:rPr>
        <w:t>մասերի</w:t>
      </w:r>
      <w:r w:rsidRPr="00CD757A">
        <w:rPr>
          <w:rFonts w:ascii="GHEA Grapalat" w:hAnsi="GHEA Grapalat"/>
          <w:lang w:val="hy-AM"/>
        </w:rPr>
        <w:t xml:space="preserve"> </w:t>
      </w:r>
      <w:r w:rsidRPr="00CD757A">
        <w:rPr>
          <w:rFonts w:ascii="GHEA Grapalat" w:hAnsi="GHEA Grapalat" w:cs="Sylfaen"/>
          <w:lang w:val="hy-AM"/>
        </w:rPr>
        <w:t>հավասարակշռման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941" w:hanging="269"/>
        <w:jc w:val="both"/>
        <w:rPr>
          <w:rFonts w:ascii="GHEA Grapalat" w:hAnsi="GHEA Grapalat"/>
          <w:lang w:val="hy-AM"/>
        </w:rPr>
      </w:pPr>
      <w:r w:rsidRPr="00CD757A">
        <w:rPr>
          <w:rFonts w:ascii="GHEA Grapalat" w:hAnsi="GHEA Grapalat"/>
          <w:lang w:val="hy-AM"/>
        </w:rPr>
        <w:t xml:space="preserve">1. 75 </w:t>
      </w:r>
      <w:r w:rsidRPr="00CD757A">
        <w:rPr>
          <w:rFonts w:ascii="GHEA Grapalat" w:hAnsi="GHEA Grapalat" w:cs="Sylfaen"/>
          <w:lang w:val="hy-AM"/>
        </w:rPr>
        <w:t>մմ</w:t>
      </w:r>
      <w:r w:rsidRPr="00CD757A">
        <w:rPr>
          <w:rFonts w:ascii="GHEA Grapalat" w:hAnsi="GHEA Grapalat"/>
          <w:lang w:val="hy-AM"/>
        </w:rPr>
        <w:t xml:space="preserve"> կամ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լիսեռ;</w:t>
      </w:r>
    </w:p>
    <w:p w:rsidR="00E77C02" w:rsidRPr="00CD757A" w:rsidRDefault="00E77C02" w:rsidP="00483C16">
      <w:pPr>
        <w:tabs>
          <w:tab w:val="left" w:pos="-2127"/>
        </w:tabs>
        <w:spacing w:before="240" w:after="240" w:line="276" w:lineRule="auto"/>
        <w:ind w:left="1941" w:hanging="269"/>
        <w:jc w:val="both"/>
        <w:rPr>
          <w:rFonts w:ascii="GHEA Grapalat" w:hAnsi="GHEA Grapalat"/>
          <w:lang w:val="hy-AM"/>
        </w:rPr>
      </w:pPr>
      <w:r w:rsidRPr="00CD757A">
        <w:rPr>
          <w:rFonts w:ascii="GHEA Grapalat" w:hAnsi="GHEA Grapalat"/>
          <w:lang w:val="hy-AM"/>
        </w:rPr>
        <w:t>2. 0,9-</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23 </w:t>
      </w:r>
      <w:r w:rsidRPr="00CD757A">
        <w:rPr>
          <w:rFonts w:ascii="GHEA Grapalat" w:hAnsi="GHEA Grapalat" w:cs="Sylfaen"/>
          <w:lang w:val="hy-AM"/>
        </w:rPr>
        <w:t>կգ</w:t>
      </w:r>
      <w:r w:rsidRPr="00CD757A">
        <w:rPr>
          <w:rFonts w:ascii="GHEA Grapalat" w:hAnsi="GHEA Grapalat"/>
          <w:lang w:val="hy-AM"/>
        </w:rPr>
        <w:t xml:space="preserve"> </w:t>
      </w:r>
      <w:r w:rsidRPr="00CD757A">
        <w:rPr>
          <w:rFonts w:ascii="GHEA Grapalat" w:hAnsi="GHEA Grapalat" w:cs="Sylfaen"/>
          <w:lang w:val="hy-AM"/>
        </w:rPr>
        <w:t>զանգված</w:t>
      </w:r>
      <w:r w:rsidRPr="00CD757A">
        <w:rPr>
          <w:rFonts w:ascii="GHEA Grapalat" w:hAnsi="GHEA Grapalat"/>
          <w:lang w:val="hy-AM"/>
        </w:rPr>
        <w:t xml:space="preserve"> </w:t>
      </w:r>
      <w:r w:rsidRPr="00CD757A">
        <w:rPr>
          <w:rFonts w:ascii="GHEA Grapalat" w:hAnsi="GHEA Grapalat" w:cs="Sylfaen"/>
          <w:lang w:val="hy-AM"/>
        </w:rPr>
        <w:t>հավասարակշռելու ունակություն;</w:t>
      </w:r>
    </w:p>
    <w:p w:rsidR="00E77C02" w:rsidRPr="00CD757A" w:rsidRDefault="00E77C02" w:rsidP="00483C16">
      <w:pPr>
        <w:tabs>
          <w:tab w:val="left" w:pos="-2127"/>
        </w:tabs>
        <w:spacing w:before="240" w:after="240" w:line="276" w:lineRule="auto"/>
        <w:ind w:left="1941" w:hanging="269"/>
        <w:jc w:val="both"/>
        <w:rPr>
          <w:rFonts w:ascii="GHEA Grapalat" w:hAnsi="GHEA Grapalat"/>
          <w:lang w:val="hy-AM"/>
        </w:rPr>
      </w:pPr>
      <w:r w:rsidRPr="00CD757A">
        <w:rPr>
          <w:rFonts w:ascii="GHEA Grapalat" w:hAnsi="GHEA Grapalat"/>
          <w:lang w:val="hy-AM"/>
        </w:rPr>
        <w:lastRenderedPageBreak/>
        <w:t>3. Ամենաքիչը 10</w:t>
      </w:r>
      <w:r w:rsidRPr="00CD757A">
        <w:rPr>
          <w:rFonts w:ascii="GHEA Grapalat" w:hAnsi="GHEA Grapalat" w:cs="Sylfaen"/>
          <w:lang w:val="hy-AM"/>
        </w:rPr>
        <w:t>գ</w:t>
      </w:r>
      <w:r w:rsidRPr="00CD757A">
        <w:rPr>
          <w:rFonts w:ascii="GHEA Grapalat" w:hAnsi="GHEA Grapalat"/>
          <w:lang w:val="hy-AM"/>
        </w:rPr>
        <w:t xml:space="preserve">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կգ</w:t>
      </w:r>
      <w:r w:rsidRPr="00CD757A">
        <w:rPr>
          <w:rFonts w:ascii="GHEA Grapalat" w:hAnsi="GHEA Grapalat"/>
          <w:lang w:val="hy-AM"/>
        </w:rPr>
        <w:t xml:space="preserve"> հարթության վրա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հասանելի </w:t>
      </w:r>
      <w:r w:rsidRPr="00CD757A">
        <w:rPr>
          <w:rFonts w:ascii="GHEA Grapalat" w:hAnsi="GHEA Grapalat" w:cs="Sylfaen"/>
          <w:lang w:val="hy-AM"/>
        </w:rPr>
        <w:t>մնացորդային</w:t>
      </w:r>
      <w:r w:rsidRPr="00CD757A">
        <w:rPr>
          <w:rFonts w:ascii="GHEA Grapalat" w:hAnsi="GHEA Grapalat"/>
          <w:lang w:val="hy-AM"/>
        </w:rPr>
        <w:t xml:space="preserve"> </w:t>
      </w:r>
      <w:r w:rsidRPr="00CD757A">
        <w:rPr>
          <w:rFonts w:ascii="GHEA Grapalat" w:hAnsi="GHEA Grapalat" w:cs="Sylfaen"/>
          <w:lang w:val="hy-AM"/>
        </w:rPr>
        <w:t>անհավասարակշռությամբ հավասարակշռելու</w:t>
      </w:r>
      <w:r w:rsidRPr="00CD757A">
        <w:rPr>
          <w:rFonts w:ascii="GHEA Grapalat" w:hAnsi="GHEA Grapalat"/>
          <w:lang w:val="hy-AM"/>
        </w:rPr>
        <w:t xml:space="preserve"> </w:t>
      </w:r>
      <w:r w:rsidRPr="00CD757A">
        <w:rPr>
          <w:rFonts w:ascii="GHEA Grapalat" w:hAnsi="GHEA Grapalat" w:cs="Sylfaen"/>
          <w:lang w:val="hy-AM"/>
        </w:rPr>
        <w:t>ունակություն;</w:t>
      </w:r>
    </w:p>
    <w:p w:rsidR="00E77C02" w:rsidRPr="00CD757A" w:rsidRDefault="00E77C02" w:rsidP="00483C16">
      <w:pPr>
        <w:tabs>
          <w:tab w:val="left" w:pos="-2127"/>
        </w:tabs>
        <w:spacing w:before="240" w:after="240" w:line="276" w:lineRule="auto"/>
        <w:ind w:left="1941" w:hanging="269"/>
        <w:jc w:val="both"/>
        <w:rPr>
          <w:rFonts w:ascii="GHEA Grapalat" w:hAnsi="GHEA Grapalat" w:cs="Times LatArm"/>
          <w:lang w:val="hy-AM"/>
        </w:rPr>
      </w:pPr>
      <w:r w:rsidRPr="00CD757A">
        <w:rPr>
          <w:rFonts w:ascii="GHEA Grapalat" w:hAnsi="GHEA Grapalat"/>
          <w:lang w:val="hy-AM"/>
        </w:rPr>
        <w:t xml:space="preserve">4. </w:t>
      </w:r>
      <w:r w:rsidRPr="00CD757A">
        <w:rPr>
          <w:rFonts w:ascii="GHEA Grapalat" w:hAnsi="GHEA Grapalat" w:cs="Sylfaen"/>
          <w:lang w:val="hy-AM"/>
        </w:rPr>
        <w:t>Փոկավոր</w:t>
      </w:r>
      <w:r w:rsidRPr="00CD757A">
        <w:rPr>
          <w:rFonts w:ascii="GHEA Grapalat" w:hAnsi="GHEA Grapalat"/>
          <w:lang w:val="hy-AM"/>
        </w:rPr>
        <w:t xml:space="preserve"> </w:t>
      </w:r>
      <w:r w:rsidRPr="00CD757A">
        <w:rPr>
          <w:rFonts w:ascii="GHEA Grapalat" w:hAnsi="GHEA Grapalat" w:cs="Sylfaen"/>
          <w:lang w:val="hy-AM"/>
        </w:rPr>
        <w:t>տեսակի</w:t>
      </w:r>
      <w:r w:rsidRPr="00CD757A">
        <w:rPr>
          <w:rFonts w:ascii="GHEA Grapalat" w:hAnsi="GHEA Grapalat"/>
          <w:lang w:val="hy-AM"/>
        </w:rPr>
        <w:t xml:space="preserve"> </w:t>
      </w:r>
      <w:r w:rsidRPr="00CD757A">
        <w:rPr>
          <w:rFonts w:ascii="GHEA Grapalat" w:hAnsi="GHEA Grapalat" w:cs="Sylfaen"/>
          <w:lang w:val="hy-AM"/>
        </w:rPr>
        <w:t>շարժաբեր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941" w:hanging="269"/>
        <w:jc w:val="both"/>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2B225</w:t>
      </w:r>
      <w:r w:rsidRPr="00CD757A">
        <w:rPr>
          <w:rFonts w:ascii="GHEA Grapalat" w:hAnsi="GHEA Grapalat"/>
          <w:lang w:val="hy-AM"/>
        </w:rPr>
        <w:tab/>
        <w:t xml:space="preserve">Հեռակառավարվող </w:t>
      </w:r>
      <w:r w:rsidRPr="00CD757A">
        <w:rPr>
          <w:rFonts w:ascii="GHEA Grapalat" w:hAnsi="GHEA Grapalat" w:cs="Sylfaen"/>
          <w:lang w:val="hy-AM"/>
        </w:rPr>
        <w:t>մանիպուլյատորներ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օգտագործվել`ճառագայթաքիմիական</w:t>
      </w:r>
      <w:r w:rsidRPr="00CD757A">
        <w:rPr>
          <w:rFonts w:ascii="GHEA Grapalat" w:hAnsi="GHEA Grapalat"/>
          <w:lang w:val="hy-AM"/>
        </w:rPr>
        <w:t xml:space="preserve"> </w:t>
      </w:r>
      <w:r w:rsidRPr="00CD757A">
        <w:rPr>
          <w:rFonts w:ascii="GHEA Grapalat" w:hAnsi="GHEA Grapalat" w:cs="Sylfaen"/>
          <w:lang w:val="hy-AM"/>
        </w:rPr>
        <w:t>բաժանման</w:t>
      </w:r>
      <w:r w:rsidRPr="00CD757A">
        <w:rPr>
          <w:rFonts w:ascii="GHEA Grapalat" w:hAnsi="GHEA Grapalat"/>
          <w:lang w:val="hy-AM"/>
        </w:rPr>
        <w:t xml:space="preserve"> </w:t>
      </w:r>
      <w:r w:rsidRPr="00CD757A">
        <w:rPr>
          <w:rFonts w:ascii="GHEA Grapalat" w:hAnsi="GHEA Grapalat" w:cs="Sylfaen"/>
          <w:lang w:val="hy-AM"/>
        </w:rPr>
        <w:t>օպերացիաներում</w:t>
      </w:r>
      <w:r w:rsidRPr="00CD757A">
        <w:rPr>
          <w:rFonts w:ascii="GHEA Grapalat" w:hAnsi="GHEA Grapalat"/>
          <w:lang w:val="hy-AM"/>
        </w:rPr>
        <w:t xml:space="preserve"> կամ տաք </w:t>
      </w:r>
      <w:r w:rsidRPr="00CD757A">
        <w:rPr>
          <w:rFonts w:ascii="GHEA Grapalat" w:hAnsi="GHEA Grapalat" w:cs="Sylfaen"/>
          <w:lang w:val="hy-AM"/>
        </w:rPr>
        <w:t>խցիկներում հեռակառավարվող</w:t>
      </w:r>
      <w:r w:rsidRPr="00CD757A">
        <w:rPr>
          <w:rFonts w:ascii="GHEA Grapalat" w:hAnsi="GHEA Grapalat"/>
          <w:lang w:val="hy-AM"/>
        </w:rPr>
        <w:t xml:space="preserve"> </w:t>
      </w:r>
      <w:r w:rsidRPr="00CD757A">
        <w:rPr>
          <w:rFonts w:ascii="GHEA Grapalat" w:hAnsi="GHEA Grapalat" w:cs="Sylfaen"/>
          <w:lang w:val="hy-AM"/>
        </w:rPr>
        <w:t>գործողությունների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օպերատորի</w:t>
      </w:r>
      <w:r w:rsidRPr="00CD757A">
        <w:rPr>
          <w:rFonts w:ascii="GHEA Grapalat" w:hAnsi="GHEA Grapalat"/>
          <w:lang w:val="hy-AM"/>
        </w:rPr>
        <w:t xml:space="preserve"> </w:t>
      </w:r>
      <w:r w:rsidRPr="00CD757A">
        <w:rPr>
          <w:rFonts w:ascii="GHEA Grapalat" w:hAnsi="GHEA Grapalat" w:cs="Sylfaen"/>
          <w:lang w:val="hy-AM"/>
        </w:rPr>
        <w:t>գործողությունները</w:t>
      </w:r>
      <w:r w:rsidRPr="00CD757A">
        <w:rPr>
          <w:rFonts w:ascii="GHEA Grapalat" w:hAnsi="GHEA Grapalat"/>
          <w:lang w:val="hy-AM"/>
        </w:rPr>
        <w:t xml:space="preserve"> </w:t>
      </w:r>
      <w:r w:rsidRPr="00CD757A">
        <w:rPr>
          <w:rFonts w:ascii="GHEA Grapalat" w:hAnsi="GHEA Grapalat" w:cs="Sylfaen"/>
          <w:lang w:val="hy-AM"/>
        </w:rPr>
        <w:t>փոխանցել</w:t>
      </w:r>
      <w:r w:rsidRPr="00CD757A">
        <w:rPr>
          <w:rFonts w:ascii="GHEA Grapalat" w:hAnsi="GHEA Grapalat"/>
          <w:lang w:val="hy-AM"/>
        </w:rPr>
        <w:t xml:space="preserve"> </w:t>
      </w:r>
      <w:r w:rsidRPr="00CD757A">
        <w:rPr>
          <w:rFonts w:ascii="GHEA Grapalat" w:hAnsi="GHEA Grapalat" w:cs="Sylfaen"/>
          <w:lang w:val="hy-AM"/>
        </w:rPr>
        <w:t>տաք</w:t>
      </w:r>
      <w:r w:rsidRPr="00CD757A">
        <w:rPr>
          <w:rFonts w:ascii="GHEA Grapalat" w:hAnsi="GHEA Grapalat"/>
          <w:lang w:val="hy-AM"/>
        </w:rPr>
        <w:t xml:space="preserve"> </w:t>
      </w:r>
      <w:r w:rsidRPr="00CD757A">
        <w:rPr>
          <w:rFonts w:ascii="GHEA Grapalat" w:hAnsi="GHEA Grapalat" w:cs="Sylfaen"/>
          <w:lang w:val="hy-AM"/>
        </w:rPr>
        <w:t>խցիկի`</w:t>
      </w:r>
      <w:r w:rsidRPr="00CD757A">
        <w:rPr>
          <w:rFonts w:ascii="GHEA Grapalat" w:hAnsi="GHEA Grapalat"/>
          <w:lang w:val="hy-AM"/>
        </w:rPr>
        <w:t xml:space="preserve"> 0,6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հաստություն</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պատի</w:t>
      </w:r>
      <w:r w:rsidRPr="00CD757A">
        <w:rPr>
          <w:rFonts w:ascii="GHEA Grapalat" w:hAnsi="GHEA Grapalat"/>
          <w:lang w:val="hy-AM"/>
        </w:rPr>
        <w:t xml:space="preserve"> </w:t>
      </w:r>
      <w:r w:rsidRPr="00CD757A">
        <w:rPr>
          <w:rFonts w:ascii="GHEA Grapalat" w:hAnsi="GHEA Grapalat" w:cs="Sylfaen"/>
          <w:lang w:val="hy-AM"/>
        </w:rPr>
        <w:t>միջով</w:t>
      </w:r>
      <w:r w:rsidRPr="00CD757A">
        <w:rPr>
          <w:rFonts w:ascii="GHEA Grapalat" w:hAnsi="GHEA Grapalat"/>
          <w:lang w:val="hy-AM"/>
        </w:rPr>
        <w:t xml:space="preserve"> (գործողություն </w:t>
      </w:r>
      <w:r w:rsidR="009A44E7">
        <w:rPr>
          <w:rFonts w:ascii="GHEA Grapalat" w:hAnsi="GHEA Grapalat"/>
          <w:lang w:val="hy-AM"/>
        </w:rPr>
        <w:t>“</w:t>
      </w:r>
      <w:r w:rsidRPr="00CD757A">
        <w:rPr>
          <w:rFonts w:ascii="GHEA Grapalat" w:hAnsi="GHEA Grapalat" w:cs="Sylfaen"/>
          <w:lang w:val="hy-AM"/>
        </w:rPr>
        <w:t>պատի</w:t>
      </w:r>
      <w:r w:rsidRPr="00CD757A">
        <w:rPr>
          <w:rFonts w:ascii="GHEA Grapalat" w:hAnsi="GHEA Grapalat"/>
          <w:lang w:val="hy-AM"/>
        </w:rPr>
        <w:t xml:space="preserve"> </w:t>
      </w:r>
      <w:r w:rsidRPr="00CD757A">
        <w:rPr>
          <w:rFonts w:ascii="GHEA Grapalat" w:hAnsi="GHEA Grapalat" w:cs="Sylfaen"/>
          <w:lang w:val="hy-AM"/>
        </w:rPr>
        <w:t>միջով</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Ընդունակ</w:t>
      </w:r>
      <w:r w:rsidRPr="00CD757A">
        <w:rPr>
          <w:rFonts w:ascii="GHEA Grapalat" w:hAnsi="GHEA Grapalat"/>
          <w:lang w:val="hy-AM"/>
        </w:rPr>
        <w:t xml:space="preserve"> են </w:t>
      </w:r>
      <w:r w:rsidRPr="00CD757A">
        <w:rPr>
          <w:rFonts w:ascii="GHEA Grapalat" w:hAnsi="GHEA Grapalat" w:cs="Sylfaen"/>
          <w:lang w:val="hy-AM"/>
        </w:rPr>
        <w:t>օպերատորի</w:t>
      </w:r>
      <w:r w:rsidRPr="00CD757A">
        <w:rPr>
          <w:rFonts w:ascii="GHEA Grapalat" w:hAnsi="GHEA Grapalat"/>
          <w:lang w:val="hy-AM"/>
        </w:rPr>
        <w:t xml:space="preserve"> </w:t>
      </w:r>
      <w:r w:rsidRPr="00CD757A">
        <w:rPr>
          <w:rFonts w:ascii="GHEA Grapalat" w:hAnsi="GHEA Grapalat" w:cs="Sylfaen"/>
          <w:lang w:val="hy-AM"/>
        </w:rPr>
        <w:t>գործողությունները</w:t>
      </w:r>
      <w:r w:rsidRPr="00CD757A">
        <w:rPr>
          <w:rFonts w:ascii="GHEA Grapalat" w:hAnsi="GHEA Grapalat"/>
          <w:lang w:val="hy-AM"/>
        </w:rPr>
        <w:t xml:space="preserve"> </w:t>
      </w:r>
      <w:r w:rsidRPr="00CD757A">
        <w:rPr>
          <w:rFonts w:ascii="GHEA Grapalat" w:hAnsi="GHEA Grapalat" w:cs="Sylfaen"/>
          <w:lang w:val="hy-AM"/>
        </w:rPr>
        <w:t>փոխանցել</w:t>
      </w:r>
      <w:r w:rsidRPr="00CD757A">
        <w:rPr>
          <w:rFonts w:ascii="GHEA Grapalat" w:hAnsi="GHEA Grapalat"/>
          <w:lang w:val="hy-AM"/>
        </w:rPr>
        <w:t xml:space="preserve"> </w:t>
      </w:r>
      <w:r w:rsidRPr="00CD757A">
        <w:rPr>
          <w:rFonts w:ascii="GHEA Grapalat" w:hAnsi="GHEA Grapalat" w:cs="Sylfaen"/>
          <w:lang w:val="hy-AM"/>
        </w:rPr>
        <w:t>տաք</w:t>
      </w:r>
      <w:r w:rsidRPr="00CD757A">
        <w:rPr>
          <w:rFonts w:ascii="GHEA Grapalat" w:hAnsi="GHEA Grapalat"/>
          <w:lang w:val="hy-AM"/>
        </w:rPr>
        <w:t xml:space="preserve"> </w:t>
      </w:r>
      <w:r w:rsidRPr="00CD757A">
        <w:rPr>
          <w:rFonts w:ascii="GHEA Grapalat" w:hAnsi="GHEA Grapalat" w:cs="Sylfaen"/>
          <w:lang w:val="hy-AM"/>
        </w:rPr>
        <w:t>խցիկի`</w:t>
      </w:r>
      <w:r w:rsidRPr="00CD757A">
        <w:rPr>
          <w:rFonts w:ascii="GHEA Grapalat" w:hAnsi="GHEA Grapalat"/>
          <w:lang w:val="hy-AM"/>
        </w:rPr>
        <w:t xml:space="preserve"> 0,6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հաստություն</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կափարիչի</w:t>
      </w:r>
      <w:r w:rsidRPr="00CD757A">
        <w:rPr>
          <w:rFonts w:ascii="GHEA Grapalat" w:hAnsi="GHEA Grapalat"/>
          <w:lang w:val="hy-AM"/>
        </w:rPr>
        <w:t xml:space="preserve"> </w:t>
      </w:r>
      <w:r w:rsidRPr="00CD757A">
        <w:rPr>
          <w:rFonts w:ascii="GHEA Grapalat" w:hAnsi="GHEA Grapalat" w:cs="Sylfaen"/>
          <w:lang w:val="hy-AM"/>
        </w:rPr>
        <w:t>միջով</w:t>
      </w:r>
      <w:r w:rsidRPr="00CD757A">
        <w:rPr>
          <w:rFonts w:ascii="GHEA Grapalat" w:hAnsi="GHEA Grapalat"/>
          <w:lang w:val="hy-AM"/>
        </w:rPr>
        <w:t xml:space="preserve"> (գործողություն </w:t>
      </w:r>
      <w:r w:rsidR="009A44E7">
        <w:rPr>
          <w:rFonts w:ascii="GHEA Grapalat" w:hAnsi="GHEA Grapalat"/>
          <w:lang w:val="hy-AM"/>
        </w:rPr>
        <w:t>“</w:t>
      </w:r>
      <w:r w:rsidRPr="00CD757A">
        <w:rPr>
          <w:rFonts w:ascii="GHEA Grapalat" w:hAnsi="GHEA Grapalat" w:cs="Sylfaen"/>
          <w:lang w:val="hy-AM"/>
        </w:rPr>
        <w:t>կափարիչի</w:t>
      </w:r>
      <w:r w:rsidRPr="00CD757A">
        <w:rPr>
          <w:rFonts w:ascii="GHEA Grapalat" w:hAnsi="GHEA Grapalat"/>
          <w:lang w:val="hy-AM"/>
        </w:rPr>
        <w:t xml:space="preserve"> </w:t>
      </w:r>
      <w:r w:rsidRPr="00CD757A">
        <w:rPr>
          <w:rFonts w:ascii="GHEA Grapalat" w:hAnsi="GHEA Grapalat" w:cs="Sylfaen"/>
          <w:lang w:val="hy-AM"/>
        </w:rPr>
        <w:t>միջով</w:t>
      </w:r>
      <w:r w:rsidR="00D76829" w:rsidRPr="00CD757A">
        <w:rPr>
          <w:rFonts w:ascii="GHEA Grapalat" w:hAnsi="GHEA Grapalat"/>
          <w:lang w:val="hy-AM"/>
        </w:rPr>
        <w:t>”</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lang w:val="hy-AM"/>
        </w:rPr>
        <w:t>Հեռակառավարվող</w:t>
      </w:r>
      <w:r w:rsidRPr="00CD757A">
        <w:rPr>
          <w:rFonts w:ascii="GHEA Grapalat" w:hAnsi="GHEA Grapalat"/>
          <w:i/>
          <w:lang w:val="hy-AM"/>
        </w:rPr>
        <w:t xml:space="preserve"> </w:t>
      </w:r>
      <w:r w:rsidRPr="00CD757A">
        <w:rPr>
          <w:rFonts w:ascii="GHEA Grapalat" w:hAnsi="GHEA Grapalat" w:cs="Sylfaen"/>
          <w:i/>
          <w:lang w:val="hy-AM"/>
        </w:rPr>
        <w:t>մանիպուլյատորները</w:t>
      </w:r>
      <w:r w:rsidRPr="00CD757A">
        <w:rPr>
          <w:rFonts w:ascii="GHEA Grapalat" w:hAnsi="GHEA Grapalat"/>
          <w:i/>
          <w:lang w:val="hy-AM"/>
        </w:rPr>
        <w:t xml:space="preserve"> </w:t>
      </w:r>
      <w:r w:rsidRPr="00CD757A">
        <w:rPr>
          <w:rFonts w:ascii="GHEA Grapalat" w:hAnsi="GHEA Grapalat" w:cs="Sylfaen"/>
          <w:i/>
          <w:lang w:val="hy-AM"/>
        </w:rPr>
        <w:t>ապահովում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մարդ</w:t>
      </w:r>
      <w:r w:rsidRPr="00CD757A">
        <w:rPr>
          <w:rFonts w:ascii="GHEA Grapalat" w:hAnsi="GHEA Grapalat"/>
          <w:i/>
          <w:lang w:val="hy-AM"/>
        </w:rPr>
        <w:t>-</w:t>
      </w:r>
      <w:r w:rsidRPr="00CD757A">
        <w:rPr>
          <w:rFonts w:ascii="GHEA Grapalat" w:hAnsi="GHEA Grapalat" w:cs="Sylfaen"/>
          <w:i/>
          <w:lang w:val="hy-AM"/>
        </w:rPr>
        <w:t>օպերատորի</w:t>
      </w:r>
      <w:r w:rsidRPr="00CD757A">
        <w:rPr>
          <w:rFonts w:ascii="GHEA Grapalat" w:hAnsi="GHEA Grapalat"/>
          <w:i/>
          <w:lang w:val="hy-AM"/>
        </w:rPr>
        <w:t xml:space="preserve"> </w:t>
      </w:r>
      <w:r w:rsidRPr="00CD757A">
        <w:rPr>
          <w:rFonts w:ascii="GHEA Grapalat" w:hAnsi="GHEA Grapalat" w:cs="Sylfaen"/>
          <w:i/>
          <w:lang w:val="hy-AM"/>
        </w:rPr>
        <w:t>գործողությունների</w:t>
      </w:r>
      <w:r w:rsidRPr="00CD757A">
        <w:rPr>
          <w:rFonts w:ascii="GHEA Grapalat" w:hAnsi="GHEA Grapalat"/>
          <w:i/>
          <w:lang w:val="hy-AM"/>
        </w:rPr>
        <w:t xml:space="preserve"> </w:t>
      </w:r>
      <w:r w:rsidRPr="00CD757A">
        <w:rPr>
          <w:rFonts w:ascii="GHEA Grapalat" w:hAnsi="GHEA Grapalat" w:cs="Sylfaen"/>
          <w:i/>
          <w:lang w:val="hy-AM"/>
        </w:rPr>
        <w:t>փոխանցումը</w:t>
      </w:r>
      <w:r w:rsidRPr="00CD757A">
        <w:rPr>
          <w:rFonts w:ascii="GHEA Grapalat" w:hAnsi="GHEA Grapalat"/>
          <w:i/>
          <w:lang w:val="hy-AM"/>
        </w:rPr>
        <w:t xml:space="preserve"> </w:t>
      </w:r>
      <w:r w:rsidRPr="00CD757A">
        <w:rPr>
          <w:rFonts w:ascii="GHEA Grapalat" w:hAnsi="GHEA Grapalat" w:cs="Sylfaen"/>
          <w:i/>
          <w:lang w:val="hy-AM"/>
        </w:rPr>
        <w:t>հեռակառավարմամբ</w:t>
      </w:r>
      <w:r w:rsidRPr="00CD757A">
        <w:rPr>
          <w:rFonts w:ascii="GHEA Grapalat" w:hAnsi="GHEA Grapalat"/>
          <w:i/>
          <w:lang w:val="hy-AM"/>
        </w:rPr>
        <w:t xml:space="preserve"> </w:t>
      </w:r>
      <w:r w:rsidRPr="00CD757A">
        <w:rPr>
          <w:rFonts w:ascii="GHEA Grapalat" w:hAnsi="GHEA Grapalat" w:cs="Sylfaen"/>
          <w:i/>
          <w:lang w:val="hy-AM"/>
        </w:rPr>
        <w:t>գործող</w:t>
      </w:r>
      <w:r w:rsidRPr="00CD757A">
        <w:rPr>
          <w:rFonts w:ascii="GHEA Grapalat" w:hAnsi="GHEA Grapalat"/>
          <w:i/>
          <w:lang w:val="hy-AM"/>
        </w:rPr>
        <w:t xml:space="preserve"> ռոբոտային </w:t>
      </w:r>
      <w:r w:rsidRPr="00CD757A">
        <w:rPr>
          <w:rFonts w:ascii="GHEA Grapalat" w:hAnsi="GHEA Grapalat" w:cs="Sylfaen"/>
          <w:i/>
          <w:lang w:val="hy-AM"/>
        </w:rPr>
        <w:t>ձեռքին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եզրային ֆիքսատորին</w:t>
      </w:r>
      <w:r w:rsidRPr="00CD757A">
        <w:rPr>
          <w:rFonts w:ascii="GHEA Grapalat" w:hAnsi="GHEA Grapalat"/>
          <w:i/>
          <w:lang w:val="hy-AM"/>
        </w:rPr>
        <w:t xml:space="preserve"> (</w:t>
      </w:r>
      <w:r w:rsidRPr="00CD757A">
        <w:rPr>
          <w:rFonts w:ascii="GHEA Grapalat" w:hAnsi="GHEA Grapalat" w:cs="Sylfaen"/>
          <w:i/>
          <w:lang w:val="hy-AM"/>
        </w:rPr>
        <w:t>սևեռակին)</w:t>
      </w:r>
      <w:r w:rsidRPr="00CD757A">
        <w:rPr>
          <w:rFonts w:ascii="GHEA Grapalat" w:hAnsi="GHEA Grapalat" w:cs="Times LatArm"/>
          <w:i/>
          <w:lang w:val="hy-AM"/>
        </w:rPr>
        <w:t>։</w:t>
      </w:r>
      <w:r w:rsidRPr="00CD757A">
        <w:rPr>
          <w:rFonts w:ascii="GHEA Grapalat" w:hAnsi="GHEA Grapalat"/>
          <w:i/>
          <w:lang w:val="hy-AM"/>
        </w:rPr>
        <w:t xml:space="preserve"> </w:t>
      </w:r>
      <w:r w:rsidRPr="00CD757A">
        <w:rPr>
          <w:rFonts w:ascii="GHEA Grapalat" w:hAnsi="GHEA Grapalat" w:cs="Sylfaen"/>
          <w:i/>
          <w:lang w:val="hy-AM"/>
        </w:rPr>
        <w:t>Դրանք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լինել</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տեր</w:t>
      </w:r>
      <w:r w:rsidRPr="00CD757A">
        <w:rPr>
          <w:rFonts w:ascii="GHEA Grapalat" w:hAnsi="GHEA Grapalat"/>
          <w:i/>
          <w:lang w:val="hy-AM"/>
        </w:rPr>
        <w:t>/</w:t>
      </w:r>
      <w:r w:rsidRPr="00CD757A">
        <w:rPr>
          <w:rFonts w:ascii="GHEA Grapalat" w:hAnsi="GHEA Grapalat" w:cs="Sylfaen"/>
          <w:i/>
          <w:lang w:val="hy-AM"/>
        </w:rPr>
        <w:t>ծառա</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տեսակի</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օպերատորի</w:t>
      </w:r>
      <w:r w:rsidRPr="00CD757A">
        <w:rPr>
          <w:rFonts w:ascii="GHEA Grapalat" w:hAnsi="GHEA Grapalat"/>
          <w:i/>
          <w:lang w:val="hy-AM"/>
        </w:rPr>
        <w:t xml:space="preserve"> </w:t>
      </w:r>
      <w:r w:rsidRPr="00CD757A">
        <w:rPr>
          <w:rFonts w:ascii="GHEA Grapalat" w:hAnsi="GHEA Grapalat" w:cs="Sylfaen"/>
          <w:i/>
          <w:lang w:val="hy-AM"/>
        </w:rPr>
        <w:t>շարժումները</w:t>
      </w:r>
      <w:r w:rsidRPr="00CD757A">
        <w:rPr>
          <w:rFonts w:ascii="GHEA Grapalat" w:hAnsi="GHEA Grapalat"/>
          <w:i/>
          <w:lang w:val="hy-AM"/>
        </w:rPr>
        <w:t xml:space="preserve"> </w:t>
      </w:r>
      <w:r w:rsidRPr="00CD757A">
        <w:rPr>
          <w:rFonts w:ascii="GHEA Grapalat" w:hAnsi="GHEA Grapalat" w:cs="Sylfaen"/>
          <w:i/>
          <w:lang w:val="hy-AM"/>
        </w:rPr>
        <w:t>պատճենող</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ջոյսթիքով</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ստեղնաշարով</w:t>
      </w:r>
      <w:r w:rsidRPr="00CD757A">
        <w:rPr>
          <w:rFonts w:ascii="GHEA Grapalat" w:hAnsi="GHEA Grapalat"/>
          <w:i/>
          <w:lang w:val="hy-AM"/>
        </w:rPr>
        <w:t xml:space="preserve"> </w:t>
      </w:r>
      <w:r w:rsidRPr="00CD757A">
        <w:rPr>
          <w:rFonts w:ascii="GHEA Grapalat" w:hAnsi="GHEA Grapalat" w:cs="Sylfaen"/>
          <w:i/>
          <w:lang w:val="hy-AM"/>
        </w:rPr>
        <w:t>կառավարվող</w:t>
      </w:r>
      <w:r w:rsidRPr="00CD757A">
        <w:rPr>
          <w:rFonts w:ascii="GHEA Grapalat" w:hAnsi="GHEA Grapalat"/>
          <w:i/>
          <w:lang w:val="hy-AM"/>
        </w:rPr>
        <w:t xml:space="preserve"> </w:t>
      </w:r>
      <w:r w:rsidRPr="00CD757A">
        <w:rPr>
          <w:rFonts w:ascii="GHEA Grapalat" w:hAnsi="GHEA Grapalat" w:cs="Sylfaen"/>
          <w:i/>
          <w:lang w:val="hy-AM"/>
        </w:rPr>
        <w:t>մանիպուլյատորներ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620"/>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2B226</w:t>
      </w:r>
      <w:r w:rsidRPr="00CD757A">
        <w:rPr>
          <w:rFonts w:ascii="GHEA Grapalat" w:hAnsi="GHEA Grapalat"/>
          <w:lang w:val="hy-AM"/>
        </w:rPr>
        <w:tab/>
        <w:t xml:space="preserve">Հսկվող </w:t>
      </w:r>
      <w:r w:rsidRPr="00CD757A">
        <w:rPr>
          <w:rFonts w:ascii="GHEA Grapalat" w:hAnsi="GHEA Grapalat" w:cs="Sylfaen"/>
          <w:lang w:val="hy-AM"/>
        </w:rPr>
        <w:t>միջավայրով</w:t>
      </w:r>
      <w:r w:rsidRPr="00CD757A">
        <w:rPr>
          <w:rFonts w:ascii="GHEA Grapalat" w:hAnsi="GHEA Grapalat"/>
          <w:lang w:val="hy-AM"/>
        </w:rPr>
        <w:t xml:space="preserve"> (վակումային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իներտ</w:t>
      </w:r>
      <w:r w:rsidRPr="00CD757A">
        <w:rPr>
          <w:rFonts w:ascii="GHEA Grapalat" w:hAnsi="GHEA Grapalat"/>
          <w:lang w:val="hy-AM"/>
        </w:rPr>
        <w:t xml:space="preserve"> </w:t>
      </w:r>
      <w:r w:rsidRPr="00CD757A">
        <w:rPr>
          <w:rFonts w:ascii="GHEA Grapalat" w:hAnsi="GHEA Grapalat" w:cs="Sylfaen"/>
          <w:lang w:val="hy-AM"/>
        </w:rPr>
        <w:t>գազով</w:t>
      </w:r>
      <w:r w:rsidRPr="00CD757A">
        <w:rPr>
          <w:rFonts w:ascii="GHEA Grapalat" w:hAnsi="GHEA Grapalat"/>
          <w:lang w:val="hy-AM"/>
        </w:rPr>
        <w:t xml:space="preserve">) </w:t>
      </w:r>
      <w:r w:rsidRPr="00CD757A">
        <w:rPr>
          <w:rFonts w:ascii="GHEA Grapalat" w:hAnsi="GHEA Grapalat" w:cs="Sylfaen"/>
          <w:lang w:val="hy-AM"/>
        </w:rPr>
        <w:t>ինդուկցիոն</w:t>
      </w:r>
      <w:r w:rsidRPr="00CD757A">
        <w:rPr>
          <w:rFonts w:ascii="GHEA Grapalat" w:hAnsi="GHEA Grapalat"/>
          <w:lang w:val="hy-AM"/>
        </w:rPr>
        <w:t xml:space="preserve"> </w:t>
      </w:r>
      <w:r w:rsidRPr="00CD757A">
        <w:rPr>
          <w:rFonts w:ascii="GHEA Grapalat" w:hAnsi="GHEA Grapalat" w:cs="Sylfaen"/>
          <w:lang w:val="hy-AM"/>
        </w:rPr>
        <w:t>վառարաններ, բացի նրանցից, որոնք կառավարվում են 9B001 և 3B001</w:t>
      </w:r>
      <w:r w:rsidRPr="00CD757A">
        <w:rPr>
          <w:rFonts w:ascii="GHEA Grapalat" w:hAnsi="GHEA Grapalat"/>
          <w:lang w:val="hy-AM"/>
        </w:rPr>
        <w:t xml:space="preserve"> </w:t>
      </w:r>
      <w:r w:rsidRPr="00CD757A">
        <w:rPr>
          <w:rFonts w:ascii="GHEA Grapalat" w:hAnsi="GHEA Grapalat" w:cs="Sylfaen"/>
          <w:lang w:val="hy-AM"/>
        </w:rPr>
        <w:t>կետերով և դրանց</w:t>
      </w:r>
      <w:r w:rsidRPr="00CD757A">
        <w:rPr>
          <w:rFonts w:ascii="GHEA Grapalat" w:hAnsi="GHEA Grapalat"/>
          <w:lang w:val="hy-AM"/>
        </w:rPr>
        <w:t xml:space="preserve"> </w:t>
      </w:r>
      <w:r w:rsidRPr="00CD757A">
        <w:rPr>
          <w:rFonts w:ascii="GHEA Grapalat" w:hAnsi="GHEA Grapalat" w:cs="Sylfaen"/>
          <w:lang w:val="hy-AM"/>
        </w:rPr>
        <w:t>ուժային</w:t>
      </w:r>
      <w:r w:rsidRPr="00CD757A">
        <w:rPr>
          <w:rFonts w:ascii="GHEA Grapalat" w:hAnsi="GHEA Grapalat"/>
          <w:lang w:val="hy-AM"/>
        </w:rPr>
        <w:t xml:space="preserve"> </w:t>
      </w:r>
      <w:r w:rsidRPr="00CD757A">
        <w:rPr>
          <w:rFonts w:ascii="GHEA Grapalat" w:hAnsi="GHEA Grapalat" w:cs="Sylfaen"/>
          <w:lang w:val="hy-AM"/>
        </w:rPr>
        <w:t>սնուցման</w:t>
      </w:r>
      <w:r w:rsidRPr="00CD757A">
        <w:rPr>
          <w:rFonts w:ascii="GHEA Grapalat" w:hAnsi="GHEA Grapalat"/>
          <w:lang w:val="hy-AM"/>
        </w:rPr>
        <w:t xml:space="preserve"> </w:t>
      </w:r>
      <w:r w:rsidRPr="00CD757A">
        <w:rPr>
          <w:rFonts w:ascii="GHEA Grapalat" w:hAnsi="GHEA Grapalat" w:cs="Sylfaen"/>
          <w:lang w:val="hy-AM"/>
        </w:rPr>
        <w:t>սարքավորումը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3B001 ԵՎ 9B001</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Վառարաններ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1. Կարող են աշխատել 1123 K (850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ջերմաստիճանում;</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lastRenderedPageBreak/>
        <w:t xml:space="preserve">2. </w:t>
      </w:r>
      <w:r w:rsidRPr="00CD757A">
        <w:rPr>
          <w:rFonts w:ascii="GHEA Grapalat" w:hAnsi="GHEA Grapalat" w:cs="Sylfaen"/>
          <w:lang w:val="hy-AM"/>
        </w:rPr>
        <w:t>Սարքավորված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600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տրամագիծ</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ինդուկցիոն</w:t>
      </w:r>
      <w:r w:rsidRPr="00CD757A">
        <w:rPr>
          <w:rFonts w:ascii="GHEA Grapalat" w:hAnsi="GHEA Grapalat"/>
          <w:lang w:val="hy-AM"/>
        </w:rPr>
        <w:t xml:space="preserve"> </w:t>
      </w:r>
      <w:r w:rsidRPr="00CD757A">
        <w:rPr>
          <w:rFonts w:ascii="GHEA Grapalat" w:hAnsi="GHEA Grapalat" w:cs="Sylfaen"/>
          <w:lang w:val="hy-AM"/>
        </w:rPr>
        <w:t>կոճերով;</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5 </w:t>
      </w:r>
      <w:r w:rsidRPr="00CD757A">
        <w:rPr>
          <w:rFonts w:ascii="GHEA Grapalat" w:hAnsi="GHEA Grapalat" w:cs="Sylfaen"/>
          <w:lang w:val="hy-AM"/>
        </w:rPr>
        <w:t>կվտ</w:t>
      </w:r>
      <w:r w:rsidRPr="00CD757A">
        <w:rPr>
          <w:rFonts w:ascii="GHEA Grapalat" w:hAnsi="GHEA Grapalat"/>
          <w:lang w:val="hy-AM"/>
        </w:rPr>
        <w:t>-</w:t>
      </w:r>
      <w:r w:rsidRPr="00CD757A">
        <w:rPr>
          <w:rFonts w:ascii="GHEA Grapalat" w:hAnsi="GHEA Grapalat" w:cs="Sylfaen"/>
          <w:lang w:val="hy-AM"/>
        </w:rPr>
        <w:t>ին</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մուտքային</w:t>
      </w:r>
      <w:r w:rsidRPr="00CD757A">
        <w:rPr>
          <w:rFonts w:ascii="GHEA Grapalat" w:hAnsi="GHEA Grapalat"/>
          <w:lang w:val="hy-AM"/>
        </w:rPr>
        <w:t xml:space="preserve"> </w:t>
      </w:r>
      <w:r w:rsidRPr="00CD757A">
        <w:rPr>
          <w:rFonts w:ascii="GHEA Grapalat" w:hAnsi="GHEA Grapalat" w:cs="Sylfaen"/>
          <w:lang w:val="hy-AM"/>
        </w:rPr>
        <w:t>հզորությամբ հոսանքով աշխատելու համար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5 </w:t>
      </w:r>
      <w:r w:rsidRPr="00CD757A">
        <w:rPr>
          <w:rFonts w:ascii="GHEA Grapalat" w:hAnsi="GHEA Grapalat" w:cs="Sylfaen"/>
          <w:lang w:val="hy-AM"/>
        </w:rPr>
        <w:t>կվտ</w:t>
      </w:r>
      <w:r w:rsidRPr="00CD757A">
        <w:rPr>
          <w:rFonts w:ascii="GHEA Grapalat" w:hAnsi="GHEA Grapalat"/>
          <w:lang w:val="hy-AM"/>
        </w:rPr>
        <w:t>-</w:t>
      </w:r>
      <w:r w:rsidRPr="00CD757A">
        <w:rPr>
          <w:rFonts w:ascii="GHEA Grapalat" w:hAnsi="GHEA Grapalat" w:cs="Sylfaen"/>
          <w:lang w:val="hy-AM"/>
        </w:rPr>
        <w:t>ին</w:t>
      </w:r>
      <w:r w:rsidRPr="00CD757A">
        <w:rPr>
          <w:rFonts w:ascii="GHEA Grapalat" w:hAnsi="GHEA Grapalat"/>
          <w:lang w:val="hy-AM"/>
        </w:rPr>
        <w:t xml:space="preserve"> հավասար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անվանական</w:t>
      </w:r>
      <w:r w:rsidRPr="00CD757A">
        <w:rPr>
          <w:rFonts w:ascii="GHEA Grapalat" w:hAnsi="GHEA Grapalat"/>
          <w:lang w:val="hy-AM"/>
        </w:rPr>
        <w:t xml:space="preserve"> </w:t>
      </w:r>
      <w:r w:rsidRPr="00CD757A">
        <w:rPr>
          <w:rFonts w:ascii="GHEA Grapalat" w:hAnsi="GHEA Grapalat" w:cs="Sylfaen"/>
          <w:lang w:val="hy-AM"/>
        </w:rPr>
        <w:t>մուտքային</w:t>
      </w:r>
      <w:r w:rsidRPr="00CD757A">
        <w:rPr>
          <w:rFonts w:ascii="GHEA Grapalat" w:hAnsi="GHEA Grapalat"/>
          <w:lang w:val="hy-AM"/>
        </w:rPr>
        <w:t xml:space="preserve"> </w:t>
      </w:r>
      <w:r w:rsidRPr="00CD757A">
        <w:rPr>
          <w:rFonts w:ascii="GHEA Grapalat" w:hAnsi="GHEA Grapalat" w:cs="Sylfaen"/>
          <w:lang w:val="hy-AM"/>
        </w:rPr>
        <w:t>հզորություն</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ուժային</w:t>
      </w:r>
      <w:r w:rsidRPr="00CD757A">
        <w:rPr>
          <w:rFonts w:ascii="GHEA Grapalat" w:hAnsi="GHEA Grapalat"/>
          <w:lang w:val="hy-AM"/>
        </w:rPr>
        <w:t xml:space="preserve"> </w:t>
      </w:r>
      <w:r w:rsidRPr="00CD757A">
        <w:rPr>
          <w:rFonts w:ascii="GHEA Grapalat" w:hAnsi="GHEA Grapalat" w:cs="Sylfaen"/>
          <w:lang w:val="hy-AM"/>
        </w:rPr>
        <w:t>սարքավորումը</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2B226.a.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վառարանների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spacing w:before="240" w:after="240" w:line="276" w:lineRule="auto"/>
        <w:ind w:left="1403"/>
        <w:jc w:val="both"/>
        <w:rPr>
          <w:rFonts w:ascii="GHEA Grapalat" w:hAnsi="GHEA Grapalat"/>
          <w:i/>
          <w:iCs/>
          <w:spacing w:val="-4"/>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iCs/>
          <w:spacing w:val="-4"/>
          <w:lang w:val="hy-AM"/>
        </w:rPr>
        <w:t xml:space="preserve">2B226.a. </w:t>
      </w:r>
      <w:r w:rsidRPr="00CD757A">
        <w:rPr>
          <w:rFonts w:ascii="GHEA Grapalat" w:hAnsi="GHEA Grapalat" w:cs="Sylfaen"/>
          <w:i/>
          <w:iCs/>
          <w:spacing w:val="-4"/>
          <w:lang w:val="hy-AM"/>
        </w:rPr>
        <w:t>կետով</w:t>
      </w:r>
      <w:r w:rsidRPr="00CD757A">
        <w:rPr>
          <w:rFonts w:ascii="GHEA Grapalat" w:hAnsi="GHEA Grapalat"/>
          <w:i/>
          <w:iCs/>
          <w:spacing w:val="-4"/>
          <w:lang w:val="hy-AM"/>
        </w:rPr>
        <w:t xml:space="preserve"> </w:t>
      </w:r>
      <w:r w:rsidRPr="00CD757A">
        <w:rPr>
          <w:rFonts w:ascii="GHEA Grapalat" w:hAnsi="GHEA Grapalat" w:cs="Sylfaen"/>
          <w:i/>
          <w:iCs/>
          <w:spacing w:val="-4"/>
          <w:lang w:val="hy-AM"/>
        </w:rPr>
        <w:t>չեն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վերահսկվում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այն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հնոցները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որոնք</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նախագծված</w:t>
      </w:r>
      <w:r w:rsidRPr="00CD757A">
        <w:rPr>
          <w:rFonts w:ascii="GHEA Grapalat" w:hAnsi="GHEA Grapalat"/>
          <w:i/>
          <w:iCs/>
          <w:spacing w:val="-4"/>
          <w:lang w:val="hy-AM"/>
        </w:rPr>
        <w:t xml:space="preserve"> </w:t>
      </w:r>
      <w:r w:rsidRPr="00CD757A">
        <w:rPr>
          <w:rFonts w:ascii="GHEA Grapalat" w:hAnsi="GHEA Grapalat" w:cs="Sylfaen"/>
          <w:i/>
          <w:iCs/>
          <w:spacing w:val="-4"/>
          <w:lang w:val="hy-AM"/>
        </w:rPr>
        <w:t>են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կիսահաղորդչային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թիթեղների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մշակման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համար</w:t>
      </w:r>
      <w:r w:rsidRPr="00CD757A">
        <w:rPr>
          <w:rFonts w:ascii="GHEA Grapalat" w:hAnsi="GHEA Grapalat"/>
          <w:i/>
          <w:iCs/>
          <w:spacing w:val="-4"/>
          <w:lang w:val="hy-AM"/>
        </w:rPr>
        <w:t>.</w:t>
      </w:r>
    </w:p>
    <w:p w:rsidR="00E77C02" w:rsidRPr="00CD757A" w:rsidRDefault="00E77C02" w:rsidP="00483C16">
      <w:pPr>
        <w:spacing w:before="240" w:after="240" w:line="276" w:lineRule="auto"/>
        <w:ind w:left="1403"/>
        <w:jc w:val="both"/>
        <w:rPr>
          <w:rFonts w:ascii="GHEA Grapalat" w:hAnsi="GHEA Grapalat"/>
          <w:i/>
          <w:iCs/>
          <w:spacing w:val="-4"/>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2B227</w:t>
      </w:r>
      <w:r w:rsidRPr="00CD757A">
        <w:rPr>
          <w:rFonts w:ascii="GHEA Grapalat" w:hAnsi="GHEA Grapalat"/>
          <w:lang w:val="hy-AM"/>
        </w:rPr>
        <w:tab/>
        <w:t xml:space="preserve">Վակումային կամ այլ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մթնոլորտով</w:t>
      </w:r>
      <w:r w:rsidRPr="00CD757A">
        <w:rPr>
          <w:rFonts w:ascii="GHEA Grapalat" w:hAnsi="GHEA Grapalat"/>
          <w:lang w:val="hy-AM"/>
        </w:rPr>
        <w:t xml:space="preserve"> </w:t>
      </w:r>
      <w:r w:rsidRPr="00CD757A">
        <w:rPr>
          <w:rFonts w:ascii="GHEA Grapalat" w:hAnsi="GHEA Grapalat" w:cs="Sylfaen"/>
          <w:lang w:val="hy-AM"/>
        </w:rPr>
        <w:t>մետաղագործական</w:t>
      </w:r>
      <w:r w:rsidRPr="00CD757A">
        <w:rPr>
          <w:rFonts w:ascii="GHEA Grapalat" w:hAnsi="GHEA Grapalat"/>
          <w:lang w:val="hy-AM"/>
        </w:rPr>
        <w:t xml:space="preserve"> </w:t>
      </w:r>
      <w:r w:rsidRPr="00CD757A">
        <w:rPr>
          <w:rFonts w:ascii="GHEA Grapalat" w:hAnsi="GHEA Grapalat" w:cs="Sylfaen"/>
          <w:lang w:val="hy-AM"/>
        </w:rPr>
        <w:t>հալոցային</w:t>
      </w:r>
      <w:r w:rsidRPr="00CD757A">
        <w:rPr>
          <w:rFonts w:ascii="GHEA Grapalat" w:hAnsi="GHEA Grapalat"/>
          <w:lang w:val="hy-AM"/>
        </w:rPr>
        <w:t xml:space="preserve"> և ձուլման </w:t>
      </w:r>
      <w:r w:rsidRPr="00CD757A">
        <w:rPr>
          <w:rFonts w:ascii="GHEA Grapalat" w:hAnsi="GHEA Grapalat" w:cs="Sylfaen"/>
          <w:lang w:val="hy-AM"/>
        </w:rPr>
        <w:t>վառարանները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դրանց հարակից սարքավորումները,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Էլեկտրաաղեղանային </w:t>
      </w:r>
      <w:r w:rsidRPr="00CD757A">
        <w:rPr>
          <w:rFonts w:ascii="GHEA Grapalat" w:hAnsi="GHEA Grapalat" w:cs="Sylfaen"/>
          <w:lang w:val="hy-AM"/>
        </w:rPr>
        <w:t>հալման</w:t>
      </w:r>
      <w:r w:rsidRPr="00CD757A">
        <w:rPr>
          <w:rFonts w:ascii="GHEA Grapalat" w:hAnsi="GHEA Grapalat"/>
          <w:lang w:val="hy-AM"/>
        </w:rPr>
        <w:t xml:space="preserve"> </w:t>
      </w:r>
      <w:r w:rsidRPr="00CD757A">
        <w:rPr>
          <w:rFonts w:ascii="GHEA Grapalat" w:hAnsi="GHEA Grapalat" w:cs="Sylfaen"/>
          <w:lang w:val="hy-AM"/>
        </w:rPr>
        <w:t>վառարանները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1. Օգտագործում </w:t>
      </w:r>
      <w:r w:rsidRPr="00CD757A">
        <w:rPr>
          <w:rFonts w:ascii="GHEA Grapalat" w:hAnsi="GHEA Grapalat" w:cs="Sylfaen"/>
          <w:lang w:val="hy-AM"/>
        </w:rPr>
        <w:t>են</w:t>
      </w:r>
      <w:r w:rsidRPr="00CD757A">
        <w:rPr>
          <w:rFonts w:ascii="GHEA Grapalat" w:hAnsi="GHEA Grapalat"/>
          <w:lang w:val="hy-AM"/>
        </w:rPr>
        <w:t xml:space="preserve"> 1000-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2000 </w:t>
      </w:r>
      <w:r w:rsidRPr="00CD757A">
        <w:rPr>
          <w:rFonts w:ascii="GHEA Grapalat" w:hAnsi="GHEA Grapalat" w:cs="Sylfaen"/>
          <w:lang w:val="hy-AM"/>
        </w:rPr>
        <w:t>սմ</w:t>
      </w:r>
      <w:r w:rsidRPr="00CD757A">
        <w:rPr>
          <w:rFonts w:ascii="GHEA Grapalat" w:hAnsi="GHEA Grapalat" w:cs="Sylfaen"/>
          <w:vertAlign w:val="superscript"/>
          <w:lang w:val="hy-AM"/>
        </w:rPr>
        <w:t>3</w:t>
      </w:r>
      <w:r w:rsidRPr="00CD757A">
        <w:rPr>
          <w:rFonts w:ascii="GHEA Grapalat" w:hAnsi="GHEA Grapalat"/>
          <w:lang w:val="hy-AM"/>
        </w:rPr>
        <w:t xml:space="preserve"> </w:t>
      </w:r>
      <w:r w:rsidRPr="00CD757A">
        <w:rPr>
          <w:rFonts w:ascii="GHEA Grapalat" w:hAnsi="GHEA Grapalat" w:cs="Sylfaen"/>
          <w:lang w:val="hy-AM"/>
        </w:rPr>
        <w:t>ծավալով</w:t>
      </w:r>
      <w:r w:rsidRPr="00CD757A">
        <w:rPr>
          <w:rFonts w:ascii="GHEA Grapalat" w:hAnsi="GHEA Grapalat"/>
          <w:lang w:val="hy-AM"/>
        </w:rPr>
        <w:t xml:space="preserve"> </w:t>
      </w:r>
      <w:r w:rsidRPr="00CD757A">
        <w:rPr>
          <w:rFonts w:ascii="GHEA Grapalat" w:hAnsi="GHEA Grapalat" w:cs="Sylfaen"/>
          <w:lang w:val="hy-AM"/>
        </w:rPr>
        <w:t>էլեկտրոդներ</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Կարող են աշխատել 1973 K (1700 </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հալման</w:t>
      </w:r>
      <w:r w:rsidRPr="00CD757A">
        <w:rPr>
          <w:rFonts w:ascii="GHEA Grapalat" w:hAnsi="GHEA Grapalat"/>
          <w:lang w:val="hy-AM"/>
        </w:rPr>
        <w:t xml:space="preserve"> </w:t>
      </w:r>
      <w:r w:rsidRPr="00CD757A">
        <w:rPr>
          <w:rFonts w:ascii="GHEA Grapalat" w:hAnsi="GHEA Grapalat" w:cs="Sylfaen"/>
          <w:lang w:val="hy-AM"/>
        </w:rPr>
        <w:t>ջերմաստիճաններում</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Էլեկտրոնաճառագայթային </w:t>
      </w:r>
      <w:r w:rsidRPr="00CD757A">
        <w:rPr>
          <w:rFonts w:ascii="GHEA Grapalat" w:hAnsi="GHEA Grapalat" w:cs="Sylfaen"/>
          <w:lang w:val="hy-AM"/>
        </w:rPr>
        <w:t>հալոցային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պլազմաաղեղային</w:t>
      </w:r>
      <w:r w:rsidRPr="00CD757A">
        <w:rPr>
          <w:rFonts w:ascii="GHEA Grapalat" w:hAnsi="GHEA Grapalat"/>
          <w:lang w:val="hy-AM"/>
        </w:rPr>
        <w:t xml:space="preserve"> </w:t>
      </w:r>
      <w:r w:rsidRPr="00CD757A">
        <w:rPr>
          <w:rFonts w:ascii="GHEA Grapalat" w:hAnsi="GHEA Grapalat" w:cs="Sylfaen"/>
          <w:lang w:val="hy-AM"/>
        </w:rPr>
        <w:t>վառարանները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Ունեն</w:t>
      </w:r>
      <w:r w:rsidRPr="00CD757A">
        <w:rPr>
          <w:rFonts w:ascii="GHEA Grapalat" w:hAnsi="GHEA Grapalat"/>
          <w:lang w:val="hy-AM"/>
        </w:rPr>
        <w:t xml:space="preserve"> 50 </w:t>
      </w:r>
      <w:r w:rsidRPr="00CD757A">
        <w:rPr>
          <w:rFonts w:ascii="GHEA Grapalat" w:hAnsi="GHEA Grapalat" w:cs="Sylfaen"/>
          <w:lang w:val="hy-AM"/>
        </w:rPr>
        <w:t>կՎտ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հզորություն</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Կարող են աշխատել 1 473 K (1200 </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հալման</w:t>
      </w:r>
      <w:r w:rsidRPr="00CD757A">
        <w:rPr>
          <w:rFonts w:ascii="GHEA Grapalat" w:hAnsi="GHEA Grapalat"/>
          <w:lang w:val="hy-AM"/>
        </w:rPr>
        <w:t xml:space="preserve"> </w:t>
      </w:r>
      <w:r w:rsidRPr="00CD757A">
        <w:rPr>
          <w:rFonts w:ascii="GHEA Grapalat" w:hAnsi="GHEA Grapalat" w:cs="Sylfaen"/>
          <w:lang w:val="hy-AM"/>
        </w:rPr>
        <w:t>ջերմաստիճաններում</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c. Հանակարգչային հսկողության </w:t>
      </w:r>
      <w:r w:rsidRPr="00CD757A">
        <w:rPr>
          <w:rFonts w:ascii="GHEA Grapalat" w:hAnsi="GHEA Grapalat" w:cs="Sylfaen"/>
          <w:lang w:val="hy-AM"/>
        </w:rPr>
        <w:t>և</w:t>
      </w:r>
      <w:r w:rsidRPr="00CD757A">
        <w:rPr>
          <w:rFonts w:ascii="GHEA Grapalat" w:hAnsi="GHEA Grapalat"/>
          <w:lang w:val="hy-AM"/>
        </w:rPr>
        <w:t xml:space="preserve"> հարադիտման/</w:t>
      </w:r>
      <w:r w:rsidRPr="00CD757A">
        <w:rPr>
          <w:rFonts w:ascii="GHEA Grapalat" w:hAnsi="GHEA Grapalat" w:cs="Sylfaen"/>
          <w:lang w:val="hy-AM"/>
        </w:rPr>
        <w:t>մոնիտորինգի</w:t>
      </w:r>
      <w:r w:rsidRPr="00CD757A">
        <w:rPr>
          <w:rFonts w:ascii="GHEA Grapalat" w:hAnsi="GHEA Grapalat"/>
          <w:lang w:val="hy-AM"/>
        </w:rPr>
        <w:t xml:space="preserve"> </w:t>
      </w:r>
      <w:r w:rsidRPr="00CD757A">
        <w:rPr>
          <w:rFonts w:ascii="GHEA Grapalat" w:hAnsi="GHEA Grapalat" w:cs="Sylfaen"/>
          <w:lang w:val="hy-AM"/>
        </w:rPr>
        <w:t>համակարգերը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սարքաբերված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2B227.a. </w:t>
      </w:r>
      <w:r w:rsidRPr="00CD757A">
        <w:rPr>
          <w:rFonts w:ascii="GHEA Grapalat" w:hAnsi="GHEA Grapalat" w:cs="Sylfaen"/>
          <w:lang w:val="hy-AM"/>
        </w:rPr>
        <w:t>կամ</w:t>
      </w:r>
      <w:r w:rsidRPr="00CD757A">
        <w:rPr>
          <w:rFonts w:ascii="GHEA Grapalat" w:hAnsi="GHEA Grapalat"/>
          <w:lang w:val="hy-AM"/>
        </w:rPr>
        <w:t xml:space="preserve"> 2B227.b.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կարգավորվող</w:t>
      </w:r>
      <w:r w:rsidRPr="00CD757A">
        <w:rPr>
          <w:rFonts w:ascii="GHEA Grapalat" w:hAnsi="GHEA Grapalat"/>
          <w:lang w:val="hy-AM"/>
        </w:rPr>
        <w:t xml:space="preserve"> բոլոր </w:t>
      </w:r>
      <w:r w:rsidRPr="00CD757A">
        <w:rPr>
          <w:rFonts w:ascii="GHEA Grapalat" w:hAnsi="GHEA Grapalat" w:cs="Sylfaen"/>
          <w:lang w:val="hy-AM"/>
        </w:rPr>
        <w:t>վառարանների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d.Պլազմային բոցամուղերը, որոնք հատուկ նախագծված են 2B227.b. կետում հատկորոշված վառարանների համար, և ունեն հետևյալ երկու բնութագրերը.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1. Գործում են 50 կՎ-ից ավելի բարձր հոսանքի ուժով;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lastRenderedPageBreak/>
        <w:t>2. Կարող են աշխատել 1 473 K (1 200</w:t>
      </w:r>
      <w:r w:rsidRPr="00CD757A">
        <w:rPr>
          <w:rFonts w:ascii="GHEA Grapalat" w:hAnsi="GHEA Grapalat"/>
          <w:vertAlign w:val="superscript"/>
          <w:lang w:val="hy-AM"/>
        </w:rPr>
        <w:t>o</w:t>
      </w:r>
      <w:r w:rsidRPr="00CD757A">
        <w:rPr>
          <w:rFonts w:ascii="GHEA Grapalat" w:hAnsi="GHEA Grapalat"/>
          <w:lang w:val="hy-AM"/>
        </w:rPr>
        <w:t xml:space="preserve">C) բարձր ջերմաստիճանում;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e. Էլեկտրոնային ճառագայթային հրանոթները, որոնք հատուկ նախագծված են 2B227.b. կետում հատկորոշված վառարանների համար, որոնք գործում են 50 կՎ-ից ավելի բարձր հոսանքի ուժով: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2B228</w:t>
      </w:r>
      <w:r w:rsidRPr="00CD757A">
        <w:rPr>
          <w:rFonts w:ascii="GHEA Grapalat" w:hAnsi="GHEA Grapalat"/>
          <w:lang w:val="hy-AM"/>
        </w:rPr>
        <w:tab/>
        <w:t xml:space="preserve">Ռոտորների </w:t>
      </w:r>
      <w:r w:rsidRPr="00CD757A">
        <w:rPr>
          <w:rFonts w:ascii="GHEA Grapalat" w:hAnsi="GHEA Grapalat" w:cs="Sylfaen"/>
          <w:lang w:val="hy-AM"/>
        </w:rPr>
        <w:t>պատրաստման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հավաքման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 կարգաբեր</w:t>
      </w:r>
      <w:r w:rsidRPr="00CD757A">
        <w:rPr>
          <w:rFonts w:ascii="GHEA Grapalat" w:hAnsi="GHEA Grapalat" w:cs="Sylfaen"/>
          <w:lang w:val="hy-AM"/>
        </w:rPr>
        <w:t>ման</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ինչպես</w:t>
      </w:r>
      <w:r w:rsidRPr="00CD757A">
        <w:rPr>
          <w:rFonts w:ascii="GHEA Grapalat" w:hAnsi="GHEA Grapalat"/>
          <w:lang w:val="hy-AM"/>
        </w:rPr>
        <w:t xml:space="preserve"> </w:t>
      </w:r>
      <w:r w:rsidRPr="00CD757A">
        <w:rPr>
          <w:rFonts w:ascii="GHEA Grapalat" w:hAnsi="GHEA Grapalat" w:cs="Sylfaen"/>
          <w:lang w:val="hy-AM"/>
        </w:rPr>
        <w:t>նաև</w:t>
      </w:r>
      <w:r w:rsidRPr="00CD757A">
        <w:rPr>
          <w:rFonts w:ascii="GHEA Grapalat" w:hAnsi="GHEA Grapalat"/>
          <w:lang w:val="hy-AM"/>
        </w:rPr>
        <w:t xml:space="preserve"> առանցքահատ</w:t>
      </w:r>
      <w:r w:rsidRPr="00CD757A">
        <w:rPr>
          <w:rFonts w:ascii="GHEA Grapalat" w:hAnsi="GHEA Grapalat" w:cs="Sylfaen"/>
          <w:lang w:val="hy-AM"/>
        </w:rPr>
        <w:t>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ձևավոր</w:t>
      </w:r>
      <w:r w:rsidRPr="00CD757A">
        <w:rPr>
          <w:rFonts w:ascii="GHEA Grapalat" w:hAnsi="GHEA Grapalat"/>
          <w:lang w:val="hy-AM"/>
        </w:rPr>
        <w:t xml:space="preserve"> </w:t>
      </w:r>
      <w:r w:rsidRPr="00CD757A">
        <w:rPr>
          <w:rFonts w:ascii="GHEA Grapalat" w:hAnsi="GHEA Grapalat" w:cs="Sylfaen"/>
          <w:lang w:val="hy-AM"/>
        </w:rPr>
        <w:t>դրոշմաձևերը`</w:t>
      </w:r>
      <w:r w:rsidRPr="00CD757A">
        <w:rPr>
          <w:rFonts w:ascii="GHEA Grapalat" w:hAnsi="GHEA Grapalat"/>
          <w:lang w:val="hy-AM"/>
        </w:rPr>
        <w:t xml:space="preserve"> </w:t>
      </w:r>
      <w:r w:rsidRPr="00CD757A">
        <w:rPr>
          <w:rFonts w:ascii="GHEA Grapalat" w:hAnsi="GHEA Grapalat" w:cs="Sylfaen"/>
          <w:lang w:val="hy-AM"/>
        </w:rPr>
        <w:t>սիլֆոնների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Մոնտաժային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կենտրոնախուսիչի</w:t>
      </w:r>
      <w:r w:rsidRPr="00CD757A">
        <w:rPr>
          <w:rFonts w:ascii="GHEA Grapalat" w:hAnsi="GHEA Grapalat"/>
          <w:lang w:val="hy-AM"/>
        </w:rPr>
        <w:t xml:space="preserve"> </w:t>
      </w:r>
      <w:r w:rsidRPr="00CD757A">
        <w:rPr>
          <w:rFonts w:ascii="GHEA Grapalat" w:hAnsi="GHEA Grapalat" w:cs="Sylfaen"/>
          <w:lang w:val="hy-AM"/>
        </w:rPr>
        <w:t>ռոտորի</w:t>
      </w:r>
      <w:r w:rsidRPr="00CD757A">
        <w:rPr>
          <w:rFonts w:ascii="GHEA Grapalat" w:hAnsi="GHEA Grapalat"/>
          <w:lang w:val="hy-AM"/>
        </w:rPr>
        <w:t xml:space="preserve"> </w:t>
      </w:r>
      <w:r w:rsidRPr="00CD757A">
        <w:rPr>
          <w:rFonts w:ascii="GHEA Grapalat" w:hAnsi="GHEA Grapalat" w:cs="Sylfaen"/>
          <w:lang w:val="hy-AM"/>
        </w:rPr>
        <w:t>խողովակային</w:t>
      </w:r>
      <w:r w:rsidRPr="00CD757A">
        <w:rPr>
          <w:rFonts w:ascii="GHEA Grapalat" w:hAnsi="GHEA Grapalat"/>
          <w:lang w:val="hy-AM"/>
        </w:rPr>
        <w:t xml:space="preserve"> </w:t>
      </w:r>
      <w:r w:rsidRPr="00CD757A">
        <w:rPr>
          <w:rFonts w:ascii="GHEA Grapalat" w:hAnsi="GHEA Grapalat" w:cs="Sylfaen"/>
          <w:lang w:val="hy-AM"/>
        </w:rPr>
        <w:t>հատվածամասերի</w:t>
      </w:r>
      <w:r w:rsidRPr="00CD757A">
        <w:rPr>
          <w:rFonts w:ascii="GHEA Grapalat" w:hAnsi="GHEA Grapalat"/>
          <w:lang w:val="hy-AM"/>
        </w:rPr>
        <w:t xml:space="preserve">, </w:t>
      </w:r>
      <w:r w:rsidRPr="00CD757A">
        <w:rPr>
          <w:rFonts w:ascii="GHEA Grapalat" w:hAnsi="GHEA Grapalat" w:cs="Sylfaen"/>
          <w:lang w:val="hy-AM"/>
        </w:rPr>
        <w:t>դիաֆրագմերի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կափարիչների</w:t>
      </w:r>
      <w:r w:rsidRPr="00CD757A">
        <w:rPr>
          <w:rFonts w:ascii="GHEA Grapalat" w:hAnsi="GHEA Grapalat"/>
          <w:lang w:val="hy-AM"/>
        </w:rPr>
        <w:t xml:space="preserve"> </w:t>
      </w:r>
      <w:r w:rsidRPr="00CD757A">
        <w:rPr>
          <w:rFonts w:ascii="GHEA Grapalat" w:hAnsi="GHEA Grapalat" w:cs="Sylfaen"/>
          <w:lang w:val="hy-AM"/>
        </w:rPr>
        <w:t>հավաքման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2B228.a.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ճշգրտության</w:t>
      </w:r>
      <w:r w:rsidRPr="00CD757A">
        <w:rPr>
          <w:rFonts w:ascii="GHEA Grapalat" w:hAnsi="GHEA Grapalat"/>
          <w:i/>
          <w:lang w:val="hy-AM"/>
        </w:rPr>
        <w:t xml:space="preserve"> առանցքահատերը, </w:t>
      </w:r>
      <w:r w:rsidRPr="00CD757A">
        <w:rPr>
          <w:rFonts w:ascii="GHEA Grapalat" w:hAnsi="GHEA Grapalat" w:cs="Sylfaen"/>
          <w:i/>
          <w:lang w:val="hy-AM"/>
        </w:rPr>
        <w:t>դրոշմաձևերը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սեղմիչները</w:t>
      </w:r>
      <w:r w:rsidRPr="00CD757A">
        <w:rPr>
          <w:rFonts w:ascii="GHEA Grapalat" w:hAnsi="GHEA Grapalat" w:cs="Times LatArm"/>
          <w:i/>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Ռոտորների կարգաբերման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կենտրոնախուսիչի</w:t>
      </w:r>
      <w:r w:rsidRPr="00CD757A">
        <w:rPr>
          <w:rFonts w:ascii="GHEA Grapalat" w:hAnsi="GHEA Grapalat"/>
          <w:lang w:val="hy-AM"/>
        </w:rPr>
        <w:t xml:space="preserve"> </w:t>
      </w:r>
      <w:r w:rsidRPr="00CD757A">
        <w:rPr>
          <w:rFonts w:ascii="GHEA Grapalat" w:hAnsi="GHEA Grapalat" w:cs="Sylfaen"/>
          <w:lang w:val="hy-AM"/>
        </w:rPr>
        <w:t>ռոտորի</w:t>
      </w:r>
      <w:r w:rsidRPr="00CD757A">
        <w:rPr>
          <w:rFonts w:ascii="GHEA Grapalat" w:hAnsi="GHEA Grapalat"/>
          <w:lang w:val="hy-AM"/>
        </w:rPr>
        <w:t xml:space="preserve"> </w:t>
      </w:r>
      <w:r w:rsidRPr="00CD757A">
        <w:rPr>
          <w:rFonts w:ascii="GHEA Grapalat" w:hAnsi="GHEA Grapalat" w:cs="Sylfaen"/>
          <w:lang w:val="hy-AM"/>
        </w:rPr>
        <w:t>խողովակային</w:t>
      </w:r>
      <w:r w:rsidRPr="00CD757A">
        <w:rPr>
          <w:rFonts w:ascii="GHEA Grapalat" w:hAnsi="GHEA Grapalat"/>
          <w:lang w:val="hy-AM"/>
        </w:rPr>
        <w:t xml:space="preserve"> </w:t>
      </w:r>
      <w:r w:rsidRPr="00CD757A">
        <w:rPr>
          <w:rFonts w:ascii="GHEA Grapalat" w:hAnsi="GHEA Grapalat" w:cs="Sylfaen"/>
          <w:lang w:val="hy-AM"/>
        </w:rPr>
        <w:t>հատվածամասերը</w:t>
      </w: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առանցքի</w:t>
      </w:r>
      <w:r w:rsidRPr="00CD757A">
        <w:rPr>
          <w:rFonts w:ascii="GHEA Grapalat" w:hAnsi="GHEA Grapalat"/>
          <w:lang w:val="hy-AM"/>
        </w:rPr>
        <w:t xml:space="preserve"> </w:t>
      </w:r>
      <w:r w:rsidRPr="00CD757A">
        <w:rPr>
          <w:rFonts w:ascii="GHEA Grapalat" w:hAnsi="GHEA Grapalat" w:cs="Sylfaen"/>
          <w:lang w:val="hy-AM"/>
        </w:rPr>
        <w:t>երկայնքով</w:t>
      </w:r>
      <w:r w:rsidRPr="00CD757A">
        <w:rPr>
          <w:rFonts w:ascii="GHEA Grapalat" w:hAnsi="GHEA Grapalat"/>
          <w:lang w:val="hy-AM"/>
        </w:rPr>
        <w:t xml:space="preserve"> </w:t>
      </w:r>
      <w:r w:rsidRPr="00CD757A">
        <w:rPr>
          <w:rFonts w:ascii="GHEA Grapalat" w:hAnsi="GHEA Grapalat" w:cs="Sylfaen"/>
          <w:lang w:val="hy-AM"/>
        </w:rPr>
        <w:t>կենտրոնադրելու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iCs/>
          <w:spacing w:val="-3"/>
          <w:lang w:val="hy-AM"/>
        </w:rPr>
        <w:t xml:space="preserve">2B228.b. </w:t>
      </w:r>
      <w:r w:rsidRPr="00CD757A">
        <w:rPr>
          <w:rFonts w:ascii="GHEA Grapalat" w:hAnsi="GHEA Grapalat" w:cs="Sylfaen"/>
          <w:i/>
          <w:iCs/>
          <w:spacing w:val="-3"/>
          <w:lang w:val="hy-AM"/>
        </w:rPr>
        <w:t>կետում</w:t>
      </w:r>
      <w:r w:rsidRPr="00CD757A">
        <w:rPr>
          <w:rFonts w:ascii="GHEA Grapalat" w:hAnsi="GHEA Grapalat"/>
          <w:i/>
          <w:iCs/>
          <w:spacing w:val="-3"/>
          <w:lang w:val="hy-AM"/>
        </w:rPr>
        <w:t xml:space="preserve"> </w:t>
      </w:r>
      <w:r w:rsidRPr="00CD757A">
        <w:rPr>
          <w:rFonts w:ascii="GHEA Grapalat" w:hAnsi="GHEA Grapalat" w:cs="Sylfaen"/>
          <w:i/>
          <w:lang w:val="hy-AM"/>
        </w:rPr>
        <w:t>նման</w:t>
      </w:r>
      <w:r w:rsidRPr="00CD757A">
        <w:rPr>
          <w:rFonts w:ascii="GHEA Grapalat" w:hAnsi="GHEA Grapalat"/>
          <w:i/>
          <w:lang w:val="hy-AM"/>
        </w:rPr>
        <w:t xml:space="preserve"> </w:t>
      </w:r>
      <w:r w:rsidRPr="00CD757A">
        <w:rPr>
          <w:rFonts w:ascii="GHEA Grapalat" w:hAnsi="GHEA Grapalat" w:cs="Sylfaen"/>
          <w:i/>
          <w:lang w:val="hy-AM"/>
        </w:rPr>
        <w:t>սարքավորումը</w:t>
      </w:r>
      <w:r w:rsidRPr="00CD757A">
        <w:rPr>
          <w:rFonts w:ascii="GHEA Grapalat" w:hAnsi="GHEA Grapalat"/>
          <w:i/>
          <w:lang w:val="hy-AM"/>
        </w:rPr>
        <w:t xml:space="preserve"> սովորաբար </w:t>
      </w:r>
      <w:r w:rsidRPr="00CD757A">
        <w:rPr>
          <w:rFonts w:ascii="GHEA Grapalat" w:hAnsi="GHEA Grapalat" w:cs="Sylfaen"/>
          <w:i/>
          <w:lang w:val="hy-AM"/>
        </w:rPr>
        <w:t>կազմված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լինում</w:t>
      </w:r>
      <w:r w:rsidRPr="00CD757A">
        <w:rPr>
          <w:rFonts w:ascii="GHEA Grapalat" w:hAnsi="GHEA Grapalat"/>
          <w:i/>
          <w:lang w:val="hy-AM"/>
        </w:rPr>
        <w:t xml:space="preserve"> </w:t>
      </w:r>
      <w:r w:rsidRPr="00CD757A">
        <w:rPr>
          <w:rFonts w:ascii="GHEA Grapalat" w:hAnsi="GHEA Grapalat" w:cs="Sylfaen"/>
          <w:i/>
          <w:lang w:val="hy-AM"/>
        </w:rPr>
        <w:t>համակարգչին</w:t>
      </w:r>
      <w:r w:rsidRPr="00CD757A">
        <w:rPr>
          <w:rFonts w:ascii="GHEA Grapalat" w:hAnsi="GHEA Grapalat"/>
          <w:i/>
          <w:lang w:val="hy-AM"/>
        </w:rPr>
        <w:t xml:space="preserve"> </w:t>
      </w:r>
      <w:r w:rsidRPr="00CD757A">
        <w:rPr>
          <w:rFonts w:ascii="GHEA Grapalat" w:hAnsi="GHEA Grapalat" w:cs="Sylfaen"/>
          <w:i/>
          <w:lang w:val="hy-AM"/>
        </w:rPr>
        <w:t>միացած</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ճշգրտություն</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չափման</w:t>
      </w:r>
      <w:r w:rsidRPr="00CD757A">
        <w:rPr>
          <w:rFonts w:ascii="GHEA Grapalat" w:hAnsi="GHEA Grapalat"/>
          <w:i/>
          <w:lang w:val="hy-AM"/>
        </w:rPr>
        <w:t xml:space="preserve"> </w:t>
      </w:r>
      <w:r w:rsidRPr="00CD757A">
        <w:rPr>
          <w:rFonts w:ascii="GHEA Grapalat" w:hAnsi="GHEA Grapalat" w:cs="Sylfaen"/>
          <w:i/>
          <w:lang w:val="hy-AM"/>
        </w:rPr>
        <w:t>տվիչներից</w:t>
      </w:r>
      <w:r w:rsidRPr="00CD757A">
        <w:rPr>
          <w:rFonts w:ascii="GHEA Grapalat" w:hAnsi="GHEA Grapalat"/>
          <w:i/>
          <w:lang w:val="hy-AM"/>
        </w:rPr>
        <w:t xml:space="preserve">, </w:t>
      </w:r>
      <w:r w:rsidRPr="00CD757A">
        <w:rPr>
          <w:rFonts w:ascii="GHEA Grapalat" w:hAnsi="GHEA Grapalat" w:cs="Sylfaen"/>
          <w:i/>
          <w:lang w:val="hy-AM"/>
        </w:rPr>
        <w:t>որը</w:t>
      </w:r>
      <w:r w:rsidRPr="00CD757A">
        <w:rPr>
          <w:rFonts w:ascii="GHEA Grapalat" w:hAnsi="GHEA Grapalat"/>
          <w:i/>
          <w:lang w:val="hy-AM"/>
        </w:rPr>
        <w:t xml:space="preserve"> </w:t>
      </w:r>
      <w:r w:rsidRPr="00CD757A">
        <w:rPr>
          <w:rFonts w:ascii="GHEA Grapalat" w:hAnsi="GHEA Grapalat" w:cs="Sylfaen"/>
          <w:i/>
          <w:lang w:val="hy-AM"/>
        </w:rPr>
        <w:t>կառավարում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գործընթացը</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 </w:t>
      </w:r>
      <w:r w:rsidRPr="00CD757A">
        <w:rPr>
          <w:rFonts w:ascii="GHEA Grapalat" w:hAnsi="GHEA Grapalat" w:cs="Sylfaen"/>
          <w:i/>
          <w:lang w:val="hy-AM"/>
        </w:rPr>
        <w:t>ռոտորի</w:t>
      </w:r>
      <w:r w:rsidRPr="00CD757A">
        <w:rPr>
          <w:rFonts w:ascii="GHEA Grapalat" w:hAnsi="GHEA Grapalat"/>
          <w:i/>
          <w:lang w:val="hy-AM"/>
        </w:rPr>
        <w:t xml:space="preserve"> </w:t>
      </w:r>
      <w:r w:rsidRPr="00CD757A">
        <w:rPr>
          <w:rFonts w:ascii="GHEA Grapalat" w:hAnsi="GHEA Grapalat" w:cs="Sylfaen"/>
          <w:i/>
          <w:lang w:val="hy-AM"/>
        </w:rPr>
        <w:t>խողովակային</w:t>
      </w:r>
      <w:r w:rsidRPr="00CD757A">
        <w:rPr>
          <w:rFonts w:ascii="GHEA Grapalat" w:hAnsi="GHEA Grapalat"/>
          <w:i/>
          <w:lang w:val="hy-AM"/>
        </w:rPr>
        <w:t xml:space="preserve"> </w:t>
      </w:r>
      <w:r w:rsidRPr="00CD757A">
        <w:rPr>
          <w:rFonts w:ascii="GHEA Grapalat" w:hAnsi="GHEA Grapalat" w:cs="Sylfaen"/>
          <w:i/>
          <w:lang w:val="hy-AM"/>
        </w:rPr>
        <w:t>հատվածամասերի</w:t>
      </w:r>
      <w:r w:rsidRPr="00CD757A">
        <w:rPr>
          <w:rFonts w:ascii="GHEA Grapalat" w:hAnsi="GHEA Grapalat"/>
          <w:i/>
          <w:lang w:val="hy-AM"/>
        </w:rPr>
        <w:t xml:space="preserve"> </w:t>
      </w:r>
      <w:r w:rsidRPr="00CD757A">
        <w:rPr>
          <w:rFonts w:ascii="GHEA Grapalat" w:hAnsi="GHEA Grapalat" w:cs="Sylfaen"/>
          <w:i/>
          <w:lang w:val="hy-AM"/>
        </w:rPr>
        <w:t>կենտրոնադրման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օգտագործվող</w:t>
      </w:r>
      <w:r w:rsidRPr="00CD757A">
        <w:rPr>
          <w:rFonts w:ascii="GHEA Grapalat" w:hAnsi="GHEA Grapalat"/>
          <w:i/>
          <w:lang w:val="hy-AM"/>
        </w:rPr>
        <w:t xml:space="preserve"> </w:t>
      </w:r>
      <w:r w:rsidRPr="00CD757A">
        <w:rPr>
          <w:rFonts w:ascii="GHEA Grapalat" w:hAnsi="GHEA Grapalat" w:cs="Sylfaen"/>
          <w:i/>
          <w:lang w:val="hy-AM"/>
        </w:rPr>
        <w:t>պնևմատիկ</w:t>
      </w:r>
      <w:r w:rsidRPr="00CD757A">
        <w:rPr>
          <w:rFonts w:ascii="GHEA Grapalat" w:hAnsi="GHEA Grapalat"/>
          <w:i/>
          <w:lang w:val="hy-AM"/>
        </w:rPr>
        <w:t xml:space="preserve"> </w:t>
      </w:r>
      <w:r w:rsidRPr="00CD757A">
        <w:rPr>
          <w:rFonts w:ascii="GHEA Grapalat" w:hAnsi="GHEA Grapalat" w:cs="Sylfaen"/>
          <w:i/>
          <w:lang w:val="hy-AM"/>
        </w:rPr>
        <w:t>ուժային</w:t>
      </w:r>
      <w:r w:rsidRPr="00CD757A">
        <w:rPr>
          <w:rFonts w:ascii="GHEA Grapalat" w:hAnsi="GHEA Grapalat"/>
          <w:i/>
          <w:lang w:val="hy-AM"/>
        </w:rPr>
        <w:t xml:space="preserve"> </w:t>
      </w:r>
      <w:r w:rsidRPr="00CD757A">
        <w:rPr>
          <w:rFonts w:ascii="GHEA Grapalat" w:hAnsi="GHEA Grapalat" w:cs="Sylfaen"/>
          <w:i/>
          <w:lang w:val="hy-AM"/>
        </w:rPr>
        <w:t>գլանները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c. Առանցքահատեր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դրոշմաձևեր</w:t>
      </w:r>
      <w:r w:rsidRPr="00CD757A">
        <w:rPr>
          <w:rFonts w:ascii="GHEA Grapalat" w:hAnsi="GHEA Grapalat"/>
          <w:lang w:val="hy-AM"/>
        </w:rPr>
        <w:t xml:space="preserve">` </w:t>
      </w:r>
      <w:r w:rsidRPr="00CD757A">
        <w:rPr>
          <w:rFonts w:ascii="GHEA Grapalat" w:hAnsi="GHEA Grapalat" w:cs="Sylfaen"/>
          <w:lang w:val="hy-AM"/>
        </w:rPr>
        <w:t>ծալքավոր</w:t>
      </w:r>
      <w:r w:rsidRPr="00CD757A">
        <w:rPr>
          <w:rFonts w:ascii="GHEA Grapalat" w:hAnsi="GHEA Grapalat"/>
          <w:lang w:val="hy-AM"/>
        </w:rPr>
        <w:t xml:space="preserve"> </w:t>
      </w:r>
      <w:r w:rsidRPr="00CD757A">
        <w:rPr>
          <w:rFonts w:ascii="GHEA Grapalat" w:hAnsi="GHEA Grapalat" w:cs="Sylfaen"/>
          <w:lang w:val="hy-AM"/>
        </w:rPr>
        <w:t>սիլֆոնների</w:t>
      </w:r>
      <w:r w:rsidRPr="00CD757A">
        <w:rPr>
          <w:rFonts w:ascii="GHEA Grapalat" w:hAnsi="GHEA Grapalat"/>
          <w:lang w:val="hy-AM"/>
        </w:rPr>
        <w:t xml:space="preserve"> </w:t>
      </w:r>
      <w:r w:rsidRPr="00CD757A">
        <w:rPr>
          <w:rFonts w:ascii="GHEA Grapalat" w:hAnsi="GHEA Grapalat" w:cs="Sylfaen"/>
          <w:lang w:val="hy-AM"/>
        </w:rPr>
        <w:t>պատրաստման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lang w:val="hy-AM"/>
        </w:rPr>
        <w:t xml:space="preserve">2B228.c.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Pr="00CD757A">
        <w:rPr>
          <w:rFonts w:ascii="GHEA Grapalat" w:hAnsi="GHEA Grapalat" w:cs="Sylfaen"/>
          <w:i/>
          <w:lang w:val="hy-AM"/>
        </w:rPr>
        <w:t>սիլֆոններն</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w:t>
      </w:r>
      <w:r w:rsidRPr="00CD757A">
        <w:rPr>
          <w:rFonts w:ascii="GHEA Grapalat" w:hAnsi="GHEA Grapalat" w:cs="Sylfaen"/>
          <w:i/>
          <w:lang w:val="hy-AM"/>
        </w:rPr>
        <w:t>բոլոր</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բնութագրերը</w:t>
      </w:r>
      <w:r w:rsidRPr="00CD757A">
        <w:rPr>
          <w:rFonts w:ascii="GHEA Grapalat" w:hAnsi="GHEA Grapalat"/>
          <w:i/>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i/>
          <w:lang w:val="hy-AM"/>
        </w:rPr>
      </w:pPr>
      <w:r w:rsidRPr="00CD757A">
        <w:rPr>
          <w:rFonts w:ascii="GHEA Grapalat" w:hAnsi="GHEA Grapalat"/>
          <w:i/>
          <w:lang w:val="hy-AM"/>
        </w:rPr>
        <w:t xml:space="preserve">1. 75-400 </w:t>
      </w:r>
      <w:r w:rsidRPr="00CD757A">
        <w:rPr>
          <w:rFonts w:ascii="GHEA Grapalat" w:hAnsi="GHEA Grapalat" w:cs="Sylfaen"/>
          <w:i/>
          <w:lang w:val="hy-AM"/>
        </w:rPr>
        <w:t>մմ</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տրամագիծ;</w:t>
      </w:r>
      <w:r w:rsidRPr="00CD757A">
        <w:rPr>
          <w:rFonts w:ascii="GHEA Grapalat" w:hAnsi="GHEA Grapalat"/>
          <w:i/>
          <w:lang w:val="hy-AM"/>
        </w:rPr>
        <w:t xml:space="preserve"> </w:t>
      </w:r>
    </w:p>
    <w:p w:rsidR="00E77C02" w:rsidRPr="00CD757A" w:rsidRDefault="00E77C02" w:rsidP="00483C16">
      <w:pPr>
        <w:tabs>
          <w:tab w:val="left" w:pos="-2127"/>
        </w:tabs>
        <w:spacing w:before="240" w:after="240" w:line="276" w:lineRule="auto"/>
        <w:ind w:left="1672" w:hanging="269"/>
        <w:jc w:val="both"/>
        <w:rPr>
          <w:rFonts w:ascii="GHEA Grapalat" w:hAnsi="GHEA Grapalat"/>
          <w:i/>
          <w:lang w:val="hy-AM"/>
        </w:rPr>
      </w:pPr>
      <w:r w:rsidRPr="00CD757A">
        <w:rPr>
          <w:rFonts w:ascii="GHEA Grapalat" w:hAnsi="GHEA Grapalat"/>
          <w:i/>
          <w:lang w:val="hy-AM"/>
        </w:rPr>
        <w:t xml:space="preserve">2. 12,7 </w:t>
      </w:r>
      <w:r w:rsidRPr="00CD757A">
        <w:rPr>
          <w:rFonts w:ascii="GHEA Grapalat" w:hAnsi="GHEA Grapalat" w:cs="Sylfaen"/>
          <w:i/>
          <w:lang w:val="hy-AM"/>
        </w:rPr>
        <w:t>մմ</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մեծ </w:t>
      </w:r>
      <w:r w:rsidRPr="00CD757A">
        <w:rPr>
          <w:rFonts w:ascii="GHEA Grapalat" w:hAnsi="GHEA Grapalat" w:cs="Sylfaen"/>
          <w:i/>
          <w:lang w:val="hy-AM"/>
        </w:rPr>
        <w:t>երկարություն;</w:t>
      </w:r>
    </w:p>
    <w:p w:rsidR="00E77C02" w:rsidRPr="00CD757A" w:rsidRDefault="00E77C02" w:rsidP="00483C16">
      <w:pPr>
        <w:tabs>
          <w:tab w:val="left" w:pos="-2127"/>
        </w:tabs>
        <w:spacing w:before="240" w:after="240" w:line="276" w:lineRule="auto"/>
        <w:ind w:left="1672" w:hanging="269"/>
        <w:jc w:val="both"/>
        <w:rPr>
          <w:rFonts w:ascii="GHEA Grapalat" w:hAnsi="GHEA Grapalat" w:cs="Sylfaen"/>
          <w:i/>
          <w:lang w:val="hy-AM"/>
        </w:rPr>
      </w:pPr>
      <w:r w:rsidRPr="00CD757A">
        <w:rPr>
          <w:rFonts w:ascii="GHEA Grapalat" w:hAnsi="GHEA Grapalat"/>
          <w:i/>
          <w:lang w:val="hy-AM"/>
        </w:rPr>
        <w:t xml:space="preserve">3. Մեկ </w:t>
      </w:r>
      <w:r w:rsidRPr="00CD757A">
        <w:rPr>
          <w:rFonts w:ascii="GHEA Grapalat" w:hAnsi="GHEA Grapalat" w:cs="Sylfaen"/>
          <w:i/>
          <w:lang w:val="hy-AM"/>
        </w:rPr>
        <w:t>ծալքի</w:t>
      </w:r>
      <w:r w:rsidRPr="00CD757A">
        <w:rPr>
          <w:rFonts w:ascii="GHEA Grapalat" w:hAnsi="GHEA Grapalat"/>
          <w:i/>
          <w:lang w:val="hy-AM"/>
        </w:rPr>
        <w:t xml:space="preserve"> </w:t>
      </w:r>
      <w:r w:rsidRPr="00CD757A">
        <w:rPr>
          <w:rFonts w:ascii="GHEA Grapalat" w:hAnsi="GHEA Grapalat" w:cs="Sylfaen"/>
          <w:i/>
          <w:lang w:val="hy-AM"/>
        </w:rPr>
        <w:t>խորությունը</w:t>
      </w:r>
      <w:r w:rsidRPr="00CD757A">
        <w:rPr>
          <w:rFonts w:ascii="GHEA Grapalat" w:hAnsi="GHEA Grapalat"/>
          <w:i/>
          <w:lang w:val="hy-AM"/>
        </w:rPr>
        <w:t xml:space="preserve"> 2 </w:t>
      </w:r>
      <w:r w:rsidRPr="00CD757A">
        <w:rPr>
          <w:rFonts w:ascii="GHEA Grapalat" w:hAnsi="GHEA Grapalat" w:cs="Sylfaen"/>
          <w:i/>
          <w:lang w:val="hy-AM"/>
        </w:rPr>
        <w:t xml:space="preserve">մմ և ավելի մեծ; </w:t>
      </w:r>
      <w:r w:rsidRPr="00CD757A">
        <w:rPr>
          <w:rFonts w:ascii="GHEA Grapalat" w:hAnsi="GHEA Grapalat" w:cs="Sylfaen"/>
          <w:i/>
          <w:u w:val="single"/>
          <w:lang w:val="hy-AM"/>
        </w:rPr>
        <w:t>և</w:t>
      </w:r>
    </w:p>
    <w:p w:rsidR="00E77C02" w:rsidRPr="00CD757A" w:rsidRDefault="00E77C02" w:rsidP="00483C16">
      <w:pPr>
        <w:tabs>
          <w:tab w:val="left" w:pos="-2127"/>
        </w:tabs>
        <w:spacing w:before="240" w:after="240" w:line="276" w:lineRule="auto"/>
        <w:ind w:left="1672" w:hanging="269"/>
        <w:jc w:val="both"/>
        <w:rPr>
          <w:rFonts w:ascii="GHEA Grapalat" w:hAnsi="GHEA Grapalat" w:cs="Times LatArm"/>
          <w:i/>
          <w:lang w:val="hy-AM"/>
        </w:rPr>
      </w:pPr>
      <w:r w:rsidRPr="00CD757A">
        <w:rPr>
          <w:rFonts w:ascii="GHEA Grapalat" w:hAnsi="GHEA Grapalat"/>
          <w:i/>
          <w:lang w:val="hy-AM"/>
        </w:rPr>
        <w:lastRenderedPageBreak/>
        <w:t xml:space="preserve">4. </w:t>
      </w:r>
      <w:r w:rsidRPr="00CD757A">
        <w:rPr>
          <w:rFonts w:ascii="GHEA Grapalat" w:hAnsi="GHEA Grapalat" w:cs="Sylfaen"/>
          <w:i/>
          <w:lang w:val="hy-AM"/>
        </w:rPr>
        <w:t>Պատրաստված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ամրությամբ ալյումինի</w:t>
      </w:r>
      <w:r w:rsidRPr="00CD757A">
        <w:rPr>
          <w:rFonts w:ascii="GHEA Grapalat" w:hAnsi="GHEA Grapalat"/>
          <w:i/>
          <w:lang w:val="hy-AM"/>
        </w:rPr>
        <w:t xml:space="preserve"> </w:t>
      </w:r>
      <w:r w:rsidRPr="00CD757A">
        <w:rPr>
          <w:rFonts w:ascii="GHEA Grapalat" w:hAnsi="GHEA Grapalat" w:cs="Sylfaen"/>
          <w:i/>
          <w:lang w:val="hy-AM"/>
        </w:rPr>
        <w:t>համաձուլվածքներից</w:t>
      </w:r>
      <w:r w:rsidRPr="00CD757A">
        <w:rPr>
          <w:rFonts w:ascii="GHEA Grapalat" w:hAnsi="GHEA Grapalat"/>
          <w:i/>
          <w:lang w:val="hy-AM"/>
        </w:rPr>
        <w:t xml:space="preserve">, </w:t>
      </w:r>
      <w:r w:rsidRPr="00CD757A">
        <w:rPr>
          <w:rFonts w:ascii="GHEA Grapalat" w:hAnsi="GHEA Grapalat" w:cs="Sylfaen"/>
          <w:i/>
          <w:lang w:val="hy-AM"/>
        </w:rPr>
        <w:t>մարտենսիտային</w:t>
      </w:r>
      <w:r w:rsidRPr="00CD757A">
        <w:rPr>
          <w:rFonts w:ascii="GHEA Grapalat" w:hAnsi="GHEA Grapalat"/>
          <w:i/>
          <w:lang w:val="hy-AM"/>
        </w:rPr>
        <w:t>-</w:t>
      </w:r>
      <w:r w:rsidRPr="00CD757A">
        <w:rPr>
          <w:rFonts w:ascii="GHEA Grapalat" w:hAnsi="GHEA Grapalat" w:cs="Sylfaen"/>
          <w:i/>
          <w:lang w:val="hy-AM"/>
        </w:rPr>
        <w:t>հնացող</w:t>
      </w:r>
      <w:r w:rsidRPr="00CD757A">
        <w:rPr>
          <w:rFonts w:ascii="GHEA Grapalat" w:hAnsi="GHEA Grapalat"/>
          <w:i/>
          <w:lang w:val="hy-AM"/>
        </w:rPr>
        <w:t xml:space="preserve"> </w:t>
      </w:r>
      <w:r w:rsidRPr="00CD757A">
        <w:rPr>
          <w:rFonts w:ascii="GHEA Grapalat" w:hAnsi="GHEA Grapalat" w:cs="Sylfaen"/>
          <w:i/>
          <w:lang w:val="hy-AM"/>
        </w:rPr>
        <w:t>պողպատից</w:t>
      </w:r>
      <w:r w:rsidRPr="00CD757A">
        <w:rPr>
          <w:rFonts w:ascii="GHEA Grapalat" w:hAnsi="GHEA Grapalat"/>
          <w:i/>
          <w:lang w:val="hy-AM"/>
        </w:rPr>
        <w:t xml:space="preserve"> կամ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ամրության</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թելավոր կամ</w:t>
      </w:r>
      <w:r w:rsidRPr="00CD757A">
        <w:rPr>
          <w:rFonts w:ascii="GHEA Grapalat" w:hAnsi="GHEA Grapalat"/>
          <w:i/>
          <w:lang w:val="hy-AM"/>
        </w:rPr>
        <w:t xml:space="preserve"> </w:t>
      </w:r>
      <w:r w:rsidRPr="00CD757A">
        <w:rPr>
          <w:rFonts w:ascii="GHEA Grapalat" w:hAnsi="GHEA Grapalat" w:cs="Sylfaen"/>
          <w:i/>
          <w:lang w:val="hy-AM"/>
        </w:rPr>
        <w:t>թելանման</w:t>
      </w:r>
      <w:r w:rsidRPr="00CD757A">
        <w:rPr>
          <w:rFonts w:ascii="GHEA Grapalat" w:hAnsi="GHEA Grapalat"/>
          <w:i/>
          <w:lang w:val="hy-AM"/>
        </w:rPr>
        <w:t xml:space="preserve"> </w:t>
      </w:r>
      <w:r w:rsidRPr="00CD757A">
        <w:rPr>
          <w:rFonts w:ascii="GHEA Grapalat" w:hAnsi="GHEA Grapalat" w:cs="Sylfaen"/>
          <w:i/>
          <w:lang w:val="hy-AM"/>
        </w:rPr>
        <w:t>նյութերից</w:t>
      </w:r>
      <w:r w:rsidR="00D76829" w:rsidRPr="00CD757A">
        <w:rPr>
          <w:rFonts w:ascii="GHEA Grapalat" w:hAnsi="GHEA Grapalat" w:cs="Sylfaen"/>
          <w:i/>
          <w:lang w:val="hy-AM"/>
        </w:rPr>
        <w:t>”</w:t>
      </w:r>
      <w:r w:rsidRPr="00CD757A">
        <w:rPr>
          <w:rFonts w:ascii="GHEA Grapalat" w:hAnsi="GHEA Grapalat" w:cs="Times LatArm"/>
          <w:i/>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2B230</w:t>
      </w:r>
      <w:r w:rsidRPr="00CD757A">
        <w:rPr>
          <w:rFonts w:ascii="GHEA Grapalat" w:hAnsi="GHEA Grapalat"/>
          <w:lang w:val="hy-AM"/>
        </w:rPr>
        <w:tab/>
        <w:t xml:space="preserve">Բոլոր տեսակների ‘ճնշման տվիչները’,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չափել</w:t>
      </w:r>
      <w:r w:rsidRPr="00CD757A">
        <w:rPr>
          <w:rFonts w:ascii="GHEA Grapalat" w:hAnsi="GHEA Grapalat"/>
          <w:lang w:val="hy-AM"/>
        </w:rPr>
        <w:t xml:space="preserve"> </w:t>
      </w:r>
      <w:r w:rsidRPr="00CD757A">
        <w:rPr>
          <w:rFonts w:ascii="GHEA Grapalat" w:hAnsi="GHEA Grapalat" w:cs="Sylfaen"/>
          <w:lang w:val="hy-AM"/>
        </w:rPr>
        <w:t>բացարձակ</w:t>
      </w:r>
      <w:r w:rsidRPr="00CD757A">
        <w:rPr>
          <w:rFonts w:ascii="GHEA Grapalat" w:hAnsi="GHEA Grapalat"/>
          <w:lang w:val="hy-AM"/>
        </w:rPr>
        <w:t xml:space="preserve"> </w:t>
      </w:r>
      <w:r w:rsidRPr="00CD757A">
        <w:rPr>
          <w:rFonts w:ascii="GHEA Grapalat" w:hAnsi="GHEA Grapalat" w:cs="Sylfaen"/>
          <w:lang w:val="hy-AM"/>
        </w:rPr>
        <w:t>ճնշումը 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բոլոր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ճնշումային տվիչների բաղադրամասերը, որոնք պատրաստված կամ ծածկույթապատված են ալյումինից, ալյումինի համաձուլվածքներից, ալյումինի օքսիդից (ալյումին կամ սապֆիր/շափյուղա), </w:t>
      </w:r>
      <w:r w:rsidRPr="00CD757A">
        <w:rPr>
          <w:rFonts w:ascii="GHEA Grapalat" w:hAnsi="GHEA Grapalat" w:cs="Sylfaen"/>
          <w:lang w:val="hy-AM"/>
        </w:rPr>
        <w:t>նիկելից</w:t>
      </w:r>
      <w:r w:rsidRPr="00CD757A">
        <w:rPr>
          <w:rFonts w:ascii="GHEA Grapalat" w:hAnsi="GHEA Grapalat"/>
          <w:lang w:val="hy-AM"/>
        </w:rPr>
        <w:t>, 60%-ից շատ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նիկել</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համաձուլվածքներից</w:t>
      </w:r>
      <w:r w:rsidRPr="00CD757A">
        <w:rPr>
          <w:rFonts w:ascii="GHEA Grapalat" w:hAnsi="GHEA Grapalat"/>
          <w:lang w:val="hy-AM"/>
        </w:rPr>
        <w:t xml:space="preserve">, կամ լրիվ ֆտորացված հիդրոածխածնային պոլիմերներից;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Խցանները, եթե այդպիսիք կան, և կարևոր են ճնշումային տվիչների բաղադրամասերը խցանելու համար, և անմիջական կոնտակտի մեջ են ընթացող գործընթացի միջավայրի հետ, պատրաստված եմ կամ ծածկույթապատված ալյումինից, ալյումինի համաձուլվածքներից, ալյումինի օքսիդից (ալյումին կամ սապֆիր/շափյուղա), </w:t>
      </w:r>
      <w:r w:rsidRPr="00CD757A">
        <w:rPr>
          <w:rFonts w:ascii="GHEA Grapalat" w:hAnsi="GHEA Grapalat" w:cs="Sylfaen"/>
          <w:lang w:val="hy-AM"/>
        </w:rPr>
        <w:t>նիկելից</w:t>
      </w:r>
      <w:r w:rsidRPr="00CD757A">
        <w:rPr>
          <w:rFonts w:ascii="GHEA Grapalat" w:hAnsi="GHEA Grapalat"/>
          <w:lang w:val="hy-AM"/>
        </w:rPr>
        <w:t>, 60%-ից շատ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նիկել</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համաձուլվածքներից</w:t>
      </w:r>
      <w:r w:rsidRPr="00CD757A">
        <w:rPr>
          <w:rFonts w:ascii="GHEA Grapalat" w:hAnsi="GHEA Grapalat"/>
          <w:lang w:val="hy-AM"/>
        </w:rPr>
        <w:t xml:space="preserve">, կամ լրիվ ֆտորացված հիդրոածխածնային պոլիմերներից;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Ունեն</w:t>
      </w:r>
      <w:r w:rsidRPr="00CD757A">
        <w:rPr>
          <w:rFonts w:ascii="GHEA Grapalat" w:hAnsi="GHEA Grapalat"/>
          <w:lang w:val="hy-AM"/>
        </w:rPr>
        <w:t xml:space="preserve"> հետևյալ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1. ճնշման </w:t>
      </w:r>
      <w:r w:rsidRPr="00CD757A">
        <w:rPr>
          <w:rFonts w:ascii="GHEA Grapalat" w:hAnsi="GHEA Grapalat" w:cs="Sylfaen"/>
          <w:lang w:val="hy-AM"/>
        </w:rPr>
        <w:t>տվիչներ</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13 </w:t>
      </w:r>
      <w:r w:rsidRPr="00CD757A">
        <w:rPr>
          <w:rFonts w:ascii="GHEA Grapalat" w:hAnsi="GHEA Grapalat" w:cs="Sylfaen"/>
          <w:lang w:val="hy-AM"/>
        </w:rPr>
        <w:t>կՊա լրիվ</w:t>
      </w:r>
      <w:r w:rsidRPr="00CD757A">
        <w:rPr>
          <w:rFonts w:ascii="GHEA Grapalat" w:hAnsi="GHEA Grapalat"/>
          <w:lang w:val="hy-AM"/>
        </w:rPr>
        <w:t xml:space="preserve"> </w:t>
      </w:r>
      <w:r w:rsidRPr="00CD757A">
        <w:rPr>
          <w:rFonts w:ascii="GHEA Grapalat" w:hAnsi="GHEA Grapalat" w:cs="Sylfaen"/>
          <w:lang w:val="hy-AM"/>
        </w:rPr>
        <w:t>սանդղակով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լրիվ</w:t>
      </w:r>
      <w:r w:rsidRPr="00CD757A">
        <w:rPr>
          <w:rFonts w:ascii="GHEA Grapalat" w:hAnsi="GHEA Grapalat"/>
          <w:lang w:val="hy-AM"/>
        </w:rPr>
        <w:t xml:space="preserve"> </w:t>
      </w:r>
      <w:r w:rsidRPr="00CD757A">
        <w:rPr>
          <w:rFonts w:ascii="GHEA Grapalat" w:hAnsi="GHEA Grapalat" w:cs="Sylfaen"/>
          <w:lang w:val="hy-AM"/>
        </w:rPr>
        <w:t>սանդղակի</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քան</w:t>
      </w:r>
      <w:r w:rsidRPr="00CD757A">
        <w:rPr>
          <w:rFonts w:ascii="GHEA Grapalat" w:hAnsi="GHEA Grapalat"/>
          <w:lang w:val="hy-AM"/>
        </w:rPr>
        <w:t xml:space="preserve"> ±1% </w:t>
      </w:r>
      <w:r w:rsidR="009A44E7">
        <w:rPr>
          <w:rFonts w:ascii="GHEA Grapalat" w:hAnsi="GHEA Grapalat"/>
          <w:lang w:val="hy-AM"/>
        </w:rPr>
        <w:t>“</w:t>
      </w:r>
      <w:r w:rsidRPr="00CD757A">
        <w:rPr>
          <w:rFonts w:ascii="GHEA Grapalat" w:hAnsi="GHEA Grapalat" w:cs="Sylfaen"/>
          <w:lang w:val="hy-AM"/>
        </w:rPr>
        <w:t>ճշգրտությամբ</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տվիչներ</w:t>
      </w:r>
      <w:r w:rsidRPr="00CD757A">
        <w:rPr>
          <w:rFonts w:ascii="GHEA Grapalat" w:hAnsi="GHEA Grapalat"/>
          <w:lang w:val="hy-AM"/>
        </w:rPr>
        <w:t xml:space="preserve"> 13 </w:t>
      </w:r>
      <w:r w:rsidRPr="00CD757A">
        <w:rPr>
          <w:rFonts w:ascii="GHEA Grapalat" w:hAnsi="GHEA Grapalat" w:cs="Sylfaen"/>
          <w:lang w:val="hy-AM"/>
        </w:rPr>
        <w:t>կՊա</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լրիվ</w:t>
      </w:r>
      <w:r w:rsidRPr="00CD757A">
        <w:rPr>
          <w:rFonts w:ascii="GHEA Grapalat" w:hAnsi="GHEA Grapalat"/>
          <w:lang w:val="hy-AM"/>
        </w:rPr>
        <w:t xml:space="preserve"> </w:t>
      </w:r>
      <w:r w:rsidRPr="00CD757A">
        <w:rPr>
          <w:rFonts w:ascii="GHEA Grapalat" w:hAnsi="GHEA Grapalat" w:cs="Sylfaen"/>
          <w:lang w:val="hy-AM"/>
        </w:rPr>
        <w:t>սանդղակով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±130 </w:t>
      </w:r>
      <w:r w:rsidRPr="00CD757A">
        <w:rPr>
          <w:rFonts w:ascii="GHEA Grapalat" w:hAnsi="GHEA Grapalat" w:cs="Sylfaen"/>
          <w:lang w:val="hy-AM"/>
        </w:rPr>
        <w:t>Պա</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ճշգրտությամբ</w:t>
      </w:r>
      <w:r w:rsidR="00D76829"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numPr>
          <w:ilvl w:val="0"/>
          <w:numId w:val="23"/>
        </w:numPr>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 xml:space="preserve">2B230 </w:t>
      </w:r>
      <w:r w:rsidRPr="00CD757A">
        <w:rPr>
          <w:rFonts w:ascii="GHEA Grapalat" w:hAnsi="GHEA Grapalat" w:cs="Sylfaen"/>
          <w:i/>
          <w:lang w:val="hy-AM"/>
        </w:rPr>
        <w:t xml:space="preserve">կետում ‘ճնշումային տվիչներ’ նշանակում է սարք որը ճնշումի չափագրումը փոխակերպում է ազդանշանի: </w:t>
      </w:r>
    </w:p>
    <w:p w:rsidR="00E77C02" w:rsidRPr="00CD757A" w:rsidRDefault="00E77C02" w:rsidP="00483C16">
      <w:pPr>
        <w:pStyle w:val="BodyText"/>
        <w:numPr>
          <w:ilvl w:val="0"/>
          <w:numId w:val="23"/>
        </w:numPr>
        <w:autoSpaceDE w:val="0"/>
        <w:autoSpaceDN w:val="0"/>
        <w:adjustRightInd w:val="0"/>
        <w:spacing w:before="240" w:after="240" w:line="276" w:lineRule="auto"/>
        <w:rPr>
          <w:rFonts w:ascii="GHEA Grapalat" w:hAnsi="GHEA Grapalat"/>
          <w:i/>
          <w:lang w:val="hy-AM"/>
        </w:rPr>
      </w:pPr>
      <w:r w:rsidRPr="00CD757A">
        <w:rPr>
          <w:rFonts w:ascii="GHEA Grapalat" w:hAnsi="GHEA Grapalat" w:cs="Sylfaen"/>
          <w:i/>
          <w:lang w:val="hy-AM"/>
        </w:rPr>
        <w:t xml:space="preserve"> </w:t>
      </w:r>
      <w:r w:rsidRPr="00CD757A">
        <w:rPr>
          <w:rFonts w:ascii="GHEA Grapalat" w:hAnsi="GHEA Grapalat"/>
          <w:i/>
          <w:lang w:val="hy-AM"/>
        </w:rPr>
        <w:t>2B230 կետի նպատակով ‘</w:t>
      </w:r>
      <w:r w:rsidRPr="00CD757A">
        <w:rPr>
          <w:rFonts w:ascii="GHEA Grapalat" w:hAnsi="GHEA Grapalat" w:cs="Sylfaen"/>
          <w:i/>
          <w:lang w:val="hy-AM"/>
        </w:rPr>
        <w:t>ճշգրտությունը’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ոչ </w:t>
      </w:r>
      <w:r w:rsidRPr="00CD757A">
        <w:rPr>
          <w:rFonts w:ascii="GHEA Grapalat" w:hAnsi="GHEA Grapalat" w:cs="Sylfaen"/>
          <w:i/>
          <w:lang w:val="hy-AM"/>
        </w:rPr>
        <w:t>գծայնությունը</w:t>
      </w:r>
      <w:r w:rsidRPr="00CD757A">
        <w:rPr>
          <w:rFonts w:ascii="GHEA Grapalat" w:hAnsi="GHEA Grapalat"/>
          <w:i/>
          <w:lang w:val="hy-AM"/>
        </w:rPr>
        <w:t xml:space="preserve">, </w:t>
      </w:r>
      <w:r w:rsidRPr="00CD757A">
        <w:rPr>
          <w:rFonts w:ascii="GHEA Grapalat" w:hAnsi="GHEA Grapalat" w:cs="Sylfaen"/>
          <w:i/>
          <w:lang w:val="hy-AM"/>
        </w:rPr>
        <w:t>հիստերեզիսը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վերարտադրելիությունը`</w:t>
      </w:r>
      <w:r w:rsidRPr="00CD757A">
        <w:rPr>
          <w:rFonts w:ascii="GHEA Grapalat" w:hAnsi="GHEA Grapalat"/>
          <w:i/>
          <w:lang w:val="hy-AM"/>
        </w:rPr>
        <w:t xml:space="preserve"> </w:t>
      </w:r>
      <w:r w:rsidRPr="00CD757A">
        <w:rPr>
          <w:rFonts w:ascii="GHEA Grapalat" w:hAnsi="GHEA Grapalat" w:cs="Sylfaen"/>
          <w:i/>
          <w:lang w:val="hy-AM"/>
        </w:rPr>
        <w:t>տարբեր</w:t>
      </w:r>
      <w:r w:rsidRPr="00CD757A">
        <w:rPr>
          <w:rFonts w:ascii="GHEA Grapalat" w:hAnsi="GHEA Grapalat"/>
          <w:i/>
          <w:lang w:val="hy-AM"/>
        </w:rPr>
        <w:t xml:space="preserve"> </w:t>
      </w:r>
      <w:r w:rsidRPr="00CD757A">
        <w:rPr>
          <w:rFonts w:ascii="GHEA Grapalat" w:hAnsi="GHEA Grapalat" w:cs="Sylfaen"/>
          <w:i/>
          <w:lang w:val="hy-AM"/>
        </w:rPr>
        <w:t>ջերմաստիճանների</w:t>
      </w:r>
      <w:r w:rsidRPr="00CD757A">
        <w:rPr>
          <w:rFonts w:ascii="GHEA Grapalat" w:hAnsi="GHEA Grapalat"/>
          <w:i/>
          <w:lang w:val="hy-AM"/>
        </w:rPr>
        <w:t xml:space="preserve"> </w:t>
      </w:r>
      <w:r w:rsidRPr="00CD757A">
        <w:rPr>
          <w:rFonts w:ascii="GHEA Grapalat" w:hAnsi="GHEA Grapalat" w:cs="Sylfaen"/>
          <w:i/>
          <w:lang w:val="hy-AM"/>
        </w:rPr>
        <w:t>դեպքում</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620"/>
        </w:tabs>
        <w:autoSpaceDE w:val="0"/>
        <w:autoSpaceDN w:val="0"/>
        <w:adjustRightInd w:val="0"/>
        <w:spacing w:before="240" w:after="240" w:line="276" w:lineRule="auto"/>
        <w:ind w:left="1403"/>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2B231</w:t>
      </w:r>
      <w:r w:rsidRPr="00CD757A">
        <w:rPr>
          <w:rFonts w:ascii="GHEA Grapalat" w:hAnsi="GHEA Grapalat"/>
          <w:lang w:val="hy-AM"/>
        </w:rPr>
        <w:tab/>
        <w:t xml:space="preserve">Վակումային </w:t>
      </w:r>
      <w:r w:rsidRPr="00CD757A">
        <w:rPr>
          <w:rFonts w:ascii="GHEA Grapalat" w:hAnsi="GHEA Grapalat" w:cs="Sylfaen"/>
          <w:lang w:val="hy-AM"/>
        </w:rPr>
        <w:t>պոմպեր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Մուտքի</w:t>
      </w:r>
      <w:r w:rsidRPr="00CD757A">
        <w:rPr>
          <w:rFonts w:ascii="GHEA Grapalat" w:hAnsi="GHEA Grapalat"/>
          <w:lang w:val="hy-AM"/>
        </w:rPr>
        <w:t xml:space="preserve"> տրամագիծը հավասար է կամ մեծ է 380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Պոմպահանման </w:t>
      </w:r>
      <w:r w:rsidRPr="00CD757A">
        <w:rPr>
          <w:rFonts w:ascii="GHEA Grapalat" w:hAnsi="GHEA Grapalat" w:cs="Sylfaen"/>
          <w:lang w:val="hy-AM"/>
        </w:rPr>
        <w:t>արագությունը</w:t>
      </w:r>
      <w:r w:rsidRPr="00CD757A">
        <w:rPr>
          <w:rFonts w:ascii="GHEA Grapalat" w:hAnsi="GHEA Grapalat"/>
          <w:lang w:val="hy-AM"/>
        </w:rPr>
        <w:t xml:space="preserve"> հավասար է կամ մեծ է 15 մ</w:t>
      </w:r>
      <w:r w:rsidRPr="00CD757A">
        <w:rPr>
          <w:rFonts w:ascii="GHEA Grapalat" w:hAnsi="GHEA Grapalat"/>
          <w:vertAlign w:val="superscript"/>
          <w:lang w:val="hy-AM"/>
        </w:rPr>
        <w:t>3</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lang w:val="hy-AM"/>
        </w:rPr>
        <w:t xml:space="preserve">;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c. Ընդունակ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ստեղծել</w:t>
      </w:r>
      <w:r w:rsidRPr="00CD757A">
        <w:rPr>
          <w:rFonts w:ascii="GHEA Grapalat" w:hAnsi="GHEA Grapalat"/>
          <w:lang w:val="hy-AM"/>
        </w:rPr>
        <w:t xml:space="preserve"> 13 </w:t>
      </w:r>
      <w:r w:rsidRPr="00CD757A">
        <w:rPr>
          <w:rFonts w:ascii="GHEA Grapalat" w:hAnsi="GHEA Grapalat" w:cs="Sylfaen"/>
          <w:lang w:val="hy-AM"/>
        </w:rPr>
        <w:t>ՄՊա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ավելի </w:t>
      </w:r>
      <w:r w:rsidRPr="00CD757A">
        <w:rPr>
          <w:rFonts w:ascii="GHEA Grapalat" w:hAnsi="GHEA Grapalat" w:cs="Sylfaen"/>
          <w:lang w:val="hy-AM"/>
        </w:rPr>
        <w:t>բարձր</w:t>
      </w:r>
      <w:r w:rsidRPr="00CD757A">
        <w:rPr>
          <w:rFonts w:ascii="GHEA Grapalat" w:hAnsi="GHEA Grapalat"/>
          <w:lang w:val="hy-AM"/>
        </w:rPr>
        <w:t xml:space="preserve"> սահմանային վակում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tabs>
          <w:tab w:val="left" w:pos="-2127"/>
        </w:tabs>
        <w:spacing w:before="240" w:after="240" w:line="276" w:lineRule="auto"/>
        <w:ind w:left="1685" w:hanging="269"/>
        <w:jc w:val="both"/>
        <w:rPr>
          <w:rFonts w:ascii="GHEA Grapalat" w:hAnsi="GHEA Grapalat" w:cs="Times LatArm"/>
          <w:i/>
          <w:lang w:val="hy-AM"/>
        </w:rPr>
      </w:pPr>
      <w:r w:rsidRPr="00CD757A">
        <w:rPr>
          <w:rFonts w:ascii="GHEA Grapalat" w:hAnsi="GHEA Grapalat"/>
          <w:i/>
          <w:lang w:val="hy-AM"/>
        </w:rPr>
        <w:t xml:space="preserve">1. Պոմպահանման </w:t>
      </w:r>
      <w:r w:rsidRPr="00CD757A">
        <w:rPr>
          <w:rFonts w:ascii="GHEA Grapalat" w:hAnsi="GHEA Grapalat" w:cs="Sylfaen"/>
          <w:i/>
          <w:lang w:val="hy-AM"/>
        </w:rPr>
        <w:t>արագությունը</w:t>
      </w:r>
      <w:r w:rsidRPr="00CD757A">
        <w:rPr>
          <w:rFonts w:ascii="GHEA Grapalat" w:hAnsi="GHEA Grapalat"/>
          <w:i/>
          <w:lang w:val="hy-AM"/>
        </w:rPr>
        <w:t xml:space="preserve"> որոշվում է </w:t>
      </w:r>
      <w:r w:rsidRPr="00CD757A">
        <w:rPr>
          <w:rFonts w:ascii="GHEA Grapalat" w:hAnsi="GHEA Grapalat" w:cs="Sylfaen"/>
          <w:i/>
          <w:lang w:val="hy-AM"/>
        </w:rPr>
        <w:t>չափման</w:t>
      </w:r>
      <w:r w:rsidRPr="00CD757A">
        <w:rPr>
          <w:rFonts w:ascii="GHEA Grapalat" w:hAnsi="GHEA Grapalat"/>
          <w:i/>
          <w:lang w:val="hy-AM"/>
        </w:rPr>
        <w:t xml:space="preserve"> պահին </w:t>
      </w:r>
      <w:r w:rsidRPr="00CD757A">
        <w:rPr>
          <w:rFonts w:ascii="GHEA Grapalat" w:hAnsi="GHEA Grapalat" w:cs="Sylfaen"/>
          <w:i/>
          <w:lang w:val="hy-AM"/>
        </w:rPr>
        <w:t>ազոտ գազով կամ</w:t>
      </w:r>
      <w:r w:rsidRPr="00CD757A">
        <w:rPr>
          <w:rFonts w:ascii="GHEA Grapalat" w:hAnsi="GHEA Grapalat"/>
          <w:i/>
          <w:lang w:val="hy-AM"/>
        </w:rPr>
        <w:t xml:space="preserve"> </w:t>
      </w:r>
      <w:r w:rsidRPr="00CD757A">
        <w:rPr>
          <w:rFonts w:ascii="GHEA Grapalat" w:hAnsi="GHEA Grapalat" w:cs="Sylfaen"/>
          <w:i/>
          <w:lang w:val="hy-AM"/>
        </w:rPr>
        <w:t>օդով</w:t>
      </w:r>
      <w:r w:rsidRPr="00CD757A">
        <w:rPr>
          <w:rFonts w:ascii="GHEA Grapalat" w:hAnsi="GHEA Grapalat" w:cs="Times LatArm"/>
          <w:i/>
          <w:lang w:val="hy-AM"/>
        </w:rPr>
        <w:t>։</w:t>
      </w:r>
    </w:p>
    <w:p w:rsidR="00E77C02" w:rsidRPr="00CD757A" w:rsidRDefault="00E77C02" w:rsidP="00483C16">
      <w:pPr>
        <w:tabs>
          <w:tab w:val="left" w:pos="-2127"/>
        </w:tabs>
        <w:spacing w:before="240" w:after="240" w:line="276" w:lineRule="auto"/>
        <w:ind w:left="1685" w:hanging="269"/>
        <w:jc w:val="both"/>
        <w:rPr>
          <w:rFonts w:ascii="GHEA Grapalat" w:hAnsi="GHEA Grapalat"/>
          <w:i/>
          <w:lang w:val="hy-AM"/>
        </w:rPr>
      </w:pPr>
      <w:r w:rsidRPr="00CD757A">
        <w:rPr>
          <w:rFonts w:ascii="GHEA Grapalat" w:hAnsi="GHEA Grapalat"/>
          <w:i/>
          <w:lang w:val="hy-AM"/>
        </w:rPr>
        <w:t xml:space="preserve">2. </w:t>
      </w:r>
      <w:r w:rsidRPr="00CD757A">
        <w:rPr>
          <w:rFonts w:ascii="GHEA Grapalat" w:hAnsi="GHEA Grapalat" w:cs="Sylfaen"/>
          <w:i/>
          <w:lang w:val="hy-AM"/>
        </w:rPr>
        <w:t>Սահմանային</w:t>
      </w:r>
      <w:r w:rsidRPr="00CD757A">
        <w:rPr>
          <w:rFonts w:ascii="GHEA Grapalat" w:hAnsi="GHEA Grapalat"/>
          <w:i/>
          <w:lang w:val="hy-AM"/>
        </w:rPr>
        <w:t xml:space="preserve"> </w:t>
      </w:r>
      <w:r w:rsidRPr="00CD757A">
        <w:rPr>
          <w:rFonts w:ascii="GHEA Grapalat" w:hAnsi="GHEA Grapalat" w:cs="Sylfaen"/>
          <w:i/>
          <w:lang w:val="hy-AM"/>
        </w:rPr>
        <w:t>վակումը</w:t>
      </w:r>
      <w:r w:rsidRPr="00CD757A">
        <w:rPr>
          <w:rFonts w:ascii="GHEA Grapalat" w:hAnsi="GHEA Grapalat"/>
          <w:i/>
          <w:lang w:val="hy-AM"/>
        </w:rPr>
        <w:t xml:space="preserve"> որոշվում է պոմպի մուտքի մոտ, </w:t>
      </w:r>
      <w:r w:rsidRPr="00CD757A">
        <w:rPr>
          <w:rFonts w:ascii="GHEA Grapalat" w:hAnsi="GHEA Grapalat" w:cs="Sylfaen"/>
          <w:i/>
          <w:lang w:val="hy-AM"/>
        </w:rPr>
        <w:t>պոմպի</w:t>
      </w:r>
      <w:r w:rsidRPr="00CD757A">
        <w:rPr>
          <w:rFonts w:ascii="GHEA Grapalat" w:hAnsi="GHEA Grapalat"/>
          <w:i/>
          <w:lang w:val="hy-AM"/>
        </w:rPr>
        <w:t xml:space="preserve"> </w:t>
      </w:r>
      <w:r w:rsidRPr="00CD757A">
        <w:rPr>
          <w:rFonts w:ascii="GHEA Grapalat" w:hAnsi="GHEA Grapalat" w:cs="Sylfaen"/>
          <w:i/>
          <w:lang w:val="hy-AM"/>
        </w:rPr>
        <w:t>մուտքը</w:t>
      </w:r>
      <w:r w:rsidRPr="00CD757A">
        <w:rPr>
          <w:rFonts w:ascii="GHEA Grapalat" w:hAnsi="GHEA Grapalat"/>
          <w:i/>
          <w:lang w:val="hy-AM"/>
        </w:rPr>
        <w:t xml:space="preserve"> </w:t>
      </w:r>
      <w:r w:rsidRPr="00CD757A">
        <w:rPr>
          <w:rFonts w:ascii="GHEA Grapalat" w:hAnsi="GHEA Grapalat" w:cs="Sylfaen"/>
          <w:i/>
          <w:lang w:val="hy-AM"/>
        </w:rPr>
        <w:t>փակ վիճակում</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tabs>
          <w:tab w:val="left" w:pos="-2127"/>
        </w:tabs>
        <w:spacing w:before="240" w:after="240" w:line="276" w:lineRule="auto"/>
        <w:ind w:left="1685" w:hanging="269"/>
        <w:jc w:val="both"/>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2B232</w:t>
      </w:r>
      <w:r w:rsidRPr="00CD757A">
        <w:rPr>
          <w:rFonts w:ascii="GHEA Grapalat" w:hAnsi="GHEA Grapalat"/>
          <w:lang w:val="hy-AM"/>
        </w:rPr>
        <w:tab/>
        <w:t>Բ</w:t>
      </w:r>
      <w:r w:rsidRPr="00CD757A">
        <w:rPr>
          <w:rFonts w:ascii="GHEA Grapalat" w:hAnsi="GHEA Grapalat" w:cs="Sylfaen"/>
          <w:lang w:val="hy-AM"/>
        </w:rPr>
        <w:t>արձր</w:t>
      </w:r>
      <w:r w:rsidRPr="00CD757A">
        <w:rPr>
          <w:rFonts w:ascii="GHEA Grapalat" w:hAnsi="GHEA Grapalat"/>
          <w:lang w:val="hy-AM"/>
        </w:rPr>
        <w:t xml:space="preserve"> </w:t>
      </w:r>
      <w:r w:rsidRPr="00CD757A">
        <w:rPr>
          <w:rFonts w:ascii="GHEA Grapalat" w:hAnsi="GHEA Grapalat" w:cs="Sylfaen"/>
          <w:lang w:val="hy-AM"/>
        </w:rPr>
        <w:t xml:space="preserve">արագության հրանոթային համակարգեր </w:t>
      </w:r>
      <w:r w:rsidRPr="00CD757A">
        <w:rPr>
          <w:rFonts w:ascii="GHEA Grapalat" w:hAnsi="GHEA Grapalat"/>
          <w:lang w:val="hy-AM"/>
        </w:rPr>
        <w:t xml:space="preserve">(հրթիռային վառելիք, գազ, </w:t>
      </w:r>
      <w:r w:rsidRPr="00CD757A">
        <w:rPr>
          <w:rFonts w:ascii="GHEA Grapalat" w:hAnsi="GHEA Grapalat" w:cs="Sylfaen"/>
          <w:lang w:val="hy-AM"/>
        </w:rPr>
        <w:t>կոճային</w:t>
      </w:r>
      <w:r w:rsidRPr="00CD757A">
        <w:rPr>
          <w:rFonts w:ascii="GHEA Grapalat" w:hAnsi="GHEA Grapalat"/>
          <w:lang w:val="hy-AM"/>
        </w:rPr>
        <w:t xml:space="preserve"> </w:t>
      </w:r>
      <w:r w:rsidRPr="00CD757A">
        <w:rPr>
          <w:rFonts w:ascii="GHEA Grapalat" w:hAnsi="GHEA Grapalat" w:cs="Sylfaen"/>
          <w:lang w:val="hy-AM"/>
        </w:rPr>
        <w:t>էլեկտրամագնիսական</w:t>
      </w:r>
      <w:r w:rsidRPr="00CD757A">
        <w:rPr>
          <w:rFonts w:ascii="GHEA Grapalat" w:hAnsi="GHEA Grapalat"/>
          <w:lang w:val="hy-AM"/>
        </w:rPr>
        <w:t xml:space="preserve">, </w:t>
      </w:r>
      <w:r w:rsidRPr="00CD757A">
        <w:rPr>
          <w:rFonts w:ascii="GHEA Grapalat" w:hAnsi="GHEA Grapalat" w:cs="Sylfaen"/>
          <w:lang w:val="hy-AM"/>
        </w:rPr>
        <w:t>էլեկտրաջերմային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են նետված առարկային հաղորդել 1,5 </w:t>
      </w:r>
      <w:r w:rsidRPr="00CD757A">
        <w:rPr>
          <w:rFonts w:ascii="GHEA Grapalat" w:hAnsi="GHEA Grapalat" w:cs="Sylfaen"/>
          <w:lang w:val="hy-AM"/>
        </w:rPr>
        <w:t>կմ</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արագացում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 ՆԱԵՎ ՌԱԶՄԱԿԱՆ ՆՇԱՆԱԿՈՒԹՅԱՆ ԱՊՐԱՆՔՆԵՐԻ ՎԵՐԱՀՍԿՈՒՄԸ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2B233</w:t>
      </w:r>
      <w:r w:rsidRPr="00CD757A">
        <w:rPr>
          <w:rFonts w:ascii="GHEA Grapalat" w:hAnsi="GHEA Grapalat"/>
          <w:lang w:val="hy-AM"/>
        </w:rPr>
        <w:tab/>
        <w:t>Սիլֆոնային կենտրոնախույս կոմպրեսորներ և սիլֆոնային կենտրոնախույս վակումային պոմպեր, որոնք ունեն բոլոր հետևյալ բնութագրերը:</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Times LatArm"/>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 ՆԱԵՎ 2B350.i.</w:t>
      </w:r>
      <w:r w:rsidRPr="00CD757A">
        <w:rPr>
          <w:rFonts w:ascii="GHEA Grapalat" w:hAnsi="GHEA Grapalat"/>
          <w:i/>
          <w:iCs/>
          <w:lang w:val="hy-AM"/>
        </w:rPr>
        <w:t xml:space="preserve"> </w:t>
      </w:r>
      <w:r w:rsidRPr="00CD757A">
        <w:rPr>
          <w:rFonts w:ascii="GHEA Grapalat" w:hAnsi="GHEA Grapalat" w:cs="Times LatArm"/>
          <w:i/>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a. Կարող են ունենալ ներհոսքի մինչև 50 մ</w:t>
      </w:r>
      <w:r w:rsidRPr="00CD757A">
        <w:rPr>
          <w:rFonts w:ascii="GHEA Grapalat" w:hAnsi="GHEA Grapalat"/>
          <w:vertAlign w:val="superscript"/>
          <w:lang w:val="hy-AM"/>
        </w:rPr>
        <w:t>3</w:t>
      </w:r>
      <w:r w:rsidRPr="00CD757A">
        <w:rPr>
          <w:rFonts w:ascii="GHEA Grapalat" w:hAnsi="GHEA Grapalat"/>
          <w:lang w:val="hy-AM"/>
        </w:rPr>
        <w:t xml:space="preserve">/ժամ կամ ավելի բարձր ծավալային ծախս;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Կարող են ունենալ ճնշումի 2:1 կամ ավելի մեծ հարաբերակցություն;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c. Գործընթացի մեջ մասնակցող գազի հետ կոնտակտի մեջ մտնող բոլոր մակերեսները պատրաստված են հետևյալ նյութերից որևէ մեկից.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 xml:space="preserve">1. Ալյումինիում կամ ալյումինի համաձուլվածք;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 xml:space="preserve">2. Ալյումինի օքսիդ;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lastRenderedPageBreak/>
        <w:t xml:space="preserve">3. Չժանգոտող պողպատ;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 xml:space="preserve">4. Նիկել կամ նիկելի համաձուլվածք;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 xml:space="preserve">5. Ֆոսֆորային բրոնզ;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 xml:space="preserve">6. Ֆտորոպոլիմեր: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2B350</w:t>
      </w:r>
      <w:r w:rsidRPr="00CD757A">
        <w:rPr>
          <w:rFonts w:ascii="GHEA Grapalat" w:hAnsi="GHEA Grapalat"/>
          <w:lang w:val="hy-AM"/>
        </w:rPr>
        <w:tab/>
        <w:t xml:space="preserve">Քիմիական </w:t>
      </w:r>
      <w:r w:rsidRPr="00CD757A">
        <w:rPr>
          <w:rFonts w:ascii="GHEA Grapalat" w:hAnsi="GHEA Grapalat" w:cs="Sylfaen"/>
          <w:lang w:val="hy-AM"/>
        </w:rPr>
        <w:t>արտադրական</w:t>
      </w:r>
      <w:r w:rsidRPr="00CD757A">
        <w:rPr>
          <w:rFonts w:ascii="GHEA Grapalat" w:hAnsi="GHEA Grapalat"/>
          <w:lang w:val="hy-AM"/>
        </w:rPr>
        <w:t xml:space="preserve"> </w:t>
      </w:r>
      <w:r w:rsidRPr="00CD757A">
        <w:rPr>
          <w:rFonts w:ascii="GHEA Grapalat" w:hAnsi="GHEA Grapalat" w:cs="Sylfaen"/>
          <w:lang w:val="hy-AM"/>
        </w:rPr>
        <w:t>տեղակայանքներ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սարքավորումներ և բաղադրամասեր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Ռեակտորներ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ռեակցիայի</w:t>
      </w:r>
      <w:r w:rsidRPr="00CD757A">
        <w:rPr>
          <w:rFonts w:ascii="GHEA Grapalat" w:hAnsi="GHEA Grapalat"/>
          <w:lang w:val="hy-AM"/>
        </w:rPr>
        <w:t xml:space="preserve"> </w:t>
      </w:r>
      <w:r w:rsidRPr="00CD757A">
        <w:rPr>
          <w:rFonts w:ascii="GHEA Grapalat" w:hAnsi="GHEA Grapalat" w:cs="Sylfaen"/>
          <w:lang w:val="hy-AM"/>
        </w:rPr>
        <w:t>անոթներ`</w:t>
      </w:r>
      <w:r w:rsidRPr="00CD757A">
        <w:rPr>
          <w:rFonts w:ascii="GHEA Grapalat" w:hAnsi="GHEA Grapalat"/>
          <w:lang w:val="hy-AM"/>
        </w:rPr>
        <w:t xml:space="preserve"> </w:t>
      </w:r>
      <w:r w:rsidRPr="00CD757A">
        <w:rPr>
          <w:rFonts w:ascii="GHEA Grapalat" w:hAnsi="GHEA Grapalat" w:cs="Sylfaen"/>
          <w:lang w:val="hy-AM"/>
        </w:rPr>
        <w:t>խառնիչներով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առանց</w:t>
      </w:r>
      <w:r w:rsidRPr="00CD757A">
        <w:rPr>
          <w:rFonts w:ascii="GHEA Grapalat" w:hAnsi="GHEA Grapalat"/>
          <w:lang w:val="hy-AM"/>
        </w:rPr>
        <w:t xml:space="preserve"> խառնիչների, 0,1</w:t>
      </w:r>
      <w:r w:rsidRPr="00CD757A">
        <w:rPr>
          <w:rFonts w:ascii="GHEA Grapalat" w:hAnsi="GHEA Grapalat" w:cs="Sylfaen"/>
          <w:lang w:val="hy-AM"/>
        </w:rPr>
        <w:t>մ</w:t>
      </w:r>
      <w:r w:rsidRPr="00CD757A">
        <w:rPr>
          <w:rFonts w:ascii="GHEA Grapalat" w:hAnsi="GHEA Grapalat"/>
          <w:vertAlign w:val="superscript"/>
          <w:lang w:val="hy-AM"/>
        </w:rPr>
        <w:t>3</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(100 </w:t>
      </w:r>
      <w:r w:rsidRPr="00CD757A">
        <w:rPr>
          <w:rFonts w:ascii="GHEA Grapalat" w:hAnsi="GHEA Grapalat" w:cs="Sylfaen"/>
          <w:lang w:val="hy-AM"/>
        </w:rPr>
        <w:t>լիտր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20</w:t>
      </w:r>
      <w:r w:rsidRPr="00CD757A">
        <w:rPr>
          <w:rFonts w:ascii="GHEA Grapalat" w:hAnsi="GHEA Grapalat" w:cs="Sylfaen"/>
          <w:lang w:val="hy-AM"/>
        </w:rPr>
        <w:t>մ</w:t>
      </w:r>
      <w:r w:rsidRPr="00CD757A">
        <w:rPr>
          <w:rFonts w:ascii="GHEA Grapalat" w:hAnsi="GHEA Grapalat"/>
          <w:vertAlign w:val="superscript"/>
          <w:lang w:val="hy-AM"/>
        </w:rPr>
        <w:t>3</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(20 000 </w:t>
      </w:r>
      <w:r w:rsidRPr="00CD757A">
        <w:rPr>
          <w:rFonts w:ascii="GHEA Grapalat" w:hAnsi="GHEA Grapalat" w:cs="Sylfaen"/>
          <w:lang w:val="hy-AM"/>
        </w:rPr>
        <w:t>լիտր</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լրիվ</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երկրաչափական</w:t>
      </w:r>
      <w:r w:rsidRPr="00CD757A">
        <w:rPr>
          <w:rFonts w:ascii="GHEA Grapalat" w:hAnsi="GHEA Grapalat"/>
          <w:lang w:val="hy-AM"/>
        </w:rPr>
        <w:t xml:space="preserve">) </w:t>
      </w:r>
      <w:r w:rsidRPr="00CD757A">
        <w:rPr>
          <w:rFonts w:ascii="GHEA Grapalat" w:hAnsi="GHEA Grapalat" w:cs="Sylfaen"/>
          <w:lang w:val="hy-AM"/>
        </w:rPr>
        <w:t>ծավալով</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մակերևույթները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գտնվում</w:t>
      </w:r>
      <w:r w:rsidRPr="00CD757A">
        <w:rPr>
          <w:rFonts w:ascii="GHEA Grapalat" w:hAnsi="GHEA Grapalat"/>
          <w:lang w:val="hy-AM"/>
        </w:rPr>
        <w:t xml:space="preserve"> </w:t>
      </w:r>
      <w:r w:rsidRPr="00CD757A">
        <w:rPr>
          <w:rFonts w:ascii="GHEA Grapalat" w:hAnsi="GHEA Grapalat" w:cs="Sylfaen"/>
          <w:lang w:val="hy-AM"/>
        </w:rPr>
        <w:t>մշակվող</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պարունակվող</w:t>
      </w:r>
      <w:r w:rsidRPr="00CD757A">
        <w:rPr>
          <w:rFonts w:ascii="GHEA Grapalat" w:hAnsi="GHEA Grapalat"/>
          <w:lang w:val="hy-AM"/>
        </w:rPr>
        <w:t xml:space="preserve"> </w:t>
      </w:r>
      <w:r w:rsidRPr="00CD757A">
        <w:rPr>
          <w:rFonts w:ascii="GHEA Grapalat" w:hAnsi="GHEA Grapalat" w:cs="Sylfaen"/>
          <w:lang w:val="hy-AM"/>
        </w:rPr>
        <w:t>քիմիկատների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1. ‘Համաձուլվածքներ’, որոնք պարունակում են 25%-ից ավելի շատ նիկել և 20%-ից ավելի շատ քրոմ (ըստ կշռի);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2. Ֆտորպոլիմերներ, (պոլիմերային կամ էլաստոմերային նյութեր, որոնք պարունակում են ըստ կշռի 35%-ից ավելի շատ ֆտորին);</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3. Ապակիներ (ներառյալ ապակիացված կամ արծնապատ կամ էմալային ծածկույթներ, կամ ապակե ծածկույթապատում);</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4. Նիկել կամ ‘համաձուլվածքներ’, որոնք պարունակում են 40%-ից ավելի շատ նիկել (ըստ կշռի);</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5. Տանտալ կամ տանտալի ‘համաձուլվածքներ’;</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6. Տիտան կամ տիտանի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7. Ցիրկոնիում կամ ցիրկոնիումի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8. Նիոբիում (կոլումբիում) կամ նիոբիումի ‘համաձուլվածքներ’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Ռեակտորներում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ռեակցիայի</w:t>
      </w:r>
      <w:r w:rsidRPr="00CD757A">
        <w:rPr>
          <w:rFonts w:ascii="GHEA Grapalat" w:hAnsi="GHEA Grapalat"/>
          <w:lang w:val="hy-AM"/>
        </w:rPr>
        <w:t xml:space="preserve"> </w:t>
      </w:r>
      <w:r w:rsidRPr="00CD757A">
        <w:rPr>
          <w:rFonts w:ascii="GHEA Grapalat" w:hAnsi="GHEA Grapalat" w:cs="Sylfaen"/>
          <w:lang w:val="hy-AM"/>
        </w:rPr>
        <w:t>անոթներում</w:t>
      </w:r>
      <w:r w:rsidRPr="00CD757A">
        <w:rPr>
          <w:rFonts w:ascii="GHEA Grapalat" w:hAnsi="GHEA Grapalat"/>
          <w:lang w:val="hy-AM"/>
        </w:rPr>
        <w:t xml:space="preserve"> </w:t>
      </w:r>
      <w:r w:rsidRPr="00CD757A">
        <w:rPr>
          <w:rFonts w:ascii="GHEA Grapalat" w:hAnsi="GHEA Grapalat" w:cs="Sylfaen"/>
          <w:lang w:val="hy-AM"/>
        </w:rPr>
        <w:t>օգտագործվող</w:t>
      </w:r>
      <w:r w:rsidRPr="00CD757A">
        <w:rPr>
          <w:rFonts w:ascii="GHEA Grapalat" w:hAnsi="GHEA Grapalat"/>
          <w:lang w:val="hy-AM"/>
        </w:rPr>
        <w:t xml:space="preserve"> </w:t>
      </w:r>
      <w:r w:rsidRPr="00CD757A">
        <w:rPr>
          <w:rFonts w:ascii="GHEA Grapalat" w:hAnsi="GHEA Grapalat" w:cs="Sylfaen"/>
          <w:lang w:val="hy-AM"/>
        </w:rPr>
        <w:t>խառնիչներ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2B350.a.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խառնիչի</w:t>
      </w:r>
      <w:r w:rsidRPr="00CD757A">
        <w:rPr>
          <w:rFonts w:ascii="GHEA Grapalat" w:hAnsi="GHEA Grapalat"/>
          <w:lang w:val="hy-AM"/>
        </w:rPr>
        <w:t xml:space="preserve"> </w:t>
      </w:r>
      <w:r w:rsidRPr="00CD757A">
        <w:rPr>
          <w:rFonts w:ascii="GHEA Grapalat" w:hAnsi="GHEA Grapalat" w:cs="Sylfaen"/>
          <w:lang w:val="hy-AM"/>
        </w:rPr>
        <w:t>ամբողջ</w:t>
      </w:r>
      <w:r w:rsidRPr="00CD757A">
        <w:rPr>
          <w:rFonts w:ascii="GHEA Grapalat" w:hAnsi="GHEA Grapalat"/>
          <w:lang w:val="hy-AM"/>
        </w:rPr>
        <w:t xml:space="preserve"> </w:t>
      </w:r>
      <w:r w:rsidRPr="00CD757A">
        <w:rPr>
          <w:rFonts w:ascii="GHEA Grapalat" w:hAnsi="GHEA Grapalat" w:cs="Sylfaen"/>
          <w:lang w:val="hy-AM"/>
        </w:rPr>
        <w:t>մակերեսը</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է մտնում</w:t>
      </w:r>
      <w:r w:rsidRPr="00CD757A">
        <w:rPr>
          <w:rFonts w:ascii="GHEA Grapalat" w:hAnsi="GHEA Grapalat"/>
          <w:lang w:val="hy-AM"/>
        </w:rPr>
        <w:t xml:space="preserve"> </w:t>
      </w:r>
      <w:r w:rsidRPr="00CD757A">
        <w:rPr>
          <w:rFonts w:ascii="GHEA Grapalat" w:hAnsi="GHEA Grapalat" w:cs="Sylfaen"/>
          <w:lang w:val="hy-AM"/>
        </w:rPr>
        <w:t>ռեակտորում</w:t>
      </w:r>
      <w:r w:rsidRPr="00CD757A">
        <w:rPr>
          <w:rFonts w:ascii="GHEA Grapalat" w:hAnsi="GHEA Grapalat"/>
          <w:lang w:val="hy-AM"/>
        </w:rPr>
        <w:t xml:space="preserve"> </w:t>
      </w:r>
      <w:r w:rsidRPr="00CD757A">
        <w:rPr>
          <w:rFonts w:ascii="GHEA Grapalat" w:hAnsi="GHEA Grapalat" w:cs="Sylfaen"/>
          <w:lang w:val="hy-AM"/>
        </w:rPr>
        <w:t>մշակվող</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lastRenderedPageBreak/>
        <w:t>պարունակվող</w:t>
      </w:r>
      <w:r w:rsidRPr="00CD757A">
        <w:rPr>
          <w:rFonts w:ascii="GHEA Grapalat" w:hAnsi="GHEA Grapalat"/>
          <w:lang w:val="hy-AM"/>
        </w:rPr>
        <w:t xml:space="preserve"> </w:t>
      </w:r>
      <w:r w:rsidRPr="00CD757A">
        <w:rPr>
          <w:rFonts w:ascii="GHEA Grapalat" w:hAnsi="GHEA Grapalat" w:cs="Sylfaen"/>
          <w:lang w:val="hy-AM"/>
        </w:rPr>
        <w:t>քիմիկատների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մեկով</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 ‘Հ</w:t>
      </w:r>
      <w:r w:rsidRPr="00CD757A">
        <w:rPr>
          <w:rFonts w:ascii="GHEA Grapalat" w:hAnsi="GHEA Grapalat" w:cs="Sylfaen"/>
          <w:lang w:val="hy-AM"/>
        </w:rPr>
        <w:t>ամաձուլվածքներ’</w:t>
      </w:r>
      <w:r w:rsidRPr="00CD757A">
        <w:rPr>
          <w:rFonts w:ascii="GHEA Grapalat" w:hAnsi="GHEA Grapalat"/>
          <w:lang w:val="hy-AM"/>
        </w:rPr>
        <w:t xml:space="preserve"> որոնք պարունակում են 25%-ից ավելի շատ նիկել (ըստ կշռի) </w:t>
      </w:r>
      <w:r w:rsidRPr="00CD757A">
        <w:rPr>
          <w:rFonts w:ascii="GHEA Grapalat" w:hAnsi="GHEA Grapalat" w:cs="Sylfaen"/>
          <w:lang w:val="hy-AM"/>
        </w:rPr>
        <w:t>և</w:t>
      </w:r>
      <w:r w:rsidRPr="00CD757A">
        <w:rPr>
          <w:rFonts w:ascii="GHEA Grapalat" w:hAnsi="GHEA Grapalat"/>
          <w:lang w:val="hy-AM"/>
        </w:rPr>
        <w:t xml:space="preserve"> 20%-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շատ </w:t>
      </w:r>
      <w:r w:rsidRPr="00CD757A">
        <w:rPr>
          <w:rFonts w:ascii="GHEA Grapalat" w:hAnsi="GHEA Grapalat" w:cs="Sylfaen"/>
          <w:lang w:val="hy-AM"/>
        </w:rPr>
        <w:t>քրոմ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2. Ֆտորպոլիմերներ, (պոլիմերային կամ էլաստոմերային նյութեր, որոնք պարունակում են ըստ կշռի 35%-ից ավելի շատ ֆտորին);,</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3. Ապակիներ (ներառյալ ապակիացված կամ արծնապատ կամ էմալային ծածկույթներ, կամ ապակե ծածկույթապատում);</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4. Նիկել կամ ‘համաձուլվածքներ’, որոնք պարունակում են 40%-ից ավելի շատ նիկել (ըստ կշռի);</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5. Տանտալ կամ տանտալի ‘համաձուլվածքներ’;</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6. Տիտան կամ տիտանի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7. Ցիրկոնիում կամ ցիրկոնիումի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8. Նիոբիում (կոլումբիում) կամ նիոբիումի ‘համաձուլվածքներ’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c. Պ</w:t>
      </w:r>
      <w:r w:rsidRPr="00CD757A">
        <w:rPr>
          <w:rFonts w:ascii="GHEA Grapalat" w:hAnsi="GHEA Grapalat" w:cs="Sylfaen"/>
          <w:lang w:val="hy-AM"/>
        </w:rPr>
        <w:t>ահեստարաններ</w:t>
      </w:r>
      <w:r w:rsidRPr="00CD757A">
        <w:rPr>
          <w:rFonts w:ascii="GHEA Grapalat" w:hAnsi="GHEA Grapalat"/>
          <w:lang w:val="hy-AM"/>
        </w:rPr>
        <w:t xml:space="preserve">, մեծածավալ անոթներ, </w:t>
      </w:r>
      <w:r w:rsidRPr="00CD757A">
        <w:rPr>
          <w:rFonts w:ascii="GHEA Grapalat" w:hAnsi="GHEA Grapalat" w:cs="Sylfaen"/>
          <w:lang w:val="hy-AM"/>
        </w:rPr>
        <w:t>բեռնարկղեր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ընդունիչներ, որոնք ունեն </w:t>
      </w:r>
      <w:r w:rsidRPr="00CD757A">
        <w:rPr>
          <w:rFonts w:ascii="GHEA Grapalat" w:hAnsi="GHEA Grapalat"/>
          <w:lang w:val="hy-AM"/>
        </w:rPr>
        <w:t>0,1</w:t>
      </w:r>
      <w:r w:rsidRPr="00CD757A">
        <w:rPr>
          <w:rFonts w:ascii="GHEA Grapalat" w:hAnsi="GHEA Grapalat" w:cs="Sylfaen"/>
          <w:lang w:val="hy-AM"/>
        </w:rPr>
        <w:t>մ</w:t>
      </w:r>
      <w:r w:rsidRPr="00CD757A">
        <w:rPr>
          <w:rFonts w:ascii="GHEA Grapalat" w:hAnsi="GHEA Grapalat"/>
          <w:vertAlign w:val="superscript"/>
          <w:lang w:val="hy-AM"/>
        </w:rPr>
        <w:t>3</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(100 </w:t>
      </w:r>
      <w:r w:rsidRPr="00CD757A">
        <w:rPr>
          <w:rFonts w:ascii="GHEA Grapalat" w:hAnsi="GHEA Grapalat" w:cs="Sylfaen"/>
          <w:lang w:val="hy-AM"/>
        </w:rPr>
        <w:t>լիտր</w:t>
      </w:r>
      <w:r w:rsidRPr="00CD757A">
        <w:rPr>
          <w:rFonts w:ascii="GHEA Grapalat" w:hAnsi="GHEA Grapalat"/>
          <w:lang w:val="hy-AM"/>
        </w:rPr>
        <w:t xml:space="preserve">) </w:t>
      </w:r>
      <w:r w:rsidRPr="00CD757A">
        <w:rPr>
          <w:rFonts w:ascii="GHEA Grapalat" w:hAnsi="GHEA Grapalat" w:cs="Sylfaen"/>
          <w:lang w:val="hy-AM"/>
        </w:rPr>
        <w:t>լրիվ</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երկրաչափական</w:t>
      </w:r>
      <w:r w:rsidRPr="00CD757A">
        <w:rPr>
          <w:rFonts w:ascii="GHEA Grapalat" w:hAnsi="GHEA Grapalat"/>
          <w:lang w:val="hy-AM"/>
        </w:rPr>
        <w:t xml:space="preserve">) </w:t>
      </w:r>
      <w:r w:rsidRPr="00CD757A">
        <w:rPr>
          <w:rFonts w:ascii="GHEA Grapalat" w:hAnsi="GHEA Grapalat" w:cs="Sylfaen"/>
          <w:lang w:val="hy-AM"/>
        </w:rPr>
        <w:t>ծավալ</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մակերևույթները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մ</w:t>
      </w:r>
      <w:r w:rsidRPr="00CD757A">
        <w:rPr>
          <w:rFonts w:ascii="GHEA Grapalat" w:hAnsi="GHEA Grapalat" w:cs="Sylfaen"/>
          <w:lang w:val="hy-AM"/>
        </w:rPr>
        <w:t>տնում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պարունակվող</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 ‘Հ</w:t>
      </w:r>
      <w:r w:rsidRPr="00CD757A">
        <w:rPr>
          <w:rFonts w:ascii="GHEA Grapalat" w:hAnsi="GHEA Grapalat" w:cs="Sylfaen"/>
          <w:lang w:val="hy-AM"/>
        </w:rPr>
        <w:t>ամաձուլվածքներ’</w:t>
      </w:r>
      <w:r w:rsidRPr="00CD757A">
        <w:rPr>
          <w:rFonts w:ascii="GHEA Grapalat" w:hAnsi="GHEA Grapalat"/>
          <w:lang w:val="hy-AM"/>
        </w:rPr>
        <w:t xml:space="preserve"> որոնք պարունակում են 25%-ից ավելի շատ նիկել (ըստ կշռի) </w:t>
      </w:r>
      <w:r w:rsidRPr="00CD757A">
        <w:rPr>
          <w:rFonts w:ascii="GHEA Grapalat" w:hAnsi="GHEA Grapalat" w:cs="Sylfaen"/>
          <w:lang w:val="hy-AM"/>
        </w:rPr>
        <w:t>և</w:t>
      </w:r>
      <w:r w:rsidRPr="00CD757A">
        <w:rPr>
          <w:rFonts w:ascii="GHEA Grapalat" w:hAnsi="GHEA Grapalat"/>
          <w:lang w:val="hy-AM"/>
        </w:rPr>
        <w:t xml:space="preserve"> 20%-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շատ </w:t>
      </w:r>
      <w:r w:rsidRPr="00CD757A">
        <w:rPr>
          <w:rFonts w:ascii="GHEA Grapalat" w:hAnsi="GHEA Grapalat" w:cs="Sylfaen"/>
          <w:lang w:val="hy-AM"/>
        </w:rPr>
        <w:t>քրոմ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2. Ֆտորպոլիմերներ, (պոլիմերային կամ էլաստոմերային նյութեր, որոնք պարունակում են ըստ կշռի 35%-ից ավելի շատ ֆտորին);</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3. Ապակիներ (ներառյալ ապակիացված կամ արծնապատ կամ էմալային ծածկույթներ կամ ապակե ծածկույթապատում);</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4. Նիկել կամ ‘համաձուլվածքներ’, որոնք պարունակում են 40%-ից ավելի շատ նիկել (ըստ կշռի);</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5. Տանտալ կամ տանտալի ‘համաձուլվածքներ’;</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lastRenderedPageBreak/>
        <w:t xml:space="preserve">6. Տիտան կամ տիտանի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7. Ցիրկոնիում կամ ցիրկոնիումի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8. Նիոբիում (կոլումբիում) կամ նիոբիումի ‘համաձուլվածքներ’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d. Ջերմափոխանակիչներ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կոնդենսատորներ, որոնք ունեն 0,15մ</w:t>
      </w:r>
      <w:r w:rsidRPr="00CD757A">
        <w:rPr>
          <w:rFonts w:ascii="GHEA Grapalat" w:hAnsi="GHEA Grapalat" w:cs="Sylfaen"/>
          <w:vertAlign w:val="superscript"/>
          <w:lang w:val="hy-AM"/>
        </w:rPr>
        <w:t>2</w:t>
      </w:r>
      <w:r w:rsidRPr="00CD757A">
        <w:rPr>
          <w:rFonts w:ascii="GHEA Grapalat" w:hAnsi="GHEA Grapalat" w:cs="Sylfaen"/>
          <w:lang w:val="hy-AM"/>
        </w:rPr>
        <w:t xml:space="preserve">`-ից ավելի մեծ և </w:t>
      </w:r>
      <w:r w:rsidRPr="00CD757A">
        <w:rPr>
          <w:rFonts w:ascii="GHEA Grapalat" w:hAnsi="GHEA Grapalat"/>
          <w:lang w:val="hy-AM"/>
        </w:rPr>
        <w:t>20</w:t>
      </w:r>
      <w:r w:rsidRPr="00CD757A">
        <w:rPr>
          <w:rFonts w:ascii="GHEA Grapalat" w:hAnsi="GHEA Grapalat" w:cs="Sylfaen"/>
          <w:lang w:val="hy-AM"/>
        </w:rPr>
        <w:t>մ</w:t>
      </w:r>
      <w:r w:rsidRPr="00CD757A">
        <w:rPr>
          <w:rFonts w:ascii="GHEA Grapalat" w:hAnsi="GHEA Grapalat"/>
          <w:vertAlign w:val="superscript"/>
          <w:lang w:val="hy-AM"/>
        </w:rPr>
        <w:t>2</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ավելի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ջերմափոխանակման</w:t>
      </w:r>
      <w:r w:rsidRPr="00CD757A">
        <w:rPr>
          <w:rFonts w:ascii="GHEA Grapalat" w:hAnsi="GHEA Grapalat"/>
          <w:lang w:val="hy-AM"/>
        </w:rPr>
        <w:t xml:space="preserve"> </w:t>
      </w:r>
      <w:r w:rsidRPr="00CD757A">
        <w:rPr>
          <w:rFonts w:ascii="GHEA Grapalat" w:hAnsi="GHEA Grapalat" w:cs="Sylfaen"/>
          <w:lang w:val="hy-AM"/>
        </w:rPr>
        <w:t>մակերևույթ</w:t>
      </w:r>
      <w:r w:rsidRPr="00CD757A">
        <w:rPr>
          <w:rFonts w:ascii="GHEA Grapalat" w:hAnsi="GHEA Grapalat"/>
          <w:lang w:val="hy-AM"/>
        </w:rPr>
        <w:t xml:space="preserve">, և խողովակներ, դարակներ, պարույրներ, կամ հանգույցներ (միջուկներ), որոնք նախագծված են նման ջերմափոխանակիչների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կոնդենսատորների համար, որոնցում</w:t>
      </w:r>
      <w:r w:rsidRPr="00CD757A">
        <w:rPr>
          <w:rFonts w:ascii="GHEA Grapalat" w:hAnsi="GHEA Grapalat"/>
          <w:lang w:val="hy-AM"/>
        </w:rPr>
        <w:t xml:space="preserve"> </w:t>
      </w:r>
      <w:r w:rsidRPr="00CD757A">
        <w:rPr>
          <w:rFonts w:ascii="GHEA Grapalat" w:hAnsi="GHEA Grapalat" w:cs="Sylfaen"/>
          <w:lang w:val="hy-AM"/>
        </w:rPr>
        <w:t>մշակվող</w:t>
      </w:r>
      <w:r w:rsidRPr="00CD757A">
        <w:rPr>
          <w:rFonts w:ascii="GHEA Grapalat" w:hAnsi="GHEA Grapalat"/>
          <w:lang w:val="hy-AM"/>
        </w:rPr>
        <w:t xml:space="preserve"> </w:t>
      </w:r>
      <w:r w:rsidRPr="00CD757A">
        <w:rPr>
          <w:rFonts w:ascii="GHEA Grapalat" w:hAnsi="GHEA Grapalat" w:cs="Sylfaen"/>
          <w:lang w:val="hy-AM"/>
        </w:rPr>
        <w:t>քիմիկատների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գտնվող</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մակերեսները 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 ‘Հ</w:t>
      </w:r>
      <w:r w:rsidRPr="00CD757A">
        <w:rPr>
          <w:rFonts w:ascii="GHEA Grapalat" w:hAnsi="GHEA Grapalat" w:cs="Sylfaen"/>
          <w:lang w:val="hy-AM"/>
        </w:rPr>
        <w:t>ամաձուլվածքներ’</w:t>
      </w:r>
      <w:r w:rsidRPr="00CD757A">
        <w:rPr>
          <w:rFonts w:ascii="GHEA Grapalat" w:hAnsi="GHEA Grapalat"/>
          <w:lang w:val="hy-AM"/>
        </w:rPr>
        <w:t xml:space="preserve"> որոնք պարունակում են 25%-ից ավելի շատ նիկել (ըստ կշռի) </w:t>
      </w:r>
      <w:r w:rsidRPr="00CD757A">
        <w:rPr>
          <w:rFonts w:ascii="GHEA Grapalat" w:hAnsi="GHEA Grapalat" w:cs="Sylfaen"/>
          <w:lang w:val="hy-AM"/>
        </w:rPr>
        <w:t>և</w:t>
      </w:r>
      <w:r w:rsidRPr="00CD757A">
        <w:rPr>
          <w:rFonts w:ascii="GHEA Grapalat" w:hAnsi="GHEA Grapalat"/>
          <w:lang w:val="hy-AM"/>
        </w:rPr>
        <w:t xml:space="preserve"> 20%-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շատ </w:t>
      </w:r>
      <w:r w:rsidRPr="00CD757A">
        <w:rPr>
          <w:rFonts w:ascii="GHEA Grapalat" w:hAnsi="GHEA Grapalat" w:cs="Sylfaen"/>
          <w:lang w:val="hy-AM"/>
        </w:rPr>
        <w:t>քրոմ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2. Ֆտորպոլիմերներ, (պոլիմերային կամ էլաստոմերային նյութեր, որոնք պարունակում են ըստ կշռի 35%-ից ավելի շատ ֆտորին);</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3. Ապակիներ (ներառյալ ապակիացված կամ արծնապատ կամ էմալային ծածկույթներ, կամ ապակե ծածկույթապատում);</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4. ‘Գրաֆիտ’ կամ ‘ածխածնային գրաֆիտ’;</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5. Նիկել կամ ‘համաձուլվածքներ’, որոնք պարունակում են 40%-ից ավելի շատ նիկել (ըստ կշռի);</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6. Տանտալ կամ տանտալի ‘համաձուլվածքներ’;</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7. Տիտան կամ տիտանի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8. Ցիրկոնիում կամ ցիրկոնիումի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9. Սիլիցիում կարբիդ;</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10. Տիտանի կարբիդ; կամ</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11. Նիոբիում (կոլումբիում) կամ նիոբիումի ‘համաձուլվածքներ’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e. Թորման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կլանման</w:t>
      </w:r>
      <w:r w:rsidRPr="00CD757A">
        <w:rPr>
          <w:rFonts w:ascii="GHEA Grapalat" w:hAnsi="GHEA Grapalat"/>
          <w:lang w:val="hy-AM"/>
        </w:rPr>
        <w:t xml:space="preserve"> </w:t>
      </w:r>
      <w:r w:rsidRPr="00CD757A">
        <w:rPr>
          <w:rFonts w:ascii="GHEA Grapalat" w:hAnsi="GHEA Grapalat" w:cs="Sylfaen"/>
          <w:lang w:val="hy-AM"/>
        </w:rPr>
        <w:t>աշտարակներ, որոնց ներքին</w:t>
      </w:r>
      <w:r w:rsidRPr="00CD757A">
        <w:rPr>
          <w:rFonts w:ascii="GHEA Grapalat" w:hAnsi="GHEA Grapalat"/>
          <w:lang w:val="hy-AM"/>
        </w:rPr>
        <w:t xml:space="preserve"> </w:t>
      </w:r>
      <w:r w:rsidRPr="00CD757A">
        <w:rPr>
          <w:rFonts w:ascii="GHEA Grapalat" w:hAnsi="GHEA Grapalat" w:cs="Sylfaen"/>
          <w:lang w:val="hy-AM"/>
        </w:rPr>
        <w:t xml:space="preserve">տրամագիծը մեծ է </w:t>
      </w:r>
      <w:r w:rsidRPr="00CD757A">
        <w:rPr>
          <w:rFonts w:ascii="GHEA Grapalat" w:hAnsi="GHEA Grapalat"/>
          <w:lang w:val="hy-AM"/>
        </w:rPr>
        <w:t>0,1</w:t>
      </w:r>
      <w:r w:rsidRPr="00CD757A">
        <w:rPr>
          <w:rFonts w:ascii="GHEA Grapalat" w:hAnsi="GHEA Grapalat" w:cs="Sylfaen"/>
          <w:lang w:val="hy-AM"/>
        </w:rPr>
        <w:t>մ-ից;</w:t>
      </w:r>
      <w:r w:rsidRPr="00CD757A">
        <w:rPr>
          <w:rFonts w:ascii="GHEA Grapalat" w:hAnsi="GHEA Grapalat"/>
          <w:lang w:val="hy-AM"/>
        </w:rPr>
        <w:t xml:space="preserve"> և հեղուկի բաշխիչներ, գոլորշու բաշխիչներ կամ հեղուկի կուտակիչներ, որոնք նախագծված են նմանատեսակ թորման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կլանման</w:t>
      </w:r>
      <w:r w:rsidRPr="00CD757A">
        <w:rPr>
          <w:rFonts w:ascii="GHEA Grapalat" w:hAnsi="GHEA Grapalat"/>
          <w:lang w:val="hy-AM"/>
        </w:rPr>
        <w:t xml:space="preserve"> </w:t>
      </w:r>
      <w:r w:rsidRPr="00CD757A">
        <w:rPr>
          <w:rFonts w:ascii="GHEA Grapalat" w:hAnsi="GHEA Grapalat" w:cs="Sylfaen"/>
          <w:lang w:val="hy-AM"/>
        </w:rPr>
        <w:lastRenderedPageBreak/>
        <w:t>աշտարակների համար, և որոնցում</w:t>
      </w:r>
      <w:r w:rsidRPr="00CD757A">
        <w:rPr>
          <w:rFonts w:ascii="GHEA Grapalat" w:hAnsi="GHEA Grapalat"/>
          <w:lang w:val="hy-AM"/>
        </w:rPr>
        <w:t xml:space="preserve"> </w:t>
      </w:r>
      <w:r w:rsidRPr="00CD757A">
        <w:rPr>
          <w:rFonts w:ascii="GHEA Grapalat" w:hAnsi="GHEA Grapalat" w:cs="Sylfaen"/>
          <w:lang w:val="hy-AM"/>
        </w:rPr>
        <w:t>մշակվող</w:t>
      </w:r>
      <w:r w:rsidRPr="00CD757A">
        <w:rPr>
          <w:rFonts w:ascii="GHEA Grapalat" w:hAnsi="GHEA Grapalat"/>
          <w:lang w:val="hy-AM"/>
        </w:rPr>
        <w:t xml:space="preserve"> </w:t>
      </w:r>
      <w:r w:rsidRPr="00CD757A">
        <w:rPr>
          <w:rFonts w:ascii="GHEA Grapalat" w:hAnsi="GHEA Grapalat" w:cs="Sylfaen"/>
          <w:lang w:val="hy-AM"/>
        </w:rPr>
        <w:t>քիմիկատների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գտնվող</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մակերևույթները</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 ‘Հ</w:t>
      </w:r>
      <w:r w:rsidRPr="00CD757A">
        <w:rPr>
          <w:rFonts w:ascii="GHEA Grapalat" w:hAnsi="GHEA Grapalat" w:cs="Sylfaen"/>
          <w:lang w:val="hy-AM"/>
        </w:rPr>
        <w:t>ամաձուլվածքներ’</w:t>
      </w:r>
      <w:r w:rsidRPr="00CD757A">
        <w:rPr>
          <w:rFonts w:ascii="GHEA Grapalat" w:hAnsi="GHEA Grapalat"/>
          <w:lang w:val="hy-AM"/>
        </w:rPr>
        <w:t xml:space="preserve"> որոնք պարունակում են 25%-ից ավելի շատ նիկել (ըստ կշռի) </w:t>
      </w:r>
      <w:r w:rsidRPr="00CD757A">
        <w:rPr>
          <w:rFonts w:ascii="GHEA Grapalat" w:hAnsi="GHEA Grapalat" w:cs="Sylfaen"/>
          <w:lang w:val="hy-AM"/>
        </w:rPr>
        <w:t>և</w:t>
      </w:r>
      <w:r w:rsidRPr="00CD757A">
        <w:rPr>
          <w:rFonts w:ascii="GHEA Grapalat" w:hAnsi="GHEA Grapalat"/>
          <w:lang w:val="hy-AM"/>
        </w:rPr>
        <w:t xml:space="preserve"> 20%-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շատ </w:t>
      </w:r>
      <w:r w:rsidRPr="00CD757A">
        <w:rPr>
          <w:rFonts w:ascii="GHEA Grapalat" w:hAnsi="GHEA Grapalat" w:cs="Sylfaen"/>
          <w:lang w:val="hy-AM"/>
        </w:rPr>
        <w:t>քրոմ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2. Ֆտորպոլիմերներ, (պոլիմերային կամ էլաստոմերային նյութեր, որոնք պարունակում են ըստ կշռի 35%-ից ավելի շատ ֆտորին);</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3. Ապակիներ (ներառյալ ապակիացված կամ արծնապատ կամ էմալային ծածկույթներ, կամ ապակե ծածկույթապատում);</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4. ‘Գրաֆիտ’ կամ ‘ածխածնային գրաֆիտ’;</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5. Նիկել կամ ‘համաձուլվածքներ’, որոնք պարունակում են 40%-ից ավելի շատ նիկել (ըստ կշռի);</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6. Տանտալ կամ տանտալի ‘համաձուլվածքներ’;</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7. Տիտան կամ տիտանի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8. Ցիրկոնիում կամ ցիրկոնիումի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9. Նիոբիում (կոլումբիում) կամ նիոբիումի ‘համաձուլվածքներ’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f. Հեռակառավարվող </w:t>
      </w:r>
      <w:r w:rsidRPr="00CD757A">
        <w:rPr>
          <w:rFonts w:ascii="GHEA Grapalat" w:hAnsi="GHEA Grapalat" w:cs="Sylfaen"/>
          <w:lang w:val="hy-AM"/>
        </w:rPr>
        <w:t>լցման</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որում</w:t>
      </w:r>
      <w:r w:rsidRPr="00CD757A">
        <w:rPr>
          <w:rFonts w:ascii="GHEA Grapalat" w:hAnsi="GHEA Grapalat"/>
          <w:lang w:val="hy-AM"/>
        </w:rPr>
        <w:t xml:space="preserve"> </w:t>
      </w:r>
      <w:r w:rsidRPr="00CD757A">
        <w:rPr>
          <w:rFonts w:ascii="GHEA Grapalat" w:hAnsi="GHEA Grapalat" w:cs="Sylfaen"/>
          <w:lang w:val="hy-AM"/>
        </w:rPr>
        <w:t>մշակվող</w:t>
      </w:r>
      <w:r w:rsidRPr="00CD757A">
        <w:rPr>
          <w:rFonts w:ascii="GHEA Grapalat" w:hAnsi="GHEA Grapalat"/>
          <w:lang w:val="hy-AM"/>
        </w:rPr>
        <w:t xml:space="preserve"> </w:t>
      </w:r>
      <w:r w:rsidRPr="00CD757A">
        <w:rPr>
          <w:rFonts w:ascii="GHEA Grapalat" w:hAnsi="GHEA Grapalat" w:cs="Sylfaen"/>
          <w:lang w:val="hy-AM"/>
        </w:rPr>
        <w:t>քիմիկատների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գտնվող</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մակերևույթները</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 ‘Հ</w:t>
      </w:r>
      <w:r w:rsidRPr="00CD757A">
        <w:rPr>
          <w:rFonts w:ascii="GHEA Grapalat" w:hAnsi="GHEA Grapalat" w:cs="Sylfaen"/>
          <w:lang w:val="hy-AM"/>
        </w:rPr>
        <w:t>ամաձուլվածքներ’</w:t>
      </w:r>
      <w:r w:rsidRPr="00CD757A">
        <w:rPr>
          <w:rFonts w:ascii="GHEA Grapalat" w:hAnsi="GHEA Grapalat"/>
          <w:lang w:val="hy-AM"/>
        </w:rPr>
        <w:t xml:space="preserve"> որոնք պարունակում են 25%-ից ավելի շատ նիկել (ըստ կշռի) </w:t>
      </w:r>
      <w:r w:rsidRPr="00CD757A">
        <w:rPr>
          <w:rFonts w:ascii="GHEA Grapalat" w:hAnsi="GHEA Grapalat" w:cs="Sylfaen"/>
          <w:lang w:val="hy-AM"/>
        </w:rPr>
        <w:t>և</w:t>
      </w:r>
      <w:r w:rsidRPr="00CD757A">
        <w:rPr>
          <w:rFonts w:ascii="GHEA Grapalat" w:hAnsi="GHEA Grapalat"/>
          <w:lang w:val="hy-AM"/>
        </w:rPr>
        <w:t xml:space="preserve"> 20%-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շատ </w:t>
      </w:r>
      <w:r w:rsidRPr="00CD757A">
        <w:rPr>
          <w:rFonts w:ascii="GHEA Grapalat" w:hAnsi="GHEA Grapalat" w:cs="Sylfaen"/>
          <w:lang w:val="hy-AM"/>
        </w:rPr>
        <w:t>քրոմ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2. Նիկել կամ ‘համաձուլվածքներ’, որոնք պարունակում են 40%-ից ավելի շատ նիկել (ըստ կշռի);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g. Կափույրներ և բաղադրամասեր, ինչպիսիք են.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 կափույրներ, որոնք ունեն հետևյալ երկու բնութագրերը.</w:t>
      </w:r>
    </w:p>
    <w:p w:rsidR="00E77C02" w:rsidRPr="00CD757A" w:rsidRDefault="00E77C02" w:rsidP="00483C16">
      <w:pPr>
        <w:tabs>
          <w:tab w:val="left" w:pos="-2127"/>
        </w:tabs>
        <w:spacing w:before="240" w:after="240" w:line="276" w:lineRule="auto"/>
        <w:ind w:left="2223" w:hanging="269"/>
        <w:jc w:val="both"/>
        <w:rPr>
          <w:rFonts w:ascii="GHEA Grapalat" w:hAnsi="GHEA Grapalat"/>
          <w:lang w:val="hy-AM"/>
        </w:rPr>
      </w:pPr>
      <w:r w:rsidRPr="00CD757A">
        <w:rPr>
          <w:rFonts w:ascii="GHEA Grapalat" w:hAnsi="GHEA Grapalat"/>
          <w:lang w:val="hy-AM"/>
        </w:rPr>
        <w:t>а. ‘նոմինալ չափը’ մեծ է 10մմ-ից (3/8’’); և</w:t>
      </w:r>
    </w:p>
    <w:p w:rsidR="00E77C02" w:rsidRPr="00CD757A" w:rsidRDefault="00E77C02" w:rsidP="00483C16">
      <w:pPr>
        <w:tabs>
          <w:tab w:val="left" w:pos="-2127"/>
        </w:tabs>
        <w:spacing w:before="240" w:after="240" w:line="276" w:lineRule="auto"/>
        <w:ind w:left="2223" w:hanging="269"/>
        <w:jc w:val="both"/>
        <w:rPr>
          <w:rFonts w:ascii="GHEA Grapalat" w:hAnsi="GHEA Grapalat"/>
          <w:lang w:val="hy-AM"/>
        </w:rPr>
      </w:pPr>
      <w:r w:rsidRPr="00CD757A">
        <w:rPr>
          <w:rFonts w:ascii="GHEA Grapalat" w:hAnsi="GHEA Grapalat"/>
          <w:lang w:val="hy-AM"/>
        </w:rPr>
        <w:lastRenderedPageBreak/>
        <w:t xml:space="preserve">b. բոլոր </w:t>
      </w:r>
      <w:r w:rsidRPr="00CD757A">
        <w:rPr>
          <w:rFonts w:ascii="GHEA Grapalat" w:hAnsi="GHEA Grapalat" w:cs="Sylfaen"/>
          <w:lang w:val="hy-AM"/>
        </w:rPr>
        <w:t>մակերևույթները, որոնք 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 են մտնում արտադրվող, մշակվող կամ պարունակվող քիմիկատների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‘կոռոզիադիմացկուն նյութերից’;</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2. կափույրներ, բացի նրանցից, որոնք հատկորոշված են 2B350.g.1. կետում և ունեն բոլոր հետևյալ բնութագրերը.</w:t>
      </w:r>
    </w:p>
    <w:p w:rsidR="00E77C02" w:rsidRPr="00CD757A" w:rsidRDefault="00E77C02" w:rsidP="00483C16">
      <w:pPr>
        <w:tabs>
          <w:tab w:val="left" w:pos="-2127"/>
        </w:tabs>
        <w:spacing w:before="240" w:after="240" w:line="276" w:lineRule="auto"/>
        <w:ind w:left="2223" w:hanging="269"/>
        <w:jc w:val="both"/>
        <w:rPr>
          <w:rFonts w:ascii="GHEA Grapalat" w:hAnsi="GHEA Grapalat"/>
          <w:lang w:val="hy-AM"/>
        </w:rPr>
      </w:pPr>
      <w:r w:rsidRPr="00CD757A">
        <w:rPr>
          <w:rFonts w:ascii="GHEA Grapalat" w:hAnsi="GHEA Grapalat"/>
          <w:lang w:val="hy-AM"/>
        </w:rPr>
        <w:t>а. ‘նոմինալ չափը’ հավասար է կամ մեծ է 25,4մմ-ից (1’’); և հավասար է կամ փոքր է 101,6մմ (4’’);</w:t>
      </w:r>
    </w:p>
    <w:p w:rsidR="00E77C02" w:rsidRPr="00CD757A" w:rsidRDefault="00E77C02" w:rsidP="00483C16">
      <w:pPr>
        <w:tabs>
          <w:tab w:val="left" w:pos="-2127"/>
        </w:tabs>
        <w:spacing w:before="240" w:after="240" w:line="276" w:lineRule="auto"/>
        <w:ind w:left="2223" w:hanging="269"/>
        <w:jc w:val="both"/>
        <w:rPr>
          <w:rFonts w:ascii="GHEA Grapalat" w:hAnsi="GHEA Grapalat"/>
          <w:lang w:val="hy-AM"/>
        </w:rPr>
      </w:pPr>
      <w:r w:rsidRPr="00CD757A">
        <w:rPr>
          <w:rFonts w:ascii="GHEA Grapalat" w:hAnsi="GHEA Grapalat"/>
          <w:lang w:val="hy-AM"/>
        </w:rPr>
        <w:t>b. Երեսվածք (կափույրների իրաններ) կամ նախաձևված երեսվածքի շերտեր;</w:t>
      </w:r>
    </w:p>
    <w:p w:rsidR="00E77C02" w:rsidRPr="00CD757A" w:rsidRDefault="00E77C02" w:rsidP="00483C16">
      <w:pPr>
        <w:tabs>
          <w:tab w:val="left" w:pos="-2127"/>
        </w:tabs>
        <w:spacing w:before="240" w:after="240" w:line="276" w:lineRule="auto"/>
        <w:ind w:left="2223" w:hanging="269"/>
        <w:jc w:val="both"/>
        <w:rPr>
          <w:rFonts w:ascii="GHEA Grapalat" w:hAnsi="GHEA Grapalat"/>
          <w:lang w:val="hy-AM"/>
        </w:rPr>
      </w:pPr>
      <w:r w:rsidRPr="00CD757A">
        <w:rPr>
          <w:rFonts w:ascii="GHEA Grapalat" w:hAnsi="GHEA Grapalat"/>
          <w:lang w:val="hy-AM"/>
        </w:rPr>
        <w:t>c. Ծածկող բաղադրամաս, որն այնպես է նախագծված, որ կարող է փոխվել; և</w:t>
      </w:r>
    </w:p>
    <w:p w:rsidR="00E77C02" w:rsidRPr="00CD757A" w:rsidRDefault="00E77C02" w:rsidP="00483C16">
      <w:pPr>
        <w:tabs>
          <w:tab w:val="left" w:pos="-2127"/>
        </w:tabs>
        <w:spacing w:before="240" w:after="240" w:line="276" w:lineRule="auto"/>
        <w:ind w:left="2223" w:hanging="269"/>
        <w:jc w:val="both"/>
        <w:rPr>
          <w:rFonts w:ascii="GHEA Grapalat" w:hAnsi="GHEA Grapalat"/>
          <w:lang w:val="hy-AM"/>
        </w:rPr>
      </w:pPr>
      <w:r w:rsidRPr="00CD757A">
        <w:rPr>
          <w:rFonts w:ascii="GHEA Grapalat" w:hAnsi="GHEA Grapalat"/>
          <w:lang w:val="hy-AM"/>
        </w:rPr>
        <w:t xml:space="preserve">d. Երեսվածքի (կափույրների իրանների) կամ նախաձևված երեսվածքի շերտերի բոլոր </w:t>
      </w:r>
      <w:r w:rsidRPr="00CD757A">
        <w:rPr>
          <w:rFonts w:ascii="GHEA Grapalat" w:hAnsi="GHEA Grapalat" w:cs="Sylfaen"/>
          <w:lang w:val="hy-AM"/>
        </w:rPr>
        <w:t>մակերևույթները, որոնք 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 են մտնում արտադրվող, մշակվող կամ պարունակվող քիմիկատների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‘կոռոզիադիմացկուն նյութերից’;</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 3. Բաղադրամասերը, որոնք հատուկ նախագծված են 2B350.g.1. և 2B350.g.2. կետերում հատկորոշված կափույրների համար, որոնց բոլոր </w:t>
      </w:r>
      <w:r w:rsidRPr="00CD757A">
        <w:rPr>
          <w:rFonts w:ascii="GHEA Grapalat" w:hAnsi="GHEA Grapalat" w:cs="Sylfaen"/>
          <w:lang w:val="hy-AM"/>
        </w:rPr>
        <w:t>մակերևույթները, որոնք 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 են մտնում արտադրվող, մշակվող կամ պարունակվող քիմիկատների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‘կոռոզիադիմացկուն նյութերից’ ինչպիսիք են.; </w:t>
      </w:r>
    </w:p>
    <w:p w:rsidR="00E77C02" w:rsidRPr="00CD757A" w:rsidRDefault="00E77C02" w:rsidP="00483C16">
      <w:pPr>
        <w:tabs>
          <w:tab w:val="left" w:pos="-2127"/>
        </w:tabs>
        <w:spacing w:before="240" w:after="240" w:line="276" w:lineRule="auto"/>
        <w:ind w:left="3101" w:hanging="269"/>
        <w:jc w:val="both"/>
        <w:rPr>
          <w:rFonts w:ascii="GHEA Grapalat" w:hAnsi="GHEA Grapalat"/>
          <w:lang w:val="hy-AM"/>
        </w:rPr>
      </w:pPr>
      <w:r w:rsidRPr="00CD757A">
        <w:rPr>
          <w:rFonts w:ascii="GHEA Grapalat" w:hAnsi="GHEA Grapalat"/>
          <w:lang w:val="hy-AM"/>
        </w:rPr>
        <w:t>a. Երեսվածք (կափույրների իրաններ);</w:t>
      </w:r>
    </w:p>
    <w:p w:rsidR="00E77C02" w:rsidRPr="00CD757A" w:rsidRDefault="00E77C02" w:rsidP="00483C16">
      <w:pPr>
        <w:tabs>
          <w:tab w:val="left" w:pos="-2127"/>
        </w:tabs>
        <w:spacing w:before="240" w:after="240" w:line="276" w:lineRule="auto"/>
        <w:ind w:left="3101" w:hanging="269"/>
        <w:jc w:val="both"/>
        <w:rPr>
          <w:rFonts w:ascii="GHEA Grapalat" w:hAnsi="GHEA Grapalat"/>
          <w:lang w:val="hy-AM"/>
        </w:rPr>
      </w:pPr>
      <w:r w:rsidRPr="00CD757A">
        <w:rPr>
          <w:rFonts w:ascii="GHEA Grapalat" w:hAnsi="GHEA Grapalat"/>
          <w:lang w:val="hy-AM"/>
        </w:rPr>
        <w:t xml:space="preserve">b. Նախաձևված երեսվածքի շերտեր: </w:t>
      </w:r>
    </w:p>
    <w:p w:rsidR="00E77C02" w:rsidRPr="00CD757A" w:rsidRDefault="00E77C02" w:rsidP="00483C16">
      <w:pPr>
        <w:tabs>
          <w:tab w:val="left" w:pos="2477"/>
        </w:tabs>
        <w:spacing w:before="240" w:after="240" w:line="276" w:lineRule="auto"/>
        <w:ind w:left="1403"/>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tabs>
          <w:tab w:val="left" w:pos="-2127"/>
        </w:tabs>
        <w:spacing w:before="240" w:after="240" w:line="276" w:lineRule="auto"/>
        <w:ind w:left="1672" w:hanging="269"/>
        <w:jc w:val="both"/>
        <w:rPr>
          <w:rFonts w:ascii="GHEA Grapalat" w:hAnsi="GHEA Grapalat"/>
          <w:i/>
          <w:iCs/>
          <w:lang w:val="hy-AM"/>
        </w:rPr>
      </w:pPr>
      <w:r w:rsidRPr="00CD757A">
        <w:rPr>
          <w:rFonts w:ascii="GHEA Grapalat" w:hAnsi="GHEA Grapalat" w:cs="Sylfaen"/>
          <w:i/>
          <w:iCs/>
          <w:spacing w:val="-5"/>
          <w:lang w:val="hy-AM"/>
        </w:rPr>
        <w:t xml:space="preserve">1. </w:t>
      </w:r>
      <w:r w:rsidRPr="00CD757A">
        <w:rPr>
          <w:rFonts w:ascii="GHEA Grapalat" w:hAnsi="GHEA Grapalat"/>
          <w:i/>
          <w:lang w:val="hy-AM"/>
        </w:rPr>
        <w:t xml:space="preserve">2B350.g. կետի նպատակներով ‘կոռոզիադիմացկուն նյութեր’ նշանակում է հետևյալ նյութերից որևէ մեկը. </w:t>
      </w:r>
    </w:p>
    <w:p w:rsidR="00E77C02" w:rsidRPr="00CD757A" w:rsidRDefault="00E77C02" w:rsidP="00483C16">
      <w:pPr>
        <w:tabs>
          <w:tab w:val="left" w:pos="-2127"/>
        </w:tabs>
        <w:spacing w:before="240" w:after="240" w:line="276" w:lineRule="auto"/>
        <w:ind w:left="1954" w:hanging="269"/>
        <w:jc w:val="both"/>
        <w:rPr>
          <w:rFonts w:ascii="GHEA Grapalat" w:hAnsi="GHEA Grapalat"/>
          <w:i/>
          <w:lang w:val="hy-AM"/>
        </w:rPr>
      </w:pPr>
      <w:r w:rsidRPr="00CD757A">
        <w:rPr>
          <w:rFonts w:ascii="GHEA Grapalat" w:hAnsi="GHEA Grapalat"/>
          <w:i/>
          <w:lang w:val="hy-AM"/>
        </w:rPr>
        <w:t xml:space="preserve">a. Նիկել կամ ‘համաձուլվածքներ’, որոնք պարունակում են 40%-ից ավելի շատ նիկել (ըստ կշռի); </w:t>
      </w:r>
    </w:p>
    <w:p w:rsidR="00E77C02" w:rsidRPr="00CD757A" w:rsidRDefault="00E77C02" w:rsidP="00483C16">
      <w:pPr>
        <w:tabs>
          <w:tab w:val="left" w:pos="-2127"/>
        </w:tabs>
        <w:spacing w:before="240" w:after="240" w:line="276" w:lineRule="auto"/>
        <w:ind w:left="1954" w:hanging="269"/>
        <w:jc w:val="both"/>
        <w:rPr>
          <w:rFonts w:ascii="GHEA Grapalat" w:hAnsi="GHEA Grapalat"/>
          <w:i/>
          <w:lang w:val="hy-AM"/>
        </w:rPr>
      </w:pPr>
      <w:r w:rsidRPr="00CD757A">
        <w:rPr>
          <w:rFonts w:ascii="GHEA Grapalat" w:hAnsi="GHEA Grapalat"/>
          <w:i/>
          <w:lang w:val="hy-AM"/>
        </w:rPr>
        <w:t>b. ‘Հ</w:t>
      </w:r>
      <w:r w:rsidRPr="00CD757A">
        <w:rPr>
          <w:rFonts w:ascii="GHEA Grapalat" w:hAnsi="GHEA Grapalat" w:cs="Sylfaen"/>
          <w:i/>
          <w:lang w:val="hy-AM"/>
        </w:rPr>
        <w:t>ամաձուլվածքներ’</w:t>
      </w:r>
      <w:r w:rsidRPr="00CD757A">
        <w:rPr>
          <w:rFonts w:ascii="GHEA Grapalat" w:hAnsi="GHEA Grapalat"/>
          <w:i/>
          <w:lang w:val="hy-AM"/>
        </w:rPr>
        <w:t xml:space="preserve"> որոնք պարունակում են 25%-ից ավելի շատ նիկել (ըստ կշռի) </w:t>
      </w:r>
      <w:r w:rsidRPr="00CD757A">
        <w:rPr>
          <w:rFonts w:ascii="GHEA Grapalat" w:hAnsi="GHEA Grapalat" w:cs="Sylfaen"/>
          <w:i/>
          <w:lang w:val="hy-AM"/>
        </w:rPr>
        <w:t>և</w:t>
      </w:r>
      <w:r w:rsidRPr="00CD757A">
        <w:rPr>
          <w:rFonts w:ascii="GHEA Grapalat" w:hAnsi="GHEA Grapalat"/>
          <w:i/>
          <w:lang w:val="hy-AM"/>
        </w:rPr>
        <w:t xml:space="preserve"> 20%-</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շատ </w:t>
      </w:r>
      <w:r w:rsidRPr="00CD757A">
        <w:rPr>
          <w:rFonts w:ascii="GHEA Grapalat" w:hAnsi="GHEA Grapalat" w:cs="Sylfaen"/>
          <w:i/>
          <w:lang w:val="hy-AM"/>
        </w:rPr>
        <w:t>քրոմ</w:t>
      </w:r>
      <w:r w:rsidRPr="00CD757A">
        <w:rPr>
          <w:rFonts w:ascii="GHEA Grapalat" w:hAnsi="GHEA Grapalat"/>
          <w:i/>
          <w:lang w:val="hy-AM"/>
        </w:rPr>
        <w:t xml:space="preserve"> (</w:t>
      </w:r>
      <w:r w:rsidRPr="00CD757A">
        <w:rPr>
          <w:rFonts w:ascii="GHEA Grapalat" w:hAnsi="GHEA Grapalat" w:cs="Sylfaen"/>
          <w:i/>
          <w:lang w:val="hy-AM"/>
        </w:rPr>
        <w:t>ըստ</w:t>
      </w:r>
      <w:r w:rsidRPr="00CD757A">
        <w:rPr>
          <w:rFonts w:ascii="GHEA Grapalat" w:hAnsi="GHEA Grapalat"/>
          <w:i/>
          <w:lang w:val="hy-AM"/>
        </w:rPr>
        <w:t xml:space="preserve"> </w:t>
      </w:r>
      <w:r w:rsidRPr="00CD757A">
        <w:rPr>
          <w:rFonts w:ascii="GHEA Grapalat" w:hAnsi="GHEA Grapalat" w:cs="Sylfaen"/>
          <w:i/>
          <w:lang w:val="hy-AM"/>
        </w:rPr>
        <w:t>կշռի</w:t>
      </w:r>
      <w:r w:rsidRPr="00CD757A">
        <w:rPr>
          <w:rFonts w:ascii="GHEA Grapalat" w:hAnsi="GHEA Grapalat"/>
          <w:i/>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i/>
          <w:lang w:val="hy-AM"/>
        </w:rPr>
      </w:pPr>
      <w:r w:rsidRPr="00CD757A">
        <w:rPr>
          <w:rFonts w:ascii="GHEA Grapalat" w:hAnsi="GHEA Grapalat"/>
          <w:i/>
          <w:lang w:val="hy-AM"/>
        </w:rPr>
        <w:lastRenderedPageBreak/>
        <w:t>c. Ֆտորպոլիմերներ, (պոլիմերային կամ էլաստոմերային նյութեր, որոնք պարունակում են ըստ կշռի 35%-ից ավելի շատ ֆտորին);,</w:t>
      </w:r>
    </w:p>
    <w:p w:rsidR="00E77C02" w:rsidRPr="00CD757A" w:rsidRDefault="00E77C02" w:rsidP="00483C16">
      <w:pPr>
        <w:tabs>
          <w:tab w:val="left" w:pos="-2127"/>
        </w:tabs>
        <w:spacing w:before="240" w:after="240" w:line="276" w:lineRule="auto"/>
        <w:ind w:left="1954" w:hanging="269"/>
        <w:jc w:val="both"/>
        <w:rPr>
          <w:rFonts w:ascii="GHEA Grapalat" w:hAnsi="GHEA Grapalat"/>
          <w:i/>
          <w:lang w:val="hy-AM"/>
        </w:rPr>
      </w:pPr>
      <w:r w:rsidRPr="00CD757A">
        <w:rPr>
          <w:rFonts w:ascii="GHEA Grapalat" w:hAnsi="GHEA Grapalat"/>
          <w:i/>
          <w:lang w:val="hy-AM"/>
        </w:rPr>
        <w:t>d. Ապակիներ (ներառյալ ապակիացված կամ արծնապատ կամ էմալային ծածկույթներ կամ ապակե ծածկույթապատում);</w:t>
      </w:r>
    </w:p>
    <w:p w:rsidR="00E77C02" w:rsidRPr="00CD757A" w:rsidRDefault="00E77C02" w:rsidP="00483C16">
      <w:pPr>
        <w:tabs>
          <w:tab w:val="left" w:pos="-2127"/>
        </w:tabs>
        <w:spacing w:before="240" w:after="240" w:line="276" w:lineRule="auto"/>
        <w:ind w:left="1954" w:hanging="269"/>
        <w:jc w:val="both"/>
        <w:rPr>
          <w:rFonts w:ascii="GHEA Grapalat" w:hAnsi="GHEA Grapalat"/>
          <w:i/>
          <w:lang w:val="hy-AM"/>
        </w:rPr>
      </w:pPr>
      <w:r w:rsidRPr="00CD757A">
        <w:rPr>
          <w:rFonts w:ascii="GHEA Grapalat" w:hAnsi="GHEA Grapalat"/>
          <w:i/>
          <w:lang w:val="hy-AM"/>
        </w:rPr>
        <w:t>e. Տանտալ կամ տանտալի ‘համաձուլվածքներ’;</w:t>
      </w:r>
    </w:p>
    <w:p w:rsidR="00E77C02" w:rsidRPr="00CD757A" w:rsidRDefault="00E77C02" w:rsidP="00483C16">
      <w:pPr>
        <w:tabs>
          <w:tab w:val="left" w:pos="-2127"/>
        </w:tabs>
        <w:spacing w:before="240" w:after="240" w:line="276" w:lineRule="auto"/>
        <w:ind w:left="1954" w:hanging="269"/>
        <w:jc w:val="both"/>
        <w:rPr>
          <w:rFonts w:ascii="GHEA Grapalat" w:hAnsi="GHEA Grapalat"/>
          <w:i/>
          <w:lang w:val="hy-AM"/>
        </w:rPr>
      </w:pPr>
      <w:r w:rsidRPr="00CD757A">
        <w:rPr>
          <w:rFonts w:ascii="GHEA Grapalat" w:hAnsi="GHEA Grapalat"/>
          <w:i/>
          <w:lang w:val="hy-AM"/>
        </w:rPr>
        <w:t xml:space="preserve">f. Տիտան կամ տիտանի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i/>
          <w:lang w:val="hy-AM"/>
        </w:rPr>
      </w:pPr>
      <w:r w:rsidRPr="00CD757A">
        <w:rPr>
          <w:rFonts w:ascii="GHEA Grapalat" w:hAnsi="GHEA Grapalat"/>
          <w:i/>
          <w:lang w:val="hy-AM"/>
        </w:rPr>
        <w:t xml:space="preserve">g. Ցիրկոնիում կամ ցիրկոնիումի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i/>
          <w:lang w:val="hy-AM"/>
        </w:rPr>
      </w:pPr>
      <w:r w:rsidRPr="00CD757A">
        <w:rPr>
          <w:rFonts w:ascii="GHEA Grapalat" w:hAnsi="GHEA Grapalat"/>
          <w:i/>
          <w:lang w:val="hy-AM"/>
        </w:rPr>
        <w:t>h. Նիոբիում (կոլումբիում) կամ նիոբիումի ‘համաձուլվածքներ’; կամ</w:t>
      </w:r>
    </w:p>
    <w:p w:rsidR="00E77C02" w:rsidRPr="00CD757A" w:rsidRDefault="00E77C02" w:rsidP="00483C16">
      <w:pPr>
        <w:tabs>
          <w:tab w:val="left" w:pos="-2127"/>
        </w:tabs>
        <w:spacing w:before="240" w:after="240" w:line="276" w:lineRule="auto"/>
        <w:ind w:left="1954" w:hanging="269"/>
        <w:jc w:val="both"/>
        <w:rPr>
          <w:rFonts w:ascii="GHEA Grapalat" w:hAnsi="GHEA Grapalat" w:cs="Times LatArm"/>
          <w:i/>
          <w:lang w:val="hy-AM"/>
        </w:rPr>
      </w:pPr>
      <w:r w:rsidRPr="00CD757A">
        <w:rPr>
          <w:rFonts w:ascii="GHEA Grapalat" w:hAnsi="GHEA Grapalat" w:cs="Times LatArm"/>
          <w:i/>
          <w:lang w:val="hy-AM"/>
        </w:rPr>
        <w:t xml:space="preserve">i. Կերամիկական նյութեր, ինչպիսիք են. </w:t>
      </w:r>
    </w:p>
    <w:p w:rsidR="00E77C02" w:rsidRPr="00CD757A" w:rsidRDefault="00E77C02" w:rsidP="00483C16">
      <w:pPr>
        <w:tabs>
          <w:tab w:val="left" w:pos="-2127"/>
        </w:tabs>
        <w:spacing w:before="240" w:after="240" w:line="276" w:lineRule="auto"/>
        <w:ind w:left="2393" w:hanging="269"/>
        <w:jc w:val="both"/>
        <w:rPr>
          <w:rFonts w:ascii="GHEA Grapalat" w:hAnsi="GHEA Grapalat" w:cs="Times LatArm"/>
          <w:i/>
          <w:lang w:val="hy-AM"/>
        </w:rPr>
      </w:pPr>
      <w:r w:rsidRPr="00CD757A">
        <w:rPr>
          <w:rFonts w:ascii="GHEA Grapalat" w:hAnsi="GHEA Grapalat" w:cs="Times LatArm"/>
          <w:i/>
          <w:lang w:val="hy-AM"/>
        </w:rPr>
        <w:t xml:space="preserve">1. Սիլիցիում կարբիդ` ըստ քաշի 80% կամ ավելի բարձր մաքրությամբ; </w:t>
      </w:r>
    </w:p>
    <w:p w:rsidR="00E77C02" w:rsidRPr="00CD757A" w:rsidRDefault="00E77C02" w:rsidP="00483C16">
      <w:pPr>
        <w:tabs>
          <w:tab w:val="left" w:pos="-2127"/>
        </w:tabs>
        <w:spacing w:before="240" w:after="240" w:line="276" w:lineRule="auto"/>
        <w:ind w:left="2393" w:hanging="269"/>
        <w:jc w:val="both"/>
        <w:rPr>
          <w:rStyle w:val="FontStyle144"/>
          <w:rFonts w:ascii="GHEA Grapalat" w:hAnsi="GHEA Grapalat"/>
          <w:i/>
          <w:sz w:val="24"/>
          <w:szCs w:val="24"/>
          <w:lang w:val="hy-AM"/>
        </w:rPr>
      </w:pPr>
      <w:r w:rsidRPr="00CD757A">
        <w:rPr>
          <w:rFonts w:ascii="GHEA Grapalat" w:hAnsi="GHEA Grapalat" w:cs="Times LatArm"/>
          <w:i/>
          <w:lang w:val="hy-AM"/>
        </w:rPr>
        <w:t>2</w:t>
      </w:r>
      <w:r w:rsidRPr="00CD757A">
        <w:rPr>
          <w:rStyle w:val="FontStyle144"/>
          <w:rFonts w:ascii="GHEA Grapalat" w:hAnsi="GHEA Grapalat"/>
          <w:i/>
          <w:sz w:val="24"/>
          <w:szCs w:val="24"/>
          <w:lang w:val="hy-AM"/>
        </w:rPr>
        <w:t>.</w:t>
      </w:r>
      <w:r w:rsidRPr="00CD757A">
        <w:rPr>
          <w:rStyle w:val="FontStyle144"/>
          <w:rFonts w:ascii="GHEA Grapalat" w:hAnsi="GHEA Grapalat"/>
          <w:i/>
          <w:sz w:val="24"/>
          <w:szCs w:val="24"/>
          <w:lang w:val="hy-AM"/>
        </w:rPr>
        <w:tab/>
      </w:r>
      <w:r w:rsidRPr="00CD757A">
        <w:rPr>
          <w:rStyle w:val="FontStyle144"/>
          <w:rFonts w:ascii="GHEA Grapalat" w:hAnsi="GHEA Grapalat" w:cs="Sylfaen"/>
          <w:i/>
          <w:sz w:val="24"/>
          <w:szCs w:val="24"/>
          <w:lang w:val="hy-AM"/>
        </w:rPr>
        <w:t>Ալյումինի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օքսիդ</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ալյումինա</w:t>
      </w:r>
      <w:r w:rsidRPr="00CD757A">
        <w:rPr>
          <w:rStyle w:val="FontStyle144"/>
          <w:rFonts w:ascii="GHEA Grapalat" w:hAnsi="GHEA Grapalat"/>
          <w:i/>
          <w:sz w:val="24"/>
          <w:szCs w:val="24"/>
          <w:lang w:val="hy-AM"/>
        </w:rPr>
        <w:t xml:space="preserve">)` ըստ </w:t>
      </w:r>
      <w:r w:rsidRPr="00CD757A">
        <w:rPr>
          <w:rStyle w:val="FontStyle144"/>
          <w:rFonts w:ascii="GHEA Grapalat" w:hAnsi="GHEA Grapalat" w:cs="Sylfaen"/>
          <w:i/>
          <w:sz w:val="24"/>
          <w:szCs w:val="24"/>
          <w:lang w:val="hy-AM"/>
        </w:rPr>
        <w:t>քաշի</w:t>
      </w:r>
      <w:r w:rsidRPr="00CD757A">
        <w:rPr>
          <w:rStyle w:val="FontStyle144"/>
          <w:rFonts w:ascii="GHEA Grapalat" w:hAnsi="GHEA Grapalat"/>
          <w:i/>
          <w:sz w:val="24"/>
          <w:szCs w:val="24"/>
          <w:lang w:val="hy-AM"/>
        </w:rPr>
        <w:t xml:space="preserve"> 99,9 % </w:t>
      </w:r>
      <w:r w:rsidRPr="00CD757A">
        <w:rPr>
          <w:rStyle w:val="FontStyle144"/>
          <w:rFonts w:ascii="GHEA Grapalat" w:hAnsi="GHEA Grapalat" w:cs="Sylfaen"/>
          <w:i/>
          <w:sz w:val="24"/>
          <w:szCs w:val="24"/>
          <w:lang w:val="hy-AM"/>
        </w:rPr>
        <w:t>կամ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ավելի</w:t>
      </w:r>
      <w:r w:rsidRPr="00CD757A">
        <w:rPr>
          <w:rStyle w:val="FontStyle144"/>
          <w:rFonts w:ascii="GHEA Grapalat" w:hAnsi="GHEA Grapalat"/>
          <w:i/>
          <w:sz w:val="24"/>
          <w:szCs w:val="24"/>
          <w:lang w:val="hy-AM"/>
        </w:rPr>
        <w:t xml:space="preserve"> բարձր </w:t>
      </w:r>
      <w:r w:rsidRPr="00CD757A">
        <w:rPr>
          <w:rStyle w:val="FontStyle144"/>
          <w:rFonts w:ascii="GHEA Grapalat" w:hAnsi="GHEA Grapalat" w:cs="Sylfaen"/>
          <w:i/>
          <w:sz w:val="24"/>
          <w:szCs w:val="24"/>
          <w:lang w:val="hy-AM"/>
        </w:rPr>
        <w:t>մաքրությամբ</w:t>
      </w:r>
      <w:r w:rsidRPr="00CD757A">
        <w:rPr>
          <w:rStyle w:val="FontStyle144"/>
          <w:rFonts w:ascii="GHEA Grapalat" w:hAnsi="GHEA Grapalat"/>
          <w:i/>
          <w:sz w:val="24"/>
          <w:szCs w:val="24"/>
          <w:lang w:val="hy-AM"/>
        </w:rPr>
        <w:t>,</w:t>
      </w:r>
    </w:p>
    <w:p w:rsidR="00E77C02" w:rsidRPr="00CD757A" w:rsidRDefault="00E77C02" w:rsidP="00483C16">
      <w:pPr>
        <w:tabs>
          <w:tab w:val="left" w:pos="-2127"/>
        </w:tabs>
        <w:spacing w:before="240" w:after="240" w:line="276" w:lineRule="auto"/>
        <w:ind w:left="2393" w:hanging="269"/>
        <w:jc w:val="both"/>
        <w:rPr>
          <w:rStyle w:val="FontStyle144"/>
          <w:rFonts w:ascii="GHEA Grapalat" w:hAnsi="GHEA Grapalat"/>
          <w:i/>
          <w:sz w:val="24"/>
          <w:szCs w:val="24"/>
          <w:lang w:val="hy-AM"/>
        </w:rPr>
      </w:pPr>
      <w:r w:rsidRPr="00CD757A">
        <w:rPr>
          <w:rFonts w:ascii="GHEA Grapalat" w:hAnsi="GHEA Grapalat" w:cs="Times LatArm"/>
          <w:i/>
          <w:lang w:val="hy-AM"/>
        </w:rPr>
        <w:t>3</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Ցիրկոնիումի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օքսիդ</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ցիրկոնիա</w:t>
      </w:r>
      <w:r w:rsidRPr="00CD757A">
        <w:rPr>
          <w:rStyle w:val="FontStyle144"/>
          <w:rFonts w:ascii="GHEA Grapalat" w:hAnsi="GHEA Grapalat"/>
          <w:i/>
          <w:sz w:val="24"/>
          <w:szCs w:val="24"/>
          <w:lang w:val="hy-AM"/>
        </w:rPr>
        <w:t>)</w:t>
      </w:r>
      <w:r w:rsidRPr="00CD757A">
        <w:rPr>
          <w:rStyle w:val="FontStyle144"/>
          <w:rFonts w:ascii="GHEA Grapalat" w:hAnsi="GHEA Grapalat" w:cs="Times LatArm"/>
          <w:i/>
          <w:sz w:val="24"/>
          <w:szCs w:val="24"/>
          <w:lang w:val="hy-AM"/>
        </w:rPr>
        <w:t>։</w:t>
      </w:r>
    </w:p>
    <w:p w:rsidR="00E77C02" w:rsidRPr="00CD757A" w:rsidRDefault="00E77C02" w:rsidP="00483C16">
      <w:pPr>
        <w:tabs>
          <w:tab w:val="left" w:pos="-2127"/>
        </w:tabs>
        <w:spacing w:before="240" w:after="240" w:line="276" w:lineRule="auto"/>
        <w:ind w:left="1685" w:hanging="269"/>
        <w:jc w:val="both"/>
        <w:rPr>
          <w:rFonts w:ascii="GHEA Grapalat" w:hAnsi="GHEA Grapalat"/>
          <w:i/>
          <w:lang w:val="hy-AM"/>
        </w:rPr>
      </w:pPr>
      <w:r w:rsidRPr="00CD757A">
        <w:rPr>
          <w:rFonts w:ascii="GHEA Grapalat" w:hAnsi="GHEA Grapalat" w:cs="Times LatArm"/>
          <w:i/>
          <w:lang w:val="hy-AM"/>
        </w:rPr>
        <w:t xml:space="preserve">2. </w:t>
      </w:r>
      <w:r w:rsidRPr="00CD757A">
        <w:rPr>
          <w:rFonts w:ascii="GHEA Grapalat" w:hAnsi="GHEA Grapalat"/>
          <w:i/>
          <w:lang w:val="hy-AM"/>
        </w:rPr>
        <w:t xml:space="preserve">‘Նոմինալ չափը’ համարվում է մուտքի և ելքի ուղիներից տրամագծով առավել փոքրը: </w:t>
      </w:r>
    </w:p>
    <w:p w:rsidR="00E77C02" w:rsidRPr="00CD757A" w:rsidRDefault="00E77C02" w:rsidP="00483C16">
      <w:pPr>
        <w:tabs>
          <w:tab w:val="left" w:pos="-2127"/>
        </w:tabs>
        <w:spacing w:before="240" w:after="240" w:line="276" w:lineRule="auto"/>
        <w:ind w:left="1685" w:hanging="269"/>
        <w:jc w:val="both"/>
        <w:rPr>
          <w:rFonts w:ascii="GHEA Grapalat" w:hAnsi="GHEA Grapalat"/>
          <w:i/>
          <w:lang w:val="hy-AM"/>
        </w:rPr>
      </w:pPr>
      <w:r w:rsidRPr="00CD757A">
        <w:rPr>
          <w:rFonts w:ascii="GHEA Grapalat" w:hAnsi="GHEA Grapalat"/>
          <w:lang w:val="hy-AM"/>
        </w:rPr>
        <w:t>3. Կափույրների նոմինալ չափերը (DN) համապատասխանում են ISO 6708:1995 ստանդարտին: Խողովակի նոմինալ չափերը (NPS) համապատասխանում են ASME B36.10 կամ B36.19 ստանդարտին կամ ազգային համազոր ստանդարտին:</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h. </w:t>
      </w:r>
      <w:r w:rsidRPr="00CD757A">
        <w:rPr>
          <w:rFonts w:ascii="GHEA Grapalat" w:hAnsi="GHEA Grapalat" w:cs="Sylfaen"/>
          <w:lang w:val="hy-AM"/>
        </w:rPr>
        <w:t>Բազմապատ</w:t>
      </w:r>
      <w:r w:rsidRPr="00CD757A">
        <w:rPr>
          <w:rFonts w:ascii="GHEA Grapalat" w:hAnsi="GHEA Grapalat"/>
          <w:lang w:val="hy-AM"/>
        </w:rPr>
        <w:t xml:space="preserve"> խողովակաշարեր, որոնք ունեն</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ծորումը</w:t>
      </w:r>
      <w:r w:rsidRPr="00CD757A">
        <w:rPr>
          <w:rFonts w:ascii="GHEA Grapalat" w:hAnsi="GHEA Grapalat"/>
          <w:lang w:val="hy-AM"/>
        </w:rPr>
        <w:t xml:space="preserve"> /</w:t>
      </w:r>
      <w:r w:rsidRPr="00CD757A">
        <w:rPr>
          <w:rFonts w:ascii="GHEA Grapalat" w:hAnsi="GHEA Grapalat" w:cs="Sylfaen"/>
          <w:lang w:val="hy-AM"/>
        </w:rPr>
        <w:t>հոսաթողումը</w:t>
      </w:r>
      <w:r w:rsidRPr="00CD757A">
        <w:rPr>
          <w:rFonts w:ascii="GHEA Grapalat" w:hAnsi="GHEA Grapalat"/>
          <w:lang w:val="hy-AM"/>
        </w:rPr>
        <w:t xml:space="preserve">/ </w:t>
      </w:r>
      <w:r w:rsidRPr="00CD757A">
        <w:rPr>
          <w:rFonts w:ascii="GHEA Grapalat" w:hAnsi="GHEA Grapalat" w:cs="Sylfaen"/>
          <w:lang w:val="hy-AM"/>
        </w:rPr>
        <w:t>հայտնաբերելու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անցքեր</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մակերևույթները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գտնվում</w:t>
      </w:r>
      <w:r w:rsidRPr="00CD757A">
        <w:rPr>
          <w:rFonts w:ascii="GHEA Grapalat" w:hAnsi="GHEA Grapalat"/>
          <w:lang w:val="hy-AM"/>
        </w:rPr>
        <w:t xml:space="preserve"> </w:t>
      </w:r>
      <w:r w:rsidRPr="00CD757A">
        <w:rPr>
          <w:rFonts w:ascii="GHEA Grapalat" w:hAnsi="GHEA Grapalat" w:cs="Sylfaen"/>
          <w:lang w:val="hy-AM"/>
        </w:rPr>
        <w:t>մշակվող</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պարունակվող</w:t>
      </w:r>
      <w:r w:rsidRPr="00CD757A">
        <w:rPr>
          <w:rFonts w:ascii="GHEA Grapalat" w:hAnsi="GHEA Grapalat"/>
          <w:lang w:val="hy-AM"/>
        </w:rPr>
        <w:t xml:space="preserve"> </w:t>
      </w:r>
      <w:r w:rsidRPr="00CD757A">
        <w:rPr>
          <w:rFonts w:ascii="GHEA Grapalat" w:hAnsi="GHEA Grapalat" w:cs="Sylfaen"/>
          <w:lang w:val="hy-AM"/>
        </w:rPr>
        <w:t>քիմիկատների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 ‘Հ</w:t>
      </w:r>
      <w:r w:rsidRPr="00CD757A">
        <w:rPr>
          <w:rFonts w:ascii="GHEA Grapalat" w:hAnsi="GHEA Grapalat" w:cs="Sylfaen"/>
          <w:lang w:val="hy-AM"/>
        </w:rPr>
        <w:t>ամաձուլվածքներ’</w:t>
      </w:r>
      <w:r w:rsidRPr="00CD757A">
        <w:rPr>
          <w:rFonts w:ascii="GHEA Grapalat" w:hAnsi="GHEA Grapalat"/>
          <w:lang w:val="hy-AM"/>
        </w:rPr>
        <w:t xml:space="preserve"> որոնք պարունակում են 25%-ից ավելի շատ նիկել (ըստ կշռի) </w:t>
      </w:r>
      <w:r w:rsidRPr="00CD757A">
        <w:rPr>
          <w:rFonts w:ascii="GHEA Grapalat" w:hAnsi="GHEA Grapalat" w:cs="Sylfaen"/>
          <w:lang w:val="hy-AM"/>
        </w:rPr>
        <w:t>և</w:t>
      </w:r>
      <w:r w:rsidRPr="00CD757A">
        <w:rPr>
          <w:rFonts w:ascii="GHEA Grapalat" w:hAnsi="GHEA Grapalat"/>
          <w:lang w:val="hy-AM"/>
        </w:rPr>
        <w:t xml:space="preserve"> 20%-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շատ </w:t>
      </w:r>
      <w:r w:rsidRPr="00CD757A">
        <w:rPr>
          <w:rFonts w:ascii="GHEA Grapalat" w:hAnsi="GHEA Grapalat" w:cs="Sylfaen"/>
          <w:lang w:val="hy-AM"/>
        </w:rPr>
        <w:t>քրոմ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2. Ֆտորպոլիմերներ, (պոլիմերային կամ էլաստոմերային նյութեր, որոնք պարունակում են ըստ կշռի 35%-ից ավելի շատ ֆտորին);</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lastRenderedPageBreak/>
        <w:t>3. Ապակիներ (ներառյալ ապակիացված կամ արծնապատ կամ էմալային ծածկույթներ, կամ ապակե ծածկույթապատում);</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4. ‘Գրաֆիտ’ կամ ‘ածխածնային գրաֆիտ’;</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5. Նիկել կամ ‘համաձուլվածքներ’, որոնք պարունակում են 40%-ից ավելի շատ նիկել (ըստ կշռի);</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6. Տանտալ կամ տանտալի ‘համաձուլվածքներ’;</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7. Տիտան կամ տիտանի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8. Ցիրկոնիում կամ ցիրկոնիումի ‘համաձուլվածքներ’; կամ</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9. Նիոբիում (կոլումբիում) կամ նիոբիումի ‘համաձուլվածքներ’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i. Բազմակի </w:t>
      </w:r>
      <w:r w:rsidRPr="00CD757A">
        <w:rPr>
          <w:rFonts w:ascii="GHEA Grapalat" w:hAnsi="GHEA Grapalat" w:cs="Sylfaen"/>
          <w:lang w:val="hy-AM"/>
        </w:rPr>
        <w:t>խցաններով և անխցան պոմպեր</w:t>
      </w:r>
      <w:r w:rsidRPr="00CD757A">
        <w:rPr>
          <w:rFonts w:ascii="GHEA Grapalat" w:hAnsi="GHEA Grapalat"/>
          <w:lang w:val="hy-AM"/>
        </w:rPr>
        <w:t xml:space="preserve">, որոնցում ըստ արտադրողի հատկորոշման առավելագույն </w:t>
      </w:r>
      <w:r w:rsidRPr="00CD757A">
        <w:rPr>
          <w:rFonts w:ascii="GHEA Grapalat" w:hAnsi="GHEA Grapalat" w:cs="Sylfaen"/>
          <w:lang w:val="hy-AM"/>
        </w:rPr>
        <w:t>ծորումը</w:t>
      </w:r>
      <w:r w:rsidRPr="00CD757A">
        <w:rPr>
          <w:rFonts w:ascii="GHEA Grapalat" w:hAnsi="GHEA Grapalat"/>
          <w:lang w:val="hy-AM"/>
        </w:rPr>
        <w:t xml:space="preserve"> /</w:t>
      </w:r>
      <w:r w:rsidRPr="00CD757A">
        <w:rPr>
          <w:rFonts w:ascii="GHEA Grapalat" w:hAnsi="GHEA Grapalat" w:cs="Sylfaen"/>
          <w:lang w:val="hy-AM"/>
        </w:rPr>
        <w:t>հոսաթողումը</w:t>
      </w:r>
      <w:r w:rsidRPr="00CD757A">
        <w:rPr>
          <w:rFonts w:ascii="GHEA Grapalat" w:hAnsi="GHEA Grapalat"/>
          <w:lang w:val="hy-AM"/>
        </w:rPr>
        <w:t>/ ավելի մեծ է 0,6մ</w:t>
      </w:r>
      <w:r w:rsidRPr="00CD757A">
        <w:rPr>
          <w:rFonts w:ascii="GHEA Grapalat" w:hAnsi="GHEA Grapalat"/>
          <w:vertAlign w:val="superscript"/>
          <w:lang w:val="hy-AM"/>
        </w:rPr>
        <w:t>3</w:t>
      </w:r>
      <w:r w:rsidRPr="00CD757A">
        <w:rPr>
          <w:rFonts w:ascii="GHEA Grapalat" w:hAnsi="GHEA Grapalat"/>
          <w:lang w:val="hy-AM"/>
        </w:rPr>
        <w:t xml:space="preserve">/ժամից, կամ որոնցում ըստ արտադրողի հատկորոշման վակումային պոմպերի </w:t>
      </w:r>
      <w:r w:rsidRPr="00CD757A">
        <w:rPr>
          <w:rFonts w:ascii="GHEA Grapalat" w:hAnsi="GHEA Grapalat" w:cs="Sylfaen"/>
          <w:lang w:val="hy-AM"/>
        </w:rPr>
        <w:t>ծորումը</w:t>
      </w:r>
      <w:r w:rsidRPr="00CD757A">
        <w:rPr>
          <w:rFonts w:ascii="GHEA Grapalat" w:hAnsi="GHEA Grapalat"/>
          <w:lang w:val="hy-AM"/>
        </w:rPr>
        <w:t xml:space="preserve"> /</w:t>
      </w:r>
      <w:r w:rsidRPr="00CD757A">
        <w:rPr>
          <w:rFonts w:ascii="GHEA Grapalat" w:hAnsi="GHEA Grapalat" w:cs="Sylfaen"/>
          <w:lang w:val="hy-AM"/>
        </w:rPr>
        <w:t>հոսաթողումը</w:t>
      </w:r>
      <w:r w:rsidRPr="00CD757A">
        <w:rPr>
          <w:rFonts w:ascii="GHEA Grapalat" w:hAnsi="GHEA Grapalat"/>
          <w:lang w:val="hy-AM"/>
        </w:rPr>
        <w:t>/ ավելի մեծ է 5մ</w:t>
      </w:r>
      <w:r w:rsidRPr="00CD757A">
        <w:rPr>
          <w:rFonts w:ascii="GHEA Grapalat" w:hAnsi="GHEA Grapalat"/>
          <w:vertAlign w:val="superscript"/>
          <w:lang w:val="hy-AM"/>
        </w:rPr>
        <w:t>3</w:t>
      </w:r>
      <w:r w:rsidRPr="00CD757A">
        <w:rPr>
          <w:rFonts w:ascii="GHEA Grapalat" w:hAnsi="GHEA Grapalat"/>
          <w:lang w:val="hy-AM"/>
        </w:rPr>
        <w:t xml:space="preserve">/ժամից (ստանդարտ ջերմաստիճանի (273K (0°C)) և ճնշումը (101,3 կՊա) պայմաններում), բացի նրանցից, որոնք հատկորոշված են 2B233 կետում, և երեսվածքներ (պոմպի իրաններ), նախաձևված երեսվածքային շերտեր, պոմպային անիվներ, ռոտորներ կամ ճնշումային պոմպերի գլխիկներ` նախագծված այդ պոմպերի համար, որոնցում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մակերևույթները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մ</w:t>
      </w:r>
      <w:r w:rsidRPr="00CD757A">
        <w:rPr>
          <w:rFonts w:ascii="GHEA Grapalat" w:hAnsi="GHEA Grapalat" w:cs="Sylfaen"/>
          <w:lang w:val="hy-AM"/>
        </w:rPr>
        <w:t>տնում</w:t>
      </w:r>
      <w:r w:rsidRPr="00CD757A">
        <w:rPr>
          <w:rFonts w:ascii="GHEA Grapalat" w:hAnsi="GHEA Grapalat"/>
          <w:lang w:val="hy-AM"/>
        </w:rPr>
        <w:t xml:space="preserve"> </w:t>
      </w:r>
      <w:r w:rsidRPr="00CD757A">
        <w:rPr>
          <w:rFonts w:ascii="GHEA Grapalat" w:hAnsi="GHEA Grapalat" w:cs="Sylfaen"/>
          <w:lang w:val="hy-AM"/>
        </w:rPr>
        <w:t>մշակվող</w:t>
      </w:r>
      <w:r w:rsidRPr="00CD757A">
        <w:rPr>
          <w:rFonts w:ascii="GHEA Grapalat" w:hAnsi="GHEA Grapalat"/>
          <w:lang w:val="hy-AM"/>
        </w:rPr>
        <w:t xml:space="preserve"> </w:t>
      </w:r>
      <w:r w:rsidRPr="00CD757A">
        <w:rPr>
          <w:rFonts w:ascii="GHEA Grapalat" w:hAnsi="GHEA Grapalat" w:cs="Sylfaen"/>
          <w:lang w:val="hy-AM"/>
        </w:rPr>
        <w:t>քիմիկատների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 ‘Հ</w:t>
      </w:r>
      <w:r w:rsidRPr="00CD757A">
        <w:rPr>
          <w:rFonts w:ascii="GHEA Grapalat" w:hAnsi="GHEA Grapalat" w:cs="Sylfaen"/>
          <w:lang w:val="hy-AM"/>
        </w:rPr>
        <w:t>ամաձուլվածքներ’</w:t>
      </w:r>
      <w:r w:rsidRPr="00CD757A">
        <w:rPr>
          <w:rFonts w:ascii="GHEA Grapalat" w:hAnsi="GHEA Grapalat"/>
          <w:lang w:val="hy-AM"/>
        </w:rPr>
        <w:t xml:space="preserve"> որոնք պարունակում են 25%-ից ավելի շատ նիկել (ըստ կշռի) </w:t>
      </w:r>
      <w:r w:rsidRPr="00CD757A">
        <w:rPr>
          <w:rFonts w:ascii="GHEA Grapalat" w:hAnsi="GHEA Grapalat" w:cs="Sylfaen"/>
          <w:lang w:val="hy-AM"/>
        </w:rPr>
        <w:t>և</w:t>
      </w:r>
      <w:r w:rsidRPr="00CD757A">
        <w:rPr>
          <w:rFonts w:ascii="GHEA Grapalat" w:hAnsi="GHEA Grapalat"/>
          <w:lang w:val="hy-AM"/>
        </w:rPr>
        <w:t xml:space="preserve"> 20%-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շատ </w:t>
      </w:r>
      <w:r w:rsidRPr="00CD757A">
        <w:rPr>
          <w:rFonts w:ascii="GHEA Grapalat" w:hAnsi="GHEA Grapalat" w:cs="Sylfaen"/>
          <w:lang w:val="hy-AM"/>
        </w:rPr>
        <w:t>քրոմ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2. Կերամիկաներ;</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3. Ֆերոսիլիցիում (սիլիցիումի բարձր պարունակությամբ երկաթի համաձուլվածքներ);</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4. Ֆտորպոլիմերներ, (պոլիմերային կամ էլաստոմերային նյութեր, որոնք պարունակում են ըստ կշռի 35%-ից ավելի շատ ֆտորին);</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5. Ապակիներ (ներառյալ ապակիացված կամ արծնապատ կամ էմալային ծածկույթներմ կամ ապակե ծածկույթապատում);</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6. ‘Գրաֆիտ’ կամ ‘ածխածնային գրաֆիտ’;</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lastRenderedPageBreak/>
        <w:t>7. Նիկել կամ ‘համաձուլվածքներ’, որոնք պարունակում են 40%-ից ավելի շատ նիկել (ըստ կշռի);</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8. Տանտալ կամ տանտալի ‘համաձուլվածքներ’;</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 xml:space="preserve">9. Տիտան կամ տիտանի ‘համաձուլվածքներ’;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10. Ցիրկոնիում կամ ցիրկոնիումի ‘համաձուլվածքներ’; կամ</w:t>
      </w:r>
    </w:p>
    <w:p w:rsidR="00E77C02" w:rsidRPr="00CD757A" w:rsidRDefault="00E77C02" w:rsidP="00483C16">
      <w:pPr>
        <w:tabs>
          <w:tab w:val="left" w:pos="-2127"/>
        </w:tabs>
        <w:spacing w:before="240" w:after="240" w:line="276" w:lineRule="auto"/>
        <w:ind w:left="1954" w:hanging="269"/>
        <w:jc w:val="both"/>
        <w:rPr>
          <w:rFonts w:ascii="GHEA Grapalat" w:hAnsi="GHEA Grapalat" w:cs="Times LatArm"/>
          <w:lang w:val="hy-AM"/>
        </w:rPr>
      </w:pPr>
      <w:r w:rsidRPr="00CD757A">
        <w:rPr>
          <w:rFonts w:ascii="GHEA Grapalat" w:hAnsi="GHEA Grapalat"/>
          <w:lang w:val="hy-AM"/>
        </w:rPr>
        <w:t>11. Նիոբիում (կոլումբիում) կամ նիոբիումի ‘համաձուլվածքներ’</w:t>
      </w:r>
      <w:r w:rsidRPr="00CD757A">
        <w:rPr>
          <w:rFonts w:ascii="GHEA Grapalat" w:hAnsi="GHEA Grapalat" w:cs="Times LatArm"/>
          <w:lang w:val="hy-AM"/>
        </w:rPr>
        <w:t>։</w:t>
      </w:r>
    </w:p>
    <w:p w:rsidR="00E77C02" w:rsidRPr="00CD757A" w:rsidRDefault="00E77C02" w:rsidP="00483C16">
      <w:pPr>
        <w:tabs>
          <w:tab w:val="left" w:pos="2477"/>
        </w:tabs>
        <w:spacing w:before="240" w:after="240" w:line="276" w:lineRule="auto"/>
        <w:ind w:left="1416"/>
        <w:jc w:val="both"/>
        <w:rPr>
          <w:rFonts w:ascii="GHEA Grapalat" w:hAnsi="GHEA Grapalat"/>
          <w:lang w:val="hy-AM"/>
        </w:rPr>
      </w:pPr>
      <w:r w:rsidRPr="00CD757A">
        <w:rPr>
          <w:rFonts w:ascii="GHEA Grapalat" w:hAnsi="GHEA Grapalat" w:cs="Sylfaen"/>
          <w:i/>
          <w:u w:val="single"/>
          <w:lang w:val="hy-AM"/>
        </w:rPr>
        <w:t>Տեխնիկական ծանոթագրություն</w:t>
      </w:r>
      <w:r w:rsidRPr="00CD757A">
        <w:rPr>
          <w:rFonts w:ascii="GHEA Grapalat" w:hAnsi="GHEA Grapalat"/>
          <w:i/>
          <w:iCs/>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iCs/>
          <w:spacing w:val="-5"/>
          <w:lang w:val="hy-AM"/>
        </w:rPr>
      </w:pPr>
      <w:r w:rsidRPr="00CD757A">
        <w:rPr>
          <w:rFonts w:ascii="GHEA Grapalat" w:hAnsi="GHEA Grapalat" w:cs="Sylfaen"/>
          <w:i/>
          <w:iCs/>
          <w:spacing w:val="-5"/>
          <w:lang w:val="hy-AM"/>
        </w:rPr>
        <w:t>2B350.i. կետում խցան բառը վերաբերում է միայն այն խցաններին, որոնք անմիջական կոնտակտի մեջ են մտնում մշակվող կերամիկա(ների) հետ (կամ նախագծված են դրանց համար), և խցանման ֆունկցիա են կատարում, այնտեղ, որտեղ պտտվող լիսեռը կամ հակադարձ շարժման լիսեռը անցնում են պոմպի միջով:</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j. Վառարաններ, որոնք նախագծված են 1C350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քիմիկատների</w:t>
      </w:r>
      <w:r w:rsidRPr="00CD757A">
        <w:rPr>
          <w:rFonts w:ascii="GHEA Grapalat" w:hAnsi="GHEA Grapalat"/>
          <w:lang w:val="hy-AM"/>
        </w:rPr>
        <w:t xml:space="preserve"> </w:t>
      </w:r>
      <w:r w:rsidRPr="00CD757A">
        <w:rPr>
          <w:rFonts w:ascii="GHEA Grapalat" w:hAnsi="GHEA Grapalat" w:cs="Sylfaen"/>
          <w:lang w:val="hy-AM"/>
        </w:rPr>
        <w:t>այրման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թափոնների</w:t>
      </w:r>
      <w:r w:rsidRPr="00CD757A">
        <w:rPr>
          <w:rFonts w:ascii="GHEA Grapalat" w:hAnsi="GHEA Grapalat"/>
          <w:lang w:val="hy-AM"/>
        </w:rPr>
        <w:t xml:space="preserve"> </w:t>
      </w:r>
      <w:r w:rsidRPr="00CD757A">
        <w:rPr>
          <w:rFonts w:ascii="GHEA Grapalat" w:hAnsi="GHEA Grapalat" w:cs="Sylfaen"/>
          <w:lang w:val="hy-AM"/>
        </w:rPr>
        <w:t>մատակարարման</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համակարգ</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բեռնման</w:t>
      </w:r>
      <w:r w:rsidRPr="00CD757A">
        <w:rPr>
          <w:rFonts w:ascii="GHEA Grapalat" w:hAnsi="GHEA Grapalat"/>
          <w:lang w:val="hy-AM"/>
        </w:rPr>
        <w:t>-</w:t>
      </w:r>
      <w:r w:rsidRPr="00CD757A">
        <w:rPr>
          <w:rFonts w:ascii="GHEA Grapalat" w:hAnsi="GHEA Grapalat" w:cs="Sylfaen"/>
          <w:lang w:val="hy-AM"/>
        </w:rPr>
        <w:t>բեռնաթափման</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մեխանիզմ</w:t>
      </w:r>
      <w:r w:rsidRPr="00CD757A">
        <w:rPr>
          <w:rFonts w:ascii="GHEA Grapalat" w:hAnsi="GHEA Grapalat"/>
          <w:lang w:val="hy-AM"/>
        </w:rPr>
        <w:t xml:space="preserve">, </w:t>
      </w:r>
      <w:r w:rsidRPr="00CD757A">
        <w:rPr>
          <w:rFonts w:ascii="GHEA Grapalat" w:hAnsi="GHEA Grapalat" w:cs="Sylfaen"/>
          <w:lang w:val="hy-AM"/>
        </w:rPr>
        <w:t>խցիկում</w:t>
      </w:r>
      <w:r w:rsidRPr="00CD757A">
        <w:rPr>
          <w:rFonts w:ascii="GHEA Grapalat" w:hAnsi="GHEA Grapalat"/>
          <w:lang w:val="hy-AM"/>
        </w:rPr>
        <w:t xml:space="preserve"> 1273 K (1000</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ջերմաստիճան</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թափոնային</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շփման</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գտնվող</w:t>
      </w:r>
      <w:r w:rsidRPr="00CD757A">
        <w:rPr>
          <w:rFonts w:ascii="GHEA Grapalat" w:hAnsi="GHEA Grapalat"/>
          <w:lang w:val="hy-AM"/>
        </w:rPr>
        <w:t xml:space="preserve"> </w:t>
      </w:r>
      <w:r w:rsidRPr="00CD757A">
        <w:rPr>
          <w:rFonts w:ascii="GHEA Grapalat" w:hAnsi="GHEA Grapalat" w:cs="Sylfaen"/>
          <w:lang w:val="hy-AM"/>
        </w:rPr>
        <w:t>թափոնների</w:t>
      </w:r>
      <w:r w:rsidRPr="00CD757A">
        <w:rPr>
          <w:rFonts w:ascii="GHEA Grapalat" w:hAnsi="GHEA Grapalat"/>
          <w:lang w:val="hy-AM"/>
        </w:rPr>
        <w:t xml:space="preserve"> </w:t>
      </w:r>
      <w:r w:rsidRPr="00CD757A">
        <w:rPr>
          <w:rFonts w:ascii="GHEA Grapalat" w:hAnsi="GHEA Grapalat" w:cs="Sylfaen"/>
          <w:lang w:val="hy-AM"/>
        </w:rPr>
        <w:t>մատակարարման</w:t>
      </w:r>
      <w:r w:rsidRPr="00CD757A">
        <w:rPr>
          <w:rFonts w:ascii="GHEA Grapalat" w:hAnsi="GHEA Grapalat"/>
          <w:lang w:val="hy-AM"/>
        </w:rPr>
        <w:t xml:space="preserve"> </w:t>
      </w:r>
      <w:r w:rsidRPr="00CD757A">
        <w:rPr>
          <w:rFonts w:ascii="GHEA Grapalat" w:hAnsi="GHEA Grapalat" w:cs="Sylfaen"/>
          <w:lang w:val="hy-AM"/>
        </w:rPr>
        <w:t>համակարգի</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մակերևույթները</w:t>
      </w:r>
      <w:r w:rsidRPr="00CD757A">
        <w:rPr>
          <w:rFonts w:ascii="GHEA Grapalat" w:hAnsi="GHEA Grapalat"/>
          <w:lang w:val="hy-AM"/>
        </w:rPr>
        <w:t xml:space="preserve"> </w:t>
      </w:r>
      <w:r w:rsidRPr="00CD757A">
        <w:rPr>
          <w:rFonts w:ascii="GHEA Grapalat" w:hAnsi="GHEA Grapalat" w:cs="Sylfaen"/>
          <w:lang w:val="hy-AM"/>
        </w:rPr>
        <w:t>կազմված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դրանցով</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t>1. ‘Հ</w:t>
      </w:r>
      <w:r w:rsidRPr="00CD757A">
        <w:rPr>
          <w:rFonts w:ascii="GHEA Grapalat" w:hAnsi="GHEA Grapalat" w:cs="Sylfaen"/>
          <w:lang w:val="hy-AM"/>
        </w:rPr>
        <w:t>ամաձուլվածքներ’, որոնք ունեն</w:t>
      </w:r>
      <w:r w:rsidRPr="00CD757A">
        <w:rPr>
          <w:rFonts w:ascii="GHEA Grapalat" w:hAnsi="GHEA Grapalat"/>
          <w:lang w:val="hy-AM"/>
        </w:rPr>
        <w:t xml:space="preserve"> 25%-</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շատ </w:t>
      </w:r>
      <w:r w:rsidRPr="00CD757A">
        <w:rPr>
          <w:rFonts w:ascii="GHEA Grapalat" w:hAnsi="GHEA Grapalat" w:cs="Sylfaen"/>
          <w:lang w:val="hy-AM"/>
        </w:rPr>
        <w:t>նիկել</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20%-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շատ </w:t>
      </w:r>
      <w:r w:rsidRPr="00CD757A">
        <w:rPr>
          <w:rFonts w:ascii="GHEA Grapalat" w:hAnsi="GHEA Grapalat" w:cs="Sylfaen"/>
          <w:lang w:val="hy-AM"/>
        </w:rPr>
        <w:t>քրոմ</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954" w:hanging="269"/>
        <w:jc w:val="both"/>
        <w:rPr>
          <w:rFonts w:ascii="GHEA Grapalat" w:hAnsi="GHEA Grapalat" w:cs="Sylfaen"/>
          <w:lang w:val="hy-AM"/>
        </w:rPr>
      </w:pPr>
      <w:r w:rsidRPr="00CD757A">
        <w:rPr>
          <w:rFonts w:ascii="GHEA Grapalat" w:hAnsi="GHEA Grapalat"/>
          <w:lang w:val="hy-AM"/>
        </w:rPr>
        <w:t xml:space="preserve">2. </w:t>
      </w:r>
      <w:r w:rsidRPr="00CD757A">
        <w:rPr>
          <w:rFonts w:ascii="GHEA Grapalat" w:hAnsi="GHEA Grapalat" w:cs="Sylfaen"/>
          <w:lang w:val="hy-AM"/>
        </w:rPr>
        <w:t xml:space="preserve">Կերամիկա; կամ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cs="Sylfaen"/>
          <w:lang w:val="hy-AM"/>
        </w:rPr>
        <w:t xml:space="preserve">3. Նիկել, կամ ‘համաձուլվածքներ’ նիկելի </w:t>
      </w:r>
      <w:r w:rsidRPr="00CD757A">
        <w:rPr>
          <w:rFonts w:ascii="GHEA Grapalat" w:hAnsi="GHEA Grapalat"/>
          <w:lang w:val="hy-AM"/>
        </w:rPr>
        <w:t>40%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ավելի մեծ </w:t>
      </w:r>
      <w:r w:rsidRPr="00CD757A">
        <w:rPr>
          <w:rFonts w:ascii="GHEA Grapalat" w:hAnsi="GHEA Grapalat" w:cs="Sylfaen"/>
          <w:lang w:val="hy-AM"/>
        </w:rPr>
        <w:t>պարունակությամբ</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k. Նախօրոք պատրաստված պահեստային կամ վերանորոգման մասերը, որոնք մետաղական մակերևույթներ ունեն, որոնք անմիջական կապի մեջ են մտնում մշակվող քիմիկատների հետ, և պատրաստված են տանտալումից կամ տանտալումի համաձուլվածքներից, ինչպես նկարագրված է ստորև, և դրանց համար հատուկ նախագծված բաղադրիչները: </w:t>
      </w:r>
    </w:p>
    <w:p w:rsidR="00E77C02" w:rsidRPr="00CD757A" w:rsidRDefault="00E77C02" w:rsidP="00483C16">
      <w:pPr>
        <w:tabs>
          <w:tab w:val="left" w:pos="-2127"/>
        </w:tabs>
        <w:spacing w:before="240" w:after="240" w:line="276" w:lineRule="auto"/>
        <w:ind w:left="1954" w:hanging="269"/>
        <w:jc w:val="both"/>
        <w:rPr>
          <w:rFonts w:ascii="GHEA Grapalat" w:hAnsi="GHEA Grapalat"/>
          <w:lang w:val="hy-AM"/>
        </w:rPr>
      </w:pPr>
      <w:r w:rsidRPr="00CD757A">
        <w:rPr>
          <w:rFonts w:ascii="GHEA Grapalat" w:hAnsi="GHEA Grapalat"/>
          <w:lang w:val="hy-AM"/>
        </w:rPr>
        <w:lastRenderedPageBreak/>
        <w:t xml:space="preserve">1. Նախագծված են մեխանիկական կցորդների համար ապակեպատ մակերևույթով անոթների կամ 2B350.a. կետում հատկորոշված ռեակտորների համար; կամ </w:t>
      </w:r>
    </w:p>
    <w:p w:rsidR="00E77C02" w:rsidRPr="00CD757A" w:rsidRDefault="00E77C02" w:rsidP="00483C16">
      <w:pPr>
        <w:tabs>
          <w:tab w:val="left" w:pos="-2127"/>
        </w:tabs>
        <w:spacing w:before="240" w:after="240" w:line="276" w:lineRule="auto"/>
        <w:ind w:left="1954" w:hanging="269"/>
        <w:jc w:val="both"/>
        <w:rPr>
          <w:rFonts w:ascii="GHEA Grapalat" w:hAnsi="GHEA Grapalat" w:cs="Sylfaen"/>
          <w:i/>
          <w:iCs/>
          <w:spacing w:val="-5"/>
          <w:u w:val="single"/>
          <w:lang w:val="hy-AM"/>
        </w:rPr>
      </w:pPr>
      <w:r w:rsidRPr="00CD757A">
        <w:rPr>
          <w:rFonts w:ascii="GHEA Grapalat" w:hAnsi="GHEA Grapalat"/>
          <w:lang w:val="hy-AM"/>
        </w:rPr>
        <w:t xml:space="preserve">2. Նախագծված են մեխանիկական կցորդների համար ապակեպատ մակերևույթով  ռեզերվուարների, տարաների, կոնտեյներների կամ  2B350.c. կետում հատկորոշված ընդունիչների համար: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iCs/>
          <w:spacing w:val="-5"/>
          <w:u w:val="single"/>
          <w:lang w:val="hy-AM"/>
        </w:rPr>
      </w:pP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iCs/>
          <w:spacing w:val="-5"/>
          <w:lang w:val="hy-AM"/>
        </w:rPr>
      </w:pPr>
      <w:r w:rsidRPr="00CD757A">
        <w:rPr>
          <w:rFonts w:ascii="GHEA Grapalat" w:hAnsi="GHEA Grapalat" w:cs="Sylfaen"/>
          <w:i/>
          <w:iCs/>
          <w:spacing w:val="-5"/>
          <w:u w:val="single"/>
          <w:lang w:val="hy-AM"/>
        </w:rPr>
        <w:t>Ծանոթագրություն.</w:t>
      </w:r>
      <w:r w:rsidRPr="00CD757A">
        <w:rPr>
          <w:rFonts w:ascii="GHEA Grapalat" w:hAnsi="GHEA Grapalat" w:cs="Sylfaen"/>
          <w:i/>
          <w:iCs/>
          <w:spacing w:val="-5"/>
          <w:lang w:val="hy-AM"/>
        </w:rPr>
        <w:t xml:space="preserve"> 2B350 կետի նպատակներով, խցանող գործառույթ կատարող նյութերը, որոնք օգտագործվում են խցուկների, փաթեթավորման, խցանների, պտուտակների, տափօղակների կամ այլ նյութերի համար, որոնք խցանող գործառույթ են կատարում, չեն պահանջում վերահսկման կարգավիճակ, եթե այդ բաղադրամասերը նախագծված են այնպես, որ կարող են փոխարինվել: </w:t>
      </w:r>
    </w:p>
    <w:p w:rsidR="00E77C02" w:rsidRPr="00CD757A" w:rsidRDefault="00E77C02" w:rsidP="00483C16">
      <w:pPr>
        <w:tabs>
          <w:tab w:val="left" w:pos="2477"/>
        </w:tabs>
        <w:spacing w:before="240" w:after="240" w:line="276" w:lineRule="auto"/>
        <w:ind w:left="1416"/>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iCs/>
          <w:lang w:val="hy-AM"/>
        </w:rPr>
      </w:pPr>
      <w:r w:rsidRPr="00CD757A">
        <w:rPr>
          <w:rFonts w:ascii="GHEA Grapalat" w:hAnsi="GHEA Grapalat" w:cs="Sylfaen"/>
          <w:i/>
          <w:iCs/>
          <w:spacing w:val="-5"/>
          <w:lang w:val="hy-AM"/>
        </w:rPr>
        <w:t>1. ‘Ածխածնային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գրաֆիտը’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բաղադրանյութ</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բաղկացած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ամորֆ</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ածխածնից</w:t>
      </w:r>
      <w:r w:rsidRPr="00CD757A">
        <w:rPr>
          <w:rFonts w:ascii="GHEA Grapalat" w:hAnsi="GHEA Grapalat"/>
          <w:i/>
          <w:iCs/>
          <w:spacing w:val="-5"/>
          <w:lang w:val="hy-AM"/>
        </w:rPr>
        <w:t xml:space="preserve"> </w:t>
      </w:r>
      <w:r w:rsidRPr="00CD757A">
        <w:rPr>
          <w:rFonts w:ascii="GHEA Grapalat" w:hAnsi="GHEA Grapalat" w:cs="Sylfaen"/>
          <w:i/>
          <w:iCs/>
          <w:spacing w:val="-5"/>
          <w:lang w:val="hy-AM"/>
        </w:rPr>
        <w:t>և</w:t>
      </w:r>
      <w:r w:rsidRPr="00CD757A">
        <w:rPr>
          <w:rFonts w:ascii="GHEA Grapalat" w:hAnsi="GHEA Grapalat"/>
          <w:i/>
          <w:iCs/>
          <w:spacing w:val="-5"/>
          <w:lang w:val="hy-AM"/>
        </w:rPr>
        <w:t xml:space="preserve"> </w:t>
      </w:r>
      <w:r w:rsidRPr="00CD757A">
        <w:rPr>
          <w:rFonts w:ascii="GHEA Grapalat" w:hAnsi="GHEA Grapalat" w:cs="Sylfaen"/>
          <w:i/>
          <w:iCs/>
          <w:spacing w:val="-5"/>
          <w:lang w:val="hy-AM"/>
        </w:rPr>
        <w:t>գրաֆիտից</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որի մեջ գրաֆիտի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պարունակությունը</w:t>
      </w:r>
      <w:r w:rsidRPr="00CD757A">
        <w:rPr>
          <w:rFonts w:ascii="GHEA Grapalat" w:hAnsi="GHEA Grapalat"/>
          <w:i/>
          <w:iCs/>
          <w:spacing w:val="-5"/>
          <w:lang w:val="hy-AM"/>
        </w:rPr>
        <w:t xml:space="preserve"> կազմում է 8 </w:t>
      </w:r>
      <w:r w:rsidRPr="00CD757A">
        <w:rPr>
          <w:rFonts w:ascii="GHEA Grapalat" w:hAnsi="GHEA Grapalat" w:cs="Sylfaen"/>
          <w:i/>
          <w:iCs/>
          <w:spacing w:val="-5"/>
          <w:lang w:val="hy-AM"/>
        </w:rPr>
        <w:t>տոկոս</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ավելի</w:t>
      </w:r>
      <w:r w:rsidRPr="00CD757A">
        <w:rPr>
          <w:rFonts w:ascii="GHEA Grapalat" w:hAnsi="GHEA Grapalat"/>
          <w:i/>
          <w:iCs/>
          <w:spacing w:val="-5"/>
          <w:lang w:val="hy-AM"/>
        </w:rPr>
        <w:t xml:space="preserve"> շատ ըստ քաշի</w:t>
      </w:r>
      <w:r w:rsidRPr="00CD757A">
        <w:rPr>
          <w:rFonts w:ascii="GHEA Grapalat" w:hAnsi="GHEA Grapalat" w:cs="Times LatArm"/>
          <w:i/>
          <w:iCs/>
          <w:spacing w:val="-5"/>
          <w:lang w:val="hy-AM"/>
        </w:rPr>
        <w:t>։</w:t>
      </w:r>
      <w:r w:rsidRPr="00CD757A">
        <w:rPr>
          <w:rFonts w:ascii="GHEA Grapalat" w:hAnsi="GHEA Grapalat"/>
          <w:i/>
          <w:iCs/>
          <w:spacing w:val="-5"/>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iCs/>
          <w:spacing w:val="-5"/>
          <w:lang w:val="hy-AM"/>
        </w:rPr>
      </w:pPr>
      <w:r w:rsidRPr="00CD757A">
        <w:rPr>
          <w:rFonts w:ascii="GHEA Grapalat" w:hAnsi="GHEA Grapalat" w:cs="Sylfaen"/>
          <w:i/>
          <w:iCs/>
          <w:spacing w:val="-5"/>
          <w:lang w:val="hy-AM"/>
        </w:rPr>
        <w:t>2. Վերը նշված հոդվածներում թվարկված նյութերի համար, ‘համաձուլվածք’ տերմինը եթե չի ուղղորդվում որևէ հատկորոշ բաղադրանյութի կոնցենտրացիայի պարամետրով, ընկալվում է որպես այդ 'համաձուլվածքների' հատկորոշիչ, երբ հատկորոշված մետաղի պարունակությունը ավելի բարձր է ըստ քաշի` համեմատած ուրիշ նյութերի հետ:</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2B351</w:t>
      </w:r>
      <w:r w:rsidRPr="00CD757A">
        <w:rPr>
          <w:rFonts w:ascii="GHEA Grapalat" w:hAnsi="GHEA Grapalat"/>
          <w:lang w:val="hy-AM"/>
        </w:rPr>
        <w:tab/>
        <w:t xml:space="preserve">Թունավոր </w:t>
      </w:r>
      <w:r w:rsidRPr="00CD757A">
        <w:rPr>
          <w:rFonts w:ascii="GHEA Grapalat" w:hAnsi="GHEA Grapalat" w:cs="Sylfaen"/>
          <w:lang w:val="hy-AM"/>
        </w:rPr>
        <w:t>գազերի</w:t>
      </w:r>
      <w:r w:rsidRPr="00CD757A">
        <w:rPr>
          <w:rFonts w:ascii="GHEA Grapalat" w:hAnsi="GHEA Grapalat"/>
          <w:lang w:val="hy-AM"/>
        </w:rPr>
        <w:t xml:space="preserve"> </w:t>
      </w:r>
      <w:r w:rsidRPr="00CD757A">
        <w:rPr>
          <w:rFonts w:ascii="GHEA Grapalat" w:hAnsi="GHEA Grapalat" w:cs="Sylfaen"/>
          <w:lang w:val="hy-AM"/>
        </w:rPr>
        <w:t>հարադիտման համակարգեր և դրանց համար հատկացված բաղադրամասերը</w:t>
      </w:r>
      <w:r w:rsidRPr="00CD757A">
        <w:rPr>
          <w:rFonts w:ascii="GHEA Grapalat" w:hAnsi="GHEA Grapalat"/>
          <w:lang w:val="hy-AM"/>
        </w:rPr>
        <w:t xml:space="preserve">, </w:t>
      </w:r>
      <w:r w:rsidRPr="00CD757A">
        <w:rPr>
          <w:rFonts w:ascii="GHEA Grapalat" w:hAnsi="GHEA Grapalat" w:cs="Sylfaen"/>
          <w:lang w:val="hy-AM"/>
        </w:rPr>
        <w:t xml:space="preserve">բացի </w:t>
      </w:r>
      <w:r w:rsidRPr="00CD757A">
        <w:rPr>
          <w:rFonts w:ascii="GHEA Grapalat" w:hAnsi="GHEA Grapalat"/>
          <w:lang w:val="hy-AM"/>
        </w:rPr>
        <w:t xml:space="preserve">նրանցից, որոնք հատկորոշված են 1A004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դետեկտորները</w:t>
      </w:r>
      <w:r w:rsidRPr="00CD757A">
        <w:rPr>
          <w:rFonts w:ascii="GHEA Grapalat" w:hAnsi="GHEA Grapalat"/>
          <w:lang w:val="hy-AM"/>
        </w:rPr>
        <w:t>, տվիչները և փոխարինելի տվիչային լիցքերը.</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a. որոնք նախագծված են ա</w:t>
      </w:r>
      <w:r w:rsidRPr="00CD757A">
        <w:rPr>
          <w:rFonts w:ascii="GHEA Grapalat" w:hAnsi="GHEA Grapalat" w:cs="Sylfaen"/>
          <w:lang w:val="hy-AM"/>
        </w:rPr>
        <w:t>նընդհատ</w:t>
      </w:r>
      <w:r w:rsidRPr="00CD757A">
        <w:rPr>
          <w:rFonts w:ascii="GHEA Grapalat" w:hAnsi="GHEA Grapalat"/>
          <w:lang w:val="hy-AM"/>
        </w:rPr>
        <w:t xml:space="preserve"> գործողության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կիրառելի են 1C350 </w:t>
      </w:r>
      <w:r w:rsidRPr="00CD757A">
        <w:rPr>
          <w:rFonts w:ascii="GHEA Grapalat" w:hAnsi="GHEA Grapalat" w:cs="Sylfaen"/>
          <w:lang w:val="hy-AM"/>
        </w:rPr>
        <w:t>բաժնում</w:t>
      </w:r>
      <w:r w:rsidRPr="00CD757A">
        <w:rPr>
          <w:rFonts w:ascii="GHEA Grapalat" w:hAnsi="GHEA Grapalat"/>
          <w:lang w:val="hy-AM"/>
        </w:rPr>
        <w:t xml:space="preserve"> հատկորո</w:t>
      </w:r>
      <w:r w:rsidRPr="00CD757A">
        <w:rPr>
          <w:rFonts w:ascii="GHEA Grapalat" w:hAnsi="GHEA Grapalat" w:cs="Sylfaen"/>
          <w:lang w:val="hy-AM"/>
        </w:rPr>
        <w:t>շված</w:t>
      </w:r>
      <w:r w:rsidRPr="00CD757A">
        <w:rPr>
          <w:rFonts w:ascii="GHEA Grapalat" w:hAnsi="GHEA Grapalat"/>
          <w:lang w:val="hy-AM"/>
        </w:rPr>
        <w:t xml:space="preserve"> </w:t>
      </w:r>
      <w:r w:rsidRPr="00CD757A">
        <w:rPr>
          <w:rFonts w:ascii="GHEA Grapalat" w:hAnsi="GHEA Grapalat" w:cs="Sylfaen"/>
          <w:lang w:val="hy-AM"/>
        </w:rPr>
        <w:t>մարտական</w:t>
      </w:r>
      <w:r w:rsidRPr="00CD757A">
        <w:rPr>
          <w:rFonts w:ascii="GHEA Grapalat" w:hAnsi="GHEA Grapalat"/>
          <w:lang w:val="hy-AM"/>
        </w:rPr>
        <w:t xml:space="preserve"> </w:t>
      </w:r>
      <w:r w:rsidRPr="00CD757A">
        <w:rPr>
          <w:rFonts w:ascii="GHEA Grapalat" w:hAnsi="GHEA Grapalat" w:cs="Sylfaen"/>
          <w:lang w:val="hy-AM"/>
        </w:rPr>
        <w:t>թունավոր</w:t>
      </w:r>
      <w:r w:rsidRPr="00CD757A">
        <w:rPr>
          <w:rFonts w:ascii="GHEA Grapalat" w:hAnsi="GHEA Grapalat"/>
          <w:lang w:val="hy-AM"/>
        </w:rPr>
        <w:t xml:space="preserve"> </w:t>
      </w:r>
      <w:r w:rsidRPr="00CD757A">
        <w:rPr>
          <w:rFonts w:ascii="GHEA Grapalat" w:hAnsi="GHEA Grapalat" w:cs="Sylfaen"/>
          <w:lang w:val="hy-AM"/>
        </w:rPr>
        <w:t>ազդանյութերի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քիմիկատների</w:t>
      </w:r>
      <w:r w:rsidRPr="00CD757A">
        <w:rPr>
          <w:rFonts w:ascii="GHEA Grapalat" w:hAnsi="GHEA Grapalat"/>
          <w:lang w:val="hy-AM"/>
        </w:rPr>
        <w:t xml:space="preserve"> </w:t>
      </w:r>
      <w:r w:rsidRPr="00CD757A">
        <w:rPr>
          <w:rFonts w:ascii="GHEA Grapalat" w:hAnsi="GHEA Grapalat" w:cs="Sylfaen"/>
          <w:lang w:val="hy-AM"/>
        </w:rPr>
        <w:t>հայտնաբերման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երբ</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խտությունը</w:t>
      </w:r>
      <w:r w:rsidRPr="00CD757A">
        <w:rPr>
          <w:rFonts w:ascii="GHEA Grapalat" w:hAnsi="GHEA Grapalat"/>
          <w:lang w:val="hy-AM"/>
        </w:rPr>
        <w:t xml:space="preserve"> 0,3 </w:t>
      </w:r>
      <w:r w:rsidRPr="00CD757A">
        <w:rPr>
          <w:rFonts w:ascii="GHEA Grapalat" w:hAnsi="GHEA Grapalat" w:cs="Sylfaen"/>
          <w:lang w:val="hy-AM"/>
        </w:rPr>
        <w:t>մգ</w:t>
      </w:r>
      <w:r w:rsidRPr="00CD757A">
        <w:rPr>
          <w:rFonts w:ascii="GHEA Grapalat" w:hAnsi="GHEA Grapalat"/>
          <w:lang w:val="hy-AM"/>
        </w:rPr>
        <w:t>/</w:t>
      </w:r>
      <w:r w:rsidRPr="00CD757A">
        <w:rPr>
          <w:rFonts w:ascii="GHEA Grapalat" w:hAnsi="GHEA Grapalat" w:cs="Sylfaen"/>
          <w:lang w:val="hy-AM"/>
        </w:rPr>
        <w:t>մ</w:t>
      </w:r>
      <w:r w:rsidRPr="00CD757A">
        <w:rPr>
          <w:rFonts w:ascii="GHEA Grapalat" w:hAnsi="GHEA Grapalat" w:cs="Sylfaen"/>
          <w:vertAlign w:val="superscript"/>
          <w:lang w:val="hy-AM"/>
        </w:rPr>
        <w:t>3</w:t>
      </w:r>
      <w:r w:rsidRPr="00CD757A">
        <w:rPr>
          <w:rFonts w:ascii="GHEA Grapalat" w:hAnsi="GHEA Grapalat"/>
          <w:lang w:val="hy-AM"/>
        </w:rPr>
        <w:t xml:space="preserve"> -ից պակաս է </w:t>
      </w:r>
      <w:r w:rsidRPr="00CD757A">
        <w:rPr>
          <w:rFonts w:ascii="GHEA Grapalat" w:hAnsi="GHEA Grapalat" w:cs="Sylfaen"/>
          <w:lang w:val="hy-AM"/>
        </w:rPr>
        <w:t xml:space="preserve">դրանցում; կամ </w:t>
      </w:r>
    </w:p>
    <w:p w:rsidR="00E77C02" w:rsidRPr="00CD757A" w:rsidRDefault="00E77C02" w:rsidP="00483C16">
      <w:pPr>
        <w:tabs>
          <w:tab w:val="left" w:pos="-2127"/>
        </w:tabs>
        <w:spacing w:before="240" w:after="240" w:line="276" w:lineRule="auto"/>
        <w:ind w:left="1403" w:hanging="269"/>
        <w:jc w:val="both"/>
        <w:rPr>
          <w:rFonts w:ascii="GHEA Grapalat" w:hAnsi="GHEA Grapalat" w:cs="Times LatArm"/>
          <w:lang w:val="hy-AM"/>
        </w:rPr>
      </w:pPr>
      <w:r w:rsidRPr="00CD757A">
        <w:rPr>
          <w:rFonts w:ascii="GHEA Grapalat" w:hAnsi="GHEA Grapalat"/>
          <w:lang w:val="hy-AM"/>
        </w:rPr>
        <w:t xml:space="preserve">b.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խ</w:t>
      </w:r>
      <w:r w:rsidRPr="00CD757A">
        <w:rPr>
          <w:rFonts w:ascii="GHEA Grapalat" w:hAnsi="GHEA Grapalat" w:cs="Sylfaen"/>
          <w:lang w:val="hy-AM"/>
        </w:rPr>
        <w:t>ոլինեստերազային</w:t>
      </w:r>
      <w:r w:rsidRPr="00CD757A">
        <w:rPr>
          <w:rFonts w:ascii="GHEA Grapalat" w:hAnsi="GHEA Grapalat"/>
          <w:lang w:val="hy-AM"/>
        </w:rPr>
        <w:t xml:space="preserve"> </w:t>
      </w:r>
      <w:r w:rsidRPr="00CD757A">
        <w:rPr>
          <w:rFonts w:ascii="GHEA Grapalat" w:hAnsi="GHEA Grapalat" w:cs="Sylfaen"/>
          <w:lang w:val="hy-AM"/>
        </w:rPr>
        <w:t>խմբի</w:t>
      </w:r>
      <w:r w:rsidRPr="00CD757A">
        <w:rPr>
          <w:rFonts w:ascii="GHEA Grapalat" w:hAnsi="GHEA Grapalat"/>
          <w:lang w:val="hy-AM"/>
        </w:rPr>
        <w:t xml:space="preserve"> նյութերի </w:t>
      </w:r>
      <w:r w:rsidRPr="00CD757A">
        <w:rPr>
          <w:rFonts w:ascii="GHEA Grapalat" w:hAnsi="GHEA Grapalat" w:cs="Sylfaen"/>
          <w:lang w:val="hy-AM"/>
        </w:rPr>
        <w:t>հայտնաբերման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cs="Times LatArm"/>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2B352</w:t>
      </w:r>
      <w:r w:rsidRPr="00CD757A">
        <w:rPr>
          <w:rFonts w:ascii="GHEA Grapalat" w:hAnsi="GHEA Grapalat"/>
          <w:lang w:val="hy-AM"/>
        </w:rPr>
        <w:tab/>
      </w:r>
      <w:r w:rsidRPr="00CD757A">
        <w:rPr>
          <w:rFonts w:ascii="GHEA Grapalat" w:hAnsi="GHEA Grapalat" w:cs="Sylfaen"/>
          <w:lang w:val="hy-AM"/>
        </w:rPr>
        <w:t>Կենսաբանական</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a. Կ</w:t>
      </w:r>
      <w:r w:rsidRPr="00CD757A">
        <w:rPr>
          <w:rFonts w:ascii="GHEA Grapalat" w:hAnsi="GHEA Grapalat" w:cs="Sylfaen"/>
          <w:lang w:val="hy-AM"/>
        </w:rPr>
        <w:t>ենսաբանական</w:t>
      </w:r>
      <w:r w:rsidRPr="00CD757A">
        <w:rPr>
          <w:rFonts w:ascii="GHEA Grapalat" w:hAnsi="GHEA Grapalat"/>
          <w:lang w:val="hy-AM"/>
        </w:rPr>
        <w:t xml:space="preserve"> </w:t>
      </w:r>
      <w:r w:rsidRPr="00CD757A">
        <w:rPr>
          <w:rFonts w:ascii="GHEA Grapalat" w:hAnsi="GHEA Grapalat" w:cs="Sylfaen"/>
          <w:lang w:val="hy-AM"/>
        </w:rPr>
        <w:t>պաշտպանության</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մակարդակ</w:t>
      </w:r>
      <w:r w:rsidRPr="00CD757A">
        <w:rPr>
          <w:rFonts w:ascii="GHEA Grapalat" w:hAnsi="GHEA Grapalat"/>
          <w:lang w:val="hy-AM"/>
        </w:rPr>
        <w:t xml:space="preserve"> ապահովող մեկուսիչ կարողությունները/տարաները և հարակից սարքավորումները, ինչպիսիք են.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cs="Sylfaen"/>
          <w:lang w:val="hy-AM"/>
        </w:rPr>
        <w:t xml:space="preserve">1. ամբողջական մեկուսիչ կարողությունները, որոնք բավարարում են </w:t>
      </w:r>
      <w:r w:rsidRPr="00CD757A">
        <w:rPr>
          <w:rFonts w:ascii="GHEA Grapalat" w:hAnsi="GHEA Grapalat"/>
          <w:lang w:val="hy-AM"/>
        </w:rPr>
        <w:t xml:space="preserve">P3, P4 (BL3,BL4. L3, L4) մեկուսիչ կարողությունների չափանիշներին, որոնք հատկորոշված են Առողջապահության համաշխարհային կազմակերպության Լաբորատորիաների կենսաբանական անվտանգության ձեռնարկում (3րդ հրատարակություն, Ժնև, 2004): </w:t>
      </w:r>
    </w:p>
    <w:p w:rsidR="00E77C02" w:rsidRPr="00CD757A" w:rsidRDefault="00E77C02" w:rsidP="00483C16">
      <w:pPr>
        <w:tabs>
          <w:tab w:val="left" w:pos="-2127"/>
        </w:tabs>
        <w:spacing w:before="240" w:after="240" w:line="276" w:lineRule="auto"/>
        <w:ind w:left="1685" w:hanging="269"/>
        <w:jc w:val="both"/>
        <w:rPr>
          <w:rFonts w:ascii="GHEA Grapalat" w:hAnsi="GHEA Grapalat" w:cs="Sylfaen"/>
          <w:lang w:val="hy-AM"/>
        </w:rPr>
      </w:pPr>
      <w:r w:rsidRPr="00CD757A">
        <w:rPr>
          <w:rFonts w:ascii="GHEA Grapalat" w:hAnsi="GHEA Grapalat" w:cs="Sylfaen"/>
          <w:lang w:val="hy-AM"/>
        </w:rPr>
        <w:t xml:space="preserve">2. Սարքավորում, որը նախագծված է ֆիքսված տեղակայանումների համար մեկուսիչ կարողություններում, որոնք վերահսկվում են 2B352.a. կետում, ինչպիսիք են. </w:t>
      </w:r>
    </w:p>
    <w:p w:rsidR="00E77C02" w:rsidRPr="00CD757A" w:rsidRDefault="00E77C02" w:rsidP="00483C16">
      <w:pPr>
        <w:tabs>
          <w:tab w:val="left" w:pos="-2127"/>
        </w:tabs>
        <w:spacing w:before="240" w:after="240" w:line="276" w:lineRule="auto"/>
        <w:ind w:left="1954" w:hanging="269"/>
        <w:jc w:val="both"/>
        <w:rPr>
          <w:rFonts w:ascii="GHEA Grapalat" w:hAnsi="GHEA Grapalat" w:cs="Sylfaen"/>
          <w:lang w:val="hy-AM"/>
        </w:rPr>
      </w:pPr>
      <w:r w:rsidRPr="00CD757A">
        <w:rPr>
          <w:rFonts w:ascii="GHEA Grapalat" w:hAnsi="GHEA Grapalat" w:cs="Sylfaen"/>
          <w:lang w:val="hy-AM"/>
        </w:rPr>
        <w:t xml:space="preserve">a. Երկդուռ անցումներ` վարակազերծման ավտոկլավների համար; </w:t>
      </w:r>
    </w:p>
    <w:p w:rsidR="00E77C02" w:rsidRPr="00CD757A" w:rsidRDefault="00E77C02" w:rsidP="00483C16">
      <w:pPr>
        <w:tabs>
          <w:tab w:val="left" w:pos="-2127"/>
        </w:tabs>
        <w:spacing w:before="240" w:after="240" w:line="276" w:lineRule="auto"/>
        <w:ind w:left="1954" w:hanging="269"/>
        <w:jc w:val="both"/>
        <w:rPr>
          <w:rFonts w:ascii="GHEA Grapalat" w:hAnsi="GHEA Grapalat" w:cs="Sylfaen"/>
          <w:lang w:val="hy-AM"/>
        </w:rPr>
      </w:pPr>
      <w:r w:rsidRPr="00CD757A">
        <w:rPr>
          <w:rFonts w:ascii="GHEA Grapalat" w:hAnsi="GHEA Grapalat" w:cs="Sylfaen"/>
          <w:lang w:val="hy-AM"/>
        </w:rPr>
        <w:t xml:space="preserve">b. Շնչող համազգեստների վարակազերծման ցնցուղներ; </w:t>
      </w:r>
    </w:p>
    <w:p w:rsidR="00E77C02" w:rsidRPr="00CD757A" w:rsidRDefault="00E77C02" w:rsidP="00483C16">
      <w:pPr>
        <w:tabs>
          <w:tab w:val="left" w:pos="-2127"/>
        </w:tabs>
        <w:spacing w:before="240" w:after="240" w:line="276" w:lineRule="auto"/>
        <w:ind w:left="1954" w:hanging="269"/>
        <w:jc w:val="both"/>
        <w:rPr>
          <w:rFonts w:ascii="GHEA Grapalat" w:hAnsi="GHEA Grapalat" w:cs="Sylfaen"/>
          <w:lang w:val="hy-AM"/>
        </w:rPr>
      </w:pPr>
      <w:r w:rsidRPr="00CD757A">
        <w:rPr>
          <w:rFonts w:ascii="GHEA Grapalat" w:hAnsi="GHEA Grapalat" w:cs="Sylfaen"/>
          <w:lang w:val="hy-AM"/>
        </w:rPr>
        <w:t xml:space="preserve">c. Մեխանիկական փականներ կամ օդային փականներով անցումային դռներ;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Ֆերմենտորներ և բաղադրամասեր, ինչպիսիք են. </w:t>
      </w:r>
    </w:p>
    <w:p w:rsidR="00E77C02" w:rsidRPr="00CD757A" w:rsidRDefault="00E77C02" w:rsidP="00483C16">
      <w:pPr>
        <w:tabs>
          <w:tab w:val="left" w:pos="-2127"/>
        </w:tabs>
        <w:spacing w:before="240" w:after="240" w:line="276" w:lineRule="auto"/>
        <w:ind w:left="1685" w:hanging="269"/>
        <w:jc w:val="both"/>
        <w:rPr>
          <w:rFonts w:ascii="GHEA Grapalat" w:hAnsi="GHEA Grapalat" w:cs="Sylfaen"/>
          <w:lang w:val="hy-AM"/>
        </w:rPr>
      </w:pPr>
      <w:r w:rsidRPr="00CD757A">
        <w:rPr>
          <w:rFonts w:ascii="GHEA Grapalat" w:hAnsi="GHEA Grapalat" w:cs="Sylfaen"/>
          <w:lang w:val="hy-AM"/>
        </w:rPr>
        <w:t>1. Ֆերմենտորներ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օգտագործվել</w:t>
      </w:r>
      <w:r w:rsidRPr="00CD757A">
        <w:rPr>
          <w:rFonts w:ascii="GHEA Grapalat" w:hAnsi="GHEA Grapalat"/>
          <w:lang w:val="hy-AM"/>
        </w:rPr>
        <w:t xml:space="preserve"> </w:t>
      </w:r>
      <w:r w:rsidRPr="00CD757A">
        <w:rPr>
          <w:rFonts w:ascii="GHEA Grapalat" w:hAnsi="GHEA Grapalat" w:cs="Sylfaen"/>
          <w:lang w:val="hy-AM"/>
        </w:rPr>
        <w:t>պաթոգենային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միկրոօրգանիզների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վիրուսների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տոքսինների</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առանց</w:t>
      </w:r>
      <w:r w:rsidRPr="00CD757A">
        <w:rPr>
          <w:rFonts w:ascii="GHEA Grapalat" w:hAnsi="GHEA Grapalat"/>
          <w:lang w:val="hy-AM"/>
        </w:rPr>
        <w:t xml:space="preserve"> </w:t>
      </w:r>
      <w:r w:rsidRPr="00CD757A">
        <w:rPr>
          <w:rFonts w:ascii="GHEA Grapalat" w:hAnsi="GHEA Grapalat" w:cs="Sylfaen"/>
          <w:lang w:val="hy-AM"/>
        </w:rPr>
        <w:t>աերոզոլների</w:t>
      </w:r>
      <w:r w:rsidRPr="00CD757A">
        <w:rPr>
          <w:rFonts w:ascii="GHEA Grapalat" w:hAnsi="GHEA Grapalat"/>
          <w:lang w:val="hy-AM"/>
        </w:rPr>
        <w:t xml:space="preserve"> </w:t>
      </w:r>
      <w:r w:rsidRPr="00CD757A">
        <w:rPr>
          <w:rFonts w:ascii="GHEA Grapalat" w:hAnsi="GHEA Grapalat" w:cs="Sylfaen"/>
          <w:lang w:val="hy-AM"/>
        </w:rPr>
        <w:t>առաջացման</w:t>
      </w:r>
      <w:r w:rsidRPr="00CD757A">
        <w:rPr>
          <w:rFonts w:ascii="GHEA Grapalat" w:hAnsi="GHEA Grapalat"/>
          <w:lang w:val="hy-AM"/>
        </w:rPr>
        <w:t xml:space="preserve"> </w:t>
      </w:r>
      <w:r w:rsidRPr="00CD757A">
        <w:rPr>
          <w:rFonts w:ascii="GHEA Grapalat" w:hAnsi="GHEA Grapalat" w:cs="Sylfaen"/>
          <w:lang w:val="hy-AM"/>
        </w:rPr>
        <w:t>ռիսկի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20 </w:t>
      </w:r>
      <w:r w:rsidRPr="00CD757A">
        <w:rPr>
          <w:rFonts w:ascii="GHEA Grapalat" w:hAnsi="GHEA Grapalat" w:cs="Sylfaen"/>
          <w:lang w:val="hy-AM"/>
        </w:rPr>
        <w:t>լիտր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 xml:space="preserve">տարողություն; </w:t>
      </w:r>
    </w:p>
    <w:p w:rsidR="00E77C02" w:rsidRPr="00CD757A" w:rsidRDefault="00E77C02" w:rsidP="00483C16">
      <w:pPr>
        <w:tabs>
          <w:tab w:val="left" w:pos="-2127"/>
        </w:tabs>
        <w:spacing w:before="240" w:after="240" w:line="276" w:lineRule="auto"/>
        <w:ind w:left="1685" w:hanging="269"/>
        <w:jc w:val="both"/>
        <w:rPr>
          <w:rFonts w:ascii="GHEA Grapalat" w:hAnsi="GHEA Grapalat" w:cs="Sylfaen"/>
          <w:lang w:val="hy-AM"/>
        </w:rPr>
      </w:pPr>
      <w:r w:rsidRPr="00CD757A">
        <w:rPr>
          <w:rFonts w:ascii="GHEA Grapalat" w:hAnsi="GHEA Grapalat" w:cs="Sylfaen"/>
          <w:lang w:val="hy-AM"/>
        </w:rPr>
        <w:t xml:space="preserve">2. Բաղադրիչներ, որոնք նախագծված են 2B352.b.1. կետում հատկորոշված ֆերմենտորների համար, ինչպիսիք են. </w:t>
      </w:r>
    </w:p>
    <w:p w:rsidR="00E77C02" w:rsidRPr="00CD757A" w:rsidRDefault="00E77C02" w:rsidP="00483C16">
      <w:pPr>
        <w:tabs>
          <w:tab w:val="left" w:pos="-2127"/>
        </w:tabs>
        <w:spacing w:before="240" w:after="240" w:line="276" w:lineRule="auto"/>
        <w:ind w:left="2223" w:hanging="269"/>
        <w:jc w:val="both"/>
        <w:rPr>
          <w:rFonts w:ascii="GHEA Grapalat" w:hAnsi="GHEA Grapalat" w:cs="Sylfaen"/>
          <w:lang w:val="hy-AM"/>
        </w:rPr>
      </w:pPr>
      <w:r w:rsidRPr="00CD757A">
        <w:rPr>
          <w:rFonts w:ascii="GHEA Grapalat" w:hAnsi="GHEA Grapalat" w:cs="Sylfaen"/>
          <w:lang w:val="hy-AM"/>
        </w:rPr>
        <w:t xml:space="preserve">a. Կուլտիվացման խցիկները, որոնք նախագծված են տեղում ստերիլացվելու և վարակազերծվելու համար; </w:t>
      </w:r>
    </w:p>
    <w:p w:rsidR="00E77C02" w:rsidRPr="00CD757A" w:rsidRDefault="00E77C02" w:rsidP="00483C16">
      <w:pPr>
        <w:tabs>
          <w:tab w:val="left" w:pos="-2127"/>
        </w:tabs>
        <w:spacing w:before="240" w:after="240" w:line="276" w:lineRule="auto"/>
        <w:ind w:left="2223" w:hanging="269"/>
        <w:jc w:val="both"/>
        <w:rPr>
          <w:rFonts w:ascii="GHEA Grapalat" w:hAnsi="GHEA Grapalat" w:cs="Sylfaen"/>
          <w:lang w:val="hy-AM"/>
        </w:rPr>
      </w:pPr>
      <w:r w:rsidRPr="00CD757A">
        <w:rPr>
          <w:rFonts w:ascii="GHEA Grapalat" w:hAnsi="GHEA Grapalat" w:cs="Sylfaen"/>
          <w:lang w:val="hy-AM"/>
        </w:rPr>
        <w:t xml:space="preserve">b. Կուլտիվացման խցիկներ պահող սարքերը; </w:t>
      </w:r>
    </w:p>
    <w:p w:rsidR="00E77C02" w:rsidRPr="00CD757A" w:rsidRDefault="00E77C02" w:rsidP="00483C16">
      <w:pPr>
        <w:tabs>
          <w:tab w:val="left" w:pos="-2127"/>
        </w:tabs>
        <w:spacing w:before="240" w:after="240" w:line="276" w:lineRule="auto"/>
        <w:ind w:left="2223" w:hanging="269"/>
        <w:jc w:val="both"/>
        <w:rPr>
          <w:rFonts w:ascii="GHEA Grapalat" w:hAnsi="GHEA Grapalat" w:cs="Sylfaen"/>
          <w:lang w:val="hy-AM"/>
        </w:rPr>
      </w:pPr>
      <w:r w:rsidRPr="00CD757A">
        <w:rPr>
          <w:rFonts w:ascii="GHEA Grapalat" w:hAnsi="GHEA Grapalat" w:cs="Sylfaen"/>
          <w:lang w:val="hy-AM"/>
        </w:rPr>
        <w:t xml:space="preserve">c. Գործընթացի վերահսկման հանգույցներ, որոնք կարող են միաժամանակ հարադիտել և վերահսկել երկու կամ ավելի </w:t>
      </w:r>
      <w:r w:rsidRPr="00CD757A">
        <w:rPr>
          <w:rFonts w:ascii="GHEA Grapalat" w:hAnsi="GHEA Grapalat" w:cs="Sylfaen"/>
          <w:lang w:val="hy-AM"/>
        </w:rPr>
        <w:lastRenderedPageBreak/>
        <w:t xml:space="preserve">ֆերմենտացման համակարգի պարամետրեր (օրինակ, ջերմաստիճան, pH, սնուցիչներ, ագիտատորներ, տարալուծված թթվածին, օդի հոսանք, փրփուրային վերահսկում): </w:t>
      </w:r>
    </w:p>
    <w:p w:rsidR="00E77C02" w:rsidRPr="00CD757A" w:rsidRDefault="00E77C02" w:rsidP="00483C16">
      <w:pPr>
        <w:pStyle w:val="Default"/>
        <w:spacing w:before="240" w:after="240" w:line="276" w:lineRule="auto"/>
        <w:ind w:left="1954"/>
        <w:jc w:val="both"/>
        <w:rPr>
          <w:rFonts w:ascii="GHEA Grapalat" w:hAnsi="GHEA Grapalat"/>
          <w:color w:val="auto"/>
          <w:lang w:val="hy-AM"/>
        </w:rPr>
      </w:pPr>
      <w:r w:rsidRPr="00CD757A">
        <w:rPr>
          <w:rFonts w:ascii="GHEA Grapalat" w:hAnsi="GHEA Grapalat" w:cs="Sylfaen"/>
          <w:i/>
          <w:color w:val="auto"/>
          <w:u w:val="single"/>
          <w:lang w:val="hy-AM"/>
        </w:rPr>
        <w:t>Տեխնիկական</w:t>
      </w:r>
      <w:r w:rsidRPr="00CD757A">
        <w:rPr>
          <w:rFonts w:ascii="GHEA Grapalat" w:hAnsi="GHEA Grapalat"/>
          <w:i/>
          <w:color w:val="auto"/>
          <w:u w:val="single"/>
          <w:lang w:val="hy-AM"/>
        </w:rPr>
        <w:t xml:space="preserve"> </w:t>
      </w:r>
      <w:r w:rsidRPr="00CD757A">
        <w:rPr>
          <w:rFonts w:ascii="GHEA Grapalat" w:hAnsi="GHEA Grapalat" w:cs="Sylfaen"/>
          <w:i/>
          <w:color w:val="auto"/>
          <w:u w:val="single"/>
          <w:lang w:val="hy-AM"/>
        </w:rPr>
        <w:t>ծանոթագրություն</w:t>
      </w:r>
      <w:r w:rsidRPr="00CD757A">
        <w:rPr>
          <w:rFonts w:ascii="GHEA Grapalat" w:hAnsi="GHEA Grapalat"/>
          <w:i/>
          <w:iCs/>
          <w:color w:val="auto"/>
          <w:lang w:val="hy-AM"/>
        </w:rPr>
        <w:t xml:space="preserve"> </w:t>
      </w:r>
    </w:p>
    <w:p w:rsidR="00E77C02" w:rsidRPr="00CD757A" w:rsidRDefault="00E77C02" w:rsidP="00483C16">
      <w:pPr>
        <w:pStyle w:val="Default"/>
        <w:spacing w:before="240" w:after="240" w:line="276" w:lineRule="auto"/>
        <w:ind w:left="2340" w:hanging="386"/>
        <w:jc w:val="both"/>
        <w:rPr>
          <w:rFonts w:ascii="GHEA Grapalat" w:hAnsi="GHEA Grapalat"/>
          <w:i/>
          <w:iCs/>
          <w:color w:val="auto"/>
          <w:lang w:val="hy-AM"/>
        </w:rPr>
      </w:pPr>
      <w:r w:rsidRPr="00CD757A">
        <w:rPr>
          <w:rFonts w:ascii="GHEA Grapalat" w:hAnsi="GHEA Grapalat" w:cs="Sylfaen"/>
          <w:i/>
          <w:color w:val="auto"/>
          <w:lang w:val="hy-AM"/>
        </w:rPr>
        <w:t xml:space="preserve">1. 2B352.b. կետի նպատակներով ֆերմենտորները ներառում են բիորեակտորներ, մեկ անգամ օգտագործվող </w:t>
      </w:r>
      <w:r w:rsidRPr="00CD757A">
        <w:rPr>
          <w:rFonts w:ascii="GHEA Grapalat" w:hAnsi="GHEA Grapalat"/>
          <w:color w:val="auto"/>
          <w:lang w:val="hy-AM"/>
        </w:rPr>
        <w:t xml:space="preserve">(միանգամյա) </w:t>
      </w:r>
      <w:r w:rsidRPr="00CD757A">
        <w:rPr>
          <w:rFonts w:ascii="GHEA Grapalat" w:hAnsi="GHEA Grapalat" w:cs="Sylfaen"/>
          <w:i/>
          <w:color w:val="auto"/>
          <w:lang w:val="hy-AM"/>
        </w:rPr>
        <w:t>բիորեակտորներ, քեմոստատներ և անընդհատ շրջանառման համակարգեր</w:t>
      </w:r>
      <w:r w:rsidRPr="00CD757A">
        <w:rPr>
          <w:rFonts w:ascii="GHEA Grapalat" w:hAnsi="GHEA Grapalat"/>
          <w:i/>
          <w:iCs/>
          <w:color w:val="auto"/>
          <w:lang w:val="hy-AM"/>
        </w:rPr>
        <w:t>.</w:t>
      </w:r>
    </w:p>
    <w:p w:rsidR="00E77C02" w:rsidRPr="00CD757A" w:rsidRDefault="00E77C02" w:rsidP="00483C16">
      <w:pPr>
        <w:pStyle w:val="Default"/>
        <w:spacing w:before="240" w:after="240" w:line="276" w:lineRule="auto"/>
        <w:ind w:left="2340" w:hanging="386"/>
        <w:jc w:val="both"/>
        <w:rPr>
          <w:rFonts w:ascii="GHEA Grapalat" w:hAnsi="GHEA Grapalat"/>
          <w:i/>
          <w:iCs/>
          <w:color w:val="auto"/>
          <w:lang w:val="hy-AM"/>
        </w:rPr>
      </w:pPr>
      <w:r w:rsidRPr="00CD757A">
        <w:rPr>
          <w:rFonts w:ascii="GHEA Grapalat" w:hAnsi="GHEA Grapalat" w:cs="Sylfaen"/>
          <w:i/>
          <w:color w:val="auto"/>
          <w:lang w:val="hy-AM"/>
        </w:rPr>
        <w:t>2</w:t>
      </w:r>
      <w:r w:rsidRPr="00CD757A">
        <w:rPr>
          <w:rFonts w:ascii="GHEA Grapalat" w:hAnsi="GHEA Grapalat"/>
          <w:i/>
          <w:iCs/>
          <w:color w:val="auto"/>
          <w:lang w:val="hy-AM"/>
        </w:rPr>
        <w:t xml:space="preserve">. Կուլտիվացման խցիկը պահող սարքեր` ներառյալ կարծր պատերով  միանգամյա օգտագործման կուլտիվացման խցիկներ: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c. Կենտրոնախուսիչ</w:t>
      </w:r>
      <w:r w:rsidRPr="00CD757A">
        <w:rPr>
          <w:rFonts w:ascii="GHEA Grapalat" w:hAnsi="GHEA Grapalat" w:cs="Sylfaen"/>
          <w:lang w:val="hy-AM"/>
        </w:rPr>
        <w:t xml:space="preserve"> սեպարատորներ /զտիչներ/, որոնք ապահովում են ախտածին մանրէների անընդհատ</w:t>
      </w:r>
      <w:r w:rsidRPr="00CD757A">
        <w:rPr>
          <w:rFonts w:ascii="GHEA Grapalat" w:hAnsi="GHEA Grapalat"/>
          <w:lang w:val="hy-AM"/>
        </w:rPr>
        <w:t xml:space="preserve"> </w:t>
      </w:r>
      <w:r w:rsidRPr="00CD757A">
        <w:rPr>
          <w:rFonts w:ascii="GHEA Grapalat" w:hAnsi="GHEA Grapalat" w:cs="Sylfaen"/>
          <w:lang w:val="hy-AM"/>
        </w:rPr>
        <w:t>զտումը`</w:t>
      </w:r>
      <w:r w:rsidRPr="00CD757A">
        <w:rPr>
          <w:rFonts w:ascii="GHEA Grapalat" w:hAnsi="GHEA Grapalat"/>
          <w:lang w:val="hy-AM"/>
        </w:rPr>
        <w:t xml:space="preserve"> </w:t>
      </w:r>
      <w:r w:rsidRPr="00CD757A">
        <w:rPr>
          <w:rFonts w:ascii="GHEA Grapalat" w:hAnsi="GHEA Grapalat" w:cs="Sylfaen"/>
          <w:lang w:val="hy-AM"/>
        </w:rPr>
        <w:t>առանց</w:t>
      </w:r>
      <w:r w:rsidRPr="00CD757A">
        <w:rPr>
          <w:rFonts w:ascii="GHEA Grapalat" w:hAnsi="GHEA Grapalat"/>
          <w:lang w:val="hy-AM"/>
        </w:rPr>
        <w:t xml:space="preserve"> </w:t>
      </w:r>
      <w:r w:rsidRPr="00CD757A">
        <w:rPr>
          <w:rFonts w:ascii="GHEA Grapalat" w:hAnsi="GHEA Grapalat" w:cs="Sylfaen"/>
          <w:lang w:val="hy-AM"/>
        </w:rPr>
        <w:t>աերոզոլների</w:t>
      </w:r>
      <w:r w:rsidRPr="00CD757A">
        <w:rPr>
          <w:rFonts w:ascii="GHEA Grapalat" w:hAnsi="GHEA Grapalat"/>
          <w:lang w:val="hy-AM"/>
        </w:rPr>
        <w:t xml:space="preserve"> </w:t>
      </w:r>
      <w:r w:rsidRPr="00CD757A">
        <w:rPr>
          <w:rFonts w:ascii="GHEA Grapalat" w:hAnsi="GHEA Grapalat" w:cs="Sylfaen"/>
          <w:lang w:val="hy-AM"/>
        </w:rPr>
        <w:t>առաջացման</w:t>
      </w:r>
      <w:r w:rsidRPr="00CD757A">
        <w:rPr>
          <w:rFonts w:ascii="GHEA Grapalat" w:hAnsi="GHEA Grapalat"/>
          <w:lang w:val="hy-AM"/>
        </w:rPr>
        <w:t xml:space="preserve"> </w:t>
      </w:r>
      <w:r w:rsidRPr="00CD757A">
        <w:rPr>
          <w:rFonts w:ascii="GHEA Grapalat" w:hAnsi="GHEA Grapalat" w:cs="Sylfaen"/>
          <w:lang w:val="hy-AM"/>
        </w:rPr>
        <w:t>ռիսկի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cs="Sylfaen"/>
          <w:lang w:val="hy-AM"/>
        </w:rPr>
        <w:t xml:space="preserve">1. </w:t>
      </w:r>
      <w:r w:rsidRPr="00CD757A">
        <w:rPr>
          <w:rFonts w:ascii="GHEA Grapalat" w:hAnsi="GHEA Grapalat"/>
          <w:lang w:val="hy-AM"/>
        </w:rPr>
        <w:t>Արտադրողականությունը</w:t>
      </w:r>
      <w:r w:rsidRPr="00CD757A">
        <w:rPr>
          <w:rFonts w:ascii="GHEA Grapalat" w:hAnsi="GHEA Grapalat" w:cs="Sylfaen"/>
          <w:lang w:val="hy-AM"/>
        </w:rPr>
        <w:t>`</w:t>
      </w:r>
      <w:r w:rsidRPr="00CD757A">
        <w:rPr>
          <w:rFonts w:ascii="GHEA Grapalat" w:hAnsi="GHEA Grapalat"/>
          <w:lang w:val="hy-AM"/>
        </w:rPr>
        <w:t xml:space="preserve"> 100 </w:t>
      </w:r>
      <w:r w:rsidRPr="00CD757A">
        <w:rPr>
          <w:rFonts w:ascii="GHEA Grapalat" w:hAnsi="GHEA Grapalat" w:cs="Sylfaen"/>
          <w:lang w:val="hy-AM"/>
        </w:rPr>
        <w:t>լիտր/ժամից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Սարքավորումը </w:t>
      </w:r>
      <w:r w:rsidRPr="00CD757A">
        <w:rPr>
          <w:rFonts w:ascii="GHEA Grapalat" w:hAnsi="GHEA Grapalat" w:cs="Sylfaen"/>
          <w:lang w:val="hy-AM"/>
        </w:rPr>
        <w:t>լրիվ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մասնակիորեն</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ողորկված</w:t>
      </w:r>
      <w:r w:rsidRPr="00CD757A">
        <w:rPr>
          <w:rFonts w:ascii="GHEA Grapalat" w:hAnsi="GHEA Grapalat"/>
          <w:lang w:val="hy-AM"/>
        </w:rPr>
        <w:t xml:space="preserve"> </w:t>
      </w:r>
      <w:r w:rsidRPr="00CD757A">
        <w:rPr>
          <w:rFonts w:ascii="GHEA Grapalat" w:hAnsi="GHEA Grapalat" w:cs="Sylfaen"/>
          <w:lang w:val="hy-AM"/>
        </w:rPr>
        <w:t>չժանգոտվող</w:t>
      </w:r>
      <w:r w:rsidRPr="00CD757A">
        <w:rPr>
          <w:rFonts w:ascii="GHEA Grapalat" w:hAnsi="GHEA Grapalat"/>
          <w:lang w:val="hy-AM"/>
        </w:rPr>
        <w:t xml:space="preserve"> </w:t>
      </w:r>
      <w:r w:rsidRPr="00CD757A">
        <w:rPr>
          <w:rFonts w:ascii="GHEA Grapalat" w:hAnsi="GHEA Grapalat" w:cs="Sylfaen"/>
          <w:lang w:val="hy-AM"/>
        </w:rPr>
        <w:t>պողպատից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տիտանից;</w:t>
      </w:r>
    </w:p>
    <w:p w:rsidR="00E77C02" w:rsidRPr="00CD757A" w:rsidRDefault="00E77C02" w:rsidP="00483C16">
      <w:pPr>
        <w:tabs>
          <w:tab w:val="left" w:pos="-2127"/>
        </w:tabs>
        <w:spacing w:before="240" w:after="240" w:line="276" w:lineRule="auto"/>
        <w:ind w:left="1672" w:hanging="269"/>
        <w:jc w:val="both"/>
        <w:rPr>
          <w:rFonts w:ascii="GHEA Grapalat" w:hAnsi="GHEA Grapalat" w:cs="Sylfaen"/>
          <w:lang w:val="hy-AM"/>
        </w:rPr>
      </w:pPr>
      <w:r w:rsidRPr="00CD757A">
        <w:rPr>
          <w:rFonts w:ascii="GHEA Grapalat" w:hAnsi="GHEA Grapalat"/>
          <w:lang w:val="hy-AM"/>
        </w:rPr>
        <w:t xml:space="preserve">3. Երկշերտ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բազմաշերտ</w:t>
      </w:r>
      <w:r w:rsidRPr="00CD757A">
        <w:rPr>
          <w:rFonts w:ascii="GHEA Grapalat" w:hAnsi="GHEA Grapalat"/>
          <w:lang w:val="hy-AM"/>
        </w:rPr>
        <w:t xml:space="preserve"> </w:t>
      </w:r>
      <w:r w:rsidRPr="00CD757A">
        <w:rPr>
          <w:rFonts w:ascii="GHEA Grapalat" w:hAnsi="GHEA Grapalat" w:cs="Sylfaen"/>
          <w:lang w:val="hy-AM"/>
        </w:rPr>
        <w:t>խցումային</w:t>
      </w:r>
      <w:r w:rsidRPr="00CD757A">
        <w:rPr>
          <w:rFonts w:ascii="GHEA Grapalat" w:hAnsi="GHEA Grapalat"/>
          <w:lang w:val="hy-AM"/>
        </w:rPr>
        <w:t xml:space="preserve"> հանգույցներ </w:t>
      </w:r>
      <w:r w:rsidRPr="00CD757A">
        <w:rPr>
          <w:rFonts w:ascii="GHEA Grapalat" w:hAnsi="GHEA Grapalat" w:cs="Sylfaen"/>
          <w:lang w:val="hy-AM"/>
        </w:rPr>
        <w:t>գոլորշու պարունակման միջավայրում</w:t>
      </w:r>
      <w:r w:rsidRPr="00CD757A">
        <w:rPr>
          <w:rFonts w:ascii="GHEA Grapalat" w:hAnsi="GHEA Grapalat"/>
          <w:lang w:val="hy-AM"/>
        </w:rPr>
        <w:t xml:space="preserve">, </w:t>
      </w:r>
      <w:r w:rsidRPr="00CD757A">
        <w:rPr>
          <w:rFonts w:ascii="GHEA Grapalat" w:hAnsi="GHEA Grapalat" w:cs="Sylfaen"/>
          <w:lang w:val="hy-AM"/>
        </w:rPr>
        <w:t xml:space="preserve">և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cs="Sylfaen"/>
          <w:lang w:val="hy-AM"/>
        </w:rPr>
        <w:t xml:space="preserve">4. </w:t>
      </w:r>
      <w:r w:rsidRPr="00CD757A">
        <w:rPr>
          <w:rFonts w:ascii="GHEA Grapalat" w:hAnsi="GHEA Grapalat"/>
          <w:lang w:val="hy-AM"/>
        </w:rPr>
        <w:t>Կարող</w:t>
      </w:r>
      <w:r w:rsidRPr="00CD757A">
        <w:rPr>
          <w:rFonts w:ascii="GHEA Grapalat" w:hAnsi="GHEA Grapalat" w:cs="Sylfaen"/>
          <w:lang w:val="hy-AM"/>
        </w:rPr>
        <w:t xml:space="preserve"> են գոլորշով</w:t>
      </w:r>
      <w:r w:rsidRPr="00CD757A">
        <w:rPr>
          <w:rFonts w:ascii="GHEA Grapalat" w:hAnsi="GHEA Grapalat"/>
          <w:lang w:val="hy-AM"/>
        </w:rPr>
        <w:t xml:space="preserve"> </w:t>
      </w:r>
      <w:r w:rsidRPr="00CD757A">
        <w:rPr>
          <w:rFonts w:ascii="GHEA Grapalat" w:hAnsi="GHEA Grapalat" w:cs="Sylfaen"/>
          <w:lang w:val="hy-AM"/>
        </w:rPr>
        <w:t>ախտահանում կատարել ներսից առանց</w:t>
      </w:r>
      <w:r w:rsidRPr="00CD757A">
        <w:rPr>
          <w:rFonts w:ascii="GHEA Grapalat" w:hAnsi="GHEA Grapalat"/>
          <w:lang w:val="hy-AM"/>
        </w:rPr>
        <w:t xml:space="preserve"> </w:t>
      </w:r>
      <w:r w:rsidRPr="00CD757A">
        <w:rPr>
          <w:rFonts w:ascii="GHEA Grapalat" w:hAnsi="GHEA Grapalat" w:cs="Sylfaen"/>
          <w:lang w:val="hy-AM"/>
        </w:rPr>
        <w:t>նախնական</w:t>
      </w:r>
      <w:r w:rsidRPr="00CD757A">
        <w:rPr>
          <w:rFonts w:ascii="GHEA Grapalat" w:hAnsi="GHEA Grapalat"/>
          <w:lang w:val="hy-AM"/>
        </w:rPr>
        <w:t xml:space="preserve"> </w:t>
      </w:r>
      <w:r w:rsidRPr="00CD757A">
        <w:rPr>
          <w:rFonts w:ascii="GHEA Grapalat" w:hAnsi="GHEA Grapalat" w:cs="Sylfaen"/>
          <w:lang w:val="hy-AM"/>
        </w:rPr>
        <w:t>քանդման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lang w:val="hy-AM"/>
        </w:rPr>
        <w:t>Կենտրոնախուսիչ</w:t>
      </w:r>
      <w:r w:rsidRPr="00CD757A">
        <w:rPr>
          <w:rFonts w:ascii="GHEA Grapalat" w:hAnsi="GHEA Grapalat"/>
          <w:i/>
          <w:lang w:val="hy-AM"/>
        </w:rPr>
        <w:t xml:space="preserve"> </w:t>
      </w:r>
      <w:r w:rsidRPr="00CD757A">
        <w:rPr>
          <w:rFonts w:ascii="GHEA Grapalat" w:hAnsi="GHEA Grapalat" w:cs="Sylfaen"/>
          <w:i/>
          <w:lang w:val="hy-AM"/>
        </w:rPr>
        <w:t>սեպարատորները (զտիչները)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ախտահանող </w:t>
      </w:r>
      <w:r w:rsidRPr="00CD757A">
        <w:rPr>
          <w:rFonts w:ascii="GHEA Grapalat" w:hAnsi="GHEA Grapalat" w:cs="Sylfaen"/>
          <w:i/>
          <w:lang w:val="hy-AM"/>
        </w:rPr>
        <w:t>սարքավորումը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d. Խաչաձև (</w:t>
      </w:r>
      <w:r w:rsidRPr="00CD757A">
        <w:rPr>
          <w:rFonts w:ascii="GHEA Grapalat" w:hAnsi="GHEA Grapalat" w:cs="Sylfaen"/>
          <w:lang w:val="hy-AM"/>
        </w:rPr>
        <w:t>տանգենսային</w:t>
      </w:r>
      <w:r w:rsidRPr="00CD757A">
        <w:rPr>
          <w:rFonts w:ascii="GHEA Grapalat" w:hAnsi="GHEA Grapalat"/>
          <w:lang w:val="hy-AM"/>
        </w:rPr>
        <w:t xml:space="preserve">) </w:t>
      </w:r>
      <w:r w:rsidRPr="00CD757A">
        <w:rPr>
          <w:rFonts w:ascii="GHEA Grapalat" w:hAnsi="GHEA Grapalat" w:cs="Sylfaen"/>
          <w:lang w:val="hy-AM"/>
        </w:rPr>
        <w:t>հոսքում</w:t>
      </w:r>
      <w:r w:rsidRPr="00CD757A">
        <w:rPr>
          <w:rFonts w:ascii="GHEA Grapalat" w:hAnsi="GHEA Grapalat"/>
          <w:lang w:val="hy-AM"/>
        </w:rPr>
        <w:t xml:space="preserve"> ֆիլտրման </w:t>
      </w:r>
      <w:r w:rsidRPr="00CD757A">
        <w:rPr>
          <w:rFonts w:ascii="GHEA Grapalat" w:hAnsi="GHEA Grapalat" w:cs="Sylfaen"/>
          <w:lang w:val="hy-AM"/>
        </w:rPr>
        <w:t xml:space="preserve">սարքավորումները և դրանց բաղադրամասերը, ինչպիսիք են.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1. Խաչաձև (</w:t>
      </w:r>
      <w:r w:rsidRPr="00CD757A">
        <w:rPr>
          <w:rFonts w:ascii="GHEA Grapalat" w:hAnsi="GHEA Grapalat" w:cs="Sylfaen"/>
          <w:lang w:val="hy-AM"/>
        </w:rPr>
        <w:t>տանգենսային</w:t>
      </w:r>
      <w:r w:rsidRPr="00CD757A">
        <w:rPr>
          <w:rFonts w:ascii="GHEA Grapalat" w:hAnsi="GHEA Grapalat"/>
          <w:lang w:val="hy-AM"/>
        </w:rPr>
        <w:t xml:space="preserve">) </w:t>
      </w:r>
      <w:r w:rsidRPr="00CD757A">
        <w:rPr>
          <w:rFonts w:ascii="GHEA Grapalat" w:hAnsi="GHEA Grapalat" w:cs="Sylfaen"/>
          <w:lang w:val="hy-AM"/>
        </w:rPr>
        <w:t>հոսքում</w:t>
      </w:r>
      <w:r w:rsidRPr="00CD757A">
        <w:rPr>
          <w:rFonts w:ascii="GHEA Grapalat" w:hAnsi="GHEA Grapalat"/>
          <w:lang w:val="hy-AM"/>
        </w:rPr>
        <w:t xml:space="preserve"> </w:t>
      </w:r>
      <w:r w:rsidRPr="00CD757A">
        <w:rPr>
          <w:rFonts w:ascii="GHEA Grapalat" w:hAnsi="GHEA Grapalat" w:cs="Sylfaen"/>
          <w:lang w:val="hy-AM"/>
        </w:rPr>
        <w:t>զտման</w:t>
      </w:r>
      <w:r w:rsidRPr="00CD757A">
        <w:rPr>
          <w:rFonts w:ascii="GHEA Grapalat" w:hAnsi="GHEA Grapalat"/>
          <w:lang w:val="hy-AM"/>
        </w:rPr>
        <w:t xml:space="preserve"> </w:t>
      </w:r>
      <w:r w:rsidRPr="00CD757A">
        <w:rPr>
          <w:rFonts w:ascii="GHEA Grapalat" w:hAnsi="GHEA Grapalat" w:cs="Sylfaen"/>
          <w:lang w:val="hy-AM"/>
        </w:rPr>
        <w:t xml:space="preserve">սարքավորումները, որոնք կարող են կատարել </w:t>
      </w:r>
      <w:r w:rsidR="009A44E7">
        <w:rPr>
          <w:rFonts w:ascii="GHEA Grapalat" w:hAnsi="GHEA Grapalat" w:cs="Sylfaen"/>
          <w:lang w:val="hy-AM"/>
        </w:rPr>
        <w:t>“</w:t>
      </w:r>
      <w:r w:rsidRPr="00CD757A">
        <w:rPr>
          <w:rFonts w:ascii="GHEA Grapalat" w:hAnsi="GHEA Grapalat" w:cs="Sylfaen"/>
          <w:lang w:val="hy-AM"/>
        </w:rPr>
        <w:t>միկրոօրգանիզմների</w:t>
      </w:r>
      <w:r w:rsidR="00D76829" w:rsidRPr="00CD757A">
        <w:rPr>
          <w:rFonts w:ascii="GHEA Grapalat" w:hAnsi="GHEA Grapalat" w:cs="Sylfaen"/>
          <w:lang w:val="hy-AM"/>
        </w:rPr>
        <w:t>”</w:t>
      </w:r>
      <w:r w:rsidRPr="00CD757A">
        <w:rPr>
          <w:rFonts w:ascii="GHEA Grapalat" w:hAnsi="GHEA Grapalat" w:cs="Sylfaen"/>
          <w:lang w:val="hy-AM"/>
        </w:rPr>
        <w:t>, վիրուսների, տոքսինների կամ բջջային կուլտուրաների</w:t>
      </w:r>
      <w:r w:rsidRPr="00CD757A">
        <w:rPr>
          <w:rFonts w:ascii="GHEA Grapalat" w:hAnsi="GHEA Grapalat"/>
          <w:lang w:val="hy-AM"/>
        </w:rPr>
        <w:t xml:space="preserve"> զտում/անջատում և ունեն բոլոր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72"/>
        <w:rPr>
          <w:rFonts w:ascii="GHEA Grapalat" w:hAnsi="GHEA Grapalat"/>
          <w:lang w:val="hy-AM"/>
        </w:rPr>
      </w:pPr>
      <w:r w:rsidRPr="00CD757A">
        <w:rPr>
          <w:rFonts w:ascii="GHEA Grapalat" w:hAnsi="GHEA Grapalat"/>
          <w:lang w:val="hy-AM"/>
        </w:rPr>
        <w:lastRenderedPageBreak/>
        <w:t xml:space="preserve">a. </w:t>
      </w:r>
      <w:r w:rsidRPr="00CD757A">
        <w:rPr>
          <w:rFonts w:ascii="GHEA Grapalat" w:hAnsi="GHEA Grapalat" w:cs="Sylfaen"/>
          <w:lang w:val="hy-AM"/>
        </w:rPr>
        <w:t>Զտման/ֆիլտրման</w:t>
      </w:r>
      <w:r w:rsidRPr="00CD757A">
        <w:rPr>
          <w:rFonts w:ascii="GHEA Grapalat" w:hAnsi="GHEA Grapalat"/>
          <w:lang w:val="hy-AM"/>
        </w:rPr>
        <w:t xml:space="preserve"> ընդհանուր </w:t>
      </w:r>
      <w:r w:rsidRPr="00CD757A">
        <w:rPr>
          <w:rFonts w:ascii="GHEA Grapalat" w:hAnsi="GHEA Grapalat" w:cs="Sylfaen"/>
          <w:lang w:val="hy-AM"/>
        </w:rPr>
        <w:t>մակերեսը`հավասար է կամ մեծ է</w:t>
      </w:r>
      <w:r w:rsidRPr="00CD757A">
        <w:rPr>
          <w:rFonts w:ascii="GHEA Grapalat" w:hAnsi="GHEA Grapalat"/>
          <w:lang w:val="hy-AM"/>
        </w:rPr>
        <w:t xml:space="preserve"> 1</w:t>
      </w:r>
      <w:r w:rsidRPr="00CD757A">
        <w:rPr>
          <w:rFonts w:ascii="GHEA Grapalat" w:hAnsi="GHEA Grapalat" w:cs="Sylfaen"/>
          <w:lang w:val="hy-AM"/>
        </w:rPr>
        <w:t>մ</w:t>
      </w:r>
      <w:r w:rsidRPr="00CD757A">
        <w:rPr>
          <w:rFonts w:ascii="GHEA Grapalat" w:hAnsi="GHEA Grapalat" w:cs="Sylfaen"/>
          <w:vertAlign w:val="superscript"/>
          <w:lang w:val="hy-AM"/>
        </w:rPr>
        <w:t>2</w:t>
      </w:r>
      <w:r w:rsidRPr="00CD757A">
        <w:rPr>
          <w:rFonts w:ascii="GHEA Grapalat" w:hAnsi="GHEA Grapalat"/>
          <w:lang w:val="hy-AM"/>
        </w:rPr>
        <w:t>-</w:t>
      </w:r>
      <w:r w:rsidRPr="00CD757A">
        <w:rPr>
          <w:rFonts w:ascii="GHEA Grapalat" w:hAnsi="GHEA Grapalat" w:cs="Sylfaen"/>
          <w:lang w:val="hy-AM"/>
        </w:rPr>
        <w:t>ից;</w:t>
      </w:r>
    </w:p>
    <w:p w:rsidR="00E77C02" w:rsidRPr="00CD757A" w:rsidRDefault="00E77C02" w:rsidP="00483C16">
      <w:pPr>
        <w:pStyle w:val="BodyText"/>
        <w:autoSpaceDE w:val="0"/>
        <w:autoSpaceDN w:val="0"/>
        <w:adjustRightInd w:val="0"/>
        <w:spacing w:before="240" w:after="240" w:line="276" w:lineRule="auto"/>
        <w:ind w:left="1672"/>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Ունեն</w:t>
      </w:r>
      <w:r w:rsidRPr="00CD757A">
        <w:rPr>
          <w:rFonts w:ascii="GHEA Grapalat" w:hAnsi="GHEA Grapalat"/>
          <w:lang w:val="hy-AM"/>
        </w:rPr>
        <w:t xml:space="preserve"> հետևյալ բնութագրերից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1. կարող են </w:t>
      </w:r>
      <w:r w:rsidRPr="00CD757A">
        <w:rPr>
          <w:rFonts w:ascii="GHEA Grapalat" w:hAnsi="GHEA Grapalat" w:cs="Sylfaen"/>
          <w:lang w:val="hy-AM"/>
        </w:rPr>
        <w:t xml:space="preserve">ախտահանվել կամ մանրէազերծվել </w:t>
      </w:r>
      <w:r w:rsidRPr="00CD757A">
        <w:rPr>
          <w:rFonts w:ascii="GHEA Grapalat" w:hAnsi="GHEA Grapalat"/>
          <w:lang w:val="hy-AM"/>
        </w:rPr>
        <w:t>գոլորշիով</w:t>
      </w:r>
      <w:r w:rsidRPr="00CD757A">
        <w:rPr>
          <w:rFonts w:ascii="GHEA Grapalat" w:hAnsi="GHEA Grapalat" w:cs="Sylfaen"/>
          <w:lang w:val="hy-AM"/>
        </w:rPr>
        <w:t xml:space="preserve"> տեղում/առանց</w:t>
      </w:r>
      <w:r w:rsidRPr="00CD757A">
        <w:rPr>
          <w:rFonts w:ascii="GHEA Grapalat" w:hAnsi="GHEA Grapalat"/>
          <w:lang w:val="hy-AM"/>
        </w:rPr>
        <w:t xml:space="preserve"> </w:t>
      </w:r>
      <w:r w:rsidRPr="00CD757A">
        <w:rPr>
          <w:rFonts w:ascii="GHEA Grapalat" w:hAnsi="GHEA Grapalat" w:cs="Sylfaen"/>
          <w:lang w:val="hy-AM"/>
        </w:rPr>
        <w:t>նախնական</w:t>
      </w:r>
      <w:r w:rsidRPr="00CD757A">
        <w:rPr>
          <w:rFonts w:ascii="GHEA Grapalat" w:hAnsi="GHEA Grapalat"/>
          <w:lang w:val="hy-AM"/>
        </w:rPr>
        <w:t xml:space="preserve"> </w:t>
      </w:r>
      <w:r w:rsidRPr="00CD757A">
        <w:rPr>
          <w:rFonts w:ascii="GHEA Grapalat" w:hAnsi="GHEA Grapalat" w:cs="Sylfaen"/>
          <w:lang w:val="hy-AM"/>
        </w:rPr>
        <w:t xml:space="preserve">քանդման;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մեկանգամյա օգտագործման</w:t>
      </w:r>
      <w:r w:rsidRPr="00CD757A">
        <w:rPr>
          <w:rFonts w:ascii="GHEA Grapalat" w:hAnsi="GHEA Grapalat"/>
          <w:lang w:val="hy-AM"/>
        </w:rPr>
        <w:t xml:space="preserve"> </w:t>
      </w:r>
      <w:r w:rsidRPr="00CD757A">
        <w:rPr>
          <w:rFonts w:ascii="GHEA Grapalat" w:hAnsi="GHEA Grapalat" w:cs="Sylfaen"/>
          <w:lang w:val="hy-AM"/>
        </w:rPr>
        <w:t>ֆիլտրող</w:t>
      </w:r>
      <w:r w:rsidRPr="00CD757A">
        <w:rPr>
          <w:rFonts w:ascii="GHEA Grapalat" w:hAnsi="GHEA Grapalat"/>
          <w:lang w:val="hy-AM"/>
        </w:rPr>
        <w:t xml:space="preserve"> բաղադրամասեր</w:t>
      </w:r>
      <w:r w:rsidRPr="00CD757A">
        <w:rPr>
          <w:rFonts w:ascii="GHEA Grapalat" w:hAnsi="GHEA Grapalat" w:cs="Times LatArm"/>
          <w:lang w:val="hy-AM"/>
        </w:rPr>
        <w:t>։</w:t>
      </w:r>
    </w:p>
    <w:p w:rsidR="00E77C02" w:rsidRPr="00CD757A" w:rsidRDefault="00E77C02" w:rsidP="00483C16">
      <w:pPr>
        <w:tabs>
          <w:tab w:val="left" w:pos="2477"/>
        </w:tabs>
        <w:spacing w:before="240" w:after="240" w:line="276" w:lineRule="auto"/>
        <w:ind w:left="1416"/>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spacing w:before="240" w:after="240" w:line="276" w:lineRule="auto"/>
        <w:ind w:left="1416"/>
        <w:jc w:val="both"/>
        <w:rPr>
          <w:rFonts w:ascii="GHEA Grapalat" w:hAnsi="GHEA Grapalat"/>
          <w:i/>
          <w:iCs/>
          <w:lang w:val="hy-AM"/>
        </w:rPr>
      </w:pPr>
      <w:r w:rsidRPr="00CD757A">
        <w:rPr>
          <w:rFonts w:ascii="GHEA Grapalat" w:hAnsi="GHEA Grapalat"/>
          <w:i/>
          <w:iCs/>
          <w:spacing w:val="-5"/>
          <w:lang w:val="hy-AM"/>
        </w:rPr>
        <w:t xml:space="preserve">2B352.d.1.b. </w:t>
      </w:r>
      <w:r w:rsidRPr="00CD757A">
        <w:rPr>
          <w:rFonts w:ascii="GHEA Grapalat" w:hAnsi="GHEA Grapalat" w:cs="Sylfaen"/>
          <w:i/>
          <w:iCs/>
          <w:spacing w:val="-5"/>
          <w:lang w:val="hy-AM"/>
        </w:rPr>
        <w:t>կետում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մանրէազերծումը նշանակում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սարքավորումից</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հեռացնել</w:t>
      </w:r>
      <w:r w:rsidRPr="00CD757A">
        <w:rPr>
          <w:rFonts w:ascii="GHEA Grapalat" w:hAnsi="GHEA Grapalat"/>
          <w:i/>
          <w:iCs/>
          <w:spacing w:val="-5"/>
          <w:lang w:val="hy-AM"/>
        </w:rPr>
        <w:t xml:space="preserve"> </w:t>
      </w:r>
      <w:r w:rsidRPr="00CD757A">
        <w:rPr>
          <w:rFonts w:ascii="GHEA Grapalat" w:hAnsi="GHEA Grapalat" w:cs="Sylfaen"/>
          <w:i/>
          <w:iCs/>
          <w:spacing w:val="-5"/>
          <w:lang w:val="hy-AM"/>
        </w:rPr>
        <w:t>բոլոր</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կենսունակ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բացիլները</w:t>
      </w:r>
      <w:r w:rsidRPr="00CD757A">
        <w:rPr>
          <w:rFonts w:ascii="GHEA Grapalat" w:hAnsi="GHEA Grapalat"/>
          <w:i/>
          <w:iCs/>
          <w:spacing w:val="-5"/>
          <w:lang w:val="hy-AM"/>
        </w:rPr>
        <w:t xml:space="preserve">` </w:t>
      </w:r>
      <w:r w:rsidRPr="00CD757A">
        <w:rPr>
          <w:rFonts w:ascii="GHEA Grapalat" w:hAnsi="GHEA Grapalat" w:cs="Sylfaen"/>
          <w:i/>
          <w:iCs/>
          <w:spacing w:val="-5"/>
          <w:lang w:val="hy-AM"/>
        </w:rPr>
        <w:t>ֆիզիկական</w:t>
      </w:r>
      <w:r w:rsidRPr="00CD757A">
        <w:rPr>
          <w:rFonts w:ascii="GHEA Grapalat" w:hAnsi="GHEA Grapalat"/>
          <w:i/>
          <w:iCs/>
          <w:spacing w:val="-5"/>
          <w:lang w:val="hy-AM"/>
        </w:rPr>
        <w:t xml:space="preserve"> </w:t>
      </w:r>
      <w:r w:rsidRPr="00CD757A">
        <w:rPr>
          <w:rFonts w:ascii="GHEA Grapalat" w:hAnsi="GHEA Grapalat"/>
          <w:i/>
          <w:iCs/>
          <w:spacing w:val="-6"/>
          <w:lang w:val="hy-AM"/>
        </w:rPr>
        <w:t>(</w:t>
      </w:r>
      <w:r w:rsidRPr="00CD757A">
        <w:rPr>
          <w:rFonts w:ascii="GHEA Grapalat" w:hAnsi="GHEA Grapalat" w:cs="Sylfaen"/>
          <w:i/>
          <w:iCs/>
          <w:spacing w:val="-6"/>
          <w:lang w:val="hy-AM"/>
        </w:rPr>
        <w:t>օրինակ</w:t>
      </w:r>
      <w:r w:rsidRPr="00CD757A">
        <w:rPr>
          <w:rFonts w:ascii="GHEA Grapalat" w:hAnsi="GHEA Grapalat"/>
          <w:i/>
          <w:iCs/>
          <w:spacing w:val="-6"/>
          <w:lang w:val="hy-AM"/>
        </w:rPr>
        <w:t xml:space="preserve"> </w:t>
      </w:r>
      <w:r w:rsidRPr="00CD757A">
        <w:rPr>
          <w:rFonts w:ascii="GHEA Grapalat" w:hAnsi="GHEA Grapalat" w:cs="Sylfaen"/>
          <w:i/>
          <w:iCs/>
          <w:spacing w:val="-6"/>
          <w:lang w:val="hy-AM"/>
        </w:rPr>
        <w:t>գոլորշի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կամ</w:t>
      </w:r>
      <w:r w:rsidRPr="00CD757A">
        <w:rPr>
          <w:rFonts w:ascii="GHEA Grapalat" w:hAnsi="GHEA Grapalat"/>
          <w:i/>
          <w:iCs/>
          <w:spacing w:val="-6"/>
          <w:lang w:val="hy-AM"/>
        </w:rPr>
        <w:t xml:space="preserve"> </w:t>
      </w:r>
      <w:r w:rsidRPr="00CD757A">
        <w:rPr>
          <w:rFonts w:ascii="GHEA Grapalat" w:hAnsi="GHEA Grapalat" w:cs="Sylfaen"/>
          <w:i/>
          <w:iCs/>
          <w:spacing w:val="-6"/>
          <w:lang w:val="hy-AM"/>
        </w:rPr>
        <w:t>քիմիական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ներգործիչ</w:t>
      </w:r>
      <w:r w:rsidRPr="00CD757A">
        <w:rPr>
          <w:rFonts w:ascii="GHEA Grapalat" w:hAnsi="GHEA Grapalat"/>
          <w:i/>
          <w:iCs/>
          <w:spacing w:val="-6"/>
          <w:lang w:val="hy-AM"/>
        </w:rPr>
        <w:t xml:space="preserve"> </w:t>
      </w:r>
      <w:r w:rsidRPr="00CD757A">
        <w:rPr>
          <w:rFonts w:ascii="GHEA Grapalat" w:hAnsi="GHEA Grapalat" w:cs="Sylfaen"/>
          <w:i/>
          <w:iCs/>
          <w:spacing w:val="-6"/>
          <w:lang w:val="hy-AM"/>
        </w:rPr>
        <w:t>նյութերի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միջոցով</w:t>
      </w:r>
      <w:r w:rsidRPr="00CD757A">
        <w:rPr>
          <w:rFonts w:ascii="GHEA Grapalat" w:hAnsi="GHEA Grapalat" w:cs="Times LatArm"/>
          <w:i/>
          <w:iCs/>
          <w:spacing w:val="-6"/>
          <w:lang w:val="hy-AM"/>
        </w:rPr>
        <w:t>։</w:t>
      </w:r>
      <w:r w:rsidRPr="00CD757A">
        <w:rPr>
          <w:rFonts w:ascii="GHEA Grapalat" w:hAnsi="GHEA Grapalat"/>
          <w:i/>
          <w:iCs/>
          <w:spacing w:val="-6"/>
          <w:lang w:val="hy-AM"/>
        </w:rPr>
        <w:t xml:space="preserve"> </w:t>
      </w:r>
      <w:r w:rsidRPr="00CD757A">
        <w:rPr>
          <w:rFonts w:ascii="GHEA Grapalat" w:hAnsi="GHEA Grapalat" w:cs="Sylfaen"/>
          <w:i/>
          <w:iCs/>
          <w:spacing w:val="-6"/>
          <w:lang w:val="hy-AM"/>
        </w:rPr>
        <w:t>Վարակազերծել</w:t>
      </w:r>
      <w:r w:rsidRPr="00CD757A">
        <w:rPr>
          <w:rFonts w:ascii="GHEA Grapalat" w:hAnsi="GHEA Grapalat"/>
          <w:i/>
          <w:iCs/>
          <w:spacing w:val="-6"/>
          <w:lang w:val="hy-AM"/>
        </w:rPr>
        <w:t xml:space="preserve"> </w:t>
      </w:r>
      <w:r w:rsidRPr="00CD757A">
        <w:rPr>
          <w:rFonts w:ascii="GHEA Grapalat" w:hAnsi="GHEA Grapalat" w:cs="Sylfaen"/>
          <w:i/>
          <w:iCs/>
          <w:spacing w:val="-6"/>
          <w:lang w:val="hy-AM"/>
        </w:rPr>
        <w:t>նշանակում</w:t>
      </w:r>
      <w:r w:rsidRPr="00CD757A">
        <w:rPr>
          <w:rFonts w:ascii="GHEA Grapalat" w:hAnsi="GHEA Grapalat"/>
          <w:i/>
          <w:iCs/>
          <w:spacing w:val="-6"/>
          <w:lang w:val="hy-AM"/>
        </w:rPr>
        <w:t xml:space="preserve"> </w:t>
      </w:r>
      <w:r w:rsidRPr="00CD757A">
        <w:rPr>
          <w:rFonts w:ascii="GHEA Grapalat" w:hAnsi="GHEA Grapalat" w:cs="Sylfaen"/>
          <w:i/>
          <w:iCs/>
          <w:spacing w:val="-6"/>
          <w:lang w:val="hy-AM"/>
        </w:rPr>
        <w:t>է</w:t>
      </w:r>
      <w:r w:rsidRPr="00CD757A">
        <w:rPr>
          <w:rFonts w:ascii="GHEA Grapalat" w:hAnsi="GHEA Grapalat"/>
          <w:i/>
          <w:iCs/>
          <w:spacing w:val="-6"/>
          <w:lang w:val="hy-AM"/>
        </w:rPr>
        <w:t xml:space="preserve"> </w:t>
      </w:r>
      <w:r w:rsidRPr="00CD757A">
        <w:rPr>
          <w:rFonts w:ascii="GHEA Grapalat" w:hAnsi="GHEA Grapalat" w:cs="Sylfaen"/>
          <w:i/>
          <w:iCs/>
          <w:spacing w:val="-6"/>
          <w:lang w:val="hy-AM"/>
        </w:rPr>
        <w:t>ոչնչացննել</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հնարավոր</w:t>
      </w:r>
      <w:r w:rsidRPr="00CD757A">
        <w:rPr>
          <w:rFonts w:ascii="GHEA Grapalat" w:hAnsi="GHEA Grapalat"/>
          <w:i/>
          <w:iCs/>
          <w:spacing w:val="-6"/>
          <w:lang w:val="hy-AM"/>
        </w:rPr>
        <w:t xml:space="preserve"> </w:t>
      </w:r>
      <w:r w:rsidRPr="00CD757A">
        <w:rPr>
          <w:rFonts w:ascii="GHEA Grapalat" w:hAnsi="GHEA Grapalat" w:cs="Sylfaen"/>
          <w:i/>
          <w:iCs/>
          <w:spacing w:val="-6"/>
          <w:lang w:val="hy-AM"/>
        </w:rPr>
        <w:t>բացիլային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վարակը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սարքավորման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մեջ</w:t>
      </w:r>
      <w:r w:rsidRPr="00CD757A">
        <w:rPr>
          <w:rFonts w:ascii="GHEA Grapalat" w:hAnsi="GHEA Grapalat"/>
          <w:i/>
          <w:iCs/>
          <w:spacing w:val="-6"/>
          <w:lang w:val="hy-AM"/>
        </w:rPr>
        <w:t xml:space="preserve"> </w:t>
      </w:r>
      <w:r w:rsidRPr="00CD757A">
        <w:rPr>
          <w:rFonts w:ascii="GHEA Grapalat" w:hAnsi="GHEA Grapalat" w:cs="Sylfaen"/>
          <w:i/>
          <w:iCs/>
          <w:spacing w:val="-6"/>
          <w:lang w:val="hy-AM"/>
        </w:rPr>
        <w:t>քիմիական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նյութերի,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կամ</w:t>
      </w:r>
      <w:r w:rsidRPr="00CD757A">
        <w:rPr>
          <w:rFonts w:ascii="GHEA Grapalat" w:hAnsi="GHEA Grapalat"/>
          <w:i/>
          <w:iCs/>
          <w:spacing w:val="-6"/>
          <w:lang w:val="hy-AM"/>
        </w:rPr>
        <w:t xml:space="preserve"> </w:t>
      </w:r>
      <w:r w:rsidRPr="00CD757A">
        <w:rPr>
          <w:rFonts w:ascii="GHEA Grapalat" w:hAnsi="GHEA Grapalat" w:cs="Sylfaen"/>
          <w:i/>
          <w:iCs/>
          <w:spacing w:val="-6"/>
          <w:lang w:val="hy-AM"/>
        </w:rPr>
        <w:t>մանրէասպան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ազդեցության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միջոցով</w:t>
      </w:r>
      <w:r w:rsidRPr="00CD757A">
        <w:rPr>
          <w:rFonts w:ascii="GHEA Grapalat" w:hAnsi="GHEA Grapalat" w:cs="Times LatArm"/>
          <w:i/>
          <w:iCs/>
          <w:spacing w:val="-6"/>
          <w:lang w:val="hy-AM"/>
        </w:rPr>
        <w:t>։</w:t>
      </w:r>
      <w:r w:rsidRPr="00CD757A">
        <w:rPr>
          <w:rFonts w:ascii="GHEA Grapalat" w:hAnsi="GHEA Grapalat"/>
          <w:i/>
          <w:iCs/>
          <w:spacing w:val="-6"/>
          <w:lang w:val="hy-AM"/>
        </w:rPr>
        <w:t xml:space="preserve"> </w:t>
      </w:r>
      <w:r w:rsidRPr="00CD757A">
        <w:rPr>
          <w:rFonts w:ascii="GHEA Grapalat" w:hAnsi="GHEA Grapalat" w:cs="Sylfaen"/>
          <w:i/>
          <w:iCs/>
          <w:spacing w:val="-6"/>
          <w:lang w:val="hy-AM"/>
        </w:rPr>
        <w:t>Վարակազերծումը</w:t>
      </w:r>
      <w:r w:rsidRPr="00CD757A">
        <w:rPr>
          <w:rFonts w:ascii="GHEA Grapalat" w:hAnsi="GHEA Grapalat"/>
          <w:i/>
          <w:iCs/>
          <w:spacing w:val="-6"/>
          <w:lang w:val="hy-AM"/>
        </w:rPr>
        <w:t xml:space="preserve"> </w:t>
      </w:r>
      <w:r w:rsidRPr="00CD757A">
        <w:rPr>
          <w:rFonts w:ascii="GHEA Grapalat" w:hAnsi="GHEA Grapalat" w:cs="Sylfaen"/>
          <w:i/>
          <w:iCs/>
          <w:spacing w:val="-6"/>
          <w:lang w:val="hy-AM"/>
        </w:rPr>
        <w:t>և</w:t>
      </w:r>
      <w:r w:rsidRPr="00CD757A">
        <w:rPr>
          <w:rFonts w:ascii="GHEA Grapalat" w:hAnsi="GHEA Grapalat"/>
          <w:i/>
          <w:iCs/>
          <w:spacing w:val="-6"/>
          <w:lang w:val="hy-AM"/>
        </w:rPr>
        <w:t xml:space="preserve"> </w:t>
      </w:r>
      <w:r w:rsidRPr="00CD757A">
        <w:rPr>
          <w:rFonts w:ascii="GHEA Grapalat" w:hAnsi="GHEA Grapalat" w:cs="Sylfaen"/>
          <w:i/>
          <w:iCs/>
          <w:spacing w:val="-6"/>
          <w:lang w:val="hy-AM"/>
        </w:rPr>
        <w:t>մանրէազերծումը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տարբերվում</w:t>
      </w:r>
      <w:r w:rsidRPr="00CD757A">
        <w:rPr>
          <w:rFonts w:ascii="GHEA Grapalat" w:hAnsi="GHEA Grapalat"/>
          <w:i/>
          <w:iCs/>
          <w:spacing w:val="-6"/>
          <w:lang w:val="hy-AM"/>
        </w:rPr>
        <w:t xml:space="preserve"> </w:t>
      </w:r>
      <w:r w:rsidRPr="00CD757A">
        <w:rPr>
          <w:rFonts w:ascii="GHEA Grapalat" w:hAnsi="GHEA Grapalat" w:cs="Sylfaen"/>
          <w:i/>
          <w:iCs/>
          <w:spacing w:val="-6"/>
          <w:lang w:val="hy-AM"/>
        </w:rPr>
        <w:t>են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սանիզացումից</w:t>
      </w:r>
      <w:r w:rsidRPr="00CD757A">
        <w:rPr>
          <w:rFonts w:ascii="GHEA Grapalat" w:hAnsi="GHEA Grapalat"/>
          <w:i/>
          <w:iCs/>
          <w:spacing w:val="-6"/>
          <w:lang w:val="hy-AM"/>
        </w:rPr>
        <w:t xml:space="preserve">, </w:t>
      </w:r>
      <w:r w:rsidRPr="00CD757A">
        <w:rPr>
          <w:rFonts w:ascii="GHEA Grapalat" w:hAnsi="GHEA Grapalat" w:cs="Sylfaen"/>
          <w:i/>
          <w:iCs/>
          <w:spacing w:val="-6"/>
          <w:lang w:val="hy-AM"/>
        </w:rPr>
        <w:t>վերջինս</w:t>
      </w:r>
      <w:r w:rsidRPr="00CD757A">
        <w:rPr>
          <w:rFonts w:ascii="GHEA Grapalat" w:hAnsi="GHEA Grapalat"/>
          <w:i/>
          <w:iCs/>
          <w:spacing w:val="-6"/>
          <w:lang w:val="hy-AM"/>
        </w:rPr>
        <w:t xml:space="preserve"> </w:t>
      </w:r>
      <w:r w:rsidRPr="00CD757A">
        <w:rPr>
          <w:rFonts w:ascii="GHEA Grapalat" w:hAnsi="GHEA Grapalat" w:cs="Sylfaen"/>
          <w:i/>
          <w:iCs/>
          <w:spacing w:val="-6"/>
          <w:lang w:val="hy-AM"/>
        </w:rPr>
        <w:t>վերաբերում</w:t>
      </w:r>
      <w:r w:rsidRPr="00CD757A">
        <w:rPr>
          <w:rFonts w:ascii="GHEA Grapalat" w:hAnsi="GHEA Grapalat"/>
          <w:i/>
          <w:iCs/>
          <w:spacing w:val="-6"/>
          <w:lang w:val="hy-AM"/>
        </w:rPr>
        <w:t xml:space="preserve"> </w:t>
      </w:r>
      <w:r w:rsidRPr="00CD757A">
        <w:rPr>
          <w:rFonts w:ascii="GHEA Grapalat" w:hAnsi="GHEA Grapalat" w:cs="Sylfaen"/>
          <w:i/>
          <w:iCs/>
          <w:spacing w:val="-6"/>
          <w:lang w:val="hy-AM"/>
        </w:rPr>
        <w:t>է</w:t>
      </w:r>
      <w:r w:rsidRPr="00CD757A">
        <w:rPr>
          <w:rFonts w:ascii="GHEA Grapalat" w:hAnsi="GHEA Grapalat"/>
          <w:i/>
          <w:iCs/>
          <w:spacing w:val="-6"/>
          <w:lang w:val="hy-AM"/>
        </w:rPr>
        <w:t xml:space="preserve"> </w:t>
      </w:r>
      <w:r w:rsidRPr="00CD757A">
        <w:rPr>
          <w:rFonts w:ascii="GHEA Grapalat" w:hAnsi="GHEA Grapalat" w:cs="Sylfaen"/>
          <w:i/>
          <w:iCs/>
          <w:spacing w:val="-6"/>
          <w:lang w:val="hy-AM"/>
        </w:rPr>
        <w:t>մաքրման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գործընթացներին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որոնք</w:t>
      </w:r>
      <w:r w:rsidRPr="00CD757A">
        <w:rPr>
          <w:rFonts w:ascii="GHEA Grapalat" w:hAnsi="GHEA Grapalat"/>
          <w:i/>
          <w:iCs/>
          <w:spacing w:val="-6"/>
          <w:lang w:val="hy-AM"/>
        </w:rPr>
        <w:t xml:space="preserve"> </w:t>
      </w:r>
      <w:r w:rsidRPr="00CD757A">
        <w:rPr>
          <w:rFonts w:ascii="GHEA Grapalat" w:hAnsi="GHEA Grapalat" w:cs="Sylfaen"/>
          <w:i/>
          <w:iCs/>
          <w:spacing w:val="-6"/>
          <w:lang w:val="hy-AM"/>
        </w:rPr>
        <w:t>նպատակ</w:t>
      </w:r>
      <w:r w:rsidRPr="00CD757A">
        <w:rPr>
          <w:rFonts w:ascii="GHEA Grapalat" w:hAnsi="GHEA Grapalat"/>
          <w:i/>
          <w:iCs/>
          <w:spacing w:val="-6"/>
          <w:lang w:val="hy-AM"/>
        </w:rPr>
        <w:t xml:space="preserve"> </w:t>
      </w:r>
      <w:r w:rsidRPr="00CD757A">
        <w:rPr>
          <w:rFonts w:ascii="GHEA Grapalat" w:hAnsi="GHEA Grapalat" w:cs="Sylfaen"/>
          <w:i/>
          <w:iCs/>
          <w:spacing w:val="-6"/>
          <w:lang w:val="hy-AM"/>
        </w:rPr>
        <w:t>ունեն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պակասեցնել</w:t>
      </w:r>
      <w:r w:rsidRPr="00CD757A">
        <w:rPr>
          <w:rFonts w:ascii="GHEA Grapalat" w:hAnsi="GHEA Grapalat"/>
          <w:i/>
          <w:iCs/>
          <w:spacing w:val="-6"/>
          <w:lang w:val="hy-AM"/>
        </w:rPr>
        <w:t xml:space="preserve"> </w:t>
      </w:r>
      <w:r w:rsidRPr="00CD757A">
        <w:rPr>
          <w:rFonts w:ascii="GHEA Grapalat" w:hAnsi="GHEA Grapalat" w:cs="Sylfaen"/>
          <w:i/>
          <w:iCs/>
          <w:spacing w:val="-6"/>
          <w:lang w:val="hy-AM"/>
        </w:rPr>
        <w:t>սարքավորումների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բացիլային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պարունակությունը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առանց</w:t>
      </w:r>
      <w:r w:rsidRPr="00CD757A">
        <w:rPr>
          <w:rFonts w:ascii="GHEA Grapalat" w:hAnsi="GHEA Grapalat"/>
          <w:i/>
          <w:iCs/>
          <w:spacing w:val="-6"/>
          <w:lang w:val="hy-AM"/>
        </w:rPr>
        <w:t xml:space="preserve"> </w:t>
      </w:r>
      <w:r w:rsidRPr="00CD757A">
        <w:rPr>
          <w:rFonts w:ascii="GHEA Grapalat" w:hAnsi="GHEA Grapalat" w:cs="Sylfaen"/>
          <w:i/>
          <w:iCs/>
          <w:spacing w:val="-6"/>
          <w:lang w:val="hy-AM"/>
        </w:rPr>
        <w:t>անպայմանորեն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վերացնելու</w:t>
      </w:r>
      <w:r w:rsidRPr="00CD757A">
        <w:rPr>
          <w:rFonts w:ascii="GHEA Grapalat" w:hAnsi="GHEA Grapalat"/>
          <w:i/>
          <w:iCs/>
          <w:spacing w:val="-6"/>
          <w:lang w:val="hy-AM"/>
        </w:rPr>
        <w:t xml:space="preserve"> </w:t>
      </w:r>
      <w:r w:rsidRPr="00CD757A">
        <w:rPr>
          <w:rFonts w:ascii="GHEA Grapalat" w:hAnsi="GHEA Grapalat" w:cs="Sylfaen"/>
          <w:i/>
          <w:iCs/>
          <w:spacing w:val="-6"/>
          <w:lang w:val="hy-AM"/>
        </w:rPr>
        <w:t>բոլոր</w:t>
      </w:r>
      <w:r w:rsidRPr="00CD757A">
        <w:rPr>
          <w:rFonts w:ascii="GHEA Grapalat" w:hAnsi="GHEA Grapalat"/>
          <w:i/>
          <w:iCs/>
          <w:spacing w:val="-6"/>
          <w:lang w:val="hy-AM"/>
        </w:rPr>
        <w:t xml:space="preserve"> </w:t>
      </w:r>
      <w:r w:rsidRPr="00CD757A">
        <w:rPr>
          <w:rFonts w:ascii="GHEA Grapalat" w:hAnsi="GHEA Grapalat" w:cs="Sylfaen"/>
          <w:i/>
          <w:iCs/>
          <w:spacing w:val="-6"/>
          <w:lang w:val="hy-AM"/>
        </w:rPr>
        <w:t>միկրոբների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վարակայնությունը</w:t>
      </w:r>
      <w:r w:rsidRPr="00CD757A">
        <w:rPr>
          <w:rFonts w:ascii="GHEA Grapalat" w:hAnsi="GHEA Grapalat"/>
          <w:i/>
          <w:iCs/>
          <w:spacing w:val="-6"/>
          <w:lang w:val="hy-AM"/>
        </w:rPr>
        <w:t xml:space="preserve"> </w:t>
      </w:r>
      <w:r w:rsidRPr="00CD757A">
        <w:rPr>
          <w:rFonts w:ascii="GHEA Grapalat" w:hAnsi="GHEA Grapalat" w:cs="Sylfaen"/>
          <w:i/>
          <w:iCs/>
          <w:spacing w:val="-6"/>
          <w:lang w:val="hy-AM"/>
        </w:rPr>
        <w:t>և</w:t>
      </w:r>
      <w:r w:rsidRPr="00CD757A">
        <w:rPr>
          <w:rFonts w:ascii="GHEA Grapalat" w:hAnsi="GHEA Grapalat"/>
          <w:i/>
          <w:iCs/>
          <w:spacing w:val="-6"/>
          <w:lang w:val="hy-AM"/>
        </w:rPr>
        <w:t xml:space="preserve"> </w:t>
      </w:r>
      <w:r w:rsidRPr="00CD757A">
        <w:rPr>
          <w:rFonts w:ascii="GHEA Grapalat" w:hAnsi="GHEA Grapalat" w:cs="Sylfaen"/>
          <w:i/>
          <w:iCs/>
          <w:spacing w:val="-6"/>
          <w:lang w:val="hy-AM"/>
        </w:rPr>
        <w:t>կենսունակությունը</w:t>
      </w:r>
      <w:r w:rsidRPr="00CD757A">
        <w:rPr>
          <w:rFonts w:ascii="GHEA Grapalat" w:hAnsi="GHEA Grapalat" w:cs="Times LatArm"/>
          <w:i/>
          <w:iCs/>
          <w:spacing w:val="-6"/>
          <w:lang w:val="hy-AM"/>
        </w:rPr>
        <w:t>։</w:t>
      </w:r>
      <w:r w:rsidRPr="00CD757A">
        <w:rPr>
          <w:rFonts w:ascii="GHEA Grapalat" w:hAnsi="GHEA Grapalat"/>
          <w:i/>
          <w:iCs/>
          <w:spacing w:val="-6"/>
          <w:lang w:val="hy-AM"/>
        </w:rPr>
        <w:t xml:space="preserve"> </w:t>
      </w:r>
    </w:p>
    <w:p w:rsidR="00E77C02" w:rsidRPr="00CD757A" w:rsidRDefault="00E77C02" w:rsidP="00483C16">
      <w:pPr>
        <w:spacing w:before="240" w:after="240" w:line="276" w:lineRule="auto"/>
        <w:ind w:left="1416"/>
        <w:jc w:val="both"/>
        <w:rPr>
          <w:rFonts w:ascii="GHEA Grapalat" w:hAnsi="GHEA Grapalat"/>
          <w:i/>
          <w:iCs/>
          <w:spacing w:val="-5"/>
          <w:lang w:val="hy-AM"/>
        </w:rPr>
      </w:pPr>
      <w:r w:rsidRPr="00CD757A">
        <w:rPr>
          <w:rFonts w:ascii="GHEA Grapalat" w:hAnsi="GHEA Grapalat"/>
          <w:i/>
          <w:iCs/>
          <w:spacing w:val="-5"/>
          <w:u w:val="single"/>
          <w:lang w:val="hy-AM"/>
        </w:rPr>
        <w:t>Ծանոթագրություն</w:t>
      </w:r>
      <w:r w:rsidRPr="00CD757A">
        <w:rPr>
          <w:rFonts w:ascii="GHEA Grapalat" w:hAnsi="GHEA Grapalat"/>
          <w:i/>
          <w:iCs/>
          <w:spacing w:val="-5"/>
          <w:lang w:val="hy-AM"/>
        </w:rPr>
        <w:t xml:space="preserve">. 2B352.d. կետով չեն վերահսկվում հակադարձ օսմոսային և հեմոդիալիզի սարքավորումները, եթե դրանք այդպես են հատկորոշված արտադրողի կողմից: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iCs/>
          <w:lang w:val="hy-AM"/>
        </w:rPr>
        <w:t>2</w:t>
      </w:r>
      <w:r w:rsidRPr="00CD757A">
        <w:rPr>
          <w:rFonts w:ascii="GHEA Grapalat" w:hAnsi="GHEA Grapalat"/>
          <w:i/>
          <w:iCs/>
          <w:lang w:val="hy-AM"/>
        </w:rPr>
        <w:t xml:space="preserve">. </w:t>
      </w:r>
      <w:r w:rsidRPr="00CD757A">
        <w:rPr>
          <w:rFonts w:ascii="GHEA Grapalat" w:hAnsi="GHEA Grapalat"/>
          <w:lang w:val="hy-AM"/>
        </w:rPr>
        <w:t>Խաչաձև (</w:t>
      </w:r>
      <w:r w:rsidRPr="00CD757A">
        <w:rPr>
          <w:rFonts w:ascii="GHEA Grapalat" w:hAnsi="GHEA Grapalat" w:cs="Sylfaen"/>
          <w:lang w:val="hy-AM"/>
        </w:rPr>
        <w:t>տանգենսային</w:t>
      </w:r>
      <w:r w:rsidRPr="00CD757A">
        <w:rPr>
          <w:rFonts w:ascii="GHEA Grapalat" w:hAnsi="GHEA Grapalat"/>
          <w:lang w:val="hy-AM"/>
        </w:rPr>
        <w:t xml:space="preserve">) </w:t>
      </w:r>
      <w:r w:rsidRPr="00CD757A">
        <w:rPr>
          <w:rFonts w:ascii="GHEA Grapalat" w:hAnsi="GHEA Grapalat" w:cs="Sylfaen"/>
          <w:lang w:val="hy-AM"/>
        </w:rPr>
        <w:t>հոսքի</w:t>
      </w:r>
      <w:r w:rsidRPr="00CD757A">
        <w:rPr>
          <w:rFonts w:ascii="GHEA Grapalat" w:hAnsi="GHEA Grapalat"/>
          <w:lang w:val="hy-AM"/>
        </w:rPr>
        <w:t xml:space="preserve"> </w:t>
      </w:r>
      <w:r w:rsidRPr="00CD757A">
        <w:rPr>
          <w:rFonts w:ascii="GHEA Grapalat" w:hAnsi="GHEA Grapalat" w:cs="Sylfaen"/>
          <w:lang w:val="hy-AM"/>
        </w:rPr>
        <w:t>ֆիլտրման</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(օ</w:t>
      </w:r>
      <w:r w:rsidRPr="00CD757A">
        <w:rPr>
          <w:rFonts w:ascii="GHEA Grapalat" w:hAnsi="GHEA Grapalat" w:cs="Sylfaen"/>
          <w:lang w:val="hy-AM"/>
        </w:rPr>
        <w:t>րինակ</w:t>
      </w:r>
      <w:r w:rsidRPr="00CD757A">
        <w:rPr>
          <w:rFonts w:ascii="GHEA Grapalat" w:hAnsi="GHEA Grapalat"/>
          <w:lang w:val="hy-AM"/>
        </w:rPr>
        <w:t xml:space="preserve"> </w:t>
      </w:r>
      <w:r w:rsidRPr="00CD757A">
        <w:rPr>
          <w:rFonts w:ascii="GHEA Grapalat" w:hAnsi="GHEA Grapalat" w:cs="Sylfaen"/>
          <w:lang w:val="hy-AM"/>
        </w:rPr>
        <w:t>մոդուլներ</w:t>
      </w:r>
      <w:r w:rsidRPr="00CD757A">
        <w:rPr>
          <w:rFonts w:ascii="GHEA Grapalat" w:hAnsi="GHEA Grapalat"/>
          <w:lang w:val="hy-AM"/>
        </w:rPr>
        <w:t xml:space="preserve">, </w:t>
      </w:r>
      <w:r w:rsidRPr="00CD757A">
        <w:rPr>
          <w:rFonts w:ascii="GHEA Grapalat" w:hAnsi="GHEA Grapalat" w:cs="Sylfaen"/>
          <w:lang w:val="hy-AM"/>
        </w:rPr>
        <w:t>տարրեր</w:t>
      </w:r>
      <w:r w:rsidRPr="00CD757A">
        <w:rPr>
          <w:rFonts w:ascii="GHEA Grapalat" w:hAnsi="GHEA Grapalat"/>
          <w:lang w:val="hy-AM"/>
        </w:rPr>
        <w:t xml:space="preserve">, </w:t>
      </w:r>
      <w:r w:rsidRPr="00CD757A">
        <w:rPr>
          <w:rFonts w:ascii="GHEA Grapalat" w:hAnsi="GHEA Grapalat" w:cs="Sylfaen"/>
          <w:lang w:val="hy-AM"/>
        </w:rPr>
        <w:t>կասետներ</w:t>
      </w:r>
      <w:r w:rsidRPr="00CD757A">
        <w:rPr>
          <w:rFonts w:ascii="GHEA Grapalat" w:hAnsi="GHEA Grapalat"/>
          <w:lang w:val="hy-AM"/>
        </w:rPr>
        <w:t xml:space="preserve">, </w:t>
      </w:r>
      <w:r w:rsidRPr="00CD757A">
        <w:rPr>
          <w:rFonts w:ascii="GHEA Grapalat" w:hAnsi="GHEA Grapalat" w:cs="Sylfaen"/>
          <w:lang w:val="hy-AM"/>
        </w:rPr>
        <w:t>փամփուշտներ</w:t>
      </w:r>
      <w:r w:rsidRPr="00CD757A">
        <w:rPr>
          <w:rFonts w:ascii="GHEA Grapalat" w:hAnsi="GHEA Grapalat"/>
          <w:lang w:val="hy-AM"/>
        </w:rPr>
        <w:t xml:space="preserve">, </w:t>
      </w:r>
      <w:r w:rsidRPr="00CD757A">
        <w:rPr>
          <w:rFonts w:ascii="GHEA Grapalat" w:hAnsi="GHEA Grapalat" w:cs="Sylfaen"/>
          <w:lang w:val="hy-AM"/>
        </w:rPr>
        <w:t>հանգույցներ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թիթեղներ</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ֆիլտրման</w:t>
      </w:r>
      <w:r w:rsidRPr="00CD757A">
        <w:rPr>
          <w:rFonts w:ascii="GHEA Grapalat" w:hAnsi="GHEA Grapalat"/>
          <w:lang w:val="hy-AM"/>
        </w:rPr>
        <w:t xml:space="preserve"> </w:t>
      </w:r>
      <w:r w:rsidRPr="00CD757A">
        <w:rPr>
          <w:rFonts w:ascii="GHEA Grapalat" w:hAnsi="GHEA Grapalat" w:cs="Sylfaen"/>
          <w:lang w:val="hy-AM"/>
        </w:rPr>
        <w:t>տարածքը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0,2 </w:t>
      </w:r>
      <w:r w:rsidRPr="00CD757A">
        <w:rPr>
          <w:rFonts w:ascii="GHEA Grapalat" w:hAnsi="GHEA Grapalat" w:cs="Sylfaen"/>
          <w:lang w:val="hy-AM"/>
        </w:rPr>
        <w:t>մ</w:t>
      </w:r>
      <w:r w:rsidRPr="00CD757A">
        <w:rPr>
          <w:rFonts w:ascii="GHEA Grapalat" w:hAnsi="GHEA Grapalat"/>
          <w:vertAlign w:val="superscript"/>
          <w:lang w:val="hy-AM"/>
        </w:rPr>
        <w:t>2</w:t>
      </w:r>
      <w:r w:rsidRPr="00CD757A">
        <w:rPr>
          <w:rFonts w:ascii="GHEA Grapalat" w:hAnsi="GHEA Grapalat"/>
          <w:lang w:val="hy-AM"/>
        </w:rPr>
        <w:t xml:space="preserve"> </w:t>
      </w:r>
      <w:r w:rsidRPr="00CD757A">
        <w:rPr>
          <w:rFonts w:ascii="GHEA Grapalat" w:hAnsi="GHEA Grapalat" w:cs="Sylfaen"/>
          <w:lang w:val="hy-AM"/>
        </w:rPr>
        <w:t>յուրաքանչյուր</w:t>
      </w:r>
      <w:r w:rsidRPr="00CD757A">
        <w:rPr>
          <w:rFonts w:ascii="GHEA Grapalat" w:hAnsi="GHEA Grapalat"/>
          <w:lang w:val="hy-AM"/>
        </w:rPr>
        <w:t xml:space="preserve"> </w:t>
      </w:r>
      <w:r w:rsidRPr="00CD757A">
        <w:rPr>
          <w:rFonts w:ascii="GHEA Grapalat" w:hAnsi="GHEA Grapalat" w:cs="Sylfaen"/>
          <w:lang w:val="hy-AM"/>
        </w:rPr>
        <w:t>բաղադրիչի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 xml:space="preserve">խաչաձև </w:t>
      </w:r>
      <w:r w:rsidRPr="00CD757A">
        <w:rPr>
          <w:rFonts w:ascii="GHEA Grapalat" w:hAnsi="GHEA Grapalat"/>
          <w:lang w:val="hy-AM"/>
        </w:rPr>
        <w:t>(</w:t>
      </w:r>
      <w:r w:rsidRPr="00CD757A">
        <w:rPr>
          <w:rFonts w:ascii="GHEA Grapalat" w:hAnsi="GHEA Grapalat" w:cs="Sylfaen"/>
          <w:lang w:val="hy-AM"/>
        </w:rPr>
        <w:t>տանգենսային</w:t>
      </w:r>
      <w:r w:rsidRPr="00CD757A">
        <w:rPr>
          <w:rFonts w:ascii="GHEA Grapalat" w:hAnsi="GHEA Grapalat"/>
          <w:lang w:val="hy-AM"/>
        </w:rPr>
        <w:t xml:space="preserve">) </w:t>
      </w:r>
      <w:r w:rsidRPr="00CD757A">
        <w:rPr>
          <w:rFonts w:ascii="GHEA Grapalat" w:hAnsi="GHEA Grapalat" w:cs="Sylfaen"/>
          <w:lang w:val="hy-AM"/>
        </w:rPr>
        <w:t>հոսքի</w:t>
      </w:r>
      <w:r w:rsidRPr="00CD757A">
        <w:rPr>
          <w:rFonts w:ascii="GHEA Grapalat" w:hAnsi="GHEA Grapalat"/>
          <w:lang w:val="hy-AM"/>
        </w:rPr>
        <w:t xml:space="preserve"> </w:t>
      </w:r>
      <w:r w:rsidRPr="00CD757A">
        <w:rPr>
          <w:rFonts w:ascii="GHEA Grapalat" w:hAnsi="GHEA Grapalat" w:cs="Sylfaen"/>
          <w:lang w:val="hy-AM"/>
        </w:rPr>
        <w:t>ֆիլտրման</w:t>
      </w:r>
      <w:r w:rsidRPr="00CD757A">
        <w:rPr>
          <w:rFonts w:ascii="GHEA Grapalat" w:hAnsi="GHEA Grapalat"/>
          <w:lang w:val="hy-AM"/>
        </w:rPr>
        <w:t xml:space="preserve"> </w:t>
      </w:r>
      <w:r w:rsidRPr="00CD757A">
        <w:rPr>
          <w:rFonts w:ascii="GHEA Grapalat" w:hAnsi="GHEA Grapalat" w:cs="Sylfaen"/>
          <w:lang w:val="hy-AM"/>
        </w:rPr>
        <w:t>սարքավորումների 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2B352.d. </w:t>
      </w:r>
      <w:r w:rsidRPr="00CD757A">
        <w:rPr>
          <w:rFonts w:ascii="GHEA Grapalat" w:hAnsi="GHEA Grapalat" w:cs="Sylfaen"/>
          <w:lang w:val="hy-AM"/>
        </w:rPr>
        <w:t>կետում</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e. </w:t>
      </w:r>
      <w:r w:rsidRPr="00CD757A">
        <w:rPr>
          <w:rFonts w:ascii="GHEA Grapalat" w:hAnsi="GHEA Grapalat" w:cs="Sylfaen"/>
          <w:lang w:val="hy-AM"/>
        </w:rPr>
        <w:t>Լիոֆիլային</w:t>
      </w:r>
      <w:r w:rsidRPr="00CD757A">
        <w:rPr>
          <w:rFonts w:ascii="GHEA Grapalat" w:hAnsi="GHEA Grapalat"/>
          <w:lang w:val="hy-AM"/>
        </w:rPr>
        <w:t xml:space="preserve"> /լուծամետ/ </w:t>
      </w:r>
      <w:r w:rsidRPr="00CD757A">
        <w:rPr>
          <w:rFonts w:ascii="GHEA Grapalat" w:hAnsi="GHEA Grapalat" w:cs="Sylfaen"/>
          <w:lang w:val="hy-AM"/>
        </w:rPr>
        <w:t>չորացման</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որը կարող է մանրէազերծվել շոգիով, գազով կամ գոլորշիներով և որի</w:t>
      </w:r>
      <w:r w:rsidRPr="00CD757A">
        <w:rPr>
          <w:rFonts w:ascii="GHEA Grapalat" w:hAnsi="GHEA Grapalat"/>
          <w:lang w:val="hy-AM"/>
        </w:rPr>
        <w:t xml:space="preserve"> </w:t>
      </w:r>
      <w:r w:rsidRPr="00CD757A">
        <w:rPr>
          <w:rFonts w:ascii="GHEA Grapalat" w:hAnsi="GHEA Grapalat" w:cs="Sylfaen"/>
          <w:lang w:val="hy-AM"/>
        </w:rPr>
        <w:t>արտադրողականությունը</w:t>
      </w:r>
      <w:r w:rsidRPr="00CD757A">
        <w:rPr>
          <w:rFonts w:ascii="GHEA Grapalat" w:hAnsi="GHEA Grapalat"/>
          <w:lang w:val="hy-AM"/>
        </w:rPr>
        <w:t xml:space="preserve"> </w:t>
      </w:r>
      <w:r w:rsidRPr="00CD757A">
        <w:rPr>
          <w:rFonts w:ascii="GHEA Grapalat" w:hAnsi="GHEA Grapalat" w:cs="Sylfaen"/>
          <w:lang w:val="hy-AM"/>
        </w:rPr>
        <w:t>կազմում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1 000 </w:t>
      </w:r>
      <w:r w:rsidRPr="00CD757A">
        <w:rPr>
          <w:rFonts w:ascii="GHEA Grapalat" w:hAnsi="GHEA Grapalat" w:cs="Sylfaen"/>
          <w:lang w:val="hy-AM"/>
        </w:rPr>
        <w:t>կգ</w:t>
      </w:r>
      <w:r w:rsidRPr="00CD757A">
        <w:rPr>
          <w:rFonts w:ascii="GHEA Grapalat" w:hAnsi="GHEA Grapalat"/>
          <w:lang w:val="hy-AM"/>
        </w:rPr>
        <w:t xml:space="preserve"> </w:t>
      </w:r>
      <w:r w:rsidRPr="00CD757A">
        <w:rPr>
          <w:rFonts w:ascii="GHEA Grapalat" w:hAnsi="GHEA Grapalat" w:cs="Sylfaen"/>
          <w:lang w:val="hy-AM"/>
        </w:rPr>
        <w:t>սառույց`</w:t>
      </w:r>
      <w:r w:rsidRPr="00CD757A">
        <w:rPr>
          <w:rFonts w:ascii="GHEA Grapalat" w:hAnsi="GHEA Grapalat"/>
          <w:lang w:val="hy-AM"/>
        </w:rPr>
        <w:t xml:space="preserve"> 24 </w:t>
      </w:r>
      <w:r w:rsidRPr="00CD757A">
        <w:rPr>
          <w:rFonts w:ascii="GHEA Grapalat" w:hAnsi="GHEA Grapalat" w:cs="Sylfaen"/>
          <w:lang w:val="hy-AM"/>
        </w:rPr>
        <w:t>ժամվա</w:t>
      </w:r>
      <w:r w:rsidRPr="00CD757A">
        <w:rPr>
          <w:rFonts w:ascii="GHEA Grapalat" w:hAnsi="GHEA Grapalat"/>
          <w:lang w:val="hy-AM"/>
        </w:rPr>
        <w:t xml:space="preserve"> </w:t>
      </w:r>
      <w:r w:rsidRPr="00CD757A">
        <w:rPr>
          <w:rFonts w:ascii="GHEA Grapalat" w:hAnsi="GHEA Grapalat" w:cs="Sylfaen"/>
          <w:lang w:val="hy-AM"/>
        </w:rPr>
        <w:t>ընթացքում</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f. Պ</w:t>
      </w:r>
      <w:r w:rsidRPr="00CD757A">
        <w:rPr>
          <w:rFonts w:ascii="GHEA Grapalat" w:hAnsi="GHEA Grapalat" w:cs="Sylfaen"/>
          <w:lang w:val="hy-AM"/>
        </w:rPr>
        <w:t>աշտպանական և մեկուսիչ սարքավորումներ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տեսակի</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spacing w:val="-12"/>
          <w:lang w:val="hy-AM"/>
        </w:rPr>
        <w:lastRenderedPageBreak/>
        <w:t>1.</w:t>
      </w:r>
      <w:r w:rsidRPr="00CD757A">
        <w:rPr>
          <w:rFonts w:ascii="GHEA Grapalat" w:hAnsi="GHEA Grapalat"/>
          <w:spacing w:val="-12"/>
          <w:lang w:val="hy-AM"/>
        </w:rPr>
        <w:tab/>
        <w:t>Պ</w:t>
      </w:r>
      <w:r w:rsidRPr="00CD757A">
        <w:rPr>
          <w:rFonts w:ascii="GHEA Grapalat" w:hAnsi="GHEA Grapalat"/>
          <w:lang w:val="hy-AM"/>
        </w:rPr>
        <w:t xml:space="preserve">աշտպանական </w:t>
      </w:r>
      <w:r w:rsidRPr="00CD757A">
        <w:rPr>
          <w:rFonts w:ascii="GHEA Grapalat" w:hAnsi="GHEA Grapalat" w:cs="Sylfaen"/>
          <w:lang w:val="hy-AM"/>
        </w:rPr>
        <w:t>լրիվ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կիսա</w:t>
      </w:r>
      <w:r w:rsidRPr="00CD757A">
        <w:rPr>
          <w:rFonts w:ascii="GHEA Grapalat" w:hAnsi="GHEA Grapalat"/>
          <w:lang w:val="hy-AM"/>
        </w:rPr>
        <w:t xml:space="preserve"> </w:t>
      </w:r>
      <w:r w:rsidRPr="00CD757A">
        <w:rPr>
          <w:rFonts w:ascii="GHEA Grapalat" w:hAnsi="GHEA Grapalat" w:cs="Sylfaen"/>
          <w:lang w:val="hy-AM"/>
        </w:rPr>
        <w:t>համազգեստներ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կնգուղներ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օդ</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ստանում</w:t>
      </w:r>
      <w:r w:rsidRPr="00CD757A">
        <w:rPr>
          <w:rFonts w:ascii="GHEA Grapalat" w:hAnsi="GHEA Grapalat"/>
          <w:lang w:val="hy-AM"/>
        </w:rPr>
        <w:t xml:space="preserve"> </w:t>
      </w:r>
      <w:r w:rsidRPr="00CD757A">
        <w:rPr>
          <w:rFonts w:ascii="GHEA Grapalat" w:hAnsi="GHEA Grapalat" w:cs="Sylfaen"/>
          <w:lang w:val="hy-AM"/>
        </w:rPr>
        <w:t>կապովի</w:t>
      </w:r>
      <w:r w:rsidRPr="00CD757A">
        <w:rPr>
          <w:rFonts w:ascii="GHEA Grapalat" w:hAnsi="GHEA Grapalat"/>
          <w:lang w:val="hy-AM"/>
        </w:rPr>
        <w:t xml:space="preserve">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օդի</w:t>
      </w:r>
      <w:r w:rsidRPr="00CD757A">
        <w:rPr>
          <w:rFonts w:ascii="GHEA Grapalat" w:hAnsi="GHEA Grapalat"/>
          <w:lang w:val="hy-AM"/>
        </w:rPr>
        <w:t xml:space="preserve"> </w:t>
      </w:r>
      <w:r w:rsidRPr="00CD757A">
        <w:rPr>
          <w:rFonts w:ascii="GHEA Grapalat" w:hAnsi="GHEA Grapalat" w:cs="Sylfaen"/>
          <w:lang w:val="hy-AM"/>
        </w:rPr>
        <w:t>մատուցման</w:t>
      </w:r>
      <w:r w:rsidRPr="00CD757A">
        <w:rPr>
          <w:rFonts w:ascii="GHEA Grapalat" w:hAnsi="GHEA Grapalat"/>
          <w:lang w:val="hy-AM"/>
        </w:rPr>
        <w:t xml:space="preserve"> </w:t>
      </w:r>
      <w:r w:rsidRPr="00CD757A">
        <w:rPr>
          <w:rFonts w:ascii="GHEA Grapalat" w:hAnsi="GHEA Grapalat" w:cs="Sylfaen"/>
          <w:lang w:val="hy-AM"/>
        </w:rPr>
        <w:t>ուղիով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դրական</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տակ</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72"/>
        <w:rPr>
          <w:rFonts w:ascii="GHEA Grapalat" w:hAnsi="GHEA Grapalat"/>
          <w:i/>
          <w:lang w:val="hy-AM"/>
        </w:rPr>
      </w:pPr>
      <w:r w:rsidRPr="00CD757A">
        <w:rPr>
          <w:rFonts w:ascii="GHEA Grapalat" w:hAnsi="GHEA Grapalat"/>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2B352.f.1.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Pr="00CD757A">
        <w:rPr>
          <w:rFonts w:ascii="GHEA Grapalat" w:hAnsi="GHEA Grapalat" w:cs="Sylfaen"/>
          <w:i/>
          <w:lang w:val="hy-AM"/>
        </w:rPr>
        <w:t>մեկուսացնող</w:t>
      </w:r>
      <w:r w:rsidRPr="00CD757A">
        <w:rPr>
          <w:rFonts w:ascii="GHEA Grapalat" w:hAnsi="GHEA Grapalat"/>
          <w:i/>
          <w:lang w:val="hy-AM"/>
        </w:rPr>
        <w:t xml:space="preserve"> </w:t>
      </w:r>
      <w:r w:rsidRPr="00CD757A">
        <w:rPr>
          <w:rFonts w:ascii="GHEA Grapalat" w:hAnsi="GHEA Grapalat" w:cs="Sylfaen"/>
          <w:i/>
          <w:lang w:val="hy-AM"/>
        </w:rPr>
        <w:t>համակարգերը</w:t>
      </w:r>
      <w:r w:rsidRPr="00CD757A">
        <w:rPr>
          <w:rFonts w:ascii="GHEA Grapalat" w:hAnsi="GHEA Grapalat"/>
          <w:i/>
          <w:lang w:val="hy-AM"/>
        </w:rPr>
        <w:t xml:space="preserve"> չ</w:t>
      </w:r>
      <w:r w:rsidRPr="00CD757A">
        <w:rPr>
          <w:rFonts w:ascii="GHEA Grapalat" w:hAnsi="GHEA Grapalat" w:cs="Sylfaen"/>
          <w:i/>
          <w:lang w:val="hy-AM"/>
        </w:rPr>
        <w:t>են</w:t>
      </w:r>
      <w:r w:rsidRPr="00CD757A">
        <w:rPr>
          <w:rFonts w:ascii="GHEA Grapalat" w:hAnsi="GHEA Grapalat"/>
          <w:i/>
          <w:lang w:val="hy-AM"/>
        </w:rPr>
        <w:t xml:space="preserve"> ներառում այն համազգեստները, որոնք նախատեսված են ինքնուրույն շնչառական սարքերի հետ կրելու համար: </w:t>
      </w:r>
    </w:p>
    <w:p w:rsidR="00E77C02" w:rsidRPr="00CD757A" w:rsidRDefault="00E77C02" w:rsidP="00483C16">
      <w:pPr>
        <w:tabs>
          <w:tab w:val="left" w:pos="-2127"/>
        </w:tabs>
        <w:spacing w:before="240" w:after="240" w:line="276" w:lineRule="auto"/>
        <w:ind w:left="1672" w:hanging="269"/>
        <w:jc w:val="both"/>
        <w:rPr>
          <w:rFonts w:ascii="GHEA Grapalat" w:hAnsi="GHEA Grapalat"/>
          <w:spacing w:val="-12"/>
          <w:lang w:val="hy-AM"/>
        </w:rPr>
      </w:pPr>
      <w:r w:rsidRPr="00CD757A">
        <w:rPr>
          <w:rFonts w:ascii="GHEA Grapalat" w:hAnsi="GHEA Grapalat"/>
          <w:spacing w:val="-12"/>
          <w:lang w:val="hy-AM"/>
        </w:rPr>
        <w:t xml:space="preserve">2. Կենսամեկուսիչ  խցիկներ, մեկուսարաններ, կամ կենսաբանական անվտանգության կաբինետներ, որոնք  ունեն բոլոր հետևյալ բնութագրերը նորմալ  աշխատանքային պայմանների համար: </w:t>
      </w:r>
    </w:p>
    <w:p w:rsidR="00E77C02" w:rsidRPr="00CD757A" w:rsidRDefault="00E77C02" w:rsidP="00483C16">
      <w:pPr>
        <w:tabs>
          <w:tab w:val="left" w:pos="-2127"/>
        </w:tabs>
        <w:spacing w:before="240" w:after="240" w:line="276" w:lineRule="auto"/>
        <w:ind w:left="1941" w:hanging="269"/>
        <w:jc w:val="both"/>
        <w:rPr>
          <w:rFonts w:ascii="GHEA Grapalat" w:hAnsi="GHEA Grapalat"/>
          <w:spacing w:val="-12"/>
          <w:lang w:val="hy-AM"/>
        </w:rPr>
      </w:pPr>
      <w:r w:rsidRPr="00CD757A">
        <w:rPr>
          <w:rFonts w:ascii="GHEA Grapalat" w:hAnsi="GHEA Grapalat"/>
          <w:spacing w:val="-12"/>
          <w:lang w:val="hy-AM"/>
        </w:rPr>
        <w:t xml:space="preserve">a. Լրիվ փակ աշխատանքային տարածք, որտեղ օպերատորը մեկուսացվում է գործողությունից ֆիզիկական պատնեշով; </w:t>
      </w:r>
    </w:p>
    <w:p w:rsidR="00E77C02" w:rsidRPr="00CD757A" w:rsidRDefault="00E77C02" w:rsidP="00483C16">
      <w:pPr>
        <w:tabs>
          <w:tab w:val="left" w:pos="-2127"/>
        </w:tabs>
        <w:spacing w:before="240" w:after="240" w:line="276" w:lineRule="auto"/>
        <w:ind w:left="1941" w:hanging="269"/>
        <w:jc w:val="both"/>
        <w:rPr>
          <w:rFonts w:ascii="GHEA Grapalat" w:hAnsi="GHEA Grapalat"/>
          <w:spacing w:val="-12"/>
          <w:lang w:val="hy-AM"/>
        </w:rPr>
      </w:pPr>
      <w:r w:rsidRPr="00CD757A">
        <w:rPr>
          <w:rFonts w:ascii="GHEA Grapalat" w:hAnsi="GHEA Grapalat"/>
          <w:spacing w:val="-12"/>
          <w:lang w:val="hy-AM"/>
        </w:rPr>
        <w:t xml:space="preserve">b. Կարող են գործել բացասական ճնշման պայմաններում; </w:t>
      </w:r>
    </w:p>
    <w:p w:rsidR="00E77C02" w:rsidRPr="00CD757A" w:rsidRDefault="00E77C02" w:rsidP="00483C16">
      <w:pPr>
        <w:tabs>
          <w:tab w:val="left" w:pos="-2127"/>
        </w:tabs>
        <w:spacing w:before="240" w:after="240" w:line="276" w:lineRule="auto"/>
        <w:ind w:left="1941" w:hanging="269"/>
        <w:jc w:val="both"/>
        <w:rPr>
          <w:rFonts w:ascii="GHEA Grapalat" w:hAnsi="GHEA Grapalat"/>
          <w:spacing w:val="-12"/>
          <w:lang w:val="hy-AM"/>
        </w:rPr>
      </w:pPr>
      <w:r w:rsidRPr="00CD757A">
        <w:rPr>
          <w:rFonts w:ascii="GHEA Grapalat" w:hAnsi="GHEA Grapalat"/>
          <w:spacing w:val="-12"/>
          <w:lang w:val="hy-AM"/>
        </w:rPr>
        <w:t xml:space="preserve">c. Հնարավորություն են տալիս աշխատանքային տեղում անվտանգ աշխատել տարբեր առարկաների հետ; </w:t>
      </w:r>
    </w:p>
    <w:p w:rsidR="00E77C02" w:rsidRPr="00CD757A" w:rsidRDefault="00E77C02" w:rsidP="00483C16">
      <w:pPr>
        <w:tabs>
          <w:tab w:val="left" w:pos="-2127"/>
        </w:tabs>
        <w:spacing w:before="240" w:after="240" w:line="276" w:lineRule="auto"/>
        <w:ind w:left="1941" w:hanging="269"/>
        <w:jc w:val="both"/>
        <w:rPr>
          <w:rFonts w:ascii="GHEA Grapalat" w:hAnsi="GHEA Grapalat"/>
          <w:spacing w:val="-12"/>
          <w:lang w:val="hy-AM"/>
        </w:rPr>
      </w:pPr>
      <w:r w:rsidRPr="00CD757A">
        <w:rPr>
          <w:rFonts w:ascii="GHEA Grapalat" w:hAnsi="GHEA Grapalat"/>
          <w:spacing w:val="-12"/>
          <w:lang w:val="hy-AM"/>
        </w:rPr>
        <w:t xml:space="preserve">d. Աշխատատեզի մատակարարվող և օգտագործված (մուտքի և ելքի ) օդը անցնում է բարձր արդյունավետությամբ մասնիկային ֆիլտրացիա :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i/>
          <w:u w:val="single"/>
          <w:lang w:val="hy-AM"/>
        </w:rPr>
        <w:t>Ծանոթագրություն 1</w:t>
      </w:r>
      <w:r w:rsidRPr="00CD757A">
        <w:rPr>
          <w:rFonts w:ascii="GHEA Grapalat" w:hAnsi="GHEA Grapalat"/>
          <w:i/>
          <w:lang w:val="hy-AM"/>
        </w:rPr>
        <w:t xml:space="preserve">. 2B352.f.2. կետը ներառում է III Կարգի կինսաանվտանգ կաբինետները, ինչպես նկարագրված է Առողջապահության համաշխարհային կազմակերպության (ԱՀԿ) լաբորատորիաների կենսաբանական անվտանգության ձեռնարկում կամ պահանջվում է համաձայն ազգային ստանդարտի, կանոնակարգման կամ ուղեցույցի: </w:t>
      </w:r>
    </w:p>
    <w:p w:rsidR="00E77C02" w:rsidRPr="00CD757A" w:rsidRDefault="00E77C02" w:rsidP="00483C16">
      <w:pPr>
        <w:pStyle w:val="BodyText"/>
        <w:autoSpaceDE w:val="0"/>
        <w:autoSpaceDN w:val="0"/>
        <w:adjustRightInd w:val="0"/>
        <w:spacing w:before="240" w:after="240" w:line="276" w:lineRule="auto"/>
        <w:ind w:left="1403"/>
        <w:rPr>
          <w:rFonts w:ascii="GHEA Grapalat" w:hAnsi="GHEA Grapalat"/>
          <w:i/>
          <w:lang w:val="hy-AM"/>
        </w:rPr>
      </w:pPr>
      <w:r w:rsidRPr="00CD757A">
        <w:rPr>
          <w:rFonts w:ascii="GHEA Grapalat" w:hAnsi="GHEA Grapalat"/>
          <w:i/>
          <w:u w:val="single"/>
          <w:lang w:val="hy-AM"/>
        </w:rPr>
        <w:t>Ծանոթագրություն 2.</w:t>
      </w:r>
      <w:r w:rsidRPr="00CD757A">
        <w:rPr>
          <w:rFonts w:ascii="GHEA Grapalat" w:hAnsi="GHEA Grapalat"/>
          <w:i/>
          <w:lang w:val="hy-AM"/>
        </w:rPr>
        <w:t xml:space="preserve"> 2B352.f.2. կետը չի ներառում մեկուսարաններ, որոնք հատուկ նախագծված են մեկուսացված առողջապահական խնամքի կամ վարակված հիվանդների տեղափոխման համար: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g. Աերոզոլային (</w:t>
      </w:r>
      <w:r w:rsidRPr="00CD757A">
        <w:rPr>
          <w:rFonts w:ascii="GHEA Grapalat" w:hAnsi="GHEA Grapalat" w:cs="Sylfaen"/>
          <w:lang w:val="hy-AM"/>
        </w:rPr>
        <w:t>ինհալիացիոն</w:t>
      </w:r>
      <w:r w:rsidRPr="00CD757A">
        <w:rPr>
          <w:rFonts w:ascii="GHEA Grapalat" w:hAnsi="GHEA Grapalat"/>
          <w:lang w:val="hy-AM"/>
        </w:rPr>
        <w:t xml:space="preserve">) սարքավորում` նախագծված </w:t>
      </w:r>
      <w:r w:rsidR="009A44E7">
        <w:rPr>
          <w:rFonts w:ascii="GHEA Grapalat" w:hAnsi="GHEA Grapalat"/>
          <w:lang w:val="hy-AM"/>
        </w:rPr>
        <w:t>“</w:t>
      </w:r>
      <w:r w:rsidRPr="00CD757A">
        <w:rPr>
          <w:rFonts w:ascii="GHEA Grapalat" w:hAnsi="GHEA Grapalat"/>
          <w:lang w:val="hy-AM"/>
        </w:rPr>
        <w:t>միկրոօրգանիզմներով</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վիրուսներով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տոքսիններով</w:t>
      </w:r>
      <w:r w:rsidRPr="00CD757A">
        <w:rPr>
          <w:rFonts w:ascii="GHEA Grapalat" w:hAnsi="GHEA Grapalat"/>
          <w:lang w:val="hy-AM"/>
        </w:rPr>
        <w:t xml:space="preserve"> </w:t>
      </w:r>
      <w:r w:rsidRPr="00CD757A">
        <w:rPr>
          <w:rFonts w:ascii="GHEA Grapalat" w:hAnsi="GHEA Grapalat" w:cs="Sylfaen"/>
          <w:lang w:val="hy-AM"/>
        </w:rPr>
        <w:t>աերոզոլային</w:t>
      </w:r>
      <w:r w:rsidRPr="00CD757A">
        <w:rPr>
          <w:rFonts w:ascii="GHEA Grapalat" w:hAnsi="GHEA Grapalat"/>
          <w:lang w:val="hy-AM"/>
        </w:rPr>
        <w:t xml:space="preserve"> փորձարկման հ</w:t>
      </w:r>
      <w:r w:rsidRPr="00CD757A">
        <w:rPr>
          <w:rFonts w:ascii="GHEA Grapalat" w:hAnsi="GHEA Grapalat" w:cs="Sylfaen"/>
          <w:lang w:val="hy-AM"/>
        </w:rPr>
        <w:t xml:space="preserve">ամար`, ինչպիսիք են.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1. Ամբողջական մարմնով տեղավորման խցիկներ` 1մ</w:t>
      </w:r>
      <w:r w:rsidRPr="00CD757A">
        <w:rPr>
          <w:rFonts w:ascii="GHEA Grapalat" w:hAnsi="GHEA Grapalat"/>
          <w:vertAlign w:val="superscript"/>
          <w:lang w:val="hy-AM"/>
        </w:rPr>
        <w:t>3</w:t>
      </w:r>
      <w:r w:rsidRPr="00CD757A">
        <w:rPr>
          <w:rFonts w:ascii="GHEA Grapalat" w:hAnsi="GHEA Grapalat"/>
          <w:lang w:val="hy-AM"/>
        </w:rPr>
        <w:t xml:space="preserve"> կամ ավելի մեծ տարողությամբ;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lastRenderedPageBreak/>
        <w:t xml:space="preserve">2. Միայն քթամաս տեղավորող սարքեր, որոնք օգտագործում են ուղղորդված աերոզոլային հոսանք և ունեն կարողություն հետևյալ ազդեցություններից մեկի համար. </w:t>
      </w:r>
    </w:p>
    <w:p w:rsidR="00E77C02" w:rsidRPr="00CD757A" w:rsidRDefault="00E77C02" w:rsidP="00483C16">
      <w:pPr>
        <w:tabs>
          <w:tab w:val="left" w:pos="-2127"/>
        </w:tabs>
        <w:spacing w:before="240" w:after="240" w:line="276" w:lineRule="auto"/>
        <w:ind w:left="2223" w:hanging="269"/>
        <w:jc w:val="both"/>
        <w:rPr>
          <w:rFonts w:ascii="GHEA Grapalat" w:hAnsi="GHEA Grapalat"/>
          <w:lang w:val="hy-AM"/>
        </w:rPr>
      </w:pPr>
      <w:r w:rsidRPr="00CD757A">
        <w:rPr>
          <w:rFonts w:ascii="GHEA Grapalat" w:hAnsi="GHEA Grapalat"/>
          <w:lang w:val="hy-AM"/>
        </w:rPr>
        <w:t xml:space="preserve">a. 12 կամ ավելի կրծող կենդանիներ; կամ </w:t>
      </w:r>
    </w:p>
    <w:p w:rsidR="00E77C02" w:rsidRPr="00CD757A" w:rsidRDefault="00E77C02" w:rsidP="00483C16">
      <w:pPr>
        <w:tabs>
          <w:tab w:val="left" w:pos="-2127"/>
        </w:tabs>
        <w:spacing w:before="240" w:after="240" w:line="276" w:lineRule="auto"/>
        <w:ind w:left="2223" w:hanging="269"/>
        <w:jc w:val="both"/>
        <w:rPr>
          <w:rFonts w:ascii="GHEA Grapalat" w:hAnsi="GHEA Grapalat"/>
          <w:lang w:val="hy-AM"/>
        </w:rPr>
      </w:pPr>
      <w:r w:rsidRPr="00CD757A">
        <w:rPr>
          <w:rFonts w:ascii="GHEA Grapalat" w:hAnsi="GHEA Grapalat"/>
          <w:lang w:val="hy-AM"/>
        </w:rPr>
        <w:t xml:space="preserve">b. 2 կամ ավելի կենդանիներ, բացի կրծողներից; </w:t>
      </w:r>
    </w:p>
    <w:p w:rsidR="00E77C02" w:rsidRPr="00CD757A" w:rsidRDefault="00E77C02" w:rsidP="00483C16">
      <w:pPr>
        <w:tabs>
          <w:tab w:val="left" w:pos="-2127"/>
        </w:tabs>
        <w:spacing w:before="240" w:after="240" w:line="276" w:lineRule="auto"/>
        <w:ind w:left="1685" w:hanging="269"/>
        <w:jc w:val="both"/>
        <w:rPr>
          <w:rFonts w:ascii="GHEA Grapalat" w:hAnsi="GHEA Grapalat"/>
          <w:lang w:val="hy-AM"/>
        </w:rPr>
      </w:pPr>
      <w:r w:rsidRPr="00CD757A">
        <w:rPr>
          <w:rFonts w:ascii="GHEA Grapalat" w:hAnsi="GHEA Grapalat"/>
          <w:lang w:val="hy-AM"/>
        </w:rPr>
        <w:t xml:space="preserve">3. Փակ տարածքում մեկուսացման խողովակներ, որոնք օգտագործվում են միայն քթից ուղիղ աերոզոլային հոսքով ներազդեցության համար: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h. Փոշեցրման եղանակով չորացնող սարքավորում, որը կարող է չորացնել տոքսիններ կամ ախտածին </w:t>
      </w:r>
      <w:r w:rsidR="009A44E7">
        <w:rPr>
          <w:rFonts w:ascii="GHEA Grapalat" w:hAnsi="GHEA Grapalat"/>
          <w:lang w:val="hy-AM"/>
        </w:rPr>
        <w:t>“</w:t>
      </w:r>
      <w:r w:rsidRPr="00CD757A">
        <w:rPr>
          <w:rFonts w:ascii="GHEA Grapalat" w:hAnsi="GHEA Grapalat"/>
          <w:lang w:val="hy-AM"/>
        </w:rPr>
        <w:t>միկրոօրգանիզմներ</w:t>
      </w:r>
      <w:r w:rsidR="00D76829" w:rsidRPr="00CD757A">
        <w:rPr>
          <w:rFonts w:ascii="GHEA Grapalat" w:hAnsi="GHEA Grapalat"/>
          <w:lang w:val="hy-AM"/>
        </w:rPr>
        <w:t>”</w:t>
      </w:r>
      <w:r w:rsidRPr="00CD757A">
        <w:rPr>
          <w:rFonts w:ascii="GHEA Grapalat" w:hAnsi="GHEA Grapalat"/>
          <w:lang w:val="hy-AM"/>
        </w:rPr>
        <w:t xml:space="preserve">, որոնք ունեն բոլոր հետևյալ բնութագրերը.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1. Ջրի գոլորշիացման կարողություն ≥ 0,4 կգ/Ժամ և ≤ 400 կգ/Ժամ;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Տիպական միջին մասնիկի չափը ≤10 մկմ փոշի արտադրելու կարողություն իր ունեցած հարմարանքներով կամ փոշեցրման եղանակով չորացնող սարքի նվազագույն փոփոխությամբ, օդամուղների ավտոմատացումով, որը թուլ է տալիս արտադրել պահանջվող մասնիկի մեծությամբ փոշի; և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3. Կարող է մանրէազերծվել կամ ախտահանվել տեղում/առանց քանդվելու: </w:t>
      </w:r>
    </w:p>
    <w:p w:rsidR="00E77C02" w:rsidRPr="00CD757A" w:rsidRDefault="00E77C02" w:rsidP="00483C16">
      <w:pPr>
        <w:pStyle w:val="BodyText"/>
        <w:tabs>
          <w:tab w:val="left" w:pos="1620"/>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2C</w:t>
      </w:r>
      <w:r w:rsidRPr="00CD757A">
        <w:rPr>
          <w:rFonts w:ascii="GHEA Grapalat" w:hAnsi="GHEA Grapalat"/>
          <w:b/>
          <w:lang w:val="hy-AM"/>
        </w:rPr>
        <w:tab/>
        <w:t>Նյութեր</w:t>
      </w:r>
    </w:p>
    <w:p w:rsidR="00E77C02" w:rsidRPr="00CD757A" w:rsidRDefault="00E77C02" w:rsidP="00483C16">
      <w:pPr>
        <w:pStyle w:val="BodyText"/>
        <w:tabs>
          <w:tab w:val="left" w:pos="1413"/>
        </w:tabs>
        <w:autoSpaceDE w:val="0"/>
        <w:autoSpaceDN w:val="0"/>
        <w:adjustRightInd w:val="0"/>
        <w:spacing w:before="240" w:after="240" w:line="276" w:lineRule="auto"/>
        <w:rPr>
          <w:rFonts w:ascii="GHEA Grapalat" w:hAnsi="GHEA Grapalat" w:cs="Sylfaen"/>
          <w:lang w:val="hy-AM"/>
        </w:rPr>
      </w:pPr>
    </w:p>
    <w:p w:rsidR="00E77C02" w:rsidRPr="00CD757A" w:rsidRDefault="00E77C02" w:rsidP="00483C16">
      <w:pPr>
        <w:pStyle w:val="BodyText"/>
        <w:tabs>
          <w:tab w:val="left" w:pos="1413"/>
        </w:tabs>
        <w:autoSpaceDE w:val="0"/>
        <w:autoSpaceDN w:val="0"/>
        <w:adjustRightInd w:val="0"/>
        <w:spacing w:before="240" w:after="240" w:line="276" w:lineRule="auto"/>
        <w:rPr>
          <w:rFonts w:ascii="GHEA Grapalat" w:hAnsi="GHEA Grapalat"/>
          <w:lang w:val="hy-AM"/>
        </w:rPr>
      </w:pPr>
      <w:r w:rsidRPr="00CD757A">
        <w:rPr>
          <w:rFonts w:ascii="GHEA Grapalat" w:hAnsi="GHEA Grapalat" w:cs="Sylfaen"/>
          <w:lang w:val="hy-AM"/>
        </w:rPr>
        <w:t>Բացակայում</w:t>
      </w:r>
      <w:r w:rsidRPr="00CD757A">
        <w:rPr>
          <w:rFonts w:ascii="GHEA Grapalat" w:hAnsi="GHEA Grapalat"/>
          <w:lang w:val="hy-AM"/>
        </w:rPr>
        <w:t xml:space="preserve"> </w:t>
      </w:r>
      <w:r w:rsidRPr="00CD757A">
        <w:rPr>
          <w:rFonts w:ascii="GHEA Grapalat" w:hAnsi="GHEA Grapalat" w:cs="Sylfaen"/>
          <w:lang w:val="hy-AM"/>
        </w:rPr>
        <w:t>են</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b/>
          <w:lang w:val="hy-AM"/>
        </w:rPr>
      </w:pPr>
      <w:r w:rsidRPr="00CD757A">
        <w:rPr>
          <w:rFonts w:ascii="GHEA Grapalat" w:hAnsi="GHEA Grapalat"/>
          <w:b/>
          <w:lang w:val="hy-AM"/>
        </w:rPr>
        <w:t>2D</w:t>
      </w:r>
      <w:r w:rsidRPr="00CD757A">
        <w:rPr>
          <w:rFonts w:ascii="GHEA Grapalat" w:hAnsi="GHEA Grapalat"/>
          <w:b/>
          <w:lang w:val="hy-AM"/>
        </w:rPr>
        <w:tab/>
        <w:t xml:space="preserve">Ծրագրային </w:t>
      </w:r>
      <w:r w:rsidRPr="00CD757A">
        <w:rPr>
          <w:rFonts w:ascii="GHEA Grapalat" w:hAnsi="GHEA Grapalat" w:cs="Sylfaen"/>
          <w:b/>
          <w:lang w:val="hy-AM"/>
        </w:rPr>
        <w:t>ապահովում</w:t>
      </w:r>
      <w:r w:rsidRPr="00CD757A">
        <w:rPr>
          <w:rFonts w:ascii="GHEA Grapalat" w:hAnsi="GHEA Grapalat"/>
          <w:b/>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2D001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բացի 2A002 </w:t>
      </w:r>
      <w:r w:rsidRPr="00CD757A">
        <w:rPr>
          <w:rFonts w:ascii="GHEA Grapalat" w:hAnsi="GHEA Grapalat" w:cs="Sylfaen"/>
          <w:lang w:val="hy-AM"/>
        </w:rPr>
        <w:t>կետով</w:t>
      </w:r>
      <w:r w:rsidRPr="00CD757A">
        <w:rPr>
          <w:rFonts w:ascii="GHEA Grapalat" w:hAnsi="GHEA Grapalat"/>
          <w:lang w:val="hy-AM"/>
        </w:rPr>
        <w:t xml:space="preserve"> հատկորոշվածներից, ինչպիսիք են.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cs="Sylfaen"/>
          <w:lang w:val="hy-AM"/>
        </w:rPr>
        <w:t xml:space="preserve">a. </w:t>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որը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է 2A001 կամ 2B001 կետերով հատկորոշված ս</w:t>
      </w:r>
      <w:r w:rsidRPr="00CD757A">
        <w:rPr>
          <w:rFonts w:ascii="GHEA Grapalat" w:hAnsi="GHEA Grapalat" w:cs="Sylfaen"/>
          <w:lang w:val="hy-AM"/>
        </w:rPr>
        <w:t>արքավորումների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cs="Sylfaen"/>
          <w:lang w:val="hy-AM"/>
        </w:rPr>
      </w:pPr>
      <w:r w:rsidRPr="00CD757A">
        <w:rPr>
          <w:rFonts w:ascii="GHEA Grapalat" w:hAnsi="GHEA Grapalat" w:cs="Sylfaen"/>
          <w:lang w:val="hy-AM"/>
        </w:rPr>
        <w:lastRenderedPageBreak/>
        <w:t xml:space="preserve">b. </w:t>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որը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է </w:t>
      </w:r>
      <w:r w:rsidRPr="00CD757A">
        <w:rPr>
          <w:rFonts w:ascii="GHEA Grapalat" w:hAnsi="GHEA Grapalat" w:cs="Sylfaen"/>
          <w:lang w:val="hy-AM"/>
        </w:rPr>
        <w:t xml:space="preserve">2A001.c, 2B001 կամ 2B003-ից 2B009 կետերում հատկորոշված սարքավորումների </w:t>
      </w:r>
      <w:r w:rsidR="009A44E7">
        <w:rPr>
          <w:rFonts w:ascii="GHEA Grapalat" w:hAnsi="GHEA Grapalat" w:cs="Sylfaen"/>
          <w:lang w:val="hy-AM"/>
        </w:rPr>
        <w:t>“</w:t>
      </w:r>
      <w:r w:rsidRPr="00CD757A">
        <w:rPr>
          <w:rFonts w:ascii="GHEA Grapalat" w:hAnsi="GHEA Grapalat" w:cs="Sylfaen"/>
          <w:lang w:val="hy-AM"/>
        </w:rPr>
        <w:t>օգտագործման</w:t>
      </w:r>
      <w:r w:rsidR="00D76829" w:rsidRPr="00CD757A">
        <w:rPr>
          <w:rFonts w:ascii="GHEA Grapalat" w:hAnsi="GHEA Grapalat" w:cs="Sylfaen"/>
          <w:lang w:val="hy-AM"/>
        </w:rPr>
        <w:t>”</w:t>
      </w:r>
      <w:r w:rsidRPr="00CD757A">
        <w:rPr>
          <w:rFonts w:ascii="GHEA Grapalat" w:hAnsi="GHEA Grapalat" w:cs="Sylfaen"/>
          <w:lang w:val="hy-AM"/>
        </w:rPr>
        <w:t xml:space="preserve"> համար: </w:t>
      </w:r>
    </w:p>
    <w:p w:rsidR="00E77C02" w:rsidRPr="00CD757A" w:rsidRDefault="00E77C02" w:rsidP="00483C16">
      <w:pPr>
        <w:tabs>
          <w:tab w:val="left" w:pos="-2127"/>
        </w:tabs>
        <w:spacing w:before="240" w:after="240" w:line="276" w:lineRule="auto"/>
        <w:ind w:left="1418" w:hanging="15"/>
        <w:jc w:val="both"/>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2D001 կետով չի վերահսկվում մասնակի ծրագրավորմամբ </w:t>
      </w:r>
      <w:r w:rsidR="009A44E7">
        <w:rPr>
          <w:rFonts w:ascii="GHEA Grapalat" w:hAnsi="GHEA Grapalat" w:cs="Sylfaen"/>
          <w:i/>
          <w:lang w:val="hy-AM"/>
        </w:rPr>
        <w:t>“</w:t>
      </w:r>
      <w:r w:rsidRPr="00CD757A">
        <w:rPr>
          <w:rFonts w:ascii="GHEA Grapalat" w:hAnsi="GHEA Grapalat" w:cs="Sylfaen"/>
          <w:i/>
          <w:lang w:val="hy-AM"/>
        </w:rPr>
        <w:t>ծրագրային ապահովումը</w:t>
      </w:r>
      <w:r w:rsidR="00D76829" w:rsidRPr="00CD757A">
        <w:rPr>
          <w:rFonts w:ascii="GHEA Grapalat" w:hAnsi="GHEA Grapalat" w:cs="Sylfaen"/>
          <w:i/>
          <w:lang w:val="hy-AM"/>
        </w:rPr>
        <w:t>”</w:t>
      </w:r>
      <w:r w:rsidRPr="00CD757A">
        <w:rPr>
          <w:rFonts w:ascii="GHEA Grapalat" w:hAnsi="GHEA Grapalat" w:cs="Sylfaen"/>
          <w:i/>
          <w:lang w:val="hy-AM"/>
        </w:rPr>
        <w:t xml:space="preserve">, որը ստեղծում է </w:t>
      </w:r>
      <w:r w:rsidR="009A44E7">
        <w:rPr>
          <w:rFonts w:ascii="GHEA Grapalat" w:hAnsi="GHEA Grapalat" w:cs="Sylfaen"/>
          <w:i/>
          <w:lang w:val="hy-AM"/>
        </w:rPr>
        <w:t>“</w:t>
      </w:r>
      <w:r w:rsidRPr="00CD757A">
        <w:rPr>
          <w:rFonts w:ascii="GHEA Grapalat" w:hAnsi="GHEA Grapalat" w:cs="Sylfaen"/>
          <w:i/>
          <w:lang w:val="hy-AM"/>
        </w:rPr>
        <w:t>թվային վերահսկման</w:t>
      </w:r>
      <w:r w:rsidR="00D76829" w:rsidRPr="00CD757A">
        <w:rPr>
          <w:rFonts w:ascii="GHEA Grapalat" w:hAnsi="GHEA Grapalat" w:cs="Sylfaen"/>
          <w:i/>
          <w:lang w:val="hy-AM"/>
        </w:rPr>
        <w:t>”</w:t>
      </w:r>
      <w:r w:rsidRPr="00CD757A">
        <w:rPr>
          <w:rFonts w:ascii="GHEA Grapalat" w:hAnsi="GHEA Grapalat" w:cs="Sylfaen"/>
          <w:i/>
          <w:lang w:val="hy-AM"/>
        </w:rPr>
        <w:t xml:space="preserve"> կոդեր տարբեր մասերի մեքենայական մշակման համար:</w:t>
      </w:r>
    </w:p>
    <w:p w:rsidR="00E77C02" w:rsidRPr="00CD757A" w:rsidRDefault="00E77C02" w:rsidP="00483C16">
      <w:pPr>
        <w:pStyle w:val="Default"/>
        <w:spacing w:before="240" w:after="240" w:line="276" w:lineRule="auto"/>
        <w:jc w:val="both"/>
        <w:rPr>
          <w:rFonts w:ascii="GHEA Grapalat" w:hAnsi="GHEA Grapalat"/>
          <w:color w:val="auto"/>
          <w:lang w:val="hy-AM"/>
        </w:rPr>
      </w:pPr>
      <w:r w:rsidRPr="00CD757A">
        <w:rPr>
          <w:rFonts w:ascii="GHEA Grapalat" w:hAnsi="GHEA Grapalat"/>
          <w:i/>
          <w:iCs/>
          <w:color w:val="auto"/>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2D002</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սարքերի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նունիսկ</w:t>
      </w:r>
      <w:r w:rsidRPr="00CD757A">
        <w:rPr>
          <w:rFonts w:ascii="GHEA Grapalat" w:hAnsi="GHEA Grapalat"/>
          <w:lang w:val="hy-AM"/>
        </w:rPr>
        <w:t xml:space="preserve"> </w:t>
      </w:r>
      <w:r w:rsidRPr="00CD757A">
        <w:rPr>
          <w:rFonts w:ascii="GHEA Grapalat" w:hAnsi="GHEA Grapalat" w:cs="Sylfaen"/>
          <w:lang w:val="hy-AM"/>
        </w:rPr>
        <w:t>երբ դրանք</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սարքավորման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համակարգի</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ներկառուցված</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նման</w:t>
      </w:r>
      <w:r w:rsidRPr="00CD757A">
        <w:rPr>
          <w:rFonts w:ascii="GHEA Grapalat" w:hAnsi="GHEA Grapalat"/>
          <w:lang w:val="hy-AM"/>
        </w:rPr>
        <w:t xml:space="preserve"> </w:t>
      </w:r>
      <w:r w:rsidRPr="00CD757A">
        <w:rPr>
          <w:rFonts w:ascii="GHEA Grapalat" w:hAnsi="GHEA Grapalat" w:cs="Sylfaen"/>
          <w:lang w:val="hy-AM"/>
        </w:rPr>
        <w:t>սարքերին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համակարգերին</w:t>
      </w:r>
      <w:r w:rsidRPr="00CD757A">
        <w:rPr>
          <w:rFonts w:ascii="GHEA Grapalat" w:hAnsi="GHEA Grapalat"/>
          <w:lang w:val="hy-AM"/>
        </w:rPr>
        <w:t xml:space="preserve"> </w:t>
      </w:r>
      <w:r w:rsidRPr="00CD757A">
        <w:rPr>
          <w:rFonts w:ascii="GHEA Grapalat" w:hAnsi="GHEA Grapalat" w:cs="Sylfaen"/>
          <w:lang w:val="hy-AM"/>
        </w:rPr>
        <w:t>հնարավորություն</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տալիս</w:t>
      </w:r>
      <w:r w:rsidRPr="00CD757A">
        <w:rPr>
          <w:rFonts w:ascii="GHEA Grapalat" w:hAnsi="GHEA Grapalat"/>
          <w:lang w:val="hy-AM"/>
        </w:rPr>
        <w:t xml:space="preserve"> </w:t>
      </w:r>
      <w:r w:rsidRPr="00CD757A">
        <w:rPr>
          <w:rFonts w:ascii="GHEA Grapalat" w:hAnsi="GHEA Grapalat" w:cs="Sylfaen"/>
          <w:lang w:val="hy-AM"/>
        </w:rPr>
        <w:t>գործել</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կառավարման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հանգույցներ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միաժամանակ</w:t>
      </w:r>
      <w:r w:rsidRPr="00CD757A">
        <w:rPr>
          <w:rFonts w:ascii="GHEA Grapalat" w:hAnsi="GHEA Grapalat"/>
          <w:lang w:val="hy-AM"/>
        </w:rPr>
        <w:t xml:space="preserve"> </w:t>
      </w:r>
      <w:r w:rsidRPr="00CD757A">
        <w:rPr>
          <w:rFonts w:ascii="GHEA Grapalat" w:hAnsi="GHEA Grapalat" w:cs="Sylfaen"/>
          <w:lang w:val="hy-AM"/>
        </w:rPr>
        <w:t>կոորդինացնել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եզրագծային</w:t>
      </w:r>
      <w:r w:rsidRPr="00CD757A">
        <w:rPr>
          <w:rFonts w:ascii="GHEA Grapalat" w:hAnsi="GHEA Grapalat"/>
          <w:lang w:val="hy-AM"/>
        </w:rPr>
        <w:t xml:space="preserve"> կառավարման</w:t>
      </w:r>
      <w:r w:rsidR="00D76829" w:rsidRPr="00CD757A">
        <w:rPr>
          <w:rFonts w:ascii="GHEA Grapalat" w:hAnsi="GHEA Grapalat"/>
          <w:lang w:val="hy-AM"/>
        </w:rPr>
        <w:t>”</w:t>
      </w:r>
      <w:r w:rsidRPr="00CD757A">
        <w:rPr>
          <w:rFonts w:ascii="GHEA Grapalat" w:hAnsi="GHEA Grapalat"/>
          <w:lang w:val="hy-AM"/>
        </w:rPr>
        <w:t xml:space="preserve"> չորսից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առանցքներ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spacing w:before="240" w:after="240" w:line="276" w:lineRule="auto"/>
        <w:ind w:left="1134"/>
        <w:jc w:val="both"/>
        <w:rPr>
          <w:rFonts w:ascii="GHEA Grapalat" w:hAnsi="GHEA Grapalat"/>
          <w:i/>
          <w:iCs/>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iCs/>
          <w:spacing w:val="-5"/>
          <w:u w:val="single"/>
          <w:lang w:val="hy-AM"/>
        </w:rPr>
        <w:t>1.</w:t>
      </w:r>
      <w:r w:rsidRPr="00CD757A">
        <w:rPr>
          <w:rFonts w:ascii="GHEA Grapalat" w:hAnsi="GHEA Grapalat"/>
          <w:i/>
          <w:iCs/>
          <w:spacing w:val="-5"/>
          <w:lang w:val="hy-AM"/>
        </w:rPr>
        <w:t xml:space="preserve"> 2D002 </w:t>
      </w:r>
      <w:r w:rsidRPr="00CD757A">
        <w:rPr>
          <w:rFonts w:ascii="GHEA Grapalat" w:hAnsi="GHEA Grapalat" w:cs="Sylfaen"/>
          <w:i/>
          <w:iCs/>
          <w:spacing w:val="-5"/>
          <w:lang w:val="hy-AM"/>
        </w:rPr>
        <w:t>կետով</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վերահսկվում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ծրագրային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ապահովումը</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հատուկ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նախագծված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փոփոխված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այնպիսի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սարքեր</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աշխատացնելու</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համար</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հատկորոշված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 xml:space="preserve">Կատեգորիա </w:t>
      </w:r>
      <w:r w:rsidRPr="00CD757A">
        <w:rPr>
          <w:rFonts w:ascii="GHEA Grapalat" w:hAnsi="GHEA Grapalat"/>
          <w:i/>
          <w:iCs/>
          <w:spacing w:val="-5"/>
          <w:lang w:val="hy-AM"/>
        </w:rPr>
        <w:t>2-ով:</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Times LatArm"/>
          <w:i/>
          <w:iCs/>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iCs/>
          <w:spacing w:val="-4"/>
          <w:u w:val="single"/>
          <w:lang w:val="hy-AM"/>
        </w:rPr>
        <w:t>2.</w:t>
      </w:r>
      <w:r w:rsidRPr="00CD757A">
        <w:rPr>
          <w:rFonts w:ascii="GHEA Grapalat" w:hAnsi="GHEA Grapalat"/>
          <w:i/>
          <w:iCs/>
          <w:spacing w:val="-4"/>
          <w:lang w:val="hy-AM"/>
        </w:rPr>
        <w:t xml:space="preserve"> 2D002 </w:t>
      </w:r>
      <w:r w:rsidRPr="00CD757A">
        <w:rPr>
          <w:rFonts w:ascii="GHEA Grapalat" w:hAnsi="GHEA Grapalat" w:cs="Sylfaen"/>
          <w:i/>
          <w:iCs/>
          <w:spacing w:val="-5"/>
          <w:lang w:val="hy-AM"/>
        </w:rPr>
        <w:t>կետով</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վերահսկվում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ծրագրային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ապահովումը</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նախատեսված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i/>
          <w:iCs/>
          <w:spacing w:val="-4"/>
          <w:lang w:val="hy-AM"/>
        </w:rPr>
        <w:t xml:space="preserve">2B002 </w:t>
      </w:r>
      <w:r w:rsidRPr="00CD757A">
        <w:rPr>
          <w:rFonts w:ascii="GHEA Grapalat" w:hAnsi="GHEA Grapalat" w:cs="Sylfaen"/>
          <w:i/>
          <w:iCs/>
          <w:spacing w:val="-4"/>
          <w:lang w:val="hy-AM"/>
        </w:rPr>
        <w:t>կետով</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հատկորոշված</w:t>
      </w:r>
      <w:r w:rsidRPr="00CD757A">
        <w:rPr>
          <w:rFonts w:ascii="GHEA Grapalat" w:hAnsi="GHEA Grapalat"/>
          <w:i/>
          <w:iCs/>
          <w:spacing w:val="-4"/>
          <w:lang w:val="hy-AM"/>
        </w:rPr>
        <w:t xml:space="preserve"> </w:t>
      </w:r>
      <w:r w:rsidRPr="00CD757A">
        <w:rPr>
          <w:rFonts w:ascii="GHEA Grapalat" w:hAnsi="GHEA Grapalat" w:cs="Sylfaen"/>
          <w:i/>
          <w:iCs/>
          <w:spacing w:val="-4"/>
          <w:lang w:val="hy-AM"/>
        </w:rPr>
        <w:t>սարքավորման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համար</w:t>
      </w:r>
      <w:r w:rsidRPr="00CD757A">
        <w:rPr>
          <w:rFonts w:ascii="GHEA Grapalat" w:hAnsi="GHEA Grapalat" w:cs="Times LatArm"/>
          <w:i/>
          <w:iCs/>
          <w:spacing w:val="-4"/>
          <w:lang w:val="hy-AM"/>
        </w:rPr>
        <w:t>։</w:t>
      </w:r>
      <w:r w:rsidRPr="00CD757A">
        <w:rPr>
          <w:rFonts w:ascii="GHEA Grapalat" w:hAnsi="GHEA Grapalat"/>
          <w:i/>
          <w:iCs/>
          <w:spacing w:val="-4"/>
          <w:lang w:val="hy-AM"/>
        </w:rPr>
        <w:t xml:space="preserve"> </w:t>
      </w:r>
      <w:r w:rsidRPr="00CD757A">
        <w:rPr>
          <w:rFonts w:ascii="GHEA Grapalat" w:hAnsi="GHEA Grapalat" w:cs="Sylfaen"/>
          <w:i/>
          <w:iCs/>
          <w:spacing w:val="-4"/>
          <w:lang w:val="hy-AM"/>
        </w:rPr>
        <w:t>Տես</w:t>
      </w:r>
      <w:r w:rsidRPr="00CD757A">
        <w:rPr>
          <w:rFonts w:ascii="GHEA Grapalat" w:hAnsi="GHEA Grapalat"/>
          <w:i/>
          <w:iCs/>
          <w:spacing w:val="-4"/>
          <w:lang w:val="hy-AM"/>
        </w:rPr>
        <w:t xml:space="preserve"> 2D001 և 2D003 </w:t>
      </w:r>
      <w:r w:rsidRPr="00CD757A">
        <w:rPr>
          <w:rFonts w:ascii="GHEA Grapalat" w:hAnsi="GHEA Grapalat" w:cs="Sylfaen"/>
          <w:i/>
          <w:iCs/>
          <w:spacing w:val="-4"/>
          <w:lang w:val="hy-AM"/>
        </w:rPr>
        <w:t>կետերը</w:t>
      </w:r>
      <w:r w:rsidRPr="00CD757A">
        <w:rPr>
          <w:rFonts w:ascii="GHEA Grapalat" w:hAnsi="GHEA Grapalat"/>
          <w:i/>
          <w:iCs/>
          <w:spacing w:val="-4"/>
          <w:lang w:val="hy-AM"/>
        </w:rPr>
        <w:t xml:space="preserve"> </w:t>
      </w:r>
      <w:r w:rsidRPr="00CD757A">
        <w:rPr>
          <w:rFonts w:ascii="GHEA Grapalat" w:hAnsi="GHEA Grapalat" w:cs="Sylfaen"/>
          <w:i/>
          <w:iCs/>
          <w:spacing w:val="-5"/>
          <w:lang w:val="hy-AM"/>
        </w:rPr>
        <w:t>այն</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ծրագրային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ապահովման</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համար</w:t>
      </w:r>
      <w:r w:rsidRPr="00CD757A">
        <w:rPr>
          <w:rFonts w:ascii="GHEA Grapalat" w:hAnsi="GHEA Grapalat"/>
          <w:i/>
          <w:iCs/>
          <w:spacing w:val="-5"/>
          <w:lang w:val="hy-AM"/>
        </w:rPr>
        <w:t xml:space="preserve">, </w:t>
      </w:r>
      <w:r w:rsidRPr="00CD757A">
        <w:rPr>
          <w:rFonts w:ascii="GHEA Grapalat" w:hAnsi="GHEA Grapalat" w:cs="Sylfaen"/>
          <w:i/>
          <w:iCs/>
          <w:spacing w:val="-5"/>
          <w:lang w:val="hy-AM"/>
        </w:rPr>
        <w:t xml:space="preserve">որոնք </w:t>
      </w:r>
      <w:r w:rsidRPr="00CD757A">
        <w:rPr>
          <w:rFonts w:ascii="GHEA Grapalat" w:hAnsi="GHEA Grapalat" w:cs="Sylfaen"/>
          <w:i/>
          <w:iCs/>
          <w:spacing w:val="-4"/>
          <w:lang w:val="hy-AM"/>
        </w:rPr>
        <w:t>հատկորոշված</w:t>
      </w:r>
      <w:r w:rsidRPr="00CD757A">
        <w:rPr>
          <w:rFonts w:ascii="GHEA Grapalat" w:hAnsi="GHEA Grapalat"/>
          <w:i/>
          <w:iCs/>
          <w:spacing w:val="-4"/>
          <w:lang w:val="hy-AM"/>
        </w:rPr>
        <w:t xml:space="preserve"> են </w:t>
      </w:r>
      <w:r w:rsidRPr="00CD757A">
        <w:rPr>
          <w:rFonts w:ascii="GHEA Grapalat" w:hAnsi="GHEA Grapalat"/>
          <w:i/>
          <w:iCs/>
          <w:lang w:val="hy-AM"/>
        </w:rPr>
        <w:t xml:space="preserve">2B002 </w:t>
      </w:r>
      <w:r w:rsidRPr="00CD757A">
        <w:rPr>
          <w:rFonts w:ascii="GHEA Grapalat" w:hAnsi="GHEA Grapalat" w:cs="Sylfaen"/>
          <w:i/>
          <w:iCs/>
          <w:lang w:val="hy-AM"/>
        </w:rPr>
        <w:t>կետով</w:t>
      </w:r>
      <w:r w:rsidRPr="00CD757A">
        <w:rPr>
          <w:rFonts w:ascii="GHEA Grapalat" w:hAnsi="GHEA Grapalat" w:cs="Times LatArm"/>
          <w:i/>
          <w:iCs/>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Sylfaen"/>
          <w:i/>
          <w:lang w:val="hy-AM"/>
        </w:rPr>
      </w:pPr>
      <w:r w:rsidRPr="00CD757A">
        <w:rPr>
          <w:rFonts w:ascii="GHEA Grapalat" w:hAnsi="GHEA Grapalat" w:cs="Sylfaen"/>
          <w:i/>
          <w:u w:val="single"/>
          <w:lang w:val="hy-AM"/>
        </w:rPr>
        <w:t>Ծանոթագրություն 3</w:t>
      </w:r>
      <w:r w:rsidRPr="00CD757A">
        <w:rPr>
          <w:rFonts w:ascii="GHEA Grapalat" w:hAnsi="GHEA Grapalat" w:cs="Sylfaen"/>
          <w:i/>
          <w:lang w:val="hy-AM"/>
        </w:rPr>
        <w:t xml:space="preserve">. 2D002 </w:t>
      </w:r>
      <w:r w:rsidRPr="00CD757A">
        <w:rPr>
          <w:rFonts w:ascii="GHEA Grapalat" w:hAnsi="GHEA Grapalat" w:cs="Sylfaen"/>
          <w:i/>
          <w:iCs/>
          <w:spacing w:val="-5"/>
          <w:lang w:val="hy-AM"/>
        </w:rPr>
        <w:t>կետով</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վերահսկվում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ծրագրային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ապահովումը</w:t>
      </w:r>
      <w:r w:rsidR="00D76829" w:rsidRPr="00CD757A">
        <w:rPr>
          <w:rFonts w:ascii="GHEA Grapalat" w:hAnsi="GHEA Grapalat"/>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որը</w:t>
      </w:r>
      <w:r w:rsidRPr="00CD757A">
        <w:rPr>
          <w:rFonts w:ascii="GHEA Grapalat" w:hAnsi="GHEA Grapalat"/>
          <w:i/>
          <w:iCs/>
          <w:spacing w:val="-5"/>
          <w:lang w:val="hy-AM"/>
        </w:rPr>
        <w:t xml:space="preserve"> արտահանվում է այն ապրանքների հետ և մտնում է դրանց գործաղության համար նվազագույն անհրաժեշտ պարագեների մեջ</w:t>
      </w:r>
      <w:r w:rsidRPr="00CD757A">
        <w:rPr>
          <w:rFonts w:ascii="GHEA Grapalat" w:hAnsi="GHEA Grapalat" w:cs="Sylfaen"/>
          <w:i/>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հատկորոշված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 xml:space="preserve">Կատեգորիա </w:t>
      </w:r>
      <w:r w:rsidRPr="00CD757A">
        <w:rPr>
          <w:rFonts w:ascii="GHEA Grapalat" w:hAnsi="GHEA Grapalat"/>
          <w:i/>
          <w:iCs/>
          <w:spacing w:val="-5"/>
          <w:lang w:val="hy-AM"/>
        </w:rPr>
        <w:t>2-ով:</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2D003</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որը նախագծված է կամ </w:t>
      </w:r>
      <w:r w:rsidRPr="00CD757A">
        <w:rPr>
          <w:rFonts w:ascii="GHEA Grapalat" w:hAnsi="GHEA Grapalat" w:cs="Sylfaen"/>
          <w:lang w:val="hy-AM"/>
        </w:rPr>
        <w:t>ձևա</w:t>
      </w:r>
      <w:r w:rsidRPr="00CD757A">
        <w:rPr>
          <w:rFonts w:ascii="GHEA Grapalat" w:hAnsi="GHEA Grapalat"/>
          <w:lang w:val="hy-AM"/>
        </w:rPr>
        <w:t xml:space="preserve">փոխված 2B002 կետում հատկորոշված սարքավորման աշխատանքի համար, որը փոխակերպում է օպտիկական դիզայնը, մշակվող մասի չափերը և նյութի հեռացման ֆունկցիաները` </w:t>
      </w:r>
      <w:r w:rsidR="009A44E7">
        <w:rPr>
          <w:rFonts w:ascii="GHEA Grapalat" w:hAnsi="GHEA Grapalat"/>
          <w:lang w:val="hy-AM"/>
        </w:rPr>
        <w:t>“</w:t>
      </w:r>
      <w:r w:rsidRPr="00CD757A">
        <w:rPr>
          <w:rFonts w:ascii="GHEA Grapalat" w:hAnsi="GHEA Grapalat"/>
          <w:lang w:val="hy-AM"/>
        </w:rPr>
        <w:t>թվային վերահսկողությամբ</w:t>
      </w:r>
      <w:r w:rsidR="00D76829" w:rsidRPr="00CD757A">
        <w:rPr>
          <w:rFonts w:ascii="GHEA Grapalat" w:hAnsi="GHEA Grapalat"/>
          <w:lang w:val="hy-AM"/>
        </w:rPr>
        <w:t>”</w:t>
      </w:r>
      <w:r w:rsidRPr="00CD757A">
        <w:rPr>
          <w:rFonts w:ascii="GHEA Grapalat" w:hAnsi="GHEA Grapalat"/>
          <w:lang w:val="hy-AM"/>
        </w:rPr>
        <w:t xml:space="preserve"> հրամանների, մշակվող մասի ցանկալի ձևը ստանալու համար:</w:t>
      </w:r>
    </w:p>
    <w:p w:rsidR="00E77C02" w:rsidRPr="00CD757A" w:rsidRDefault="00E77C02" w:rsidP="00483C16">
      <w:pPr>
        <w:pStyle w:val="BodyText"/>
        <w:tabs>
          <w:tab w:val="left" w:pos="1413"/>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2D101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որը նախագծված է կամ </w:t>
      </w:r>
      <w:r w:rsidRPr="00CD757A">
        <w:rPr>
          <w:rFonts w:ascii="GHEA Grapalat" w:hAnsi="GHEA Grapalat" w:cs="Sylfaen"/>
          <w:lang w:val="hy-AM"/>
        </w:rPr>
        <w:t>ձևա</w:t>
      </w:r>
      <w:r w:rsidRPr="00CD757A">
        <w:rPr>
          <w:rFonts w:ascii="GHEA Grapalat" w:hAnsi="GHEA Grapalat"/>
          <w:lang w:val="hy-AM"/>
        </w:rPr>
        <w:t xml:space="preserve">փոխված` 2B104, 2B105, 2B109, 2B116, 2B117 </w:t>
      </w:r>
      <w:r w:rsidRPr="00CD757A">
        <w:rPr>
          <w:rFonts w:ascii="GHEA Grapalat" w:hAnsi="GHEA Grapalat" w:cs="Sylfaen"/>
          <w:lang w:val="hy-AM"/>
        </w:rPr>
        <w:t>կամ</w:t>
      </w:r>
      <w:r w:rsidRPr="00CD757A">
        <w:rPr>
          <w:rFonts w:ascii="GHEA Grapalat" w:hAnsi="GHEA Grapalat"/>
          <w:lang w:val="hy-AM"/>
        </w:rPr>
        <w:t xml:space="preserve"> 2B119 - 2B122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Pr="00CD757A">
        <w:rPr>
          <w:rFonts w:ascii="GHEA Grapalat" w:hAnsi="GHEA Grapalat" w:cs="Sylfaen"/>
          <w:lang w:val="hy-AM"/>
        </w:rPr>
        <w:t>սարքավորումներում</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9D004</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413"/>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2D201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նախագծված է</w:t>
      </w:r>
      <w:r w:rsidRPr="00CD757A">
        <w:rPr>
          <w:rFonts w:ascii="GHEA Grapalat" w:hAnsi="GHEA Grapalat" w:cs="Sylfaen"/>
          <w:lang w:val="hy-AM"/>
        </w:rPr>
        <w:t xml:space="preserve"> </w:t>
      </w:r>
      <w:r w:rsidRPr="00CD757A">
        <w:rPr>
          <w:rFonts w:ascii="GHEA Grapalat" w:hAnsi="GHEA Grapalat"/>
          <w:lang w:val="hy-AM"/>
        </w:rPr>
        <w:t xml:space="preserve">2B204, 2B206, 2B207, 2B209, 2B219 </w:t>
      </w:r>
      <w:r w:rsidRPr="00CD757A">
        <w:rPr>
          <w:rFonts w:ascii="GHEA Grapalat" w:hAnsi="GHEA Grapalat" w:cs="Sylfaen"/>
          <w:lang w:val="hy-AM"/>
        </w:rPr>
        <w:t>կամ</w:t>
      </w:r>
      <w:r w:rsidRPr="00CD757A">
        <w:rPr>
          <w:rFonts w:ascii="GHEA Grapalat" w:hAnsi="GHEA Grapalat"/>
          <w:lang w:val="hy-AM"/>
        </w:rPr>
        <w:t xml:space="preserve"> 2B227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Pr="00CD757A">
        <w:rPr>
          <w:rFonts w:ascii="GHEA Grapalat" w:hAnsi="GHEA Grapalat" w:cs="Sylfaen"/>
          <w:lang w:val="hy-AM"/>
        </w:rPr>
        <w:t>սարքավորումներում</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2D202</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որը նախագծված է կամ </w:t>
      </w:r>
      <w:r w:rsidRPr="00CD757A">
        <w:rPr>
          <w:rFonts w:ascii="GHEA Grapalat" w:hAnsi="GHEA Grapalat" w:cs="Sylfaen"/>
          <w:lang w:val="hy-AM"/>
        </w:rPr>
        <w:t>ձևա</w:t>
      </w:r>
      <w:r w:rsidRPr="00CD757A">
        <w:rPr>
          <w:rFonts w:ascii="GHEA Grapalat" w:hAnsi="GHEA Grapalat"/>
          <w:lang w:val="hy-AM"/>
        </w:rPr>
        <w:t xml:space="preserve">փոխված` 2B201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արտադրություն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օգտագործման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413"/>
        </w:tabs>
        <w:autoSpaceDE w:val="0"/>
        <w:autoSpaceDN w:val="0"/>
        <w:adjustRightInd w:val="0"/>
        <w:spacing w:before="240" w:after="240" w:line="276" w:lineRule="auto"/>
        <w:ind w:left="1134"/>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2D202 կետով չի վերահսկվում մասամբ ծրագրագվորված </w:t>
      </w:r>
      <w:r w:rsidR="009A44E7">
        <w:rPr>
          <w:rFonts w:ascii="GHEA Grapalat" w:hAnsi="GHEA Grapalat"/>
          <w:i/>
          <w:lang w:val="hy-AM"/>
        </w:rPr>
        <w:t>“</w:t>
      </w:r>
      <w:r w:rsidRPr="00CD757A">
        <w:rPr>
          <w:rFonts w:ascii="GHEA Grapalat" w:hAnsi="GHEA Grapalat"/>
          <w:i/>
          <w:lang w:val="hy-AM"/>
        </w:rPr>
        <w:t xml:space="preserve">ծրագրային </w:t>
      </w:r>
      <w:r w:rsidRPr="00CD757A">
        <w:rPr>
          <w:rFonts w:ascii="GHEA Grapalat" w:hAnsi="GHEA Grapalat" w:cs="Sylfaen"/>
          <w:i/>
          <w:lang w:val="hy-AM"/>
        </w:rPr>
        <w:t>ապահովումը</w:t>
      </w:r>
      <w:r w:rsidR="00D76829" w:rsidRPr="00CD757A">
        <w:rPr>
          <w:rFonts w:ascii="GHEA Grapalat" w:hAnsi="GHEA Grapalat"/>
          <w:i/>
          <w:lang w:val="hy-AM"/>
        </w:rPr>
        <w:t>”</w:t>
      </w:r>
      <w:r w:rsidRPr="00CD757A">
        <w:rPr>
          <w:rFonts w:ascii="GHEA Grapalat" w:hAnsi="GHEA Grapalat"/>
          <w:i/>
          <w:lang w:val="hy-AM"/>
        </w:rPr>
        <w:t xml:space="preserve">, որը ստեղծում է </w:t>
      </w:r>
      <w:r w:rsidR="009A44E7">
        <w:rPr>
          <w:rFonts w:ascii="GHEA Grapalat" w:hAnsi="GHEA Grapalat"/>
          <w:i/>
          <w:lang w:val="hy-AM"/>
        </w:rPr>
        <w:t>“</w:t>
      </w:r>
      <w:r w:rsidRPr="00CD757A">
        <w:rPr>
          <w:rFonts w:ascii="GHEA Grapalat" w:hAnsi="GHEA Grapalat"/>
          <w:i/>
          <w:lang w:val="hy-AM"/>
        </w:rPr>
        <w:t>թվային վերահսկողությամբ</w:t>
      </w:r>
      <w:r w:rsidR="00D76829" w:rsidRPr="00CD757A">
        <w:rPr>
          <w:rFonts w:ascii="GHEA Grapalat" w:hAnsi="GHEA Grapalat"/>
          <w:i/>
          <w:lang w:val="hy-AM"/>
        </w:rPr>
        <w:t>”</w:t>
      </w:r>
      <w:r w:rsidRPr="00CD757A">
        <w:rPr>
          <w:rFonts w:ascii="GHEA Grapalat" w:hAnsi="GHEA Grapalat"/>
          <w:i/>
          <w:lang w:val="hy-AM"/>
        </w:rPr>
        <w:t xml:space="preserve"> հրամանների կոդեր, բայց թույլ չի տալիս անմիջականորեն օգտագործել սարքավորումը տարբեր մասերի մեքենայական մ</w:t>
      </w:r>
      <w:r w:rsidRPr="00CD757A">
        <w:rPr>
          <w:rFonts w:ascii="GHEA Grapalat" w:hAnsi="GHEA Grapalat" w:cs="Sylfaen"/>
          <w:i/>
          <w:lang w:val="hy-AM"/>
        </w:rPr>
        <w:t>շակման համար:</w:t>
      </w:r>
      <w:r w:rsidRPr="00CD757A">
        <w:rPr>
          <w:rFonts w:ascii="GHEA Grapalat" w:hAnsi="GHEA Grapalat" w:cs="Sylfaen"/>
          <w:i/>
          <w:u w:val="single"/>
          <w:lang w:val="hy-AM"/>
        </w:rPr>
        <w:t xml:space="preserve"> </w:t>
      </w:r>
    </w:p>
    <w:p w:rsidR="00E77C02" w:rsidRPr="00CD757A" w:rsidRDefault="00E77C02" w:rsidP="00483C16">
      <w:pPr>
        <w:pStyle w:val="BodyText"/>
        <w:tabs>
          <w:tab w:val="left" w:pos="1413"/>
        </w:tabs>
        <w:autoSpaceDE w:val="0"/>
        <w:autoSpaceDN w:val="0"/>
        <w:adjustRightInd w:val="0"/>
        <w:spacing w:before="240" w:after="240" w:line="276" w:lineRule="auto"/>
        <w:ind w:left="1134"/>
        <w:rPr>
          <w:rFonts w:ascii="GHEA Grapalat" w:hAnsi="GHEA Grapalat" w:cs="Sylfaen"/>
          <w:i/>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Style w:val="FontStyle144"/>
          <w:rFonts w:ascii="GHEA Grapalat" w:hAnsi="GHEA Grapalat"/>
          <w:sz w:val="24"/>
          <w:szCs w:val="24"/>
          <w:lang w:val="hy-AM"/>
        </w:rPr>
        <w:t>2D351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 xml:space="preserve">բացի նրանցից, որոնք հատկորոշված են </w:t>
      </w:r>
      <w:r w:rsidRPr="00CD757A">
        <w:rPr>
          <w:rFonts w:ascii="GHEA Grapalat" w:hAnsi="GHEA Grapalat"/>
          <w:lang w:val="hy-AM"/>
        </w:rPr>
        <w:t xml:space="preserve">1D003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2B351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շահագործման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Default"/>
        <w:spacing w:before="240" w:after="240" w:line="276" w:lineRule="auto"/>
        <w:jc w:val="both"/>
        <w:rPr>
          <w:rFonts w:ascii="GHEA Grapalat" w:hAnsi="GHEA Grapalat"/>
          <w:b/>
          <w:color w:val="auto"/>
          <w:lang w:val="hy-AM"/>
        </w:rPr>
      </w:pPr>
    </w:p>
    <w:p w:rsidR="00E77C02" w:rsidRPr="00CD757A" w:rsidRDefault="00E77C02" w:rsidP="00483C16">
      <w:pPr>
        <w:pStyle w:val="Default"/>
        <w:spacing w:before="240" w:after="240" w:line="276" w:lineRule="auto"/>
        <w:jc w:val="both"/>
        <w:rPr>
          <w:rFonts w:ascii="GHEA Grapalat" w:hAnsi="GHEA Grapalat"/>
          <w:b/>
          <w:color w:val="auto"/>
          <w:lang w:val="hy-AM"/>
        </w:rPr>
      </w:pPr>
      <w:r w:rsidRPr="00CD757A">
        <w:rPr>
          <w:rFonts w:ascii="GHEA Grapalat" w:hAnsi="GHEA Grapalat"/>
          <w:b/>
          <w:color w:val="auto"/>
          <w:lang w:val="hy-AM"/>
        </w:rPr>
        <w:t>2E</w:t>
      </w:r>
      <w:r w:rsidRPr="00CD757A">
        <w:rPr>
          <w:rFonts w:ascii="GHEA Grapalat" w:hAnsi="GHEA Grapalat"/>
          <w:b/>
          <w:color w:val="auto"/>
          <w:lang w:val="hy-AM"/>
        </w:rPr>
        <w:tab/>
      </w:r>
      <w:r w:rsidRPr="00CD757A">
        <w:rPr>
          <w:rFonts w:ascii="GHEA Grapalat" w:hAnsi="GHEA Grapalat" w:cs="Sylfaen"/>
          <w:b/>
          <w:color w:val="auto"/>
          <w:lang w:val="hy-AM"/>
        </w:rPr>
        <w:t>Տեխնոլոգիա</w:t>
      </w:r>
    </w:p>
    <w:p w:rsidR="00E77C02" w:rsidRPr="00CD757A" w:rsidRDefault="00E77C02" w:rsidP="00483C16">
      <w:pPr>
        <w:pStyle w:val="BodyText"/>
        <w:tabs>
          <w:tab w:val="left" w:pos="1413"/>
        </w:tabs>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lang w:val="hy-AM"/>
        </w:rPr>
        <w:t>2E001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ծանոթագրությունների 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2A, 2B </w:t>
      </w:r>
      <w:r w:rsidRPr="00CD757A">
        <w:rPr>
          <w:rFonts w:ascii="GHEA Grapalat" w:hAnsi="GHEA Grapalat" w:cs="Sylfaen"/>
          <w:lang w:val="hy-AM"/>
        </w:rPr>
        <w:t>կամ</w:t>
      </w:r>
      <w:r w:rsidRPr="00CD757A">
        <w:rPr>
          <w:rFonts w:ascii="GHEA Grapalat" w:hAnsi="GHEA Grapalat"/>
          <w:lang w:val="hy-AM"/>
        </w:rPr>
        <w:t xml:space="preserve"> 2D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413"/>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2E001 կետը ներառում է </w:t>
      </w:r>
      <w:r w:rsidR="009A44E7">
        <w:rPr>
          <w:rFonts w:ascii="GHEA Grapalat" w:hAnsi="GHEA Grapalat"/>
          <w:i/>
          <w:lang w:val="hy-AM"/>
        </w:rPr>
        <w:t>“</w:t>
      </w:r>
      <w:r w:rsidRPr="00CD757A">
        <w:rPr>
          <w:rFonts w:ascii="GHEA Grapalat" w:hAnsi="GHEA Grapalat"/>
          <w:i/>
          <w:lang w:val="hy-AM"/>
        </w:rPr>
        <w:t>տեխնոլոգիա</w:t>
      </w:r>
      <w:r w:rsidR="00D76829" w:rsidRPr="00CD757A">
        <w:rPr>
          <w:rFonts w:ascii="GHEA Grapalat" w:hAnsi="GHEA Grapalat"/>
          <w:i/>
          <w:lang w:val="hy-AM"/>
        </w:rPr>
        <w:t>”</w:t>
      </w:r>
      <w:r w:rsidRPr="00CD757A">
        <w:rPr>
          <w:rFonts w:ascii="GHEA Grapalat" w:hAnsi="GHEA Grapalat"/>
          <w:i/>
          <w:lang w:val="hy-AM"/>
        </w:rPr>
        <w:t xml:space="preserve"> զոնդային համակարգերը կոորդինատների չափագրման մեքենաների հետ ինտեգրելու համար, որոնք հատկորոշված են 2B006.a. կետում: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2E002</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ծանոթագրությունների 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2A </w:t>
      </w:r>
      <w:r w:rsidRPr="00CD757A">
        <w:rPr>
          <w:rFonts w:ascii="GHEA Grapalat" w:hAnsi="GHEA Grapalat" w:cs="Sylfaen"/>
          <w:lang w:val="hy-AM"/>
        </w:rPr>
        <w:t>կամ</w:t>
      </w:r>
      <w:r w:rsidRPr="00CD757A">
        <w:rPr>
          <w:rFonts w:ascii="GHEA Grapalat" w:hAnsi="GHEA Grapalat"/>
          <w:lang w:val="hy-AM"/>
        </w:rPr>
        <w:t xml:space="preserve"> 2B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413"/>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2E003</w:t>
      </w:r>
      <w:r w:rsidRPr="00CD757A">
        <w:rPr>
          <w:rFonts w:ascii="GHEA Grapalat" w:hAnsi="GHEA Grapalat"/>
          <w:lang w:val="hy-AM"/>
        </w:rPr>
        <w:tab/>
      </w:r>
      <w:r w:rsidRPr="00CD757A">
        <w:rPr>
          <w:rFonts w:ascii="GHEA Grapalat" w:hAnsi="GHEA Grapalat" w:cs="Sylfaen"/>
          <w:lang w:val="hy-AM"/>
        </w:rPr>
        <w:t>Այլ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Տ</w:t>
      </w:r>
      <w:r w:rsidRPr="00CD757A">
        <w:rPr>
          <w:rFonts w:ascii="GHEA Grapalat" w:hAnsi="GHEA Grapalat" w:cs="Sylfaen"/>
          <w:lang w:val="hy-AM"/>
        </w:rPr>
        <w:t>եխնոլոգիաներ</w:t>
      </w:r>
      <w:r w:rsidR="00D76829"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նտերակտիվ </w:t>
      </w:r>
      <w:r w:rsidRPr="00CD757A">
        <w:rPr>
          <w:rFonts w:ascii="GHEA Grapalat" w:hAnsi="GHEA Grapalat" w:cs="Sylfaen"/>
          <w:lang w:val="hy-AM"/>
        </w:rPr>
        <w:t xml:space="preserve">գրաֆիկաների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կառավարման</w:t>
      </w:r>
      <w:r w:rsidR="00D76829" w:rsidRPr="00CD757A">
        <w:rPr>
          <w:rFonts w:ascii="GHEA Grapalat" w:hAnsi="GHEA Grapalat"/>
          <w:lang w:val="hy-AM"/>
        </w:rPr>
        <w:t>”</w:t>
      </w:r>
      <w:r w:rsidRPr="00CD757A">
        <w:rPr>
          <w:rFonts w:ascii="GHEA Grapalat" w:hAnsi="GHEA Grapalat"/>
          <w:lang w:val="hy-AM"/>
        </w:rPr>
        <w:t xml:space="preserve"> հանգույցների </w:t>
      </w:r>
      <w:r w:rsidRPr="00CD757A">
        <w:rPr>
          <w:rFonts w:ascii="GHEA Grapalat" w:hAnsi="GHEA Grapalat" w:cs="Sylfaen"/>
          <w:lang w:val="hy-AM"/>
        </w:rPr>
        <w:t>անբաժանելի</w:t>
      </w:r>
      <w:r w:rsidRPr="00CD757A">
        <w:rPr>
          <w:rFonts w:ascii="GHEA Grapalat" w:hAnsi="GHEA Grapalat"/>
          <w:lang w:val="hy-AM"/>
        </w:rPr>
        <w:t xml:space="preserve"> </w:t>
      </w:r>
      <w:r w:rsidRPr="00CD757A">
        <w:rPr>
          <w:rFonts w:ascii="GHEA Grapalat" w:hAnsi="GHEA Grapalat" w:cs="Sylfaen"/>
          <w:lang w:val="hy-AM"/>
        </w:rPr>
        <w:t>մաս</w:t>
      </w:r>
      <w:r w:rsidRPr="00CD757A">
        <w:rPr>
          <w:rFonts w:ascii="GHEA Grapalat" w:hAnsi="GHEA Grapalat"/>
          <w:lang w:val="hy-AM"/>
        </w:rPr>
        <w:t xml:space="preserve">, որոնք նախատեսված են </w:t>
      </w:r>
      <w:r w:rsidRPr="00CD757A">
        <w:rPr>
          <w:rFonts w:ascii="GHEA Grapalat" w:hAnsi="GHEA Grapalat" w:cs="Sylfaen"/>
          <w:lang w:val="hy-AM"/>
        </w:rPr>
        <w:t>ծրագրային ապահովումների տարրերի</w:t>
      </w:r>
      <w:r w:rsidRPr="00CD757A">
        <w:rPr>
          <w:rFonts w:ascii="GHEA Grapalat" w:hAnsi="GHEA Grapalat"/>
          <w:lang w:val="hy-AM"/>
        </w:rPr>
        <w:t xml:space="preserve"> </w:t>
      </w:r>
      <w:r w:rsidRPr="00CD757A">
        <w:rPr>
          <w:rFonts w:ascii="GHEA Grapalat" w:hAnsi="GHEA Grapalat" w:cs="Sylfaen"/>
          <w:lang w:val="hy-AM"/>
        </w:rPr>
        <w:t>նախապատրաստման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Տ</w:t>
      </w:r>
      <w:r w:rsidRPr="00CD757A">
        <w:rPr>
          <w:rFonts w:ascii="GHEA Grapalat" w:hAnsi="GHEA Grapalat" w:cs="Sylfaen"/>
          <w:lang w:val="hy-AM"/>
        </w:rPr>
        <w:t>եխնոլոգիաներ</w:t>
      </w:r>
      <w:r w:rsidR="00D76829" w:rsidRPr="00CD757A">
        <w:rPr>
          <w:rFonts w:ascii="GHEA Grapalat" w:hAnsi="GHEA Grapalat"/>
          <w:lang w:val="hy-AM"/>
        </w:rPr>
        <w:t>”</w:t>
      </w:r>
      <w:r w:rsidRPr="00CD757A">
        <w:rPr>
          <w:rFonts w:ascii="GHEA Grapalat" w:hAnsi="GHEA Grapalat" w:cs="Sylfaen"/>
          <w:lang w:val="hy-AM"/>
        </w:rPr>
        <w:t>`մետաղամշակման</w:t>
      </w:r>
      <w:r w:rsidRPr="00CD757A">
        <w:rPr>
          <w:rFonts w:ascii="GHEA Grapalat" w:hAnsi="GHEA Grapalat"/>
          <w:lang w:val="hy-AM"/>
        </w:rPr>
        <w:t xml:space="preserve"> </w:t>
      </w:r>
      <w:r w:rsidRPr="00CD757A">
        <w:rPr>
          <w:rFonts w:ascii="GHEA Grapalat" w:hAnsi="GHEA Grapalat" w:cs="Sylfaen"/>
          <w:lang w:val="hy-AM"/>
        </w:rPr>
        <w:t>արտադրման</w:t>
      </w:r>
      <w:r w:rsidRPr="00CD757A">
        <w:rPr>
          <w:rFonts w:ascii="GHEA Grapalat" w:hAnsi="GHEA Grapalat"/>
          <w:lang w:val="hy-AM"/>
        </w:rPr>
        <w:t xml:space="preserve"> </w:t>
      </w:r>
      <w:r w:rsidRPr="00CD757A">
        <w:rPr>
          <w:rFonts w:ascii="GHEA Grapalat" w:hAnsi="GHEA Grapalat" w:cs="Sylfaen"/>
          <w:lang w:val="hy-AM"/>
        </w:rPr>
        <w:t xml:space="preserve">տեխնոլոգիական գործընթացների համար, ինչպիսիք են. </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Տ</w:t>
      </w:r>
      <w:r w:rsidRPr="00CD757A">
        <w:rPr>
          <w:rFonts w:ascii="GHEA Grapalat" w:hAnsi="GHEA Grapalat" w:cs="Sylfaen"/>
          <w:lang w:val="hy-AM"/>
        </w:rPr>
        <w:t>եխնոլոգիաներ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գործիքների</w:t>
      </w:r>
      <w:r w:rsidRPr="00CD757A">
        <w:rPr>
          <w:rFonts w:ascii="GHEA Grapalat" w:hAnsi="GHEA Grapalat"/>
          <w:lang w:val="hy-AM"/>
        </w:rPr>
        <w:t xml:space="preserve">, </w:t>
      </w:r>
      <w:r w:rsidRPr="00CD757A">
        <w:rPr>
          <w:rFonts w:ascii="GHEA Grapalat" w:hAnsi="GHEA Grapalat" w:cs="Sylfaen"/>
          <w:lang w:val="hy-AM"/>
        </w:rPr>
        <w:t>մամլակաղապարների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սեղմիչ</w:t>
      </w:r>
      <w:r w:rsidRPr="00CD757A">
        <w:rPr>
          <w:rFonts w:ascii="GHEA Grapalat" w:hAnsi="GHEA Grapalat"/>
          <w:lang w:val="hy-AM"/>
        </w:rPr>
        <w:t xml:space="preserve"> </w:t>
      </w:r>
      <w:r w:rsidRPr="00CD757A">
        <w:rPr>
          <w:rFonts w:ascii="GHEA Grapalat" w:hAnsi="GHEA Grapalat" w:cs="Sylfaen"/>
          <w:lang w:val="hy-AM"/>
        </w:rPr>
        <w:t>հարմարանքների</w:t>
      </w:r>
      <w:r w:rsidRPr="00CD757A">
        <w:rPr>
          <w:rFonts w:ascii="GHEA Grapalat" w:hAnsi="GHEA Grapalat"/>
          <w:lang w:val="hy-AM"/>
        </w:rPr>
        <w:t xml:space="preserve"> </w:t>
      </w:r>
      <w:r w:rsidRPr="00CD757A">
        <w:rPr>
          <w:rFonts w:ascii="GHEA Grapalat" w:hAnsi="GHEA Grapalat" w:cs="Sylfaen"/>
          <w:lang w:val="hy-AM"/>
        </w:rPr>
        <w:t>նախագծման</w:t>
      </w:r>
      <w:r w:rsidRPr="00CD757A">
        <w:rPr>
          <w:rFonts w:ascii="GHEA Grapalat" w:hAnsi="GHEA Grapalat"/>
          <w:lang w:val="hy-AM"/>
        </w:rPr>
        <w:t xml:space="preserve"> </w:t>
      </w:r>
      <w:r w:rsidRPr="00CD757A">
        <w:rPr>
          <w:rFonts w:ascii="GHEA Grapalat" w:hAnsi="GHEA Grapalat" w:cs="Sylfaen"/>
          <w:lang w:val="hy-AM"/>
        </w:rPr>
        <w:t>համար` հետևյալ</w:t>
      </w:r>
      <w:r w:rsidRPr="00CD757A">
        <w:rPr>
          <w:rFonts w:ascii="GHEA Grapalat" w:hAnsi="GHEA Grapalat"/>
          <w:lang w:val="hy-AM"/>
        </w:rPr>
        <w:t xml:space="preserve"> գործընթացներից որևէ մեկում օգտագործվելու նպատակով. </w:t>
      </w:r>
    </w:p>
    <w:p w:rsidR="00E77C02" w:rsidRPr="00CD757A" w:rsidRDefault="00E77C02" w:rsidP="00483C16">
      <w:pPr>
        <w:tabs>
          <w:tab w:val="left" w:pos="-2127"/>
        </w:tabs>
        <w:spacing w:before="240" w:after="240" w:line="276" w:lineRule="auto"/>
        <w:ind w:left="2210" w:hanging="269"/>
        <w:jc w:val="both"/>
        <w:rPr>
          <w:rFonts w:ascii="GHEA Grapalat" w:hAnsi="GHEA Grapalat" w:cs="Sylfaen"/>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cs="Sylfaen"/>
          <w:lang w:val="hy-AM"/>
        </w:rPr>
        <w:t>Գերպլաստիկ ձևավորում</w:t>
      </w:r>
      <w:r w:rsidR="00D76829" w:rsidRPr="00CD757A">
        <w:rPr>
          <w:rFonts w:ascii="GHEA Grapalat" w:hAnsi="GHEA Grapalat" w:cs="Sylfaen"/>
          <w:lang w:val="hy-AM"/>
        </w:rPr>
        <w:t>”</w:t>
      </w:r>
      <w:r w:rsidRPr="00CD757A">
        <w:rPr>
          <w:rFonts w:ascii="GHEA Grapalat" w:hAnsi="GHEA Grapalat" w:cs="Sylfaen"/>
          <w:lang w:val="hy-AM"/>
        </w:rPr>
        <w:t>;</w:t>
      </w:r>
    </w:p>
    <w:p w:rsidR="00E77C02" w:rsidRPr="00CD757A" w:rsidRDefault="00E77C02" w:rsidP="00483C16">
      <w:pPr>
        <w:tabs>
          <w:tab w:val="left" w:pos="-2127"/>
        </w:tabs>
        <w:spacing w:before="240" w:after="240" w:line="276" w:lineRule="auto"/>
        <w:ind w:left="2210" w:hanging="269"/>
        <w:jc w:val="both"/>
        <w:rPr>
          <w:rFonts w:ascii="GHEA Grapalat" w:hAnsi="GHEA Grapalat" w:cs="Sylfaen"/>
          <w:lang w:val="hy-AM"/>
        </w:rPr>
      </w:pPr>
      <w:r w:rsidRPr="00CD757A">
        <w:rPr>
          <w:rFonts w:ascii="GHEA Grapalat" w:hAnsi="GHEA Grapalat" w:cs="Sylfaen"/>
          <w:lang w:val="hy-AM"/>
        </w:rPr>
        <w:t xml:space="preserve">b. </w:t>
      </w:r>
      <w:r w:rsidR="009A44E7">
        <w:rPr>
          <w:rFonts w:ascii="GHEA Grapalat" w:hAnsi="GHEA Grapalat" w:cs="Sylfaen"/>
          <w:lang w:val="hy-AM"/>
        </w:rPr>
        <w:t>“</w:t>
      </w:r>
      <w:r w:rsidRPr="00CD757A">
        <w:rPr>
          <w:rFonts w:ascii="GHEA Grapalat" w:hAnsi="GHEA Grapalat" w:cs="Sylfaen"/>
          <w:lang w:val="hy-AM"/>
        </w:rPr>
        <w:t>Դիֆուզիոն եռակցում</w:t>
      </w:r>
      <w:r w:rsidR="00D76829" w:rsidRPr="00CD757A">
        <w:rPr>
          <w:rFonts w:ascii="GHEA Grapalat" w:hAnsi="GHEA Grapalat" w:cs="Sylfaen"/>
          <w:lang w:val="hy-AM"/>
        </w:rPr>
        <w:t>”</w:t>
      </w:r>
      <w:r w:rsidRPr="00CD757A">
        <w:rPr>
          <w:rFonts w:ascii="GHEA Grapalat" w:hAnsi="GHEA Grapalat" w:cs="Sylfaen"/>
          <w:lang w:val="hy-AM"/>
        </w:rPr>
        <w:t>; կամ</w:t>
      </w:r>
    </w:p>
    <w:p w:rsidR="00E77C02" w:rsidRPr="00CD757A" w:rsidRDefault="00E77C02" w:rsidP="00483C16">
      <w:pPr>
        <w:tabs>
          <w:tab w:val="left" w:pos="-2127"/>
        </w:tabs>
        <w:spacing w:before="240" w:after="240" w:line="276" w:lineRule="auto"/>
        <w:ind w:left="2210" w:hanging="269"/>
        <w:jc w:val="both"/>
        <w:rPr>
          <w:rFonts w:ascii="GHEA Grapalat" w:hAnsi="GHEA Grapalat" w:cs="Sylfaen"/>
          <w:lang w:val="hy-AM"/>
        </w:rPr>
      </w:pPr>
      <w:r w:rsidRPr="00CD757A">
        <w:rPr>
          <w:rFonts w:ascii="GHEA Grapalat" w:hAnsi="GHEA Grapalat" w:cs="Sylfaen"/>
          <w:lang w:val="hy-AM"/>
        </w:rPr>
        <w:t xml:space="preserve">c. </w:t>
      </w:r>
      <w:r w:rsidR="009A44E7">
        <w:rPr>
          <w:rFonts w:ascii="GHEA Grapalat" w:hAnsi="GHEA Grapalat" w:cs="Sylfaen"/>
          <w:lang w:val="hy-AM"/>
        </w:rPr>
        <w:t>“</w:t>
      </w:r>
      <w:r w:rsidRPr="00CD757A">
        <w:rPr>
          <w:rFonts w:ascii="GHEA Grapalat" w:hAnsi="GHEA Grapalat" w:cs="Sylfaen"/>
          <w:lang w:val="hy-AM"/>
        </w:rPr>
        <w:t>Անմիջական գործողությամբ հիդրավլիկ մամլում</w:t>
      </w:r>
      <w:r w:rsidR="00D76829" w:rsidRPr="00CD757A">
        <w:rPr>
          <w:rFonts w:ascii="GHEA Grapalat" w:hAnsi="GHEA Grapalat" w:cs="Sylfaen"/>
          <w:lang w:val="hy-AM"/>
        </w:rPr>
        <w:t>”</w:t>
      </w:r>
      <w:r w:rsidRPr="00CD757A">
        <w:rPr>
          <w:rFonts w:ascii="GHEA Grapalat" w:hAnsi="GHEA Grapalat" w:cs="Sylfaen"/>
          <w:lang w:val="hy-AM"/>
        </w:rPr>
        <w:t>։</w:t>
      </w:r>
    </w:p>
    <w:p w:rsidR="00E77C02" w:rsidRPr="00CD757A" w:rsidRDefault="00E77C02" w:rsidP="00483C16">
      <w:pPr>
        <w:tabs>
          <w:tab w:val="left" w:pos="-2127"/>
        </w:tabs>
        <w:spacing w:before="240" w:after="240" w:line="276" w:lineRule="auto"/>
        <w:ind w:left="1672" w:hanging="269"/>
        <w:jc w:val="both"/>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Տեխնիկական</w:t>
      </w:r>
      <w:r w:rsidRPr="00CD757A">
        <w:rPr>
          <w:rFonts w:ascii="GHEA Grapalat" w:hAnsi="GHEA Grapalat"/>
          <w:lang w:val="hy-AM"/>
        </w:rPr>
        <w:t xml:space="preserve"> </w:t>
      </w:r>
      <w:r w:rsidRPr="00CD757A">
        <w:rPr>
          <w:rFonts w:ascii="GHEA Grapalat" w:hAnsi="GHEA Grapalat" w:cs="Sylfaen"/>
          <w:lang w:val="hy-AM"/>
        </w:rPr>
        <w:t>տվյալներ</w:t>
      </w:r>
      <w:r w:rsidRPr="00CD757A">
        <w:rPr>
          <w:rFonts w:ascii="GHEA Grapalat" w:hAnsi="GHEA Grapalat"/>
          <w:lang w:val="hy-AM"/>
        </w:rPr>
        <w:t xml:space="preserve">, որոնք կազմված եմ գործընթացի այնպիսի մեթոդներից կամ </w:t>
      </w:r>
      <w:r w:rsidRPr="00CD757A">
        <w:rPr>
          <w:rFonts w:ascii="GHEA Grapalat" w:hAnsi="GHEA Grapalat" w:cs="Sylfaen"/>
          <w:lang w:val="hy-AM"/>
        </w:rPr>
        <w:t>պարամետրերից</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թվարկված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և կիրառվում են հետևյալ հսկողության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2210" w:hanging="269"/>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Ալյումինային և</w:t>
      </w:r>
      <w:r w:rsidRPr="00CD757A">
        <w:rPr>
          <w:rFonts w:ascii="GHEA Grapalat" w:hAnsi="GHEA Grapalat"/>
          <w:lang w:val="hy-AM"/>
        </w:rPr>
        <w:t xml:space="preserve"> </w:t>
      </w:r>
      <w:r w:rsidRPr="00CD757A">
        <w:rPr>
          <w:rFonts w:ascii="GHEA Grapalat" w:hAnsi="GHEA Grapalat" w:cs="Sylfaen"/>
          <w:lang w:val="hy-AM"/>
        </w:rPr>
        <w:t>տիտանային</w:t>
      </w:r>
      <w:r w:rsidRPr="00CD757A">
        <w:rPr>
          <w:rFonts w:ascii="GHEA Grapalat" w:hAnsi="GHEA Grapalat"/>
          <w:lang w:val="hy-AM"/>
        </w:rPr>
        <w:t xml:space="preserve"> </w:t>
      </w:r>
      <w:r w:rsidRPr="00CD757A">
        <w:rPr>
          <w:rFonts w:ascii="GHEA Grapalat" w:hAnsi="GHEA Grapalat" w:cs="Sylfaen"/>
          <w:lang w:val="hy-AM"/>
        </w:rPr>
        <w:t>համաձուլվածքների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գերհամաձուլվածքների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գերպլաստիկ</w:t>
      </w:r>
      <w:r w:rsidRPr="00CD757A">
        <w:rPr>
          <w:rFonts w:ascii="GHEA Grapalat" w:hAnsi="GHEA Grapalat"/>
          <w:lang w:val="hy-AM"/>
        </w:rPr>
        <w:t xml:space="preserve"> </w:t>
      </w:r>
      <w:r w:rsidRPr="00CD757A">
        <w:rPr>
          <w:rFonts w:ascii="GHEA Grapalat" w:hAnsi="GHEA Grapalat" w:cs="Sylfaen"/>
          <w:lang w:val="hy-AM"/>
        </w:rPr>
        <w:t>ձևավորում</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1. Մակերևույթի նախապատրաստում;</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2. Դեֆորմացիայի աստիճան;</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3. Ջերմաստիճան;</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4. Ճնշում։</w:t>
      </w:r>
    </w:p>
    <w:p w:rsidR="00E77C02" w:rsidRPr="00CD757A" w:rsidRDefault="00E77C02" w:rsidP="00483C16">
      <w:pPr>
        <w:tabs>
          <w:tab w:val="left" w:pos="-2127"/>
        </w:tabs>
        <w:spacing w:before="240" w:after="240" w:line="276" w:lineRule="auto"/>
        <w:ind w:left="2210" w:hanging="269"/>
        <w:jc w:val="both"/>
        <w:rPr>
          <w:rFonts w:ascii="GHEA Grapalat" w:hAnsi="GHEA Grapalat"/>
          <w:lang w:val="hy-AM"/>
        </w:rPr>
      </w:pPr>
      <w:r w:rsidRPr="00CD757A">
        <w:rPr>
          <w:rFonts w:ascii="GHEA Grapalat" w:hAnsi="GHEA Grapalat"/>
          <w:lang w:val="hy-AM"/>
        </w:rPr>
        <w:lastRenderedPageBreak/>
        <w:t xml:space="preserve">b. </w:t>
      </w:r>
      <w:r w:rsidR="009A44E7">
        <w:rPr>
          <w:rFonts w:ascii="GHEA Grapalat" w:hAnsi="GHEA Grapalat"/>
          <w:lang w:val="hy-AM"/>
        </w:rPr>
        <w:t>“</w:t>
      </w:r>
      <w:r w:rsidRPr="00CD757A">
        <w:rPr>
          <w:rFonts w:ascii="GHEA Grapalat" w:hAnsi="GHEA Grapalat" w:cs="Sylfaen"/>
          <w:lang w:val="hy-AM"/>
        </w:rPr>
        <w:t>Գերհամաձուլվածքների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տիտանի</w:t>
      </w:r>
      <w:r w:rsidRPr="00CD757A">
        <w:rPr>
          <w:rFonts w:ascii="GHEA Grapalat" w:hAnsi="GHEA Grapalat"/>
          <w:lang w:val="hy-AM"/>
        </w:rPr>
        <w:t xml:space="preserve"> </w:t>
      </w:r>
      <w:r w:rsidRPr="00CD757A">
        <w:rPr>
          <w:rFonts w:ascii="GHEA Grapalat" w:hAnsi="GHEA Grapalat" w:cs="Sylfaen"/>
          <w:lang w:val="hy-AM"/>
        </w:rPr>
        <w:t>համաձուլվածքների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դիֆուզիոն</w:t>
      </w:r>
      <w:r w:rsidRPr="00CD757A">
        <w:rPr>
          <w:rFonts w:ascii="GHEA Grapalat" w:hAnsi="GHEA Grapalat"/>
          <w:lang w:val="hy-AM"/>
        </w:rPr>
        <w:t xml:space="preserve"> </w:t>
      </w:r>
      <w:r w:rsidRPr="00CD757A">
        <w:rPr>
          <w:rFonts w:ascii="GHEA Grapalat" w:hAnsi="GHEA Grapalat" w:cs="Sylfaen"/>
          <w:lang w:val="hy-AM"/>
        </w:rPr>
        <w:t>եռակցում</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1. Մակերևույթի նախապատրաստում;</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2. Ջերմաստիճան;</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3. Ճնշում։</w:t>
      </w:r>
    </w:p>
    <w:p w:rsidR="00E77C02" w:rsidRPr="00CD757A" w:rsidRDefault="00E77C02" w:rsidP="00483C16">
      <w:pPr>
        <w:tabs>
          <w:tab w:val="left" w:pos="-2127"/>
        </w:tabs>
        <w:spacing w:before="240" w:after="240" w:line="276" w:lineRule="auto"/>
        <w:ind w:left="2210" w:hanging="269"/>
        <w:jc w:val="both"/>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Ալյումինի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տիտանի</w:t>
      </w:r>
      <w:r w:rsidRPr="00CD757A">
        <w:rPr>
          <w:rFonts w:ascii="GHEA Grapalat" w:hAnsi="GHEA Grapalat"/>
          <w:lang w:val="hy-AM"/>
        </w:rPr>
        <w:t xml:space="preserve"> </w:t>
      </w:r>
      <w:r w:rsidRPr="00CD757A">
        <w:rPr>
          <w:rFonts w:ascii="GHEA Grapalat" w:hAnsi="GHEA Grapalat" w:cs="Sylfaen"/>
          <w:lang w:val="hy-AM"/>
        </w:rPr>
        <w:t>համաձուլվածքների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ուղղակի</w:t>
      </w:r>
      <w:r w:rsidRPr="00CD757A">
        <w:rPr>
          <w:rFonts w:ascii="GHEA Grapalat" w:hAnsi="GHEA Grapalat"/>
          <w:lang w:val="hy-AM"/>
        </w:rPr>
        <w:t xml:space="preserve"> </w:t>
      </w:r>
      <w:r w:rsidRPr="00CD757A">
        <w:rPr>
          <w:rFonts w:ascii="GHEA Grapalat" w:hAnsi="GHEA Grapalat" w:cs="Sylfaen"/>
          <w:lang w:val="hy-AM"/>
        </w:rPr>
        <w:t>գործողության</w:t>
      </w:r>
      <w:r w:rsidRPr="00CD757A">
        <w:rPr>
          <w:rFonts w:ascii="GHEA Grapalat" w:hAnsi="GHEA Grapalat"/>
          <w:lang w:val="hy-AM"/>
        </w:rPr>
        <w:t xml:space="preserve"> </w:t>
      </w:r>
      <w:r w:rsidRPr="00CD757A">
        <w:rPr>
          <w:rFonts w:ascii="GHEA Grapalat" w:hAnsi="GHEA Grapalat" w:cs="Sylfaen"/>
          <w:lang w:val="hy-AM"/>
        </w:rPr>
        <w:t>հիդրավլիկ</w:t>
      </w:r>
      <w:r w:rsidRPr="00CD757A">
        <w:rPr>
          <w:rFonts w:ascii="GHEA Grapalat" w:hAnsi="GHEA Grapalat"/>
          <w:lang w:val="hy-AM"/>
        </w:rPr>
        <w:t xml:space="preserve"> </w:t>
      </w:r>
      <w:r w:rsidRPr="00CD757A">
        <w:rPr>
          <w:rFonts w:ascii="GHEA Grapalat" w:hAnsi="GHEA Grapalat" w:cs="Sylfaen"/>
          <w:lang w:val="hy-AM"/>
        </w:rPr>
        <w:t>մամլում</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1. Ճնշում;</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2. Ցիկլի տևողություն։</w:t>
      </w:r>
    </w:p>
    <w:p w:rsidR="00E77C02" w:rsidRPr="00CD757A" w:rsidRDefault="00E77C02" w:rsidP="00483C16">
      <w:pPr>
        <w:tabs>
          <w:tab w:val="left" w:pos="-2127"/>
        </w:tabs>
        <w:spacing w:before="240" w:after="240" w:line="276" w:lineRule="auto"/>
        <w:ind w:left="2210" w:hanging="269"/>
        <w:jc w:val="both"/>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Ալյումինի</w:t>
      </w:r>
      <w:r w:rsidRPr="00CD757A">
        <w:rPr>
          <w:rFonts w:ascii="GHEA Grapalat" w:hAnsi="GHEA Grapalat"/>
          <w:lang w:val="hy-AM"/>
        </w:rPr>
        <w:t xml:space="preserve">, </w:t>
      </w:r>
      <w:r w:rsidRPr="00CD757A">
        <w:rPr>
          <w:rFonts w:ascii="GHEA Grapalat" w:hAnsi="GHEA Grapalat" w:cs="Sylfaen"/>
          <w:lang w:val="hy-AM"/>
        </w:rPr>
        <w:t>տիտանի</w:t>
      </w:r>
      <w:r w:rsidRPr="00CD757A">
        <w:rPr>
          <w:rFonts w:ascii="GHEA Grapalat" w:hAnsi="GHEA Grapalat"/>
          <w:lang w:val="hy-AM"/>
        </w:rPr>
        <w:t xml:space="preserve"> </w:t>
      </w:r>
      <w:r w:rsidRPr="00CD757A">
        <w:rPr>
          <w:rFonts w:ascii="GHEA Grapalat" w:hAnsi="GHEA Grapalat" w:cs="Sylfaen"/>
          <w:lang w:val="hy-AM"/>
        </w:rPr>
        <w:t>համաձուլվածքների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գերհամաձուլվածքների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տաք</w:t>
      </w:r>
      <w:r w:rsidRPr="00CD757A">
        <w:rPr>
          <w:rFonts w:ascii="GHEA Grapalat" w:hAnsi="GHEA Grapalat"/>
          <w:lang w:val="hy-AM"/>
        </w:rPr>
        <w:t xml:space="preserve"> </w:t>
      </w:r>
      <w:r w:rsidRPr="00CD757A">
        <w:rPr>
          <w:rFonts w:ascii="GHEA Grapalat" w:hAnsi="GHEA Grapalat" w:cs="Sylfaen"/>
          <w:lang w:val="hy-AM"/>
        </w:rPr>
        <w:t>իզոստատիկ</w:t>
      </w:r>
      <w:r w:rsidRPr="00CD757A">
        <w:rPr>
          <w:rFonts w:ascii="GHEA Grapalat" w:hAnsi="GHEA Grapalat"/>
          <w:lang w:val="hy-AM"/>
        </w:rPr>
        <w:t xml:space="preserve"> </w:t>
      </w:r>
      <w:r w:rsidRPr="00CD757A">
        <w:rPr>
          <w:rFonts w:ascii="GHEA Grapalat" w:hAnsi="GHEA Grapalat" w:cs="Sylfaen"/>
          <w:lang w:val="hy-AM"/>
        </w:rPr>
        <w:t>խտացում</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1. Ջերմաստիճան;</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2. Ճնշում;</w:t>
      </w:r>
    </w:p>
    <w:p w:rsidR="00E77C02" w:rsidRPr="00CD757A" w:rsidRDefault="00E77C02" w:rsidP="00483C16">
      <w:pPr>
        <w:tabs>
          <w:tab w:val="left" w:pos="-2127"/>
        </w:tabs>
        <w:spacing w:before="240" w:after="240" w:line="276" w:lineRule="auto"/>
        <w:ind w:left="2748" w:hanging="269"/>
        <w:jc w:val="both"/>
        <w:rPr>
          <w:rFonts w:ascii="GHEA Grapalat" w:hAnsi="GHEA Grapalat"/>
          <w:lang w:val="hy-AM"/>
        </w:rPr>
      </w:pPr>
      <w:r w:rsidRPr="00CD757A">
        <w:rPr>
          <w:rFonts w:ascii="GHEA Grapalat" w:hAnsi="GHEA Grapalat"/>
          <w:lang w:val="hy-AM"/>
        </w:rPr>
        <w:t>3. Ցիկլի տևողություն։</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Տ</w:t>
      </w:r>
      <w:r w:rsidRPr="00CD757A">
        <w:rPr>
          <w:rFonts w:ascii="GHEA Grapalat" w:hAnsi="GHEA Grapalat" w:cs="Sylfaen"/>
          <w:lang w:val="hy-AM"/>
        </w:rPr>
        <w:t>եխնոլոգիաներ</w:t>
      </w:r>
      <w:r w:rsidR="00D76829" w:rsidRPr="00CD757A">
        <w:rPr>
          <w:rFonts w:ascii="GHEA Grapalat" w:hAnsi="GHEA Grapalat" w:cs="Sylfaen"/>
          <w:lang w:val="hy-AM"/>
        </w:rPr>
        <w:t>”</w:t>
      </w:r>
      <w:r w:rsidRPr="00CD757A">
        <w:rPr>
          <w:rFonts w:ascii="GHEA Grapalat" w:hAnsi="GHEA Grapalat" w:cs="Sylfaen"/>
          <w:lang w:val="hy-AM"/>
        </w:rPr>
        <w:t xml:space="preserve">` </w:t>
      </w:r>
      <w:r w:rsidR="009A44E7">
        <w:rPr>
          <w:rFonts w:ascii="GHEA Grapalat" w:hAnsi="GHEA Grapalat"/>
          <w:lang w:val="hy-AM"/>
        </w:rPr>
        <w:t>“</w:t>
      </w:r>
      <w:r w:rsidRPr="00CD757A">
        <w:rPr>
          <w:rFonts w:ascii="GHEA Grapalat" w:hAnsi="GHEA Grapalat" w:cs="Sylfaen"/>
          <w:lang w:val="hy-AM"/>
        </w:rPr>
        <w:t>թռչող</w:t>
      </w:r>
      <w:r w:rsidRPr="00CD757A">
        <w:rPr>
          <w:rFonts w:ascii="GHEA Grapalat" w:hAnsi="GHEA Grapalat"/>
          <w:lang w:val="hy-AM"/>
        </w:rPr>
        <w:t xml:space="preserve"> սարքերի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իրանային</w:t>
      </w:r>
      <w:r w:rsidRPr="00CD757A">
        <w:rPr>
          <w:rFonts w:ascii="GHEA Grapalat" w:hAnsi="GHEA Grapalat"/>
          <w:lang w:val="hy-AM"/>
        </w:rPr>
        <w:t xml:space="preserve"> </w:t>
      </w:r>
      <w:r w:rsidRPr="00CD757A">
        <w:rPr>
          <w:rFonts w:ascii="GHEA Grapalat" w:hAnsi="GHEA Grapalat" w:cs="Sylfaen"/>
          <w:lang w:val="hy-AM"/>
        </w:rPr>
        <w:t>կոնստրուկցիաների</w:t>
      </w:r>
      <w:r w:rsidRPr="00CD757A">
        <w:rPr>
          <w:rFonts w:ascii="GHEA Grapalat" w:hAnsi="GHEA Grapalat"/>
          <w:lang w:val="hy-AM"/>
        </w:rPr>
        <w:t xml:space="preserve"> արտադրության համար հիդրավլիկ </w:t>
      </w:r>
      <w:r w:rsidRPr="00CD757A">
        <w:rPr>
          <w:rFonts w:ascii="GHEA Grapalat" w:hAnsi="GHEA Grapalat" w:cs="Sylfaen"/>
          <w:lang w:val="hy-AM"/>
        </w:rPr>
        <w:t>արտաձգիչ</w:t>
      </w:r>
      <w:r w:rsidRPr="00CD757A">
        <w:rPr>
          <w:rFonts w:ascii="GHEA Grapalat" w:hAnsi="GHEA Grapalat"/>
          <w:lang w:val="hy-AM"/>
        </w:rPr>
        <w:t xml:space="preserve"> </w:t>
      </w:r>
      <w:r w:rsidRPr="00CD757A">
        <w:rPr>
          <w:rFonts w:ascii="GHEA Grapalat" w:hAnsi="GHEA Grapalat" w:cs="Sylfaen"/>
          <w:lang w:val="hy-AM"/>
        </w:rPr>
        <w:t>կաղապարման</w:t>
      </w:r>
      <w:r w:rsidRPr="00CD757A">
        <w:rPr>
          <w:rFonts w:ascii="GHEA Grapalat" w:hAnsi="GHEA Grapalat"/>
          <w:lang w:val="hy-AM"/>
        </w:rPr>
        <w:t xml:space="preserve"> </w:t>
      </w:r>
      <w:r w:rsidRPr="00CD757A">
        <w:rPr>
          <w:rFonts w:ascii="GHEA Grapalat" w:hAnsi="GHEA Grapalat" w:cs="Sylfaen"/>
          <w:lang w:val="hy-AM"/>
        </w:rPr>
        <w:t>մեքենաների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համապատասխան</w:t>
      </w:r>
      <w:r w:rsidRPr="00CD757A">
        <w:rPr>
          <w:rFonts w:ascii="GHEA Grapalat" w:hAnsi="GHEA Grapalat"/>
          <w:lang w:val="hy-AM"/>
        </w:rPr>
        <w:t xml:space="preserve"> </w:t>
      </w:r>
      <w:r w:rsidRPr="00CD757A">
        <w:rPr>
          <w:rFonts w:ascii="GHEA Grapalat" w:hAnsi="GHEA Grapalat" w:cs="Sylfaen"/>
          <w:lang w:val="hy-AM"/>
        </w:rPr>
        <w:t>մատրիցաների/մամլամատերի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d. </w:t>
      </w:r>
      <w:r w:rsidR="009A44E7">
        <w:rPr>
          <w:rFonts w:ascii="GHEA Grapalat" w:hAnsi="GHEA Grapalat"/>
          <w:lang w:val="hy-AM"/>
        </w:rPr>
        <w:t>“</w:t>
      </w:r>
      <w:r w:rsidRPr="00CD757A">
        <w:rPr>
          <w:rFonts w:ascii="GHEA Grapalat" w:hAnsi="GHEA Grapalat"/>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կառավարման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հանգույցների</w:t>
      </w:r>
      <w:r w:rsidRPr="00CD757A">
        <w:rPr>
          <w:rFonts w:ascii="GHEA Grapalat" w:hAnsi="GHEA Grapalat"/>
          <w:lang w:val="hy-AM"/>
        </w:rPr>
        <w:t xml:space="preserve"> </w:t>
      </w:r>
      <w:r w:rsidRPr="00CD757A">
        <w:rPr>
          <w:rFonts w:ascii="GHEA Grapalat" w:hAnsi="GHEA Grapalat" w:cs="Sylfaen"/>
          <w:lang w:val="hy-AM"/>
        </w:rPr>
        <w:t>ներսի</w:t>
      </w:r>
      <w:r w:rsidRPr="00CD757A">
        <w:rPr>
          <w:rFonts w:ascii="GHEA Grapalat" w:hAnsi="GHEA Grapalat"/>
          <w:lang w:val="hy-AM"/>
        </w:rPr>
        <w:t xml:space="preserve"> </w:t>
      </w:r>
      <w:r w:rsidRPr="00CD757A">
        <w:rPr>
          <w:rFonts w:ascii="GHEA Grapalat" w:hAnsi="GHEA Grapalat" w:cs="Sylfaen"/>
          <w:lang w:val="hy-AM"/>
        </w:rPr>
        <w:t>նախագծային</w:t>
      </w:r>
      <w:r w:rsidRPr="00CD757A">
        <w:rPr>
          <w:rFonts w:ascii="GHEA Grapalat" w:hAnsi="GHEA Grapalat"/>
          <w:lang w:val="hy-AM"/>
        </w:rPr>
        <w:t xml:space="preserve"> </w:t>
      </w:r>
      <w:r w:rsidRPr="00CD757A">
        <w:rPr>
          <w:rFonts w:ascii="GHEA Grapalat" w:hAnsi="GHEA Grapalat" w:cs="Sylfaen"/>
          <w:lang w:val="hy-AM"/>
        </w:rPr>
        <w:t>տվյալներից</w:t>
      </w:r>
      <w:r w:rsidRPr="00CD757A">
        <w:rPr>
          <w:rFonts w:ascii="GHEA Grapalat" w:hAnsi="GHEA Grapalat"/>
          <w:lang w:val="hy-AM"/>
        </w:rPr>
        <w:t xml:space="preserve"> </w:t>
      </w:r>
      <w:r w:rsidRPr="00CD757A">
        <w:rPr>
          <w:rFonts w:ascii="GHEA Grapalat" w:hAnsi="GHEA Grapalat" w:cs="Sylfaen"/>
          <w:lang w:val="hy-AM"/>
        </w:rPr>
        <w:t>մեքենայական</w:t>
      </w:r>
      <w:r w:rsidRPr="00CD757A">
        <w:rPr>
          <w:rFonts w:ascii="GHEA Grapalat" w:hAnsi="GHEA Grapalat"/>
          <w:lang w:val="hy-AM"/>
        </w:rPr>
        <w:t xml:space="preserve"> </w:t>
      </w:r>
      <w:r w:rsidRPr="00CD757A">
        <w:rPr>
          <w:rFonts w:ascii="GHEA Grapalat" w:hAnsi="GHEA Grapalat" w:cs="Sylfaen"/>
          <w:lang w:val="hy-AM"/>
        </w:rPr>
        <w:t>հրամանների</w:t>
      </w:r>
      <w:r w:rsidRPr="00CD757A">
        <w:rPr>
          <w:rFonts w:ascii="GHEA Grapalat" w:hAnsi="GHEA Grapalat"/>
          <w:lang w:val="hy-AM"/>
        </w:rPr>
        <w:t xml:space="preserve"> </w:t>
      </w:r>
      <w:r w:rsidRPr="00CD757A">
        <w:rPr>
          <w:rFonts w:ascii="GHEA Grapalat" w:hAnsi="GHEA Grapalat" w:cs="Sylfaen"/>
          <w:lang w:val="hy-AM"/>
        </w:rPr>
        <w:t>գեներատորների</w:t>
      </w:r>
      <w:r w:rsidRPr="00CD757A">
        <w:rPr>
          <w:rFonts w:ascii="GHEA Grapalat" w:hAnsi="GHEA Grapalat"/>
          <w:lang w:val="hy-AM"/>
        </w:rPr>
        <w:t xml:space="preserve">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ծրագրային տարրերի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e. </w:t>
      </w:r>
      <w:r w:rsidR="009A44E7">
        <w:rPr>
          <w:rFonts w:ascii="GHEA Grapalat" w:hAnsi="GHEA Grapalat"/>
          <w:lang w:val="hy-AM"/>
        </w:rPr>
        <w:t>“</w:t>
      </w:r>
      <w:r w:rsidRPr="00CD757A">
        <w:rPr>
          <w:rFonts w:ascii="GHEA Grapalat" w:hAnsi="GHEA Grapalat"/>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ինտեգրման </w:t>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մշակելու</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 գործարանային</w:t>
      </w:r>
      <w:r w:rsidRPr="00CD757A">
        <w:rPr>
          <w:rFonts w:ascii="GHEA Grapalat" w:hAnsi="GHEA Grapalat"/>
          <w:lang w:val="hy-AM"/>
        </w:rPr>
        <w:t xml:space="preserve"> արտադրամասերում </w:t>
      </w:r>
      <w:r w:rsidR="009A44E7">
        <w:rPr>
          <w:rFonts w:ascii="GHEA Grapalat" w:hAnsi="GHEA Grapalat"/>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կառավարման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հանգույցների մեջ</w:t>
      </w:r>
      <w:r w:rsidRPr="00CD757A">
        <w:rPr>
          <w:rFonts w:ascii="GHEA Grapalat" w:hAnsi="GHEA Grapalat"/>
          <w:lang w:val="hy-AM"/>
        </w:rPr>
        <w:t xml:space="preserve"> գործողությունների հերթականության մասին բարդ որոշումներին օժանդակող </w:t>
      </w:r>
      <w:r w:rsidRPr="00CD757A">
        <w:rPr>
          <w:rFonts w:ascii="GHEA Grapalat" w:hAnsi="GHEA Grapalat" w:cs="Sylfaen"/>
          <w:lang w:val="hy-AM"/>
        </w:rPr>
        <w:t>փորձագիտական</w:t>
      </w:r>
      <w:r w:rsidRPr="00CD757A">
        <w:rPr>
          <w:rFonts w:ascii="GHEA Grapalat" w:hAnsi="GHEA Grapalat"/>
          <w:lang w:val="hy-AM"/>
        </w:rPr>
        <w:t xml:space="preserve"> </w:t>
      </w:r>
      <w:r w:rsidRPr="00CD757A">
        <w:rPr>
          <w:rFonts w:ascii="GHEA Grapalat" w:hAnsi="GHEA Grapalat" w:cs="Sylfaen"/>
          <w:lang w:val="hy-AM"/>
        </w:rPr>
        <w:t>համակարգեր ներկառուցելու համար</w:t>
      </w:r>
      <w:r w:rsidRPr="00CD757A">
        <w:rPr>
          <w:rFonts w:ascii="GHEA Grapalat" w:hAnsi="GHEA Grapalat" w:cs="Times LatArm"/>
          <w:lang w:val="hy-AM"/>
        </w:rPr>
        <w:t>։</w:t>
      </w:r>
    </w:p>
    <w:p w:rsidR="00E77C02" w:rsidRPr="00CD757A" w:rsidRDefault="00E77C02" w:rsidP="00483C16">
      <w:pPr>
        <w:tabs>
          <w:tab w:val="left" w:pos="-2127"/>
        </w:tabs>
        <w:spacing w:before="240" w:after="240" w:line="276" w:lineRule="auto"/>
        <w:ind w:left="1403" w:hanging="269"/>
        <w:jc w:val="both"/>
        <w:rPr>
          <w:rFonts w:ascii="GHEA Grapalat" w:hAnsi="GHEA Grapalat"/>
          <w:lang w:val="hy-AM"/>
        </w:rPr>
      </w:pPr>
      <w:r w:rsidRPr="00CD757A">
        <w:rPr>
          <w:rFonts w:ascii="GHEA Grapalat" w:hAnsi="GHEA Grapalat"/>
          <w:lang w:val="hy-AM"/>
        </w:rPr>
        <w:t xml:space="preserve">f. </w:t>
      </w:r>
      <w:r w:rsidR="009A44E7">
        <w:rPr>
          <w:rFonts w:ascii="GHEA Grapalat" w:hAnsi="GHEA Grapalat"/>
          <w:lang w:val="hy-AM"/>
        </w:rPr>
        <w:t>“</w:t>
      </w:r>
      <w:r w:rsidRPr="00CD757A">
        <w:rPr>
          <w:rFonts w:ascii="GHEA Grapalat" w:hAnsi="GHEA Grapalat"/>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մակերևույթների ոչ</w:t>
      </w:r>
      <w:r w:rsidRPr="00CD757A">
        <w:rPr>
          <w:rFonts w:ascii="GHEA Grapalat" w:hAnsi="GHEA Grapalat"/>
          <w:lang w:val="hy-AM"/>
        </w:rPr>
        <w:t xml:space="preserve"> </w:t>
      </w:r>
      <w:r w:rsidRPr="00CD757A">
        <w:rPr>
          <w:rFonts w:ascii="GHEA Grapalat" w:hAnsi="GHEA Grapalat" w:cs="Sylfaen"/>
          <w:lang w:val="hy-AM"/>
        </w:rPr>
        <w:t>օրգանական</w:t>
      </w:r>
      <w:r w:rsidRPr="00CD757A">
        <w:rPr>
          <w:rFonts w:ascii="GHEA Grapalat" w:hAnsi="GHEA Grapalat"/>
          <w:lang w:val="hy-AM"/>
        </w:rPr>
        <w:t xml:space="preserve"> ծածկույթապատումները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մակերևույթների</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օրգանական</w:t>
      </w:r>
      <w:r w:rsidRPr="00CD757A">
        <w:rPr>
          <w:rFonts w:ascii="GHEA Grapalat" w:hAnsi="GHEA Grapalat"/>
          <w:lang w:val="hy-AM"/>
        </w:rPr>
        <w:t xml:space="preserve"> ծածկույթապատումների </w:t>
      </w:r>
      <w:r w:rsidRPr="00CD757A">
        <w:rPr>
          <w:rFonts w:ascii="GHEA Grapalat" w:hAnsi="GHEA Grapalat" w:cs="Sylfaen"/>
          <w:lang w:val="hy-AM"/>
        </w:rPr>
        <w:t xml:space="preserve">փոփոխությունը (ինչպես հատկորոշված է հետևյալ աղյուսակի 3րդ </w:t>
      </w:r>
      <w:r w:rsidRPr="00CD757A">
        <w:rPr>
          <w:rFonts w:ascii="GHEA Grapalat" w:hAnsi="GHEA Grapalat" w:cs="Sylfaen"/>
          <w:lang w:val="hy-AM"/>
        </w:rPr>
        <w:lastRenderedPageBreak/>
        <w:t>սյունակում) ոչ-էլեկտրոնային սուբստրատների վրա (ինչպես հատկորոշված է հետևյալ աղյուսակի 2րդ սյունակում) իրականացնելու համար, հետևյալ աղյուսակի առաջին սյունակում հատկորոշված գործընթացների միջոցով և</w:t>
      </w:r>
      <w:r w:rsidRPr="00CD757A">
        <w:rPr>
          <w:rFonts w:ascii="GHEA Grapalat" w:hAnsi="GHEA Grapalat"/>
          <w:lang w:val="hy-AM"/>
        </w:rPr>
        <w:t xml:space="preserve"> ըստ Տ</w:t>
      </w:r>
      <w:r w:rsidRPr="00CD757A">
        <w:rPr>
          <w:rFonts w:ascii="GHEA Grapalat" w:hAnsi="GHEA Grapalat" w:cs="Sylfaen"/>
          <w:lang w:val="hy-AM"/>
        </w:rPr>
        <w:t>եխնիկական</w:t>
      </w:r>
      <w:r w:rsidRPr="00CD757A">
        <w:rPr>
          <w:rFonts w:ascii="GHEA Grapalat" w:hAnsi="GHEA Grapalat"/>
          <w:lang w:val="hy-AM"/>
        </w:rPr>
        <w:t xml:space="preserve"> </w:t>
      </w:r>
      <w:r w:rsidRPr="00CD757A">
        <w:rPr>
          <w:rFonts w:ascii="GHEA Grapalat" w:hAnsi="GHEA Grapalat" w:cs="Sylfaen"/>
          <w:lang w:val="hy-AM"/>
        </w:rPr>
        <w:t>ծանոթագրության մեջ հատկորոշված</w:t>
      </w:r>
      <w:r w:rsidRPr="00CD757A">
        <w:rPr>
          <w:rFonts w:ascii="GHEA Grapalat" w:hAnsi="GHEA Grapalat"/>
          <w:lang w:val="hy-AM"/>
        </w:rPr>
        <w:t xml:space="preserve"> հանգամանքների: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Աղյուսակը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տեխնիկական</w:t>
      </w:r>
      <w:r w:rsidRPr="00CD757A">
        <w:rPr>
          <w:rFonts w:ascii="GHEA Grapalat" w:hAnsi="GHEA Grapalat"/>
          <w:i/>
          <w:lang w:val="hy-AM"/>
        </w:rPr>
        <w:t xml:space="preserve"> </w:t>
      </w:r>
      <w:r w:rsidRPr="00CD757A">
        <w:rPr>
          <w:rFonts w:ascii="GHEA Grapalat" w:hAnsi="GHEA Grapalat" w:cs="Sylfaen"/>
          <w:i/>
          <w:lang w:val="hy-AM"/>
        </w:rPr>
        <w:t>ծանոթագրությունը</w:t>
      </w:r>
      <w:r w:rsidRPr="00CD757A">
        <w:rPr>
          <w:rFonts w:ascii="GHEA Grapalat" w:hAnsi="GHEA Grapalat"/>
          <w:i/>
          <w:lang w:val="hy-AM"/>
        </w:rPr>
        <w:t xml:space="preserve"> </w:t>
      </w:r>
      <w:r w:rsidRPr="00CD757A">
        <w:rPr>
          <w:rFonts w:ascii="GHEA Grapalat" w:hAnsi="GHEA Grapalat" w:cs="Sylfaen"/>
          <w:i/>
          <w:lang w:val="hy-AM"/>
        </w:rPr>
        <w:t>ներկայացված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2E301 </w:t>
      </w:r>
      <w:r w:rsidRPr="00CD757A">
        <w:rPr>
          <w:rFonts w:ascii="GHEA Grapalat" w:hAnsi="GHEA Grapalat" w:cs="Sylfaen"/>
          <w:i/>
          <w:lang w:val="hy-AM"/>
        </w:rPr>
        <w:t>կետից</w:t>
      </w:r>
      <w:r w:rsidRPr="00CD757A">
        <w:rPr>
          <w:rFonts w:ascii="GHEA Grapalat" w:hAnsi="GHEA Grapalat"/>
          <w:i/>
          <w:lang w:val="hy-AM"/>
        </w:rPr>
        <w:t xml:space="preserve"> </w:t>
      </w:r>
      <w:r w:rsidRPr="00CD757A">
        <w:rPr>
          <w:rFonts w:ascii="GHEA Grapalat" w:hAnsi="GHEA Grapalat" w:cs="Sylfaen"/>
          <w:i/>
          <w:lang w:val="hy-AM"/>
        </w:rPr>
        <w:t>հետո</w:t>
      </w:r>
      <w:r w:rsidRPr="00CD757A">
        <w:rPr>
          <w:rFonts w:ascii="GHEA Grapalat" w:hAnsi="GHEA Grapalat" w:cs="Times LatArm"/>
          <w:i/>
          <w:lang w:val="hy-AM"/>
        </w:rPr>
        <w:t>։</w:t>
      </w:r>
    </w:p>
    <w:p w:rsidR="00E77C02" w:rsidRPr="00CD757A" w:rsidRDefault="00E77C02" w:rsidP="00483C16">
      <w:pPr>
        <w:pStyle w:val="BodyText"/>
        <w:tabs>
          <w:tab w:val="left" w:pos="2694"/>
        </w:tabs>
        <w:autoSpaceDE w:val="0"/>
        <w:autoSpaceDN w:val="0"/>
        <w:adjustRightInd w:val="0"/>
        <w:spacing w:before="240" w:after="240" w:line="276" w:lineRule="auto"/>
        <w:ind w:left="1416"/>
        <w:rPr>
          <w:rFonts w:ascii="GHEA Grapalat" w:hAnsi="GHEA Grapalat" w:cs="Sylfaen"/>
          <w:i/>
          <w:u w:val="single"/>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Այս աղյուսակը կարելի է ընթերցել որևէ առանձին ծածկույթապատման գործընթացի համար օգտագործվող </w:t>
      </w:r>
      <w:r w:rsidR="009A44E7">
        <w:rPr>
          <w:rFonts w:ascii="GHEA Grapalat" w:hAnsi="GHEA Grapalat" w:cs="Sylfaen"/>
          <w:i/>
          <w:lang w:val="hy-AM"/>
        </w:rPr>
        <w:t>“</w:t>
      </w:r>
      <w:r w:rsidRPr="00CD757A">
        <w:rPr>
          <w:rFonts w:ascii="GHEA Grapalat" w:hAnsi="GHEA Grapalat" w:cs="Sylfaen"/>
          <w:i/>
          <w:lang w:val="hy-AM"/>
        </w:rPr>
        <w:t>տեխնոլոգիան</w:t>
      </w:r>
      <w:r w:rsidR="00D76829" w:rsidRPr="00CD757A">
        <w:rPr>
          <w:rFonts w:ascii="GHEA Grapalat" w:hAnsi="GHEA Grapalat" w:cs="Sylfaen"/>
          <w:i/>
          <w:lang w:val="hy-AM"/>
        </w:rPr>
        <w:t>”</w:t>
      </w:r>
      <w:r w:rsidRPr="00CD757A">
        <w:rPr>
          <w:rFonts w:ascii="GHEA Grapalat" w:hAnsi="GHEA Grapalat" w:cs="Sylfaen"/>
          <w:i/>
          <w:lang w:val="hy-AM"/>
        </w:rPr>
        <w:t xml:space="preserve"> հատկորոշելու համար, միայն երբ արդյունքում ստացված երեսապատող ծածկույթը, 3րդ սյունակում գրված է 2րդ սյունակում համապատասխան պարբերության անմիջապես դիմաց, որում հատկորոշված է տեխնիկական սուբստրատը: Օրինակ քիմիական գոլորշիով գազաֆազային ծածկույթապատումով (CVD) ծածկույթապատման գործընթացի մասին տեխնիկական տվյալները ներառված են ածխածին-ածխածին, կերամիկայի և մետաղական </w:t>
      </w:r>
      <w:r w:rsidR="009A44E7">
        <w:rPr>
          <w:rFonts w:ascii="GHEA Grapalat" w:hAnsi="GHEA Grapalat" w:cs="Sylfaen"/>
          <w:i/>
          <w:lang w:val="hy-AM"/>
        </w:rPr>
        <w:t>“</w:t>
      </w:r>
      <w:r w:rsidRPr="00CD757A">
        <w:rPr>
          <w:rFonts w:ascii="GHEA Grapalat" w:hAnsi="GHEA Grapalat" w:cs="Sylfaen"/>
          <w:i/>
          <w:lang w:val="hy-AM"/>
        </w:rPr>
        <w:t>մատրիցաների</w:t>
      </w:r>
      <w:r w:rsidR="00D76829" w:rsidRPr="00CD757A">
        <w:rPr>
          <w:rFonts w:ascii="GHEA Grapalat" w:hAnsi="GHEA Grapalat" w:cs="Sylfaen"/>
          <w:i/>
          <w:lang w:val="hy-AM"/>
        </w:rPr>
        <w:t>”</w:t>
      </w:r>
      <w:r w:rsidRPr="00CD757A">
        <w:rPr>
          <w:rFonts w:ascii="GHEA Grapalat" w:hAnsi="GHEA Grapalat" w:cs="Sylfaen"/>
          <w:i/>
          <w:lang w:val="hy-AM"/>
        </w:rPr>
        <w:t xml:space="preserve"> </w:t>
      </w:r>
      <w:r w:rsidR="009A44E7">
        <w:rPr>
          <w:rFonts w:ascii="GHEA Grapalat" w:hAnsi="GHEA Grapalat" w:cs="Sylfaen"/>
          <w:i/>
          <w:lang w:val="hy-AM"/>
        </w:rPr>
        <w:t>“</w:t>
      </w:r>
      <w:r w:rsidRPr="00CD757A">
        <w:rPr>
          <w:rFonts w:ascii="GHEA Grapalat" w:hAnsi="GHEA Grapalat" w:cs="Sylfaen"/>
          <w:i/>
          <w:lang w:val="hy-AM"/>
        </w:rPr>
        <w:t>կոմպոզիտային</w:t>
      </w:r>
      <w:r w:rsidR="00D76829" w:rsidRPr="00CD757A">
        <w:rPr>
          <w:rFonts w:ascii="GHEA Grapalat" w:hAnsi="GHEA Grapalat" w:cs="Sylfaen"/>
          <w:i/>
          <w:lang w:val="hy-AM"/>
        </w:rPr>
        <w:t>”</w:t>
      </w:r>
      <w:r w:rsidRPr="00CD757A">
        <w:rPr>
          <w:rFonts w:ascii="GHEA Grapalat" w:hAnsi="GHEA Grapalat" w:cs="Sylfaen"/>
          <w:i/>
          <w:lang w:val="hy-AM"/>
        </w:rPr>
        <w:t xml:space="preserve"> սուբստրատների վրա սիլիցիդային կիրառումների համար, բայց չեն ներառված ‘ցեմենտավորված վոլֆրամ կարբիդի’ (16), ‘սիլիցիումային կարբիդի’ (18) սուբստրատների վրա սիլիցիդների կիրառման համար: Երկրորդ դեպքում արդյունքում ստացվող ծածկույթապատումը չի թվարկվում 3րդ սյունակի տակ անմիջապես 2րդ սյունակի ‘ցեմենտավորված վոլֆրամ կարբիդի’ (16), ‘սիլիցիումային կարբիդի’ (18) դիմաց:</w:t>
      </w:r>
    </w:p>
    <w:p w:rsidR="00E77C02" w:rsidRPr="00CD757A" w:rsidRDefault="00E77C02" w:rsidP="00483C16">
      <w:pPr>
        <w:pStyle w:val="Default"/>
        <w:spacing w:before="240" w:after="240" w:line="276" w:lineRule="auto"/>
        <w:jc w:val="both"/>
        <w:rPr>
          <w:rFonts w:ascii="GHEA Grapalat" w:hAnsi="GHEA Grapalat"/>
          <w:color w:val="auto"/>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2E101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2B004, 2B009, 2B104, 2B109, 2B116 2B119-</w:t>
      </w:r>
      <w:r w:rsidRPr="00CD757A">
        <w:rPr>
          <w:rFonts w:ascii="GHEA Grapalat" w:hAnsi="GHEA Grapalat" w:cs="Sylfaen"/>
          <w:lang w:val="hy-AM"/>
        </w:rPr>
        <w:t>ից</w:t>
      </w:r>
      <w:r w:rsidRPr="00CD757A">
        <w:rPr>
          <w:rFonts w:ascii="GHEA Grapalat" w:hAnsi="GHEA Grapalat"/>
          <w:lang w:val="hy-AM"/>
        </w:rPr>
        <w:t xml:space="preserve"> 2B122 </w:t>
      </w:r>
      <w:r w:rsidRPr="00CD757A">
        <w:rPr>
          <w:rFonts w:ascii="GHEA Grapalat" w:hAnsi="GHEA Grapalat" w:cs="Sylfaen"/>
          <w:lang w:val="hy-AM"/>
        </w:rPr>
        <w:t>կամ</w:t>
      </w:r>
      <w:r w:rsidRPr="00CD757A">
        <w:rPr>
          <w:rFonts w:ascii="GHEA Grapalat" w:hAnsi="GHEA Grapalat"/>
          <w:lang w:val="hy-AM"/>
        </w:rPr>
        <w:t xml:space="preserve"> 2D101 կետերում հատկորո</w:t>
      </w:r>
      <w:r w:rsidRPr="00CD757A">
        <w:rPr>
          <w:rFonts w:ascii="GHEA Grapalat" w:hAnsi="GHEA Grapalat" w:cs="Sylfaen"/>
          <w:lang w:val="hy-AM"/>
        </w:rPr>
        <w:t>շված</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օգտագործման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2E201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 xml:space="preserve">է </w:t>
      </w:r>
      <w:r w:rsidRPr="00CD757A">
        <w:rPr>
          <w:rFonts w:ascii="GHEA Grapalat" w:hAnsi="GHEA Grapalat"/>
          <w:lang w:val="hy-AM"/>
        </w:rPr>
        <w:t xml:space="preserve">2A225, 2A226, 2B001, 2B006, 2B007.b., 2B007.c., 2B008, 2B009, 2B201, 2B204, 2B206, 2B207, 2B209, 2B225-ից 2B233, 2D201 </w:t>
      </w:r>
      <w:r w:rsidRPr="00CD757A">
        <w:rPr>
          <w:rFonts w:ascii="GHEA Grapalat" w:hAnsi="GHEA Grapalat" w:cs="Sylfaen"/>
          <w:lang w:val="hy-AM"/>
        </w:rPr>
        <w:t>կամ</w:t>
      </w:r>
      <w:r w:rsidRPr="00CD757A">
        <w:rPr>
          <w:rFonts w:ascii="GHEA Grapalat" w:hAnsi="GHEA Grapalat"/>
          <w:lang w:val="hy-AM"/>
        </w:rPr>
        <w:t xml:space="preserve"> 2D202 </w:t>
      </w:r>
      <w:r w:rsidRPr="00CD757A">
        <w:rPr>
          <w:rFonts w:ascii="GHEA Grapalat" w:hAnsi="GHEA Grapalat" w:cs="Sylfaen"/>
          <w:lang w:val="hy-AM"/>
        </w:rPr>
        <w:t>կետերում</w:t>
      </w:r>
      <w:r w:rsidRPr="00CD757A">
        <w:rPr>
          <w:rFonts w:ascii="GHEA Grapalat" w:hAnsi="GHEA Grapalat"/>
          <w:lang w:val="hy-AM"/>
        </w:rPr>
        <w:t xml:space="preserve"> հատկորո</w:t>
      </w:r>
      <w:r w:rsidRPr="00CD757A">
        <w:rPr>
          <w:rFonts w:ascii="GHEA Grapalat" w:hAnsi="GHEA Grapalat" w:cs="Sylfaen"/>
          <w:lang w:val="hy-AM"/>
        </w:rPr>
        <w:t>շված</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օգտագործման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2E301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 xml:space="preserve">է </w:t>
      </w:r>
      <w:r w:rsidRPr="00CD757A">
        <w:rPr>
          <w:rFonts w:ascii="GHEA Grapalat" w:hAnsi="GHEA Grapalat"/>
          <w:lang w:val="hy-AM"/>
        </w:rPr>
        <w:t xml:space="preserve">2B350-ից 2B352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թվարկված</w:t>
      </w:r>
      <w:r w:rsidRPr="00CD757A">
        <w:rPr>
          <w:rFonts w:ascii="GHEA Grapalat" w:hAnsi="GHEA Grapalat"/>
          <w:lang w:val="hy-AM"/>
        </w:rPr>
        <w:t xml:space="preserve"> </w:t>
      </w:r>
      <w:r w:rsidRPr="00CD757A">
        <w:rPr>
          <w:rFonts w:ascii="GHEA Grapalat" w:hAnsi="GHEA Grapalat" w:cs="Sylfaen"/>
          <w:lang w:val="hy-AM"/>
        </w:rPr>
        <w:t>ապրանքների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օգտագործման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bCs/>
          <w:lang w:val="hy-AM"/>
        </w:rPr>
      </w:pPr>
      <w:r w:rsidRPr="00CD757A">
        <w:rPr>
          <w:rFonts w:ascii="GHEA Grapalat" w:hAnsi="GHEA Grapalat"/>
          <w:b/>
          <w:bCs/>
          <w:lang w:val="hy-AM"/>
        </w:rPr>
        <w:br w:type="page"/>
      </w:r>
      <w:r w:rsidRPr="00CD757A">
        <w:rPr>
          <w:rFonts w:ascii="GHEA Grapalat" w:hAnsi="GHEA Grapalat" w:cs="Sylfaen"/>
          <w:b/>
          <w:bCs/>
          <w:lang w:val="hy-AM"/>
        </w:rPr>
        <w:lastRenderedPageBreak/>
        <w:t xml:space="preserve">ԾԱԾԿՈՒՅԹԱՊԱՏՄԱՆ ՏԵԽՆՈԼՈԳԻԱՆԵՐԻ ԱՂՅՈՒՍԱԿԸ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tbl>
      <w:tblPr>
        <w:tblW w:w="98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7"/>
        <w:gridCol w:w="4010"/>
        <w:gridCol w:w="2880"/>
      </w:tblGrid>
      <w:tr w:rsidR="00E77C02" w:rsidRPr="00CD757A" w:rsidTr="0070260B">
        <w:trPr>
          <w:tblHeader/>
        </w:trPr>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b/>
                <w:bCs/>
                <w:lang w:val="hy-AM"/>
              </w:rPr>
            </w:pPr>
            <w:r w:rsidRPr="00CD757A">
              <w:rPr>
                <w:rFonts w:ascii="GHEA Grapalat" w:hAnsi="GHEA Grapalat"/>
                <w:b/>
                <w:bCs/>
                <w:lang w:val="hy-AM"/>
              </w:rPr>
              <w:t xml:space="preserve">1. </w:t>
            </w:r>
            <w:r w:rsidRPr="00CD757A">
              <w:rPr>
                <w:rFonts w:ascii="GHEA Grapalat" w:hAnsi="GHEA Grapalat"/>
                <w:b/>
                <w:bCs/>
                <w:u w:val="single"/>
                <w:lang w:val="hy-AM"/>
              </w:rPr>
              <w:t>Ծածկույթապատ</w:t>
            </w:r>
            <w:r w:rsidRPr="00CD757A">
              <w:rPr>
                <w:rFonts w:ascii="GHEA Grapalat" w:hAnsi="GHEA Grapalat" w:cs="Sylfaen"/>
                <w:b/>
                <w:bCs/>
                <w:u w:val="single"/>
                <w:lang w:val="hy-AM"/>
              </w:rPr>
              <w:t>ման</w:t>
            </w:r>
            <w:r w:rsidRPr="00CD757A">
              <w:rPr>
                <w:rFonts w:ascii="GHEA Grapalat" w:hAnsi="GHEA Grapalat"/>
                <w:b/>
                <w:bCs/>
                <w:u w:val="single"/>
                <w:lang w:val="hy-AM"/>
              </w:rPr>
              <w:t xml:space="preserve"> գործընթացի </w:t>
            </w:r>
            <w:r w:rsidRPr="00CD757A">
              <w:rPr>
                <w:rFonts w:ascii="GHEA Grapalat" w:hAnsi="GHEA Grapalat" w:cs="Sylfaen"/>
                <w:b/>
                <w:bCs/>
                <w:u w:val="single"/>
                <w:lang w:val="hy-AM"/>
              </w:rPr>
              <w:t>անվանումը</w:t>
            </w:r>
            <w:r w:rsidRPr="00CD757A">
              <w:rPr>
                <w:rFonts w:ascii="GHEA Grapalat" w:hAnsi="GHEA Grapalat"/>
                <w:b/>
                <w:bCs/>
                <w:lang w:val="hy-AM"/>
              </w:rPr>
              <w:t xml:space="preserve"> (1)*</w:t>
            </w:r>
            <w:r w:rsidRPr="00CD757A">
              <w:rPr>
                <w:rStyle w:val="FootnoteReference"/>
                <w:rFonts w:ascii="GHEA Grapalat" w:hAnsi="GHEA Grapalat"/>
                <w:b/>
                <w:bCs/>
                <w:lang w:val="hy-AM"/>
              </w:rPr>
              <w:footnoteReference w:id="35"/>
            </w: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b/>
                <w:bCs/>
                <w:lang w:val="hy-AM"/>
              </w:rPr>
            </w:pPr>
            <w:r w:rsidRPr="00CD757A">
              <w:rPr>
                <w:rFonts w:ascii="GHEA Grapalat" w:hAnsi="GHEA Grapalat"/>
                <w:b/>
                <w:bCs/>
                <w:lang w:val="hy-AM"/>
              </w:rPr>
              <w:t xml:space="preserve">2. </w:t>
            </w:r>
            <w:r w:rsidRPr="00CD757A">
              <w:rPr>
                <w:rFonts w:ascii="GHEA Grapalat" w:hAnsi="GHEA Grapalat"/>
                <w:b/>
                <w:bCs/>
                <w:u w:val="single"/>
                <w:lang w:val="hy-AM"/>
              </w:rPr>
              <w:t xml:space="preserve">Հիմքային </w:t>
            </w:r>
            <w:r w:rsidRPr="00CD757A">
              <w:rPr>
                <w:rFonts w:ascii="GHEA Grapalat" w:hAnsi="GHEA Grapalat" w:cs="Sylfaen"/>
                <w:b/>
                <w:bCs/>
                <w:u w:val="single"/>
                <w:lang w:val="hy-AM"/>
              </w:rPr>
              <w:t>շերտը / սուբստրատը</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b/>
                <w:bCs/>
                <w:lang w:val="hy-AM"/>
              </w:rPr>
            </w:pPr>
            <w:r w:rsidRPr="00CD757A">
              <w:rPr>
                <w:rFonts w:ascii="GHEA Grapalat" w:hAnsi="GHEA Grapalat"/>
                <w:b/>
                <w:bCs/>
                <w:lang w:val="hy-AM"/>
              </w:rPr>
              <w:t xml:space="preserve">3. </w:t>
            </w:r>
            <w:r w:rsidRPr="00CD757A">
              <w:rPr>
                <w:rFonts w:ascii="GHEA Grapalat" w:hAnsi="GHEA Grapalat" w:cs="Sylfaen"/>
                <w:b/>
                <w:bCs/>
                <w:u w:val="single"/>
                <w:lang w:val="hy-AM"/>
              </w:rPr>
              <w:t>Վերջնական</w:t>
            </w:r>
            <w:r w:rsidRPr="00CD757A">
              <w:rPr>
                <w:rFonts w:ascii="GHEA Grapalat" w:hAnsi="GHEA Grapalat"/>
                <w:b/>
                <w:bCs/>
                <w:u w:val="single"/>
                <w:lang w:val="hy-AM"/>
              </w:rPr>
              <w:t xml:space="preserve"> ծածկույթապատվածքը</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A. Քիմիական գ</w:t>
            </w:r>
            <w:r w:rsidRPr="00CD757A">
              <w:rPr>
                <w:rFonts w:ascii="GHEA Grapalat" w:hAnsi="GHEA Grapalat" w:cs="Sylfaen"/>
                <w:lang w:val="hy-AM"/>
              </w:rPr>
              <w:t>ոլորշիով գազա-ֆազային</w:t>
            </w:r>
            <w:r w:rsidRPr="00CD757A">
              <w:rPr>
                <w:rFonts w:ascii="GHEA Grapalat" w:hAnsi="GHEA Grapalat"/>
                <w:lang w:val="hy-AM"/>
              </w:rPr>
              <w:t xml:space="preserve"> </w:t>
            </w:r>
            <w:r w:rsidRPr="00CD757A">
              <w:rPr>
                <w:rFonts w:ascii="GHEA Grapalat" w:hAnsi="GHEA Grapalat" w:cs="Sylfaen"/>
                <w:lang w:val="hy-AM"/>
              </w:rPr>
              <w:t>ծածկույթապատում</w:t>
            </w:r>
            <w:r w:rsidRPr="00CD757A">
              <w:rPr>
                <w:rFonts w:ascii="GHEA Grapalat" w:hAnsi="GHEA Grapalat"/>
                <w:lang w:val="hy-AM"/>
              </w:rPr>
              <w:t xml:space="preserve"> (CVD)</w:t>
            </w:r>
          </w:p>
        </w:tc>
        <w:tc>
          <w:tcPr>
            <w:tcW w:w="3254" w:type="dxa"/>
          </w:tcPr>
          <w:p w:rsidR="00E77C02" w:rsidRPr="00CD757A" w:rsidRDefault="009A44E7" w:rsidP="00483C16">
            <w:pPr>
              <w:pStyle w:val="BodyText"/>
              <w:autoSpaceDE w:val="0"/>
              <w:autoSpaceDN w:val="0"/>
              <w:adjustRightInd w:val="0"/>
              <w:spacing w:before="240" w:after="240" w:line="276" w:lineRule="auto"/>
              <w:jc w:val="left"/>
              <w:rPr>
                <w:rFonts w:ascii="GHEA Grapalat" w:hAnsi="GHEA Grapalat"/>
                <w:lang w:val="hy-AM"/>
              </w:rPr>
            </w:pPr>
            <w:r>
              <w:rPr>
                <w:rFonts w:ascii="GHEA Grapalat" w:hAnsi="GHEA Grapalat"/>
                <w:lang w:val="hy-AM"/>
              </w:rPr>
              <w:t>“</w:t>
            </w:r>
            <w:r w:rsidR="00E77C02" w:rsidRPr="00CD757A">
              <w:rPr>
                <w:rFonts w:ascii="GHEA Grapalat" w:hAnsi="GHEA Grapalat" w:cs="Sylfaen"/>
                <w:lang w:val="hy-AM"/>
              </w:rPr>
              <w:t>Գերհամաձուլվածքներ</w:t>
            </w:r>
            <w:r w:rsidR="00D76829" w:rsidRPr="00CD757A">
              <w:rPr>
                <w:rFonts w:ascii="GHEA Grapalat" w:hAnsi="GHEA Grapalat"/>
                <w:lang w:val="hy-AM"/>
              </w:rPr>
              <w:t>”</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Ալյումինիդներ</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անցումների </w:t>
            </w:r>
            <w:r w:rsidRPr="00CD757A">
              <w:rPr>
                <w:rFonts w:ascii="GHEA Grapalat" w:hAnsi="GHEA Grapalat" w:cs="Sylfaen"/>
                <w:lang w:val="hy-AM"/>
              </w:rPr>
              <w:t>համար</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Կերամիկաներ</w:t>
            </w:r>
            <w:r w:rsidRPr="00CD757A">
              <w:rPr>
                <w:rFonts w:ascii="GHEA Grapalat" w:hAnsi="GHEA Grapalat"/>
                <w:lang w:val="hy-AM"/>
              </w:rPr>
              <w:t xml:space="preserve"> (19)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լայնացման</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գործակցով</w:t>
            </w:r>
            <w:r w:rsidRPr="00CD757A">
              <w:rPr>
                <w:rFonts w:ascii="GHEA Grapalat" w:hAnsi="GHEA Grapalat"/>
                <w:lang w:val="hy-AM"/>
              </w:rPr>
              <w:t xml:space="preserve"> </w:t>
            </w:r>
            <w:r w:rsidRPr="00CD757A">
              <w:rPr>
                <w:rFonts w:ascii="GHEA Grapalat" w:hAnsi="GHEA Grapalat" w:cs="Sylfaen"/>
                <w:lang w:val="hy-AM"/>
              </w:rPr>
              <w:t>ապակիներ`</w:t>
            </w:r>
            <w:r w:rsidRPr="00CD757A">
              <w:rPr>
                <w:rFonts w:ascii="GHEA Grapalat" w:hAnsi="GHEA Grapalat"/>
                <w:lang w:val="hy-AM"/>
              </w:rPr>
              <w:t xml:space="preserve"> (14)</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Կարբիդներ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w:t>
            </w:r>
            <w:r w:rsidRPr="00CD757A">
              <w:rPr>
                <w:rFonts w:ascii="GHEA Grapalat" w:hAnsi="GHEA Grapalat"/>
                <w:lang w:val="hy-AM"/>
              </w:rPr>
              <w:t xml:space="preserve"> </w:t>
            </w:r>
            <w:r w:rsidRPr="00CD757A">
              <w:rPr>
                <w:rFonts w:ascii="GHEA Grapalat" w:hAnsi="GHEA Grapalat" w:cs="Sylfaen"/>
                <w:lang w:val="hy-AM"/>
              </w:rPr>
              <w:t>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Ալմաստ</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Ալմաստանման</w:t>
            </w:r>
            <w:r w:rsidRPr="00CD757A">
              <w:rPr>
                <w:rFonts w:ascii="GHEA Grapalat" w:hAnsi="GHEA Grapalat"/>
                <w:lang w:val="hy-AM"/>
              </w:rPr>
              <w:t xml:space="preserve"> </w:t>
            </w:r>
            <w:r w:rsidRPr="00CD757A">
              <w:rPr>
                <w:rFonts w:ascii="GHEA Grapalat" w:hAnsi="GHEA Grapalat" w:cs="Sylfaen"/>
                <w:lang w:val="hy-AM"/>
              </w:rPr>
              <w:t>ածխածին</w:t>
            </w:r>
            <w:r w:rsidRPr="00CD757A">
              <w:rPr>
                <w:rFonts w:ascii="GHEA Grapalat" w:hAnsi="GHEA Grapalat"/>
                <w:lang w:val="hy-AM"/>
              </w:rPr>
              <w:t xml:space="preserve"> (17)</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Ածխածին</w:t>
            </w:r>
            <w:r w:rsidRPr="00CD757A">
              <w:rPr>
                <w:rFonts w:ascii="GHEA Grapalat" w:hAnsi="GHEA Grapalat"/>
                <w:lang w:val="hy-AM"/>
              </w:rPr>
              <w:t>-</w:t>
            </w:r>
            <w:r w:rsidRPr="00CD757A">
              <w:rPr>
                <w:rFonts w:ascii="GHEA Grapalat" w:hAnsi="GHEA Grapalat" w:cs="Sylfaen"/>
                <w:lang w:val="hy-AM"/>
              </w:rPr>
              <w:t>ածխածին</w:t>
            </w:r>
            <w:r w:rsidRPr="00CD757A">
              <w:rPr>
                <w:rFonts w:ascii="GHEA Grapalat" w:hAnsi="GHEA Grapalat"/>
                <w:lang w:val="hy-AM"/>
              </w:rPr>
              <w:t xml:space="preserve">, </w:t>
            </w:r>
            <w:r w:rsidRPr="00CD757A">
              <w:rPr>
                <w:rFonts w:ascii="GHEA Grapalat" w:hAnsi="GHEA Grapalat" w:cs="Sylfaen"/>
                <w:lang w:val="hy-AM"/>
              </w:rPr>
              <w:t>Կերամիկական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w:t>
            </w:r>
            <w:r w:rsidR="00D76829" w:rsidRPr="00CD757A">
              <w:rPr>
                <w:rFonts w:ascii="GHEA Grapalat" w:hAnsi="GHEA Grapalat"/>
                <w:lang w:val="hy-AM"/>
              </w:rPr>
              <w:t>”</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Կարբիդներ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Դժվարահալ</w:t>
            </w:r>
            <w:r w:rsidRPr="00CD757A">
              <w:rPr>
                <w:rFonts w:ascii="GHEA Grapalat" w:hAnsi="GHEA Grapalat"/>
                <w:lang w:val="hy-AM"/>
              </w:rPr>
              <w:t xml:space="preserve"> </w:t>
            </w:r>
            <w:r w:rsidRPr="00CD757A">
              <w:rPr>
                <w:rFonts w:ascii="GHEA Grapalat" w:hAnsi="GHEA Grapalat" w:cs="Sylfaen"/>
                <w:lang w:val="hy-AM"/>
              </w:rPr>
              <w:t>մետաղներ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Վերը</w:t>
            </w:r>
            <w:r w:rsidRPr="00CD757A">
              <w:rPr>
                <w:rFonts w:ascii="GHEA Grapalat" w:hAnsi="GHEA Grapalat"/>
                <w:lang w:val="hy-AM"/>
              </w:rPr>
              <w:t xml:space="preserve"> </w:t>
            </w:r>
            <w:r w:rsidRPr="00CD757A">
              <w:rPr>
                <w:rFonts w:ascii="GHEA Grapalat" w:hAnsi="GHEA Grapalat" w:cs="Sylfaen"/>
                <w:lang w:val="hy-AM"/>
              </w:rPr>
              <w:t>թվարկված</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խառնուրդները</w:t>
            </w:r>
            <w:r w:rsidRPr="00CD757A">
              <w:rPr>
                <w:rFonts w:ascii="GHEA Grapalat" w:hAnsi="GHEA Grapalat"/>
                <w:lang w:val="hy-AM"/>
              </w:rPr>
              <w:t xml:space="preserve"> (4)</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lastRenderedPageBreak/>
              <w:t>Դիէլեկտրիկ</w:t>
            </w:r>
            <w:r w:rsidRPr="00CD757A">
              <w:rPr>
                <w:rFonts w:ascii="GHEA Grapalat" w:hAnsi="GHEA Grapalat"/>
                <w:lang w:val="hy-AM"/>
              </w:rPr>
              <w:t xml:space="preserve"> </w:t>
            </w:r>
            <w:r w:rsidRPr="00CD757A">
              <w:rPr>
                <w:rFonts w:ascii="GHEA Grapalat" w:hAnsi="GHEA Grapalat" w:cs="Sylfaen"/>
                <w:lang w:val="hy-AM"/>
              </w:rPr>
              <w:t>շերտեր</w:t>
            </w:r>
            <w:r w:rsidRPr="00CD757A">
              <w:rPr>
                <w:rFonts w:ascii="GHEA Grapalat" w:hAnsi="GHEA Grapalat"/>
                <w:lang w:val="hy-AM"/>
              </w:rPr>
              <w:t xml:space="preserve"> (15)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Ալյումինիդներ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 xml:space="preserve">Համաձուլված ալյումինիդներ </w:t>
            </w:r>
            <w:r w:rsidRPr="00CD757A">
              <w:rPr>
                <w:rFonts w:ascii="GHEA Grapalat" w:hAnsi="GHEA Grapalat"/>
                <w:lang w:val="hy-AM"/>
              </w:rPr>
              <w:t xml:space="preserve">(2),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Բորի</w:t>
            </w:r>
            <w:r w:rsidRPr="00CD757A">
              <w:rPr>
                <w:rFonts w:ascii="GHEA Grapalat" w:hAnsi="GHEA Grapalat"/>
                <w:lang w:val="hy-AM"/>
              </w:rPr>
              <w:t xml:space="preserve"> </w:t>
            </w:r>
            <w:r w:rsidRPr="00CD757A">
              <w:rPr>
                <w:rFonts w:ascii="GHEA Grapalat" w:hAnsi="GHEA Grapalat" w:cs="Sylfaen"/>
                <w:lang w:val="hy-AM"/>
              </w:rPr>
              <w:t>նիտրիդ</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Մետաղակերամիկական վոլֆրամի</w:t>
            </w:r>
            <w:r w:rsidRPr="00CD757A">
              <w:rPr>
                <w:rFonts w:ascii="GHEA Grapalat" w:hAnsi="GHEA Grapalat"/>
                <w:lang w:val="hy-AM"/>
              </w:rPr>
              <w:t xml:space="preserve"> </w:t>
            </w:r>
            <w:r w:rsidRPr="00CD757A">
              <w:rPr>
                <w:rFonts w:ascii="GHEA Grapalat" w:hAnsi="GHEA Grapalat" w:cs="Sylfaen"/>
                <w:lang w:val="hy-AM"/>
              </w:rPr>
              <w:t>կարբիդ</w:t>
            </w:r>
            <w:r w:rsidRPr="00CD757A">
              <w:rPr>
                <w:rFonts w:ascii="GHEA Grapalat" w:hAnsi="GHEA Grapalat"/>
                <w:lang w:val="hy-AM"/>
              </w:rPr>
              <w:t xml:space="preserve">(16),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Սիլիցիումի</w:t>
            </w:r>
            <w:r w:rsidRPr="00CD757A">
              <w:rPr>
                <w:rFonts w:ascii="GHEA Grapalat" w:hAnsi="GHEA Grapalat"/>
                <w:lang w:val="hy-AM"/>
              </w:rPr>
              <w:t xml:space="preserve"> </w:t>
            </w:r>
            <w:r w:rsidRPr="00CD757A">
              <w:rPr>
                <w:rFonts w:ascii="GHEA Grapalat" w:hAnsi="GHEA Grapalat" w:cs="Sylfaen"/>
                <w:lang w:val="hy-AM"/>
              </w:rPr>
              <w:t>կարբիդ</w:t>
            </w:r>
            <w:r w:rsidRPr="00CD757A">
              <w:rPr>
                <w:rFonts w:ascii="GHEA Grapalat" w:hAnsi="GHEA Grapalat"/>
                <w:lang w:val="hy-AM"/>
              </w:rPr>
              <w:t xml:space="preserve"> (18)</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Կարբիդներ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Վոլֆրամ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Վերը</w:t>
            </w:r>
            <w:r w:rsidRPr="00CD757A">
              <w:rPr>
                <w:rFonts w:ascii="GHEA Grapalat" w:hAnsi="GHEA Grapalat"/>
                <w:lang w:val="hy-AM"/>
              </w:rPr>
              <w:t xml:space="preserve"> </w:t>
            </w:r>
            <w:r w:rsidRPr="00CD757A">
              <w:rPr>
                <w:rFonts w:ascii="GHEA Grapalat" w:hAnsi="GHEA Grapalat" w:cs="Sylfaen"/>
                <w:lang w:val="hy-AM"/>
              </w:rPr>
              <w:t>թվարկված</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խառնուրդները</w:t>
            </w:r>
            <w:r w:rsidRPr="00CD757A">
              <w:rPr>
                <w:rFonts w:ascii="GHEA Grapalat" w:hAnsi="GHEA Grapalat"/>
                <w:lang w:val="hy-AM"/>
              </w:rPr>
              <w:t xml:space="preserve"> (4),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Դիէլեկտրիկ</w:t>
            </w:r>
            <w:r w:rsidRPr="00CD757A">
              <w:rPr>
                <w:rFonts w:ascii="GHEA Grapalat" w:hAnsi="GHEA Grapalat"/>
                <w:lang w:val="hy-AM"/>
              </w:rPr>
              <w:t xml:space="preserve"> </w:t>
            </w:r>
            <w:r w:rsidRPr="00CD757A">
              <w:rPr>
                <w:rFonts w:ascii="GHEA Grapalat" w:hAnsi="GHEA Grapalat" w:cs="Sylfaen"/>
                <w:lang w:val="hy-AM"/>
              </w:rPr>
              <w:t>շերտեր</w:t>
            </w:r>
            <w:r w:rsidRPr="00CD757A">
              <w:rPr>
                <w:rFonts w:ascii="GHEA Grapalat" w:hAnsi="GHEA Grapalat"/>
                <w:lang w:val="hy-AM"/>
              </w:rPr>
              <w:t xml:space="preserve"> (15) </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Մոլիբդեն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մոլիբդենի </w:t>
            </w:r>
            <w:r w:rsidRPr="00CD757A">
              <w:rPr>
                <w:rFonts w:ascii="GHEA Grapalat" w:hAnsi="GHEA Grapalat" w:cs="Sylfaen"/>
                <w:lang w:val="hy-AM"/>
              </w:rPr>
              <w:t>համաձուլվածքները</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Դիէլեկտրիկ</w:t>
            </w:r>
            <w:r w:rsidRPr="00CD757A">
              <w:rPr>
                <w:rFonts w:ascii="GHEA Grapalat" w:hAnsi="GHEA Grapalat"/>
                <w:lang w:val="hy-AM"/>
              </w:rPr>
              <w:t xml:space="preserve"> </w:t>
            </w:r>
            <w:r w:rsidRPr="00CD757A">
              <w:rPr>
                <w:rFonts w:ascii="GHEA Grapalat" w:hAnsi="GHEA Grapalat" w:cs="Sylfaen"/>
                <w:lang w:val="hy-AM"/>
              </w:rPr>
              <w:t>շերտեր</w:t>
            </w:r>
            <w:r w:rsidRPr="00CD757A">
              <w:rPr>
                <w:rFonts w:ascii="GHEA Grapalat" w:hAnsi="GHEA Grapalat"/>
                <w:lang w:val="hy-AM"/>
              </w:rPr>
              <w:t xml:space="preserve"> (15)</w:t>
            </w:r>
          </w:p>
        </w:tc>
      </w:tr>
      <w:tr w:rsidR="00E77C02" w:rsidRPr="00224771"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Բերիլիում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բերիլիումի </w:t>
            </w:r>
            <w:r w:rsidRPr="00CD757A">
              <w:rPr>
                <w:rFonts w:ascii="GHEA Grapalat" w:hAnsi="GHEA Grapalat" w:cs="Sylfaen"/>
                <w:lang w:val="hy-AM"/>
              </w:rPr>
              <w:t>համաձուլվածքները</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Ալմաստ</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Ալմաստանման</w:t>
            </w:r>
            <w:r w:rsidRPr="00CD757A">
              <w:rPr>
                <w:rFonts w:ascii="GHEA Grapalat" w:hAnsi="GHEA Grapalat"/>
                <w:lang w:val="hy-AM"/>
              </w:rPr>
              <w:t xml:space="preserve"> </w:t>
            </w:r>
            <w:r w:rsidRPr="00CD757A">
              <w:rPr>
                <w:rFonts w:ascii="GHEA Grapalat" w:hAnsi="GHEA Grapalat" w:cs="Sylfaen"/>
                <w:lang w:val="hy-AM"/>
              </w:rPr>
              <w:t>ածխածին</w:t>
            </w:r>
            <w:r w:rsidRPr="00CD757A">
              <w:rPr>
                <w:rFonts w:ascii="GHEA Grapalat" w:hAnsi="GHEA Grapalat"/>
                <w:lang w:val="hy-AM"/>
              </w:rPr>
              <w:t xml:space="preserve"> (17)</w:t>
            </w:r>
          </w:p>
        </w:tc>
      </w:tr>
      <w:tr w:rsidR="00E77C02" w:rsidRPr="00224771"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Տվիչային պատուհանների</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(9)</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lastRenderedPageBreak/>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lastRenderedPageBreak/>
              <w:t>Ալմաստ</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Ալմաստանման</w:t>
            </w:r>
            <w:r w:rsidRPr="00CD757A">
              <w:rPr>
                <w:rFonts w:ascii="GHEA Grapalat" w:hAnsi="GHEA Grapalat"/>
                <w:lang w:val="hy-AM"/>
              </w:rPr>
              <w:t xml:space="preserve"> </w:t>
            </w:r>
            <w:r w:rsidRPr="00CD757A">
              <w:rPr>
                <w:rFonts w:ascii="GHEA Grapalat" w:hAnsi="GHEA Grapalat" w:cs="Sylfaen"/>
                <w:lang w:val="hy-AM"/>
              </w:rPr>
              <w:t>ածխածին</w:t>
            </w:r>
            <w:r w:rsidRPr="00CD757A">
              <w:rPr>
                <w:rFonts w:ascii="GHEA Grapalat" w:hAnsi="GHEA Grapalat"/>
                <w:lang w:val="hy-AM"/>
              </w:rPr>
              <w:t xml:space="preserve"> (17)</w:t>
            </w:r>
          </w:p>
        </w:tc>
      </w:tr>
      <w:tr w:rsidR="00E77C02" w:rsidRPr="00224771" w:rsidTr="0070260B">
        <w:tc>
          <w:tcPr>
            <w:tcW w:w="2984" w:type="dxa"/>
          </w:tcPr>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lastRenderedPageBreak/>
              <w:t>Ջերմային-գոլորշիացմամբ ֆիզիկական գազաֆազային ծածկույթապատում (TE-PVD)</w:t>
            </w:r>
          </w:p>
          <w:p w:rsidR="00E77C02" w:rsidRPr="00CD757A" w:rsidRDefault="00E77C02" w:rsidP="00483C16">
            <w:pPr>
              <w:pStyle w:val="Default"/>
              <w:spacing w:before="240" w:after="240" w:line="276" w:lineRule="auto"/>
              <w:rPr>
                <w:rFonts w:ascii="GHEA Grapalat" w:hAnsi="GHEA Grapalat"/>
                <w:color w:val="auto"/>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586" w:type="dxa"/>
          </w:tcPr>
          <w:p w:rsidR="00E77C02" w:rsidRPr="00CD757A" w:rsidRDefault="00E77C02" w:rsidP="00483C16">
            <w:pPr>
              <w:pStyle w:val="Default"/>
              <w:spacing w:before="240" w:after="240" w:line="276" w:lineRule="auto"/>
              <w:rPr>
                <w:rFonts w:ascii="GHEA Grapalat" w:hAnsi="GHEA Grapalat"/>
                <w:color w:val="auto"/>
                <w:lang w:val="hy-AM"/>
              </w:rPr>
            </w:pPr>
          </w:p>
        </w:tc>
      </w:tr>
      <w:tr w:rsidR="00E77C02" w:rsidRPr="00224771" w:rsidTr="0070260B">
        <w:tc>
          <w:tcPr>
            <w:tcW w:w="2984" w:type="dxa"/>
          </w:tcPr>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B. 1. Ֆ</w:t>
            </w:r>
            <w:r w:rsidRPr="00CD757A">
              <w:rPr>
                <w:rFonts w:ascii="GHEA Grapalat" w:hAnsi="GHEA Grapalat" w:cs="Sylfaen"/>
                <w:color w:val="auto"/>
                <w:lang w:val="hy-AM"/>
              </w:rPr>
              <w:t>իզիկական</w:t>
            </w:r>
            <w:r w:rsidRPr="00CD757A">
              <w:rPr>
                <w:rFonts w:ascii="GHEA Grapalat" w:hAnsi="GHEA Grapalat"/>
                <w:color w:val="auto"/>
                <w:lang w:val="hy-AM"/>
              </w:rPr>
              <w:t xml:space="preserve"> գոլորշիով/գազա-ֆազային </w:t>
            </w:r>
            <w:r w:rsidRPr="00CD757A">
              <w:rPr>
                <w:rFonts w:ascii="GHEA Grapalat" w:hAnsi="GHEA Grapalat" w:cs="Sylfaen"/>
                <w:color w:val="auto"/>
                <w:lang w:val="hy-AM"/>
              </w:rPr>
              <w:t>ծածկույթապատում</w:t>
            </w:r>
            <w:r w:rsidRPr="00CD757A">
              <w:rPr>
                <w:rFonts w:ascii="GHEA Grapalat" w:hAnsi="GHEA Grapalat"/>
                <w:color w:val="auto"/>
                <w:lang w:val="hy-AM"/>
              </w:rPr>
              <w:t xml:space="preserve"> (PVD); </w:t>
            </w:r>
            <w:r w:rsidRPr="00CD757A">
              <w:rPr>
                <w:rFonts w:ascii="GHEA Grapalat" w:hAnsi="GHEA Grapalat" w:cs="Sylfaen"/>
                <w:color w:val="auto"/>
                <w:lang w:val="hy-AM"/>
              </w:rPr>
              <w:t>Էլեկտրոնային</w:t>
            </w:r>
            <w:r w:rsidRPr="00CD757A">
              <w:rPr>
                <w:rFonts w:ascii="GHEA Grapalat" w:hAnsi="GHEA Grapalat"/>
                <w:color w:val="auto"/>
                <w:lang w:val="hy-AM"/>
              </w:rPr>
              <w:t xml:space="preserve"> </w:t>
            </w:r>
            <w:r w:rsidRPr="00CD757A">
              <w:rPr>
                <w:rFonts w:ascii="GHEA Grapalat" w:hAnsi="GHEA Grapalat" w:cs="Sylfaen"/>
                <w:color w:val="auto"/>
                <w:lang w:val="hy-AM"/>
              </w:rPr>
              <w:t>ճառագայթով</w:t>
            </w:r>
            <w:r w:rsidRPr="00CD757A">
              <w:rPr>
                <w:rFonts w:ascii="GHEA Grapalat" w:hAnsi="GHEA Grapalat"/>
                <w:color w:val="auto"/>
                <w:lang w:val="hy-AM"/>
              </w:rPr>
              <w:t xml:space="preserve"> </w:t>
            </w:r>
            <w:r w:rsidRPr="00CD757A">
              <w:rPr>
                <w:rFonts w:ascii="GHEA Grapalat" w:hAnsi="GHEA Grapalat" w:cs="Sylfaen"/>
                <w:color w:val="auto"/>
                <w:lang w:val="hy-AM"/>
              </w:rPr>
              <w:t>ծածկույթապատում</w:t>
            </w:r>
            <w:r w:rsidRPr="00CD757A">
              <w:rPr>
                <w:rFonts w:ascii="GHEA Grapalat" w:hAnsi="GHEA Grapalat"/>
                <w:color w:val="auto"/>
                <w:lang w:val="hy-AM"/>
              </w:rPr>
              <w:t xml:space="preserve"> (EB-PVD)</w:t>
            </w:r>
          </w:p>
        </w:tc>
        <w:tc>
          <w:tcPr>
            <w:tcW w:w="3254" w:type="dxa"/>
          </w:tcPr>
          <w:p w:rsidR="00E77C02" w:rsidRPr="00CD757A" w:rsidRDefault="009A44E7" w:rsidP="00483C16">
            <w:pPr>
              <w:pStyle w:val="BodyText"/>
              <w:autoSpaceDE w:val="0"/>
              <w:autoSpaceDN w:val="0"/>
              <w:adjustRightInd w:val="0"/>
              <w:spacing w:before="240" w:after="240" w:line="276" w:lineRule="auto"/>
              <w:jc w:val="left"/>
              <w:rPr>
                <w:rFonts w:ascii="GHEA Grapalat" w:hAnsi="GHEA Grapalat"/>
                <w:lang w:val="hy-AM"/>
              </w:rPr>
            </w:pPr>
            <w:r>
              <w:rPr>
                <w:rFonts w:ascii="GHEA Grapalat" w:hAnsi="GHEA Grapalat"/>
                <w:lang w:val="hy-AM"/>
              </w:rPr>
              <w:t>“</w:t>
            </w:r>
            <w:r w:rsidR="00E77C02" w:rsidRPr="00CD757A">
              <w:rPr>
                <w:rFonts w:ascii="GHEA Grapalat" w:hAnsi="GHEA Grapalat" w:cs="Sylfaen"/>
                <w:lang w:val="hy-AM"/>
              </w:rPr>
              <w:t>Գերհամաձուլվածքներ</w:t>
            </w:r>
            <w:r w:rsidR="00D76829" w:rsidRPr="00CD757A">
              <w:rPr>
                <w:rFonts w:ascii="GHEA Grapalat" w:hAnsi="GHEA Grapalat"/>
                <w:lang w:val="hy-AM"/>
              </w:rPr>
              <w:t>”</w:t>
            </w:r>
          </w:p>
        </w:tc>
        <w:tc>
          <w:tcPr>
            <w:tcW w:w="3586" w:type="dxa"/>
          </w:tcPr>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Համաձուլված սիլիցիդներ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Համաձուլված ալյումինիդներ (2)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MCrAlX (5)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Փոփոխված ցիրկոնիում (12)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Սիլիցիդներ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Ալյումինիդներ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lang w:val="hy-AM"/>
              </w:rPr>
              <w:t xml:space="preserve">Դրանց խառնուրդները (4) </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Կերամիկաներ</w:t>
            </w:r>
            <w:r w:rsidRPr="00CD757A">
              <w:rPr>
                <w:rFonts w:ascii="GHEA Grapalat" w:hAnsi="GHEA Grapalat"/>
                <w:lang w:val="hy-AM"/>
              </w:rPr>
              <w:t xml:space="preserve"> (19)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լայնացման</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գործակցով</w:t>
            </w:r>
            <w:r w:rsidRPr="00CD757A">
              <w:rPr>
                <w:rFonts w:ascii="GHEA Grapalat" w:hAnsi="GHEA Grapalat"/>
                <w:lang w:val="hy-AM"/>
              </w:rPr>
              <w:t xml:space="preserve"> </w:t>
            </w:r>
            <w:r w:rsidRPr="00CD757A">
              <w:rPr>
                <w:rFonts w:ascii="GHEA Grapalat" w:hAnsi="GHEA Grapalat" w:cs="Sylfaen"/>
                <w:lang w:val="hy-AM"/>
              </w:rPr>
              <w:t>ապակիներ`</w:t>
            </w:r>
            <w:r w:rsidRPr="00CD757A">
              <w:rPr>
                <w:rFonts w:ascii="GHEA Grapalat" w:hAnsi="GHEA Grapalat"/>
                <w:lang w:val="hy-AM"/>
              </w:rPr>
              <w:t xml:space="preserve"> (14)</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tc>
      </w:tr>
      <w:tr w:rsidR="00E77C02" w:rsidRPr="00224771"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Չժանգոտվող պողպատ (7)</w:t>
            </w:r>
          </w:p>
        </w:tc>
        <w:tc>
          <w:tcPr>
            <w:tcW w:w="3586" w:type="dxa"/>
          </w:tcPr>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MCrAlX (5)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Փոփոխված ցիրկոնիում (12)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lang w:val="hy-AM"/>
              </w:rPr>
              <w:t>Դրանց խառնուրդները (4)</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Ածխածին</w:t>
            </w:r>
            <w:r w:rsidRPr="00CD757A">
              <w:rPr>
                <w:rFonts w:ascii="GHEA Grapalat" w:hAnsi="GHEA Grapalat"/>
                <w:lang w:val="hy-AM"/>
              </w:rPr>
              <w:t>-</w:t>
            </w:r>
            <w:r w:rsidRPr="00CD757A">
              <w:rPr>
                <w:rFonts w:ascii="GHEA Grapalat" w:hAnsi="GHEA Grapalat" w:cs="Sylfaen"/>
                <w:lang w:val="hy-AM"/>
              </w:rPr>
              <w:t>ածխածին</w:t>
            </w:r>
            <w:r w:rsidRPr="00CD757A">
              <w:rPr>
                <w:rFonts w:ascii="GHEA Grapalat" w:hAnsi="GHEA Grapalat"/>
                <w:lang w:val="hy-AM"/>
              </w:rPr>
              <w:t xml:space="preserve">, </w:t>
            </w:r>
            <w:r w:rsidRPr="00CD757A">
              <w:rPr>
                <w:rFonts w:ascii="GHEA Grapalat" w:hAnsi="GHEA Grapalat" w:cs="Sylfaen"/>
                <w:lang w:val="hy-AM"/>
              </w:rPr>
              <w:t>կերամիկական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w:t>
            </w:r>
            <w:r w:rsidR="00D76829" w:rsidRPr="00CD757A">
              <w:rPr>
                <w:rFonts w:ascii="GHEA Grapalat" w:hAnsi="GHEA Grapalat"/>
                <w:lang w:val="hy-AM"/>
              </w:rPr>
              <w:t>”</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Կարբիդներ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Դժվարահալ</w:t>
            </w:r>
            <w:r w:rsidRPr="00CD757A">
              <w:rPr>
                <w:rFonts w:ascii="GHEA Grapalat" w:hAnsi="GHEA Grapalat"/>
                <w:lang w:val="hy-AM"/>
              </w:rPr>
              <w:t xml:space="preserve"> </w:t>
            </w:r>
            <w:r w:rsidRPr="00CD757A">
              <w:rPr>
                <w:rFonts w:ascii="GHEA Grapalat" w:hAnsi="GHEA Grapalat" w:cs="Sylfaen"/>
                <w:lang w:val="hy-AM"/>
              </w:rPr>
              <w:t>մետաղներ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Վերը</w:t>
            </w:r>
            <w:r w:rsidRPr="00CD757A">
              <w:rPr>
                <w:rFonts w:ascii="GHEA Grapalat" w:hAnsi="GHEA Grapalat"/>
                <w:lang w:val="hy-AM"/>
              </w:rPr>
              <w:t xml:space="preserve"> </w:t>
            </w:r>
            <w:r w:rsidRPr="00CD757A">
              <w:rPr>
                <w:rFonts w:ascii="GHEA Grapalat" w:hAnsi="GHEA Grapalat" w:cs="Sylfaen"/>
                <w:lang w:val="hy-AM"/>
              </w:rPr>
              <w:t>թվարկվածների</w:t>
            </w:r>
            <w:r w:rsidRPr="00CD757A">
              <w:rPr>
                <w:rFonts w:ascii="GHEA Grapalat" w:hAnsi="GHEA Grapalat"/>
                <w:lang w:val="hy-AM"/>
              </w:rPr>
              <w:t xml:space="preserve"> </w:t>
            </w:r>
            <w:r w:rsidRPr="00CD757A">
              <w:rPr>
                <w:rFonts w:ascii="GHEA Grapalat" w:hAnsi="GHEA Grapalat" w:cs="Sylfaen"/>
                <w:lang w:val="hy-AM"/>
              </w:rPr>
              <w:t>խառնուրդները</w:t>
            </w:r>
            <w:r w:rsidRPr="00CD757A">
              <w:rPr>
                <w:rFonts w:ascii="GHEA Grapalat" w:hAnsi="GHEA Grapalat"/>
                <w:lang w:val="hy-AM"/>
              </w:rPr>
              <w:t xml:space="preserve"> (4)</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w:t>
            </w:r>
            <w:r w:rsidRPr="00CD757A">
              <w:rPr>
                <w:rFonts w:ascii="GHEA Grapalat" w:hAnsi="GHEA Grapalat"/>
                <w:lang w:val="hy-AM"/>
              </w:rPr>
              <w:t xml:space="preserve"> </w:t>
            </w:r>
            <w:r w:rsidRPr="00CD757A">
              <w:rPr>
                <w:rFonts w:ascii="GHEA Grapalat" w:hAnsi="GHEA Grapalat" w:cs="Sylfaen"/>
                <w:lang w:val="hy-AM"/>
              </w:rPr>
              <w:t>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Բորի</w:t>
            </w:r>
            <w:r w:rsidRPr="00CD757A">
              <w:rPr>
                <w:rFonts w:ascii="GHEA Grapalat" w:hAnsi="GHEA Grapalat"/>
                <w:lang w:val="hy-AM"/>
              </w:rPr>
              <w:t xml:space="preserve"> </w:t>
            </w:r>
            <w:r w:rsidRPr="00CD757A">
              <w:rPr>
                <w:rFonts w:ascii="GHEA Grapalat" w:hAnsi="GHEA Grapalat" w:cs="Sylfaen"/>
                <w:lang w:val="hy-AM"/>
              </w:rPr>
              <w:t>նիտրիդ</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Մետաղակերամիկական վոլֆրամի</w:t>
            </w:r>
            <w:r w:rsidRPr="00CD757A">
              <w:rPr>
                <w:rFonts w:ascii="GHEA Grapalat" w:hAnsi="GHEA Grapalat"/>
                <w:lang w:val="hy-AM"/>
              </w:rPr>
              <w:t xml:space="preserve"> </w:t>
            </w:r>
            <w:r w:rsidRPr="00CD757A">
              <w:rPr>
                <w:rFonts w:ascii="GHEA Grapalat" w:hAnsi="GHEA Grapalat" w:cs="Sylfaen"/>
                <w:lang w:val="hy-AM"/>
              </w:rPr>
              <w:t xml:space="preserve">կարբիդ </w:t>
            </w:r>
            <w:r w:rsidRPr="00CD757A">
              <w:rPr>
                <w:rFonts w:ascii="GHEA Grapalat" w:hAnsi="GHEA Grapalat"/>
                <w:lang w:val="hy-AM"/>
              </w:rPr>
              <w:t xml:space="preserve">(16),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Սիլիցիումի</w:t>
            </w:r>
            <w:r w:rsidRPr="00CD757A">
              <w:rPr>
                <w:rFonts w:ascii="GHEA Grapalat" w:hAnsi="GHEA Grapalat"/>
                <w:lang w:val="hy-AM"/>
              </w:rPr>
              <w:t xml:space="preserve"> </w:t>
            </w:r>
            <w:r w:rsidRPr="00CD757A">
              <w:rPr>
                <w:rFonts w:ascii="GHEA Grapalat" w:hAnsi="GHEA Grapalat" w:cs="Sylfaen"/>
                <w:lang w:val="hy-AM"/>
              </w:rPr>
              <w:t>կարբիդ</w:t>
            </w:r>
            <w:r w:rsidRPr="00CD757A">
              <w:rPr>
                <w:rFonts w:ascii="GHEA Grapalat" w:hAnsi="GHEA Grapalat"/>
                <w:lang w:val="hy-AM"/>
              </w:rPr>
              <w:t xml:space="preserve"> (18)</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Կարբիդներ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Վոլֆրամ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Վերը</w:t>
            </w:r>
            <w:r w:rsidRPr="00CD757A">
              <w:rPr>
                <w:rFonts w:ascii="GHEA Grapalat" w:hAnsi="GHEA Grapalat"/>
                <w:lang w:val="hy-AM"/>
              </w:rPr>
              <w:t xml:space="preserve"> </w:t>
            </w:r>
            <w:r w:rsidRPr="00CD757A">
              <w:rPr>
                <w:rFonts w:ascii="GHEA Grapalat" w:hAnsi="GHEA Grapalat" w:cs="Sylfaen"/>
                <w:lang w:val="hy-AM"/>
              </w:rPr>
              <w:t>թվարկված</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խառնուրդները</w:t>
            </w:r>
            <w:r w:rsidRPr="00CD757A">
              <w:rPr>
                <w:rFonts w:ascii="GHEA Grapalat" w:hAnsi="GHEA Grapalat"/>
                <w:lang w:val="hy-AM"/>
              </w:rPr>
              <w:t xml:space="preserve"> (4),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Դիէլեկտրիկ</w:t>
            </w:r>
            <w:r w:rsidRPr="00CD757A">
              <w:rPr>
                <w:rFonts w:ascii="GHEA Grapalat" w:hAnsi="GHEA Grapalat"/>
                <w:lang w:val="hy-AM"/>
              </w:rPr>
              <w:t xml:space="preserve"> </w:t>
            </w:r>
            <w:r w:rsidRPr="00CD757A">
              <w:rPr>
                <w:rFonts w:ascii="GHEA Grapalat" w:hAnsi="GHEA Grapalat" w:cs="Sylfaen"/>
                <w:lang w:val="hy-AM"/>
              </w:rPr>
              <w:t>շերտեր</w:t>
            </w:r>
            <w:r w:rsidRPr="00CD757A">
              <w:rPr>
                <w:rFonts w:ascii="GHEA Grapalat" w:hAnsi="GHEA Grapalat"/>
                <w:lang w:val="hy-AM"/>
              </w:rPr>
              <w:t xml:space="preserve"> (15) </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Մոլիբդեն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մոլիբդենի </w:t>
            </w:r>
            <w:r w:rsidRPr="00CD757A">
              <w:rPr>
                <w:rFonts w:ascii="GHEA Grapalat" w:hAnsi="GHEA Grapalat" w:cs="Sylfaen"/>
                <w:lang w:val="hy-AM"/>
              </w:rPr>
              <w:t>համաձուլվածքները</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Դիէլեկտրիկ</w:t>
            </w:r>
            <w:r w:rsidRPr="00CD757A">
              <w:rPr>
                <w:rFonts w:ascii="GHEA Grapalat" w:hAnsi="GHEA Grapalat"/>
                <w:lang w:val="hy-AM"/>
              </w:rPr>
              <w:t xml:space="preserve"> </w:t>
            </w:r>
            <w:r w:rsidRPr="00CD757A">
              <w:rPr>
                <w:rFonts w:ascii="GHEA Grapalat" w:hAnsi="GHEA Grapalat" w:cs="Sylfaen"/>
                <w:lang w:val="hy-AM"/>
              </w:rPr>
              <w:t>շերտեր</w:t>
            </w:r>
            <w:r w:rsidRPr="00CD757A">
              <w:rPr>
                <w:rFonts w:ascii="GHEA Grapalat" w:hAnsi="GHEA Grapalat"/>
                <w:lang w:val="hy-AM"/>
              </w:rPr>
              <w:t xml:space="preserve"> (15)</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Բերիլիում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բերիլիումի </w:t>
            </w:r>
            <w:r w:rsidRPr="00CD757A">
              <w:rPr>
                <w:rFonts w:ascii="GHEA Grapalat" w:hAnsi="GHEA Grapalat" w:cs="Sylfaen"/>
                <w:lang w:val="hy-AM"/>
              </w:rPr>
              <w:t>համաձուլվածքները</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Բորիդներ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Բերիլիում</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Տվիչային պատուհանների</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(9)</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 </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Տիտանի</w:t>
            </w:r>
            <w:r w:rsidRPr="00CD757A">
              <w:rPr>
                <w:rFonts w:ascii="GHEA Grapalat" w:hAnsi="GHEA Grapalat"/>
                <w:lang w:val="hy-AM"/>
              </w:rPr>
              <w:t xml:space="preserve"> </w:t>
            </w:r>
            <w:r w:rsidRPr="00CD757A">
              <w:rPr>
                <w:rFonts w:ascii="GHEA Grapalat" w:hAnsi="GHEA Grapalat" w:cs="Sylfaen"/>
                <w:lang w:val="hy-AM"/>
              </w:rPr>
              <w:t>համաձուլվածքներ</w:t>
            </w:r>
            <w:r w:rsidRPr="00CD757A">
              <w:rPr>
                <w:rFonts w:ascii="GHEA Grapalat" w:hAnsi="GHEA Grapalat"/>
                <w:lang w:val="hy-AM"/>
              </w:rPr>
              <w:t xml:space="preserve"> (13)</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Բորիդներ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Նիտրիդներ</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B.2 Ի</w:t>
            </w:r>
            <w:r w:rsidRPr="00CD757A">
              <w:rPr>
                <w:rFonts w:ascii="GHEA Grapalat" w:hAnsi="GHEA Grapalat" w:cs="Sylfaen"/>
                <w:lang w:val="hy-AM"/>
              </w:rPr>
              <w:t>ոնա</w:t>
            </w:r>
            <w:r w:rsidRPr="00CD757A">
              <w:rPr>
                <w:rFonts w:ascii="GHEA Grapalat" w:hAnsi="GHEA Grapalat"/>
                <w:lang w:val="hy-AM"/>
              </w:rPr>
              <w:t>-</w:t>
            </w:r>
            <w:r w:rsidRPr="00CD757A">
              <w:rPr>
                <w:rFonts w:ascii="GHEA Grapalat" w:hAnsi="GHEA Grapalat" w:cs="Sylfaen"/>
                <w:lang w:val="hy-AM"/>
              </w:rPr>
              <w:t>դիմադրողական</w:t>
            </w:r>
            <w:r w:rsidRPr="00CD757A">
              <w:rPr>
                <w:rFonts w:ascii="GHEA Grapalat" w:hAnsi="GHEA Grapalat"/>
                <w:lang w:val="hy-AM"/>
              </w:rPr>
              <w:t xml:space="preserve"> </w:t>
            </w:r>
            <w:r w:rsidRPr="00CD757A">
              <w:rPr>
                <w:rFonts w:ascii="GHEA Grapalat" w:hAnsi="GHEA Grapalat" w:cs="Sylfaen"/>
                <w:lang w:val="hy-AM"/>
              </w:rPr>
              <w:t>տաքացման</w:t>
            </w:r>
            <w:r w:rsidRPr="00CD757A">
              <w:rPr>
                <w:rFonts w:ascii="GHEA Grapalat" w:hAnsi="GHEA Grapalat"/>
                <w:lang w:val="hy-AM"/>
              </w:rPr>
              <w:t xml:space="preserve"> </w:t>
            </w:r>
            <w:r w:rsidRPr="00CD757A">
              <w:rPr>
                <w:rFonts w:ascii="GHEA Grapalat" w:hAnsi="GHEA Grapalat" w:cs="Sylfaen"/>
                <w:lang w:val="hy-AM"/>
              </w:rPr>
              <w:t>միջոցով</w:t>
            </w:r>
            <w:r w:rsidRPr="00CD757A">
              <w:rPr>
                <w:rFonts w:ascii="GHEA Grapalat" w:hAnsi="GHEA Grapalat"/>
                <w:lang w:val="hy-AM"/>
              </w:rPr>
              <w:t xml:space="preserve"> </w:t>
            </w:r>
            <w:r w:rsidRPr="00CD757A">
              <w:rPr>
                <w:rFonts w:ascii="GHEA Grapalat" w:hAnsi="GHEA Grapalat" w:cs="Sylfaen"/>
                <w:lang w:val="hy-AM"/>
              </w:rPr>
              <w:t>ֆիզիկական գազաֆազային ծածկույթապատում (PVD)</w:t>
            </w:r>
            <w:r w:rsidRPr="00CD757A">
              <w:rPr>
                <w:rFonts w:ascii="GHEA Grapalat" w:hAnsi="GHEA Grapalat"/>
                <w:lang w:val="hy-AM"/>
              </w:rPr>
              <w:t xml:space="preserve"> (</w:t>
            </w:r>
            <w:r w:rsidRPr="00CD757A">
              <w:rPr>
                <w:rFonts w:ascii="GHEA Grapalat" w:hAnsi="GHEA Grapalat" w:cs="Sylfaen"/>
                <w:lang w:val="hy-AM"/>
              </w:rPr>
              <w:t>իոնային</w:t>
            </w:r>
            <w:r w:rsidRPr="00CD757A">
              <w:rPr>
                <w:rFonts w:ascii="GHEA Grapalat" w:hAnsi="GHEA Grapalat"/>
                <w:lang w:val="hy-AM"/>
              </w:rPr>
              <w:t xml:space="preserve"> </w:t>
            </w:r>
            <w:r w:rsidRPr="00CD757A">
              <w:rPr>
                <w:rFonts w:ascii="GHEA Grapalat" w:hAnsi="GHEA Grapalat" w:cs="Sylfaen"/>
                <w:lang w:val="hy-AM"/>
              </w:rPr>
              <w:t>գալվանական</w:t>
            </w:r>
            <w:r w:rsidRPr="00CD757A">
              <w:rPr>
                <w:rFonts w:ascii="GHEA Grapalat" w:hAnsi="GHEA Grapalat"/>
                <w:lang w:val="hy-AM"/>
              </w:rPr>
              <w:t xml:space="preserve"> </w:t>
            </w:r>
            <w:r w:rsidRPr="00CD757A">
              <w:rPr>
                <w:rFonts w:ascii="GHEA Grapalat" w:hAnsi="GHEA Grapalat" w:cs="Sylfaen"/>
                <w:lang w:val="hy-AM"/>
              </w:rPr>
              <w:t>ծածկույթ</w:t>
            </w:r>
            <w:r w:rsidRPr="00CD757A">
              <w:rPr>
                <w:rFonts w:ascii="GHEA Grapalat" w:hAnsi="GHEA Grapalat"/>
                <w:lang w:val="hy-AM"/>
              </w:rPr>
              <w:t>)</w:t>
            </w: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Կերամիկաներ (19)</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լայնացման</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գործակցով</w:t>
            </w:r>
            <w:r w:rsidRPr="00CD757A">
              <w:rPr>
                <w:rFonts w:ascii="GHEA Grapalat" w:hAnsi="GHEA Grapalat"/>
                <w:lang w:val="hy-AM"/>
              </w:rPr>
              <w:t xml:space="preserve"> </w:t>
            </w:r>
            <w:r w:rsidRPr="00CD757A">
              <w:rPr>
                <w:rFonts w:ascii="GHEA Grapalat" w:hAnsi="GHEA Grapalat" w:cs="Sylfaen"/>
                <w:lang w:val="hy-AM"/>
              </w:rPr>
              <w:t xml:space="preserve">ապակիներ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b/>
                <w:lang w:val="hy-AM"/>
              </w:rPr>
            </w:pPr>
            <w:r w:rsidRPr="00CD757A">
              <w:rPr>
                <w:rFonts w:ascii="GHEA Grapalat" w:hAnsi="GHEA Grapalat"/>
                <w:lang w:val="hy-AM"/>
              </w:rPr>
              <w:t>Ալմաստանման ածխածին (17)</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Ածխածին</w:t>
            </w:r>
            <w:r w:rsidRPr="00CD757A">
              <w:rPr>
                <w:rFonts w:ascii="GHEA Grapalat" w:hAnsi="GHEA Grapalat"/>
                <w:lang w:val="hy-AM"/>
              </w:rPr>
              <w:t>-</w:t>
            </w:r>
            <w:r w:rsidRPr="00CD757A">
              <w:rPr>
                <w:rFonts w:ascii="GHEA Grapalat" w:hAnsi="GHEA Grapalat" w:cs="Sylfaen"/>
                <w:lang w:val="hy-AM"/>
              </w:rPr>
              <w:t>ածխածին</w:t>
            </w:r>
            <w:r w:rsidRPr="00CD757A">
              <w:rPr>
                <w:rFonts w:ascii="GHEA Grapalat" w:hAnsi="GHEA Grapalat"/>
                <w:lang w:val="hy-AM"/>
              </w:rPr>
              <w:t xml:space="preserve">, </w:t>
            </w:r>
            <w:r w:rsidRPr="00CD757A">
              <w:rPr>
                <w:rFonts w:ascii="GHEA Grapalat" w:hAnsi="GHEA Grapalat" w:cs="Sylfaen"/>
                <w:lang w:val="hy-AM"/>
              </w:rPr>
              <w:t>կերամիկական և</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w:t>
            </w:r>
            <w:r w:rsidR="00D76829" w:rsidRPr="00CD757A">
              <w:rPr>
                <w:rFonts w:ascii="GHEA Grapalat" w:hAnsi="GHEA Grapalat"/>
                <w:lang w:val="hy-AM"/>
              </w:rPr>
              <w:t>”</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bCs/>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Մետաղակերամիկական վոլֆրամի կարբիդ (16)</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Սիլիցիումային կարբիդ</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bCs/>
                <w:lang w:val="hy-AM"/>
              </w:rPr>
            </w:pP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Մոլիբդեն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մոլիբդենի </w:t>
            </w:r>
            <w:r w:rsidRPr="00CD757A">
              <w:rPr>
                <w:rFonts w:ascii="GHEA Grapalat" w:hAnsi="GHEA Grapalat" w:cs="Sylfaen"/>
                <w:lang w:val="hy-AM"/>
              </w:rPr>
              <w:t>համաձուլվածքները</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Բերիլիում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բերիլիումի հ</w:t>
            </w:r>
            <w:r w:rsidRPr="00CD757A">
              <w:rPr>
                <w:rFonts w:ascii="GHEA Grapalat" w:hAnsi="GHEA Grapalat" w:cs="Sylfaen"/>
                <w:lang w:val="hy-AM"/>
              </w:rPr>
              <w:t>ամաձուլվածքները</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tc>
      </w:tr>
      <w:tr w:rsidR="00E77C02" w:rsidRPr="00CD757A"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Տվիչների</w:t>
            </w:r>
            <w:r w:rsidRPr="00CD757A">
              <w:rPr>
                <w:rFonts w:ascii="GHEA Grapalat" w:hAnsi="GHEA Grapalat"/>
                <w:lang w:val="hy-AM"/>
              </w:rPr>
              <w:t xml:space="preserve"> </w:t>
            </w:r>
            <w:r w:rsidRPr="00CD757A">
              <w:rPr>
                <w:rFonts w:ascii="GHEA Grapalat" w:hAnsi="GHEA Grapalat" w:cs="Sylfaen"/>
                <w:lang w:val="hy-AM"/>
              </w:rPr>
              <w:t>պատուհանների</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(9)</w:t>
            </w: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lang w:val="hy-AM"/>
              </w:rPr>
              <w:t>Ալմաստանման ածխածին (17)</w:t>
            </w:r>
          </w:p>
        </w:tc>
      </w:tr>
      <w:tr w:rsidR="00E77C02" w:rsidRPr="00224771" w:rsidTr="0070260B">
        <w:tc>
          <w:tcPr>
            <w:tcW w:w="298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B.3 Ֆ</w:t>
            </w:r>
            <w:r w:rsidRPr="00CD757A">
              <w:rPr>
                <w:rFonts w:ascii="GHEA Grapalat" w:hAnsi="GHEA Grapalat" w:cs="Sylfaen"/>
                <w:lang w:val="hy-AM"/>
              </w:rPr>
              <w:t>իզիկական</w:t>
            </w:r>
            <w:r w:rsidRPr="00CD757A">
              <w:rPr>
                <w:rFonts w:ascii="GHEA Grapalat" w:hAnsi="GHEA Grapalat"/>
                <w:lang w:val="hy-AM"/>
              </w:rPr>
              <w:t xml:space="preserve"> գազաֆազային </w:t>
            </w:r>
            <w:r w:rsidRPr="00CD757A">
              <w:rPr>
                <w:rFonts w:ascii="GHEA Grapalat" w:hAnsi="GHEA Grapalat" w:cs="Sylfaen"/>
                <w:lang w:val="hy-AM"/>
              </w:rPr>
              <w:t>ծածկույթապատում</w:t>
            </w:r>
            <w:r w:rsidRPr="00CD757A">
              <w:rPr>
                <w:rFonts w:ascii="GHEA Grapalat" w:hAnsi="GHEA Grapalat"/>
                <w:lang w:val="hy-AM"/>
              </w:rPr>
              <w:t xml:space="preserve">. (PVD) </w:t>
            </w:r>
            <w:r w:rsidR="009A44E7">
              <w:rPr>
                <w:rFonts w:ascii="GHEA Grapalat" w:hAnsi="GHEA Grapalat"/>
                <w:lang w:val="hy-AM"/>
              </w:rPr>
              <w:t>“</w:t>
            </w:r>
            <w:r w:rsidRPr="00CD757A">
              <w:rPr>
                <w:rFonts w:ascii="GHEA Grapalat" w:hAnsi="GHEA Grapalat"/>
                <w:lang w:val="hy-AM"/>
              </w:rPr>
              <w:t>Լազերային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 xml:space="preserve">գազածածկույթապատում </w:t>
            </w:r>
          </w:p>
        </w:tc>
        <w:tc>
          <w:tcPr>
            <w:tcW w:w="3254"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Կերամիկաներ (19)</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լայնացման</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գործակցով</w:t>
            </w:r>
            <w:r w:rsidRPr="00CD757A">
              <w:rPr>
                <w:rFonts w:ascii="GHEA Grapalat" w:hAnsi="GHEA Grapalat"/>
                <w:lang w:val="hy-AM"/>
              </w:rPr>
              <w:t xml:space="preserve"> </w:t>
            </w:r>
            <w:r w:rsidRPr="00CD757A">
              <w:rPr>
                <w:rFonts w:ascii="GHEA Grapalat" w:hAnsi="GHEA Grapalat" w:cs="Sylfaen"/>
                <w:lang w:val="hy-AM"/>
              </w:rPr>
              <w:t>ապակիներ (14)</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586" w:type="dxa"/>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Ալմաստանման ածխածին (17)</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bCs/>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bCs/>
                <w:lang w:val="hy-AM"/>
              </w:rPr>
            </w:pPr>
            <w:r w:rsidRPr="00CD757A">
              <w:rPr>
                <w:rFonts w:ascii="GHEA Grapalat" w:hAnsi="GHEA Grapalat" w:cs="Sylfaen"/>
                <w:lang w:val="hy-AM"/>
              </w:rPr>
              <w:t>Ածխածին</w:t>
            </w:r>
            <w:r w:rsidRPr="00CD757A">
              <w:rPr>
                <w:rFonts w:ascii="GHEA Grapalat" w:hAnsi="GHEA Grapalat"/>
                <w:lang w:val="hy-AM"/>
              </w:rPr>
              <w:t>-</w:t>
            </w:r>
            <w:r w:rsidRPr="00CD757A">
              <w:rPr>
                <w:rFonts w:ascii="GHEA Grapalat" w:hAnsi="GHEA Grapalat" w:cs="Sylfaen"/>
                <w:lang w:val="hy-AM"/>
              </w:rPr>
              <w:t>ածխածին</w:t>
            </w:r>
            <w:r w:rsidRPr="00CD757A">
              <w:rPr>
                <w:rFonts w:ascii="GHEA Grapalat" w:hAnsi="GHEA Grapalat"/>
                <w:lang w:val="hy-AM"/>
              </w:rPr>
              <w:t xml:space="preserve">, </w:t>
            </w:r>
            <w:r w:rsidRPr="00CD757A">
              <w:rPr>
                <w:rFonts w:ascii="GHEA Grapalat" w:hAnsi="GHEA Grapalat" w:cs="Sylfaen"/>
                <w:lang w:val="hy-AM"/>
              </w:rPr>
              <w:t>կերամիկական և</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w:t>
            </w:r>
            <w:r w:rsidR="00D76829" w:rsidRPr="00CD757A">
              <w:rPr>
                <w:rFonts w:ascii="GHEA Grapalat" w:hAnsi="GHEA Grapalat"/>
                <w:lang w:val="hy-AM"/>
              </w:rPr>
              <w:t>”</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bCs/>
                <w:lang w:val="hy-AM"/>
              </w:rPr>
            </w:pP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Մետաղակերամիկական վոլֆրամի</w:t>
            </w:r>
            <w:r w:rsidRPr="00CD757A">
              <w:rPr>
                <w:rFonts w:ascii="GHEA Grapalat" w:hAnsi="GHEA Grapalat"/>
                <w:lang w:val="hy-AM"/>
              </w:rPr>
              <w:t xml:space="preserve"> </w:t>
            </w:r>
            <w:r w:rsidRPr="00CD757A">
              <w:rPr>
                <w:rFonts w:ascii="GHEA Grapalat" w:hAnsi="GHEA Grapalat" w:cs="Sylfaen"/>
                <w:lang w:val="hy-AM"/>
              </w:rPr>
              <w:t xml:space="preserve">կարբիդ </w:t>
            </w:r>
            <w:r w:rsidRPr="00CD757A">
              <w:rPr>
                <w:rFonts w:ascii="GHEA Grapalat" w:hAnsi="GHEA Grapalat"/>
                <w:lang w:val="hy-AM"/>
              </w:rPr>
              <w:t xml:space="preserve">(16),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lastRenderedPageBreak/>
              <w:t>Սիլիցիումի</w:t>
            </w:r>
            <w:r w:rsidRPr="00CD757A">
              <w:rPr>
                <w:rFonts w:ascii="GHEA Grapalat" w:hAnsi="GHEA Grapalat"/>
                <w:lang w:val="hy-AM"/>
              </w:rPr>
              <w:t xml:space="preserve"> </w:t>
            </w:r>
            <w:r w:rsidRPr="00CD757A">
              <w:rPr>
                <w:rFonts w:ascii="GHEA Grapalat" w:hAnsi="GHEA Grapalat" w:cs="Sylfaen"/>
                <w:lang w:val="hy-AM"/>
              </w:rPr>
              <w:t>կարբիդ</w:t>
            </w:r>
            <w:r w:rsidRPr="00CD757A">
              <w:rPr>
                <w:rFonts w:ascii="GHEA Grapalat" w:hAnsi="GHEA Grapalat"/>
                <w:lang w:val="hy-AM"/>
              </w:rPr>
              <w:t xml:space="preserve"> (18)</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lastRenderedPageBreak/>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Մոլիբդեն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մոլիբդենի </w:t>
            </w:r>
            <w:r w:rsidRPr="00CD757A">
              <w:rPr>
                <w:rFonts w:ascii="GHEA Grapalat" w:hAnsi="GHEA Grapalat" w:cs="Sylfaen"/>
                <w:lang w:val="hy-AM"/>
              </w:rPr>
              <w:t>համաձուլվածքները</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Բերիլիում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բերիլիումի </w:t>
            </w:r>
            <w:r w:rsidRPr="00CD757A">
              <w:rPr>
                <w:rFonts w:ascii="GHEA Grapalat" w:hAnsi="GHEA Grapalat" w:cs="Sylfaen"/>
                <w:lang w:val="hy-AM"/>
              </w:rPr>
              <w:t>համաձուլվածքները</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Տվիչային պատուհանների</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(9)</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Ալմաստանման ածխածին (17)</w:t>
            </w:r>
          </w:p>
        </w:tc>
      </w:tr>
      <w:tr w:rsidR="00E77C02" w:rsidRPr="00224771"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B.4. </w:t>
            </w:r>
            <w:r w:rsidRPr="00CD757A">
              <w:rPr>
                <w:rFonts w:ascii="GHEA Grapalat" w:hAnsi="GHEA Grapalat" w:cs="Sylfaen"/>
                <w:lang w:val="hy-AM"/>
              </w:rPr>
              <w:t>Ֆիզիկական</w:t>
            </w:r>
            <w:r w:rsidRPr="00CD757A">
              <w:rPr>
                <w:rFonts w:ascii="GHEA Grapalat" w:hAnsi="GHEA Grapalat"/>
                <w:lang w:val="hy-AM"/>
              </w:rPr>
              <w:t xml:space="preserve"> գազա</w:t>
            </w:r>
            <w:r w:rsidRPr="00CD757A">
              <w:rPr>
                <w:rFonts w:ascii="GHEA Grapalat" w:hAnsi="GHEA Grapalat" w:cs="Sylfaen"/>
                <w:lang w:val="hy-AM"/>
              </w:rPr>
              <w:t>ֆազային ծածկույթապատում (PVD) կատոդա</w:t>
            </w:r>
            <w:r w:rsidRPr="00CD757A">
              <w:rPr>
                <w:rFonts w:ascii="GHEA Grapalat" w:hAnsi="GHEA Grapalat"/>
                <w:lang w:val="hy-AM"/>
              </w:rPr>
              <w:t>-</w:t>
            </w:r>
            <w:r w:rsidRPr="00CD757A">
              <w:rPr>
                <w:rFonts w:ascii="GHEA Grapalat" w:hAnsi="GHEA Grapalat" w:cs="Sylfaen"/>
                <w:lang w:val="hy-AM"/>
              </w:rPr>
              <w:t>աղեղային</w:t>
            </w:r>
            <w:r w:rsidRPr="00CD757A">
              <w:rPr>
                <w:rFonts w:ascii="GHEA Grapalat" w:hAnsi="GHEA Grapalat"/>
                <w:lang w:val="hy-AM"/>
              </w:rPr>
              <w:t xml:space="preserve"> </w:t>
            </w:r>
            <w:r w:rsidRPr="00CD757A">
              <w:rPr>
                <w:rFonts w:ascii="GHEA Grapalat" w:hAnsi="GHEA Grapalat" w:cs="Sylfaen"/>
                <w:lang w:val="hy-AM"/>
              </w:rPr>
              <w:t xml:space="preserve">պարպումով </w:t>
            </w: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9A44E7" w:rsidP="00483C16">
            <w:pPr>
              <w:pStyle w:val="BodyText"/>
              <w:autoSpaceDE w:val="0"/>
              <w:autoSpaceDN w:val="0"/>
              <w:adjustRightInd w:val="0"/>
              <w:spacing w:before="240" w:after="240" w:line="276" w:lineRule="auto"/>
              <w:jc w:val="left"/>
              <w:rPr>
                <w:rFonts w:ascii="GHEA Grapalat" w:hAnsi="GHEA Grapalat" w:cs="Sylfaen"/>
                <w:lang w:val="hy-AM"/>
              </w:rPr>
            </w:pPr>
            <w:r>
              <w:rPr>
                <w:rFonts w:ascii="GHEA Grapalat" w:hAnsi="GHEA Grapalat"/>
                <w:lang w:val="hy-AM"/>
              </w:rPr>
              <w:t>“</w:t>
            </w:r>
            <w:r w:rsidR="00E77C02" w:rsidRPr="00CD757A">
              <w:rPr>
                <w:rFonts w:ascii="GHEA Grapalat" w:hAnsi="GHEA Grapalat" w:cs="Sylfaen"/>
                <w:lang w:val="hy-AM"/>
              </w:rPr>
              <w:t>Գերհամաձուլվածքներ</w:t>
            </w:r>
            <w:r w:rsidR="00D76829" w:rsidRPr="00CD757A">
              <w:rPr>
                <w:rFonts w:ascii="GHEA Grapalat" w:hAnsi="GHEA Grapalat"/>
                <w:lang w:val="hy-AM"/>
              </w:rPr>
              <w:t>”</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Համաձուլված սիլիցիդներ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Համաձուլված ալյումինիդներ (2)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MCrAlX (5) </w:t>
            </w:r>
          </w:p>
        </w:tc>
      </w:tr>
      <w:tr w:rsidR="00E77C02" w:rsidRPr="00224771"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Պոլիմերներ (11) և Օրգանական </w:t>
            </w:r>
            <w:r w:rsidR="009A44E7">
              <w:rPr>
                <w:rFonts w:ascii="GHEA Grapalat" w:hAnsi="GHEA Grapalat"/>
                <w:lang w:val="hy-AM"/>
              </w:rPr>
              <w:t>“</w:t>
            </w:r>
            <w:r w:rsidRPr="00CD757A">
              <w:rPr>
                <w:rFonts w:ascii="GHEA Grapalat" w:hAnsi="GHEA Grapalat"/>
                <w:lang w:val="hy-AM"/>
              </w:rPr>
              <w:t>մատրիցա</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w:t>
            </w:r>
            <w:r w:rsidR="00D76829" w:rsidRPr="00CD757A">
              <w:rPr>
                <w:rFonts w:ascii="GHEA Grapalat" w:hAnsi="GHEA Grapalat"/>
                <w:lang w:val="hy-AM"/>
              </w:rPr>
              <w:t>”</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Բորիդներ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Կարբիդներ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Նիտրիդներ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Ալմաստանման ածխածին (17)</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lastRenderedPageBreak/>
              <w:t xml:space="preserve">C. Պաթեթային ցեմենտացում (տես A վերը փաթեթային </w:t>
            </w:r>
            <w:r w:rsidRPr="00CD757A">
              <w:rPr>
                <w:rFonts w:ascii="GHEA Grapalat" w:hAnsi="GHEA Grapalat" w:cs="Sylfaen"/>
                <w:lang w:val="hy-AM"/>
              </w:rPr>
              <w:t>ցեմենտացման</w:t>
            </w:r>
            <w:r w:rsidRPr="00CD757A">
              <w:rPr>
                <w:rFonts w:ascii="GHEA Grapalat" w:hAnsi="GHEA Grapalat"/>
                <w:lang w:val="hy-AM"/>
              </w:rPr>
              <w:t xml:space="preserve"> մասին) (10) </w:t>
            </w: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Ածխածին</w:t>
            </w:r>
            <w:r w:rsidRPr="00CD757A">
              <w:rPr>
                <w:rFonts w:ascii="GHEA Grapalat" w:hAnsi="GHEA Grapalat"/>
                <w:lang w:val="hy-AM"/>
              </w:rPr>
              <w:t>-</w:t>
            </w:r>
            <w:r w:rsidRPr="00CD757A">
              <w:rPr>
                <w:rFonts w:ascii="GHEA Grapalat" w:hAnsi="GHEA Grapalat" w:cs="Sylfaen"/>
                <w:lang w:val="hy-AM"/>
              </w:rPr>
              <w:t>ածխածին</w:t>
            </w:r>
            <w:r w:rsidRPr="00CD757A">
              <w:rPr>
                <w:rFonts w:ascii="GHEA Grapalat" w:hAnsi="GHEA Grapalat"/>
                <w:lang w:val="hy-AM"/>
              </w:rPr>
              <w:t xml:space="preserve">, </w:t>
            </w:r>
            <w:r w:rsidRPr="00CD757A">
              <w:rPr>
                <w:rFonts w:ascii="GHEA Grapalat" w:hAnsi="GHEA Grapalat" w:cs="Sylfaen"/>
                <w:lang w:val="hy-AM"/>
              </w:rPr>
              <w:t>կերամիկական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w:t>
            </w:r>
            <w:r w:rsidR="00D76829" w:rsidRPr="00CD757A">
              <w:rPr>
                <w:rFonts w:ascii="GHEA Grapalat" w:hAnsi="GHEA Grapalat"/>
                <w:lang w:val="hy-AM"/>
              </w:rPr>
              <w:t>”</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Կարբիդներ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Դրանց խառնուրդները (4)</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Տիտանիումի համաձուլվածքներ (13)</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Ալյումինիդներ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Համաձուլված ալումինիդներ (2)</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Դժվարահալ մետաղներ և համաձուլվածքներ (8)</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Օքսիդներ</w:t>
            </w:r>
          </w:p>
        </w:tc>
      </w:tr>
      <w:tr w:rsidR="00E77C02" w:rsidRPr="00224771"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Պլազմային</w:t>
            </w:r>
            <w:r w:rsidRPr="00CD757A">
              <w:rPr>
                <w:rFonts w:ascii="GHEA Grapalat" w:hAnsi="GHEA Grapalat"/>
                <w:lang w:val="hy-AM"/>
              </w:rPr>
              <w:t xml:space="preserve"> </w:t>
            </w:r>
            <w:r w:rsidRPr="00CD757A">
              <w:rPr>
                <w:rFonts w:ascii="GHEA Grapalat" w:hAnsi="GHEA Grapalat" w:cs="Sylfaen"/>
                <w:lang w:val="hy-AM"/>
              </w:rPr>
              <w:t>փոշեպատում</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9A44E7" w:rsidP="00483C16">
            <w:pPr>
              <w:pStyle w:val="BodyText"/>
              <w:autoSpaceDE w:val="0"/>
              <w:autoSpaceDN w:val="0"/>
              <w:adjustRightInd w:val="0"/>
              <w:spacing w:before="240" w:after="240" w:line="276" w:lineRule="auto"/>
              <w:jc w:val="left"/>
              <w:rPr>
                <w:rFonts w:ascii="GHEA Grapalat" w:hAnsi="GHEA Grapalat"/>
                <w:lang w:val="hy-AM"/>
              </w:rPr>
            </w:pPr>
            <w:r>
              <w:rPr>
                <w:rFonts w:ascii="GHEA Grapalat" w:hAnsi="GHEA Grapalat"/>
                <w:lang w:val="hy-AM"/>
              </w:rPr>
              <w:t>“</w:t>
            </w:r>
            <w:r w:rsidR="00E77C02" w:rsidRPr="00CD757A">
              <w:rPr>
                <w:rFonts w:ascii="GHEA Grapalat" w:hAnsi="GHEA Grapalat" w:cs="Sylfaen"/>
                <w:lang w:val="hy-AM"/>
              </w:rPr>
              <w:t>Գերհամաձուլվածքներ</w:t>
            </w:r>
            <w:r w:rsidR="00D76829" w:rsidRPr="00CD757A">
              <w:rPr>
                <w:rFonts w:ascii="GHEA Grapalat" w:hAnsi="GHEA Grapalat"/>
                <w:lang w:val="hy-AM"/>
              </w:rPr>
              <w:t>”</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MCrAlX (5)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Փոփոխված ցիրկոնիում (12)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Դրանց խառնուրդները (4)</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Հղկելի/մաշելի նիկել գրաֆիտ</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Հղկելի/մաշելի նյութեր, որոնք պարունակում են Ni-Cr-Al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Հղկելի/մաշելի Al-Si-պոլիէսթեր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lastRenderedPageBreak/>
              <w:t>Համաձուլված ալյումինիդներ (2)</w:t>
            </w:r>
          </w:p>
        </w:tc>
      </w:tr>
      <w:tr w:rsidR="00E77C02" w:rsidRPr="00224771"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Ալյումինիումի համաձուլվածքներ (6)</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MCrAlX (5)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Փոփոխված ցիրկոնիում (12)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Դրանց խառնուրդները (4)</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Դժվարահալ մետաղներ և համաձուլվածքներ (8)</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Ալյումինիդներ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Կարբիդներ </w:t>
            </w:r>
          </w:p>
        </w:tc>
      </w:tr>
      <w:tr w:rsidR="00E77C02" w:rsidRPr="00224771"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Չժանգոտվող/կոռոզիադիմացկուն պողպատ (7)</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MCrAlX (5)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Փոփոխված ցիրկոնիում (12)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Սիլիցիդներ</w:t>
            </w:r>
          </w:p>
          <w:p w:rsidR="00E77C02" w:rsidRPr="00CD757A" w:rsidRDefault="00E77C02" w:rsidP="00483C16">
            <w:pPr>
              <w:pStyle w:val="Default"/>
              <w:spacing w:before="240" w:after="240" w:line="276" w:lineRule="auto"/>
              <w:rPr>
                <w:rFonts w:ascii="GHEA Grapalat" w:hAnsi="GHEA Grapalat" w:cs="Sylfaen"/>
                <w:color w:val="auto"/>
                <w:lang w:val="hy-AM"/>
              </w:rPr>
            </w:pPr>
            <w:r w:rsidRPr="00CD757A">
              <w:rPr>
                <w:rFonts w:ascii="GHEA Grapalat" w:hAnsi="GHEA Grapalat"/>
                <w:color w:val="auto"/>
                <w:lang w:val="hy-AM"/>
              </w:rPr>
              <w:t>Դրանց խառնուրդները (4)</w:t>
            </w:r>
          </w:p>
        </w:tc>
      </w:tr>
      <w:tr w:rsidR="00E77C02" w:rsidRPr="00224771"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 xml:space="preserve">Տիտանիումի համաձուլվածքներ (13) </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Կարբիդներ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Ալյումինիդներ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Սիլիցիդներ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lastRenderedPageBreak/>
              <w:t>Համաձուլված ալյումինիդներ (2)</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Հղկելի/մաշելի նիկել գրաֆիտ</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Հղկելի/մաշելի նյութեր, որոնք պարունակում են Ni-Cr-Al </w:t>
            </w:r>
          </w:p>
          <w:p w:rsidR="00E77C02" w:rsidRPr="00CD757A" w:rsidRDefault="00E77C02" w:rsidP="00483C16">
            <w:pPr>
              <w:pStyle w:val="Default"/>
              <w:spacing w:before="240" w:after="240" w:line="276" w:lineRule="auto"/>
              <w:rPr>
                <w:rFonts w:ascii="GHEA Grapalat" w:hAnsi="GHEA Grapalat" w:cs="Sylfaen"/>
                <w:color w:val="auto"/>
                <w:lang w:val="hy-AM"/>
              </w:rPr>
            </w:pPr>
            <w:r w:rsidRPr="00CD757A">
              <w:rPr>
                <w:rFonts w:ascii="GHEA Grapalat" w:hAnsi="GHEA Grapalat"/>
                <w:color w:val="auto"/>
                <w:lang w:val="hy-AM"/>
              </w:rPr>
              <w:t xml:space="preserve">Հղկելի/մաշելի Al-Si-պոլիեսթեր </w:t>
            </w:r>
          </w:p>
        </w:tc>
      </w:tr>
      <w:tr w:rsidR="00E77C02" w:rsidRPr="00224771"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lastRenderedPageBreak/>
              <w:t>E. Ս</w:t>
            </w:r>
            <w:r w:rsidRPr="00CD757A">
              <w:rPr>
                <w:rFonts w:ascii="GHEA Grapalat" w:hAnsi="GHEA Grapalat" w:cs="Sylfaen"/>
                <w:lang w:val="hy-AM"/>
              </w:rPr>
              <w:t>ուսպենզիա</w:t>
            </w:r>
            <w:r w:rsidRPr="00CD757A">
              <w:rPr>
                <w:rFonts w:ascii="GHEA Grapalat" w:hAnsi="GHEA Grapalat"/>
                <w:lang w:val="hy-AM"/>
              </w:rPr>
              <w:t xml:space="preserve">/ </w:t>
            </w:r>
            <w:r w:rsidRPr="00CD757A">
              <w:rPr>
                <w:rFonts w:ascii="GHEA Grapalat" w:hAnsi="GHEA Grapalat" w:cs="Sylfaen"/>
                <w:lang w:val="hy-AM"/>
              </w:rPr>
              <w:t>ապարախյուսի</w:t>
            </w:r>
            <w:r w:rsidRPr="00CD757A">
              <w:rPr>
                <w:rFonts w:ascii="GHEA Grapalat" w:hAnsi="GHEA Grapalat"/>
                <w:lang w:val="hy-AM"/>
              </w:rPr>
              <w:t xml:space="preserve"> /</w:t>
            </w:r>
            <w:r w:rsidRPr="00CD757A">
              <w:rPr>
                <w:rFonts w:ascii="GHEA Grapalat" w:hAnsi="GHEA Grapalat" w:cs="Sylfaen"/>
                <w:lang w:val="hy-AM"/>
              </w:rPr>
              <w:t>շլամային ծածկույթապատում</w:t>
            </w: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Դժվարահալ մետաղներ և համաձուլվածքներ (8)</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Հալված սիլիցիդներ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Հալված ալյումինիդներ բացի ջերմադիմացկուն տարրերից </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Ածխածին</w:t>
            </w:r>
            <w:r w:rsidRPr="00CD757A">
              <w:rPr>
                <w:rFonts w:ascii="GHEA Grapalat" w:hAnsi="GHEA Grapalat"/>
                <w:lang w:val="hy-AM"/>
              </w:rPr>
              <w:t>-</w:t>
            </w:r>
            <w:r w:rsidRPr="00CD757A">
              <w:rPr>
                <w:rFonts w:ascii="GHEA Grapalat" w:hAnsi="GHEA Grapalat" w:cs="Sylfaen"/>
                <w:lang w:val="hy-AM"/>
              </w:rPr>
              <w:t>ածխածին</w:t>
            </w:r>
            <w:r w:rsidRPr="00CD757A">
              <w:rPr>
                <w:rFonts w:ascii="GHEA Grapalat" w:hAnsi="GHEA Grapalat"/>
                <w:lang w:val="hy-AM"/>
              </w:rPr>
              <w:t xml:space="preserve">, </w:t>
            </w:r>
            <w:r w:rsidRPr="00CD757A">
              <w:rPr>
                <w:rFonts w:ascii="GHEA Grapalat" w:hAnsi="GHEA Grapalat" w:cs="Sylfaen"/>
                <w:lang w:val="hy-AM"/>
              </w:rPr>
              <w:t>կերամիկա</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w:t>
            </w:r>
            <w:r w:rsidR="00D76829" w:rsidRPr="00CD757A">
              <w:rPr>
                <w:rFonts w:ascii="GHEA Grapalat" w:hAnsi="GHEA Grapalat"/>
                <w:lang w:val="hy-AM"/>
              </w:rPr>
              <w:t>”</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Կարբիդներ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Դրանց խառնուրդները (4)</w:t>
            </w:r>
          </w:p>
        </w:tc>
      </w:tr>
      <w:tr w:rsidR="00E77C02" w:rsidRPr="00224771"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F. Մետաղական փ</w:t>
            </w:r>
            <w:r w:rsidRPr="00CD757A">
              <w:rPr>
                <w:rFonts w:ascii="GHEA Grapalat" w:hAnsi="GHEA Grapalat" w:cs="Sylfaen"/>
                <w:lang w:val="hy-AM"/>
              </w:rPr>
              <w:t xml:space="preserve">ոշեցրման միջոցով ծածկույթապատում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9A44E7" w:rsidP="00483C16">
            <w:pPr>
              <w:pStyle w:val="BodyText"/>
              <w:autoSpaceDE w:val="0"/>
              <w:autoSpaceDN w:val="0"/>
              <w:adjustRightInd w:val="0"/>
              <w:spacing w:before="240" w:after="240" w:line="276" w:lineRule="auto"/>
              <w:jc w:val="left"/>
              <w:rPr>
                <w:rFonts w:ascii="GHEA Grapalat" w:hAnsi="GHEA Grapalat"/>
                <w:lang w:val="hy-AM"/>
              </w:rPr>
            </w:pPr>
            <w:r>
              <w:rPr>
                <w:rFonts w:ascii="GHEA Grapalat" w:hAnsi="GHEA Grapalat"/>
                <w:lang w:val="hy-AM"/>
              </w:rPr>
              <w:t>“</w:t>
            </w:r>
            <w:r w:rsidR="00E77C02" w:rsidRPr="00CD757A">
              <w:rPr>
                <w:rFonts w:ascii="GHEA Grapalat" w:hAnsi="GHEA Grapalat" w:cs="Sylfaen"/>
                <w:lang w:val="hy-AM"/>
              </w:rPr>
              <w:t>Գերհամաձուլվածքներ</w:t>
            </w:r>
            <w:r w:rsidR="00D76829" w:rsidRPr="00CD757A">
              <w:rPr>
                <w:rFonts w:ascii="GHEA Grapalat" w:hAnsi="GHEA Grapalat"/>
                <w:lang w:val="hy-AM"/>
              </w:rPr>
              <w:t>”</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Համաձուլված սիլիցիդներ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Համաձուլված ալյումինիդներ (2)</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Ազնիվ մետաղների փոխված ալյումինիդներ (3)</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lastRenderedPageBreak/>
              <w:t xml:space="preserve">MCrAlX (5)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Փոփոխված ցիրկոնիում (12)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Պլատինում</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Դրանց խառնուրդները (4)</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Կերամիկաներ և</w:t>
            </w:r>
            <w:r w:rsidRPr="00CD757A">
              <w:rPr>
                <w:rFonts w:ascii="GHEA Grapalat" w:hAnsi="GHEA Grapalat"/>
                <w:lang w:val="hy-AM"/>
              </w:rPr>
              <w:t xml:space="preserve"> </w:t>
            </w:r>
            <w:r w:rsidRPr="00CD757A">
              <w:rPr>
                <w:rFonts w:ascii="GHEA Grapalat" w:hAnsi="GHEA Grapalat" w:cs="Sylfaen"/>
                <w:lang w:val="hy-AM"/>
              </w:rPr>
              <w:t>`լայնացման</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գործակցով</w:t>
            </w:r>
            <w:r w:rsidRPr="00CD757A">
              <w:rPr>
                <w:rFonts w:ascii="GHEA Grapalat" w:hAnsi="GHEA Grapalat"/>
                <w:lang w:val="hy-AM"/>
              </w:rPr>
              <w:t xml:space="preserve"> </w:t>
            </w:r>
            <w:r w:rsidRPr="00CD757A">
              <w:rPr>
                <w:rFonts w:ascii="GHEA Grapalat" w:hAnsi="GHEA Grapalat" w:cs="Sylfaen"/>
                <w:lang w:val="hy-AM"/>
              </w:rPr>
              <w:t>ապակիներ (14)</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Պլատինում</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Դրանց խառնուրդները (4)</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Ալմաստանման ածխածին (17)</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 xml:space="preserve">Տիտանիումի համաձուլվածքներ (13) </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Բորիդներ</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Նիտրիդներ</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Օքսիդներ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Սիլիցիդներ </w:t>
            </w:r>
          </w:p>
          <w:p w:rsidR="00E77C02" w:rsidRPr="00CD757A" w:rsidRDefault="00E77C02" w:rsidP="00483C16">
            <w:pPr>
              <w:pStyle w:val="Default"/>
              <w:spacing w:before="240" w:after="240" w:line="276" w:lineRule="auto"/>
              <w:rPr>
                <w:rFonts w:ascii="GHEA Grapalat" w:hAnsi="GHEA Grapalat"/>
                <w:color w:val="auto"/>
                <w:lang w:val="hy-AM"/>
              </w:rPr>
            </w:pPr>
            <w:r w:rsidRPr="00CD757A">
              <w:rPr>
                <w:rFonts w:ascii="GHEA Grapalat" w:hAnsi="GHEA Grapalat"/>
                <w:color w:val="auto"/>
                <w:lang w:val="hy-AM"/>
              </w:rPr>
              <w:t xml:space="preserve">Ալյումինիդներ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Համաձուլված ալյումինիդներ (2)</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lang w:val="hy-AM"/>
              </w:rPr>
              <w:t>Կարբիդներ</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bCs/>
                <w:lang w:val="hy-AM"/>
              </w:rPr>
            </w:pPr>
            <w:r w:rsidRPr="00CD757A">
              <w:rPr>
                <w:rFonts w:ascii="GHEA Grapalat" w:hAnsi="GHEA Grapalat" w:cs="Sylfaen"/>
                <w:lang w:val="hy-AM"/>
              </w:rPr>
              <w:t>Ածխածին</w:t>
            </w:r>
            <w:r w:rsidRPr="00CD757A">
              <w:rPr>
                <w:rFonts w:ascii="GHEA Grapalat" w:hAnsi="GHEA Grapalat"/>
                <w:lang w:val="hy-AM"/>
              </w:rPr>
              <w:t>-</w:t>
            </w:r>
            <w:r w:rsidRPr="00CD757A">
              <w:rPr>
                <w:rFonts w:ascii="GHEA Grapalat" w:hAnsi="GHEA Grapalat" w:cs="Sylfaen"/>
                <w:lang w:val="hy-AM"/>
              </w:rPr>
              <w:t>ածխածին</w:t>
            </w:r>
            <w:r w:rsidRPr="00CD757A">
              <w:rPr>
                <w:rFonts w:ascii="GHEA Grapalat" w:hAnsi="GHEA Grapalat"/>
                <w:lang w:val="hy-AM"/>
              </w:rPr>
              <w:t>, Կ</w:t>
            </w:r>
            <w:r w:rsidRPr="00CD757A">
              <w:rPr>
                <w:rFonts w:ascii="GHEA Grapalat" w:hAnsi="GHEA Grapalat" w:cs="Sylfaen"/>
                <w:lang w:val="hy-AM"/>
              </w:rPr>
              <w:t>երամիկական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մատրիցա</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w:t>
            </w:r>
            <w:r w:rsidR="00D76829" w:rsidRPr="00CD757A">
              <w:rPr>
                <w:rFonts w:ascii="GHEA Grapalat" w:hAnsi="GHEA Grapalat"/>
                <w:lang w:val="hy-AM"/>
              </w:rPr>
              <w:t>”</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Կարբիդներ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Դժվարահալ մետաղներ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Դրանց խառնուրդները (4)</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bCs/>
                <w:lang w:val="hy-AM"/>
              </w:rPr>
            </w:pPr>
            <w:r w:rsidRPr="00CD757A">
              <w:rPr>
                <w:rFonts w:ascii="GHEA Grapalat" w:hAnsi="GHEA Grapalat"/>
                <w:lang w:val="hy-AM"/>
              </w:rPr>
              <w:t>Բորի նիտրիդ</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Մետաղակերամիկական վոլֆրամի</w:t>
            </w:r>
            <w:r w:rsidRPr="00CD757A">
              <w:rPr>
                <w:rFonts w:ascii="GHEA Grapalat" w:hAnsi="GHEA Grapalat"/>
                <w:lang w:val="hy-AM"/>
              </w:rPr>
              <w:t xml:space="preserve"> </w:t>
            </w:r>
            <w:r w:rsidRPr="00CD757A">
              <w:rPr>
                <w:rFonts w:ascii="GHEA Grapalat" w:hAnsi="GHEA Grapalat" w:cs="Sylfaen"/>
                <w:lang w:val="hy-AM"/>
              </w:rPr>
              <w:t xml:space="preserve">կարբիդ </w:t>
            </w:r>
            <w:r w:rsidRPr="00CD757A">
              <w:rPr>
                <w:rFonts w:ascii="GHEA Grapalat" w:hAnsi="GHEA Grapalat"/>
                <w:lang w:val="hy-AM"/>
              </w:rPr>
              <w:t xml:space="preserve">(16),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Սիլիցիումի</w:t>
            </w:r>
            <w:r w:rsidRPr="00CD757A">
              <w:rPr>
                <w:rFonts w:ascii="GHEA Grapalat" w:hAnsi="GHEA Grapalat"/>
                <w:lang w:val="hy-AM"/>
              </w:rPr>
              <w:t xml:space="preserve"> </w:t>
            </w:r>
            <w:r w:rsidRPr="00CD757A">
              <w:rPr>
                <w:rFonts w:ascii="GHEA Grapalat" w:hAnsi="GHEA Grapalat" w:cs="Sylfaen"/>
                <w:lang w:val="hy-AM"/>
              </w:rPr>
              <w:t>կարբիդ</w:t>
            </w:r>
            <w:r w:rsidRPr="00CD757A">
              <w:rPr>
                <w:rFonts w:ascii="GHEA Grapalat" w:hAnsi="GHEA Grapalat"/>
                <w:lang w:val="hy-AM"/>
              </w:rPr>
              <w:t xml:space="preserve"> (18)</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Կարբիդներ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Վոլֆրամ</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Դրանց խառնուդրները (4)</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Բորի նիտրիդ</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Մոլիբդեն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մոլիբդենի </w:t>
            </w:r>
            <w:r w:rsidRPr="00CD757A">
              <w:rPr>
                <w:rFonts w:ascii="GHEA Grapalat" w:hAnsi="GHEA Grapalat" w:cs="Sylfaen"/>
                <w:lang w:val="hy-AM"/>
              </w:rPr>
              <w:t>համաձուլվածքները</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Բերիլիում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բերիլիումի </w:t>
            </w:r>
            <w:r w:rsidRPr="00CD757A">
              <w:rPr>
                <w:rFonts w:ascii="GHEA Grapalat" w:hAnsi="GHEA Grapalat" w:cs="Sylfaen"/>
                <w:lang w:val="hy-AM"/>
              </w:rPr>
              <w:t>համաձուլվածքները</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Բորիդներ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lastRenderedPageBreak/>
              <w:t>Բերիլիում</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cs="Sylfaen"/>
                <w:lang w:val="hy-AM"/>
              </w:rPr>
            </w:pPr>
            <w:r w:rsidRPr="00CD757A">
              <w:rPr>
                <w:rFonts w:ascii="GHEA Grapalat" w:hAnsi="GHEA Grapalat" w:cs="Sylfaen"/>
                <w:lang w:val="hy-AM"/>
              </w:rPr>
              <w:t>Տվիչային պատուհանների</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(9)</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cs="Sylfaen"/>
                <w:lang w:val="hy-AM"/>
              </w:rPr>
              <w:t>Դիէլեկտրիկ շերտեր</w:t>
            </w:r>
            <w:r w:rsidRPr="00CD757A">
              <w:rPr>
                <w:rFonts w:ascii="GHEA Grapalat" w:hAnsi="GHEA Grapalat"/>
                <w:lang w:val="hy-AM"/>
              </w:rPr>
              <w:t xml:space="preserve"> (15)</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Ալմաստանման ածխածին (17)</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Դժվարահալ մետաղներ և համաձուլվածքներ (8)</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Ալյումինիդներ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Սիլիցիդներ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Օքսիդներ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Կարբիդներ </w:t>
            </w:r>
          </w:p>
        </w:tc>
      </w:tr>
      <w:tr w:rsidR="00E77C02" w:rsidRPr="00224771"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G. </w:t>
            </w:r>
            <w:r w:rsidRPr="00CD757A">
              <w:rPr>
                <w:rFonts w:ascii="GHEA Grapalat" w:hAnsi="GHEA Grapalat" w:cs="Sylfaen"/>
                <w:lang w:val="hy-AM"/>
              </w:rPr>
              <w:t>Իոնային</w:t>
            </w:r>
            <w:r w:rsidRPr="00CD757A">
              <w:rPr>
                <w:rFonts w:ascii="GHEA Grapalat" w:hAnsi="GHEA Grapalat"/>
                <w:lang w:val="hy-AM"/>
              </w:rPr>
              <w:t xml:space="preserve"> </w:t>
            </w:r>
            <w:r w:rsidRPr="00CD757A">
              <w:rPr>
                <w:rFonts w:ascii="GHEA Grapalat" w:hAnsi="GHEA Grapalat" w:cs="Sylfaen"/>
                <w:lang w:val="hy-AM"/>
              </w:rPr>
              <w:t>իմպլանտացիա</w:t>
            </w:r>
            <w:r w:rsidRPr="00CD757A">
              <w:rPr>
                <w:rFonts w:ascii="GHEA Grapalat" w:hAnsi="GHEA Grapalat"/>
                <w:lang w:val="hy-AM"/>
              </w:rPr>
              <w:t xml:space="preserve"> </w:t>
            </w: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Բարձր ջերմադիմացկուն պողպատներ</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Քրոմ տանտալումի կամ նիոբիումի (Կոլումբիումի) հավելումներ </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Տիտանիումի համաձուլվածքներ (13)</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Բորիդներ</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Նիտրիդներ</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Բերիլիում և բերիլիումի համաձուլվածքներ </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Բորիդներ</w:t>
            </w:r>
          </w:p>
        </w:tc>
      </w:tr>
      <w:tr w:rsidR="00E77C02" w:rsidRPr="00CD757A" w:rsidTr="0070260B">
        <w:tc>
          <w:tcPr>
            <w:tcW w:w="298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p>
        </w:tc>
        <w:tc>
          <w:tcPr>
            <w:tcW w:w="325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Մետաղակերամիկական վոլֆրամի կարբիդ (16)</w:t>
            </w:r>
          </w:p>
        </w:tc>
        <w:tc>
          <w:tcPr>
            <w:tcW w:w="3586"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 xml:space="preserve">Կարբիդների </w:t>
            </w:r>
          </w:p>
          <w:p w:rsidR="00E77C02" w:rsidRPr="00CD757A" w:rsidRDefault="00E77C02" w:rsidP="00483C16">
            <w:pPr>
              <w:pStyle w:val="BodyText"/>
              <w:autoSpaceDE w:val="0"/>
              <w:autoSpaceDN w:val="0"/>
              <w:adjustRightInd w:val="0"/>
              <w:spacing w:before="240" w:after="240" w:line="276" w:lineRule="auto"/>
              <w:jc w:val="left"/>
              <w:rPr>
                <w:rFonts w:ascii="GHEA Grapalat" w:hAnsi="GHEA Grapalat"/>
                <w:lang w:val="hy-AM"/>
              </w:rPr>
            </w:pPr>
            <w:r w:rsidRPr="00CD757A">
              <w:rPr>
                <w:rFonts w:ascii="GHEA Grapalat" w:hAnsi="GHEA Grapalat"/>
                <w:lang w:val="hy-AM"/>
              </w:rPr>
              <w:t>Նիտրիդներ</w:t>
            </w:r>
          </w:p>
        </w:tc>
      </w:tr>
    </w:tbl>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cs="Sylfaen"/>
          <w:b/>
          <w:bCs/>
          <w:lang w:val="hy-AM"/>
        </w:rPr>
      </w:pPr>
      <w:r w:rsidRPr="00CD757A">
        <w:rPr>
          <w:rFonts w:ascii="GHEA Grapalat" w:hAnsi="GHEA Grapalat"/>
          <w:lang w:val="hy-AM"/>
        </w:rPr>
        <w:lastRenderedPageBreak/>
        <w:br w:type="page"/>
      </w:r>
    </w:p>
    <w:p w:rsidR="00E77C02" w:rsidRPr="00CD757A" w:rsidRDefault="00E77C02" w:rsidP="002338BE">
      <w:pPr>
        <w:pStyle w:val="BodyText"/>
        <w:autoSpaceDE w:val="0"/>
        <w:autoSpaceDN w:val="0"/>
        <w:adjustRightInd w:val="0"/>
        <w:spacing w:before="240" w:after="240" w:line="276" w:lineRule="auto"/>
        <w:jc w:val="center"/>
        <w:rPr>
          <w:rFonts w:ascii="GHEA Grapalat" w:hAnsi="GHEA Grapalat" w:cs="Sylfaen"/>
          <w:b/>
          <w:bCs/>
          <w:lang w:val="hy-AM"/>
        </w:rPr>
      </w:pPr>
      <w:r w:rsidRPr="00CD757A">
        <w:rPr>
          <w:rFonts w:ascii="GHEA Grapalat" w:hAnsi="GHEA Grapalat" w:cs="Sylfaen"/>
          <w:b/>
          <w:bCs/>
          <w:lang w:val="hy-AM"/>
        </w:rPr>
        <w:lastRenderedPageBreak/>
        <w:t>ԾԱԾԿՈՒՅԹԱՊԱՏՄԱՆ ՏԵԽՆՈԼՈԳԻԱՆԵՐԻ ԱՂՅՈՒԱՍԱԿ</w:t>
      </w:r>
    </w:p>
    <w:p w:rsidR="00E77C02" w:rsidRPr="00CD757A" w:rsidRDefault="00E77C02" w:rsidP="002338BE">
      <w:pPr>
        <w:pStyle w:val="BodyText"/>
        <w:autoSpaceDE w:val="0"/>
        <w:autoSpaceDN w:val="0"/>
        <w:adjustRightInd w:val="0"/>
        <w:spacing w:before="240" w:after="240" w:line="276" w:lineRule="auto"/>
        <w:jc w:val="center"/>
        <w:rPr>
          <w:rFonts w:ascii="GHEA Grapalat" w:hAnsi="GHEA Grapalat" w:cs="Sylfaen"/>
          <w:b/>
          <w:bCs/>
          <w:lang w:val="hy-AM"/>
        </w:rPr>
      </w:pPr>
      <w:r w:rsidRPr="00CD757A">
        <w:rPr>
          <w:rFonts w:ascii="GHEA Grapalat" w:hAnsi="GHEA Grapalat" w:cs="Sylfaen"/>
          <w:b/>
          <w:bCs/>
          <w:lang w:val="hy-AM"/>
        </w:rPr>
        <w:t>ԾԱՆՈԹԱԳՐՈՒԹՅՈՒՆՆԵՐ</w:t>
      </w:r>
    </w:p>
    <w:p w:rsidR="00E77C02" w:rsidRPr="00CD757A" w:rsidRDefault="00E77C02" w:rsidP="00483C16">
      <w:pPr>
        <w:pStyle w:val="BodyText"/>
        <w:autoSpaceDE w:val="0"/>
        <w:autoSpaceDN w:val="0"/>
        <w:adjustRightInd w:val="0"/>
        <w:spacing w:before="240" w:after="240" w:line="276" w:lineRule="auto"/>
        <w:rPr>
          <w:rFonts w:ascii="GHEA Grapalat" w:hAnsi="GHEA Grapalat"/>
          <w:b/>
          <w:bCs/>
          <w:lang w:val="hy-AM"/>
        </w:rPr>
      </w:pP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lang w:val="hy-AM"/>
        </w:rPr>
        <w:t>1. ‘</w:t>
      </w:r>
      <w:r w:rsidRPr="00CD757A">
        <w:rPr>
          <w:rFonts w:ascii="GHEA Grapalat" w:hAnsi="GHEA Grapalat" w:cs="Sylfaen"/>
          <w:lang w:val="hy-AM"/>
        </w:rPr>
        <w:t>Ծածկույթապատման</w:t>
      </w:r>
      <w:r w:rsidRPr="00CD757A">
        <w:rPr>
          <w:rFonts w:ascii="GHEA Grapalat" w:hAnsi="GHEA Grapalat"/>
          <w:lang w:val="hy-AM"/>
        </w:rPr>
        <w:t xml:space="preserve"> </w:t>
      </w:r>
      <w:r w:rsidRPr="00CD757A">
        <w:rPr>
          <w:rFonts w:ascii="GHEA Grapalat" w:hAnsi="GHEA Grapalat" w:cs="Sylfaen"/>
          <w:lang w:val="hy-AM"/>
        </w:rPr>
        <w:t>գործընթաց’</w:t>
      </w:r>
      <w:r w:rsidRPr="00CD757A">
        <w:rPr>
          <w:rFonts w:ascii="GHEA Grapalat" w:hAnsi="GHEA Grapalat"/>
          <w:lang w:val="hy-AM"/>
        </w:rPr>
        <w:t xml:space="preserve"> արտահայտությունը ներառ</w:t>
      </w:r>
      <w:r w:rsidRPr="00CD757A">
        <w:rPr>
          <w:rFonts w:ascii="GHEA Grapalat" w:hAnsi="GHEA Grapalat" w:cs="Sylfaen"/>
          <w:lang w:val="hy-AM"/>
        </w:rPr>
        <w:t>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ինչպես</w:t>
      </w:r>
      <w:r w:rsidRPr="00CD757A">
        <w:rPr>
          <w:rFonts w:ascii="GHEA Grapalat" w:hAnsi="GHEA Grapalat"/>
          <w:lang w:val="hy-AM"/>
        </w:rPr>
        <w:t xml:space="preserve"> առաջին </w:t>
      </w:r>
      <w:r w:rsidRPr="00CD757A">
        <w:rPr>
          <w:rFonts w:ascii="GHEA Grapalat" w:hAnsi="GHEA Grapalat" w:cs="Sylfaen"/>
          <w:lang w:val="hy-AM"/>
        </w:rPr>
        <w:t>սկզբնական</w:t>
      </w:r>
      <w:r w:rsidRPr="00CD757A">
        <w:rPr>
          <w:rFonts w:ascii="GHEA Grapalat" w:hAnsi="GHEA Grapalat"/>
          <w:lang w:val="hy-AM"/>
        </w:rPr>
        <w:t xml:space="preserve"> </w:t>
      </w:r>
      <w:r w:rsidRPr="00CD757A">
        <w:rPr>
          <w:rFonts w:ascii="GHEA Grapalat" w:hAnsi="GHEA Grapalat" w:cs="Sylfaen"/>
          <w:lang w:val="hy-AM"/>
        </w:rPr>
        <w:t>ծածկույթապատումը</w:t>
      </w:r>
      <w:r w:rsidRPr="00CD757A">
        <w:rPr>
          <w:rFonts w:ascii="GHEA Grapalat" w:hAnsi="GHEA Grapalat"/>
          <w:lang w:val="hy-AM"/>
        </w:rPr>
        <w:t xml:space="preserve">, </w:t>
      </w:r>
      <w:r w:rsidRPr="00CD757A">
        <w:rPr>
          <w:rFonts w:ascii="GHEA Grapalat" w:hAnsi="GHEA Grapalat" w:cs="Sylfaen"/>
          <w:lang w:val="hy-AM"/>
        </w:rPr>
        <w:t>այնպես</w:t>
      </w:r>
      <w:r w:rsidRPr="00CD757A">
        <w:rPr>
          <w:rFonts w:ascii="GHEA Grapalat" w:hAnsi="GHEA Grapalat"/>
          <w:lang w:val="hy-AM"/>
        </w:rPr>
        <w:t xml:space="preserve"> </w:t>
      </w:r>
      <w:r w:rsidRPr="00CD757A">
        <w:rPr>
          <w:rFonts w:ascii="GHEA Grapalat" w:hAnsi="GHEA Grapalat" w:cs="Sylfaen"/>
          <w:lang w:val="hy-AM"/>
        </w:rPr>
        <w:t>էլ</w:t>
      </w:r>
      <w:r w:rsidRPr="00CD757A">
        <w:rPr>
          <w:rFonts w:ascii="GHEA Grapalat" w:hAnsi="GHEA Grapalat"/>
          <w:lang w:val="hy-AM"/>
        </w:rPr>
        <w:t xml:space="preserve"> </w:t>
      </w:r>
      <w:r w:rsidRPr="00CD757A">
        <w:rPr>
          <w:rFonts w:ascii="GHEA Grapalat" w:hAnsi="GHEA Grapalat" w:cs="Sylfaen"/>
          <w:lang w:val="hy-AM"/>
        </w:rPr>
        <w:t>արդեն</w:t>
      </w:r>
      <w:r w:rsidRPr="00CD757A">
        <w:rPr>
          <w:rFonts w:ascii="GHEA Grapalat" w:hAnsi="GHEA Grapalat"/>
          <w:lang w:val="hy-AM"/>
        </w:rPr>
        <w:t xml:space="preserve"> եղ</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ծածկույթի</w:t>
      </w:r>
      <w:r w:rsidRPr="00CD757A">
        <w:rPr>
          <w:rFonts w:ascii="GHEA Grapalat" w:hAnsi="GHEA Grapalat"/>
          <w:lang w:val="hy-AM"/>
        </w:rPr>
        <w:t xml:space="preserve"> </w:t>
      </w:r>
      <w:r w:rsidRPr="00CD757A">
        <w:rPr>
          <w:rFonts w:ascii="GHEA Grapalat" w:hAnsi="GHEA Grapalat" w:cs="Sylfaen"/>
          <w:lang w:val="hy-AM"/>
        </w:rPr>
        <w:t>թերությունների</w:t>
      </w:r>
      <w:r w:rsidRPr="00CD757A">
        <w:rPr>
          <w:rFonts w:ascii="GHEA Grapalat" w:hAnsi="GHEA Grapalat"/>
          <w:lang w:val="hy-AM"/>
        </w:rPr>
        <w:t xml:space="preserve"> վերացումը </w:t>
      </w:r>
      <w:r w:rsidRPr="00CD757A">
        <w:rPr>
          <w:rFonts w:ascii="GHEA Grapalat" w:hAnsi="GHEA Grapalat" w:cs="Sylfaen"/>
          <w:lang w:val="hy-AM"/>
        </w:rPr>
        <w:t>և</w:t>
      </w:r>
      <w:r w:rsidRPr="00CD757A">
        <w:rPr>
          <w:rFonts w:ascii="GHEA Grapalat" w:hAnsi="GHEA Grapalat"/>
          <w:lang w:val="hy-AM"/>
        </w:rPr>
        <w:t xml:space="preserve"> թարմացումը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lang w:val="hy-AM"/>
        </w:rPr>
        <w:t xml:space="preserve">2. ‘Ծածկույթապատում </w:t>
      </w:r>
      <w:r w:rsidRPr="00CD757A">
        <w:rPr>
          <w:rFonts w:ascii="GHEA Grapalat" w:hAnsi="GHEA Grapalat" w:cs="Sylfaen"/>
          <w:lang w:val="hy-AM"/>
        </w:rPr>
        <w:t>ալյումինիդային</w:t>
      </w:r>
      <w:r w:rsidRPr="00CD757A">
        <w:rPr>
          <w:rFonts w:ascii="GHEA Grapalat" w:hAnsi="GHEA Grapalat"/>
          <w:lang w:val="hy-AM"/>
        </w:rPr>
        <w:t xml:space="preserve"> </w:t>
      </w:r>
      <w:r w:rsidRPr="00CD757A">
        <w:rPr>
          <w:rFonts w:ascii="GHEA Grapalat" w:hAnsi="GHEA Grapalat" w:cs="Sylfaen"/>
          <w:lang w:val="hy-AM"/>
        </w:rPr>
        <w:t>համաձուլվածքներով’</w:t>
      </w:r>
      <w:r w:rsidRPr="00CD757A">
        <w:rPr>
          <w:rFonts w:ascii="GHEA Grapalat" w:hAnsi="GHEA Grapalat"/>
          <w:lang w:val="hy-AM"/>
        </w:rPr>
        <w:t xml:space="preserve"> արտահայտությունը ներառ</w:t>
      </w:r>
      <w:r w:rsidRPr="00CD757A">
        <w:rPr>
          <w:rFonts w:ascii="GHEA Grapalat" w:hAnsi="GHEA Grapalat" w:cs="Sylfaen"/>
          <w:lang w:val="hy-AM"/>
        </w:rPr>
        <w:t>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մեկանգամյա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բազմաքայլ/ բազմաշերտ ծածկույթապատումներ</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ընթացքում</w:t>
      </w:r>
      <w:r w:rsidRPr="00CD757A">
        <w:rPr>
          <w:rFonts w:ascii="GHEA Grapalat" w:hAnsi="GHEA Grapalat"/>
          <w:lang w:val="hy-AM"/>
        </w:rPr>
        <w:t xml:space="preserve"> </w:t>
      </w:r>
      <w:r w:rsidRPr="00CD757A">
        <w:rPr>
          <w:rFonts w:ascii="GHEA Grapalat" w:hAnsi="GHEA Grapalat" w:cs="Sylfaen"/>
          <w:lang w:val="hy-AM"/>
        </w:rPr>
        <w:t>ծածկույթի</w:t>
      </w:r>
      <w:r w:rsidRPr="00CD757A">
        <w:rPr>
          <w:rFonts w:ascii="GHEA Grapalat" w:hAnsi="GHEA Grapalat"/>
          <w:lang w:val="hy-AM"/>
        </w:rPr>
        <w:t xml:space="preserve"> տարրը կամ </w:t>
      </w:r>
      <w:r w:rsidRPr="00CD757A">
        <w:rPr>
          <w:rFonts w:ascii="GHEA Grapalat" w:hAnsi="GHEA Grapalat" w:cs="Sylfaen"/>
          <w:lang w:val="hy-AM"/>
        </w:rPr>
        <w:t>տարրերը</w:t>
      </w:r>
      <w:r w:rsidRPr="00CD757A">
        <w:rPr>
          <w:rFonts w:ascii="GHEA Grapalat" w:hAnsi="GHEA Grapalat"/>
          <w:lang w:val="hy-AM"/>
        </w:rPr>
        <w:t xml:space="preserve"> </w:t>
      </w:r>
      <w:r w:rsidRPr="00CD757A">
        <w:rPr>
          <w:rFonts w:ascii="GHEA Grapalat" w:hAnsi="GHEA Grapalat" w:cs="Sylfaen"/>
          <w:lang w:val="hy-AM"/>
        </w:rPr>
        <w:t>նստեցվում</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մինչև ա</w:t>
      </w:r>
      <w:r w:rsidRPr="00CD757A">
        <w:rPr>
          <w:rFonts w:ascii="GHEA Grapalat" w:hAnsi="GHEA Grapalat" w:cs="Sylfaen"/>
          <w:lang w:val="hy-AM"/>
        </w:rPr>
        <w:t>լյումինիդային ծածկույթապատումը կամ ալյումինիդային ծածկույթապտման ընթացքում</w:t>
      </w:r>
      <w:r w:rsidRPr="00CD757A">
        <w:rPr>
          <w:rFonts w:ascii="GHEA Grapalat" w:hAnsi="GHEA Grapalat"/>
          <w:lang w:val="hy-AM"/>
        </w:rPr>
        <w:t xml:space="preserve">, </w:t>
      </w:r>
      <w:r w:rsidRPr="00CD757A">
        <w:rPr>
          <w:rFonts w:ascii="GHEA Grapalat" w:hAnsi="GHEA Grapalat" w:cs="Sylfaen"/>
          <w:lang w:val="hy-AM"/>
        </w:rPr>
        <w:t>անգամ</w:t>
      </w:r>
      <w:r w:rsidRPr="00CD757A">
        <w:rPr>
          <w:rFonts w:ascii="GHEA Grapalat" w:hAnsi="GHEA Grapalat"/>
          <w:lang w:val="hy-AM"/>
        </w:rPr>
        <w:t xml:space="preserve"> </w:t>
      </w:r>
      <w:r w:rsidRPr="00CD757A">
        <w:rPr>
          <w:rFonts w:ascii="GHEA Grapalat" w:hAnsi="GHEA Grapalat" w:cs="Sylfaen"/>
          <w:lang w:val="hy-AM"/>
        </w:rPr>
        <w:t>եթե</w:t>
      </w:r>
      <w:r w:rsidRPr="00CD757A">
        <w:rPr>
          <w:rFonts w:ascii="GHEA Grapalat" w:hAnsi="GHEA Grapalat"/>
          <w:lang w:val="hy-AM"/>
        </w:rPr>
        <w:t xml:space="preserve"> </w:t>
      </w:r>
      <w:r w:rsidRPr="00CD757A">
        <w:rPr>
          <w:rFonts w:ascii="GHEA Grapalat" w:hAnsi="GHEA Grapalat" w:cs="Sylfaen"/>
          <w:lang w:val="hy-AM"/>
        </w:rPr>
        <w:t>այդ</w:t>
      </w:r>
      <w:r w:rsidRPr="00CD757A">
        <w:rPr>
          <w:rFonts w:ascii="GHEA Grapalat" w:hAnsi="GHEA Grapalat"/>
          <w:lang w:val="hy-AM"/>
        </w:rPr>
        <w:t xml:space="preserve"> </w:t>
      </w:r>
      <w:r w:rsidRPr="00CD757A">
        <w:rPr>
          <w:rFonts w:ascii="GHEA Grapalat" w:hAnsi="GHEA Grapalat" w:cs="Sylfaen"/>
          <w:lang w:val="hy-AM"/>
        </w:rPr>
        <w:t>տարրերով ծածկույթները նստեցվել</w:t>
      </w:r>
      <w:r w:rsidRPr="00CD757A">
        <w:rPr>
          <w:rFonts w:ascii="GHEA Grapalat" w:hAnsi="GHEA Grapalat"/>
          <w:lang w:val="hy-AM"/>
        </w:rPr>
        <w:t xml:space="preserve"> են </w:t>
      </w:r>
      <w:r w:rsidRPr="00CD757A">
        <w:rPr>
          <w:rFonts w:ascii="GHEA Grapalat" w:hAnsi="GHEA Grapalat" w:cs="Sylfaen"/>
          <w:lang w:val="hy-AM"/>
        </w:rPr>
        <w:t>ծածկույթապատման</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տեխնիկական գործընթաց</w:t>
      </w:r>
      <w:r w:rsidRPr="00CD757A">
        <w:rPr>
          <w:rFonts w:ascii="GHEA Grapalat" w:hAnsi="GHEA Grapalat" w:cs="Sylfaen"/>
          <w:lang w:val="hy-AM"/>
        </w:rPr>
        <w:t>ով</w:t>
      </w:r>
      <w:r w:rsidRPr="00CD757A">
        <w:rPr>
          <w:rFonts w:ascii="GHEA Grapalat" w:hAnsi="GHEA Grapalat" w:cs="Times LatArm"/>
          <w:lang w:val="hy-AM"/>
        </w:rPr>
        <w:t>։</w:t>
      </w:r>
      <w:r w:rsidRPr="00CD757A">
        <w:rPr>
          <w:rFonts w:ascii="GHEA Grapalat" w:hAnsi="GHEA Grapalat"/>
          <w:lang w:val="hy-AM"/>
        </w:rPr>
        <w:t xml:space="preserve"> Սակայն, այն չի ներա</w:t>
      </w:r>
      <w:r w:rsidRPr="00CD757A">
        <w:rPr>
          <w:rFonts w:ascii="GHEA Grapalat" w:hAnsi="GHEA Grapalat" w:cs="Sylfaen"/>
          <w:lang w:val="hy-AM"/>
        </w:rPr>
        <w:t>ռում</w:t>
      </w:r>
      <w:r w:rsidRPr="00CD757A">
        <w:rPr>
          <w:rFonts w:ascii="GHEA Grapalat" w:hAnsi="GHEA Grapalat"/>
          <w:lang w:val="hy-AM"/>
        </w:rPr>
        <w:t xml:space="preserve">  </w:t>
      </w:r>
      <w:r w:rsidRPr="00CD757A">
        <w:rPr>
          <w:rFonts w:ascii="GHEA Grapalat" w:hAnsi="GHEA Grapalat" w:cs="Sylfaen"/>
          <w:lang w:val="hy-AM"/>
        </w:rPr>
        <w:t>փաթեթային</w:t>
      </w:r>
      <w:r w:rsidRPr="00CD757A">
        <w:rPr>
          <w:rFonts w:ascii="GHEA Grapalat" w:hAnsi="GHEA Grapalat"/>
          <w:lang w:val="hy-AM"/>
        </w:rPr>
        <w:t xml:space="preserve"> </w:t>
      </w:r>
      <w:r w:rsidRPr="00CD757A">
        <w:rPr>
          <w:rFonts w:ascii="GHEA Grapalat" w:hAnsi="GHEA Grapalat" w:cs="Sylfaen"/>
          <w:lang w:val="hy-AM"/>
        </w:rPr>
        <w:t>ցեմենտավորման</w:t>
      </w:r>
      <w:r w:rsidRPr="00CD757A">
        <w:rPr>
          <w:rFonts w:ascii="GHEA Grapalat" w:hAnsi="GHEA Grapalat"/>
          <w:lang w:val="hy-AM"/>
        </w:rPr>
        <w:t xml:space="preserve"> </w:t>
      </w:r>
      <w:r w:rsidRPr="00CD757A">
        <w:rPr>
          <w:rFonts w:ascii="GHEA Grapalat" w:hAnsi="GHEA Grapalat" w:cs="Sylfaen"/>
          <w:lang w:val="hy-AM"/>
        </w:rPr>
        <w:t>միաքայլ</w:t>
      </w:r>
      <w:r w:rsidRPr="00CD757A">
        <w:rPr>
          <w:rFonts w:ascii="GHEA Grapalat" w:hAnsi="GHEA Grapalat"/>
          <w:lang w:val="hy-AM"/>
        </w:rPr>
        <w:t xml:space="preserve"> </w:t>
      </w:r>
      <w:r w:rsidRPr="00CD757A">
        <w:rPr>
          <w:rFonts w:ascii="GHEA Grapalat" w:hAnsi="GHEA Grapalat" w:cs="Sylfaen"/>
          <w:lang w:val="hy-AM"/>
        </w:rPr>
        <w:t>գործընթացի</w:t>
      </w:r>
      <w:r w:rsidRPr="00CD757A">
        <w:rPr>
          <w:rFonts w:ascii="GHEA Grapalat" w:hAnsi="GHEA Grapalat"/>
          <w:lang w:val="hy-AM"/>
        </w:rPr>
        <w:t xml:space="preserve"> </w:t>
      </w:r>
      <w:r w:rsidRPr="00CD757A">
        <w:rPr>
          <w:rFonts w:ascii="GHEA Grapalat" w:hAnsi="GHEA Grapalat" w:cs="Sylfaen"/>
          <w:lang w:val="hy-AM"/>
        </w:rPr>
        <w:t>բազմակի</w:t>
      </w:r>
      <w:r w:rsidRPr="00CD757A">
        <w:rPr>
          <w:rFonts w:ascii="GHEA Grapalat" w:hAnsi="GHEA Grapalat"/>
          <w:lang w:val="hy-AM"/>
        </w:rPr>
        <w:t xml:space="preserve"> </w:t>
      </w:r>
      <w:r w:rsidRPr="00CD757A">
        <w:rPr>
          <w:rFonts w:ascii="GHEA Grapalat" w:hAnsi="GHEA Grapalat" w:cs="Sylfaen"/>
          <w:lang w:val="hy-AM"/>
        </w:rPr>
        <w:t>օգտագործումը</w:t>
      </w:r>
      <w:r w:rsidRPr="00CD757A">
        <w:rPr>
          <w:rFonts w:ascii="GHEA Grapalat" w:hAnsi="GHEA Grapalat"/>
          <w:lang w:val="hy-AM"/>
        </w:rPr>
        <w:t xml:space="preserve">` </w:t>
      </w:r>
      <w:r w:rsidRPr="00CD757A">
        <w:rPr>
          <w:rFonts w:ascii="GHEA Grapalat" w:hAnsi="GHEA Grapalat" w:cs="Sylfaen"/>
          <w:lang w:val="hy-AM"/>
        </w:rPr>
        <w:t>ալյումինիդային համաձուլված ծածկույթային շերտեր ստանալու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lang w:val="hy-AM"/>
        </w:rPr>
        <w:t xml:space="preserve">3. ‘Ծածկույթապատում </w:t>
      </w:r>
      <w:r w:rsidRPr="00CD757A">
        <w:rPr>
          <w:rFonts w:ascii="GHEA Grapalat" w:hAnsi="GHEA Grapalat" w:cs="Sylfaen"/>
          <w:lang w:val="hy-AM"/>
        </w:rPr>
        <w:t>ազնիվ</w:t>
      </w:r>
      <w:r w:rsidRPr="00CD757A">
        <w:rPr>
          <w:rFonts w:ascii="GHEA Grapalat" w:hAnsi="GHEA Grapalat"/>
          <w:lang w:val="hy-AM"/>
        </w:rPr>
        <w:t xml:space="preserve"> </w:t>
      </w:r>
      <w:r w:rsidRPr="00CD757A">
        <w:rPr>
          <w:rFonts w:ascii="GHEA Grapalat" w:hAnsi="GHEA Grapalat" w:cs="Sylfaen"/>
          <w:lang w:val="hy-AM"/>
        </w:rPr>
        <w:t>մետաղների</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ալյումինիդներով’</w:t>
      </w:r>
      <w:r w:rsidRPr="00CD757A">
        <w:rPr>
          <w:rFonts w:ascii="GHEA Grapalat" w:hAnsi="GHEA Grapalat"/>
          <w:lang w:val="hy-AM"/>
        </w:rPr>
        <w:t xml:space="preserve"> արտահայտությունը</w:t>
      </w:r>
      <w:r w:rsidRPr="00CD757A">
        <w:rPr>
          <w:rFonts w:ascii="GHEA Grapalat" w:hAnsi="GHEA Grapalat" w:cs="Sylfaen"/>
          <w:lang w:val="hy-AM"/>
        </w:rPr>
        <w:t xml:space="preserve"> ներառում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բազմաքայլ</w:t>
      </w:r>
      <w:r w:rsidRPr="00CD757A">
        <w:rPr>
          <w:rFonts w:ascii="GHEA Grapalat" w:hAnsi="GHEA Grapalat"/>
          <w:lang w:val="hy-AM"/>
        </w:rPr>
        <w:t xml:space="preserve"> ծածկույթապատում, </w:t>
      </w:r>
      <w:r w:rsidRPr="00CD757A">
        <w:rPr>
          <w:rFonts w:ascii="GHEA Grapalat" w:hAnsi="GHEA Grapalat" w:cs="Sylfaen"/>
          <w:lang w:val="hy-AM"/>
        </w:rPr>
        <w:t>որտեղ</w:t>
      </w:r>
      <w:r w:rsidRPr="00CD757A">
        <w:rPr>
          <w:rFonts w:ascii="GHEA Grapalat" w:hAnsi="GHEA Grapalat"/>
          <w:lang w:val="hy-AM"/>
        </w:rPr>
        <w:t xml:space="preserve"> </w:t>
      </w:r>
      <w:r w:rsidRPr="00CD757A">
        <w:rPr>
          <w:rFonts w:ascii="GHEA Grapalat" w:hAnsi="GHEA Grapalat" w:cs="Sylfaen"/>
          <w:lang w:val="hy-AM"/>
        </w:rPr>
        <w:t>ազնիվ</w:t>
      </w:r>
      <w:r w:rsidRPr="00CD757A">
        <w:rPr>
          <w:rFonts w:ascii="GHEA Grapalat" w:hAnsi="GHEA Grapalat"/>
          <w:lang w:val="hy-AM"/>
        </w:rPr>
        <w:t xml:space="preserve"> </w:t>
      </w:r>
      <w:r w:rsidRPr="00CD757A">
        <w:rPr>
          <w:rFonts w:ascii="GHEA Grapalat" w:hAnsi="GHEA Grapalat" w:cs="Sylfaen"/>
          <w:lang w:val="hy-AM"/>
        </w:rPr>
        <w:t>մետաղը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ազնիվ </w:t>
      </w:r>
      <w:r w:rsidRPr="00CD757A">
        <w:rPr>
          <w:rFonts w:ascii="GHEA Grapalat" w:hAnsi="GHEA Grapalat" w:cs="Sylfaen"/>
          <w:lang w:val="hy-AM"/>
        </w:rPr>
        <w:t>մետաղները</w:t>
      </w:r>
      <w:r w:rsidRPr="00CD757A">
        <w:rPr>
          <w:rFonts w:ascii="GHEA Grapalat" w:hAnsi="GHEA Grapalat"/>
          <w:lang w:val="hy-AM"/>
        </w:rPr>
        <w:t xml:space="preserve"> նստեցվում են սուբստրատի վրա մեկ ուրիշ ծածկույթապատման գործընթացով </w:t>
      </w:r>
      <w:r w:rsidRPr="00CD757A">
        <w:rPr>
          <w:rFonts w:ascii="GHEA Grapalat" w:hAnsi="GHEA Grapalat" w:cs="Sylfaen"/>
          <w:lang w:val="hy-AM"/>
        </w:rPr>
        <w:t>մինչև ալյումինիդային ծածկույթապատման</w:t>
      </w:r>
      <w:r w:rsidRPr="00CD757A">
        <w:rPr>
          <w:rFonts w:ascii="GHEA Grapalat" w:hAnsi="GHEA Grapalat"/>
          <w:lang w:val="hy-AM"/>
        </w:rPr>
        <w:t xml:space="preserve"> </w:t>
      </w:r>
      <w:r w:rsidRPr="00CD757A">
        <w:rPr>
          <w:rFonts w:ascii="GHEA Grapalat" w:hAnsi="GHEA Grapalat" w:cs="Sylfaen"/>
          <w:lang w:val="hy-AM"/>
        </w:rPr>
        <w:t>մեթոդի</w:t>
      </w:r>
      <w:r w:rsidRPr="00CD757A">
        <w:rPr>
          <w:rFonts w:ascii="GHEA Grapalat" w:hAnsi="GHEA Grapalat"/>
          <w:lang w:val="hy-AM"/>
        </w:rPr>
        <w:t xml:space="preserve"> </w:t>
      </w:r>
      <w:r w:rsidRPr="00CD757A">
        <w:rPr>
          <w:rFonts w:ascii="GHEA Grapalat" w:hAnsi="GHEA Grapalat" w:cs="Sylfaen"/>
          <w:lang w:val="hy-AM"/>
        </w:rPr>
        <w:t>կիրառումը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cs="Sylfaen"/>
          <w:lang w:val="hy-AM"/>
        </w:rPr>
        <w:t>4. ‘Դրանց խառնուրդները’ արտահայտությունը ներառում</w:t>
      </w:r>
      <w:r w:rsidRPr="00CD757A">
        <w:rPr>
          <w:rFonts w:ascii="GHEA Grapalat" w:hAnsi="GHEA Grapalat"/>
          <w:lang w:val="hy-AM"/>
        </w:rPr>
        <w:t xml:space="preserve"> է </w:t>
      </w:r>
      <w:r w:rsidRPr="00CD757A">
        <w:rPr>
          <w:rFonts w:ascii="GHEA Grapalat" w:hAnsi="GHEA Grapalat" w:cs="Sylfaen"/>
          <w:lang w:val="hy-AM"/>
        </w:rPr>
        <w:t>ներծծված</w:t>
      </w:r>
      <w:r w:rsidRPr="00CD757A">
        <w:rPr>
          <w:rFonts w:ascii="GHEA Grapalat" w:hAnsi="GHEA Grapalat"/>
          <w:lang w:val="hy-AM"/>
        </w:rPr>
        <w:t xml:space="preserve"> </w:t>
      </w:r>
      <w:r w:rsidRPr="00CD757A">
        <w:rPr>
          <w:rFonts w:ascii="GHEA Grapalat" w:hAnsi="GHEA Grapalat" w:cs="Sylfaen"/>
          <w:lang w:val="hy-AM"/>
        </w:rPr>
        <w:t>նյութը</w:t>
      </w:r>
      <w:r w:rsidRPr="00CD757A">
        <w:rPr>
          <w:rFonts w:ascii="GHEA Grapalat" w:hAnsi="GHEA Grapalat"/>
          <w:lang w:val="hy-AM"/>
        </w:rPr>
        <w:t>, հավասարակշռված</w:t>
      </w:r>
      <w:r w:rsidRPr="00CD757A">
        <w:rPr>
          <w:rFonts w:ascii="GHEA Grapalat" w:hAnsi="GHEA Grapalat" w:cs="Sylfaen"/>
          <w:lang w:val="hy-AM"/>
        </w:rPr>
        <w:t xml:space="preserve"> բաղադրանյութերը</w:t>
      </w:r>
      <w:r w:rsidRPr="00CD757A">
        <w:rPr>
          <w:rFonts w:ascii="GHEA Grapalat" w:hAnsi="GHEA Grapalat"/>
          <w:lang w:val="hy-AM"/>
        </w:rPr>
        <w:t xml:space="preserve">, </w:t>
      </w:r>
      <w:r w:rsidRPr="00CD757A">
        <w:rPr>
          <w:rFonts w:ascii="GHEA Grapalat" w:hAnsi="GHEA Grapalat" w:cs="Sylfaen"/>
          <w:lang w:val="hy-AM"/>
        </w:rPr>
        <w:t>համատեղ-ծածկույթները և բազմաշերտ</w:t>
      </w:r>
      <w:r w:rsidRPr="00CD757A">
        <w:rPr>
          <w:rFonts w:ascii="GHEA Grapalat" w:hAnsi="GHEA Grapalat"/>
          <w:lang w:val="hy-AM"/>
        </w:rPr>
        <w:t xml:space="preserve"> ծածկ</w:t>
      </w:r>
      <w:r w:rsidRPr="00CD757A">
        <w:rPr>
          <w:rFonts w:ascii="GHEA Grapalat" w:hAnsi="GHEA Grapalat" w:cs="Sylfaen"/>
          <w:lang w:val="hy-AM"/>
        </w:rPr>
        <w:t>ույթները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ստացվում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աղյուսակում</w:t>
      </w:r>
      <w:r w:rsidRPr="00CD757A">
        <w:rPr>
          <w:rFonts w:ascii="GHEA Grapalat" w:hAnsi="GHEA Grapalat"/>
          <w:lang w:val="hy-AM"/>
        </w:rPr>
        <w:t xml:space="preserve"> հատկորոշվա</w:t>
      </w:r>
      <w:r w:rsidRPr="00CD757A">
        <w:rPr>
          <w:rFonts w:ascii="GHEA Grapalat" w:hAnsi="GHEA Grapalat" w:cs="Sylfaen"/>
          <w:lang w:val="hy-AM"/>
        </w:rPr>
        <w:t>ծ</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մի</w:t>
      </w:r>
      <w:r w:rsidRPr="00CD757A">
        <w:rPr>
          <w:rFonts w:ascii="GHEA Grapalat" w:hAnsi="GHEA Grapalat"/>
          <w:lang w:val="hy-AM"/>
        </w:rPr>
        <w:t xml:space="preserve"> </w:t>
      </w:r>
      <w:r w:rsidRPr="00CD757A">
        <w:rPr>
          <w:rFonts w:ascii="GHEA Grapalat" w:hAnsi="GHEA Grapalat" w:cs="Sylfaen"/>
          <w:lang w:val="hy-AM"/>
        </w:rPr>
        <w:t>քանի</w:t>
      </w:r>
      <w:r w:rsidRPr="00CD757A">
        <w:rPr>
          <w:rFonts w:ascii="GHEA Grapalat" w:hAnsi="GHEA Grapalat"/>
          <w:lang w:val="hy-AM"/>
        </w:rPr>
        <w:t xml:space="preserve"> </w:t>
      </w:r>
      <w:r w:rsidRPr="00CD757A">
        <w:rPr>
          <w:rFonts w:ascii="GHEA Grapalat" w:hAnsi="GHEA Grapalat" w:cs="Sylfaen"/>
          <w:lang w:val="hy-AM"/>
        </w:rPr>
        <w:t>ծածկույթապատման</w:t>
      </w:r>
      <w:r w:rsidRPr="00CD757A">
        <w:rPr>
          <w:rFonts w:ascii="GHEA Grapalat" w:hAnsi="GHEA Grapalat"/>
          <w:lang w:val="hy-AM"/>
        </w:rPr>
        <w:t xml:space="preserve"> </w:t>
      </w:r>
      <w:r w:rsidRPr="00CD757A">
        <w:rPr>
          <w:rFonts w:ascii="GHEA Grapalat" w:hAnsi="GHEA Grapalat" w:cs="Sylfaen"/>
          <w:lang w:val="hy-AM"/>
        </w:rPr>
        <w:t>գործընթացներով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lang w:val="hy-AM"/>
        </w:rPr>
        <w:t xml:space="preserve">5. ‘MCrAlX’ արտահայտությունը վերաբերում </w:t>
      </w:r>
      <w:r w:rsidRPr="00CD757A">
        <w:rPr>
          <w:rFonts w:ascii="GHEA Grapalat" w:hAnsi="GHEA Grapalat" w:cs="Sylfaen"/>
          <w:lang w:val="hy-AM"/>
        </w:rPr>
        <w:t xml:space="preserve">ծածկույթապատման համաձուլվածքին, որտեղ </w:t>
      </w:r>
      <w:r w:rsidRPr="00CD757A">
        <w:rPr>
          <w:rFonts w:ascii="GHEA Grapalat" w:hAnsi="GHEA Grapalat"/>
          <w:lang w:val="hy-AM"/>
        </w:rPr>
        <w:t>M-</w:t>
      </w:r>
      <w:r w:rsidRPr="00CD757A">
        <w:rPr>
          <w:rFonts w:ascii="GHEA Grapalat" w:hAnsi="GHEA Grapalat" w:cs="Sylfaen"/>
          <w:lang w:val="hy-AM"/>
        </w:rPr>
        <w:t>ը</w:t>
      </w:r>
      <w:r w:rsidRPr="00CD757A">
        <w:rPr>
          <w:rFonts w:ascii="GHEA Grapalat" w:hAnsi="GHEA Grapalat"/>
          <w:lang w:val="hy-AM"/>
        </w:rPr>
        <w:t xml:space="preserve"> հավասար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կոբալտ</w:t>
      </w:r>
      <w:r w:rsidRPr="00CD757A">
        <w:rPr>
          <w:rFonts w:ascii="GHEA Grapalat" w:hAnsi="GHEA Grapalat"/>
          <w:lang w:val="hy-AM"/>
        </w:rPr>
        <w:t xml:space="preserve">, </w:t>
      </w:r>
      <w:r w:rsidRPr="00CD757A">
        <w:rPr>
          <w:rFonts w:ascii="GHEA Grapalat" w:hAnsi="GHEA Grapalat" w:cs="Sylfaen"/>
          <w:lang w:val="hy-AM"/>
        </w:rPr>
        <w:t>երկաթ</w:t>
      </w:r>
      <w:r w:rsidRPr="00CD757A">
        <w:rPr>
          <w:rFonts w:ascii="GHEA Grapalat" w:hAnsi="GHEA Grapalat"/>
          <w:lang w:val="hy-AM"/>
        </w:rPr>
        <w:t xml:space="preserve">, </w:t>
      </w:r>
      <w:r w:rsidRPr="00CD757A">
        <w:rPr>
          <w:rFonts w:ascii="GHEA Grapalat" w:hAnsi="GHEA Grapalat" w:cs="Sylfaen"/>
          <w:lang w:val="hy-AM"/>
        </w:rPr>
        <w:t>նիկել</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համադրություններին</w:t>
      </w:r>
      <w:r w:rsidRPr="00CD757A">
        <w:rPr>
          <w:rFonts w:ascii="GHEA Grapalat" w:hAnsi="GHEA Grapalat"/>
          <w:lang w:val="hy-AM"/>
        </w:rPr>
        <w:t>, և X-</w:t>
      </w:r>
      <w:r w:rsidRPr="00CD757A">
        <w:rPr>
          <w:rFonts w:ascii="GHEA Grapalat" w:hAnsi="GHEA Grapalat" w:cs="Sylfaen"/>
          <w:lang w:val="hy-AM"/>
        </w:rPr>
        <w:t>ը</w:t>
      </w:r>
      <w:r w:rsidRPr="00CD757A">
        <w:rPr>
          <w:rFonts w:ascii="GHEA Grapalat" w:hAnsi="GHEA Grapalat"/>
          <w:lang w:val="hy-AM"/>
        </w:rPr>
        <w:t xml:space="preserve"> հավասար է </w:t>
      </w:r>
      <w:r w:rsidRPr="00CD757A">
        <w:rPr>
          <w:rFonts w:ascii="GHEA Grapalat" w:hAnsi="GHEA Grapalat" w:cs="Sylfaen"/>
          <w:lang w:val="hy-AM"/>
        </w:rPr>
        <w:t>հաֆնիում</w:t>
      </w:r>
      <w:r w:rsidRPr="00CD757A">
        <w:rPr>
          <w:rFonts w:ascii="GHEA Grapalat" w:hAnsi="GHEA Grapalat"/>
          <w:lang w:val="hy-AM"/>
        </w:rPr>
        <w:t xml:space="preserve">, </w:t>
      </w:r>
      <w:r w:rsidRPr="00CD757A">
        <w:rPr>
          <w:rFonts w:ascii="GHEA Grapalat" w:hAnsi="GHEA Grapalat" w:cs="Sylfaen"/>
          <w:lang w:val="hy-AM"/>
        </w:rPr>
        <w:t>իտրիում</w:t>
      </w:r>
      <w:r w:rsidRPr="00CD757A">
        <w:rPr>
          <w:rFonts w:ascii="GHEA Grapalat" w:hAnsi="GHEA Grapalat"/>
          <w:lang w:val="hy-AM"/>
        </w:rPr>
        <w:t xml:space="preserve">, </w:t>
      </w:r>
      <w:r w:rsidRPr="00CD757A">
        <w:rPr>
          <w:rFonts w:ascii="GHEA Grapalat" w:hAnsi="GHEA Grapalat" w:cs="Sylfaen"/>
          <w:lang w:val="hy-AM"/>
        </w:rPr>
        <w:t>սիլիցիում</w:t>
      </w:r>
      <w:r w:rsidRPr="00CD757A">
        <w:rPr>
          <w:rFonts w:ascii="GHEA Grapalat" w:hAnsi="GHEA Grapalat"/>
          <w:lang w:val="hy-AM"/>
        </w:rPr>
        <w:t xml:space="preserve">, </w:t>
      </w:r>
      <w:r w:rsidRPr="00CD757A">
        <w:rPr>
          <w:rFonts w:ascii="GHEA Grapalat" w:hAnsi="GHEA Grapalat" w:cs="Sylfaen"/>
          <w:lang w:val="hy-AM"/>
        </w:rPr>
        <w:t>տանտալ`</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քանակությամբ</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այլ </w:t>
      </w:r>
      <w:r w:rsidRPr="00CD757A">
        <w:rPr>
          <w:rFonts w:ascii="GHEA Grapalat" w:hAnsi="GHEA Grapalat" w:cs="Sylfaen"/>
          <w:lang w:val="hy-AM"/>
        </w:rPr>
        <w:t>հատուկ</w:t>
      </w:r>
      <w:r w:rsidRPr="00CD757A">
        <w:rPr>
          <w:rFonts w:ascii="GHEA Grapalat" w:hAnsi="GHEA Grapalat"/>
          <w:lang w:val="hy-AM"/>
        </w:rPr>
        <w:t xml:space="preserve"> ավելացվ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 xml:space="preserve">հավելանյութերի, որոնց պարունակությունը ըստ կշռի գերազանցում է </w:t>
      </w:r>
      <w:r w:rsidRPr="00CD757A">
        <w:rPr>
          <w:rFonts w:ascii="GHEA Grapalat" w:hAnsi="GHEA Grapalat"/>
          <w:lang w:val="hy-AM"/>
        </w:rPr>
        <w:t xml:space="preserve">0,01% տարբեր </w:t>
      </w:r>
      <w:r w:rsidRPr="00CD757A">
        <w:rPr>
          <w:rFonts w:ascii="GHEA Grapalat" w:hAnsi="GHEA Grapalat" w:cs="Sylfaen"/>
          <w:lang w:val="hy-AM"/>
        </w:rPr>
        <w:t>համամասնություններով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համադրություններով</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w:t>
      </w:r>
    </w:p>
    <w:p w:rsidR="00E77C02" w:rsidRPr="00CD757A" w:rsidRDefault="00E77C02" w:rsidP="00483C16">
      <w:pPr>
        <w:pStyle w:val="BodyText"/>
        <w:tabs>
          <w:tab w:val="num" w:pos="249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a. CoCrAlY – </w:t>
      </w:r>
      <w:r w:rsidRPr="00CD757A">
        <w:rPr>
          <w:rFonts w:ascii="GHEA Grapalat" w:hAnsi="GHEA Grapalat" w:cs="Sylfaen"/>
          <w:lang w:val="hy-AM"/>
        </w:rPr>
        <w:t>ծածկույթներից</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22%-</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քրոմ</w:t>
      </w:r>
      <w:r w:rsidRPr="00CD757A">
        <w:rPr>
          <w:rFonts w:ascii="GHEA Grapalat" w:hAnsi="GHEA Grapalat"/>
          <w:lang w:val="hy-AM"/>
        </w:rPr>
        <w:t>, 7%-</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ալյումին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2%-</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իտրիում;</w:t>
      </w:r>
      <w:r w:rsidRPr="00CD757A">
        <w:rPr>
          <w:rFonts w:ascii="GHEA Grapalat" w:hAnsi="GHEA Grapalat"/>
          <w:lang w:val="hy-AM"/>
        </w:rPr>
        <w:t xml:space="preserve"> </w:t>
      </w:r>
    </w:p>
    <w:p w:rsidR="00E77C02" w:rsidRPr="00CD757A" w:rsidRDefault="00E77C02" w:rsidP="00483C16">
      <w:pPr>
        <w:pStyle w:val="BodyText"/>
        <w:tabs>
          <w:tab w:val="num" w:pos="900"/>
          <w:tab w:val="num" w:pos="249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 xml:space="preserve">b. CoCrAlY – </w:t>
      </w:r>
      <w:r w:rsidRPr="00CD757A">
        <w:rPr>
          <w:rFonts w:ascii="GHEA Grapalat" w:hAnsi="GHEA Grapalat" w:cs="Sylfaen"/>
          <w:lang w:val="hy-AM"/>
        </w:rPr>
        <w:t>ծածկույթներից</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22-24%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քրոմ</w:t>
      </w:r>
      <w:r w:rsidRPr="00CD757A">
        <w:rPr>
          <w:rFonts w:ascii="GHEA Grapalat" w:hAnsi="GHEA Grapalat"/>
          <w:lang w:val="hy-AM"/>
        </w:rPr>
        <w:t xml:space="preserve">, 10-12%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ալյումին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0,5-0,7%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իտրիում;</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num" w:pos="900"/>
          <w:tab w:val="num" w:pos="2496"/>
        </w:tabs>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c. NiCrAlY – </w:t>
      </w:r>
      <w:r w:rsidRPr="00CD757A">
        <w:rPr>
          <w:rFonts w:ascii="GHEA Grapalat" w:hAnsi="GHEA Grapalat" w:cs="Sylfaen"/>
          <w:lang w:val="hy-AM"/>
        </w:rPr>
        <w:t>ծածկույթներից</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21-23%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քրոմ</w:t>
      </w:r>
      <w:r w:rsidRPr="00CD757A">
        <w:rPr>
          <w:rFonts w:ascii="GHEA Grapalat" w:hAnsi="GHEA Grapalat"/>
          <w:lang w:val="hy-AM"/>
        </w:rPr>
        <w:t xml:space="preserve">, 10-12%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ալյումին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0,9-1,1%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իտրիում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lang w:val="hy-AM"/>
        </w:rPr>
        <w:t>6. ‘</w:t>
      </w:r>
      <w:r w:rsidRPr="00CD757A">
        <w:rPr>
          <w:rFonts w:ascii="GHEA Grapalat" w:hAnsi="GHEA Grapalat" w:cs="Sylfaen"/>
          <w:lang w:val="hy-AM"/>
        </w:rPr>
        <w:t>Ալյումինի համաձուլվածքներ’</w:t>
      </w:r>
      <w:r w:rsidRPr="00CD757A">
        <w:rPr>
          <w:rFonts w:ascii="GHEA Grapalat" w:hAnsi="GHEA Grapalat"/>
          <w:lang w:val="hy-AM"/>
        </w:rPr>
        <w:t xml:space="preserve"> արտահայտությունը վերաբերում է </w:t>
      </w:r>
      <w:r w:rsidRPr="00CD757A">
        <w:rPr>
          <w:rFonts w:ascii="GHEA Grapalat" w:hAnsi="GHEA Grapalat" w:cs="Sylfaen"/>
          <w:lang w:val="hy-AM"/>
        </w:rPr>
        <w:t>այն</w:t>
      </w:r>
      <w:r w:rsidRPr="00CD757A">
        <w:rPr>
          <w:rFonts w:ascii="GHEA Grapalat" w:hAnsi="GHEA Grapalat"/>
          <w:lang w:val="hy-AM"/>
        </w:rPr>
        <w:t xml:space="preserve"> </w:t>
      </w:r>
      <w:r w:rsidRPr="00CD757A">
        <w:rPr>
          <w:rFonts w:ascii="GHEA Grapalat" w:hAnsi="GHEA Grapalat" w:cs="Sylfaen"/>
          <w:lang w:val="hy-AM"/>
        </w:rPr>
        <w:t>համաձուլվածքներին</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խզման</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ամրության</w:t>
      </w:r>
      <w:r w:rsidRPr="00CD757A">
        <w:rPr>
          <w:rFonts w:ascii="GHEA Grapalat" w:hAnsi="GHEA Grapalat"/>
          <w:lang w:val="hy-AM"/>
        </w:rPr>
        <w:t xml:space="preserve"> </w:t>
      </w:r>
      <w:r w:rsidRPr="00CD757A">
        <w:rPr>
          <w:rFonts w:ascii="GHEA Grapalat" w:hAnsi="GHEA Grapalat" w:cs="Sylfaen"/>
          <w:lang w:val="hy-AM"/>
        </w:rPr>
        <w:t>սահմանային</w:t>
      </w:r>
      <w:r w:rsidRPr="00CD757A">
        <w:rPr>
          <w:rFonts w:ascii="GHEA Grapalat" w:hAnsi="GHEA Grapalat"/>
          <w:lang w:val="hy-AM"/>
        </w:rPr>
        <w:t xml:space="preserve"> </w:t>
      </w:r>
      <w:r w:rsidRPr="00CD757A">
        <w:rPr>
          <w:rFonts w:ascii="GHEA Grapalat" w:hAnsi="GHEA Grapalat" w:cs="Sylfaen"/>
          <w:lang w:val="hy-AM"/>
        </w:rPr>
        <w:t>արժեքը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190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չափված</w:t>
      </w:r>
      <w:r w:rsidRPr="00CD757A">
        <w:rPr>
          <w:rFonts w:ascii="GHEA Grapalat" w:hAnsi="GHEA Grapalat"/>
          <w:lang w:val="hy-AM"/>
        </w:rPr>
        <w:t xml:space="preserve"> 293 K (20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lang w:val="hy-AM"/>
        </w:rPr>
        <w:t xml:space="preserve">7. ‘Կոռոզիադիմացկուն </w:t>
      </w:r>
      <w:r w:rsidRPr="00CD757A">
        <w:rPr>
          <w:rFonts w:ascii="GHEA Grapalat" w:hAnsi="GHEA Grapalat" w:cs="Sylfaen"/>
          <w:lang w:val="hy-AM"/>
        </w:rPr>
        <w:t>պողպատ’</w:t>
      </w:r>
      <w:r w:rsidRPr="00CD757A">
        <w:rPr>
          <w:rFonts w:ascii="GHEA Grapalat" w:hAnsi="GHEA Grapalat"/>
          <w:lang w:val="hy-AM"/>
        </w:rPr>
        <w:t xml:space="preserve"> արտահայտությունը </w:t>
      </w:r>
      <w:r w:rsidRPr="00CD757A">
        <w:rPr>
          <w:rFonts w:ascii="GHEA Grapalat" w:hAnsi="GHEA Grapalat" w:cs="Sylfaen"/>
          <w:lang w:val="hy-AM"/>
        </w:rPr>
        <w:t>վերաբերում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Երկաթի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պողպատի</w:t>
      </w:r>
      <w:r w:rsidRPr="00CD757A">
        <w:rPr>
          <w:rFonts w:ascii="GHEA Grapalat" w:hAnsi="GHEA Grapalat"/>
          <w:lang w:val="hy-AM"/>
        </w:rPr>
        <w:t xml:space="preserve"> </w:t>
      </w:r>
      <w:r w:rsidRPr="00CD757A">
        <w:rPr>
          <w:rFonts w:ascii="GHEA Grapalat" w:hAnsi="GHEA Grapalat" w:cs="Sylfaen"/>
          <w:lang w:val="hy-AM"/>
        </w:rPr>
        <w:t>ամերիկյան</w:t>
      </w:r>
      <w:r w:rsidRPr="00CD757A">
        <w:rPr>
          <w:rFonts w:ascii="GHEA Grapalat" w:hAnsi="GHEA Grapalat"/>
          <w:lang w:val="hy-AM"/>
        </w:rPr>
        <w:t xml:space="preserve"> </w:t>
      </w:r>
      <w:r w:rsidRPr="00CD757A">
        <w:rPr>
          <w:rFonts w:ascii="GHEA Grapalat" w:hAnsi="GHEA Grapalat" w:cs="Sylfaen"/>
          <w:lang w:val="hy-AM"/>
        </w:rPr>
        <w:t>ինստիտուտի</w:t>
      </w:r>
      <w:r w:rsidRPr="00CD757A">
        <w:rPr>
          <w:rFonts w:ascii="GHEA Grapalat" w:hAnsi="GHEA Grapalat"/>
          <w:lang w:val="hy-AM"/>
        </w:rPr>
        <w:t xml:space="preserve"> (American Iron and Steel Institute (AISI)) 300</w:t>
      </w:r>
      <w:r w:rsidRPr="00CD757A">
        <w:rPr>
          <w:rFonts w:ascii="GHEA Grapalat" w:hAnsi="GHEA Grapalat" w:cs="Sylfaen"/>
          <w:lang w:val="hy-AM"/>
        </w:rPr>
        <w:t xml:space="preserve"> ստանդարտին կամ</w:t>
      </w:r>
      <w:r w:rsidRPr="00CD757A">
        <w:rPr>
          <w:rFonts w:ascii="GHEA Grapalat" w:hAnsi="GHEA Grapalat"/>
          <w:lang w:val="hy-AM"/>
        </w:rPr>
        <w:t xml:space="preserve"> համարժեք </w:t>
      </w:r>
      <w:r w:rsidRPr="00CD757A">
        <w:rPr>
          <w:rFonts w:ascii="GHEA Grapalat" w:hAnsi="GHEA Grapalat" w:cs="Sylfaen"/>
          <w:lang w:val="hy-AM"/>
        </w:rPr>
        <w:t>ազգային</w:t>
      </w:r>
      <w:r w:rsidRPr="00CD757A">
        <w:rPr>
          <w:rFonts w:ascii="GHEA Grapalat" w:hAnsi="GHEA Grapalat"/>
          <w:lang w:val="hy-AM"/>
        </w:rPr>
        <w:t xml:space="preserve"> </w:t>
      </w:r>
      <w:r w:rsidRPr="00CD757A">
        <w:rPr>
          <w:rFonts w:ascii="GHEA Grapalat" w:hAnsi="GHEA Grapalat" w:cs="Sylfaen"/>
          <w:lang w:val="hy-AM"/>
        </w:rPr>
        <w:t xml:space="preserve">ստանդարտով </w:t>
      </w:r>
      <w:r w:rsidRPr="00CD757A">
        <w:rPr>
          <w:rFonts w:ascii="GHEA Grapalat" w:hAnsi="GHEA Grapalat"/>
          <w:lang w:val="hy-AM"/>
        </w:rPr>
        <w:t>պողպատներին</w:t>
      </w:r>
      <w:r w:rsidRPr="00CD757A">
        <w:rPr>
          <w:rFonts w:ascii="GHEA Grapalat" w:hAnsi="GHEA Grapalat" w:cs="Sylfaen"/>
          <w:lang w:val="hy-AM"/>
        </w:rPr>
        <w:t>:</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lang w:val="hy-AM"/>
        </w:rPr>
        <w:t xml:space="preserve">8. ‘Դժվարահալ </w:t>
      </w:r>
      <w:r w:rsidRPr="00CD757A">
        <w:rPr>
          <w:rFonts w:ascii="GHEA Grapalat" w:hAnsi="GHEA Grapalat" w:cs="Sylfaen"/>
          <w:lang w:val="hy-AM"/>
        </w:rPr>
        <w:t>մետաղներ և համաձուլվածքներ’ արտահայտությունը ներառում է հետևյալ մետաղները և դրանց</w:t>
      </w:r>
      <w:r w:rsidRPr="00CD757A">
        <w:rPr>
          <w:rFonts w:ascii="GHEA Grapalat" w:hAnsi="GHEA Grapalat"/>
          <w:lang w:val="hy-AM"/>
        </w:rPr>
        <w:t xml:space="preserve"> </w:t>
      </w:r>
      <w:r w:rsidRPr="00CD757A">
        <w:rPr>
          <w:rFonts w:ascii="GHEA Grapalat" w:hAnsi="GHEA Grapalat" w:cs="Sylfaen"/>
          <w:lang w:val="hy-AM"/>
        </w:rPr>
        <w:t>համաձուլվածքները</w:t>
      </w:r>
      <w:r w:rsidRPr="00CD757A">
        <w:rPr>
          <w:rFonts w:ascii="GHEA Grapalat" w:hAnsi="GHEA Grapalat"/>
          <w:lang w:val="hy-AM"/>
        </w:rPr>
        <w:t xml:space="preserve">` </w:t>
      </w:r>
      <w:r w:rsidRPr="00CD757A">
        <w:rPr>
          <w:rFonts w:ascii="GHEA Grapalat" w:hAnsi="GHEA Grapalat" w:cs="Sylfaen"/>
          <w:lang w:val="hy-AM"/>
        </w:rPr>
        <w:t>նիոբիում</w:t>
      </w:r>
      <w:r w:rsidRPr="00CD757A">
        <w:rPr>
          <w:rFonts w:ascii="GHEA Grapalat" w:hAnsi="GHEA Grapalat"/>
          <w:lang w:val="hy-AM"/>
        </w:rPr>
        <w:t>, (</w:t>
      </w:r>
      <w:r w:rsidRPr="00CD757A">
        <w:rPr>
          <w:rFonts w:ascii="GHEA Grapalat" w:hAnsi="GHEA Grapalat" w:cs="Sylfaen"/>
          <w:lang w:val="hy-AM"/>
        </w:rPr>
        <w:t>կոլումբիում)</w:t>
      </w:r>
      <w:r w:rsidRPr="00CD757A">
        <w:rPr>
          <w:rFonts w:ascii="GHEA Grapalat" w:hAnsi="GHEA Grapalat"/>
          <w:lang w:val="hy-AM"/>
        </w:rPr>
        <w:t xml:space="preserve">, </w:t>
      </w:r>
      <w:r w:rsidRPr="00CD757A">
        <w:rPr>
          <w:rFonts w:ascii="GHEA Grapalat" w:hAnsi="GHEA Grapalat" w:cs="Sylfaen"/>
          <w:lang w:val="hy-AM"/>
        </w:rPr>
        <w:t>մոլիբդեն</w:t>
      </w:r>
      <w:r w:rsidRPr="00CD757A">
        <w:rPr>
          <w:rFonts w:ascii="GHEA Grapalat" w:hAnsi="GHEA Grapalat"/>
          <w:lang w:val="hy-AM"/>
        </w:rPr>
        <w:t xml:space="preserve">, </w:t>
      </w:r>
      <w:r w:rsidRPr="00CD757A">
        <w:rPr>
          <w:rFonts w:ascii="GHEA Grapalat" w:hAnsi="GHEA Grapalat" w:cs="Sylfaen"/>
          <w:lang w:val="hy-AM"/>
        </w:rPr>
        <w:t>վոլֆրամ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տանտալ</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lang w:val="hy-AM"/>
        </w:rPr>
        <w:t xml:space="preserve">9. ‘Տվիչների </w:t>
      </w:r>
      <w:r w:rsidRPr="00CD757A">
        <w:rPr>
          <w:rFonts w:ascii="GHEA Grapalat" w:hAnsi="GHEA Grapalat" w:cs="Sylfaen"/>
          <w:lang w:val="hy-AM"/>
        </w:rPr>
        <w:t>պատուհանների</w:t>
      </w:r>
      <w:r w:rsidRPr="00CD757A">
        <w:rPr>
          <w:rFonts w:ascii="GHEA Grapalat" w:hAnsi="GHEA Grapalat"/>
          <w:lang w:val="hy-AM"/>
        </w:rPr>
        <w:t xml:space="preserve"> </w:t>
      </w:r>
      <w:r w:rsidRPr="00CD757A">
        <w:rPr>
          <w:rFonts w:ascii="GHEA Grapalat" w:hAnsi="GHEA Grapalat" w:cs="Sylfaen"/>
          <w:lang w:val="hy-AM"/>
        </w:rPr>
        <w:t>նյութերը’ հետևյալներն են</w:t>
      </w:r>
      <w:r w:rsidRPr="00CD757A">
        <w:rPr>
          <w:rFonts w:ascii="GHEA Grapalat" w:hAnsi="GHEA Grapalat"/>
          <w:lang w:val="hy-AM"/>
        </w:rPr>
        <w:t xml:space="preserve">` </w:t>
      </w:r>
      <w:r w:rsidRPr="00CD757A">
        <w:rPr>
          <w:rFonts w:ascii="GHEA Grapalat" w:hAnsi="GHEA Grapalat" w:cs="Sylfaen"/>
          <w:lang w:val="hy-AM"/>
        </w:rPr>
        <w:t>ալյումին,</w:t>
      </w:r>
      <w:r w:rsidRPr="00CD757A">
        <w:rPr>
          <w:rFonts w:ascii="GHEA Grapalat" w:hAnsi="GHEA Grapalat"/>
          <w:lang w:val="hy-AM"/>
        </w:rPr>
        <w:t xml:space="preserve"> </w:t>
      </w:r>
      <w:r w:rsidRPr="00CD757A">
        <w:rPr>
          <w:rFonts w:ascii="GHEA Grapalat" w:hAnsi="GHEA Grapalat" w:cs="Sylfaen"/>
          <w:lang w:val="hy-AM"/>
        </w:rPr>
        <w:t>սիլիցիում</w:t>
      </w:r>
      <w:r w:rsidRPr="00CD757A">
        <w:rPr>
          <w:rFonts w:ascii="GHEA Grapalat" w:hAnsi="GHEA Grapalat"/>
          <w:lang w:val="hy-AM"/>
        </w:rPr>
        <w:t xml:space="preserve">, </w:t>
      </w:r>
      <w:r w:rsidRPr="00CD757A">
        <w:rPr>
          <w:rFonts w:ascii="GHEA Grapalat" w:hAnsi="GHEA Grapalat" w:cs="Sylfaen"/>
          <w:lang w:val="hy-AM"/>
        </w:rPr>
        <w:t>գերմանիում</w:t>
      </w:r>
      <w:r w:rsidRPr="00CD757A">
        <w:rPr>
          <w:rFonts w:ascii="GHEA Grapalat" w:hAnsi="GHEA Grapalat"/>
          <w:lang w:val="hy-AM"/>
        </w:rPr>
        <w:t xml:space="preserve">, </w:t>
      </w:r>
      <w:r w:rsidRPr="00CD757A">
        <w:rPr>
          <w:rFonts w:ascii="GHEA Grapalat" w:hAnsi="GHEA Grapalat" w:cs="Sylfaen"/>
          <w:lang w:val="hy-AM"/>
        </w:rPr>
        <w:t>ցինկի</w:t>
      </w:r>
      <w:r w:rsidRPr="00CD757A">
        <w:rPr>
          <w:rFonts w:ascii="GHEA Grapalat" w:hAnsi="GHEA Grapalat"/>
          <w:lang w:val="hy-AM"/>
        </w:rPr>
        <w:t xml:space="preserve"> </w:t>
      </w:r>
      <w:r w:rsidRPr="00CD757A">
        <w:rPr>
          <w:rFonts w:ascii="GHEA Grapalat" w:hAnsi="GHEA Grapalat" w:cs="Sylfaen"/>
          <w:lang w:val="hy-AM"/>
        </w:rPr>
        <w:t>սուլֆիդ</w:t>
      </w:r>
      <w:r w:rsidRPr="00CD757A">
        <w:rPr>
          <w:rFonts w:ascii="GHEA Grapalat" w:hAnsi="GHEA Grapalat"/>
          <w:lang w:val="hy-AM"/>
        </w:rPr>
        <w:t xml:space="preserve">, </w:t>
      </w:r>
      <w:r w:rsidRPr="00CD757A">
        <w:rPr>
          <w:rFonts w:ascii="GHEA Grapalat" w:hAnsi="GHEA Grapalat" w:cs="Sylfaen"/>
          <w:lang w:val="hy-AM"/>
        </w:rPr>
        <w:t>ցինկի</w:t>
      </w:r>
      <w:r w:rsidRPr="00CD757A">
        <w:rPr>
          <w:rFonts w:ascii="GHEA Grapalat" w:hAnsi="GHEA Grapalat"/>
          <w:lang w:val="hy-AM"/>
        </w:rPr>
        <w:t xml:space="preserve"> </w:t>
      </w:r>
      <w:r w:rsidRPr="00CD757A">
        <w:rPr>
          <w:rFonts w:ascii="GHEA Grapalat" w:hAnsi="GHEA Grapalat" w:cs="Sylfaen"/>
          <w:lang w:val="hy-AM"/>
        </w:rPr>
        <w:t>սելենիդ</w:t>
      </w:r>
      <w:r w:rsidRPr="00CD757A">
        <w:rPr>
          <w:rFonts w:ascii="GHEA Grapalat" w:hAnsi="GHEA Grapalat"/>
          <w:lang w:val="hy-AM"/>
        </w:rPr>
        <w:t>, գ</w:t>
      </w:r>
      <w:r w:rsidRPr="00CD757A">
        <w:rPr>
          <w:rFonts w:ascii="GHEA Grapalat" w:hAnsi="GHEA Grapalat" w:cs="Sylfaen"/>
          <w:lang w:val="hy-AM"/>
        </w:rPr>
        <w:t>ալիումի</w:t>
      </w:r>
      <w:r w:rsidRPr="00CD757A">
        <w:rPr>
          <w:rFonts w:ascii="GHEA Grapalat" w:hAnsi="GHEA Grapalat"/>
          <w:lang w:val="hy-AM"/>
        </w:rPr>
        <w:t xml:space="preserve"> </w:t>
      </w:r>
      <w:r w:rsidRPr="00CD757A">
        <w:rPr>
          <w:rFonts w:ascii="GHEA Grapalat" w:hAnsi="GHEA Grapalat" w:cs="Sylfaen"/>
          <w:lang w:val="hy-AM"/>
        </w:rPr>
        <w:t>արսենիդ</w:t>
      </w:r>
      <w:r w:rsidRPr="00CD757A">
        <w:rPr>
          <w:rFonts w:ascii="GHEA Grapalat" w:hAnsi="GHEA Grapalat"/>
          <w:lang w:val="hy-AM"/>
        </w:rPr>
        <w:t xml:space="preserve">, </w:t>
      </w:r>
      <w:r w:rsidRPr="00CD757A">
        <w:rPr>
          <w:rFonts w:ascii="GHEA Grapalat" w:hAnsi="GHEA Grapalat" w:cs="Sylfaen"/>
          <w:lang w:val="hy-AM"/>
        </w:rPr>
        <w:t>ալմաստ</w:t>
      </w:r>
      <w:r w:rsidRPr="00CD757A">
        <w:rPr>
          <w:rFonts w:ascii="GHEA Grapalat" w:hAnsi="GHEA Grapalat"/>
          <w:lang w:val="hy-AM"/>
        </w:rPr>
        <w:t>, գ</w:t>
      </w:r>
      <w:r w:rsidRPr="00CD757A">
        <w:rPr>
          <w:rFonts w:ascii="GHEA Grapalat" w:hAnsi="GHEA Grapalat" w:cs="Sylfaen"/>
          <w:lang w:val="hy-AM"/>
        </w:rPr>
        <w:t>ալիումի</w:t>
      </w:r>
      <w:r w:rsidRPr="00CD757A">
        <w:rPr>
          <w:rFonts w:ascii="GHEA Grapalat" w:hAnsi="GHEA Grapalat"/>
          <w:lang w:val="hy-AM"/>
        </w:rPr>
        <w:t xml:space="preserve"> </w:t>
      </w:r>
      <w:r w:rsidRPr="00CD757A">
        <w:rPr>
          <w:rFonts w:ascii="GHEA Grapalat" w:hAnsi="GHEA Grapalat" w:cs="Sylfaen"/>
          <w:lang w:val="hy-AM"/>
        </w:rPr>
        <w:t>ֆոսֆիդ</w:t>
      </w:r>
      <w:r w:rsidRPr="00CD757A">
        <w:rPr>
          <w:rFonts w:ascii="GHEA Grapalat" w:hAnsi="GHEA Grapalat"/>
          <w:lang w:val="hy-AM"/>
        </w:rPr>
        <w:t xml:space="preserve">, </w:t>
      </w:r>
      <w:r w:rsidRPr="00CD757A">
        <w:rPr>
          <w:rFonts w:ascii="GHEA Grapalat" w:hAnsi="GHEA Grapalat" w:cs="Sylfaen"/>
          <w:lang w:val="hy-AM"/>
        </w:rPr>
        <w:t>շափյուղա</w:t>
      </w:r>
      <w:r w:rsidRPr="00CD757A">
        <w:rPr>
          <w:rFonts w:ascii="GHEA Grapalat" w:hAnsi="GHEA Grapalat"/>
          <w:lang w:val="hy-AM"/>
        </w:rPr>
        <w:t xml:space="preserve">, և հետևյալ մետաղական հալիդները. </w:t>
      </w:r>
      <w:r w:rsidRPr="00CD757A">
        <w:rPr>
          <w:rFonts w:ascii="GHEA Grapalat" w:hAnsi="GHEA Grapalat" w:cs="Sylfaen"/>
          <w:lang w:val="hy-AM"/>
        </w:rPr>
        <w:t>տվիչների</w:t>
      </w:r>
      <w:r w:rsidRPr="00CD757A">
        <w:rPr>
          <w:rFonts w:ascii="GHEA Grapalat" w:hAnsi="GHEA Grapalat"/>
          <w:lang w:val="hy-AM"/>
        </w:rPr>
        <w:t xml:space="preserve"> </w:t>
      </w:r>
      <w:r w:rsidRPr="00CD757A">
        <w:rPr>
          <w:rFonts w:ascii="GHEA Grapalat" w:hAnsi="GHEA Grapalat" w:cs="Sylfaen"/>
          <w:lang w:val="hy-AM"/>
        </w:rPr>
        <w:t>պատուհանների</w:t>
      </w:r>
      <w:r w:rsidRPr="00CD757A">
        <w:rPr>
          <w:rFonts w:ascii="GHEA Grapalat" w:hAnsi="GHEA Grapalat"/>
          <w:lang w:val="hy-AM"/>
        </w:rPr>
        <w:t xml:space="preserve"> նյութեր, որոնք ունեն 40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 xml:space="preserve">տրամագծով ցիրկոնիում ֆտորիդ և հաֆնիում ֆտորիդ: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lang w:val="hy-AM"/>
        </w:rPr>
        <w:t xml:space="preserve">10. </w:t>
      </w:r>
      <w:r w:rsidRPr="00CD757A">
        <w:rPr>
          <w:rFonts w:ascii="GHEA Grapalat" w:hAnsi="GHEA Grapalat" w:cs="Sylfaen"/>
          <w:lang w:val="hy-AM"/>
        </w:rPr>
        <w:t>Կատեգորիա</w:t>
      </w:r>
      <w:r w:rsidRPr="00CD757A">
        <w:rPr>
          <w:rFonts w:ascii="GHEA Grapalat" w:hAnsi="GHEA Grapalat"/>
          <w:lang w:val="hy-AM"/>
        </w:rPr>
        <w:t xml:space="preserve"> 2-ը չի ներառում </w:t>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lang w:val="hy-AM"/>
        </w:rPr>
        <w:t>”</w:t>
      </w:r>
      <w:r w:rsidRPr="00CD757A">
        <w:rPr>
          <w:rFonts w:ascii="GHEA Grapalat" w:hAnsi="GHEA Grapalat"/>
          <w:lang w:val="hy-AM"/>
        </w:rPr>
        <w:t xml:space="preserve"> պինդ աերոդինամիկ թևերի </w:t>
      </w:r>
      <w:r w:rsidRPr="00CD757A">
        <w:rPr>
          <w:rFonts w:ascii="GHEA Grapalat" w:hAnsi="GHEA Grapalat" w:cs="Sylfaen"/>
          <w:lang w:val="hy-AM"/>
        </w:rPr>
        <w:t>միաքայլ</w:t>
      </w:r>
      <w:r w:rsidRPr="00CD757A">
        <w:rPr>
          <w:rFonts w:ascii="GHEA Grapalat" w:hAnsi="GHEA Grapalat"/>
          <w:lang w:val="hy-AM"/>
        </w:rPr>
        <w:t xml:space="preserve"> </w:t>
      </w:r>
      <w:r w:rsidRPr="00CD757A">
        <w:rPr>
          <w:rFonts w:ascii="GHEA Grapalat" w:hAnsi="GHEA Grapalat" w:cs="Sylfaen"/>
          <w:lang w:val="hy-AM"/>
        </w:rPr>
        <w:t>փաթեթային</w:t>
      </w:r>
      <w:r w:rsidRPr="00CD757A">
        <w:rPr>
          <w:rFonts w:ascii="GHEA Grapalat" w:hAnsi="GHEA Grapalat"/>
          <w:lang w:val="hy-AM"/>
        </w:rPr>
        <w:t xml:space="preserve"> </w:t>
      </w:r>
      <w:r w:rsidRPr="00CD757A">
        <w:rPr>
          <w:rFonts w:ascii="GHEA Grapalat" w:hAnsi="GHEA Grapalat" w:cs="Sylfaen"/>
          <w:lang w:val="hy-AM"/>
        </w:rPr>
        <w:t xml:space="preserve">ցեմենտավորման </w:t>
      </w:r>
      <w:r w:rsidRPr="00CD757A">
        <w:rPr>
          <w:rFonts w:ascii="GHEA Grapalat" w:hAnsi="GHEA Grapalat"/>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lang w:val="hy-AM"/>
        </w:rPr>
        <w:t xml:space="preserve">11. ‘Պոլիմերները’ </w:t>
      </w:r>
      <w:r w:rsidRPr="00CD757A">
        <w:rPr>
          <w:rFonts w:ascii="GHEA Grapalat" w:hAnsi="GHEA Grapalat" w:cs="Sylfaen"/>
          <w:lang w:val="hy-AM"/>
        </w:rPr>
        <w:t>ներառում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պոլիիմիդ</w:t>
      </w:r>
      <w:r w:rsidRPr="00CD757A">
        <w:rPr>
          <w:rFonts w:ascii="GHEA Grapalat" w:hAnsi="GHEA Grapalat"/>
          <w:lang w:val="hy-AM"/>
        </w:rPr>
        <w:t xml:space="preserve">, </w:t>
      </w:r>
      <w:r w:rsidRPr="00CD757A">
        <w:rPr>
          <w:rFonts w:ascii="GHEA Grapalat" w:hAnsi="GHEA Grapalat" w:cs="Sylfaen"/>
          <w:lang w:val="hy-AM"/>
        </w:rPr>
        <w:t>պոլիեթեր</w:t>
      </w:r>
      <w:r w:rsidRPr="00CD757A">
        <w:rPr>
          <w:rFonts w:ascii="GHEA Grapalat" w:hAnsi="GHEA Grapalat"/>
          <w:lang w:val="hy-AM"/>
        </w:rPr>
        <w:t xml:space="preserve">, </w:t>
      </w:r>
      <w:r w:rsidRPr="00CD757A">
        <w:rPr>
          <w:rFonts w:ascii="GHEA Grapalat" w:hAnsi="GHEA Grapalat" w:cs="Sylfaen"/>
          <w:lang w:val="hy-AM"/>
        </w:rPr>
        <w:t>պոլիսուլֆիդ</w:t>
      </w:r>
      <w:r w:rsidRPr="00CD757A">
        <w:rPr>
          <w:rFonts w:ascii="GHEA Grapalat" w:hAnsi="GHEA Grapalat"/>
          <w:lang w:val="hy-AM"/>
        </w:rPr>
        <w:t xml:space="preserve">, </w:t>
      </w:r>
      <w:r w:rsidRPr="00CD757A">
        <w:rPr>
          <w:rFonts w:ascii="GHEA Grapalat" w:hAnsi="GHEA Grapalat" w:cs="Sylfaen"/>
          <w:lang w:val="hy-AM"/>
        </w:rPr>
        <w:t>պոլիկարբոնատներ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պոլիուրետաններ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cs="Times LatArm"/>
          <w:lang w:val="hy-AM"/>
        </w:rPr>
      </w:pPr>
      <w:r w:rsidRPr="00CD757A">
        <w:rPr>
          <w:rFonts w:ascii="GHEA Grapalat" w:hAnsi="GHEA Grapalat"/>
          <w:lang w:val="hy-AM"/>
        </w:rPr>
        <w:t>12. ‘</w:t>
      </w:r>
      <w:r w:rsidRPr="00CD757A">
        <w:rPr>
          <w:rFonts w:ascii="GHEA Grapalat" w:hAnsi="GHEA Grapalat" w:cs="Sylfaen"/>
          <w:lang w:val="hy-AM"/>
        </w:rPr>
        <w:t>Ձևափոխված</w:t>
      </w:r>
      <w:r w:rsidRPr="00CD757A">
        <w:rPr>
          <w:rFonts w:ascii="GHEA Grapalat" w:hAnsi="GHEA Grapalat"/>
          <w:lang w:val="hy-AM"/>
        </w:rPr>
        <w:t xml:space="preserve"> ց</w:t>
      </w:r>
      <w:r w:rsidRPr="00CD757A">
        <w:rPr>
          <w:rFonts w:ascii="GHEA Grapalat" w:hAnsi="GHEA Grapalat" w:cs="Sylfaen"/>
          <w:lang w:val="hy-AM"/>
        </w:rPr>
        <w:t>իրկոնիում’</w:t>
      </w:r>
      <w:r w:rsidRPr="00CD757A">
        <w:rPr>
          <w:rFonts w:ascii="GHEA Grapalat" w:hAnsi="GHEA Grapalat"/>
          <w:lang w:val="hy-AM"/>
        </w:rPr>
        <w:t xml:space="preserve"> վերաբերում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մետաղների</w:t>
      </w:r>
      <w:r w:rsidRPr="00CD757A">
        <w:rPr>
          <w:rFonts w:ascii="GHEA Grapalat" w:hAnsi="GHEA Grapalat"/>
          <w:lang w:val="hy-AM"/>
        </w:rPr>
        <w:t xml:space="preserve"> </w:t>
      </w:r>
      <w:r w:rsidRPr="00CD757A">
        <w:rPr>
          <w:rFonts w:ascii="GHEA Grapalat" w:hAnsi="GHEA Grapalat" w:cs="Sylfaen"/>
          <w:lang w:val="hy-AM"/>
        </w:rPr>
        <w:t>օքսիդների</w:t>
      </w:r>
      <w:r w:rsidRPr="00CD757A">
        <w:rPr>
          <w:rFonts w:ascii="GHEA Grapalat" w:hAnsi="GHEA Grapalat"/>
          <w:lang w:val="hy-AM"/>
        </w:rPr>
        <w:t xml:space="preserve"> </w:t>
      </w:r>
      <w:r w:rsidRPr="00CD757A">
        <w:rPr>
          <w:rFonts w:ascii="GHEA Grapalat" w:hAnsi="GHEA Grapalat" w:cs="Sylfaen"/>
          <w:lang w:val="hy-AM"/>
        </w:rPr>
        <w:t xml:space="preserve">հավելանյութերին </w:t>
      </w:r>
      <w:r w:rsidRPr="00CD757A">
        <w:rPr>
          <w:rFonts w:ascii="GHEA Grapalat" w:hAnsi="GHEA Grapalat"/>
          <w:lang w:val="hy-AM"/>
        </w:rPr>
        <w:t xml:space="preserve">(օրինակ </w:t>
      </w:r>
      <w:r w:rsidRPr="00CD757A">
        <w:rPr>
          <w:rFonts w:ascii="GHEA Grapalat" w:hAnsi="GHEA Grapalat" w:cs="Sylfaen"/>
          <w:lang w:val="hy-AM"/>
        </w:rPr>
        <w:t>կալցիումային</w:t>
      </w:r>
      <w:r w:rsidRPr="00CD757A">
        <w:rPr>
          <w:rFonts w:ascii="GHEA Grapalat" w:hAnsi="GHEA Grapalat"/>
          <w:lang w:val="hy-AM"/>
        </w:rPr>
        <w:t xml:space="preserve">, </w:t>
      </w:r>
      <w:r w:rsidRPr="00CD757A">
        <w:rPr>
          <w:rFonts w:ascii="GHEA Grapalat" w:hAnsi="GHEA Grapalat" w:cs="Sylfaen"/>
          <w:lang w:val="hy-AM"/>
        </w:rPr>
        <w:t>մագնեզիումային,</w:t>
      </w:r>
      <w:r w:rsidRPr="00CD757A">
        <w:rPr>
          <w:rFonts w:ascii="GHEA Grapalat" w:hAnsi="GHEA Grapalat"/>
          <w:lang w:val="hy-AM"/>
        </w:rPr>
        <w:t xml:space="preserve"> </w:t>
      </w:r>
      <w:r w:rsidRPr="00CD757A">
        <w:rPr>
          <w:rFonts w:ascii="GHEA Grapalat" w:hAnsi="GHEA Grapalat" w:cs="Sylfaen"/>
          <w:lang w:val="hy-AM"/>
        </w:rPr>
        <w:t>իտրիումային</w:t>
      </w:r>
      <w:r w:rsidRPr="00CD757A">
        <w:rPr>
          <w:rFonts w:ascii="GHEA Grapalat" w:hAnsi="GHEA Grapalat"/>
          <w:lang w:val="hy-AM"/>
        </w:rPr>
        <w:t xml:space="preserve">, </w:t>
      </w:r>
      <w:r w:rsidRPr="00CD757A">
        <w:rPr>
          <w:rFonts w:ascii="GHEA Grapalat" w:hAnsi="GHEA Grapalat" w:cs="Sylfaen"/>
          <w:lang w:val="hy-AM"/>
        </w:rPr>
        <w:t>հաֆնիումային</w:t>
      </w:r>
      <w:r w:rsidRPr="00CD757A">
        <w:rPr>
          <w:rFonts w:ascii="GHEA Grapalat" w:hAnsi="GHEA Grapalat"/>
          <w:lang w:val="hy-AM"/>
        </w:rPr>
        <w:t xml:space="preserve">, </w:t>
      </w:r>
      <w:r w:rsidRPr="00CD757A">
        <w:rPr>
          <w:rFonts w:ascii="GHEA Grapalat" w:hAnsi="GHEA Grapalat" w:cs="Sylfaen"/>
          <w:lang w:val="hy-AM"/>
        </w:rPr>
        <w:t>հազվագյուտ</w:t>
      </w:r>
      <w:r w:rsidRPr="00CD757A">
        <w:rPr>
          <w:rFonts w:ascii="GHEA Grapalat" w:hAnsi="GHEA Grapalat"/>
          <w:lang w:val="hy-AM"/>
        </w:rPr>
        <w:t xml:space="preserve"> </w:t>
      </w:r>
      <w:r w:rsidRPr="00CD757A">
        <w:rPr>
          <w:rFonts w:ascii="GHEA Grapalat" w:hAnsi="GHEA Grapalat" w:cs="Sylfaen"/>
          <w:lang w:val="hy-AM"/>
        </w:rPr>
        <w:t>հողերի</w:t>
      </w:r>
      <w:r w:rsidRPr="00CD757A">
        <w:rPr>
          <w:rFonts w:ascii="GHEA Grapalat" w:hAnsi="GHEA Grapalat"/>
          <w:lang w:val="hy-AM"/>
        </w:rPr>
        <w:t xml:space="preserve"> </w:t>
      </w:r>
      <w:r w:rsidRPr="00CD757A">
        <w:rPr>
          <w:rFonts w:ascii="GHEA Grapalat" w:hAnsi="GHEA Grapalat" w:cs="Sylfaen"/>
          <w:lang w:val="hy-AM"/>
        </w:rPr>
        <w:t>օքսիդներին</w:t>
      </w:r>
      <w:r w:rsidRPr="00CD757A">
        <w:rPr>
          <w:rFonts w:ascii="GHEA Grapalat" w:hAnsi="GHEA Grapalat"/>
          <w:lang w:val="hy-AM"/>
        </w:rPr>
        <w:t xml:space="preserve">) խառնված ցիրկոնիումի մեջ` </w:t>
      </w:r>
      <w:r w:rsidRPr="00CD757A">
        <w:rPr>
          <w:rFonts w:ascii="GHEA Grapalat" w:hAnsi="GHEA Grapalat" w:cs="Sylfaen"/>
          <w:lang w:val="hy-AM"/>
        </w:rPr>
        <w:t>որոշակի</w:t>
      </w:r>
      <w:r w:rsidRPr="00CD757A">
        <w:rPr>
          <w:rFonts w:ascii="GHEA Grapalat" w:hAnsi="GHEA Grapalat"/>
          <w:lang w:val="hy-AM"/>
        </w:rPr>
        <w:t xml:space="preserve"> </w:t>
      </w:r>
      <w:r w:rsidRPr="00CD757A">
        <w:rPr>
          <w:rFonts w:ascii="GHEA Grapalat" w:hAnsi="GHEA Grapalat" w:cs="Sylfaen"/>
          <w:lang w:val="hy-AM"/>
        </w:rPr>
        <w:t>բյուրեղագրաֆիկական ֆազերի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ֆազային կոմպոզիտների</w:t>
      </w:r>
      <w:r w:rsidRPr="00CD757A">
        <w:rPr>
          <w:rFonts w:ascii="GHEA Grapalat" w:hAnsi="GHEA Grapalat"/>
          <w:lang w:val="hy-AM"/>
        </w:rPr>
        <w:t xml:space="preserve"> </w:t>
      </w:r>
      <w:r w:rsidRPr="00CD757A">
        <w:rPr>
          <w:rFonts w:ascii="GHEA Grapalat" w:hAnsi="GHEA Grapalat" w:cs="Sylfaen"/>
          <w:lang w:val="hy-AM"/>
        </w:rPr>
        <w:t>կայունացման</w:t>
      </w:r>
      <w:r w:rsidRPr="00CD757A">
        <w:rPr>
          <w:rFonts w:ascii="GHEA Grapalat" w:hAnsi="GHEA Grapalat"/>
          <w:lang w:val="hy-AM"/>
        </w:rPr>
        <w:t xml:space="preserve"> համար: Ջերմային պաշտպանիչ ծածկույթները պատրաստված զիրկոնիումից, ձևափոխված կալցիումով կամ մագնեզիումով խառնման կամ միաձուլման միջոցով, չեն վերահսկվում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cs="Times LatArm"/>
          <w:lang w:val="hy-AM"/>
        </w:rPr>
      </w:pPr>
      <w:r w:rsidRPr="00CD757A">
        <w:rPr>
          <w:rFonts w:ascii="GHEA Grapalat" w:hAnsi="GHEA Grapalat" w:cs="Times LatArm"/>
          <w:lang w:val="hy-AM"/>
        </w:rPr>
        <w:t>13. ‘</w:t>
      </w:r>
      <w:r w:rsidRPr="00CD757A">
        <w:rPr>
          <w:rFonts w:ascii="GHEA Grapalat" w:hAnsi="GHEA Grapalat" w:cs="Sylfaen"/>
          <w:lang w:val="hy-AM"/>
        </w:rPr>
        <w:t>Տիտանի</w:t>
      </w:r>
      <w:r w:rsidRPr="00CD757A">
        <w:rPr>
          <w:rFonts w:ascii="GHEA Grapalat" w:hAnsi="GHEA Grapalat"/>
          <w:lang w:val="hy-AM"/>
        </w:rPr>
        <w:t xml:space="preserve"> </w:t>
      </w:r>
      <w:r w:rsidRPr="00CD757A">
        <w:rPr>
          <w:rFonts w:ascii="GHEA Grapalat" w:hAnsi="GHEA Grapalat" w:cs="Sylfaen"/>
          <w:lang w:val="hy-AM"/>
        </w:rPr>
        <w:t>համաձուլվածքները’</w:t>
      </w:r>
      <w:r w:rsidRPr="00CD757A">
        <w:rPr>
          <w:rFonts w:ascii="GHEA Grapalat" w:hAnsi="GHEA Grapalat"/>
          <w:lang w:val="hy-AM"/>
        </w:rPr>
        <w:t xml:space="preserve"> </w:t>
      </w:r>
      <w:r w:rsidRPr="00CD757A">
        <w:rPr>
          <w:rFonts w:ascii="GHEA Grapalat" w:hAnsi="GHEA Grapalat" w:cs="Sylfaen"/>
          <w:lang w:val="hy-AM"/>
        </w:rPr>
        <w:t>վերաբերում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միայն </w:t>
      </w:r>
      <w:r w:rsidRPr="00CD757A">
        <w:rPr>
          <w:rFonts w:ascii="GHEA Grapalat" w:hAnsi="GHEA Grapalat" w:cs="Sylfaen"/>
          <w:lang w:val="hy-AM"/>
        </w:rPr>
        <w:t>օդատիեզերական</w:t>
      </w:r>
      <w:r w:rsidRPr="00CD757A">
        <w:rPr>
          <w:rFonts w:ascii="GHEA Grapalat" w:hAnsi="GHEA Grapalat"/>
          <w:lang w:val="hy-AM"/>
        </w:rPr>
        <w:t xml:space="preserve"> </w:t>
      </w:r>
      <w:r w:rsidRPr="00CD757A">
        <w:rPr>
          <w:rFonts w:ascii="GHEA Grapalat" w:hAnsi="GHEA Grapalat" w:cs="Sylfaen"/>
          <w:lang w:val="hy-AM"/>
        </w:rPr>
        <w:t>նպատակների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օգտագործվող</w:t>
      </w:r>
      <w:r w:rsidRPr="00CD757A">
        <w:rPr>
          <w:rFonts w:ascii="GHEA Grapalat" w:hAnsi="GHEA Grapalat"/>
          <w:lang w:val="hy-AM"/>
        </w:rPr>
        <w:t xml:space="preserve"> </w:t>
      </w:r>
      <w:r w:rsidRPr="00CD757A">
        <w:rPr>
          <w:rFonts w:ascii="GHEA Grapalat" w:hAnsi="GHEA Grapalat" w:cs="Sylfaen"/>
          <w:lang w:val="hy-AM"/>
        </w:rPr>
        <w:t>համաձուլվածքներին</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խզման</w:t>
      </w:r>
      <w:r w:rsidRPr="00CD757A">
        <w:rPr>
          <w:rFonts w:ascii="GHEA Grapalat" w:hAnsi="GHEA Grapalat"/>
          <w:lang w:val="hy-AM"/>
        </w:rPr>
        <w:t xml:space="preserve"> </w:t>
      </w:r>
      <w:r w:rsidRPr="00CD757A">
        <w:rPr>
          <w:rFonts w:ascii="GHEA Grapalat" w:hAnsi="GHEA Grapalat" w:cs="Sylfaen"/>
          <w:lang w:val="hy-AM"/>
        </w:rPr>
        <w:lastRenderedPageBreak/>
        <w:t>նկատմամբ</w:t>
      </w:r>
      <w:r w:rsidRPr="00CD757A">
        <w:rPr>
          <w:rFonts w:ascii="GHEA Grapalat" w:hAnsi="GHEA Grapalat"/>
          <w:lang w:val="hy-AM"/>
        </w:rPr>
        <w:t xml:space="preserve"> </w:t>
      </w:r>
      <w:r w:rsidRPr="00CD757A">
        <w:rPr>
          <w:rFonts w:ascii="GHEA Grapalat" w:hAnsi="GHEA Grapalat" w:cs="Sylfaen"/>
          <w:lang w:val="hy-AM"/>
        </w:rPr>
        <w:t>ամրության</w:t>
      </w:r>
      <w:r w:rsidRPr="00CD757A">
        <w:rPr>
          <w:rFonts w:ascii="GHEA Grapalat" w:hAnsi="GHEA Grapalat"/>
          <w:lang w:val="hy-AM"/>
        </w:rPr>
        <w:t xml:space="preserve"> </w:t>
      </w:r>
      <w:r w:rsidRPr="00CD757A">
        <w:rPr>
          <w:rFonts w:ascii="GHEA Grapalat" w:hAnsi="GHEA Grapalat" w:cs="Sylfaen"/>
          <w:lang w:val="hy-AM"/>
        </w:rPr>
        <w:t>սահմանային</w:t>
      </w:r>
      <w:r w:rsidRPr="00CD757A">
        <w:rPr>
          <w:rFonts w:ascii="GHEA Grapalat" w:hAnsi="GHEA Grapalat"/>
          <w:lang w:val="hy-AM"/>
        </w:rPr>
        <w:t xml:space="preserve"> </w:t>
      </w:r>
      <w:r w:rsidRPr="00CD757A">
        <w:rPr>
          <w:rFonts w:ascii="GHEA Grapalat" w:hAnsi="GHEA Grapalat" w:cs="Sylfaen"/>
          <w:lang w:val="hy-AM"/>
        </w:rPr>
        <w:t>արժեքը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900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չափված</w:t>
      </w:r>
      <w:r w:rsidRPr="00CD757A">
        <w:rPr>
          <w:rFonts w:ascii="GHEA Grapalat" w:hAnsi="GHEA Grapalat"/>
          <w:lang w:val="hy-AM"/>
        </w:rPr>
        <w:t xml:space="preserve"> 293 K (20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ջերմաստիճանում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cs="Times LatArm"/>
          <w:lang w:val="hy-AM"/>
        </w:rPr>
      </w:pPr>
      <w:r w:rsidRPr="00CD757A">
        <w:rPr>
          <w:rFonts w:ascii="GHEA Grapalat" w:hAnsi="GHEA Grapalat" w:cs="Times LatArm"/>
          <w:lang w:val="hy-AM"/>
        </w:rPr>
        <w:t xml:space="preserve">14. ‘Լայնացման ցածր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գործակից</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ապակիները’ վերաբերում է այն</w:t>
      </w:r>
      <w:r w:rsidRPr="00CD757A">
        <w:rPr>
          <w:rFonts w:ascii="GHEA Grapalat" w:hAnsi="GHEA Grapalat"/>
          <w:lang w:val="hy-AM"/>
        </w:rPr>
        <w:t xml:space="preserve"> </w:t>
      </w:r>
      <w:r w:rsidRPr="00CD757A">
        <w:rPr>
          <w:rFonts w:ascii="GHEA Grapalat" w:hAnsi="GHEA Grapalat" w:cs="Sylfaen"/>
          <w:lang w:val="hy-AM"/>
        </w:rPr>
        <w:t>ապակիներին</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1x10</w:t>
      </w:r>
      <w:r w:rsidRPr="00CD757A">
        <w:rPr>
          <w:rFonts w:ascii="GHEA Grapalat" w:hAnsi="GHEA Grapalat"/>
          <w:vertAlign w:val="superscript"/>
          <w:lang w:val="hy-AM"/>
        </w:rPr>
        <w:t>–7</w:t>
      </w:r>
      <w:r w:rsidRPr="00CD757A">
        <w:rPr>
          <w:rFonts w:ascii="GHEA Grapalat" w:hAnsi="GHEA Grapalat"/>
          <w:lang w:val="hy-AM"/>
        </w:rPr>
        <w:t xml:space="preserve"> K</w:t>
      </w:r>
      <w:r w:rsidRPr="00CD757A">
        <w:rPr>
          <w:rFonts w:ascii="GHEA Grapalat" w:hAnsi="GHEA Grapalat"/>
          <w:vertAlign w:val="superscript"/>
          <w:lang w:val="hy-AM"/>
        </w:rPr>
        <w:t>–1</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ջերմաստիճանային</w:t>
      </w:r>
      <w:r w:rsidRPr="00CD757A">
        <w:rPr>
          <w:rFonts w:ascii="GHEA Grapalat" w:hAnsi="GHEA Grapalat"/>
          <w:lang w:val="hy-AM"/>
        </w:rPr>
        <w:t xml:space="preserve"> </w:t>
      </w:r>
      <w:r w:rsidRPr="00CD757A">
        <w:rPr>
          <w:rFonts w:ascii="GHEA Grapalat" w:hAnsi="GHEA Grapalat" w:cs="Sylfaen"/>
          <w:lang w:val="hy-AM"/>
        </w:rPr>
        <w:t>լայնացման</w:t>
      </w:r>
      <w:r w:rsidRPr="00CD757A">
        <w:rPr>
          <w:rFonts w:ascii="GHEA Grapalat" w:hAnsi="GHEA Grapalat"/>
          <w:lang w:val="hy-AM"/>
        </w:rPr>
        <w:t xml:space="preserve"> </w:t>
      </w:r>
      <w:r w:rsidRPr="00CD757A">
        <w:rPr>
          <w:rFonts w:ascii="GHEA Grapalat" w:hAnsi="GHEA Grapalat" w:cs="Sylfaen"/>
          <w:lang w:val="hy-AM"/>
        </w:rPr>
        <w:t>գործակից`</w:t>
      </w:r>
      <w:r w:rsidRPr="00CD757A">
        <w:rPr>
          <w:rFonts w:ascii="GHEA Grapalat" w:hAnsi="GHEA Grapalat"/>
          <w:lang w:val="hy-AM"/>
        </w:rPr>
        <w:t xml:space="preserve"> </w:t>
      </w:r>
      <w:r w:rsidRPr="00CD757A">
        <w:rPr>
          <w:rFonts w:ascii="GHEA Grapalat" w:hAnsi="GHEA Grapalat" w:cs="Sylfaen"/>
          <w:lang w:val="hy-AM"/>
        </w:rPr>
        <w:t>չափված</w:t>
      </w:r>
      <w:r w:rsidRPr="00CD757A">
        <w:rPr>
          <w:rFonts w:ascii="GHEA Grapalat" w:hAnsi="GHEA Grapalat"/>
          <w:lang w:val="hy-AM"/>
        </w:rPr>
        <w:t xml:space="preserve"> 293 K (20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ջերմաստիճանում</w:t>
      </w:r>
      <w:r w:rsidRPr="00CD757A">
        <w:rPr>
          <w:rFonts w:ascii="GHEA Grapalat" w:hAnsi="GHEA Grapalat" w:cs="Times LatArm"/>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cs="Times LatArm"/>
          <w:lang w:val="hy-AM"/>
        </w:rPr>
      </w:pPr>
      <w:r w:rsidRPr="00CD757A">
        <w:rPr>
          <w:rFonts w:ascii="GHEA Grapalat" w:hAnsi="GHEA Grapalat" w:cs="Times LatArm"/>
          <w:lang w:val="hy-AM"/>
        </w:rPr>
        <w:t>15. ‘</w:t>
      </w:r>
      <w:r w:rsidRPr="00CD757A">
        <w:rPr>
          <w:rFonts w:ascii="GHEA Grapalat" w:hAnsi="GHEA Grapalat" w:cs="Sylfaen"/>
          <w:lang w:val="hy-AM"/>
        </w:rPr>
        <w:t>Դիէլեկտրիկ</w:t>
      </w:r>
      <w:r w:rsidRPr="00CD757A">
        <w:rPr>
          <w:rFonts w:ascii="GHEA Grapalat" w:hAnsi="GHEA Grapalat"/>
          <w:lang w:val="hy-AM"/>
        </w:rPr>
        <w:t xml:space="preserve"> </w:t>
      </w:r>
      <w:r w:rsidRPr="00CD757A">
        <w:rPr>
          <w:rFonts w:ascii="GHEA Grapalat" w:hAnsi="GHEA Grapalat" w:cs="Sylfaen"/>
          <w:lang w:val="hy-AM"/>
        </w:rPr>
        <w:t>շերտերը’ այն</w:t>
      </w:r>
      <w:r w:rsidRPr="00CD757A">
        <w:rPr>
          <w:rFonts w:ascii="GHEA Grapalat" w:hAnsi="GHEA Grapalat"/>
          <w:lang w:val="hy-AM"/>
        </w:rPr>
        <w:t xml:space="preserve"> </w:t>
      </w:r>
      <w:r w:rsidRPr="00CD757A">
        <w:rPr>
          <w:rFonts w:ascii="GHEA Grapalat" w:hAnsi="GHEA Grapalat" w:cs="Sylfaen"/>
          <w:lang w:val="hy-AM"/>
        </w:rPr>
        <w:t>բազմաշերտ</w:t>
      </w:r>
      <w:r w:rsidRPr="00CD757A">
        <w:rPr>
          <w:rFonts w:ascii="GHEA Grapalat" w:hAnsi="GHEA Grapalat"/>
          <w:lang w:val="hy-AM"/>
        </w:rPr>
        <w:t xml:space="preserve"> ծածկույթապատման </w:t>
      </w:r>
      <w:r w:rsidRPr="00CD757A">
        <w:rPr>
          <w:rFonts w:ascii="GHEA Grapalat" w:hAnsi="GHEA Grapalat" w:cs="Sylfaen"/>
          <w:lang w:val="hy-AM"/>
        </w:rPr>
        <w:t>նյութերն են</w:t>
      </w:r>
      <w:r w:rsidRPr="00CD757A">
        <w:rPr>
          <w:rFonts w:ascii="GHEA Grapalat" w:hAnsi="GHEA Grapalat"/>
          <w:lang w:val="hy-AM"/>
        </w:rPr>
        <w:t xml:space="preserve">, </w:t>
      </w:r>
      <w:r w:rsidRPr="00CD757A">
        <w:rPr>
          <w:rFonts w:ascii="GHEA Grapalat" w:hAnsi="GHEA Grapalat" w:cs="Sylfaen"/>
          <w:lang w:val="hy-AM"/>
        </w:rPr>
        <w:t>որոնք կազմված են մեկուսացնող նյութերի բազմակի շերտերից, որոնցում տարբեր ռեֆրակտիվ</w:t>
      </w:r>
      <w:r w:rsidRPr="00CD757A">
        <w:rPr>
          <w:rFonts w:ascii="GHEA Grapalat" w:hAnsi="GHEA Grapalat"/>
          <w:lang w:val="hy-AM"/>
        </w:rPr>
        <w:t xml:space="preserve"> </w:t>
      </w:r>
      <w:r w:rsidRPr="00CD757A">
        <w:rPr>
          <w:rFonts w:ascii="GHEA Grapalat" w:hAnsi="GHEA Grapalat" w:cs="Sylfaen"/>
          <w:lang w:val="hy-AM"/>
        </w:rPr>
        <w:t>ինդեքսներով նյութերից կազմված կառուցվածքի ինտերֆերենցային</w:t>
      </w:r>
      <w:r w:rsidRPr="00CD757A">
        <w:rPr>
          <w:rFonts w:ascii="GHEA Grapalat" w:hAnsi="GHEA Grapalat"/>
          <w:lang w:val="hy-AM"/>
        </w:rPr>
        <w:t xml:space="preserve"> </w:t>
      </w:r>
      <w:r w:rsidRPr="00CD757A">
        <w:rPr>
          <w:rFonts w:ascii="GHEA Grapalat" w:hAnsi="GHEA Grapalat" w:cs="Sylfaen"/>
          <w:lang w:val="hy-AM"/>
        </w:rPr>
        <w:t>հատկություններն օգտագործվում են տարբեր</w:t>
      </w:r>
      <w:r w:rsidRPr="00CD757A">
        <w:rPr>
          <w:rFonts w:ascii="GHEA Grapalat" w:hAnsi="GHEA Grapalat"/>
          <w:lang w:val="hy-AM"/>
        </w:rPr>
        <w:t xml:space="preserve"> </w:t>
      </w:r>
      <w:r w:rsidRPr="00CD757A">
        <w:rPr>
          <w:rFonts w:ascii="GHEA Grapalat" w:hAnsi="GHEA Grapalat" w:cs="Sylfaen"/>
          <w:lang w:val="hy-AM"/>
        </w:rPr>
        <w:t>ընդգրկույթային ալիքների</w:t>
      </w:r>
      <w:r w:rsidRPr="00CD757A">
        <w:rPr>
          <w:rFonts w:ascii="GHEA Grapalat" w:hAnsi="GHEA Grapalat"/>
          <w:lang w:val="hy-AM"/>
        </w:rPr>
        <w:t xml:space="preserve"> </w:t>
      </w:r>
      <w:r w:rsidRPr="00CD757A">
        <w:rPr>
          <w:rFonts w:ascii="GHEA Grapalat" w:hAnsi="GHEA Grapalat" w:cs="Sylfaen"/>
          <w:lang w:val="hy-AM"/>
        </w:rPr>
        <w:t>անդրադարձի</w:t>
      </w:r>
      <w:r w:rsidRPr="00CD757A">
        <w:rPr>
          <w:rFonts w:ascii="GHEA Grapalat" w:hAnsi="GHEA Grapalat"/>
          <w:lang w:val="hy-AM"/>
        </w:rPr>
        <w:t xml:space="preserve">, </w:t>
      </w:r>
      <w:r w:rsidRPr="00CD757A">
        <w:rPr>
          <w:rFonts w:ascii="GHEA Grapalat" w:hAnsi="GHEA Grapalat" w:cs="Sylfaen"/>
          <w:lang w:val="hy-AM"/>
        </w:rPr>
        <w:t>փոխանցման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կլանման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r w:rsidRPr="00CD757A">
        <w:rPr>
          <w:rFonts w:ascii="GHEA Grapalat" w:hAnsi="GHEA Grapalat" w:cs="Sylfaen"/>
          <w:lang w:val="hy-AM"/>
        </w:rPr>
        <w:t>Դիէլեկտիկ</w:t>
      </w:r>
      <w:r w:rsidRPr="00CD757A">
        <w:rPr>
          <w:rFonts w:ascii="GHEA Grapalat" w:hAnsi="GHEA Grapalat"/>
          <w:lang w:val="hy-AM"/>
        </w:rPr>
        <w:t xml:space="preserve"> </w:t>
      </w:r>
      <w:r w:rsidRPr="00CD757A">
        <w:rPr>
          <w:rFonts w:ascii="GHEA Grapalat" w:hAnsi="GHEA Grapalat" w:cs="Sylfaen"/>
          <w:lang w:val="hy-AM"/>
        </w:rPr>
        <w:t>շերտերը</w:t>
      </w:r>
      <w:r w:rsidRPr="00CD757A">
        <w:rPr>
          <w:rFonts w:ascii="GHEA Grapalat" w:hAnsi="GHEA Grapalat"/>
          <w:lang w:val="hy-AM"/>
        </w:rPr>
        <w:t xml:space="preserve"> վերաբերում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չորս</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դիէլեկտրիկ շերտերին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դիելեկտրիկ/մետաղական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շերտերին</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cs="Times LatArm"/>
          <w:lang w:val="hy-AM"/>
        </w:rPr>
        <w:t>16. ‘</w:t>
      </w:r>
      <w:r w:rsidRPr="00CD757A">
        <w:rPr>
          <w:rFonts w:ascii="GHEA Grapalat" w:hAnsi="GHEA Grapalat" w:cs="Sylfaen"/>
          <w:lang w:val="hy-AM"/>
        </w:rPr>
        <w:t>Ցեմենտավորված</w:t>
      </w:r>
      <w:r w:rsidRPr="00CD757A">
        <w:rPr>
          <w:rFonts w:ascii="GHEA Grapalat" w:hAnsi="GHEA Grapalat"/>
          <w:lang w:val="hy-AM"/>
        </w:rPr>
        <w:t xml:space="preserve"> </w:t>
      </w:r>
      <w:r w:rsidRPr="00CD757A">
        <w:rPr>
          <w:rFonts w:ascii="GHEA Grapalat" w:hAnsi="GHEA Grapalat" w:cs="Sylfaen"/>
          <w:lang w:val="hy-AM"/>
        </w:rPr>
        <w:t>վոլֆրամի</w:t>
      </w:r>
      <w:r w:rsidRPr="00CD757A">
        <w:rPr>
          <w:rFonts w:ascii="GHEA Grapalat" w:hAnsi="GHEA Grapalat"/>
          <w:lang w:val="hy-AM"/>
        </w:rPr>
        <w:t xml:space="preserve"> </w:t>
      </w:r>
      <w:r w:rsidRPr="00CD757A">
        <w:rPr>
          <w:rFonts w:ascii="GHEA Grapalat" w:hAnsi="GHEA Grapalat" w:cs="Sylfaen"/>
          <w:lang w:val="hy-AM"/>
        </w:rPr>
        <w:t>կարբիդը’</w:t>
      </w:r>
      <w:r w:rsidRPr="00CD757A">
        <w:rPr>
          <w:rFonts w:ascii="GHEA Grapalat" w:hAnsi="GHEA Grapalat"/>
          <w:lang w:val="hy-AM"/>
        </w:rPr>
        <w:t xml:space="preserve"> </w:t>
      </w:r>
      <w:r w:rsidRPr="00CD757A">
        <w:rPr>
          <w:rFonts w:ascii="GHEA Grapalat" w:hAnsi="GHEA Grapalat" w:cs="Sylfaen"/>
          <w:lang w:val="hy-AM"/>
        </w:rPr>
        <w:t>չի</w:t>
      </w:r>
      <w:r w:rsidRPr="00CD757A">
        <w:rPr>
          <w:rFonts w:ascii="GHEA Grapalat" w:hAnsi="GHEA Grapalat"/>
          <w:lang w:val="hy-AM"/>
        </w:rPr>
        <w:t xml:space="preserve"> ներառ</w:t>
      </w:r>
      <w:r w:rsidRPr="00CD757A">
        <w:rPr>
          <w:rFonts w:ascii="GHEA Grapalat" w:hAnsi="GHEA Grapalat" w:cs="Sylfaen"/>
          <w:lang w:val="hy-AM"/>
        </w:rPr>
        <w:t>ում</w:t>
      </w:r>
      <w:r w:rsidRPr="00CD757A">
        <w:rPr>
          <w:rFonts w:ascii="GHEA Grapalat" w:hAnsi="GHEA Grapalat"/>
          <w:lang w:val="hy-AM"/>
        </w:rPr>
        <w:t xml:space="preserve"> </w:t>
      </w:r>
      <w:r w:rsidRPr="00CD757A">
        <w:rPr>
          <w:rFonts w:ascii="GHEA Grapalat" w:hAnsi="GHEA Grapalat" w:cs="Sylfaen"/>
          <w:lang w:val="hy-AM"/>
        </w:rPr>
        <w:t>կտրման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ձևակաղապարման</w:t>
      </w:r>
      <w:r w:rsidRPr="00CD757A">
        <w:rPr>
          <w:rFonts w:ascii="GHEA Grapalat" w:hAnsi="GHEA Grapalat"/>
          <w:lang w:val="hy-AM"/>
        </w:rPr>
        <w:t xml:space="preserve"> գործիքների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կիրառվող</w:t>
      </w:r>
      <w:r w:rsidRPr="00CD757A">
        <w:rPr>
          <w:rFonts w:ascii="GHEA Grapalat" w:hAnsi="GHEA Grapalat"/>
          <w:lang w:val="hy-AM"/>
        </w:rPr>
        <w:t xml:space="preserve"> </w:t>
      </w:r>
      <w:r w:rsidRPr="00CD757A">
        <w:rPr>
          <w:rFonts w:ascii="GHEA Grapalat" w:hAnsi="GHEA Grapalat" w:cs="Sylfaen"/>
          <w:lang w:val="hy-AM"/>
        </w:rPr>
        <w:t>նյութերը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կազմված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վոլֆրամի</w:t>
      </w:r>
      <w:r w:rsidRPr="00CD757A">
        <w:rPr>
          <w:rFonts w:ascii="GHEA Grapalat" w:hAnsi="GHEA Grapalat"/>
          <w:lang w:val="hy-AM"/>
        </w:rPr>
        <w:t xml:space="preserve"> </w:t>
      </w:r>
      <w:r w:rsidRPr="00CD757A">
        <w:rPr>
          <w:rFonts w:ascii="GHEA Grapalat" w:hAnsi="GHEA Grapalat" w:cs="Sylfaen"/>
          <w:lang w:val="hy-AM"/>
        </w:rPr>
        <w:t>կարբիդից</w:t>
      </w:r>
      <w:r w:rsidRPr="00CD757A">
        <w:rPr>
          <w:rFonts w:ascii="GHEA Grapalat" w:hAnsi="GHEA Grapalat"/>
          <w:lang w:val="hy-AM"/>
        </w:rPr>
        <w:t>/(</w:t>
      </w:r>
      <w:r w:rsidRPr="00CD757A">
        <w:rPr>
          <w:rFonts w:ascii="GHEA Grapalat" w:hAnsi="GHEA Grapalat" w:cs="Sylfaen"/>
          <w:lang w:val="hy-AM"/>
        </w:rPr>
        <w:t>կոբալտ</w:t>
      </w:r>
      <w:r w:rsidRPr="00CD757A">
        <w:rPr>
          <w:rFonts w:ascii="GHEA Grapalat" w:hAnsi="GHEA Grapalat"/>
          <w:lang w:val="hy-AM"/>
        </w:rPr>
        <w:t xml:space="preserve">, </w:t>
      </w:r>
      <w:r w:rsidRPr="00CD757A">
        <w:rPr>
          <w:rFonts w:ascii="GHEA Grapalat" w:hAnsi="GHEA Grapalat" w:cs="Sylfaen"/>
          <w:lang w:val="hy-AM"/>
        </w:rPr>
        <w:t>նիկել</w:t>
      </w:r>
      <w:r w:rsidRPr="00CD757A">
        <w:rPr>
          <w:rFonts w:ascii="GHEA Grapalat" w:hAnsi="GHEA Grapalat"/>
          <w:lang w:val="hy-AM"/>
        </w:rPr>
        <w:t xml:space="preserve">), </w:t>
      </w:r>
      <w:r w:rsidRPr="00CD757A">
        <w:rPr>
          <w:rFonts w:ascii="GHEA Grapalat" w:hAnsi="GHEA Grapalat" w:cs="Sylfaen"/>
          <w:lang w:val="hy-AM"/>
        </w:rPr>
        <w:t>տիտանի</w:t>
      </w:r>
      <w:r w:rsidRPr="00CD757A">
        <w:rPr>
          <w:rFonts w:ascii="GHEA Grapalat" w:hAnsi="GHEA Grapalat"/>
          <w:lang w:val="hy-AM"/>
        </w:rPr>
        <w:t xml:space="preserve"> </w:t>
      </w:r>
      <w:r w:rsidRPr="00CD757A">
        <w:rPr>
          <w:rFonts w:ascii="GHEA Grapalat" w:hAnsi="GHEA Grapalat" w:cs="Sylfaen"/>
          <w:lang w:val="hy-AM"/>
        </w:rPr>
        <w:t>կարբիդից</w:t>
      </w:r>
      <w:r w:rsidRPr="00CD757A">
        <w:rPr>
          <w:rFonts w:ascii="GHEA Grapalat" w:hAnsi="GHEA Grapalat"/>
          <w:lang w:val="hy-AM"/>
        </w:rPr>
        <w:t>/(</w:t>
      </w:r>
      <w:r w:rsidRPr="00CD757A">
        <w:rPr>
          <w:rFonts w:ascii="GHEA Grapalat" w:hAnsi="GHEA Grapalat" w:cs="Sylfaen"/>
          <w:lang w:val="hy-AM"/>
        </w:rPr>
        <w:t>կոբալտ</w:t>
      </w:r>
      <w:r w:rsidRPr="00CD757A">
        <w:rPr>
          <w:rFonts w:ascii="GHEA Grapalat" w:hAnsi="GHEA Grapalat"/>
          <w:lang w:val="hy-AM"/>
        </w:rPr>
        <w:t xml:space="preserve">, </w:t>
      </w:r>
      <w:r w:rsidRPr="00CD757A">
        <w:rPr>
          <w:rFonts w:ascii="GHEA Grapalat" w:hAnsi="GHEA Grapalat" w:cs="Sylfaen"/>
          <w:lang w:val="hy-AM"/>
        </w:rPr>
        <w:t>նիկել</w:t>
      </w:r>
      <w:r w:rsidRPr="00CD757A">
        <w:rPr>
          <w:rFonts w:ascii="GHEA Grapalat" w:hAnsi="GHEA Grapalat"/>
          <w:lang w:val="hy-AM"/>
        </w:rPr>
        <w:t xml:space="preserve">), </w:t>
      </w:r>
      <w:r w:rsidRPr="00CD757A">
        <w:rPr>
          <w:rFonts w:ascii="GHEA Grapalat" w:hAnsi="GHEA Grapalat" w:cs="Sylfaen"/>
          <w:lang w:val="hy-AM"/>
        </w:rPr>
        <w:t>քրոմի</w:t>
      </w:r>
      <w:r w:rsidRPr="00CD757A">
        <w:rPr>
          <w:rFonts w:ascii="GHEA Grapalat" w:hAnsi="GHEA Grapalat"/>
          <w:lang w:val="hy-AM"/>
        </w:rPr>
        <w:t xml:space="preserve"> </w:t>
      </w:r>
      <w:r w:rsidRPr="00CD757A">
        <w:rPr>
          <w:rFonts w:ascii="GHEA Grapalat" w:hAnsi="GHEA Grapalat" w:cs="Sylfaen"/>
          <w:lang w:val="hy-AM"/>
        </w:rPr>
        <w:t>կարբիդից</w:t>
      </w:r>
      <w:r w:rsidRPr="00CD757A">
        <w:rPr>
          <w:rFonts w:ascii="GHEA Grapalat" w:hAnsi="GHEA Grapalat"/>
          <w:lang w:val="hy-AM"/>
        </w:rPr>
        <w:t>/(</w:t>
      </w:r>
      <w:r w:rsidRPr="00CD757A">
        <w:rPr>
          <w:rFonts w:ascii="GHEA Grapalat" w:hAnsi="GHEA Grapalat" w:cs="Sylfaen"/>
          <w:lang w:val="hy-AM"/>
        </w:rPr>
        <w:t>նիկել</w:t>
      </w:r>
      <w:r w:rsidRPr="00CD757A">
        <w:rPr>
          <w:rFonts w:ascii="GHEA Grapalat" w:hAnsi="GHEA Grapalat"/>
          <w:lang w:val="hy-AM"/>
        </w:rPr>
        <w:t>-</w:t>
      </w:r>
      <w:r w:rsidRPr="00CD757A">
        <w:rPr>
          <w:rFonts w:ascii="GHEA Grapalat" w:hAnsi="GHEA Grapalat" w:cs="Sylfaen"/>
          <w:lang w:val="hy-AM"/>
        </w:rPr>
        <w:t>քրոմ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քրոմի</w:t>
      </w:r>
      <w:r w:rsidRPr="00CD757A">
        <w:rPr>
          <w:rFonts w:ascii="GHEA Grapalat" w:hAnsi="GHEA Grapalat"/>
          <w:lang w:val="hy-AM"/>
        </w:rPr>
        <w:t xml:space="preserve"> </w:t>
      </w:r>
      <w:r w:rsidRPr="00CD757A">
        <w:rPr>
          <w:rFonts w:ascii="GHEA Grapalat" w:hAnsi="GHEA Grapalat" w:cs="Sylfaen"/>
          <w:lang w:val="hy-AM"/>
        </w:rPr>
        <w:t>կարբիդից</w:t>
      </w:r>
      <w:r w:rsidRPr="00CD757A">
        <w:rPr>
          <w:rFonts w:ascii="GHEA Grapalat" w:hAnsi="GHEA Grapalat"/>
          <w:lang w:val="hy-AM"/>
        </w:rPr>
        <w:t>/</w:t>
      </w:r>
      <w:r w:rsidRPr="00CD757A">
        <w:rPr>
          <w:rFonts w:ascii="GHEA Grapalat" w:hAnsi="GHEA Grapalat" w:cs="Sylfaen"/>
          <w:lang w:val="hy-AM"/>
        </w:rPr>
        <w:t>նիկել</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cs="Times LatArm"/>
          <w:lang w:val="hy-AM"/>
        </w:rPr>
        <w:t xml:space="preserve">17. </w:t>
      </w:r>
      <w:r w:rsidR="009A44E7">
        <w:rPr>
          <w:rFonts w:ascii="GHEA Grapalat" w:hAnsi="GHEA Grapalat"/>
          <w:lang w:val="hy-AM"/>
        </w:rPr>
        <w:t>“</w:t>
      </w:r>
      <w:r w:rsidRPr="00CD757A">
        <w:rPr>
          <w:rFonts w:ascii="GHEA Grapalat" w:hAnsi="GHEA Grapalat"/>
          <w:lang w:val="hy-AM"/>
        </w:rPr>
        <w:t>Տ</w:t>
      </w:r>
      <w:r w:rsidRPr="00CD757A">
        <w:rPr>
          <w:rFonts w:ascii="GHEA Grapalat" w:hAnsi="GHEA Grapalat" w:cs="Sylfaen"/>
          <w:lang w:val="hy-AM"/>
        </w:rPr>
        <w:t>եխնոլոգիան</w:t>
      </w:r>
      <w:r w:rsidR="00D76829" w:rsidRPr="00CD757A">
        <w:rPr>
          <w:rFonts w:ascii="GHEA Grapalat" w:hAnsi="GHEA Grapalat"/>
          <w:lang w:val="hy-AM"/>
        </w:rPr>
        <w:t>”</w:t>
      </w:r>
      <w:r w:rsidRPr="00CD757A">
        <w:rPr>
          <w:rFonts w:ascii="GHEA Grapalat" w:hAnsi="GHEA Grapalat"/>
          <w:lang w:val="hy-AM"/>
        </w:rPr>
        <w:t>, որը կիրառվում է հ</w:t>
      </w:r>
      <w:r w:rsidRPr="00CD757A">
        <w:rPr>
          <w:rFonts w:ascii="GHEA Grapalat" w:hAnsi="GHEA Grapalat" w:cs="Sylfaen"/>
          <w:lang w:val="hy-AM"/>
        </w:rPr>
        <w:t>ետևյալ</w:t>
      </w:r>
      <w:r w:rsidRPr="00CD757A">
        <w:rPr>
          <w:rFonts w:ascii="GHEA Grapalat" w:hAnsi="GHEA Grapalat"/>
          <w:lang w:val="hy-AM"/>
        </w:rPr>
        <w:t xml:space="preserve"> սուբստրատներից </w:t>
      </w:r>
      <w:r w:rsidRPr="00CD757A">
        <w:rPr>
          <w:rFonts w:ascii="GHEA Grapalat" w:hAnsi="GHEA Grapalat" w:cs="Sylfaen"/>
          <w:lang w:val="hy-AM"/>
        </w:rPr>
        <w:t>որևէ մեկի վրա ալմաստանման</w:t>
      </w:r>
      <w:r w:rsidRPr="00CD757A">
        <w:rPr>
          <w:rFonts w:ascii="GHEA Grapalat" w:hAnsi="GHEA Grapalat"/>
          <w:lang w:val="hy-AM"/>
        </w:rPr>
        <w:t xml:space="preserve"> </w:t>
      </w:r>
      <w:r w:rsidRPr="00CD757A">
        <w:rPr>
          <w:rFonts w:ascii="GHEA Grapalat" w:hAnsi="GHEA Grapalat" w:cs="Sylfaen"/>
          <w:lang w:val="hy-AM"/>
        </w:rPr>
        <w:t>ածխածնով</w:t>
      </w:r>
      <w:r w:rsidRPr="00CD757A">
        <w:rPr>
          <w:rFonts w:ascii="GHEA Grapalat" w:hAnsi="GHEA Grapalat"/>
          <w:lang w:val="hy-AM"/>
        </w:rPr>
        <w:t xml:space="preserve"> </w:t>
      </w:r>
      <w:r w:rsidRPr="00CD757A">
        <w:rPr>
          <w:rFonts w:ascii="GHEA Grapalat" w:hAnsi="GHEA Grapalat" w:cs="Sylfaen"/>
          <w:lang w:val="hy-AM"/>
        </w:rPr>
        <w:t xml:space="preserve">ծածկույթապատման համար, </w:t>
      </w:r>
      <w:r w:rsidRPr="00CD757A">
        <w:rPr>
          <w:rFonts w:ascii="GHEA Grapalat" w:hAnsi="GHEA Grapalat"/>
          <w:lang w:val="hy-AM"/>
        </w:rPr>
        <w:t xml:space="preserve">չի վերահսկվում. </w:t>
      </w:r>
    </w:p>
    <w:p w:rsidR="00E77C02" w:rsidRPr="00CD757A" w:rsidRDefault="00E77C02" w:rsidP="00483C16">
      <w:pPr>
        <w:pStyle w:val="BodyText"/>
        <w:autoSpaceDE w:val="0"/>
        <w:autoSpaceDN w:val="0"/>
        <w:adjustRightInd w:val="0"/>
        <w:spacing w:before="240" w:after="240" w:line="276" w:lineRule="auto"/>
        <w:ind w:left="1560"/>
        <w:rPr>
          <w:rFonts w:ascii="GHEA Grapalat" w:hAnsi="GHEA Grapalat"/>
          <w:lang w:val="hy-AM"/>
        </w:rPr>
      </w:pP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սկավառակների դրայվերներ և գլխիկներ</w:t>
      </w:r>
      <w:r w:rsidRPr="00CD757A">
        <w:rPr>
          <w:rFonts w:ascii="GHEA Grapalat" w:hAnsi="GHEA Grapalat"/>
          <w:lang w:val="hy-AM"/>
        </w:rPr>
        <w:t>,</w:t>
      </w:r>
      <w:r w:rsidRPr="00CD757A">
        <w:rPr>
          <w:rFonts w:ascii="GHEA Grapalat" w:hAnsi="GHEA Grapalat" w:cs="Sylfaen"/>
          <w:lang w:val="hy-AM"/>
        </w:rPr>
        <w:t xml:space="preserve"> սարքավորում մեկանգամյա</w:t>
      </w:r>
      <w:r w:rsidRPr="00CD757A">
        <w:rPr>
          <w:rFonts w:ascii="GHEA Grapalat" w:hAnsi="GHEA Grapalat"/>
          <w:lang w:val="hy-AM"/>
        </w:rPr>
        <w:t xml:space="preserve"> </w:t>
      </w:r>
      <w:r w:rsidRPr="00CD757A">
        <w:rPr>
          <w:rFonts w:ascii="GHEA Grapalat" w:hAnsi="GHEA Grapalat" w:cs="Sylfaen"/>
          <w:lang w:val="hy-AM"/>
        </w:rPr>
        <w:t>օգտագործման</w:t>
      </w:r>
      <w:r w:rsidRPr="00CD757A">
        <w:rPr>
          <w:rFonts w:ascii="GHEA Grapalat" w:hAnsi="GHEA Grapalat"/>
          <w:lang w:val="hy-AM"/>
        </w:rPr>
        <w:t xml:space="preserve"> </w:t>
      </w:r>
      <w:r w:rsidRPr="00CD757A">
        <w:rPr>
          <w:rFonts w:ascii="GHEA Grapalat" w:hAnsi="GHEA Grapalat" w:cs="Sylfaen"/>
          <w:lang w:val="hy-AM"/>
        </w:rPr>
        <w:t>ապրանքների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համա</w:t>
      </w:r>
      <w:r w:rsidRPr="00CD757A">
        <w:rPr>
          <w:rFonts w:ascii="GHEA Grapalat" w:hAnsi="GHEA Grapalat" w:cs="Sylfaen"/>
          <w:lang w:val="hy-AM"/>
        </w:rPr>
        <w:t>ր</w:t>
      </w:r>
      <w:r w:rsidRPr="00CD757A">
        <w:rPr>
          <w:rFonts w:ascii="GHEA Grapalat" w:hAnsi="GHEA Grapalat"/>
          <w:lang w:val="hy-AM"/>
        </w:rPr>
        <w:t xml:space="preserve">, </w:t>
      </w:r>
      <w:r w:rsidRPr="00CD757A">
        <w:rPr>
          <w:rFonts w:ascii="GHEA Grapalat" w:hAnsi="GHEA Grapalat" w:cs="Sylfaen"/>
          <w:lang w:val="hy-AM"/>
        </w:rPr>
        <w:t>ծորակների</w:t>
      </w:r>
      <w:r w:rsidRPr="00CD757A">
        <w:rPr>
          <w:rFonts w:ascii="GHEA Grapalat" w:hAnsi="GHEA Grapalat"/>
          <w:lang w:val="hy-AM"/>
        </w:rPr>
        <w:t xml:space="preserve"> </w:t>
      </w:r>
      <w:r w:rsidRPr="00CD757A">
        <w:rPr>
          <w:rFonts w:ascii="GHEA Grapalat" w:hAnsi="GHEA Grapalat" w:cs="Sylfaen"/>
          <w:lang w:val="hy-AM"/>
        </w:rPr>
        <w:t>փականներ</w:t>
      </w:r>
      <w:r w:rsidRPr="00CD757A">
        <w:rPr>
          <w:rFonts w:ascii="GHEA Grapalat" w:hAnsi="GHEA Grapalat"/>
          <w:lang w:val="hy-AM"/>
        </w:rPr>
        <w:t xml:space="preserve">, </w:t>
      </w:r>
      <w:r w:rsidRPr="00CD757A">
        <w:rPr>
          <w:rFonts w:ascii="GHEA Grapalat" w:hAnsi="GHEA Grapalat" w:cs="Sylfaen"/>
          <w:lang w:val="hy-AM"/>
        </w:rPr>
        <w:t>բարձրախոսների</w:t>
      </w:r>
      <w:r w:rsidRPr="00CD757A">
        <w:rPr>
          <w:rFonts w:ascii="GHEA Grapalat" w:hAnsi="GHEA Grapalat"/>
          <w:lang w:val="hy-AM"/>
        </w:rPr>
        <w:t xml:space="preserve">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ակուստիկական</w:t>
      </w:r>
      <w:r w:rsidRPr="00CD757A">
        <w:rPr>
          <w:rFonts w:ascii="GHEA Grapalat" w:hAnsi="GHEA Grapalat"/>
          <w:lang w:val="hy-AM"/>
        </w:rPr>
        <w:t xml:space="preserve">/ </w:t>
      </w:r>
      <w:r w:rsidRPr="00CD757A">
        <w:rPr>
          <w:rFonts w:ascii="GHEA Grapalat" w:hAnsi="GHEA Grapalat" w:cs="Sylfaen"/>
          <w:lang w:val="hy-AM"/>
        </w:rPr>
        <w:t>դիաֆրագմեր</w:t>
      </w:r>
      <w:r w:rsidRPr="00CD757A">
        <w:rPr>
          <w:rFonts w:ascii="GHEA Grapalat" w:hAnsi="GHEA Grapalat"/>
          <w:lang w:val="hy-AM"/>
        </w:rPr>
        <w:t>, ավտո</w:t>
      </w:r>
      <w:r w:rsidRPr="00CD757A">
        <w:rPr>
          <w:rFonts w:ascii="GHEA Grapalat" w:hAnsi="GHEA Grapalat" w:cs="Sylfaen"/>
          <w:lang w:val="hy-AM"/>
        </w:rPr>
        <w:t>մեքենայի</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մասեր</w:t>
      </w:r>
      <w:r w:rsidRPr="00CD757A">
        <w:rPr>
          <w:rFonts w:ascii="GHEA Grapalat" w:hAnsi="GHEA Grapalat"/>
          <w:lang w:val="hy-AM"/>
        </w:rPr>
        <w:t xml:space="preserve">, կտրող գործիքներ, անցքահատող-մամլող մամլահատեր, </w:t>
      </w:r>
      <w:r w:rsidRPr="00CD757A">
        <w:rPr>
          <w:rFonts w:ascii="GHEA Grapalat" w:hAnsi="GHEA Grapalat" w:cs="Sylfaen"/>
          <w:lang w:val="hy-AM"/>
        </w:rPr>
        <w:t>գրասենյակային ավտոմատացված սարքավորումներ</w:t>
      </w:r>
      <w:r w:rsidRPr="00CD757A">
        <w:rPr>
          <w:rFonts w:ascii="GHEA Grapalat" w:hAnsi="GHEA Grapalat"/>
          <w:lang w:val="hy-AM"/>
        </w:rPr>
        <w:t xml:space="preserve">, խոսափողեր կամ </w:t>
      </w:r>
      <w:r w:rsidRPr="00CD757A">
        <w:rPr>
          <w:rFonts w:ascii="GHEA Grapalat" w:hAnsi="GHEA Grapalat" w:cs="Sylfaen"/>
          <w:lang w:val="hy-AM"/>
        </w:rPr>
        <w:t>բժշկական</w:t>
      </w:r>
      <w:r w:rsidRPr="00CD757A">
        <w:rPr>
          <w:rFonts w:ascii="GHEA Grapalat" w:hAnsi="GHEA Grapalat"/>
          <w:lang w:val="hy-AM"/>
        </w:rPr>
        <w:t xml:space="preserve"> </w:t>
      </w:r>
      <w:r w:rsidRPr="00CD757A">
        <w:rPr>
          <w:rFonts w:ascii="GHEA Grapalat" w:hAnsi="GHEA Grapalat" w:cs="Sylfaen"/>
          <w:lang w:val="hy-AM"/>
        </w:rPr>
        <w:t>սարքավորումներ կամ դրոշմաձևեր</w:t>
      </w:r>
      <w:r w:rsidRPr="00CD757A">
        <w:rPr>
          <w:rFonts w:ascii="GHEA Grapalat" w:hAnsi="GHEA Grapalat"/>
          <w:lang w:val="hy-AM"/>
        </w:rPr>
        <w:t xml:space="preserve">, պլաստիկ նյութերի մամլման կամ դրոշմաձևման համար, որոնք պատրաստված են 5%-ից պակաս բերիլիում պարունակող համաձուլվածքներից: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cs="Times LatArm"/>
          <w:lang w:val="hy-AM"/>
        </w:rPr>
      </w:pPr>
      <w:r w:rsidRPr="00CD757A">
        <w:rPr>
          <w:rFonts w:ascii="GHEA Grapalat" w:hAnsi="GHEA Grapalat"/>
          <w:lang w:val="hy-AM"/>
        </w:rPr>
        <w:t>18. ‘</w:t>
      </w:r>
      <w:r w:rsidRPr="00CD757A">
        <w:rPr>
          <w:rFonts w:ascii="GHEA Grapalat" w:hAnsi="GHEA Grapalat" w:cs="Sylfaen"/>
          <w:lang w:val="hy-AM"/>
        </w:rPr>
        <w:t>Սիլիցիումի</w:t>
      </w:r>
      <w:r w:rsidRPr="00CD757A">
        <w:rPr>
          <w:rFonts w:ascii="GHEA Grapalat" w:hAnsi="GHEA Grapalat"/>
          <w:lang w:val="hy-AM"/>
        </w:rPr>
        <w:t xml:space="preserve"> </w:t>
      </w:r>
      <w:r w:rsidRPr="00CD757A">
        <w:rPr>
          <w:rFonts w:ascii="GHEA Grapalat" w:hAnsi="GHEA Grapalat" w:cs="Sylfaen"/>
          <w:lang w:val="hy-AM"/>
        </w:rPr>
        <w:t>կարբիդը’</w:t>
      </w:r>
      <w:r w:rsidRPr="00CD757A">
        <w:rPr>
          <w:rFonts w:ascii="GHEA Grapalat" w:hAnsi="GHEA Grapalat"/>
          <w:lang w:val="hy-AM"/>
        </w:rPr>
        <w:t xml:space="preserve"> </w:t>
      </w:r>
      <w:r w:rsidRPr="00CD757A">
        <w:rPr>
          <w:rFonts w:ascii="GHEA Grapalat" w:hAnsi="GHEA Grapalat" w:cs="Sylfaen"/>
          <w:lang w:val="hy-AM"/>
        </w:rPr>
        <w:t>չի</w:t>
      </w:r>
      <w:r w:rsidRPr="00CD757A">
        <w:rPr>
          <w:rFonts w:ascii="GHEA Grapalat" w:hAnsi="GHEA Grapalat"/>
          <w:lang w:val="hy-AM"/>
        </w:rPr>
        <w:t xml:space="preserve"> ներառ</w:t>
      </w:r>
      <w:r w:rsidRPr="00CD757A">
        <w:rPr>
          <w:rFonts w:ascii="GHEA Grapalat" w:hAnsi="GHEA Grapalat" w:cs="Sylfaen"/>
          <w:lang w:val="hy-AM"/>
        </w:rPr>
        <w:t>ում</w:t>
      </w:r>
      <w:r w:rsidRPr="00CD757A">
        <w:rPr>
          <w:rFonts w:ascii="GHEA Grapalat" w:hAnsi="GHEA Grapalat"/>
          <w:lang w:val="hy-AM"/>
        </w:rPr>
        <w:t xml:space="preserve"> </w:t>
      </w:r>
      <w:r w:rsidRPr="00CD757A">
        <w:rPr>
          <w:rFonts w:ascii="GHEA Grapalat" w:hAnsi="GHEA Grapalat" w:cs="Sylfaen"/>
          <w:lang w:val="hy-AM"/>
        </w:rPr>
        <w:t>կտրող և դրոշմամամլող գործիքների նյութերը</w:t>
      </w:r>
      <w:r w:rsidRPr="00CD757A">
        <w:rPr>
          <w:rFonts w:ascii="GHEA Grapalat" w:hAnsi="GHEA Grapalat" w:cs="Times LatArm"/>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426"/>
        <w:rPr>
          <w:rFonts w:ascii="GHEA Grapalat" w:hAnsi="GHEA Grapalat"/>
          <w:lang w:val="hy-AM"/>
        </w:rPr>
      </w:pPr>
      <w:r w:rsidRPr="00CD757A">
        <w:rPr>
          <w:rFonts w:ascii="GHEA Grapalat" w:hAnsi="GHEA Grapalat" w:cs="Times LatArm"/>
          <w:lang w:val="hy-AM"/>
        </w:rPr>
        <w:t>19. Կ</w:t>
      </w:r>
      <w:r w:rsidRPr="00CD757A">
        <w:rPr>
          <w:rFonts w:ascii="GHEA Grapalat" w:hAnsi="GHEA Grapalat" w:cs="Sylfaen"/>
          <w:lang w:val="hy-AM"/>
        </w:rPr>
        <w:t>երամիկական</w:t>
      </w:r>
      <w:r w:rsidRPr="00CD757A">
        <w:rPr>
          <w:rFonts w:ascii="GHEA Grapalat" w:hAnsi="GHEA Grapalat"/>
          <w:lang w:val="hy-AM"/>
        </w:rPr>
        <w:t xml:space="preserve"> սուբստրատները, ինչպիսիք նշված են այս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չեն</w:t>
      </w:r>
      <w:r w:rsidRPr="00CD757A">
        <w:rPr>
          <w:rFonts w:ascii="GHEA Grapalat" w:hAnsi="GHEA Grapalat"/>
          <w:lang w:val="hy-AM"/>
        </w:rPr>
        <w:t xml:space="preserve"> ներառում </w:t>
      </w:r>
      <w:r w:rsidRPr="00CD757A">
        <w:rPr>
          <w:rFonts w:ascii="GHEA Grapalat" w:hAnsi="GHEA Grapalat" w:cs="Sylfaen"/>
          <w:lang w:val="hy-AM"/>
        </w:rPr>
        <w:t>այն</w:t>
      </w:r>
      <w:r w:rsidRPr="00CD757A">
        <w:rPr>
          <w:rFonts w:ascii="GHEA Grapalat" w:hAnsi="GHEA Grapalat"/>
          <w:lang w:val="hy-AM"/>
        </w:rPr>
        <w:t xml:space="preserve"> </w:t>
      </w:r>
      <w:r w:rsidRPr="00CD757A">
        <w:rPr>
          <w:rFonts w:ascii="GHEA Grapalat" w:hAnsi="GHEA Grapalat" w:cs="Sylfaen"/>
          <w:lang w:val="hy-AM"/>
        </w:rPr>
        <w:t>կերամիկական</w:t>
      </w:r>
      <w:r w:rsidRPr="00CD757A">
        <w:rPr>
          <w:rFonts w:ascii="GHEA Grapalat" w:hAnsi="GHEA Grapalat"/>
          <w:lang w:val="hy-AM"/>
        </w:rPr>
        <w:t xml:space="preserve"> </w:t>
      </w:r>
      <w:r w:rsidRPr="00CD757A">
        <w:rPr>
          <w:rFonts w:ascii="GHEA Grapalat" w:hAnsi="GHEA Grapalat" w:cs="Sylfaen"/>
          <w:lang w:val="hy-AM"/>
        </w:rPr>
        <w:t>նյութերը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5% </w:t>
      </w:r>
      <w:r w:rsidRPr="00CD757A">
        <w:rPr>
          <w:rFonts w:ascii="GHEA Grapalat" w:hAnsi="GHEA Grapalat" w:cs="Sylfaen"/>
          <w:lang w:val="hy-AM"/>
        </w:rPr>
        <w:t>ըստ</w:t>
      </w:r>
      <w:r w:rsidRPr="00CD757A">
        <w:rPr>
          <w:rFonts w:ascii="GHEA Grapalat" w:hAnsi="GHEA Grapalat"/>
          <w:lang w:val="hy-AM"/>
        </w:rPr>
        <w:t xml:space="preserve"> </w:t>
      </w:r>
      <w:r w:rsidRPr="00CD757A">
        <w:rPr>
          <w:rFonts w:ascii="GHEA Grapalat" w:hAnsi="GHEA Grapalat" w:cs="Sylfaen"/>
          <w:lang w:val="hy-AM"/>
        </w:rPr>
        <w:t>կշռի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շատ</w:t>
      </w:r>
      <w:r w:rsidRPr="00CD757A">
        <w:rPr>
          <w:rFonts w:ascii="GHEA Grapalat" w:hAnsi="GHEA Grapalat"/>
          <w:lang w:val="hy-AM"/>
        </w:rPr>
        <w:t xml:space="preserve"> </w:t>
      </w:r>
      <w:r w:rsidRPr="00CD757A">
        <w:rPr>
          <w:rFonts w:ascii="GHEA Grapalat" w:hAnsi="GHEA Grapalat" w:cs="Sylfaen"/>
          <w:lang w:val="hy-AM"/>
        </w:rPr>
        <w:t>կավահող</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ցեմենտ,</w:t>
      </w:r>
      <w:r w:rsidRPr="00CD757A">
        <w:rPr>
          <w:rFonts w:ascii="GHEA Grapalat" w:hAnsi="GHEA Grapalat"/>
          <w:lang w:val="hy-AM"/>
        </w:rPr>
        <w:t xml:space="preserve"> </w:t>
      </w:r>
      <w:r w:rsidRPr="00CD757A">
        <w:rPr>
          <w:rFonts w:ascii="GHEA Grapalat" w:hAnsi="GHEA Grapalat" w:cs="Sylfaen"/>
          <w:lang w:val="hy-AM"/>
        </w:rPr>
        <w:t>թե</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Pr="00CD757A">
        <w:rPr>
          <w:rFonts w:ascii="GHEA Grapalat" w:hAnsi="GHEA Grapalat" w:cs="Sylfaen"/>
          <w:lang w:val="hy-AM"/>
        </w:rPr>
        <w:t>ինքնուրույն</w:t>
      </w:r>
      <w:r w:rsidRPr="00CD757A">
        <w:rPr>
          <w:rFonts w:ascii="GHEA Grapalat" w:hAnsi="GHEA Grapalat"/>
          <w:lang w:val="hy-AM"/>
        </w:rPr>
        <w:t xml:space="preserve"> </w:t>
      </w:r>
      <w:r w:rsidRPr="00CD757A">
        <w:rPr>
          <w:rFonts w:ascii="GHEA Grapalat" w:hAnsi="GHEA Grapalat" w:cs="Sylfaen"/>
          <w:lang w:val="hy-AM"/>
        </w:rPr>
        <w:t>բաղադրատարրեր</w:t>
      </w:r>
      <w:r w:rsidRPr="00CD757A">
        <w:rPr>
          <w:rFonts w:ascii="GHEA Grapalat" w:hAnsi="GHEA Grapalat"/>
          <w:lang w:val="hy-AM"/>
        </w:rPr>
        <w:t xml:space="preserve">, </w:t>
      </w:r>
      <w:r w:rsidRPr="00CD757A">
        <w:rPr>
          <w:rFonts w:ascii="GHEA Grapalat" w:hAnsi="GHEA Grapalat" w:cs="Sylfaen"/>
          <w:lang w:val="hy-AM"/>
        </w:rPr>
        <w:t>թե</w:t>
      </w:r>
      <w:r w:rsidRPr="00CD757A">
        <w:rPr>
          <w:rFonts w:ascii="GHEA Grapalat" w:hAnsi="GHEA Grapalat"/>
          <w:lang w:val="hy-AM"/>
        </w:rPr>
        <w:t xml:space="preserve"> </w:t>
      </w:r>
      <w:r w:rsidRPr="00CD757A">
        <w:rPr>
          <w:rFonts w:ascii="GHEA Grapalat" w:hAnsi="GHEA Grapalat" w:cs="Sylfaen"/>
          <w:lang w:val="hy-AM"/>
        </w:rPr>
        <w:t>համակցությունների մեջ</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Default"/>
        <w:spacing w:before="240" w:after="240" w:line="276" w:lineRule="auto"/>
        <w:jc w:val="both"/>
        <w:rPr>
          <w:rFonts w:ascii="GHEA Grapalat" w:hAnsi="GHEA Grapalat" w:cs="Sylfaen"/>
          <w:b/>
          <w:bCs/>
          <w:color w:val="auto"/>
          <w:lang w:val="hy-AM"/>
        </w:rPr>
      </w:pPr>
      <w:r w:rsidRPr="00CD757A">
        <w:rPr>
          <w:rFonts w:ascii="GHEA Grapalat" w:hAnsi="GHEA Grapalat"/>
          <w:color w:val="auto"/>
          <w:lang w:val="hy-AM"/>
        </w:rPr>
        <w:lastRenderedPageBreak/>
        <w:br w:type="page"/>
      </w:r>
    </w:p>
    <w:p w:rsidR="00E77C02" w:rsidRPr="002338BE" w:rsidRDefault="00E77C02" w:rsidP="002338BE">
      <w:pPr>
        <w:pStyle w:val="Heading1"/>
        <w:rPr>
          <w:rFonts w:ascii="GHEA Grapalat" w:hAnsi="GHEA Grapalat"/>
          <w:b/>
          <w:szCs w:val="24"/>
          <w:lang w:val="hy-AM"/>
        </w:rPr>
      </w:pPr>
      <w:bookmarkStart w:id="12" w:name="_Toc58931896"/>
      <w:r w:rsidRPr="002338BE">
        <w:rPr>
          <w:rFonts w:ascii="GHEA Grapalat" w:hAnsi="GHEA Grapalat"/>
          <w:b/>
          <w:szCs w:val="24"/>
          <w:lang w:val="hy-AM"/>
        </w:rPr>
        <w:lastRenderedPageBreak/>
        <w:t>ԾԱԾԿՈՒՅԹԱՊԱՏՄԱՆ ՏԵԽՆՈԼՈԳԻԱՆԵՐԻ ԱՂՅՈՒՍԱԿ</w:t>
      </w:r>
      <w:bookmarkEnd w:id="12"/>
    </w:p>
    <w:p w:rsidR="00E77C02" w:rsidRPr="002338BE" w:rsidRDefault="00E77C02" w:rsidP="002338BE">
      <w:pPr>
        <w:pStyle w:val="Heading1"/>
        <w:rPr>
          <w:rFonts w:ascii="GHEA Grapalat" w:hAnsi="GHEA Grapalat"/>
          <w:b/>
          <w:szCs w:val="24"/>
          <w:lang w:val="hy-AM"/>
        </w:rPr>
      </w:pPr>
    </w:p>
    <w:p w:rsidR="00E77C02" w:rsidRPr="002338BE" w:rsidRDefault="00E77C02" w:rsidP="002338BE">
      <w:pPr>
        <w:pStyle w:val="Heading1"/>
        <w:rPr>
          <w:rFonts w:ascii="GHEA Grapalat" w:hAnsi="GHEA Grapalat"/>
          <w:b/>
          <w:szCs w:val="24"/>
          <w:lang w:val="hy-AM"/>
        </w:rPr>
      </w:pPr>
      <w:bookmarkStart w:id="13" w:name="_Toc58931897"/>
      <w:r w:rsidRPr="002338BE">
        <w:rPr>
          <w:rFonts w:ascii="GHEA Grapalat" w:hAnsi="GHEA Grapalat"/>
          <w:b/>
          <w:szCs w:val="24"/>
          <w:lang w:val="hy-AM"/>
        </w:rPr>
        <w:t>ՏԵԽՆԻԿԱԿԱՆ ԾԱՆՈԹԱԳՐՈՒԹՅՈՒՆ</w:t>
      </w:r>
      <w:bookmarkEnd w:id="13"/>
    </w:p>
    <w:p w:rsidR="00E77C02" w:rsidRPr="00CD757A" w:rsidRDefault="00E77C02" w:rsidP="00483C16">
      <w:pPr>
        <w:pStyle w:val="BodyText"/>
        <w:autoSpaceDE w:val="0"/>
        <w:autoSpaceDN w:val="0"/>
        <w:adjustRightInd w:val="0"/>
        <w:spacing w:before="240" w:after="240" w:line="276" w:lineRule="auto"/>
        <w:rPr>
          <w:rFonts w:ascii="GHEA Grapalat" w:hAnsi="GHEA Grapalat" w:cs="Sylfaen"/>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r w:rsidRPr="00CD757A">
        <w:rPr>
          <w:rFonts w:ascii="GHEA Grapalat" w:hAnsi="GHEA Grapalat" w:cs="Sylfaen"/>
          <w:lang w:val="hy-AM"/>
        </w:rPr>
        <w:t>Աղյուսակի</w:t>
      </w:r>
      <w:r w:rsidRPr="00CD757A">
        <w:rPr>
          <w:rFonts w:ascii="GHEA Grapalat" w:hAnsi="GHEA Grapalat"/>
          <w:lang w:val="hy-AM"/>
        </w:rPr>
        <w:t xml:space="preserve"> 1-ին </w:t>
      </w:r>
      <w:r w:rsidRPr="00CD757A">
        <w:rPr>
          <w:rFonts w:ascii="GHEA Grapalat" w:hAnsi="GHEA Grapalat" w:cs="Sylfaen"/>
          <w:lang w:val="hy-AM"/>
        </w:rPr>
        <w:t>սյունակում</w:t>
      </w:r>
      <w:r w:rsidRPr="00CD757A">
        <w:rPr>
          <w:rFonts w:ascii="GHEA Grapalat" w:hAnsi="GHEA Grapalat"/>
          <w:lang w:val="hy-AM"/>
        </w:rPr>
        <w:t xml:space="preserve"> հատկորոշ</w:t>
      </w:r>
      <w:r w:rsidRPr="00CD757A">
        <w:rPr>
          <w:rFonts w:ascii="GHEA Grapalat" w:hAnsi="GHEA Grapalat" w:cs="Sylfaen"/>
          <w:lang w:val="hy-AM"/>
        </w:rPr>
        <w:t>ված</w:t>
      </w:r>
      <w:r w:rsidRPr="00CD757A">
        <w:rPr>
          <w:rFonts w:ascii="GHEA Grapalat" w:hAnsi="GHEA Grapalat"/>
          <w:lang w:val="hy-AM"/>
        </w:rPr>
        <w:t xml:space="preserve"> գործընթացները.</w:t>
      </w:r>
    </w:p>
    <w:p w:rsidR="00E77C02" w:rsidRPr="00CD757A" w:rsidRDefault="00E77C02" w:rsidP="00483C16">
      <w:pPr>
        <w:pStyle w:val="BodyText"/>
        <w:autoSpaceDE w:val="0"/>
        <w:autoSpaceDN w:val="0"/>
        <w:adjustRightInd w:val="0"/>
        <w:spacing w:before="240" w:after="240" w:line="276" w:lineRule="auto"/>
        <w:ind w:left="993" w:hanging="284"/>
        <w:rPr>
          <w:rFonts w:ascii="GHEA Grapalat" w:hAnsi="GHEA Grapalat"/>
          <w:lang w:val="hy-AM"/>
        </w:rPr>
      </w:pPr>
      <w:r w:rsidRPr="00CD757A">
        <w:rPr>
          <w:rFonts w:ascii="GHEA Grapalat" w:hAnsi="GHEA Grapalat"/>
          <w:lang w:val="hy-AM"/>
        </w:rPr>
        <w:t>a. Ք</w:t>
      </w:r>
      <w:r w:rsidRPr="00CD757A">
        <w:rPr>
          <w:rFonts w:ascii="GHEA Grapalat" w:hAnsi="GHEA Grapalat" w:cs="Sylfaen"/>
          <w:lang w:val="hy-AM"/>
        </w:rPr>
        <w:t>իմիական</w:t>
      </w:r>
      <w:r w:rsidRPr="00CD757A">
        <w:rPr>
          <w:rFonts w:ascii="GHEA Grapalat" w:hAnsi="GHEA Grapalat" w:cs="Times LatArm"/>
          <w:lang w:val="hy-AM"/>
        </w:rPr>
        <w:t xml:space="preserve"> գոլորշիով </w:t>
      </w:r>
      <w:r w:rsidRPr="00CD757A">
        <w:rPr>
          <w:rFonts w:ascii="GHEA Grapalat" w:hAnsi="GHEA Grapalat"/>
          <w:lang w:val="hy-AM"/>
        </w:rPr>
        <w:t xml:space="preserve">գազաֆազային ծածկույթապատումը (CVD) վերին շերտով </w:t>
      </w:r>
      <w:r w:rsidRPr="00CD757A">
        <w:rPr>
          <w:rFonts w:ascii="GHEA Grapalat" w:hAnsi="GHEA Grapalat" w:cs="Sylfaen"/>
          <w:lang w:val="hy-AM"/>
        </w:rPr>
        <w:t>ծածկույթապատում է կամ</w:t>
      </w:r>
      <w:r w:rsidRPr="00CD757A">
        <w:rPr>
          <w:rFonts w:ascii="GHEA Grapalat" w:hAnsi="GHEA Grapalat"/>
          <w:lang w:val="hy-AM"/>
        </w:rPr>
        <w:t xml:space="preserve"> </w:t>
      </w:r>
      <w:r w:rsidRPr="00CD757A">
        <w:rPr>
          <w:rFonts w:ascii="GHEA Grapalat" w:hAnsi="GHEA Grapalat" w:cs="Sylfaen"/>
          <w:lang w:val="hy-AM"/>
        </w:rPr>
        <w:t>մակերևույթի</w:t>
      </w:r>
      <w:r w:rsidRPr="00CD757A">
        <w:rPr>
          <w:rFonts w:ascii="GHEA Grapalat" w:hAnsi="GHEA Grapalat"/>
          <w:lang w:val="hy-AM"/>
        </w:rPr>
        <w:t xml:space="preserve"> </w:t>
      </w:r>
      <w:r w:rsidRPr="00CD757A">
        <w:rPr>
          <w:rFonts w:ascii="GHEA Grapalat" w:hAnsi="GHEA Grapalat" w:cs="Sylfaen"/>
          <w:lang w:val="hy-AM"/>
        </w:rPr>
        <w:t>ձևափոխման ծածկույթապատման գործընթաց</w:t>
      </w:r>
      <w:r w:rsidRPr="00CD757A">
        <w:rPr>
          <w:rFonts w:ascii="GHEA Grapalat" w:hAnsi="GHEA Grapalat"/>
          <w:lang w:val="hy-AM"/>
        </w:rPr>
        <w:t xml:space="preserve">, որտեղ </w:t>
      </w:r>
      <w:r w:rsidRPr="00CD757A">
        <w:rPr>
          <w:rFonts w:ascii="GHEA Grapalat" w:hAnsi="GHEA Grapalat" w:cs="Sylfaen"/>
          <w:lang w:val="hy-AM"/>
        </w:rPr>
        <w:t>մետաղ</w:t>
      </w:r>
      <w:r w:rsidRPr="00CD757A">
        <w:rPr>
          <w:rFonts w:ascii="GHEA Grapalat" w:hAnsi="GHEA Grapalat"/>
          <w:lang w:val="hy-AM"/>
        </w:rPr>
        <w:t xml:space="preserve">, </w:t>
      </w:r>
      <w:r w:rsidRPr="00CD757A">
        <w:rPr>
          <w:rFonts w:ascii="GHEA Grapalat" w:hAnsi="GHEA Grapalat" w:cs="Sylfaen"/>
          <w:lang w:val="hy-AM"/>
        </w:rPr>
        <w:t>համաձուլվածք</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դիէլեկտրիկ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կերամիկա է նստեցվում տաքացված</w:t>
      </w:r>
      <w:r w:rsidRPr="00CD757A">
        <w:rPr>
          <w:rFonts w:ascii="GHEA Grapalat" w:hAnsi="GHEA Grapalat"/>
          <w:lang w:val="hy-AM"/>
        </w:rPr>
        <w:t xml:space="preserve"> սուբստրատի </w:t>
      </w:r>
      <w:r w:rsidRPr="00CD757A">
        <w:rPr>
          <w:rFonts w:ascii="GHEA Grapalat" w:hAnsi="GHEA Grapalat" w:cs="Sylfaen"/>
          <w:lang w:val="hy-AM"/>
        </w:rPr>
        <w:t>վրա</w:t>
      </w:r>
      <w:r w:rsidRPr="00CD757A">
        <w:rPr>
          <w:rFonts w:ascii="GHEA Grapalat" w:hAnsi="GHEA Grapalat" w:cs="Times LatArm"/>
          <w:lang w:val="hy-AM"/>
        </w:rPr>
        <w:t xml:space="preserve">։ Գազային ռեակտիվները անջատվում են կամ միակցվում սուբստրատի շուրջը արդյունքում հանգեցնելով ցանկալի նյութի, համաձուլվածքի </w:t>
      </w:r>
      <w:r w:rsidRPr="00CD757A">
        <w:rPr>
          <w:rFonts w:ascii="GHEA Grapalat" w:hAnsi="GHEA Grapalat"/>
          <w:lang w:val="hy-AM"/>
        </w:rPr>
        <w:t xml:space="preserve">կամ բաղադրյալ նյութի նստեցմանը սուբստրատի վրա: Քիմիական ռեակցիայի այս գործընթացի համար էներգիայի աղբյուր կարող է լինել տաքացված սուբստրատի տաքությունը, անբոց այրվող </w:t>
      </w:r>
      <w:r w:rsidRPr="00CD757A">
        <w:rPr>
          <w:rFonts w:ascii="GHEA Grapalat" w:hAnsi="GHEA Grapalat" w:cs="Sylfaen"/>
          <w:lang w:val="hy-AM"/>
        </w:rPr>
        <w:t>պլազման, 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լազերային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ճառագայթումը: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540"/>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 1</w:t>
      </w:r>
      <w:r w:rsidRPr="00CD757A">
        <w:rPr>
          <w:rFonts w:ascii="GHEA Grapalat" w:hAnsi="GHEA Grapalat"/>
          <w:i/>
          <w:lang w:val="hy-AM"/>
        </w:rPr>
        <w:t>. Ք</w:t>
      </w:r>
      <w:r w:rsidRPr="00CD757A">
        <w:rPr>
          <w:rFonts w:ascii="GHEA Grapalat" w:hAnsi="GHEA Grapalat" w:cs="Sylfaen"/>
          <w:i/>
          <w:lang w:val="hy-AM"/>
        </w:rPr>
        <w:t>իմիական</w:t>
      </w:r>
      <w:r w:rsidRPr="00CD757A">
        <w:rPr>
          <w:rFonts w:ascii="GHEA Grapalat" w:hAnsi="GHEA Grapalat"/>
          <w:i/>
          <w:lang w:val="hy-AM"/>
        </w:rPr>
        <w:t xml:space="preserve"> գ</w:t>
      </w:r>
      <w:r w:rsidRPr="00CD757A">
        <w:rPr>
          <w:rFonts w:ascii="GHEA Grapalat" w:hAnsi="GHEA Grapalat" w:cs="Sylfaen"/>
          <w:i/>
          <w:lang w:val="hy-AM"/>
        </w:rPr>
        <w:t>ոլորշիով գազաֆազային ծածկույթապատումը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գործընթաց</w:t>
      </w:r>
      <w:r w:rsidRPr="00CD757A">
        <w:rPr>
          <w:rFonts w:ascii="GHEA Grapalat" w:hAnsi="GHEA Grapalat" w:cs="Sylfaen"/>
          <w:i/>
          <w:lang w:val="hy-AM"/>
        </w:rPr>
        <w:t>ները</w:t>
      </w:r>
      <w:r w:rsidRPr="00CD757A">
        <w:rPr>
          <w:rFonts w:ascii="GHEA Grapalat" w:hAnsi="GHEA Grapalat"/>
          <w:i/>
          <w:lang w:val="hy-AM"/>
        </w:rPr>
        <w:t xml:space="preserve">. </w:t>
      </w:r>
      <w:r w:rsidRPr="00CD757A">
        <w:rPr>
          <w:rFonts w:ascii="GHEA Grapalat" w:hAnsi="GHEA Grapalat" w:cs="Sylfaen"/>
          <w:i/>
          <w:lang w:val="hy-AM"/>
        </w:rPr>
        <w:t>ուղղորդված</w:t>
      </w:r>
      <w:r w:rsidRPr="00CD757A">
        <w:rPr>
          <w:rFonts w:ascii="GHEA Grapalat" w:hAnsi="GHEA Grapalat"/>
          <w:i/>
          <w:lang w:val="hy-AM"/>
        </w:rPr>
        <w:t xml:space="preserve"> </w:t>
      </w:r>
      <w:r w:rsidRPr="00CD757A">
        <w:rPr>
          <w:rFonts w:ascii="GHEA Grapalat" w:hAnsi="GHEA Grapalat" w:cs="Sylfaen"/>
          <w:i/>
          <w:lang w:val="hy-AM"/>
        </w:rPr>
        <w:t>գազային</w:t>
      </w:r>
      <w:r w:rsidRPr="00CD757A">
        <w:rPr>
          <w:rFonts w:ascii="GHEA Grapalat" w:hAnsi="GHEA Grapalat"/>
          <w:i/>
          <w:lang w:val="hy-AM"/>
        </w:rPr>
        <w:t xml:space="preserve"> </w:t>
      </w:r>
      <w:r w:rsidRPr="00CD757A">
        <w:rPr>
          <w:rFonts w:ascii="GHEA Grapalat" w:hAnsi="GHEA Grapalat" w:cs="Sylfaen"/>
          <w:i/>
          <w:lang w:val="hy-AM"/>
        </w:rPr>
        <w:t>հոսքով փաթեթից դուրս ծածկույթապատումը, պուլսային փոշեցրմամբ քիմիական</w:t>
      </w:r>
      <w:r w:rsidRPr="00CD757A">
        <w:rPr>
          <w:rFonts w:ascii="GHEA Grapalat" w:hAnsi="GHEA Grapalat"/>
          <w:i/>
          <w:lang w:val="hy-AM"/>
        </w:rPr>
        <w:t xml:space="preserve"> գ</w:t>
      </w:r>
      <w:r w:rsidRPr="00CD757A">
        <w:rPr>
          <w:rFonts w:ascii="GHEA Grapalat" w:hAnsi="GHEA Grapalat" w:cs="Sylfaen"/>
          <w:i/>
          <w:lang w:val="hy-AM"/>
        </w:rPr>
        <w:t>ոլորշիով գազաֆազային ծածկույթապատումը</w:t>
      </w:r>
      <w:r w:rsidRPr="00CD757A">
        <w:rPr>
          <w:rFonts w:ascii="GHEA Grapalat" w:hAnsi="GHEA Grapalat"/>
          <w:i/>
          <w:lang w:val="hy-AM"/>
        </w:rPr>
        <w:t xml:space="preserve">, </w:t>
      </w:r>
      <w:r w:rsidRPr="00CD757A">
        <w:rPr>
          <w:rFonts w:ascii="GHEA Grapalat" w:hAnsi="GHEA Grapalat" w:cs="Sylfaen"/>
          <w:i/>
          <w:lang w:val="hy-AM"/>
        </w:rPr>
        <w:t>կառավարվող միջուկային</w:t>
      </w:r>
      <w:r w:rsidRPr="00CD757A">
        <w:rPr>
          <w:rFonts w:ascii="GHEA Grapalat" w:hAnsi="GHEA Grapalat"/>
          <w:i/>
          <w:lang w:val="hy-AM"/>
        </w:rPr>
        <w:t xml:space="preserve"> </w:t>
      </w:r>
      <w:r w:rsidRPr="00CD757A">
        <w:rPr>
          <w:rFonts w:ascii="GHEA Grapalat" w:hAnsi="GHEA Grapalat" w:cs="Sylfaen"/>
          <w:i/>
          <w:lang w:val="hy-AM"/>
        </w:rPr>
        <w:t>տրոհմամբ ջերմային ծածկույթապատումը</w:t>
      </w:r>
      <w:r w:rsidRPr="00CD757A">
        <w:rPr>
          <w:rFonts w:ascii="GHEA Grapalat" w:hAnsi="GHEA Grapalat"/>
          <w:i/>
          <w:lang w:val="hy-AM"/>
        </w:rPr>
        <w:t>, պ</w:t>
      </w:r>
      <w:r w:rsidRPr="00CD757A">
        <w:rPr>
          <w:rFonts w:ascii="GHEA Grapalat" w:hAnsi="GHEA Grapalat" w:cs="Sylfaen"/>
          <w:i/>
          <w:lang w:val="hy-AM"/>
        </w:rPr>
        <w:t>լազմային ուժեղացումով կամ</w:t>
      </w:r>
      <w:r w:rsidRPr="00CD757A">
        <w:rPr>
          <w:rFonts w:ascii="GHEA Grapalat" w:hAnsi="GHEA Grapalat"/>
          <w:i/>
          <w:lang w:val="hy-AM"/>
        </w:rPr>
        <w:t xml:space="preserve"> պլազմային օժանդակությամբ </w:t>
      </w:r>
      <w:r w:rsidRPr="00CD757A">
        <w:rPr>
          <w:rFonts w:ascii="GHEA Grapalat" w:hAnsi="GHEA Grapalat" w:cs="Sylfaen"/>
          <w:i/>
          <w:lang w:val="hy-AM"/>
        </w:rPr>
        <w:t>քիմիական</w:t>
      </w:r>
      <w:r w:rsidRPr="00CD757A">
        <w:rPr>
          <w:rFonts w:ascii="GHEA Grapalat" w:hAnsi="GHEA Grapalat"/>
          <w:i/>
          <w:lang w:val="hy-AM"/>
        </w:rPr>
        <w:t xml:space="preserve"> </w:t>
      </w:r>
      <w:r w:rsidRPr="00CD757A">
        <w:rPr>
          <w:rFonts w:ascii="GHEA Grapalat" w:hAnsi="GHEA Grapalat" w:cs="Sylfaen"/>
          <w:i/>
          <w:lang w:val="hy-AM"/>
        </w:rPr>
        <w:t>գոլորշու գազաֆազային ծածկույթապատումը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540"/>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 2.</w:t>
      </w:r>
      <w:r w:rsidRPr="00CD757A">
        <w:rPr>
          <w:rFonts w:ascii="GHEA Grapalat" w:hAnsi="GHEA Grapalat"/>
          <w:i/>
          <w:lang w:val="hy-AM"/>
        </w:rPr>
        <w:t xml:space="preserve"> </w:t>
      </w:r>
      <w:r w:rsidRPr="00CD757A">
        <w:rPr>
          <w:rFonts w:ascii="GHEA Grapalat" w:hAnsi="GHEA Grapalat" w:cs="Sylfaen"/>
          <w:i/>
          <w:lang w:val="hy-AM"/>
        </w:rPr>
        <w:t>Փաթեթ</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սուբստրատ` </w:t>
      </w:r>
      <w:r w:rsidRPr="00CD757A">
        <w:rPr>
          <w:rFonts w:ascii="GHEA Grapalat" w:hAnsi="GHEA Grapalat" w:cs="Sylfaen"/>
          <w:i/>
          <w:lang w:val="hy-AM"/>
        </w:rPr>
        <w:t>ընկղմված մի</w:t>
      </w:r>
      <w:r w:rsidRPr="00CD757A">
        <w:rPr>
          <w:rFonts w:ascii="GHEA Grapalat" w:hAnsi="GHEA Grapalat"/>
          <w:i/>
          <w:lang w:val="hy-AM"/>
        </w:rPr>
        <w:t xml:space="preserve"> </w:t>
      </w:r>
      <w:r w:rsidRPr="00CD757A">
        <w:rPr>
          <w:rFonts w:ascii="GHEA Grapalat" w:hAnsi="GHEA Grapalat" w:cs="Sylfaen"/>
          <w:i/>
          <w:lang w:val="hy-AM"/>
        </w:rPr>
        <w:t>փոշե խառնորդի մեջ</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540"/>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.3.</w:t>
      </w:r>
      <w:r w:rsidRPr="00CD757A">
        <w:rPr>
          <w:rFonts w:ascii="GHEA Grapalat" w:hAnsi="GHEA Grapalat"/>
          <w:i/>
          <w:lang w:val="hy-AM"/>
        </w:rPr>
        <w:t xml:space="preserve"> Փ</w:t>
      </w:r>
      <w:r w:rsidRPr="00CD757A">
        <w:rPr>
          <w:rFonts w:ascii="GHEA Grapalat" w:hAnsi="GHEA Grapalat" w:cs="Sylfaen"/>
          <w:i/>
          <w:lang w:val="hy-AM"/>
        </w:rPr>
        <w:t>աթեթից դուրս գործընթացում</w:t>
      </w:r>
      <w:r w:rsidRPr="00CD757A">
        <w:rPr>
          <w:rFonts w:ascii="GHEA Grapalat" w:hAnsi="GHEA Grapalat"/>
          <w:i/>
          <w:lang w:val="hy-AM"/>
        </w:rPr>
        <w:t xml:space="preserve"> </w:t>
      </w:r>
      <w:r w:rsidRPr="00CD757A">
        <w:rPr>
          <w:rFonts w:ascii="GHEA Grapalat" w:hAnsi="GHEA Grapalat" w:cs="Sylfaen"/>
          <w:i/>
          <w:lang w:val="hy-AM"/>
        </w:rPr>
        <w:t>օգտագործվող</w:t>
      </w:r>
      <w:r w:rsidRPr="00CD757A">
        <w:rPr>
          <w:rFonts w:ascii="GHEA Grapalat" w:hAnsi="GHEA Grapalat"/>
          <w:i/>
          <w:lang w:val="hy-AM"/>
        </w:rPr>
        <w:t xml:space="preserve"> </w:t>
      </w:r>
      <w:r w:rsidRPr="00CD757A">
        <w:rPr>
          <w:rFonts w:ascii="GHEA Grapalat" w:hAnsi="GHEA Grapalat" w:cs="Sylfaen"/>
          <w:i/>
          <w:lang w:val="hy-AM"/>
        </w:rPr>
        <w:t>գազային</w:t>
      </w:r>
      <w:r w:rsidRPr="00CD757A">
        <w:rPr>
          <w:rFonts w:ascii="GHEA Grapalat" w:hAnsi="GHEA Grapalat"/>
          <w:i/>
          <w:lang w:val="hy-AM"/>
        </w:rPr>
        <w:t xml:space="preserve"> ռեակտանտները արտադրվում են օգտագործելով նույն հիմնական ռեակցիաները և պարամետրերը, ինչ օգտագործվում են փաթեթային ցեմենտավորման գործընթացում, </w:t>
      </w:r>
      <w:r w:rsidRPr="00CD757A">
        <w:rPr>
          <w:rFonts w:ascii="GHEA Grapalat" w:hAnsi="GHEA Grapalat" w:cs="Sylfaen"/>
          <w:i/>
          <w:lang w:val="hy-AM"/>
        </w:rPr>
        <w:t>բացի</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դեպքից</w:t>
      </w:r>
      <w:r w:rsidRPr="00CD757A">
        <w:rPr>
          <w:rFonts w:ascii="GHEA Grapalat" w:hAnsi="GHEA Grapalat"/>
          <w:i/>
          <w:lang w:val="hy-AM"/>
        </w:rPr>
        <w:t xml:space="preserve">, </w:t>
      </w:r>
      <w:r w:rsidRPr="00CD757A">
        <w:rPr>
          <w:rFonts w:ascii="GHEA Grapalat" w:hAnsi="GHEA Grapalat" w:cs="Sylfaen"/>
          <w:i/>
          <w:lang w:val="hy-AM"/>
        </w:rPr>
        <w:t>երբ</w:t>
      </w:r>
      <w:r w:rsidRPr="00CD757A">
        <w:rPr>
          <w:rFonts w:ascii="GHEA Grapalat" w:hAnsi="GHEA Grapalat"/>
          <w:i/>
          <w:lang w:val="hy-AM"/>
        </w:rPr>
        <w:t xml:space="preserve"> ծածկույթապատման ենթակա սուբստրատը </w:t>
      </w:r>
      <w:r w:rsidRPr="00CD757A">
        <w:rPr>
          <w:rFonts w:ascii="GHEA Grapalat" w:hAnsi="GHEA Grapalat" w:cs="Sylfaen"/>
          <w:i/>
          <w:lang w:val="hy-AM"/>
        </w:rPr>
        <w:t>շփման մեջ չի մտնում փոշե</w:t>
      </w:r>
      <w:r w:rsidRPr="00CD757A">
        <w:rPr>
          <w:rFonts w:ascii="GHEA Grapalat" w:hAnsi="GHEA Grapalat"/>
          <w:i/>
          <w:lang w:val="hy-AM"/>
        </w:rPr>
        <w:t xml:space="preserve"> </w:t>
      </w:r>
      <w:r w:rsidRPr="00CD757A">
        <w:rPr>
          <w:rFonts w:ascii="GHEA Grapalat" w:hAnsi="GHEA Grapalat" w:cs="Sylfaen"/>
          <w:i/>
          <w:lang w:val="hy-AM"/>
        </w:rPr>
        <w:t>խառնուրդի</w:t>
      </w:r>
      <w:r w:rsidRPr="00CD757A">
        <w:rPr>
          <w:rFonts w:ascii="GHEA Grapalat" w:hAnsi="GHEA Grapalat"/>
          <w:i/>
          <w:lang w:val="hy-AM"/>
        </w:rPr>
        <w:t xml:space="preserve"> </w:t>
      </w:r>
      <w:r w:rsidRPr="00CD757A">
        <w:rPr>
          <w:rFonts w:ascii="GHEA Grapalat" w:hAnsi="GHEA Grapalat" w:cs="Sylfaen"/>
          <w:i/>
          <w:lang w:val="hy-AM"/>
        </w:rPr>
        <w:t>հետ</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993" w:hanging="284"/>
        <w:rPr>
          <w:rFonts w:ascii="GHEA Grapalat" w:hAnsi="GHEA Grapalat"/>
          <w:lang w:val="hy-AM"/>
        </w:rPr>
      </w:pPr>
      <w:r w:rsidRPr="00CD757A">
        <w:rPr>
          <w:rFonts w:ascii="GHEA Grapalat" w:hAnsi="GHEA Grapalat"/>
          <w:lang w:val="hy-AM"/>
        </w:rPr>
        <w:t xml:space="preserve">b. Ջերմային-գոլորշիացմամբ ֆիզիկական գազաֆազային ծածկույթապատումը (TE-PVD).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ծածկույթապատման</w:t>
      </w:r>
      <w:r w:rsidRPr="00CD757A">
        <w:rPr>
          <w:rFonts w:ascii="GHEA Grapalat" w:hAnsi="GHEA Grapalat"/>
          <w:lang w:val="hy-AM"/>
        </w:rPr>
        <w:t xml:space="preserve"> </w:t>
      </w:r>
      <w:r w:rsidRPr="00CD757A">
        <w:rPr>
          <w:rFonts w:ascii="GHEA Grapalat" w:hAnsi="GHEA Grapalat" w:cs="Sylfaen"/>
          <w:lang w:val="hy-AM"/>
        </w:rPr>
        <w:t>գործընթաց</w:t>
      </w:r>
      <w:r w:rsidRPr="00CD757A">
        <w:rPr>
          <w:rFonts w:ascii="GHEA Grapalat" w:hAnsi="GHEA Grapalat"/>
          <w:lang w:val="hy-AM"/>
        </w:rPr>
        <w:t xml:space="preserve"> </w:t>
      </w:r>
      <w:r w:rsidRPr="00CD757A">
        <w:rPr>
          <w:rFonts w:ascii="GHEA Grapalat" w:hAnsi="GHEA Grapalat" w:cs="Sylfaen"/>
          <w:lang w:val="hy-AM"/>
        </w:rPr>
        <w:t>է, որն իրականացվում է</w:t>
      </w:r>
      <w:r w:rsidRPr="00CD757A">
        <w:rPr>
          <w:rFonts w:ascii="GHEA Grapalat" w:hAnsi="GHEA Grapalat"/>
          <w:lang w:val="hy-AM"/>
        </w:rPr>
        <w:t xml:space="preserve"> 0,1 </w:t>
      </w:r>
      <w:r w:rsidRPr="00CD757A">
        <w:rPr>
          <w:rFonts w:ascii="GHEA Grapalat" w:hAnsi="GHEA Grapalat" w:cs="Sylfaen"/>
          <w:lang w:val="hy-AM"/>
        </w:rPr>
        <w:t>Պա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ճնշումով վակումի մեջ</w:t>
      </w:r>
      <w:r w:rsidRPr="00CD757A">
        <w:rPr>
          <w:rFonts w:ascii="GHEA Grapalat" w:hAnsi="GHEA Grapalat"/>
          <w:lang w:val="hy-AM"/>
        </w:rPr>
        <w:t xml:space="preserve">, որտեղ </w:t>
      </w:r>
      <w:r w:rsidRPr="00CD757A">
        <w:rPr>
          <w:rFonts w:ascii="GHEA Grapalat" w:hAnsi="GHEA Grapalat" w:cs="Sylfaen"/>
          <w:lang w:val="hy-AM"/>
        </w:rPr>
        <w:t>ջերմային</w:t>
      </w:r>
      <w:r w:rsidRPr="00CD757A">
        <w:rPr>
          <w:rFonts w:ascii="GHEA Grapalat" w:hAnsi="GHEA Grapalat"/>
          <w:lang w:val="hy-AM"/>
        </w:rPr>
        <w:t xml:space="preserve"> </w:t>
      </w:r>
      <w:r w:rsidRPr="00CD757A">
        <w:rPr>
          <w:rFonts w:ascii="GHEA Grapalat" w:hAnsi="GHEA Grapalat" w:cs="Sylfaen"/>
          <w:lang w:val="hy-AM"/>
        </w:rPr>
        <w:t>էներգիայի</w:t>
      </w:r>
      <w:r w:rsidRPr="00CD757A">
        <w:rPr>
          <w:rFonts w:ascii="GHEA Grapalat" w:hAnsi="GHEA Grapalat"/>
          <w:lang w:val="hy-AM"/>
        </w:rPr>
        <w:t xml:space="preserve"> </w:t>
      </w:r>
      <w:r w:rsidRPr="00CD757A">
        <w:rPr>
          <w:rFonts w:ascii="GHEA Grapalat" w:hAnsi="GHEA Grapalat" w:cs="Sylfaen"/>
          <w:lang w:val="hy-AM"/>
        </w:rPr>
        <w:t>աղբյուր</w:t>
      </w:r>
      <w:r w:rsidRPr="00CD757A">
        <w:rPr>
          <w:rFonts w:ascii="GHEA Grapalat" w:hAnsi="GHEA Grapalat"/>
          <w:lang w:val="hy-AM"/>
        </w:rPr>
        <w:t xml:space="preserve"> է </w:t>
      </w:r>
      <w:r w:rsidRPr="00CD757A">
        <w:rPr>
          <w:rFonts w:ascii="GHEA Grapalat" w:hAnsi="GHEA Grapalat" w:cs="Sylfaen"/>
          <w:lang w:val="hy-AM"/>
        </w:rPr>
        <w:t>օգտագործվում</w:t>
      </w:r>
      <w:r w:rsidRPr="00CD757A">
        <w:rPr>
          <w:rFonts w:ascii="GHEA Grapalat" w:hAnsi="GHEA Grapalat"/>
          <w:lang w:val="hy-AM"/>
        </w:rPr>
        <w:t xml:space="preserve"> ծածկույթապատող </w:t>
      </w:r>
      <w:r w:rsidRPr="00CD757A">
        <w:rPr>
          <w:rFonts w:ascii="GHEA Grapalat" w:hAnsi="GHEA Grapalat" w:cs="Sylfaen"/>
          <w:lang w:val="hy-AM"/>
        </w:rPr>
        <w:t>նյութը</w:t>
      </w:r>
      <w:r w:rsidRPr="00CD757A">
        <w:rPr>
          <w:rFonts w:ascii="GHEA Grapalat" w:hAnsi="GHEA Grapalat"/>
          <w:lang w:val="hy-AM"/>
        </w:rPr>
        <w:t xml:space="preserve"> </w:t>
      </w:r>
      <w:r w:rsidRPr="00CD757A">
        <w:rPr>
          <w:rFonts w:ascii="GHEA Grapalat" w:hAnsi="GHEA Grapalat" w:cs="Sylfaen"/>
          <w:lang w:val="hy-AM"/>
        </w:rPr>
        <w:t>գոլորշիացմամբ չորացնելու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Այս գ</w:t>
      </w:r>
      <w:r w:rsidRPr="00CD757A">
        <w:rPr>
          <w:rFonts w:ascii="GHEA Grapalat" w:hAnsi="GHEA Grapalat" w:cs="Sylfaen"/>
          <w:lang w:val="hy-AM"/>
        </w:rPr>
        <w:t>ործընթացը</w:t>
      </w:r>
      <w:r w:rsidRPr="00CD757A">
        <w:rPr>
          <w:rFonts w:ascii="GHEA Grapalat" w:hAnsi="GHEA Grapalat"/>
          <w:lang w:val="hy-AM"/>
        </w:rPr>
        <w:t xml:space="preserve"> </w:t>
      </w:r>
      <w:r w:rsidRPr="00CD757A">
        <w:rPr>
          <w:rFonts w:ascii="GHEA Grapalat" w:hAnsi="GHEA Grapalat" w:cs="Sylfaen"/>
          <w:lang w:val="hy-AM"/>
        </w:rPr>
        <w:t>արդյունքում</w:t>
      </w:r>
      <w:r w:rsidRPr="00CD757A">
        <w:rPr>
          <w:rFonts w:ascii="GHEA Grapalat" w:hAnsi="GHEA Grapalat"/>
          <w:lang w:val="hy-AM"/>
        </w:rPr>
        <w:t xml:space="preserve"> հանգեցնում է գոլորշիացած նյութի մասնիկների խտացմանը կամ նստեցմանը` </w:t>
      </w:r>
      <w:r w:rsidRPr="00CD757A">
        <w:rPr>
          <w:rFonts w:ascii="GHEA Grapalat" w:hAnsi="GHEA Grapalat" w:cs="Sylfaen"/>
          <w:lang w:val="hy-AM"/>
        </w:rPr>
        <w:t>համապատասխանաբար դիրքավորված սուբստրատների վրա</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ind w:left="993"/>
        <w:rPr>
          <w:rFonts w:ascii="GHEA Grapalat" w:hAnsi="GHEA Grapalat"/>
          <w:lang w:val="hy-AM"/>
        </w:rPr>
      </w:pPr>
      <w:r w:rsidRPr="00CD757A">
        <w:rPr>
          <w:rFonts w:ascii="GHEA Grapalat" w:hAnsi="GHEA Grapalat" w:cs="Sylfaen"/>
          <w:lang w:val="hy-AM"/>
        </w:rPr>
        <w:t>Ծածկույթապատման գործընթացի</w:t>
      </w:r>
      <w:r w:rsidRPr="00CD757A">
        <w:rPr>
          <w:rFonts w:ascii="GHEA Grapalat" w:hAnsi="GHEA Grapalat"/>
          <w:lang w:val="hy-AM"/>
        </w:rPr>
        <w:t xml:space="preserve"> </w:t>
      </w:r>
      <w:r w:rsidRPr="00CD757A">
        <w:rPr>
          <w:rFonts w:ascii="GHEA Grapalat" w:hAnsi="GHEA Grapalat" w:cs="Sylfaen"/>
          <w:lang w:val="hy-AM"/>
        </w:rPr>
        <w:t>ընթացքում</w:t>
      </w:r>
      <w:r w:rsidRPr="00CD757A">
        <w:rPr>
          <w:rFonts w:ascii="GHEA Grapalat" w:hAnsi="GHEA Grapalat"/>
          <w:lang w:val="hy-AM"/>
        </w:rPr>
        <w:t xml:space="preserve"> </w:t>
      </w:r>
      <w:r w:rsidRPr="00CD757A">
        <w:rPr>
          <w:rFonts w:ascii="GHEA Grapalat" w:hAnsi="GHEA Grapalat" w:cs="Sylfaen"/>
          <w:lang w:val="hy-AM"/>
        </w:rPr>
        <w:t>գազերի</w:t>
      </w:r>
      <w:r w:rsidRPr="00CD757A">
        <w:rPr>
          <w:rFonts w:ascii="GHEA Grapalat" w:hAnsi="GHEA Grapalat"/>
          <w:lang w:val="hy-AM"/>
        </w:rPr>
        <w:t xml:space="preserve"> </w:t>
      </w:r>
      <w:r w:rsidRPr="00CD757A">
        <w:rPr>
          <w:rFonts w:ascii="GHEA Grapalat" w:hAnsi="GHEA Grapalat" w:cs="Sylfaen"/>
          <w:lang w:val="hy-AM"/>
        </w:rPr>
        <w:t>ավելացումը</w:t>
      </w:r>
      <w:r w:rsidRPr="00CD757A">
        <w:rPr>
          <w:rFonts w:ascii="GHEA Grapalat" w:hAnsi="GHEA Grapalat"/>
          <w:lang w:val="hy-AM"/>
        </w:rPr>
        <w:t xml:space="preserve"> </w:t>
      </w:r>
      <w:r w:rsidRPr="00CD757A">
        <w:rPr>
          <w:rFonts w:ascii="GHEA Grapalat" w:hAnsi="GHEA Grapalat" w:cs="Sylfaen"/>
          <w:lang w:val="hy-AM"/>
        </w:rPr>
        <w:t>վակումային</w:t>
      </w:r>
      <w:r w:rsidRPr="00CD757A">
        <w:rPr>
          <w:rFonts w:ascii="GHEA Grapalat" w:hAnsi="GHEA Grapalat"/>
          <w:lang w:val="hy-AM"/>
        </w:rPr>
        <w:t xml:space="preserve"> </w:t>
      </w:r>
      <w:r w:rsidRPr="00CD757A">
        <w:rPr>
          <w:rFonts w:ascii="GHEA Grapalat" w:hAnsi="GHEA Grapalat" w:cs="Sylfaen"/>
          <w:lang w:val="hy-AM"/>
        </w:rPr>
        <w:t>խցիկում</w:t>
      </w:r>
      <w:r w:rsidRPr="00CD757A">
        <w:rPr>
          <w:rFonts w:ascii="GHEA Grapalat" w:hAnsi="GHEA Grapalat"/>
          <w:lang w:val="hy-AM"/>
        </w:rPr>
        <w:t xml:space="preserve"> բարդ ծ</w:t>
      </w:r>
      <w:r w:rsidRPr="00CD757A">
        <w:rPr>
          <w:rFonts w:ascii="GHEA Grapalat" w:hAnsi="GHEA Grapalat" w:cs="Sylfaen"/>
          <w:lang w:val="hy-AM"/>
        </w:rPr>
        <w:t>ածկույթային շերտեր սինթեզելու համար գործընթացի</w:t>
      </w:r>
      <w:r w:rsidRPr="00CD757A">
        <w:rPr>
          <w:rFonts w:ascii="GHEA Grapalat" w:hAnsi="GHEA Grapalat"/>
          <w:lang w:val="hy-AM"/>
        </w:rPr>
        <w:t xml:space="preserve"> սովորական տարբերակ </w:t>
      </w:r>
      <w:r w:rsidRPr="00CD757A">
        <w:rPr>
          <w:rFonts w:ascii="GHEA Grapalat" w:hAnsi="GHEA Grapalat" w:cs="Sylfaen"/>
          <w:lang w:val="hy-AM"/>
        </w:rPr>
        <w:t>է</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993"/>
        <w:rPr>
          <w:rFonts w:ascii="GHEA Grapalat" w:hAnsi="GHEA Grapalat"/>
          <w:lang w:val="hy-AM"/>
        </w:rPr>
      </w:pPr>
      <w:r w:rsidRPr="00CD757A">
        <w:rPr>
          <w:rFonts w:ascii="GHEA Grapalat" w:hAnsi="GHEA Grapalat" w:cs="Sylfaen"/>
          <w:lang w:val="hy-AM"/>
        </w:rPr>
        <w:t>Իոնային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ճառագայթների կամ</w:t>
      </w:r>
      <w:r w:rsidRPr="00CD757A">
        <w:rPr>
          <w:rFonts w:ascii="GHEA Grapalat" w:hAnsi="GHEA Grapalat"/>
          <w:lang w:val="hy-AM"/>
        </w:rPr>
        <w:t xml:space="preserve"> </w:t>
      </w:r>
      <w:r w:rsidRPr="00CD757A">
        <w:rPr>
          <w:rFonts w:ascii="GHEA Grapalat" w:hAnsi="GHEA Grapalat" w:cs="Sylfaen"/>
          <w:lang w:val="hy-AM"/>
        </w:rPr>
        <w:t>պլազմայի</w:t>
      </w:r>
      <w:r w:rsidRPr="00CD757A">
        <w:rPr>
          <w:rFonts w:ascii="GHEA Grapalat" w:hAnsi="GHEA Grapalat"/>
          <w:lang w:val="hy-AM"/>
        </w:rPr>
        <w:t xml:space="preserve"> </w:t>
      </w:r>
      <w:r w:rsidRPr="00CD757A">
        <w:rPr>
          <w:rFonts w:ascii="GHEA Grapalat" w:hAnsi="GHEA Grapalat" w:cs="Sylfaen"/>
          <w:lang w:val="hy-AM"/>
        </w:rPr>
        <w:t>օգտագործումը`</w:t>
      </w:r>
      <w:r w:rsidRPr="00CD757A">
        <w:rPr>
          <w:rFonts w:ascii="GHEA Grapalat" w:hAnsi="GHEA Grapalat"/>
          <w:lang w:val="hy-AM"/>
        </w:rPr>
        <w:t xml:space="preserve"> </w:t>
      </w:r>
      <w:r w:rsidRPr="00CD757A">
        <w:rPr>
          <w:rFonts w:ascii="GHEA Grapalat" w:hAnsi="GHEA Grapalat" w:cs="Sylfaen"/>
          <w:lang w:val="hy-AM"/>
        </w:rPr>
        <w:t>ծածկույթապատման</w:t>
      </w:r>
      <w:r w:rsidRPr="00CD757A">
        <w:rPr>
          <w:rFonts w:ascii="GHEA Grapalat" w:hAnsi="GHEA Grapalat"/>
          <w:lang w:val="hy-AM"/>
        </w:rPr>
        <w:t xml:space="preserve"> </w:t>
      </w:r>
      <w:r w:rsidRPr="00CD757A">
        <w:rPr>
          <w:rFonts w:ascii="GHEA Grapalat" w:hAnsi="GHEA Grapalat" w:cs="Sylfaen"/>
          <w:lang w:val="hy-AM"/>
        </w:rPr>
        <w:t>ակտիվացման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հեշտացման հ</w:t>
      </w:r>
      <w:r w:rsidRPr="00CD757A">
        <w:rPr>
          <w:rFonts w:ascii="GHEA Grapalat" w:hAnsi="GHEA Grapalat" w:cs="Sylfaen"/>
          <w:lang w:val="hy-AM"/>
        </w:rPr>
        <w:t>ամար նույնպես այս տեխնոլոգիայի տարածված տարբերակ է: Մոնիտորների</w:t>
      </w:r>
      <w:r w:rsidRPr="00CD757A">
        <w:rPr>
          <w:rFonts w:ascii="GHEA Grapalat" w:hAnsi="GHEA Grapalat"/>
          <w:lang w:val="hy-AM"/>
        </w:rPr>
        <w:t xml:space="preserve"> </w:t>
      </w:r>
      <w:r w:rsidRPr="00CD757A">
        <w:rPr>
          <w:rFonts w:ascii="GHEA Grapalat" w:hAnsi="GHEA Grapalat" w:cs="Sylfaen"/>
          <w:lang w:val="hy-AM"/>
        </w:rPr>
        <w:t>օգտագործումը`</w:t>
      </w:r>
      <w:r w:rsidRPr="00CD757A">
        <w:rPr>
          <w:rFonts w:ascii="GHEA Grapalat" w:hAnsi="GHEA Grapalat"/>
          <w:lang w:val="hy-AM"/>
        </w:rPr>
        <w:t xml:space="preserve"> </w:t>
      </w:r>
      <w:r w:rsidRPr="00CD757A">
        <w:rPr>
          <w:rFonts w:ascii="GHEA Grapalat" w:hAnsi="GHEA Grapalat" w:cs="Sylfaen"/>
          <w:lang w:val="hy-AM"/>
        </w:rPr>
        <w:t>գործընթացի</w:t>
      </w:r>
      <w:r w:rsidRPr="00CD757A">
        <w:rPr>
          <w:rFonts w:ascii="GHEA Grapalat" w:hAnsi="GHEA Grapalat"/>
          <w:lang w:val="hy-AM"/>
        </w:rPr>
        <w:t xml:space="preserve"> </w:t>
      </w:r>
      <w:r w:rsidRPr="00CD757A">
        <w:rPr>
          <w:rFonts w:ascii="GHEA Grapalat" w:hAnsi="GHEA Grapalat" w:cs="Sylfaen"/>
          <w:lang w:val="hy-AM"/>
        </w:rPr>
        <w:t>ընթացքում</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բնութագրերի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ծածկույթի</w:t>
      </w:r>
      <w:r w:rsidRPr="00CD757A">
        <w:rPr>
          <w:rFonts w:ascii="GHEA Grapalat" w:hAnsi="GHEA Grapalat"/>
          <w:lang w:val="hy-AM"/>
        </w:rPr>
        <w:t xml:space="preserve"> </w:t>
      </w:r>
      <w:r w:rsidRPr="00CD757A">
        <w:rPr>
          <w:rFonts w:ascii="GHEA Grapalat" w:hAnsi="GHEA Grapalat" w:cs="Sylfaen"/>
          <w:lang w:val="hy-AM"/>
        </w:rPr>
        <w:t>հաստության</w:t>
      </w:r>
      <w:r w:rsidRPr="00CD757A">
        <w:rPr>
          <w:rFonts w:ascii="GHEA Grapalat" w:hAnsi="GHEA Grapalat"/>
          <w:lang w:val="hy-AM"/>
        </w:rPr>
        <w:t xml:space="preserve"> </w:t>
      </w:r>
      <w:r w:rsidRPr="00CD757A">
        <w:rPr>
          <w:rFonts w:ascii="GHEA Grapalat" w:hAnsi="GHEA Grapalat" w:cs="Sylfaen"/>
          <w:lang w:val="hy-AM"/>
        </w:rPr>
        <w:t>չափման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լինել </w:t>
      </w:r>
      <w:r w:rsidRPr="00CD757A">
        <w:rPr>
          <w:rFonts w:ascii="GHEA Grapalat" w:hAnsi="GHEA Grapalat" w:cs="Sylfaen"/>
          <w:lang w:val="hy-AM"/>
        </w:rPr>
        <w:t>տվյալ</w:t>
      </w:r>
      <w:r w:rsidRPr="00CD757A">
        <w:rPr>
          <w:rFonts w:ascii="GHEA Grapalat" w:hAnsi="GHEA Grapalat"/>
          <w:lang w:val="hy-AM"/>
        </w:rPr>
        <w:t xml:space="preserve"> </w:t>
      </w:r>
      <w:r w:rsidRPr="00CD757A">
        <w:rPr>
          <w:rFonts w:ascii="GHEA Grapalat" w:hAnsi="GHEA Grapalat" w:cs="Sylfaen"/>
          <w:lang w:val="hy-AM"/>
        </w:rPr>
        <w:t>գործընթացին</w:t>
      </w:r>
      <w:r w:rsidRPr="00CD757A">
        <w:rPr>
          <w:rFonts w:ascii="GHEA Grapalat" w:hAnsi="GHEA Grapalat"/>
          <w:lang w:val="hy-AM"/>
        </w:rPr>
        <w:t xml:space="preserve"> </w:t>
      </w:r>
      <w:r w:rsidRPr="00CD757A">
        <w:rPr>
          <w:rFonts w:ascii="GHEA Grapalat" w:hAnsi="GHEA Grapalat" w:cs="Sylfaen"/>
          <w:lang w:val="hy-AM"/>
        </w:rPr>
        <w:t>բնորոշ</w:t>
      </w:r>
      <w:r w:rsidRPr="00CD757A">
        <w:rPr>
          <w:rFonts w:ascii="GHEA Grapalat" w:hAnsi="GHEA Grapalat"/>
          <w:lang w:val="hy-AM"/>
        </w:rPr>
        <w:t xml:space="preserve"> </w:t>
      </w:r>
      <w:r w:rsidRPr="00CD757A">
        <w:rPr>
          <w:rFonts w:ascii="GHEA Grapalat" w:hAnsi="GHEA Grapalat" w:cs="Sylfaen"/>
          <w:lang w:val="hy-AM"/>
        </w:rPr>
        <w:t>հատկություն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993"/>
        <w:rPr>
          <w:rFonts w:ascii="GHEA Grapalat" w:hAnsi="GHEA Grapalat"/>
          <w:lang w:val="hy-AM"/>
        </w:rPr>
      </w:pPr>
      <w:r w:rsidRPr="00CD757A">
        <w:rPr>
          <w:rFonts w:ascii="GHEA Grapalat" w:hAnsi="GHEA Grapalat"/>
          <w:lang w:val="hy-AM"/>
        </w:rPr>
        <w:t>Ջերմային գոլորշիացմամբ ֆիզիկական գազաֆազային   ծածկույթապատման հ</w:t>
      </w:r>
      <w:r w:rsidRPr="00CD757A">
        <w:rPr>
          <w:rFonts w:ascii="GHEA Grapalat" w:hAnsi="GHEA Grapalat" w:cs="Sylfaen"/>
          <w:lang w:val="hy-AM"/>
        </w:rPr>
        <w:t xml:space="preserve">ատուկ գործընթացները </w:t>
      </w:r>
      <w:r w:rsidRPr="00CD757A">
        <w:rPr>
          <w:rFonts w:ascii="GHEA Grapalat" w:hAnsi="GHEA Grapalat"/>
          <w:lang w:val="hy-AM"/>
        </w:rPr>
        <w:t>(TE-PVD)</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1277" w:hanging="284"/>
        <w:rPr>
          <w:rFonts w:ascii="GHEA Grapalat" w:hAnsi="GHEA Grapalat"/>
          <w:lang w:val="hy-AM"/>
        </w:rPr>
      </w:pPr>
      <w:r w:rsidRPr="00CD757A">
        <w:rPr>
          <w:rFonts w:ascii="GHEA Grapalat" w:hAnsi="GHEA Grapalat"/>
          <w:lang w:val="hy-AM"/>
        </w:rPr>
        <w:t xml:space="preserve">1. Էլեկտրոնային </w:t>
      </w:r>
      <w:r w:rsidRPr="00CD757A">
        <w:rPr>
          <w:rFonts w:ascii="GHEA Grapalat" w:hAnsi="GHEA Grapalat" w:cs="Sylfaen"/>
          <w:lang w:val="hy-AM"/>
        </w:rPr>
        <w:t>ճառագայթով</w:t>
      </w:r>
      <w:r w:rsidRPr="00CD757A">
        <w:rPr>
          <w:rFonts w:ascii="GHEA Grapalat" w:hAnsi="GHEA Grapalat"/>
          <w:lang w:val="hy-AM"/>
        </w:rPr>
        <w:t xml:space="preserve"> </w:t>
      </w:r>
      <w:r w:rsidRPr="00CD757A">
        <w:rPr>
          <w:rFonts w:ascii="GHEA Grapalat" w:hAnsi="GHEA Grapalat" w:cs="Sylfaen"/>
          <w:lang w:val="hy-AM"/>
        </w:rPr>
        <w:t>ծածկույթապատումը</w:t>
      </w:r>
      <w:r w:rsidRPr="00CD757A">
        <w:rPr>
          <w:rFonts w:ascii="GHEA Grapalat" w:hAnsi="GHEA Grapalat"/>
          <w:lang w:val="hy-AM"/>
        </w:rPr>
        <w:t xml:space="preserve"> (EB-PVD) </w:t>
      </w:r>
      <w:r w:rsidRPr="00CD757A">
        <w:rPr>
          <w:rFonts w:ascii="GHEA Grapalat" w:hAnsi="GHEA Grapalat" w:cs="Sylfaen"/>
          <w:lang w:val="hy-AM"/>
        </w:rPr>
        <w:t>Էլեկտրոնային ճառագայթ է օգտագործում ծածկույթաշերտը կազմող նյութը</w:t>
      </w:r>
      <w:r w:rsidRPr="00CD757A">
        <w:rPr>
          <w:rFonts w:ascii="GHEA Grapalat" w:hAnsi="GHEA Grapalat"/>
          <w:lang w:val="hy-AM"/>
        </w:rPr>
        <w:t xml:space="preserve"> </w:t>
      </w:r>
      <w:r w:rsidRPr="00CD757A">
        <w:rPr>
          <w:rFonts w:ascii="GHEA Grapalat" w:hAnsi="GHEA Grapalat" w:cs="Sylfaen"/>
          <w:lang w:val="hy-AM"/>
        </w:rPr>
        <w:t>տաքացնելու և</w:t>
      </w:r>
      <w:r w:rsidRPr="00CD757A">
        <w:rPr>
          <w:rFonts w:ascii="GHEA Grapalat" w:hAnsi="GHEA Grapalat"/>
          <w:lang w:val="hy-AM"/>
        </w:rPr>
        <w:t xml:space="preserve"> </w:t>
      </w:r>
      <w:r w:rsidRPr="00CD757A">
        <w:rPr>
          <w:rFonts w:ascii="GHEA Grapalat" w:hAnsi="GHEA Grapalat" w:cs="Sylfaen"/>
          <w:lang w:val="hy-AM"/>
        </w:rPr>
        <w:t>գոլորշիացնելու համար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277" w:hanging="284"/>
        <w:rPr>
          <w:rFonts w:ascii="GHEA Grapalat" w:hAnsi="GHEA Grapalat"/>
          <w:lang w:val="hy-AM"/>
        </w:rPr>
      </w:pPr>
      <w:r w:rsidRPr="00CD757A">
        <w:rPr>
          <w:rFonts w:ascii="GHEA Grapalat" w:hAnsi="GHEA Grapalat"/>
          <w:lang w:val="hy-AM"/>
        </w:rPr>
        <w:t>2. Ի</w:t>
      </w:r>
      <w:r w:rsidRPr="00CD757A">
        <w:rPr>
          <w:rFonts w:ascii="GHEA Grapalat" w:hAnsi="GHEA Grapalat" w:cs="Sylfaen"/>
          <w:lang w:val="hy-AM"/>
        </w:rPr>
        <w:t>ոնա</w:t>
      </w:r>
      <w:r w:rsidRPr="00CD757A">
        <w:rPr>
          <w:rFonts w:ascii="GHEA Grapalat" w:hAnsi="GHEA Grapalat"/>
          <w:lang w:val="hy-AM"/>
        </w:rPr>
        <w:t>-</w:t>
      </w:r>
      <w:r w:rsidRPr="00CD757A">
        <w:rPr>
          <w:rFonts w:ascii="GHEA Grapalat" w:hAnsi="GHEA Grapalat" w:cs="Sylfaen"/>
          <w:lang w:val="hy-AM"/>
        </w:rPr>
        <w:t>դիմադրողական</w:t>
      </w:r>
      <w:r w:rsidRPr="00CD757A">
        <w:rPr>
          <w:rFonts w:ascii="GHEA Grapalat" w:hAnsi="GHEA Grapalat"/>
          <w:lang w:val="hy-AM"/>
        </w:rPr>
        <w:t xml:space="preserve"> </w:t>
      </w:r>
      <w:r w:rsidRPr="00CD757A">
        <w:rPr>
          <w:rFonts w:ascii="GHEA Grapalat" w:hAnsi="GHEA Grapalat" w:cs="Sylfaen"/>
          <w:lang w:val="hy-AM"/>
        </w:rPr>
        <w:t>տաքացման</w:t>
      </w:r>
      <w:r w:rsidRPr="00CD757A">
        <w:rPr>
          <w:rFonts w:ascii="GHEA Grapalat" w:hAnsi="GHEA Grapalat"/>
          <w:lang w:val="hy-AM"/>
        </w:rPr>
        <w:t xml:space="preserve"> </w:t>
      </w:r>
      <w:r w:rsidRPr="00CD757A">
        <w:rPr>
          <w:rFonts w:ascii="GHEA Grapalat" w:hAnsi="GHEA Grapalat" w:cs="Sylfaen"/>
          <w:lang w:val="hy-AM"/>
        </w:rPr>
        <w:t>միջոցով</w:t>
      </w:r>
      <w:r w:rsidRPr="00CD757A">
        <w:rPr>
          <w:rFonts w:ascii="GHEA Grapalat" w:hAnsi="GHEA Grapalat"/>
          <w:lang w:val="hy-AM"/>
        </w:rPr>
        <w:t xml:space="preserve"> </w:t>
      </w:r>
      <w:r w:rsidRPr="00CD757A">
        <w:rPr>
          <w:rFonts w:ascii="GHEA Grapalat" w:hAnsi="GHEA Grapalat" w:cs="Sylfaen"/>
          <w:lang w:val="hy-AM"/>
        </w:rPr>
        <w:t>ֆիզիկական գազաֆազային ծածկույթապատումը (PVD)</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էլեկտրականորեն դիմակայուն ջերմային աղբյուրները</w:t>
      </w:r>
      <w:r w:rsidRPr="00CD757A">
        <w:rPr>
          <w:rFonts w:ascii="GHEA Grapalat" w:hAnsi="GHEA Grapalat"/>
          <w:lang w:val="hy-AM"/>
        </w:rPr>
        <w:t xml:space="preserve"> հարվածող </w:t>
      </w:r>
      <w:r w:rsidRPr="00CD757A">
        <w:rPr>
          <w:rFonts w:ascii="GHEA Grapalat" w:hAnsi="GHEA Grapalat" w:cs="Sylfaen"/>
          <w:lang w:val="hy-AM"/>
        </w:rPr>
        <w:t>իոնային</w:t>
      </w:r>
      <w:r w:rsidRPr="00CD757A">
        <w:rPr>
          <w:rFonts w:ascii="GHEA Grapalat" w:hAnsi="GHEA Grapalat"/>
          <w:lang w:val="hy-AM"/>
        </w:rPr>
        <w:t xml:space="preserve"> </w:t>
      </w:r>
      <w:r w:rsidRPr="00CD757A">
        <w:rPr>
          <w:rFonts w:ascii="GHEA Grapalat" w:hAnsi="GHEA Grapalat" w:cs="Sylfaen"/>
          <w:lang w:val="hy-AM"/>
        </w:rPr>
        <w:t>փնջերի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միասին` գոլորշիացվող </w:t>
      </w:r>
      <w:r w:rsidRPr="00CD757A">
        <w:rPr>
          <w:rFonts w:ascii="GHEA Grapalat" w:hAnsi="GHEA Grapalat" w:cs="Sylfaen"/>
          <w:lang w:val="hy-AM"/>
        </w:rPr>
        <w:t>ծածկույթապատման նյութի</w:t>
      </w:r>
      <w:r w:rsidRPr="00CD757A">
        <w:rPr>
          <w:rFonts w:ascii="GHEA Grapalat" w:hAnsi="GHEA Grapalat"/>
          <w:lang w:val="hy-AM"/>
        </w:rPr>
        <w:t xml:space="preserve"> վերա</w:t>
      </w:r>
      <w:r w:rsidRPr="00CD757A">
        <w:rPr>
          <w:rFonts w:ascii="GHEA Grapalat" w:hAnsi="GHEA Grapalat" w:cs="Sylfaen"/>
          <w:lang w:val="hy-AM"/>
        </w:rPr>
        <w:t>հսկելի և միատարր հոսք</w:t>
      </w:r>
      <w:r w:rsidRPr="00CD757A">
        <w:rPr>
          <w:rFonts w:ascii="GHEA Grapalat" w:hAnsi="GHEA Grapalat"/>
          <w:lang w:val="hy-AM"/>
        </w:rPr>
        <w:t xml:space="preserve"> </w:t>
      </w:r>
      <w:r w:rsidRPr="00CD757A">
        <w:rPr>
          <w:rFonts w:ascii="GHEA Grapalat" w:hAnsi="GHEA Grapalat" w:cs="Sylfaen"/>
          <w:lang w:val="hy-AM"/>
        </w:rPr>
        <w:t>առաջացնելու նպատակով</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277" w:hanging="284"/>
        <w:rPr>
          <w:rFonts w:ascii="GHEA Grapalat" w:hAnsi="GHEA Grapalat"/>
          <w:lang w:val="hy-AM"/>
        </w:rPr>
      </w:pPr>
      <w:r w:rsidRPr="00CD757A">
        <w:rPr>
          <w:rFonts w:ascii="GHEA Grapalat" w:hAnsi="GHEA Grapalat" w:cs="Sylfaen"/>
          <w:lang w:val="hy-AM"/>
        </w:rPr>
        <w:t xml:space="preserve">3. </w:t>
      </w:r>
      <w:r w:rsidR="009A44E7">
        <w:rPr>
          <w:rFonts w:ascii="GHEA Grapalat" w:hAnsi="GHEA Grapalat" w:cs="Sylfaen"/>
          <w:lang w:val="hy-AM"/>
        </w:rPr>
        <w:t>“</w:t>
      </w:r>
      <w:r w:rsidRPr="00CD757A">
        <w:rPr>
          <w:rFonts w:ascii="GHEA Grapalat" w:hAnsi="GHEA Grapalat"/>
          <w:lang w:val="hy-AM"/>
        </w:rPr>
        <w:t>Լազերային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գոլորշիացումն</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կամ </w:t>
      </w:r>
      <w:r w:rsidRPr="00CD757A">
        <w:rPr>
          <w:rFonts w:ascii="GHEA Grapalat" w:hAnsi="GHEA Grapalat" w:cs="Sylfaen"/>
          <w:lang w:val="hy-AM"/>
        </w:rPr>
        <w:t>իմպուլսային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ալիքով </w:t>
      </w:r>
      <w:r w:rsidR="009A44E7">
        <w:rPr>
          <w:rFonts w:ascii="GHEA Grapalat" w:hAnsi="GHEA Grapalat"/>
          <w:lang w:val="hy-AM"/>
        </w:rPr>
        <w:t>“</w:t>
      </w:r>
      <w:r w:rsidRPr="00CD757A">
        <w:rPr>
          <w:rFonts w:ascii="GHEA Grapalat" w:hAnsi="GHEA Grapalat" w:cs="Sylfaen"/>
          <w:lang w:val="hy-AM"/>
        </w:rPr>
        <w:t>լազերային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ճառագայթներ` ծածկույթապատման նյութը</w:t>
      </w:r>
      <w:r w:rsidRPr="00CD757A">
        <w:rPr>
          <w:rFonts w:ascii="GHEA Grapalat" w:hAnsi="GHEA Grapalat"/>
          <w:lang w:val="hy-AM"/>
        </w:rPr>
        <w:t xml:space="preserve"> գոլորշիացնելու 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277" w:hanging="284"/>
        <w:rPr>
          <w:rFonts w:ascii="GHEA Grapalat" w:hAnsi="GHEA Grapalat"/>
          <w:lang w:val="hy-AM"/>
        </w:rPr>
      </w:pPr>
      <w:r w:rsidRPr="00CD757A">
        <w:rPr>
          <w:rFonts w:ascii="GHEA Grapalat" w:hAnsi="GHEA Grapalat" w:cs="Sylfaen"/>
          <w:lang w:val="hy-AM"/>
        </w:rPr>
        <w:t>4. Կատոդա</w:t>
      </w:r>
      <w:r w:rsidRPr="00CD757A">
        <w:rPr>
          <w:rFonts w:ascii="GHEA Grapalat" w:hAnsi="GHEA Grapalat"/>
          <w:lang w:val="hy-AM"/>
        </w:rPr>
        <w:t>-</w:t>
      </w:r>
      <w:r w:rsidRPr="00CD757A">
        <w:rPr>
          <w:rFonts w:ascii="GHEA Grapalat" w:hAnsi="GHEA Grapalat" w:cs="Sylfaen"/>
          <w:lang w:val="hy-AM"/>
        </w:rPr>
        <w:t>աղեղային</w:t>
      </w:r>
      <w:r w:rsidRPr="00CD757A">
        <w:rPr>
          <w:rFonts w:ascii="GHEA Grapalat" w:hAnsi="GHEA Grapalat"/>
          <w:lang w:val="hy-AM"/>
        </w:rPr>
        <w:t xml:space="preserve"> </w:t>
      </w:r>
      <w:r w:rsidRPr="00CD757A">
        <w:rPr>
          <w:rFonts w:ascii="GHEA Grapalat" w:hAnsi="GHEA Grapalat" w:cs="Sylfaen"/>
          <w:lang w:val="hy-AM"/>
        </w:rPr>
        <w:t>պարպումով ծածկույթապատումը օգտագործում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այն նյութի </w:t>
      </w:r>
      <w:r w:rsidRPr="00CD757A">
        <w:rPr>
          <w:rFonts w:ascii="GHEA Grapalat" w:hAnsi="GHEA Grapalat" w:cs="Sylfaen"/>
          <w:lang w:val="hy-AM"/>
        </w:rPr>
        <w:t>ծախսվող կատոդը, որը ծածկույթը</w:t>
      </w:r>
      <w:r w:rsidRPr="00CD757A">
        <w:rPr>
          <w:rFonts w:ascii="GHEA Grapalat" w:hAnsi="GHEA Grapalat"/>
          <w:lang w:val="hy-AM"/>
        </w:rPr>
        <w:t xml:space="preserve"> </w:t>
      </w:r>
      <w:r w:rsidRPr="00CD757A">
        <w:rPr>
          <w:rFonts w:ascii="GHEA Grapalat" w:hAnsi="GHEA Grapalat" w:cs="Sylfaen"/>
          <w:lang w:val="hy-AM"/>
        </w:rPr>
        <w:t>ձևավորում է մակերևույթի</w:t>
      </w:r>
      <w:r w:rsidRPr="00CD757A">
        <w:rPr>
          <w:rFonts w:ascii="GHEA Grapalat" w:hAnsi="GHEA Grapalat"/>
          <w:lang w:val="hy-AM"/>
        </w:rPr>
        <w:t xml:space="preserve"> հետ </w:t>
      </w:r>
      <w:r w:rsidRPr="00CD757A">
        <w:rPr>
          <w:rFonts w:ascii="GHEA Grapalat" w:hAnsi="GHEA Grapalat" w:cs="Sylfaen"/>
          <w:lang w:val="hy-AM"/>
        </w:rPr>
        <w:t>հողակցված</w:t>
      </w:r>
      <w:r w:rsidRPr="00CD757A">
        <w:rPr>
          <w:rFonts w:ascii="GHEA Grapalat" w:hAnsi="GHEA Grapalat"/>
          <w:lang w:val="hy-AM"/>
        </w:rPr>
        <w:t xml:space="preserve"> պարպիչի (</w:t>
      </w:r>
      <w:r w:rsidRPr="00CD757A">
        <w:rPr>
          <w:rFonts w:ascii="GHEA Grapalat" w:hAnsi="GHEA Grapalat" w:cs="Sylfaen"/>
          <w:lang w:val="hy-AM"/>
        </w:rPr>
        <w:t>տրիգերի</w:t>
      </w:r>
      <w:r w:rsidRPr="00CD757A">
        <w:rPr>
          <w:rFonts w:ascii="GHEA Grapalat" w:hAnsi="GHEA Grapalat"/>
          <w:lang w:val="hy-AM"/>
        </w:rPr>
        <w:t xml:space="preserve">) </w:t>
      </w:r>
      <w:r w:rsidRPr="00CD757A">
        <w:rPr>
          <w:rFonts w:ascii="GHEA Grapalat" w:hAnsi="GHEA Grapalat" w:cs="Sylfaen"/>
          <w:lang w:val="hy-AM"/>
        </w:rPr>
        <w:t>վայրկյանական</w:t>
      </w:r>
      <w:r w:rsidRPr="00CD757A">
        <w:rPr>
          <w:rFonts w:ascii="GHEA Grapalat" w:hAnsi="GHEA Grapalat"/>
          <w:lang w:val="hy-AM"/>
        </w:rPr>
        <w:t xml:space="preserve"> </w:t>
      </w:r>
      <w:r w:rsidRPr="00CD757A">
        <w:rPr>
          <w:rFonts w:ascii="GHEA Grapalat" w:hAnsi="GHEA Grapalat" w:cs="Sylfaen"/>
          <w:lang w:val="hy-AM"/>
        </w:rPr>
        <w:t>շփումով կատարված աղեղային</w:t>
      </w:r>
      <w:r w:rsidRPr="00CD757A">
        <w:rPr>
          <w:rFonts w:ascii="GHEA Grapalat" w:hAnsi="GHEA Grapalat"/>
          <w:lang w:val="hy-AM"/>
        </w:rPr>
        <w:t xml:space="preserve"> </w:t>
      </w:r>
      <w:r w:rsidRPr="00CD757A">
        <w:rPr>
          <w:rFonts w:ascii="GHEA Grapalat" w:hAnsi="GHEA Grapalat" w:cs="Sylfaen"/>
          <w:lang w:val="hy-AM"/>
        </w:rPr>
        <w:t>պարպումով</w:t>
      </w:r>
      <w:r w:rsidRPr="00CD757A">
        <w:rPr>
          <w:rFonts w:ascii="GHEA Grapalat" w:hAnsi="GHEA Grapalat" w:cs="Times LatArm"/>
          <w:lang w:val="hy-AM"/>
        </w:rPr>
        <w:t>։</w:t>
      </w:r>
      <w:r w:rsidRPr="00CD757A">
        <w:rPr>
          <w:rFonts w:ascii="GHEA Grapalat" w:hAnsi="GHEA Grapalat"/>
          <w:lang w:val="hy-AM"/>
        </w:rPr>
        <w:t xml:space="preserve"> Ա</w:t>
      </w:r>
      <w:r w:rsidRPr="00CD757A">
        <w:rPr>
          <w:rFonts w:ascii="GHEA Grapalat" w:hAnsi="GHEA Grapalat" w:cs="Sylfaen"/>
          <w:lang w:val="hy-AM"/>
        </w:rPr>
        <w:t>ղեղային</w:t>
      </w:r>
      <w:r w:rsidRPr="00CD757A">
        <w:rPr>
          <w:rFonts w:ascii="GHEA Grapalat" w:hAnsi="GHEA Grapalat"/>
          <w:lang w:val="hy-AM"/>
        </w:rPr>
        <w:t xml:space="preserve"> պարպման վերա</w:t>
      </w:r>
      <w:r w:rsidRPr="00CD757A">
        <w:rPr>
          <w:rFonts w:ascii="GHEA Grapalat" w:hAnsi="GHEA Grapalat" w:cs="Sylfaen"/>
          <w:lang w:val="hy-AM"/>
        </w:rPr>
        <w:t>հսկվող</w:t>
      </w:r>
      <w:r w:rsidRPr="00CD757A">
        <w:rPr>
          <w:rFonts w:ascii="GHEA Grapalat" w:hAnsi="GHEA Grapalat"/>
          <w:lang w:val="hy-AM"/>
        </w:rPr>
        <w:t xml:space="preserve"> շարժումը </w:t>
      </w:r>
      <w:r w:rsidRPr="00CD757A">
        <w:rPr>
          <w:rFonts w:ascii="GHEA Grapalat" w:hAnsi="GHEA Grapalat" w:cs="Sylfaen"/>
          <w:lang w:val="hy-AM"/>
        </w:rPr>
        <w:t>քայքայում է</w:t>
      </w:r>
      <w:r w:rsidRPr="00CD757A">
        <w:rPr>
          <w:rFonts w:ascii="GHEA Grapalat" w:hAnsi="GHEA Grapalat"/>
          <w:lang w:val="hy-AM"/>
        </w:rPr>
        <w:t xml:space="preserve"> կատոդի մակերեսը` ստեղծելով ուժեղ </w:t>
      </w:r>
      <w:r w:rsidRPr="00CD757A">
        <w:rPr>
          <w:rFonts w:ascii="GHEA Grapalat" w:hAnsi="GHEA Grapalat" w:cs="Sylfaen"/>
          <w:lang w:val="hy-AM"/>
        </w:rPr>
        <w:t>իոնացված</w:t>
      </w:r>
      <w:r w:rsidRPr="00CD757A">
        <w:rPr>
          <w:rFonts w:ascii="GHEA Grapalat" w:hAnsi="GHEA Grapalat"/>
          <w:lang w:val="hy-AM"/>
        </w:rPr>
        <w:t xml:space="preserve"> </w:t>
      </w:r>
      <w:r w:rsidRPr="00CD757A">
        <w:rPr>
          <w:rFonts w:ascii="GHEA Grapalat" w:hAnsi="GHEA Grapalat" w:cs="Sylfaen"/>
          <w:lang w:val="hy-AM"/>
        </w:rPr>
        <w:t>պլազմա</w:t>
      </w:r>
      <w:r w:rsidRPr="00CD757A">
        <w:rPr>
          <w:rFonts w:ascii="GHEA Grapalat" w:hAnsi="GHEA Grapalat" w:cs="Times LatArm"/>
          <w:lang w:val="hy-AM"/>
        </w:rPr>
        <w:t>։</w:t>
      </w:r>
      <w:r w:rsidRPr="00CD757A">
        <w:rPr>
          <w:rFonts w:ascii="GHEA Grapalat" w:hAnsi="GHEA Grapalat"/>
          <w:lang w:val="hy-AM"/>
        </w:rPr>
        <w:t xml:space="preserve"> </w:t>
      </w:r>
      <w:r w:rsidRPr="00CD757A">
        <w:rPr>
          <w:rFonts w:ascii="GHEA Grapalat" w:hAnsi="GHEA Grapalat" w:cs="Sylfaen"/>
          <w:lang w:val="hy-AM"/>
        </w:rPr>
        <w:t>Անոդը</w:t>
      </w:r>
      <w:r w:rsidRPr="00CD757A">
        <w:rPr>
          <w:rFonts w:ascii="GHEA Grapalat" w:hAnsi="GHEA Grapalat"/>
          <w:lang w:val="hy-AM"/>
        </w:rPr>
        <w:t xml:space="preserve"> կամ</w:t>
      </w:r>
      <w:r w:rsidRPr="00CD757A">
        <w:rPr>
          <w:rFonts w:ascii="GHEA Grapalat" w:hAnsi="GHEA Grapalat" w:cs="Sylfaen"/>
          <w:lang w:val="hy-AM"/>
        </w:rPr>
        <w:t xml:space="preserve"> կարող</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լինել</w:t>
      </w:r>
      <w:r w:rsidRPr="00CD757A">
        <w:rPr>
          <w:rFonts w:ascii="GHEA Grapalat" w:hAnsi="GHEA Grapalat"/>
          <w:lang w:val="hy-AM"/>
        </w:rPr>
        <w:t xml:space="preserve"> </w:t>
      </w:r>
      <w:r w:rsidRPr="00CD757A">
        <w:rPr>
          <w:rFonts w:ascii="GHEA Grapalat" w:hAnsi="GHEA Grapalat" w:cs="Sylfaen"/>
          <w:lang w:val="hy-AM"/>
        </w:rPr>
        <w:t>կոնաձև</w:t>
      </w:r>
      <w:r w:rsidRPr="00CD757A">
        <w:rPr>
          <w:rFonts w:ascii="GHEA Grapalat" w:hAnsi="GHEA Grapalat"/>
          <w:lang w:val="hy-AM"/>
        </w:rPr>
        <w:t xml:space="preserve"> որևէ </w:t>
      </w:r>
      <w:r w:rsidRPr="00CD757A">
        <w:rPr>
          <w:rFonts w:ascii="GHEA Grapalat" w:hAnsi="GHEA Grapalat" w:cs="Sylfaen"/>
          <w:lang w:val="hy-AM"/>
        </w:rPr>
        <w:t>մեկուսիչի</w:t>
      </w:r>
      <w:r w:rsidRPr="00CD757A">
        <w:rPr>
          <w:rFonts w:ascii="GHEA Grapalat" w:hAnsi="GHEA Grapalat"/>
          <w:lang w:val="hy-AM"/>
        </w:rPr>
        <w:t xml:space="preserve"> </w:t>
      </w:r>
      <w:r w:rsidRPr="00CD757A">
        <w:rPr>
          <w:rFonts w:ascii="GHEA Grapalat" w:hAnsi="GHEA Grapalat" w:cs="Sylfaen"/>
          <w:lang w:val="hy-AM"/>
        </w:rPr>
        <w:t xml:space="preserve">միջով </w:t>
      </w:r>
      <w:r w:rsidRPr="00CD757A">
        <w:rPr>
          <w:rFonts w:ascii="GHEA Grapalat" w:hAnsi="GHEA Grapalat"/>
          <w:lang w:val="hy-AM"/>
        </w:rPr>
        <w:t>միացած</w:t>
      </w:r>
      <w:r w:rsidRPr="00CD757A">
        <w:rPr>
          <w:rFonts w:ascii="GHEA Grapalat" w:hAnsi="GHEA Grapalat" w:cs="Sylfaen"/>
          <w:lang w:val="hy-AM"/>
        </w:rPr>
        <w:t xml:space="preserve"> կատոդի</w:t>
      </w:r>
      <w:r w:rsidRPr="00CD757A">
        <w:rPr>
          <w:rFonts w:ascii="GHEA Grapalat" w:hAnsi="GHEA Grapalat"/>
          <w:lang w:val="hy-AM"/>
        </w:rPr>
        <w:t xml:space="preserve"> ծայրամասին, </w:t>
      </w:r>
      <w:r w:rsidRPr="00CD757A">
        <w:rPr>
          <w:rFonts w:ascii="GHEA Grapalat" w:hAnsi="GHEA Grapalat" w:cs="Sylfaen"/>
          <w:lang w:val="hy-AM"/>
        </w:rPr>
        <w:t>կամ</w:t>
      </w:r>
      <w:r w:rsidRPr="00CD757A">
        <w:rPr>
          <w:rFonts w:ascii="GHEA Grapalat" w:hAnsi="GHEA Grapalat"/>
          <w:lang w:val="hy-AM"/>
        </w:rPr>
        <w:t xml:space="preserve"> հենց </w:t>
      </w:r>
      <w:r w:rsidRPr="00CD757A">
        <w:rPr>
          <w:rFonts w:ascii="GHEA Grapalat" w:hAnsi="GHEA Grapalat" w:cs="Sylfaen"/>
          <w:lang w:val="hy-AM"/>
        </w:rPr>
        <w:t>խցիկը</w:t>
      </w:r>
      <w:r w:rsidRPr="00CD757A">
        <w:rPr>
          <w:rFonts w:ascii="GHEA Grapalat" w:hAnsi="GHEA Grapalat" w:cs="Times LatArm"/>
          <w:lang w:val="hy-AM"/>
        </w:rPr>
        <w:t>։</w:t>
      </w:r>
      <w:r w:rsidRPr="00CD757A">
        <w:rPr>
          <w:rFonts w:ascii="GHEA Grapalat" w:hAnsi="GHEA Grapalat"/>
          <w:lang w:val="hy-AM"/>
        </w:rPr>
        <w:t xml:space="preserve"> Տեսադաշտից դուրս գտնվող </w:t>
      </w:r>
      <w:r w:rsidRPr="00CD757A">
        <w:rPr>
          <w:rFonts w:ascii="GHEA Grapalat" w:hAnsi="GHEA Grapalat" w:cs="Sylfaen"/>
          <w:lang w:val="hy-AM"/>
        </w:rPr>
        <w:t>ծածկույթապատման համար</w:t>
      </w:r>
      <w:r w:rsidRPr="00CD757A">
        <w:rPr>
          <w:rFonts w:ascii="GHEA Grapalat" w:hAnsi="GHEA Grapalat"/>
          <w:lang w:val="hy-AM"/>
        </w:rPr>
        <w:t xml:space="preserve"> օգտագործվում է սուբստրատի դիրքի տեղաշարժը</w:t>
      </w:r>
      <w:r w:rsidRPr="00CD757A">
        <w:rPr>
          <w:rFonts w:ascii="GHEA Grapalat" w:hAnsi="GHEA Grapalat" w:cs="Sylfaen"/>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277"/>
        <w:rPr>
          <w:rFonts w:ascii="GHEA Grapalat" w:hAnsi="GHEA Grapalat"/>
          <w:i/>
          <w:lang w:val="hy-AM"/>
        </w:rPr>
      </w:pPr>
      <w:r w:rsidRPr="00CD757A">
        <w:rPr>
          <w:rFonts w:ascii="GHEA Grapalat" w:hAnsi="GHEA Grapalat" w:cs="Sylfaen"/>
          <w:i/>
          <w:u w:val="single"/>
          <w:lang w:val="hy-AM"/>
        </w:rPr>
        <w:lastRenderedPageBreak/>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Այս սահմանումը չի ներառում պատահական </w:t>
      </w:r>
      <w:r w:rsidRPr="00CD757A">
        <w:rPr>
          <w:rFonts w:ascii="GHEA Grapalat" w:hAnsi="GHEA Grapalat" w:cs="Sylfaen"/>
          <w:i/>
          <w:lang w:val="hy-AM"/>
        </w:rPr>
        <w:t>կատոդային</w:t>
      </w:r>
      <w:r w:rsidRPr="00CD757A">
        <w:rPr>
          <w:rFonts w:ascii="GHEA Grapalat" w:hAnsi="GHEA Grapalat"/>
          <w:i/>
          <w:lang w:val="hy-AM"/>
        </w:rPr>
        <w:t xml:space="preserve"> </w:t>
      </w:r>
      <w:r w:rsidRPr="00CD757A">
        <w:rPr>
          <w:rFonts w:ascii="GHEA Grapalat" w:hAnsi="GHEA Grapalat" w:cs="Sylfaen"/>
          <w:i/>
          <w:lang w:val="hy-AM"/>
        </w:rPr>
        <w:t>աղեղով</w:t>
      </w:r>
      <w:r w:rsidRPr="00CD757A">
        <w:rPr>
          <w:rFonts w:ascii="GHEA Grapalat" w:hAnsi="GHEA Grapalat"/>
          <w:i/>
          <w:lang w:val="hy-AM"/>
        </w:rPr>
        <w:t xml:space="preserve"> </w:t>
      </w:r>
      <w:r w:rsidRPr="00CD757A">
        <w:rPr>
          <w:rFonts w:ascii="GHEA Grapalat" w:hAnsi="GHEA Grapalat" w:cs="Sylfaen"/>
          <w:i/>
          <w:lang w:val="hy-AM"/>
        </w:rPr>
        <w:t>ծածկույթապատումը</w:t>
      </w:r>
      <w:r w:rsidRPr="00CD757A">
        <w:rPr>
          <w:rFonts w:ascii="GHEA Grapalat" w:hAnsi="GHEA Grapalat"/>
          <w:i/>
          <w:lang w:val="hy-AM"/>
        </w:rPr>
        <w:t xml:space="preserve">, չտեղաշարժված սուբստրատների վրա: </w:t>
      </w:r>
    </w:p>
    <w:p w:rsidR="00E77C02" w:rsidRPr="00CD757A" w:rsidRDefault="00E77C02" w:rsidP="00483C16">
      <w:pPr>
        <w:pStyle w:val="BodyText"/>
        <w:autoSpaceDE w:val="0"/>
        <w:autoSpaceDN w:val="0"/>
        <w:adjustRightInd w:val="0"/>
        <w:spacing w:before="240" w:after="240" w:line="276" w:lineRule="auto"/>
        <w:ind w:left="1277" w:hanging="284"/>
        <w:rPr>
          <w:rFonts w:ascii="GHEA Grapalat" w:hAnsi="GHEA Grapalat"/>
          <w:lang w:val="hy-AM"/>
        </w:rPr>
      </w:pPr>
      <w:r w:rsidRPr="00CD757A">
        <w:rPr>
          <w:rFonts w:ascii="GHEA Grapalat" w:hAnsi="GHEA Grapalat" w:cs="Sylfaen"/>
          <w:lang w:val="hy-AM"/>
        </w:rPr>
        <w:t>5. Իոնային</w:t>
      </w:r>
      <w:r w:rsidRPr="00CD757A">
        <w:rPr>
          <w:rFonts w:ascii="GHEA Grapalat" w:hAnsi="GHEA Grapalat"/>
          <w:lang w:val="hy-AM"/>
        </w:rPr>
        <w:t xml:space="preserve"> ծածկույթապատումը ընդհանուր Ջերմային-գոլորշիացմամբ ֆիզիկական գազաֆազային ծածկույթապատման (TE-PVD)</w:t>
      </w:r>
      <w:r w:rsidRPr="00CD757A">
        <w:rPr>
          <w:rFonts w:ascii="GHEA Grapalat" w:hAnsi="GHEA Grapalat" w:cs="Sylfaen"/>
          <w:lang w:val="hy-AM"/>
        </w:rPr>
        <w:t xml:space="preserve"> հատուկ տարբերակն է, որում պլազմային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իոնային</w:t>
      </w:r>
      <w:r w:rsidRPr="00CD757A">
        <w:rPr>
          <w:rFonts w:ascii="GHEA Grapalat" w:hAnsi="GHEA Grapalat"/>
          <w:lang w:val="hy-AM"/>
        </w:rPr>
        <w:t xml:space="preserve"> </w:t>
      </w:r>
      <w:r w:rsidRPr="00CD757A">
        <w:rPr>
          <w:rFonts w:ascii="GHEA Grapalat" w:hAnsi="GHEA Grapalat" w:cs="Sylfaen"/>
          <w:lang w:val="hy-AM"/>
        </w:rPr>
        <w:t>աղբյուր է օգտագործվում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ծածկույթների</w:t>
      </w:r>
      <w:r w:rsidRPr="00CD757A">
        <w:rPr>
          <w:rFonts w:ascii="GHEA Grapalat" w:hAnsi="GHEA Grapalat"/>
          <w:lang w:val="hy-AM"/>
        </w:rPr>
        <w:t xml:space="preserve"> </w:t>
      </w:r>
      <w:r w:rsidRPr="00CD757A">
        <w:rPr>
          <w:rFonts w:ascii="GHEA Grapalat" w:hAnsi="GHEA Grapalat" w:cs="Sylfaen"/>
          <w:lang w:val="hy-AM"/>
        </w:rPr>
        <w:t>նյութի</w:t>
      </w:r>
      <w:r w:rsidRPr="00CD757A">
        <w:rPr>
          <w:rFonts w:ascii="GHEA Grapalat" w:hAnsi="GHEA Grapalat"/>
          <w:lang w:val="hy-AM"/>
        </w:rPr>
        <w:t xml:space="preserve"> </w:t>
      </w:r>
      <w:r w:rsidRPr="00CD757A">
        <w:rPr>
          <w:rFonts w:ascii="GHEA Grapalat" w:hAnsi="GHEA Grapalat" w:cs="Sylfaen"/>
          <w:lang w:val="hy-AM"/>
        </w:rPr>
        <w:t>իոնացման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և հակառակ տեղաշարժ է կիրառվում սուբստրատի նկատմամբ` </w:t>
      </w:r>
      <w:r w:rsidRPr="00CD757A">
        <w:rPr>
          <w:rFonts w:ascii="GHEA Grapalat" w:hAnsi="GHEA Grapalat" w:cs="Sylfaen"/>
          <w:lang w:val="hy-AM"/>
        </w:rPr>
        <w:t>պլազմայից</w:t>
      </w:r>
      <w:r w:rsidRPr="00CD757A">
        <w:rPr>
          <w:rFonts w:ascii="GHEA Grapalat" w:hAnsi="GHEA Grapalat"/>
          <w:lang w:val="hy-AM"/>
        </w:rPr>
        <w:t xml:space="preserve"> </w:t>
      </w:r>
      <w:r w:rsidRPr="00CD757A">
        <w:rPr>
          <w:rFonts w:ascii="GHEA Grapalat" w:hAnsi="GHEA Grapalat" w:cs="Sylfaen"/>
          <w:lang w:val="hy-AM"/>
        </w:rPr>
        <w:t>ծածկույթի</w:t>
      </w:r>
      <w:r w:rsidRPr="00CD757A">
        <w:rPr>
          <w:rFonts w:ascii="GHEA Grapalat" w:hAnsi="GHEA Grapalat"/>
          <w:lang w:val="hy-AM"/>
        </w:rPr>
        <w:t xml:space="preserve"> </w:t>
      </w:r>
      <w:r w:rsidRPr="00CD757A">
        <w:rPr>
          <w:rFonts w:ascii="GHEA Grapalat" w:hAnsi="GHEA Grapalat" w:cs="Sylfaen"/>
          <w:lang w:val="hy-AM"/>
        </w:rPr>
        <w:t>բաղադրամասերի</w:t>
      </w:r>
      <w:r w:rsidRPr="00CD757A">
        <w:rPr>
          <w:rFonts w:ascii="GHEA Grapalat" w:hAnsi="GHEA Grapalat"/>
          <w:lang w:val="hy-AM"/>
        </w:rPr>
        <w:t xml:space="preserve"> արտազատումը հեշտացնելու համար: Ռեակտիվ </w:t>
      </w:r>
      <w:r w:rsidRPr="00CD757A">
        <w:rPr>
          <w:rFonts w:ascii="GHEA Grapalat" w:hAnsi="GHEA Grapalat" w:cs="Sylfaen"/>
          <w:lang w:val="hy-AM"/>
        </w:rPr>
        <w:t>նյութերի</w:t>
      </w:r>
      <w:r w:rsidRPr="00CD757A">
        <w:rPr>
          <w:rFonts w:ascii="GHEA Grapalat" w:hAnsi="GHEA Grapalat"/>
          <w:lang w:val="hy-AM"/>
        </w:rPr>
        <w:t xml:space="preserve"> կիրառ</w:t>
      </w:r>
      <w:r w:rsidRPr="00CD757A">
        <w:rPr>
          <w:rFonts w:ascii="GHEA Grapalat" w:hAnsi="GHEA Grapalat" w:cs="Sylfaen"/>
          <w:lang w:val="hy-AM"/>
        </w:rPr>
        <w:t>ումը</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գոլորշիացումը գործընթացի խցիկում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մոնիտորների</w:t>
      </w:r>
      <w:r w:rsidRPr="00CD757A">
        <w:rPr>
          <w:rFonts w:ascii="GHEA Grapalat" w:hAnsi="GHEA Grapalat"/>
          <w:lang w:val="hy-AM"/>
        </w:rPr>
        <w:t xml:space="preserve"> </w:t>
      </w:r>
      <w:r w:rsidRPr="00CD757A">
        <w:rPr>
          <w:rFonts w:ascii="GHEA Grapalat" w:hAnsi="GHEA Grapalat" w:cs="Sylfaen"/>
          <w:lang w:val="hy-AM"/>
        </w:rPr>
        <w:t>օգտագործումը`</w:t>
      </w:r>
      <w:r w:rsidRPr="00CD757A">
        <w:rPr>
          <w:rFonts w:ascii="GHEA Grapalat" w:hAnsi="GHEA Grapalat"/>
          <w:lang w:val="hy-AM"/>
        </w:rPr>
        <w:t xml:space="preserve"> գործողության ընթացքում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բնութագրերի</w:t>
      </w:r>
      <w:r w:rsidRPr="00CD757A">
        <w:rPr>
          <w:rFonts w:ascii="GHEA Grapalat" w:hAnsi="GHEA Grapalat"/>
          <w:lang w:val="hy-AM"/>
        </w:rPr>
        <w:t xml:space="preserve"> և </w:t>
      </w:r>
      <w:r w:rsidRPr="00CD757A">
        <w:rPr>
          <w:rFonts w:ascii="GHEA Grapalat" w:hAnsi="GHEA Grapalat" w:cs="Sylfaen"/>
          <w:lang w:val="hy-AM"/>
        </w:rPr>
        <w:t>ծածկույթի</w:t>
      </w:r>
      <w:r w:rsidRPr="00CD757A">
        <w:rPr>
          <w:rFonts w:ascii="GHEA Grapalat" w:hAnsi="GHEA Grapalat"/>
          <w:lang w:val="hy-AM"/>
        </w:rPr>
        <w:t xml:space="preserve"> </w:t>
      </w:r>
      <w:r w:rsidRPr="00CD757A">
        <w:rPr>
          <w:rFonts w:ascii="GHEA Grapalat" w:hAnsi="GHEA Grapalat" w:cs="Sylfaen"/>
          <w:lang w:val="hy-AM"/>
        </w:rPr>
        <w:t>հաստության</w:t>
      </w:r>
      <w:r w:rsidRPr="00CD757A">
        <w:rPr>
          <w:rFonts w:ascii="GHEA Grapalat" w:hAnsi="GHEA Grapalat"/>
          <w:lang w:val="hy-AM"/>
        </w:rPr>
        <w:t xml:space="preserve"> չափագրման</w:t>
      </w:r>
      <w:r w:rsidRPr="00CD757A">
        <w:rPr>
          <w:rFonts w:ascii="GHEA Grapalat" w:hAnsi="GHEA Grapalat" w:cs="Sylfaen"/>
          <w:lang w:val="hy-AM"/>
        </w:rPr>
        <w:t xml:space="preserve"> համար այս գործընթացի</w:t>
      </w:r>
      <w:r w:rsidRPr="00CD757A">
        <w:rPr>
          <w:rFonts w:ascii="GHEA Grapalat" w:hAnsi="GHEA Grapalat"/>
          <w:lang w:val="hy-AM"/>
        </w:rPr>
        <w:t xml:space="preserve"> </w:t>
      </w:r>
      <w:r w:rsidRPr="00CD757A">
        <w:rPr>
          <w:rFonts w:ascii="GHEA Grapalat" w:hAnsi="GHEA Grapalat" w:cs="Sylfaen"/>
          <w:lang w:val="hy-AM"/>
        </w:rPr>
        <w:t>սովորական</w:t>
      </w:r>
      <w:r w:rsidRPr="00CD757A">
        <w:rPr>
          <w:rFonts w:ascii="GHEA Grapalat" w:hAnsi="GHEA Grapalat"/>
          <w:lang w:val="hy-AM"/>
        </w:rPr>
        <w:t xml:space="preserve"> տարբերակներ են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993" w:hanging="284"/>
        <w:rPr>
          <w:rFonts w:ascii="GHEA Grapalat" w:hAnsi="GHEA Grapalat"/>
          <w:lang w:val="hy-AM"/>
        </w:rPr>
      </w:pPr>
      <w:r w:rsidRPr="00CD757A">
        <w:rPr>
          <w:rFonts w:ascii="GHEA Grapalat" w:hAnsi="GHEA Grapalat"/>
          <w:lang w:val="hy-AM"/>
        </w:rPr>
        <w:t xml:space="preserve">c. Պաթեթային ցեմենտավորումը </w:t>
      </w:r>
      <w:r w:rsidRPr="00CD757A">
        <w:rPr>
          <w:rFonts w:ascii="GHEA Grapalat" w:hAnsi="GHEA Grapalat" w:cs="Sylfaen"/>
          <w:lang w:val="hy-AM"/>
        </w:rPr>
        <w:t>մակերևույթի</w:t>
      </w:r>
      <w:r w:rsidRPr="00CD757A">
        <w:rPr>
          <w:rFonts w:ascii="GHEA Grapalat" w:hAnsi="GHEA Grapalat"/>
          <w:lang w:val="hy-AM"/>
        </w:rPr>
        <w:t xml:space="preserve"> </w:t>
      </w:r>
      <w:r w:rsidRPr="00CD757A">
        <w:rPr>
          <w:rFonts w:ascii="GHEA Grapalat" w:hAnsi="GHEA Grapalat" w:cs="Sylfaen"/>
          <w:lang w:val="hy-AM"/>
        </w:rPr>
        <w:t xml:space="preserve">ձևափոխման </w:t>
      </w:r>
      <w:r w:rsidRPr="00CD757A">
        <w:rPr>
          <w:rFonts w:ascii="GHEA Grapalat" w:hAnsi="GHEA Grapalat"/>
          <w:lang w:val="hy-AM"/>
        </w:rPr>
        <w:t>ծածկույթապատման</w:t>
      </w:r>
      <w:r w:rsidRPr="00CD757A">
        <w:rPr>
          <w:rFonts w:ascii="GHEA Grapalat" w:hAnsi="GHEA Grapalat" w:cs="Sylfaen"/>
          <w:lang w:val="hy-AM"/>
        </w:rPr>
        <w:t xml:space="preserve"> </w:t>
      </w:r>
      <w:r w:rsidRPr="00CD757A">
        <w:rPr>
          <w:rFonts w:ascii="GHEA Grapalat" w:hAnsi="GHEA Grapalat"/>
          <w:lang w:val="hy-AM"/>
        </w:rPr>
        <w:t>կամ հավելյալ</w:t>
      </w:r>
      <w:r w:rsidRPr="00CD757A">
        <w:rPr>
          <w:rFonts w:ascii="GHEA Grapalat" w:hAnsi="GHEA Grapalat" w:cs="Sylfaen"/>
          <w:lang w:val="hy-AM"/>
        </w:rPr>
        <w:t xml:space="preserve"> </w:t>
      </w:r>
      <w:r w:rsidRPr="00CD757A">
        <w:rPr>
          <w:rFonts w:ascii="GHEA Grapalat" w:hAnsi="GHEA Grapalat"/>
          <w:lang w:val="hy-AM"/>
        </w:rPr>
        <w:t>ծածկույթապատման գործընթացն է</w:t>
      </w:r>
      <w:r w:rsidRPr="00CD757A">
        <w:rPr>
          <w:rFonts w:ascii="GHEA Grapalat" w:hAnsi="GHEA Grapalat" w:cs="Sylfaen"/>
          <w:lang w:val="hy-AM"/>
        </w:rPr>
        <w:t>, որի ժամանակ սուբստրատը ընկղմվում է փոշե խառնուրդի</w:t>
      </w:r>
      <w:r w:rsidRPr="00CD757A">
        <w:rPr>
          <w:rFonts w:ascii="GHEA Grapalat" w:hAnsi="GHEA Grapalat"/>
          <w:lang w:val="hy-AM"/>
        </w:rPr>
        <w:t xml:space="preserve"> (փաթեթ</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կազմված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1. Մ</w:t>
      </w:r>
      <w:r w:rsidRPr="00CD757A">
        <w:rPr>
          <w:rFonts w:ascii="GHEA Grapalat" w:hAnsi="GHEA Grapalat" w:cs="Sylfaen"/>
          <w:lang w:val="hy-AM"/>
        </w:rPr>
        <w:t>ետաղական</w:t>
      </w:r>
      <w:r w:rsidRPr="00CD757A">
        <w:rPr>
          <w:rFonts w:ascii="GHEA Grapalat" w:hAnsi="GHEA Grapalat"/>
          <w:lang w:val="hy-AM"/>
        </w:rPr>
        <w:t xml:space="preserve"> </w:t>
      </w:r>
      <w:r w:rsidRPr="00CD757A">
        <w:rPr>
          <w:rFonts w:ascii="GHEA Grapalat" w:hAnsi="GHEA Grapalat" w:cs="Sylfaen"/>
          <w:lang w:val="hy-AM"/>
        </w:rPr>
        <w:t>փոշիներից, որոնք պետք է օգտագործվեն ծ</w:t>
      </w:r>
      <w:r w:rsidRPr="00CD757A">
        <w:rPr>
          <w:rFonts w:ascii="GHEA Grapalat" w:hAnsi="GHEA Grapalat"/>
          <w:lang w:val="hy-AM"/>
        </w:rPr>
        <w:t>ածկույթապատման համար (</w:t>
      </w:r>
      <w:r w:rsidRPr="00CD757A">
        <w:rPr>
          <w:rFonts w:ascii="GHEA Grapalat" w:hAnsi="GHEA Grapalat" w:cs="Sylfaen"/>
          <w:lang w:val="hy-AM"/>
        </w:rPr>
        <w:t>սովորաբար`</w:t>
      </w:r>
      <w:r w:rsidRPr="00CD757A">
        <w:rPr>
          <w:rFonts w:ascii="GHEA Grapalat" w:hAnsi="GHEA Grapalat"/>
          <w:lang w:val="hy-AM"/>
        </w:rPr>
        <w:t xml:space="preserve"> </w:t>
      </w:r>
      <w:r w:rsidRPr="00CD757A">
        <w:rPr>
          <w:rFonts w:ascii="GHEA Grapalat" w:hAnsi="GHEA Grapalat" w:cs="Sylfaen"/>
          <w:lang w:val="hy-AM"/>
        </w:rPr>
        <w:t>ալյումին</w:t>
      </w:r>
      <w:r w:rsidRPr="00CD757A">
        <w:rPr>
          <w:rFonts w:ascii="GHEA Grapalat" w:hAnsi="GHEA Grapalat"/>
          <w:lang w:val="hy-AM"/>
        </w:rPr>
        <w:t xml:space="preserve">, </w:t>
      </w:r>
      <w:r w:rsidRPr="00CD757A">
        <w:rPr>
          <w:rFonts w:ascii="GHEA Grapalat" w:hAnsi="GHEA Grapalat" w:cs="Sylfaen"/>
          <w:lang w:val="hy-AM"/>
        </w:rPr>
        <w:t>քրոմ</w:t>
      </w:r>
      <w:r w:rsidRPr="00CD757A">
        <w:rPr>
          <w:rFonts w:ascii="GHEA Grapalat" w:hAnsi="GHEA Grapalat"/>
          <w:lang w:val="hy-AM"/>
        </w:rPr>
        <w:t xml:space="preserve">, </w:t>
      </w:r>
      <w:r w:rsidRPr="00CD757A">
        <w:rPr>
          <w:rFonts w:ascii="GHEA Grapalat" w:hAnsi="GHEA Grapalat" w:cs="Sylfaen"/>
          <w:lang w:val="hy-AM"/>
        </w:rPr>
        <w:t>սիլիցիում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համակցությունները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700" w:hanging="284"/>
        <w:rPr>
          <w:rFonts w:ascii="GHEA Grapalat" w:hAnsi="GHEA Grapalat" w:cs="Sylfaen"/>
          <w:lang w:val="hy-AM"/>
        </w:rPr>
      </w:pPr>
      <w:r w:rsidRPr="00CD757A">
        <w:rPr>
          <w:rFonts w:ascii="GHEA Grapalat" w:hAnsi="GHEA Grapalat"/>
          <w:lang w:val="hy-AM"/>
        </w:rPr>
        <w:t xml:space="preserve">2. </w:t>
      </w:r>
      <w:r w:rsidRPr="00CD757A">
        <w:rPr>
          <w:rFonts w:ascii="GHEA Grapalat" w:hAnsi="GHEA Grapalat" w:cs="Sylfaen"/>
          <w:lang w:val="hy-AM"/>
        </w:rPr>
        <w:t>Ակտիվարարից</w:t>
      </w:r>
      <w:r w:rsidRPr="00CD757A">
        <w:rPr>
          <w:rFonts w:ascii="GHEA Grapalat" w:hAnsi="GHEA Grapalat"/>
          <w:lang w:val="hy-AM"/>
        </w:rPr>
        <w:t xml:space="preserve"> (սովորաբար </w:t>
      </w:r>
      <w:r w:rsidRPr="00CD757A">
        <w:rPr>
          <w:rFonts w:ascii="GHEA Grapalat" w:hAnsi="GHEA Grapalat" w:cs="Sylfaen"/>
          <w:lang w:val="hy-AM"/>
        </w:rPr>
        <w:t>հալիդային</w:t>
      </w:r>
      <w:r w:rsidRPr="00CD757A">
        <w:rPr>
          <w:rFonts w:ascii="GHEA Grapalat" w:hAnsi="GHEA Grapalat"/>
          <w:lang w:val="hy-AM"/>
        </w:rPr>
        <w:t xml:space="preserve"> </w:t>
      </w:r>
      <w:r w:rsidRPr="00CD757A">
        <w:rPr>
          <w:rFonts w:ascii="GHEA Grapalat" w:hAnsi="GHEA Grapalat" w:cs="Sylfaen"/>
          <w:lang w:val="hy-AM"/>
        </w:rPr>
        <w:t>աղ</w:t>
      </w:r>
      <w:r w:rsidRPr="00CD757A">
        <w:rPr>
          <w:rFonts w:ascii="GHEA Grapalat" w:hAnsi="GHEA Grapalat"/>
          <w:lang w:val="hy-AM"/>
        </w:rPr>
        <w:t xml:space="preserve">); </w:t>
      </w:r>
      <w:r w:rsidRPr="00CD757A">
        <w:rPr>
          <w:rFonts w:ascii="GHEA Grapalat" w:hAnsi="GHEA Grapalat" w:cs="Sylfaen"/>
          <w:lang w:val="hy-AM"/>
        </w:rPr>
        <w:t xml:space="preserve">և </w:t>
      </w:r>
    </w:p>
    <w:p w:rsidR="00E77C02" w:rsidRPr="00CD757A" w:rsidRDefault="00E77C02" w:rsidP="00483C16">
      <w:pPr>
        <w:pStyle w:val="BodyText"/>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cs="Sylfaen"/>
          <w:lang w:val="hy-AM"/>
        </w:rPr>
        <w:t>3. Իներտ</w:t>
      </w:r>
      <w:r w:rsidRPr="00CD757A">
        <w:rPr>
          <w:rFonts w:ascii="GHEA Grapalat" w:hAnsi="GHEA Grapalat"/>
          <w:lang w:val="hy-AM"/>
        </w:rPr>
        <w:t xml:space="preserve"> </w:t>
      </w:r>
      <w:r w:rsidRPr="00CD757A">
        <w:rPr>
          <w:rFonts w:ascii="GHEA Grapalat" w:hAnsi="GHEA Grapalat" w:cs="Sylfaen"/>
          <w:lang w:val="hy-AM"/>
        </w:rPr>
        <w:t>փոշուց</w:t>
      </w:r>
      <w:r w:rsidRPr="00CD757A">
        <w:rPr>
          <w:rFonts w:ascii="GHEA Grapalat" w:hAnsi="GHEA Grapalat"/>
          <w:lang w:val="hy-AM"/>
        </w:rPr>
        <w:t xml:space="preserve">, </w:t>
      </w:r>
      <w:r w:rsidRPr="00CD757A">
        <w:rPr>
          <w:rFonts w:ascii="GHEA Grapalat" w:hAnsi="GHEA Grapalat" w:cs="Sylfaen"/>
          <w:lang w:val="hy-AM"/>
        </w:rPr>
        <w:t>ավելի հաճախ`</w:t>
      </w:r>
      <w:r w:rsidRPr="00CD757A">
        <w:rPr>
          <w:rFonts w:ascii="GHEA Grapalat" w:hAnsi="GHEA Grapalat"/>
          <w:lang w:val="hy-AM"/>
        </w:rPr>
        <w:t xml:space="preserve"> </w:t>
      </w:r>
      <w:r w:rsidRPr="00CD757A">
        <w:rPr>
          <w:rFonts w:ascii="GHEA Grapalat" w:hAnsi="GHEA Grapalat" w:cs="Sylfaen"/>
          <w:lang w:val="hy-AM"/>
        </w:rPr>
        <w:t>ալյումին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993"/>
        <w:rPr>
          <w:rFonts w:ascii="GHEA Grapalat" w:hAnsi="GHEA Grapalat"/>
          <w:lang w:val="hy-AM"/>
        </w:rPr>
      </w:pPr>
      <w:r w:rsidRPr="00CD757A">
        <w:rPr>
          <w:rFonts w:ascii="GHEA Grapalat" w:hAnsi="GHEA Grapalat" w:cs="Sylfaen"/>
          <w:lang w:val="hy-AM"/>
        </w:rPr>
        <w:t>Սուբստրատը և փոշե</w:t>
      </w:r>
      <w:r w:rsidRPr="00CD757A">
        <w:rPr>
          <w:rFonts w:ascii="GHEA Grapalat" w:hAnsi="GHEA Grapalat"/>
          <w:lang w:val="hy-AM"/>
        </w:rPr>
        <w:t xml:space="preserve"> </w:t>
      </w:r>
      <w:r w:rsidRPr="00CD757A">
        <w:rPr>
          <w:rFonts w:ascii="GHEA Grapalat" w:hAnsi="GHEA Grapalat" w:cs="Sylfaen"/>
          <w:lang w:val="hy-AM"/>
        </w:rPr>
        <w:t>խառնուրդը</w:t>
      </w:r>
      <w:r w:rsidRPr="00CD757A">
        <w:rPr>
          <w:rFonts w:ascii="GHEA Grapalat" w:hAnsi="GHEA Grapalat"/>
          <w:lang w:val="hy-AM"/>
        </w:rPr>
        <w:t xml:space="preserve"> </w:t>
      </w:r>
      <w:r w:rsidRPr="00CD757A">
        <w:rPr>
          <w:rFonts w:ascii="GHEA Grapalat" w:hAnsi="GHEA Grapalat" w:cs="Sylfaen"/>
          <w:lang w:val="hy-AM"/>
        </w:rPr>
        <w:t>գտնվում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թորանոթի</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տաքացվում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1030 K (757</w:t>
      </w:r>
      <w:r w:rsidRPr="00CD757A">
        <w:rPr>
          <w:rFonts w:ascii="GHEA Grapalat" w:hAnsi="GHEA Grapalat"/>
          <w:vertAlign w:val="superscript"/>
          <w:lang w:val="hy-AM"/>
        </w:rPr>
        <w:t>o</w:t>
      </w:r>
      <w:r w:rsidRPr="00CD757A">
        <w:rPr>
          <w:rFonts w:ascii="GHEA Grapalat" w:hAnsi="GHEA Grapalat"/>
          <w:lang w:val="hy-AM"/>
        </w:rPr>
        <w:t>C)-ից մինչ</w:t>
      </w:r>
      <w:r w:rsidRPr="00CD757A">
        <w:rPr>
          <w:rFonts w:ascii="GHEA Grapalat" w:hAnsi="GHEA Grapalat" w:cs="Sylfaen"/>
          <w:lang w:val="hy-AM"/>
        </w:rPr>
        <w:t>և</w:t>
      </w:r>
      <w:r w:rsidRPr="00CD757A">
        <w:rPr>
          <w:rFonts w:ascii="GHEA Grapalat" w:hAnsi="GHEA Grapalat"/>
          <w:lang w:val="hy-AM"/>
        </w:rPr>
        <w:t xml:space="preserve"> 1375 K (1102</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 այնքան ժամանակ, մինչև ծածկույթապատումը կատարվի</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993" w:hanging="284"/>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Պլազմային</w:t>
      </w:r>
      <w:r w:rsidRPr="00CD757A">
        <w:rPr>
          <w:rFonts w:ascii="GHEA Grapalat" w:hAnsi="GHEA Grapalat"/>
          <w:lang w:val="hy-AM"/>
        </w:rPr>
        <w:t xml:space="preserve"> փոշեպատումը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ծածկույթապատման</w:t>
      </w:r>
      <w:r w:rsidRPr="00CD757A">
        <w:rPr>
          <w:rFonts w:ascii="GHEA Grapalat" w:hAnsi="GHEA Grapalat"/>
          <w:lang w:val="hy-AM"/>
        </w:rPr>
        <w:t xml:space="preserve"> </w:t>
      </w:r>
      <w:r w:rsidRPr="00CD757A">
        <w:rPr>
          <w:rFonts w:ascii="GHEA Grapalat" w:hAnsi="GHEA Grapalat" w:cs="Sylfaen"/>
          <w:lang w:val="hy-AM"/>
        </w:rPr>
        <w:t>գործընթաց է</w:t>
      </w:r>
      <w:r w:rsidRPr="00CD757A">
        <w:rPr>
          <w:rFonts w:ascii="GHEA Grapalat" w:hAnsi="GHEA Grapalat"/>
          <w:lang w:val="hy-AM"/>
        </w:rPr>
        <w:t xml:space="preserve">, որի ժանանակ օգտագործվում է փոշեմուղ </w:t>
      </w:r>
      <w:r w:rsidRPr="00CD757A">
        <w:rPr>
          <w:rFonts w:ascii="GHEA Grapalat" w:hAnsi="GHEA Grapalat" w:cs="Sylfaen"/>
          <w:lang w:val="hy-AM"/>
        </w:rPr>
        <w:t>թնդանոթ</w:t>
      </w:r>
      <w:r w:rsidRPr="00CD757A">
        <w:rPr>
          <w:rFonts w:ascii="GHEA Grapalat" w:hAnsi="GHEA Grapalat"/>
          <w:lang w:val="hy-AM"/>
        </w:rPr>
        <w:t xml:space="preserve"> (</w:t>
      </w:r>
      <w:r w:rsidRPr="00CD757A">
        <w:rPr>
          <w:rFonts w:ascii="GHEA Grapalat" w:hAnsi="GHEA Grapalat" w:cs="Sylfaen"/>
          <w:lang w:val="hy-AM"/>
        </w:rPr>
        <w:t>փոշեցրման</w:t>
      </w:r>
      <w:r w:rsidRPr="00CD757A">
        <w:rPr>
          <w:rFonts w:ascii="GHEA Grapalat" w:hAnsi="GHEA Grapalat"/>
          <w:lang w:val="hy-AM"/>
        </w:rPr>
        <w:t xml:space="preserve"> շթամուղ), </w:t>
      </w:r>
      <w:r w:rsidRPr="00CD757A">
        <w:rPr>
          <w:rFonts w:ascii="GHEA Grapalat" w:hAnsi="GHEA Grapalat" w:cs="Sylfaen"/>
          <w:lang w:val="hy-AM"/>
        </w:rPr>
        <w:t>որը արատդրում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կառավարում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պլազման, ընդունում է փոշին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ծածկույթապատող նյութերը</w:t>
      </w:r>
      <w:r w:rsidRPr="00CD757A">
        <w:rPr>
          <w:rFonts w:ascii="GHEA Grapalat" w:hAnsi="GHEA Grapalat"/>
          <w:lang w:val="hy-AM"/>
        </w:rPr>
        <w:t xml:space="preserve">, </w:t>
      </w:r>
      <w:r w:rsidRPr="00CD757A">
        <w:rPr>
          <w:rFonts w:ascii="GHEA Grapalat" w:hAnsi="GHEA Grapalat" w:cs="Sylfaen"/>
          <w:lang w:val="hy-AM"/>
        </w:rPr>
        <w:t>հալեցնում է</w:t>
      </w:r>
      <w:r w:rsidRPr="00CD757A">
        <w:rPr>
          <w:rFonts w:ascii="GHEA Grapalat" w:hAnsi="GHEA Grapalat"/>
          <w:lang w:val="hy-AM"/>
        </w:rPr>
        <w:t xml:space="preserve"> </w:t>
      </w:r>
      <w:r w:rsidRPr="00CD757A">
        <w:rPr>
          <w:rFonts w:ascii="GHEA Grapalat" w:hAnsi="GHEA Grapalat" w:cs="Sylfaen"/>
          <w:lang w:val="hy-AM"/>
        </w:rPr>
        <w:t>դրանք</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ուղղում</w:t>
      </w:r>
      <w:r w:rsidRPr="00CD757A">
        <w:rPr>
          <w:rFonts w:ascii="GHEA Grapalat" w:hAnsi="GHEA Grapalat"/>
          <w:lang w:val="hy-AM"/>
        </w:rPr>
        <w:t xml:space="preserve"> սուբստրատի վրա, </w:t>
      </w:r>
      <w:r w:rsidRPr="00CD757A">
        <w:rPr>
          <w:rFonts w:ascii="GHEA Grapalat" w:hAnsi="GHEA Grapalat" w:cs="Sylfaen"/>
          <w:lang w:val="hy-AM"/>
        </w:rPr>
        <w:t>որտեղ ձևավորվում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ամբողջականորեն միակցված </w:t>
      </w:r>
      <w:r w:rsidRPr="00CD757A">
        <w:rPr>
          <w:rFonts w:ascii="GHEA Grapalat" w:hAnsi="GHEA Grapalat" w:cs="Sylfaen"/>
          <w:lang w:val="hy-AM"/>
        </w:rPr>
        <w:t>ծածկույթը: Պլազմային</w:t>
      </w:r>
      <w:r w:rsidRPr="00CD757A">
        <w:rPr>
          <w:rFonts w:ascii="GHEA Grapalat" w:hAnsi="GHEA Grapalat"/>
          <w:lang w:val="hy-AM"/>
        </w:rPr>
        <w:t xml:space="preserve"> </w:t>
      </w:r>
      <w:r w:rsidRPr="00CD757A">
        <w:rPr>
          <w:rFonts w:ascii="GHEA Grapalat" w:hAnsi="GHEA Grapalat" w:cs="Sylfaen"/>
          <w:lang w:val="hy-AM"/>
        </w:rPr>
        <w:t>փոշեպատումը</w:t>
      </w:r>
      <w:r w:rsidRPr="00CD757A">
        <w:rPr>
          <w:rFonts w:ascii="GHEA Grapalat" w:hAnsi="GHEA Grapalat"/>
          <w:lang w:val="hy-AM"/>
        </w:rPr>
        <w:t xml:space="preserve"> </w:t>
      </w:r>
      <w:r w:rsidRPr="00CD757A">
        <w:rPr>
          <w:rFonts w:ascii="GHEA Grapalat" w:hAnsi="GHEA Grapalat" w:cs="Sylfaen"/>
          <w:lang w:val="hy-AM"/>
        </w:rPr>
        <w:t>իրականացվում է կամ պլազմայի</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ճնշումով փոշեցրման կամ</w:t>
      </w:r>
      <w:r w:rsidRPr="00CD757A">
        <w:rPr>
          <w:rFonts w:ascii="GHEA Grapalat" w:hAnsi="GHEA Grapalat"/>
          <w:lang w:val="hy-AM"/>
        </w:rPr>
        <w:t xml:space="preserve"> </w:t>
      </w:r>
      <w:r w:rsidRPr="00CD757A">
        <w:rPr>
          <w:rFonts w:ascii="GHEA Grapalat" w:hAnsi="GHEA Grapalat" w:cs="Sylfaen"/>
          <w:lang w:val="hy-AM"/>
        </w:rPr>
        <w:t>պլազմայի բարձր</w:t>
      </w:r>
      <w:r w:rsidRPr="00CD757A">
        <w:rPr>
          <w:rFonts w:ascii="GHEA Grapalat" w:hAnsi="GHEA Grapalat"/>
          <w:lang w:val="hy-AM"/>
        </w:rPr>
        <w:t xml:space="preserve"> </w:t>
      </w:r>
      <w:r w:rsidRPr="00CD757A">
        <w:rPr>
          <w:rFonts w:ascii="GHEA Grapalat" w:hAnsi="GHEA Grapalat" w:cs="Sylfaen"/>
          <w:lang w:val="hy-AM"/>
        </w:rPr>
        <w:t>արագությամբ փոշեցրման միջոցով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993"/>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 1.</w:t>
      </w:r>
      <w:r w:rsidRPr="00CD757A">
        <w:rPr>
          <w:rFonts w:ascii="GHEA Grapalat" w:hAnsi="GHEA Grapalat"/>
          <w:i/>
          <w:lang w:val="hy-AM"/>
        </w:rPr>
        <w:t xml:space="preserve"> </w:t>
      </w:r>
      <w:r w:rsidRPr="00CD757A">
        <w:rPr>
          <w:rFonts w:ascii="GHEA Grapalat" w:hAnsi="GHEA Grapalat" w:cs="Sylfaen"/>
          <w:i/>
          <w:lang w:val="hy-AM"/>
        </w:rPr>
        <w:t>Ցածր</w:t>
      </w:r>
      <w:r w:rsidRPr="00CD757A">
        <w:rPr>
          <w:rFonts w:ascii="GHEA Grapalat" w:hAnsi="GHEA Grapalat"/>
          <w:i/>
          <w:lang w:val="hy-AM"/>
        </w:rPr>
        <w:t xml:space="preserve"> </w:t>
      </w:r>
      <w:r w:rsidRPr="00CD757A">
        <w:rPr>
          <w:rFonts w:ascii="GHEA Grapalat" w:hAnsi="GHEA Grapalat" w:cs="Sylfaen"/>
          <w:i/>
          <w:lang w:val="hy-AM"/>
        </w:rPr>
        <w:t>ճնշում</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մթնոլորտային ճնշումից</w:t>
      </w:r>
      <w:r w:rsidRPr="00CD757A">
        <w:rPr>
          <w:rFonts w:ascii="GHEA Grapalat" w:hAnsi="GHEA Grapalat"/>
          <w:i/>
          <w:lang w:val="hy-AM"/>
        </w:rPr>
        <w:t xml:space="preserve"> </w:t>
      </w:r>
      <w:r w:rsidRPr="00CD757A">
        <w:rPr>
          <w:rFonts w:ascii="GHEA Grapalat" w:hAnsi="GHEA Grapalat" w:cs="Sylfaen"/>
          <w:i/>
          <w:lang w:val="hy-AM"/>
        </w:rPr>
        <w:t>ցածր</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993"/>
        <w:rPr>
          <w:rFonts w:ascii="GHEA Grapalat" w:hAnsi="GHEA Grapalat"/>
          <w:i/>
          <w:lang w:val="hy-AM"/>
        </w:rPr>
      </w:pPr>
      <w:r w:rsidRPr="00CD757A">
        <w:rPr>
          <w:rFonts w:ascii="GHEA Grapalat" w:hAnsi="GHEA Grapalat" w:cs="Sylfaen"/>
          <w:i/>
          <w:u w:val="single"/>
          <w:lang w:val="hy-AM"/>
        </w:rPr>
        <w:lastRenderedPageBreak/>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 xml:space="preserve"> 2.</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արագությունը վերաբերում է փոշեպատման</w:t>
      </w:r>
      <w:r w:rsidRPr="00CD757A">
        <w:rPr>
          <w:rFonts w:ascii="GHEA Grapalat" w:hAnsi="GHEA Grapalat"/>
          <w:i/>
          <w:lang w:val="hy-AM"/>
        </w:rPr>
        <w:t xml:space="preserve"> շթամուղի</w:t>
      </w:r>
      <w:r w:rsidRPr="00CD757A">
        <w:rPr>
          <w:rFonts w:ascii="GHEA Grapalat" w:hAnsi="GHEA Grapalat" w:cs="Sylfaen"/>
          <w:i/>
          <w:lang w:val="hy-AM"/>
        </w:rPr>
        <w:t xml:space="preserve">ց ելնող գազի արագությանը </w:t>
      </w:r>
      <w:r w:rsidRPr="00CD757A">
        <w:rPr>
          <w:rFonts w:ascii="GHEA Grapalat" w:hAnsi="GHEA Grapalat"/>
          <w:i/>
          <w:lang w:val="hy-AM"/>
        </w:rPr>
        <w:t xml:space="preserve">750 </w:t>
      </w:r>
      <w:r w:rsidRPr="00CD757A">
        <w:rPr>
          <w:rFonts w:ascii="GHEA Grapalat" w:hAnsi="GHEA Grapalat" w:cs="Sylfaen"/>
          <w:i/>
          <w:lang w:val="hy-AM"/>
        </w:rPr>
        <w:t>մ</w:t>
      </w:r>
      <w:r w:rsidRPr="00CD757A">
        <w:rPr>
          <w:rFonts w:ascii="GHEA Grapalat" w:hAnsi="GHEA Grapalat"/>
          <w:i/>
          <w:lang w:val="hy-AM"/>
        </w:rPr>
        <w:t>/</w:t>
      </w:r>
      <w:r w:rsidRPr="00CD757A">
        <w:rPr>
          <w:rFonts w:ascii="GHEA Grapalat" w:hAnsi="GHEA Grapalat" w:cs="Sylfaen"/>
          <w:i/>
          <w:lang w:val="hy-AM"/>
        </w:rPr>
        <w:t>վրկ</w:t>
      </w:r>
      <w:r w:rsidRPr="00CD757A">
        <w:rPr>
          <w:rFonts w:ascii="GHEA Grapalat" w:hAnsi="GHEA Grapalat"/>
          <w:i/>
          <w:lang w:val="hy-AM"/>
        </w:rPr>
        <w:t>` հաշվարկված 293 K (20</w:t>
      </w:r>
      <w:r w:rsidRPr="00CD757A">
        <w:rPr>
          <w:rFonts w:ascii="GHEA Grapalat" w:hAnsi="GHEA Grapalat"/>
          <w:i/>
          <w:vertAlign w:val="superscript"/>
          <w:lang w:val="hy-AM"/>
        </w:rPr>
        <w:t>o</w:t>
      </w:r>
      <w:r w:rsidRPr="00CD757A">
        <w:rPr>
          <w:rFonts w:ascii="GHEA Grapalat" w:hAnsi="GHEA Grapalat"/>
          <w:i/>
          <w:lang w:val="hy-AM"/>
        </w:rPr>
        <w:t xml:space="preserve">C) </w:t>
      </w:r>
      <w:r w:rsidRPr="00CD757A">
        <w:rPr>
          <w:rFonts w:ascii="GHEA Grapalat" w:hAnsi="GHEA Grapalat" w:cs="Sylfaen"/>
          <w:i/>
          <w:lang w:val="hy-AM"/>
        </w:rPr>
        <w:t>ջերմաստիճանի</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0,1 </w:t>
      </w:r>
      <w:r w:rsidRPr="00CD757A">
        <w:rPr>
          <w:rFonts w:ascii="GHEA Grapalat" w:hAnsi="GHEA Grapalat" w:cs="Sylfaen"/>
          <w:i/>
          <w:lang w:val="hy-AM"/>
        </w:rPr>
        <w:t>ՄՊա</w:t>
      </w:r>
      <w:r w:rsidRPr="00CD757A">
        <w:rPr>
          <w:rFonts w:ascii="GHEA Grapalat" w:hAnsi="GHEA Grapalat"/>
          <w:i/>
          <w:lang w:val="hy-AM"/>
        </w:rPr>
        <w:t xml:space="preserve"> </w:t>
      </w:r>
      <w:r w:rsidRPr="00CD757A">
        <w:rPr>
          <w:rFonts w:ascii="GHEA Grapalat" w:hAnsi="GHEA Grapalat" w:cs="Sylfaen"/>
          <w:i/>
          <w:lang w:val="hy-AM"/>
        </w:rPr>
        <w:t>ճնշման</w:t>
      </w:r>
      <w:r w:rsidRPr="00CD757A">
        <w:rPr>
          <w:rFonts w:ascii="GHEA Grapalat" w:hAnsi="GHEA Grapalat"/>
          <w:i/>
          <w:lang w:val="hy-AM"/>
        </w:rPr>
        <w:t xml:space="preserve"> </w:t>
      </w:r>
      <w:r w:rsidRPr="00CD757A">
        <w:rPr>
          <w:rFonts w:ascii="GHEA Grapalat" w:hAnsi="GHEA Grapalat" w:cs="Sylfaen"/>
          <w:i/>
          <w:lang w:val="hy-AM"/>
        </w:rPr>
        <w:t>պայմաններում</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993" w:hanging="284"/>
        <w:rPr>
          <w:rFonts w:ascii="GHEA Grapalat" w:hAnsi="GHEA Grapalat"/>
          <w:lang w:val="hy-AM"/>
        </w:rPr>
      </w:pPr>
      <w:r w:rsidRPr="00CD757A">
        <w:rPr>
          <w:rFonts w:ascii="GHEA Grapalat" w:hAnsi="GHEA Grapalat"/>
          <w:lang w:val="hy-AM"/>
        </w:rPr>
        <w:t>e. Ս</w:t>
      </w:r>
      <w:r w:rsidRPr="00CD757A">
        <w:rPr>
          <w:rFonts w:ascii="GHEA Grapalat" w:hAnsi="GHEA Grapalat" w:cs="Sylfaen"/>
          <w:lang w:val="hy-AM"/>
        </w:rPr>
        <w:t xml:space="preserve">ուսպենզիայի </w:t>
      </w:r>
      <w:r w:rsidRPr="00CD757A">
        <w:rPr>
          <w:rFonts w:ascii="GHEA Grapalat" w:hAnsi="GHEA Grapalat"/>
          <w:lang w:val="hy-AM"/>
        </w:rPr>
        <w:t xml:space="preserve">/ </w:t>
      </w:r>
      <w:r w:rsidRPr="00CD757A">
        <w:rPr>
          <w:rFonts w:ascii="GHEA Grapalat" w:hAnsi="GHEA Grapalat" w:cs="Sylfaen"/>
          <w:lang w:val="hy-AM"/>
        </w:rPr>
        <w:t>ապարախյուսի</w:t>
      </w:r>
      <w:r w:rsidRPr="00CD757A">
        <w:rPr>
          <w:rFonts w:ascii="GHEA Grapalat" w:hAnsi="GHEA Grapalat"/>
          <w:lang w:val="hy-AM"/>
        </w:rPr>
        <w:t xml:space="preserve"> /</w:t>
      </w:r>
      <w:r w:rsidRPr="00CD757A">
        <w:rPr>
          <w:rFonts w:ascii="GHEA Grapalat" w:hAnsi="GHEA Grapalat" w:cs="Sylfaen"/>
          <w:lang w:val="hy-AM"/>
        </w:rPr>
        <w:t>շլամային ծածկույթապատումը մակերևույթի</w:t>
      </w:r>
      <w:r w:rsidRPr="00CD757A">
        <w:rPr>
          <w:rFonts w:ascii="GHEA Grapalat" w:hAnsi="GHEA Grapalat"/>
          <w:lang w:val="hy-AM"/>
        </w:rPr>
        <w:t xml:space="preserve"> </w:t>
      </w:r>
      <w:r w:rsidRPr="00CD757A">
        <w:rPr>
          <w:rFonts w:ascii="GHEA Grapalat" w:hAnsi="GHEA Grapalat" w:cs="Sylfaen"/>
          <w:lang w:val="hy-AM"/>
        </w:rPr>
        <w:t>ձևափոխման</w:t>
      </w:r>
      <w:r w:rsidRPr="00CD757A">
        <w:rPr>
          <w:rFonts w:ascii="GHEA Grapalat" w:hAnsi="GHEA Grapalat"/>
          <w:lang w:val="hy-AM"/>
        </w:rPr>
        <w:t xml:space="preserve"> </w:t>
      </w:r>
      <w:r w:rsidRPr="00CD757A">
        <w:rPr>
          <w:rFonts w:ascii="GHEA Grapalat" w:hAnsi="GHEA Grapalat" w:cs="Sylfaen"/>
          <w:lang w:val="hy-AM"/>
        </w:rPr>
        <w:t>ծածկույթապատման կամ</w:t>
      </w:r>
      <w:r w:rsidRPr="00CD757A">
        <w:rPr>
          <w:rFonts w:ascii="GHEA Grapalat" w:hAnsi="GHEA Grapalat"/>
          <w:lang w:val="hy-AM"/>
        </w:rPr>
        <w:t xml:space="preserve">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ծածկույթապատման</w:t>
      </w:r>
      <w:r w:rsidRPr="00CD757A">
        <w:rPr>
          <w:rFonts w:ascii="GHEA Grapalat" w:hAnsi="GHEA Grapalat"/>
          <w:lang w:val="hy-AM"/>
        </w:rPr>
        <w:t xml:space="preserve"> </w:t>
      </w:r>
      <w:r w:rsidRPr="00CD757A">
        <w:rPr>
          <w:rFonts w:ascii="GHEA Grapalat" w:hAnsi="GHEA Grapalat" w:cs="Sylfaen"/>
          <w:lang w:val="hy-AM"/>
        </w:rPr>
        <w:t>գործընթաց</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երբ</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կերամիկական փոշին </w:t>
      </w:r>
      <w:r w:rsidRPr="00CD757A">
        <w:rPr>
          <w:rFonts w:ascii="GHEA Grapalat" w:hAnsi="GHEA Grapalat" w:cs="Sylfaen"/>
          <w:lang w:val="hy-AM"/>
        </w:rPr>
        <w:t>օրգանական</w:t>
      </w:r>
      <w:r w:rsidRPr="00CD757A">
        <w:rPr>
          <w:rFonts w:ascii="GHEA Grapalat" w:hAnsi="GHEA Grapalat"/>
          <w:lang w:val="hy-AM"/>
        </w:rPr>
        <w:t xml:space="preserve"> </w:t>
      </w:r>
      <w:r w:rsidRPr="00CD757A">
        <w:rPr>
          <w:rFonts w:ascii="GHEA Grapalat" w:hAnsi="GHEA Grapalat" w:cs="Sylfaen"/>
          <w:lang w:val="hy-AM"/>
        </w:rPr>
        <w:t>կապակցող</w:t>
      </w:r>
      <w:r w:rsidRPr="00CD757A">
        <w:rPr>
          <w:rFonts w:ascii="GHEA Grapalat" w:hAnsi="GHEA Grapalat"/>
          <w:lang w:val="hy-AM"/>
        </w:rPr>
        <w:t xml:space="preserve"> </w:t>
      </w:r>
      <w:r w:rsidRPr="00CD757A">
        <w:rPr>
          <w:rFonts w:ascii="GHEA Grapalat" w:hAnsi="GHEA Grapalat" w:cs="Sylfaen"/>
          <w:lang w:val="hy-AM"/>
        </w:rPr>
        <w:t>նյութի հետ միասին սուսպենզավորվում է հեղուկի մեջ և կիրառվում սուբստրատի մակերևույթի վրա փոշեցրման</w:t>
      </w:r>
      <w:r w:rsidRPr="00CD757A">
        <w:rPr>
          <w:rFonts w:ascii="GHEA Grapalat" w:hAnsi="GHEA Grapalat"/>
          <w:lang w:val="hy-AM"/>
        </w:rPr>
        <w:t xml:space="preserve">, </w:t>
      </w:r>
      <w:r w:rsidRPr="00CD757A">
        <w:rPr>
          <w:rFonts w:ascii="GHEA Grapalat" w:hAnsi="GHEA Grapalat" w:cs="Sylfaen"/>
          <w:lang w:val="hy-AM"/>
        </w:rPr>
        <w:t>ընկղմման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ներկման</w:t>
      </w:r>
      <w:r w:rsidRPr="00CD757A">
        <w:rPr>
          <w:rFonts w:ascii="GHEA Grapalat" w:hAnsi="GHEA Grapalat"/>
          <w:lang w:val="hy-AM"/>
        </w:rPr>
        <w:t xml:space="preserve"> </w:t>
      </w:r>
      <w:r w:rsidRPr="00CD757A">
        <w:rPr>
          <w:rFonts w:ascii="GHEA Grapalat" w:hAnsi="GHEA Grapalat" w:cs="Sylfaen"/>
          <w:lang w:val="hy-AM"/>
        </w:rPr>
        <w:t>միջոցով</w:t>
      </w:r>
      <w:r w:rsidRPr="00CD757A">
        <w:rPr>
          <w:rFonts w:ascii="GHEA Grapalat" w:hAnsi="GHEA Grapalat"/>
          <w:lang w:val="hy-AM"/>
        </w:rPr>
        <w:t xml:space="preserve">, </w:t>
      </w:r>
      <w:r w:rsidRPr="00CD757A">
        <w:rPr>
          <w:rFonts w:ascii="GHEA Grapalat" w:hAnsi="GHEA Grapalat" w:cs="Sylfaen"/>
          <w:lang w:val="hy-AM"/>
        </w:rPr>
        <w:t>որին</w:t>
      </w:r>
      <w:r w:rsidRPr="00CD757A">
        <w:rPr>
          <w:rFonts w:ascii="GHEA Grapalat" w:hAnsi="GHEA Grapalat"/>
          <w:lang w:val="hy-AM"/>
        </w:rPr>
        <w:t xml:space="preserve"> </w:t>
      </w:r>
      <w:r w:rsidRPr="00CD757A">
        <w:rPr>
          <w:rFonts w:ascii="GHEA Grapalat" w:hAnsi="GHEA Grapalat" w:cs="Sylfaen"/>
          <w:lang w:val="hy-AM"/>
        </w:rPr>
        <w:t>հետևում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օդային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վառարանային</w:t>
      </w:r>
      <w:r w:rsidRPr="00CD757A">
        <w:rPr>
          <w:rFonts w:ascii="GHEA Grapalat" w:hAnsi="GHEA Grapalat"/>
          <w:lang w:val="hy-AM"/>
        </w:rPr>
        <w:t xml:space="preserve"> </w:t>
      </w:r>
      <w:r w:rsidRPr="00CD757A">
        <w:rPr>
          <w:rFonts w:ascii="GHEA Grapalat" w:hAnsi="GHEA Grapalat" w:cs="Sylfaen"/>
          <w:lang w:val="hy-AM"/>
        </w:rPr>
        <w:t>չորացումը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ջերմամշակումը`</w:t>
      </w:r>
      <w:r w:rsidRPr="00CD757A">
        <w:rPr>
          <w:rFonts w:ascii="GHEA Grapalat" w:hAnsi="GHEA Grapalat"/>
          <w:lang w:val="hy-AM"/>
        </w:rPr>
        <w:t xml:space="preserve"> </w:t>
      </w:r>
      <w:r w:rsidRPr="00CD757A">
        <w:rPr>
          <w:rFonts w:ascii="GHEA Grapalat" w:hAnsi="GHEA Grapalat" w:cs="Sylfaen"/>
          <w:lang w:val="hy-AM"/>
        </w:rPr>
        <w:t>ծածկույթի</w:t>
      </w:r>
      <w:r w:rsidRPr="00CD757A">
        <w:rPr>
          <w:rFonts w:ascii="GHEA Grapalat" w:hAnsi="GHEA Grapalat"/>
          <w:lang w:val="hy-AM"/>
        </w:rPr>
        <w:t xml:space="preserve"> </w:t>
      </w:r>
      <w:r w:rsidRPr="00CD757A">
        <w:rPr>
          <w:rFonts w:ascii="GHEA Grapalat" w:hAnsi="GHEA Grapalat" w:cs="Sylfaen"/>
          <w:lang w:val="hy-AM"/>
        </w:rPr>
        <w:t>անհրաժեշտ</w:t>
      </w:r>
      <w:r w:rsidRPr="00CD757A">
        <w:rPr>
          <w:rFonts w:ascii="GHEA Grapalat" w:hAnsi="GHEA Grapalat"/>
          <w:lang w:val="hy-AM"/>
        </w:rPr>
        <w:t xml:space="preserve"> </w:t>
      </w:r>
      <w:r w:rsidRPr="00CD757A">
        <w:rPr>
          <w:rFonts w:ascii="GHEA Grapalat" w:hAnsi="GHEA Grapalat" w:cs="Sylfaen"/>
          <w:lang w:val="hy-AM"/>
        </w:rPr>
        <w:t>հատկություններին</w:t>
      </w:r>
      <w:r w:rsidRPr="00CD757A">
        <w:rPr>
          <w:rFonts w:ascii="GHEA Grapalat" w:hAnsi="GHEA Grapalat"/>
          <w:lang w:val="hy-AM"/>
        </w:rPr>
        <w:t xml:space="preserve"> </w:t>
      </w:r>
      <w:r w:rsidRPr="00CD757A">
        <w:rPr>
          <w:rFonts w:ascii="GHEA Grapalat" w:hAnsi="GHEA Grapalat" w:cs="Sylfaen"/>
          <w:lang w:val="hy-AM"/>
        </w:rPr>
        <w:t>հասնելու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993" w:hanging="284"/>
        <w:rPr>
          <w:rFonts w:ascii="GHEA Grapalat" w:hAnsi="GHEA Grapalat"/>
          <w:lang w:val="hy-AM"/>
        </w:rPr>
      </w:pPr>
      <w:r w:rsidRPr="00CD757A">
        <w:rPr>
          <w:rFonts w:ascii="GHEA Grapalat" w:hAnsi="GHEA Grapalat"/>
          <w:lang w:val="hy-AM"/>
        </w:rPr>
        <w:t>f. Մետաղական փ</w:t>
      </w:r>
      <w:r w:rsidRPr="00CD757A">
        <w:rPr>
          <w:rFonts w:ascii="GHEA Grapalat" w:hAnsi="GHEA Grapalat" w:cs="Sylfaen"/>
          <w:lang w:val="hy-AM"/>
        </w:rPr>
        <w:t>ոշեցրման միջոցով ծածկույթապատումը արտաքին</w:t>
      </w:r>
      <w:r w:rsidRPr="00CD757A">
        <w:rPr>
          <w:rFonts w:ascii="GHEA Grapalat" w:hAnsi="GHEA Grapalat"/>
          <w:lang w:val="hy-AM"/>
        </w:rPr>
        <w:t xml:space="preserve"> </w:t>
      </w:r>
      <w:r w:rsidRPr="00CD757A">
        <w:rPr>
          <w:rFonts w:ascii="GHEA Grapalat" w:hAnsi="GHEA Grapalat" w:cs="Sylfaen"/>
          <w:lang w:val="hy-AM"/>
        </w:rPr>
        <w:t>ծածկույթապատման</w:t>
      </w:r>
      <w:r w:rsidRPr="00CD757A">
        <w:rPr>
          <w:rFonts w:ascii="GHEA Grapalat" w:hAnsi="GHEA Grapalat"/>
          <w:lang w:val="hy-AM"/>
        </w:rPr>
        <w:t xml:space="preserve"> </w:t>
      </w:r>
      <w:r w:rsidRPr="00CD757A">
        <w:rPr>
          <w:rFonts w:ascii="GHEA Grapalat" w:hAnsi="GHEA Grapalat" w:cs="Sylfaen"/>
          <w:lang w:val="hy-AM"/>
        </w:rPr>
        <w:t>գործընթաց</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հիմնված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ակնթարթային փոշեցրման երևույթի վրա, </w:t>
      </w:r>
      <w:r w:rsidRPr="00CD757A">
        <w:rPr>
          <w:rFonts w:ascii="GHEA Grapalat" w:hAnsi="GHEA Grapalat" w:cs="Sylfaen"/>
          <w:lang w:val="hy-AM"/>
        </w:rPr>
        <w:t>երբ</w:t>
      </w:r>
      <w:r w:rsidRPr="00CD757A">
        <w:rPr>
          <w:rFonts w:ascii="GHEA Grapalat" w:hAnsi="GHEA Grapalat"/>
          <w:lang w:val="hy-AM"/>
        </w:rPr>
        <w:t xml:space="preserve"> </w:t>
      </w:r>
      <w:r w:rsidRPr="00CD757A">
        <w:rPr>
          <w:rFonts w:ascii="GHEA Grapalat" w:hAnsi="GHEA Grapalat" w:cs="Sylfaen"/>
          <w:lang w:val="hy-AM"/>
        </w:rPr>
        <w:t>դրական</w:t>
      </w:r>
      <w:r w:rsidRPr="00CD757A">
        <w:rPr>
          <w:rFonts w:ascii="GHEA Grapalat" w:hAnsi="GHEA Grapalat"/>
          <w:lang w:val="hy-AM"/>
        </w:rPr>
        <w:t xml:space="preserve"> </w:t>
      </w:r>
      <w:r w:rsidRPr="00CD757A">
        <w:rPr>
          <w:rFonts w:ascii="GHEA Grapalat" w:hAnsi="GHEA Grapalat" w:cs="Sylfaen"/>
          <w:lang w:val="hy-AM"/>
        </w:rPr>
        <w:t>լիցք</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իոններն</w:t>
      </w:r>
      <w:r w:rsidRPr="00CD757A">
        <w:rPr>
          <w:rFonts w:ascii="GHEA Grapalat" w:hAnsi="GHEA Grapalat"/>
          <w:lang w:val="hy-AM"/>
        </w:rPr>
        <w:t xml:space="preserve"> </w:t>
      </w:r>
      <w:r w:rsidRPr="00CD757A">
        <w:rPr>
          <w:rFonts w:ascii="GHEA Grapalat" w:hAnsi="GHEA Grapalat" w:cs="Sylfaen"/>
          <w:lang w:val="hy-AM"/>
        </w:rPr>
        <w:t>արագացում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ստանում </w:t>
      </w: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 xml:space="preserve">դաշտի միջոցով դեպի թիրախային </w:t>
      </w:r>
      <w:r w:rsidRPr="00CD757A">
        <w:rPr>
          <w:rFonts w:ascii="GHEA Grapalat" w:hAnsi="GHEA Grapalat"/>
          <w:lang w:val="hy-AM"/>
        </w:rPr>
        <w:t>(</w:t>
      </w:r>
      <w:r w:rsidRPr="00CD757A">
        <w:rPr>
          <w:rFonts w:ascii="GHEA Grapalat" w:hAnsi="GHEA Grapalat" w:cs="Sylfaen"/>
          <w:lang w:val="hy-AM"/>
        </w:rPr>
        <w:t>ծածկույթապատվող նյութի</w:t>
      </w:r>
      <w:r w:rsidRPr="00CD757A">
        <w:rPr>
          <w:rFonts w:ascii="GHEA Grapalat" w:hAnsi="GHEA Grapalat"/>
          <w:lang w:val="hy-AM"/>
        </w:rPr>
        <w:t xml:space="preserve">) </w:t>
      </w:r>
      <w:r w:rsidRPr="00CD757A">
        <w:rPr>
          <w:rFonts w:ascii="GHEA Grapalat" w:hAnsi="GHEA Grapalat" w:cs="Sylfaen"/>
          <w:lang w:val="hy-AM"/>
        </w:rPr>
        <w:t>մակերևույթը</w:t>
      </w:r>
      <w:r w:rsidRPr="00CD757A">
        <w:rPr>
          <w:rFonts w:ascii="GHEA Grapalat" w:hAnsi="GHEA Grapalat" w:cs="Times LatArm"/>
          <w:lang w:val="hy-AM"/>
        </w:rPr>
        <w:t>։</w:t>
      </w:r>
      <w:r w:rsidRPr="00CD757A">
        <w:rPr>
          <w:rFonts w:ascii="GHEA Grapalat" w:hAnsi="GHEA Grapalat"/>
          <w:lang w:val="hy-AM"/>
        </w:rPr>
        <w:t xml:space="preserve"> </w:t>
      </w:r>
      <w:r w:rsidRPr="00CD757A">
        <w:rPr>
          <w:rFonts w:ascii="GHEA Grapalat" w:hAnsi="GHEA Grapalat" w:cs="Sylfaen"/>
          <w:lang w:val="hy-AM"/>
        </w:rPr>
        <w:t>Իոնների</w:t>
      </w:r>
      <w:r w:rsidRPr="00CD757A">
        <w:rPr>
          <w:rFonts w:ascii="GHEA Grapalat" w:hAnsi="GHEA Grapalat"/>
          <w:lang w:val="hy-AM"/>
        </w:rPr>
        <w:t xml:space="preserve"> </w:t>
      </w:r>
      <w:r w:rsidRPr="00CD757A">
        <w:rPr>
          <w:rFonts w:ascii="GHEA Grapalat" w:hAnsi="GHEA Grapalat" w:cs="Sylfaen"/>
          <w:lang w:val="hy-AM"/>
        </w:rPr>
        <w:t>հարվածներից</w:t>
      </w:r>
      <w:r w:rsidRPr="00CD757A">
        <w:rPr>
          <w:rFonts w:ascii="GHEA Grapalat" w:hAnsi="GHEA Grapalat"/>
          <w:lang w:val="hy-AM"/>
        </w:rPr>
        <w:t xml:space="preserve"> </w:t>
      </w:r>
      <w:r w:rsidRPr="00CD757A">
        <w:rPr>
          <w:rFonts w:ascii="GHEA Grapalat" w:hAnsi="GHEA Grapalat" w:cs="Sylfaen"/>
          <w:lang w:val="hy-AM"/>
        </w:rPr>
        <w:t>առաջացող</w:t>
      </w:r>
      <w:r w:rsidRPr="00CD757A">
        <w:rPr>
          <w:rFonts w:ascii="GHEA Grapalat" w:hAnsi="GHEA Grapalat"/>
          <w:lang w:val="hy-AM"/>
        </w:rPr>
        <w:t xml:space="preserve"> </w:t>
      </w:r>
      <w:r w:rsidRPr="00CD757A">
        <w:rPr>
          <w:rFonts w:ascii="GHEA Grapalat" w:hAnsi="GHEA Grapalat" w:cs="Sylfaen"/>
          <w:lang w:val="hy-AM"/>
        </w:rPr>
        <w:t>կինետիկ</w:t>
      </w:r>
      <w:r w:rsidRPr="00CD757A">
        <w:rPr>
          <w:rFonts w:ascii="GHEA Grapalat" w:hAnsi="GHEA Grapalat"/>
          <w:lang w:val="hy-AM"/>
        </w:rPr>
        <w:t xml:space="preserve"> </w:t>
      </w:r>
      <w:r w:rsidRPr="00CD757A">
        <w:rPr>
          <w:rFonts w:ascii="GHEA Grapalat" w:hAnsi="GHEA Grapalat" w:cs="Sylfaen"/>
          <w:lang w:val="hy-AM"/>
        </w:rPr>
        <w:t>էներգիան</w:t>
      </w:r>
      <w:r w:rsidRPr="00CD757A">
        <w:rPr>
          <w:rFonts w:ascii="GHEA Grapalat" w:hAnsi="GHEA Grapalat"/>
          <w:lang w:val="hy-AM"/>
        </w:rPr>
        <w:t xml:space="preserve"> բավարար է, որպեսզի թիրախային մակերևույթի ատոմներն առանձնանան և նստեն համապատասխանաբար դիրքավորված սուբստրատի մակերևույթի վրա: </w:t>
      </w:r>
    </w:p>
    <w:p w:rsidR="00E77C02" w:rsidRPr="00CD757A" w:rsidRDefault="00E77C02" w:rsidP="00483C16">
      <w:pPr>
        <w:pStyle w:val="BodyText"/>
        <w:autoSpaceDE w:val="0"/>
        <w:autoSpaceDN w:val="0"/>
        <w:adjustRightInd w:val="0"/>
        <w:spacing w:before="240" w:after="240" w:line="276" w:lineRule="auto"/>
        <w:ind w:left="993"/>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 1.</w:t>
      </w:r>
      <w:r w:rsidRPr="00CD757A">
        <w:rPr>
          <w:rFonts w:ascii="GHEA Grapalat" w:hAnsi="GHEA Grapalat"/>
          <w:i/>
          <w:lang w:val="hy-AM"/>
        </w:rPr>
        <w:t xml:space="preserve"> </w:t>
      </w:r>
      <w:r w:rsidRPr="00CD757A">
        <w:rPr>
          <w:rFonts w:ascii="GHEA Grapalat" w:hAnsi="GHEA Grapalat" w:cs="Sylfaen"/>
          <w:i/>
          <w:lang w:val="hy-AM"/>
        </w:rPr>
        <w:t>Աղյուսակը վերաբերում է միայն</w:t>
      </w:r>
      <w:r w:rsidRPr="00CD757A">
        <w:rPr>
          <w:rFonts w:ascii="GHEA Grapalat" w:hAnsi="GHEA Grapalat"/>
          <w:i/>
          <w:lang w:val="hy-AM"/>
        </w:rPr>
        <w:t xml:space="preserve"> </w:t>
      </w:r>
      <w:r w:rsidRPr="00CD757A">
        <w:rPr>
          <w:rFonts w:ascii="GHEA Grapalat" w:hAnsi="GHEA Grapalat" w:cs="Sylfaen"/>
          <w:i/>
          <w:lang w:val="hy-AM"/>
        </w:rPr>
        <w:t>տրիոդային</w:t>
      </w:r>
      <w:r w:rsidRPr="00CD757A">
        <w:rPr>
          <w:rFonts w:ascii="GHEA Grapalat" w:hAnsi="GHEA Grapalat"/>
          <w:i/>
          <w:lang w:val="hy-AM"/>
        </w:rPr>
        <w:t xml:space="preserve">, </w:t>
      </w:r>
      <w:r w:rsidRPr="00CD757A">
        <w:rPr>
          <w:rFonts w:ascii="GHEA Grapalat" w:hAnsi="GHEA Grapalat" w:cs="Sylfaen"/>
          <w:i/>
          <w:lang w:val="hy-AM"/>
        </w:rPr>
        <w:t>մագնետրոնային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ռեակտիվ</w:t>
      </w:r>
      <w:r w:rsidRPr="00CD757A">
        <w:rPr>
          <w:rFonts w:ascii="GHEA Grapalat" w:hAnsi="GHEA Grapalat"/>
          <w:i/>
          <w:lang w:val="hy-AM"/>
        </w:rPr>
        <w:t xml:space="preserve"> </w:t>
      </w:r>
      <w:r w:rsidRPr="00CD757A">
        <w:rPr>
          <w:rFonts w:ascii="GHEA Grapalat" w:hAnsi="GHEA Grapalat" w:cs="Sylfaen"/>
          <w:i/>
          <w:lang w:val="hy-AM"/>
        </w:rPr>
        <w:t>փոշեցրման եղանակով ծածկույթապատմանը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կիրառվում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ծածկույթի</w:t>
      </w:r>
      <w:r w:rsidRPr="00CD757A">
        <w:rPr>
          <w:rFonts w:ascii="GHEA Grapalat" w:hAnsi="GHEA Grapalat"/>
          <w:i/>
          <w:lang w:val="hy-AM"/>
        </w:rPr>
        <w:t xml:space="preserve"> կպչունությունը ուժեղացնելու և </w:t>
      </w:r>
      <w:r w:rsidRPr="00CD757A">
        <w:rPr>
          <w:rFonts w:ascii="GHEA Grapalat" w:hAnsi="GHEA Grapalat" w:cs="Sylfaen"/>
          <w:i/>
          <w:lang w:val="hy-AM"/>
        </w:rPr>
        <w:t>ծածկույթապատման</w:t>
      </w:r>
      <w:r w:rsidRPr="00CD757A">
        <w:rPr>
          <w:rFonts w:ascii="GHEA Grapalat" w:hAnsi="GHEA Grapalat"/>
          <w:i/>
          <w:lang w:val="hy-AM"/>
        </w:rPr>
        <w:t xml:space="preserve"> </w:t>
      </w:r>
      <w:r w:rsidRPr="00CD757A">
        <w:rPr>
          <w:rFonts w:ascii="GHEA Grapalat" w:hAnsi="GHEA Grapalat" w:cs="Sylfaen"/>
          <w:i/>
          <w:lang w:val="hy-AM"/>
        </w:rPr>
        <w:t>արագությունը</w:t>
      </w:r>
      <w:r w:rsidRPr="00CD757A">
        <w:rPr>
          <w:rFonts w:ascii="GHEA Grapalat" w:hAnsi="GHEA Grapalat"/>
          <w:i/>
          <w:lang w:val="hy-AM"/>
        </w:rPr>
        <w:t xml:space="preserve"> </w:t>
      </w:r>
      <w:r w:rsidRPr="00CD757A">
        <w:rPr>
          <w:rFonts w:ascii="GHEA Grapalat" w:hAnsi="GHEA Grapalat" w:cs="Sylfaen"/>
          <w:i/>
          <w:lang w:val="hy-AM"/>
        </w:rPr>
        <w:t>բարձրացնելու</w:t>
      </w:r>
      <w:r w:rsidRPr="00CD757A">
        <w:rPr>
          <w:rFonts w:ascii="GHEA Grapalat" w:hAnsi="GHEA Grapalat"/>
          <w:i/>
          <w:lang w:val="hy-AM"/>
        </w:rPr>
        <w:t xml:space="preserve"> </w:t>
      </w:r>
      <w:r w:rsidRPr="00CD757A">
        <w:rPr>
          <w:rFonts w:ascii="GHEA Grapalat" w:hAnsi="GHEA Grapalat" w:cs="Sylfaen"/>
          <w:i/>
          <w:lang w:val="hy-AM"/>
        </w:rPr>
        <w:t>նպատակով</w:t>
      </w:r>
      <w:r w:rsidRPr="00CD757A">
        <w:rPr>
          <w:rFonts w:ascii="GHEA Grapalat" w:hAnsi="GHEA Grapalat"/>
          <w:i/>
          <w:lang w:val="hy-AM"/>
        </w:rPr>
        <w:t xml:space="preserve">, </w:t>
      </w:r>
      <w:r w:rsidRPr="00CD757A">
        <w:rPr>
          <w:rFonts w:ascii="GHEA Grapalat" w:hAnsi="GHEA Grapalat" w:cs="Sylfaen"/>
          <w:i/>
          <w:lang w:val="hy-AM"/>
        </w:rPr>
        <w:t>ինչպես</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w:t>
      </w:r>
      <w:r w:rsidRPr="00CD757A">
        <w:rPr>
          <w:rFonts w:ascii="GHEA Grapalat" w:hAnsi="GHEA Grapalat" w:cs="Sylfaen"/>
          <w:i/>
          <w:lang w:val="hy-AM"/>
        </w:rPr>
        <w:t>ռադիոհաճախականությամբ</w:t>
      </w:r>
      <w:r w:rsidRPr="00CD757A">
        <w:rPr>
          <w:rFonts w:ascii="GHEA Grapalat" w:hAnsi="GHEA Grapalat"/>
          <w:i/>
          <w:lang w:val="hy-AM"/>
        </w:rPr>
        <w:t xml:space="preserve"> </w:t>
      </w:r>
      <w:r w:rsidRPr="00CD757A">
        <w:rPr>
          <w:rFonts w:ascii="GHEA Grapalat" w:hAnsi="GHEA Grapalat" w:cs="Sylfaen"/>
          <w:i/>
          <w:lang w:val="hy-AM"/>
        </w:rPr>
        <w:t>ուժեղացված ծածկույթի փոշեցրման միջոցով</w:t>
      </w:r>
      <w:r w:rsidRPr="00CD757A">
        <w:rPr>
          <w:rFonts w:ascii="GHEA Grapalat" w:hAnsi="GHEA Grapalat"/>
          <w:i/>
          <w:lang w:val="hy-AM"/>
        </w:rPr>
        <w:t xml:space="preserve">, </w:t>
      </w:r>
      <w:r w:rsidRPr="00CD757A">
        <w:rPr>
          <w:rFonts w:ascii="GHEA Grapalat" w:hAnsi="GHEA Grapalat" w:cs="Sylfaen"/>
          <w:i/>
          <w:lang w:val="hy-AM"/>
        </w:rPr>
        <w:t>որը</w:t>
      </w:r>
      <w:r w:rsidRPr="00CD757A">
        <w:rPr>
          <w:rFonts w:ascii="GHEA Grapalat" w:hAnsi="GHEA Grapalat"/>
          <w:i/>
          <w:lang w:val="hy-AM"/>
        </w:rPr>
        <w:t xml:space="preserve"> </w:t>
      </w:r>
      <w:r w:rsidRPr="00CD757A">
        <w:rPr>
          <w:rFonts w:ascii="GHEA Grapalat" w:hAnsi="GHEA Grapalat" w:cs="Sylfaen"/>
          <w:i/>
          <w:lang w:val="hy-AM"/>
        </w:rPr>
        <w:t>կիրառվում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w:t>
      </w:r>
      <w:r w:rsidRPr="00CD757A">
        <w:rPr>
          <w:rFonts w:ascii="GHEA Grapalat" w:hAnsi="GHEA Grapalat" w:cs="Sylfaen"/>
          <w:i/>
          <w:lang w:val="hy-AM"/>
        </w:rPr>
        <w:t>մետաղական</w:t>
      </w:r>
      <w:r w:rsidRPr="00CD757A">
        <w:rPr>
          <w:rFonts w:ascii="GHEA Grapalat" w:hAnsi="GHEA Grapalat"/>
          <w:i/>
          <w:lang w:val="hy-AM"/>
        </w:rPr>
        <w:t xml:space="preserve"> </w:t>
      </w:r>
      <w:r w:rsidRPr="00CD757A">
        <w:rPr>
          <w:rFonts w:ascii="GHEA Grapalat" w:hAnsi="GHEA Grapalat" w:cs="Sylfaen"/>
          <w:i/>
          <w:lang w:val="hy-AM"/>
        </w:rPr>
        <w:t>ծածկույթապատող նյութերի</w:t>
      </w:r>
      <w:r w:rsidRPr="00CD757A">
        <w:rPr>
          <w:rFonts w:ascii="GHEA Grapalat" w:hAnsi="GHEA Grapalat"/>
          <w:i/>
          <w:lang w:val="hy-AM"/>
        </w:rPr>
        <w:t xml:space="preserve"> չորացման ընթացքում </w:t>
      </w:r>
      <w:r w:rsidRPr="00CD757A">
        <w:rPr>
          <w:rFonts w:ascii="GHEA Grapalat" w:hAnsi="GHEA Grapalat" w:cs="Sylfaen"/>
          <w:i/>
          <w:lang w:val="hy-AM"/>
        </w:rPr>
        <w:t>գոլորշիացումը հեշտացնելու 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993"/>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 2.</w:t>
      </w:r>
      <w:r w:rsidRPr="00CD757A">
        <w:rPr>
          <w:rFonts w:ascii="GHEA Grapalat" w:hAnsi="GHEA Grapalat"/>
          <w:i/>
          <w:lang w:val="hy-AM"/>
        </w:rPr>
        <w:t xml:space="preserve"> </w:t>
      </w:r>
      <w:r w:rsidRPr="00CD757A">
        <w:rPr>
          <w:rFonts w:ascii="GHEA Grapalat" w:hAnsi="GHEA Grapalat" w:cs="Sylfaen"/>
          <w:i/>
          <w:lang w:val="hy-AM"/>
        </w:rPr>
        <w:t>Ցածր</w:t>
      </w:r>
      <w:r w:rsidRPr="00CD757A">
        <w:rPr>
          <w:rFonts w:ascii="GHEA Grapalat" w:hAnsi="GHEA Grapalat"/>
          <w:i/>
          <w:lang w:val="hy-AM"/>
        </w:rPr>
        <w:t xml:space="preserve"> </w:t>
      </w:r>
      <w:r w:rsidRPr="00CD757A">
        <w:rPr>
          <w:rFonts w:ascii="GHEA Grapalat" w:hAnsi="GHEA Grapalat" w:cs="Sylfaen"/>
          <w:i/>
          <w:lang w:val="hy-AM"/>
        </w:rPr>
        <w:t>էներգետիկ</w:t>
      </w:r>
      <w:r w:rsidRPr="00CD757A">
        <w:rPr>
          <w:rFonts w:ascii="GHEA Grapalat" w:hAnsi="GHEA Grapalat"/>
          <w:i/>
          <w:lang w:val="hy-AM"/>
        </w:rPr>
        <w:t xml:space="preserve"> </w:t>
      </w:r>
      <w:r w:rsidRPr="00CD757A">
        <w:rPr>
          <w:rFonts w:ascii="GHEA Grapalat" w:hAnsi="GHEA Grapalat" w:cs="Sylfaen"/>
          <w:i/>
          <w:lang w:val="hy-AM"/>
        </w:rPr>
        <w:t>իոնային</w:t>
      </w:r>
      <w:r w:rsidRPr="00CD757A">
        <w:rPr>
          <w:rFonts w:ascii="GHEA Grapalat" w:hAnsi="GHEA Grapalat"/>
          <w:i/>
          <w:lang w:val="hy-AM"/>
        </w:rPr>
        <w:t xml:space="preserve"> </w:t>
      </w:r>
      <w:r w:rsidRPr="00CD757A">
        <w:rPr>
          <w:rFonts w:ascii="GHEA Grapalat" w:hAnsi="GHEA Grapalat" w:cs="Sylfaen"/>
          <w:i/>
          <w:lang w:val="hy-AM"/>
        </w:rPr>
        <w:t>ճառագայթները</w:t>
      </w:r>
      <w:r w:rsidRPr="00CD757A">
        <w:rPr>
          <w:rFonts w:ascii="GHEA Grapalat" w:hAnsi="GHEA Grapalat"/>
          <w:i/>
          <w:lang w:val="hy-AM"/>
        </w:rPr>
        <w:t xml:space="preserve"> (5 </w:t>
      </w:r>
      <w:r w:rsidRPr="00CD757A">
        <w:rPr>
          <w:rFonts w:ascii="GHEA Grapalat" w:hAnsi="GHEA Grapalat" w:cs="Sylfaen"/>
          <w:i/>
          <w:lang w:val="hy-AM"/>
        </w:rPr>
        <w:t>ԿէՎ</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օգտագործվել</w:t>
      </w:r>
      <w:r w:rsidRPr="00CD757A">
        <w:rPr>
          <w:rFonts w:ascii="GHEA Grapalat" w:hAnsi="GHEA Grapalat"/>
          <w:i/>
          <w:lang w:val="hy-AM"/>
        </w:rPr>
        <w:t xml:space="preserve"> </w:t>
      </w:r>
      <w:r w:rsidRPr="00CD757A">
        <w:rPr>
          <w:rFonts w:ascii="GHEA Grapalat" w:hAnsi="GHEA Grapalat" w:cs="Sylfaen"/>
          <w:i/>
          <w:lang w:val="hy-AM"/>
        </w:rPr>
        <w:t>ծածկույթապատման</w:t>
      </w:r>
      <w:r w:rsidRPr="00CD757A">
        <w:rPr>
          <w:rFonts w:ascii="GHEA Grapalat" w:hAnsi="GHEA Grapalat"/>
          <w:i/>
          <w:lang w:val="hy-AM"/>
        </w:rPr>
        <w:t xml:space="preserve"> </w:t>
      </w:r>
      <w:r w:rsidRPr="00CD757A">
        <w:rPr>
          <w:rFonts w:ascii="GHEA Grapalat" w:hAnsi="GHEA Grapalat" w:cs="Sylfaen"/>
          <w:i/>
          <w:lang w:val="hy-AM"/>
        </w:rPr>
        <w:t>գործընթացի</w:t>
      </w:r>
      <w:r w:rsidRPr="00CD757A">
        <w:rPr>
          <w:rFonts w:ascii="GHEA Grapalat" w:hAnsi="GHEA Grapalat"/>
          <w:i/>
          <w:lang w:val="hy-AM"/>
        </w:rPr>
        <w:t xml:space="preserve"> </w:t>
      </w:r>
      <w:r w:rsidRPr="00CD757A">
        <w:rPr>
          <w:rFonts w:ascii="GHEA Grapalat" w:hAnsi="GHEA Grapalat" w:cs="Sylfaen"/>
          <w:i/>
          <w:lang w:val="hy-AM"/>
        </w:rPr>
        <w:t>ակտիվացման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993" w:hanging="284"/>
        <w:rPr>
          <w:rFonts w:ascii="GHEA Grapalat" w:hAnsi="GHEA Grapalat"/>
          <w:lang w:val="hy-AM"/>
        </w:rPr>
      </w:pPr>
      <w:r w:rsidRPr="00CD757A">
        <w:rPr>
          <w:rFonts w:ascii="GHEA Grapalat" w:hAnsi="GHEA Grapalat"/>
          <w:lang w:val="hy-AM"/>
        </w:rPr>
        <w:t xml:space="preserve">g. </w:t>
      </w:r>
      <w:r w:rsidRPr="00CD757A">
        <w:rPr>
          <w:rFonts w:ascii="GHEA Grapalat" w:hAnsi="GHEA Grapalat" w:cs="Sylfaen"/>
          <w:lang w:val="hy-AM"/>
        </w:rPr>
        <w:t>Իոնային</w:t>
      </w:r>
      <w:r w:rsidRPr="00CD757A">
        <w:rPr>
          <w:rFonts w:ascii="GHEA Grapalat" w:hAnsi="GHEA Grapalat"/>
          <w:lang w:val="hy-AM"/>
        </w:rPr>
        <w:t xml:space="preserve"> իմպլանտացիան </w:t>
      </w:r>
      <w:r w:rsidRPr="00CD757A">
        <w:rPr>
          <w:rFonts w:ascii="GHEA Grapalat" w:hAnsi="GHEA Grapalat" w:cs="Sylfaen"/>
          <w:lang w:val="hy-AM"/>
        </w:rPr>
        <w:t>պատրաստվածքի</w:t>
      </w:r>
      <w:r w:rsidRPr="00CD757A">
        <w:rPr>
          <w:rFonts w:ascii="GHEA Grapalat" w:hAnsi="GHEA Grapalat"/>
          <w:lang w:val="hy-AM"/>
        </w:rPr>
        <w:t xml:space="preserve"> </w:t>
      </w:r>
      <w:r w:rsidRPr="00CD757A">
        <w:rPr>
          <w:rFonts w:ascii="GHEA Grapalat" w:hAnsi="GHEA Grapalat" w:cs="Sylfaen"/>
          <w:lang w:val="hy-AM"/>
        </w:rPr>
        <w:t>ձևափոխված մակերևույթի</w:t>
      </w:r>
      <w:r w:rsidRPr="00CD757A">
        <w:rPr>
          <w:rFonts w:ascii="GHEA Grapalat" w:hAnsi="GHEA Grapalat"/>
          <w:lang w:val="hy-AM"/>
        </w:rPr>
        <w:t xml:space="preserve"> </w:t>
      </w:r>
      <w:r w:rsidRPr="00CD757A">
        <w:rPr>
          <w:rFonts w:ascii="GHEA Grapalat" w:hAnsi="GHEA Grapalat" w:cs="Sylfaen"/>
          <w:lang w:val="hy-AM"/>
        </w:rPr>
        <w:t>ծածկույթապատման</w:t>
      </w:r>
      <w:r w:rsidRPr="00CD757A">
        <w:rPr>
          <w:rFonts w:ascii="GHEA Grapalat" w:hAnsi="GHEA Grapalat"/>
          <w:lang w:val="hy-AM"/>
        </w:rPr>
        <w:t xml:space="preserve"> </w:t>
      </w:r>
      <w:r w:rsidRPr="00CD757A">
        <w:rPr>
          <w:rFonts w:ascii="GHEA Grapalat" w:hAnsi="GHEA Grapalat" w:cs="Sylfaen"/>
          <w:lang w:val="hy-AM"/>
        </w:rPr>
        <w:t>գործընթաց</w:t>
      </w:r>
      <w:r w:rsidRPr="00CD757A">
        <w:rPr>
          <w:rFonts w:ascii="GHEA Grapalat" w:hAnsi="GHEA Grapalat"/>
          <w:lang w:val="hy-AM"/>
        </w:rPr>
        <w:t xml:space="preserve"> </w:t>
      </w:r>
      <w:r w:rsidRPr="00CD757A">
        <w:rPr>
          <w:rFonts w:ascii="GHEA Grapalat" w:hAnsi="GHEA Grapalat" w:cs="Sylfaen"/>
          <w:lang w:val="hy-AM"/>
        </w:rPr>
        <w:t>է, որի ընթացքում ծածկույթային համաձուլման նյութը</w:t>
      </w:r>
      <w:r w:rsidRPr="00CD757A">
        <w:rPr>
          <w:rFonts w:ascii="GHEA Grapalat" w:hAnsi="GHEA Grapalat"/>
          <w:lang w:val="hy-AM"/>
        </w:rPr>
        <w:t xml:space="preserve"> </w:t>
      </w:r>
      <w:r w:rsidRPr="00CD757A">
        <w:rPr>
          <w:rFonts w:ascii="GHEA Grapalat" w:hAnsi="GHEA Grapalat" w:cs="Sylfaen"/>
          <w:lang w:val="hy-AM"/>
        </w:rPr>
        <w:t>իոնացվում</w:t>
      </w:r>
      <w:r w:rsidRPr="00CD757A">
        <w:rPr>
          <w:rFonts w:ascii="GHEA Grapalat" w:hAnsi="GHEA Grapalat"/>
          <w:lang w:val="hy-AM"/>
        </w:rPr>
        <w:t xml:space="preserve"> է, </w:t>
      </w:r>
      <w:r w:rsidRPr="00CD757A">
        <w:rPr>
          <w:rFonts w:ascii="GHEA Grapalat" w:hAnsi="GHEA Grapalat" w:cs="Sylfaen"/>
          <w:lang w:val="hy-AM"/>
        </w:rPr>
        <w:t>արագացվում</w:t>
      </w:r>
      <w:r w:rsidRPr="00CD757A">
        <w:rPr>
          <w:rFonts w:ascii="GHEA Grapalat" w:hAnsi="GHEA Grapalat"/>
          <w:lang w:val="hy-AM"/>
        </w:rPr>
        <w:t xml:space="preserve"> </w:t>
      </w:r>
      <w:r w:rsidRPr="00CD757A">
        <w:rPr>
          <w:rFonts w:ascii="GHEA Grapalat" w:hAnsi="GHEA Grapalat" w:cs="Sylfaen"/>
          <w:lang w:val="hy-AM"/>
        </w:rPr>
        <w:t>պոտենցիալ</w:t>
      </w:r>
      <w:r w:rsidRPr="00CD757A">
        <w:rPr>
          <w:rFonts w:ascii="GHEA Grapalat" w:hAnsi="GHEA Grapalat"/>
          <w:lang w:val="hy-AM"/>
        </w:rPr>
        <w:t xml:space="preserve"> </w:t>
      </w:r>
      <w:r w:rsidRPr="00CD757A">
        <w:rPr>
          <w:rFonts w:ascii="GHEA Grapalat" w:hAnsi="GHEA Grapalat" w:cs="Sylfaen"/>
          <w:lang w:val="hy-AM"/>
        </w:rPr>
        <w:t>գրադիենտով</w:t>
      </w:r>
      <w:r w:rsidRPr="00CD757A">
        <w:rPr>
          <w:rFonts w:ascii="GHEA Grapalat" w:hAnsi="GHEA Grapalat"/>
          <w:lang w:val="hy-AM"/>
        </w:rPr>
        <w:t xml:space="preserve">, և </w:t>
      </w:r>
      <w:r w:rsidRPr="00CD757A">
        <w:rPr>
          <w:rFonts w:ascii="GHEA Grapalat" w:hAnsi="GHEA Grapalat" w:cs="Sylfaen"/>
          <w:lang w:val="hy-AM"/>
        </w:rPr>
        <w:t>իմպլանտվում</w:t>
      </w:r>
      <w:r w:rsidRPr="00CD757A">
        <w:rPr>
          <w:rFonts w:ascii="GHEA Grapalat" w:hAnsi="GHEA Grapalat"/>
          <w:lang w:val="hy-AM"/>
        </w:rPr>
        <w:t xml:space="preserve"> սուբստրատի </w:t>
      </w:r>
      <w:r w:rsidRPr="00CD757A">
        <w:rPr>
          <w:rFonts w:ascii="GHEA Grapalat" w:hAnsi="GHEA Grapalat" w:cs="Sylfaen"/>
          <w:lang w:val="hy-AM"/>
        </w:rPr>
        <w:t>մակերևույթի</w:t>
      </w:r>
      <w:r w:rsidRPr="00CD757A">
        <w:rPr>
          <w:rFonts w:ascii="GHEA Grapalat" w:hAnsi="GHEA Grapalat"/>
          <w:lang w:val="hy-AM"/>
        </w:rPr>
        <w:t xml:space="preserve"> </w:t>
      </w:r>
      <w:r w:rsidRPr="00CD757A">
        <w:rPr>
          <w:rFonts w:ascii="GHEA Grapalat" w:hAnsi="GHEA Grapalat" w:cs="Sylfaen"/>
          <w:lang w:val="hy-AM"/>
        </w:rPr>
        <w:t>հատվածի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cs="Times LatArm"/>
          <w:lang w:val="hy-AM"/>
        </w:rPr>
        <w:t>։</w:t>
      </w:r>
      <w:r w:rsidRPr="00CD757A">
        <w:rPr>
          <w:rFonts w:ascii="GHEA Grapalat" w:hAnsi="GHEA Grapalat"/>
          <w:lang w:val="hy-AM"/>
        </w:rPr>
        <w:t xml:space="preserve"> Դա ներառում է գործընթացներ, որոնցում ի</w:t>
      </w:r>
      <w:r w:rsidRPr="00CD757A">
        <w:rPr>
          <w:rFonts w:ascii="GHEA Grapalat" w:hAnsi="GHEA Grapalat" w:cs="Sylfaen"/>
          <w:lang w:val="hy-AM"/>
        </w:rPr>
        <w:t>ոնային</w:t>
      </w:r>
      <w:r w:rsidRPr="00CD757A">
        <w:rPr>
          <w:rFonts w:ascii="GHEA Grapalat" w:hAnsi="GHEA Grapalat"/>
          <w:lang w:val="hy-AM"/>
        </w:rPr>
        <w:t xml:space="preserve"> </w:t>
      </w:r>
      <w:r w:rsidRPr="00CD757A">
        <w:rPr>
          <w:rFonts w:ascii="GHEA Grapalat" w:hAnsi="GHEA Grapalat" w:cs="Sylfaen"/>
          <w:lang w:val="hy-AM"/>
        </w:rPr>
        <w:t>իմպլանտացիա է կատարվում միաժամանակ էլեկտրոնային ճառագայթի ֆիզիկական գազաֆազային ծածկույթապատման կամ</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փոշեցրումով  ծածկույթապատման միջոցով</w:t>
      </w:r>
      <w:r w:rsidRPr="00CD757A">
        <w:rPr>
          <w:rFonts w:ascii="GHEA Grapalat" w:hAnsi="GHEA Grapalat"/>
          <w:lang w:val="hy-AM"/>
        </w:rPr>
        <w:t xml:space="preserve">: </w:t>
      </w:r>
    </w:p>
    <w:p w:rsidR="00E77C02" w:rsidRPr="002338BE" w:rsidRDefault="00E77C02" w:rsidP="002338BE">
      <w:pPr>
        <w:pStyle w:val="Heading1"/>
        <w:rPr>
          <w:rFonts w:ascii="GHEA Grapalat" w:hAnsi="GHEA Grapalat"/>
          <w:b/>
          <w:szCs w:val="24"/>
          <w:lang w:val="hy-AM"/>
        </w:rPr>
      </w:pPr>
      <w:r w:rsidRPr="00CD757A">
        <w:rPr>
          <w:rFonts w:ascii="GHEA Grapalat" w:hAnsi="GHEA Grapalat"/>
          <w:szCs w:val="24"/>
          <w:lang w:val="hy-AM"/>
        </w:rPr>
        <w:br w:type="page"/>
      </w:r>
      <w:bookmarkStart w:id="14" w:name="_Toc58931898"/>
      <w:r w:rsidRPr="002338BE">
        <w:rPr>
          <w:rFonts w:ascii="GHEA Grapalat" w:hAnsi="GHEA Grapalat"/>
          <w:b/>
          <w:szCs w:val="24"/>
          <w:lang w:val="hy-AM"/>
        </w:rPr>
        <w:lastRenderedPageBreak/>
        <w:t xml:space="preserve">ՀԱՎԵԼՎԱԾ I (ՄԱՍ V </w:t>
      </w:r>
      <w:r w:rsidRPr="002338BE">
        <w:rPr>
          <w:rFonts w:ascii="GHEA Grapalat" w:hAnsi="GHEA Grapalat" w:cs="Times Armenian"/>
          <w:b/>
          <w:szCs w:val="24"/>
          <w:lang w:val="hy-AM"/>
        </w:rPr>
        <w:t>–</w:t>
      </w:r>
      <w:r w:rsidRPr="002338BE">
        <w:rPr>
          <w:rFonts w:ascii="GHEA Grapalat" w:hAnsi="GHEA Grapalat"/>
          <w:b/>
          <w:szCs w:val="24"/>
          <w:lang w:val="hy-AM"/>
        </w:rPr>
        <w:t xml:space="preserve"> Կատեգորիա 3)</w:t>
      </w:r>
      <w:bookmarkEnd w:id="14"/>
    </w:p>
    <w:p w:rsidR="00E77C02" w:rsidRPr="002338BE" w:rsidRDefault="00E77C02" w:rsidP="002338BE">
      <w:pPr>
        <w:pStyle w:val="Title"/>
        <w:spacing w:before="240" w:after="240" w:line="276" w:lineRule="auto"/>
        <w:rPr>
          <w:rFonts w:ascii="GHEA Grapalat" w:hAnsi="GHEA Grapalat" w:cs="Sylfaen"/>
          <w:lang w:val="hy-AM"/>
        </w:rPr>
      </w:pPr>
    </w:p>
    <w:p w:rsidR="00E77C02" w:rsidRPr="002338BE" w:rsidRDefault="00E77C02" w:rsidP="002338BE">
      <w:pPr>
        <w:pStyle w:val="Heading1"/>
        <w:spacing w:before="240" w:after="240" w:line="276" w:lineRule="auto"/>
        <w:rPr>
          <w:rFonts w:ascii="GHEA Grapalat" w:hAnsi="GHEA Grapalat"/>
          <w:b/>
          <w:szCs w:val="24"/>
          <w:lang w:val="hy-AM"/>
        </w:rPr>
      </w:pPr>
      <w:bookmarkStart w:id="15" w:name="_Toc58931899"/>
      <w:r w:rsidRPr="002338BE">
        <w:rPr>
          <w:rFonts w:ascii="GHEA Grapalat" w:hAnsi="GHEA Grapalat" w:cs="Sylfaen"/>
          <w:b/>
          <w:szCs w:val="24"/>
          <w:lang w:val="hy-AM"/>
        </w:rPr>
        <w:t>ԿԱՏԵԳՈՐԻԱ</w:t>
      </w:r>
      <w:r w:rsidRPr="002338BE">
        <w:rPr>
          <w:rFonts w:ascii="GHEA Grapalat" w:hAnsi="GHEA Grapalat"/>
          <w:b/>
          <w:szCs w:val="24"/>
          <w:lang w:val="hy-AM"/>
        </w:rPr>
        <w:t xml:space="preserve"> 3 - ԷԼԵԿՏՐՈՆԻԿԱ</w:t>
      </w:r>
      <w:bookmarkEnd w:id="15"/>
    </w:p>
    <w:p w:rsidR="00E77C02" w:rsidRPr="00CD757A" w:rsidRDefault="00E77C02" w:rsidP="00483C16">
      <w:pPr>
        <w:pStyle w:val="Title"/>
        <w:spacing w:before="240" w:after="240" w:line="276" w:lineRule="auto"/>
        <w:jc w:val="both"/>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cs="Sylfaen"/>
          <w:b/>
          <w:lang w:val="hy-AM"/>
        </w:rPr>
      </w:pPr>
      <w:r w:rsidRPr="00CD757A">
        <w:rPr>
          <w:rFonts w:ascii="GHEA Grapalat" w:hAnsi="GHEA Grapalat"/>
          <w:b/>
          <w:lang w:val="hy-AM"/>
        </w:rPr>
        <w:t>3A</w:t>
      </w:r>
      <w:r w:rsidRPr="00CD757A">
        <w:rPr>
          <w:rFonts w:ascii="GHEA Grapalat" w:hAnsi="GHEA Grapalat"/>
          <w:b/>
          <w:lang w:val="hy-AM"/>
        </w:rPr>
        <w:tab/>
        <w:t xml:space="preserve">Համակարգեր, </w:t>
      </w:r>
      <w:r w:rsidRPr="00CD757A">
        <w:rPr>
          <w:rFonts w:ascii="GHEA Grapalat" w:hAnsi="GHEA Grapalat" w:cs="Sylfaen"/>
          <w:b/>
          <w:lang w:val="hy-AM"/>
        </w:rPr>
        <w:t>սարքավորումներ</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բաղադրամասեր</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lang w:val="hy-AM"/>
        </w:rPr>
        <w:t xml:space="preserve">3A001 </w:t>
      </w:r>
      <w:r w:rsidRPr="00CD757A">
        <w:rPr>
          <w:rFonts w:ascii="GHEA Grapalat" w:hAnsi="GHEA Grapalat" w:cs="Sylfaen"/>
          <w:i/>
          <w:lang w:val="hy-AM"/>
        </w:rPr>
        <w:t>կամ</w:t>
      </w:r>
      <w:r w:rsidRPr="00CD757A">
        <w:rPr>
          <w:rFonts w:ascii="GHEA Grapalat" w:hAnsi="GHEA Grapalat"/>
          <w:i/>
          <w:lang w:val="hy-AM"/>
        </w:rPr>
        <w:t xml:space="preserve"> 3A002 </w:t>
      </w:r>
      <w:r w:rsidRPr="00CD757A">
        <w:rPr>
          <w:rFonts w:ascii="GHEA Grapalat" w:hAnsi="GHEA Grapalat" w:cs="Sylfaen"/>
          <w:i/>
          <w:lang w:val="hy-AM"/>
        </w:rPr>
        <w:t>կետերում</w:t>
      </w:r>
      <w:r w:rsidRPr="00CD757A">
        <w:rPr>
          <w:rFonts w:ascii="GHEA Grapalat" w:hAnsi="GHEA Grapalat"/>
          <w:i/>
          <w:lang w:val="hy-AM"/>
        </w:rPr>
        <w:t xml:space="preserve"> նկարագրված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բաղադամասերի</w:t>
      </w:r>
      <w:r w:rsidRPr="00CD757A">
        <w:rPr>
          <w:rFonts w:ascii="GHEA Grapalat" w:hAnsi="GHEA Grapalat"/>
          <w:i/>
          <w:lang w:val="hy-AM"/>
        </w:rPr>
        <w:t xml:space="preserve">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կարգավիճակը</w:t>
      </w:r>
      <w:r w:rsidRPr="00CD757A">
        <w:rPr>
          <w:rFonts w:ascii="GHEA Grapalat" w:hAnsi="GHEA Grapalat"/>
          <w:i/>
          <w:lang w:val="hy-AM"/>
        </w:rPr>
        <w:t xml:space="preserve">, </w:t>
      </w:r>
      <w:r w:rsidRPr="00CD757A">
        <w:rPr>
          <w:rFonts w:ascii="GHEA Grapalat" w:hAnsi="GHEA Grapalat" w:cs="Sylfaen"/>
          <w:i/>
          <w:lang w:val="hy-AM"/>
        </w:rPr>
        <w:t>բացի</w:t>
      </w:r>
      <w:r w:rsidRPr="00CD757A">
        <w:rPr>
          <w:rFonts w:ascii="GHEA Grapalat" w:hAnsi="GHEA Grapalat"/>
          <w:i/>
          <w:lang w:val="hy-AM"/>
        </w:rPr>
        <w:t xml:space="preserve"> 3A001.a.3.-</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3A001.a.10., 3A001.a.12 կամ </w:t>
      </w:r>
      <w:r w:rsidRPr="00CD757A">
        <w:rPr>
          <w:rFonts w:ascii="GHEA Grapalat" w:hAnsi="GHEA Grapalat"/>
          <w:i/>
          <w:iCs/>
          <w:lang w:val="hy-AM"/>
        </w:rPr>
        <w:t xml:space="preserve">3A001.a.14 </w:t>
      </w:r>
      <w:r w:rsidRPr="00CD757A">
        <w:rPr>
          <w:rFonts w:ascii="GHEA Grapalat" w:hAnsi="GHEA Grapalat" w:cs="Sylfaen"/>
          <w:i/>
          <w:lang w:val="hy-AM"/>
        </w:rPr>
        <w:t>կետերում</w:t>
      </w:r>
      <w:r w:rsidRPr="00CD757A">
        <w:rPr>
          <w:rFonts w:ascii="GHEA Grapalat" w:hAnsi="GHEA Grapalat"/>
          <w:i/>
          <w:lang w:val="hy-AM"/>
        </w:rPr>
        <w:t xml:space="preserve"> </w:t>
      </w:r>
      <w:r w:rsidRPr="00CD757A">
        <w:rPr>
          <w:rFonts w:ascii="GHEA Grapalat" w:hAnsi="GHEA Grapalat" w:cs="Sylfaen"/>
          <w:i/>
          <w:lang w:val="hy-AM"/>
        </w:rPr>
        <w:t>նկարագրվածներից</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w:t>
      </w:r>
      <w:r w:rsidRPr="00CD757A">
        <w:rPr>
          <w:rFonts w:ascii="GHEA Grapalat" w:hAnsi="GHEA Grapalat" w:cs="Sylfaen"/>
          <w:i/>
          <w:lang w:val="hy-AM"/>
        </w:rPr>
        <w:t>միևնույն</w:t>
      </w:r>
      <w:r w:rsidRPr="00CD757A">
        <w:rPr>
          <w:rFonts w:ascii="GHEA Grapalat" w:hAnsi="GHEA Grapalat"/>
          <w:i/>
          <w:lang w:val="hy-AM"/>
        </w:rPr>
        <w:t xml:space="preserve"> </w:t>
      </w:r>
      <w:r w:rsidRPr="00CD757A">
        <w:rPr>
          <w:rFonts w:ascii="GHEA Grapalat" w:hAnsi="GHEA Grapalat" w:cs="Sylfaen"/>
          <w:i/>
          <w:lang w:val="hy-AM"/>
        </w:rPr>
        <w:t>գործառույթային</w:t>
      </w:r>
      <w:r w:rsidRPr="00CD757A">
        <w:rPr>
          <w:rFonts w:ascii="GHEA Grapalat" w:hAnsi="GHEA Grapalat"/>
          <w:i/>
          <w:lang w:val="hy-AM"/>
        </w:rPr>
        <w:t xml:space="preserve"> </w:t>
      </w:r>
      <w:r w:rsidRPr="00CD757A">
        <w:rPr>
          <w:rFonts w:ascii="GHEA Grapalat" w:hAnsi="GHEA Grapalat" w:cs="Sylfaen"/>
          <w:i/>
          <w:lang w:val="hy-AM"/>
        </w:rPr>
        <w:t>բնութագրերը</w:t>
      </w:r>
      <w:r w:rsidRPr="00CD757A">
        <w:rPr>
          <w:rFonts w:ascii="GHEA Grapalat" w:hAnsi="GHEA Grapalat"/>
          <w:i/>
          <w:lang w:val="hy-AM"/>
        </w:rPr>
        <w:t xml:space="preserve">, </w:t>
      </w:r>
      <w:r w:rsidRPr="00CD757A">
        <w:rPr>
          <w:rFonts w:ascii="GHEA Grapalat" w:hAnsi="GHEA Grapalat" w:cs="Sylfaen"/>
          <w:i/>
          <w:lang w:val="hy-AM"/>
        </w:rPr>
        <w:t>ինչ այլ</w:t>
      </w:r>
      <w:r w:rsidRPr="00CD757A">
        <w:rPr>
          <w:rFonts w:ascii="GHEA Grapalat" w:hAnsi="GHEA Grapalat"/>
          <w:i/>
          <w:lang w:val="hy-AM"/>
        </w:rPr>
        <w:t xml:space="preserve"> </w:t>
      </w:r>
      <w:r w:rsidRPr="00CD757A">
        <w:rPr>
          <w:rFonts w:ascii="GHEA Grapalat" w:hAnsi="GHEA Grapalat" w:cs="Sylfaen"/>
          <w:i/>
          <w:lang w:val="hy-AM"/>
        </w:rPr>
        <w:t>սարքավորումներ</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այլ </w:t>
      </w:r>
      <w:r w:rsidRPr="00CD757A">
        <w:rPr>
          <w:rFonts w:ascii="GHEA Grapalat" w:hAnsi="GHEA Grapalat" w:cs="Sylfaen"/>
          <w:i/>
          <w:lang w:val="hy-AM"/>
        </w:rPr>
        <w:t>սարքավորումների</w:t>
      </w:r>
      <w:r w:rsidRPr="00CD757A">
        <w:rPr>
          <w:rFonts w:ascii="GHEA Grapalat" w:hAnsi="GHEA Grapalat"/>
          <w:i/>
          <w:lang w:val="hy-AM"/>
        </w:rPr>
        <w:t xml:space="preserve"> վերահ</w:t>
      </w:r>
      <w:r w:rsidRPr="00CD757A">
        <w:rPr>
          <w:rFonts w:ascii="GHEA Grapalat" w:hAnsi="GHEA Grapalat" w:cs="Sylfaen"/>
          <w:i/>
          <w:lang w:val="hy-AM"/>
        </w:rPr>
        <w:t>սկման</w:t>
      </w:r>
      <w:r w:rsidRPr="00CD757A">
        <w:rPr>
          <w:rFonts w:ascii="GHEA Grapalat" w:hAnsi="GHEA Grapalat"/>
          <w:i/>
          <w:lang w:val="hy-AM"/>
        </w:rPr>
        <w:t xml:space="preserve"> </w:t>
      </w:r>
      <w:r w:rsidRPr="00CD757A">
        <w:rPr>
          <w:rFonts w:ascii="GHEA Grapalat" w:hAnsi="GHEA Grapalat" w:cs="Sylfaen"/>
          <w:i/>
          <w:lang w:val="hy-AM"/>
        </w:rPr>
        <w:t>կարգավիճակով</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lang w:val="hy-AM"/>
        </w:rPr>
        <w:t>3A001.a.3.-</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3A001.a.9., 3A001.a.12 կամ </w:t>
      </w:r>
      <w:r w:rsidRPr="00CD757A">
        <w:rPr>
          <w:rFonts w:ascii="GHEA Grapalat" w:hAnsi="GHEA Grapalat"/>
          <w:i/>
          <w:iCs/>
          <w:lang w:val="hy-AM"/>
        </w:rPr>
        <w:t xml:space="preserve">3A001.a.14 </w:t>
      </w:r>
      <w:r w:rsidRPr="00CD757A">
        <w:rPr>
          <w:rFonts w:ascii="GHEA Grapalat" w:hAnsi="GHEA Grapalat" w:cs="Sylfaen"/>
          <w:i/>
          <w:lang w:val="hy-AM"/>
        </w:rPr>
        <w:t>կետերում</w:t>
      </w:r>
      <w:r w:rsidRPr="00CD757A">
        <w:rPr>
          <w:rFonts w:ascii="GHEA Grapalat" w:hAnsi="GHEA Grapalat"/>
          <w:i/>
          <w:lang w:val="hy-AM"/>
        </w:rPr>
        <w:t xml:space="preserve"> </w:t>
      </w:r>
      <w:r w:rsidRPr="00CD757A">
        <w:rPr>
          <w:rFonts w:ascii="GHEA Grapalat" w:hAnsi="GHEA Grapalat" w:cs="Sylfaen"/>
          <w:i/>
          <w:lang w:val="hy-AM"/>
        </w:rPr>
        <w:t>նկարագրված</w:t>
      </w:r>
      <w:r w:rsidRPr="00CD757A">
        <w:rPr>
          <w:rFonts w:ascii="GHEA Grapalat" w:hAnsi="GHEA Grapalat"/>
          <w:i/>
          <w:lang w:val="hy-AM"/>
        </w:rPr>
        <w:t xml:space="preserve">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սխեմաների</w:t>
      </w:r>
      <w:r w:rsidRPr="00CD757A">
        <w:rPr>
          <w:rFonts w:ascii="GHEA Grapalat" w:hAnsi="GHEA Grapalat"/>
          <w:i/>
          <w:lang w:val="hy-AM"/>
        </w:rPr>
        <w:t xml:space="preserve">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կարգավիճակը</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ծրագրերը</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փոփոխվել,</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մեկ ուրիշ </w:t>
      </w:r>
      <w:r w:rsidRPr="00CD757A">
        <w:rPr>
          <w:rFonts w:ascii="GHEA Grapalat" w:hAnsi="GHEA Grapalat" w:cs="Sylfaen"/>
          <w:i/>
          <w:lang w:val="hy-AM"/>
        </w:rPr>
        <w:t>սարքավորման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կոնկրետ</w:t>
      </w:r>
      <w:r w:rsidRPr="00CD757A">
        <w:rPr>
          <w:rFonts w:ascii="GHEA Grapalat" w:hAnsi="GHEA Grapalat"/>
          <w:i/>
          <w:lang w:val="hy-AM"/>
        </w:rPr>
        <w:t xml:space="preserve"> </w:t>
      </w:r>
      <w:r w:rsidRPr="00CD757A">
        <w:rPr>
          <w:rFonts w:ascii="GHEA Grapalat" w:hAnsi="GHEA Grapalat" w:cs="Sylfaen"/>
          <w:i/>
          <w:lang w:val="hy-AM"/>
        </w:rPr>
        <w:t>գործառույթներ</w:t>
      </w:r>
      <w:r w:rsidRPr="00CD757A">
        <w:rPr>
          <w:rFonts w:ascii="GHEA Grapalat" w:hAnsi="GHEA Grapalat"/>
          <w:i/>
          <w:lang w:val="hy-AM"/>
        </w:rPr>
        <w:t xml:space="preserve"> </w:t>
      </w:r>
      <w:r w:rsidRPr="00CD757A">
        <w:rPr>
          <w:rFonts w:ascii="GHEA Grapalat" w:hAnsi="GHEA Grapalat" w:cs="Sylfaen"/>
          <w:i/>
          <w:lang w:val="hy-AM"/>
        </w:rPr>
        <w:t>կատարելու</w:t>
      </w:r>
      <w:r w:rsidRPr="00CD757A">
        <w:rPr>
          <w:rFonts w:ascii="GHEA Grapalat" w:hAnsi="GHEA Grapalat"/>
          <w:i/>
          <w:lang w:val="hy-AM"/>
        </w:rPr>
        <w:t xml:space="preserve"> </w:t>
      </w:r>
      <w:r w:rsidRPr="00CD757A">
        <w:rPr>
          <w:rFonts w:ascii="GHEA Grapalat" w:hAnsi="GHEA Grapalat" w:cs="Sylfaen"/>
          <w:i/>
          <w:lang w:val="hy-AM"/>
        </w:rPr>
        <w:t>նպատակով</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այդ </w:t>
      </w:r>
      <w:r w:rsidRPr="00CD757A">
        <w:rPr>
          <w:rFonts w:ascii="GHEA Grapalat" w:hAnsi="GHEA Grapalat" w:cs="Sylfaen"/>
          <w:i/>
          <w:lang w:val="hy-AM"/>
        </w:rPr>
        <w:t>մյուս</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կարգավիճակով</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դեպքում</w:t>
      </w:r>
      <w:r w:rsidRPr="00CD757A">
        <w:rPr>
          <w:rFonts w:ascii="GHEA Grapalat" w:hAnsi="GHEA Grapalat"/>
          <w:i/>
          <w:lang w:val="hy-AM"/>
        </w:rPr>
        <w:t xml:space="preserve">, </w:t>
      </w:r>
      <w:r w:rsidRPr="00CD757A">
        <w:rPr>
          <w:rFonts w:ascii="GHEA Grapalat" w:hAnsi="GHEA Grapalat" w:cs="Sylfaen"/>
          <w:i/>
          <w:lang w:val="hy-AM"/>
        </w:rPr>
        <w:t>երբ</w:t>
      </w:r>
      <w:r w:rsidRPr="00CD757A">
        <w:rPr>
          <w:rFonts w:ascii="GHEA Grapalat" w:hAnsi="GHEA Grapalat"/>
          <w:i/>
          <w:lang w:val="hy-AM"/>
        </w:rPr>
        <w:t xml:space="preserve"> </w:t>
      </w:r>
      <w:r w:rsidRPr="00CD757A">
        <w:rPr>
          <w:rFonts w:ascii="GHEA Grapalat" w:hAnsi="GHEA Grapalat" w:cs="Sylfaen"/>
          <w:i/>
          <w:lang w:val="hy-AM"/>
        </w:rPr>
        <w:t>արտադրողը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դիմողը</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կարողանում</w:t>
      </w:r>
      <w:r w:rsidRPr="00CD757A">
        <w:rPr>
          <w:rFonts w:ascii="GHEA Grapalat" w:hAnsi="GHEA Grapalat"/>
          <w:i/>
          <w:lang w:val="hy-AM"/>
        </w:rPr>
        <w:t xml:space="preserve"> </w:t>
      </w:r>
      <w:r w:rsidRPr="00CD757A">
        <w:rPr>
          <w:rFonts w:ascii="GHEA Grapalat" w:hAnsi="GHEA Grapalat" w:cs="Sylfaen"/>
          <w:i/>
          <w:lang w:val="hy-AM"/>
        </w:rPr>
        <w:t>որոշել</w:t>
      </w:r>
      <w:r w:rsidRPr="00CD757A">
        <w:rPr>
          <w:rFonts w:ascii="GHEA Grapalat" w:hAnsi="GHEA Grapalat"/>
          <w:i/>
          <w:lang w:val="hy-AM"/>
        </w:rPr>
        <w:t xml:space="preserve"> </w:t>
      </w:r>
      <w:r w:rsidRPr="00CD757A">
        <w:rPr>
          <w:rFonts w:ascii="GHEA Grapalat" w:hAnsi="GHEA Grapalat" w:cs="Sylfaen"/>
          <w:i/>
          <w:lang w:val="hy-AM"/>
        </w:rPr>
        <w:t>մյուս</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կարգավիճակը</w:t>
      </w:r>
      <w:r w:rsidRPr="00CD757A">
        <w:rPr>
          <w:rFonts w:ascii="GHEA Grapalat" w:hAnsi="GHEA Grapalat"/>
          <w:i/>
          <w:lang w:val="hy-AM"/>
        </w:rPr>
        <w:t xml:space="preserve">, ապա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սխեմաների</w:t>
      </w:r>
      <w:r w:rsidRPr="00CD757A">
        <w:rPr>
          <w:rFonts w:ascii="GHEA Grapalat" w:hAnsi="GHEA Grapalat"/>
          <w:i/>
          <w:lang w:val="hy-AM"/>
        </w:rPr>
        <w:t xml:space="preserve">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կարգավիճակը</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այնպես, ինչպես նշված է 3A001.a.3.-</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3A001.a.9., և 3A001.a.12-ից մինչև </w:t>
      </w:r>
      <w:r w:rsidRPr="00CD757A">
        <w:rPr>
          <w:rFonts w:ascii="GHEA Grapalat" w:hAnsi="GHEA Grapalat"/>
          <w:i/>
          <w:iCs/>
          <w:lang w:val="hy-AM"/>
        </w:rPr>
        <w:t xml:space="preserve">3A001.a.14. </w:t>
      </w:r>
      <w:r w:rsidRPr="00CD757A">
        <w:rPr>
          <w:rFonts w:ascii="GHEA Grapalat" w:hAnsi="GHEA Grapalat" w:cs="Sylfaen"/>
          <w:i/>
          <w:lang w:val="hy-AM"/>
        </w:rPr>
        <w:t xml:space="preserve">կետերում: </w:t>
      </w:r>
    </w:p>
    <w:p w:rsidR="00E77C02" w:rsidRPr="00CD757A" w:rsidRDefault="00E77C02" w:rsidP="00483C16">
      <w:pPr>
        <w:pStyle w:val="BodyText"/>
        <w:autoSpaceDE w:val="0"/>
        <w:autoSpaceDN w:val="0"/>
        <w:adjustRightInd w:val="0"/>
        <w:spacing w:before="240" w:after="240" w:line="276" w:lineRule="auto"/>
        <w:ind w:left="1170"/>
        <w:rPr>
          <w:rFonts w:ascii="GHEA Grapalat" w:hAnsi="GHEA Grapalat"/>
          <w:i/>
          <w:u w:val="single"/>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3.</w:t>
      </w:r>
    </w:p>
    <w:p w:rsidR="00E77C02" w:rsidRPr="00CD757A" w:rsidRDefault="00E77C02" w:rsidP="00483C16">
      <w:pPr>
        <w:pStyle w:val="BodyText"/>
        <w:autoSpaceDE w:val="0"/>
        <w:autoSpaceDN w:val="0"/>
        <w:adjustRightInd w:val="0"/>
        <w:spacing w:before="240" w:after="240" w:line="276" w:lineRule="auto"/>
        <w:ind w:left="1170"/>
        <w:rPr>
          <w:rFonts w:ascii="GHEA Grapalat" w:hAnsi="GHEA Grapalat"/>
          <w:i/>
          <w:lang w:val="hy-AM"/>
        </w:rPr>
      </w:pPr>
      <w:r w:rsidRPr="00CD757A">
        <w:rPr>
          <w:rFonts w:ascii="GHEA Grapalat" w:hAnsi="GHEA Grapalat"/>
          <w:i/>
          <w:lang w:val="hy-AM"/>
        </w:rPr>
        <w:t xml:space="preserve">Ինտեգրալային սխեմաների այն </w:t>
      </w:r>
      <w:r w:rsidRPr="00CD757A">
        <w:rPr>
          <w:rFonts w:ascii="GHEA Grapalat" w:hAnsi="GHEA Grapalat" w:cs="Sylfaen"/>
          <w:i/>
          <w:lang w:val="hy-AM"/>
        </w:rPr>
        <w:t>թիթեղների</w:t>
      </w:r>
      <w:r w:rsidRPr="00CD757A">
        <w:rPr>
          <w:rFonts w:ascii="GHEA Grapalat" w:hAnsi="GHEA Grapalat"/>
          <w:i/>
          <w:lang w:val="hy-AM"/>
        </w:rPr>
        <w:t xml:space="preserve"> (</w:t>
      </w:r>
      <w:r w:rsidRPr="00CD757A">
        <w:rPr>
          <w:rFonts w:ascii="GHEA Grapalat" w:hAnsi="GHEA Grapalat" w:cs="Sylfaen"/>
          <w:i/>
          <w:lang w:val="hy-AM"/>
        </w:rPr>
        <w:t>պատրաստի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կիսապատրաստի</w:t>
      </w:r>
      <w:r w:rsidRPr="00CD757A">
        <w:rPr>
          <w:rFonts w:ascii="GHEA Grapalat" w:hAnsi="GHEA Grapalat"/>
          <w:i/>
          <w:lang w:val="hy-AM"/>
        </w:rPr>
        <w:t>)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կարգավիճակը</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վերագրված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որոշակի</w:t>
      </w:r>
      <w:r w:rsidRPr="00CD757A">
        <w:rPr>
          <w:rFonts w:ascii="GHEA Grapalat" w:hAnsi="GHEA Grapalat"/>
          <w:i/>
          <w:lang w:val="hy-AM"/>
        </w:rPr>
        <w:t xml:space="preserve"> </w:t>
      </w:r>
      <w:r w:rsidRPr="00CD757A">
        <w:rPr>
          <w:rFonts w:ascii="GHEA Grapalat" w:hAnsi="GHEA Grapalat" w:cs="Sylfaen"/>
          <w:i/>
          <w:lang w:val="hy-AM"/>
        </w:rPr>
        <w:t>գործառույթ</w:t>
      </w:r>
      <w:r w:rsidRPr="00CD757A">
        <w:rPr>
          <w:rFonts w:ascii="GHEA Grapalat" w:hAnsi="GHEA Grapalat"/>
          <w:i/>
          <w:lang w:val="hy-AM"/>
        </w:rPr>
        <w:t xml:space="preserve">, </w:t>
      </w:r>
      <w:r w:rsidRPr="00CD757A">
        <w:rPr>
          <w:rFonts w:ascii="GHEA Grapalat" w:hAnsi="GHEA Grapalat" w:cs="Sylfaen"/>
          <w:i/>
          <w:lang w:val="hy-AM"/>
        </w:rPr>
        <w:t>գնահատվում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3A001.a., 3A001.b., 3A001.d., 3A001.e.4, </w:t>
      </w:r>
      <w:r w:rsidRPr="00CD757A">
        <w:rPr>
          <w:rFonts w:ascii="GHEA Grapalat" w:hAnsi="GHEA Grapalat"/>
          <w:i/>
          <w:iCs/>
          <w:lang w:val="hy-AM"/>
        </w:rPr>
        <w:t xml:space="preserve">3A001.g., 3A001.h. կամ 3A001.i. </w:t>
      </w:r>
      <w:r w:rsidRPr="00CD757A">
        <w:rPr>
          <w:rFonts w:ascii="GHEA Grapalat" w:hAnsi="GHEA Grapalat" w:cs="Sylfaen"/>
          <w:i/>
          <w:lang w:val="hy-AM"/>
        </w:rPr>
        <w:t>կետերի պարամետրերով</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3A001</w:t>
      </w:r>
      <w:r w:rsidRPr="00CD757A">
        <w:rPr>
          <w:rFonts w:ascii="GHEA Grapalat" w:hAnsi="GHEA Grapalat"/>
          <w:lang w:val="hy-AM"/>
        </w:rPr>
        <w:tab/>
        <w:t xml:space="preserve">Էլեկտրոնային </w:t>
      </w:r>
      <w:r w:rsidRPr="00CD757A">
        <w:rPr>
          <w:rFonts w:ascii="GHEA Grapalat" w:hAnsi="GHEA Grapalat" w:cs="Sylfaen"/>
          <w:lang w:val="hy-AM"/>
        </w:rPr>
        <w:t>բաղադրամասեր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lastRenderedPageBreak/>
        <w:t>a. Ընդհանուր նշանակության ինտեգրալային միկրոսխեմաները, ինչպիսիք են.</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սխեմաները ներառում</w:t>
      </w:r>
      <w:r w:rsidRPr="00CD757A">
        <w:rPr>
          <w:rFonts w:ascii="GHEA Grapalat" w:hAnsi="GHEA Grapalat"/>
          <w:i/>
          <w:lang w:val="hy-AM"/>
        </w:rPr>
        <w:t xml:space="preserve"> են </w:t>
      </w:r>
      <w:r w:rsidRPr="00CD757A">
        <w:rPr>
          <w:rFonts w:ascii="GHEA Grapalat" w:hAnsi="GHEA Grapalat" w:cs="Sylfaen"/>
          <w:i/>
          <w:lang w:val="hy-AM"/>
        </w:rPr>
        <w:t>սխեմաների</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տեսակները</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i/>
          <w:lang w:val="hy-AM"/>
        </w:rPr>
      </w:pP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 xml:space="preserve">Պինդ մարմնային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սխեմաներ</w:t>
      </w:r>
      <w:r w:rsidR="00D76829" w:rsidRPr="00CD757A">
        <w:rPr>
          <w:rFonts w:ascii="GHEA Grapalat" w:hAnsi="GHEA Grapalat"/>
          <w:i/>
          <w:lang w:val="hy-AM"/>
        </w:rPr>
        <w:t>”</w:t>
      </w:r>
      <w:r w:rsidRPr="00CD757A">
        <w:rPr>
          <w:rFonts w:ascii="GHEA Grapalat" w:hAnsi="GHEA Grapalat"/>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i/>
          <w:lang w:val="hy-AM"/>
        </w:rPr>
      </w:pP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Հիբրիդային ինտեգրալային սխեմաներ</w:t>
      </w:r>
      <w:r w:rsidR="00D76829" w:rsidRPr="00CD757A">
        <w:rPr>
          <w:rFonts w:ascii="GHEA Grapalat" w:hAnsi="GHEA Grapalat"/>
          <w:i/>
          <w:lang w:val="hy-AM"/>
        </w:rPr>
        <w:t>”</w:t>
      </w:r>
      <w:r w:rsidRPr="00CD757A">
        <w:rPr>
          <w:rFonts w:ascii="GHEA Grapalat" w:hAnsi="GHEA Grapalat"/>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i/>
          <w:lang w:val="hy-AM"/>
        </w:rPr>
      </w:pP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Բազմաբյուրեղային ինտեգրալային</w:t>
      </w:r>
      <w:r w:rsidRPr="00CD757A">
        <w:rPr>
          <w:rFonts w:ascii="GHEA Grapalat" w:hAnsi="GHEA Grapalat"/>
          <w:i/>
          <w:lang w:val="hy-AM"/>
        </w:rPr>
        <w:t xml:space="preserve"> </w:t>
      </w:r>
      <w:r w:rsidRPr="00CD757A">
        <w:rPr>
          <w:rFonts w:ascii="GHEA Grapalat" w:hAnsi="GHEA Grapalat" w:cs="Sylfaen"/>
          <w:i/>
          <w:lang w:val="hy-AM"/>
        </w:rPr>
        <w:t>սխեմաներ</w:t>
      </w:r>
      <w:r w:rsidR="00D76829" w:rsidRPr="00CD757A">
        <w:rPr>
          <w:rFonts w:ascii="GHEA Grapalat" w:hAnsi="GHEA Grapalat"/>
          <w:i/>
          <w:lang w:val="hy-AM"/>
        </w:rPr>
        <w:t>”</w:t>
      </w:r>
      <w:r w:rsidRPr="00CD757A">
        <w:rPr>
          <w:rFonts w:ascii="GHEA Grapalat" w:hAnsi="GHEA Grapalat"/>
          <w:i/>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i/>
          <w:lang w:val="hy-AM"/>
        </w:rPr>
      </w:pP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Թաղանթային</w:t>
      </w:r>
      <w:r w:rsidRPr="00CD757A">
        <w:rPr>
          <w:rFonts w:ascii="GHEA Grapalat" w:hAnsi="GHEA Grapalat"/>
          <w:i/>
          <w:lang w:val="hy-AM"/>
        </w:rPr>
        <w:t xml:space="preserve">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սխեմաներ</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ներառյալ</w:t>
      </w:r>
      <w:r w:rsidRPr="00CD757A">
        <w:rPr>
          <w:rFonts w:ascii="GHEA Grapalat" w:hAnsi="GHEA Grapalat"/>
          <w:i/>
          <w:lang w:val="hy-AM"/>
        </w:rPr>
        <w:t xml:space="preserve"> </w:t>
      </w:r>
      <w:r w:rsidRPr="00CD757A">
        <w:rPr>
          <w:rFonts w:ascii="GHEA Grapalat" w:hAnsi="GHEA Grapalat" w:cs="Sylfaen"/>
          <w:i/>
          <w:lang w:val="hy-AM"/>
        </w:rPr>
        <w:t>շափյուղայի</w:t>
      </w:r>
      <w:r w:rsidRPr="00CD757A">
        <w:rPr>
          <w:rFonts w:ascii="GHEA Grapalat" w:hAnsi="GHEA Grapalat"/>
          <w:i/>
          <w:lang w:val="hy-AM"/>
        </w:rPr>
        <w:t xml:space="preserve"> </w:t>
      </w:r>
      <w:r w:rsidRPr="00CD757A">
        <w:rPr>
          <w:rFonts w:ascii="GHEA Grapalat" w:hAnsi="GHEA Grapalat" w:cs="Sylfaen"/>
          <w:i/>
          <w:lang w:val="hy-AM"/>
        </w:rPr>
        <w:t>վրա</w:t>
      </w:r>
      <w:r w:rsidRPr="00CD757A">
        <w:rPr>
          <w:rFonts w:ascii="GHEA Grapalat" w:hAnsi="GHEA Grapalat"/>
          <w:i/>
          <w:lang w:val="hy-AM"/>
        </w:rPr>
        <w:t xml:space="preserve"> </w:t>
      </w:r>
      <w:r w:rsidRPr="00CD757A">
        <w:rPr>
          <w:rFonts w:ascii="GHEA Grapalat" w:hAnsi="GHEA Grapalat" w:cs="Sylfaen"/>
          <w:i/>
          <w:lang w:val="hy-AM"/>
        </w:rPr>
        <w:t>սիլիցիումով</w:t>
      </w:r>
      <w:r w:rsidRPr="00CD757A">
        <w:rPr>
          <w:rFonts w:ascii="GHEA Grapalat" w:hAnsi="GHEA Grapalat"/>
          <w:i/>
          <w:lang w:val="hy-AM"/>
        </w:rPr>
        <w:t xml:space="preserve"> սարքված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սխեմաներ;</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սխեմաներ</w:t>
      </w:r>
      <w:r w:rsidR="00D76829" w:rsidRPr="00CD757A">
        <w:rPr>
          <w:rFonts w:ascii="GHEA Grapalat" w:hAnsi="GHEA Grapalat"/>
          <w:i/>
          <w:lang w:val="hy-AM"/>
        </w:rPr>
        <w:t>”</w:t>
      </w:r>
      <w:r w:rsidRPr="00CD757A">
        <w:rPr>
          <w:rFonts w:ascii="GHEA Grapalat" w:hAnsi="GHEA Grapalat"/>
          <w:i/>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i/>
          <w:lang w:val="hy-AM"/>
        </w:rPr>
      </w:pP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Եռատարածաչափ</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 xml:space="preserve">սխեմաներ;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 </w:t>
      </w:r>
      <w:r w:rsidR="009A44E7">
        <w:rPr>
          <w:rFonts w:ascii="GHEA Grapalat" w:hAnsi="GHEA Grapalat"/>
          <w:i/>
          <w:lang w:val="hy-AM"/>
        </w:rPr>
        <w:t>“</w:t>
      </w:r>
      <w:r w:rsidRPr="00CD757A">
        <w:rPr>
          <w:rFonts w:ascii="GHEA Grapalat" w:hAnsi="GHEA Grapalat" w:cs="Sylfaen"/>
          <w:i/>
          <w:lang w:val="hy-AM"/>
        </w:rPr>
        <w:t>Մոնոլիթիկ</w:t>
      </w:r>
      <w:r w:rsidRPr="00CD757A">
        <w:rPr>
          <w:rFonts w:ascii="GHEA Grapalat" w:hAnsi="GHEA Grapalat"/>
          <w:i/>
          <w:lang w:val="hy-AM"/>
        </w:rPr>
        <w:t xml:space="preserve"> կարճալիքային</w:t>
      </w:r>
      <w:r w:rsidR="00D76829" w:rsidRPr="00CD757A">
        <w:rPr>
          <w:rFonts w:ascii="GHEA Grapalat" w:hAnsi="GHEA Grapalat"/>
          <w:i/>
          <w:lang w:val="hy-AM"/>
        </w:rPr>
        <w:t>”</w:t>
      </w:r>
      <w:r w:rsidRPr="00CD757A">
        <w:rPr>
          <w:rFonts w:ascii="GHEA Grapalat" w:hAnsi="GHEA Grapalat"/>
          <w:i/>
          <w:iCs/>
          <w:lang w:val="hy-AM"/>
        </w:rPr>
        <w:t xml:space="preserve">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սխեմաներ</w:t>
      </w:r>
      <w:r w:rsidRPr="00CD757A">
        <w:rPr>
          <w:rFonts w:ascii="GHEA Grapalat" w:hAnsi="GHEA Grapalat"/>
          <w:i/>
          <w:iCs/>
          <w:lang w:val="hy-AM"/>
        </w:rPr>
        <w:t xml:space="preserve"> ("MMICs"):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 xml:space="preserve">1. Ինտեգրալային </w:t>
      </w:r>
      <w:r w:rsidRPr="00CD757A">
        <w:rPr>
          <w:rFonts w:ascii="GHEA Grapalat" w:hAnsi="GHEA Grapalat" w:cs="Sylfaen"/>
          <w:lang w:val="hy-AM"/>
        </w:rPr>
        <w:t>սխեմաները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որակավորվ</w:t>
      </w:r>
      <w:r w:rsidRPr="00CD757A">
        <w:rPr>
          <w:rFonts w:ascii="GHEA Grapalat" w:hAnsi="GHEA Grapalat" w:cs="Sylfaen"/>
          <w:lang w:val="hy-AM"/>
        </w:rPr>
        <w:t>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Pr="00CD757A">
        <w:rPr>
          <w:rFonts w:ascii="GHEA Grapalat" w:hAnsi="GHEA Grapalat" w:cs="Sylfaen"/>
          <w:lang w:val="hy-AM"/>
        </w:rPr>
        <w:t>ճառագայթահարման</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կայուն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դիմանալ</w:t>
      </w:r>
      <w:r w:rsidRPr="00CD757A">
        <w:rPr>
          <w:rFonts w:ascii="GHEA Grapalat" w:hAnsi="GHEA Grapalat"/>
          <w:lang w:val="hy-AM"/>
        </w:rPr>
        <w:t xml:space="preserve"> </w:t>
      </w:r>
      <w:r w:rsidRPr="00CD757A">
        <w:rPr>
          <w:rFonts w:ascii="GHEA Grapalat" w:hAnsi="GHEA Grapalat" w:cs="Sylfaen"/>
          <w:lang w:val="hy-AM"/>
        </w:rPr>
        <w:t>հետևյալներից որևէ մէկին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558" w:hanging="284"/>
        <w:rPr>
          <w:rFonts w:ascii="GHEA Grapalat" w:hAnsi="GHEA Grapalat"/>
          <w:lang w:val="hy-AM"/>
        </w:rPr>
      </w:pPr>
      <w:r w:rsidRPr="00CD757A">
        <w:rPr>
          <w:rFonts w:ascii="GHEA Grapalat" w:hAnsi="GHEA Grapalat"/>
          <w:lang w:val="hy-AM"/>
        </w:rPr>
        <w:t>a. 5 x10</w:t>
      </w:r>
      <w:r w:rsidRPr="00CD757A">
        <w:rPr>
          <w:rFonts w:ascii="GHEA Grapalat" w:hAnsi="GHEA Grapalat"/>
          <w:vertAlign w:val="superscript"/>
          <w:lang w:val="hy-AM"/>
        </w:rPr>
        <w:t>3</w:t>
      </w:r>
      <w:r w:rsidRPr="00CD757A">
        <w:rPr>
          <w:rFonts w:ascii="GHEA Grapalat" w:hAnsi="GHEA Grapalat"/>
          <w:lang w:val="hy-AM"/>
        </w:rPr>
        <w:t xml:space="preserve"> գրեյ Gy {իոնացնող ճառագայթման կլանման դոզա} (սիլիցիում)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p>
    <w:p w:rsidR="00E77C02" w:rsidRPr="00CD757A" w:rsidRDefault="00E77C02" w:rsidP="00483C16">
      <w:pPr>
        <w:pStyle w:val="BodyText"/>
        <w:tabs>
          <w:tab w:val="left" w:pos="-1276"/>
        </w:tabs>
        <w:autoSpaceDE w:val="0"/>
        <w:autoSpaceDN w:val="0"/>
        <w:adjustRightInd w:val="0"/>
        <w:spacing w:before="240" w:after="240" w:line="276" w:lineRule="auto"/>
        <w:ind w:left="1558" w:hanging="284"/>
        <w:rPr>
          <w:rFonts w:ascii="GHEA Grapalat" w:hAnsi="GHEA Grapalat"/>
          <w:lang w:val="hy-AM"/>
        </w:rPr>
      </w:pPr>
      <w:r w:rsidRPr="00CD757A">
        <w:rPr>
          <w:rFonts w:ascii="GHEA Grapalat" w:hAnsi="GHEA Grapalat"/>
          <w:lang w:val="hy-AM"/>
        </w:rPr>
        <w:t>b. 5 x 10</w:t>
      </w:r>
      <w:r w:rsidRPr="00CD757A">
        <w:rPr>
          <w:rFonts w:ascii="GHEA Grapalat" w:hAnsi="GHEA Grapalat"/>
          <w:vertAlign w:val="superscript"/>
          <w:lang w:val="hy-AM"/>
        </w:rPr>
        <w:t>6</w:t>
      </w:r>
      <w:r w:rsidRPr="00CD757A">
        <w:rPr>
          <w:rFonts w:ascii="GHEA Grapalat" w:hAnsi="GHEA Grapalat"/>
          <w:lang w:val="hy-AM"/>
        </w:rPr>
        <w:t xml:space="preserve"> գրեյ Gy {իոնացնող ճառագայթման կլանման դոզա} (սիլիցիում)/վայրկյան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 xml:space="preserve">բարձր; </w:t>
      </w:r>
      <w:r w:rsidRPr="00CD757A">
        <w:rPr>
          <w:rFonts w:ascii="GHEA Grapalat" w:hAnsi="GHEA Grapalat" w:cs="Sylfaen"/>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1558" w:hanging="284"/>
        <w:rPr>
          <w:rFonts w:ascii="GHEA Grapalat" w:hAnsi="GHEA Grapalat"/>
          <w:lang w:val="hy-AM"/>
        </w:rPr>
      </w:pPr>
      <w:r w:rsidRPr="00CD757A">
        <w:rPr>
          <w:rFonts w:ascii="GHEA Grapalat" w:hAnsi="GHEA Grapalat"/>
          <w:lang w:val="hy-AM"/>
        </w:rPr>
        <w:t>c. Նեյտրոնային հոսք (համարժեք 1 Մէվ-ի ) 5 x 10</w:t>
      </w:r>
      <w:r w:rsidRPr="00CD757A">
        <w:rPr>
          <w:rFonts w:ascii="GHEA Grapalat" w:hAnsi="GHEA Grapalat"/>
          <w:vertAlign w:val="superscript"/>
          <w:lang w:val="hy-AM"/>
        </w:rPr>
        <w:t xml:space="preserve">13 </w:t>
      </w:r>
      <w:r w:rsidRPr="00CD757A">
        <w:rPr>
          <w:rFonts w:ascii="GHEA Grapalat" w:hAnsi="GHEA Grapalat" w:cs="Sylfaen"/>
          <w:lang w:val="hy-AM"/>
        </w:rPr>
        <w:t>նեյտրոն</w:t>
      </w:r>
      <w:r w:rsidRPr="00CD757A">
        <w:rPr>
          <w:rFonts w:ascii="GHEA Grapalat" w:hAnsi="GHEA Grapalat"/>
          <w:lang w:val="hy-AM"/>
        </w:rPr>
        <w:t>/</w:t>
      </w:r>
      <w:r w:rsidRPr="00CD757A">
        <w:rPr>
          <w:rFonts w:ascii="GHEA Grapalat" w:hAnsi="GHEA Grapalat" w:cs="Sylfaen"/>
          <w:lang w:val="hy-AM"/>
        </w:rPr>
        <w:t>սմ</w:t>
      </w:r>
      <w:r w:rsidRPr="00CD757A">
        <w:rPr>
          <w:rFonts w:ascii="GHEA Grapalat" w:hAnsi="GHEA Grapalat"/>
          <w:vertAlign w:val="superscript"/>
          <w:lang w:val="hy-AM"/>
        </w:rPr>
        <w:t xml:space="preserve">2 </w:t>
      </w:r>
      <w:r w:rsidRPr="00CD757A">
        <w:rPr>
          <w:rFonts w:ascii="GHEA Grapalat" w:hAnsi="GHEA Grapalat" w:cs="Sylfaen"/>
          <w:lang w:val="hy-AM"/>
        </w:rPr>
        <w:t>կամ ավելի բարձր սիլիցիումի վրա, կամ դրա համարժեքը այլ նյութերի վրա;</w:t>
      </w:r>
      <w:r w:rsidRPr="00CD757A">
        <w:rPr>
          <w:rFonts w:ascii="GHEA Grapalat" w:hAnsi="GHEA Grapalat"/>
          <w:lang w:val="hy-AM"/>
        </w:rPr>
        <w:t xml:space="preserve"> </w:t>
      </w:r>
    </w:p>
    <w:p w:rsidR="00E77C02" w:rsidRPr="00CD757A" w:rsidRDefault="00E77C02" w:rsidP="00483C16">
      <w:pPr>
        <w:spacing w:before="240" w:after="240" w:line="276" w:lineRule="auto"/>
        <w:ind w:left="1276"/>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spacing w:val="-2"/>
          <w:lang w:val="hy-AM"/>
        </w:rPr>
        <w:t xml:space="preserve"> </w:t>
      </w:r>
      <w:r w:rsidRPr="00CD757A">
        <w:rPr>
          <w:rFonts w:ascii="GHEA Grapalat" w:hAnsi="GHEA Grapalat"/>
          <w:i/>
          <w:iCs/>
          <w:spacing w:val="-2"/>
          <w:lang w:val="hy-AM"/>
        </w:rPr>
        <w:t xml:space="preserve">3A001.a.1.c. </w:t>
      </w:r>
      <w:r w:rsidRPr="00CD757A">
        <w:rPr>
          <w:rFonts w:ascii="GHEA Grapalat" w:hAnsi="GHEA Grapalat" w:cs="Sylfaen"/>
          <w:i/>
          <w:iCs/>
          <w:spacing w:val="-2"/>
          <w:lang w:val="hy-AM"/>
        </w:rPr>
        <w:t>կետը</w:t>
      </w:r>
      <w:r w:rsidRPr="00CD757A">
        <w:rPr>
          <w:rFonts w:ascii="GHEA Grapalat" w:hAnsi="GHEA Grapalat"/>
          <w:i/>
          <w:iCs/>
          <w:spacing w:val="-2"/>
          <w:lang w:val="hy-AM"/>
        </w:rPr>
        <w:t xml:space="preserve"> </w:t>
      </w:r>
      <w:r w:rsidRPr="00CD757A">
        <w:rPr>
          <w:rFonts w:ascii="GHEA Grapalat" w:hAnsi="GHEA Grapalat" w:cs="Sylfaen"/>
          <w:i/>
          <w:iCs/>
          <w:spacing w:val="-2"/>
          <w:lang w:val="hy-AM"/>
        </w:rPr>
        <w:t>չի</w:t>
      </w:r>
      <w:r w:rsidRPr="00CD757A">
        <w:rPr>
          <w:rFonts w:ascii="GHEA Grapalat" w:hAnsi="GHEA Grapalat"/>
          <w:i/>
          <w:iCs/>
          <w:spacing w:val="-2"/>
          <w:lang w:val="hy-AM"/>
        </w:rPr>
        <w:t xml:space="preserve"> </w:t>
      </w:r>
      <w:r w:rsidRPr="00CD757A">
        <w:rPr>
          <w:rFonts w:ascii="GHEA Grapalat" w:hAnsi="GHEA Grapalat" w:cs="Sylfaen"/>
          <w:i/>
          <w:iCs/>
          <w:spacing w:val="-2"/>
          <w:lang w:val="hy-AM"/>
        </w:rPr>
        <w:t>վերահսկում</w:t>
      </w:r>
      <w:r w:rsidRPr="00CD757A">
        <w:rPr>
          <w:rFonts w:ascii="GHEA Grapalat" w:hAnsi="GHEA Grapalat"/>
          <w:i/>
          <w:iCs/>
          <w:spacing w:val="-2"/>
          <w:lang w:val="hy-AM"/>
        </w:rPr>
        <w:t xml:space="preserve"> մ</w:t>
      </w:r>
      <w:r w:rsidRPr="00CD757A">
        <w:rPr>
          <w:rFonts w:ascii="GHEA Grapalat" w:hAnsi="GHEA Grapalat" w:cs="Sylfaen"/>
          <w:i/>
          <w:iCs/>
          <w:spacing w:val="-2"/>
          <w:lang w:val="hy-AM"/>
        </w:rPr>
        <w:t>ետաղական</w:t>
      </w:r>
      <w:r w:rsidRPr="00CD757A">
        <w:rPr>
          <w:rFonts w:ascii="GHEA Grapalat" w:hAnsi="GHEA Grapalat"/>
          <w:i/>
          <w:iCs/>
          <w:spacing w:val="-2"/>
          <w:lang w:val="hy-AM"/>
        </w:rPr>
        <w:t xml:space="preserve"> </w:t>
      </w:r>
      <w:r w:rsidRPr="00CD757A">
        <w:rPr>
          <w:rFonts w:ascii="GHEA Grapalat" w:hAnsi="GHEA Grapalat" w:cs="Sylfaen"/>
          <w:i/>
          <w:iCs/>
          <w:spacing w:val="-2"/>
          <w:lang w:val="hy-AM"/>
        </w:rPr>
        <w:t>մեկուսիչ կիսահաղորդիչները</w:t>
      </w:r>
      <w:r w:rsidRPr="00CD757A">
        <w:rPr>
          <w:rFonts w:ascii="GHEA Grapalat" w:hAnsi="GHEA Grapalat"/>
          <w:i/>
          <w:iCs/>
          <w:spacing w:val="-2"/>
          <w:lang w:val="hy-AM"/>
        </w:rPr>
        <w:t xml:space="preserve"> (MIS):</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 xml:space="preserve">Միկրոպրոցեսորային </w:t>
      </w:r>
      <w:r w:rsidRPr="00CD757A">
        <w:rPr>
          <w:rFonts w:ascii="GHEA Grapalat" w:hAnsi="GHEA Grapalat" w:cs="Sylfaen"/>
          <w:lang w:val="hy-AM"/>
        </w:rPr>
        <w:t>միկրոսխեմաները</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միկրո համակարգչային միկրոսխեմաները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միկրովերահսկիչ միկրոսխեմաները</w:t>
      </w:r>
      <w:r w:rsidRPr="00CD757A">
        <w:rPr>
          <w:rFonts w:ascii="GHEA Grapalat" w:hAnsi="GHEA Grapalat"/>
          <w:lang w:val="hy-AM"/>
        </w:rPr>
        <w:t xml:space="preserve">, </w:t>
      </w:r>
      <w:r w:rsidRPr="00CD757A">
        <w:rPr>
          <w:rFonts w:ascii="GHEA Grapalat" w:hAnsi="GHEA Grapalat" w:cs="Sylfaen"/>
          <w:lang w:val="hy-AM"/>
        </w:rPr>
        <w:t>հիշողության</w:t>
      </w:r>
      <w:r w:rsidRPr="00CD757A">
        <w:rPr>
          <w:rFonts w:ascii="GHEA Grapalat" w:hAnsi="GHEA Grapalat"/>
          <w:lang w:val="hy-AM"/>
        </w:rPr>
        <w:t xml:space="preserve"> նախագծված ինտեգրալային </w:t>
      </w:r>
      <w:r w:rsidRPr="00CD757A">
        <w:rPr>
          <w:rFonts w:ascii="GHEA Grapalat" w:hAnsi="GHEA Grapalat" w:cs="Sylfaen"/>
          <w:lang w:val="hy-AM"/>
        </w:rPr>
        <w:t>սխեմաները, որոնք արտադրվել են կոմպոզիտային</w:t>
      </w:r>
      <w:r w:rsidRPr="00CD757A">
        <w:rPr>
          <w:rFonts w:ascii="GHEA Grapalat" w:hAnsi="GHEA Grapalat"/>
          <w:lang w:val="hy-AM"/>
        </w:rPr>
        <w:t xml:space="preserve"> </w:t>
      </w:r>
      <w:r w:rsidRPr="00CD757A">
        <w:rPr>
          <w:rFonts w:ascii="GHEA Grapalat" w:hAnsi="GHEA Grapalat" w:cs="Sylfaen"/>
          <w:lang w:val="hy-AM"/>
        </w:rPr>
        <w:t>կիսահաղորդիչներից</w:t>
      </w:r>
      <w:r w:rsidRPr="00CD757A">
        <w:rPr>
          <w:rFonts w:ascii="GHEA Grapalat" w:hAnsi="GHEA Grapalat"/>
          <w:lang w:val="hy-AM"/>
        </w:rPr>
        <w:t xml:space="preserve">, </w:t>
      </w:r>
      <w:r w:rsidRPr="00CD757A">
        <w:rPr>
          <w:rFonts w:ascii="GHEA Grapalat" w:hAnsi="GHEA Grapalat" w:cs="Sylfaen"/>
          <w:lang w:val="hy-AM"/>
        </w:rPr>
        <w:t>անալոգից</w:t>
      </w:r>
      <w:r w:rsidRPr="00CD757A">
        <w:rPr>
          <w:rFonts w:ascii="GHEA Grapalat" w:hAnsi="GHEA Grapalat"/>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փոխակերպիչները, ինտեգրալային սխեմաները, որոնք պարունակում են անալոգից-թվային փոխակերպիչներ և կուտակում կամ մշակում են թվայնացված տվյալներ</w:t>
      </w:r>
      <w:r w:rsidRPr="00CD757A">
        <w:rPr>
          <w:rFonts w:ascii="GHEA Grapalat" w:hAnsi="GHEA Grapalat"/>
          <w:lang w:val="hy-AM"/>
        </w:rPr>
        <w:t xml:space="preserve">, </w:t>
      </w:r>
      <w:r w:rsidRPr="00CD757A">
        <w:rPr>
          <w:rFonts w:ascii="GHEA Grapalat" w:hAnsi="GHEA Grapalat" w:cs="Sylfaen"/>
          <w:lang w:val="hy-AM"/>
        </w:rPr>
        <w:t>թվայինից-անալոգային փոխակերպիչները, էլեկտրա</w:t>
      </w:r>
      <w:r w:rsidRPr="00CD757A">
        <w:rPr>
          <w:rFonts w:ascii="GHEA Grapalat" w:hAnsi="GHEA Grapalat"/>
          <w:lang w:val="hy-AM"/>
        </w:rPr>
        <w:t>-</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lastRenderedPageBreak/>
        <w:t>“</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ինտեգրալային</w:t>
      </w:r>
      <w:r w:rsidRPr="00CD757A">
        <w:rPr>
          <w:rFonts w:ascii="GHEA Grapalat" w:hAnsi="GHEA Grapalat"/>
          <w:lang w:val="hy-AM"/>
        </w:rPr>
        <w:t xml:space="preserve"> </w:t>
      </w:r>
      <w:r w:rsidRPr="00CD757A">
        <w:rPr>
          <w:rFonts w:ascii="GHEA Grapalat" w:hAnsi="GHEA Grapalat" w:cs="Sylfaen"/>
          <w:lang w:val="hy-AM"/>
        </w:rPr>
        <w:t>սխեմաները</w:t>
      </w:r>
      <w:r w:rsidR="00D76829" w:rsidRPr="00CD757A">
        <w:rPr>
          <w:rFonts w:ascii="GHEA Grapalat" w:hAnsi="GHEA Grapalat"/>
          <w:lang w:val="hy-AM"/>
        </w:rPr>
        <w:t>”</w:t>
      </w:r>
      <w:r w:rsidRPr="00CD757A">
        <w:rPr>
          <w:rFonts w:ascii="GHEA Grapalat" w:hAnsi="GHEA Grapalat"/>
          <w:lang w:val="hy-AM"/>
        </w:rPr>
        <w:t xml:space="preserve">, որոնք նախագծված են </w:t>
      </w:r>
      <w:r w:rsidR="009A44E7">
        <w:rPr>
          <w:rFonts w:ascii="GHEA Grapalat" w:hAnsi="GHEA Grapalat"/>
          <w:lang w:val="hy-AM"/>
        </w:rPr>
        <w:t>“</w:t>
      </w:r>
      <w:r w:rsidRPr="00CD757A">
        <w:rPr>
          <w:rFonts w:ascii="GHEA Grapalat" w:hAnsi="GHEA Grapalat" w:cs="Sylfaen"/>
          <w:lang w:val="hy-AM"/>
        </w:rPr>
        <w:t>ազդանշանների</w:t>
      </w:r>
      <w:r w:rsidRPr="00CD757A">
        <w:rPr>
          <w:rFonts w:ascii="GHEA Grapalat" w:hAnsi="GHEA Grapalat"/>
          <w:lang w:val="hy-AM"/>
        </w:rPr>
        <w:t xml:space="preserve"> </w:t>
      </w:r>
      <w:r w:rsidRPr="00CD757A">
        <w:rPr>
          <w:rFonts w:ascii="GHEA Grapalat" w:hAnsi="GHEA Grapalat" w:cs="Sylfaen"/>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օգտագործողի</w:t>
      </w:r>
      <w:r w:rsidRPr="00CD757A">
        <w:rPr>
          <w:rFonts w:ascii="GHEA Grapalat" w:hAnsi="GHEA Grapalat"/>
          <w:lang w:val="hy-AM"/>
        </w:rPr>
        <w:t xml:space="preserve"> </w:t>
      </w:r>
      <w:r w:rsidRPr="00CD757A">
        <w:rPr>
          <w:rFonts w:ascii="GHEA Grapalat" w:hAnsi="GHEA Grapalat" w:cs="Sylfaen"/>
          <w:lang w:val="hy-AM"/>
        </w:rPr>
        <w:t>կողմից</w:t>
      </w:r>
      <w:r w:rsidRPr="00CD757A">
        <w:rPr>
          <w:rFonts w:ascii="GHEA Grapalat" w:hAnsi="GHEA Grapalat"/>
          <w:lang w:val="hy-AM"/>
        </w:rPr>
        <w:t xml:space="preserve"> </w:t>
      </w:r>
      <w:r w:rsidRPr="00CD757A">
        <w:rPr>
          <w:rFonts w:ascii="GHEA Grapalat" w:hAnsi="GHEA Grapalat" w:cs="Sylfaen"/>
          <w:lang w:val="hy-AM"/>
        </w:rPr>
        <w:t>ծրագրավորելի տրամաբանական</w:t>
      </w:r>
      <w:r w:rsidRPr="00CD757A">
        <w:rPr>
          <w:rFonts w:ascii="GHEA Grapalat" w:hAnsi="GHEA Grapalat"/>
          <w:lang w:val="hy-AM"/>
        </w:rPr>
        <w:t xml:space="preserve"> սարքերը, կոնկրետ </w:t>
      </w:r>
      <w:r w:rsidRPr="00CD757A">
        <w:rPr>
          <w:rFonts w:ascii="GHEA Grapalat" w:hAnsi="GHEA Grapalat" w:cs="Sylfaen"/>
          <w:lang w:val="hy-AM"/>
        </w:rPr>
        <w:t>օգտագործողի</w:t>
      </w:r>
      <w:r w:rsidRPr="00CD757A">
        <w:rPr>
          <w:rFonts w:ascii="GHEA Grapalat" w:hAnsi="GHEA Grapalat"/>
          <w:lang w:val="hy-AM"/>
        </w:rPr>
        <w:t xml:space="preserve"> համար ծրագրավորված ինտեգրալային սխեմաները, որոնց կամ գործառույթն է անհայտ կամ անհայտ է այն սարքավորման վերահսկման կարգավիճակը, որի մեջ այդ ինտեգրալային սխեման պետք է օգտագործվի, </w:t>
      </w:r>
      <w:r w:rsidRPr="00CD757A">
        <w:rPr>
          <w:rFonts w:ascii="GHEA Grapalat" w:hAnsi="GHEA Grapalat" w:cs="Sylfaen"/>
          <w:lang w:val="hy-AM" w:eastAsia="ru-RU"/>
        </w:rPr>
        <w:t>արագ</w:t>
      </w:r>
      <w:r w:rsidRPr="00CD757A">
        <w:rPr>
          <w:rFonts w:ascii="GHEA Grapalat" w:hAnsi="GHEA Grapalat"/>
          <w:lang w:val="hy-AM" w:eastAsia="ru-RU"/>
        </w:rPr>
        <w:t xml:space="preserve"> </w:t>
      </w:r>
      <w:r w:rsidRPr="00CD757A">
        <w:rPr>
          <w:rFonts w:ascii="GHEA Grapalat" w:hAnsi="GHEA Grapalat" w:cs="Sylfaen"/>
          <w:lang w:val="hy-AM" w:eastAsia="ru-RU"/>
        </w:rPr>
        <w:t xml:space="preserve">փոխակերպման Ֆուրիեի ալգորիթմի </w:t>
      </w:r>
      <w:r w:rsidRPr="00CD757A">
        <w:rPr>
          <w:rFonts w:ascii="GHEA Grapalat" w:hAnsi="GHEA Grapalat"/>
          <w:lang w:val="hy-AM"/>
        </w:rPr>
        <w:t xml:space="preserve">(FFT) պրոցեսորները, Էլեկտրականորեն ջնջելի, ծրագրավորելի, անընդհատ հիշող սարքերը (Electrical Erasable Programmable Read-Only Memories (EEPROMs), ֆլեշ հիշողությունները, անընդհատ գործող օպերատիվ հիշողության սարքերը (Static Random-Access Memories (SRAMs), կամ մագնիսական օպերատիվ հիշողության սարքերը (Magnetic Random Access Memories (MRAMs),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274" w:hanging="284"/>
        <w:rPr>
          <w:rFonts w:ascii="GHEA Grapalat" w:hAnsi="GHEA Grapalat"/>
          <w:lang w:val="hy-AM"/>
        </w:rPr>
      </w:pPr>
      <w:r w:rsidRPr="00CD757A">
        <w:rPr>
          <w:rFonts w:ascii="GHEA Grapalat" w:hAnsi="GHEA Grapalat"/>
          <w:lang w:val="hy-AM"/>
        </w:rPr>
        <w:t xml:space="preserve">a.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աշխատել</w:t>
      </w:r>
      <w:r w:rsidRPr="00CD757A">
        <w:rPr>
          <w:rFonts w:ascii="GHEA Grapalat" w:hAnsi="GHEA Grapalat"/>
          <w:lang w:val="hy-AM"/>
        </w:rPr>
        <w:t xml:space="preserve"> 398K (125</w:t>
      </w:r>
      <w:r w:rsidRPr="00CD757A">
        <w:rPr>
          <w:rFonts w:ascii="GHEA Grapalat" w:hAnsi="GHEA Grapalat"/>
          <w:vertAlign w:val="superscript"/>
          <w:lang w:val="hy-AM"/>
        </w:rPr>
        <w:t>o</w:t>
      </w:r>
      <w:r w:rsidRPr="00CD757A">
        <w:rPr>
          <w:rFonts w:ascii="GHEA Grapalat" w:hAnsi="GHEA Grapalat"/>
          <w:lang w:val="hy-AM"/>
        </w:rPr>
        <w:t xml:space="preserve">C)-ից բարձր </w:t>
      </w:r>
      <w:r w:rsidRPr="00CD757A">
        <w:rPr>
          <w:rFonts w:ascii="GHEA Grapalat" w:hAnsi="GHEA Grapalat" w:cs="Sylfaen"/>
          <w:lang w:val="hy-AM"/>
        </w:rPr>
        <w:t>ջերմաստիճանում;</w:t>
      </w:r>
    </w:p>
    <w:p w:rsidR="00E77C02" w:rsidRPr="00CD757A" w:rsidRDefault="00E77C02" w:rsidP="00483C16">
      <w:pPr>
        <w:pStyle w:val="BodyText"/>
        <w:tabs>
          <w:tab w:val="left" w:pos="-1276"/>
        </w:tabs>
        <w:autoSpaceDE w:val="0"/>
        <w:autoSpaceDN w:val="0"/>
        <w:adjustRightInd w:val="0"/>
        <w:spacing w:before="240" w:after="240" w:line="276" w:lineRule="auto"/>
        <w:ind w:left="1274" w:hanging="284"/>
        <w:rPr>
          <w:rFonts w:ascii="GHEA Grapalat" w:hAnsi="GHEA Grapalat"/>
          <w:lang w:val="hy-AM"/>
        </w:rPr>
      </w:pPr>
      <w:r w:rsidRPr="00CD757A">
        <w:rPr>
          <w:rFonts w:ascii="GHEA Grapalat" w:hAnsi="GHEA Grapalat"/>
          <w:lang w:val="hy-AM"/>
        </w:rPr>
        <w:t xml:space="preserve">b.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աշխատել</w:t>
      </w:r>
      <w:r w:rsidRPr="00CD757A">
        <w:rPr>
          <w:rFonts w:ascii="GHEA Grapalat" w:hAnsi="GHEA Grapalat"/>
          <w:lang w:val="hy-AM"/>
        </w:rPr>
        <w:t xml:space="preserve"> 218K (-55</w:t>
      </w:r>
      <w:r w:rsidRPr="00CD757A">
        <w:rPr>
          <w:rFonts w:ascii="GHEA Grapalat" w:hAnsi="GHEA Grapalat"/>
          <w:vertAlign w:val="superscript"/>
          <w:lang w:val="hy-AM"/>
        </w:rPr>
        <w:t>o</w:t>
      </w:r>
      <w:r w:rsidRPr="00CD757A">
        <w:rPr>
          <w:rFonts w:ascii="GHEA Grapalat" w:hAnsi="GHEA Grapalat"/>
          <w:lang w:val="hy-AM"/>
        </w:rPr>
        <w:t xml:space="preserve">C) –ից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ջերմաստիճանում;</w:t>
      </w:r>
    </w:p>
    <w:p w:rsidR="00E77C02" w:rsidRPr="00CD757A" w:rsidRDefault="00E77C02" w:rsidP="00483C16">
      <w:pPr>
        <w:pStyle w:val="BodyText"/>
        <w:tabs>
          <w:tab w:val="left" w:pos="-1276"/>
        </w:tabs>
        <w:autoSpaceDE w:val="0"/>
        <w:autoSpaceDN w:val="0"/>
        <w:adjustRightInd w:val="0"/>
        <w:spacing w:before="240" w:after="240" w:line="276" w:lineRule="auto"/>
        <w:ind w:left="1274" w:hanging="284"/>
        <w:rPr>
          <w:rFonts w:ascii="GHEA Grapalat" w:hAnsi="GHEA Grapalat"/>
          <w:lang w:val="hy-AM"/>
        </w:rPr>
      </w:pPr>
      <w:r w:rsidRPr="00CD757A">
        <w:rPr>
          <w:rFonts w:ascii="GHEA Grapalat" w:hAnsi="GHEA Grapalat"/>
          <w:lang w:val="hy-AM"/>
        </w:rPr>
        <w:t xml:space="preserve">c.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աշխատել</w:t>
      </w:r>
      <w:r w:rsidRPr="00CD757A">
        <w:rPr>
          <w:rFonts w:ascii="GHEA Grapalat" w:hAnsi="GHEA Grapalat"/>
          <w:lang w:val="hy-AM"/>
        </w:rPr>
        <w:t xml:space="preserve"> 218K (-55</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398 K (125</w:t>
      </w:r>
      <w:r w:rsidRPr="00CD757A">
        <w:rPr>
          <w:rFonts w:ascii="GHEA Grapalat" w:hAnsi="GHEA Grapalat"/>
          <w:vertAlign w:val="superscript"/>
          <w:lang w:val="hy-AM"/>
        </w:rPr>
        <w:t>o</w:t>
      </w:r>
      <w:r w:rsidRPr="00CD757A">
        <w:rPr>
          <w:rFonts w:ascii="GHEA Grapalat" w:hAnsi="GHEA Grapalat"/>
          <w:lang w:val="hy-AM"/>
        </w:rPr>
        <w:t>C) ջե</w:t>
      </w:r>
      <w:r w:rsidRPr="00CD757A">
        <w:rPr>
          <w:rFonts w:ascii="GHEA Grapalat" w:hAnsi="GHEA Grapalat" w:cs="Sylfaen"/>
          <w:lang w:val="hy-AM"/>
        </w:rPr>
        <w:t>րմաստիճանների</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990"/>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3A001.a.2.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վերահսկում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նշանակության</w:t>
      </w:r>
      <w:r w:rsidRPr="00CD757A">
        <w:rPr>
          <w:rFonts w:ascii="GHEA Grapalat" w:hAnsi="GHEA Grapalat"/>
          <w:i/>
          <w:lang w:val="hy-AM"/>
        </w:rPr>
        <w:t xml:space="preserve"> </w:t>
      </w:r>
      <w:r w:rsidRPr="00CD757A">
        <w:rPr>
          <w:rFonts w:ascii="GHEA Grapalat" w:hAnsi="GHEA Grapalat" w:cs="Sylfaen"/>
          <w:i/>
          <w:lang w:val="hy-AM"/>
        </w:rPr>
        <w:t>ավտոմեքենաների</w:t>
      </w:r>
      <w:r w:rsidRPr="00CD757A">
        <w:rPr>
          <w:rFonts w:ascii="GHEA Grapalat" w:hAnsi="GHEA Grapalat"/>
          <w:i/>
          <w:lang w:val="hy-AM"/>
        </w:rPr>
        <w:t xml:space="preserve"> կամ </w:t>
      </w:r>
      <w:r w:rsidRPr="00CD757A">
        <w:rPr>
          <w:rFonts w:ascii="GHEA Grapalat" w:hAnsi="GHEA Grapalat" w:cs="Sylfaen"/>
          <w:i/>
          <w:lang w:val="hy-AM"/>
        </w:rPr>
        <w:t>երկաթուղային</w:t>
      </w:r>
      <w:r w:rsidRPr="00CD757A">
        <w:rPr>
          <w:rFonts w:ascii="GHEA Grapalat" w:hAnsi="GHEA Grapalat"/>
          <w:i/>
          <w:lang w:val="hy-AM"/>
        </w:rPr>
        <w:t xml:space="preserve"> գնացքների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սխեմաները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line="276" w:lineRule="auto"/>
        <w:ind w:left="990"/>
        <w:rPr>
          <w:rFonts w:ascii="GHEA Grapalat" w:hAnsi="GHEA Grapalat"/>
          <w:i/>
          <w:u w:val="single"/>
          <w:lang w:val="hy-AM"/>
        </w:rPr>
      </w:pPr>
      <w:r w:rsidRPr="00CD757A">
        <w:rPr>
          <w:rFonts w:ascii="GHEA Grapalat" w:hAnsi="GHEA Grapalat"/>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line="276" w:lineRule="auto"/>
        <w:ind w:left="990"/>
        <w:rPr>
          <w:rFonts w:ascii="GHEA Grapalat" w:hAnsi="GHEA Grapalat"/>
          <w:i/>
          <w:lang w:val="hy-AM"/>
        </w:rPr>
      </w:pPr>
      <w:r w:rsidRPr="00CD757A">
        <w:rPr>
          <w:rFonts w:ascii="GHEA Grapalat" w:hAnsi="GHEA Grapalat"/>
          <w:i/>
          <w:lang w:val="hy-AM"/>
        </w:rPr>
        <w:t>'Ոչ փոփոխական հիշողությունները'  դրանք այն հիշողություններն են, որոնք պահպանում են տվյալները հոսանքի անջատումից հետո որոշ ժամանակի ընթացքում:</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 xml:space="preserve">3. </w:t>
      </w:r>
      <w:r w:rsidR="009A44E7">
        <w:rPr>
          <w:rFonts w:ascii="GHEA Grapalat" w:hAnsi="GHEA Grapalat"/>
          <w:lang w:val="hy-AM"/>
        </w:rPr>
        <w:t>“</w:t>
      </w:r>
      <w:r w:rsidRPr="00CD757A">
        <w:rPr>
          <w:rFonts w:ascii="GHEA Grapalat" w:hAnsi="GHEA Grapalat"/>
          <w:lang w:val="hy-AM"/>
        </w:rPr>
        <w:t xml:space="preserve">Միկրոպրոցեսորային </w:t>
      </w:r>
      <w:r w:rsidRPr="00CD757A">
        <w:rPr>
          <w:rFonts w:ascii="GHEA Grapalat" w:hAnsi="GHEA Grapalat" w:cs="Sylfaen"/>
          <w:lang w:val="hy-AM"/>
        </w:rPr>
        <w:t>միկրոսխեմաները</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միկրոհամակարգչային</w:t>
      </w:r>
      <w:r w:rsidRPr="00CD757A">
        <w:rPr>
          <w:rFonts w:ascii="GHEA Grapalat" w:hAnsi="GHEA Grapalat"/>
          <w:lang w:val="hy-AM"/>
        </w:rPr>
        <w:t xml:space="preserve"> </w:t>
      </w:r>
      <w:r w:rsidRPr="00CD757A">
        <w:rPr>
          <w:rFonts w:ascii="GHEA Grapalat" w:hAnsi="GHEA Grapalat" w:cs="Sylfaen"/>
          <w:lang w:val="hy-AM"/>
        </w:rPr>
        <w:t>միկրոսխեմաները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միկրովերահսկիչ միկրոսխեմաները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արտադրվ</w:t>
      </w:r>
      <w:r w:rsidRPr="00CD757A">
        <w:rPr>
          <w:rFonts w:ascii="GHEA Grapalat" w:hAnsi="GHEA Grapalat" w:cs="Sylfaen"/>
          <w:lang w:val="hy-AM"/>
        </w:rPr>
        <w:t>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կոմպոզիտային </w:t>
      </w:r>
      <w:r w:rsidRPr="00CD757A">
        <w:rPr>
          <w:rFonts w:ascii="GHEA Grapalat" w:hAnsi="GHEA Grapalat" w:cs="Sylfaen"/>
          <w:lang w:val="hy-AM"/>
        </w:rPr>
        <w:t>կիսահաղորդիչներից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աշխատում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40 </w:t>
      </w:r>
      <w:r w:rsidRPr="00CD757A">
        <w:rPr>
          <w:rFonts w:ascii="GHEA Grapalat" w:hAnsi="GHEA Grapalat" w:cs="Sylfaen"/>
          <w:lang w:val="hy-AM"/>
        </w:rPr>
        <w:t>ՄՀց</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տակտային</w:t>
      </w:r>
      <w:r w:rsidRPr="00CD757A">
        <w:rPr>
          <w:rFonts w:ascii="GHEA Grapalat" w:hAnsi="GHEA Grapalat"/>
          <w:lang w:val="hy-AM"/>
        </w:rPr>
        <w:t xml:space="preserve"> </w:t>
      </w:r>
      <w:r w:rsidRPr="00CD757A">
        <w:rPr>
          <w:rFonts w:ascii="GHEA Grapalat" w:hAnsi="GHEA Grapalat" w:cs="Sylfaen"/>
          <w:lang w:val="hy-AM"/>
        </w:rPr>
        <w:t>հաճախականությամբ:</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990"/>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3A001.a.3. </w:t>
      </w:r>
      <w:r w:rsidRPr="00CD757A">
        <w:rPr>
          <w:rFonts w:ascii="GHEA Grapalat" w:hAnsi="GHEA Grapalat" w:cs="Sylfaen"/>
          <w:i/>
          <w:lang w:val="hy-AM"/>
        </w:rPr>
        <w:t>կետը ներառում</w:t>
      </w:r>
      <w:r w:rsidRPr="00CD757A">
        <w:rPr>
          <w:rFonts w:ascii="GHEA Grapalat" w:hAnsi="GHEA Grapalat"/>
          <w:i/>
          <w:lang w:val="hy-AM"/>
        </w:rPr>
        <w:t xml:space="preserve"> է </w:t>
      </w:r>
      <w:r w:rsidRPr="00CD757A">
        <w:rPr>
          <w:rFonts w:ascii="GHEA Grapalat" w:hAnsi="GHEA Grapalat" w:cs="Sylfaen"/>
          <w:i/>
          <w:lang w:val="hy-AM"/>
        </w:rPr>
        <w:t>ազդանշանի մշակման թվային պրոցեսորները</w:t>
      </w:r>
      <w:r w:rsidRPr="00CD757A">
        <w:rPr>
          <w:rFonts w:ascii="GHEA Grapalat" w:hAnsi="GHEA Grapalat"/>
          <w:i/>
          <w:lang w:val="hy-AM"/>
        </w:rPr>
        <w:t xml:space="preserve">, </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մատրիցային</w:t>
      </w:r>
      <w:r w:rsidRPr="00CD757A">
        <w:rPr>
          <w:rFonts w:ascii="GHEA Grapalat" w:hAnsi="GHEA Grapalat"/>
          <w:i/>
          <w:lang w:val="hy-AM"/>
        </w:rPr>
        <w:t xml:space="preserve"> </w:t>
      </w:r>
      <w:r w:rsidRPr="00CD757A">
        <w:rPr>
          <w:rFonts w:ascii="GHEA Grapalat" w:hAnsi="GHEA Grapalat" w:cs="Sylfaen"/>
          <w:i/>
          <w:lang w:val="hy-AM"/>
        </w:rPr>
        <w:t>պրոցեսորները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համապրոցեսորները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 xml:space="preserve">4. Չի կիրառվում: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lastRenderedPageBreak/>
        <w:t>5. Ա</w:t>
      </w:r>
      <w:r w:rsidRPr="00CD757A">
        <w:rPr>
          <w:rFonts w:ascii="GHEA Grapalat" w:hAnsi="GHEA Grapalat" w:cs="Sylfaen"/>
          <w:lang w:val="hy-AM"/>
        </w:rPr>
        <w:t>նալոգից-թվային (ԱԹՓ)</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թվայինից-անալոգի (ԹԱՓ)</w:t>
      </w:r>
      <w:r w:rsidRPr="00CD757A">
        <w:rPr>
          <w:rFonts w:ascii="GHEA Grapalat" w:hAnsi="GHEA Grapalat"/>
          <w:lang w:val="hy-AM"/>
        </w:rPr>
        <w:t xml:space="preserve"> </w:t>
      </w:r>
      <w:r w:rsidRPr="00CD757A">
        <w:rPr>
          <w:rFonts w:ascii="GHEA Grapalat" w:hAnsi="GHEA Grapalat" w:cs="Sylfaen"/>
          <w:lang w:val="hy-AM"/>
        </w:rPr>
        <w:t>փոխակերպիչների</w:t>
      </w:r>
      <w:r w:rsidRPr="00CD757A">
        <w:rPr>
          <w:rFonts w:ascii="GHEA Grapalat" w:hAnsi="GHEA Grapalat"/>
          <w:lang w:val="hy-AM"/>
        </w:rPr>
        <w:t xml:space="preserve"> ինտեգրալային </w:t>
      </w:r>
      <w:r w:rsidRPr="00CD757A">
        <w:rPr>
          <w:rFonts w:ascii="GHEA Grapalat" w:hAnsi="GHEA Grapalat" w:cs="Sylfaen"/>
          <w:lang w:val="hy-AM"/>
        </w:rPr>
        <w:t>սխեմաները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274" w:hanging="284"/>
        <w:rPr>
          <w:rFonts w:ascii="GHEA Grapalat" w:hAnsi="GHEA Grapalat"/>
          <w:lang w:val="hy-AM"/>
        </w:rPr>
      </w:pPr>
      <w:r w:rsidRPr="00CD757A">
        <w:rPr>
          <w:rFonts w:ascii="GHEA Grapalat" w:hAnsi="GHEA Grapalat"/>
          <w:lang w:val="hy-AM"/>
        </w:rPr>
        <w:t xml:space="preserve">a. Անալոգից-թվային </w:t>
      </w:r>
      <w:r w:rsidRPr="00CD757A">
        <w:rPr>
          <w:rFonts w:ascii="GHEA Grapalat" w:hAnsi="GHEA Grapalat" w:cs="Sylfaen"/>
          <w:lang w:val="hy-AM"/>
        </w:rPr>
        <w:t>փոխակերպիչները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որևէ մեկը.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3A101</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1. 8 </w:t>
      </w:r>
      <w:r w:rsidRPr="00CD757A">
        <w:rPr>
          <w:rFonts w:ascii="GHEA Grapalat" w:hAnsi="GHEA Grapalat" w:cs="Sylfaen"/>
          <w:lang w:val="hy-AM"/>
        </w:rPr>
        <w:t>բիտ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ավելի մեծ, </w:t>
      </w:r>
      <w:r w:rsidRPr="00CD757A">
        <w:rPr>
          <w:rFonts w:ascii="GHEA Grapalat" w:hAnsi="GHEA Grapalat" w:cs="Sylfaen"/>
          <w:lang w:val="hy-AM"/>
        </w:rPr>
        <w:t>բայց</w:t>
      </w:r>
      <w:r w:rsidRPr="00CD757A">
        <w:rPr>
          <w:rFonts w:ascii="GHEA Grapalat" w:hAnsi="GHEA Grapalat"/>
          <w:lang w:val="hy-AM"/>
        </w:rPr>
        <w:t xml:space="preserve"> 10 </w:t>
      </w:r>
      <w:r w:rsidRPr="00CD757A">
        <w:rPr>
          <w:rFonts w:ascii="GHEA Grapalat" w:hAnsi="GHEA Grapalat" w:cs="Sylfaen"/>
          <w:lang w:val="hy-AM"/>
        </w:rPr>
        <w:t>բիտից</w:t>
      </w:r>
      <w:r w:rsidRPr="00CD757A">
        <w:rPr>
          <w:rFonts w:ascii="GHEA Grapalat" w:hAnsi="GHEA Grapalat"/>
          <w:lang w:val="hy-AM"/>
        </w:rPr>
        <w:t xml:space="preserve"> </w:t>
      </w:r>
      <w:r w:rsidRPr="00CD757A">
        <w:rPr>
          <w:rFonts w:ascii="GHEA Grapalat" w:hAnsi="GHEA Grapalat" w:cs="Sylfaen"/>
          <w:lang w:val="hy-AM"/>
        </w:rPr>
        <w:t>պակաս թողունակություն, երբ ելքային կարողությունը մեծ է մեկ վայրկյանում 1,3 գիգա նմուշից (GSPS)</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2. 10 </w:t>
      </w:r>
      <w:r w:rsidRPr="00CD757A">
        <w:rPr>
          <w:rFonts w:ascii="GHEA Grapalat" w:hAnsi="GHEA Grapalat" w:cs="Sylfaen"/>
          <w:lang w:val="hy-AM"/>
        </w:rPr>
        <w:t>բիտ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w:t>
      </w:r>
      <w:r w:rsidRPr="00CD757A">
        <w:rPr>
          <w:rFonts w:ascii="GHEA Grapalat" w:hAnsi="GHEA Grapalat"/>
          <w:lang w:val="hy-AM"/>
        </w:rPr>
        <w:t xml:space="preserve">, </w:t>
      </w:r>
      <w:r w:rsidRPr="00CD757A">
        <w:rPr>
          <w:rFonts w:ascii="GHEA Grapalat" w:hAnsi="GHEA Grapalat" w:cs="Sylfaen"/>
          <w:lang w:val="hy-AM"/>
        </w:rPr>
        <w:t>բայց</w:t>
      </w:r>
      <w:r w:rsidRPr="00CD757A">
        <w:rPr>
          <w:rFonts w:ascii="GHEA Grapalat" w:hAnsi="GHEA Grapalat"/>
          <w:lang w:val="hy-AM"/>
        </w:rPr>
        <w:t xml:space="preserve"> 12 </w:t>
      </w:r>
      <w:r w:rsidRPr="00CD757A">
        <w:rPr>
          <w:rFonts w:ascii="GHEA Grapalat" w:hAnsi="GHEA Grapalat" w:cs="Sylfaen"/>
          <w:lang w:val="hy-AM"/>
        </w:rPr>
        <w:t>բիտից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թողունակություն, երբ ելքային կարողությունը մեծ է մեկ վայրկյանում 600 մեգա նմուշից (MSPS)</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cs="Sylfaen"/>
          <w:lang w:val="hy-AM"/>
        </w:rPr>
      </w:pPr>
      <w:r w:rsidRPr="00CD757A">
        <w:rPr>
          <w:rFonts w:ascii="GHEA Grapalat" w:hAnsi="GHEA Grapalat" w:cs="Sylfaen"/>
          <w:lang w:val="hy-AM"/>
        </w:rPr>
        <w:t xml:space="preserve"> </w:t>
      </w:r>
      <w:r w:rsidRPr="00CD757A">
        <w:rPr>
          <w:rFonts w:ascii="GHEA Grapalat" w:hAnsi="GHEA Grapalat"/>
          <w:lang w:val="hy-AM"/>
        </w:rPr>
        <w:t xml:space="preserve">3. 12 </w:t>
      </w:r>
      <w:r w:rsidRPr="00CD757A">
        <w:rPr>
          <w:rFonts w:ascii="GHEA Grapalat" w:hAnsi="GHEA Grapalat" w:cs="Sylfaen"/>
          <w:lang w:val="hy-AM"/>
        </w:rPr>
        <w:t xml:space="preserve">բիտ կամ ավելի բարձր, բայց 14 բիտից ցածր թողունակություն, երբ ելքային կարողությունը մեծ է մեկ վայրկյանում 400 մեգա նմուշից (MSPS);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cs="Sylfaen"/>
          <w:lang w:val="hy-AM"/>
        </w:rPr>
      </w:pPr>
      <w:r w:rsidRPr="00CD757A">
        <w:rPr>
          <w:rFonts w:ascii="GHEA Grapalat" w:hAnsi="GHEA Grapalat"/>
          <w:lang w:val="hy-AM"/>
        </w:rPr>
        <w:t xml:space="preserve">4. 14 </w:t>
      </w:r>
      <w:r w:rsidRPr="00CD757A">
        <w:rPr>
          <w:rFonts w:ascii="GHEA Grapalat" w:hAnsi="GHEA Grapalat" w:cs="Sylfaen"/>
          <w:lang w:val="hy-AM"/>
        </w:rPr>
        <w:t>բիտ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w:t>
      </w:r>
      <w:r w:rsidRPr="00CD757A">
        <w:rPr>
          <w:rFonts w:ascii="GHEA Grapalat" w:hAnsi="GHEA Grapalat"/>
          <w:lang w:val="hy-AM"/>
        </w:rPr>
        <w:t xml:space="preserve">, </w:t>
      </w:r>
      <w:r w:rsidRPr="00CD757A">
        <w:rPr>
          <w:rFonts w:ascii="GHEA Grapalat" w:hAnsi="GHEA Grapalat" w:cs="Sylfaen"/>
          <w:lang w:val="hy-AM"/>
        </w:rPr>
        <w:t>բայց</w:t>
      </w:r>
      <w:r w:rsidRPr="00CD757A">
        <w:rPr>
          <w:rFonts w:ascii="GHEA Grapalat" w:hAnsi="GHEA Grapalat"/>
          <w:lang w:val="hy-AM"/>
        </w:rPr>
        <w:t xml:space="preserve"> 16 </w:t>
      </w:r>
      <w:r w:rsidRPr="00CD757A">
        <w:rPr>
          <w:rFonts w:ascii="GHEA Grapalat" w:hAnsi="GHEA Grapalat" w:cs="Sylfaen"/>
          <w:lang w:val="hy-AM"/>
        </w:rPr>
        <w:t>բիտից</w:t>
      </w:r>
      <w:r w:rsidRPr="00CD757A">
        <w:rPr>
          <w:rFonts w:ascii="GHEA Grapalat" w:hAnsi="GHEA Grapalat"/>
          <w:lang w:val="hy-AM"/>
        </w:rPr>
        <w:t xml:space="preserve"> </w:t>
      </w:r>
      <w:r w:rsidRPr="00CD757A">
        <w:rPr>
          <w:rFonts w:ascii="GHEA Grapalat" w:hAnsi="GHEA Grapalat" w:cs="Sylfaen"/>
          <w:lang w:val="hy-AM"/>
        </w:rPr>
        <w:t xml:space="preserve">ցածր թողունակություն, երբ ելքային կարողությունը մեծ է մեկ վայրկյանում 250 մեգա նմուշից (MSPS);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5. 16 </w:t>
      </w:r>
      <w:r w:rsidRPr="00CD757A">
        <w:rPr>
          <w:rFonts w:ascii="GHEA Grapalat" w:hAnsi="GHEA Grapalat" w:cs="Sylfaen"/>
          <w:lang w:val="hy-AM"/>
        </w:rPr>
        <w:t>բիտ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ավելի բարձր թողունակություն, երբ ելքային կարողությունը մեծ է մեկ վայրկյանում 65 մեգա նմուշից (MSPS); </w:t>
      </w:r>
    </w:p>
    <w:p w:rsidR="00E77C02" w:rsidRPr="00CD757A" w:rsidRDefault="00E77C02" w:rsidP="00483C16">
      <w:pPr>
        <w:pStyle w:val="Default"/>
        <w:spacing w:before="240" w:after="240" w:line="276" w:lineRule="auto"/>
        <w:ind w:left="1416"/>
        <w:jc w:val="both"/>
        <w:rPr>
          <w:rFonts w:ascii="GHEA Grapalat" w:hAnsi="GHEA Grapalat"/>
          <w:i/>
          <w:iCs/>
          <w:color w:val="auto"/>
          <w:lang w:val="hy-AM"/>
        </w:rPr>
      </w:pPr>
      <w:r w:rsidRPr="00CD757A">
        <w:rPr>
          <w:rFonts w:ascii="GHEA Grapalat" w:hAnsi="GHEA Grapalat"/>
          <w:i/>
          <w:iCs/>
          <w:color w:val="auto"/>
          <w:u w:val="single"/>
          <w:lang w:val="hy-AM"/>
        </w:rPr>
        <w:t>Հ.Ծ</w:t>
      </w:r>
      <w:r w:rsidRPr="00CD757A">
        <w:rPr>
          <w:rFonts w:ascii="GHEA Grapalat" w:hAnsi="GHEA Grapalat"/>
          <w:i/>
          <w:iCs/>
          <w:color w:val="auto"/>
          <w:lang w:val="hy-AM"/>
        </w:rPr>
        <w:t>. Այն ինտեգրալային սխեմաների համար, որոնք պարունակում են անալոգից-թվային փոխակերպիչներ և կուտակում կամ մշակում են թվայնացված տվյալներ, տես 3A001.a.14 կետը:</w:t>
      </w:r>
    </w:p>
    <w:p w:rsidR="00E77C02" w:rsidRPr="00CD757A" w:rsidRDefault="00E77C02" w:rsidP="00483C16">
      <w:pPr>
        <w:pStyle w:val="Default"/>
        <w:spacing w:before="240" w:after="240" w:line="276" w:lineRule="auto"/>
        <w:ind w:left="1416"/>
        <w:jc w:val="both"/>
        <w:rPr>
          <w:rFonts w:ascii="GHEA Grapalat" w:hAnsi="GHEA Grapalat"/>
          <w:color w:val="auto"/>
          <w:u w:val="single"/>
          <w:lang w:val="hy-AM"/>
        </w:rPr>
      </w:pPr>
      <w:r w:rsidRPr="00CD757A">
        <w:rPr>
          <w:rFonts w:ascii="GHEA Grapalat" w:hAnsi="GHEA Grapalat"/>
          <w:i/>
          <w:iCs/>
          <w:color w:val="auto"/>
          <w:u w:val="single"/>
          <w:lang w:val="hy-AM"/>
        </w:rPr>
        <w:t xml:space="preserve">Տեխնիկական ծանոթագրություններ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iCs/>
          <w:lang w:val="hy-AM"/>
        </w:rPr>
      </w:pPr>
      <w:r w:rsidRPr="00CD757A">
        <w:rPr>
          <w:rFonts w:ascii="GHEA Grapalat" w:hAnsi="GHEA Grapalat"/>
          <w:i/>
          <w:iCs/>
          <w:lang w:val="hy-AM"/>
        </w:rPr>
        <w:t xml:space="preserve">1. N բիտ </w:t>
      </w:r>
      <w:r w:rsidRPr="00CD757A">
        <w:rPr>
          <w:rFonts w:ascii="GHEA Grapalat" w:hAnsi="GHEA Grapalat" w:cs="Sylfaen"/>
          <w:i/>
          <w:lang w:val="hy-AM"/>
        </w:rPr>
        <w:t xml:space="preserve">թողունակությունը համապատասխանում է 2 </w:t>
      </w:r>
      <w:r w:rsidRPr="00CD757A">
        <w:rPr>
          <w:rFonts w:ascii="GHEA Grapalat" w:hAnsi="GHEA Grapalat" w:cs="Sylfaen"/>
          <w:i/>
          <w:vertAlign w:val="superscript"/>
          <w:lang w:val="hy-AM"/>
        </w:rPr>
        <w:t>n</w:t>
      </w:r>
      <w:r w:rsidRPr="00CD757A">
        <w:rPr>
          <w:rFonts w:ascii="GHEA Grapalat" w:hAnsi="GHEA Grapalat" w:cs="Sylfaen"/>
          <w:i/>
          <w:lang w:val="hy-AM"/>
        </w:rPr>
        <w:t xml:space="preserve"> մակարդակի քվանտայնացմանը:</w:t>
      </w:r>
      <w:r w:rsidRPr="00CD757A">
        <w:rPr>
          <w:rFonts w:ascii="GHEA Grapalat" w:hAnsi="GHEA Grapalat"/>
          <w:i/>
          <w:iCs/>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iCs/>
          <w:lang w:val="hy-AM"/>
        </w:rPr>
      </w:pPr>
      <w:r w:rsidRPr="00CD757A">
        <w:rPr>
          <w:rFonts w:ascii="GHEA Grapalat" w:hAnsi="GHEA Grapalat"/>
          <w:i/>
          <w:iCs/>
          <w:lang w:val="hy-AM"/>
        </w:rPr>
        <w:t xml:space="preserve">2. ԱԹՓ (անալոգից թվային փոխարկում)/ADC թողունակությունը դա թվային ելքի բիտերի քանակությունն է, որը ներկայացնում է չափագրված անալոգային մուտքի բիտերի թվային արտահայտությունը:   Բիտերի փաստացի քանակությունը (ENOB) չի օլգտագործվում ԱԹՓ թողունակությունը արտահայտելու համար: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iCs/>
          <w:lang w:val="hy-AM"/>
        </w:rPr>
      </w:pPr>
      <w:r w:rsidRPr="00CD757A">
        <w:rPr>
          <w:rFonts w:ascii="GHEA Grapalat" w:hAnsi="GHEA Grapalat"/>
          <w:i/>
          <w:iCs/>
          <w:lang w:val="hy-AM"/>
        </w:rPr>
        <w:lastRenderedPageBreak/>
        <w:t xml:space="preserve">3. ‘Բազմակի կապուղիներով ԱԹՓ-ների', </w:t>
      </w:r>
      <w:r w:rsidRPr="00CD757A">
        <w:rPr>
          <w:rFonts w:ascii="GHEA Grapalat" w:hAnsi="GHEA Grapalat" w:cs="Sylfaen"/>
          <w:i/>
          <w:lang w:val="hy-AM"/>
        </w:rPr>
        <w:t>ելքային կարողությունը</w:t>
      </w:r>
      <w:r w:rsidRPr="00CD757A">
        <w:rPr>
          <w:rFonts w:ascii="GHEA Grapalat" w:hAnsi="GHEA Grapalat"/>
          <w:i/>
          <w:iCs/>
          <w:lang w:val="hy-AM"/>
        </w:rPr>
        <w:t xml:space="preserve"> չի ագրեգացվում և արտադրողականության աստիճանը հավասար է բոլոր առանձին կապուղիների առավելագույն </w:t>
      </w:r>
      <w:r w:rsidRPr="00CD757A">
        <w:rPr>
          <w:rFonts w:ascii="GHEA Grapalat" w:hAnsi="GHEA Grapalat" w:cs="Sylfaen"/>
          <w:i/>
          <w:lang w:val="hy-AM"/>
        </w:rPr>
        <w:t xml:space="preserve">ելքային կարողության </w:t>
      </w:r>
      <w:r w:rsidRPr="00CD757A">
        <w:rPr>
          <w:rFonts w:ascii="GHEA Grapalat" w:hAnsi="GHEA Grapalat"/>
          <w:i/>
          <w:iCs/>
          <w:lang w:val="hy-AM"/>
        </w:rPr>
        <w:t xml:space="preserve">աստիճանին: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iCs/>
          <w:lang w:val="hy-AM"/>
        </w:rPr>
      </w:pPr>
      <w:r w:rsidRPr="00CD757A">
        <w:rPr>
          <w:rFonts w:ascii="GHEA Grapalat" w:hAnsi="GHEA Grapalat"/>
          <w:i/>
          <w:iCs/>
          <w:lang w:val="hy-AM"/>
        </w:rPr>
        <w:t xml:space="preserve">4. 'Մեկընդմիջված ԱԹՓ-ների' կամ 'բազմակի կապուղիներով ԱԹՓ-ների' համար, որոնք հատկորոշվում են որպես մեկընդմիջված աշխատանքային ռեժիմ ունեցող, </w:t>
      </w:r>
      <w:r w:rsidRPr="00CD757A">
        <w:rPr>
          <w:rFonts w:ascii="GHEA Grapalat" w:hAnsi="GHEA Grapalat" w:cs="Sylfaen"/>
          <w:i/>
          <w:lang w:val="hy-AM"/>
        </w:rPr>
        <w:t>ելքային կարողություն</w:t>
      </w:r>
      <w:r w:rsidRPr="00CD757A">
        <w:rPr>
          <w:rFonts w:ascii="GHEA Grapalat" w:hAnsi="GHEA Grapalat"/>
          <w:i/>
          <w:iCs/>
          <w:lang w:val="hy-AM"/>
        </w:rPr>
        <w:t xml:space="preserve">ները ագրեգացվում են և արտադրողականության աստիճանը հավասար է բոլոր </w:t>
      </w:r>
      <w:r w:rsidRPr="00CD757A">
        <w:rPr>
          <w:rFonts w:ascii="GHEA Grapalat" w:hAnsi="GHEA Grapalat" w:cs="Sylfaen"/>
          <w:i/>
          <w:lang w:val="hy-AM"/>
        </w:rPr>
        <w:t>ելքային կարողություն</w:t>
      </w:r>
      <w:r w:rsidRPr="00CD757A">
        <w:rPr>
          <w:rFonts w:ascii="GHEA Grapalat" w:hAnsi="GHEA Grapalat"/>
          <w:i/>
          <w:iCs/>
          <w:lang w:val="hy-AM"/>
        </w:rPr>
        <w:t xml:space="preserve">ների առավելագույն համակցված ընդհանուր </w:t>
      </w:r>
      <w:r w:rsidRPr="00CD757A">
        <w:rPr>
          <w:rFonts w:ascii="GHEA Grapalat" w:hAnsi="GHEA Grapalat" w:cs="Sylfaen"/>
          <w:i/>
          <w:lang w:val="hy-AM"/>
        </w:rPr>
        <w:t xml:space="preserve">ելքային կարողության </w:t>
      </w:r>
      <w:r w:rsidRPr="00CD757A">
        <w:rPr>
          <w:rFonts w:ascii="GHEA Grapalat" w:hAnsi="GHEA Grapalat"/>
          <w:i/>
          <w:iCs/>
          <w:lang w:val="hy-AM"/>
        </w:rPr>
        <w:t>աստիճանին:</w:t>
      </w:r>
    </w:p>
    <w:p w:rsidR="00E77C02" w:rsidRPr="00CD757A" w:rsidRDefault="00E77C02" w:rsidP="00483C16">
      <w:pPr>
        <w:pStyle w:val="BodyText"/>
        <w:tabs>
          <w:tab w:val="left" w:pos="-1843"/>
        </w:tabs>
        <w:autoSpaceDE w:val="0"/>
        <w:autoSpaceDN w:val="0"/>
        <w:adjustRightInd w:val="0"/>
        <w:spacing w:before="240" w:after="240" w:line="276" w:lineRule="auto"/>
        <w:ind w:left="1274" w:hanging="284"/>
        <w:rPr>
          <w:rFonts w:ascii="GHEA Grapalat" w:hAnsi="GHEA Grapalat"/>
          <w:lang w:val="hy-AM"/>
        </w:rPr>
      </w:pPr>
      <w:r w:rsidRPr="00CD757A">
        <w:rPr>
          <w:rFonts w:ascii="GHEA Grapalat" w:hAnsi="GHEA Grapalat"/>
          <w:lang w:val="hy-AM"/>
        </w:rPr>
        <w:t xml:space="preserve"> b. Թ</w:t>
      </w:r>
      <w:r w:rsidRPr="00CD757A">
        <w:rPr>
          <w:rFonts w:ascii="GHEA Grapalat" w:hAnsi="GHEA Grapalat" w:cs="Sylfaen"/>
          <w:lang w:val="hy-AM"/>
        </w:rPr>
        <w:t>վայինից-անալոգային</w:t>
      </w:r>
      <w:r w:rsidRPr="00CD757A">
        <w:rPr>
          <w:rFonts w:ascii="GHEA Grapalat" w:hAnsi="GHEA Grapalat"/>
          <w:lang w:val="hy-AM"/>
        </w:rPr>
        <w:t xml:space="preserve"> </w:t>
      </w:r>
      <w:r w:rsidRPr="00CD757A">
        <w:rPr>
          <w:rFonts w:ascii="GHEA Grapalat" w:hAnsi="GHEA Grapalat" w:cs="Sylfaen"/>
          <w:lang w:val="hy-AM"/>
        </w:rPr>
        <w:t xml:space="preserve">փոխակերպիչներ (ԹԱՓ), որոնք ունեն հետևյալ բնութագրերից որևէ մեկը.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1. 10 </w:t>
      </w:r>
      <w:r w:rsidRPr="00CD757A">
        <w:rPr>
          <w:rFonts w:ascii="GHEA Grapalat" w:hAnsi="GHEA Grapalat" w:cs="Sylfaen"/>
          <w:lang w:val="hy-AM"/>
        </w:rPr>
        <w:t>բիտ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ավելի մեծ</w:t>
      </w:r>
      <w:r w:rsidRPr="00CD757A">
        <w:rPr>
          <w:rFonts w:ascii="GHEA Grapalat" w:hAnsi="GHEA Grapalat" w:cs="Sylfaen"/>
          <w:lang w:val="hy-AM"/>
        </w:rPr>
        <w:t xml:space="preserve"> թողունակություն</w:t>
      </w:r>
      <w:r w:rsidRPr="00CD757A">
        <w:rPr>
          <w:rFonts w:ascii="GHEA Grapalat" w:hAnsi="GHEA Grapalat"/>
          <w:lang w:val="hy-AM"/>
        </w:rPr>
        <w:t xml:space="preserve"> և ‘տվյալների թարմացման ճշգրտված հաճախականություն’, որը ավելի մեծ է քան 3 500 մե</w:t>
      </w:r>
      <w:r w:rsidRPr="00CD757A">
        <w:rPr>
          <w:rFonts w:ascii="GHEA Grapalat" w:hAnsi="GHEA Grapalat" w:cs="Sylfaen"/>
          <w:lang w:val="hy-AM"/>
        </w:rPr>
        <w:t xml:space="preserve">գա նմուշ/ մեկ վայրկյանում (MSPS); </w:t>
      </w:r>
      <w:r w:rsidRPr="00CD757A">
        <w:rPr>
          <w:rFonts w:ascii="GHEA Grapalat" w:hAnsi="GHEA Grapalat" w:cs="Sylfaen"/>
          <w:u w:val="single"/>
          <w:lang w:val="hy-AM"/>
        </w:rPr>
        <w:t>կամ</w:t>
      </w:r>
      <w:r w:rsidRPr="00CD757A">
        <w:rPr>
          <w:rFonts w:ascii="GHEA Grapalat" w:hAnsi="GHEA Grapalat" w:cs="Times LatArm"/>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cs="Sylfaen"/>
          <w:lang w:val="hy-AM"/>
        </w:rPr>
      </w:pPr>
      <w:r w:rsidRPr="00CD757A">
        <w:rPr>
          <w:rFonts w:ascii="GHEA Grapalat" w:hAnsi="GHEA Grapalat"/>
          <w:lang w:val="hy-AM"/>
        </w:rPr>
        <w:t xml:space="preserve">2. 12 </w:t>
      </w:r>
      <w:r w:rsidRPr="00CD757A">
        <w:rPr>
          <w:rFonts w:ascii="GHEA Grapalat" w:hAnsi="GHEA Grapalat" w:cs="Sylfaen"/>
          <w:lang w:val="hy-AM"/>
        </w:rPr>
        <w:t>բիտ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 թողունակություն</w:t>
      </w:r>
      <w:r w:rsidRPr="00CD757A">
        <w:rPr>
          <w:rFonts w:ascii="GHEA Grapalat" w:hAnsi="GHEA Grapalat"/>
          <w:lang w:val="hy-AM"/>
        </w:rPr>
        <w:t xml:space="preserve">, </w:t>
      </w:r>
      <w:r w:rsidRPr="00CD757A">
        <w:rPr>
          <w:rFonts w:ascii="GHEA Grapalat" w:hAnsi="GHEA Grapalat" w:cs="Sylfaen"/>
          <w:lang w:val="hy-AM"/>
        </w:rPr>
        <w:t>և ունի հետևյալ բնութագրերից որևէ մեկը.</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a. ‘տվյալների թարմացման ճշգրտված հաճախականությունը’ ավելի մեծ է քան1250 մե</w:t>
      </w:r>
      <w:r w:rsidRPr="00CD757A">
        <w:rPr>
          <w:rFonts w:ascii="GHEA Grapalat" w:hAnsi="GHEA Grapalat" w:cs="Sylfaen"/>
          <w:lang w:val="hy-AM"/>
        </w:rPr>
        <w:t xml:space="preserve">գա նմուշ/ մեկ վայրկյանում (MSPS) բայց ոչ ավելի քանի 500 </w:t>
      </w:r>
      <w:r w:rsidRPr="00CD757A">
        <w:rPr>
          <w:rFonts w:ascii="GHEA Grapalat" w:hAnsi="GHEA Grapalat"/>
          <w:lang w:val="hy-AM"/>
        </w:rPr>
        <w:t>մե</w:t>
      </w:r>
      <w:r w:rsidRPr="00CD757A">
        <w:rPr>
          <w:rFonts w:ascii="GHEA Grapalat" w:hAnsi="GHEA Grapalat" w:cs="Sylfaen"/>
          <w:lang w:val="hy-AM"/>
        </w:rPr>
        <w:t>գա նմուշ/մեկ վայրկյանում և ունի հետևյալ բնութագրերից մեկը</w:t>
      </w:r>
    </w:p>
    <w:p w:rsidR="00E77C02" w:rsidRPr="00CD757A" w:rsidRDefault="00E77C02" w:rsidP="00483C16">
      <w:pPr>
        <w:pStyle w:val="BodyText"/>
        <w:tabs>
          <w:tab w:val="left" w:pos="-1843"/>
        </w:tabs>
        <w:autoSpaceDE w:val="0"/>
        <w:autoSpaceDN w:val="0"/>
        <w:adjustRightInd w:val="0"/>
        <w:spacing w:before="240" w:after="240" w:line="276" w:lineRule="auto"/>
        <w:ind w:left="2692" w:hanging="284"/>
        <w:rPr>
          <w:rFonts w:ascii="GHEA Grapalat" w:hAnsi="GHEA Grapalat"/>
          <w:lang w:val="hy-AM"/>
        </w:rPr>
      </w:pPr>
      <w:r w:rsidRPr="00CD757A">
        <w:rPr>
          <w:rFonts w:ascii="GHEA Grapalat" w:hAnsi="GHEA Grapalat"/>
          <w:lang w:val="hy-AM"/>
        </w:rPr>
        <w:t xml:space="preserve">1. Հապաղման տևողությունը պակաս է 9 նանո-վրկ-ից մինչև լրիվ չափի 0,024%-ը, մեկ լրիվ չափի քայլով;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692" w:hanging="284"/>
        <w:rPr>
          <w:rFonts w:ascii="GHEA Grapalat" w:hAnsi="GHEA Grapalat"/>
          <w:lang w:val="hy-AM"/>
        </w:rPr>
      </w:pPr>
      <w:r w:rsidRPr="00CD757A">
        <w:rPr>
          <w:rFonts w:ascii="GHEA Grapalat" w:hAnsi="GHEA Grapalat"/>
          <w:lang w:val="hy-AM"/>
        </w:rPr>
        <w:t xml:space="preserve">2. 'Առանց պարազիտային բաղադրիչների դինամիկ տիրութը' (SFDR) ավելի մեծ է 68 դԲ-ից (կրող), երբ սինթեզվում է 100 ՄՀց լրիվ չափի անալոգային ազդանշան կամ 100 ՄՀց-ից ցածր հատկորոշված ամենաբարձր լրիվ չափի անալոգային ազդանշանի հաճախականությունը. կամ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b. ‘տվյալների թարմացման ճշգրտված հաճախականությունը’ ավելի մեծ է քան 3500 մե</w:t>
      </w:r>
      <w:r w:rsidRPr="00CD757A">
        <w:rPr>
          <w:rFonts w:ascii="GHEA Grapalat" w:hAnsi="GHEA Grapalat" w:cs="Sylfaen"/>
          <w:lang w:val="hy-AM"/>
        </w:rPr>
        <w:t>գա նմուշ/մեկ վայրկյանում:</w:t>
      </w:r>
    </w:p>
    <w:p w:rsidR="00E77C02" w:rsidRPr="00CD757A" w:rsidRDefault="00E77C02" w:rsidP="00483C16">
      <w:pPr>
        <w:tabs>
          <w:tab w:val="left" w:pos="2477"/>
        </w:tabs>
        <w:spacing w:before="240" w:after="240" w:line="276" w:lineRule="auto"/>
        <w:ind w:left="1416"/>
        <w:jc w:val="both"/>
        <w:rPr>
          <w:rFonts w:ascii="GHEA Grapalat" w:hAnsi="GHEA Grapalat"/>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ծանոթագրություններ</w:t>
      </w:r>
    </w:p>
    <w:p w:rsidR="00E77C02" w:rsidRPr="00CD757A" w:rsidRDefault="00E77C02" w:rsidP="00483C16">
      <w:pPr>
        <w:widowControl w:val="0"/>
        <w:numPr>
          <w:ilvl w:val="0"/>
          <w:numId w:val="27"/>
        </w:numPr>
        <w:tabs>
          <w:tab w:val="left" w:pos="2995"/>
        </w:tabs>
        <w:autoSpaceDE w:val="0"/>
        <w:autoSpaceDN w:val="0"/>
        <w:adjustRightInd w:val="0"/>
        <w:spacing w:before="240" w:after="240" w:line="276" w:lineRule="auto"/>
        <w:ind w:left="1636" w:hanging="360"/>
        <w:jc w:val="both"/>
        <w:rPr>
          <w:rFonts w:ascii="GHEA Grapalat" w:hAnsi="GHEA Grapalat"/>
          <w:i/>
          <w:iCs/>
          <w:spacing w:val="-12"/>
          <w:lang w:val="hy-AM"/>
        </w:rPr>
      </w:pPr>
      <w:r w:rsidRPr="00CD757A">
        <w:rPr>
          <w:rFonts w:ascii="GHEA Grapalat" w:hAnsi="GHEA Grapalat"/>
          <w:i/>
          <w:lang w:val="hy-AM"/>
        </w:rPr>
        <w:t xml:space="preserve">'Առանց պարազիտային բաղադրիչների դինամիկ տիրույթը' (SFDR) </w:t>
      </w:r>
      <w:r w:rsidRPr="00CD757A">
        <w:rPr>
          <w:rFonts w:ascii="GHEA Grapalat" w:hAnsi="GHEA Grapalat"/>
          <w:i/>
          <w:lang w:val="hy-AM"/>
        </w:rPr>
        <w:lastRenderedPageBreak/>
        <w:t>սահմանվում է որպես ԹԱՓ մուտքի վրա կրող հաճախականության RMS արժեքի (առավելագույն ազդանշանի բաղադրիչի) և ելքի վրա հաջորդ ամենաուժեղ աղմուկի կամ հարմոնիկ խանգարման բաղադրիչի հարաբերակցությունը.</w:t>
      </w:r>
    </w:p>
    <w:p w:rsidR="00E77C02" w:rsidRPr="00CD757A" w:rsidRDefault="00E77C02" w:rsidP="00483C16">
      <w:pPr>
        <w:widowControl w:val="0"/>
        <w:numPr>
          <w:ilvl w:val="0"/>
          <w:numId w:val="27"/>
        </w:numPr>
        <w:tabs>
          <w:tab w:val="left" w:pos="2995"/>
        </w:tabs>
        <w:autoSpaceDE w:val="0"/>
        <w:autoSpaceDN w:val="0"/>
        <w:adjustRightInd w:val="0"/>
        <w:spacing w:before="240" w:after="240" w:line="276" w:lineRule="auto"/>
        <w:ind w:left="1636" w:hanging="360"/>
        <w:jc w:val="both"/>
        <w:rPr>
          <w:rFonts w:ascii="GHEA Grapalat" w:hAnsi="GHEA Grapalat"/>
          <w:i/>
          <w:iCs/>
          <w:spacing w:val="-6"/>
          <w:lang w:val="hy-AM"/>
        </w:rPr>
      </w:pPr>
      <w:r w:rsidRPr="00CD757A">
        <w:rPr>
          <w:rFonts w:ascii="GHEA Grapalat" w:hAnsi="GHEA Grapalat"/>
          <w:i/>
          <w:lang w:val="hy-AM"/>
        </w:rPr>
        <w:t>'Առանց պարազիտային բաղադրիչների դինամիկ տիրույթը' (SFDR) անմիջականորեն որոշվում է հատկորոշումների աղյուսակից կամ 'Առանց պարազիտային բաղադրիչների դինամիկ տիրույթի' (SFDR ) բնութագրերի և հաճախականության հետ համեմատության աղյուսակներից</w:t>
      </w:r>
      <w:r w:rsidRPr="00CD757A">
        <w:rPr>
          <w:rFonts w:ascii="GHEA Grapalat" w:hAnsi="GHEA Grapalat" w:cs="Times LatArm"/>
          <w:i/>
          <w:lang w:val="hy-AM"/>
        </w:rPr>
        <w:t xml:space="preserve">։ </w:t>
      </w:r>
    </w:p>
    <w:p w:rsidR="00E77C02" w:rsidRPr="00CD757A" w:rsidRDefault="00E77C02" w:rsidP="00483C16">
      <w:pPr>
        <w:widowControl w:val="0"/>
        <w:numPr>
          <w:ilvl w:val="0"/>
          <w:numId w:val="27"/>
        </w:numPr>
        <w:tabs>
          <w:tab w:val="left" w:pos="2995"/>
        </w:tabs>
        <w:autoSpaceDE w:val="0"/>
        <w:autoSpaceDN w:val="0"/>
        <w:adjustRightInd w:val="0"/>
        <w:spacing w:before="240" w:after="240" w:line="276" w:lineRule="auto"/>
        <w:ind w:left="1636" w:hanging="360"/>
        <w:jc w:val="both"/>
        <w:rPr>
          <w:rFonts w:ascii="GHEA Grapalat" w:hAnsi="GHEA Grapalat"/>
          <w:i/>
          <w:iCs/>
          <w:spacing w:val="-6"/>
          <w:lang w:val="hy-AM"/>
        </w:rPr>
      </w:pPr>
      <w:r w:rsidRPr="00CD757A">
        <w:rPr>
          <w:rFonts w:ascii="GHEA Grapalat" w:hAnsi="GHEA Grapalat"/>
          <w:i/>
          <w:iCs/>
          <w:spacing w:val="-6"/>
          <w:lang w:val="hy-AM"/>
        </w:rPr>
        <w:t>Ազդանշանը համարվում է լրիվ ուժով, երբ դրա ամպլիտուդը ավելի մեծ է  -3 դԲ լրիվ չափից:</w:t>
      </w:r>
    </w:p>
    <w:p w:rsidR="00E77C02" w:rsidRPr="00CD757A" w:rsidRDefault="00E77C02" w:rsidP="00483C16">
      <w:pPr>
        <w:widowControl w:val="0"/>
        <w:numPr>
          <w:ilvl w:val="0"/>
          <w:numId w:val="27"/>
        </w:numPr>
        <w:tabs>
          <w:tab w:val="left" w:pos="2995"/>
        </w:tabs>
        <w:autoSpaceDE w:val="0"/>
        <w:autoSpaceDN w:val="0"/>
        <w:adjustRightInd w:val="0"/>
        <w:spacing w:before="240" w:after="240" w:line="276" w:lineRule="auto"/>
        <w:ind w:left="1636" w:hanging="360"/>
        <w:jc w:val="both"/>
        <w:rPr>
          <w:rFonts w:ascii="GHEA Grapalat" w:hAnsi="GHEA Grapalat"/>
          <w:i/>
          <w:iCs/>
          <w:spacing w:val="-6"/>
          <w:lang w:val="hy-AM"/>
        </w:rPr>
      </w:pPr>
      <w:r w:rsidRPr="00CD757A">
        <w:rPr>
          <w:rFonts w:ascii="GHEA Grapalat" w:hAnsi="GHEA Grapalat" w:cs="Times LatArm"/>
          <w:i/>
          <w:iCs/>
          <w:spacing w:val="-7"/>
          <w:lang w:val="hy-AM"/>
        </w:rPr>
        <w:t xml:space="preserve">ԹԱՓ-երի համար </w:t>
      </w:r>
      <w:r w:rsidRPr="00CD757A">
        <w:rPr>
          <w:rFonts w:ascii="GHEA Grapalat" w:hAnsi="GHEA Grapalat"/>
          <w:i/>
          <w:lang w:val="hy-AM"/>
        </w:rPr>
        <w:t>‘տվյալների թարմացման ճշգրտված հաճախականությունները’.</w:t>
      </w:r>
      <w:r w:rsidRPr="00CD757A">
        <w:rPr>
          <w:rFonts w:ascii="GHEA Grapalat" w:hAnsi="GHEA Grapalat"/>
          <w:i/>
          <w:iCs/>
          <w:spacing w:val="-4"/>
          <w:lang w:val="hy-AM"/>
        </w:rPr>
        <w:t xml:space="preserve"> </w:t>
      </w:r>
    </w:p>
    <w:p w:rsidR="00E77C02" w:rsidRPr="00CD757A" w:rsidRDefault="00E77C02" w:rsidP="00483C16">
      <w:pPr>
        <w:pStyle w:val="Default"/>
        <w:spacing w:before="240" w:after="240" w:line="276" w:lineRule="auto"/>
        <w:ind w:left="2271" w:hanging="285"/>
        <w:jc w:val="both"/>
        <w:rPr>
          <w:rFonts w:ascii="GHEA Grapalat" w:hAnsi="GHEA Grapalat"/>
          <w:i/>
          <w:iCs/>
          <w:color w:val="auto"/>
          <w:lang w:val="hy-AM"/>
        </w:rPr>
      </w:pPr>
      <w:r w:rsidRPr="00CD757A">
        <w:rPr>
          <w:rFonts w:ascii="GHEA Grapalat" w:hAnsi="GHEA Grapalat"/>
          <w:i/>
          <w:iCs/>
          <w:color w:val="auto"/>
          <w:lang w:val="hy-AM"/>
        </w:rPr>
        <w:t>a. Սովորական (ոչ-ինտերպոլացվող) ԹԱՓ-երի համար, '</w:t>
      </w:r>
      <w:r w:rsidRPr="00CD757A">
        <w:rPr>
          <w:rFonts w:ascii="GHEA Grapalat" w:hAnsi="GHEA Grapalat"/>
          <w:i/>
          <w:color w:val="auto"/>
          <w:lang w:val="hy-AM"/>
        </w:rPr>
        <w:t xml:space="preserve"> տվյալների թարմացման ճշգրտված հաճախականությունը այն արագությունն է, որով թվային ազդանշանը փոխակերպվում է անալոգային ազդանշանի և ելքային անալոգային արժեքները փոխակերպվում են ԹԱՓ</w:t>
      </w:r>
      <w:r w:rsidRPr="00CD757A">
        <w:rPr>
          <w:rFonts w:ascii="GHEA Grapalat" w:hAnsi="GHEA Grapalat"/>
          <w:i/>
          <w:iCs/>
          <w:color w:val="auto"/>
          <w:lang w:val="hy-AM"/>
        </w:rPr>
        <w:t>-ի միջոցով: Այն ԹԱՓ-երի համար, որտեղ ինտերպոլացման ռեժիմը կարող է շրջանցվել (մեկի ինտերպոլացման ֆակտոր), ԹԱՓ-ը պետք է դիտվի որպես սովորական (ոչ-ինտերպոլացվող) ԹԱՓ:</w:t>
      </w:r>
    </w:p>
    <w:p w:rsidR="00E77C02" w:rsidRPr="00CD757A" w:rsidRDefault="00E77C02" w:rsidP="00483C16">
      <w:pPr>
        <w:pStyle w:val="Default"/>
        <w:spacing w:before="240" w:after="240" w:line="276" w:lineRule="auto"/>
        <w:ind w:left="2271" w:hanging="285"/>
        <w:jc w:val="both"/>
        <w:rPr>
          <w:rFonts w:ascii="GHEA Grapalat" w:hAnsi="GHEA Grapalat"/>
          <w:i/>
          <w:iCs/>
          <w:color w:val="auto"/>
          <w:lang w:val="hy-AM"/>
        </w:rPr>
      </w:pPr>
      <w:r w:rsidRPr="00CD757A">
        <w:rPr>
          <w:rFonts w:ascii="GHEA Grapalat" w:hAnsi="GHEA Grapalat"/>
          <w:i/>
          <w:iCs/>
          <w:color w:val="auto"/>
          <w:lang w:val="hy-AM"/>
        </w:rPr>
        <w:t xml:space="preserve"> b. Ինտերպելացվող ԹԱՓ-երի համար (գերհավելուրդացնող/գերդիսկրետացնող ԹԱՓ-եր), '</w:t>
      </w:r>
      <w:r w:rsidRPr="00CD757A">
        <w:rPr>
          <w:rFonts w:ascii="GHEA Grapalat" w:hAnsi="GHEA Grapalat"/>
          <w:i/>
          <w:color w:val="auto"/>
          <w:lang w:val="hy-AM"/>
        </w:rPr>
        <w:t>տվյալների թարմացման ճշգրտված հաճախականությունը</w:t>
      </w:r>
      <w:r w:rsidRPr="00CD757A">
        <w:rPr>
          <w:rFonts w:ascii="GHEA Grapalat" w:hAnsi="GHEA Grapalat"/>
          <w:i/>
          <w:iCs/>
          <w:color w:val="auto"/>
          <w:lang w:val="hy-AM"/>
        </w:rPr>
        <w:t>' սահմանվում է որպես ԹԱՓ-ի թարմացման հաճախականությունը` բաժանած ամենափոքր ինտերպոլացվող ֆակտորի վրա: Ինտերպոլացնող ԹԱՓ-երի համար, '</w:t>
      </w:r>
      <w:r w:rsidRPr="00CD757A">
        <w:rPr>
          <w:rFonts w:ascii="GHEA Grapalat" w:hAnsi="GHEA Grapalat"/>
          <w:i/>
          <w:color w:val="auto"/>
          <w:lang w:val="hy-AM"/>
        </w:rPr>
        <w:t xml:space="preserve"> տվյալների թարմացման ճշգրտված հաճախականությունը</w:t>
      </w:r>
      <w:r w:rsidRPr="00CD757A">
        <w:rPr>
          <w:rFonts w:ascii="GHEA Grapalat" w:hAnsi="GHEA Grapalat"/>
          <w:i/>
          <w:iCs/>
          <w:color w:val="auto"/>
          <w:lang w:val="hy-AM"/>
        </w:rPr>
        <w:t xml:space="preserve">' կարող է ունենալ տարբեր անվանումներ, այդ թվում. </w:t>
      </w:r>
    </w:p>
    <w:p w:rsidR="00E77C02" w:rsidRPr="00CD757A" w:rsidRDefault="00E77C02" w:rsidP="00483C16">
      <w:pPr>
        <w:pStyle w:val="Default"/>
        <w:spacing w:before="240" w:after="240" w:line="276" w:lineRule="auto"/>
        <w:ind w:left="2409" w:hanging="285"/>
        <w:jc w:val="both"/>
        <w:rPr>
          <w:rFonts w:ascii="GHEA Grapalat" w:hAnsi="GHEA Grapalat"/>
          <w:i/>
          <w:iCs/>
          <w:color w:val="auto"/>
          <w:lang w:val="hy-AM"/>
        </w:rPr>
      </w:pPr>
      <w:r w:rsidRPr="00CD757A">
        <w:rPr>
          <w:rFonts w:ascii="GHEA Grapalat" w:hAnsi="GHEA Grapalat"/>
          <w:i/>
          <w:iCs/>
          <w:color w:val="auto"/>
          <w:lang w:val="hy-AM"/>
        </w:rPr>
        <w:t xml:space="preserve"> - մուտքի տվյալների արագություն; </w:t>
      </w:r>
    </w:p>
    <w:p w:rsidR="00E77C02" w:rsidRPr="00CD757A" w:rsidRDefault="00E77C02" w:rsidP="00483C16">
      <w:pPr>
        <w:pStyle w:val="Default"/>
        <w:spacing w:before="240" w:after="240" w:line="276" w:lineRule="auto"/>
        <w:ind w:left="2409" w:hanging="285"/>
        <w:jc w:val="both"/>
        <w:rPr>
          <w:rFonts w:ascii="GHEA Grapalat" w:hAnsi="GHEA Grapalat"/>
          <w:i/>
          <w:iCs/>
          <w:color w:val="auto"/>
          <w:lang w:val="hy-AM"/>
        </w:rPr>
      </w:pPr>
      <w:r w:rsidRPr="00CD757A">
        <w:rPr>
          <w:rFonts w:ascii="GHEA Grapalat" w:hAnsi="GHEA Grapalat"/>
          <w:i/>
          <w:iCs/>
          <w:color w:val="auto"/>
          <w:lang w:val="hy-AM"/>
        </w:rPr>
        <w:t xml:space="preserve"> - մուտքի բառերի արագություն;</w:t>
      </w:r>
    </w:p>
    <w:p w:rsidR="00E77C02" w:rsidRPr="00CD757A" w:rsidRDefault="00E77C02" w:rsidP="00483C16">
      <w:pPr>
        <w:pStyle w:val="Default"/>
        <w:spacing w:before="240" w:after="240" w:line="276" w:lineRule="auto"/>
        <w:ind w:left="2409" w:hanging="285"/>
        <w:jc w:val="both"/>
        <w:rPr>
          <w:rFonts w:ascii="GHEA Grapalat" w:hAnsi="GHEA Grapalat"/>
          <w:i/>
          <w:iCs/>
          <w:color w:val="auto"/>
          <w:lang w:val="hy-AM"/>
        </w:rPr>
      </w:pPr>
      <w:r w:rsidRPr="00CD757A">
        <w:rPr>
          <w:rFonts w:ascii="GHEA Grapalat" w:hAnsi="GHEA Grapalat"/>
          <w:i/>
          <w:iCs/>
          <w:color w:val="auto"/>
          <w:lang w:val="hy-AM"/>
        </w:rPr>
        <w:t xml:space="preserve"> - մուտքի նմուշների արագություն; </w:t>
      </w:r>
    </w:p>
    <w:p w:rsidR="00E77C02" w:rsidRPr="00CD757A" w:rsidRDefault="00E77C02" w:rsidP="00483C16">
      <w:pPr>
        <w:pStyle w:val="Default"/>
        <w:spacing w:before="240" w:after="240" w:line="276" w:lineRule="auto"/>
        <w:ind w:left="2409" w:hanging="285"/>
        <w:jc w:val="both"/>
        <w:rPr>
          <w:rFonts w:ascii="GHEA Grapalat" w:hAnsi="GHEA Grapalat"/>
          <w:i/>
          <w:iCs/>
          <w:color w:val="auto"/>
          <w:lang w:val="hy-AM"/>
        </w:rPr>
      </w:pPr>
      <w:r w:rsidRPr="00CD757A">
        <w:rPr>
          <w:rFonts w:ascii="GHEA Grapalat" w:hAnsi="GHEA Grapalat"/>
          <w:i/>
          <w:iCs/>
          <w:color w:val="auto"/>
          <w:lang w:val="hy-AM"/>
        </w:rPr>
        <w:t xml:space="preserve"> - առավելագույն ընդհանուր մուտքային շարքի արագություն;</w:t>
      </w:r>
    </w:p>
    <w:p w:rsidR="00E77C02" w:rsidRPr="00CD757A" w:rsidRDefault="00E77C02" w:rsidP="00483C16">
      <w:pPr>
        <w:pStyle w:val="Default"/>
        <w:spacing w:before="240" w:after="240" w:line="276" w:lineRule="auto"/>
        <w:ind w:left="2409" w:hanging="285"/>
        <w:jc w:val="both"/>
        <w:rPr>
          <w:rFonts w:ascii="GHEA Grapalat" w:hAnsi="GHEA Grapalat"/>
          <w:color w:val="auto"/>
          <w:lang w:val="hy-AM"/>
        </w:rPr>
      </w:pPr>
      <w:r w:rsidRPr="00CD757A">
        <w:rPr>
          <w:rFonts w:ascii="GHEA Grapalat" w:hAnsi="GHEA Grapalat"/>
          <w:i/>
          <w:iCs/>
          <w:color w:val="auto"/>
          <w:lang w:val="hy-AM"/>
        </w:rPr>
        <w:lastRenderedPageBreak/>
        <w:t xml:space="preserve"> - առավելագույն ԹԱՓ տակտային արագություն` ԹԱՓ տակտային մուտքի համար:</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 xml:space="preserve">6. </w:t>
      </w:r>
      <w:r w:rsidRPr="00CD757A">
        <w:rPr>
          <w:rFonts w:ascii="GHEA Grapalat" w:hAnsi="GHEA Grapalat" w:cs="Sylfaen"/>
          <w:lang w:val="hy-AM"/>
        </w:rPr>
        <w:t>Էլեկտրա</w:t>
      </w:r>
      <w:r w:rsidRPr="00CD757A">
        <w:rPr>
          <w:rFonts w:ascii="GHEA Grapalat" w:hAnsi="GHEA Grapalat"/>
          <w:lang w:val="hy-AM"/>
        </w:rPr>
        <w:t>-</w:t>
      </w:r>
      <w:r w:rsidRPr="00CD757A">
        <w:rPr>
          <w:rFonts w:ascii="GHEA Grapalat" w:hAnsi="GHEA Grapalat" w:cs="Sylfaen"/>
          <w:lang w:val="hy-AM"/>
        </w:rPr>
        <w:t>օպտիկական</w:t>
      </w:r>
      <w:r w:rsidRPr="00CD757A">
        <w:rPr>
          <w:rFonts w:ascii="GHEA Grapalat" w:hAnsi="GHEA Grapalat"/>
          <w:lang w:val="hy-AM"/>
        </w:rPr>
        <w:t xml:space="preserve"> և </w:t>
      </w:r>
      <w:r w:rsidR="009A44E7">
        <w:rPr>
          <w:rFonts w:ascii="GHEA Grapalat" w:hAnsi="GHEA Grapalat"/>
          <w:lang w:val="hy-AM"/>
        </w:rPr>
        <w:t>“</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ինտեգրալային</w:t>
      </w:r>
      <w:r w:rsidRPr="00CD757A">
        <w:rPr>
          <w:rFonts w:ascii="GHEA Grapalat" w:hAnsi="GHEA Grapalat"/>
          <w:lang w:val="hy-AM"/>
        </w:rPr>
        <w:t xml:space="preserve"> </w:t>
      </w:r>
      <w:r w:rsidRPr="00CD757A">
        <w:rPr>
          <w:rFonts w:ascii="GHEA Grapalat" w:hAnsi="GHEA Grapalat" w:cs="Sylfaen"/>
          <w:lang w:val="hy-AM"/>
        </w:rPr>
        <w:t>սխեմաներ</w:t>
      </w:r>
      <w:r w:rsidR="00D76829" w:rsidRPr="00CD757A">
        <w:rPr>
          <w:rFonts w:ascii="GHEA Grapalat" w:hAnsi="GHEA Grapalat"/>
          <w:lang w:val="hy-AM"/>
        </w:rPr>
        <w:t>”</w:t>
      </w:r>
      <w:r w:rsidRPr="00CD757A">
        <w:rPr>
          <w:rFonts w:ascii="GHEA Grapalat" w:hAnsi="GHEA Grapalat"/>
          <w:lang w:val="hy-AM"/>
        </w:rPr>
        <w:t xml:space="preserve">, որոնք նախագծված են </w:t>
      </w:r>
      <w:r w:rsidR="009A44E7">
        <w:rPr>
          <w:rFonts w:ascii="GHEA Grapalat" w:hAnsi="GHEA Grapalat"/>
          <w:lang w:val="hy-AM"/>
        </w:rPr>
        <w:t>“</w:t>
      </w:r>
      <w:r w:rsidRPr="00CD757A">
        <w:rPr>
          <w:rFonts w:ascii="GHEA Grapalat" w:hAnsi="GHEA Grapalat" w:cs="Sylfaen"/>
          <w:lang w:val="hy-AM"/>
        </w:rPr>
        <w:t>ազդանշանների</w:t>
      </w:r>
      <w:r w:rsidRPr="00CD757A">
        <w:rPr>
          <w:rFonts w:ascii="GHEA Grapalat" w:hAnsi="GHEA Grapalat"/>
          <w:lang w:val="hy-AM"/>
        </w:rPr>
        <w:t xml:space="preserve"> </w:t>
      </w:r>
      <w:r w:rsidRPr="00CD757A">
        <w:rPr>
          <w:rFonts w:ascii="GHEA Grapalat" w:hAnsi="GHEA Grapalat" w:cs="Sylfaen"/>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և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մեկից ավելի </w:t>
      </w:r>
      <w:r w:rsidRPr="00CD757A">
        <w:rPr>
          <w:rFonts w:ascii="GHEA Grapalat" w:hAnsi="GHEA Grapalat" w:cs="Sylfaen"/>
          <w:lang w:val="hy-AM"/>
        </w:rPr>
        <w:t>ներքին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լազերային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դիոդ;</w:t>
      </w:r>
    </w:p>
    <w:p w:rsidR="00E77C02" w:rsidRPr="00CD757A" w:rsidRDefault="00E77C02" w:rsidP="00483C16">
      <w:pPr>
        <w:pStyle w:val="BodyText"/>
        <w:tabs>
          <w:tab w:val="left" w:pos="-1843"/>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մեկից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լուսազգայուն</w:t>
      </w:r>
      <w:r w:rsidRPr="00CD757A">
        <w:rPr>
          <w:rFonts w:ascii="GHEA Grapalat" w:hAnsi="GHEA Grapalat"/>
          <w:lang w:val="hy-AM"/>
        </w:rPr>
        <w:t xml:space="preserve"> </w:t>
      </w:r>
      <w:r w:rsidRPr="00CD757A">
        <w:rPr>
          <w:rFonts w:ascii="GHEA Grapalat" w:hAnsi="GHEA Grapalat" w:cs="Sylfaen"/>
          <w:lang w:val="hy-AM"/>
        </w:rPr>
        <w:t>տարր</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1843"/>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c. Օպտիկական </w:t>
      </w:r>
      <w:r w:rsidRPr="00CD757A">
        <w:rPr>
          <w:rFonts w:ascii="GHEA Grapalat" w:hAnsi="GHEA Grapalat" w:cs="Sylfaen"/>
          <w:lang w:val="hy-AM"/>
        </w:rPr>
        <w:t>ալեուղղորդիչներ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 xml:space="preserve">7. </w:t>
      </w:r>
      <w:r w:rsidRPr="00CD757A">
        <w:rPr>
          <w:rFonts w:ascii="GHEA Grapalat" w:hAnsi="GHEA Grapalat" w:cs="Sylfaen"/>
          <w:lang w:val="hy-AM"/>
        </w:rPr>
        <w:t>Օգտագործողի</w:t>
      </w:r>
      <w:r w:rsidRPr="00CD757A">
        <w:rPr>
          <w:rFonts w:ascii="GHEA Grapalat" w:hAnsi="GHEA Grapalat"/>
          <w:lang w:val="hy-AM"/>
        </w:rPr>
        <w:t xml:space="preserve"> </w:t>
      </w:r>
      <w:r w:rsidRPr="00CD757A">
        <w:rPr>
          <w:rFonts w:ascii="GHEA Grapalat" w:hAnsi="GHEA Grapalat" w:cs="Sylfaen"/>
          <w:lang w:val="hy-AM"/>
        </w:rPr>
        <w:t>կողմից</w:t>
      </w:r>
      <w:r w:rsidRPr="00CD757A">
        <w:rPr>
          <w:rFonts w:ascii="GHEA Grapalat" w:hAnsi="GHEA Grapalat"/>
          <w:lang w:val="hy-AM"/>
        </w:rPr>
        <w:t xml:space="preserve"> </w:t>
      </w:r>
      <w:r w:rsidRPr="00CD757A">
        <w:rPr>
          <w:rFonts w:ascii="GHEA Grapalat" w:hAnsi="GHEA Grapalat" w:cs="Sylfaen"/>
          <w:lang w:val="hy-AM"/>
        </w:rPr>
        <w:t>ծրագրվող</w:t>
      </w:r>
      <w:r w:rsidRPr="00CD757A">
        <w:rPr>
          <w:rFonts w:ascii="GHEA Grapalat" w:hAnsi="GHEA Grapalat"/>
          <w:lang w:val="hy-AM"/>
        </w:rPr>
        <w:t xml:space="preserve"> </w:t>
      </w:r>
      <w:r w:rsidRPr="00CD757A">
        <w:rPr>
          <w:rFonts w:ascii="GHEA Grapalat" w:hAnsi="GHEA Grapalat" w:cs="Sylfaen"/>
          <w:lang w:val="hy-AM"/>
        </w:rPr>
        <w:t>տրամաբանական</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a. Մի ելքանի թվային </w:t>
      </w:r>
      <w:r w:rsidRPr="00CD757A">
        <w:rPr>
          <w:rFonts w:ascii="GHEA Grapalat" w:hAnsi="GHEA Grapalat" w:cs="Sylfaen"/>
          <w:lang w:val="hy-AM"/>
        </w:rPr>
        <w:t>մուտք/ելքային իմպուլսների առավելագույն թիվը մեծ է 7</w:t>
      </w:r>
      <w:r w:rsidRPr="00CD757A">
        <w:rPr>
          <w:rFonts w:ascii="GHEA Grapalat" w:hAnsi="GHEA Grapalat"/>
          <w:lang w:val="hy-AM"/>
        </w:rPr>
        <w:t xml:space="preserve">00-ից, </w:t>
      </w:r>
      <w:r w:rsidRPr="00CD757A">
        <w:rPr>
          <w:rFonts w:ascii="GHEA Grapalat" w:hAnsi="GHEA Grapalat" w:cs="Sylfaen"/>
          <w:u w:val="single"/>
          <w:lang w:val="hy-AM"/>
        </w:rPr>
        <w:t>կամ</w:t>
      </w:r>
    </w:p>
    <w:p w:rsidR="00E77C02" w:rsidRPr="00CD757A" w:rsidRDefault="00E77C02" w:rsidP="00483C16">
      <w:pPr>
        <w:pStyle w:val="BodyText"/>
        <w:tabs>
          <w:tab w:val="left" w:pos="-1843"/>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b. Ընդհանուր ‘ագրեգացված միաուղղություն պիկային սերիական տվյալների ընդունման/թողարկման արագությունը’ հավասար է կամ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500 Գբ/վայրկյանում: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3A001.a.7. </w:t>
      </w:r>
      <w:r w:rsidRPr="00CD757A">
        <w:rPr>
          <w:rFonts w:ascii="GHEA Grapalat" w:hAnsi="GHEA Grapalat" w:cs="Sylfaen"/>
          <w:i/>
          <w:lang w:val="hy-AM"/>
        </w:rPr>
        <w:t>կետը ներառում է</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270" w:hanging="284"/>
        <w:rPr>
          <w:rFonts w:ascii="GHEA Grapalat" w:hAnsi="GHEA Grapalat"/>
          <w:i/>
          <w:lang w:val="hy-AM"/>
        </w:rPr>
      </w:pPr>
      <w:r w:rsidRPr="00CD757A">
        <w:rPr>
          <w:rFonts w:ascii="GHEA Grapalat" w:hAnsi="GHEA Grapalat" w:cs="Sylfaen"/>
          <w:i/>
          <w:lang w:val="hy-AM"/>
        </w:rPr>
        <w:t>– Բարդ</w:t>
      </w:r>
      <w:r w:rsidRPr="00CD757A">
        <w:rPr>
          <w:rFonts w:ascii="GHEA Grapalat" w:hAnsi="GHEA Grapalat"/>
          <w:i/>
          <w:lang w:val="hy-AM"/>
        </w:rPr>
        <w:t xml:space="preserve"> </w:t>
      </w:r>
      <w:r w:rsidRPr="00CD757A">
        <w:rPr>
          <w:rFonts w:ascii="GHEA Grapalat" w:hAnsi="GHEA Grapalat" w:cs="Sylfaen"/>
          <w:i/>
          <w:lang w:val="hy-AM"/>
        </w:rPr>
        <w:t>ծրագրավորելի</w:t>
      </w:r>
      <w:r w:rsidRPr="00CD757A">
        <w:rPr>
          <w:rFonts w:ascii="GHEA Grapalat" w:hAnsi="GHEA Grapalat"/>
          <w:i/>
          <w:lang w:val="hy-AM"/>
        </w:rPr>
        <w:t xml:space="preserve"> </w:t>
      </w:r>
      <w:r w:rsidRPr="00CD757A">
        <w:rPr>
          <w:rFonts w:ascii="GHEA Grapalat" w:hAnsi="GHEA Grapalat" w:cs="Sylfaen"/>
          <w:i/>
          <w:lang w:val="hy-AM"/>
        </w:rPr>
        <w:t>տրամաբանական</w:t>
      </w:r>
      <w:r w:rsidRPr="00CD757A">
        <w:rPr>
          <w:rFonts w:ascii="GHEA Grapalat" w:hAnsi="GHEA Grapalat"/>
          <w:i/>
          <w:lang w:val="hy-AM"/>
        </w:rPr>
        <w:t xml:space="preserve"> </w:t>
      </w:r>
      <w:r w:rsidRPr="00CD757A">
        <w:rPr>
          <w:rFonts w:ascii="GHEA Grapalat" w:hAnsi="GHEA Grapalat" w:cs="Sylfaen"/>
          <w:i/>
          <w:lang w:val="hy-AM"/>
        </w:rPr>
        <w:t>սարքերը (CPLD);</w:t>
      </w:r>
    </w:p>
    <w:p w:rsidR="00E77C02" w:rsidRPr="00CD757A" w:rsidRDefault="00E77C02" w:rsidP="00483C16">
      <w:pPr>
        <w:pStyle w:val="BodyText"/>
        <w:tabs>
          <w:tab w:val="left" w:pos="-1843"/>
        </w:tabs>
        <w:autoSpaceDE w:val="0"/>
        <w:autoSpaceDN w:val="0"/>
        <w:adjustRightInd w:val="0"/>
        <w:spacing w:before="240" w:after="240" w:line="276" w:lineRule="auto"/>
        <w:ind w:left="2270" w:hanging="284"/>
        <w:rPr>
          <w:rFonts w:ascii="GHEA Grapalat" w:hAnsi="GHEA Grapalat"/>
          <w:i/>
          <w:lang w:val="hy-AM"/>
        </w:rPr>
      </w:pPr>
      <w:r w:rsidRPr="00CD757A">
        <w:rPr>
          <w:rFonts w:ascii="GHEA Grapalat" w:hAnsi="GHEA Grapalat" w:cs="Sylfaen"/>
          <w:i/>
          <w:lang w:val="hy-AM"/>
        </w:rPr>
        <w:t>– Օգտագործողի կողմից ծրագրավորելի տրամաբանական</w:t>
      </w:r>
      <w:r w:rsidRPr="00CD757A">
        <w:rPr>
          <w:rFonts w:ascii="GHEA Grapalat" w:hAnsi="GHEA Grapalat"/>
          <w:i/>
          <w:lang w:val="hy-AM"/>
        </w:rPr>
        <w:t xml:space="preserve"> </w:t>
      </w:r>
      <w:r w:rsidRPr="00CD757A">
        <w:rPr>
          <w:rFonts w:ascii="GHEA Grapalat" w:hAnsi="GHEA Grapalat" w:cs="Sylfaen"/>
          <w:i/>
          <w:lang w:val="hy-AM"/>
        </w:rPr>
        <w:t>մատրիցաները (FPGA);</w:t>
      </w:r>
    </w:p>
    <w:p w:rsidR="00E77C02" w:rsidRPr="00CD757A" w:rsidRDefault="00E77C02" w:rsidP="00483C16">
      <w:pPr>
        <w:pStyle w:val="BodyText"/>
        <w:numPr>
          <w:ilvl w:val="0"/>
          <w:numId w:val="30"/>
        </w:numPr>
        <w:tabs>
          <w:tab w:val="left" w:pos="-1843"/>
        </w:tabs>
        <w:autoSpaceDE w:val="0"/>
        <w:autoSpaceDN w:val="0"/>
        <w:adjustRightInd w:val="0"/>
        <w:spacing w:before="240" w:after="240" w:line="276" w:lineRule="auto"/>
        <w:ind w:left="2346"/>
        <w:rPr>
          <w:rFonts w:ascii="GHEA Grapalat" w:hAnsi="GHEA Grapalat"/>
          <w:i/>
          <w:lang w:val="hy-AM"/>
        </w:rPr>
      </w:pPr>
      <w:r w:rsidRPr="00CD757A">
        <w:rPr>
          <w:rFonts w:ascii="GHEA Grapalat" w:hAnsi="GHEA Grapalat" w:cs="Sylfaen"/>
          <w:i/>
          <w:lang w:val="hy-AM"/>
        </w:rPr>
        <w:t xml:space="preserve"> Օգտագործողի կողմից ծրագրավորելի ինտեգրալային տրամաբանական</w:t>
      </w:r>
      <w:r w:rsidRPr="00CD757A">
        <w:rPr>
          <w:rFonts w:ascii="GHEA Grapalat" w:hAnsi="GHEA Grapalat"/>
          <w:i/>
          <w:lang w:val="hy-AM"/>
        </w:rPr>
        <w:t xml:space="preserve"> </w:t>
      </w:r>
      <w:r w:rsidRPr="00CD757A">
        <w:rPr>
          <w:rFonts w:ascii="GHEA Grapalat" w:hAnsi="GHEA Grapalat" w:cs="Sylfaen"/>
          <w:i/>
          <w:lang w:val="hy-AM"/>
        </w:rPr>
        <w:t xml:space="preserve">մատրիցաները (FPLA); </w:t>
      </w:r>
    </w:p>
    <w:p w:rsidR="00E77C02" w:rsidRPr="00CD757A" w:rsidRDefault="00E77C02" w:rsidP="00483C16">
      <w:pPr>
        <w:pStyle w:val="BodyText"/>
        <w:numPr>
          <w:ilvl w:val="0"/>
          <w:numId w:val="30"/>
        </w:numPr>
        <w:autoSpaceDE w:val="0"/>
        <w:autoSpaceDN w:val="0"/>
        <w:adjustRightInd w:val="0"/>
        <w:spacing w:before="240" w:after="240" w:line="276" w:lineRule="auto"/>
        <w:ind w:left="2346"/>
        <w:rPr>
          <w:rFonts w:ascii="GHEA Grapalat" w:hAnsi="GHEA Grapalat"/>
          <w:i/>
          <w:lang w:val="hy-AM"/>
        </w:rPr>
      </w:pPr>
      <w:r w:rsidRPr="00CD757A">
        <w:rPr>
          <w:rFonts w:ascii="GHEA Grapalat" w:hAnsi="GHEA Grapalat" w:cs="Sylfaen"/>
          <w:i/>
          <w:lang w:val="hy-AM"/>
        </w:rPr>
        <w:t xml:space="preserve"> Օգտագործողի կողմից ծրագրավորելի փոխադարձ կապերը (FPIC): </w:t>
      </w:r>
    </w:p>
    <w:p w:rsidR="00E77C02" w:rsidRPr="00CD757A" w:rsidRDefault="00E77C02" w:rsidP="00483C16">
      <w:pPr>
        <w:pStyle w:val="BodyText"/>
        <w:autoSpaceDE w:val="0"/>
        <w:autoSpaceDN w:val="0"/>
        <w:adjustRightInd w:val="0"/>
        <w:spacing w:before="240" w:after="240" w:line="276" w:lineRule="auto"/>
        <w:ind w:left="1418"/>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Ինտեգրալային սխեմաների համար, որոնք ունեն օգտագործողի կողմից ծրագրավորելի տրամաբական սարքեր, որոնք համակցված են անալոգից-թվային փոխակերպիչի հետ տես 3A001.a.14. կետը:</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cs="Sylfaen"/>
          <w:i/>
          <w:u w:val="single"/>
          <w:lang w:val="hy-AM"/>
        </w:rPr>
        <w:t>Տեխնիկական ծանոթագրություններ</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1. 3A001.a.7a. կետում թվային մուտքերի/ելքերի առավելագույն թիվը </w:t>
      </w:r>
      <w:r w:rsidRPr="00CD757A">
        <w:rPr>
          <w:rFonts w:ascii="GHEA Grapalat" w:hAnsi="GHEA Grapalat" w:cs="Sylfaen"/>
          <w:i/>
          <w:lang w:val="hy-AM"/>
        </w:rPr>
        <w:t>հայտնի</w:t>
      </w:r>
      <w:r w:rsidRPr="00CD757A">
        <w:rPr>
          <w:rFonts w:ascii="GHEA Grapalat" w:hAnsi="GHEA Grapalat"/>
          <w:i/>
          <w:lang w:val="hy-AM"/>
        </w:rPr>
        <w:t xml:space="preserve"> է </w:t>
      </w:r>
      <w:r w:rsidRPr="00CD757A">
        <w:rPr>
          <w:rFonts w:ascii="GHEA Grapalat" w:hAnsi="GHEA Grapalat" w:cs="Sylfaen"/>
          <w:i/>
          <w:lang w:val="hy-AM"/>
        </w:rPr>
        <w:t>նաև</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օգտագործողի առավելագույն մուտք/ելք կամ </w:t>
      </w:r>
      <w:r w:rsidRPr="00CD757A">
        <w:rPr>
          <w:rFonts w:ascii="GHEA Grapalat" w:hAnsi="GHEA Grapalat"/>
          <w:i/>
          <w:lang w:val="hy-AM"/>
        </w:rPr>
        <w:lastRenderedPageBreak/>
        <w:t xml:space="preserve">առավելագույն մատչելի մուտք/ելք, անկախ այն բանից, թե ինտեգրալային սխեման արդեն փաթեթավորված է, թե միայն մոդել է: </w:t>
      </w:r>
    </w:p>
    <w:p w:rsidR="00E77C02" w:rsidRPr="00CD757A" w:rsidRDefault="00E77C02" w:rsidP="00483C16">
      <w:pPr>
        <w:spacing w:before="240" w:after="240" w:line="276" w:lineRule="auto"/>
        <w:ind w:left="2124"/>
        <w:jc w:val="both"/>
        <w:rPr>
          <w:rFonts w:ascii="GHEA Grapalat" w:hAnsi="GHEA Grapalat"/>
          <w:i/>
          <w:lang w:val="hy-AM"/>
        </w:rPr>
      </w:pPr>
      <w:r w:rsidRPr="00CD757A">
        <w:rPr>
          <w:rFonts w:ascii="GHEA Grapalat" w:hAnsi="GHEA Grapalat"/>
          <w:i/>
          <w:lang w:val="hy-AM"/>
        </w:rPr>
        <w:t>2. ‘Ագրեգացված միաուղղություն պիկային սերիական տվյալների ընդունման/թողարկման արագությունը’ հավասար է պիկային սերիական տվյալների անջատ/ամբողջական մուտքային/ելքային ընդունիչների ընդունման/թողարկման արագությունը բազմապատկած` օ</w:t>
      </w:r>
      <w:r w:rsidRPr="00CD757A">
        <w:rPr>
          <w:rFonts w:ascii="GHEA Grapalat" w:hAnsi="GHEA Grapalat" w:cs="Sylfaen"/>
          <w:i/>
          <w:lang w:val="hy-AM"/>
        </w:rPr>
        <w:t>գտագործողի կողմից ծրագրավորելի տրամաբանական</w:t>
      </w:r>
      <w:r w:rsidRPr="00CD757A">
        <w:rPr>
          <w:rFonts w:ascii="GHEA Grapalat" w:hAnsi="GHEA Grapalat"/>
          <w:i/>
          <w:lang w:val="hy-AM"/>
        </w:rPr>
        <w:t xml:space="preserve"> </w:t>
      </w:r>
      <w:r w:rsidRPr="00CD757A">
        <w:rPr>
          <w:rFonts w:ascii="GHEA Grapalat" w:hAnsi="GHEA Grapalat" w:cs="Sylfaen"/>
          <w:i/>
          <w:lang w:val="hy-AM"/>
        </w:rPr>
        <w:t xml:space="preserve">մատրիցաների (FPGA) վրա </w:t>
      </w:r>
      <w:r w:rsidRPr="00CD757A">
        <w:rPr>
          <w:rFonts w:ascii="GHEA Grapalat" w:hAnsi="GHEA Grapalat"/>
          <w:i/>
          <w:lang w:val="hy-AM"/>
        </w:rPr>
        <w:t xml:space="preserve">անջատ/ամբողջական մուտքային/ելքային ընդունիչների թվով: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8. Չի կիրառվում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9. Ն</w:t>
      </w:r>
      <w:r w:rsidRPr="00CD757A">
        <w:rPr>
          <w:rFonts w:ascii="GHEA Grapalat" w:hAnsi="GHEA Grapalat" w:cs="Sylfaen"/>
          <w:lang w:val="hy-AM"/>
        </w:rPr>
        <w:t>եյրոնային</w:t>
      </w:r>
      <w:r w:rsidRPr="00CD757A">
        <w:rPr>
          <w:rFonts w:ascii="GHEA Grapalat" w:hAnsi="GHEA Grapalat"/>
          <w:lang w:val="hy-AM"/>
        </w:rPr>
        <w:t xml:space="preserve"> </w:t>
      </w:r>
      <w:r w:rsidRPr="00CD757A">
        <w:rPr>
          <w:rFonts w:ascii="GHEA Grapalat" w:hAnsi="GHEA Grapalat" w:cs="Sylfaen"/>
          <w:lang w:val="hy-AM"/>
        </w:rPr>
        <w:t>ցանցերի</w:t>
      </w:r>
      <w:r w:rsidRPr="00CD757A">
        <w:rPr>
          <w:rFonts w:ascii="GHEA Grapalat" w:hAnsi="GHEA Grapalat"/>
          <w:lang w:val="hy-AM"/>
        </w:rPr>
        <w:t xml:space="preserve"> ինտեգրալային </w:t>
      </w:r>
      <w:r w:rsidRPr="00CD757A">
        <w:rPr>
          <w:rFonts w:ascii="GHEA Grapalat" w:hAnsi="GHEA Grapalat" w:cs="Sylfaen"/>
          <w:lang w:val="hy-AM"/>
        </w:rPr>
        <w:t>սխեմաներ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 xml:space="preserve">10. </w:t>
      </w:r>
      <w:r w:rsidRPr="00CD757A">
        <w:rPr>
          <w:rFonts w:ascii="GHEA Grapalat" w:hAnsi="GHEA Grapalat" w:cs="Sylfaen"/>
          <w:lang w:val="hy-AM"/>
        </w:rPr>
        <w:t>Անհատական</w:t>
      </w:r>
      <w:r w:rsidRPr="00CD757A">
        <w:rPr>
          <w:rFonts w:ascii="GHEA Grapalat" w:hAnsi="GHEA Grapalat"/>
          <w:lang w:val="hy-AM"/>
        </w:rPr>
        <w:t xml:space="preserve"> </w:t>
      </w:r>
      <w:r w:rsidRPr="00CD757A">
        <w:rPr>
          <w:rFonts w:ascii="GHEA Grapalat" w:hAnsi="GHEA Grapalat" w:cs="Sylfaen"/>
          <w:lang w:val="hy-AM"/>
        </w:rPr>
        <w:t>պատվերներով</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ինտեգրալային</w:t>
      </w:r>
      <w:r w:rsidRPr="00CD757A">
        <w:rPr>
          <w:rFonts w:ascii="GHEA Grapalat" w:hAnsi="GHEA Grapalat"/>
          <w:lang w:val="hy-AM"/>
        </w:rPr>
        <w:t xml:space="preserve"> </w:t>
      </w:r>
      <w:r w:rsidRPr="00CD757A">
        <w:rPr>
          <w:rFonts w:ascii="GHEA Grapalat" w:hAnsi="GHEA Grapalat" w:cs="Sylfaen"/>
          <w:lang w:val="hy-AM"/>
        </w:rPr>
        <w:t>սխեմաներ</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գործառույթը</w:t>
      </w:r>
      <w:r w:rsidRPr="00CD757A">
        <w:rPr>
          <w:rFonts w:ascii="GHEA Grapalat" w:hAnsi="GHEA Grapalat"/>
          <w:lang w:val="hy-AM"/>
        </w:rPr>
        <w:t xml:space="preserve"> </w:t>
      </w:r>
      <w:r w:rsidRPr="00CD757A">
        <w:rPr>
          <w:rFonts w:ascii="GHEA Grapalat" w:hAnsi="GHEA Grapalat" w:cs="Sylfaen"/>
          <w:lang w:val="hy-AM"/>
        </w:rPr>
        <w:t>պարզ</w:t>
      </w:r>
      <w:r w:rsidRPr="00CD757A">
        <w:rPr>
          <w:rFonts w:ascii="GHEA Grapalat" w:hAnsi="GHEA Grapalat"/>
          <w:lang w:val="hy-AM"/>
        </w:rPr>
        <w:t xml:space="preserve"> </w:t>
      </w:r>
      <w:r w:rsidRPr="00CD757A">
        <w:rPr>
          <w:rFonts w:ascii="GHEA Grapalat" w:hAnsi="GHEA Grapalat" w:cs="Sylfaen"/>
          <w:lang w:val="hy-AM"/>
        </w:rPr>
        <w:t>չէ,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արտադրողին</w:t>
      </w:r>
      <w:r w:rsidRPr="00CD757A">
        <w:rPr>
          <w:rFonts w:ascii="GHEA Grapalat" w:hAnsi="GHEA Grapalat"/>
          <w:lang w:val="hy-AM"/>
        </w:rPr>
        <w:t xml:space="preserve"> </w:t>
      </w:r>
      <w:r w:rsidRPr="00CD757A">
        <w:rPr>
          <w:rFonts w:ascii="GHEA Grapalat" w:hAnsi="GHEA Grapalat" w:cs="Sylfaen"/>
          <w:lang w:val="hy-AM"/>
        </w:rPr>
        <w:t>հայտնի</w:t>
      </w:r>
      <w:r w:rsidRPr="00CD757A">
        <w:rPr>
          <w:rFonts w:ascii="GHEA Grapalat" w:hAnsi="GHEA Grapalat"/>
          <w:lang w:val="hy-AM"/>
        </w:rPr>
        <w:t xml:space="preserve"> </w:t>
      </w:r>
      <w:r w:rsidRPr="00CD757A">
        <w:rPr>
          <w:rFonts w:ascii="GHEA Grapalat" w:hAnsi="GHEA Grapalat" w:cs="Sylfaen"/>
          <w:lang w:val="hy-AM"/>
        </w:rPr>
        <w:t>չէ</w:t>
      </w:r>
      <w:r w:rsidRPr="00CD757A">
        <w:rPr>
          <w:rFonts w:ascii="GHEA Grapalat" w:hAnsi="GHEA Grapalat"/>
          <w:lang w:val="hy-AM"/>
        </w:rPr>
        <w:t xml:space="preserve">, </w:t>
      </w:r>
      <w:r w:rsidRPr="00CD757A">
        <w:rPr>
          <w:rFonts w:ascii="GHEA Grapalat" w:hAnsi="GHEA Grapalat" w:cs="Sylfaen"/>
          <w:lang w:val="hy-AM"/>
        </w:rPr>
        <w:t>թե</w:t>
      </w:r>
      <w:r w:rsidRPr="00CD757A">
        <w:rPr>
          <w:rFonts w:ascii="GHEA Grapalat" w:hAnsi="GHEA Grapalat"/>
          <w:lang w:val="hy-AM"/>
        </w:rPr>
        <w:t xml:space="preserve"> ինչ </w:t>
      </w:r>
      <w:r w:rsidRPr="00CD757A">
        <w:rPr>
          <w:rFonts w:ascii="GHEA Grapalat" w:hAnsi="GHEA Grapalat" w:cs="Sylfaen"/>
          <w:lang w:val="hy-AM"/>
        </w:rPr>
        <w:t>վերահսկողության</w:t>
      </w:r>
      <w:r w:rsidRPr="00CD757A">
        <w:rPr>
          <w:rFonts w:ascii="GHEA Grapalat" w:hAnsi="GHEA Grapalat"/>
          <w:lang w:val="hy-AM"/>
        </w:rPr>
        <w:t xml:space="preserve"> </w:t>
      </w:r>
      <w:r w:rsidRPr="00CD757A">
        <w:rPr>
          <w:rFonts w:ascii="GHEA Grapalat" w:hAnsi="GHEA Grapalat" w:cs="Sylfaen"/>
          <w:lang w:val="hy-AM"/>
        </w:rPr>
        <w:t>կարգավիճակ է տարածվում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այն</w:t>
      </w:r>
      <w:r w:rsidRPr="00CD757A">
        <w:rPr>
          <w:rFonts w:ascii="GHEA Grapalat" w:hAnsi="GHEA Grapalat"/>
          <w:lang w:val="hy-AM"/>
        </w:rPr>
        <w:t xml:space="preserve"> </w:t>
      </w:r>
      <w:r w:rsidRPr="00CD757A">
        <w:rPr>
          <w:rFonts w:ascii="GHEA Grapalat" w:hAnsi="GHEA Grapalat" w:cs="Sylfaen"/>
          <w:lang w:val="hy-AM"/>
        </w:rPr>
        <w:t>սարքավորման</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որում</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տվյալ</w:t>
      </w:r>
      <w:r w:rsidRPr="00CD757A">
        <w:rPr>
          <w:rFonts w:ascii="GHEA Grapalat" w:hAnsi="GHEA Grapalat"/>
          <w:lang w:val="hy-AM"/>
        </w:rPr>
        <w:t xml:space="preserve"> </w:t>
      </w:r>
      <w:r w:rsidRPr="00CD757A">
        <w:rPr>
          <w:rFonts w:ascii="GHEA Grapalat" w:hAnsi="GHEA Grapalat" w:cs="Sylfaen"/>
          <w:lang w:val="hy-AM"/>
        </w:rPr>
        <w:t>ինտեգրալային</w:t>
      </w:r>
      <w:r w:rsidRPr="00CD757A">
        <w:rPr>
          <w:rFonts w:ascii="GHEA Grapalat" w:hAnsi="GHEA Grapalat"/>
          <w:lang w:val="hy-AM"/>
        </w:rPr>
        <w:t xml:space="preserve"> </w:t>
      </w:r>
      <w:r w:rsidRPr="00CD757A">
        <w:rPr>
          <w:rFonts w:ascii="GHEA Grapalat" w:hAnsi="GHEA Grapalat" w:cs="Sylfaen"/>
          <w:lang w:val="hy-AM"/>
        </w:rPr>
        <w:t>սխեմաները, որոնք ունեն 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a. 1 500-ից ա</w:t>
      </w:r>
      <w:r w:rsidRPr="00CD757A">
        <w:rPr>
          <w:rFonts w:ascii="GHEA Grapalat" w:hAnsi="GHEA Grapalat" w:cs="Sylfaen"/>
          <w:lang w:val="hy-AM"/>
        </w:rPr>
        <w:t>վելի</w:t>
      </w:r>
      <w:r w:rsidRPr="00CD757A">
        <w:rPr>
          <w:rFonts w:ascii="GHEA Grapalat" w:hAnsi="GHEA Grapalat"/>
          <w:lang w:val="hy-AM"/>
        </w:rPr>
        <w:t xml:space="preserve"> կապի </w:t>
      </w:r>
      <w:r w:rsidRPr="00CD757A">
        <w:rPr>
          <w:rFonts w:ascii="GHEA Grapalat" w:hAnsi="GHEA Grapalat" w:cs="Sylfaen"/>
          <w:lang w:val="hy-AM"/>
        </w:rPr>
        <w:t>ելուստներ;</w:t>
      </w:r>
    </w:p>
    <w:p w:rsidR="00E77C02" w:rsidRPr="00CD757A" w:rsidRDefault="00E77C02" w:rsidP="00483C16">
      <w:pPr>
        <w:pStyle w:val="BodyText"/>
        <w:autoSpaceDE w:val="0"/>
        <w:autoSpaceDN w:val="0"/>
        <w:adjustRightInd w:val="0"/>
        <w:spacing w:before="240" w:after="240" w:line="276" w:lineRule="auto"/>
        <w:ind w:left="1702" w:hanging="286"/>
        <w:rPr>
          <w:rFonts w:ascii="GHEA Grapalat" w:hAnsi="GHEA Grapalat"/>
          <w:lang w:val="hy-AM"/>
        </w:rPr>
      </w:pPr>
      <w:r w:rsidRPr="00CD757A">
        <w:rPr>
          <w:rFonts w:ascii="GHEA Grapalat" w:hAnsi="GHEA Grapalat"/>
          <w:lang w:val="hy-AM"/>
        </w:rPr>
        <w:t>b. Տ</w:t>
      </w:r>
      <w:r w:rsidRPr="00CD757A">
        <w:rPr>
          <w:rFonts w:ascii="GHEA Grapalat" w:hAnsi="GHEA Grapalat" w:cs="Sylfaen"/>
          <w:lang w:val="hy-AM"/>
        </w:rPr>
        <w:t>իպական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 xml:space="preserve">պարզ ազդանշանի տարածման հապաղման </w:t>
      </w:r>
      <w:r w:rsidRPr="00CD757A">
        <w:rPr>
          <w:rFonts w:ascii="GHEA Grapalat" w:hAnsi="GHEA Grapalat" w:cs="Sylfaen"/>
          <w:lang w:val="hy-AM"/>
        </w:rPr>
        <w:t>ժամանակ</w:t>
      </w:r>
      <w:r w:rsidR="00D76829" w:rsidRPr="00CD757A">
        <w:rPr>
          <w:rFonts w:ascii="GHEA Grapalat" w:hAnsi="GHEA Grapalat" w:cs="Sylfaen"/>
          <w:lang w:val="hy-AM"/>
        </w:rPr>
        <w:t>”</w:t>
      </w:r>
      <w:r w:rsidRPr="00CD757A">
        <w:rPr>
          <w:rFonts w:ascii="GHEA Grapalat" w:hAnsi="GHEA Grapalat" w:cs="Sylfaen"/>
          <w:lang w:val="hy-AM"/>
        </w:rPr>
        <w:t xml:space="preserve">, որը 0,02 նանո-վրկ-ից ավելի պակաս է;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c. Ա</w:t>
      </w:r>
      <w:r w:rsidRPr="00CD757A">
        <w:rPr>
          <w:rFonts w:ascii="GHEA Grapalat" w:hAnsi="GHEA Grapalat" w:cs="Sylfaen"/>
          <w:lang w:val="hy-AM"/>
        </w:rPr>
        <w:t>շխատանքային</w:t>
      </w:r>
      <w:r w:rsidRPr="00CD757A">
        <w:rPr>
          <w:rFonts w:ascii="GHEA Grapalat" w:hAnsi="GHEA Grapalat"/>
          <w:lang w:val="hy-AM"/>
        </w:rPr>
        <w:t xml:space="preserve"> </w:t>
      </w:r>
      <w:r w:rsidRPr="00CD757A">
        <w:rPr>
          <w:rFonts w:ascii="GHEA Grapalat" w:hAnsi="GHEA Grapalat" w:cs="Sylfaen"/>
          <w:lang w:val="hy-AM"/>
        </w:rPr>
        <w:t xml:space="preserve">հաճախականությունը </w:t>
      </w:r>
      <w:r w:rsidRPr="00CD757A">
        <w:rPr>
          <w:rFonts w:ascii="GHEA Grapalat" w:hAnsi="GHEA Grapalat"/>
          <w:lang w:val="hy-AM"/>
        </w:rPr>
        <w:t xml:space="preserve">գերազանցում է 3 </w:t>
      </w:r>
      <w:r w:rsidRPr="00CD757A">
        <w:rPr>
          <w:rFonts w:ascii="GHEA Grapalat" w:hAnsi="GHEA Grapalat" w:cs="Sylfaen"/>
          <w:lang w:val="hy-AM"/>
        </w:rPr>
        <w:t>ԳՀց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 xml:space="preserve">11. </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ինտեգրալային</w:t>
      </w:r>
      <w:r w:rsidRPr="00CD757A">
        <w:rPr>
          <w:rFonts w:ascii="GHEA Grapalat" w:hAnsi="GHEA Grapalat"/>
          <w:lang w:val="hy-AM"/>
        </w:rPr>
        <w:t xml:space="preserve"> </w:t>
      </w:r>
      <w:r w:rsidRPr="00CD757A">
        <w:rPr>
          <w:rFonts w:ascii="GHEA Grapalat" w:hAnsi="GHEA Grapalat" w:cs="Sylfaen"/>
          <w:lang w:val="hy-AM"/>
        </w:rPr>
        <w:t xml:space="preserve">սխեմաները, բացի նրանցից, որոնք հատկորոշված են </w:t>
      </w:r>
      <w:r w:rsidRPr="00CD757A">
        <w:rPr>
          <w:rFonts w:ascii="GHEA Grapalat" w:hAnsi="GHEA Grapalat"/>
          <w:lang w:val="hy-AM"/>
        </w:rPr>
        <w:t>3A001.a.3.-</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3A001.a.10 և 3A001.a.12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ստեղծված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կոմպոզիտային </w:t>
      </w:r>
      <w:r w:rsidRPr="00CD757A">
        <w:rPr>
          <w:rFonts w:ascii="GHEA Grapalat" w:hAnsi="GHEA Grapalat" w:cs="Sylfaen"/>
          <w:lang w:val="hy-AM"/>
        </w:rPr>
        <w:t>կիսահաղորդչից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a. Համարժեք ի</w:t>
      </w:r>
      <w:r w:rsidRPr="00CD757A">
        <w:rPr>
          <w:rFonts w:ascii="GHEA Grapalat" w:hAnsi="GHEA Grapalat" w:cs="Sylfaen"/>
          <w:lang w:val="hy-AM"/>
        </w:rPr>
        <w:t>մպուլսային</w:t>
      </w:r>
      <w:r w:rsidRPr="00CD757A">
        <w:rPr>
          <w:rFonts w:ascii="GHEA Grapalat" w:hAnsi="GHEA Grapalat"/>
          <w:lang w:val="hy-AM"/>
        </w:rPr>
        <w:t xml:space="preserve"> մուտք/ելքերի թիվը 3 000-ից ավելի (երկու մուտքեր);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b. Փ</w:t>
      </w:r>
      <w:r w:rsidRPr="00CD757A">
        <w:rPr>
          <w:rFonts w:ascii="GHEA Grapalat" w:hAnsi="GHEA Grapalat" w:cs="Sylfaen"/>
          <w:lang w:val="hy-AM"/>
        </w:rPr>
        <w:t>ոխարկման</w:t>
      </w:r>
      <w:r w:rsidRPr="00CD757A">
        <w:rPr>
          <w:rFonts w:ascii="GHEA Grapalat" w:hAnsi="GHEA Grapalat"/>
          <w:lang w:val="hy-AM"/>
        </w:rPr>
        <w:t xml:space="preserve"> </w:t>
      </w:r>
      <w:r w:rsidRPr="00CD757A">
        <w:rPr>
          <w:rFonts w:ascii="GHEA Grapalat" w:hAnsi="GHEA Grapalat" w:cs="Sylfaen"/>
          <w:lang w:val="hy-AM"/>
        </w:rPr>
        <w:t xml:space="preserve">հաճախականությունը գերազանցում է </w:t>
      </w:r>
      <w:r w:rsidRPr="00CD757A">
        <w:rPr>
          <w:rFonts w:ascii="GHEA Grapalat" w:hAnsi="GHEA Grapalat"/>
          <w:lang w:val="hy-AM"/>
        </w:rPr>
        <w:t xml:space="preserve">1,2 </w:t>
      </w:r>
      <w:r w:rsidRPr="00CD757A">
        <w:rPr>
          <w:rFonts w:ascii="GHEA Grapalat" w:hAnsi="GHEA Grapalat" w:cs="Sylfaen"/>
          <w:lang w:val="hy-AM"/>
        </w:rPr>
        <w:t>ԳՀց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 xml:space="preserve">12. </w:t>
      </w:r>
      <w:r w:rsidRPr="00CD757A">
        <w:rPr>
          <w:rFonts w:ascii="GHEA Grapalat" w:hAnsi="GHEA Grapalat" w:cs="Sylfaen"/>
          <w:lang w:val="hy-AM"/>
        </w:rPr>
        <w:t>Ա</w:t>
      </w:r>
      <w:r w:rsidRPr="00CD757A">
        <w:rPr>
          <w:rFonts w:ascii="GHEA Grapalat" w:hAnsi="GHEA Grapalat" w:cs="Sylfaen"/>
          <w:lang w:val="hy-AM" w:eastAsia="ru-RU"/>
        </w:rPr>
        <w:t>րագ</w:t>
      </w:r>
      <w:r w:rsidRPr="00CD757A">
        <w:rPr>
          <w:rFonts w:ascii="GHEA Grapalat" w:hAnsi="GHEA Grapalat"/>
          <w:lang w:val="hy-AM" w:eastAsia="ru-RU"/>
        </w:rPr>
        <w:t xml:space="preserve"> </w:t>
      </w:r>
      <w:r w:rsidRPr="00CD757A">
        <w:rPr>
          <w:rFonts w:ascii="GHEA Grapalat" w:hAnsi="GHEA Grapalat" w:cs="Sylfaen"/>
          <w:lang w:val="hy-AM" w:eastAsia="ru-RU"/>
        </w:rPr>
        <w:t>փոխակերպման Ֆուրիեի ալգորիթմի</w:t>
      </w:r>
      <w:r w:rsidRPr="00CD757A">
        <w:rPr>
          <w:rFonts w:ascii="GHEA Grapalat" w:hAnsi="GHEA Grapalat" w:cs="Sylfaen"/>
          <w:lang w:val="hy-AM"/>
        </w:rPr>
        <w:t xml:space="preserve"> փոխակերպման</w:t>
      </w:r>
      <w:r w:rsidRPr="00CD757A">
        <w:rPr>
          <w:rFonts w:ascii="GHEA Grapalat" w:hAnsi="GHEA Grapalat"/>
          <w:lang w:val="hy-AM"/>
        </w:rPr>
        <w:t xml:space="preserve"> </w:t>
      </w:r>
      <w:r w:rsidRPr="00CD757A">
        <w:rPr>
          <w:rFonts w:ascii="GHEA Grapalat" w:hAnsi="GHEA Grapalat" w:cs="Sylfaen"/>
          <w:lang w:val="hy-AM"/>
        </w:rPr>
        <w:t>պրոցեսորներ</w:t>
      </w:r>
      <w:r w:rsidRPr="00CD757A">
        <w:rPr>
          <w:rFonts w:ascii="GHEA Grapalat" w:hAnsi="GHEA Grapalat"/>
          <w:lang w:val="hy-AM"/>
        </w:rPr>
        <w:t xml:space="preserve"> (FFT), </w:t>
      </w:r>
      <w:r w:rsidRPr="00CD757A">
        <w:rPr>
          <w:rFonts w:ascii="GHEA Grapalat" w:hAnsi="GHEA Grapalat" w:cs="Sylfaen"/>
          <w:lang w:val="hy-AM"/>
        </w:rPr>
        <w:t>որտեղ</w:t>
      </w:r>
      <w:r w:rsidRPr="00CD757A">
        <w:rPr>
          <w:rFonts w:ascii="GHEA Grapalat" w:hAnsi="GHEA Grapalat"/>
          <w:lang w:val="hy-AM"/>
        </w:rPr>
        <w:t xml:space="preserve"> N-</w:t>
      </w:r>
      <w:r w:rsidRPr="00CD757A">
        <w:rPr>
          <w:rFonts w:ascii="GHEA Grapalat" w:hAnsi="GHEA Grapalat" w:cs="Sylfaen"/>
          <w:lang w:val="hy-AM"/>
        </w:rPr>
        <w:t>կետանի</w:t>
      </w:r>
      <w:r w:rsidRPr="00CD757A">
        <w:rPr>
          <w:rFonts w:ascii="GHEA Grapalat" w:hAnsi="GHEA Grapalat"/>
          <w:lang w:val="hy-AM"/>
        </w:rPr>
        <w:t xml:space="preserve"> </w:t>
      </w:r>
      <w:r w:rsidRPr="00CD757A">
        <w:rPr>
          <w:rFonts w:ascii="GHEA Grapalat" w:hAnsi="GHEA Grapalat" w:cs="Sylfaen"/>
          <w:lang w:val="hy-AM"/>
        </w:rPr>
        <w:t>արագ</w:t>
      </w:r>
      <w:r w:rsidRPr="00CD757A">
        <w:rPr>
          <w:rFonts w:ascii="GHEA Grapalat" w:hAnsi="GHEA Grapalat"/>
          <w:lang w:val="hy-AM"/>
        </w:rPr>
        <w:t xml:space="preserve"> </w:t>
      </w:r>
      <w:r w:rsidRPr="00CD757A">
        <w:rPr>
          <w:rFonts w:ascii="GHEA Grapalat" w:hAnsi="GHEA Grapalat" w:cs="Sylfaen"/>
          <w:lang w:val="hy-AM"/>
        </w:rPr>
        <w:t>փոխակերպման</w:t>
      </w:r>
      <w:r w:rsidRPr="00CD757A">
        <w:rPr>
          <w:rFonts w:ascii="GHEA Grapalat" w:hAnsi="GHEA Grapalat"/>
          <w:lang w:val="hy-AM"/>
        </w:rPr>
        <w:t xml:space="preserve"> </w:t>
      </w:r>
      <w:r w:rsidRPr="00CD757A">
        <w:rPr>
          <w:rFonts w:ascii="GHEA Grapalat" w:hAnsi="GHEA Grapalat" w:cs="Sylfaen"/>
          <w:lang w:val="hy-AM"/>
        </w:rPr>
        <w:t>հաշվարկային</w:t>
      </w:r>
      <w:r w:rsidRPr="00CD757A">
        <w:rPr>
          <w:rFonts w:ascii="GHEA Grapalat" w:hAnsi="GHEA Grapalat"/>
          <w:lang w:val="hy-AM"/>
        </w:rPr>
        <w:t xml:space="preserve"> </w:t>
      </w:r>
      <w:r w:rsidRPr="00CD757A">
        <w:rPr>
          <w:rFonts w:ascii="GHEA Grapalat" w:hAnsi="GHEA Grapalat" w:cs="Sylfaen"/>
          <w:lang w:val="hy-AM"/>
        </w:rPr>
        <w:t>ժամանակը</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քան</w:t>
      </w:r>
      <w:r w:rsidRPr="00CD757A">
        <w:rPr>
          <w:rFonts w:ascii="GHEA Grapalat" w:hAnsi="GHEA Grapalat"/>
          <w:lang w:val="hy-AM"/>
        </w:rPr>
        <w:t xml:space="preserve"> (N log</w:t>
      </w:r>
      <w:r w:rsidRPr="00CD757A">
        <w:rPr>
          <w:rFonts w:ascii="GHEA Grapalat" w:hAnsi="GHEA Grapalat"/>
          <w:vertAlign w:val="subscript"/>
          <w:lang w:val="hy-AM"/>
        </w:rPr>
        <w:t>2</w:t>
      </w:r>
      <w:r w:rsidRPr="00CD757A">
        <w:rPr>
          <w:rFonts w:ascii="GHEA Grapalat" w:hAnsi="GHEA Grapalat"/>
          <w:lang w:val="hy-AM"/>
        </w:rPr>
        <w:t xml:space="preserve"> N) /20 480 </w:t>
      </w:r>
      <w:r w:rsidRPr="00CD757A">
        <w:rPr>
          <w:rFonts w:ascii="GHEA Grapalat" w:hAnsi="GHEA Grapalat" w:cs="Sylfaen"/>
          <w:lang w:val="hy-AM"/>
        </w:rPr>
        <w:t>մ/վրկ</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որտեղ</w:t>
      </w:r>
      <w:r w:rsidRPr="00CD757A">
        <w:rPr>
          <w:rFonts w:ascii="GHEA Grapalat" w:hAnsi="GHEA Grapalat"/>
          <w:lang w:val="hy-AM"/>
        </w:rPr>
        <w:t xml:space="preserve"> N-</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կետերի</w:t>
      </w:r>
      <w:r w:rsidRPr="00CD757A">
        <w:rPr>
          <w:rFonts w:ascii="GHEA Grapalat" w:hAnsi="GHEA Grapalat"/>
          <w:lang w:val="hy-AM"/>
        </w:rPr>
        <w:t xml:space="preserve"> </w:t>
      </w:r>
      <w:r w:rsidRPr="00CD757A">
        <w:rPr>
          <w:rFonts w:ascii="GHEA Grapalat" w:hAnsi="GHEA Grapalat" w:cs="Sylfaen"/>
          <w:lang w:val="hy-AM"/>
        </w:rPr>
        <w:t>թիվն</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tabs>
          <w:tab w:val="left" w:pos="2477"/>
        </w:tabs>
        <w:spacing w:line="276" w:lineRule="auto"/>
        <w:ind w:left="1555"/>
        <w:jc w:val="both"/>
        <w:rPr>
          <w:rFonts w:ascii="GHEA Grapalat" w:hAnsi="GHEA Grapalat"/>
          <w:i/>
          <w:u w:val="single"/>
          <w:lang w:val="hy-AM"/>
        </w:rPr>
      </w:pPr>
      <w:r w:rsidRPr="00CD757A">
        <w:rPr>
          <w:rFonts w:ascii="GHEA Grapalat" w:hAnsi="GHEA Grapalat" w:cs="Sylfaen"/>
          <w:i/>
          <w:u w:val="single"/>
          <w:lang w:val="hy-AM"/>
        </w:rPr>
        <w:lastRenderedPageBreak/>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pStyle w:val="BodyText"/>
        <w:autoSpaceDE w:val="0"/>
        <w:autoSpaceDN w:val="0"/>
        <w:adjustRightInd w:val="0"/>
        <w:spacing w:line="276" w:lineRule="auto"/>
        <w:ind w:left="1555"/>
        <w:rPr>
          <w:rFonts w:ascii="GHEA Grapalat" w:hAnsi="GHEA Grapalat"/>
          <w:lang w:val="hy-AM"/>
        </w:rPr>
      </w:pPr>
      <w:r w:rsidRPr="00CD757A">
        <w:rPr>
          <w:rFonts w:ascii="GHEA Grapalat" w:hAnsi="GHEA Grapalat" w:cs="Sylfaen"/>
          <w:i/>
          <w:iCs/>
          <w:lang w:val="hy-AM"/>
        </w:rPr>
        <w:t>Երբ</w:t>
      </w:r>
      <w:r w:rsidRPr="00CD757A">
        <w:rPr>
          <w:rFonts w:ascii="GHEA Grapalat" w:hAnsi="GHEA Grapalat"/>
          <w:i/>
          <w:iCs/>
          <w:lang w:val="hy-AM"/>
        </w:rPr>
        <w:t xml:space="preserve"> N-</w:t>
      </w:r>
      <w:r w:rsidRPr="00CD757A">
        <w:rPr>
          <w:rFonts w:ascii="GHEA Grapalat" w:hAnsi="GHEA Grapalat" w:cs="Sylfaen"/>
          <w:i/>
          <w:iCs/>
          <w:lang w:val="hy-AM"/>
        </w:rPr>
        <w:t>ը</w:t>
      </w:r>
      <w:r w:rsidRPr="00CD757A">
        <w:rPr>
          <w:rFonts w:ascii="GHEA Grapalat" w:hAnsi="GHEA Grapalat"/>
          <w:i/>
          <w:iCs/>
          <w:lang w:val="hy-AM"/>
        </w:rPr>
        <w:t xml:space="preserve"> </w:t>
      </w:r>
      <w:r w:rsidRPr="00CD757A">
        <w:rPr>
          <w:rFonts w:ascii="GHEA Grapalat" w:hAnsi="GHEA Grapalat" w:cs="Sylfaen"/>
          <w:i/>
          <w:iCs/>
          <w:lang w:val="hy-AM"/>
        </w:rPr>
        <w:t>հավասար</w:t>
      </w:r>
      <w:r w:rsidRPr="00CD757A">
        <w:rPr>
          <w:rFonts w:ascii="GHEA Grapalat" w:hAnsi="GHEA Grapalat"/>
          <w:i/>
          <w:iCs/>
          <w:lang w:val="hy-AM"/>
        </w:rPr>
        <w:t xml:space="preserve"> </w:t>
      </w:r>
      <w:r w:rsidRPr="00CD757A">
        <w:rPr>
          <w:rFonts w:ascii="GHEA Grapalat" w:hAnsi="GHEA Grapalat" w:cs="Sylfaen"/>
          <w:i/>
          <w:iCs/>
          <w:lang w:val="hy-AM"/>
        </w:rPr>
        <w:t>է</w:t>
      </w:r>
      <w:r w:rsidRPr="00CD757A">
        <w:rPr>
          <w:rFonts w:ascii="GHEA Grapalat" w:hAnsi="GHEA Grapalat"/>
          <w:i/>
          <w:iCs/>
          <w:lang w:val="hy-AM"/>
        </w:rPr>
        <w:t xml:space="preserve"> 1 024 </w:t>
      </w:r>
      <w:r w:rsidRPr="00CD757A">
        <w:rPr>
          <w:rFonts w:ascii="GHEA Grapalat" w:hAnsi="GHEA Grapalat" w:cs="Sylfaen"/>
          <w:i/>
          <w:iCs/>
          <w:lang w:val="hy-AM"/>
        </w:rPr>
        <w:t>կետի</w:t>
      </w:r>
      <w:r w:rsidRPr="00CD757A">
        <w:rPr>
          <w:rFonts w:ascii="GHEA Grapalat" w:hAnsi="GHEA Grapalat"/>
          <w:i/>
          <w:iCs/>
          <w:lang w:val="hy-AM"/>
        </w:rPr>
        <w:t>, 3A001.a.12.-</w:t>
      </w:r>
      <w:r w:rsidRPr="00CD757A">
        <w:rPr>
          <w:rFonts w:ascii="GHEA Grapalat" w:hAnsi="GHEA Grapalat" w:cs="Sylfaen"/>
          <w:i/>
          <w:iCs/>
          <w:lang w:val="hy-AM"/>
        </w:rPr>
        <w:t>ի</w:t>
      </w:r>
      <w:r w:rsidRPr="00CD757A">
        <w:rPr>
          <w:rFonts w:ascii="GHEA Grapalat" w:hAnsi="GHEA Grapalat"/>
          <w:i/>
          <w:iCs/>
          <w:lang w:val="hy-AM"/>
        </w:rPr>
        <w:t xml:space="preserve"> </w:t>
      </w:r>
      <w:r w:rsidRPr="00CD757A">
        <w:rPr>
          <w:rFonts w:ascii="GHEA Grapalat" w:hAnsi="GHEA Grapalat" w:cs="Sylfaen"/>
          <w:i/>
          <w:iCs/>
          <w:lang w:val="hy-AM"/>
        </w:rPr>
        <w:t>բանաձևը</w:t>
      </w:r>
      <w:r w:rsidRPr="00CD757A">
        <w:rPr>
          <w:rFonts w:ascii="GHEA Grapalat" w:hAnsi="GHEA Grapalat"/>
          <w:i/>
          <w:iCs/>
          <w:lang w:val="hy-AM"/>
        </w:rPr>
        <w:t xml:space="preserve"> </w:t>
      </w:r>
      <w:r w:rsidRPr="00CD757A">
        <w:rPr>
          <w:rFonts w:ascii="GHEA Grapalat" w:hAnsi="GHEA Grapalat" w:cs="Sylfaen"/>
          <w:i/>
          <w:iCs/>
          <w:lang w:val="hy-AM"/>
        </w:rPr>
        <w:t>տալիս</w:t>
      </w:r>
      <w:r w:rsidRPr="00CD757A">
        <w:rPr>
          <w:rFonts w:ascii="GHEA Grapalat" w:hAnsi="GHEA Grapalat"/>
          <w:i/>
          <w:iCs/>
          <w:lang w:val="hy-AM"/>
        </w:rPr>
        <w:t xml:space="preserve"> </w:t>
      </w:r>
      <w:r w:rsidRPr="00CD757A">
        <w:rPr>
          <w:rFonts w:ascii="GHEA Grapalat" w:hAnsi="GHEA Grapalat" w:cs="Sylfaen"/>
          <w:i/>
          <w:iCs/>
          <w:lang w:val="hy-AM"/>
        </w:rPr>
        <w:t>է</w:t>
      </w:r>
      <w:r w:rsidRPr="00CD757A">
        <w:rPr>
          <w:rFonts w:ascii="GHEA Grapalat" w:hAnsi="GHEA Grapalat"/>
          <w:i/>
          <w:iCs/>
          <w:lang w:val="hy-AM"/>
        </w:rPr>
        <w:t xml:space="preserve"> 500 </w:t>
      </w:r>
      <w:r w:rsidRPr="00CD757A">
        <w:rPr>
          <w:rFonts w:ascii="GHEA Grapalat" w:hAnsi="GHEA Grapalat" w:cs="Sylfaen"/>
          <w:i/>
          <w:iCs/>
          <w:lang w:val="hy-AM"/>
        </w:rPr>
        <w:t>մկ/վրկ</w:t>
      </w:r>
      <w:r w:rsidRPr="00CD757A">
        <w:rPr>
          <w:rFonts w:ascii="GHEA Grapalat" w:hAnsi="GHEA Grapalat"/>
          <w:i/>
          <w:iCs/>
          <w:lang w:val="hy-AM"/>
        </w:rPr>
        <w:t xml:space="preserve"> </w:t>
      </w:r>
      <w:r w:rsidRPr="00CD757A">
        <w:rPr>
          <w:rFonts w:ascii="GHEA Grapalat" w:hAnsi="GHEA Grapalat" w:cs="Sylfaen"/>
          <w:i/>
          <w:iCs/>
          <w:lang w:val="hy-AM"/>
        </w:rPr>
        <w:t>կատարման</w:t>
      </w:r>
      <w:r w:rsidRPr="00CD757A">
        <w:rPr>
          <w:rFonts w:ascii="GHEA Grapalat" w:hAnsi="GHEA Grapalat"/>
          <w:i/>
          <w:iCs/>
          <w:lang w:val="hy-AM"/>
        </w:rPr>
        <w:t xml:space="preserve"> </w:t>
      </w:r>
      <w:r w:rsidRPr="00CD757A">
        <w:rPr>
          <w:rFonts w:ascii="GHEA Grapalat" w:hAnsi="GHEA Grapalat" w:cs="Sylfaen"/>
          <w:i/>
          <w:iCs/>
          <w:lang w:val="hy-AM"/>
        </w:rPr>
        <w:t>ժամանակ</w:t>
      </w:r>
      <w:r w:rsidRPr="00CD757A">
        <w:rPr>
          <w:rFonts w:ascii="GHEA Grapalat" w:hAnsi="GHEA Grapalat" w:cs="Times LatArm"/>
          <w:i/>
          <w:iCs/>
          <w:lang w:val="hy-AM"/>
        </w:rPr>
        <w:t>։</w:t>
      </w:r>
      <w:r w:rsidRPr="00CD757A">
        <w:rPr>
          <w:rFonts w:ascii="GHEA Grapalat" w:hAnsi="GHEA Grapalat"/>
          <w:i/>
          <w:iCs/>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 xml:space="preserve">13. Ուղիղ </w:t>
      </w:r>
      <w:r w:rsidRPr="00CD757A">
        <w:rPr>
          <w:rFonts w:ascii="GHEA Grapalat" w:hAnsi="GHEA Grapalat" w:cs="Sylfaen"/>
          <w:lang w:val="hy-AM"/>
        </w:rPr>
        <w:t>թվային</w:t>
      </w:r>
      <w:r w:rsidRPr="00CD757A">
        <w:rPr>
          <w:rFonts w:ascii="GHEA Grapalat" w:hAnsi="GHEA Grapalat"/>
          <w:lang w:val="hy-AM"/>
        </w:rPr>
        <w:t xml:space="preserve"> սինթեզատորների (DDS) ինտեգրալային սխեմաները, որոնք ունեն հետևյալ բնութագրերից որևէ մեկը.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Թվայինից-անալոգ փոխակերպիչի (ԹԱՓ) տակտային հաճախականությունը 3,5 ԳՀց կամ ավելի բարձր և 10 բիտ կամ ավելի բարձր, բայց 12 բիտից պակաս թողունակություն;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ԹԱՓ տակտային հաճախականությունը 1,25 ԳՀց կամ ավելի բարձր և 12 բիտ կամ ավելի բարձր ԹԱՓ թողունակություն; </w:t>
      </w:r>
    </w:p>
    <w:p w:rsidR="00E77C02" w:rsidRPr="00CD757A" w:rsidRDefault="00E77C02" w:rsidP="00483C16">
      <w:pPr>
        <w:tabs>
          <w:tab w:val="left" w:pos="2477"/>
        </w:tabs>
        <w:spacing w:line="276" w:lineRule="auto"/>
        <w:ind w:left="1700"/>
        <w:jc w:val="both"/>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line="276" w:lineRule="auto"/>
        <w:ind w:left="1700"/>
        <w:rPr>
          <w:rFonts w:ascii="GHEA Grapalat" w:hAnsi="GHEA Grapalat" w:cs="Sylfaen"/>
          <w:i/>
          <w:iCs/>
          <w:lang w:val="hy-AM"/>
        </w:rPr>
      </w:pPr>
      <w:r w:rsidRPr="00CD757A">
        <w:rPr>
          <w:rFonts w:ascii="GHEA Grapalat" w:hAnsi="GHEA Grapalat" w:cs="Sylfaen"/>
          <w:i/>
          <w:iCs/>
          <w:lang w:val="hy-AM"/>
        </w:rPr>
        <w:t xml:space="preserve">ԹԱՓ տակտային հաճախականությունը կարող է հատկորոշվել որպես գլխավոր տակտային հաճախականություն կամ մուտքային տակտային հաճախականություն: </w:t>
      </w:r>
    </w:p>
    <w:p w:rsidR="00E77C02" w:rsidRPr="00CD757A" w:rsidRDefault="00E77C02" w:rsidP="00483C16">
      <w:pPr>
        <w:pStyle w:val="BodyText"/>
        <w:tabs>
          <w:tab w:val="left" w:pos="-1843"/>
        </w:tabs>
        <w:autoSpaceDE w:val="0"/>
        <w:autoSpaceDN w:val="0"/>
        <w:adjustRightInd w:val="0"/>
        <w:spacing w:before="240" w:after="240" w:line="276" w:lineRule="auto"/>
        <w:ind w:left="990" w:hanging="284"/>
        <w:rPr>
          <w:rFonts w:ascii="GHEA Grapalat" w:hAnsi="GHEA Grapalat"/>
          <w:lang w:val="hy-AM"/>
        </w:rPr>
      </w:pPr>
      <w:r w:rsidRPr="00CD757A">
        <w:rPr>
          <w:rFonts w:ascii="GHEA Grapalat" w:hAnsi="GHEA Grapalat"/>
          <w:lang w:val="hy-AM"/>
        </w:rPr>
        <w:t xml:space="preserve">14. Ինտեգրալային սխեմաները, որոնք կատարում են բոլոր հետևյալ </w:t>
      </w:r>
      <w:r w:rsidRPr="00CD757A">
        <w:rPr>
          <w:rFonts w:ascii="GHEA Grapalat" w:hAnsi="GHEA Grapalat" w:cs="Sylfaen"/>
          <w:lang w:val="hy-AM"/>
        </w:rPr>
        <w:t>գործողությունները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844" w:hanging="284"/>
        <w:rPr>
          <w:rFonts w:ascii="GHEA Grapalat" w:hAnsi="GHEA Grapalat"/>
          <w:lang w:val="hy-AM"/>
        </w:rPr>
      </w:pPr>
      <w:r w:rsidRPr="00CD757A">
        <w:rPr>
          <w:rFonts w:ascii="GHEA Grapalat" w:hAnsi="GHEA Grapalat"/>
          <w:lang w:val="hy-AM"/>
        </w:rPr>
        <w:t xml:space="preserve">a. Անալոգից-թվային փոխակերպումներ, որոնք բավարարում են հետևյալ պահանջներից որևէ մեկին.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1. 8 բիտ </w:t>
      </w:r>
      <w:r w:rsidRPr="00CD757A">
        <w:rPr>
          <w:rFonts w:ascii="GHEA Grapalat" w:hAnsi="GHEA Grapalat" w:cs="Sylfaen"/>
          <w:lang w:val="hy-AM"/>
        </w:rPr>
        <w:t>կամ</w:t>
      </w:r>
      <w:r w:rsidRPr="00CD757A">
        <w:rPr>
          <w:rFonts w:ascii="GHEA Grapalat" w:hAnsi="GHEA Grapalat"/>
          <w:lang w:val="hy-AM"/>
        </w:rPr>
        <w:t xml:space="preserve"> ավելի մեծ, </w:t>
      </w:r>
      <w:r w:rsidRPr="00CD757A">
        <w:rPr>
          <w:rFonts w:ascii="GHEA Grapalat" w:hAnsi="GHEA Grapalat" w:cs="Sylfaen"/>
          <w:lang w:val="hy-AM"/>
        </w:rPr>
        <w:t>բայց</w:t>
      </w:r>
      <w:r w:rsidRPr="00CD757A">
        <w:rPr>
          <w:rFonts w:ascii="GHEA Grapalat" w:hAnsi="GHEA Grapalat"/>
          <w:lang w:val="hy-AM"/>
        </w:rPr>
        <w:t xml:space="preserve"> 10 </w:t>
      </w:r>
      <w:r w:rsidRPr="00CD757A">
        <w:rPr>
          <w:rFonts w:ascii="GHEA Grapalat" w:hAnsi="GHEA Grapalat" w:cs="Sylfaen"/>
          <w:lang w:val="hy-AM"/>
        </w:rPr>
        <w:t>բիտից</w:t>
      </w:r>
      <w:r w:rsidRPr="00CD757A">
        <w:rPr>
          <w:rFonts w:ascii="GHEA Grapalat" w:hAnsi="GHEA Grapalat"/>
          <w:lang w:val="hy-AM"/>
        </w:rPr>
        <w:t xml:space="preserve"> </w:t>
      </w:r>
      <w:r w:rsidRPr="00CD757A">
        <w:rPr>
          <w:rFonts w:ascii="GHEA Grapalat" w:hAnsi="GHEA Grapalat" w:cs="Sylfaen"/>
          <w:lang w:val="hy-AM"/>
        </w:rPr>
        <w:t>պակաս թողունակություն, երբ մուտքային կարողությունը մեծ է մեկ վայրկյանում 1,3 գիգա նմուշից (GSPS)</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2. 10 բիտ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w:t>
      </w:r>
      <w:r w:rsidRPr="00CD757A">
        <w:rPr>
          <w:rFonts w:ascii="GHEA Grapalat" w:hAnsi="GHEA Grapalat"/>
          <w:lang w:val="hy-AM"/>
        </w:rPr>
        <w:t xml:space="preserve">, </w:t>
      </w:r>
      <w:r w:rsidRPr="00CD757A">
        <w:rPr>
          <w:rFonts w:ascii="GHEA Grapalat" w:hAnsi="GHEA Grapalat" w:cs="Sylfaen"/>
          <w:lang w:val="hy-AM"/>
        </w:rPr>
        <w:t>բայց</w:t>
      </w:r>
      <w:r w:rsidRPr="00CD757A">
        <w:rPr>
          <w:rFonts w:ascii="GHEA Grapalat" w:hAnsi="GHEA Grapalat"/>
          <w:lang w:val="hy-AM"/>
        </w:rPr>
        <w:t xml:space="preserve"> 12 </w:t>
      </w:r>
      <w:r w:rsidRPr="00CD757A">
        <w:rPr>
          <w:rFonts w:ascii="GHEA Grapalat" w:hAnsi="GHEA Grapalat" w:cs="Sylfaen"/>
          <w:lang w:val="hy-AM"/>
        </w:rPr>
        <w:t>բիտից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թողունակություն, երբ մուտքային կարողությունը մեծ է մեկ վայրկյանում 1,0 գիգա նմուշից (GSPS)</w:t>
      </w:r>
      <w:r w:rsidRPr="00CD757A">
        <w:rPr>
          <w:rFonts w:ascii="GHEA Grapalat" w:hAnsi="GHEA Grapalat" w:cs="Times LatArm"/>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cs="Sylfaen"/>
          <w:lang w:val="hy-AM"/>
        </w:rPr>
        <w:t xml:space="preserve"> </w:t>
      </w:r>
      <w:r w:rsidRPr="00CD757A">
        <w:rPr>
          <w:rFonts w:ascii="GHEA Grapalat" w:hAnsi="GHEA Grapalat"/>
          <w:lang w:val="hy-AM"/>
        </w:rPr>
        <w:t>3. 12 բիտ</w:t>
      </w:r>
      <w:r w:rsidRPr="00CD757A">
        <w:rPr>
          <w:rFonts w:ascii="GHEA Grapalat" w:hAnsi="GHEA Grapalat" w:cs="Sylfaen"/>
          <w:lang w:val="hy-AM"/>
        </w:rPr>
        <w:t xml:space="preserve"> կամ ավելի բարձր, բայց 14 բիտից ցածր թողունակություն, երբ մուտքային կարողությունը մեծ է մեկ վայրկյանում 1,0 գիգա նմուշից (GSPS);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lang w:val="hy-AM"/>
        </w:rPr>
        <w:t xml:space="preserve">4. 14 </w:t>
      </w:r>
      <w:r w:rsidRPr="00CD757A">
        <w:rPr>
          <w:rFonts w:ascii="GHEA Grapalat" w:hAnsi="GHEA Grapalat" w:cs="Sylfaen"/>
          <w:lang w:val="hy-AM"/>
        </w:rPr>
        <w:t>բիտ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w:t>
      </w:r>
      <w:r w:rsidRPr="00CD757A">
        <w:rPr>
          <w:rFonts w:ascii="GHEA Grapalat" w:hAnsi="GHEA Grapalat"/>
          <w:lang w:val="hy-AM"/>
        </w:rPr>
        <w:t xml:space="preserve">, </w:t>
      </w:r>
      <w:r w:rsidRPr="00CD757A">
        <w:rPr>
          <w:rFonts w:ascii="GHEA Grapalat" w:hAnsi="GHEA Grapalat" w:cs="Sylfaen"/>
          <w:lang w:val="hy-AM"/>
        </w:rPr>
        <w:t>բայց</w:t>
      </w:r>
      <w:r w:rsidRPr="00CD757A">
        <w:rPr>
          <w:rFonts w:ascii="GHEA Grapalat" w:hAnsi="GHEA Grapalat"/>
          <w:lang w:val="hy-AM"/>
        </w:rPr>
        <w:t xml:space="preserve"> 16 </w:t>
      </w:r>
      <w:r w:rsidRPr="00CD757A">
        <w:rPr>
          <w:rFonts w:ascii="GHEA Grapalat" w:hAnsi="GHEA Grapalat" w:cs="Sylfaen"/>
          <w:lang w:val="hy-AM"/>
        </w:rPr>
        <w:t>բիտից</w:t>
      </w:r>
      <w:r w:rsidRPr="00CD757A">
        <w:rPr>
          <w:rFonts w:ascii="GHEA Grapalat" w:hAnsi="GHEA Grapalat"/>
          <w:lang w:val="hy-AM"/>
        </w:rPr>
        <w:t xml:space="preserve"> </w:t>
      </w:r>
      <w:r w:rsidRPr="00CD757A">
        <w:rPr>
          <w:rFonts w:ascii="GHEA Grapalat" w:hAnsi="GHEA Grapalat" w:cs="Sylfaen"/>
          <w:lang w:val="hy-AM"/>
        </w:rPr>
        <w:t xml:space="preserve">ցածր </w:t>
      </w:r>
      <w:r w:rsidRPr="00CD757A">
        <w:rPr>
          <w:rFonts w:ascii="GHEA Grapalat" w:hAnsi="GHEA Grapalat"/>
          <w:lang w:val="hy-AM"/>
        </w:rPr>
        <w:t>թողունակություն</w:t>
      </w:r>
      <w:r w:rsidRPr="00CD757A">
        <w:rPr>
          <w:rFonts w:ascii="GHEA Grapalat" w:hAnsi="GHEA Grapalat" w:cs="Sylfaen"/>
          <w:lang w:val="hy-AM"/>
        </w:rPr>
        <w:t xml:space="preserve">, երբ մուտքային կարողությունը մեծ է մեկ վայրկյանում 400 մեգա նմուշից (MSPS);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lastRenderedPageBreak/>
        <w:t xml:space="preserve">5. 16 </w:t>
      </w:r>
      <w:r w:rsidRPr="00CD757A">
        <w:rPr>
          <w:rFonts w:ascii="GHEA Grapalat" w:hAnsi="GHEA Grapalat" w:cs="Sylfaen"/>
          <w:lang w:val="hy-AM"/>
        </w:rPr>
        <w:t>բիտ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ավելի բարձր թողունակություն, երբ մուտքային կարողությունը մեծ է մեկ վայրկյանում 180 մեգա նմուշից (MSPS); </w:t>
      </w:r>
      <w:r w:rsidRPr="00CD757A">
        <w:rPr>
          <w:rFonts w:ascii="GHEA Grapalat" w:hAnsi="GHEA Grapalat"/>
          <w:lang w:val="hy-AM"/>
        </w:rPr>
        <w:t>և</w:t>
      </w:r>
    </w:p>
    <w:p w:rsidR="00E77C02" w:rsidRPr="00CD757A" w:rsidRDefault="00E77C02" w:rsidP="00483C16">
      <w:pPr>
        <w:pStyle w:val="BodyText"/>
        <w:tabs>
          <w:tab w:val="left" w:pos="-1843"/>
        </w:tabs>
        <w:autoSpaceDE w:val="0"/>
        <w:autoSpaceDN w:val="0"/>
        <w:adjustRightInd w:val="0"/>
        <w:spacing w:before="240" w:after="240" w:line="276" w:lineRule="auto"/>
        <w:ind w:left="1844" w:hanging="284"/>
        <w:rPr>
          <w:rFonts w:ascii="GHEA Grapalat" w:hAnsi="GHEA Grapalat"/>
          <w:lang w:val="hy-AM"/>
        </w:rPr>
      </w:pPr>
      <w:r w:rsidRPr="00CD757A">
        <w:rPr>
          <w:rFonts w:ascii="GHEA Grapalat" w:hAnsi="GHEA Grapalat"/>
          <w:lang w:val="hy-AM"/>
        </w:rPr>
        <w:t xml:space="preserve">b. Հետևյալ բնութագրերից որևէ մեկը.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1. Թվայնացված տվյալների հիշողություն; կամ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2. Թվայնացված տվյալների մշակում;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iCs/>
          <w:lang w:val="hy-AM"/>
        </w:rPr>
      </w:pPr>
      <w:r w:rsidRPr="00CD757A">
        <w:rPr>
          <w:rFonts w:ascii="GHEA Grapalat" w:hAnsi="GHEA Grapalat" w:cs="Sylfaen"/>
          <w:i/>
          <w:iCs/>
          <w:u w:val="single"/>
          <w:lang w:val="hy-AM"/>
        </w:rPr>
        <w:t>Հ.Ծ.1.</w:t>
      </w:r>
      <w:r w:rsidRPr="00CD757A">
        <w:rPr>
          <w:rFonts w:ascii="GHEA Grapalat" w:hAnsi="GHEA Grapalat" w:cs="Sylfaen"/>
          <w:i/>
          <w:iCs/>
          <w:lang w:val="hy-AM"/>
        </w:rPr>
        <w:t xml:space="preserve"> Անալոգից-թվային փոխակերպիչ ինտեգրալային սխեմաների համար տես 3A001.a.5.a կետը: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iCs/>
          <w:lang w:val="hy-AM"/>
        </w:rPr>
      </w:pPr>
      <w:r w:rsidRPr="00CD757A">
        <w:rPr>
          <w:rFonts w:ascii="GHEA Grapalat" w:hAnsi="GHEA Grapalat" w:cs="Sylfaen"/>
          <w:i/>
          <w:iCs/>
          <w:u w:val="single"/>
          <w:lang w:val="hy-AM"/>
        </w:rPr>
        <w:t>Հ.Ծ.2.</w:t>
      </w:r>
      <w:r w:rsidRPr="00CD757A">
        <w:rPr>
          <w:rFonts w:ascii="GHEA Grapalat" w:hAnsi="GHEA Grapalat" w:cs="Sylfaen"/>
          <w:i/>
          <w:iCs/>
          <w:lang w:val="hy-AM"/>
        </w:rPr>
        <w:t xml:space="preserve"> Օգտագործողի կողմից ծրագրավորելի տրամաբանական սարքերի համար տես 3A001.a.7. կետը:</w:t>
      </w:r>
    </w:p>
    <w:p w:rsidR="00E77C02" w:rsidRPr="00CD757A" w:rsidRDefault="00E77C02" w:rsidP="00483C16">
      <w:pPr>
        <w:pStyle w:val="Default"/>
        <w:spacing w:before="240" w:after="240" w:line="276" w:lineRule="auto"/>
        <w:ind w:left="1416"/>
        <w:jc w:val="both"/>
        <w:rPr>
          <w:rFonts w:ascii="GHEA Grapalat" w:hAnsi="GHEA Grapalat"/>
          <w:color w:val="auto"/>
          <w:u w:val="single"/>
          <w:lang w:val="hy-AM"/>
        </w:rPr>
      </w:pPr>
      <w:r w:rsidRPr="00CD757A">
        <w:rPr>
          <w:rFonts w:ascii="GHEA Grapalat" w:hAnsi="GHEA Grapalat"/>
          <w:i/>
          <w:iCs/>
          <w:color w:val="auto"/>
          <w:u w:val="single"/>
          <w:lang w:val="hy-AM"/>
        </w:rPr>
        <w:t xml:space="preserve">Տեխնիկական ծանոթագրություններ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iCs/>
          <w:lang w:val="hy-AM"/>
        </w:rPr>
      </w:pPr>
      <w:r w:rsidRPr="00CD757A">
        <w:rPr>
          <w:rFonts w:ascii="GHEA Grapalat" w:hAnsi="GHEA Grapalat"/>
          <w:i/>
          <w:iCs/>
          <w:lang w:val="hy-AM"/>
        </w:rPr>
        <w:t xml:space="preserve">1. N բիտ </w:t>
      </w:r>
      <w:r w:rsidRPr="00CD757A">
        <w:rPr>
          <w:rFonts w:ascii="GHEA Grapalat" w:hAnsi="GHEA Grapalat" w:cs="Sylfaen"/>
          <w:i/>
          <w:lang w:val="hy-AM"/>
        </w:rPr>
        <w:t xml:space="preserve">թողունակությունը համապատասխանում է 2 </w:t>
      </w:r>
      <w:r w:rsidRPr="00CD757A">
        <w:rPr>
          <w:rFonts w:ascii="GHEA Grapalat" w:hAnsi="GHEA Grapalat" w:cs="Sylfaen"/>
          <w:i/>
          <w:vertAlign w:val="superscript"/>
          <w:lang w:val="hy-AM"/>
        </w:rPr>
        <w:t>n</w:t>
      </w:r>
      <w:r w:rsidRPr="00CD757A">
        <w:rPr>
          <w:rFonts w:ascii="GHEA Grapalat" w:hAnsi="GHEA Grapalat" w:cs="Sylfaen"/>
          <w:i/>
          <w:lang w:val="hy-AM"/>
        </w:rPr>
        <w:t xml:space="preserve"> մակարդակի քվանտայնացմանը:</w:t>
      </w:r>
      <w:r w:rsidRPr="00CD757A">
        <w:rPr>
          <w:rFonts w:ascii="GHEA Grapalat" w:hAnsi="GHEA Grapalat"/>
          <w:i/>
          <w:iCs/>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iCs/>
          <w:lang w:val="hy-AM"/>
        </w:rPr>
      </w:pPr>
      <w:r w:rsidRPr="00CD757A">
        <w:rPr>
          <w:rFonts w:ascii="GHEA Grapalat" w:hAnsi="GHEA Grapalat"/>
          <w:i/>
          <w:iCs/>
          <w:lang w:val="hy-AM"/>
        </w:rPr>
        <w:t xml:space="preserve">2. ԱԹՓ (անալոգից թվային փոխարկում)/ADC թողունակությունը դա թվային ելքի բիտերի քանակությունն է, որը ներկայացնում է չափագրված անալոգային մուտքի բիտերի թվային արտահայտությունը:   Բիտերի փաստացի քանակությունը (ENOB) չի օլգտագործվում ԱԹՓ թողունակությունը արտահայտելու համար: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iCs/>
          <w:lang w:val="hy-AM"/>
        </w:rPr>
      </w:pPr>
      <w:r w:rsidRPr="00CD757A">
        <w:rPr>
          <w:rFonts w:ascii="GHEA Grapalat" w:hAnsi="GHEA Grapalat"/>
          <w:i/>
          <w:iCs/>
          <w:lang w:val="hy-AM"/>
        </w:rPr>
        <w:t xml:space="preserve">3. Ոչ մեկընդմեջ ‘բազմակի կապուղիներով ԱԹՓ-ների' հետ աշխատող ինտեգրալային սխեմաների համար, </w:t>
      </w:r>
      <w:r w:rsidR="009A44E7">
        <w:rPr>
          <w:rFonts w:ascii="GHEA Grapalat" w:hAnsi="GHEA Grapalat"/>
          <w:i/>
          <w:iCs/>
          <w:lang w:val="hy-AM"/>
        </w:rPr>
        <w:t>“</w:t>
      </w:r>
      <w:r w:rsidRPr="00CD757A">
        <w:rPr>
          <w:rFonts w:ascii="GHEA Grapalat" w:hAnsi="GHEA Grapalat"/>
          <w:i/>
          <w:iCs/>
          <w:lang w:val="hy-AM"/>
        </w:rPr>
        <w:t>նմուշային/օրինակելի</w:t>
      </w:r>
      <w:r w:rsidR="00D76829" w:rsidRPr="00CD757A">
        <w:rPr>
          <w:rFonts w:ascii="GHEA Grapalat" w:hAnsi="GHEA Grapalat"/>
          <w:i/>
          <w:iCs/>
          <w:lang w:val="hy-AM"/>
        </w:rPr>
        <w:t>”</w:t>
      </w:r>
      <w:r w:rsidRPr="00CD757A">
        <w:rPr>
          <w:rFonts w:ascii="GHEA Grapalat" w:hAnsi="GHEA Grapalat"/>
          <w:i/>
          <w:iCs/>
          <w:lang w:val="hy-AM"/>
        </w:rPr>
        <w:t xml:space="preserve"> </w:t>
      </w:r>
      <w:r w:rsidRPr="00CD757A">
        <w:rPr>
          <w:rFonts w:ascii="GHEA Grapalat" w:hAnsi="GHEA Grapalat" w:cs="Sylfaen"/>
          <w:i/>
          <w:lang w:val="hy-AM"/>
        </w:rPr>
        <w:t>ելքային կարողությունը</w:t>
      </w:r>
      <w:r w:rsidRPr="00CD757A">
        <w:rPr>
          <w:rFonts w:ascii="GHEA Grapalat" w:hAnsi="GHEA Grapalat"/>
          <w:i/>
          <w:iCs/>
          <w:lang w:val="hy-AM"/>
        </w:rPr>
        <w:t xml:space="preserve"> չի ագրեգացվում և </w:t>
      </w:r>
      <w:r w:rsidR="009A44E7">
        <w:rPr>
          <w:rFonts w:ascii="GHEA Grapalat" w:hAnsi="GHEA Grapalat"/>
          <w:i/>
          <w:iCs/>
          <w:lang w:val="hy-AM"/>
        </w:rPr>
        <w:t>“</w:t>
      </w:r>
      <w:r w:rsidRPr="00CD757A">
        <w:rPr>
          <w:rFonts w:ascii="GHEA Grapalat" w:hAnsi="GHEA Grapalat"/>
          <w:i/>
          <w:iCs/>
          <w:lang w:val="hy-AM"/>
        </w:rPr>
        <w:t>նմուշային/օրինակելի</w:t>
      </w:r>
      <w:r w:rsidR="00D76829" w:rsidRPr="00CD757A">
        <w:rPr>
          <w:rFonts w:ascii="GHEA Grapalat" w:hAnsi="GHEA Grapalat"/>
          <w:i/>
          <w:iCs/>
          <w:lang w:val="hy-AM"/>
        </w:rPr>
        <w:t>”</w:t>
      </w:r>
      <w:r w:rsidRPr="00CD757A">
        <w:rPr>
          <w:rFonts w:ascii="GHEA Grapalat" w:hAnsi="GHEA Grapalat"/>
          <w:i/>
          <w:iCs/>
          <w:lang w:val="hy-AM"/>
        </w:rPr>
        <w:t xml:space="preserve"> </w:t>
      </w:r>
      <w:r w:rsidRPr="00CD757A">
        <w:rPr>
          <w:rFonts w:ascii="GHEA Grapalat" w:hAnsi="GHEA Grapalat" w:cs="Sylfaen"/>
          <w:i/>
          <w:lang w:val="hy-AM"/>
        </w:rPr>
        <w:t>ելքային կարողությունը</w:t>
      </w:r>
      <w:r w:rsidRPr="00CD757A">
        <w:rPr>
          <w:rFonts w:ascii="GHEA Grapalat" w:hAnsi="GHEA Grapalat"/>
          <w:i/>
          <w:iCs/>
          <w:lang w:val="hy-AM"/>
        </w:rPr>
        <w:t xml:space="preserve"> հավասար է յուրաքանչյուր առանձին կապուղու առավելագույն </w:t>
      </w:r>
      <w:r w:rsidRPr="00CD757A">
        <w:rPr>
          <w:rFonts w:ascii="GHEA Grapalat" w:hAnsi="GHEA Grapalat" w:cs="Sylfaen"/>
          <w:i/>
          <w:lang w:val="hy-AM"/>
        </w:rPr>
        <w:t>ելքային կարողությանը</w:t>
      </w:r>
      <w:r w:rsidRPr="00CD757A">
        <w:rPr>
          <w:rFonts w:ascii="GHEA Grapalat" w:hAnsi="GHEA Grapalat"/>
          <w:i/>
          <w:iCs/>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i/>
          <w:iCs/>
          <w:lang w:val="hy-AM"/>
        </w:rPr>
      </w:pPr>
      <w:r w:rsidRPr="00CD757A">
        <w:rPr>
          <w:rFonts w:ascii="GHEA Grapalat" w:hAnsi="GHEA Grapalat"/>
          <w:i/>
          <w:iCs/>
          <w:lang w:val="hy-AM"/>
        </w:rPr>
        <w:t xml:space="preserve">4. 'Մեկընդմիջված ԱԹՓ-ների' կամ 'բազմակի ԱԹՓ կապուղիների հետ աշխատող ինտեգրալային սխեմաների համար, որոնք հատկորոշվում են որպես մեկընդմիջված աշխատանքային ռեժիմ ունեցող, </w:t>
      </w:r>
      <w:r w:rsidRPr="00CD757A">
        <w:rPr>
          <w:rFonts w:ascii="GHEA Grapalat" w:hAnsi="GHEA Grapalat" w:cs="Sylfaen"/>
          <w:i/>
          <w:lang w:val="hy-AM"/>
        </w:rPr>
        <w:t>ելքային կարողություն</w:t>
      </w:r>
      <w:r w:rsidRPr="00CD757A">
        <w:rPr>
          <w:rFonts w:ascii="GHEA Grapalat" w:hAnsi="GHEA Grapalat"/>
          <w:i/>
          <w:iCs/>
          <w:lang w:val="hy-AM"/>
        </w:rPr>
        <w:t xml:space="preserve">ները ագրեգացվում են և արտադրողականության աստիճանը հավասար է բոլոր </w:t>
      </w:r>
      <w:r w:rsidRPr="00CD757A">
        <w:rPr>
          <w:rFonts w:ascii="GHEA Grapalat" w:hAnsi="GHEA Grapalat" w:cs="Sylfaen"/>
          <w:i/>
          <w:lang w:val="hy-AM"/>
        </w:rPr>
        <w:t>ելքային կարողություն</w:t>
      </w:r>
      <w:r w:rsidRPr="00CD757A">
        <w:rPr>
          <w:rFonts w:ascii="GHEA Grapalat" w:hAnsi="GHEA Grapalat"/>
          <w:i/>
          <w:iCs/>
          <w:lang w:val="hy-AM"/>
        </w:rPr>
        <w:t xml:space="preserve">ների առավելագույն համակցված ընդհանուր </w:t>
      </w:r>
      <w:r w:rsidRPr="00CD757A">
        <w:rPr>
          <w:rFonts w:ascii="GHEA Grapalat" w:hAnsi="GHEA Grapalat" w:cs="Sylfaen"/>
          <w:i/>
          <w:lang w:val="hy-AM"/>
        </w:rPr>
        <w:t xml:space="preserve">ելքային կարողության </w:t>
      </w:r>
      <w:r w:rsidRPr="00CD757A">
        <w:rPr>
          <w:rFonts w:ascii="GHEA Grapalat" w:hAnsi="GHEA Grapalat"/>
          <w:i/>
          <w:iCs/>
          <w:lang w:val="hy-AM"/>
        </w:rPr>
        <w:t>աստիճանին:</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b. Միկրոալիքային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միլիմետրային</w:t>
      </w:r>
      <w:r w:rsidRPr="00CD757A">
        <w:rPr>
          <w:rFonts w:ascii="GHEA Grapalat" w:hAnsi="GHEA Grapalat"/>
          <w:lang w:val="hy-AM"/>
        </w:rPr>
        <w:t xml:space="preserve"> </w:t>
      </w:r>
      <w:r w:rsidRPr="00CD757A">
        <w:rPr>
          <w:rFonts w:ascii="GHEA Grapalat" w:hAnsi="GHEA Grapalat" w:cs="Sylfaen"/>
          <w:lang w:val="hy-AM"/>
        </w:rPr>
        <w:t>ալիքային</w:t>
      </w:r>
      <w:r w:rsidRPr="00CD757A">
        <w:rPr>
          <w:rFonts w:ascii="GHEA Grapalat" w:hAnsi="GHEA Grapalat"/>
          <w:lang w:val="hy-AM"/>
        </w:rPr>
        <w:t xml:space="preserve"> </w:t>
      </w:r>
      <w:r w:rsidRPr="00CD757A">
        <w:rPr>
          <w:rFonts w:ascii="GHEA Grapalat" w:hAnsi="GHEA Grapalat" w:cs="Sylfaen"/>
          <w:lang w:val="hy-AM"/>
        </w:rPr>
        <w:t>ընդգրկույթի</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p>
    <w:p w:rsidR="00E77C02" w:rsidRPr="00CD757A" w:rsidRDefault="00E77C02" w:rsidP="00483C16">
      <w:pPr>
        <w:pStyle w:val="BodyText"/>
        <w:autoSpaceDE w:val="0"/>
        <w:autoSpaceDN w:val="0"/>
        <w:adjustRightInd w:val="0"/>
        <w:spacing w:line="276" w:lineRule="auto"/>
        <w:ind w:left="992"/>
        <w:rPr>
          <w:rFonts w:ascii="GHEA Grapalat" w:hAnsi="GHEA Grapalat"/>
          <w:i/>
          <w:lang w:val="hy-AM"/>
        </w:rPr>
      </w:pPr>
      <w:r w:rsidRPr="00CD757A">
        <w:rPr>
          <w:rFonts w:ascii="GHEA Grapalat" w:hAnsi="GHEA Grapalat" w:cs="Sylfaen"/>
          <w:i/>
          <w:u w:val="single"/>
          <w:lang w:val="hy-AM"/>
        </w:rPr>
        <w:lastRenderedPageBreak/>
        <w:t>Տեխնիկական 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line="276" w:lineRule="auto"/>
        <w:ind w:left="992"/>
        <w:rPr>
          <w:rFonts w:ascii="GHEA Grapalat" w:hAnsi="GHEA Grapalat"/>
          <w:i/>
          <w:lang w:val="hy-AM"/>
        </w:rPr>
      </w:pPr>
      <w:r w:rsidRPr="00CD757A">
        <w:rPr>
          <w:rFonts w:ascii="GHEA Grapalat" w:hAnsi="GHEA Grapalat"/>
          <w:i/>
          <w:lang w:val="hy-AM"/>
        </w:rPr>
        <w:t xml:space="preserve">3A001.b. </w:t>
      </w:r>
      <w:r w:rsidRPr="00CD757A">
        <w:rPr>
          <w:rFonts w:ascii="GHEA Grapalat" w:hAnsi="GHEA Grapalat" w:cs="Sylfaen"/>
          <w:i/>
          <w:lang w:val="hy-AM"/>
        </w:rPr>
        <w:t>կետի նպատակներով պարամետրային պիկային չափով հագեցած հոսանքի ելքը կարող է նշվել ապրանքի վրա գրվող տեղեկատվության մեջ, որպես առավելագույն հոսանքի ելք, պիկային հոսանքի ելք կամ պիկային համախառն հոսանքի ելք:</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276" w:hanging="284"/>
        <w:rPr>
          <w:rFonts w:ascii="GHEA Grapalat" w:hAnsi="GHEA Grapalat"/>
          <w:lang w:val="hy-AM"/>
        </w:rPr>
      </w:pPr>
      <w:r w:rsidRPr="00CD757A">
        <w:rPr>
          <w:rFonts w:ascii="GHEA Grapalat" w:hAnsi="GHEA Grapalat"/>
          <w:lang w:val="hy-AM"/>
        </w:rPr>
        <w:t>1. ‘Վ</w:t>
      </w:r>
      <w:r w:rsidRPr="00CD757A">
        <w:rPr>
          <w:rFonts w:ascii="GHEA Grapalat" w:hAnsi="GHEA Grapalat" w:cs="Sylfaen"/>
          <w:lang w:val="hy-AM"/>
        </w:rPr>
        <w:t>ակումային</w:t>
      </w:r>
      <w:r w:rsidRPr="00CD757A">
        <w:rPr>
          <w:rFonts w:ascii="GHEA Grapalat" w:hAnsi="GHEA Grapalat"/>
          <w:lang w:val="hy-AM"/>
        </w:rPr>
        <w:t xml:space="preserve"> </w:t>
      </w:r>
      <w:r w:rsidRPr="00CD757A">
        <w:rPr>
          <w:rFonts w:ascii="GHEA Grapalat" w:hAnsi="GHEA Grapalat" w:cs="Sylfaen"/>
          <w:lang w:val="hy-AM"/>
        </w:rPr>
        <w:t>էլեկտրոնային լամպերը’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կատոդները, ինչպիսիք 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i/>
          <w:lang w:val="hy-AM"/>
        </w:rPr>
      </w:pPr>
      <w:r w:rsidRPr="00CD757A">
        <w:rPr>
          <w:rFonts w:ascii="GHEA Grapalat" w:hAnsi="GHEA Grapalat" w:cs="Sylfaen"/>
          <w:i/>
          <w:u w:val="single"/>
          <w:lang w:val="hy-AM"/>
        </w:rPr>
        <w:t>Ծանոթագրություն 1.</w:t>
      </w:r>
      <w:r w:rsidRPr="00CD757A">
        <w:rPr>
          <w:rFonts w:ascii="GHEA Grapalat" w:hAnsi="GHEA Grapalat"/>
          <w:i/>
          <w:lang w:val="hy-AM"/>
        </w:rPr>
        <w:t xml:space="preserve"> 3A001.b.1. կետը չի վերահսկում այն "վակումային էլեկտրոնային սարքերը", որոնք նախագծված են կամ չափակարգված ցանկացած հաճախականության տիրույթում աշխատելու համար և ունեն բոլոր հետևյալ բնութագրերը.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գերազանցում</w:t>
      </w:r>
      <w:r w:rsidRPr="00CD757A">
        <w:rPr>
          <w:rFonts w:ascii="GHEA Grapalat" w:hAnsi="GHEA Grapalat"/>
          <w:i/>
          <w:lang w:val="hy-AM"/>
        </w:rPr>
        <w:t xml:space="preserve"> 31,8 </w:t>
      </w:r>
      <w:r w:rsidRPr="00CD757A">
        <w:rPr>
          <w:rFonts w:ascii="GHEA Grapalat" w:hAnsi="GHEA Grapalat" w:cs="Sylfaen"/>
          <w:i/>
          <w:lang w:val="hy-AM"/>
        </w:rPr>
        <w:t xml:space="preserve">ԳՀց; </w:t>
      </w:r>
      <w:r w:rsidRPr="00CD757A">
        <w:rPr>
          <w:rFonts w:ascii="GHEA Grapalat" w:hAnsi="GHEA Grapalat" w:cs="Sylfaen"/>
          <w:i/>
          <w:u w:val="single"/>
          <w:lang w:val="hy-AM"/>
        </w:rPr>
        <w:t>և</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410" w:hanging="286"/>
        <w:rPr>
          <w:rFonts w:ascii="GHEA Grapalat" w:hAnsi="GHEA Grapalat"/>
          <w:i/>
          <w:lang w:val="hy-AM"/>
        </w:rPr>
      </w:pPr>
      <w:r w:rsidRPr="00CD757A">
        <w:rPr>
          <w:rFonts w:ascii="GHEA Grapalat" w:hAnsi="GHEA Grapalat"/>
          <w:i/>
          <w:lang w:val="hy-AM"/>
        </w:rPr>
        <w:t xml:space="preserve">b. </w:t>
      </w:r>
      <w:r w:rsidR="009A44E7">
        <w:rPr>
          <w:rFonts w:ascii="GHEA Grapalat" w:hAnsi="GHEA Grapalat"/>
          <w:i/>
          <w:lang w:val="hy-AM"/>
        </w:rPr>
        <w:t>“</w:t>
      </w:r>
      <w:r w:rsidRPr="00CD757A">
        <w:rPr>
          <w:rFonts w:ascii="GHEA Grapalat" w:hAnsi="GHEA Grapalat" w:cs="Sylfaen"/>
          <w:i/>
          <w:lang w:val="hy-AM"/>
        </w:rPr>
        <w:t>Հատկացված</w:t>
      </w:r>
      <w:r w:rsidRPr="00CD757A">
        <w:rPr>
          <w:rFonts w:ascii="GHEA Grapalat" w:hAnsi="GHEA Grapalat"/>
          <w:i/>
          <w:lang w:val="hy-AM"/>
        </w:rPr>
        <w:t xml:space="preserve"> են </w:t>
      </w:r>
      <w:r w:rsidRPr="00CD757A">
        <w:rPr>
          <w:rFonts w:ascii="GHEA Grapalat" w:hAnsi="GHEA Grapalat" w:cs="Sylfaen"/>
          <w:i/>
          <w:lang w:val="hy-AM"/>
        </w:rPr>
        <w:t>Միջազգային</w:t>
      </w:r>
      <w:r w:rsidRPr="00CD757A">
        <w:rPr>
          <w:rFonts w:ascii="GHEA Grapalat" w:hAnsi="GHEA Grapalat"/>
          <w:i/>
          <w:lang w:val="hy-AM"/>
        </w:rPr>
        <w:t xml:space="preserve"> </w:t>
      </w:r>
      <w:r w:rsidRPr="00CD757A">
        <w:rPr>
          <w:rFonts w:ascii="GHEA Grapalat" w:hAnsi="GHEA Grapalat" w:cs="Sylfaen"/>
          <w:i/>
          <w:lang w:val="hy-AM"/>
        </w:rPr>
        <w:t>հեռահաղորդակցման</w:t>
      </w:r>
      <w:r w:rsidRPr="00CD757A">
        <w:rPr>
          <w:rFonts w:ascii="GHEA Grapalat" w:hAnsi="GHEA Grapalat"/>
          <w:i/>
          <w:lang w:val="hy-AM"/>
        </w:rPr>
        <w:t xml:space="preserve"> </w:t>
      </w:r>
      <w:r w:rsidRPr="00CD757A">
        <w:rPr>
          <w:rFonts w:ascii="GHEA Grapalat" w:hAnsi="GHEA Grapalat" w:cs="Sylfaen"/>
          <w:i/>
          <w:lang w:val="hy-AM"/>
        </w:rPr>
        <w:t>միության</w:t>
      </w:r>
      <w:r w:rsidRPr="00CD757A">
        <w:rPr>
          <w:rFonts w:ascii="GHEA Grapalat" w:hAnsi="GHEA Grapalat"/>
          <w:i/>
          <w:lang w:val="hy-AM"/>
        </w:rPr>
        <w:t xml:space="preserve"> (ITU) </w:t>
      </w:r>
      <w:r w:rsidRPr="00CD757A">
        <w:rPr>
          <w:rFonts w:ascii="GHEA Grapalat" w:hAnsi="GHEA Grapalat" w:cs="Sylfaen"/>
          <w:i/>
          <w:lang w:val="hy-AM"/>
        </w:rPr>
        <w:t>կողմից</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ռադիո</w:t>
      </w:r>
      <w:r w:rsidRPr="00CD757A">
        <w:rPr>
          <w:rFonts w:ascii="GHEA Grapalat" w:hAnsi="GHEA Grapalat"/>
          <w:i/>
          <w:lang w:val="hy-AM"/>
        </w:rPr>
        <w:t xml:space="preserve"> </w:t>
      </w:r>
      <w:r w:rsidRPr="00CD757A">
        <w:rPr>
          <w:rFonts w:ascii="GHEA Grapalat" w:hAnsi="GHEA Grapalat" w:cs="Sylfaen"/>
          <w:i/>
          <w:lang w:val="hy-AM"/>
        </w:rPr>
        <w:t>հաղորդակցման</w:t>
      </w:r>
      <w:r w:rsidRPr="00CD757A">
        <w:rPr>
          <w:rFonts w:ascii="GHEA Grapalat" w:hAnsi="GHEA Grapalat"/>
          <w:i/>
          <w:lang w:val="hy-AM"/>
        </w:rPr>
        <w:t xml:space="preserve"> </w:t>
      </w:r>
      <w:r w:rsidRPr="00CD757A">
        <w:rPr>
          <w:rFonts w:ascii="GHEA Grapalat" w:hAnsi="GHEA Grapalat" w:cs="Sylfaen"/>
          <w:i/>
          <w:lang w:val="hy-AM"/>
        </w:rPr>
        <w:t>ծառայությունների համար</w:t>
      </w:r>
      <w:r w:rsidRPr="00CD757A">
        <w:rPr>
          <w:rFonts w:ascii="GHEA Grapalat" w:hAnsi="GHEA Grapalat"/>
          <w:i/>
          <w:lang w:val="hy-AM"/>
        </w:rPr>
        <w:t xml:space="preserve">, բայց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ռադիո</w:t>
      </w:r>
      <w:r w:rsidRPr="00CD757A">
        <w:rPr>
          <w:rFonts w:ascii="GHEA Grapalat" w:hAnsi="GHEA Grapalat"/>
          <w:i/>
          <w:lang w:val="hy-AM"/>
        </w:rPr>
        <w:t xml:space="preserve"> բացահայտման</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i/>
          <w:lang w:val="hy-AM"/>
        </w:rPr>
      </w:pPr>
      <w:r w:rsidRPr="00CD757A">
        <w:rPr>
          <w:rFonts w:ascii="GHEA Grapalat" w:hAnsi="GHEA Grapalat" w:cs="Sylfaen"/>
          <w:i/>
          <w:u w:val="single"/>
          <w:lang w:val="hy-AM"/>
        </w:rPr>
        <w:t>Ծանոթագրություն 2.</w:t>
      </w:r>
      <w:r w:rsidRPr="00CD757A">
        <w:rPr>
          <w:rFonts w:ascii="GHEA Grapalat" w:hAnsi="GHEA Grapalat"/>
          <w:i/>
          <w:lang w:val="hy-AM"/>
        </w:rPr>
        <w:t xml:space="preserve"> 3A001.b.1.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տիեզերքում</w:t>
      </w:r>
      <w:r w:rsidRPr="00CD757A">
        <w:rPr>
          <w:rFonts w:ascii="GHEA Grapalat" w:hAnsi="GHEA Grapalat"/>
          <w:i/>
          <w:lang w:val="hy-AM"/>
        </w:rPr>
        <w:t xml:space="preserve"> ոչ </w:t>
      </w:r>
      <w:r w:rsidRPr="00CD757A">
        <w:rPr>
          <w:rFonts w:ascii="GHEA Grapalat" w:hAnsi="GHEA Grapalat" w:cs="Sylfaen"/>
          <w:i/>
          <w:lang w:val="hy-AM"/>
        </w:rPr>
        <w:t>կիրառելի</w:t>
      </w:r>
      <w:r w:rsidR="00D76829" w:rsidRPr="00CD757A">
        <w:rPr>
          <w:rFonts w:ascii="GHEA Grapalat" w:hAnsi="GHEA Grapalat"/>
          <w:i/>
          <w:lang w:val="hy-AM"/>
        </w:rPr>
        <w:t>”</w:t>
      </w:r>
      <w:r w:rsidRPr="00CD757A">
        <w:rPr>
          <w:rFonts w:ascii="GHEA Grapalat" w:hAnsi="GHEA Grapalat"/>
          <w:i/>
          <w:lang w:val="hy-AM"/>
        </w:rPr>
        <w:t xml:space="preserve"> ‘վակում</w:t>
      </w:r>
      <w:r w:rsidRPr="00CD757A">
        <w:rPr>
          <w:rFonts w:ascii="GHEA Grapalat" w:hAnsi="GHEA Grapalat" w:cs="Sylfaen"/>
          <w:i/>
          <w:lang w:val="hy-AM"/>
        </w:rPr>
        <w:t>ային</w:t>
      </w:r>
      <w:r w:rsidRPr="00CD757A">
        <w:rPr>
          <w:rFonts w:ascii="GHEA Grapalat" w:hAnsi="GHEA Grapalat"/>
          <w:i/>
          <w:lang w:val="hy-AM"/>
        </w:rPr>
        <w:t xml:space="preserve"> </w:t>
      </w:r>
      <w:r w:rsidRPr="00CD757A">
        <w:rPr>
          <w:rFonts w:ascii="GHEA Grapalat" w:hAnsi="GHEA Grapalat" w:cs="Sylfaen"/>
          <w:i/>
          <w:lang w:val="hy-AM"/>
        </w:rPr>
        <w:t>էլեկտրոնային սարքերը’, որոնք</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բոլոր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բնութագրերը</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a. Հ</w:t>
      </w:r>
      <w:r w:rsidRPr="00CD757A">
        <w:rPr>
          <w:rFonts w:ascii="GHEA Grapalat" w:hAnsi="GHEA Grapalat" w:cs="Sylfaen"/>
          <w:i/>
          <w:lang w:val="hy-AM"/>
        </w:rPr>
        <w:t>զորությունը</w:t>
      </w:r>
      <w:r w:rsidRPr="00CD757A">
        <w:rPr>
          <w:rFonts w:ascii="GHEA Grapalat" w:hAnsi="GHEA Grapalat"/>
          <w:i/>
          <w:lang w:val="hy-AM"/>
        </w:rPr>
        <w:t xml:space="preserve"> չի գերազանցում 50 Վտ</w:t>
      </w:r>
      <w:r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u w:val="single"/>
          <w:lang w:val="hy-AM"/>
        </w:rPr>
        <w:t>և</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որակավորված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որևէ</w:t>
      </w:r>
      <w:r w:rsidRPr="00CD757A">
        <w:rPr>
          <w:rFonts w:ascii="GHEA Grapalat" w:hAnsi="GHEA Grapalat"/>
          <w:i/>
          <w:lang w:val="hy-AM"/>
        </w:rPr>
        <w:t xml:space="preserve"> </w:t>
      </w:r>
      <w:r w:rsidRPr="00CD757A">
        <w:rPr>
          <w:rFonts w:ascii="GHEA Grapalat" w:hAnsi="GHEA Grapalat" w:cs="Sylfaen"/>
          <w:i/>
          <w:lang w:val="hy-AM"/>
        </w:rPr>
        <w:t>հաճախականության ընդգրկույթում աշխատելու համար</w:t>
      </w:r>
      <w:r w:rsidRPr="00CD757A">
        <w:rPr>
          <w:rFonts w:ascii="GHEA Grapalat" w:hAnsi="GHEA Grapalat"/>
          <w:i/>
          <w:lang w:val="hy-AM"/>
        </w:rPr>
        <w:t xml:space="preserve">, և </w:t>
      </w:r>
      <w:r w:rsidRPr="00CD757A">
        <w:rPr>
          <w:rFonts w:ascii="GHEA Grapalat" w:hAnsi="GHEA Grapalat" w:cs="Sylfaen"/>
          <w:i/>
          <w:lang w:val="hy-AM"/>
        </w:rPr>
        <w:t>ունեն</w:t>
      </w:r>
      <w:r w:rsidRPr="00CD757A">
        <w:rPr>
          <w:rFonts w:ascii="GHEA Grapalat" w:hAnsi="GHEA Grapalat"/>
          <w:i/>
          <w:lang w:val="hy-AM"/>
        </w:rPr>
        <w:t xml:space="preserve"> բոլոր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բնութագրերը</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i/>
          <w:lang w:val="hy-AM"/>
        </w:rPr>
      </w:pPr>
      <w:r w:rsidRPr="00CD757A">
        <w:rPr>
          <w:rFonts w:ascii="GHEA Grapalat" w:hAnsi="GHEA Grapalat"/>
          <w:i/>
          <w:lang w:val="hy-AM"/>
        </w:rPr>
        <w:t xml:space="preserve">1. Գերազանցում են 31,8 </w:t>
      </w:r>
      <w:r w:rsidRPr="00CD757A">
        <w:rPr>
          <w:rFonts w:ascii="GHEA Grapalat" w:hAnsi="GHEA Grapalat" w:cs="Sylfaen"/>
          <w:i/>
          <w:lang w:val="hy-AM"/>
        </w:rPr>
        <w:t>ԳՀց</w:t>
      </w:r>
      <w:r w:rsidRPr="00CD757A">
        <w:rPr>
          <w:rFonts w:ascii="GHEA Grapalat" w:hAnsi="GHEA Grapalat"/>
          <w:i/>
          <w:lang w:val="hy-AM"/>
        </w:rPr>
        <w:t xml:space="preserve">, </w:t>
      </w:r>
      <w:r w:rsidRPr="00CD757A">
        <w:rPr>
          <w:rFonts w:ascii="GHEA Grapalat" w:hAnsi="GHEA Grapalat" w:cs="Sylfaen"/>
          <w:i/>
          <w:lang w:val="hy-AM"/>
        </w:rPr>
        <w:t>բայց</w:t>
      </w:r>
      <w:r w:rsidRPr="00CD757A">
        <w:rPr>
          <w:rFonts w:ascii="GHEA Grapalat" w:hAnsi="GHEA Grapalat"/>
          <w:i/>
          <w:lang w:val="hy-AM"/>
        </w:rPr>
        <w:t xml:space="preserve"> </w:t>
      </w:r>
      <w:r w:rsidRPr="00CD757A">
        <w:rPr>
          <w:rFonts w:ascii="GHEA Grapalat" w:hAnsi="GHEA Grapalat" w:cs="Sylfaen"/>
          <w:i/>
          <w:lang w:val="hy-AM"/>
        </w:rPr>
        <w:t>չեն գերազանցում</w:t>
      </w:r>
      <w:r w:rsidRPr="00CD757A">
        <w:rPr>
          <w:rFonts w:ascii="GHEA Grapalat" w:hAnsi="GHEA Grapalat"/>
          <w:i/>
          <w:lang w:val="hy-AM"/>
        </w:rPr>
        <w:t xml:space="preserve">  43,5 </w:t>
      </w:r>
      <w:r w:rsidRPr="00CD757A">
        <w:rPr>
          <w:rFonts w:ascii="GHEA Grapalat" w:hAnsi="GHEA Grapalat" w:cs="Sylfaen"/>
          <w:i/>
          <w:lang w:val="hy-AM"/>
        </w:rPr>
        <w:t>ԳՀց</w:t>
      </w:r>
      <w:r w:rsidRPr="00CD757A">
        <w:rPr>
          <w:rFonts w:ascii="GHEA Grapalat" w:hAnsi="GHEA Grapalat"/>
          <w:i/>
          <w:lang w:val="hy-AM"/>
        </w:rPr>
        <w:t>-</w:t>
      </w:r>
      <w:r w:rsidRPr="00CD757A">
        <w:rPr>
          <w:rFonts w:ascii="GHEA Grapalat" w:hAnsi="GHEA Grapalat" w:cs="Sylfaen"/>
          <w:i/>
          <w:lang w:val="hy-AM"/>
        </w:rPr>
        <w:t xml:space="preserve">ը; </w:t>
      </w:r>
      <w:r w:rsidRPr="00CD757A">
        <w:rPr>
          <w:rFonts w:ascii="GHEA Grapalat" w:hAnsi="GHEA Grapalat" w:cs="Sylfaen"/>
          <w:i/>
          <w:u w:val="single"/>
          <w:lang w:val="hy-AM"/>
        </w:rPr>
        <w:t>և</w:t>
      </w:r>
    </w:p>
    <w:p w:rsidR="00E77C02" w:rsidRPr="00CD757A" w:rsidRDefault="00E77C02" w:rsidP="00483C16">
      <w:pPr>
        <w:pStyle w:val="BodyText"/>
        <w:autoSpaceDE w:val="0"/>
        <w:autoSpaceDN w:val="0"/>
        <w:adjustRightInd w:val="0"/>
        <w:spacing w:before="240" w:after="240" w:line="276" w:lineRule="auto"/>
        <w:ind w:left="3118" w:hanging="286"/>
        <w:rPr>
          <w:rFonts w:ascii="GHEA Grapalat" w:hAnsi="GHEA Grapalat"/>
          <w:i/>
          <w:lang w:val="hy-AM"/>
        </w:rPr>
      </w:pPr>
      <w:r w:rsidRPr="00CD757A">
        <w:rPr>
          <w:rFonts w:ascii="GHEA Grapalat" w:hAnsi="GHEA Grapalat"/>
          <w:i/>
          <w:lang w:val="hy-AM"/>
        </w:rPr>
        <w:t xml:space="preserve">2. </w:t>
      </w:r>
      <w:r w:rsidR="009A44E7">
        <w:rPr>
          <w:rFonts w:ascii="GHEA Grapalat" w:hAnsi="GHEA Grapalat"/>
          <w:i/>
          <w:lang w:val="hy-AM"/>
        </w:rPr>
        <w:t>“</w:t>
      </w:r>
      <w:r w:rsidRPr="00CD757A">
        <w:rPr>
          <w:rFonts w:ascii="GHEA Grapalat" w:hAnsi="GHEA Grapalat" w:cs="Sylfaen"/>
          <w:i/>
          <w:lang w:val="hy-AM"/>
        </w:rPr>
        <w:t>Հատկացված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Միջազգային</w:t>
      </w:r>
      <w:r w:rsidRPr="00CD757A">
        <w:rPr>
          <w:rFonts w:ascii="GHEA Grapalat" w:hAnsi="GHEA Grapalat"/>
          <w:i/>
          <w:lang w:val="hy-AM"/>
        </w:rPr>
        <w:t xml:space="preserve"> </w:t>
      </w:r>
      <w:r w:rsidRPr="00CD757A">
        <w:rPr>
          <w:rFonts w:ascii="GHEA Grapalat" w:hAnsi="GHEA Grapalat" w:cs="Sylfaen"/>
          <w:i/>
          <w:lang w:val="hy-AM"/>
        </w:rPr>
        <w:t>հեռահաղորդակցման</w:t>
      </w:r>
      <w:r w:rsidRPr="00CD757A">
        <w:rPr>
          <w:rFonts w:ascii="GHEA Grapalat" w:hAnsi="GHEA Grapalat"/>
          <w:i/>
          <w:lang w:val="hy-AM"/>
        </w:rPr>
        <w:t xml:space="preserve"> </w:t>
      </w:r>
      <w:r w:rsidRPr="00CD757A">
        <w:rPr>
          <w:rFonts w:ascii="GHEA Grapalat" w:hAnsi="GHEA Grapalat" w:cs="Sylfaen"/>
          <w:i/>
          <w:lang w:val="hy-AM"/>
        </w:rPr>
        <w:t>միության</w:t>
      </w:r>
      <w:r w:rsidRPr="00CD757A">
        <w:rPr>
          <w:rFonts w:ascii="GHEA Grapalat" w:hAnsi="GHEA Grapalat"/>
          <w:i/>
          <w:lang w:val="hy-AM"/>
        </w:rPr>
        <w:t xml:space="preserve"> (ITU) </w:t>
      </w:r>
      <w:r w:rsidRPr="00CD757A">
        <w:rPr>
          <w:rFonts w:ascii="GHEA Grapalat" w:hAnsi="GHEA Grapalat" w:cs="Sylfaen"/>
          <w:i/>
          <w:lang w:val="hy-AM"/>
        </w:rPr>
        <w:t>կողմից</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ռադիո</w:t>
      </w:r>
      <w:r w:rsidRPr="00CD757A">
        <w:rPr>
          <w:rFonts w:ascii="GHEA Grapalat" w:hAnsi="GHEA Grapalat"/>
          <w:i/>
          <w:lang w:val="hy-AM"/>
        </w:rPr>
        <w:t xml:space="preserve"> </w:t>
      </w:r>
      <w:r w:rsidRPr="00CD757A">
        <w:rPr>
          <w:rFonts w:ascii="GHEA Grapalat" w:hAnsi="GHEA Grapalat" w:cs="Sylfaen"/>
          <w:i/>
          <w:lang w:val="hy-AM"/>
        </w:rPr>
        <w:t>հաղորդակցման</w:t>
      </w:r>
      <w:r w:rsidRPr="00CD757A">
        <w:rPr>
          <w:rFonts w:ascii="GHEA Grapalat" w:hAnsi="GHEA Grapalat"/>
          <w:i/>
          <w:lang w:val="hy-AM"/>
        </w:rPr>
        <w:t xml:space="preserve"> </w:t>
      </w:r>
      <w:r w:rsidRPr="00CD757A">
        <w:rPr>
          <w:rFonts w:ascii="GHEA Grapalat" w:hAnsi="GHEA Grapalat" w:cs="Sylfaen"/>
          <w:i/>
          <w:lang w:val="hy-AM"/>
        </w:rPr>
        <w:t>ծառայությունների համար</w:t>
      </w:r>
      <w:r w:rsidRPr="00CD757A">
        <w:rPr>
          <w:rFonts w:ascii="GHEA Grapalat" w:hAnsi="GHEA Grapalat"/>
          <w:i/>
          <w:lang w:val="hy-AM"/>
        </w:rPr>
        <w:t xml:space="preserve">, բայց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ռադիո</w:t>
      </w:r>
      <w:r w:rsidRPr="00CD757A">
        <w:rPr>
          <w:rFonts w:ascii="GHEA Grapalat" w:hAnsi="GHEA Grapalat"/>
          <w:i/>
          <w:lang w:val="hy-AM"/>
        </w:rPr>
        <w:t xml:space="preserve"> բացահայտման</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Իմպուլսային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թափառող</w:t>
      </w:r>
      <w:r w:rsidRPr="00CD757A">
        <w:rPr>
          <w:rFonts w:ascii="GHEA Grapalat" w:hAnsi="GHEA Grapalat" w:cs="Sylfaen"/>
          <w:lang w:val="hy-AM"/>
        </w:rPr>
        <w:t xml:space="preserve"> գործողության՝</w:t>
      </w:r>
      <w:r w:rsidRPr="00CD757A">
        <w:rPr>
          <w:rFonts w:ascii="GHEA Grapalat" w:hAnsi="GHEA Grapalat"/>
          <w:lang w:val="hy-AM"/>
        </w:rPr>
        <w:t xml:space="preserve"> ‘վակում</w:t>
      </w:r>
      <w:r w:rsidRPr="00CD757A">
        <w:rPr>
          <w:rFonts w:ascii="GHEA Grapalat" w:hAnsi="GHEA Grapalat" w:cs="Sylfaen"/>
          <w:lang w:val="hy-AM"/>
        </w:rPr>
        <w:t>ային</w:t>
      </w:r>
      <w:r w:rsidRPr="00CD757A">
        <w:rPr>
          <w:rFonts w:ascii="GHEA Grapalat" w:hAnsi="GHEA Grapalat"/>
          <w:lang w:val="hy-AM"/>
        </w:rPr>
        <w:t xml:space="preserve"> </w:t>
      </w:r>
      <w:r w:rsidRPr="00CD757A">
        <w:rPr>
          <w:rFonts w:ascii="GHEA Grapalat" w:hAnsi="GHEA Grapalat" w:cs="Sylfaen"/>
          <w:lang w:val="hy-AM"/>
        </w:rPr>
        <w:t>էլեկտրոնային սարքերը’, 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lang w:val="hy-AM"/>
        </w:rPr>
      </w:pPr>
      <w:r w:rsidRPr="00CD757A">
        <w:rPr>
          <w:rFonts w:ascii="GHEA Grapalat" w:hAnsi="GHEA Grapalat"/>
          <w:lang w:val="hy-AM"/>
        </w:rPr>
        <w:t xml:space="preserve">1. 31,8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սարքե</w:t>
      </w:r>
      <w:r w:rsidRPr="00CD757A">
        <w:rPr>
          <w:rFonts w:ascii="GHEA Grapalat" w:hAnsi="GHEA Grapalat" w:cs="Sylfaen"/>
          <w:lang w:val="hy-AM"/>
        </w:rPr>
        <w:t xml:space="preserve">րը;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lang w:val="hy-AM"/>
        </w:rPr>
      </w:pPr>
      <w:r w:rsidRPr="00CD757A">
        <w:rPr>
          <w:rFonts w:ascii="GHEA Grapalat" w:hAnsi="GHEA Grapalat"/>
          <w:lang w:val="hy-AM"/>
        </w:rPr>
        <w:lastRenderedPageBreak/>
        <w:t xml:space="preserve">2. </w:t>
      </w:r>
      <w:r w:rsidRPr="00CD757A">
        <w:rPr>
          <w:rFonts w:ascii="GHEA Grapalat" w:hAnsi="GHEA Grapalat" w:cs="Sylfaen"/>
          <w:lang w:val="hy-AM"/>
        </w:rPr>
        <w:t>Կատոդի</w:t>
      </w:r>
      <w:r w:rsidRPr="00CD757A">
        <w:rPr>
          <w:rFonts w:ascii="GHEA Grapalat" w:hAnsi="GHEA Grapalat"/>
          <w:lang w:val="hy-AM"/>
        </w:rPr>
        <w:t xml:space="preserve"> </w:t>
      </w:r>
      <w:r w:rsidRPr="00CD757A">
        <w:rPr>
          <w:rFonts w:ascii="GHEA Grapalat" w:hAnsi="GHEA Grapalat" w:cs="Sylfaen"/>
          <w:lang w:val="hy-AM"/>
        </w:rPr>
        <w:t>տաքացուցիչ ունեցող</w:t>
      </w:r>
      <w:r w:rsidRPr="00CD757A">
        <w:rPr>
          <w:rFonts w:ascii="GHEA Grapalat" w:hAnsi="GHEA Grapalat"/>
          <w:lang w:val="hy-AM"/>
        </w:rPr>
        <w:t xml:space="preserve"> սարքեր</w:t>
      </w:r>
      <w:r w:rsidRPr="00CD757A">
        <w:rPr>
          <w:rFonts w:ascii="GHEA Grapalat" w:hAnsi="GHEA Grapalat" w:cs="Sylfaen"/>
          <w:lang w:val="hy-AM"/>
        </w:rPr>
        <w:t>ը</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միացումից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w:t>
      </w:r>
      <w:r w:rsidRPr="00CD757A">
        <w:rPr>
          <w:rFonts w:ascii="GHEA Grapalat" w:hAnsi="GHEA Grapalat" w:cs="Sylfaen"/>
          <w:lang w:val="hy-AM"/>
        </w:rPr>
        <w:t>ռադիոհաճախականության</w:t>
      </w:r>
      <w:r w:rsidRPr="00CD757A">
        <w:rPr>
          <w:rFonts w:ascii="GHEA Grapalat" w:hAnsi="GHEA Grapalat"/>
          <w:lang w:val="hy-AM"/>
        </w:rPr>
        <w:t xml:space="preserve"> </w:t>
      </w:r>
      <w:r w:rsidRPr="00CD757A">
        <w:rPr>
          <w:rFonts w:ascii="GHEA Grapalat" w:hAnsi="GHEA Grapalat" w:cs="Sylfaen"/>
          <w:lang w:val="hy-AM"/>
        </w:rPr>
        <w:t>սահմանային</w:t>
      </w:r>
      <w:r w:rsidRPr="00CD757A">
        <w:rPr>
          <w:rFonts w:ascii="GHEA Grapalat" w:hAnsi="GHEA Grapalat"/>
          <w:lang w:val="hy-AM"/>
        </w:rPr>
        <w:t xml:space="preserve"> </w:t>
      </w:r>
      <w:r w:rsidRPr="00CD757A">
        <w:rPr>
          <w:rFonts w:ascii="GHEA Grapalat" w:hAnsi="GHEA Grapalat" w:cs="Sylfaen"/>
          <w:lang w:val="hy-AM"/>
        </w:rPr>
        <w:t>հզորության</w:t>
      </w:r>
      <w:r w:rsidRPr="00CD757A">
        <w:rPr>
          <w:rFonts w:ascii="GHEA Grapalat" w:hAnsi="GHEA Grapalat"/>
          <w:lang w:val="hy-AM"/>
        </w:rPr>
        <w:t xml:space="preserve"> </w:t>
      </w:r>
      <w:r w:rsidRPr="00CD757A">
        <w:rPr>
          <w:rFonts w:ascii="GHEA Grapalat" w:hAnsi="GHEA Grapalat" w:cs="Sylfaen"/>
          <w:lang w:val="hy-AM"/>
        </w:rPr>
        <w:t>հասնելու</w:t>
      </w:r>
      <w:r w:rsidRPr="00CD757A">
        <w:rPr>
          <w:rFonts w:ascii="GHEA Grapalat" w:hAnsi="GHEA Grapalat"/>
          <w:lang w:val="hy-AM"/>
        </w:rPr>
        <w:t xml:space="preserve"> </w:t>
      </w:r>
      <w:r w:rsidRPr="00CD757A">
        <w:rPr>
          <w:rFonts w:ascii="GHEA Grapalat" w:hAnsi="GHEA Grapalat" w:cs="Sylfaen"/>
          <w:lang w:val="hy-AM"/>
        </w:rPr>
        <w:t>ժամանակը</w:t>
      </w:r>
      <w:r w:rsidRPr="00CD757A">
        <w:rPr>
          <w:rFonts w:ascii="GHEA Grapalat" w:hAnsi="GHEA Grapalat"/>
          <w:lang w:val="hy-AM"/>
        </w:rPr>
        <w:t xml:space="preserve"> 3 </w:t>
      </w:r>
      <w:r w:rsidRPr="00CD757A">
        <w:rPr>
          <w:rFonts w:ascii="GHEA Grapalat" w:hAnsi="GHEA Grapalat" w:cs="Sylfaen"/>
          <w:lang w:val="hy-AM"/>
        </w:rPr>
        <w:t>վայրկյանից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cs="Sylfaen"/>
          <w:lang w:val="hy-AM"/>
        </w:rPr>
      </w:pPr>
      <w:r w:rsidRPr="00CD757A">
        <w:rPr>
          <w:rFonts w:ascii="GHEA Grapalat" w:hAnsi="GHEA Grapalat"/>
          <w:lang w:val="hy-AM"/>
        </w:rPr>
        <w:t xml:space="preserve">3. </w:t>
      </w:r>
      <w:r w:rsidRPr="00CD757A">
        <w:rPr>
          <w:rFonts w:ascii="GHEA Grapalat" w:hAnsi="GHEA Grapalat" w:cs="Sylfaen"/>
          <w:lang w:val="hy-AM"/>
        </w:rPr>
        <w:t>Կցորդված</w:t>
      </w:r>
      <w:r w:rsidRPr="00CD757A">
        <w:rPr>
          <w:rFonts w:ascii="GHEA Grapalat" w:hAnsi="GHEA Grapalat"/>
          <w:lang w:val="hy-AM"/>
        </w:rPr>
        <w:t xml:space="preserve"> ռեզոնատորով սարքերը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ձևափոխությունները,</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ակնթարթային հաճախականության ընդգրկույթի</w:t>
      </w:r>
      <w:r w:rsidR="00D76829" w:rsidRPr="00CD757A">
        <w:rPr>
          <w:rFonts w:ascii="GHEA Grapalat" w:hAnsi="GHEA Grapalat"/>
          <w:lang w:val="hy-AM"/>
        </w:rPr>
        <w:t>”</w:t>
      </w:r>
      <w:r w:rsidRPr="00CD757A">
        <w:rPr>
          <w:rFonts w:ascii="GHEA Grapalat" w:hAnsi="GHEA Grapalat"/>
          <w:lang w:val="hy-AM"/>
        </w:rPr>
        <w:t xml:space="preserve"> 7%-</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լայնությամբ</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պիկային հզորությամբ</w:t>
      </w:r>
      <w:r w:rsidRPr="00CD757A">
        <w:rPr>
          <w:rFonts w:ascii="GHEA Grapalat" w:hAnsi="GHEA Grapalat"/>
          <w:lang w:val="hy-AM"/>
        </w:rPr>
        <w:t xml:space="preserve">, որը </w:t>
      </w:r>
      <w:r w:rsidRPr="00CD757A">
        <w:rPr>
          <w:rFonts w:ascii="GHEA Grapalat" w:hAnsi="GHEA Grapalat" w:cs="Sylfaen"/>
          <w:lang w:val="hy-AM"/>
        </w:rPr>
        <w:t xml:space="preserve">գերազանցում է </w:t>
      </w:r>
      <w:r w:rsidRPr="00CD757A">
        <w:rPr>
          <w:rFonts w:ascii="GHEA Grapalat" w:hAnsi="GHEA Grapalat"/>
          <w:lang w:val="hy-AM"/>
        </w:rPr>
        <w:t xml:space="preserve">2,5 </w:t>
      </w:r>
      <w:r w:rsidRPr="00CD757A">
        <w:rPr>
          <w:rFonts w:ascii="GHEA Grapalat" w:hAnsi="GHEA Grapalat" w:cs="Sylfaen"/>
          <w:lang w:val="hy-AM"/>
        </w:rPr>
        <w:t>կՎտ:</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lang w:val="hy-AM"/>
        </w:rPr>
      </w:pPr>
      <w:r w:rsidRPr="00CD757A">
        <w:rPr>
          <w:rFonts w:ascii="GHEA Grapalat" w:hAnsi="GHEA Grapalat"/>
          <w:lang w:val="hy-AM"/>
        </w:rPr>
        <w:t>4. Սարքեր, որոնք հիմնված են ս</w:t>
      </w:r>
      <w:r w:rsidRPr="00CD757A">
        <w:rPr>
          <w:rFonts w:ascii="GHEA Grapalat" w:hAnsi="GHEA Grapalat" w:cs="Sylfaen"/>
          <w:lang w:val="hy-AM"/>
        </w:rPr>
        <w:t>պիրալային, ծալված ալեուղորդիչ, կամ սերպենտինային ալեուղղորդիչ սխեմաների. կամ դրանց ձևափոխությունների վրա</w:t>
      </w:r>
      <w:r w:rsidRPr="00CD757A">
        <w:rPr>
          <w:rFonts w:ascii="GHEA Grapalat" w:hAnsi="GHEA Grapalat"/>
          <w:lang w:val="hy-AM"/>
        </w:rPr>
        <w:t xml:space="preserve">, և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p>
    <w:p w:rsidR="00E77C02" w:rsidRPr="00CD757A" w:rsidRDefault="00E77C02" w:rsidP="00483C16">
      <w:pPr>
        <w:pStyle w:val="BodyText"/>
        <w:autoSpaceDE w:val="0"/>
        <w:autoSpaceDN w:val="0"/>
        <w:adjustRightInd w:val="0"/>
        <w:spacing w:before="240" w:after="240" w:line="276" w:lineRule="auto"/>
        <w:ind w:left="2410" w:hanging="286"/>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Ակնթարթային հաճախականության ընդգրկույթի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լայնությունը</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օկտավա կամ ավելի</w:t>
      </w:r>
      <w:r w:rsidRPr="00CD757A">
        <w:rPr>
          <w:rFonts w:ascii="GHEA Grapalat" w:hAnsi="GHEA Grapalat"/>
          <w:lang w:val="hy-AM"/>
        </w:rPr>
        <w:t xml:space="preserve"> մեծ, </w:t>
      </w:r>
      <w:r w:rsidRPr="00CD757A">
        <w:rPr>
          <w:rFonts w:ascii="GHEA Grapalat" w:hAnsi="GHEA Grapalat" w:cs="Sylfaen"/>
          <w:lang w:val="hy-AM"/>
        </w:rPr>
        <w:t>իսկ</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 xml:space="preserve">հզորությունը </w:t>
      </w:r>
      <w:r w:rsidRPr="00CD757A">
        <w:rPr>
          <w:rFonts w:ascii="GHEA Grapalat" w:hAnsi="GHEA Grapalat"/>
          <w:lang w:val="hy-AM"/>
        </w:rPr>
        <w:t>(</w:t>
      </w:r>
      <w:r w:rsidRPr="00CD757A">
        <w:rPr>
          <w:rFonts w:ascii="GHEA Grapalat" w:hAnsi="GHEA Grapalat" w:cs="Sylfaen"/>
          <w:lang w:val="hy-AM"/>
        </w:rPr>
        <w:t>արտահայտված</w:t>
      </w:r>
      <w:r w:rsidRPr="00CD757A">
        <w:rPr>
          <w:rFonts w:ascii="GHEA Grapalat" w:hAnsi="GHEA Grapalat"/>
          <w:lang w:val="hy-AM"/>
        </w:rPr>
        <w:t xml:space="preserve"> </w:t>
      </w:r>
      <w:r w:rsidRPr="00CD757A">
        <w:rPr>
          <w:rFonts w:ascii="GHEA Grapalat" w:hAnsi="GHEA Grapalat" w:cs="Sylfaen"/>
          <w:lang w:val="hy-AM"/>
        </w:rPr>
        <w:t>կՎտ</w:t>
      </w:r>
      <w:r w:rsidRPr="00CD757A">
        <w:rPr>
          <w:rFonts w:ascii="GHEA Grapalat" w:hAnsi="GHEA Grapalat"/>
          <w:lang w:val="hy-AM"/>
        </w:rPr>
        <w:t>-</w:t>
      </w:r>
      <w:r w:rsidRPr="00CD757A">
        <w:rPr>
          <w:rFonts w:ascii="GHEA Grapalat" w:hAnsi="GHEA Grapalat" w:cs="Sylfaen"/>
          <w:lang w:val="hy-AM"/>
        </w:rPr>
        <w:t>երով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բազմապատկված հաճախականությամբ (</w:t>
      </w:r>
      <w:r w:rsidRPr="00CD757A">
        <w:rPr>
          <w:rFonts w:ascii="GHEA Grapalat" w:hAnsi="GHEA Grapalat" w:cs="Sylfaen"/>
          <w:lang w:val="hy-AM"/>
        </w:rPr>
        <w:t>արտահայտված</w:t>
      </w:r>
      <w:r w:rsidRPr="00CD757A">
        <w:rPr>
          <w:rFonts w:ascii="GHEA Grapalat" w:hAnsi="GHEA Grapalat"/>
          <w:lang w:val="hy-AM"/>
        </w:rPr>
        <w:t xml:space="preserve">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երով</w:t>
      </w:r>
      <w:r w:rsidRPr="00CD757A">
        <w:rPr>
          <w:rFonts w:ascii="GHEA Grapalat" w:hAnsi="GHEA Grapalat"/>
          <w:lang w:val="hy-AM"/>
        </w:rPr>
        <w:t>), որը գերազանցում է 0,5:</w:t>
      </w:r>
    </w:p>
    <w:p w:rsidR="00E77C02" w:rsidRPr="00CD757A" w:rsidRDefault="00E77C02" w:rsidP="00483C16">
      <w:pPr>
        <w:pStyle w:val="BodyText"/>
        <w:autoSpaceDE w:val="0"/>
        <w:autoSpaceDN w:val="0"/>
        <w:adjustRightInd w:val="0"/>
        <w:spacing w:before="240" w:after="240" w:line="276" w:lineRule="auto"/>
        <w:ind w:left="2410" w:hanging="286"/>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Ակնթարթային հաճախականության ընդգրկույթի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լայնությունը</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 xml:space="preserve">օկտավա կամ ավելի </w:t>
      </w:r>
      <w:r w:rsidRPr="00CD757A">
        <w:rPr>
          <w:rFonts w:ascii="GHEA Grapalat" w:hAnsi="GHEA Grapalat"/>
          <w:lang w:val="hy-AM"/>
        </w:rPr>
        <w:t xml:space="preserve">փոքր, </w:t>
      </w:r>
      <w:r w:rsidRPr="00CD757A">
        <w:rPr>
          <w:rFonts w:ascii="GHEA Grapalat" w:hAnsi="GHEA Grapalat" w:cs="Sylfaen"/>
          <w:lang w:val="hy-AM"/>
        </w:rPr>
        <w:t>իսկ</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 xml:space="preserve">հզորությունը </w:t>
      </w:r>
      <w:r w:rsidRPr="00CD757A">
        <w:rPr>
          <w:rFonts w:ascii="GHEA Grapalat" w:hAnsi="GHEA Grapalat"/>
          <w:lang w:val="hy-AM"/>
        </w:rPr>
        <w:t>(</w:t>
      </w:r>
      <w:r w:rsidRPr="00CD757A">
        <w:rPr>
          <w:rFonts w:ascii="GHEA Grapalat" w:hAnsi="GHEA Grapalat" w:cs="Sylfaen"/>
          <w:lang w:val="hy-AM"/>
        </w:rPr>
        <w:t>արտահայտված</w:t>
      </w:r>
      <w:r w:rsidRPr="00CD757A">
        <w:rPr>
          <w:rFonts w:ascii="GHEA Grapalat" w:hAnsi="GHEA Grapalat"/>
          <w:lang w:val="hy-AM"/>
        </w:rPr>
        <w:t xml:space="preserve"> </w:t>
      </w:r>
      <w:r w:rsidRPr="00CD757A">
        <w:rPr>
          <w:rFonts w:ascii="GHEA Grapalat" w:hAnsi="GHEA Grapalat" w:cs="Sylfaen"/>
          <w:lang w:val="hy-AM"/>
        </w:rPr>
        <w:t>կՎտ</w:t>
      </w:r>
      <w:r w:rsidRPr="00CD757A">
        <w:rPr>
          <w:rFonts w:ascii="GHEA Grapalat" w:hAnsi="GHEA Grapalat"/>
          <w:lang w:val="hy-AM"/>
        </w:rPr>
        <w:t>-</w:t>
      </w:r>
      <w:r w:rsidRPr="00CD757A">
        <w:rPr>
          <w:rFonts w:ascii="GHEA Grapalat" w:hAnsi="GHEA Grapalat" w:cs="Sylfaen"/>
          <w:lang w:val="hy-AM"/>
        </w:rPr>
        <w:t>երով</w:t>
      </w:r>
      <w:r w:rsidRPr="00CD757A">
        <w:rPr>
          <w:rFonts w:ascii="GHEA Grapalat" w:hAnsi="GHEA Grapalat"/>
          <w:lang w:val="hy-AM"/>
        </w:rPr>
        <w:t>) բազմապատկված հաճախականության վրա (</w:t>
      </w:r>
      <w:r w:rsidRPr="00CD757A">
        <w:rPr>
          <w:rFonts w:ascii="GHEA Grapalat" w:hAnsi="GHEA Grapalat" w:cs="Sylfaen"/>
          <w:lang w:val="hy-AM"/>
        </w:rPr>
        <w:t>արտահայտված</w:t>
      </w:r>
      <w:r w:rsidRPr="00CD757A">
        <w:rPr>
          <w:rFonts w:ascii="GHEA Grapalat" w:hAnsi="GHEA Grapalat"/>
          <w:lang w:val="hy-AM"/>
        </w:rPr>
        <w:t xml:space="preserve">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երով</w:t>
      </w:r>
      <w:r w:rsidRPr="00CD757A">
        <w:rPr>
          <w:rFonts w:ascii="GHEA Grapalat" w:hAnsi="GHEA Grapalat"/>
          <w:lang w:val="hy-AM"/>
        </w:rPr>
        <w:t xml:space="preserve">), 1-ից բարձր; </w:t>
      </w:r>
    </w:p>
    <w:p w:rsidR="00E77C02" w:rsidRPr="00CD757A" w:rsidRDefault="00E77C02" w:rsidP="00483C16">
      <w:pPr>
        <w:pStyle w:val="BodyText"/>
        <w:autoSpaceDE w:val="0"/>
        <w:autoSpaceDN w:val="0"/>
        <w:adjustRightInd w:val="0"/>
        <w:spacing w:before="240" w:after="240" w:line="276" w:lineRule="auto"/>
        <w:ind w:left="2410" w:hanging="286"/>
        <w:rPr>
          <w:rFonts w:ascii="GHEA Grapalat" w:hAnsi="GHEA Grapalat"/>
          <w:lang w:val="hy-AM"/>
        </w:rPr>
      </w:pPr>
      <w:r w:rsidRPr="00CD757A">
        <w:rPr>
          <w:rFonts w:ascii="GHEA Grapalat" w:hAnsi="GHEA Grapalat"/>
          <w:lang w:val="hy-AM"/>
        </w:rPr>
        <w:t xml:space="preserve">c. Որակավորված որպես </w:t>
      </w:r>
      <w:r w:rsidR="009A44E7">
        <w:rPr>
          <w:rFonts w:ascii="GHEA Grapalat" w:hAnsi="GHEA Grapalat"/>
          <w:lang w:val="hy-AM"/>
        </w:rPr>
        <w:t>“</w:t>
      </w:r>
      <w:r w:rsidRPr="00CD757A">
        <w:rPr>
          <w:rFonts w:ascii="GHEA Grapalat" w:hAnsi="GHEA Grapalat" w:cs="Sylfaen"/>
          <w:lang w:val="hy-AM"/>
        </w:rPr>
        <w:t>տիեզերքում</w:t>
      </w:r>
      <w:r w:rsidRPr="00CD757A">
        <w:rPr>
          <w:rFonts w:ascii="GHEA Grapalat" w:hAnsi="GHEA Grapalat"/>
          <w:lang w:val="hy-AM"/>
        </w:rPr>
        <w:t xml:space="preserve"> </w:t>
      </w:r>
      <w:r w:rsidRPr="00CD757A">
        <w:rPr>
          <w:rFonts w:ascii="GHEA Grapalat" w:hAnsi="GHEA Grapalat" w:cs="Sylfaen"/>
          <w:lang w:val="hy-AM"/>
        </w:rPr>
        <w:t>կիրառելի</w:t>
      </w:r>
      <w:r w:rsidR="00D76829" w:rsidRPr="00CD757A">
        <w:rPr>
          <w:rFonts w:ascii="GHEA Grapalat" w:hAnsi="GHEA Grapalat"/>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410" w:hanging="286"/>
        <w:rPr>
          <w:rFonts w:ascii="GHEA Grapalat" w:hAnsi="GHEA Grapalat"/>
          <w:lang w:val="hy-AM"/>
        </w:rPr>
      </w:pPr>
      <w:r w:rsidRPr="00CD757A">
        <w:rPr>
          <w:rFonts w:ascii="GHEA Grapalat" w:hAnsi="GHEA Grapalat"/>
          <w:lang w:val="hy-AM"/>
        </w:rPr>
        <w:t>d. Ունի ստվերային ծածկույթով/քողարկումով էլեկտրոնային շիթամուղ;</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lang w:val="hy-AM"/>
        </w:rPr>
      </w:pPr>
      <w:r w:rsidRPr="00CD757A">
        <w:rPr>
          <w:rFonts w:ascii="GHEA Grapalat" w:hAnsi="GHEA Grapalat"/>
          <w:lang w:val="hy-AM"/>
        </w:rPr>
        <w:t>5. Սարքեր, որոնց հաճախականության հարաբերական (կոտորակային) գոտին</w:t>
      </w:r>
      <w:r w:rsidR="00D76829" w:rsidRPr="00CD757A">
        <w:rPr>
          <w:rFonts w:ascii="GHEA Grapalat" w:hAnsi="GHEA Grapalat"/>
          <w:lang w:val="hy-AM"/>
        </w:rPr>
        <w:t>”</w:t>
      </w:r>
      <w:r w:rsidRPr="00CD757A">
        <w:rPr>
          <w:rFonts w:ascii="GHEA Grapalat" w:hAnsi="GHEA Grapalat"/>
          <w:lang w:val="hy-AM"/>
        </w:rPr>
        <w:t xml:space="preserve"> ավելի մեծ է կամ հավասար է 10%, և ունի հետևյալ բնութագրերից որևէ մեկը. </w:t>
      </w:r>
    </w:p>
    <w:p w:rsidR="00E77C02" w:rsidRPr="00CD757A" w:rsidRDefault="00E77C02" w:rsidP="00483C16">
      <w:pPr>
        <w:pStyle w:val="BodyText"/>
        <w:autoSpaceDE w:val="0"/>
        <w:autoSpaceDN w:val="0"/>
        <w:adjustRightInd w:val="0"/>
        <w:spacing w:before="240" w:after="240" w:line="276" w:lineRule="auto"/>
        <w:ind w:left="2696" w:hanging="286"/>
        <w:rPr>
          <w:rFonts w:ascii="GHEA Grapalat" w:hAnsi="GHEA Grapalat"/>
          <w:lang w:val="hy-AM"/>
        </w:rPr>
      </w:pPr>
      <w:r w:rsidRPr="00CD757A">
        <w:rPr>
          <w:rFonts w:ascii="GHEA Grapalat" w:hAnsi="GHEA Grapalat"/>
          <w:lang w:val="hy-AM"/>
        </w:rPr>
        <w:t xml:space="preserve">a. Օղակաձև էլեկտրոնային ճառագայթ; </w:t>
      </w:r>
    </w:p>
    <w:p w:rsidR="00E77C02" w:rsidRPr="00CD757A" w:rsidRDefault="00E77C02" w:rsidP="00483C16">
      <w:pPr>
        <w:pStyle w:val="BodyText"/>
        <w:autoSpaceDE w:val="0"/>
        <w:autoSpaceDN w:val="0"/>
        <w:adjustRightInd w:val="0"/>
        <w:spacing w:before="240" w:after="240" w:line="276" w:lineRule="auto"/>
        <w:ind w:left="2696" w:hanging="286"/>
        <w:rPr>
          <w:rFonts w:ascii="GHEA Grapalat" w:hAnsi="GHEA Grapalat"/>
          <w:lang w:val="hy-AM"/>
        </w:rPr>
      </w:pPr>
      <w:r w:rsidRPr="00CD757A">
        <w:rPr>
          <w:rFonts w:ascii="GHEA Grapalat" w:hAnsi="GHEA Grapalat"/>
          <w:lang w:val="hy-AM"/>
        </w:rPr>
        <w:t xml:space="preserve">b. Ոչ ասիմետրիկ էլեկտրոնային ճառագայթ, կամ </w:t>
      </w:r>
    </w:p>
    <w:p w:rsidR="00E77C02" w:rsidRPr="00CD757A" w:rsidRDefault="00E77C02" w:rsidP="00483C16">
      <w:pPr>
        <w:pStyle w:val="BodyText"/>
        <w:autoSpaceDE w:val="0"/>
        <w:autoSpaceDN w:val="0"/>
        <w:adjustRightInd w:val="0"/>
        <w:spacing w:before="240" w:after="240" w:line="276" w:lineRule="auto"/>
        <w:ind w:left="2696" w:hanging="286"/>
        <w:rPr>
          <w:rFonts w:ascii="GHEA Grapalat" w:hAnsi="GHEA Grapalat"/>
          <w:lang w:val="hy-AM"/>
        </w:rPr>
      </w:pPr>
      <w:r w:rsidRPr="00CD757A">
        <w:rPr>
          <w:rFonts w:ascii="GHEA Grapalat" w:hAnsi="GHEA Grapalat"/>
          <w:lang w:val="hy-AM"/>
        </w:rPr>
        <w:t>c. Բազմակի էլեկտրոնային ճառագայթներ:;</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Մագնետրոնային </w:t>
      </w:r>
      <w:r w:rsidRPr="00CD757A">
        <w:rPr>
          <w:rFonts w:ascii="GHEA Grapalat" w:hAnsi="GHEA Grapalat" w:cs="Sylfaen"/>
          <w:lang w:val="hy-AM"/>
        </w:rPr>
        <w:t>տեսակի</w:t>
      </w:r>
      <w:r w:rsidRPr="00CD757A">
        <w:rPr>
          <w:rFonts w:ascii="GHEA Grapalat" w:hAnsi="GHEA Grapalat"/>
          <w:lang w:val="hy-AM"/>
        </w:rPr>
        <w:t xml:space="preserve"> ուժեղարար ‘վակումային էլեկտրոնային սարքեր’, որոնց </w:t>
      </w:r>
      <w:r w:rsidRPr="00CD757A">
        <w:rPr>
          <w:rFonts w:ascii="GHEA Grapalat" w:hAnsi="GHEA Grapalat" w:cs="Sylfaen"/>
          <w:lang w:val="hy-AM"/>
        </w:rPr>
        <w:t xml:space="preserve">շիթամուղի հզորությունը գերազանցում է </w:t>
      </w:r>
      <w:r w:rsidRPr="00CD757A">
        <w:rPr>
          <w:rFonts w:ascii="GHEA Grapalat" w:hAnsi="GHEA Grapalat"/>
          <w:lang w:val="hy-AM"/>
        </w:rPr>
        <w:t xml:space="preserve">17 </w:t>
      </w:r>
      <w:r w:rsidRPr="00CD757A">
        <w:rPr>
          <w:rFonts w:ascii="GHEA Grapalat" w:hAnsi="GHEA Grapalat" w:cs="Sylfaen"/>
          <w:lang w:val="hy-AM"/>
        </w:rPr>
        <w:t>դԲ:</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c. Թերմիոնային կատոդներ նախագծված ‘վակումային Էլեկտրոնային սարքերի’ համար, որոնց ճառագայթման հոսանքի խտությունը, հաշվարկված աշխատանքային պայմաններում գերազամցում է 5 Ա/սմ</w:t>
      </w:r>
      <w:r w:rsidRPr="00CD757A">
        <w:rPr>
          <w:rFonts w:ascii="GHEA Grapalat" w:hAnsi="GHEA Grapalat"/>
          <w:vertAlign w:val="superscript"/>
          <w:lang w:val="hy-AM"/>
        </w:rPr>
        <w:t>2</w:t>
      </w:r>
      <w:r w:rsidRPr="00CD757A">
        <w:rPr>
          <w:rFonts w:ascii="GHEA Grapalat" w:hAnsi="GHEA Grapalat"/>
          <w:lang w:val="hy-AM"/>
        </w:rPr>
        <w:t xml:space="preserve"> կամ պուլսային (ընդհատվող) հոսանքի խտությունը հաշվարկված աշխատանքային պայմաններում գերազանցում է 10 Ա/սմ</w:t>
      </w:r>
      <w:r w:rsidRPr="00CD757A">
        <w:rPr>
          <w:rFonts w:ascii="GHEA Grapalat" w:hAnsi="GHEA Grapalat"/>
          <w:vertAlign w:val="superscript"/>
          <w:lang w:val="hy-AM"/>
        </w:rPr>
        <w:t>2</w:t>
      </w:r>
      <w:r w:rsidRPr="00CD757A">
        <w:rPr>
          <w:rFonts w:ascii="GHEA Grapalat" w:hAnsi="GHEA Grapalat"/>
          <w:lang w:val="hy-AM"/>
        </w:rPr>
        <w:t xml:space="preserve"> ։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d. ‘Վակումային Էլեկտրոնային սարքեր’, որոնք ունեն ‘երկակի ռեժիմում’ աշխատելու կարողություն.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u w:val="single"/>
          <w:lang w:val="hy-AM"/>
        </w:rPr>
      </w:pPr>
      <w:r w:rsidRPr="00CD757A">
        <w:rPr>
          <w:rFonts w:ascii="GHEA Grapalat" w:hAnsi="GHEA Grapalat"/>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'Երկակի ռեժիմ' նշանակում է, որ 'վակումային Էլեկտրոնային սարքի’ ճառագայթի հոսանքը կարող է ըստ ցանկության փոխվել շարունակական և պուլսային ալիքների ռեժիմների միջև` ցանցի օգտագործման միջոցով և տալիս է այնպիսի պիկային ելքային հզորություն, որն ավելի մեծ է շարունակական ալիքի ելքային հզորությունից:</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cs="Sylfaen"/>
          <w:lang w:val="hy-AM"/>
        </w:rPr>
        <w:t>Միապատյան</w:t>
      </w:r>
      <w:r w:rsidRPr="00CD757A">
        <w:rPr>
          <w:rFonts w:ascii="GHEA Grapalat" w:hAnsi="GHEA Grapalat"/>
          <w:lang w:val="hy-AM"/>
        </w:rPr>
        <w:t xml:space="preserve"> միկրոալիքային </w:t>
      </w:r>
      <w:r w:rsidRPr="00CD757A">
        <w:rPr>
          <w:rFonts w:ascii="GHEA Grapalat" w:hAnsi="GHEA Grapalat" w:cs="Sylfaen"/>
          <w:lang w:val="hy-AM"/>
        </w:rPr>
        <w:t>ինտեգրալային</w:t>
      </w:r>
      <w:r w:rsidRPr="00CD757A">
        <w:rPr>
          <w:rFonts w:ascii="GHEA Grapalat" w:hAnsi="GHEA Grapalat"/>
          <w:lang w:val="hy-AM"/>
        </w:rPr>
        <w:t xml:space="preserve"> </w:t>
      </w:r>
      <w:r w:rsidRPr="00CD757A">
        <w:rPr>
          <w:rFonts w:ascii="GHEA Grapalat" w:hAnsi="GHEA Grapalat" w:cs="Sylfaen"/>
          <w:lang w:val="hy-AM"/>
        </w:rPr>
        <w:t>սխեմաների</w:t>
      </w:r>
      <w:r w:rsidR="00D76829" w:rsidRPr="00CD757A">
        <w:rPr>
          <w:rFonts w:ascii="GHEA Grapalat" w:hAnsi="GHEA Grapalat" w:cs="Sylfaen"/>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MMIC</w:t>
      </w:r>
      <w:r w:rsidR="00D76829" w:rsidRPr="00CD757A">
        <w:rPr>
          <w:rFonts w:ascii="GHEA Grapalat" w:hAnsi="GHEA Grapalat"/>
          <w:lang w:val="hy-AM"/>
        </w:rPr>
        <w:t>”</w:t>
      </w:r>
      <w:r w:rsidRPr="00CD757A">
        <w:rPr>
          <w:rFonts w:ascii="GHEA Grapalat" w:hAnsi="GHEA Grapalat"/>
          <w:lang w:val="hy-AM"/>
        </w:rPr>
        <w:t xml:space="preserve">) ուժեղարարներ,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i/>
          <w:lang w:val="hy-AM"/>
        </w:rPr>
      </w:pPr>
      <w:r w:rsidRPr="00CD757A">
        <w:rPr>
          <w:rFonts w:ascii="GHEA Grapalat" w:hAnsi="GHEA Grapalat"/>
          <w:i/>
          <w:iCs/>
          <w:u w:val="single"/>
          <w:lang w:val="hy-AM"/>
        </w:rPr>
        <w:t>Հ.Ծ</w:t>
      </w:r>
      <w:r w:rsidRPr="00CD757A">
        <w:rPr>
          <w:rFonts w:ascii="GHEA Grapalat" w:hAnsi="GHEA Grapalat"/>
          <w:i/>
          <w:iCs/>
          <w:lang w:val="hy-AM"/>
        </w:rPr>
        <w:t xml:space="preserve">. </w:t>
      </w:r>
      <w:r w:rsidR="009A44E7">
        <w:rPr>
          <w:rFonts w:ascii="GHEA Grapalat" w:hAnsi="GHEA Grapalat"/>
          <w:i/>
          <w:lang w:val="hy-AM"/>
        </w:rPr>
        <w:t>“</w:t>
      </w:r>
      <w:r w:rsidRPr="00CD757A">
        <w:rPr>
          <w:rFonts w:ascii="GHEA Grapalat" w:hAnsi="GHEA Grapalat"/>
          <w:i/>
          <w:lang w:val="hy-AM"/>
        </w:rPr>
        <w:t xml:space="preserve">Միապատյան միկրոալիքային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սխեմաների</w:t>
      </w:r>
      <w:r w:rsidR="00D76829" w:rsidRPr="00CD757A">
        <w:rPr>
          <w:rFonts w:ascii="GHEA Grapalat" w:hAnsi="GHEA Grapalat" w:cs="Sylfaen"/>
          <w:i/>
          <w:lang w:val="hy-AM"/>
        </w:rPr>
        <w:t>”</w:t>
      </w:r>
      <w:r w:rsidRPr="00CD757A">
        <w:rPr>
          <w:rFonts w:ascii="GHEA Grapalat" w:hAnsi="GHEA Grapalat"/>
          <w:i/>
          <w:lang w:val="hy-AM"/>
        </w:rPr>
        <w:t xml:space="preserve"> ուժեղարարների համար, որոնք ունեն ինտեգրված ֆազային փոխարկիչ տես </w:t>
      </w:r>
      <w:r w:rsidRPr="00CD757A">
        <w:rPr>
          <w:rFonts w:ascii="GHEA Grapalat" w:hAnsi="GHEA Grapalat"/>
          <w:i/>
          <w:iCs/>
          <w:lang w:val="hy-AM"/>
        </w:rPr>
        <w:t>3A001.b.12. կետը:</w:t>
      </w:r>
    </w:p>
    <w:p w:rsidR="00E77C02" w:rsidRPr="00CD757A" w:rsidRDefault="00E77C02" w:rsidP="00483C16">
      <w:pPr>
        <w:pStyle w:val="BodyText"/>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a. Հաշվարկված են 2,7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ից բարձր և</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ներառյալ 6,8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ընդգրկույթում աշխատելու համար </w:t>
      </w:r>
      <w:r w:rsidRPr="00CD757A">
        <w:rPr>
          <w:rFonts w:ascii="GHEA Grapalat" w:hAnsi="GHEA Grapalat" w:cs="Sylfaen"/>
          <w:lang w:val="hy-AM"/>
        </w:rPr>
        <w:t>և</w:t>
      </w:r>
      <w:r w:rsidRPr="00CD757A">
        <w:rPr>
          <w:rFonts w:ascii="GHEA Grapalat" w:hAnsi="GHEA Grapalat"/>
          <w:lang w:val="hy-AM"/>
        </w:rPr>
        <w:t xml:space="preserve"> որոնց </w:t>
      </w:r>
      <w:r w:rsidR="009A44E7">
        <w:rPr>
          <w:rFonts w:ascii="GHEA Grapalat" w:hAnsi="GHEA Grapalat"/>
          <w:lang w:val="hy-AM"/>
        </w:rPr>
        <w:t>“</w:t>
      </w:r>
      <w:r w:rsidRPr="00CD757A">
        <w:rPr>
          <w:rFonts w:ascii="GHEA Grapalat" w:hAnsi="GHEA Grapalat"/>
          <w:lang w:val="hy-AM"/>
        </w:rPr>
        <w:t>ակնթարթային հաճախականության կոտորակային ընդգրկույթը</w:t>
      </w:r>
      <w:r w:rsidR="00D76829" w:rsidRPr="00CD757A">
        <w:rPr>
          <w:rFonts w:ascii="GHEA Grapalat" w:hAnsi="GHEA Grapalat"/>
          <w:lang w:val="hy-AM"/>
        </w:rPr>
        <w:t>”</w:t>
      </w:r>
      <w:r w:rsidRPr="00CD757A">
        <w:rPr>
          <w:rFonts w:ascii="GHEA Grapalat" w:hAnsi="GHEA Grapalat"/>
          <w:lang w:val="hy-AM"/>
        </w:rPr>
        <w:t xml:space="preserve"> գ</w:t>
      </w:r>
      <w:r w:rsidRPr="00CD757A">
        <w:rPr>
          <w:rFonts w:ascii="GHEA Grapalat" w:hAnsi="GHEA Grapalat" w:cs="Sylfaen"/>
          <w:lang w:val="hy-AM"/>
        </w:rPr>
        <w:t>երազանցում</w:t>
      </w:r>
      <w:r w:rsidRPr="00CD757A">
        <w:rPr>
          <w:rFonts w:ascii="GHEA Grapalat" w:hAnsi="GHEA Grapalat"/>
          <w:lang w:val="hy-AM"/>
        </w:rPr>
        <w:t xml:space="preserve"> 15% և ունի հետևյալ բնութագրերից որևէ մեկը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1. Պիկային ելքային հզորությունը ավելի մեծ է քան 75 Վտ (48,75 դԲմ) ցանկացած հաճախականությունում, և գերազանցում է 2,7 ԳՀց մինչև ներառյալ 2,9 ԳՀց;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2. Պիկային ելքային հզորությունը ավելի մեծ է քան 55 Վտ (47,4 դԲմ) ցանկացած հաճախականությունում, և գերազանցում է 2,9 ԳՀց մինչև ներառյալ 3,2 ԳՀց;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3. Պիկային ելքային հզորությունը ավելի մեծ է քան 40 Վտ (46 դԲմ) ցանկացած հաճախականությունում, և գերազանցում է 3,2 ԳՀց մինչև ներառյալ 3,7 ԳՀց;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lastRenderedPageBreak/>
        <w:t>4. Պիկային ելքային հզորությունը ավելի մեծ է քան 20 Վտ (43 դԲմ) ցանկացած հաճախականությունում, և գերազանցում է 3,7 ԳՀց մինչև ներառյալ 6,8 ԳՀց:</w:t>
      </w:r>
    </w:p>
    <w:p w:rsidR="00E77C02" w:rsidRPr="00CD757A" w:rsidRDefault="00E77C02" w:rsidP="00483C16">
      <w:pPr>
        <w:pStyle w:val="BodyText"/>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b. Հաշվարկված են 6,8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ից բարձր և</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ներառյալ 16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ըմդգրկույթում աշխատելու համար </w:t>
      </w:r>
      <w:r w:rsidRPr="00CD757A">
        <w:rPr>
          <w:rFonts w:ascii="GHEA Grapalat" w:hAnsi="GHEA Grapalat" w:cs="Sylfaen"/>
          <w:lang w:val="hy-AM"/>
        </w:rPr>
        <w:t>և</w:t>
      </w:r>
      <w:r w:rsidRPr="00CD757A">
        <w:rPr>
          <w:rFonts w:ascii="GHEA Grapalat" w:hAnsi="GHEA Grapalat"/>
          <w:lang w:val="hy-AM"/>
        </w:rPr>
        <w:t xml:space="preserve"> որոնց </w:t>
      </w:r>
      <w:r w:rsidR="009A44E7">
        <w:rPr>
          <w:rFonts w:ascii="GHEA Grapalat" w:hAnsi="GHEA Grapalat"/>
          <w:lang w:val="hy-AM"/>
        </w:rPr>
        <w:t>“</w:t>
      </w:r>
      <w:r w:rsidRPr="00CD757A">
        <w:rPr>
          <w:rFonts w:ascii="GHEA Grapalat" w:hAnsi="GHEA Grapalat"/>
          <w:lang w:val="hy-AM"/>
        </w:rPr>
        <w:t>ակնթարթային հաճախականության կոտորակային ընդգրկույթը</w:t>
      </w:r>
      <w:r w:rsidR="00D76829" w:rsidRPr="00CD757A">
        <w:rPr>
          <w:rFonts w:ascii="GHEA Grapalat" w:hAnsi="GHEA Grapalat"/>
          <w:lang w:val="hy-AM"/>
        </w:rPr>
        <w:t>”</w:t>
      </w:r>
      <w:r w:rsidRPr="00CD757A">
        <w:rPr>
          <w:rFonts w:ascii="GHEA Grapalat" w:hAnsi="GHEA Grapalat"/>
          <w:lang w:val="hy-AM"/>
        </w:rPr>
        <w:t xml:space="preserve"> գ</w:t>
      </w:r>
      <w:r w:rsidRPr="00CD757A">
        <w:rPr>
          <w:rFonts w:ascii="GHEA Grapalat" w:hAnsi="GHEA Grapalat" w:cs="Sylfaen"/>
          <w:lang w:val="hy-AM"/>
        </w:rPr>
        <w:t>երազանցում</w:t>
      </w:r>
      <w:r w:rsidRPr="00CD757A">
        <w:rPr>
          <w:rFonts w:ascii="GHEA Grapalat" w:hAnsi="GHEA Grapalat"/>
          <w:lang w:val="hy-AM"/>
        </w:rPr>
        <w:t xml:space="preserve"> 10% և ունի հետևյալ բնութագրերից որևէ մեկը.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1. Պիկային ելքային հզորությունը ավելի մեծ է քան 10 Վտ (40 դԲմ) ցանկացած հաճախականությունում, և գերազանցում է 6,8 ԳՀց մինչև ներառյալ 8,5 ԳՀց; </w:t>
      </w:r>
      <w:r w:rsidRPr="00CD757A">
        <w:rPr>
          <w:rFonts w:ascii="GHEA Grapalat" w:hAnsi="GHEA Grapalat"/>
          <w:u w:val="single"/>
          <w:lang w:val="hy-AM"/>
        </w:rPr>
        <w:t>կամ</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2. Պիկային ելքային հզորությունը ավելի մեծ է քան 5 Վտ (37 դԲմ) ցանկացած հաճախականությունում, և գերազանցում է 8,5 ԳՀց մինչև ներառյալ 16 ԳՀց: </w:t>
      </w:r>
    </w:p>
    <w:p w:rsidR="00E77C02" w:rsidRPr="00CD757A" w:rsidRDefault="00E77C02" w:rsidP="00483C16">
      <w:pPr>
        <w:pStyle w:val="BodyText"/>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c. Հաշվարկված են 3 Վտ-ից </w:t>
      </w:r>
      <w:r w:rsidRPr="00CD757A">
        <w:rPr>
          <w:rFonts w:ascii="GHEA Grapalat" w:hAnsi="GHEA Grapalat" w:cs="Sylfaen"/>
          <w:lang w:val="hy-AM"/>
        </w:rPr>
        <w:t>բարձր (34,77 դԲմ)</w:t>
      </w:r>
      <w:r w:rsidRPr="00CD757A">
        <w:rPr>
          <w:rFonts w:ascii="GHEA Grapalat" w:hAnsi="GHEA Grapalat"/>
          <w:lang w:val="hy-AM"/>
        </w:rPr>
        <w:t xml:space="preserve"> </w:t>
      </w:r>
      <w:r w:rsidRPr="00CD757A">
        <w:rPr>
          <w:rFonts w:ascii="GHEA Grapalat" w:hAnsi="GHEA Grapalat" w:cs="Sylfaen"/>
          <w:lang w:val="hy-AM"/>
        </w:rPr>
        <w:t>պիկային ելքային հզորությամբ ցանկացած հաճախականություններ</w:t>
      </w:r>
      <w:r w:rsidRPr="00CD757A">
        <w:rPr>
          <w:rFonts w:ascii="GHEA Grapalat" w:hAnsi="GHEA Grapalat"/>
          <w:lang w:val="hy-AM"/>
        </w:rPr>
        <w:t xml:space="preserve">ում աշխատելու համար, և գերազանցում են 16 ԳՀց մինչև ներառյալ 31,8 </w:t>
      </w:r>
      <w:r w:rsidRPr="00CD757A">
        <w:rPr>
          <w:rFonts w:ascii="GHEA Grapalat" w:hAnsi="GHEA Grapalat" w:cs="Sylfaen"/>
          <w:lang w:val="hy-AM"/>
        </w:rPr>
        <w:t>ԳՀց</w:t>
      </w:r>
      <w:r w:rsidRPr="00CD757A">
        <w:rPr>
          <w:rFonts w:ascii="GHEA Grapalat" w:hAnsi="GHEA Grapalat"/>
          <w:lang w:val="hy-AM"/>
        </w:rPr>
        <w:t xml:space="preserve"> և որոնց </w:t>
      </w:r>
      <w:r w:rsidR="009A44E7">
        <w:rPr>
          <w:rFonts w:ascii="GHEA Grapalat" w:hAnsi="GHEA Grapalat"/>
          <w:lang w:val="hy-AM"/>
        </w:rPr>
        <w:t>“</w:t>
      </w:r>
      <w:r w:rsidRPr="00CD757A">
        <w:rPr>
          <w:rFonts w:ascii="GHEA Grapalat" w:hAnsi="GHEA Grapalat"/>
          <w:lang w:val="hy-AM"/>
        </w:rPr>
        <w:t>կոտորակային ընդգրկույթը</w:t>
      </w:r>
      <w:r w:rsidR="00D76829" w:rsidRPr="00CD757A">
        <w:rPr>
          <w:rFonts w:ascii="GHEA Grapalat" w:hAnsi="GHEA Grapalat"/>
          <w:lang w:val="hy-AM"/>
        </w:rPr>
        <w:t>”</w:t>
      </w:r>
      <w:r w:rsidRPr="00CD757A">
        <w:rPr>
          <w:rFonts w:ascii="GHEA Grapalat" w:hAnsi="GHEA Grapalat"/>
          <w:lang w:val="hy-AM"/>
        </w:rPr>
        <w:t xml:space="preserve"> մեծ է 10%-ից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d. Հաշվարկված են 0.1 նՎտ-ից </w:t>
      </w:r>
      <w:r w:rsidRPr="00CD757A">
        <w:rPr>
          <w:rFonts w:ascii="GHEA Grapalat" w:hAnsi="GHEA Grapalat" w:cs="Sylfaen"/>
          <w:lang w:val="hy-AM"/>
        </w:rPr>
        <w:t>բարձր (-70 դԲմ)</w:t>
      </w:r>
      <w:r w:rsidRPr="00CD757A">
        <w:rPr>
          <w:rFonts w:ascii="GHEA Grapalat" w:hAnsi="GHEA Grapalat"/>
          <w:lang w:val="hy-AM"/>
        </w:rPr>
        <w:t xml:space="preserve"> </w:t>
      </w:r>
      <w:r w:rsidRPr="00CD757A">
        <w:rPr>
          <w:rFonts w:ascii="GHEA Grapalat" w:hAnsi="GHEA Grapalat" w:cs="Sylfaen"/>
          <w:lang w:val="hy-AM"/>
        </w:rPr>
        <w:t>պիկային ելքային հզորությամբ ցանկացած հաճախականություններ</w:t>
      </w:r>
      <w:r w:rsidRPr="00CD757A">
        <w:rPr>
          <w:rFonts w:ascii="GHEA Grapalat" w:hAnsi="GHEA Grapalat"/>
          <w:lang w:val="hy-AM"/>
        </w:rPr>
        <w:t xml:space="preserve">ում աշխատելու համար, և գերազանցում են 31,8 ԳՀց մինչև ներառյալ 37 </w:t>
      </w:r>
      <w:r w:rsidRPr="00CD757A">
        <w:rPr>
          <w:rFonts w:ascii="GHEA Grapalat" w:hAnsi="GHEA Grapalat" w:cs="Sylfaen"/>
          <w:lang w:val="hy-AM"/>
        </w:rPr>
        <w:t xml:space="preserve">ԳՀց: </w:t>
      </w:r>
    </w:p>
    <w:p w:rsidR="00E77C02" w:rsidRPr="00CD757A" w:rsidRDefault="00E77C02" w:rsidP="00483C16">
      <w:pPr>
        <w:pStyle w:val="BodyText"/>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e. Հաշվարկված են 1 Վտ-ից </w:t>
      </w:r>
      <w:r w:rsidRPr="00CD757A">
        <w:rPr>
          <w:rFonts w:ascii="GHEA Grapalat" w:hAnsi="GHEA Grapalat" w:cs="Sylfaen"/>
          <w:lang w:val="hy-AM"/>
        </w:rPr>
        <w:t>բարձր (30 դԲմ)</w:t>
      </w:r>
      <w:r w:rsidRPr="00CD757A">
        <w:rPr>
          <w:rFonts w:ascii="GHEA Grapalat" w:hAnsi="GHEA Grapalat"/>
          <w:lang w:val="hy-AM"/>
        </w:rPr>
        <w:t xml:space="preserve"> </w:t>
      </w:r>
      <w:r w:rsidRPr="00CD757A">
        <w:rPr>
          <w:rFonts w:ascii="GHEA Grapalat" w:hAnsi="GHEA Grapalat" w:cs="Sylfaen"/>
          <w:lang w:val="hy-AM"/>
        </w:rPr>
        <w:t>պիկային ելքային հզորությամբ ցանկացած հաճախականություններ</w:t>
      </w:r>
      <w:r w:rsidRPr="00CD757A">
        <w:rPr>
          <w:rFonts w:ascii="GHEA Grapalat" w:hAnsi="GHEA Grapalat"/>
          <w:lang w:val="hy-AM"/>
        </w:rPr>
        <w:t xml:space="preserve">ում աշխատելու համար, և գերազանցում են 37 ԳՀց մինչև ներառյալ 43,5 </w:t>
      </w:r>
      <w:r w:rsidRPr="00CD757A">
        <w:rPr>
          <w:rFonts w:ascii="GHEA Grapalat" w:hAnsi="GHEA Grapalat" w:cs="Sylfaen"/>
          <w:lang w:val="hy-AM"/>
        </w:rPr>
        <w:t>ԳՀց</w:t>
      </w:r>
      <w:r w:rsidRPr="00CD757A">
        <w:rPr>
          <w:rFonts w:ascii="GHEA Grapalat" w:hAnsi="GHEA Grapalat"/>
          <w:lang w:val="hy-AM"/>
        </w:rPr>
        <w:t xml:space="preserve"> և որոնց </w:t>
      </w:r>
      <w:r w:rsidR="009A44E7">
        <w:rPr>
          <w:rFonts w:ascii="GHEA Grapalat" w:hAnsi="GHEA Grapalat"/>
          <w:lang w:val="hy-AM"/>
        </w:rPr>
        <w:t>“</w:t>
      </w:r>
      <w:r w:rsidRPr="00CD757A">
        <w:rPr>
          <w:rFonts w:ascii="GHEA Grapalat" w:hAnsi="GHEA Grapalat"/>
          <w:lang w:val="hy-AM"/>
        </w:rPr>
        <w:t>կոտորակային ընդգրկույթը</w:t>
      </w:r>
      <w:r w:rsidR="00D76829" w:rsidRPr="00CD757A">
        <w:rPr>
          <w:rFonts w:ascii="GHEA Grapalat" w:hAnsi="GHEA Grapalat"/>
          <w:lang w:val="hy-AM"/>
        </w:rPr>
        <w:t>”</w:t>
      </w:r>
      <w:r w:rsidRPr="00CD757A">
        <w:rPr>
          <w:rFonts w:ascii="GHEA Grapalat" w:hAnsi="GHEA Grapalat"/>
          <w:lang w:val="hy-AM"/>
        </w:rPr>
        <w:t xml:space="preserve"> մեծ է 10%-ից; </w:t>
      </w:r>
    </w:p>
    <w:p w:rsidR="00E77C02" w:rsidRPr="00CD757A" w:rsidRDefault="00E77C02" w:rsidP="00483C16">
      <w:pPr>
        <w:pStyle w:val="BodyText"/>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f. Հաշվարկված են 31,62 մՎտ-ից </w:t>
      </w:r>
      <w:r w:rsidRPr="00CD757A">
        <w:rPr>
          <w:rFonts w:ascii="GHEA Grapalat" w:hAnsi="GHEA Grapalat" w:cs="Sylfaen"/>
          <w:lang w:val="hy-AM"/>
        </w:rPr>
        <w:t>բարձր (15 դԲմ)</w:t>
      </w:r>
      <w:r w:rsidRPr="00CD757A">
        <w:rPr>
          <w:rFonts w:ascii="GHEA Grapalat" w:hAnsi="GHEA Grapalat"/>
          <w:lang w:val="hy-AM"/>
        </w:rPr>
        <w:t xml:space="preserve"> </w:t>
      </w:r>
      <w:r w:rsidRPr="00CD757A">
        <w:rPr>
          <w:rFonts w:ascii="GHEA Grapalat" w:hAnsi="GHEA Grapalat" w:cs="Sylfaen"/>
          <w:lang w:val="hy-AM"/>
        </w:rPr>
        <w:t>պիկային ելքային հզորությամբ ցանկացած հաճախականություններ</w:t>
      </w:r>
      <w:r w:rsidRPr="00CD757A">
        <w:rPr>
          <w:rFonts w:ascii="GHEA Grapalat" w:hAnsi="GHEA Grapalat"/>
          <w:lang w:val="hy-AM"/>
        </w:rPr>
        <w:t xml:space="preserve">ում աշխատելու համար, և գերազանցում են 43,5 ԳՀց մինչև ներառյալ 75 </w:t>
      </w:r>
      <w:r w:rsidRPr="00CD757A">
        <w:rPr>
          <w:rFonts w:ascii="GHEA Grapalat" w:hAnsi="GHEA Grapalat" w:cs="Sylfaen"/>
          <w:lang w:val="hy-AM"/>
        </w:rPr>
        <w:t>ԳՀց</w:t>
      </w:r>
      <w:r w:rsidRPr="00CD757A">
        <w:rPr>
          <w:rFonts w:ascii="GHEA Grapalat" w:hAnsi="GHEA Grapalat"/>
          <w:lang w:val="hy-AM"/>
        </w:rPr>
        <w:t xml:space="preserve"> և որոնց </w:t>
      </w:r>
      <w:r w:rsidR="009A44E7">
        <w:rPr>
          <w:rFonts w:ascii="GHEA Grapalat" w:hAnsi="GHEA Grapalat"/>
          <w:lang w:val="hy-AM"/>
        </w:rPr>
        <w:t>“</w:t>
      </w:r>
      <w:r w:rsidRPr="00CD757A">
        <w:rPr>
          <w:rFonts w:ascii="GHEA Grapalat" w:hAnsi="GHEA Grapalat"/>
          <w:lang w:val="hy-AM"/>
        </w:rPr>
        <w:t>կոտորակային ընդգրկույթը</w:t>
      </w:r>
      <w:r w:rsidR="00D76829" w:rsidRPr="00CD757A">
        <w:rPr>
          <w:rFonts w:ascii="GHEA Grapalat" w:hAnsi="GHEA Grapalat"/>
          <w:lang w:val="hy-AM"/>
        </w:rPr>
        <w:t>”</w:t>
      </w:r>
      <w:r w:rsidRPr="00CD757A">
        <w:rPr>
          <w:rFonts w:ascii="GHEA Grapalat" w:hAnsi="GHEA Grapalat"/>
          <w:lang w:val="hy-AM"/>
        </w:rPr>
        <w:t xml:space="preserve"> մեծ է 10%-ից: </w:t>
      </w:r>
    </w:p>
    <w:p w:rsidR="00E77C02" w:rsidRPr="00CD757A" w:rsidRDefault="00E77C02" w:rsidP="00483C16">
      <w:pPr>
        <w:pStyle w:val="BodyText"/>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g. Հաշվարկված են 10 մՎտ-ից </w:t>
      </w:r>
      <w:r w:rsidRPr="00CD757A">
        <w:rPr>
          <w:rFonts w:ascii="GHEA Grapalat" w:hAnsi="GHEA Grapalat" w:cs="Sylfaen"/>
          <w:lang w:val="hy-AM"/>
        </w:rPr>
        <w:t>բարձր (10 դԲմ)</w:t>
      </w:r>
      <w:r w:rsidRPr="00CD757A">
        <w:rPr>
          <w:rFonts w:ascii="GHEA Grapalat" w:hAnsi="GHEA Grapalat"/>
          <w:lang w:val="hy-AM"/>
        </w:rPr>
        <w:t xml:space="preserve"> </w:t>
      </w:r>
      <w:r w:rsidRPr="00CD757A">
        <w:rPr>
          <w:rFonts w:ascii="GHEA Grapalat" w:hAnsi="GHEA Grapalat" w:cs="Sylfaen"/>
          <w:lang w:val="hy-AM"/>
        </w:rPr>
        <w:t>պիկային ելքային հզորությամբ ցանկացած հաճախականություններ</w:t>
      </w:r>
      <w:r w:rsidRPr="00CD757A">
        <w:rPr>
          <w:rFonts w:ascii="GHEA Grapalat" w:hAnsi="GHEA Grapalat"/>
          <w:lang w:val="hy-AM"/>
        </w:rPr>
        <w:t xml:space="preserve">ում աշխատելու համար, և գերազանցում են 75 ԳՀց մինչև ներառյալ 90 </w:t>
      </w:r>
      <w:r w:rsidRPr="00CD757A">
        <w:rPr>
          <w:rFonts w:ascii="GHEA Grapalat" w:hAnsi="GHEA Grapalat" w:cs="Sylfaen"/>
          <w:lang w:val="hy-AM"/>
        </w:rPr>
        <w:t>ԳՀց</w:t>
      </w:r>
      <w:r w:rsidRPr="00CD757A">
        <w:rPr>
          <w:rFonts w:ascii="GHEA Grapalat" w:hAnsi="GHEA Grapalat"/>
          <w:lang w:val="hy-AM"/>
        </w:rPr>
        <w:t xml:space="preserve"> և որոնց </w:t>
      </w:r>
      <w:r w:rsidR="009A44E7">
        <w:rPr>
          <w:rFonts w:ascii="GHEA Grapalat" w:hAnsi="GHEA Grapalat"/>
          <w:lang w:val="hy-AM"/>
        </w:rPr>
        <w:t>“</w:t>
      </w:r>
      <w:r w:rsidRPr="00CD757A">
        <w:rPr>
          <w:rFonts w:ascii="GHEA Grapalat" w:hAnsi="GHEA Grapalat"/>
          <w:lang w:val="hy-AM"/>
        </w:rPr>
        <w:t>կոտորակային ընդգրկույթը</w:t>
      </w:r>
      <w:r w:rsidR="00D76829" w:rsidRPr="00CD757A">
        <w:rPr>
          <w:rFonts w:ascii="GHEA Grapalat" w:hAnsi="GHEA Grapalat"/>
          <w:lang w:val="hy-AM"/>
        </w:rPr>
        <w:t>”</w:t>
      </w:r>
      <w:r w:rsidRPr="00CD757A">
        <w:rPr>
          <w:rFonts w:ascii="GHEA Grapalat" w:hAnsi="GHEA Grapalat"/>
          <w:lang w:val="hy-AM"/>
        </w:rPr>
        <w:t xml:space="preserve"> մեծ է 5%-ից;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lastRenderedPageBreak/>
        <w:t xml:space="preserve">h. Հաշվարկված են 0,1 Վտ-ից </w:t>
      </w:r>
      <w:r w:rsidRPr="00CD757A">
        <w:rPr>
          <w:rFonts w:ascii="GHEA Grapalat" w:hAnsi="GHEA Grapalat" w:cs="Sylfaen"/>
          <w:lang w:val="hy-AM"/>
        </w:rPr>
        <w:t>բարձր (-70 դԲմ)</w:t>
      </w:r>
      <w:r w:rsidRPr="00CD757A">
        <w:rPr>
          <w:rFonts w:ascii="GHEA Grapalat" w:hAnsi="GHEA Grapalat"/>
          <w:lang w:val="hy-AM"/>
        </w:rPr>
        <w:t xml:space="preserve"> </w:t>
      </w:r>
      <w:r w:rsidRPr="00CD757A">
        <w:rPr>
          <w:rFonts w:ascii="GHEA Grapalat" w:hAnsi="GHEA Grapalat" w:cs="Sylfaen"/>
          <w:lang w:val="hy-AM"/>
        </w:rPr>
        <w:t>պիկային ելքային հզորությամբ ցանկացած հաճախականություններ</w:t>
      </w:r>
      <w:r w:rsidRPr="00CD757A">
        <w:rPr>
          <w:rFonts w:ascii="GHEA Grapalat" w:hAnsi="GHEA Grapalat"/>
          <w:lang w:val="hy-AM"/>
        </w:rPr>
        <w:t>ում աշխատելու համար, և գերազանցում են 90 ԳՀց;</w:t>
      </w:r>
    </w:p>
    <w:p w:rsidR="00E77C02" w:rsidRPr="00CD757A" w:rsidRDefault="00E77C02" w:rsidP="00483C16">
      <w:pPr>
        <w:pStyle w:val="BodyText"/>
        <w:autoSpaceDE w:val="0"/>
        <w:autoSpaceDN w:val="0"/>
        <w:adjustRightInd w:val="0"/>
        <w:spacing w:before="240" w:after="240" w:line="276" w:lineRule="auto"/>
        <w:ind w:left="1985"/>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Չի կիրառվում: </w:t>
      </w:r>
    </w:p>
    <w:p w:rsidR="00E77C02" w:rsidRPr="00CD757A" w:rsidRDefault="00E77C02" w:rsidP="00483C16">
      <w:pPr>
        <w:tabs>
          <w:tab w:val="left" w:pos="2477"/>
        </w:tabs>
        <w:spacing w:before="240" w:after="240" w:line="276" w:lineRule="auto"/>
        <w:ind w:left="1985"/>
        <w:jc w:val="both"/>
        <w:rPr>
          <w:rFonts w:ascii="GHEA Grapalat" w:hAnsi="GHEA Grapalat"/>
          <w:i/>
          <w:iCs/>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iCs/>
          <w:spacing w:val="-5"/>
          <w:u w:val="single"/>
          <w:lang w:val="hy-AM"/>
        </w:rPr>
        <w:t>2.</w:t>
      </w:r>
      <w:r w:rsidRPr="00CD757A">
        <w:rPr>
          <w:rFonts w:ascii="GHEA Grapalat" w:hAnsi="GHEA Grapalat"/>
          <w:i/>
          <w:iCs/>
          <w:spacing w:val="-5"/>
          <w:lang w:val="hy-AM"/>
        </w:rPr>
        <w:t xml:space="preserve"> Ս</w:t>
      </w:r>
      <w:r w:rsidRPr="00CD757A">
        <w:rPr>
          <w:rFonts w:ascii="GHEA Grapalat" w:hAnsi="GHEA Grapalat" w:cs="Sylfaen"/>
          <w:i/>
          <w:iCs/>
          <w:spacing w:val="-5"/>
          <w:lang w:val="hy-AM"/>
        </w:rPr>
        <w:t>յն</w:t>
      </w:r>
      <w:r w:rsidRPr="00CD757A">
        <w:rPr>
          <w:rFonts w:ascii="GHEA Grapalat" w:hAnsi="GHEA Grapalat"/>
          <w:i/>
          <w:iCs/>
          <w:spacing w:val="-5"/>
          <w:lang w:val="hy-AM"/>
        </w:rPr>
        <w:t xml:space="preserve"> միապատյան </w:t>
      </w:r>
      <w:r w:rsidRPr="00CD757A">
        <w:rPr>
          <w:rFonts w:ascii="GHEA Grapalat" w:hAnsi="GHEA Grapalat" w:cs="Sylfaen"/>
          <w:i/>
          <w:iCs/>
          <w:spacing w:val="-5"/>
          <w:lang w:val="hy-AM"/>
        </w:rPr>
        <w:t>մ</w:t>
      </w:r>
      <w:r w:rsidRPr="00CD757A">
        <w:rPr>
          <w:rFonts w:ascii="GHEA Grapalat" w:hAnsi="GHEA Grapalat" w:cs="Sylfaen"/>
          <w:i/>
          <w:lang w:val="hy-AM"/>
        </w:rPr>
        <w:t>իկրոալիքային</w:t>
      </w:r>
      <w:r w:rsidRPr="00CD757A">
        <w:rPr>
          <w:rFonts w:ascii="GHEA Grapalat" w:hAnsi="GHEA Grapalat"/>
          <w:i/>
          <w:lang w:val="hy-AM"/>
        </w:rPr>
        <w:t xml:space="preserve"> </w:t>
      </w:r>
      <w:r w:rsidRPr="00CD757A">
        <w:rPr>
          <w:rFonts w:ascii="GHEA Grapalat" w:hAnsi="GHEA Grapalat" w:cs="Sylfaen"/>
          <w:i/>
          <w:lang w:val="hy-AM"/>
        </w:rPr>
        <w:t>ինտեգրալային</w:t>
      </w:r>
      <w:r w:rsidRPr="00CD757A">
        <w:rPr>
          <w:rFonts w:ascii="GHEA Grapalat" w:hAnsi="GHEA Grapalat"/>
          <w:i/>
          <w:iCs/>
          <w:spacing w:val="-5"/>
          <w:lang w:val="hy-AM"/>
        </w:rPr>
        <w:t xml:space="preserve"> սխեմաների </w:t>
      </w:r>
      <w:r w:rsidRPr="00CD757A">
        <w:rPr>
          <w:rFonts w:ascii="GHEA Grapalat" w:hAnsi="GHEA Grapalat" w:cs="Sylfaen"/>
          <w:i/>
          <w:iCs/>
          <w:spacing w:val="-5"/>
          <w:lang w:val="hy-AM"/>
        </w:rPr>
        <w:t>հսկողության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կարգավիճակը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որոնց</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հաշվարկային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աշխատանքային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հաճախականությունները</w:t>
      </w:r>
      <w:r w:rsidRPr="00CD757A">
        <w:rPr>
          <w:rFonts w:ascii="GHEA Grapalat" w:hAnsi="GHEA Grapalat"/>
          <w:i/>
          <w:iCs/>
          <w:spacing w:val="-5"/>
          <w:lang w:val="hy-AM"/>
        </w:rPr>
        <w:t xml:space="preserve"> ներառում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հաճախականություններ, որոնք թվարկված եմ մեկից ավելի</w:t>
      </w:r>
      <w:r w:rsidRPr="00CD757A">
        <w:rPr>
          <w:rFonts w:ascii="GHEA Grapalat" w:hAnsi="GHEA Grapalat"/>
          <w:i/>
          <w:iCs/>
          <w:spacing w:val="-5"/>
          <w:lang w:val="hy-AM"/>
        </w:rPr>
        <w:t xml:space="preserve"> հաճախականությունների ընդգրկույթներում, </w:t>
      </w:r>
      <w:r w:rsidRPr="00CD757A">
        <w:rPr>
          <w:rFonts w:ascii="GHEA Grapalat" w:hAnsi="GHEA Grapalat" w:cs="Sylfaen"/>
          <w:i/>
          <w:iCs/>
          <w:spacing w:val="-5"/>
          <w:lang w:val="hy-AM"/>
        </w:rPr>
        <w:t>ինչպես</w:t>
      </w:r>
      <w:r w:rsidRPr="00CD757A">
        <w:rPr>
          <w:rFonts w:ascii="GHEA Grapalat" w:hAnsi="GHEA Grapalat"/>
          <w:i/>
          <w:iCs/>
          <w:spacing w:val="-5"/>
          <w:lang w:val="hy-AM"/>
        </w:rPr>
        <w:t xml:space="preserve"> </w:t>
      </w:r>
      <w:r w:rsidRPr="00CD757A">
        <w:rPr>
          <w:rFonts w:ascii="GHEA Grapalat" w:hAnsi="GHEA Grapalat" w:cs="Sylfaen"/>
          <w:i/>
          <w:iCs/>
          <w:spacing w:val="-5"/>
          <w:lang w:val="hy-AM"/>
        </w:rPr>
        <w:t>բնութագրված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i/>
          <w:iCs/>
          <w:spacing w:val="-4"/>
          <w:lang w:val="hy-AM"/>
        </w:rPr>
        <w:t xml:space="preserve">3A001.b.2.a.-ից մինչև 3A001.b.2.h, </w:t>
      </w:r>
      <w:r w:rsidRPr="00CD757A">
        <w:rPr>
          <w:rFonts w:ascii="GHEA Grapalat" w:hAnsi="GHEA Grapalat" w:cs="Sylfaen"/>
          <w:i/>
          <w:iCs/>
          <w:spacing w:val="-4"/>
          <w:lang w:val="hy-AM"/>
        </w:rPr>
        <w:t>կետերում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որոշվում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նվազագույն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ելքային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հզորության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շեմի նվազագույն պիկային ելքի չափով:</w:t>
      </w:r>
      <w:r w:rsidRPr="00CD757A">
        <w:rPr>
          <w:rFonts w:ascii="GHEA Grapalat" w:hAnsi="GHEA Grapalat"/>
          <w:i/>
          <w:iCs/>
          <w:spacing w:val="-4"/>
          <w:lang w:val="hy-AM"/>
        </w:rPr>
        <w:t xml:space="preserve"> </w:t>
      </w:r>
    </w:p>
    <w:p w:rsidR="00E77C02" w:rsidRPr="00CD757A" w:rsidRDefault="00E77C02" w:rsidP="00483C16">
      <w:pPr>
        <w:tabs>
          <w:tab w:val="left" w:pos="2477"/>
        </w:tabs>
        <w:spacing w:before="240" w:after="240" w:line="276" w:lineRule="auto"/>
        <w:ind w:left="1985"/>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iCs/>
          <w:u w:val="single"/>
          <w:lang w:val="hy-AM"/>
        </w:rPr>
        <w:t>3.</w:t>
      </w:r>
      <w:r w:rsidRPr="00CD757A">
        <w:rPr>
          <w:rFonts w:ascii="GHEA Grapalat" w:hAnsi="GHEA Grapalat"/>
          <w:i/>
          <w:iCs/>
          <w:lang w:val="hy-AM"/>
        </w:rPr>
        <w:t xml:space="preserve"> 3A-ի </w:t>
      </w:r>
      <w:r w:rsidRPr="00CD757A">
        <w:rPr>
          <w:rFonts w:ascii="GHEA Grapalat" w:hAnsi="GHEA Grapalat" w:cs="Sylfaen"/>
          <w:i/>
          <w:lang w:val="hy-AM"/>
        </w:rPr>
        <w:t>Ծանոթագրություններ</w:t>
      </w:r>
      <w:r w:rsidRPr="00CD757A">
        <w:rPr>
          <w:rFonts w:ascii="GHEA Grapalat" w:hAnsi="GHEA Grapalat"/>
          <w:i/>
          <w:lang w:val="hy-AM"/>
        </w:rPr>
        <w:t xml:space="preserve"> </w:t>
      </w:r>
      <w:r w:rsidRPr="00CD757A">
        <w:rPr>
          <w:rFonts w:ascii="GHEA Grapalat" w:hAnsi="GHEA Grapalat"/>
          <w:i/>
          <w:iCs/>
          <w:lang w:val="hy-AM"/>
        </w:rPr>
        <w:t xml:space="preserve">1-ը </w:t>
      </w:r>
      <w:r w:rsidRPr="00CD757A">
        <w:rPr>
          <w:rFonts w:ascii="GHEA Grapalat" w:hAnsi="GHEA Grapalat" w:cs="Sylfaen"/>
          <w:i/>
          <w:iCs/>
          <w:lang w:val="hy-AM"/>
        </w:rPr>
        <w:t>և</w:t>
      </w:r>
      <w:r w:rsidRPr="00CD757A">
        <w:rPr>
          <w:rFonts w:ascii="GHEA Grapalat" w:hAnsi="GHEA Grapalat"/>
          <w:i/>
          <w:iCs/>
          <w:lang w:val="hy-AM"/>
        </w:rPr>
        <w:t xml:space="preserve"> 2-ը նշանակում են, որ 3A001.b.2. </w:t>
      </w:r>
      <w:r w:rsidRPr="00CD757A">
        <w:rPr>
          <w:rFonts w:ascii="GHEA Grapalat" w:hAnsi="GHEA Grapalat" w:cs="Sylfaen"/>
          <w:i/>
          <w:iCs/>
          <w:lang w:val="hy-AM"/>
        </w:rPr>
        <w:t>կետով</w:t>
      </w:r>
      <w:r w:rsidRPr="00CD757A">
        <w:rPr>
          <w:rFonts w:ascii="GHEA Grapalat" w:hAnsi="GHEA Grapalat"/>
          <w:i/>
          <w:iCs/>
          <w:lang w:val="hy-AM"/>
        </w:rPr>
        <w:t xml:space="preserve"> </w:t>
      </w:r>
      <w:r w:rsidRPr="00CD757A">
        <w:rPr>
          <w:rFonts w:ascii="GHEA Grapalat" w:hAnsi="GHEA Grapalat" w:cs="Sylfaen"/>
          <w:i/>
          <w:iCs/>
          <w:lang w:val="hy-AM"/>
        </w:rPr>
        <w:t>չեն</w:t>
      </w:r>
      <w:r w:rsidRPr="00CD757A">
        <w:rPr>
          <w:rFonts w:ascii="GHEA Grapalat" w:hAnsi="GHEA Grapalat"/>
          <w:i/>
          <w:iCs/>
          <w:lang w:val="hy-AM"/>
        </w:rPr>
        <w:t xml:space="preserve"> </w:t>
      </w:r>
      <w:r w:rsidRPr="00CD757A">
        <w:rPr>
          <w:rFonts w:ascii="GHEA Grapalat" w:hAnsi="GHEA Grapalat" w:cs="Sylfaen"/>
          <w:i/>
          <w:iCs/>
          <w:lang w:val="hy-AM"/>
        </w:rPr>
        <w:t>վերահսկվում</w:t>
      </w:r>
      <w:r w:rsidRPr="00CD757A">
        <w:rPr>
          <w:rFonts w:ascii="GHEA Grapalat" w:hAnsi="GHEA Grapalat"/>
          <w:i/>
          <w:iCs/>
          <w:lang w:val="hy-AM"/>
        </w:rPr>
        <w:t xml:space="preserve"> միապատյան </w:t>
      </w:r>
      <w:r w:rsidRPr="00CD757A">
        <w:rPr>
          <w:rFonts w:ascii="GHEA Grapalat" w:hAnsi="GHEA Grapalat" w:cs="Sylfaen"/>
          <w:i/>
          <w:iCs/>
          <w:spacing w:val="-5"/>
          <w:lang w:val="hy-AM"/>
        </w:rPr>
        <w:t>մ</w:t>
      </w:r>
      <w:r w:rsidRPr="00CD757A">
        <w:rPr>
          <w:rFonts w:ascii="GHEA Grapalat" w:hAnsi="GHEA Grapalat" w:cs="Sylfaen"/>
          <w:i/>
          <w:lang w:val="hy-AM"/>
        </w:rPr>
        <w:t>իկրոալիքային</w:t>
      </w:r>
      <w:r w:rsidRPr="00CD757A">
        <w:rPr>
          <w:rFonts w:ascii="GHEA Grapalat" w:hAnsi="GHEA Grapalat"/>
          <w:i/>
          <w:lang w:val="hy-AM"/>
        </w:rPr>
        <w:t xml:space="preserve"> </w:t>
      </w:r>
      <w:r w:rsidRPr="00CD757A">
        <w:rPr>
          <w:rFonts w:ascii="GHEA Grapalat" w:hAnsi="GHEA Grapalat" w:cs="Sylfaen"/>
          <w:i/>
          <w:lang w:val="hy-AM"/>
        </w:rPr>
        <w:t>ինտեգրալային</w:t>
      </w:r>
      <w:r w:rsidRPr="00CD757A">
        <w:rPr>
          <w:rFonts w:ascii="GHEA Grapalat" w:hAnsi="GHEA Grapalat"/>
          <w:i/>
          <w:iCs/>
          <w:spacing w:val="-5"/>
          <w:lang w:val="hy-AM"/>
        </w:rPr>
        <w:t xml:space="preserve"> սխեմաները, </w:t>
      </w:r>
      <w:r w:rsidRPr="00CD757A">
        <w:rPr>
          <w:rFonts w:ascii="GHEA Grapalat" w:hAnsi="GHEA Grapalat" w:cs="Sylfaen"/>
          <w:i/>
          <w:iCs/>
          <w:lang w:val="hy-AM"/>
        </w:rPr>
        <w:t>եթե</w:t>
      </w:r>
      <w:r w:rsidRPr="00CD757A">
        <w:rPr>
          <w:rFonts w:ascii="GHEA Grapalat" w:hAnsi="GHEA Grapalat"/>
          <w:i/>
          <w:iCs/>
          <w:lang w:val="hy-AM"/>
        </w:rPr>
        <w:t xml:space="preserve"> </w:t>
      </w:r>
      <w:r w:rsidRPr="00CD757A">
        <w:rPr>
          <w:rFonts w:ascii="GHEA Grapalat" w:hAnsi="GHEA Grapalat" w:cs="Sylfaen"/>
          <w:i/>
          <w:iCs/>
          <w:lang w:val="hy-AM"/>
        </w:rPr>
        <w:t>դրանք</w:t>
      </w:r>
      <w:r w:rsidRPr="00CD757A">
        <w:rPr>
          <w:rFonts w:ascii="GHEA Grapalat" w:hAnsi="GHEA Grapalat"/>
          <w:i/>
          <w:iCs/>
          <w:lang w:val="hy-AM"/>
        </w:rPr>
        <w:t xml:space="preserve"> </w:t>
      </w:r>
      <w:r w:rsidRPr="00CD757A">
        <w:rPr>
          <w:rFonts w:ascii="GHEA Grapalat" w:hAnsi="GHEA Grapalat" w:cs="Sylfaen"/>
          <w:i/>
          <w:iCs/>
          <w:lang w:val="hy-AM"/>
        </w:rPr>
        <w:t>հատուկ</w:t>
      </w:r>
      <w:r w:rsidRPr="00CD757A">
        <w:rPr>
          <w:rFonts w:ascii="GHEA Grapalat" w:hAnsi="GHEA Grapalat"/>
          <w:i/>
          <w:iCs/>
          <w:lang w:val="hy-AM"/>
        </w:rPr>
        <w:t xml:space="preserve"> </w:t>
      </w:r>
      <w:r w:rsidRPr="00CD757A">
        <w:rPr>
          <w:rFonts w:ascii="GHEA Grapalat" w:hAnsi="GHEA Grapalat" w:cs="Sylfaen"/>
          <w:i/>
          <w:iCs/>
          <w:lang w:val="hy-AM"/>
        </w:rPr>
        <w:t>նախագծված</w:t>
      </w:r>
      <w:r w:rsidRPr="00CD757A">
        <w:rPr>
          <w:rFonts w:ascii="GHEA Grapalat" w:hAnsi="GHEA Grapalat"/>
          <w:i/>
          <w:iCs/>
          <w:lang w:val="hy-AM"/>
        </w:rPr>
        <w:t xml:space="preserve"> </w:t>
      </w:r>
      <w:r w:rsidRPr="00CD757A">
        <w:rPr>
          <w:rFonts w:ascii="GHEA Grapalat" w:hAnsi="GHEA Grapalat" w:cs="Sylfaen"/>
          <w:i/>
          <w:iCs/>
          <w:lang w:val="hy-AM"/>
        </w:rPr>
        <w:t>են</w:t>
      </w:r>
      <w:r w:rsidRPr="00CD757A">
        <w:rPr>
          <w:rFonts w:ascii="GHEA Grapalat" w:hAnsi="GHEA Grapalat"/>
          <w:i/>
          <w:iCs/>
          <w:lang w:val="hy-AM"/>
        </w:rPr>
        <w:t xml:space="preserve"> այլ կիրառումների համար, օրինակ` </w:t>
      </w:r>
      <w:r w:rsidRPr="00CD757A">
        <w:rPr>
          <w:rFonts w:ascii="GHEA Grapalat" w:hAnsi="GHEA Grapalat" w:cs="Sylfaen"/>
          <w:i/>
          <w:iCs/>
          <w:lang w:val="hy-AM"/>
        </w:rPr>
        <w:t>հեռահաղորդակցում</w:t>
      </w:r>
      <w:r w:rsidRPr="00CD757A">
        <w:rPr>
          <w:rFonts w:ascii="GHEA Grapalat" w:hAnsi="GHEA Grapalat"/>
          <w:i/>
          <w:iCs/>
          <w:lang w:val="hy-AM"/>
        </w:rPr>
        <w:t xml:space="preserve">, </w:t>
      </w:r>
      <w:r w:rsidRPr="00CD757A">
        <w:rPr>
          <w:rFonts w:ascii="GHEA Grapalat" w:hAnsi="GHEA Grapalat" w:cs="Sylfaen"/>
          <w:i/>
          <w:iCs/>
          <w:lang w:val="hy-AM"/>
        </w:rPr>
        <w:t>ռադարներ</w:t>
      </w:r>
      <w:r w:rsidRPr="00CD757A">
        <w:rPr>
          <w:rFonts w:ascii="GHEA Grapalat" w:hAnsi="GHEA Grapalat"/>
          <w:i/>
          <w:iCs/>
          <w:spacing w:val="-5"/>
          <w:lang w:val="hy-AM"/>
        </w:rPr>
        <w:t xml:space="preserve">, </w:t>
      </w:r>
      <w:r w:rsidRPr="00CD757A">
        <w:rPr>
          <w:rFonts w:ascii="GHEA Grapalat" w:hAnsi="GHEA Grapalat" w:cs="Sylfaen"/>
          <w:i/>
          <w:iCs/>
          <w:spacing w:val="-5"/>
          <w:lang w:val="hy-AM"/>
        </w:rPr>
        <w:t xml:space="preserve">ավտոմեքենաներ: </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Առանձին</w:t>
      </w:r>
      <w:r w:rsidRPr="00CD757A">
        <w:rPr>
          <w:rFonts w:ascii="GHEA Grapalat" w:hAnsi="GHEA Grapalat"/>
          <w:lang w:val="hy-AM"/>
        </w:rPr>
        <w:t xml:space="preserve"> միկրոալիքային </w:t>
      </w:r>
      <w:r w:rsidRPr="00CD757A">
        <w:rPr>
          <w:rFonts w:ascii="GHEA Grapalat" w:hAnsi="GHEA Grapalat" w:cs="Sylfaen"/>
          <w:lang w:val="hy-AM"/>
        </w:rPr>
        <w:t>տրանզիստորներ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lang w:val="hy-AM"/>
        </w:rPr>
      </w:pPr>
      <w:r w:rsidRPr="00CD757A">
        <w:rPr>
          <w:rFonts w:ascii="GHEA Grapalat" w:hAnsi="GHEA Grapalat"/>
          <w:lang w:val="hy-AM"/>
        </w:rPr>
        <w:t xml:space="preserve">a. Հաշվարկված են 2,7 ԳՀց-ից </w:t>
      </w:r>
      <w:r w:rsidRPr="00CD757A">
        <w:rPr>
          <w:rFonts w:ascii="GHEA Grapalat" w:hAnsi="GHEA Grapalat" w:cs="Sylfaen"/>
          <w:lang w:val="hy-AM"/>
        </w:rPr>
        <w:t>բարձր հաճախականություններ</w:t>
      </w:r>
      <w:r w:rsidRPr="00CD757A">
        <w:rPr>
          <w:rFonts w:ascii="GHEA Grapalat" w:hAnsi="GHEA Grapalat"/>
          <w:lang w:val="hy-AM"/>
        </w:rPr>
        <w:t>ում աշխատելու համար, մինչև ներառյալ 6,8 ԳՀց</w:t>
      </w:r>
      <w:r w:rsidRPr="00CD757A">
        <w:rPr>
          <w:rFonts w:ascii="GHEA Grapalat" w:hAnsi="GHEA Grapalat" w:cs="Sylfaen"/>
          <w:lang w:val="hy-AM"/>
        </w:rPr>
        <w:t xml:space="preserve"> և ունեն հետևյալ 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Պիկային ելքային հզորությունը ավելի մեծ է քան 400 Վտ (56 դԲմ) ցանկացած հաճախականությունում, և գերազանցում է 2,7 ԳՀց մինչև ներառյալ 2,9 ԳՀց;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Պիկային ելքային հզորությունը ավելի մեծ է քան 205 Վտ (53,12 դԲմ) ցանկացած հաճախականությունում, և գերազանցում է 2,9 ԳՀց մինչև ներառյալ 3,2 ԳՀց;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 Պիկային ելքային հզորությունը ավելի մեծ է քան 115 Վտ (50,61 դԲմ) ցանկացած հաճախականությունում, և գերազանցում է 3,2 ԳՀց մինչև ներառյալ 3,7 ԳՀց;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 Պիկային ելքային հզորությունը ավելի մեծ է քան 60 Վտ (47,78 դԲմ) ցանկացած հաճախականությունում, և գերազանցում է 3,7 ԳՀց մինչև ներառյալ 6,8 ԳՀց:</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lang w:val="hy-AM"/>
        </w:rPr>
      </w:pPr>
      <w:r w:rsidRPr="00CD757A">
        <w:rPr>
          <w:rFonts w:ascii="GHEA Grapalat" w:hAnsi="GHEA Grapalat"/>
          <w:lang w:val="hy-AM"/>
        </w:rPr>
        <w:lastRenderedPageBreak/>
        <w:t xml:space="preserve">b. Հաշվարկված են 6,8 ԳՀց-ից </w:t>
      </w:r>
      <w:r w:rsidRPr="00CD757A">
        <w:rPr>
          <w:rFonts w:ascii="GHEA Grapalat" w:hAnsi="GHEA Grapalat" w:cs="Sylfaen"/>
          <w:lang w:val="hy-AM"/>
        </w:rPr>
        <w:t>բարձր հաճախականություններ</w:t>
      </w:r>
      <w:r w:rsidRPr="00CD757A">
        <w:rPr>
          <w:rFonts w:ascii="GHEA Grapalat" w:hAnsi="GHEA Grapalat"/>
          <w:lang w:val="hy-AM"/>
        </w:rPr>
        <w:t>ում աշխատելու համար, մինչև ներառյալ 31,8 ԳՀց</w:t>
      </w:r>
      <w:r w:rsidRPr="00CD757A">
        <w:rPr>
          <w:rFonts w:ascii="GHEA Grapalat" w:hAnsi="GHEA Grapalat" w:cs="Sylfaen"/>
          <w:lang w:val="hy-AM"/>
        </w:rPr>
        <w:t xml:space="preserve"> և ունեն հետևյալ 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Պիկային ելքային հզորությունը ավելի մեծ է քան 50 Վտ (47 դԲմ) ցանկացած հաճախականությունում, և գերազանցում է 6,8 ԳՀց մինչև ներառյալ 8,5 ԳՀց;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Պիկային ելքային հզորությունը ավելի մեծ է քան 15 Վտ (41,76 դԲմ) ցանկացած հաճախականությունում, և գերազանցում է 8,5 ԳՀց մինչև ներառյալ 12 ԳՀց;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 Պիկային ելքային հզորությունը ավելի մեծ է քան 40 Վտ (46 դԲմ) ցանկացած հաճախականությունում, և գերազանցում է 12 ԳՀց մինչև ներառյալ 16 ԳՀց;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 Պիկային ելքային հզորությունը ավելի մեծ է քան 7 Վտ (38,45 դԲմ) ցանկացած հաճախականությունում, և գերազանցում է 16 ԳՀց մինչև ներառյալ 31,8 ԳՀց:</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lang w:val="hy-AM"/>
        </w:rPr>
      </w:pPr>
      <w:r w:rsidRPr="00CD757A">
        <w:rPr>
          <w:rFonts w:ascii="GHEA Grapalat" w:hAnsi="GHEA Grapalat"/>
          <w:lang w:val="hy-AM"/>
        </w:rPr>
        <w:t xml:space="preserve">c. Հաշվարկված են 0,5 Վտ-ից </w:t>
      </w:r>
      <w:r w:rsidRPr="00CD757A">
        <w:rPr>
          <w:rFonts w:ascii="GHEA Grapalat" w:hAnsi="GHEA Grapalat" w:cs="Sylfaen"/>
          <w:lang w:val="hy-AM"/>
        </w:rPr>
        <w:t>բարձր (27 դԲմ)</w:t>
      </w:r>
      <w:r w:rsidRPr="00CD757A">
        <w:rPr>
          <w:rFonts w:ascii="GHEA Grapalat" w:hAnsi="GHEA Grapalat"/>
          <w:lang w:val="hy-AM"/>
        </w:rPr>
        <w:t xml:space="preserve"> </w:t>
      </w:r>
      <w:r w:rsidRPr="00CD757A">
        <w:rPr>
          <w:rFonts w:ascii="GHEA Grapalat" w:hAnsi="GHEA Grapalat" w:cs="Sylfaen"/>
          <w:lang w:val="hy-AM"/>
        </w:rPr>
        <w:t>պիկային ելքային հզորությամբ ցանկացած հաճախականություններ</w:t>
      </w:r>
      <w:r w:rsidRPr="00CD757A">
        <w:rPr>
          <w:rFonts w:ascii="GHEA Grapalat" w:hAnsi="GHEA Grapalat"/>
          <w:lang w:val="hy-AM"/>
        </w:rPr>
        <w:t xml:space="preserve">ում աշխատելու համար, և գերազանցում են 31,8 ԳՀց մինչև ներառյալ 37 </w:t>
      </w:r>
      <w:r w:rsidRPr="00CD757A">
        <w:rPr>
          <w:rFonts w:ascii="GHEA Grapalat" w:hAnsi="GHEA Grapalat" w:cs="Sylfaen"/>
          <w:lang w:val="hy-AM"/>
        </w:rPr>
        <w:t xml:space="preserve">ԳՀց; </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lang w:val="hy-AM"/>
        </w:rPr>
      </w:pPr>
      <w:r w:rsidRPr="00CD757A">
        <w:rPr>
          <w:rFonts w:ascii="GHEA Grapalat" w:hAnsi="GHEA Grapalat"/>
          <w:lang w:val="hy-AM"/>
        </w:rPr>
        <w:t xml:space="preserve">d. Հաշվարկված են 1 Վտ-ից </w:t>
      </w:r>
      <w:r w:rsidRPr="00CD757A">
        <w:rPr>
          <w:rFonts w:ascii="GHEA Grapalat" w:hAnsi="GHEA Grapalat" w:cs="Sylfaen"/>
          <w:lang w:val="hy-AM"/>
        </w:rPr>
        <w:t>բարձր (30 դԲմ)</w:t>
      </w:r>
      <w:r w:rsidRPr="00CD757A">
        <w:rPr>
          <w:rFonts w:ascii="GHEA Grapalat" w:hAnsi="GHEA Grapalat"/>
          <w:lang w:val="hy-AM"/>
        </w:rPr>
        <w:t xml:space="preserve"> </w:t>
      </w:r>
      <w:r w:rsidRPr="00CD757A">
        <w:rPr>
          <w:rFonts w:ascii="GHEA Grapalat" w:hAnsi="GHEA Grapalat" w:cs="Sylfaen"/>
          <w:lang w:val="hy-AM"/>
        </w:rPr>
        <w:t>պիկային ելքային հզորությամբ ցանկացած հաճախականություններ</w:t>
      </w:r>
      <w:r w:rsidRPr="00CD757A">
        <w:rPr>
          <w:rFonts w:ascii="GHEA Grapalat" w:hAnsi="GHEA Grapalat"/>
          <w:lang w:val="hy-AM"/>
        </w:rPr>
        <w:t xml:space="preserve">ում աշխատելու համար, և գերազանցում են 37 ԳՀց մինչև ներառյալ 43,5 </w:t>
      </w:r>
      <w:r w:rsidRPr="00CD757A">
        <w:rPr>
          <w:rFonts w:ascii="GHEA Grapalat" w:hAnsi="GHEA Grapalat" w:cs="Sylfaen"/>
          <w:lang w:val="hy-AM"/>
        </w:rPr>
        <w:t xml:space="preserve">ԳՀց: </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cs="Sylfaen"/>
          <w:lang w:val="hy-AM"/>
        </w:rPr>
      </w:pPr>
      <w:r w:rsidRPr="00CD757A">
        <w:rPr>
          <w:rFonts w:ascii="GHEA Grapalat" w:hAnsi="GHEA Grapalat"/>
          <w:lang w:val="hy-AM"/>
        </w:rPr>
        <w:t xml:space="preserve">e. Հաշվարկված են 0,1 Վտ-ից </w:t>
      </w:r>
      <w:r w:rsidRPr="00CD757A">
        <w:rPr>
          <w:rFonts w:ascii="GHEA Grapalat" w:hAnsi="GHEA Grapalat" w:cs="Sylfaen"/>
          <w:lang w:val="hy-AM"/>
        </w:rPr>
        <w:t>բարձր (-70 դԲմ)</w:t>
      </w:r>
      <w:r w:rsidRPr="00CD757A">
        <w:rPr>
          <w:rFonts w:ascii="GHEA Grapalat" w:hAnsi="GHEA Grapalat"/>
          <w:lang w:val="hy-AM"/>
        </w:rPr>
        <w:t xml:space="preserve"> </w:t>
      </w:r>
      <w:r w:rsidRPr="00CD757A">
        <w:rPr>
          <w:rFonts w:ascii="GHEA Grapalat" w:hAnsi="GHEA Grapalat" w:cs="Sylfaen"/>
          <w:lang w:val="hy-AM"/>
        </w:rPr>
        <w:t>պիկային ելքային հզորությամբ ցանկացած հաճախականություններ</w:t>
      </w:r>
      <w:r w:rsidRPr="00CD757A">
        <w:rPr>
          <w:rFonts w:ascii="GHEA Grapalat" w:hAnsi="GHEA Grapalat"/>
          <w:lang w:val="hy-AM"/>
        </w:rPr>
        <w:t xml:space="preserve">ում աշխատելու համար, որոնք գերազանցում են 43,5 </w:t>
      </w:r>
      <w:r w:rsidRPr="00CD757A">
        <w:rPr>
          <w:rFonts w:ascii="GHEA Grapalat" w:hAnsi="GHEA Grapalat" w:cs="Sylfaen"/>
          <w:lang w:val="hy-AM"/>
        </w:rPr>
        <w:t xml:space="preserve">ԳՀց: </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lang w:val="hy-AM"/>
        </w:rPr>
      </w:pPr>
      <w:r w:rsidRPr="00CD757A">
        <w:rPr>
          <w:rFonts w:ascii="GHEA Grapalat" w:hAnsi="GHEA Grapalat"/>
          <w:lang w:val="hy-AM"/>
        </w:rPr>
        <w:t>f. Բացի նրանցից, որոնք հատկորոշված են 3A001.b.3.a.-ից  3A001.b.3.e կետերում և չափակարգված են 5 Վտ-ից բարձր (37,0 դԲմ) պիկային ելքային հզորությամբ աշխատելու համար, բոլոր հաճախականություններում, որոնք գերազանցում են  8,5 ԳՀց, մինչև  ներառյալ 31,8 ԳՀց:</w:t>
      </w:r>
    </w:p>
    <w:p w:rsidR="00E77C02" w:rsidRPr="00CD757A" w:rsidRDefault="00E77C02" w:rsidP="00483C16">
      <w:pPr>
        <w:pStyle w:val="Default"/>
        <w:spacing w:before="240" w:after="240" w:line="276" w:lineRule="auto"/>
        <w:ind w:left="1416"/>
        <w:jc w:val="both"/>
        <w:rPr>
          <w:rFonts w:ascii="GHEA Grapalat" w:hAnsi="GHEA Grapalat"/>
          <w:color w:val="auto"/>
          <w:lang w:val="hy-AM"/>
        </w:rPr>
      </w:pPr>
      <w:r w:rsidRPr="00CD757A">
        <w:rPr>
          <w:rFonts w:ascii="GHEA Grapalat" w:hAnsi="GHEA Grapalat"/>
          <w:i/>
          <w:iCs/>
          <w:color w:val="auto"/>
          <w:u w:val="single"/>
          <w:lang w:val="hy-AM"/>
        </w:rPr>
        <w:t xml:space="preserve">Ծանոթագրություն </w:t>
      </w:r>
      <w:r w:rsidRPr="00CD757A">
        <w:rPr>
          <w:rFonts w:ascii="GHEA Grapalat" w:hAnsi="GHEA Grapalat"/>
          <w:i/>
          <w:iCs/>
          <w:color w:val="auto"/>
          <w:lang w:val="hy-AM"/>
        </w:rPr>
        <w:t xml:space="preserve">1.  Այն տրանզիստորների վերահսկման կարգավիճակը, որոնց հաշվարկված աշխատանքային հաճախականությունը ներառում է մեկից ավելի ընդգրկույթներում թվարկված հաճախականություններ, ինչպես հատկորոշված է 3A001.b.3.a.-ից 3A001.b.3.e կետերում., որոշվում է </w:t>
      </w:r>
      <w:r w:rsidRPr="00CD757A">
        <w:rPr>
          <w:rFonts w:ascii="GHEA Grapalat" w:hAnsi="GHEA Grapalat" w:cs="Sylfaen"/>
          <w:i/>
          <w:iCs/>
          <w:color w:val="auto"/>
          <w:spacing w:val="-4"/>
          <w:lang w:val="hy-AM"/>
        </w:rPr>
        <w:t>ելքային</w:t>
      </w:r>
      <w:r w:rsidRPr="00CD757A">
        <w:rPr>
          <w:rFonts w:ascii="GHEA Grapalat" w:hAnsi="GHEA Grapalat"/>
          <w:i/>
          <w:iCs/>
          <w:color w:val="auto"/>
          <w:spacing w:val="-4"/>
          <w:lang w:val="hy-AM"/>
        </w:rPr>
        <w:t xml:space="preserve"> </w:t>
      </w:r>
      <w:r w:rsidRPr="00CD757A">
        <w:rPr>
          <w:rFonts w:ascii="GHEA Grapalat" w:hAnsi="GHEA Grapalat" w:cs="Sylfaen"/>
          <w:i/>
          <w:iCs/>
          <w:color w:val="auto"/>
          <w:spacing w:val="-4"/>
          <w:lang w:val="hy-AM"/>
        </w:rPr>
        <w:t>հզորության</w:t>
      </w:r>
      <w:r w:rsidRPr="00CD757A">
        <w:rPr>
          <w:rFonts w:ascii="GHEA Grapalat" w:hAnsi="GHEA Grapalat"/>
          <w:i/>
          <w:iCs/>
          <w:color w:val="auto"/>
          <w:spacing w:val="-4"/>
          <w:lang w:val="hy-AM"/>
        </w:rPr>
        <w:t xml:space="preserve"> </w:t>
      </w:r>
      <w:r w:rsidRPr="00CD757A">
        <w:rPr>
          <w:rFonts w:ascii="GHEA Grapalat" w:hAnsi="GHEA Grapalat" w:cs="Sylfaen"/>
          <w:i/>
          <w:iCs/>
          <w:color w:val="auto"/>
          <w:spacing w:val="-4"/>
          <w:lang w:val="hy-AM"/>
        </w:rPr>
        <w:t xml:space="preserve">շեմի նվազագույն պիկային չափով: </w:t>
      </w:r>
    </w:p>
    <w:p w:rsidR="00E77C02" w:rsidRPr="00CD757A" w:rsidRDefault="00E77C02" w:rsidP="00483C16">
      <w:pPr>
        <w:tabs>
          <w:tab w:val="left" w:pos="2477"/>
        </w:tabs>
        <w:spacing w:before="240" w:after="240" w:line="276" w:lineRule="auto"/>
        <w:ind w:left="1416"/>
        <w:jc w:val="both"/>
        <w:rPr>
          <w:rFonts w:ascii="GHEA Grapalat" w:hAnsi="GHEA Grapalat"/>
          <w:i/>
          <w:iCs/>
          <w:lang w:val="hy-AM"/>
        </w:rPr>
      </w:pPr>
      <w:r w:rsidRPr="00CD757A">
        <w:rPr>
          <w:rFonts w:ascii="GHEA Grapalat" w:hAnsi="GHEA Grapalat"/>
          <w:i/>
          <w:iCs/>
          <w:u w:val="single"/>
          <w:lang w:val="hy-AM"/>
        </w:rPr>
        <w:lastRenderedPageBreak/>
        <w:t>Ծանոթագրություն</w:t>
      </w:r>
      <w:r w:rsidRPr="00CD757A">
        <w:rPr>
          <w:rFonts w:ascii="GHEA Grapalat" w:hAnsi="GHEA Grapalat"/>
          <w:i/>
          <w:iCs/>
          <w:lang w:val="hy-AM"/>
        </w:rPr>
        <w:t xml:space="preserve"> 2. 3A001.b.3. կետը ներառում է կրող հարմարանքների վրա հագցված մոդելները կամ փաթեթներով հագցված մոդելները: Որոշ առանձին տրանզիստորներ կարող են հիշատակվել նաև որպես հզորության ուժեղարարներ, բայց այդ առանձին տրանզիստորների կարգավիճակը որոշվում է 3A001.b.3 կետով: </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Միկրոալիքային</w:t>
      </w:r>
      <w:r w:rsidRPr="00CD757A">
        <w:rPr>
          <w:rFonts w:ascii="GHEA Grapalat" w:hAnsi="GHEA Grapalat"/>
          <w:lang w:val="hy-AM"/>
        </w:rPr>
        <w:t xml:space="preserve"> </w:t>
      </w:r>
      <w:r w:rsidRPr="00CD757A">
        <w:rPr>
          <w:rFonts w:ascii="GHEA Grapalat" w:hAnsi="GHEA Grapalat" w:cs="Sylfaen"/>
          <w:lang w:val="hy-AM"/>
        </w:rPr>
        <w:t>պինդ մարմնային</w:t>
      </w:r>
      <w:r w:rsidRPr="00CD757A">
        <w:rPr>
          <w:rFonts w:ascii="GHEA Grapalat" w:hAnsi="GHEA Grapalat"/>
          <w:lang w:val="hy-AM"/>
        </w:rPr>
        <w:t xml:space="preserve"> </w:t>
      </w:r>
      <w:r w:rsidRPr="00CD757A">
        <w:rPr>
          <w:rFonts w:ascii="GHEA Grapalat" w:hAnsi="GHEA Grapalat" w:cs="Sylfaen"/>
          <w:lang w:val="hy-AM"/>
        </w:rPr>
        <w:t>ուժեղարարները</w:t>
      </w:r>
      <w:r w:rsidRPr="00CD757A">
        <w:rPr>
          <w:rFonts w:ascii="GHEA Grapalat" w:hAnsi="GHEA Grapalat"/>
          <w:lang w:val="hy-AM"/>
        </w:rPr>
        <w:t xml:space="preserve">, և միկրոալիքային հավաքվածքները /մոդուլները, </w:t>
      </w:r>
      <w:r w:rsidRPr="00CD757A">
        <w:rPr>
          <w:rFonts w:ascii="GHEA Grapalat" w:hAnsi="GHEA Grapalat" w:cs="Sylfaen"/>
          <w:lang w:val="hy-AM"/>
        </w:rPr>
        <w:t>որոնք</w:t>
      </w:r>
      <w:r w:rsidRPr="00CD757A">
        <w:rPr>
          <w:rFonts w:ascii="GHEA Grapalat" w:hAnsi="GHEA Grapalat"/>
          <w:lang w:val="hy-AM"/>
        </w:rPr>
        <w:t xml:space="preserve"> պարունակում են միկրոալիքային </w:t>
      </w:r>
      <w:r w:rsidRPr="00CD757A">
        <w:rPr>
          <w:rFonts w:ascii="GHEA Grapalat" w:hAnsi="GHEA Grapalat" w:cs="Sylfaen"/>
          <w:lang w:val="hy-AM"/>
        </w:rPr>
        <w:t>պինդ մարմնային</w:t>
      </w:r>
      <w:r w:rsidRPr="00CD757A">
        <w:rPr>
          <w:rFonts w:ascii="GHEA Grapalat" w:hAnsi="GHEA Grapalat"/>
          <w:lang w:val="hy-AM"/>
        </w:rPr>
        <w:t xml:space="preserve"> </w:t>
      </w:r>
      <w:r w:rsidRPr="00CD757A">
        <w:rPr>
          <w:rFonts w:ascii="GHEA Grapalat" w:hAnsi="GHEA Grapalat" w:cs="Sylfaen"/>
          <w:lang w:val="hy-AM"/>
        </w:rPr>
        <w:t>ուժեղարարներ և ունեն 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lang w:val="hy-AM"/>
        </w:rPr>
      </w:pPr>
      <w:r w:rsidRPr="00CD757A">
        <w:rPr>
          <w:rFonts w:ascii="GHEA Grapalat" w:hAnsi="GHEA Grapalat"/>
          <w:lang w:val="hy-AM"/>
        </w:rPr>
        <w:t xml:space="preserve">a. Հաշվարկված են 2,7 ԳՀց-ից </w:t>
      </w:r>
      <w:r w:rsidRPr="00CD757A">
        <w:rPr>
          <w:rFonts w:ascii="GHEA Grapalat" w:hAnsi="GHEA Grapalat" w:cs="Sylfaen"/>
          <w:lang w:val="hy-AM"/>
        </w:rPr>
        <w:t>բարձր հաճախականություններ</w:t>
      </w:r>
      <w:r w:rsidRPr="00CD757A">
        <w:rPr>
          <w:rFonts w:ascii="GHEA Grapalat" w:hAnsi="GHEA Grapalat"/>
          <w:lang w:val="hy-AM"/>
        </w:rPr>
        <w:t>ում աշխատելու համար, մինչև ներառյալ 6,8 ԳՀց,</w:t>
      </w:r>
      <w:r w:rsidRPr="00CD757A">
        <w:rPr>
          <w:rFonts w:ascii="GHEA Grapalat" w:hAnsi="GHEA Grapalat" w:cs="Sylfaen"/>
          <w:lang w:val="hy-AM"/>
        </w:rPr>
        <w:t xml:space="preserve"> </w:t>
      </w:r>
      <w:r w:rsidRPr="00CD757A">
        <w:rPr>
          <w:rFonts w:ascii="GHEA Grapalat" w:hAnsi="GHEA Grapalat"/>
          <w:lang w:val="hy-AM"/>
        </w:rPr>
        <w:t xml:space="preserve">որոնց </w:t>
      </w:r>
      <w:r w:rsidR="009A44E7">
        <w:rPr>
          <w:rFonts w:ascii="GHEA Grapalat" w:hAnsi="GHEA Grapalat"/>
          <w:lang w:val="hy-AM"/>
        </w:rPr>
        <w:t>“</w:t>
      </w:r>
      <w:r w:rsidRPr="00CD757A">
        <w:rPr>
          <w:rFonts w:ascii="GHEA Grapalat" w:hAnsi="GHEA Grapalat"/>
          <w:lang w:val="hy-AM"/>
        </w:rPr>
        <w:t>կոտորակային ընդգրկույթը</w:t>
      </w:r>
      <w:r w:rsidR="00D76829" w:rsidRPr="00CD757A">
        <w:rPr>
          <w:rFonts w:ascii="GHEA Grapalat" w:hAnsi="GHEA Grapalat"/>
          <w:lang w:val="hy-AM"/>
        </w:rPr>
        <w:t>”</w:t>
      </w:r>
      <w:r w:rsidRPr="00CD757A">
        <w:rPr>
          <w:rFonts w:ascii="GHEA Grapalat" w:hAnsi="GHEA Grapalat"/>
          <w:lang w:val="hy-AM"/>
        </w:rPr>
        <w:t xml:space="preserve"> մեծ է 5%-ից, և ունեն </w:t>
      </w:r>
      <w:r w:rsidRPr="00CD757A">
        <w:rPr>
          <w:rFonts w:ascii="GHEA Grapalat" w:hAnsi="GHEA Grapalat" w:cs="Sylfaen"/>
          <w:lang w:val="hy-AM"/>
        </w:rPr>
        <w:t>հետևյալ 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Պիկային ելքային հզորությունը ավելի մեծ է քան 500 Վտ (57 դԲմ) ցանկացած հաճախականությունում, և գերազանցում է 2,7 ԳՀց մինչև ներառյալ 2,9 ԳՀց;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Պիկային ելքային հզորությունը ավելի մեծ է քան 270 Վտ (54,3 դԲմ) ցանկացած հաճախականությունում, և գերազանցում է 2,9 ԳՀց մինչև ներառյալ 3,2 ԳՀց;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3. Պիկային ելքային հզորությունը ավելի մեծ է քան 200 Վտ (53 դԲմ) ցանկացած հաճախականությունում, և գերազանցում է 3,2 ԳՀց մինչև ներառյալ 3,7 ԳՀց;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 Պիկային ելքային հզորությունը ավելի մեծ է քան 90 Վտ (49,54 դԲմ) ցանկացած հաճախականությունում, և գերազանցում է 3,7 ԳՀց մինչև ներառյալ 6,8 ԳՀց:</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lang w:val="hy-AM"/>
        </w:rPr>
      </w:pPr>
      <w:r w:rsidRPr="00CD757A">
        <w:rPr>
          <w:rFonts w:ascii="GHEA Grapalat" w:hAnsi="GHEA Grapalat"/>
          <w:lang w:val="hy-AM"/>
        </w:rPr>
        <w:t xml:space="preserve">b. Հաշվարկված են 6,8 ԳՀց-ից </w:t>
      </w:r>
      <w:r w:rsidRPr="00CD757A">
        <w:rPr>
          <w:rFonts w:ascii="GHEA Grapalat" w:hAnsi="GHEA Grapalat" w:cs="Sylfaen"/>
          <w:lang w:val="hy-AM"/>
        </w:rPr>
        <w:t>բարձր հաճախականություններ</w:t>
      </w:r>
      <w:r w:rsidRPr="00CD757A">
        <w:rPr>
          <w:rFonts w:ascii="GHEA Grapalat" w:hAnsi="GHEA Grapalat"/>
          <w:lang w:val="hy-AM"/>
        </w:rPr>
        <w:t>ում աշխատելու համար, մինչև ներառյալ 31,8 ԳՀց,</w:t>
      </w:r>
      <w:r w:rsidRPr="00CD757A">
        <w:rPr>
          <w:rFonts w:ascii="GHEA Grapalat" w:hAnsi="GHEA Grapalat" w:cs="Sylfaen"/>
          <w:lang w:val="hy-AM"/>
        </w:rPr>
        <w:t xml:space="preserve"> </w:t>
      </w:r>
      <w:r w:rsidRPr="00CD757A">
        <w:rPr>
          <w:rFonts w:ascii="GHEA Grapalat" w:hAnsi="GHEA Grapalat"/>
          <w:lang w:val="hy-AM"/>
        </w:rPr>
        <w:t xml:space="preserve">որոնց </w:t>
      </w:r>
      <w:r w:rsidR="009A44E7">
        <w:rPr>
          <w:rFonts w:ascii="GHEA Grapalat" w:hAnsi="GHEA Grapalat"/>
          <w:lang w:val="hy-AM"/>
        </w:rPr>
        <w:t>“</w:t>
      </w:r>
      <w:r w:rsidRPr="00CD757A">
        <w:rPr>
          <w:rFonts w:ascii="GHEA Grapalat" w:hAnsi="GHEA Grapalat"/>
          <w:lang w:val="hy-AM"/>
        </w:rPr>
        <w:t>կոտորակային ընդգրկույթը</w:t>
      </w:r>
      <w:r w:rsidR="00D76829" w:rsidRPr="00CD757A">
        <w:rPr>
          <w:rFonts w:ascii="GHEA Grapalat" w:hAnsi="GHEA Grapalat"/>
          <w:lang w:val="hy-AM"/>
        </w:rPr>
        <w:t>”</w:t>
      </w:r>
      <w:r w:rsidRPr="00CD757A">
        <w:rPr>
          <w:rFonts w:ascii="GHEA Grapalat" w:hAnsi="GHEA Grapalat"/>
          <w:lang w:val="hy-AM"/>
        </w:rPr>
        <w:t xml:space="preserve"> մեծ է 10%-ից, և ունեն </w:t>
      </w:r>
      <w:r w:rsidRPr="00CD757A">
        <w:rPr>
          <w:rFonts w:ascii="GHEA Grapalat" w:hAnsi="GHEA Grapalat" w:cs="Sylfaen"/>
          <w:lang w:val="hy-AM"/>
        </w:rPr>
        <w:t>հետևյալ 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Պիկային ելքային հզորությունը ավելի մեծ է քան 70 Վտ (48,54 դԲմ) ցանկացած հաճախականությունում, և գերազանցում է 6,8 ԳՀց մինչև ներառյալ 8,5 ԳՀց;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Պիկային ելքային հզորությունը ավելի մեծ է քան 50 Վտ (47 դԲմ) ցանկացած հաճախականությունում, և գերազանցում է 8,5 ԳՀց մինչև ներառյալ 12 ԳՀց;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lastRenderedPageBreak/>
        <w:t xml:space="preserve">3. Պիկային ելքային հզորությունը ավելի մեծ է քան 30 Վտ (44,77 դԲմ) ցանկացած հաճախականությունում, և գերազանցում է 12 ԳՀց մինչև ներառյալ 16 ԳՀց;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 Պիկային ելքային հզորությունը ավելի մեծ է քան 20 Վտ (43 դԲմ) ցանկացած հաճախականությունում, և գերազանցում է 16 ԳՀց մինչև ներառյալ 31,8 ԳՀց:</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lang w:val="hy-AM"/>
        </w:rPr>
      </w:pPr>
      <w:r w:rsidRPr="00CD757A">
        <w:rPr>
          <w:rFonts w:ascii="GHEA Grapalat" w:hAnsi="GHEA Grapalat"/>
          <w:lang w:val="hy-AM"/>
        </w:rPr>
        <w:t xml:space="preserve">c. Հաշվարկված են 0,5 Վտ-ից </w:t>
      </w:r>
      <w:r w:rsidRPr="00CD757A">
        <w:rPr>
          <w:rFonts w:ascii="GHEA Grapalat" w:hAnsi="GHEA Grapalat" w:cs="Sylfaen"/>
          <w:lang w:val="hy-AM"/>
        </w:rPr>
        <w:t>բարձր (27 դԲմ)</w:t>
      </w:r>
      <w:r w:rsidRPr="00CD757A">
        <w:rPr>
          <w:rFonts w:ascii="GHEA Grapalat" w:hAnsi="GHEA Grapalat"/>
          <w:lang w:val="hy-AM"/>
        </w:rPr>
        <w:t xml:space="preserve"> </w:t>
      </w:r>
      <w:r w:rsidRPr="00CD757A">
        <w:rPr>
          <w:rFonts w:ascii="GHEA Grapalat" w:hAnsi="GHEA Grapalat" w:cs="Sylfaen"/>
          <w:lang w:val="hy-AM"/>
        </w:rPr>
        <w:t>պիկային ելքային հզորությամբ ցանկացած հաճախականություններ</w:t>
      </w:r>
      <w:r w:rsidRPr="00CD757A">
        <w:rPr>
          <w:rFonts w:ascii="GHEA Grapalat" w:hAnsi="GHEA Grapalat"/>
          <w:lang w:val="hy-AM"/>
        </w:rPr>
        <w:t xml:space="preserve">ում աշխատելու համար, և գերազանցում են 31,8 </w:t>
      </w:r>
      <w:r w:rsidRPr="00CD757A">
        <w:rPr>
          <w:rFonts w:ascii="GHEA Grapalat" w:hAnsi="GHEA Grapalat" w:cs="Sylfaen"/>
          <w:lang w:val="hy-AM"/>
        </w:rPr>
        <w:t>ԳՀց մինչև</w:t>
      </w:r>
      <w:r w:rsidRPr="00CD757A">
        <w:rPr>
          <w:rFonts w:ascii="GHEA Grapalat" w:hAnsi="GHEA Grapalat"/>
          <w:lang w:val="hy-AM"/>
        </w:rPr>
        <w:t xml:space="preserve"> ներառյալ 37,5 </w:t>
      </w:r>
      <w:r w:rsidRPr="00CD757A">
        <w:rPr>
          <w:rFonts w:ascii="GHEA Grapalat" w:hAnsi="GHEA Grapalat" w:cs="Sylfaen"/>
          <w:lang w:val="hy-AM"/>
        </w:rPr>
        <w:t>ԳՀց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lang w:val="hy-AM"/>
        </w:rPr>
      </w:pPr>
      <w:r w:rsidRPr="00CD757A">
        <w:rPr>
          <w:rFonts w:ascii="GHEA Grapalat" w:hAnsi="GHEA Grapalat"/>
          <w:lang w:val="hy-AM"/>
        </w:rPr>
        <w:t xml:space="preserve">d. Հաշվարկված են 2 Վտ-ից </w:t>
      </w:r>
      <w:r w:rsidRPr="00CD757A">
        <w:rPr>
          <w:rFonts w:ascii="GHEA Grapalat" w:hAnsi="GHEA Grapalat" w:cs="Sylfaen"/>
          <w:lang w:val="hy-AM"/>
        </w:rPr>
        <w:t>բարձր (33 դԲմ)</w:t>
      </w:r>
      <w:r w:rsidRPr="00CD757A">
        <w:rPr>
          <w:rFonts w:ascii="GHEA Grapalat" w:hAnsi="GHEA Grapalat"/>
          <w:lang w:val="hy-AM"/>
        </w:rPr>
        <w:t xml:space="preserve"> </w:t>
      </w:r>
      <w:r w:rsidRPr="00CD757A">
        <w:rPr>
          <w:rFonts w:ascii="GHEA Grapalat" w:hAnsi="GHEA Grapalat" w:cs="Sylfaen"/>
          <w:lang w:val="hy-AM"/>
        </w:rPr>
        <w:t>պիկային ելքային հզորությամբ ցանկացած հաճախականություններ</w:t>
      </w:r>
      <w:r w:rsidRPr="00CD757A">
        <w:rPr>
          <w:rFonts w:ascii="GHEA Grapalat" w:hAnsi="GHEA Grapalat"/>
          <w:lang w:val="hy-AM"/>
        </w:rPr>
        <w:t xml:space="preserve">ում աշխատելու համար, գերազանցում են 37 </w:t>
      </w:r>
      <w:r w:rsidRPr="00CD757A">
        <w:rPr>
          <w:rFonts w:ascii="GHEA Grapalat" w:hAnsi="GHEA Grapalat" w:cs="Sylfaen"/>
          <w:lang w:val="hy-AM"/>
        </w:rPr>
        <w:t>ԳՀց մինչև</w:t>
      </w:r>
      <w:r w:rsidRPr="00CD757A">
        <w:rPr>
          <w:rFonts w:ascii="GHEA Grapalat" w:hAnsi="GHEA Grapalat"/>
          <w:lang w:val="hy-AM"/>
        </w:rPr>
        <w:t xml:space="preserve"> ներառյալ 43 </w:t>
      </w:r>
      <w:r w:rsidRPr="00CD757A">
        <w:rPr>
          <w:rFonts w:ascii="GHEA Grapalat" w:hAnsi="GHEA Grapalat" w:cs="Sylfaen"/>
          <w:lang w:val="hy-AM"/>
        </w:rPr>
        <w:t xml:space="preserve">ԳՀց և </w:t>
      </w:r>
      <w:r w:rsidRPr="00CD757A">
        <w:rPr>
          <w:rFonts w:ascii="GHEA Grapalat" w:hAnsi="GHEA Grapalat"/>
          <w:lang w:val="hy-AM"/>
        </w:rPr>
        <w:t xml:space="preserve">որոնց </w:t>
      </w:r>
      <w:r w:rsidR="009A44E7">
        <w:rPr>
          <w:rFonts w:ascii="GHEA Grapalat" w:hAnsi="GHEA Grapalat"/>
          <w:lang w:val="hy-AM"/>
        </w:rPr>
        <w:t>“</w:t>
      </w:r>
      <w:r w:rsidRPr="00CD757A">
        <w:rPr>
          <w:rFonts w:ascii="GHEA Grapalat" w:hAnsi="GHEA Grapalat"/>
          <w:lang w:val="hy-AM"/>
        </w:rPr>
        <w:t>կոտորակային ընդգրկույթը</w:t>
      </w:r>
      <w:r w:rsidR="00D76829" w:rsidRPr="00CD757A">
        <w:rPr>
          <w:rFonts w:ascii="GHEA Grapalat" w:hAnsi="GHEA Grapalat"/>
          <w:lang w:val="hy-AM"/>
        </w:rPr>
        <w:t>”</w:t>
      </w:r>
      <w:r w:rsidRPr="00CD757A">
        <w:rPr>
          <w:rFonts w:ascii="GHEA Grapalat" w:hAnsi="GHEA Grapalat"/>
          <w:lang w:val="hy-AM"/>
        </w:rPr>
        <w:t xml:space="preserve"> մեծ է 10%-ից; </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lang w:val="hy-AM"/>
        </w:rPr>
      </w:pPr>
      <w:r w:rsidRPr="00CD757A">
        <w:rPr>
          <w:rFonts w:ascii="GHEA Grapalat" w:hAnsi="GHEA Grapalat"/>
          <w:lang w:val="hy-AM"/>
        </w:rPr>
        <w:t xml:space="preserve">e. Հաշվարկված են 43,5 ԳՀց-ից </w:t>
      </w:r>
      <w:r w:rsidRPr="00CD757A">
        <w:rPr>
          <w:rFonts w:ascii="GHEA Grapalat" w:hAnsi="GHEA Grapalat" w:cs="Sylfaen"/>
          <w:lang w:val="hy-AM"/>
        </w:rPr>
        <w:t>բարձր հաճախականություններ</w:t>
      </w:r>
      <w:r w:rsidRPr="00CD757A">
        <w:rPr>
          <w:rFonts w:ascii="GHEA Grapalat" w:hAnsi="GHEA Grapalat"/>
          <w:lang w:val="hy-AM"/>
        </w:rPr>
        <w:t xml:space="preserve">ում աշխատելու համար, և ունեն </w:t>
      </w:r>
      <w:r w:rsidRPr="00CD757A">
        <w:rPr>
          <w:rFonts w:ascii="GHEA Grapalat" w:hAnsi="GHEA Grapalat" w:cs="Sylfaen"/>
          <w:lang w:val="hy-AM"/>
        </w:rPr>
        <w:t xml:space="preserve">հետևյալ բնութագրերից որևէ մեկը.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Պիկային ելքային հզորությունը ավելի մեծ է քան 0,2 Վտ (23 դԲմ) ցանկացած հաճախականությունում, և գերազանցում է 43,5 ԳՀց մինչև ներառյալ 75 ԳՀց </w:t>
      </w:r>
      <w:r w:rsidRPr="00CD757A">
        <w:rPr>
          <w:rFonts w:ascii="GHEA Grapalat" w:hAnsi="GHEA Grapalat" w:cs="Sylfaen"/>
          <w:lang w:val="hy-AM"/>
        </w:rPr>
        <w:t xml:space="preserve">և </w:t>
      </w:r>
      <w:r w:rsidRPr="00CD757A">
        <w:rPr>
          <w:rFonts w:ascii="GHEA Grapalat" w:hAnsi="GHEA Grapalat"/>
          <w:lang w:val="hy-AM"/>
        </w:rPr>
        <w:t xml:space="preserve">որոնց </w:t>
      </w:r>
      <w:r w:rsidR="009A44E7">
        <w:rPr>
          <w:rFonts w:ascii="GHEA Grapalat" w:hAnsi="GHEA Grapalat"/>
          <w:lang w:val="hy-AM"/>
        </w:rPr>
        <w:t>“</w:t>
      </w:r>
      <w:r w:rsidRPr="00CD757A">
        <w:rPr>
          <w:rFonts w:ascii="GHEA Grapalat" w:hAnsi="GHEA Grapalat"/>
          <w:lang w:val="hy-AM"/>
        </w:rPr>
        <w:t>կոտորակային ընդգրկույթը</w:t>
      </w:r>
      <w:r w:rsidR="00D76829" w:rsidRPr="00CD757A">
        <w:rPr>
          <w:rFonts w:ascii="GHEA Grapalat" w:hAnsi="GHEA Grapalat"/>
          <w:lang w:val="hy-AM"/>
        </w:rPr>
        <w:t>”</w:t>
      </w:r>
      <w:r w:rsidRPr="00CD757A">
        <w:rPr>
          <w:rFonts w:ascii="GHEA Grapalat" w:hAnsi="GHEA Grapalat"/>
          <w:lang w:val="hy-AM"/>
        </w:rPr>
        <w:t xml:space="preserve"> մեծ է 10%-ից;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 2. Պիկային ելքային հզորությունը ավելի մեծ է քան 20 Վտ (13 դԲմ) ցանկացած հաճախականությունում, և գերազանցում է 75 ԳՀց մինչև ներառյալ 90 ԳՀց </w:t>
      </w:r>
      <w:r w:rsidRPr="00CD757A">
        <w:rPr>
          <w:rFonts w:ascii="GHEA Grapalat" w:hAnsi="GHEA Grapalat" w:cs="Sylfaen"/>
          <w:lang w:val="hy-AM"/>
        </w:rPr>
        <w:t xml:space="preserve">և </w:t>
      </w:r>
      <w:r w:rsidRPr="00CD757A">
        <w:rPr>
          <w:rFonts w:ascii="GHEA Grapalat" w:hAnsi="GHEA Grapalat"/>
          <w:lang w:val="hy-AM"/>
        </w:rPr>
        <w:t xml:space="preserve">որոնց </w:t>
      </w:r>
      <w:r w:rsidR="009A44E7">
        <w:rPr>
          <w:rFonts w:ascii="GHEA Grapalat" w:hAnsi="GHEA Grapalat"/>
          <w:lang w:val="hy-AM"/>
        </w:rPr>
        <w:t>“</w:t>
      </w:r>
      <w:r w:rsidRPr="00CD757A">
        <w:rPr>
          <w:rFonts w:ascii="GHEA Grapalat" w:hAnsi="GHEA Grapalat"/>
          <w:lang w:val="hy-AM"/>
        </w:rPr>
        <w:t>կոտորակային ընդգրկույթը</w:t>
      </w:r>
      <w:r w:rsidR="00D76829" w:rsidRPr="00CD757A">
        <w:rPr>
          <w:rFonts w:ascii="GHEA Grapalat" w:hAnsi="GHEA Grapalat"/>
          <w:lang w:val="hy-AM"/>
        </w:rPr>
        <w:t>”</w:t>
      </w:r>
      <w:r w:rsidRPr="00CD757A">
        <w:rPr>
          <w:rFonts w:ascii="GHEA Grapalat" w:hAnsi="GHEA Grapalat"/>
          <w:lang w:val="hy-AM"/>
        </w:rPr>
        <w:t xml:space="preserve"> մեծ է 10%-ից;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lang w:val="hy-AM"/>
        </w:rPr>
      </w:pPr>
      <w:r w:rsidRPr="00CD757A">
        <w:rPr>
          <w:rFonts w:ascii="GHEA Grapalat" w:hAnsi="GHEA Grapalat"/>
          <w:lang w:val="hy-AM"/>
        </w:rPr>
        <w:t xml:space="preserve">3. Պիկային ելքային հզորությունը ավելի մեծ է քան 0,1 նՎտ (-70 դԲմ) ցանկացած հաճախականությունում, և գերազանցում է 90 ԳՀց;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277" w:hanging="285"/>
        <w:rPr>
          <w:rFonts w:ascii="GHEA Grapalat" w:hAnsi="GHEA Grapalat"/>
          <w:lang w:val="hy-AM"/>
        </w:rPr>
      </w:pPr>
      <w:r w:rsidRPr="00CD757A">
        <w:rPr>
          <w:rFonts w:ascii="GHEA Grapalat" w:hAnsi="GHEA Grapalat"/>
          <w:lang w:val="hy-AM"/>
        </w:rPr>
        <w:t>f.</w:t>
      </w:r>
      <w:r w:rsidRPr="00CD757A">
        <w:rPr>
          <w:rFonts w:ascii="GHEA Grapalat" w:hAnsi="GHEA Grapalat"/>
          <w:lang w:val="hy-AM"/>
        </w:rPr>
        <w:tab/>
        <w:t xml:space="preserve">Չի կիրառվում: </w:t>
      </w:r>
    </w:p>
    <w:p w:rsidR="00E77C02" w:rsidRPr="00CD757A" w:rsidRDefault="00E77C02" w:rsidP="00483C16">
      <w:pPr>
        <w:spacing w:before="240" w:after="240" w:line="276" w:lineRule="auto"/>
        <w:ind w:left="1700" w:right="1008"/>
        <w:jc w:val="both"/>
        <w:rPr>
          <w:rFonts w:ascii="GHEA Grapalat" w:hAnsi="GHEA Grapalat" w:cs="Sylfaen"/>
          <w:i/>
          <w:iCs/>
          <w:spacing w:val="-6"/>
          <w:lang w:val="hy-AM"/>
        </w:rPr>
      </w:pPr>
      <w:r w:rsidRPr="00CD757A">
        <w:rPr>
          <w:rFonts w:ascii="GHEA Grapalat" w:hAnsi="GHEA Grapalat" w:cs="Sylfaen"/>
          <w:i/>
          <w:iCs/>
          <w:spacing w:val="-6"/>
          <w:u w:val="single"/>
          <w:lang w:val="hy-AM"/>
        </w:rPr>
        <w:t>Հ.Ծ.</w:t>
      </w:r>
      <w:r w:rsidRPr="00CD757A">
        <w:rPr>
          <w:rFonts w:ascii="GHEA Grapalat" w:hAnsi="GHEA Grapalat" w:cs="Sylfaen"/>
          <w:i/>
          <w:iCs/>
          <w:spacing w:val="-6"/>
          <w:lang w:val="hy-AM"/>
        </w:rPr>
        <w:t xml:space="preserve"> 1. Միապատյան միկրոալիքային ինտեգրալային սխեմաների (MMIC) ուժեղարարների համար տես 3A001.b.2.</w:t>
      </w:r>
    </w:p>
    <w:p w:rsidR="00E77C02" w:rsidRPr="00CD757A" w:rsidRDefault="00E77C02" w:rsidP="00483C16">
      <w:pPr>
        <w:spacing w:before="240" w:after="240" w:line="276" w:lineRule="auto"/>
        <w:ind w:left="1700" w:right="1008"/>
        <w:jc w:val="both"/>
        <w:rPr>
          <w:rFonts w:ascii="GHEA Grapalat" w:hAnsi="GHEA Grapalat" w:cs="Sylfaen"/>
          <w:i/>
          <w:iCs/>
          <w:spacing w:val="-6"/>
          <w:lang w:val="hy-AM"/>
        </w:rPr>
      </w:pPr>
      <w:r w:rsidRPr="00CD757A">
        <w:rPr>
          <w:rFonts w:ascii="GHEA Grapalat" w:hAnsi="GHEA Grapalat" w:cs="Sylfaen"/>
          <w:i/>
          <w:iCs/>
          <w:spacing w:val="-6"/>
          <w:u w:val="single"/>
          <w:lang w:val="hy-AM"/>
        </w:rPr>
        <w:t>Հ.Ծ.</w:t>
      </w:r>
      <w:r w:rsidRPr="00CD757A">
        <w:rPr>
          <w:rFonts w:ascii="GHEA Grapalat" w:hAnsi="GHEA Grapalat" w:cs="Sylfaen"/>
          <w:i/>
          <w:iCs/>
          <w:spacing w:val="-6"/>
          <w:lang w:val="hy-AM"/>
        </w:rPr>
        <w:t xml:space="preserve"> 2. 'Փոխանցող – ընդունող մոդուլների' համար տես 3A001.b.12.</w:t>
      </w:r>
    </w:p>
    <w:p w:rsidR="00E77C02" w:rsidRPr="00CD757A" w:rsidRDefault="00E77C02" w:rsidP="00483C16">
      <w:pPr>
        <w:spacing w:before="240" w:after="240" w:line="276" w:lineRule="auto"/>
        <w:ind w:left="1700" w:right="1008"/>
        <w:jc w:val="both"/>
        <w:rPr>
          <w:rFonts w:ascii="GHEA Grapalat" w:hAnsi="GHEA Grapalat" w:cs="Sylfaen"/>
          <w:i/>
          <w:iCs/>
          <w:spacing w:val="-6"/>
          <w:lang w:val="hy-AM"/>
        </w:rPr>
      </w:pPr>
      <w:r w:rsidRPr="00CD757A">
        <w:rPr>
          <w:rFonts w:ascii="GHEA Grapalat" w:hAnsi="GHEA Grapalat" w:cs="Sylfaen"/>
          <w:i/>
          <w:iCs/>
          <w:spacing w:val="-6"/>
          <w:u w:val="single"/>
          <w:lang w:val="hy-AM"/>
        </w:rPr>
        <w:t>Հ.Ծ.</w:t>
      </w:r>
      <w:r w:rsidRPr="00CD757A">
        <w:rPr>
          <w:rFonts w:ascii="GHEA Grapalat" w:hAnsi="GHEA Grapalat" w:cs="Sylfaen"/>
          <w:i/>
          <w:iCs/>
          <w:spacing w:val="-6"/>
          <w:lang w:val="hy-AM"/>
        </w:rPr>
        <w:t xml:space="preserve"> 3.  Կոնվերտերների և հարմոնիկ միքսերների համար, որոնք նախագծված են ազդանշանային վերլուծիչների, ազդանշանի գեներատորների, ցանցային վերլուծիչների կամ միկրոալիքային </w:t>
      </w:r>
      <w:r w:rsidRPr="00CD757A">
        <w:rPr>
          <w:rFonts w:ascii="GHEA Grapalat" w:hAnsi="GHEA Grapalat" w:cs="Sylfaen"/>
          <w:i/>
          <w:iCs/>
          <w:spacing w:val="-6"/>
          <w:lang w:val="hy-AM"/>
        </w:rPr>
        <w:lastRenderedPageBreak/>
        <w:t>թեստի ընդունիչների  աշխատանքային կամ հաճախականության տիրույթը ընդլայնելու համար տես 3A001.b.7:</w:t>
      </w:r>
    </w:p>
    <w:p w:rsidR="00E77C02" w:rsidRPr="00CD757A" w:rsidRDefault="00E77C02" w:rsidP="00483C16">
      <w:pPr>
        <w:spacing w:before="240" w:after="240" w:line="276" w:lineRule="auto"/>
        <w:ind w:left="1700" w:right="1008"/>
        <w:jc w:val="both"/>
        <w:rPr>
          <w:rFonts w:ascii="GHEA Grapalat" w:hAnsi="GHEA Grapalat" w:cs="Sylfaen"/>
          <w:i/>
          <w:iCs/>
          <w:spacing w:val="-6"/>
          <w:lang w:val="hy-AM"/>
        </w:rPr>
      </w:pPr>
      <w:r w:rsidRPr="00CD757A">
        <w:rPr>
          <w:rFonts w:ascii="GHEA Grapalat" w:hAnsi="GHEA Grapalat" w:cs="Sylfaen"/>
          <w:i/>
          <w:iCs/>
          <w:spacing w:val="-6"/>
          <w:u w:val="single"/>
          <w:lang w:val="hy-AM"/>
        </w:rPr>
        <w:t>Ծանոթագրություն 1.</w:t>
      </w:r>
      <w:r w:rsidRPr="00CD757A">
        <w:rPr>
          <w:rFonts w:ascii="GHEA Grapalat" w:hAnsi="GHEA Grapalat" w:cs="Sylfaen"/>
          <w:i/>
          <w:iCs/>
          <w:spacing w:val="-6"/>
          <w:lang w:val="hy-AM"/>
        </w:rPr>
        <w:t xml:space="preserve"> Չի կիրառվում: </w:t>
      </w:r>
    </w:p>
    <w:p w:rsidR="00E77C02" w:rsidRPr="00CD757A" w:rsidRDefault="00E77C02" w:rsidP="00483C16">
      <w:pPr>
        <w:spacing w:before="240" w:after="240" w:line="276" w:lineRule="auto"/>
        <w:ind w:left="1700" w:right="1008"/>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iCs/>
          <w:spacing w:val="-6"/>
          <w:u w:val="single"/>
          <w:lang w:val="hy-AM"/>
        </w:rPr>
        <w:t>2.</w:t>
      </w:r>
      <w:r w:rsidRPr="00CD757A">
        <w:rPr>
          <w:rFonts w:ascii="GHEA Grapalat" w:hAnsi="GHEA Grapalat"/>
          <w:i/>
          <w:iCs/>
          <w:spacing w:val="-6"/>
          <w:lang w:val="hy-AM"/>
        </w:rPr>
        <w:t xml:space="preserve"> Այն ա</w:t>
      </w:r>
      <w:r w:rsidRPr="00CD757A">
        <w:rPr>
          <w:rFonts w:ascii="GHEA Grapalat" w:hAnsi="GHEA Grapalat" w:cs="Sylfaen"/>
          <w:i/>
          <w:iCs/>
          <w:spacing w:val="-6"/>
          <w:lang w:val="hy-AM"/>
        </w:rPr>
        <w:t>պրանքի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վերահսկողության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կարգավիճակը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որի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հաշվարկված</w:t>
      </w:r>
      <w:r w:rsidRPr="00CD757A">
        <w:rPr>
          <w:rFonts w:ascii="GHEA Grapalat" w:hAnsi="GHEA Grapalat"/>
          <w:i/>
          <w:iCs/>
          <w:spacing w:val="-6"/>
          <w:lang w:val="hy-AM"/>
        </w:rPr>
        <w:t xml:space="preserve"> </w:t>
      </w:r>
      <w:r w:rsidRPr="00CD757A">
        <w:rPr>
          <w:rFonts w:ascii="GHEA Grapalat" w:hAnsi="GHEA Grapalat" w:cs="Sylfaen"/>
          <w:i/>
          <w:iCs/>
          <w:spacing w:val="-6"/>
          <w:lang w:val="hy-AM"/>
        </w:rPr>
        <w:t>աշխատանքային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հաճախականությունները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թվարկված</w:t>
      </w:r>
      <w:r w:rsidRPr="00CD757A">
        <w:rPr>
          <w:rFonts w:ascii="GHEA Grapalat" w:hAnsi="GHEA Grapalat"/>
          <w:i/>
          <w:iCs/>
          <w:spacing w:val="-6"/>
          <w:lang w:val="hy-AM"/>
        </w:rPr>
        <w:t xml:space="preserve"> </w:t>
      </w:r>
      <w:r w:rsidRPr="00CD757A">
        <w:rPr>
          <w:rFonts w:ascii="GHEA Grapalat" w:hAnsi="GHEA Grapalat" w:cs="Sylfaen"/>
          <w:i/>
          <w:iCs/>
          <w:spacing w:val="-6"/>
          <w:lang w:val="hy-AM"/>
        </w:rPr>
        <w:t>են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ավելի</w:t>
      </w:r>
      <w:r w:rsidRPr="00CD757A">
        <w:rPr>
          <w:rFonts w:ascii="GHEA Grapalat" w:hAnsi="GHEA Grapalat"/>
          <w:i/>
          <w:iCs/>
          <w:spacing w:val="-6"/>
          <w:lang w:val="hy-AM"/>
        </w:rPr>
        <w:t xml:space="preserve"> </w:t>
      </w:r>
      <w:r w:rsidRPr="00CD757A">
        <w:rPr>
          <w:rFonts w:ascii="GHEA Grapalat" w:hAnsi="GHEA Grapalat" w:cs="Sylfaen"/>
          <w:i/>
          <w:iCs/>
          <w:spacing w:val="-6"/>
          <w:lang w:val="hy-AM"/>
        </w:rPr>
        <w:t>քան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մեկ</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հաճախականության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շարքում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ինչպես</w:t>
      </w:r>
      <w:r w:rsidRPr="00CD757A">
        <w:rPr>
          <w:rFonts w:ascii="GHEA Grapalat" w:hAnsi="GHEA Grapalat"/>
          <w:i/>
          <w:iCs/>
          <w:spacing w:val="-5"/>
          <w:lang w:val="hy-AM"/>
        </w:rPr>
        <w:t xml:space="preserve"> </w:t>
      </w:r>
      <w:r w:rsidRPr="00CD757A">
        <w:rPr>
          <w:rFonts w:ascii="GHEA Grapalat" w:hAnsi="GHEA Grapalat" w:cs="Sylfaen"/>
          <w:i/>
          <w:iCs/>
          <w:spacing w:val="-5"/>
          <w:lang w:val="hy-AM"/>
        </w:rPr>
        <w:t>բնութագրված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3A001.b.4.a.-</w:t>
      </w:r>
      <w:r w:rsidRPr="00CD757A">
        <w:rPr>
          <w:rFonts w:ascii="GHEA Grapalat" w:hAnsi="GHEA Grapalat" w:cs="Sylfaen"/>
          <w:i/>
          <w:iCs/>
          <w:spacing w:val="-5"/>
          <w:lang w:val="hy-AM"/>
        </w:rPr>
        <w:t>ից</w:t>
      </w:r>
      <w:r w:rsidRPr="00CD757A">
        <w:rPr>
          <w:rFonts w:ascii="GHEA Grapalat" w:hAnsi="GHEA Grapalat"/>
          <w:i/>
          <w:iCs/>
          <w:spacing w:val="-5"/>
          <w:lang w:val="hy-AM"/>
        </w:rPr>
        <w:t xml:space="preserve"> 3A001.b.4.e. </w:t>
      </w:r>
      <w:r w:rsidRPr="00CD757A">
        <w:rPr>
          <w:rFonts w:ascii="GHEA Grapalat" w:hAnsi="GHEA Grapalat" w:cs="Sylfaen"/>
          <w:i/>
          <w:iCs/>
          <w:spacing w:val="-5"/>
          <w:lang w:val="hy-AM"/>
        </w:rPr>
        <w:t>կետերում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որոշվում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ելքային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հզորության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շեմի նվազագույն</w:t>
      </w:r>
      <w:r w:rsidRPr="00CD757A">
        <w:rPr>
          <w:rFonts w:ascii="GHEA Grapalat" w:hAnsi="GHEA Grapalat"/>
          <w:i/>
          <w:iCs/>
          <w:spacing w:val="-5"/>
          <w:lang w:val="hy-AM"/>
        </w:rPr>
        <w:t xml:space="preserve"> պիկային չափով</w:t>
      </w:r>
      <w:r w:rsidRPr="00CD757A">
        <w:rPr>
          <w:rFonts w:ascii="GHEA Grapalat" w:hAnsi="GHEA Grapalat" w:cs="Times LatArm"/>
          <w:i/>
          <w:iCs/>
          <w:spacing w:val="-5"/>
          <w:lang w:val="hy-AM"/>
        </w:rPr>
        <w:t>։</w:t>
      </w:r>
      <w:r w:rsidRPr="00CD757A">
        <w:rPr>
          <w:rFonts w:ascii="GHEA Grapalat" w:hAnsi="GHEA Grapalat"/>
          <w:i/>
          <w:iCs/>
          <w:spacing w:val="-5"/>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5.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վերադասավորման ձայնային կամ արգելափակիչ/ռեժեկտորային զտիչներ/ֆիլտրեր, որոնք ունեն </w:t>
      </w:r>
      <w:r w:rsidRPr="00CD757A">
        <w:rPr>
          <w:rFonts w:ascii="GHEA Grapalat" w:hAnsi="GHEA Grapalat" w:cs="Sylfaen"/>
          <w:lang w:val="hy-AM"/>
        </w:rPr>
        <w:t>հինգից ավելի վերադասավորելի ռեզոնատորներ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են վերադասավորում կատարել 1,5</w:t>
      </w:r>
      <w:r w:rsidRPr="00CD757A">
        <w:rPr>
          <w:rFonts w:ascii="GHEA Grapalat" w:hAnsi="GHEA Grapalat" w:cs="Times LatArm"/>
          <w:lang w:val="hy-AM"/>
        </w:rPr>
        <w:t>։</w:t>
      </w:r>
      <w:r w:rsidRPr="00CD757A">
        <w:rPr>
          <w:rFonts w:ascii="GHEA Grapalat" w:hAnsi="GHEA Grapalat"/>
          <w:lang w:val="hy-AM"/>
        </w:rPr>
        <w:t>1 հաճախականությունների ընդգրկույթում (f</w:t>
      </w:r>
      <w:r w:rsidRPr="00CD757A">
        <w:rPr>
          <w:rFonts w:ascii="GHEA Grapalat" w:hAnsi="GHEA Grapalat"/>
          <w:vertAlign w:val="subscript"/>
          <w:lang w:val="hy-AM"/>
        </w:rPr>
        <w:t>max</w:t>
      </w:r>
      <w:r w:rsidRPr="00CD757A">
        <w:rPr>
          <w:rFonts w:ascii="GHEA Grapalat" w:hAnsi="GHEA Grapalat"/>
          <w:lang w:val="hy-AM"/>
        </w:rPr>
        <w:t>/f</w:t>
      </w:r>
      <w:r w:rsidRPr="00CD757A">
        <w:rPr>
          <w:rFonts w:ascii="GHEA Grapalat" w:hAnsi="GHEA Grapalat"/>
          <w:vertAlign w:val="subscript"/>
          <w:lang w:val="hy-AM"/>
        </w:rPr>
        <w:t>min</w:t>
      </w:r>
      <w:r w:rsidRPr="00CD757A">
        <w:rPr>
          <w:rFonts w:ascii="GHEA Grapalat" w:hAnsi="GHEA Grapalat"/>
          <w:lang w:val="hy-AM"/>
        </w:rPr>
        <w:t xml:space="preserve">), 10 </w:t>
      </w:r>
      <w:r w:rsidRPr="00CD757A">
        <w:rPr>
          <w:rFonts w:ascii="GHEA Grapalat" w:hAnsi="GHEA Grapalat" w:cs="Sylfaen"/>
          <w:lang w:val="hy-AM"/>
        </w:rPr>
        <w:t>միկրովայրկյանից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ժամանակում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բաղադրիչներից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Ձայնային զտիչ ընդգրկույթ, որը կազմում է կենտրոնական հաճախականության 0,5%-ից ավելին;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Արգելափակիչ/ռեժեկտորային </w:t>
      </w:r>
      <w:r w:rsidRPr="00CD757A">
        <w:rPr>
          <w:rFonts w:ascii="GHEA Grapalat" w:hAnsi="GHEA Grapalat" w:cs="Sylfaen"/>
          <w:lang w:val="hy-AM"/>
        </w:rPr>
        <w:t>զտիչ ընդգրկույթ</w:t>
      </w:r>
      <w:r w:rsidRPr="00CD757A">
        <w:rPr>
          <w:rFonts w:ascii="GHEA Grapalat" w:hAnsi="GHEA Grapalat"/>
          <w:lang w:val="hy-AM"/>
        </w:rPr>
        <w:t xml:space="preserve">, որը կազմում է կենտրոնական հաճախականության 0,5%-ից պակաս: </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6. </w:t>
      </w:r>
      <w:r w:rsidRPr="00CD757A">
        <w:rPr>
          <w:rFonts w:ascii="GHEA Grapalat" w:hAnsi="GHEA Grapalat" w:cs="Sylfaen"/>
          <w:lang w:val="hy-AM"/>
        </w:rPr>
        <w:t>Չեն</w:t>
      </w:r>
      <w:r w:rsidRPr="00CD757A">
        <w:rPr>
          <w:rFonts w:ascii="GHEA Grapalat" w:hAnsi="GHEA Grapalat"/>
          <w:lang w:val="hy-AM"/>
        </w:rPr>
        <w:t xml:space="preserve"> </w:t>
      </w:r>
      <w:r w:rsidRPr="00CD757A">
        <w:rPr>
          <w:rFonts w:ascii="GHEA Grapalat" w:hAnsi="GHEA Grapalat" w:cs="Sylfaen"/>
          <w:lang w:val="hy-AM"/>
        </w:rPr>
        <w:t>կիրառվում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7. </w:t>
      </w:r>
      <w:r w:rsidRPr="00CD757A">
        <w:rPr>
          <w:rFonts w:ascii="GHEA Grapalat" w:hAnsi="GHEA Grapalat" w:cs="Sylfaen"/>
          <w:lang w:val="hy-AM"/>
        </w:rPr>
        <w:t>Կոնվերտորներ</w:t>
      </w:r>
      <w:r w:rsidRPr="00CD757A">
        <w:rPr>
          <w:rFonts w:ascii="GHEA Grapalat" w:hAnsi="GHEA Grapalat"/>
          <w:lang w:val="hy-AM"/>
        </w:rPr>
        <w:t>/</w:t>
      </w:r>
      <w:r w:rsidRPr="00CD757A">
        <w:rPr>
          <w:rFonts w:ascii="GHEA Grapalat" w:hAnsi="GHEA Grapalat" w:cs="Sylfaen"/>
          <w:lang w:val="hy-AM"/>
        </w:rPr>
        <w:t>փոխակերպիչներ</w:t>
      </w:r>
      <w:r w:rsidRPr="00CD757A">
        <w:rPr>
          <w:rFonts w:ascii="GHEA Grapalat" w:hAnsi="GHEA Grapalat"/>
          <w:lang w:val="hy-AM"/>
        </w:rPr>
        <w:t xml:space="preserve"> և հարմոնիկ խառնիչներ/ միքշերներ, </w:t>
      </w:r>
      <w:r w:rsidRPr="00CD757A">
        <w:rPr>
          <w:rFonts w:ascii="GHEA Grapalat" w:hAnsi="GHEA Grapalat" w:cs="Sylfaen"/>
          <w:lang w:val="hy-AM"/>
        </w:rPr>
        <w:t>որոնք</w:t>
      </w:r>
      <w:r w:rsidRPr="00CD757A">
        <w:rPr>
          <w:rFonts w:ascii="GHEA Grapalat" w:hAnsi="GHEA Grapalat"/>
          <w:lang w:val="hy-AM"/>
        </w:rPr>
        <w:t xml:space="preserve"> ունեն հետևյալ բնութագրերից որևէ մեկը.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cs="Sylfaen"/>
          <w:lang w:val="hy-AM"/>
        </w:rPr>
        <w:t>a. 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ազդանշանների վերլուծիչների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w:t>
      </w:r>
      <w:r w:rsidRPr="00CD757A">
        <w:rPr>
          <w:rFonts w:ascii="GHEA Grapalat" w:hAnsi="GHEA Grapalat" w:cs="Sylfaen"/>
          <w:lang w:val="hy-AM"/>
        </w:rPr>
        <w:t>ընդգրկույթը</w:t>
      </w:r>
      <w:r w:rsidRPr="00CD757A">
        <w:rPr>
          <w:rFonts w:ascii="GHEA Grapalat" w:hAnsi="GHEA Grapalat"/>
          <w:lang w:val="hy-AM"/>
        </w:rPr>
        <w:t xml:space="preserve"> 90 ԳՀց-ից ավելի մեծացնելու համար: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ազդանշանների գեներատորների աշխատանքային </w:t>
      </w:r>
      <w:r w:rsidRPr="00CD757A">
        <w:rPr>
          <w:rFonts w:ascii="GHEA Grapalat" w:hAnsi="GHEA Grapalat" w:cs="Sylfaen"/>
          <w:lang w:val="hy-AM"/>
        </w:rPr>
        <w:t>ընդգրկույթը</w:t>
      </w:r>
      <w:r w:rsidRPr="00CD757A">
        <w:rPr>
          <w:rFonts w:ascii="GHEA Grapalat" w:hAnsi="GHEA Grapalat"/>
          <w:lang w:val="hy-AM"/>
        </w:rPr>
        <w:t xml:space="preserve"> հետևյալ կերպ մեծացնելու համար.</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1. 90 ԳՀց-ից ավելին;</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2. Մինչև ցանկացած ելքային հզորություն, որը ավելի մեծ է 100 մՎտ (20 դԲմ)-ից` հաճախականության ընդգրկույթի 43,5 ԳՀց-գերազանցող, բայց 90 ԳՀց  չգերազանցող տիրույթում: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 xml:space="preserve">c.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ցանցային վերլուծիչների աշխատանքային </w:t>
      </w:r>
      <w:r w:rsidRPr="00CD757A">
        <w:rPr>
          <w:rFonts w:ascii="GHEA Grapalat" w:hAnsi="GHEA Grapalat" w:cs="Sylfaen"/>
          <w:lang w:val="hy-AM"/>
        </w:rPr>
        <w:t>ընդգրկույթը</w:t>
      </w:r>
      <w:r w:rsidRPr="00CD757A">
        <w:rPr>
          <w:rFonts w:ascii="GHEA Grapalat" w:hAnsi="GHEA Grapalat"/>
          <w:lang w:val="hy-AM"/>
        </w:rPr>
        <w:t xml:space="preserve"> հետևյալ կերպ մեծացնելու համար.</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1. 110 ԳՀց-ից ավելին;</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2. Մինչև ելքային հզորություն, որը ավելի մեծ է 31,62 մՎտ (15 դԲմ)-ից` հաճախականության ընդգրկույթի 43,5 ԳՀց գերազանցող, բայց 90 ԳՀց չգերազանցող տիրույթում: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3. Մինչև ելքային ցանկացած հզորություն, որը ավելի մեծ է 1 մՎտ (0 դԲմ)-ից` հաճախականության ընդգրկույթի 90 ԳՀց գերազանցող, բայց 110 ԳՀց չգերազանցող տիրույթում: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միկրոալքիային թեստային ընդունիչների հաճախականության ընդգրկույթը 110 ԳՀց-ից ավելի մեծացնելու համար.</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8. Մ</w:t>
      </w:r>
      <w:r w:rsidRPr="00CD757A">
        <w:rPr>
          <w:rFonts w:ascii="GHEA Grapalat" w:hAnsi="GHEA Grapalat" w:cs="Sylfaen"/>
          <w:lang w:val="hy-AM"/>
        </w:rPr>
        <w:t>իկրոալիքային</w:t>
      </w:r>
      <w:r w:rsidRPr="00CD757A">
        <w:rPr>
          <w:rFonts w:ascii="GHEA Grapalat" w:hAnsi="GHEA Grapalat"/>
          <w:lang w:val="hy-AM"/>
        </w:rPr>
        <w:t xml:space="preserve"> </w:t>
      </w:r>
      <w:r w:rsidRPr="00CD757A">
        <w:rPr>
          <w:rFonts w:ascii="GHEA Grapalat" w:hAnsi="GHEA Grapalat" w:cs="Sylfaen"/>
          <w:lang w:val="hy-AM"/>
        </w:rPr>
        <w:t>ուժեղարարներ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3A001.b.1.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‘վակումային էլեկտրոնային սարքերից’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3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հաճախականություններ</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Միջին ելքային հզորության հարաբերությունը զանգվածին գերազանցում է 80 </w:t>
      </w:r>
      <w:r w:rsidRPr="00CD757A">
        <w:rPr>
          <w:rFonts w:ascii="GHEA Grapalat" w:hAnsi="GHEA Grapalat" w:cs="Sylfaen"/>
          <w:lang w:val="hy-AM"/>
        </w:rPr>
        <w:t>Վտ</w:t>
      </w:r>
      <w:r w:rsidRPr="00CD757A">
        <w:rPr>
          <w:rFonts w:ascii="GHEA Grapalat" w:hAnsi="GHEA Grapalat"/>
          <w:lang w:val="hy-AM"/>
        </w:rPr>
        <w:t>/</w:t>
      </w:r>
      <w:r w:rsidRPr="00CD757A">
        <w:rPr>
          <w:rFonts w:ascii="GHEA Grapalat" w:hAnsi="GHEA Grapalat" w:cs="Sylfaen"/>
          <w:lang w:val="hy-AM"/>
        </w:rPr>
        <w:t>կգ;</w:t>
      </w:r>
      <w:r w:rsidRPr="00CD757A">
        <w:rPr>
          <w:rFonts w:ascii="GHEA Grapalat" w:hAnsi="GHEA Grapalat"/>
          <w:lang w:val="hy-AM"/>
        </w:rPr>
        <w:t xml:space="preserve">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 xml:space="preserve">ծավալը պակաս է </w:t>
      </w:r>
      <w:r w:rsidRPr="00CD757A">
        <w:rPr>
          <w:rFonts w:ascii="GHEA Grapalat" w:hAnsi="GHEA Grapalat"/>
          <w:lang w:val="hy-AM"/>
        </w:rPr>
        <w:t xml:space="preserve">400 </w:t>
      </w:r>
      <w:r w:rsidRPr="00CD757A">
        <w:rPr>
          <w:rFonts w:ascii="GHEA Grapalat" w:hAnsi="GHEA Grapalat" w:cs="Sylfaen"/>
          <w:lang w:val="hy-AM"/>
        </w:rPr>
        <w:t>սմ</w:t>
      </w:r>
      <w:r w:rsidRPr="00CD757A">
        <w:rPr>
          <w:rFonts w:ascii="GHEA Grapalat" w:hAnsi="GHEA Grapalat" w:cs="Sylfaen"/>
          <w:vertAlign w:val="superscript"/>
          <w:lang w:val="hy-AM"/>
        </w:rPr>
        <w:t>3</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3A001.b.8.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հաշվարկված ցանկացած այնպիսի հաճախականության ընդգրկույթում աշխատելու համար, որոնք </w:t>
      </w:r>
      <w:r w:rsidR="009A44E7">
        <w:rPr>
          <w:rFonts w:ascii="GHEA Grapalat" w:hAnsi="GHEA Grapalat"/>
          <w:i/>
          <w:lang w:val="hy-AM"/>
        </w:rPr>
        <w:t>“</w:t>
      </w:r>
      <w:r w:rsidRPr="00CD757A">
        <w:rPr>
          <w:rFonts w:ascii="GHEA Grapalat" w:hAnsi="GHEA Grapalat"/>
          <w:i/>
          <w:lang w:val="hy-AM"/>
        </w:rPr>
        <w:t>հատկացված են Միջազգային Հեռահաղորդակցման միության կողմից</w:t>
      </w:r>
      <w:r w:rsidR="00D76829" w:rsidRPr="00CD757A">
        <w:rPr>
          <w:rFonts w:ascii="GHEA Grapalat" w:hAnsi="GHEA Grapalat"/>
          <w:i/>
          <w:lang w:val="hy-AM"/>
        </w:rPr>
        <w:t>”</w:t>
      </w:r>
      <w:r w:rsidRPr="00CD757A">
        <w:rPr>
          <w:rFonts w:ascii="GHEA Grapalat" w:hAnsi="GHEA Grapalat"/>
          <w:i/>
          <w:lang w:val="hy-AM"/>
        </w:rPr>
        <w:t xml:space="preserve"> ռադիո-հաղորդակցման ծառայությունների համար, բայց ոչ ռադիո-բացահայտման: </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9. Միկրոալիքային հզորության մոդուլներ (MPM), որոնք ունեն առնվազն մեկ թափառող ալիքով ‘վակումային էլեկտրոնային սարք’, մեկ </w:t>
      </w:r>
      <w:r w:rsidR="009A44E7">
        <w:rPr>
          <w:rFonts w:ascii="GHEA Grapalat" w:hAnsi="GHEA Grapalat"/>
          <w:lang w:val="hy-AM"/>
        </w:rPr>
        <w:t>“</w:t>
      </w:r>
      <w:r w:rsidRPr="00CD757A">
        <w:rPr>
          <w:rFonts w:ascii="GHEA Grapalat" w:hAnsi="GHEA Grapalat"/>
          <w:lang w:val="hy-AM"/>
        </w:rPr>
        <w:t>միապատյան միկրոալիքային ինտեգրալային սխեմա</w:t>
      </w:r>
      <w:r w:rsidR="00D76829" w:rsidRPr="00CD757A">
        <w:rPr>
          <w:rFonts w:ascii="GHEA Grapalat" w:hAnsi="GHEA Grapalat"/>
          <w:lang w:val="hy-AM"/>
        </w:rPr>
        <w:t>”</w:t>
      </w:r>
      <w:r w:rsidRPr="00CD757A">
        <w:rPr>
          <w:rFonts w:ascii="GHEA Grapalat" w:hAnsi="GHEA Grapalat"/>
          <w:lang w:val="hy-AM"/>
        </w:rPr>
        <w:t xml:space="preserve"> (MMIC) և մեկ ինտեգրալային էլեկտրոնային հզորության ուղղորդիչ և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a. ‘Միացման ժամանակը’ անջատված վիճակից մինչև լրիվ աշխատանքային վիճակ տևում է 10 վայրկյանից պակաս:</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cs="Sylfaen"/>
          <w:lang w:val="hy-AM"/>
        </w:rPr>
      </w:pPr>
      <w:r w:rsidRPr="00CD757A">
        <w:rPr>
          <w:rFonts w:ascii="GHEA Grapalat" w:hAnsi="GHEA Grapalat"/>
          <w:lang w:val="hy-AM"/>
        </w:rPr>
        <w:lastRenderedPageBreak/>
        <w:t>b. Ձայնի ուժգնությունը պակաս է վատտերով հաշվարկված առավելագույն հզորությունից` բազմապատկած 10սմ</w:t>
      </w:r>
      <w:r w:rsidRPr="00CD757A">
        <w:rPr>
          <w:rFonts w:ascii="GHEA Grapalat" w:hAnsi="GHEA Grapalat"/>
          <w:vertAlign w:val="superscript"/>
          <w:lang w:val="hy-AM"/>
        </w:rPr>
        <w:t>3</w:t>
      </w:r>
      <w:r w:rsidRPr="00CD757A">
        <w:rPr>
          <w:rFonts w:ascii="GHEA Grapalat" w:hAnsi="GHEA Grapalat" w:cs="Sylfaen"/>
          <w:lang w:val="hy-AM"/>
        </w:rPr>
        <w:t xml:space="preserve"> /Վտ-ով;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spacing w:val="-12"/>
          <w:lang w:val="hy-AM"/>
        </w:rPr>
        <w:t>c.</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Ա</w:t>
      </w:r>
      <w:r w:rsidRPr="00CD757A">
        <w:rPr>
          <w:rFonts w:ascii="GHEA Grapalat" w:hAnsi="GHEA Grapalat" w:cs="Sylfaen"/>
          <w:lang w:val="hy-AM"/>
        </w:rPr>
        <w:t>կնթարթային</w:t>
      </w:r>
      <w:r w:rsidRPr="00CD757A">
        <w:rPr>
          <w:rFonts w:ascii="GHEA Grapalat" w:hAnsi="GHEA Grapalat"/>
          <w:lang w:val="hy-AM"/>
        </w:rPr>
        <w:t xml:space="preserve"> </w:t>
      </w:r>
      <w:r w:rsidRPr="00CD757A">
        <w:rPr>
          <w:rFonts w:ascii="GHEA Grapalat" w:hAnsi="GHEA Grapalat" w:cs="Sylfaen"/>
          <w:lang w:val="hy-AM"/>
        </w:rPr>
        <w:t>թողանցման</w:t>
      </w:r>
      <w:r w:rsidRPr="00CD757A">
        <w:rPr>
          <w:rFonts w:ascii="GHEA Grapalat" w:hAnsi="GHEA Grapalat"/>
          <w:lang w:val="hy-AM"/>
        </w:rPr>
        <w:t xml:space="preserve"> ընդգրկույթը</w:t>
      </w:r>
      <w:r w:rsidR="00D76829" w:rsidRPr="00CD757A">
        <w:rPr>
          <w:rFonts w:ascii="GHEA Grapalat" w:hAnsi="GHEA Grapalat"/>
          <w:lang w:val="hy-AM"/>
        </w:rPr>
        <w:t>”</w:t>
      </w:r>
      <w:r w:rsidRPr="00CD757A">
        <w:rPr>
          <w:rFonts w:ascii="GHEA Grapalat" w:hAnsi="GHEA Grapalat"/>
          <w:lang w:val="hy-AM"/>
        </w:rPr>
        <w:t xml:space="preserve"> մեծ է 1 օկտավայից (f</w:t>
      </w:r>
      <w:r w:rsidRPr="00CD757A">
        <w:rPr>
          <w:rFonts w:ascii="GHEA Grapalat" w:hAnsi="GHEA Grapalat" w:cs="Sylfaen"/>
          <w:vertAlign w:val="subscript"/>
          <w:lang w:val="hy-AM"/>
        </w:rPr>
        <w:t>մաքս</w:t>
      </w:r>
      <w:r w:rsidRPr="00CD757A">
        <w:rPr>
          <w:rFonts w:ascii="GHEA Grapalat" w:hAnsi="GHEA Grapalat"/>
          <w:lang w:val="hy-AM"/>
        </w:rPr>
        <w:t>. &gt; 2 f</w:t>
      </w:r>
      <w:r w:rsidRPr="00CD757A">
        <w:rPr>
          <w:rFonts w:ascii="GHEA Grapalat" w:hAnsi="GHEA Grapalat" w:cs="Sylfaen"/>
          <w:vertAlign w:val="subscript"/>
          <w:lang w:val="hy-AM"/>
        </w:rPr>
        <w:t>մին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1. 18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ին</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RF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w:t>
      </w:r>
      <w:r w:rsidRPr="00CD757A">
        <w:rPr>
          <w:rFonts w:ascii="GHEA Grapalat" w:hAnsi="GHEA Grapalat"/>
          <w:lang w:val="hy-AM"/>
        </w:rPr>
        <w:t xml:space="preserve"> մեծ է 100 </w:t>
      </w:r>
      <w:r w:rsidRPr="00CD757A">
        <w:rPr>
          <w:rFonts w:ascii="GHEA Grapalat" w:hAnsi="GHEA Grapalat" w:cs="Sylfaen"/>
          <w:lang w:val="hy-AM"/>
        </w:rPr>
        <w:t>Վտ</w:t>
      </w:r>
      <w:r w:rsidRPr="00CD757A">
        <w:rPr>
          <w:rFonts w:ascii="GHEA Grapalat" w:hAnsi="GHEA Grapalat"/>
          <w:lang w:val="hy-AM"/>
        </w:rPr>
        <w:t>-</w:t>
      </w:r>
      <w:r w:rsidRPr="00CD757A">
        <w:rPr>
          <w:rFonts w:ascii="GHEA Grapalat" w:hAnsi="GHEA Grapalat" w:cs="Sylfaen"/>
          <w:lang w:val="hy-AM"/>
        </w:rPr>
        <w:t xml:space="preserve">ից;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spacing w:val="-11"/>
          <w:lang w:val="hy-AM"/>
        </w:rPr>
        <w:t xml:space="preserve">2. </w:t>
      </w:r>
      <w:r w:rsidRPr="00CD757A">
        <w:rPr>
          <w:rFonts w:ascii="GHEA Grapalat" w:hAnsi="GHEA Grapalat"/>
          <w:lang w:val="hy-AM"/>
        </w:rPr>
        <w:t xml:space="preserve">18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հաճախականություն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tabs>
          <w:tab w:val="left" w:pos="2477"/>
        </w:tabs>
        <w:spacing w:before="240" w:after="240" w:line="276" w:lineRule="auto"/>
        <w:ind w:left="1416"/>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ծանոթագրություններ</w:t>
      </w:r>
    </w:p>
    <w:p w:rsidR="00E77C02" w:rsidRPr="00CD757A" w:rsidRDefault="00E77C02" w:rsidP="00483C16">
      <w:pPr>
        <w:widowControl w:val="0"/>
        <w:tabs>
          <w:tab w:val="left" w:pos="3000"/>
        </w:tabs>
        <w:autoSpaceDE w:val="0"/>
        <w:autoSpaceDN w:val="0"/>
        <w:adjustRightInd w:val="0"/>
        <w:spacing w:before="240" w:after="240" w:line="276" w:lineRule="auto"/>
        <w:ind w:left="1416" w:right="922"/>
        <w:jc w:val="both"/>
        <w:rPr>
          <w:rFonts w:ascii="GHEA Grapalat" w:hAnsi="GHEA Grapalat"/>
          <w:i/>
          <w:iCs/>
          <w:spacing w:val="-12"/>
          <w:lang w:val="hy-AM"/>
        </w:rPr>
      </w:pPr>
      <w:r w:rsidRPr="00CD757A">
        <w:rPr>
          <w:rFonts w:ascii="GHEA Grapalat" w:hAnsi="GHEA Grapalat"/>
          <w:i/>
          <w:iCs/>
          <w:spacing w:val="-2"/>
          <w:lang w:val="hy-AM"/>
        </w:rPr>
        <w:t xml:space="preserve">1. 3A001.b.9.b. </w:t>
      </w:r>
      <w:r w:rsidRPr="00CD757A">
        <w:rPr>
          <w:rFonts w:ascii="GHEA Grapalat" w:hAnsi="GHEA Grapalat" w:cs="Sylfaen"/>
          <w:i/>
          <w:iCs/>
          <w:spacing w:val="-2"/>
          <w:lang w:val="hy-AM"/>
        </w:rPr>
        <w:t>կետում</w:t>
      </w:r>
      <w:r w:rsidRPr="00CD757A">
        <w:rPr>
          <w:rFonts w:ascii="GHEA Grapalat" w:hAnsi="GHEA Grapalat"/>
          <w:i/>
          <w:iCs/>
          <w:spacing w:val="-2"/>
          <w:lang w:val="hy-AM"/>
        </w:rPr>
        <w:t xml:space="preserve"> </w:t>
      </w:r>
      <w:r w:rsidRPr="00CD757A">
        <w:rPr>
          <w:rFonts w:ascii="GHEA Grapalat" w:hAnsi="GHEA Grapalat" w:cs="Sylfaen"/>
          <w:i/>
          <w:iCs/>
          <w:spacing w:val="-2"/>
          <w:lang w:val="hy-AM"/>
        </w:rPr>
        <w:t>ծավալը</w:t>
      </w:r>
      <w:r w:rsidRPr="00CD757A">
        <w:rPr>
          <w:rFonts w:ascii="GHEA Grapalat" w:hAnsi="GHEA Grapalat"/>
          <w:i/>
          <w:iCs/>
          <w:spacing w:val="-2"/>
          <w:lang w:val="hy-AM"/>
        </w:rPr>
        <w:t xml:space="preserve"> </w:t>
      </w:r>
      <w:r w:rsidRPr="00CD757A">
        <w:rPr>
          <w:rFonts w:ascii="GHEA Grapalat" w:hAnsi="GHEA Grapalat" w:cs="Sylfaen"/>
          <w:i/>
          <w:iCs/>
          <w:spacing w:val="-2"/>
          <w:lang w:val="hy-AM"/>
        </w:rPr>
        <w:t>հաշվարկելու</w:t>
      </w:r>
      <w:r w:rsidRPr="00CD757A">
        <w:rPr>
          <w:rFonts w:ascii="GHEA Grapalat" w:hAnsi="GHEA Grapalat"/>
          <w:i/>
          <w:iCs/>
          <w:spacing w:val="-2"/>
          <w:lang w:val="hy-AM"/>
        </w:rPr>
        <w:t xml:space="preserve"> </w:t>
      </w:r>
      <w:r w:rsidRPr="00CD757A">
        <w:rPr>
          <w:rFonts w:ascii="GHEA Grapalat" w:hAnsi="GHEA Grapalat" w:cs="Sylfaen"/>
          <w:i/>
          <w:iCs/>
          <w:spacing w:val="-2"/>
          <w:lang w:val="hy-AM"/>
        </w:rPr>
        <w:t>համար</w:t>
      </w:r>
      <w:r w:rsidRPr="00CD757A">
        <w:rPr>
          <w:rFonts w:ascii="GHEA Grapalat" w:hAnsi="GHEA Grapalat"/>
          <w:i/>
          <w:iCs/>
          <w:spacing w:val="-2"/>
          <w:lang w:val="hy-AM"/>
        </w:rPr>
        <w:t xml:space="preserve">, </w:t>
      </w:r>
      <w:r w:rsidRPr="00CD757A">
        <w:rPr>
          <w:rFonts w:ascii="GHEA Grapalat" w:hAnsi="GHEA Grapalat" w:cs="Sylfaen"/>
          <w:i/>
          <w:iCs/>
          <w:spacing w:val="-2"/>
          <w:lang w:val="hy-AM"/>
        </w:rPr>
        <w:t>տրվում</w:t>
      </w:r>
      <w:r w:rsidRPr="00CD757A">
        <w:rPr>
          <w:rFonts w:ascii="GHEA Grapalat" w:hAnsi="GHEA Grapalat"/>
          <w:i/>
          <w:iCs/>
          <w:spacing w:val="-2"/>
          <w:lang w:val="hy-AM"/>
        </w:rPr>
        <w:t xml:space="preserve"> </w:t>
      </w:r>
      <w:r w:rsidRPr="00CD757A">
        <w:rPr>
          <w:rFonts w:ascii="GHEA Grapalat" w:hAnsi="GHEA Grapalat" w:cs="Sylfaen"/>
          <w:i/>
          <w:iCs/>
          <w:spacing w:val="-2"/>
          <w:lang w:val="hy-AM"/>
        </w:rPr>
        <w:t>է</w:t>
      </w:r>
      <w:r w:rsidRPr="00CD757A">
        <w:rPr>
          <w:rFonts w:ascii="GHEA Grapalat" w:hAnsi="GHEA Grapalat"/>
          <w:i/>
          <w:iCs/>
          <w:spacing w:val="-2"/>
          <w:lang w:val="hy-AM"/>
        </w:rPr>
        <w:t xml:space="preserve"> </w:t>
      </w:r>
      <w:r w:rsidRPr="00CD757A">
        <w:rPr>
          <w:rFonts w:ascii="GHEA Grapalat" w:hAnsi="GHEA Grapalat" w:cs="Sylfaen"/>
          <w:i/>
          <w:iCs/>
          <w:spacing w:val="-2"/>
          <w:lang w:val="hy-AM"/>
        </w:rPr>
        <w:t>հետևյալ</w:t>
      </w:r>
      <w:r w:rsidRPr="00CD757A">
        <w:rPr>
          <w:rFonts w:ascii="GHEA Grapalat" w:hAnsi="GHEA Grapalat"/>
          <w:i/>
          <w:iCs/>
          <w:spacing w:val="-2"/>
          <w:lang w:val="hy-AM"/>
        </w:rPr>
        <w:t xml:space="preserve"> </w:t>
      </w:r>
      <w:r w:rsidRPr="00CD757A">
        <w:rPr>
          <w:rFonts w:ascii="GHEA Grapalat" w:hAnsi="GHEA Grapalat" w:cs="Sylfaen"/>
          <w:i/>
          <w:iCs/>
          <w:spacing w:val="-2"/>
          <w:lang w:val="hy-AM"/>
        </w:rPr>
        <w:t>օրինակը</w:t>
      </w:r>
      <w:r w:rsidRPr="00CD757A">
        <w:rPr>
          <w:rFonts w:ascii="GHEA Grapalat" w:hAnsi="GHEA Grapalat"/>
          <w:i/>
          <w:iCs/>
          <w:spacing w:val="-2"/>
          <w:lang w:val="hy-AM"/>
        </w:rPr>
        <w:t xml:space="preserve">. </w:t>
      </w:r>
      <w:r w:rsidRPr="00CD757A">
        <w:rPr>
          <w:rFonts w:ascii="GHEA Grapalat" w:hAnsi="GHEA Grapalat" w:cs="Sylfaen"/>
          <w:i/>
          <w:iCs/>
          <w:spacing w:val="-2"/>
          <w:lang w:val="hy-AM"/>
        </w:rPr>
        <w:t>հաշվարկված</w:t>
      </w:r>
      <w:r w:rsidRPr="00CD757A">
        <w:rPr>
          <w:rFonts w:ascii="GHEA Grapalat" w:hAnsi="GHEA Grapalat"/>
          <w:i/>
          <w:iCs/>
          <w:spacing w:val="-2"/>
          <w:lang w:val="hy-AM"/>
        </w:rPr>
        <w:t xml:space="preserve"> </w:t>
      </w:r>
      <w:r w:rsidRPr="00CD757A">
        <w:rPr>
          <w:rFonts w:ascii="GHEA Grapalat" w:hAnsi="GHEA Grapalat" w:cs="Sylfaen"/>
          <w:i/>
          <w:iCs/>
          <w:spacing w:val="-2"/>
          <w:lang w:val="hy-AM"/>
        </w:rPr>
        <w:t>առավելագույն</w:t>
      </w:r>
      <w:r w:rsidRPr="00CD757A">
        <w:rPr>
          <w:rFonts w:ascii="GHEA Grapalat" w:hAnsi="GHEA Grapalat"/>
          <w:i/>
          <w:iCs/>
          <w:spacing w:val="-2"/>
          <w:lang w:val="hy-AM"/>
        </w:rPr>
        <w:t xml:space="preserve"> 20 </w:t>
      </w:r>
      <w:r w:rsidRPr="00CD757A">
        <w:rPr>
          <w:rFonts w:ascii="GHEA Grapalat" w:hAnsi="GHEA Grapalat" w:cs="Sylfaen"/>
          <w:i/>
          <w:iCs/>
          <w:spacing w:val="-2"/>
          <w:lang w:val="hy-AM"/>
        </w:rPr>
        <w:t>Վտ</w:t>
      </w:r>
      <w:r w:rsidRPr="00CD757A">
        <w:rPr>
          <w:rFonts w:ascii="GHEA Grapalat" w:hAnsi="GHEA Grapalat"/>
          <w:i/>
          <w:iCs/>
          <w:spacing w:val="-2"/>
          <w:lang w:val="hy-AM"/>
        </w:rPr>
        <w:t xml:space="preserve"> </w:t>
      </w:r>
      <w:r w:rsidRPr="00CD757A">
        <w:rPr>
          <w:rFonts w:ascii="GHEA Grapalat" w:hAnsi="GHEA Grapalat" w:cs="Sylfaen"/>
          <w:i/>
          <w:iCs/>
          <w:spacing w:val="-2"/>
          <w:lang w:val="hy-AM"/>
        </w:rPr>
        <w:t>հզորության</w:t>
      </w:r>
      <w:r w:rsidRPr="00CD757A">
        <w:rPr>
          <w:rFonts w:ascii="GHEA Grapalat" w:hAnsi="GHEA Grapalat"/>
          <w:i/>
          <w:iCs/>
          <w:spacing w:val="-2"/>
          <w:lang w:val="hy-AM"/>
        </w:rPr>
        <w:t xml:space="preserve"> </w:t>
      </w:r>
      <w:r w:rsidRPr="00CD757A">
        <w:rPr>
          <w:rFonts w:ascii="GHEA Grapalat" w:hAnsi="GHEA Grapalat" w:cs="Sylfaen"/>
          <w:i/>
          <w:iCs/>
          <w:spacing w:val="-2"/>
          <w:lang w:val="hy-AM"/>
        </w:rPr>
        <w:t>համար</w:t>
      </w:r>
      <w:r w:rsidRPr="00CD757A">
        <w:rPr>
          <w:rFonts w:ascii="GHEA Grapalat" w:hAnsi="GHEA Grapalat"/>
          <w:i/>
          <w:iCs/>
          <w:spacing w:val="-2"/>
          <w:lang w:val="hy-AM"/>
        </w:rPr>
        <w:t xml:space="preserve"> </w:t>
      </w:r>
      <w:r w:rsidRPr="00CD757A">
        <w:rPr>
          <w:rFonts w:ascii="GHEA Grapalat" w:hAnsi="GHEA Grapalat" w:cs="Sylfaen"/>
          <w:i/>
          <w:iCs/>
          <w:spacing w:val="-1"/>
          <w:lang w:val="hy-AM"/>
        </w:rPr>
        <w:t>ծավալը</w:t>
      </w:r>
      <w:r w:rsidRPr="00CD757A">
        <w:rPr>
          <w:rFonts w:ascii="GHEA Grapalat" w:hAnsi="GHEA Grapalat"/>
          <w:i/>
          <w:iCs/>
          <w:spacing w:val="-1"/>
          <w:lang w:val="hy-AM"/>
        </w:rPr>
        <w:t xml:space="preserve"> </w:t>
      </w:r>
      <w:r w:rsidRPr="00CD757A">
        <w:rPr>
          <w:rFonts w:ascii="GHEA Grapalat" w:hAnsi="GHEA Grapalat" w:cs="Sylfaen"/>
          <w:i/>
          <w:iCs/>
          <w:spacing w:val="-1"/>
          <w:lang w:val="hy-AM"/>
        </w:rPr>
        <w:t>կլինի</w:t>
      </w:r>
      <w:r w:rsidRPr="00CD757A">
        <w:rPr>
          <w:rFonts w:ascii="GHEA Grapalat" w:hAnsi="GHEA Grapalat"/>
          <w:i/>
          <w:iCs/>
          <w:spacing w:val="-1"/>
          <w:lang w:val="hy-AM"/>
        </w:rPr>
        <w:t xml:space="preserve">. 20 </w:t>
      </w:r>
      <w:r w:rsidRPr="00CD757A">
        <w:rPr>
          <w:rFonts w:ascii="GHEA Grapalat" w:hAnsi="GHEA Grapalat" w:cs="Sylfaen"/>
          <w:i/>
          <w:iCs/>
          <w:spacing w:val="-1"/>
          <w:lang w:val="hy-AM"/>
        </w:rPr>
        <w:t>Վ</w:t>
      </w:r>
      <w:r w:rsidRPr="00CD757A">
        <w:rPr>
          <w:rFonts w:ascii="GHEA Grapalat" w:hAnsi="GHEA Grapalat"/>
          <w:i/>
          <w:iCs/>
          <w:spacing w:val="-1"/>
          <w:lang w:val="hy-AM"/>
        </w:rPr>
        <w:t xml:space="preserve">տ </w:t>
      </w:r>
      <w:r w:rsidRPr="00CD757A">
        <w:rPr>
          <w:rFonts w:ascii="GHEA Grapalat" w:hAnsi="GHEA Grapalat"/>
          <w:i/>
          <w:lang w:val="hy-AM"/>
        </w:rPr>
        <w:t xml:space="preserve">x 10 </w:t>
      </w:r>
      <w:r w:rsidRPr="00CD757A">
        <w:rPr>
          <w:rFonts w:ascii="GHEA Grapalat" w:hAnsi="GHEA Grapalat" w:cs="Sylfaen"/>
          <w:i/>
          <w:lang w:val="hy-AM"/>
        </w:rPr>
        <w:t>սմ</w:t>
      </w:r>
      <w:r w:rsidRPr="00CD757A">
        <w:rPr>
          <w:rFonts w:ascii="GHEA Grapalat" w:hAnsi="GHEA Grapalat"/>
          <w:i/>
          <w:iCs/>
          <w:vertAlign w:val="superscript"/>
          <w:lang w:val="hy-AM"/>
        </w:rPr>
        <w:t>3</w:t>
      </w:r>
      <w:r w:rsidRPr="00CD757A">
        <w:rPr>
          <w:rFonts w:ascii="GHEA Grapalat" w:hAnsi="GHEA Grapalat"/>
          <w:i/>
          <w:iCs/>
          <w:lang w:val="hy-AM"/>
        </w:rPr>
        <w:t>/</w:t>
      </w:r>
      <w:r w:rsidRPr="00CD757A">
        <w:rPr>
          <w:rFonts w:ascii="GHEA Grapalat" w:hAnsi="GHEA Grapalat" w:cs="Sylfaen"/>
          <w:i/>
          <w:iCs/>
          <w:lang w:val="hy-AM"/>
        </w:rPr>
        <w:t>Վտ</w:t>
      </w:r>
      <w:r w:rsidRPr="00CD757A">
        <w:rPr>
          <w:rFonts w:ascii="GHEA Grapalat" w:hAnsi="GHEA Grapalat"/>
          <w:i/>
          <w:iCs/>
          <w:lang w:val="hy-AM"/>
        </w:rPr>
        <w:t xml:space="preserve"> = 200 </w:t>
      </w:r>
      <w:r w:rsidRPr="00CD757A">
        <w:rPr>
          <w:rFonts w:ascii="GHEA Grapalat" w:hAnsi="GHEA Grapalat" w:cs="Sylfaen"/>
          <w:i/>
          <w:iCs/>
          <w:lang w:val="hy-AM"/>
        </w:rPr>
        <w:t>սմ</w:t>
      </w:r>
      <w:r w:rsidRPr="00CD757A">
        <w:rPr>
          <w:rFonts w:ascii="GHEA Grapalat" w:hAnsi="GHEA Grapalat"/>
          <w:i/>
          <w:iCs/>
          <w:vertAlign w:val="superscript"/>
          <w:lang w:val="hy-AM"/>
        </w:rPr>
        <w:t>3</w:t>
      </w:r>
      <w:r w:rsidRPr="00CD757A">
        <w:rPr>
          <w:rFonts w:ascii="GHEA Grapalat" w:hAnsi="GHEA Grapalat"/>
          <w:i/>
          <w:iCs/>
          <w:lang w:val="hy-AM"/>
        </w:rPr>
        <w:t>.</w:t>
      </w:r>
    </w:p>
    <w:p w:rsidR="00E77C02" w:rsidRPr="00CD757A" w:rsidRDefault="00E77C02" w:rsidP="00483C16">
      <w:pPr>
        <w:widowControl w:val="0"/>
        <w:tabs>
          <w:tab w:val="left" w:pos="3000"/>
        </w:tabs>
        <w:autoSpaceDE w:val="0"/>
        <w:autoSpaceDN w:val="0"/>
        <w:adjustRightInd w:val="0"/>
        <w:spacing w:before="240" w:after="240" w:line="276" w:lineRule="auto"/>
        <w:ind w:left="1416" w:right="922"/>
        <w:jc w:val="both"/>
        <w:rPr>
          <w:rFonts w:ascii="GHEA Grapalat" w:hAnsi="GHEA Grapalat"/>
          <w:i/>
          <w:iCs/>
          <w:spacing w:val="-6"/>
          <w:lang w:val="hy-AM"/>
        </w:rPr>
      </w:pPr>
      <w:r w:rsidRPr="00CD757A">
        <w:rPr>
          <w:rFonts w:ascii="GHEA Grapalat" w:hAnsi="GHEA Grapalat"/>
          <w:i/>
          <w:iCs/>
          <w:spacing w:val="-2"/>
          <w:lang w:val="hy-AM"/>
        </w:rPr>
        <w:t xml:space="preserve">2. 3A001.b.9.a. </w:t>
      </w:r>
      <w:r w:rsidRPr="00CD757A">
        <w:rPr>
          <w:rFonts w:ascii="GHEA Grapalat" w:hAnsi="GHEA Grapalat" w:cs="Sylfaen"/>
          <w:i/>
          <w:iCs/>
          <w:spacing w:val="-2"/>
          <w:lang w:val="hy-AM"/>
        </w:rPr>
        <w:t>կետում</w:t>
      </w:r>
      <w:r w:rsidRPr="00CD757A">
        <w:rPr>
          <w:rFonts w:ascii="GHEA Grapalat" w:hAnsi="GHEA Grapalat"/>
          <w:i/>
          <w:iCs/>
          <w:spacing w:val="-2"/>
          <w:lang w:val="hy-AM"/>
        </w:rPr>
        <w:t xml:space="preserve"> ‘միաց</w:t>
      </w:r>
      <w:r w:rsidRPr="00CD757A">
        <w:rPr>
          <w:rFonts w:ascii="GHEA Grapalat" w:hAnsi="GHEA Grapalat" w:cs="Sylfaen"/>
          <w:i/>
          <w:iCs/>
          <w:spacing w:val="-2"/>
          <w:lang w:val="hy-AM"/>
        </w:rPr>
        <w:t>ման</w:t>
      </w:r>
      <w:r w:rsidRPr="00CD757A">
        <w:rPr>
          <w:rFonts w:ascii="GHEA Grapalat" w:hAnsi="GHEA Grapalat"/>
          <w:i/>
          <w:iCs/>
          <w:spacing w:val="-2"/>
          <w:lang w:val="hy-AM"/>
        </w:rPr>
        <w:t xml:space="preserve"> </w:t>
      </w:r>
      <w:r w:rsidRPr="00CD757A">
        <w:rPr>
          <w:rFonts w:ascii="GHEA Grapalat" w:hAnsi="GHEA Grapalat" w:cs="Sylfaen"/>
          <w:i/>
          <w:iCs/>
          <w:spacing w:val="-2"/>
          <w:lang w:val="hy-AM"/>
        </w:rPr>
        <w:t>ժամանակը’ վերաբերում</w:t>
      </w:r>
      <w:r w:rsidRPr="00CD757A">
        <w:rPr>
          <w:rFonts w:ascii="GHEA Grapalat" w:hAnsi="GHEA Grapalat"/>
          <w:i/>
          <w:iCs/>
          <w:spacing w:val="-2"/>
          <w:lang w:val="hy-AM"/>
        </w:rPr>
        <w:t xml:space="preserve"> </w:t>
      </w:r>
      <w:r w:rsidRPr="00CD757A">
        <w:rPr>
          <w:rFonts w:ascii="GHEA Grapalat" w:hAnsi="GHEA Grapalat" w:cs="Sylfaen"/>
          <w:i/>
          <w:iCs/>
          <w:spacing w:val="-2"/>
          <w:lang w:val="hy-AM"/>
        </w:rPr>
        <w:t>է</w:t>
      </w:r>
      <w:r w:rsidRPr="00CD757A">
        <w:rPr>
          <w:rFonts w:ascii="GHEA Grapalat" w:hAnsi="GHEA Grapalat"/>
          <w:i/>
          <w:iCs/>
          <w:spacing w:val="-2"/>
          <w:lang w:val="hy-AM"/>
        </w:rPr>
        <w:t xml:space="preserve"> </w:t>
      </w:r>
      <w:r w:rsidRPr="00CD757A">
        <w:rPr>
          <w:rFonts w:ascii="GHEA Grapalat" w:hAnsi="GHEA Grapalat" w:cs="Sylfaen"/>
          <w:i/>
          <w:iCs/>
          <w:spacing w:val="-2"/>
          <w:lang w:val="hy-AM"/>
        </w:rPr>
        <w:t>այն</w:t>
      </w:r>
      <w:r w:rsidRPr="00CD757A">
        <w:rPr>
          <w:rFonts w:ascii="GHEA Grapalat" w:hAnsi="GHEA Grapalat"/>
          <w:i/>
          <w:iCs/>
          <w:spacing w:val="-2"/>
          <w:lang w:val="hy-AM"/>
        </w:rPr>
        <w:t xml:space="preserve"> </w:t>
      </w:r>
      <w:r w:rsidRPr="00CD757A">
        <w:rPr>
          <w:rFonts w:ascii="GHEA Grapalat" w:hAnsi="GHEA Grapalat" w:cs="Sylfaen"/>
          <w:i/>
          <w:iCs/>
          <w:spacing w:val="-2"/>
          <w:lang w:val="hy-AM"/>
        </w:rPr>
        <w:t>ժամանակին</w:t>
      </w:r>
      <w:r w:rsidRPr="00CD757A">
        <w:rPr>
          <w:rFonts w:ascii="GHEA Grapalat" w:hAnsi="GHEA Grapalat"/>
          <w:i/>
          <w:iCs/>
          <w:spacing w:val="-2"/>
          <w:lang w:val="hy-AM"/>
        </w:rPr>
        <w:t xml:space="preserve">, </w:t>
      </w:r>
      <w:r w:rsidRPr="00CD757A">
        <w:rPr>
          <w:rFonts w:ascii="GHEA Grapalat" w:hAnsi="GHEA Grapalat" w:cs="Sylfaen"/>
          <w:i/>
          <w:iCs/>
          <w:spacing w:val="-2"/>
          <w:lang w:val="hy-AM"/>
        </w:rPr>
        <w:t>որը</w:t>
      </w:r>
      <w:r w:rsidRPr="00CD757A">
        <w:rPr>
          <w:rFonts w:ascii="GHEA Grapalat" w:hAnsi="GHEA Grapalat"/>
          <w:i/>
          <w:iCs/>
          <w:spacing w:val="-2"/>
          <w:lang w:val="hy-AM"/>
        </w:rPr>
        <w:t xml:space="preserve"> </w:t>
      </w:r>
      <w:r w:rsidRPr="00CD757A">
        <w:rPr>
          <w:rFonts w:ascii="GHEA Grapalat" w:hAnsi="GHEA Grapalat" w:cs="Sylfaen"/>
          <w:i/>
          <w:iCs/>
          <w:spacing w:val="-2"/>
          <w:lang w:val="hy-AM"/>
        </w:rPr>
        <w:t>տևում</w:t>
      </w:r>
      <w:r w:rsidRPr="00CD757A">
        <w:rPr>
          <w:rFonts w:ascii="GHEA Grapalat" w:hAnsi="GHEA Grapalat"/>
          <w:i/>
          <w:iCs/>
          <w:spacing w:val="-2"/>
          <w:lang w:val="hy-AM"/>
        </w:rPr>
        <w:t xml:space="preserve"> </w:t>
      </w:r>
      <w:r w:rsidRPr="00CD757A">
        <w:rPr>
          <w:rFonts w:ascii="GHEA Grapalat" w:hAnsi="GHEA Grapalat" w:cs="Sylfaen"/>
          <w:i/>
          <w:iCs/>
          <w:spacing w:val="-2"/>
          <w:lang w:val="hy-AM"/>
        </w:rPr>
        <w:t>է</w:t>
      </w:r>
      <w:r w:rsidRPr="00CD757A">
        <w:rPr>
          <w:rFonts w:ascii="GHEA Grapalat" w:hAnsi="GHEA Grapalat"/>
          <w:i/>
          <w:iCs/>
          <w:spacing w:val="-2"/>
          <w:lang w:val="hy-AM"/>
        </w:rPr>
        <w:t xml:space="preserve"> </w:t>
      </w:r>
      <w:r w:rsidRPr="00CD757A">
        <w:rPr>
          <w:rFonts w:ascii="GHEA Grapalat" w:hAnsi="GHEA Grapalat" w:cs="Sylfaen"/>
          <w:i/>
          <w:iCs/>
          <w:spacing w:val="-2"/>
          <w:lang w:val="hy-AM"/>
        </w:rPr>
        <w:t>լրիվ</w:t>
      </w:r>
      <w:r w:rsidRPr="00CD757A">
        <w:rPr>
          <w:rFonts w:ascii="GHEA Grapalat" w:hAnsi="GHEA Grapalat"/>
          <w:i/>
          <w:iCs/>
          <w:spacing w:val="-2"/>
          <w:lang w:val="hy-AM"/>
        </w:rPr>
        <w:t xml:space="preserve"> անջատ </w:t>
      </w:r>
      <w:r w:rsidRPr="00CD757A">
        <w:rPr>
          <w:rFonts w:ascii="GHEA Grapalat" w:hAnsi="GHEA Grapalat" w:cs="Sylfaen"/>
          <w:i/>
          <w:iCs/>
          <w:spacing w:val="-2"/>
          <w:lang w:val="hy-AM"/>
        </w:rPr>
        <w:t>վիճակից</w:t>
      </w:r>
      <w:r w:rsidRPr="00CD757A">
        <w:rPr>
          <w:rFonts w:ascii="GHEA Grapalat" w:hAnsi="GHEA Grapalat"/>
          <w:i/>
          <w:iCs/>
          <w:spacing w:val="-2"/>
          <w:lang w:val="hy-AM"/>
        </w:rPr>
        <w:t xml:space="preserve"> </w:t>
      </w:r>
      <w:r w:rsidRPr="00CD757A">
        <w:rPr>
          <w:rFonts w:ascii="GHEA Grapalat" w:hAnsi="GHEA Grapalat" w:cs="Sylfaen"/>
          <w:i/>
          <w:iCs/>
          <w:spacing w:val="-2"/>
          <w:lang w:val="hy-AM"/>
        </w:rPr>
        <w:t>մինչև</w:t>
      </w:r>
      <w:r w:rsidRPr="00CD757A">
        <w:rPr>
          <w:rFonts w:ascii="GHEA Grapalat" w:hAnsi="GHEA Grapalat"/>
          <w:i/>
          <w:iCs/>
          <w:spacing w:val="-2"/>
          <w:lang w:val="hy-AM"/>
        </w:rPr>
        <w:t xml:space="preserve"> </w:t>
      </w:r>
      <w:r w:rsidRPr="00CD757A">
        <w:rPr>
          <w:rFonts w:ascii="GHEA Grapalat" w:hAnsi="GHEA Grapalat" w:cs="Sylfaen"/>
          <w:i/>
          <w:iCs/>
          <w:spacing w:val="-2"/>
          <w:lang w:val="hy-AM"/>
        </w:rPr>
        <w:t>լրիվ</w:t>
      </w:r>
      <w:r w:rsidRPr="00CD757A">
        <w:rPr>
          <w:rFonts w:ascii="GHEA Grapalat" w:hAnsi="GHEA Grapalat"/>
          <w:i/>
          <w:iCs/>
          <w:spacing w:val="-2"/>
          <w:lang w:val="hy-AM"/>
        </w:rPr>
        <w:t xml:space="preserve"> </w:t>
      </w:r>
      <w:r w:rsidRPr="00CD757A">
        <w:rPr>
          <w:rFonts w:ascii="GHEA Grapalat" w:hAnsi="GHEA Grapalat" w:cs="Sylfaen"/>
          <w:i/>
          <w:iCs/>
          <w:spacing w:val="-2"/>
          <w:lang w:val="hy-AM"/>
        </w:rPr>
        <w:t>աշխատանքային</w:t>
      </w:r>
      <w:r w:rsidRPr="00CD757A">
        <w:rPr>
          <w:rFonts w:ascii="GHEA Grapalat" w:hAnsi="GHEA Grapalat"/>
          <w:i/>
          <w:iCs/>
          <w:spacing w:val="-2"/>
          <w:lang w:val="hy-AM"/>
        </w:rPr>
        <w:t xml:space="preserve"> </w:t>
      </w:r>
      <w:r w:rsidRPr="00CD757A">
        <w:rPr>
          <w:rFonts w:ascii="GHEA Grapalat" w:hAnsi="GHEA Grapalat" w:cs="Sylfaen"/>
          <w:i/>
          <w:iCs/>
          <w:spacing w:val="-2"/>
          <w:lang w:val="hy-AM"/>
        </w:rPr>
        <w:t>վիճակը</w:t>
      </w:r>
      <w:r w:rsidRPr="00CD757A">
        <w:rPr>
          <w:rFonts w:ascii="GHEA Grapalat" w:hAnsi="GHEA Grapalat"/>
          <w:i/>
          <w:iCs/>
          <w:spacing w:val="-2"/>
          <w:lang w:val="hy-AM"/>
        </w:rPr>
        <w:t xml:space="preserve">, </w:t>
      </w:r>
      <w:r w:rsidRPr="00CD757A">
        <w:rPr>
          <w:rFonts w:ascii="GHEA Grapalat" w:hAnsi="GHEA Grapalat" w:cs="Sylfaen"/>
          <w:i/>
          <w:iCs/>
          <w:spacing w:val="-2"/>
          <w:lang w:val="hy-AM"/>
        </w:rPr>
        <w:t>այսինքն</w:t>
      </w:r>
      <w:r w:rsidRPr="00CD757A">
        <w:rPr>
          <w:rFonts w:ascii="GHEA Grapalat" w:hAnsi="GHEA Grapalat"/>
          <w:i/>
          <w:iCs/>
          <w:spacing w:val="-2"/>
          <w:lang w:val="hy-AM"/>
        </w:rPr>
        <w:t xml:space="preserve"> </w:t>
      </w:r>
      <w:r w:rsidRPr="00CD757A">
        <w:rPr>
          <w:rFonts w:ascii="GHEA Grapalat" w:hAnsi="GHEA Grapalat" w:cs="Sylfaen"/>
          <w:i/>
          <w:iCs/>
          <w:spacing w:val="-2"/>
          <w:lang w:val="hy-AM"/>
        </w:rPr>
        <w:t>ներառում</w:t>
      </w:r>
      <w:r w:rsidRPr="00CD757A">
        <w:rPr>
          <w:rFonts w:ascii="GHEA Grapalat" w:hAnsi="GHEA Grapalat"/>
          <w:i/>
          <w:iCs/>
          <w:spacing w:val="-2"/>
          <w:lang w:val="hy-AM"/>
        </w:rPr>
        <w:t xml:space="preserve"> </w:t>
      </w:r>
      <w:r w:rsidRPr="00CD757A">
        <w:rPr>
          <w:rFonts w:ascii="GHEA Grapalat" w:hAnsi="GHEA Grapalat" w:cs="Sylfaen"/>
          <w:i/>
          <w:iCs/>
          <w:spacing w:val="-2"/>
          <w:lang w:val="hy-AM"/>
        </w:rPr>
        <w:t>է</w:t>
      </w:r>
      <w:r w:rsidRPr="00CD757A">
        <w:rPr>
          <w:rFonts w:ascii="GHEA Grapalat" w:hAnsi="GHEA Grapalat"/>
          <w:i/>
          <w:iCs/>
          <w:spacing w:val="-2"/>
          <w:lang w:val="hy-AM"/>
        </w:rPr>
        <w:t xml:space="preserve"> </w:t>
      </w:r>
      <w:r w:rsidRPr="00CD757A">
        <w:rPr>
          <w:rFonts w:ascii="GHEA Grapalat" w:hAnsi="GHEA Grapalat" w:cs="Sylfaen"/>
          <w:i/>
          <w:iCs/>
          <w:spacing w:val="-2"/>
          <w:lang w:val="hy-AM"/>
        </w:rPr>
        <w:t>նաև</w:t>
      </w:r>
      <w:r w:rsidRPr="00CD757A">
        <w:rPr>
          <w:rFonts w:ascii="GHEA Grapalat" w:hAnsi="GHEA Grapalat"/>
          <w:i/>
          <w:iCs/>
          <w:spacing w:val="-2"/>
          <w:lang w:val="hy-AM"/>
        </w:rPr>
        <w:t xml:space="preserve"> մ</w:t>
      </w:r>
      <w:r w:rsidRPr="00CD757A">
        <w:rPr>
          <w:rFonts w:ascii="GHEA Grapalat" w:hAnsi="GHEA Grapalat"/>
          <w:i/>
          <w:lang w:val="hy-AM"/>
        </w:rPr>
        <w:t>իկրոալիքային հզորության մոդուլի</w:t>
      </w:r>
      <w:r w:rsidRPr="00CD757A">
        <w:rPr>
          <w:rFonts w:ascii="GHEA Grapalat" w:hAnsi="GHEA Grapalat"/>
          <w:lang w:val="hy-AM"/>
        </w:rPr>
        <w:t xml:space="preserve"> </w:t>
      </w:r>
      <w:r w:rsidRPr="00CD757A">
        <w:rPr>
          <w:rFonts w:ascii="GHEA Grapalat" w:hAnsi="GHEA Grapalat" w:cs="Sylfaen"/>
          <w:i/>
          <w:iCs/>
          <w:spacing w:val="-2"/>
          <w:lang w:val="hy-AM"/>
        </w:rPr>
        <w:t>ջերմացման</w:t>
      </w:r>
      <w:r w:rsidRPr="00CD757A">
        <w:rPr>
          <w:rFonts w:ascii="GHEA Grapalat" w:hAnsi="GHEA Grapalat"/>
          <w:i/>
          <w:iCs/>
          <w:spacing w:val="-2"/>
          <w:lang w:val="hy-AM"/>
        </w:rPr>
        <w:t xml:space="preserve"> </w:t>
      </w:r>
      <w:r w:rsidRPr="00CD757A">
        <w:rPr>
          <w:rFonts w:ascii="GHEA Grapalat" w:hAnsi="GHEA Grapalat" w:cs="Sylfaen"/>
          <w:i/>
          <w:iCs/>
          <w:spacing w:val="-2"/>
          <w:lang w:val="hy-AM"/>
        </w:rPr>
        <w:t>ժամանակը</w:t>
      </w:r>
      <w:r w:rsidRPr="00CD757A">
        <w:rPr>
          <w:rFonts w:ascii="GHEA Grapalat" w:hAnsi="GHEA Grapalat" w:cs="Times LatArm"/>
          <w:i/>
          <w:iCs/>
          <w:spacing w:val="-2"/>
          <w:lang w:val="hy-AM"/>
        </w:rPr>
        <w:t>։</w:t>
      </w:r>
      <w:r w:rsidRPr="00CD757A">
        <w:rPr>
          <w:rFonts w:ascii="GHEA Grapalat" w:hAnsi="GHEA Grapalat"/>
          <w:i/>
          <w:iCs/>
          <w:spacing w:val="-2"/>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10. </w:t>
      </w:r>
      <w:r w:rsidRPr="00CD757A">
        <w:rPr>
          <w:rStyle w:val="FontStyle144"/>
          <w:rFonts w:ascii="GHEA Grapalat" w:hAnsi="GHEA Grapalat" w:cs="Sylfaen"/>
          <w:sz w:val="24"/>
          <w:szCs w:val="24"/>
          <w:lang w:val="hy-AM"/>
        </w:rPr>
        <w:t>Օսցիլյատոր/տատանակներ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օսցիլյատորների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հավաքվածքները, որոնք հատկորոշված են եզակի կողային ընդգրկույթի (SSB) ֆազային աղմուկով աշխատելու համար, արտահայտված դԲց</w:t>
      </w:r>
      <w:r w:rsidRPr="00CD757A">
        <w:rPr>
          <w:rStyle w:val="FontStyle144"/>
          <w:rFonts w:ascii="GHEA Grapalat" w:hAnsi="GHEA Grapalat"/>
          <w:sz w:val="24"/>
          <w:szCs w:val="24"/>
          <w:lang w:val="hy-AM"/>
        </w:rPr>
        <w:t>/Հց-</w:t>
      </w:r>
      <w:r w:rsidRPr="00CD757A">
        <w:rPr>
          <w:rStyle w:val="FontStyle144"/>
          <w:rFonts w:ascii="GHEA Grapalat" w:hAnsi="GHEA Grapalat" w:cs="Sylfaen"/>
          <w:sz w:val="24"/>
          <w:szCs w:val="24"/>
          <w:lang w:val="hy-AM"/>
        </w:rPr>
        <w:t>ով</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որը</w:t>
      </w:r>
      <w:r w:rsidRPr="00CD757A">
        <w:rPr>
          <w:rStyle w:val="FontStyle144"/>
          <w:rFonts w:ascii="GHEA Grapalat" w:hAnsi="GHEA Grapalat"/>
          <w:sz w:val="24"/>
          <w:szCs w:val="24"/>
          <w:lang w:val="hy-AM"/>
        </w:rPr>
        <w:t xml:space="preserve"> պակաս է (</w:t>
      </w:r>
      <w:r w:rsidRPr="00CD757A">
        <w:rPr>
          <w:rStyle w:val="FontStyle144"/>
          <w:rFonts w:ascii="GHEA Grapalat" w:hAnsi="GHEA Grapalat" w:cs="Sylfaen"/>
          <w:sz w:val="24"/>
          <w:szCs w:val="24"/>
          <w:lang w:val="hy-AM"/>
        </w:rPr>
        <w:t>ավելի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լավն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քան</w:t>
      </w:r>
      <w:r w:rsidRPr="00CD757A">
        <w:rPr>
          <w:rStyle w:val="FontStyle144"/>
          <w:rFonts w:ascii="GHEA Grapalat" w:hAnsi="GHEA Grapalat"/>
          <w:sz w:val="24"/>
          <w:szCs w:val="24"/>
          <w:lang w:val="hy-AM"/>
        </w:rPr>
        <w:t xml:space="preserve"> -(126+20log</w:t>
      </w:r>
      <w:r w:rsidRPr="00CD757A">
        <w:rPr>
          <w:rStyle w:val="FontStyle144"/>
          <w:rFonts w:ascii="GHEA Grapalat" w:hAnsi="GHEA Grapalat"/>
          <w:sz w:val="24"/>
          <w:szCs w:val="24"/>
          <w:vertAlign w:val="subscript"/>
          <w:lang w:val="hy-AM"/>
        </w:rPr>
        <w:t>10</w:t>
      </w:r>
      <w:r w:rsidRPr="00CD757A">
        <w:rPr>
          <w:rStyle w:val="FontStyle144"/>
          <w:rFonts w:ascii="GHEA Grapalat" w:hAnsi="GHEA Grapalat"/>
          <w:sz w:val="24"/>
          <w:szCs w:val="24"/>
          <w:lang w:val="hy-AM"/>
        </w:rPr>
        <w:t>F-20log</w:t>
      </w:r>
      <w:r w:rsidRPr="00CD757A">
        <w:rPr>
          <w:rStyle w:val="FontStyle144"/>
          <w:rFonts w:ascii="GHEA Grapalat" w:hAnsi="GHEA Grapalat"/>
          <w:sz w:val="24"/>
          <w:szCs w:val="24"/>
          <w:vertAlign w:val="subscript"/>
          <w:lang w:val="hy-AM"/>
        </w:rPr>
        <w:t>10</w:t>
      </w:r>
      <w:r w:rsidRPr="00CD757A">
        <w:rPr>
          <w:rStyle w:val="FontStyle144"/>
          <w:rFonts w:ascii="GHEA Grapalat" w:hAnsi="GHEA Grapalat"/>
          <w:sz w:val="24"/>
          <w:szCs w:val="24"/>
          <w:lang w:val="hy-AM"/>
        </w:rPr>
        <w:t xml:space="preserve">f) 10 Հց ≤ F≤ 10 կՀց ընդգրկույթում: </w:t>
      </w:r>
    </w:p>
    <w:p w:rsidR="00E77C02" w:rsidRPr="00CD757A" w:rsidRDefault="00E77C02" w:rsidP="00483C16">
      <w:pPr>
        <w:spacing w:before="240" w:after="240" w:line="276" w:lineRule="auto"/>
        <w:ind w:left="992"/>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spacing w:before="240" w:after="240" w:line="276" w:lineRule="auto"/>
        <w:ind w:left="992"/>
        <w:jc w:val="both"/>
        <w:rPr>
          <w:rFonts w:ascii="GHEA Grapalat" w:hAnsi="GHEA Grapalat"/>
          <w:i/>
          <w:lang w:val="hy-AM"/>
        </w:rPr>
      </w:pPr>
      <w:r w:rsidRPr="00CD757A">
        <w:rPr>
          <w:rFonts w:ascii="GHEA Grapalat" w:hAnsi="GHEA Grapalat"/>
          <w:i/>
          <w:lang w:val="hy-AM"/>
        </w:rPr>
        <w:t xml:space="preserve">3A001.b.10. </w:t>
      </w:r>
      <w:r w:rsidRPr="00CD757A">
        <w:rPr>
          <w:rFonts w:ascii="GHEA Grapalat" w:hAnsi="GHEA Grapalat" w:cs="Sylfaen"/>
          <w:i/>
          <w:lang w:val="hy-AM"/>
        </w:rPr>
        <w:t>կետում</w:t>
      </w:r>
      <w:r w:rsidRPr="00CD757A">
        <w:rPr>
          <w:rFonts w:ascii="GHEA Grapalat" w:hAnsi="GHEA Grapalat"/>
          <w:i/>
          <w:lang w:val="hy-AM"/>
        </w:rPr>
        <w:t xml:space="preserve"> F-</w:t>
      </w:r>
      <w:r w:rsidRPr="00CD757A">
        <w:rPr>
          <w:rFonts w:ascii="GHEA Grapalat" w:hAnsi="GHEA Grapalat" w:cs="Sylfaen"/>
          <w:i/>
          <w:lang w:val="hy-AM"/>
        </w:rPr>
        <w:t>ը</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Հց-</w:t>
      </w:r>
      <w:r w:rsidRPr="00CD757A">
        <w:rPr>
          <w:rFonts w:ascii="GHEA Grapalat" w:hAnsi="GHEA Grapalat" w:cs="Sylfaen"/>
          <w:i/>
          <w:lang w:val="hy-AM"/>
        </w:rPr>
        <w:t>ով</w:t>
      </w:r>
      <w:r w:rsidRPr="00CD757A">
        <w:rPr>
          <w:rFonts w:ascii="GHEA Grapalat" w:hAnsi="GHEA Grapalat"/>
          <w:i/>
          <w:lang w:val="hy-AM"/>
        </w:rPr>
        <w:t xml:space="preserve"> </w:t>
      </w:r>
      <w:r w:rsidRPr="00CD757A">
        <w:rPr>
          <w:rFonts w:ascii="GHEA Grapalat" w:hAnsi="GHEA Grapalat" w:cs="Sylfaen"/>
          <w:i/>
          <w:lang w:val="hy-AM"/>
        </w:rPr>
        <w:t>արտահայտվող</w:t>
      </w:r>
      <w:r w:rsidRPr="00CD757A">
        <w:rPr>
          <w:rFonts w:ascii="GHEA Grapalat" w:hAnsi="GHEA Grapalat"/>
          <w:i/>
          <w:lang w:val="hy-AM"/>
        </w:rPr>
        <w:t xml:space="preserve"> </w:t>
      </w:r>
      <w:r w:rsidRPr="00CD757A">
        <w:rPr>
          <w:rFonts w:ascii="GHEA Grapalat" w:hAnsi="GHEA Grapalat" w:cs="Sylfaen"/>
          <w:i/>
          <w:lang w:val="hy-AM"/>
        </w:rPr>
        <w:t>աշխատանքային</w:t>
      </w:r>
      <w:r w:rsidRPr="00CD757A">
        <w:rPr>
          <w:rFonts w:ascii="GHEA Grapalat" w:hAnsi="GHEA Grapalat"/>
          <w:i/>
          <w:lang w:val="hy-AM"/>
        </w:rPr>
        <w:t xml:space="preserve"> </w:t>
      </w:r>
      <w:r w:rsidRPr="00CD757A">
        <w:rPr>
          <w:rFonts w:ascii="GHEA Grapalat" w:hAnsi="GHEA Grapalat" w:cs="Sylfaen"/>
          <w:i/>
          <w:lang w:val="hy-AM"/>
        </w:rPr>
        <w:t>հաճախականության</w:t>
      </w:r>
      <w:r w:rsidRPr="00CD757A">
        <w:rPr>
          <w:rFonts w:ascii="GHEA Grapalat" w:hAnsi="GHEA Grapalat"/>
          <w:i/>
          <w:lang w:val="hy-AM"/>
        </w:rPr>
        <w:t xml:space="preserve"> </w:t>
      </w:r>
      <w:r w:rsidRPr="00CD757A">
        <w:rPr>
          <w:rFonts w:ascii="GHEA Grapalat" w:hAnsi="GHEA Grapalat" w:cs="Sylfaen"/>
          <w:i/>
          <w:lang w:val="hy-AM"/>
        </w:rPr>
        <w:t>տեղաշարժը</w:t>
      </w:r>
      <w:r w:rsidRPr="00CD757A">
        <w:rPr>
          <w:rFonts w:ascii="GHEA Grapalat" w:hAnsi="GHEA Grapalat"/>
          <w:i/>
          <w:lang w:val="hy-AM"/>
        </w:rPr>
        <w:t xml:space="preserve">, </w:t>
      </w:r>
      <w:r w:rsidRPr="00CD757A">
        <w:rPr>
          <w:rFonts w:ascii="GHEA Grapalat" w:hAnsi="GHEA Grapalat" w:cs="Sylfaen"/>
          <w:i/>
          <w:lang w:val="hy-AM"/>
        </w:rPr>
        <w:t>իսկ</w:t>
      </w:r>
      <w:r w:rsidRPr="00CD757A">
        <w:rPr>
          <w:rFonts w:ascii="GHEA Grapalat" w:hAnsi="GHEA Grapalat"/>
          <w:i/>
          <w:lang w:val="hy-AM"/>
        </w:rPr>
        <w:t xml:space="preserve"> f-</w:t>
      </w:r>
      <w:r w:rsidRPr="00CD757A">
        <w:rPr>
          <w:rFonts w:ascii="GHEA Grapalat" w:hAnsi="GHEA Grapalat" w:cs="Sylfaen"/>
          <w:i/>
          <w:lang w:val="hy-AM"/>
        </w:rPr>
        <w:t>ը</w:t>
      </w:r>
      <w:r w:rsidRPr="00CD757A">
        <w:rPr>
          <w:rFonts w:ascii="GHEA Grapalat" w:hAnsi="GHEA Grapalat"/>
          <w:i/>
          <w:lang w:val="hy-AM"/>
        </w:rPr>
        <w:t xml:space="preserve"> </w:t>
      </w:r>
      <w:r w:rsidRPr="00CD757A">
        <w:rPr>
          <w:rFonts w:ascii="GHEA Grapalat" w:hAnsi="GHEA Grapalat" w:cs="Sylfaen"/>
          <w:i/>
          <w:lang w:val="hy-AM"/>
        </w:rPr>
        <w:t>ցույց</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տալիս</w:t>
      </w:r>
      <w:r w:rsidRPr="00CD757A">
        <w:rPr>
          <w:rFonts w:ascii="GHEA Grapalat" w:hAnsi="GHEA Grapalat"/>
          <w:i/>
          <w:lang w:val="hy-AM"/>
        </w:rPr>
        <w:t xml:space="preserve"> </w:t>
      </w:r>
      <w:r w:rsidRPr="00CD757A">
        <w:rPr>
          <w:rFonts w:ascii="GHEA Grapalat" w:hAnsi="GHEA Grapalat" w:cs="Sylfaen"/>
          <w:i/>
          <w:lang w:val="hy-AM"/>
        </w:rPr>
        <w:t>աշխատանքային</w:t>
      </w:r>
      <w:r w:rsidRPr="00CD757A">
        <w:rPr>
          <w:rFonts w:ascii="GHEA Grapalat" w:hAnsi="GHEA Grapalat"/>
          <w:i/>
          <w:lang w:val="hy-AM"/>
        </w:rPr>
        <w:t xml:space="preserve"> </w:t>
      </w:r>
      <w:r w:rsidRPr="00CD757A">
        <w:rPr>
          <w:rFonts w:ascii="GHEA Grapalat" w:hAnsi="GHEA Grapalat" w:cs="Sylfaen"/>
          <w:i/>
          <w:lang w:val="hy-AM"/>
        </w:rPr>
        <w:t>հաճախականությունը</w:t>
      </w:r>
      <w:r w:rsidRPr="00CD757A">
        <w:rPr>
          <w:rFonts w:ascii="GHEA Grapalat" w:hAnsi="GHEA Grapalat"/>
          <w:i/>
          <w:lang w:val="hy-AM"/>
        </w:rPr>
        <w:t xml:space="preserve">` </w:t>
      </w:r>
      <w:r w:rsidRPr="00CD757A">
        <w:rPr>
          <w:rFonts w:ascii="GHEA Grapalat" w:hAnsi="GHEA Grapalat" w:cs="Sylfaen"/>
          <w:i/>
          <w:lang w:val="hy-AM"/>
        </w:rPr>
        <w:t>արտահայտված</w:t>
      </w:r>
      <w:r w:rsidRPr="00CD757A">
        <w:rPr>
          <w:rFonts w:ascii="GHEA Grapalat" w:hAnsi="GHEA Grapalat"/>
          <w:i/>
          <w:lang w:val="hy-AM"/>
        </w:rPr>
        <w:t xml:space="preserve"> ՄՀց-</w:t>
      </w:r>
      <w:r w:rsidRPr="00CD757A">
        <w:rPr>
          <w:rFonts w:ascii="GHEA Grapalat" w:hAnsi="GHEA Grapalat" w:cs="Sylfaen"/>
          <w:i/>
          <w:lang w:val="hy-AM"/>
        </w:rPr>
        <w:t>ով</w:t>
      </w:r>
      <w:r w:rsidRPr="00CD757A">
        <w:rPr>
          <w:rFonts w:ascii="GHEA Grapalat" w:hAnsi="GHEA Grapalat" w:cs="Tahoma"/>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11. </w:t>
      </w:r>
      <w:r w:rsidR="009A44E7">
        <w:rPr>
          <w:rFonts w:ascii="GHEA Grapalat" w:hAnsi="GHEA Grapalat"/>
          <w:lang w:val="hy-AM"/>
        </w:rPr>
        <w:t>“</w:t>
      </w:r>
      <w:r w:rsidRPr="00CD757A">
        <w:rPr>
          <w:rFonts w:ascii="GHEA Grapalat" w:hAnsi="GHEA Grapalat"/>
          <w:lang w:val="hy-AM"/>
        </w:rPr>
        <w:t>Հաճախականության սինթեզատոր</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էլեկտրոնային հավաքվածքներ</w:t>
      </w:r>
      <w:r w:rsidR="00D76829" w:rsidRPr="00CD757A">
        <w:rPr>
          <w:rFonts w:ascii="GHEA Grapalat" w:hAnsi="GHEA Grapalat"/>
          <w:lang w:val="hy-AM"/>
        </w:rPr>
        <w:t>”</w:t>
      </w:r>
      <w:r w:rsidRPr="00CD757A">
        <w:rPr>
          <w:rFonts w:ascii="GHEA Grapalat" w:hAnsi="GHEA Grapalat"/>
          <w:lang w:val="hy-AM"/>
        </w:rPr>
        <w:t xml:space="preserve">, որոնք ունեն </w:t>
      </w:r>
      <w:r w:rsidR="009A44E7">
        <w:rPr>
          <w:rFonts w:ascii="GHEA Grapalat" w:hAnsi="GHEA Grapalat"/>
          <w:lang w:val="hy-AM"/>
        </w:rPr>
        <w:t>“</w:t>
      </w:r>
      <w:r w:rsidRPr="00CD757A">
        <w:rPr>
          <w:rFonts w:ascii="GHEA Grapalat" w:hAnsi="GHEA Grapalat"/>
          <w:lang w:val="hy-AM"/>
        </w:rPr>
        <w:t>հաճախականության միացման ժամանակ</w:t>
      </w:r>
      <w:r w:rsidR="00D76829" w:rsidRPr="00CD757A">
        <w:rPr>
          <w:rFonts w:ascii="GHEA Grapalat" w:hAnsi="GHEA Grapalat"/>
          <w:lang w:val="hy-AM"/>
        </w:rPr>
        <w:t>”</w:t>
      </w:r>
      <w:r w:rsidRPr="00CD757A">
        <w:rPr>
          <w:rFonts w:ascii="GHEA Grapalat" w:hAnsi="GHEA Grapalat"/>
          <w:lang w:val="hy-AM"/>
        </w:rPr>
        <w:t xml:space="preserve">, հատկորոշված հետևյալ բնութագրերից որևէ մեկով.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a. Ավելի պակաս քան 143 մկվրկ;</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b. Ավելի քիչ քան 100 մկվրկ ցանկացած հաճախականության փոփոխության համար, որը գերազանցում է 2,2 ԳՀց սինթեզված հաճախականության </w:t>
      </w:r>
      <w:r w:rsidRPr="00CD757A">
        <w:rPr>
          <w:rFonts w:ascii="GHEA Grapalat" w:hAnsi="GHEA Grapalat"/>
          <w:lang w:val="hy-AM"/>
        </w:rPr>
        <w:lastRenderedPageBreak/>
        <w:t xml:space="preserve">ընդգրկույթում, որը գերազանցում է 4,8 ԳՀց բայց, չի գերազանցում 31,8 ԳՀց;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c. Չի կիրառվում;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d. Ավելի պակաս քան 500 մկվրկ հաճախականության փոփոխության համար, որը գերազանցում է 550 ՄՀց սինթեզված հաճախականության ընդգրկույթում, որը գերազանցում է 31,8 ԳՀց բայց, չի գերազանցում 37 ԳՀց;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e. Ավելի պակաս քան 100 մկվրկ ցանկացած հաճախականության փոփոխության համար, որը գերազանցում է 2,2 ԳՀց սինթեզված հաճախականության ընդգրկությում, որը գերազանցում է 37 ԳՀց, բայց չի գերազանցում 90 ԳՀց;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f. Չի կիրառվում;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g. Ավելի պակաս է քան 1 մվրկ սինթեզված հաճախականության ընդգրկությում, որը գերազանցում է 90 ԳՀց; </w:t>
      </w:r>
    </w:p>
    <w:p w:rsidR="00E77C02" w:rsidRPr="00CD757A" w:rsidRDefault="00E77C02" w:rsidP="00483C16">
      <w:pPr>
        <w:pStyle w:val="BodyText"/>
        <w:tabs>
          <w:tab w:val="left" w:pos="-1843"/>
        </w:tabs>
        <w:autoSpaceDE w:val="0"/>
        <w:autoSpaceDN w:val="0"/>
        <w:adjustRightInd w:val="0"/>
        <w:spacing w:before="240" w:after="240" w:line="276" w:lineRule="auto"/>
        <w:ind w:left="1440"/>
        <w:rPr>
          <w:rFonts w:ascii="GHEA Grapalat" w:hAnsi="GHEA Grapalat"/>
          <w:i/>
          <w:lang w:val="hy-AM"/>
        </w:rPr>
      </w:pPr>
      <w:r w:rsidRPr="00CD757A">
        <w:rPr>
          <w:rFonts w:ascii="GHEA Grapalat" w:hAnsi="GHEA Grapalat"/>
          <w:i/>
          <w:u w:val="single"/>
          <w:lang w:val="hy-AM"/>
        </w:rPr>
        <w:t>Տեխնիկական ծանոթագրություն:</w:t>
      </w:r>
      <w:r w:rsidRPr="00CD757A">
        <w:rPr>
          <w:rFonts w:ascii="GHEA Grapalat" w:hAnsi="GHEA Grapalat"/>
          <w:i/>
          <w:lang w:val="hy-AM"/>
        </w:rPr>
        <w:t xml:space="preserve">  'Հաճախականության սինթեզատորը'  ցանկացած տեսակի հաճախականության աղբյուր է, անկախ փաստացի կիրառված տեխնիկայից,  պայմանով եթե առկա է միաժամանակյա կամ հաջորդական ելքային հաճախականությունների բազմություն մեկ կամ մի քանի աղբոյւրներից, որոնք վերահսկվում են, բխում են կամ կարգավորվում են ավելի քիչ թվով ստանդարտ (կամ գերակայող) հաճախականություններով: </w:t>
      </w:r>
    </w:p>
    <w:p w:rsidR="00E77C02" w:rsidRPr="00CD757A" w:rsidRDefault="00E77C02" w:rsidP="00483C16">
      <w:pPr>
        <w:pStyle w:val="BodyText"/>
        <w:tabs>
          <w:tab w:val="left" w:pos="-1843"/>
        </w:tabs>
        <w:autoSpaceDE w:val="0"/>
        <w:autoSpaceDN w:val="0"/>
        <w:adjustRightInd w:val="0"/>
        <w:spacing w:before="240" w:after="240" w:line="276" w:lineRule="auto"/>
        <w:ind w:left="1844" w:hanging="284"/>
        <w:rPr>
          <w:rFonts w:ascii="GHEA Grapalat" w:hAnsi="GHEA Grapalat"/>
          <w:lang w:val="hy-AM"/>
        </w:rPr>
      </w:pPr>
      <w:r w:rsidRPr="00CD757A">
        <w:rPr>
          <w:rFonts w:ascii="GHEA Grapalat" w:hAnsi="GHEA Grapalat"/>
          <w:i/>
          <w:u w:val="single"/>
          <w:lang w:val="hy-AM"/>
        </w:rPr>
        <w:t>Հ.Ծ</w:t>
      </w:r>
      <w:r w:rsidRPr="00CD757A">
        <w:rPr>
          <w:rFonts w:ascii="GHEA Grapalat" w:hAnsi="GHEA Grapalat"/>
          <w:i/>
          <w:lang w:val="hy-AM"/>
        </w:rPr>
        <w:t xml:space="preserve">. Ընդհանուր նպատակների համար օգտագործվող </w:t>
      </w:r>
      <w:r w:rsidR="009A44E7">
        <w:rPr>
          <w:rFonts w:ascii="GHEA Grapalat" w:hAnsi="GHEA Grapalat"/>
          <w:i/>
          <w:lang w:val="hy-AM"/>
        </w:rPr>
        <w:t>“</w:t>
      </w:r>
      <w:r w:rsidRPr="00CD757A">
        <w:rPr>
          <w:rFonts w:ascii="GHEA Grapalat" w:hAnsi="GHEA Grapalat"/>
          <w:i/>
          <w:lang w:val="hy-AM"/>
        </w:rPr>
        <w:t>ազդանշանային վերլուծիչների</w:t>
      </w:r>
      <w:r w:rsidR="00D76829" w:rsidRPr="00CD757A">
        <w:rPr>
          <w:rFonts w:ascii="GHEA Grapalat" w:hAnsi="GHEA Grapalat"/>
          <w:i/>
          <w:lang w:val="hy-AM"/>
        </w:rPr>
        <w:t>”</w:t>
      </w:r>
      <w:r w:rsidRPr="00CD757A">
        <w:rPr>
          <w:rFonts w:ascii="GHEA Grapalat" w:hAnsi="GHEA Grapalat"/>
          <w:i/>
          <w:lang w:val="hy-AM"/>
        </w:rPr>
        <w:t xml:space="preserve">, ազդանշանային գեներատորների, ցանցային վերլուծիչների և միկորալիքային թեստային ընդունիչների համար տես 3A002.c., 3A002.d., 3A002.e. և 3A002.f. կետերը, համապատասխանաբար: </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12. 'Փոխանցող/ընդունող մոդուլները', 'փոխանցող/ընդունող միապատյան միկրոալքիային ինտեգրալային սխեմաները/MMIC', 'տրանզիտային մոդուլները', և 'տրանզիտային MMIC-ները', հաշվարկված 2,7 ԳՀց- ից բարձր հաճախականություններում աշխատելու համար, և ունեն բոլոր հետևյալ բնութագրերը.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lastRenderedPageBreak/>
        <w:t>a. Պիկային ելքային հզորությունը (վատտերով), Պսատ, ավելի մեծ է քան 505,62 բաժանած առավելագույն աշխատանքային հաճախականության վրա (ԳՀց-ով) բարձրացրած քառակուսի աստիճան [Psat&gt;505,62 W*GHz</w:t>
      </w:r>
      <w:r w:rsidRPr="00CD757A">
        <w:rPr>
          <w:rFonts w:ascii="GHEA Grapalat" w:hAnsi="GHEA Grapalat"/>
          <w:vertAlign w:val="subscript"/>
          <w:lang w:val="hy-AM"/>
        </w:rPr>
        <w:t>2</w:t>
      </w:r>
      <w:r w:rsidRPr="00CD757A">
        <w:rPr>
          <w:rFonts w:ascii="GHEA Grapalat" w:hAnsi="GHEA Grapalat"/>
          <w:lang w:val="hy-AM"/>
        </w:rPr>
        <w:t>/fGHz</w:t>
      </w:r>
      <w:r w:rsidRPr="00CD757A">
        <w:rPr>
          <w:rFonts w:ascii="GHEA Grapalat" w:hAnsi="GHEA Grapalat"/>
          <w:vertAlign w:val="subscript"/>
          <w:lang w:val="hy-AM"/>
        </w:rPr>
        <w:t>2</w:t>
      </w:r>
      <w:r w:rsidRPr="00CD757A">
        <w:rPr>
          <w:rFonts w:ascii="GHEA Grapalat" w:hAnsi="GHEA Grapalat"/>
          <w:lang w:val="hy-AM"/>
        </w:rPr>
        <w:t xml:space="preserve">] ցանկացած կապուղու համար;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Կոտորակային հաճախականության ընդգրկույթը</w:t>
      </w:r>
      <w:r w:rsidR="00D76829" w:rsidRPr="00CD757A">
        <w:rPr>
          <w:rFonts w:ascii="GHEA Grapalat" w:hAnsi="GHEA Grapalat"/>
          <w:lang w:val="hy-AM"/>
        </w:rPr>
        <w:t>”</w:t>
      </w:r>
      <w:r w:rsidRPr="00CD757A">
        <w:rPr>
          <w:rFonts w:ascii="GHEA Grapalat" w:hAnsi="GHEA Grapalat"/>
          <w:lang w:val="hy-AM"/>
        </w:rPr>
        <w:t xml:space="preserve"> հավասար է կամ մեծ է ցանկացած կապուղու 5% -ից;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c. Ցանկացած պլանարային կողմ, որի երկարությունը d (սմ-ով) հավասար է կամ պակաս է 15 բաժանած ամենացածր աշխատանքային հաճախականության վրա Հց-ով [d≤15cm*GHz*N/fGHz], որտեղ N-ը փոխանցող և փոխանցող/ընդունող կապուղիների թիվն է;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d. Էլեկտրոնային եղանակով փոփոխական ֆազա փոխող սարքը` ամեն կապուղու համար: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i/>
          <w:u w:val="single"/>
          <w:lang w:val="hy-AM"/>
        </w:rPr>
      </w:pPr>
      <w:r w:rsidRPr="00CD757A">
        <w:rPr>
          <w:rFonts w:ascii="GHEA Grapalat" w:hAnsi="GHEA Grapalat"/>
          <w:i/>
          <w:u w:val="single"/>
          <w:lang w:val="hy-AM"/>
        </w:rPr>
        <w:t xml:space="preserve">Տեխնիկական ծանոթագրություններ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i/>
          <w:lang w:val="hy-AM"/>
        </w:rPr>
      </w:pPr>
      <w:r w:rsidRPr="00CD757A">
        <w:rPr>
          <w:rFonts w:ascii="GHEA Grapalat" w:hAnsi="GHEA Grapalat"/>
          <w:i/>
          <w:lang w:val="hy-AM"/>
        </w:rPr>
        <w:t xml:space="preserve">1. 'Փոխանցող/ընդունող մոդուլը' բազմաֆունկցիոնալ </w:t>
      </w:r>
      <w:r w:rsidR="009A44E7">
        <w:rPr>
          <w:rFonts w:ascii="GHEA Grapalat" w:hAnsi="GHEA Grapalat"/>
          <w:i/>
          <w:lang w:val="hy-AM"/>
        </w:rPr>
        <w:t>“</w:t>
      </w:r>
      <w:r w:rsidRPr="00CD757A">
        <w:rPr>
          <w:rFonts w:ascii="GHEA Grapalat" w:hAnsi="GHEA Grapalat"/>
          <w:i/>
          <w:lang w:val="hy-AM"/>
        </w:rPr>
        <w:t>էլեկտրոնային հավաքվածք</w:t>
      </w:r>
      <w:r w:rsidR="00D76829" w:rsidRPr="00CD757A">
        <w:rPr>
          <w:rFonts w:ascii="GHEA Grapalat" w:hAnsi="GHEA Grapalat"/>
          <w:i/>
          <w:lang w:val="hy-AM"/>
        </w:rPr>
        <w:t>”</w:t>
      </w:r>
      <w:r w:rsidRPr="00CD757A">
        <w:rPr>
          <w:rFonts w:ascii="GHEA Grapalat" w:hAnsi="GHEA Grapalat"/>
          <w:i/>
          <w:lang w:val="hy-AM"/>
        </w:rPr>
        <w:t xml:space="preserve"> է, որը ապահովում է երկ-ուղղություն ամպլիտուդային և ֆազային վերահսկում ազդանշանների փոխանցման և ընդունման համար: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i/>
          <w:lang w:val="hy-AM"/>
        </w:rPr>
      </w:pPr>
      <w:r w:rsidRPr="00CD757A">
        <w:rPr>
          <w:rFonts w:ascii="GHEA Grapalat" w:hAnsi="GHEA Grapalat"/>
          <w:i/>
          <w:lang w:val="hy-AM"/>
        </w:rPr>
        <w:t xml:space="preserve">2. 'Փոխանցող մոդուլը' </w:t>
      </w:r>
      <w:r w:rsidR="009A44E7">
        <w:rPr>
          <w:rFonts w:ascii="GHEA Grapalat" w:hAnsi="GHEA Grapalat"/>
          <w:i/>
          <w:lang w:val="hy-AM"/>
        </w:rPr>
        <w:t>“</w:t>
      </w:r>
      <w:r w:rsidRPr="00CD757A">
        <w:rPr>
          <w:rFonts w:ascii="GHEA Grapalat" w:hAnsi="GHEA Grapalat"/>
          <w:i/>
          <w:lang w:val="hy-AM"/>
        </w:rPr>
        <w:t>էլեկտրոնային հավաքվածք</w:t>
      </w:r>
      <w:r w:rsidR="00D76829" w:rsidRPr="00CD757A">
        <w:rPr>
          <w:rFonts w:ascii="GHEA Grapalat" w:hAnsi="GHEA Grapalat"/>
          <w:i/>
          <w:lang w:val="hy-AM"/>
        </w:rPr>
        <w:t>”</w:t>
      </w:r>
      <w:r w:rsidRPr="00CD757A">
        <w:rPr>
          <w:rFonts w:ascii="GHEA Grapalat" w:hAnsi="GHEA Grapalat"/>
          <w:i/>
          <w:lang w:val="hy-AM"/>
        </w:rPr>
        <w:t xml:space="preserve"> է, որը ապահովում է ազդանշանների փոխանցման ամպլիտուդային և ֆազային վերահսկումը: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i/>
          <w:lang w:val="hy-AM"/>
        </w:rPr>
      </w:pPr>
      <w:r w:rsidRPr="00CD757A">
        <w:rPr>
          <w:rFonts w:ascii="GHEA Grapalat" w:hAnsi="GHEA Grapalat"/>
          <w:i/>
          <w:lang w:val="hy-AM"/>
        </w:rPr>
        <w:t xml:space="preserve">3. 'Փոխանցող/ընդունող միապատյան միկրոալքիային ինտեգրալային սխեման', բազմաֆունկցիոնալ ‘ՄՄԻՍ’ է, որն ապահովում է փոխանցման և ընդունման ազդանշանների երկ-ուղղություն ամպլիտուդային և ֆազային վերահսկումը: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i/>
          <w:lang w:val="hy-AM"/>
        </w:rPr>
      </w:pPr>
      <w:r w:rsidRPr="00CD757A">
        <w:rPr>
          <w:rFonts w:ascii="GHEA Grapalat" w:hAnsi="GHEA Grapalat"/>
          <w:i/>
          <w:lang w:val="hy-AM"/>
        </w:rPr>
        <w:t>4. 'Փոխանցող միապատյան միկրոալքիային ինտեգրալային սխեման', մի ‘ՄՄԻՍ’ է, որն ապահովում է փոխանցվող ազդանշանների ամպլիտուդային և ֆազային վերահսկումը:</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i/>
          <w:lang w:val="hy-AM"/>
        </w:rPr>
      </w:pPr>
      <w:r w:rsidRPr="00CD757A">
        <w:rPr>
          <w:rFonts w:ascii="GHEA Grapalat" w:hAnsi="GHEA Grapalat"/>
          <w:i/>
          <w:lang w:val="hy-AM"/>
        </w:rPr>
        <w:t xml:space="preserve">5. 2,7 ԳՀց կիրառվում է որպես նվազագույն աշխատանքային հաճախականություն (fGHz) 3A001.b.12.c. կետի բանաձևում փոխանցող/ընդունող կամ փոխանցող մոդուլների համար, որոնք ունեն հաշվարկված աշխատանքային ընդգրկույթ, որը գերազանցում է դեպի ցած մինչև 2,7 ԳՀց և ավելի ցած [d≤15cm*GHz*N/2.7 GHz]: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i/>
          <w:lang w:val="hy-AM"/>
        </w:rPr>
      </w:pPr>
      <w:r w:rsidRPr="00CD757A">
        <w:rPr>
          <w:rFonts w:ascii="GHEA Grapalat" w:hAnsi="GHEA Grapalat"/>
          <w:i/>
          <w:lang w:val="hy-AM"/>
        </w:rPr>
        <w:t xml:space="preserve">6. 3A001.b.12. կետը կիրառվում է այն 'փոխանցող/ընդունող մոդուլների' կամ 'փոխանցող մոդուլների' համար, որոնք ունեն կամ չունեն ջերմակլանիչ: </w:t>
      </w:r>
      <w:r w:rsidR="009A44E7">
        <w:rPr>
          <w:rFonts w:ascii="GHEA Grapalat" w:hAnsi="GHEA Grapalat"/>
          <w:i/>
          <w:lang w:val="hy-AM"/>
        </w:rPr>
        <w:lastRenderedPageBreak/>
        <w:t>“</w:t>
      </w:r>
      <w:r w:rsidRPr="00CD757A">
        <w:rPr>
          <w:rFonts w:ascii="GHEA Grapalat" w:hAnsi="GHEA Grapalat"/>
          <w:i/>
          <w:lang w:val="hy-AM"/>
        </w:rPr>
        <w:t>d</w:t>
      </w:r>
      <w:r w:rsidR="00D76829" w:rsidRPr="00CD757A">
        <w:rPr>
          <w:rFonts w:ascii="GHEA Grapalat" w:hAnsi="GHEA Grapalat"/>
          <w:i/>
          <w:lang w:val="hy-AM"/>
        </w:rPr>
        <w:t>”</w:t>
      </w:r>
      <w:r w:rsidRPr="00CD757A">
        <w:rPr>
          <w:rFonts w:ascii="GHEA Grapalat" w:hAnsi="GHEA Grapalat"/>
          <w:i/>
          <w:lang w:val="hy-AM"/>
        </w:rPr>
        <w:t xml:space="preserve">-ի արժեքը 3A001.b.12.c. կետում չի ներառում 'փոխանցող/ընդունող մոդուլի' կամ 'փոխանցող մոդուլի' որևէ հատված, որը գործում է որպես ջերմակլանիչ: </w:t>
      </w:r>
    </w:p>
    <w:p w:rsidR="00E77C02" w:rsidRPr="00CD757A" w:rsidRDefault="00E77C02" w:rsidP="00483C16">
      <w:pPr>
        <w:pStyle w:val="BodyText"/>
        <w:tabs>
          <w:tab w:val="left" w:pos="-1843"/>
        </w:tabs>
        <w:autoSpaceDE w:val="0"/>
        <w:autoSpaceDN w:val="0"/>
        <w:adjustRightInd w:val="0"/>
        <w:spacing w:before="240" w:after="240" w:line="276" w:lineRule="auto"/>
        <w:ind w:left="1560" w:hanging="284"/>
        <w:rPr>
          <w:rFonts w:ascii="GHEA Grapalat" w:hAnsi="GHEA Grapalat"/>
          <w:i/>
          <w:lang w:val="hy-AM"/>
        </w:rPr>
      </w:pPr>
      <w:r w:rsidRPr="00CD757A">
        <w:rPr>
          <w:rFonts w:ascii="GHEA Grapalat" w:hAnsi="GHEA Grapalat"/>
          <w:i/>
          <w:lang w:val="hy-AM"/>
        </w:rPr>
        <w:t>7. 'Փոխանցող/ընդունող մոդուլները' կամ 'փոխանցող մոդուլները' կամ 'Փոխանցող/ընդունող միապատյան միկրոալքիային ինտեգրալային սխեմաները', կամ 'Փոխանցող միապատյան միկրոալքիային ինտեգրալային սխեմաները' կարող են ունենալ կամ չունենալ N ինտեգրված ճառագայթիչ ալեցրի բաղադրիչներ, որտեղ N-ը փոխանցման կամ փոխանցման/ընդունման կապուղիների թիվն է:</w:t>
      </w:r>
    </w:p>
    <w:p w:rsidR="00E77C02" w:rsidRPr="00CD757A" w:rsidRDefault="00E77C02" w:rsidP="00483C16">
      <w:pPr>
        <w:pStyle w:val="BodyText"/>
        <w:tabs>
          <w:tab w:val="left" w:pos="-1843"/>
        </w:tabs>
        <w:autoSpaceDE w:val="0"/>
        <w:autoSpaceDN w:val="0"/>
        <w:adjustRightInd w:val="0"/>
        <w:spacing w:before="240" w:after="240" w:line="276" w:lineRule="auto"/>
        <w:ind w:left="1135" w:hanging="284"/>
        <w:rPr>
          <w:rFonts w:ascii="GHEA Grapalat" w:hAnsi="GHEA Grapalat"/>
          <w:lang w:val="hy-AM"/>
        </w:rPr>
      </w:pPr>
      <w:r w:rsidRPr="00CD757A">
        <w:rPr>
          <w:rFonts w:ascii="GHEA Grapalat" w:hAnsi="GHEA Grapalat"/>
          <w:lang w:val="hy-AM"/>
        </w:rPr>
        <w:t xml:space="preserve">c. Ակուստիկ ալիքների սարքեր և դրանց համար հատուկ նախագծված բաղադրիչները, ինչպիսիք են. </w:t>
      </w:r>
    </w:p>
    <w:p w:rsidR="00E77C02" w:rsidRPr="00CD757A" w:rsidRDefault="00E77C02" w:rsidP="00483C16">
      <w:pPr>
        <w:pStyle w:val="BodyText"/>
        <w:tabs>
          <w:tab w:val="left" w:pos="-1843"/>
        </w:tabs>
        <w:autoSpaceDE w:val="0"/>
        <w:autoSpaceDN w:val="0"/>
        <w:adjustRightInd w:val="0"/>
        <w:spacing w:before="240" w:after="240" w:line="276" w:lineRule="auto"/>
        <w:ind w:left="1419" w:hanging="284"/>
        <w:rPr>
          <w:rFonts w:ascii="GHEA Grapalat" w:hAnsi="GHEA Grapalat"/>
          <w:lang w:val="hy-AM"/>
        </w:rPr>
      </w:pPr>
      <w:r w:rsidRPr="00CD757A">
        <w:rPr>
          <w:rFonts w:ascii="GHEA Grapalat" w:hAnsi="GHEA Grapalat"/>
          <w:lang w:val="hy-AM"/>
        </w:rPr>
        <w:t xml:space="preserve">1. Մակերևութային </w:t>
      </w:r>
      <w:r w:rsidRPr="00CD757A">
        <w:rPr>
          <w:rFonts w:ascii="GHEA Grapalat" w:hAnsi="GHEA Grapalat" w:cs="Sylfaen"/>
          <w:lang w:val="hy-AM"/>
        </w:rPr>
        <w:t>ակուստիկ</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մակերևութային</w:t>
      </w:r>
      <w:r w:rsidRPr="00CD757A">
        <w:rPr>
          <w:rFonts w:ascii="GHEA Grapalat" w:hAnsi="GHEA Grapalat"/>
          <w:lang w:val="hy-AM"/>
        </w:rPr>
        <w:t xml:space="preserve"> հպանցիկ (ոչ խոր) </w:t>
      </w:r>
      <w:r w:rsidRPr="00CD757A">
        <w:rPr>
          <w:rFonts w:ascii="GHEA Grapalat" w:hAnsi="GHEA Grapalat" w:cs="Sylfaen"/>
          <w:lang w:val="hy-AM"/>
        </w:rPr>
        <w:t>ակուստիկ</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սարքավորումները, որոնք 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spacing w:val="-10"/>
          <w:lang w:val="hy-AM"/>
        </w:rPr>
        <w:t>a.</w:t>
      </w:r>
      <w:r w:rsidRPr="00CD757A">
        <w:rPr>
          <w:rFonts w:ascii="GHEA Grapalat" w:hAnsi="GHEA Grapalat"/>
          <w:lang w:val="hy-AM"/>
        </w:rPr>
        <w:tab/>
        <w:t>Կ</w:t>
      </w:r>
      <w:r w:rsidRPr="00CD757A">
        <w:rPr>
          <w:rFonts w:ascii="GHEA Grapalat" w:hAnsi="GHEA Grapalat" w:cs="Sylfaen"/>
          <w:lang w:val="hy-AM"/>
        </w:rPr>
        <w:t>րող</w:t>
      </w:r>
      <w:r w:rsidRPr="00CD757A">
        <w:rPr>
          <w:rFonts w:ascii="GHEA Grapalat" w:hAnsi="GHEA Grapalat"/>
          <w:lang w:val="hy-AM"/>
        </w:rPr>
        <w:t xml:space="preserve"> </w:t>
      </w:r>
      <w:r w:rsidRPr="00CD757A">
        <w:rPr>
          <w:rFonts w:ascii="GHEA Grapalat" w:hAnsi="GHEA Grapalat" w:cs="Sylfaen"/>
          <w:lang w:val="hy-AM"/>
        </w:rPr>
        <w:t xml:space="preserve">հաճախականությունը գերազանցում է </w:t>
      </w:r>
      <w:r w:rsidRPr="00CD757A">
        <w:rPr>
          <w:rFonts w:ascii="GHEA Grapalat" w:hAnsi="GHEA Grapalat"/>
          <w:lang w:val="hy-AM"/>
        </w:rPr>
        <w:t xml:space="preserve">6 </w:t>
      </w:r>
      <w:r w:rsidRPr="00CD757A">
        <w:rPr>
          <w:rFonts w:ascii="GHEA Grapalat" w:hAnsi="GHEA Grapalat" w:cs="Sylfaen"/>
          <w:lang w:val="hy-AM"/>
        </w:rPr>
        <w:t>ԳՀց;</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spacing w:val="-6"/>
          <w:lang w:val="hy-AM"/>
        </w:rPr>
        <w:t>b.</w:t>
      </w:r>
      <w:r w:rsidRPr="00CD757A">
        <w:rPr>
          <w:rFonts w:ascii="GHEA Grapalat" w:hAnsi="GHEA Grapalat"/>
          <w:lang w:val="hy-AM"/>
        </w:rPr>
        <w:tab/>
        <w:t>Կ</w:t>
      </w:r>
      <w:r w:rsidRPr="00CD757A">
        <w:rPr>
          <w:rFonts w:ascii="GHEA Grapalat" w:hAnsi="GHEA Grapalat" w:cs="Sylfaen"/>
          <w:lang w:val="hy-AM"/>
        </w:rPr>
        <w:t>րող</w:t>
      </w:r>
      <w:r w:rsidRPr="00CD757A">
        <w:rPr>
          <w:rFonts w:ascii="GHEA Grapalat" w:hAnsi="GHEA Grapalat"/>
          <w:lang w:val="hy-AM"/>
        </w:rPr>
        <w:t xml:space="preserve"> </w:t>
      </w:r>
      <w:r w:rsidRPr="00CD757A">
        <w:rPr>
          <w:rFonts w:ascii="GHEA Grapalat" w:hAnsi="GHEA Grapalat" w:cs="Sylfaen"/>
          <w:lang w:val="hy-AM"/>
        </w:rPr>
        <w:t>հաճախականությունը</w:t>
      </w:r>
      <w:r w:rsidRPr="00CD757A">
        <w:rPr>
          <w:rFonts w:ascii="GHEA Grapalat" w:hAnsi="GHEA Grapalat"/>
          <w:lang w:val="hy-AM"/>
        </w:rPr>
        <w:t xml:space="preserve"> գերազանցում է 1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 xml:space="preserve">բայց չի գերազանցում </w:t>
      </w:r>
      <w:r w:rsidRPr="00CD757A">
        <w:rPr>
          <w:rFonts w:ascii="GHEA Grapalat" w:hAnsi="GHEA Grapalat"/>
          <w:lang w:val="hy-AM"/>
        </w:rPr>
        <w:t xml:space="preserve">6 </w:t>
      </w:r>
      <w:r w:rsidRPr="00CD757A">
        <w:rPr>
          <w:rFonts w:ascii="GHEA Grapalat" w:hAnsi="GHEA Grapalat" w:cs="Sylfaen"/>
          <w:lang w:val="hy-AM"/>
        </w:rPr>
        <w:t>ԳՀց 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u w:val="single"/>
          <w:lang w:val="hy-AM"/>
        </w:rPr>
      </w:pPr>
      <w:r w:rsidRPr="00CD757A">
        <w:rPr>
          <w:rFonts w:ascii="GHEA Grapalat" w:hAnsi="GHEA Grapalat"/>
          <w:lang w:val="hy-AM"/>
        </w:rPr>
        <w:t>1. ‘Կ</w:t>
      </w:r>
      <w:r w:rsidRPr="00CD757A">
        <w:rPr>
          <w:rFonts w:ascii="GHEA Grapalat" w:hAnsi="GHEA Grapalat" w:cs="Sylfaen"/>
          <w:lang w:val="hy-AM"/>
        </w:rPr>
        <w:t>ողմնային</w:t>
      </w:r>
      <w:r w:rsidRPr="00CD757A">
        <w:rPr>
          <w:rFonts w:ascii="GHEA Grapalat" w:hAnsi="GHEA Grapalat"/>
          <w:lang w:val="hy-AM"/>
        </w:rPr>
        <w:t xml:space="preserve"> </w:t>
      </w:r>
      <w:r w:rsidRPr="00CD757A">
        <w:rPr>
          <w:rFonts w:ascii="GHEA Grapalat" w:hAnsi="GHEA Grapalat" w:cs="Sylfaen"/>
          <w:lang w:val="hy-AM"/>
        </w:rPr>
        <w:t>թերթիկների</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մերժ</w:t>
      </w:r>
      <w:r w:rsidRPr="00CD757A">
        <w:rPr>
          <w:rFonts w:ascii="GHEA Grapalat" w:hAnsi="GHEA Grapalat" w:cs="Sylfaen"/>
          <w:lang w:val="hy-AM"/>
        </w:rPr>
        <w:t>ումը’</w:t>
      </w:r>
      <w:r w:rsidRPr="00CD757A">
        <w:rPr>
          <w:rFonts w:ascii="GHEA Grapalat" w:hAnsi="GHEA Grapalat"/>
          <w:lang w:val="hy-AM"/>
        </w:rPr>
        <w:t xml:space="preserve"> գերազանցում է 65 </w:t>
      </w:r>
      <w:r w:rsidRPr="00CD757A">
        <w:rPr>
          <w:rFonts w:ascii="GHEA Grapalat" w:hAnsi="GHEA Grapalat" w:cs="Sylfaen"/>
          <w:lang w:val="hy-AM"/>
        </w:rPr>
        <w:t xml:space="preserve">դԲ;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Հապաղման</w:t>
      </w:r>
      <w:r w:rsidRPr="00CD757A">
        <w:rPr>
          <w:rFonts w:ascii="GHEA Grapalat" w:hAnsi="GHEA Grapalat"/>
          <w:lang w:val="hy-AM"/>
        </w:rPr>
        <w:t xml:space="preserve"> </w:t>
      </w:r>
      <w:r w:rsidRPr="00CD757A">
        <w:rPr>
          <w:rFonts w:ascii="GHEA Grapalat" w:hAnsi="GHEA Grapalat" w:cs="Sylfaen"/>
          <w:lang w:val="hy-AM"/>
        </w:rPr>
        <w:t>առավելագույն</w:t>
      </w:r>
      <w:r w:rsidRPr="00CD757A">
        <w:rPr>
          <w:rFonts w:ascii="GHEA Grapalat" w:hAnsi="GHEA Grapalat"/>
          <w:lang w:val="hy-AM"/>
        </w:rPr>
        <w:t xml:space="preserve"> </w:t>
      </w:r>
      <w:r w:rsidRPr="00CD757A">
        <w:rPr>
          <w:rFonts w:ascii="GHEA Grapalat" w:hAnsi="GHEA Grapalat" w:cs="Sylfaen"/>
          <w:lang w:val="hy-AM"/>
        </w:rPr>
        <w:t>ժամանակի</w:t>
      </w:r>
      <w:r w:rsidRPr="00CD757A">
        <w:rPr>
          <w:rFonts w:ascii="GHEA Grapalat" w:hAnsi="GHEA Grapalat"/>
          <w:lang w:val="hy-AM"/>
        </w:rPr>
        <w:t xml:space="preserve"> (</w:t>
      </w:r>
      <w:r w:rsidRPr="00CD757A">
        <w:rPr>
          <w:rFonts w:ascii="GHEA Grapalat" w:hAnsi="GHEA Grapalat" w:cs="Sylfaen"/>
          <w:lang w:val="hy-AM"/>
        </w:rPr>
        <w:t>արտահայտված</w:t>
      </w:r>
      <w:r w:rsidRPr="00CD757A">
        <w:rPr>
          <w:rFonts w:ascii="GHEA Grapalat" w:hAnsi="GHEA Grapalat"/>
          <w:lang w:val="hy-AM"/>
        </w:rPr>
        <w:t xml:space="preserve"> </w:t>
      </w:r>
      <w:r w:rsidRPr="00CD757A">
        <w:rPr>
          <w:rFonts w:ascii="GHEA Grapalat" w:hAnsi="GHEA Grapalat" w:cs="Sylfaen"/>
          <w:lang w:val="hy-AM"/>
        </w:rPr>
        <w:t xml:space="preserve"> մկվրկ</w:t>
      </w:r>
      <w:r w:rsidRPr="00CD757A">
        <w:rPr>
          <w:rFonts w:ascii="GHEA Grapalat" w:hAnsi="GHEA Grapalat"/>
          <w:lang w:val="hy-AM"/>
        </w:rPr>
        <w:t>-</w:t>
      </w:r>
      <w:r w:rsidRPr="00CD757A">
        <w:rPr>
          <w:rFonts w:ascii="GHEA Grapalat" w:hAnsi="GHEA Grapalat" w:cs="Sylfaen"/>
          <w:lang w:val="hy-AM"/>
        </w:rPr>
        <w:t>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ընդգրկույթի </w:t>
      </w:r>
      <w:r w:rsidRPr="00CD757A">
        <w:rPr>
          <w:rFonts w:ascii="GHEA Grapalat" w:hAnsi="GHEA Grapalat" w:cs="Sylfaen"/>
          <w:lang w:val="hy-AM"/>
        </w:rPr>
        <w:t>լայնության</w:t>
      </w:r>
      <w:r w:rsidRPr="00CD757A">
        <w:rPr>
          <w:rFonts w:ascii="GHEA Grapalat" w:hAnsi="GHEA Grapalat"/>
          <w:lang w:val="hy-AM"/>
        </w:rPr>
        <w:t xml:space="preserve"> (</w:t>
      </w:r>
      <w:r w:rsidRPr="00CD757A">
        <w:rPr>
          <w:rFonts w:ascii="GHEA Grapalat" w:hAnsi="GHEA Grapalat" w:cs="Sylfaen"/>
          <w:lang w:val="hy-AM"/>
        </w:rPr>
        <w:t>արտահայտված</w:t>
      </w:r>
      <w:r w:rsidRPr="00CD757A">
        <w:rPr>
          <w:rFonts w:ascii="GHEA Grapalat" w:hAnsi="GHEA Grapalat"/>
          <w:lang w:val="hy-AM"/>
        </w:rPr>
        <w:t xml:space="preserve"> </w:t>
      </w:r>
      <w:r w:rsidRPr="00CD757A">
        <w:rPr>
          <w:rFonts w:ascii="GHEA Grapalat" w:hAnsi="GHEA Grapalat" w:cs="Sylfaen"/>
          <w:lang w:val="hy-AM"/>
        </w:rPr>
        <w:t>ՄՀց</w:t>
      </w:r>
      <w:r w:rsidRPr="00CD757A">
        <w:rPr>
          <w:rFonts w:ascii="GHEA Grapalat" w:hAnsi="GHEA Grapalat"/>
          <w:lang w:val="hy-AM"/>
        </w:rPr>
        <w:t>-</w:t>
      </w:r>
      <w:r w:rsidRPr="00CD757A">
        <w:rPr>
          <w:rFonts w:ascii="GHEA Grapalat" w:hAnsi="GHEA Grapalat" w:cs="Sylfaen"/>
          <w:lang w:val="hy-AM"/>
        </w:rPr>
        <w:t>ով</w:t>
      </w:r>
      <w:r w:rsidRPr="00CD757A">
        <w:rPr>
          <w:rFonts w:ascii="GHEA Grapalat" w:hAnsi="GHEA Grapalat"/>
          <w:lang w:val="hy-AM"/>
        </w:rPr>
        <w:t xml:space="preserve">) </w:t>
      </w:r>
      <w:r w:rsidRPr="00CD757A">
        <w:rPr>
          <w:rFonts w:ascii="GHEA Grapalat" w:hAnsi="GHEA Grapalat" w:cs="Sylfaen"/>
          <w:lang w:val="hy-AM"/>
        </w:rPr>
        <w:t>արտադրյալը</w:t>
      </w:r>
      <w:r w:rsidRPr="00CD757A">
        <w:rPr>
          <w:rFonts w:ascii="GHEA Grapalat" w:hAnsi="GHEA Grapalat"/>
          <w:lang w:val="hy-AM"/>
        </w:rPr>
        <w:t xml:space="preserve"> 100-</w:t>
      </w:r>
      <w:r w:rsidRPr="00CD757A">
        <w:rPr>
          <w:rFonts w:ascii="GHEA Grapalat" w:hAnsi="GHEA Grapalat" w:cs="Sylfaen"/>
          <w:lang w:val="hy-AM"/>
        </w:rPr>
        <w:t>ից</w:t>
      </w:r>
      <w:r w:rsidRPr="00CD757A">
        <w:rPr>
          <w:rFonts w:ascii="GHEA Grapalat" w:hAnsi="GHEA Grapalat"/>
          <w:lang w:val="hy-AM"/>
        </w:rPr>
        <w:t xml:space="preserve"> բարձր </w:t>
      </w:r>
      <w:r w:rsidRPr="00CD757A">
        <w:rPr>
          <w:rFonts w:ascii="GHEA Grapalat" w:hAnsi="GHEA Grapalat" w:cs="Sylfaen"/>
          <w:lang w:val="hy-AM"/>
        </w:rPr>
        <w:t>է;</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Հաճախականությունների</w:t>
      </w:r>
      <w:r w:rsidRPr="00CD757A">
        <w:rPr>
          <w:rFonts w:ascii="GHEA Grapalat" w:hAnsi="GHEA Grapalat"/>
          <w:lang w:val="hy-AM"/>
        </w:rPr>
        <w:t xml:space="preserve"> ընդգրկույթի լ</w:t>
      </w:r>
      <w:r w:rsidRPr="00CD757A">
        <w:rPr>
          <w:rFonts w:ascii="GHEA Grapalat" w:hAnsi="GHEA Grapalat" w:cs="Sylfaen"/>
          <w:lang w:val="hy-AM"/>
        </w:rPr>
        <w:t>այնությունը</w:t>
      </w:r>
      <w:r w:rsidRPr="00CD757A">
        <w:rPr>
          <w:rFonts w:ascii="GHEA Grapalat" w:hAnsi="GHEA Grapalat"/>
          <w:lang w:val="hy-AM"/>
        </w:rPr>
        <w:t xml:space="preserve"> 250 </w:t>
      </w:r>
      <w:r w:rsidRPr="00CD757A">
        <w:rPr>
          <w:rFonts w:ascii="GHEA Grapalat" w:hAnsi="GHEA Grapalat" w:cs="Sylfaen"/>
          <w:lang w:val="hy-AM"/>
        </w:rPr>
        <w:t>ՄՀց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մեծ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Ցրման</w:t>
      </w:r>
      <w:r w:rsidRPr="00CD757A">
        <w:rPr>
          <w:rFonts w:ascii="GHEA Grapalat" w:hAnsi="GHEA Grapalat"/>
          <w:lang w:val="hy-AM"/>
        </w:rPr>
        <w:t xml:space="preserve"> </w:t>
      </w:r>
      <w:r w:rsidRPr="00CD757A">
        <w:rPr>
          <w:rFonts w:ascii="GHEA Grapalat" w:hAnsi="GHEA Grapalat" w:cs="Sylfaen"/>
          <w:lang w:val="hy-AM"/>
        </w:rPr>
        <w:t>ուշացումը</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10 </w:t>
      </w:r>
      <w:r w:rsidRPr="00CD757A">
        <w:rPr>
          <w:rFonts w:ascii="GHEA Grapalat" w:hAnsi="GHEA Grapalat" w:cs="Sylfaen"/>
          <w:lang w:val="hy-AM"/>
        </w:rPr>
        <w:t>մվրկ;</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c. Կ</w:t>
      </w:r>
      <w:r w:rsidRPr="00CD757A">
        <w:rPr>
          <w:rFonts w:ascii="GHEA Grapalat" w:hAnsi="GHEA Grapalat" w:cs="Sylfaen"/>
          <w:lang w:val="hy-AM"/>
        </w:rPr>
        <w:t>րող</w:t>
      </w:r>
      <w:r w:rsidRPr="00CD757A">
        <w:rPr>
          <w:rFonts w:ascii="GHEA Grapalat" w:hAnsi="GHEA Grapalat"/>
          <w:lang w:val="hy-AM"/>
        </w:rPr>
        <w:t xml:space="preserve"> </w:t>
      </w:r>
      <w:r w:rsidRPr="00CD757A">
        <w:rPr>
          <w:rFonts w:ascii="GHEA Grapalat" w:hAnsi="GHEA Grapalat" w:cs="Sylfaen"/>
          <w:lang w:val="hy-AM"/>
        </w:rPr>
        <w:t>հաճախականությունը</w:t>
      </w:r>
      <w:r w:rsidRPr="00CD757A">
        <w:rPr>
          <w:rFonts w:ascii="GHEA Grapalat" w:hAnsi="GHEA Grapalat"/>
          <w:lang w:val="hy-AM"/>
        </w:rPr>
        <w:t xml:space="preserve"> 1 </w:t>
      </w:r>
      <w:r w:rsidRPr="00CD757A">
        <w:rPr>
          <w:rFonts w:ascii="GHEA Grapalat" w:hAnsi="GHEA Grapalat" w:cs="Sylfaen"/>
          <w:lang w:val="hy-AM"/>
        </w:rPr>
        <w:t>ԳՀց</w:t>
      </w:r>
      <w:r w:rsidRPr="00CD757A">
        <w:rPr>
          <w:rFonts w:ascii="GHEA Grapalat" w:hAnsi="GHEA Grapalat"/>
          <w:lang w:val="hy-AM"/>
        </w:rPr>
        <w:t xml:space="preserve"> է կամ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Հապաղման</w:t>
      </w:r>
      <w:r w:rsidRPr="00CD757A">
        <w:rPr>
          <w:rFonts w:ascii="GHEA Grapalat" w:hAnsi="GHEA Grapalat"/>
          <w:lang w:val="hy-AM"/>
        </w:rPr>
        <w:t xml:space="preserve"> </w:t>
      </w:r>
      <w:r w:rsidRPr="00CD757A">
        <w:rPr>
          <w:rFonts w:ascii="GHEA Grapalat" w:hAnsi="GHEA Grapalat" w:cs="Sylfaen"/>
          <w:lang w:val="hy-AM"/>
        </w:rPr>
        <w:t>առավելագույն</w:t>
      </w:r>
      <w:r w:rsidRPr="00CD757A">
        <w:rPr>
          <w:rFonts w:ascii="GHEA Grapalat" w:hAnsi="GHEA Grapalat"/>
          <w:lang w:val="hy-AM"/>
        </w:rPr>
        <w:t xml:space="preserve"> </w:t>
      </w:r>
      <w:r w:rsidRPr="00CD757A">
        <w:rPr>
          <w:rFonts w:ascii="GHEA Grapalat" w:hAnsi="GHEA Grapalat" w:cs="Sylfaen"/>
          <w:lang w:val="hy-AM"/>
        </w:rPr>
        <w:t>ժամանակի</w:t>
      </w:r>
      <w:r w:rsidRPr="00CD757A">
        <w:rPr>
          <w:rFonts w:ascii="GHEA Grapalat" w:hAnsi="GHEA Grapalat"/>
          <w:lang w:val="hy-AM"/>
        </w:rPr>
        <w:t xml:space="preserve"> (</w:t>
      </w:r>
      <w:r w:rsidRPr="00CD757A">
        <w:rPr>
          <w:rFonts w:ascii="GHEA Grapalat" w:hAnsi="GHEA Grapalat" w:cs="Sylfaen"/>
          <w:lang w:val="hy-AM"/>
        </w:rPr>
        <w:t>արտահայտված</w:t>
      </w:r>
      <w:r w:rsidRPr="00CD757A">
        <w:rPr>
          <w:rFonts w:ascii="GHEA Grapalat" w:hAnsi="GHEA Grapalat"/>
          <w:lang w:val="hy-AM"/>
        </w:rPr>
        <w:t xml:space="preserve"> </w:t>
      </w:r>
      <w:r w:rsidRPr="00CD757A">
        <w:rPr>
          <w:rFonts w:ascii="GHEA Grapalat" w:hAnsi="GHEA Grapalat" w:cs="Sylfaen"/>
          <w:lang w:val="hy-AM"/>
        </w:rPr>
        <w:t xml:space="preserve"> մկվրկ</w:t>
      </w:r>
      <w:r w:rsidRPr="00CD757A">
        <w:rPr>
          <w:rFonts w:ascii="GHEA Grapalat" w:hAnsi="GHEA Grapalat"/>
          <w:lang w:val="hy-AM"/>
        </w:rPr>
        <w:t>-</w:t>
      </w:r>
      <w:r w:rsidRPr="00CD757A">
        <w:rPr>
          <w:rFonts w:ascii="GHEA Grapalat" w:hAnsi="GHEA Grapalat" w:cs="Sylfaen"/>
          <w:lang w:val="hy-AM"/>
        </w:rPr>
        <w:t>երով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ընդգրկույթի </w:t>
      </w:r>
      <w:r w:rsidRPr="00CD757A">
        <w:rPr>
          <w:rFonts w:ascii="GHEA Grapalat" w:hAnsi="GHEA Grapalat" w:cs="Sylfaen"/>
          <w:lang w:val="hy-AM"/>
        </w:rPr>
        <w:t>լայնության</w:t>
      </w:r>
      <w:r w:rsidRPr="00CD757A">
        <w:rPr>
          <w:rFonts w:ascii="GHEA Grapalat" w:hAnsi="GHEA Grapalat"/>
          <w:lang w:val="hy-AM"/>
        </w:rPr>
        <w:t xml:space="preserve"> (</w:t>
      </w:r>
      <w:r w:rsidRPr="00CD757A">
        <w:rPr>
          <w:rFonts w:ascii="GHEA Grapalat" w:hAnsi="GHEA Grapalat" w:cs="Sylfaen"/>
          <w:lang w:val="hy-AM"/>
        </w:rPr>
        <w:t>արտահայտված</w:t>
      </w:r>
      <w:r w:rsidRPr="00CD757A">
        <w:rPr>
          <w:rFonts w:ascii="GHEA Grapalat" w:hAnsi="GHEA Grapalat"/>
          <w:lang w:val="hy-AM"/>
        </w:rPr>
        <w:t xml:space="preserve"> </w:t>
      </w:r>
      <w:r w:rsidRPr="00CD757A">
        <w:rPr>
          <w:rFonts w:ascii="GHEA Grapalat" w:hAnsi="GHEA Grapalat" w:cs="Sylfaen"/>
          <w:lang w:val="hy-AM"/>
        </w:rPr>
        <w:t>ՄՀց</w:t>
      </w:r>
      <w:r w:rsidRPr="00CD757A">
        <w:rPr>
          <w:rFonts w:ascii="GHEA Grapalat" w:hAnsi="GHEA Grapalat"/>
          <w:lang w:val="hy-AM"/>
        </w:rPr>
        <w:t>-</w:t>
      </w:r>
      <w:r w:rsidRPr="00CD757A">
        <w:rPr>
          <w:rFonts w:ascii="GHEA Grapalat" w:hAnsi="GHEA Grapalat" w:cs="Sylfaen"/>
          <w:lang w:val="hy-AM"/>
        </w:rPr>
        <w:t>ներով</w:t>
      </w:r>
      <w:r w:rsidRPr="00CD757A">
        <w:rPr>
          <w:rFonts w:ascii="GHEA Grapalat" w:hAnsi="GHEA Grapalat"/>
          <w:lang w:val="hy-AM"/>
        </w:rPr>
        <w:t xml:space="preserve">) </w:t>
      </w:r>
      <w:r w:rsidRPr="00CD757A">
        <w:rPr>
          <w:rFonts w:ascii="GHEA Grapalat" w:hAnsi="GHEA Grapalat" w:cs="Sylfaen"/>
          <w:lang w:val="hy-AM"/>
        </w:rPr>
        <w:t>արտադրյալը</w:t>
      </w:r>
      <w:r w:rsidRPr="00CD757A">
        <w:rPr>
          <w:rFonts w:ascii="GHEA Grapalat" w:hAnsi="GHEA Grapalat"/>
          <w:lang w:val="hy-AM"/>
        </w:rPr>
        <w:t xml:space="preserve"> 100-</w:t>
      </w:r>
      <w:r w:rsidRPr="00CD757A">
        <w:rPr>
          <w:rFonts w:ascii="GHEA Grapalat" w:hAnsi="GHEA Grapalat" w:cs="Sylfaen"/>
          <w:lang w:val="hy-AM"/>
        </w:rPr>
        <w:t>ից</w:t>
      </w:r>
      <w:r w:rsidRPr="00CD757A">
        <w:rPr>
          <w:rFonts w:ascii="GHEA Grapalat" w:hAnsi="GHEA Grapalat"/>
          <w:lang w:val="hy-AM"/>
        </w:rPr>
        <w:t xml:space="preserve"> բարձր </w:t>
      </w:r>
      <w:r w:rsidRPr="00CD757A">
        <w:rPr>
          <w:rFonts w:ascii="GHEA Grapalat" w:hAnsi="GHEA Grapalat" w:cs="Sylfaen"/>
          <w:lang w:val="hy-AM"/>
        </w:rPr>
        <w:t>է;</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lastRenderedPageBreak/>
        <w:t xml:space="preserve">2. </w:t>
      </w:r>
      <w:r w:rsidRPr="00CD757A">
        <w:rPr>
          <w:rFonts w:ascii="GHEA Grapalat" w:hAnsi="GHEA Grapalat" w:cs="Sylfaen"/>
          <w:lang w:val="hy-AM"/>
        </w:rPr>
        <w:t>Ցրման</w:t>
      </w:r>
      <w:r w:rsidRPr="00CD757A">
        <w:rPr>
          <w:rFonts w:ascii="GHEA Grapalat" w:hAnsi="GHEA Grapalat"/>
          <w:lang w:val="hy-AM"/>
        </w:rPr>
        <w:t xml:space="preserve"> </w:t>
      </w:r>
      <w:r w:rsidRPr="00CD757A">
        <w:rPr>
          <w:rFonts w:ascii="GHEA Grapalat" w:hAnsi="GHEA Grapalat" w:cs="Sylfaen"/>
          <w:lang w:val="hy-AM"/>
        </w:rPr>
        <w:t>հապաղումը</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10 մկ</w:t>
      </w:r>
      <w:r w:rsidRPr="00CD757A">
        <w:rPr>
          <w:rFonts w:ascii="GHEA Grapalat" w:hAnsi="GHEA Grapalat" w:cs="Sylfaen"/>
          <w:lang w:val="hy-AM"/>
        </w:rPr>
        <w:t xml:space="preserve">վրկ; </w:t>
      </w:r>
      <w:r w:rsidRPr="00CD757A">
        <w:rPr>
          <w:rFonts w:ascii="GHEA Grapalat" w:hAnsi="GHEA Grapalat" w:cs="Sylfaen"/>
          <w:u w:val="single"/>
          <w:lang w:val="hy-AM"/>
        </w:rPr>
        <w:t>կամ</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Ուղղորդվածության</w:t>
      </w:r>
      <w:r w:rsidRPr="00CD757A">
        <w:rPr>
          <w:rFonts w:ascii="GHEA Grapalat" w:hAnsi="GHEA Grapalat"/>
          <w:lang w:val="hy-AM"/>
        </w:rPr>
        <w:t xml:space="preserve"> </w:t>
      </w:r>
      <w:r w:rsidRPr="00CD757A">
        <w:rPr>
          <w:rFonts w:ascii="GHEA Grapalat" w:hAnsi="GHEA Grapalat" w:cs="Sylfaen"/>
          <w:lang w:val="hy-AM"/>
        </w:rPr>
        <w:t>դիագրամի</w:t>
      </w:r>
      <w:r w:rsidRPr="00CD757A">
        <w:rPr>
          <w:rFonts w:ascii="GHEA Grapalat" w:hAnsi="GHEA Grapalat"/>
          <w:lang w:val="hy-AM"/>
        </w:rPr>
        <w:t xml:space="preserve"> ‘</w:t>
      </w:r>
      <w:r w:rsidRPr="00CD757A">
        <w:rPr>
          <w:rFonts w:ascii="GHEA Grapalat" w:hAnsi="GHEA Grapalat" w:cs="Sylfaen"/>
          <w:lang w:val="hy-AM"/>
        </w:rPr>
        <w:t>կողմնային</w:t>
      </w:r>
      <w:r w:rsidRPr="00CD757A">
        <w:rPr>
          <w:rFonts w:ascii="GHEA Grapalat" w:hAnsi="GHEA Grapalat"/>
          <w:lang w:val="hy-AM"/>
        </w:rPr>
        <w:t xml:space="preserve"> </w:t>
      </w:r>
      <w:r w:rsidRPr="00CD757A">
        <w:rPr>
          <w:rFonts w:ascii="GHEA Grapalat" w:hAnsi="GHEA Grapalat" w:cs="Sylfaen"/>
          <w:lang w:val="hy-AM"/>
        </w:rPr>
        <w:t>թերթիկների</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մերժ</w:t>
      </w:r>
      <w:r w:rsidRPr="00CD757A">
        <w:rPr>
          <w:rFonts w:ascii="GHEA Grapalat" w:hAnsi="GHEA Grapalat" w:cs="Sylfaen"/>
          <w:lang w:val="hy-AM"/>
        </w:rPr>
        <w:t xml:space="preserve">ումը’ գերազանցում է </w:t>
      </w:r>
      <w:r w:rsidRPr="00CD757A">
        <w:rPr>
          <w:rFonts w:ascii="GHEA Grapalat" w:hAnsi="GHEA Grapalat"/>
          <w:lang w:val="hy-AM"/>
        </w:rPr>
        <w:t xml:space="preserve">65 </w:t>
      </w:r>
      <w:r w:rsidRPr="00CD757A">
        <w:rPr>
          <w:rFonts w:ascii="GHEA Grapalat" w:hAnsi="GHEA Grapalat" w:cs="Sylfaen"/>
          <w:lang w:val="hy-AM"/>
        </w:rPr>
        <w:t>դԲ,</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ընդգրկույթի </w:t>
      </w:r>
      <w:r w:rsidRPr="00CD757A">
        <w:rPr>
          <w:rFonts w:ascii="GHEA Grapalat" w:hAnsi="GHEA Grapalat" w:cs="Sylfaen"/>
          <w:lang w:val="hy-AM"/>
        </w:rPr>
        <w:t>լայնությունը</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100 </w:t>
      </w:r>
      <w:r w:rsidRPr="00CD757A">
        <w:rPr>
          <w:rFonts w:ascii="GHEA Grapalat" w:hAnsi="GHEA Grapalat" w:cs="Sylfaen"/>
          <w:lang w:val="hy-AM"/>
        </w:rPr>
        <w:t>ՄՀց</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i/>
          <w:lang w:val="hy-AM"/>
        </w:rPr>
      </w:pPr>
      <w:r w:rsidRPr="00CD757A">
        <w:rPr>
          <w:rFonts w:ascii="GHEA Grapalat" w:hAnsi="GHEA Grapalat" w:cs="Sylfaen"/>
          <w:i/>
          <w:lang w:val="hy-AM"/>
        </w:rPr>
        <w:t>‘Հաճախականության</w:t>
      </w:r>
      <w:r w:rsidRPr="00CD757A">
        <w:rPr>
          <w:rFonts w:ascii="GHEA Grapalat" w:hAnsi="GHEA Grapalat"/>
          <w:i/>
          <w:lang w:val="hy-AM"/>
        </w:rPr>
        <w:t xml:space="preserve"> </w:t>
      </w:r>
      <w:r w:rsidRPr="00CD757A">
        <w:rPr>
          <w:rFonts w:ascii="GHEA Grapalat" w:hAnsi="GHEA Grapalat" w:cs="Sylfaen"/>
          <w:i/>
          <w:lang w:val="hy-AM"/>
        </w:rPr>
        <w:t>կողմնային</w:t>
      </w:r>
      <w:r w:rsidRPr="00CD757A">
        <w:rPr>
          <w:rFonts w:ascii="GHEA Grapalat" w:hAnsi="GHEA Grapalat"/>
          <w:i/>
          <w:lang w:val="hy-AM"/>
        </w:rPr>
        <w:t xml:space="preserve"> </w:t>
      </w:r>
      <w:r w:rsidRPr="00CD757A">
        <w:rPr>
          <w:rFonts w:ascii="GHEA Grapalat" w:hAnsi="GHEA Grapalat" w:cs="Sylfaen"/>
          <w:i/>
          <w:lang w:val="hy-AM"/>
        </w:rPr>
        <w:t>թերթիկների</w:t>
      </w:r>
      <w:r w:rsidRPr="00CD757A">
        <w:rPr>
          <w:rFonts w:ascii="GHEA Grapalat" w:hAnsi="GHEA Grapalat"/>
          <w:i/>
          <w:lang w:val="hy-AM"/>
        </w:rPr>
        <w:t xml:space="preserve"> մերժումը’ մերժման այն առավելագույն արժեքն է, </w:t>
      </w:r>
      <w:r w:rsidRPr="00CD757A">
        <w:rPr>
          <w:rFonts w:ascii="GHEA Grapalat" w:hAnsi="GHEA Grapalat" w:cs="Sylfaen"/>
          <w:i/>
          <w:lang w:val="hy-AM"/>
        </w:rPr>
        <w:t>որը</w:t>
      </w:r>
      <w:r w:rsidRPr="00CD757A">
        <w:rPr>
          <w:rFonts w:ascii="GHEA Grapalat" w:hAnsi="GHEA Grapalat"/>
          <w:i/>
          <w:lang w:val="hy-AM"/>
        </w:rPr>
        <w:t xml:space="preserve"> հատկան</w:t>
      </w:r>
      <w:r w:rsidRPr="00CD757A">
        <w:rPr>
          <w:rFonts w:ascii="GHEA Grapalat" w:hAnsi="GHEA Grapalat" w:cs="Sylfaen"/>
          <w:i/>
          <w:lang w:val="hy-AM"/>
        </w:rPr>
        <w:t>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տվյալների</w:t>
      </w:r>
      <w:r w:rsidRPr="00CD757A">
        <w:rPr>
          <w:rFonts w:ascii="GHEA Grapalat" w:hAnsi="GHEA Grapalat"/>
          <w:i/>
          <w:lang w:val="hy-AM"/>
        </w:rPr>
        <w:t xml:space="preserve"> աղյուսակում</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9" w:hanging="284"/>
        <w:rPr>
          <w:rFonts w:ascii="GHEA Grapalat" w:hAnsi="GHEA Grapalat"/>
          <w:lang w:val="hy-AM"/>
        </w:rPr>
      </w:pPr>
      <w:r w:rsidRPr="00CD757A">
        <w:rPr>
          <w:rFonts w:ascii="GHEA Grapalat" w:hAnsi="GHEA Grapalat"/>
          <w:lang w:val="hy-AM"/>
        </w:rPr>
        <w:t xml:space="preserve">2. Ծավալային ակուստիկ </w:t>
      </w:r>
      <w:r w:rsidRPr="00CD757A">
        <w:rPr>
          <w:rFonts w:ascii="GHEA Grapalat" w:hAnsi="GHEA Grapalat" w:cs="Sylfaen"/>
          <w:lang w:val="hy-AM"/>
        </w:rPr>
        <w:t>ալիքների սարքերը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թույլ են տալիս </w:t>
      </w:r>
      <w:r w:rsidRPr="00CD757A">
        <w:rPr>
          <w:rFonts w:ascii="GHEA Grapalat" w:hAnsi="GHEA Grapalat" w:cs="Sylfaen"/>
          <w:lang w:val="hy-AM"/>
        </w:rPr>
        <w:t>ազդանշանների</w:t>
      </w:r>
      <w:r w:rsidRPr="00CD757A">
        <w:rPr>
          <w:rFonts w:ascii="GHEA Grapalat" w:hAnsi="GHEA Grapalat"/>
          <w:lang w:val="hy-AM"/>
        </w:rPr>
        <w:t xml:space="preserve">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մշակում</w:t>
      </w:r>
      <w:r w:rsidRPr="00CD757A">
        <w:rPr>
          <w:rFonts w:ascii="GHEA Grapalat" w:hAnsi="GHEA Grapalat"/>
          <w:lang w:val="hy-AM"/>
        </w:rPr>
        <w:t xml:space="preserve"> 6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419" w:hanging="284"/>
        <w:rPr>
          <w:rFonts w:ascii="GHEA Grapalat" w:hAnsi="GHEA Grapalat"/>
          <w:lang w:val="hy-AM"/>
        </w:rPr>
      </w:pPr>
      <w:r w:rsidRPr="00CD757A">
        <w:rPr>
          <w:rFonts w:ascii="GHEA Grapalat" w:hAnsi="GHEA Grapalat"/>
          <w:lang w:val="hy-AM"/>
        </w:rPr>
        <w:t xml:space="preserve">3. Ակուստիկ-օպտիկական </w:t>
      </w:r>
      <w:r w:rsidR="009A44E7">
        <w:rPr>
          <w:rFonts w:ascii="GHEA Grapalat" w:hAnsi="GHEA Grapalat"/>
          <w:lang w:val="hy-AM"/>
        </w:rPr>
        <w:t>“</w:t>
      </w:r>
      <w:r w:rsidRPr="00CD757A">
        <w:rPr>
          <w:rFonts w:ascii="GHEA Grapalat" w:hAnsi="GHEA Grapalat"/>
          <w:lang w:val="hy-AM"/>
        </w:rPr>
        <w:t xml:space="preserve">ազդանշանների </w:t>
      </w:r>
      <w:r w:rsidRPr="00CD757A">
        <w:rPr>
          <w:rFonts w:ascii="GHEA Grapalat" w:hAnsi="GHEA Grapalat" w:cs="Sylfaen"/>
          <w:lang w:val="hy-AM"/>
        </w:rPr>
        <w:t>մշակման</w:t>
      </w:r>
      <w:r w:rsidR="00D76829" w:rsidRPr="00CD757A">
        <w:rPr>
          <w:rFonts w:ascii="GHEA Grapalat" w:hAnsi="GHEA Grapalat"/>
          <w:lang w:val="hy-AM"/>
        </w:rPr>
        <w:t>”</w:t>
      </w:r>
      <w:r w:rsidRPr="00CD757A">
        <w:rPr>
          <w:rFonts w:ascii="GHEA Grapalat" w:hAnsi="GHEA Grapalat"/>
          <w:lang w:val="hy-AM"/>
        </w:rPr>
        <w:t xml:space="preserve"> սարքեր,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ալիքների</w:t>
      </w:r>
      <w:r w:rsidRPr="00CD757A">
        <w:rPr>
          <w:rFonts w:ascii="GHEA Grapalat" w:hAnsi="GHEA Grapalat"/>
          <w:lang w:val="hy-AM"/>
        </w:rPr>
        <w:t xml:space="preserve"> (</w:t>
      </w:r>
      <w:r w:rsidRPr="00CD757A">
        <w:rPr>
          <w:rFonts w:ascii="GHEA Grapalat" w:hAnsi="GHEA Grapalat" w:cs="Sylfaen"/>
          <w:lang w:val="hy-AM"/>
        </w:rPr>
        <w:t>ծավալային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մակերևութային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լուսային</w:t>
      </w:r>
      <w:r w:rsidRPr="00CD757A">
        <w:rPr>
          <w:rFonts w:ascii="GHEA Grapalat" w:hAnsi="GHEA Grapalat"/>
          <w:lang w:val="hy-AM"/>
        </w:rPr>
        <w:t xml:space="preserve"> </w:t>
      </w:r>
      <w:r w:rsidRPr="00CD757A">
        <w:rPr>
          <w:rFonts w:ascii="GHEA Grapalat" w:hAnsi="GHEA Grapalat" w:cs="Sylfaen"/>
          <w:lang w:val="hy-AM"/>
        </w:rPr>
        <w:t>ալիքների</w:t>
      </w:r>
      <w:r w:rsidRPr="00CD757A">
        <w:rPr>
          <w:rFonts w:ascii="GHEA Grapalat" w:hAnsi="GHEA Grapalat"/>
          <w:lang w:val="hy-AM"/>
        </w:rPr>
        <w:t xml:space="preserve"> </w:t>
      </w:r>
      <w:r w:rsidRPr="00CD757A">
        <w:rPr>
          <w:rFonts w:ascii="GHEA Grapalat" w:hAnsi="GHEA Grapalat" w:cs="Sylfaen"/>
          <w:lang w:val="hy-AM"/>
        </w:rPr>
        <w:t>փոխներազդեցությունը</w:t>
      </w:r>
      <w:r w:rsidRPr="00CD757A">
        <w:rPr>
          <w:rFonts w:ascii="GHEA Grapalat" w:hAnsi="GHEA Grapalat"/>
          <w:lang w:val="hy-AM"/>
        </w:rPr>
        <w:t xml:space="preserve">, </w:t>
      </w:r>
      <w:r w:rsidRPr="00CD757A">
        <w:rPr>
          <w:rFonts w:ascii="GHEA Grapalat" w:hAnsi="GHEA Grapalat" w:cs="Sylfaen"/>
          <w:lang w:val="hy-AM"/>
        </w:rPr>
        <w:t>ինչը</w:t>
      </w:r>
      <w:r w:rsidRPr="00CD757A">
        <w:rPr>
          <w:rFonts w:ascii="GHEA Grapalat" w:hAnsi="GHEA Grapalat"/>
          <w:lang w:val="hy-AM"/>
        </w:rPr>
        <w:t xml:space="preserve"> </w:t>
      </w:r>
      <w:r w:rsidRPr="00CD757A">
        <w:rPr>
          <w:rFonts w:ascii="GHEA Grapalat" w:hAnsi="GHEA Grapalat" w:cs="Sylfaen"/>
          <w:lang w:val="hy-AM"/>
        </w:rPr>
        <w:t>թույլ</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տալիս</w:t>
      </w:r>
      <w:r w:rsidRPr="00CD757A">
        <w:rPr>
          <w:rFonts w:ascii="GHEA Grapalat" w:hAnsi="GHEA Grapalat"/>
          <w:lang w:val="hy-AM"/>
        </w:rPr>
        <w:t xml:space="preserve"> պատկերային ազդանշանների </w:t>
      </w:r>
      <w:r w:rsidRPr="00CD757A">
        <w:rPr>
          <w:rFonts w:ascii="GHEA Grapalat" w:hAnsi="GHEA Grapalat" w:cs="Sylfaen"/>
          <w:lang w:val="hy-AM"/>
        </w:rPr>
        <w:t>անմիջական</w:t>
      </w:r>
      <w:r w:rsidRPr="00CD757A">
        <w:rPr>
          <w:rFonts w:ascii="GHEA Grapalat" w:hAnsi="GHEA Grapalat"/>
          <w:lang w:val="hy-AM"/>
        </w:rPr>
        <w:t xml:space="preserve"> </w:t>
      </w:r>
      <w:r w:rsidRPr="00CD757A">
        <w:rPr>
          <w:rFonts w:ascii="GHEA Grapalat" w:hAnsi="GHEA Grapalat" w:cs="Sylfaen"/>
          <w:lang w:val="hy-AM"/>
        </w:rPr>
        <w:t>մշակում, ներառյալ</w:t>
      </w:r>
      <w:r w:rsidRPr="00CD757A">
        <w:rPr>
          <w:rFonts w:ascii="GHEA Grapalat" w:hAnsi="GHEA Grapalat"/>
          <w:lang w:val="hy-AM"/>
        </w:rPr>
        <w:t xml:space="preserve"> </w:t>
      </w:r>
      <w:r w:rsidRPr="00CD757A">
        <w:rPr>
          <w:rFonts w:ascii="GHEA Grapalat" w:hAnsi="GHEA Grapalat" w:cs="Sylfaen"/>
          <w:lang w:val="hy-AM"/>
        </w:rPr>
        <w:t>սպեկտրային</w:t>
      </w:r>
      <w:r w:rsidRPr="00CD757A">
        <w:rPr>
          <w:rFonts w:ascii="GHEA Grapalat" w:hAnsi="GHEA Grapalat"/>
          <w:lang w:val="hy-AM"/>
        </w:rPr>
        <w:t xml:space="preserve"> </w:t>
      </w:r>
      <w:r w:rsidRPr="00CD757A">
        <w:rPr>
          <w:rFonts w:ascii="GHEA Grapalat" w:hAnsi="GHEA Grapalat" w:cs="Sylfaen"/>
          <w:lang w:val="hy-AM"/>
        </w:rPr>
        <w:t>վերլուծությունը</w:t>
      </w:r>
      <w:r w:rsidRPr="00CD757A">
        <w:rPr>
          <w:rFonts w:ascii="GHEA Grapalat" w:hAnsi="GHEA Grapalat"/>
          <w:lang w:val="hy-AM"/>
        </w:rPr>
        <w:t xml:space="preserve">, </w:t>
      </w:r>
      <w:r w:rsidRPr="00CD757A">
        <w:rPr>
          <w:rFonts w:ascii="GHEA Grapalat" w:hAnsi="GHEA Grapalat" w:cs="Sylfaen"/>
          <w:lang w:val="hy-AM"/>
        </w:rPr>
        <w:t>հարաբերակցումը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աղճատումը/</w:t>
      </w:r>
      <w:r w:rsidRPr="00CD757A">
        <w:rPr>
          <w:rFonts w:ascii="GHEA Grapalat" w:hAnsi="GHEA Grapalat" w:cs="Sylfaen"/>
          <w:lang w:val="hy-AM"/>
        </w:rPr>
        <w:t>կորացումը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Style38"/>
        <w:widowControl/>
        <w:spacing w:before="240" w:after="240" w:line="276" w:lineRule="auto"/>
        <w:ind w:left="1418" w:hanging="2"/>
        <w:jc w:val="both"/>
        <w:rPr>
          <w:rFonts w:ascii="GHEA Grapalat" w:hAnsi="GHEA Grapalat"/>
          <w:bCs/>
          <w:i/>
          <w:iCs/>
          <w:lang w:val="hy-AM"/>
        </w:rPr>
      </w:pPr>
      <w:r w:rsidRPr="00CD757A">
        <w:rPr>
          <w:rFonts w:ascii="GHEA Grapalat" w:hAnsi="GHEA Grapalat" w:cs="Sylfaen"/>
          <w:bCs/>
          <w:i/>
          <w:iCs/>
          <w:u w:val="single"/>
          <w:lang w:val="hy-AM"/>
        </w:rPr>
        <w:t>Ծանոթագրություն</w:t>
      </w:r>
      <w:r w:rsidRPr="00CD757A">
        <w:rPr>
          <w:rFonts w:ascii="GHEA Grapalat" w:hAnsi="GHEA Grapalat"/>
          <w:bCs/>
          <w:i/>
          <w:iCs/>
          <w:u w:val="single"/>
          <w:lang w:val="hy-AM"/>
        </w:rPr>
        <w:t>.</w:t>
      </w:r>
      <w:r w:rsidRPr="00CD757A">
        <w:rPr>
          <w:rFonts w:ascii="GHEA Grapalat" w:hAnsi="GHEA Grapalat"/>
          <w:bCs/>
          <w:i/>
          <w:iCs/>
          <w:lang w:val="hy-AM"/>
        </w:rPr>
        <w:t xml:space="preserve"> 3A001.c. </w:t>
      </w:r>
      <w:r w:rsidRPr="00CD757A">
        <w:rPr>
          <w:rFonts w:ascii="GHEA Grapalat" w:hAnsi="GHEA Grapalat" w:cs="Sylfaen"/>
          <w:bCs/>
          <w:i/>
          <w:iCs/>
          <w:lang w:val="hy-AM"/>
        </w:rPr>
        <w:t>կետով</w:t>
      </w:r>
      <w:r w:rsidRPr="00CD757A">
        <w:rPr>
          <w:rFonts w:ascii="GHEA Grapalat" w:hAnsi="GHEA Grapalat"/>
          <w:bCs/>
          <w:i/>
          <w:iCs/>
          <w:lang w:val="hy-AM"/>
        </w:rPr>
        <w:t xml:space="preserve"> </w:t>
      </w:r>
      <w:r w:rsidRPr="00CD757A">
        <w:rPr>
          <w:rFonts w:ascii="GHEA Grapalat" w:hAnsi="GHEA Grapalat" w:cs="Sylfaen"/>
          <w:bCs/>
          <w:i/>
          <w:iCs/>
          <w:lang w:val="hy-AM"/>
        </w:rPr>
        <w:t>չեն</w:t>
      </w:r>
      <w:r w:rsidRPr="00CD757A">
        <w:rPr>
          <w:rFonts w:ascii="GHEA Grapalat" w:hAnsi="GHEA Grapalat"/>
          <w:bCs/>
          <w:i/>
          <w:iCs/>
          <w:lang w:val="hy-AM"/>
        </w:rPr>
        <w:t xml:space="preserve"> </w:t>
      </w:r>
      <w:r w:rsidRPr="00CD757A">
        <w:rPr>
          <w:rFonts w:ascii="GHEA Grapalat" w:hAnsi="GHEA Grapalat" w:cs="Sylfaen"/>
          <w:bCs/>
          <w:i/>
          <w:iCs/>
          <w:lang w:val="hy-AM"/>
        </w:rPr>
        <w:t>վերահսկվում</w:t>
      </w:r>
      <w:r w:rsidRPr="00CD757A">
        <w:rPr>
          <w:rFonts w:ascii="GHEA Grapalat" w:hAnsi="GHEA Grapalat"/>
          <w:bCs/>
          <w:i/>
          <w:iCs/>
          <w:lang w:val="hy-AM"/>
        </w:rPr>
        <w:t xml:space="preserve"> </w:t>
      </w:r>
      <w:r w:rsidRPr="00CD757A">
        <w:rPr>
          <w:rFonts w:ascii="GHEA Grapalat" w:hAnsi="GHEA Grapalat" w:cs="Sylfaen"/>
          <w:bCs/>
          <w:i/>
          <w:iCs/>
          <w:lang w:val="hy-AM"/>
        </w:rPr>
        <w:t>ձայնալիքային</w:t>
      </w:r>
      <w:r w:rsidRPr="00CD757A">
        <w:rPr>
          <w:rFonts w:ascii="GHEA Grapalat" w:hAnsi="GHEA Grapalat"/>
          <w:bCs/>
          <w:i/>
          <w:iCs/>
          <w:lang w:val="hy-AM"/>
        </w:rPr>
        <w:t xml:space="preserve"> </w:t>
      </w:r>
      <w:r w:rsidRPr="00CD757A">
        <w:rPr>
          <w:rFonts w:ascii="GHEA Grapalat" w:hAnsi="GHEA Grapalat" w:cs="Sylfaen"/>
          <w:bCs/>
          <w:i/>
          <w:iCs/>
          <w:lang w:val="hy-AM"/>
        </w:rPr>
        <w:t>կառավարման</w:t>
      </w:r>
      <w:r w:rsidRPr="00CD757A">
        <w:rPr>
          <w:rFonts w:ascii="GHEA Grapalat" w:hAnsi="GHEA Grapalat"/>
          <w:bCs/>
          <w:i/>
          <w:iCs/>
          <w:lang w:val="hy-AM"/>
        </w:rPr>
        <w:t xml:space="preserve"> </w:t>
      </w:r>
      <w:r w:rsidRPr="00CD757A">
        <w:rPr>
          <w:rFonts w:ascii="GHEA Grapalat" w:hAnsi="GHEA Grapalat" w:cs="Sylfaen"/>
          <w:bCs/>
          <w:i/>
          <w:iCs/>
          <w:lang w:val="hy-AM"/>
        </w:rPr>
        <w:t>այն</w:t>
      </w:r>
      <w:r w:rsidRPr="00CD757A">
        <w:rPr>
          <w:rFonts w:ascii="GHEA Grapalat" w:hAnsi="GHEA Grapalat"/>
          <w:bCs/>
          <w:i/>
          <w:iCs/>
          <w:lang w:val="hy-AM"/>
        </w:rPr>
        <w:t xml:space="preserve"> </w:t>
      </w:r>
      <w:r w:rsidRPr="00CD757A">
        <w:rPr>
          <w:rFonts w:ascii="GHEA Grapalat" w:hAnsi="GHEA Grapalat" w:cs="Sylfaen"/>
          <w:bCs/>
          <w:i/>
          <w:iCs/>
          <w:lang w:val="hy-AM"/>
        </w:rPr>
        <w:t>սարքերը</w:t>
      </w:r>
      <w:r w:rsidRPr="00CD757A">
        <w:rPr>
          <w:rFonts w:ascii="GHEA Grapalat" w:hAnsi="GHEA Grapalat"/>
          <w:bCs/>
          <w:i/>
          <w:iCs/>
          <w:lang w:val="hy-AM"/>
        </w:rPr>
        <w:t xml:space="preserve">, </w:t>
      </w:r>
      <w:r w:rsidRPr="00CD757A">
        <w:rPr>
          <w:rFonts w:ascii="GHEA Grapalat" w:hAnsi="GHEA Grapalat" w:cs="Sylfaen"/>
          <w:bCs/>
          <w:i/>
          <w:iCs/>
          <w:lang w:val="hy-AM"/>
        </w:rPr>
        <w:t>որոնք</w:t>
      </w:r>
      <w:r w:rsidRPr="00CD757A">
        <w:rPr>
          <w:rFonts w:ascii="GHEA Grapalat" w:hAnsi="GHEA Grapalat"/>
          <w:bCs/>
          <w:i/>
          <w:iCs/>
          <w:lang w:val="hy-AM"/>
        </w:rPr>
        <w:t xml:space="preserve"> </w:t>
      </w:r>
      <w:r w:rsidRPr="00CD757A">
        <w:rPr>
          <w:rFonts w:ascii="GHEA Grapalat" w:hAnsi="GHEA Grapalat" w:cs="Sylfaen"/>
          <w:bCs/>
          <w:i/>
          <w:iCs/>
          <w:lang w:val="hy-AM"/>
        </w:rPr>
        <w:t>ունեն</w:t>
      </w:r>
      <w:r w:rsidRPr="00CD757A">
        <w:rPr>
          <w:rFonts w:ascii="GHEA Grapalat" w:hAnsi="GHEA Grapalat"/>
          <w:bCs/>
          <w:i/>
          <w:iCs/>
          <w:lang w:val="hy-AM"/>
        </w:rPr>
        <w:t xml:space="preserve"> </w:t>
      </w:r>
      <w:r w:rsidRPr="00CD757A">
        <w:rPr>
          <w:rFonts w:ascii="GHEA Grapalat" w:hAnsi="GHEA Grapalat" w:cs="Sylfaen"/>
          <w:bCs/>
          <w:i/>
          <w:iCs/>
          <w:lang w:val="hy-AM"/>
        </w:rPr>
        <w:t>եզակի</w:t>
      </w:r>
      <w:r w:rsidRPr="00CD757A">
        <w:rPr>
          <w:rFonts w:ascii="GHEA Grapalat" w:hAnsi="GHEA Grapalat"/>
          <w:bCs/>
          <w:i/>
          <w:iCs/>
          <w:lang w:val="hy-AM"/>
        </w:rPr>
        <w:t xml:space="preserve"> ընդգրկույթի ֆիլտր/զտիչ; </w:t>
      </w:r>
      <w:r w:rsidRPr="00CD757A">
        <w:rPr>
          <w:rFonts w:ascii="GHEA Grapalat" w:hAnsi="GHEA Grapalat" w:cs="Sylfaen"/>
          <w:bCs/>
          <w:i/>
          <w:iCs/>
          <w:lang w:val="hy-AM"/>
        </w:rPr>
        <w:t>ցածր</w:t>
      </w:r>
      <w:r w:rsidRPr="00CD757A">
        <w:rPr>
          <w:rFonts w:ascii="GHEA Grapalat" w:hAnsi="GHEA Grapalat"/>
          <w:bCs/>
          <w:i/>
          <w:iCs/>
          <w:lang w:val="hy-AM"/>
        </w:rPr>
        <w:t xml:space="preserve"> ֆիլտր/զտիչ; </w:t>
      </w:r>
      <w:r w:rsidRPr="00CD757A">
        <w:rPr>
          <w:rFonts w:ascii="GHEA Grapalat" w:hAnsi="GHEA Grapalat" w:cs="Sylfaen"/>
          <w:bCs/>
          <w:i/>
          <w:iCs/>
          <w:lang w:val="hy-AM"/>
        </w:rPr>
        <w:t>բարձր ֆիլտր/զտիչ կամ հատվածային/կետային ֆիլտր/զտիչ</w:t>
      </w:r>
      <w:r w:rsidRPr="00CD757A">
        <w:rPr>
          <w:rFonts w:ascii="GHEA Grapalat" w:hAnsi="GHEA Grapalat"/>
          <w:bCs/>
          <w:i/>
          <w:iCs/>
          <w:lang w:val="hy-AM"/>
        </w:rPr>
        <w:t xml:space="preserve"> </w:t>
      </w:r>
      <w:r w:rsidRPr="00CD757A">
        <w:rPr>
          <w:rFonts w:ascii="GHEA Grapalat" w:hAnsi="GHEA Grapalat" w:cs="Sylfaen"/>
          <w:bCs/>
          <w:i/>
          <w:iCs/>
          <w:lang w:val="hy-AM"/>
        </w:rPr>
        <w:t>կամ</w:t>
      </w:r>
      <w:r w:rsidRPr="00CD757A">
        <w:rPr>
          <w:rFonts w:ascii="GHEA Grapalat" w:hAnsi="GHEA Grapalat"/>
          <w:bCs/>
          <w:i/>
          <w:iCs/>
          <w:lang w:val="hy-AM"/>
        </w:rPr>
        <w:t xml:space="preserve"> </w:t>
      </w:r>
      <w:r w:rsidRPr="00CD757A">
        <w:rPr>
          <w:rFonts w:ascii="GHEA Grapalat" w:hAnsi="GHEA Grapalat" w:cs="Sylfaen"/>
          <w:bCs/>
          <w:i/>
          <w:iCs/>
          <w:lang w:val="hy-AM"/>
        </w:rPr>
        <w:t>ռեժեկտորային</w:t>
      </w:r>
      <w:r w:rsidRPr="00CD757A">
        <w:rPr>
          <w:rFonts w:ascii="GHEA Grapalat" w:hAnsi="GHEA Grapalat"/>
          <w:bCs/>
          <w:i/>
          <w:iCs/>
          <w:lang w:val="hy-AM"/>
        </w:rPr>
        <w:t xml:space="preserve"> </w:t>
      </w:r>
      <w:r w:rsidRPr="00CD757A">
        <w:rPr>
          <w:rFonts w:ascii="GHEA Grapalat" w:hAnsi="GHEA Grapalat" w:cs="Sylfaen"/>
          <w:bCs/>
          <w:i/>
          <w:iCs/>
          <w:lang w:val="hy-AM"/>
        </w:rPr>
        <w:t>ֆիլտրման</w:t>
      </w:r>
      <w:r w:rsidRPr="00CD757A">
        <w:rPr>
          <w:rFonts w:ascii="GHEA Grapalat" w:hAnsi="GHEA Grapalat"/>
          <w:bCs/>
          <w:i/>
          <w:iCs/>
          <w:lang w:val="hy-AM"/>
        </w:rPr>
        <w:t xml:space="preserve"> ֆունկցիա</w:t>
      </w:r>
      <w:r w:rsidRPr="00CD757A">
        <w:rPr>
          <w:rFonts w:ascii="GHEA Grapalat" w:hAnsi="GHEA Grapalat" w:cs="Times LatArm"/>
          <w:bCs/>
          <w:i/>
          <w:iCs/>
          <w:lang w:val="hy-AM"/>
        </w:rPr>
        <w:t>։</w:t>
      </w:r>
      <w:r w:rsidRPr="00CD757A">
        <w:rPr>
          <w:rFonts w:ascii="GHEA Grapalat" w:hAnsi="GHEA Grapalat"/>
          <w:bCs/>
          <w:i/>
          <w:iCs/>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135" w:hanging="284"/>
        <w:rPr>
          <w:rFonts w:ascii="GHEA Grapalat" w:hAnsi="GHEA Grapalat"/>
          <w:lang w:val="hy-AM"/>
        </w:rPr>
      </w:pPr>
      <w:r w:rsidRPr="00CD757A">
        <w:rPr>
          <w:rFonts w:ascii="GHEA Grapalat" w:hAnsi="GHEA Grapalat"/>
          <w:lang w:val="hy-AM"/>
        </w:rPr>
        <w:t>d. Է</w:t>
      </w:r>
      <w:r w:rsidRPr="00CD757A">
        <w:rPr>
          <w:rFonts w:ascii="GHEA Grapalat" w:hAnsi="GHEA Grapalat" w:cs="Sylfaen"/>
          <w:lang w:val="hy-AM"/>
        </w:rPr>
        <w:t>լեկտրոնային</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սխեմաներ,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պարունակում են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 xml:space="preserve">պատրաստված </w:t>
      </w:r>
      <w:r w:rsidR="009A44E7">
        <w:rPr>
          <w:rFonts w:ascii="GHEA Grapalat" w:hAnsi="GHEA Grapalat"/>
          <w:lang w:val="hy-AM"/>
        </w:rPr>
        <w:t>“</w:t>
      </w:r>
      <w:r w:rsidRPr="00CD757A">
        <w:rPr>
          <w:rFonts w:ascii="GHEA Grapalat" w:hAnsi="GHEA Grapalat"/>
          <w:lang w:val="hy-AM"/>
        </w:rPr>
        <w:t xml:space="preserve">գերհաղորդիչ </w:t>
      </w:r>
      <w:r w:rsidRPr="00CD757A">
        <w:rPr>
          <w:rFonts w:ascii="GHEA Grapalat" w:hAnsi="GHEA Grapalat" w:cs="Sylfaen"/>
          <w:lang w:val="hy-AM"/>
        </w:rPr>
        <w:t>նյութերից</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կրիտիկական</w:t>
      </w:r>
      <w:r w:rsidRPr="00CD757A">
        <w:rPr>
          <w:rFonts w:ascii="GHEA Grapalat" w:hAnsi="GHEA Grapalat"/>
          <w:lang w:val="hy-AM"/>
        </w:rPr>
        <w:t xml:space="preserve"> </w:t>
      </w:r>
      <w:r w:rsidRPr="00CD757A">
        <w:rPr>
          <w:rFonts w:ascii="GHEA Grapalat" w:hAnsi="GHEA Grapalat" w:cs="Sylfaen"/>
          <w:lang w:val="hy-AM"/>
        </w:rPr>
        <w:t>ջերմաստիճանից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 xml:space="preserve">ջերմաստիճաններում աշխատելու կարողությամբ իրենց </w:t>
      </w:r>
      <w:r w:rsidR="009A44E7">
        <w:rPr>
          <w:rFonts w:ascii="GHEA Grapalat" w:hAnsi="GHEA Grapalat"/>
          <w:lang w:val="hy-AM"/>
        </w:rPr>
        <w:t>“</w:t>
      </w:r>
      <w:r w:rsidRPr="00CD757A">
        <w:rPr>
          <w:rFonts w:ascii="GHEA Grapalat" w:hAnsi="GHEA Grapalat" w:cs="Sylfaen"/>
          <w:lang w:val="hy-AM"/>
        </w:rPr>
        <w:t>գերհաղորդիչ</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բաղադրիչներից</w:t>
      </w:r>
      <w:r w:rsidRPr="00CD757A">
        <w:rPr>
          <w:rFonts w:ascii="GHEA Grapalat" w:hAnsi="GHEA Grapalat"/>
          <w:lang w:val="hy-AM"/>
        </w:rPr>
        <w:t xml:space="preserve"> առնվազն </w:t>
      </w:r>
      <w:r w:rsidRPr="00CD757A">
        <w:rPr>
          <w:rFonts w:ascii="GHEA Grapalat" w:hAnsi="GHEA Grapalat" w:cs="Sylfaen"/>
          <w:lang w:val="hy-AM"/>
        </w:rPr>
        <w:t>մեկով 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բնութագրերից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Հոսանքի</w:t>
      </w:r>
      <w:r w:rsidRPr="00CD757A">
        <w:rPr>
          <w:rFonts w:ascii="GHEA Grapalat" w:hAnsi="GHEA Grapalat"/>
          <w:lang w:val="hy-AM"/>
        </w:rPr>
        <w:t xml:space="preserve"> փոխակերպիչներ` </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սխեմաների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գերհաղորդիչ</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փականներ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մոտ</w:t>
      </w:r>
      <w:r w:rsidRPr="00CD757A">
        <w:rPr>
          <w:rFonts w:ascii="GHEA Grapalat" w:hAnsi="GHEA Grapalat"/>
          <w:lang w:val="hy-AM"/>
        </w:rPr>
        <w:t xml:space="preserve"> </w:t>
      </w:r>
      <w:r w:rsidRPr="00CD757A">
        <w:rPr>
          <w:rFonts w:ascii="GHEA Grapalat" w:hAnsi="GHEA Grapalat" w:cs="Sylfaen"/>
          <w:lang w:val="hy-AM"/>
        </w:rPr>
        <w:t>յուրաքանչյուր</w:t>
      </w:r>
      <w:r w:rsidRPr="00CD757A">
        <w:rPr>
          <w:rFonts w:ascii="GHEA Grapalat" w:hAnsi="GHEA Grapalat"/>
          <w:lang w:val="hy-AM"/>
        </w:rPr>
        <w:t xml:space="preserve"> </w:t>
      </w:r>
      <w:r w:rsidRPr="00CD757A">
        <w:rPr>
          <w:rFonts w:ascii="GHEA Grapalat" w:hAnsi="GHEA Grapalat" w:cs="Sylfaen"/>
          <w:lang w:val="hy-AM"/>
        </w:rPr>
        <w:t>փականի</w:t>
      </w:r>
      <w:r w:rsidRPr="00CD757A">
        <w:rPr>
          <w:rFonts w:ascii="GHEA Grapalat" w:hAnsi="GHEA Grapalat"/>
          <w:lang w:val="hy-AM"/>
        </w:rPr>
        <w:t xml:space="preserve"> աշխատանքի </w:t>
      </w:r>
      <w:r w:rsidRPr="00CD757A">
        <w:rPr>
          <w:rFonts w:ascii="GHEA Grapalat" w:hAnsi="GHEA Grapalat" w:cs="Sylfaen"/>
          <w:lang w:val="hy-AM"/>
        </w:rPr>
        <w:t>հապաղման</w:t>
      </w:r>
      <w:r w:rsidRPr="00CD757A">
        <w:rPr>
          <w:rFonts w:ascii="GHEA Grapalat" w:hAnsi="GHEA Grapalat"/>
          <w:lang w:val="hy-AM"/>
        </w:rPr>
        <w:t xml:space="preserve"> </w:t>
      </w:r>
      <w:r w:rsidRPr="00CD757A">
        <w:rPr>
          <w:rFonts w:ascii="GHEA Grapalat" w:hAnsi="GHEA Grapalat" w:cs="Sylfaen"/>
          <w:lang w:val="hy-AM"/>
        </w:rPr>
        <w:t>ժամանակի</w:t>
      </w:r>
      <w:r w:rsidRPr="00CD757A">
        <w:rPr>
          <w:rFonts w:ascii="GHEA Grapalat" w:hAnsi="GHEA Grapalat"/>
          <w:lang w:val="hy-AM"/>
        </w:rPr>
        <w:t xml:space="preserve"> (</w:t>
      </w:r>
      <w:r w:rsidRPr="00CD757A">
        <w:rPr>
          <w:rFonts w:ascii="GHEA Grapalat" w:hAnsi="GHEA Grapalat" w:cs="Sylfaen"/>
          <w:lang w:val="hy-AM"/>
        </w:rPr>
        <w:t>արտահայտված</w:t>
      </w:r>
      <w:r w:rsidRPr="00CD757A">
        <w:rPr>
          <w:rFonts w:ascii="GHEA Grapalat" w:hAnsi="GHEA Grapalat"/>
          <w:lang w:val="hy-AM"/>
        </w:rPr>
        <w:t xml:space="preserve"> </w:t>
      </w:r>
      <w:r w:rsidRPr="00CD757A">
        <w:rPr>
          <w:rFonts w:ascii="GHEA Grapalat" w:hAnsi="GHEA Grapalat" w:cs="Sylfaen"/>
          <w:lang w:val="hy-AM"/>
        </w:rPr>
        <w:t>վայրկյաններով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յուրաքանչյուր</w:t>
      </w:r>
      <w:r w:rsidRPr="00CD757A">
        <w:rPr>
          <w:rFonts w:ascii="GHEA Grapalat" w:hAnsi="GHEA Grapalat"/>
          <w:lang w:val="hy-AM"/>
        </w:rPr>
        <w:t xml:space="preserve"> </w:t>
      </w:r>
      <w:r w:rsidRPr="00CD757A">
        <w:rPr>
          <w:rFonts w:ascii="GHEA Grapalat" w:hAnsi="GHEA Grapalat" w:cs="Sylfaen"/>
          <w:lang w:val="hy-AM"/>
        </w:rPr>
        <w:t>փականի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հզորության</w:t>
      </w:r>
      <w:r w:rsidRPr="00CD757A">
        <w:rPr>
          <w:rFonts w:ascii="GHEA Grapalat" w:hAnsi="GHEA Grapalat"/>
          <w:lang w:val="hy-AM"/>
        </w:rPr>
        <w:t xml:space="preserve"> </w:t>
      </w:r>
      <w:r w:rsidRPr="00CD757A">
        <w:rPr>
          <w:rFonts w:ascii="GHEA Grapalat" w:hAnsi="GHEA Grapalat" w:cs="Sylfaen"/>
          <w:lang w:val="hy-AM"/>
        </w:rPr>
        <w:t>ցրման</w:t>
      </w:r>
      <w:r w:rsidRPr="00CD757A">
        <w:rPr>
          <w:rFonts w:ascii="GHEA Grapalat" w:hAnsi="GHEA Grapalat"/>
          <w:lang w:val="hy-AM"/>
        </w:rPr>
        <w:t xml:space="preserve"> (</w:t>
      </w:r>
      <w:r w:rsidRPr="00CD757A">
        <w:rPr>
          <w:rFonts w:ascii="GHEA Grapalat" w:hAnsi="GHEA Grapalat" w:cs="Sylfaen"/>
          <w:lang w:val="hy-AM"/>
        </w:rPr>
        <w:t>արտահայտված</w:t>
      </w:r>
      <w:r w:rsidRPr="00CD757A">
        <w:rPr>
          <w:rFonts w:ascii="GHEA Grapalat" w:hAnsi="GHEA Grapalat"/>
          <w:lang w:val="hy-AM"/>
        </w:rPr>
        <w:t xml:space="preserve"> </w:t>
      </w:r>
      <w:r w:rsidRPr="00CD757A">
        <w:rPr>
          <w:rFonts w:ascii="GHEA Grapalat" w:hAnsi="GHEA Grapalat" w:cs="Sylfaen"/>
          <w:lang w:val="hy-AM"/>
        </w:rPr>
        <w:t>վատտերով</w:t>
      </w:r>
      <w:r w:rsidRPr="00CD757A">
        <w:rPr>
          <w:rFonts w:ascii="GHEA Grapalat" w:hAnsi="GHEA Grapalat"/>
          <w:lang w:val="hy-AM"/>
        </w:rPr>
        <w:t xml:space="preserve">) </w:t>
      </w:r>
      <w:r w:rsidRPr="00CD757A">
        <w:rPr>
          <w:rFonts w:ascii="GHEA Grapalat" w:hAnsi="GHEA Grapalat" w:cs="Sylfaen"/>
          <w:lang w:val="hy-AM"/>
        </w:rPr>
        <w:t>արտադրյալը</w:t>
      </w:r>
      <w:r w:rsidRPr="00CD757A">
        <w:rPr>
          <w:rFonts w:ascii="GHEA Grapalat" w:hAnsi="GHEA Grapalat"/>
          <w:lang w:val="hy-AM"/>
        </w:rPr>
        <w:t xml:space="preserve"> պակաս է 10 </w:t>
      </w:r>
      <w:r w:rsidRPr="00CD757A">
        <w:rPr>
          <w:rFonts w:ascii="GHEA Grapalat" w:hAnsi="GHEA Grapalat"/>
          <w:vertAlign w:val="superscript"/>
          <w:lang w:val="hy-AM"/>
        </w:rPr>
        <w:t>–14</w:t>
      </w:r>
      <w:r w:rsidRPr="00CD757A">
        <w:rPr>
          <w:rFonts w:ascii="GHEA Grapalat" w:hAnsi="GHEA Grapalat"/>
          <w:lang w:val="hy-AM"/>
        </w:rPr>
        <w:t xml:space="preserve"> </w:t>
      </w:r>
      <w:r w:rsidRPr="00CD757A">
        <w:rPr>
          <w:rFonts w:ascii="GHEA Grapalat" w:hAnsi="GHEA Grapalat" w:cs="Sylfaen"/>
          <w:lang w:val="hy-AM"/>
        </w:rPr>
        <w:t>Ջ</w:t>
      </w:r>
      <w:r w:rsidRPr="00CD757A">
        <w:rPr>
          <w:rFonts w:ascii="GHEA Grapalat" w:hAnsi="GHEA Grapalat"/>
          <w:lang w:val="hy-AM"/>
        </w:rPr>
        <w:t>-</w:t>
      </w:r>
      <w:r w:rsidRPr="00CD757A">
        <w:rPr>
          <w:rFonts w:ascii="GHEA Grapalat" w:hAnsi="GHEA Grapalat" w:cs="Sylfaen"/>
          <w:lang w:val="hy-AM"/>
        </w:rPr>
        <w:t xml:space="preserve">ից; </w:t>
      </w:r>
      <w:r w:rsidRPr="00CD757A">
        <w:rPr>
          <w:rFonts w:ascii="GHEA Grapalat" w:hAnsi="GHEA Grapalat" w:cs="Sylfaen"/>
          <w:u w:val="single"/>
          <w:lang w:val="hy-AM"/>
        </w:rPr>
        <w:t>կամ</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2. Բ</w:t>
      </w:r>
      <w:r w:rsidRPr="00CD757A">
        <w:rPr>
          <w:rFonts w:ascii="GHEA Grapalat" w:hAnsi="GHEA Grapalat" w:cs="Sylfaen"/>
          <w:lang w:val="hy-AM"/>
        </w:rPr>
        <w:t>ոլոր</w:t>
      </w:r>
      <w:r w:rsidRPr="00CD757A">
        <w:rPr>
          <w:rFonts w:ascii="GHEA Grapalat" w:hAnsi="GHEA Grapalat"/>
          <w:lang w:val="hy-AM"/>
        </w:rPr>
        <w:t xml:space="preserve"> հաճախականություններում </w:t>
      </w:r>
      <w:r w:rsidRPr="00CD757A">
        <w:rPr>
          <w:rFonts w:ascii="GHEA Grapalat" w:hAnsi="GHEA Grapalat" w:cs="Sylfaen"/>
          <w:lang w:val="hy-AM"/>
        </w:rPr>
        <w:t>ռեզոնանսային</w:t>
      </w:r>
      <w:r w:rsidRPr="00CD757A">
        <w:rPr>
          <w:rFonts w:ascii="GHEA Grapalat" w:hAnsi="GHEA Grapalat"/>
          <w:lang w:val="hy-AM"/>
        </w:rPr>
        <w:t xml:space="preserve"> </w:t>
      </w:r>
      <w:r w:rsidRPr="00CD757A">
        <w:rPr>
          <w:rFonts w:ascii="GHEA Grapalat" w:hAnsi="GHEA Grapalat" w:cs="Sylfaen"/>
          <w:lang w:val="hy-AM"/>
        </w:rPr>
        <w:t xml:space="preserve">հաղորդաշղթաներով հաճախականության ընտրությունը Q-արժեքներով գերազանցում է </w:t>
      </w:r>
      <w:r w:rsidRPr="00CD757A">
        <w:rPr>
          <w:rFonts w:ascii="GHEA Grapalat" w:hAnsi="GHEA Grapalat"/>
          <w:lang w:val="hy-AM"/>
        </w:rPr>
        <w:t>10 000</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135" w:hanging="284"/>
        <w:rPr>
          <w:rFonts w:ascii="GHEA Grapalat" w:hAnsi="GHEA Grapalat"/>
          <w:lang w:val="hy-AM"/>
        </w:rPr>
      </w:pPr>
      <w:r w:rsidRPr="00CD757A">
        <w:rPr>
          <w:rFonts w:ascii="GHEA Grapalat" w:hAnsi="GHEA Grapalat"/>
          <w:lang w:val="hy-AM"/>
        </w:rPr>
        <w:t xml:space="preserve">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էներգատար սարքեր</w:t>
      </w:r>
      <w:r w:rsidRPr="00CD757A">
        <w:rPr>
          <w:rFonts w:ascii="GHEA Grapalat" w:hAnsi="GHEA Grapalat"/>
          <w:lang w:val="hy-AM"/>
        </w:rPr>
        <w:t xml:space="preserve">, </w:t>
      </w:r>
      <w:r w:rsidRPr="00CD757A">
        <w:rPr>
          <w:rFonts w:ascii="GHEA Grapalat" w:hAnsi="GHEA Grapalat" w:cs="Sylfaen"/>
          <w:lang w:val="hy-AM"/>
        </w:rPr>
        <w:t>ինչպիսիք են.</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1. ‘</w:t>
      </w:r>
      <w:r w:rsidRPr="00CD757A">
        <w:rPr>
          <w:rFonts w:ascii="GHEA Grapalat" w:hAnsi="GHEA Grapalat" w:cs="Sylfaen"/>
          <w:lang w:val="hy-AM"/>
        </w:rPr>
        <w:t>Մարտկոցները’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a. ‘</w:t>
      </w:r>
      <w:r w:rsidRPr="00CD757A">
        <w:rPr>
          <w:rFonts w:ascii="GHEA Grapalat" w:hAnsi="GHEA Grapalat" w:cs="Sylfaen"/>
          <w:lang w:val="hy-AM"/>
        </w:rPr>
        <w:t>Նախնական</w:t>
      </w:r>
      <w:r w:rsidRPr="00CD757A">
        <w:rPr>
          <w:rFonts w:ascii="GHEA Grapalat" w:hAnsi="GHEA Grapalat"/>
          <w:lang w:val="hy-AM"/>
        </w:rPr>
        <w:t xml:space="preserve"> </w:t>
      </w:r>
      <w:r w:rsidRPr="00CD757A">
        <w:rPr>
          <w:rFonts w:ascii="GHEA Grapalat" w:hAnsi="GHEA Grapalat" w:cs="Sylfaen"/>
          <w:lang w:val="hy-AM"/>
        </w:rPr>
        <w:t>մարտկոցները’</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էներգետիկ</w:t>
      </w:r>
      <w:r w:rsidRPr="00CD757A">
        <w:rPr>
          <w:rFonts w:ascii="GHEA Grapalat" w:hAnsi="GHEA Grapalat"/>
          <w:lang w:val="hy-AM"/>
        </w:rPr>
        <w:t xml:space="preserve"> </w:t>
      </w:r>
      <w:r w:rsidRPr="00CD757A">
        <w:rPr>
          <w:rFonts w:ascii="GHEA Grapalat" w:hAnsi="GHEA Grapalat" w:cs="Sylfaen"/>
          <w:lang w:val="hy-AM"/>
        </w:rPr>
        <w:t>խտությունը’</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550 Վտժամ/</w:t>
      </w:r>
      <w:r w:rsidRPr="00CD757A">
        <w:rPr>
          <w:rFonts w:ascii="GHEA Grapalat" w:hAnsi="GHEA Grapalat" w:cs="Sylfaen"/>
          <w:lang w:val="hy-AM"/>
        </w:rPr>
        <w:t xml:space="preserve">կգ </w:t>
      </w:r>
      <w:r w:rsidRPr="00CD757A">
        <w:rPr>
          <w:rFonts w:ascii="GHEA Grapalat" w:hAnsi="GHEA Grapalat"/>
          <w:lang w:val="hy-AM"/>
        </w:rPr>
        <w:t xml:space="preserve"> 20</w:t>
      </w:r>
      <w:r w:rsidRPr="00CD757A">
        <w:rPr>
          <w:rFonts w:ascii="GHEA Grapalat" w:hAnsi="GHEA Grapalat"/>
          <w:vertAlign w:val="superscript"/>
          <w:lang w:val="hy-AM"/>
        </w:rPr>
        <w:t>o</w:t>
      </w:r>
      <w:r w:rsidRPr="00CD757A">
        <w:rPr>
          <w:rFonts w:ascii="GHEA Grapalat" w:hAnsi="GHEA Grapalat"/>
          <w:lang w:val="hy-AM"/>
        </w:rPr>
        <w:t>C ջերմաստիճան</w:t>
      </w:r>
      <w:r w:rsidRPr="00CD757A">
        <w:rPr>
          <w:rFonts w:ascii="GHEA Grapalat" w:hAnsi="GHEA Grapalat" w:cs="Sylfaen"/>
          <w:lang w:val="hy-AM"/>
        </w:rPr>
        <w:t>ում;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976" w:hanging="284"/>
        <w:rPr>
          <w:rFonts w:ascii="GHEA Grapalat" w:hAnsi="GHEA Grapalat"/>
          <w:lang w:val="hy-AM"/>
        </w:rPr>
      </w:pPr>
      <w:r w:rsidRPr="00CD757A">
        <w:rPr>
          <w:rFonts w:ascii="GHEA Grapalat" w:hAnsi="GHEA Grapalat"/>
          <w:lang w:val="hy-AM"/>
        </w:rPr>
        <w:t xml:space="preserve">1. 'Էներգետիկ խտությունը' գերազանցում է 550 Վտժամ/կգ և  'անընդհատ հոսանքի խտությունը' գերազանցում է 50 Վտ/կգ; կամ </w:t>
      </w:r>
    </w:p>
    <w:p w:rsidR="00E77C02" w:rsidRPr="00CD757A" w:rsidRDefault="00E77C02" w:rsidP="00483C16">
      <w:pPr>
        <w:pStyle w:val="BodyText"/>
        <w:tabs>
          <w:tab w:val="left" w:pos="-1843"/>
        </w:tabs>
        <w:autoSpaceDE w:val="0"/>
        <w:autoSpaceDN w:val="0"/>
        <w:adjustRightInd w:val="0"/>
        <w:spacing w:before="240" w:after="240" w:line="276" w:lineRule="auto"/>
        <w:ind w:left="2976" w:hanging="284"/>
        <w:rPr>
          <w:rFonts w:ascii="GHEA Grapalat" w:hAnsi="GHEA Grapalat"/>
          <w:lang w:val="hy-AM"/>
        </w:rPr>
      </w:pPr>
      <w:r w:rsidRPr="00CD757A">
        <w:rPr>
          <w:rFonts w:ascii="GHEA Grapalat" w:hAnsi="GHEA Grapalat"/>
          <w:lang w:val="hy-AM"/>
        </w:rPr>
        <w:t xml:space="preserve">2. 'Էներգետիկ խտությունը' գերազանցում է 50 Վտժամ/կգ և  'անընդհատ հոսանքի խտությունը' գերազանցում է 350 Վտ/կգ; կամ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b. ‘</w:t>
      </w:r>
      <w:r w:rsidRPr="00CD757A">
        <w:rPr>
          <w:rFonts w:ascii="GHEA Grapalat" w:hAnsi="GHEA Grapalat" w:cs="Sylfaen"/>
          <w:lang w:val="hy-AM"/>
        </w:rPr>
        <w:t>Երկրորդական</w:t>
      </w:r>
      <w:r w:rsidRPr="00CD757A">
        <w:rPr>
          <w:rFonts w:ascii="GHEA Grapalat" w:hAnsi="GHEA Grapalat"/>
          <w:lang w:val="hy-AM"/>
        </w:rPr>
        <w:t xml:space="preserve"> </w:t>
      </w:r>
      <w:r w:rsidRPr="00CD757A">
        <w:rPr>
          <w:rFonts w:ascii="GHEA Grapalat" w:hAnsi="GHEA Grapalat" w:cs="Sylfaen"/>
          <w:lang w:val="hy-AM"/>
        </w:rPr>
        <w:t>մարտկոցները’</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էներգետիկ խտությունը’</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350 ՎտԺամ/</w:t>
      </w:r>
      <w:r w:rsidRPr="00CD757A">
        <w:rPr>
          <w:rFonts w:ascii="GHEA Grapalat" w:hAnsi="GHEA Grapalat" w:cs="Sylfaen"/>
          <w:lang w:val="hy-AM"/>
        </w:rPr>
        <w:t xml:space="preserve">կգ </w:t>
      </w:r>
      <w:r w:rsidRPr="00CD757A">
        <w:rPr>
          <w:rFonts w:ascii="GHEA Grapalat" w:hAnsi="GHEA Grapalat"/>
          <w:lang w:val="hy-AM"/>
        </w:rPr>
        <w:t xml:space="preserve"> 20</w:t>
      </w:r>
      <w:r w:rsidRPr="00CD757A">
        <w:rPr>
          <w:rFonts w:ascii="GHEA Grapalat" w:hAnsi="GHEA Grapalat"/>
          <w:vertAlign w:val="superscript"/>
          <w:lang w:val="hy-AM"/>
        </w:rPr>
        <w:t>o</w:t>
      </w:r>
      <w:r w:rsidRPr="00CD757A">
        <w:rPr>
          <w:rFonts w:ascii="GHEA Grapalat" w:hAnsi="GHEA Grapalat"/>
          <w:lang w:val="hy-AM"/>
        </w:rPr>
        <w:t>C ջերմաստիճան</w:t>
      </w:r>
      <w:r w:rsidRPr="00CD757A">
        <w:rPr>
          <w:rFonts w:ascii="GHEA Grapalat" w:hAnsi="GHEA Grapalat" w:cs="Sylfaen"/>
          <w:lang w:val="hy-AM"/>
        </w:rPr>
        <w:t>ում:</w:t>
      </w:r>
    </w:p>
    <w:p w:rsidR="00E77C02" w:rsidRPr="00CD757A" w:rsidRDefault="00E77C02" w:rsidP="00483C16">
      <w:pPr>
        <w:tabs>
          <w:tab w:val="left" w:pos="2477"/>
        </w:tabs>
        <w:spacing w:before="240" w:after="240" w:line="276" w:lineRule="auto"/>
        <w:ind w:left="2124"/>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widowControl w:val="0"/>
        <w:tabs>
          <w:tab w:val="left" w:pos="2957"/>
        </w:tabs>
        <w:autoSpaceDE w:val="0"/>
        <w:autoSpaceDN w:val="0"/>
        <w:adjustRightInd w:val="0"/>
        <w:spacing w:before="240" w:after="240" w:line="276" w:lineRule="auto"/>
        <w:ind w:left="2124" w:right="1003"/>
        <w:jc w:val="both"/>
        <w:rPr>
          <w:rFonts w:ascii="GHEA Grapalat" w:hAnsi="GHEA Grapalat"/>
          <w:i/>
          <w:iCs/>
          <w:spacing w:val="-12"/>
          <w:lang w:val="hy-AM"/>
        </w:rPr>
      </w:pPr>
      <w:r w:rsidRPr="00CD757A">
        <w:rPr>
          <w:rFonts w:ascii="GHEA Grapalat" w:hAnsi="GHEA Grapalat"/>
          <w:i/>
          <w:iCs/>
          <w:spacing w:val="-3"/>
          <w:lang w:val="hy-AM"/>
        </w:rPr>
        <w:t xml:space="preserve">1. 3A001.e.1. </w:t>
      </w:r>
      <w:r w:rsidRPr="00CD757A">
        <w:rPr>
          <w:rFonts w:ascii="GHEA Grapalat" w:hAnsi="GHEA Grapalat" w:cs="Sylfaen"/>
          <w:i/>
          <w:iCs/>
          <w:spacing w:val="-3"/>
          <w:lang w:val="hy-AM"/>
        </w:rPr>
        <w:t xml:space="preserve">կետի նպատակով </w:t>
      </w:r>
      <w:r w:rsidR="009A44E7">
        <w:rPr>
          <w:rFonts w:ascii="GHEA Grapalat" w:hAnsi="GHEA Grapalat"/>
          <w:i/>
          <w:iCs/>
          <w:spacing w:val="-3"/>
          <w:lang w:val="hy-AM"/>
        </w:rPr>
        <w:t>“</w:t>
      </w:r>
      <w:r w:rsidRPr="00CD757A">
        <w:rPr>
          <w:rFonts w:ascii="GHEA Grapalat" w:hAnsi="GHEA Grapalat" w:cs="Sylfaen"/>
          <w:i/>
          <w:iCs/>
          <w:spacing w:val="-3"/>
          <w:lang w:val="hy-AM"/>
        </w:rPr>
        <w:t>էներգետիկ</w:t>
      </w:r>
      <w:r w:rsidRPr="00CD757A">
        <w:rPr>
          <w:rFonts w:ascii="GHEA Grapalat" w:hAnsi="GHEA Grapalat"/>
          <w:i/>
          <w:iCs/>
          <w:spacing w:val="-3"/>
          <w:lang w:val="hy-AM"/>
        </w:rPr>
        <w:t xml:space="preserve"> </w:t>
      </w:r>
      <w:r w:rsidRPr="00CD757A">
        <w:rPr>
          <w:rFonts w:ascii="GHEA Grapalat" w:hAnsi="GHEA Grapalat" w:cs="Sylfaen"/>
          <w:i/>
          <w:iCs/>
          <w:spacing w:val="-3"/>
          <w:lang w:val="hy-AM"/>
        </w:rPr>
        <w:t>խտությունը</w:t>
      </w:r>
      <w:r w:rsidR="00D76829" w:rsidRPr="00CD757A">
        <w:rPr>
          <w:rFonts w:ascii="GHEA Grapalat" w:hAnsi="GHEA Grapalat"/>
          <w:i/>
          <w:iCs/>
          <w:spacing w:val="-3"/>
          <w:lang w:val="hy-AM"/>
        </w:rPr>
        <w:t>”</w:t>
      </w:r>
      <w:r w:rsidRPr="00CD757A">
        <w:rPr>
          <w:rFonts w:ascii="GHEA Grapalat" w:hAnsi="GHEA Grapalat"/>
          <w:i/>
          <w:iCs/>
          <w:spacing w:val="-3"/>
          <w:lang w:val="hy-AM"/>
        </w:rPr>
        <w:t xml:space="preserve"> (</w:t>
      </w:r>
      <w:r w:rsidRPr="00CD757A">
        <w:rPr>
          <w:rFonts w:ascii="GHEA Grapalat" w:hAnsi="GHEA Grapalat" w:cs="Sylfaen"/>
          <w:i/>
          <w:iCs/>
          <w:spacing w:val="-3"/>
          <w:lang w:val="hy-AM"/>
        </w:rPr>
        <w:t>Վտժամ</w:t>
      </w:r>
      <w:r w:rsidRPr="00CD757A">
        <w:rPr>
          <w:rFonts w:ascii="GHEA Grapalat" w:hAnsi="GHEA Grapalat"/>
          <w:i/>
          <w:iCs/>
          <w:spacing w:val="-3"/>
          <w:lang w:val="hy-AM"/>
        </w:rPr>
        <w:t>/</w:t>
      </w:r>
      <w:r w:rsidRPr="00CD757A">
        <w:rPr>
          <w:rFonts w:ascii="GHEA Grapalat" w:hAnsi="GHEA Grapalat" w:cs="Sylfaen"/>
          <w:i/>
          <w:iCs/>
          <w:spacing w:val="-3"/>
          <w:lang w:val="hy-AM"/>
        </w:rPr>
        <w:t>կգ</w:t>
      </w:r>
      <w:r w:rsidRPr="00CD757A">
        <w:rPr>
          <w:rFonts w:ascii="GHEA Grapalat" w:hAnsi="GHEA Grapalat"/>
          <w:i/>
          <w:iCs/>
          <w:spacing w:val="-3"/>
          <w:lang w:val="hy-AM"/>
        </w:rPr>
        <w:t xml:space="preserve">) </w:t>
      </w:r>
      <w:r w:rsidRPr="00CD757A">
        <w:rPr>
          <w:rFonts w:ascii="GHEA Grapalat" w:hAnsi="GHEA Grapalat" w:cs="Sylfaen"/>
          <w:i/>
          <w:iCs/>
          <w:spacing w:val="-3"/>
          <w:lang w:val="hy-AM"/>
        </w:rPr>
        <w:t>հաշվարկվում</w:t>
      </w:r>
      <w:r w:rsidRPr="00CD757A">
        <w:rPr>
          <w:rFonts w:ascii="GHEA Grapalat" w:hAnsi="GHEA Grapalat"/>
          <w:i/>
          <w:iCs/>
          <w:spacing w:val="-3"/>
          <w:lang w:val="hy-AM"/>
        </w:rPr>
        <w:t xml:space="preserve"> </w:t>
      </w:r>
      <w:r w:rsidRPr="00CD757A">
        <w:rPr>
          <w:rFonts w:ascii="GHEA Grapalat" w:hAnsi="GHEA Grapalat" w:cs="Sylfaen"/>
          <w:i/>
          <w:iCs/>
          <w:spacing w:val="-3"/>
          <w:lang w:val="hy-AM"/>
        </w:rPr>
        <w:t>է`</w:t>
      </w:r>
      <w:r w:rsidRPr="00CD757A">
        <w:rPr>
          <w:rFonts w:ascii="GHEA Grapalat" w:hAnsi="GHEA Grapalat"/>
          <w:i/>
          <w:iCs/>
          <w:spacing w:val="-3"/>
          <w:lang w:val="hy-AM"/>
        </w:rPr>
        <w:t xml:space="preserve"> </w:t>
      </w:r>
      <w:r w:rsidRPr="00CD757A">
        <w:rPr>
          <w:rFonts w:ascii="GHEA Grapalat" w:hAnsi="GHEA Grapalat" w:cs="Sylfaen"/>
          <w:i/>
          <w:iCs/>
          <w:spacing w:val="-3"/>
          <w:lang w:val="hy-AM"/>
        </w:rPr>
        <w:t>նոմինալ</w:t>
      </w:r>
      <w:r w:rsidRPr="00CD757A">
        <w:rPr>
          <w:rFonts w:ascii="GHEA Grapalat" w:hAnsi="GHEA Grapalat"/>
          <w:i/>
          <w:iCs/>
          <w:spacing w:val="-3"/>
          <w:lang w:val="hy-AM"/>
        </w:rPr>
        <w:t xml:space="preserve"> </w:t>
      </w:r>
      <w:r w:rsidRPr="00CD757A">
        <w:rPr>
          <w:rFonts w:ascii="GHEA Grapalat" w:hAnsi="GHEA Grapalat" w:cs="Sylfaen"/>
          <w:i/>
          <w:iCs/>
          <w:spacing w:val="-3"/>
          <w:lang w:val="hy-AM"/>
        </w:rPr>
        <w:t>լարումը</w:t>
      </w:r>
      <w:r w:rsidRPr="00CD757A">
        <w:rPr>
          <w:rFonts w:ascii="GHEA Grapalat" w:hAnsi="GHEA Grapalat"/>
          <w:i/>
          <w:iCs/>
          <w:spacing w:val="-3"/>
          <w:lang w:val="hy-AM"/>
        </w:rPr>
        <w:t xml:space="preserve"> </w:t>
      </w:r>
      <w:r w:rsidRPr="00CD757A">
        <w:rPr>
          <w:rFonts w:ascii="GHEA Grapalat" w:hAnsi="GHEA Grapalat" w:cs="Sylfaen"/>
          <w:i/>
          <w:iCs/>
          <w:spacing w:val="-3"/>
          <w:lang w:val="hy-AM"/>
        </w:rPr>
        <w:t>բազմապատկելով</w:t>
      </w:r>
      <w:r w:rsidRPr="00CD757A">
        <w:rPr>
          <w:rFonts w:ascii="GHEA Grapalat" w:hAnsi="GHEA Grapalat"/>
          <w:i/>
          <w:iCs/>
          <w:spacing w:val="-3"/>
          <w:lang w:val="hy-AM"/>
        </w:rPr>
        <w:t xml:space="preserve"> </w:t>
      </w:r>
      <w:r w:rsidRPr="00CD757A">
        <w:rPr>
          <w:rFonts w:ascii="GHEA Grapalat" w:hAnsi="GHEA Grapalat" w:cs="Sylfaen"/>
          <w:i/>
          <w:iCs/>
          <w:spacing w:val="-3"/>
          <w:lang w:val="hy-AM"/>
        </w:rPr>
        <w:t>նոմինալ</w:t>
      </w:r>
      <w:r w:rsidRPr="00CD757A">
        <w:rPr>
          <w:rFonts w:ascii="GHEA Grapalat" w:hAnsi="GHEA Grapalat"/>
          <w:i/>
          <w:iCs/>
          <w:spacing w:val="-3"/>
          <w:lang w:val="hy-AM"/>
        </w:rPr>
        <w:t xml:space="preserve"> </w:t>
      </w:r>
      <w:r w:rsidRPr="00CD757A">
        <w:rPr>
          <w:rFonts w:ascii="GHEA Grapalat" w:hAnsi="GHEA Grapalat" w:cs="Sylfaen"/>
          <w:i/>
          <w:iCs/>
          <w:spacing w:val="-3"/>
          <w:lang w:val="hy-AM"/>
        </w:rPr>
        <w:t>տարողունակությամբ</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ամպեր-ժամերով (Աժամ)`</w:t>
      </w:r>
      <w:r w:rsidRPr="00CD757A">
        <w:rPr>
          <w:rFonts w:ascii="GHEA Grapalat" w:hAnsi="GHEA Grapalat"/>
          <w:i/>
          <w:iCs/>
          <w:spacing w:val="-3"/>
          <w:lang w:val="hy-AM"/>
        </w:rPr>
        <w:t xml:space="preserve"> </w:t>
      </w:r>
      <w:r w:rsidRPr="00CD757A">
        <w:rPr>
          <w:rFonts w:ascii="GHEA Grapalat" w:hAnsi="GHEA Grapalat" w:cs="Sylfaen"/>
          <w:i/>
          <w:iCs/>
          <w:spacing w:val="-3"/>
          <w:lang w:val="hy-AM"/>
        </w:rPr>
        <w:t>բաժանած</w:t>
      </w:r>
      <w:r w:rsidRPr="00CD757A">
        <w:rPr>
          <w:rFonts w:ascii="GHEA Grapalat" w:hAnsi="GHEA Grapalat"/>
          <w:i/>
          <w:iCs/>
          <w:spacing w:val="-3"/>
          <w:lang w:val="hy-AM"/>
        </w:rPr>
        <w:t xml:space="preserve"> </w:t>
      </w:r>
      <w:r w:rsidRPr="00CD757A">
        <w:rPr>
          <w:rFonts w:ascii="GHEA Grapalat" w:hAnsi="GHEA Grapalat" w:cs="Sylfaen"/>
          <w:i/>
          <w:iCs/>
          <w:spacing w:val="-3"/>
          <w:lang w:val="hy-AM"/>
        </w:rPr>
        <w:t>զանգվածի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վրա</w:t>
      </w:r>
      <w:r w:rsidRPr="00CD757A">
        <w:rPr>
          <w:rFonts w:ascii="GHEA Grapalat" w:hAnsi="GHEA Grapalat"/>
          <w:i/>
          <w:iCs/>
          <w:spacing w:val="-3"/>
          <w:lang w:val="hy-AM"/>
        </w:rPr>
        <w:t xml:space="preserve"> </w:t>
      </w:r>
      <w:r w:rsidRPr="00CD757A">
        <w:rPr>
          <w:rFonts w:ascii="GHEA Grapalat" w:hAnsi="GHEA Grapalat" w:cs="Sylfaen"/>
          <w:i/>
          <w:iCs/>
          <w:spacing w:val="-3"/>
          <w:lang w:val="hy-AM"/>
        </w:rPr>
        <w:t>կիլոգրամներով</w:t>
      </w:r>
      <w:r w:rsidRPr="00CD757A">
        <w:rPr>
          <w:rFonts w:ascii="GHEA Grapalat" w:hAnsi="GHEA Grapalat" w:cs="Times LatArm"/>
          <w:i/>
          <w:iCs/>
          <w:spacing w:val="-3"/>
          <w:lang w:val="hy-AM"/>
        </w:rPr>
        <w:t>։</w:t>
      </w:r>
      <w:r w:rsidRPr="00CD757A">
        <w:rPr>
          <w:rFonts w:ascii="GHEA Grapalat" w:hAnsi="GHEA Grapalat"/>
          <w:i/>
          <w:iCs/>
          <w:spacing w:val="-3"/>
          <w:lang w:val="hy-AM"/>
        </w:rPr>
        <w:t xml:space="preserve"> </w:t>
      </w:r>
      <w:r w:rsidRPr="00CD757A">
        <w:rPr>
          <w:rFonts w:ascii="GHEA Grapalat" w:hAnsi="GHEA Grapalat" w:cs="Sylfaen"/>
          <w:i/>
          <w:iCs/>
          <w:spacing w:val="-3"/>
          <w:lang w:val="hy-AM"/>
        </w:rPr>
        <w:t>Եթե</w:t>
      </w:r>
      <w:r w:rsidRPr="00CD757A">
        <w:rPr>
          <w:rFonts w:ascii="GHEA Grapalat" w:hAnsi="GHEA Grapalat"/>
          <w:i/>
          <w:iCs/>
          <w:spacing w:val="-3"/>
          <w:lang w:val="hy-AM"/>
        </w:rPr>
        <w:t xml:space="preserve"> </w:t>
      </w:r>
      <w:r w:rsidRPr="00CD757A">
        <w:rPr>
          <w:rFonts w:ascii="GHEA Grapalat" w:hAnsi="GHEA Grapalat" w:cs="Sylfaen"/>
          <w:i/>
          <w:iCs/>
          <w:spacing w:val="-3"/>
          <w:lang w:val="hy-AM"/>
        </w:rPr>
        <w:t>նոմինալ</w:t>
      </w:r>
      <w:r w:rsidRPr="00CD757A">
        <w:rPr>
          <w:rFonts w:ascii="GHEA Grapalat" w:hAnsi="GHEA Grapalat"/>
          <w:i/>
          <w:iCs/>
          <w:spacing w:val="-3"/>
          <w:lang w:val="hy-AM"/>
        </w:rPr>
        <w:t xml:space="preserve"> </w:t>
      </w:r>
      <w:r w:rsidRPr="00CD757A">
        <w:rPr>
          <w:rFonts w:ascii="GHEA Grapalat" w:hAnsi="GHEA Grapalat" w:cs="Sylfaen"/>
          <w:i/>
          <w:iCs/>
          <w:spacing w:val="-3"/>
          <w:lang w:val="hy-AM"/>
        </w:rPr>
        <w:t>տարողունակությունը</w:t>
      </w:r>
      <w:r w:rsidRPr="00CD757A">
        <w:rPr>
          <w:rFonts w:ascii="GHEA Grapalat" w:hAnsi="GHEA Grapalat"/>
          <w:i/>
          <w:iCs/>
          <w:spacing w:val="-3"/>
          <w:lang w:val="hy-AM"/>
        </w:rPr>
        <w:t xml:space="preserve"> նշ</w:t>
      </w:r>
      <w:r w:rsidRPr="00CD757A">
        <w:rPr>
          <w:rFonts w:ascii="GHEA Grapalat" w:hAnsi="GHEA Grapalat" w:cs="Sylfaen"/>
          <w:i/>
          <w:iCs/>
          <w:spacing w:val="-3"/>
          <w:lang w:val="hy-AM"/>
        </w:rPr>
        <w:t>ված</w:t>
      </w:r>
      <w:r w:rsidRPr="00CD757A">
        <w:rPr>
          <w:rFonts w:ascii="GHEA Grapalat" w:hAnsi="GHEA Grapalat"/>
          <w:i/>
          <w:iCs/>
          <w:spacing w:val="-3"/>
          <w:lang w:val="hy-AM"/>
        </w:rPr>
        <w:t xml:space="preserve"> </w:t>
      </w:r>
      <w:r w:rsidRPr="00CD757A">
        <w:rPr>
          <w:rFonts w:ascii="GHEA Grapalat" w:hAnsi="GHEA Grapalat" w:cs="Sylfaen"/>
          <w:i/>
          <w:iCs/>
          <w:spacing w:val="-3"/>
          <w:lang w:val="hy-AM"/>
        </w:rPr>
        <w:t>չէ</w:t>
      </w:r>
      <w:r w:rsidRPr="00CD757A">
        <w:rPr>
          <w:rFonts w:ascii="GHEA Grapalat" w:hAnsi="GHEA Grapalat"/>
          <w:i/>
          <w:iCs/>
          <w:spacing w:val="-6"/>
          <w:lang w:val="hy-AM"/>
        </w:rPr>
        <w:t xml:space="preserve">, ապա </w:t>
      </w:r>
      <w:r w:rsidRPr="00CD757A">
        <w:rPr>
          <w:rFonts w:ascii="GHEA Grapalat" w:hAnsi="GHEA Grapalat" w:cs="Sylfaen"/>
          <w:i/>
          <w:iCs/>
          <w:spacing w:val="-6"/>
          <w:lang w:val="hy-AM"/>
        </w:rPr>
        <w:t>էներգետիկ խտությունը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հաշվարկվում</w:t>
      </w:r>
      <w:r w:rsidRPr="00CD757A">
        <w:rPr>
          <w:rFonts w:ascii="GHEA Grapalat" w:hAnsi="GHEA Grapalat"/>
          <w:i/>
          <w:iCs/>
          <w:spacing w:val="-6"/>
          <w:lang w:val="hy-AM"/>
        </w:rPr>
        <w:t xml:space="preserve"> </w:t>
      </w:r>
      <w:r w:rsidRPr="00CD757A">
        <w:rPr>
          <w:rFonts w:ascii="GHEA Grapalat" w:hAnsi="GHEA Grapalat" w:cs="Sylfaen"/>
          <w:i/>
          <w:iCs/>
          <w:spacing w:val="-6"/>
          <w:lang w:val="hy-AM"/>
        </w:rPr>
        <w:t>է</w:t>
      </w:r>
      <w:r w:rsidRPr="00CD757A">
        <w:rPr>
          <w:rFonts w:ascii="GHEA Grapalat" w:hAnsi="GHEA Grapalat"/>
          <w:i/>
          <w:iCs/>
          <w:spacing w:val="-6"/>
          <w:lang w:val="hy-AM"/>
        </w:rPr>
        <w:t xml:space="preserve"> </w:t>
      </w:r>
      <w:r w:rsidRPr="00CD757A">
        <w:rPr>
          <w:rFonts w:ascii="GHEA Grapalat" w:hAnsi="GHEA Grapalat" w:cs="Sylfaen"/>
          <w:i/>
          <w:iCs/>
          <w:spacing w:val="-6"/>
          <w:lang w:val="hy-AM"/>
        </w:rPr>
        <w:t>նոմինալ</w:t>
      </w:r>
      <w:r w:rsidRPr="00CD757A">
        <w:rPr>
          <w:rFonts w:ascii="GHEA Grapalat" w:hAnsi="GHEA Grapalat"/>
          <w:i/>
          <w:iCs/>
          <w:spacing w:val="-6"/>
          <w:lang w:val="hy-AM"/>
        </w:rPr>
        <w:t xml:space="preserve"> </w:t>
      </w:r>
      <w:r w:rsidRPr="00CD757A">
        <w:rPr>
          <w:rFonts w:ascii="GHEA Grapalat" w:hAnsi="GHEA Grapalat" w:cs="Sylfaen"/>
          <w:i/>
          <w:iCs/>
          <w:spacing w:val="-6"/>
          <w:lang w:val="hy-AM"/>
        </w:rPr>
        <w:t>լարումի</w:t>
      </w:r>
      <w:r w:rsidRPr="00CD757A">
        <w:rPr>
          <w:rFonts w:ascii="GHEA Grapalat" w:hAnsi="GHEA Grapalat"/>
          <w:i/>
          <w:iCs/>
          <w:spacing w:val="-6"/>
          <w:lang w:val="hy-AM"/>
        </w:rPr>
        <w:t xml:space="preserve"> բարձրացրած </w:t>
      </w:r>
      <w:r w:rsidRPr="00CD757A">
        <w:rPr>
          <w:rFonts w:ascii="GHEA Grapalat" w:hAnsi="GHEA Grapalat" w:cs="Sylfaen"/>
          <w:i/>
          <w:iCs/>
          <w:spacing w:val="-6"/>
          <w:lang w:val="hy-AM"/>
        </w:rPr>
        <w:t>քառակուսի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աստիճան հետո</w:t>
      </w:r>
      <w:r w:rsidRPr="00CD757A">
        <w:rPr>
          <w:rFonts w:ascii="GHEA Grapalat" w:hAnsi="GHEA Grapalat"/>
          <w:i/>
          <w:iCs/>
          <w:spacing w:val="-6"/>
          <w:lang w:val="hy-AM"/>
        </w:rPr>
        <w:t xml:space="preserve"> </w:t>
      </w:r>
      <w:r w:rsidRPr="00CD757A">
        <w:rPr>
          <w:rFonts w:ascii="GHEA Grapalat" w:hAnsi="GHEA Grapalat" w:cs="Sylfaen"/>
          <w:i/>
          <w:iCs/>
          <w:spacing w:val="-6"/>
          <w:lang w:val="hy-AM"/>
        </w:rPr>
        <w:t>բազմապատկած լիցքաթափման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տևողությամբ</w:t>
      </w:r>
      <w:r w:rsidRPr="00CD757A">
        <w:rPr>
          <w:rFonts w:ascii="GHEA Grapalat" w:hAnsi="GHEA Grapalat"/>
          <w:i/>
          <w:iCs/>
          <w:spacing w:val="-6"/>
          <w:lang w:val="hy-AM"/>
        </w:rPr>
        <w:t xml:space="preserve"> </w:t>
      </w:r>
      <w:r w:rsidRPr="00CD757A">
        <w:rPr>
          <w:rFonts w:ascii="GHEA Grapalat" w:hAnsi="GHEA Grapalat" w:cs="Sylfaen"/>
          <w:i/>
          <w:iCs/>
          <w:spacing w:val="-6"/>
          <w:lang w:val="hy-AM"/>
        </w:rPr>
        <w:t>ժամերով</w:t>
      </w:r>
      <w:r w:rsidRPr="00CD757A">
        <w:rPr>
          <w:rFonts w:ascii="GHEA Grapalat" w:hAnsi="GHEA Grapalat"/>
          <w:i/>
          <w:iCs/>
          <w:spacing w:val="-6"/>
          <w:lang w:val="hy-AM"/>
        </w:rPr>
        <w:t xml:space="preserve">` </w:t>
      </w:r>
      <w:r w:rsidRPr="00CD757A">
        <w:rPr>
          <w:rFonts w:ascii="GHEA Grapalat" w:hAnsi="GHEA Grapalat" w:cs="Sylfaen"/>
          <w:i/>
          <w:iCs/>
          <w:spacing w:val="-6"/>
          <w:lang w:val="hy-AM"/>
        </w:rPr>
        <w:t>բաժանած</w:t>
      </w:r>
      <w:r w:rsidRPr="00CD757A">
        <w:rPr>
          <w:rFonts w:ascii="GHEA Grapalat" w:hAnsi="GHEA Grapalat"/>
          <w:i/>
          <w:iCs/>
          <w:spacing w:val="-6"/>
          <w:lang w:val="hy-AM"/>
        </w:rPr>
        <w:t xml:space="preserve"> </w:t>
      </w:r>
      <w:r w:rsidRPr="00CD757A">
        <w:rPr>
          <w:rFonts w:ascii="GHEA Grapalat" w:hAnsi="GHEA Grapalat" w:cs="Sylfaen"/>
          <w:i/>
          <w:iCs/>
          <w:spacing w:val="-6"/>
          <w:lang w:val="hy-AM"/>
        </w:rPr>
        <w:t>լիցքաթափման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բեռի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վրա</w:t>
      </w:r>
      <w:r w:rsidRPr="00CD757A">
        <w:rPr>
          <w:rFonts w:ascii="GHEA Grapalat" w:hAnsi="GHEA Grapalat"/>
          <w:i/>
          <w:iCs/>
          <w:spacing w:val="-6"/>
          <w:lang w:val="hy-AM"/>
        </w:rPr>
        <w:t xml:space="preserve"> </w:t>
      </w:r>
      <w:r w:rsidRPr="00CD757A">
        <w:rPr>
          <w:rFonts w:ascii="GHEA Grapalat" w:hAnsi="GHEA Grapalat" w:cs="Sylfaen"/>
          <w:i/>
          <w:iCs/>
          <w:spacing w:val="-6"/>
          <w:lang w:val="hy-AM"/>
        </w:rPr>
        <w:t>օհմերով</w:t>
      </w:r>
      <w:r w:rsidRPr="00CD757A">
        <w:rPr>
          <w:rFonts w:ascii="GHEA Grapalat" w:hAnsi="GHEA Grapalat"/>
          <w:i/>
          <w:iCs/>
          <w:spacing w:val="-6"/>
          <w:lang w:val="hy-AM"/>
        </w:rPr>
        <w:t xml:space="preserve"> </w:t>
      </w:r>
      <w:r w:rsidRPr="00CD757A">
        <w:rPr>
          <w:rFonts w:ascii="GHEA Grapalat" w:hAnsi="GHEA Grapalat" w:cs="Sylfaen"/>
          <w:i/>
          <w:iCs/>
          <w:spacing w:val="-6"/>
          <w:lang w:val="hy-AM"/>
        </w:rPr>
        <w:t>և</w:t>
      </w:r>
      <w:r w:rsidRPr="00CD757A">
        <w:rPr>
          <w:rFonts w:ascii="GHEA Grapalat" w:hAnsi="GHEA Grapalat"/>
          <w:i/>
          <w:iCs/>
          <w:spacing w:val="-6"/>
          <w:lang w:val="hy-AM"/>
        </w:rPr>
        <w:t xml:space="preserve"> </w:t>
      </w:r>
      <w:r w:rsidRPr="00CD757A">
        <w:rPr>
          <w:rFonts w:ascii="GHEA Grapalat" w:hAnsi="GHEA Grapalat" w:cs="Sylfaen"/>
          <w:i/>
          <w:iCs/>
          <w:spacing w:val="-6"/>
          <w:lang w:val="hy-AM"/>
        </w:rPr>
        <w:t>զանգվածի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վրա</w:t>
      </w:r>
      <w:r w:rsidRPr="00CD757A">
        <w:rPr>
          <w:rFonts w:ascii="GHEA Grapalat" w:hAnsi="GHEA Grapalat"/>
          <w:i/>
          <w:iCs/>
          <w:spacing w:val="-6"/>
          <w:lang w:val="hy-AM"/>
        </w:rPr>
        <w:t xml:space="preserve"> </w:t>
      </w:r>
      <w:r w:rsidRPr="00CD757A">
        <w:rPr>
          <w:rFonts w:ascii="GHEA Grapalat" w:hAnsi="GHEA Grapalat" w:cs="Sylfaen"/>
          <w:i/>
          <w:iCs/>
          <w:spacing w:val="-6"/>
          <w:lang w:val="hy-AM"/>
        </w:rPr>
        <w:t>կիլոգրամներով</w:t>
      </w:r>
      <w:r w:rsidRPr="00CD757A">
        <w:rPr>
          <w:rFonts w:ascii="GHEA Grapalat" w:hAnsi="GHEA Grapalat" w:cs="Times LatArm"/>
          <w:i/>
          <w:iCs/>
          <w:spacing w:val="-6"/>
          <w:lang w:val="hy-AM"/>
        </w:rPr>
        <w:t>։</w:t>
      </w:r>
      <w:r w:rsidRPr="00CD757A">
        <w:rPr>
          <w:rFonts w:ascii="GHEA Grapalat" w:hAnsi="GHEA Grapalat"/>
          <w:i/>
          <w:iCs/>
          <w:spacing w:val="-6"/>
          <w:lang w:val="hy-AM"/>
        </w:rPr>
        <w:t xml:space="preserve"> </w:t>
      </w:r>
    </w:p>
    <w:p w:rsidR="00E77C02" w:rsidRPr="00CD757A" w:rsidRDefault="00E77C02" w:rsidP="00483C16">
      <w:pPr>
        <w:widowControl w:val="0"/>
        <w:tabs>
          <w:tab w:val="left" w:pos="2957"/>
        </w:tabs>
        <w:autoSpaceDE w:val="0"/>
        <w:autoSpaceDN w:val="0"/>
        <w:adjustRightInd w:val="0"/>
        <w:spacing w:before="240" w:after="240" w:line="276" w:lineRule="auto"/>
        <w:ind w:left="2124" w:right="1003"/>
        <w:jc w:val="both"/>
        <w:rPr>
          <w:rFonts w:ascii="GHEA Grapalat" w:hAnsi="GHEA Grapalat"/>
          <w:i/>
          <w:iCs/>
          <w:spacing w:val="-6"/>
          <w:lang w:val="hy-AM"/>
        </w:rPr>
      </w:pPr>
      <w:r w:rsidRPr="00CD757A">
        <w:rPr>
          <w:rFonts w:ascii="GHEA Grapalat" w:hAnsi="GHEA Grapalat"/>
          <w:i/>
          <w:iCs/>
          <w:spacing w:val="-4"/>
          <w:lang w:val="hy-AM"/>
        </w:rPr>
        <w:t xml:space="preserve">2. 3A001.e.1. </w:t>
      </w:r>
      <w:r w:rsidRPr="00CD757A">
        <w:rPr>
          <w:rFonts w:ascii="GHEA Grapalat" w:hAnsi="GHEA Grapalat" w:cs="Sylfaen"/>
          <w:i/>
          <w:iCs/>
          <w:spacing w:val="-4"/>
          <w:lang w:val="hy-AM"/>
        </w:rPr>
        <w:t>կետի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նպատակով</w:t>
      </w:r>
      <w:r w:rsidRPr="00CD757A">
        <w:rPr>
          <w:rFonts w:ascii="GHEA Grapalat" w:hAnsi="GHEA Grapalat"/>
          <w:i/>
          <w:iCs/>
          <w:spacing w:val="-4"/>
          <w:lang w:val="hy-AM"/>
        </w:rPr>
        <w:t xml:space="preserve">, ‘մարտկոցը’ </w:t>
      </w:r>
      <w:r w:rsidRPr="00CD757A">
        <w:rPr>
          <w:rFonts w:ascii="GHEA Grapalat" w:hAnsi="GHEA Grapalat" w:cs="Sylfaen"/>
          <w:i/>
          <w:iCs/>
          <w:spacing w:val="-4"/>
          <w:lang w:val="hy-AM"/>
        </w:rPr>
        <w:t>բնորոշվում 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որպես</w:t>
      </w:r>
      <w:r w:rsidRPr="00CD757A">
        <w:rPr>
          <w:rFonts w:ascii="GHEA Grapalat" w:hAnsi="GHEA Grapalat"/>
          <w:i/>
          <w:iCs/>
          <w:spacing w:val="-4"/>
          <w:lang w:val="hy-AM"/>
        </w:rPr>
        <w:t xml:space="preserve"> </w:t>
      </w:r>
      <w:r w:rsidRPr="00CD757A">
        <w:rPr>
          <w:rFonts w:ascii="GHEA Grapalat" w:hAnsi="GHEA Grapalat" w:cs="Sylfaen"/>
          <w:i/>
          <w:iCs/>
          <w:spacing w:val="-4"/>
          <w:lang w:val="hy-AM"/>
        </w:rPr>
        <w:t>էլեկտրաքիմիական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սարք</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ունի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դրական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և</w:t>
      </w:r>
      <w:r w:rsidRPr="00CD757A">
        <w:rPr>
          <w:rFonts w:ascii="GHEA Grapalat" w:hAnsi="GHEA Grapalat"/>
          <w:i/>
          <w:iCs/>
          <w:spacing w:val="-4"/>
          <w:lang w:val="hy-AM"/>
        </w:rPr>
        <w:t xml:space="preserve"> </w:t>
      </w:r>
      <w:r w:rsidRPr="00CD757A">
        <w:rPr>
          <w:rFonts w:ascii="GHEA Grapalat" w:hAnsi="GHEA Grapalat" w:cs="Sylfaen"/>
          <w:i/>
          <w:iCs/>
          <w:spacing w:val="-4"/>
          <w:lang w:val="hy-AM"/>
        </w:rPr>
        <w:t>բացասական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էլեկտրոդներ</w:t>
      </w:r>
      <w:r w:rsidRPr="00CD757A">
        <w:rPr>
          <w:rFonts w:ascii="GHEA Grapalat" w:hAnsi="GHEA Grapalat"/>
          <w:i/>
          <w:iCs/>
          <w:spacing w:val="-4"/>
          <w:lang w:val="hy-AM"/>
        </w:rPr>
        <w:t xml:space="preserve"> </w:t>
      </w:r>
      <w:r w:rsidRPr="00CD757A">
        <w:rPr>
          <w:rFonts w:ascii="GHEA Grapalat" w:hAnsi="GHEA Grapalat" w:cs="Sylfaen"/>
          <w:i/>
          <w:iCs/>
          <w:spacing w:val="-4"/>
          <w:lang w:val="hy-AM"/>
        </w:rPr>
        <w:t>և</w:t>
      </w:r>
      <w:r w:rsidRPr="00CD757A">
        <w:rPr>
          <w:rFonts w:ascii="GHEA Grapalat" w:hAnsi="GHEA Grapalat"/>
          <w:i/>
          <w:iCs/>
          <w:spacing w:val="-4"/>
          <w:lang w:val="hy-AM"/>
        </w:rPr>
        <w:t xml:space="preserve"> </w:t>
      </w:r>
      <w:r w:rsidRPr="00CD757A">
        <w:rPr>
          <w:rFonts w:ascii="GHEA Grapalat" w:hAnsi="GHEA Grapalat" w:cs="Sylfaen"/>
          <w:i/>
          <w:iCs/>
          <w:spacing w:val="-4"/>
          <w:lang w:val="hy-AM"/>
        </w:rPr>
        <w:t>էլեկտրոլիտ</w:t>
      </w:r>
      <w:r w:rsidRPr="00CD757A">
        <w:rPr>
          <w:rFonts w:ascii="GHEA Grapalat" w:hAnsi="GHEA Grapalat"/>
          <w:i/>
          <w:iCs/>
          <w:spacing w:val="-4"/>
          <w:lang w:val="hy-AM"/>
        </w:rPr>
        <w:t xml:space="preserve"> </w:t>
      </w:r>
      <w:r w:rsidRPr="00CD757A">
        <w:rPr>
          <w:rFonts w:ascii="GHEA Grapalat" w:hAnsi="GHEA Grapalat" w:cs="Sylfaen"/>
          <w:i/>
          <w:iCs/>
          <w:spacing w:val="-4"/>
          <w:lang w:val="hy-AM"/>
        </w:rPr>
        <w:t>և</w:t>
      </w:r>
      <w:r w:rsidRPr="00CD757A">
        <w:rPr>
          <w:rFonts w:ascii="GHEA Grapalat" w:hAnsi="GHEA Grapalat"/>
          <w:i/>
          <w:iCs/>
          <w:spacing w:val="-4"/>
          <w:lang w:val="hy-AM"/>
        </w:rPr>
        <w:t xml:space="preserve"> </w:t>
      </w:r>
      <w:r w:rsidRPr="00CD757A">
        <w:rPr>
          <w:rFonts w:ascii="GHEA Grapalat" w:hAnsi="GHEA Grapalat" w:cs="Sylfaen"/>
          <w:i/>
          <w:iCs/>
          <w:spacing w:val="-4"/>
          <w:lang w:val="hy-AM"/>
        </w:rPr>
        <w:t>էլեկտրական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լիցքի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աղբյուր</w:t>
      </w:r>
      <w:r w:rsidRPr="00CD757A">
        <w:rPr>
          <w:rFonts w:ascii="GHEA Grapalat" w:hAnsi="GHEA Grapalat"/>
          <w:i/>
          <w:iCs/>
          <w:spacing w:val="-4"/>
          <w:lang w:val="hy-AM"/>
        </w:rPr>
        <w:t xml:space="preserve"> </w:t>
      </w:r>
      <w:r w:rsidRPr="00CD757A">
        <w:rPr>
          <w:rFonts w:ascii="GHEA Grapalat" w:hAnsi="GHEA Grapalat" w:cs="Sylfaen"/>
          <w:i/>
          <w:iCs/>
          <w:spacing w:val="-4"/>
          <w:lang w:val="hy-AM"/>
        </w:rPr>
        <w:t>է</w:t>
      </w:r>
      <w:r w:rsidRPr="00CD757A">
        <w:rPr>
          <w:rFonts w:ascii="GHEA Grapalat" w:hAnsi="GHEA Grapalat" w:cs="Times LatArm"/>
          <w:i/>
          <w:iCs/>
          <w:spacing w:val="-4"/>
          <w:lang w:val="hy-AM"/>
        </w:rPr>
        <w:t>։</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Այն</w:t>
      </w:r>
      <w:r w:rsidRPr="00CD757A">
        <w:rPr>
          <w:rFonts w:ascii="GHEA Grapalat" w:hAnsi="GHEA Grapalat"/>
          <w:i/>
          <w:iCs/>
          <w:spacing w:val="-4"/>
          <w:lang w:val="hy-AM"/>
        </w:rPr>
        <w:t xml:space="preserve"> կուտակման </w:t>
      </w:r>
      <w:r w:rsidRPr="00CD757A">
        <w:rPr>
          <w:rFonts w:ascii="GHEA Grapalat" w:hAnsi="GHEA Grapalat" w:cs="Sylfaen"/>
          <w:i/>
          <w:iCs/>
          <w:spacing w:val="-4"/>
          <w:lang w:val="hy-AM"/>
        </w:rPr>
        <w:t>մարտկոցի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հիմնական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տարրն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է</w:t>
      </w:r>
      <w:r w:rsidRPr="00CD757A">
        <w:rPr>
          <w:rFonts w:ascii="GHEA Grapalat" w:hAnsi="GHEA Grapalat" w:cs="Times LatArm"/>
          <w:i/>
          <w:iCs/>
          <w:spacing w:val="-4"/>
          <w:lang w:val="hy-AM"/>
        </w:rPr>
        <w:t>։</w:t>
      </w:r>
      <w:r w:rsidRPr="00CD757A">
        <w:rPr>
          <w:rFonts w:ascii="GHEA Grapalat" w:hAnsi="GHEA Grapalat"/>
          <w:i/>
          <w:iCs/>
          <w:spacing w:val="-4"/>
          <w:lang w:val="hy-AM"/>
        </w:rPr>
        <w:t xml:space="preserve"> </w:t>
      </w:r>
    </w:p>
    <w:p w:rsidR="00E77C02" w:rsidRPr="00CD757A" w:rsidRDefault="00E77C02" w:rsidP="00483C16">
      <w:pPr>
        <w:widowControl w:val="0"/>
        <w:tabs>
          <w:tab w:val="left" w:pos="2957"/>
        </w:tabs>
        <w:autoSpaceDE w:val="0"/>
        <w:autoSpaceDN w:val="0"/>
        <w:adjustRightInd w:val="0"/>
        <w:spacing w:before="240" w:after="240" w:line="276" w:lineRule="auto"/>
        <w:ind w:left="2124" w:right="1003"/>
        <w:jc w:val="both"/>
        <w:rPr>
          <w:rFonts w:ascii="GHEA Grapalat" w:hAnsi="GHEA Grapalat"/>
          <w:i/>
          <w:iCs/>
          <w:spacing w:val="-10"/>
          <w:lang w:val="hy-AM"/>
        </w:rPr>
      </w:pPr>
      <w:r w:rsidRPr="00CD757A">
        <w:rPr>
          <w:rFonts w:ascii="GHEA Grapalat" w:hAnsi="GHEA Grapalat"/>
          <w:i/>
          <w:iCs/>
          <w:spacing w:val="-4"/>
          <w:lang w:val="hy-AM"/>
        </w:rPr>
        <w:t xml:space="preserve">3. 3A001.e.1.a. </w:t>
      </w:r>
      <w:r w:rsidRPr="00CD757A">
        <w:rPr>
          <w:rFonts w:ascii="GHEA Grapalat" w:hAnsi="GHEA Grapalat" w:cs="Sylfaen"/>
          <w:i/>
          <w:iCs/>
          <w:spacing w:val="-4"/>
          <w:lang w:val="hy-AM"/>
        </w:rPr>
        <w:t>կետի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նպատակով</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նախնական</w:t>
      </w:r>
      <w:r w:rsidRPr="00CD757A">
        <w:rPr>
          <w:rFonts w:ascii="GHEA Grapalat" w:hAnsi="GHEA Grapalat"/>
          <w:i/>
          <w:iCs/>
          <w:spacing w:val="-4"/>
          <w:lang w:val="hy-AM"/>
        </w:rPr>
        <w:t xml:space="preserve"> մարտկոցը’ </w:t>
      </w:r>
      <w:r w:rsidRPr="00CD757A">
        <w:rPr>
          <w:rFonts w:ascii="GHEA Grapalat" w:hAnsi="GHEA Grapalat" w:cs="Sylfaen"/>
          <w:i/>
          <w:iCs/>
          <w:spacing w:val="-4"/>
          <w:lang w:val="hy-AM"/>
        </w:rPr>
        <w:t>այն</w:t>
      </w:r>
      <w:r w:rsidRPr="00CD757A">
        <w:rPr>
          <w:rFonts w:ascii="GHEA Grapalat" w:hAnsi="GHEA Grapalat"/>
          <w:i/>
          <w:iCs/>
          <w:spacing w:val="-4"/>
          <w:lang w:val="hy-AM"/>
        </w:rPr>
        <w:t xml:space="preserve"> ‘մարտկոցն’ է, </w:t>
      </w:r>
      <w:r w:rsidRPr="00CD757A">
        <w:rPr>
          <w:rFonts w:ascii="GHEA Grapalat" w:hAnsi="GHEA Grapalat" w:cs="Sylfaen"/>
          <w:i/>
          <w:iCs/>
          <w:spacing w:val="-4"/>
          <w:lang w:val="hy-AM"/>
        </w:rPr>
        <w:t>որը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նախագծված</w:t>
      </w:r>
      <w:r w:rsidRPr="00CD757A">
        <w:rPr>
          <w:rFonts w:ascii="GHEA Grapalat" w:hAnsi="GHEA Grapalat"/>
          <w:i/>
          <w:iCs/>
          <w:spacing w:val="-4"/>
          <w:lang w:val="hy-AM"/>
        </w:rPr>
        <w:t xml:space="preserve"> </w:t>
      </w:r>
      <w:r w:rsidRPr="00CD757A">
        <w:rPr>
          <w:rFonts w:ascii="GHEA Grapalat" w:hAnsi="GHEA Grapalat" w:cs="Sylfaen"/>
          <w:i/>
          <w:iCs/>
          <w:spacing w:val="-4"/>
          <w:lang w:val="hy-AM"/>
        </w:rPr>
        <w:t>չէ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որևէ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այլ</w:t>
      </w:r>
      <w:r w:rsidRPr="00CD757A">
        <w:rPr>
          <w:rFonts w:ascii="GHEA Grapalat" w:hAnsi="GHEA Grapalat"/>
          <w:i/>
          <w:iCs/>
          <w:spacing w:val="-4"/>
          <w:lang w:val="hy-AM"/>
        </w:rPr>
        <w:t xml:space="preserve"> ա</w:t>
      </w:r>
      <w:r w:rsidRPr="00CD757A">
        <w:rPr>
          <w:rFonts w:ascii="GHEA Grapalat" w:hAnsi="GHEA Grapalat" w:cs="Sylfaen"/>
          <w:i/>
          <w:iCs/>
          <w:spacing w:val="-4"/>
          <w:lang w:val="hy-AM"/>
        </w:rPr>
        <w:t>ղբյուրից</w:t>
      </w:r>
      <w:r w:rsidRPr="00CD757A">
        <w:rPr>
          <w:rFonts w:ascii="GHEA Grapalat" w:hAnsi="GHEA Grapalat"/>
          <w:i/>
          <w:iCs/>
          <w:spacing w:val="-4"/>
          <w:lang w:val="hy-AM"/>
        </w:rPr>
        <w:t xml:space="preserve"> </w:t>
      </w:r>
      <w:r w:rsidRPr="00CD757A">
        <w:rPr>
          <w:rFonts w:ascii="GHEA Grapalat" w:hAnsi="GHEA Grapalat" w:cs="Sylfaen"/>
          <w:i/>
          <w:iCs/>
          <w:spacing w:val="-4"/>
          <w:lang w:val="hy-AM"/>
        </w:rPr>
        <w:t>լիցքավորվելու</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համար</w:t>
      </w:r>
      <w:r w:rsidRPr="00CD757A">
        <w:rPr>
          <w:rFonts w:ascii="GHEA Grapalat" w:hAnsi="GHEA Grapalat" w:cs="Times LatArm"/>
          <w:i/>
          <w:iCs/>
          <w:spacing w:val="-4"/>
          <w:lang w:val="hy-AM"/>
        </w:rPr>
        <w:t>։</w:t>
      </w:r>
      <w:r w:rsidRPr="00CD757A">
        <w:rPr>
          <w:rFonts w:ascii="GHEA Grapalat" w:hAnsi="GHEA Grapalat"/>
          <w:i/>
          <w:iCs/>
          <w:spacing w:val="-4"/>
          <w:lang w:val="hy-AM"/>
        </w:rPr>
        <w:t xml:space="preserve"> </w:t>
      </w:r>
    </w:p>
    <w:p w:rsidR="00E77C02" w:rsidRPr="00CD757A" w:rsidRDefault="00E77C02" w:rsidP="00483C16">
      <w:pPr>
        <w:widowControl w:val="0"/>
        <w:tabs>
          <w:tab w:val="left" w:pos="2957"/>
        </w:tabs>
        <w:autoSpaceDE w:val="0"/>
        <w:autoSpaceDN w:val="0"/>
        <w:adjustRightInd w:val="0"/>
        <w:spacing w:before="240" w:after="240" w:line="276" w:lineRule="auto"/>
        <w:ind w:left="2124" w:right="1003"/>
        <w:jc w:val="both"/>
        <w:rPr>
          <w:rFonts w:ascii="GHEA Grapalat" w:hAnsi="GHEA Grapalat"/>
          <w:i/>
          <w:iCs/>
          <w:spacing w:val="-6"/>
          <w:lang w:val="hy-AM"/>
        </w:rPr>
      </w:pPr>
      <w:r w:rsidRPr="00CD757A">
        <w:rPr>
          <w:rFonts w:ascii="GHEA Grapalat" w:hAnsi="GHEA Grapalat"/>
          <w:i/>
          <w:iCs/>
          <w:spacing w:val="-5"/>
          <w:lang w:val="hy-AM"/>
        </w:rPr>
        <w:lastRenderedPageBreak/>
        <w:t xml:space="preserve">4. 3A001.e.1.b. </w:t>
      </w:r>
      <w:r w:rsidRPr="00CD757A">
        <w:rPr>
          <w:rFonts w:ascii="GHEA Grapalat" w:hAnsi="GHEA Grapalat" w:cs="Sylfaen"/>
          <w:i/>
          <w:iCs/>
          <w:spacing w:val="-5"/>
          <w:lang w:val="hy-AM"/>
        </w:rPr>
        <w:t>կետի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նպատակով</w:t>
      </w:r>
      <w:r w:rsidRPr="00CD757A">
        <w:rPr>
          <w:rFonts w:ascii="GHEA Grapalat" w:hAnsi="GHEA Grapalat"/>
          <w:i/>
          <w:iCs/>
          <w:spacing w:val="-5"/>
          <w:lang w:val="hy-AM"/>
        </w:rPr>
        <w:t xml:space="preserve"> ‘</w:t>
      </w:r>
      <w:r w:rsidRPr="00CD757A">
        <w:rPr>
          <w:rFonts w:ascii="GHEA Grapalat" w:hAnsi="GHEA Grapalat" w:cs="Sylfaen"/>
          <w:i/>
          <w:iCs/>
          <w:spacing w:val="-5"/>
          <w:lang w:val="hy-AM"/>
        </w:rPr>
        <w:t>երկրորդական</w:t>
      </w:r>
      <w:r w:rsidRPr="00CD757A">
        <w:rPr>
          <w:rFonts w:ascii="GHEA Grapalat" w:hAnsi="GHEA Grapalat"/>
          <w:i/>
          <w:iCs/>
          <w:spacing w:val="-5"/>
          <w:lang w:val="hy-AM"/>
        </w:rPr>
        <w:t xml:space="preserve"> մարտկոցը</w:t>
      </w:r>
      <w:r w:rsidRPr="00CD757A">
        <w:rPr>
          <w:rFonts w:ascii="GHEA Grapalat" w:hAnsi="GHEA Grapalat" w:cs="Sylfaen"/>
          <w:i/>
          <w:iCs/>
          <w:spacing w:val="-5"/>
          <w:lang w:val="hy-AM"/>
        </w:rPr>
        <w:t>’</w:t>
      </w:r>
      <w:r w:rsidRPr="00CD757A">
        <w:rPr>
          <w:rFonts w:ascii="GHEA Grapalat" w:hAnsi="GHEA Grapalat"/>
          <w:i/>
          <w:iCs/>
          <w:spacing w:val="-5"/>
          <w:lang w:val="hy-AM"/>
        </w:rPr>
        <w:t xml:space="preserve"> մարտկոց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նախագծված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արտաքին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էլեկտրական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աղբյուրից</w:t>
      </w:r>
      <w:r w:rsidRPr="00CD757A">
        <w:rPr>
          <w:rFonts w:ascii="GHEA Grapalat" w:hAnsi="GHEA Grapalat"/>
          <w:i/>
          <w:iCs/>
          <w:spacing w:val="-5"/>
          <w:lang w:val="hy-AM"/>
        </w:rPr>
        <w:t xml:space="preserve"> </w:t>
      </w:r>
      <w:r w:rsidRPr="00CD757A">
        <w:rPr>
          <w:rFonts w:ascii="GHEA Grapalat" w:hAnsi="GHEA Grapalat" w:cs="Sylfaen"/>
          <w:i/>
          <w:iCs/>
          <w:spacing w:val="-5"/>
          <w:lang w:val="hy-AM"/>
        </w:rPr>
        <w:t>լիցքավորվելու</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համար</w:t>
      </w:r>
      <w:r w:rsidRPr="00CD757A">
        <w:rPr>
          <w:rFonts w:ascii="GHEA Grapalat" w:hAnsi="GHEA Grapalat" w:cs="Times LatArm"/>
          <w:i/>
          <w:iCs/>
          <w:spacing w:val="-5"/>
          <w:lang w:val="hy-AM"/>
        </w:rPr>
        <w:t>։</w:t>
      </w:r>
      <w:r w:rsidRPr="00CD757A">
        <w:rPr>
          <w:rFonts w:ascii="GHEA Grapalat" w:hAnsi="GHEA Grapalat"/>
          <w:i/>
          <w:iCs/>
          <w:spacing w:val="-6"/>
          <w:lang w:val="hy-AM"/>
        </w:rPr>
        <w:t xml:space="preserve"> </w:t>
      </w:r>
    </w:p>
    <w:p w:rsidR="00E77C02" w:rsidRPr="00CD757A" w:rsidRDefault="00E77C02" w:rsidP="00483C16">
      <w:pPr>
        <w:widowControl w:val="0"/>
        <w:tabs>
          <w:tab w:val="left" w:pos="2957"/>
        </w:tabs>
        <w:autoSpaceDE w:val="0"/>
        <w:autoSpaceDN w:val="0"/>
        <w:adjustRightInd w:val="0"/>
        <w:spacing w:before="240" w:after="240" w:line="276" w:lineRule="auto"/>
        <w:ind w:left="2124" w:right="1003"/>
        <w:jc w:val="both"/>
        <w:rPr>
          <w:rFonts w:ascii="GHEA Grapalat" w:hAnsi="GHEA Grapalat"/>
          <w:i/>
          <w:iCs/>
          <w:spacing w:val="-5"/>
          <w:lang w:val="hy-AM"/>
        </w:rPr>
      </w:pPr>
      <w:r w:rsidRPr="00CD757A">
        <w:rPr>
          <w:rFonts w:ascii="GHEA Grapalat" w:hAnsi="GHEA Grapalat"/>
          <w:i/>
          <w:iCs/>
          <w:spacing w:val="-5"/>
          <w:lang w:val="hy-AM"/>
        </w:rPr>
        <w:t xml:space="preserve">5. 3A001.e.1.a. կետի նպատակով 'անընդհատ հոսանքի խտությունը' (Վտ/կգ) հաշվարկվում է նոմինալ լարումը բազմապատկած հատկորոշված առավելագույն անընդհատ արտադրված հոսանքով, ամպերներով (Ա), բաժանած զանգվածի վրա, կիլոգրամներով:  'Անընդհատ հոսանքի խտությունըy' նույնպես դիտվում է որպես հատուկ հզորություն: </w:t>
      </w:r>
    </w:p>
    <w:p w:rsidR="00E77C02" w:rsidRPr="00CD757A" w:rsidRDefault="00E77C02" w:rsidP="00483C16">
      <w:pPr>
        <w:spacing w:before="240" w:after="240" w:line="276" w:lineRule="auto"/>
        <w:ind w:left="2124"/>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iCs/>
          <w:spacing w:val="-3"/>
          <w:lang w:val="hy-AM"/>
        </w:rPr>
        <w:t xml:space="preserve"> 3A001.e.1. </w:t>
      </w:r>
      <w:r w:rsidRPr="00CD757A">
        <w:rPr>
          <w:rFonts w:ascii="GHEA Grapalat" w:hAnsi="GHEA Grapalat" w:cs="Sylfaen"/>
          <w:i/>
          <w:iCs/>
          <w:spacing w:val="-3"/>
          <w:lang w:val="hy-AM"/>
        </w:rPr>
        <w:t>կետով</w:t>
      </w:r>
      <w:r w:rsidRPr="00CD757A">
        <w:rPr>
          <w:rFonts w:ascii="GHEA Grapalat" w:hAnsi="GHEA Grapalat"/>
          <w:i/>
          <w:iCs/>
          <w:spacing w:val="-3"/>
          <w:lang w:val="hy-AM"/>
        </w:rPr>
        <w:t xml:space="preserve"> </w:t>
      </w:r>
      <w:r w:rsidRPr="00CD757A">
        <w:rPr>
          <w:rFonts w:ascii="GHEA Grapalat" w:hAnsi="GHEA Grapalat" w:cs="Sylfaen"/>
          <w:i/>
          <w:iCs/>
          <w:spacing w:val="-3"/>
          <w:lang w:val="hy-AM"/>
        </w:rPr>
        <w:t>չեն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վերահսկվում</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մարտկոցները</w:t>
      </w:r>
      <w:r w:rsidRPr="00CD757A">
        <w:rPr>
          <w:rFonts w:ascii="GHEA Grapalat" w:hAnsi="GHEA Grapalat"/>
          <w:i/>
          <w:iCs/>
          <w:spacing w:val="-3"/>
          <w:lang w:val="hy-AM"/>
        </w:rPr>
        <w:t xml:space="preserve">, </w:t>
      </w:r>
      <w:r w:rsidRPr="00CD757A">
        <w:rPr>
          <w:rFonts w:ascii="GHEA Grapalat" w:hAnsi="GHEA Grapalat" w:cs="Sylfaen"/>
          <w:i/>
          <w:iCs/>
          <w:spacing w:val="-3"/>
          <w:lang w:val="hy-AM"/>
        </w:rPr>
        <w:t>ներառյալ</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մեկ</w:t>
      </w:r>
      <w:r w:rsidRPr="00CD757A">
        <w:rPr>
          <w:rFonts w:ascii="GHEA Grapalat" w:hAnsi="GHEA Grapalat"/>
          <w:i/>
          <w:iCs/>
          <w:spacing w:val="-3"/>
          <w:lang w:val="hy-AM"/>
        </w:rPr>
        <w:t xml:space="preserve"> մարտկոցո</w:t>
      </w:r>
      <w:r w:rsidRPr="00CD757A">
        <w:rPr>
          <w:rFonts w:ascii="GHEA Grapalat" w:hAnsi="GHEA Grapalat" w:cs="Sylfaen"/>
          <w:i/>
          <w:iCs/>
          <w:spacing w:val="-3"/>
          <w:lang w:val="hy-AM"/>
        </w:rPr>
        <w:t>վ կուտակիչ մարտկոցները</w:t>
      </w:r>
      <w:r w:rsidRPr="00CD757A">
        <w:rPr>
          <w:rFonts w:ascii="GHEA Grapalat" w:hAnsi="GHEA Grapalat" w:cs="Times LatArm"/>
          <w:i/>
          <w:iCs/>
          <w:spacing w:val="-3"/>
          <w:lang w:val="hy-AM"/>
        </w:rPr>
        <w:t>։</w:t>
      </w:r>
      <w:r w:rsidRPr="00CD757A">
        <w:rPr>
          <w:rFonts w:ascii="GHEA Grapalat" w:hAnsi="GHEA Grapalat"/>
          <w:i/>
          <w:iCs/>
          <w:spacing w:val="-3"/>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2. Բարձր </w:t>
      </w:r>
      <w:r w:rsidRPr="00CD757A">
        <w:rPr>
          <w:rFonts w:ascii="GHEA Grapalat" w:hAnsi="GHEA Grapalat" w:cs="Sylfaen"/>
          <w:lang w:val="hy-AM"/>
        </w:rPr>
        <w:t>էներգետիկ տարողունակությամբ կ</w:t>
      </w:r>
      <w:r w:rsidRPr="00CD757A">
        <w:rPr>
          <w:rFonts w:ascii="GHEA Grapalat" w:hAnsi="GHEA Grapalat"/>
          <w:lang w:val="hy-AM"/>
        </w:rPr>
        <w:t xml:space="preserve">ոնդենսատորները,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 xml:space="preserve">3A201.a. </w:t>
      </w:r>
      <w:r w:rsidRPr="00CD757A">
        <w:rPr>
          <w:rFonts w:ascii="GHEA Grapalat" w:hAnsi="GHEA Grapalat" w:cs="Sylfaen"/>
          <w:i/>
          <w:lang w:val="hy-AM"/>
        </w:rPr>
        <w:t>կետը և Ռազմական նշանակության ապրանքների ցանկը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 xml:space="preserve">Կոնդենսատորներ՝, որոնց գործողության կրկնողության հաճախականությունը պակաս է </w:t>
      </w:r>
      <w:r w:rsidRPr="00CD757A">
        <w:rPr>
          <w:rFonts w:ascii="GHEA Grapalat" w:hAnsi="GHEA Grapalat"/>
          <w:lang w:val="hy-AM"/>
        </w:rPr>
        <w:t xml:space="preserve">10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միալիցք</w:t>
      </w:r>
      <w:r w:rsidRPr="00CD757A">
        <w:rPr>
          <w:rFonts w:ascii="GHEA Grapalat" w:hAnsi="GHEA Grapalat"/>
          <w:lang w:val="hy-AM"/>
        </w:rPr>
        <w:t xml:space="preserve"> </w:t>
      </w:r>
      <w:r w:rsidRPr="00CD757A">
        <w:rPr>
          <w:rFonts w:ascii="GHEA Grapalat" w:hAnsi="GHEA Grapalat" w:cs="Sylfaen"/>
          <w:lang w:val="hy-AM"/>
        </w:rPr>
        <w:t>կոնդենսատորներ</w:t>
      </w:r>
      <w:r w:rsidRPr="00CD757A">
        <w:rPr>
          <w:rFonts w:ascii="GHEA Grapalat" w:hAnsi="GHEA Grapalat"/>
          <w:lang w:val="hy-AM"/>
        </w:rPr>
        <w:t xml:space="preserve">), և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1. 5 </w:t>
      </w:r>
      <w:r w:rsidRPr="00CD757A">
        <w:rPr>
          <w:rFonts w:ascii="GHEA Grapalat" w:hAnsi="GHEA Grapalat" w:cs="Sylfaen"/>
          <w:lang w:val="hy-AM"/>
        </w:rPr>
        <w:t>կՎ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անվանական</w:t>
      </w:r>
      <w:r w:rsidRPr="00CD757A">
        <w:rPr>
          <w:rFonts w:ascii="GHEA Grapalat" w:hAnsi="GHEA Grapalat"/>
          <w:lang w:val="hy-AM"/>
        </w:rPr>
        <w:t xml:space="preserve"> </w:t>
      </w:r>
      <w:r w:rsidRPr="00CD757A">
        <w:rPr>
          <w:rFonts w:ascii="GHEA Grapalat" w:hAnsi="GHEA Grapalat" w:cs="Sylfaen"/>
          <w:lang w:val="hy-AM"/>
        </w:rPr>
        <w:t>լարում</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2. 250 </w:t>
      </w:r>
      <w:r w:rsidRPr="00CD757A">
        <w:rPr>
          <w:rFonts w:ascii="GHEA Grapalat" w:hAnsi="GHEA Grapalat" w:cs="Sylfaen"/>
          <w:lang w:val="hy-AM"/>
        </w:rPr>
        <w:t>Ջ</w:t>
      </w:r>
      <w:r w:rsidRPr="00CD757A">
        <w:rPr>
          <w:rFonts w:ascii="GHEA Grapalat" w:hAnsi="GHEA Grapalat"/>
          <w:lang w:val="hy-AM"/>
        </w:rPr>
        <w:t>/</w:t>
      </w:r>
      <w:r w:rsidRPr="00CD757A">
        <w:rPr>
          <w:rFonts w:ascii="GHEA Grapalat" w:hAnsi="GHEA Grapalat" w:cs="Sylfaen"/>
          <w:lang w:val="hy-AM"/>
        </w:rPr>
        <w:t>կգ</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 xml:space="preserve">էներգետիկ խտություն;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3. 25 </w:t>
      </w:r>
      <w:r w:rsidRPr="00CD757A">
        <w:rPr>
          <w:rFonts w:ascii="GHEA Grapalat" w:hAnsi="GHEA Grapalat" w:cs="Sylfaen"/>
          <w:lang w:val="hy-AM"/>
        </w:rPr>
        <w:t>կՋ</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էներգետիկ հզորություն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Կոնդենսատորներ՝</w:t>
      </w:r>
      <w:r w:rsidRPr="00CD757A">
        <w:rPr>
          <w:rFonts w:ascii="GHEA Grapalat" w:hAnsi="GHEA Grapalat"/>
          <w:lang w:val="hy-AM"/>
        </w:rPr>
        <w:t xml:space="preserve"> 10 </w:t>
      </w:r>
      <w:r w:rsidRPr="00CD757A">
        <w:rPr>
          <w:rFonts w:ascii="GHEA Grapalat" w:hAnsi="GHEA Grapalat" w:cs="Sylfaen"/>
          <w:lang w:val="hy-AM"/>
        </w:rPr>
        <w:t>Հց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կրկնման</w:t>
      </w:r>
      <w:r w:rsidRPr="00CD757A">
        <w:rPr>
          <w:rFonts w:ascii="GHEA Grapalat" w:hAnsi="GHEA Grapalat"/>
          <w:lang w:val="hy-AM"/>
        </w:rPr>
        <w:t xml:space="preserve"> </w:t>
      </w:r>
      <w:r w:rsidRPr="00CD757A">
        <w:rPr>
          <w:rFonts w:ascii="GHEA Grapalat" w:hAnsi="GHEA Grapalat" w:cs="Sylfaen"/>
          <w:lang w:val="hy-AM"/>
        </w:rPr>
        <w:t>հաճախականությամբ</w:t>
      </w:r>
      <w:r w:rsidRPr="00CD757A">
        <w:rPr>
          <w:rFonts w:ascii="GHEA Grapalat" w:hAnsi="GHEA Grapalat"/>
          <w:lang w:val="hy-AM"/>
        </w:rPr>
        <w:t xml:space="preserve"> (կրկնողության համար հաշվարկված </w:t>
      </w:r>
      <w:r w:rsidRPr="00CD757A">
        <w:rPr>
          <w:rFonts w:ascii="GHEA Grapalat" w:hAnsi="GHEA Grapalat" w:cs="Sylfaen"/>
          <w:lang w:val="hy-AM"/>
        </w:rPr>
        <w:t>կոնդենսատորներ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1. 5 կՎ կամ ավելի բարձր անվանական լարում;</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2. 50 Ջ/կգ կամ ավելի բարձր էներգետիկ խտություն;</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3. 100 Ջ ընդհանուր էներգիա; </w:t>
      </w:r>
      <w:r w:rsidRPr="00CD757A">
        <w:rPr>
          <w:rFonts w:ascii="GHEA Grapalat" w:hAnsi="GHEA Grapalat"/>
          <w:u w:val="single"/>
          <w:lang w:val="hy-AM"/>
        </w:rPr>
        <w:t>և</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4. Լիցքավորման-պարպման կենսական ցիկլը հավասար է կամ ավելի մեծ է 10 000-ից։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 xml:space="preserve">3. </w:t>
      </w:r>
      <w:r w:rsidR="009A44E7">
        <w:rPr>
          <w:rFonts w:ascii="GHEA Grapalat" w:hAnsi="GHEA Grapalat"/>
          <w:lang w:val="hy-AM"/>
        </w:rPr>
        <w:t>“</w:t>
      </w:r>
      <w:r w:rsidRPr="00CD757A">
        <w:rPr>
          <w:rFonts w:ascii="GHEA Grapalat" w:hAnsi="GHEA Grapalat"/>
          <w:lang w:val="hy-AM"/>
        </w:rPr>
        <w:t>Գերհաղորդիչ</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էլեկտրամագնիսներ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սոլենոիդներ՝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1 </w:t>
      </w:r>
      <w:r w:rsidRPr="00CD757A">
        <w:rPr>
          <w:rFonts w:ascii="GHEA Grapalat" w:hAnsi="GHEA Grapalat" w:cs="Sylfaen"/>
          <w:lang w:val="hy-AM"/>
        </w:rPr>
        <w:t>վայրկյանից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ընթացքում </w:t>
      </w:r>
      <w:r w:rsidRPr="00CD757A">
        <w:rPr>
          <w:rFonts w:ascii="GHEA Grapalat" w:hAnsi="GHEA Grapalat" w:cs="Sylfaen"/>
          <w:lang w:val="hy-AM"/>
        </w:rPr>
        <w:t>լրիվ</w:t>
      </w:r>
      <w:r w:rsidRPr="00CD757A">
        <w:rPr>
          <w:rFonts w:ascii="GHEA Grapalat" w:hAnsi="GHEA Grapalat"/>
          <w:lang w:val="hy-AM"/>
        </w:rPr>
        <w:t xml:space="preserve"> </w:t>
      </w:r>
      <w:r w:rsidRPr="00CD757A">
        <w:rPr>
          <w:rFonts w:ascii="GHEA Grapalat" w:hAnsi="GHEA Grapalat" w:cs="Sylfaen"/>
          <w:lang w:val="hy-AM"/>
        </w:rPr>
        <w:t>լիցքավորման կամ</w:t>
      </w:r>
      <w:r w:rsidRPr="00CD757A">
        <w:rPr>
          <w:rFonts w:ascii="GHEA Grapalat" w:hAnsi="GHEA Grapalat"/>
          <w:lang w:val="hy-AM"/>
        </w:rPr>
        <w:t xml:space="preserve"> </w:t>
      </w:r>
      <w:r w:rsidRPr="00CD757A">
        <w:rPr>
          <w:rFonts w:ascii="GHEA Grapalat" w:hAnsi="GHEA Grapalat" w:cs="Sylfaen"/>
          <w:lang w:val="hy-AM"/>
        </w:rPr>
        <w:t>պարպման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և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3A201.b.</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3A001.e.3.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009A44E7">
        <w:rPr>
          <w:rFonts w:ascii="GHEA Grapalat" w:hAnsi="GHEA Grapalat"/>
          <w:i/>
          <w:lang w:val="hy-AM"/>
        </w:rPr>
        <w:t>“</w:t>
      </w:r>
      <w:r w:rsidRPr="00CD757A">
        <w:rPr>
          <w:rFonts w:ascii="GHEA Grapalat" w:hAnsi="GHEA Grapalat" w:cs="Sylfaen"/>
          <w:i/>
          <w:lang w:val="hy-AM"/>
        </w:rPr>
        <w:t>գերհաղորդիչ</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էլեկտրամագնիսները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սոլենոիդները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մագնիսառեզոնանսային</w:t>
      </w:r>
      <w:r w:rsidRPr="00CD757A">
        <w:rPr>
          <w:rFonts w:ascii="GHEA Grapalat" w:hAnsi="GHEA Grapalat"/>
          <w:i/>
          <w:lang w:val="hy-AM"/>
        </w:rPr>
        <w:t xml:space="preserve"> </w:t>
      </w:r>
      <w:r w:rsidRPr="00CD757A">
        <w:rPr>
          <w:rFonts w:ascii="GHEA Grapalat" w:hAnsi="GHEA Grapalat" w:cs="Sylfaen"/>
          <w:i/>
          <w:lang w:val="hy-AM"/>
        </w:rPr>
        <w:t>տոմոգրաֆիայի</w:t>
      </w:r>
      <w:r w:rsidRPr="00CD757A">
        <w:rPr>
          <w:rFonts w:ascii="GHEA Grapalat" w:hAnsi="GHEA Grapalat"/>
          <w:i/>
          <w:lang w:val="hy-AM"/>
        </w:rPr>
        <w:t xml:space="preserve"> </w:t>
      </w:r>
      <w:r w:rsidRPr="00CD757A">
        <w:rPr>
          <w:rFonts w:ascii="GHEA Grapalat" w:hAnsi="GHEA Grapalat" w:cs="Sylfaen"/>
          <w:i/>
          <w:lang w:val="hy-AM"/>
        </w:rPr>
        <w:t>բժշկական</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Պարպման</w:t>
      </w:r>
      <w:r w:rsidRPr="00CD757A">
        <w:rPr>
          <w:rFonts w:ascii="GHEA Grapalat" w:hAnsi="GHEA Grapalat"/>
          <w:lang w:val="hy-AM"/>
        </w:rPr>
        <w:t xml:space="preserve"> </w:t>
      </w:r>
      <w:r w:rsidRPr="00CD757A">
        <w:rPr>
          <w:rFonts w:ascii="GHEA Grapalat" w:hAnsi="GHEA Grapalat" w:cs="Sylfaen"/>
          <w:lang w:val="hy-AM"/>
        </w:rPr>
        <w:t>ժամանակ</w:t>
      </w:r>
      <w:r w:rsidRPr="00CD757A">
        <w:rPr>
          <w:rFonts w:ascii="GHEA Grapalat" w:hAnsi="GHEA Grapalat"/>
          <w:lang w:val="hy-AM"/>
        </w:rPr>
        <w:t xml:space="preserve"> </w:t>
      </w:r>
      <w:r w:rsidRPr="00CD757A">
        <w:rPr>
          <w:rFonts w:ascii="GHEA Grapalat" w:hAnsi="GHEA Grapalat" w:cs="Sylfaen"/>
          <w:lang w:val="hy-AM"/>
        </w:rPr>
        <w:t>անջատվող</w:t>
      </w:r>
      <w:r w:rsidRPr="00CD757A">
        <w:rPr>
          <w:rFonts w:ascii="GHEA Grapalat" w:hAnsi="GHEA Grapalat"/>
          <w:lang w:val="hy-AM"/>
        </w:rPr>
        <w:t xml:space="preserve"> </w:t>
      </w:r>
      <w:r w:rsidRPr="00CD757A">
        <w:rPr>
          <w:rFonts w:ascii="GHEA Grapalat" w:hAnsi="GHEA Grapalat" w:cs="Sylfaen"/>
          <w:lang w:val="hy-AM"/>
        </w:rPr>
        <w:t>էներգիան</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10 </w:t>
      </w:r>
      <w:r w:rsidRPr="00CD757A">
        <w:rPr>
          <w:rFonts w:ascii="GHEA Grapalat" w:hAnsi="GHEA Grapalat" w:cs="Sylfaen"/>
          <w:lang w:val="hy-AM"/>
        </w:rPr>
        <w:t>կՋ</w:t>
      </w:r>
      <w:r w:rsidRPr="00CD757A">
        <w:rPr>
          <w:rFonts w:ascii="GHEA Grapalat" w:hAnsi="GHEA Grapalat"/>
          <w:lang w:val="hy-AM"/>
        </w:rPr>
        <w:t xml:space="preserve"> </w:t>
      </w:r>
      <w:r w:rsidRPr="00CD757A">
        <w:rPr>
          <w:rFonts w:ascii="GHEA Grapalat" w:hAnsi="GHEA Grapalat" w:cs="Sylfaen"/>
          <w:lang w:val="hy-AM"/>
        </w:rPr>
        <w:t>առաջին</w:t>
      </w:r>
      <w:r w:rsidRPr="00CD757A">
        <w:rPr>
          <w:rFonts w:ascii="GHEA Grapalat" w:hAnsi="GHEA Grapalat"/>
          <w:lang w:val="hy-AM"/>
        </w:rPr>
        <w:t xml:space="preserve"> </w:t>
      </w:r>
      <w:r w:rsidRPr="00CD757A">
        <w:rPr>
          <w:rFonts w:ascii="GHEA Grapalat" w:hAnsi="GHEA Grapalat" w:cs="Sylfaen"/>
          <w:lang w:val="hy-AM"/>
        </w:rPr>
        <w:t>վայրկյանում;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Հոսանքահաղորդիչ</w:t>
      </w:r>
      <w:r w:rsidRPr="00CD757A">
        <w:rPr>
          <w:rFonts w:ascii="GHEA Grapalat" w:hAnsi="GHEA Grapalat"/>
          <w:lang w:val="hy-AM"/>
        </w:rPr>
        <w:t xml:space="preserve"> </w:t>
      </w:r>
      <w:r w:rsidRPr="00CD757A">
        <w:rPr>
          <w:rFonts w:ascii="GHEA Grapalat" w:hAnsi="GHEA Grapalat" w:cs="Sylfaen"/>
          <w:lang w:val="hy-AM"/>
        </w:rPr>
        <w:t>փաթույթների</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տրամագիծը</w:t>
      </w:r>
      <w:r w:rsidRPr="00CD757A">
        <w:rPr>
          <w:rFonts w:ascii="GHEA Grapalat" w:hAnsi="GHEA Grapalat"/>
          <w:lang w:val="hy-AM"/>
        </w:rPr>
        <w:t xml:space="preserve"> 250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 xml:space="preserve">է; </w:t>
      </w:r>
      <w:r w:rsidRPr="00CD757A">
        <w:rPr>
          <w:rFonts w:ascii="GHEA Grapalat" w:hAnsi="GHEA Grapalat" w:cs="Sylfaen"/>
          <w:u w:val="single"/>
          <w:lang w:val="hy-AM"/>
        </w:rPr>
        <w:t>և</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Անվանական</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ինդուկցիան</w:t>
      </w:r>
      <w:r w:rsidRPr="00CD757A">
        <w:rPr>
          <w:rFonts w:ascii="GHEA Grapalat" w:hAnsi="GHEA Grapalat"/>
          <w:lang w:val="hy-AM"/>
        </w:rPr>
        <w:t xml:space="preserve"> 8 </w:t>
      </w:r>
      <w:r w:rsidRPr="00CD757A">
        <w:rPr>
          <w:rFonts w:ascii="GHEA Grapalat" w:hAnsi="GHEA Grapalat" w:cs="Sylfaen"/>
          <w:lang w:val="hy-AM"/>
        </w:rPr>
        <w:t>Տ</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փաթույթում</w:t>
      </w:r>
      <w:r w:rsidRPr="00CD757A">
        <w:rPr>
          <w:rFonts w:ascii="GHEA Grapalat" w:hAnsi="GHEA Grapalat"/>
          <w:lang w:val="hy-AM"/>
        </w:rPr>
        <w:t xml:space="preserve"> </w:t>
      </w:r>
      <w:r w:rsidRPr="00CD757A">
        <w:rPr>
          <w:rFonts w:ascii="GHEA Grapalat" w:hAnsi="GHEA Grapalat" w:cs="Sylfaen"/>
          <w:lang w:val="hy-AM"/>
        </w:rPr>
        <w:t>հոսանքի</w:t>
      </w: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խտությունը</w:t>
      </w:r>
      <w:r w:rsidR="00D76829" w:rsidRPr="00CD757A">
        <w:rPr>
          <w:rFonts w:ascii="GHEA Grapalat" w:hAnsi="GHEA Grapalat" w:cs="Sylfaen"/>
          <w:lang w:val="hy-AM"/>
        </w:rPr>
        <w:t>”</w:t>
      </w:r>
      <w:r w:rsidRPr="00CD757A">
        <w:rPr>
          <w:rFonts w:ascii="GHEA Grapalat" w:hAnsi="GHEA Grapalat"/>
          <w:lang w:val="hy-AM"/>
        </w:rPr>
        <w:t xml:space="preserve"> ավելի բարձր է 300 </w:t>
      </w:r>
      <w:r w:rsidRPr="00CD757A">
        <w:rPr>
          <w:rFonts w:ascii="GHEA Grapalat" w:hAnsi="GHEA Grapalat" w:cs="Sylfaen"/>
          <w:lang w:val="hy-AM"/>
        </w:rPr>
        <w:t>Ա</w:t>
      </w:r>
      <w:r w:rsidRPr="00CD757A">
        <w:rPr>
          <w:rFonts w:ascii="GHEA Grapalat" w:hAnsi="GHEA Grapalat"/>
          <w:lang w:val="hy-AM"/>
        </w:rPr>
        <w:t>/</w:t>
      </w:r>
      <w:r w:rsidRPr="00CD757A">
        <w:rPr>
          <w:rFonts w:ascii="GHEA Grapalat" w:hAnsi="GHEA Grapalat" w:cs="Sylfaen"/>
          <w:lang w:val="hy-AM"/>
        </w:rPr>
        <w:t>մմ</w:t>
      </w:r>
      <w:r w:rsidRPr="00CD757A">
        <w:rPr>
          <w:rFonts w:ascii="GHEA Grapalat" w:hAnsi="GHEA Grapalat" w:cs="Sylfaen"/>
          <w:vertAlign w:val="superscript"/>
          <w:lang w:val="hy-AM"/>
        </w:rPr>
        <w:t>2</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Արևային</w:t>
      </w:r>
      <w:r w:rsidRPr="00CD757A">
        <w:rPr>
          <w:rFonts w:ascii="GHEA Grapalat" w:hAnsi="GHEA Grapalat"/>
          <w:lang w:val="hy-AM"/>
        </w:rPr>
        <w:t xml:space="preserve"> մարտկոցներ, կուտակիչ-խցիկների-</w:t>
      </w:r>
      <w:r w:rsidRPr="00CD757A">
        <w:rPr>
          <w:rFonts w:ascii="GHEA Grapalat" w:hAnsi="GHEA Grapalat" w:cs="Sylfaen"/>
          <w:lang w:val="hy-AM"/>
        </w:rPr>
        <w:t>փոխկապակցված-ապակե-ծածկույթների հավաքվածքներ</w:t>
      </w:r>
      <w:r w:rsidRPr="00CD757A">
        <w:rPr>
          <w:rFonts w:ascii="GHEA Grapalat" w:hAnsi="GHEA Grapalat"/>
          <w:lang w:val="hy-AM"/>
        </w:rPr>
        <w:t xml:space="preserve">, </w:t>
      </w:r>
      <w:r w:rsidRPr="00CD757A">
        <w:rPr>
          <w:rFonts w:ascii="GHEA Grapalat" w:hAnsi="GHEA Grapalat" w:cs="Sylfaen"/>
          <w:lang w:val="hy-AM"/>
        </w:rPr>
        <w:t>արևային</w:t>
      </w:r>
      <w:r w:rsidRPr="00CD757A">
        <w:rPr>
          <w:rFonts w:ascii="GHEA Grapalat" w:hAnsi="GHEA Grapalat"/>
          <w:lang w:val="hy-AM"/>
        </w:rPr>
        <w:t xml:space="preserve"> </w:t>
      </w:r>
      <w:r w:rsidRPr="00CD757A">
        <w:rPr>
          <w:rFonts w:ascii="GHEA Grapalat" w:hAnsi="GHEA Grapalat" w:cs="Sylfaen"/>
          <w:lang w:val="hy-AM"/>
        </w:rPr>
        <w:t>պանելներ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արևային</w:t>
      </w:r>
      <w:r w:rsidRPr="00CD757A">
        <w:rPr>
          <w:rFonts w:ascii="GHEA Grapalat" w:hAnsi="GHEA Grapalat"/>
          <w:lang w:val="hy-AM"/>
        </w:rPr>
        <w:t xml:space="preserve"> ճաղացանց</w:t>
      </w:r>
      <w:r w:rsidRPr="00CD757A">
        <w:rPr>
          <w:rFonts w:ascii="GHEA Grapalat" w:hAnsi="GHEA Grapalat" w:cs="Sylfaen"/>
          <w:lang w:val="hy-AM"/>
        </w:rPr>
        <w:t>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տիեզերքում կիրառելի</w:t>
      </w:r>
      <w:r w:rsidR="00D76829" w:rsidRPr="00CD757A">
        <w:rPr>
          <w:rFonts w:ascii="GHEA Grapalat" w:hAnsi="GHEA Grapalat" w:cs="Sylfaen"/>
          <w:lang w:val="hy-AM"/>
        </w:rPr>
        <w:t>”</w:t>
      </w:r>
      <w:r w:rsidRPr="00CD757A">
        <w:rPr>
          <w:rFonts w:ascii="GHEA Grapalat" w:hAnsi="GHEA Grapalat" w:cs="Sylfaen"/>
          <w:lang w:val="hy-AM"/>
        </w:rPr>
        <w:t xml:space="preserve"> որակավորում</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նվազագույն</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արդյունավետությունը</w:t>
      </w:r>
      <w:r w:rsidRPr="00CD757A">
        <w:rPr>
          <w:rFonts w:ascii="GHEA Grapalat" w:hAnsi="GHEA Grapalat"/>
          <w:lang w:val="hy-AM"/>
        </w:rPr>
        <w:t xml:space="preserve"> գերազանցում  է 20%, 301 K (28°C),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ջերմաստիճանում` արհեստական</w:t>
      </w:r>
      <w:r w:rsidRPr="00CD757A">
        <w:rPr>
          <w:rFonts w:ascii="GHEA Grapalat" w:hAnsi="GHEA Grapalat"/>
          <w:lang w:val="hy-AM"/>
        </w:rPr>
        <w:t xml:space="preserve"> ‘</w:t>
      </w:r>
      <w:r w:rsidRPr="00CD757A">
        <w:rPr>
          <w:rFonts w:ascii="GHEA Grapalat" w:hAnsi="GHEA Grapalat" w:cs="Sylfaen"/>
          <w:lang w:val="hy-AM"/>
        </w:rPr>
        <w:t>օդային</w:t>
      </w:r>
      <w:r w:rsidRPr="00CD757A">
        <w:rPr>
          <w:rFonts w:ascii="GHEA Grapalat" w:hAnsi="GHEA Grapalat"/>
          <w:lang w:val="hy-AM"/>
        </w:rPr>
        <w:t xml:space="preserve"> </w:t>
      </w:r>
      <w:r w:rsidRPr="00CD757A">
        <w:rPr>
          <w:rFonts w:ascii="GHEA Grapalat" w:hAnsi="GHEA Grapalat" w:cs="Sylfaen"/>
          <w:lang w:val="hy-AM"/>
        </w:rPr>
        <w:t>զանգվածը</w:t>
      </w:r>
      <w:r w:rsidRPr="00CD757A">
        <w:rPr>
          <w:rFonts w:ascii="GHEA Grapalat" w:hAnsi="GHEA Grapalat"/>
          <w:lang w:val="hy-AM"/>
        </w:rPr>
        <w:t xml:space="preserve"> </w:t>
      </w:r>
      <w:r w:rsidRPr="00CD757A">
        <w:rPr>
          <w:rFonts w:ascii="GHEA Grapalat" w:hAnsi="GHEA Grapalat" w:cs="Sylfaen"/>
          <w:lang w:val="hy-AM"/>
        </w:rPr>
        <w:t>զերո’</w:t>
      </w:r>
      <w:r w:rsidRPr="00CD757A">
        <w:rPr>
          <w:rFonts w:ascii="GHEA Grapalat" w:hAnsi="GHEA Grapalat"/>
          <w:lang w:val="hy-AM"/>
        </w:rPr>
        <w:t xml:space="preserve"> (AM0) </w:t>
      </w:r>
      <w:r w:rsidRPr="00CD757A">
        <w:rPr>
          <w:rFonts w:ascii="GHEA Grapalat" w:hAnsi="GHEA Grapalat" w:cs="Sylfaen"/>
          <w:lang w:val="hy-AM"/>
        </w:rPr>
        <w:t>լուսավորման</w:t>
      </w:r>
      <w:r w:rsidRPr="00CD757A">
        <w:rPr>
          <w:rFonts w:ascii="GHEA Grapalat" w:hAnsi="GHEA Grapalat"/>
          <w:lang w:val="hy-AM"/>
        </w:rPr>
        <w:t xml:space="preserve"> </w:t>
      </w:r>
      <w:r w:rsidRPr="00CD757A">
        <w:rPr>
          <w:rFonts w:ascii="GHEA Grapalat" w:hAnsi="GHEA Grapalat" w:cs="Sylfaen"/>
          <w:lang w:val="hy-AM"/>
        </w:rPr>
        <w:t>տակ</w:t>
      </w:r>
      <w:r w:rsidRPr="00CD757A">
        <w:rPr>
          <w:rFonts w:ascii="GHEA Grapalat" w:hAnsi="GHEA Grapalat"/>
          <w:lang w:val="hy-AM"/>
        </w:rPr>
        <w:t xml:space="preserve"> 1 367 </w:t>
      </w:r>
      <w:r w:rsidRPr="00CD757A">
        <w:rPr>
          <w:rFonts w:ascii="GHEA Grapalat" w:hAnsi="GHEA Grapalat" w:cs="Sylfaen"/>
          <w:lang w:val="hy-AM"/>
        </w:rPr>
        <w:t>վատտ</w:t>
      </w:r>
      <w:r w:rsidRPr="00CD757A">
        <w:rPr>
          <w:rFonts w:ascii="GHEA Grapalat" w:hAnsi="GHEA Grapalat"/>
          <w:lang w:val="hy-AM"/>
        </w:rPr>
        <w:t xml:space="preserve"> մեկ </w:t>
      </w:r>
      <w:r w:rsidRPr="00CD757A">
        <w:rPr>
          <w:rFonts w:ascii="GHEA Grapalat" w:hAnsi="GHEA Grapalat" w:cs="Sylfaen"/>
          <w:lang w:val="hy-AM"/>
        </w:rPr>
        <w:t>քառակուսի</w:t>
      </w:r>
      <w:r w:rsidRPr="00CD757A">
        <w:rPr>
          <w:rFonts w:ascii="GHEA Grapalat" w:hAnsi="GHEA Grapalat"/>
          <w:lang w:val="hy-AM"/>
        </w:rPr>
        <w:t xml:space="preserve"> </w:t>
      </w:r>
      <w:r w:rsidRPr="00CD757A">
        <w:rPr>
          <w:rFonts w:ascii="GHEA Grapalat" w:hAnsi="GHEA Grapalat" w:cs="Sylfaen"/>
          <w:lang w:val="hy-AM"/>
        </w:rPr>
        <w:t>մետրին</w:t>
      </w:r>
      <w:r w:rsidRPr="00CD757A">
        <w:rPr>
          <w:rFonts w:ascii="GHEA Grapalat" w:hAnsi="GHEA Grapalat"/>
          <w:lang w:val="hy-AM"/>
        </w:rPr>
        <w:t xml:space="preserve"> (</w:t>
      </w:r>
      <w:r w:rsidRPr="00CD757A">
        <w:rPr>
          <w:rFonts w:ascii="GHEA Grapalat" w:hAnsi="GHEA Grapalat" w:cs="Sylfaen"/>
          <w:lang w:val="hy-AM"/>
        </w:rPr>
        <w:t>Վտ</w:t>
      </w:r>
      <w:r w:rsidRPr="00CD757A">
        <w:rPr>
          <w:rFonts w:ascii="GHEA Grapalat" w:hAnsi="GHEA Grapalat"/>
          <w:lang w:val="hy-AM"/>
        </w:rPr>
        <w:t>/</w:t>
      </w:r>
      <w:r w:rsidRPr="00CD757A">
        <w:rPr>
          <w:rFonts w:ascii="GHEA Grapalat" w:hAnsi="GHEA Grapalat" w:cs="Sylfaen"/>
          <w:lang w:val="hy-AM"/>
        </w:rPr>
        <w:t>մ</w:t>
      </w:r>
      <w:r w:rsidRPr="00CD757A">
        <w:rPr>
          <w:rFonts w:ascii="GHEA Grapalat" w:hAnsi="GHEA Grapalat"/>
          <w:vertAlign w:val="superscript"/>
          <w:lang w:val="hy-AM"/>
        </w:rPr>
        <w:t>2</w:t>
      </w:r>
      <w:r w:rsidRPr="00CD757A">
        <w:rPr>
          <w:rFonts w:ascii="GHEA Grapalat" w:hAnsi="GHEA Grapalat"/>
          <w:lang w:val="hy-AM"/>
        </w:rPr>
        <w:t xml:space="preserve">) </w:t>
      </w:r>
      <w:r w:rsidRPr="00CD757A">
        <w:rPr>
          <w:rFonts w:ascii="GHEA Grapalat" w:hAnsi="GHEA Grapalat" w:cs="Sylfaen"/>
          <w:lang w:val="hy-AM"/>
        </w:rPr>
        <w:t>ճառագայթումով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tabs>
          <w:tab w:val="left" w:pos="2477"/>
        </w:tabs>
        <w:spacing w:before="240" w:after="240" w:line="276" w:lineRule="auto"/>
        <w:ind w:left="1700"/>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spacing w:before="240" w:after="240" w:line="276" w:lineRule="auto"/>
        <w:ind w:left="1700" w:right="922"/>
        <w:jc w:val="both"/>
        <w:rPr>
          <w:rFonts w:ascii="GHEA Grapalat" w:hAnsi="GHEA Grapalat"/>
          <w:lang w:val="hy-AM"/>
        </w:rPr>
      </w:pPr>
      <w:r w:rsidRPr="00CD757A">
        <w:rPr>
          <w:rFonts w:ascii="GHEA Grapalat" w:hAnsi="GHEA Grapalat"/>
          <w:i/>
          <w:lang w:val="hy-AM"/>
        </w:rPr>
        <w:t>‘AM0</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lang w:val="hy-AM"/>
        </w:rPr>
        <w:t>օդային</w:t>
      </w:r>
      <w:r w:rsidRPr="00CD757A">
        <w:rPr>
          <w:rFonts w:ascii="GHEA Grapalat" w:hAnsi="GHEA Grapalat"/>
          <w:lang w:val="hy-AM"/>
        </w:rPr>
        <w:t xml:space="preserve"> </w:t>
      </w:r>
      <w:r w:rsidRPr="00CD757A">
        <w:rPr>
          <w:rFonts w:ascii="GHEA Grapalat" w:hAnsi="GHEA Grapalat" w:cs="Sylfaen"/>
          <w:lang w:val="hy-AM"/>
        </w:rPr>
        <w:t>զանգվածը</w:t>
      </w:r>
      <w:r w:rsidRPr="00CD757A">
        <w:rPr>
          <w:rFonts w:ascii="GHEA Grapalat" w:hAnsi="GHEA Grapalat"/>
          <w:lang w:val="hy-AM"/>
        </w:rPr>
        <w:t xml:space="preserve"> </w:t>
      </w:r>
      <w:r w:rsidRPr="00CD757A">
        <w:rPr>
          <w:rFonts w:ascii="GHEA Grapalat" w:hAnsi="GHEA Grapalat" w:cs="Sylfaen"/>
          <w:lang w:val="hy-AM"/>
        </w:rPr>
        <w:t>զերո’ վերաբերում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արևի</w:t>
      </w:r>
      <w:r w:rsidRPr="00CD757A">
        <w:rPr>
          <w:rFonts w:ascii="GHEA Grapalat" w:hAnsi="GHEA Grapalat"/>
          <w:lang w:val="hy-AM"/>
        </w:rPr>
        <w:t xml:space="preserve"> </w:t>
      </w:r>
      <w:r w:rsidRPr="00CD757A">
        <w:rPr>
          <w:rFonts w:ascii="GHEA Grapalat" w:hAnsi="GHEA Grapalat" w:cs="Sylfaen"/>
          <w:lang w:val="hy-AM"/>
        </w:rPr>
        <w:t>լույսի</w:t>
      </w:r>
      <w:r w:rsidRPr="00CD757A">
        <w:rPr>
          <w:rFonts w:ascii="GHEA Grapalat" w:hAnsi="GHEA Grapalat"/>
          <w:lang w:val="hy-AM"/>
        </w:rPr>
        <w:t xml:space="preserve"> </w:t>
      </w:r>
      <w:r w:rsidRPr="00CD757A">
        <w:rPr>
          <w:rFonts w:ascii="GHEA Grapalat" w:hAnsi="GHEA Grapalat" w:cs="Sylfaen"/>
          <w:lang w:val="hy-AM"/>
        </w:rPr>
        <w:t>սպեկտրալ</w:t>
      </w:r>
      <w:r w:rsidRPr="00CD757A">
        <w:rPr>
          <w:rFonts w:ascii="GHEA Grapalat" w:hAnsi="GHEA Grapalat"/>
          <w:lang w:val="hy-AM"/>
        </w:rPr>
        <w:t xml:space="preserve"> </w:t>
      </w:r>
      <w:r w:rsidRPr="00CD757A">
        <w:rPr>
          <w:rFonts w:ascii="GHEA Grapalat" w:hAnsi="GHEA Grapalat" w:cs="Sylfaen"/>
          <w:lang w:val="hy-AM"/>
        </w:rPr>
        <w:t>ճառագայթմանը</w:t>
      </w:r>
      <w:r w:rsidRPr="00CD757A">
        <w:rPr>
          <w:rFonts w:ascii="GHEA Grapalat" w:hAnsi="GHEA Grapalat"/>
          <w:lang w:val="hy-AM"/>
        </w:rPr>
        <w:t xml:space="preserve"> </w:t>
      </w:r>
      <w:r w:rsidRPr="00CD757A">
        <w:rPr>
          <w:rFonts w:ascii="GHEA Grapalat" w:hAnsi="GHEA Grapalat" w:cs="Sylfaen"/>
          <w:lang w:val="hy-AM"/>
        </w:rPr>
        <w:t>երկրագնդի</w:t>
      </w:r>
      <w:r w:rsidRPr="00CD757A">
        <w:rPr>
          <w:rFonts w:ascii="GHEA Grapalat" w:hAnsi="GHEA Grapalat"/>
          <w:lang w:val="hy-AM"/>
        </w:rPr>
        <w:t xml:space="preserve">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մթնոլորտում</w:t>
      </w:r>
      <w:r w:rsidRPr="00CD757A">
        <w:rPr>
          <w:rFonts w:ascii="GHEA Grapalat" w:hAnsi="GHEA Grapalat"/>
          <w:lang w:val="hy-AM"/>
        </w:rPr>
        <w:t xml:space="preserve">, </w:t>
      </w:r>
      <w:r w:rsidRPr="00CD757A">
        <w:rPr>
          <w:rFonts w:ascii="GHEA Grapalat" w:hAnsi="GHEA Grapalat" w:cs="Sylfaen"/>
          <w:lang w:val="hy-AM"/>
        </w:rPr>
        <w:t>երբ</w:t>
      </w:r>
      <w:r w:rsidRPr="00CD757A">
        <w:rPr>
          <w:rFonts w:ascii="GHEA Grapalat" w:hAnsi="GHEA Grapalat"/>
          <w:lang w:val="hy-AM"/>
        </w:rPr>
        <w:t xml:space="preserve"> </w:t>
      </w:r>
      <w:r w:rsidRPr="00CD757A">
        <w:rPr>
          <w:rFonts w:ascii="GHEA Grapalat" w:hAnsi="GHEA Grapalat" w:cs="Sylfaen"/>
          <w:lang w:val="hy-AM"/>
        </w:rPr>
        <w:t>երկրագնդի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արևի</w:t>
      </w:r>
      <w:r w:rsidRPr="00CD757A">
        <w:rPr>
          <w:rFonts w:ascii="GHEA Grapalat" w:hAnsi="GHEA Grapalat"/>
          <w:lang w:val="hy-AM"/>
        </w:rPr>
        <w:t xml:space="preserve"> </w:t>
      </w:r>
      <w:r w:rsidRPr="00CD757A">
        <w:rPr>
          <w:rFonts w:ascii="GHEA Grapalat" w:hAnsi="GHEA Grapalat" w:cs="Sylfaen"/>
          <w:lang w:val="hy-AM"/>
        </w:rPr>
        <w:t>միջև</w:t>
      </w:r>
      <w:r w:rsidRPr="00CD757A">
        <w:rPr>
          <w:rFonts w:ascii="GHEA Grapalat" w:hAnsi="GHEA Grapalat"/>
          <w:lang w:val="hy-AM"/>
        </w:rPr>
        <w:t xml:space="preserve"> </w:t>
      </w:r>
      <w:r w:rsidRPr="00CD757A">
        <w:rPr>
          <w:rFonts w:ascii="GHEA Grapalat" w:hAnsi="GHEA Grapalat" w:cs="Sylfaen"/>
          <w:lang w:val="hy-AM"/>
        </w:rPr>
        <w:t>հեռավորությունը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աստղաբաշխական</w:t>
      </w:r>
      <w:r w:rsidRPr="00CD757A">
        <w:rPr>
          <w:rFonts w:ascii="GHEA Grapalat" w:hAnsi="GHEA Grapalat"/>
          <w:lang w:val="hy-AM"/>
        </w:rPr>
        <w:t xml:space="preserve"> </w:t>
      </w:r>
      <w:r w:rsidRPr="00CD757A">
        <w:rPr>
          <w:rFonts w:ascii="GHEA Grapalat" w:hAnsi="GHEA Grapalat" w:cs="Sylfaen"/>
          <w:lang w:val="hy-AM"/>
        </w:rPr>
        <w:t>միավորի</w:t>
      </w:r>
      <w:r w:rsidRPr="00CD757A">
        <w:rPr>
          <w:rFonts w:ascii="GHEA Grapalat" w:hAnsi="GHEA Grapalat"/>
          <w:lang w:val="hy-AM"/>
        </w:rPr>
        <w:t xml:space="preserve"> </w:t>
      </w:r>
      <w:r w:rsidRPr="00CD757A">
        <w:rPr>
          <w:rFonts w:ascii="GHEA Grapalat" w:hAnsi="GHEA Grapalat"/>
          <w:i/>
          <w:iCs/>
          <w:lang w:val="hy-AM"/>
        </w:rPr>
        <w:t>(AU)</w:t>
      </w:r>
      <w:r w:rsidRPr="00CD757A">
        <w:rPr>
          <w:rFonts w:ascii="GHEA Grapalat" w:hAnsi="GHEA Grapalat" w:cs="Times LatArm"/>
          <w:i/>
          <w:iCs/>
          <w:lang w:val="hy-AM"/>
        </w:rPr>
        <w:t>։</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f. Բացարձակ </w:t>
      </w:r>
      <w:r w:rsidRPr="00CD757A">
        <w:rPr>
          <w:rFonts w:ascii="GHEA Grapalat" w:hAnsi="GHEA Grapalat" w:cs="Sylfaen"/>
          <w:lang w:val="hy-AM"/>
        </w:rPr>
        <w:t>անկյունային</w:t>
      </w:r>
      <w:r w:rsidRPr="00CD757A">
        <w:rPr>
          <w:rFonts w:ascii="GHEA Grapalat" w:hAnsi="GHEA Grapalat"/>
          <w:lang w:val="hy-AM"/>
        </w:rPr>
        <w:t xml:space="preserve"> </w:t>
      </w:r>
      <w:r w:rsidRPr="00CD757A">
        <w:rPr>
          <w:rFonts w:ascii="GHEA Grapalat" w:hAnsi="GHEA Grapalat" w:cs="Sylfaen"/>
          <w:lang w:val="hy-AM"/>
        </w:rPr>
        <w:t>դիրքը</w:t>
      </w:r>
      <w:r w:rsidRPr="00CD757A">
        <w:rPr>
          <w:rFonts w:ascii="GHEA Grapalat" w:hAnsi="GHEA Grapalat"/>
          <w:lang w:val="hy-AM"/>
        </w:rPr>
        <w:t xml:space="preserve"> կոդավորող </w:t>
      </w:r>
      <w:r w:rsidRPr="00CD757A">
        <w:rPr>
          <w:rFonts w:ascii="GHEA Grapalat" w:hAnsi="GHEA Grapalat" w:cs="Sylfaen"/>
          <w:lang w:val="hy-AM"/>
        </w:rPr>
        <w:t>պտտվող</w:t>
      </w:r>
      <w:r w:rsidRPr="00CD757A">
        <w:rPr>
          <w:rFonts w:ascii="GHEA Grapalat" w:hAnsi="GHEA Grapalat"/>
          <w:lang w:val="hy-AM"/>
        </w:rPr>
        <w:t xml:space="preserve"> </w:t>
      </w:r>
      <w:r w:rsidRPr="00CD757A">
        <w:rPr>
          <w:rFonts w:ascii="GHEA Grapalat" w:hAnsi="GHEA Grapalat" w:cs="Sylfaen"/>
          <w:lang w:val="hy-AM"/>
        </w:rPr>
        <w:t>փոխակերպիչներ</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ճշգրտությունը</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է (ավելի լավն է) աղեղի 1,0 </w:t>
      </w:r>
      <w:r w:rsidRPr="00CD757A">
        <w:rPr>
          <w:rFonts w:ascii="GHEA Grapalat" w:hAnsi="GHEA Grapalat" w:cs="Sylfaen"/>
          <w:lang w:val="hy-AM"/>
        </w:rPr>
        <w:t xml:space="preserve">վայրկյանից և հատուկ նախագծված կոդավորման օղակներ, սկավառակներ կամ դրանց սանդղակները;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spacing w:val="-11"/>
          <w:lang w:val="hy-AM"/>
        </w:rPr>
        <w:lastRenderedPageBreak/>
        <w:t xml:space="preserve">g. </w:t>
      </w:r>
      <w:r w:rsidRPr="00CD757A">
        <w:rPr>
          <w:rFonts w:ascii="GHEA Grapalat" w:hAnsi="GHEA Grapalat" w:cs="Sylfaen"/>
          <w:spacing w:val="-11"/>
          <w:lang w:val="hy-AM"/>
        </w:rPr>
        <w:t>Կարծր</w:t>
      </w:r>
      <w:r w:rsidRPr="00CD757A">
        <w:rPr>
          <w:rFonts w:ascii="GHEA Grapalat" w:hAnsi="GHEA Grapalat"/>
          <w:spacing w:val="-11"/>
          <w:lang w:val="hy-AM"/>
        </w:rPr>
        <w:t xml:space="preserve"> </w:t>
      </w:r>
      <w:r w:rsidRPr="00CD757A">
        <w:rPr>
          <w:rFonts w:ascii="GHEA Grapalat" w:hAnsi="GHEA Grapalat" w:cs="Sylfaen"/>
          <w:spacing w:val="-11"/>
          <w:lang w:val="hy-AM"/>
        </w:rPr>
        <w:t>իմպուլսային</w:t>
      </w:r>
      <w:r w:rsidRPr="00CD757A">
        <w:rPr>
          <w:rFonts w:ascii="GHEA Grapalat" w:hAnsi="GHEA Grapalat"/>
          <w:spacing w:val="-11"/>
          <w:lang w:val="hy-AM"/>
        </w:rPr>
        <w:t xml:space="preserve"> </w:t>
      </w:r>
      <w:r w:rsidRPr="00CD757A">
        <w:rPr>
          <w:rFonts w:ascii="GHEA Grapalat" w:hAnsi="GHEA Grapalat" w:cs="Sylfaen"/>
          <w:spacing w:val="-11"/>
          <w:lang w:val="hy-AM"/>
        </w:rPr>
        <w:t>հզորության</w:t>
      </w:r>
      <w:r w:rsidRPr="00CD757A">
        <w:rPr>
          <w:rFonts w:ascii="GHEA Grapalat" w:hAnsi="GHEA Grapalat"/>
          <w:spacing w:val="-11"/>
          <w:lang w:val="hy-AM"/>
        </w:rPr>
        <w:t xml:space="preserve"> փոխման </w:t>
      </w:r>
      <w:r w:rsidRPr="00CD757A">
        <w:rPr>
          <w:rFonts w:ascii="GHEA Grapalat" w:hAnsi="GHEA Grapalat" w:cs="Sylfaen"/>
          <w:spacing w:val="-11"/>
          <w:lang w:val="hy-AM"/>
        </w:rPr>
        <w:t>տիրիստորային</w:t>
      </w:r>
      <w:r w:rsidRPr="00CD757A">
        <w:rPr>
          <w:rFonts w:ascii="GHEA Grapalat" w:hAnsi="GHEA Grapalat"/>
          <w:spacing w:val="-11"/>
          <w:lang w:val="hy-AM"/>
        </w:rPr>
        <w:t xml:space="preserve"> </w:t>
      </w:r>
      <w:r w:rsidRPr="00CD757A">
        <w:rPr>
          <w:rFonts w:ascii="GHEA Grapalat" w:hAnsi="GHEA Grapalat" w:cs="Sylfaen"/>
          <w:spacing w:val="-11"/>
          <w:lang w:val="hy-AM"/>
        </w:rPr>
        <w:t>սարքեր և</w:t>
      </w:r>
      <w:r w:rsidRPr="00CD757A">
        <w:rPr>
          <w:rFonts w:ascii="GHEA Grapalat" w:hAnsi="GHEA Grapalat"/>
          <w:spacing w:val="-11"/>
          <w:lang w:val="hy-AM"/>
        </w:rPr>
        <w:t xml:space="preserve"> ‘</w:t>
      </w:r>
      <w:r w:rsidRPr="00CD757A">
        <w:rPr>
          <w:rFonts w:ascii="GHEA Grapalat" w:hAnsi="GHEA Grapalat" w:cs="Sylfaen"/>
          <w:spacing w:val="-11"/>
          <w:lang w:val="hy-AM"/>
        </w:rPr>
        <w:t>տիրիստորային</w:t>
      </w:r>
      <w:r w:rsidRPr="00CD757A">
        <w:rPr>
          <w:rFonts w:ascii="GHEA Grapalat" w:hAnsi="GHEA Grapalat"/>
          <w:spacing w:val="-11"/>
          <w:lang w:val="hy-AM"/>
        </w:rPr>
        <w:t xml:space="preserve"> </w:t>
      </w:r>
      <w:r w:rsidRPr="00CD757A">
        <w:rPr>
          <w:rFonts w:ascii="GHEA Grapalat" w:hAnsi="GHEA Grapalat" w:cs="Sylfaen"/>
          <w:spacing w:val="-11"/>
          <w:lang w:val="hy-AM"/>
        </w:rPr>
        <w:t>մոդուլներ’</w:t>
      </w:r>
      <w:r w:rsidRPr="00CD757A">
        <w:rPr>
          <w:rFonts w:ascii="GHEA Grapalat" w:hAnsi="GHEA Grapalat"/>
          <w:spacing w:val="-11"/>
          <w:lang w:val="hy-AM"/>
        </w:rPr>
        <w:t xml:space="preserve">, </w:t>
      </w:r>
      <w:r w:rsidRPr="00CD757A">
        <w:rPr>
          <w:rFonts w:ascii="GHEA Grapalat" w:hAnsi="GHEA Grapalat" w:cs="Sylfaen"/>
          <w:spacing w:val="-11"/>
          <w:lang w:val="hy-AM"/>
        </w:rPr>
        <w:t>որոնք</w:t>
      </w:r>
      <w:r w:rsidRPr="00CD757A">
        <w:rPr>
          <w:rFonts w:ascii="GHEA Grapalat" w:hAnsi="GHEA Grapalat"/>
          <w:spacing w:val="-11"/>
          <w:lang w:val="hy-AM"/>
        </w:rPr>
        <w:t xml:space="preserve"> </w:t>
      </w:r>
      <w:r w:rsidRPr="00CD757A">
        <w:rPr>
          <w:rFonts w:ascii="GHEA Grapalat" w:hAnsi="GHEA Grapalat" w:cs="Sylfaen"/>
          <w:spacing w:val="-11"/>
          <w:lang w:val="hy-AM"/>
        </w:rPr>
        <w:t>օգտագործվում</w:t>
      </w:r>
      <w:r w:rsidRPr="00CD757A">
        <w:rPr>
          <w:rFonts w:ascii="GHEA Grapalat" w:hAnsi="GHEA Grapalat"/>
          <w:spacing w:val="-11"/>
          <w:lang w:val="hy-AM"/>
        </w:rPr>
        <w:t xml:space="preserve"> </w:t>
      </w:r>
      <w:r w:rsidRPr="00CD757A">
        <w:rPr>
          <w:rFonts w:ascii="GHEA Grapalat" w:hAnsi="GHEA Grapalat" w:cs="Sylfaen"/>
          <w:spacing w:val="-11"/>
          <w:lang w:val="hy-AM"/>
        </w:rPr>
        <w:t>են</w:t>
      </w:r>
      <w:r w:rsidRPr="00CD757A">
        <w:rPr>
          <w:rFonts w:ascii="GHEA Grapalat" w:hAnsi="GHEA Grapalat"/>
          <w:spacing w:val="-11"/>
          <w:lang w:val="hy-AM"/>
        </w:rPr>
        <w:t xml:space="preserve"> </w:t>
      </w:r>
      <w:r w:rsidRPr="00CD757A">
        <w:rPr>
          <w:rFonts w:ascii="GHEA Grapalat" w:hAnsi="GHEA Grapalat" w:cs="Sylfaen"/>
          <w:spacing w:val="-11"/>
          <w:lang w:val="hy-AM"/>
        </w:rPr>
        <w:t>կամ</w:t>
      </w:r>
      <w:r w:rsidRPr="00CD757A">
        <w:rPr>
          <w:rFonts w:ascii="GHEA Grapalat" w:hAnsi="GHEA Grapalat"/>
          <w:spacing w:val="-11"/>
          <w:lang w:val="hy-AM"/>
        </w:rPr>
        <w:t xml:space="preserve"> </w:t>
      </w:r>
      <w:r w:rsidRPr="00CD757A">
        <w:rPr>
          <w:rFonts w:ascii="GHEA Grapalat" w:hAnsi="GHEA Grapalat" w:cs="Sylfaen"/>
          <w:spacing w:val="-11"/>
          <w:lang w:val="hy-AM"/>
        </w:rPr>
        <w:t>էլեկտրական, օպտիկական</w:t>
      </w:r>
      <w:r w:rsidRPr="00CD757A">
        <w:rPr>
          <w:rFonts w:ascii="GHEA Grapalat" w:hAnsi="GHEA Grapalat"/>
          <w:spacing w:val="-11"/>
          <w:lang w:val="hy-AM"/>
        </w:rPr>
        <w:t xml:space="preserve"> </w:t>
      </w:r>
      <w:r w:rsidRPr="00CD757A">
        <w:rPr>
          <w:rFonts w:ascii="GHEA Grapalat" w:hAnsi="GHEA Grapalat" w:cs="Sylfaen"/>
          <w:spacing w:val="-11"/>
          <w:lang w:val="hy-AM"/>
        </w:rPr>
        <w:t>կամ</w:t>
      </w:r>
      <w:r w:rsidRPr="00CD757A">
        <w:rPr>
          <w:rFonts w:ascii="GHEA Grapalat" w:hAnsi="GHEA Grapalat"/>
          <w:spacing w:val="-11"/>
          <w:lang w:val="hy-AM"/>
        </w:rPr>
        <w:t xml:space="preserve"> </w:t>
      </w:r>
      <w:r w:rsidRPr="00CD757A">
        <w:rPr>
          <w:rFonts w:ascii="GHEA Grapalat" w:hAnsi="GHEA Grapalat" w:cs="Sylfaen"/>
          <w:spacing w:val="-11"/>
          <w:lang w:val="hy-AM"/>
        </w:rPr>
        <w:t>էլեկտրոնային</w:t>
      </w:r>
      <w:r w:rsidRPr="00CD757A">
        <w:rPr>
          <w:rFonts w:ascii="GHEA Grapalat" w:hAnsi="GHEA Grapalat"/>
          <w:spacing w:val="-11"/>
          <w:lang w:val="hy-AM"/>
        </w:rPr>
        <w:t xml:space="preserve"> </w:t>
      </w:r>
      <w:r w:rsidRPr="00CD757A">
        <w:rPr>
          <w:rFonts w:ascii="GHEA Grapalat" w:hAnsi="GHEA Grapalat" w:cs="Sylfaen"/>
          <w:spacing w:val="-11"/>
          <w:lang w:val="hy-AM"/>
        </w:rPr>
        <w:t xml:space="preserve">ճառագայթմամբ </w:t>
      </w:r>
      <w:r w:rsidRPr="00CD757A">
        <w:rPr>
          <w:rFonts w:ascii="GHEA Grapalat" w:hAnsi="GHEA Grapalat"/>
          <w:spacing w:val="-11"/>
          <w:lang w:val="hy-AM"/>
        </w:rPr>
        <w:t xml:space="preserve">վերահսկվող </w:t>
      </w:r>
      <w:r w:rsidRPr="00CD757A">
        <w:rPr>
          <w:rFonts w:ascii="GHEA Grapalat" w:hAnsi="GHEA Grapalat" w:cs="Sylfaen"/>
          <w:spacing w:val="-11"/>
          <w:lang w:val="hy-AM"/>
        </w:rPr>
        <w:t>միացման</w:t>
      </w:r>
      <w:r w:rsidRPr="00CD757A">
        <w:rPr>
          <w:rFonts w:ascii="GHEA Grapalat" w:hAnsi="GHEA Grapalat"/>
          <w:spacing w:val="-11"/>
          <w:lang w:val="hy-AM"/>
        </w:rPr>
        <w:t xml:space="preserve"> </w:t>
      </w:r>
      <w:r w:rsidRPr="00CD757A">
        <w:rPr>
          <w:rFonts w:ascii="GHEA Grapalat" w:hAnsi="GHEA Grapalat" w:cs="Sylfaen"/>
          <w:spacing w:val="-11"/>
          <w:lang w:val="hy-AM"/>
        </w:rPr>
        <w:t>մեթոդներով</w:t>
      </w:r>
      <w:r w:rsidRPr="00CD757A">
        <w:rPr>
          <w:rFonts w:ascii="GHEA Grapalat" w:hAnsi="GHEA Grapalat"/>
          <w:spacing w:val="-11"/>
          <w:lang w:val="hy-AM"/>
        </w:rPr>
        <w:t xml:space="preserve">, </w:t>
      </w:r>
      <w:r w:rsidRPr="00CD757A">
        <w:rPr>
          <w:rFonts w:ascii="GHEA Grapalat" w:hAnsi="GHEA Grapalat" w:cs="Sylfaen"/>
          <w:spacing w:val="-11"/>
          <w:lang w:val="hy-AM"/>
        </w:rPr>
        <w:t>և</w:t>
      </w:r>
      <w:r w:rsidRPr="00CD757A">
        <w:rPr>
          <w:rFonts w:ascii="GHEA Grapalat" w:hAnsi="GHEA Grapalat"/>
          <w:spacing w:val="-11"/>
          <w:lang w:val="hy-AM"/>
        </w:rPr>
        <w:t xml:space="preserve"> </w:t>
      </w:r>
      <w:r w:rsidRPr="00CD757A">
        <w:rPr>
          <w:rFonts w:ascii="GHEA Grapalat" w:hAnsi="GHEA Grapalat" w:cs="Sylfaen"/>
          <w:spacing w:val="-11"/>
          <w:lang w:val="hy-AM"/>
        </w:rPr>
        <w:t>ունեն</w:t>
      </w:r>
      <w:r w:rsidRPr="00CD757A">
        <w:rPr>
          <w:rFonts w:ascii="GHEA Grapalat" w:hAnsi="GHEA Grapalat"/>
          <w:spacing w:val="-11"/>
          <w:lang w:val="hy-AM"/>
        </w:rPr>
        <w:t xml:space="preserve"> </w:t>
      </w:r>
      <w:r w:rsidRPr="00CD757A">
        <w:rPr>
          <w:rFonts w:ascii="GHEA Grapalat" w:hAnsi="GHEA Grapalat" w:cs="Sylfaen"/>
          <w:spacing w:val="-11"/>
          <w:lang w:val="hy-AM"/>
        </w:rPr>
        <w:t>հետևյալ</w:t>
      </w:r>
      <w:r w:rsidRPr="00CD757A">
        <w:rPr>
          <w:rFonts w:ascii="GHEA Grapalat" w:hAnsi="GHEA Grapalat"/>
          <w:spacing w:val="-11"/>
          <w:lang w:val="hy-AM"/>
        </w:rPr>
        <w:t xml:space="preserve"> բնութագր</w:t>
      </w:r>
      <w:r w:rsidRPr="00CD757A">
        <w:rPr>
          <w:rFonts w:ascii="GHEA Grapalat" w:hAnsi="GHEA Grapalat" w:cs="Sylfaen"/>
          <w:spacing w:val="-11"/>
          <w:lang w:val="hy-AM"/>
        </w:rPr>
        <w:t>երից</w:t>
      </w:r>
      <w:r w:rsidRPr="00CD757A">
        <w:rPr>
          <w:rFonts w:ascii="GHEA Grapalat" w:hAnsi="GHEA Grapalat"/>
          <w:spacing w:val="-11"/>
          <w:lang w:val="hy-AM"/>
        </w:rPr>
        <w:t xml:space="preserve"> </w:t>
      </w:r>
      <w:r w:rsidRPr="00CD757A">
        <w:rPr>
          <w:rFonts w:ascii="GHEA Grapalat" w:hAnsi="GHEA Grapalat" w:cs="Sylfaen"/>
          <w:spacing w:val="-11"/>
          <w:lang w:val="hy-AM"/>
        </w:rPr>
        <w:t>որևէ</w:t>
      </w:r>
      <w:r w:rsidRPr="00CD757A">
        <w:rPr>
          <w:rFonts w:ascii="GHEA Grapalat" w:hAnsi="GHEA Grapalat"/>
          <w:spacing w:val="-11"/>
          <w:lang w:val="hy-AM"/>
        </w:rPr>
        <w:t xml:space="preserve"> </w:t>
      </w:r>
      <w:r w:rsidRPr="00CD757A">
        <w:rPr>
          <w:rFonts w:ascii="GHEA Grapalat" w:hAnsi="GHEA Grapalat" w:cs="Sylfaen"/>
          <w:spacing w:val="-11"/>
          <w:lang w:val="hy-AM"/>
        </w:rPr>
        <w:t>մեկը</w:t>
      </w:r>
      <w:r w:rsidRPr="00CD757A">
        <w:rPr>
          <w:rFonts w:ascii="GHEA Grapalat" w:hAnsi="GHEA Grapalat"/>
          <w:spacing w:val="-11"/>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268" w:hanging="284"/>
        <w:rPr>
          <w:rFonts w:ascii="GHEA Grapalat" w:hAnsi="GHEA Grapalat"/>
          <w:lang w:val="hy-AM"/>
        </w:rPr>
      </w:pPr>
      <w:r w:rsidRPr="00CD757A">
        <w:rPr>
          <w:rFonts w:ascii="GHEA Grapalat" w:hAnsi="GHEA Grapalat" w:cs="Sylfaen"/>
          <w:spacing w:val="-11"/>
          <w:lang w:val="hy-AM"/>
        </w:rPr>
        <w:t>1. Հ</w:t>
      </w:r>
      <w:r w:rsidRPr="00CD757A">
        <w:rPr>
          <w:rFonts w:ascii="GHEA Grapalat" w:hAnsi="GHEA Grapalat" w:cs="Sylfaen"/>
          <w:lang w:val="hy-AM"/>
        </w:rPr>
        <w:t>ոսանքի միացման</w:t>
      </w:r>
      <w:r w:rsidRPr="00CD757A">
        <w:rPr>
          <w:rFonts w:ascii="GHEA Grapalat" w:hAnsi="GHEA Grapalat"/>
          <w:lang w:val="hy-AM"/>
        </w:rPr>
        <w:t xml:space="preserve"> հաճախականության ա</w:t>
      </w:r>
      <w:r w:rsidRPr="00CD757A">
        <w:rPr>
          <w:rFonts w:ascii="GHEA Grapalat" w:hAnsi="GHEA Grapalat" w:cs="Sylfaen"/>
          <w:spacing w:val="-11"/>
          <w:lang w:val="hy-AM"/>
        </w:rPr>
        <w:t>ռավելագույն</w:t>
      </w:r>
      <w:r w:rsidRPr="00CD757A">
        <w:rPr>
          <w:rFonts w:ascii="GHEA Grapalat" w:hAnsi="GHEA Grapalat" w:cs="Sylfaen"/>
          <w:lang w:val="hy-AM"/>
        </w:rPr>
        <w:t xml:space="preserve"> բարձրացումը</w:t>
      </w:r>
      <w:r w:rsidRPr="00CD757A">
        <w:rPr>
          <w:rFonts w:ascii="GHEA Grapalat" w:hAnsi="GHEA Grapalat"/>
          <w:lang w:val="hy-AM"/>
        </w:rPr>
        <w:t xml:space="preserve"> (di/dt) ավելի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30 000 </w:t>
      </w:r>
      <w:r w:rsidRPr="00CD757A">
        <w:rPr>
          <w:rFonts w:ascii="GHEA Grapalat" w:hAnsi="GHEA Grapalat" w:cs="Sylfaen"/>
          <w:lang w:val="hy-AM"/>
        </w:rPr>
        <w:t>Ա</w:t>
      </w:r>
      <w:r w:rsidRPr="00CD757A">
        <w:rPr>
          <w:rFonts w:ascii="GHEA Grapalat" w:hAnsi="GHEA Grapalat"/>
          <w:lang w:val="hy-AM"/>
        </w:rPr>
        <w:t xml:space="preserve">/մկվրկ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անջատված</w:t>
      </w:r>
      <w:r w:rsidRPr="00CD757A">
        <w:rPr>
          <w:rFonts w:ascii="GHEA Grapalat" w:hAnsi="GHEA Grapalat"/>
          <w:lang w:val="hy-AM"/>
        </w:rPr>
        <w:t xml:space="preserve"> </w:t>
      </w:r>
      <w:r w:rsidRPr="00CD757A">
        <w:rPr>
          <w:rFonts w:ascii="GHEA Grapalat" w:hAnsi="GHEA Grapalat" w:cs="Sylfaen"/>
          <w:lang w:val="hy-AM"/>
        </w:rPr>
        <w:t>վիճակում</w:t>
      </w:r>
      <w:r w:rsidRPr="00CD757A">
        <w:rPr>
          <w:rFonts w:ascii="GHEA Grapalat" w:hAnsi="GHEA Grapalat"/>
          <w:lang w:val="hy-AM"/>
        </w:rPr>
        <w:t xml:space="preserve"> </w:t>
      </w:r>
      <w:r w:rsidRPr="00CD757A">
        <w:rPr>
          <w:rFonts w:ascii="GHEA Grapalat" w:hAnsi="GHEA Grapalat" w:cs="Sylfaen"/>
          <w:lang w:val="hy-AM"/>
        </w:rPr>
        <w:t>լարումը</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1 100 </w:t>
      </w:r>
      <w:r w:rsidRPr="00CD757A">
        <w:rPr>
          <w:rFonts w:ascii="GHEA Grapalat" w:hAnsi="GHEA Grapalat" w:cs="Sylfaen"/>
          <w:lang w:val="hy-AM"/>
        </w:rPr>
        <w:t>վոլտից</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268" w:hanging="284"/>
        <w:rPr>
          <w:rFonts w:ascii="GHEA Grapalat" w:hAnsi="GHEA Grapalat"/>
          <w:lang w:val="hy-AM"/>
        </w:rPr>
      </w:pPr>
      <w:r w:rsidRPr="00CD757A">
        <w:rPr>
          <w:rFonts w:ascii="GHEA Grapalat" w:hAnsi="GHEA Grapalat"/>
          <w:lang w:val="hy-AM"/>
        </w:rPr>
        <w:t>2. Հ</w:t>
      </w:r>
      <w:r w:rsidRPr="00CD757A">
        <w:rPr>
          <w:rFonts w:ascii="GHEA Grapalat" w:hAnsi="GHEA Grapalat" w:cs="Sylfaen"/>
          <w:lang w:val="hy-AM"/>
        </w:rPr>
        <w:t>ոսանքի</w:t>
      </w:r>
      <w:r w:rsidRPr="00CD757A">
        <w:rPr>
          <w:rFonts w:ascii="GHEA Grapalat" w:hAnsi="GHEA Grapalat"/>
          <w:lang w:val="hy-AM"/>
        </w:rPr>
        <w:t xml:space="preserve"> </w:t>
      </w:r>
      <w:r w:rsidRPr="00CD757A">
        <w:rPr>
          <w:rFonts w:ascii="GHEA Grapalat" w:hAnsi="GHEA Grapalat" w:cs="Sylfaen"/>
          <w:lang w:val="hy-AM"/>
        </w:rPr>
        <w:t>միացման հաճախականության առավելագույն բարձրացման</w:t>
      </w:r>
      <w:r w:rsidRPr="00CD757A">
        <w:rPr>
          <w:rFonts w:ascii="GHEA Grapalat" w:hAnsi="GHEA Grapalat"/>
          <w:lang w:val="hy-AM"/>
        </w:rPr>
        <w:t xml:space="preserve"> </w:t>
      </w:r>
      <w:r w:rsidRPr="00CD757A">
        <w:rPr>
          <w:rFonts w:ascii="GHEA Grapalat" w:hAnsi="GHEA Grapalat" w:cs="Sylfaen"/>
          <w:lang w:val="hy-AM"/>
        </w:rPr>
        <w:t>չափը</w:t>
      </w:r>
      <w:r w:rsidRPr="00CD757A">
        <w:rPr>
          <w:rFonts w:ascii="GHEA Grapalat" w:hAnsi="GHEA Grapalat"/>
          <w:lang w:val="hy-AM"/>
        </w:rPr>
        <w:t xml:space="preserve"> (di/dt) ավելի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2 000 </w:t>
      </w:r>
      <w:r w:rsidRPr="00CD757A">
        <w:rPr>
          <w:rFonts w:ascii="GHEA Grapalat" w:hAnsi="GHEA Grapalat" w:cs="Sylfaen"/>
          <w:lang w:val="hy-AM"/>
        </w:rPr>
        <w:t>Ա</w:t>
      </w:r>
      <w:r w:rsidRPr="00CD757A">
        <w:rPr>
          <w:rFonts w:ascii="GHEA Grapalat" w:hAnsi="GHEA Grapalat"/>
          <w:lang w:val="hy-AM"/>
        </w:rPr>
        <w:t xml:space="preserve">/մկվրկ </w:t>
      </w:r>
      <w:r w:rsidRPr="00CD757A">
        <w:rPr>
          <w:rFonts w:ascii="GHEA Grapalat" w:hAnsi="GHEA Grapalat" w:cs="Sylfaen"/>
          <w:lang w:val="hy-AM"/>
        </w:rPr>
        <w:t>և</w:t>
      </w:r>
      <w:r w:rsidRPr="00CD757A">
        <w:rPr>
          <w:rFonts w:ascii="GHEA Grapalat" w:hAnsi="GHEA Grapalat"/>
          <w:lang w:val="hy-AM"/>
        </w:rPr>
        <w:t xml:space="preserve"> ունի բոլոր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3116" w:hanging="284"/>
        <w:rPr>
          <w:rFonts w:ascii="GHEA Grapalat" w:hAnsi="GHEA Grapalat"/>
          <w:lang w:val="hy-AM"/>
        </w:rPr>
      </w:pPr>
      <w:r w:rsidRPr="00CD757A">
        <w:rPr>
          <w:rFonts w:ascii="GHEA Grapalat" w:hAnsi="GHEA Grapalat"/>
          <w:spacing w:val="-10"/>
          <w:lang w:val="hy-AM"/>
        </w:rPr>
        <w:t>a.</w:t>
      </w:r>
      <w:r w:rsidRPr="00CD757A">
        <w:rPr>
          <w:rFonts w:ascii="GHEA Grapalat" w:hAnsi="GHEA Grapalat"/>
          <w:lang w:val="hy-AM"/>
        </w:rPr>
        <w:t xml:space="preserve"> </w:t>
      </w:r>
      <w:r w:rsidRPr="00CD757A">
        <w:rPr>
          <w:rFonts w:ascii="GHEA Grapalat" w:hAnsi="GHEA Grapalat" w:cs="Sylfaen"/>
          <w:lang w:val="hy-AM"/>
        </w:rPr>
        <w:t>Անջատված</w:t>
      </w:r>
      <w:r w:rsidRPr="00CD757A">
        <w:rPr>
          <w:rFonts w:ascii="GHEA Grapalat" w:hAnsi="GHEA Grapalat"/>
          <w:lang w:val="hy-AM"/>
        </w:rPr>
        <w:t xml:space="preserve"> </w:t>
      </w:r>
      <w:r w:rsidRPr="00CD757A">
        <w:rPr>
          <w:rFonts w:ascii="GHEA Grapalat" w:hAnsi="GHEA Grapalat" w:cs="Sylfaen"/>
          <w:lang w:val="hy-AM"/>
        </w:rPr>
        <w:t>վիճակում</w:t>
      </w:r>
      <w:r w:rsidRPr="00CD757A">
        <w:rPr>
          <w:rFonts w:ascii="GHEA Grapalat" w:hAnsi="GHEA Grapalat"/>
          <w:lang w:val="hy-AM"/>
        </w:rPr>
        <w:t xml:space="preserve"> պիկային </w:t>
      </w:r>
      <w:r w:rsidRPr="00CD757A">
        <w:rPr>
          <w:rFonts w:ascii="GHEA Grapalat" w:hAnsi="GHEA Grapalat" w:cs="Sylfaen"/>
          <w:lang w:val="hy-AM"/>
        </w:rPr>
        <w:t>լարումը</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3 000 </w:t>
      </w:r>
      <w:r w:rsidRPr="00CD757A">
        <w:rPr>
          <w:rFonts w:ascii="GHEA Grapalat" w:hAnsi="GHEA Grapalat" w:cs="Sylfaen"/>
          <w:lang w:val="hy-AM"/>
        </w:rPr>
        <w:t>վոլտից;</w:t>
      </w:r>
      <w:r w:rsidRPr="00CD757A">
        <w:rPr>
          <w:rFonts w:ascii="GHEA Grapalat" w:hAnsi="GHEA Grapalat"/>
          <w:lang w:val="hy-AM"/>
        </w:rPr>
        <w:t xml:space="preserve"> </w:t>
      </w:r>
      <w:r w:rsidRPr="00CD757A">
        <w:rPr>
          <w:rFonts w:ascii="GHEA Grapalat" w:hAnsi="GHEA Grapalat" w:cs="Sylfaen"/>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3116" w:hanging="284"/>
        <w:rPr>
          <w:rFonts w:ascii="GHEA Grapalat" w:hAnsi="GHEA Grapalat"/>
          <w:lang w:val="hy-AM"/>
        </w:rPr>
      </w:pPr>
      <w:r w:rsidRPr="00CD757A">
        <w:rPr>
          <w:rFonts w:ascii="GHEA Grapalat" w:hAnsi="GHEA Grapalat"/>
          <w:spacing w:val="-6"/>
          <w:lang w:val="hy-AM"/>
        </w:rPr>
        <w:t xml:space="preserve">b. Պիկային </w:t>
      </w:r>
      <w:r w:rsidRPr="00CD757A">
        <w:rPr>
          <w:rFonts w:ascii="GHEA Grapalat" w:hAnsi="GHEA Grapalat" w:cs="Sylfaen"/>
          <w:spacing w:val="-6"/>
          <w:lang w:val="hy-AM"/>
        </w:rPr>
        <w:t>հոսանքը</w:t>
      </w:r>
      <w:r w:rsidRPr="00CD757A">
        <w:rPr>
          <w:rFonts w:ascii="GHEA Grapalat" w:hAnsi="GHEA Grapalat"/>
          <w:spacing w:val="-6"/>
          <w:lang w:val="hy-AM"/>
        </w:rPr>
        <w:t xml:space="preserve"> </w:t>
      </w:r>
      <w:r w:rsidRPr="00CD757A">
        <w:rPr>
          <w:rFonts w:ascii="GHEA Grapalat" w:hAnsi="GHEA Grapalat" w:cs="Sylfaen"/>
          <w:spacing w:val="-6"/>
          <w:lang w:val="hy-AM"/>
        </w:rPr>
        <w:t>հավասար</w:t>
      </w:r>
      <w:r w:rsidRPr="00CD757A">
        <w:rPr>
          <w:rFonts w:ascii="GHEA Grapalat" w:hAnsi="GHEA Grapalat"/>
          <w:spacing w:val="-6"/>
          <w:lang w:val="hy-AM"/>
        </w:rPr>
        <w:t xml:space="preserve"> </w:t>
      </w:r>
      <w:r w:rsidRPr="00CD757A">
        <w:rPr>
          <w:rFonts w:ascii="GHEA Grapalat" w:hAnsi="GHEA Grapalat" w:cs="Sylfaen"/>
          <w:spacing w:val="-6"/>
          <w:lang w:val="hy-AM"/>
        </w:rPr>
        <w:t>է</w:t>
      </w:r>
      <w:r w:rsidRPr="00CD757A">
        <w:rPr>
          <w:rFonts w:ascii="GHEA Grapalat" w:hAnsi="GHEA Grapalat"/>
          <w:spacing w:val="-6"/>
          <w:lang w:val="hy-AM"/>
        </w:rPr>
        <w:t xml:space="preserve"> </w:t>
      </w:r>
      <w:r w:rsidRPr="00CD757A">
        <w:rPr>
          <w:rFonts w:ascii="GHEA Grapalat" w:hAnsi="GHEA Grapalat" w:cs="Sylfaen"/>
          <w:spacing w:val="-6"/>
          <w:lang w:val="hy-AM"/>
        </w:rPr>
        <w:t>կամ</w:t>
      </w:r>
      <w:r w:rsidRPr="00CD757A">
        <w:rPr>
          <w:rFonts w:ascii="GHEA Grapalat" w:hAnsi="GHEA Grapalat"/>
          <w:spacing w:val="-6"/>
          <w:lang w:val="hy-AM"/>
        </w:rPr>
        <w:t xml:space="preserve"> </w:t>
      </w:r>
      <w:r w:rsidRPr="00CD757A">
        <w:rPr>
          <w:rFonts w:ascii="GHEA Grapalat" w:hAnsi="GHEA Grapalat" w:cs="Sylfaen"/>
          <w:spacing w:val="-6"/>
          <w:lang w:val="hy-AM"/>
        </w:rPr>
        <w:t>մեծ</w:t>
      </w:r>
      <w:r w:rsidRPr="00CD757A">
        <w:rPr>
          <w:rFonts w:ascii="GHEA Grapalat" w:hAnsi="GHEA Grapalat"/>
          <w:spacing w:val="-6"/>
          <w:lang w:val="hy-AM"/>
        </w:rPr>
        <w:t xml:space="preserve"> </w:t>
      </w:r>
      <w:r w:rsidRPr="00CD757A">
        <w:rPr>
          <w:rFonts w:ascii="GHEA Grapalat" w:hAnsi="GHEA Grapalat" w:cs="Sylfaen"/>
          <w:spacing w:val="-6"/>
          <w:lang w:val="hy-AM"/>
        </w:rPr>
        <w:t>է</w:t>
      </w:r>
      <w:r w:rsidRPr="00CD757A">
        <w:rPr>
          <w:rFonts w:ascii="GHEA Grapalat" w:hAnsi="GHEA Grapalat"/>
          <w:spacing w:val="-6"/>
          <w:lang w:val="hy-AM"/>
        </w:rPr>
        <w:t xml:space="preserve"> </w:t>
      </w:r>
      <w:r w:rsidRPr="00CD757A">
        <w:rPr>
          <w:rFonts w:ascii="GHEA Grapalat" w:hAnsi="GHEA Grapalat"/>
          <w:lang w:val="hy-AM"/>
        </w:rPr>
        <w:t xml:space="preserve">3 000 </w:t>
      </w:r>
      <w:r w:rsidRPr="00CD757A">
        <w:rPr>
          <w:rFonts w:ascii="GHEA Grapalat" w:hAnsi="GHEA Grapalat" w:cs="Sylfaen"/>
          <w:lang w:val="hy-AM"/>
        </w:rPr>
        <w:t>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cs="Times LatArm"/>
          <w:lang w:val="hy-AM"/>
        </w:rPr>
        <w:t>։</w:t>
      </w:r>
      <w:r w:rsidRPr="00CD757A">
        <w:rPr>
          <w:rFonts w:ascii="GHEA Grapalat" w:hAnsi="GHEA Grapalat"/>
          <w:lang w:val="hy-AM"/>
        </w:rPr>
        <w:t xml:space="preserve"> </w:t>
      </w:r>
      <w:r w:rsidRPr="00CD757A">
        <w:rPr>
          <w:rFonts w:ascii="GHEA Grapalat" w:hAnsi="GHEA Grapalat"/>
          <w:lang w:val="hy-AM"/>
        </w:rPr>
        <w:br/>
      </w:r>
    </w:p>
    <w:p w:rsidR="00E77C02" w:rsidRPr="00CD757A" w:rsidRDefault="00E77C02" w:rsidP="00483C16">
      <w:pPr>
        <w:tabs>
          <w:tab w:val="left" w:pos="1152"/>
        </w:tabs>
        <w:spacing w:before="240" w:after="240" w:line="276" w:lineRule="auto"/>
        <w:ind w:left="1416" w:right="252"/>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iCs/>
          <w:u w:val="single"/>
          <w:lang w:val="hy-AM"/>
        </w:rPr>
        <w:t>1.</w:t>
      </w:r>
      <w:r w:rsidRPr="00CD757A">
        <w:rPr>
          <w:rFonts w:ascii="GHEA Grapalat" w:hAnsi="GHEA Grapalat"/>
          <w:i/>
          <w:iCs/>
          <w:lang w:val="hy-AM"/>
        </w:rPr>
        <w:t xml:space="preserve"> 3A001.g. </w:t>
      </w:r>
      <w:r w:rsidRPr="00CD757A">
        <w:rPr>
          <w:rFonts w:ascii="GHEA Grapalat" w:hAnsi="GHEA Grapalat" w:cs="Sylfaen"/>
          <w:i/>
          <w:iCs/>
          <w:lang w:val="hy-AM"/>
        </w:rPr>
        <w:t>կետը</w:t>
      </w:r>
      <w:r w:rsidRPr="00CD757A">
        <w:rPr>
          <w:rFonts w:ascii="GHEA Grapalat" w:hAnsi="GHEA Grapalat"/>
          <w:i/>
          <w:iCs/>
          <w:lang w:val="hy-AM"/>
        </w:rPr>
        <w:t xml:space="preserve"> </w:t>
      </w:r>
      <w:r w:rsidRPr="00CD757A">
        <w:rPr>
          <w:rFonts w:ascii="GHEA Grapalat" w:hAnsi="GHEA Grapalat" w:cs="Sylfaen"/>
          <w:i/>
          <w:iCs/>
          <w:lang w:val="hy-AM"/>
        </w:rPr>
        <w:t>ներառում</w:t>
      </w:r>
      <w:r w:rsidRPr="00CD757A">
        <w:rPr>
          <w:rFonts w:ascii="GHEA Grapalat" w:hAnsi="GHEA Grapalat"/>
          <w:i/>
          <w:iCs/>
          <w:lang w:val="hy-AM"/>
        </w:rPr>
        <w:t xml:space="preserve"> </w:t>
      </w:r>
      <w:r w:rsidRPr="00CD757A">
        <w:rPr>
          <w:rFonts w:ascii="GHEA Grapalat" w:hAnsi="GHEA Grapalat" w:cs="Sylfaen"/>
          <w:i/>
          <w:iCs/>
          <w:lang w:val="hy-AM"/>
        </w:rPr>
        <w:t>է</w:t>
      </w:r>
      <w:r w:rsidRPr="00CD757A">
        <w:rPr>
          <w:rFonts w:ascii="GHEA Grapalat" w:hAnsi="GHEA Grapalat"/>
          <w:i/>
          <w:iCs/>
          <w:lang w:val="hy-AM"/>
        </w:rPr>
        <w:t xml:space="preserve">. </w:t>
      </w:r>
    </w:p>
    <w:p w:rsidR="00E77C02" w:rsidRPr="00CD757A" w:rsidRDefault="00E77C02" w:rsidP="00483C16">
      <w:pPr>
        <w:widowControl w:val="0"/>
        <w:numPr>
          <w:ilvl w:val="0"/>
          <w:numId w:val="28"/>
        </w:numPr>
        <w:tabs>
          <w:tab w:val="left" w:pos="3221"/>
        </w:tabs>
        <w:autoSpaceDE w:val="0"/>
        <w:autoSpaceDN w:val="0"/>
        <w:adjustRightInd w:val="0"/>
        <w:spacing w:before="120" w:after="240" w:line="276" w:lineRule="auto"/>
        <w:ind w:left="1068" w:hanging="360"/>
        <w:jc w:val="both"/>
        <w:rPr>
          <w:rFonts w:ascii="GHEA Grapalat" w:hAnsi="GHEA Grapalat"/>
          <w:lang w:val="hy-AM"/>
        </w:rPr>
      </w:pPr>
      <w:r w:rsidRPr="00CD757A">
        <w:rPr>
          <w:rFonts w:ascii="GHEA Grapalat" w:hAnsi="GHEA Grapalat" w:cs="Sylfaen"/>
          <w:i/>
          <w:iCs/>
          <w:spacing w:val="-6"/>
          <w:lang w:val="hy-AM"/>
        </w:rPr>
        <w:t>Սիլիկոնով վերահսկվող</w:t>
      </w:r>
      <w:r w:rsidRPr="00CD757A">
        <w:rPr>
          <w:rFonts w:ascii="GHEA Grapalat" w:hAnsi="GHEA Grapalat"/>
          <w:i/>
          <w:iCs/>
          <w:spacing w:val="-6"/>
          <w:lang w:val="hy-AM"/>
        </w:rPr>
        <w:t xml:space="preserve"> համո</w:t>
      </w:r>
      <w:r w:rsidRPr="00CD757A">
        <w:rPr>
          <w:rFonts w:ascii="GHEA Grapalat" w:hAnsi="GHEA Grapalat" w:cs="Sylfaen"/>
          <w:i/>
          <w:iCs/>
          <w:spacing w:val="-6"/>
          <w:lang w:val="hy-AM"/>
        </w:rPr>
        <w:t>ւղղիչներ</w:t>
      </w:r>
      <w:r w:rsidRPr="00CD757A">
        <w:rPr>
          <w:rFonts w:ascii="GHEA Grapalat" w:hAnsi="GHEA Grapalat"/>
          <w:i/>
          <w:iCs/>
          <w:spacing w:val="-6"/>
          <w:lang w:val="hy-AM"/>
        </w:rPr>
        <w:t xml:space="preserve"> (SCR);</w:t>
      </w:r>
    </w:p>
    <w:p w:rsidR="00E77C02" w:rsidRPr="00CD757A" w:rsidRDefault="00E77C02" w:rsidP="00483C16">
      <w:pPr>
        <w:widowControl w:val="0"/>
        <w:numPr>
          <w:ilvl w:val="0"/>
          <w:numId w:val="28"/>
        </w:numPr>
        <w:tabs>
          <w:tab w:val="left" w:pos="3221"/>
        </w:tabs>
        <w:autoSpaceDE w:val="0"/>
        <w:autoSpaceDN w:val="0"/>
        <w:adjustRightInd w:val="0"/>
        <w:spacing w:before="120" w:after="240" w:line="276" w:lineRule="auto"/>
        <w:ind w:left="1068" w:hanging="360"/>
        <w:jc w:val="both"/>
        <w:rPr>
          <w:rFonts w:ascii="GHEA Grapalat" w:hAnsi="GHEA Grapalat"/>
          <w:lang w:val="hy-AM"/>
        </w:rPr>
      </w:pPr>
      <w:r w:rsidRPr="00CD757A">
        <w:rPr>
          <w:rFonts w:ascii="GHEA Grapalat" w:hAnsi="GHEA Grapalat" w:cs="Sylfaen"/>
          <w:i/>
          <w:iCs/>
          <w:spacing w:val="-6"/>
          <w:lang w:val="hy-AM"/>
        </w:rPr>
        <w:t>Էլեկտրական</w:t>
      </w:r>
      <w:r w:rsidRPr="00CD757A">
        <w:rPr>
          <w:rFonts w:ascii="GHEA Grapalat" w:hAnsi="GHEA Grapalat"/>
          <w:i/>
          <w:iCs/>
          <w:spacing w:val="-6"/>
          <w:lang w:val="hy-AM"/>
        </w:rPr>
        <w:t xml:space="preserve"> պարպմամբ </w:t>
      </w:r>
      <w:r w:rsidRPr="00CD757A">
        <w:rPr>
          <w:rFonts w:ascii="GHEA Grapalat" w:hAnsi="GHEA Grapalat" w:cs="Sylfaen"/>
          <w:i/>
          <w:iCs/>
          <w:spacing w:val="-6"/>
          <w:lang w:val="hy-AM"/>
        </w:rPr>
        <w:t>տիրիստորներ</w:t>
      </w:r>
      <w:r w:rsidRPr="00CD757A">
        <w:rPr>
          <w:rFonts w:ascii="GHEA Grapalat" w:hAnsi="GHEA Grapalat"/>
          <w:i/>
          <w:iCs/>
          <w:spacing w:val="-6"/>
          <w:lang w:val="hy-AM"/>
        </w:rPr>
        <w:t xml:space="preserve"> (ETT);</w:t>
      </w:r>
    </w:p>
    <w:p w:rsidR="00E77C02" w:rsidRPr="00CD757A" w:rsidRDefault="00E77C02" w:rsidP="00483C16">
      <w:pPr>
        <w:widowControl w:val="0"/>
        <w:numPr>
          <w:ilvl w:val="0"/>
          <w:numId w:val="28"/>
        </w:numPr>
        <w:tabs>
          <w:tab w:val="left" w:pos="3221"/>
        </w:tabs>
        <w:autoSpaceDE w:val="0"/>
        <w:autoSpaceDN w:val="0"/>
        <w:adjustRightInd w:val="0"/>
        <w:spacing w:before="120" w:after="240" w:line="276" w:lineRule="auto"/>
        <w:ind w:left="1068" w:hanging="360"/>
        <w:jc w:val="both"/>
        <w:rPr>
          <w:rFonts w:ascii="GHEA Grapalat" w:hAnsi="GHEA Grapalat"/>
          <w:lang w:val="hy-AM"/>
        </w:rPr>
      </w:pPr>
      <w:r w:rsidRPr="00CD757A">
        <w:rPr>
          <w:rFonts w:ascii="GHEA Grapalat" w:hAnsi="GHEA Grapalat" w:cs="Sylfaen"/>
          <w:i/>
          <w:iCs/>
          <w:spacing w:val="-5"/>
          <w:lang w:val="hy-AM"/>
        </w:rPr>
        <w:t>Լույսով պարպմամբ տիրիստորներ</w:t>
      </w:r>
      <w:r w:rsidRPr="00CD757A">
        <w:rPr>
          <w:rFonts w:ascii="GHEA Grapalat" w:hAnsi="GHEA Grapalat"/>
          <w:i/>
          <w:iCs/>
          <w:spacing w:val="-5"/>
          <w:lang w:val="hy-AM"/>
        </w:rPr>
        <w:t xml:space="preserve"> (LTT);</w:t>
      </w:r>
    </w:p>
    <w:p w:rsidR="00E77C02" w:rsidRPr="00CD757A" w:rsidRDefault="00E77C02" w:rsidP="00483C16">
      <w:pPr>
        <w:widowControl w:val="0"/>
        <w:numPr>
          <w:ilvl w:val="0"/>
          <w:numId w:val="28"/>
        </w:numPr>
        <w:tabs>
          <w:tab w:val="left" w:pos="3221"/>
        </w:tabs>
        <w:autoSpaceDE w:val="0"/>
        <w:autoSpaceDN w:val="0"/>
        <w:adjustRightInd w:val="0"/>
        <w:spacing w:before="120" w:after="240" w:line="276" w:lineRule="auto"/>
        <w:ind w:left="1068" w:hanging="360"/>
        <w:jc w:val="both"/>
        <w:rPr>
          <w:rFonts w:ascii="GHEA Grapalat" w:hAnsi="GHEA Grapalat"/>
          <w:lang w:val="hy-AM"/>
        </w:rPr>
      </w:pPr>
      <w:r w:rsidRPr="00CD757A">
        <w:rPr>
          <w:rFonts w:ascii="GHEA Grapalat" w:hAnsi="GHEA Grapalat" w:cs="Sylfaen"/>
          <w:i/>
          <w:iCs/>
          <w:spacing w:val="-5"/>
          <w:lang w:val="hy-AM"/>
        </w:rPr>
        <w:t>Ինտեգրալային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դարպասով հաղորդակցվող տիրիստորներ</w:t>
      </w:r>
      <w:r w:rsidRPr="00CD757A">
        <w:rPr>
          <w:rFonts w:ascii="GHEA Grapalat" w:hAnsi="GHEA Grapalat"/>
          <w:i/>
          <w:iCs/>
          <w:spacing w:val="-5"/>
          <w:lang w:val="hy-AM"/>
        </w:rPr>
        <w:t xml:space="preserve"> (IGCT);</w:t>
      </w:r>
    </w:p>
    <w:p w:rsidR="00E77C02" w:rsidRPr="00CD757A" w:rsidRDefault="00E77C02" w:rsidP="00483C16">
      <w:pPr>
        <w:widowControl w:val="0"/>
        <w:numPr>
          <w:ilvl w:val="0"/>
          <w:numId w:val="28"/>
        </w:numPr>
        <w:tabs>
          <w:tab w:val="left" w:pos="3221"/>
        </w:tabs>
        <w:autoSpaceDE w:val="0"/>
        <w:autoSpaceDN w:val="0"/>
        <w:adjustRightInd w:val="0"/>
        <w:spacing w:before="120" w:after="240" w:line="276" w:lineRule="auto"/>
        <w:ind w:left="1068" w:hanging="360"/>
        <w:jc w:val="both"/>
        <w:rPr>
          <w:rFonts w:ascii="GHEA Grapalat" w:hAnsi="GHEA Grapalat"/>
          <w:lang w:val="hy-AM"/>
        </w:rPr>
      </w:pPr>
      <w:r w:rsidRPr="00CD757A">
        <w:rPr>
          <w:rFonts w:ascii="GHEA Grapalat" w:hAnsi="GHEA Grapalat" w:cs="Sylfaen"/>
          <w:i/>
          <w:iCs/>
          <w:spacing w:val="-3"/>
          <w:lang w:val="hy-AM"/>
        </w:rPr>
        <w:t>Դարպաս անջատող տիրիստորներ</w:t>
      </w:r>
      <w:r w:rsidRPr="00CD757A">
        <w:rPr>
          <w:rFonts w:ascii="GHEA Grapalat" w:hAnsi="GHEA Grapalat"/>
          <w:i/>
          <w:iCs/>
          <w:spacing w:val="-3"/>
          <w:lang w:val="hy-AM"/>
        </w:rPr>
        <w:t xml:space="preserve"> (GTO);</w:t>
      </w:r>
    </w:p>
    <w:p w:rsidR="00E77C02" w:rsidRPr="00CD757A" w:rsidRDefault="00E77C02" w:rsidP="00483C16">
      <w:pPr>
        <w:widowControl w:val="0"/>
        <w:numPr>
          <w:ilvl w:val="0"/>
          <w:numId w:val="28"/>
        </w:numPr>
        <w:tabs>
          <w:tab w:val="left" w:pos="3221"/>
        </w:tabs>
        <w:autoSpaceDE w:val="0"/>
        <w:autoSpaceDN w:val="0"/>
        <w:adjustRightInd w:val="0"/>
        <w:spacing w:before="120" w:after="240" w:line="276" w:lineRule="auto"/>
        <w:ind w:left="1068" w:hanging="360"/>
        <w:jc w:val="both"/>
        <w:rPr>
          <w:rFonts w:ascii="GHEA Grapalat" w:hAnsi="GHEA Grapalat"/>
          <w:lang w:val="hy-AM"/>
        </w:rPr>
      </w:pPr>
      <w:r w:rsidRPr="00CD757A">
        <w:rPr>
          <w:rFonts w:ascii="GHEA Grapalat" w:hAnsi="GHEA Grapalat"/>
          <w:i/>
          <w:iCs/>
          <w:spacing w:val="-4"/>
          <w:lang w:val="hy-AM"/>
        </w:rPr>
        <w:t xml:space="preserve">MOS </w:t>
      </w:r>
      <w:r w:rsidRPr="00CD757A">
        <w:rPr>
          <w:rFonts w:ascii="GHEA Grapalat" w:hAnsi="GHEA Grapalat" w:cs="Sylfaen"/>
          <w:i/>
          <w:iCs/>
          <w:spacing w:val="-4"/>
          <w:lang w:val="hy-AM"/>
        </w:rPr>
        <w:t>հսկվող</w:t>
      </w:r>
      <w:r w:rsidRPr="00CD757A">
        <w:rPr>
          <w:rFonts w:ascii="GHEA Grapalat" w:hAnsi="GHEA Grapalat"/>
          <w:i/>
          <w:iCs/>
          <w:spacing w:val="-4"/>
          <w:lang w:val="hy-AM"/>
        </w:rPr>
        <w:t xml:space="preserve"> </w:t>
      </w:r>
      <w:r w:rsidRPr="00CD757A">
        <w:rPr>
          <w:rFonts w:ascii="GHEA Grapalat" w:hAnsi="GHEA Grapalat" w:cs="Sylfaen"/>
          <w:i/>
          <w:iCs/>
          <w:spacing w:val="-4"/>
          <w:lang w:val="hy-AM"/>
        </w:rPr>
        <w:t>տիրիստորներ</w:t>
      </w:r>
      <w:r w:rsidRPr="00CD757A">
        <w:rPr>
          <w:rFonts w:ascii="GHEA Grapalat" w:hAnsi="GHEA Grapalat"/>
          <w:i/>
          <w:iCs/>
          <w:spacing w:val="-4"/>
          <w:lang w:val="hy-AM"/>
        </w:rPr>
        <w:t xml:space="preserve"> (MCT);</w:t>
      </w:r>
    </w:p>
    <w:p w:rsidR="00E77C02" w:rsidRPr="00CD757A" w:rsidRDefault="00E77C02" w:rsidP="00483C16">
      <w:pPr>
        <w:widowControl w:val="0"/>
        <w:numPr>
          <w:ilvl w:val="0"/>
          <w:numId w:val="28"/>
        </w:numPr>
        <w:tabs>
          <w:tab w:val="left" w:pos="3221"/>
        </w:tabs>
        <w:autoSpaceDE w:val="0"/>
        <w:autoSpaceDN w:val="0"/>
        <w:adjustRightInd w:val="0"/>
        <w:spacing w:before="120" w:after="240" w:line="276" w:lineRule="auto"/>
        <w:ind w:left="1068" w:hanging="360"/>
        <w:jc w:val="both"/>
        <w:rPr>
          <w:rFonts w:ascii="GHEA Grapalat" w:hAnsi="GHEA Grapalat"/>
          <w:lang w:val="hy-AM"/>
        </w:rPr>
      </w:pPr>
      <w:r w:rsidRPr="00CD757A">
        <w:rPr>
          <w:rFonts w:ascii="GHEA Grapalat" w:hAnsi="GHEA Grapalat" w:cs="Sylfaen"/>
          <w:i/>
          <w:iCs/>
          <w:spacing w:val="-6"/>
          <w:lang w:val="hy-AM"/>
        </w:rPr>
        <w:t xml:space="preserve">Սոլիդտրոններ: </w:t>
      </w:r>
    </w:p>
    <w:p w:rsidR="00E77C02" w:rsidRPr="00CD757A" w:rsidRDefault="00E77C02" w:rsidP="00483C16">
      <w:pPr>
        <w:tabs>
          <w:tab w:val="left" w:pos="1550"/>
        </w:tabs>
        <w:spacing w:before="240" w:after="240" w:line="276" w:lineRule="auto"/>
        <w:ind w:left="1416"/>
        <w:jc w:val="both"/>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iCs/>
          <w:spacing w:val="-5"/>
          <w:u w:val="single"/>
          <w:lang w:val="hy-AM"/>
        </w:rPr>
        <w:t>2.</w:t>
      </w:r>
      <w:r w:rsidRPr="00CD757A">
        <w:rPr>
          <w:rFonts w:ascii="GHEA Grapalat" w:hAnsi="GHEA Grapalat"/>
          <w:i/>
          <w:iCs/>
          <w:spacing w:val="-5"/>
          <w:lang w:val="hy-AM"/>
        </w:rPr>
        <w:t xml:space="preserve"> 3A001.g. </w:t>
      </w:r>
      <w:r w:rsidRPr="00CD757A">
        <w:rPr>
          <w:rFonts w:ascii="GHEA Grapalat" w:hAnsi="GHEA Grapalat" w:cs="Sylfaen"/>
          <w:i/>
          <w:iCs/>
          <w:spacing w:val="-5"/>
          <w:lang w:val="hy-AM"/>
        </w:rPr>
        <w:t>կետով</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վերահսկվում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տիրսիտորային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սարքերը</w:t>
      </w:r>
      <w:r w:rsidRPr="00CD757A">
        <w:rPr>
          <w:rFonts w:ascii="GHEA Grapalat" w:hAnsi="GHEA Grapalat"/>
          <w:i/>
          <w:iCs/>
          <w:spacing w:val="-5"/>
          <w:lang w:val="hy-AM"/>
        </w:rPr>
        <w:t xml:space="preserve"> </w:t>
      </w:r>
      <w:r w:rsidRPr="00CD757A">
        <w:rPr>
          <w:rFonts w:ascii="GHEA Grapalat" w:hAnsi="GHEA Grapalat" w:cs="Sylfaen"/>
          <w:i/>
          <w:iCs/>
          <w:spacing w:val="-5"/>
          <w:lang w:val="hy-AM"/>
        </w:rPr>
        <w:t>և</w:t>
      </w:r>
      <w:r w:rsidRPr="00CD757A">
        <w:rPr>
          <w:rFonts w:ascii="GHEA Grapalat" w:hAnsi="GHEA Grapalat"/>
          <w:i/>
          <w:iCs/>
          <w:spacing w:val="-5"/>
          <w:lang w:val="hy-AM"/>
        </w:rPr>
        <w:t xml:space="preserve"> ‘</w:t>
      </w:r>
      <w:r w:rsidRPr="00CD757A">
        <w:rPr>
          <w:rFonts w:ascii="GHEA Grapalat" w:hAnsi="GHEA Grapalat" w:cs="Sylfaen"/>
          <w:i/>
          <w:iCs/>
          <w:spacing w:val="-5"/>
          <w:lang w:val="hy-AM"/>
        </w:rPr>
        <w:t>տիրիստորային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մոդուլները’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որոնք</w:t>
      </w:r>
      <w:r w:rsidRPr="00CD757A">
        <w:rPr>
          <w:rFonts w:ascii="GHEA Grapalat" w:hAnsi="GHEA Grapalat"/>
          <w:i/>
          <w:iCs/>
          <w:spacing w:val="-5"/>
          <w:lang w:val="hy-AM"/>
        </w:rPr>
        <w:t xml:space="preserve"> </w:t>
      </w:r>
      <w:r w:rsidRPr="00CD757A">
        <w:rPr>
          <w:rFonts w:ascii="GHEA Grapalat" w:hAnsi="GHEA Grapalat" w:cs="Sylfaen"/>
          <w:i/>
          <w:iCs/>
          <w:spacing w:val="-5"/>
          <w:lang w:val="hy-AM"/>
        </w:rPr>
        <w:t>ներկառուցված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սարքավորման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մեջ</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նախագծված</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քաղաքացիական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երկաթուղու</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009A44E7">
        <w:rPr>
          <w:rFonts w:ascii="GHEA Grapalat" w:hAnsi="GHEA Grapalat"/>
          <w:i/>
          <w:iCs/>
          <w:spacing w:val="-5"/>
          <w:lang w:val="hy-AM"/>
        </w:rPr>
        <w:t>“</w:t>
      </w:r>
      <w:r w:rsidRPr="00CD757A">
        <w:rPr>
          <w:rFonts w:ascii="GHEA Grapalat" w:hAnsi="GHEA Grapalat" w:cs="Sylfaen"/>
          <w:i/>
          <w:iCs/>
          <w:spacing w:val="-5"/>
          <w:lang w:val="hy-AM"/>
        </w:rPr>
        <w:t>քաղաքացիական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ինքնաթիռներում</w:t>
      </w:r>
      <w:r w:rsidR="00D76829" w:rsidRPr="00CD757A">
        <w:rPr>
          <w:rFonts w:ascii="GHEA Grapalat" w:hAnsi="GHEA Grapalat" w:cs="Sylfaen"/>
          <w:i/>
          <w:iCs/>
          <w:spacing w:val="-5"/>
          <w:lang w:val="hy-AM"/>
        </w:rPr>
        <w:t>”</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կիրառման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համար</w:t>
      </w:r>
      <w:r w:rsidRPr="00CD757A">
        <w:rPr>
          <w:rFonts w:ascii="GHEA Grapalat" w:hAnsi="GHEA Grapalat" w:cs="Times LatArm"/>
          <w:i/>
          <w:iCs/>
          <w:spacing w:val="-5"/>
          <w:lang w:val="hy-AM"/>
        </w:rPr>
        <w:t>։</w:t>
      </w:r>
      <w:r w:rsidRPr="00CD757A">
        <w:rPr>
          <w:rFonts w:ascii="GHEA Grapalat" w:hAnsi="GHEA Grapalat"/>
          <w:i/>
          <w:iCs/>
          <w:spacing w:val="-5"/>
          <w:lang w:val="hy-AM"/>
        </w:rPr>
        <w:t xml:space="preserve"> </w:t>
      </w:r>
    </w:p>
    <w:p w:rsidR="00E77C02" w:rsidRPr="00CD757A" w:rsidRDefault="00E77C02" w:rsidP="00483C16">
      <w:pPr>
        <w:tabs>
          <w:tab w:val="left" w:pos="2477"/>
        </w:tabs>
        <w:spacing w:before="240" w:after="240" w:line="276" w:lineRule="auto"/>
        <w:ind w:left="1416"/>
        <w:jc w:val="both"/>
        <w:rPr>
          <w:rFonts w:ascii="GHEA Grapalat" w:hAnsi="GHEA Grapalat"/>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spacing w:before="240" w:after="240" w:line="276" w:lineRule="auto"/>
        <w:ind w:left="1416"/>
        <w:jc w:val="both"/>
        <w:rPr>
          <w:rFonts w:ascii="GHEA Grapalat" w:hAnsi="GHEA Grapalat"/>
          <w:lang w:val="hy-AM"/>
        </w:rPr>
      </w:pPr>
      <w:r w:rsidRPr="00CD757A">
        <w:rPr>
          <w:rFonts w:ascii="GHEA Grapalat" w:hAnsi="GHEA Grapalat"/>
          <w:i/>
          <w:iCs/>
          <w:spacing w:val="-3"/>
          <w:lang w:val="hy-AM"/>
        </w:rPr>
        <w:lastRenderedPageBreak/>
        <w:t xml:space="preserve">3A001.g. </w:t>
      </w:r>
      <w:r w:rsidRPr="00CD757A">
        <w:rPr>
          <w:rFonts w:ascii="GHEA Grapalat" w:hAnsi="GHEA Grapalat" w:cs="Sylfaen"/>
          <w:i/>
          <w:iCs/>
          <w:spacing w:val="-3"/>
          <w:lang w:val="hy-AM"/>
        </w:rPr>
        <w:t>կետի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նպատակներով</w:t>
      </w:r>
      <w:r w:rsidRPr="00CD757A">
        <w:rPr>
          <w:rFonts w:ascii="GHEA Grapalat" w:hAnsi="GHEA Grapalat"/>
          <w:i/>
          <w:iCs/>
          <w:spacing w:val="-3"/>
          <w:lang w:val="hy-AM"/>
        </w:rPr>
        <w:t xml:space="preserve"> ‘</w:t>
      </w:r>
      <w:r w:rsidRPr="00CD757A">
        <w:rPr>
          <w:rFonts w:ascii="GHEA Grapalat" w:hAnsi="GHEA Grapalat" w:cs="Sylfaen"/>
          <w:i/>
          <w:iCs/>
          <w:spacing w:val="-3"/>
          <w:lang w:val="hy-AM"/>
        </w:rPr>
        <w:t>տիրիստորային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մոդուլը’</w:t>
      </w:r>
      <w:r w:rsidRPr="00CD757A">
        <w:rPr>
          <w:rFonts w:ascii="GHEA Grapalat" w:hAnsi="GHEA Grapalat"/>
          <w:i/>
          <w:iCs/>
          <w:spacing w:val="-3"/>
          <w:lang w:val="hy-AM"/>
        </w:rPr>
        <w:t xml:space="preserve"> </w:t>
      </w:r>
      <w:r w:rsidRPr="00CD757A">
        <w:rPr>
          <w:rFonts w:ascii="GHEA Grapalat" w:hAnsi="GHEA Grapalat" w:cs="Sylfaen"/>
          <w:i/>
          <w:iCs/>
          <w:spacing w:val="-3"/>
          <w:lang w:val="hy-AM"/>
        </w:rPr>
        <w:t>պարունակում</w:t>
      </w:r>
      <w:r w:rsidRPr="00CD757A">
        <w:rPr>
          <w:rFonts w:ascii="GHEA Grapalat" w:hAnsi="GHEA Grapalat"/>
          <w:i/>
          <w:iCs/>
          <w:spacing w:val="-3"/>
          <w:lang w:val="hy-AM"/>
        </w:rPr>
        <w:t xml:space="preserve"> </w:t>
      </w:r>
      <w:r w:rsidRPr="00CD757A">
        <w:rPr>
          <w:rFonts w:ascii="GHEA Grapalat" w:hAnsi="GHEA Grapalat" w:cs="Sylfaen"/>
          <w:i/>
          <w:iCs/>
          <w:spacing w:val="-3"/>
          <w:lang w:val="hy-AM"/>
        </w:rPr>
        <w:t>է</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մեկ</w:t>
      </w:r>
      <w:r w:rsidRPr="00CD757A">
        <w:rPr>
          <w:rFonts w:ascii="GHEA Grapalat" w:hAnsi="GHEA Grapalat"/>
          <w:i/>
          <w:iCs/>
          <w:spacing w:val="-3"/>
          <w:lang w:val="hy-AM"/>
        </w:rPr>
        <w:t xml:space="preserve"> </w:t>
      </w:r>
      <w:r w:rsidRPr="00CD757A">
        <w:rPr>
          <w:rFonts w:ascii="GHEA Grapalat" w:hAnsi="GHEA Grapalat" w:cs="Sylfaen"/>
          <w:i/>
          <w:iCs/>
          <w:spacing w:val="-3"/>
          <w:lang w:val="hy-AM"/>
        </w:rPr>
        <w:t>կամ</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ավելի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տիրիստորային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սարքեր</w:t>
      </w:r>
      <w:r w:rsidRPr="00CD757A">
        <w:rPr>
          <w:rFonts w:ascii="GHEA Grapalat" w:hAnsi="GHEA Grapalat" w:cs="Times LatArm"/>
          <w:i/>
          <w:iCs/>
          <w:spacing w:val="-3"/>
          <w:lang w:val="hy-AM"/>
        </w:rPr>
        <w:t>։</w:t>
      </w:r>
      <w:r w:rsidRPr="00CD757A">
        <w:rPr>
          <w:rFonts w:ascii="GHEA Grapalat" w:hAnsi="GHEA Grapalat"/>
          <w:i/>
          <w:iCs/>
          <w:spacing w:val="-3"/>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992" w:hanging="284"/>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h. Կարծր </w:t>
      </w:r>
      <w:r w:rsidRPr="00CD757A">
        <w:rPr>
          <w:rStyle w:val="FontStyle144"/>
          <w:rFonts w:ascii="GHEA Grapalat" w:hAnsi="GHEA Grapalat" w:cs="Sylfaen"/>
          <w:sz w:val="24"/>
          <w:szCs w:val="24"/>
          <w:lang w:val="hy-AM"/>
        </w:rPr>
        <w:t>վիճակում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գտնվող</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հոսանքի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կիսահաղորդիչ</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անջատիչներ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դիոդներ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մոդուլներ’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որոնք</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ունեն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բոլոր</w:t>
      </w:r>
      <w:r w:rsidRPr="00CD757A">
        <w:rPr>
          <w:rStyle w:val="FontStyle144"/>
          <w:rFonts w:ascii="GHEA Grapalat" w:hAnsi="GHEA Grapalat"/>
          <w:sz w:val="24"/>
          <w:szCs w:val="24"/>
          <w:lang w:val="hy-AM"/>
        </w:rPr>
        <w:t xml:space="preserve"> հետևյալ բնութագրերը.</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Style w:val="FontStyle144"/>
          <w:rFonts w:ascii="GHEA Grapalat" w:hAnsi="GHEA Grapalat"/>
          <w:sz w:val="24"/>
          <w:szCs w:val="24"/>
          <w:lang w:val="hy-AM"/>
        </w:rPr>
      </w:pPr>
      <w:r w:rsidRPr="00CD757A">
        <w:rPr>
          <w:rStyle w:val="FontStyle144"/>
          <w:rFonts w:ascii="GHEA Grapalat" w:hAnsi="GHEA Grapalat"/>
          <w:sz w:val="24"/>
          <w:szCs w:val="24"/>
          <w:lang w:val="hy-AM"/>
        </w:rPr>
        <w:t>1. Կ</w:t>
      </w:r>
      <w:r w:rsidRPr="00CD757A">
        <w:rPr>
          <w:rStyle w:val="FontStyle144"/>
          <w:rFonts w:ascii="GHEA Grapalat" w:hAnsi="GHEA Grapalat" w:cs="Sylfaen"/>
          <w:sz w:val="24"/>
          <w:szCs w:val="24"/>
          <w:lang w:val="hy-AM"/>
        </w:rPr>
        <w:t>ցման</w:t>
      </w:r>
      <w:r w:rsidRPr="00CD757A">
        <w:rPr>
          <w:rStyle w:val="FontStyle144"/>
          <w:rFonts w:ascii="GHEA Grapalat" w:hAnsi="GHEA Grapalat"/>
          <w:sz w:val="24"/>
          <w:szCs w:val="24"/>
          <w:lang w:val="hy-AM"/>
        </w:rPr>
        <w:t xml:space="preserve"> կետի հաշվարկված առավելագույն </w:t>
      </w:r>
      <w:r w:rsidRPr="00CD757A">
        <w:rPr>
          <w:rStyle w:val="FontStyle144"/>
          <w:rFonts w:ascii="GHEA Grapalat" w:hAnsi="GHEA Grapalat" w:cs="Sylfaen"/>
          <w:sz w:val="24"/>
          <w:szCs w:val="24"/>
          <w:lang w:val="hy-AM"/>
        </w:rPr>
        <w:t>աշխատանքային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ջերմաստիճանը</w:t>
      </w:r>
      <w:r w:rsidRPr="00CD757A">
        <w:rPr>
          <w:rStyle w:val="FontStyle144"/>
          <w:rFonts w:ascii="GHEA Grapalat" w:hAnsi="GHEA Grapalat"/>
          <w:sz w:val="24"/>
          <w:szCs w:val="24"/>
          <w:lang w:val="hy-AM"/>
        </w:rPr>
        <w:t xml:space="preserve"> գերազանցում է 488 K (215°C); </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Style w:val="FontStyle144"/>
          <w:rFonts w:ascii="GHEA Grapalat" w:hAnsi="GHEA Grapalat" w:cs="Sylfaen"/>
          <w:sz w:val="24"/>
          <w:szCs w:val="24"/>
          <w:u w:val="single"/>
          <w:lang w:val="hy-AM"/>
        </w:rPr>
      </w:pPr>
      <w:r w:rsidRPr="00CD757A">
        <w:rPr>
          <w:rStyle w:val="FontStyle144"/>
          <w:rFonts w:ascii="GHEA Grapalat" w:hAnsi="GHEA Grapalat"/>
          <w:sz w:val="24"/>
          <w:szCs w:val="24"/>
          <w:lang w:val="hy-AM"/>
        </w:rPr>
        <w:t xml:space="preserve">2. Անջատված </w:t>
      </w:r>
      <w:r w:rsidRPr="00CD757A">
        <w:rPr>
          <w:rStyle w:val="FontStyle144"/>
          <w:rFonts w:ascii="GHEA Grapalat" w:hAnsi="GHEA Grapalat" w:cs="Sylfaen"/>
          <w:sz w:val="24"/>
          <w:szCs w:val="24"/>
          <w:lang w:val="hy-AM"/>
        </w:rPr>
        <w:t>վիճակում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կրկնվող</w:t>
      </w:r>
      <w:r w:rsidRPr="00CD757A">
        <w:rPr>
          <w:rStyle w:val="FontStyle144"/>
          <w:rFonts w:ascii="GHEA Grapalat" w:hAnsi="GHEA Grapalat"/>
          <w:sz w:val="24"/>
          <w:szCs w:val="24"/>
          <w:lang w:val="hy-AM"/>
        </w:rPr>
        <w:t xml:space="preserve"> պիկային </w:t>
      </w:r>
      <w:r w:rsidRPr="00CD757A">
        <w:rPr>
          <w:rStyle w:val="FontStyle144"/>
          <w:rFonts w:ascii="GHEA Grapalat" w:hAnsi="GHEA Grapalat" w:cs="Sylfaen"/>
          <w:sz w:val="24"/>
          <w:szCs w:val="24"/>
          <w:lang w:val="hy-AM"/>
        </w:rPr>
        <w:t>լարումը</w:t>
      </w:r>
      <w:r w:rsidRPr="00CD757A">
        <w:rPr>
          <w:rStyle w:val="FontStyle144"/>
          <w:rFonts w:ascii="GHEA Grapalat" w:hAnsi="GHEA Grapalat"/>
          <w:sz w:val="24"/>
          <w:szCs w:val="24"/>
          <w:lang w:val="hy-AM"/>
        </w:rPr>
        <w:t xml:space="preserve"> (խանգարող </w:t>
      </w:r>
      <w:r w:rsidRPr="00CD757A">
        <w:rPr>
          <w:rStyle w:val="FontStyle144"/>
          <w:rFonts w:ascii="GHEA Grapalat" w:hAnsi="GHEA Grapalat" w:cs="Sylfaen"/>
          <w:sz w:val="24"/>
          <w:szCs w:val="24"/>
          <w:lang w:val="hy-AM"/>
        </w:rPr>
        <w:t>լարումը</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գերազանցում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w:t>
      </w:r>
      <w:r w:rsidRPr="00CD757A">
        <w:rPr>
          <w:rStyle w:val="FontStyle144"/>
          <w:rFonts w:ascii="GHEA Grapalat" w:hAnsi="GHEA Grapalat"/>
          <w:sz w:val="24"/>
          <w:szCs w:val="24"/>
          <w:lang w:val="hy-AM"/>
        </w:rPr>
        <w:t xml:space="preserve"> 300 </w:t>
      </w:r>
      <w:r w:rsidRPr="00CD757A">
        <w:rPr>
          <w:rStyle w:val="FontStyle144"/>
          <w:rFonts w:ascii="GHEA Grapalat" w:hAnsi="GHEA Grapalat" w:cs="Sylfaen"/>
          <w:sz w:val="24"/>
          <w:szCs w:val="24"/>
          <w:lang w:val="hy-AM"/>
        </w:rPr>
        <w:t>վոլտը</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u w:val="single"/>
          <w:lang w:val="hy-AM"/>
        </w:rPr>
        <w:t>և</w:t>
      </w:r>
    </w:p>
    <w:p w:rsidR="00E77C02" w:rsidRPr="00CD757A" w:rsidRDefault="00E77C02" w:rsidP="00483C16">
      <w:pPr>
        <w:pStyle w:val="BodyText"/>
        <w:tabs>
          <w:tab w:val="left" w:pos="-1843"/>
        </w:tabs>
        <w:autoSpaceDE w:val="0"/>
        <w:autoSpaceDN w:val="0"/>
        <w:adjustRightInd w:val="0"/>
        <w:spacing w:before="240" w:after="240" w:line="276" w:lineRule="auto"/>
        <w:ind w:left="1700" w:hanging="284"/>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3. Անընդհատ</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հոսանքը</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գերազանցում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w:t>
      </w:r>
      <w:r w:rsidRPr="00CD757A">
        <w:rPr>
          <w:rStyle w:val="FontStyle144"/>
          <w:rFonts w:ascii="GHEA Grapalat" w:hAnsi="GHEA Grapalat"/>
          <w:sz w:val="24"/>
          <w:szCs w:val="24"/>
          <w:lang w:val="hy-AM"/>
        </w:rPr>
        <w:t xml:space="preserve"> 1 </w:t>
      </w:r>
      <w:r w:rsidRPr="00CD757A">
        <w:rPr>
          <w:rStyle w:val="FontStyle144"/>
          <w:rFonts w:ascii="GHEA Grapalat" w:hAnsi="GHEA Grapalat" w:cs="Sylfaen"/>
          <w:sz w:val="24"/>
          <w:szCs w:val="24"/>
          <w:lang w:val="hy-AM"/>
        </w:rPr>
        <w:t>Ա</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ն</w:t>
      </w:r>
      <w:r w:rsidRPr="00CD757A">
        <w:rPr>
          <w:rStyle w:val="FontStyle144"/>
          <w:rFonts w:ascii="GHEA Grapalat" w:hAnsi="GHEA Grapalat" w:cs="Times LatArm"/>
          <w:sz w:val="24"/>
          <w:szCs w:val="24"/>
          <w:lang w:val="hy-AM"/>
        </w:rPr>
        <w:t>։</w:t>
      </w:r>
    </w:p>
    <w:p w:rsidR="00E77C02" w:rsidRPr="00CD757A" w:rsidRDefault="00E77C02" w:rsidP="00483C16">
      <w:pPr>
        <w:pStyle w:val="Style46"/>
        <w:widowControl/>
        <w:spacing w:before="240" w:after="240" w:line="276" w:lineRule="auto"/>
        <w:ind w:left="1702" w:hanging="2"/>
        <w:rPr>
          <w:rStyle w:val="FontStyle143"/>
          <w:rFonts w:ascii="GHEA Grapalat" w:hAnsi="GHEA Grapalat"/>
          <w:b w:val="0"/>
          <w:i w:val="0"/>
          <w:sz w:val="24"/>
          <w:szCs w:val="24"/>
          <w:lang w:val="hy-AM" w:eastAsia="en-US"/>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Style w:val="FontStyle143"/>
          <w:rFonts w:ascii="GHEA Grapalat" w:hAnsi="GHEA Grapalat"/>
          <w:b w:val="0"/>
          <w:i w:val="0"/>
          <w:sz w:val="24"/>
          <w:szCs w:val="24"/>
          <w:lang w:val="hy-AM" w:eastAsia="en-US"/>
        </w:rPr>
        <w:t xml:space="preserve"> </w:t>
      </w:r>
      <w:r w:rsidRPr="00CD757A">
        <w:rPr>
          <w:rFonts w:ascii="GHEA Grapalat" w:hAnsi="GHEA Grapalat"/>
          <w:i/>
          <w:lang w:val="hy-AM"/>
        </w:rPr>
        <w:t>3A001.h կետում ա</w:t>
      </w:r>
      <w:r w:rsidRPr="00CD757A">
        <w:rPr>
          <w:rStyle w:val="FontStyle144"/>
          <w:rFonts w:ascii="GHEA Grapalat" w:hAnsi="GHEA Grapalat"/>
          <w:i/>
          <w:sz w:val="24"/>
          <w:szCs w:val="24"/>
          <w:lang w:val="hy-AM"/>
        </w:rPr>
        <w:t xml:space="preserve">նջատված </w:t>
      </w:r>
      <w:r w:rsidRPr="00CD757A">
        <w:rPr>
          <w:rStyle w:val="FontStyle144"/>
          <w:rFonts w:ascii="GHEA Grapalat" w:hAnsi="GHEA Grapalat" w:cs="Sylfaen"/>
          <w:i/>
          <w:sz w:val="24"/>
          <w:szCs w:val="24"/>
          <w:lang w:val="hy-AM"/>
        </w:rPr>
        <w:t>վիճակում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կրկնվող</w:t>
      </w:r>
      <w:r w:rsidRPr="00CD757A">
        <w:rPr>
          <w:rStyle w:val="FontStyle144"/>
          <w:rFonts w:ascii="GHEA Grapalat" w:hAnsi="GHEA Grapalat"/>
          <w:i/>
          <w:sz w:val="24"/>
          <w:szCs w:val="24"/>
          <w:lang w:val="hy-AM"/>
        </w:rPr>
        <w:t xml:space="preserve"> պիկային </w:t>
      </w:r>
      <w:r w:rsidRPr="00CD757A">
        <w:rPr>
          <w:rStyle w:val="FontStyle144"/>
          <w:rFonts w:ascii="GHEA Grapalat" w:hAnsi="GHEA Grapalat" w:cs="Sylfaen"/>
          <w:i/>
          <w:sz w:val="24"/>
          <w:szCs w:val="24"/>
          <w:lang w:val="hy-AM"/>
        </w:rPr>
        <w:t>լարումը</w:t>
      </w:r>
      <w:r w:rsidRPr="00CD757A">
        <w:rPr>
          <w:rStyle w:val="FontStyle144"/>
          <w:rFonts w:ascii="GHEA Grapalat" w:hAnsi="GHEA Grapalat"/>
          <w:i/>
          <w:sz w:val="24"/>
          <w:szCs w:val="24"/>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հոսք-արտահոսք </w:t>
      </w:r>
      <w:r w:rsidRPr="00CD757A">
        <w:rPr>
          <w:rFonts w:ascii="GHEA Grapalat" w:hAnsi="GHEA Grapalat" w:cs="Sylfaen"/>
          <w:i/>
          <w:lang w:val="hy-AM"/>
        </w:rPr>
        <w:t>լարումը, կոլեկտորից ճառագայթիչ լարումը, կրկնվող պիկային ռեվերսային լարումը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անջատ վիճակում պիկային կրկնվող խանգարիչ լ</w:t>
      </w:r>
      <w:r w:rsidRPr="00CD757A">
        <w:rPr>
          <w:rFonts w:ascii="GHEA Grapalat" w:hAnsi="GHEA Grapalat" w:cs="Sylfaen"/>
          <w:i/>
          <w:lang w:val="hy-AM"/>
        </w:rPr>
        <w:t>արումը</w:t>
      </w:r>
      <w:r w:rsidRPr="00CD757A">
        <w:rPr>
          <w:rFonts w:ascii="GHEA Grapalat" w:hAnsi="GHEA Grapalat" w:cs="Tahoma"/>
          <w:i/>
          <w:lang w:val="hy-AM"/>
        </w:rPr>
        <w:t>։</w:t>
      </w:r>
    </w:p>
    <w:p w:rsidR="00E77C02" w:rsidRPr="00CD757A" w:rsidRDefault="00E77C02" w:rsidP="00483C16">
      <w:pPr>
        <w:pStyle w:val="Style46"/>
        <w:widowControl/>
        <w:spacing w:before="240" w:after="240" w:line="276" w:lineRule="auto"/>
        <w:ind w:left="1702" w:firstLine="0"/>
        <w:rPr>
          <w:rStyle w:val="FontStyle143"/>
          <w:rFonts w:ascii="GHEA Grapalat" w:hAnsi="GHEA Grapalat"/>
          <w:b w:val="0"/>
          <w:i w:val="0"/>
          <w:sz w:val="24"/>
          <w:szCs w:val="24"/>
          <w:lang w:val="hy-AM" w:eastAsia="en-US"/>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Style w:val="FontStyle143"/>
          <w:rFonts w:ascii="GHEA Grapalat" w:hAnsi="GHEA Grapalat"/>
          <w:b w:val="0"/>
          <w:i w:val="0"/>
          <w:sz w:val="24"/>
          <w:szCs w:val="24"/>
          <w:lang w:val="hy-AM" w:eastAsia="en-US"/>
        </w:rPr>
        <w:t xml:space="preserve"> </w:t>
      </w:r>
      <w:r w:rsidRPr="00CD757A">
        <w:rPr>
          <w:rFonts w:ascii="GHEA Grapalat" w:hAnsi="GHEA Grapalat"/>
          <w:i/>
          <w:lang w:val="hy-AM"/>
        </w:rPr>
        <w:t xml:space="preserve">3A001.h.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t>Կցման կետում դաշտային</w:t>
      </w:r>
      <w:r w:rsidRPr="00CD757A">
        <w:rPr>
          <w:rFonts w:ascii="GHEA Grapalat" w:hAnsi="GHEA Grapalat"/>
          <w:i/>
          <w:lang w:val="hy-AM"/>
        </w:rPr>
        <w:t xml:space="preserve"> ազդեցության </w:t>
      </w:r>
      <w:r w:rsidRPr="00CD757A">
        <w:rPr>
          <w:rFonts w:ascii="GHEA Grapalat" w:hAnsi="GHEA Grapalat" w:cs="Sylfaen"/>
          <w:i/>
          <w:lang w:val="hy-AM"/>
        </w:rPr>
        <w:t>տրանզիստորներ</w:t>
      </w:r>
      <w:r w:rsidRPr="00CD757A">
        <w:rPr>
          <w:rFonts w:ascii="GHEA Grapalat" w:hAnsi="GHEA Grapalat"/>
          <w:i/>
          <w:lang w:val="hy-AM"/>
        </w:rPr>
        <w:t xml:space="preserve"> (JFET);</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t>Ուղղահայաց կցման կետում դաշտային</w:t>
      </w:r>
      <w:r w:rsidRPr="00CD757A">
        <w:rPr>
          <w:rFonts w:ascii="GHEA Grapalat" w:hAnsi="GHEA Grapalat"/>
          <w:i/>
          <w:lang w:val="hy-AM"/>
        </w:rPr>
        <w:t xml:space="preserve"> ազդեցության </w:t>
      </w:r>
      <w:r w:rsidRPr="00CD757A">
        <w:rPr>
          <w:rFonts w:ascii="GHEA Grapalat" w:hAnsi="GHEA Grapalat" w:cs="Sylfaen"/>
          <w:i/>
          <w:lang w:val="hy-AM"/>
        </w:rPr>
        <w:t>տրանզիստորներ</w:t>
      </w:r>
      <w:r w:rsidRPr="00CD757A">
        <w:rPr>
          <w:rFonts w:ascii="GHEA Grapalat" w:hAnsi="GHEA Grapalat"/>
          <w:i/>
          <w:lang w:val="hy-AM"/>
        </w:rPr>
        <w:t xml:space="preserve"> (VJFET)</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t>Մետաղական</w:t>
      </w:r>
      <w:r w:rsidRPr="00CD757A">
        <w:rPr>
          <w:rFonts w:ascii="GHEA Grapalat" w:hAnsi="GHEA Grapalat"/>
          <w:i/>
          <w:lang w:val="hy-AM"/>
        </w:rPr>
        <w:t xml:space="preserve"> </w:t>
      </w:r>
      <w:r w:rsidRPr="00CD757A">
        <w:rPr>
          <w:rFonts w:ascii="GHEA Grapalat" w:hAnsi="GHEA Grapalat" w:cs="Sylfaen"/>
          <w:i/>
          <w:lang w:val="hy-AM"/>
        </w:rPr>
        <w:t>օքսիդային</w:t>
      </w:r>
      <w:r w:rsidRPr="00CD757A">
        <w:rPr>
          <w:rFonts w:ascii="GHEA Grapalat" w:hAnsi="GHEA Grapalat"/>
          <w:i/>
          <w:lang w:val="hy-AM"/>
        </w:rPr>
        <w:t xml:space="preserve"> </w:t>
      </w:r>
      <w:r w:rsidRPr="00CD757A">
        <w:rPr>
          <w:rFonts w:ascii="GHEA Grapalat" w:hAnsi="GHEA Grapalat" w:cs="Sylfaen"/>
          <w:i/>
          <w:lang w:val="hy-AM"/>
        </w:rPr>
        <w:t>կիսահաղորդչի</w:t>
      </w:r>
      <w:r w:rsidRPr="00CD757A">
        <w:rPr>
          <w:rFonts w:ascii="GHEA Grapalat" w:hAnsi="GHEA Grapalat"/>
          <w:i/>
          <w:lang w:val="hy-AM"/>
        </w:rPr>
        <w:t xml:space="preserve"> </w:t>
      </w:r>
      <w:r w:rsidRPr="00CD757A">
        <w:rPr>
          <w:rFonts w:ascii="GHEA Grapalat" w:hAnsi="GHEA Grapalat" w:cs="Sylfaen"/>
          <w:i/>
          <w:lang w:val="hy-AM"/>
        </w:rPr>
        <w:t>դաշտային</w:t>
      </w:r>
      <w:r w:rsidRPr="00CD757A">
        <w:rPr>
          <w:rFonts w:ascii="GHEA Grapalat" w:hAnsi="GHEA Grapalat"/>
          <w:i/>
          <w:lang w:val="hy-AM"/>
        </w:rPr>
        <w:t xml:space="preserve"> ազդեցության </w:t>
      </w:r>
      <w:r w:rsidRPr="00CD757A">
        <w:rPr>
          <w:rFonts w:ascii="GHEA Grapalat" w:hAnsi="GHEA Grapalat" w:cs="Sylfaen"/>
          <w:i/>
          <w:lang w:val="hy-AM"/>
        </w:rPr>
        <w:t>տրանզիստորներ</w:t>
      </w:r>
      <w:r w:rsidRPr="00CD757A">
        <w:rPr>
          <w:rFonts w:ascii="GHEA Grapalat" w:hAnsi="GHEA Grapalat"/>
          <w:i/>
          <w:lang w:val="hy-AM"/>
        </w:rPr>
        <w:t xml:space="preserve"> (MOSFET);</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t>Կրկնակի</w:t>
      </w:r>
      <w:r w:rsidRPr="00CD757A">
        <w:rPr>
          <w:rFonts w:ascii="GHEA Grapalat" w:hAnsi="GHEA Grapalat"/>
          <w:i/>
          <w:lang w:val="hy-AM"/>
        </w:rPr>
        <w:t xml:space="preserve"> </w:t>
      </w:r>
      <w:r w:rsidRPr="00CD757A">
        <w:rPr>
          <w:rFonts w:ascii="GHEA Grapalat" w:hAnsi="GHEA Grapalat" w:cs="Sylfaen"/>
          <w:i/>
          <w:lang w:val="hy-AM"/>
        </w:rPr>
        <w:t>դիֆուզված մետաղական</w:t>
      </w:r>
      <w:r w:rsidRPr="00CD757A">
        <w:rPr>
          <w:rFonts w:ascii="GHEA Grapalat" w:hAnsi="GHEA Grapalat"/>
          <w:i/>
          <w:lang w:val="hy-AM"/>
        </w:rPr>
        <w:t xml:space="preserve"> </w:t>
      </w:r>
      <w:r w:rsidRPr="00CD757A">
        <w:rPr>
          <w:rFonts w:ascii="GHEA Grapalat" w:hAnsi="GHEA Grapalat" w:cs="Sylfaen"/>
          <w:i/>
          <w:lang w:val="hy-AM"/>
        </w:rPr>
        <w:t>օքսիդի</w:t>
      </w:r>
      <w:r w:rsidRPr="00CD757A">
        <w:rPr>
          <w:rFonts w:ascii="GHEA Grapalat" w:hAnsi="GHEA Grapalat"/>
          <w:i/>
          <w:lang w:val="hy-AM"/>
        </w:rPr>
        <w:t xml:space="preserve"> </w:t>
      </w:r>
      <w:r w:rsidRPr="00CD757A">
        <w:rPr>
          <w:rFonts w:ascii="GHEA Grapalat" w:hAnsi="GHEA Grapalat" w:cs="Sylfaen"/>
          <w:i/>
          <w:lang w:val="hy-AM"/>
        </w:rPr>
        <w:t>կիսահաղորդչի</w:t>
      </w:r>
      <w:r w:rsidRPr="00CD757A">
        <w:rPr>
          <w:rFonts w:ascii="GHEA Grapalat" w:hAnsi="GHEA Grapalat"/>
          <w:i/>
          <w:lang w:val="hy-AM"/>
        </w:rPr>
        <w:t xml:space="preserve"> </w:t>
      </w:r>
      <w:r w:rsidRPr="00CD757A">
        <w:rPr>
          <w:rFonts w:ascii="GHEA Grapalat" w:hAnsi="GHEA Grapalat" w:cs="Sylfaen"/>
          <w:i/>
          <w:lang w:val="hy-AM"/>
        </w:rPr>
        <w:t>դաշտային</w:t>
      </w:r>
      <w:r w:rsidRPr="00CD757A">
        <w:rPr>
          <w:rFonts w:ascii="GHEA Grapalat" w:hAnsi="GHEA Grapalat"/>
          <w:i/>
          <w:lang w:val="hy-AM"/>
        </w:rPr>
        <w:t xml:space="preserve"> ազդեցության </w:t>
      </w:r>
      <w:r w:rsidRPr="00CD757A">
        <w:rPr>
          <w:rFonts w:ascii="GHEA Grapalat" w:hAnsi="GHEA Grapalat" w:cs="Sylfaen"/>
          <w:i/>
          <w:lang w:val="hy-AM"/>
        </w:rPr>
        <w:t>տրանզիստորներ</w:t>
      </w:r>
      <w:r w:rsidRPr="00CD757A">
        <w:rPr>
          <w:rFonts w:ascii="GHEA Grapalat" w:hAnsi="GHEA Grapalat"/>
          <w:i/>
          <w:lang w:val="hy-AM"/>
        </w:rPr>
        <w:t xml:space="preserve"> (DMOSFET)</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t>Մեկուսացված դարպասային</w:t>
      </w:r>
      <w:r w:rsidRPr="00CD757A">
        <w:rPr>
          <w:rFonts w:ascii="GHEA Grapalat" w:hAnsi="GHEA Grapalat"/>
          <w:i/>
          <w:lang w:val="hy-AM"/>
        </w:rPr>
        <w:t xml:space="preserve"> </w:t>
      </w:r>
      <w:r w:rsidRPr="00CD757A">
        <w:rPr>
          <w:rFonts w:ascii="GHEA Grapalat" w:hAnsi="GHEA Grapalat" w:cs="Sylfaen"/>
          <w:i/>
          <w:lang w:val="hy-AM"/>
        </w:rPr>
        <w:t>երկբևեռ</w:t>
      </w:r>
      <w:r w:rsidRPr="00CD757A">
        <w:rPr>
          <w:rFonts w:ascii="GHEA Grapalat" w:hAnsi="GHEA Grapalat"/>
          <w:i/>
          <w:lang w:val="hy-AM"/>
        </w:rPr>
        <w:t xml:space="preserve"> </w:t>
      </w:r>
      <w:r w:rsidRPr="00CD757A">
        <w:rPr>
          <w:rFonts w:ascii="GHEA Grapalat" w:hAnsi="GHEA Grapalat" w:cs="Sylfaen"/>
          <w:i/>
          <w:lang w:val="hy-AM"/>
        </w:rPr>
        <w:t>տրանզիստորներ</w:t>
      </w:r>
      <w:r w:rsidRPr="00CD757A">
        <w:rPr>
          <w:rFonts w:ascii="GHEA Grapalat" w:hAnsi="GHEA Grapalat"/>
          <w:i/>
          <w:lang w:val="hy-AM"/>
        </w:rPr>
        <w:t xml:space="preserve"> (IGBT);</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t>Էլեկտրոնների</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w:t>
      </w:r>
      <w:r w:rsidRPr="00CD757A">
        <w:rPr>
          <w:rFonts w:ascii="GHEA Grapalat" w:hAnsi="GHEA Grapalat" w:cs="Sylfaen"/>
          <w:i/>
          <w:lang w:val="hy-AM"/>
        </w:rPr>
        <w:t>շարժունակությամբ</w:t>
      </w:r>
      <w:r w:rsidRPr="00CD757A">
        <w:rPr>
          <w:rFonts w:ascii="GHEA Grapalat" w:hAnsi="GHEA Grapalat"/>
          <w:i/>
          <w:lang w:val="hy-AM"/>
        </w:rPr>
        <w:t xml:space="preserve"> </w:t>
      </w:r>
      <w:r w:rsidRPr="00CD757A">
        <w:rPr>
          <w:rFonts w:ascii="GHEA Grapalat" w:hAnsi="GHEA Grapalat" w:cs="Sylfaen"/>
          <w:i/>
          <w:lang w:val="hy-AM"/>
        </w:rPr>
        <w:t>տրանզիզտորներ</w:t>
      </w:r>
      <w:r w:rsidRPr="00CD757A">
        <w:rPr>
          <w:rFonts w:ascii="GHEA Grapalat" w:hAnsi="GHEA Grapalat"/>
          <w:i/>
          <w:lang w:val="hy-AM"/>
        </w:rPr>
        <w:t xml:space="preserve"> (HEMT);</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t>Երկբևեռանի</w:t>
      </w:r>
      <w:r w:rsidRPr="00CD757A">
        <w:rPr>
          <w:rFonts w:ascii="GHEA Grapalat" w:hAnsi="GHEA Grapalat"/>
          <w:i/>
          <w:lang w:val="hy-AM"/>
        </w:rPr>
        <w:t xml:space="preserve"> </w:t>
      </w:r>
      <w:r w:rsidRPr="00CD757A">
        <w:rPr>
          <w:rFonts w:ascii="GHEA Grapalat" w:hAnsi="GHEA Grapalat" w:cs="Sylfaen"/>
          <w:i/>
          <w:lang w:val="hy-AM"/>
        </w:rPr>
        <w:t>կցման</w:t>
      </w:r>
      <w:r w:rsidRPr="00CD757A">
        <w:rPr>
          <w:rFonts w:ascii="GHEA Grapalat" w:hAnsi="GHEA Grapalat"/>
          <w:i/>
          <w:lang w:val="hy-AM"/>
        </w:rPr>
        <w:t xml:space="preserve"> </w:t>
      </w:r>
      <w:r w:rsidRPr="00CD757A">
        <w:rPr>
          <w:rFonts w:ascii="GHEA Grapalat" w:hAnsi="GHEA Grapalat" w:cs="Sylfaen"/>
          <w:i/>
          <w:lang w:val="hy-AM"/>
        </w:rPr>
        <w:t>տրանզիստորներ</w:t>
      </w:r>
      <w:r w:rsidRPr="00CD757A">
        <w:rPr>
          <w:rFonts w:ascii="GHEA Grapalat" w:hAnsi="GHEA Grapalat"/>
          <w:i/>
          <w:lang w:val="hy-AM"/>
        </w:rPr>
        <w:t xml:space="preserve"> (BJT);</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t>Տիրիստորներ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սիլիկոնային</w:t>
      </w:r>
      <w:r w:rsidRPr="00CD757A">
        <w:rPr>
          <w:rFonts w:ascii="GHEA Grapalat" w:hAnsi="GHEA Grapalat"/>
          <w:i/>
          <w:lang w:val="hy-AM"/>
        </w:rPr>
        <w:t xml:space="preserve"> </w:t>
      </w:r>
      <w:r w:rsidRPr="00CD757A">
        <w:rPr>
          <w:rFonts w:ascii="GHEA Grapalat" w:hAnsi="GHEA Grapalat" w:cs="Sylfaen"/>
          <w:i/>
          <w:lang w:val="hy-AM"/>
        </w:rPr>
        <w:t>կառավարման</w:t>
      </w:r>
      <w:r w:rsidRPr="00CD757A">
        <w:rPr>
          <w:rFonts w:ascii="GHEA Grapalat" w:hAnsi="GHEA Grapalat"/>
          <w:i/>
          <w:lang w:val="hy-AM"/>
        </w:rPr>
        <w:t xml:space="preserve"> համուղղիչն</w:t>
      </w:r>
      <w:r w:rsidRPr="00CD757A">
        <w:rPr>
          <w:rFonts w:ascii="GHEA Grapalat" w:hAnsi="GHEA Grapalat" w:cs="Sylfaen"/>
          <w:i/>
          <w:lang w:val="hy-AM"/>
        </w:rPr>
        <w:t>եր</w:t>
      </w:r>
      <w:r w:rsidRPr="00CD757A">
        <w:rPr>
          <w:rFonts w:ascii="GHEA Grapalat" w:hAnsi="GHEA Grapalat"/>
          <w:i/>
          <w:lang w:val="hy-AM"/>
        </w:rPr>
        <w:t xml:space="preserve"> (SCR);</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t>Դարպասի</w:t>
      </w:r>
      <w:r w:rsidRPr="00CD757A">
        <w:rPr>
          <w:rFonts w:ascii="GHEA Grapalat" w:hAnsi="GHEA Grapalat"/>
          <w:i/>
          <w:lang w:val="hy-AM"/>
        </w:rPr>
        <w:t xml:space="preserve"> անջատման </w:t>
      </w:r>
      <w:r w:rsidRPr="00CD757A">
        <w:rPr>
          <w:rFonts w:ascii="GHEA Grapalat" w:hAnsi="GHEA Grapalat" w:cs="Sylfaen"/>
          <w:i/>
          <w:lang w:val="hy-AM"/>
        </w:rPr>
        <w:t>տիրիստորներ</w:t>
      </w:r>
      <w:r w:rsidRPr="00CD757A">
        <w:rPr>
          <w:rFonts w:ascii="GHEA Grapalat" w:hAnsi="GHEA Grapalat"/>
          <w:i/>
          <w:lang w:val="hy-AM"/>
        </w:rPr>
        <w:t xml:space="preserve"> (GTO);</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t>Ճառագայթիչի անջատման տիրիստորներ</w:t>
      </w:r>
      <w:r w:rsidRPr="00CD757A">
        <w:rPr>
          <w:rFonts w:ascii="GHEA Grapalat" w:hAnsi="GHEA Grapalat"/>
          <w:i/>
          <w:lang w:val="hy-AM"/>
        </w:rPr>
        <w:t xml:space="preserve"> (ETO);</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lastRenderedPageBreak/>
        <w:t>Հակադարձ միացված դիոդներ [PiN diodes] ;</w:t>
      </w:r>
    </w:p>
    <w:p w:rsidR="00E77C02" w:rsidRPr="00CD757A" w:rsidRDefault="00E77C02" w:rsidP="00483C16">
      <w:pPr>
        <w:numPr>
          <w:ilvl w:val="0"/>
          <w:numId w:val="29"/>
        </w:numPr>
        <w:spacing w:before="120" w:after="240" w:line="276" w:lineRule="auto"/>
        <w:ind w:left="2483" w:hanging="357"/>
        <w:jc w:val="both"/>
        <w:rPr>
          <w:rFonts w:ascii="GHEA Grapalat" w:hAnsi="GHEA Grapalat"/>
          <w:i/>
          <w:lang w:val="hy-AM"/>
        </w:rPr>
      </w:pPr>
      <w:r w:rsidRPr="00CD757A">
        <w:rPr>
          <w:rFonts w:ascii="GHEA Grapalat" w:hAnsi="GHEA Grapalat" w:cs="Sylfaen"/>
          <w:i/>
          <w:lang w:val="hy-AM"/>
        </w:rPr>
        <w:t>Շկոտկի տեսակի</w:t>
      </w:r>
      <w:r w:rsidRPr="00CD757A">
        <w:rPr>
          <w:rFonts w:ascii="GHEA Grapalat" w:hAnsi="GHEA Grapalat"/>
          <w:i/>
          <w:lang w:val="hy-AM"/>
        </w:rPr>
        <w:t xml:space="preserve"> </w:t>
      </w:r>
      <w:r w:rsidRPr="00CD757A">
        <w:rPr>
          <w:rFonts w:ascii="GHEA Grapalat" w:hAnsi="GHEA Grapalat" w:cs="Sylfaen"/>
          <w:i/>
          <w:lang w:val="hy-AM"/>
        </w:rPr>
        <w:t>դիոդներ:</w:t>
      </w:r>
    </w:p>
    <w:p w:rsidR="00E77C02" w:rsidRPr="00CD757A" w:rsidRDefault="00E77C02" w:rsidP="00483C16">
      <w:pPr>
        <w:pStyle w:val="Style46"/>
        <w:widowControl/>
        <w:spacing w:before="240" w:after="240" w:line="276" w:lineRule="auto"/>
        <w:ind w:left="1416" w:firstLine="0"/>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3.</w:t>
      </w:r>
      <w:r w:rsidRPr="00CD757A">
        <w:rPr>
          <w:rStyle w:val="FontStyle143"/>
          <w:rFonts w:ascii="GHEA Grapalat" w:hAnsi="GHEA Grapalat"/>
          <w:b w:val="0"/>
          <w:i w:val="0"/>
          <w:sz w:val="24"/>
          <w:szCs w:val="24"/>
          <w:lang w:val="hy-AM"/>
        </w:rPr>
        <w:t xml:space="preserve"> </w:t>
      </w:r>
      <w:r w:rsidRPr="00CD757A">
        <w:rPr>
          <w:rFonts w:ascii="GHEA Grapalat" w:hAnsi="GHEA Grapalat"/>
          <w:i/>
          <w:lang w:val="hy-AM"/>
        </w:rPr>
        <w:t xml:space="preserve">3A001.h.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ավտոմեքենաներում</w:t>
      </w:r>
      <w:r w:rsidRPr="00CD757A">
        <w:rPr>
          <w:rFonts w:ascii="GHEA Grapalat" w:hAnsi="GHEA Grapalat"/>
          <w:i/>
          <w:lang w:val="hy-AM"/>
        </w:rPr>
        <w:t xml:space="preserve">,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երկաթուղային</w:t>
      </w:r>
      <w:r w:rsidRPr="00CD757A">
        <w:rPr>
          <w:rFonts w:ascii="GHEA Grapalat" w:hAnsi="GHEA Grapalat"/>
          <w:i/>
          <w:lang w:val="hy-AM"/>
        </w:rPr>
        <w:t xml:space="preserve"> </w:t>
      </w:r>
      <w:r w:rsidRPr="00CD757A">
        <w:rPr>
          <w:rFonts w:ascii="GHEA Grapalat" w:hAnsi="GHEA Grapalat" w:cs="Sylfaen"/>
          <w:i/>
          <w:lang w:val="hy-AM"/>
        </w:rPr>
        <w:t>գնացքներում</w:t>
      </w:r>
      <w:r w:rsidRPr="00CD757A">
        <w:rPr>
          <w:rFonts w:ascii="GHEA Grapalat" w:hAnsi="GHEA Grapalat"/>
          <w:i/>
          <w:lang w:val="hy-AM"/>
        </w:rPr>
        <w:t xml:space="preserve"> </w:t>
      </w:r>
      <w:r w:rsidRPr="00CD757A">
        <w:rPr>
          <w:rFonts w:ascii="GHEA Grapalat" w:hAnsi="GHEA Grapalat" w:cs="Sylfaen"/>
          <w:i/>
          <w:lang w:val="hy-AM"/>
        </w:rPr>
        <w:t xml:space="preserve">կամ </w:t>
      </w:r>
      <w:r w:rsidR="009A44E7">
        <w:rPr>
          <w:rFonts w:ascii="GHEA Grapalat" w:hAnsi="GHEA Grapalat" w:cs="Sylfaen"/>
          <w:i/>
          <w:lang w:val="hy-AM"/>
        </w:rPr>
        <w:t>“</w:t>
      </w:r>
      <w:r w:rsidRPr="00CD757A">
        <w:rPr>
          <w:rFonts w:ascii="GHEA Grapalat" w:hAnsi="GHEA Grapalat" w:cs="Sylfaen"/>
          <w:i/>
          <w:lang w:val="hy-AM"/>
        </w:rPr>
        <w:t>քաղաքացիական ինքնաթիռներում</w:t>
      </w:r>
      <w:r w:rsidR="00D76829" w:rsidRPr="00CD757A">
        <w:rPr>
          <w:rFonts w:ascii="GHEA Grapalat" w:hAnsi="GHEA Grapalat" w:cs="Sylfaen"/>
          <w:i/>
          <w:lang w:val="hy-AM"/>
        </w:rPr>
        <w:t>”</w:t>
      </w:r>
      <w:r w:rsidRPr="00CD757A">
        <w:rPr>
          <w:rFonts w:ascii="GHEA Grapalat" w:hAnsi="GHEA Grapalat" w:cs="Sylfaen"/>
          <w:i/>
          <w:lang w:val="hy-AM"/>
        </w:rPr>
        <w:t xml:space="preserve"> օգտագործվող</w:t>
      </w:r>
      <w:r w:rsidRPr="00CD757A">
        <w:rPr>
          <w:rFonts w:ascii="GHEA Grapalat" w:hAnsi="GHEA Grapalat"/>
          <w:i/>
          <w:lang w:val="hy-AM"/>
        </w:rPr>
        <w:t xml:space="preserve"> </w:t>
      </w:r>
      <w:r w:rsidRPr="00CD757A">
        <w:rPr>
          <w:rFonts w:ascii="GHEA Grapalat" w:hAnsi="GHEA Grapalat" w:cs="Sylfaen"/>
          <w:i/>
          <w:lang w:val="hy-AM"/>
        </w:rPr>
        <w:t>սարքավորումներում</w:t>
      </w:r>
      <w:r w:rsidRPr="00CD757A">
        <w:rPr>
          <w:rFonts w:ascii="GHEA Grapalat" w:hAnsi="GHEA Grapalat"/>
          <w:i/>
          <w:lang w:val="hy-AM"/>
        </w:rPr>
        <w:t xml:space="preserve"> </w:t>
      </w:r>
      <w:r w:rsidRPr="00CD757A">
        <w:rPr>
          <w:rFonts w:ascii="GHEA Grapalat" w:hAnsi="GHEA Grapalat" w:cs="Sylfaen"/>
          <w:i/>
          <w:lang w:val="hy-AM"/>
        </w:rPr>
        <w:t>ներկառուցված</w:t>
      </w:r>
      <w:r w:rsidRPr="00CD757A">
        <w:rPr>
          <w:rFonts w:ascii="GHEA Grapalat" w:hAnsi="GHEA Grapalat"/>
          <w:i/>
          <w:lang w:val="hy-AM"/>
        </w:rPr>
        <w:t xml:space="preserve"> </w:t>
      </w:r>
      <w:r w:rsidRPr="00CD757A">
        <w:rPr>
          <w:rFonts w:ascii="GHEA Grapalat" w:hAnsi="GHEA Grapalat" w:cs="Sylfaen"/>
          <w:i/>
          <w:lang w:val="hy-AM"/>
        </w:rPr>
        <w:t>կառավարվող</w:t>
      </w:r>
      <w:r w:rsidRPr="00CD757A">
        <w:rPr>
          <w:rFonts w:ascii="GHEA Grapalat" w:hAnsi="GHEA Grapalat"/>
          <w:i/>
          <w:lang w:val="hy-AM"/>
        </w:rPr>
        <w:t xml:space="preserve"> </w:t>
      </w:r>
      <w:r w:rsidRPr="00CD757A">
        <w:rPr>
          <w:rFonts w:ascii="GHEA Grapalat" w:hAnsi="GHEA Grapalat" w:cs="Sylfaen"/>
          <w:i/>
          <w:lang w:val="hy-AM"/>
        </w:rPr>
        <w:t>անջատիչները</w:t>
      </w:r>
      <w:r w:rsidRPr="00CD757A">
        <w:rPr>
          <w:rFonts w:ascii="GHEA Grapalat" w:hAnsi="GHEA Grapalat"/>
          <w:i/>
          <w:lang w:val="hy-AM"/>
        </w:rPr>
        <w:t xml:space="preserve">, </w:t>
      </w:r>
      <w:r w:rsidRPr="00CD757A">
        <w:rPr>
          <w:rFonts w:ascii="GHEA Grapalat" w:hAnsi="GHEA Grapalat" w:cs="Sylfaen"/>
          <w:i/>
          <w:lang w:val="hy-AM"/>
        </w:rPr>
        <w:t>դիոդները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մոդուլները</w:t>
      </w:r>
      <w:r w:rsidRPr="00CD757A">
        <w:rPr>
          <w:rFonts w:ascii="GHEA Grapalat" w:hAnsi="GHEA Grapalat" w:cs="Tahoma"/>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1416"/>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spacing w:before="240" w:after="240" w:line="276" w:lineRule="auto"/>
        <w:ind w:left="1416"/>
        <w:jc w:val="both"/>
        <w:rPr>
          <w:rFonts w:ascii="GHEA Grapalat" w:hAnsi="GHEA Grapalat" w:cs="Tahoma"/>
          <w:lang w:val="hy-AM"/>
        </w:rPr>
      </w:pPr>
      <w:r w:rsidRPr="00CD757A">
        <w:rPr>
          <w:rFonts w:ascii="GHEA Grapalat" w:hAnsi="GHEA Grapalat"/>
          <w:i/>
          <w:lang w:val="hy-AM"/>
        </w:rPr>
        <w:t xml:space="preserve">3A001.h. </w:t>
      </w:r>
      <w:r w:rsidRPr="00CD757A">
        <w:rPr>
          <w:rFonts w:ascii="GHEA Grapalat" w:hAnsi="GHEA Grapalat" w:cs="Sylfaen"/>
          <w:i/>
          <w:lang w:val="hy-AM"/>
        </w:rPr>
        <w:t>կետի</w:t>
      </w:r>
      <w:r w:rsidRPr="00CD757A">
        <w:rPr>
          <w:rFonts w:ascii="GHEA Grapalat" w:hAnsi="GHEA Grapalat"/>
          <w:i/>
          <w:lang w:val="hy-AM"/>
        </w:rPr>
        <w:t xml:space="preserve"> նպատակներով ‘</w:t>
      </w:r>
      <w:r w:rsidRPr="00CD757A">
        <w:rPr>
          <w:rFonts w:ascii="GHEA Grapalat" w:hAnsi="GHEA Grapalat" w:cs="Sylfaen"/>
          <w:i/>
          <w:lang w:val="hy-AM"/>
        </w:rPr>
        <w:t>մոդուլները’</w:t>
      </w:r>
      <w:r w:rsidRPr="00CD757A">
        <w:rPr>
          <w:rFonts w:ascii="GHEA Grapalat" w:hAnsi="GHEA Grapalat"/>
          <w:i/>
          <w:lang w:val="hy-AM"/>
        </w:rPr>
        <w:t xml:space="preserve"> պարունակում </w:t>
      </w:r>
      <w:r w:rsidRPr="00CD757A">
        <w:rPr>
          <w:rFonts w:ascii="GHEA Grapalat" w:hAnsi="GHEA Grapalat" w:cs="Sylfaen"/>
          <w:i/>
          <w:lang w:val="hy-AM"/>
        </w:rPr>
        <w:t>են</w:t>
      </w:r>
      <w:r w:rsidRPr="00CD757A">
        <w:rPr>
          <w:rFonts w:ascii="GHEA Grapalat" w:hAnsi="GHEA Grapalat"/>
          <w:i/>
          <w:lang w:val="hy-AM"/>
        </w:rPr>
        <w:t xml:space="preserve"> հոսանքի մեկ կամ ավելի կարծր</w:t>
      </w:r>
      <w:r w:rsidRPr="00CD757A">
        <w:rPr>
          <w:rFonts w:ascii="GHEA Grapalat" w:hAnsi="GHEA Grapalat" w:cs="Sylfaen"/>
          <w:i/>
          <w:lang w:val="hy-AM"/>
        </w:rPr>
        <w:t xml:space="preserve"> կիսահաղորդչային</w:t>
      </w:r>
      <w:r w:rsidRPr="00CD757A">
        <w:rPr>
          <w:rFonts w:ascii="GHEA Grapalat" w:hAnsi="GHEA Grapalat"/>
          <w:i/>
          <w:lang w:val="hy-AM"/>
        </w:rPr>
        <w:t xml:space="preserve"> </w:t>
      </w:r>
      <w:r w:rsidRPr="00CD757A">
        <w:rPr>
          <w:rFonts w:ascii="GHEA Grapalat" w:hAnsi="GHEA Grapalat" w:cs="Sylfaen"/>
          <w:i/>
          <w:lang w:val="hy-AM"/>
        </w:rPr>
        <w:t>անջատիչներ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դիոդներ</w:t>
      </w:r>
      <w:r w:rsidRPr="00CD757A">
        <w:rPr>
          <w:rFonts w:ascii="GHEA Grapalat" w:hAnsi="GHEA Grapalat" w:cs="Tahoma"/>
          <w:lang w:val="hy-AM"/>
        </w:rPr>
        <w:t>։</w:t>
      </w:r>
    </w:p>
    <w:p w:rsidR="00E77C02" w:rsidRPr="00CD757A" w:rsidRDefault="00E77C02" w:rsidP="00483C16">
      <w:pPr>
        <w:pStyle w:val="BodyText"/>
        <w:numPr>
          <w:ilvl w:val="0"/>
          <w:numId w:val="32"/>
        </w:numPr>
        <w:autoSpaceDE w:val="0"/>
        <w:autoSpaceDN w:val="0"/>
        <w:adjustRightInd w:val="0"/>
        <w:spacing w:before="240" w:after="240" w:line="276" w:lineRule="auto"/>
        <w:rPr>
          <w:rFonts w:ascii="GHEA Grapalat" w:hAnsi="GHEA Grapalat"/>
          <w:lang w:val="hy-AM"/>
        </w:rPr>
      </w:pPr>
      <w:r w:rsidRPr="00CD757A">
        <w:rPr>
          <w:rFonts w:ascii="GHEA Grapalat" w:hAnsi="GHEA Grapalat"/>
          <w:lang w:val="hy-AM"/>
        </w:rPr>
        <w:t xml:space="preserve">Ուժգնության, ամպլիտուդայի, կամ ֆազային էլեկտրա-օպտիկական մոդուլատորները, որոնք նախագծված են անալոգային ազդանշանների համար  և ունեն հետևյալ բնութագրիչներից որևէ մեկը.   </w:t>
      </w:r>
    </w:p>
    <w:p w:rsidR="00E77C02" w:rsidRPr="00CD757A" w:rsidRDefault="00E77C02" w:rsidP="00483C16">
      <w:pPr>
        <w:pStyle w:val="BodyText"/>
        <w:autoSpaceDE w:val="0"/>
        <w:autoSpaceDN w:val="0"/>
        <w:adjustRightInd w:val="0"/>
        <w:spacing w:before="240" w:after="240" w:line="276" w:lineRule="auto"/>
        <w:ind w:left="1080"/>
        <w:rPr>
          <w:rFonts w:ascii="GHEA Grapalat" w:hAnsi="GHEA Grapalat"/>
          <w:lang w:val="hy-AM"/>
        </w:rPr>
      </w:pPr>
      <w:r w:rsidRPr="00CD757A">
        <w:rPr>
          <w:rFonts w:ascii="GHEA Grapalat" w:hAnsi="GHEA Grapalat"/>
          <w:lang w:val="hy-AM"/>
        </w:rPr>
        <w:t xml:space="preserve">1. Առավելագույն աշխատանքային  հաճախականությունը գերազանցում է 10 ԳՀց բայց պակաս է 20 ԳՀց-ից,  օպտիկական ներդիրի կորուստը հավասար է կամ պակաս է 3 դԲ-ից և ունի հետևյալ բնութագրերից որևէ մեկը.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a. 'կես-ալիք-լարում' ('Վπ') պակաս է 2,7 Վ-ից, երբ չափվում է 1 Գհց կամ ավելի ցածր հաճախականության վրա, կամ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b.  'Վπ' պակաս է  4 Վ-ից, երբ  չափվում է 1 Գհց –ից բարձր հաճախականության վրա, կամ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2. Առավելագույն աշխատանքային  հաճախականությունը հավասար է կամ գերազանցում է 20 ԳՀց, օպտիկական ներդիրի կորուստը հավասար է կամ պակաս է 3 դԲ-ից և ունի հետևյալ բնութագրերից որևէ մեկը.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a. 'Վπ' պակաս է  3,3 Վ-ից, երբ  չափվում է 1 Գհց կամ ավելի ցածր  հաճախականության վրա, կամ</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b. 'Վπ' պակաս է  5 Վ-ից, երբ  չափվում է 1 Գհց-ից բարձր  հաճախականության վրա: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u w:val="single"/>
          <w:lang w:val="hy-AM"/>
        </w:rPr>
        <w:t xml:space="preserve">Ծանոթագրություն. </w:t>
      </w:r>
      <w:r w:rsidRPr="00CD757A">
        <w:rPr>
          <w:rFonts w:ascii="GHEA Grapalat" w:hAnsi="GHEA Grapalat"/>
          <w:i/>
          <w:lang w:val="hy-AM"/>
        </w:rPr>
        <w:t xml:space="preserve">3A001.i. կետը ներառում է էլեկտրա-օպտիկական մոդուլատորները, որոնք ունեն օպտիկական մուտքի և ելքի միացիչներ (օր., օպտիկական մանրաթելային պոչեր):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i/>
          <w:u w:val="single"/>
          <w:lang w:val="hy-AM"/>
        </w:rPr>
        <w:lastRenderedPageBreak/>
        <w:t>Տեխնիկական ծանոթագրություն.</w:t>
      </w:r>
      <w:r w:rsidRPr="00CD757A">
        <w:rPr>
          <w:rFonts w:ascii="GHEA Grapalat" w:hAnsi="GHEA Grapalat"/>
          <w:i/>
          <w:lang w:val="hy-AM"/>
        </w:rPr>
        <w:t xml:space="preserve">  3A001.i. կետի նպատակներով, 'կես-ալիք լարումը' ('Վπ') այն կիրառված լարումն է, որն անհրաժեշտ է օպտիկական մոդուլատորի  միջով  անցնող լույսի ալիքի երկարությամբ 180 աստիճանի ֆազային փոփոխություն կատարելու համար: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3A002</w:t>
      </w:r>
      <w:r w:rsidRPr="00CD757A">
        <w:rPr>
          <w:rFonts w:ascii="GHEA Grapalat" w:hAnsi="GHEA Grapalat"/>
          <w:lang w:val="hy-AM"/>
        </w:rPr>
        <w:tab/>
        <w:t>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նշանակության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էլեկտրոնային</w:t>
      </w:r>
      <w:r w:rsidRPr="00CD757A">
        <w:rPr>
          <w:rFonts w:ascii="GHEA Grapalat" w:hAnsi="GHEA Grapalat"/>
          <w:lang w:val="hy-AM"/>
        </w:rPr>
        <w:t xml:space="preserve"> հավաքվածքներ</w:t>
      </w:r>
      <w:r w:rsidR="00D76829" w:rsidRPr="00CD757A">
        <w:rPr>
          <w:rFonts w:ascii="GHEA Grapalat" w:hAnsi="GHEA Grapalat"/>
          <w:lang w:val="hy-AM"/>
        </w:rPr>
        <w:t>”</w:t>
      </w:r>
      <w:r w:rsidRPr="00CD757A">
        <w:rPr>
          <w:rFonts w:ascii="GHEA Grapalat" w:hAnsi="GHEA Grapalat"/>
          <w:lang w:val="hy-AM"/>
        </w:rPr>
        <w:t xml:space="preserve">, մոդուլներ և </w:t>
      </w:r>
      <w:r w:rsidRPr="00CD757A">
        <w:rPr>
          <w:rFonts w:ascii="GHEA Grapalat" w:hAnsi="GHEA Grapalat" w:cs="Sylfaen"/>
          <w:lang w:val="hy-AM"/>
        </w:rPr>
        <w:t xml:space="preserve">սարքավորումներ, ինչպիսիք են.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Գրանցող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և օսցիլոսկոպներ/թրթռացույցեր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1. Չի կիրառվում: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2. Չի կիրառվում: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3. Չի կիրառվում: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4. Չի կիրառվում: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5. Չի կիրառվում: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6. Թվային տվյալներ գրանցող սարքեր, որոնք ունեն բոլոր հետևյալ բնութագրերը. </w:t>
      </w:r>
    </w:p>
    <w:p w:rsidR="00E77C02" w:rsidRPr="00CD757A" w:rsidRDefault="00E77C02" w:rsidP="00483C16">
      <w:pPr>
        <w:pStyle w:val="BodyText"/>
        <w:tabs>
          <w:tab w:val="left" w:pos="-1276"/>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a. Պահպանվող 'անընդհատ թողունակություն' 6,4 Գբիտ/վրկ սկավռակի կամ պինդ մարմնային հիշողության կուտակիչի վրա;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b. Պրոցեսոր, որը կատարում է ռադիոհաճախականության ազդանշանային տվյալի վերլուծություն դրա գրանցման ընթացքում:</w:t>
      </w:r>
    </w:p>
    <w:p w:rsidR="00E77C02" w:rsidRPr="00CD757A" w:rsidRDefault="00E77C02" w:rsidP="00483C16">
      <w:pPr>
        <w:pStyle w:val="BodyText"/>
        <w:tabs>
          <w:tab w:val="left" w:pos="-1276"/>
        </w:tabs>
        <w:autoSpaceDE w:val="0"/>
        <w:autoSpaceDN w:val="0"/>
        <w:adjustRightInd w:val="0"/>
        <w:spacing w:before="240" w:after="240" w:line="276" w:lineRule="auto"/>
        <w:ind w:left="1984" w:hanging="284"/>
        <w:rPr>
          <w:rFonts w:ascii="GHEA Grapalat" w:hAnsi="GHEA Grapalat"/>
          <w:i/>
          <w:u w:val="single"/>
          <w:lang w:val="hy-AM"/>
        </w:rPr>
      </w:pPr>
      <w:r w:rsidRPr="00CD757A">
        <w:rPr>
          <w:rFonts w:ascii="GHEA Grapalat" w:hAnsi="GHEA Grapalat"/>
          <w:i/>
          <w:u w:val="single"/>
          <w:lang w:val="hy-AM"/>
        </w:rPr>
        <w:t xml:space="preserve">Տեխնիկական ծանոթագրություններ </w:t>
      </w:r>
    </w:p>
    <w:p w:rsidR="00E77C02" w:rsidRPr="00CD757A" w:rsidRDefault="00E77C02" w:rsidP="00483C16">
      <w:pPr>
        <w:pStyle w:val="BodyText"/>
        <w:tabs>
          <w:tab w:val="left" w:pos="-1276"/>
        </w:tabs>
        <w:autoSpaceDE w:val="0"/>
        <w:autoSpaceDN w:val="0"/>
        <w:adjustRightInd w:val="0"/>
        <w:spacing w:before="240" w:after="240" w:line="276" w:lineRule="auto"/>
        <w:ind w:left="1984" w:hanging="284"/>
        <w:rPr>
          <w:rFonts w:ascii="GHEA Grapalat" w:hAnsi="GHEA Grapalat"/>
          <w:i/>
          <w:lang w:val="hy-AM"/>
        </w:rPr>
      </w:pPr>
      <w:r w:rsidRPr="00CD757A">
        <w:rPr>
          <w:rFonts w:ascii="GHEA Grapalat" w:hAnsi="GHEA Grapalat"/>
          <w:i/>
          <w:lang w:val="hy-AM"/>
        </w:rPr>
        <w:t xml:space="preserve">1. Զուգահեռ հենքային ճարտարապետությամբ գրանցող սարքերի համար 'անընդհատ թողունակության' արագությունը ամենաբարձր բառային արագությունն է բազմապատկած բառի մեջ եղած բիտերի թվով; </w:t>
      </w:r>
    </w:p>
    <w:p w:rsidR="00E77C02" w:rsidRPr="00CD757A" w:rsidRDefault="00E77C02" w:rsidP="00483C16">
      <w:pPr>
        <w:pStyle w:val="BodyText"/>
        <w:tabs>
          <w:tab w:val="left" w:pos="-1276"/>
        </w:tabs>
        <w:autoSpaceDE w:val="0"/>
        <w:autoSpaceDN w:val="0"/>
        <w:adjustRightInd w:val="0"/>
        <w:spacing w:before="240" w:after="240" w:line="276" w:lineRule="auto"/>
        <w:ind w:left="1984" w:hanging="284"/>
        <w:rPr>
          <w:rFonts w:ascii="GHEA Grapalat" w:hAnsi="GHEA Grapalat"/>
          <w:i/>
          <w:lang w:val="hy-AM"/>
        </w:rPr>
      </w:pPr>
      <w:r w:rsidRPr="00CD757A">
        <w:rPr>
          <w:rFonts w:ascii="GHEA Grapalat" w:hAnsi="GHEA Grapalat"/>
          <w:i/>
          <w:lang w:val="hy-AM"/>
        </w:rPr>
        <w:t xml:space="preserve">2. 'Անընդհատ թողունակությունը' տվյալների մշակման ամենաբարձր արագությունն է, որով գործիքը կարող է գրանցել տվյալները սկավառակի/դիսկի կամ պինդ մարմնային հիշողության կուտակիչի վրա` որևէ տեղեկույթ չկորցնելով և միաժամանակ պահպանելով մուտքի թվային տվյալների արագությունը կամ թվայնացնող հանգույցի փոխակերպող արագությունը: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lastRenderedPageBreak/>
        <w:t>7. Իրական ժամանակում աշխատող օսցիլոսկոպներ</w:t>
      </w:r>
      <w:r w:rsidRPr="00CD757A">
        <w:rPr>
          <w:rFonts w:ascii="GHEA Grapalat" w:hAnsi="GHEA Grapalat" w:cs="Sylfaen"/>
          <w:lang w:val="hy-AM"/>
        </w:rPr>
        <w:t>/թրթռացույցեր</w:t>
      </w:r>
      <w:r w:rsidRPr="00CD757A">
        <w:rPr>
          <w:rFonts w:ascii="GHEA Grapalat" w:hAnsi="GHEA Grapalat"/>
          <w:lang w:val="hy-AM"/>
        </w:rPr>
        <w:t xml:space="preserve">, որոնք ունեն աղմուկի միջին քառակուսային ուղղահայաց բարձրություն, որը կազմում է ամբողջ սանդղակի 2%-ից պակաս` սանդղակի ուղղահայաց կարգաբերման դեպքում, ինչը տալիս է աղմուկի ամենացածր արժեքը յուրաքանչյուր մուտքային 3դԲ ընդգրկույթի համար յուրաքանչյուր կապուղու 60 ԳՀց կամ ավելի բարձր հզորության դեպքում: </w:t>
      </w:r>
    </w:p>
    <w:p w:rsidR="00E77C02" w:rsidRPr="00CD757A" w:rsidRDefault="00E77C02" w:rsidP="00483C16">
      <w:pPr>
        <w:pStyle w:val="BodyText"/>
        <w:tabs>
          <w:tab w:val="left" w:pos="-1276"/>
        </w:tabs>
        <w:autoSpaceDE w:val="0"/>
        <w:autoSpaceDN w:val="0"/>
        <w:adjustRightInd w:val="0"/>
        <w:spacing w:before="240" w:after="240" w:line="276" w:lineRule="auto"/>
        <w:ind w:left="1701" w:hanging="1"/>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 3A002.a.7. կետով չեն վերահսկվում հավասարազոր-ժամանակով հաջորդական ընտրությամբ օսցիլոսկոպները: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b. Չի կիրառվում:</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Ազդանշանի վերլուծիչներ</w:t>
      </w:r>
      <w:r w:rsidR="00D76829" w:rsidRPr="00CD757A">
        <w:rPr>
          <w:rFonts w:ascii="GHEA Grapalat" w:hAnsi="GHEA Grapalat"/>
          <w:lang w:val="hy-AM"/>
        </w:rPr>
        <w:t>”</w:t>
      </w:r>
      <w:r w:rsidRPr="00CD757A">
        <w:rPr>
          <w:rFonts w:ascii="GHEA Grapalat" w:hAnsi="GHEA Grapalat"/>
          <w:lang w:val="hy-AM"/>
        </w:rPr>
        <w:t xml:space="preserve">, ինչպիսիք են. </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 xml:space="preserve">Ազդանշանի </w:t>
      </w:r>
      <w:r w:rsidRPr="00CD757A">
        <w:rPr>
          <w:rFonts w:ascii="GHEA Grapalat" w:hAnsi="GHEA Grapalat" w:cs="Sylfaen"/>
          <w:lang w:val="hy-AM"/>
        </w:rPr>
        <w:t>վերլուծիչներ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3 դԲ թողունակությամբ ընդգրկույթ, որը գերազանցում է 10 ՄՀց ամենուրեք 31,8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հաճախականության ընդգրկույթում</w:t>
      </w:r>
      <w:r w:rsidRPr="00CD757A">
        <w:rPr>
          <w:rFonts w:ascii="GHEA Grapalat" w:hAnsi="GHEA Grapalat"/>
          <w:lang w:val="hy-AM"/>
        </w:rPr>
        <w:t xml:space="preserve">, </w:t>
      </w:r>
      <w:r w:rsidRPr="00CD757A">
        <w:rPr>
          <w:rFonts w:ascii="GHEA Grapalat" w:hAnsi="GHEA Grapalat" w:cs="Sylfaen"/>
          <w:lang w:val="hy-AM"/>
        </w:rPr>
        <w:t>բայց</w:t>
      </w:r>
      <w:r w:rsidRPr="00CD757A">
        <w:rPr>
          <w:rFonts w:ascii="GHEA Grapalat" w:hAnsi="GHEA Grapalat"/>
          <w:lang w:val="hy-AM"/>
        </w:rPr>
        <w:t xml:space="preserve"> չի գերազանցում 37 </w:t>
      </w:r>
      <w:r w:rsidRPr="00CD757A">
        <w:rPr>
          <w:rFonts w:ascii="GHEA Grapalat" w:hAnsi="GHEA Grapalat" w:cs="Sylfaen"/>
          <w:lang w:val="hy-AM"/>
        </w:rPr>
        <w:t xml:space="preserve">ԳՀց: </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 xml:space="preserve">Ազդանշանի </w:t>
      </w:r>
      <w:r w:rsidRPr="00CD757A">
        <w:rPr>
          <w:rFonts w:ascii="GHEA Grapalat" w:hAnsi="GHEA Grapalat" w:cs="Sylfaen"/>
          <w:lang w:val="hy-AM"/>
        </w:rPr>
        <w:t>վերլուծիչներ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ցուցադրված աղմուկի միջին մակարդակ (DANL), որը պակաս է (ավելի լավն է) քան 150 դԲմ/Հց ամենուրեք 43,5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հաճախականության ընդգրկույթում</w:t>
      </w:r>
      <w:r w:rsidRPr="00CD757A">
        <w:rPr>
          <w:rFonts w:ascii="GHEA Grapalat" w:hAnsi="GHEA Grapalat"/>
          <w:lang w:val="hy-AM"/>
        </w:rPr>
        <w:t xml:space="preserve">, </w:t>
      </w:r>
      <w:r w:rsidRPr="00CD757A">
        <w:rPr>
          <w:rFonts w:ascii="GHEA Grapalat" w:hAnsi="GHEA Grapalat" w:cs="Sylfaen"/>
          <w:lang w:val="hy-AM"/>
        </w:rPr>
        <w:t>բայց</w:t>
      </w:r>
      <w:r w:rsidRPr="00CD757A">
        <w:rPr>
          <w:rFonts w:ascii="GHEA Grapalat" w:hAnsi="GHEA Grapalat"/>
          <w:lang w:val="hy-AM"/>
        </w:rPr>
        <w:t xml:space="preserve"> չի գերազանցում 90 </w:t>
      </w:r>
      <w:r w:rsidRPr="00CD757A">
        <w:rPr>
          <w:rFonts w:ascii="GHEA Grapalat" w:hAnsi="GHEA Grapalat" w:cs="Sylfaen"/>
          <w:lang w:val="hy-AM"/>
        </w:rPr>
        <w:t xml:space="preserve">ԳՀց: </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3. </w:t>
      </w:r>
      <w:r w:rsidR="009A44E7">
        <w:rPr>
          <w:rFonts w:ascii="GHEA Grapalat" w:hAnsi="GHEA Grapalat"/>
          <w:lang w:val="hy-AM"/>
        </w:rPr>
        <w:t>“</w:t>
      </w:r>
      <w:r w:rsidRPr="00CD757A">
        <w:rPr>
          <w:rFonts w:ascii="GHEA Grapalat" w:hAnsi="GHEA Grapalat"/>
          <w:lang w:val="hy-AM"/>
        </w:rPr>
        <w:t xml:space="preserve">Ազդանշանի </w:t>
      </w:r>
      <w:r w:rsidRPr="00CD757A">
        <w:rPr>
          <w:rFonts w:ascii="GHEA Grapalat" w:hAnsi="GHEA Grapalat" w:cs="Sylfaen"/>
          <w:lang w:val="hy-AM"/>
        </w:rPr>
        <w:t>վերլուծիչներ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90 ԳՀ</w:t>
      </w:r>
      <w:r w:rsidRPr="00CD757A">
        <w:rPr>
          <w:rFonts w:ascii="GHEA Grapalat" w:hAnsi="GHEA Grapalat" w:cs="Sylfaen"/>
          <w:lang w:val="hy-AM"/>
        </w:rPr>
        <w:t>ց</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հաճախականություններ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4. </w:t>
      </w:r>
      <w:r w:rsidR="009A44E7">
        <w:rPr>
          <w:rFonts w:ascii="GHEA Grapalat" w:hAnsi="GHEA Grapalat"/>
          <w:lang w:val="hy-AM"/>
        </w:rPr>
        <w:t>“</w:t>
      </w:r>
      <w:r w:rsidRPr="00CD757A">
        <w:rPr>
          <w:rFonts w:ascii="GHEA Grapalat" w:hAnsi="GHEA Grapalat"/>
          <w:lang w:val="hy-AM"/>
        </w:rPr>
        <w:t>Ազդանշանի վերլուծիչներ</w:t>
      </w:r>
      <w:r w:rsidR="00D76829" w:rsidRPr="00CD757A">
        <w:rPr>
          <w:rFonts w:ascii="GHEA Grapalat" w:hAnsi="GHEA Grapalat"/>
          <w:lang w:val="hy-AM"/>
        </w:rPr>
        <w:t>”</w:t>
      </w:r>
      <w:r w:rsidRPr="00CD757A">
        <w:rPr>
          <w:rFonts w:ascii="GHEA Grapalat" w:hAnsi="GHEA Grapalat"/>
          <w:lang w:val="hy-AM"/>
        </w:rPr>
        <w:t xml:space="preserve">, որոնք ունեն բոլոր հետևյալ բնութագրերը. </w:t>
      </w:r>
    </w:p>
    <w:p w:rsidR="00E77C02" w:rsidRPr="00CD757A" w:rsidRDefault="00E77C02" w:rsidP="00483C16">
      <w:pPr>
        <w:pStyle w:val="BodyText"/>
        <w:tabs>
          <w:tab w:val="left" w:pos="-1276"/>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Իրական ժամանակում ընդգրկույթը</w:t>
      </w:r>
      <w:r w:rsidR="00D76829" w:rsidRPr="00CD757A">
        <w:rPr>
          <w:rFonts w:ascii="GHEA Grapalat" w:hAnsi="GHEA Grapalat"/>
          <w:lang w:val="hy-AM"/>
        </w:rPr>
        <w:t>”</w:t>
      </w:r>
      <w:r w:rsidRPr="00CD757A">
        <w:rPr>
          <w:rFonts w:ascii="GHEA Grapalat" w:hAnsi="GHEA Grapalat"/>
          <w:lang w:val="hy-AM"/>
        </w:rPr>
        <w:t xml:space="preserve"> գերազանցում է 170 ՄՀց; և </w:t>
      </w:r>
    </w:p>
    <w:p w:rsidR="00E77C02" w:rsidRPr="00CD757A" w:rsidRDefault="00E77C02" w:rsidP="00483C16">
      <w:pPr>
        <w:pStyle w:val="BodyText"/>
        <w:tabs>
          <w:tab w:val="left" w:pos="-1276"/>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b. Ունեն հետևյալ բնութագրերից որևէ մեկը. </w:t>
      </w:r>
    </w:p>
    <w:p w:rsidR="00E77C02" w:rsidRPr="00CD757A" w:rsidRDefault="00E77C02" w:rsidP="00483C16">
      <w:pPr>
        <w:pStyle w:val="BodyText"/>
        <w:tabs>
          <w:tab w:val="left" w:pos="-1276"/>
        </w:tabs>
        <w:autoSpaceDE w:val="0"/>
        <w:autoSpaceDN w:val="0"/>
        <w:adjustRightInd w:val="0"/>
        <w:spacing w:before="240" w:after="240" w:line="276" w:lineRule="auto"/>
        <w:ind w:left="2268" w:hanging="284"/>
        <w:rPr>
          <w:rFonts w:ascii="GHEA Grapalat" w:hAnsi="GHEA Grapalat"/>
          <w:lang w:val="hy-AM"/>
        </w:rPr>
      </w:pPr>
      <w:r w:rsidRPr="00CD757A">
        <w:rPr>
          <w:rFonts w:ascii="GHEA Grapalat" w:hAnsi="GHEA Grapalat"/>
          <w:lang w:val="hy-AM"/>
        </w:rPr>
        <w:t xml:space="preserve">1. Բացահայտման 100% հավանականություն լրիվ ամպլիտուդից 3 դԲ-ից պակաս կրճատումով` 15 մկվրկ կամ ավելի փոքր տևողությամբ ազդանշանների բացերի կամ պատուհանային էֆեկտների պատճառով;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268"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Հաճախականության քողարկված տրիգերի/ձգանի</w:t>
      </w:r>
      <w:r w:rsidR="00D76829" w:rsidRPr="00CD757A">
        <w:rPr>
          <w:rFonts w:ascii="GHEA Grapalat" w:hAnsi="GHEA Grapalat"/>
          <w:lang w:val="hy-AM"/>
        </w:rPr>
        <w:t>”</w:t>
      </w:r>
      <w:r w:rsidRPr="00CD757A">
        <w:rPr>
          <w:rFonts w:ascii="GHEA Grapalat" w:hAnsi="GHEA Grapalat"/>
          <w:lang w:val="hy-AM"/>
        </w:rPr>
        <w:t xml:space="preserve"> ֆունկցիա տրիգերի 100% հավանականությամբ այն ազդանշանների համար, որոնք տևում են 15 մկվրկ կամ ավելի պակաս: </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i/>
          <w:u w:val="single"/>
          <w:lang w:val="hy-AM"/>
        </w:rPr>
      </w:pPr>
      <w:r w:rsidRPr="00CD757A">
        <w:rPr>
          <w:rFonts w:ascii="GHEA Grapalat" w:hAnsi="GHEA Grapalat"/>
          <w:i/>
          <w:u w:val="single"/>
          <w:lang w:val="hy-AM"/>
        </w:rPr>
        <w:lastRenderedPageBreak/>
        <w:t xml:space="preserve">Տեխնիկական ծանոթագրություններ: </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i/>
          <w:lang w:val="hy-AM"/>
        </w:rPr>
      </w:pPr>
      <w:r w:rsidRPr="00CD757A">
        <w:rPr>
          <w:rFonts w:ascii="GHEA Grapalat" w:hAnsi="GHEA Grapalat"/>
          <w:i/>
          <w:lang w:val="hy-AM"/>
        </w:rPr>
        <w:t xml:space="preserve">1. Բացահայտման հավանականությունը 3A002.c.4.b.1. կետում միշտ հիշատակվում է որպես բացահայտելու կամ բռնելու հավանականություն: </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i/>
          <w:lang w:val="hy-AM"/>
        </w:rPr>
      </w:pPr>
      <w:r w:rsidRPr="00CD757A">
        <w:rPr>
          <w:rFonts w:ascii="GHEA Grapalat" w:hAnsi="GHEA Grapalat"/>
          <w:i/>
          <w:lang w:val="hy-AM"/>
        </w:rPr>
        <w:t>2. 3A002.c.4.b.1. կետի նպատակով, 100% հավանականությամբ բացահայտման տևողությունը համարժեք է նվազագույն ազդանշանի տևողությանը, որն անհրաժեշտ է հատկորոշված մակարդակի չափագրման անորոշության համար:</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i/>
          <w:lang w:val="hy-AM"/>
        </w:rPr>
      </w:pPr>
      <w:r w:rsidRPr="00CD757A">
        <w:rPr>
          <w:rFonts w:ascii="GHEA Grapalat" w:hAnsi="GHEA Grapalat"/>
          <w:i/>
          <w:lang w:val="hy-AM"/>
        </w:rPr>
        <w:t xml:space="preserve">3. 3A002.c.4.b.1. կետի նպատակներով բացահայտման 100% հավանականության տևողությունը հավասար է այն ազդանշանի նվազագույն տևողությանը, որն անհրաժեշտ է հատկորոշված մակարդակի չափագրման անորոշության համար:   </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i/>
          <w:lang w:val="hy-AM"/>
        </w:rPr>
      </w:pPr>
      <w:r w:rsidRPr="00CD757A">
        <w:rPr>
          <w:rFonts w:ascii="GHEA Grapalat" w:hAnsi="GHEA Grapalat"/>
          <w:i/>
          <w:lang w:val="hy-AM"/>
        </w:rPr>
        <w:t xml:space="preserve">4. 'Հաճախականության ծածկույթի/քողարկման թրիգերը' մի մեխանիզմ է, որտեղ թրիգերի գործառույթը ունակ է ընտրել հաճախականության մի տիրույթ, որում թրիգերի գործառույթը պետք է աշխատի, որպես ստացող ընդգրկույթի ենթաֆունկցիա, միաժամանակ անտեսելով մյուս ազդանշանները, որոնք նույնպես կարող են առկա լինել միևնույն ընդունող ընդգրկույթի մեջ: 'Հաճախականության ծածկույթի/քողարկման թրիգերը' կարող է պարունակել մեկից ավելի անկախ գործող սահմանափակումներ: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3A002.c.4.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009A44E7">
        <w:rPr>
          <w:rFonts w:ascii="GHEA Grapalat" w:hAnsi="GHEA Grapalat"/>
          <w:i/>
          <w:lang w:val="hy-AM"/>
        </w:rPr>
        <w:t>“</w:t>
      </w:r>
      <w:r w:rsidRPr="00CD757A">
        <w:rPr>
          <w:rFonts w:ascii="GHEA Grapalat" w:hAnsi="GHEA Grapalat" w:cs="Sylfaen"/>
          <w:i/>
          <w:lang w:val="hy-AM"/>
        </w:rPr>
        <w:t>ազդանշանի</w:t>
      </w:r>
      <w:r w:rsidRPr="00CD757A">
        <w:rPr>
          <w:rFonts w:ascii="GHEA Grapalat" w:hAnsi="GHEA Grapalat"/>
          <w:i/>
          <w:lang w:val="hy-AM"/>
        </w:rPr>
        <w:t xml:space="preserve"> </w:t>
      </w:r>
      <w:r w:rsidRPr="00CD757A">
        <w:rPr>
          <w:rFonts w:ascii="GHEA Grapalat" w:hAnsi="GHEA Grapalat" w:cs="Sylfaen"/>
          <w:i/>
          <w:lang w:val="hy-AM"/>
        </w:rPr>
        <w:t>վերլուծիչները</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օգտագործում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հաստատուն տոկոսային հարաբերությամբ ընդգրկույթի զտիչներ (որոնք հայտնի են նաև որպես օկտավա կամ կոտորակային օկատավային զտիչներ)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5. Չի կիրառվում;</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d. Ա</w:t>
      </w:r>
      <w:r w:rsidRPr="00CD757A">
        <w:rPr>
          <w:rFonts w:ascii="GHEA Grapalat" w:hAnsi="GHEA Grapalat" w:cs="Sylfaen"/>
          <w:lang w:val="hy-AM"/>
        </w:rPr>
        <w:t>զդանշանների</w:t>
      </w:r>
      <w:r w:rsidRPr="00CD757A">
        <w:rPr>
          <w:rFonts w:ascii="GHEA Grapalat" w:hAnsi="GHEA Grapalat"/>
          <w:lang w:val="hy-AM"/>
        </w:rPr>
        <w:t xml:space="preserve"> </w:t>
      </w:r>
      <w:r w:rsidRPr="00CD757A">
        <w:rPr>
          <w:rFonts w:ascii="GHEA Grapalat" w:hAnsi="GHEA Grapalat" w:cs="Sylfaen"/>
          <w:lang w:val="hy-AM"/>
        </w:rPr>
        <w:t>գեներատորներ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1. Հատկորոշված են գեներացնելու իմպուլսային-մոդուլացված ազդանշաններ, որոնք ունեն բոլոր հետևյալ բնութագրերը ամենուրեք 31,8 </w:t>
      </w:r>
      <w:r w:rsidRPr="00CD757A">
        <w:rPr>
          <w:rFonts w:ascii="GHEA Grapalat" w:hAnsi="GHEA Grapalat" w:cs="Sylfaen"/>
          <w:lang w:val="hy-AM"/>
        </w:rPr>
        <w:t>ԳՀց գերազանցող հաճախականության ընդգրկույթում</w:t>
      </w:r>
      <w:r w:rsidRPr="00CD757A">
        <w:rPr>
          <w:rFonts w:ascii="GHEA Grapalat" w:hAnsi="GHEA Grapalat"/>
          <w:lang w:val="hy-AM"/>
        </w:rPr>
        <w:t xml:space="preserve">, </w:t>
      </w:r>
      <w:r w:rsidRPr="00CD757A">
        <w:rPr>
          <w:rFonts w:ascii="GHEA Grapalat" w:hAnsi="GHEA Grapalat" w:cs="Sylfaen"/>
          <w:lang w:val="hy-AM"/>
        </w:rPr>
        <w:t>բայց</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քան 37 </w:t>
      </w:r>
      <w:r w:rsidRPr="00CD757A">
        <w:rPr>
          <w:rFonts w:ascii="GHEA Grapalat" w:hAnsi="GHEA Grapalat" w:cs="Sylfaen"/>
          <w:lang w:val="hy-AM"/>
        </w:rPr>
        <w:t>ԳՀց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cs="Sylfaen"/>
          <w:lang w:val="hy-AM"/>
        </w:rPr>
        <w:t xml:space="preserve">a. </w:t>
      </w:r>
      <w:r w:rsidRPr="00CD757A">
        <w:rPr>
          <w:rFonts w:ascii="GHEA Grapalat" w:hAnsi="GHEA Grapalat"/>
          <w:lang w:val="hy-AM"/>
        </w:rPr>
        <w:t>'Իմպուլսի տևողությունը</w:t>
      </w:r>
      <w:r w:rsidRPr="00CD757A">
        <w:rPr>
          <w:rFonts w:ascii="GHEA Grapalat" w:hAnsi="GHEA Grapalat" w:cs="Sylfaen"/>
          <w:lang w:val="hy-AM"/>
        </w:rPr>
        <w:t xml:space="preserve">' 25 նվրկ-ից պակաս; </w:t>
      </w:r>
      <w:r w:rsidRPr="00CD757A">
        <w:rPr>
          <w:rFonts w:ascii="GHEA Grapalat" w:hAnsi="GHEA Grapalat" w:cs="Sylfaen"/>
          <w:u w:val="single"/>
          <w:lang w:val="hy-AM"/>
        </w:rPr>
        <w:t xml:space="preserve">և </w:t>
      </w:r>
    </w:p>
    <w:p w:rsidR="00E77C02" w:rsidRPr="00CD757A" w:rsidRDefault="00E77C02" w:rsidP="00483C16">
      <w:pPr>
        <w:pStyle w:val="BodyText"/>
        <w:tabs>
          <w:tab w:val="left" w:pos="-1276"/>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cs="Sylfaen"/>
          <w:lang w:val="hy-AM"/>
        </w:rPr>
        <w:lastRenderedPageBreak/>
        <w:t>b. On/off հարաբերակցությունը հավասար է կամ գերազանցում է 65 դԲ;</w:t>
      </w:r>
    </w:p>
    <w:p w:rsidR="00E77C02" w:rsidRPr="00CD757A" w:rsidRDefault="00E77C02" w:rsidP="00483C16">
      <w:pPr>
        <w:pStyle w:val="BodyText"/>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Առավելագույն</w:t>
      </w:r>
      <w:r w:rsidRPr="00CD757A">
        <w:rPr>
          <w:rFonts w:ascii="GHEA Grapalat" w:hAnsi="GHEA Grapalat"/>
          <w:lang w:val="hy-AM"/>
        </w:rPr>
        <w:t xml:space="preserve"> ելքային հզորությունը 100 մՎտ (20 դԲմ) ամենուրեք 43,5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է հաճախականության ընդգրկույթում</w:t>
      </w:r>
      <w:r w:rsidRPr="00CD757A">
        <w:rPr>
          <w:rFonts w:ascii="GHEA Grapalat" w:hAnsi="GHEA Grapalat"/>
          <w:lang w:val="hy-AM"/>
        </w:rPr>
        <w:t xml:space="preserve">, բայց ոչ ավելի բարձր քան 90 ԳՀց: </w:t>
      </w:r>
    </w:p>
    <w:p w:rsidR="00E77C02" w:rsidRPr="00CD757A" w:rsidRDefault="00E77C02" w:rsidP="00483C16">
      <w:pPr>
        <w:pStyle w:val="BodyText"/>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3. </w:t>
      </w:r>
      <w:r w:rsidR="009A44E7">
        <w:rPr>
          <w:rFonts w:ascii="GHEA Grapalat" w:hAnsi="GHEA Grapalat"/>
          <w:lang w:val="hy-AM"/>
        </w:rPr>
        <w:t>“</w:t>
      </w:r>
      <w:r w:rsidRPr="00CD757A">
        <w:rPr>
          <w:rFonts w:ascii="GHEA Grapalat" w:hAnsi="GHEA Grapalat" w:cs="Sylfaen"/>
          <w:lang w:val="hy-AM"/>
        </w:rPr>
        <w:t>Հաճախականության</w:t>
      </w:r>
      <w:r w:rsidRPr="00CD757A">
        <w:rPr>
          <w:rFonts w:ascii="GHEA Grapalat" w:hAnsi="GHEA Grapalat"/>
          <w:lang w:val="hy-AM"/>
        </w:rPr>
        <w:t xml:space="preserve"> </w:t>
      </w:r>
      <w:r w:rsidRPr="00CD757A">
        <w:rPr>
          <w:rFonts w:ascii="GHEA Grapalat" w:hAnsi="GHEA Grapalat" w:cs="Sylfaen"/>
          <w:lang w:val="hy-AM"/>
        </w:rPr>
        <w:t>փոփոխության</w:t>
      </w:r>
      <w:r w:rsidRPr="00CD757A">
        <w:rPr>
          <w:rFonts w:ascii="GHEA Grapalat" w:hAnsi="GHEA Grapalat"/>
          <w:lang w:val="hy-AM"/>
        </w:rPr>
        <w:t xml:space="preserve"> </w:t>
      </w:r>
      <w:r w:rsidRPr="00CD757A">
        <w:rPr>
          <w:rFonts w:ascii="GHEA Grapalat" w:hAnsi="GHEA Grapalat" w:cs="Sylfaen"/>
          <w:lang w:val="hy-AM"/>
        </w:rPr>
        <w:t>ժամանակը</w:t>
      </w:r>
      <w:r w:rsidR="00D76829" w:rsidRPr="00CD757A">
        <w:rPr>
          <w:rFonts w:ascii="GHEA Grapalat" w:hAnsi="GHEA Grapalat"/>
          <w:lang w:val="hy-AM"/>
        </w:rPr>
        <w:t>”</w:t>
      </w:r>
      <w:r w:rsidRPr="00CD757A">
        <w:rPr>
          <w:rFonts w:ascii="GHEA Grapalat" w:hAnsi="GHEA Grapalat"/>
          <w:lang w:val="hy-AM"/>
        </w:rPr>
        <w:t xml:space="preserve"> հատկորոշված է հետևյալ բնութագրերից որևէ մեկով. </w:t>
      </w:r>
    </w:p>
    <w:p w:rsidR="00E77C02" w:rsidRPr="00CD757A" w:rsidRDefault="00E77C02" w:rsidP="00483C16">
      <w:pPr>
        <w:pStyle w:val="BodyText"/>
        <w:tabs>
          <w:tab w:val="left" w:pos="-1276"/>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a. Չի կիրառվում: </w:t>
      </w:r>
    </w:p>
    <w:p w:rsidR="00E77C02" w:rsidRPr="00CD757A" w:rsidRDefault="00E77C02" w:rsidP="00483C16">
      <w:pPr>
        <w:pStyle w:val="BodyText"/>
        <w:tabs>
          <w:tab w:val="left" w:pos="-1276"/>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b. 100 մկվրկ -ից պակաս է ցանկացած հաճախականության փոփոխության համար, որը բարձր է 2,2 ԳՀց-ից հաճախականության ընդգրկույթում, որը գերազանցում է 4,8 ԳՀց, բայց չի գերազանցում 31,8 ԳՀց։</w:t>
      </w:r>
    </w:p>
    <w:p w:rsidR="00E77C02" w:rsidRPr="00CD757A" w:rsidRDefault="00E77C02" w:rsidP="00483C16">
      <w:pPr>
        <w:pStyle w:val="BodyText"/>
        <w:tabs>
          <w:tab w:val="left" w:pos="-1276"/>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c. Չի կիրառվում։</w:t>
      </w:r>
    </w:p>
    <w:p w:rsidR="00E77C02" w:rsidRPr="00CD757A" w:rsidRDefault="00E77C02" w:rsidP="00483C16">
      <w:pPr>
        <w:pStyle w:val="BodyText"/>
        <w:tabs>
          <w:tab w:val="left" w:pos="-1276"/>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d. 500 մկվրկ -ից պակաս է ցանկացած հաճախականության փոփոխության համար, որը բարձր է 550 ՄՀց-ից սինթեզված հաճախականության ներսում, որը բարձր է 31,8 ԳՀց-ից, բայց չի գերազանցում 37 ԳՀց; </w:t>
      </w:r>
      <w:r w:rsidRPr="00CD757A">
        <w:rPr>
          <w:rFonts w:ascii="GHEA Grapalat" w:hAnsi="GHEA Grapalat"/>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e. 100 մկվրկ -ից պակաս է ցանկացած հաճախականության փոփոխության համար, որը բարձր է 2,2 ԳՀց-ից սինթեզված հաճախականության ներսում, որը բարձր է 37 ԳՀց-ից, բայց չի գերազանցում 90 ԳՀց: </w:t>
      </w:r>
    </w:p>
    <w:p w:rsidR="00E77C02" w:rsidRPr="00CD757A" w:rsidRDefault="00E77C02" w:rsidP="00483C16">
      <w:pPr>
        <w:pStyle w:val="BodyText"/>
        <w:tabs>
          <w:tab w:val="left" w:pos="-1276"/>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f. Չի կիրառվում:</w:t>
      </w:r>
    </w:p>
    <w:p w:rsidR="00E77C02" w:rsidRPr="00CD757A" w:rsidRDefault="00E77C02" w:rsidP="00483C16">
      <w:pPr>
        <w:pStyle w:val="BodyText"/>
        <w:autoSpaceDE w:val="0"/>
        <w:autoSpaceDN w:val="0"/>
        <w:adjustRightInd w:val="0"/>
        <w:spacing w:before="240" w:after="240" w:line="276" w:lineRule="auto"/>
        <w:ind w:left="1701" w:hanging="283"/>
        <w:rPr>
          <w:rFonts w:ascii="GHEA Grapalat" w:hAnsi="GHEA Grapalat"/>
          <w:lang w:val="hy-AM"/>
        </w:rPr>
      </w:pPr>
      <w:r w:rsidRPr="00CD757A">
        <w:rPr>
          <w:rFonts w:ascii="GHEA Grapalat" w:hAnsi="GHEA Grapalat"/>
          <w:lang w:val="hy-AM"/>
        </w:rPr>
        <w:t xml:space="preserve">4. Եզակի կողային ընդգրկույթի (SSB) ֆազային աղմուկ` արտահայտված դԲց/Հց-ով, որը հատկորոշվում է հետևյալ կերպ. </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a. Պակաս է (ավելի լավն է), քան -(126 + 20log</w:t>
      </w:r>
      <w:r w:rsidRPr="00CD757A">
        <w:rPr>
          <w:rFonts w:ascii="GHEA Grapalat" w:hAnsi="GHEA Grapalat"/>
          <w:vertAlign w:val="subscript"/>
          <w:lang w:val="hy-AM"/>
        </w:rPr>
        <w:t>10</w:t>
      </w:r>
      <w:r w:rsidRPr="00CD757A">
        <w:rPr>
          <w:rFonts w:ascii="GHEA Grapalat" w:hAnsi="GHEA Grapalat"/>
          <w:lang w:val="hy-AM"/>
        </w:rPr>
        <w:t>F - 20log</w:t>
      </w:r>
      <w:r w:rsidRPr="00CD757A">
        <w:rPr>
          <w:rFonts w:ascii="GHEA Grapalat" w:hAnsi="GHEA Grapalat"/>
          <w:vertAlign w:val="subscript"/>
          <w:lang w:val="hy-AM"/>
        </w:rPr>
        <w:t>10</w:t>
      </w:r>
      <w:r w:rsidRPr="00CD757A">
        <w:rPr>
          <w:rFonts w:ascii="GHEA Grapalat" w:hAnsi="GHEA Grapalat"/>
          <w:lang w:val="hy-AM"/>
        </w:rPr>
        <w:t xml:space="preserve">f) ամենուրեք 10Hz ≤ F ≤ 10kHz հաճախականության ընդգրկույթում, ամենուրեք 3,2 ԳՀց գերազանցող, բայց 90 ԳՀց չգերազանցող հաճախականության ընդգրկույթում,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b. Պակաս է (ավելի լավն է), քան -(206 - 20log</w:t>
      </w:r>
      <w:r w:rsidRPr="00CD757A">
        <w:rPr>
          <w:rFonts w:ascii="GHEA Grapalat" w:hAnsi="GHEA Grapalat"/>
          <w:vertAlign w:val="subscript"/>
          <w:lang w:val="hy-AM"/>
        </w:rPr>
        <w:t>10</w:t>
      </w:r>
      <w:r w:rsidRPr="00CD757A">
        <w:rPr>
          <w:rFonts w:ascii="GHEA Grapalat" w:hAnsi="GHEA Grapalat"/>
          <w:lang w:val="hy-AM"/>
        </w:rPr>
        <w:t xml:space="preserve">F) ամենուրեք 10kHz &lt; F ≤ 100kHz հաճախականության ընդգրկույթում, ամենուրեք 3,2 ԳՀց </w:t>
      </w:r>
      <w:r w:rsidRPr="00CD757A">
        <w:rPr>
          <w:rFonts w:ascii="GHEA Grapalat" w:hAnsi="GHEA Grapalat"/>
          <w:lang w:val="hy-AM"/>
        </w:rPr>
        <w:lastRenderedPageBreak/>
        <w:t xml:space="preserve">գերազանցող, բայց 90 ԳՀց չգերազանցող հաճախականության ընդգրկույթում;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spacing w:before="240" w:after="240" w:line="276" w:lineRule="auto"/>
        <w:ind w:left="2124"/>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spacing w:before="240" w:after="240" w:line="276" w:lineRule="auto"/>
        <w:ind w:left="2124"/>
        <w:jc w:val="both"/>
        <w:rPr>
          <w:rFonts w:ascii="GHEA Grapalat" w:hAnsi="GHEA Grapalat"/>
          <w:i/>
          <w:lang w:val="hy-AM"/>
        </w:rPr>
      </w:pPr>
      <w:r w:rsidRPr="00CD757A">
        <w:rPr>
          <w:rFonts w:ascii="GHEA Grapalat" w:hAnsi="GHEA Grapalat"/>
          <w:i/>
          <w:lang w:val="hy-AM"/>
        </w:rPr>
        <w:t xml:space="preserve">3A002.d.4. </w:t>
      </w:r>
      <w:r w:rsidRPr="00CD757A">
        <w:rPr>
          <w:rFonts w:ascii="GHEA Grapalat" w:hAnsi="GHEA Grapalat" w:cs="Sylfaen"/>
          <w:i/>
          <w:lang w:val="hy-AM"/>
        </w:rPr>
        <w:t>կետում</w:t>
      </w:r>
      <w:r w:rsidRPr="00CD757A">
        <w:rPr>
          <w:rFonts w:ascii="GHEA Grapalat" w:hAnsi="GHEA Grapalat"/>
          <w:i/>
          <w:lang w:val="hy-AM"/>
        </w:rPr>
        <w:t xml:space="preserve"> F-</w:t>
      </w:r>
      <w:r w:rsidRPr="00CD757A">
        <w:rPr>
          <w:rFonts w:ascii="GHEA Grapalat" w:hAnsi="GHEA Grapalat" w:cs="Sylfaen"/>
          <w:i/>
          <w:lang w:val="hy-AM"/>
        </w:rPr>
        <w:t>ը</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Hz-</w:t>
      </w:r>
      <w:r w:rsidRPr="00CD757A">
        <w:rPr>
          <w:rFonts w:ascii="GHEA Grapalat" w:hAnsi="GHEA Grapalat" w:cs="Sylfaen"/>
          <w:i/>
          <w:lang w:val="hy-AM"/>
        </w:rPr>
        <w:t>ով</w:t>
      </w:r>
      <w:r w:rsidRPr="00CD757A">
        <w:rPr>
          <w:rFonts w:ascii="GHEA Grapalat" w:hAnsi="GHEA Grapalat"/>
          <w:i/>
          <w:lang w:val="hy-AM"/>
        </w:rPr>
        <w:t xml:space="preserve"> </w:t>
      </w:r>
      <w:r w:rsidRPr="00CD757A">
        <w:rPr>
          <w:rFonts w:ascii="GHEA Grapalat" w:hAnsi="GHEA Grapalat" w:cs="Sylfaen"/>
          <w:i/>
          <w:lang w:val="hy-AM"/>
        </w:rPr>
        <w:t>արտահայտվող</w:t>
      </w:r>
      <w:r w:rsidRPr="00CD757A">
        <w:rPr>
          <w:rFonts w:ascii="GHEA Grapalat" w:hAnsi="GHEA Grapalat"/>
          <w:i/>
          <w:lang w:val="hy-AM"/>
        </w:rPr>
        <w:t xml:space="preserve"> </w:t>
      </w:r>
      <w:r w:rsidRPr="00CD757A">
        <w:rPr>
          <w:rFonts w:ascii="GHEA Grapalat" w:hAnsi="GHEA Grapalat" w:cs="Sylfaen"/>
          <w:i/>
          <w:lang w:val="hy-AM"/>
        </w:rPr>
        <w:t>աշխատանքային</w:t>
      </w:r>
      <w:r w:rsidRPr="00CD757A">
        <w:rPr>
          <w:rFonts w:ascii="GHEA Grapalat" w:hAnsi="GHEA Grapalat"/>
          <w:i/>
          <w:lang w:val="hy-AM"/>
        </w:rPr>
        <w:t xml:space="preserve"> </w:t>
      </w:r>
      <w:r w:rsidRPr="00CD757A">
        <w:rPr>
          <w:rFonts w:ascii="GHEA Grapalat" w:hAnsi="GHEA Grapalat" w:cs="Sylfaen"/>
          <w:i/>
          <w:lang w:val="hy-AM"/>
        </w:rPr>
        <w:t>հաճախականության</w:t>
      </w:r>
      <w:r w:rsidRPr="00CD757A">
        <w:rPr>
          <w:rFonts w:ascii="GHEA Grapalat" w:hAnsi="GHEA Grapalat"/>
          <w:i/>
          <w:lang w:val="hy-AM"/>
        </w:rPr>
        <w:t xml:space="preserve"> </w:t>
      </w:r>
      <w:r w:rsidRPr="00CD757A">
        <w:rPr>
          <w:rFonts w:ascii="GHEA Grapalat" w:hAnsi="GHEA Grapalat" w:cs="Sylfaen"/>
          <w:i/>
          <w:lang w:val="hy-AM"/>
        </w:rPr>
        <w:t>տեղաշարժը</w:t>
      </w:r>
      <w:r w:rsidRPr="00CD757A">
        <w:rPr>
          <w:rFonts w:ascii="GHEA Grapalat" w:hAnsi="GHEA Grapalat"/>
          <w:i/>
          <w:lang w:val="hy-AM"/>
        </w:rPr>
        <w:t xml:space="preserve">, </w:t>
      </w:r>
      <w:r w:rsidRPr="00CD757A">
        <w:rPr>
          <w:rFonts w:ascii="GHEA Grapalat" w:hAnsi="GHEA Grapalat" w:cs="Sylfaen"/>
          <w:i/>
          <w:lang w:val="hy-AM"/>
        </w:rPr>
        <w:t>իսկ</w:t>
      </w:r>
      <w:r w:rsidRPr="00CD757A">
        <w:rPr>
          <w:rFonts w:ascii="GHEA Grapalat" w:hAnsi="GHEA Grapalat"/>
          <w:i/>
          <w:lang w:val="hy-AM"/>
        </w:rPr>
        <w:t xml:space="preserve"> f-</w:t>
      </w:r>
      <w:r w:rsidRPr="00CD757A">
        <w:rPr>
          <w:rFonts w:ascii="GHEA Grapalat" w:hAnsi="GHEA Grapalat" w:cs="Sylfaen"/>
          <w:i/>
          <w:lang w:val="hy-AM"/>
        </w:rPr>
        <w:t>ը</w:t>
      </w:r>
      <w:r w:rsidRPr="00CD757A">
        <w:rPr>
          <w:rFonts w:ascii="GHEA Grapalat" w:hAnsi="GHEA Grapalat"/>
          <w:i/>
          <w:lang w:val="hy-AM"/>
        </w:rPr>
        <w:t xml:space="preserve"> </w:t>
      </w:r>
      <w:r w:rsidRPr="00CD757A">
        <w:rPr>
          <w:rFonts w:ascii="GHEA Grapalat" w:hAnsi="GHEA Grapalat" w:cs="Sylfaen"/>
          <w:i/>
          <w:lang w:val="hy-AM"/>
        </w:rPr>
        <w:t>ցույց</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տալիս</w:t>
      </w:r>
      <w:r w:rsidRPr="00CD757A">
        <w:rPr>
          <w:rFonts w:ascii="GHEA Grapalat" w:hAnsi="GHEA Grapalat"/>
          <w:i/>
          <w:lang w:val="hy-AM"/>
        </w:rPr>
        <w:t xml:space="preserve"> </w:t>
      </w:r>
      <w:r w:rsidRPr="00CD757A">
        <w:rPr>
          <w:rFonts w:ascii="GHEA Grapalat" w:hAnsi="GHEA Grapalat" w:cs="Sylfaen"/>
          <w:i/>
          <w:lang w:val="hy-AM"/>
        </w:rPr>
        <w:t>աշխատանքային</w:t>
      </w:r>
      <w:r w:rsidRPr="00CD757A">
        <w:rPr>
          <w:rFonts w:ascii="GHEA Grapalat" w:hAnsi="GHEA Grapalat"/>
          <w:i/>
          <w:lang w:val="hy-AM"/>
        </w:rPr>
        <w:t xml:space="preserve"> </w:t>
      </w:r>
      <w:r w:rsidRPr="00CD757A">
        <w:rPr>
          <w:rFonts w:ascii="GHEA Grapalat" w:hAnsi="GHEA Grapalat" w:cs="Sylfaen"/>
          <w:i/>
          <w:lang w:val="hy-AM"/>
        </w:rPr>
        <w:t>հաճախականությունը</w:t>
      </w:r>
      <w:r w:rsidRPr="00CD757A">
        <w:rPr>
          <w:rFonts w:ascii="GHEA Grapalat" w:hAnsi="GHEA Grapalat"/>
          <w:i/>
          <w:lang w:val="hy-AM"/>
        </w:rPr>
        <w:t xml:space="preserve">` </w:t>
      </w:r>
      <w:r w:rsidRPr="00CD757A">
        <w:rPr>
          <w:rFonts w:ascii="GHEA Grapalat" w:hAnsi="GHEA Grapalat" w:cs="Sylfaen"/>
          <w:i/>
          <w:lang w:val="hy-AM"/>
        </w:rPr>
        <w:t>արտահայտված</w:t>
      </w:r>
      <w:r w:rsidRPr="00CD757A">
        <w:rPr>
          <w:rFonts w:ascii="GHEA Grapalat" w:hAnsi="GHEA Grapalat"/>
          <w:i/>
          <w:lang w:val="hy-AM"/>
        </w:rPr>
        <w:t xml:space="preserve"> MHz-</w:t>
      </w:r>
      <w:r w:rsidRPr="00CD757A">
        <w:rPr>
          <w:rFonts w:ascii="GHEA Grapalat" w:hAnsi="GHEA Grapalat" w:cs="Sylfaen"/>
          <w:i/>
          <w:lang w:val="hy-AM"/>
        </w:rPr>
        <w:t>ով</w:t>
      </w:r>
      <w:r w:rsidRPr="00CD757A">
        <w:rPr>
          <w:rFonts w:ascii="GHEA Grapalat" w:hAnsi="GHEA Grapalat" w:cs="Tahoma"/>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701" w:hanging="283"/>
        <w:rPr>
          <w:rFonts w:ascii="GHEA Grapalat" w:hAnsi="GHEA Grapalat"/>
          <w:spacing w:val="-6"/>
          <w:lang w:val="hy-AM"/>
        </w:rPr>
      </w:pPr>
      <w:r w:rsidRPr="00CD757A">
        <w:rPr>
          <w:rFonts w:ascii="GHEA Grapalat" w:hAnsi="GHEA Grapalat"/>
          <w:spacing w:val="-6"/>
          <w:lang w:val="hy-AM"/>
        </w:rPr>
        <w:t xml:space="preserve">5. Թվային ազդանշանների փոխանցման  'RF (ՌՀ-ռադիո հաճախականություն) մոդուլացիայի ընդգրկույթը’ հատկորոշված ստորև թվարկված բնութագրերից որևէ մեկով. </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spacing w:val="-6"/>
          <w:lang w:val="hy-AM"/>
        </w:rPr>
      </w:pPr>
      <w:r w:rsidRPr="00CD757A">
        <w:rPr>
          <w:rFonts w:ascii="GHEA Grapalat" w:hAnsi="GHEA Grapalat"/>
          <w:spacing w:val="-6"/>
          <w:lang w:val="hy-AM"/>
        </w:rPr>
        <w:t xml:space="preserve">a. գերազանցում է 2,2 ԳՀց`  4,8 ԳՀց-ից մեծ բայց 31,8 ԳՀց չգերազանցող հաճախականության տիրույթում; </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spacing w:val="-6"/>
          <w:lang w:val="hy-AM"/>
        </w:rPr>
      </w:pPr>
      <w:r w:rsidRPr="00CD757A">
        <w:rPr>
          <w:rFonts w:ascii="GHEA Grapalat" w:hAnsi="GHEA Grapalat"/>
          <w:spacing w:val="-6"/>
          <w:lang w:val="hy-AM"/>
        </w:rPr>
        <w:t xml:space="preserve">b. գերազանցում է 550 ՄՀց` 31,8 ԳՀց-ից մեծ բայց 37 ԳՀց չգերազանցող հաճախականության տիրույթում, կամ   </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spacing w:val="-6"/>
          <w:lang w:val="hy-AM"/>
        </w:rPr>
      </w:pPr>
      <w:r w:rsidRPr="00CD757A">
        <w:rPr>
          <w:rFonts w:ascii="GHEA Grapalat" w:hAnsi="GHEA Grapalat"/>
          <w:spacing w:val="-6"/>
          <w:lang w:val="hy-AM"/>
        </w:rPr>
        <w:t xml:space="preserve">c. գերազանցում է 2,2 ԳՀց` 37 ԳՀց-ից մեծ բայց 90 ԳՀց չգերազանցող հաճախականության տիրույթում, կամ  </w:t>
      </w:r>
    </w:p>
    <w:p w:rsidR="00E77C02" w:rsidRPr="00CD757A" w:rsidRDefault="00E77C02" w:rsidP="00483C16">
      <w:pPr>
        <w:spacing w:before="240" w:after="240" w:line="276" w:lineRule="auto"/>
        <w:ind w:left="1701"/>
        <w:jc w:val="both"/>
        <w:rPr>
          <w:rFonts w:ascii="GHEA Grapalat" w:hAnsi="GHEA Grapalat"/>
          <w:spacing w:val="-6"/>
          <w:lang w:val="hy-AM"/>
        </w:rPr>
      </w:pPr>
      <w:r w:rsidRPr="00CD757A">
        <w:rPr>
          <w:rFonts w:ascii="GHEA Grapalat" w:hAnsi="GHEA Grapalat" w:cs="Sylfaen"/>
          <w:i/>
          <w:u w:val="single"/>
          <w:lang w:val="hy-AM"/>
        </w:rPr>
        <w:t xml:space="preserve"> 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spacing w:val="-6"/>
          <w:lang w:val="hy-AM"/>
        </w:rPr>
        <w:t xml:space="preserve">:  'ՌՀ  մոդուլացիայի տիրույթը' այն ռադիո հաճախականության տիրույթն է (RF), որը զբաղեցնում է թվայնորեն կոդավորված տիրույթային ազդանշանը` մոդուլացված ՌՀ ազդանշանի վրա: Այն անվանում են նաև տեղեկատվական տիրույթ  կամ վեկտորի մոդուլացման տիրույթ:   I/Q թվային մոդուլացիան տեխնիկական մեթոդ է վեկտորային-մոդուլացված ՌՀ ելքի ազդանշանի համար և այդ ելքի ազդանշանը սովորաբար հատկորոշվում է որպես ազդանշան, որն ունի 'ՌՀ  մոդուլացիայի տիրույթ': </w:t>
      </w:r>
    </w:p>
    <w:p w:rsidR="00E77C02" w:rsidRPr="00CD757A" w:rsidRDefault="00E77C02" w:rsidP="00483C16">
      <w:pPr>
        <w:pStyle w:val="BodyText"/>
        <w:autoSpaceDE w:val="0"/>
        <w:autoSpaceDN w:val="0"/>
        <w:adjustRightInd w:val="0"/>
        <w:spacing w:before="240" w:after="240" w:line="276" w:lineRule="auto"/>
        <w:ind w:left="1701" w:hanging="283"/>
        <w:rPr>
          <w:rFonts w:ascii="GHEA Grapalat" w:hAnsi="GHEA Grapalat"/>
          <w:spacing w:val="-6"/>
          <w:lang w:val="hy-AM"/>
        </w:rPr>
      </w:pPr>
      <w:r w:rsidRPr="00CD757A">
        <w:rPr>
          <w:rFonts w:ascii="GHEA Grapalat" w:hAnsi="GHEA Grapalat"/>
          <w:spacing w:val="-6"/>
          <w:lang w:val="hy-AM"/>
        </w:rPr>
        <w:t xml:space="preserve">6. Առավելագույն հաճախականությունը գերազանցում է 90 ԳՀց: </w:t>
      </w:r>
    </w:p>
    <w:p w:rsidR="00E77C02" w:rsidRPr="00CD757A" w:rsidRDefault="00E77C02" w:rsidP="00483C16">
      <w:pPr>
        <w:spacing w:before="240" w:after="240" w:line="276" w:lineRule="auto"/>
        <w:ind w:left="1416" w:right="1013"/>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iCs/>
          <w:spacing w:val="-3"/>
          <w:u w:val="single"/>
          <w:lang w:val="hy-AM"/>
        </w:rPr>
        <w:t>1.</w:t>
      </w:r>
      <w:r w:rsidRPr="00CD757A">
        <w:rPr>
          <w:rFonts w:ascii="GHEA Grapalat" w:hAnsi="GHEA Grapalat"/>
          <w:i/>
          <w:iCs/>
          <w:spacing w:val="-3"/>
          <w:lang w:val="hy-AM"/>
        </w:rPr>
        <w:t xml:space="preserve"> 3A002.d. </w:t>
      </w:r>
      <w:r w:rsidRPr="00CD757A">
        <w:rPr>
          <w:rFonts w:ascii="GHEA Grapalat" w:hAnsi="GHEA Grapalat" w:cs="Sylfaen"/>
          <w:i/>
          <w:iCs/>
          <w:spacing w:val="-3"/>
          <w:lang w:val="hy-AM"/>
        </w:rPr>
        <w:t>կետի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նպատակներով</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ազդանշանի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գեներատորը</w:t>
      </w:r>
      <w:r w:rsidRPr="00CD757A">
        <w:rPr>
          <w:rFonts w:ascii="GHEA Grapalat" w:hAnsi="GHEA Grapalat"/>
          <w:i/>
          <w:iCs/>
          <w:spacing w:val="-3"/>
          <w:lang w:val="hy-AM"/>
        </w:rPr>
        <w:t xml:space="preserve"> </w:t>
      </w:r>
      <w:r w:rsidRPr="00CD757A">
        <w:rPr>
          <w:rFonts w:ascii="GHEA Grapalat" w:hAnsi="GHEA Grapalat" w:cs="Sylfaen"/>
          <w:i/>
          <w:iCs/>
          <w:spacing w:val="-3"/>
          <w:lang w:val="hy-AM"/>
        </w:rPr>
        <w:t>ներառում</w:t>
      </w:r>
      <w:r w:rsidRPr="00CD757A">
        <w:rPr>
          <w:rFonts w:ascii="GHEA Grapalat" w:hAnsi="GHEA Grapalat"/>
          <w:i/>
          <w:iCs/>
          <w:spacing w:val="-3"/>
          <w:lang w:val="hy-AM"/>
        </w:rPr>
        <w:t xml:space="preserve"> </w:t>
      </w:r>
      <w:r w:rsidRPr="00CD757A">
        <w:rPr>
          <w:rFonts w:ascii="GHEA Grapalat" w:hAnsi="GHEA Grapalat" w:cs="Sylfaen"/>
          <w:i/>
          <w:iCs/>
          <w:spacing w:val="-3"/>
          <w:lang w:val="hy-AM"/>
        </w:rPr>
        <w:t>է</w:t>
      </w:r>
      <w:r w:rsidRPr="00CD757A">
        <w:rPr>
          <w:rFonts w:ascii="GHEA Grapalat" w:hAnsi="GHEA Grapalat"/>
          <w:i/>
          <w:iCs/>
          <w:spacing w:val="-3"/>
          <w:lang w:val="hy-AM"/>
        </w:rPr>
        <w:t xml:space="preserve"> </w:t>
      </w:r>
      <w:r w:rsidRPr="00CD757A">
        <w:rPr>
          <w:rFonts w:ascii="GHEA Grapalat" w:hAnsi="GHEA Grapalat" w:cs="Sylfaen"/>
          <w:i/>
          <w:iCs/>
          <w:spacing w:val="-3"/>
          <w:lang w:val="hy-AM"/>
        </w:rPr>
        <w:t>կամայական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ալիքային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ձևեր</w:t>
      </w:r>
      <w:r w:rsidRPr="00CD757A">
        <w:rPr>
          <w:rFonts w:ascii="GHEA Grapalat" w:hAnsi="GHEA Grapalat"/>
          <w:i/>
          <w:iCs/>
          <w:spacing w:val="-3"/>
          <w:lang w:val="hy-AM"/>
        </w:rPr>
        <w:t xml:space="preserve"> </w:t>
      </w:r>
      <w:r w:rsidRPr="00CD757A">
        <w:rPr>
          <w:rFonts w:ascii="GHEA Grapalat" w:hAnsi="GHEA Grapalat" w:cs="Sylfaen"/>
          <w:i/>
          <w:iCs/>
          <w:spacing w:val="-3"/>
          <w:lang w:val="hy-AM"/>
        </w:rPr>
        <w:t>և</w:t>
      </w:r>
      <w:r w:rsidRPr="00CD757A">
        <w:rPr>
          <w:rFonts w:ascii="GHEA Grapalat" w:hAnsi="GHEA Grapalat"/>
          <w:i/>
          <w:iCs/>
          <w:spacing w:val="-3"/>
          <w:lang w:val="hy-AM"/>
        </w:rPr>
        <w:t xml:space="preserve"> </w:t>
      </w:r>
      <w:r w:rsidRPr="00CD757A">
        <w:rPr>
          <w:rFonts w:ascii="GHEA Grapalat" w:hAnsi="GHEA Grapalat" w:cs="Sylfaen"/>
          <w:i/>
          <w:iCs/>
          <w:spacing w:val="-3"/>
          <w:lang w:val="hy-AM"/>
        </w:rPr>
        <w:t>ֆունկցիոնալ</w:t>
      </w:r>
      <w:r w:rsidRPr="00CD757A">
        <w:rPr>
          <w:rFonts w:ascii="GHEA Grapalat" w:hAnsi="GHEA Grapalat"/>
          <w:i/>
          <w:iCs/>
          <w:spacing w:val="-3"/>
          <w:lang w:val="hy-AM"/>
        </w:rPr>
        <w:t xml:space="preserve"> </w:t>
      </w:r>
      <w:r w:rsidRPr="00CD757A">
        <w:rPr>
          <w:rFonts w:ascii="GHEA Grapalat" w:hAnsi="GHEA Grapalat" w:cs="Sylfaen"/>
          <w:i/>
          <w:iCs/>
          <w:spacing w:val="-3"/>
          <w:lang w:val="hy-AM"/>
        </w:rPr>
        <w:t>գեներատորներ</w:t>
      </w:r>
      <w:r w:rsidRPr="00CD757A">
        <w:rPr>
          <w:rFonts w:ascii="GHEA Grapalat" w:hAnsi="GHEA Grapalat" w:cs="Times LatArm"/>
          <w:i/>
          <w:iCs/>
          <w:spacing w:val="-3"/>
          <w:lang w:val="hy-AM"/>
        </w:rPr>
        <w:t>։</w:t>
      </w:r>
      <w:r w:rsidRPr="00CD757A">
        <w:rPr>
          <w:rFonts w:ascii="GHEA Grapalat" w:hAnsi="GHEA Grapalat"/>
          <w:i/>
          <w:iCs/>
          <w:spacing w:val="-3"/>
          <w:lang w:val="hy-AM"/>
        </w:rPr>
        <w:t xml:space="preserve"> </w:t>
      </w:r>
    </w:p>
    <w:p w:rsidR="00E77C02" w:rsidRPr="00CD757A" w:rsidRDefault="00E77C02" w:rsidP="00483C16">
      <w:pPr>
        <w:spacing w:before="240" w:after="240" w:line="276" w:lineRule="auto"/>
        <w:ind w:left="1416" w:right="1008"/>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iCs/>
          <w:spacing w:val="-5"/>
          <w:u w:val="single"/>
          <w:lang w:val="hy-AM"/>
        </w:rPr>
        <w:t>2.</w:t>
      </w:r>
      <w:r w:rsidRPr="00CD757A">
        <w:rPr>
          <w:rFonts w:ascii="GHEA Grapalat" w:hAnsi="GHEA Grapalat"/>
          <w:i/>
          <w:iCs/>
          <w:spacing w:val="-5"/>
          <w:lang w:val="hy-AM"/>
        </w:rPr>
        <w:t xml:space="preserve"> 3A002.d. </w:t>
      </w:r>
      <w:r w:rsidRPr="00CD757A">
        <w:rPr>
          <w:rFonts w:ascii="GHEA Grapalat" w:hAnsi="GHEA Grapalat" w:cs="Sylfaen"/>
          <w:i/>
          <w:iCs/>
          <w:spacing w:val="-5"/>
          <w:lang w:val="hy-AM"/>
        </w:rPr>
        <w:t>կետով</w:t>
      </w:r>
      <w:r w:rsidRPr="00CD757A">
        <w:rPr>
          <w:rFonts w:ascii="GHEA Grapalat" w:hAnsi="GHEA Grapalat"/>
          <w:i/>
          <w:iCs/>
          <w:spacing w:val="-5"/>
          <w:lang w:val="hy-AM"/>
        </w:rPr>
        <w:t xml:space="preserve"> </w:t>
      </w:r>
      <w:r w:rsidRPr="00CD757A">
        <w:rPr>
          <w:rFonts w:ascii="GHEA Grapalat" w:hAnsi="GHEA Grapalat" w:cs="Sylfaen"/>
          <w:i/>
          <w:iCs/>
          <w:spacing w:val="-5"/>
          <w:lang w:val="hy-AM"/>
        </w:rPr>
        <w:t>չեն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վերահսկվում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այն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սարքավորումները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որոնցում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ելքային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հաճախականությունը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ստացվում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է</w:t>
      </w:r>
      <w:r w:rsidRPr="00CD757A">
        <w:rPr>
          <w:rFonts w:ascii="GHEA Grapalat" w:hAnsi="GHEA Grapalat"/>
          <w:i/>
          <w:iCs/>
          <w:spacing w:val="-5"/>
          <w:lang w:val="hy-AM"/>
        </w:rPr>
        <w:t xml:space="preserve"> </w:t>
      </w:r>
      <w:r w:rsidRPr="00CD757A">
        <w:rPr>
          <w:rFonts w:ascii="GHEA Grapalat" w:hAnsi="GHEA Grapalat" w:cs="Sylfaen"/>
          <w:i/>
          <w:iCs/>
          <w:spacing w:val="-5"/>
          <w:lang w:val="hy-AM"/>
        </w:rPr>
        <w:t>երկու կամ ավելի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բյուրեղային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օսցիլյատորային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հաճախականությունների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գումարման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հանման,</w:t>
      </w:r>
      <w:r w:rsidRPr="00CD757A">
        <w:rPr>
          <w:rFonts w:ascii="GHEA Grapalat" w:hAnsi="GHEA Grapalat"/>
          <w:i/>
          <w:iCs/>
          <w:spacing w:val="-5"/>
          <w:lang w:val="hy-AM"/>
        </w:rPr>
        <w:t xml:space="preserve"> կամ </w:t>
      </w:r>
      <w:r w:rsidRPr="00CD757A">
        <w:rPr>
          <w:rFonts w:ascii="GHEA Grapalat" w:hAnsi="GHEA Grapalat"/>
          <w:i/>
          <w:iCs/>
          <w:spacing w:val="-5"/>
          <w:lang w:val="hy-AM"/>
        </w:rPr>
        <w:lastRenderedPageBreak/>
        <w:t xml:space="preserve">գումարմանը կամ հանմանը հաջորդող </w:t>
      </w:r>
      <w:r w:rsidRPr="00CD757A">
        <w:rPr>
          <w:rFonts w:ascii="GHEA Grapalat" w:hAnsi="GHEA Grapalat" w:cs="Sylfaen"/>
          <w:i/>
          <w:iCs/>
          <w:spacing w:val="-5"/>
          <w:lang w:val="hy-AM"/>
        </w:rPr>
        <w:t>արդյունքի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բազմապատկման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միջոցով</w:t>
      </w:r>
      <w:r w:rsidRPr="00CD757A">
        <w:rPr>
          <w:rFonts w:ascii="GHEA Grapalat" w:hAnsi="GHEA Grapalat" w:cs="Times LatArm"/>
          <w:i/>
          <w:iCs/>
          <w:spacing w:val="-5"/>
          <w:lang w:val="hy-AM"/>
        </w:rPr>
        <w:t xml:space="preserve">։ </w:t>
      </w:r>
    </w:p>
    <w:p w:rsidR="00E77C02" w:rsidRPr="00CD757A" w:rsidRDefault="00E77C02" w:rsidP="00483C16">
      <w:pPr>
        <w:spacing w:before="240" w:after="240" w:line="276" w:lineRule="auto"/>
        <w:ind w:left="1416"/>
        <w:jc w:val="both"/>
        <w:rPr>
          <w:rFonts w:ascii="GHEA Grapalat" w:hAnsi="GHEA Grapalat"/>
          <w:i/>
          <w:u w:val="single"/>
          <w:lang w:val="hy-AM"/>
        </w:rPr>
      </w:pPr>
      <w:r w:rsidRPr="00CD757A">
        <w:rPr>
          <w:rFonts w:ascii="GHEA Grapalat" w:hAnsi="GHEA Grapalat"/>
          <w:lang w:val="hy-AM"/>
        </w:rPr>
        <w:t xml:space="preserve"> </w:t>
      </w: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widowControl w:val="0"/>
        <w:tabs>
          <w:tab w:val="left" w:pos="2616"/>
        </w:tabs>
        <w:autoSpaceDE w:val="0"/>
        <w:autoSpaceDN w:val="0"/>
        <w:adjustRightInd w:val="0"/>
        <w:spacing w:before="240" w:after="240" w:line="276" w:lineRule="auto"/>
        <w:ind w:left="1416" w:right="1003"/>
        <w:jc w:val="both"/>
        <w:rPr>
          <w:rFonts w:ascii="GHEA Grapalat" w:hAnsi="GHEA Grapalat" w:cs="Times LatArm"/>
          <w:i/>
          <w:iCs/>
          <w:spacing w:val="-6"/>
          <w:lang w:val="hy-AM"/>
        </w:rPr>
      </w:pPr>
      <w:r w:rsidRPr="00CD757A">
        <w:rPr>
          <w:rFonts w:ascii="GHEA Grapalat" w:hAnsi="GHEA Grapalat" w:cs="Sylfaen"/>
          <w:i/>
          <w:iCs/>
          <w:spacing w:val="-6"/>
          <w:lang w:val="hy-AM"/>
        </w:rPr>
        <w:t>1. Կամայական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ալիքային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ձևի</w:t>
      </w:r>
      <w:r w:rsidRPr="00CD757A">
        <w:rPr>
          <w:rFonts w:ascii="GHEA Grapalat" w:hAnsi="GHEA Grapalat"/>
          <w:i/>
          <w:iCs/>
          <w:spacing w:val="-6"/>
          <w:lang w:val="hy-AM"/>
        </w:rPr>
        <w:t xml:space="preserve"> կամ </w:t>
      </w:r>
      <w:r w:rsidRPr="00CD757A">
        <w:rPr>
          <w:rFonts w:ascii="GHEA Grapalat" w:hAnsi="GHEA Grapalat" w:cs="Sylfaen"/>
          <w:i/>
          <w:iCs/>
          <w:spacing w:val="-6"/>
          <w:lang w:val="hy-AM"/>
        </w:rPr>
        <w:t>ֆունկցիաների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գեներատորների առավելագույն հաճախականությունը սովորաբար</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հաշվարկվում</w:t>
      </w:r>
      <w:r w:rsidRPr="00CD757A">
        <w:rPr>
          <w:rFonts w:ascii="GHEA Grapalat" w:hAnsi="GHEA Grapalat"/>
          <w:i/>
          <w:iCs/>
          <w:spacing w:val="-6"/>
          <w:lang w:val="hy-AM"/>
        </w:rPr>
        <w:t xml:space="preserve"> է </w:t>
      </w:r>
      <w:r w:rsidRPr="00CD757A">
        <w:rPr>
          <w:rFonts w:ascii="GHEA Grapalat" w:hAnsi="GHEA Grapalat" w:cs="Sylfaen"/>
          <w:i/>
          <w:iCs/>
          <w:spacing w:val="-6"/>
          <w:lang w:val="hy-AM"/>
        </w:rPr>
        <w:t>նմուշային</w:t>
      </w:r>
      <w:r w:rsidRPr="00CD757A">
        <w:rPr>
          <w:rFonts w:ascii="GHEA Grapalat" w:hAnsi="GHEA Grapalat"/>
          <w:i/>
          <w:iCs/>
          <w:spacing w:val="-6"/>
          <w:lang w:val="hy-AM"/>
        </w:rPr>
        <w:t xml:space="preserve"> </w:t>
      </w:r>
      <w:r w:rsidRPr="00CD757A">
        <w:rPr>
          <w:rFonts w:ascii="GHEA Grapalat" w:hAnsi="GHEA Grapalat" w:cs="Sylfaen"/>
          <w:i/>
          <w:iCs/>
          <w:spacing w:val="-6"/>
          <w:lang w:val="hy-AM"/>
        </w:rPr>
        <w:t xml:space="preserve">հաճախականությունը, արտահայտված </w:t>
      </w:r>
      <w:r w:rsidRPr="00CD757A">
        <w:rPr>
          <w:rFonts w:ascii="GHEA Grapalat" w:hAnsi="GHEA Grapalat"/>
          <w:i/>
          <w:iCs/>
          <w:spacing w:val="-6"/>
          <w:lang w:val="hy-AM"/>
        </w:rPr>
        <w:t>նմուշ/վայրկյան բաժանելով 2,5-ի ֆակտորով</w:t>
      </w:r>
      <w:r w:rsidRPr="00CD757A">
        <w:rPr>
          <w:rFonts w:ascii="GHEA Grapalat" w:hAnsi="GHEA Grapalat" w:cs="Times LatArm"/>
          <w:i/>
          <w:iCs/>
          <w:spacing w:val="-6"/>
          <w:lang w:val="hy-AM"/>
        </w:rPr>
        <w:t>։</w:t>
      </w:r>
    </w:p>
    <w:p w:rsidR="00E77C02" w:rsidRPr="00CD757A" w:rsidRDefault="00E77C02" w:rsidP="00483C16">
      <w:pPr>
        <w:widowControl w:val="0"/>
        <w:tabs>
          <w:tab w:val="left" w:pos="2616"/>
        </w:tabs>
        <w:autoSpaceDE w:val="0"/>
        <w:autoSpaceDN w:val="0"/>
        <w:adjustRightInd w:val="0"/>
        <w:spacing w:before="240" w:after="240" w:line="276" w:lineRule="auto"/>
        <w:ind w:left="1416" w:right="1003"/>
        <w:jc w:val="both"/>
        <w:rPr>
          <w:rFonts w:ascii="GHEA Grapalat" w:hAnsi="GHEA Grapalat"/>
          <w:i/>
          <w:iCs/>
          <w:spacing w:val="-6"/>
          <w:lang w:val="hy-AM"/>
        </w:rPr>
      </w:pPr>
      <w:r w:rsidRPr="00CD757A">
        <w:rPr>
          <w:rFonts w:ascii="GHEA Grapalat" w:hAnsi="GHEA Grapalat" w:cs="Sylfaen"/>
          <w:i/>
          <w:iCs/>
          <w:spacing w:val="-6"/>
          <w:lang w:val="hy-AM"/>
        </w:rPr>
        <w:t>2.</w:t>
      </w:r>
      <w:r w:rsidRPr="00CD757A">
        <w:rPr>
          <w:rFonts w:ascii="GHEA Grapalat" w:hAnsi="GHEA Grapalat"/>
          <w:i/>
          <w:iCs/>
          <w:spacing w:val="-6"/>
          <w:lang w:val="hy-AM"/>
        </w:rPr>
        <w:t xml:space="preserve"> </w:t>
      </w:r>
      <w:r w:rsidRPr="00CD757A">
        <w:rPr>
          <w:rFonts w:ascii="GHEA Grapalat" w:hAnsi="GHEA Grapalat"/>
          <w:i/>
          <w:iCs/>
          <w:spacing w:val="-3"/>
          <w:lang w:val="hy-AM"/>
        </w:rPr>
        <w:t xml:space="preserve">3A002.d.1.a. կետի նպատակներով ‘իմպուլսի տևողությունը’ </w:t>
      </w:r>
      <w:r w:rsidRPr="00CD757A">
        <w:rPr>
          <w:rFonts w:ascii="GHEA Grapalat" w:hAnsi="GHEA Grapalat" w:cs="Sylfaen"/>
          <w:i/>
          <w:iCs/>
          <w:spacing w:val="-3"/>
          <w:lang w:val="hy-AM"/>
        </w:rPr>
        <w:t>սահմանվում</w:t>
      </w:r>
      <w:r w:rsidRPr="00CD757A">
        <w:rPr>
          <w:rFonts w:ascii="GHEA Grapalat" w:hAnsi="GHEA Grapalat"/>
          <w:i/>
          <w:iCs/>
          <w:spacing w:val="-3"/>
          <w:lang w:val="hy-AM"/>
        </w:rPr>
        <w:t xml:space="preserve"> </w:t>
      </w:r>
      <w:r w:rsidRPr="00CD757A">
        <w:rPr>
          <w:rFonts w:ascii="GHEA Grapalat" w:hAnsi="GHEA Grapalat" w:cs="Sylfaen"/>
          <w:i/>
          <w:iCs/>
          <w:spacing w:val="-3"/>
          <w:lang w:val="hy-AM"/>
        </w:rPr>
        <w:t>է</w:t>
      </w:r>
      <w:r w:rsidRPr="00CD757A">
        <w:rPr>
          <w:rFonts w:ascii="GHEA Grapalat" w:hAnsi="GHEA Grapalat"/>
          <w:i/>
          <w:iCs/>
          <w:spacing w:val="-3"/>
          <w:lang w:val="hy-AM"/>
        </w:rPr>
        <w:t xml:space="preserve"> </w:t>
      </w:r>
      <w:r w:rsidRPr="00CD757A">
        <w:rPr>
          <w:rFonts w:ascii="GHEA Grapalat" w:hAnsi="GHEA Grapalat" w:cs="Sylfaen"/>
          <w:i/>
          <w:iCs/>
          <w:spacing w:val="-3"/>
          <w:lang w:val="hy-AM"/>
        </w:rPr>
        <w:t>որպես</w:t>
      </w:r>
      <w:r w:rsidRPr="00CD757A">
        <w:rPr>
          <w:rFonts w:ascii="GHEA Grapalat" w:hAnsi="GHEA Grapalat"/>
          <w:i/>
          <w:iCs/>
          <w:spacing w:val="-3"/>
          <w:lang w:val="hy-AM"/>
        </w:rPr>
        <w:t xml:space="preserve"> </w:t>
      </w:r>
      <w:r w:rsidRPr="00CD757A">
        <w:rPr>
          <w:rFonts w:ascii="GHEA Grapalat" w:hAnsi="GHEA Grapalat" w:cs="Sylfaen"/>
          <w:i/>
          <w:iCs/>
          <w:spacing w:val="-3"/>
          <w:lang w:val="hy-AM"/>
        </w:rPr>
        <w:t>ժամանակային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ինտերվալը</w:t>
      </w:r>
      <w:r w:rsidRPr="00CD757A">
        <w:rPr>
          <w:rFonts w:ascii="GHEA Grapalat" w:hAnsi="GHEA Grapalat"/>
          <w:i/>
          <w:iCs/>
          <w:spacing w:val="-3"/>
          <w:lang w:val="hy-AM"/>
        </w:rPr>
        <w:t xml:space="preserve">, սկսած </w:t>
      </w:r>
      <w:r w:rsidRPr="00CD757A">
        <w:rPr>
          <w:rFonts w:ascii="GHEA Grapalat" w:hAnsi="GHEA Grapalat" w:cs="Sylfaen"/>
          <w:i/>
          <w:iCs/>
          <w:spacing w:val="-3"/>
          <w:lang w:val="hy-AM"/>
        </w:rPr>
        <w:t>իմպուլսի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առաջատար</w:t>
      </w:r>
      <w:r w:rsidRPr="00CD757A">
        <w:rPr>
          <w:rFonts w:ascii="GHEA Grapalat" w:hAnsi="GHEA Grapalat"/>
          <w:i/>
          <w:iCs/>
          <w:spacing w:val="-3"/>
          <w:lang w:val="hy-AM"/>
        </w:rPr>
        <w:t xml:space="preserve"> </w:t>
      </w:r>
      <w:r w:rsidRPr="00CD757A">
        <w:rPr>
          <w:rFonts w:ascii="GHEA Grapalat" w:hAnsi="GHEA Grapalat" w:cs="Sylfaen"/>
          <w:i/>
          <w:iCs/>
          <w:spacing w:val="-3"/>
          <w:lang w:val="hy-AM"/>
        </w:rPr>
        <w:t>եզրի այն</w:t>
      </w:r>
      <w:r w:rsidRPr="00CD757A">
        <w:rPr>
          <w:rFonts w:ascii="GHEA Grapalat" w:hAnsi="GHEA Grapalat"/>
          <w:i/>
          <w:iCs/>
          <w:spacing w:val="-3"/>
          <w:lang w:val="hy-AM"/>
        </w:rPr>
        <w:t xml:space="preserve"> կետից, որը կազմում է իմպուլսի ամպլիտուդի 50%-ը, մինչև այն կետը պոչային եզրի վրա, որը կազմում է </w:t>
      </w:r>
      <w:r w:rsidRPr="00CD757A">
        <w:rPr>
          <w:rFonts w:ascii="GHEA Grapalat" w:hAnsi="GHEA Grapalat" w:cs="Sylfaen"/>
          <w:i/>
          <w:iCs/>
          <w:spacing w:val="-3"/>
          <w:lang w:val="hy-AM"/>
        </w:rPr>
        <w:t xml:space="preserve">իմպուլսային ամպլիտուդի </w:t>
      </w:r>
      <w:r w:rsidRPr="00CD757A">
        <w:rPr>
          <w:rFonts w:ascii="GHEA Grapalat" w:hAnsi="GHEA Grapalat"/>
          <w:i/>
          <w:iCs/>
          <w:spacing w:val="-3"/>
          <w:lang w:val="hy-AM"/>
        </w:rPr>
        <w:t>50%-ը</w:t>
      </w:r>
      <w:r w:rsidRPr="00CD757A">
        <w:rPr>
          <w:rFonts w:ascii="GHEA Grapalat" w:hAnsi="GHEA Grapalat" w:cs="Sylfaen"/>
          <w:i/>
          <w:iCs/>
          <w:spacing w:val="-3"/>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cs="Times LatArm"/>
          <w:lang w:val="hy-AM"/>
        </w:rPr>
      </w:pPr>
      <w:r w:rsidRPr="00CD757A">
        <w:rPr>
          <w:rFonts w:ascii="GHEA Grapalat" w:hAnsi="GHEA Grapalat"/>
          <w:lang w:val="hy-AM"/>
        </w:rPr>
        <w:t>e. Ց</w:t>
      </w:r>
      <w:r w:rsidRPr="00CD757A">
        <w:rPr>
          <w:rFonts w:ascii="GHEA Grapalat" w:hAnsi="GHEA Grapalat" w:cs="Sylfaen"/>
          <w:lang w:val="hy-AM"/>
        </w:rPr>
        <w:t>անցային</w:t>
      </w:r>
      <w:r w:rsidRPr="00CD757A">
        <w:rPr>
          <w:rFonts w:ascii="GHEA Grapalat" w:hAnsi="GHEA Grapalat"/>
          <w:lang w:val="hy-AM"/>
        </w:rPr>
        <w:t xml:space="preserve"> </w:t>
      </w:r>
      <w:r w:rsidRPr="00CD757A">
        <w:rPr>
          <w:rFonts w:ascii="GHEA Grapalat" w:hAnsi="GHEA Grapalat" w:cs="Sylfaen"/>
          <w:lang w:val="hy-AM"/>
        </w:rPr>
        <w:t xml:space="preserve">վերլուծիչներ, որոնք ունեն հետևյալ բնութագրերից որևէ մեկը. </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1. Ելքային հզորությունը գերազանցում է 31,62 մՎտ (15 դԲմ) ամենուրեք աշխատանքային հաճախականության ընդգրկույթում, որը գերազանցում է 43,5 ԳՀց, բայց չի գերազանցում 90 ԳՀց: </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2. Ելքային հզորությունը գերազանցում է 1 մՎտ (0 դԲմ) ամենուրեք աշխատանքային հաճախականության ընդգրկույթում, որը գերազանցում է 90 ԳՀց, բայց չի գերազանցում 110 ԳՀց: </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3. 'Ոչ գծային վեկտորի չափագրական գործառնություն' 50 ԳՀց գերազանցող, բայց 110 ԳՀց չգերազանցող հաճախականություններում;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Default"/>
        <w:spacing w:after="240" w:line="276" w:lineRule="auto"/>
        <w:ind w:left="1700"/>
        <w:jc w:val="both"/>
        <w:rPr>
          <w:rFonts w:ascii="GHEA Grapalat" w:eastAsia="Times New Roman" w:hAnsi="GHEA Grapalat"/>
          <w:i/>
          <w:color w:val="auto"/>
          <w:u w:val="single"/>
          <w:lang w:val="hy-AM" w:eastAsia="en-US"/>
        </w:rPr>
      </w:pPr>
      <w:r w:rsidRPr="00CD757A">
        <w:rPr>
          <w:rFonts w:ascii="GHEA Grapalat" w:eastAsia="Times New Roman" w:hAnsi="GHEA Grapalat"/>
          <w:i/>
          <w:color w:val="auto"/>
          <w:u w:val="single"/>
          <w:lang w:val="hy-AM" w:eastAsia="en-US"/>
        </w:rPr>
        <w:t xml:space="preserve">Տեխնիկական ծանոթագրություն </w:t>
      </w:r>
    </w:p>
    <w:p w:rsidR="00E77C02" w:rsidRPr="00CD757A" w:rsidRDefault="00E77C02" w:rsidP="00483C16">
      <w:pPr>
        <w:pStyle w:val="Default"/>
        <w:spacing w:after="240" w:line="276" w:lineRule="auto"/>
        <w:ind w:left="1700"/>
        <w:jc w:val="both"/>
        <w:rPr>
          <w:rFonts w:ascii="GHEA Grapalat" w:eastAsia="Times New Roman" w:hAnsi="GHEA Grapalat"/>
          <w:i/>
          <w:color w:val="auto"/>
          <w:lang w:val="hy-AM" w:eastAsia="en-US"/>
        </w:rPr>
      </w:pPr>
      <w:r w:rsidRPr="00CD757A">
        <w:rPr>
          <w:rFonts w:ascii="GHEA Grapalat" w:eastAsia="Times New Roman" w:hAnsi="GHEA Grapalat"/>
          <w:i/>
          <w:color w:val="auto"/>
          <w:lang w:val="hy-AM" w:eastAsia="en-US"/>
        </w:rPr>
        <w:t>‘</w:t>
      </w:r>
      <w:r w:rsidRPr="00CD757A">
        <w:rPr>
          <w:rFonts w:ascii="GHEA Grapalat" w:hAnsi="GHEA Grapalat"/>
          <w:i/>
          <w:color w:val="auto"/>
          <w:lang w:val="hy-AM"/>
        </w:rPr>
        <w:t xml:space="preserve">Ոչ գծային վեկտորի չափագրական գործառնությունը’ դա </w:t>
      </w:r>
      <w:r w:rsidRPr="00CD757A">
        <w:rPr>
          <w:rFonts w:ascii="GHEA Grapalat" w:hAnsi="GHEA Grapalat"/>
          <w:color w:val="auto"/>
          <w:lang w:val="hy-AM"/>
        </w:rPr>
        <w:t xml:space="preserve"> </w:t>
      </w:r>
      <w:r w:rsidRPr="00CD757A">
        <w:rPr>
          <w:rFonts w:ascii="GHEA Grapalat" w:eastAsia="Times New Roman" w:hAnsi="GHEA Grapalat"/>
          <w:i/>
          <w:color w:val="auto"/>
          <w:lang w:val="hy-AM" w:eastAsia="en-US"/>
        </w:rPr>
        <w:t xml:space="preserve">գործիքի կարողությունն է` վերլուծել սարքերի թեստային արդյունքները խոշոր ազդանշանի տիրույթում կամ ոչ-գծային աղավաղման ընդգրկությում: </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4. Առավելագույն աշխատանքային հաճախականություն, որը գերազանցում է 110 ԳՀց;</w:t>
      </w:r>
    </w:p>
    <w:p w:rsidR="00E77C02" w:rsidRPr="00CD757A" w:rsidRDefault="00E77C02" w:rsidP="00483C16">
      <w:pPr>
        <w:pStyle w:val="BodyText"/>
        <w:tabs>
          <w:tab w:val="left" w:pos="-1276"/>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f. Միկրոալիքային թեստային </w:t>
      </w:r>
      <w:r w:rsidRPr="00CD757A">
        <w:rPr>
          <w:rFonts w:ascii="GHEA Grapalat" w:hAnsi="GHEA Grapalat" w:cs="Sylfaen"/>
          <w:lang w:val="hy-AM"/>
        </w:rPr>
        <w:t>ընդունիչներ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lang w:val="hy-AM"/>
        </w:rPr>
        <w:lastRenderedPageBreak/>
        <w:t>1. Ս</w:t>
      </w:r>
      <w:r w:rsidRPr="00CD757A">
        <w:rPr>
          <w:rFonts w:ascii="GHEA Grapalat" w:hAnsi="GHEA Grapalat" w:cs="Sylfaen"/>
          <w:lang w:val="hy-AM"/>
        </w:rPr>
        <w:t>ռավելագույն</w:t>
      </w:r>
      <w:r w:rsidRPr="00CD757A">
        <w:rPr>
          <w:rFonts w:ascii="GHEA Grapalat" w:hAnsi="GHEA Grapalat"/>
          <w:lang w:val="hy-AM"/>
        </w:rPr>
        <w:t xml:space="preserve">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հաճախականություն</w:t>
      </w:r>
      <w:r w:rsidRPr="00CD757A">
        <w:rPr>
          <w:rFonts w:ascii="GHEA Grapalat" w:hAnsi="GHEA Grapalat"/>
          <w:lang w:val="hy-AM"/>
        </w:rPr>
        <w:t xml:space="preserve">, որը գերազանցում է110 </w:t>
      </w:r>
      <w:r w:rsidRPr="00CD757A">
        <w:rPr>
          <w:rFonts w:ascii="GHEA Grapalat" w:hAnsi="GHEA Grapalat" w:cs="Sylfaen"/>
          <w:lang w:val="hy-AM"/>
        </w:rPr>
        <w:t xml:space="preserve">ԳՀց;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lang w:val="hy-AM"/>
        </w:rPr>
        <w:t>2. Կարող են միաժամանակ չափել ամպլիտուդը և ֆազը</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g. Ա</w:t>
      </w:r>
      <w:r w:rsidRPr="00CD757A">
        <w:rPr>
          <w:rFonts w:ascii="GHEA Grapalat" w:hAnsi="GHEA Grapalat" w:cs="Sylfaen"/>
          <w:lang w:val="hy-AM"/>
        </w:rPr>
        <w:t>տոմային</w:t>
      </w:r>
      <w:r w:rsidRPr="00CD757A">
        <w:rPr>
          <w:rFonts w:ascii="GHEA Grapalat" w:hAnsi="GHEA Grapalat"/>
          <w:lang w:val="hy-AM"/>
        </w:rPr>
        <w:t xml:space="preserve"> հաճախականության ստանդարտները, որոնք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02"/>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Տ</w:t>
      </w:r>
      <w:r w:rsidRPr="00CD757A">
        <w:rPr>
          <w:rFonts w:ascii="GHEA Grapalat" w:hAnsi="GHEA Grapalat" w:cs="Sylfaen"/>
          <w:lang w:val="hy-AM"/>
        </w:rPr>
        <w:t>իեզերքում</w:t>
      </w:r>
      <w:r w:rsidRPr="00CD757A">
        <w:rPr>
          <w:rFonts w:ascii="GHEA Grapalat" w:hAnsi="GHEA Grapalat"/>
          <w:lang w:val="hy-AM"/>
        </w:rPr>
        <w:t xml:space="preserve"> </w:t>
      </w:r>
      <w:r w:rsidRPr="00CD757A">
        <w:rPr>
          <w:rFonts w:ascii="GHEA Grapalat" w:hAnsi="GHEA Grapalat" w:cs="Sylfaen"/>
          <w:lang w:val="hy-AM"/>
        </w:rPr>
        <w:t>կիրառելի</w:t>
      </w:r>
      <w:r w:rsidR="00D76829" w:rsidRPr="00CD757A">
        <w:rPr>
          <w:rFonts w:ascii="GHEA Grapalat" w:hAnsi="GHEA Grapalat"/>
          <w:lang w:val="hy-AM"/>
        </w:rPr>
        <w:t>”</w:t>
      </w:r>
      <w:r w:rsidRPr="00CD757A">
        <w:rPr>
          <w:rFonts w:ascii="GHEA Grapalat" w:hAnsi="GHEA Grapalat"/>
          <w:lang w:val="hy-AM"/>
        </w:rPr>
        <w:t xml:space="preserve"> են;</w:t>
      </w:r>
    </w:p>
    <w:p w:rsidR="00E77C02" w:rsidRPr="00CD757A" w:rsidRDefault="00E77C02" w:rsidP="00483C16">
      <w:pPr>
        <w:pStyle w:val="BodyText"/>
        <w:autoSpaceDE w:val="0"/>
        <w:autoSpaceDN w:val="0"/>
        <w:adjustRightInd w:val="0"/>
        <w:spacing w:before="240" w:after="240" w:line="276" w:lineRule="auto"/>
        <w:ind w:left="1702"/>
        <w:rPr>
          <w:rFonts w:ascii="GHEA Grapalat" w:hAnsi="GHEA Grapalat"/>
          <w:lang w:val="hy-AM"/>
        </w:rPr>
      </w:pPr>
      <w:r w:rsidRPr="00CD757A">
        <w:rPr>
          <w:rFonts w:ascii="GHEA Grapalat" w:hAnsi="GHEA Grapalat" w:cs="Sylfaen"/>
          <w:lang w:val="hy-AM"/>
        </w:rPr>
        <w:t>2. Ոչ</w:t>
      </w:r>
      <w:r w:rsidRPr="00CD757A">
        <w:rPr>
          <w:rFonts w:ascii="GHEA Grapalat" w:hAnsi="GHEA Grapalat"/>
          <w:lang w:val="hy-AM"/>
        </w:rPr>
        <w:t xml:space="preserve"> </w:t>
      </w:r>
      <w:r w:rsidRPr="00CD757A">
        <w:rPr>
          <w:rFonts w:ascii="GHEA Grapalat" w:hAnsi="GHEA Grapalat" w:cs="Sylfaen"/>
          <w:lang w:val="hy-AM"/>
        </w:rPr>
        <w:t>ռիբիդիումային են</w:t>
      </w:r>
      <w:r w:rsidRPr="00CD757A">
        <w:rPr>
          <w:rFonts w:ascii="GHEA Grapalat" w:hAnsi="GHEA Grapalat"/>
          <w:lang w:val="hy-AM"/>
        </w:rPr>
        <w:t xml:space="preserve">, և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երկարաժամկետ</w:t>
      </w:r>
      <w:r w:rsidRPr="00CD757A">
        <w:rPr>
          <w:rFonts w:ascii="GHEA Grapalat" w:hAnsi="GHEA Grapalat"/>
          <w:lang w:val="hy-AM"/>
        </w:rPr>
        <w:t xml:space="preserve"> </w:t>
      </w:r>
      <w:r w:rsidRPr="00CD757A">
        <w:rPr>
          <w:rFonts w:ascii="GHEA Grapalat" w:hAnsi="GHEA Grapalat" w:cs="Sylfaen"/>
          <w:lang w:val="hy-AM"/>
        </w:rPr>
        <w:t>կայունություն</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պակաս է (ավելի լավն է) 1 x 10 </w:t>
      </w:r>
      <w:r w:rsidRPr="00CD757A">
        <w:rPr>
          <w:rFonts w:ascii="GHEA Grapalat" w:hAnsi="GHEA Grapalat"/>
          <w:vertAlign w:val="superscript"/>
          <w:lang w:val="hy-AM"/>
        </w:rPr>
        <w:t>–11</w:t>
      </w:r>
      <w:r w:rsidRPr="00CD757A">
        <w:rPr>
          <w:rFonts w:ascii="GHEA Grapalat" w:hAnsi="GHEA Grapalat"/>
          <w:lang w:val="hy-AM"/>
        </w:rPr>
        <w:t>/</w:t>
      </w:r>
      <w:r w:rsidRPr="00CD757A">
        <w:rPr>
          <w:rFonts w:ascii="GHEA Grapalat" w:hAnsi="GHEA Grapalat" w:cs="Sylfaen"/>
          <w:lang w:val="hy-AM"/>
        </w:rPr>
        <w:t xml:space="preserve">ամսական;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cs="Sylfaen"/>
          <w:lang w:val="hy-AM"/>
        </w:rPr>
        <w:t xml:space="preserve">3. </w:t>
      </w:r>
      <w:r w:rsidR="009A44E7">
        <w:rPr>
          <w:rFonts w:ascii="GHEA Grapalat" w:hAnsi="GHEA Grapalat" w:cs="Sylfaen"/>
          <w:lang w:val="hy-AM"/>
        </w:rPr>
        <w:t>“</w:t>
      </w:r>
      <w:r w:rsidRPr="00CD757A">
        <w:rPr>
          <w:rFonts w:ascii="GHEA Grapalat" w:hAnsi="GHEA Grapalat" w:cs="Sylfaen"/>
          <w:lang w:val="hy-AM"/>
        </w:rPr>
        <w:t>Տիեզերքում</w:t>
      </w:r>
      <w:r w:rsidRPr="00CD757A">
        <w:rPr>
          <w:rFonts w:ascii="GHEA Grapalat" w:hAnsi="GHEA Grapalat"/>
          <w:lang w:val="hy-AM"/>
        </w:rPr>
        <w:t xml:space="preserve"> </w:t>
      </w:r>
      <w:r w:rsidRPr="00CD757A">
        <w:rPr>
          <w:rFonts w:ascii="GHEA Grapalat" w:hAnsi="GHEA Grapalat" w:cs="Sylfaen"/>
          <w:lang w:val="hy-AM"/>
        </w:rPr>
        <w:t>կիրառելի</w:t>
      </w:r>
      <w:r w:rsidR="00D76829" w:rsidRPr="00CD757A">
        <w:rPr>
          <w:rFonts w:ascii="GHEA Grapalat" w:hAnsi="GHEA Grapalat" w:cs="Sylfaen"/>
          <w:lang w:val="hy-AM"/>
        </w:rPr>
        <w:t>”</w:t>
      </w:r>
      <w:r w:rsidRPr="00CD757A">
        <w:rPr>
          <w:rFonts w:ascii="GHEA Grapalat" w:hAnsi="GHEA Grapalat" w:cs="Sylfaen"/>
          <w:lang w:val="hy-AM"/>
        </w:rPr>
        <w:t xml:space="preserve"> չեն</w:t>
      </w:r>
      <w:r w:rsidRPr="00CD757A">
        <w:rPr>
          <w:rFonts w:ascii="GHEA Grapalat" w:hAnsi="GHEA Grapalat"/>
          <w:lang w:val="hy-AM"/>
        </w:rPr>
        <w:t xml:space="preserve"> </w:t>
      </w:r>
      <w:r w:rsidRPr="00CD757A">
        <w:rPr>
          <w:rFonts w:ascii="GHEA Grapalat" w:hAnsi="GHEA Grapalat" w:cs="Sylfaen"/>
          <w:lang w:val="hy-AM"/>
        </w:rPr>
        <w:t>և 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 xml:space="preserve">a. Ռուբիդիումային ստանդարտ են;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b. Ունեն երկարաժամկետ կայունություն, որը պակաս է (ավելի լավն է) քան 1 x 10</w:t>
      </w:r>
      <w:r w:rsidRPr="00CD757A">
        <w:rPr>
          <w:rFonts w:ascii="GHEA Grapalat" w:hAnsi="GHEA Grapalat" w:cs="Sylfaen"/>
          <w:vertAlign w:val="superscript"/>
          <w:lang w:val="hy-AM"/>
        </w:rPr>
        <w:t>-11</w:t>
      </w:r>
      <w:r w:rsidRPr="00CD757A">
        <w:rPr>
          <w:rFonts w:ascii="GHEA Grapalat" w:hAnsi="GHEA Grapalat" w:cs="Sylfaen"/>
          <w:lang w:val="hy-AM"/>
        </w:rPr>
        <w:t xml:space="preserve">/ամսական;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 xml:space="preserve">c. Հզորության ընդհանուր օգտագործումը պակաս է 1 Վտ-ից: </w:t>
      </w:r>
    </w:p>
    <w:p w:rsidR="00E77C02" w:rsidRPr="00CD757A" w:rsidRDefault="00E77C02" w:rsidP="00483C16">
      <w:pPr>
        <w:pStyle w:val="BodyText"/>
        <w:tabs>
          <w:tab w:val="left" w:pos="-1276"/>
        </w:tabs>
        <w:autoSpaceDE w:val="0"/>
        <w:autoSpaceDN w:val="0"/>
        <w:adjustRightInd w:val="0"/>
        <w:spacing w:before="240" w:after="240" w:line="276" w:lineRule="auto"/>
        <w:ind w:left="992" w:hanging="284"/>
        <w:rPr>
          <w:rFonts w:ascii="GHEA Grapalat" w:hAnsi="GHEA Grapalat"/>
          <w:lang w:val="hy-AM"/>
        </w:rPr>
      </w:pPr>
      <w:r w:rsidRPr="00CD757A">
        <w:rPr>
          <w:rFonts w:ascii="GHEA Grapalat" w:hAnsi="GHEA Grapalat"/>
          <w:lang w:val="hy-AM"/>
        </w:rPr>
        <w:t xml:space="preserve">h. </w:t>
      </w:r>
      <w:r w:rsidR="009A44E7">
        <w:rPr>
          <w:rFonts w:ascii="GHEA Grapalat" w:hAnsi="GHEA Grapalat"/>
          <w:lang w:val="hy-AM"/>
        </w:rPr>
        <w:t>“</w:t>
      </w:r>
      <w:r w:rsidRPr="00CD757A">
        <w:rPr>
          <w:rFonts w:ascii="GHEA Grapalat" w:hAnsi="GHEA Grapalat" w:cs="Sylfaen"/>
          <w:lang w:val="hy-AM"/>
        </w:rPr>
        <w:t>էլեկտրոնային</w:t>
      </w:r>
      <w:r w:rsidRPr="00CD757A">
        <w:rPr>
          <w:rFonts w:ascii="GHEA Grapalat" w:hAnsi="GHEA Grapalat"/>
          <w:lang w:val="hy-AM"/>
        </w:rPr>
        <w:t xml:space="preserve"> հավաքվածքներ</w:t>
      </w:r>
      <w:r w:rsidR="00D76829" w:rsidRPr="00CD757A">
        <w:rPr>
          <w:rFonts w:ascii="GHEA Grapalat" w:hAnsi="GHEA Grapalat"/>
          <w:lang w:val="hy-AM"/>
        </w:rPr>
        <w:t>”</w:t>
      </w:r>
      <w:r w:rsidRPr="00CD757A">
        <w:rPr>
          <w:rFonts w:ascii="GHEA Grapalat" w:hAnsi="GHEA Grapalat"/>
          <w:lang w:val="hy-AM"/>
        </w:rPr>
        <w:t xml:space="preserve">, մոդուլներ կամ սարքավորում, որը հատկորոշված է կատարելու բոլոր հտևյալ գործառույթները. </w:t>
      </w:r>
    </w:p>
    <w:p w:rsidR="00E77C02" w:rsidRPr="00CD757A" w:rsidRDefault="00E77C02" w:rsidP="00483C16">
      <w:pPr>
        <w:pStyle w:val="BodyText"/>
        <w:autoSpaceDE w:val="0"/>
        <w:autoSpaceDN w:val="0"/>
        <w:adjustRightInd w:val="0"/>
        <w:spacing w:before="240" w:after="240" w:line="276" w:lineRule="auto"/>
        <w:ind w:left="1702"/>
        <w:rPr>
          <w:rFonts w:ascii="GHEA Grapalat" w:hAnsi="GHEA Grapalat"/>
          <w:lang w:val="hy-AM"/>
        </w:rPr>
      </w:pPr>
      <w:r w:rsidRPr="00CD757A">
        <w:rPr>
          <w:rFonts w:ascii="GHEA Grapalat" w:hAnsi="GHEA Grapalat"/>
          <w:lang w:val="hy-AM"/>
        </w:rPr>
        <w:t xml:space="preserve">1. Անալոգից-թվային կոնվերտացիա, որը բավարարում է բոլոր հետևյալ պահանջներին.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 xml:space="preserve">a. Թողտվությունը 8 բիտ կամ ավելին, բայց 10 բիտից պակաս, ելքային նմուշի արագությունը ավելի մեծ քան 1 300 միլիոն նմուշ վայրկյանում;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 xml:space="preserve">b. Թողտվությունը 10 բիտ կամ ավելին, բայց 12 բիտից պակաս, ելքային նմուշի արագությունը ավելի մեծ քան 1 000 միլիոն նմուշ վայրկյանում;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 xml:space="preserve">c. Թողտվությունը 12 բիտ կամ ավելին, բայց 14 բիտից պակաս, ելքային նմուշի արագությունը ավելի մեծ քան 1 000 միլիոն նմուշ վայրկյանում;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 xml:space="preserve">d. Թողտվությունը 14 բիտ կամ ավելին, բայց 16 բիտից պակաս, ելքային նմուշի արագությունը ավելի մեծ քան 400 միլիոն նմուշ վայրկյանում; </w:t>
      </w:r>
      <w:r w:rsidRPr="00CD757A">
        <w:rPr>
          <w:rFonts w:ascii="GHEA Grapalat" w:hAnsi="GHEA Grapalat" w:cs="Sylfaen"/>
          <w:u w:val="single"/>
          <w:lang w:val="hy-AM"/>
        </w:rPr>
        <w:t xml:space="preserve">կամ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lastRenderedPageBreak/>
        <w:t xml:space="preserve">e. Թողտվությունը 16 բիտ կամ ավելին, ելքային նմուշի արագությունը ավելի մեծ քան 180 միլիոն նմուշ վայրկյանում;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1702"/>
        <w:rPr>
          <w:rFonts w:ascii="GHEA Grapalat" w:hAnsi="GHEA Grapalat"/>
          <w:lang w:val="hy-AM"/>
        </w:rPr>
      </w:pPr>
      <w:r w:rsidRPr="00CD757A">
        <w:rPr>
          <w:rFonts w:ascii="GHEA Grapalat" w:hAnsi="GHEA Grapalat"/>
          <w:lang w:val="hy-AM"/>
        </w:rPr>
        <w:t xml:space="preserve">2. Հետևյալ բնութագրերից որևէ մեկը.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 xml:space="preserve">a. Թվայնացված տվյալների ելք;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 xml:space="preserve">b. Թվայնացված տվյալների շտեմարան;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 xml:space="preserve">c. Թվայնացված տվյալների մշակում; </w:t>
      </w:r>
    </w:p>
    <w:p w:rsidR="00E77C02" w:rsidRPr="00CD757A" w:rsidRDefault="00E77C02" w:rsidP="00483C16">
      <w:pPr>
        <w:pStyle w:val="Default"/>
        <w:spacing w:line="276" w:lineRule="auto"/>
        <w:jc w:val="both"/>
        <w:rPr>
          <w:rFonts w:ascii="GHEA Grapalat" w:hAnsi="GHEA Grapalat"/>
          <w:i/>
          <w:iCs/>
          <w:color w:val="auto"/>
          <w:lang w:val="hy-AM"/>
        </w:rPr>
      </w:pPr>
    </w:p>
    <w:p w:rsidR="00E77C02" w:rsidRPr="00CD757A" w:rsidRDefault="00E77C02" w:rsidP="00483C16">
      <w:pPr>
        <w:pStyle w:val="Default"/>
        <w:spacing w:after="240" w:line="276" w:lineRule="auto"/>
        <w:ind w:left="1700"/>
        <w:jc w:val="both"/>
        <w:rPr>
          <w:rFonts w:ascii="GHEA Grapalat" w:eastAsia="Times New Roman" w:hAnsi="GHEA Grapalat"/>
          <w:i/>
          <w:color w:val="auto"/>
          <w:lang w:val="hy-AM" w:eastAsia="en-US"/>
        </w:rPr>
      </w:pPr>
      <w:r w:rsidRPr="00CD757A">
        <w:rPr>
          <w:rFonts w:ascii="GHEA Grapalat" w:eastAsia="Times New Roman" w:hAnsi="GHEA Grapalat"/>
          <w:i/>
          <w:color w:val="auto"/>
          <w:u w:val="single"/>
          <w:lang w:val="hy-AM" w:eastAsia="en-US"/>
        </w:rPr>
        <w:t>Հ.Ծ</w:t>
      </w:r>
      <w:r w:rsidRPr="00CD757A">
        <w:rPr>
          <w:rFonts w:ascii="GHEA Grapalat" w:eastAsia="Times New Roman" w:hAnsi="GHEA Grapalat"/>
          <w:i/>
          <w:color w:val="auto"/>
          <w:lang w:val="hy-AM" w:eastAsia="en-US"/>
        </w:rPr>
        <w:t xml:space="preserve">. Թվային տվյալների գրանցիչները, օսցիլոսկոպները /թրթռացուցիչնրը , </w:t>
      </w:r>
      <w:r w:rsidR="009A44E7">
        <w:rPr>
          <w:rFonts w:ascii="GHEA Grapalat" w:eastAsia="Times New Roman" w:hAnsi="GHEA Grapalat"/>
          <w:i/>
          <w:color w:val="auto"/>
          <w:lang w:val="hy-AM" w:eastAsia="en-US"/>
        </w:rPr>
        <w:t>“</w:t>
      </w:r>
      <w:r w:rsidRPr="00CD757A">
        <w:rPr>
          <w:rFonts w:ascii="GHEA Grapalat" w:eastAsia="Times New Roman" w:hAnsi="GHEA Grapalat"/>
          <w:i/>
          <w:color w:val="auto"/>
          <w:lang w:val="hy-AM" w:eastAsia="en-US"/>
        </w:rPr>
        <w:t>ազդանշանների վերլուծիչները</w:t>
      </w:r>
      <w:r w:rsidR="00D76829" w:rsidRPr="00CD757A">
        <w:rPr>
          <w:rFonts w:ascii="GHEA Grapalat" w:eastAsia="Times New Roman" w:hAnsi="GHEA Grapalat"/>
          <w:i/>
          <w:color w:val="auto"/>
          <w:lang w:val="hy-AM" w:eastAsia="en-US"/>
        </w:rPr>
        <w:t>”</w:t>
      </w:r>
      <w:r w:rsidRPr="00CD757A">
        <w:rPr>
          <w:rFonts w:ascii="GHEA Grapalat" w:eastAsia="Times New Roman" w:hAnsi="GHEA Grapalat"/>
          <w:i/>
          <w:color w:val="auto"/>
          <w:lang w:val="hy-AM" w:eastAsia="en-US"/>
        </w:rPr>
        <w:t xml:space="preserve">, ազդանշանների գեներատորները, ցանցային վերլուծիչները և միկրոալիքային թեստային ընդունիչները հատկորոշվում են 3A002.a.6., 3A002.a.7., 3A002.c., 3A002.d., 3A002.e. և 3A002.f. կետերում, համապատասխանաբար: </w:t>
      </w:r>
    </w:p>
    <w:p w:rsidR="00E77C02" w:rsidRPr="00CD757A" w:rsidRDefault="00E77C02" w:rsidP="00483C16">
      <w:pPr>
        <w:pStyle w:val="Default"/>
        <w:spacing w:after="240" w:line="276" w:lineRule="auto"/>
        <w:ind w:left="1700"/>
        <w:jc w:val="both"/>
        <w:rPr>
          <w:rFonts w:ascii="GHEA Grapalat" w:eastAsia="Times New Roman" w:hAnsi="GHEA Grapalat"/>
          <w:i/>
          <w:color w:val="auto"/>
          <w:u w:val="single"/>
          <w:lang w:val="hy-AM" w:eastAsia="en-US"/>
        </w:rPr>
      </w:pPr>
    </w:p>
    <w:p w:rsidR="00E77C02" w:rsidRPr="00CD757A" w:rsidRDefault="00E77C02" w:rsidP="00483C16">
      <w:pPr>
        <w:pStyle w:val="Default"/>
        <w:spacing w:line="276" w:lineRule="auto"/>
        <w:ind w:left="1699"/>
        <w:jc w:val="both"/>
        <w:rPr>
          <w:rFonts w:ascii="GHEA Grapalat" w:eastAsia="Times New Roman" w:hAnsi="GHEA Grapalat"/>
          <w:i/>
          <w:color w:val="auto"/>
          <w:u w:val="single"/>
          <w:lang w:val="hy-AM" w:eastAsia="en-US"/>
        </w:rPr>
      </w:pPr>
      <w:r w:rsidRPr="00CD757A">
        <w:rPr>
          <w:rFonts w:ascii="GHEA Grapalat" w:eastAsia="Times New Roman" w:hAnsi="GHEA Grapalat"/>
          <w:i/>
          <w:color w:val="auto"/>
          <w:u w:val="single"/>
          <w:lang w:val="hy-AM" w:eastAsia="en-US"/>
        </w:rPr>
        <w:t xml:space="preserve">Տեխնիկական ծանոթագրություններ </w:t>
      </w:r>
    </w:p>
    <w:p w:rsidR="00E77C02" w:rsidRPr="00CD757A" w:rsidRDefault="00E77C02" w:rsidP="00483C16">
      <w:pPr>
        <w:pStyle w:val="Default"/>
        <w:spacing w:line="276" w:lineRule="auto"/>
        <w:ind w:left="1699"/>
        <w:jc w:val="both"/>
        <w:rPr>
          <w:rFonts w:ascii="GHEA Grapalat" w:eastAsia="Times New Roman" w:hAnsi="GHEA Grapalat"/>
          <w:i/>
          <w:color w:val="auto"/>
          <w:lang w:val="hy-AM" w:eastAsia="en-US"/>
        </w:rPr>
      </w:pPr>
      <w:r w:rsidRPr="00CD757A">
        <w:rPr>
          <w:rFonts w:ascii="GHEA Grapalat" w:eastAsia="Times New Roman" w:hAnsi="GHEA Grapalat"/>
          <w:i/>
          <w:color w:val="auto"/>
          <w:lang w:val="hy-AM" w:eastAsia="en-US"/>
        </w:rPr>
        <w:t xml:space="preserve">1.  n բիտ թողտվությունը համապատասխանում է  2n մակարդակների քվանտիզացիանի/դիսկրետիզացիային: </w:t>
      </w:r>
    </w:p>
    <w:p w:rsidR="00E77C02" w:rsidRPr="00CD757A" w:rsidRDefault="00E77C02" w:rsidP="00483C16">
      <w:pPr>
        <w:pStyle w:val="Default"/>
        <w:spacing w:line="276" w:lineRule="auto"/>
        <w:ind w:left="1699"/>
        <w:jc w:val="both"/>
        <w:rPr>
          <w:rFonts w:ascii="GHEA Grapalat" w:eastAsia="Times New Roman" w:hAnsi="GHEA Grapalat"/>
          <w:i/>
          <w:color w:val="auto"/>
          <w:lang w:val="hy-AM" w:eastAsia="en-US"/>
        </w:rPr>
      </w:pPr>
      <w:r w:rsidRPr="00CD757A">
        <w:rPr>
          <w:rFonts w:ascii="GHEA Grapalat" w:eastAsia="Times New Roman" w:hAnsi="GHEA Grapalat"/>
          <w:i/>
          <w:color w:val="auto"/>
          <w:lang w:val="hy-AM" w:eastAsia="en-US"/>
        </w:rPr>
        <w:t xml:space="preserve">2. ԱԹՓ (ADC) թողտվությունը ԱԹՓ թվային ելքի բիտերի թիվն է, որը ներկայացնում է չափագրված անալոգային մուտքը: Բիտերի փաստացի թիվը  (ENOB) չի օգտագործվում ԱԹՓ թողտվությունը պարզաբանելու համար:  </w:t>
      </w:r>
    </w:p>
    <w:p w:rsidR="00E77C02" w:rsidRPr="00CD757A" w:rsidRDefault="00E77C02" w:rsidP="00483C16">
      <w:pPr>
        <w:pStyle w:val="Default"/>
        <w:spacing w:line="276" w:lineRule="auto"/>
        <w:ind w:left="1699"/>
        <w:jc w:val="both"/>
        <w:rPr>
          <w:rFonts w:ascii="GHEA Grapalat" w:eastAsia="Times New Roman" w:hAnsi="GHEA Grapalat"/>
          <w:i/>
          <w:color w:val="auto"/>
          <w:lang w:val="hy-AM" w:eastAsia="en-US"/>
        </w:rPr>
      </w:pPr>
      <w:r w:rsidRPr="00CD757A">
        <w:rPr>
          <w:rFonts w:ascii="GHEA Grapalat" w:eastAsia="Times New Roman" w:hAnsi="GHEA Grapalat"/>
          <w:i/>
          <w:color w:val="auto"/>
          <w:lang w:val="hy-AM" w:eastAsia="en-US"/>
        </w:rPr>
        <w:t xml:space="preserve">3. Չմեկընդմեջված բազմակի կապուղիներով  "էլեկտրոնային հավաքվածքների", մոդուլների, կամ սարքավորման համար "նմուշային արագությունը/թողտվությունը" չի համախառնվում  և "նմուշային արագությունը/թողտվությունը"  այն առավելագույն արագությունն է կամ թողտվությունը, որ ունի ցանկացած որևէ եզակի կապուղի:   </w:t>
      </w:r>
    </w:p>
    <w:p w:rsidR="00E77C02" w:rsidRPr="00CD757A" w:rsidRDefault="00E77C02" w:rsidP="00483C16">
      <w:pPr>
        <w:pStyle w:val="Default"/>
        <w:spacing w:line="276" w:lineRule="auto"/>
        <w:ind w:left="1699"/>
        <w:jc w:val="both"/>
        <w:rPr>
          <w:rFonts w:ascii="GHEA Grapalat" w:eastAsia="Times New Roman" w:hAnsi="GHEA Grapalat"/>
          <w:i/>
          <w:color w:val="auto"/>
          <w:lang w:val="hy-AM" w:eastAsia="en-US"/>
        </w:rPr>
      </w:pPr>
      <w:r w:rsidRPr="00CD757A">
        <w:rPr>
          <w:rFonts w:ascii="GHEA Grapalat" w:eastAsia="Times New Roman" w:hAnsi="GHEA Grapalat"/>
          <w:i/>
          <w:color w:val="auto"/>
          <w:lang w:val="hy-AM" w:eastAsia="en-US"/>
        </w:rPr>
        <w:t xml:space="preserve">4. Մեկընդմեջված կապուղիների համար բազմակի կապուղիներով  "էլեկտրոնային հավաքվածքների", մոդուլների, կամ սարքավորման վրա "նմուշային արագությունը/թողտվությունը" համախառնվում է  և "նմուշային արագությունը/թողտվությունը"  այն առավելագույն համախառն արագությունն է, որ ունեն բոլոր մեկընդմեջված կապուղիները միասին: </w:t>
      </w:r>
    </w:p>
    <w:p w:rsidR="00E77C02" w:rsidRPr="00CD757A" w:rsidRDefault="00E77C02" w:rsidP="00483C16">
      <w:pPr>
        <w:pStyle w:val="Default"/>
        <w:spacing w:line="276" w:lineRule="auto"/>
        <w:ind w:left="1699"/>
        <w:jc w:val="both"/>
        <w:rPr>
          <w:rFonts w:ascii="GHEA Grapalat" w:eastAsia="Times New Roman" w:hAnsi="GHEA Grapalat"/>
          <w:i/>
          <w:color w:val="auto"/>
          <w:lang w:val="hy-AM" w:eastAsia="en-US"/>
        </w:rPr>
      </w:pPr>
    </w:p>
    <w:p w:rsidR="00E77C02" w:rsidRPr="00CD757A" w:rsidRDefault="00E77C02" w:rsidP="00483C16">
      <w:pPr>
        <w:pStyle w:val="Default"/>
        <w:spacing w:line="276" w:lineRule="auto"/>
        <w:ind w:left="1699"/>
        <w:jc w:val="both"/>
        <w:rPr>
          <w:rFonts w:ascii="GHEA Grapalat" w:eastAsia="Times New Roman" w:hAnsi="GHEA Grapalat"/>
          <w:i/>
          <w:color w:val="auto"/>
          <w:lang w:val="hy-AM" w:eastAsia="en-US"/>
        </w:rPr>
      </w:pPr>
      <w:r w:rsidRPr="00CD757A">
        <w:rPr>
          <w:rFonts w:ascii="GHEA Grapalat" w:eastAsia="Times New Roman" w:hAnsi="GHEA Grapalat"/>
          <w:i/>
          <w:color w:val="auto"/>
          <w:u w:val="single"/>
          <w:lang w:val="hy-AM" w:eastAsia="en-US"/>
        </w:rPr>
        <w:lastRenderedPageBreak/>
        <w:t>Ծանոթագրություն.</w:t>
      </w:r>
      <w:r w:rsidRPr="00CD757A">
        <w:rPr>
          <w:rFonts w:ascii="GHEA Grapalat" w:eastAsia="Times New Roman" w:hAnsi="GHEA Grapalat"/>
          <w:i/>
          <w:color w:val="auto"/>
          <w:lang w:val="hy-AM" w:eastAsia="en-US"/>
        </w:rPr>
        <w:t xml:space="preserve">  3A002.h. կետը ներառում է ԱԹՓ քարտեր, ալիքաձև թվայնացնողներ, տվյալների ստացման քարտեր, ազդանշանի ստացման պանելներ և միջանկյալ/փոփոխական գրանցիչներ:</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3A003</w:t>
      </w:r>
      <w:r w:rsidRPr="00CD757A">
        <w:rPr>
          <w:rFonts w:ascii="GHEA Grapalat" w:hAnsi="GHEA Grapalat"/>
          <w:lang w:val="hy-AM"/>
        </w:rPr>
        <w:tab/>
      </w:r>
      <w:r w:rsidRPr="00CD757A">
        <w:rPr>
          <w:rFonts w:ascii="GHEA Grapalat" w:hAnsi="GHEA Grapalat" w:cs="Sylfaen"/>
          <w:lang w:val="hy-AM"/>
        </w:rPr>
        <w:t>Սառեցման</w:t>
      </w:r>
      <w:r w:rsidRPr="00CD757A">
        <w:rPr>
          <w:rFonts w:ascii="GHEA Grapalat" w:hAnsi="GHEA Grapalat"/>
          <w:lang w:val="hy-AM"/>
        </w:rPr>
        <w:t xml:space="preserve"> </w:t>
      </w:r>
      <w:r w:rsidRPr="00CD757A">
        <w:rPr>
          <w:rFonts w:ascii="GHEA Grapalat" w:hAnsi="GHEA Grapalat" w:cs="Sylfaen"/>
          <w:lang w:val="hy-AM"/>
        </w:rPr>
        <w:t>պրոցեսի</w:t>
      </w:r>
      <w:r w:rsidRPr="00CD757A">
        <w:rPr>
          <w:rFonts w:ascii="GHEA Grapalat" w:hAnsi="GHEA Grapalat"/>
          <w:lang w:val="hy-AM"/>
        </w:rPr>
        <w:t xml:space="preserve"> </w:t>
      </w:r>
      <w:r w:rsidRPr="00CD757A">
        <w:rPr>
          <w:rFonts w:ascii="GHEA Grapalat" w:hAnsi="GHEA Grapalat" w:cs="Sylfaen"/>
          <w:lang w:val="hy-AM"/>
        </w:rPr>
        <w:t>ղեկավարման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հեղուկի</w:t>
      </w:r>
      <w:r w:rsidRPr="00CD757A">
        <w:rPr>
          <w:rFonts w:ascii="GHEA Grapalat" w:hAnsi="GHEA Grapalat"/>
          <w:lang w:val="hy-AM"/>
        </w:rPr>
        <w:t xml:space="preserve"> </w:t>
      </w:r>
      <w:r w:rsidRPr="00CD757A">
        <w:rPr>
          <w:rFonts w:ascii="GHEA Grapalat" w:hAnsi="GHEA Grapalat" w:cs="Sylfaen"/>
          <w:lang w:val="hy-AM"/>
        </w:rPr>
        <w:t>շրջանառության</w:t>
      </w:r>
      <w:r w:rsidRPr="00CD757A">
        <w:rPr>
          <w:rFonts w:ascii="GHEA Grapalat" w:hAnsi="GHEA Grapalat"/>
          <w:lang w:val="hy-AM"/>
        </w:rPr>
        <w:t xml:space="preserve"> </w:t>
      </w:r>
      <w:r w:rsidRPr="00CD757A">
        <w:rPr>
          <w:rFonts w:ascii="GHEA Grapalat" w:hAnsi="GHEA Grapalat" w:cs="Sylfaen"/>
          <w:lang w:val="hy-AM"/>
        </w:rPr>
        <w:t>փակ</w:t>
      </w:r>
      <w:r w:rsidRPr="00CD757A">
        <w:rPr>
          <w:rFonts w:ascii="GHEA Grapalat" w:hAnsi="GHEA Grapalat"/>
          <w:lang w:val="hy-AM"/>
        </w:rPr>
        <w:t xml:space="preserve"> </w:t>
      </w:r>
      <w:r w:rsidRPr="00CD757A">
        <w:rPr>
          <w:rFonts w:ascii="GHEA Grapalat" w:hAnsi="GHEA Grapalat" w:cs="Sylfaen"/>
          <w:lang w:val="hy-AM"/>
        </w:rPr>
        <w:t>կոնտուր, որտեղ</w:t>
      </w:r>
      <w:r w:rsidRPr="00CD757A">
        <w:rPr>
          <w:rFonts w:ascii="GHEA Grapalat" w:hAnsi="GHEA Grapalat"/>
          <w:lang w:val="hy-AM"/>
        </w:rPr>
        <w:t xml:space="preserve"> </w:t>
      </w:r>
      <w:r w:rsidRPr="00CD757A">
        <w:rPr>
          <w:rFonts w:ascii="GHEA Grapalat" w:hAnsi="GHEA Grapalat" w:cs="Sylfaen"/>
          <w:lang w:val="hy-AM"/>
        </w:rPr>
        <w:t>դիելեկտրիկ</w:t>
      </w:r>
      <w:r w:rsidRPr="00CD757A">
        <w:rPr>
          <w:rFonts w:ascii="GHEA Grapalat" w:hAnsi="GHEA Grapalat"/>
          <w:lang w:val="hy-AM"/>
        </w:rPr>
        <w:t xml:space="preserve"> </w:t>
      </w:r>
      <w:r w:rsidRPr="00CD757A">
        <w:rPr>
          <w:rFonts w:ascii="GHEA Grapalat" w:hAnsi="GHEA Grapalat" w:cs="Sylfaen"/>
          <w:lang w:val="hy-AM"/>
        </w:rPr>
        <w:t>հեղուկը</w:t>
      </w:r>
      <w:r w:rsidRPr="00CD757A">
        <w:rPr>
          <w:rFonts w:ascii="GHEA Grapalat" w:hAnsi="GHEA Grapalat"/>
          <w:lang w:val="hy-AM"/>
        </w:rPr>
        <w:t xml:space="preserve"> փոշեցրվում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բաղադրամասերի վրա, հատուկ նախագծված շիթամուղերի միջոցով, որոնք այնպես են նախագծված որպեսզի պահեն էլեկտրոնային </w:t>
      </w:r>
      <w:r w:rsidRPr="00CD757A">
        <w:rPr>
          <w:rFonts w:ascii="GHEA Grapalat" w:hAnsi="GHEA Grapalat" w:cs="Sylfaen"/>
          <w:lang w:val="hy-AM"/>
        </w:rPr>
        <w:t xml:space="preserve">սարքավորումները աշխատանքային ջերմաստիճանի տիրույթում, և դրանց համար հատուկ նախագծված բաղադրամասերը: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3A101</w:t>
      </w:r>
      <w:r w:rsidRPr="00CD757A">
        <w:rPr>
          <w:rFonts w:ascii="GHEA Grapalat" w:hAnsi="GHEA Grapalat"/>
          <w:lang w:val="hy-AM"/>
        </w:rPr>
        <w:tab/>
        <w:t>Է</w:t>
      </w:r>
      <w:r w:rsidRPr="00CD757A">
        <w:rPr>
          <w:rFonts w:ascii="GHEA Grapalat" w:hAnsi="GHEA Grapalat" w:cs="Sylfaen"/>
          <w:lang w:val="hy-AM"/>
        </w:rPr>
        <w:t>լեկտրոնային</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բաղադրամասեր</w:t>
      </w:r>
      <w:r w:rsidRPr="00CD757A">
        <w:rPr>
          <w:rFonts w:ascii="GHEA Grapalat" w:hAnsi="GHEA Grapalat"/>
          <w:lang w:val="hy-AM"/>
        </w:rPr>
        <w:t xml:space="preserve">, բացի նրանցից, որոնք հատկորոշված են 3A001 </w:t>
      </w:r>
      <w:r w:rsidRPr="00CD757A">
        <w:rPr>
          <w:rFonts w:ascii="GHEA Grapalat" w:hAnsi="GHEA Grapalat" w:cs="Sylfaen"/>
          <w:lang w:val="hy-AM"/>
        </w:rPr>
        <w:t>կետում:</w:t>
      </w:r>
      <w:r w:rsidRPr="00CD757A">
        <w:rPr>
          <w:rFonts w:ascii="GHEA Grapalat" w:hAnsi="GHEA Grapalat"/>
          <w:lang w:val="hy-AM"/>
        </w:rPr>
        <w:t xml:space="preserve"> </w:t>
      </w:r>
    </w:p>
    <w:p w:rsidR="00E77C02" w:rsidRPr="00CD757A" w:rsidRDefault="00E77C02" w:rsidP="00483C16">
      <w:pPr>
        <w:pStyle w:val="BodyText"/>
        <w:numPr>
          <w:ilvl w:val="0"/>
          <w:numId w:val="31"/>
        </w:numPr>
        <w:tabs>
          <w:tab w:val="left" w:pos="-1276"/>
        </w:tabs>
        <w:autoSpaceDE w:val="0"/>
        <w:autoSpaceDN w:val="0"/>
        <w:adjustRightInd w:val="0"/>
        <w:spacing w:before="240" w:after="240" w:line="276" w:lineRule="auto"/>
        <w:rPr>
          <w:rFonts w:ascii="GHEA Grapalat" w:hAnsi="GHEA Grapalat"/>
          <w:lang w:val="hy-AM"/>
        </w:rPr>
      </w:pPr>
      <w:r w:rsidRPr="00CD757A">
        <w:rPr>
          <w:rFonts w:ascii="GHEA Grapalat" w:hAnsi="GHEA Grapalat"/>
          <w:lang w:val="hy-AM"/>
        </w:rPr>
        <w:t xml:space="preserve">Անալոգից- թվային փոխակերպիչներ, որոնք կարող են օգտագործվել </w:t>
      </w:r>
      <w:r w:rsidR="009A44E7">
        <w:rPr>
          <w:rFonts w:ascii="GHEA Grapalat" w:hAnsi="GHEA Grapalat"/>
          <w:lang w:val="hy-AM"/>
        </w:rPr>
        <w:t>“</w:t>
      </w:r>
      <w:r w:rsidRPr="00CD757A">
        <w:rPr>
          <w:rFonts w:ascii="GHEA Grapalat" w:hAnsi="GHEA Grapalat"/>
          <w:lang w:val="hy-AM"/>
        </w:rPr>
        <w:t>հրթիռներում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ծայրահեղ արտակարգ պայմաններում </w:t>
      </w:r>
      <w:r w:rsidRPr="00CD757A">
        <w:rPr>
          <w:rFonts w:ascii="GHEA Grapalat" w:hAnsi="GHEA Grapalat" w:cs="Sylfaen"/>
          <w:lang w:val="hy-AM"/>
        </w:rPr>
        <w:t>ռազմական</w:t>
      </w:r>
      <w:r w:rsidRPr="00CD757A">
        <w:rPr>
          <w:rFonts w:ascii="GHEA Grapalat" w:hAnsi="GHEA Grapalat"/>
          <w:lang w:val="hy-AM"/>
        </w:rPr>
        <w:t xml:space="preserve"> օգտագործմ</w:t>
      </w:r>
      <w:r w:rsidRPr="00CD757A">
        <w:rPr>
          <w:rFonts w:ascii="GHEA Grapalat" w:hAnsi="GHEA Grapalat" w:cs="Sylfaen"/>
          <w:lang w:val="hy-AM"/>
        </w:rPr>
        <w:t>ան հատկորոշումներին</w:t>
      </w:r>
      <w:r w:rsidRPr="00CD757A">
        <w:rPr>
          <w:rFonts w:ascii="GHEA Grapalat" w:hAnsi="GHEA Grapalat"/>
          <w:lang w:val="hy-AM"/>
        </w:rPr>
        <w:t xml:space="preserve"> բավարարելու հ</w:t>
      </w:r>
      <w:r w:rsidRPr="00CD757A">
        <w:rPr>
          <w:rFonts w:ascii="GHEA Grapalat" w:hAnsi="GHEA Grapalat" w:cs="Sylfaen"/>
          <w:lang w:val="hy-AM"/>
        </w:rPr>
        <w:t>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Արագացուցիչներ, </w:t>
      </w:r>
      <w:r w:rsidRPr="00CD757A">
        <w:rPr>
          <w:rFonts w:ascii="GHEA Grapalat" w:hAnsi="GHEA Grapalat" w:cs="Sylfaen"/>
          <w:lang w:val="hy-AM"/>
        </w:rPr>
        <w:t>որոնք</w:t>
      </w:r>
      <w:r w:rsidRPr="00CD757A">
        <w:rPr>
          <w:rFonts w:ascii="GHEA Grapalat" w:hAnsi="GHEA Grapalat"/>
          <w:lang w:val="hy-AM"/>
        </w:rPr>
        <w:t xml:space="preserve"> կարող են տալ </w:t>
      </w:r>
      <w:r w:rsidRPr="00CD757A">
        <w:rPr>
          <w:rFonts w:ascii="GHEA Grapalat" w:hAnsi="GHEA Grapalat" w:cs="Sylfaen"/>
          <w:lang w:val="hy-AM"/>
        </w:rPr>
        <w:t>էլեկտրամագնիսական</w:t>
      </w:r>
      <w:r w:rsidRPr="00CD757A">
        <w:rPr>
          <w:rFonts w:ascii="GHEA Grapalat" w:hAnsi="GHEA Grapalat"/>
          <w:lang w:val="hy-AM"/>
        </w:rPr>
        <w:t xml:space="preserve"> </w:t>
      </w:r>
      <w:r w:rsidRPr="00CD757A">
        <w:rPr>
          <w:rFonts w:ascii="GHEA Grapalat" w:hAnsi="GHEA Grapalat" w:cs="Sylfaen"/>
          <w:lang w:val="hy-AM"/>
        </w:rPr>
        <w:t xml:space="preserve">ճառագայթներ` </w:t>
      </w:r>
      <w:r w:rsidRPr="00CD757A">
        <w:rPr>
          <w:rFonts w:ascii="GHEA Grapalat" w:hAnsi="GHEA Grapalat"/>
          <w:lang w:val="hy-AM"/>
        </w:rPr>
        <w:t xml:space="preserve">արտադրված 2 ՄէՎ կամ ավելի ուժեղ արագացված էլեկտրոնների արգելակված ճառագայթման միջոցով, և համակարգեր, որոնք պարունակում են </w:t>
      </w:r>
      <w:r w:rsidRPr="00CD757A">
        <w:rPr>
          <w:rFonts w:ascii="GHEA Grapalat" w:hAnsi="GHEA Grapalat" w:cs="Sylfaen"/>
          <w:lang w:val="hy-AM"/>
        </w:rPr>
        <w:t>նման</w:t>
      </w:r>
      <w:r w:rsidRPr="00CD757A">
        <w:rPr>
          <w:rFonts w:ascii="GHEA Grapalat" w:hAnsi="GHEA Grapalat"/>
          <w:lang w:val="hy-AM"/>
        </w:rPr>
        <w:t xml:space="preserve"> </w:t>
      </w:r>
      <w:r w:rsidRPr="00CD757A">
        <w:rPr>
          <w:rFonts w:ascii="GHEA Grapalat" w:hAnsi="GHEA Grapalat" w:cs="Sylfaen"/>
          <w:lang w:val="hy-AM"/>
        </w:rPr>
        <w:t>արագացուցիչներ: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3A101.b.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որոնք հատուկ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բժշկական</w:t>
      </w:r>
      <w:r w:rsidRPr="00CD757A">
        <w:rPr>
          <w:rFonts w:ascii="GHEA Grapalat" w:hAnsi="GHEA Grapalat"/>
          <w:i/>
          <w:lang w:val="hy-AM"/>
        </w:rPr>
        <w:t xml:space="preserve"> </w:t>
      </w:r>
      <w:r w:rsidRPr="00CD757A">
        <w:rPr>
          <w:rFonts w:ascii="GHEA Grapalat" w:hAnsi="GHEA Grapalat" w:cs="Sylfaen"/>
          <w:i/>
          <w:lang w:val="hy-AM"/>
        </w:rPr>
        <w:t>նպատակների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 xml:space="preserve">3A102 'Ջերմային մարտկոցներ', որոնք նախագծված են կամ փոփոխված 'հրթիռների' համար.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ծանոթագրություններ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Sylfaen"/>
          <w:i/>
          <w:lang w:val="hy-AM"/>
        </w:rPr>
      </w:pPr>
      <w:r w:rsidRPr="00CD757A">
        <w:rPr>
          <w:rFonts w:ascii="GHEA Grapalat" w:hAnsi="GHEA Grapalat" w:cs="Sylfaen"/>
          <w:i/>
          <w:lang w:val="hy-AM"/>
        </w:rPr>
        <w:t xml:space="preserve">1. 3A102 կետում 'ջերմային մարտկոցները' մեկ անգամ օգտագործվող մարտկոցներ են, որոնք որպես էլեկտրոլիտ պարունակում են կարծր ոչ-հաղորդիչ, ոչ օրգանական աղ: Այդ մարտկոցները պարունակում են պիրոլիտիկ նյութ, որը հրկիզման դեպքում հալեցնում է էլկետրոլիտը և ակտիվացնում մարտկոցը: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Sylfaen"/>
          <w:i/>
          <w:lang w:val="hy-AM"/>
        </w:rPr>
      </w:pPr>
      <w:r w:rsidRPr="00CD757A">
        <w:rPr>
          <w:rFonts w:ascii="GHEA Grapalat" w:hAnsi="GHEA Grapalat" w:cs="Sylfaen"/>
          <w:i/>
          <w:lang w:val="hy-AM"/>
        </w:rPr>
        <w:lastRenderedPageBreak/>
        <w:t xml:space="preserve">2. 3A102 կետում 'հրթիռ' նշանակում է լրիվ հրթիռային համակարգեր և անօդաչու օդային սարքերի համակարգեր, որոնք կարող են թռչել 300 կմ-ից ավելի մեծ հեռավորությամբ: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3A201</w:t>
      </w:r>
      <w:r w:rsidRPr="00CD757A">
        <w:rPr>
          <w:rFonts w:ascii="GHEA Grapalat" w:hAnsi="GHEA Grapalat"/>
          <w:lang w:val="hy-AM"/>
        </w:rPr>
        <w:tab/>
        <w:t>Է</w:t>
      </w:r>
      <w:r w:rsidRPr="00CD757A">
        <w:rPr>
          <w:rFonts w:ascii="GHEA Grapalat" w:hAnsi="GHEA Grapalat" w:cs="Sylfaen"/>
          <w:lang w:val="hy-AM"/>
        </w:rPr>
        <w:t>լեկտրոնային</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բացի նրանցից, որոնք հատկորոշված են 3A001 </w:t>
      </w:r>
      <w:r w:rsidRPr="00CD757A">
        <w:rPr>
          <w:rFonts w:ascii="GHEA Grapalat" w:hAnsi="GHEA Grapalat" w:cs="Sylfaen"/>
          <w:lang w:val="hy-AM"/>
        </w:rPr>
        <w:t>կետում, 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Կոնդենսատորներ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1. a. 1.4 </w:t>
      </w:r>
      <w:r w:rsidRPr="00CD757A">
        <w:rPr>
          <w:rFonts w:ascii="GHEA Grapalat" w:hAnsi="GHEA Grapalat" w:cs="Sylfaen"/>
          <w:lang w:val="hy-AM"/>
        </w:rPr>
        <w:t>կՎոլտից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լարում;</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b. 10 </w:t>
      </w:r>
      <w:r w:rsidRPr="00CD757A">
        <w:rPr>
          <w:rFonts w:ascii="GHEA Grapalat" w:hAnsi="GHEA Grapalat" w:cs="Sylfaen"/>
          <w:lang w:val="hy-AM"/>
        </w:rPr>
        <w:t>Ջ</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 մեծ</w:t>
      </w:r>
      <w:r w:rsidRPr="00CD757A">
        <w:rPr>
          <w:rFonts w:ascii="GHEA Grapalat" w:hAnsi="GHEA Grapalat"/>
          <w:lang w:val="hy-AM"/>
        </w:rPr>
        <w:t xml:space="preserve"> </w:t>
      </w:r>
      <w:r w:rsidRPr="00CD757A">
        <w:rPr>
          <w:rFonts w:ascii="GHEA Grapalat" w:hAnsi="GHEA Grapalat" w:cs="Sylfaen"/>
          <w:lang w:val="hy-AM"/>
        </w:rPr>
        <w:t>էներգատարողություն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c. 0,5 </w:t>
      </w:r>
      <w:r w:rsidRPr="00CD757A">
        <w:rPr>
          <w:rFonts w:ascii="GHEA Grapalat" w:hAnsi="GHEA Grapalat" w:cs="Sylfaen"/>
          <w:lang w:val="hy-AM"/>
        </w:rPr>
        <w:t xml:space="preserve">միկրոֆարադից ավելի մեծ հաղորդականություն;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d. 50 </w:t>
      </w:r>
      <w:r w:rsidRPr="00CD757A">
        <w:rPr>
          <w:rFonts w:ascii="GHEA Grapalat" w:hAnsi="GHEA Grapalat" w:cs="Sylfaen"/>
          <w:lang w:val="hy-AM"/>
        </w:rPr>
        <w:t>նՀ</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հ</w:t>
      </w:r>
      <w:r w:rsidRPr="00CD757A">
        <w:rPr>
          <w:rFonts w:ascii="GHEA Grapalat" w:hAnsi="GHEA Grapalat" w:cs="Sylfaen"/>
          <w:lang w:val="hy-AM"/>
        </w:rPr>
        <w:t>աջորդական</w:t>
      </w:r>
      <w:r w:rsidRPr="00CD757A">
        <w:rPr>
          <w:rFonts w:ascii="GHEA Grapalat" w:hAnsi="GHEA Grapalat"/>
          <w:lang w:val="hy-AM"/>
        </w:rPr>
        <w:t xml:space="preserve"> </w:t>
      </w:r>
      <w:r w:rsidRPr="00CD757A">
        <w:rPr>
          <w:rFonts w:ascii="GHEA Grapalat" w:hAnsi="GHEA Grapalat" w:cs="Sylfaen"/>
          <w:lang w:val="hy-AM"/>
        </w:rPr>
        <w:t xml:space="preserve">ինդուկտիվություն;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2. a. 750 </w:t>
      </w:r>
      <w:r w:rsidRPr="00CD757A">
        <w:rPr>
          <w:rFonts w:ascii="GHEA Grapalat" w:hAnsi="GHEA Grapalat" w:cs="Sylfaen"/>
          <w:lang w:val="hy-AM"/>
        </w:rPr>
        <w:t>Վոլտից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լարում;</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b. 0,25 </w:t>
      </w:r>
      <w:r w:rsidRPr="00CD757A">
        <w:rPr>
          <w:rFonts w:ascii="GHEA Grapalat" w:hAnsi="GHEA Grapalat" w:cs="Sylfaen"/>
          <w:lang w:val="hy-AM"/>
        </w:rPr>
        <w:t>մկֆարադից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w:t>
      </w:r>
      <w:r w:rsidRPr="00CD757A">
        <w:rPr>
          <w:rFonts w:ascii="GHEA Grapalat" w:hAnsi="GHEA Grapalat" w:cs="Sylfaen"/>
          <w:lang w:val="hy-AM"/>
        </w:rPr>
        <w:t>ծ հաղորդականություն;</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c. 10 </w:t>
      </w:r>
      <w:r w:rsidRPr="00CD757A">
        <w:rPr>
          <w:rFonts w:ascii="GHEA Grapalat" w:hAnsi="GHEA Grapalat" w:cs="Sylfaen"/>
          <w:lang w:val="hy-AM"/>
        </w:rPr>
        <w:t>նՀ</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հաջորդական</w:t>
      </w:r>
      <w:r w:rsidRPr="00CD757A">
        <w:rPr>
          <w:rFonts w:ascii="GHEA Grapalat" w:hAnsi="GHEA Grapalat"/>
          <w:lang w:val="hy-AM"/>
        </w:rPr>
        <w:t xml:space="preserve"> </w:t>
      </w:r>
      <w:r w:rsidRPr="00CD757A">
        <w:rPr>
          <w:rFonts w:ascii="GHEA Grapalat" w:hAnsi="GHEA Grapalat" w:cs="Sylfaen"/>
          <w:lang w:val="hy-AM"/>
        </w:rPr>
        <w:t>ինդուկտիվություն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Գերհաղորդիչ </w:t>
      </w:r>
      <w:r w:rsidRPr="00CD757A">
        <w:rPr>
          <w:rFonts w:ascii="GHEA Grapalat" w:hAnsi="GHEA Grapalat" w:cs="Sylfaen"/>
          <w:lang w:val="hy-AM"/>
        </w:rPr>
        <w:t>սոլենոիդային</w:t>
      </w:r>
      <w:r w:rsidRPr="00CD757A">
        <w:rPr>
          <w:rFonts w:ascii="GHEA Grapalat" w:hAnsi="GHEA Grapalat"/>
          <w:lang w:val="hy-AM"/>
        </w:rPr>
        <w:t xml:space="preserve"> </w:t>
      </w:r>
      <w:r w:rsidRPr="00CD757A">
        <w:rPr>
          <w:rFonts w:ascii="GHEA Grapalat" w:hAnsi="GHEA Grapalat" w:cs="Sylfaen"/>
          <w:lang w:val="hy-AM"/>
        </w:rPr>
        <w:t>էլեկտրամագնիսներ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1. կարող են ստեղծել 2 Տ-ից մեծ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դաշտեր;</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ներքին</w:t>
      </w:r>
      <w:r w:rsidRPr="00CD757A">
        <w:rPr>
          <w:rFonts w:ascii="GHEA Grapalat" w:hAnsi="GHEA Grapalat"/>
          <w:lang w:val="hy-AM"/>
        </w:rPr>
        <w:t xml:space="preserve"> տրամագծի և </w:t>
      </w:r>
      <w:r w:rsidRPr="00CD757A">
        <w:rPr>
          <w:rFonts w:ascii="GHEA Grapalat" w:hAnsi="GHEA Grapalat" w:cs="Sylfaen"/>
          <w:lang w:val="hy-AM"/>
        </w:rPr>
        <w:t>երկարության</w:t>
      </w:r>
      <w:r w:rsidRPr="00CD757A">
        <w:rPr>
          <w:rFonts w:ascii="GHEA Grapalat" w:hAnsi="GHEA Grapalat"/>
          <w:lang w:val="hy-AM"/>
        </w:rPr>
        <w:t xml:space="preserve"> </w:t>
      </w:r>
      <w:r w:rsidRPr="00CD757A">
        <w:rPr>
          <w:rFonts w:ascii="GHEA Grapalat" w:hAnsi="GHEA Grapalat" w:cs="Sylfaen"/>
          <w:lang w:val="hy-AM"/>
        </w:rPr>
        <w:t>հարաբերությունը</w:t>
      </w:r>
      <w:r w:rsidRPr="00CD757A">
        <w:rPr>
          <w:rFonts w:ascii="GHEA Grapalat" w:hAnsi="GHEA Grapalat"/>
          <w:lang w:val="hy-AM"/>
        </w:rPr>
        <w:t xml:space="preserve"> 2-</w:t>
      </w:r>
      <w:r w:rsidRPr="00CD757A">
        <w:rPr>
          <w:rFonts w:ascii="GHEA Grapalat" w:hAnsi="GHEA Grapalat" w:cs="Sylfaen"/>
          <w:lang w:val="hy-AM"/>
        </w:rPr>
        <w:t>ից</w:t>
      </w:r>
      <w:r w:rsidRPr="00CD757A">
        <w:rPr>
          <w:rFonts w:ascii="GHEA Grapalat" w:hAnsi="GHEA Grapalat"/>
          <w:lang w:val="hy-AM"/>
        </w:rPr>
        <w:t xml:space="preserve"> մեծ </w:t>
      </w:r>
      <w:r w:rsidRPr="00CD757A">
        <w:rPr>
          <w:rFonts w:ascii="GHEA Grapalat" w:hAnsi="GHEA Grapalat" w:cs="Sylfaen"/>
          <w:lang w:val="hy-AM"/>
        </w:rPr>
        <w:t>է;</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տրամագիծը մեծ է</w:t>
      </w:r>
      <w:r w:rsidRPr="00CD757A">
        <w:rPr>
          <w:rFonts w:ascii="GHEA Grapalat" w:hAnsi="GHEA Grapalat"/>
          <w:lang w:val="hy-AM"/>
        </w:rPr>
        <w:t xml:space="preserve"> 300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4. Մագնիսական </w:t>
      </w:r>
      <w:r w:rsidRPr="00CD757A">
        <w:rPr>
          <w:rFonts w:ascii="GHEA Grapalat" w:hAnsi="GHEA Grapalat" w:cs="Sylfaen"/>
          <w:lang w:val="hy-AM"/>
        </w:rPr>
        <w:t>դաշտի</w:t>
      </w:r>
      <w:r w:rsidRPr="00CD757A">
        <w:rPr>
          <w:rFonts w:ascii="GHEA Grapalat" w:hAnsi="GHEA Grapalat"/>
          <w:lang w:val="hy-AM"/>
        </w:rPr>
        <w:t xml:space="preserve"> </w:t>
      </w:r>
      <w:r w:rsidRPr="00CD757A">
        <w:rPr>
          <w:rFonts w:ascii="GHEA Grapalat" w:hAnsi="GHEA Grapalat" w:cs="Sylfaen"/>
          <w:lang w:val="hy-AM"/>
        </w:rPr>
        <w:t>համասեռությունը</w:t>
      </w:r>
      <w:r w:rsidRPr="00CD757A">
        <w:rPr>
          <w:rFonts w:ascii="GHEA Grapalat" w:hAnsi="GHEA Grapalat"/>
          <w:lang w:val="hy-AM"/>
        </w:rPr>
        <w:t xml:space="preserve"> 1%-</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ծավալի</w:t>
      </w:r>
      <w:r w:rsidRPr="00CD757A">
        <w:rPr>
          <w:rFonts w:ascii="GHEA Grapalat" w:hAnsi="GHEA Grapalat"/>
          <w:lang w:val="hy-AM"/>
        </w:rPr>
        <w:t xml:space="preserve"> 50%-</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սահմաններում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3A201.b. </w:t>
      </w:r>
      <w:r w:rsidRPr="00CD757A">
        <w:rPr>
          <w:rFonts w:ascii="GHEA Grapalat" w:hAnsi="GHEA Grapalat" w:cs="Sylfaen"/>
          <w:i/>
          <w:lang w:val="hy-AM"/>
        </w:rPr>
        <w:t>կետով</w:t>
      </w:r>
      <w:r w:rsidRPr="00CD757A">
        <w:rPr>
          <w:rFonts w:ascii="GHEA Grapalat" w:hAnsi="GHEA Grapalat"/>
          <w:i/>
          <w:lang w:val="hy-AM"/>
        </w:rPr>
        <w:t xml:space="preserve"> չեն </w:t>
      </w:r>
      <w:r w:rsidRPr="00CD757A">
        <w:rPr>
          <w:rFonts w:ascii="GHEA Grapalat" w:hAnsi="GHEA Grapalat" w:cs="Sylfaen"/>
          <w:i/>
          <w:lang w:val="hy-AM"/>
        </w:rPr>
        <w:t>վերահսկվում այն</w:t>
      </w:r>
      <w:r w:rsidRPr="00CD757A">
        <w:rPr>
          <w:rFonts w:ascii="GHEA Grapalat" w:hAnsi="GHEA Grapalat"/>
          <w:i/>
          <w:lang w:val="hy-AM"/>
        </w:rPr>
        <w:t xml:space="preserve"> </w:t>
      </w:r>
      <w:r w:rsidRPr="00CD757A">
        <w:rPr>
          <w:rFonts w:ascii="GHEA Grapalat" w:hAnsi="GHEA Grapalat" w:cs="Sylfaen"/>
          <w:i/>
          <w:lang w:val="hy-AM"/>
        </w:rPr>
        <w:t>մագնիսները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և արտահանվում են որպես </w:t>
      </w:r>
      <w:r w:rsidRPr="00CD757A">
        <w:rPr>
          <w:rFonts w:ascii="GHEA Grapalat" w:hAnsi="GHEA Grapalat" w:cs="Sylfaen"/>
          <w:i/>
          <w:lang w:val="hy-AM"/>
        </w:rPr>
        <w:t>միջուկային</w:t>
      </w:r>
      <w:r w:rsidRPr="00CD757A">
        <w:rPr>
          <w:rFonts w:ascii="GHEA Grapalat" w:hAnsi="GHEA Grapalat"/>
          <w:i/>
          <w:lang w:val="hy-AM"/>
        </w:rPr>
        <w:t xml:space="preserve"> </w:t>
      </w:r>
      <w:r w:rsidRPr="00CD757A">
        <w:rPr>
          <w:rFonts w:ascii="GHEA Grapalat" w:hAnsi="GHEA Grapalat" w:cs="Sylfaen"/>
          <w:i/>
          <w:lang w:val="hy-AM"/>
        </w:rPr>
        <w:t>մագնիսական ռեզոնանսային</w:t>
      </w:r>
      <w:r w:rsidRPr="00CD757A">
        <w:rPr>
          <w:rFonts w:ascii="GHEA Grapalat" w:hAnsi="GHEA Grapalat"/>
          <w:i/>
          <w:lang w:val="hy-AM"/>
        </w:rPr>
        <w:t xml:space="preserve"> </w:t>
      </w:r>
      <w:r w:rsidRPr="00CD757A">
        <w:rPr>
          <w:rFonts w:ascii="GHEA Grapalat" w:hAnsi="GHEA Grapalat" w:cs="Sylfaen"/>
          <w:i/>
          <w:lang w:val="hy-AM"/>
        </w:rPr>
        <w:t>բժշկական</w:t>
      </w:r>
      <w:r w:rsidRPr="00CD757A">
        <w:rPr>
          <w:rFonts w:ascii="GHEA Grapalat" w:hAnsi="GHEA Grapalat"/>
          <w:i/>
          <w:lang w:val="hy-AM"/>
        </w:rPr>
        <w:t xml:space="preserve"> </w:t>
      </w:r>
      <w:r w:rsidRPr="00CD757A">
        <w:rPr>
          <w:rFonts w:ascii="GHEA Grapalat" w:hAnsi="GHEA Grapalat" w:cs="Sylfaen"/>
          <w:i/>
          <w:lang w:val="hy-AM"/>
        </w:rPr>
        <w:t>համակարգերի բաղադրիչներ: ‘Որպես մաս’</w:t>
      </w:r>
      <w:r w:rsidRPr="00CD757A">
        <w:rPr>
          <w:rFonts w:ascii="GHEA Grapalat" w:hAnsi="GHEA Grapalat"/>
          <w:i/>
          <w:lang w:val="hy-AM"/>
        </w:rPr>
        <w:t xml:space="preserve"> արտահայտությունը անհրաժեշտաբար չի նշանակում ֆիզիկական մաս միևնույն ապրանքաքանակի մեջ; թույլատրելի են առանձին ապրանքաքանակներ տարբեր աղբյուրներից` </w:t>
      </w:r>
      <w:r w:rsidRPr="00CD757A">
        <w:rPr>
          <w:rFonts w:ascii="GHEA Grapalat" w:hAnsi="GHEA Grapalat" w:cs="Sylfaen"/>
          <w:i/>
          <w:lang w:val="hy-AM"/>
        </w:rPr>
        <w:t>պայմանով</w:t>
      </w:r>
      <w:r w:rsidRPr="00CD757A">
        <w:rPr>
          <w:rFonts w:ascii="GHEA Grapalat" w:hAnsi="GHEA Grapalat"/>
          <w:i/>
          <w:lang w:val="hy-AM"/>
        </w:rPr>
        <w:t xml:space="preserve">, </w:t>
      </w:r>
      <w:r w:rsidRPr="00CD757A">
        <w:rPr>
          <w:rFonts w:ascii="GHEA Grapalat" w:hAnsi="GHEA Grapalat" w:cs="Sylfaen"/>
          <w:i/>
          <w:lang w:val="hy-AM"/>
        </w:rPr>
        <w:t>որ</w:t>
      </w:r>
      <w:r w:rsidRPr="00CD757A">
        <w:rPr>
          <w:rFonts w:ascii="GHEA Grapalat" w:hAnsi="GHEA Grapalat"/>
          <w:i/>
          <w:lang w:val="hy-AM"/>
        </w:rPr>
        <w:t xml:space="preserve"> </w:t>
      </w:r>
      <w:r w:rsidRPr="00CD757A">
        <w:rPr>
          <w:rFonts w:ascii="GHEA Grapalat" w:hAnsi="GHEA Grapalat" w:cs="Sylfaen"/>
          <w:i/>
          <w:lang w:val="hy-AM"/>
        </w:rPr>
        <w:t>արտահանման</w:t>
      </w:r>
      <w:r w:rsidRPr="00CD757A">
        <w:rPr>
          <w:rFonts w:ascii="GHEA Grapalat" w:hAnsi="GHEA Grapalat"/>
          <w:i/>
          <w:lang w:val="hy-AM"/>
        </w:rPr>
        <w:t xml:space="preserve"> </w:t>
      </w:r>
      <w:r w:rsidRPr="00CD757A">
        <w:rPr>
          <w:rFonts w:ascii="GHEA Grapalat" w:hAnsi="GHEA Grapalat" w:cs="Sylfaen"/>
          <w:i/>
          <w:lang w:val="hy-AM"/>
        </w:rPr>
        <w:t>համապատասխան</w:t>
      </w:r>
      <w:r w:rsidRPr="00CD757A">
        <w:rPr>
          <w:rFonts w:ascii="GHEA Grapalat" w:hAnsi="GHEA Grapalat"/>
          <w:i/>
          <w:lang w:val="hy-AM"/>
        </w:rPr>
        <w:t xml:space="preserve"> </w:t>
      </w:r>
      <w:r w:rsidRPr="00CD757A">
        <w:rPr>
          <w:rFonts w:ascii="GHEA Grapalat" w:hAnsi="GHEA Grapalat" w:cs="Sylfaen"/>
          <w:i/>
          <w:lang w:val="hy-AM"/>
        </w:rPr>
        <w:t>փաստաթղթերում</w:t>
      </w:r>
      <w:r w:rsidRPr="00CD757A">
        <w:rPr>
          <w:rFonts w:ascii="GHEA Grapalat" w:hAnsi="GHEA Grapalat"/>
          <w:i/>
          <w:lang w:val="hy-AM"/>
        </w:rPr>
        <w:t xml:space="preserve"> </w:t>
      </w:r>
      <w:r w:rsidRPr="00CD757A">
        <w:rPr>
          <w:rFonts w:ascii="GHEA Grapalat" w:hAnsi="GHEA Grapalat" w:cs="Sylfaen"/>
          <w:i/>
          <w:lang w:val="hy-AM"/>
        </w:rPr>
        <w:t>հստակ</w:t>
      </w:r>
      <w:r w:rsidRPr="00CD757A">
        <w:rPr>
          <w:rFonts w:ascii="GHEA Grapalat" w:hAnsi="GHEA Grapalat"/>
          <w:i/>
          <w:lang w:val="hy-AM"/>
        </w:rPr>
        <w:t xml:space="preserve"> </w:t>
      </w:r>
      <w:r w:rsidRPr="00CD757A">
        <w:rPr>
          <w:rFonts w:ascii="GHEA Grapalat" w:hAnsi="GHEA Grapalat" w:cs="Sylfaen"/>
          <w:i/>
          <w:lang w:val="hy-AM"/>
        </w:rPr>
        <w:t xml:space="preserve">նշվի, որ </w:t>
      </w:r>
      <w:r w:rsidRPr="00CD757A">
        <w:rPr>
          <w:rFonts w:ascii="GHEA Grapalat" w:hAnsi="GHEA Grapalat" w:cs="Sylfaen"/>
          <w:i/>
          <w:lang w:val="hy-AM"/>
        </w:rPr>
        <w:lastRenderedPageBreak/>
        <w:t>ապրանքաքանակները առաքվում են ‘որպես’ պատկերման համակարգերի մասեր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c. Իմպուլսային </w:t>
      </w:r>
      <w:r w:rsidRPr="00CD757A">
        <w:rPr>
          <w:rFonts w:ascii="GHEA Grapalat" w:hAnsi="GHEA Grapalat" w:cs="Sylfaen"/>
          <w:lang w:val="hy-AM"/>
        </w:rPr>
        <w:t>ռենտգենային</w:t>
      </w:r>
      <w:r w:rsidRPr="00CD757A">
        <w:rPr>
          <w:rFonts w:ascii="GHEA Grapalat" w:hAnsi="GHEA Grapalat"/>
          <w:lang w:val="hy-AM"/>
        </w:rPr>
        <w:t xml:space="preserve"> </w:t>
      </w:r>
      <w:r w:rsidRPr="00CD757A">
        <w:rPr>
          <w:rFonts w:ascii="GHEA Grapalat" w:hAnsi="GHEA Grapalat" w:cs="Sylfaen"/>
          <w:lang w:val="hy-AM"/>
        </w:rPr>
        <w:t>գեներատորներ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իմպուլսային</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արագացուցիչներ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843" w:hanging="709"/>
        <w:rPr>
          <w:rFonts w:ascii="GHEA Grapalat" w:hAnsi="GHEA Grapalat"/>
          <w:lang w:val="hy-AM"/>
        </w:rPr>
      </w:pPr>
      <w:r w:rsidRPr="00CD757A">
        <w:rPr>
          <w:rFonts w:ascii="GHEA Grapalat" w:hAnsi="GHEA Grapalat"/>
          <w:lang w:val="hy-AM"/>
        </w:rPr>
        <w:t xml:space="preserve">1. a. </w:t>
      </w:r>
      <w:r w:rsidRPr="00CD757A">
        <w:rPr>
          <w:rFonts w:ascii="GHEA Grapalat" w:hAnsi="GHEA Grapalat" w:cs="Sylfaen"/>
          <w:lang w:val="hy-AM"/>
        </w:rPr>
        <w:t>Էլեկտրոնային</w:t>
      </w:r>
      <w:r w:rsidRPr="00CD757A">
        <w:rPr>
          <w:rFonts w:ascii="GHEA Grapalat" w:hAnsi="GHEA Grapalat"/>
          <w:lang w:val="hy-AM"/>
        </w:rPr>
        <w:t xml:space="preserve"> արագացված պիկային </w:t>
      </w:r>
      <w:r w:rsidRPr="00CD757A">
        <w:rPr>
          <w:rFonts w:ascii="GHEA Grapalat" w:hAnsi="GHEA Grapalat" w:cs="Sylfaen"/>
          <w:lang w:val="hy-AM"/>
        </w:rPr>
        <w:t>էներգիան</w:t>
      </w:r>
      <w:r w:rsidRPr="00CD757A">
        <w:rPr>
          <w:rFonts w:ascii="GHEA Grapalat" w:hAnsi="GHEA Grapalat"/>
          <w:lang w:val="hy-AM"/>
        </w:rPr>
        <w:t xml:space="preserve"> 500 </w:t>
      </w:r>
      <w:r w:rsidRPr="00CD757A">
        <w:rPr>
          <w:rFonts w:ascii="GHEA Grapalat" w:hAnsi="GHEA Grapalat" w:cs="Sylfaen"/>
          <w:lang w:val="hy-AM"/>
        </w:rPr>
        <w:t>կէՎոլտ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բայց</w:t>
      </w:r>
      <w:r w:rsidRPr="00CD757A">
        <w:rPr>
          <w:rFonts w:ascii="GHEA Grapalat" w:hAnsi="GHEA Grapalat"/>
          <w:lang w:val="hy-AM"/>
        </w:rPr>
        <w:t xml:space="preserve"> 25 </w:t>
      </w:r>
      <w:r w:rsidRPr="00CD757A">
        <w:rPr>
          <w:rFonts w:ascii="GHEA Grapalat" w:hAnsi="GHEA Grapalat" w:cs="Sylfaen"/>
          <w:lang w:val="hy-AM"/>
        </w:rPr>
        <w:t>ՄէՎոլտից</w:t>
      </w:r>
      <w:r w:rsidRPr="00CD757A">
        <w:rPr>
          <w:rFonts w:ascii="GHEA Grapalat" w:hAnsi="GHEA Grapalat"/>
          <w:lang w:val="hy-AM"/>
        </w:rPr>
        <w:t xml:space="preserve"> </w:t>
      </w:r>
      <w:r w:rsidRPr="00CD757A">
        <w:rPr>
          <w:rFonts w:ascii="GHEA Grapalat" w:hAnsi="GHEA Grapalat" w:cs="Sylfaen"/>
          <w:lang w:val="hy-AM"/>
        </w:rPr>
        <w:t xml:space="preserve">պակաս;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b. ‘Որակի ցուցանիշը</w:t>
      </w:r>
      <w:r w:rsidRPr="00CD757A">
        <w:rPr>
          <w:rFonts w:ascii="GHEA Grapalat" w:hAnsi="GHEA Grapalat" w:cs="Sylfaen"/>
          <w:lang w:val="hy-AM"/>
        </w:rPr>
        <w:t xml:space="preserve">’ </w:t>
      </w:r>
      <w:r w:rsidRPr="00CD757A">
        <w:rPr>
          <w:rFonts w:ascii="GHEA Grapalat" w:hAnsi="GHEA Grapalat"/>
          <w:lang w:val="hy-AM"/>
        </w:rPr>
        <w:t xml:space="preserve">(K) 0,25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ավելի;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2. a. </w:t>
      </w:r>
      <w:r w:rsidRPr="00CD757A">
        <w:rPr>
          <w:rFonts w:ascii="GHEA Grapalat" w:hAnsi="GHEA Grapalat" w:cs="Sylfaen"/>
          <w:lang w:val="hy-AM"/>
        </w:rPr>
        <w:t>Էլեկտրոնների</w:t>
      </w:r>
      <w:r w:rsidRPr="00CD757A">
        <w:rPr>
          <w:rFonts w:ascii="GHEA Grapalat" w:hAnsi="GHEA Grapalat"/>
          <w:lang w:val="hy-AM"/>
        </w:rPr>
        <w:t xml:space="preserve"> արագացված պիկային </w:t>
      </w:r>
      <w:r w:rsidRPr="00CD757A">
        <w:rPr>
          <w:rFonts w:ascii="GHEA Grapalat" w:hAnsi="GHEA Grapalat" w:cs="Sylfaen"/>
          <w:lang w:val="hy-AM"/>
        </w:rPr>
        <w:t>էներգիան</w:t>
      </w:r>
      <w:r w:rsidRPr="00CD757A">
        <w:rPr>
          <w:rFonts w:ascii="GHEA Grapalat" w:hAnsi="GHEA Grapalat"/>
          <w:lang w:val="hy-AM"/>
        </w:rPr>
        <w:t xml:space="preserve"> 25 </w:t>
      </w:r>
      <w:r w:rsidRPr="00CD757A">
        <w:rPr>
          <w:rFonts w:ascii="GHEA Grapalat" w:hAnsi="GHEA Grapalat" w:cs="Sylfaen"/>
          <w:lang w:val="hy-AM"/>
        </w:rPr>
        <w:t>ՄէՎոլտ 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b. Պիկային </w:t>
      </w:r>
      <w:r w:rsidRPr="00CD757A">
        <w:rPr>
          <w:rFonts w:ascii="GHEA Grapalat" w:hAnsi="GHEA Grapalat" w:cs="Sylfaen"/>
          <w:lang w:val="hy-AM"/>
        </w:rPr>
        <w:t>հզորությունը</w:t>
      </w:r>
      <w:r w:rsidRPr="00CD757A">
        <w:rPr>
          <w:rFonts w:ascii="GHEA Grapalat" w:hAnsi="GHEA Grapalat"/>
          <w:lang w:val="hy-AM"/>
        </w:rPr>
        <w:t xml:space="preserve"> ավելի մեծ է քան 50 </w:t>
      </w:r>
      <w:r w:rsidRPr="00CD757A">
        <w:rPr>
          <w:rFonts w:ascii="GHEA Grapalat" w:hAnsi="GHEA Grapalat" w:cs="Sylfaen"/>
          <w:lang w:val="hy-AM"/>
        </w:rPr>
        <w:t>ՄՎատտ</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3A201.c.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Pr="00CD757A">
        <w:rPr>
          <w:rFonts w:ascii="GHEA Grapalat" w:hAnsi="GHEA Grapalat" w:cs="Sylfaen"/>
          <w:i/>
          <w:lang w:val="hy-AM"/>
        </w:rPr>
        <w:t>այնպիսի</w:t>
      </w:r>
      <w:r w:rsidRPr="00CD757A">
        <w:rPr>
          <w:rFonts w:ascii="GHEA Grapalat" w:hAnsi="GHEA Grapalat"/>
          <w:i/>
          <w:lang w:val="hy-AM"/>
        </w:rPr>
        <w:t xml:space="preserve"> </w:t>
      </w:r>
      <w:r w:rsidRPr="00CD757A">
        <w:rPr>
          <w:rFonts w:ascii="GHEA Grapalat" w:hAnsi="GHEA Grapalat" w:cs="Sylfaen"/>
          <w:i/>
          <w:lang w:val="hy-AM"/>
        </w:rPr>
        <w:t>արագացուցիչները, որոնք բաղկացուցիչ</w:t>
      </w:r>
      <w:r w:rsidRPr="00CD757A">
        <w:rPr>
          <w:rFonts w:ascii="GHEA Grapalat" w:hAnsi="GHEA Grapalat"/>
          <w:i/>
          <w:lang w:val="hy-AM"/>
        </w:rPr>
        <w:t xml:space="preserve"> </w:t>
      </w:r>
      <w:r w:rsidRPr="00CD757A">
        <w:rPr>
          <w:rFonts w:ascii="GHEA Grapalat" w:hAnsi="GHEA Grapalat" w:cs="Sylfaen"/>
          <w:i/>
          <w:lang w:val="hy-AM"/>
        </w:rPr>
        <w:t>մաս</w:t>
      </w:r>
      <w:r w:rsidRPr="00CD757A">
        <w:rPr>
          <w:rFonts w:ascii="GHEA Grapalat" w:hAnsi="GHEA Grapalat"/>
          <w:i/>
          <w:lang w:val="hy-AM"/>
        </w:rPr>
        <w:t xml:space="preserve"> են այն </w:t>
      </w:r>
      <w:r w:rsidRPr="00CD757A">
        <w:rPr>
          <w:rFonts w:ascii="GHEA Grapalat" w:hAnsi="GHEA Grapalat" w:cs="Sylfaen"/>
          <w:i/>
          <w:lang w:val="hy-AM"/>
        </w:rPr>
        <w:t>սարքավորումների</w:t>
      </w:r>
      <w:r w:rsidRPr="00CD757A">
        <w:rPr>
          <w:rFonts w:ascii="GHEA Grapalat" w:hAnsi="GHEA Grapalat"/>
          <w:i/>
          <w:lang w:val="hy-AM"/>
        </w:rPr>
        <w:t xml:space="preserve"> համար, որոնք նախագծված չեն </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փնջեր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ռենտգենային</w:t>
      </w:r>
      <w:r w:rsidRPr="00CD757A">
        <w:rPr>
          <w:rFonts w:ascii="GHEA Grapalat" w:hAnsi="GHEA Grapalat"/>
          <w:i/>
          <w:lang w:val="hy-AM"/>
        </w:rPr>
        <w:t xml:space="preserve"> </w:t>
      </w:r>
      <w:r w:rsidRPr="00CD757A">
        <w:rPr>
          <w:rFonts w:ascii="GHEA Grapalat" w:hAnsi="GHEA Grapalat" w:cs="Sylfaen"/>
          <w:i/>
          <w:lang w:val="hy-AM"/>
        </w:rPr>
        <w:t>ճառագայթում ստանալու</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 </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մանրադիտության</w:t>
      </w:r>
      <w:r w:rsidRPr="00CD757A">
        <w:rPr>
          <w:rFonts w:ascii="GHEA Grapalat" w:hAnsi="GHEA Grapalat"/>
          <w:i/>
          <w:lang w:val="hy-AM"/>
        </w:rPr>
        <w:t xml:space="preserve">) համար, ոչ էլ նախագծված են </w:t>
      </w:r>
      <w:r w:rsidRPr="00CD757A">
        <w:rPr>
          <w:rFonts w:ascii="GHEA Grapalat" w:hAnsi="GHEA Grapalat" w:cs="Sylfaen"/>
          <w:i/>
          <w:lang w:val="hy-AM"/>
        </w:rPr>
        <w:t>բժշկական</w:t>
      </w:r>
      <w:r w:rsidRPr="00CD757A">
        <w:rPr>
          <w:rFonts w:ascii="GHEA Grapalat" w:hAnsi="GHEA Grapalat"/>
          <w:i/>
          <w:lang w:val="hy-AM"/>
        </w:rPr>
        <w:t xml:space="preserve"> </w:t>
      </w:r>
      <w:r w:rsidRPr="00CD757A">
        <w:rPr>
          <w:rFonts w:ascii="GHEA Grapalat" w:hAnsi="GHEA Grapalat" w:cs="Sylfaen"/>
          <w:i/>
          <w:lang w:val="hy-AM"/>
        </w:rPr>
        <w:t>նպատակների</w:t>
      </w:r>
      <w:r w:rsidRPr="00CD757A">
        <w:rPr>
          <w:rFonts w:ascii="GHEA Grapalat" w:hAnsi="GHEA Grapalat"/>
          <w:i/>
          <w:lang w:val="hy-AM"/>
        </w:rPr>
        <w:t xml:space="preserve"> </w:t>
      </w:r>
      <w:r w:rsidRPr="00CD757A">
        <w:rPr>
          <w:rFonts w:ascii="GHEA Grapalat" w:hAnsi="GHEA Grapalat" w:cs="Sylfaen"/>
          <w:i/>
          <w:lang w:val="hy-AM"/>
        </w:rPr>
        <w:t xml:space="preserve">համար: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ծանոթագրություններ</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1. ‘Որակի ցուցանիշ’ (K) </w:t>
      </w:r>
      <w:r w:rsidRPr="00CD757A">
        <w:rPr>
          <w:rFonts w:ascii="GHEA Grapalat" w:hAnsi="GHEA Grapalat" w:cs="Sylfaen"/>
          <w:i/>
          <w:lang w:val="hy-AM"/>
        </w:rPr>
        <w:t>թիվը</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ըստ</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բանաձևի</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K = 1.7 x 10 </w:t>
      </w:r>
      <w:r w:rsidRPr="00CD757A">
        <w:rPr>
          <w:rFonts w:ascii="GHEA Grapalat" w:hAnsi="GHEA Grapalat"/>
          <w:i/>
          <w:vertAlign w:val="superscript"/>
          <w:lang w:val="hy-AM"/>
        </w:rPr>
        <w:t>3</w:t>
      </w:r>
      <w:r w:rsidRPr="00CD757A">
        <w:rPr>
          <w:rFonts w:ascii="GHEA Grapalat" w:hAnsi="GHEA Grapalat"/>
          <w:i/>
          <w:lang w:val="hy-AM"/>
        </w:rPr>
        <w:t xml:space="preserve"> V </w:t>
      </w:r>
      <w:r w:rsidRPr="00CD757A">
        <w:rPr>
          <w:rFonts w:ascii="GHEA Grapalat" w:hAnsi="GHEA Grapalat"/>
          <w:i/>
          <w:vertAlign w:val="superscript"/>
          <w:lang w:val="hy-AM"/>
        </w:rPr>
        <w:t>2.65</w:t>
      </w:r>
      <w:r w:rsidRPr="00CD757A">
        <w:rPr>
          <w:rFonts w:ascii="GHEA Grapalat" w:hAnsi="GHEA Grapalat"/>
          <w:i/>
          <w:lang w:val="hy-AM"/>
        </w:rPr>
        <w:t xml:space="preserve"> Q</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lang w:val="hy-AM"/>
        </w:rPr>
        <w:t>որտեղ</w:t>
      </w:r>
      <w:r w:rsidRPr="00CD757A">
        <w:rPr>
          <w:rFonts w:ascii="GHEA Grapalat" w:hAnsi="GHEA Grapalat"/>
          <w:i/>
          <w:lang w:val="hy-AM"/>
        </w:rPr>
        <w:t xml:space="preserve"> V-</w:t>
      </w:r>
      <w:r w:rsidRPr="00CD757A">
        <w:rPr>
          <w:rFonts w:ascii="GHEA Grapalat" w:hAnsi="GHEA Grapalat" w:cs="Sylfaen"/>
          <w:i/>
          <w:lang w:val="hy-AM"/>
        </w:rPr>
        <w:t>ն</w:t>
      </w:r>
      <w:r w:rsidRPr="00CD757A">
        <w:rPr>
          <w:rFonts w:ascii="GHEA Grapalat" w:hAnsi="GHEA Grapalat"/>
          <w:i/>
          <w:lang w:val="hy-AM"/>
        </w:rPr>
        <w:t xml:space="preserve"> </w:t>
      </w:r>
      <w:r w:rsidRPr="00CD757A">
        <w:rPr>
          <w:rFonts w:ascii="GHEA Grapalat" w:hAnsi="GHEA Grapalat" w:cs="Sylfaen"/>
          <w:i/>
          <w:lang w:val="hy-AM"/>
        </w:rPr>
        <w:t>էլեկտրոնների</w:t>
      </w:r>
      <w:r w:rsidRPr="00CD757A">
        <w:rPr>
          <w:rFonts w:ascii="GHEA Grapalat" w:hAnsi="GHEA Grapalat"/>
          <w:i/>
          <w:lang w:val="hy-AM"/>
        </w:rPr>
        <w:t xml:space="preserve"> պիկային </w:t>
      </w:r>
      <w:r w:rsidRPr="00CD757A">
        <w:rPr>
          <w:rFonts w:ascii="GHEA Grapalat" w:hAnsi="GHEA Grapalat" w:cs="Sylfaen"/>
          <w:i/>
          <w:lang w:val="hy-AM"/>
        </w:rPr>
        <w:t>էներգիան</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արտահայտված</w:t>
      </w:r>
      <w:r w:rsidRPr="00CD757A">
        <w:rPr>
          <w:rFonts w:ascii="GHEA Grapalat" w:hAnsi="GHEA Grapalat"/>
          <w:i/>
          <w:lang w:val="hy-AM"/>
        </w:rPr>
        <w:t xml:space="preserve"> </w:t>
      </w:r>
      <w:r w:rsidRPr="00CD757A">
        <w:rPr>
          <w:rFonts w:ascii="GHEA Grapalat" w:hAnsi="GHEA Grapalat" w:cs="Sylfaen"/>
          <w:i/>
          <w:lang w:val="hy-AM"/>
        </w:rPr>
        <w:t>միլիոն էլեկտրոն վոլտերով:</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Եթե արագացման ճառագայթի իմպուլսի տևողությունը ավելի փոքր է կամ հավասար է 1 մկվրկ, ապա</w:t>
      </w:r>
      <w:r w:rsidRPr="00CD757A">
        <w:rPr>
          <w:rFonts w:ascii="GHEA Grapalat" w:hAnsi="GHEA Grapalat"/>
          <w:i/>
          <w:lang w:val="hy-AM"/>
        </w:rPr>
        <w:t xml:space="preserve"> Q-</w:t>
      </w:r>
      <w:r w:rsidRPr="00CD757A">
        <w:rPr>
          <w:rFonts w:ascii="GHEA Grapalat" w:hAnsi="GHEA Grapalat" w:cs="Sylfaen"/>
          <w:i/>
          <w:lang w:val="hy-AM"/>
        </w:rPr>
        <w:t>ն</w:t>
      </w:r>
      <w:r w:rsidRPr="00CD757A">
        <w:rPr>
          <w:rFonts w:ascii="GHEA Grapalat" w:hAnsi="GHEA Grapalat"/>
          <w:i/>
          <w:lang w:val="hy-AM"/>
        </w:rPr>
        <w:t xml:space="preserve"> </w:t>
      </w:r>
      <w:r w:rsidRPr="00CD757A">
        <w:rPr>
          <w:rFonts w:ascii="GHEA Grapalat" w:hAnsi="GHEA Grapalat" w:cs="Sylfaen"/>
          <w:i/>
          <w:lang w:val="hy-AM"/>
        </w:rPr>
        <w:t>գումարային</w:t>
      </w:r>
      <w:r w:rsidRPr="00CD757A">
        <w:rPr>
          <w:rFonts w:ascii="GHEA Grapalat" w:hAnsi="GHEA Grapalat"/>
          <w:i/>
          <w:lang w:val="hy-AM"/>
        </w:rPr>
        <w:t xml:space="preserve"> </w:t>
      </w:r>
      <w:r w:rsidRPr="00CD757A">
        <w:rPr>
          <w:rFonts w:ascii="GHEA Grapalat" w:hAnsi="GHEA Grapalat" w:cs="Sylfaen"/>
          <w:i/>
          <w:lang w:val="hy-AM"/>
        </w:rPr>
        <w:t>արագացված</w:t>
      </w:r>
      <w:r w:rsidRPr="00CD757A">
        <w:rPr>
          <w:rFonts w:ascii="GHEA Grapalat" w:hAnsi="GHEA Grapalat"/>
          <w:i/>
          <w:lang w:val="hy-AM"/>
        </w:rPr>
        <w:t xml:space="preserve"> </w:t>
      </w:r>
      <w:r w:rsidRPr="00CD757A">
        <w:rPr>
          <w:rFonts w:ascii="GHEA Grapalat" w:hAnsi="GHEA Grapalat" w:cs="Sylfaen"/>
          <w:i/>
          <w:lang w:val="hy-AM"/>
        </w:rPr>
        <w:t>լիցքն</w:t>
      </w:r>
      <w:r w:rsidRPr="00CD757A">
        <w:rPr>
          <w:rFonts w:ascii="GHEA Grapalat" w:hAnsi="GHEA Grapalat"/>
          <w:i/>
          <w:lang w:val="hy-AM"/>
        </w:rPr>
        <w:t xml:space="preserve"> </w:t>
      </w:r>
      <w:r w:rsidRPr="00CD757A">
        <w:rPr>
          <w:rFonts w:ascii="GHEA Grapalat" w:hAnsi="GHEA Grapalat" w:cs="Sylfaen"/>
          <w:i/>
          <w:lang w:val="hy-AM"/>
        </w:rPr>
        <w:t>է` արտահայտված</w:t>
      </w:r>
      <w:r w:rsidRPr="00CD757A">
        <w:rPr>
          <w:rFonts w:ascii="GHEA Grapalat" w:hAnsi="GHEA Grapalat"/>
          <w:i/>
          <w:lang w:val="hy-AM"/>
        </w:rPr>
        <w:t xml:space="preserve"> </w:t>
      </w:r>
      <w:r w:rsidRPr="00CD757A">
        <w:rPr>
          <w:rFonts w:ascii="GHEA Grapalat" w:hAnsi="GHEA Grapalat" w:cs="Sylfaen"/>
          <w:i/>
          <w:lang w:val="hy-AM"/>
        </w:rPr>
        <w:t>կուլոններով: Եթե</w:t>
      </w:r>
      <w:r w:rsidRPr="00CD757A">
        <w:rPr>
          <w:rFonts w:ascii="GHEA Grapalat" w:hAnsi="GHEA Grapalat"/>
          <w:i/>
          <w:lang w:val="hy-AM"/>
        </w:rPr>
        <w:t xml:space="preserve"> </w:t>
      </w:r>
      <w:r w:rsidRPr="00CD757A">
        <w:rPr>
          <w:rFonts w:ascii="GHEA Grapalat" w:hAnsi="GHEA Grapalat" w:cs="Sylfaen"/>
          <w:i/>
          <w:lang w:val="hy-AM"/>
        </w:rPr>
        <w:t>արագացուցիչի</w:t>
      </w:r>
      <w:r w:rsidRPr="00CD757A">
        <w:rPr>
          <w:rFonts w:ascii="GHEA Grapalat" w:hAnsi="GHEA Grapalat"/>
          <w:i/>
          <w:lang w:val="hy-AM"/>
        </w:rPr>
        <w:t xml:space="preserve"> </w:t>
      </w:r>
      <w:r w:rsidRPr="00CD757A">
        <w:rPr>
          <w:rFonts w:ascii="GHEA Grapalat" w:hAnsi="GHEA Grapalat" w:cs="Sylfaen"/>
          <w:i/>
          <w:lang w:val="hy-AM"/>
        </w:rPr>
        <w:t>փնջի</w:t>
      </w:r>
      <w:r w:rsidRPr="00CD757A">
        <w:rPr>
          <w:rFonts w:ascii="GHEA Grapalat" w:hAnsi="GHEA Grapalat"/>
          <w:i/>
          <w:lang w:val="hy-AM"/>
        </w:rPr>
        <w:t xml:space="preserve"> </w:t>
      </w:r>
      <w:r w:rsidRPr="00CD757A">
        <w:rPr>
          <w:rFonts w:ascii="GHEA Grapalat" w:hAnsi="GHEA Grapalat" w:cs="Sylfaen"/>
          <w:i/>
          <w:lang w:val="hy-AM"/>
        </w:rPr>
        <w:t>իմպուլսի</w:t>
      </w:r>
      <w:r w:rsidRPr="00CD757A">
        <w:rPr>
          <w:rFonts w:ascii="GHEA Grapalat" w:hAnsi="GHEA Grapalat"/>
          <w:i/>
          <w:lang w:val="hy-AM"/>
        </w:rPr>
        <w:t xml:space="preserve"> </w:t>
      </w:r>
      <w:r w:rsidRPr="00CD757A">
        <w:rPr>
          <w:rFonts w:ascii="GHEA Grapalat" w:hAnsi="GHEA Grapalat" w:cs="Sylfaen"/>
          <w:i/>
          <w:lang w:val="hy-AM"/>
        </w:rPr>
        <w:t>տևողությունը</w:t>
      </w:r>
      <w:r w:rsidRPr="00CD757A">
        <w:rPr>
          <w:rFonts w:ascii="GHEA Grapalat" w:hAnsi="GHEA Grapalat"/>
          <w:i/>
          <w:lang w:val="hy-AM"/>
        </w:rPr>
        <w:t xml:space="preserve">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ավելի մեծ է 1 </w:t>
      </w:r>
      <w:r w:rsidRPr="00CD757A">
        <w:rPr>
          <w:rFonts w:ascii="GHEA Grapalat" w:hAnsi="GHEA Grapalat" w:cs="Sylfaen"/>
          <w:i/>
          <w:lang w:val="hy-AM"/>
        </w:rPr>
        <w:t>մվրկ</w:t>
      </w:r>
      <w:r w:rsidRPr="00CD757A">
        <w:rPr>
          <w:rFonts w:ascii="GHEA Grapalat" w:hAnsi="GHEA Grapalat"/>
          <w:i/>
          <w:lang w:val="hy-AM"/>
        </w:rPr>
        <w:t>-</w:t>
      </w:r>
      <w:r w:rsidRPr="00CD757A">
        <w:rPr>
          <w:rFonts w:ascii="GHEA Grapalat" w:hAnsi="GHEA Grapalat" w:cs="Sylfaen"/>
          <w:i/>
          <w:lang w:val="hy-AM"/>
        </w:rPr>
        <w:t xml:space="preserve">ից, ապա Q առավելագույն արագացված լիցքն է 1մկ վայրկյանի ընթացքում: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Q-</w:t>
      </w:r>
      <w:r w:rsidRPr="00CD757A">
        <w:rPr>
          <w:rFonts w:ascii="GHEA Grapalat" w:hAnsi="GHEA Grapalat" w:cs="Sylfaen"/>
          <w:i/>
          <w:lang w:val="hy-AM"/>
        </w:rPr>
        <w:t>ն</w:t>
      </w:r>
      <w:r w:rsidRPr="00CD757A">
        <w:rPr>
          <w:rFonts w:ascii="GHEA Grapalat" w:hAnsi="GHEA Grapalat"/>
          <w:i/>
          <w:lang w:val="hy-AM"/>
        </w:rPr>
        <w:t xml:space="preserve"> հավասար է i-</w:t>
      </w:r>
      <w:r w:rsidRPr="00CD757A">
        <w:rPr>
          <w:rFonts w:ascii="GHEA Grapalat" w:hAnsi="GHEA Grapalat" w:cs="Sylfaen"/>
          <w:i/>
          <w:lang w:val="hy-AM"/>
        </w:rPr>
        <w:t>ի</w:t>
      </w:r>
      <w:r w:rsidRPr="00CD757A">
        <w:rPr>
          <w:rFonts w:ascii="GHEA Grapalat" w:hAnsi="GHEA Grapalat"/>
          <w:i/>
          <w:lang w:val="hy-AM"/>
        </w:rPr>
        <w:t xml:space="preserve"> </w:t>
      </w:r>
      <w:r w:rsidRPr="00CD757A">
        <w:rPr>
          <w:rFonts w:ascii="GHEA Grapalat" w:hAnsi="GHEA Grapalat" w:cs="Sylfaen"/>
          <w:i/>
          <w:lang w:val="hy-AM"/>
        </w:rPr>
        <w:t>ինտեգրալին</w:t>
      </w:r>
      <w:r w:rsidRPr="00CD757A">
        <w:rPr>
          <w:rFonts w:ascii="GHEA Grapalat" w:hAnsi="GHEA Grapalat"/>
          <w:i/>
          <w:lang w:val="hy-AM"/>
        </w:rPr>
        <w:t xml:space="preserve"> t-</w:t>
      </w:r>
      <w:r w:rsidRPr="00CD757A">
        <w:rPr>
          <w:rFonts w:ascii="GHEA Grapalat" w:hAnsi="GHEA Grapalat" w:cs="Sylfaen"/>
          <w:i/>
          <w:lang w:val="hy-AM"/>
        </w:rPr>
        <w:t>ի՝</w:t>
      </w:r>
      <w:r w:rsidRPr="00CD757A">
        <w:rPr>
          <w:rFonts w:ascii="GHEA Grapalat" w:hAnsi="GHEA Grapalat"/>
          <w:i/>
          <w:lang w:val="hy-AM"/>
        </w:rPr>
        <w:t xml:space="preserve"> նկատմամբ, 1 մկվրկ -ից պակաս </w:t>
      </w:r>
      <w:r w:rsidRPr="00CD757A">
        <w:rPr>
          <w:rFonts w:ascii="GHEA Grapalat" w:hAnsi="GHEA Grapalat" w:cs="Sylfaen"/>
          <w:i/>
          <w:lang w:val="hy-AM"/>
        </w:rPr>
        <w:t>փնջի</w:t>
      </w:r>
      <w:r w:rsidRPr="00CD757A">
        <w:rPr>
          <w:rFonts w:ascii="GHEA Grapalat" w:hAnsi="GHEA Grapalat"/>
          <w:i/>
          <w:lang w:val="hy-AM"/>
        </w:rPr>
        <w:t xml:space="preserve"> </w:t>
      </w:r>
      <w:r w:rsidRPr="00CD757A">
        <w:rPr>
          <w:rFonts w:ascii="GHEA Grapalat" w:hAnsi="GHEA Grapalat" w:cs="Sylfaen"/>
          <w:i/>
          <w:lang w:val="hy-AM"/>
        </w:rPr>
        <w:t>իմպուլսի</w:t>
      </w:r>
      <w:r w:rsidRPr="00CD757A">
        <w:rPr>
          <w:rFonts w:ascii="GHEA Grapalat" w:hAnsi="GHEA Grapalat"/>
          <w:i/>
          <w:lang w:val="hy-AM"/>
        </w:rPr>
        <w:t xml:space="preserve"> </w:t>
      </w:r>
      <w:r w:rsidRPr="00CD757A">
        <w:rPr>
          <w:rFonts w:ascii="GHEA Grapalat" w:hAnsi="GHEA Grapalat" w:cs="Sylfaen"/>
          <w:i/>
          <w:lang w:val="hy-AM"/>
        </w:rPr>
        <w:t>տևողության ընթացքում</w:t>
      </w:r>
      <w:r w:rsidRPr="00CD757A">
        <w:rPr>
          <w:rFonts w:ascii="GHEA Grapalat" w:hAnsi="GHEA Grapalat"/>
          <w:i/>
          <w:lang w:val="hy-AM"/>
        </w:rPr>
        <w:t>, (Q</w:t>
      </w:r>
      <w:r w:rsidRPr="00CD757A">
        <w:rPr>
          <w:rFonts w:ascii="Calibri" w:hAnsi="Calibri" w:cs="Calibri"/>
          <w:i/>
          <w:lang w:val="hy-AM"/>
        </w:rPr>
        <w:t> </w:t>
      </w:r>
      <w:r w:rsidRPr="00CD757A">
        <w:rPr>
          <w:rFonts w:ascii="GHEA Grapalat" w:hAnsi="GHEA Grapalat" w:cs="Arial Unicode"/>
          <w:i/>
          <w:lang w:val="hy-AM"/>
        </w:rPr>
        <w:t>=</w:t>
      </w:r>
      <w:r w:rsidRPr="00CD757A">
        <w:rPr>
          <w:rFonts w:ascii="Calibri" w:hAnsi="Calibri" w:cs="Calibri"/>
          <w:i/>
          <w:lang w:val="hy-AM"/>
        </w:rPr>
        <w:t> </w:t>
      </w:r>
      <w:r w:rsidRPr="00CD757A">
        <w:rPr>
          <w:rFonts w:ascii="GHEA Grapalat" w:hAnsi="GHEA Grapalat"/>
          <w:i/>
          <w:lang w:val="hy-AM"/>
        </w:rPr>
        <w:sym w:font="Symbol" w:char="F0F2"/>
      </w:r>
      <w:r w:rsidRPr="00CD757A">
        <w:rPr>
          <w:rFonts w:ascii="GHEA Grapalat" w:hAnsi="GHEA Grapalat"/>
          <w:i/>
          <w:lang w:val="hy-AM"/>
        </w:rPr>
        <w:t xml:space="preserve">idt), </w:t>
      </w:r>
      <w:r w:rsidRPr="00CD757A">
        <w:rPr>
          <w:rFonts w:ascii="GHEA Grapalat" w:hAnsi="GHEA Grapalat" w:cs="Sylfaen"/>
          <w:i/>
          <w:lang w:val="hy-AM"/>
        </w:rPr>
        <w:t>որտեղ</w:t>
      </w:r>
      <w:r w:rsidRPr="00CD757A">
        <w:rPr>
          <w:rFonts w:ascii="GHEA Grapalat" w:hAnsi="GHEA Grapalat"/>
          <w:i/>
          <w:lang w:val="hy-AM"/>
        </w:rPr>
        <w:t xml:space="preserve"> i-</w:t>
      </w:r>
      <w:r w:rsidRPr="00CD757A">
        <w:rPr>
          <w:rFonts w:ascii="GHEA Grapalat" w:hAnsi="GHEA Grapalat" w:cs="Sylfaen"/>
          <w:i/>
          <w:lang w:val="hy-AM"/>
        </w:rPr>
        <w:t>ն</w:t>
      </w:r>
      <w:r w:rsidRPr="00CD757A">
        <w:rPr>
          <w:rFonts w:ascii="GHEA Grapalat" w:hAnsi="GHEA Grapalat"/>
          <w:i/>
          <w:lang w:val="hy-AM"/>
        </w:rPr>
        <w:t xml:space="preserve"> </w:t>
      </w:r>
      <w:r w:rsidRPr="00CD757A">
        <w:rPr>
          <w:rFonts w:ascii="GHEA Grapalat" w:hAnsi="GHEA Grapalat" w:cs="Sylfaen"/>
          <w:i/>
          <w:lang w:val="hy-AM"/>
        </w:rPr>
        <w:t>փնջի</w:t>
      </w:r>
      <w:r w:rsidRPr="00CD757A">
        <w:rPr>
          <w:rFonts w:ascii="GHEA Grapalat" w:hAnsi="GHEA Grapalat"/>
          <w:i/>
          <w:lang w:val="hy-AM"/>
        </w:rPr>
        <w:t xml:space="preserve"> </w:t>
      </w:r>
      <w:r w:rsidRPr="00CD757A">
        <w:rPr>
          <w:rFonts w:ascii="GHEA Grapalat" w:hAnsi="GHEA Grapalat" w:cs="Sylfaen"/>
          <w:i/>
          <w:lang w:val="hy-AM"/>
        </w:rPr>
        <w:t>հոսանքն</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արտահայտված</w:t>
      </w:r>
      <w:r w:rsidRPr="00CD757A">
        <w:rPr>
          <w:rFonts w:ascii="GHEA Grapalat" w:hAnsi="GHEA Grapalat"/>
          <w:i/>
          <w:lang w:val="hy-AM"/>
        </w:rPr>
        <w:t xml:space="preserve"> </w:t>
      </w:r>
      <w:r w:rsidRPr="00CD757A">
        <w:rPr>
          <w:rFonts w:ascii="GHEA Grapalat" w:hAnsi="GHEA Grapalat" w:cs="Sylfaen"/>
          <w:i/>
          <w:lang w:val="hy-AM"/>
        </w:rPr>
        <w:t>ամպերներով</w:t>
      </w:r>
      <w:r w:rsidRPr="00CD757A">
        <w:rPr>
          <w:rFonts w:ascii="GHEA Grapalat" w:hAnsi="GHEA Grapalat"/>
          <w:i/>
          <w:lang w:val="hy-AM"/>
        </w:rPr>
        <w:t xml:space="preserve">, </w:t>
      </w:r>
      <w:r w:rsidRPr="00CD757A">
        <w:rPr>
          <w:rFonts w:ascii="GHEA Grapalat" w:hAnsi="GHEA Grapalat" w:cs="Sylfaen"/>
          <w:i/>
          <w:lang w:val="hy-AM"/>
        </w:rPr>
        <w:t>իսկ</w:t>
      </w:r>
      <w:r w:rsidRPr="00CD757A">
        <w:rPr>
          <w:rFonts w:ascii="GHEA Grapalat" w:hAnsi="GHEA Grapalat"/>
          <w:i/>
          <w:lang w:val="hy-AM"/>
        </w:rPr>
        <w:t xml:space="preserve"> t-</w:t>
      </w:r>
      <w:r w:rsidRPr="00CD757A">
        <w:rPr>
          <w:rFonts w:ascii="GHEA Grapalat" w:hAnsi="GHEA Grapalat" w:cs="Sylfaen"/>
          <w:i/>
          <w:lang w:val="hy-AM"/>
        </w:rPr>
        <w:t>ն</w:t>
      </w:r>
      <w:r w:rsidRPr="00CD757A">
        <w:rPr>
          <w:rFonts w:ascii="GHEA Grapalat" w:hAnsi="GHEA Grapalat"/>
          <w:i/>
          <w:lang w:val="hy-AM"/>
        </w:rPr>
        <w:t xml:space="preserve"> </w:t>
      </w:r>
      <w:r w:rsidRPr="00CD757A">
        <w:rPr>
          <w:rFonts w:ascii="GHEA Grapalat" w:hAnsi="GHEA Grapalat" w:cs="Sylfaen"/>
          <w:i/>
          <w:lang w:val="hy-AM"/>
        </w:rPr>
        <w:t>ժամանակն</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արտահայտված</w:t>
      </w:r>
      <w:r w:rsidRPr="00CD757A">
        <w:rPr>
          <w:rFonts w:ascii="GHEA Grapalat" w:hAnsi="GHEA Grapalat"/>
          <w:i/>
          <w:lang w:val="hy-AM"/>
        </w:rPr>
        <w:t xml:space="preserve"> </w:t>
      </w:r>
      <w:r w:rsidRPr="00CD757A">
        <w:rPr>
          <w:rFonts w:ascii="GHEA Grapalat" w:hAnsi="GHEA Grapalat" w:cs="Sylfaen"/>
          <w:i/>
          <w:lang w:val="hy-AM"/>
        </w:rPr>
        <w:t>վայրկյաններով</w:t>
      </w:r>
      <w:r w:rsidRPr="00CD757A">
        <w:rPr>
          <w:rFonts w:ascii="GHEA Grapalat" w:hAnsi="GHEA Grapalat" w:cs="Tahoma"/>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lastRenderedPageBreak/>
        <w:t xml:space="preserve">2. ‘Պիկային </w:t>
      </w:r>
      <w:r w:rsidRPr="00CD757A">
        <w:rPr>
          <w:rFonts w:ascii="GHEA Grapalat" w:hAnsi="GHEA Grapalat" w:cs="Sylfaen"/>
          <w:i/>
          <w:lang w:val="hy-AM"/>
        </w:rPr>
        <w:t>հզորությունը’</w:t>
      </w:r>
      <w:r w:rsidRPr="00CD757A">
        <w:rPr>
          <w:rFonts w:ascii="GHEA Grapalat" w:hAnsi="GHEA Grapalat"/>
          <w:i/>
          <w:lang w:val="hy-AM"/>
        </w:rPr>
        <w:t xml:space="preserve"> = (</w:t>
      </w:r>
      <w:r w:rsidRPr="00CD757A">
        <w:rPr>
          <w:rFonts w:ascii="GHEA Grapalat" w:hAnsi="GHEA Grapalat" w:cs="Sylfaen"/>
          <w:i/>
          <w:lang w:val="hy-AM"/>
        </w:rPr>
        <w:t>վոլտերով</w:t>
      </w:r>
      <w:r w:rsidRPr="00CD757A">
        <w:rPr>
          <w:rFonts w:ascii="GHEA Grapalat" w:hAnsi="GHEA Grapalat"/>
          <w:i/>
          <w:lang w:val="hy-AM"/>
        </w:rPr>
        <w:t xml:space="preserve"> </w:t>
      </w:r>
      <w:r w:rsidRPr="00CD757A">
        <w:rPr>
          <w:rFonts w:ascii="GHEA Grapalat" w:hAnsi="GHEA Grapalat" w:cs="Sylfaen"/>
          <w:i/>
          <w:lang w:val="hy-AM"/>
        </w:rPr>
        <w:t>արտահայտված</w:t>
      </w:r>
      <w:r w:rsidRPr="00CD757A">
        <w:rPr>
          <w:rFonts w:ascii="GHEA Grapalat" w:hAnsi="GHEA Grapalat"/>
          <w:i/>
          <w:lang w:val="hy-AM"/>
        </w:rPr>
        <w:t xml:space="preserve"> պիկային </w:t>
      </w:r>
      <w:r w:rsidRPr="00CD757A">
        <w:rPr>
          <w:rFonts w:ascii="GHEA Grapalat" w:hAnsi="GHEA Grapalat" w:cs="Sylfaen"/>
          <w:i/>
          <w:lang w:val="hy-AM"/>
        </w:rPr>
        <w:t>պոտենցիալին)</w:t>
      </w:r>
      <w:r w:rsidRPr="00CD757A">
        <w:rPr>
          <w:rFonts w:ascii="GHEA Grapalat" w:hAnsi="GHEA Grapalat"/>
          <w:i/>
          <w:lang w:val="hy-AM"/>
        </w:rPr>
        <w:t xml:space="preserve"> x (</w:t>
      </w:r>
      <w:r w:rsidRPr="00CD757A">
        <w:rPr>
          <w:rFonts w:ascii="GHEA Grapalat" w:hAnsi="GHEA Grapalat" w:cs="Sylfaen"/>
          <w:i/>
          <w:lang w:val="hy-AM"/>
        </w:rPr>
        <w:t>ամպերներով</w:t>
      </w:r>
      <w:r w:rsidRPr="00CD757A">
        <w:rPr>
          <w:rFonts w:ascii="GHEA Grapalat" w:hAnsi="GHEA Grapalat"/>
          <w:i/>
          <w:lang w:val="hy-AM"/>
        </w:rPr>
        <w:t xml:space="preserve"> </w:t>
      </w:r>
      <w:r w:rsidRPr="00CD757A">
        <w:rPr>
          <w:rFonts w:ascii="GHEA Grapalat" w:hAnsi="GHEA Grapalat" w:cs="Sylfaen"/>
          <w:i/>
          <w:lang w:val="hy-AM"/>
        </w:rPr>
        <w:t>արտահայտված</w:t>
      </w:r>
      <w:r w:rsidRPr="00CD757A">
        <w:rPr>
          <w:rFonts w:ascii="GHEA Grapalat" w:hAnsi="GHEA Grapalat"/>
          <w:i/>
          <w:lang w:val="hy-AM"/>
        </w:rPr>
        <w:t xml:space="preserve"> </w:t>
      </w:r>
      <w:r w:rsidRPr="00CD757A">
        <w:rPr>
          <w:rFonts w:ascii="GHEA Grapalat" w:hAnsi="GHEA Grapalat" w:cs="Sylfaen"/>
          <w:i/>
          <w:lang w:val="hy-AM"/>
        </w:rPr>
        <w:t>փնջի</w:t>
      </w:r>
      <w:r w:rsidRPr="00CD757A">
        <w:rPr>
          <w:rFonts w:ascii="GHEA Grapalat" w:hAnsi="GHEA Grapalat"/>
          <w:i/>
          <w:lang w:val="hy-AM"/>
        </w:rPr>
        <w:t xml:space="preserve"> պիկային </w:t>
      </w:r>
      <w:r w:rsidRPr="00CD757A">
        <w:rPr>
          <w:rFonts w:ascii="GHEA Grapalat" w:hAnsi="GHEA Grapalat" w:cs="Sylfaen"/>
          <w:i/>
          <w:lang w:val="hy-AM"/>
        </w:rPr>
        <w:t>հոսանք)</w:t>
      </w:r>
      <w:r w:rsidRPr="00CD757A">
        <w:rPr>
          <w:rFonts w:ascii="GHEA Grapalat" w:hAnsi="GHEA Grapalat" w:cs="Tahoma"/>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3. </w:t>
      </w:r>
      <w:r w:rsidRPr="00CD757A">
        <w:rPr>
          <w:rFonts w:ascii="GHEA Grapalat" w:hAnsi="GHEA Grapalat" w:cs="Sylfaen"/>
          <w:i/>
          <w:lang w:val="hy-AM"/>
        </w:rPr>
        <w:t>Միկրոալիքային</w:t>
      </w:r>
      <w:r w:rsidRPr="00CD757A">
        <w:rPr>
          <w:rFonts w:ascii="GHEA Grapalat" w:hAnsi="GHEA Grapalat"/>
          <w:i/>
          <w:lang w:val="hy-AM"/>
        </w:rPr>
        <w:t xml:space="preserve"> </w:t>
      </w:r>
      <w:r w:rsidRPr="00CD757A">
        <w:rPr>
          <w:rFonts w:ascii="GHEA Grapalat" w:hAnsi="GHEA Grapalat" w:cs="Sylfaen"/>
          <w:i/>
          <w:lang w:val="hy-AM"/>
        </w:rPr>
        <w:t>արագացուցիչ</w:t>
      </w:r>
      <w:r w:rsidRPr="00CD757A">
        <w:rPr>
          <w:rFonts w:ascii="GHEA Grapalat" w:hAnsi="GHEA Grapalat"/>
          <w:i/>
          <w:lang w:val="hy-AM"/>
        </w:rPr>
        <w:t xml:space="preserve"> </w:t>
      </w:r>
      <w:r w:rsidRPr="00CD757A">
        <w:rPr>
          <w:rFonts w:ascii="GHEA Grapalat" w:hAnsi="GHEA Grapalat" w:cs="Sylfaen"/>
          <w:i/>
          <w:lang w:val="hy-AM"/>
        </w:rPr>
        <w:t>խոռոչների</w:t>
      </w:r>
      <w:r w:rsidRPr="00CD757A">
        <w:rPr>
          <w:rFonts w:ascii="GHEA Grapalat" w:hAnsi="GHEA Grapalat"/>
          <w:i/>
          <w:lang w:val="hy-AM"/>
        </w:rPr>
        <w:t xml:space="preserve"> </w:t>
      </w:r>
      <w:r w:rsidRPr="00CD757A">
        <w:rPr>
          <w:rFonts w:ascii="GHEA Grapalat" w:hAnsi="GHEA Grapalat" w:cs="Sylfaen"/>
          <w:i/>
          <w:lang w:val="hy-AM"/>
        </w:rPr>
        <w:t>վրա</w:t>
      </w:r>
      <w:r w:rsidRPr="00CD757A">
        <w:rPr>
          <w:rFonts w:ascii="GHEA Grapalat" w:hAnsi="GHEA Grapalat"/>
          <w:i/>
          <w:lang w:val="hy-AM"/>
        </w:rPr>
        <w:t xml:space="preserve"> </w:t>
      </w:r>
      <w:r w:rsidRPr="00CD757A">
        <w:rPr>
          <w:rFonts w:ascii="GHEA Grapalat" w:hAnsi="GHEA Grapalat" w:cs="Sylfaen"/>
          <w:i/>
          <w:lang w:val="hy-AM"/>
        </w:rPr>
        <w:t>հիմնված</w:t>
      </w:r>
      <w:r w:rsidRPr="00CD757A">
        <w:rPr>
          <w:rFonts w:ascii="GHEA Grapalat" w:hAnsi="GHEA Grapalat"/>
          <w:i/>
          <w:lang w:val="hy-AM"/>
        </w:rPr>
        <w:t xml:space="preserve"> մեքենանե</w:t>
      </w:r>
      <w:r w:rsidRPr="00CD757A">
        <w:rPr>
          <w:rFonts w:ascii="GHEA Grapalat" w:hAnsi="GHEA Grapalat" w:cs="Sylfaen"/>
          <w:i/>
          <w:lang w:val="hy-AM"/>
        </w:rPr>
        <w:t>րում</w:t>
      </w:r>
      <w:r w:rsidRPr="00CD757A">
        <w:rPr>
          <w:rFonts w:ascii="GHEA Grapalat" w:hAnsi="GHEA Grapalat"/>
          <w:i/>
          <w:lang w:val="hy-AM"/>
        </w:rPr>
        <w:t xml:space="preserve"> </w:t>
      </w:r>
      <w:r w:rsidRPr="00CD757A">
        <w:rPr>
          <w:rFonts w:ascii="GHEA Grapalat" w:hAnsi="GHEA Grapalat" w:cs="Sylfaen"/>
          <w:i/>
          <w:lang w:val="hy-AM"/>
        </w:rPr>
        <w:t>փնջի</w:t>
      </w:r>
      <w:r w:rsidRPr="00CD757A">
        <w:rPr>
          <w:rFonts w:ascii="GHEA Grapalat" w:hAnsi="GHEA Grapalat"/>
          <w:i/>
          <w:lang w:val="hy-AM"/>
        </w:rPr>
        <w:t xml:space="preserve"> </w:t>
      </w:r>
      <w:r w:rsidRPr="00CD757A">
        <w:rPr>
          <w:rFonts w:ascii="GHEA Grapalat" w:hAnsi="GHEA Grapalat" w:cs="Sylfaen"/>
          <w:i/>
          <w:lang w:val="hy-AM"/>
        </w:rPr>
        <w:t>իմպուլիսի</w:t>
      </w:r>
      <w:r w:rsidRPr="00CD757A">
        <w:rPr>
          <w:rFonts w:ascii="GHEA Grapalat" w:hAnsi="GHEA Grapalat"/>
          <w:i/>
          <w:lang w:val="hy-AM"/>
        </w:rPr>
        <w:t xml:space="preserve"> </w:t>
      </w:r>
      <w:r w:rsidRPr="00CD757A">
        <w:rPr>
          <w:rFonts w:ascii="GHEA Grapalat" w:hAnsi="GHEA Grapalat" w:cs="Sylfaen"/>
          <w:i/>
          <w:lang w:val="hy-AM"/>
        </w:rPr>
        <w:t>տևողությունը</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երկու</w:t>
      </w:r>
      <w:r w:rsidRPr="00CD757A">
        <w:rPr>
          <w:rFonts w:ascii="GHEA Grapalat" w:hAnsi="GHEA Grapalat"/>
          <w:i/>
          <w:lang w:val="hy-AM"/>
        </w:rPr>
        <w:t xml:space="preserve"> </w:t>
      </w:r>
      <w:r w:rsidRPr="00CD757A">
        <w:rPr>
          <w:rFonts w:ascii="GHEA Grapalat" w:hAnsi="GHEA Grapalat" w:cs="Sylfaen"/>
          <w:i/>
          <w:lang w:val="hy-AM"/>
        </w:rPr>
        <w:t>մեծություններից</w:t>
      </w:r>
      <w:r w:rsidRPr="00CD757A">
        <w:rPr>
          <w:rFonts w:ascii="GHEA Grapalat" w:hAnsi="GHEA Grapalat"/>
          <w:i/>
          <w:lang w:val="hy-AM"/>
        </w:rPr>
        <w:t xml:space="preserve"> </w:t>
      </w:r>
      <w:r w:rsidRPr="00CD757A">
        <w:rPr>
          <w:rFonts w:ascii="GHEA Grapalat" w:hAnsi="GHEA Grapalat" w:cs="Sylfaen"/>
          <w:i/>
          <w:lang w:val="hy-AM"/>
        </w:rPr>
        <w:t xml:space="preserve">ամենափոքրն է. </w:t>
      </w:r>
      <w:r w:rsidRPr="00CD757A">
        <w:rPr>
          <w:rFonts w:ascii="GHEA Grapalat" w:hAnsi="GHEA Grapalat"/>
          <w:i/>
          <w:lang w:val="hy-AM"/>
        </w:rPr>
        <w:t xml:space="preserve">1 </w:t>
      </w:r>
      <w:r w:rsidRPr="00CD757A">
        <w:rPr>
          <w:rFonts w:ascii="GHEA Grapalat" w:hAnsi="GHEA Grapalat" w:cs="Sylfaen"/>
          <w:i/>
          <w:lang w:val="hy-AM"/>
        </w:rPr>
        <w:t>մվրկ</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փնջի</w:t>
      </w:r>
      <w:r w:rsidRPr="00CD757A">
        <w:rPr>
          <w:rFonts w:ascii="GHEA Grapalat" w:hAnsi="GHEA Grapalat"/>
          <w:i/>
          <w:lang w:val="hy-AM"/>
        </w:rPr>
        <w:t xml:space="preserve"> </w:t>
      </w:r>
      <w:r w:rsidRPr="00CD757A">
        <w:rPr>
          <w:rFonts w:ascii="GHEA Grapalat" w:hAnsi="GHEA Grapalat" w:cs="Sylfaen"/>
          <w:i/>
          <w:lang w:val="hy-AM"/>
        </w:rPr>
        <w:t>խմբավորված</w:t>
      </w:r>
      <w:r w:rsidRPr="00CD757A">
        <w:rPr>
          <w:rFonts w:ascii="GHEA Grapalat" w:hAnsi="GHEA Grapalat"/>
          <w:i/>
          <w:lang w:val="hy-AM"/>
        </w:rPr>
        <w:t xml:space="preserve"> </w:t>
      </w:r>
      <w:r w:rsidRPr="00CD757A">
        <w:rPr>
          <w:rFonts w:ascii="GHEA Grapalat" w:hAnsi="GHEA Grapalat" w:cs="Sylfaen"/>
          <w:i/>
          <w:lang w:val="hy-AM"/>
        </w:rPr>
        <w:t>իմպուլսի չափի</w:t>
      </w:r>
      <w:r w:rsidRPr="00CD757A">
        <w:rPr>
          <w:rFonts w:ascii="GHEA Grapalat" w:hAnsi="GHEA Grapalat"/>
          <w:i/>
          <w:lang w:val="hy-AM"/>
        </w:rPr>
        <w:t xml:space="preserve"> </w:t>
      </w:r>
      <w:r w:rsidRPr="00CD757A">
        <w:rPr>
          <w:rFonts w:ascii="GHEA Grapalat" w:hAnsi="GHEA Grapalat" w:cs="Sylfaen"/>
          <w:i/>
          <w:lang w:val="hy-AM"/>
        </w:rPr>
        <w:t>տևողությունը</w:t>
      </w:r>
      <w:r w:rsidRPr="00CD757A">
        <w:rPr>
          <w:rFonts w:ascii="GHEA Grapalat" w:hAnsi="GHEA Grapalat"/>
          <w:i/>
          <w:lang w:val="hy-AM"/>
        </w:rPr>
        <w:t xml:space="preserve">, </w:t>
      </w:r>
      <w:r w:rsidRPr="00CD757A">
        <w:rPr>
          <w:rFonts w:ascii="GHEA Grapalat" w:hAnsi="GHEA Grapalat" w:cs="Sylfaen"/>
          <w:i/>
          <w:lang w:val="hy-AM"/>
        </w:rPr>
        <w:t>որը</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մեկ </w:t>
      </w:r>
      <w:r w:rsidRPr="00CD757A">
        <w:rPr>
          <w:rFonts w:ascii="GHEA Grapalat" w:hAnsi="GHEA Grapalat" w:cs="Sylfaen"/>
          <w:i/>
          <w:lang w:val="hy-AM"/>
        </w:rPr>
        <w:t>միկրոալիքային</w:t>
      </w:r>
      <w:r w:rsidRPr="00CD757A">
        <w:rPr>
          <w:rFonts w:ascii="GHEA Grapalat" w:hAnsi="GHEA Grapalat"/>
          <w:i/>
          <w:lang w:val="hy-AM"/>
        </w:rPr>
        <w:t xml:space="preserve"> </w:t>
      </w:r>
      <w:r w:rsidRPr="00CD757A">
        <w:rPr>
          <w:rFonts w:ascii="GHEA Grapalat" w:hAnsi="GHEA Grapalat" w:cs="Sylfaen"/>
          <w:i/>
          <w:lang w:val="hy-AM"/>
        </w:rPr>
        <w:t>մոդուլյատորի</w:t>
      </w:r>
      <w:r w:rsidRPr="00CD757A">
        <w:rPr>
          <w:rFonts w:ascii="GHEA Grapalat" w:hAnsi="GHEA Grapalat"/>
          <w:i/>
          <w:lang w:val="hy-AM"/>
        </w:rPr>
        <w:t xml:space="preserve"> </w:t>
      </w:r>
      <w:r w:rsidRPr="00CD757A">
        <w:rPr>
          <w:rFonts w:ascii="GHEA Grapalat" w:hAnsi="GHEA Grapalat" w:cs="Sylfaen"/>
          <w:i/>
          <w:lang w:val="hy-AM"/>
        </w:rPr>
        <w:t>իմպուլսի</w:t>
      </w:r>
      <w:r w:rsidRPr="00CD757A">
        <w:rPr>
          <w:rFonts w:ascii="GHEA Grapalat" w:hAnsi="GHEA Grapalat"/>
          <w:i/>
          <w:lang w:val="hy-AM"/>
        </w:rPr>
        <w:t xml:space="preserve"> </w:t>
      </w:r>
      <w:r w:rsidRPr="00CD757A">
        <w:rPr>
          <w:rFonts w:ascii="GHEA Grapalat" w:hAnsi="GHEA Grapalat" w:cs="Sylfaen"/>
          <w:i/>
          <w:lang w:val="hy-AM"/>
        </w:rPr>
        <w:t>տևողությամբ</w:t>
      </w:r>
      <w:r w:rsidRPr="00CD757A">
        <w:rPr>
          <w:rFonts w:ascii="GHEA Grapalat" w:hAnsi="GHEA Grapalat" w:cs="Tahoma"/>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4. </w:t>
      </w:r>
      <w:r w:rsidRPr="00CD757A">
        <w:rPr>
          <w:rFonts w:ascii="GHEA Grapalat" w:hAnsi="GHEA Grapalat" w:cs="Sylfaen"/>
          <w:i/>
          <w:lang w:val="hy-AM"/>
        </w:rPr>
        <w:t>Միկրոալիքային</w:t>
      </w:r>
      <w:r w:rsidRPr="00CD757A">
        <w:rPr>
          <w:rFonts w:ascii="GHEA Grapalat" w:hAnsi="GHEA Grapalat"/>
          <w:i/>
          <w:lang w:val="hy-AM"/>
        </w:rPr>
        <w:t xml:space="preserve"> </w:t>
      </w:r>
      <w:r w:rsidRPr="00CD757A">
        <w:rPr>
          <w:rFonts w:ascii="GHEA Grapalat" w:hAnsi="GHEA Grapalat" w:cs="Sylfaen"/>
          <w:i/>
          <w:lang w:val="hy-AM"/>
        </w:rPr>
        <w:t>արագացուցիչ</w:t>
      </w:r>
      <w:r w:rsidRPr="00CD757A">
        <w:rPr>
          <w:rFonts w:ascii="GHEA Grapalat" w:hAnsi="GHEA Grapalat"/>
          <w:i/>
          <w:lang w:val="hy-AM"/>
        </w:rPr>
        <w:t xml:space="preserve"> </w:t>
      </w:r>
      <w:r w:rsidRPr="00CD757A">
        <w:rPr>
          <w:rFonts w:ascii="GHEA Grapalat" w:hAnsi="GHEA Grapalat" w:cs="Sylfaen"/>
          <w:i/>
          <w:lang w:val="hy-AM"/>
        </w:rPr>
        <w:t>խոռոչների</w:t>
      </w:r>
      <w:r w:rsidRPr="00CD757A">
        <w:rPr>
          <w:rFonts w:ascii="GHEA Grapalat" w:hAnsi="GHEA Grapalat"/>
          <w:i/>
          <w:lang w:val="hy-AM"/>
        </w:rPr>
        <w:t xml:space="preserve"> </w:t>
      </w:r>
      <w:r w:rsidRPr="00CD757A">
        <w:rPr>
          <w:rFonts w:ascii="GHEA Grapalat" w:hAnsi="GHEA Grapalat" w:cs="Sylfaen"/>
          <w:i/>
          <w:lang w:val="hy-AM"/>
        </w:rPr>
        <w:t>վրա</w:t>
      </w:r>
      <w:r w:rsidRPr="00CD757A">
        <w:rPr>
          <w:rFonts w:ascii="GHEA Grapalat" w:hAnsi="GHEA Grapalat"/>
          <w:i/>
          <w:lang w:val="hy-AM"/>
        </w:rPr>
        <w:t xml:space="preserve"> </w:t>
      </w:r>
      <w:r w:rsidRPr="00CD757A">
        <w:rPr>
          <w:rFonts w:ascii="GHEA Grapalat" w:hAnsi="GHEA Grapalat" w:cs="Sylfaen"/>
          <w:i/>
          <w:lang w:val="hy-AM"/>
        </w:rPr>
        <w:t>հիմնված</w:t>
      </w:r>
      <w:r w:rsidRPr="00CD757A">
        <w:rPr>
          <w:rFonts w:ascii="GHEA Grapalat" w:hAnsi="GHEA Grapalat"/>
          <w:i/>
          <w:lang w:val="hy-AM"/>
        </w:rPr>
        <w:t xml:space="preserve"> մեքենաներում </w:t>
      </w:r>
      <w:r w:rsidRPr="00CD757A">
        <w:rPr>
          <w:rFonts w:ascii="GHEA Grapalat" w:hAnsi="GHEA Grapalat" w:cs="Sylfaen"/>
          <w:i/>
          <w:lang w:val="hy-AM"/>
        </w:rPr>
        <w:t>փնջի</w:t>
      </w:r>
      <w:r w:rsidRPr="00CD757A">
        <w:rPr>
          <w:rFonts w:ascii="GHEA Grapalat" w:hAnsi="GHEA Grapalat"/>
          <w:i/>
          <w:lang w:val="hy-AM"/>
        </w:rPr>
        <w:t xml:space="preserve"> պիկային </w:t>
      </w:r>
      <w:r w:rsidRPr="00CD757A">
        <w:rPr>
          <w:rFonts w:ascii="GHEA Grapalat" w:hAnsi="GHEA Grapalat" w:cs="Sylfaen"/>
          <w:i/>
          <w:lang w:val="hy-AM"/>
        </w:rPr>
        <w:t>հոսանքը</w:t>
      </w:r>
      <w:r w:rsidRPr="00CD757A">
        <w:rPr>
          <w:rFonts w:ascii="GHEA Grapalat" w:hAnsi="GHEA Grapalat"/>
          <w:i/>
          <w:lang w:val="hy-AM"/>
        </w:rPr>
        <w:t xml:space="preserve"> </w:t>
      </w:r>
      <w:r w:rsidRPr="00CD757A">
        <w:rPr>
          <w:rFonts w:ascii="GHEA Grapalat" w:hAnsi="GHEA Grapalat" w:cs="Sylfaen"/>
          <w:i/>
          <w:lang w:val="hy-AM"/>
        </w:rPr>
        <w:t>հոսանքի</w:t>
      </w:r>
      <w:r w:rsidRPr="00CD757A">
        <w:rPr>
          <w:rFonts w:ascii="GHEA Grapalat" w:hAnsi="GHEA Grapalat"/>
          <w:i/>
          <w:lang w:val="hy-AM"/>
        </w:rPr>
        <w:t xml:space="preserve"> </w:t>
      </w:r>
      <w:r w:rsidRPr="00CD757A">
        <w:rPr>
          <w:rFonts w:ascii="GHEA Grapalat" w:hAnsi="GHEA Grapalat" w:cs="Sylfaen"/>
          <w:i/>
          <w:lang w:val="hy-AM"/>
        </w:rPr>
        <w:t>միջին</w:t>
      </w:r>
      <w:r w:rsidRPr="00CD757A">
        <w:rPr>
          <w:rFonts w:ascii="GHEA Grapalat" w:hAnsi="GHEA Grapalat"/>
          <w:i/>
          <w:lang w:val="hy-AM"/>
        </w:rPr>
        <w:t xml:space="preserve"> </w:t>
      </w:r>
      <w:r w:rsidRPr="00CD757A">
        <w:rPr>
          <w:rFonts w:ascii="GHEA Grapalat" w:hAnsi="GHEA Grapalat" w:cs="Sylfaen"/>
          <w:i/>
          <w:lang w:val="hy-AM"/>
        </w:rPr>
        <w:t>մեծությունն է`</w:t>
      </w:r>
      <w:r w:rsidRPr="00CD757A">
        <w:rPr>
          <w:rFonts w:ascii="GHEA Grapalat" w:hAnsi="GHEA Grapalat"/>
          <w:i/>
          <w:lang w:val="hy-AM"/>
        </w:rPr>
        <w:t xml:space="preserve"> </w:t>
      </w:r>
      <w:r w:rsidRPr="00CD757A">
        <w:rPr>
          <w:rFonts w:ascii="GHEA Grapalat" w:hAnsi="GHEA Grapalat" w:cs="Sylfaen"/>
          <w:i/>
          <w:lang w:val="hy-AM"/>
        </w:rPr>
        <w:t>փնջի</w:t>
      </w:r>
      <w:r w:rsidRPr="00CD757A">
        <w:rPr>
          <w:rFonts w:ascii="GHEA Grapalat" w:hAnsi="GHEA Grapalat"/>
          <w:i/>
          <w:lang w:val="hy-AM"/>
        </w:rPr>
        <w:t xml:space="preserve"> </w:t>
      </w:r>
      <w:r w:rsidRPr="00CD757A">
        <w:rPr>
          <w:rFonts w:ascii="GHEA Grapalat" w:hAnsi="GHEA Grapalat" w:cs="Sylfaen"/>
          <w:i/>
          <w:lang w:val="hy-AM"/>
        </w:rPr>
        <w:t>խմբավորված</w:t>
      </w:r>
      <w:r w:rsidRPr="00CD757A">
        <w:rPr>
          <w:rFonts w:ascii="GHEA Grapalat" w:hAnsi="GHEA Grapalat"/>
          <w:i/>
          <w:lang w:val="hy-AM"/>
        </w:rPr>
        <w:t xml:space="preserve"> </w:t>
      </w:r>
      <w:r w:rsidRPr="00CD757A">
        <w:rPr>
          <w:rFonts w:ascii="GHEA Grapalat" w:hAnsi="GHEA Grapalat" w:cs="Sylfaen"/>
          <w:i/>
          <w:lang w:val="hy-AM"/>
        </w:rPr>
        <w:t>իմպուլսի տևողության</w:t>
      </w:r>
      <w:r w:rsidRPr="00CD757A">
        <w:rPr>
          <w:rFonts w:ascii="GHEA Grapalat" w:hAnsi="GHEA Grapalat"/>
          <w:i/>
          <w:lang w:val="hy-AM"/>
        </w:rPr>
        <w:t xml:space="preserve"> </w:t>
      </w:r>
      <w:r w:rsidRPr="00CD757A">
        <w:rPr>
          <w:rFonts w:ascii="GHEA Grapalat" w:hAnsi="GHEA Grapalat" w:cs="Sylfaen"/>
          <w:i/>
          <w:lang w:val="hy-AM"/>
        </w:rPr>
        <w:t>ընթացքում</w:t>
      </w:r>
      <w:r w:rsidRPr="00CD757A">
        <w:rPr>
          <w:rFonts w:ascii="GHEA Grapalat" w:hAnsi="GHEA Grapalat" w:cs="Tahoma"/>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3A225</w:t>
      </w:r>
      <w:r w:rsidRPr="00CD757A">
        <w:rPr>
          <w:rFonts w:ascii="GHEA Grapalat" w:hAnsi="GHEA Grapalat"/>
          <w:lang w:val="hy-AM"/>
        </w:rPr>
        <w:tab/>
        <w:t>Հ</w:t>
      </w:r>
      <w:r w:rsidRPr="00CD757A">
        <w:rPr>
          <w:rFonts w:ascii="GHEA Grapalat" w:hAnsi="GHEA Grapalat" w:cs="Sylfaen"/>
          <w:lang w:val="hy-AM"/>
        </w:rPr>
        <w:t xml:space="preserve">աճախականության փոխակերպիչներ կամ գեներատորներ, բացի նրանցից, որոնք հատկորոշված են </w:t>
      </w:r>
      <w:r w:rsidRPr="00CD757A">
        <w:rPr>
          <w:rFonts w:ascii="GHEA Grapalat" w:hAnsi="GHEA Grapalat"/>
          <w:lang w:val="hy-AM"/>
        </w:rPr>
        <w:t xml:space="preserve">0B001.b.13. </w:t>
      </w:r>
      <w:r w:rsidRPr="00CD757A">
        <w:rPr>
          <w:rFonts w:ascii="GHEA Grapalat" w:hAnsi="GHEA Grapalat" w:cs="Sylfaen"/>
          <w:lang w:val="hy-AM"/>
        </w:rPr>
        <w:t>կետում, կիրառելի են որպես փոփոխական կամ հաստատուն հաճախականության շարժիչային գեներատորներ</w:t>
      </w:r>
      <w:r w:rsidRPr="00CD757A">
        <w:rPr>
          <w:rFonts w:ascii="GHEA Grapalat" w:hAnsi="GHEA Grapalat"/>
          <w:lang w:val="hy-AM"/>
        </w:rPr>
        <w:t xml:space="preserve">, և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1. </w:t>
      </w:r>
      <w:r w:rsidR="009A44E7">
        <w:rPr>
          <w:rFonts w:ascii="GHEA Grapalat" w:hAnsi="GHEA Grapalat" w:cs="Sylfaen"/>
          <w:i/>
          <w:lang w:val="hy-AM"/>
        </w:rPr>
        <w:t>“</w:t>
      </w:r>
      <w:r w:rsidRPr="00CD757A">
        <w:rPr>
          <w:rFonts w:ascii="GHEA Grapalat" w:hAnsi="GHEA Grapalat" w:cs="Sylfaen"/>
          <w:i/>
          <w:lang w:val="hy-AM"/>
        </w:rPr>
        <w:t>Ծրագրային ապահովումը</w:t>
      </w:r>
      <w:r w:rsidR="00D76829" w:rsidRPr="00CD757A">
        <w:rPr>
          <w:rFonts w:ascii="GHEA Grapalat" w:hAnsi="GHEA Grapalat" w:cs="Sylfaen"/>
          <w:i/>
          <w:lang w:val="hy-AM"/>
        </w:rPr>
        <w:t>”</w:t>
      </w:r>
      <w:r w:rsidRPr="00CD757A">
        <w:rPr>
          <w:rFonts w:ascii="GHEA Grapalat" w:hAnsi="GHEA Grapalat" w:cs="Sylfaen"/>
          <w:i/>
          <w:lang w:val="hy-AM"/>
        </w:rPr>
        <w:t xml:space="preserve">` հատուկ նախագծված որևէ հաճախականություն փոխող կամ գեներացնող սարք ուժեղացնելու կամ դրա աշխատանքը բարելավելու համար 3A225 կետի պահանջները բավարարելու նպատակով հատկորոշված է 3D225 կետում: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2. </w:t>
      </w:r>
      <w:r w:rsidR="009A44E7">
        <w:rPr>
          <w:rFonts w:ascii="GHEA Grapalat" w:hAnsi="GHEA Grapalat" w:cs="Sylfaen"/>
          <w:i/>
          <w:lang w:val="hy-AM"/>
        </w:rPr>
        <w:t>“</w:t>
      </w:r>
      <w:r w:rsidRPr="00CD757A">
        <w:rPr>
          <w:rFonts w:ascii="GHEA Grapalat" w:hAnsi="GHEA Grapalat" w:cs="Sylfaen"/>
          <w:i/>
          <w:lang w:val="hy-AM"/>
        </w:rPr>
        <w:t>Տեխնոլոգիա</w:t>
      </w:r>
      <w:r w:rsidR="00D76829" w:rsidRPr="00CD757A">
        <w:rPr>
          <w:rFonts w:ascii="GHEA Grapalat" w:hAnsi="GHEA Grapalat" w:cs="Sylfaen"/>
          <w:i/>
          <w:lang w:val="hy-AM"/>
        </w:rPr>
        <w:t>”</w:t>
      </w:r>
      <w:r w:rsidRPr="00CD757A">
        <w:rPr>
          <w:rFonts w:ascii="GHEA Grapalat" w:hAnsi="GHEA Grapalat" w:cs="Sylfaen"/>
          <w:i/>
          <w:lang w:val="hy-AM"/>
        </w:rPr>
        <w:t xml:space="preserve"> կոդերի կամ բանալիների տեսքով հատուկ նախագծված որևէ հաճախականություն փոխող կամ գեներացնող սարք ուժեղացնելու կամ դրա աշխատանքը բարելավելու համար 3A225 կետի պահանջները բավարարելու նպատակով հատկորոշված է 3E225 կետում: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բազմաֆազ</w:t>
      </w:r>
      <w:r w:rsidRPr="00CD757A">
        <w:rPr>
          <w:rFonts w:ascii="GHEA Grapalat" w:hAnsi="GHEA Grapalat"/>
          <w:lang w:val="hy-AM"/>
        </w:rPr>
        <w:t xml:space="preserve"> </w:t>
      </w:r>
      <w:r w:rsidRPr="00CD757A">
        <w:rPr>
          <w:rFonts w:ascii="GHEA Grapalat" w:hAnsi="GHEA Grapalat" w:cs="Sylfaen"/>
          <w:lang w:val="hy-AM"/>
        </w:rPr>
        <w:t>ելք</w:t>
      </w:r>
      <w:r w:rsidRPr="00CD757A">
        <w:rPr>
          <w:rFonts w:ascii="GHEA Grapalat" w:hAnsi="GHEA Grapalat"/>
          <w:lang w:val="hy-AM"/>
        </w:rPr>
        <w:t xml:space="preserve"> 40 Վոլտ/Ամպեր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հզորությամբ;</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b. կարող է գործել 600 Հց կամ ավելի բարձր հա</w:t>
      </w:r>
      <w:r w:rsidRPr="00CD757A">
        <w:rPr>
          <w:rFonts w:ascii="GHEA Grapalat" w:hAnsi="GHEA Grapalat" w:cs="Sylfaen"/>
          <w:lang w:val="hy-AM"/>
        </w:rPr>
        <w:t xml:space="preserve">ճախականությամբ ;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hաճախականության կարգավորումը ավելի լավն է (պակաս է)</w:t>
      </w:r>
      <w:r w:rsidRPr="00CD757A">
        <w:rPr>
          <w:rFonts w:ascii="GHEA Grapalat" w:hAnsi="GHEA Grapalat"/>
          <w:lang w:val="hy-AM"/>
        </w:rPr>
        <w:t xml:space="preserve"> 0,2%</w:t>
      </w:r>
      <w:r w:rsidRPr="00CD757A">
        <w:rPr>
          <w:rFonts w:ascii="GHEA Grapalat" w:hAnsi="GHEA Grapalat" w:cs="Sylfaen"/>
          <w:lang w:val="hy-AM"/>
        </w:rPr>
        <w:t>ից;</w:t>
      </w:r>
      <w:r w:rsidRPr="00CD757A">
        <w:rPr>
          <w:rFonts w:ascii="GHEA Grapalat" w:hAnsi="GHEA Grapalat"/>
          <w:lang w:val="hy-AM"/>
        </w:rPr>
        <w:t xml:space="preserve"> </w:t>
      </w:r>
    </w:p>
    <w:p w:rsidR="00E77C02" w:rsidRPr="00CD757A" w:rsidRDefault="00E77C02" w:rsidP="00483C16">
      <w:pPr>
        <w:pStyle w:val="Default"/>
        <w:spacing w:line="276" w:lineRule="auto"/>
        <w:ind w:left="1416"/>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u w:val="single"/>
          <w:lang w:val="hy-AM" w:eastAsia="en-US"/>
        </w:rPr>
        <w:t>Ծանոթագրություն.</w:t>
      </w:r>
      <w:r w:rsidRPr="00CD757A">
        <w:rPr>
          <w:rFonts w:ascii="GHEA Grapalat" w:eastAsia="Times New Roman" w:hAnsi="GHEA Grapalat" w:cs="Sylfaen"/>
          <w:i/>
          <w:color w:val="auto"/>
          <w:lang w:val="hy-AM" w:eastAsia="en-US"/>
        </w:rPr>
        <w:t xml:space="preserve">  3A225 կետը չի վերահսկում հաճախականության մարտկոցները կամ գեներատորները, եթե դրանք ունեն մեքենայական ապահովման, </w:t>
      </w:r>
      <w:r w:rsidR="009A44E7">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ծրագրային ապահովման</w:t>
      </w:r>
      <w:r w:rsidR="00D76829" w:rsidRPr="00CD757A">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 xml:space="preserve"> կամ </w:t>
      </w:r>
      <w:r w:rsidR="009A44E7">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տեխնոլոգիայի</w:t>
      </w:r>
      <w:r w:rsidR="00D76829" w:rsidRPr="00CD757A">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 xml:space="preserve"> սահմանափակումներ, որոնք դրանց կատարողականությունը սահմանափակում են ավելի պակաս մակարդակի վրա, քան հատկորոշված է վերը, պայմանով, եթե դրանք բավարարում են հետևյալ պահանջններին. </w:t>
      </w:r>
    </w:p>
    <w:p w:rsidR="00E77C02" w:rsidRPr="00CD757A" w:rsidRDefault="00E77C02" w:rsidP="00483C16">
      <w:pPr>
        <w:pStyle w:val="Default"/>
        <w:spacing w:line="276" w:lineRule="auto"/>
        <w:ind w:left="2124"/>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lang w:val="hy-AM" w:eastAsia="en-US"/>
        </w:rPr>
        <w:lastRenderedPageBreak/>
        <w:t xml:space="preserve">1. Դրանք պետք է վերադարձվեն արտադրողին բարելավումներ կատարելու կամ սահմանափակումները վերացնելու համար; </w:t>
      </w:r>
    </w:p>
    <w:p w:rsidR="00E77C02" w:rsidRPr="00CD757A" w:rsidRDefault="00E77C02" w:rsidP="00483C16">
      <w:pPr>
        <w:pStyle w:val="Default"/>
        <w:spacing w:line="276" w:lineRule="auto"/>
        <w:ind w:left="2124"/>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lang w:val="hy-AM" w:eastAsia="en-US"/>
        </w:rPr>
        <w:t xml:space="preserve">2. Դրանց պետք է հատուկ </w:t>
      </w:r>
      <w:r w:rsidR="009A44E7">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ծրագրային ապահովում</w:t>
      </w:r>
      <w:r w:rsidR="00D76829" w:rsidRPr="00CD757A">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 xml:space="preserve">, ինչպես հատկորոշված է 3D225 կետում, կատարողականությունը բարձրացնելու կամ սահմանափակումները հանելու համար` 3A225 կետի հատկորոշումներին համապատասխանելու նպատակով; </w:t>
      </w:r>
      <w:r w:rsidRPr="00CD757A">
        <w:rPr>
          <w:rFonts w:ascii="GHEA Grapalat" w:eastAsia="Times New Roman" w:hAnsi="GHEA Grapalat" w:cs="Sylfaen"/>
          <w:i/>
          <w:color w:val="auto"/>
          <w:u w:val="single"/>
          <w:lang w:val="hy-AM" w:eastAsia="en-US"/>
        </w:rPr>
        <w:t xml:space="preserve">կամ </w:t>
      </w:r>
    </w:p>
    <w:p w:rsidR="00E77C02" w:rsidRPr="00CD757A" w:rsidRDefault="00E77C02" w:rsidP="00483C16">
      <w:pPr>
        <w:pStyle w:val="Default"/>
        <w:spacing w:line="276" w:lineRule="auto"/>
        <w:ind w:left="2124"/>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lang w:val="hy-AM" w:eastAsia="en-US"/>
        </w:rPr>
        <w:t xml:space="preserve">3. Դրանց պետք է հատուկ </w:t>
      </w:r>
      <w:r w:rsidR="009A44E7">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տեխնոլոգիա</w:t>
      </w:r>
      <w:r w:rsidR="00D76829" w:rsidRPr="00CD757A">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 xml:space="preserve">, ինչպես հատկորոշված է 3E225 կետում, կատարողականությունը բարձրացնելու կամ սահմանափակումները հանելու համար` 3A225 կետի հատկորոշումներին համապատսախանելու  նպատակով: </w:t>
      </w:r>
    </w:p>
    <w:p w:rsidR="00E77C02" w:rsidRPr="00CD757A" w:rsidRDefault="00E77C02" w:rsidP="00483C16">
      <w:pPr>
        <w:pStyle w:val="Default"/>
        <w:spacing w:line="276" w:lineRule="auto"/>
        <w:jc w:val="both"/>
        <w:rPr>
          <w:rFonts w:ascii="GHEA Grapalat" w:eastAsia="Times New Roman" w:hAnsi="GHEA Grapalat" w:cs="Sylfaen"/>
          <w:i/>
          <w:color w:val="auto"/>
          <w:lang w:val="hy-AM" w:eastAsia="en-US"/>
        </w:rPr>
      </w:pPr>
    </w:p>
    <w:p w:rsidR="00E77C02" w:rsidRPr="00CD757A" w:rsidRDefault="00E77C02" w:rsidP="00483C16">
      <w:pPr>
        <w:pStyle w:val="Default"/>
        <w:spacing w:line="276" w:lineRule="auto"/>
        <w:ind w:left="1416"/>
        <w:jc w:val="both"/>
        <w:rPr>
          <w:rFonts w:ascii="GHEA Grapalat" w:eastAsia="Times New Roman" w:hAnsi="GHEA Grapalat" w:cs="Sylfaen"/>
          <w:i/>
          <w:color w:val="auto"/>
          <w:lang w:val="hy-AM" w:eastAsia="en-US"/>
        </w:rPr>
      </w:pPr>
      <w:r w:rsidRPr="00CD757A">
        <w:rPr>
          <w:rFonts w:ascii="GHEA Grapalat" w:hAnsi="GHEA Grapalat" w:cs="Sylfaen"/>
          <w:i/>
          <w:color w:val="auto"/>
          <w:u w:val="single"/>
          <w:lang w:val="hy-AM"/>
        </w:rPr>
        <w:t>Տեխնիկական</w:t>
      </w:r>
      <w:r w:rsidRPr="00CD757A">
        <w:rPr>
          <w:rFonts w:ascii="GHEA Grapalat" w:hAnsi="GHEA Grapalat"/>
          <w:i/>
          <w:color w:val="auto"/>
          <w:u w:val="single"/>
          <w:lang w:val="hy-AM"/>
        </w:rPr>
        <w:t xml:space="preserve"> </w:t>
      </w:r>
      <w:r w:rsidRPr="00CD757A">
        <w:rPr>
          <w:rFonts w:ascii="GHEA Grapalat" w:hAnsi="GHEA Grapalat" w:cs="Sylfaen"/>
          <w:i/>
          <w:color w:val="auto"/>
          <w:u w:val="single"/>
          <w:lang w:val="hy-AM"/>
        </w:rPr>
        <w:t>ծանոթագրություններ</w:t>
      </w:r>
      <w:r w:rsidRPr="00CD757A">
        <w:rPr>
          <w:rFonts w:ascii="GHEA Grapalat" w:eastAsia="Times New Roman" w:hAnsi="GHEA Grapalat" w:cs="Sylfaen"/>
          <w:i/>
          <w:color w:val="auto"/>
          <w:lang w:val="hy-AM" w:eastAsia="en-US"/>
        </w:rPr>
        <w:t xml:space="preserve"> </w:t>
      </w:r>
    </w:p>
    <w:p w:rsidR="00E77C02" w:rsidRPr="00CD757A" w:rsidRDefault="00E77C02" w:rsidP="00483C16">
      <w:pPr>
        <w:pStyle w:val="Default"/>
        <w:spacing w:line="276" w:lineRule="auto"/>
        <w:ind w:left="1416"/>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lang w:val="hy-AM" w:eastAsia="en-US"/>
        </w:rPr>
        <w:t xml:space="preserve"> </w:t>
      </w:r>
    </w:p>
    <w:p w:rsidR="00E77C02" w:rsidRPr="00CD757A" w:rsidRDefault="00E77C02" w:rsidP="00483C16">
      <w:pPr>
        <w:pStyle w:val="Default"/>
        <w:spacing w:line="276" w:lineRule="auto"/>
        <w:ind w:left="1416"/>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lang w:val="hy-AM" w:eastAsia="en-US"/>
        </w:rPr>
        <w:t xml:space="preserve">1. 3A225 կետում հիշատակվող հաճախականություն փոխող սարքերը հայտնի են նաև որպես կոնվերտորներ կամ ինվերտորներ: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2. 3A225 կետում հատկորոշվող հաճախականություն փոխող սարքերը կարող են պիտակավորվել որպես գեներատորներ, Էլեկտրոնային թեստային սարքավորում, AC հոսանքի աղբյուրներ, փոփոխական արագությամբ շարժիչների քարշակներ, փոփոխական արագության քարշակներ (VSD), փոփոխական հաճախականության քարշակներ (VFD), վերահսկելի հաճախականության քարշակներ (AFD), կամ վերահսկելի արագության քարշակներ (ASD):</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3A226</w:t>
      </w:r>
      <w:r w:rsidRPr="00CD757A">
        <w:rPr>
          <w:rFonts w:ascii="GHEA Grapalat" w:hAnsi="GHEA Grapalat"/>
          <w:lang w:val="hy-AM"/>
        </w:rPr>
        <w:tab/>
        <w:t xml:space="preserve">Բարձր հզորությամբ </w:t>
      </w:r>
      <w:r w:rsidRPr="00CD757A">
        <w:rPr>
          <w:rFonts w:ascii="GHEA Grapalat" w:hAnsi="GHEA Grapalat" w:cs="Sylfaen"/>
          <w:lang w:val="hy-AM"/>
        </w:rPr>
        <w:t>հաստատուն</w:t>
      </w:r>
      <w:r w:rsidRPr="00CD757A">
        <w:rPr>
          <w:rFonts w:ascii="GHEA Grapalat" w:hAnsi="GHEA Grapalat"/>
          <w:lang w:val="hy-AM"/>
        </w:rPr>
        <w:t xml:space="preserve"> </w:t>
      </w:r>
      <w:r w:rsidRPr="00CD757A">
        <w:rPr>
          <w:rFonts w:ascii="GHEA Grapalat" w:hAnsi="GHEA Grapalat" w:cs="Sylfaen"/>
          <w:lang w:val="hy-AM"/>
        </w:rPr>
        <w:t>հոսանքի</w:t>
      </w:r>
      <w:r w:rsidRPr="00CD757A">
        <w:rPr>
          <w:rFonts w:ascii="GHEA Grapalat" w:hAnsi="GHEA Grapalat"/>
          <w:lang w:val="hy-AM"/>
        </w:rPr>
        <w:t xml:space="preserve"> </w:t>
      </w:r>
      <w:r w:rsidRPr="00CD757A">
        <w:rPr>
          <w:rFonts w:ascii="GHEA Grapalat" w:hAnsi="GHEA Grapalat" w:cs="Sylfaen"/>
          <w:lang w:val="hy-AM"/>
        </w:rPr>
        <w:t xml:space="preserve">աղբյուրներ, բացի նրանցից, որոնք հատկորոշված են </w:t>
      </w:r>
      <w:r w:rsidRPr="00CD757A">
        <w:rPr>
          <w:rFonts w:ascii="GHEA Grapalat" w:hAnsi="GHEA Grapalat"/>
          <w:lang w:val="hy-AM"/>
        </w:rPr>
        <w:t xml:space="preserve">08001.j. 6.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Ընդունակ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աշխատել</w:t>
      </w:r>
      <w:r w:rsidRPr="00CD757A">
        <w:rPr>
          <w:rFonts w:ascii="GHEA Grapalat" w:hAnsi="GHEA Grapalat"/>
          <w:lang w:val="hy-AM"/>
        </w:rPr>
        <w:t xml:space="preserve"> 8 </w:t>
      </w:r>
      <w:r w:rsidRPr="00CD757A">
        <w:rPr>
          <w:rFonts w:ascii="GHEA Grapalat" w:hAnsi="GHEA Grapalat" w:cs="Sylfaen"/>
          <w:lang w:val="hy-AM"/>
        </w:rPr>
        <w:t>ժամից</w:t>
      </w:r>
      <w:r w:rsidRPr="00CD757A">
        <w:rPr>
          <w:rFonts w:ascii="GHEA Grapalat" w:hAnsi="GHEA Grapalat"/>
          <w:lang w:val="hy-AM"/>
        </w:rPr>
        <w:t xml:space="preserve"> </w:t>
      </w:r>
      <w:r w:rsidRPr="00CD757A">
        <w:rPr>
          <w:rFonts w:ascii="GHEA Grapalat" w:hAnsi="GHEA Grapalat" w:cs="Sylfaen"/>
          <w:lang w:val="hy-AM"/>
        </w:rPr>
        <w:t>ավելի տևողությամբ՝</w:t>
      </w:r>
      <w:r w:rsidRPr="00CD757A">
        <w:rPr>
          <w:rFonts w:ascii="GHEA Grapalat" w:hAnsi="GHEA Grapalat"/>
          <w:lang w:val="hy-AM"/>
        </w:rPr>
        <w:t xml:space="preserve"> 100 </w:t>
      </w:r>
      <w:r w:rsidRPr="00CD757A">
        <w:rPr>
          <w:rFonts w:ascii="GHEA Grapalat" w:hAnsi="GHEA Grapalat" w:cs="Sylfaen"/>
          <w:lang w:val="hy-AM"/>
        </w:rPr>
        <w:t>Վոլտից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լարման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500 </w:t>
      </w:r>
      <w:r w:rsidRPr="00CD757A">
        <w:rPr>
          <w:rFonts w:ascii="GHEA Grapalat" w:hAnsi="GHEA Grapalat" w:cs="Sylfaen"/>
          <w:lang w:val="hy-AM"/>
        </w:rPr>
        <w:t>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հոսանքի</w:t>
      </w:r>
      <w:r w:rsidRPr="00CD757A">
        <w:rPr>
          <w:rFonts w:ascii="GHEA Grapalat" w:hAnsi="GHEA Grapalat"/>
          <w:lang w:val="hy-AM"/>
        </w:rPr>
        <w:t xml:space="preserve"> </w:t>
      </w:r>
      <w:r w:rsidRPr="00CD757A">
        <w:rPr>
          <w:rFonts w:ascii="GHEA Grapalat" w:hAnsi="GHEA Grapalat" w:cs="Sylfaen"/>
          <w:lang w:val="hy-AM"/>
        </w:rPr>
        <w:t xml:space="preserve">պայմաններում;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Հոսանքի</w:t>
      </w:r>
      <w:r w:rsidRPr="00CD757A">
        <w:rPr>
          <w:rFonts w:ascii="GHEA Grapalat" w:hAnsi="GHEA Grapalat"/>
          <w:lang w:val="hy-AM"/>
        </w:rPr>
        <w:t xml:space="preserve"> կամ </w:t>
      </w:r>
      <w:r w:rsidRPr="00CD757A">
        <w:rPr>
          <w:rFonts w:ascii="GHEA Grapalat" w:hAnsi="GHEA Grapalat" w:cs="Sylfaen"/>
          <w:lang w:val="hy-AM"/>
        </w:rPr>
        <w:t>լարման</w:t>
      </w:r>
      <w:r w:rsidRPr="00CD757A">
        <w:rPr>
          <w:rFonts w:ascii="GHEA Grapalat" w:hAnsi="GHEA Grapalat"/>
          <w:lang w:val="hy-AM"/>
        </w:rPr>
        <w:t xml:space="preserve"> </w:t>
      </w:r>
      <w:r w:rsidRPr="00CD757A">
        <w:rPr>
          <w:rFonts w:ascii="GHEA Grapalat" w:hAnsi="GHEA Grapalat" w:cs="Sylfaen"/>
          <w:lang w:val="hy-AM"/>
        </w:rPr>
        <w:t>կայունությունը</w:t>
      </w:r>
      <w:r w:rsidRPr="00CD757A">
        <w:rPr>
          <w:rFonts w:ascii="GHEA Grapalat" w:hAnsi="GHEA Grapalat"/>
          <w:lang w:val="hy-AM"/>
        </w:rPr>
        <w:t xml:space="preserve"> ավելի բարձր է 0,1%-</w:t>
      </w:r>
      <w:r w:rsidRPr="00CD757A">
        <w:rPr>
          <w:rFonts w:ascii="GHEA Grapalat" w:hAnsi="GHEA Grapalat" w:cs="Sylfaen"/>
          <w:lang w:val="hy-AM"/>
        </w:rPr>
        <w:t>ից</w:t>
      </w:r>
      <w:r w:rsidRPr="00CD757A">
        <w:rPr>
          <w:rFonts w:ascii="GHEA Grapalat" w:hAnsi="GHEA Grapalat"/>
          <w:lang w:val="hy-AM"/>
        </w:rPr>
        <w:t xml:space="preserve"> 8 –ժամվա ընթացքում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3A227</w:t>
      </w:r>
      <w:r w:rsidRPr="00CD757A">
        <w:rPr>
          <w:rFonts w:ascii="GHEA Grapalat" w:hAnsi="GHEA Grapalat"/>
          <w:lang w:val="hy-AM"/>
        </w:rPr>
        <w:tab/>
        <w:t>Հ</w:t>
      </w:r>
      <w:r w:rsidRPr="00CD757A">
        <w:rPr>
          <w:rFonts w:ascii="GHEA Grapalat" w:hAnsi="GHEA Grapalat" w:cs="Sylfaen"/>
          <w:lang w:val="hy-AM"/>
        </w:rPr>
        <w:t>աստատուն</w:t>
      </w:r>
      <w:r w:rsidRPr="00CD757A">
        <w:rPr>
          <w:rFonts w:ascii="GHEA Grapalat" w:hAnsi="GHEA Grapalat"/>
          <w:lang w:val="hy-AM"/>
        </w:rPr>
        <w:t xml:space="preserve"> </w:t>
      </w:r>
      <w:r w:rsidRPr="00CD757A">
        <w:rPr>
          <w:rFonts w:ascii="GHEA Grapalat" w:hAnsi="GHEA Grapalat" w:cs="Sylfaen"/>
          <w:lang w:val="hy-AM"/>
        </w:rPr>
        <w:t>հոսանքի</w:t>
      </w:r>
      <w:r w:rsidRPr="00CD757A">
        <w:rPr>
          <w:rFonts w:ascii="GHEA Grapalat" w:hAnsi="GHEA Grapalat"/>
          <w:lang w:val="hy-AM"/>
        </w:rPr>
        <w:t xml:space="preserve"> </w:t>
      </w:r>
      <w:r w:rsidRPr="00CD757A">
        <w:rPr>
          <w:rFonts w:ascii="GHEA Grapalat" w:hAnsi="GHEA Grapalat" w:cs="Sylfaen"/>
          <w:lang w:val="hy-AM"/>
        </w:rPr>
        <w:t xml:space="preserve">բարձր լարումով աղբյուրներ, բացի նրանցից, որոնք հատկորոշված են </w:t>
      </w:r>
      <w:r w:rsidRPr="00CD757A">
        <w:rPr>
          <w:rFonts w:ascii="GHEA Grapalat" w:hAnsi="GHEA Grapalat"/>
          <w:lang w:val="hy-AM"/>
        </w:rPr>
        <w:t xml:space="preserve">0B001.j.5.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անընդհատ </w:t>
      </w:r>
      <w:r w:rsidRPr="00CD757A">
        <w:rPr>
          <w:rFonts w:ascii="GHEA Grapalat" w:hAnsi="GHEA Grapalat" w:cs="Sylfaen"/>
          <w:lang w:val="hy-AM"/>
        </w:rPr>
        <w:t>ապահովել</w:t>
      </w:r>
      <w:r w:rsidRPr="00CD757A">
        <w:rPr>
          <w:rFonts w:ascii="GHEA Grapalat" w:hAnsi="GHEA Grapalat"/>
          <w:lang w:val="hy-AM"/>
        </w:rPr>
        <w:t xml:space="preserve"> 20 կիլո Վոլտ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լարում՝</w:t>
      </w:r>
      <w:r w:rsidRPr="00CD757A">
        <w:rPr>
          <w:rFonts w:ascii="GHEA Grapalat" w:hAnsi="GHEA Grapalat"/>
          <w:lang w:val="hy-AM"/>
        </w:rPr>
        <w:t xml:space="preserve"> 8 ժամվա </w:t>
      </w:r>
      <w:r w:rsidRPr="00CD757A">
        <w:rPr>
          <w:rFonts w:ascii="GHEA Grapalat" w:hAnsi="GHEA Grapalat" w:cs="Sylfaen"/>
          <w:lang w:val="hy-AM"/>
        </w:rPr>
        <w:t>ընթացքում</w:t>
      </w:r>
      <w:r w:rsidRPr="00CD757A">
        <w:rPr>
          <w:rFonts w:ascii="GHEA Grapalat" w:hAnsi="GHEA Grapalat"/>
          <w:lang w:val="hy-AM"/>
        </w:rPr>
        <w:t xml:space="preserve"> 1 </w:t>
      </w:r>
      <w:r w:rsidRPr="00CD757A">
        <w:rPr>
          <w:rFonts w:ascii="GHEA Grapalat" w:hAnsi="GHEA Grapalat" w:cs="Sylfaen"/>
          <w:lang w:val="hy-AM"/>
        </w:rPr>
        <w:t>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հոսանքով;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Հոսանքի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լարման</w:t>
      </w:r>
      <w:r w:rsidRPr="00CD757A">
        <w:rPr>
          <w:rFonts w:ascii="GHEA Grapalat" w:hAnsi="GHEA Grapalat"/>
          <w:lang w:val="hy-AM"/>
        </w:rPr>
        <w:t xml:space="preserve"> </w:t>
      </w:r>
      <w:r w:rsidRPr="00CD757A">
        <w:rPr>
          <w:rFonts w:ascii="GHEA Grapalat" w:hAnsi="GHEA Grapalat" w:cs="Sylfaen"/>
          <w:lang w:val="hy-AM"/>
        </w:rPr>
        <w:t>կայունությունը</w:t>
      </w:r>
      <w:r w:rsidRPr="00CD757A">
        <w:rPr>
          <w:rFonts w:ascii="GHEA Grapalat" w:hAnsi="GHEA Grapalat"/>
          <w:lang w:val="hy-AM"/>
        </w:rPr>
        <w:t xml:space="preserve"> 0,1%-</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է 8 ժամ աշխատանքի ընթացքում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3A228</w:t>
      </w:r>
      <w:r w:rsidRPr="00CD757A">
        <w:rPr>
          <w:rFonts w:ascii="GHEA Grapalat" w:hAnsi="GHEA Grapalat"/>
          <w:lang w:val="hy-AM"/>
        </w:rPr>
        <w:tab/>
        <w:t>Միացնող/անջատող ս</w:t>
      </w:r>
      <w:r w:rsidRPr="00CD757A">
        <w:rPr>
          <w:rFonts w:ascii="GHEA Grapalat" w:hAnsi="GHEA Grapalat" w:cs="Sylfaen"/>
          <w:lang w:val="hy-AM"/>
        </w:rPr>
        <w:t>արքեր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Սառը</w:t>
      </w:r>
      <w:r w:rsidRPr="00CD757A">
        <w:rPr>
          <w:rFonts w:ascii="GHEA Grapalat" w:hAnsi="GHEA Grapalat"/>
          <w:lang w:val="hy-AM"/>
        </w:rPr>
        <w:t xml:space="preserve"> կատոդով </w:t>
      </w:r>
      <w:r w:rsidRPr="00CD757A">
        <w:rPr>
          <w:rFonts w:ascii="GHEA Grapalat" w:hAnsi="GHEA Grapalat" w:cs="Sylfaen"/>
          <w:lang w:val="hy-AM"/>
        </w:rPr>
        <w:t>լամպերը, գազային</w:t>
      </w:r>
      <w:r w:rsidRPr="00CD757A">
        <w:rPr>
          <w:rFonts w:ascii="GHEA Grapalat" w:hAnsi="GHEA Grapalat"/>
          <w:lang w:val="hy-AM"/>
        </w:rPr>
        <w:t xml:space="preserve"> և ոչ գազային, որոնք նույնատեսակ են գործում </w:t>
      </w:r>
      <w:r w:rsidRPr="00CD757A">
        <w:rPr>
          <w:rFonts w:ascii="GHEA Grapalat" w:hAnsi="GHEA Grapalat" w:cs="Sylfaen"/>
          <w:lang w:val="hy-AM"/>
        </w:rPr>
        <w:t>կայծային</w:t>
      </w:r>
      <w:r w:rsidRPr="00CD757A">
        <w:rPr>
          <w:rFonts w:ascii="GHEA Grapalat" w:hAnsi="GHEA Grapalat"/>
          <w:lang w:val="hy-AM"/>
        </w:rPr>
        <w:t xml:space="preserve"> </w:t>
      </w:r>
      <w:r w:rsidRPr="00CD757A">
        <w:rPr>
          <w:rFonts w:ascii="GHEA Grapalat" w:hAnsi="GHEA Grapalat" w:cs="Sylfaen"/>
          <w:lang w:val="hy-AM"/>
        </w:rPr>
        <w:t>միջակայքում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cs="Sylfaen"/>
          <w:lang w:val="hy-AM"/>
        </w:rPr>
        <w:t>1. 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երեք</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մեծ էլեկտրոդներ</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cs="Sylfaen"/>
          <w:lang w:val="hy-AM"/>
        </w:rPr>
      </w:pPr>
      <w:r w:rsidRPr="00CD757A">
        <w:rPr>
          <w:rFonts w:ascii="GHEA Grapalat" w:hAnsi="GHEA Grapalat"/>
          <w:lang w:val="hy-AM"/>
        </w:rPr>
        <w:t xml:space="preserve">2. Անոդի պիկային </w:t>
      </w:r>
      <w:r w:rsidRPr="00CD757A">
        <w:rPr>
          <w:rFonts w:ascii="GHEA Grapalat" w:hAnsi="GHEA Grapalat" w:cs="Sylfaen"/>
          <w:lang w:val="hy-AM"/>
        </w:rPr>
        <w:t>լարումը</w:t>
      </w:r>
      <w:r w:rsidRPr="00CD757A">
        <w:rPr>
          <w:rFonts w:ascii="GHEA Grapalat" w:hAnsi="GHEA Grapalat"/>
          <w:lang w:val="hy-AM"/>
        </w:rPr>
        <w:t xml:space="preserve"> 2,5 կիլո </w:t>
      </w:r>
      <w:r w:rsidRPr="00CD757A">
        <w:rPr>
          <w:rFonts w:ascii="GHEA Grapalat" w:hAnsi="GHEA Grapalat" w:cs="Sylfaen"/>
          <w:lang w:val="hy-AM"/>
        </w:rPr>
        <w:t>Վոլտ</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ավելի բարձր; </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cs="Sylfaen"/>
          <w:lang w:val="hy-AM"/>
        </w:rPr>
        <w:t xml:space="preserve">3. Անոդի պիկային հոսանքը </w:t>
      </w:r>
      <w:r w:rsidRPr="00CD757A">
        <w:rPr>
          <w:rFonts w:ascii="GHEA Grapalat" w:hAnsi="GHEA Grapalat"/>
          <w:lang w:val="hy-AM"/>
        </w:rPr>
        <w:t xml:space="preserve">100 </w:t>
      </w:r>
      <w:r w:rsidRPr="00CD757A">
        <w:rPr>
          <w:rFonts w:ascii="GHEA Grapalat" w:hAnsi="GHEA Grapalat" w:cs="Sylfaen"/>
          <w:lang w:val="hy-AM"/>
        </w:rPr>
        <w:t>Ա</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Անոդային</w:t>
      </w:r>
      <w:r w:rsidRPr="00CD757A">
        <w:rPr>
          <w:rFonts w:ascii="GHEA Grapalat" w:hAnsi="GHEA Grapalat"/>
          <w:lang w:val="hy-AM"/>
        </w:rPr>
        <w:t xml:space="preserve"> </w:t>
      </w:r>
      <w:r w:rsidRPr="00CD757A">
        <w:rPr>
          <w:rFonts w:ascii="GHEA Grapalat" w:hAnsi="GHEA Grapalat" w:cs="Sylfaen"/>
          <w:lang w:val="hy-AM"/>
        </w:rPr>
        <w:t>հապաղումը</w:t>
      </w:r>
      <w:r w:rsidRPr="00CD757A">
        <w:rPr>
          <w:rFonts w:ascii="GHEA Grapalat" w:hAnsi="GHEA Grapalat"/>
          <w:lang w:val="hy-AM"/>
        </w:rPr>
        <w:t xml:space="preserve"> 10 </w:t>
      </w:r>
      <w:r w:rsidRPr="00CD757A">
        <w:rPr>
          <w:rFonts w:ascii="GHEA Grapalat" w:hAnsi="GHEA Grapalat" w:cs="Sylfaen"/>
          <w:lang w:val="hy-AM"/>
        </w:rPr>
        <w:t>մվրկ</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0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3A228 </w:t>
      </w:r>
      <w:r w:rsidRPr="00CD757A">
        <w:rPr>
          <w:rFonts w:ascii="GHEA Grapalat" w:hAnsi="GHEA Grapalat" w:cs="Sylfaen"/>
          <w:i/>
          <w:lang w:val="hy-AM"/>
        </w:rPr>
        <w:t>կետը ներառում է գազային կրիտրոնային</w:t>
      </w:r>
      <w:r w:rsidRPr="00CD757A">
        <w:rPr>
          <w:rFonts w:ascii="GHEA Grapalat" w:hAnsi="GHEA Grapalat"/>
          <w:i/>
          <w:lang w:val="hy-AM"/>
        </w:rPr>
        <w:t xml:space="preserve"> </w:t>
      </w:r>
      <w:r w:rsidRPr="00CD757A">
        <w:rPr>
          <w:rFonts w:ascii="GHEA Grapalat" w:hAnsi="GHEA Grapalat" w:cs="Sylfaen"/>
          <w:i/>
          <w:lang w:val="hy-AM"/>
        </w:rPr>
        <w:t>լամպերը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վակումային</w:t>
      </w:r>
      <w:r w:rsidRPr="00CD757A">
        <w:rPr>
          <w:rFonts w:ascii="GHEA Grapalat" w:hAnsi="GHEA Grapalat"/>
          <w:i/>
          <w:lang w:val="hy-AM"/>
        </w:rPr>
        <w:t xml:space="preserve"> </w:t>
      </w:r>
      <w:r w:rsidRPr="00CD757A">
        <w:rPr>
          <w:rFonts w:ascii="GHEA Grapalat" w:hAnsi="GHEA Grapalat" w:cs="Sylfaen"/>
          <w:i/>
          <w:lang w:val="hy-AM"/>
        </w:rPr>
        <w:t>սպրիտրոնային լամպերը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b. Կառավարելի </w:t>
      </w:r>
      <w:r w:rsidRPr="00CD757A">
        <w:rPr>
          <w:rFonts w:ascii="GHEA Grapalat" w:hAnsi="GHEA Grapalat" w:cs="Sylfaen"/>
          <w:lang w:val="hy-AM"/>
        </w:rPr>
        <w:t>կայծային</w:t>
      </w:r>
      <w:r w:rsidRPr="00CD757A">
        <w:rPr>
          <w:rFonts w:ascii="GHEA Grapalat" w:hAnsi="GHEA Grapalat"/>
          <w:lang w:val="hy-AM"/>
        </w:rPr>
        <w:t xml:space="preserve"> </w:t>
      </w:r>
      <w:r w:rsidRPr="00CD757A">
        <w:rPr>
          <w:rFonts w:ascii="GHEA Grapalat" w:hAnsi="GHEA Grapalat" w:cs="Sylfaen"/>
          <w:lang w:val="hy-AM"/>
        </w:rPr>
        <w:t>պարպիչներ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cs="Sylfaen"/>
          <w:lang w:val="hy-AM"/>
        </w:rPr>
      </w:pPr>
      <w:r w:rsidRPr="00CD757A">
        <w:rPr>
          <w:rFonts w:ascii="GHEA Grapalat" w:hAnsi="GHEA Grapalat" w:cs="Sylfaen"/>
          <w:lang w:val="hy-AM"/>
        </w:rPr>
        <w:t>1. Անոդային</w:t>
      </w:r>
      <w:r w:rsidRPr="00CD757A">
        <w:rPr>
          <w:rFonts w:ascii="GHEA Grapalat" w:hAnsi="GHEA Grapalat"/>
          <w:lang w:val="hy-AM"/>
        </w:rPr>
        <w:t xml:space="preserve"> հապաղումը 15 մ</w:t>
      </w:r>
      <w:r w:rsidRPr="00CD757A">
        <w:rPr>
          <w:rFonts w:ascii="GHEA Grapalat" w:hAnsi="GHEA Grapalat" w:cs="Sylfaen"/>
          <w:lang w:val="hy-AM"/>
        </w:rPr>
        <w:t xml:space="preserve">կվրկ կամ ավելի ցածր;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2. Հաշվարկ</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500 </w:t>
      </w:r>
      <w:r w:rsidRPr="00CD757A">
        <w:rPr>
          <w:rFonts w:ascii="GHEA Grapalat" w:hAnsi="GHEA Grapalat" w:cs="Sylfaen"/>
          <w:lang w:val="hy-AM"/>
        </w:rPr>
        <w:t>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պիկային </w:t>
      </w:r>
      <w:r w:rsidRPr="00CD757A">
        <w:rPr>
          <w:rFonts w:ascii="GHEA Grapalat" w:hAnsi="GHEA Grapalat" w:cs="Sylfaen"/>
          <w:lang w:val="hy-AM"/>
        </w:rPr>
        <w:t>հոսանքի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c. Մոդուլներ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հավաքվածքներ</w:t>
      </w:r>
      <w:r w:rsidRPr="00CD757A">
        <w:rPr>
          <w:rFonts w:ascii="GHEA Grapalat" w:hAnsi="GHEA Grapalat"/>
          <w:lang w:val="hy-AM"/>
        </w:rPr>
        <w:t xml:space="preserve"> </w:t>
      </w:r>
      <w:r w:rsidRPr="00CD757A">
        <w:rPr>
          <w:rFonts w:ascii="GHEA Grapalat" w:hAnsi="GHEA Grapalat" w:cs="Sylfaen"/>
          <w:lang w:val="hy-AM"/>
        </w:rPr>
        <w:t>արագ</w:t>
      </w:r>
      <w:r w:rsidRPr="00CD757A">
        <w:rPr>
          <w:rFonts w:ascii="GHEA Grapalat" w:hAnsi="GHEA Grapalat"/>
          <w:lang w:val="hy-AM"/>
        </w:rPr>
        <w:t xml:space="preserve"> միացման ֆունկցիայով, բացի նրանցից, որոնք հատկորոշված են 3A001.հ. կետում, և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cs="Sylfaen"/>
          <w:lang w:val="hy-AM"/>
        </w:rPr>
      </w:pPr>
      <w:r w:rsidRPr="00CD757A">
        <w:rPr>
          <w:rFonts w:ascii="GHEA Grapalat" w:hAnsi="GHEA Grapalat" w:cs="Sylfaen"/>
          <w:lang w:val="hy-AM"/>
        </w:rPr>
        <w:t>1. Անոդի պիկային լարումը</w:t>
      </w:r>
      <w:r w:rsidRPr="00CD757A">
        <w:rPr>
          <w:rFonts w:ascii="GHEA Grapalat" w:hAnsi="GHEA Grapalat"/>
          <w:lang w:val="hy-AM"/>
        </w:rPr>
        <w:t xml:space="preserve"> 2 կիլո </w:t>
      </w:r>
      <w:r w:rsidRPr="00CD757A">
        <w:rPr>
          <w:rFonts w:ascii="GHEA Grapalat" w:hAnsi="GHEA Grapalat" w:cs="Sylfaen"/>
          <w:lang w:val="hy-AM"/>
        </w:rPr>
        <w:t xml:space="preserve">Վոլտից ավելի բարձր է; </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cs="Sylfaen"/>
          <w:lang w:val="hy-AM"/>
        </w:rPr>
      </w:pPr>
      <w:r w:rsidRPr="00CD757A">
        <w:rPr>
          <w:rFonts w:ascii="GHEA Grapalat" w:hAnsi="GHEA Grapalat" w:cs="Sylfaen"/>
          <w:lang w:val="hy-AM"/>
        </w:rPr>
        <w:t>2. Անոդի պիկային հոսանքը</w:t>
      </w:r>
      <w:r w:rsidRPr="00CD757A">
        <w:rPr>
          <w:rFonts w:ascii="GHEA Grapalat" w:hAnsi="GHEA Grapalat"/>
          <w:lang w:val="hy-AM"/>
        </w:rPr>
        <w:t xml:space="preserve"> 500 </w:t>
      </w:r>
      <w:r w:rsidRPr="00CD757A">
        <w:rPr>
          <w:rFonts w:ascii="GHEA Grapalat" w:hAnsi="GHEA Grapalat" w:cs="Sylfaen"/>
          <w:lang w:val="hy-AM"/>
        </w:rPr>
        <w:t>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ավելի բարձր է;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cs="Sylfaen"/>
          <w:lang w:val="hy-AM"/>
        </w:rPr>
        <w:t>3. Միացման</w:t>
      </w:r>
      <w:r w:rsidRPr="00CD757A">
        <w:rPr>
          <w:rFonts w:ascii="GHEA Grapalat" w:hAnsi="GHEA Grapalat"/>
          <w:lang w:val="hy-AM"/>
        </w:rPr>
        <w:t xml:space="preserve"> </w:t>
      </w:r>
      <w:r w:rsidRPr="00CD757A">
        <w:rPr>
          <w:rFonts w:ascii="GHEA Grapalat" w:hAnsi="GHEA Grapalat" w:cs="Sylfaen"/>
          <w:lang w:val="hy-AM"/>
        </w:rPr>
        <w:t>ժամանակը</w:t>
      </w:r>
      <w:r w:rsidRPr="00CD757A">
        <w:rPr>
          <w:rFonts w:ascii="GHEA Grapalat" w:hAnsi="GHEA Grapalat"/>
          <w:lang w:val="hy-AM"/>
        </w:rPr>
        <w:t xml:space="preserve"> 1 մկ</w:t>
      </w:r>
      <w:r w:rsidRPr="00CD757A">
        <w:rPr>
          <w:rFonts w:ascii="GHEA Grapalat" w:hAnsi="GHEA Grapalat" w:cs="Sylfaen"/>
          <w:lang w:val="hy-AM"/>
        </w:rPr>
        <w:t>վրկ</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 xml:space="preserve">3A229 </w:t>
      </w:r>
      <w:r w:rsidRPr="00CD757A">
        <w:rPr>
          <w:rFonts w:ascii="GHEA Grapalat" w:hAnsi="GHEA Grapalat"/>
          <w:lang w:val="hy-AM"/>
        </w:rPr>
        <w:tab/>
      </w:r>
      <w:r w:rsidRPr="00CD757A">
        <w:rPr>
          <w:rFonts w:ascii="GHEA Grapalat" w:hAnsi="GHEA Grapalat" w:cs="Sylfaen"/>
          <w:lang w:val="hy-AM"/>
        </w:rPr>
        <w:t>Բարձր հոսանքով</w:t>
      </w:r>
      <w:r w:rsidRPr="00CD757A">
        <w:rPr>
          <w:rFonts w:ascii="GHEA Grapalat" w:hAnsi="GHEA Grapalat"/>
          <w:lang w:val="hy-AM"/>
        </w:rPr>
        <w:t xml:space="preserve"> </w:t>
      </w:r>
      <w:r w:rsidRPr="00CD757A">
        <w:rPr>
          <w:rFonts w:ascii="GHEA Grapalat" w:hAnsi="GHEA Grapalat" w:cs="Sylfaen"/>
          <w:lang w:val="hy-AM"/>
        </w:rPr>
        <w:t>պուլսային</w:t>
      </w:r>
      <w:r w:rsidRPr="00CD757A">
        <w:rPr>
          <w:rFonts w:ascii="GHEA Grapalat" w:hAnsi="GHEA Grapalat"/>
          <w:lang w:val="hy-AM"/>
        </w:rPr>
        <w:t xml:space="preserve"> </w:t>
      </w:r>
      <w:r w:rsidRPr="00CD757A">
        <w:rPr>
          <w:rFonts w:ascii="GHEA Grapalat" w:hAnsi="GHEA Grapalat" w:cs="Sylfaen"/>
          <w:lang w:val="hy-AM"/>
        </w:rPr>
        <w:t>գեներատորներ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r w:rsidRPr="00CD757A">
        <w:rPr>
          <w:rFonts w:ascii="GHEA Grapalat" w:hAnsi="GHEA Grapalat"/>
          <w:lang w:val="hy-AM"/>
        </w:rPr>
        <w:tab/>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i/>
          <w:iCs/>
          <w:u w:val="single"/>
          <w:lang w:val="hy-AM"/>
        </w:rPr>
        <w:t>Հ.Ծ</w:t>
      </w:r>
      <w:r w:rsidRPr="00CD757A">
        <w:rPr>
          <w:rFonts w:ascii="GHEA Grapalat" w:hAnsi="GHEA Grapalat"/>
          <w:i/>
          <w:iCs/>
          <w:lang w:val="hy-AM"/>
        </w:rPr>
        <w:t>. ՏԵՍ ՆԱԵՎ ՌԱԶՄԱԿԱՆ ՆՇԱՆԱԿՈՒԹՅԱՆ ԱՊՐԱՆՔՆԵՐԻ ՎԵՐԱՀՍԿՈՒՄԸ:</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Դետոնատորներ միացնող լրակազմեր (մեկնարկման համակարգեր, կրակային պարպիչներ), ներառյալ էլեկտրոնային լիցքով, պայթյունով պարպվող և օպտիկորեն-պարպվող կրակային լրակազմեր, բացի նրանցից, որոնք հատկորոշված են 1A007.a. կետում և նախագծված են բազմաթիվ վերահսկվող դետոնատորներ գործարկելու համար, որոնք հատկորոշված են 1A007.b կետում;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Մոդուլային</w:t>
      </w:r>
      <w:r w:rsidRPr="00CD757A">
        <w:rPr>
          <w:rFonts w:ascii="GHEA Grapalat" w:hAnsi="GHEA Grapalat"/>
          <w:lang w:val="hy-AM"/>
        </w:rPr>
        <w:t xml:space="preserve"> </w:t>
      </w: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իմպուլսային</w:t>
      </w:r>
      <w:r w:rsidRPr="00CD757A">
        <w:rPr>
          <w:rFonts w:ascii="GHEA Grapalat" w:hAnsi="GHEA Grapalat"/>
          <w:lang w:val="hy-AM"/>
        </w:rPr>
        <w:t xml:space="preserve"> </w:t>
      </w:r>
      <w:r w:rsidRPr="00CD757A">
        <w:rPr>
          <w:rFonts w:ascii="GHEA Grapalat" w:hAnsi="GHEA Grapalat" w:cs="Sylfaen"/>
          <w:lang w:val="hy-AM"/>
        </w:rPr>
        <w:t>գեներատորներ (պուլսարներ)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բնութագրերը.</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cs="Sylfaen"/>
          <w:lang w:val="hy-AM"/>
        </w:rPr>
      </w:pPr>
      <w:r w:rsidRPr="00CD757A">
        <w:rPr>
          <w:rFonts w:ascii="GHEA Grapalat" w:hAnsi="GHEA Grapalat"/>
          <w:lang w:val="hy-AM"/>
        </w:rPr>
        <w:t xml:space="preserve">1. Նախագծված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դյուրակիր</w:t>
      </w:r>
      <w:r w:rsidRPr="00CD757A">
        <w:rPr>
          <w:rFonts w:ascii="GHEA Grapalat" w:hAnsi="GHEA Grapalat"/>
          <w:lang w:val="hy-AM"/>
        </w:rPr>
        <w:t xml:space="preserve">, </w:t>
      </w:r>
      <w:r w:rsidRPr="00CD757A">
        <w:rPr>
          <w:rFonts w:ascii="GHEA Grapalat" w:hAnsi="GHEA Grapalat" w:cs="Sylfaen"/>
          <w:lang w:val="hy-AM"/>
        </w:rPr>
        <w:t>շարժական</w:t>
      </w:r>
      <w:r w:rsidRPr="00CD757A">
        <w:rPr>
          <w:rFonts w:ascii="GHEA Grapalat" w:hAnsi="GHEA Grapalat"/>
          <w:lang w:val="hy-AM"/>
        </w:rPr>
        <w:t xml:space="preserve"> լինելու </w:t>
      </w:r>
      <w:r w:rsidRPr="00CD757A">
        <w:rPr>
          <w:rFonts w:ascii="GHEA Grapalat" w:hAnsi="GHEA Grapalat" w:cs="Sylfaen"/>
          <w:lang w:val="hy-AM"/>
        </w:rPr>
        <w:t>կամ</w:t>
      </w:r>
      <w:r w:rsidRPr="00CD757A">
        <w:rPr>
          <w:rFonts w:ascii="GHEA Grapalat" w:hAnsi="GHEA Grapalat"/>
          <w:lang w:val="hy-AM"/>
        </w:rPr>
        <w:t xml:space="preserve"> արտակարգ պայմաններում </w:t>
      </w:r>
      <w:r w:rsidRPr="00CD757A">
        <w:rPr>
          <w:rFonts w:ascii="GHEA Grapalat" w:hAnsi="GHEA Grapalat" w:cs="Sylfaen"/>
          <w:lang w:val="hy-AM"/>
        </w:rPr>
        <w:t>օգտագործվելու համար;</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cs="Sylfaen"/>
          <w:lang w:val="hy-AM"/>
        </w:rPr>
      </w:pPr>
      <w:r w:rsidRPr="00CD757A">
        <w:rPr>
          <w:rFonts w:ascii="GHEA Grapalat" w:hAnsi="GHEA Grapalat" w:cs="Sylfaen"/>
          <w:lang w:val="hy-AM"/>
        </w:rPr>
        <w:t xml:space="preserve">2. Կարող են իրենց էներգիան պարպել 15 մկվրկ -ից պակաս ժամանակում 40 օհմից պակաս լիցքերով: </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cs="Sylfaen"/>
          <w:lang w:val="hy-AM"/>
        </w:rPr>
      </w:pPr>
      <w:r w:rsidRPr="00CD757A">
        <w:rPr>
          <w:rFonts w:ascii="GHEA Grapalat" w:hAnsi="GHEA Grapalat" w:cs="Sylfaen"/>
          <w:lang w:val="hy-AM"/>
        </w:rPr>
        <w:t>3. Ելքի</w:t>
      </w:r>
      <w:r w:rsidRPr="00CD757A">
        <w:rPr>
          <w:rFonts w:ascii="GHEA Grapalat" w:hAnsi="GHEA Grapalat"/>
          <w:lang w:val="hy-AM"/>
        </w:rPr>
        <w:t xml:space="preserve"> </w:t>
      </w:r>
      <w:r w:rsidRPr="00CD757A">
        <w:rPr>
          <w:rFonts w:ascii="GHEA Grapalat" w:hAnsi="GHEA Grapalat" w:cs="Sylfaen"/>
          <w:lang w:val="hy-AM"/>
        </w:rPr>
        <w:t>մոտ</w:t>
      </w:r>
      <w:r w:rsidRPr="00CD757A">
        <w:rPr>
          <w:rFonts w:ascii="GHEA Grapalat" w:hAnsi="GHEA Grapalat"/>
          <w:lang w:val="hy-AM"/>
        </w:rPr>
        <w:t xml:space="preserve"> </w:t>
      </w:r>
      <w:r w:rsidRPr="00CD757A">
        <w:rPr>
          <w:rFonts w:ascii="GHEA Grapalat" w:hAnsi="GHEA Grapalat" w:cs="Sylfaen"/>
          <w:lang w:val="hy-AM"/>
        </w:rPr>
        <w:t>առաջացնում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100 </w:t>
      </w:r>
      <w:r w:rsidRPr="00CD757A">
        <w:rPr>
          <w:rFonts w:ascii="GHEA Grapalat" w:hAnsi="GHEA Grapalat" w:cs="Sylfaen"/>
          <w:lang w:val="hy-AM"/>
        </w:rPr>
        <w:t>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հոսանք;</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cs="Sylfaen"/>
          <w:lang w:val="hy-AM"/>
        </w:rPr>
        <w:t>4.</w:t>
      </w:r>
      <w:r w:rsidRPr="00CD757A">
        <w:rPr>
          <w:rFonts w:ascii="GHEA Grapalat" w:hAnsi="GHEA Grapalat"/>
          <w:lang w:val="hy-AM"/>
        </w:rPr>
        <w:t xml:space="preserve"> Ոչ մի տարածաչ</w:t>
      </w:r>
      <w:r w:rsidRPr="00CD757A">
        <w:rPr>
          <w:rFonts w:ascii="GHEA Grapalat" w:hAnsi="GHEA Grapalat" w:cs="Sylfaen"/>
          <w:lang w:val="hy-AM"/>
        </w:rPr>
        <w:t>ափ չի</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30 ս</w:t>
      </w:r>
      <w:r w:rsidRPr="00CD757A">
        <w:rPr>
          <w:rFonts w:ascii="GHEA Grapalat" w:hAnsi="GHEA Grapalat" w:cs="Sylfaen"/>
          <w:lang w:val="hy-AM"/>
        </w:rPr>
        <w:t>մ;</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cs="Sylfaen"/>
          <w:lang w:val="hy-AM"/>
        </w:rPr>
      </w:pPr>
      <w:r w:rsidRPr="00CD757A">
        <w:rPr>
          <w:rFonts w:ascii="GHEA Grapalat" w:hAnsi="GHEA Grapalat" w:cs="Sylfaen"/>
          <w:lang w:val="hy-AM"/>
        </w:rPr>
        <w:t xml:space="preserve">5. Քաշը պակաս է 30 կգ-ից;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cs="Sylfaen"/>
          <w:lang w:val="hy-AM"/>
        </w:rPr>
      </w:pPr>
      <w:r w:rsidRPr="00CD757A">
        <w:rPr>
          <w:rFonts w:ascii="GHEA Grapalat" w:hAnsi="GHEA Grapalat" w:cs="Sylfaen"/>
          <w:lang w:val="hy-AM"/>
        </w:rPr>
        <w:t>6. Նախագծված են 223 K (-50</w:t>
      </w:r>
      <w:r w:rsidRPr="00CD757A">
        <w:rPr>
          <w:rFonts w:ascii="GHEA Grapalat" w:hAnsi="GHEA Grapalat" w:cs="Sylfaen"/>
          <w:vertAlign w:val="superscript"/>
          <w:lang w:val="hy-AM"/>
        </w:rPr>
        <w:t>o</w:t>
      </w:r>
      <w:r w:rsidRPr="00CD757A">
        <w:rPr>
          <w:rFonts w:ascii="GHEA Grapalat" w:hAnsi="GHEA Grapalat" w:cs="Sylfaen"/>
          <w:lang w:val="hy-AM"/>
        </w:rPr>
        <w:t>C) –ից մինչև 373 K (100</w:t>
      </w:r>
      <w:r w:rsidRPr="00CD757A">
        <w:rPr>
          <w:rFonts w:ascii="GHEA Grapalat" w:hAnsi="GHEA Grapalat" w:cs="Sylfaen"/>
          <w:vertAlign w:val="superscript"/>
          <w:lang w:val="hy-AM"/>
        </w:rPr>
        <w:t>o</w:t>
      </w:r>
      <w:r w:rsidRPr="00CD757A">
        <w:rPr>
          <w:rFonts w:ascii="GHEA Grapalat" w:hAnsi="GHEA Grapalat" w:cs="Sylfaen"/>
          <w:lang w:val="hy-AM"/>
        </w:rPr>
        <w:t xml:space="preserve">C) ջերմաստիճանների ընդգրկույթում օգտագործվելու համար կամ կիրառելի են տիեզերական գործողություններում: </w:t>
      </w:r>
    </w:p>
    <w:p w:rsidR="00E77C02" w:rsidRPr="00CD757A" w:rsidRDefault="00E77C02" w:rsidP="00483C16">
      <w:pPr>
        <w:pStyle w:val="BodyText"/>
        <w:tabs>
          <w:tab w:val="left" w:pos="-1276"/>
        </w:tabs>
        <w:autoSpaceDE w:val="0"/>
        <w:autoSpaceDN w:val="0"/>
        <w:adjustRightInd w:val="0"/>
        <w:spacing w:before="240" w:after="240" w:line="276" w:lineRule="auto"/>
        <w:ind w:left="1985" w:firstLine="1"/>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3A229.b. կետը ներառում է քսենոնային ճեպառկայծող լամպերի շարժիչները:</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c. Միկրո-պարպող հանգույցներ, որոնք ունեն բոլոր հետևյալ բնութագրերը. </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cs="Sylfaen"/>
          <w:lang w:val="hy-AM"/>
        </w:rPr>
      </w:pPr>
      <w:r w:rsidRPr="00CD757A">
        <w:rPr>
          <w:rFonts w:ascii="GHEA Grapalat" w:hAnsi="GHEA Grapalat" w:cs="Sylfaen"/>
          <w:lang w:val="hy-AM"/>
        </w:rPr>
        <w:t xml:space="preserve">1. </w:t>
      </w:r>
      <w:r w:rsidRPr="00CD757A">
        <w:rPr>
          <w:rFonts w:ascii="GHEA Grapalat" w:hAnsi="GHEA Grapalat"/>
          <w:lang w:val="hy-AM"/>
        </w:rPr>
        <w:t>Ոչ մի տարածաչ</w:t>
      </w:r>
      <w:r w:rsidRPr="00CD757A">
        <w:rPr>
          <w:rFonts w:ascii="GHEA Grapalat" w:hAnsi="GHEA Grapalat" w:cs="Sylfaen"/>
          <w:lang w:val="hy-AM"/>
        </w:rPr>
        <w:t>ափ չի</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35 մ</w:t>
      </w:r>
      <w:r w:rsidRPr="00CD757A">
        <w:rPr>
          <w:rFonts w:ascii="GHEA Grapalat" w:hAnsi="GHEA Grapalat" w:cs="Sylfaen"/>
          <w:lang w:val="hy-AM"/>
        </w:rPr>
        <w:t xml:space="preserve">մ; </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cs="Sylfaen"/>
          <w:lang w:val="hy-AM"/>
        </w:rPr>
        <w:t xml:space="preserve">2. Լարման հաշվարկը հավասար է կամ մեծ է 1 կիլո Վոլտից;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cs="Sylfaen"/>
          <w:lang w:val="hy-AM"/>
        </w:rPr>
      </w:pPr>
      <w:r w:rsidRPr="00CD757A">
        <w:rPr>
          <w:rFonts w:ascii="GHEA Grapalat" w:hAnsi="GHEA Grapalat" w:cs="Sylfaen"/>
          <w:lang w:val="hy-AM"/>
        </w:rPr>
        <w:t>3. Հաղորդականությունը հավասար է կամ բարձր է 100 նՖ:</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3A230</w:t>
      </w:r>
      <w:r w:rsidRPr="00CD757A">
        <w:rPr>
          <w:rFonts w:ascii="GHEA Grapalat" w:hAnsi="GHEA Grapalat"/>
          <w:lang w:val="hy-AM"/>
        </w:rPr>
        <w:tab/>
        <w:t xml:space="preserve">Գերարագ </w:t>
      </w:r>
      <w:r w:rsidRPr="00CD757A">
        <w:rPr>
          <w:rFonts w:ascii="GHEA Grapalat" w:hAnsi="GHEA Grapalat" w:cs="Sylfaen"/>
          <w:lang w:val="hy-AM"/>
        </w:rPr>
        <w:t>իմպուլսային</w:t>
      </w:r>
      <w:r w:rsidRPr="00CD757A">
        <w:rPr>
          <w:rFonts w:ascii="GHEA Grapalat" w:hAnsi="GHEA Grapalat"/>
          <w:lang w:val="hy-AM"/>
        </w:rPr>
        <w:t xml:space="preserve"> </w:t>
      </w:r>
      <w:r w:rsidRPr="00CD757A">
        <w:rPr>
          <w:rFonts w:ascii="GHEA Grapalat" w:hAnsi="GHEA Grapalat" w:cs="Sylfaen"/>
          <w:lang w:val="hy-AM"/>
        </w:rPr>
        <w:t>գեներատորներ</w:t>
      </w:r>
      <w:r w:rsidRPr="00CD757A">
        <w:rPr>
          <w:rFonts w:ascii="GHEA Grapalat" w:hAnsi="GHEA Grapalat"/>
          <w:lang w:val="hy-AM"/>
        </w:rPr>
        <w:t xml:space="preserve">, և ‘իմպուլսային գլխիկներ’,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Ելքի</w:t>
      </w:r>
      <w:r w:rsidRPr="00CD757A">
        <w:rPr>
          <w:rFonts w:ascii="GHEA Grapalat" w:hAnsi="GHEA Grapalat"/>
          <w:lang w:val="hy-AM"/>
        </w:rPr>
        <w:t xml:space="preserve"> </w:t>
      </w:r>
      <w:r w:rsidRPr="00CD757A">
        <w:rPr>
          <w:rFonts w:ascii="GHEA Grapalat" w:hAnsi="GHEA Grapalat" w:cs="Sylfaen"/>
          <w:lang w:val="hy-AM"/>
        </w:rPr>
        <w:t>մոտ</w:t>
      </w:r>
      <w:r w:rsidRPr="00CD757A">
        <w:rPr>
          <w:rFonts w:ascii="GHEA Grapalat" w:hAnsi="GHEA Grapalat"/>
          <w:lang w:val="hy-AM"/>
        </w:rPr>
        <w:t xml:space="preserve"> </w:t>
      </w:r>
      <w:r w:rsidRPr="00CD757A">
        <w:rPr>
          <w:rFonts w:ascii="GHEA Grapalat" w:hAnsi="GHEA Grapalat" w:cs="Sylfaen"/>
          <w:lang w:val="hy-AM"/>
        </w:rPr>
        <w:t>լարումը</w:t>
      </w:r>
      <w:r w:rsidRPr="00CD757A">
        <w:rPr>
          <w:rFonts w:ascii="GHEA Grapalat" w:hAnsi="GHEA Grapalat"/>
          <w:lang w:val="hy-AM"/>
        </w:rPr>
        <w:t xml:space="preserve"> 6 </w:t>
      </w:r>
      <w:r w:rsidRPr="00CD757A">
        <w:rPr>
          <w:rFonts w:ascii="GHEA Grapalat" w:hAnsi="GHEA Grapalat" w:cs="Sylfaen"/>
          <w:lang w:val="hy-AM"/>
        </w:rPr>
        <w:t>Վոլտից</w:t>
      </w:r>
      <w:r w:rsidRPr="00CD757A">
        <w:rPr>
          <w:rFonts w:ascii="GHEA Grapalat" w:hAnsi="GHEA Grapalat"/>
          <w:lang w:val="hy-AM"/>
        </w:rPr>
        <w:t xml:space="preserve"> բարձր </w:t>
      </w:r>
      <w:r w:rsidRPr="00CD757A">
        <w:rPr>
          <w:rFonts w:ascii="GHEA Grapalat" w:hAnsi="GHEA Grapalat" w:cs="Sylfaen"/>
          <w:lang w:val="hy-AM"/>
        </w:rPr>
        <w:t xml:space="preserve">է, դիմադրողական լիցքը պակաս է </w:t>
      </w:r>
      <w:r w:rsidRPr="00CD757A">
        <w:rPr>
          <w:rFonts w:ascii="GHEA Grapalat" w:hAnsi="GHEA Grapalat"/>
          <w:lang w:val="hy-AM"/>
        </w:rPr>
        <w:t xml:space="preserve">55 </w:t>
      </w:r>
      <w:r w:rsidRPr="00CD757A">
        <w:rPr>
          <w:rFonts w:ascii="GHEA Grapalat" w:hAnsi="GHEA Grapalat" w:cs="Sylfaen"/>
          <w:lang w:val="hy-AM"/>
        </w:rPr>
        <w:t xml:space="preserve">Օհմից;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b. ‘</w:t>
      </w:r>
      <w:r w:rsidRPr="00CD757A">
        <w:rPr>
          <w:rFonts w:ascii="GHEA Grapalat" w:hAnsi="GHEA Grapalat" w:cs="Sylfaen"/>
          <w:lang w:val="hy-AM"/>
        </w:rPr>
        <w:t>Իմպուլսի</w:t>
      </w:r>
      <w:r w:rsidRPr="00CD757A">
        <w:rPr>
          <w:rFonts w:ascii="GHEA Grapalat" w:hAnsi="GHEA Grapalat"/>
          <w:lang w:val="hy-AM"/>
        </w:rPr>
        <w:t xml:space="preserve"> անցումային ժամանակը’ պակաս է 500 ps {պուլս վայրկյանից}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ծանոթագրություններ</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Times LatArm"/>
          <w:i/>
          <w:lang w:val="hy-AM"/>
        </w:rPr>
      </w:pPr>
      <w:r w:rsidRPr="00CD757A">
        <w:rPr>
          <w:rFonts w:ascii="GHEA Grapalat" w:hAnsi="GHEA Grapalat"/>
          <w:i/>
          <w:lang w:val="hy-AM"/>
        </w:rPr>
        <w:t xml:space="preserve">1. 3A230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‘իմպուլսի անցումային ժամանակը’ սահմանվում է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ժամանակի</w:t>
      </w:r>
      <w:r w:rsidRPr="00CD757A">
        <w:rPr>
          <w:rFonts w:ascii="GHEA Grapalat" w:hAnsi="GHEA Grapalat"/>
          <w:i/>
          <w:lang w:val="hy-AM"/>
        </w:rPr>
        <w:t xml:space="preserve"> </w:t>
      </w:r>
      <w:r w:rsidRPr="00CD757A">
        <w:rPr>
          <w:rFonts w:ascii="GHEA Grapalat" w:hAnsi="GHEA Grapalat" w:cs="Sylfaen"/>
          <w:i/>
          <w:lang w:val="hy-AM"/>
        </w:rPr>
        <w:t xml:space="preserve">միջակայք </w:t>
      </w:r>
      <w:r w:rsidRPr="00CD757A">
        <w:rPr>
          <w:rFonts w:ascii="GHEA Grapalat" w:hAnsi="GHEA Grapalat"/>
          <w:i/>
          <w:lang w:val="hy-AM"/>
        </w:rPr>
        <w:t xml:space="preserve">10% </w:t>
      </w:r>
      <w:r w:rsidRPr="00CD757A">
        <w:rPr>
          <w:rFonts w:ascii="GHEA Grapalat" w:hAnsi="GHEA Grapalat" w:cs="Sylfaen"/>
          <w:i/>
          <w:lang w:val="hy-AM"/>
        </w:rPr>
        <w:t>և</w:t>
      </w:r>
      <w:r w:rsidRPr="00CD757A">
        <w:rPr>
          <w:rFonts w:ascii="GHEA Grapalat" w:hAnsi="GHEA Grapalat"/>
          <w:i/>
          <w:lang w:val="hy-AM"/>
        </w:rPr>
        <w:t xml:space="preserve"> 90% </w:t>
      </w:r>
      <w:r w:rsidRPr="00CD757A">
        <w:rPr>
          <w:rFonts w:ascii="GHEA Grapalat" w:hAnsi="GHEA Grapalat" w:cs="Sylfaen"/>
          <w:i/>
          <w:lang w:val="hy-AM"/>
        </w:rPr>
        <w:t>լարման ամպլիտուդի մեջ</w:t>
      </w:r>
      <w:r w:rsidRPr="00CD757A">
        <w:rPr>
          <w:rFonts w:ascii="GHEA Grapalat" w:hAnsi="GHEA Grapalat" w:cs="Times LatArm"/>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2. 'Իմպուլսային գլխիկները' իմպուլս ձևավորող ցանցեր են, որոնք նախագծված եմ լարումային քայլի ֆունկցիան մի շարք իմպուլսային ձևերով ընդունելու համար, որոնք կարող են լինել ուղղանկյուն, եռանկյուն, քայլային, իմպուլսային, էքսպոնենտային կամ մոնոցիկլային տեսակների: 'Իմպուլսային գլխիկները' կարող են լինել իմպուլսային գեներատորի ինտեգրալային մասը, կարող են լինել փլագ-ին մոդուլ սարքի համար կամ կարող են լինել դրսից միացվող սարքեր: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3A231</w:t>
      </w:r>
      <w:r w:rsidRPr="00CD757A">
        <w:rPr>
          <w:rFonts w:ascii="GHEA Grapalat" w:hAnsi="GHEA Grapalat"/>
          <w:lang w:val="hy-AM"/>
        </w:rPr>
        <w:tab/>
      </w:r>
      <w:r w:rsidRPr="00CD757A">
        <w:rPr>
          <w:rFonts w:ascii="GHEA Grapalat" w:hAnsi="GHEA Grapalat" w:cs="Sylfaen"/>
          <w:lang w:val="hy-AM"/>
        </w:rPr>
        <w:t>Նեյտրոնային</w:t>
      </w:r>
      <w:r w:rsidRPr="00CD757A">
        <w:rPr>
          <w:rFonts w:ascii="GHEA Grapalat" w:hAnsi="GHEA Grapalat"/>
          <w:lang w:val="hy-AM"/>
        </w:rPr>
        <w:t xml:space="preserve"> </w:t>
      </w:r>
      <w:r w:rsidRPr="00CD757A">
        <w:rPr>
          <w:rFonts w:ascii="GHEA Grapalat" w:hAnsi="GHEA Grapalat" w:cs="Sylfaen"/>
          <w:lang w:val="hy-AM"/>
        </w:rPr>
        <w:t>գեներատորների</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խողովակները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Նախագծված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առանց</w:t>
      </w:r>
      <w:r w:rsidRPr="00CD757A">
        <w:rPr>
          <w:rFonts w:ascii="GHEA Grapalat" w:hAnsi="GHEA Grapalat"/>
          <w:lang w:val="hy-AM"/>
        </w:rPr>
        <w:t xml:space="preserve">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վակումային</w:t>
      </w:r>
      <w:r w:rsidRPr="00CD757A">
        <w:rPr>
          <w:rFonts w:ascii="GHEA Grapalat" w:hAnsi="GHEA Grapalat"/>
          <w:lang w:val="hy-AM"/>
        </w:rPr>
        <w:t xml:space="preserve"> </w:t>
      </w:r>
      <w:r w:rsidRPr="00CD757A">
        <w:rPr>
          <w:rFonts w:ascii="GHEA Grapalat" w:hAnsi="GHEA Grapalat" w:cs="Sylfaen"/>
          <w:lang w:val="hy-AM"/>
        </w:rPr>
        <w:t>համակարգի</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b. Օգտագործում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 xml:space="preserve">հետևյալներից որևէ մեկը. </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 xml:space="preserve">1. Էլեկտրաստատիկ արագացում տրիտիում-դեյտերիումային միջուկային ռեակցիա հրահրելու համար;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2. Էլեկտրաստատիկ արագացում դեյտերիում-դեյտերիումային միջուկային ռեակցիա հրահրելու համար, որը կարող է տալ 3 x109 նեյտրոն/վայրկյանում կամ ավելի մեծ ելք:</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3A232</w:t>
      </w:r>
      <w:r w:rsidRPr="00CD757A">
        <w:rPr>
          <w:rFonts w:ascii="GHEA Grapalat" w:hAnsi="GHEA Grapalat"/>
          <w:lang w:val="hy-AM"/>
        </w:rPr>
        <w:tab/>
        <w:t>Բ</w:t>
      </w:r>
      <w:r w:rsidRPr="00CD757A">
        <w:rPr>
          <w:rFonts w:ascii="GHEA Grapalat" w:hAnsi="GHEA Grapalat" w:cs="Sylfaen"/>
          <w:lang w:val="hy-AM"/>
        </w:rPr>
        <w:t>ազմակետ</w:t>
      </w:r>
      <w:r w:rsidRPr="00CD757A">
        <w:rPr>
          <w:rFonts w:ascii="GHEA Grapalat" w:hAnsi="GHEA Grapalat"/>
          <w:lang w:val="hy-AM"/>
        </w:rPr>
        <w:t xml:space="preserve"> </w:t>
      </w:r>
      <w:r w:rsidRPr="00CD757A">
        <w:rPr>
          <w:rFonts w:ascii="GHEA Grapalat" w:hAnsi="GHEA Grapalat" w:cs="Sylfaen"/>
          <w:lang w:val="hy-AM"/>
        </w:rPr>
        <w:t>պայթյունահարուցիչ</w:t>
      </w:r>
      <w:r w:rsidRPr="00CD757A">
        <w:rPr>
          <w:rFonts w:ascii="GHEA Grapalat" w:hAnsi="GHEA Grapalat"/>
          <w:lang w:val="hy-AM"/>
        </w:rPr>
        <w:t xml:space="preserve"> մեկնարկային </w:t>
      </w:r>
      <w:r w:rsidRPr="00CD757A">
        <w:rPr>
          <w:rFonts w:ascii="GHEA Grapalat" w:hAnsi="GHEA Grapalat" w:cs="Sylfaen"/>
          <w:lang w:val="hy-AM"/>
        </w:rPr>
        <w:t>համակարգեր</w:t>
      </w:r>
      <w:r w:rsidRPr="00CD757A">
        <w:rPr>
          <w:rFonts w:ascii="GHEA Grapalat" w:hAnsi="GHEA Grapalat"/>
          <w:lang w:val="hy-AM"/>
        </w:rPr>
        <w:t xml:space="preserve">, բացի նրանցից, որոնք հատկորոշված են 1A007 </w:t>
      </w:r>
      <w:r w:rsidRPr="00CD757A">
        <w:rPr>
          <w:rFonts w:ascii="GHEA Grapalat" w:hAnsi="GHEA Grapalat" w:cs="Sylfaen"/>
          <w:lang w:val="hy-AM"/>
        </w:rPr>
        <w:t xml:space="preserve">կետում, ինչպիսիք են.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ՌԱԶՄԱԿԱՆ ՆՇԱՆԱԿՈՒԹՅԱՆ ԱՊՐԱՆՔՆԵՐԻ ՎԵՐԱՀՍԿՈՒՄԸ: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Դ</w:t>
      </w:r>
      <w:r w:rsidRPr="00CD757A">
        <w:rPr>
          <w:rFonts w:ascii="GHEA Grapalat" w:hAnsi="GHEA Grapalat" w:cs="Sylfaen"/>
          <w:i/>
          <w:lang w:val="hy-AM"/>
        </w:rPr>
        <w:t xml:space="preserve">ետոնատորների համար տես` </w:t>
      </w:r>
      <w:r w:rsidRPr="00CD757A">
        <w:rPr>
          <w:rFonts w:ascii="GHEA Grapalat" w:hAnsi="GHEA Grapalat"/>
          <w:i/>
          <w:lang w:val="hy-AM"/>
        </w:rPr>
        <w:t xml:space="preserve">1A007.b. </w:t>
      </w:r>
      <w:r w:rsidRPr="00CD757A">
        <w:rPr>
          <w:rFonts w:ascii="GHEA Grapalat" w:hAnsi="GHEA Grapalat" w:cs="Sylfaen"/>
          <w:i/>
          <w:lang w:val="hy-AM"/>
        </w:rPr>
        <w:t>կետը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Չեն</w:t>
      </w:r>
      <w:r w:rsidRPr="00CD757A">
        <w:rPr>
          <w:rFonts w:ascii="GHEA Grapalat" w:hAnsi="GHEA Grapalat"/>
          <w:lang w:val="hy-AM"/>
        </w:rPr>
        <w:t xml:space="preserve"> օգտագործվում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Մեկ</w:t>
      </w:r>
      <w:r w:rsidRPr="00CD757A">
        <w:rPr>
          <w:rFonts w:ascii="GHEA Grapalat" w:hAnsi="GHEA Grapalat"/>
          <w:lang w:val="hy-AM"/>
        </w:rPr>
        <w:t xml:space="preserve"> կամ </w:t>
      </w:r>
      <w:r w:rsidRPr="00CD757A">
        <w:rPr>
          <w:rFonts w:ascii="GHEA Grapalat" w:hAnsi="GHEA Grapalat" w:cs="Sylfaen"/>
          <w:lang w:val="hy-AM"/>
        </w:rPr>
        <w:t>մի</w:t>
      </w:r>
      <w:r w:rsidRPr="00CD757A">
        <w:rPr>
          <w:rFonts w:ascii="GHEA Grapalat" w:hAnsi="GHEA Grapalat"/>
          <w:lang w:val="hy-AM"/>
        </w:rPr>
        <w:t xml:space="preserve"> </w:t>
      </w:r>
      <w:r w:rsidRPr="00CD757A">
        <w:rPr>
          <w:rFonts w:ascii="GHEA Grapalat" w:hAnsi="GHEA Grapalat" w:cs="Sylfaen"/>
          <w:lang w:val="hy-AM"/>
        </w:rPr>
        <w:t>քանի</w:t>
      </w:r>
      <w:r w:rsidRPr="00CD757A">
        <w:rPr>
          <w:rFonts w:ascii="GHEA Grapalat" w:hAnsi="GHEA Grapalat"/>
          <w:lang w:val="hy-AM"/>
        </w:rPr>
        <w:t xml:space="preserve"> </w:t>
      </w:r>
      <w:r w:rsidRPr="00CD757A">
        <w:rPr>
          <w:rFonts w:ascii="GHEA Grapalat" w:hAnsi="GHEA Grapalat" w:cs="Sylfaen"/>
          <w:lang w:val="hy-AM"/>
        </w:rPr>
        <w:t>դետոնատորներ</w:t>
      </w:r>
      <w:r w:rsidRPr="00CD757A">
        <w:rPr>
          <w:rFonts w:ascii="GHEA Grapalat" w:hAnsi="GHEA Grapalat"/>
          <w:lang w:val="hy-AM"/>
        </w:rPr>
        <w:t xml:space="preserve"> </w:t>
      </w:r>
      <w:r w:rsidRPr="00CD757A">
        <w:rPr>
          <w:rFonts w:ascii="GHEA Grapalat" w:hAnsi="GHEA Grapalat" w:cs="Sylfaen"/>
          <w:lang w:val="hy-AM"/>
        </w:rPr>
        <w:t>օգտագործող</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 որպեսզի</w:t>
      </w:r>
      <w:r w:rsidRPr="00CD757A">
        <w:rPr>
          <w:rFonts w:ascii="GHEA Grapalat" w:hAnsi="GHEA Grapalat"/>
          <w:lang w:val="hy-AM"/>
        </w:rPr>
        <w:t xml:space="preserve"> գրեթե միաժամանակ </w:t>
      </w:r>
      <w:r w:rsidRPr="00CD757A">
        <w:rPr>
          <w:rFonts w:ascii="GHEA Grapalat" w:hAnsi="GHEA Grapalat" w:cs="Sylfaen"/>
          <w:lang w:val="hy-AM"/>
        </w:rPr>
        <w:t>մեկնարկեն պայթուցիկ</w:t>
      </w:r>
      <w:r w:rsidRPr="00CD757A">
        <w:rPr>
          <w:rFonts w:ascii="GHEA Grapalat" w:hAnsi="GHEA Grapalat"/>
          <w:lang w:val="hy-AM"/>
        </w:rPr>
        <w:t xml:space="preserve"> մակերես` 5 000 </w:t>
      </w:r>
      <w:r w:rsidRPr="00CD757A">
        <w:rPr>
          <w:rFonts w:ascii="GHEA Grapalat" w:hAnsi="GHEA Grapalat" w:cs="Sylfaen"/>
          <w:lang w:val="hy-AM"/>
        </w:rPr>
        <w:t>մմ</w:t>
      </w:r>
      <w:r w:rsidRPr="00CD757A">
        <w:rPr>
          <w:rFonts w:ascii="GHEA Grapalat" w:hAnsi="GHEA Grapalat" w:cs="Sylfaen"/>
          <w:vertAlign w:val="superscript"/>
          <w:lang w:val="hy-AM"/>
        </w:rPr>
        <w:t>2</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մակերեևույթի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մեկ պարպիչ ազդանշանով , որի մեկնարկման ժամանակը ամբողջ մակերեսի տարածքով պակաս է 2,5 մ</w:t>
      </w:r>
      <w:r w:rsidRPr="00CD757A">
        <w:rPr>
          <w:rFonts w:ascii="GHEA Grapalat" w:hAnsi="GHEA Grapalat" w:cs="Sylfaen"/>
          <w:lang w:val="hy-AM"/>
        </w:rPr>
        <w:t>կվրկ</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3A232 </w:t>
      </w:r>
      <w:r w:rsidRPr="00CD757A">
        <w:rPr>
          <w:rFonts w:ascii="GHEA Grapalat" w:hAnsi="GHEA Grapalat" w:cs="Sylfaen"/>
          <w:i/>
          <w:lang w:val="hy-AM"/>
        </w:rPr>
        <w:t>կետով</w:t>
      </w:r>
      <w:r w:rsidRPr="00CD757A">
        <w:rPr>
          <w:rFonts w:ascii="GHEA Grapalat" w:hAnsi="GHEA Grapalat"/>
          <w:i/>
          <w:lang w:val="hy-AM"/>
        </w:rPr>
        <w:t xml:space="preserve"> չեն </w:t>
      </w:r>
      <w:r w:rsidRPr="00CD757A">
        <w:rPr>
          <w:rFonts w:ascii="GHEA Grapalat" w:hAnsi="GHEA Grapalat" w:cs="Sylfaen"/>
          <w:i/>
          <w:lang w:val="hy-AM"/>
        </w:rPr>
        <w:t>վերահսկվում այն</w:t>
      </w:r>
      <w:r w:rsidRPr="00CD757A">
        <w:rPr>
          <w:rFonts w:ascii="GHEA Grapalat" w:hAnsi="GHEA Grapalat"/>
          <w:i/>
          <w:lang w:val="hy-AM"/>
        </w:rPr>
        <w:t xml:space="preserve"> </w:t>
      </w:r>
      <w:r w:rsidRPr="00CD757A">
        <w:rPr>
          <w:rFonts w:ascii="GHEA Grapalat" w:hAnsi="GHEA Grapalat" w:cs="Sylfaen"/>
          <w:i/>
          <w:lang w:val="hy-AM"/>
        </w:rPr>
        <w:t>դետոնատորները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օգտագործում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առաջնային</w:t>
      </w:r>
      <w:r w:rsidRPr="00CD757A">
        <w:rPr>
          <w:rFonts w:ascii="GHEA Grapalat" w:hAnsi="GHEA Grapalat"/>
          <w:i/>
          <w:lang w:val="hy-AM"/>
        </w:rPr>
        <w:t xml:space="preserve"> </w:t>
      </w:r>
      <w:r w:rsidRPr="00CD757A">
        <w:rPr>
          <w:rFonts w:ascii="GHEA Grapalat" w:hAnsi="GHEA Grapalat" w:cs="Sylfaen"/>
          <w:i/>
          <w:lang w:val="hy-AM"/>
        </w:rPr>
        <w:t>պայթուցիկներ</w:t>
      </w:r>
      <w:r w:rsidRPr="00CD757A">
        <w:rPr>
          <w:rFonts w:ascii="GHEA Grapalat" w:hAnsi="GHEA Grapalat"/>
          <w:i/>
          <w:lang w:val="hy-AM"/>
        </w:rPr>
        <w:t xml:space="preserve">, </w:t>
      </w:r>
      <w:r w:rsidRPr="00CD757A">
        <w:rPr>
          <w:rFonts w:ascii="GHEA Grapalat" w:hAnsi="GHEA Grapalat" w:cs="Sylfaen"/>
          <w:i/>
          <w:lang w:val="hy-AM"/>
        </w:rPr>
        <w:t>ինչպես</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 արճիճի/</w:t>
      </w:r>
      <w:r w:rsidRPr="00CD757A">
        <w:rPr>
          <w:rFonts w:ascii="GHEA Grapalat" w:hAnsi="GHEA Grapalat" w:cs="Sylfaen"/>
          <w:i/>
          <w:lang w:val="hy-AM"/>
        </w:rPr>
        <w:t>կապարի</w:t>
      </w:r>
      <w:r w:rsidRPr="00CD757A">
        <w:rPr>
          <w:rFonts w:ascii="GHEA Grapalat" w:hAnsi="GHEA Grapalat"/>
          <w:i/>
          <w:lang w:val="hy-AM"/>
        </w:rPr>
        <w:t xml:space="preserve"> </w:t>
      </w:r>
      <w:r w:rsidRPr="00CD757A">
        <w:rPr>
          <w:rFonts w:ascii="GHEA Grapalat" w:hAnsi="GHEA Grapalat" w:cs="Sylfaen"/>
          <w:i/>
          <w:lang w:val="hy-AM"/>
        </w:rPr>
        <w:t>ազիդը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3A233</w:t>
      </w:r>
      <w:r w:rsidRPr="00CD757A">
        <w:rPr>
          <w:rFonts w:ascii="GHEA Grapalat" w:hAnsi="GHEA Grapalat"/>
          <w:lang w:val="hy-AM"/>
        </w:rPr>
        <w:tab/>
        <w:t>Զ</w:t>
      </w:r>
      <w:r w:rsidRPr="00CD757A">
        <w:rPr>
          <w:rFonts w:ascii="GHEA Grapalat" w:hAnsi="GHEA Grapalat" w:cs="Sylfaen"/>
          <w:lang w:val="hy-AM"/>
        </w:rPr>
        <w:t xml:space="preserve">անգվածային սպեկտրաչափիչները, բացի նրանցից, որոնք հատկորոշված են </w:t>
      </w:r>
      <w:r w:rsidRPr="00CD757A">
        <w:rPr>
          <w:rFonts w:ascii="GHEA Grapalat" w:hAnsi="GHEA Grapalat"/>
          <w:lang w:val="hy-AM"/>
        </w:rPr>
        <w:t xml:space="preserve">0B002.g.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են չափել 230 կամ ավելի բարձր ատոմական զանգված </w:t>
      </w:r>
      <w:r w:rsidRPr="00CD757A">
        <w:rPr>
          <w:rFonts w:ascii="GHEA Grapalat" w:hAnsi="GHEA Grapalat" w:cs="Sylfaen"/>
          <w:lang w:val="hy-AM"/>
        </w:rPr>
        <w:t>և ունեն 2 մաս 230-ից ավելի բարձր թողունակություն 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իոնային </w:t>
      </w:r>
      <w:r w:rsidRPr="00CD757A">
        <w:rPr>
          <w:rFonts w:ascii="GHEA Grapalat" w:hAnsi="GHEA Grapalat" w:cs="Sylfaen"/>
          <w:lang w:val="hy-AM"/>
        </w:rPr>
        <w:t xml:space="preserve">աղբյուրները.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w:t>
      </w:r>
      <w:r w:rsidRPr="00CD757A">
        <w:rPr>
          <w:rFonts w:ascii="GHEA Grapalat" w:hAnsi="GHEA Grapalat"/>
          <w:lang w:val="hy-AM"/>
        </w:rPr>
        <w:t>Ի</w:t>
      </w:r>
      <w:r w:rsidRPr="00CD757A">
        <w:rPr>
          <w:rFonts w:ascii="GHEA Grapalat" w:hAnsi="GHEA Grapalat" w:cs="Sylfaen"/>
          <w:lang w:val="hy-AM"/>
        </w:rPr>
        <w:t>նդուկտիվորեն</w:t>
      </w:r>
      <w:r w:rsidRPr="00CD757A">
        <w:rPr>
          <w:rFonts w:ascii="GHEA Grapalat" w:hAnsi="GHEA Grapalat"/>
          <w:lang w:val="hy-AM"/>
        </w:rPr>
        <w:t xml:space="preserve"> </w:t>
      </w:r>
      <w:r w:rsidRPr="00CD757A">
        <w:rPr>
          <w:rFonts w:ascii="GHEA Grapalat" w:hAnsi="GHEA Grapalat" w:cs="Sylfaen"/>
          <w:lang w:val="hy-AM"/>
        </w:rPr>
        <w:t>կապված</w:t>
      </w:r>
      <w:r w:rsidRPr="00CD757A">
        <w:rPr>
          <w:rFonts w:ascii="GHEA Grapalat" w:hAnsi="GHEA Grapalat"/>
          <w:lang w:val="hy-AM"/>
        </w:rPr>
        <w:t xml:space="preserve"> </w:t>
      </w:r>
      <w:r w:rsidRPr="00CD757A">
        <w:rPr>
          <w:rFonts w:ascii="GHEA Grapalat" w:hAnsi="GHEA Grapalat" w:cs="Sylfaen"/>
          <w:lang w:val="hy-AM"/>
        </w:rPr>
        <w:t>պլազմայով զ</w:t>
      </w:r>
      <w:r w:rsidRPr="00CD757A">
        <w:rPr>
          <w:rFonts w:ascii="GHEA Grapalat" w:hAnsi="GHEA Grapalat"/>
          <w:lang w:val="hy-AM"/>
        </w:rPr>
        <w:t>անգվածային սպեկտրաչափիչները;</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b. Մ</w:t>
      </w:r>
      <w:r w:rsidRPr="00CD757A">
        <w:rPr>
          <w:rFonts w:ascii="GHEA Grapalat" w:hAnsi="GHEA Grapalat" w:cs="Sylfaen"/>
          <w:lang w:val="hy-AM"/>
        </w:rPr>
        <w:t>արմրող</w:t>
      </w:r>
      <w:r w:rsidRPr="00CD757A">
        <w:rPr>
          <w:rFonts w:ascii="GHEA Grapalat" w:hAnsi="GHEA Grapalat"/>
          <w:lang w:val="hy-AM"/>
        </w:rPr>
        <w:t xml:space="preserve"> </w:t>
      </w:r>
      <w:r w:rsidRPr="00CD757A">
        <w:rPr>
          <w:rFonts w:ascii="GHEA Grapalat" w:hAnsi="GHEA Grapalat" w:cs="Sylfaen"/>
          <w:lang w:val="hy-AM"/>
        </w:rPr>
        <w:t>պարպումով</w:t>
      </w:r>
      <w:r w:rsidRPr="00CD757A">
        <w:rPr>
          <w:rFonts w:ascii="GHEA Grapalat" w:hAnsi="GHEA Grapalat"/>
          <w:lang w:val="hy-AM"/>
        </w:rPr>
        <w:t xml:space="preserve"> զանգվածային սպեկտրաչափիչները;</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c. Ջերմային իոնացումով զանգվածային սպեկտրաչափիչները,</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d. Էլեկտրոնային ռմբակոծությամբ զանգվածային սպեկտրաչափիչները՝, որոնք ունեն երկու հետևյալ բնութագրերը. </w:t>
      </w:r>
    </w:p>
    <w:p w:rsidR="00E77C02" w:rsidRPr="00CD757A" w:rsidRDefault="00E77C02" w:rsidP="00483C16">
      <w:pPr>
        <w:pStyle w:val="BodyText"/>
        <w:tabs>
          <w:tab w:val="left" w:pos="-1276"/>
        </w:tabs>
        <w:autoSpaceDE w:val="0"/>
        <w:autoSpaceDN w:val="0"/>
        <w:adjustRightInd w:val="0"/>
        <w:spacing w:before="240" w:after="240" w:line="276" w:lineRule="auto"/>
        <w:ind w:left="2271" w:hanging="285"/>
        <w:rPr>
          <w:rFonts w:ascii="GHEA Grapalat" w:hAnsi="GHEA Grapalat"/>
          <w:lang w:val="hy-AM"/>
        </w:rPr>
      </w:pPr>
      <w:r w:rsidRPr="00CD757A">
        <w:rPr>
          <w:rFonts w:ascii="GHEA Grapalat" w:hAnsi="GHEA Grapalat"/>
          <w:lang w:val="hy-AM"/>
        </w:rPr>
        <w:t xml:space="preserve">1. Մոլեկուլային ճառագայթող մուտքի համակարգ, որը ներարկում է անալիտային մոլեկուլների կոլիմացված ճառագայթ ` իոնային աղբյուրի տարածքի մեջ, որտեղ մոլեկուլները իոնացվում են էլեկտրոնային ճառագայթով;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2271" w:hanging="285"/>
        <w:rPr>
          <w:rFonts w:ascii="GHEA Grapalat" w:hAnsi="GHEA Grapalat"/>
          <w:lang w:val="hy-AM"/>
        </w:rPr>
      </w:pPr>
      <w:r w:rsidRPr="00CD757A">
        <w:rPr>
          <w:rFonts w:ascii="GHEA Grapalat" w:hAnsi="GHEA Grapalat"/>
          <w:lang w:val="hy-AM"/>
        </w:rPr>
        <w:lastRenderedPageBreak/>
        <w:t>2. Մեկ կամ ավելի 'սառը ծուղակներ', որոնք կարող են սառեցնել մինչև 193 K (-80 °C) ջերմաստիճան;</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e. Չի կիրառվում: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f. Զանգվածային սպեկտրաչափիչներ, </w:t>
      </w:r>
      <w:r w:rsidRPr="00CD757A">
        <w:rPr>
          <w:rFonts w:ascii="GHEA Grapalat" w:hAnsi="GHEA Grapalat" w:cs="Sylfaen"/>
          <w:lang w:val="hy-AM"/>
        </w:rPr>
        <w:t>որոնք համալրված են միկրոֆտորինացված իոնների աղբյուրով, որոնք նախագծված են ակտինիդների կամ ակտինիդային ֆտորիդների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ծանոթագրություններ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1. Էլեկտրոնային ռմբակոծության զանգվածային սպեկրտաչափիչները, որոնք հատկանշված են 3A233.d. կետում, հայտնի են նաև որպես էլեկտրոնային ազդեցության զանգվածային սպեկտրաչափիչներ կամ էլեկտրոնային իոնացման զանգվածային սպեկտրաչափիչներ: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2. 3A233.d.2. կետում 'սառը ծուղակը' սարք է , որը ծուղակի մեջ է գցում գազային մոլեկուլները` կոնդենսացնելով կամ սառեցնելով դրանք սառը մակերեսների վրա: 3A233.d.2. կետի նպատակների համար, փակ հանգույցով գազային հելիումային կրիոգենային վակումային պոմպերը չեն համարվում 'սառը ծուղակ':</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 xml:space="preserve">3A234 </w:t>
      </w:r>
      <w:r w:rsidRPr="00CD757A">
        <w:rPr>
          <w:rFonts w:ascii="GHEA Grapalat" w:hAnsi="GHEA Grapalat"/>
          <w:lang w:val="hy-AM"/>
        </w:rPr>
        <w:tab/>
        <w:t xml:space="preserve">Բարկոդեր` դետոնատորների զածր ինդուկտիվությամբ ընթացքի համար, որոնք ունեն հետևյալ բնութագրերը.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Լարումի հաշվարկը մեծ է 2 կիլո Վոլտից;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1" w:hanging="285"/>
        <w:rPr>
          <w:rFonts w:ascii="GHEA Grapalat" w:hAnsi="GHEA Grapalat" w:cs="Sylfaen"/>
          <w:lang w:val="hy-AM"/>
        </w:rPr>
      </w:pPr>
      <w:r w:rsidRPr="00CD757A">
        <w:rPr>
          <w:rFonts w:ascii="GHEA Grapalat" w:hAnsi="GHEA Grapalat" w:cs="Sylfaen"/>
          <w:lang w:val="hy-AM"/>
        </w:rPr>
        <w:t xml:space="preserve">b. Ինդուկտիվությունը պակաս է 20 նՀ-ից: </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3B</w:t>
      </w:r>
      <w:r w:rsidRPr="00CD757A">
        <w:rPr>
          <w:rFonts w:ascii="GHEA Grapalat" w:hAnsi="GHEA Grapalat"/>
          <w:lang w:val="hy-AM"/>
        </w:rPr>
        <w:tab/>
        <w:t xml:space="preserve">Փորձարկային, </w:t>
      </w:r>
      <w:r w:rsidRPr="00CD757A">
        <w:rPr>
          <w:rFonts w:ascii="GHEA Grapalat" w:hAnsi="GHEA Grapalat" w:cs="Sylfaen"/>
          <w:lang w:val="hy-AM"/>
        </w:rPr>
        <w:t>հսկիչ</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արտադրական</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3B001</w:t>
      </w:r>
      <w:r w:rsidRPr="00CD757A">
        <w:rPr>
          <w:rFonts w:ascii="GHEA Grapalat" w:hAnsi="GHEA Grapalat"/>
          <w:lang w:val="hy-AM"/>
        </w:rPr>
        <w:tab/>
        <w:t xml:space="preserve">Սարքավորումներ կիսահաղորդչային </w:t>
      </w:r>
      <w:r w:rsidRPr="00CD757A">
        <w:rPr>
          <w:rFonts w:ascii="GHEA Grapalat" w:hAnsi="GHEA Grapalat" w:cs="Sylfaen"/>
          <w:lang w:val="hy-AM"/>
        </w:rPr>
        <w:t>սարքերի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 xml:space="preserve">հավաքակազմերը, ինչպիսիք են. </w:t>
      </w:r>
    </w:p>
    <w:p w:rsidR="00E77C02" w:rsidRPr="00CD757A" w:rsidRDefault="00E77C02" w:rsidP="00483C16">
      <w:pPr>
        <w:pStyle w:val="BodyText"/>
        <w:tabs>
          <w:tab w:val="left" w:pos="-1276"/>
        </w:tabs>
        <w:autoSpaceDE w:val="0"/>
        <w:autoSpaceDN w:val="0"/>
        <w:adjustRightInd w:val="0"/>
        <w:spacing w:before="240" w:after="240" w:line="276" w:lineRule="auto"/>
        <w:ind w:left="2268" w:hanging="1134"/>
        <w:rPr>
          <w:rFonts w:ascii="GHEA Grapalat" w:hAnsi="GHEA Grapalat"/>
          <w:lang w:val="hy-AM"/>
        </w:rPr>
      </w:pPr>
      <w:r w:rsidRPr="00CD757A">
        <w:rPr>
          <w:rFonts w:ascii="GHEA Grapalat" w:hAnsi="GHEA Grapalat"/>
          <w:i/>
          <w:iCs/>
          <w:u w:val="single"/>
          <w:lang w:val="hy-AM"/>
        </w:rPr>
        <w:t>Հ.Ծ</w:t>
      </w:r>
      <w:r w:rsidRPr="00CD757A">
        <w:rPr>
          <w:rFonts w:ascii="GHEA Grapalat" w:hAnsi="GHEA Grapalat"/>
          <w:i/>
          <w:iCs/>
          <w:lang w:val="hy-AM"/>
        </w:rPr>
        <w:t>. ՏԵՍ ՆԱԵՎ 2B226:</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t>a. է</w:t>
      </w:r>
      <w:r w:rsidRPr="00CD757A">
        <w:rPr>
          <w:rFonts w:ascii="GHEA Grapalat" w:hAnsi="GHEA Grapalat" w:cs="Sylfaen"/>
          <w:lang w:val="hy-AM"/>
        </w:rPr>
        <w:t>պիտաքսային աճի համար նախագծված սարքավորումներ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lastRenderedPageBreak/>
        <w:t xml:space="preserve">1. Սարքավորում, որը նախագծված է կամ փոփոխված ցանկացած նյութի շերտ արտադրելու համար, բացի սիլիկոնային նյութերից,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 xml:space="preserve">հաստության միատարրությունը պակաս է </w:t>
      </w:r>
      <w:r w:rsidRPr="00CD757A">
        <w:rPr>
          <w:rFonts w:ascii="GHEA Grapalat" w:hAnsi="GHEA Grapalat"/>
          <w:lang w:val="hy-AM"/>
        </w:rPr>
        <w:t xml:space="preserve">+/- 2,5%,  75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երկարության</w:t>
      </w:r>
      <w:r w:rsidRPr="00CD757A">
        <w:rPr>
          <w:rFonts w:ascii="GHEA Grapalat" w:hAnsi="GHEA Grapalat"/>
          <w:lang w:val="hy-AM"/>
        </w:rPr>
        <w:t xml:space="preserve"> </w:t>
      </w:r>
      <w:r w:rsidRPr="00CD757A">
        <w:rPr>
          <w:rFonts w:ascii="GHEA Grapalat" w:hAnsi="GHEA Grapalat" w:cs="Sylfaen"/>
          <w:lang w:val="hy-AM"/>
        </w:rPr>
        <w:t xml:space="preserve">վրա: </w:t>
      </w:r>
    </w:p>
    <w:p w:rsidR="00E77C02" w:rsidRPr="00CD757A" w:rsidRDefault="00E77C02" w:rsidP="00483C16">
      <w:pPr>
        <w:pStyle w:val="BodyText"/>
        <w:autoSpaceDE w:val="0"/>
        <w:autoSpaceDN w:val="0"/>
        <w:adjustRightInd w:val="0"/>
        <w:spacing w:before="240" w:after="240" w:line="276" w:lineRule="auto"/>
        <w:ind w:left="1419"/>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lang w:val="hy-AM"/>
        </w:rPr>
        <w:t xml:space="preserve">. </w:t>
      </w:r>
      <w:r w:rsidRPr="00CD757A">
        <w:rPr>
          <w:rFonts w:ascii="GHEA Grapalat" w:hAnsi="GHEA Grapalat"/>
          <w:bCs/>
          <w:i/>
          <w:iCs/>
          <w:lang w:val="hy-AM"/>
        </w:rPr>
        <w:t>3B001.a.1. կետը ներառում է ատոմական շերտային էպիտաքսիայի (ALE) սարքավորումները</w:t>
      </w:r>
      <w:r w:rsidRPr="00CD757A">
        <w:rPr>
          <w:rFonts w:ascii="GHEA Grapalat" w:hAnsi="GHEA Grapalat" w:cs="Sylfaen"/>
          <w:bCs/>
          <w:i/>
          <w:iCs/>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 xml:space="preserve">2. Մետաղական օրգանական քիմիական միացությունների գազաֆազային ծածկույթապատման համար նախագծված տեղակայանքներ, որոնք նախատեսված են կոմպոզիտային կիսահաղորդիչների էպիտաքսային աճեցման համար և իրենց կազմում ունեն հետևյալ նյութերից մեկից կամ մի քանիսից. ալյումին, գալիում, ինդիում, մկնդեղ, ֆոսֆոր, անտիմոն/ծարիրաքար կամ ազոտ: </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3. Մ</w:t>
      </w:r>
      <w:r w:rsidRPr="00CD757A">
        <w:rPr>
          <w:rFonts w:ascii="GHEA Grapalat" w:hAnsi="GHEA Grapalat" w:cs="Sylfaen"/>
          <w:lang w:val="hy-AM"/>
        </w:rPr>
        <w:t xml:space="preserve">ոլեկուլային ճառագայթով </w:t>
      </w:r>
      <w:r w:rsidRPr="00CD757A">
        <w:rPr>
          <w:rFonts w:ascii="GHEA Grapalat" w:hAnsi="GHEA Grapalat"/>
          <w:lang w:val="hy-AM"/>
        </w:rPr>
        <w:t xml:space="preserve">Էպիտաքսային </w:t>
      </w:r>
      <w:r w:rsidRPr="00CD757A">
        <w:rPr>
          <w:rFonts w:ascii="GHEA Grapalat" w:hAnsi="GHEA Grapalat" w:cs="Sylfaen"/>
          <w:lang w:val="hy-AM"/>
        </w:rPr>
        <w:t>աճեցման</w:t>
      </w:r>
      <w:r w:rsidRPr="00CD757A">
        <w:rPr>
          <w:rFonts w:ascii="GHEA Grapalat" w:hAnsi="GHEA Grapalat"/>
          <w:lang w:val="hy-AM"/>
        </w:rPr>
        <w:t xml:space="preserve"> սարքավորումներ,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գազային</w:t>
      </w:r>
      <w:r w:rsidRPr="00CD757A">
        <w:rPr>
          <w:rFonts w:ascii="GHEA Grapalat" w:hAnsi="GHEA Grapalat"/>
          <w:lang w:val="hy-AM"/>
        </w:rPr>
        <w:t xml:space="preserve"> կամ կարծր </w:t>
      </w:r>
      <w:r w:rsidRPr="00CD757A">
        <w:rPr>
          <w:rFonts w:ascii="GHEA Grapalat" w:hAnsi="GHEA Grapalat" w:cs="Sylfaen"/>
          <w:lang w:val="hy-AM"/>
        </w:rPr>
        <w:t>աղբյուրներ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t xml:space="preserve">b. Սարքավորումներ, որոնք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իոնային</w:t>
      </w:r>
      <w:r w:rsidRPr="00CD757A">
        <w:rPr>
          <w:rFonts w:ascii="GHEA Grapalat" w:hAnsi="GHEA Grapalat"/>
          <w:lang w:val="hy-AM"/>
        </w:rPr>
        <w:t xml:space="preserve"> </w:t>
      </w:r>
      <w:r w:rsidRPr="00CD757A">
        <w:rPr>
          <w:rFonts w:ascii="GHEA Grapalat" w:hAnsi="GHEA Grapalat" w:cs="Sylfaen"/>
          <w:lang w:val="hy-AM"/>
        </w:rPr>
        <w:t>իմպլանտացիայի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որևէ մեկ</w:t>
      </w:r>
      <w:r w:rsidRPr="00CD757A">
        <w:rPr>
          <w:rFonts w:ascii="GHEA Grapalat" w:hAnsi="GHEA Grapalat" w:cs="Sylfaen"/>
          <w:lang w:val="hy-AM"/>
        </w:rPr>
        <w:t>ը</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1. Չի կիրառվում:</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 xml:space="preserve">2. Նախագծված և օպտիմալացված են 20 կէՎոլտ կամ ավելի բարձր ճառագայթային էներգիայով և 10 մԱ կամ ավելի բարձր ճառագայթային հոսանքով` ջրածնի, դեյտերիումի կամ հելիումի իմպլանտներով աշխատելու համար; </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3. Ունեն անմիջականորեն գրանցելու ունակություն;</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 xml:space="preserve">4. ճառագայթային էներգիա 65 ԿէՎոլտ կամ ավելի բարձր և 45 մԱ կամ ավելի բարձր ճառագայթային հոսանք` բարձր էներգիայով թթվածնային իմպլանտը տաքացված կիսահաղորդչային նյութերից </w:t>
      </w:r>
      <w:r w:rsidR="009A44E7">
        <w:rPr>
          <w:rFonts w:ascii="GHEA Grapalat" w:hAnsi="GHEA Grapalat"/>
          <w:lang w:val="hy-AM"/>
        </w:rPr>
        <w:t>“</w:t>
      </w:r>
      <w:r w:rsidRPr="00CD757A">
        <w:rPr>
          <w:rFonts w:ascii="GHEA Grapalat" w:hAnsi="GHEA Grapalat"/>
          <w:lang w:val="hy-AM"/>
        </w:rPr>
        <w:t>սուբստրատի</w:t>
      </w:r>
      <w:r w:rsidR="00D76829" w:rsidRPr="00CD757A">
        <w:rPr>
          <w:rFonts w:ascii="GHEA Grapalat" w:hAnsi="GHEA Grapalat"/>
          <w:lang w:val="hy-AM"/>
        </w:rPr>
        <w:t>”</w:t>
      </w:r>
      <w:r w:rsidRPr="00CD757A">
        <w:rPr>
          <w:rFonts w:ascii="GHEA Grapalat" w:hAnsi="GHEA Grapalat"/>
          <w:lang w:val="hy-AM"/>
        </w:rPr>
        <w:t xml:space="preserve"> վրա նստեցնելու համար;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 xml:space="preserve">5. Նախագծված և օպտիմալացված են 20 կէՎոլտ կամ ավելի բարձր ճառագայթային էներգիայով և 10 մԱ կամ ավելի բարձր ճառագայթային հոսանքով` սիլիկոնային իմպլանտը մինչև 600°C կամ ավելի բարձր ջերմաստիճան տաքացված կիսահաղորդչային նյութերից </w:t>
      </w:r>
      <w:r w:rsidR="009A44E7">
        <w:rPr>
          <w:rFonts w:ascii="GHEA Grapalat" w:hAnsi="GHEA Grapalat"/>
          <w:lang w:val="hy-AM"/>
        </w:rPr>
        <w:t>“</w:t>
      </w:r>
      <w:r w:rsidRPr="00CD757A">
        <w:rPr>
          <w:rFonts w:ascii="GHEA Grapalat" w:hAnsi="GHEA Grapalat"/>
          <w:lang w:val="hy-AM"/>
        </w:rPr>
        <w:t>սուբստրատի</w:t>
      </w:r>
      <w:r w:rsidR="00D76829" w:rsidRPr="00CD757A">
        <w:rPr>
          <w:rFonts w:ascii="GHEA Grapalat" w:hAnsi="GHEA Grapalat"/>
          <w:lang w:val="hy-AM"/>
        </w:rPr>
        <w:t>”</w:t>
      </w:r>
      <w:r w:rsidRPr="00CD757A">
        <w:rPr>
          <w:rFonts w:ascii="GHEA Grapalat" w:hAnsi="GHEA Grapalat"/>
          <w:lang w:val="hy-AM"/>
        </w:rPr>
        <w:t xml:space="preserve"> վրա նստեցնելու համար:</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t xml:space="preserve">c. Չի կիրառվում: </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lastRenderedPageBreak/>
        <w:t xml:space="preserve">d. Չի կիրառվում: </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t>e. Ավտոմատ բեռնավորվող բազմա-խցիկ կիսահաղորդիչ թիթեղների մշակման համակարգեր, որոնք ունեն բոլոր հետևյալ բնութագրերը.</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 xml:space="preserve">1. Միջերեսներ/ինտերֆեյսներ կիսահաղորդչային թիթեղների մուտքի և ելքի համար, որոնց միացվելու համար նախագծված են երկու կամ ավելի ֆունկցիոնալ տարբեր ‘կիսահաղորդչային մշակման գործիքներ’, որոնք հատկորոշված են 3B001.a.1., 3B001.a.2., 3B001.a.3 կամ 3B001.b. կետերում;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 xml:space="preserve">2. Նախագծված են վակումային միջավայրում ինտեգրված համակարգ ձևավորելու համար` ‘հաջորդական բազմակի թիթեղների մշակման’ համար: </w:t>
      </w:r>
    </w:p>
    <w:p w:rsidR="00E77C02" w:rsidRPr="00CD757A" w:rsidRDefault="00E77C02" w:rsidP="00483C16">
      <w:pPr>
        <w:pStyle w:val="BodyText"/>
        <w:autoSpaceDE w:val="0"/>
        <w:autoSpaceDN w:val="0"/>
        <w:adjustRightInd w:val="0"/>
        <w:spacing w:before="240" w:after="240" w:line="276" w:lineRule="auto"/>
        <w:ind w:left="1704"/>
        <w:rPr>
          <w:rFonts w:ascii="GHEA Grapalat" w:hAnsi="GHEA Grapalat"/>
          <w:bCs/>
          <w:i/>
          <w:iCs/>
          <w:lang w:val="hy-AM"/>
        </w:rPr>
      </w:pPr>
      <w:r w:rsidRPr="00CD757A">
        <w:rPr>
          <w:rFonts w:ascii="GHEA Grapalat" w:hAnsi="GHEA Grapalat"/>
          <w:bCs/>
          <w:i/>
          <w:iCs/>
          <w:u w:val="single"/>
          <w:lang w:val="hy-AM"/>
        </w:rPr>
        <w:t>Ծանոթագրություն.</w:t>
      </w:r>
      <w:r w:rsidRPr="00CD757A">
        <w:rPr>
          <w:rFonts w:ascii="GHEA Grapalat" w:hAnsi="GHEA Grapalat"/>
          <w:bCs/>
          <w:i/>
          <w:iCs/>
          <w:lang w:val="hy-AM"/>
        </w:rPr>
        <w:t xml:space="preserve"> 3B001.e. կետը չի վերահսկում ավտոմատ ռոբատային կիսահաղորդչային թիթեղների մշակման համակարգերը, որոնք հատուկ նախագծված են թիթեղների զուգահեռ մշակման համար: </w:t>
      </w:r>
    </w:p>
    <w:p w:rsidR="00E77C02" w:rsidRPr="00CD757A" w:rsidRDefault="00E77C02" w:rsidP="00483C16">
      <w:pPr>
        <w:pStyle w:val="BodyText"/>
        <w:autoSpaceDE w:val="0"/>
        <w:autoSpaceDN w:val="0"/>
        <w:adjustRightInd w:val="0"/>
        <w:spacing w:before="240" w:after="240" w:line="276" w:lineRule="auto"/>
        <w:ind w:left="1704"/>
        <w:rPr>
          <w:rFonts w:ascii="GHEA Grapalat" w:hAnsi="GHEA Grapalat"/>
          <w:bCs/>
          <w:i/>
          <w:iCs/>
          <w:u w:val="single"/>
          <w:lang w:val="hy-AM"/>
        </w:rPr>
      </w:pPr>
      <w:r w:rsidRPr="00CD757A">
        <w:rPr>
          <w:rFonts w:ascii="GHEA Grapalat" w:hAnsi="GHEA Grapalat"/>
          <w:bCs/>
          <w:i/>
          <w:iCs/>
          <w:u w:val="single"/>
          <w:lang w:val="hy-AM"/>
        </w:rPr>
        <w:t xml:space="preserve">Տեխնիկական ծանոթագրություններ </w:t>
      </w:r>
    </w:p>
    <w:p w:rsidR="00E77C02" w:rsidRPr="00CD757A" w:rsidRDefault="00E77C02" w:rsidP="00483C16">
      <w:pPr>
        <w:pStyle w:val="BodyText"/>
        <w:autoSpaceDE w:val="0"/>
        <w:autoSpaceDN w:val="0"/>
        <w:adjustRightInd w:val="0"/>
        <w:spacing w:before="240" w:after="240" w:line="276" w:lineRule="auto"/>
        <w:ind w:left="1704"/>
        <w:rPr>
          <w:rFonts w:ascii="GHEA Grapalat" w:hAnsi="GHEA Grapalat"/>
          <w:bCs/>
          <w:i/>
          <w:iCs/>
          <w:lang w:val="hy-AM"/>
        </w:rPr>
      </w:pPr>
      <w:r w:rsidRPr="00CD757A">
        <w:rPr>
          <w:rFonts w:ascii="GHEA Grapalat" w:hAnsi="GHEA Grapalat"/>
          <w:bCs/>
          <w:i/>
          <w:iCs/>
          <w:lang w:val="hy-AM"/>
        </w:rPr>
        <w:t xml:space="preserve">1. 3B001.e. կետի նպատակներով 'կիսահաղորդչային մշակման գործիքները' վերաբերում են մոդուլային գործիքներին, որոնք ապահովում են կիսահաղորդիչների արտադրության այն ֆիզիկական գործընթացները, որոնք ֆունկցիոնալ տարբեր են, ինչպես օրինակ ծածկույթապատումը, իմպլանտացիան կամ ջերմային մշակումը: </w:t>
      </w:r>
    </w:p>
    <w:p w:rsidR="00E77C02" w:rsidRPr="00CD757A" w:rsidRDefault="00E77C02" w:rsidP="00483C16">
      <w:pPr>
        <w:pStyle w:val="BodyText"/>
        <w:autoSpaceDE w:val="0"/>
        <w:autoSpaceDN w:val="0"/>
        <w:adjustRightInd w:val="0"/>
        <w:spacing w:before="240" w:after="240" w:line="276" w:lineRule="auto"/>
        <w:ind w:left="1704"/>
        <w:rPr>
          <w:rFonts w:ascii="GHEA Grapalat" w:hAnsi="GHEA Grapalat"/>
          <w:bCs/>
          <w:i/>
          <w:iCs/>
          <w:lang w:val="hy-AM"/>
        </w:rPr>
      </w:pPr>
      <w:r w:rsidRPr="00CD757A">
        <w:rPr>
          <w:rFonts w:ascii="GHEA Grapalat" w:hAnsi="GHEA Grapalat"/>
          <w:bCs/>
          <w:i/>
          <w:iCs/>
          <w:lang w:val="hy-AM"/>
        </w:rPr>
        <w:t xml:space="preserve">2. 3B001.e. կետի նպատակներով </w:t>
      </w:r>
      <w:r w:rsidRPr="00CD757A">
        <w:rPr>
          <w:rFonts w:ascii="GHEA Grapalat" w:hAnsi="GHEA Grapalat"/>
          <w:i/>
          <w:lang w:val="hy-AM"/>
        </w:rPr>
        <w:t xml:space="preserve">‘հաջորդական բազմակի թիթեղների մշակումը’ նշանակում է յուրաքանչյուր թիթեղը տարբեր ‘կիսահաղորդչային մշակման գործիքներով’ մշակելու կարողությունը, ինչպես օրինակ յուրաքանչյուր թիթեղ մեկ գործիքից հաջորդին և հետո երրորդին փոխանցելու կարողությունը ավտոմատացված բեռնավորման կենտրոնական թիթեղով բազմախցիկ մշակման համակարգերը: </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t>f. Վիմատպագրական սարքավորումը, ինչպիսիք են.</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 xml:space="preserve">1. Հավասարեցման և մշակման համար դիրքավորման քայլի և կրկնության (անմիջական քայլ կիսահաղորդչի թիթեղի վրա) կամ քայլային սքանը/տեսածրումը (սքաններ/տեսածրիչ) սարքավորումները` կիսահաղորդչային թիթեղների մշակման համար, օգտագործելով </w:t>
      </w:r>
      <w:r w:rsidRPr="00CD757A">
        <w:rPr>
          <w:rFonts w:ascii="GHEA Grapalat" w:hAnsi="GHEA Grapalat" w:cs="Sylfaen"/>
          <w:lang w:val="hy-AM"/>
        </w:rPr>
        <w:t xml:space="preserve">ֆոտո </w:t>
      </w:r>
      <w:r w:rsidRPr="00CD757A">
        <w:rPr>
          <w:rFonts w:ascii="GHEA Grapalat" w:hAnsi="GHEA Grapalat" w:cs="Sylfaen"/>
          <w:lang w:val="hy-AM"/>
        </w:rPr>
        <w:lastRenderedPageBreak/>
        <w:t>օպտիկական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ռենտգենային</w:t>
      </w:r>
      <w:r w:rsidRPr="00CD757A">
        <w:rPr>
          <w:rFonts w:ascii="GHEA Grapalat" w:hAnsi="GHEA Grapalat"/>
          <w:lang w:val="hy-AM"/>
        </w:rPr>
        <w:t xml:space="preserve"> </w:t>
      </w:r>
      <w:r w:rsidRPr="00CD757A">
        <w:rPr>
          <w:rFonts w:ascii="GHEA Grapalat" w:hAnsi="GHEA Grapalat" w:cs="Sylfaen"/>
          <w:lang w:val="hy-AM"/>
        </w:rPr>
        <w:t>վիմատպագրության</w:t>
      </w:r>
      <w:r w:rsidRPr="00CD757A">
        <w:rPr>
          <w:rFonts w:ascii="GHEA Grapalat" w:hAnsi="GHEA Grapalat"/>
          <w:lang w:val="hy-AM"/>
        </w:rPr>
        <w:t xml:space="preserve"> </w:t>
      </w:r>
      <w:r w:rsidRPr="00CD757A">
        <w:rPr>
          <w:rFonts w:ascii="GHEA Grapalat" w:hAnsi="GHEA Grapalat" w:cs="Sylfaen"/>
          <w:lang w:val="hy-AM"/>
        </w:rPr>
        <w:t>մեթոդները, որոնք 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որևէ մեկը. </w:t>
      </w:r>
    </w:p>
    <w:p w:rsidR="00E77C02" w:rsidRPr="00CD757A" w:rsidRDefault="00E77C02" w:rsidP="00483C16">
      <w:pPr>
        <w:pStyle w:val="BodyText"/>
        <w:tabs>
          <w:tab w:val="left" w:pos="-1276"/>
        </w:tabs>
        <w:autoSpaceDE w:val="0"/>
        <w:autoSpaceDN w:val="0"/>
        <w:adjustRightInd w:val="0"/>
        <w:spacing w:before="240" w:after="240" w:line="276" w:lineRule="auto"/>
        <w:ind w:left="1989" w:hanging="285"/>
        <w:rPr>
          <w:rFonts w:ascii="GHEA Grapalat" w:hAnsi="GHEA Grapalat"/>
          <w:lang w:val="hy-AM"/>
        </w:rPr>
      </w:pPr>
      <w:r w:rsidRPr="00CD757A">
        <w:rPr>
          <w:rFonts w:ascii="GHEA Grapalat" w:hAnsi="GHEA Grapalat"/>
          <w:lang w:val="hy-AM"/>
        </w:rPr>
        <w:t xml:space="preserve">a. Լույսային աղբյուրի </w:t>
      </w:r>
      <w:r w:rsidRPr="00CD757A">
        <w:rPr>
          <w:rFonts w:ascii="GHEA Grapalat" w:hAnsi="GHEA Grapalat" w:cs="Sylfaen"/>
          <w:lang w:val="hy-AM"/>
        </w:rPr>
        <w:t>ալիքային</w:t>
      </w:r>
      <w:r w:rsidRPr="00CD757A">
        <w:rPr>
          <w:rFonts w:ascii="GHEA Grapalat" w:hAnsi="GHEA Grapalat"/>
          <w:lang w:val="hy-AM"/>
        </w:rPr>
        <w:t xml:space="preserve"> </w:t>
      </w:r>
      <w:r w:rsidRPr="00CD757A">
        <w:rPr>
          <w:rFonts w:ascii="GHEA Grapalat" w:hAnsi="GHEA Grapalat" w:cs="Sylfaen"/>
          <w:lang w:val="hy-AM"/>
        </w:rPr>
        <w:t>երկարությունը կարճ</w:t>
      </w:r>
      <w:r w:rsidRPr="00CD757A">
        <w:rPr>
          <w:rFonts w:ascii="GHEA Grapalat" w:hAnsi="GHEA Grapalat"/>
          <w:lang w:val="hy-AM"/>
        </w:rPr>
        <w:t xml:space="preserve"> է 193 նմ-</w:t>
      </w:r>
      <w:r w:rsidRPr="00CD757A">
        <w:rPr>
          <w:rFonts w:ascii="GHEA Grapalat" w:hAnsi="GHEA Grapalat" w:cs="Sylfaen"/>
          <w:lang w:val="hy-AM"/>
        </w:rPr>
        <w:t xml:space="preserve">ից;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989" w:hanging="285"/>
        <w:rPr>
          <w:rFonts w:ascii="GHEA Grapalat" w:hAnsi="GHEA Grapalat"/>
          <w:lang w:val="hy-AM"/>
        </w:rPr>
      </w:pPr>
      <w:r w:rsidRPr="00CD757A">
        <w:rPr>
          <w:rFonts w:ascii="GHEA Grapalat" w:hAnsi="GHEA Grapalat"/>
          <w:lang w:val="hy-AM"/>
        </w:rPr>
        <w:t>b. կարող են արտադրել մոդելային նմուշ</w:t>
      </w:r>
      <w:r w:rsidRPr="00CD757A">
        <w:rPr>
          <w:rFonts w:ascii="GHEA Grapalat" w:hAnsi="GHEA Grapalat" w:cs="Sylfaen"/>
          <w:lang w:val="hy-AM"/>
        </w:rPr>
        <w:t xml:space="preserve">ներ </w:t>
      </w:r>
      <w:r w:rsidRPr="00CD757A">
        <w:rPr>
          <w:rFonts w:ascii="GHEA Grapalat" w:hAnsi="GHEA Grapalat"/>
          <w:lang w:val="hy-AM"/>
        </w:rPr>
        <w:t>45 ն</w:t>
      </w:r>
      <w:r w:rsidRPr="00CD757A">
        <w:rPr>
          <w:rFonts w:ascii="GHEA Grapalat" w:hAnsi="GHEA Grapalat" w:cs="Sylfaen"/>
          <w:lang w:val="hy-AM"/>
        </w:rPr>
        <w:t>մ</w:t>
      </w:r>
      <w:r w:rsidRPr="00CD757A">
        <w:rPr>
          <w:rFonts w:ascii="GHEA Grapalat" w:hAnsi="GHEA Grapalat"/>
          <w:lang w:val="hy-AM"/>
        </w:rPr>
        <w:t xml:space="preserve"> կամ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 xml:space="preserve">‘պատկերի չափի նվազագույն թողատվությամբ’;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lang w:val="hy-AM"/>
        </w:rPr>
        <w:t>‘Պատկերի չափի նվազագույն թողատվությունը’ / ՊՆԹ հաշվարկվում է հետևյալ</w:t>
      </w:r>
      <w:r w:rsidRPr="00CD757A">
        <w:rPr>
          <w:rFonts w:ascii="GHEA Grapalat" w:hAnsi="GHEA Grapalat"/>
          <w:i/>
          <w:lang w:val="hy-AM"/>
        </w:rPr>
        <w:t xml:space="preserve"> </w:t>
      </w:r>
      <w:r w:rsidRPr="00CD757A">
        <w:rPr>
          <w:rFonts w:ascii="GHEA Grapalat" w:hAnsi="GHEA Grapalat" w:cs="Sylfaen"/>
          <w:i/>
          <w:lang w:val="hy-AM"/>
        </w:rPr>
        <w:t>բանաձևով</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 ՊՆԹ = (</w:t>
      </w:r>
      <w:r w:rsidRPr="00CD757A">
        <w:rPr>
          <w:rFonts w:ascii="GHEA Grapalat" w:hAnsi="GHEA Grapalat" w:cs="Sylfaen"/>
          <w:lang w:val="hy-AM"/>
        </w:rPr>
        <w:t>լույսային ալիքի</w:t>
      </w:r>
      <w:r w:rsidRPr="00CD757A">
        <w:rPr>
          <w:rFonts w:ascii="GHEA Grapalat" w:hAnsi="GHEA Grapalat"/>
          <w:lang w:val="hy-AM"/>
        </w:rPr>
        <w:t xml:space="preserve"> </w:t>
      </w:r>
      <w:r w:rsidRPr="00CD757A">
        <w:rPr>
          <w:rFonts w:ascii="GHEA Grapalat" w:hAnsi="GHEA Grapalat" w:cs="Sylfaen"/>
          <w:lang w:val="hy-AM"/>
        </w:rPr>
        <w:t>երկարությունը</w:t>
      </w:r>
      <w:r w:rsidRPr="00CD757A">
        <w:rPr>
          <w:rFonts w:ascii="GHEA Grapalat" w:hAnsi="GHEA Grapalat"/>
          <w:lang w:val="hy-AM"/>
        </w:rPr>
        <w:t xml:space="preserve"> ն</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երով</w:t>
      </w:r>
      <w:r w:rsidRPr="00CD757A">
        <w:rPr>
          <w:rFonts w:ascii="GHEA Grapalat" w:hAnsi="GHEA Grapalat"/>
          <w:lang w:val="hy-AM"/>
        </w:rPr>
        <w:t xml:space="preserve">) x (K </w:t>
      </w:r>
      <w:r w:rsidRPr="00CD757A">
        <w:rPr>
          <w:rFonts w:ascii="GHEA Grapalat" w:hAnsi="GHEA Grapalat" w:cs="Sylfaen"/>
          <w:lang w:val="hy-AM"/>
        </w:rPr>
        <w:t>գործակից) բաժանած թվային</w:t>
      </w:r>
      <w:r w:rsidRPr="00CD757A">
        <w:rPr>
          <w:rFonts w:ascii="GHEA Grapalat" w:hAnsi="GHEA Grapalat"/>
          <w:lang w:val="hy-AM"/>
        </w:rPr>
        <w:t xml:space="preserve"> </w:t>
      </w:r>
      <w:r w:rsidRPr="00CD757A">
        <w:rPr>
          <w:rFonts w:ascii="GHEA Grapalat" w:hAnsi="GHEA Grapalat" w:cs="Sylfaen"/>
          <w:lang w:val="hy-AM"/>
        </w:rPr>
        <w:t>ապերտուրայի վրա:</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lang w:val="hy-AM"/>
        </w:rPr>
        <w:t>Որտեղ</w:t>
      </w:r>
      <w:r w:rsidRPr="00CD757A">
        <w:rPr>
          <w:rFonts w:ascii="GHEA Grapalat" w:hAnsi="GHEA Grapalat"/>
          <w:lang w:val="hy-AM"/>
        </w:rPr>
        <w:t xml:space="preserve"> K </w:t>
      </w:r>
      <w:r w:rsidRPr="00CD757A">
        <w:rPr>
          <w:rFonts w:ascii="GHEA Grapalat" w:hAnsi="GHEA Grapalat" w:cs="Sylfaen"/>
          <w:lang w:val="hy-AM"/>
        </w:rPr>
        <w:t>գործակիցը</w:t>
      </w:r>
      <w:r w:rsidRPr="00CD757A">
        <w:rPr>
          <w:rFonts w:ascii="GHEA Grapalat" w:hAnsi="GHEA Grapalat"/>
          <w:lang w:val="hy-AM"/>
        </w:rPr>
        <w:t>= 0,35</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2.</w:t>
      </w:r>
      <w:r w:rsidRPr="00CD757A">
        <w:rPr>
          <w:rFonts w:ascii="GHEA Grapalat" w:hAnsi="GHEA Grapalat"/>
          <w:iCs/>
          <w:lang w:val="hy-AM"/>
        </w:rPr>
        <w:t xml:space="preserve"> Դրոշմային վ</w:t>
      </w:r>
      <w:r w:rsidRPr="00CD757A">
        <w:rPr>
          <w:rFonts w:ascii="GHEA Grapalat" w:hAnsi="GHEA Grapalat"/>
          <w:lang w:val="hy-AM"/>
        </w:rPr>
        <w:t>իմատպագրական</w:t>
      </w:r>
      <w:r w:rsidRPr="00CD757A">
        <w:rPr>
          <w:rFonts w:ascii="GHEA Grapalat" w:hAnsi="GHEA Grapalat"/>
          <w:iCs/>
          <w:lang w:val="hy-AM"/>
        </w:rPr>
        <w:t xml:space="preserve"> </w:t>
      </w:r>
      <w:r w:rsidRPr="00CD757A">
        <w:rPr>
          <w:rFonts w:ascii="GHEA Grapalat" w:hAnsi="GHEA Grapalat" w:cs="Sylfaen"/>
          <w:iCs/>
          <w:lang w:val="hy-AM"/>
        </w:rPr>
        <w:t>սարքավորում</w:t>
      </w:r>
      <w:r w:rsidRPr="00CD757A">
        <w:rPr>
          <w:rFonts w:ascii="GHEA Grapalat" w:hAnsi="GHEA Grapalat"/>
          <w:iCs/>
          <w:lang w:val="hy-AM"/>
        </w:rPr>
        <w:t xml:space="preserve">, </w:t>
      </w:r>
      <w:r w:rsidRPr="00CD757A">
        <w:rPr>
          <w:rFonts w:ascii="GHEA Grapalat" w:hAnsi="GHEA Grapalat" w:cs="Sylfaen"/>
          <w:iCs/>
          <w:lang w:val="hy-AM"/>
        </w:rPr>
        <w:t>որը</w:t>
      </w:r>
      <w:r w:rsidRPr="00CD757A">
        <w:rPr>
          <w:rFonts w:ascii="GHEA Grapalat" w:hAnsi="GHEA Grapalat"/>
          <w:iCs/>
          <w:lang w:val="hy-AM"/>
        </w:rPr>
        <w:t xml:space="preserve"> </w:t>
      </w:r>
      <w:r w:rsidRPr="00CD757A">
        <w:rPr>
          <w:rFonts w:ascii="GHEA Grapalat" w:hAnsi="GHEA Grapalat" w:cs="Sylfaen"/>
          <w:iCs/>
          <w:lang w:val="hy-AM"/>
        </w:rPr>
        <w:t>կարող</w:t>
      </w:r>
      <w:r w:rsidRPr="00CD757A">
        <w:rPr>
          <w:rFonts w:ascii="GHEA Grapalat" w:hAnsi="GHEA Grapalat"/>
          <w:iCs/>
          <w:lang w:val="hy-AM"/>
        </w:rPr>
        <w:t xml:space="preserve"> </w:t>
      </w:r>
      <w:r w:rsidRPr="00CD757A">
        <w:rPr>
          <w:rFonts w:ascii="GHEA Grapalat" w:hAnsi="GHEA Grapalat" w:cs="Sylfaen"/>
          <w:iCs/>
          <w:lang w:val="hy-AM"/>
        </w:rPr>
        <w:t xml:space="preserve">է արտադրել </w:t>
      </w:r>
      <w:r w:rsidRPr="00CD757A">
        <w:rPr>
          <w:rFonts w:ascii="GHEA Grapalat" w:hAnsi="GHEA Grapalat"/>
          <w:iCs/>
          <w:lang w:val="hy-AM"/>
        </w:rPr>
        <w:t xml:space="preserve">45 </w:t>
      </w:r>
      <w:r w:rsidRPr="00CD757A">
        <w:rPr>
          <w:rFonts w:ascii="GHEA Grapalat" w:hAnsi="GHEA Grapalat" w:cs="Sylfaen"/>
          <w:iCs/>
          <w:lang w:val="hy-AM"/>
        </w:rPr>
        <w:t>նմ</w:t>
      </w:r>
      <w:r w:rsidRPr="00CD757A">
        <w:rPr>
          <w:rFonts w:ascii="GHEA Grapalat" w:hAnsi="GHEA Grapalat"/>
          <w:iCs/>
          <w:lang w:val="hy-AM"/>
        </w:rPr>
        <w:t xml:space="preserve"> </w:t>
      </w:r>
      <w:r w:rsidRPr="00CD757A">
        <w:rPr>
          <w:rFonts w:ascii="GHEA Grapalat" w:hAnsi="GHEA Grapalat" w:cs="Sylfaen"/>
          <w:iCs/>
          <w:lang w:val="hy-AM"/>
        </w:rPr>
        <w:t>կամ</w:t>
      </w:r>
      <w:r w:rsidRPr="00CD757A">
        <w:rPr>
          <w:rFonts w:ascii="GHEA Grapalat" w:hAnsi="GHEA Grapalat"/>
          <w:iCs/>
          <w:lang w:val="hy-AM"/>
        </w:rPr>
        <w:t xml:space="preserve"> </w:t>
      </w:r>
      <w:r w:rsidRPr="00CD757A">
        <w:rPr>
          <w:rFonts w:ascii="GHEA Grapalat" w:hAnsi="GHEA Grapalat" w:cs="Sylfaen"/>
          <w:iCs/>
          <w:lang w:val="hy-AM"/>
        </w:rPr>
        <w:t>ավելի</w:t>
      </w:r>
      <w:r w:rsidRPr="00CD757A">
        <w:rPr>
          <w:rFonts w:ascii="GHEA Grapalat" w:hAnsi="GHEA Grapalat"/>
          <w:iCs/>
          <w:lang w:val="hy-AM"/>
        </w:rPr>
        <w:t xml:space="preserve"> </w:t>
      </w:r>
      <w:r w:rsidRPr="00CD757A">
        <w:rPr>
          <w:rFonts w:ascii="GHEA Grapalat" w:hAnsi="GHEA Grapalat" w:cs="Sylfaen"/>
          <w:iCs/>
          <w:lang w:val="hy-AM"/>
        </w:rPr>
        <w:t>փոքր</w:t>
      </w:r>
      <w:r w:rsidRPr="00CD757A">
        <w:rPr>
          <w:rFonts w:ascii="GHEA Grapalat" w:hAnsi="GHEA Grapalat"/>
          <w:iCs/>
          <w:lang w:val="hy-AM"/>
        </w:rPr>
        <w:t xml:space="preserve"> </w:t>
      </w:r>
      <w:r w:rsidRPr="00CD757A">
        <w:rPr>
          <w:rFonts w:ascii="GHEA Grapalat" w:hAnsi="GHEA Grapalat" w:cs="Sylfaen"/>
          <w:iCs/>
          <w:lang w:val="hy-AM"/>
        </w:rPr>
        <w:t>պատկերներ:</w:t>
      </w:r>
    </w:p>
    <w:p w:rsidR="00E77C02" w:rsidRPr="00CD757A" w:rsidRDefault="00E77C02" w:rsidP="00483C16">
      <w:pPr>
        <w:tabs>
          <w:tab w:val="left" w:pos="2477"/>
        </w:tabs>
        <w:spacing w:before="240" w:after="240" w:line="276" w:lineRule="auto"/>
        <w:ind w:left="1704"/>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spacing w:val="-2"/>
          <w:lang w:val="hy-AM"/>
        </w:rPr>
        <w:t xml:space="preserve"> </w:t>
      </w:r>
      <w:r w:rsidRPr="00CD757A">
        <w:rPr>
          <w:rFonts w:ascii="GHEA Grapalat" w:hAnsi="GHEA Grapalat"/>
          <w:i/>
          <w:iCs/>
          <w:spacing w:val="-2"/>
          <w:lang w:val="hy-AM"/>
        </w:rPr>
        <w:t xml:space="preserve">3B001 f.2. կետը </w:t>
      </w:r>
      <w:r w:rsidRPr="00CD757A">
        <w:rPr>
          <w:rFonts w:ascii="GHEA Grapalat" w:hAnsi="GHEA Grapalat" w:cs="Sylfaen"/>
          <w:i/>
          <w:iCs/>
          <w:spacing w:val="-2"/>
          <w:lang w:val="hy-AM"/>
        </w:rPr>
        <w:t>ներառում</w:t>
      </w:r>
      <w:r w:rsidRPr="00CD757A">
        <w:rPr>
          <w:rFonts w:ascii="GHEA Grapalat" w:hAnsi="GHEA Grapalat"/>
          <w:i/>
          <w:iCs/>
          <w:spacing w:val="-2"/>
          <w:lang w:val="hy-AM"/>
        </w:rPr>
        <w:t xml:space="preserve"> </w:t>
      </w:r>
      <w:r w:rsidRPr="00CD757A">
        <w:rPr>
          <w:rFonts w:ascii="GHEA Grapalat" w:hAnsi="GHEA Grapalat" w:cs="Sylfaen"/>
          <w:i/>
          <w:iCs/>
          <w:spacing w:val="-2"/>
          <w:lang w:val="hy-AM"/>
        </w:rPr>
        <w:t xml:space="preserve">է. </w:t>
      </w:r>
    </w:p>
    <w:p w:rsidR="00E77C02" w:rsidRPr="00CD757A" w:rsidRDefault="00E77C02" w:rsidP="00483C16">
      <w:pPr>
        <w:widowControl w:val="0"/>
        <w:numPr>
          <w:ilvl w:val="0"/>
          <w:numId w:val="26"/>
        </w:numPr>
        <w:tabs>
          <w:tab w:val="left" w:pos="1464"/>
        </w:tabs>
        <w:autoSpaceDE w:val="0"/>
        <w:autoSpaceDN w:val="0"/>
        <w:adjustRightInd w:val="0"/>
        <w:spacing w:before="240" w:after="240" w:line="276" w:lineRule="auto"/>
        <w:ind w:left="2124"/>
        <w:jc w:val="both"/>
        <w:rPr>
          <w:rFonts w:ascii="GHEA Grapalat" w:hAnsi="GHEA Grapalat"/>
          <w:lang w:val="hy-AM"/>
        </w:rPr>
      </w:pPr>
      <w:r w:rsidRPr="00CD757A">
        <w:rPr>
          <w:rFonts w:ascii="GHEA Grapalat" w:hAnsi="GHEA Grapalat" w:cs="Sylfaen"/>
          <w:i/>
          <w:iCs/>
          <w:spacing w:val="-4"/>
          <w:lang w:val="hy-AM"/>
        </w:rPr>
        <w:t>Միկրո</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կոնտակտային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տպագրական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գործիքներ;</w:t>
      </w:r>
    </w:p>
    <w:p w:rsidR="00E77C02" w:rsidRPr="00CD757A" w:rsidRDefault="00E77C02" w:rsidP="00483C16">
      <w:pPr>
        <w:widowControl w:val="0"/>
        <w:numPr>
          <w:ilvl w:val="0"/>
          <w:numId w:val="26"/>
        </w:numPr>
        <w:tabs>
          <w:tab w:val="left" w:pos="1464"/>
        </w:tabs>
        <w:autoSpaceDE w:val="0"/>
        <w:autoSpaceDN w:val="0"/>
        <w:adjustRightInd w:val="0"/>
        <w:spacing w:before="240" w:after="240" w:line="276" w:lineRule="auto"/>
        <w:ind w:left="2124"/>
        <w:jc w:val="both"/>
        <w:rPr>
          <w:rFonts w:ascii="GHEA Grapalat" w:hAnsi="GHEA Grapalat"/>
          <w:lang w:val="hy-AM"/>
        </w:rPr>
      </w:pPr>
      <w:r w:rsidRPr="00CD757A">
        <w:rPr>
          <w:rFonts w:ascii="GHEA Grapalat" w:hAnsi="GHEA Grapalat" w:cs="Sylfaen"/>
          <w:i/>
          <w:iCs/>
          <w:spacing w:val="-4"/>
          <w:lang w:val="hy-AM"/>
        </w:rPr>
        <w:t>Տաք</w:t>
      </w:r>
      <w:r w:rsidRPr="00CD757A">
        <w:rPr>
          <w:rFonts w:ascii="GHEA Grapalat" w:hAnsi="GHEA Grapalat"/>
          <w:i/>
          <w:iCs/>
          <w:spacing w:val="-4"/>
          <w:lang w:val="hy-AM"/>
        </w:rPr>
        <w:t xml:space="preserve"> </w:t>
      </w:r>
      <w:r w:rsidRPr="00CD757A">
        <w:rPr>
          <w:rFonts w:ascii="GHEA Grapalat" w:hAnsi="GHEA Grapalat" w:cs="Sylfaen"/>
          <w:i/>
          <w:iCs/>
          <w:spacing w:val="-4"/>
          <w:lang w:val="hy-AM"/>
        </w:rPr>
        <w:t>քանդակադրոշմման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գործիքներ;</w:t>
      </w:r>
    </w:p>
    <w:p w:rsidR="00E77C02" w:rsidRPr="00CD757A" w:rsidRDefault="00E77C02" w:rsidP="00483C16">
      <w:pPr>
        <w:widowControl w:val="0"/>
        <w:numPr>
          <w:ilvl w:val="0"/>
          <w:numId w:val="26"/>
        </w:numPr>
        <w:tabs>
          <w:tab w:val="left" w:pos="1464"/>
        </w:tabs>
        <w:autoSpaceDE w:val="0"/>
        <w:autoSpaceDN w:val="0"/>
        <w:adjustRightInd w:val="0"/>
        <w:spacing w:before="240" w:after="240" w:line="276" w:lineRule="auto"/>
        <w:ind w:left="2124"/>
        <w:jc w:val="both"/>
        <w:rPr>
          <w:rFonts w:ascii="GHEA Grapalat" w:hAnsi="GHEA Grapalat"/>
          <w:lang w:val="hy-AM"/>
        </w:rPr>
      </w:pPr>
      <w:r w:rsidRPr="00CD757A">
        <w:rPr>
          <w:rFonts w:ascii="GHEA Grapalat" w:hAnsi="GHEA Grapalat" w:cs="Sylfaen"/>
          <w:i/>
          <w:iCs/>
          <w:spacing w:val="-4"/>
          <w:lang w:val="hy-AM"/>
        </w:rPr>
        <w:t>Նանո</w:t>
      </w:r>
      <w:r w:rsidRPr="00CD757A">
        <w:rPr>
          <w:rFonts w:ascii="GHEA Grapalat" w:hAnsi="GHEA Grapalat"/>
          <w:i/>
          <w:iCs/>
          <w:spacing w:val="-4"/>
          <w:lang w:val="hy-AM"/>
        </w:rPr>
        <w:t xml:space="preserve">- </w:t>
      </w:r>
      <w:r w:rsidRPr="00CD757A">
        <w:rPr>
          <w:rFonts w:ascii="GHEA Grapalat" w:hAnsi="GHEA Grapalat" w:cs="Sylfaen"/>
          <w:i/>
          <w:iCs/>
          <w:spacing w:val="-4"/>
          <w:lang w:val="hy-AM"/>
        </w:rPr>
        <w:t>տպագրության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վիմատպագրական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գործիքներ</w:t>
      </w:r>
      <w:r w:rsidRPr="00CD757A">
        <w:rPr>
          <w:rFonts w:ascii="GHEA Grapalat" w:hAnsi="GHEA Grapalat"/>
          <w:i/>
          <w:iCs/>
          <w:spacing w:val="-4"/>
          <w:lang w:val="hy-AM"/>
        </w:rPr>
        <w:t xml:space="preserve"> ;</w:t>
      </w:r>
    </w:p>
    <w:p w:rsidR="00E77C02" w:rsidRPr="00CD757A" w:rsidRDefault="00E77C02" w:rsidP="00483C16">
      <w:pPr>
        <w:widowControl w:val="0"/>
        <w:numPr>
          <w:ilvl w:val="0"/>
          <w:numId w:val="26"/>
        </w:numPr>
        <w:tabs>
          <w:tab w:val="left" w:pos="1464"/>
        </w:tabs>
        <w:autoSpaceDE w:val="0"/>
        <w:autoSpaceDN w:val="0"/>
        <w:adjustRightInd w:val="0"/>
        <w:spacing w:before="240" w:after="240" w:line="276" w:lineRule="auto"/>
        <w:ind w:left="2124"/>
        <w:jc w:val="both"/>
        <w:rPr>
          <w:rFonts w:ascii="GHEA Grapalat" w:hAnsi="GHEA Grapalat"/>
          <w:lang w:val="hy-AM"/>
        </w:rPr>
      </w:pPr>
      <w:r w:rsidRPr="00CD757A">
        <w:rPr>
          <w:rFonts w:ascii="GHEA Grapalat" w:hAnsi="GHEA Grapalat" w:cs="Sylfaen"/>
          <w:i/>
          <w:spacing w:val="-3"/>
          <w:lang w:val="hy-AM"/>
        </w:rPr>
        <w:t>Ստատիկ (դիքավորում և լույսի ճեպառկայծում) վիմատպագրության</w:t>
      </w:r>
      <w:r w:rsidRPr="00CD757A">
        <w:rPr>
          <w:rFonts w:ascii="GHEA Grapalat" w:hAnsi="GHEA Grapalat"/>
          <w:i/>
          <w:spacing w:val="-3"/>
          <w:lang w:val="hy-AM"/>
        </w:rPr>
        <w:t xml:space="preserve"> </w:t>
      </w:r>
      <w:r w:rsidRPr="00CD757A">
        <w:rPr>
          <w:rFonts w:ascii="GHEA Grapalat" w:hAnsi="GHEA Grapalat"/>
          <w:i/>
          <w:iCs/>
          <w:spacing w:val="-3"/>
          <w:lang w:val="hy-AM"/>
        </w:rPr>
        <w:t xml:space="preserve">(S-FIL) </w:t>
      </w:r>
      <w:r w:rsidRPr="00CD757A">
        <w:rPr>
          <w:rFonts w:ascii="GHEA Grapalat" w:hAnsi="GHEA Grapalat" w:cs="Sylfaen"/>
          <w:i/>
          <w:iCs/>
          <w:spacing w:val="-3"/>
          <w:lang w:val="hy-AM"/>
        </w:rPr>
        <w:t>գործիքներ:</w:t>
      </w:r>
      <w:r w:rsidRPr="00CD757A">
        <w:rPr>
          <w:rFonts w:ascii="GHEA Grapalat" w:hAnsi="GHEA Grapalat"/>
          <w:i/>
          <w:iCs/>
          <w:spacing w:val="-3"/>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3. Սարքավորումներ, որոնք հատուկ նախագծված են դրոշմադիմակների արտադրության համար.</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lang w:val="hy-AM"/>
        </w:rPr>
        <w:t>a. 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շեղված կիզակետով</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ճառագայթ</w:t>
      </w:r>
      <w:r w:rsidRPr="00CD757A">
        <w:rPr>
          <w:rFonts w:ascii="GHEA Grapalat" w:hAnsi="GHEA Grapalat"/>
          <w:lang w:val="hy-AM"/>
        </w:rPr>
        <w:t xml:space="preserve">, </w:t>
      </w:r>
      <w:r w:rsidRPr="00CD757A">
        <w:rPr>
          <w:rFonts w:ascii="GHEA Grapalat" w:hAnsi="GHEA Grapalat" w:cs="Sylfaen"/>
          <w:lang w:val="hy-AM"/>
        </w:rPr>
        <w:t>իոնային</w:t>
      </w:r>
      <w:r w:rsidRPr="00CD757A">
        <w:rPr>
          <w:rFonts w:ascii="GHEA Grapalat" w:hAnsi="GHEA Grapalat"/>
          <w:lang w:val="hy-AM"/>
        </w:rPr>
        <w:t xml:space="preserve"> </w:t>
      </w:r>
      <w:r w:rsidRPr="00CD757A">
        <w:rPr>
          <w:rFonts w:ascii="GHEA Grapalat" w:hAnsi="GHEA Grapalat" w:cs="Sylfaen"/>
          <w:lang w:val="hy-AM"/>
        </w:rPr>
        <w:t>փունջ</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 xml:space="preserve">ճառագայթ; </w:t>
      </w:r>
      <w:r w:rsidRPr="00CD757A">
        <w:rPr>
          <w:rFonts w:ascii="GHEA Grapalat" w:hAnsi="GHEA Grapalat" w:cs="Sylfaen"/>
          <w:u w:val="single"/>
          <w:lang w:val="hy-AM"/>
        </w:rPr>
        <w:t>և</w:t>
      </w:r>
    </w:p>
    <w:p w:rsidR="00E77C02" w:rsidRPr="00CD757A" w:rsidRDefault="00E77C02" w:rsidP="00483C16">
      <w:pPr>
        <w:pStyle w:val="BodyText"/>
        <w:tabs>
          <w:tab w:val="left" w:pos="-1276"/>
        </w:tabs>
        <w:autoSpaceDE w:val="0"/>
        <w:autoSpaceDN w:val="0"/>
        <w:adjustRightInd w:val="0"/>
        <w:spacing w:before="240" w:after="240" w:line="276" w:lineRule="auto"/>
        <w:ind w:left="1704" w:hanging="285"/>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Ունեն</w:t>
      </w:r>
      <w:r w:rsidRPr="00CD757A">
        <w:rPr>
          <w:rFonts w:ascii="GHEA Grapalat" w:hAnsi="GHEA Grapalat"/>
          <w:lang w:val="hy-AM"/>
        </w:rPr>
        <w:t xml:space="preserve"> հետևյալ բնութագրերի</w:t>
      </w:r>
      <w:r w:rsidRPr="00CD757A">
        <w:rPr>
          <w:rFonts w:ascii="GHEA Grapalat" w:hAnsi="GHEA Grapalat" w:cs="Sylfaen"/>
          <w:lang w:val="hy-AM"/>
        </w:rPr>
        <w:t>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 xml:space="preserve">1. Լրիվ լայնությամբ առավելագույնի կեսի չափով կետի մեծությունը </w:t>
      </w:r>
      <w:r w:rsidRPr="00CD757A">
        <w:rPr>
          <w:rFonts w:ascii="GHEA Grapalat" w:hAnsi="GHEA Grapalat"/>
          <w:lang w:val="hy-AM"/>
        </w:rPr>
        <w:t xml:space="preserve">(FWHM) ավելի փոքր է 65 նմ-ից և պատկերի տեղադրումը պակաս է 17 նմ-ից (միջին թվաբանական + 3 սիգմա); </w:t>
      </w:r>
      <w:r w:rsidRPr="00CD757A">
        <w:rPr>
          <w:rFonts w:ascii="GHEA Grapalat" w:hAnsi="GHEA Grapalat"/>
          <w:u w:val="single"/>
          <w:lang w:val="hy-AM"/>
        </w:rPr>
        <w:t>կամ</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lastRenderedPageBreak/>
        <w:t xml:space="preserve">2. Չի կիրառվում: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cs="Sylfaen"/>
          <w:lang w:val="hy-AM"/>
        </w:rPr>
        <w:t xml:space="preserve">3. Երկրորդ շերտի դիրքավորման ընդհանուր սխալանքը պակաս է 23 նմ-ից </w:t>
      </w:r>
      <w:r w:rsidRPr="00CD757A">
        <w:rPr>
          <w:rFonts w:ascii="GHEA Grapalat" w:hAnsi="GHEA Grapalat"/>
          <w:lang w:val="hy-AM"/>
        </w:rPr>
        <w:t>(միջին թվաբանական + 3 սիգմա)</w:t>
      </w:r>
      <w:r w:rsidRPr="00CD757A">
        <w:rPr>
          <w:rFonts w:ascii="GHEA Grapalat" w:hAnsi="GHEA Grapalat" w:cs="Sylfaen"/>
          <w:lang w:val="hy-AM"/>
        </w:rPr>
        <w:t xml:space="preserve"> դրոշմադիմակի վրա: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 xml:space="preserve">4. Սարքավորում, որը նախագծված է մեքենայական մշակման համար` օգտագործելով ուղիղ գրանցման մեթոդները, որոնք ունեն բոլոր հետևյալ բնութագրերը.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a. շեղված կիզակետով</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 xml:space="preserve">ճառագայթ; և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lang w:val="hy-AM"/>
        </w:rPr>
      </w:pPr>
      <w:r w:rsidRPr="00CD757A">
        <w:rPr>
          <w:rFonts w:ascii="GHEA Grapalat" w:hAnsi="GHEA Grapalat" w:cs="Sylfaen"/>
          <w:lang w:val="hy-AM"/>
        </w:rPr>
        <w:t xml:space="preserve">b. ունեն բոլոր հետևյալ հատկությունները.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lang w:val="hy-AM"/>
        </w:rPr>
      </w:pPr>
      <w:r w:rsidRPr="00CD757A">
        <w:rPr>
          <w:rFonts w:ascii="GHEA Grapalat" w:hAnsi="GHEA Grapalat" w:cs="Sylfaen"/>
          <w:lang w:val="hy-AM"/>
        </w:rPr>
        <w:t xml:space="preserve">1. փնջի նվազագույն մեծությունը հավասար է կամ փոքր է 15 նմ; կամ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lang w:val="hy-AM"/>
        </w:rPr>
      </w:pPr>
      <w:r w:rsidRPr="00CD757A">
        <w:rPr>
          <w:rFonts w:ascii="GHEA Grapalat" w:hAnsi="GHEA Grapalat" w:cs="Sylfaen"/>
          <w:lang w:val="hy-AM"/>
        </w:rPr>
        <w:t xml:space="preserve">2. ընդհանուր սխալանքը պակաս է 27 նմ-ից </w:t>
      </w:r>
      <w:r w:rsidRPr="00CD757A">
        <w:rPr>
          <w:rFonts w:ascii="GHEA Grapalat" w:hAnsi="GHEA Grapalat"/>
          <w:lang w:val="hy-AM"/>
        </w:rPr>
        <w:t>(միջին թվաբանական + 3 սիգմա)</w:t>
      </w:r>
      <w:r w:rsidRPr="00CD757A">
        <w:rPr>
          <w:rFonts w:ascii="GHEA Grapalat" w:hAnsi="GHEA Grapalat" w:cs="Sylfaen"/>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t xml:space="preserve">g. Դրոշմադիմակներ և վիզիրային թելերի ցանցեր, որոնք </w:t>
      </w:r>
      <w:r w:rsidRPr="00CD757A">
        <w:rPr>
          <w:rFonts w:ascii="GHEA Grapalat" w:hAnsi="GHEA Grapalat" w:cs="Sylfaen"/>
          <w:lang w:val="hy-AM"/>
        </w:rPr>
        <w:t>նախագծված</w:t>
      </w:r>
      <w:r w:rsidRPr="00CD757A">
        <w:rPr>
          <w:rFonts w:ascii="GHEA Grapalat" w:hAnsi="GHEA Grapalat"/>
          <w:lang w:val="hy-AM"/>
        </w:rPr>
        <w:t xml:space="preserve"> են 3A001 </w:t>
      </w:r>
      <w:r w:rsidRPr="00CD757A">
        <w:rPr>
          <w:rFonts w:ascii="GHEA Grapalat" w:hAnsi="GHEA Grapalat" w:cs="Sylfaen"/>
          <w:lang w:val="hy-AM"/>
        </w:rPr>
        <w:t>կետով</w:t>
      </w:r>
      <w:r w:rsidRPr="00CD757A">
        <w:rPr>
          <w:rFonts w:ascii="GHEA Grapalat" w:hAnsi="GHEA Grapalat"/>
          <w:lang w:val="hy-AM"/>
        </w:rPr>
        <w:t xml:space="preserve"> հատկորոշվող </w:t>
      </w:r>
      <w:r w:rsidRPr="00CD757A">
        <w:rPr>
          <w:rFonts w:ascii="GHEA Grapalat" w:hAnsi="GHEA Grapalat" w:cs="Sylfaen"/>
          <w:lang w:val="hy-AM"/>
        </w:rPr>
        <w:t>ինտեգրալային</w:t>
      </w:r>
      <w:r w:rsidRPr="00CD757A">
        <w:rPr>
          <w:rFonts w:ascii="GHEA Grapalat" w:hAnsi="GHEA Grapalat"/>
          <w:lang w:val="hy-AM"/>
        </w:rPr>
        <w:t xml:space="preserve"> </w:t>
      </w:r>
      <w:r w:rsidRPr="00CD757A">
        <w:rPr>
          <w:rFonts w:ascii="GHEA Grapalat" w:hAnsi="GHEA Grapalat" w:cs="Sylfaen"/>
          <w:lang w:val="hy-AM"/>
        </w:rPr>
        <w:t>սխեմաների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t xml:space="preserve">h. Բազմաշերտ դրոշմադիմակներ </w:t>
      </w:r>
      <w:r w:rsidRPr="00CD757A">
        <w:rPr>
          <w:rFonts w:ascii="GHEA Grapalat" w:hAnsi="GHEA Grapalat" w:cs="Sylfaen"/>
          <w:lang w:val="hy-AM"/>
        </w:rPr>
        <w:t xml:space="preserve">ֆազային տեղադրման շերտով, որոնք չեն հատկորոշված </w:t>
      </w:r>
      <w:r w:rsidRPr="00CD757A">
        <w:rPr>
          <w:rFonts w:ascii="GHEA Grapalat" w:hAnsi="GHEA Grapalat"/>
          <w:lang w:val="hy-AM"/>
        </w:rPr>
        <w:t xml:space="preserve">3A001.g. </w:t>
      </w:r>
      <w:r w:rsidRPr="00CD757A">
        <w:rPr>
          <w:rFonts w:ascii="GHEA Grapalat" w:hAnsi="GHEA Grapalat" w:cs="Sylfaen"/>
          <w:lang w:val="hy-AM"/>
        </w:rPr>
        <w:t>կետով և ունեն հետևյալ բնութագրերը.</w:t>
      </w:r>
    </w:p>
    <w:p w:rsidR="00E77C02" w:rsidRPr="00CD757A" w:rsidRDefault="00E77C02" w:rsidP="00483C16">
      <w:pPr>
        <w:pStyle w:val="Default"/>
        <w:spacing w:line="276" w:lineRule="auto"/>
        <w:ind w:left="1416"/>
        <w:jc w:val="both"/>
        <w:rPr>
          <w:rFonts w:ascii="GHEA Grapalat" w:hAnsi="GHEA Grapalat"/>
          <w:i/>
          <w:iCs/>
          <w:color w:val="auto"/>
          <w:lang w:val="hy-AM"/>
        </w:rPr>
      </w:pPr>
      <w:r w:rsidRPr="00CD757A">
        <w:rPr>
          <w:rFonts w:ascii="GHEA Grapalat" w:hAnsi="GHEA Grapalat"/>
          <w:i/>
          <w:iCs/>
          <w:color w:val="auto"/>
          <w:u w:val="single"/>
          <w:lang w:val="hy-AM"/>
        </w:rPr>
        <w:t>Ծանոթագրություն</w:t>
      </w:r>
      <w:r w:rsidRPr="00CD757A">
        <w:rPr>
          <w:rFonts w:ascii="GHEA Grapalat" w:hAnsi="GHEA Grapalat"/>
          <w:i/>
          <w:iCs/>
          <w:color w:val="auto"/>
          <w:lang w:val="hy-AM"/>
        </w:rPr>
        <w:t xml:space="preserve"> 3B001.h. կետով չեն վերահսկվում բազմաշերտ դրոշմադիմակները, որոնց ֆազային տեղադրման շերտը նախագծված է այնպիսի հիշողության սարքեր պատրաստելու համար, որոնք չեն վերահսկվում 3A001 կետով: </w:t>
      </w:r>
    </w:p>
    <w:p w:rsidR="00E77C02" w:rsidRPr="00CD757A" w:rsidRDefault="00E77C02" w:rsidP="00483C16">
      <w:pPr>
        <w:pStyle w:val="Default"/>
        <w:spacing w:line="276" w:lineRule="auto"/>
        <w:ind w:left="1416"/>
        <w:jc w:val="both"/>
        <w:rPr>
          <w:rFonts w:ascii="GHEA Grapalat" w:hAnsi="GHEA Grapalat"/>
          <w:color w:val="auto"/>
          <w:lang w:val="hy-AM"/>
        </w:rPr>
      </w:pPr>
    </w:p>
    <w:p w:rsidR="00E77C02" w:rsidRPr="00CD757A" w:rsidRDefault="00E77C02" w:rsidP="00483C16">
      <w:pPr>
        <w:pStyle w:val="Default"/>
        <w:spacing w:line="276" w:lineRule="auto"/>
        <w:ind w:left="1416"/>
        <w:jc w:val="both"/>
        <w:rPr>
          <w:rFonts w:ascii="GHEA Grapalat" w:hAnsi="GHEA Grapalat"/>
          <w:i/>
          <w:iCs/>
          <w:color w:val="auto"/>
          <w:lang w:val="hy-AM"/>
        </w:rPr>
      </w:pPr>
      <w:r w:rsidRPr="00CD757A">
        <w:rPr>
          <w:rFonts w:ascii="GHEA Grapalat" w:hAnsi="GHEA Grapalat"/>
          <w:color w:val="auto"/>
          <w:u w:val="single"/>
          <w:lang w:val="hy-AM"/>
        </w:rPr>
        <w:t>Հ.Ծ.</w:t>
      </w:r>
      <w:r w:rsidRPr="00CD757A">
        <w:rPr>
          <w:rFonts w:ascii="GHEA Grapalat" w:hAnsi="GHEA Grapalat"/>
          <w:color w:val="auto"/>
          <w:lang w:val="hy-AM"/>
        </w:rPr>
        <w:t xml:space="preserve"> Դիմակների և ցանցերի համար, որոնք հատուկ նախագծված են օպտիկական տվիչների համար, տես 6B002.</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t xml:space="preserve">i. Դրոշմային վիմատպագրական կաղապարներ, որոնք նախագծված են 3A001 կետում հատկորոշված ինտեգրալային սխեմաների արտադրության համար: </w:t>
      </w:r>
    </w:p>
    <w:p w:rsidR="00E77C02" w:rsidRPr="00CD757A" w:rsidRDefault="00E77C02" w:rsidP="00483C16">
      <w:pPr>
        <w:pStyle w:val="BodyText"/>
        <w:tabs>
          <w:tab w:val="left" w:pos="-1276"/>
        </w:tabs>
        <w:autoSpaceDE w:val="0"/>
        <w:autoSpaceDN w:val="0"/>
        <w:adjustRightInd w:val="0"/>
        <w:spacing w:before="240" w:after="240" w:line="276" w:lineRule="auto"/>
        <w:ind w:left="1419" w:hanging="285"/>
        <w:rPr>
          <w:rFonts w:ascii="GHEA Grapalat" w:hAnsi="GHEA Grapalat"/>
          <w:lang w:val="hy-AM"/>
        </w:rPr>
      </w:pPr>
      <w:r w:rsidRPr="00CD757A">
        <w:rPr>
          <w:rFonts w:ascii="GHEA Grapalat" w:hAnsi="GHEA Grapalat"/>
          <w:lang w:val="hy-AM"/>
        </w:rPr>
        <w:t xml:space="preserve">յ. Դրոշմադիմակի </w:t>
      </w:r>
      <w:r w:rsidR="009A44E7">
        <w:rPr>
          <w:rFonts w:ascii="GHEA Grapalat" w:hAnsi="GHEA Grapalat"/>
          <w:lang w:val="hy-AM"/>
        </w:rPr>
        <w:t>“</w:t>
      </w:r>
      <w:r w:rsidRPr="00CD757A">
        <w:rPr>
          <w:rFonts w:ascii="GHEA Grapalat" w:hAnsi="GHEA Grapalat"/>
          <w:lang w:val="hy-AM"/>
        </w:rPr>
        <w:t>սուբստրատային նախաշինվածք</w:t>
      </w:r>
      <w:r w:rsidR="00D76829" w:rsidRPr="00CD757A">
        <w:rPr>
          <w:rFonts w:ascii="GHEA Grapalat" w:hAnsi="GHEA Grapalat"/>
          <w:lang w:val="hy-AM"/>
        </w:rPr>
        <w:t>”</w:t>
      </w:r>
      <w:r w:rsidRPr="00CD757A">
        <w:rPr>
          <w:rFonts w:ascii="GHEA Grapalat" w:hAnsi="GHEA Grapalat"/>
          <w:lang w:val="hy-AM"/>
        </w:rPr>
        <w:t xml:space="preserve"> բազմաշերտ ռեֆլեկտորային կառուցվածքով, որը բաղկացած է մոլիբդենից և սիլիկոնից  և ունի բոլոր հետևյալ բնութագրերը. </w:t>
      </w:r>
    </w:p>
    <w:p w:rsidR="00E77C02" w:rsidRPr="00CD757A" w:rsidRDefault="00E77C02" w:rsidP="00483C16">
      <w:pPr>
        <w:pStyle w:val="BodyText"/>
        <w:tabs>
          <w:tab w:val="left" w:pos="-1276"/>
        </w:tabs>
        <w:autoSpaceDE w:val="0"/>
        <w:autoSpaceDN w:val="0"/>
        <w:adjustRightInd w:val="0"/>
        <w:spacing w:before="240" w:after="240" w:line="276" w:lineRule="auto"/>
        <w:ind w:left="1710" w:hanging="285"/>
        <w:rPr>
          <w:rFonts w:ascii="GHEA Grapalat" w:hAnsi="GHEA Grapalat"/>
          <w:lang w:val="hy-AM"/>
        </w:rPr>
      </w:pPr>
      <w:r w:rsidRPr="00CD757A">
        <w:rPr>
          <w:rFonts w:ascii="GHEA Grapalat" w:hAnsi="GHEA Grapalat"/>
          <w:lang w:val="hy-AM"/>
        </w:rPr>
        <w:t xml:space="preserve">1. Հատուկ նախագծված է 'ծայրահեղ ուլտրամանուշակագույն' ('EUV') վիմագրության համար, և  </w:t>
      </w:r>
    </w:p>
    <w:p w:rsidR="00E77C02" w:rsidRPr="00CD757A" w:rsidRDefault="00E77C02" w:rsidP="00483C16">
      <w:pPr>
        <w:pStyle w:val="BodyText"/>
        <w:tabs>
          <w:tab w:val="left" w:pos="-1276"/>
        </w:tabs>
        <w:autoSpaceDE w:val="0"/>
        <w:autoSpaceDN w:val="0"/>
        <w:adjustRightInd w:val="0"/>
        <w:spacing w:before="240" w:after="240" w:line="276" w:lineRule="auto"/>
        <w:ind w:left="1710" w:hanging="285"/>
        <w:rPr>
          <w:rFonts w:ascii="GHEA Grapalat" w:hAnsi="GHEA Grapalat"/>
          <w:lang w:val="hy-AM"/>
        </w:rPr>
      </w:pPr>
      <w:r w:rsidRPr="00CD757A">
        <w:rPr>
          <w:rFonts w:ascii="GHEA Grapalat" w:hAnsi="GHEA Grapalat"/>
          <w:lang w:val="hy-AM"/>
        </w:rPr>
        <w:lastRenderedPageBreak/>
        <w:t xml:space="preserve">2. Բավարարում է  SEMI P37 ստանդարտին: </w:t>
      </w:r>
    </w:p>
    <w:p w:rsidR="00E77C02" w:rsidRPr="00CD757A" w:rsidRDefault="00E77C02" w:rsidP="00483C16">
      <w:pPr>
        <w:pStyle w:val="Default"/>
        <w:spacing w:line="276" w:lineRule="auto"/>
        <w:ind w:left="1416"/>
        <w:jc w:val="both"/>
        <w:rPr>
          <w:rFonts w:ascii="GHEA Grapalat" w:hAnsi="GHEA Grapalat"/>
          <w:i/>
          <w:iCs/>
          <w:color w:val="auto"/>
          <w:lang w:val="hy-AM"/>
        </w:rPr>
      </w:pPr>
      <w:r w:rsidRPr="00CD757A">
        <w:rPr>
          <w:rFonts w:ascii="GHEA Grapalat" w:hAnsi="GHEA Grapalat"/>
          <w:i/>
          <w:iCs/>
          <w:color w:val="auto"/>
          <w:u w:val="single"/>
          <w:lang w:val="hy-AM"/>
        </w:rPr>
        <w:t xml:space="preserve">Տեխնիկական ծանոթագրություն </w:t>
      </w:r>
      <w:r w:rsidRPr="00CD757A">
        <w:rPr>
          <w:rFonts w:ascii="GHEA Grapalat" w:hAnsi="GHEA Grapalat"/>
          <w:i/>
          <w:iCs/>
          <w:color w:val="auto"/>
          <w:lang w:val="hy-AM"/>
        </w:rPr>
        <w:t xml:space="preserve"> </w:t>
      </w:r>
      <w:r w:rsidRPr="00CD757A">
        <w:rPr>
          <w:rFonts w:ascii="GHEA Grapalat" w:hAnsi="GHEA Grapalat"/>
          <w:i/>
          <w:color w:val="auto"/>
          <w:lang w:val="hy-AM"/>
        </w:rPr>
        <w:t>'Ծայրահեղ ուլտրամանուշակագույն'</w:t>
      </w:r>
      <w:r w:rsidRPr="00CD757A">
        <w:rPr>
          <w:rFonts w:ascii="GHEA Grapalat" w:hAnsi="GHEA Grapalat"/>
          <w:color w:val="auto"/>
          <w:lang w:val="hy-AM"/>
        </w:rPr>
        <w:t xml:space="preserve"> </w:t>
      </w:r>
      <w:r w:rsidRPr="00CD757A">
        <w:rPr>
          <w:rFonts w:ascii="GHEA Grapalat" w:hAnsi="GHEA Grapalat"/>
          <w:i/>
          <w:iCs/>
          <w:color w:val="auto"/>
          <w:lang w:val="hy-AM"/>
        </w:rPr>
        <w:t xml:space="preserve"> ('EUV') վերաբերում է էլեկտրամագնիսական սպեկտրի այն ալիքային երկարություններին, որոնք մեծ են  5 nմ-ից և փոքր են  124 նմ-ից: </w:t>
      </w:r>
    </w:p>
    <w:p w:rsidR="00E77C02" w:rsidRPr="00CD757A" w:rsidRDefault="00E77C02" w:rsidP="00483C16">
      <w:pPr>
        <w:pStyle w:val="Default"/>
        <w:spacing w:line="276" w:lineRule="auto"/>
        <w:ind w:left="1416"/>
        <w:jc w:val="both"/>
        <w:rPr>
          <w:rFonts w:ascii="GHEA Grapalat" w:hAnsi="GHEA Grapalat"/>
          <w:i/>
          <w:iCs/>
          <w:color w:val="auto"/>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3B002</w:t>
      </w:r>
      <w:r w:rsidRPr="00CD757A">
        <w:rPr>
          <w:rFonts w:ascii="GHEA Grapalat" w:hAnsi="GHEA Grapalat"/>
          <w:lang w:val="hy-AM"/>
        </w:rPr>
        <w:tab/>
        <w:t xml:space="preserve">Փորձարկման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ավարտուն</w:t>
      </w:r>
      <w:r w:rsidRPr="00CD757A">
        <w:rPr>
          <w:rFonts w:ascii="GHEA Grapalat" w:hAnsi="GHEA Grapalat"/>
          <w:lang w:val="hy-AM"/>
        </w:rPr>
        <w:t xml:space="preserve"> </w:t>
      </w:r>
      <w:r w:rsidRPr="00CD757A">
        <w:rPr>
          <w:rFonts w:ascii="GHEA Grapalat" w:hAnsi="GHEA Grapalat" w:cs="Sylfaen"/>
          <w:lang w:val="hy-AM"/>
        </w:rPr>
        <w:t>կամ կիսավարտ</w:t>
      </w:r>
      <w:r w:rsidRPr="00CD757A">
        <w:rPr>
          <w:rFonts w:ascii="GHEA Grapalat" w:hAnsi="GHEA Grapalat"/>
          <w:lang w:val="hy-AM"/>
        </w:rPr>
        <w:t xml:space="preserve"> </w:t>
      </w:r>
      <w:r w:rsidRPr="00CD757A">
        <w:rPr>
          <w:rFonts w:ascii="GHEA Grapalat" w:hAnsi="GHEA Grapalat" w:cs="Sylfaen"/>
          <w:lang w:val="hy-AM"/>
        </w:rPr>
        <w:t>կիսահաղորդչային</w:t>
      </w:r>
      <w:r w:rsidRPr="00CD757A">
        <w:rPr>
          <w:rFonts w:ascii="GHEA Grapalat" w:hAnsi="GHEA Grapalat"/>
          <w:lang w:val="hy-AM"/>
        </w:rPr>
        <w:t xml:space="preserve"> </w:t>
      </w:r>
      <w:r w:rsidRPr="00CD757A">
        <w:rPr>
          <w:rFonts w:ascii="GHEA Grapalat" w:hAnsi="GHEA Grapalat" w:cs="Sylfaen"/>
          <w:lang w:val="hy-AM"/>
        </w:rPr>
        <w:t>սարքերի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spacing w:val="-10"/>
          <w:lang w:val="hy-AM"/>
        </w:rPr>
        <w:t>a.</w:t>
      </w:r>
      <w:r w:rsidRPr="00CD757A">
        <w:rPr>
          <w:rFonts w:ascii="GHEA Grapalat" w:hAnsi="GHEA Grapalat"/>
          <w:lang w:val="hy-AM"/>
        </w:rPr>
        <w:tab/>
        <w:t xml:space="preserve">Տրանզիստորային </w:t>
      </w:r>
      <w:r w:rsidRPr="00CD757A">
        <w:rPr>
          <w:rFonts w:ascii="GHEA Grapalat" w:hAnsi="GHEA Grapalat" w:cs="Sylfaen"/>
          <w:lang w:val="hy-AM"/>
        </w:rPr>
        <w:t>սարքերի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S</w:t>
      </w:r>
      <w:r w:rsidR="00D76829" w:rsidRPr="00CD757A">
        <w:rPr>
          <w:rFonts w:ascii="GHEA Grapalat" w:hAnsi="GHEA Grapalat"/>
          <w:lang w:val="hy-AM"/>
        </w:rPr>
        <w:t>”</w:t>
      </w:r>
      <w:r w:rsidRPr="00CD757A">
        <w:rPr>
          <w:rFonts w:ascii="GHEA Grapalat" w:hAnsi="GHEA Grapalat"/>
          <w:lang w:val="hy-AM"/>
        </w:rPr>
        <w:t>-</w:t>
      </w:r>
      <w:r w:rsidRPr="00CD757A">
        <w:rPr>
          <w:rFonts w:ascii="GHEA Grapalat" w:hAnsi="GHEA Grapalat" w:cs="Sylfaen"/>
          <w:lang w:val="hy-AM"/>
        </w:rPr>
        <w:t>պարամետրերի</w:t>
      </w:r>
      <w:r w:rsidRPr="00CD757A">
        <w:rPr>
          <w:rFonts w:ascii="GHEA Grapalat" w:hAnsi="GHEA Grapalat"/>
          <w:lang w:val="hy-AM"/>
        </w:rPr>
        <w:t xml:space="preserve"> </w:t>
      </w:r>
      <w:r w:rsidRPr="00CD757A">
        <w:rPr>
          <w:rFonts w:ascii="GHEA Grapalat" w:hAnsi="GHEA Grapalat" w:cs="Sylfaen"/>
          <w:lang w:val="hy-AM"/>
        </w:rPr>
        <w:t>փորձարկման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31,8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spacing w:val="-6"/>
          <w:lang w:val="hy-AM"/>
        </w:rPr>
        <w:t>b.</w:t>
      </w:r>
      <w:r w:rsidRPr="00CD757A">
        <w:rPr>
          <w:rFonts w:ascii="GHEA Grapalat" w:hAnsi="GHEA Grapalat"/>
          <w:lang w:val="hy-AM"/>
        </w:rPr>
        <w:tab/>
      </w:r>
      <w:r w:rsidRPr="00CD757A">
        <w:rPr>
          <w:rFonts w:ascii="GHEA Grapalat" w:hAnsi="GHEA Grapalat" w:cs="Sylfaen"/>
          <w:lang w:val="hy-AM"/>
        </w:rPr>
        <w:t>Չի կիրառվում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spacing w:val="-10"/>
          <w:lang w:val="hy-AM"/>
        </w:rPr>
        <w:t>c.</w:t>
      </w:r>
      <w:r w:rsidRPr="00CD757A">
        <w:rPr>
          <w:rFonts w:ascii="GHEA Grapalat" w:hAnsi="GHEA Grapalat"/>
          <w:lang w:val="hy-AM"/>
        </w:rPr>
        <w:tab/>
        <w:t xml:space="preserve">3A001.b.2. կետում </w:t>
      </w:r>
      <w:r w:rsidRPr="00CD757A">
        <w:rPr>
          <w:rFonts w:ascii="GHEA Grapalat" w:hAnsi="GHEA Grapalat" w:cs="Sylfaen"/>
          <w:lang w:val="hy-AM"/>
        </w:rPr>
        <w:t>բնութագրված</w:t>
      </w:r>
      <w:r w:rsidRPr="00CD757A">
        <w:rPr>
          <w:rFonts w:ascii="GHEA Grapalat" w:hAnsi="GHEA Grapalat"/>
          <w:lang w:val="hy-AM"/>
        </w:rPr>
        <w:t xml:space="preserve"> </w:t>
      </w:r>
      <w:r w:rsidRPr="00CD757A">
        <w:rPr>
          <w:rFonts w:ascii="GHEA Grapalat" w:hAnsi="GHEA Grapalat" w:cs="Sylfaen"/>
          <w:lang w:val="hy-AM"/>
        </w:rPr>
        <w:t>միկրոալիքային</w:t>
      </w:r>
      <w:r w:rsidRPr="00CD757A">
        <w:rPr>
          <w:rFonts w:ascii="GHEA Grapalat" w:hAnsi="GHEA Grapalat"/>
          <w:lang w:val="hy-AM"/>
        </w:rPr>
        <w:t xml:space="preserve"> </w:t>
      </w:r>
      <w:r w:rsidRPr="00CD757A">
        <w:rPr>
          <w:rFonts w:ascii="GHEA Grapalat" w:hAnsi="GHEA Grapalat" w:cs="Sylfaen"/>
          <w:lang w:val="hy-AM"/>
        </w:rPr>
        <w:t>ինտեգրալային</w:t>
      </w:r>
      <w:r w:rsidRPr="00CD757A">
        <w:rPr>
          <w:rFonts w:ascii="GHEA Grapalat" w:hAnsi="GHEA Grapalat"/>
          <w:lang w:val="hy-AM"/>
        </w:rPr>
        <w:t xml:space="preserve"> սխեմաների </w:t>
      </w:r>
      <w:r w:rsidRPr="00CD757A">
        <w:rPr>
          <w:rFonts w:ascii="GHEA Grapalat" w:hAnsi="GHEA Grapalat" w:cs="Sylfaen"/>
          <w:lang w:val="hy-AM"/>
        </w:rPr>
        <w:t>փորձարկման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tabs>
          <w:tab w:val="left" w:pos="-1985"/>
          <w:tab w:val="left" w:pos="-1276"/>
        </w:tabs>
        <w:autoSpaceDE w:val="0"/>
        <w:autoSpaceDN w:val="0"/>
        <w:adjustRightInd w:val="0"/>
        <w:spacing w:before="240" w:after="240" w:line="276" w:lineRule="auto"/>
        <w:ind w:left="1134" w:hanging="1134"/>
        <w:rPr>
          <w:rFonts w:ascii="GHEA Grapalat" w:hAnsi="GHEA Grapalat"/>
          <w:b/>
          <w:lang w:val="hy-AM"/>
        </w:rPr>
      </w:pPr>
      <w:r w:rsidRPr="00CD757A">
        <w:rPr>
          <w:rFonts w:ascii="GHEA Grapalat" w:hAnsi="GHEA Grapalat"/>
          <w:b/>
          <w:lang w:val="hy-AM"/>
        </w:rPr>
        <w:t>3C</w:t>
      </w:r>
      <w:r w:rsidRPr="00CD757A">
        <w:rPr>
          <w:rFonts w:ascii="GHEA Grapalat" w:hAnsi="GHEA Grapalat"/>
          <w:b/>
          <w:lang w:val="hy-AM"/>
        </w:rPr>
        <w:tab/>
      </w:r>
      <w:r w:rsidRPr="00CD757A">
        <w:rPr>
          <w:rFonts w:ascii="GHEA Grapalat" w:hAnsi="GHEA Grapalat" w:cs="Sylfaen"/>
          <w:b/>
          <w:lang w:val="hy-AM"/>
        </w:rPr>
        <w:t>Նյութեր</w:t>
      </w:r>
      <w:r w:rsidRPr="00CD757A">
        <w:rPr>
          <w:rFonts w:ascii="GHEA Grapalat" w:hAnsi="GHEA Grapalat"/>
          <w:b/>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u w:val="single"/>
          <w:lang w:val="hy-AM"/>
        </w:rPr>
      </w:pPr>
      <w:r w:rsidRPr="00CD757A">
        <w:rPr>
          <w:rFonts w:ascii="GHEA Grapalat" w:hAnsi="GHEA Grapalat"/>
          <w:lang w:val="hy-AM"/>
        </w:rPr>
        <w:t>3C001</w:t>
      </w:r>
      <w:r w:rsidRPr="00CD757A">
        <w:rPr>
          <w:rFonts w:ascii="GHEA Grapalat" w:hAnsi="GHEA Grapalat"/>
          <w:lang w:val="hy-AM"/>
        </w:rPr>
        <w:tab/>
      </w:r>
      <w:r w:rsidRPr="00CD757A">
        <w:rPr>
          <w:rFonts w:ascii="GHEA Grapalat" w:hAnsi="GHEA Grapalat" w:cs="Sylfaen"/>
          <w:lang w:val="hy-AM"/>
        </w:rPr>
        <w:t>Հետերո-էպիտաքսային նյութեր`</w:t>
      </w:r>
      <w:r w:rsidRPr="00CD757A">
        <w:rPr>
          <w:rFonts w:ascii="GHEA Grapalat" w:hAnsi="GHEA Grapalat"/>
          <w:lang w:val="hy-AM"/>
        </w:rPr>
        <w:t xml:space="preserve"> </w:t>
      </w:r>
      <w:r w:rsidRPr="00CD757A">
        <w:rPr>
          <w:rFonts w:ascii="GHEA Grapalat" w:hAnsi="GHEA Grapalat" w:cs="Sylfaen"/>
          <w:lang w:val="hy-AM"/>
        </w:rPr>
        <w:t>կազմված</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սուբստրատի</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վրա աճեցված </w:t>
      </w:r>
      <w:r w:rsidRPr="00CD757A">
        <w:rPr>
          <w:rFonts w:ascii="GHEA Grapalat" w:hAnsi="GHEA Grapalat" w:cs="Sylfaen"/>
          <w:lang w:val="hy-AM"/>
        </w:rPr>
        <w:t>մի</w:t>
      </w:r>
      <w:r w:rsidRPr="00CD757A">
        <w:rPr>
          <w:rFonts w:ascii="GHEA Grapalat" w:hAnsi="GHEA Grapalat"/>
          <w:lang w:val="hy-AM"/>
        </w:rPr>
        <w:t xml:space="preserve"> </w:t>
      </w:r>
      <w:r w:rsidRPr="00CD757A">
        <w:rPr>
          <w:rFonts w:ascii="GHEA Grapalat" w:hAnsi="GHEA Grapalat" w:cs="Sylfaen"/>
          <w:lang w:val="hy-AM"/>
        </w:rPr>
        <w:t>քանի</w:t>
      </w:r>
      <w:r w:rsidRPr="00CD757A">
        <w:rPr>
          <w:rFonts w:ascii="GHEA Grapalat" w:hAnsi="GHEA Grapalat"/>
          <w:lang w:val="hy-AM"/>
        </w:rPr>
        <w:t xml:space="preserve"> </w:t>
      </w:r>
      <w:r w:rsidRPr="00CD757A">
        <w:rPr>
          <w:rFonts w:ascii="GHEA Grapalat" w:hAnsi="GHEA Grapalat" w:cs="Sylfaen"/>
          <w:lang w:val="hy-AM"/>
        </w:rPr>
        <w:t>հաջորդական էպիտաքսային</w:t>
      </w:r>
      <w:r w:rsidRPr="00CD757A">
        <w:rPr>
          <w:rFonts w:ascii="GHEA Grapalat" w:hAnsi="GHEA Grapalat"/>
          <w:lang w:val="hy-AM"/>
        </w:rPr>
        <w:t xml:space="preserve"> բազմակի </w:t>
      </w:r>
      <w:r w:rsidRPr="00CD757A">
        <w:rPr>
          <w:rFonts w:ascii="GHEA Grapalat" w:hAnsi="GHEA Grapalat" w:cs="Sylfaen"/>
          <w:lang w:val="hy-AM"/>
        </w:rPr>
        <w:t>շերտերից</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բաղադրիչներից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spacing w:val="-6"/>
          <w:lang w:val="hy-AM"/>
        </w:rPr>
        <w:t>Սիլիցիում</w:t>
      </w:r>
      <w:r w:rsidRPr="00CD757A">
        <w:rPr>
          <w:rFonts w:ascii="GHEA Grapalat" w:hAnsi="GHEA Grapalat"/>
          <w:lang w:val="hy-AM"/>
        </w:rPr>
        <w:t xml:space="preserve"> </w:t>
      </w:r>
      <w:r w:rsidRPr="00CD757A">
        <w:rPr>
          <w:rStyle w:val="FontStyle144"/>
          <w:rFonts w:ascii="GHEA Grapalat" w:hAnsi="GHEA Grapalat"/>
          <w:sz w:val="24"/>
          <w:szCs w:val="24"/>
          <w:lang w:val="hy-AM"/>
        </w:rPr>
        <w:t>(Si)</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spacing w:val="-6"/>
          <w:lang w:val="hy-AM"/>
        </w:rPr>
        <w:t>Գերմանիում</w:t>
      </w:r>
      <w:r w:rsidRPr="00CD757A">
        <w:rPr>
          <w:rFonts w:ascii="GHEA Grapalat" w:hAnsi="GHEA Grapalat"/>
          <w:lang w:val="hy-AM"/>
        </w:rPr>
        <w:t xml:space="preserve"> </w:t>
      </w:r>
      <w:r w:rsidRPr="00CD757A">
        <w:rPr>
          <w:rStyle w:val="FontStyle144"/>
          <w:rFonts w:ascii="GHEA Grapalat" w:hAnsi="GHEA Grapalat"/>
          <w:sz w:val="24"/>
          <w:szCs w:val="24"/>
          <w:lang w:val="hy-AM"/>
        </w:rPr>
        <w:t>(Ge);</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c. </w:t>
      </w:r>
      <w:r w:rsidRPr="00CD757A">
        <w:rPr>
          <w:rFonts w:ascii="GHEA Grapalat" w:hAnsi="GHEA Grapalat"/>
          <w:spacing w:val="-6"/>
          <w:lang w:val="hy-AM"/>
        </w:rPr>
        <w:t>Կարբիդի</w:t>
      </w:r>
      <w:r w:rsidRPr="00CD757A">
        <w:rPr>
          <w:rFonts w:ascii="GHEA Grapalat" w:hAnsi="GHEA Grapalat"/>
          <w:lang w:val="hy-AM"/>
        </w:rPr>
        <w:t xml:space="preserve"> </w:t>
      </w:r>
      <w:r w:rsidRPr="00CD757A">
        <w:rPr>
          <w:rFonts w:ascii="GHEA Grapalat" w:hAnsi="GHEA Grapalat" w:cs="Sylfaen"/>
          <w:lang w:val="hy-AM"/>
        </w:rPr>
        <w:t>սիլիկոն</w:t>
      </w:r>
      <w:r w:rsidRPr="00CD757A">
        <w:rPr>
          <w:rFonts w:ascii="GHEA Grapalat" w:hAnsi="GHEA Grapalat"/>
          <w:lang w:val="hy-AM"/>
        </w:rPr>
        <w:t xml:space="preserve"> </w:t>
      </w:r>
      <w:r w:rsidRPr="00CD757A">
        <w:rPr>
          <w:rStyle w:val="FontStyle144"/>
          <w:rFonts w:ascii="GHEA Grapalat" w:hAnsi="GHEA Grapalat"/>
          <w:sz w:val="24"/>
          <w:szCs w:val="24"/>
          <w:lang w:val="hy-AM"/>
        </w:rPr>
        <w:t xml:space="preserve">(SiC); </w:t>
      </w:r>
      <w:r w:rsidRPr="00CD757A">
        <w:rPr>
          <w:rStyle w:val="FontStyle144"/>
          <w:rFonts w:ascii="GHEA Grapalat" w:hAnsi="GHEA Grapalat"/>
          <w:sz w:val="24"/>
          <w:szCs w:val="24"/>
          <w:u w:val="single"/>
          <w:lang w:val="hy-AM"/>
        </w:rPr>
        <w:t>կամ</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d. Գ</w:t>
      </w:r>
      <w:r w:rsidRPr="00CD757A">
        <w:rPr>
          <w:rFonts w:ascii="GHEA Grapalat" w:hAnsi="GHEA Grapalat" w:cs="Sylfaen"/>
          <w:lang w:val="hy-AM"/>
        </w:rPr>
        <w:t>ալիումի</w:t>
      </w:r>
      <w:r w:rsidRPr="00CD757A">
        <w:rPr>
          <w:rFonts w:ascii="GHEA Grapalat" w:hAnsi="GHEA Grapalat"/>
          <w:lang w:val="hy-AM"/>
        </w:rPr>
        <w:t xml:space="preserve"> </w:t>
      </w:r>
      <w:r w:rsidRPr="00CD757A">
        <w:rPr>
          <w:rFonts w:ascii="GHEA Grapalat" w:hAnsi="GHEA Grapalat"/>
          <w:spacing w:val="-6"/>
          <w:lang w:val="hy-AM"/>
        </w:rPr>
        <w:t>կամ</w:t>
      </w:r>
      <w:r w:rsidRPr="00CD757A">
        <w:rPr>
          <w:rFonts w:ascii="GHEA Grapalat" w:hAnsi="GHEA Grapalat"/>
          <w:lang w:val="hy-AM"/>
        </w:rPr>
        <w:t xml:space="preserve"> </w:t>
      </w:r>
      <w:r w:rsidRPr="00CD757A">
        <w:rPr>
          <w:rFonts w:ascii="GHEA Grapalat" w:hAnsi="GHEA Grapalat" w:cs="Sylfaen"/>
          <w:lang w:val="hy-AM"/>
        </w:rPr>
        <w:t>ինդիումի</w:t>
      </w:r>
      <w:r w:rsidRPr="00CD757A">
        <w:rPr>
          <w:rFonts w:ascii="GHEA Grapalat" w:hAnsi="GHEA Grapalat"/>
          <w:lang w:val="hy-AM"/>
        </w:rPr>
        <w:t xml:space="preserve"> </w:t>
      </w:r>
      <w:r w:rsidRPr="00CD757A">
        <w:rPr>
          <w:rFonts w:ascii="GHEA Grapalat" w:hAnsi="GHEA Grapalat" w:cs="Sylfaen"/>
          <w:lang w:val="hy-AM"/>
        </w:rPr>
        <w:t>հիմքով</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 xml:space="preserve">III/V </w:t>
      </w:r>
      <w:r w:rsidRPr="00CD757A">
        <w:rPr>
          <w:rFonts w:ascii="GHEA Grapalat" w:hAnsi="GHEA Grapalat" w:cs="Sylfaen"/>
          <w:lang w:val="hy-AM"/>
        </w:rPr>
        <w:t>միացություններ</w:t>
      </w:r>
      <w:r w:rsidR="00D76829" w:rsidRPr="00CD757A">
        <w:rPr>
          <w:rFonts w:ascii="GHEA Grapalat" w:hAnsi="GHEA Grapalat" w:cs="Sylfaen"/>
          <w:lang w:val="hy-AM"/>
        </w:rPr>
        <w:t>”</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711"/>
        </w:tabs>
        <w:autoSpaceDE w:val="0"/>
        <w:autoSpaceDN w:val="0"/>
        <w:adjustRightInd w:val="0"/>
        <w:spacing w:before="240" w:after="240" w:line="276" w:lineRule="auto"/>
        <w:ind w:left="1134"/>
        <w:rPr>
          <w:rFonts w:ascii="GHEA Grapalat" w:eastAsia="Calibri" w:hAnsi="GHEA Grapalat"/>
          <w:i/>
          <w:iCs/>
          <w:lang w:val="hy-AM" w:eastAsia="ru-RU"/>
        </w:rPr>
      </w:pPr>
      <w:r w:rsidRPr="00CD757A">
        <w:rPr>
          <w:rFonts w:ascii="GHEA Grapalat" w:eastAsia="Calibri" w:hAnsi="GHEA Grapalat"/>
          <w:i/>
          <w:iCs/>
          <w:u w:val="single"/>
          <w:lang w:val="hy-AM" w:eastAsia="ru-RU"/>
        </w:rPr>
        <w:t xml:space="preserve">Ծանոթագրություն </w:t>
      </w:r>
      <w:r w:rsidRPr="00CD757A">
        <w:rPr>
          <w:rFonts w:ascii="GHEA Grapalat" w:eastAsia="Calibri" w:hAnsi="GHEA Grapalat"/>
          <w:i/>
          <w:iCs/>
          <w:lang w:val="hy-AM" w:eastAsia="ru-RU"/>
        </w:rPr>
        <w:t xml:space="preserve">3C001.d. կետով չեն վերահսկվում այն </w:t>
      </w:r>
      <w:r w:rsidR="009A44E7">
        <w:rPr>
          <w:rFonts w:ascii="GHEA Grapalat" w:eastAsia="Calibri" w:hAnsi="GHEA Grapalat"/>
          <w:i/>
          <w:iCs/>
          <w:lang w:val="hy-AM" w:eastAsia="ru-RU"/>
        </w:rPr>
        <w:t>“</w:t>
      </w:r>
      <w:r w:rsidRPr="00CD757A">
        <w:rPr>
          <w:rFonts w:ascii="GHEA Grapalat" w:eastAsia="Calibri" w:hAnsi="GHEA Grapalat"/>
          <w:i/>
          <w:iCs/>
          <w:lang w:val="hy-AM" w:eastAsia="ru-RU"/>
        </w:rPr>
        <w:t>սուբստրատները</w:t>
      </w:r>
      <w:r w:rsidR="00D76829" w:rsidRPr="00CD757A">
        <w:rPr>
          <w:rFonts w:ascii="GHEA Grapalat" w:eastAsia="Calibri" w:hAnsi="GHEA Grapalat"/>
          <w:i/>
          <w:iCs/>
          <w:lang w:val="hy-AM" w:eastAsia="ru-RU"/>
        </w:rPr>
        <w:t>”</w:t>
      </w:r>
      <w:r w:rsidRPr="00CD757A">
        <w:rPr>
          <w:rFonts w:ascii="GHEA Grapalat" w:eastAsia="Calibri" w:hAnsi="GHEA Grapalat"/>
          <w:i/>
          <w:iCs/>
          <w:lang w:val="hy-AM" w:eastAsia="ru-RU"/>
        </w:rPr>
        <w:t xml:space="preserve">, որոնք ունեն մեկ կամ ավելի P-տեսակի էպիտաքսային շերտեր GaN, InGaN, AlGaN, InAlN, InAlGaN, GaP, GaAs, AlGaAs, InP, InGaP, AlInP կամ InGaAlP, անկախ էլեմենտների հաջորդականությունից, բացառությամբ, եթե P-տեսակի էպիտաքսային շերտը գտնվում է N-տեսակի շերտերի արանքում: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3C002</w:t>
      </w:r>
      <w:r w:rsidRPr="00CD757A">
        <w:rPr>
          <w:rFonts w:ascii="GHEA Grapalat" w:hAnsi="GHEA Grapalat"/>
          <w:lang w:val="hy-AM"/>
        </w:rPr>
        <w:tab/>
        <w:t>Պ</w:t>
      </w:r>
      <w:r w:rsidRPr="00CD757A">
        <w:rPr>
          <w:rFonts w:ascii="GHEA Grapalat" w:hAnsi="GHEA Grapalat" w:cs="Sylfaen"/>
          <w:lang w:val="hy-AM"/>
        </w:rPr>
        <w:t>աշտպանական շերտերի նյութեր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սուբստրատներ</w:t>
      </w:r>
      <w:r w:rsidR="00D76829" w:rsidRPr="00CD757A">
        <w:rPr>
          <w:rFonts w:ascii="GHEA Grapalat" w:hAnsi="GHEA Grapalat"/>
          <w:lang w:val="hy-AM"/>
        </w:rPr>
        <w:t>”</w:t>
      </w:r>
      <w:r w:rsidRPr="00CD757A">
        <w:rPr>
          <w:rFonts w:ascii="GHEA Grapalat" w:hAnsi="GHEA Grapalat"/>
          <w:lang w:val="hy-AM"/>
        </w:rPr>
        <w:t xml:space="preserve"> ծածկույթապատված այդ նյութերով,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spacing w:val="-6"/>
          <w:lang w:val="hy-AM"/>
        </w:rPr>
        <w:lastRenderedPageBreak/>
        <w:t>a. Պաշտպանական նյութեր` նախագծված կիսահաղորդչային</w:t>
      </w:r>
      <w:r w:rsidRPr="00CD757A">
        <w:rPr>
          <w:rFonts w:ascii="GHEA Grapalat" w:hAnsi="GHEA Grapalat"/>
          <w:lang w:val="hy-AM"/>
        </w:rPr>
        <w:t xml:space="preserve"> </w:t>
      </w:r>
      <w:r w:rsidRPr="00CD757A">
        <w:rPr>
          <w:rFonts w:ascii="GHEA Grapalat" w:hAnsi="GHEA Grapalat" w:cs="Sylfaen"/>
          <w:lang w:val="hy-AM"/>
        </w:rPr>
        <w:t>վիմատպագրության</w:t>
      </w:r>
      <w:r w:rsidRPr="00CD757A">
        <w:rPr>
          <w:rFonts w:ascii="GHEA Grapalat" w:hAnsi="GHEA Grapalat"/>
          <w:lang w:val="hy-AM"/>
        </w:rPr>
        <w:t xml:space="preserve"> </w:t>
      </w:r>
      <w:r w:rsidRPr="00CD757A">
        <w:rPr>
          <w:rFonts w:ascii="GHEA Grapalat" w:hAnsi="GHEA Grapalat" w:cs="Sylfaen"/>
          <w:lang w:val="hy-AM"/>
        </w:rPr>
        <w:t xml:space="preserve">համար, ինչպիսիք են.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spacing w:val="-6"/>
          <w:lang w:val="hy-AM"/>
        </w:rPr>
      </w:pPr>
      <w:r w:rsidRPr="00CD757A">
        <w:rPr>
          <w:rFonts w:ascii="GHEA Grapalat" w:hAnsi="GHEA Grapalat"/>
          <w:spacing w:val="-6"/>
          <w:lang w:val="hy-AM"/>
        </w:rPr>
        <w:t xml:space="preserve">1. Դրական պաշտպանական նյութեր հարմարեցված (օպտիմալացված) 245 նմ-ից պակաս, բայց 15 նմ-ից ավելի մեծ ալիքային երկարությունների հետ օգտագործվելու համար; </w:t>
      </w:r>
    </w:p>
    <w:p w:rsidR="00E77C02" w:rsidRPr="00CD757A" w:rsidRDefault="00E77C02" w:rsidP="00483C16">
      <w:pPr>
        <w:pStyle w:val="BodyText"/>
        <w:tabs>
          <w:tab w:val="left" w:pos="-1276"/>
        </w:tabs>
        <w:autoSpaceDE w:val="0"/>
        <w:autoSpaceDN w:val="0"/>
        <w:adjustRightInd w:val="0"/>
        <w:spacing w:before="240" w:after="240" w:line="276" w:lineRule="auto"/>
        <w:ind w:left="1416"/>
        <w:rPr>
          <w:rFonts w:ascii="GHEA Grapalat" w:hAnsi="GHEA Grapalat"/>
          <w:spacing w:val="-6"/>
          <w:lang w:val="hy-AM"/>
        </w:rPr>
      </w:pPr>
      <w:r w:rsidRPr="00CD757A">
        <w:rPr>
          <w:rFonts w:ascii="GHEA Grapalat" w:hAnsi="GHEA Grapalat"/>
          <w:spacing w:val="-6"/>
          <w:lang w:val="hy-AM"/>
        </w:rPr>
        <w:t>2. Պաշտպանական նյութեր հարմարեցված (օպտիմալացված)  15 նմ-ից պակաս, բայց 1 նմ-ից ավելի մեծ ալիքային երկարությունների հետ օգտագործվելու համար;</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spacing w:val="-6"/>
          <w:lang w:val="hy-AM"/>
        </w:rPr>
        <w:t>Բոլոր</w:t>
      </w:r>
      <w:r w:rsidRPr="00CD757A">
        <w:rPr>
          <w:rFonts w:ascii="GHEA Grapalat" w:hAnsi="GHEA Grapalat"/>
          <w:lang w:val="hy-AM"/>
        </w:rPr>
        <w:t xml:space="preserve"> պաշտպանական նյութերը,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իոնային</w:t>
      </w:r>
      <w:r w:rsidRPr="00CD757A">
        <w:rPr>
          <w:rFonts w:ascii="GHEA Grapalat" w:hAnsi="GHEA Grapalat"/>
          <w:lang w:val="hy-AM"/>
        </w:rPr>
        <w:t xml:space="preserve"> </w:t>
      </w:r>
      <w:r w:rsidRPr="00CD757A">
        <w:rPr>
          <w:rFonts w:ascii="GHEA Grapalat" w:hAnsi="GHEA Grapalat" w:cs="Sylfaen"/>
          <w:lang w:val="hy-AM"/>
        </w:rPr>
        <w:t>փնջերով</w:t>
      </w:r>
      <w:r w:rsidRPr="00CD757A">
        <w:rPr>
          <w:rFonts w:ascii="GHEA Grapalat" w:hAnsi="GHEA Grapalat"/>
          <w:lang w:val="hy-AM"/>
        </w:rPr>
        <w:t xml:space="preserve"> </w:t>
      </w:r>
      <w:r w:rsidRPr="00CD757A">
        <w:rPr>
          <w:rFonts w:ascii="GHEA Grapalat" w:hAnsi="GHEA Grapalat" w:cs="Sylfaen"/>
          <w:lang w:val="hy-AM"/>
        </w:rPr>
        <w:t>լուսակայման</w:t>
      </w:r>
      <w:r w:rsidRPr="00CD757A">
        <w:rPr>
          <w:rFonts w:ascii="GHEA Grapalat" w:hAnsi="GHEA Grapalat"/>
          <w:lang w:val="hy-AM"/>
        </w:rPr>
        <w:t xml:space="preserve"> </w:t>
      </w:r>
      <w:r w:rsidRPr="00CD757A">
        <w:rPr>
          <w:rFonts w:ascii="GHEA Grapalat" w:hAnsi="GHEA Grapalat" w:cs="Sylfaen"/>
          <w:lang w:val="hy-AM"/>
        </w:rPr>
        <w:t>դեպքում</w:t>
      </w:r>
      <w:r w:rsidRPr="00CD757A">
        <w:rPr>
          <w:rFonts w:ascii="GHEA Grapalat" w:hAnsi="GHEA Grapalat"/>
          <w:lang w:val="hy-AM"/>
        </w:rPr>
        <w:t xml:space="preserve"> </w:t>
      </w:r>
      <w:r w:rsidRPr="00CD757A">
        <w:rPr>
          <w:rFonts w:ascii="GHEA Grapalat" w:hAnsi="GHEA Grapalat" w:cs="Sylfaen"/>
          <w:lang w:val="hy-AM"/>
        </w:rPr>
        <w:t>՝</w:t>
      </w:r>
      <w:r w:rsidRPr="00CD757A">
        <w:rPr>
          <w:rFonts w:ascii="GHEA Grapalat" w:hAnsi="GHEA Grapalat"/>
          <w:lang w:val="hy-AM"/>
        </w:rPr>
        <w:t xml:space="preserve"> 0,01 մ</w:t>
      </w:r>
      <w:r w:rsidRPr="00CD757A">
        <w:rPr>
          <w:rFonts w:ascii="GHEA Grapalat" w:hAnsi="GHEA Grapalat" w:cs="Sylfaen"/>
          <w:lang w:val="hy-AM"/>
        </w:rPr>
        <w:t>կԿուլոն մմ</w:t>
      </w:r>
      <w:r w:rsidRPr="00CD757A">
        <w:rPr>
          <w:rFonts w:ascii="GHEA Grapalat" w:hAnsi="GHEA Grapalat" w:cs="Sylfaen"/>
          <w:vertAlign w:val="superscript"/>
          <w:lang w:val="hy-AM"/>
        </w:rPr>
        <w:t>2</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զգայունությամբ օգտագործվելու</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c. Չի կիրառվում:</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d. Բոլոր պաշտպանական նյութերը, որոնք </w:t>
      </w:r>
      <w:r w:rsidRPr="00CD757A">
        <w:rPr>
          <w:rFonts w:ascii="GHEA Grapalat" w:hAnsi="GHEA Grapalat" w:cs="Sylfaen"/>
          <w:lang w:val="hy-AM"/>
        </w:rPr>
        <w:t>օպտիմալացված</w:t>
      </w:r>
      <w:r w:rsidRPr="00CD757A">
        <w:rPr>
          <w:rFonts w:ascii="GHEA Grapalat" w:hAnsi="GHEA Grapalat"/>
          <w:lang w:val="hy-AM"/>
        </w:rPr>
        <w:t xml:space="preserve"> են մակերեսային պատկերագրման տեխնոլոգիաների համար;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e. Բոլոր պաշտպանական նյութերը, որոնք </w:t>
      </w:r>
      <w:r w:rsidRPr="00CD757A">
        <w:rPr>
          <w:rFonts w:ascii="GHEA Grapalat" w:hAnsi="GHEA Grapalat" w:cs="Sylfaen"/>
          <w:lang w:val="hy-AM"/>
        </w:rPr>
        <w:t>օպտիմալացված</w:t>
      </w:r>
      <w:r w:rsidRPr="00CD757A">
        <w:rPr>
          <w:rFonts w:ascii="GHEA Grapalat" w:hAnsi="GHEA Grapalat"/>
          <w:lang w:val="hy-AM"/>
        </w:rPr>
        <w:t xml:space="preserve"> են դրոշմային վիմատպագրության սարքավորման համար, որը հատկորոշված է 3B001.f.2. կետում, և օգտագործվում է ջերմային կամ ֆոտո-հագեցման գործընթացներում: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3C003</w:t>
      </w:r>
      <w:r w:rsidRPr="00CD757A">
        <w:rPr>
          <w:rFonts w:ascii="GHEA Grapalat" w:hAnsi="GHEA Grapalat"/>
          <w:lang w:val="hy-AM"/>
        </w:rPr>
        <w:tab/>
      </w:r>
      <w:r w:rsidRPr="00CD757A">
        <w:rPr>
          <w:rFonts w:ascii="GHEA Grapalat" w:hAnsi="GHEA Grapalat" w:cs="Sylfaen"/>
          <w:lang w:val="hy-AM"/>
        </w:rPr>
        <w:t>Օրգանա</w:t>
      </w:r>
      <w:r w:rsidRPr="00CD757A">
        <w:rPr>
          <w:rFonts w:ascii="GHEA Grapalat" w:hAnsi="GHEA Grapalat"/>
          <w:lang w:val="hy-AM"/>
        </w:rPr>
        <w:t>-</w:t>
      </w:r>
      <w:r w:rsidRPr="00CD757A">
        <w:rPr>
          <w:rFonts w:ascii="GHEA Grapalat" w:hAnsi="GHEA Grapalat" w:cs="Sylfaen"/>
          <w:lang w:val="hy-AM"/>
        </w:rPr>
        <w:t>անօրգանական</w:t>
      </w:r>
      <w:r w:rsidRPr="00CD757A">
        <w:rPr>
          <w:rFonts w:ascii="GHEA Grapalat" w:hAnsi="GHEA Grapalat"/>
          <w:lang w:val="hy-AM"/>
        </w:rPr>
        <w:t xml:space="preserve"> </w:t>
      </w:r>
      <w:r w:rsidRPr="00CD757A">
        <w:rPr>
          <w:rFonts w:ascii="GHEA Grapalat" w:hAnsi="GHEA Grapalat" w:cs="Sylfaen"/>
          <w:lang w:val="hy-AM"/>
        </w:rPr>
        <w:t>միացություններ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Oրգանա- մետաղական</w:t>
      </w:r>
      <w:r w:rsidRPr="00CD757A">
        <w:rPr>
          <w:rFonts w:ascii="GHEA Grapalat" w:hAnsi="GHEA Grapalat"/>
          <w:lang w:val="hy-AM"/>
        </w:rPr>
        <w:t xml:space="preserve"> </w:t>
      </w:r>
      <w:r w:rsidRPr="00CD757A">
        <w:rPr>
          <w:rFonts w:ascii="GHEA Grapalat" w:hAnsi="GHEA Grapalat" w:cs="Sylfaen"/>
          <w:lang w:val="hy-AM"/>
        </w:rPr>
        <w:t>միացություններ, որոնց կազմի մեջ մտնում են ալյումին կամ գ</w:t>
      </w:r>
      <w:r w:rsidRPr="00CD757A">
        <w:rPr>
          <w:rFonts w:ascii="GHEA Grapalat" w:hAnsi="GHEA Grapalat"/>
          <w:spacing w:val="-6"/>
          <w:lang w:val="hy-AM"/>
        </w:rPr>
        <w:t xml:space="preserve">ալիում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ինդիում և ունեն (մետաղական</w:t>
      </w:r>
      <w:r w:rsidRPr="00CD757A">
        <w:rPr>
          <w:rFonts w:ascii="GHEA Grapalat" w:hAnsi="GHEA Grapalat"/>
          <w:lang w:val="hy-AM"/>
        </w:rPr>
        <w:t xml:space="preserve"> </w:t>
      </w:r>
      <w:r w:rsidRPr="00CD757A">
        <w:rPr>
          <w:rFonts w:ascii="GHEA Grapalat" w:hAnsi="GHEA Grapalat" w:cs="Sylfaen"/>
          <w:lang w:val="hy-AM"/>
        </w:rPr>
        <w:t>հիմքի)</w:t>
      </w:r>
      <w:r w:rsidRPr="00CD757A">
        <w:rPr>
          <w:rFonts w:ascii="GHEA Grapalat" w:hAnsi="GHEA Grapalat"/>
          <w:lang w:val="hy-AM"/>
        </w:rPr>
        <w:t xml:space="preserve"> 99,999%-ից բարձր </w:t>
      </w:r>
      <w:r w:rsidRPr="00CD757A">
        <w:rPr>
          <w:rFonts w:ascii="GHEA Grapalat" w:hAnsi="GHEA Grapalat" w:cs="Sylfaen"/>
          <w:lang w:val="hy-AM"/>
        </w:rPr>
        <w:t>մաքրություն;</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spacing w:val="-6"/>
          <w:lang w:val="hy-AM"/>
        </w:rPr>
        <w:t>Օրգանա-մկնդեղային</w:t>
      </w:r>
      <w:r w:rsidRPr="00CD757A">
        <w:rPr>
          <w:rFonts w:ascii="GHEA Grapalat" w:hAnsi="GHEA Grapalat"/>
          <w:lang w:val="hy-AM"/>
        </w:rPr>
        <w:t xml:space="preserve">, </w:t>
      </w:r>
      <w:r w:rsidRPr="00CD757A">
        <w:rPr>
          <w:rFonts w:ascii="GHEA Grapalat" w:hAnsi="GHEA Grapalat" w:cs="Sylfaen"/>
          <w:lang w:val="hy-AM"/>
        </w:rPr>
        <w:t>օրգանա-ծարիրաքարային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օրգանա-ֆոսֆորային</w:t>
      </w:r>
      <w:r w:rsidRPr="00CD757A">
        <w:rPr>
          <w:rFonts w:ascii="GHEA Grapalat" w:hAnsi="GHEA Grapalat"/>
          <w:lang w:val="hy-AM"/>
        </w:rPr>
        <w:t xml:space="preserve"> </w:t>
      </w:r>
      <w:r w:rsidRPr="00CD757A">
        <w:rPr>
          <w:rFonts w:ascii="GHEA Grapalat" w:hAnsi="GHEA Grapalat" w:cs="Sylfaen"/>
          <w:lang w:val="hy-AM"/>
        </w:rPr>
        <w:t xml:space="preserve">միացություններ` </w:t>
      </w:r>
      <w:r w:rsidRPr="00CD757A">
        <w:rPr>
          <w:rFonts w:ascii="GHEA Grapalat" w:hAnsi="GHEA Grapalat"/>
          <w:lang w:val="hy-AM"/>
        </w:rPr>
        <w:t xml:space="preserve">որոնք </w:t>
      </w:r>
      <w:r w:rsidRPr="00CD757A">
        <w:rPr>
          <w:rFonts w:ascii="GHEA Grapalat" w:hAnsi="GHEA Grapalat" w:cs="Sylfaen"/>
          <w:lang w:val="hy-AM"/>
        </w:rPr>
        <w:t>ունեն (անօրգանական հիմքի)</w:t>
      </w:r>
      <w:r w:rsidRPr="00CD757A">
        <w:rPr>
          <w:rFonts w:ascii="GHEA Grapalat" w:hAnsi="GHEA Grapalat"/>
          <w:lang w:val="hy-AM"/>
        </w:rPr>
        <w:t xml:space="preserve"> 99,999%-ից բարձր </w:t>
      </w:r>
      <w:r w:rsidRPr="00CD757A">
        <w:rPr>
          <w:rFonts w:ascii="GHEA Grapalat" w:hAnsi="GHEA Grapalat" w:cs="Sylfaen"/>
          <w:lang w:val="hy-AM"/>
        </w:rPr>
        <w:t>մաքրություն;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3C003 </w:t>
      </w:r>
      <w:r w:rsidRPr="00CD757A">
        <w:rPr>
          <w:rFonts w:ascii="GHEA Grapalat" w:hAnsi="GHEA Grapalat" w:cs="Sylfaen"/>
          <w:i/>
          <w:lang w:val="hy-AM"/>
        </w:rPr>
        <w:t>կետով</w:t>
      </w:r>
      <w:r w:rsidRPr="00CD757A">
        <w:rPr>
          <w:rFonts w:ascii="GHEA Grapalat" w:hAnsi="GHEA Grapalat"/>
          <w:i/>
          <w:lang w:val="hy-AM"/>
        </w:rPr>
        <w:t xml:space="preserve"> վերահսկվում են միայն այն միացությունները,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մետաղական</w:t>
      </w:r>
      <w:r w:rsidRPr="00CD757A">
        <w:rPr>
          <w:rFonts w:ascii="GHEA Grapalat" w:hAnsi="GHEA Grapalat"/>
          <w:i/>
          <w:lang w:val="hy-AM"/>
        </w:rPr>
        <w:t xml:space="preserve">, </w:t>
      </w:r>
      <w:r w:rsidRPr="00CD757A">
        <w:rPr>
          <w:rFonts w:ascii="GHEA Grapalat" w:hAnsi="GHEA Grapalat" w:cs="Sylfaen"/>
          <w:i/>
          <w:lang w:val="hy-AM"/>
        </w:rPr>
        <w:t>մասնակի</w:t>
      </w:r>
      <w:r w:rsidRPr="00CD757A">
        <w:rPr>
          <w:rFonts w:ascii="GHEA Grapalat" w:hAnsi="GHEA Grapalat"/>
          <w:i/>
          <w:lang w:val="hy-AM"/>
        </w:rPr>
        <w:t xml:space="preserve"> </w:t>
      </w:r>
      <w:r w:rsidRPr="00CD757A">
        <w:rPr>
          <w:rFonts w:ascii="GHEA Grapalat" w:hAnsi="GHEA Grapalat" w:cs="Sylfaen"/>
          <w:i/>
          <w:lang w:val="hy-AM"/>
        </w:rPr>
        <w:t>մետաղական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մետաղական</w:t>
      </w:r>
      <w:r w:rsidRPr="00CD757A">
        <w:rPr>
          <w:rFonts w:ascii="GHEA Grapalat" w:hAnsi="GHEA Grapalat"/>
          <w:i/>
          <w:lang w:val="hy-AM"/>
        </w:rPr>
        <w:t xml:space="preserve"> </w:t>
      </w:r>
      <w:r w:rsidRPr="00CD757A">
        <w:rPr>
          <w:rFonts w:ascii="GHEA Grapalat" w:hAnsi="GHEA Grapalat" w:cs="Sylfaen"/>
          <w:i/>
          <w:lang w:val="hy-AM"/>
        </w:rPr>
        <w:t>տարրը</w:t>
      </w:r>
      <w:r w:rsidRPr="00CD757A">
        <w:rPr>
          <w:rFonts w:ascii="GHEA Grapalat" w:hAnsi="GHEA Grapalat"/>
          <w:i/>
          <w:lang w:val="hy-AM"/>
        </w:rPr>
        <w:t xml:space="preserve"> </w:t>
      </w:r>
      <w:r w:rsidRPr="00CD757A">
        <w:rPr>
          <w:rFonts w:ascii="GHEA Grapalat" w:hAnsi="GHEA Grapalat" w:cs="Sylfaen"/>
          <w:i/>
          <w:lang w:val="hy-AM"/>
        </w:rPr>
        <w:t>ուղղակիորեն</w:t>
      </w:r>
      <w:r w:rsidRPr="00CD757A">
        <w:rPr>
          <w:rFonts w:ascii="GHEA Grapalat" w:hAnsi="GHEA Grapalat"/>
          <w:i/>
          <w:lang w:val="hy-AM"/>
        </w:rPr>
        <w:t xml:space="preserve"> </w:t>
      </w:r>
      <w:r w:rsidRPr="00CD757A">
        <w:rPr>
          <w:rFonts w:ascii="GHEA Grapalat" w:hAnsi="GHEA Grapalat" w:cs="Sylfaen"/>
          <w:i/>
          <w:lang w:val="hy-AM"/>
        </w:rPr>
        <w:t>կապված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ածխածնի</w:t>
      </w:r>
      <w:r w:rsidRPr="00CD757A">
        <w:rPr>
          <w:rFonts w:ascii="GHEA Grapalat" w:hAnsi="GHEA Grapalat"/>
          <w:i/>
          <w:lang w:val="hy-AM"/>
        </w:rPr>
        <w:t xml:space="preserve"> </w:t>
      </w:r>
      <w:r w:rsidRPr="00CD757A">
        <w:rPr>
          <w:rFonts w:ascii="GHEA Grapalat" w:hAnsi="GHEA Grapalat" w:cs="Sylfaen"/>
          <w:i/>
          <w:lang w:val="hy-AM"/>
        </w:rPr>
        <w:t>հետ</w:t>
      </w:r>
      <w:r w:rsidRPr="00CD757A">
        <w:rPr>
          <w:rFonts w:ascii="GHEA Grapalat" w:hAnsi="GHEA Grapalat"/>
          <w:i/>
          <w:lang w:val="hy-AM"/>
        </w:rPr>
        <w:t xml:space="preserve"> </w:t>
      </w:r>
      <w:r w:rsidRPr="00CD757A">
        <w:rPr>
          <w:rFonts w:ascii="GHEA Grapalat" w:hAnsi="GHEA Grapalat" w:cs="Sylfaen"/>
          <w:i/>
          <w:lang w:val="hy-AM"/>
        </w:rPr>
        <w:t>մոլեկուլի</w:t>
      </w:r>
      <w:r w:rsidRPr="00CD757A">
        <w:rPr>
          <w:rFonts w:ascii="GHEA Grapalat" w:hAnsi="GHEA Grapalat"/>
          <w:i/>
          <w:lang w:val="hy-AM"/>
        </w:rPr>
        <w:t xml:space="preserve"> </w:t>
      </w:r>
      <w:r w:rsidRPr="00CD757A">
        <w:rPr>
          <w:rFonts w:ascii="GHEA Grapalat" w:hAnsi="GHEA Grapalat" w:cs="Sylfaen"/>
          <w:i/>
          <w:lang w:val="hy-AM"/>
        </w:rPr>
        <w:t>օրգանական</w:t>
      </w:r>
      <w:r w:rsidRPr="00CD757A">
        <w:rPr>
          <w:rFonts w:ascii="GHEA Grapalat" w:hAnsi="GHEA Grapalat"/>
          <w:i/>
          <w:lang w:val="hy-AM"/>
        </w:rPr>
        <w:t xml:space="preserve"> </w:t>
      </w:r>
      <w:r w:rsidRPr="00CD757A">
        <w:rPr>
          <w:rFonts w:ascii="GHEA Grapalat" w:hAnsi="GHEA Grapalat" w:cs="Sylfaen"/>
          <w:i/>
          <w:lang w:val="hy-AM"/>
        </w:rPr>
        <w:t>մասում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3C004</w:t>
      </w:r>
      <w:r w:rsidRPr="00CD757A">
        <w:rPr>
          <w:rFonts w:ascii="GHEA Grapalat" w:hAnsi="GHEA Grapalat"/>
          <w:lang w:val="hy-AM"/>
        </w:rPr>
        <w:tab/>
        <w:t xml:space="preserve">Ֆոսֆորի, մկնդեղի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ծարիրաքարի</w:t>
      </w:r>
      <w:r w:rsidRPr="00CD757A">
        <w:rPr>
          <w:rFonts w:ascii="GHEA Grapalat" w:hAnsi="GHEA Grapalat"/>
          <w:lang w:val="hy-AM"/>
        </w:rPr>
        <w:t xml:space="preserve"> </w:t>
      </w:r>
      <w:r w:rsidRPr="00CD757A">
        <w:rPr>
          <w:rFonts w:ascii="GHEA Grapalat" w:hAnsi="GHEA Grapalat" w:cs="Sylfaen"/>
          <w:lang w:val="hy-AM"/>
        </w:rPr>
        <w:t>հիդրիդներ</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մաքրությունը ավելի բարձր</w:t>
      </w:r>
      <w:r w:rsidRPr="00CD757A">
        <w:rPr>
          <w:rFonts w:ascii="GHEA Grapalat" w:hAnsi="GHEA Grapalat"/>
          <w:lang w:val="hy-AM"/>
        </w:rPr>
        <w:t xml:space="preserve"> 99,999%-ից </w:t>
      </w:r>
      <w:r w:rsidRPr="00CD757A">
        <w:rPr>
          <w:rFonts w:ascii="GHEA Grapalat" w:hAnsi="GHEA Grapalat" w:cs="Sylfaen"/>
          <w:lang w:val="hy-AM"/>
        </w:rPr>
        <w:t>անգամ</w:t>
      </w:r>
      <w:r w:rsidRPr="00CD757A">
        <w:rPr>
          <w:rFonts w:ascii="GHEA Grapalat" w:hAnsi="GHEA Grapalat"/>
          <w:lang w:val="hy-AM"/>
        </w:rPr>
        <w:t xml:space="preserve"> </w:t>
      </w:r>
      <w:r w:rsidRPr="00CD757A">
        <w:rPr>
          <w:rFonts w:ascii="GHEA Grapalat" w:hAnsi="GHEA Grapalat" w:cs="Sylfaen"/>
          <w:lang w:val="hy-AM"/>
        </w:rPr>
        <w:t>իներտ</w:t>
      </w:r>
      <w:r w:rsidRPr="00CD757A">
        <w:rPr>
          <w:rFonts w:ascii="GHEA Grapalat" w:hAnsi="GHEA Grapalat"/>
          <w:lang w:val="hy-AM"/>
        </w:rPr>
        <w:t xml:space="preserve"> </w:t>
      </w:r>
      <w:r w:rsidRPr="00CD757A">
        <w:rPr>
          <w:rFonts w:ascii="GHEA Grapalat" w:hAnsi="GHEA Grapalat" w:cs="Sylfaen"/>
          <w:lang w:val="hy-AM"/>
        </w:rPr>
        <w:t>գազերում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ջրածնում</w:t>
      </w:r>
      <w:r w:rsidRPr="00CD757A">
        <w:rPr>
          <w:rFonts w:ascii="GHEA Grapalat" w:hAnsi="GHEA Grapalat"/>
          <w:lang w:val="hy-AM"/>
        </w:rPr>
        <w:t xml:space="preserve"> </w:t>
      </w:r>
      <w:r w:rsidRPr="00CD757A">
        <w:rPr>
          <w:rFonts w:ascii="GHEA Grapalat" w:hAnsi="GHEA Grapalat" w:cs="Sylfaen"/>
          <w:lang w:val="hy-AM"/>
        </w:rPr>
        <w:t>լուծելուց</w:t>
      </w:r>
      <w:r w:rsidRPr="00CD757A">
        <w:rPr>
          <w:rFonts w:ascii="GHEA Grapalat" w:hAnsi="GHEA Grapalat"/>
          <w:lang w:val="hy-AM"/>
        </w:rPr>
        <w:t xml:space="preserve"> </w:t>
      </w:r>
      <w:r w:rsidRPr="00CD757A">
        <w:rPr>
          <w:rFonts w:ascii="GHEA Grapalat" w:hAnsi="GHEA Grapalat" w:cs="Sylfaen"/>
          <w:lang w:val="hy-AM"/>
        </w:rPr>
        <w:t>հետո</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i/>
          <w:u w:val="single"/>
          <w:lang w:val="hy-AM"/>
        </w:rPr>
        <w:t>.</w:t>
      </w:r>
      <w:r w:rsidRPr="00CD757A">
        <w:rPr>
          <w:rFonts w:ascii="GHEA Grapalat" w:hAnsi="GHEA Grapalat"/>
          <w:i/>
          <w:lang w:val="hy-AM"/>
        </w:rPr>
        <w:t xml:space="preserve"> 3C004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հիդրիդները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պարունակում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20%/մոլային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բարձր </w:t>
      </w:r>
      <w:r w:rsidRPr="00CD757A">
        <w:rPr>
          <w:rFonts w:ascii="GHEA Grapalat" w:hAnsi="GHEA Grapalat" w:cs="Sylfaen"/>
          <w:i/>
          <w:lang w:val="hy-AM"/>
        </w:rPr>
        <w:t>իներտ</w:t>
      </w:r>
      <w:r w:rsidRPr="00CD757A">
        <w:rPr>
          <w:rFonts w:ascii="GHEA Grapalat" w:hAnsi="GHEA Grapalat"/>
          <w:i/>
          <w:lang w:val="hy-AM"/>
        </w:rPr>
        <w:t xml:space="preserve"> </w:t>
      </w:r>
      <w:r w:rsidRPr="00CD757A">
        <w:rPr>
          <w:rFonts w:ascii="GHEA Grapalat" w:hAnsi="GHEA Grapalat" w:cs="Sylfaen"/>
          <w:i/>
          <w:lang w:val="hy-AM"/>
        </w:rPr>
        <w:t>գազեր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ջրածին:</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Times LatArm"/>
          <w:lang w:val="hy-AM"/>
        </w:rPr>
      </w:pPr>
      <w:r w:rsidRPr="00CD757A">
        <w:rPr>
          <w:rFonts w:ascii="GHEA Grapalat" w:hAnsi="GHEA Grapalat"/>
          <w:spacing w:val="-2"/>
          <w:lang w:val="hy-AM"/>
        </w:rPr>
        <w:t>3C005</w:t>
      </w:r>
      <w:r w:rsidRPr="00CD757A">
        <w:rPr>
          <w:rFonts w:ascii="GHEA Grapalat" w:hAnsi="GHEA Grapalat"/>
          <w:lang w:val="hy-AM"/>
        </w:rPr>
        <w:tab/>
        <w:t xml:space="preserve">Սիլիկոն </w:t>
      </w:r>
      <w:r w:rsidRPr="00CD757A">
        <w:rPr>
          <w:rFonts w:ascii="GHEA Grapalat" w:hAnsi="GHEA Grapalat" w:cs="Sylfaen"/>
          <w:lang w:val="hy-AM"/>
        </w:rPr>
        <w:t>ածխածնի</w:t>
      </w:r>
      <w:r w:rsidRPr="00CD757A">
        <w:rPr>
          <w:rFonts w:ascii="GHEA Grapalat" w:hAnsi="GHEA Grapalat"/>
          <w:lang w:val="hy-AM"/>
        </w:rPr>
        <w:t xml:space="preserve"> (SiC), </w:t>
      </w:r>
      <w:r w:rsidRPr="00CD757A">
        <w:rPr>
          <w:rFonts w:ascii="GHEA Grapalat" w:hAnsi="GHEA Grapalat" w:cs="Sylfaen"/>
          <w:lang w:val="hy-AM"/>
        </w:rPr>
        <w:t>գալիումի</w:t>
      </w:r>
      <w:r w:rsidRPr="00CD757A">
        <w:rPr>
          <w:rFonts w:ascii="GHEA Grapalat" w:hAnsi="GHEA Grapalat"/>
          <w:lang w:val="hy-AM"/>
        </w:rPr>
        <w:t xml:space="preserve"> </w:t>
      </w:r>
      <w:r w:rsidRPr="00CD757A">
        <w:rPr>
          <w:rFonts w:ascii="GHEA Grapalat" w:hAnsi="GHEA Grapalat" w:cs="Sylfaen"/>
          <w:lang w:val="hy-AM"/>
        </w:rPr>
        <w:t>նիտրիդի</w:t>
      </w:r>
      <w:r w:rsidRPr="00CD757A">
        <w:rPr>
          <w:rStyle w:val="FontStyle144"/>
          <w:rFonts w:ascii="GHEA Grapalat" w:hAnsi="GHEA Grapalat"/>
          <w:sz w:val="24"/>
          <w:szCs w:val="24"/>
          <w:lang w:val="hy-AM"/>
        </w:rPr>
        <w:t xml:space="preserve"> (GaN), </w:t>
      </w:r>
      <w:r w:rsidRPr="00CD757A">
        <w:rPr>
          <w:rStyle w:val="FontStyle144"/>
          <w:rFonts w:ascii="GHEA Grapalat" w:hAnsi="GHEA Grapalat" w:cs="Sylfaen"/>
          <w:sz w:val="24"/>
          <w:szCs w:val="24"/>
          <w:lang w:val="hy-AM"/>
        </w:rPr>
        <w:t>ալյումինի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նիտրիդի</w:t>
      </w:r>
      <w:r w:rsidRPr="00CD757A">
        <w:rPr>
          <w:rStyle w:val="FontStyle144"/>
          <w:rFonts w:ascii="GHEA Grapalat" w:hAnsi="GHEA Grapalat"/>
          <w:sz w:val="24"/>
          <w:szCs w:val="24"/>
          <w:lang w:val="hy-AM"/>
        </w:rPr>
        <w:t xml:space="preserve"> (AlN)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ալյումին</w:t>
      </w:r>
      <w:r w:rsidRPr="00CD757A">
        <w:rPr>
          <w:rStyle w:val="FontStyle144"/>
          <w:rFonts w:ascii="GHEA Grapalat" w:hAnsi="GHEA Grapalat"/>
          <w:sz w:val="24"/>
          <w:szCs w:val="24"/>
          <w:lang w:val="hy-AM"/>
        </w:rPr>
        <w:t>-գ</w:t>
      </w:r>
      <w:r w:rsidRPr="00CD757A">
        <w:rPr>
          <w:rStyle w:val="FontStyle144"/>
          <w:rFonts w:ascii="GHEA Grapalat" w:hAnsi="GHEA Grapalat" w:cs="Sylfaen"/>
          <w:sz w:val="24"/>
          <w:szCs w:val="24"/>
          <w:lang w:val="hy-AM"/>
        </w:rPr>
        <w:t>ալիումի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նիտրիդի</w:t>
      </w:r>
      <w:r w:rsidRPr="00CD757A">
        <w:rPr>
          <w:rStyle w:val="FontStyle144"/>
          <w:rFonts w:ascii="GHEA Grapalat" w:hAnsi="GHEA Grapalat"/>
          <w:sz w:val="24"/>
          <w:szCs w:val="24"/>
          <w:lang w:val="hy-AM"/>
        </w:rPr>
        <w:t xml:space="preserve"> (AlGaN) կիսահաղորդիչ </w:t>
      </w:r>
      <w:r w:rsidR="009A44E7">
        <w:rPr>
          <w:rStyle w:val="FontStyle144"/>
          <w:rFonts w:ascii="GHEA Grapalat" w:hAnsi="GHEA Grapalat"/>
          <w:sz w:val="24"/>
          <w:szCs w:val="24"/>
          <w:lang w:val="hy-AM"/>
        </w:rPr>
        <w:t>“</w:t>
      </w:r>
      <w:r w:rsidRPr="00CD757A">
        <w:rPr>
          <w:rStyle w:val="FontStyle144"/>
          <w:rFonts w:ascii="GHEA Grapalat" w:hAnsi="GHEA Grapalat"/>
          <w:sz w:val="24"/>
          <w:szCs w:val="24"/>
          <w:lang w:val="hy-AM"/>
        </w:rPr>
        <w:t>սուբստրատներ</w:t>
      </w:r>
      <w:r w:rsidR="00D76829" w:rsidRPr="00CD757A">
        <w:rPr>
          <w:rStyle w:val="FontStyle144"/>
          <w:rFonts w:ascii="GHEA Grapalat" w:hAnsi="GHEA Grapalat"/>
          <w:sz w:val="24"/>
          <w:szCs w:val="24"/>
          <w:lang w:val="hy-AM"/>
        </w:rPr>
        <w:t>”</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նշված</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նյութերի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ձուլվածքներ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ձուլակտորներ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այլ</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նախաձևերը</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 xml:space="preserve">որոնց </w:t>
      </w:r>
      <w:r w:rsidRPr="00CD757A">
        <w:rPr>
          <w:rFonts w:ascii="GHEA Grapalat" w:hAnsi="GHEA Grapalat" w:cs="Sylfaen"/>
          <w:lang w:val="hy-AM"/>
        </w:rPr>
        <w:t xml:space="preserve">դիմադրողականությունը ավելի բարձր է </w:t>
      </w:r>
      <w:r w:rsidRPr="00CD757A">
        <w:rPr>
          <w:rFonts w:ascii="GHEA Grapalat" w:hAnsi="GHEA Grapalat"/>
          <w:lang w:val="hy-AM"/>
        </w:rPr>
        <w:t xml:space="preserve">10 000 </w:t>
      </w:r>
      <w:r w:rsidRPr="00CD757A">
        <w:rPr>
          <w:rFonts w:ascii="GHEA Grapalat" w:hAnsi="GHEA Grapalat" w:cs="Sylfaen"/>
          <w:lang w:val="hy-AM"/>
        </w:rPr>
        <w:t>օհմ</w:t>
      </w:r>
      <w:r w:rsidRPr="00CD757A">
        <w:rPr>
          <w:rFonts w:ascii="GHEA Grapalat" w:hAnsi="GHEA Grapalat"/>
          <w:lang w:val="hy-AM"/>
        </w:rPr>
        <w:t>/</w:t>
      </w:r>
      <w:r w:rsidRPr="00CD757A">
        <w:rPr>
          <w:rFonts w:ascii="GHEA Grapalat" w:hAnsi="GHEA Grapalat" w:cs="Sylfaen"/>
          <w:lang w:val="hy-AM"/>
        </w:rPr>
        <w:t>սմ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Style w:val="FontStyle144"/>
          <w:rFonts w:ascii="GHEA Grapalat" w:hAnsi="GHEA Grapalat"/>
          <w:sz w:val="24"/>
          <w:szCs w:val="24"/>
          <w:lang w:val="hy-AM"/>
        </w:rPr>
        <w:t>20</w:t>
      </w:r>
      <w:r w:rsidRPr="00CD757A">
        <w:rPr>
          <w:rStyle w:val="FontStyle144"/>
          <w:rFonts w:ascii="GHEA Grapalat" w:hAnsi="GHEA Grapalat" w:cs="Sylfaen"/>
          <w:sz w:val="24"/>
          <w:szCs w:val="24"/>
          <w:lang w:val="hy-AM"/>
        </w:rPr>
        <w:t>°</w:t>
      </w:r>
      <w:r w:rsidRPr="00CD757A">
        <w:rPr>
          <w:rStyle w:val="FontStyle144"/>
          <w:rFonts w:ascii="GHEA Grapalat" w:hAnsi="GHEA Grapalat"/>
          <w:sz w:val="24"/>
          <w:szCs w:val="24"/>
          <w:lang w:val="hy-AM"/>
        </w:rPr>
        <w:t>C ջերմաստիճանում:</w:t>
      </w:r>
      <w:r w:rsidRPr="00CD757A">
        <w:rPr>
          <w:rFonts w:ascii="GHEA Grapalat" w:hAnsi="GHEA Grapalat" w:cs="Times LatArm"/>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Style w:val="FontStyle144"/>
          <w:rFonts w:ascii="GHEA Grapalat" w:hAnsi="GHEA Grapalat" w:cs="Times LatArm"/>
          <w:sz w:val="24"/>
          <w:szCs w:val="24"/>
          <w:lang w:val="hy-AM"/>
        </w:rPr>
      </w:pPr>
      <w:r w:rsidRPr="00CD757A">
        <w:rPr>
          <w:rStyle w:val="FontStyle144"/>
          <w:rFonts w:ascii="GHEA Grapalat" w:hAnsi="GHEA Grapalat"/>
          <w:sz w:val="24"/>
          <w:szCs w:val="24"/>
          <w:lang w:val="hy-AM"/>
        </w:rPr>
        <w:t>3C006</w:t>
      </w:r>
      <w:r w:rsidRPr="00CD757A">
        <w:rPr>
          <w:rFonts w:ascii="GHEA Grapalat" w:hAnsi="GHEA Grapalat"/>
          <w:spacing w:val="-2"/>
          <w:lang w:val="hy-AM"/>
        </w:rPr>
        <w:tab/>
      </w:r>
      <w:r w:rsidR="009A44E7">
        <w:rPr>
          <w:rFonts w:ascii="GHEA Grapalat" w:hAnsi="GHEA Grapalat"/>
          <w:spacing w:val="-2"/>
          <w:lang w:val="hy-AM"/>
        </w:rPr>
        <w:t>“</w:t>
      </w:r>
      <w:r w:rsidRPr="00CD757A">
        <w:rPr>
          <w:rFonts w:ascii="GHEA Grapalat" w:hAnsi="GHEA Grapalat"/>
          <w:spacing w:val="-2"/>
          <w:lang w:val="hy-AM"/>
        </w:rPr>
        <w:t>Սուբստրատներ</w:t>
      </w:r>
      <w:r w:rsidR="00D76829" w:rsidRPr="00CD757A">
        <w:rPr>
          <w:rFonts w:ascii="GHEA Grapalat" w:hAnsi="GHEA Grapalat"/>
          <w:spacing w:val="-2"/>
          <w:lang w:val="hy-AM"/>
        </w:rPr>
        <w:t>”</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որոնք</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հատկորոշված</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են</w:t>
      </w:r>
      <w:r w:rsidRPr="00CD757A">
        <w:rPr>
          <w:rStyle w:val="FontStyle144"/>
          <w:rFonts w:ascii="GHEA Grapalat" w:hAnsi="GHEA Grapalat"/>
          <w:sz w:val="24"/>
          <w:szCs w:val="24"/>
          <w:lang w:val="hy-AM"/>
        </w:rPr>
        <w:t xml:space="preserve"> 3C005 </w:t>
      </w:r>
      <w:r w:rsidRPr="00CD757A">
        <w:rPr>
          <w:rStyle w:val="FontStyle144"/>
          <w:rFonts w:ascii="GHEA Grapalat" w:hAnsi="GHEA Grapalat" w:cs="Sylfaen"/>
          <w:sz w:val="24"/>
          <w:szCs w:val="24"/>
          <w:lang w:val="hy-AM"/>
        </w:rPr>
        <w:t>կետում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և</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ունեն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սիլիկոնային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կարբիդի</w:t>
      </w:r>
      <w:r w:rsidRPr="00CD757A">
        <w:rPr>
          <w:rStyle w:val="FontStyle144"/>
          <w:rFonts w:ascii="GHEA Grapalat" w:hAnsi="GHEA Grapalat"/>
          <w:sz w:val="24"/>
          <w:szCs w:val="24"/>
          <w:lang w:val="hy-AM"/>
        </w:rPr>
        <w:t>, գ</w:t>
      </w:r>
      <w:r w:rsidRPr="00CD757A">
        <w:rPr>
          <w:rStyle w:val="FontStyle144"/>
          <w:rFonts w:ascii="GHEA Grapalat" w:hAnsi="GHEA Grapalat" w:cs="Sylfaen"/>
          <w:sz w:val="24"/>
          <w:szCs w:val="24"/>
          <w:lang w:val="hy-AM"/>
        </w:rPr>
        <w:t>ալիումի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նիտրիդի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ալյումինի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նիտրիդի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ալյումին</w:t>
      </w:r>
      <w:r w:rsidRPr="00CD757A">
        <w:rPr>
          <w:rStyle w:val="FontStyle144"/>
          <w:rFonts w:ascii="GHEA Grapalat" w:hAnsi="GHEA Grapalat"/>
          <w:sz w:val="24"/>
          <w:szCs w:val="24"/>
          <w:lang w:val="hy-AM"/>
        </w:rPr>
        <w:t>-գ</w:t>
      </w:r>
      <w:r w:rsidRPr="00CD757A">
        <w:rPr>
          <w:rStyle w:val="FontStyle144"/>
          <w:rFonts w:ascii="GHEA Grapalat" w:hAnsi="GHEA Grapalat" w:cs="Sylfaen"/>
          <w:sz w:val="24"/>
          <w:szCs w:val="24"/>
          <w:lang w:val="hy-AM"/>
        </w:rPr>
        <w:t>ալիումի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նիտրիդի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առնվազն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մեկ</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էպիտաքսային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շերտ</w:t>
      </w:r>
      <w:r w:rsidRPr="00CD757A">
        <w:rPr>
          <w:rStyle w:val="FontStyle144"/>
          <w:rFonts w:ascii="GHEA Grapalat" w:hAnsi="GHEA Grapalat" w:cs="Times LatArm"/>
          <w:sz w:val="24"/>
          <w:szCs w:val="24"/>
          <w:lang w:val="hy-AM"/>
        </w:rPr>
        <w:t xml:space="preserve">։ </w:t>
      </w:r>
    </w:p>
    <w:p w:rsidR="00E77C02" w:rsidRPr="00CD757A" w:rsidRDefault="00E77C02" w:rsidP="00483C16">
      <w:pPr>
        <w:pStyle w:val="BodyText"/>
        <w:tabs>
          <w:tab w:val="left" w:pos="1711"/>
        </w:tabs>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b/>
          <w:lang w:val="hy-AM"/>
        </w:rPr>
      </w:pPr>
      <w:r w:rsidRPr="00CD757A">
        <w:rPr>
          <w:rFonts w:ascii="GHEA Grapalat" w:hAnsi="GHEA Grapalat"/>
          <w:b/>
          <w:lang w:val="hy-AM"/>
        </w:rPr>
        <w:t>3D</w:t>
      </w:r>
      <w:r w:rsidRPr="00CD757A">
        <w:rPr>
          <w:rFonts w:ascii="GHEA Grapalat" w:hAnsi="GHEA Grapalat"/>
          <w:b/>
          <w:lang w:val="hy-AM"/>
        </w:rPr>
        <w:tab/>
      </w:r>
      <w:r w:rsidRPr="00CD757A">
        <w:rPr>
          <w:rFonts w:ascii="GHEA Grapalat" w:hAnsi="GHEA Grapalat" w:cs="Sylfaen"/>
          <w:b/>
          <w:lang w:val="hy-AM"/>
        </w:rPr>
        <w:t>Ծրագրային</w:t>
      </w:r>
      <w:r w:rsidRPr="00CD757A">
        <w:rPr>
          <w:rFonts w:ascii="GHEA Grapalat" w:hAnsi="GHEA Grapalat"/>
          <w:b/>
          <w:lang w:val="hy-AM"/>
        </w:rPr>
        <w:t xml:space="preserve"> </w:t>
      </w:r>
      <w:r w:rsidRPr="00CD757A">
        <w:rPr>
          <w:rFonts w:ascii="GHEA Grapalat" w:hAnsi="GHEA Grapalat" w:cs="Sylfaen"/>
          <w:b/>
          <w:lang w:val="hy-AM"/>
        </w:rPr>
        <w:t>ապահովում</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3D001</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որը հատուկ նախագծված է </w:t>
      </w:r>
      <w:r w:rsidRPr="00CD757A">
        <w:rPr>
          <w:rFonts w:ascii="GHEA Grapalat" w:hAnsi="GHEA Grapalat"/>
          <w:lang w:val="hy-AM"/>
        </w:rPr>
        <w:t>3A001.b.-</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3A002.հ. </w:t>
      </w:r>
      <w:r w:rsidRPr="00CD757A">
        <w:rPr>
          <w:rFonts w:ascii="GHEA Grapalat" w:hAnsi="GHEA Grapalat" w:cs="Sylfaen"/>
          <w:lang w:val="hy-AM"/>
        </w:rPr>
        <w:t>կամ</w:t>
      </w:r>
      <w:r w:rsidRPr="00CD757A">
        <w:rPr>
          <w:rFonts w:ascii="GHEA Grapalat" w:hAnsi="GHEA Grapalat"/>
          <w:lang w:val="hy-AM"/>
        </w:rPr>
        <w:t xml:space="preserve"> 3B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նշվող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3D002</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որը հատուկ նախագծված է </w:t>
      </w:r>
      <w:r w:rsidRPr="00CD757A">
        <w:rPr>
          <w:rStyle w:val="FontStyle144"/>
          <w:rFonts w:ascii="GHEA Grapalat" w:hAnsi="GHEA Grapalat"/>
          <w:sz w:val="24"/>
          <w:szCs w:val="24"/>
          <w:lang w:val="hy-AM"/>
        </w:rPr>
        <w:t>3B001.a.-</w:t>
      </w:r>
      <w:r w:rsidRPr="00CD757A">
        <w:rPr>
          <w:rStyle w:val="FontStyle144"/>
          <w:rFonts w:ascii="GHEA Grapalat" w:hAnsi="GHEA Grapalat" w:cs="Sylfaen"/>
          <w:sz w:val="24"/>
          <w:szCs w:val="24"/>
          <w:lang w:val="hy-AM"/>
        </w:rPr>
        <w:t>ից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մինչև</w:t>
      </w:r>
      <w:r w:rsidRPr="00CD757A">
        <w:rPr>
          <w:rStyle w:val="FontStyle144"/>
          <w:rFonts w:ascii="GHEA Grapalat" w:hAnsi="GHEA Grapalat"/>
          <w:sz w:val="24"/>
          <w:szCs w:val="24"/>
          <w:lang w:val="hy-AM"/>
        </w:rPr>
        <w:t xml:space="preserve"> 3B001.f., 3B002 կամ 3A225 </w:t>
      </w:r>
      <w:r w:rsidRPr="00CD757A">
        <w:rPr>
          <w:rStyle w:val="FontStyle144"/>
          <w:rFonts w:ascii="GHEA Grapalat" w:hAnsi="GHEA Grapalat" w:cs="Sylfaen"/>
          <w:sz w:val="24"/>
          <w:szCs w:val="24"/>
          <w:lang w:val="hy-AM"/>
        </w:rPr>
        <w:t>կետերում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նշվող</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սարքավորումներում</w:t>
      </w:r>
      <w:r w:rsidRPr="00CD757A">
        <w:rPr>
          <w:rStyle w:val="FontStyle144"/>
          <w:rFonts w:ascii="GHEA Grapalat" w:hAnsi="GHEA Grapalat"/>
          <w:sz w:val="24"/>
          <w:szCs w:val="24"/>
          <w:lang w:val="hy-AM"/>
        </w:rPr>
        <w:t xml:space="preserve"> օգտագործվելու </w:t>
      </w:r>
      <w:r w:rsidRPr="00CD757A">
        <w:rPr>
          <w:rStyle w:val="FontStyle144"/>
          <w:rFonts w:ascii="GHEA Grapalat" w:hAnsi="GHEA Grapalat" w:cs="Sylfaen"/>
          <w:sz w:val="24"/>
          <w:szCs w:val="24"/>
          <w:lang w:val="hy-AM"/>
        </w:rPr>
        <w:t xml:space="preserve">համար: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Arial"/>
          <w:lang w:val="hy-AM"/>
        </w:rPr>
      </w:pPr>
      <w:r w:rsidRPr="00CD757A">
        <w:rPr>
          <w:rFonts w:ascii="GHEA Grapalat" w:hAnsi="GHEA Grapalat"/>
          <w:lang w:val="hy-AM"/>
        </w:rPr>
        <w:t>3D003</w:t>
      </w:r>
      <w:r w:rsidRPr="00CD757A">
        <w:rPr>
          <w:rFonts w:ascii="GHEA Grapalat" w:hAnsi="GHEA Grapalat"/>
          <w:lang w:val="hy-AM"/>
        </w:rPr>
        <w:tab/>
        <w:t>'</w:t>
      </w:r>
      <w:r w:rsidRPr="00CD757A">
        <w:rPr>
          <w:rFonts w:ascii="GHEA Grapalat" w:hAnsi="GHEA Grapalat" w:cs="Arial"/>
          <w:lang w:val="hy-AM"/>
        </w:rPr>
        <w:t xml:space="preserve">Համակարգչային լիտոգրաֆիայի' համակարգչային վիմատպագրության  "ծրագրային ապահովում" հատուկ մշակված  EUV վիմատպագրական դիմակների կամ ցանցերի վրա վիմատպագրության "մշակման" համար: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ab/>
      </w:r>
      <w:r w:rsidRPr="00CD757A">
        <w:rPr>
          <w:rFonts w:ascii="GHEA Grapalat" w:hAnsi="GHEA Grapalat" w:cs="Arial"/>
          <w:u w:val="single"/>
          <w:lang w:val="hy-AM"/>
        </w:rPr>
        <w:t>Տեխնիկական ծանոթագրություն</w:t>
      </w:r>
      <w:r w:rsidRPr="00CD757A">
        <w:rPr>
          <w:rFonts w:ascii="GHEA Grapalat" w:hAnsi="GHEA Grapalat" w:cs="Arial"/>
          <w:lang w:val="hy-AM"/>
        </w:rPr>
        <w:t xml:space="preserve"> </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i/>
          <w:lang w:val="hy-AM"/>
        </w:rPr>
      </w:pPr>
      <w:r w:rsidRPr="00CD757A">
        <w:rPr>
          <w:rFonts w:ascii="GHEA Grapalat" w:hAnsi="GHEA Grapalat"/>
          <w:lang w:val="hy-AM"/>
        </w:rPr>
        <w:tab/>
        <w:t>'</w:t>
      </w:r>
      <w:r w:rsidRPr="00CD757A">
        <w:rPr>
          <w:rFonts w:ascii="GHEA Grapalat" w:hAnsi="GHEA Grapalat" w:cs="Arial"/>
          <w:lang w:val="hy-AM"/>
        </w:rPr>
        <w:t>Համակարգչային վիմատպագրությունը</w:t>
      </w:r>
      <w:r w:rsidRPr="00CD757A">
        <w:rPr>
          <w:rFonts w:ascii="GHEA Grapalat" w:hAnsi="GHEA Grapalat"/>
          <w:lang w:val="hy-AM"/>
        </w:rPr>
        <w:t xml:space="preserve">' </w:t>
      </w:r>
      <w:r w:rsidRPr="00CD757A">
        <w:rPr>
          <w:rFonts w:ascii="GHEA Grapalat" w:hAnsi="GHEA Grapalat" w:cs="Arial"/>
          <w:lang w:val="hy-AM"/>
        </w:rPr>
        <w:t xml:space="preserve">համակարգչային մոդելավորման կիրառումն է վիմատպագրական գործընթացում պատկերագրման կատարողականությունը կանխատեսելու, ուղղելու, օպտիմալացնելու և վավերացնելու համար </w:t>
      </w:r>
      <w:r w:rsidRPr="00CD757A">
        <w:rPr>
          <w:rFonts w:ascii="GHEA Grapalat" w:hAnsi="GHEA Grapalat"/>
          <w:lang w:val="hy-AM"/>
        </w:rPr>
        <w:t xml:space="preserve"> </w:t>
      </w:r>
      <w:r w:rsidRPr="00CD757A">
        <w:rPr>
          <w:rFonts w:ascii="GHEA Grapalat" w:hAnsi="GHEA Grapalat" w:cs="Arial"/>
          <w:lang w:val="hy-AM"/>
        </w:rPr>
        <w:t>մի շարք պատկերների, գործընթացների և համակարգչային պայմանների համար:</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3D004</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3A003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 xml:space="preserve">3D005 </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Ծրագրային ապահովում</w:t>
      </w:r>
      <w:r w:rsidR="00D76829" w:rsidRPr="00CD757A">
        <w:rPr>
          <w:rFonts w:ascii="GHEA Grapalat" w:hAnsi="GHEA Grapalat"/>
          <w:lang w:val="hy-AM"/>
        </w:rPr>
        <w:t>”</w:t>
      </w:r>
      <w:r w:rsidRPr="00CD757A">
        <w:rPr>
          <w:rFonts w:ascii="GHEA Grapalat" w:hAnsi="GHEA Grapalat"/>
          <w:lang w:val="hy-AM"/>
        </w:rPr>
        <w:t xml:space="preserve">, որը հատուկ նախագծված է միկրոհամակարգչի, "միկրոպրոցեսորային միկրոսխեմայի" կամ  "միկրոհամակարգչի </w:t>
      </w:r>
      <w:r w:rsidRPr="00CD757A">
        <w:rPr>
          <w:rFonts w:ascii="GHEA Grapalat" w:hAnsi="GHEA Grapalat"/>
          <w:lang w:val="hy-AM"/>
        </w:rPr>
        <w:lastRenderedPageBreak/>
        <w:t xml:space="preserve">միկրոսխեմայի" գործունեությունը վերականգնելու համար Էլեկտրամագնիսական պուլսի (EMP) կամ էլեկտրաստատիկ հարվածի (ESD) ազդեցությունից 1 մվ անց, առանց աշխատանքի շարունակականության կորստի: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3D101</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3A101.b.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օգտագործման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 xml:space="preserve">3D225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է 3A225 կետի բնութագրերին բավարարող հաճախականության փոխակերպիչների և գեներատորների կատարողականության բարելավման կամ սահմանափակումներից ազատման համար:</w:t>
      </w:r>
    </w:p>
    <w:p w:rsidR="00E77C02" w:rsidRPr="00CD757A" w:rsidRDefault="00E77C02" w:rsidP="00483C16">
      <w:pPr>
        <w:pStyle w:val="BodyText"/>
        <w:tabs>
          <w:tab w:val="left" w:pos="1711"/>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b/>
          <w:lang w:val="hy-AM"/>
        </w:rPr>
      </w:pPr>
      <w:r w:rsidRPr="00CD757A">
        <w:rPr>
          <w:rFonts w:ascii="GHEA Grapalat" w:hAnsi="GHEA Grapalat"/>
          <w:b/>
          <w:lang w:val="hy-AM"/>
        </w:rPr>
        <w:t>3E</w:t>
      </w:r>
      <w:r w:rsidRPr="00CD757A">
        <w:rPr>
          <w:rFonts w:ascii="GHEA Grapalat" w:hAnsi="GHEA Grapalat"/>
          <w:b/>
          <w:lang w:val="hy-AM"/>
        </w:rPr>
        <w:tab/>
      </w:r>
      <w:r w:rsidRPr="00CD757A">
        <w:rPr>
          <w:rFonts w:ascii="GHEA Grapalat" w:hAnsi="GHEA Grapalat" w:cs="Sylfaen"/>
          <w:b/>
          <w:lang w:val="hy-AM"/>
        </w:rPr>
        <w:t>Տեխնոլոգիա</w:t>
      </w:r>
      <w:r w:rsidRPr="00CD757A">
        <w:rPr>
          <w:rFonts w:ascii="GHEA Grapalat" w:hAnsi="GHEA Grapalat"/>
          <w:b/>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3E001</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3A, 3B </w:t>
      </w:r>
      <w:r w:rsidRPr="00CD757A">
        <w:rPr>
          <w:rFonts w:ascii="GHEA Grapalat" w:hAnsi="GHEA Grapalat" w:cs="Sylfaen"/>
          <w:lang w:val="hy-AM"/>
        </w:rPr>
        <w:t>կամ</w:t>
      </w:r>
      <w:r w:rsidRPr="00CD757A">
        <w:rPr>
          <w:rFonts w:ascii="GHEA Grapalat" w:hAnsi="GHEA Grapalat"/>
          <w:lang w:val="hy-AM"/>
        </w:rPr>
        <w:t xml:space="preserve"> 3C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նյութերի </w:t>
      </w:r>
      <w:r w:rsidR="009A44E7">
        <w:rPr>
          <w:rFonts w:ascii="GHEA Grapalat" w:hAnsi="GHEA Grapalat" w:cs="Sylfaen"/>
          <w:lang w:val="hy-AM"/>
        </w:rPr>
        <w:t>“</w:t>
      </w:r>
      <w:r w:rsidRPr="00CD757A">
        <w:rPr>
          <w:rFonts w:ascii="GHEA Grapalat" w:hAnsi="GHEA Grapalat" w:cs="Sylfaen"/>
          <w:lang w:val="hy-AM"/>
        </w:rPr>
        <w:t>մշակման</w:t>
      </w:r>
      <w:r w:rsidR="00D76829" w:rsidRPr="00CD757A">
        <w:rPr>
          <w:rFonts w:ascii="GHEA Grapalat" w:hAnsi="GHEA Grapalat" w:cs="Sylfaen"/>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3E001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3A003 կետով </w:t>
      </w:r>
      <w:r w:rsidRPr="00CD757A">
        <w:rPr>
          <w:rFonts w:ascii="GHEA Grapalat" w:hAnsi="GHEA Grapalat" w:cs="Sylfaen"/>
          <w:i/>
          <w:lang w:val="hy-AM"/>
        </w:rPr>
        <w:t xml:space="preserve">վերահսկվող սարքավորումների կամ դրանց բաղադրամասերի </w:t>
      </w:r>
      <w:r w:rsidR="009A44E7">
        <w:rPr>
          <w:rFonts w:ascii="GHEA Grapalat" w:eastAsia="MingLiU_HKSCS" w:hAnsi="GHEA Grapalat" w:cs="MingLiU_HKSCS"/>
          <w:i/>
          <w:lang w:val="hy-AM"/>
        </w:rPr>
        <w:t>“</w:t>
      </w:r>
      <w:r w:rsidRPr="00CD757A">
        <w:rPr>
          <w:rFonts w:ascii="GHEA Grapalat" w:hAnsi="GHEA Grapalat" w:cs="Sylfaen"/>
          <w:i/>
          <w:lang w:val="hy-AM"/>
        </w:rPr>
        <w:t>տեխնոլոգիաները</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 </w:t>
      </w:r>
      <w:r w:rsidRPr="00CD757A">
        <w:rPr>
          <w:rFonts w:ascii="GHEA Grapalat" w:hAnsi="GHEA Grapalat"/>
          <w:i/>
          <w:lang w:val="hy-AM"/>
        </w:rPr>
        <w:t xml:space="preserve">3E001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3A001.a.3.-</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3A001.a.12. </w:t>
      </w:r>
      <w:r w:rsidRPr="00CD757A">
        <w:rPr>
          <w:rFonts w:ascii="GHEA Grapalat" w:hAnsi="GHEA Grapalat" w:cs="Sylfaen"/>
          <w:i/>
          <w:lang w:val="hy-AM"/>
        </w:rPr>
        <w:t>կետերով</w:t>
      </w:r>
      <w:r w:rsidRPr="00CD757A">
        <w:rPr>
          <w:rFonts w:ascii="GHEA Grapalat" w:hAnsi="GHEA Grapalat"/>
          <w:i/>
          <w:lang w:val="hy-AM"/>
        </w:rPr>
        <w:t xml:space="preserve"> </w:t>
      </w:r>
      <w:r w:rsidRPr="00CD757A">
        <w:rPr>
          <w:rFonts w:ascii="GHEA Grapalat" w:hAnsi="GHEA Grapalat" w:cs="Sylfaen"/>
          <w:i/>
          <w:lang w:val="hy-AM"/>
        </w:rPr>
        <w:t>հսկվող</w:t>
      </w:r>
      <w:r w:rsidRPr="00CD757A">
        <w:rPr>
          <w:rFonts w:ascii="GHEA Grapalat" w:hAnsi="GHEA Grapalat"/>
          <w:i/>
          <w:lang w:val="hy-AM"/>
        </w:rPr>
        <w:t xml:space="preserve"> </w:t>
      </w:r>
      <w:r w:rsidRPr="00CD757A">
        <w:rPr>
          <w:rFonts w:ascii="GHEA Grapalat" w:hAnsi="GHEA Grapalat" w:cs="Sylfaen"/>
          <w:i/>
          <w:lang w:val="hy-AM"/>
        </w:rPr>
        <w:t>ինտեգրալային</w:t>
      </w:r>
      <w:r w:rsidRPr="00CD757A">
        <w:rPr>
          <w:rFonts w:ascii="GHEA Grapalat" w:hAnsi="GHEA Grapalat"/>
          <w:i/>
          <w:lang w:val="hy-AM"/>
        </w:rPr>
        <w:t xml:space="preserve"> </w:t>
      </w:r>
      <w:r w:rsidRPr="00CD757A">
        <w:rPr>
          <w:rFonts w:ascii="GHEA Grapalat" w:hAnsi="GHEA Grapalat" w:cs="Sylfaen"/>
          <w:i/>
          <w:lang w:val="hy-AM"/>
        </w:rPr>
        <w:t>սխեմաների</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տեխնոլոգիաները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բոլոր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բնութագրերը</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lang w:val="hy-AM"/>
        </w:rPr>
        <w:t>a. Օգտագործում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0,130 </w:t>
      </w:r>
      <w:r w:rsidRPr="00CD757A">
        <w:rPr>
          <w:rFonts w:ascii="GHEA Grapalat" w:hAnsi="GHEA Grapalat" w:cs="Sylfaen"/>
          <w:i/>
          <w:lang w:val="hy-AM"/>
        </w:rPr>
        <w:t>մկմ</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բարձր</w:t>
      </w:r>
      <w:r w:rsidRPr="00CD757A">
        <w:rPr>
          <w:rFonts w:ascii="GHEA Grapalat" w:hAnsi="GHEA Grapalat"/>
          <w:i/>
          <w:lang w:val="hy-AM"/>
        </w:rPr>
        <w:t xml:space="preserve"> մակարդակի </w:t>
      </w:r>
      <w:r w:rsidR="009A44E7">
        <w:rPr>
          <w:rFonts w:ascii="GHEA Grapalat" w:eastAsia="MingLiU_HKSCS" w:hAnsi="GHEA Grapalat" w:cs="MingLiU_HKSCS"/>
          <w:i/>
          <w:lang w:val="hy-AM"/>
        </w:rPr>
        <w:t>“</w:t>
      </w:r>
      <w:r w:rsidRPr="00CD757A">
        <w:rPr>
          <w:rFonts w:ascii="GHEA Grapalat" w:hAnsi="GHEA Grapalat" w:cs="Sylfaen"/>
          <w:i/>
          <w:lang w:val="hy-AM"/>
        </w:rPr>
        <w:t>տեխնոլոգիա</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u w:val="single"/>
          <w:lang w:val="hy-AM"/>
        </w:rPr>
        <w:t>և</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lang w:val="hy-AM"/>
        </w:rPr>
        <w:t>b. Ստեղծում են բազմաշերտ</w:t>
      </w:r>
      <w:r w:rsidRPr="00CD757A">
        <w:rPr>
          <w:rFonts w:ascii="GHEA Grapalat" w:hAnsi="GHEA Grapalat"/>
          <w:i/>
          <w:lang w:val="hy-AM"/>
        </w:rPr>
        <w:t xml:space="preserve"> </w:t>
      </w:r>
      <w:r w:rsidRPr="00CD757A">
        <w:rPr>
          <w:rFonts w:ascii="GHEA Grapalat" w:hAnsi="GHEA Grapalat" w:cs="Sylfaen"/>
          <w:i/>
          <w:lang w:val="hy-AM"/>
        </w:rPr>
        <w:t>կառուցվածքներ երեք կամ դրանից պակաս շերտերով</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3E002</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 xml:space="preserve">ծանոթագրության,  բացի նրանցից, որոնք հատկորոշված են </w:t>
      </w:r>
      <w:r w:rsidRPr="00CD757A">
        <w:rPr>
          <w:rFonts w:ascii="GHEA Grapalat" w:hAnsi="GHEA Grapalat"/>
          <w:lang w:val="hy-AM"/>
        </w:rPr>
        <w:t xml:space="preserve">3E001 կետով,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միկրոպրոցեսորային</w:t>
      </w:r>
      <w:r w:rsidRPr="00CD757A">
        <w:rPr>
          <w:rFonts w:ascii="GHEA Grapalat" w:hAnsi="GHEA Grapalat"/>
          <w:lang w:val="hy-AM"/>
        </w:rPr>
        <w:t xml:space="preserve"> </w:t>
      </w:r>
      <w:r w:rsidRPr="00CD757A">
        <w:rPr>
          <w:rFonts w:ascii="GHEA Grapalat" w:hAnsi="GHEA Grapalat" w:cs="Sylfaen"/>
          <w:lang w:val="hy-AM"/>
        </w:rPr>
        <w:t>միկրոսխեմաների</w:t>
      </w:r>
      <w:r w:rsidR="00D76829" w:rsidRPr="00CD757A">
        <w:rPr>
          <w:rFonts w:ascii="GHEA Grapalat" w:hAnsi="GHEA Grapalat" w:cs="Sylfaen"/>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միկրոհամակարգչային միկրոսխեմաների</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միկրովերահսկիչ միկրոսխեմաների </w:t>
      </w:r>
      <w:r w:rsidR="009A44E7">
        <w:rPr>
          <w:rFonts w:ascii="GHEA Grapalat" w:hAnsi="GHEA Grapalat" w:cs="Sylfaen"/>
          <w:lang w:val="hy-AM"/>
        </w:rPr>
        <w:t>“</w:t>
      </w:r>
      <w:r w:rsidRPr="00CD757A">
        <w:rPr>
          <w:rFonts w:ascii="GHEA Grapalat" w:hAnsi="GHEA Grapalat" w:cs="Sylfaen"/>
          <w:lang w:val="hy-AM"/>
        </w:rPr>
        <w:t>մշակման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cs="Sylfaen"/>
          <w:lang w:val="hy-AM"/>
        </w:rPr>
        <w:t>”</w:t>
      </w:r>
      <w:r w:rsidRPr="00CD757A">
        <w:rPr>
          <w:rFonts w:ascii="GHEA Grapalat" w:hAnsi="GHEA Grapalat" w:cs="Sylfaen"/>
          <w:lang w:val="hy-AM"/>
        </w:rPr>
        <w:t xml:space="preserve"> 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lastRenderedPageBreak/>
        <w:t>թվաբանական</w:t>
      </w:r>
      <w:r w:rsidRPr="00CD757A">
        <w:rPr>
          <w:rFonts w:ascii="GHEA Grapalat" w:hAnsi="GHEA Grapalat"/>
          <w:lang w:val="hy-AM"/>
        </w:rPr>
        <w:t xml:space="preserve"> </w:t>
      </w:r>
      <w:r w:rsidRPr="00CD757A">
        <w:rPr>
          <w:rFonts w:ascii="GHEA Grapalat" w:hAnsi="GHEA Grapalat" w:cs="Sylfaen"/>
          <w:lang w:val="hy-AM"/>
        </w:rPr>
        <w:t xml:space="preserve">տրամաբանության հանգույց </w:t>
      </w:r>
      <w:r w:rsidRPr="00CD757A">
        <w:rPr>
          <w:rFonts w:ascii="GHEA Grapalat" w:hAnsi="GHEA Grapalat"/>
          <w:lang w:val="hy-AM"/>
        </w:rPr>
        <w:t xml:space="preserve">32 </w:t>
      </w:r>
      <w:r w:rsidRPr="00CD757A">
        <w:rPr>
          <w:rFonts w:ascii="GHEA Grapalat" w:hAnsi="GHEA Grapalat" w:cs="Sylfaen"/>
          <w:lang w:val="hy-AM"/>
        </w:rPr>
        <w:t>բիտ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 xml:space="preserve">ընտրանքով և հետևյալ բնութագրերից որևէ մեկը.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spacing w:val="-10"/>
          <w:lang w:val="hy-AM"/>
        </w:rPr>
        <w:t>a. ‘</w:t>
      </w:r>
      <w:r w:rsidRPr="00CD757A">
        <w:rPr>
          <w:rFonts w:ascii="GHEA Grapalat" w:hAnsi="GHEA Grapalat"/>
          <w:lang w:val="hy-AM"/>
        </w:rPr>
        <w:t>Վեկտորային</w:t>
      </w:r>
      <w:r w:rsidRPr="00CD757A">
        <w:rPr>
          <w:rFonts w:ascii="GHEA Grapalat" w:hAnsi="GHEA Grapalat"/>
          <w:spacing w:val="-10"/>
          <w:lang w:val="hy-AM"/>
        </w:rPr>
        <w:t xml:space="preserve"> </w:t>
      </w:r>
      <w:r w:rsidRPr="00CD757A">
        <w:rPr>
          <w:rFonts w:ascii="GHEA Grapalat" w:hAnsi="GHEA Grapalat" w:cs="Sylfaen"/>
          <w:spacing w:val="-10"/>
          <w:lang w:val="hy-AM"/>
        </w:rPr>
        <w:t xml:space="preserve">պրոցեսորային </w:t>
      </w:r>
      <w:r w:rsidRPr="00CD757A">
        <w:rPr>
          <w:rFonts w:ascii="GHEA Grapalat" w:hAnsi="GHEA Grapalat"/>
          <w:spacing w:val="-10"/>
          <w:lang w:val="hy-AM"/>
        </w:rPr>
        <w:t xml:space="preserve">հանգույցը’ </w:t>
      </w:r>
      <w:r w:rsidRPr="00CD757A">
        <w:rPr>
          <w:rFonts w:ascii="GHEA Grapalat" w:hAnsi="GHEA Grapalat" w:cs="Sylfaen"/>
          <w:spacing w:val="-10"/>
          <w:lang w:val="hy-AM"/>
        </w:rPr>
        <w:t>նախագծված</w:t>
      </w:r>
      <w:r w:rsidRPr="00CD757A">
        <w:rPr>
          <w:rFonts w:ascii="GHEA Grapalat" w:hAnsi="GHEA Grapalat"/>
          <w:spacing w:val="-10"/>
          <w:lang w:val="hy-AM"/>
        </w:rPr>
        <w:t xml:space="preserve"> է միաժամանակ երկուսից ավելի հաշվարկ կատարելու համար` </w:t>
      </w:r>
      <w:r w:rsidRPr="00CD757A">
        <w:rPr>
          <w:rFonts w:ascii="GHEA Grapalat" w:hAnsi="GHEA Grapalat" w:cs="Sylfaen"/>
          <w:spacing w:val="-10"/>
          <w:lang w:val="hy-AM"/>
        </w:rPr>
        <w:t>լողացող</w:t>
      </w:r>
      <w:r w:rsidRPr="00CD757A">
        <w:rPr>
          <w:rFonts w:ascii="GHEA Grapalat" w:hAnsi="GHEA Grapalat"/>
          <w:spacing w:val="-10"/>
          <w:lang w:val="hy-AM"/>
        </w:rPr>
        <w:t xml:space="preserve"> </w:t>
      </w:r>
      <w:r w:rsidRPr="00CD757A">
        <w:rPr>
          <w:rFonts w:ascii="GHEA Grapalat" w:hAnsi="GHEA Grapalat" w:cs="Sylfaen"/>
          <w:spacing w:val="-10"/>
          <w:lang w:val="hy-AM"/>
        </w:rPr>
        <w:t>կետով</w:t>
      </w:r>
      <w:r w:rsidRPr="00CD757A">
        <w:rPr>
          <w:rFonts w:ascii="GHEA Grapalat" w:hAnsi="GHEA Grapalat"/>
          <w:spacing w:val="-10"/>
          <w:lang w:val="hy-AM"/>
        </w:rPr>
        <w:t xml:space="preserve"> </w:t>
      </w:r>
      <w:r w:rsidRPr="00CD757A">
        <w:rPr>
          <w:rFonts w:ascii="GHEA Grapalat" w:hAnsi="GHEA Grapalat" w:cs="Sylfaen"/>
          <w:spacing w:val="-10"/>
          <w:lang w:val="hy-AM"/>
        </w:rPr>
        <w:t>վեկտորների</w:t>
      </w:r>
      <w:r w:rsidRPr="00CD757A">
        <w:rPr>
          <w:rFonts w:ascii="GHEA Grapalat" w:hAnsi="GHEA Grapalat"/>
          <w:spacing w:val="-10"/>
          <w:lang w:val="hy-AM"/>
        </w:rPr>
        <w:t xml:space="preserve"> </w:t>
      </w:r>
      <w:r w:rsidRPr="00CD757A">
        <w:rPr>
          <w:rFonts w:ascii="GHEA Grapalat" w:hAnsi="GHEA Grapalat" w:cs="Sylfaen"/>
          <w:spacing w:val="-10"/>
          <w:lang w:val="hy-AM"/>
        </w:rPr>
        <w:t>վրա</w:t>
      </w:r>
      <w:r w:rsidRPr="00CD757A">
        <w:rPr>
          <w:rFonts w:ascii="GHEA Grapalat" w:hAnsi="GHEA Grapalat"/>
          <w:spacing w:val="-10"/>
          <w:lang w:val="hy-AM"/>
        </w:rPr>
        <w:t xml:space="preserve"> </w:t>
      </w:r>
      <w:r w:rsidRPr="00CD757A">
        <w:rPr>
          <w:rFonts w:ascii="GHEA Grapalat" w:hAnsi="GHEA Grapalat"/>
          <w:lang w:val="hy-AM"/>
        </w:rPr>
        <w:t xml:space="preserve">(32 </w:t>
      </w:r>
      <w:r w:rsidRPr="00CD757A">
        <w:rPr>
          <w:rFonts w:ascii="GHEA Grapalat" w:hAnsi="GHEA Grapalat" w:cs="Sylfaen"/>
          <w:lang w:val="hy-AM"/>
        </w:rPr>
        <w:t>բիտ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թվով</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w:t>
      </w:r>
      <w:r w:rsidRPr="00CD757A">
        <w:rPr>
          <w:rFonts w:ascii="GHEA Grapalat" w:hAnsi="GHEA Grapalat" w:cs="Sylfaen"/>
          <w:lang w:val="hy-AM"/>
        </w:rPr>
        <w:t>տարածաչափային</w:t>
      </w:r>
      <w:r w:rsidRPr="00CD757A">
        <w:rPr>
          <w:rFonts w:ascii="GHEA Grapalat" w:hAnsi="GHEA Grapalat"/>
          <w:lang w:val="hy-AM"/>
        </w:rPr>
        <w:t xml:space="preserve"> </w:t>
      </w:r>
      <w:r w:rsidRPr="00CD757A">
        <w:rPr>
          <w:rFonts w:ascii="GHEA Grapalat" w:hAnsi="GHEA Grapalat" w:cs="Sylfaen"/>
          <w:lang w:val="hy-AM"/>
        </w:rPr>
        <w:t>ցանցերում</w:t>
      </w:r>
      <w:r w:rsidRPr="00CD757A">
        <w:rPr>
          <w:rFonts w:ascii="GHEA Grapalat" w:hAnsi="GHEA Grapalat"/>
          <w:lang w:val="hy-AM"/>
        </w:rPr>
        <w:t>)</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tabs>
          <w:tab w:val="left" w:pos="2477"/>
        </w:tabs>
        <w:spacing w:before="240" w:after="240" w:line="276" w:lineRule="auto"/>
        <w:ind w:left="1416"/>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spacing w:before="240" w:after="240" w:line="276" w:lineRule="auto"/>
        <w:ind w:left="1416" w:right="1008"/>
        <w:jc w:val="both"/>
        <w:rPr>
          <w:rFonts w:ascii="GHEA Grapalat" w:hAnsi="GHEA Grapalat"/>
          <w:i/>
          <w:lang w:val="hy-AM"/>
        </w:rPr>
      </w:pPr>
      <w:r w:rsidRPr="00CD757A">
        <w:rPr>
          <w:rFonts w:ascii="GHEA Grapalat" w:hAnsi="GHEA Grapalat" w:cs="Sylfaen"/>
          <w:i/>
          <w:spacing w:val="-6"/>
          <w:lang w:val="hy-AM"/>
        </w:rPr>
        <w:t>‘Վեկտորային</w:t>
      </w:r>
      <w:r w:rsidRPr="00CD757A">
        <w:rPr>
          <w:rFonts w:ascii="GHEA Grapalat" w:hAnsi="GHEA Grapalat"/>
          <w:i/>
          <w:spacing w:val="-6"/>
          <w:lang w:val="hy-AM"/>
        </w:rPr>
        <w:t xml:space="preserve"> </w:t>
      </w:r>
      <w:r w:rsidRPr="00CD757A">
        <w:rPr>
          <w:rFonts w:ascii="GHEA Grapalat" w:hAnsi="GHEA Grapalat" w:cs="Sylfaen"/>
          <w:i/>
          <w:spacing w:val="-6"/>
          <w:lang w:val="hy-AM"/>
        </w:rPr>
        <w:t>պրոցեսորային</w:t>
      </w:r>
      <w:r w:rsidRPr="00CD757A">
        <w:rPr>
          <w:rFonts w:ascii="GHEA Grapalat" w:hAnsi="GHEA Grapalat"/>
          <w:i/>
          <w:spacing w:val="-6"/>
          <w:lang w:val="hy-AM"/>
        </w:rPr>
        <w:t xml:space="preserve"> հանգույցը’ </w:t>
      </w:r>
      <w:r w:rsidRPr="00CD757A">
        <w:rPr>
          <w:rFonts w:ascii="GHEA Grapalat" w:hAnsi="GHEA Grapalat" w:cs="Sylfaen"/>
          <w:i/>
          <w:spacing w:val="-6"/>
          <w:lang w:val="hy-AM"/>
        </w:rPr>
        <w:t>պրոցեսորային</w:t>
      </w:r>
      <w:r w:rsidRPr="00CD757A">
        <w:rPr>
          <w:rFonts w:ascii="GHEA Grapalat" w:hAnsi="GHEA Grapalat"/>
          <w:i/>
          <w:spacing w:val="-6"/>
          <w:lang w:val="hy-AM"/>
        </w:rPr>
        <w:t xml:space="preserve"> </w:t>
      </w:r>
      <w:r w:rsidRPr="00CD757A">
        <w:rPr>
          <w:rFonts w:ascii="GHEA Grapalat" w:hAnsi="GHEA Grapalat" w:cs="Sylfaen"/>
          <w:i/>
          <w:spacing w:val="-6"/>
          <w:lang w:val="hy-AM"/>
        </w:rPr>
        <w:t>տարր</w:t>
      </w:r>
      <w:r w:rsidRPr="00CD757A">
        <w:rPr>
          <w:rFonts w:ascii="GHEA Grapalat" w:hAnsi="GHEA Grapalat"/>
          <w:i/>
          <w:spacing w:val="-6"/>
          <w:lang w:val="hy-AM"/>
        </w:rPr>
        <w:t xml:space="preserve"> </w:t>
      </w:r>
      <w:r w:rsidRPr="00CD757A">
        <w:rPr>
          <w:rFonts w:ascii="GHEA Grapalat" w:hAnsi="GHEA Grapalat" w:cs="Sylfaen"/>
          <w:i/>
          <w:spacing w:val="-6"/>
          <w:lang w:val="hy-AM"/>
        </w:rPr>
        <w:t>է,</w:t>
      </w:r>
      <w:r w:rsidRPr="00CD757A">
        <w:rPr>
          <w:rFonts w:ascii="GHEA Grapalat" w:hAnsi="GHEA Grapalat"/>
          <w:i/>
          <w:spacing w:val="-6"/>
          <w:lang w:val="hy-AM"/>
        </w:rPr>
        <w:t xml:space="preserve"> </w:t>
      </w:r>
      <w:r w:rsidRPr="00CD757A">
        <w:rPr>
          <w:rFonts w:ascii="GHEA Grapalat" w:hAnsi="GHEA Grapalat" w:cs="Sylfaen"/>
          <w:i/>
          <w:spacing w:val="-6"/>
          <w:lang w:val="hy-AM"/>
        </w:rPr>
        <w:t>ներկառուցված</w:t>
      </w:r>
      <w:r w:rsidRPr="00CD757A">
        <w:rPr>
          <w:rFonts w:ascii="GHEA Grapalat" w:hAnsi="GHEA Grapalat"/>
          <w:i/>
          <w:spacing w:val="-6"/>
          <w:lang w:val="hy-AM"/>
        </w:rPr>
        <w:t xml:space="preserve"> </w:t>
      </w:r>
      <w:r w:rsidRPr="00CD757A">
        <w:rPr>
          <w:rFonts w:ascii="GHEA Grapalat" w:hAnsi="GHEA Grapalat" w:cs="Sylfaen"/>
          <w:i/>
          <w:spacing w:val="-6"/>
          <w:lang w:val="hy-AM"/>
        </w:rPr>
        <w:t>հրահանգներով</w:t>
      </w:r>
      <w:r w:rsidRPr="00CD757A">
        <w:rPr>
          <w:rFonts w:ascii="GHEA Grapalat" w:hAnsi="GHEA Grapalat"/>
          <w:i/>
          <w:spacing w:val="-6"/>
          <w:lang w:val="hy-AM"/>
        </w:rPr>
        <w:t xml:space="preserve">, </w:t>
      </w:r>
      <w:r w:rsidRPr="00CD757A">
        <w:rPr>
          <w:rFonts w:ascii="GHEA Grapalat" w:hAnsi="GHEA Grapalat" w:cs="Sylfaen"/>
          <w:i/>
          <w:spacing w:val="-6"/>
          <w:lang w:val="hy-AM"/>
        </w:rPr>
        <w:t>որոնք</w:t>
      </w:r>
      <w:r w:rsidRPr="00CD757A">
        <w:rPr>
          <w:rFonts w:ascii="GHEA Grapalat" w:hAnsi="GHEA Grapalat"/>
          <w:i/>
          <w:spacing w:val="-6"/>
          <w:lang w:val="hy-AM"/>
        </w:rPr>
        <w:t xml:space="preserve"> </w:t>
      </w:r>
      <w:r w:rsidRPr="00CD757A">
        <w:rPr>
          <w:rFonts w:ascii="GHEA Grapalat" w:hAnsi="GHEA Grapalat" w:cs="Sylfaen"/>
          <w:i/>
          <w:iCs/>
          <w:spacing w:val="-5"/>
          <w:lang w:val="hy-AM"/>
        </w:rPr>
        <w:t>միաժամանակ</w:t>
      </w:r>
      <w:r w:rsidRPr="00CD757A">
        <w:rPr>
          <w:rFonts w:ascii="GHEA Grapalat" w:hAnsi="GHEA Grapalat" w:cs="Sylfaen"/>
          <w:i/>
          <w:spacing w:val="-6"/>
          <w:lang w:val="hy-AM"/>
        </w:rPr>
        <w:t xml:space="preserve"> բազմակի</w:t>
      </w:r>
      <w:r w:rsidRPr="00CD757A">
        <w:rPr>
          <w:rFonts w:ascii="GHEA Grapalat" w:hAnsi="GHEA Grapalat"/>
          <w:i/>
          <w:spacing w:val="-6"/>
          <w:lang w:val="hy-AM"/>
        </w:rPr>
        <w:t xml:space="preserve"> </w:t>
      </w:r>
      <w:r w:rsidRPr="00CD757A">
        <w:rPr>
          <w:rFonts w:ascii="GHEA Grapalat" w:hAnsi="GHEA Grapalat" w:cs="Sylfaen"/>
          <w:i/>
          <w:spacing w:val="-6"/>
          <w:lang w:val="hy-AM"/>
        </w:rPr>
        <w:t>հաշվարկներ</w:t>
      </w:r>
      <w:r w:rsidRPr="00CD757A">
        <w:rPr>
          <w:rFonts w:ascii="GHEA Grapalat" w:hAnsi="GHEA Grapalat"/>
          <w:i/>
          <w:spacing w:val="-6"/>
          <w:lang w:val="hy-AM"/>
        </w:rPr>
        <w:t xml:space="preserve"> </w:t>
      </w:r>
      <w:r w:rsidRPr="00CD757A">
        <w:rPr>
          <w:rFonts w:ascii="GHEA Grapalat" w:hAnsi="GHEA Grapalat" w:cs="Sylfaen"/>
          <w:i/>
          <w:spacing w:val="-6"/>
          <w:lang w:val="hy-AM"/>
        </w:rPr>
        <w:t>են կատարում</w:t>
      </w:r>
      <w:r w:rsidRPr="00CD757A">
        <w:rPr>
          <w:rFonts w:ascii="GHEA Grapalat" w:hAnsi="GHEA Grapalat"/>
          <w:i/>
          <w:spacing w:val="-6"/>
          <w:lang w:val="hy-AM"/>
        </w:rPr>
        <w:t xml:space="preserve"> </w:t>
      </w:r>
      <w:r w:rsidRPr="00CD757A">
        <w:rPr>
          <w:rFonts w:ascii="GHEA Grapalat" w:hAnsi="GHEA Grapalat" w:cs="Sylfaen"/>
          <w:i/>
          <w:spacing w:val="-6"/>
          <w:lang w:val="hy-AM"/>
        </w:rPr>
        <w:t>լողացող</w:t>
      </w:r>
      <w:r w:rsidRPr="00CD757A">
        <w:rPr>
          <w:rFonts w:ascii="GHEA Grapalat" w:hAnsi="GHEA Grapalat"/>
          <w:i/>
          <w:spacing w:val="-6"/>
          <w:lang w:val="hy-AM"/>
        </w:rPr>
        <w:t xml:space="preserve"> </w:t>
      </w:r>
      <w:r w:rsidRPr="00CD757A">
        <w:rPr>
          <w:rFonts w:ascii="GHEA Grapalat" w:hAnsi="GHEA Grapalat" w:cs="Sylfaen"/>
          <w:i/>
          <w:spacing w:val="-6"/>
          <w:lang w:val="hy-AM"/>
        </w:rPr>
        <w:t>կետի</w:t>
      </w:r>
      <w:r w:rsidRPr="00CD757A">
        <w:rPr>
          <w:rFonts w:ascii="GHEA Grapalat" w:hAnsi="GHEA Grapalat"/>
          <w:i/>
          <w:spacing w:val="-6"/>
          <w:lang w:val="hy-AM"/>
        </w:rPr>
        <w:t xml:space="preserve"> </w:t>
      </w:r>
      <w:r w:rsidRPr="00CD757A">
        <w:rPr>
          <w:rFonts w:ascii="GHEA Grapalat" w:hAnsi="GHEA Grapalat" w:cs="Sylfaen"/>
          <w:i/>
          <w:spacing w:val="-6"/>
          <w:lang w:val="hy-AM"/>
        </w:rPr>
        <w:t>վեկտորների</w:t>
      </w:r>
      <w:r w:rsidRPr="00CD757A">
        <w:rPr>
          <w:rFonts w:ascii="GHEA Grapalat" w:hAnsi="GHEA Grapalat"/>
          <w:i/>
          <w:spacing w:val="-6"/>
          <w:lang w:val="hy-AM"/>
        </w:rPr>
        <w:t xml:space="preserve"> </w:t>
      </w:r>
      <w:r w:rsidRPr="00CD757A">
        <w:rPr>
          <w:rFonts w:ascii="GHEA Grapalat" w:hAnsi="GHEA Grapalat" w:cs="Sylfaen"/>
          <w:i/>
          <w:spacing w:val="-6"/>
          <w:lang w:val="hy-AM"/>
        </w:rPr>
        <w:t>վրա</w:t>
      </w:r>
      <w:r w:rsidRPr="00CD757A">
        <w:rPr>
          <w:rFonts w:ascii="GHEA Grapalat" w:hAnsi="GHEA Grapalat"/>
          <w:i/>
          <w:spacing w:val="-6"/>
          <w:lang w:val="hy-AM"/>
        </w:rPr>
        <w:t xml:space="preserve"> </w:t>
      </w:r>
      <w:r w:rsidRPr="00CD757A">
        <w:rPr>
          <w:rFonts w:ascii="GHEA Grapalat" w:hAnsi="GHEA Grapalat"/>
          <w:i/>
          <w:iCs/>
          <w:spacing w:val="-5"/>
          <w:lang w:val="hy-AM"/>
        </w:rPr>
        <w:t>(</w:t>
      </w:r>
      <w:r w:rsidRPr="00CD757A">
        <w:rPr>
          <w:rFonts w:ascii="GHEA Grapalat" w:hAnsi="GHEA Grapalat" w:cs="Sylfaen"/>
          <w:i/>
          <w:iCs/>
          <w:spacing w:val="-5"/>
          <w:lang w:val="hy-AM"/>
        </w:rPr>
        <w:t>մեկ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տարածաչափային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ցանցեր</w:t>
      </w:r>
      <w:r w:rsidRPr="00CD757A">
        <w:rPr>
          <w:rFonts w:ascii="GHEA Grapalat" w:hAnsi="GHEA Grapalat"/>
          <w:i/>
          <w:iCs/>
          <w:spacing w:val="-5"/>
          <w:lang w:val="hy-AM"/>
        </w:rPr>
        <w:t xml:space="preserve"> 32 </w:t>
      </w:r>
      <w:r w:rsidRPr="00CD757A">
        <w:rPr>
          <w:rFonts w:ascii="GHEA Grapalat" w:hAnsi="GHEA Grapalat" w:cs="Sylfaen"/>
          <w:i/>
          <w:iCs/>
          <w:spacing w:val="-5"/>
          <w:lang w:val="hy-AM"/>
        </w:rPr>
        <w:t>կամ</w:t>
      </w:r>
      <w:r w:rsidRPr="00CD757A">
        <w:rPr>
          <w:rFonts w:ascii="GHEA Grapalat" w:hAnsi="GHEA Grapalat"/>
          <w:i/>
          <w:iCs/>
          <w:spacing w:val="-5"/>
          <w:lang w:val="hy-AM"/>
        </w:rPr>
        <w:t xml:space="preserve"> </w:t>
      </w:r>
      <w:r w:rsidRPr="00CD757A">
        <w:rPr>
          <w:rFonts w:ascii="GHEA Grapalat" w:hAnsi="GHEA Grapalat" w:cs="Sylfaen"/>
          <w:i/>
          <w:iCs/>
          <w:spacing w:val="-5"/>
          <w:lang w:val="hy-AM"/>
        </w:rPr>
        <w:t>բիտերի ավելի մեծ քանակով</w:t>
      </w:r>
      <w:r w:rsidRPr="00CD757A">
        <w:rPr>
          <w:rFonts w:ascii="GHEA Grapalat" w:hAnsi="GHEA Grapalat"/>
          <w:i/>
          <w:iCs/>
          <w:spacing w:val="-5"/>
          <w:lang w:val="hy-AM"/>
        </w:rPr>
        <w:t xml:space="preserve">), </w:t>
      </w:r>
      <w:r w:rsidRPr="00CD757A">
        <w:rPr>
          <w:rFonts w:ascii="GHEA Grapalat" w:hAnsi="GHEA Grapalat" w:cs="Sylfaen"/>
          <w:i/>
          <w:iCs/>
          <w:spacing w:val="-5"/>
          <w:lang w:val="hy-AM"/>
        </w:rPr>
        <w:t>և</w:t>
      </w:r>
      <w:r w:rsidRPr="00CD757A">
        <w:rPr>
          <w:rFonts w:ascii="GHEA Grapalat" w:hAnsi="GHEA Grapalat"/>
          <w:i/>
          <w:iCs/>
          <w:spacing w:val="-5"/>
          <w:lang w:val="hy-AM"/>
        </w:rPr>
        <w:t xml:space="preserve"> </w:t>
      </w:r>
      <w:r w:rsidRPr="00CD757A">
        <w:rPr>
          <w:rFonts w:ascii="GHEA Grapalat" w:hAnsi="GHEA Grapalat" w:cs="Sylfaen"/>
          <w:i/>
          <w:iCs/>
          <w:spacing w:val="-5"/>
          <w:lang w:val="hy-AM"/>
        </w:rPr>
        <w:t>ունեն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առնվազն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մեկ</w:t>
      </w:r>
      <w:r w:rsidRPr="00CD757A">
        <w:rPr>
          <w:rFonts w:ascii="GHEA Grapalat" w:hAnsi="GHEA Grapalat"/>
          <w:i/>
          <w:iCs/>
          <w:spacing w:val="-5"/>
          <w:lang w:val="hy-AM"/>
        </w:rPr>
        <w:t xml:space="preserve"> </w:t>
      </w:r>
      <w:r w:rsidRPr="00CD757A">
        <w:rPr>
          <w:rFonts w:ascii="GHEA Grapalat" w:hAnsi="GHEA Grapalat" w:cs="Sylfaen"/>
          <w:i/>
          <w:iCs/>
          <w:spacing w:val="-5"/>
          <w:lang w:val="hy-AM"/>
        </w:rPr>
        <w:t>վեկտորային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մաթեմատիկական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տրամաբանության</w:t>
      </w:r>
      <w:r w:rsidRPr="00CD757A">
        <w:rPr>
          <w:rFonts w:ascii="GHEA Grapalat" w:hAnsi="GHEA Grapalat"/>
          <w:i/>
          <w:iCs/>
          <w:spacing w:val="-5"/>
          <w:lang w:val="hy-AM"/>
        </w:rPr>
        <w:t xml:space="preserve"> հանգույց և վեկտորային գրանցիչ, յուրաքանչյուրը կազմված առնվազն 32 տարրերից: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spacing w:val="-8"/>
          <w:lang w:val="hy-AM"/>
        </w:rPr>
        <w:t xml:space="preserve">b. </w:t>
      </w:r>
      <w:r w:rsidRPr="00CD757A">
        <w:rPr>
          <w:rFonts w:ascii="GHEA Grapalat" w:hAnsi="GHEA Grapalat"/>
          <w:lang w:val="hy-AM"/>
        </w:rPr>
        <w:t>Նախագծված</w:t>
      </w:r>
      <w:r w:rsidRPr="00CD757A">
        <w:rPr>
          <w:rFonts w:ascii="GHEA Grapalat" w:hAnsi="GHEA Grapalat"/>
          <w:spacing w:val="-8"/>
          <w:lang w:val="hy-AM"/>
        </w:rPr>
        <w:t xml:space="preserve"> </w:t>
      </w:r>
      <w:r w:rsidRPr="00CD757A">
        <w:rPr>
          <w:rFonts w:ascii="GHEA Grapalat" w:hAnsi="GHEA Grapalat" w:cs="Sylfaen"/>
          <w:spacing w:val="-8"/>
          <w:lang w:val="hy-AM"/>
        </w:rPr>
        <w:t>են</w:t>
      </w:r>
      <w:r w:rsidRPr="00CD757A">
        <w:rPr>
          <w:rFonts w:ascii="GHEA Grapalat" w:hAnsi="GHEA Grapalat"/>
          <w:spacing w:val="-8"/>
          <w:lang w:val="hy-AM"/>
        </w:rPr>
        <w:t xml:space="preserve"> </w:t>
      </w:r>
      <w:r w:rsidRPr="00CD757A">
        <w:rPr>
          <w:rFonts w:ascii="GHEA Grapalat" w:hAnsi="GHEA Grapalat" w:cs="Sylfaen"/>
          <w:spacing w:val="-8"/>
          <w:lang w:val="hy-AM"/>
        </w:rPr>
        <w:t>կատարելու</w:t>
      </w:r>
      <w:r w:rsidRPr="00CD757A">
        <w:rPr>
          <w:rFonts w:ascii="GHEA Grapalat" w:hAnsi="GHEA Grapalat"/>
          <w:spacing w:val="-8"/>
          <w:lang w:val="hy-AM"/>
        </w:rPr>
        <w:t xml:space="preserve"> չորսից ավելի </w:t>
      </w:r>
      <w:r w:rsidRPr="00CD757A">
        <w:rPr>
          <w:rFonts w:ascii="GHEA Grapalat" w:hAnsi="GHEA Grapalat"/>
          <w:lang w:val="hy-AM"/>
        </w:rPr>
        <w:t>64-</w:t>
      </w:r>
      <w:r w:rsidRPr="00CD757A">
        <w:rPr>
          <w:rFonts w:ascii="GHEA Grapalat" w:hAnsi="GHEA Grapalat" w:cs="Sylfaen"/>
          <w:lang w:val="hy-AM"/>
        </w:rPr>
        <w:t>բիտից</w:t>
      </w:r>
      <w:r w:rsidRPr="00CD757A">
        <w:rPr>
          <w:rFonts w:ascii="GHEA Grapalat" w:hAnsi="GHEA Grapalat"/>
          <w:lang w:val="hy-AM"/>
        </w:rPr>
        <w:t xml:space="preserve"> </w:t>
      </w:r>
      <w:r w:rsidRPr="00CD757A">
        <w:rPr>
          <w:rFonts w:ascii="GHEA Grapalat" w:hAnsi="GHEA Grapalat" w:cs="Sylfaen"/>
          <w:spacing w:val="-8"/>
          <w:lang w:val="hy-AM"/>
        </w:rPr>
        <w:t>ավելի</w:t>
      </w:r>
      <w:r w:rsidRPr="00CD757A">
        <w:rPr>
          <w:rFonts w:ascii="GHEA Grapalat" w:hAnsi="GHEA Grapalat"/>
          <w:spacing w:val="-8"/>
          <w:lang w:val="hy-AM"/>
        </w:rPr>
        <w:t xml:space="preserve"> մեծ </w:t>
      </w:r>
      <w:r w:rsidRPr="00CD757A">
        <w:rPr>
          <w:rFonts w:ascii="GHEA Grapalat" w:hAnsi="GHEA Grapalat" w:cs="Sylfaen"/>
          <w:lang w:val="hy-AM"/>
        </w:rPr>
        <w:t>լողացող</w:t>
      </w:r>
      <w:r w:rsidRPr="00CD757A">
        <w:rPr>
          <w:rFonts w:ascii="GHEA Grapalat" w:hAnsi="GHEA Grapalat"/>
          <w:lang w:val="hy-AM"/>
        </w:rPr>
        <w:t>-</w:t>
      </w:r>
      <w:r w:rsidRPr="00CD757A">
        <w:rPr>
          <w:rFonts w:ascii="GHEA Grapalat" w:hAnsi="GHEA Grapalat" w:cs="Sylfaen"/>
          <w:lang w:val="hy-AM"/>
        </w:rPr>
        <w:t>կետային</w:t>
      </w:r>
      <w:r w:rsidRPr="00CD757A">
        <w:rPr>
          <w:rFonts w:ascii="GHEA Grapalat" w:hAnsi="GHEA Grapalat"/>
          <w:lang w:val="hy-AM"/>
        </w:rPr>
        <w:t xml:space="preserve"> </w:t>
      </w:r>
      <w:r w:rsidRPr="00CD757A">
        <w:rPr>
          <w:rFonts w:ascii="GHEA Grapalat" w:hAnsi="GHEA Grapalat" w:cs="Sylfaen"/>
          <w:lang w:val="hy-AM"/>
        </w:rPr>
        <w:t>գործողություններ մեկ ցիկլում;</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cs="Times LatArm"/>
          <w:lang w:val="hy-AM"/>
        </w:rPr>
      </w:pPr>
      <w:r w:rsidRPr="00CD757A">
        <w:rPr>
          <w:rFonts w:ascii="GHEA Grapalat" w:hAnsi="GHEA Grapalat"/>
          <w:spacing w:val="-12"/>
          <w:lang w:val="hy-AM"/>
        </w:rPr>
        <w:t xml:space="preserve">c. </w:t>
      </w:r>
      <w:r w:rsidRPr="00CD757A">
        <w:rPr>
          <w:rFonts w:ascii="GHEA Grapalat" w:hAnsi="GHEA Grapalat"/>
          <w:lang w:val="hy-AM"/>
        </w:rPr>
        <w:t>Նախագծված</w:t>
      </w:r>
      <w:r w:rsidRPr="00CD757A">
        <w:rPr>
          <w:rFonts w:ascii="GHEA Grapalat" w:hAnsi="GHEA Grapalat"/>
          <w:spacing w:val="-8"/>
          <w:lang w:val="hy-AM"/>
        </w:rPr>
        <w:t xml:space="preserve"> </w:t>
      </w:r>
      <w:r w:rsidRPr="00CD757A">
        <w:rPr>
          <w:rFonts w:ascii="GHEA Grapalat" w:hAnsi="GHEA Grapalat" w:cs="Sylfaen"/>
          <w:spacing w:val="-8"/>
          <w:lang w:val="hy-AM"/>
        </w:rPr>
        <w:t>են</w:t>
      </w:r>
      <w:r w:rsidRPr="00CD757A">
        <w:rPr>
          <w:rFonts w:ascii="GHEA Grapalat" w:hAnsi="GHEA Grapalat"/>
          <w:spacing w:val="-8"/>
          <w:lang w:val="hy-AM"/>
        </w:rPr>
        <w:t xml:space="preserve"> </w:t>
      </w:r>
      <w:r w:rsidRPr="00CD757A">
        <w:rPr>
          <w:rFonts w:ascii="GHEA Grapalat" w:hAnsi="GHEA Grapalat" w:cs="Sylfaen"/>
          <w:spacing w:val="-8"/>
          <w:lang w:val="hy-AM"/>
        </w:rPr>
        <w:t>կատարելու</w:t>
      </w:r>
      <w:r w:rsidRPr="00CD757A">
        <w:rPr>
          <w:rFonts w:ascii="GHEA Grapalat" w:hAnsi="GHEA Grapalat"/>
          <w:spacing w:val="-8"/>
          <w:lang w:val="hy-AM"/>
        </w:rPr>
        <w:t xml:space="preserve"> </w:t>
      </w:r>
      <w:r w:rsidRPr="00CD757A">
        <w:rPr>
          <w:rFonts w:ascii="GHEA Grapalat" w:hAnsi="GHEA Grapalat" w:cs="Sylfaen"/>
          <w:spacing w:val="-8"/>
          <w:lang w:val="hy-AM"/>
        </w:rPr>
        <w:t xml:space="preserve">ութից ավելի </w:t>
      </w:r>
      <w:r w:rsidRPr="00CD757A">
        <w:rPr>
          <w:rFonts w:ascii="GHEA Grapalat" w:hAnsi="GHEA Grapalat"/>
          <w:lang w:val="hy-AM"/>
        </w:rPr>
        <w:t>16-</w:t>
      </w:r>
      <w:r w:rsidRPr="00CD757A">
        <w:rPr>
          <w:rFonts w:ascii="GHEA Grapalat" w:hAnsi="GHEA Grapalat" w:cs="Sylfaen"/>
          <w:lang w:val="hy-AM"/>
        </w:rPr>
        <w:t>բիտ</w:t>
      </w:r>
      <w:r w:rsidRPr="00CD757A">
        <w:rPr>
          <w:rFonts w:ascii="GHEA Grapalat" w:hAnsi="GHEA Grapalat"/>
          <w:lang w:val="hy-AM"/>
        </w:rPr>
        <w:t xml:space="preserve"> </w:t>
      </w:r>
      <w:r w:rsidRPr="00CD757A">
        <w:rPr>
          <w:rFonts w:ascii="GHEA Grapalat" w:hAnsi="GHEA Grapalat" w:cs="Sylfaen"/>
          <w:lang w:val="hy-AM"/>
        </w:rPr>
        <w:t>հաստատագրված</w:t>
      </w:r>
      <w:r w:rsidRPr="00CD757A">
        <w:rPr>
          <w:rFonts w:ascii="GHEA Grapalat" w:hAnsi="GHEA Grapalat"/>
          <w:lang w:val="hy-AM"/>
        </w:rPr>
        <w:t xml:space="preserve"> </w:t>
      </w:r>
      <w:r w:rsidRPr="00CD757A">
        <w:rPr>
          <w:rFonts w:ascii="GHEA Grapalat" w:hAnsi="GHEA Grapalat" w:cs="Sylfaen"/>
          <w:lang w:val="hy-AM"/>
        </w:rPr>
        <w:t>կետային</w:t>
      </w:r>
      <w:r w:rsidRPr="00CD757A">
        <w:rPr>
          <w:rFonts w:ascii="GHEA Grapalat" w:hAnsi="GHEA Grapalat"/>
          <w:lang w:val="hy-AM"/>
        </w:rPr>
        <w:t xml:space="preserve"> </w:t>
      </w:r>
      <w:r w:rsidRPr="00CD757A">
        <w:rPr>
          <w:rFonts w:ascii="GHEA Grapalat" w:hAnsi="GHEA Grapalat" w:cs="Sylfaen"/>
          <w:lang w:val="hy-AM"/>
        </w:rPr>
        <w:t>բազմակի</w:t>
      </w:r>
      <w:r w:rsidRPr="00CD757A">
        <w:rPr>
          <w:rFonts w:ascii="GHEA Grapalat" w:hAnsi="GHEA Grapalat"/>
          <w:lang w:val="hy-AM"/>
        </w:rPr>
        <w:t xml:space="preserve"> </w:t>
      </w:r>
      <w:r w:rsidRPr="00CD757A">
        <w:rPr>
          <w:rFonts w:ascii="GHEA Grapalat" w:hAnsi="GHEA Grapalat" w:cs="Sylfaen"/>
          <w:lang w:val="hy-AM"/>
        </w:rPr>
        <w:t>կուտակային գործողություններ մեկ</w:t>
      </w:r>
      <w:r w:rsidRPr="00CD757A">
        <w:rPr>
          <w:rFonts w:ascii="GHEA Grapalat" w:hAnsi="GHEA Grapalat"/>
          <w:lang w:val="hy-AM"/>
        </w:rPr>
        <w:t xml:space="preserve"> </w:t>
      </w:r>
      <w:r w:rsidRPr="00CD757A">
        <w:rPr>
          <w:rFonts w:ascii="GHEA Grapalat" w:hAnsi="GHEA Grapalat" w:cs="Sylfaen"/>
          <w:lang w:val="hy-AM"/>
        </w:rPr>
        <w:t>ցիկլում</w:t>
      </w:r>
      <w:r w:rsidRPr="00CD757A">
        <w:rPr>
          <w:rFonts w:ascii="GHEA Grapalat" w:hAnsi="GHEA Grapalat"/>
          <w:lang w:val="hy-AM"/>
        </w:rPr>
        <w:t xml:space="preserve">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անալոգային</w:t>
      </w:r>
      <w:r w:rsidRPr="00CD757A">
        <w:rPr>
          <w:rFonts w:ascii="GHEA Grapalat" w:hAnsi="GHEA Grapalat"/>
          <w:lang w:val="hy-AM"/>
        </w:rPr>
        <w:t xml:space="preserve"> </w:t>
      </w:r>
      <w:r w:rsidRPr="00CD757A">
        <w:rPr>
          <w:rFonts w:ascii="GHEA Grapalat" w:hAnsi="GHEA Grapalat" w:cs="Sylfaen"/>
          <w:lang w:val="hy-AM"/>
        </w:rPr>
        <w:t>տեղեկույթի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մանիպուլյացիա</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մինչ</w:t>
      </w:r>
      <w:r w:rsidRPr="00CD757A">
        <w:rPr>
          <w:rFonts w:ascii="GHEA Grapalat" w:hAnsi="GHEA Grapalat"/>
          <w:lang w:val="hy-AM"/>
        </w:rPr>
        <w:t xml:space="preserve"> </w:t>
      </w:r>
      <w:r w:rsidRPr="00CD757A">
        <w:rPr>
          <w:rFonts w:ascii="GHEA Grapalat" w:hAnsi="GHEA Grapalat" w:cs="Sylfaen"/>
          <w:lang w:val="hy-AM"/>
        </w:rPr>
        <w:t>այդ</w:t>
      </w:r>
      <w:r w:rsidRPr="00CD757A">
        <w:rPr>
          <w:rFonts w:ascii="GHEA Grapalat" w:hAnsi="GHEA Grapalat"/>
          <w:lang w:val="hy-AM"/>
        </w:rPr>
        <w:t xml:space="preserve"> </w:t>
      </w:r>
      <w:r w:rsidRPr="00CD757A">
        <w:rPr>
          <w:rFonts w:ascii="GHEA Grapalat" w:hAnsi="GHEA Grapalat" w:cs="Sylfaen"/>
          <w:lang w:val="hy-AM"/>
        </w:rPr>
        <w:t>փոխակերպված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եղել</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ձևի</w:t>
      </w:r>
      <w:r w:rsidRPr="00CD757A">
        <w:rPr>
          <w:rFonts w:ascii="GHEA Grapalat" w:hAnsi="GHEA Grapalat"/>
          <w:lang w:val="hy-AM"/>
        </w:rPr>
        <w:t xml:space="preserve">, և </w:t>
      </w:r>
      <w:r w:rsidRPr="00CD757A">
        <w:rPr>
          <w:rFonts w:ascii="GHEA Grapalat" w:hAnsi="GHEA Grapalat" w:cs="Sylfaen"/>
          <w:lang w:val="hy-AM"/>
        </w:rPr>
        <w:t>հայտնի</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նաև</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ազդանշանի</w:t>
      </w:r>
      <w:r w:rsidRPr="00CD757A">
        <w:rPr>
          <w:rFonts w:ascii="GHEA Grapalat" w:hAnsi="GHEA Grapalat"/>
          <w:lang w:val="hy-AM"/>
        </w:rPr>
        <w:t xml:space="preserve"> </w:t>
      </w:r>
      <w:r w:rsidRPr="00CD757A">
        <w:rPr>
          <w:rFonts w:ascii="GHEA Grapalat" w:hAnsi="GHEA Grapalat" w:cs="Sylfaen"/>
          <w:lang w:val="hy-AM"/>
        </w:rPr>
        <w:t>պրոցեսինգ’</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u w:val="single"/>
          <w:lang w:val="hy-AM"/>
        </w:rPr>
      </w:pPr>
      <w:r w:rsidRPr="00CD757A">
        <w:rPr>
          <w:rFonts w:ascii="GHEA Grapalat" w:hAnsi="GHEA Grapalat"/>
          <w:lang w:val="hy-AM"/>
        </w:rPr>
        <w:tab/>
      </w:r>
      <w:r w:rsidRPr="00CD757A">
        <w:rPr>
          <w:rFonts w:ascii="GHEA Grapalat" w:hAnsi="GHEA Grapalat" w:cs="Arial"/>
          <w:u w:val="single"/>
          <w:lang w:val="hy-AM"/>
        </w:rPr>
        <w:t>Տեխնիկական ծանոթագրություններ</w:t>
      </w:r>
      <w:r w:rsidRPr="00CD757A">
        <w:rPr>
          <w:rFonts w:ascii="GHEA Grapalat" w:hAnsi="GHEA Grapalat"/>
          <w:u w:val="single"/>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1. 3E002.a. </w:t>
      </w:r>
      <w:r w:rsidRPr="00CD757A">
        <w:rPr>
          <w:rFonts w:ascii="GHEA Grapalat" w:hAnsi="GHEA Grapalat" w:cs="Arial"/>
          <w:lang w:val="hy-AM"/>
        </w:rPr>
        <w:t xml:space="preserve">և </w:t>
      </w:r>
      <w:r w:rsidRPr="00CD757A">
        <w:rPr>
          <w:rFonts w:ascii="GHEA Grapalat" w:hAnsi="GHEA Grapalat"/>
          <w:lang w:val="hy-AM"/>
        </w:rPr>
        <w:t xml:space="preserve">3E002.b. </w:t>
      </w:r>
      <w:r w:rsidRPr="00CD757A">
        <w:rPr>
          <w:rFonts w:ascii="GHEA Grapalat" w:hAnsi="GHEA Grapalat" w:cs="Arial"/>
          <w:lang w:val="hy-AM"/>
        </w:rPr>
        <w:t>հոդվածների նպատակներով</w:t>
      </w:r>
      <w:r w:rsidRPr="00CD757A">
        <w:rPr>
          <w:rFonts w:ascii="GHEA Grapalat" w:hAnsi="GHEA Grapalat"/>
          <w:lang w:val="hy-AM"/>
        </w:rPr>
        <w:t>, '</w:t>
      </w:r>
      <w:r w:rsidRPr="00CD757A">
        <w:rPr>
          <w:rFonts w:ascii="GHEA Grapalat" w:hAnsi="GHEA Grapalat" w:cs="Arial"/>
          <w:lang w:val="hy-AM"/>
        </w:rPr>
        <w:t>լողացող կետը</w:t>
      </w:r>
      <w:r w:rsidRPr="00CD757A">
        <w:rPr>
          <w:rFonts w:ascii="GHEA Grapalat" w:hAnsi="GHEA Grapalat"/>
          <w:lang w:val="hy-AM"/>
        </w:rPr>
        <w:t xml:space="preserve">' </w:t>
      </w:r>
      <w:r w:rsidRPr="00CD757A">
        <w:rPr>
          <w:rFonts w:ascii="GHEA Grapalat" w:hAnsi="GHEA Grapalat" w:cs="Arial"/>
          <w:lang w:val="hy-AM"/>
        </w:rPr>
        <w:t xml:space="preserve">սահմանված է </w:t>
      </w:r>
      <w:r w:rsidRPr="00CD757A">
        <w:rPr>
          <w:rFonts w:ascii="GHEA Grapalat" w:hAnsi="GHEA Grapalat"/>
          <w:lang w:val="hy-AM"/>
        </w:rPr>
        <w:t>IEEE-754-</w:t>
      </w:r>
      <w:r w:rsidRPr="00CD757A">
        <w:rPr>
          <w:rFonts w:ascii="GHEA Grapalat" w:hAnsi="GHEA Grapalat" w:cs="Arial"/>
          <w:lang w:val="hy-AM"/>
        </w:rPr>
        <w:t>ով:</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cs="Arial"/>
          <w:lang w:val="hy-AM"/>
        </w:rPr>
      </w:pPr>
      <w:r w:rsidRPr="00CD757A">
        <w:rPr>
          <w:rFonts w:ascii="GHEA Grapalat" w:hAnsi="GHEA Grapalat"/>
          <w:lang w:val="hy-AM"/>
        </w:rPr>
        <w:t xml:space="preserve">2. 3E002.c. </w:t>
      </w:r>
      <w:r w:rsidRPr="00CD757A">
        <w:rPr>
          <w:rFonts w:ascii="GHEA Grapalat" w:hAnsi="GHEA Grapalat" w:cs="Arial"/>
          <w:lang w:val="hy-AM"/>
        </w:rPr>
        <w:t>հոդվածի նպատակներով</w:t>
      </w:r>
      <w:r w:rsidRPr="00CD757A">
        <w:rPr>
          <w:rFonts w:ascii="GHEA Grapalat" w:hAnsi="GHEA Grapalat"/>
          <w:lang w:val="hy-AM"/>
        </w:rPr>
        <w:t xml:space="preserve"> </w:t>
      </w:r>
      <w:r w:rsidRPr="00CD757A">
        <w:rPr>
          <w:rFonts w:ascii="GHEA Grapalat" w:hAnsi="GHEA Grapalat" w:cs="Arial"/>
          <w:lang w:val="hy-AM"/>
        </w:rPr>
        <w:t xml:space="preserve">'ֆիքսված կետը' վերաբերում է  ֆիքսված մեծությամբ իրական թվին երկուստեք ամբողջ և կոտորակային բաղադրիչներով, և որոնք չեն ներառում միայն ամբողջ թվային ձևաչափերը: </w:t>
      </w:r>
    </w:p>
    <w:p w:rsidR="00E77C02" w:rsidRPr="00CD757A" w:rsidRDefault="00E77C02" w:rsidP="00483C16">
      <w:pPr>
        <w:spacing w:before="240" w:after="240" w:line="276" w:lineRule="auto"/>
        <w:ind w:left="1416" w:right="922"/>
        <w:jc w:val="both"/>
        <w:rPr>
          <w:rFonts w:ascii="GHEA Grapalat" w:eastAsia="MingLiU_HKSCS" w:hAnsi="GHEA Grapalat" w:cs="MingLiU_HKSCS"/>
          <w:i/>
          <w:iCs/>
          <w:spacing w:val="-6"/>
          <w:lang w:val="hy-AM"/>
        </w:rPr>
      </w:pPr>
      <w:r w:rsidRPr="00CD757A">
        <w:rPr>
          <w:rFonts w:ascii="GHEA Grapalat" w:hAnsi="GHEA Grapalat" w:cs="Sylfaen"/>
          <w:i/>
          <w:u w:val="single"/>
          <w:lang w:val="hy-AM"/>
        </w:rPr>
        <w:t>Ծանոթագրություն</w:t>
      </w:r>
      <w:r w:rsidRPr="00CD757A">
        <w:rPr>
          <w:rFonts w:ascii="GHEA Grapalat" w:hAnsi="GHEA Grapalat"/>
          <w:i/>
          <w:iCs/>
          <w:spacing w:val="-6"/>
          <w:u w:val="single"/>
          <w:lang w:val="hy-AM"/>
        </w:rPr>
        <w:t xml:space="preserve"> 1.</w:t>
      </w:r>
      <w:r w:rsidRPr="00CD757A">
        <w:rPr>
          <w:rFonts w:ascii="GHEA Grapalat" w:hAnsi="GHEA Grapalat"/>
          <w:i/>
          <w:iCs/>
          <w:spacing w:val="-6"/>
          <w:lang w:val="hy-AM"/>
        </w:rPr>
        <w:t xml:space="preserve"> 3E002 </w:t>
      </w:r>
      <w:r w:rsidRPr="00CD757A">
        <w:rPr>
          <w:rFonts w:ascii="GHEA Grapalat" w:hAnsi="GHEA Grapalat" w:cs="Sylfaen"/>
          <w:i/>
          <w:iCs/>
          <w:spacing w:val="-6"/>
          <w:lang w:val="hy-AM"/>
        </w:rPr>
        <w:t>կետով</w:t>
      </w:r>
      <w:r w:rsidRPr="00CD757A">
        <w:rPr>
          <w:rFonts w:ascii="GHEA Grapalat" w:hAnsi="GHEA Grapalat"/>
          <w:i/>
          <w:iCs/>
          <w:spacing w:val="-6"/>
          <w:lang w:val="hy-AM"/>
        </w:rPr>
        <w:t xml:space="preserve"> </w:t>
      </w:r>
      <w:r w:rsidRPr="00CD757A">
        <w:rPr>
          <w:rFonts w:ascii="GHEA Grapalat" w:hAnsi="GHEA Grapalat" w:cs="Sylfaen"/>
          <w:i/>
          <w:iCs/>
          <w:spacing w:val="-6"/>
          <w:lang w:val="hy-AM"/>
        </w:rPr>
        <w:t>չի</w:t>
      </w:r>
      <w:r w:rsidRPr="00CD757A">
        <w:rPr>
          <w:rFonts w:ascii="GHEA Grapalat" w:hAnsi="GHEA Grapalat"/>
          <w:i/>
          <w:iCs/>
          <w:spacing w:val="-6"/>
          <w:lang w:val="hy-AM"/>
        </w:rPr>
        <w:t xml:space="preserve"> </w:t>
      </w:r>
      <w:r w:rsidRPr="00CD757A">
        <w:rPr>
          <w:rFonts w:ascii="GHEA Grapalat" w:hAnsi="GHEA Grapalat" w:cs="Sylfaen"/>
          <w:i/>
          <w:iCs/>
          <w:spacing w:val="-6"/>
          <w:lang w:val="hy-AM"/>
        </w:rPr>
        <w:t>վերահսկվում</w:t>
      </w:r>
      <w:r w:rsidRPr="00CD757A">
        <w:rPr>
          <w:rFonts w:ascii="GHEA Grapalat" w:hAnsi="GHEA Grapalat"/>
          <w:i/>
          <w:iCs/>
          <w:spacing w:val="-6"/>
          <w:lang w:val="hy-AM"/>
        </w:rPr>
        <w:t xml:space="preserve"> մուլտիմեդիա կիրառումների </w:t>
      </w:r>
      <w:r w:rsidR="009A44E7">
        <w:rPr>
          <w:rFonts w:ascii="GHEA Grapalat" w:eastAsia="MingLiU_HKSCS" w:hAnsi="GHEA Grapalat" w:cs="MingLiU_HKSCS"/>
          <w:i/>
          <w:iCs/>
          <w:spacing w:val="-6"/>
          <w:lang w:val="hy-AM"/>
        </w:rPr>
        <w:t>“</w:t>
      </w:r>
      <w:r w:rsidRPr="00CD757A">
        <w:rPr>
          <w:rFonts w:ascii="GHEA Grapalat" w:hAnsi="GHEA Grapalat" w:cs="Sylfaen"/>
          <w:i/>
          <w:iCs/>
          <w:spacing w:val="-6"/>
          <w:lang w:val="hy-AM"/>
        </w:rPr>
        <w:t>տեխնոլոգիան</w:t>
      </w:r>
      <w:r w:rsidR="00D76829" w:rsidRPr="00CD757A">
        <w:rPr>
          <w:rFonts w:ascii="GHEA Grapalat" w:eastAsia="MingLiU_HKSCS" w:hAnsi="GHEA Grapalat" w:cs="MingLiU_HKSCS"/>
          <w:i/>
          <w:iCs/>
          <w:spacing w:val="-6"/>
          <w:lang w:val="hy-AM"/>
        </w:rPr>
        <w:t>”</w:t>
      </w:r>
      <w:r w:rsidRPr="00CD757A">
        <w:rPr>
          <w:rFonts w:ascii="GHEA Grapalat" w:eastAsia="MingLiU_HKSCS" w:hAnsi="GHEA Grapalat" w:cs="MingLiU_HKSCS"/>
          <w:i/>
          <w:iCs/>
          <w:spacing w:val="-6"/>
          <w:lang w:val="hy-AM"/>
        </w:rPr>
        <w:t xml:space="preserve">: </w:t>
      </w:r>
    </w:p>
    <w:p w:rsidR="00E77C02" w:rsidRPr="00CD757A" w:rsidRDefault="00E77C02" w:rsidP="00483C16">
      <w:pPr>
        <w:spacing w:before="240" w:after="240" w:line="276" w:lineRule="auto"/>
        <w:ind w:left="1416"/>
        <w:jc w:val="both"/>
        <w:rPr>
          <w:rFonts w:ascii="GHEA Grapalat" w:hAnsi="GHEA Grapalat"/>
          <w:i/>
          <w:iCs/>
          <w:spacing w:val="-4"/>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iCs/>
          <w:spacing w:val="-4"/>
          <w:u w:val="single"/>
          <w:lang w:val="hy-AM"/>
        </w:rPr>
        <w:t>2.</w:t>
      </w:r>
      <w:r w:rsidRPr="00CD757A">
        <w:rPr>
          <w:rFonts w:ascii="GHEA Grapalat" w:hAnsi="GHEA Grapalat"/>
          <w:i/>
          <w:iCs/>
          <w:spacing w:val="-4"/>
          <w:lang w:val="hy-AM"/>
        </w:rPr>
        <w:t xml:space="preserve"> 3E002 </w:t>
      </w:r>
      <w:r w:rsidRPr="00CD757A">
        <w:rPr>
          <w:rFonts w:ascii="GHEA Grapalat" w:hAnsi="GHEA Grapalat" w:cs="Sylfaen"/>
          <w:i/>
          <w:iCs/>
          <w:spacing w:val="-4"/>
          <w:lang w:val="hy-AM"/>
        </w:rPr>
        <w:t xml:space="preserve">կետով չի վերահսկվում միկրոպրոցեսորային միջուկների համար օգտագործվող </w:t>
      </w:r>
      <w:r w:rsidR="009A44E7">
        <w:rPr>
          <w:rFonts w:ascii="GHEA Grapalat" w:eastAsia="MingLiU_HKSCS" w:hAnsi="GHEA Grapalat" w:cs="MingLiU_HKSCS"/>
          <w:i/>
          <w:iCs/>
          <w:spacing w:val="-4"/>
          <w:lang w:val="hy-AM"/>
        </w:rPr>
        <w:t>“</w:t>
      </w:r>
      <w:r w:rsidRPr="00CD757A">
        <w:rPr>
          <w:rFonts w:ascii="GHEA Grapalat" w:hAnsi="GHEA Grapalat" w:cs="Sylfaen"/>
          <w:i/>
          <w:iCs/>
          <w:spacing w:val="-4"/>
          <w:lang w:val="hy-AM"/>
        </w:rPr>
        <w:t>տեխնոլոգիան</w:t>
      </w:r>
      <w:r w:rsidR="00D76829" w:rsidRPr="00CD757A">
        <w:rPr>
          <w:rFonts w:ascii="GHEA Grapalat" w:eastAsia="MingLiU_HKSCS" w:hAnsi="GHEA Grapalat" w:cs="MingLiU_HKSCS"/>
          <w:i/>
          <w:iCs/>
          <w:spacing w:val="-4"/>
          <w:lang w:val="hy-AM"/>
        </w:rPr>
        <w:t>”</w:t>
      </w:r>
      <w:r w:rsidRPr="00CD757A">
        <w:rPr>
          <w:rFonts w:ascii="GHEA Grapalat" w:eastAsia="MingLiU_HKSCS" w:hAnsi="GHEA Grapalat" w:cs="MingLiU_HKSCS"/>
          <w:i/>
          <w:iCs/>
          <w:spacing w:val="-4"/>
          <w:lang w:val="hy-AM"/>
        </w:rPr>
        <w:t>, որն ունի բոլոր հետևյալ բնութագրերը.</w:t>
      </w:r>
      <w:r w:rsidRPr="00CD757A">
        <w:rPr>
          <w:rFonts w:ascii="GHEA Grapalat" w:hAnsi="GHEA Grapalat"/>
          <w:i/>
          <w:iCs/>
          <w:spacing w:val="-4"/>
          <w:lang w:val="hy-AM"/>
        </w:rPr>
        <w:t xml:space="preserve"> </w:t>
      </w:r>
      <w:r w:rsidRPr="00CD757A">
        <w:rPr>
          <w:rFonts w:ascii="GHEA Grapalat" w:hAnsi="GHEA Grapalat"/>
          <w:i/>
          <w:iCs/>
          <w:spacing w:val="-4"/>
          <w:lang w:val="hy-AM"/>
        </w:rPr>
        <w:tab/>
      </w:r>
    </w:p>
    <w:p w:rsidR="00E77C02" w:rsidRPr="00CD757A" w:rsidRDefault="00E77C02" w:rsidP="00483C16">
      <w:pPr>
        <w:tabs>
          <w:tab w:val="left" w:pos="1152"/>
        </w:tabs>
        <w:spacing w:before="240" w:after="240" w:line="276" w:lineRule="auto"/>
        <w:ind w:left="1985" w:hanging="142"/>
        <w:jc w:val="both"/>
        <w:rPr>
          <w:rFonts w:ascii="GHEA Grapalat" w:hAnsi="GHEA Grapalat"/>
          <w:lang w:val="hy-AM"/>
        </w:rPr>
      </w:pPr>
      <w:r w:rsidRPr="00CD757A">
        <w:rPr>
          <w:rFonts w:ascii="GHEA Grapalat" w:hAnsi="GHEA Grapalat"/>
          <w:i/>
          <w:iCs/>
          <w:spacing w:val="-15"/>
          <w:lang w:val="hy-AM"/>
        </w:rPr>
        <w:lastRenderedPageBreak/>
        <w:t>a.</w:t>
      </w:r>
      <w:r w:rsidRPr="00CD757A">
        <w:rPr>
          <w:rFonts w:ascii="GHEA Grapalat" w:hAnsi="GHEA Grapalat"/>
          <w:i/>
          <w:iCs/>
          <w:lang w:val="hy-AM"/>
        </w:rPr>
        <w:tab/>
      </w:r>
      <w:r w:rsidRPr="00CD757A">
        <w:rPr>
          <w:rFonts w:ascii="GHEA Grapalat" w:hAnsi="GHEA Grapalat" w:cs="Sylfaen"/>
          <w:i/>
          <w:iCs/>
          <w:lang w:val="hy-AM"/>
        </w:rPr>
        <w:t>Օգտագործում</w:t>
      </w:r>
      <w:r w:rsidRPr="00CD757A">
        <w:rPr>
          <w:rFonts w:ascii="GHEA Grapalat" w:hAnsi="GHEA Grapalat"/>
          <w:i/>
          <w:iCs/>
          <w:lang w:val="hy-AM"/>
        </w:rPr>
        <w:t xml:space="preserve"> է </w:t>
      </w:r>
      <w:r w:rsidR="009A44E7">
        <w:rPr>
          <w:rFonts w:ascii="GHEA Grapalat" w:eastAsia="MingLiU_HKSCS" w:hAnsi="GHEA Grapalat" w:cs="MingLiU_HKSCS"/>
          <w:i/>
          <w:iCs/>
          <w:lang w:val="hy-AM"/>
        </w:rPr>
        <w:t>“</w:t>
      </w:r>
      <w:r w:rsidRPr="00CD757A">
        <w:rPr>
          <w:rFonts w:ascii="GHEA Grapalat" w:hAnsi="GHEA Grapalat" w:cs="Sylfaen"/>
          <w:i/>
          <w:iCs/>
          <w:lang w:val="hy-AM"/>
        </w:rPr>
        <w:t>տեխնոլոգիան</w:t>
      </w:r>
      <w:r w:rsidR="00D76829" w:rsidRPr="00CD757A">
        <w:rPr>
          <w:rFonts w:ascii="GHEA Grapalat" w:eastAsia="MingLiU_HKSCS" w:hAnsi="GHEA Grapalat" w:cs="MingLiU_HKSCS"/>
          <w:i/>
          <w:iCs/>
          <w:lang w:val="hy-AM"/>
        </w:rPr>
        <w:t>”</w:t>
      </w:r>
      <w:r w:rsidRPr="00CD757A">
        <w:rPr>
          <w:rFonts w:ascii="GHEA Grapalat" w:hAnsi="GHEA Grapalat"/>
          <w:i/>
          <w:iCs/>
          <w:lang w:val="hy-AM"/>
        </w:rPr>
        <w:t xml:space="preserve"> </w:t>
      </w:r>
      <w:r w:rsidRPr="00CD757A">
        <w:rPr>
          <w:rFonts w:ascii="GHEA Grapalat" w:hAnsi="GHEA Grapalat"/>
          <w:i/>
          <w:iCs/>
          <w:spacing w:val="-2"/>
          <w:lang w:val="hy-AM"/>
        </w:rPr>
        <w:t xml:space="preserve">0,130 մկմ </w:t>
      </w:r>
      <w:r w:rsidRPr="00CD757A">
        <w:rPr>
          <w:rFonts w:ascii="GHEA Grapalat" w:hAnsi="GHEA Grapalat" w:cs="Sylfaen"/>
          <w:i/>
          <w:iCs/>
          <w:spacing w:val="-2"/>
          <w:lang w:val="hy-AM"/>
        </w:rPr>
        <w:t>կամ</w:t>
      </w:r>
      <w:r w:rsidRPr="00CD757A">
        <w:rPr>
          <w:rFonts w:ascii="GHEA Grapalat" w:hAnsi="GHEA Grapalat"/>
          <w:i/>
          <w:iCs/>
          <w:spacing w:val="-2"/>
          <w:lang w:val="hy-AM"/>
        </w:rPr>
        <w:t xml:space="preserve"> </w:t>
      </w:r>
      <w:r w:rsidRPr="00CD757A">
        <w:rPr>
          <w:rFonts w:ascii="GHEA Grapalat" w:hAnsi="GHEA Grapalat" w:cs="Sylfaen"/>
          <w:i/>
          <w:iCs/>
          <w:spacing w:val="-2"/>
          <w:lang w:val="hy-AM"/>
        </w:rPr>
        <w:t>ավելի</w:t>
      </w:r>
      <w:r w:rsidRPr="00CD757A">
        <w:rPr>
          <w:rFonts w:ascii="GHEA Grapalat" w:hAnsi="GHEA Grapalat"/>
          <w:i/>
          <w:iCs/>
          <w:spacing w:val="-2"/>
          <w:lang w:val="hy-AM"/>
        </w:rPr>
        <w:t xml:space="preserve"> </w:t>
      </w:r>
      <w:r w:rsidRPr="00CD757A">
        <w:rPr>
          <w:rFonts w:ascii="GHEA Grapalat" w:hAnsi="GHEA Grapalat" w:cs="Sylfaen"/>
          <w:i/>
          <w:iCs/>
          <w:spacing w:val="-2"/>
          <w:lang w:val="hy-AM"/>
        </w:rPr>
        <w:t>բարձր</w:t>
      </w:r>
      <w:r w:rsidRPr="00CD757A">
        <w:rPr>
          <w:rFonts w:ascii="GHEA Grapalat" w:hAnsi="GHEA Grapalat"/>
          <w:i/>
          <w:iCs/>
          <w:spacing w:val="-2"/>
          <w:lang w:val="hy-AM"/>
        </w:rPr>
        <w:t xml:space="preserve"> </w:t>
      </w:r>
      <w:r w:rsidRPr="00CD757A">
        <w:rPr>
          <w:rFonts w:ascii="GHEA Grapalat" w:hAnsi="GHEA Grapalat" w:cs="Sylfaen"/>
          <w:i/>
          <w:iCs/>
          <w:spacing w:val="-2"/>
          <w:lang w:val="hy-AM"/>
        </w:rPr>
        <w:t>մակարդակի</w:t>
      </w:r>
      <w:r w:rsidRPr="00CD757A">
        <w:rPr>
          <w:rFonts w:ascii="GHEA Grapalat" w:hAnsi="GHEA Grapalat"/>
          <w:i/>
          <w:iCs/>
          <w:spacing w:val="-2"/>
          <w:lang w:val="hy-AM"/>
        </w:rPr>
        <w:t xml:space="preserve"> </w:t>
      </w:r>
      <w:r w:rsidRPr="00CD757A">
        <w:rPr>
          <w:rFonts w:ascii="GHEA Grapalat" w:hAnsi="GHEA Grapalat" w:cs="Sylfaen"/>
          <w:i/>
          <w:iCs/>
          <w:spacing w:val="-2"/>
          <w:lang w:val="hy-AM"/>
        </w:rPr>
        <w:t>վրա</w:t>
      </w:r>
      <w:r w:rsidRPr="00CD757A">
        <w:rPr>
          <w:rFonts w:ascii="GHEA Grapalat" w:hAnsi="GHEA Grapalat"/>
          <w:i/>
          <w:iCs/>
          <w:spacing w:val="-2"/>
          <w:lang w:val="hy-AM"/>
        </w:rPr>
        <w:t xml:space="preserve">; </w:t>
      </w:r>
      <w:r w:rsidRPr="00CD757A">
        <w:rPr>
          <w:rFonts w:ascii="GHEA Grapalat" w:hAnsi="GHEA Grapalat" w:cs="Sylfaen"/>
          <w:i/>
          <w:iCs/>
          <w:spacing w:val="-2"/>
          <w:u w:val="single"/>
          <w:lang w:val="hy-AM"/>
        </w:rPr>
        <w:t>և</w:t>
      </w:r>
      <w:r w:rsidRPr="00CD757A">
        <w:rPr>
          <w:rFonts w:ascii="GHEA Grapalat" w:hAnsi="GHEA Grapalat"/>
          <w:i/>
          <w:iCs/>
          <w:spacing w:val="-2"/>
          <w:lang w:val="hy-AM"/>
        </w:rPr>
        <w:t xml:space="preserve"> </w:t>
      </w:r>
    </w:p>
    <w:p w:rsidR="00E77C02" w:rsidRPr="00CD757A" w:rsidRDefault="00E77C02" w:rsidP="00483C16">
      <w:pPr>
        <w:tabs>
          <w:tab w:val="left" w:pos="1152"/>
        </w:tabs>
        <w:spacing w:before="240" w:after="240" w:line="276" w:lineRule="auto"/>
        <w:ind w:left="1985" w:hanging="142"/>
        <w:jc w:val="both"/>
        <w:rPr>
          <w:rFonts w:ascii="GHEA Grapalat" w:hAnsi="GHEA Grapalat"/>
          <w:lang w:val="hy-AM"/>
        </w:rPr>
      </w:pPr>
      <w:r w:rsidRPr="00CD757A">
        <w:rPr>
          <w:rFonts w:ascii="GHEA Grapalat" w:hAnsi="GHEA Grapalat"/>
          <w:i/>
          <w:iCs/>
          <w:spacing w:val="-14"/>
          <w:lang w:val="hy-AM"/>
        </w:rPr>
        <w:t>b.</w:t>
      </w:r>
      <w:r w:rsidRPr="00CD757A">
        <w:rPr>
          <w:rFonts w:ascii="GHEA Grapalat" w:hAnsi="GHEA Grapalat"/>
          <w:i/>
          <w:iCs/>
          <w:lang w:val="hy-AM"/>
        </w:rPr>
        <w:tab/>
      </w:r>
      <w:r w:rsidRPr="00CD757A">
        <w:rPr>
          <w:rFonts w:ascii="GHEA Grapalat" w:hAnsi="GHEA Grapalat" w:cs="Sylfaen"/>
          <w:i/>
          <w:iCs/>
          <w:lang w:val="hy-AM"/>
        </w:rPr>
        <w:t>Ներկառուցում</w:t>
      </w:r>
      <w:r w:rsidRPr="00CD757A">
        <w:rPr>
          <w:rFonts w:ascii="GHEA Grapalat" w:hAnsi="GHEA Grapalat"/>
          <w:i/>
          <w:iCs/>
          <w:lang w:val="hy-AM"/>
        </w:rPr>
        <w:t xml:space="preserve"> </w:t>
      </w:r>
      <w:r w:rsidRPr="00CD757A">
        <w:rPr>
          <w:rFonts w:ascii="GHEA Grapalat" w:hAnsi="GHEA Grapalat" w:cs="Sylfaen"/>
          <w:i/>
          <w:iCs/>
          <w:lang w:val="hy-AM"/>
        </w:rPr>
        <w:t>են</w:t>
      </w:r>
      <w:r w:rsidRPr="00CD757A">
        <w:rPr>
          <w:rFonts w:ascii="GHEA Grapalat" w:hAnsi="GHEA Grapalat"/>
          <w:i/>
          <w:iCs/>
          <w:lang w:val="hy-AM"/>
        </w:rPr>
        <w:t xml:space="preserve"> </w:t>
      </w:r>
      <w:r w:rsidRPr="00CD757A">
        <w:rPr>
          <w:rFonts w:ascii="GHEA Grapalat" w:hAnsi="GHEA Grapalat" w:cs="Sylfaen"/>
          <w:i/>
          <w:iCs/>
          <w:lang w:val="hy-AM"/>
        </w:rPr>
        <w:t>բազմաշերտ</w:t>
      </w:r>
      <w:r w:rsidRPr="00CD757A">
        <w:rPr>
          <w:rFonts w:ascii="GHEA Grapalat" w:hAnsi="GHEA Grapalat"/>
          <w:i/>
          <w:iCs/>
          <w:lang w:val="hy-AM"/>
        </w:rPr>
        <w:t xml:space="preserve"> </w:t>
      </w:r>
      <w:r w:rsidRPr="00CD757A">
        <w:rPr>
          <w:rFonts w:ascii="GHEA Grapalat" w:hAnsi="GHEA Grapalat" w:cs="Sylfaen"/>
          <w:i/>
          <w:iCs/>
          <w:lang w:val="hy-AM"/>
        </w:rPr>
        <w:t>կառուցվածքներ</w:t>
      </w:r>
      <w:r w:rsidRPr="00CD757A">
        <w:rPr>
          <w:rFonts w:ascii="GHEA Grapalat" w:hAnsi="GHEA Grapalat"/>
          <w:i/>
          <w:iCs/>
          <w:lang w:val="hy-AM"/>
        </w:rPr>
        <w:t xml:space="preserve"> </w:t>
      </w:r>
      <w:r w:rsidRPr="00CD757A">
        <w:rPr>
          <w:rFonts w:ascii="GHEA Grapalat" w:hAnsi="GHEA Grapalat" w:cs="Sylfaen"/>
          <w:i/>
          <w:iCs/>
          <w:lang w:val="hy-AM"/>
        </w:rPr>
        <w:t>հինգ</w:t>
      </w:r>
      <w:r w:rsidRPr="00CD757A">
        <w:rPr>
          <w:rFonts w:ascii="GHEA Grapalat" w:hAnsi="GHEA Grapalat"/>
          <w:i/>
          <w:iCs/>
          <w:lang w:val="hy-AM"/>
        </w:rPr>
        <w:t xml:space="preserve"> </w:t>
      </w:r>
      <w:r w:rsidRPr="00CD757A">
        <w:rPr>
          <w:rFonts w:ascii="GHEA Grapalat" w:hAnsi="GHEA Grapalat" w:cs="Sylfaen"/>
          <w:i/>
          <w:iCs/>
          <w:lang w:val="hy-AM"/>
        </w:rPr>
        <w:t>կամ</w:t>
      </w:r>
      <w:r w:rsidRPr="00CD757A">
        <w:rPr>
          <w:rFonts w:ascii="GHEA Grapalat" w:hAnsi="GHEA Grapalat"/>
          <w:i/>
          <w:iCs/>
          <w:lang w:val="hy-AM"/>
        </w:rPr>
        <w:t xml:space="preserve"> </w:t>
      </w:r>
      <w:r w:rsidRPr="00CD757A">
        <w:rPr>
          <w:rFonts w:ascii="GHEA Grapalat" w:hAnsi="GHEA Grapalat" w:cs="Sylfaen"/>
          <w:i/>
          <w:iCs/>
          <w:lang w:val="hy-AM"/>
        </w:rPr>
        <w:t>ավելի</w:t>
      </w:r>
      <w:r w:rsidRPr="00CD757A">
        <w:rPr>
          <w:rFonts w:ascii="GHEA Grapalat" w:hAnsi="GHEA Grapalat"/>
          <w:i/>
          <w:iCs/>
          <w:lang w:val="hy-AM"/>
        </w:rPr>
        <w:t xml:space="preserve"> </w:t>
      </w:r>
      <w:r w:rsidRPr="00CD757A">
        <w:rPr>
          <w:rFonts w:ascii="GHEA Grapalat" w:hAnsi="GHEA Grapalat" w:cs="Sylfaen"/>
          <w:i/>
          <w:iCs/>
          <w:lang w:val="hy-AM"/>
        </w:rPr>
        <w:t>քիչ</w:t>
      </w:r>
      <w:r w:rsidRPr="00CD757A">
        <w:rPr>
          <w:rFonts w:ascii="GHEA Grapalat" w:hAnsi="GHEA Grapalat"/>
          <w:i/>
          <w:iCs/>
          <w:lang w:val="hy-AM"/>
        </w:rPr>
        <w:t xml:space="preserve"> </w:t>
      </w:r>
      <w:r w:rsidRPr="00CD757A">
        <w:rPr>
          <w:rFonts w:ascii="GHEA Grapalat" w:hAnsi="GHEA Grapalat" w:cs="Sylfaen"/>
          <w:i/>
          <w:iCs/>
          <w:lang w:val="hy-AM"/>
        </w:rPr>
        <w:t>մետաղական</w:t>
      </w:r>
      <w:r w:rsidRPr="00CD757A">
        <w:rPr>
          <w:rFonts w:ascii="GHEA Grapalat" w:hAnsi="GHEA Grapalat"/>
          <w:i/>
          <w:iCs/>
          <w:lang w:val="hy-AM"/>
        </w:rPr>
        <w:t xml:space="preserve"> </w:t>
      </w:r>
      <w:r w:rsidRPr="00CD757A">
        <w:rPr>
          <w:rFonts w:ascii="GHEA Grapalat" w:hAnsi="GHEA Grapalat" w:cs="Sylfaen"/>
          <w:i/>
          <w:iCs/>
          <w:lang w:val="hy-AM"/>
        </w:rPr>
        <w:t>շերտերով</w:t>
      </w:r>
      <w:r w:rsidRPr="00CD757A">
        <w:rPr>
          <w:rFonts w:ascii="GHEA Grapalat" w:hAnsi="GHEA Grapalat" w:cs="Times LatArm"/>
          <w:i/>
          <w:iCs/>
          <w:lang w:val="hy-AM"/>
        </w:rPr>
        <w:t>։</w:t>
      </w:r>
      <w:r w:rsidRPr="00CD757A">
        <w:rPr>
          <w:rFonts w:ascii="GHEA Grapalat" w:hAnsi="GHEA Grapalat"/>
          <w:i/>
          <w:iCs/>
          <w:lang w:val="hy-AM"/>
        </w:rPr>
        <w:t xml:space="preserve"> </w:t>
      </w:r>
    </w:p>
    <w:p w:rsidR="00E77C02" w:rsidRPr="00CD757A" w:rsidRDefault="00E77C02" w:rsidP="00483C16">
      <w:pPr>
        <w:spacing w:before="240" w:after="240" w:line="276" w:lineRule="auto"/>
        <w:ind w:left="1416"/>
        <w:jc w:val="both"/>
        <w:rPr>
          <w:rFonts w:ascii="GHEA Grapalat" w:hAnsi="GHEA Grapalat"/>
          <w:i/>
          <w:iCs/>
          <w:spacing w:val="-4"/>
          <w:lang w:val="hy-AM"/>
        </w:rPr>
      </w:pPr>
      <w:r w:rsidRPr="00CD757A">
        <w:rPr>
          <w:rFonts w:ascii="GHEA Grapalat" w:hAnsi="GHEA Grapalat" w:cs="Sylfaen"/>
          <w:i/>
          <w:u w:val="single"/>
          <w:lang w:val="hy-AM"/>
        </w:rPr>
        <w:t xml:space="preserve">Ծանոթագրություն 3: </w:t>
      </w:r>
      <w:r w:rsidRPr="00CD757A">
        <w:rPr>
          <w:rFonts w:ascii="GHEA Grapalat" w:hAnsi="GHEA Grapalat" w:cs="Sylfaen"/>
          <w:i/>
          <w:lang w:val="hy-AM"/>
        </w:rPr>
        <w:t xml:space="preserve">3E002 կետը ներառում է </w:t>
      </w:r>
      <w:r w:rsidR="009A44E7">
        <w:rPr>
          <w:rFonts w:ascii="GHEA Grapalat" w:hAnsi="GHEA Grapalat" w:cs="Sylfaen"/>
          <w:i/>
          <w:lang w:val="hy-AM"/>
        </w:rPr>
        <w:t>“</w:t>
      </w:r>
      <w:r w:rsidRPr="00CD757A">
        <w:rPr>
          <w:rFonts w:ascii="GHEA Grapalat" w:hAnsi="GHEA Grapalat" w:cs="Sylfaen"/>
          <w:i/>
          <w:lang w:val="hy-AM"/>
        </w:rPr>
        <w:t>տեխնոլոգիա</w:t>
      </w:r>
      <w:r w:rsidR="00D76829" w:rsidRPr="00CD757A">
        <w:rPr>
          <w:rFonts w:ascii="GHEA Grapalat" w:hAnsi="GHEA Grapalat" w:cs="Sylfaen"/>
          <w:i/>
          <w:lang w:val="hy-AM"/>
        </w:rPr>
        <w:t>”</w:t>
      </w:r>
      <w:r w:rsidRPr="00CD757A">
        <w:rPr>
          <w:rFonts w:ascii="GHEA Grapalat" w:hAnsi="GHEA Grapalat" w:cs="Sylfaen"/>
          <w:i/>
          <w:lang w:val="hy-AM"/>
        </w:rPr>
        <w:t xml:space="preserve"> ազդանշանների  մշակման թվային պրոցեսորների և թվային ցանցերի պրոցեսորների </w:t>
      </w:r>
      <w:r w:rsidR="009A44E7">
        <w:rPr>
          <w:rFonts w:ascii="GHEA Grapalat" w:hAnsi="GHEA Grapalat" w:cs="Sylfaen"/>
          <w:i/>
          <w:lang w:val="hy-AM"/>
        </w:rPr>
        <w:t>“</w:t>
      </w:r>
      <w:r w:rsidRPr="00CD757A">
        <w:rPr>
          <w:rFonts w:ascii="GHEA Grapalat" w:hAnsi="GHEA Grapalat" w:cs="Sylfaen"/>
          <w:i/>
          <w:lang w:val="hy-AM"/>
        </w:rPr>
        <w:t>մշակման</w:t>
      </w:r>
      <w:r w:rsidR="00D76829" w:rsidRPr="00CD757A">
        <w:rPr>
          <w:rFonts w:ascii="GHEA Grapalat" w:hAnsi="GHEA Grapalat" w:cs="Sylfaen"/>
          <w:i/>
          <w:lang w:val="hy-AM"/>
        </w:rPr>
        <w:t>”</w:t>
      </w:r>
      <w:r w:rsidRPr="00CD757A">
        <w:rPr>
          <w:rFonts w:ascii="GHEA Grapalat" w:hAnsi="GHEA Grapalat" w:cs="Sylfaen"/>
          <w:i/>
          <w:lang w:val="hy-AM"/>
        </w:rPr>
        <w:t xml:space="preserve"> կամ </w:t>
      </w:r>
      <w:r w:rsidR="009A44E7">
        <w:rPr>
          <w:rFonts w:ascii="GHEA Grapalat" w:hAnsi="GHEA Grapalat" w:cs="Sylfaen"/>
          <w:i/>
          <w:lang w:val="hy-AM"/>
        </w:rPr>
        <w:t>“</w:t>
      </w:r>
      <w:r w:rsidRPr="00CD757A">
        <w:rPr>
          <w:rFonts w:ascii="GHEA Grapalat" w:hAnsi="GHEA Grapalat" w:cs="Sylfaen"/>
          <w:i/>
          <w:lang w:val="hy-AM"/>
        </w:rPr>
        <w:t>արտադրության</w:t>
      </w:r>
      <w:r w:rsidR="00D76829" w:rsidRPr="00CD757A">
        <w:rPr>
          <w:rFonts w:ascii="GHEA Grapalat" w:hAnsi="GHEA Grapalat" w:cs="Sylfaen"/>
          <w:i/>
          <w:lang w:val="hy-AM"/>
        </w:rPr>
        <w:t>”</w:t>
      </w:r>
      <w:r w:rsidRPr="00CD757A">
        <w:rPr>
          <w:rFonts w:ascii="GHEA Grapalat" w:hAnsi="GHEA Grapalat" w:cs="Sylfaen"/>
          <w:i/>
          <w:lang w:val="hy-AM"/>
        </w:rPr>
        <w:t xml:space="preserve"> համար: </w:t>
      </w:r>
      <w:r w:rsidRPr="00CD757A">
        <w:rPr>
          <w:rFonts w:ascii="GHEA Grapalat" w:hAnsi="GHEA Grapalat"/>
          <w:i/>
          <w:iCs/>
          <w:spacing w:val="-4"/>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3E003</w:t>
      </w:r>
      <w:r w:rsidRPr="00CD757A">
        <w:rPr>
          <w:rFonts w:ascii="GHEA Grapalat" w:hAnsi="GHEA Grapalat"/>
          <w:lang w:val="hy-AM"/>
        </w:rPr>
        <w:tab/>
        <w:t>Ա</w:t>
      </w:r>
      <w:r w:rsidRPr="00CD757A">
        <w:rPr>
          <w:rFonts w:ascii="GHEA Grapalat" w:hAnsi="GHEA Grapalat" w:cs="Sylfaen"/>
          <w:lang w:val="hy-AM"/>
        </w:rPr>
        <w:t>յլ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տեխնոլոգիա</w:t>
      </w:r>
      <w:r w:rsidR="00D76829" w:rsidRPr="00CD757A">
        <w:rPr>
          <w:rFonts w:ascii="GHEA Grapalat" w:hAnsi="GHEA Grapalat" w:cs="Sylfaen"/>
          <w:lang w:val="hy-AM"/>
        </w:rPr>
        <w:t>”</w:t>
      </w:r>
      <w:r w:rsidRPr="00CD757A">
        <w:rPr>
          <w:rFonts w:ascii="GHEA Grapalat" w:hAnsi="GHEA Grapalat" w:cs="Sylfaen"/>
          <w:lang w:val="hy-AM"/>
        </w:rPr>
        <w:t xml:space="preserve">, որը կիրառվում է հետևյալ առարկաների </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Վակումային</w:t>
      </w:r>
      <w:r w:rsidRPr="00CD757A">
        <w:rPr>
          <w:rFonts w:ascii="GHEA Grapalat" w:hAnsi="GHEA Grapalat"/>
          <w:lang w:val="hy-AM"/>
        </w:rPr>
        <w:t xml:space="preserve"> </w:t>
      </w:r>
      <w:r w:rsidRPr="00CD757A">
        <w:rPr>
          <w:rFonts w:ascii="GHEA Grapalat" w:hAnsi="GHEA Grapalat" w:cs="Sylfaen"/>
          <w:lang w:val="hy-AM"/>
        </w:rPr>
        <w:t>միկրոէլեկտրոնային</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Հետերո</w:t>
      </w:r>
      <w:r w:rsidRPr="00CD757A">
        <w:rPr>
          <w:rFonts w:ascii="GHEA Grapalat" w:hAnsi="GHEA Grapalat"/>
          <w:lang w:val="hy-AM"/>
        </w:rPr>
        <w:t>-</w:t>
      </w:r>
      <w:r w:rsidRPr="00CD757A">
        <w:rPr>
          <w:rFonts w:ascii="GHEA Grapalat" w:hAnsi="GHEA Grapalat" w:cs="Sylfaen"/>
          <w:lang w:val="hy-AM"/>
        </w:rPr>
        <w:t>կառուցվածքների</w:t>
      </w:r>
      <w:r w:rsidRPr="00CD757A">
        <w:rPr>
          <w:rFonts w:ascii="GHEA Grapalat" w:hAnsi="GHEA Grapalat"/>
          <w:lang w:val="hy-AM"/>
        </w:rPr>
        <w:t xml:space="preserve"> </w:t>
      </w:r>
      <w:r w:rsidRPr="00CD757A">
        <w:rPr>
          <w:rFonts w:ascii="GHEA Grapalat" w:hAnsi="GHEA Grapalat" w:cs="Sylfaen"/>
          <w:lang w:val="hy-AM"/>
        </w:rPr>
        <w:t>կիսահաղորդչային</w:t>
      </w:r>
      <w:r w:rsidRPr="00CD757A">
        <w:rPr>
          <w:rFonts w:ascii="GHEA Grapalat" w:hAnsi="GHEA Grapalat"/>
          <w:lang w:val="hy-AM"/>
        </w:rPr>
        <w:t xml:space="preserve"> էլեկտրոնային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էլեկտրոնների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շարժունակությամբ</w:t>
      </w:r>
      <w:r w:rsidRPr="00CD757A">
        <w:rPr>
          <w:rFonts w:ascii="GHEA Grapalat" w:hAnsi="GHEA Grapalat"/>
          <w:lang w:val="hy-AM"/>
        </w:rPr>
        <w:t xml:space="preserve"> </w:t>
      </w:r>
      <w:r w:rsidRPr="00CD757A">
        <w:rPr>
          <w:rFonts w:ascii="GHEA Grapalat" w:hAnsi="GHEA Grapalat" w:cs="Sylfaen"/>
          <w:lang w:val="hy-AM"/>
        </w:rPr>
        <w:t>տրանզիստորները</w:t>
      </w:r>
      <w:r w:rsidRPr="00CD757A">
        <w:rPr>
          <w:rFonts w:ascii="GHEA Grapalat" w:hAnsi="GHEA Grapalat"/>
          <w:lang w:val="hy-AM"/>
        </w:rPr>
        <w:t xml:space="preserve">, </w:t>
      </w:r>
      <w:r w:rsidRPr="00CD757A">
        <w:rPr>
          <w:rFonts w:ascii="GHEA Grapalat" w:hAnsi="GHEA Grapalat" w:cs="Sylfaen"/>
          <w:lang w:val="hy-AM"/>
        </w:rPr>
        <w:t>հետերո</w:t>
      </w:r>
      <w:r w:rsidRPr="00CD757A">
        <w:rPr>
          <w:rFonts w:ascii="GHEA Grapalat" w:hAnsi="GHEA Grapalat"/>
          <w:lang w:val="hy-AM"/>
        </w:rPr>
        <w:t>-</w:t>
      </w:r>
      <w:r w:rsidRPr="00CD757A">
        <w:rPr>
          <w:rFonts w:ascii="GHEA Grapalat" w:hAnsi="GHEA Grapalat" w:cs="Sylfaen"/>
          <w:lang w:val="hy-AM"/>
        </w:rPr>
        <w:t>երկբևեռային</w:t>
      </w:r>
      <w:r w:rsidRPr="00CD757A">
        <w:rPr>
          <w:rFonts w:ascii="GHEA Grapalat" w:hAnsi="GHEA Grapalat"/>
          <w:lang w:val="hy-AM"/>
        </w:rPr>
        <w:t xml:space="preserve"> </w:t>
      </w:r>
      <w:r w:rsidRPr="00CD757A">
        <w:rPr>
          <w:rFonts w:ascii="GHEA Grapalat" w:hAnsi="GHEA Grapalat" w:cs="Sylfaen"/>
          <w:lang w:val="hy-AM"/>
        </w:rPr>
        <w:t>տրանզիստորները</w:t>
      </w:r>
      <w:r w:rsidRPr="00CD757A">
        <w:rPr>
          <w:rFonts w:ascii="GHEA Grapalat" w:hAnsi="GHEA Grapalat"/>
          <w:lang w:val="hy-AM"/>
        </w:rPr>
        <w:t xml:space="preserve">, </w:t>
      </w:r>
      <w:r w:rsidRPr="00CD757A">
        <w:rPr>
          <w:rFonts w:ascii="GHEA Grapalat" w:hAnsi="GHEA Grapalat" w:cs="Sylfaen"/>
          <w:lang w:val="hy-AM"/>
        </w:rPr>
        <w:t>քվանտային</w:t>
      </w:r>
      <w:r w:rsidRPr="00CD757A">
        <w:rPr>
          <w:rFonts w:ascii="GHEA Grapalat" w:hAnsi="GHEA Grapalat"/>
          <w:lang w:val="hy-AM"/>
        </w:rPr>
        <w:t xml:space="preserve"> հոր</w:t>
      </w:r>
      <w:r w:rsidRPr="00CD757A">
        <w:rPr>
          <w:rFonts w:ascii="GHEA Grapalat" w:hAnsi="GHEA Grapalat" w:cs="Sylfaen"/>
          <w:lang w:val="hy-AM"/>
        </w:rPr>
        <w:t>երով</w:t>
      </w:r>
      <w:r w:rsidRPr="00CD757A">
        <w:rPr>
          <w:rFonts w:ascii="GHEA Grapalat" w:hAnsi="GHEA Grapalat"/>
          <w:lang w:val="hy-AM"/>
        </w:rPr>
        <w:t xml:space="preserve"> </w:t>
      </w:r>
      <w:r w:rsidRPr="00CD757A">
        <w:rPr>
          <w:rFonts w:ascii="GHEA Grapalat" w:hAnsi="GHEA Grapalat" w:cs="Sylfaen"/>
          <w:lang w:val="hy-AM"/>
        </w:rPr>
        <w:t>գերցանցային սարքերը</w:t>
      </w:r>
      <w:r w:rsidRPr="00CD757A">
        <w:rPr>
          <w:rFonts w:ascii="GHEA Grapalat" w:hAnsi="GHEA Grapalat"/>
          <w:lang w:val="hy-AM"/>
        </w:rPr>
        <w:t xml:space="preserve">, </w:t>
      </w:r>
    </w:p>
    <w:p w:rsidR="00E77C02" w:rsidRPr="00CD757A" w:rsidRDefault="00E77C02" w:rsidP="00483C16">
      <w:pPr>
        <w:spacing w:before="240" w:after="240" w:line="276" w:lineRule="auto"/>
        <w:ind w:left="1134" w:right="1013"/>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i/>
          <w:iCs/>
          <w:spacing w:val="-4"/>
          <w:lang w:val="hy-AM"/>
        </w:rPr>
        <w:t xml:space="preserve">3E003.b. </w:t>
      </w:r>
      <w:r w:rsidRPr="00CD757A">
        <w:rPr>
          <w:rFonts w:ascii="GHEA Grapalat" w:hAnsi="GHEA Grapalat" w:cs="Sylfaen"/>
          <w:i/>
          <w:iCs/>
          <w:spacing w:val="-4"/>
          <w:lang w:val="hy-AM"/>
        </w:rPr>
        <w:t>կետը</w:t>
      </w:r>
      <w:r w:rsidRPr="00CD757A">
        <w:rPr>
          <w:rFonts w:ascii="GHEA Grapalat" w:hAnsi="GHEA Grapalat"/>
          <w:i/>
          <w:iCs/>
          <w:spacing w:val="-4"/>
          <w:lang w:val="hy-AM"/>
        </w:rPr>
        <w:t xml:space="preserve"> </w:t>
      </w:r>
      <w:r w:rsidRPr="00CD757A">
        <w:rPr>
          <w:rFonts w:ascii="GHEA Grapalat" w:hAnsi="GHEA Grapalat" w:cs="Sylfaen"/>
          <w:i/>
          <w:iCs/>
          <w:spacing w:val="-4"/>
          <w:lang w:val="hy-AM"/>
        </w:rPr>
        <w:t>չի</w:t>
      </w:r>
      <w:r w:rsidRPr="00CD757A">
        <w:rPr>
          <w:rFonts w:ascii="GHEA Grapalat" w:hAnsi="GHEA Grapalat"/>
          <w:i/>
          <w:iCs/>
          <w:spacing w:val="-4"/>
          <w:lang w:val="hy-AM"/>
        </w:rPr>
        <w:t xml:space="preserve"> </w:t>
      </w:r>
      <w:r w:rsidRPr="00CD757A">
        <w:rPr>
          <w:rFonts w:ascii="GHEA Grapalat" w:hAnsi="GHEA Grapalat" w:cs="Sylfaen"/>
          <w:i/>
          <w:iCs/>
          <w:spacing w:val="-4"/>
          <w:lang w:val="hy-AM"/>
        </w:rPr>
        <w:t>վերահսկում</w:t>
      </w:r>
      <w:r w:rsidRPr="00CD757A">
        <w:rPr>
          <w:rFonts w:ascii="GHEA Grapalat" w:hAnsi="GHEA Grapalat"/>
          <w:i/>
          <w:iCs/>
          <w:spacing w:val="-4"/>
          <w:lang w:val="hy-AM"/>
        </w:rPr>
        <w:t xml:space="preserve"> </w:t>
      </w:r>
      <w:r w:rsidR="009A44E7">
        <w:rPr>
          <w:rFonts w:ascii="GHEA Grapalat" w:hAnsi="GHEA Grapalat"/>
          <w:i/>
          <w:iCs/>
          <w:spacing w:val="-4"/>
          <w:lang w:val="hy-AM"/>
        </w:rPr>
        <w:t>“</w:t>
      </w:r>
      <w:r w:rsidRPr="00CD757A">
        <w:rPr>
          <w:rFonts w:ascii="GHEA Grapalat" w:hAnsi="GHEA Grapalat"/>
          <w:i/>
          <w:iCs/>
          <w:spacing w:val="-4"/>
          <w:lang w:val="hy-AM"/>
        </w:rPr>
        <w:t>տեխնոլոգիան</w:t>
      </w:r>
      <w:r w:rsidR="00D76829" w:rsidRPr="00CD757A">
        <w:rPr>
          <w:rFonts w:ascii="GHEA Grapalat" w:hAnsi="GHEA Grapalat"/>
          <w:i/>
          <w:iCs/>
          <w:spacing w:val="-4"/>
          <w:lang w:val="hy-AM"/>
        </w:rPr>
        <w:t>”</w:t>
      </w:r>
      <w:r w:rsidRPr="00CD757A">
        <w:rPr>
          <w:rFonts w:ascii="GHEA Grapalat" w:hAnsi="GHEA Grapalat"/>
          <w:i/>
          <w:iCs/>
          <w:spacing w:val="-4"/>
          <w:lang w:val="hy-AM"/>
        </w:rPr>
        <w:t xml:space="preserve"> </w:t>
      </w:r>
      <w:r w:rsidRPr="00CD757A">
        <w:rPr>
          <w:rFonts w:ascii="GHEA Grapalat" w:hAnsi="GHEA Grapalat" w:cs="Sylfaen"/>
          <w:i/>
          <w:iCs/>
          <w:spacing w:val="-4"/>
          <w:lang w:val="hy-AM"/>
        </w:rPr>
        <w:t>բարձր</w:t>
      </w:r>
      <w:r w:rsidRPr="00CD757A">
        <w:rPr>
          <w:rFonts w:ascii="GHEA Grapalat" w:hAnsi="GHEA Grapalat"/>
          <w:i/>
          <w:iCs/>
          <w:spacing w:val="-4"/>
          <w:lang w:val="hy-AM"/>
        </w:rPr>
        <w:t xml:space="preserve"> </w:t>
      </w:r>
      <w:r w:rsidRPr="00CD757A">
        <w:rPr>
          <w:rFonts w:ascii="GHEA Grapalat" w:hAnsi="GHEA Grapalat" w:cs="Sylfaen"/>
          <w:i/>
          <w:iCs/>
          <w:spacing w:val="-4"/>
          <w:lang w:val="hy-AM"/>
        </w:rPr>
        <w:t>էլեկտրոնային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շարժունակությամբ</w:t>
      </w:r>
      <w:r w:rsidRPr="00CD757A">
        <w:rPr>
          <w:rFonts w:ascii="GHEA Grapalat" w:hAnsi="GHEA Grapalat"/>
          <w:i/>
          <w:iCs/>
          <w:spacing w:val="-4"/>
          <w:lang w:val="hy-AM"/>
        </w:rPr>
        <w:t xml:space="preserve"> </w:t>
      </w:r>
      <w:r w:rsidRPr="00CD757A">
        <w:rPr>
          <w:rFonts w:ascii="GHEA Grapalat" w:hAnsi="GHEA Grapalat" w:cs="Sylfaen"/>
          <w:i/>
          <w:iCs/>
          <w:spacing w:val="-4"/>
          <w:lang w:val="hy-AM"/>
        </w:rPr>
        <w:t>տրանզիստորների</w:t>
      </w:r>
      <w:r w:rsidRPr="00CD757A">
        <w:rPr>
          <w:rFonts w:ascii="GHEA Grapalat" w:hAnsi="GHEA Grapalat"/>
          <w:i/>
          <w:iCs/>
          <w:spacing w:val="-4"/>
          <w:lang w:val="hy-AM"/>
        </w:rPr>
        <w:t xml:space="preserve"> (HEMT) համար, </w:t>
      </w:r>
      <w:r w:rsidRPr="00CD757A">
        <w:rPr>
          <w:rFonts w:ascii="GHEA Grapalat" w:hAnsi="GHEA Grapalat" w:cs="Sylfaen"/>
          <w:i/>
          <w:iCs/>
          <w:spacing w:val="-4"/>
          <w:lang w:val="hy-AM"/>
        </w:rPr>
        <w:t>որոնք</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աշխատում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են</w:t>
      </w:r>
      <w:r w:rsidRPr="00CD757A">
        <w:rPr>
          <w:rFonts w:ascii="GHEA Grapalat" w:hAnsi="GHEA Grapalat"/>
          <w:i/>
          <w:iCs/>
          <w:spacing w:val="-4"/>
          <w:lang w:val="hy-AM"/>
        </w:rPr>
        <w:t xml:space="preserve"> </w:t>
      </w:r>
      <w:r w:rsidRPr="00CD757A">
        <w:rPr>
          <w:rFonts w:ascii="GHEA Grapalat" w:hAnsi="GHEA Grapalat"/>
          <w:i/>
          <w:iCs/>
          <w:spacing w:val="-6"/>
          <w:lang w:val="hy-AM"/>
        </w:rPr>
        <w:t xml:space="preserve">31,8 </w:t>
      </w:r>
      <w:r w:rsidRPr="00CD757A">
        <w:rPr>
          <w:rFonts w:ascii="GHEA Grapalat" w:hAnsi="GHEA Grapalat" w:cs="Sylfaen"/>
          <w:i/>
          <w:iCs/>
          <w:spacing w:val="-6"/>
          <w:lang w:val="hy-AM"/>
        </w:rPr>
        <w:t>ԳՀց</w:t>
      </w:r>
      <w:r w:rsidRPr="00CD757A">
        <w:rPr>
          <w:rFonts w:ascii="GHEA Grapalat" w:hAnsi="GHEA Grapalat"/>
          <w:i/>
          <w:iCs/>
          <w:spacing w:val="-6"/>
          <w:lang w:val="hy-AM"/>
        </w:rPr>
        <w:t>-</w:t>
      </w:r>
      <w:r w:rsidRPr="00CD757A">
        <w:rPr>
          <w:rFonts w:ascii="GHEA Grapalat" w:hAnsi="GHEA Grapalat" w:cs="Sylfaen"/>
          <w:i/>
          <w:iCs/>
          <w:spacing w:val="-6"/>
          <w:lang w:val="hy-AM"/>
        </w:rPr>
        <w:t>ից</w:t>
      </w:r>
      <w:r w:rsidRPr="00CD757A">
        <w:rPr>
          <w:rFonts w:ascii="GHEA Grapalat" w:hAnsi="GHEA Grapalat"/>
          <w:i/>
          <w:iCs/>
          <w:spacing w:val="-6"/>
          <w:lang w:val="hy-AM"/>
        </w:rPr>
        <w:t xml:space="preserve"> </w:t>
      </w:r>
      <w:r w:rsidRPr="00CD757A">
        <w:rPr>
          <w:rFonts w:ascii="GHEA Grapalat" w:hAnsi="GHEA Grapalat" w:cs="Sylfaen"/>
          <w:i/>
          <w:iCs/>
          <w:spacing w:val="-6"/>
          <w:lang w:val="hy-AM"/>
        </w:rPr>
        <w:t>ցածր</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հաճախականություններում</w:t>
      </w:r>
      <w:r w:rsidRPr="00CD757A">
        <w:rPr>
          <w:rFonts w:ascii="GHEA Grapalat" w:hAnsi="GHEA Grapalat"/>
          <w:i/>
          <w:iCs/>
          <w:spacing w:val="-6"/>
          <w:lang w:val="hy-AM"/>
        </w:rPr>
        <w:t xml:space="preserve"> </w:t>
      </w:r>
      <w:r w:rsidRPr="00CD757A">
        <w:rPr>
          <w:rFonts w:ascii="GHEA Grapalat" w:hAnsi="GHEA Grapalat" w:cs="Sylfaen"/>
          <w:i/>
          <w:iCs/>
          <w:spacing w:val="-6"/>
          <w:lang w:val="hy-AM"/>
        </w:rPr>
        <w:t>և</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հետերո</w:t>
      </w:r>
      <w:r w:rsidRPr="00CD757A">
        <w:rPr>
          <w:rFonts w:ascii="GHEA Grapalat" w:hAnsi="GHEA Grapalat"/>
          <w:i/>
          <w:iCs/>
          <w:spacing w:val="-6"/>
          <w:lang w:val="hy-AM"/>
        </w:rPr>
        <w:t>-</w:t>
      </w:r>
      <w:r w:rsidRPr="00CD757A">
        <w:rPr>
          <w:rFonts w:ascii="GHEA Grapalat" w:hAnsi="GHEA Grapalat" w:cs="Sylfaen"/>
          <w:i/>
          <w:iCs/>
          <w:spacing w:val="-6"/>
          <w:lang w:val="hy-AM"/>
        </w:rPr>
        <w:t>միացումային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երկբևեռ</w:t>
      </w:r>
      <w:r w:rsidRPr="00CD757A">
        <w:rPr>
          <w:rFonts w:ascii="GHEA Grapalat" w:hAnsi="GHEA Grapalat"/>
          <w:i/>
          <w:iCs/>
          <w:spacing w:val="-6"/>
          <w:lang w:val="hy-AM"/>
        </w:rPr>
        <w:t xml:space="preserve"> </w:t>
      </w:r>
      <w:r w:rsidRPr="00CD757A">
        <w:rPr>
          <w:rFonts w:ascii="GHEA Grapalat" w:hAnsi="GHEA Grapalat" w:cs="Sylfaen"/>
          <w:i/>
          <w:iCs/>
          <w:spacing w:val="-6"/>
          <w:lang w:val="hy-AM"/>
        </w:rPr>
        <w:t>տրանզիստորները</w:t>
      </w:r>
      <w:r w:rsidRPr="00CD757A">
        <w:rPr>
          <w:rFonts w:ascii="GHEA Grapalat" w:hAnsi="GHEA Grapalat"/>
          <w:i/>
          <w:iCs/>
          <w:spacing w:val="-6"/>
          <w:lang w:val="hy-AM"/>
        </w:rPr>
        <w:t xml:space="preserve"> (HBT), </w:t>
      </w:r>
      <w:r w:rsidRPr="00CD757A">
        <w:rPr>
          <w:rFonts w:ascii="GHEA Grapalat" w:hAnsi="GHEA Grapalat" w:cs="Sylfaen"/>
          <w:i/>
          <w:iCs/>
          <w:spacing w:val="-4"/>
          <w:lang w:val="hy-AM"/>
        </w:rPr>
        <w:t>որոնք</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աշխատում</w:t>
      </w:r>
      <w:r w:rsidRPr="00CD757A">
        <w:rPr>
          <w:rFonts w:ascii="GHEA Grapalat" w:hAnsi="GHEA Grapalat"/>
          <w:i/>
          <w:iCs/>
          <w:spacing w:val="-4"/>
          <w:lang w:val="hy-AM"/>
        </w:rPr>
        <w:t xml:space="preserve"> </w:t>
      </w:r>
      <w:r w:rsidRPr="00CD757A">
        <w:rPr>
          <w:rFonts w:ascii="GHEA Grapalat" w:hAnsi="GHEA Grapalat" w:cs="Sylfaen"/>
          <w:i/>
          <w:iCs/>
          <w:spacing w:val="-4"/>
          <w:lang w:val="hy-AM"/>
        </w:rPr>
        <w:t>են</w:t>
      </w:r>
      <w:r w:rsidRPr="00CD757A">
        <w:rPr>
          <w:rFonts w:ascii="GHEA Grapalat" w:hAnsi="GHEA Grapalat"/>
          <w:i/>
          <w:iCs/>
          <w:spacing w:val="-4"/>
          <w:lang w:val="hy-AM"/>
        </w:rPr>
        <w:t xml:space="preserve"> </w:t>
      </w:r>
      <w:r w:rsidRPr="00CD757A">
        <w:rPr>
          <w:rFonts w:ascii="GHEA Grapalat" w:hAnsi="GHEA Grapalat"/>
          <w:i/>
          <w:iCs/>
          <w:spacing w:val="-6"/>
          <w:lang w:val="hy-AM"/>
        </w:rPr>
        <w:t xml:space="preserve">31,8 </w:t>
      </w:r>
      <w:r w:rsidRPr="00CD757A">
        <w:rPr>
          <w:rFonts w:ascii="GHEA Grapalat" w:hAnsi="GHEA Grapalat" w:cs="Sylfaen"/>
          <w:i/>
          <w:iCs/>
          <w:spacing w:val="-6"/>
          <w:lang w:val="hy-AM"/>
        </w:rPr>
        <w:t>ԳՀց</w:t>
      </w:r>
      <w:r w:rsidRPr="00CD757A">
        <w:rPr>
          <w:rFonts w:ascii="GHEA Grapalat" w:hAnsi="GHEA Grapalat"/>
          <w:i/>
          <w:iCs/>
          <w:spacing w:val="-6"/>
          <w:lang w:val="hy-AM"/>
        </w:rPr>
        <w:t>-</w:t>
      </w:r>
      <w:r w:rsidRPr="00CD757A">
        <w:rPr>
          <w:rFonts w:ascii="GHEA Grapalat" w:hAnsi="GHEA Grapalat" w:cs="Sylfaen"/>
          <w:i/>
          <w:iCs/>
          <w:spacing w:val="-6"/>
          <w:lang w:val="hy-AM"/>
        </w:rPr>
        <w:t>ից</w:t>
      </w:r>
      <w:r w:rsidRPr="00CD757A">
        <w:rPr>
          <w:rFonts w:ascii="GHEA Grapalat" w:hAnsi="GHEA Grapalat"/>
          <w:i/>
          <w:iCs/>
          <w:spacing w:val="-6"/>
          <w:lang w:val="hy-AM"/>
        </w:rPr>
        <w:t xml:space="preserve"> </w:t>
      </w:r>
      <w:r w:rsidRPr="00CD757A">
        <w:rPr>
          <w:rFonts w:ascii="GHEA Grapalat" w:hAnsi="GHEA Grapalat" w:cs="Sylfaen"/>
          <w:i/>
          <w:iCs/>
          <w:spacing w:val="-6"/>
          <w:lang w:val="hy-AM"/>
        </w:rPr>
        <w:t>ցածր</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հաճախականություններում</w:t>
      </w:r>
      <w:r w:rsidRPr="00CD757A">
        <w:rPr>
          <w:rFonts w:ascii="GHEA Grapalat" w:hAnsi="GHEA Grapalat" w:cs="Times LatArm"/>
          <w:i/>
          <w:iCs/>
          <w:spacing w:val="-6"/>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c. </w:t>
      </w:r>
      <w:r w:rsidR="009A44E7">
        <w:rPr>
          <w:rFonts w:ascii="GHEA Grapalat" w:eastAsia="MingLiU_HKSCS" w:hAnsi="GHEA Grapalat" w:cs="MingLiU_HKSCS"/>
          <w:lang w:val="hy-AM"/>
        </w:rPr>
        <w:t>“</w:t>
      </w:r>
      <w:r w:rsidRPr="00CD757A">
        <w:rPr>
          <w:rFonts w:ascii="GHEA Grapalat" w:hAnsi="GHEA Grapalat" w:cs="Sylfaen"/>
          <w:lang w:val="hy-AM"/>
        </w:rPr>
        <w:t>Գերհաղորդիչ</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d. Սուբստրատներ պատրաստված ա</w:t>
      </w:r>
      <w:r w:rsidRPr="00CD757A">
        <w:rPr>
          <w:rFonts w:ascii="GHEA Grapalat" w:hAnsi="GHEA Grapalat" w:cs="Sylfaen"/>
          <w:lang w:val="hy-AM"/>
        </w:rPr>
        <w:t>լմաստի</w:t>
      </w:r>
      <w:r w:rsidRPr="00CD757A">
        <w:rPr>
          <w:rFonts w:ascii="GHEA Grapalat" w:hAnsi="GHEA Grapalat"/>
          <w:lang w:val="hy-AM"/>
        </w:rPr>
        <w:t xml:space="preserve"> </w:t>
      </w:r>
      <w:r w:rsidRPr="00CD757A">
        <w:rPr>
          <w:rFonts w:ascii="GHEA Grapalat" w:hAnsi="GHEA Grapalat" w:cs="Sylfaen"/>
          <w:lang w:val="hy-AM"/>
        </w:rPr>
        <w:t>թաղանթներից</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բաղադրիչների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e. Մ</w:t>
      </w:r>
      <w:r w:rsidRPr="00CD757A">
        <w:rPr>
          <w:rFonts w:ascii="GHEA Grapalat" w:hAnsi="GHEA Grapalat" w:cs="Sylfaen"/>
          <w:lang w:val="hy-AM"/>
        </w:rPr>
        <w:t>եկուսիչի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սիլիցիումի շերտով ս</w:t>
      </w:r>
      <w:r w:rsidRPr="00CD757A">
        <w:rPr>
          <w:rFonts w:ascii="GHEA Grapalat" w:hAnsi="GHEA Grapalat"/>
          <w:lang w:val="hy-AM"/>
        </w:rPr>
        <w:t xml:space="preserve">ուբստրատներ` պատրաստված </w:t>
      </w:r>
      <w:r w:rsidRPr="00CD757A">
        <w:rPr>
          <w:rFonts w:ascii="GHEA Grapalat" w:hAnsi="GHEA Grapalat" w:cs="Sylfaen"/>
          <w:lang w:val="hy-AM"/>
        </w:rPr>
        <w:t>ինտեգրալային</w:t>
      </w:r>
      <w:r w:rsidRPr="00CD757A">
        <w:rPr>
          <w:rFonts w:ascii="GHEA Grapalat" w:hAnsi="GHEA Grapalat"/>
          <w:lang w:val="hy-AM"/>
        </w:rPr>
        <w:t xml:space="preserve"> </w:t>
      </w:r>
      <w:r w:rsidRPr="00CD757A">
        <w:rPr>
          <w:rFonts w:ascii="GHEA Grapalat" w:hAnsi="GHEA Grapalat" w:cs="Sylfaen"/>
          <w:lang w:val="hy-AM"/>
        </w:rPr>
        <w:t>սխեմաների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որտեղ</w:t>
      </w:r>
      <w:r w:rsidRPr="00CD757A">
        <w:rPr>
          <w:rFonts w:ascii="GHEA Grapalat" w:hAnsi="GHEA Grapalat"/>
          <w:lang w:val="hy-AM"/>
        </w:rPr>
        <w:t xml:space="preserve"> </w:t>
      </w:r>
      <w:r w:rsidRPr="00CD757A">
        <w:rPr>
          <w:rFonts w:ascii="GHEA Grapalat" w:hAnsi="GHEA Grapalat" w:cs="Sylfaen"/>
          <w:lang w:val="hy-AM"/>
        </w:rPr>
        <w:t>մեկուսիչը</w:t>
      </w:r>
      <w:r w:rsidRPr="00CD757A">
        <w:rPr>
          <w:rFonts w:ascii="GHEA Grapalat" w:hAnsi="GHEA Grapalat"/>
          <w:lang w:val="hy-AM"/>
        </w:rPr>
        <w:t xml:space="preserve"> </w:t>
      </w:r>
      <w:r w:rsidRPr="00CD757A">
        <w:rPr>
          <w:rFonts w:ascii="GHEA Grapalat" w:hAnsi="GHEA Grapalat" w:cs="Sylfaen"/>
          <w:lang w:val="hy-AM"/>
        </w:rPr>
        <w:t>սիլիցիումի</w:t>
      </w:r>
      <w:r w:rsidRPr="00CD757A">
        <w:rPr>
          <w:rFonts w:ascii="GHEA Grapalat" w:hAnsi="GHEA Grapalat"/>
          <w:lang w:val="hy-AM"/>
        </w:rPr>
        <w:t xml:space="preserve"> </w:t>
      </w:r>
      <w:r w:rsidRPr="00CD757A">
        <w:rPr>
          <w:rFonts w:ascii="GHEA Grapalat" w:hAnsi="GHEA Grapalat" w:cs="Sylfaen"/>
          <w:lang w:val="hy-AM"/>
        </w:rPr>
        <w:t>երկօքսիդ է;</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f. Ս</w:t>
      </w:r>
      <w:r w:rsidRPr="00CD757A">
        <w:rPr>
          <w:rFonts w:ascii="GHEA Grapalat" w:hAnsi="GHEA Grapalat" w:cs="Sylfaen"/>
          <w:lang w:val="hy-AM"/>
        </w:rPr>
        <w:t>իլիցիումի</w:t>
      </w:r>
      <w:r w:rsidRPr="00CD757A">
        <w:rPr>
          <w:rFonts w:ascii="GHEA Grapalat" w:hAnsi="GHEA Grapalat"/>
          <w:lang w:val="hy-AM"/>
        </w:rPr>
        <w:t xml:space="preserve"> </w:t>
      </w:r>
      <w:r w:rsidRPr="00CD757A">
        <w:rPr>
          <w:rFonts w:ascii="GHEA Grapalat" w:hAnsi="GHEA Grapalat" w:cs="Sylfaen"/>
          <w:lang w:val="hy-AM"/>
        </w:rPr>
        <w:t>կարբիդից</w:t>
      </w:r>
      <w:r w:rsidRPr="00CD757A">
        <w:rPr>
          <w:rFonts w:ascii="GHEA Grapalat" w:hAnsi="GHEA Grapalat"/>
          <w:lang w:val="hy-AM"/>
        </w:rPr>
        <w:t xml:space="preserve"> սուբստրատներ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բաղադրիչների</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g. ‘</w:t>
      </w:r>
      <w:r w:rsidRPr="00CD757A">
        <w:rPr>
          <w:rFonts w:ascii="GHEA Grapalat" w:hAnsi="GHEA Grapalat" w:cs="Sylfaen"/>
          <w:lang w:val="hy-AM"/>
        </w:rPr>
        <w:t>Վակումային</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 xml:space="preserve">աշխատում են </w:t>
      </w:r>
      <w:r w:rsidRPr="00CD757A">
        <w:rPr>
          <w:rFonts w:ascii="GHEA Grapalat" w:hAnsi="GHEA Grapalat"/>
          <w:lang w:val="hy-AM"/>
        </w:rPr>
        <w:t xml:space="preserve">31,8 </w:t>
      </w:r>
      <w:r w:rsidRPr="00CD757A">
        <w:rPr>
          <w:rFonts w:ascii="GHEA Grapalat" w:hAnsi="GHEA Grapalat" w:cs="Sylfaen"/>
          <w:lang w:val="hy-AM"/>
        </w:rPr>
        <w:t>ԳՀց</w:t>
      </w:r>
      <w:r w:rsidRPr="00CD757A">
        <w:rPr>
          <w:rFonts w:ascii="GHEA Grapalat" w:hAnsi="GHEA Grapalat"/>
          <w:lang w:val="hy-AM"/>
        </w:rPr>
        <w:t xml:space="preserve"> կամ ավելի բարձր </w:t>
      </w:r>
      <w:r w:rsidRPr="00CD757A">
        <w:rPr>
          <w:rFonts w:ascii="GHEA Grapalat" w:hAnsi="GHEA Grapalat" w:cs="Sylfaen"/>
          <w:lang w:val="hy-AM"/>
        </w:rPr>
        <w:t>հաճախություններում:</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418" w:hanging="284"/>
        <w:rPr>
          <w:rFonts w:ascii="GHEA Grapalat" w:hAnsi="GHEA Grapalat"/>
          <w:lang w:val="hy-AM"/>
        </w:rPr>
      </w:pP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Arial"/>
          <w:lang w:val="hy-AM"/>
        </w:rPr>
      </w:pPr>
      <w:r w:rsidRPr="00CD757A">
        <w:rPr>
          <w:rFonts w:ascii="GHEA Grapalat" w:hAnsi="GHEA Grapalat"/>
          <w:lang w:val="hy-AM"/>
        </w:rPr>
        <w:t xml:space="preserve">3E004 </w:t>
      </w:r>
      <w:r w:rsidRPr="00CD757A">
        <w:rPr>
          <w:rFonts w:ascii="GHEA Grapalat" w:hAnsi="GHEA Grapalat"/>
          <w:lang w:val="hy-AM"/>
        </w:rPr>
        <w:tab/>
        <w:t>"</w:t>
      </w:r>
      <w:r w:rsidRPr="00CD757A">
        <w:rPr>
          <w:rFonts w:ascii="GHEA Grapalat" w:hAnsi="GHEA Grapalat" w:cs="Arial"/>
          <w:lang w:val="hy-AM"/>
        </w:rPr>
        <w:t>Տեխնոլոգիա</w:t>
      </w:r>
      <w:r w:rsidRPr="00CD757A">
        <w:rPr>
          <w:rFonts w:ascii="GHEA Grapalat" w:hAnsi="GHEA Grapalat"/>
          <w:lang w:val="hy-AM"/>
        </w:rPr>
        <w:t>", որը "</w:t>
      </w:r>
      <w:r w:rsidRPr="00CD757A">
        <w:rPr>
          <w:rFonts w:ascii="GHEA Grapalat" w:hAnsi="GHEA Grapalat" w:cs="Arial"/>
          <w:lang w:val="hy-AM"/>
        </w:rPr>
        <w:t>պահանջվում է</w:t>
      </w:r>
      <w:r w:rsidRPr="00CD757A">
        <w:rPr>
          <w:rFonts w:ascii="GHEA Grapalat" w:hAnsi="GHEA Grapalat"/>
          <w:lang w:val="hy-AM"/>
        </w:rPr>
        <w:t xml:space="preserve">" 300 </w:t>
      </w:r>
      <w:r w:rsidRPr="00CD757A">
        <w:rPr>
          <w:rFonts w:ascii="GHEA Grapalat" w:hAnsi="GHEA Grapalat" w:cs="Arial"/>
          <w:lang w:val="hy-AM"/>
        </w:rPr>
        <w:t xml:space="preserve">մմ տրամագծով սիլիկոնային վաֆերների շերտահատման, մանրեցման կամ հարթեցման համար` </w:t>
      </w:r>
      <w:r w:rsidRPr="00CD757A">
        <w:rPr>
          <w:rFonts w:ascii="GHEA Grapalat" w:hAnsi="GHEA Grapalat"/>
          <w:lang w:val="hy-AM"/>
        </w:rPr>
        <w:t>'</w:t>
      </w:r>
      <w:r w:rsidRPr="00CD757A">
        <w:rPr>
          <w:rFonts w:ascii="GHEA Grapalat" w:hAnsi="GHEA Grapalat" w:cs="Arial"/>
          <w:lang w:val="hy-AM"/>
        </w:rPr>
        <w:t xml:space="preserve">դիմացի կողմի նվազագույն քառակուսիների ընդգրկույթի' (Site Front least sQuares Range' ('SFQR') հասնելու համար, որը հավասար է 20 նմ կամ դրանից պակաս չափերի վաֆերի դիմացի մակերևույթի ամեն </w:t>
      </w:r>
      <w:r w:rsidRPr="00CD757A">
        <w:rPr>
          <w:rFonts w:ascii="GHEA Grapalat" w:hAnsi="GHEA Grapalat"/>
          <w:lang w:val="hy-AM"/>
        </w:rPr>
        <w:t xml:space="preserve">26 </w:t>
      </w:r>
      <w:r w:rsidRPr="00CD757A">
        <w:rPr>
          <w:rFonts w:ascii="GHEA Grapalat" w:hAnsi="GHEA Grapalat" w:cs="Arial"/>
          <w:lang w:val="hy-AM"/>
        </w:rPr>
        <w:t>մմ</w:t>
      </w:r>
      <w:r w:rsidRPr="00CD757A">
        <w:rPr>
          <w:rFonts w:ascii="GHEA Grapalat" w:hAnsi="GHEA Grapalat"/>
          <w:lang w:val="hy-AM"/>
        </w:rPr>
        <w:t xml:space="preserve"> x 8 </w:t>
      </w:r>
      <w:r w:rsidRPr="00CD757A">
        <w:rPr>
          <w:rFonts w:ascii="GHEA Grapalat" w:hAnsi="GHEA Grapalat" w:cs="Arial"/>
          <w:lang w:val="hy-AM"/>
        </w:rPr>
        <w:t xml:space="preserve">մմ հատվածի համար և 2 մմ կամ ավելի պակաս եզրային լուսանցքով: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Arial"/>
          <w:i/>
          <w:u w:val="single"/>
          <w:lang w:val="hy-AM"/>
        </w:rPr>
      </w:pPr>
      <w:r w:rsidRPr="00CD757A">
        <w:rPr>
          <w:rFonts w:ascii="GHEA Grapalat" w:hAnsi="GHEA Grapalat"/>
          <w:lang w:val="hy-AM"/>
        </w:rPr>
        <w:tab/>
      </w:r>
      <w:r w:rsidRPr="00CD757A">
        <w:rPr>
          <w:rFonts w:ascii="GHEA Grapalat" w:hAnsi="GHEA Grapalat" w:cs="Arial"/>
          <w:i/>
          <w:u w:val="single"/>
          <w:lang w:val="hy-AM"/>
        </w:rPr>
        <w:t xml:space="preserve">Տեխնիկական ծանոթագրություն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cs="Arial"/>
          <w:i/>
          <w:lang w:val="hy-AM"/>
        </w:rPr>
      </w:pPr>
      <w:r w:rsidRPr="00CD757A">
        <w:rPr>
          <w:rFonts w:ascii="GHEA Grapalat" w:hAnsi="GHEA Grapalat"/>
          <w:i/>
          <w:lang w:val="hy-AM"/>
        </w:rPr>
        <w:tab/>
      </w:r>
      <w:r w:rsidRPr="00CD757A">
        <w:rPr>
          <w:rFonts w:ascii="GHEA Grapalat" w:hAnsi="GHEA Grapalat" w:cs="Arial"/>
          <w:i/>
          <w:lang w:val="hy-AM"/>
        </w:rPr>
        <w:t>3E004 'հոդվածի նպատակներով ՜SFQR' կամ  նվազագույն քառակուսիների ընդգրկույթը' առավելագույն շեղման ընդգրկույթն է և դիմացի հենակետային մակերևույթից նվազագույն շեղումը  հաշվարկված նվազագույն քառակուսիների մեթոդով երբ բոլոր դիմային մակերևույթների տվյալները ներառում են հարթության սահմանները որևէ հարթության շրջանակներում:</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3E101</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ն</w:t>
      </w:r>
      <w:r w:rsidRPr="00CD757A">
        <w:rPr>
          <w:rFonts w:ascii="GHEA Grapalat" w:hAnsi="GHEA Grapalat" w:cs="Sylfaen"/>
          <w:lang w:val="hy-AM"/>
        </w:rPr>
        <w:t>ախատեսված</w:t>
      </w:r>
      <w:r w:rsidRPr="00CD757A">
        <w:rPr>
          <w:rFonts w:ascii="GHEA Grapalat" w:hAnsi="GHEA Grapalat"/>
          <w:lang w:val="hy-AM"/>
        </w:rPr>
        <w:t xml:space="preserve"> է 3A001.a.1. </w:t>
      </w:r>
      <w:r w:rsidRPr="00CD757A">
        <w:rPr>
          <w:rFonts w:ascii="GHEA Grapalat" w:hAnsi="GHEA Grapalat" w:cs="Sylfaen"/>
          <w:lang w:val="hy-AM"/>
        </w:rPr>
        <w:t>կամ</w:t>
      </w:r>
      <w:r w:rsidRPr="00CD757A">
        <w:rPr>
          <w:rFonts w:ascii="GHEA Grapalat" w:hAnsi="GHEA Grapalat"/>
          <w:lang w:val="hy-AM"/>
        </w:rPr>
        <w:t xml:space="preserve"> 2., 3A101, 3A102 </w:t>
      </w:r>
      <w:r w:rsidRPr="00CD757A">
        <w:rPr>
          <w:rFonts w:ascii="GHEA Grapalat" w:hAnsi="GHEA Grapalat" w:cs="Sylfaen"/>
          <w:lang w:val="hy-AM"/>
        </w:rPr>
        <w:t>կամ</w:t>
      </w:r>
      <w:r w:rsidRPr="00CD757A">
        <w:rPr>
          <w:rFonts w:ascii="GHEA Grapalat" w:hAnsi="GHEA Grapalat"/>
          <w:lang w:val="hy-AM"/>
        </w:rPr>
        <w:t xml:space="preserve"> 3D101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օգտագործման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3E102</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է 3D101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3E201</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է 3A001.e.2., 3A001.e.3., 3A001.g.,</w:t>
      </w:r>
      <w:r w:rsidRPr="00CD757A">
        <w:rPr>
          <w:rStyle w:val="FontStyle144"/>
          <w:rFonts w:ascii="GHEA Grapalat" w:hAnsi="GHEA Grapalat"/>
          <w:sz w:val="24"/>
          <w:szCs w:val="24"/>
          <w:lang w:val="hy-AM"/>
        </w:rPr>
        <w:t xml:space="preserve"> </w:t>
      </w:r>
      <w:r w:rsidRPr="00CD757A">
        <w:rPr>
          <w:rFonts w:ascii="GHEA Grapalat" w:hAnsi="GHEA Grapalat"/>
          <w:lang w:val="hy-AM"/>
        </w:rPr>
        <w:t xml:space="preserve">3A201, 3A225 -3A234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օգտագործման</w:t>
      </w:r>
      <w:r w:rsidR="00D76829" w:rsidRPr="00CD757A">
        <w:rPr>
          <w:rFonts w:ascii="GHEA Grapalat" w:hAnsi="GHEA Grapalat" w:cs="Sylfaen"/>
          <w:lang w:val="hy-AM"/>
        </w:rPr>
        <w:t>”</w:t>
      </w:r>
      <w:r w:rsidRPr="00CD757A">
        <w:rPr>
          <w:rFonts w:ascii="GHEA Grapalat" w:hAnsi="GHEA Grapalat" w:cs="Sylfaen"/>
          <w:lang w:val="hy-AM"/>
        </w:rPr>
        <w:t xml:space="preserve">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276"/>
        </w:tabs>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3E225</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կոդերի կամ բանալիների ձևով</w:t>
      </w:r>
      <w:r w:rsidRPr="00CD757A">
        <w:rPr>
          <w:rFonts w:ascii="GHEA Grapalat" w:hAnsi="GHEA Grapalat"/>
          <w:lang w:val="hy-AM"/>
        </w:rPr>
        <w:t>, որը նախատեսված է այն հաճախականություն փոխող սարքերի կամ գեներատորների կատարողականությունը ուժեղացնելու կամ բարձրացնելու համար, որոնք բավարարում են 3A225 կետի բնութագրերին:</w:t>
      </w:r>
    </w:p>
    <w:p w:rsidR="00E77C02" w:rsidRPr="00CD757A" w:rsidRDefault="00E77C02" w:rsidP="00483C16">
      <w:pPr>
        <w:pStyle w:val="BodyText"/>
        <w:autoSpaceDE w:val="0"/>
        <w:autoSpaceDN w:val="0"/>
        <w:adjustRightInd w:val="0"/>
        <w:spacing w:before="240" w:after="240" w:line="276" w:lineRule="auto"/>
        <w:ind w:left="993" w:hanging="284"/>
        <w:rPr>
          <w:rFonts w:ascii="GHEA Grapalat" w:hAnsi="GHEA Grapalat"/>
          <w:lang w:val="hy-AM"/>
        </w:rPr>
      </w:pPr>
    </w:p>
    <w:p w:rsidR="00E77C02" w:rsidRPr="002338BE" w:rsidRDefault="00E77C02" w:rsidP="002338BE">
      <w:pPr>
        <w:pStyle w:val="Title"/>
        <w:spacing w:before="240" w:after="240" w:line="276" w:lineRule="auto"/>
        <w:rPr>
          <w:rFonts w:ascii="GHEA Grapalat" w:hAnsi="GHEA Grapalat" w:cs="Sylfaen"/>
          <w:lang w:val="hy-AM"/>
        </w:rPr>
      </w:pPr>
      <w:r w:rsidRPr="00CD757A">
        <w:rPr>
          <w:rFonts w:ascii="GHEA Grapalat" w:hAnsi="GHEA Grapalat"/>
          <w:lang w:val="hy-AM"/>
        </w:rPr>
        <w:br w:type="page"/>
      </w:r>
      <w:r w:rsidRPr="002338BE">
        <w:rPr>
          <w:rFonts w:ascii="GHEA Grapalat" w:hAnsi="GHEA Grapalat" w:cs="Sylfaen"/>
          <w:lang w:val="hy-AM"/>
        </w:rPr>
        <w:lastRenderedPageBreak/>
        <w:t>ՀԱՎԵԼՎԱԾ I (ՄԱՍ VI – Կատեգորիա 4)</w:t>
      </w:r>
    </w:p>
    <w:p w:rsidR="00E77C02" w:rsidRPr="002338BE" w:rsidRDefault="00E77C02" w:rsidP="002338BE">
      <w:pPr>
        <w:pStyle w:val="Title"/>
        <w:spacing w:before="240" w:after="240" w:line="276" w:lineRule="auto"/>
        <w:rPr>
          <w:rFonts w:ascii="GHEA Grapalat" w:hAnsi="GHEA Grapalat" w:cs="Sylfaen"/>
          <w:lang w:val="hy-AM"/>
        </w:rPr>
      </w:pPr>
    </w:p>
    <w:p w:rsidR="00E77C02" w:rsidRPr="002338BE" w:rsidRDefault="00E77C02" w:rsidP="002338BE">
      <w:pPr>
        <w:pStyle w:val="Heading1"/>
        <w:spacing w:before="240" w:after="240" w:line="276" w:lineRule="auto"/>
        <w:rPr>
          <w:rFonts w:ascii="GHEA Grapalat" w:hAnsi="GHEA Grapalat"/>
          <w:b/>
          <w:szCs w:val="24"/>
          <w:lang w:val="hy-AM"/>
        </w:rPr>
      </w:pPr>
      <w:bookmarkStart w:id="16" w:name="_Toc58931900"/>
      <w:r w:rsidRPr="002338BE">
        <w:rPr>
          <w:rFonts w:ascii="GHEA Grapalat" w:hAnsi="GHEA Grapalat" w:cs="Sylfaen"/>
          <w:b/>
          <w:szCs w:val="24"/>
          <w:lang w:val="hy-AM"/>
        </w:rPr>
        <w:t xml:space="preserve">ԿԱՏԵԳՈՐԻԱ </w:t>
      </w:r>
      <w:r w:rsidRPr="002338BE">
        <w:rPr>
          <w:rFonts w:ascii="GHEA Grapalat" w:hAnsi="GHEA Grapalat"/>
          <w:b/>
          <w:szCs w:val="24"/>
          <w:lang w:val="hy-AM"/>
        </w:rPr>
        <w:t xml:space="preserve">4 - </w:t>
      </w:r>
      <w:r w:rsidRPr="002338BE">
        <w:rPr>
          <w:rFonts w:ascii="GHEA Grapalat" w:hAnsi="GHEA Grapalat" w:cs="Sylfaen"/>
          <w:b/>
          <w:szCs w:val="24"/>
          <w:lang w:val="hy-AM"/>
        </w:rPr>
        <w:t>ՀԱՄԱԿԱՐԳԻՉՆԵՐ</w:t>
      </w:r>
      <w:bookmarkEnd w:id="16"/>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w:t>
      </w:r>
      <w:r w:rsidRPr="00CD757A">
        <w:rPr>
          <w:rFonts w:ascii="GHEA Grapalat" w:hAnsi="GHEA Grapalat" w:cs="Sylfaen"/>
          <w:i/>
          <w:lang w:val="hy-AM"/>
        </w:rPr>
        <w:t>Համակարգիչները</w:t>
      </w:r>
      <w:r w:rsidRPr="00CD757A">
        <w:rPr>
          <w:rFonts w:ascii="GHEA Grapalat" w:hAnsi="GHEA Grapalat"/>
          <w:i/>
          <w:lang w:val="hy-AM"/>
        </w:rPr>
        <w:t xml:space="preserve">, </w:t>
      </w:r>
      <w:r w:rsidRPr="00CD757A">
        <w:rPr>
          <w:rFonts w:ascii="GHEA Grapalat" w:hAnsi="GHEA Grapalat" w:cs="Sylfaen"/>
          <w:i/>
          <w:lang w:val="hy-AM"/>
        </w:rPr>
        <w:t>հարակից</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ծրագրային</w:t>
      </w:r>
      <w:r w:rsidRPr="00CD757A">
        <w:rPr>
          <w:rFonts w:ascii="GHEA Grapalat" w:hAnsi="GHEA Grapalat"/>
          <w:i/>
          <w:lang w:val="hy-AM"/>
        </w:rPr>
        <w:t xml:space="preserve"> </w:t>
      </w:r>
      <w:r w:rsidRPr="00CD757A">
        <w:rPr>
          <w:rFonts w:ascii="GHEA Grapalat" w:hAnsi="GHEA Grapalat" w:cs="Sylfaen"/>
          <w:i/>
          <w:lang w:val="hy-AM"/>
        </w:rPr>
        <w:t>ապահովումը</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որոնք իրականացնում են</w:t>
      </w:r>
      <w:r w:rsidRPr="00CD757A">
        <w:rPr>
          <w:rFonts w:ascii="GHEA Grapalat" w:hAnsi="GHEA Grapalat"/>
          <w:i/>
          <w:lang w:val="hy-AM"/>
        </w:rPr>
        <w:t xml:space="preserve"> հ</w:t>
      </w:r>
      <w:r w:rsidRPr="00CD757A">
        <w:rPr>
          <w:rFonts w:ascii="GHEA Grapalat" w:hAnsi="GHEA Grapalat" w:cs="Sylfaen"/>
          <w:i/>
          <w:lang w:val="hy-AM"/>
        </w:rPr>
        <w:t>եռահաղորդակցություն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գործառույթներ </w:t>
      </w:r>
      <w:r w:rsidR="009A44E7">
        <w:rPr>
          <w:rFonts w:ascii="GHEA Grapalat" w:eastAsia="MingLiU_HKSCS" w:hAnsi="GHEA Grapalat" w:cs="MingLiU_HKSCS"/>
          <w:i/>
          <w:lang w:val="hy-AM"/>
        </w:rPr>
        <w:t>“</w:t>
      </w:r>
      <w:r w:rsidRPr="00CD757A">
        <w:rPr>
          <w:rFonts w:ascii="GHEA Grapalat" w:eastAsia="MingLiU_HKSCS" w:hAnsi="GHEA Grapalat" w:cs="MingLiU_HKSCS"/>
          <w:i/>
          <w:lang w:val="hy-AM"/>
        </w:rPr>
        <w:t xml:space="preserve">տեղական տարածքային </w:t>
      </w:r>
      <w:r w:rsidRPr="00CD757A">
        <w:rPr>
          <w:rFonts w:ascii="GHEA Grapalat" w:hAnsi="GHEA Grapalat" w:cs="Sylfaen"/>
          <w:i/>
          <w:lang w:val="hy-AM"/>
        </w:rPr>
        <w:t>ցանցերում</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պետք է գնահատվեն նաև </w:t>
      </w:r>
      <w:r w:rsidRPr="00CD757A">
        <w:rPr>
          <w:rFonts w:ascii="GHEA Grapalat" w:hAnsi="GHEA Grapalat" w:cs="Sylfaen"/>
          <w:i/>
          <w:lang w:val="hy-AM"/>
        </w:rPr>
        <w:t>Կատեգորիա</w:t>
      </w:r>
      <w:r w:rsidRPr="00CD757A">
        <w:rPr>
          <w:rFonts w:ascii="GHEA Grapalat" w:hAnsi="GHEA Grapalat"/>
          <w:i/>
          <w:lang w:val="hy-AM"/>
        </w:rPr>
        <w:t xml:space="preserve"> 5-</w:t>
      </w:r>
      <w:r w:rsidRPr="00CD757A">
        <w:rPr>
          <w:rFonts w:ascii="GHEA Grapalat" w:hAnsi="GHEA Grapalat" w:cs="Sylfaen"/>
          <w:i/>
          <w:lang w:val="hy-AM"/>
        </w:rPr>
        <w:t>ի</w:t>
      </w:r>
      <w:r w:rsidRPr="00CD757A">
        <w:rPr>
          <w:rFonts w:ascii="GHEA Grapalat" w:hAnsi="GHEA Grapalat"/>
          <w:i/>
          <w:lang w:val="hy-AM"/>
        </w:rPr>
        <w:t xml:space="preserve"> </w:t>
      </w:r>
      <w:r w:rsidRPr="00CD757A">
        <w:rPr>
          <w:rFonts w:ascii="GHEA Grapalat" w:hAnsi="GHEA Grapalat" w:cs="Sylfaen"/>
          <w:i/>
          <w:lang w:val="hy-AM"/>
        </w:rPr>
        <w:t>մաս</w:t>
      </w:r>
      <w:r w:rsidRPr="00CD757A">
        <w:rPr>
          <w:rFonts w:ascii="GHEA Grapalat" w:hAnsi="GHEA Grapalat"/>
          <w:i/>
          <w:lang w:val="hy-AM"/>
        </w:rPr>
        <w:t xml:space="preserve"> 1-ի (</w:t>
      </w:r>
      <w:r w:rsidRPr="00CD757A">
        <w:rPr>
          <w:rFonts w:ascii="GHEA Grapalat" w:hAnsi="GHEA Grapalat" w:cs="Sylfaen"/>
          <w:i/>
          <w:lang w:val="hy-AM"/>
        </w:rPr>
        <w:t>Հեռահաղորդակցություն</w:t>
      </w:r>
      <w:r w:rsidRPr="00CD757A">
        <w:rPr>
          <w:rFonts w:ascii="GHEA Grapalat" w:hAnsi="GHEA Grapalat"/>
          <w:i/>
          <w:lang w:val="hy-AM"/>
        </w:rPr>
        <w:t xml:space="preserve">) կատարողական բնութագրերով: </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w:t>
      </w:r>
      <w:r w:rsidRPr="00CD757A">
        <w:rPr>
          <w:rFonts w:ascii="GHEA Grapalat" w:hAnsi="GHEA Grapalat" w:cs="Sylfaen"/>
          <w:i/>
          <w:lang w:val="hy-AM"/>
        </w:rPr>
        <w:t>Կառավարման</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հանգույցները,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անմիջականորեն</w:t>
      </w:r>
      <w:r w:rsidRPr="00CD757A">
        <w:rPr>
          <w:rFonts w:ascii="GHEA Grapalat" w:hAnsi="GHEA Grapalat"/>
          <w:i/>
          <w:lang w:val="hy-AM"/>
        </w:rPr>
        <w:t xml:space="preserve"> </w:t>
      </w:r>
      <w:r w:rsidRPr="00CD757A">
        <w:rPr>
          <w:rFonts w:ascii="GHEA Grapalat" w:hAnsi="GHEA Grapalat" w:cs="Sylfaen"/>
          <w:i/>
          <w:lang w:val="hy-AM"/>
        </w:rPr>
        <w:t>կապում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կենտրոնական</w:t>
      </w:r>
      <w:r w:rsidRPr="00CD757A">
        <w:rPr>
          <w:rFonts w:ascii="GHEA Grapalat" w:hAnsi="GHEA Grapalat"/>
          <w:i/>
          <w:lang w:val="hy-AM"/>
        </w:rPr>
        <w:t xml:space="preserve"> </w:t>
      </w:r>
      <w:r w:rsidRPr="00CD757A">
        <w:rPr>
          <w:rFonts w:ascii="GHEA Grapalat" w:hAnsi="GHEA Grapalat" w:cs="Sylfaen"/>
          <w:i/>
          <w:lang w:val="hy-AM"/>
        </w:rPr>
        <w:t>պրոցեսորների</w:t>
      </w:r>
      <w:r w:rsidRPr="00CD757A">
        <w:rPr>
          <w:rFonts w:ascii="GHEA Grapalat" w:hAnsi="GHEA Grapalat"/>
          <w:i/>
          <w:lang w:val="hy-AM"/>
        </w:rPr>
        <w:t xml:space="preserve"> հենքերը/բասերը կամ կապ</w:t>
      </w:r>
      <w:r w:rsidRPr="00CD757A">
        <w:rPr>
          <w:rFonts w:ascii="GHEA Grapalat" w:hAnsi="GHEA Grapalat" w:cs="Sylfaen"/>
          <w:i/>
          <w:lang w:val="hy-AM"/>
        </w:rPr>
        <w:t>ուղիները</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 xml:space="preserve">հիմնական </w:t>
      </w:r>
      <w:r w:rsidRPr="00CD757A">
        <w:rPr>
          <w:rFonts w:ascii="GHEA Grapalat" w:hAnsi="GHEA Grapalat" w:cs="Sylfaen"/>
          <w:i/>
          <w:lang w:val="hy-AM"/>
        </w:rPr>
        <w:t>օպերատիվ</w:t>
      </w:r>
      <w:r w:rsidRPr="00CD757A">
        <w:rPr>
          <w:rFonts w:ascii="GHEA Grapalat" w:hAnsi="GHEA Grapalat"/>
          <w:i/>
          <w:lang w:val="hy-AM"/>
        </w:rPr>
        <w:t xml:space="preserve"> </w:t>
      </w:r>
      <w:r w:rsidRPr="00CD757A">
        <w:rPr>
          <w:rFonts w:ascii="GHEA Grapalat" w:hAnsi="GHEA Grapalat" w:cs="Sylfaen"/>
          <w:i/>
          <w:lang w:val="hy-AM"/>
        </w:rPr>
        <w:t>հիշողությունը</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դիսկերի կառավարման հանգույցները </w:t>
      </w:r>
      <w:r w:rsidRPr="00CD757A">
        <w:rPr>
          <w:rFonts w:ascii="GHEA Grapalat" w:hAnsi="GHEA Grapalat" w:cs="Sylfaen"/>
          <w:i/>
          <w:lang w:val="hy-AM"/>
        </w:rPr>
        <w:t>չեն</w:t>
      </w:r>
      <w:r w:rsidRPr="00CD757A">
        <w:rPr>
          <w:rFonts w:ascii="GHEA Grapalat" w:hAnsi="GHEA Grapalat"/>
          <w:i/>
          <w:lang w:val="hy-AM"/>
        </w:rPr>
        <w:t xml:space="preserve"> դիտարկվում որպես հեռահաղորդակցման սարքավորում, որը նկարագրված է </w:t>
      </w:r>
      <w:r w:rsidRPr="00CD757A">
        <w:rPr>
          <w:rFonts w:ascii="GHEA Grapalat" w:hAnsi="GHEA Grapalat" w:cs="Sylfaen"/>
          <w:i/>
          <w:lang w:val="hy-AM"/>
        </w:rPr>
        <w:t>Կատեգորիա</w:t>
      </w:r>
      <w:r w:rsidRPr="00CD757A">
        <w:rPr>
          <w:rFonts w:ascii="GHEA Grapalat" w:hAnsi="GHEA Grapalat"/>
          <w:i/>
          <w:lang w:val="hy-AM"/>
        </w:rPr>
        <w:t xml:space="preserve"> 5-</w:t>
      </w:r>
      <w:r w:rsidRPr="00CD757A">
        <w:rPr>
          <w:rFonts w:ascii="GHEA Grapalat" w:hAnsi="GHEA Grapalat" w:cs="Sylfaen"/>
          <w:i/>
          <w:lang w:val="hy-AM"/>
        </w:rPr>
        <w:t>ի</w:t>
      </w:r>
      <w:r w:rsidRPr="00CD757A">
        <w:rPr>
          <w:rFonts w:ascii="GHEA Grapalat" w:hAnsi="GHEA Grapalat"/>
          <w:i/>
          <w:lang w:val="hy-AM"/>
        </w:rPr>
        <w:t xml:space="preserve"> </w:t>
      </w:r>
      <w:r w:rsidRPr="00CD757A">
        <w:rPr>
          <w:rFonts w:ascii="GHEA Grapalat" w:hAnsi="GHEA Grapalat" w:cs="Sylfaen"/>
          <w:i/>
          <w:lang w:val="hy-AM"/>
        </w:rPr>
        <w:t>մաս</w:t>
      </w:r>
      <w:r w:rsidRPr="00CD757A">
        <w:rPr>
          <w:rFonts w:ascii="GHEA Grapalat" w:hAnsi="GHEA Grapalat"/>
          <w:i/>
          <w:lang w:val="hy-AM"/>
        </w:rPr>
        <w:t xml:space="preserve"> 1-</w:t>
      </w:r>
      <w:r w:rsidRPr="00CD757A">
        <w:rPr>
          <w:rFonts w:ascii="GHEA Grapalat" w:hAnsi="GHEA Grapalat" w:cs="Sylfaen"/>
          <w:i/>
          <w:lang w:val="hy-AM"/>
        </w:rPr>
        <w:t>ում</w:t>
      </w:r>
      <w:r w:rsidRPr="00CD757A">
        <w:rPr>
          <w:rFonts w:ascii="GHEA Grapalat" w:hAnsi="GHEA Grapalat"/>
          <w:i/>
          <w:lang w:val="hy-AM"/>
        </w:rPr>
        <w:t xml:space="preserve"> (</w:t>
      </w:r>
      <w:r w:rsidRPr="00CD757A">
        <w:rPr>
          <w:rFonts w:ascii="GHEA Grapalat" w:hAnsi="GHEA Grapalat" w:cs="Sylfaen"/>
          <w:i/>
          <w:lang w:val="hy-AM"/>
        </w:rPr>
        <w:t>Հեռահաղորդակցություն</w:t>
      </w:r>
      <w:r w:rsidRPr="00CD757A">
        <w:rPr>
          <w:rFonts w:ascii="GHEA Grapalat" w:hAnsi="GHEA Grapalat"/>
          <w:i/>
          <w:lang w:val="hy-AM"/>
        </w:rPr>
        <w:t>)</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Փաթեթային կոմուտացիայի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ստեղծված</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ծրագրային</w:t>
      </w:r>
      <w:r w:rsidRPr="00CD757A">
        <w:rPr>
          <w:rFonts w:ascii="GHEA Grapalat" w:hAnsi="GHEA Grapalat"/>
          <w:i/>
          <w:lang w:val="hy-AM"/>
        </w:rPr>
        <w:t xml:space="preserve"> </w:t>
      </w:r>
      <w:r w:rsidRPr="00CD757A">
        <w:rPr>
          <w:rFonts w:ascii="GHEA Grapalat" w:hAnsi="GHEA Grapalat" w:cs="Sylfaen"/>
          <w:i/>
          <w:lang w:val="hy-AM"/>
        </w:rPr>
        <w:t>ապահովման</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տես 5D001 </w:t>
      </w:r>
      <w:r w:rsidRPr="00CD757A">
        <w:rPr>
          <w:rFonts w:ascii="GHEA Grapalat" w:hAnsi="GHEA Grapalat" w:cs="Sylfaen"/>
          <w:i/>
          <w:lang w:val="hy-AM"/>
        </w:rPr>
        <w:t>կետը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u w:val="single"/>
          <w:lang w:val="hy-AM"/>
        </w:rPr>
      </w:pPr>
      <w:r w:rsidRPr="00CD757A">
        <w:rPr>
          <w:rFonts w:ascii="GHEA Grapalat" w:hAnsi="GHEA Grapalat"/>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lang w:val="hy-AM"/>
        </w:rPr>
      </w:pPr>
      <w:r w:rsidRPr="00CD757A">
        <w:rPr>
          <w:rFonts w:ascii="GHEA Grapalat" w:hAnsi="GHEA Grapalat"/>
          <w:i/>
          <w:lang w:val="hy-AM"/>
        </w:rPr>
        <w:t xml:space="preserve">'Հիմնական հիշողությունը' (հիմնական պահոցը) առաջնային հիշողությունն է (առաջնային պահոցը) տվյալների կամ հրահանգների համար և ապահովում է դրանց արագ մատչելիությունը կենտրոնական պրոցեսինգի (մշակման) հանգույցի համար: Այն կազմված է "թվային համակարգչի"  ներքին հիշողությունից/պահոցից և դրանից բխող ցանկացած հիերարխիկ/աստիճանակարգային հավելումներից, ինչպես օրինակ քեշ հիշողության պահոցը կամ ոչ հերթականությամբ միացվող/հասանելի հավելյալ պահոցը:  </w:t>
      </w:r>
    </w:p>
    <w:p w:rsidR="00E77C02" w:rsidRPr="00CD757A" w:rsidRDefault="00E77C02" w:rsidP="00483C16">
      <w:pPr>
        <w:pStyle w:val="BodyText"/>
        <w:autoSpaceDE w:val="0"/>
        <w:autoSpaceDN w:val="0"/>
        <w:adjustRightInd w:val="0"/>
        <w:spacing w:before="240" w:after="240" w:line="276" w:lineRule="auto"/>
        <w:rPr>
          <w:rFonts w:ascii="GHEA Grapalat" w:hAnsi="GHEA Grapalat"/>
          <w:i/>
          <w:lang w:val="hy-AM"/>
        </w:rPr>
      </w:pPr>
    </w:p>
    <w:p w:rsidR="00E77C02" w:rsidRPr="00CD757A" w:rsidRDefault="00E77C02" w:rsidP="00483C16">
      <w:pPr>
        <w:pStyle w:val="BodyText"/>
        <w:tabs>
          <w:tab w:val="left" w:pos="1440"/>
        </w:tabs>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4A</w:t>
      </w:r>
      <w:r w:rsidRPr="00CD757A">
        <w:rPr>
          <w:rFonts w:ascii="GHEA Grapalat" w:hAnsi="GHEA Grapalat"/>
          <w:b/>
          <w:lang w:val="hy-AM"/>
        </w:rPr>
        <w:tab/>
      </w:r>
      <w:r w:rsidRPr="00CD757A">
        <w:rPr>
          <w:rFonts w:ascii="GHEA Grapalat" w:hAnsi="GHEA Grapalat" w:cs="Sylfaen"/>
          <w:b/>
          <w:lang w:val="hy-AM"/>
        </w:rPr>
        <w:t>Համակարգեր</w:t>
      </w:r>
      <w:r w:rsidRPr="00CD757A">
        <w:rPr>
          <w:rFonts w:ascii="GHEA Grapalat" w:hAnsi="GHEA Grapalat"/>
          <w:b/>
          <w:lang w:val="hy-AM"/>
        </w:rPr>
        <w:t xml:space="preserve">, </w:t>
      </w:r>
      <w:r w:rsidRPr="00CD757A">
        <w:rPr>
          <w:rFonts w:ascii="GHEA Grapalat" w:hAnsi="GHEA Grapalat" w:cs="Sylfaen"/>
          <w:b/>
          <w:lang w:val="hy-AM"/>
        </w:rPr>
        <w:t>սարքավորումներ</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բաղադրիչներ</w:t>
      </w:r>
      <w:r w:rsidRPr="00CD757A">
        <w:rPr>
          <w:rFonts w:ascii="GHEA Grapalat" w:hAnsi="GHEA Grapalat" w:cs="Times LatArm"/>
          <w:b/>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4A001</w:t>
      </w:r>
      <w:r w:rsidRPr="00CD757A">
        <w:rPr>
          <w:rFonts w:ascii="GHEA Grapalat" w:hAnsi="GHEA Grapalat"/>
          <w:lang w:val="hy-AM"/>
        </w:rPr>
        <w:tab/>
        <w:t>Է</w:t>
      </w:r>
      <w:r w:rsidRPr="00CD757A">
        <w:rPr>
          <w:rFonts w:ascii="GHEA Grapalat" w:hAnsi="GHEA Grapalat" w:cs="Sylfaen"/>
          <w:lang w:val="hy-AM"/>
        </w:rPr>
        <w:t>լեկտրոնային</w:t>
      </w:r>
      <w:r w:rsidRPr="00CD757A">
        <w:rPr>
          <w:rFonts w:ascii="GHEA Grapalat" w:hAnsi="GHEA Grapalat"/>
          <w:lang w:val="hy-AM"/>
        </w:rPr>
        <w:t xml:space="preserve"> </w:t>
      </w:r>
      <w:r w:rsidRPr="00CD757A">
        <w:rPr>
          <w:rFonts w:ascii="GHEA Grapalat" w:hAnsi="GHEA Grapalat" w:cs="Sylfaen"/>
          <w:lang w:val="hy-AM"/>
        </w:rPr>
        <w:t>համակարգիչներ և</w:t>
      </w:r>
      <w:r w:rsidRPr="00CD757A">
        <w:rPr>
          <w:rFonts w:ascii="GHEA Grapalat" w:hAnsi="GHEA Grapalat"/>
          <w:lang w:val="hy-AM"/>
        </w:rPr>
        <w:t xml:space="preserve"> </w:t>
      </w:r>
      <w:r w:rsidRPr="00CD757A">
        <w:rPr>
          <w:rFonts w:ascii="GHEA Grapalat" w:hAnsi="GHEA Grapalat" w:cs="Sylfaen"/>
          <w:lang w:val="hy-AM"/>
        </w:rPr>
        <w:t>հարակից</w:t>
      </w:r>
      <w:r w:rsidRPr="00CD757A">
        <w:rPr>
          <w:rFonts w:ascii="GHEA Grapalat" w:hAnsi="GHEA Grapalat"/>
          <w:lang w:val="hy-AM"/>
        </w:rPr>
        <w:t xml:space="preserve"> </w:t>
      </w:r>
      <w:r w:rsidRPr="00CD757A">
        <w:rPr>
          <w:rFonts w:ascii="GHEA Grapalat" w:hAnsi="GHEA Grapalat" w:cs="Sylfaen"/>
          <w:lang w:val="hy-AM"/>
        </w:rPr>
        <w:t xml:space="preserve">սարքավորումներ և </w:t>
      </w:r>
      <w:r w:rsidR="009A44E7">
        <w:rPr>
          <w:rFonts w:ascii="GHEA Grapalat" w:hAnsi="GHEA Grapalat" w:cs="Sylfaen"/>
          <w:lang w:val="hy-AM"/>
        </w:rPr>
        <w:t>“</w:t>
      </w:r>
      <w:r w:rsidRPr="00CD757A">
        <w:rPr>
          <w:rFonts w:ascii="GHEA Grapalat" w:hAnsi="GHEA Grapalat" w:cs="Sylfaen"/>
          <w:lang w:val="hy-AM"/>
        </w:rPr>
        <w:t>էլեկտրոնային հավաքվածքներ</w:t>
      </w:r>
      <w:r w:rsidR="00D76829" w:rsidRPr="00CD757A">
        <w:rPr>
          <w:rFonts w:ascii="GHEA Grapalat" w:hAnsi="GHEA Grapalat" w:cs="Sylfaen"/>
          <w:lang w:val="hy-AM"/>
        </w:rPr>
        <w:t>”</w:t>
      </w:r>
      <w:r w:rsidRPr="00CD757A">
        <w:rPr>
          <w:rFonts w:ascii="GHEA Grapalat" w:hAnsi="GHEA Grapalat" w:cs="Sylfaen"/>
          <w:lang w:val="hy-AM"/>
        </w:rPr>
        <w:t xml:space="preserve"> 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 որոնք ունեն հետևյալ բնութագրերից որևէ 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b/>
          <w:lang w:val="hy-AM"/>
        </w:rPr>
      </w:pPr>
      <w:r w:rsidRPr="00CD757A">
        <w:rPr>
          <w:rFonts w:ascii="GHEA Grapalat" w:hAnsi="GHEA Grapalat" w:cs="Sylfaen"/>
          <w:b/>
          <w:i/>
          <w:u w:val="single"/>
          <w:lang w:val="hy-AM"/>
        </w:rPr>
        <w:t>Հ</w:t>
      </w:r>
      <w:r w:rsidRPr="00CD757A">
        <w:rPr>
          <w:rFonts w:ascii="GHEA Grapalat" w:hAnsi="GHEA Grapalat"/>
          <w:b/>
          <w:i/>
          <w:u w:val="single"/>
          <w:lang w:val="hy-AM"/>
        </w:rPr>
        <w:t>.</w:t>
      </w:r>
      <w:r w:rsidRPr="00CD757A">
        <w:rPr>
          <w:rFonts w:ascii="GHEA Grapalat" w:hAnsi="GHEA Grapalat" w:cs="Sylfaen"/>
          <w:b/>
          <w:i/>
          <w:u w:val="single"/>
          <w:lang w:val="hy-AM"/>
        </w:rPr>
        <w:t>Ծ</w:t>
      </w:r>
      <w:r w:rsidRPr="00CD757A">
        <w:rPr>
          <w:rFonts w:ascii="GHEA Grapalat" w:hAnsi="GHEA Grapalat"/>
          <w:b/>
          <w:i/>
          <w:lang w:val="hy-AM"/>
        </w:rPr>
        <w:t xml:space="preserve">. </w:t>
      </w:r>
      <w:r w:rsidRPr="00CD757A">
        <w:rPr>
          <w:rFonts w:ascii="GHEA Grapalat" w:hAnsi="GHEA Grapalat" w:cs="Sylfaen"/>
          <w:b/>
          <w:i/>
          <w:lang w:val="hy-AM"/>
        </w:rPr>
        <w:t xml:space="preserve">ՏԵՍ ՆԱԵՎ </w:t>
      </w:r>
      <w:r w:rsidRPr="00CD757A">
        <w:rPr>
          <w:rFonts w:ascii="GHEA Grapalat" w:hAnsi="GHEA Grapalat"/>
          <w:b/>
          <w:i/>
          <w:lang w:val="hy-AM"/>
        </w:rPr>
        <w:t>4A101</w:t>
      </w:r>
      <w:r w:rsidRPr="00CD757A">
        <w:rPr>
          <w:rFonts w:ascii="GHEA Grapalat" w:hAnsi="GHEA Grapalat" w:cs="Times LatArm"/>
          <w:b/>
          <w:lang w:val="hy-AM"/>
        </w:rPr>
        <w:t>։</w:t>
      </w:r>
      <w:r w:rsidRPr="00CD757A">
        <w:rPr>
          <w:rFonts w:ascii="GHEA Grapalat" w:hAnsi="GHEA Grapalat"/>
          <w:b/>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a. Հ</w:t>
      </w:r>
      <w:r w:rsidRPr="00CD757A">
        <w:rPr>
          <w:rFonts w:ascii="GHEA Grapalat" w:hAnsi="GHEA Grapalat" w:cs="Sylfaen"/>
          <w:lang w:val="hy-AM"/>
        </w:rPr>
        <w:t>ատուկ</w:t>
      </w:r>
      <w:r w:rsidRPr="00CD757A">
        <w:rPr>
          <w:rFonts w:ascii="GHEA Grapalat" w:hAnsi="GHEA Grapalat"/>
          <w:lang w:val="hy-AM"/>
        </w:rPr>
        <w:t xml:space="preserve"> </w:t>
      </w:r>
      <w:r w:rsidRPr="00CD757A">
        <w:rPr>
          <w:rFonts w:ascii="GHEA Grapalat" w:hAnsi="GHEA Grapalat" w:cs="Sylfaen"/>
          <w:lang w:val="hy-AM"/>
        </w:rPr>
        <w:t>ստեղծված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բնութագրերով</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lastRenderedPageBreak/>
        <w:t xml:space="preserve">1. Որակավորված են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միջավայրի</w:t>
      </w:r>
      <w:r w:rsidRPr="00CD757A">
        <w:rPr>
          <w:rFonts w:ascii="GHEA Grapalat" w:hAnsi="GHEA Grapalat"/>
          <w:lang w:val="hy-AM"/>
        </w:rPr>
        <w:t xml:space="preserve"> 228 K (-45</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358K (85</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ջերմաստիճաններում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170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4A001. a.1.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վերահսկում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համակարգիչները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հատուկ </w:t>
      </w:r>
      <w:r w:rsidRPr="00CD757A">
        <w:rPr>
          <w:rFonts w:ascii="GHEA Grapalat" w:hAnsi="GHEA Grapalat" w:cs="Sylfaen"/>
          <w:i/>
          <w:lang w:val="hy-AM"/>
        </w:rPr>
        <w:t>ստեղծված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ավտոմեքենաներում,</w:t>
      </w:r>
      <w:r w:rsidRPr="00CD757A">
        <w:rPr>
          <w:rFonts w:ascii="GHEA Grapalat" w:hAnsi="GHEA Grapalat"/>
          <w:i/>
          <w:lang w:val="hy-AM"/>
        </w:rPr>
        <w:t xml:space="preserve"> </w:t>
      </w:r>
      <w:r w:rsidRPr="00CD757A">
        <w:rPr>
          <w:rFonts w:ascii="GHEA Grapalat" w:hAnsi="GHEA Grapalat" w:cs="Sylfaen"/>
          <w:i/>
          <w:lang w:val="hy-AM"/>
        </w:rPr>
        <w:t>երկաթուղային</w:t>
      </w:r>
      <w:r w:rsidRPr="00CD757A">
        <w:rPr>
          <w:rFonts w:ascii="GHEA Grapalat" w:hAnsi="GHEA Grapalat"/>
          <w:i/>
          <w:lang w:val="hy-AM"/>
        </w:rPr>
        <w:t xml:space="preserve"> գնացքներում կամ </w:t>
      </w:r>
      <w:r w:rsidR="009A44E7">
        <w:rPr>
          <w:rFonts w:ascii="GHEA Grapalat" w:hAnsi="GHEA Grapalat"/>
          <w:i/>
          <w:lang w:val="hy-AM"/>
        </w:rPr>
        <w:t>“</w:t>
      </w:r>
      <w:r w:rsidRPr="00CD757A">
        <w:rPr>
          <w:rFonts w:ascii="GHEA Grapalat" w:hAnsi="GHEA Grapalat"/>
          <w:i/>
          <w:lang w:val="hy-AM"/>
        </w:rPr>
        <w:t>քաղաքացիական ինքնաթիռներում</w:t>
      </w:r>
      <w:r w:rsidR="00D76829" w:rsidRPr="00CD757A">
        <w:rPr>
          <w:rFonts w:ascii="GHEA Grapalat" w:hAnsi="GHEA Grapalat"/>
          <w:i/>
          <w:lang w:val="hy-AM"/>
        </w:rPr>
        <w:t>”</w:t>
      </w:r>
      <w:r w:rsidRPr="00CD757A">
        <w:rPr>
          <w:rFonts w:ascii="GHEA Grapalat" w:hAnsi="GHEA Grapalat"/>
          <w:i/>
          <w:lang w:val="hy-AM"/>
        </w:rPr>
        <w:t xml:space="preserve"> օգտագործվելու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2.Պաշտպանված են </w:t>
      </w:r>
      <w:r w:rsidRPr="00CD757A">
        <w:rPr>
          <w:rFonts w:ascii="GHEA Grapalat" w:hAnsi="GHEA Grapalat" w:cs="Sylfaen"/>
          <w:lang w:val="hy-AM"/>
        </w:rPr>
        <w:t>ճառագայթահարումից հետևյալ</w:t>
      </w:r>
      <w:r w:rsidRPr="00CD757A">
        <w:rPr>
          <w:rFonts w:ascii="GHEA Grapalat" w:hAnsi="GHEA Grapalat"/>
          <w:lang w:val="hy-AM"/>
        </w:rPr>
        <w:t xml:space="preserve"> պահանջներից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 xml:space="preserve">մեկին բավարարելու համար. </w:t>
      </w:r>
    </w:p>
    <w:p w:rsidR="00E77C02" w:rsidRPr="00CD757A" w:rsidRDefault="00E77C02" w:rsidP="00483C16">
      <w:pPr>
        <w:pStyle w:val="BodyText"/>
        <w:autoSpaceDE w:val="0"/>
        <w:autoSpaceDN w:val="0"/>
        <w:adjustRightInd w:val="0"/>
        <w:spacing w:before="240" w:after="240" w:line="276" w:lineRule="auto"/>
        <w:ind w:left="1980" w:hanging="285"/>
        <w:rPr>
          <w:rFonts w:ascii="GHEA Grapalat" w:hAnsi="GHEA Grapalat"/>
          <w:lang w:val="hy-AM"/>
        </w:rPr>
      </w:pPr>
      <w:r w:rsidRPr="00CD757A">
        <w:rPr>
          <w:rFonts w:ascii="GHEA Grapalat" w:hAnsi="GHEA Grapalat"/>
          <w:lang w:val="hy-AM"/>
        </w:rPr>
        <w:t xml:space="preserve">a. Ընդհանուր </w:t>
      </w:r>
      <w:r w:rsidRPr="00CD757A">
        <w:rPr>
          <w:rFonts w:ascii="GHEA Grapalat" w:hAnsi="GHEA Grapalat" w:cs="Sylfaen"/>
          <w:lang w:val="hy-AM"/>
        </w:rPr>
        <w:t xml:space="preserve">դոզան. </w:t>
      </w:r>
      <w:r w:rsidRPr="00CD757A">
        <w:rPr>
          <w:rFonts w:ascii="GHEA Grapalat" w:hAnsi="GHEA Grapalat"/>
          <w:lang w:val="hy-AM"/>
        </w:rPr>
        <w:t xml:space="preserve"> 5 x 10 </w:t>
      </w:r>
      <w:r w:rsidRPr="00CD757A">
        <w:rPr>
          <w:rFonts w:ascii="GHEA Grapalat" w:hAnsi="GHEA Grapalat"/>
          <w:vertAlign w:val="superscript"/>
          <w:lang w:val="hy-AM"/>
        </w:rPr>
        <w:t>3</w:t>
      </w:r>
      <w:r w:rsidRPr="00CD757A">
        <w:rPr>
          <w:rFonts w:ascii="GHEA Grapalat" w:hAnsi="GHEA Grapalat"/>
          <w:lang w:val="hy-AM"/>
        </w:rPr>
        <w:t xml:space="preserve"> Gy (սիլիկոն);</w:t>
      </w:r>
    </w:p>
    <w:p w:rsidR="00E77C02" w:rsidRPr="00CD757A" w:rsidRDefault="00E77C02" w:rsidP="00483C16">
      <w:pPr>
        <w:pStyle w:val="BodyText"/>
        <w:autoSpaceDE w:val="0"/>
        <w:autoSpaceDN w:val="0"/>
        <w:adjustRightInd w:val="0"/>
        <w:spacing w:before="240" w:after="240" w:line="276" w:lineRule="auto"/>
        <w:ind w:left="1800" w:hanging="90"/>
        <w:rPr>
          <w:rFonts w:ascii="GHEA Grapalat" w:hAnsi="GHEA Grapalat"/>
          <w:lang w:val="hy-AM"/>
        </w:rPr>
      </w:pPr>
      <w:r w:rsidRPr="00CD757A">
        <w:rPr>
          <w:rFonts w:ascii="GHEA Grapalat" w:hAnsi="GHEA Grapalat"/>
          <w:lang w:val="hy-AM"/>
        </w:rPr>
        <w:t xml:space="preserve">b. </w:t>
      </w:r>
      <w:r w:rsidR="00E648B0" w:rsidRPr="00CD757A">
        <w:rPr>
          <w:rFonts w:ascii="GHEA Grapalat" w:hAnsi="GHEA Grapalat"/>
          <w:lang w:val="hy-AM"/>
        </w:rPr>
        <w:t>Դոզայի ազդեցության խզման սահմանային արժեքը</w:t>
      </w:r>
      <w:r w:rsidR="00E648B0" w:rsidRPr="00CD757A">
        <w:rPr>
          <w:rFonts w:ascii="Cambria Math" w:hAnsi="Cambria Math" w:cs="Cambria Math"/>
          <w:lang w:val="hy-AM"/>
        </w:rPr>
        <w:t>․</w:t>
      </w:r>
      <w:r w:rsidR="00E648B0" w:rsidRPr="00CD757A">
        <w:rPr>
          <w:rFonts w:ascii="GHEA Grapalat" w:hAnsi="GHEA Grapalat"/>
          <w:lang w:val="hy-AM"/>
        </w:rPr>
        <w:t xml:space="preserve"> 5x10</w:t>
      </w:r>
      <w:r w:rsidR="00E648B0" w:rsidRPr="00CD757A">
        <w:rPr>
          <w:rFonts w:ascii="GHEA Grapalat" w:hAnsi="GHEA Grapalat"/>
          <w:vertAlign w:val="superscript"/>
          <w:lang w:val="hy-AM"/>
        </w:rPr>
        <w:t>6</w:t>
      </w:r>
      <w:r w:rsidR="00E648B0" w:rsidRPr="00CD757A">
        <w:rPr>
          <w:rFonts w:ascii="GHEA Grapalat" w:hAnsi="GHEA Grapalat" w:cs="Arial"/>
          <w:lang w:val="hy-AM"/>
        </w:rPr>
        <w:t xml:space="preserve"> գրեյ (սիլիկոն)/վրկ</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Arial"/>
          <w:u w:val="single"/>
          <w:lang w:val="hy-AM"/>
        </w:rPr>
        <w:t>կամ</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 xml:space="preserve">c. Եզակի իրադարձության </w:t>
      </w:r>
      <w:r w:rsidRPr="00CD757A">
        <w:rPr>
          <w:rFonts w:ascii="GHEA Grapalat" w:hAnsi="GHEA Grapalat" w:cs="Sylfaen"/>
          <w:lang w:val="hy-AM"/>
        </w:rPr>
        <w:t>առաջացրած</w:t>
      </w:r>
      <w:r w:rsidRPr="00CD757A">
        <w:rPr>
          <w:rFonts w:ascii="GHEA Grapalat" w:hAnsi="GHEA Grapalat"/>
          <w:lang w:val="hy-AM"/>
        </w:rPr>
        <w:t xml:space="preserve"> խզումը. 1 x 10 </w:t>
      </w:r>
      <w:r w:rsidRPr="00CD757A">
        <w:rPr>
          <w:rFonts w:ascii="GHEA Grapalat" w:hAnsi="GHEA Grapalat"/>
          <w:vertAlign w:val="superscript"/>
          <w:lang w:val="hy-AM"/>
        </w:rPr>
        <w:t xml:space="preserve">–8 </w:t>
      </w:r>
      <w:r w:rsidRPr="00CD757A">
        <w:rPr>
          <w:rFonts w:ascii="GHEA Grapalat" w:hAnsi="GHEA Grapalat" w:cs="Sylfaen"/>
          <w:lang w:val="hy-AM"/>
        </w:rPr>
        <w:t>սխալ</w:t>
      </w:r>
      <w:r w:rsidRPr="00CD757A">
        <w:rPr>
          <w:rFonts w:ascii="GHEA Grapalat" w:hAnsi="GHEA Grapalat"/>
          <w:lang w:val="hy-AM"/>
        </w:rPr>
        <w:t>/</w:t>
      </w:r>
      <w:r w:rsidRPr="00CD757A">
        <w:rPr>
          <w:rFonts w:ascii="GHEA Grapalat" w:hAnsi="GHEA Grapalat" w:cs="Sylfaen"/>
          <w:lang w:val="hy-AM"/>
        </w:rPr>
        <w:t>բիտ</w:t>
      </w:r>
      <w:r w:rsidRPr="00CD757A">
        <w:rPr>
          <w:rFonts w:ascii="GHEA Grapalat" w:hAnsi="GHEA Grapalat"/>
          <w:lang w:val="hy-AM"/>
        </w:rPr>
        <w:t>/</w:t>
      </w:r>
      <w:r w:rsidRPr="00CD757A">
        <w:rPr>
          <w:rFonts w:ascii="GHEA Grapalat" w:hAnsi="GHEA Grapalat" w:cs="Sylfaen"/>
          <w:lang w:val="hy-AM"/>
        </w:rPr>
        <w:t>օր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i/>
          <w:iCs/>
          <w:u w:val="single"/>
          <w:lang w:val="hy-AM"/>
        </w:rPr>
        <w:t>Ծանոթագրություն</w:t>
      </w:r>
      <w:r w:rsidRPr="00CD757A">
        <w:rPr>
          <w:rFonts w:ascii="GHEA Grapalat" w:hAnsi="GHEA Grapalat"/>
          <w:i/>
          <w:iCs/>
          <w:lang w:val="hy-AM"/>
        </w:rPr>
        <w:t xml:space="preserve"> 4A001.a.2. կետով չեն վերահսկվում այն համակարգիչները, որոնք հատուկ նախագծված են </w:t>
      </w:r>
      <w:r w:rsidR="009A44E7">
        <w:rPr>
          <w:rFonts w:ascii="GHEA Grapalat" w:hAnsi="GHEA Grapalat"/>
          <w:i/>
          <w:iCs/>
          <w:lang w:val="hy-AM"/>
        </w:rPr>
        <w:t>“</w:t>
      </w:r>
      <w:r w:rsidRPr="00CD757A">
        <w:rPr>
          <w:rFonts w:ascii="GHEA Grapalat" w:hAnsi="GHEA Grapalat"/>
          <w:i/>
          <w:iCs/>
          <w:lang w:val="hy-AM"/>
        </w:rPr>
        <w:t>քաղաքացիական ավիացիայի</w:t>
      </w:r>
      <w:r w:rsidR="00D76829" w:rsidRPr="00CD757A">
        <w:rPr>
          <w:rFonts w:ascii="GHEA Grapalat" w:hAnsi="GHEA Grapalat"/>
          <w:i/>
          <w:iCs/>
          <w:lang w:val="hy-AM"/>
        </w:rPr>
        <w:t>”</w:t>
      </w:r>
      <w:r w:rsidRPr="00CD757A">
        <w:rPr>
          <w:rFonts w:ascii="GHEA Grapalat" w:hAnsi="GHEA Grapalat"/>
          <w:i/>
          <w:iCs/>
          <w:lang w:val="hy-AM"/>
        </w:rPr>
        <w:t xml:space="preserve"> կիրառումների համար: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b. Չի կիրառվում: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4A003</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 xml:space="preserve">Թվային </w:t>
      </w:r>
      <w:r w:rsidRPr="00CD757A">
        <w:rPr>
          <w:rFonts w:ascii="GHEA Grapalat" w:hAnsi="GHEA Grapalat" w:cs="Sylfaen"/>
          <w:lang w:val="hy-AM"/>
        </w:rPr>
        <w:t>համակարգիչներ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հավաքվածքներ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հարակից</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ինչպես</w:t>
      </w:r>
      <w:r w:rsidRPr="00CD757A">
        <w:rPr>
          <w:rFonts w:ascii="GHEA Grapalat" w:hAnsi="GHEA Grapalat"/>
          <w:lang w:val="hy-AM"/>
        </w:rPr>
        <w:t xml:space="preserve"> </w:t>
      </w:r>
      <w:r w:rsidRPr="00CD757A">
        <w:rPr>
          <w:rFonts w:ascii="GHEA Grapalat" w:hAnsi="GHEA Grapalat" w:cs="Sylfaen"/>
          <w:lang w:val="hy-AM"/>
        </w:rPr>
        <w:t>նաև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4A003 </w:t>
      </w:r>
      <w:r w:rsidRPr="00CD757A">
        <w:rPr>
          <w:rFonts w:ascii="GHEA Grapalat" w:hAnsi="GHEA Grapalat" w:cs="Sylfaen"/>
          <w:i/>
          <w:lang w:val="hy-AM"/>
        </w:rPr>
        <w:t>կետը 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w:t>
      </w:r>
      <w:r w:rsidRPr="00CD757A">
        <w:rPr>
          <w:rFonts w:ascii="GHEA Grapalat" w:hAnsi="GHEA Grapalat" w:cs="Sylfaen"/>
          <w:i/>
          <w:lang w:val="hy-AM"/>
        </w:rPr>
        <w:t>Վեկտորային</w:t>
      </w:r>
      <w:r w:rsidRPr="00CD757A">
        <w:rPr>
          <w:rFonts w:ascii="GHEA Grapalat" w:hAnsi="GHEA Grapalat"/>
          <w:i/>
          <w:lang w:val="hy-AM"/>
        </w:rPr>
        <w:t xml:space="preserve"> </w:t>
      </w:r>
      <w:r w:rsidRPr="00CD757A">
        <w:rPr>
          <w:rFonts w:ascii="GHEA Grapalat" w:hAnsi="GHEA Grapalat" w:cs="Sylfaen"/>
          <w:i/>
          <w:lang w:val="hy-AM"/>
        </w:rPr>
        <w:t>պրոցեսորներ’;</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 </w:t>
      </w:r>
      <w:r w:rsidRPr="00CD757A">
        <w:rPr>
          <w:rFonts w:ascii="GHEA Grapalat" w:hAnsi="GHEA Grapalat" w:cs="Sylfaen"/>
          <w:i/>
          <w:lang w:val="hy-AM"/>
        </w:rPr>
        <w:t>Մատրիցային</w:t>
      </w:r>
      <w:r w:rsidRPr="00CD757A">
        <w:rPr>
          <w:rFonts w:ascii="GHEA Grapalat" w:hAnsi="GHEA Grapalat"/>
          <w:i/>
          <w:lang w:val="hy-AM"/>
        </w:rPr>
        <w:t xml:space="preserve"> </w:t>
      </w:r>
      <w:r w:rsidRPr="00CD757A">
        <w:rPr>
          <w:rFonts w:ascii="GHEA Grapalat" w:hAnsi="GHEA Grapalat" w:cs="Sylfaen"/>
          <w:i/>
          <w:lang w:val="hy-AM"/>
        </w:rPr>
        <w:t>պրոցեսորներ;</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Թ</w:t>
      </w:r>
      <w:r w:rsidRPr="00CD757A">
        <w:rPr>
          <w:rFonts w:ascii="GHEA Grapalat" w:hAnsi="GHEA Grapalat" w:cs="Sylfaen"/>
          <w:i/>
          <w:lang w:val="hy-AM"/>
        </w:rPr>
        <w:t>վային ազդանշանի</w:t>
      </w:r>
      <w:r w:rsidRPr="00CD757A">
        <w:rPr>
          <w:rFonts w:ascii="GHEA Grapalat" w:hAnsi="GHEA Grapalat"/>
          <w:i/>
          <w:lang w:val="hy-AM"/>
        </w:rPr>
        <w:t xml:space="preserve"> </w:t>
      </w:r>
      <w:r w:rsidRPr="00CD757A">
        <w:rPr>
          <w:rFonts w:ascii="GHEA Grapalat" w:hAnsi="GHEA Grapalat" w:cs="Sylfaen"/>
          <w:i/>
          <w:lang w:val="hy-AM"/>
        </w:rPr>
        <w:t>պրոցեսորներ;</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Համակարգչային տ</w:t>
      </w:r>
      <w:r w:rsidRPr="00CD757A">
        <w:rPr>
          <w:rFonts w:ascii="GHEA Grapalat" w:hAnsi="GHEA Grapalat" w:cs="Sylfaen"/>
          <w:i/>
          <w:lang w:val="hy-AM"/>
        </w:rPr>
        <w:t>րամաբանության պրոցեսորներ;</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 </w:t>
      </w:r>
      <w:r w:rsidRPr="00CD757A">
        <w:rPr>
          <w:rFonts w:ascii="GHEA Grapalat" w:hAnsi="GHEA Grapalat" w:cs="Sylfaen"/>
          <w:i/>
          <w:lang w:val="hy-AM"/>
        </w:rPr>
        <w:t>Սարքավորում`</w:t>
      </w:r>
      <w:r w:rsidRPr="00CD757A">
        <w:rPr>
          <w:rFonts w:ascii="GHEA Grapalat" w:hAnsi="GHEA Grapalat"/>
          <w:i/>
          <w:lang w:val="hy-AM"/>
        </w:rPr>
        <w:t xml:space="preserve"> նախագծված </w:t>
      </w:r>
      <w:r w:rsidR="009A44E7">
        <w:rPr>
          <w:rFonts w:ascii="GHEA Grapalat" w:eastAsia="MingLiU_HKSCS" w:hAnsi="GHEA Grapalat" w:cs="MingLiU_HKSCS"/>
          <w:i/>
          <w:lang w:val="hy-AM"/>
        </w:rPr>
        <w:t>“</w:t>
      </w:r>
      <w:r w:rsidRPr="00CD757A">
        <w:rPr>
          <w:rFonts w:ascii="GHEA Grapalat" w:eastAsia="MingLiU_HKSCS" w:hAnsi="GHEA Grapalat" w:cs="MingLiU_HKSCS"/>
          <w:i/>
          <w:lang w:val="hy-AM"/>
        </w:rPr>
        <w:t>պատկերի հատկությունների ուժեղացման</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համար:</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4A003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նկարագրված</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համակարգիչների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հարակից</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կարգավիճակը</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այլ</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համակարգերի</w:t>
      </w:r>
      <w:r w:rsidRPr="00CD757A">
        <w:rPr>
          <w:rFonts w:ascii="GHEA Grapalat" w:hAnsi="GHEA Grapalat"/>
          <w:i/>
          <w:lang w:val="hy-AM"/>
        </w:rPr>
        <w:t xml:space="preserve"> վերահ</w:t>
      </w:r>
      <w:r w:rsidRPr="00CD757A">
        <w:rPr>
          <w:rFonts w:ascii="GHEA Grapalat" w:hAnsi="GHEA Grapalat" w:cs="Sylfaen"/>
          <w:i/>
          <w:lang w:val="hy-AM"/>
        </w:rPr>
        <w:t>սկման</w:t>
      </w:r>
      <w:r w:rsidRPr="00CD757A">
        <w:rPr>
          <w:rFonts w:ascii="GHEA Grapalat" w:hAnsi="GHEA Grapalat"/>
          <w:i/>
          <w:lang w:val="hy-AM"/>
        </w:rPr>
        <w:t xml:space="preserve"> </w:t>
      </w:r>
      <w:r w:rsidRPr="00CD757A">
        <w:rPr>
          <w:rFonts w:ascii="GHEA Grapalat" w:hAnsi="GHEA Grapalat" w:cs="Sylfaen"/>
          <w:i/>
          <w:lang w:val="hy-AM"/>
        </w:rPr>
        <w:t>կարգավիճակով</w:t>
      </w:r>
      <w:r w:rsidRPr="00CD757A">
        <w:rPr>
          <w:rFonts w:ascii="GHEA Grapalat" w:hAnsi="GHEA Grapalat"/>
          <w:i/>
          <w:lang w:val="hy-AM"/>
        </w:rPr>
        <w:t xml:space="preserve">, </w:t>
      </w:r>
      <w:r w:rsidRPr="00CD757A">
        <w:rPr>
          <w:rFonts w:ascii="GHEA Grapalat" w:hAnsi="GHEA Grapalat" w:cs="Sylfaen"/>
          <w:i/>
          <w:lang w:val="hy-AM"/>
        </w:rPr>
        <w:t>եթե</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a. </w:t>
      </w:r>
      <w:r w:rsidR="009A44E7">
        <w:rPr>
          <w:rFonts w:ascii="GHEA Grapalat" w:eastAsia="MingLiU_HKSCS" w:hAnsi="GHEA Grapalat" w:cs="MingLiU_HKSCS"/>
          <w:i/>
          <w:lang w:val="hy-AM"/>
        </w:rPr>
        <w:t>“</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համակարգիչները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կամ </w:t>
      </w:r>
      <w:r w:rsidRPr="00CD757A">
        <w:rPr>
          <w:rFonts w:ascii="GHEA Grapalat" w:hAnsi="GHEA Grapalat" w:cs="Sylfaen"/>
          <w:i/>
          <w:lang w:val="hy-AM"/>
        </w:rPr>
        <w:t>հարակից</w:t>
      </w:r>
      <w:r w:rsidRPr="00CD757A">
        <w:rPr>
          <w:rFonts w:ascii="GHEA Grapalat" w:hAnsi="GHEA Grapalat"/>
          <w:i/>
          <w:lang w:val="hy-AM"/>
        </w:rPr>
        <w:t xml:space="preserve"> </w:t>
      </w:r>
      <w:r w:rsidRPr="00CD757A">
        <w:rPr>
          <w:rFonts w:ascii="GHEA Grapalat" w:hAnsi="GHEA Grapalat" w:cs="Sylfaen"/>
          <w:i/>
          <w:lang w:val="hy-AM"/>
        </w:rPr>
        <w:t>սարքավորումը</w:t>
      </w:r>
      <w:r w:rsidRPr="00CD757A">
        <w:rPr>
          <w:rFonts w:ascii="GHEA Grapalat" w:hAnsi="GHEA Grapalat"/>
          <w:i/>
          <w:lang w:val="hy-AM"/>
        </w:rPr>
        <w:t xml:space="preserve"> էականորեն </w:t>
      </w:r>
      <w:r w:rsidRPr="00CD757A">
        <w:rPr>
          <w:rFonts w:ascii="GHEA Grapalat" w:hAnsi="GHEA Grapalat" w:cs="Sylfaen"/>
          <w:i/>
          <w:lang w:val="hy-AM"/>
        </w:rPr>
        <w:t>անհրաժեշտ</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այլ</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համակարգերի</w:t>
      </w:r>
      <w:r w:rsidRPr="00CD757A">
        <w:rPr>
          <w:rFonts w:ascii="GHEA Grapalat" w:hAnsi="GHEA Grapalat"/>
          <w:i/>
          <w:lang w:val="hy-AM"/>
        </w:rPr>
        <w:t xml:space="preserve"> </w:t>
      </w:r>
      <w:r w:rsidRPr="00CD757A">
        <w:rPr>
          <w:rFonts w:ascii="GHEA Grapalat" w:hAnsi="GHEA Grapalat" w:cs="Sylfaen"/>
          <w:i/>
          <w:lang w:val="hy-AM"/>
        </w:rPr>
        <w:t>աշխատանքի</w:t>
      </w:r>
      <w:r w:rsidRPr="00CD757A">
        <w:rPr>
          <w:rFonts w:ascii="GHEA Grapalat" w:hAnsi="GHEA Grapalat"/>
          <w:i/>
          <w:lang w:val="hy-AM"/>
        </w:rPr>
        <w:t xml:space="preserve"> </w:t>
      </w:r>
      <w:r w:rsidRPr="00CD757A">
        <w:rPr>
          <w:rFonts w:ascii="GHEA Grapalat" w:hAnsi="GHEA Grapalat" w:cs="Sylfaen"/>
          <w:i/>
          <w:lang w:val="hy-AM"/>
        </w:rPr>
        <w:t>համար;</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b. </w:t>
      </w:r>
      <w:r w:rsidR="009A44E7">
        <w:rPr>
          <w:rFonts w:ascii="GHEA Grapalat" w:eastAsia="MingLiU_HKSCS" w:hAnsi="GHEA Grapalat" w:cs="MingLiU_HKSCS"/>
          <w:i/>
          <w:lang w:val="hy-AM"/>
        </w:rPr>
        <w:t>“</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համակարգիչները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կամ </w:t>
      </w:r>
      <w:r w:rsidRPr="00CD757A">
        <w:rPr>
          <w:rFonts w:ascii="GHEA Grapalat" w:hAnsi="GHEA Grapalat" w:cs="Sylfaen"/>
          <w:i/>
          <w:lang w:val="hy-AM"/>
        </w:rPr>
        <w:t>հարակից</w:t>
      </w:r>
      <w:r w:rsidRPr="00CD757A">
        <w:rPr>
          <w:rFonts w:ascii="GHEA Grapalat" w:hAnsi="GHEA Grapalat"/>
          <w:i/>
          <w:lang w:val="hy-AM"/>
        </w:rPr>
        <w:t xml:space="preserve"> </w:t>
      </w:r>
      <w:r w:rsidRPr="00CD757A">
        <w:rPr>
          <w:rFonts w:ascii="GHEA Grapalat" w:hAnsi="GHEA Grapalat" w:cs="Sylfaen"/>
          <w:i/>
          <w:lang w:val="hy-AM"/>
        </w:rPr>
        <w:t>սարքավորումը</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համարվում այլ</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այլ</w:t>
      </w:r>
      <w:r w:rsidRPr="00CD757A">
        <w:rPr>
          <w:rFonts w:ascii="GHEA Grapalat" w:hAnsi="GHEA Grapalat"/>
          <w:i/>
          <w:lang w:val="hy-AM"/>
        </w:rPr>
        <w:t xml:space="preserve"> </w:t>
      </w:r>
      <w:r w:rsidRPr="00CD757A">
        <w:rPr>
          <w:rFonts w:ascii="GHEA Grapalat" w:hAnsi="GHEA Grapalat" w:cs="Sylfaen"/>
          <w:i/>
          <w:lang w:val="hy-AM"/>
        </w:rPr>
        <w:t>համակարգերի</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հիմնական</w:t>
      </w:r>
      <w:r w:rsidRPr="00CD757A">
        <w:rPr>
          <w:rFonts w:ascii="GHEA Grapalat" w:hAnsi="GHEA Grapalat"/>
          <w:i/>
          <w:lang w:val="hy-AM"/>
        </w:rPr>
        <w:t xml:space="preserve"> </w:t>
      </w:r>
      <w:r w:rsidRPr="00CD757A">
        <w:rPr>
          <w:rFonts w:ascii="GHEA Grapalat" w:hAnsi="GHEA Grapalat" w:cs="Sylfaen"/>
          <w:i/>
          <w:lang w:val="hy-AM"/>
        </w:rPr>
        <w:t>տարրեր</w:t>
      </w:r>
      <w:r w:rsidR="00D76829" w:rsidRPr="00CD757A">
        <w:rPr>
          <w:rFonts w:ascii="GHEA Grapalat" w:hAnsi="GHEA Grapalat" w:cs="Sylfaen"/>
          <w:i/>
          <w:lang w:val="hy-AM"/>
        </w:rPr>
        <w:t>”</w:t>
      </w:r>
      <w:r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u w:val="single"/>
          <w:lang w:val="hy-AM"/>
        </w:rPr>
        <w:t>և</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i/>
          <w:lang w:val="hy-AM"/>
        </w:rPr>
      </w:pPr>
      <w:r w:rsidRPr="00CD757A">
        <w:rPr>
          <w:rFonts w:ascii="GHEA Grapalat" w:hAnsi="GHEA Grapalat" w:cs="Sylfaen"/>
          <w:i/>
          <w:u w:val="single"/>
          <w:lang w:val="hy-AM"/>
        </w:rPr>
        <w:t>Հատուկ</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eastAsia="MingLiU_HKSCS" w:hAnsi="GHEA Grapalat" w:cs="MingLiU_HKSCS"/>
          <w:i/>
          <w:lang w:val="hy-AM"/>
        </w:rPr>
        <w:t>Ա</w:t>
      </w:r>
      <w:r w:rsidRPr="00CD757A">
        <w:rPr>
          <w:rFonts w:ascii="GHEA Grapalat" w:hAnsi="GHEA Grapalat" w:cs="Sylfaen"/>
          <w:i/>
          <w:lang w:val="hy-AM"/>
        </w:rPr>
        <w:t>զդանշանի</w:t>
      </w:r>
      <w:r w:rsidRPr="00CD757A">
        <w:rPr>
          <w:rFonts w:ascii="GHEA Grapalat" w:hAnsi="GHEA Grapalat"/>
          <w:i/>
          <w:lang w:val="hy-AM"/>
        </w:rPr>
        <w:t xml:space="preserve"> </w:t>
      </w:r>
      <w:r w:rsidRPr="00CD757A">
        <w:rPr>
          <w:rFonts w:ascii="GHEA Grapalat" w:hAnsi="GHEA Grapalat" w:cs="Sylfaen"/>
          <w:i/>
          <w:lang w:val="hy-AM"/>
        </w:rPr>
        <w:t>մշակման</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պատկերի</w:t>
      </w:r>
      <w:r w:rsidRPr="00CD757A">
        <w:rPr>
          <w:rFonts w:ascii="GHEA Grapalat" w:hAnsi="GHEA Grapalat"/>
          <w:i/>
          <w:lang w:val="hy-AM"/>
        </w:rPr>
        <w:t xml:space="preserve"> </w:t>
      </w:r>
      <w:r w:rsidRPr="00CD757A">
        <w:rPr>
          <w:rFonts w:ascii="GHEA Grapalat" w:hAnsi="GHEA Grapalat" w:cs="Sylfaen"/>
          <w:i/>
          <w:lang w:val="hy-AM"/>
        </w:rPr>
        <w:t>որակի</w:t>
      </w:r>
      <w:r w:rsidRPr="00CD757A">
        <w:rPr>
          <w:rFonts w:ascii="GHEA Grapalat" w:hAnsi="GHEA Grapalat"/>
          <w:i/>
          <w:lang w:val="hy-AM"/>
        </w:rPr>
        <w:t xml:space="preserve"> </w:t>
      </w:r>
      <w:r w:rsidRPr="00CD757A">
        <w:rPr>
          <w:rFonts w:ascii="GHEA Grapalat" w:hAnsi="GHEA Grapalat" w:cs="Sylfaen"/>
          <w:i/>
          <w:lang w:val="hy-AM"/>
        </w:rPr>
        <w:t>բարելավման</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xml:space="preserve"> սարքավորումների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կարգավիճակը, երբ այդ սարքավորումները հատուկ նախագծված են այլ սարքավորումների համար, որոնց ֆունկցիաները սահմանափակվում են նրանցով, որոնք պահանջվում են այլ սարքավորումների համար,</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այն մյուս սարքավորումների </w:t>
      </w:r>
      <w:r w:rsidRPr="00CD757A">
        <w:rPr>
          <w:rFonts w:ascii="GHEA Grapalat" w:hAnsi="GHEA Grapalat" w:cs="Sylfaen"/>
          <w:i/>
          <w:lang w:val="hy-AM"/>
        </w:rPr>
        <w:t>վերահսկման</w:t>
      </w:r>
      <w:r w:rsidRPr="00CD757A">
        <w:rPr>
          <w:rFonts w:ascii="GHEA Grapalat" w:hAnsi="GHEA Grapalat"/>
          <w:i/>
          <w:lang w:val="hy-AM"/>
        </w:rPr>
        <w:t xml:space="preserve"> </w:t>
      </w:r>
      <w:r w:rsidRPr="00CD757A">
        <w:rPr>
          <w:rFonts w:ascii="GHEA Grapalat" w:hAnsi="GHEA Grapalat" w:cs="Sylfaen"/>
          <w:i/>
          <w:lang w:val="hy-AM"/>
        </w:rPr>
        <w:t>կարգավիճակով</w:t>
      </w:r>
      <w:r w:rsidRPr="00CD757A">
        <w:rPr>
          <w:rFonts w:ascii="GHEA Grapalat" w:hAnsi="GHEA Grapalat"/>
          <w:i/>
          <w:lang w:val="hy-AM"/>
        </w:rPr>
        <w:t xml:space="preserve">, </w:t>
      </w:r>
      <w:r w:rsidRPr="00CD757A">
        <w:rPr>
          <w:rFonts w:ascii="GHEA Grapalat" w:hAnsi="GHEA Grapalat" w:cs="Sylfaen"/>
          <w:i/>
          <w:lang w:val="hy-AM"/>
        </w:rPr>
        <w:t>անգամ</w:t>
      </w:r>
      <w:r w:rsidRPr="00CD757A">
        <w:rPr>
          <w:rFonts w:ascii="GHEA Grapalat" w:hAnsi="GHEA Grapalat"/>
          <w:i/>
          <w:lang w:val="hy-AM"/>
        </w:rPr>
        <w:t xml:space="preserve"> </w:t>
      </w:r>
      <w:r w:rsidRPr="00CD757A">
        <w:rPr>
          <w:rFonts w:ascii="GHEA Grapalat" w:hAnsi="GHEA Grapalat" w:cs="Sylfaen"/>
          <w:i/>
          <w:lang w:val="hy-AM"/>
        </w:rPr>
        <w:t>եթե</w:t>
      </w:r>
      <w:r w:rsidRPr="00CD757A">
        <w:rPr>
          <w:rFonts w:ascii="GHEA Grapalat" w:hAnsi="GHEA Grapalat"/>
          <w:i/>
          <w:lang w:val="hy-AM"/>
        </w:rPr>
        <w:t xml:space="preserve"> դա գերազանցում է </w:t>
      </w:r>
      <w:r w:rsidR="009A44E7">
        <w:rPr>
          <w:rFonts w:ascii="GHEA Grapalat" w:eastAsia="MingLiU_HKSCS" w:hAnsi="GHEA Grapalat" w:cs="MingLiU_HKSCS"/>
          <w:i/>
          <w:lang w:val="hy-AM"/>
        </w:rPr>
        <w:t>“</w:t>
      </w:r>
      <w:r w:rsidRPr="00CD757A">
        <w:rPr>
          <w:rFonts w:ascii="GHEA Grapalat" w:hAnsi="GHEA Grapalat" w:cs="Sylfaen"/>
          <w:i/>
          <w:lang w:val="hy-AM"/>
        </w:rPr>
        <w:t>հիմնական</w:t>
      </w:r>
      <w:r w:rsidRPr="00CD757A">
        <w:rPr>
          <w:rFonts w:ascii="GHEA Grapalat" w:hAnsi="GHEA Grapalat"/>
          <w:i/>
          <w:lang w:val="hy-AM"/>
        </w:rPr>
        <w:t xml:space="preserve"> </w:t>
      </w:r>
      <w:r w:rsidRPr="00CD757A">
        <w:rPr>
          <w:rFonts w:ascii="GHEA Grapalat" w:hAnsi="GHEA Grapalat" w:cs="Sylfaen"/>
          <w:i/>
          <w:lang w:val="hy-AM"/>
        </w:rPr>
        <w:t>տարրի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չափանիշը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i/>
          <w:lang w:val="hy-AM"/>
        </w:rPr>
      </w:pPr>
      <w:r w:rsidRPr="00CD757A">
        <w:rPr>
          <w:rFonts w:ascii="GHEA Grapalat" w:hAnsi="GHEA Grapalat" w:cs="Sylfaen"/>
          <w:i/>
          <w:u w:val="single"/>
          <w:lang w:val="hy-AM"/>
        </w:rPr>
        <w:t>Հատուկ</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համակարգիչների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կամ </w:t>
      </w:r>
      <w:r w:rsidRPr="00CD757A">
        <w:rPr>
          <w:rFonts w:ascii="GHEA Grapalat" w:hAnsi="GHEA Grapalat" w:cs="Sylfaen"/>
          <w:i/>
          <w:lang w:val="hy-AM"/>
        </w:rPr>
        <w:t>հեռահաղորդակցության</w:t>
      </w:r>
      <w:r w:rsidRPr="00CD757A">
        <w:rPr>
          <w:rFonts w:ascii="GHEA Grapalat" w:hAnsi="GHEA Grapalat"/>
          <w:i/>
          <w:lang w:val="hy-AM"/>
        </w:rPr>
        <w:t xml:space="preserve"> համար </w:t>
      </w:r>
      <w:r w:rsidRPr="00CD757A">
        <w:rPr>
          <w:rFonts w:ascii="GHEA Grapalat" w:hAnsi="GHEA Grapalat" w:cs="Sylfaen"/>
          <w:i/>
          <w:lang w:val="hy-AM"/>
        </w:rPr>
        <w:t>հարակից</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w:t>
      </w:r>
      <w:r w:rsidRPr="00CD757A">
        <w:rPr>
          <w:rFonts w:ascii="GHEA Grapalat" w:hAnsi="GHEA Grapalat" w:cs="Sylfaen"/>
          <w:i/>
          <w:lang w:val="hy-AM"/>
        </w:rPr>
        <w:t>Կատեգորիա</w:t>
      </w:r>
      <w:r w:rsidRPr="00CD757A">
        <w:rPr>
          <w:rFonts w:ascii="GHEA Grapalat" w:hAnsi="GHEA Grapalat"/>
          <w:i/>
          <w:lang w:val="hy-AM"/>
        </w:rPr>
        <w:t xml:space="preserve"> 5, Մաս 1 (</w:t>
      </w:r>
      <w:r w:rsidRPr="00CD757A">
        <w:rPr>
          <w:rFonts w:ascii="GHEA Grapalat" w:hAnsi="GHEA Grapalat" w:cs="Sylfaen"/>
          <w:i/>
          <w:lang w:val="hy-AM"/>
        </w:rPr>
        <w:t>Հեռահաղորդակցություն</w:t>
      </w:r>
      <w:r w:rsidRPr="00CD757A">
        <w:rPr>
          <w:rFonts w:ascii="GHEA Grapalat" w:hAnsi="GHEA Grapalat"/>
          <w:i/>
          <w:lang w:val="hy-AM"/>
        </w:rPr>
        <w:t>)</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 xml:space="preserve">c. </w:t>
      </w:r>
      <w:r w:rsidR="009A44E7">
        <w:rPr>
          <w:rFonts w:ascii="GHEA Grapalat" w:hAnsi="GHEA Grapalat" w:cs="Sylfaen"/>
          <w:i/>
          <w:lang w:val="hy-AM"/>
        </w:rPr>
        <w:t>“</w:t>
      </w:r>
      <w:r w:rsidRPr="00CD757A">
        <w:rPr>
          <w:rFonts w:ascii="GHEA Grapalat" w:hAnsi="GHEA Grapalat" w:cs="Sylfaen"/>
          <w:i/>
          <w:lang w:val="hy-AM"/>
        </w:rPr>
        <w:t>Թվային համակարգիչների</w:t>
      </w:r>
      <w:r w:rsidR="00D76829" w:rsidRPr="00CD757A">
        <w:rPr>
          <w:rFonts w:ascii="GHEA Grapalat" w:hAnsi="GHEA Grapalat" w:cs="Sylfaen"/>
          <w:i/>
          <w:lang w:val="hy-AM"/>
        </w:rPr>
        <w:t>”</w:t>
      </w:r>
      <w:r w:rsidRPr="00CD757A">
        <w:rPr>
          <w:rFonts w:ascii="GHEA Grapalat" w:hAnsi="GHEA Grapalat" w:cs="Sylfaen"/>
          <w:i/>
          <w:lang w:val="hy-AM"/>
        </w:rPr>
        <w:t xml:space="preserve"> և հարակից սարքավորումների համար նախատեսված </w:t>
      </w:r>
      <w:r w:rsidR="009A44E7">
        <w:rPr>
          <w:rFonts w:ascii="GHEA Grapalat" w:hAnsi="GHEA Grapalat" w:cs="Sylfaen"/>
          <w:i/>
          <w:lang w:val="hy-AM"/>
        </w:rPr>
        <w:t>“</w:t>
      </w:r>
      <w:r w:rsidRPr="00CD757A">
        <w:rPr>
          <w:rFonts w:ascii="GHEA Grapalat" w:hAnsi="GHEA Grapalat" w:cs="Sylfaen"/>
          <w:i/>
          <w:lang w:val="hy-AM"/>
        </w:rPr>
        <w:t>տեխնոլոգիան</w:t>
      </w:r>
      <w:r w:rsidR="00D76829" w:rsidRPr="00CD757A">
        <w:rPr>
          <w:rFonts w:ascii="GHEA Grapalat" w:hAnsi="GHEA Grapalat" w:cs="Sylfaen"/>
          <w:i/>
          <w:lang w:val="hy-AM"/>
        </w:rPr>
        <w:t>”</w:t>
      </w:r>
      <w:r w:rsidRPr="00CD757A">
        <w:rPr>
          <w:rFonts w:ascii="GHEA Grapalat" w:hAnsi="GHEA Grapalat" w:cs="Sylfaen"/>
          <w:i/>
          <w:lang w:val="hy-AM"/>
        </w:rPr>
        <w:t xml:space="preserve"> կարգավորվում է 4E կետով։</w:t>
      </w:r>
    </w:p>
    <w:p w:rsidR="00E77C02" w:rsidRPr="00CD757A" w:rsidRDefault="00E77C02" w:rsidP="00483C16">
      <w:pPr>
        <w:pStyle w:val="BodyText"/>
        <w:tabs>
          <w:tab w:val="left" w:pos="-1843"/>
        </w:tabs>
        <w:autoSpaceDE w:val="0"/>
        <w:autoSpaceDN w:val="0"/>
        <w:adjustRightInd w:val="0"/>
        <w:spacing w:before="240" w:after="240" w:line="276" w:lineRule="auto"/>
        <w:ind w:left="1135"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Չի կիրառվում</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135" w:hanging="284"/>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Թ</w:t>
      </w:r>
      <w:r w:rsidRPr="00CD757A">
        <w:rPr>
          <w:rFonts w:ascii="GHEA Grapalat" w:hAnsi="GHEA Grapalat" w:cs="Sylfaen"/>
          <w:lang w:val="hy-AM"/>
        </w:rPr>
        <w:t>վային</w:t>
      </w:r>
      <w:r w:rsidRPr="00CD757A">
        <w:rPr>
          <w:rFonts w:ascii="GHEA Grapalat" w:hAnsi="GHEA Grapalat"/>
          <w:lang w:val="hy-AM"/>
        </w:rPr>
        <w:t xml:space="preserve"> </w:t>
      </w:r>
      <w:r w:rsidRPr="00CD757A">
        <w:rPr>
          <w:rFonts w:ascii="GHEA Grapalat" w:hAnsi="GHEA Grapalat" w:cs="Sylfaen"/>
          <w:lang w:val="hy-AM"/>
        </w:rPr>
        <w:t>համակարգիչներ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որոնց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 xml:space="preserve">Հաշվարկված առավելագույն </w:t>
      </w:r>
      <w:r w:rsidRPr="00CD757A">
        <w:rPr>
          <w:rFonts w:ascii="GHEA Grapalat" w:hAnsi="GHEA Grapalat" w:cs="Sylfaen"/>
          <w:lang w:val="hy-AM"/>
        </w:rPr>
        <w:t>արտադրողականությունը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(ՀԱԱ) գերազանցում է 16 Տեսակարար </w:t>
      </w:r>
      <w:r w:rsidRPr="00CD757A">
        <w:rPr>
          <w:rFonts w:ascii="GHEA Grapalat" w:hAnsi="GHEA Grapalat" w:cs="Sylfaen"/>
          <w:lang w:val="hy-AM"/>
        </w:rPr>
        <w:t xml:space="preserve">ՏերաՖԼՈՊ (WT): </w:t>
      </w:r>
    </w:p>
    <w:p w:rsidR="00E77C02" w:rsidRPr="00CD757A" w:rsidRDefault="00E77C02" w:rsidP="00483C16">
      <w:pPr>
        <w:pStyle w:val="BodyText"/>
        <w:tabs>
          <w:tab w:val="left" w:pos="-1843"/>
        </w:tabs>
        <w:autoSpaceDE w:val="0"/>
        <w:autoSpaceDN w:val="0"/>
        <w:adjustRightInd w:val="0"/>
        <w:spacing w:before="240" w:after="240" w:line="276" w:lineRule="auto"/>
        <w:ind w:left="1135" w:hanging="284"/>
        <w:rPr>
          <w:rFonts w:ascii="GHEA Grapalat" w:hAnsi="GHEA Grapalat"/>
          <w:lang w:val="hy-AM"/>
        </w:rPr>
      </w:pPr>
      <w:r w:rsidRPr="00CD757A">
        <w:rPr>
          <w:rFonts w:ascii="GHEA Grapalat" w:hAnsi="GHEA Grapalat"/>
          <w:lang w:val="hy-AM"/>
        </w:rPr>
        <w:t xml:space="preserve">c. </w:t>
      </w:r>
      <w:r w:rsidR="009A44E7">
        <w:rPr>
          <w:rFonts w:ascii="GHEA Grapalat" w:eastAsia="MingLiU_HKSCS" w:hAnsi="GHEA Grapalat" w:cs="MingLiU_HKSCS"/>
          <w:lang w:val="hy-AM"/>
        </w:rPr>
        <w:t>“</w:t>
      </w:r>
      <w:r w:rsidRPr="00CD757A">
        <w:rPr>
          <w:rFonts w:ascii="GHEA Grapalat" w:hAnsi="GHEA Grapalat"/>
          <w:lang w:val="hy-AM"/>
        </w:rPr>
        <w:t xml:space="preserve">Էլեկտրոնային </w:t>
      </w:r>
      <w:r w:rsidRPr="00CD757A">
        <w:rPr>
          <w:rFonts w:ascii="GHEA Grapalat" w:hAnsi="GHEA Grapalat" w:cs="Sylfaen"/>
          <w:lang w:val="hy-AM"/>
        </w:rPr>
        <w:t>հավաքվածքներ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 xml:space="preserve">են` պրոցեսորների ագրեգացման միջոցով </w:t>
      </w:r>
      <w:r w:rsidRPr="00CD757A">
        <w:rPr>
          <w:rFonts w:ascii="GHEA Grapalat" w:hAnsi="GHEA Grapalat"/>
          <w:lang w:val="hy-AM"/>
        </w:rPr>
        <w:t>կատարո</w:t>
      </w:r>
      <w:r w:rsidRPr="00CD757A">
        <w:rPr>
          <w:rFonts w:ascii="GHEA Grapalat" w:hAnsi="GHEA Grapalat" w:cs="Sylfaen"/>
          <w:lang w:val="hy-AM"/>
        </w:rPr>
        <w:t>ղականությունը</w:t>
      </w:r>
      <w:r w:rsidRPr="00CD757A">
        <w:rPr>
          <w:rFonts w:ascii="GHEA Grapalat" w:hAnsi="GHEA Grapalat"/>
          <w:lang w:val="hy-AM"/>
        </w:rPr>
        <w:t xml:space="preserve"> </w:t>
      </w:r>
      <w:r w:rsidRPr="00CD757A">
        <w:rPr>
          <w:rFonts w:ascii="GHEA Grapalat" w:hAnsi="GHEA Grapalat" w:cs="Sylfaen"/>
          <w:lang w:val="hy-AM"/>
        </w:rPr>
        <w:t xml:space="preserve">բարձրացնելու համար, այնպես որ </w:t>
      </w:r>
      <w:r w:rsidRPr="00CD757A">
        <w:rPr>
          <w:rFonts w:ascii="GHEA Grapalat" w:hAnsi="GHEA Grapalat"/>
          <w:lang w:val="hy-AM"/>
        </w:rPr>
        <w:t xml:space="preserve">ագրեգացման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ՀԱԱ</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-ն</w:t>
      </w:r>
      <w:r w:rsidRPr="00CD757A">
        <w:rPr>
          <w:rFonts w:ascii="GHEA Grapalat" w:hAnsi="GHEA Grapalat"/>
          <w:lang w:val="hy-AM"/>
        </w:rPr>
        <w:t xml:space="preserve"> </w:t>
      </w:r>
      <w:r w:rsidRPr="00CD757A">
        <w:rPr>
          <w:rFonts w:ascii="GHEA Grapalat" w:hAnsi="GHEA Grapalat" w:cs="Sylfaen"/>
          <w:lang w:val="hy-AM"/>
        </w:rPr>
        <w:t>գերազանցի</w:t>
      </w:r>
      <w:r w:rsidRPr="00CD757A">
        <w:rPr>
          <w:rFonts w:ascii="GHEA Grapalat" w:hAnsi="GHEA Grapalat"/>
          <w:lang w:val="hy-AM"/>
        </w:rPr>
        <w:t xml:space="preserve"> այն սահմանը, որը հատկորոշված է 4A003.b. </w:t>
      </w:r>
      <w:r w:rsidRPr="00CD757A">
        <w:rPr>
          <w:rFonts w:ascii="GHEA Grapalat" w:hAnsi="GHEA Grapalat" w:cs="Sylfaen"/>
          <w:lang w:val="hy-AM"/>
        </w:rPr>
        <w:t>կետում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5"/>
        <w:rPr>
          <w:rFonts w:ascii="GHEA Grapalat" w:hAnsi="GHEA Grapalat"/>
          <w:i/>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5"/>
        <w:rPr>
          <w:rFonts w:ascii="GHEA Grapalat" w:hAnsi="GHEA Grapalat"/>
          <w:i/>
          <w:lang w:val="hy-AM"/>
        </w:rPr>
      </w:pPr>
      <w:r w:rsidRPr="00CD757A">
        <w:rPr>
          <w:rFonts w:ascii="GHEA Grapalat" w:hAnsi="GHEA Grapalat"/>
          <w:i/>
          <w:lang w:val="hy-AM"/>
        </w:rPr>
        <w:t xml:space="preserve">4A003.c.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տարածվում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հավաքվածքների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ծրագրավորելի</w:t>
      </w:r>
      <w:r w:rsidRPr="00CD757A">
        <w:rPr>
          <w:rFonts w:ascii="GHEA Grapalat" w:hAnsi="GHEA Grapalat"/>
          <w:i/>
          <w:lang w:val="hy-AM"/>
        </w:rPr>
        <w:t xml:space="preserve"> </w:t>
      </w:r>
      <w:r w:rsidRPr="00CD757A">
        <w:rPr>
          <w:rFonts w:ascii="GHEA Grapalat" w:hAnsi="GHEA Grapalat" w:cs="Sylfaen"/>
          <w:i/>
          <w:lang w:val="hy-AM"/>
        </w:rPr>
        <w:t>փոխհաղորդակցության միջոցների վրա</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գերազանցում</w:t>
      </w:r>
      <w:r w:rsidRPr="00CD757A">
        <w:rPr>
          <w:rFonts w:ascii="GHEA Grapalat" w:hAnsi="GHEA Grapalat"/>
          <w:i/>
          <w:lang w:val="hy-AM"/>
        </w:rPr>
        <w:t xml:space="preserve"> 4A003.b. </w:t>
      </w:r>
      <w:r w:rsidRPr="00CD757A">
        <w:rPr>
          <w:rFonts w:ascii="GHEA Grapalat" w:hAnsi="GHEA Grapalat" w:cs="Sylfaen"/>
          <w:i/>
          <w:lang w:val="hy-AM"/>
        </w:rPr>
        <w:t>կետում</w:t>
      </w:r>
      <w:r w:rsidRPr="00CD757A">
        <w:rPr>
          <w:rFonts w:ascii="GHEA Grapalat" w:hAnsi="GHEA Grapalat"/>
          <w:i/>
          <w:lang w:val="hy-AM"/>
        </w:rPr>
        <w:t xml:space="preserve"> հատկորո</w:t>
      </w:r>
      <w:r w:rsidRPr="00CD757A">
        <w:rPr>
          <w:rFonts w:ascii="GHEA Grapalat" w:hAnsi="GHEA Grapalat" w:cs="Sylfaen"/>
          <w:i/>
          <w:lang w:val="hy-AM"/>
        </w:rPr>
        <w:t>շված</w:t>
      </w:r>
      <w:r w:rsidRPr="00CD757A">
        <w:rPr>
          <w:rFonts w:ascii="GHEA Grapalat" w:hAnsi="GHEA Grapalat"/>
          <w:i/>
          <w:lang w:val="hy-AM"/>
        </w:rPr>
        <w:t xml:space="preserve"> </w:t>
      </w:r>
      <w:r w:rsidRPr="00CD757A">
        <w:rPr>
          <w:rFonts w:ascii="GHEA Grapalat" w:hAnsi="GHEA Grapalat" w:cs="Sylfaen"/>
          <w:i/>
          <w:lang w:val="hy-AM"/>
        </w:rPr>
        <w:t xml:space="preserve">սահմանները, երբ առաքվում են որպես ոչ կապակցված </w:t>
      </w:r>
      <w:r w:rsidR="009A44E7">
        <w:rPr>
          <w:rFonts w:ascii="GHEA Grapalat" w:eastAsia="MingLiU_HKSCS" w:hAnsi="GHEA Grapalat" w:cs="MingLiU_HKSCS"/>
          <w:i/>
          <w:lang w:val="hy-AM"/>
        </w:rPr>
        <w:t>“</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հավաքվածքներ</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xml:space="preserve">: </w:t>
      </w:r>
    </w:p>
    <w:p w:rsidR="00E77C02" w:rsidRPr="00CD757A" w:rsidRDefault="00E77C02" w:rsidP="00483C16">
      <w:pPr>
        <w:pStyle w:val="BodyText"/>
        <w:autoSpaceDE w:val="0"/>
        <w:autoSpaceDN w:val="0"/>
        <w:adjustRightInd w:val="0"/>
        <w:spacing w:before="240" w:after="240" w:line="276" w:lineRule="auto"/>
        <w:ind w:left="1135"/>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5"/>
        <w:rPr>
          <w:rFonts w:ascii="GHEA Grapalat" w:hAnsi="GHEA Grapalat"/>
          <w:i/>
          <w:lang w:val="hy-AM"/>
        </w:rPr>
      </w:pPr>
      <w:r w:rsidRPr="00CD757A">
        <w:rPr>
          <w:rFonts w:ascii="GHEA Grapalat" w:hAnsi="GHEA Grapalat"/>
          <w:i/>
          <w:lang w:val="hy-AM"/>
        </w:rPr>
        <w:t xml:space="preserve">4A003.c.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այն </w:t>
      </w:r>
      <w:r w:rsidR="009A44E7">
        <w:rPr>
          <w:rFonts w:ascii="GHEA Grapalat" w:eastAsia="MingLiU_HKSCS" w:hAnsi="GHEA Grapalat" w:cs="MingLiU_HKSCS"/>
          <w:i/>
          <w:lang w:val="hy-AM"/>
        </w:rPr>
        <w:t>“</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հավաքվածքները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որոնք հատուկ նախագծված են որևէ </w:t>
      </w:r>
      <w:r w:rsidRPr="00CD757A">
        <w:rPr>
          <w:rFonts w:ascii="GHEA Grapalat" w:hAnsi="GHEA Grapalat" w:cs="Sylfaen"/>
          <w:i/>
          <w:lang w:val="hy-AM"/>
        </w:rPr>
        <w:t>արտադրանքի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արտադրանքների</w:t>
      </w:r>
      <w:r w:rsidRPr="00CD757A">
        <w:rPr>
          <w:rFonts w:ascii="GHEA Grapalat" w:hAnsi="GHEA Grapalat"/>
          <w:i/>
          <w:lang w:val="hy-AM"/>
        </w:rPr>
        <w:t xml:space="preserve"> </w:t>
      </w:r>
      <w:r w:rsidRPr="00CD757A">
        <w:rPr>
          <w:rFonts w:ascii="GHEA Grapalat" w:hAnsi="GHEA Grapalat" w:cs="Sylfaen"/>
          <w:i/>
          <w:lang w:val="hy-AM"/>
        </w:rPr>
        <w:t>ամբողջական</w:t>
      </w:r>
      <w:r w:rsidRPr="00CD757A">
        <w:rPr>
          <w:rFonts w:ascii="GHEA Grapalat" w:hAnsi="GHEA Grapalat"/>
          <w:i/>
          <w:lang w:val="hy-AM"/>
        </w:rPr>
        <w:t xml:space="preserve"> </w:t>
      </w:r>
      <w:r w:rsidRPr="00CD757A">
        <w:rPr>
          <w:rFonts w:ascii="GHEA Grapalat" w:hAnsi="GHEA Grapalat" w:cs="Sylfaen"/>
          <w:i/>
          <w:lang w:val="hy-AM"/>
        </w:rPr>
        <w:t>ընտանիքի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առավելագույն</w:t>
      </w:r>
      <w:r w:rsidRPr="00CD757A">
        <w:rPr>
          <w:rFonts w:ascii="GHEA Grapalat" w:hAnsi="GHEA Grapalat"/>
          <w:i/>
          <w:lang w:val="hy-AM"/>
        </w:rPr>
        <w:t xml:space="preserve"> </w:t>
      </w:r>
      <w:r w:rsidRPr="00CD757A">
        <w:rPr>
          <w:rFonts w:ascii="GHEA Grapalat" w:hAnsi="GHEA Grapalat" w:cs="Sylfaen"/>
          <w:i/>
          <w:lang w:val="hy-AM"/>
        </w:rPr>
        <w:t>փոխդասավորությունը/կոնֆիգուրացիան</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գերազանցում</w:t>
      </w:r>
      <w:r w:rsidRPr="00CD757A">
        <w:rPr>
          <w:rFonts w:ascii="GHEA Grapalat" w:hAnsi="GHEA Grapalat"/>
          <w:i/>
          <w:lang w:val="hy-AM"/>
        </w:rPr>
        <w:t xml:space="preserve"> 4A003.b. </w:t>
      </w:r>
      <w:r w:rsidRPr="00CD757A">
        <w:rPr>
          <w:rFonts w:ascii="GHEA Grapalat" w:hAnsi="GHEA Grapalat" w:cs="Sylfaen"/>
          <w:i/>
          <w:lang w:val="hy-AM"/>
        </w:rPr>
        <w:t>կետում</w:t>
      </w:r>
      <w:r w:rsidRPr="00CD757A">
        <w:rPr>
          <w:rFonts w:ascii="GHEA Grapalat" w:hAnsi="GHEA Grapalat"/>
          <w:i/>
          <w:lang w:val="hy-AM"/>
        </w:rPr>
        <w:t xml:space="preserve"> հատկոր</w:t>
      </w:r>
      <w:r w:rsidRPr="00CD757A">
        <w:rPr>
          <w:rFonts w:ascii="GHEA Grapalat" w:hAnsi="GHEA Grapalat" w:cs="Sylfaen"/>
          <w:i/>
          <w:lang w:val="hy-AM"/>
        </w:rPr>
        <w:t>շված</w:t>
      </w:r>
      <w:r w:rsidRPr="00CD757A">
        <w:rPr>
          <w:rFonts w:ascii="GHEA Grapalat" w:hAnsi="GHEA Grapalat"/>
          <w:i/>
          <w:lang w:val="hy-AM"/>
        </w:rPr>
        <w:t xml:space="preserve"> </w:t>
      </w:r>
      <w:r w:rsidRPr="00CD757A">
        <w:rPr>
          <w:rFonts w:ascii="GHEA Grapalat" w:hAnsi="GHEA Grapalat" w:cs="Sylfaen"/>
          <w:i/>
          <w:lang w:val="hy-AM"/>
        </w:rPr>
        <w:t>սահմանները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135" w:hanging="284"/>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Չի կիրառվում</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135" w:hanging="284"/>
        <w:rPr>
          <w:rFonts w:ascii="GHEA Grapalat" w:hAnsi="GHEA Grapalat"/>
          <w:lang w:val="hy-AM"/>
        </w:rPr>
      </w:pPr>
      <w:r w:rsidRPr="00CD757A">
        <w:rPr>
          <w:rFonts w:ascii="GHEA Grapalat" w:hAnsi="GHEA Grapalat"/>
          <w:lang w:val="hy-AM"/>
        </w:rPr>
        <w:t xml:space="preserve">e. </w:t>
      </w:r>
      <w:r w:rsidRPr="00CD757A">
        <w:rPr>
          <w:rFonts w:ascii="GHEA Grapalat" w:hAnsi="GHEA Grapalat" w:cs="Sylfaen"/>
          <w:lang w:val="hy-AM"/>
        </w:rPr>
        <w:t>Չի կիրառվում</w:t>
      </w:r>
      <w:r w:rsidRPr="00CD757A">
        <w:rPr>
          <w:rFonts w:ascii="GHEA Grapalat" w:hAnsi="GHEA Grapalat"/>
          <w:lang w:val="hy-AM"/>
        </w:rPr>
        <w:t>:</w:t>
      </w:r>
    </w:p>
    <w:p w:rsidR="00E77C02" w:rsidRPr="00CD757A" w:rsidRDefault="00E77C02" w:rsidP="00483C16">
      <w:pPr>
        <w:pStyle w:val="BodyText"/>
        <w:tabs>
          <w:tab w:val="left" w:pos="-1843"/>
        </w:tabs>
        <w:autoSpaceDE w:val="0"/>
        <w:autoSpaceDN w:val="0"/>
        <w:adjustRightInd w:val="0"/>
        <w:spacing w:before="240" w:after="240" w:line="276" w:lineRule="auto"/>
        <w:ind w:left="1135" w:hanging="284"/>
        <w:rPr>
          <w:rFonts w:ascii="GHEA Grapalat" w:hAnsi="GHEA Grapalat"/>
          <w:lang w:val="hy-AM"/>
        </w:rPr>
      </w:pPr>
      <w:r w:rsidRPr="00CD757A">
        <w:rPr>
          <w:rFonts w:ascii="GHEA Grapalat" w:hAnsi="GHEA Grapalat"/>
          <w:lang w:val="hy-AM"/>
        </w:rPr>
        <w:t xml:space="preserve">f. </w:t>
      </w:r>
      <w:r w:rsidRPr="00CD757A">
        <w:rPr>
          <w:rFonts w:ascii="GHEA Grapalat" w:hAnsi="GHEA Grapalat" w:cs="Sylfaen"/>
          <w:lang w:val="hy-AM"/>
        </w:rPr>
        <w:t>Չի կիրառվում</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1135" w:hanging="284"/>
        <w:rPr>
          <w:rFonts w:ascii="GHEA Grapalat" w:hAnsi="GHEA Grapalat"/>
          <w:lang w:val="hy-AM"/>
        </w:rPr>
      </w:pPr>
      <w:r w:rsidRPr="00CD757A">
        <w:rPr>
          <w:rFonts w:ascii="GHEA Grapalat" w:hAnsi="GHEA Grapalat"/>
          <w:lang w:val="hy-AM"/>
        </w:rPr>
        <w:t xml:space="preserve">g. Սարքավորումներ,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համակարգիչների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հարակից</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կատարողականությունը ագրեգացնելու համար` </w:t>
      </w:r>
      <w:r w:rsidRPr="00CD757A">
        <w:rPr>
          <w:rFonts w:ascii="GHEA Grapalat" w:hAnsi="GHEA Grapalat" w:cs="Sylfaen"/>
          <w:lang w:val="hy-AM"/>
        </w:rPr>
        <w:t>արտաքին</w:t>
      </w:r>
      <w:r w:rsidRPr="00CD757A">
        <w:rPr>
          <w:rFonts w:ascii="GHEA Grapalat" w:hAnsi="GHEA Grapalat"/>
          <w:lang w:val="hy-AM"/>
        </w:rPr>
        <w:t xml:space="preserve"> փոխադարձ միացումներ </w:t>
      </w:r>
      <w:r w:rsidRPr="00CD757A">
        <w:rPr>
          <w:rFonts w:ascii="GHEA Grapalat" w:hAnsi="GHEA Grapalat" w:cs="Sylfaen"/>
          <w:lang w:val="hy-AM"/>
        </w:rPr>
        <w:t>ապահովելու միջոցով, ինչը թույլ</w:t>
      </w:r>
      <w:r w:rsidRPr="00CD757A">
        <w:rPr>
          <w:rFonts w:ascii="GHEA Grapalat" w:hAnsi="GHEA Grapalat"/>
          <w:lang w:val="hy-AM"/>
        </w:rPr>
        <w:t xml:space="preserve"> է </w:t>
      </w:r>
      <w:r w:rsidRPr="00CD757A">
        <w:rPr>
          <w:rFonts w:ascii="GHEA Grapalat" w:hAnsi="GHEA Grapalat" w:cs="Sylfaen"/>
          <w:lang w:val="hy-AM"/>
        </w:rPr>
        <w:t xml:space="preserve">տալիս, որպեսզի մեկ ուղղությամբ տվյալների փոխհաղորդակցման արագությունը գերազանցի 2,0 Գիգա բայտ/վայրկյանում ամեն կապի վրա: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4A003.g.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Pr="00CD757A">
        <w:rPr>
          <w:rFonts w:ascii="GHEA Grapalat" w:hAnsi="GHEA Grapalat" w:cs="Sylfaen"/>
          <w:i/>
          <w:lang w:val="hy-AM"/>
        </w:rPr>
        <w:t>ներքին</w:t>
      </w:r>
      <w:r w:rsidRPr="00CD757A">
        <w:rPr>
          <w:rFonts w:ascii="GHEA Grapalat" w:hAnsi="GHEA Grapalat"/>
          <w:i/>
          <w:lang w:val="hy-AM"/>
        </w:rPr>
        <w:t xml:space="preserve"> փոխադարձ </w:t>
      </w:r>
      <w:r w:rsidRPr="00CD757A">
        <w:rPr>
          <w:rFonts w:ascii="GHEA Grapalat" w:hAnsi="GHEA Grapalat" w:cs="Sylfaen"/>
          <w:i/>
          <w:lang w:val="hy-AM"/>
        </w:rPr>
        <w:t>միացումների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 կառավարման </w:t>
      </w:r>
      <w:r w:rsidRPr="00CD757A">
        <w:rPr>
          <w:rFonts w:ascii="GHEA Grapalat" w:hAnsi="GHEA Grapalat" w:cs="Sylfaen"/>
          <w:i/>
          <w:lang w:val="hy-AM"/>
        </w:rPr>
        <w:t>վահանակները</w:t>
      </w:r>
      <w:r w:rsidRPr="00CD757A">
        <w:rPr>
          <w:rFonts w:ascii="GHEA Grapalat" w:hAnsi="GHEA Grapalat"/>
          <w:i/>
          <w:lang w:val="hy-AM"/>
        </w:rPr>
        <w:t>, փոխ</w:t>
      </w:r>
      <w:r w:rsidRPr="00CD757A">
        <w:rPr>
          <w:rFonts w:ascii="GHEA Grapalat" w:hAnsi="GHEA Grapalat" w:cs="Sylfaen"/>
          <w:i/>
          <w:lang w:val="hy-AM"/>
        </w:rPr>
        <w:t>հաղորդակցման հենքերը) պասիվ փոխհաղորդակցման սարքավորումները</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ցանցի մուտքի հսկիչները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հաղորդակցման</w:t>
      </w:r>
      <w:r w:rsidRPr="00CD757A">
        <w:rPr>
          <w:rFonts w:ascii="GHEA Grapalat" w:hAnsi="GHEA Grapalat"/>
          <w:i/>
          <w:lang w:val="hy-AM"/>
        </w:rPr>
        <w:t xml:space="preserve"> կապ</w:t>
      </w:r>
      <w:r w:rsidRPr="00CD757A">
        <w:rPr>
          <w:rFonts w:ascii="GHEA Grapalat" w:hAnsi="GHEA Grapalat" w:cs="Sylfaen"/>
          <w:i/>
          <w:lang w:val="hy-AM"/>
        </w:rPr>
        <w:t>ուղու</w:t>
      </w:r>
      <w:r w:rsidRPr="00CD757A">
        <w:rPr>
          <w:rFonts w:ascii="GHEA Grapalat" w:hAnsi="GHEA Grapalat"/>
          <w:i/>
          <w:lang w:val="hy-AM"/>
        </w:rPr>
        <w:t xml:space="preserve"> </w:t>
      </w:r>
      <w:r w:rsidRPr="00CD757A">
        <w:rPr>
          <w:rFonts w:ascii="GHEA Grapalat" w:hAnsi="GHEA Grapalat" w:cs="Sylfaen"/>
          <w:i/>
          <w:lang w:val="hy-AM"/>
        </w:rPr>
        <w:t>հսկիչները</w:t>
      </w:r>
      <w:r w:rsidR="00D76829" w:rsidRPr="00CD757A">
        <w:rPr>
          <w:rFonts w:ascii="GHEA Grapalat" w:eastAsia="MingLiU_HKSCS" w:hAnsi="GHEA Grapalat" w:cs="MingLiU_HKSCS"/>
          <w:i/>
          <w:lang w:val="hy-AM"/>
        </w:rPr>
        <w:t>”</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4A004</w:t>
      </w:r>
      <w:r w:rsidRPr="00CD757A">
        <w:rPr>
          <w:rFonts w:ascii="GHEA Grapalat" w:hAnsi="GHEA Grapalat"/>
          <w:lang w:val="hy-AM"/>
        </w:rPr>
        <w:tab/>
        <w:t xml:space="preserve">Համակարգիչները և դրանց համար հատուկ նախագծված հարակից սարքավորումները, </w:t>
      </w:r>
      <w:r w:rsidR="009A44E7">
        <w:rPr>
          <w:rFonts w:ascii="GHEA Grapalat" w:eastAsia="MingLiU_HKSCS" w:hAnsi="GHEA Grapalat" w:cs="MingLiU_HKSCS"/>
          <w:lang w:val="hy-AM"/>
        </w:rPr>
        <w:t>“</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հավաքվածքները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hAnsi="GHEA Grapalat" w:cs="Sylfaen"/>
          <w:lang w:val="hy-AM"/>
        </w:rPr>
        <w:t>Սիստոլիկ</w:t>
      </w:r>
      <w:r w:rsidRPr="00CD757A">
        <w:rPr>
          <w:rFonts w:ascii="GHEA Grapalat" w:hAnsi="GHEA Grapalat"/>
          <w:lang w:val="hy-AM"/>
        </w:rPr>
        <w:t xml:space="preserve"> </w:t>
      </w:r>
      <w:r w:rsidRPr="00CD757A">
        <w:rPr>
          <w:rFonts w:ascii="GHEA Grapalat" w:hAnsi="GHEA Grapalat" w:cs="Sylfaen"/>
          <w:lang w:val="hy-AM"/>
        </w:rPr>
        <w:t>մատրիցայով</w:t>
      </w:r>
      <w:r w:rsidRPr="00CD757A">
        <w:rPr>
          <w:rFonts w:ascii="GHEA Grapalat" w:hAnsi="GHEA Grapalat"/>
          <w:lang w:val="hy-AM"/>
        </w:rPr>
        <w:t xml:space="preserve"> համակարգիչները</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hAnsi="GHEA Grapalat" w:cs="Sylfaen"/>
          <w:lang w:val="hy-AM"/>
        </w:rPr>
        <w:t>Նեյրոնային</w:t>
      </w:r>
      <w:r w:rsidRPr="00CD757A">
        <w:rPr>
          <w:rFonts w:ascii="GHEA Grapalat" w:hAnsi="GHEA Grapalat"/>
          <w:lang w:val="hy-AM"/>
        </w:rPr>
        <w:t xml:space="preserve"> համակարգիչները</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Times LatArm"/>
          <w:lang w:val="hy-AM"/>
        </w:rPr>
      </w:pPr>
      <w:r w:rsidRPr="00CD757A">
        <w:rPr>
          <w:rFonts w:ascii="GHEA Grapalat" w:hAnsi="GHEA Grapalat"/>
          <w:lang w:val="hy-AM"/>
        </w:rPr>
        <w:lastRenderedPageBreak/>
        <w:t xml:space="preserve">c. </w:t>
      </w:r>
      <w:r w:rsidR="009A44E7">
        <w:rPr>
          <w:rFonts w:ascii="GHEA Grapalat" w:eastAsia="MingLiU_HKSCS" w:hAnsi="GHEA Grapalat" w:cs="MingLiU_HKSCS"/>
          <w:lang w:val="hy-AM"/>
        </w:rPr>
        <w:t>“</w:t>
      </w:r>
      <w:r w:rsidRPr="00CD757A">
        <w:rPr>
          <w:rFonts w:ascii="GHEA Grapalat" w:hAnsi="GHEA Grapalat" w:cs="Sylfaen"/>
          <w:lang w:val="hy-AM"/>
        </w:rPr>
        <w:t>Օպտիկական</w:t>
      </w:r>
      <w:r w:rsidRPr="00CD757A">
        <w:rPr>
          <w:rFonts w:ascii="GHEA Grapalat" w:hAnsi="GHEA Grapalat"/>
          <w:lang w:val="hy-AM"/>
        </w:rPr>
        <w:t xml:space="preserve"> համակարգիչները</w:t>
      </w:r>
      <w:r w:rsidR="00D76829" w:rsidRPr="00CD757A">
        <w:rPr>
          <w:rFonts w:ascii="GHEA Grapalat" w:eastAsia="MingLiU_HKSCS" w:hAnsi="GHEA Grapalat" w:cs="MingLiU_HKSCS"/>
          <w:lang w:val="hy-AM"/>
        </w:rPr>
        <w:t>”</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Times LatArm"/>
          <w:i/>
          <w:u w:val="single"/>
          <w:lang w:val="hy-AM"/>
        </w:rPr>
      </w:pPr>
      <w:r w:rsidRPr="00CD757A">
        <w:rPr>
          <w:rFonts w:ascii="GHEA Grapalat" w:hAnsi="GHEA Grapalat" w:cs="Times LatArm"/>
          <w:i/>
          <w:u w:val="single"/>
          <w:lang w:val="hy-AM"/>
        </w:rPr>
        <w:t xml:space="preserve">Տեխնիկական ծանոթագրություններ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Times LatArm"/>
          <w:i/>
          <w:lang w:val="hy-AM"/>
        </w:rPr>
      </w:pPr>
      <w:r w:rsidRPr="00CD757A">
        <w:rPr>
          <w:rFonts w:ascii="GHEA Grapalat" w:hAnsi="GHEA Grapalat" w:cs="Times LatArm"/>
          <w:i/>
          <w:lang w:val="hy-AM"/>
        </w:rPr>
        <w:t xml:space="preserve">1. 'Սիստոլիկ մատրիցայով համակարգիչները' այն համակարգիչներն են, որոնցում տվյալների հոսքը և փոփոխությունը կարող է դինամիկորեն վերահսկվել օգտատիրոջ կողմից համակարգչային տրամաբանության դարպասի/մուտքի մակարդակի վրա: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Times LatArm"/>
          <w:i/>
          <w:lang w:val="hy-AM"/>
        </w:rPr>
      </w:pPr>
      <w:r w:rsidRPr="00CD757A">
        <w:rPr>
          <w:rFonts w:ascii="GHEA Grapalat" w:hAnsi="GHEA Grapalat" w:cs="Times LatArm"/>
          <w:i/>
          <w:lang w:val="hy-AM"/>
        </w:rPr>
        <w:t xml:space="preserve">2. 'Նեյրոնային համակարգիչները' այն համակարգչային սարքերն են, որոնք նախագծված են կամ փոփոխված` մեկ նեյրոնի կան նեյրոնների խմբի պահվածքը կրկնօրինակելու համար, այսինքն,  համակարգչային սարքեր են, որոնք բնորոշվում են նախորդ տվյալների վրա հիմնված համակարգչային բաղադրիչների բազմության փոխկապակցությունների արժեքները և թվերը մոդուլացնելու իրենց մեքենայական /ապարատային կարողությամբ: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Times LatArm"/>
          <w:lang w:val="hy-AM"/>
        </w:rPr>
      </w:pPr>
      <w:r w:rsidRPr="00CD757A">
        <w:rPr>
          <w:rFonts w:ascii="GHEA Grapalat" w:hAnsi="GHEA Grapalat" w:cs="Times LatArm"/>
          <w:i/>
          <w:lang w:val="hy-AM"/>
        </w:rPr>
        <w:t xml:space="preserve">3. 'Օպտիկական համակարգիչները' այն համակարգիչներն են, որոնք նախագծված են կամ փոփոխված տվյալները լույսի օգնությամբ ներկայացնելու համար և որոնց հաշվարկային տրամաբանության տարրերը հիմնված են ուղղակիորեն զուգակցված օպտիկական սարքերի վրա: </w:t>
      </w: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4A005</w:t>
      </w:r>
      <w:r w:rsidRPr="00CD757A">
        <w:rPr>
          <w:rFonts w:ascii="GHEA Grapalat" w:hAnsi="GHEA Grapalat"/>
          <w:lang w:val="hy-AM"/>
        </w:rPr>
        <w:tab/>
        <w:t xml:space="preserve">Համակարգեր, սարքավորումներ և դրանց բաղադրամասերը, որոնք հատուկ նախագծված են կամ ձևափոխված </w:t>
      </w:r>
      <w:r w:rsidR="009A44E7">
        <w:rPr>
          <w:rFonts w:ascii="GHEA Grapalat" w:hAnsi="GHEA Grapalat"/>
          <w:lang w:val="hy-AM"/>
        </w:rPr>
        <w:t>“</w:t>
      </w:r>
      <w:r w:rsidRPr="00CD757A">
        <w:rPr>
          <w:rFonts w:ascii="GHEA Grapalat" w:hAnsi="GHEA Grapalat"/>
          <w:lang w:val="hy-AM"/>
        </w:rPr>
        <w:t>ներխուժման ծրագրային ապահովում</w:t>
      </w:r>
      <w:r w:rsidR="00D76829" w:rsidRPr="00CD757A">
        <w:rPr>
          <w:rFonts w:ascii="GHEA Grapalat" w:hAnsi="GHEA Grapalat"/>
          <w:lang w:val="hy-AM"/>
        </w:rPr>
        <w:t>”</w:t>
      </w:r>
      <w:r w:rsidRPr="00CD757A">
        <w:rPr>
          <w:rFonts w:ascii="GHEA Grapalat" w:hAnsi="GHEA Grapalat"/>
          <w:lang w:val="hy-AM"/>
        </w:rPr>
        <w:t xml:space="preserve"> ստեղծելու, հրահանգելու և վերահսկելու, կամ առաքելու համար: </w:t>
      </w: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4A101</w:t>
      </w:r>
      <w:r w:rsidRPr="00CD757A">
        <w:rPr>
          <w:rFonts w:ascii="GHEA Grapalat" w:hAnsi="GHEA Grapalat"/>
          <w:lang w:val="hy-AM"/>
        </w:rPr>
        <w:tab/>
        <w:t xml:space="preserve">Անալոգային </w:t>
      </w:r>
      <w:r w:rsidRPr="00CD757A">
        <w:rPr>
          <w:rFonts w:ascii="GHEA Grapalat" w:hAnsi="GHEA Grapalat" w:cs="Sylfaen"/>
          <w:lang w:val="hy-AM"/>
        </w:rPr>
        <w:t>համակարգիչներ</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համակարգիչներ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դիֆերենցիալ</w:t>
      </w:r>
      <w:r w:rsidRPr="00CD757A">
        <w:rPr>
          <w:rFonts w:ascii="GHEA Grapalat" w:hAnsi="GHEA Grapalat"/>
          <w:lang w:val="hy-AM"/>
        </w:rPr>
        <w:t xml:space="preserve"> </w:t>
      </w:r>
      <w:r w:rsidRPr="00CD757A">
        <w:rPr>
          <w:rFonts w:ascii="GHEA Grapalat" w:hAnsi="GHEA Grapalat" w:cs="Sylfaen"/>
          <w:lang w:val="hy-AM"/>
        </w:rPr>
        <w:t>վերլուծիչներ,</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4A001.a.1.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 xml:space="preserve">կառուցված են և նախագծված արտակարգ իրավիճակներում օգտագործվելու համար, օրինակ տիեզերական թռչող սարքերում, որոնք վերահսկվում են </w:t>
      </w:r>
      <w:r w:rsidRPr="00CD757A">
        <w:rPr>
          <w:rFonts w:ascii="GHEA Grapalat" w:hAnsi="GHEA Grapalat"/>
          <w:lang w:val="hy-AM"/>
        </w:rPr>
        <w:t xml:space="preserve">9A004 </w:t>
      </w:r>
      <w:r w:rsidRPr="00CD757A">
        <w:rPr>
          <w:rFonts w:ascii="GHEA Grapalat" w:hAnsi="GHEA Grapalat" w:cs="Sylfaen"/>
          <w:lang w:val="hy-AM"/>
        </w:rPr>
        <w:t>կետով</w:t>
      </w:r>
      <w:r w:rsidRPr="00CD757A">
        <w:rPr>
          <w:rFonts w:ascii="GHEA Grapalat" w:hAnsi="GHEA Grapalat"/>
          <w:lang w:val="hy-AM"/>
        </w:rPr>
        <w:t xml:space="preserve"> կամ հիդրո-օդերևութաբանական ձայնային հրթիռներում օգտագործվելու համար, որոնք վերահսկվում են 9A104 </w:t>
      </w:r>
      <w:r w:rsidRPr="00CD757A">
        <w:rPr>
          <w:rFonts w:ascii="GHEA Grapalat" w:hAnsi="GHEA Grapalat" w:cs="Sylfaen"/>
          <w:lang w:val="hy-AM"/>
        </w:rPr>
        <w:t xml:space="preserve">կետով: </w:t>
      </w: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4A102</w:t>
      </w:r>
      <w:r w:rsidRPr="00CD757A">
        <w:rPr>
          <w:rFonts w:ascii="GHEA Grapalat" w:hAnsi="GHEA Grapalat"/>
          <w:lang w:val="hy-AM"/>
        </w:rPr>
        <w:tab/>
        <w:t xml:space="preserve">Հիբրիդային </w:t>
      </w:r>
      <w:r w:rsidRPr="00CD757A">
        <w:rPr>
          <w:rFonts w:ascii="GHEA Grapalat" w:hAnsi="GHEA Grapalat" w:cs="Sylfaen"/>
          <w:lang w:val="hy-AM"/>
        </w:rPr>
        <w:t>համակարգիչները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տիեզերական</w:t>
      </w:r>
      <w:r w:rsidRPr="00CD757A">
        <w:rPr>
          <w:rFonts w:ascii="GHEA Grapalat" w:hAnsi="GHEA Grapalat"/>
          <w:lang w:val="hy-AM"/>
        </w:rPr>
        <w:t xml:space="preserve"> </w:t>
      </w:r>
      <w:r w:rsidRPr="00CD757A">
        <w:rPr>
          <w:rFonts w:ascii="GHEA Grapalat" w:hAnsi="GHEA Grapalat" w:cs="Sylfaen"/>
          <w:lang w:val="hy-AM"/>
        </w:rPr>
        <w:t>սարքերի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9A104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ձայնային օդերևութաբանական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նախագծման</w:t>
      </w:r>
      <w:r w:rsidRPr="00CD757A">
        <w:rPr>
          <w:rFonts w:ascii="GHEA Grapalat" w:hAnsi="GHEA Grapalat"/>
          <w:lang w:val="hy-AM"/>
        </w:rPr>
        <w:t xml:space="preserve"> </w:t>
      </w:r>
      <w:r w:rsidRPr="00CD757A">
        <w:rPr>
          <w:rFonts w:ascii="GHEA Grapalat" w:hAnsi="GHEA Grapalat" w:cs="Sylfaen"/>
          <w:lang w:val="hy-AM"/>
        </w:rPr>
        <w:t>մոդելավորման</w:t>
      </w:r>
      <w:r w:rsidRPr="00CD757A">
        <w:rPr>
          <w:rFonts w:ascii="GHEA Grapalat" w:hAnsi="GHEA Grapalat"/>
          <w:lang w:val="hy-AM"/>
        </w:rPr>
        <w:t xml:space="preserve">, </w:t>
      </w:r>
      <w:r w:rsidRPr="00CD757A">
        <w:rPr>
          <w:rFonts w:ascii="GHEA Grapalat" w:hAnsi="GHEA Grapalat" w:cs="Sylfaen"/>
          <w:lang w:val="hy-AM"/>
        </w:rPr>
        <w:t>նմանակման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ինտեգրման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r w:rsidRPr="00CD757A">
        <w:rPr>
          <w:rFonts w:ascii="GHEA Grapalat" w:hAnsi="GHEA Grapalat" w:cs="Sylfaen"/>
          <w:i/>
          <w:lang w:val="hy-AM"/>
        </w:rPr>
        <w:t>Այդ</w:t>
      </w:r>
      <w:r w:rsidRPr="00CD757A">
        <w:rPr>
          <w:rFonts w:ascii="GHEA Grapalat" w:hAnsi="GHEA Grapalat"/>
          <w:i/>
          <w:lang w:val="hy-AM"/>
        </w:rPr>
        <w:t xml:space="preserve"> վերա</w:t>
      </w:r>
      <w:r w:rsidRPr="00CD757A">
        <w:rPr>
          <w:rFonts w:ascii="GHEA Grapalat" w:hAnsi="GHEA Grapalat" w:cs="Sylfaen"/>
          <w:i/>
          <w:lang w:val="hy-AM"/>
        </w:rPr>
        <w:t>հսկողությունը</w:t>
      </w:r>
      <w:r w:rsidRPr="00CD757A">
        <w:rPr>
          <w:rFonts w:ascii="GHEA Grapalat" w:hAnsi="GHEA Grapalat"/>
          <w:i/>
          <w:lang w:val="hy-AM"/>
        </w:rPr>
        <w:t xml:space="preserve"> </w:t>
      </w:r>
      <w:r w:rsidRPr="00CD757A">
        <w:rPr>
          <w:rFonts w:ascii="GHEA Grapalat" w:hAnsi="GHEA Grapalat" w:cs="Sylfaen"/>
          <w:i/>
          <w:lang w:val="hy-AM"/>
        </w:rPr>
        <w:t>կիրառվում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դեպքում</w:t>
      </w:r>
      <w:r w:rsidRPr="00CD757A">
        <w:rPr>
          <w:rFonts w:ascii="GHEA Grapalat" w:hAnsi="GHEA Grapalat"/>
          <w:i/>
          <w:lang w:val="hy-AM"/>
        </w:rPr>
        <w:t xml:space="preserve">, </w:t>
      </w:r>
      <w:r w:rsidRPr="00CD757A">
        <w:rPr>
          <w:rFonts w:ascii="GHEA Grapalat" w:hAnsi="GHEA Grapalat" w:cs="Sylfaen"/>
          <w:i/>
          <w:lang w:val="hy-AM"/>
        </w:rPr>
        <w:t>եթե</w:t>
      </w:r>
      <w:r w:rsidRPr="00CD757A">
        <w:rPr>
          <w:rFonts w:ascii="GHEA Grapalat" w:hAnsi="GHEA Grapalat"/>
          <w:i/>
          <w:lang w:val="hy-AM"/>
        </w:rPr>
        <w:t xml:space="preserve"> </w:t>
      </w:r>
      <w:r w:rsidRPr="00CD757A">
        <w:rPr>
          <w:rFonts w:ascii="GHEA Grapalat" w:hAnsi="GHEA Grapalat" w:cs="Sylfaen"/>
          <w:i/>
          <w:lang w:val="hy-AM"/>
        </w:rPr>
        <w:t>սարքավորումը</w:t>
      </w:r>
      <w:r w:rsidRPr="00CD757A">
        <w:rPr>
          <w:rFonts w:ascii="GHEA Grapalat" w:hAnsi="GHEA Grapalat"/>
          <w:i/>
          <w:lang w:val="hy-AM"/>
        </w:rPr>
        <w:t xml:space="preserve"> </w:t>
      </w:r>
      <w:r w:rsidRPr="00CD757A">
        <w:rPr>
          <w:rFonts w:ascii="GHEA Grapalat" w:hAnsi="GHEA Grapalat" w:cs="Sylfaen"/>
          <w:i/>
          <w:lang w:val="hy-AM"/>
        </w:rPr>
        <w:t>զինված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7D103 </w:t>
      </w:r>
      <w:r w:rsidRPr="00CD757A">
        <w:rPr>
          <w:rFonts w:ascii="GHEA Grapalat" w:hAnsi="GHEA Grapalat" w:cs="Sylfaen"/>
          <w:i/>
          <w:lang w:val="hy-AM"/>
        </w:rPr>
        <w:t>կամ</w:t>
      </w:r>
      <w:r w:rsidRPr="00CD757A">
        <w:rPr>
          <w:rFonts w:ascii="GHEA Grapalat" w:hAnsi="GHEA Grapalat"/>
          <w:i/>
          <w:lang w:val="hy-AM"/>
        </w:rPr>
        <w:t xml:space="preserve"> 9D103 </w:t>
      </w:r>
      <w:r w:rsidRPr="00CD757A">
        <w:rPr>
          <w:rFonts w:ascii="GHEA Grapalat" w:hAnsi="GHEA Grapalat" w:cs="Sylfaen"/>
          <w:i/>
          <w:lang w:val="hy-AM"/>
        </w:rPr>
        <w:t>կետերով</w:t>
      </w:r>
      <w:r w:rsidRPr="00CD757A">
        <w:rPr>
          <w:rFonts w:ascii="GHEA Grapalat" w:hAnsi="GHEA Grapalat"/>
          <w:i/>
          <w:lang w:val="hy-AM"/>
        </w:rPr>
        <w:t xml:space="preserve"> վերա</w:t>
      </w:r>
      <w:r w:rsidRPr="00CD757A">
        <w:rPr>
          <w:rFonts w:ascii="GHEA Grapalat" w:hAnsi="GHEA Grapalat" w:cs="Sylfaen"/>
          <w:i/>
          <w:lang w:val="hy-AM"/>
        </w:rPr>
        <w:t>հսկվող</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ծրագրային</w:t>
      </w:r>
      <w:r w:rsidRPr="00CD757A">
        <w:rPr>
          <w:rFonts w:ascii="GHEA Grapalat" w:hAnsi="GHEA Grapalat"/>
          <w:i/>
          <w:lang w:val="hy-AM"/>
        </w:rPr>
        <w:t xml:space="preserve"> </w:t>
      </w:r>
      <w:r w:rsidRPr="00CD757A">
        <w:rPr>
          <w:rFonts w:ascii="GHEA Grapalat" w:hAnsi="GHEA Grapalat" w:cs="Sylfaen"/>
          <w:i/>
          <w:lang w:val="hy-AM"/>
        </w:rPr>
        <w:t>ապահովմամբ</w:t>
      </w:r>
      <w:r w:rsidR="00D76829" w:rsidRPr="00CD757A">
        <w:rPr>
          <w:rFonts w:ascii="GHEA Grapalat" w:hAnsi="GHEA Grapalat" w:cs="Sylfaen"/>
          <w:i/>
          <w:lang w:val="hy-AM"/>
        </w:rPr>
        <w:t>”</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4B</w:t>
      </w:r>
      <w:r w:rsidRPr="00CD757A">
        <w:rPr>
          <w:rFonts w:ascii="GHEA Grapalat" w:hAnsi="GHEA Grapalat"/>
          <w:b/>
          <w:lang w:val="hy-AM"/>
        </w:rPr>
        <w:tab/>
      </w:r>
      <w:r w:rsidRPr="00CD757A">
        <w:rPr>
          <w:rFonts w:ascii="GHEA Grapalat" w:hAnsi="GHEA Grapalat" w:cs="Sylfaen"/>
          <w:b/>
          <w:lang w:val="hy-AM"/>
        </w:rPr>
        <w:t>Փորձարկային</w:t>
      </w:r>
      <w:r w:rsidRPr="00CD757A">
        <w:rPr>
          <w:rFonts w:ascii="GHEA Grapalat" w:hAnsi="GHEA Grapalat"/>
          <w:b/>
          <w:lang w:val="hy-AM"/>
        </w:rPr>
        <w:t xml:space="preserve">, </w:t>
      </w:r>
      <w:r w:rsidRPr="00CD757A">
        <w:rPr>
          <w:rFonts w:ascii="GHEA Grapalat" w:hAnsi="GHEA Grapalat" w:cs="Sylfaen"/>
          <w:b/>
          <w:lang w:val="hy-AM"/>
        </w:rPr>
        <w:t>հսկիչ</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արտադրական</w:t>
      </w:r>
      <w:r w:rsidRPr="00CD757A">
        <w:rPr>
          <w:rFonts w:ascii="GHEA Grapalat" w:hAnsi="GHEA Grapalat"/>
          <w:b/>
          <w:lang w:val="hy-AM"/>
        </w:rPr>
        <w:t xml:space="preserve"> </w:t>
      </w:r>
      <w:r w:rsidRPr="00CD757A">
        <w:rPr>
          <w:rFonts w:ascii="GHEA Grapalat" w:hAnsi="GHEA Grapalat" w:cs="Sylfaen"/>
          <w:b/>
          <w:lang w:val="hy-AM"/>
        </w:rPr>
        <w:t>սարքավորումներ</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cs="Sylfaen"/>
          <w:lang w:val="hy-AM"/>
        </w:rPr>
      </w:pPr>
      <w:r w:rsidRPr="00CD757A">
        <w:rPr>
          <w:rFonts w:ascii="GHEA Grapalat" w:hAnsi="GHEA Grapalat" w:cs="Sylfaen"/>
          <w:lang w:val="hy-AM"/>
        </w:rPr>
        <w:t>Բացակայում են։</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4C</w:t>
      </w:r>
      <w:r w:rsidRPr="00CD757A">
        <w:rPr>
          <w:rFonts w:ascii="GHEA Grapalat" w:hAnsi="GHEA Grapalat"/>
          <w:b/>
          <w:lang w:val="hy-AM"/>
        </w:rPr>
        <w:tab/>
      </w:r>
      <w:r w:rsidRPr="00CD757A">
        <w:rPr>
          <w:rFonts w:ascii="GHEA Grapalat" w:hAnsi="GHEA Grapalat" w:cs="Sylfaen"/>
          <w:b/>
          <w:lang w:val="hy-AM"/>
        </w:rPr>
        <w:t>Նյութեր</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cs="Sylfaen"/>
          <w:lang w:val="hy-AM"/>
        </w:rPr>
      </w:pPr>
      <w:r w:rsidRPr="00CD757A">
        <w:rPr>
          <w:rFonts w:ascii="GHEA Grapalat" w:hAnsi="GHEA Grapalat" w:cs="Sylfaen"/>
          <w:lang w:val="hy-AM"/>
        </w:rPr>
        <w:t>Բացակայում են։</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4D</w:t>
      </w:r>
      <w:r w:rsidRPr="00CD757A">
        <w:rPr>
          <w:rFonts w:ascii="GHEA Grapalat" w:hAnsi="GHEA Grapalat"/>
          <w:b/>
          <w:lang w:val="hy-AM"/>
        </w:rPr>
        <w:tab/>
      </w:r>
      <w:r w:rsidRPr="00CD757A">
        <w:rPr>
          <w:rFonts w:ascii="GHEA Grapalat" w:hAnsi="GHEA Grapalat" w:cs="Sylfaen"/>
          <w:b/>
          <w:lang w:val="hy-AM"/>
        </w:rPr>
        <w:t>Ծրագրային</w:t>
      </w:r>
      <w:r w:rsidRPr="00CD757A">
        <w:rPr>
          <w:rFonts w:ascii="GHEA Grapalat" w:hAnsi="GHEA Grapalat"/>
          <w:b/>
          <w:lang w:val="hy-AM"/>
        </w:rPr>
        <w:t xml:space="preserve"> </w:t>
      </w:r>
      <w:r w:rsidRPr="00CD757A">
        <w:rPr>
          <w:rFonts w:ascii="GHEA Grapalat" w:hAnsi="GHEA Grapalat" w:cs="Sylfaen"/>
          <w:b/>
          <w:lang w:val="hy-AM"/>
        </w:rPr>
        <w:t>ապահովում</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Այլ</w:t>
      </w:r>
      <w:r w:rsidRPr="00CD757A">
        <w:rPr>
          <w:rFonts w:ascii="GHEA Grapalat" w:hAnsi="GHEA Grapalat"/>
          <w:i/>
          <w:lang w:val="hy-AM"/>
        </w:rPr>
        <w:t xml:space="preserve"> </w:t>
      </w:r>
      <w:r w:rsidRPr="00CD757A">
        <w:rPr>
          <w:rFonts w:ascii="GHEA Grapalat" w:hAnsi="GHEA Grapalat" w:cs="Sylfaen"/>
          <w:i/>
          <w:lang w:val="hy-AM"/>
        </w:rPr>
        <w:t>կատեգորիաներում</w:t>
      </w:r>
      <w:r w:rsidRPr="00CD757A">
        <w:rPr>
          <w:rFonts w:ascii="GHEA Grapalat" w:hAnsi="GHEA Grapalat"/>
          <w:i/>
          <w:lang w:val="hy-AM"/>
        </w:rPr>
        <w:t xml:space="preserve"> նկարագր</w:t>
      </w:r>
      <w:r w:rsidRPr="00CD757A">
        <w:rPr>
          <w:rFonts w:ascii="GHEA Grapalat" w:hAnsi="GHEA Grapalat" w:cs="Sylfaen"/>
          <w:i/>
          <w:lang w:val="hy-AM"/>
        </w:rPr>
        <w:t>ված</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ծրագրային</w:t>
      </w:r>
      <w:r w:rsidRPr="00CD757A">
        <w:rPr>
          <w:rFonts w:ascii="GHEA Grapalat" w:hAnsi="GHEA Grapalat"/>
          <w:i/>
          <w:lang w:val="hy-AM"/>
        </w:rPr>
        <w:t xml:space="preserve"> </w:t>
      </w:r>
      <w:r w:rsidRPr="00CD757A">
        <w:rPr>
          <w:rFonts w:ascii="GHEA Grapalat" w:hAnsi="GHEA Grapalat" w:cs="Sylfaen"/>
          <w:i/>
          <w:lang w:val="hy-AM"/>
        </w:rPr>
        <w:t>ապահովման</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կարգավիճակը</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համապատասխան</w:t>
      </w:r>
      <w:r w:rsidRPr="00CD757A">
        <w:rPr>
          <w:rFonts w:ascii="GHEA Grapalat" w:hAnsi="GHEA Grapalat"/>
          <w:i/>
          <w:lang w:val="hy-AM"/>
        </w:rPr>
        <w:t xml:space="preserve"> Կ</w:t>
      </w:r>
      <w:r w:rsidRPr="00CD757A">
        <w:rPr>
          <w:rFonts w:ascii="GHEA Grapalat" w:hAnsi="GHEA Grapalat" w:cs="Sylfaen"/>
          <w:i/>
          <w:lang w:val="hy-AM"/>
        </w:rPr>
        <w:t>ատեգորիայով</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4D001</w:t>
      </w:r>
      <w:r w:rsidRPr="00CD757A">
        <w:rPr>
          <w:rFonts w:ascii="GHEA Grapalat" w:hAnsi="GHEA Grapalat"/>
          <w:lang w:val="hy-AM"/>
        </w:rPr>
        <w:tab/>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ինչպիսիք 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Ծ</w:t>
      </w:r>
      <w:r w:rsidRPr="00CD757A">
        <w:rPr>
          <w:rFonts w:ascii="GHEA Grapalat" w:hAnsi="GHEA Grapalat" w:cs="Sylfaen"/>
          <w:lang w:val="hy-AM"/>
        </w:rPr>
        <w:t>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որը հատուկ նախագծված է կամ ձևափոխված 4A001-</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4A004 </w:t>
      </w:r>
      <w:r w:rsidRPr="00CD757A">
        <w:rPr>
          <w:rFonts w:ascii="GHEA Grapalat" w:hAnsi="GHEA Grapalat" w:cs="Sylfaen"/>
          <w:lang w:val="hy-AM"/>
        </w:rPr>
        <w:t>կամ</w:t>
      </w:r>
      <w:r w:rsidRPr="00CD757A">
        <w:rPr>
          <w:rFonts w:ascii="GHEA Grapalat" w:hAnsi="GHEA Grapalat"/>
          <w:lang w:val="hy-AM"/>
        </w:rPr>
        <w:t xml:space="preserve"> 4D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նշվող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 xml:space="preserve">կամ </w:t>
      </w:r>
      <w:r w:rsidR="009A44E7">
        <w:rPr>
          <w:rFonts w:ascii="GHEA Grapalat" w:hAnsi="GHEA Grapalat" w:cs="Sylfaen"/>
          <w:lang w:val="hy-AM"/>
        </w:rPr>
        <w:t>“</w:t>
      </w:r>
      <w:r w:rsidRPr="00CD757A">
        <w:rPr>
          <w:rFonts w:ascii="GHEA Grapalat" w:hAnsi="GHEA Grapalat" w:cs="Sylfaen"/>
          <w:lang w:val="hy-AM"/>
        </w:rPr>
        <w:t>ծրագրային ապահովման</w:t>
      </w:r>
      <w:r w:rsidR="00D76829" w:rsidRPr="00CD757A">
        <w:rPr>
          <w:rFonts w:ascii="GHEA Grapalat" w:hAnsi="GHEA Grapalat" w:cs="Sylfaen"/>
          <w:lang w:val="hy-AM"/>
        </w:rPr>
        <w:t>”</w:t>
      </w:r>
      <w:r w:rsidRPr="00CD757A">
        <w:rPr>
          <w:rFonts w:ascii="GHEA Grapalat" w:hAnsi="GHEA Grapalat"/>
          <w:lang w:val="hy-AM"/>
        </w:rPr>
        <w:t xml:space="preserve"> կամ սարքավորման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կամ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 xml:space="preserve">համար;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cs="Sylfaen"/>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հատկորոշվում են 4D001.a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կամ ձևափոխված հետևյալ սարքավորման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կամ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 xml:space="preserve">համար,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Թվային համակարգիչներ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eastAsia="MingLiU_HKSCS" w:hAnsi="GHEA Grapalat" w:cs="MingLiU_HKSCS"/>
          <w:lang w:val="hy-AM"/>
        </w:rPr>
        <w:t xml:space="preserve">որոնց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 xml:space="preserve">Հաշվարկված առավելագույն </w:t>
      </w:r>
      <w:r w:rsidRPr="00CD757A">
        <w:rPr>
          <w:rFonts w:ascii="GHEA Grapalat" w:hAnsi="GHEA Grapalat" w:cs="Sylfaen"/>
          <w:lang w:val="hy-AM"/>
        </w:rPr>
        <w:t>արտադրողականությունը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(ՀԱԱ) գերազանցում է 8,0 Տեսակարար </w:t>
      </w:r>
      <w:r w:rsidRPr="00CD757A">
        <w:rPr>
          <w:rFonts w:ascii="GHEA Grapalat" w:hAnsi="GHEA Grapalat" w:cs="Sylfaen"/>
          <w:lang w:val="hy-AM"/>
        </w:rPr>
        <w:t xml:space="preserve">ՏերաՖԼՈՊ (WT); </w:t>
      </w:r>
    </w:p>
    <w:p w:rsidR="00E77C02" w:rsidRPr="00CD757A" w:rsidRDefault="00E77C02" w:rsidP="00483C16">
      <w:pPr>
        <w:pStyle w:val="BodyText"/>
        <w:tabs>
          <w:tab w:val="left" w:pos="-1843"/>
        </w:tabs>
        <w:autoSpaceDE w:val="0"/>
        <w:autoSpaceDN w:val="0"/>
        <w:adjustRightInd w:val="0"/>
        <w:spacing w:before="240" w:after="240" w:line="276" w:lineRule="auto"/>
        <w:ind w:left="1984" w:hanging="284"/>
        <w:rPr>
          <w:rFonts w:ascii="GHEA Grapalat" w:hAnsi="GHEA Grapalat" w:cs="Sylfaen"/>
          <w:rtl/>
          <w:lang w:val="hy-AM" w:bidi="he-IL"/>
        </w:rPr>
      </w:pPr>
      <w:r w:rsidRPr="00CD757A">
        <w:rPr>
          <w:rFonts w:ascii="GHEA Grapalat" w:hAnsi="GHEA Grapalat"/>
          <w:lang w:val="hy-AM"/>
        </w:rPr>
        <w:t xml:space="preserve"> 2. </w:t>
      </w:r>
      <w:r w:rsidR="009A44E7">
        <w:rPr>
          <w:rFonts w:ascii="GHEA Grapalat" w:hAnsi="GHEA Grapalat"/>
          <w:lang w:val="hy-AM"/>
        </w:rPr>
        <w:t>“</w:t>
      </w:r>
      <w:r w:rsidRPr="00CD757A">
        <w:rPr>
          <w:rFonts w:ascii="GHEA Grapalat" w:hAnsi="GHEA Grapalat"/>
          <w:lang w:val="hy-AM"/>
        </w:rPr>
        <w:t>Էլեկտրոնային հավաքվածքներ</w:t>
      </w:r>
      <w:r w:rsidR="00D76829" w:rsidRPr="00CD757A">
        <w:rPr>
          <w:rFonts w:ascii="GHEA Grapalat" w:hAnsi="GHEA Grapalat"/>
          <w:lang w:val="hy-AM"/>
        </w:rPr>
        <w:t>”</w:t>
      </w:r>
      <w:r w:rsidRPr="00CD757A">
        <w:rPr>
          <w:rFonts w:ascii="GHEA Grapalat" w:hAnsi="GHEA Grapalat"/>
          <w:lang w:val="hy-AM"/>
        </w:rPr>
        <w:t xml:space="preserve"> հատուկ նախագծված կամ ձևափոխված` կատարողականություն ուժեղացնելու նպատակով, պրոցեսորներն այնպես ագրեգացնելու միջոցով, որպեսզի ագրեգացման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 xml:space="preserve">Հաշվարկված առավելագույն </w:t>
      </w:r>
      <w:r w:rsidRPr="00CD757A">
        <w:rPr>
          <w:rFonts w:ascii="GHEA Grapalat" w:hAnsi="GHEA Grapalat" w:cs="Sylfaen"/>
          <w:lang w:val="hy-AM"/>
        </w:rPr>
        <w:t>արտադրողականությունը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(ՀԱԱ) գերազանցի 4E001.b. կետ</w:t>
      </w:r>
      <w:r w:rsidRPr="00CD757A">
        <w:rPr>
          <w:rFonts w:ascii="GHEA Grapalat" w:hAnsi="GHEA Grapalat" w:cs="Sylfaen"/>
          <w:lang w:val="hy-AM"/>
        </w:rPr>
        <w:t>ում</w:t>
      </w:r>
      <w:r w:rsidRPr="00CD757A">
        <w:rPr>
          <w:rFonts w:ascii="GHEA Grapalat" w:hAnsi="GHEA Grapalat"/>
          <w:lang w:val="hy-AM"/>
        </w:rPr>
        <w:t xml:space="preserve"> հատկորո</w:t>
      </w:r>
      <w:r w:rsidRPr="00CD757A">
        <w:rPr>
          <w:rFonts w:ascii="GHEA Grapalat" w:hAnsi="GHEA Grapalat" w:cs="Sylfaen"/>
          <w:lang w:val="hy-AM"/>
        </w:rPr>
        <w:t>շված սահմանները</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 xml:space="preserve">4D002 </w:t>
      </w:r>
      <w:r w:rsidRPr="00CD757A">
        <w:rPr>
          <w:rFonts w:ascii="GHEA Grapalat" w:hAnsi="GHEA Grapalat"/>
          <w:lang w:val="hy-AM"/>
        </w:rPr>
        <w:tab/>
        <w:t xml:space="preserve">Չի կիրառվում: </w:t>
      </w: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lastRenderedPageBreak/>
        <w:t xml:space="preserve">4D003 </w:t>
      </w:r>
      <w:r w:rsidRPr="00CD757A">
        <w:rPr>
          <w:rFonts w:ascii="GHEA Grapalat" w:hAnsi="GHEA Grapalat"/>
          <w:lang w:val="hy-AM"/>
        </w:rPr>
        <w:tab/>
        <w:t xml:space="preserve">Չի կիրառվում: </w:t>
      </w: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 xml:space="preserve">4D004 </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Ծրագրային ապահովում</w:t>
      </w:r>
      <w:r w:rsidR="00D76829" w:rsidRPr="00CD757A">
        <w:rPr>
          <w:rFonts w:ascii="GHEA Grapalat" w:hAnsi="GHEA Grapalat"/>
          <w:lang w:val="hy-AM"/>
        </w:rPr>
        <w:t>”</w:t>
      </w:r>
      <w:r w:rsidRPr="00CD757A">
        <w:rPr>
          <w:rFonts w:ascii="GHEA Grapalat" w:hAnsi="GHEA Grapalat"/>
          <w:lang w:val="hy-AM"/>
        </w:rPr>
        <w:t xml:space="preserve">, որը հատուկ նախագծված է կամ ձևափոխված </w:t>
      </w:r>
      <w:r w:rsidR="009A44E7">
        <w:rPr>
          <w:rFonts w:ascii="GHEA Grapalat" w:hAnsi="GHEA Grapalat"/>
          <w:lang w:val="hy-AM"/>
        </w:rPr>
        <w:t>“</w:t>
      </w:r>
      <w:r w:rsidRPr="00CD757A">
        <w:rPr>
          <w:rFonts w:ascii="GHEA Grapalat" w:hAnsi="GHEA Grapalat"/>
          <w:lang w:val="hy-AM"/>
        </w:rPr>
        <w:t>ներխուժման ծրագրային ապահովման</w:t>
      </w:r>
      <w:r w:rsidR="00D76829" w:rsidRPr="00CD757A">
        <w:rPr>
          <w:rFonts w:ascii="GHEA Grapalat" w:hAnsi="GHEA Grapalat"/>
          <w:lang w:val="hy-AM"/>
        </w:rPr>
        <w:t>”</w:t>
      </w:r>
      <w:r w:rsidRPr="00CD757A">
        <w:rPr>
          <w:rFonts w:ascii="GHEA Grapalat" w:hAnsi="GHEA Grapalat"/>
          <w:lang w:val="hy-AM"/>
        </w:rPr>
        <w:t xml:space="preserve"> ստեղծման, հրահանգման և վերահսկման կամ առաքման համար:</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4E</w:t>
      </w:r>
      <w:r w:rsidRPr="00CD757A">
        <w:rPr>
          <w:rFonts w:ascii="GHEA Grapalat" w:hAnsi="GHEA Grapalat"/>
          <w:b/>
          <w:lang w:val="hy-AM"/>
        </w:rPr>
        <w:tab/>
      </w:r>
      <w:r w:rsidRPr="00CD757A">
        <w:rPr>
          <w:rFonts w:ascii="GHEA Grapalat" w:hAnsi="GHEA Grapalat" w:cs="Sylfaen"/>
          <w:b/>
          <w:lang w:val="hy-AM"/>
        </w:rPr>
        <w:t>Տեխնոլոգիաներ</w:t>
      </w:r>
      <w:r w:rsidRPr="00CD757A">
        <w:rPr>
          <w:rFonts w:ascii="GHEA Grapalat" w:hAnsi="GHEA Grapalat"/>
          <w:b/>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ind w:left="1134" w:hanging="1134"/>
        <w:rPr>
          <w:rFonts w:ascii="GHEA Grapalat" w:hAnsi="GHEA Grapalat"/>
          <w:lang w:val="hy-AM"/>
        </w:rPr>
      </w:pPr>
      <w:r w:rsidRPr="00CD757A">
        <w:rPr>
          <w:rFonts w:ascii="GHEA Grapalat" w:hAnsi="GHEA Grapalat"/>
          <w:lang w:val="hy-AM"/>
        </w:rPr>
        <w:t xml:space="preserve">4E001 </w:t>
      </w:r>
      <w:r w:rsidRPr="00CD757A">
        <w:rPr>
          <w:rFonts w:ascii="GHEA Grapalat" w:hAnsi="GHEA Grapalat"/>
          <w:lang w:val="hy-AM"/>
        </w:rPr>
        <w:tab/>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Տեխնոլոգիա</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որը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է 4A </w:t>
      </w:r>
      <w:r w:rsidRPr="00CD757A">
        <w:rPr>
          <w:rFonts w:ascii="GHEA Grapalat" w:hAnsi="GHEA Grapalat" w:cs="Sylfaen"/>
          <w:lang w:val="hy-AM"/>
        </w:rPr>
        <w:t>կամ</w:t>
      </w:r>
      <w:r w:rsidRPr="00CD757A">
        <w:rPr>
          <w:rFonts w:ascii="GHEA Grapalat" w:hAnsi="GHEA Grapalat"/>
          <w:lang w:val="hy-AM"/>
        </w:rPr>
        <w:t xml:space="preserve"> 4D </w:t>
      </w:r>
      <w:r w:rsidRPr="00CD757A">
        <w:rPr>
          <w:rFonts w:ascii="GHEA Grapalat" w:hAnsi="GHEA Grapalat" w:cs="Sylfaen"/>
          <w:lang w:val="hy-AM"/>
        </w:rPr>
        <w:t>կետերում</w:t>
      </w:r>
      <w:r w:rsidRPr="00CD757A">
        <w:rPr>
          <w:rFonts w:ascii="GHEA Grapalat" w:hAnsi="GHEA Grapalat"/>
          <w:lang w:val="hy-AM"/>
        </w:rPr>
        <w:t xml:space="preserve"> հատկորո</w:t>
      </w:r>
      <w:r w:rsidRPr="00CD757A">
        <w:rPr>
          <w:rFonts w:ascii="GHEA Grapalat" w:hAnsi="GHEA Grapalat" w:cs="Sylfaen"/>
          <w:lang w:val="hy-AM"/>
        </w:rPr>
        <w:t>շվող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օգտագործման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hAnsi="GHEA Grapalat" w:cs="Sylfaen"/>
          <w:lang w:val="hy-AM"/>
        </w:rPr>
        <w:t>Տեխնոլոգիա</w:t>
      </w:r>
      <w:r w:rsidR="00D76829" w:rsidRPr="00CD757A">
        <w:rPr>
          <w:rFonts w:ascii="GHEA Grapalat" w:eastAsia="MingLiU_HKSCS" w:hAnsi="GHEA Grapalat" w:cs="MingLiU_HKSCS"/>
          <w:lang w:val="hy-AM"/>
        </w:rPr>
        <w:t>”</w:t>
      </w:r>
      <w:r w:rsidRPr="00CD757A">
        <w:rPr>
          <w:rFonts w:ascii="GHEA Grapalat" w:hAnsi="GHEA Grapalat"/>
          <w:lang w:val="hy-AM"/>
        </w:rPr>
        <w:t xml:space="preserve">, որը համաձայն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 xml:space="preserve">բացի նրանցից, որոնք հատկորոշվում են </w:t>
      </w:r>
      <w:r w:rsidRPr="00CD757A">
        <w:rPr>
          <w:rFonts w:ascii="GHEA Grapalat" w:hAnsi="GHEA Grapalat"/>
          <w:lang w:val="hy-AM"/>
        </w:rPr>
        <w:t xml:space="preserve">4E001.a.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նախատեսված է</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2408" w:hanging="284"/>
        <w:rPr>
          <w:rFonts w:ascii="GHEA Grapalat" w:hAnsi="GHEA Grapalat"/>
          <w:lang w:val="hy-AM"/>
        </w:rPr>
      </w:pPr>
      <w:r w:rsidRPr="00CD757A">
        <w:rPr>
          <w:rFonts w:ascii="GHEA Grapalat" w:eastAsia="MingLiU_HKSCS" w:hAnsi="GHEA Grapalat" w:cs="MingLiU_HKSCS"/>
          <w:spacing w:val="-1"/>
          <w:lang w:val="hy-AM"/>
        </w:rPr>
        <w:t xml:space="preserve">1. </w:t>
      </w:r>
      <w:r w:rsidR="009A44E7">
        <w:rPr>
          <w:rFonts w:ascii="GHEA Grapalat" w:eastAsia="MingLiU_HKSCS" w:hAnsi="GHEA Grapalat" w:cs="MingLiU_HKSCS"/>
          <w:spacing w:val="-1"/>
          <w:lang w:val="hy-AM"/>
        </w:rPr>
        <w:t>“</w:t>
      </w:r>
      <w:r w:rsidRPr="00CD757A">
        <w:rPr>
          <w:rFonts w:ascii="GHEA Grapalat" w:hAnsi="GHEA Grapalat" w:cs="Sylfaen"/>
          <w:spacing w:val="-1"/>
          <w:lang w:val="hy-AM"/>
        </w:rPr>
        <w:t>Թվային</w:t>
      </w:r>
      <w:r w:rsidRPr="00CD757A">
        <w:rPr>
          <w:rFonts w:ascii="GHEA Grapalat" w:hAnsi="GHEA Grapalat"/>
          <w:spacing w:val="-1"/>
          <w:lang w:val="hy-AM"/>
        </w:rPr>
        <w:t xml:space="preserve"> </w:t>
      </w:r>
      <w:r w:rsidRPr="00CD757A">
        <w:rPr>
          <w:rFonts w:ascii="GHEA Grapalat" w:hAnsi="GHEA Grapalat"/>
          <w:lang w:val="hy-AM"/>
        </w:rPr>
        <w:t>համակարգիչներ</w:t>
      </w:r>
      <w:r w:rsidR="00D76829" w:rsidRPr="00CD757A">
        <w:rPr>
          <w:rFonts w:ascii="GHEA Grapalat" w:eastAsia="MingLiU_HKSCS" w:hAnsi="GHEA Grapalat" w:cs="MingLiU_HKSCS"/>
          <w:spacing w:val="-1"/>
          <w:lang w:val="hy-AM"/>
        </w:rPr>
        <w:t>”</w:t>
      </w:r>
      <w:r w:rsidRPr="00CD757A">
        <w:rPr>
          <w:rFonts w:ascii="GHEA Grapalat" w:hAnsi="GHEA Grapalat"/>
          <w:spacing w:val="-1"/>
          <w:lang w:val="hy-AM"/>
        </w:rPr>
        <w:t xml:space="preserve">, </w:t>
      </w:r>
      <w:r w:rsidRPr="00CD757A">
        <w:rPr>
          <w:rFonts w:ascii="GHEA Grapalat" w:hAnsi="GHEA Grapalat" w:cs="Sylfaen"/>
          <w:spacing w:val="-1"/>
          <w:lang w:val="hy-AM"/>
        </w:rPr>
        <w:t>որոնց</w:t>
      </w:r>
      <w:r w:rsidRPr="00CD757A">
        <w:rPr>
          <w:rFonts w:ascii="GHEA Grapalat" w:hAnsi="GHEA Grapalat"/>
          <w:spacing w:val="-1"/>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 xml:space="preserve">Հաշվարկված առավելագույն </w:t>
      </w:r>
      <w:r w:rsidRPr="00CD757A">
        <w:rPr>
          <w:rFonts w:ascii="GHEA Grapalat" w:hAnsi="GHEA Grapalat" w:cs="Sylfaen"/>
          <w:lang w:val="hy-AM"/>
        </w:rPr>
        <w:t>արտադրողականությունը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(ՀԱԱ) գերազանցում է 8,0 Տեսակարար </w:t>
      </w:r>
      <w:r w:rsidRPr="00CD757A">
        <w:rPr>
          <w:rFonts w:ascii="GHEA Grapalat" w:hAnsi="GHEA Grapalat" w:cs="Sylfaen"/>
          <w:lang w:val="hy-AM"/>
        </w:rPr>
        <w:t xml:space="preserve">ՏերաՖԼՈՊ (WT); </w:t>
      </w:r>
    </w:p>
    <w:p w:rsidR="00E77C02" w:rsidRPr="00CD757A" w:rsidRDefault="00E77C02" w:rsidP="00483C16">
      <w:pPr>
        <w:pStyle w:val="BodyText"/>
        <w:autoSpaceDE w:val="0"/>
        <w:autoSpaceDN w:val="0"/>
        <w:adjustRightInd w:val="0"/>
        <w:spacing w:before="240" w:after="240" w:line="276" w:lineRule="auto"/>
        <w:ind w:left="2409" w:hanging="285"/>
        <w:rPr>
          <w:rFonts w:ascii="GHEA Grapalat" w:hAnsi="GHEA Grapalat"/>
          <w:lang w:val="hy-AM"/>
        </w:rPr>
      </w:pPr>
      <w:r w:rsidRPr="00CD757A">
        <w:rPr>
          <w:rFonts w:ascii="GHEA Grapalat" w:eastAsia="MingLiU_HKSCS" w:hAnsi="GHEA Grapalat" w:cs="MingLiU_HKSCS"/>
          <w:lang w:val="hy-AM"/>
        </w:rPr>
        <w:t xml:space="preserve">2. </w:t>
      </w:r>
      <w:r w:rsidR="009A44E7">
        <w:rPr>
          <w:rFonts w:ascii="GHEA Grapalat" w:hAnsi="GHEA Grapalat"/>
          <w:lang w:val="hy-AM"/>
        </w:rPr>
        <w:t>“</w:t>
      </w:r>
      <w:r w:rsidRPr="00CD757A">
        <w:rPr>
          <w:rFonts w:ascii="GHEA Grapalat" w:hAnsi="GHEA Grapalat"/>
          <w:lang w:val="hy-AM"/>
        </w:rPr>
        <w:t>Էլեկտրոնային հավաքվածքներ</w:t>
      </w:r>
      <w:r w:rsidR="00D76829" w:rsidRPr="00CD757A">
        <w:rPr>
          <w:rFonts w:ascii="GHEA Grapalat" w:hAnsi="GHEA Grapalat"/>
          <w:lang w:val="hy-AM"/>
        </w:rPr>
        <w:t>”</w:t>
      </w:r>
      <w:r w:rsidRPr="00CD757A">
        <w:rPr>
          <w:rFonts w:ascii="GHEA Grapalat" w:hAnsi="GHEA Grapalat"/>
          <w:lang w:val="hy-AM"/>
        </w:rPr>
        <w:t xml:space="preserve"> հատուկ նախագծված կամ ձևափոխված` կատարողականություն ուժեղացնելու նպատակով, պրոցեսորներն այնպես ագրեգացնելու միջոցով, որպեսզի ագրեգացման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 xml:space="preserve">Հաշվարկված առավելագույն </w:t>
      </w:r>
      <w:r w:rsidRPr="00CD757A">
        <w:rPr>
          <w:rFonts w:ascii="GHEA Grapalat" w:hAnsi="GHEA Grapalat" w:cs="Sylfaen"/>
          <w:lang w:val="hy-AM"/>
        </w:rPr>
        <w:t>արտադրողականությունը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(ՀԱԱ) գերազանցի 4E001.b. կետ</w:t>
      </w:r>
      <w:r w:rsidRPr="00CD757A">
        <w:rPr>
          <w:rFonts w:ascii="GHEA Grapalat" w:hAnsi="GHEA Grapalat" w:cs="Sylfaen"/>
          <w:lang w:val="hy-AM"/>
        </w:rPr>
        <w:t>ում</w:t>
      </w:r>
      <w:r w:rsidRPr="00CD757A">
        <w:rPr>
          <w:rFonts w:ascii="GHEA Grapalat" w:hAnsi="GHEA Grapalat"/>
          <w:lang w:val="hy-AM"/>
        </w:rPr>
        <w:t xml:space="preserve"> հատկորո</w:t>
      </w:r>
      <w:r w:rsidRPr="00CD757A">
        <w:rPr>
          <w:rFonts w:ascii="GHEA Grapalat" w:hAnsi="GHEA Grapalat" w:cs="Sylfaen"/>
          <w:lang w:val="hy-AM"/>
        </w:rPr>
        <w:t>շված սահմանները;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Տեխնոլոգիա</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ներխուժման ծրագրային ապահովում</w:t>
      </w:r>
      <w:r w:rsidR="00D76829" w:rsidRPr="00CD757A">
        <w:rPr>
          <w:rFonts w:ascii="GHEA Grapalat" w:hAnsi="GHEA Grapalat"/>
          <w:lang w:val="hy-AM"/>
        </w:rPr>
        <w:t>”</w:t>
      </w:r>
      <w:r w:rsidRPr="00CD757A">
        <w:rPr>
          <w:rFonts w:ascii="GHEA Grapalat" w:hAnsi="GHEA Grapalat"/>
          <w:lang w:val="hy-AM"/>
        </w:rPr>
        <w:t xml:space="preserve"> նախագծելու /մշակելու համար:</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i/>
          <w:lang w:val="hy-AM"/>
        </w:rPr>
      </w:pPr>
      <w:r w:rsidRPr="00CD757A">
        <w:rPr>
          <w:rFonts w:ascii="GHEA Grapalat" w:hAnsi="GHEA Grapalat"/>
          <w:i/>
          <w:u w:val="single"/>
          <w:lang w:val="hy-AM"/>
        </w:rPr>
        <w:lastRenderedPageBreak/>
        <w:t>Ծանոթագրություն 1</w:t>
      </w:r>
      <w:r w:rsidRPr="00CD757A">
        <w:rPr>
          <w:rFonts w:ascii="GHEA Grapalat" w:hAnsi="GHEA Grapalat"/>
          <w:i/>
          <w:lang w:val="hy-AM"/>
        </w:rPr>
        <w:t xml:space="preserve">  4E001.a. և 4E001.c. կետերը չեն վերահսկում 'խոցելիության բացահայտումը/հայտարարագրումը' կամ  'կիբեր պատահարի արձագանքը'</w:t>
      </w:r>
      <w:r w:rsidR="009A44E7">
        <w:rPr>
          <w:rFonts w:ascii="GHEA Grapalat" w:hAnsi="GHEA Grapalat"/>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i/>
          <w:lang w:val="hy-AM"/>
        </w:rPr>
      </w:pPr>
      <w:r w:rsidRPr="00CD757A">
        <w:rPr>
          <w:rFonts w:ascii="GHEA Grapalat" w:hAnsi="GHEA Grapalat"/>
          <w:i/>
          <w:u w:val="single"/>
          <w:lang w:val="hy-AM"/>
        </w:rPr>
        <w:t>Ծանոթագրություն 2</w:t>
      </w:r>
      <w:r w:rsidRPr="00CD757A">
        <w:rPr>
          <w:rFonts w:ascii="GHEA Grapalat" w:hAnsi="GHEA Grapalat"/>
          <w:i/>
          <w:lang w:val="hy-AM"/>
        </w:rPr>
        <w:t xml:space="preserve">  Ծանոթագրություն 1-ը չի սահմանափակում Անդամ պետության իրավասու մարմնի իրավունքները, այն պետության որում արտահանողը գրանցված է որպես այդպիսին,    4E001.a. և 4E001.c. կետերի հետ համապատասխանություն պարտադրելու կապակցությամբ: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cs="Sylfaen"/>
          <w:b/>
          <w:bCs/>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cs="Sylfaen"/>
          <w:b/>
          <w:bCs/>
          <w:lang w:val="hy-AM"/>
        </w:rPr>
      </w:pPr>
      <w:r w:rsidRPr="00CD757A">
        <w:rPr>
          <w:rFonts w:ascii="GHEA Grapalat" w:hAnsi="GHEA Grapalat" w:cs="Sylfaen"/>
          <w:b/>
          <w:bCs/>
          <w:lang w:val="hy-AM"/>
        </w:rPr>
        <w:br w:type="page"/>
      </w:r>
    </w:p>
    <w:p w:rsidR="00E77C02" w:rsidRPr="00CD757A" w:rsidRDefault="00E77C02" w:rsidP="00483C16">
      <w:pPr>
        <w:pStyle w:val="BodyText"/>
        <w:autoSpaceDE w:val="0"/>
        <w:autoSpaceDN w:val="0"/>
        <w:adjustRightInd w:val="0"/>
        <w:spacing w:before="240" w:after="240" w:line="276" w:lineRule="auto"/>
        <w:rPr>
          <w:rFonts w:ascii="GHEA Grapalat" w:hAnsi="GHEA Grapalat"/>
          <w:b/>
          <w:bCs/>
          <w:u w:val="single"/>
          <w:lang w:val="hy-AM"/>
        </w:rPr>
      </w:pPr>
      <w:r w:rsidRPr="00CD757A">
        <w:rPr>
          <w:rFonts w:ascii="GHEA Grapalat" w:hAnsi="GHEA Grapalat" w:cs="Sylfaen"/>
          <w:b/>
          <w:bCs/>
          <w:u w:val="single"/>
          <w:lang w:val="hy-AM"/>
        </w:rPr>
        <w:lastRenderedPageBreak/>
        <w:t xml:space="preserve">ՏԵԽՆԻԿԱԿԱՆ ԾԱՆՈԹԱԳՐՈՒԹՅՈՒՆ </w:t>
      </w:r>
      <w:r w:rsidR="009A44E7">
        <w:rPr>
          <w:rFonts w:ascii="GHEA Grapalat" w:eastAsia="MingLiU_HKSCS" w:hAnsi="GHEA Grapalat" w:cs="MingLiU_HKSCS"/>
          <w:b/>
          <w:bCs/>
          <w:u w:val="single"/>
          <w:lang w:val="hy-AM"/>
        </w:rPr>
        <w:t>“</w:t>
      </w:r>
      <w:r w:rsidRPr="00CD757A">
        <w:rPr>
          <w:rFonts w:ascii="GHEA Grapalat" w:eastAsia="MingLiU_HKSCS" w:hAnsi="GHEA Grapalat" w:cs="MingLiU_HKSCS"/>
          <w:b/>
          <w:bCs/>
          <w:u w:val="single"/>
          <w:lang w:val="hy-AM"/>
        </w:rPr>
        <w:t>ՀԱՇՎԱՐԿՎԱԾ ԱՌԱՎԵԼԱԳՈՒՅՆ ԱՐՏԱԴՐՈՂԱԿԱՆՈՒԹՅԱՆ</w:t>
      </w:r>
      <w:r w:rsidR="00D76829" w:rsidRPr="00CD757A">
        <w:rPr>
          <w:rFonts w:ascii="GHEA Grapalat" w:eastAsia="MingLiU_HKSCS" w:hAnsi="GHEA Grapalat" w:cs="MingLiU_HKSCS"/>
          <w:b/>
          <w:bCs/>
          <w:u w:val="single"/>
          <w:lang w:val="hy-AM"/>
        </w:rPr>
        <w:t>”</w:t>
      </w:r>
      <w:r w:rsidRPr="00CD757A">
        <w:rPr>
          <w:rFonts w:ascii="GHEA Grapalat" w:hAnsi="GHEA Grapalat"/>
          <w:b/>
          <w:bCs/>
          <w:u w:val="single"/>
          <w:lang w:val="hy-AM"/>
        </w:rPr>
        <w:t xml:space="preserve"> (</w:t>
      </w:r>
      <w:r w:rsidR="009A44E7">
        <w:rPr>
          <w:rFonts w:ascii="GHEA Grapalat" w:eastAsia="MingLiU_HKSCS" w:hAnsi="GHEA Grapalat" w:cs="MingLiU_HKSCS"/>
          <w:b/>
          <w:bCs/>
          <w:u w:val="single"/>
          <w:lang w:val="hy-AM"/>
        </w:rPr>
        <w:t>“</w:t>
      </w:r>
      <w:r w:rsidRPr="00CD757A">
        <w:rPr>
          <w:rFonts w:ascii="GHEA Grapalat" w:eastAsia="MingLiU_HKSCS" w:hAnsi="GHEA Grapalat" w:cs="MingLiU_HKSCS"/>
          <w:b/>
          <w:bCs/>
          <w:u w:val="single"/>
          <w:lang w:val="hy-AM"/>
        </w:rPr>
        <w:t>ՀԱ</w:t>
      </w:r>
      <w:r w:rsidRPr="00CD757A">
        <w:rPr>
          <w:rFonts w:ascii="GHEA Grapalat" w:hAnsi="GHEA Grapalat" w:cs="Sylfaen"/>
          <w:b/>
          <w:bCs/>
          <w:u w:val="single"/>
          <w:lang w:val="hy-AM"/>
        </w:rPr>
        <w:t>Ա</w:t>
      </w:r>
      <w:r w:rsidR="00D76829" w:rsidRPr="00CD757A">
        <w:rPr>
          <w:rFonts w:ascii="GHEA Grapalat" w:eastAsia="MingLiU_HKSCS" w:hAnsi="GHEA Grapalat" w:cs="MingLiU_HKSCS"/>
          <w:b/>
          <w:bCs/>
          <w:u w:val="single"/>
          <w:lang w:val="hy-AM"/>
        </w:rPr>
        <w:t>”</w:t>
      </w:r>
      <w:r w:rsidRPr="00CD757A">
        <w:rPr>
          <w:rFonts w:ascii="GHEA Grapalat" w:hAnsi="GHEA Grapalat"/>
          <w:b/>
          <w:bCs/>
          <w:u w:val="single"/>
          <w:lang w:val="hy-AM"/>
        </w:rPr>
        <w:t>) ՎԵՐԱԲԵՐՅԱԼ</w:t>
      </w:r>
    </w:p>
    <w:p w:rsidR="00E77C02" w:rsidRPr="00CD757A" w:rsidRDefault="009A44E7" w:rsidP="00483C16">
      <w:pPr>
        <w:pStyle w:val="BodyText"/>
        <w:autoSpaceDE w:val="0"/>
        <w:autoSpaceDN w:val="0"/>
        <w:adjustRightInd w:val="0"/>
        <w:spacing w:before="240" w:after="240" w:line="276" w:lineRule="auto"/>
        <w:rPr>
          <w:rFonts w:ascii="GHEA Grapalat" w:hAnsi="GHEA Grapalat" w:cs="Sylfaen"/>
          <w:lang w:val="hy-AM"/>
        </w:rPr>
      </w:pPr>
      <w:r>
        <w:rPr>
          <w:rFonts w:ascii="GHEA Grapalat" w:hAnsi="GHEA Grapalat" w:cs="Sylfaen"/>
          <w:lang w:val="hy-AM"/>
        </w:rPr>
        <w:t>“</w:t>
      </w:r>
      <w:r w:rsidR="00E77C02" w:rsidRPr="00CD757A">
        <w:rPr>
          <w:rFonts w:ascii="GHEA Grapalat" w:hAnsi="GHEA Grapalat" w:cs="Sylfaen"/>
          <w:lang w:val="hy-AM"/>
        </w:rPr>
        <w:t>ՀԱԱ</w:t>
      </w:r>
      <w:r w:rsidR="00D76829" w:rsidRPr="00CD757A">
        <w:rPr>
          <w:rFonts w:ascii="GHEA Grapalat" w:hAnsi="GHEA Grapalat" w:cs="Sylfaen"/>
          <w:lang w:val="hy-AM"/>
        </w:rPr>
        <w:t>”</w:t>
      </w:r>
      <w:r w:rsidR="00E77C02" w:rsidRPr="00CD757A">
        <w:rPr>
          <w:rFonts w:ascii="GHEA Grapalat" w:hAnsi="GHEA Grapalat" w:cs="Sylfaen"/>
          <w:lang w:val="hy-AM"/>
        </w:rPr>
        <w:t xml:space="preserve">/APP – հաշվարկված առավելագույն չափն է, որի դեպքում </w:t>
      </w:r>
      <w:r>
        <w:rPr>
          <w:rFonts w:ascii="GHEA Grapalat" w:hAnsi="GHEA Grapalat" w:cs="Sylfaen"/>
          <w:lang w:val="hy-AM"/>
        </w:rPr>
        <w:t>“</w:t>
      </w:r>
      <w:r w:rsidR="00E77C02" w:rsidRPr="00CD757A">
        <w:rPr>
          <w:rFonts w:ascii="GHEA Grapalat" w:hAnsi="GHEA Grapalat" w:cs="Sylfaen"/>
          <w:lang w:val="hy-AM"/>
        </w:rPr>
        <w:t>թվային համակարգիչները</w:t>
      </w:r>
      <w:r w:rsidR="00D76829" w:rsidRPr="00CD757A">
        <w:rPr>
          <w:rFonts w:ascii="GHEA Grapalat" w:hAnsi="GHEA Grapalat" w:cs="Sylfaen"/>
          <w:lang w:val="hy-AM"/>
        </w:rPr>
        <w:t>”</w:t>
      </w:r>
      <w:r w:rsidR="00E77C02" w:rsidRPr="00CD757A">
        <w:rPr>
          <w:rFonts w:ascii="GHEA Grapalat" w:hAnsi="GHEA Grapalat" w:cs="Sylfaen"/>
          <w:lang w:val="hy-AM"/>
        </w:rPr>
        <w:t xml:space="preserve"> կատարում են 64-բիտ կամ ավելի մեծ լողացող կետի գումարումներ և բազմապատկումներ:</w:t>
      </w:r>
    </w:p>
    <w:p w:rsidR="00E77C02" w:rsidRPr="00CD757A" w:rsidRDefault="009A44E7" w:rsidP="00483C16">
      <w:pPr>
        <w:pStyle w:val="BodyText"/>
        <w:autoSpaceDE w:val="0"/>
        <w:autoSpaceDN w:val="0"/>
        <w:adjustRightInd w:val="0"/>
        <w:spacing w:before="240" w:after="240" w:line="276" w:lineRule="auto"/>
        <w:rPr>
          <w:rFonts w:ascii="GHEA Grapalat" w:hAnsi="GHEA Grapalat" w:cs="Sylfaen"/>
          <w:lang w:val="hy-AM"/>
        </w:rPr>
      </w:pPr>
      <w:r>
        <w:rPr>
          <w:rFonts w:ascii="GHEA Grapalat" w:hAnsi="GHEA Grapalat" w:cs="Sylfaen"/>
          <w:lang w:val="hy-AM"/>
        </w:rPr>
        <w:t>“</w:t>
      </w:r>
      <w:r w:rsidR="00E77C02" w:rsidRPr="00CD757A">
        <w:rPr>
          <w:rFonts w:ascii="GHEA Grapalat" w:hAnsi="GHEA Grapalat" w:cs="Sylfaen"/>
          <w:lang w:val="hy-AM"/>
        </w:rPr>
        <w:t>ՀԱԱ</w:t>
      </w:r>
      <w:r w:rsidR="00D76829" w:rsidRPr="00CD757A">
        <w:rPr>
          <w:rFonts w:ascii="GHEA Grapalat" w:hAnsi="GHEA Grapalat" w:cs="Sylfaen"/>
          <w:lang w:val="hy-AM"/>
        </w:rPr>
        <w:t>”</w:t>
      </w:r>
      <w:r w:rsidR="00E77C02" w:rsidRPr="00CD757A">
        <w:rPr>
          <w:rFonts w:ascii="GHEA Grapalat" w:hAnsi="GHEA Grapalat" w:cs="Sylfaen"/>
          <w:lang w:val="hy-AM"/>
        </w:rPr>
        <w:t xml:space="preserve">/APP – արտահայտվում է </w:t>
      </w:r>
      <w:r w:rsidR="00E77C02" w:rsidRPr="00CD757A">
        <w:rPr>
          <w:rFonts w:ascii="GHEA Grapalat" w:hAnsi="GHEA Grapalat"/>
          <w:lang w:val="hy-AM"/>
        </w:rPr>
        <w:t xml:space="preserve">Տեսակարար </w:t>
      </w:r>
      <w:r w:rsidR="00E77C02" w:rsidRPr="00CD757A">
        <w:rPr>
          <w:rFonts w:ascii="GHEA Grapalat" w:hAnsi="GHEA Grapalat" w:cs="Sylfaen"/>
          <w:lang w:val="hy-AM"/>
        </w:rPr>
        <w:t>ՏերաՖԼՈՊ (WT)-երով, մեկ վայրկյանում կատարվող հաշվարկված լողացող կետի գործողությունների 10</w:t>
      </w:r>
      <w:r w:rsidR="00E77C02" w:rsidRPr="00CD757A">
        <w:rPr>
          <w:rFonts w:ascii="GHEA Grapalat" w:hAnsi="GHEA Grapalat" w:cs="Sylfaen"/>
          <w:vertAlign w:val="superscript"/>
          <w:lang w:val="hy-AM"/>
        </w:rPr>
        <w:t>12</w:t>
      </w:r>
      <w:r w:rsidR="00E77C02" w:rsidRPr="00CD757A">
        <w:rPr>
          <w:rFonts w:ascii="GHEA Grapalat" w:hAnsi="GHEA Grapalat" w:cs="Sylfaen"/>
          <w:lang w:val="hy-AM"/>
        </w:rPr>
        <w:t xml:space="preserve"> միավորներով: </w:t>
      </w:r>
    </w:p>
    <w:p w:rsidR="00E77C02" w:rsidRPr="00CD757A" w:rsidRDefault="00E77C02" w:rsidP="00483C16">
      <w:pPr>
        <w:pStyle w:val="BodyText"/>
        <w:autoSpaceDE w:val="0"/>
        <w:autoSpaceDN w:val="0"/>
        <w:adjustRightInd w:val="0"/>
        <w:spacing w:before="240" w:after="240" w:line="276" w:lineRule="auto"/>
        <w:rPr>
          <w:rFonts w:ascii="GHEA Grapalat" w:hAnsi="GHEA Grapalat" w:cs="Sylfaen"/>
          <w:lang w:val="hy-AM"/>
        </w:rPr>
      </w:pPr>
      <w:r w:rsidRPr="00CD757A">
        <w:rPr>
          <w:rFonts w:ascii="GHEA Grapalat" w:hAnsi="GHEA Grapalat" w:cs="Sylfaen"/>
          <w:u w:val="single"/>
          <w:lang w:val="hy-AM"/>
        </w:rPr>
        <w:t>Այս</w:t>
      </w:r>
      <w:r w:rsidRPr="00CD757A">
        <w:rPr>
          <w:rFonts w:ascii="GHEA Grapalat" w:hAnsi="GHEA Grapalat"/>
          <w:u w:val="single"/>
          <w:lang w:val="hy-AM"/>
        </w:rPr>
        <w:t xml:space="preserve"> </w:t>
      </w:r>
      <w:r w:rsidRPr="00CD757A">
        <w:rPr>
          <w:rFonts w:ascii="GHEA Grapalat" w:hAnsi="GHEA Grapalat" w:cs="Sylfaen"/>
          <w:u w:val="single"/>
          <w:lang w:val="hy-AM"/>
        </w:rPr>
        <w:t>ծանոթագրության</w:t>
      </w:r>
      <w:r w:rsidRPr="00CD757A">
        <w:rPr>
          <w:rFonts w:ascii="GHEA Grapalat" w:hAnsi="GHEA Grapalat"/>
          <w:u w:val="single"/>
          <w:lang w:val="hy-AM"/>
        </w:rPr>
        <w:t xml:space="preserve"> </w:t>
      </w:r>
      <w:r w:rsidRPr="00CD757A">
        <w:rPr>
          <w:rFonts w:ascii="GHEA Grapalat" w:hAnsi="GHEA Grapalat" w:cs="Sylfaen"/>
          <w:u w:val="single"/>
          <w:lang w:val="hy-AM"/>
        </w:rPr>
        <w:t>մեջ</w:t>
      </w:r>
      <w:r w:rsidRPr="00CD757A">
        <w:rPr>
          <w:rFonts w:ascii="GHEA Grapalat" w:hAnsi="GHEA Grapalat"/>
          <w:u w:val="single"/>
          <w:lang w:val="hy-AM"/>
        </w:rPr>
        <w:t xml:space="preserve"> </w:t>
      </w:r>
      <w:r w:rsidRPr="00CD757A">
        <w:rPr>
          <w:rFonts w:ascii="GHEA Grapalat" w:hAnsi="GHEA Grapalat" w:cs="Sylfaen"/>
          <w:u w:val="single"/>
          <w:lang w:val="hy-AM"/>
        </w:rPr>
        <w:t>օգտագործվող</w:t>
      </w:r>
      <w:r w:rsidRPr="00CD757A">
        <w:rPr>
          <w:rFonts w:ascii="GHEA Grapalat" w:hAnsi="GHEA Grapalat"/>
          <w:u w:val="single"/>
          <w:lang w:val="hy-AM"/>
        </w:rPr>
        <w:t xml:space="preserve"> </w:t>
      </w:r>
      <w:r w:rsidRPr="00CD757A">
        <w:rPr>
          <w:rFonts w:ascii="GHEA Grapalat" w:hAnsi="GHEA Grapalat" w:cs="Sylfaen"/>
          <w:u w:val="single"/>
          <w:lang w:val="hy-AM"/>
        </w:rPr>
        <w:t>համառոտագրությունները</w:t>
      </w:r>
      <w:r w:rsidRPr="00CD757A">
        <w:rPr>
          <w:rFonts w:ascii="GHEA Grapalat" w:hAnsi="GHEA Grapalat" w:cs="Sylfaen"/>
          <w:lang w:val="hy-AM"/>
        </w:rPr>
        <w:t>`</w:t>
      </w:r>
    </w:p>
    <w:p w:rsidR="00E77C02" w:rsidRPr="00CD757A" w:rsidRDefault="00E77C02" w:rsidP="00483C16">
      <w:pPr>
        <w:pStyle w:val="Style24"/>
        <w:widowControl/>
        <w:spacing w:before="240" w:after="240" w:line="276" w:lineRule="auto"/>
        <w:rPr>
          <w:rStyle w:val="FontStyle144"/>
          <w:rFonts w:ascii="GHEA Grapalat" w:hAnsi="GHEA Grapalat"/>
          <w:sz w:val="24"/>
          <w:szCs w:val="24"/>
          <w:lang w:val="hy-AM" w:eastAsia="en-US"/>
        </w:rPr>
      </w:pPr>
      <w:r w:rsidRPr="00CD757A">
        <w:rPr>
          <w:rStyle w:val="FontStyle144"/>
          <w:rFonts w:ascii="GHEA Grapalat" w:hAnsi="GHEA Grapalat"/>
          <w:sz w:val="24"/>
          <w:szCs w:val="24"/>
          <w:lang w:val="hy-AM" w:eastAsia="en-US"/>
        </w:rPr>
        <w:t>n</w:t>
      </w:r>
      <w:r w:rsidRPr="00CD757A">
        <w:rPr>
          <w:rStyle w:val="FontStyle144"/>
          <w:rFonts w:ascii="GHEA Grapalat" w:hAnsi="GHEA Grapalat"/>
          <w:sz w:val="24"/>
          <w:szCs w:val="24"/>
          <w:lang w:val="hy-AM" w:eastAsia="en-US"/>
        </w:rPr>
        <w:tab/>
        <w:t>-</w:t>
      </w:r>
      <w:r w:rsidRPr="00CD757A">
        <w:rPr>
          <w:rStyle w:val="FontStyle144"/>
          <w:rFonts w:ascii="GHEA Grapalat" w:hAnsi="GHEA Grapalat"/>
          <w:sz w:val="24"/>
          <w:szCs w:val="24"/>
          <w:lang w:val="hy-AM" w:eastAsia="en-US"/>
        </w:rPr>
        <w:tab/>
      </w:r>
      <w:r w:rsidRPr="00CD757A">
        <w:rPr>
          <w:rStyle w:val="FontStyle144"/>
          <w:rFonts w:ascii="GHEA Grapalat" w:hAnsi="GHEA Grapalat" w:cs="Sylfaen"/>
          <w:sz w:val="24"/>
          <w:szCs w:val="24"/>
          <w:lang w:val="hy-AM" w:eastAsia="en-US"/>
        </w:rPr>
        <w:t>պրոցեսորների</w:t>
      </w:r>
      <w:r w:rsidRPr="00CD757A">
        <w:rPr>
          <w:rStyle w:val="FontStyle144"/>
          <w:rFonts w:ascii="GHEA Grapalat" w:hAnsi="GHEA Grapalat"/>
          <w:sz w:val="24"/>
          <w:szCs w:val="24"/>
          <w:lang w:val="hy-AM" w:eastAsia="en-US"/>
        </w:rPr>
        <w:t xml:space="preserve"> քանակը </w:t>
      </w:r>
      <w:r w:rsidR="009A44E7">
        <w:rPr>
          <w:rStyle w:val="FontStyle144"/>
          <w:rFonts w:ascii="GHEA Grapalat" w:hAnsi="GHEA Grapalat"/>
          <w:sz w:val="24"/>
          <w:szCs w:val="24"/>
          <w:lang w:val="hy-AM" w:eastAsia="en-US"/>
        </w:rPr>
        <w:t>“</w:t>
      </w:r>
      <w:r w:rsidRPr="00CD757A">
        <w:rPr>
          <w:rStyle w:val="FontStyle144"/>
          <w:rFonts w:ascii="GHEA Grapalat" w:hAnsi="GHEA Grapalat" w:cs="Sylfaen"/>
          <w:sz w:val="24"/>
          <w:szCs w:val="24"/>
          <w:lang w:val="hy-AM" w:eastAsia="en-US"/>
        </w:rPr>
        <w:t>թվային</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համակարգչի մեջ</w:t>
      </w:r>
      <w:r w:rsidR="00D76829" w:rsidRPr="00CD757A">
        <w:rPr>
          <w:rStyle w:val="FontStyle144"/>
          <w:rFonts w:ascii="GHEA Grapalat" w:hAnsi="GHEA Grapalat" w:cs="Sylfaen"/>
          <w:sz w:val="24"/>
          <w:szCs w:val="24"/>
          <w:lang w:val="hy-AM" w:eastAsia="en-US"/>
        </w:rPr>
        <w:t>”</w:t>
      </w:r>
      <w:r w:rsidRPr="00CD757A">
        <w:rPr>
          <w:rStyle w:val="FontStyle144"/>
          <w:rFonts w:ascii="GHEA Grapalat" w:hAnsi="GHEA Grapalat" w:cs="Sylfaen"/>
          <w:sz w:val="24"/>
          <w:szCs w:val="24"/>
          <w:lang w:val="hy-AM" w:eastAsia="en-US"/>
        </w:rPr>
        <w:t>;</w:t>
      </w:r>
    </w:p>
    <w:p w:rsidR="00E77C02" w:rsidRPr="00CD757A" w:rsidRDefault="00E77C02" w:rsidP="00483C16">
      <w:pPr>
        <w:pStyle w:val="Style24"/>
        <w:widowControl/>
        <w:spacing w:before="240" w:after="240" w:line="276" w:lineRule="auto"/>
        <w:rPr>
          <w:rStyle w:val="FontStyle144"/>
          <w:rFonts w:ascii="GHEA Grapalat" w:hAnsi="GHEA Grapalat"/>
          <w:sz w:val="24"/>
          <w:szCs w:val="24"/>
          <w:lang w:val="hy-AM" w:eastAsia="en-US"/>
        </w:rPr>
      </w:pPr>
      <w:r w:rsidRPr="00CD757A">
        <w:rPr>
          <w:rStyle w:val="FontStyle144"/>
          <w:rFonts w:ascii="GHEA Grapalat" w:hAnsi="GHEA Grapalat"/>
          <w:sz w:val="24"/>
          <w:szCs w:val="24"/>
          <w:lang w:val="hy-AM" w:eastAsia="en-US"/>
        </w:rPr>
        <w:t>i</w:t>
      </w:r>
      <w:r w:rsidRPr="00CD757A">
        <w:rPr>
          <w:rStyle w:val="FontStyle144"/>
          <w:rFonts w:ascii="GHEA Grapalat" w:hAnsi="GHEA Grapalat"/>
          <w:sz w:val="24"/>
          <w:szCs w:val="24"/>
          <w:lang w:val="hy-AM" w:eastAsia="en-US"/>
        </w:rPr>
        <w:tab/>
        <w:t>-</w:t>
      </w:r>
      <w:r w:rsidRPr="00CD757A">
        <w:rPr>
          <w:rStyle w:val="FontStyle144"/>
          <w:rFonts w:ascii="GHEA Grapalat" w:hAnsi="GHEA Grapalat"/>
          <w:sz w:val="24"/>
          <w:szCs w:val="24"/>
          <w:lang w:val="hy-AM" w:eastAsia="en-US"/>
        </w:rPr>
        <w:tab/>
      </w:r>
      <w:r w:rsidRPr="00CD757A">
        <w:rPr>
          <w:rStyle w:val="FontStyle144"/>
          <w:rFonts w:ascii="GHEA Grapalat" w:hAnsi="GHEA Grapalat" w:cs="Sylfaen"/>
          <w:sz w:val="24"/>
          <w:szCs w:val="24"/>
          <w:lang w:val="hy-AM" w:eastAsia="en-US"/>
        </w:rPr>
        <w:t>պրոցեսորի</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համարը</w:t>
      </w:r>
      <w:r w:rsidRPr="00CD757A">
        <w:rPr>
          <w:rStyle w:val="FontStyle144"/>
          <w:rFonts w:ascii="GHEA Grapalat" w:hAnsi="GHEA Grapalat"/>
          <w:sz w:val="24"/>
          <w:szCs w:val="24"/>
          <w:lang w:val="hy-AM" w:eastAsia="en-US"/>
        </w:rPr>
        <w:t xml:space="preserve"> (i,...n);</w:t>
      </w:r>
    </w:p>
    <w:p w:rsidR="00E77C02" w:rsidRPr="00CD757A" w:rsidRDefault="00E77C02" w:rsidP="00483C16">
      <w:pPr>
        <w:pStyle w:val="Style24"/>
        <w:widowControl/>
        <w:spacing w:before="240" w:after="240" w:line="276" w:lineRule="auto"/>
        <w:rPr>
          <w:rStyle w:val="FontStyle144"/>
          <w:rFonts w:ascii="GHEA Grapalat" w:hAnsi="GHEA Grapalat"/>
          <w:sz w:val="24"/>
          <w:szCs w:val="24"/>
          <w:lang w:val="hy-AM" w:eastAsia="en-US"/>
        </w:rPr>
      </w:pPr>
      <w:r w:rsidRPr="00CD757A">
        <w:rPr>
          <w:rStyle w:val="FontStyle144"/>
          <w:rFonts w:ascii="GHEA Grapalat" w:hAnsi="GHEA Grapalat"/>
          <w:sz w:val="24"/>
          <w:szCs w:val="24"/>
          <w:lang w:val="hy-AM" w:eastAsia="en-US"/>
        </w:rPr>
        <w:t>t</w:t>
      </w:r>
      <w:r w:rsidRPr="00CD757A">
        <w:rPr>
          <w:rStyle w:val="FontStyle144"/>
          <w:rFonts w:ascii="GHEA Grapalat" w:hAnsi="GHEA Grapalat"/>
          <w:sz w:val="24"/>
          <w:szCs w:val="24"/>
          <w:vertAlign w:val="subscript"/>
          <w:lang w:val="hy-AM" w:eastAsia="en-US"/>
        </w:rPr>
        <w:t>i</w:t>
      </w:r>
      <w:r w:rsidRPr="00CD757A">
        <w:rPr>
          <w:rStyle w:val="FontStyle144"/>
          <w:rFonts w:ascii="GHEA Grapalat" w:hAnsi="GHEA Grapalat"/>
          <w:sz w:val="24"/>
          <w:szCs w:val="24"/>
          <w:vertAlign w:val="subscript"/>
          <w:lang w:val="hy-AM" w:eastAsia="en-US"/>
        </w:rPr>
        <w:tab/>
      </w:r>
      <w:r w:rsidRPr="00CD757A">
        <w:rPr>
          <w:rStyle w:val="FontStyle144"/>
          <w:rFonts w:ascii="GHEA Grapalat" w:hAnsi="GHEA Grapalat"/>
          <w:sz w:val="24"/>
          <w:szCs w:val="24"/>
          <w:lang w:val="hy-AM" w:eastAsia="en-US"/>
        </w:rPr>
        <w:t>-</w:t>
      </w:r>
      <w:r w:rsidRPr="00CD757A">
        <w:rPr>
          <w:rStyle w:val="FontStyle144"/>
          <w:rFonts w:ascii="GHEA Grapalat" w:hAnsi="GHEA Grapalat"/>
          <w:sz w:val="24"/>
          <w:szCs w:val="24"/>
          <w:vertAlign w:val="subscript"/>
          <w:lang w:val="hy-AM" w:eastAsia="en-US"/>
        </w:rPr>
        <w:tab/>
      </w:r>
      <w:r w:rsidRPr="00CD757A">
        <w:rPr>
          <w:rStyle w:val="FontStyle144"/>
          <w:rFonts w:ascii="GHEA Grapalat" w:hAnsi="GHEA Grapalat" w:cs="Sylfaen"/>
          <w:sz w:val="24"/>
          <w:szCs w:val="24"/>
          <w:lang w:val="hy-AM" w:eastAsia="en-US"/>
        </w:rPr>
        <w:t>պրոցեսորի</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ցիկլի</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ժամանակը</w:t>
      </w:r>
      <w:r w:rsidRPr="00CD757A">
        <w:rPr>
          <w:rStyle w:val="FontStyle144"/>
          <w:rFonts w:ascii="GHEA Grapalat" w:hAnsi="GHEA Grapalat"/>
          <w:sz w:val="24"/>
          <w:szCs w:val="24"/>
          <w:lang w:val="hy-AM" w:eastAsia="en-US"/>
        </w:rPr>
        <w:t xml:space="preserve"> (t</w:t>
      </w:r>
      <w:r w:rsidRPr="00CD757A">
        <w:rPr>
          <w:rStyle w:val="FontStyle144"/>
          <w:rFonts w:ascii="GHEA Grapalat" w:hAnsi="GHEA Grapalat"/>
          <w:sz w:val="24"/>
          <w:szCs w:val="24"/>
          <w:vertAlign w:val="subscript"/>
          <w:lang w:val="hy-AM" w:eastAsia="en-US"/>
        </w:rPr>
        <w:t>i</w:t>
      </w:r>
      <w:r w:rsidRPr="00CD757A">
        <w:rPr>
          <w:rStyle w:val="FontStyle144"/>
          <w:rFonts w:ascii="GHEA Grapalat" w:hAnsi="GHEA Grapalat"/>
          <w:sz w:val="24"/>
          <w:szCs w:val="24"/>
          <w:lang w:val="hy-AM" w:eastAsia="en-US"/>
        </w:rPr>
        <w:t xml:space="preserve"> = 1/F</w:t>
      </w:r>
      <w:r w:rsidRPr="00CD757A">
        <w:rPr>
          <w:rStyle w:val="FontStyle144"/>
          <w:rFonts w:ascii="GHEA Grapalat" w:hAnsi="GHEA Grapalat"/>
          <w:sz w:val="24"/>
          <w:szCs w:val="24"/>
          <w:vertAlign w:val="subscript"/>
          <w:lang w:val="hy-AM" w:eastAsia="en-US"/>
        </w:rPr>
        <w:t>i</w:t>
      </w:r>
      <w:r w:rsidRPr="00CD757A">
        <w:rPr>
          <w:rStyle w:val="FontStyle144"/>
          <w:rFonts w:ascii="GHEA Grapalat" w:hAnsi="GHEA Grapalat"/>
          <w:sz w:val="24"/>
          <w:szCs w:val="24"/>
          <w:lang w:val="hy-AM" w:eastAsia="en-US"/>
        </w:rPr>
        <w:t>);</w:t>
      </w:r>
    </w:p>
    <w:p w:rsidR="00E77C02" w:rsidRPr="00CD757A" w:rsidRDefault="00E77C02" w:rsidP="00483C16">
      <w:pPr>
        <w:pStyle w:val="Style24"/>
        <w:widowControl/>
        <w:spacing w:before="240" w:after="240" w:line="276" w:lineRule="auto"/>
        <w:rPr>
          <w:rStyle w:val="FontStyle144"/>
          <w:rFonts w:ascii="GHEA Grapalat" w:hAnsi="GHEA Grapalat"/>
          <w:sz w:val="24"/>
          <w:szCs w:val="24"/>
          <w:lang w:val="hy-AM" w:eastAsia="en-US"/>
        </w:rPr>
      </w:pPr>
      <w:r w:rsidRPr="00CD757A">
        <w:rPr>
          <w:rStyle w:val="FontStyle144"/>
          <w:rFonts w:ascii="GHEA Grapalat" w:hAnsi="GHEA Grapalat"/>
          <w:sz w:val="24"/>
          <w:szCs w:val="24"/>
          <w:lang w:val="hy-AM" w:eastAsia="en-US"/>
        </w:rPr>
        <w:t>F</w:t>
      </w:r>
      <w:r w:rsidRPr="00CD757A">
        <w:rPr>
          <w:rStyle w:val="FontStyle144"/>
          <w:rFonts w:ascii="GHEA Grapalat" w:hAnsi="GHEA Grapalat"/>
          <w:sz w:val="24"/>
          <w:szCs w:val="24"/>
          <w:vertAlign w:val="subscript"/>
          <w:lang w:val="hy-AM" w:eastAsia="en-US"/>
        </w:rPr>
        <w:t>i</w:t>
      </w:r>
      <w:r w:rsidRPr="00CD757A">
        <w:rPr>
          <w:rStyle w:val="FontStyle144"/>
          <w:rFonts w:ascii="GHEA Grapalat" w:hAnsi="GHEA Grapalat"/>
          <w:sz w:val="24"/>
          <w:szCs w:val="24"/>
          <w:vertAlign w:val="subscript"/>
          <w:lang w:val="hy-AM" w:eastAsia="en-US"/>
        </w:rPr>
        <w:tab/>
      </w:r>
      <w:r w:rsidRPr="00CD757A">
        <w:rPr>
          <w:rStyle w:val="FontStyle144"/>
          <w:rFonts w:ascii="GHEA Grapalat" w:hAnsi="GHEA Grapalat"/>
          <w:sz w:val="24"/>
          <w:szCs w:val="24"/>
          <w:lang w:val="hy-AM" w:eastAsia="en-US"/>
        </w:rPr>
        <w:t>-</w:t>
      </w:r>
      <w:r w:rsidRPr="00CD757A">
        <w:rPr>
          <w:rStyle w:val="FontStyle144"/>
          <w:rFonts w:ascii="GHEA Grapalat" w:hAnsi="GHEA Grapalat"/>
          <w:sz w:val="24"/>
          <w:szCs w:val="24"/>
          <w:vertAlign w:val="subscript"/>
          <w:lang w:val="hy-AM" w:eastAsia="en-US"/>
        </w:rPr>
        <w:tab/>
      </w:r>
      <w:r w:rsidRPr="00CD757A">
        <w:rPr>
          <w:rStyle w:val="FontStyle144"/>
          <w:rFonts w:ascii="GHEA Grapalat" w:hAnsi="GHEA Grapalat" w:cs="Sylfaen"/>
          <w:sz w:val="24"/>
          <w:szCs w:val="24"/>
          <w:lang w:val="hy-AM" w:eastAsia="en-US"/>
        </w:rPr>
        <w:t>պրոցեսորային</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հաճախականությունը;</w:t>
      </w:r>
    </w:p>
    <w:p w:rsidR="00E77C02" w:rsidRPr="00CD757A" w:rsidRDefault="00E77C02" w:rsidP="00483C16">
      <w:pPr>
        <w:pStyle w:val="Style24"/>
        <w:widowControl/>
        <w:spacing w:before="240" w:after="240" w:line="276" w:lineRule="auto"/>
        <w:rPr>
          <w:rStyle w:val="FontStyle144"/>
          <w:rFonts w:ascii="GHEA Grapalat" w:hAnsi="GHEA Grapalat"/>
          <w:sz w:val="24"/>
          <w:szCs w:val="24"/>
          <w:lang w:val="hy-AM" w:eastAsia="en-US"/>
        </w:rPr>
      </w:pPr>
      <w:r w:rsidRPr="00CD757A">
        <w:rPr>
          <w:rStyle w:val="FontStyle144"/>
          <w:rFonts w:ascii="GHEA Grapalat" w:hAnsi="GHEA Grapalat"/>
          <w:sz w:val="24"/>
          <w:szCs w:val="24"/>
          <w:lang w:val="hy-AM" w:eastAsia="en-US"/>
        </w:rPr>
        <w:t>R</w:t>
      </w:r>
      <w:r w:rsidRPr="00CD757A">
        <w:rPr>
          <w:rStyle w:val="FontStyle144"/>
          <w:rFonts w:ascii="GHEA Grapalat" w:hAnsi="GHEA Grapalat"/>
          <w:sz w:val="24"/>
          <w:szCs w:val="24"/>
          <w:vertAlign w:val="subscript"/>
          <w:lang w:val="hy-AM" w:eastAsia="en-US"/>
        </w:rPr>
        <w:t>i</w:t>
      </w:r>
      <w:r w:rsidRPr="00CD757A">
        <w:rPr>
          <w:rStyle w:val="FontStyle144"/>
          <w:rFonts w:ascii="GHEA Grapalat" w:hAnsi="GHEA Grapalat"/>
          <w:sz w:val="24"/>
          <w:szCs w:val="24"/>
          <w:vertAlign w:val="subscript"/>
          <w:lang w:val="hy-AM" w:eastAsia="en-US"/>
        </w:rPr>
        <w:tab/>
      </w:r>
      <w:r w:rsidRPr="00CD757A">
        <w:rPr>
          <w:rStyle w:val="FontStyle144"/>
          <w:rFonts w:ascii="GHEA Grapalat" w:hAnsi="GHEA Grapalat"/>
          <w:sz w:val="24"/>
          <w:szCs w:val="24"/>
          <w:lang w:val="hy-AM" w:eastAsia="en-US"/>
        </w:rPr>
        <w:t>-</w:t>
      </w:r>
      <w:r w:rsidRPr="00CD757A">
        <w:rPr>
          <w:rStyle w:val="FontStyle144"/>
          <w:rFonts w:ascii="GHEA Grapalat" w:hAnsi="GHEA Grapalat"/>
          <w:sz w:val="24"/>
          <w:szCs w:val="24"/>
          <w:vertAlign w:val="subscript"/>
          <w:lang w:val="hy-AM" w:eastAsia="en-US"/>
        </w:rPr>
        <w:tab/>
      </w:r>
      <w:r w:rsidRPr="00CD757A">
        <w:rPr>
          <w:rStyle w:val="FontStyle144"/>
          <w:rFonts w:ascii="GHEA Grapalat" w:hAnsi="GHEA Grapalat" w:cs="Sylfaen"/>
          <w:sz w:val="24"/>
          <w:szCs w:val="24"/>
          <w:lang w:val="hy-AM" w:eastAsia="en-US"/>
        </w:rPr>
        <w:t>պիկային</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լողացող</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կետի</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հաշվարկման</w:t>
      </w:r>
      <w:r w:rsidRPr="00CD757A">
        <w:rPr>
          <w:rStyle w:val="FontStyle144"/>
          <w:rFonts w:ascii="GHEA Grapalat" w:hAnsi="GHEA Grapalat"/>
          <w:sz w:val="24"/>
          <w:szCs w:val="24"/>
          <w:lang w:val="hy-AM" w:eastAsia="en-US"/>
        </w:rPr>
        <w:t xml:space="preserve"> </w:t>
      </w:r>
      <w:r w:rsidRPr="00CD757A">
        <w:rPr>
          <w:rStyle w:val="FontStyle144"/>
          <w:rFonts w:ascii="GHEA Grapalat" w:hAnsi="GHEA Grapalat" w:cs="Sylfaen"/>
          <w:sz w:val="24"/>
          <w:szCs w:val="24"/>
          <w:lang w:val="hy-AM" w:eastAsia="en-US"/>
        </w:rPr>
        <w:t>արագությունը;</w:t>
      </w:r>
    </w:p>
    <w:p w:rsidR="00E77C02" w:rsidRPr="00CD757A" w:rsidRDefault="00E77C02" w:rsidP="00483C16">
      <w:pPr>
        <w:pStyle w:val="BodyText"/>
        <w:autoSpaceDE w:val="0"/>
        <w:autoSpaceDN w:val="0"/>
        <w:adjustRightInd w:val="0"/>
        <w:spacing w:before="240" w:after="240" w:line="276" w:lineRule="auto"/>
        <w:rPr>
          <w:rStyle w:val="FontStyle144"/>
          <w:rFonts w:ascii="GHEA Grapalat" w:hAnsi="GHEA Grapalat"/>
          <w:sz w:val="24"/>
          <w:szCs w:val="24"/>
          <w:lang w:val="hy-AM"/>
        </w:rPr>
      </w:pPr>
      <w:r w:rsidRPr="00CD757A">
        <w:rPr>
          <w:rStyle w:val="FontStyle144"/>
          <w:rFonts w:ascii="GHEA Grapalat" w:hAnsi="GHEA Grapalat"/>
          <w:sz w:val="24"/>
          <w:szCs w:val="24"/>
          <w:lang w:val="hy-AM"/>
        </w:rPr>
        <w:t>W</w:t>
      </w:r>
      <w:r w:rsidRPr="00CD757A">
        <w:rPr>
          <w:rStyle w:val="FontStyle144"/>
          <w:rFonts w:ascii="GHEA Grapalat" w:hAnsi="GHEA Grapalat"/>
          <w:sz w:val="24"/>
          <w:szCs w:val="24"/>
          <w:vertAlign w:val="subscript"/>
          <w:lang w:val="hy-AM"/>
        </w:rPr>
        <w:t>i</w:t>
      </w:r>
      <w:r w:rsidRPr="00CD757A">
        <w:rPr>
          <w:rStyle w:val="FontStyle144"/>
          <w:rFonts w:ascii="GHEA Grapalat" w:hAnsi="GHEA Grapalat"/>
          <w:sz w:val="24"/>
          <w:szCs w:val="24"/>
          <w:vertAlign w:val="subscript"/>
          <w:lang w:val="hy-AM"/>
        </w:rPr>
        <w:tab/>
      </w:r>
      <w:r w:rsidRPr="00CD757A">
        <w:rPr>
          <w:rStyle w:val="FontStyle144"/>
          <w:rFonts w:ascii="GHEA Grapalat" w:hAnsi="GHEA Grapalat"/>
          <w:sz w:val="24"/>
          <w:szCs w:val="24"/>
          <w:lang w:val="hy-AM"/>
        </w:rPr>
        <w:t>-</w:t>
      </w:r>
      <w:r w:rsidRPr="00CD757A">
        <w:rPr>
          <w:rStyle w:val="FontStyle144"/>
          <w:rFonts w:ascii="GHEA Grapalat" w:hAnsi="GHEA Grapalat"/>
          <w:sz w:val="24"/>
          <w:szCs w:val="24"/>
          <w:vertAlign w:val="subscript"/>
          <w:lang w:val="hy-AM"/>
        </w:rPr>
        <w:tab/>
      </w:r>
      <w:r w:rsidRPr="00CD757A">
        <w:rPr>
          <w:rStyle w:val="FontStyle144"/>
          <w:rFonts w:ascii="GHEA Grapalat" w:hAnsi="GHEA Grapalat" w:cs="Sylfaen"/>
          <w:sz w:val="24"/>
          <w:szCs w:val="24"/>
          <w:lang w:val="hy-AM"/>
        </w:rPr>
        <w:t>ճարտարապետության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ճշգրտման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գործոնը</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r w:rsidRPr="00CD757A">
        <w:rPr>
          <w:rFonts w:ascii="GHEA Grapalat" w:hAnsi="GHEA Grapalat"/>
          <w:lang w:val="hy-AM"/>
        </w:rPr>
        <w:t xml:space="preserve"> </w:t>
      </w:r>
    </w:p>
    <w:p w:rsidR="00E77C02" w:rsidRPr="00CD757A" w:rsidRDefault="009A44E7" w:rsidP="00483C16">
      <w:pPr>
        <w:pStyle w:val="BodyText"/>
        <w:autoSpaceDE w:val="0"/>
        <w:autoSpaceDN w:val="0"/>
        <w:adjustRightInd w:val="0"/>
        <w:spacing w:before="240" w:after="240" w:line="276" w:lineRule="auto"/>
        <w:rPr>
          <w:rFonts w:ascii="GHEA Grapalat" w:hAnsi="GHEA Grapalat"/>
          <w:u w:val="single"/>
          <w:lang w:val="hy-AM"/>
        </w:rPr>
      </w:pPr>
      <w:r>
        <w:rPr>
          <w:rFonts w:ascii="GHEA Grapalat" w:hAnsi="GHEA Grapalat" w:cs="Sylfaen"/>
          <w:u w:val="single"/>
          <w:lang w:val="hy-AM"/>
        </w:rPr>
        <w:t>“</w:t>
      </w:r>
      <w:r w:rsidR="00E77C02" w:rsidRPr="00CD757A">
        <w:rPr>
          <w:rFonts w:ascii="GHEA Grapalat" w:hAnsi="GHEA Grapalat" w:cs="Sylfaen"/>
          <w:u w:val="single"/>
          <w:lang w:val="hy-AM"/>
        </w:rPr>
        <w:t>ՀԱԱ</w:t>
      </w:r>
      <w:r w:rsidR="00D76829" w:rsidRPr="00CD757A">
        <w:rPr>
          <w:rFonts w:ascii="GHEA Grapalat" w:hAnsi="GHEA Grapalat" w:cs="Sylfaen"/>
          <w:u w:val="single"/>
          <w:lang w:val="hy-AM"/>
        </w:rPr>
        <w:t>”</w:t>
      </w:r>
      <w:r w:rsidR="00E77C02" w:rsidRPr="00CD757A">
        <w:rPr>
          <w:rFonts w:ascii="GHEA Grapalat" w:hAnsi="GHEA Grapalat"/>
          <w:u w:val="single"/>
          <w:lang w:val="hy-AM"/>
        </w:rPr>
        <w:t>-</w:t>
      </w:r>
      <w:r w:rsidR="00E77C02" w:rsidRPr="00CD757A">
        <w:rPr>
          <w:rFonts w:ascii="GHEA Grapalat" w:hAnsi="GHEA Grapalat" w:cs="Sylfaen"/>
          <w:u w:val="single"/>
          <w:lang w:val="hy-AM"/>
        </w:rPr>
        <w:t>ի</w:t>
      </w:r>
      <w:r w:rsidR="00E77C02" w:rsidRPr="00CD757A">
        <w:rPr>
          <w:rFonts w:ascii="GHEA Grapalat" w:hAnsi="GHEA Grapalat"/>
          <w:u w:val="single"/>
          <w:lang w:val="hy-AM"/>
        </w:rPr>
        <w:t xml:space="preserve"> </w:t>
      </w:r>
      <w:r w:rsidR="00E77C02" w:rsidRPr="00CD757A">
        <w:rPr>
          <w:rFonts w:ascii="GHEA Grapalat" w:hAnsi="GHEA Grapalat" w:cs="Sylfaen"/>
          <w:u w:val="single"/>
          <w:lang w:val="hy-AM"/>
        </w:rPr>
        <w:t>հաշվարկման</w:t>
      </w:r>
      <w:r w:rsidR="00E77C02" w:rsidRPr="00CD757A">
        <w:rPr>
          <w:rFonts w:ascii="GHEA Grapalat" w:hAnsi="GHEA Grapalat"/>
          <w:u w:val="single"/>
          <w:lang w:val="hy-AM"/>
        </w:rPr>
        <w:t xml:space="preserve"> </w:t>
      </w:r>
      <w:r w:rsidR="00E77C02" w:rsidRPr="00CD757A">
        <w:rPr>
          <w:rFonts w:ascii="GHEA Grapalat" w:hAnsi="GHEA Grapalat" w:cs="Sylfaen"/>
          <w:u w:val="single"/>
          <w:lang w:val="hy-AM"/>
        </w:rPr>
        <w:t>մեթոդի ամփոփ նկարագրությունը</w:t>
      </w:r>
    </w:p>
    <w:p w:rsidR="00E77C02" w:rsidRPr="00CD757A" w:rsidRDefault="00E77C02" w:rsidP="00483C16">
      <w:pPr>
        <w:tabs>
          <w:tab w:val="left" w:pos="326"/>
        </w:tabs>
        <w:autoSpaceDE w:val="0"/>
        <w:autoSpaceDN w:val="0"/>
        <w:adjustRightInd w:val="0"/>
        <w:spacing w:before="240" w:after="240" w:line="276" w:lineRule="auto"/>
        <w:ind w:left="284" w:hanging="284"/>
        <w:jc w:val="both"/>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1. Յուրաքանչյուր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պրոցեսոր</w:t>
      </w:r>
      <w:r w:rsidRPr="00CD757A">
        <w:rPr>
          <w:rStyle w:val="FontStyle144"/>
          <w:rFonts w:ascii="GHEA Grapalat" w:hAnsi="GHEA Grapalat"/>
          <w:sz w:val="24"/>
          <w:szCs w:val="24"/>
          <w:lang w:val="hy-AM"/>
        </w:rPr>
        <w:t xml:space="preserve"> i-</w:t>
      </w:r>
      <w:r w:rsidRPr="00CD757A">
        <w:rPr>
          <w:rStyle w:val="FontStyle144"/>
          <w:rFonts w:ascii="GHEA Grapalat" w:hAnsi="GHEA Grapalat" w:cs="Sylfaen"/>
          <w:sz w:val="24"/>
          <w:szCs w:val="24"/>
          <w:lang w:val="hy-AM"/>
        </w:rPr>
        <w:t>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համար.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որոշել</w:t>
      </w:r>
      <w:r w:rsidRPr="00CD757A">
        <w:rPr>
          <w:rStyle w:val="FontStyle144"/>
          <w:rFonts w:ascii="GHEA Grapalat" w:hAnsi="GHEA Grapalat"/>
          <w:sz w:val="24"/>
          <w:szCs w:val="24"/>
          <w:lang w:val="hy-AM"/>
        </w:rPr>
        <w:t xml:space="preserve"> 64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ավելի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բիտով</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լողացող</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կետի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այն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գործողությունների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առավելագույն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թիվը`</w:t>
      </w:r>
      <w:r w:rsidRPr="00CD757A">
        <w:rPr>
          <w:rStyle w:val="FontStyle144"/>
          <w:rFonts w:ascii="GHEA Grapalat" w:hAnsi="GHEA Grapalat"/>
          <w:sz w:val="24"/>
          <w:szCs w:val="24"/>
          <w:lang w:val="hy-AM"/>
        </w:rPr>
        <w:t xml:space="preserve"> ԼԿԳ</w:t>
      </w:r>
      <w:r w:rsidRPr="00CD757A">
        <w:rPr>
          <w:rStyle w:val="FontStyle144"/>
          <w:rFonts w:ascii="GHEA Grapalat" w:hAnsi="GHEA Grapalat"/>
          <w:sz w:val="24"/>
          <w:szCs w:val="24"/>
          <w:vertAlign w:val="subscript"/>
          <w:lang w:val="hy-AM"/>
        </w:rPr>
        <w:t>i</w:t>
      </w:r>
      <w:r w:rsidRPr="00CD757A">
        <w:rPr>
          <w:rStyle w:val="FontStyle144"/>
          <w:rFonts w:ascii="GHEA Grapalat" w:hAnsi="GHEA Grapalat"/>
          <w:sz w:val="24"/>
          <w:szCs w:val="24"/>
          <w:lang w:val="hy-AM"/>
        </w:rPr>
        <w:t>/FPO</w:t>
      </w:r>
      <w:r w:rsidRPr="00CD757A">
        <w:rPr>
          <w:rStyle w:val="FontStyle144"/>
          <w:rFonts w:ascii="GHEA Grapalat" w:hAnsi="GHEA Grapalat"/>
          <w:sz w:val="24"/>
          <w:szCs w:val="24"/>
          <w:vertAlign w:val="subscript"/>
          <w:lang w:val="hy-AM"/>
        </w:rPr>
        <w:t>i</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 xml:space="preserve">որը իրականացվում է </w:t>
      </w:r>
      <w:r w:rsidR="009A44E7">
        <w:rPr>
          <w:rStyle w:val="FontStyle144"/>
          <w:rFonts w:ascii="GHEA Grapalat" w:hAnsi="GHEA Grapalat" w:cs="Sylfaen"/>
          <w:sz w:val="24"/>
          <w:szCs w:val="24"/>
          <w:lang w:val="hy-AM"/>
        </w:rPr>
        <w:t>“</w:t>
      </w:r>
      <w:r w:rsidRPr="00CD757A">
        <w:rPr>
          <w:rStyle w:val="FontStyle144"/>
          <w:rFonts w:ascii="GHEA Grapalat" w:hAnsi="GHEA Grapalat" w:cs="Sylfaen"/>
          <w:sz w:val="24"/>
          <w:szCs w:val="24"/>
          <w:lang w:val="hy-AM"/>
        </w:rPr>
        <w:t>թվային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համակարգչի</w:t>
      </w:r>
      <w:r w:rsidR="00D76829" w:rsidRPr="00CD757A">
        <w:rPr>
          <w:rStyle w:val="FontStyle144"/>
          <w:rFonts w:ascii="GHEA Grapalat" w:hAnsi="GHEA Grapalat" w:cs="Sylfaen"/>
          <w:sz w:val="24"/>
          <w:szCs w:val="24"/>
          <w:lang w:val="hy-AM"/>
        </w:rPr>
        <w:t>”</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յուրաքանչյուր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պրոցեսորի մեկ</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ցիկլով</w:t>
      </w:r>
      <w:r w:rsidRPr="00CD757A">
        <w:rPr>
          <w:rStyle w:val="FontStyle144"/>
          <w:rFonts w:ascii="GHEA Grapalat" w:hAnsi="GHEA Grapalat" w:cs="Times LatArm"/>
          <w:sz w:val="24"/>
          <w:szCs w:val="24"/>
          <w:lang w:val="hy-AM"/>
        </w:rPr>
        <w:t>։</w:t>
      </w:r>
    </w:p>
    <w:p w:rsidR="00E77C02" w:rsidRPr="00CD757A" w:rsidRDefault="00E77C02" w:rsidP="00483C16">
      <w:pPr>
        <w:tabs>
          <w:tab w:val="left" w:pos="2035"/>
        </w:tabs>
        <w:spacing w:before="240" w:after="240" w:line="276" w:lineRule="auto"/>
        <w:ind w:left="708"/>
        <w:jc w:val="both"/>
        <w:rPr>
          <w:rStyle w:val="FontStyle144"/>
          <w:rFonts w:ascii="GHEA Grapalat" w:hAnsi="GHEA Grapalat"/>
          <w:i/>
          <w:sz w:val="24"/>
          <w:szCs w:val="24"/>
          <w:lang w:val="hy-AM"/>
        </w:rPr>
      </w:pPr>
      <w:r w:rsidRPr="00CD757A">
        <w:rPr>
          <w:rFonts w:ascii="GHEA Grapalat" w:hAnsi="GHEA Grapalat" w:cs="Sylfaen"/>
          <w:i/>
          <w:u w:val="single"/>
          <w:lang w:val="hy-AM"/>
        </w:rPr>
        <w:t xml:space="preserve">Ծանոթագրություն. </w:t>
      </w:r>
      <w:r w:rsidRPr="00CD757A">
        <w:rPr>
          <w:rFonts w:ascii="GHEA Grapalat" w:hAnsi="GHEA Grapalat"/>
          <w:i/>
          <w:u w:val="single"/>
          <w:lang w:val="hy-AM"/>
        </w:rPr>
        <w:t xml:space="preserve"> </w:t>
      </w:r>
      <w:r w:rsidRPr="00CD757A">
        <w:rPr>
          <w:rStyle w:val="FontStyle144"/>
          <w:rFonts w:ascii="GHEA Grapalat" w:hAnsi="GHEA Grapalat"/>
          <w:i/>
          <w:sz w:val="24"/>
          <w:szCs w:val="24"/>
          <w:lang w:val="hy-AM"/>
        </w:rPr>
        <w:t>ԼԿԳ/FPO-</w:t>
      </w:r>
      <w:r w:rsidRPr="00CD757A">
        <w:rPr>
          <w:rStyle w:val="FontStyle144"/>
          <w:rFonts w:ascii="GHEA Grapalat" w:hAnsi="GHEA Grapalat" w:cs="Sylfaen"/>
          <w:i/>
          <w:sz w:val="24"/>
          <w:szCs w:val="24"/>
          <w:lang w:val="hy-AM"/>
        </w:rPr>
        <w:t>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որոշման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ժամանակ</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հաշվի</w:t>
      </w:r>
      <w:r w:rsidRPr="00CD757A">
        <w:rPr>
          <w:rStyle w:val="FontStyle144"/>
          <w:rFonts w:ascii="GHEA Grapalat" w:hAnsi="GHEA Grapalat"/>
          <w:i/>
          <w:sz w:val="24"/>
          <w:szCs w:val="24"/>
          <w:lang w:val="hy-AM"/>
        </w:rPr>
        <w:t xml:space="preserve"> է </w:t>
      </w:r>
      <w:r w:rsidRPr="00CD757A">
        <w:rPr>
          <w:rStyle w:val="FontStyle144"/>
          <w:rFonts w:ascii="GHEA Grapalat" w:hAnsi="GHEA Grapalat" w:cs="Sylfaen"/>
          <w:i/>
          <w:sz w:val="24"/>
          <w:szCs w:val="24"/>
          <w:lang w:val="hy-AM"/>
        </w:rPr>
        <w:t>առնվում միայն</w:t>
      </w:r>
      <w:r w:rsidRPr="00CD757A">
        <w:rPr>
          <w:rStyle w:val="FontStyle144"/>
          <w:rFonts w:ascii="GHEA Grapalat" w:hAnsi="GHEA Grapalat"/>
          <w:i/>
          <w:sz w:val="24"/>
          <w:szCs w:val="24"/>
          <w:lang w:val="hy-AM"/>
        </w:rPr>
        <w:t xml:space="preserve"> 64 </w:t>
      </w:r>
      <w:r w:rsidRPr="00CD757A">
        <w:rPr>
          <w:rStyle w:val="FontStyle144"/>
          <w:rFonts w:ascii="GHEA Grapalat" w:hAnsi="GHEA Grapalat" w:cs="Sylfaen"/>
          <w:i/>
          <w:sz w:val="24"/>
          <w:szCs w:val="24"/>
          <w:lang w:val="hy-AM"/>
        </w:rPr>
        <w:t>կամ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ավելի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բիտով</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լողացող</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կետի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գումարումները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և</w:t>
      </w:r>
      <w:r w:rsidRPr="00CD757A">
        <w:rPr>
          <w:rStyle w:val="FontStyle144"/>
          <w:rFonts w:ascii="GHEA Grapalat" w:hAnsi="GHEA Grapalat"/>
          <w:i/>
          <w:sz w:val="24"/>
          <w:szCs w:val="24"/>
          <w:lang w:val="hy-AM"/>
        </w:rPr>
        <w:t>/</w:t>
      </w:r>
      <w:r w:rsidRPr="00CD757A">
        <w:rPr>
          <w:rStyle w:val="FontStyle144"/>
          <w:rFonts w:ascii="GHEA Grapalat" w:hAnsi="GHEA Grapalat" w:cs="Sylfaen"/>
          <w:i/>
          <w:sz w:val="24"/>
          <w:szCs w:val="24"/>
          <w:lang w:val="hy-AM"/>
        </w:rPr>
        <w:t>կամ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բազմապատկումները</w:t>
      </w:r>
      <w:r w:rsidRPr="00CD757A">
        <w:rPr>
          <w:rStyle w:val="FontStyle144"/>
          <w:rFonts w:ascii="GHEA Grapalat" w:hAnsi="GHEA Grapalat" w:cs="Times LatArm"/>
          <w:i/>
          <w:sz w:val="24"/>
          <w:szCs w:val="24"/>
          <w:lang w:val="hy-AM"/>
        </w:rPr>
        <w:t>։</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Լողացող</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կետով</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բոլոր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գործողությունները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պետք</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է</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արտահայտվեն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պրոցեսորի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մեկ</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ցիկլում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կատարվող</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գործողությունների</w:t>
      </w:r>
      <w:r w:rsidRPr="00CD757A">
        <w:rPr>
          <w:rStyle w:val="FontStyle144"/>
          <w:rFonts w:ascii="GHEA Grapalat" w:hAnsi="GHEA Grapalat"/>
          <w:i/>
          <w:sz w:val="24"/>
          <w:szCs w:val="24"/>
          <w:lang w:val="hy-AM"/>
        </w:rPr>
        <w:t xml:space="preserve"> թ</w:t>
      </w:r>
      <w:r w:rsidRPr="00CD757A">
        <w:rPr>
          <w:rStyle w:val="FontStyle144"/>
          <w:rFonts w:ascii="GHEA Grapalat" w:hAnsi="GHEA Grapalat" w:cs="Sylfaen"/>
          <w:i/>
          <w:sz w:val="24"/>
          <w:szCs w:val="24"/>
          <w:lang w:val="hy-AM"/>
        </w:rPr>
        <w:t>վով</w:t>
      </w:r>
      <w:r w:rsidRPr="00CD757A">
        <w:rPr>
          <w:rStyle w:val="FontStyle144"/>
          <w:rFonts w:ascii="GHEA Grapalat" w:hAnsi="GHEA Grapalat" w:cs="Times LatArm"/>
          <w:i/>
          <w:sz w:val="24"/>
          <w:szCs w:val="24"/>
          <w:lang w:val="hy-AM"/>
        </w:rPr>
        <w:t>։</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Բազմակի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ցիկլեր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պահանջող</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գործողությունները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կարող</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են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արտահայտվել</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մեկ</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ցիկլի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հաշվով</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արդյունքների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կոտորակային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թվի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տեսքով</w:t>
      </w:r>
      <w:r w:rsidRPr="00CD757A">
        <w:rPr>
          <w:rStyle w:val="FontStyle144"/>
          <w:rFonts w:ascii="GHEA Grapalat" w:hAnsi="GHEA Grapalat" w:cs="Times LatArm"/>
          <w:i/>
          <w:sz w:val="24"/>
          <w:szCs w:val="24"/>
          <w:lang w:val="hy-AM"/>
        </w:rPr>
        <w:t>։</w:t>
      </w:r>
      <w:r w:rsidRPr="00CD757A">
        <w:rPr>
          <w:rStyle w:val="FontStyle144"/>
          <w:rFonts w:ascii="GHEA Grapalat" w:hAnsi="GHEA Grapalat"/>
          <w:i/>
          <w:sz w:val="24"/>
          <w:szCs w:val="24"/>
          <w:lang w:val="hy-AM"/>
        </w:rPr>
        <w:t xml:space="preserve"> Իսկ 64 </w:t>
      </w:r>
      <w:r w:rsidRPr="00CD757A">
        <w:rPr>
          <w:rStyle w:val="FontStyle144"/>
          <w:rFonts w:ascii="GHEA Grapalat" w:hAnsi="GHEA Grapalat" w:cs="Sylfaen"/>
          <w:i/>
          <w:sz w:val="24"/>
          <w:szCs w:val="24"/>
          <w:lang w:val="hy-AM"/>
        </w:rPr>
        <w:t>և</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ավելի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բիտով</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լողացող</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կետի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գործողությունների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կատարման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հնարավորություն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չունեցող</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պրոցեսորների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համար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հաշվարկման</w:t>
      </w:r>
      <w:r w:rsidRPr="00CD757A">
        <w:rPr>
          <w:rStyle w:val="FontStyle144"/>
          <w:rFonts w:ascii="GHEA Grapalat" w:hAnsi="GHEA Grapalat"/>
          <w:i/>
          <w:sz w:val="24"/>
          <w:szCs w:val="24"/>
          <w:lang w:val="hy-AM"/>
        </w:rPr>
        <w:t xml:space="preserve"> էֆեկտիվ </w:t>
      </w:r>
      <w:r w:rsidRPr="00CD757A">
        <w:rPr>
          <w:rStyle w:val="FontStyle144"/>
          <w:rFonts w:ascii="GHEA Grapalat" w:hAnsi="GHEA Grapalat" w:cs="Sylfaen"/>
          <w:i/>
          <w:sz w:val="24"/>
          <w:szCs w:val="24"/>
          <w:lang w:val="hy-AM"/>
        </w:rPr>
        <w:t>արագությունը</w:t>
      </w:r>
      <w:r w:rsidRPr="00CD757A">
        <w:rPr>
          <w:rStyle w:val="FontStyle144"/>
          <w:rFonts w:ascii="GHEA Grapalat" w:hAnsi="GHEA Grapalat"/>
          <w:i/>
          <w:sz w:val="24"/>
          <w:szCs w:val="24"/>
          <w:lang w:val="hy-AM"/>
        </w:rPr>
        <w:t>` R-</w:t>
      </w:r>
      <w:r w:rsidRPr="00CD757A">
        <w:rPr>
          <w:rStyle w:val="FontStyle144"/>
          <w:rFonts w:ascii="GHEA Grapalat" w:hAnsi="GHEA Grapalat" w:cs="Sylfaen"/>
          <w:i/>
          <w:sz w:val="24"/>
          <w:szCs w:val="24"/>
          <w:lang w:val="hy-AM"/>
        </w:rPr>
        <w:t>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զրո</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է</w:t>
      </w:r>
      <w:r w:rsidRPr="00CD757A">
        <w:rPr>
          <w:rStyle w:val="FontStyle144"/>
          <w:rFonts w:ascii="GHEA Grapalat" w:hAnsi="GHEA Grapalat" w:cs="Times LatArm"/>
          <w:i/>
          <w:sz w:val="24"/>
          <w:szCs w:val="24"/>
          <w:lang w:val="hy-AM"/>
        </w:rPr>
        <w:t>։</w:t>
      </w:r>
    </w:p>
    <w:p w:rsidR="00E77C02" w:rsidRPr="00CD757A" w:rsidRDefault="00E77C02" w:rsidP="00483C16">
      <w:pPr>
        <w:tabs>
          <w:tab w:val="left" w:pos="326"/>
        </w:tabs>
        <w:autoSpaceDE w:val="0"/>
        <w:autoSpaceDN w:val="0"/>
        <w:adjustRightInd w:val="0"/>
        <w:spacing w:before="240" w:after="240" w:line="276" w:lineRule="auto"/>
        <w:ind w:left="284" w:hanging="284"/>
        <w:jc w:val="both"/>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2. Յուրաքանչյուր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պրոցեսորի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համար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հաշվարկել</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լողացող</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կետի</w:t>
      </w:r>
      <w:r w:rsidRPr="00CD757A">
        <w:rPr>
          <w:rStyle w:val="FontStyle144"/>
          <w:rFonts w:ascii="GHEA Grapalat" w:hAnsi="GHEA Grapalat"/>
          <w:sz w:val="24"/>
          <w:szCs w:val="24"/>
          <w:lang w:val="hy-AM"/>
        </w:rPr>
        <w:t xml:space="preserve"> R </w:t>
      </w:r>
      <w:r w:rsidRPr="00CD757A">
        <w:rPr>
          <w:rStyle w:val="FontStyle144"/>
          <w:rFonts w:ascii="GHEA Grapalat" w:hAnsi="GHEA Grapalat" w:cs="Sylfaen"/>
          <w:sz w:val="24"/>
          <w:szCs w:val="24"/>
          <w:lang w:val="hy-AM"/>
        </w:rPr>
        <w:t>արագությունը</w:t>
      </w:r>
      <w:r w:rsidRPr="00CD757A">
        <w:rPr>
          <w:rStyle w:val="FontStyle144"/>
          <w:rFonts w:ascii="GHEA Grapalat" w:hAnsi="GHEA Grapalat"/>
          <w:sz w:val="24"/>
          <w:szCs w:val="24"/>
          <w:lang w:val="hy-AM"/>
        </w:rPr>
        <w:t>` R</w:t>
      </w:r>
      <w:r w:rsidRPr="00CD757A">
        <w:rPr>
          <w:rStyle w:val="FontStyle144"/>
          <w:rFonts w:ascii="GHEA Grapalat" w:hAnsi="GHEA Grapalat"/>
          <w:sz w:val="24"/>
          <w:szCs w:val="24"/>
          <w:vertAlign w:val="subscript"/>
          <w:lang w:val="hy-AM"/>
        </w:rPr>
        <w:t>i</w:t>
      </w:r>
      <w:r w:rsidRPr="00CD757A">
        <w:rPr>
          <w:rStyle w:val="FontStyle144"/>
          <w:rFonts w:ascii="GHEA Grapalat" w:hAnsi="GHEA Grapalat"/>
          <w:sz w:val="24"/>
          <w:szCs w:val="24"/>
          <w:lang w:val="hy-AM"/>
        </w:rPr>
        <w:t xml:space="preserve"> = ԼԿԳ/FPO</w:t>
      </w:r>
      <w:r w:rsidRPr="00CD757A">
        <w:rPr>
          <w:rStyle w:val="FontStyle144"/>
          <w:rFonts w:ascii="GHEA Grapalat" w:hAnsi="GHEA Grapalat"/>
          <w:sz w:val="24"/>
          <w:szCs w:val="24"/>
          <w:vertAlign w:val="subscript"/>
          <w:lang w:val="hy-AM"/>
        </w:rPr>
        <w:t>i</w:t>
      </w:r>
      <w:r w:rsidRPr="00CD757A">
        <w:rPr>
          <w:rStyle w:val="FontStyle144"/>
          <w:rFonts w:ascii="GHEA Grapalat" w:hAnsi="GHEA Grapalat"/>
          <w:sz w:val="24"/>
          <w:szCs w:val="24"/>
          <w:lang w:val="hy-AM"/>
        </w:rPr>
        <w:t>/t</w:t>
      </w:r>
      <w:r w:rsidRPr="00CD757A">
        <w:rPr>
          <w:rStyle w:val="FontStyle144"/>
          <w:rFonts w:ascii="GHEA Grapalat" w:hAnsi="GHEA Grapalat"/>
          <w:sz w:val="24"/>
          <w:szCs w:val="24"/>
          <w:vertAlign w:val="subscript"/>
          <w:lang w:val="hy-AM"/>
        </w:rPr>
        <w:t>i</w:t>
      </w:r>
      <w:r w:rsidRPr="00CD757A">
        <w:rPr>
          <w:rStyle w:val="FontStyle144"/>
          <w:rFonts w:ascii="GHEA Grapalat" w:hAnsi="GHEA Grapalat" w:cs="Times LatArm"/>
          <w:sz w:val="24"/>
          <w:szCs w:val="24"/>
          <w:lang w:val="hy-AM"/>
        </w:rPr>
        <w:t>։</w:t>
      </w:r>
    </w:p>
    <w:p w:rsidR="00E77C02" w:rsidRPr="00CD757A" w:rsidRDefault="00E77C02" w:rsidP="00483C16">
      <w:pPr>
        <w:tabs>
          <w:tab w:val="left" w:pos="326"/>
        </w:tabs>
        <w:autoSpaceDE w:val="0"/>
        <w:autoSpaceDN w:val="0"/>
        <w:adjustRightInd w:val="0"/>
        <w:spacing w:before="240" w:after="240" w:line="276" w:lineRule="auto"/>
        <w:ind w:left="284" w:hanging="284"/>
        <w:jc w:val="both"/>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lastRenderedPageBreak/>
        <w:t>3. Հաշվարկել</w:t>
      </w:r>
      <w:r w:rsidRPr="00CD757A">
        <w:rPr>
          <w:rStyle w:val="FontStyle144"/>
          <w:rFonts w:ascii="GHEA Grapalat" w:hAnsi="GHEA Grapalat"/>
          <w:sz w:val="24"/>
          <w:szCs w:val="24"/>
          <w:lang w:val="hy-AM"/>
        </w:rPr>
        <w:t xml:space="preserve"> </w:t>
      </w:r>
      <w:r w:rsidR="009A44E7">
        <w:rPr>
          <w:rStyle w:val="FontStyle144"/>
          <w:rFonts w:ascii="GHEA Grapalat" w:hAnsi="GHEA Grapalat"/>
          <w:sz w:val="24"/>
          <w:szCs w:val="24"/>
          <w:lang w:val="hy-AM"/>
        </w:rPr>
        <w:t>“</w:t>
      </w:r>
      <w:r w:rsidRPr="00CD757A">
        <w:rPr>
          <w:rStyle w:val="FontStyle144"/>
          <w:rFonts w:ascii="GHEA Grapalat" w:hAnsi="GHEA Grapalat"/>
          <w:sz w:val="24"/>
          <w:szCs w:val="24"/>
          <w:lang w:val="hy-AM"/>
        </w:rPr>
        <w:t>ՀԱԱ</w:t>
      </w:r>
      <w:r w:rsidR="00D76829" w:rsidRPr="00CD757A">
        <w:rPr>
          <w:rStyle w:val="FontStyle144"/>
          <w:rFonts w:ascii="GHEA Grapalat" w:hAnsi="GHEA Grapalat"/>
          <w:sz w:val="24"/>
          <w:szCs w:val="24"/>
          <w:lang w:val="hy-AM"/>
        </w:rPr>
        <w:t>”</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հետևյալ</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բանաձևով</w:t>
      </w:r>
      <w:r w:rsidRPr="00CD757A">
        <w:rPr>
          <w:rStyle w:val="FontStyle144"/>
          <w:rFonts w:ascii="GHEA Grapalat" w:hAnsi="GHEA Grapalat"/>
          <w:sz w:val="24"/>
          <w:szCs w:val="24"/>
          <w:lang w:val="hy-AM"/>
        </w:rPr>
        <w:t xml:space="preserve">. </w:t>
      </w:r>
    </w:p>
    <w:p w:rsidR="00E77C02" w:rsidRPr="00CD757A" w:rsidRDefault="009A44E7" w:rsidP="00483C16">
      <w:pPr>
        <w:tabs>
          <w:tab w:val="left" w:pos="326"/>
        </w:tabs>
        <w:autoSpaceDE w:val="0"/>
        <w:autoSpaceDN w:val="0"/>
        <w:adjustRightInd w:val="0"/>
        <w:spacing w:before="240" w:after="240" w:line="276" w:lineRule="auto"/>
        <w:ind w:left="610" w:hanging="284"/>
        <w:jc w:val="both"/>
        <w:rPr>
          <w:rStyle w:val="FontStyle144"/>
          <w:rFonts w:ascii="GHEA Grapalat" w:hAnsi="GHEA Grapalat"/>
          <w:sz w:val="24"/>
          <w:szCs w:val="24"/>
          <w:lang w:val="hy-AM"/>
        </w:rPr>
      </w:pPr>
      <w:r>
        <w:rPr>
          <w:rStyle w:val="FontStyle144"/>
          <w:rFonts w:ascii="GHEA Grapalat" w:hAnsi="GHEA Grapalat"/>
          <w:sz w:val="24"/>
          <w:szCs w:val="24"/>
          <w:lang w:val="hy-AM"/>
        </w:rPr>
        <w:t>“</w:t>
      </w:r>
      <w:r w:rsidR="00E77C02" w:rsidRPr="00CD757A">
        <w:rPr>
          <w:rStyle w:val="FontStyle144"/>
          <w:rFonts w:ascii="GHEA Grapalat" w:hAnsi="GHEA Grapalat"/>
          <w:sz w:val="24"/>
          <w:szCs w:val="24"/>
          <w:lang w:val="hy-AM"/>
        </w:rPr>
        <w:t>ՀԱԱ</w:t>
      </w:r>
      <w:r w:rsidR="00D76829" w:rsidRPr="00CD757A">
        <w:rPr>
          <w:rStyle w:val="FontStyle144"/>
          <w:rFonts w:ascii="GHEA Grapalat" w:hAnsi="GHEA Grapalat"/>
          <w:sz w:val="24"/>
          <w:szCs w:val="24"/>
          <w:lang w:val="hy-AM"/>
        </w:rPr>
        <w:t>”</w:t>
      </w:r>
      <w:r w:rsidR="00E77C02" w:rsidRPr="00CD757A">
        <w:rPr>
          <w:rStyle w:val="FontStyle144"/>
          <w:rFonts w:ascii="GHEA Grapalat" w:hAnsi="GHEA Grapalat"/>
          <w:sz w:val="24"/>
          <w:szCs w:val="24"/>
          <w:lang w:val="hy-AM"/>
        </w:rPr>
        <w:t xml:space="preserve"> = W</w:t>
      </w:r>
      <w:r w:rsidR="00E77C02" w:rsidRPr="00CD757A">
        <w:rPr>
          <w:rStyle w:val="FontStyle144"/>
          <w:rFonts w:ascii="GHEA Grapalat" w:hAnsi="GHEA Grapalat"/>
          <w:sz w:val="24"/>
          <w:szCs w:val="24"/>
          <w:vertAlign w:val="subscript"/>
          <w:lang w:val="hy-AM"/>
        </w:rPr>
        <w:t>1</w:t>
      </w:r>
      <w:r w:rsidR="00E77C02" w:rsidRPr="00CD757A">
        <w:rPr>
          <w:rStyle w:val="FontStyle144"/>
          <w:rFonts w:ascii="GHEA Grapalat" w:hAnsi="GHEA Grapalat"/>
          <w:sz w:val="24"/>
          <w:szCs w:val="24"/>
          <w:lang w:val="hy-AM"/>
        </w:rPr>
        <w:t xml:space="preserve"> x R</w:t>
      </w:r>
      <w:r w:rsidR="00E77C02" w:rsidRPr="00CD757A">
        <w:rPr>
          <w:rStyle w:val="FontStyle144"/>
          <w:rFonts w:ascii="GHEA Grapalat" w:hAnsi="GHEA Grapalat"/>
          <w:sz w:val="24"/>
          <w:szCs w:val="24"/>
          <w:vertAlign w:val="subscript"/>
          <w:lang w:val="hy-AM"/>
        </w:rPr>
        <w:t>1</w:t>
      </w:r>
      <w:r w:rsidR="00E77C02" w:rsidRPr="00CD757A">
        <w:rPr>
          <w:rStyle w:val="FontStyle144"/>
          <w:rFonts w:ascii="GHEA Grapalat" w:hAnsi="GHEA Grapalat"/>
          <w:sz w:val="24"/>
          <w:szCs w:val="24"/>
          <w:lang w:val="hy-AM"/>
        </w:rPr>
        <w:t xml:space="preserve"> + W</w:t>
      </w:r>
      <w:r w:rsidR="00E77C02" w:rsidRPr="00CD757A">
        <w:rPr>
          <w:rStyle w:val="FontStyle144"/>
          <w:rFonts w:ascii="GHEA Grapalat" w:hAnsi="GHEA Grapalat"/>
          <w:sz w:val="24"/>
          <w:szCs w:val="24"/>
          <w:vertAlign w:val="subscript"/>
          <w:lang w:val="hy-AM"/>
        </w:rPr>
        <w:t>2</w:t>
      </w:r>
      <w:r w:rsidR="00E77C02" w:rsidRPr="00CD757A">
        <w:rPr>
          <w:rStyle w:val="FontStyle144"/>
          <w:rFonts w:ascii="GHEA Grapalat" w:hAnsi="GHEA Grapalat"/>
          <w:sz w:val="24"/>
          <w:szCs w:val="24"/>
          <w:lang w:val="hy-AM"/>
        </w:rPr>
        <w:t xml:space="preserve"> x R</w:t>
      </w:r>
      <w:r w:rsidR="00E77C02" w:rsidRPr="00CD757A">
        <w:rPr>
          <w:rStyle w:val="FontStyle144"/>
          <w:rFonts w:ascii="GHEA Grapalat" w:hAnsi="GHEA Grapalat"/>
          <w:sz w:val="24"/>
          <w:szCs w:val="24"/>
          <w:vertAlign w:val="subscript"/>
          <w:lang w:val="hy-AM"/>
        </w:rPr>
        <w:t>2</w:t>
      </w:r>
      <w:r w:rsidR="00E77C02" w:rsidRPr="00CD757A">
        <w:rPr>
          <w:rStyle w:val="FontStyle144"/>
          <w:rFonts w:ascii="GHEA Grapalat" w:hAnsi="GHEA Grapalat"/>
          <w:sz w:val="24"/>
          <w:szCs w:val="24"/>
          <w:lang w:val="hy-AM"/>
        </w:rPr>
        <w:t xml:space="preserve"> + ... + W</w:t>
      </w:r>
      <w:r w:rsidR="00E77C02" w:rsidRPr="00CD757A">
        <w:rPr>
          <w:rStyle w:val="FontStyle144"/>
          <w:rFonts w:ascii="GHEA Grapalat" w:hAnsi="GHEA Grapalat"/>
          <w:sz w:val="24"/>
          <w:szCs w:val="24"/>
          <w:vertAlign w:val="subscript"/>
          <w:lang w:val="hy-AM"/>
        </w:rPr>
        <w:t>n</w:t>
      </w:r>
      <w:r w:rsidR="00E77C02" w:rsidRPr="00CD757A">
        <w:rPr>
          <w:rStyle w:val="FontStyle144"/>
          <w:rFonts w:ascii="GHEA Grapalat" w:hAnsi="GHEA Grapalat"/>
          <w:sz w:val="24"/>
          <w:szCs w:val="24"/>
          <w:lang w:val="hy-AM"/>
        </w:rPr>
        <w:t xml:space="preserve"> x R</w:t>
      </w:r>
      <w:r w:rsidR="00E77C02" w:rsidRPr="00CD757A">
        <w:rPr>
          <w:rStyle w:val="FontStyle144"/>
          <w:rFonts w:ascii="GHEA Grapalat" w:hAnsi="GHEA Grapalat"/>
          <w:sz w:val="24"/>
          <w:szCs w:val="24"/>
          <w:vertAlign w:val="subscript"/>
          <w:lang w:val="hy-AM"/>
        </w:rPr>
        <w:t>n</w:t>
      </w:r>
    </w:p>
    <w:p w:rsidR="00E77C02" w:rsidRPr="00CD757A" w:rsidRDefault="00E77C02" w:rsidP="00483C16">
      <w:pPr>
        <w:tabs>
          <w:tab w:val="left" w:pos="326"/>
        </w:tabs>
        <w:autoSpaceDE w:val="0"/>
        <w:autoSpaceDN w:val="0"/>
        <w:adjustRightInd w:val="0"/>
        <w:spacing w:before="240" w:after="240" w:line="276" w:lineRule="auto"/>
        <w:ind w:left="284" w:hanging="284"/>
        <w:jc w:val="both"/>
        <w:rPr>
          <w:rStyle w:val="FontStyle144"/>
          <w:rFonts w:ascii="GHEA Grapalat" w:hAnsi="GHEA Grapalat" w:cs="Times LatArm"/>
          <w:sz w:val="24"/>
          <w:szCs w:val="24"/>
          <w:lang w:val="hy-AM"/>
        </w:rPr>
      </w:pPr>
      <w:r w:rsidRPr="00CD757A">
        <w:rPr>
          <w:rStyle w:val="FontStyle144"/>
          <w:rFonts w:ascii="GHEA Grapalat" w:hAnsi="GHEA Grapalat"/>
          <w:sz w:val="24"/>
          <w:szCs w:val="24"/>
          <w:lang w:val="hy-AM"/>
        </w:rPr>
        <w:t>4. ‘</w:t>
      </w:r>
      <w:r w:rsidRPr="00CD757A">
        <w:rPr>
          <w:rStyle w:val="FontStyle144"/>
          <w:rFonts w:ascii="GHEA Grapalat" w:hAnsi="GHEA Grapalat" w:cs="Sylfaen"/>
          <w:sz w:val="24"/>
          <w:szCs w:val="24"/>
          <w:lang w:val="hy-AM"/>
        </w:rPr>
        <w:t>Վեկտորային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պրոցեսորների’</w:t>
      </w:r>
      <w:r w:rsidRPr="00CD757A">
        <w:rPr>
          <w:rStyle w:val="FontStyle144"/>
          <w:rFonts w:ascii="GHEA Grapalat" w:hAnsi="GHEA Grapalat"/>
          <w:sz w:val="24"/>
          <w:szCs w:val="24"/>
          <w:lang w:val="hy-AM"/>
        </w:rPr>
        <w:t xml:space="preserve"> համար W</w:t>
      </w:r>
      <w:r w:rsidRPr="00CD757A">
        <w:rPr>
          <w:rStyle w:val="FontStyle144"/>
          <w:rFonts w:ascii="GHEA Grapalat" w:hAnsi="GHEA Grapalat"/>
          <w:sz w:val="24"/>
          <w:szCs w:val="24"/>
          <w:vertAlign w:val="subscript"/>
          <w:lang w:val="hy-AM"/>
        </w:rPr>
        <w:t>i</w:t>
      </w:r>
      <w:r w:rsidRPr="00CD757A">
        <w:rPr>
          <w:rStyle w:val="FontStyle144"/>
          <w:rFonts w:ascii="GHEA Grapalat" w:hAnsi="GHEA Grapalat"/>
          <w:sz w:val="24"/>
          <w:szCs w:val="24"/>
          <w:lang w:val="hy-AM"/>
        </w:rPr>
        <w:t xml:space="preserve"> = 0,9</w:t>
      </w:r>
      <w:r w:rsidRPr="00CD757A">
        <w:rPr>
          <w:rStyle w:val="FontStyle144"/>
          <w:rFonts w:ascii="GHEA Grapalat" w:hAnsi="GHEA Grapalat" w:cs="Times LatArm"/>
          <w:sz w:val="24"/>
          <w:szCs w:val="24"/>
          <w:lang w:val="hy-AM"/>
        </w:rPr>
        <w:t>։</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Ոչ</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վեկտորային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պրոցեսորների’</w:t>
      </w:r>
      <w:r w:rsidRPr="00CD757A">
        <w:rPr>
          <w:rStyle w:val="FontStyle144"/>
          <w:rFonts w:ascii="GHEA Grapalat" w:hAnsi="GHEA Grapalat"/>
          <w:sz w:val="24"/>
          <w:szCs w:val="24"/>
          <w:lang w:val="hy-AM"/>
        </w:rPr>
        <w:t xml:space="preserve"> համար W</w:t>
      </w:r>
      <w:r w:rsidRPr="00CD757A">
        <w:rPr>
          <w:rStyle w:val="FontStyle144"/>
          <w:rFonts w:ascii="GHEA Grapalat" w:hAnsi="GHEA Grapalat"/>
          <w:sz w:val="24"/>
          <w:szCs w:val="24"/>
          <w:vertAlign w:val="subscript"/>
          <w:lang w:val="hy-AM"/>
        </w:rPr>
        <w:t>i</w:t>
      </w:r>
      <w:r w:rsidRPr="00CD757A">
        <w:rPr>
          <w:rStyle w:val="FontStyle144"/>
          <w:rFonts w:ascii="GHEA Grapalat" w:hAnsi="GHEA Grapalat"/>
          <w:sz w:val="24"/>
          <w:szCs w:val="24"/>
          <w:lang w:val="hy-AM"/>
        </w:rPr>
        <w:t xml:space="preserve"> = 0,3</w:t>
      </w:r>
      <w:r w:rsidRPr="00CD757A">
        <w:rPr>
          <w:rStyle w:val="FontStyle144"/>
          <w:rFonts w:ascii="GHEA Grapalat" w:hAnsi="GHEA Grapalat" w:cs="Times LatArm"/>
          <w:sz w:val="24"/>
          <w:szCs w:val="24"/>
          <w:lang w:val="hy-AM"/>
        </w:rPr>
        <w:t>։</w:t>
      </w:r>
    </w:p>
    <w:p w:rsidR="00E77C02" w:rsidRPr="00CD757A" w:rsidRDefault="00E77C02" w:rsidP="00483C16">
      <w:pPr>
        <w:tabs>
          <w:tab w:val="left" w:pos="326"/>
        </w:tabs>
        <w:autoSpaceDE w:val="0"/>
        <w:autoSpaceDN w:val="0"/>
        <w:adjustRightInd w:val="0"/>
        <w:spacing w:before="240" w:after="240" w:line="276" w:lineRule="auto"/>
        <w:ind w:left="284" w:hanging="284"/>
        <w:jc w:val="both"/>
        <w:rPr>
          <w:rStyle w:val="FontStyle144"/>
          <w:rFonts w:ascii="GHEA Grapalat" w:hAnsi="GHEA Grapalat"/>
          <w:sz w:val="24"/>
          <w:szCs w:val="24"/>
          <w:lang w:val="hy-AM"/>
        </w:rPr>
      </w:pPr>
    </w:p>
    <w:p w:rsidR="00E77C02" w:rsidRPr="00CD757A" w:rsidRDefault="00E77C02" w:rsidP="00483C16">
      <w:pPr>
        <w:spacing w:before="240" w:after="240" w:line="276" w:lineRule="auto"/>
        <w:ind w:left="542"/>
        <w:jc w:val="both"/>
        <w:rPr>
          <w:rStyle w:val="FontStyle144"/>
          <w:rFonts w:ascii="GHEA Grapalat" w:hAnsi="GHEA Grapalat"/>
          <w:i/>
          <w:sz w:val="24"/>
          <w:szCs w:val="24"/>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Style w:val="FontStyle144"/>
          <w:rFonts w:ascii="GHEA Grapalat" w:hAnsi="GHEA Grapalat"/>
          <w:i/>
          <w:sz w:val="24"/>
          <w:szCs w:val="24"/>
          <w:lang w:val="hy-AM"/>
        </w:rPr>
        <w:t>1. Մեկ ց</w:t>
      </w:r>
      <w:r w:rsidRPr="00CD757A">
        <w:rPr>
          <w:rStyle w:val="FontStyle144"/>
          <w:rFonts w:ascii="GHEA Grapalat" w:hAnsi="GHEA Grapalat" w:cs="Sylfaen"/>
          <w:i/>
          <w:sz w:val="24"/>
          <w:szCs w:val="24"/>
          <w:lang w:val="hy-AM"/>
        </w:rPr>
        <w:t>իկլում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բաղադրյալ</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գործողություններ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օր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գումարումներ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և</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բազմապատկումներ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կատարող</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պրոցեսորների</w:t>
      </w:r>
      <w:r w:rsidRPr="00CD757A">
        <w:rPr>
          <w:rStyle w:val="FontStyle144"/>
          <w:rFonts w:ascii="GHEA Grapalat" w:hAnsi="GHEA Grapalat"/>
          <w:i/>
          <w:sz w:val="24"/>
          <w:szCs w:val="24"/>
          <w:lang w:val="hy-AM"/>
        </w:rPr>
        <w:t xml:space="preserve"> համար </w:t>
      </w:r>
      <w:r w:rsidRPr="00CD757A">
        <w:rPr>
          <w:rStyle w:val="FontStyle144"/>
          <w:rFonts w:ascii="GHEA Grapalat" w:hAnsi="GHEA Grapalat" w:cs="Sylfaen"/>
          <w:i/>
          <w:sz w:val="24"/>
          <w:szCs w:val="24"/>
          <w:lang w:val="hy-AM"/>
        </w:rPr>
        <w:t>հաշվարկվում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է</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յուրաքանչյուր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գործողությունը</w:t>
      </w:r>
      <w:r w:rsidRPr="00CD757A">
        <w:rPr>
          <w:rStyle w:val="FontStyle144"/>
          <w:rFonts w:ascii="GHEA Grapalat" w:hAnsi="GHEA Grapalat" w:cs="Times LatArm"/>
          <w:i/>
          <w:sz w:val="24"/>
          <w:szCs w:val="24"/>
          <w:lang w:val="hy-AM"/>
        </w:rPr>
        <w:t>։</w:t>
      </w:r>
    </w:p>
    <w:p w:rsidR="00E77C02" w:rsidRPr="00CD757A" w:rsidRDefault="00E77C02" w:rsidP="00483C16">
      <w:pPr>
        <w:spacing w:before="240" w:after="240" w:line="276" w:lineRule="auto"/>
        <w:ind w:left="542"/>
        <w:jc w:val="both"/>
        <w:rPr>
          <w:rStyle w:val="FontStyle144"/>
          <w:rFonts w:ascii="GHEA Grapalat" w:hAnsi="GHEA Grapalat"/>
          <w:i/>
          <w:sz w:val="24"/>
          <w:szCs w:val="24"/>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Style w:val="FontStyle144"/>
          <w:rFonts w:ascii="GHEA Grapalat" w:hAnsi="GHEA Grapalat"/>
          <w:i/>
          <w:sz w:val="24"/>
          <w:szCs w:val="24"/>
          <w:lang w:val="hy-AM"/>
        </w:rPr>
        <w:t xml:space="preserve">2. </w:t>
      </w:r>
      <w:r w:rsidRPr="00CD757A">
        <w:rPr>
          <w:rStyle w:val="FontStyle144"/>
          <w:rFonts w:ascii="GHEA Grapalat" w:hAnsi="GHEA Grapalat" w:cs="Sylfaen"/>
          <w:i/>
          <w:sz w:val="24"/>
          <w:szCs w:val="24"/>
          <w:lang w:val="hy-AM"/>
        </w:rPr>
        <w:t>Կոնվեյերային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պրոցեսորների</w:t>
      </w:r>
      <w:r w:rsidRPr="00CD757A">
        <w:rPr>
          <w:rStyle w:val="FontStyle144"/>
          <w:rFonts w:ascii="GHEA Grapalat" w:hAnsi="GHEA Grapalat"/>
          <w:i/>
          <w:sz w:val="24"/>
          <w:szCs w:val="24"/>
          <w:lang w:val="hy-AM"/>
        </w:rPr>
        <w:t xml:space="preserve"> համար </w:t>
      </w:r>
      <w:r w:rsidRPr="00CD757A">
        <w:rPr>
          <w:rStyle w:val="FontStyle144"/>
          <w:rFonts w:ascii="GHEA Grapalat" w:hAnsi="GHEA Grapalat" w:cs="Sylfaen"/>
          <w:i/>
          <w:sz w:val="24"/>
          <w:szCs w:val="24"/>
          <w:lang w:val="hy-AM"/>
        </w:rPr>
        <w:t>հաշվարկման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էֆեկտիվ</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արագությունը</w:t>
      </w:r>
      <w:r w:rsidRPr="00CD757A">
        <w:rPr>
          <w:rStyle w:val="FontStyle144"/>
          <w:rFonts w:ascii="GHEA Grapalat" w:hAnsi="GHEA Grapalat"/>
          <w:i/>
          <w:sz w:val="24"/>
          <w:szCs w:val="24"/>
          <w:lang w:val="hy-AM"/>
        </w:rPr>
        <w:t>` R-</w:t>
      </w:r>
      <w:r w:rsidRPr="00CD757A">
        <w:rPr>
          <w:rStyle w:val="FontStyle144"/>
          <w:rFonts w:ascii="GHEA Grapalat" w:hAnsi="GHEA Grapalat" w:cs="Sylfaen"/>
          <w:i/>
          <w:sz w:val="24"/>
          <w:szCs w:val="24"/>
          <w:lang w:val="hy-AM"/>
        </w:rPr>
        <w:t>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հավասար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է</w:t>
      </w:r>
      <w:r w:rsidRPr="00CD757A">
        <w:rPr>
          <w:rStyle w:val="FontStyle144"/>
          <w:rFonts w:ascii="GHEA Grapalat" w:hAnsi="GHEA Grapalat"/>
          <w:i/>
          <w:sz w:val="24"/>
          <w:szCs w:val="24"/>
          <w:lang w:val="hy-AM"/>
        </w:rPr>
        <w:t xml:space="preserve"> համալր</w:t>
      </w:r>
      <w:r w:rsidRPr="00CD757A">
        <w:rPr>
          <w:rStyle w:val="FontStyle144"/>
          <w:rFonts w:ascii="GHEA Grapalat" w:hAnsi="GHEA Grapalat" w:cs="Sylfaen"/>
          <w:i/>
          <w:sz w:val="24"/>
          <w:szCs w:val="24"/>
          <w:lang w:val="hy-AM"/>
        </w:rPr>
        <w:t>ված/լիքը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կոնվեյերի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կոնվեյերային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կամ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ոչ</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կոնվեյերային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արագություններից առավելագույնին</w:t>
      </w:r>
      <w:r w:rsidRPr="00CD757A">
        <w:rPr>
          <w:rStyle w:val="FontStyle144"/>
          <w:rFonts w:ascii="GHEA Grapalat" w:hAnsi="GHEA Grapalat" w:cs="Times LatArm"/>
          <w:i/>
          <w:sz w:val="24"/>
          <w:szCs w:val="24"/>
          <w:lang w:val="hy-AM"/>
        </w:rPr>
        <w:t>։</w:t>
      </w:r>
    </w:p>
    <w:p w:rsidR="00E77C02" w:rsidRPr="00CD757A" w:rsidRDefault="00E77C02" w:rsidP="00483C16">
      <w:pPr>
        <w:spacing w:before="240" w:after="240" w:line="276" w:lineRule="auto"/>
        <w:ind w:left="542"/>
        <w:jc w:val="both"/>
        <w:rPr>
          <w:rStyle w:val="FontStyle144"/>
          <w:rFonts w:ascii="GHEA Grapalat" w:hAnsi="GHEA Grapalat"/>
          <w:i/>
          <w:sz w:val="24"/>
          <w:szCs w:val="24"/>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Style w:val="FontStyle144"/>
          <w:rFonts w:ascii="GHEA Grapalat" w:hAnsi="GHEA Grapalat"/>
          <w:i/>
          <w:sz w:val="24"/>
          <w:szCs w:val="24"/>
          <w:lang w:val="hy-AM"/>
        </w:rPr>
        <w:t xml:space="preserve">3. Մինչև </w:t>
      </w:r>
      <w:r w:rsidRPr="00CD757A">
        <w:rPr>
          <w:rStyle w:val="FontStyle144"/>
          <w:rFonts w:ascii="GHEA Grapalat" w:hAnsi="GHEA Grapalat" w:cs="Sylfaen"/>
          <w:i/>
          <w:sz w:val="24"/>
          <w:szCs w:val="24"/>
          <w:lang w:val="hy-AM"/>
        </w:rPr>
        <w:t>համակցության</w:t>
      </w:r>
      <w:r w:rsidRPr="00CD757A">
        <w:rPr>
          <w:rStyle w:val="FontStyle144"/>
          <w:rFonts w:ascii="GHEA Grapalat" w:hAnsi="GHEA Grapalat"/>
          <w:i/>
          <w:sz w:val="24"/>
          <w:szCs w:val="24"/>
          <w:lang w:val="hy-AM"/>
        </w:rPr>
        <w:t xml:space="preserve"> ՀԱ</w:t>
      </w:r>
      <w:r w:rsidRPr="00CD757A">
        <w:rPr>
          <w:rStyle w:val="FontStyle144"/>
          <w:rFonts w:ascii="GHEA Grapalat" w:hAnsi="GHEA Grapalat" w:cs="Sylfaen"/>
          <w:i/>
          <w:sz w:val="24"/>
          <w:szCs w:val="24"/>
          <w:lang w:val="hy-AM"/>
        </w:rPr>
        <w:t>Ա</w:t>
      </w:r>
      <w:r w:rsidRPr="00CD757A">
        <w:rPr>
          <w:rStyle w:val="FontStyle144"/>
          <w:rFonts w:ascii="GHEA Grapalat" w:hAnsi="GHEA Grapalat"/>
          <w:i/>
          <w:sz w:val="24"/>
          <w:szCs w:val="24"/>
          <w:lang w:val="hy-AM"/>
        </w:rPr>
        <w:t>-</w:t>
      </w:r>
      <w:r w:rsidRPr="00CD757A">
        <w:rPr>
          <w:rStyle w:val="FontStyle144"/>
          <w:rFonts w:ascii="GHEA Grapalat" w:hAnsi="GHEA Grapalat" w:cs="Sylfaen"/>
          <w:i/>
          <w:sz w:val="24"/>
          <w:szCs w:val="24"/>
          <w:lang w:val="hy-AM"/>
        </w:rPr>
        <w:t>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որոշումը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յուրաքանչյուր</w:t>
      </w:r>
      <w:r w:rsidRPr="00CD757A">
        <w:rPr>
          <w:rStyle w:val="FontStyle144"/>
          <w:rFonts w:ascii="GHEA Grapalat" w:hAnsi="GHEA Grapalat"/>
          <w:i/>
          <w:sz w:val="24"/>
          <w:szCs w:val="24"/>
          <w:lang w:val="hy-AM"/>
        </w:rPr>
        <w:t xml:space="preserve"> մասնակցող </w:t>
      </w:r>
      <w:r w:rsidRPr="00CD757A">
        <w:rPr>
          <w:rStyle w:val="FontStyle144"/>
          <w:rFonts w:ascii="GHEA Grapalat" w:hAnsi="GHEA Grapalat" w:cs="Sylfaen"/>
          <w:i/>
          <w:sz w:val="24"/>
          <w:szCs w:val="24"/>
          <w:lang w:val="hy-AM"/>
        </w:rPr>
        <w:t>պրոցեսորի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հաշվարկման</w:t>
      </w:r>
      <w:r w:rsidRPr="00CD757A">
        <w:rPr>
          <w:rStyle w:val="FontStyle144"/>
          <w:rFonts w:ascii="GHEA Grapalat" w:hAnsi="GHEA Grapalat"/>
          <w:i/>
          <w:sz w:val="24"/>
          <w:szCs w:val="24"/>
          <w:lang w:val="hy-AM"/>
        </w:rPr>
        <w:t xml:space="preserve"> R </w:t>
      </w:r>
      <w:r w:rsidRPr="00CD757A">
        <w:rPr>
          <w:rStyle w:val="FontStyle144"/>
          <w:rFonts w:ascii="GHEA Grapalat" w:hAnsi="GHEA Grapalat" w:cs="Sylfaen"/>
          <w:i/>
          <w:sz w:val="24"/>
          <w:szCs w:val="24"/>
          <w:lang w:val="hy-AM"/>
        </w:rPr>
        <w:t>արագությունը հաշվարկվում</w:t>
      </w:r>
      <w:r w:rsidRPr="00CD757A">
        <w:rPr>
          <w:rStyle w:val="FontStyle144"/>
          <w:rFonts w:ascii="GHEA Grapalat" w:hAnsi="GHEA Grapalat"/>
          <w:i/>
          <w:sz w:val="24"/>
          <w:szCs w:val="24"/>
          <w:lang w:val="hy-AM"/>
        </w:rPr>
        <w:t xml:space="preserve"> է իր </w:t>
      </w:r>
      <w:r w:rsidRPr="00CD757A">
        <w:rPr>
          <w:rStyle w:val="FontStyle144"/>
          <w:rFonts w:ascii="GHEA Grapalat" w:hAnsi="GHEA Grapalat" w:cs="Sylfaen"/>
          <w:i/>
          <w:sz w:val="24"/>
          <w:szCs w:val="24"/>
          <w:lang w:val="hy-AM"/>
        </w:rPr>
        <w:t>տեսականորեն հնարավոր</w:t>
      </w:r>
      <w:r w:rsidRPr="00CD757A">
        <w:rPr>
          <w:rStyle w:val="FontStyle144"/>
          <w:rFonts w:ascii="GHEA Grapalat" w:hAnsi="GHEA Grapalat"/>
          <w:i/>
          <w:sz w:val="24"/>
          <w:szCs w:val="24"/>
          <w:lang w:val="hy-AM"/>
        </w:rPr>
        <w:t xml:space="preserve"> առավելագույն </w:t>
      </w:r>
      <w:r w:rsidRPr="00CD757A">
        <w:rPr>
          <w:rStyle w:val="FontStyle144"/>
          <w:rFonts w:ascii="GHEA Grapalat" w:hAnsi="GHEA Grapalat" w:cs="Sylfaen"/>
          <w:i/>
          <w:sz w:val="24"/>
          <w:szCs w:val="24"/>
          <w:lang w:val="hy-AM"/>
        </w:rPr>
        <w:t>արժեքով</w:t>
      </w:r>
      <w:r w:rsidRPr="00CD757A">
        <w:rPr>
          <w:rStyle w:val="FontStyle144"/>
          <w:rFonts w:ascii="GHEA Grapalat" w:hAnsi="GHEA Grapalat" w:cs="Times LatArm"/>
          <w:i/>
          <w:sz w:val="24"/>
          <w:szCs w:val="24"/>
          <w:lang w:val="hy-AM"/>
        </w:rPr>
        <w:t>։</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Ենթադրվում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է</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որ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գոյություն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ունեն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համաժամանակյա</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կատարվող</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գործողություններ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եթե</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համկարգչի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արտադրողը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նշում</w:t>
      </w:r>
      <w:r w:rsidRPr="00CD757A">
        <w:rPr>
          <w:rStyle w:val="FontStyle144"/>
          <w:rFonts w:ascii="GHEA Grapalat" w:hAnsi="GHEA Grapalat"/>
          <w:i/>
          <w:sz w:val="24"/>
          <w:szCs w:val="24"/>
          <w:lang w:val="hy-AM"/>
        </w:rPr>
        <w:t xml:space="preserve"> է </w:t>
      </w:r>
      <w:r w:rsidRPr="00CD757A">
        <w:rPr>
          <w:rStyle w:val="FontStyle144"/>
          <w:rFonts w:ascii="GHEA Grapalat" w:hAnsi="GHEA Grapalat" w:cs="Sylfaen"/>
          <w:i/>
          <w:sz w:val="24"/>
          <w:szCs w:val="24"/>
          <w:lang w:val="hy-AM"/>
        </w:rPr>
        <w:t>համընթաց</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զուգահեռ</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կամ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համաժամանակյա</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գործողությունների կամ կատարումների մասին` համակարգչի շահագործման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ձեռնարկում:</w:t>
      </w:r>
    </w:p>
    <w:p w:rsidR="00E77C02" w:rsidRPr="00CD757A" w:rsidRDefault="00E77C02" w:rsidP="00483C16">
      <w:pPr>
        <w:spacing w:before="240" w:after="240" w:line="276" w:lineRule="auto"/>
        <w:ind w:left="542"/>
        <w:jc w:val="both"/>
        <w:rPr>
          <w:rStyle w:val="FontStyle144"/>
          <w:rFonts w:ascii="GHEA Grapalat" w:hAnsi="GHEA Grapalat"/>
          <w:i/>
          <w:sz w:val="24"/>
          <w:szCs w:val="24"/>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Style w:val="FontStyle144"/>
          <w:rFonts w:ascii="GHEA Grapalat" w:hAnsi="GHEA Grapalat"/>
          <w:i/>
          <w:sz w:val="24"/>
          <w:szCs w:val="24"/>
          <w:lang w:val="hy-AM"/>
        </w:rPr>
        <w:t xml:space="preserve">4. </w:t>
      </w:r>
      <w:r w:rsidR="009A44E7">
        <w:rPr>
          <w:rStyle w:val="FontStyle144"/>
          <w:rFonts w:ascii="GHEA Grapalat" w:hAnsi="GHEA Grapalat"/>
          <w:i/>
          <w:sz w:val="24"/>
          <w:szCs w:val="24"/>
          <w:lang w:val="hy-AM"/>
        </w:rPr>
        <w:t>“</w:t>
      </w:r>
      <w:r w:rsidRPr="00CD757A">
        <w:rPr>
          <w:rStyle w:val="FontStyle144"/>
          <w:rFonts w:ascii="GHEA Grapalat" w:hAnsi="GHEA Grapalat"/>
          <w:i/>
          <w:sz w:val="24"/>
          <w:szCs w:val="24"/>
          <w:lang w:val="hy-AM"/>
        </w:rPr>
        <w:t>ՀԱ</w:t>
      </w:r>
      <w:r w:rsidRPr="00CD757A">
        <w:rPr>
          <w:rStyle w:val="FontStyle144"/>
          <w:rFonts w:ascii="GHEA Grapalat" w:hAnsi="GHEA Grapalat" w:cs="Sylfaen"/>
          <w:i/>
          <w:sz w:val="24"/>
          <w:szCs w:val="24"/>
          <w:lang w:val="hy-AM"/>
        </w:rPr>
        <w:t>Ա</w:t>
      </w:r>
      <w:r w:rsidR="00D76829" w:rsidRPr="00CD757A">
        <w:rPr>
          <w:rStyle w:val="FontStyle144"/>
          <w:rFonts w:ascii="GHEA Grapalat" w:hAnsi="GHEA Grapalat" w:cs="Sylfaen"/>
          <w:i/>
          <w:sz w:val="24"/>
          <w:szCs w:val="24"/>
          <w:lang w:val="hy-AM"/>
        </w:rPr>
        <w:t>”</w:t>
      </w:r>
      <w:r w:rsidRPr="00CD757A">
        <w:rPr>
          <w:rStyle w:val="FontStyle144"/>
          <w:rFonts w:ascii="GHEA Grapalat" w:hAnsi="GHEA Grapalat"/>
          <w:i/>
          <w:sz w:val="24"/>
          <w:szCs w:val="24"/>
          <w:lang w:val="hy-AM"/>
        </w:rPr>
        <w:t>-</w:t>
      </w:r>
      <w:r w:rsidRPr="00CD757A">
        <w:rPr>
          <w:rStyle w:val="FontStyle144"/>
          <w:rFonts w:ascii="GHEA Grapalat" w:hAnsi="GHEA Grapalat" w:cs="Sylfaen"/>
          <w:i/>
          <w:sz w:val="24"/>
          <w:szCs w:val="24"/>
          <w:lang w:val="hy-AM"/>
        </w:rPr>
        <w:t>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հաշվարկման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ժամանակ</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հաշվի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չեն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առնվում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այն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պրոցեսորները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որոնք</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կատարում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են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միայն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մուտքային</w:t>
      </w:r>
      <w:r w:rsidRPr="00CD757A">
        <w:rPr>
          <w:rStyle w:val="FontStyle144"/>
          <w:rFonts w:ascii="GHEA Grapalat" w:hAnsi="GHEA Grapalat"/>
          <w:i/>
          <w:sz w:val="24"/>
          <w:szCs w:val="24"/>
          <w:lang w:val="hy-AM"/>
        </w:rPr>
        <w:t>/</w:t>
      </w:r>
      <w:r w:rsidRPr="00CD757A">
        <w:rPr>
          <w:rStyle w:val="FontStyle144"/>
          <w:rFonts w:ascii="GHEA Grapalat" w:hAnsi="GHEA Grapalat" w:cs="Sylfaen"/>
          <w:i/>
          <w:sz w:val="24"/>
          <w:szCs w:val="24"/>
          <w:lang w:val="hy-AM"/>
        </w:rPr>
        <w:t>ելքային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և</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պերիֆերիկ</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գործողություններ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օր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սկավառակային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սարքեր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հաղորդկացման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և</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տեսա հաղորդկացման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դիսփլեյներ</w:t>
      </w:r>
      <w:r w:rsidRPr="00CD757A">
        <w:rPr>
          <w:rStyle w:val="FontStyle144"/>
          <w:rFonts w:ascii="GHEA Grapalat" w:hAnsi="GHEA Grapalat"/>
          <w:i/>
          <w:sz w:val="24"/>
          <w:szCs w:val="24"/>
          <w:lang w:val="hy-AM"/>
        </w:rPr>
        <w:t>)</w:t>
      </w:r>
      <w:r w:rsidRPr="00CD757A">
        <w:rPr>
          <w:rStyle w:val="FontStyle144"/>
          <w:rFonts w:ascii="GHEA Grapalat" w:hAnsi="GHEA Grapalat" w:cs="Times LatArm"/>
          <w:i/>
          <w:sz w:val="24"/>
          <w:szCs w:val="24"/>
          <w:lang w:val="hy-AM"/>
        </w:rPr>
        <w:t>։</w:t>
      </w:r>
    </w:p>
    <w:p w:rsidR="00E77C02" w:rsidRPr="00CD757A" w:rsidRDefault="00E77C02" w:rsidP="00483C16">
      <w:pPr>
        <w:spacing w:before="240" w:after="240" w:line="276" w:lineRule="auto"/>
        <w:ind w:left="542"/>
        <w:jc w:val="both"/>
        <w:rPr>
          <w:rStyle w:val="FontStyle144"/>
          <w:rFonts w:ascii="GHEA Grapalat" w:hAnsi="GHEA Grapalat"/>
          <w:i/>
          <w:sz w:val="24"/>
          <w:szCs w:val="24"/>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Style w:val="FontStyle144"/>
          <w:rFonts w:ascii="GHEA Grapalat" w:hAnsi="GHEA Grapalat"/>
          <w:i/>
          <w:sz w:val="24"/>
          <w:szCs w:val="24"/>
          <w:lang w:val="hy-AM"/>
        </w:rPr>
        <w:t xml:space="preserve">5. </w:t>
      </w:r>
      <w:r w:rsidR="009A44E7">
        <w:rPr>
          <w:rStyle w:val="FontStyle144"/>
          <w:rFonts w:ascii="GHEA Grapalat" w:hAnsi="GHEA Grapalat"/>
          <w:i/>
          <w:sz w:val="24"/>
          <w:szCs w:val="24"/>
          <w:lang w:val="hy-AM"/>
        </w:rPr>
        <w:t>“</w:t>
      </w:r>
      <w:r w:rsidRPr="00CD757A">
        <w:rPr>
          <w:rStyle w:val="FontStyle144"/>
          <w:rFonts w:ascii="GHEA Grapalat" w:hAnsi="GHEA Grapalat"/>
          <w:i/>
          <w:sz w:val="24"/>
          <w:szCs w:val="24"/>
          <w:lang w:val="hy-AM"/>
        </w:rPr>
        <w:t>ՀԱ</w:t>
      </w:r>
      <w:r w:rsidRPr="00CD757A">
        <w:rPr>
          <w:rStyle w:val="FontStyle144"/>
          <w:rFonts w:ascii="GHEA Grapalat" w:hAnsi="GHEA Grapalat" w:cs="Sylfaen"/>
          <w:i/>
          <w:sz w:val="24"/>
          <w:szCs w:val="24"/>
          <w:lang w:val="hy-AM"/>
        </w:rPr>
        <w:t>Ա</w:t>
      </w:r>
      <w:r w:rsidR="00D76829" w:rsidRPr="00CD757A">
        <w:rPr>
          <w:rStyle w:val="FontStyle144"/>
          <w:rFonts w:ascii="GHEA Grapalat" w:hAnsi="GHEA Grapalat" w:cs="Sylfaen"/>
          <w:i/>
          <w:sz w:val="24"/>
          <w:szCs w:val="24"/>
          <w:lang w:val="hy-AM"/>
        </w:rPr>
        <w:t>”</w:t>
      </w:r>
      <w:r w:rsidRPr="00CD757A">
        <w:rPr>
          <w:rStyle w:val="FontStyle144"/>
          <w:rFonts w:ascii="GHEA Grapalat" w:hAnsi="GHEA Grapalat"/>
          <w:i/>
          <w:sz w:val="24"/>
          <w:szCs w:val="24"/>
          <w:lang w:val="hy-AM"/>
        </w:rPr>
        <w:t xml:space="preserve">-ի արժեքները </w:t>
      </w:r>
      <w:r w:rsidRPr="00CD757A">
        <w:rPr>
          <w:rStyle w:val="FontStyle144"/>
          <w:rFonts w:ascii="GHEA Grapalat" w:hAnsi="GHEA Grapalat" w:cs="Sylfaen"/>
          <w:i/>
          <w:sz w:val="24"/>
          <w:szCs w:val="24"/>
          <w:lang w:val="hy-AM"/>
        </w:rPr>
        <w:t>չեն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հաշվարկվում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պրոցեսորային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այն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համակցությունների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համար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որոնք</w:t>
      </w:r>
      <w:r w:rsidRPr="00CD757A">
        <w:rPr>
          <w:rStyle w:val="FontStyle144"/>
          <w:rFonts w:ascii="GHEA Grapalat" w:hAnsi="GHEA Grapalat"/>
          <w:i/>
          <w:sz w:val="24"/>
          <w:szCs w:val="24"/>
          <w:lang w:val="hy-AM"/>
        </w:rPr>
        <w:t xml:space="preserve"> (ներ)</w:t>
      </w:r>
      <w:r w:rsidRPr="00CD757A">
        <w:rPr>
          <w:rStyle w:val="FontStyle144"/>
          <w:rFonts w:ascii="GHEA Grapalat" w:hAnsi="GHEA Grapalat" w:cs="Sylfaen"/>
          <w:i/>
          <w:sz w:val="24"/>
          <w:szCs w:val="24"/>
          <w:lang w:val="hy-AM"/>
        </w:rPr>
        <w:t>փոխկապակցված</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են</w:t>
      </w:r>
      <w:r w:rsidRPr="00CD757A">
        <w:rPr>
          <w:rStyle w:val="FontStyle144"/>
          <w:rFonts w:ascii="GHEA Grapalat" w:hAnsi="GHEA Grapalat"/>
          <w:i/>
          <w:sz w:val="24"/>
          <w:szCs w:val="24"/>
          <w:lang w:val="hy-AM"/>
        </w:rPr>
        <w:t xml:space="preserve"> </w:t>
      </w:r>
      <w:r w:rsidR="009A44E7">
        <w:rPr>
          <w:rStyle w:val="FontStyle144"/>
          <w:rFonts w:ascii="GHEA Grapalat" w:hAnsi="GHEA Grapalat"/>
          <w:i/>
          <w:sz w:val="24"/>
          <w:szCs w:val="24"/>
          <w:lang w:val="hy-AM"/>
        </w:rPr>
        <w:t>“</w:t>
      </w:r>
      <w:r w:rsidRPr="00CD757A">
        <w:rPr>
          <w:rStyle w:val="FontStyle144"/>
          <w:rFonts w:ascii="GHEA Grapalat" w:hAnsi="GHEA Grapalat"/>
          <w:i/>
          <w:sz w:val="24"/>
          <w:szCs w:val="24"/>
          <w:lang w:val="hy-AM"/>
        </w:rPr>
        <w:t>տեղական տարածքային ցանցերով</w:t>
      </w:r>
      <w:r w:rsidR="00D76829" w:rsidRPr="00CD757A">
        <w:rPr>
          <w:rStyle w:val="FontStyle144"/>
          <w:rFonts w:ascii="GHEA Grapalat" w:hAnsi="GHEA Grapalat"/>
          <w:i/>
          <w:sz w:val="24"/>
          <w:szCs w:val="24"/>
          <w:lang w:val="hy-AM"/>
        </w:rPr>
        <w:t>”</w:t>
      </w:r>
      <w:r w:rsidRPr="00CD757A">
        <w:rPr>
          <w:rStyle w:val="FontStyle144"/>
          <w:rFonts w:ascii="GHEA Grapalat" w:hAnsi="GHEA Grapalat"/>
          <w:i/>
          <w:sz w:val="24"/>
          <w:szCs w:val="24"/>
          <w:lang w:val="hy-AM"/>
        </w:rPr>
        <w:t xml:space="preserve">, մեծ տարածքային </w:t>
      </w:r>
      <w:r w:rsidRPr="00CD757A">
        <w:rPr>
          <w:rStyle w:val="FontStyle144"/>
          <w:rFonts w:ascii="GHEA Grapalat" w:hAnsi="GHEA Grapalat" w:cs="Sylfaen"/>
          <w:i/>
          <w:sz w:val="24"/>
          <w:szCs w:val="24"/>
          <w:lang w:val="hy-AM"/>
        </w:rPr>
        <w:t>ցանցերով</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մուտք/ելքային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համատեղ</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միացումներով/սարքերով</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մուտք/ելքային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հսկիչ</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սարքերով</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և</w:t>
      </w:r>
      <w:r w:rsidRPr="00CD757A">
        <w:rPr>
          <w:rStyle w:val="FontStyle144"/>
          <w:rFonts w:ascii="GHEA Grapalat" w:hAnsi="GHEA Grapalat"/>
          <w:i/>
          <w:sz w:val="24"/>
          <w:szCs w:val="24"/>
          <w:lang w:val="hy-AM"/>
        </w:rPr>
        <w:t xml:space="preserve"> </w:t>
      </w:r>
      <w:r w:rsidR="009A44E7">
        <w:rPr>
          <w:rStyle w:val="FontStyle144"/>
          <w:rFonts w:ascii="GHEA Grapalat" w:hAnsi="GHEA Grapalat"/>
          <w:i/>
          <w:sz w:val="24"/>
          <w:szCs w:val="24"/>
          <w:lang w:val="hy-AM"/>
        </w:rPr>
        <w:t>“</w:t>
      </w:r>
      <w:r w:rsidRPr="00CD757A">
        <w:rPr>
          <w:rStyle w:val="FontStyle144"/>
          <w:rFonts w:ascii="GHEA Grapalat" w:hAnsi="GHEA Grapalat" w:cs="Sylfaen"/>
          <w:i/>
          <w:sz w:val="24"/>
          <w:szCs w:val="24"/>
          <w:lang w:val="hy-AM"/>
        </w:rPr>
        <w:t>ծրագրային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ապահովմամբ</w:t>
      </w:r>
      <w:r w:rsidR="00D76829" w:rsidRPr="00CD757A">
        <w:rPr>
          <w:rStyle w:val="FontStyle144"/>
          <w:rFonts w:ascii="GHEA Grapalat" w:hAnsi="GHEA Grapalat" w:cs="Sylfaen"/>
          <w:i/>
          <w:sz w:val="24"/>
          <w:szCs w:val="24"/>
          <w:lang w:val="hy-AM"/>
        </w:rPr>
        <w:t>”</w:t>
      </w:r>
      <w:r w:rsidRPr="00CD757A">
        <w:rPr>
          <w:rStyle w:val="FontStyle144"/>
          <w:rFonts w:ascii="GHEA Grapalat" w:hAnsi="GHEA Grapalat" w:cs="Sylfaen"/>
          <w:i/>
          <w:sz w:val="24"/>
          <w:szCs w:val="24"/>
          <w:lang w:val="hy-AM"/>
        </w:rPr>
        <w:t xml:space="preserve"> իրականացվող</w:t>
      </w:r>
      <w:r w:rsidRPr="00CD757A">
        <w:rPr>
          <w:rStyle w:val="FontStyle144"/>
          <w:rFonts w:ascii="GHEA Grapalat" w:hAnsi="GHEA Grapalat"/>
          <w:i/>
          <w:sz w:val="24"/>
          <w:szCs w:val="24"/>
          <w:lang w:val="hy-AM"/>
        </w:rPr>
        <w:t xml:space="preserve"> հաղորդակցման փոխմիացումներով</w:t>
      </w:r>
      <w:r w:rsidRPr="00CD757A">
        <w:rPr>
          <w:rStyle w:val="FontStyle144"/>
          <w:rFonts w:ascii="GHEA Grapalat" w:hAnsi="GHEA Grapalat" w:cs="Times LatArm"/>
          <w:i/>
          <w:sz w:val="24"/>
          <w:szCs w:val="24"/>
          <w:lang w:val="hy-AM"/>
        </w:rPr>
        <w:t>։</w:t>
      </w:r>
    </w:p>
    <w:p w:rsidR="00E77C02" w:rsidRPr="00CD757A" w:rsidRDefault="00E77C02" w:rsidP="00483C16">
      <w:pPr>
        <w:pStyle w:val="Style27"/>
        <w:widowControl/>
        <w:spacing w:before="240" w:after="240" w:line="276" w:lineRule="auto"/>
        <w:ind w:left="542"/>
        <w:jc w:val="both"/>
        <w:rPr>
          <w:rStyle w:val="FontStyle144"/>
          <w:rFonts w:ascii="GHEA Grapalat" w:hAnsi="GHEA Grapalat" w:cs="Sylfaen"/>
          <w:i/>
          <w:sz w:val="24"/>
          <w:szCs w:val="24"/>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Style w:val="FontStyle144"/>
          <w:rFonts w:ascii="GHEA Grapalat" w:hAnsi="GHEA Grapalat"/>
          <w:i/>
          <w:sz w:val="24"/>
          <w:szCs w:val="24"/>
          <w:lang w:val="hy-AM"/>
        </w:rPr>
        <w:t xml:space="preserve">6. </w:t>
      </w:r>
      <w:r w:rsidR="009A44E7">
        <w:rPr>
          <w:rStyle w:val="FontStyle144"/>
          <w:rFonts w:ascii="GHEA Grapalat" w:hAnsi="GHEA Grapalat"/>
          <w:i/>
          <w:sz w:val="24"/>
          <w:szCs w:val="24"/>
          <w:lang w:val="hy-AM"/>
        </w:rPr>
        <w:t>“</w:t>
      </w:r>
      <w:r w:rsidRPr="00CD757A">
        <w:rPr>
          <w:rStyle w:val="FontStyle144"/>
          <w:rFonts w:ascii="GHEA Grapalat" w:hAnsi="GHEA Grapalat"/>
          <w:i/>
          <w:sz w:val="24"/>
          <w:szCs w:val="24"/>
          <w:lang w:val="hy-AM"/>
        </w:rPr>
        <w:t>ՀԱԱ</w:t>
      </w:r>
      <w:r w:rsidR="00D76829" w:rsidRPr="00CD757A">
        <w:rPr>
          <w:rStyle w:val="FontStyle144"/>
          <w:rFonts w:ascii="GHEA Grapalat" w:hAnsi="GHEA Grapalat"/>
          <w:i/>
          <w:sz w:val="24"/>
          <w:szCs w:val="24"/>
          <w:lang w:val="hy-AM"/>
        </w:rPr>
        <w:t>”</w:t>
      </w:r>
      <w:r w:rsidRPr="00CD757A">
        <w:rPr>
          <w:rStyle w:val="FontStyle144"/>
          <w:rFonts w:ascii="GHEA Grapalat" w:hAnsi="GHEA Grapalat"/>
          <w:i/>
          <w:sz w:val="24"/>
          <w:szCs w:val="24"/>
          <w:lang w:val="hy-AM"/>
        </w:rPr>
        <w:t xml:space="preserve">-ի արժեքները պետք է </w:t>
      </w:r>
      <w:r w:rsidRPr="00CD757A">
        <w:rPr>
          <w:rStyle w:val="FontStyle144"/>
          <w:rFonts w:ascii="GHEA Grapalat" w:hAnsi="GHEA Grapalat" w:cs="Sylfaen"/>
          <w:i/>
          <w:sz w:val="24"/>
          <w:szCs w:val="24"/>
          <w:lang w:val="hy-AM"/>
        </w:rPr>
        <w:t xml:space="preserve">հաշվարկվեն պրոցեսորի այնպիսի համակցությունների համար, որոնք պարունակում են պրոցեսորներ, որոնք հատուկ նախագծված են ագրեգացման միջոցով կատարողականություն բարձրացնելու նպատակով, աշխատում են միաժամանակ և օգտվում են նույն հիշողությունից: </w:t>
      </w:r>
    </w:p>
    <w:p w:rsidR="00E77C02" w:rsidRPr="00CD757A" w:rsidRDefault="00E77C02" w:rsidP="00483C16">
      <w:pPr>
        <w:pStyle w:val="Style27"/>
        <w:widowControl/>
        <w:spacing w:before="240" w:after="240" w:line="276" w:lineRule="auto"/>
        <w:ind w:left="542"/>
        <w:jc w:val="both"/>
        <w:rPr>
          <w:rStyle w:val="FontStyle144"/>
          <w:rFonts w:ascii="GHEA Grapalat" w:hAnsi="GHEA Grapalat"/>
          <w:i/>
          <w:sz w:val="24"/>
          <w:szCs w:val="24"/>
          <w:lang w:val="hy-AM"/>
        </w:rPr>
      </w:pPr>
      <w:r w:rsidRPr="00CD757A">
        <w:rPr>
          <w:rFonts w:ascii="GHEA Grapalat" w:hAnsi="GHEA Grapalat" w:cs="Sylfaen"/>
          <w:i/>
          <w:u w:val="single"/>
          <w:lang w:val="hy-AM"/>
        </w:rPr>
        <w:lastRenderedPageBreak/>
        <w:t>Տեխնիկական ծանոթագրություն</w:t>
      </w:r>
    </w:p>
    <w:p w:rsidR="00E77C02" w:rsidRPr="00CD757A" w:rsidRDefault="00E77C02" w:rsidP="00483C16">
      <w:pPr>
        <w:tabs>
          <w:tab w:val="left" w:pos="888"/>
        </w:tabs>
        <w:autoSpaceDE w:val="0"/>
        <w:autoSpaceDN w:val="0"/>
        <w:adjustRightInd w:val="0"/>
        <w:spacing w:before="240" w:after="240" w:line="276" w:lineRule="auto"/>
        <w:ind w:left="993" w:hanging="285"/>
        <w:jc w:val="both"/>
        <w:rPr>
          <w:rStyle w:val="FontStyle144"/>
          <w:rFonts w:ascii="GHEA Grapalat" w:hAnsi="GHEA Grapalat" w:cs="Sylfaen"/>
          <w:i/>
          <w:sz w:val="24"/>
          <w:szCs w:val="24"/>
          <w:lang w:val="hy-AM"/>
        </w:rPr>
      </w:pPr>
      <w:r w:rsidRPr="00CD757A">
        <w:rPr>
          <w:rStyle w:val="FontStyle144"/>
          <w:rFonts w:ascii="GHEA Grapalat" w:hAnsi="GHEA Grapalat" w:cs="Sylfaen"/>
          <w:i/>
          <w:sz w:val="24"/>
          <w:szCs w:val="24"/>
          <w:lang w:val="hy-AM"/>
        </w:rPr>
        <w:t>1. Ագրեգացնել/համախառնել  բոլոր պրոցեսորները և արագացուցիչները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որոնք</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 xml:space="preserve">աշխատում են միաժամանակ և տեղակայված են միևնույն կաղապարի վրա: </w:t>
      </w:r>
    </w:p>
    <w:p w:rsidR="00E77C02" w:rsidRPr="00CD757A" w:rsidRDefault="00E77C02" w:rsidP="00483C16">
      <w:pPr>
        <w:tabs>
          <w:tab w:val="left" w:pos="888"/>
        </w:tabs>
        <w:autoSpaceDE w:val="0"/>
        <w:autoSpaceDN w:val="0"/>
        <w:adjustRightInd w:val="0"/>
        <w:spacing w:before="240" w:after="240" w:line="276" w:lineRule="auto"/>
        <w:ind w:left="993" w:hanging="285"/>
        <w:jc w:val="both"/>
        <w:rPr>
          <w:rStyle w:val="FontStyle144"/>
          <w:rFonts w:ascii="GHEA Grapalat" w:hAnsi="GHEA Grapalat"/>
          <w:i/>
          <w:sz w:val="24"/>
          <w:szCs w:val="24"/>
          <w:lang w:val="hy-AM"/>
        </w:rPr>
      </w:pPr>
      <w:r w:rsidRPr="00CD757A">
        <w:rPr>
          <w:rStyle w:val="FontStyle144"/>
          <w:rFonts w:ascii="GHEA Grapalat" w:hAnsi="GHEA Grapalat" w:cs="Sylfaen"/>
          <w:i/>
          <w:sz w:val="24"/>
          <w:szCs w:val="24"/>
          <w:lang w:val="hy-AM"/>
        </w:rPr>
        <w:t xml:space="preserve">2. Պրոցեսորների միակցությունները օգտագործում են միևնույն հիշողությունը, երբ պրոցեսորներից որևէ մեկը մուտք ունի դեպի  համակարգի մեջ հիշողության որևէ տարածքի ‘քեշ’ գծերի մեքենայական տրանսմիսիաները կամ հիշողության բառերը, առանց որևէ ծրագրային ապահովման մեխանիզմի մասնակցության, ինչին կարելի է հասնել օգտագործելով 4A003.c. կետում հատկորոշված </w:t>
      </w:r>
      <w:r w:rsidR="009A44E7">
        <w:rPr>
          <w:rStyle w:val="FontStyle144"/>
          <w:rFonts w:ascii="GHEA Grapalat" w:hAnsi="GHEA Grapalat" w:cs="Sylfaen"/>
          <w:i/>
          <w:sz w:val="24"/>
          <w:szCs w:val="24"/>
          <w:lang w:val="hy-AM"/>
        </w:rPr>
        <w:t>“</w:t>
      </w:r>
      <w:r w:rsidRPr="00CD757A">
        <w:rPr>
          <w:rStyle w:val="FontStyle144"/>
          <w:rFonts w:ascii="GHEA Grapalat" w:hAnsi="GHEA Grapalat" w:cs="Sylfaen"/>
          <w:i/>
          <w:sz w:val="24"/>
          <w:szCs w:val="24"/>
          <w:lang w:val="hy-AM"/>
        </w:rPr>
        <w:t>էլեկտրոնային հավաքվածքները</w:t>
      </w:r>
      <w:r w:rsidR="00D76829" w:rsidRPr="00CD757A">
        <w:rPr>
          <w:rStyle w:val="FontStyle144"/>
          <w:rFonts w:ascii="GHEA Grapalat" w:hAnsi="GHEA Grapalat" w:cs="Sylfaen"/>
          <w:i/>
          <w:sz w:val="24"/>
          <w:szCs w:val="24"/>
          <w:lang w:val="hy-AM"/>
        </w:rPr>
        <w:t>”</w:t>
      </w:r>
      <w:r w:rsidRPr="00CD757A">
        <w:rPr>
          <w:rStyle w:val="FontStyle144"/>
          <w:rFonts w:ascii="GHEA Grapalat" w:hAnsi="GHEA Grapalat" w:cs="Sylfaen"/>
          <w:i/>
          <w:sz w:val="24"/>
          <w:szCs w:val="24"/>
          <w:lang w:val="hy-AM"/>
        </w:rPr>
        <w:t xml:space="preserve">: </w:t>
      </w:r>
    </w:p>
    <w:p w:rsidR="00E77C02" w:rsidRPr="00CD757A" w:rsidRDefault="00E77C02" w:rsidP="00483C16">
      <w:pPr>
        <w:spacing w:before="240" w:after="240" w:line="276" w:lineRule="auto"/>
        <w:ind w:left="542"/>
        <w:jc w:val="both"/>
        <w:rPr>
          <w:rStyle w:val="FontStyle144"/>
          <w:rFonts w:ascii="GHEA Grapalat" w:hAnsi="GHEA Grapalat" w:cs="Times LatArm"/>
          <w:i/>
          <w:sz w:val="24"/>
          <w:szCs w:val="24"/>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Style w:val="FontStyle144"/>
          <w:rFonts w:ascii="GHEA Grapalat" w:hAnsi="GHEA Grapalat"/>
          <w:i/>
          <w:sz w:val="24"/>
          <w:szCs w:val="24"/>
          <w:lang w:val="hy-AM"/>
        </w:rPr>
        <w:t>7. ‘</w:t>
      </w:r>
      <w:r w:rsidRPr="00CD757A">
        <w:rPr>
          <w:rStyle w:val="FontStyle144"/>
          <w:rFonts w:ascii="GHEA Grapalat" w:hAnsi="GHEA Grapalat" w:cs="Sylfaen"/>
          <w:i/>
          <w:sz w:val="24"/>
          <w:szCs w:val="24"/>
          <w:lang w:val="hy-AM"/>
        </w:rPr>
        <w:t>Վեկտորային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պրոցեսորը’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սահմանվում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է</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որպես</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ներկառուցված</w:t>
      </w:r>
      <w:r w:rsidRPr="00CD757A">
        <w:rPr>
          <w:rStyle w:val="FontStyle144"/>
          <w:rFonts w:ascii="GHEA Grapalat" w:hAnsi="GHEA Grapalat"/>
          <w:i/>
          <w:sz w:val="24"/>
          <w:szCs w:val="24"/>
          <w:lang w:val="hy-AM"/>
        </w:rPr>
        <w:t xml:space="preserve"> հրահանգներով </w:t>
      </w:r>
      <w:r w:rsidRPr="00CD757A">
        <w:rPr>
          <w:rStyle w:val="FontStyle144"/>
          <w:rFonts w:ascii="GHEA Grapalat" w:hAnsi="GHEA Grapalat" w:cs="Sylfaen"/>
          <w:i/>
          <w:sz w:val="24"/>
          <w:szCs w:val="24"/>
          <w:lang w:val="hy-AM"/>
        </w:rPr>
        <w:t>պրոցեսոր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որը լողացող կետի վեկտորների վրա միաժամանակ կատարում է բազմակի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 xml:space="preserve">հաշվարկներ </w:t>
      </w:r>
      <w:r w:rsidRPr="00CD757A">
        <w:rPr>
          <w:rStyle w:val="FontStyle144"/>
          <w:rFonts w:ascii="GHEA Grapalat" w:hAnsi="GHEA Grapalat"/>
          <w:i/>
          <w:sz w:val="24"/>
          <w:szCs w:val="24"/>
          <w:lang w:val="hy-AM"/>
        </w:rPr>
        <w:t xml:space="preserve">(64 </w:t>
      </w:r>
      <w:r w:rsidRPr="00CD757A">
        <w:rPr>
          <w:rStyle w:val="FontStyle144"/>
          <w:rFonts w:ascii="GHEA Grapalat" w:hAnsi="GHEA Grapalat" w:cs="Sylfaen"/>
          <w:i/>
          <w:sz w:val="24"/>
          <w:szCs w:val="24"/>
          <w:lang w:val="hy-AM"/>
        </w:rPr>
        <w:t>կամ</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ավելի</w:t>
      </w:r>
      <w:r w:rsidRPr="00CD757A">
        <w:rPr>
          <w:rStyle w:val="FontStyle144"/>
          <w:rFonts w:ascii="GHEA Grapalat" w:hAnsi="GHEA Grapalat"/>
          <w:i/>
          <w:sz w:val="24"/>
          <w:szCs w:val="24"/>
          <w:lang w:val="hy-AM"/>
        </w:rPr>
        <w:t xml:space="preserve"> շատ </w:t>
      </w:r>
      <w:r w:rsidRPr="00CD757A">
        <w:rPr>
          <w:rStyle w:val="FontStyle144"/>
          <w:rFonts w:ascii="GHEA Grapalat" w:hAnsi="GHEA Grapalat" w:cs="Sylfaen"/>
          <w:i/>
          <w:sz w:val="24"/>
          <w:szCs w:val="24"/>
          <w:lang w:val="hy-AM"/>
        </w:rPr>
        <w:t>բիտերով</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աշխատող</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մեկ-տարածաչափային մատրիցաներով</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և</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ունի</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առնվազն</w:t>
      </w:r>
      <w:r w:rsidRPr="00CD757A">
        <w:rPr>
          <w:rStyle w:val="FontStyle144"/>
          <w:rFonts w:ascii="GHEA Grapalat" w:hAnsi="GHEA Grapalat"/>
          <w:i/>
          <w:sz w:val="24"/>
          <w:szCs w:val="24"/>
          <w:lang w:val="hy-AM"/>
        </w:rPr>
        <w:t xml:space="preserve"> 2 </w:t>
      </w:r>
      <w:r w:rsidRPr="00CD757A">
        <w:rPr>
          <w:rStyle w:val="FontStyle144"/>
          <w:rFonts w:ascii="GHEA Grapalat" w:hAnsi="GHEA Grapalat" w:cs="Sylfaen"/>
          <w:i/>
          <w:sz w:val="24"/>
          <w:szCs w:val="24"/>
          <w:lang w:val="hy-AM"/>
        </w:rPr>
        <w:t>վեկտորային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գործառույթային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միավոր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և</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առնվազն</w:t>
      </w:r>
      <w:r w:rsidRPr="00CD757A">
        <w:rPr>
          <w:rStyle w:val="FontStyle144"/>
          <w:rFonts w:ascii="GHEA Grapalat" w:hAnsi="GHEA Grapalat"/>
          <w:i/>
          <w:sz w:val="24"/>
          <w:szCs w:val="24"/>
          <w:lang w:val="hy-AM"/>
        </w:rPr>
        <w:t xml:space="preserve"> 8 </w:t>
      </w:r>
      <w:r w:rsidRPr="00CD757A">
        <w:rPr>
          <w:rStyle w:val="FontStyle144"/>
          <w:rFonts w:ascii="GHEA Grapalat" w:hAnsi="GHEA Grapalat" w:cs="Sylfaen"/>
          <w:i/>
          <w:sz w:val="24"/>
          <w:szCs w:val="24"/>
          <w:lang w:val="hy-AM"/>
        </w:rPr>
        <w:t>վեկտորային</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ռեգիստրներ</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յուրաքանչյուրը</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կազմված</w:t>
      </w:r>
      <w:r w:rsidRPr="00CD757A">
        <w:rPr>
          <w:rStyle w:val="FontStyle144"/>
          <w:rFonts w:ascii="GHEA Grapalat" w:hAnsi="GHEA Grapalat"/>
          <w:i/>
          <w:sz w:val="24"/>
          <w:szCs w:val="24"/>
          <w:lang w:val="hy-AM"/>
        </w:rPr>
        <w:t xml:space="preserve"> </w:t>
      </w:r>
      <w:r w:rsidRPr="00CD757A">
        <w:rPr>
          <w:rStyle w:val="FontStyle144"/>
          <w:rFonts w:ascii="GHEA Grapalat" w:hAnsi="GHEA Grapalat" w:cs="Sylfaen"/>
          <w:i/>
          <w:sz w:val="24"/>
          <w:szCs w:val="24"/>
          <w:lang w:val="hy-AM"/>
        </w:rPr>
        <w:t>առնվազն</w:t>
      </w:r>
      <w:r w:rsidRPr="00CD757A">
        <w:rPr>
          <w:rStyle w:val="FontStyle144"/>
          <w:rFonts w:ascii="GHEA Grapalat" w:hAnsi="GHEA Grapalat"/>
          <w:i/>
          <w:sz w:val="24"/>
          <w:szCs w:val="24"/>
          <w:lang w:val="hy-AM"/>
        </w:rPr>
        <w:t xml:space="preserve"> 64 </w:t>
      </w:r>
      <w:r w:rsidRPr="00CD757A">
        <w:rPr>
          <w:rStyle w:val="FontStyle144"/>
          <w:rFonts w:ascii="GHEA Grapalat" w:hAnsi="GHEA Grapalat" w:cs="Sylfaen"/>
          <w:i/>
          <w:sz w:val="24"/>
          <w:szCs w:val="24"/>
          <w:lang w:val="hy-AM"/>
        </w:rPr>
        <w:t>տարրերից</w:t>
      </w:r>
      <w:r w:rsidRPr="00CD757A">
        <w:rPr>
          <w:rStyle w:val="FontStyle144"/>
          <w:rFonts w:ascii="GHEA Grapalat" w:hAnsi="GHEA Grapalat" w:cs="Times LatArm"/>
          <w:i/>
          <w:sz w:val="24"/>
          <w:szCs w:val="24"/>
          <w:lang w:val="hy-AM"/>
        </w:rPr>
        <w:t>։</w:t>
      </w:r>
    </w:p>
    <w:p w:rsidR="00E77C02" w:rsidRPr="00CD757A" w:rsidRDefault="00E77C02" w:rsidP="00483C16">
      <w:pPr>
        <w:pStyle w:val="BodyText"/>
        <w:autoSpaceDE w:val="0"/>
        <w:autoSpaceDN w:val="0"/>
        <w:adjustRightInd w:val="0"/>
        <w:spacing w:before="240" w:after="240" w:line="276" w:lineRule="auto"/>
        <w:ind w:left="993" w:hanging="284"/>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ind w:left="993" w:hanging="284"/>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ind w:left="993" w:hanging="284"/>
        <w:rPr>
          <w:rFonts w:ascii="GHEA Grapalat" w:hAnsi="GHEA Grapalat" w:cs="Sylfaen"/>
          <w:lang w:val="hy-AM"/>
        </w:rPr>
      </w:pPr>
      <w:r w:rsidRPr="00CD757A">
        <w:rPr>
          <w:rFonts w:ascii="GHEA Grapalat" w:hAnsi="GHEA Grapalat"/>
          <w:lang w:val="hy-AM"/>
        </w:rPr>
        <w:br w:type="page"/>
      </w:r>
    </w:p>
    <w:p w:rsidR="009541A6" w:rsidRPr="002338BE" w:rsidRDefault="009541A6" w:rsidP="002338BE">
      <w:pPr>
        <w:pStyle w:val="Heading1"/>
        <w:rPr>
          <w:rFonts w:ascii="GHEA Grapalat" w:hAnsi="GHEA Grapalat"/>
          <w:b/>
          <w:szCs w:val="24"/>
          <w:lang w:val="hy-AM"/>
        </w:rPr>
      </w:pPr>
      <w:bookmarkStart w:id="17" w:name="_Toc58931901"/>
      <w:bookmarkStart w:id="18" w:name="_Hlk67672813"/>
      <w:r w:rsidRPr="002338BE">
        <w:rPr>
          <w:rFonts w:ascii="GHEA Grapalat" w:hAnsi="GHEA Grapalat"/>
          <w:b/>
          <w:szCs w:val="24"/>
          <w:lang w:val="hy-AM"/>
        </w:rPr>
        <w:lastRenderedPageBreak/>
        <w:t xml:space="preserve">ՀԱՎԵԼՎԱԾ I (ՄԱՍ VII </w:t>
      </w:r>
      <w:r w:rsidRPr="002338BE">
        <w:rPr>
          <w:rFonts w:ascii="GHEA Grapalat" w:hAnsi="GHEA Grapalat" w:cs="Times Armenian"/>
          <w:b/>
          <w:szCs w:val="24"/>
          <w:lang w:val="hy-AM"/>
        </w:rPr>
        <w:t>–</w:t>
      </w:r>
      <w:r w:rsidRPr="002338BE">
        <w:rPr>
          <w:rFonts w:ascii="GHEA Grapalat" w:hAnsi="GHEA Grapalat"/>
          <w:b/>
          <w:szCs w:val="24"/>
          <w:lang w:val="hy-AM"/>
        </w:rPr>
        <w:t xml:space="preserve"> Կատեգորիա 5)</w:t>
      </w:r>
      <w:bookmarkEnd w:id="17"/>
    </w:p>
    <w:p w:rsidR="009541A6" w:rsidRPr="002338BE" w:rsidRDefault="009541A6" w:rsidP="002338BE">
      <w:pPr>
        <w:pStyle w:val="NormalWeb"/>
        <w:spacing w:before="240" w:after="240"/>
        <w:jc w:val="center"/>
        <w:rPr>
          <w:rFonts w:ascii="GHEA Grapalat" w:hAnsi="GHEA Grapalat" w:cs="Sylfaen"/>
          <w:b/>
          <w:lang w:val="hy-AM"/>
        </w:rPr>
      </w:pPr>
    </w:p>
    <w:p w:rsidR="009541A6" w:rsidRPr="002338BE" w:rsidRDefault="009541A6" w:rsidP="002338BE">
      <w:pPr>
        <w:pStyle w:val="Heading1"/>
        <w:spacing w:before="240" w:after="240" w:line="276" w:lineRule="auto"/>
        <w:ind w:left="2127" w:hanging="2127"/>
        <w:rPr>
          <w:rFonts w:ascii="GHEA Grapalat" w:hAnsi="GHEA Grapalat"/>
          <w:b/>
          <w:szCs w:val="24"/>
          <w:lang w:val="hy-AM"/>
        </w:rPr>
      </w:pPr>
      <w:bookmarkStart w:id="19" w:name="_Toc58931902"/>
      <w:r w:rsidRPr="002338BE">
        <w:rPr>
          <w:rFonts w:ascii="GHEA Grapalat" w:hAnsi="GHEA Grapalat" w:cs="Sylfaen"/>
          <w:b/>
          <w:szCs w:val="24"/>
          <w:lang w:val="hy-AM"/>
        </w:rPr>
        <w:t xml:space="preserve">ԿԱՏԵԳՈՐԻԱ </w:t>
      </w:r>
      <w:r w:rsidRPr="002338BE">
        <w:rPr>
          <w:rFonts w:ascii="GHEA Grapalat" w:hAnsi="GHEA Grapalat"/>
          <w:b/>
          <w:szCs w:val="24"/>
          <w:lang w:val="hy-AM"/>
        </w:rPr>
        <w:t xml:space="preserve">5 - </w:t>
      </w:r>
      <w:r w:rsidRPr="002338BE">
        <w:rPr>
          <w:rFonts w:ascii="GHEA Grapalat" w:hAnsi="GHEA Grapalat" w:cs="Sylfaen"/>
          <w:b/>
          <w:szCs w:val="24"/>
          <w:lang w:val="hy-AM"/>
        </w:rPr>
        <w:t xml:space="preserve">ՀԵՌԱՀԱՂՈՐԴԱԿՑՈՒԹՅՈՒՆ ԵՎ </w:t>
      </w:r>
      <w:r w:rsidRPr="002338BE">
        <w:rPr>
          <w:rFonts w:ascii="GHEA Grapalat" w:hAnsi="GHEA Grapalat"/>
          <w:b/>
          <w:szCs w:val="24"/>
          <w:lang w:val="hy-AM"/>
        </w:rPr>
        <w:t>«</w:t>
      </w:r>
      <w:r w:rsidRPr="002338BE">
        <w:rPr>
          <w:rFonts w:ascii="GHEA Grapalat" w:eastAsia="MingLiU_HKSCS" w:hAnsi="GHEA Grapalat" w:cs="MingLiU_HKSCS"/>
          <w:b/>
          <w:szCs w:val="24"/>
          <w:lang w:val="hy-AM"/>
        </w:rPr>
        <w:t>ՏԵՂԵԿԱՏՎԱԿԱՆ ԱՆՎՏԱՆԳՈՒԹՅՈՒՆ»</w:t>
      </w:r>
      <w:bookmarkEnd w:id="19"/>
    </w:p>
    <w:p w:rsidR="009541A6" w:rsidRPr="002338BE" w:rsidRDefault="009541A6" w:rsidP="002338BE">
      <w:pPr>
        <w:pStyle w:val="Heading1"/>
        <w:spacing w:before="240" w:after="240" w:line="276" w:lineRule="auto"/>
        <w:ind w:left="2127" w:hanging="2127"/>
        <w:rPr>
          <w:rFonts w:ascii="GHEA Grapalat" w:hAnsi="GHEA Grapalat"/>
          <w:b/>
          <w:szCs w:val="24"/>
          <w:lang w:val="hy-AM"/>
        </w:rPr>
      </w:pPr>
      <w:bookmarkStart w:id="20" w:name="_Toc58931903"/>
      <w:r w:rsidRPr="002338BE">
        <w:rPr>
          <w:rFonts w:ascii="GHEA Grapalat" w:hAnsi="GHEA Grapalat" w:cs="Sylfaen"/>
          <w:b/>
          <w:szCs w:val="24"/>
          <w:lang w:val="hy-AM"/>
        </w:rPr>
        <w:t>ՄԱՍ</w:t>
      </w:r>
      <w:r w:rsidRPr="002338BE">
        <w:rPr>
          <w:rFonts w:ascii="GHEA Grapalat" w:hAnsi="GHEA Grapalat"/>
          <w:b/>
          <w:szCs w:val="24"/>
          <w:lang w:val="hy-AM"/>
        </w:rPr>
        <w:t xml:space="preserve"> 1. </w:t>
      </w:r>
      <w:r w:rsidRPr="002338BE">
        <w:rPr>
          <w:rFonts w:ascii="GHEA Grapalat" w:hAnsi="GHEA Grapalat" w:cs="Sylfaen"/>
          <w:b/>
          <w:szCs w:val="24"/>
          <w:lang w:val="hy-AM"/>
        </w:rPr>
        <w:t>ՀԵՌԱՀԱՂՈՐԴԱԿՑՈՒԹՅՈՒՆ</w:t>
      </w:r>
      <w:bookmarkEnd w:id="20"/>
    </w:p>
    <w:p w:rsidR="009541A6" w:rsidRPr="00CD757A" w:rsidRDefault="009541A6" w:rsidP="009541A6">
      <w:pPr>
        <w:pStyle w:val="NormalWeb"/>
        <w:autoSpaceDE w:val="0"/>
        <w:autoSpaceDN w:val="0"/>
        <w:adjustRightInd w:val="0"/>
        <w:spacing w:before="240" w:after="240"/>
        <w:ind w:left="708"/>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w:t>
      </w:r>
    </w:p>
    <w:p w:rsidR="009541A6" w:rsidRPr="00CD757A" w:rsidRDefault="009541A6" w:rsidP="009541A6">
      <w:pPr>
        <w:pStyle w:val="NormalWeb"/>
        <w:autoSpaceDE w:val="0"/>
        <w:autoSpaceDN w:val="0"/>
        <w:adjustRightInd w:val="0"/>
        <w:spacing w:before="240" w:after="240"/>
        <w:ind w:left="708"/>
        <w:jc w:val="both"/>
        <w:rPr>
          <w:rFonts w:ascii="GHEA Grapalat" w:hAnsi="GHEA Grapalat"/>
          <w:b/>
          <w:bCs/>
          <w:i/>
          <w:lang w:val="hy-AM"/>
        </w:rPr>
      </w:pPr>
      <w:r w:rsidRPr="00CD757A">
        <w:rPr>
          <w:rFonts w:ascii="GHEA Grapalat" w:hAnsi="GHEA Grapalat" w:cs="Sylfaen"/>
          <w:i/>
          <w:lang w:val="hy-AM"/>
        </w:rPr>
        <w:t>Հեռահաղորդակցության</w:t>
      </w:r>
      <w:r w:rsidRPr="00CD757A">
        <w:rPr>
          <w:rFonts w:ascii="GHEA Grapalat" w:hAnsi="GHEA Grapalat"/>
          <w:i/>
          <w:lang w:val="hy-AM"/>
        </w:rPr>
        <w:t xml:space="preserve"> սարքավորման կամ </w:t>
      </w:r>
      <w:r w:rsidRPr="00CD757A">
        <w:rPr>
          <w:rFonts w:ascii="GHEA Grapalat" w:hAnsi="GHEA Grapalat" w:cs="Sylfaen"/>
          <w:i/>
          <w:lang w:val="hy-AM"/>
        </w:rPr>
        <w:t>համակարգերի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հատուկ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բաղադրիչների</w:t>
      </w:r>
      <w:r w:rsidRPr="00CD757A">
        <w:rPr>
          <w:rFonts w:ascii="GHEA Grapalat" w:hAnsi="GHEA Grapalat"/>
          <w:i/>
          <w:lang w:val="hy-AM"/>
        </w:rPr>
        <w:t xml:space="preserve">, </w:t>
      </w:r>
      <w:r w:rsidRPr="00CD757A">
        <w:rPr>
          <w:rFonts w:ascii="GHEA Grapalat" w:hAnsi="GHEA Grapalat" w:cs="Sylfaen"/>
          <w:i/>
          <w:lang w:val="hy-AM"/>
        </w:rPr>
        <w:t>փորձարկային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eastAsia="MingLiU_HKSCS" w:hAnsi="GHEA Grapalat" w:cs="MingLiU_HKSCS"/>
          <w:i/>
          <w:lang w:val="hy-AM"/>
        </w:rPr>
        <w:t>«</w:t>
      </w:r>
      <w:r w:rsidRPr="00CD757A">
        <w:rPr>
          <w:rFonts w:ascii="GHEA Grapalat" w:hAnsi="GHEA Grapalat" w:cs="Sylfaen"/>
          <w:i/>
          <w:lang w:val="hy-AM"/>
        </w:rPr>
        <w:t>արտադրական</w:t>
      </w:r>
      <w:r w:rsidRPr="00CD757A">
        <w:rPr>
          <w:rFonts w:ascii="GHEA Grapalat" w:eastAsia="MingLiU_HKSCS" w:hAnsi="GHEA Grapalat" w:cs="MingLiU_HKSCS"/>
          <w:i/>
          <w:lang w:val="hy-AM"/>
        </w:rPr>
        <w:t xml:space="preserve">» </w:t>
      </w:r>
      <w:r w:rsidRPr="00CD757A">
        <w:rPr>
          <w:rFonts w:ascii="GHEA Grapalat" w:hAnsi="GHEA Grapalat"/>
          <w:i/>
          <w:lang w:val="hy-AM"/>
        </w:rPr>
        <w:t xml:space="preserve"> </w:t>
      </w:r>
      <w:r w:rsidRPr="00CD757A">
        <w:rPr>
          <w:rFonts w:ascii="GHEA Grapalat" w:hAnsi="GHEA Grapalat" w:cs="Sylfaen"/>
          <w:i/>
          <w:lang w:val="hy-AM"/>
        </w:rPr>
        <w:t>սարքավորումների և</w:t>
      </w:r>
      <w:r w:rsidRPr="00CD757A">
        <w:rPr>
          <w:rFonts w:ascii="GHEA Grapalat" w:hAnsi="GHEA Grapalat"/>
          <w:i/>
          <w:lang w:val="hy-AM"/>
        </w:rPr>
        <w:t xml:space="preserve"> դրանց համար </w:t>
      </w:r>
      <w:r w:rsidRPr="00CD757A">
        <w:rPr>
          <w:rFonts w:ascii="GHEA Grapalat" w:eastAsia="MingLiU_HKSCS" w:hAnsi="GHEA Grapalat" w:cs="MingLiU_HKSCS"/>
          <w:i/>
          <w:lang w:val="hy-AM"/>
        </w:rPr>
        <w:t>«</w:t>
      </w:r>
      <w:r w:rsidRPr="00CD757A">
        <w:rPr>
          <w:rFonts w:ascii="GHEA Grapalat" w:hAnsi="GHEA Grapalat" w:cs="Sylfaen"/>
          <w:i/>
          <w:lang w:val="hy-AM"/>
        </w:rPr>
        <w:t>ծրագրային</w:t>
      </w:r>
      <w:r w:rsidRPr="00CD757A">
        <w:rPr>
          <w:rFonts w:ascii="GHEA Grapalat" w:hAnsi="GHEA Grapalat"/>
          <w:i/>
          <w:lang w:val="hy-AM"/>
        </w:rPr>
        <w:t xml:space="preserve"> </w:t>
      </w:r>
      <w:r w:rsidRPr="00CD757A">
        <w:rPr>
          <w:rFonts w:ascii="GHEA Grapalat" w:hAnsi="GHEA Grapalat" w:cs="Sylfaen"/>
          <w:i/>
          <w:lang w:val="hy-AM"/>
        </w:rPr>
        <w:t>ապահովման</w:t>
      </w:r>
      <w:r w:rsidRPr="00CD757A">
        <w:rPr>
          <w:rFonts w:ascii="GHEA Grapalat" w:eastAsia="MingLiU_HKSCS" w:hAnsi="GHEA Grapalat" w:cs="MingLiU_HKSCS"/>
          <w:i/>
          <w:lang w:val="hy-AM"/>
        </w:rPr>
        <w:t>»</w:t>
      </w:r>
      <w:r w:rsidRPr="00CD757A">
        <w:rPr>
          <w:rFonts w:ascii="GHEA Grapalat" w:hAnsi="GHEA Grapalat"/>
          <w:i/>
          <w:lang w:val="hy-AM"/>
        </w:rPr>
        <w:t xml:space="preserve">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կարգավիճակը</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Կատեգորիա</w:t>
      </w:r>
      <w:r w:rsidRPr="00CD757A">
        <w:rPr>
          <w:rFonts w:ascii="GHEA Grapalat" w:hAnsi="GHEA Grapalat"/>
          <w:i/>
          <w:lang w:val="hy-AM"/>
        </w:rPr>
        <w:t xml:space="preserve"> 5-</w:t>
      </w:r>
      <w:r w:rsidRPr="00CD757A">
        <w:rPr>
          <w:rFonts w:ascii="GHEA Grapalat" w:hAnsi="GHEA Grapalat" w:cs="Sylfaen"/>
          <w:i/>
          <w:lang w:val="hy-AM"/>
        </w:rPr>
        <w:t>ի</w:t>
      </w:r>
      <w:r w:rsidRPr="00CD757A">
        <w:rPr>
          <w:rFonts w:ascii="GHEA Grapalat" w:hAnsi="GHEA Grapalat"/>
          <w:i/>
          <w:lang w:val="hy-AM"/>
        </w:rPr>
        <w:t xml:space="preserve"> </w:t>
      </w:r>
      <w:r w:rsidRPr="00CD757A">
        <w:rPr>
          <w:rFonts w:ascii="GHEA Grapalat" w:hAnsi="GHEA Grapalat" w:cs="Sylfaen"/>
          <w:i/>
          <w:lang w:val="hy-AM"/>
        </w:rPr>
        <w:t>Մաս</w:t>
      </w:r>
      <w:r w:rsidRPr="00CD757A">
        <w:rPr>
          <w:rFonts w:ascii="GHEA Grapalat" w:hAnsi="GHEA Grapalat"/>
          <w:i/>
          <w:lang w:val="hy-AM"/>
        </w:rPr>
        <w:t xml:space="preserve"> 1-</w:t>
      </w:r>
      <w:r w:rsidRPr="00CD757A">
        <w:rPr>
          <w:rFonts w:ascii="GHEA Grapalat" w:hAnsi="GHEA Grapalat" w:cs="Sylfaen"/>
          <w:i/>
          <w:lang w:val="hy-AM"/>
        </w:rPr>
        <w:t>ում</w:t>
      </w:r>
      <w:r w:rsidRPr="00CD757A">
        <w:rPr>
          <w:rFonts w:ascii="GHEA Grapalat" w:hAnsi="GHEA Grapalat" w:cs="Times LatArm"/>
          <w:i/>
          <w:lang w:val="hy-AM"/>
        </w:rPr>
        <w:t>։</w:t>
      </w:r>
      <w:r w:rsidRPr="00CD757A">
        <w:rPr>
          <w:rFonts w:ascii="GHEA Grapalat" w:hAnsi="GHEA Grapalat"/>
          <w:i/>
          <w:lang w:val="hy-AM"/>
        </w:rPr>
        <w:t xml:space="preserve"> </w:t>
      </w:r>
    </w:p>
    <w:p w:rsidR="009541A6" w:rsidRPr="00CD757A" w:rsidRDefault="009541A6" w:rsidP="009541A6">
      <w:pPr>
        <w:pStyle w:val="NormalWeb"/>
        <w:autoSpaceDE w:val="0"/>
        <w:autoSpaceDN w:val="0"/>
        <w:adjustRightInd w:val="0"/>
        <w:spacing w:before="240" w:after="240"/>
        <w:ind w:left="1416"/>
        <w:jc w:val="both"/>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հեռահաղորդակցության սարքավորման կամ համակարգերի համար հատուկ նախագծված «Լազերներ»՝ տես՝ 6A005 կետ:</w:t>
      </w:r>
    </w:p>
    <w:p w:rsidR="009541A6" w:rsidRPr="00CD757A" w:rsidRDefault="009541A6" w:rsidP="009541A6">
      <w:pPr>
        <w:pStyle w:val="NormalWeb"/>
        <w:autoSpaceDE w:val="0"/>
        <w:autoSpaceDN w:val="0"/>
        <w:adjustRightInd w:val="0"/>
        <w:spacing w:before="240" w:after="240"/>
        <w:ind w:left="708"/>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w:t>
      </w:r>
    </w:p>
    <w:p w:rsidR="009541A6" w:rsidRPr="00CD757A" w:rsidRDefault="009541A6" w:rsidP="009541A6">
      <w:pPr>
        <w:pStyle w:val="NormalWeb"/>
        <w:autoSpaceDE w:val="0"/>
        <w:autoSpaceDN w:val="0"/>
        <w:adjustRightInd w:val="0"/>
        <w:spacing w:before="240" w:after="240"/>
        <w:ind w:left="708"/>
        <w:jc w:val="both"/>
        <w:rPr>
          <w:rFonts w:ascii="GHEA Grapalat" w:hAnsi="GHEA Grapalat" w:cs="Times LatArm"/>
          <w:i/>
          <w:lang w:val="hy-AM"/>
        </w:rPr>
      </w:pPr>
      <w:r w:rsidRPr="00CD757A">
        <w:rPr>
          <w:rFonts w:ascii="GHEA Grapalat" w:hAnsi="GHEA Grapalat" w:cs="Sylfaen"/>
          <w:i/>
          <w:lang w:val="hy-AM"/>
        </w:rPr>
        <w:t>Հեռահաղորդակցության</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աշխատանքի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օժանդակության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էականորեն </w:t>
      </w:r>
      <w:r w:rsidRPr="00CD757A">
        <w:rPr>
          <w:rFonts w:ascii="GHEA Grapalat" w:hAnsi="GHEA Grapalat" w:cs="Sylfaen"/>
          <w:i/>
          <w:lang w:val="hy-AM"/>
        </w:rPr>
        <w:t>անհրաժեշտ</w:t>
      </w:r>
      <w:r w:rsidRPr="00CD757A">
        <w:rPr>
          <w:rFonts w:ascii="GHEA Grapalat" w:hAnsi="GHEA Grapalat"/>
          <w:i/>
          <w:lang w:val="hy-AM"/>
        </w:rPr>
        <w:t xml:space="preserve"> </w:t>
      </w:r>
      <w:r w:rsidRPr="00CD757A">
        <w:rPr>
          <w:rFonts w:ascii="GHEA Grapalat" w:eastAsia="MingLiU_HKSCS" w:hAnsi="GHEA Grapalat" w:cs="MingLiU_HKSCS"/>
          <w:i/>
          <w:lang w:val="hy-AM"/>
        </w:rPr>
        <w:t>«</w:t>
      </w:r>
      <w:r w:rsidRPr="00CD757A">
        <w:rPr>
          <w:rFonts w:ascii="GHEA Grapalat" w:hAnsi="GHEA Grapalat" w:cs="Sylfaen"/>
          <w:i/>
          <w:lang w:val="hy-AM"/>
        </w:rPr>
        <w:t>թվային</w:t>
      </w:r>
      <w:r w:rsidRPr="00CD757A">
        <w:rPr>
          <w:rFonts w:ascii="GHEA Grapalat" w:hAnsi="GHEA Grapalat"/>
          <w:i/>
          <w:lang w:val="hy-AM"/>
        </w:rPr>
        <w:t xml:space="preserve"> համակարգիչները</w:t>
      </w:r>
      <w:r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դրանց</w:t>
      </w:r>
      <w:r w:rsidRPr="00CD757A">
        <w:rPr>
          <w:rFonts w:ascii="GHEA Grapalat" w:hAnsi="GHEA Grapalat"/>
          <w:i/>
          <w:lang w:val="hy-AM"/>
        </w:rPr>
        <w:t xml:space="preserve"> հարակից սարքավորումները և </w:t>
      </w:r>
      <w:r w:rsidRPr="00CD757A">
        <w:rPr>
          <w:rFonts w:ascii="GHEA Grapalat" w:eastAsia="MingLiU_HKSCS" w:hAnsi="GHEA Grapalat" w:cs="MingLiU_HKSCS"/>
          <w:i/>
          <w:lang w:val="hy-AM"/>
        </w:rPr>
        <w:t>«</w:t>
      </w:r>
      <w:r w:rsidRPr="00CD757A">
        <w:rPr>
          <w:rFonts w:ascii="GHEA Grapalat" w:hAnsi="GHEA Grapalat" w:cs="Sylfaen"/>
          <w:i/>
          <w:lang w:val="hy-AM"/>
        </w:rPr>
        <w:t>ծրագրային</w:t>
      </w:r>
      <w:r w:rsidRPr="00CD757A">
        <w:rPr>
          <w:rFonts w:ascii="GHEA Grapalat" w:hAnsi="GHEA Grapalat"/>
          <w:i/>
          <w:lang w:val="hy-AM"/>
        </w:rPr>
        <w:t xml:space="preserve"> </w:t>
      </w:r>
      <w:r w:rsidRPr="00CD757A">
        <w:rPr>
          <w:rFonts w:ascii="GHEA Grapalat" w:hAnsi="GHEA Grapalat" w:cs="Sylfaen"/>
          <w:i/>
          <w:lang w:val="hy-AM"/>
        </w:rPr>
        <w:t>ապահովումը</w:t>
      </w:r>
      <w:r w:rsidRPr="00CD757A">
        <w:rPr>
          <w:rFonts w:ascii="GHEA Grapalat" w:eastAsia="MingLiU_HKSCS" w:hAnsi="GHEA Grapalat" w:cs="MingLiU_HKSCS"/>
          <w:i/>
          <w:lang w:val="hy-AM"/>
        </w:rPr>
        <w:t>»</w:t>
      </w:r>
      <w:r w:rsidRPr="00CD757A">
        <w:rPr>
          <w:rFonts w:ascii="GHEA Grapalat" w:hAnsi="GHEA Grapalat"/>
          <w:i/>
          <w:lang w:val="hy-AM"/>
        </w:rPr>
        <w:t xml:space="preserve">, որոնք նկարագրված են սույն կատեգորիայում, </w:t>
      </w:r>
      <w:r w:rsidRPr="00CD757A">
        <w:rPr>
          <w:rFonts w:ascii="GHEA Grapalat" w:hAnsi="GHEA Grapalat" w:cs="Sylfaen"/>
          <w:i/>
          <w:lang w:val="hy-AM"/>
        </w:rPr>
        <w:t>դիտվում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բաղադրիչներ</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դեպքում</w:t>
      </w:r>
      <w:r w:rsidRPr="00CD757A">
        <w:rPr>
          <w:rFonts w:ascii="GHEA Grapalat" w:hAnsi="GHEA Grapalat"/>
          <w:i/>
          <w:lang w:val="hy-AM"/>
        </w:rPr>
        <w:t xml:space="preserve">, </w:t>
      </w:r>
      <w:r w:rsidRPr="00CD757A">
        <w:rPr>
          <w:rFonts w:ascii="GHEA Grapalat" w:hAnsi="GHEA Grapalat" w:cs="Sylfaen"/>
          <w:i/>
          <w:lang w:val="hy-AM"/>
        </w:rPr>
        <w:t>երբ</w:t>
      </w:r>
      <w:r w:rsidRPr="00CD757A">
        <w:rPr>
          <w:rFonts w:ascii="GHEA Grapalat" w:hAnsi="GHEA Grapalat"/>
          <w:i/>
          <w:lang w:val="hy-AM"/>
        </w:rPr>
        <w:t xml:space="preserve"> </w:t>
      </w:r>
      <w:r w:rsidRPr="00CD757A">
        <w:rPr>
          <w:rFonts w:ascii="GHEA Grapalat" w:hAnsi="GHEA Grapalat" w:cs="Sylfaen"/>
          <w:i/>
          <w:lang w:val="hy-AM"/>
        </w:rPr>
        <w:t>դրանք</w:t>
      </w:r>
      <w:r w:rsidRPr="00CD757A">
        <w:rPr>
          <w:rFonts w:ascii="GHEA Grapalat" w:hAnsi="GHEA Grapalat"/>
          <w:i/>
          <w:lang w:val="hy-AM"/>
        </w:rPr>
        <w:t xml:space="preserve"> </w:t>
      </w:r>
      <w:r w:rsidRPr="00CD757A">
        <w:rPr>
          <w:rFonts w:ascii="GHEA Grapalat" w:hAnsi="GHEA Grapalat" w:cs="Sylfaen"/>
          <w:i/>
          <w:lang w:val="hy-AM"/>
        </w:rPr>
        <w:t>արտադրողի</w:t>
      </w:r>
      <w:r w:rsidRPr="00CD757A">
        <w:rPr>
          <w:rFonts w:ascii="GHEA Grapalat" w:hAnsi="GHEA Grapalat"/>
          <w:i/>
          <w:lang w:val="hy-AM"/>
        </w:rPr>
        <w:t xml:space="preserve"> </w:t>
      </w:r>
      <w:r w:rsidRPr="00CD757A">
        <w:rPr>
          <w:rFonts w:ascii="GHEA Grapalat" w:hAnsi="GHEA Grapalat" w:cs="Sylfaen"/>
          <w:i/>
          <w:lang w:val="hy-AM"/>
        </w:rPr>
        <w:t>կողմից</w:t>
      </w:r>
      <w:r w:rsidRPr="00CD757A">
        <w:rPr>
          <w:rFonts w:ascii="GHEA Grapalat" w:hAnsi="GHEA Grapalat"/>
          <w:i/>
          <w:lang w:val="hy-AM"/>
        </w:rPr>
        <w:t xml:space="preserve"> հաճախորդի համար </w:t>
      </w:r>
      <w:r w:rsidRPr="00CD757A">
        <w:rPr>
          <w:rFonts w:ascii="GHEA Grapalat" w:hAnsi="GHEA Grapalat" w:cs="Sylfaen"/>
          <w:i/>
          <w:lang w:val="hy-AM"/>
        </w:rPr>
        <w:t>մատակարարվող</w:t>
      </w:r>
      <w:r w:rsidRPr="00CD757A">
        <w:rPr>
          <w:rFonts w:ascii="GHEA Grapalat" w:hAnsi="GHEA Grapalat"/>
          <w:i/>
          <w:lang w:val="hy-AM"/>
        </w:rPr>
        <w:t xml:space="preserve"> </w:t>
      </w:r>
      <w:r w:rsidRPr="00CD757A">
        <w:rPr>
          <w:rFonts w:ascii="GHEA Grapalat" w:hAnsi="GHEA Grapalat" w:cs="Sylfaen"/>
          <w:i/>
          <w:lang w:val="hy-AM"/>
        </w:rPr>
        <w:t>ստանդարտ</w:t>
      </w:r>
      <w:r w:rsidRPr="00CD757A">
        <w:rPr>
          <w:rFonts w:ascii="GHEA Grapalat" w:hAnsi="GHEA Grapalat"/>
          <w:i/>
          <w:lang w:val="hy-AM"/>
        </w:rPr>
        <w:t xml:space="preserve"> </w:t>
      </w:r>
      <w:r w:rsidRPr="00CD757A">
        <w:rPr>
          <w:rFonts w:ascii="GHEA Grapalat" w:hAnsi="GHEA Grapalat" w:cs="Sylfaen"/>
          <w:i/>
          <w:lang w:val="hy-AM"/>
        </w:rPr>
        <w:t>մոդելներ</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cs="Times LatArm"/>
          <w:i/>
          <w:lang w:val="hy-AM"/>
        </w:rPr>
        <w:t>։</w:t>
      </w:r>
      <w:r w:rsidRPr="00CD757A">
        <w:rPr>
          <w:rFonts w:ascii="GHEA Grapalat" w:hAnsi="GHEA Grapalat"/>
          <w:i/>
          <w:lang w:val="hy-AM"/>
        </w:rPr>
        <w:t xml:space="preserve"> </w:t>
      </w:r>
      <w:r w:rsidRPr="00CD757A">
        <w:rPr>
          <w:rFonts w:ascii="GHEA Grapalat" w:hAnsi="GHEA Grapalat" w:cs="Sylfaen"/>
          <w:i/>
          <w:lang w:val="hy-AM"/>
        </w:rPr>
        <w:t>Դա</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համակարգչային</w:t>
      </w:r>
      <w:r w:rsidRPr="00CD757A">
        <w:rPr>
          <w:rFonts w:ascii="GHEA Grapalat" w:hAnsi="GHEA Grapalat"/>
          <w:i/>
          <w:lang w:val="hy-AM"/>
        </w:rPr>
        <w:t xml:space="preserve"> </w:t>
      </w:r>
      <w:r w:rsidRPr="00CD757A">
        <w:rPr>
          <w:rFonts w:ascii="GHEA Grapalat" w:hAnsi="GHEA Grapalat" w:cs="Sylfaen"/>
          <w:i/>
          <w:lang w:val="hy-AM"/>
        </w:rPr>
        <w:t>համակարգերի</w:t>
      </w:r>
      <w:r w:rsidRPr="00CD757A">
        <w:rPr>
          <w:rFonts w:ascii="GHEA Grapalat" w:hAnsi="GHEA Grapalat"/>
          <w:i/>
          <w:lang w:val="hy-AM"/>
        </w:rPr>
        <w:t xml:space="preserve"> </w:t>
      </w:r>
      <w:r w:rsidRPr="00CD757A">
        <w:rPr>
          <w:rFonts w:ascii="GHEA Grapalat" w:hAnsi="GHEA Grapalat" w:cs="Sylfaen"/>
          <w:i/>
          <w:lang w:val="hy-AM"/>
        </w:rPr>
        <w:t>գործարկումը</w:t>
      </w:r>
      <w:r w:rsidRPr="00CD757A">
        <w:rPr>
          <w:rFonts w:ascii="GHEA Grapalat" w:hAnsi="GHEA Grapalat"/>
          <w:i/>
          <w:lang w:val="hy-AM"/>
        </w:rPr>
        <w:t xml:space="preserve">, </w:t>
      </w:r>
      <w:r w:rsidRPr="00CD757A">
        <w:rPr>
          <w:rFonts w:ascii="GHEA Grapalat" w:hAnsi="GHEA Grapalat" w:cs="Sylfaen"/>
          <w:i/>
          <w:lang w:val="hy-AM"/>
        </w:rPr>
        <w:t>ղեկավարումը</w:t>
      </w:r>
      <w:r w:rsidRPr="00CD757A">
        <w:rPr>
          <w:rFonts w:ascii="GHEA Grapalat" w:hAnsi="GHEA Grapalat"/>
          <w:i/>
          <w:lang w:val="hy-AM"/>
        </w:rPr>
        <w:t xml:space="preserve">, </w:t>
      </w:r>
      <w:r w:rsidRPr="00CD757A">
        <w:rPr>
          <w:rFonts w:ascii="GHEA Grapalat" w:hAnsi="GHEA Grapalat" w:cs="Sylfaen"/>
          <w:i/>
          <w:lang w:val="hy-AM"/>
        </w:rPr>
        <w:t>շահագործումը</w:t>
      </w:r>
      <w:r w:rsidRPr="00CD757A">
        <w:rPr>
          <w:rFonts w:ascii="GHEA Grapalat" w:hAnsi="GHEA Grapalat"/>
          <w:i/>
          <w:lang w:val="hy-AM"/>
        </w:rPr>
        <w:t xml:space="preserve">, </w:t>
      </w:r>
      <w:r w:rsidRPr="00CD757A">
        <w:rPr>
          <w:rFonts w:ascii="GHEA Grapalat" w:hAnsi="GHEA Grapalat" w:cs="Sylfaen"/>
          <w:i/>
          <w:lang w:val="hy-AM"/>
        </w:rPr>
        <w:t>նախագծումը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դրանց հետ կապված վճարա/</w:t>
      </w:r>
      <w:r w:rsidRPr="00CD757A">
        <w:rPr>
          <w:rFonts w:ascii="GHEA Grapalat" w:hAnsi="GHEA Grapalat" w:cs="Sylfaen"/>
          <w:i/>
          <w:lang w:val="hy-AM"/>
        </w:rPr>
        <w:t>իրավական</w:t>
      </w:r>
      <w:r w:rsidRPr="00CD757A">
        <w:rPr>
          <w:rFonts w:ascii="GHEA Grapalat" w:hAnsi="GHEA Grapalat"/>
          <w:i/>
          <w:lang w:val="hy-AM"/>
        </w:rPr>
        <w:t xml:space="preserve"> </w:t>
      </w:r>
      <w:r w:rsidRPr="00CD757A">
        <w:rPr>
          <w:rFonts w:ascii="GHEA Grapalat" w:hAnsi="GHEA Grapalat" w:cs="Sylfaen"/>
          <w:i/>
          <w:lang w:val="hy-AM"/>
        </w:rPr>
        <w:t>հարցերը</w:t>
      </w:r>
      <w:r w:rsidRPr="00CD757A">
        <w:rPr>
          <w:rFonts w:ascii="GHEA Grapalat" w:hAnsi="GHEA Grapalat" w:cs="Times LatArm"/>
          <w:i/>
          <w:lang w:val="hy-AM"/>
        </w:rPr>
        <w:t>։</w:t>
      </w:r>
    </w:p>
    <w:p w:rsidR="009541A6" w:rsidRPr="00CD757A" w:rsidRDefault="009541A6" w:rsidP="009541A6">
      <w:pPr>
        <w:pStyle w:val="NormalWeb"/>
        <w:autoSpaceDE w:val="0"/>
        <w:autoSpaceDN w:val="0"/>
        <w:adjustRightInd w:val="0"/>
        <w:spacing w:before="240" w:after="240"/>
        <w:ind w:left="708"/>
        <w:jc w:val="both"/>
        <w:rPr>
          <w:rFonts w:ascii="GHEA Grapalat" w:hAnsi="GHEA Grapalat"/>
          <w:i/>
          <w:lang w:val="hy-AM"/>
        </w:rPr>
      </w:pPr>
    </w:p>
    <w:p w:rsidR="009541A6" w:rsidRPr="00CD757A" w:rsidRDefault="009541A6" w:rsidP="009541A6">
      <w:pPr>
        <w:pStyle w:val="NormalWeb"/>
        <w:tabs>
          <w:tab w:val="left" w:pos="1440"/>
        </w:tabs>
        <w:autoSpaceDE w:val="0"/>
        <w:autoSpaceDN w:val="0"/>
        <w:adjustRightInd w:val="0"/>
        <w:spacing w:before="240" w:after="240"/>
        <w:jc w:val="both"/>
        <w:rPr>
          <w:rFonts w:ascii="GHEA Grapalat" w:hAnsi="GHEA Grapalat"/>
          <w:lang w:val="hy-AM"/>
        </w:rPr>
      </w:pPr>
      <w:r w:rsidRPr="00CD757A">
        <w:rPr>
          <w:rFonts w:ascii="GHEA Grapalat" w:hAnsi="GHEA Grapalat"/>
          <w:b/>
          <w:lang w:val="hy-AM"/>
        </w:rPr>
        <w:t>5A1</w:t>
      </w:r>
      <w:r w:rsidRPr="00CD757A">
        <w:rPr>
          <w:rFonts w:ascii="GHEA Grapalat" w:hAnsi="GHEA Grapalat"/>
          <w:b/>
          <w:lang w:val="hy-AM"/>
        </w:rPr>
        <w:tab/>
        <w:t>Համակարգեր, սարքավորումներ և բաղադրիչներ</w:t>
      </w:r>
    </w:p>
    <w:p w:rsidR="009541A6" w:rsidRPr="00CD757A" w:rsidRDefault="009541A6" w:rsidP="009541A6">
      <w:pPr>
        <w:pStyle w:val="NormalWeb"/>
        <w:tabs>
          <w:tab w:val="left" w:pos="-3119"/>
        </w:tabs>
        <w:autoSpaceDE w:val="0"/>
        <w:autoSpaceDN w:val="0"/>
        <w:adjustRightInd w:val="0"/>
        <w:spacing w:before="240" w:after="240"/>
        <w:ind w:left="851" w:hanging="851"/>
        <w:jc w:val="both"/>
        <w:rPr>
          <w:rFonts w:ascii="GHEA Grapalat" w:hAnsi="GHEA Grapalat"/>
          <w:lang w:val="hy-AM"/>
        </w:rPr>
      </w:pPr>
      <w:r w:rsidRPr="00CD757A">
        <w:rPr>
          <w:rFonts w:ascii="GHEA Grapalat" w:hAnsi="GHEA Grapalat"/>
          <w:lang w:val="hy-AM"/>
        </w:rPr>
        <w:t>5A001</w:t>
      </w:r>
      <w:r w:rsidRPr="00CD757A">
        <w:rPr>
          <w:rFonts w:ascii="GHEA Grapalat" w:hAnsi="GHEA Grapalat"/>
          <w:lang w:val="hy-AM"/>
        </w:rPr>
        <w:tab/>
      </w:r>
      <w:r w:rsidRPr="00CD757A">
        <w:rPr>
          <w:rFonts w:ascii="GHEA Grapalat" w:hAnsi="GHEA Grapalat" w:cs="Sylfaen"/>
          <w:lang w:val="hy-AM"/>
        </w:rPr>
        <w:t>Հեռահաղորդակցության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և պարագաներ, ինչպիսիք են. </w:t>
      </w:r>
    </w:p>
    <w:p w:rsidR="009541A6" w:rsidRPr="00CD757A" w:rsidRDefault="009541A6" w:rsidP="009541A6">
      <w:pPr>
        <w:pStyle w:val="NormalWeb"/>
        <w:autoSpaceDE w:val="0"/>
        <w:autoSpaceDN w:val="0"/>
        <w:adjustRightInd w:val="0"/>
        <w:spacing w:before="240" w:after="240"/>
        <w:ind w:left="1134" w:hanging="284"/>
        <w:jc w:val="both"/>
        <w:rPr>
          <w:rFonts w:ascii="GHEA Grapalat" w:hAnsi="GHEA Grapalat"/>
          <w:b/>
          <w:lang w:val="hy-AM"/>
        </w:rPr>
      </w:pPr>
      <w:r w:rsidRPr="00CD757A">
        <w:rPr>
          <w:rFonts w:ascii="GHEA Grapalat" w:hAnsi="GHEA Grapalat"/>
          <w:lang w:val="hy-AM"/>
        </w:rPr>
        <w:t>a. Ց</w:t>
      </w:r>
      <w:r w:rsidRPr="00CD757A">
        <w:rPr>
          <w:rFonts w:ascii="GHEA Grapalat" w:hAnsi="GHEA Grapalat" w:cs="Sylfaen"/>
          <w:lang w:val="hy-AM"/>
        </w:rPr>
        <w:t>անկացած</w:t>
      </w:r>
      <w:r w:rsidRPr="00CD757A">
        <w:rPr>
          <w:rFonts w:ascii="GHEA Grapalat" w:hAnsi="GHEA Grapalat"/>
          <w:lang w:val="hy-AM"/>
        </w:rPr>
        <w:t xml:space="preserve"> </w:t>
      </w:r>
      <w:r w:rsidRPr="00CD757A">
        <w:rPr>
          <w:rFonts w:ascii="GHEA Grapalat" w:hAnsi="GHEA Grapalat" w:cs="Sylfaen"/>
          <w:lang w:val="hy-AM"/>
        </w:rPr>
        <w:t>տեսակի</w:t>
      </w:r>
      <w:r w:rsidRPr="00CD757A">
        <w:rPr>
          <w:rFonts w:ascii="GHEA Grapalat" w:hAnsi="GHEA Grapalat"/>
          <w:lang w:val="hy-AM"/>
        </w:rPr>
        <w:t xml:space="preserve"> հեռահաղորդակցային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հատկություններից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գործառնություններից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cs="Sylfaen"/>
          <w:lang w:val="hy-AM"/>
        </w:rPr>
        <w:t xml:space="preserve">1. </w:t>
      </w:r>
      <w:r w:rsidRPr="00CD757A">
        <w:rPr>
          <w:rFonts w:ascii="GHEA Grapalat" w:hAnsi="GHEA Grapalat"/>
          <w:lang w:val="hy-AM"/>
        </w:rPr>
        <w:t xml:space="preserve">Հատուկ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պայթյունի</w:t>
      </w:r>
      <w:r w:rsidRPr="00CD757A">
        <w:rPr>
          <w:rFonts w:ascii="GHEA Grapalat" w:hAnsi="GHEA Grapalat"/>
          <w:lang w:val="hy-AM"/>
        </w:rPr>
        <w:t xml:space="preserve"> </w:t>
      </w:r>
      <w:r w:rsidRPr="00CD757A">
        <w:rPr>
          <w:rFonts w:ascii="GHEA Grapalat" w:hAnsi="GHEA Grapalat" w:cs="Sylfaen"/>
          <w:lang w:val="hy-AM"/>
        </w:rPr>
        <w:t>ժամանակ</w:t>
      </w:r>
      <w:r w:rsidRPr="00CD757A">
        <w:rPr>
          <w:rFonts w:ascii="GHEA Grapalat" w:hAnsi="GHEA Grapalat"/>
          <w:lang w:val="hy-AM"/>
        </w:rPr>
        <w:t xml:space="preserve"> </w:t>
      </w:r>
      <w:r w:rsidRPr="00CD757A">
        <w:rPr>
          <w:rFonts w:ascii="GHEA Grapalat" w:hAnsi="GHEA Grapalat" w:cs="Sylfaen"/>
          <w:lang w:val="hy-AM"/>
        </w:rPr>
        <w:t>ծագող</w:t>
      </w:r>
      <w:r w:rsidRPr="00CD757A">
        <w:rPr>
          <w:rFonts w:ascii="GHEA Grapalat" w:hAnsi="GHEA Grapalat"/>
          <w:lang w:val="hy-AM"/>
        </w:rPr>
        <w:t xml:space="preserve"> </w:t>
      </w:r>
      <w:r w:rsidRPr="00CD757A">
        <w:rPr>
          <w:rFonts w:ascii="GHEA Grapalat" w:hAnsi="GHEA Grapalat" w:cs="Sylfaen"/>
          <w:lang w:val="hy-AM"/>
        </w:rPr>
        <w:t>ժամանակավոր</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էլեկտրամագնիսական</w:t>
      </w:r>
      <w:r w:rsidRPr="00CD757A">
        <w:rPr>
          <w:rFonts w:ascii="GHEA Grapalat" w:hAnsi="GHEA Grapalat"/>
          <w:lang w:val="hy-AM"/>
        </w:rPr>
        <w:t xml:space="preserve"> </w:t>
      </w:r>
      <w:r w:rsidRPr="00CD757A">
        <w:rPr>
          <w:rFonts w:ascii="GHEA Grapalat" w:hAnsi="GHEA Grapalat" w:cs="Sylfaen"/>
          <w:lang w:val="hy-AM"/>
        </w:rPr>
        <w:t>իմպուլսային ազդեցություններին դիմակայելու համար</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lastRenderedPageBreak/>
        <w:t xml:space="preserve">2. Հատուկ ուժեղացված են </w:t>
      </w:r>
      <w:r w:rsidRPr="00CD757A">
        <w:rPr>
          <w:rFonts w:ascii="GHEA Grapalat" w:hAnsi="GHEA Grapalat" w:cs="Sylfaen"/>
          <w:lang w:val="hy-AM"/>
        </w:rPr>
        <w:t>գամմա</w:t>
      </w:r>
      <w:r w:rsidRPr="00CD757A">
        <w:rPr>
          <w:rFonts w:ascii="GHEA Grapalat" w:hAnsi="GHEA Grapalat"/>
          <w:lang w:val="hy-AM"/>
        </w:rPr>
        <w:t xml:space="preserve">, </w:t>
      </w:r>
      <w:r w:rsidRPr="00CD757A">
        <w:rPr>
          <w:rFonts w:ascii="GHEA Grapalat" w:hAnsi="GHEA Grapalat" w:cs="Sylfaen"/>
          <w:lang w:val="hy-AM"/>
        </w:rPr>
        <w:t>նեյտրոնային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իոնային</w:t>
      </w:r>
      <w:r w:rsidRPr="00CD757A">
        <w:rPr>
          <w:rFonts w:ascii="GHEA Grapalat" w:hAnsi="GHEA Grapalat"/>
          <w:lang w:val="hy-AM"/>
        </w:rPr>
        <w:t xml:space="preserve"> </w:t>
      </w:r>
      <w:r w:rsidRPr="00CD757A">
        <w:rPr>
          <w:rFonts w:ascii="GHEA Grapalat" w:hAnsi="GHEA Grapalat" w:cs="Sylfaen"/>
          <w:lang w:val="hy-AM"/>
        </w:rPr>
        <w:t xml:space="preserve">ճառագայթմանը դիմանալու համար; </w:t>
      </w:r>
      <w:r w:rsidRPr="00CD757A">
        <w:rPr>
          <w:rFonts w:ascii="GHEA Grapalat" w:hAnsi="GHEA Grapalat" w:cs="Sylfaen"/>
          <w:u w:val="single"/>
          <w:lang w:val="hy-AM"/>
        </w:rPr>
        <w:t>կամ</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3. Հատուկ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մինչև 218K (-55</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u w:val="single"/>
          <w:lang w:val="hy-AM"/>
        </w:rPr>
        <w:t>կամ</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4. Հատուկ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 xml:space="preserve">են </w:t>
      </w:r>
      <w:r w:rsidRPr="00CD757A">
        <w:rPr>
          <w:rFonts w:ascii="GHEA Grapalat" w:hAnsi="GHEA Grapalat"/>
          <w:lang w:val="hy-AM"/>
        </w:rPr>
        <w:t>397K (124</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միջակայքից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ջերմաստիճաններում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i/>
          <w:lang w:val="hy-AM"/>
        </w:rPr>
      </w:pPr>
      <w:r w:rsidRPr="00CD757A">
        <w:rPr>
          <w:rFonts w:ascii="GHEA Grapalat" w:hAnsi="GHEA Grapalat" w:cs="Sylfaen"/>
          <w:i/>
          <w:u w:val="single"/>
          <w:lang w:val="hy-AM"/>
        </w:rPr>
        <w:t>Ծանոթագրություն 1</w:t>
      </w:r>
      <w:r w:rsidRPr="00CD757A">
        <w:rPr>
          <w:rFonts w:ascii="GHEA Grapalat" w:hAnsi="GHEA Grapalat"/>
          <w:i/>
          <w:lang w:val="hy-AM"/>
        </w:rPr>
        <w:t xml:space="preserve">. 5A001.a.3.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կիրառվում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նկատմամբ</w:t>
      </w:r>
      <w:r w:rsidRPr="00CD757A">
        <w:rPr>
          <w:rFonts w:ascii="GHEA Grapalat" w:hAnsi="GHEA Grapalat" w:cs="Times LatArm"/>
          <w:i/>
          <w:lang w:val="hy-AM"/>
        </w:rPr>
        <w:t>։</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i/>
          <w:lang w:val="hy-AM"/>
        </w:rPr>
      </w:pPr>
      <w:r w:rsidRPr="00CD757A">
        <w:rPr>
          <w:rFonts w:ascii="GHEA Grapalat" w:hAnsi="GHEA Grapalat" w:cs="Sylfaen"/>
          <w:i/>
          <w:u w:val="single"/>
          <w:lang w:val="hy-AM"/>
        </w:rPr>
        <w:t>Ծանոթագրություն 2</w:t>
      </w:r>
      <w:r w:rsidRPr="00CD757A">
        <w:rPr>
          <w:rFonts w:ascii="GHEA Grapalat" w:hAnsi="GHEA Grapalat"/>
          <w:i/>
          <w:u w:val="single"/>
          <w:lang w:val="hy-AM"/>
        </w:rPr>
        <w:t>.</w:t>
      </w:r>
      <w:r w:rsidRPr="00CD757A">
        <w:rPr>
          <w:rFonts w:ascii="GHEA Grapalat" w:hAnsi="GHEA Grapalat"/>
          <w:i/>
          <w:lang w:val="hy-AM"/>
        </w:rPr>
        <w:t xml:space="preserve"> 5A001.a.2. </w:t>
      </w:r>
      <w:r w:rsidRPr="00CD757A">
        <w:rPr>
          <w:rFonts w:ascii="GHEA Grapalat" w:hAnsi="GHEA Grapalat" w:cs="Sylfaen"/>
          <w:i/>
          <w:lang w:val="hy-AM"/>
        </w:rPr>
        <w:t>և</w:t>
      </w:r>
      <w:r w:rsidRPr="00CD757A">
        <w:rPr>
          <w:rFonts w:ascii="GHEA Grapalat" w:hAnsi="GHEA Grapalat"/>
          <w:i/>
          <w:lang w:val="hy-AM"/>
        </w:rPr>
        <w:t xml:space="preserve"> 5A001.a.3. </w:t>
      </w:r>
      <w:r w:rsidRPr="00CD757A">
        <w:rPr>
          <w:rFonts w:ascii="GHEA Grapalat" w:hAnsi="GHEA Grapalat" w:cs="Sylfaen"/>
          <w:i/>
          <w:lang w:val="hy-AM"/>
        </w:rPr>
        <w:t>կետերը</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վերահսկում </w:t>
      </w:r>
      <w:r w:rsidRPr="00CD757A">
        <w:rPr>
          <w:rFonts w:ascii="GHEA Grapalat" w:hAnsi="GHEA Grapalat" w:cs="Sylfaen"/>
          <w:i/>
          <w:lang w:val="hy-AM"/>
        </w:rPr>
        <w:t xml:space="preserve">արբանյակների վրա օգտագործելու նպատակով նախագծված կամ ձևափոխված սարքավորումները: </w:t>
      </w:r>
    </w:p>
    <w:p w:rsidR="009541A6" w:rsidRPr="00CD757A" w:rsidRDefault="009541A6" w:rsidP="009541A6">
      <w:pPr>
        <w:pStyle w:val="NormalWeb"/>
        <w:autoSpaceDE w:val="0"/>
        <w:autoSpaceDN w:val="0"/>
        <w:adjustRightInd w:val="0"/>
        <w:spacing w:before="240" w:after="240"/>
        <w:ind w:left="1134" w:hanging="284"/>
        <w:jc w:val="both"/>
        <w:rPr>
          <w:rFonts w:ascii="GHEA Grapalat" w:hAnsi="GHEA Grapalat"/>
          <w:lang w:val="hy-AM"/>
        </w:rPr>
      </w:pPr>
      <w:r w:rsidRPr="00CD757A">
        <w:rPr>
          <w:rFonts w:ascii="GHEA Grapalat" w:hAnsi="GHEA Grapalat"/>
          <w:lang w:val="hy-AM"/>
        </w:rPr>
        <w:t xml:space="preserve">b. Հեռահաղորդակցության </w:t>
      </w:r>
      <w:r w:rsidRPr="00CD757A">
        <w:rPr>
          <w:rFonts w:ascii="GHEA Grapalat" w:hAnsi="GHEA Grapalat" w:cs="Sylfaen"/>
          <w:lang w:val="hy-AM"/>
        </w:rPr>
        <w:t>համակարգեր</w:t>
      </w:r>
      <w:r w:rsidRPr="00CD757A">
        <w:rPr>
          <w:rFonts w:ascii="GHEA Grapalat" w:hAnsi="GHEA Grapalat"/>
          <w:lang w:val="hy-AM"/>
        </w:rPr>
        <w:t xml:space="preserve"> և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դրանց համար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և պարագաներ,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հատկություններից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գործառնություններից որևէ մեկը</w:t>
      </w:r>
      <w:r w:rsidRPr="00CD757A">
        <w:rPr>
          <w:rFonts w:ascii="GHEA Grapalat" w:hAnsi="GHEA Grapalat"/>
          <w:lang w:val="hy-AM"/>
        </w:rPr>
        <w:t>.</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Ստորջրյա</w:t>
      </w:r>
      <w:r w:rsidRPr="00CD757A">
        <w:rPr>
          <w:rFonts w:ascii="GHEA Grapalat" w:hAnsi="GHEA Grapalat"/>
          <w:lang w:val="hy-AM"/>
        </w:rPr>
        <w:t xml:space="preserve"> </w:t>
      </w:r>
      <w:r w:rsidRPr="00CD757A">
        <w:rPr>
          <w:rFonts w:ascii="GHEA Grapalat" w:hAnsi="GHEA Grapalat" w:cs="Sylfaen"/>
          <w:lang w:val="hy-AM"/>
        </w:rPr>
        <w:t>կապի</w:t>
      </w:r>
      <w:r w:rsidRPr="00CD757A">
        <w:rPr>
          <w:rFonts w:ascii="GHEA Grapalat" w:hAnsi="GHEA Grapalat"/>
          <w:lang w:val="hy-AM"/>
        </w:rPr>
        <w:t xml:space="preserve"> ընդհանրացված հաղորդակցության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lang w:val="hy-AM"/>
        </w:rPr>
        <w:t xml:space="preserve">a. 20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60 </w:t>
      </w:r>
      <w:r w:rsidRPr="00CD757A">
        <w:rPr>
          <w:rFonts w:ascii="GHEA Grapalat" w:hAnsi="GHEA Grapalat" w:cs="Sylfaen"/>
          <w:lang w:val="hy-AM"/>
        </w:rPr>
        <w:t>կՀց</w:t>
      </w:r>
      <w:r w:rsidRPr="00CD757A">
        <w:rPr>
          <w:rFonts w:ascii="GHEA Grapalat" w:hAnsi="GHEA Grapalat"/>
          <w:lang w:val="hy-AM"/>
        </w:rPr>
        <w:t xml:space="preserve"> </w:t>
      </w:r>
      <w:r w:rsidRPr="00CD757A">
        <w:rPr>
          <w:rFonts w:ascii="GHEA Grapalat" w:hAnsi="GHEA Grapalat" w:cs="Sylfaen"/>
          <w:lang w:val="hy-AM"/>
        </w:rPr>
        <w:t>միջակայքի</w:t>
      </w:r>
      <w:r w:rsidRPr="00CD757A">
        <w:rPr>
          <w:rFonts w:ascii="GHEA Grapalat" w:hAnsi="GHEA Grapalat"/>
          <w:lang w:val="hy-AM"/>
        </w:rPr>
        <w:t xml:space="preserve">ց </w:t>
      </w:r>
      <w:r w:rsidRPr="00CD757A">
        <w:rPr>
          <w:rFonts w:ascii="GHEA Grapalat" w:hAnsi="GHEA Grapalat" w:cs="Sylfaen"/>
          <w:lang w:val="hy-AM"/>
        </w:rPr>
        <w:t>դուրս</w:t>
      </w:r>
      <w:r w:rsidRPr="00CD757A">
        <w:rPr>
          <w:rFonts w:ascii="GHEA Grapalat" w:hAnsi="GHEA Grapalat"/>
          <w:lang w:val="hy-AM"/>
        </w:rPr>
        <w:t xml:space="preserve"> </w:t>
      </w:r>
      <w:r w:rsidRPr="00CD757A">
        <w:rPr>
          <w:rFonts w:ascii="GHEA Grapalat" w:hAnsi="GHEA Grapalat" w:cs="Sylfaen"/>
          <w:lang w:val="hy-AM"/>
        </w:rPr>
        <w:t>գտնվող</w:t>
      </w:r>
      <w:r w:rsidRPr="00CD757A">
        <w:rPr>
          <w:rFonts w:ascii="GHEA Grapalat" w:hAnsi="GHEA Grapalat"/>
          <w:lang w:val="hy-AM"/>
        </w:rPr>
        <w:t xml:space="preserve">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կրող</w:t>
      </w:r>
      <w:r w:rsidRPr="00CD757A">
        <w:rPr>
          <w:rFonts w:ascii="GHEA Grapalat" w:hAnsi="GHEA Grapalat"/>
          <w:lang w:val="hy-AM"/>
        </w:rPr>
        <w:t xml:space="preserve"> </w:t>
      </w:r>
      <w:r w:rsidRPr="00CD757A">
        <w:rPr>
          <w:rFonts w:ascii="GHEA Grapalat" w:hAnsi="GHEA Grapalat" w:cs="Sylfaen"/>
          <w:lang w:val="hy-AM"/>
        </w:rPr>
        <w:t>հաճախականություն;</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30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կրող</w:t>
      </w:r>
      <w:r w:rsidRPr="00CD757A">
        <w:rPr>
          <w:rFonts w:ascii="GHEA Grapalat" w:hAnsi="GHEA Grapalat"/>
          <w:lang w:val="hy-AM"/>
        </w:rPr>
        <w:t xml:space="preserve"> </w:t>
      </w:r>
      <w:r w:rsidRPr="00CD757A">
        <w:rPr>
          <w:rFonts w:ascii="GHEA Grapalat" w:hAnsi="GHEA Grapalat" w:cs="Sylfaen"/>
          <w:lang w:val="hy-AM"/>
        </w:rPr>
        <w:t>էլեկտրամագնիսական</w:t>
      </w:r>
      <w:r w:rsidRPr="00CD757A">
        <w:rPr>
          <w:rFonts w:ascii="GHEA Grapalat" w:hAnsi="GHEA Grapalat"/>
          <w:lang w:val="hy-AM"/>
        </w:rPr>
        <w:t xml:space="preserve"> </w:t>
      </w:r>
      <w:r w:rsidRPr="00CD757A">
        <w:rPr>
          <w:rFonts w:ascii="GHEA Grapalat" w:hAnsi="GHEA Grapalat" w:cs="Sylfaen"/>
          <w:lang w:val="hy-AM"/>
        </w:rPr>
        <w:t>հաճախականություն;</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 xml:space="preserve">ճառագայթի ուղղորդման մեթոդ; </w:t>
      </w:r>
      <w:r w:rsidRPr="00CD757A">
        <w:rPr>
          <w:rFonts w:ascii="GHEA Grapalat" w:hAnsi="GHEA Grapalat" w:cs="Sylfaen"/>
          <w:u w:val="single"/>
          <w:lang w:val="hy-AM"/>
        </w:rPr>
        <w:t>կամ</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Style w:val="FontStyle144"/>
          <w:rFonts w:ascii="GHEA Grapalat" w:hAnsi="GHEA Grapalat"/>
          <w:sz w:val="24"/>
          <w:szCs w:val="24"/>
          <w:lang w:val="hy-AM"/>
        </w:rPr>
        <w:t xml:space="preserve">d. </w:t>
      </w:r>
      <w:r w:rsidRPr="00CD757A">
        <w:rPr>
          <w:rStyle w:val="FontStyle144"/>
          <w:rFonts w:ascii="GHEA Grapalat" w:hAnsi="GHEA Grapalat" w:cs="Sylfaen"/>
          <w:sz w:val="24"/>
          <w:szCs w:val="24"/>
          <w:lang w:val="hy-AM"/>
        </w:rPr>
        <w:t>Օգտագործում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են</w:t>
      </w:r>
      <w:r w:rsidRPr="00CD757A">
        <w:rPr>
          <w:rStyle w:val="FontStyle144"/>
          <w:rFonts w:ascii="GHEA Grapalat" w:hAnsi="GHEA Grapalat"/>
          <w:sz w:val="24"/>
          <w:szCs w:val="24"/>
          <w:lang w:val="hy-AM"/>
        </w:rPr>
        <w:t xml:space="preserve"> </w:t>
      </w:r>
      <w:r w:rsidR="009A44E7">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լազերներ”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լուսարձակող</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դիոդներ</w:t>
      </w:r>
      <w:r w:rsidRPr="00CD757A">
        <w:rPr>
          <w:rStyle w:val="FontStyle144"/>
          <w:rFonts w:ascii="GHEA Grapalat" w:hAnsi="GHEA Grapalat"/>
          <w:sz w:val="24"/>
          <w:szCs w:val="24"/>
          <w:lang w:val="hy-AM"/>
        </w:rPr>
        <w:t xml:space="preserve"> (LED), </w:t>
      </w:r>
      <w:r w:rsidRPr="00CD757A">
        <w:rPr>
          <w:rStyle w:val="FontStyle144"/>
          <w:rFonts w:ascii="GHEA Grapalat" w:hAnsi="GHEA Grapalat" w:cs="Sylfaen"/>
          <w:sz w:val="24"/>
          <w:szCs w:val="24"/>
          <w:lang w:val="hy-AM"/>
        </w:rPr>
        <w:t>որոնց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ելքային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ալիքի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երկարությունը</w:t>
      </w:r>
      <w:r w:rsidRPr="00CD757A">
        <w:rPr>
          <w:rStyle w:val="FontStyle144"/>
          <w:rFonts w:ascii="GHEA Grapalat" w:hAnsi="GHEA Grapalat"/>
          <w:sz w:val="24"/>
          <w:szCs w:val="24"/>
          <w:lang w:val="hy-AM"/>
        </w:rPr>
        <w:t xml:space="preserve"> 400 </w:t>
      </w:r>
      <w:r w:rsidRPr="00CD757A">
        <w:rPr>
          <w:rStyle w:val="FontStyle144"/>
          <w:rFonts w:ascii="GHEA Grapalat" w:hAnsi="GHEA Grapalat" w:cs="Sylfaen"/>
          <w:sz w:val="24"/>
          <w:szCs w:val="24"/>
          <w:lang w:val="hy-AM"/>
        </w:rPr>
        <w:t>նմ-ից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մեծ</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բայց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փոքր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w:t>
      </w:r>
      <w:r w:rsidRPr="00CD757A">
        <w:rPr>
          <w:rStyle w:val="FontStyle144"/>
          <w:rFonts w:ascii="GHEA Grapalat" w:hAnsi="GHEA Grapalat"/>
          <w:sz w:val="24"/>
          <w:szCs w:val="24"/>
          <w:lang w:val="hy-AM"/>
        </w:rPr>
        <w:t xml:space="preserve"> 700 </w:t>
      </w:r>
      <w:r w:rsidRPr="00CD757A">
        <w:rPr>
          <w:rStyle w:val="FontStyle144"/>
          <w:rFonts w:ascii="GHEA Grapalat" w:hAnsi="GHEA Grapalat" w:cs="Sylfaen"/>
          <w:sz w:val="24"/>
          <w:szCs w:val="24"/>
          <w:lang w:val="hy-AM"/>
        </w:rPr>
        <w:t>նմ</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 xml:space="preserve">ից` </w:t>
      </w:r>
      <w:r w:rsidR="009A44E7">
        <w:rPr>
          <w:rStyle w:val="FontStyle144"/>
          <w:rFonts w:ascii="GHEA Grapalat" w:hAnsi="GHEA Grapalat" w:cs="Sylfaen"/>
          <w:sz w:val="24"/>
          <w:szCs w:val="24"/>
          <w:lang w:val="hy-AM"/>
        </w:rPr>
        <w:t>“</w:t>
      </w:r>
      <w:r w:rsidRPr="00CD757A">
        <w:rPr>
          <w:rStyle w:val="FontStyle144"/>
          <w:rFonts w:ascii="GHEA Grapalat" w:hAnsi="GHEA Grapalat" w:cs="Sylfaen"/>
          <w:sz w:val="24"/>
          <w:szCs w:val="24"/>
          <w:lang w:val="hy-AM"/>
        </w:rPr>
        <w:t>տեղական տարածքային ցանցերում”</w:t>
      </w:r>
      <w:r w:rsidRPr="00CD757A">
        <w:rPr>
          <w:rStyle w:val="FontStyle144"/>
          <w:rFonts w:ascii="GHEA Grapalat" w:hAnsi="GHEA Grapalat" w:cs="Times LatArm"/>
          <w:sz w:val="24"/>
          <w:szCs w:val="24"/>
          <w:lang w:val="hy-AM"/>
        </w:rPr>
        <w:t>։</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2. 1,5 ՄՀց-</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87,5 </w:t>
      </w:r>
      <w:r w:rsidRPr="00CD757A">
        <w:rPr>
          <w:rFonts w:ascii="GHEA Grapalat" w:hAnsi="GHEA Grapalat" w:cs="Sylfaen"/>
          <w:lang w:val="hy-AM"/>
        </w:rPr>
        <w:t>ՄՀց</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w:t>
      </w:r>
      <w:r w:rsidRPr="00CD757A">
        <w:rPr>
          <w:rFonts w:ascii="GHEA Grapalat" w:hAnsi="GHEA Grapalat" w:cs="Sylfaen"/>
          <w:lang w:val="hy-AM"/>
        </w:rPr>
        <w:t>միջակայքում</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ռադիոսարքավորումներ</w:t>
      </w:r>
      <w:r w:rsidRPr="00CD757A">
        <w:rPr>
          <w:rFonts w:ascii="GHEA Grapalat" w:hAnsi="GHEA Grapalat"/>
          <w:lang w:val="hy-AM"/>
        </w:rPr>
        <w:t xml:space="preserve">, </w:t>
      </w:r>
      <w:r w:rsidRPr="00CD757A">
        <w:rPr>
          <w:rFonts w:ascii="GHEA Grapalat" w:hAnsi="GHEA Grapalat" w:cs="Sylfaen"/>
          <w:lang w:val="hy-AM"/>
        </w:rPr>
        <w:t>որոնք ունեն բոլոր հետևյալ հատկությունները</w:t>
      </w:r>
      <w:r w:rsidRPr="00CD757A">
        <w:rPr>
          <w:rFonts w:ascii="GHEA Grapalat" w:hAnsi="GHEA Grapalat"/>
          <w:lang w:val="hy-AM"/>
        </w:rPr>
        <w:t>.</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lang w:val="hy-AM"/>
        </w:rPr>
        <w:t>a. Ա</w:t>
      </w:r>
      <w:r w:rsidRPr="00CD757A">
        <w:rPr>
          <w:rFonts w:ascii="GHEA Grapalat" w:hAnsi="GHEA Grapalat" w:cs="Sylfaen"/>
          <w:lang w:val="hy-AM"/>
        </w:rPr>
        <w:t>վտոմատ</w:t>
      </w:r>
      <w:r w:rsidRPr="00CD757A">
        <w:rPr>
          <w:rFonts w:ascii="GHEA Grapalat" w:hAnsi="GHEA Grapalat"/>
          <w:lang w:val="hy-AM"/>
        </w:rPr>
        <w:t xml:space="preserve"> </w:t>
      </w:r>
      <w:r w:rsidRPr="00CD757A">
        <w:rPr>
          <w:rFonts w:ascii="GHEA Grapalat" w:hAnsi="GHEA Grapalat" w:cs="Sylfaen"/>
          <w:lang w:val="hy-AM"/>
        </w:rPr>
        <w:t>եղանակով</w:t>
      </w:r>
      <w:r w:rsidRPr="00CD757A">
        <w:rPr>
          <w:rFonts w:ascii="GHEA Grapalat" w:hAnsi="GHEA Grapalat"/>
          <w:lang w:val="hy-AM"/>
        </w:rPr>
        <w:t xml:space="preserve"> </w:t>
      </w:r>
      <w:r w:rsidRPr="00CD757A">
        <w:rPr>
          <w:rFonts w:ascii="GHEA Grapalat" w:hAnsi="GHEA Grapalat" w:cs="Sylfaen"/>
          <w:lang w:val="hy-AM"/>
        </w:rPr>
        <w:t>կանխատեսում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ընտրում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հաճախականություններ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 xml:space="preserve">ընդհանուր թվային փոխանցման արագություններ”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կապուղու</w:t>
      </w:r>
      <w:r w:rsidRPr="00CD757A">
        <w:rPr>
          <w:rFonts w:ascii="GHEA Grapalat" w:hAnsi="GHEA Grapalat"/>
          <w:lang w:val="hy-AM"/>
        </w:rPr>
        <w:t xml:space="preserve"> համար` տվյալների հաղորդումը </w:t>
      </w:r>
      <w:r w:rsidRPr="00CD757A">
        <w:rPr>
          <w:rFonts w:ascii="GHEA Grapalat" w:hAnsi="GHEA Grapalat" w:cs="Sylfaen"/>
          <w:lang w:val="hy-AM"/>
        </w:rPr>
        <w:t xml:space="preserve">օպտիմալացնելու նպատակով; </w:t>
      </w:r>
      <w:r w:rsidRPr="00CD757A">
        <w:rPr>
          <w:rFonts w:ascii="GHEA Grapalat" w:hAnsi="GHEA Grapalat" w:cs="Sylfaen"/>
          <w:u w:val="single"/>
          <w:lang w:val="hy-AM"/>
        </w:rPr>
        <w:t>և</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Ներառում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ներկառուցված հզորության</w:t>
      </w:r>
      <w:r w:rsidRPr="00CD757A">
        <w:rPr>
          <w:rFonts w:ascii="GHEA Grapalat" w:hAnsi="GHEA Grapalat"/>
          <w:lang w:val="hy-AM"/>
        </w:rPr>
        <w:t xml:space="preserve"> </w:t>
      </w:r>
      <w:r w:rsidRPr="00CD757A">
        <w:rPr>
          <w:rFonts w:ascii="GHEA Grapalat" w:hAnsi="GHEA Grapalat" w:cs="Sylfaen"/>
          <w:lang w:val="hy-AM"/>
        </w:rPr>
        <w:t>գծային</w:t>
      </w:r>
      <w:r w:rsidRPr="00CD757A">
        <w:rPr>
          <w:rFonts w:ascii="GHEA Grapalat" w:hAnsi="GHEA Grapalat"/>
          <w:lang w:val="hy-AM"/>
        </w:rPr>
        <w:t xml:space="preserve"> </w:t>
      </w:r>
      <w:r w:rsidRPr="00CD757A">
        <w:rPr>
          <w:rFonts w:ascii="GHEA Grapalat" w:hAnsi="GHEA Grapalat" w:cs="Sylfaen"/>
          <w:lang w:val="hy-AM"/>
        </w:rPr>
        <w:t>ուժեղարարի կարգավորումներ</w:t>
      </w:r>
      <w:r w:rsidRPr="00CD757A">
        <w:rPr>
          <w:rFonts w:ascii="GHEA Grapalat" w:hAnsi="GHEA Grapalat"/>
          <w:lang w:val="hy-AM"/>
        </w:rPr>
        <w:t xml:space="preserve">, </w:t>
      </w:r>
      <w:r w:rsidRPr="00CD757A">
        <w:rPr>
          <w:rFonts w:ascii="GHEA Grapalat" w:hAnsi="GHEA Grapalat" w:cs="Sylfaen"/>
          <w:lang w:val="hy-AM"/>
        </w:rPr>
        <w:t>որոնցով այն կարող է միաժամանակ</w:t>
      </w:r>
      <w:r w:rsidRPr="00CD757A">
        <w:rPr>
          <w:rFonts w:ascii="GHEA Grapalat" w:hAnsi="GHEA Grapalat"/>
          <w:lang w:val="hy-AM"/>
        </w:rPr>
        <w:t xml:space="preserve"> </w:t>
      </w:r>
      <w:r w:rsidRPr="00CD757A">
        <w:rPr>
          <w:rFonts w:ascii="GHEA Grapalat" w:hAnsi="GHEA Grapalat" w:cs="Sylfaen"/>
          <w:lang w:val="hy-AM"/>
        </w:rPr>
        <w:t>սպասարկել</w:t>
      </w:r>
      <w:r w:rsidRPr="00CD757A">
        <w:rPr>
          <w:rFonts w:ascii="GHEA Grapalat" w:hAnsi="GHEA Grapalat"/>
          <w:lang w:val="hy-AM"/>
        </w:rPr>
        <w:t xml:space="preserve"> 1 </w:t>
      </w:r>
      <w:r w:rsidRPr="00CD757A">
        <w:rPr>
          <w:rFonts w:ascii="GHEA Grapalat" w:hAnsi="GHEA Grapalat" w:cs="Sylfaen"/>
          <w:lang w:val="hy-AM"/>
        </w:rPr>
        <w:lastRenderedPageBreak/>
        <w:t>կՎտ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հզորությամբ</w:t>
      </w:r>
      <w:r w:rsidRPr="00CD757A">
        <w:rPr>
          <w:rFonts w:ascii="GHEA Grapalat" w:hAnsi="GHEA Grapalat"/>
          <w:lang w:val="hy-AM"/>
        </w:rPr>
        <w:t xml:space="preserve"> </w:t>
      </w:r>
      <w:r w:rsidRPr="00CD757A">
        <w:rPr>
          <w:rFonts w:ascii="GHEA Grapalat" w:hAnsi="GHEA Grapalat" w:cs="Sylfaen"/>
          <w:lang w:val="hy-AM"/>
        </w:rPr>
        <w:t>բազմաթիվ</w:t>
      </w:r>
      <w:r w:rsidRPr="00CD757A">
        <w:rPr>
          <w:rFonts w:ascii="GHEA Grapalat" w:hAnsi="GHEA Grapalat"/>
          <w:lang w:val="hy-AM"/>
        </w:rPr>
        <w:t xml:space="preserve"> </w:t>
      </w:r>
      <w:r w:rsidRPr="00CD757A">
        <w:rPr>
          <w:rFonts w:ascii="GHEA Grapalat" w:hAnsi="GHEA Grapalat" w:cs="Sylfaen"/>
          <w:lang w:val="hy-AM"/>
        </w:rPr>
        <w:t>ազդանշաններ`</w:t>
      </w:r>
      <w:r w:rsidRPr="00CD757A">
        <w:rPr>
          <w:rFonts w:ascii="GHEA Grapalat" w:hAnsi="GHEA Grapalat"/>
          <w:lang w:val="hy-AM"/>
        </w:rPr>
        <w:t xml:space="preserve"> 1,5 </w:t>
      </w:r>
      <w:r w:rsidRPr="00CD757A">
        <w:rPr>
          <w:rFonts w:ascii="GHEA Grapalat" w:hAnsi="GHEA Grapalat" w:cs="Sylfaen"/>
          <w:lang w:val="hy-AM"/>
        </w:rPr>
        <w:t>ՄՀց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բայց</w:t>
      </w:r>
      <w:r w:rsidRPr="00CD757A">
        <w:rPr>
          <w:rFonts w:ascii="GHEA Grapalat" w:hAnsi="GHEA Grapalat"/>
          <w:lang w:val="hy-AM"/>
        </w:rPr>
        <w:t xml:space="preserve"> 30 </w:t>
      </w:r>
      <w:r w:rsidRPr="00CD757A">
        <w:rPr>
          <w:rFonts w:ascii="GHEA Grapalat" w:hAnsi="GHEA Grapalat" w:cs="Sylfaen"/>
          <w:lang w:val="hy-AM"/>
        </w:rPr>
        <w:t>ՄՀց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w:t>
      </w:r>
      <w:r w:rsidRPr="00CD757A">
        <w:rPr>
          <w:rFonts w:ascii="GHEA Grapalat" w:hAnsi="GHEA Grapalat" w:cs="Sylfaen"/>
          <w:lang w:val="hy-AM"/>
        </w:rPr>
        <w:t>տիրույթում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250 </w:t>
      </w:r>
      <w:r w:rsidRPr="00CD757A">
        <w:rPr>
          <w:rFonts w:ascii="GHEA Grapalat" w:hAnsi="GHEA Grapalat" w:cs="Sylfaen"/>
          <w:lang w:val="hy-AM"/>
        </w:rPr>
        <w:t>Վտ</w:t>
      </w:r>
      <w:r w:rsidRPr="00CD757A">
        <w:rPr>
          <w:rFonts w:ascii="GHEA Grapalat" w:hAnsi="GHEA Grapalat"/>
          <w:lang w:val="hy-AM"/>
        </w:rPr>
        <w:t xml:space="preserve"> կամ ավելի` 30 </w:t>
      </w:r>
      <w:r w:rsidRPr="00CD757A">
        <w:rPr>
          <w:rFonts w:ascii="GHEA Grapalat" w:hAnsi="GHEA Grapalat" w:cs="Sylfaen"/>
          <w:lang w:val="hy-AM"/>
        </w:rPr>
        <w:t>ՄՀց</w:t>
      </w:r>
      <w:r w:rsidRPr="00CD757A">
        <w:rPr>
          <w:rFonts w:ascii="GHEA Grapalat" w:hAnsi="GHEA Grapalat"/>
          <w:lang w:val="hy-AM"/>
        </w:rPr>
        <w:t xml:space="preserve">-ից բարձր, բայց 87,5 </w:t>
      </w:r>
      <w:r w:rsidRPr="00CD757A">
        <w:rPr>
          <w:rFonts w:ascii="GHEA Grapalat" w:hAnsi="GHEA Grapalat" w:cs="Sylfaen"/>
          <w:lang w:val="hy-AM"/>
        </w:rPr>
        <w:t>ՄՀց</w:t>
      </w:r>
      <w:r w:rsidRPr="00CD757A">
        <w:rPr>
          <w:rFonts w:ascii="GHEA Grapalat" w:hAnsi="GHEA Grapalat"/>
          <w:lang w:val="hy-AM"/>
        </w:rPr>
        <w:t xml:space="preserve"> չգերազանցող </w:t>
      </w:r>
      <w:r w:rsidRPr="00CD757A">
        <w:rPr>
          <w:rFonts w:ascii="GHEA Grapalat" w:hAnsi="GHEA Grapalat" w:cs="Sylfaen"/>
          <w:lang w:val="hy-AM"/>
        </w:rPr>
        <w:t>հաճախականությունների տիրույթում,՝</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օկտավա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ակնթարթային թողարկման շերտ”</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-80 </w:t>
      </w:r>
      <w:r w:rsidRPr="00CD757A">
        <w:rPr>
          <w:rFonts w:ascii="GHEA Grapalat" w:hAnsi="GHEA Grapalat" w:cs="Sylfaen"/>
          <w:lang w:val="hy-AM"/>
        </w:rPr>
        <w:t xml:space="preserve">դԲ-ից </w:t>
      </w:r>
      <w:r w:rsidRPr="00CD757A">
        <w:rPr>
          <w:rFonts w:ascii="GHEA Grapalat" w:hAnsi="GHEA Grapalat"/>
          <w:lang w:val="hy-AM"/>
        </w:rPr>
        <w:t xml:space="preserve">ավելի բարձր </w:t>
      </w:r>
      <w:r w:rsidRPr="00CD757A">
        <w:rPr>
          <w:rFonts w:ascii="GHEA Grapalat" w:hAnsi="GHEA Grapalat" w:cs="Sylfaen"/>
          <w:lang w:val="hy-AM"/>
        </w:rPr>
        <w:t xml:space="preserve"> հարմոնիկ</w:t>
      </w:r>
      <w:r w:rsidRPr="00CD757A">
        <w:rPr>
          <w:rFonts w:ascii="GHEA Grapalat" w:hAnsi="GHEA Grapalat"/>
          <w:lang w:val="hy-AM"/>
        </w:rPr>
        <w:t xml:space="preserve"> և </w:t>
      </w:r>
      <w:r w:rsidRPr="00CD757A">
        <w:rPr>
          <w:rFonts w:ascii="GHEA Grapalat" w:hAnsi="GHEA Grapalat" w:cs="Sylfaen"/>
          <w:lang w:val="hy-AM"/>
        </w:rPr>
        <w:t xml:space="preserve">աղավաղված </w:t>
      </w:r>
      <w:r w:rsidRPr="00CD757A">
        <w:rPr>
          <w:rFonts w:ascii="GHEA Grapalat" w:hAnsi="GHEA Grapalat"/>
          <w:lang w:val="hy-AM"/>
        </w:rPr>
        <w:t>ելքային բովանդակությամբ</w:t>
      </w:r>
      <w:r w:rsidRPr="00CD757A">
        <w:rPr>
          <w:rFonts w:ascii="GHEA Grapalat" w:hAnsi="GHEA Grapalat" w:cs="Sylfaen"/>
          <w:lang w:val="hy-AM"/>
        </w:rPr>
        <w:t>:</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3. Ռադիո սարքավորումներ,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սպեկտրի</w:t>
      </w:r>
      <w:r w:rsidRPr="00CD757A">
        <w:rPr>
          <w:rFonts w:ascii="GHEA Grapalat" w:hAnsi="GHEA Grapalat"/>
          <w:lang w:val="hy-AM"/>
        </w:rPr>
        <w:t xml:space="preserve"> ընդլայնման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մեթոդները</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հաճախականության</w:t>
      </w:r>
      <w:r w:rsidRPr="00CD757A">
        <w:rPr>
          <w:rFonts w:ascii="GHEA Grapalat" w:hAnsi="GHEA Grapalat"/>
          <w:lang w:val="hy-AM"/>
        </w:rPr>
        <w:t xml:space="preserve"> թռիչքային փոփոխության</w:t>
      </w:r>
      <w:r w:rsidRPr="00CD757A">
        <w:rPr>
          <w:rFonts w:ascii="GHEA Grapalat" w:eastAsia="MingLiU_HKSCS" w:hAnsi="GHEA Grapalat" w:cs="MingLiU_HKSCS"/>
          <w:lang w:val="hy-AM"/>
        </w:rPr>
        <w:t xml:space="preserve">» մեթոդները, բացառությամբ 5A001.b.4. կետում նշվածների և որոնք </w:t>
      </w:r>
      <w:r w:rsidRPr="00CD757A">
        <w:rPr>
          <w:rFonts w:ascii="GHEA Grapalat" w:hAnsi="GHEA Grapalat" w:cs="Sylfaen"/>
          <w:lang w:val="hy-AM"/>
        </w:rPr>
        <w:t>ունեն հետևյալ հատկություններից որևէ մեկը</w:t>
      </w:r>
      <w:r w:rsidRPr="00CD757A">
        <w:rPr>
          <w:rFonts w:ascii="GHEA Grapalat" w:hAnsi="GHEA Grapalat"/>
          <w:lang w:val="hy-AM"/>
        </w:rPr>
        <w:t>.</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Օգտագործողի</w:t>
      </w:r>
      <w:r w:rsidRPr="00CD757A">
        <w:rPr>
          <w:rFonts w:ascii="GHEA Grapalat" w:hAnsi="GHEA Grapalat"/>
          <w:lang w:val="hy-AM"/>
        </w:rPr>
        <w:t xml:space="preserve"> կողմից </w:t>
      </w:r>
      <w:r w:rsidRPr="00CD757A">
        <w:rPr>
          <w:rFonts w:ascii="GHEA Grapalat" w:hAnsi="GHEA Grapalat" w:cs="Sylfaen"/>
          <w:lang w:val="hy-AM"/>
        </w:rPr>
        <w:t>ծրագրավորվող</w:t>
      </w:r>
      <w:r w:rsidRPr="00CD757A">
        <w:rPr>
          <w:rFonts w:ascii="GHEA Grapalat" w:hAnsi="GHEA Grapalat"/>
          <w:lang w:val="hy-AM"/>
        </w:rPr>
        <w:t xml:space="preserve"> ընդլայնման </w:t>
      </w:r>
      <w:r w:rsidRPr="00CD757A">
        <w:rPr>
          <w:rFonts w:ascii="GHEA Grapalat" w:hAnsi="GHEA Grapalat" w:cs="Sylfaen"/>
          <w:lang w:val="hy-AM"/>
        </w:rPr>
        <w:t xml:space="preserve">կոդեր; </w:t>
      </w:r>
      <w:r w:rsidRPr="00CD757A">
        <w:rPr>
          <w:rFonts w:ascii="GHEA Grapalat" w:hAnsi="GHEA Grapalat" w:cs="Sylfaen"/>
          <w:u w:val="single"/>
          <w:lang w:val="hy-AM"/>
        </w:rPr>
        <w:t>կամ</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lang w:val="hy-AM"/>
        </w:rPr>
        <w:t xml:space="preserve">b. Հաճախականությունների </w:t>
      </w:r>
      <w:r w:rsidRPr="00CD757A">
        <w:rPr>
          <w:rFonts w:ascii="GHEA Grapalat" w:hAnsi="GHEA Grapalat" w:cs="Sylfaen"/>
          <w:lang w:val="hy-AM"/>
        </w:rPr>
        <w:t>հաղորդման</w:t>
      </w:r>
      <w:r w:rsidRPr="00CD757A">
        <w:rPr>
          <w:rFonts w:ascii="GHEA Grapalat" w:hAnsi="GHEA Grapalat"/>
          <w:lang w:val="hy-AM"/>
        </w:rPr>
        <w:t xml:space="preserve"> ընդհանուր թողարկման շերտը 100 </w:t>
      </w:r>
      <w:r w:rsidRPr="00CD757A">
        <w:rPr>
          <w:rFonts w:ascii="GHEA Grapalat" w:hAnsi="GHEA Grapalat" w:cs="Sylfaen"/>
          <w:lang w:val="hy-AM"/>
        </w:rPr>
        <w:t>անգամ</w:t>
      </w:r>
      <w:r w:rsidRPr="00CD757A">
        <w:rPr>
          <w:rFonts w:ascii="GHEA Grapalat" w:hAnsi="GHEA Grapalat"/>
          <w:lang w:val="hy-AM"/>
        </w:rPr>
        <w:t xml:space="preserve"> կամ ավելի մեծ է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տեղեկատվական</w:t>
      </w:r>
      <w:r w:rsidRPr="00CD757A">
        <w:rPr>
          <w:rFonts w:ascii="GHEA Grapalat" w:hAnsi="GHEA Grapalat"/>
          <w:lang w:val="hy-AM"/>
        </w:rPr>
        <w:t xml:space="preserve"> </w:t>
      </w:r>
      <w:r w:rsidRPr="00CD757A">
        <w:rPr>
          <w:rFonts w:ascii="GHEA Grapalat" w:hAnsi="GHEA Grapalat" w:cs="Sylfaen"/>
          <w:lang w:val="hy-AM"/>
        </w:rPr>
        <w:t>կապուղու</w:t>
      </w:r>
      <w:r w:rsidRPr="00CD757A">
        <w:rPr>
          <w:rFonts w:ascii="GHEA Grapalat" w:hAnsi="GHEA Grapalat"/>
          <w:lang w:val="hy-AM"/>
        </w:rPr>
        <w:t xml:space="preserve">ց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 xml:space="preserve">է </w:t>
      </w:r>
      <w:r w:rsidRPr="00CD757A">
        <w:rPr>
          <w:rFonts w:ascii="GHEA Grapalat" w:hAnsi="GHEA Grapalat"/>
          <w:lang w:val="hy-AM"/>
        </w:rPr>
        <w:t xml:space="preserve">50 </w:t>
      </w:r>
      <w:r w:rsidRPr="00CD757A">
        <w:rPr>
          <w:rFonts w:ascii="GHEA Grapalat" w:hAnsi="GHEA Grapalat" w:cs="Sylfaen"/>
          <w:lang w:val="hy-AM"/>
        </w:rPr>
        <w:t>կՀց</w:t>
      </w:r>
      <w:r w:rsidRPr="00CD757A">
        <w:rPr>
          <w:rFonts w:ascii="GHEA Grapalat" w:hAnsi="GHEA Grapalat" w:cs="Times LatArm"/>
          <w:lang w:val="hy-AM"/>
        </w:rPr>
        <w:t>։</w:t>
      </w:r>
    </w:p>
    <w:p w:rsidR="009541A6" w:rsidRPr="00CD757A" w:rsidRDefault="009541A6" w:rsidP="009541A6">
      <w:pPr>
        <w:pStyle w:val="NormalWeb"/>
        <w:autoSpaceDE w:val="0"/>
        <w:autoSpaceDN w:val="0"/>
        <w:adjustRightInd w:val="0"/>
        <w:spacing w:before="240" w:after="240"/>
        <w:ind w:left="1700"/>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5A001.b.3.b.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ռադիո սարքավորումները, որոնք հատուկ </w:t>
      </w:r>
      <w:r w:rsidRPr="00CD757A">
        <w:rPr>
          <w:rFonts w:ascii="GHEA Grapalat" w:hAnsi="GHEA Grapalat" w:cs="Sylfaen"/>
          <w:i/>
          <w:lang w:val="hy-AM"/>
        </w:rPr>
        <w:t>նախագծված</w:t>
      </w:r>
      <w:r w:rsidRPr="00CD757A">
        <w:rPr>
          <w:rFonts w:ascii="GHEA Grapalat" w:hAnsi="GHEA Grapalat"/>
          <w:i/>
          <w:lang w:val="hy-AM"/>
        </w:rPr>
        <w:t xml:space="preserve"> են հետևյալ </w:t>
      </w:r>
      <w:r w:rsidRPr="00CD757A">
        <w:rPr>
          <w:rFonts w:ascii="GHEA Grapalat" w:hAnsi="GHEA Grapalat" w:cs="Sylfaen"/>
          <w:i/>
          <w:lang w:val="hy-AM"/>
        </w:rPr>
        <w:t>սարքավորումներից որևէ մեկի հետ օգտագործվելու համար</w:t>
      </w:r>
      <w:r w:rsidRPr="00CD757A">
        <w:rPr>
          <w:rFonts w:ascii="GHEA Grapalat" w:hAnsi="GHEA Grapalat" w:cs="Times LatArm"/>
          <w:i/>
          <w:lang w:val="hy-AM"/>
        </w:rPr>
        <w:t>։</w:t>
      </w:r>
      <w:r w:rsidRPr="00CD757A">
        <w:rPr>
          <w:rFonts w:ascii="GHEA Grapalat" w:hAnsi="GHEA Grapalat"/>
          <w:i/>
          <w:lang w:val="hy-AM"/>
        </w:rPr>
        <w:t xml:space="preserve"> </w:t>
      </w:r>
    </w:p>
    <w:p w:rsidR="009541A6" w:rsidRPr="00CD757A" w:rsidRDefault="009541A6" w:rsidP="009541A6">
      <w:pPr>
        <w:pStyle w:val="NormalWeb"/>
        <w:autoSpaceDE w:val="0"/>
        <w:autoSpaceDN w:val="0"/>
        <w:adjustRightInd w:val="0"/>
        <w:spacing w:before="240" w:after="240"/>
        <w:ind w:left="2124"/>
        <w:jc w:val="both"/>
        <w:rPr>
          <w:rFonts w:ascii="GHEA Grapalat" w:hAnsi="GHEA Grapalat" w:cs="Sylfaen"/>
          <w:i/>
          <w:lang w:val="hy-AM"/>
        </w:rPr>
      </w:pPr>
      <w:r w:rsidRPr="00CD757A">
        <w:rPr>
          <w:rFonts w:ascii="GHEA Grapalat" w:hAnsi="GHEA Grapalat" w:cs="Sylfaen"/>
          <w:i/>
          <w:lang w:val="hy-AM"/>
        </w:rPr>
        <w:t xml:space="preserve">a. Քաղաքացիական բջջային ռադիոհաղորդակցման համակարգեր; </w:t>
      </w:r>
      <w:r w:rsidRPr="00CD757A">
        <w:rPr>
          <w:rFonts w:ascii="GHEA Grapalat" w:hAnsi="GHEA Grapalat" w:cs="Sylfaen"/>
          <w:i/>
          <w:u w:val="single"/>
          <w:lang w:val="hy-AM"/>
        </w:rPr>
        <w:t>կամ</w:t>
      </w:r>
      <w:r w:rsidRPr="00CD757A">
        <w:rPr>
          <w:rFonts w:ascii="GHEA Grapalat" w:hAnsi="GHEA Grapalat" w:cs="Sylfaen"/>
          <w:i/>
          <w:lang w:val="hy-AM"/>
        </w:rPr>
        <w:t xml:space="preserve"> </w:t>
      </w:r>
    </w:p>
    <w:p w:rsidR="009541A6" w:rsidRPr="00CD757A" w:rsidRDefault="009541A6" w:rsidP="009541A6">
      <w:pPr>
        <w:pStyle w:val="NormalWeb"/>
        <w:autoSpaceDE w:val="0"/>
        <w:autoSpaceDN w:val="0"/>
        <w:adjustRightInd w:val="0"/>
        <w:spacing w:before="240" w:after="240"/>
        <w:ind w:left="2124"/>
        <w:jc w:val="both"/>
        <w:rPr>
          <w:rFonts w:ascii="GHEA Grapalat" w:hAnsi="GHEA Grapalat" w:cs="Sylfaen"/>
          <w:i/>
          <w:lang w:val="hy-AM"/>
        </w:rPr>
      </w:pPr>
      <w:r w:rsidRPr="00CD757A">
        <w:rPr>
          <w:rFonts w:ascii="GHEA Grapalat" w:hAnsi="GHEA Grapalat" w:cs="Sylfaen"/>
          <w:i/>
          <w:lang w:val="hy-AM"/>
        </w:rPr>
        <w:t xml:space="preserve">b. Ֆիքսված կամ շարժական արբանյակային կապի երկրային կայանները` առևտրային նպատակներով քաղաքացիական հեռահաղորդակցության համար: </w:t>
      </w:r>
    </w:p>
    <w:p w:rsidR="009541A6" w:rsidRPr="00CD757A" w:rsidRDefault="009541A6" w:rsidP="009541A6">
      <w:pPr>
        <w:pStyle w:val="NormalWeb"/>
        <w:autoSpaceDE w:val="0"/>
        <w:autoSpaceDN w:val="0"/>
        <w:adjustRightInd w:val="0"/>
        <w:spacing w:before="240" w:after="240"/>
        <w:ind w:left="1276"/>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5A001.b.3.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1,0 </w:t>
      </w:r>
      <w:r w:rsidRPr="00CD757A">
        <w:rPr>
          <w:rFonts w:ascii="GHEA Grapalat" w:hAnsi="GHEA Grapalat" w:cs="Sylfaen"/>
          <w:i/>
          <w:lang w:val="hy-AM"/>
        </w:rPr>
        <w:t>Վտ</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դրանից</w:t>
      </w:r>
      <w:r w:rsidRPr="00CD757A">
        <w:rPr>
          <w:rFonts w:ascii="GHEA Grapalat" w:hAnsi="GHEA Grapalat"/>
          <w:i/>
          <w:lang w:val="hy-AM"/>
        </w:rPr>
        <w:t xml:space="preserve"> </w:t>
      </w:r>
      <w:r w:rsidRPr="00CD757A">
        <w:rPr>
          <w:rFonts w:ascii="GHEA Grapalat" w:hAnsi="GHEA Grapalat" w:cs="Sylfaen"/>
          <w:i/>
          <w:lang w:val="hy-AM"/>
        </w:rPr>
        <w:t>ցածր</w:t>
      </w:r>
      <w:r w:rsidRPr="00CD757A">
        <w:rPr>
          <w:rFonts w:ascii="GHEA Grapalat" w:hAnsi="GHEA Grapalat"/>
          <w:i/>
          <w:lang w:val="hy-AM"/>
        </w:rPr>
        <w:t xml:space="preserve"> </w:t>
      </w:r>
      <w:r w:rsidRPr="00CD757A">
        <w:rPr>
          <w:rFonts w:ascii="GHEA Grapalat" w:hAnsi="GHEA Grapalat" w:cs="Sylfaen"/>
          <w:i/>
          <w:lang w:val="hy-AM"/>
        </w:rPr>
        <w:t>ելքային</w:t>
      </w:r>
      <w:r w:rsidRPr="00CD757A">
        <w:rPr>
          <w:rFonts w:ascii="GHEA Grapalat" w:hAnsi="GHEA Grapalat"/>
          <w:i/>
          <w:lang w:val="hy-AM"/>
        </w:rPr>
        <w:t xml:space="preserve"> </w:t>
      </w:r>
      <w:r w:rsidRPr="00CD757A">
        <w:rPr>
          <w:rFonts w:ascii="GHEA Grapalat" w:hAnsi="GHEA Grapalat" w:cs="Sylfaen"/>
          <w:i/>
          <w:lang w:val="hy-AM"/>
        </w:rPr>
        <w:t>հզորությամբ</w:t>
      </w:r>
      <w:r w:rsidRPr="00CD757A">
        <w:rPr>
          <w:rFonts w:ascii="GHEA Grapalat" w:hAnsi="GHEA Grapalat"/>
          <w:i/>
          <w:lang w:val="hy-AM"/>
        </w:rPr>
        <w:t xml:space="preserve"> </w:t>
      </w:r>
      <w:r w:rsidRPr="00CD757A">
        <w:rPr>
          <w:rFonts w:ascii="GHEA Grapalat" w:hAnsi="GHEA Grapalat" w:cs="Sylfaen"/>
          <w:i/>
          <w:lang w:val="hy-AM"/>
        </w:rPr>
        <w:t>աշխատող</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cs="Times LatArm"/>
          <w:i/>
          <w:lang w:val="hy-AM"/>
        </w:rPr>
        <w:t>։</w:t>
      </w:r>
      <w:r w:rsidRPr="00CD757A">
        <w:rPr>
          <w:rFonts w:ascii="GHEA Grapalat" w:hAnsi="GHEA Grapalat"/>
          <w:i/>
          <w:lang w:val="hy-AM"/>
        </w:rPr>
        <w:t xml:space="preserve">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4. Ռադիոսարքավորումներ,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ուլտրալայն շերտային</w:t>
      </w:r>
      <w:r w:rsidRPr="00CD757A">
        <w:rPr>
          <w:rFonts w:ascii="GHEA Grapalat" w:hAnsi="GHEA Grapalat"/>
          <w:lang w:val="hy-AM"/>
        </w:rPr>
        <w:t xml:space="preserve"> մոդուլացիայի </w:t>
      </w:r>
      <w:r w:rsidRPr="00CD757A">
        <w:rPr>
          <w:rFonts w:ascii="GHEA Grapalat" w:hAnsi="GHEA Grapalat" w:cs="Sylfaen"/>
          <w:lang w:val="hy-AM"/>
        </w:rPr>
        <w:t>մեթոդներ, ունեն</w:t>
      </w:r>
      <w:r w:rsidRPr="00CD757A">
        <w:rPr>
          <w:rFonts w:ascii="GHEA Grapalat" w:hAnsi="GHEA Grapalat"/>
          <w:lang w:val="hy-AM"/>
        </w:rPr>
        <w:t xml:space="preserve"> </w:t>
      </w:r>
      <w:r w:rsidRPr="00CD757A">
        <w:rPr>
          <w:rFonts w:ascii="GHEA Grapalat" w:hAnsi="GHEA Grapalat" w:cs="Sylfaen"/>
          <w:lang w:val="hy-AM"/>
        </w:rPr>
        <w:t>օգտագործողի</w:t>
      </w:r>
      <w:r w:rsidRPr="00CD757A">
        <w:rPr>
          <w:rFonts w:ascii="GHEA Grapalat" w:hAnsi="GHEA Grapalat"/>
          <w:lang w:val="hy-AM"/>
        </w:rPr>
        <w:t xml:space="preserve"> </w:t>
      </w:r>
      <w:r w:rsidRPr="00CD757A">
        <w:rPr>
          <w:rFonts w:ascii="GHEA Grapalat" w:hAnsi="GHEA Grapalat" w:cs="Sylfaen"/>
          <w:lang w:val="hy-AM"/>
        </w:rPr>
        <w:t>կողմից</w:t>
      </w:r>
      <w:r w:rsidRPr="00CD757A">
        <w:rPr>
          <w:rFonts w:ascii="GHEA Grapalat" w:hAnsi="GHEA Grapalat"/>
          <w:lang w:val="hy-AM"/>
        </w:rPr>
        <w:t xml:space="preserve"> </w:t>
      </w:r>
      <w:r w:rsidRPr="00CD757A">
        <w:rPr>
          <w:rFonts w:ascii="GHEA Grapalat" w:hAnsi="GHEA Grapalat" w:cs="Sylfaen"/>
          <w:lang w:val="hy-AM"/>
        </w:rPr>
        <w:t xml:space="preserve">ծրագրավորման հնարավորությամբ կապուղային կոդեր, ծածկագրային կոդեր կամ ցանցերի նույնականացման կոդեր և ունեն հետևյալ բնութագրերից որևէ մեկը. </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spacing w:val="-10"/>
          <w:lang w:val="hy-AM"/>
        </w:rPr>
        <w:t>a.</w:t>
      </w:r>
      <w:r w:rsidRPr="00CD757A">
        <w:rPr>
          <w:rFonts w:ascii="GHEA Grapalat" w:hAnsi="GHEA Grapalat"/>
          <w:lang w:val="hy-AM"/>
        </w:rPr>
        <w:tab/>
        <w:t xml:space="preserve">500 </w:t>
      </w:r>
      <w:r w:rsidRPr="00CD757A">
        <w:rPr>
          <w:rFonts w:ascii="GHEA Grapalat" w:hAnsi="GHEA Grapalat" w:cs="Sylfaen"/>
          <w:lang w:val="hy-AM"/>
        </w:rPr>
        <w:t>ՄՀց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թողարկման շերտ; </w:t>
      </w:r>
      <w:r w:rsidRPr="00CD757A">
        <w:rPr>
          <w:rFonts w:ascii="GHEA Grapalat" w:hAnsi="GHEA Grapalat" w:cs="Sylfaen"/>
          <w:u w:val="single"/>
          <w:lang w:val="hy-AM"/>
        </w:rPr>
        <w:t>կամ</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spacing w:val="-6"/>
          <w:lang w:val="hy-AM"/>
        </w:rPr>
        <w:t>b.</w:t>
      </w:r>
      <w:r w:rsidRPr="00CD757A">
        <w:rPr>
          <w:rFonts w:ascii="GHEA Grapalat" w:hAnsi="GHEA Grapalat"/>
          <w:lang w:val="hy-AM"/>
        </w:rPr>
        <w:tab/>
        <w:t xml:space="preserve">20 %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 Կոտորակային</w:t>
      </w:r>
      <w:r w:rsidRPr="00CD757A">
        <w:rPr>
          <w:rFonts w:ascii="GHEA Grapalat" w:hAnsi="GHEA Grapalat"/>
          <w:lang w:val="hy-AM"/>
        </w:rPr>
        <w:t xml:space="preserve"> թողարկման շերտ</w:t>
      </w:r>
      <w:r w:rsidRPr="00CD757A">
        <w:rPr>
          <w:rFonts w:ascii="GHEA Grapalat" w:hAnsi="GHEA Grapalat" w:cs="Times LatArm"/>
          <w:lang w:val="hy-AM"/>
        </w:rPr>
        <w:t>։</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5. Թ</w:t>
      </w:r>
      <w:r w:rsidRPr="00CD757A">
        <w:rPr>
          <w:rFonts w:ascii="GHEA Grapalat" w:hAnsi="GHEA Grapalat" w:cs="Sylfaen"/>
          <w:lang w:val="hy-AM"/>
        </w:rPr>
        <w:t>վային</w:t>
      </w:r>
      <w:r w:rsidRPr="00CD757A">
        <w:rPr>
          <w:rFonts w:ascii="GHEA Grapalat" w:hAnsi="GHEA Grapalat"/>
          <w:lang w:val="hy-AM"/>
        </w:rPr>
        <w:t xml:space="preserve"> կառավարմամբ </w:t>
      </w:r>
      <w:r w:rsidRPr="00CD757A">
        <w:rPr>
          <w:rFonts w:ascii="GHEA Grapalat" w:hAnsi="GHEA Grapalat" w:cs="Sylfaen"/>
          <w:lang w:val="hy-AM"/>
        </w:rPr>
        <w:t>ռադիոընդունիչներ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lang w:val="hy-AM"/>
        </w:rPr>
        <w:lastRenderedPageBreak/>
        <w:t>a. 1000-ից ա</w:t>
      </w:r>
      <w:r w:rsidRPr="00CD757A">
        <w:rPr>
          <w:rFonts w:ascii="GHEA Grapalat" w:hAnsi="GHEA Grapalat" w:cs="Sylfaen"/>
          <w:lang w:val="hy-AM"/>
        </w:rPr>
        <w:t>վելի</w:t>
      </w:r>
      <w:r w:rsidRPr="00CD757A">
        <w:rPr>
          <w:rFonts w:ascii="GHEA Grapalat" w:hAnsi="GHEA Grapalat"/>
          <w:lang w:val="hy-AM"/>
        </w:rPr>
        <w:t xml:space="preserve"> կապուղիներ;</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lang w:val="hy-AM"/>
        </w:rPr>
        <w:t xml:space="preserve">b. ‘կապուղիների փոփոխման ժամանակը’ փոքր է 1 </w:t>
      </w:r>
      <w:r w:rsidRPr="00CD757A">
        <w:rPr>
          <w:rFonts w:ascii="GHEA Grapalat" w:hAnsi="GHEA Grapalat" w:cs="Sylfaen"/>
          <w:lang w:val="hy-AM"/>
        </w:rPr>
        <w:t>մվրկ</w:t>
      </w:r>
      <w:r w:rsidRPr="00CD757A">
        <w:rPr>
          <w:rFonts w:ascii="GHEA Grapalat" w:hAnsi="GHEA Grapalat"/>
          <w:lang w:val="hy-AM"/>
        </w:rPr>
        <w:t>-</w:t>
      </w:r>
      <w:r w:rsidRPr="00CD757A">
        <w:rPr>
          <w:rFonts w:ascii="GHEA Grapalat" w:hAnsi="GHEA Grapalat" w:cs="Sylfaen"/>
          <w:lang w:val="hy-AM"/>
        </w:rPr>
        <w:t xml:space="preserve">ից; </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lang w:val="hy-AM"/>
        </w:rPr>
        <w:t xml:space="preserve">c. կատարում են </w:t>
      </w:r>
      <w:r w:rsidRPr="00CD757A">
        <w:rPr>
          <w:rFonts w:ascii="GHEA Grapalat" w:hAnsi="GHEA Grapalat" w:cs="Sylfaen"/>
          <w:lang w:val="hy-AM"/>
        </w:rPr>
        <w:t>էլեկտրամագնիսական</w:t>
      </w:r>
      <w:r w:rsidRPr="00CD757A">
        <w:rPr>
          <w:rFonts w:ascii="GHEA Grapalat" w:hAnsi="GHEA Grapalat"/>
          <w:lang w:val="hy-AM"/>
        </w:rPr>
        <w:t xml:space="preserve"> սպեկտրի հատվածների </w:t>
      </w:r>
      <w:r w:rsidRPr="00CD757A">
        <w:rPr>
          <w:rFonts w:ascii="GHEA Grapalat" w:hAnsi="GHEA Grapalat" w:cs="Sylfaen"/>
          <w:lang w:val="hy-AM"/>
        </w:rPr>
        <w:t>ավտոմատ</w:t>
      </w:r>
      <w:r w:rsidRPr="00CD757A">
        <w:rPr>
          <w:rFonts w:ascii="GHEA Grapalat" w:hAnsi="GHEA Grapalat"/>
          <w:lang w:val="hy-AM"/>
        </w:rPr>
        <w:t xml:space="preserve"> </w:t>
      </w:r>
      <w:r w:rsidRPr="00CD757A">
        <w:rPr>
          <w:rFonts w:ascii="GHEA Grapalat" w:hAnsi="GHEA Grapalat" w:cs="Sylfaen"/>
          <w:lang w:val="hy-AM"/>
        </w:rPr>
        <w:t>որոնում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սկանավորում; </w:t>
      </w:r>
      <w:r w:rsidRPr="00CD757A">
        <w:rPr>
          <w:rFonts w:ascii="GHEA Grapalat" w:hAnsi="GHEA Grapalat" w:cs="Sylfaen"/>
          <w:u w:val="single"/>
          <w:lang w:val="hy-AM"/>
        </w:rPr>
        <w:t>և</w:t>
      </w:r>
    </w:p>
    <w:p w:rsidR="009541A6" w:rsidRPr="00CD757A" w:rsidRDefault="009541A6" w:rsidP="009541A6">
      <w:pPr>
        <w:pStyle w:val="NormalWeb"/>
        <w:autoSpaceDE w:val="0"/>
        <w:autoSpaceDN w:val="0"/>
        <w:adjustRightInd w:val="0"/>
        <w:spacing w:before="240" w:after="240"/>
        <w:ind w:left="1700" w:hanging="284"/>
        <w:jc w:val="both"/>
        <w:rPr>
          <w:rFonts w:ascii="GHEA Grapalat" w:hAnsi="GHEA Grapalat"/>
          <w:lang w:val="hy-AM"/>
        </w:rPr>
      </w:pPr>
      <w:r w:rsidRPr="00CD757A">
        <w:rPr>
          <w:rFonts w:ascii="GHEA Grapalat" w:hAnsi="GHEA Grapalat"/>
          <w:lang w:val="hy-AM"/>
        </w:rPr>
        <w:t>d. Ունեն ը</w:t>
      </w:r>
      <w:r w:rsidRPr="00CD757A">
        <w:rPr>
          <w:rFonts w:ascii="GHEA Grapalat" w:hAnsi="GHEA Grapalat" w:cs="Sylfaen"/>
          <w:lang w:val="hy-AM"/>
        </w:rPr>
        <w:t>նդունված</w:t>
      </w:r>
      <w:r w:rsidRPr="00CD757A">
        <w:rPr>
          <w:rFonts w:ascii="GHEA Grapalat" w:hAnsi="GHEA Grapalat"/>
          <w:lang w:val="hy-AM"/>
        </w:rPr>
        <w:t xml:space="preserve"> </w:t>
      </w:r>
      <w:r w:rsidRPr="00CD757A">
        <w:rPr>
          <w:rFonts w:ascii="GHEA Grapalat" w:hAnsi="GHEA Grapalat" w:cs="Sylfaen"/>
          <w:lang w:val="hy-AM"/>
        </w:rPr>
        <w:t>ազդանշանների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հաղորդչի</w:t>
      </w:r>
      <w:r w:rsidRPr="00CD757A">
        <w:rPr>
          <w:rFonts w:ascii="GHEA Grapalat" w:hAnsi="GHEA Grapalat"/>
          <w:lang w:val="hy-AM"/>
        </w:rPr>
        <w:t xml:space="preserve"> </w:t>
      </w:r>
      <w:r w:rsidRPr="00CD757A">
        <w:rPr>
          <w:rFonts w:ascii="GHEA Grapalat" w:hAnsi="GHEA Grapalat" w:cs="Sylfaen"/>
          <w:lang w:val="hy-AM"/>
        </w:rPr>
        <w:t>տեսակի</w:t>
      </w:r>
      <w:r w:rsidRPr="00CD757A">
        <w:rPr>
          <w:rFonts w:ascii="GHEA Grapalat" w:hAnsi="GHEA Grapalat"/>
          <w:lang w:val="hy-AM"/>
        </w:rPr>
        <w:t xml:space="preserve"> </w:t>
      </w:r>
      <w:r w:rsidRPr="00CD757A">
        <w:rPr>
          <w:rFonts w:ascii="GHEA Grapalat" w:hAnsi="GHEA Grapalat" w:cs="Sylfaen"/>
          <w:lang w:val="hy-AM"/>
        </w:rPr>
        <w:t>նույնականացման</w:t>
      </w:r>
      <w:r w:rsidRPr="00CD757A">
        <w:rPr>
          <w:rFonts w:ascii="GHEA Grapalat" w:hAnsi="GHEA Grapalat"/>
          <w:lang w:val="hy-AM"/>
        </w:rPr>
        <w:t xml:space="preserve"> </w:t>
      </w:r>
      <w:r w:rsidRPr="00CD757A">
        <w:rPr>
          <w:rFonts w:ascii="GHEA Grapalat" w:hAnsi="GHEA Grapalat" w:cs="Sylfaen"/>
          <w:lang w:val="hy-AM"/>
        </w:rPr>
        <w:t>հնարավորություն;</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1416"/>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5A001.b.5.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ռադիո</w:t>
      </w:r>
      <w:r w:rsidRPr="00CD757A">
        <w:rPr>
          <w:rFonts w:ascii="GHEA Grapalat" w:hAnsi="GHEA Grapalat" w:cs="Sylfaen"/>
          <w:i/>
          <w:lang w:val="hy-AM"/>
        </w:rPr>
        <w:t>սարքավորումները, որոնք 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 քաղաքացիական</w:t>
      </w:r>
      <w:r w:rsidRPr="00CD757A">
        <w:rPr>
          <w:rFonts w:ascii="GHEA Grapalat" w:hAnsi="GHEA Grapalat"/>
          <w:i/>
          <w:lang w:val="hy-AM"/>
        </w:rPr>
        <w:t xml:space="preserve"> </w:t>
      </w:r>
      <w:r w:rsidRPr="00CD757A">
        <w:rPr>
          <w:rFonts w:ascii="GHEA Grapalat" w:hAnsi="GHEA Grapalat" w:cs="Sylfaen"/>
          <w:i/>
          <w:lang w:val="hy-AM"/>
        </w:rPr>
        <w:t>նշանակության</w:t>
      </w:r>
      <w:r w:rsidRPr="00CD757A">
        <w:rPr>
          <w:rFonts w:ascii="GHEA Grapalat" w:hAnsi="GHEA Grapalat"/>
          <w:i/>
          <w:lang w:val="hy-AM"/>
        </w:rPr>
        <w:t xml:space="preserve"> </w:t>
      </w:r>
      <w:r w:rsidRPr="00CD757A">
        <w:rPr>
          <w:rFonts w:ascii="GHEA Grapalat" w:hAnsi="GHEA Grapalat" w:cs="Sylfaen"/>
          <w:i/>
          <w:lang w:val="hy-AM"/>
        </w:rPr>
        <w:t>բջջային</w:t>
      </w:r>
      <w:r w:rsidRPr="00CD757A">
        <w:rPr>
          <w:rFonts w:ascii="GHEA Grapalat" w:hAnsi="GHEA Grapalat"/>
          <w:i/>
          <w:lang w:val="hy-AM"/>
        </w:rPr>
        <w:t xml:space="preserve"> </w:t>
      </w:r>
      <w:r w:rsidRPr="00CD757A">
        <w:rPr>
          <w:rFonts w:ascii="GHEA Grapalat" w:hAnsi="GHEA Grapalat" w:cs="Sylfaen"/>
          <w:i/>
          <w:lang w:val="hy-AM"/>
        </w:rPr>
        <w:t>կապի համակարգերի հետ</w:t>
      </w:r>
      <w:r w:rsidRPr="00CD757A">
        <w:rPr>
          <w:rFonts w:ascii="GHEA Grapalat" w:hAnsi="GHEA Grapalat"/>
          <w:i/>
          <w:lang w:val="hy-AM"/>
        </w:rPr>
        <w:t xml:space="preserve"> </w:t>
      </w:r>
      <w:r w:rsidRPr="00CD757A">
        <w:rPr>
          <w:rFonts w:ascii="GHEA Grapalat" w:hAnsi="GHEA Grapalat" w:cs="Sylfaen"/>
          <w:i/>
          <w:lang w:val="hy-AM"/>
        </w:rPr>
        <w:t>օգտագործման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1416"/>
        <w:jc w:val="both"/>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 </w:t>
      </w:r>
    </w:p>
    <w:p w:rsidR="009541A6" w:rsidRPr="00CD757A" w:rsidRDefault="009541A6" w:rsidP="009541A6">
      <w:pPr>
        <w:pStyle w:val="NormalWeb"/>
        <w:autoSpaceDE w:val="0"/>
        <w:autoSpaceDN w:val="0"/>
        <w:adjustRightInd w:val="0"/>
        <w:spacing w:before="240" w:after="240"/>
        <w:ind w:left="1416"/>
        <w:jc w:val="both"/>
        <w:rPr>
          <w:rFonts w:ascii="GHEA Grapalat" w:hAnsi="GHEA Grapalat" w:cs="Sylfaen"/>
          <w:i/>
          <w:lang w:val="hy-AM"/>
        </w:rPr>
      </w:pPr>
      <w:r w:rsidRPr="00CD757A">
        <w:rPr>
          <w:rFonts w:ascii="GHEA Grapalat" w:hAnsi="GHEA Grapalat" w:cs="Sylfaen"/>
          <w:i/>
          <w:lang w:val="hy-AM"/>
        </w:rPr>
        <w:t xml:space="preserve">'Կապուղու փոփոխման ժամանակ' նշանակում է այն ժամանակը (այսինքն՝ հապաղումը), որն անհրաժեշտ է մեկ ընդունող հաճախականությունից մյուսին փոխվելու համար, որպեսզի արդյունքում ստացվի վերջնական ընդունող հաճախականության ±0,05% միջակայքի հաճախականություն: Սարքերը, որոնց հատկորոշված հաճախականության տիրույթը իրենց կենտրոնական հաճախականության շուրջ փոքր է ±0.05%-ից, որակավորվում են որպես կապուղու հաճախականությունը փոխելու անկարող: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6. Օգտագործում </w:t>
      </w:r>
      <w:r w:rsidRPr="00CD757A">
        <w:rPr>
          <w:rFonts w:ascii="GHEA Grapalat" w:hAnsi="GHEA Grapalat" w:cs="Sylfaen"/>
          <w:lang w:val="hy-AM"/>
        </w:rPr>
        <w:t>են</w:t>
      </w:r>
      <w:r w:rsidRPr="00CD757A">
        <w:rPr>
          <w:rFonts w:ascii="GHEA Grapalat" w:hAnsi="GHEA Grapalat"/>
          <w:lang w:val="hy-AM"/>
        </w:rPr>
        <w:t xml:space="preserve"> թվային </w:t>
      </w:r>
      <w:r w:rsidRPr="00CD757A">
        <w:rPr>
          <w:rFonts w:ascii="GHEA Grapalat" w:eastAsia="MingLiU_HKSCS" w:hAnsi="GHEA Grapalat" w:cs="MingLiU_HKSCS"/>
          <w:lang w:val="hy-AM"/>
        </w:rPr>
        <w:t>«</w:t>
      </w:r>
      <w:r w:rsidRPr="00CD757A">
        <w:rPr>
          <w:rFonts w:ascii="GHEA Grapalat" w:hAnsi="GHEA Grapalat" w:cs="Sylfaen"/>
          <w:lang w:val="hy-AM"/>
        </w:rPr>
        <w:t>ազդանշանի</w:t>
      </w:r>
      <w:r w:rsidRPr="00CD757A">
        <w:rPr>
          <w:rFonts w:ascii="GHEA Grapalat" w:hAnsi="GHEA Grapalat"/>
          <w:lang w:val="hy-AM"/>
        </w:rPr>
        <w:t xml:space="preserve"> </w:t>
      </w:r>
      <w:r w:rsidRPr="00CD757A">
        <w:rPr>
          <w:rFonts w:ascii="GHEA Grapalat" w:hAnsi="GHEA Grapalat" w:cs="Sylfaen"/>
          <w:lang w:val="hy-AM"/>
        </w:rPr>
        <w:t>մշակում</w:t>
      </w:r>
      <w:r w:rsidRPr="00CD757A">
        <w:rPr>
          <w:rFonts w:ascii="GHEA Grapalat" w:eastAsia="MingLiU_HKSCS" w:hAnsi="GHEA Grapalat" w:cs="MingLiU_HKSCS"/>
          <w:lang w:val="hy-AM"/>
        </w:rPr>
        <w:t>» գործառնությունը`</w:t>
      </w:r>
      <w:r w:rsidRPr="00CD757A">
        <w:rPr>
          <w:rFonts w:ascii="GHEA Grapalat" w:hAnsi="GHEA Grapalat" w:cs="Sylfaen"/>
          <w:lang w:val="hy-AM"/>
        </w:rPr>
        <w:t>՝</w:t>
      </w:r>
      <w:r w:rsidRPr="00CD757A">
        <w:rPr>
          <w:rFonts w:ascii="GHEA Grapalat" w:hAnsi="GHEA Grapalat"/>
          <w:lang w:val="hy-AM"/>
        </w:rPr>
        <w:t xml:space="preserve"> 700 </w:t>
      </w:r>
      <w:r w:rsidRPr="00CD757A">
        <w:rPr>
          <w:rFonts w:ascii="GHEA Grapalat" w:hAnsi="GHEA Grapalat" w:cs="Sylfaen"/>
          <w:lang w:val="hy-AM"/>
        </w:rPr>
        <w:t>բիտ</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արագությամբ</w:t>
      </w:r>
      <w:r w:rsidRPr="00CD757A">
        <w:rPr>
          <w:rFonts w:ascii="GHEA Grapalat" w:hAnsi="GHEA Grapalat"/>
          <w:lang w:val="hy-AM"/>
        </w:rPr>
        <w:t xml:space="preserve">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կոդավորման’ ելք</w:t>
      </w:r>
      <w:r w:rsidRPr="00CD757A">
        <w:rPr>
          <w:rFonts w:ascii="GHEA Grapalat" w:hAnsi="GHEA Grapalat"/>
          <w:lang w:val="hy-AM"/>
        </w:rPr>
        <w:t xml:space="preserve"> </w:t>
      </w:r>
      <w:r w:rsidRPr="00CD757A">
        <w:rPr>
          <w:rFonts w:ascii="GHEA Grapalat" w:hAnsi="GHEA Grapalat" w:cs="Sylfaen"/>
          <w:lang w:val="hy-AM"/>
        </w:rPr>
        <w:t>ապահովելու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9541A6" w:rsidRPr="00CD757A" w:rsidRDefault="009541A6" w:rsidP="009541A6">
      <w:pPr>
        <w:pStyle w:val="NormalWeb"/>
        <w:autoSpaceDE w:val="0"/>
        <w:autoSpaceDN w:val="0"/>
        <w:adjustRightInd w:val="0"/>
        <w:spacing w:before="240" w:after="240"/>
        <w:ind w:left="1416"/>
        <w:jc w:val="both"/>
        <w:rPr>
          <w:rFonts w:ascii="GHEA Grapalat" w:hAnsi="GHEA Grapalat"/>
          <w:lang w:val="hy-AM"/>
        </w:rPr>
      </w:pPr>
      <w:r w:rsidRPr="00CD757A">
        <w:rPr>
          <w:rFonts w:ascii="GHEA Grapalat" w:hAnsi="GHEA Grapalat"/>
          <w:lang w:val="hy-AM"/>
        </w:rPr>
        <w:t xml:space="preserve"> </w:t>
      </w:r>
      <w:r w:rsidRPr="00CD757A">
        <w:rPr>
          <w:rFonts w:ascii="GHEA Grapalat" w:hAnsi="GHEA Grapalat" w:cs="Sylfaen"/>
          <w:i/>
          <w:iCs/>
          <w:spacing w:val="-6"/>
          <w:u w:val="single"/>
          <w:lang w:val="hy-AM"/>
        </w:rPr>
        <w:t>Տեխնիկական</w:t>
      </w:r>
      <w:r w:rsidRPr="00CD757A">
        <w:rPr>
          <w:rFonts w:ascii="GHEA Grapalat" w:hAnsi="GHEA Grapalat"/>
          <w:i/>
          <w:iCs/>
          <w:spacing w:val="-6"/>
          <w:u w:val="single"/>
          <w:lang w:val="hy-AM"/>
        </w:rPr>
        <w:t xml:space="preserve"> </w:t>
      </w:r>
      <w:r w:rsidRPr="00CD757A">
        <w:rPr>
          <w:rFonts w:ascii="GHEA Grapalat" w:hAnsi="GHEA Grapalat" w:cs="Sylfaen"/>
          <w:i/>
          <w:iCs/>
          <w:spacing w:val="-6"/>
          <w:u w:val="single"/>
          <w:lang w:val="hy-AM"/>
        </w:rPr>
        <w:t>ծանոթագրություններ</w:t>
      </w:r>
      <w:r w:rsidRPr="00CD757A">
        <w:rPr>
          <w:rFonts w:ascii="GHEA Grapalat" w:hAnsi="GHEA Grapalat"/>
          <w:i/>
          <w:iCs/>
          <w:spacing w:val="-6"/>
          <w:u w:val="single"/>
          <w:lang w:val="hy-AM"/>
        </w:rPr>
        <w:t>.</w:t>
      </w:r>
    </w:p>
    <w:p w:rsidR="009541A6" w:rsidRPr="00CD757A" w:rsidRDefault="009541A6" w:rsidP="009541A6">
      <w:pPr>
        <w:widowControl w:val="0"/>
        <w:tabs>
          <w:tab w:val="left" w:pos="2995"/>
        </w:tabs>
        <w:autoSpaceDE w:val="0"/>
        <w:autoSpaceDN w:val="0"/>
        <w:adjustRightInd w:val="0"/>
        <w:spacing w:before="240" w:after="240" w:line="276" w:lineRule="auto"/>
        <w:ind w:left="2124"/>
        <w:jc w:val="both"/>
        <w:rPr>
          <w:rFonts w:ascii="GHEA Grapalat" w:hAnsi="GHEA Grapalat" w:cs="Times LatArm"/>
          <w:i/>
          <w:iCs/>
          <w:spacing w:val="-4"/>
          <w:lang w:val="hy-AM"/>
        </w:rPr>
      </w:pPr>
      <w:r w:rsidRPr="00CD757A">
        <w:rPr>
          <w:rFonts w:ascii="GHEA Grapalat" w:hAnsi="GHEA Grapalat" w:cs="Sylfaen"/>
          <w:i/>
          <w:iCs/>
          <w:spacing w:val="-4"/>
          <w:lang w:val="hy-AM"/>
        </w:rPr>
        <w:t>1. Փոփոխական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 xml:space="preserve">հաճախականությամբ </w:t>
      </w:r>
      <w:r w:rsidRPr="00CD757A">
        <w:rPr>
          <w:rFonts w:ascii="GHEA Grapalat" w:hAnsi="GHEA Grapalat"/>
          <w:i/>
          <w:iCs/>
          <w:spacing w:val="-4"/>
          <w:lang w:val="hy-AM"/>
        </w:rPr>
        <w:t>‘</w:t>
      </w:r>
      <w:r w:rsidRPr="00CD757A">
        <w:rPr>
          <w:rFonts w:ascii="GHEA Grapalat" w:hAnsi="GHEA Grapalat" w:cs="Sylfaen"/>
          <w:i/>
          <w:iCs/>
          <w:spacing w:val="-4"/>
          <w:lang w:val="hy-AM"/>
        </w:rPr>
        <w:t>ձայնային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կոդավորման’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համար</w:t>
      </w:r>
      <w:r w:rsidRPr="00CD757A">
        <w:rPr>
          <w:rFonts w:ascii="GHEA Grapalat" w:hAnsi="GHEA Grapalat"/>
          <w:i/>
          <w:iCs/>
          <w:spacing w:val="-4"/>
          <w:lang w:val="hy-AM"/>
        </w:rPr>
        <w:t>, 5A001.b.6.</w:t>
      </w:r>
      <w:r w:rsidRPr="00CD757A">
        <w:rPr>
          <w:rFonts w:ascii="GHEA Grapalat" w:hAnsi="GHEA Grapalat" w:cs="Sylfaen"/>
          <w:i/>
          <w:iCs/>
          <w:spacing w:val="-4"/>
          <w:lang w:val="hy-AM"/>
        </w:rPr>
        <w:t>կետը</w:t>
      </w:r>
      <w:r w:rsidRPr="00CD757A">
        <w:rPr>
          <w:rFonts w:ascii="GHEA Grapalat" w:hAnsi="GHEA Grapalat"/>
          <w:i/>
          <w:iCs/>
          <w:spacing w:val="-4"/>
          <w:lang w:val="hy-AM"/>
        </w:rPr>
        <w:t xml:space="preserve"> վերաբերում </w:t>
      </w:r>
      <w:r w:rsidRPr="00CD757A">
        <w:rPr>
          <w:rFonts w:ascii="GHEA Grapalat" w:hAnsi="GHEA Grapalat" w:cs="Sylfaen"/>
          <w:i/>
          <w:iCs/>
          <w:spacing w:val="-4"/>
          <w:lang w:val="hy-AM"/>
        </w:rPr>
        <w:t>է</w:t>
      </w:r>
      <w:r w:rsidRPr="00CD757A">
        <w:rPr>
          <w:rFonts w:ascii="GHEA Grapalat" w:hAnsi="GHEA Grapalat"/>
          <w:i/>
          <w:iCs/>
          <w:spacing w:val="-4"/>
          <w:lang w:val="hy-AM"/>
        </w:rPr>
        <w:t xml:space="preserve"> </w:t>
      </w:r>
      <w:r w:rsidRPr="00CD757A">
        <w:rPr>
          <w:rFonts w:ascii="GHEA Grapalat" w:hAnsi="GHEA Grapalat" w:cs="Sylfaen"/>
          <w:i/>
          <w:iCs/>
          <w:spacing w:val="-4"/>
          <w:lang w:val="hy-AM"/>
        </w:rPr>
        <w:t>անընդհատ</w:t>
      </w:r>
      <w:r w:rsidRPr="00CD757A">
        <w:rPr>
          <w:rFonts w:ascii="GHEA Grapalat" w:hAnsi="GHEA Grapalat"/>
          <w:i/>
          <w:iCs/>
          <w:spacing w:val="-4"/>
          <w:lang w:val="hy-AM"/>
        </w:rPr>
        <w:t xml:space="preserve"> </w:t>
      </w:r>
      <w:r w:rsidRPr="00CD757A">
        <w:rPr>
          <w:rFonts w:ascii="GHEA Grapalat" w:hAnsi="GHEA Grapalat" w:cs="Sylfaen"/>
          <w:i/>
          <w:iCs/>
          <w:spacing w:val="-4"/>
          <w:lang w:val="hy-AM"/>
        </w:rPr>
        <w:t>խոսքի</w:t>
      </w:r>
      <w:r w:rsidRPr="00CD757A">
        <w:rPr>
          <w:rFonts w:ascii="GHEA Grapalat" w:hAnsi="GHEA Grapalat"/>
          <w:i/>
          <w:iCs/>
          <w:spacing w:val="-4"/>
          <w:lang w:val="hy-AM"/>
        </w:rPr>
        <w:t xml:space="preserve"> </w:t>
      </w:r>
      <w:r w:rsidRPr="00CD757A">
        <w:rPr>
          <w:rFonts w:ascii="GHEA Grapalat" w:hAnsi="GHEA Grapalat" w:cs="Sylfaen"/>
          <w:b/>
          <w:bCs/>
          <w:i/>
          <w:lang w:val="hy-AM"/>
        </w:rPr>
        <w:t>«</w:t>
      </w:r>
      <w:r w:rsidRPr="00CD757A">
        <w:rPr>
          <w:rFonts w:ascii="GHEA Grapalat" w:hAnsi="GHEA Grapalat" w:cs="Sylfaen"/>
          <w:i/>
          <w:iCs/>
          <w:spacing w:val="-4"/>
          <w:lang w:val="hy-AM"/>
        </w:rPr>
        <w:t>ձայնային</w:t>
      </w:r>
      <w:r w:rsidRPr="00CD757A">
        <w:rPr>
          <w:rFonts w:ascii="GHEA Grapalat" w:hAnsi="GHEA Grapalat"/>
          <w:i/>
          <w:iCs/>
          <w:spacing w:val="-4"/>
          <w:lang w:val="hy-AM"/>
        </w:rPr>
        <w:t xml:space="preserve"> </w:t>
      </w:r>
      <w:r w:rsidRPr="00CD757A">
        <w:rPr>
          <w:rFonts w:ascii="GHEA Grapalat" w:hAnsi="GHEA Grapalat" w:cs="Sylfaen"/>
          <w:i/>
          <w:iCs/>
          <w:spacing w:val="-4"/>
          <w:lang w:val="hy-AM"/>
        </w:rPr>
        <w:t>կոդավորման</w:t>
      </w:r>
      <w:r w:rsidRPr="00CD757A">
        <w:rPr>
          <w:rFonts w:ascii="GHEA Grapalat" w:hAnsi="GHEA Grapalat" w:cs="Sylfaen"/>
          <w:bCs/>
          <w:i/>
          <w:lang w:val="hy-AM"/>
        </w:rPr>
        <w:t>»</w:t>
      </w:r>
      <w:r w:rsidRPr="00CD757A">
        <w:rPr>
          <w:rFonts w:ascii="GHEA Grapalat" w:hAnsi="GHEA Grapalat"/>
          <w:i/>
          <w:iCs/>
          <w:spacing w:val="-4"/>
          <w:lang w:val="hy-AM"/>
        </w:rPr>
        <w:t xml:space="preserve"> </w:t>
      </w:r>
      <w:r w:rsidRPr="00CD757A">
        <w:rPr>
          <w:rFonts w:ascii="GHEA Grapalat" w:hAnsi="GHEA Grapalat" w:cs="Sylfaen"/>
          <w:i/>
          <w:iCs/>
          <w:spacing w:val="-4"/>
          <w:lang w:val="hy-AM"/>
        </w:rPr>
        <w:t>արդյունքին</w:t>
      </w:r>
      <w:r w:rsidRPr="00CD757A">
        <w:rPr>
          <w:rFonts w:ascii="GHEA Grapalat" w:hAnsi="GHEA Grapalat" w:cs="Times LatArm"/>
          <w:i/>
          <w:iCs/>
          <w:spacing w:val="-4"/>
          <w:lang w:val="hy-AM"/>
        </w:rPr>
        <w:t xml:space="preserve">։ </w:t>
      </w:r>
    </w:p>
    <w:p w:rsidR="009541A6" w:rsidRPr="00CD757A" w:rsidRDefault="009541A6" w:rsidP="009541A6">
      <w:pPr>
        <w:widowControl w:val="0"/>
        <w:tabs>
          <w:tab w:val="left" w:pos="2995"/>
        </w:tabs>
        <w:autoSpaceDE w:val="0"/>
        <w:autoSpaceDN w:val="0"/>
        <w:adjustRightInd w:val="0"/>
        <w:spacing w:before="240" w:after="240" w:line="276" w:lineRule="auto"/>
        <w:ind w:left="2124"/>
        <w:jc w:val="both"/>
        <w:rPr>
          <w:rFonts w:ascii="GHEA Grapalat" w:hAnsi="GHEA Grapalat"/>
          <w:i/>
          <w:iCs/>
          <w:spacing w:val="-6"/>
          <w:lang w:val="hy-AM"/>
        </w:rPr>
      </w:pPr>
      <w:r w:rsidRPr="00CD757A">
        <w:rPr>
          <w:rFonts w:ascii="GHEA Grapalat" w:hAnsi="GHEA Grapalat" w:cs="Sylfaen"/>
          <w:i/>
          <w:iCs/>
          <w:spacing w:val="-4"/>
          <w:lang w:val="hy-AM"/>
        </w:rPr>
        <w:t xml:space="preserve">2. </w:t>
      </w:r>
      <w:r w:rsidRPr="00CD757A">
        <w:rPr>
          <w:rFonts w:ascii="GHEA Grapalat" w:hAnsi="GHEA Grapalat"/>
          <w:i/>
          <w:iCs/>
          <w:spacing w:val="-3"/>
          <w:lang w:val="hy-AM"/>
        </w:rPr>
        <w:t xml:space="preserve">5A001.b.6. </w:t>
      </w:r>
      <w:r w:rsidRPr="00CD757A">
        <w:rPr>
          <w:rFonts w:ascii="GHEA Grapalat" w:hAnsi="GHEA Grapalat" w:cs="Sylfaen"/>
          <w:i/>
          <w:iCs/>
          <w:spacing w:val="-3"/>
          <w:lang w:val="hy-AM"/>
        </w:rPr>
        <w:t>կետի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նպատակներով</w:t>
      </w:r>
      <w:r w:rsidRPr="00CD757A">
        <w:rPr>
          <w:rFonts w:ascii="GHEA Grapalat" w:hAnsi="GHEA Grapalat"/>
          <w:i/>
          <w:iCs/>
          <w:spacing w:val="-3"/>
          <w:lang w:val="hy-AM"/>
        </w:rPr>
        <w:t xml:space="preserve"> «</w:t>
      </w:r>
      <w:r w:rsidRPr="00CD757A">
        <w:rPr>
          <w:rFonts w:ascii="GHEA Grapalat" w:hAnsi="GHEA Grapalat" w:cs="Sylfaen"/>
          <w:i/>
          <w:iCs/>
          <w:spacing w:val="-3"/>
          <w:lang w:val="hy-AM"/>
        </w:rPr>
        <w:t>ձայնային</w:t>
      </w:r>
      <w:r w:rsidRPr="00CD757A">
        <w:rPr>
          <w:rFonts w:ascii="GHEA Grapalat" w:hAnsi="GHEA Grapalat"/>
          <w:i/>
          <w:iCs/>
          <w:spacing w:val="-3"/>
          <w:lang w:val="hy-AM"/>
        </w:rPr>
        <w:t xml:space="preserve"> կ</w:t>
      </w:r>
      <w:r w:rsidRPr="00CD757A">
        <w:rPr>
          <w:rFonts w:ascii="GHEA Grapalat" w:hAnsi="GHEA Grapalat" w:cs="Sylfaen"/>
          <w:i/>
          <w:iCs/>
          <w:spacing w:val="-3"/>
          <w:lang w:val="hy-AM"/>
        </w:rPr>
        <w:t>ոդավորումը</w:t>
      </w:r>
      <w:r w:rsidRPr="00CD757A">
        <w:rPr>
          <w:rFonts w:ascii="GHEA Grapalat" w:hAnsi="GHEA Grapalat"/>
          <w:i/>
          <w:iCs/>
          <w:spacing w:val="-3"/>
          <w:lang w:val="hy-AM"/>
        </w:rPr>
        <w:t>» սահմանվ</w:t>
      </w:r>
      <w:r w:rsidRPr="00CD757A">
        <w:rPr>
          <w:rFonts w:ascii="GHEA Grapalat" w:hAnsi="GHEA Grapalat" w:cs="Sylfaen"/>
          <w:i/>
          <w:iCs/>
          <w:spacing w:val="-3"/>
          <w:lang w:val="hy-AM"/>
        </w:rPr>
        <w:t>ում</w:t>
      </w:r>
      <w:r w:rsidRPr="00CD757A">
        <w:rPr>
          <w:rFonts w:ascii="GHEA Grapalat" w:hAnsi="GHEA Grapalat"/>
          <w:i/>
          <w:iCs/>
          <w:spacing w:val="-3"/>
          <w:lang w:val="hy-AM"/>
        </w:rPr>
        <w:t xml:space="preserve"> </w:t>
      </w:r>
      <w:r w:rsidRPr="00CD757A">
        <w:rPr>
          <w:rFonts w:ascii="GHEA Grapalat" w:hAnsi="GHEA Grapalat" w:cs="Sylfaen"/>
          <w:i/>
          <w:iCs/>
          <w:spacing w:val="-3"/>
          <w:lang w:val="hy-AM"/>
        </w:rPr>
        <w:t>է</w:t>
      </w:r>
      <w:r w:rsidRPr="00CD757A">
        <w:rPr>
          <w:rFonts w:ascii="GHEA Grapalat" w:hAnsi="GHEA Grapalat"/>
          <w:i/>
          <w:iCs/>
          <w:spacing w:val="-3"/>
          <w:lang w:val="hy-AM"/>
        </w:rPr>
        <w:t xml:space="preserve"> </w:t>
      </w:r>
      <w:r w:rsidRPr="00CD757A">
        <w:rPr>
          <w:rFonts w:ascii="GHEA Grapalat" w:hAnsi="GHEA Grapalat" w:cs="Sylfaen"/>
          <w:i/>
          <w:iCs/>
          <w:spacing w:val="-3"/>
          <w:lang w:val="hy-AM"/>
        </w:rPr>
        <w:t>որպես</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մարդու</w:t>
      </w:r>
      <w:r w:rsidRPr="00CD757A">
        <w:rPr>
          <w:rFonts w:ascii="GHEA Grapalat" w:hAnsi="GHEA Grapalat"/>
          <w:i/>
          <w:iCs/>
          <w:spacing w:val="-3"/>
          <w:lang w:val="hy-AM"/>
        </w:rPr>
        <w:t xml:space="preserve"> </w:t>
      </w:r>
      <w:r w:rsidRPr="00CD757A">
        <w:rPr>
          <w:rFonts w:ascii="GHEA Grapalat" w:hAnsi="GHEA Grapalat" w:cs="Sylfaen"/>
          <w:i/>
          <w:iCs/>
          <w:spacing w:val="-3"/>
          <w:lang w:val="hy-AM"/>
        </w:rPr>
        <w:t>ձայնի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նմուշների</w:t>
      </w:r>
      <w:r w:rsidRPr="00CD757A">
        <w:rPr>
          <w:rFonts w:ascii="GHEA Grapalat" w:hAnsi="GHEA Grapalat"/>
          <w:i/>
          <w:iCs/>
          <w:spacing w:val="-3"/>
          <w:lang w:val="hy-AM"/>
        </w:rPr>
        <w:t xml:space="preserve"> </w:t>
      </w:r>
      <w:r w:rsidRPr="00CD757A">
        <w:rPr>
          <w:rFonts w:ascii="GHEA Grapalat" w:hAnsi="GHEA Grapalat" w:cs="Sylfaen"/>
          <w:i/>
          <w:iCs/>
          <w:spacing w:val="-3"/>
          <w:lang w:val="hy-AM"/>
        </w:rPr>
        <w:t>ստացման, այնուհետև,</w:t>
      </w:r>
      <w:r w:rsidRPr="00CD757A">
        <w:rPr>
          <w:rFonts w:ascii="GHEA Grapalat" w:hAnsi="GHEA Grapalat"/>
          <w:i/>
          <w:iCs/>
          <w:spacing w:val="-3"/>
          <w:lang w:val="hy-AM"/>
        </w:rPr>
        <w:t xml:space="preserve"> </w:t>
      </w:r>
      <w:r w:rsidRPr="00CD757A">
        <w:rPr>
          <w:rFonts w:ascii="GHEA Grapalat" w:hAnsi="GHEA Grapalat" w:cs="Sylfaen"/>
          <w:i/>
          <w:iCs/>
          <w:spacing w:val="-3"/>
          <w:lang w:val="hy-AM"/>
        </w:rPr>
        <w:t>մարդկային</w:t>
      </w:r>
      <w:r w:rsidRPr="00CD757A">
        <w:rPr>
          <w:rFonts w:ascii="GHEA Grapalat" w:hAnsi="GHEA Grapalat"/>
          <w:i/>
          <w:iCs/>
          <w:spacing w:val="-3"/>
          <w:lang w:val="hy-AM"/>
        </w:rPr>
        <w:t xml:space="preserve"> </w:t>
      </w:r>
      <w:r w:rsidRPr="00CD757A">
        <w:rPr>
          <w:rFonts w:ascii="GHEA Grapalat" w:hAnsi="GHEA Grapalat" w:cs="Sylfaen"/>
          <w:i/>
          <w:iCs/>
          <w:spacing w:val="-3"/>
          <w:lang w:val="hy-AM"/>
        </w:rPr>
        <w:t>խոսքի</w:t>
      </w:r>
      <w:r w:rsidRPr="00CD757A">
        <w:rPr>
          <w:rFonts w:ascii="GHEA Grapalat" w:hAnsi="GHEA Grapalat"/>
          <w:i/>
          <w:iCs/>
          <w:spacing w:val="-3"/>
          <w:lang w:val="hy-AM"/>
        </w:rPr>
        <w:t xml:space="preserve">ն բնորոշ </w:t>
      </w:r>
      <w:r w:rsidRPr="00CD757A">
        <w:rPr>
          <w:rFonts w:ascii="GHEA Grapalat" w:hAnsi="GHEA Grapalat" w:cs="Sylfaen"/>
          <w:i/>
          <w:iCs/>
          <w:spacing w:val="-3"/>
          <w:lang w:val="hy-AM"/>
        </w:rPr>
        <w:t>առանձնահատկությունները հաշվի առնելով՝ այդ նմուշները թվային ազդանշանի փոխակերպման մեթոդ</w:t>
      </w:r>
      <w:r w:rsidRPr="00CD757A">
        <w:rPr>
          <w:rFonts w:ascii="GHEA Grapalat" w:hAnsi="GHEA Grapalat"/>
          <w:i/>
          <w:iCs/>
          <w:spacing w:val="-3"/>
          <w:lang w:val="hy-AM"/>
        </w:rPr>
        <w:t xml:space="preserve">: </w:t>
      </w:r>
    </w:p>
    <w:p w:rsidR="009541A6" w:rsidRPr="00CD757A" w:rsidRDefault="009541A6" w:rsidP="009541A6">
      <w:pPr>
        <w:pStyle w:val="NormalWeb"/>
        <w:autoSpaceDE w:val="0"/>
        <w:autoSpaceDN w:val="0"/>
        <w:adjustRightInd w:val="0"/>
        <w:spacing w:before="240" w:after="240"/>
        <w:ind w:left="1134" w:hanging="284"/>
        <w:jc w:val="both"/>
        <w:rPr>
          <w:rFonts w:ascii="GHEA Grapalat" w:hAnsi="GHEA Grapalat"/>
          <w:lang w:val="hy-AM"/>
        </w:rPr>
      </w:pPr>
      <w:r w:rsidRPr="00CD757A">
        <w:rPr>
          <w:rFonts w:ascii="GHEA Grapalat" w:hAnsi="GHEA Grapalat"/>
          <w:lang w:val="hy-AM"/>
        </w:rPr>
        <w:t xml:space="preserve"> c. Օպտիկական </w:t>
      </w:r>
      <w:r w:rsidRPr="00CD757A">
        <w:rPr>
          <w:rFonts w:ascii="GHEA Grapalat" w:hAnsi="GHEA Grapalat" w:cs="Sylfaen"/>
          <w:lang w:val="hy-AM"/>
        </w:rPr>
        <w:t>մանրաթելեր, 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500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երկարություն</w:t>
      </w:r>
      <w:r w:rsidRPr="00CD757A">
        <w:rPr>
          <w:rFonts w:ascii="GHEA Grapalat" w:hAnsi="GHEA Grapalat"/>
          <w:lang w:val="hy-AM"/>
        </w:rPr>
        <w:t xml:space="preserve"> և արտադրողի կողմից հատկորոշված են որպես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դիմանալու</w:t>
      </w:r>
      <w:r w:rsidRPr="00CD757A">
        <w:rPr>
          <w:rFonts w:ascii="GHEA Grapalat" w:hAnsi="GHEA Grapalat"/>
          <w:lang w:val="hy-AM"/>
        </w:rPr>
        <w:t xml:space="preserve"> 2 x 10</w:t>
      </w:r>
      <w:r w:rsidRPr="00CD757A">
        <w:rPr>
          <w:rFonts w:ascii="GHEA Grapalat" w:hAnsi="GHEA Grapalat"/>
          <w:vertAlign w:val="superscript"/>
          <w:lang w:val="hy-AM"/>
        </w:rPr>
        <w:t xml:space="preserve">9 </w:t>
      </w:r>
      <w:r w:rsidRPr="00CD757A">
        <w:rPr>
          <w:rFonts w:ascii="GHEA Grapalat" w:hAnsi="GHEA Grapalat"/>
          <w:lang w:val="hy-AM"/>
        </w:rPr>
        <w:t>ն/մ</w:t>
      </w:r>
      <w:r w:rsidRPr="00CD757A">
        <w:rPr>
          <w:rFonts w:ascii="GHEA Grapalat" w:hAnsi="GHEA Grapalat"/>
          <w:vertAlign w:val="superscript"/>
          <w:lang w:val="hy-AM"/>
        </w:rPr>
        <w:t>2</w:t>
      </w:r>
      <w:r w:rsidRPr="00CD757A">
        <w:rPr>
          <w:rFonts w:ascii="GHEA Grapalat" w:hAnsi="GHEA Grapalat"/>
          <w:lang w:val="hy-AM"/>
        </w:rPr>
        <w:t xml:space="preserve"> կամ ա</w:t>
      </w:r>
      <w:r w:rsidRPr="00CD757A">
        <w:rPr>
          <w:rFonts w:ascii="GHEA Grapalat" w:hAnsi="GHEA Grapalat" w:cs="Sylfaen"/>
          <w:lang w:val="hy-AM"/>
        </w:rPr>
        <w:t>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ձգման լարման </w:t>
      </w:r>
      <w:r w:rsidRPr="00CD757A">
        <w:rPr>
          <w:rFonts w:ascii="GHEA Grapalat" w:hAnsi="GHEA Grapalat" w:cs="Sylfaen"/>
          <w:i/>
          <w:lang w:val="hy-AM"/>
        </w:rPr>
        <w:t>«</w:t>
      </w:r>
      <w:r w:rsidRPr="00CD757A">
        <w:rPr>
          <w:rFonts w:ascii="GHEA Grapalat" w:hAnsi="GHEA Grapalat"/>
          <w:lang w:val="hy-AM"/>
        </w:rPr>
        <w:t>ստուգողական փորձարկմանը</w:t>
      </w:r>
      <w:r w:rsidRPr="00CD757A">
        <w:rPr>
          <w:rFonts w:ascii="GHEA Grapalat" w:hAnsi="GHEA Grapalat" w:cs="Sylfaen"/>
          <w:i/>
          <w:lang w:val="hy-AM"/>
        </w:rPr>
        <w:t>»</w:t>
      </w:r>
      <w:r w:rsidRPr="00CD757A">
        <w:rPr>
          <w:rFonts w:ascii="GHEA Grapalat" w:hAnsi="GHEA Grapalat" w:cs="Times LatArm"/>
          <w:lang w:val="hy-AM"/>
        </w:rPr>
        <w:t>։</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b/>
          <w:bCs/>
          <w:i/>
          <w:lang w:val="hy-AM"/>
        </w:rPr>
      </w:pPr>
      <w:r w:rsidRPr="00CD757A">
        <w:rPr>
          <w:rFonts w:ascii="GHEA Grapalat" w:hAnsi="GHEA Grapalat"/>
          <w:i/>
          <w:u w:val="single"/>
          <w:lang w:val="hy-AM"/>
        </w:rPr>
        <w:lastRenderedPageBreak/>
        <w:t>Հ.Ծ</w:t>
      </w:r>
      <w:r w:rsidRPr="00CD757A">
        <w:rPr>
          <w:rFonts w:ascii="GHEA Grapalat" w:hAnsi="GHEA Grapalat"/>
          <w:i/>
          <w:lang w:val="hy-AM"/>
        </w:rPr>
        <w:t>. Ստորջրյա մայրուղային մալուխների համար տես 8A002.a.3. կետը:</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i/>
          <w:lang w:val="hy-AM"/>
        </w:rPr>
      </w:pPr>
      <w:r w:rsidRPr="00CD757A">
        <w:rPr>
          <w:rFonts w:ascii="GHEA Grapalat" w:hAnsi="GHEA Grapalat" w:cs="Sylfaen"/>
          <w:i/>
          <w:lang w:val="hy-AM"/>
        </w:rPr>
        <w:t>«Ստուգողական փորձարկումը»</w:t>
      </w:r>
      <w:r w:rsidRPr="00CD757A">
        <w:rPr>
          <w:rFonts w:ascii="GHEA Grapalat" w:hAnsi="GHEA Grapalat"/>
          <w:i/>
          <w:lang w:val="hy-AM"/>
        </w:rPr>
        <w:t xml:space="preserve"> </w:t>
      </w:r>
      <w:r w:rsidRPr="00CD757A">
        <w:rPr>
          <w:rFonts w:ascii="GHEA Grapalat" w:hAnsi="GHEA Grapalat" w:cs="Sylfaen"/>
          <w:i/>
          <w:lang w:val="hy-AM"/>
        </w:rPr>
        <w:t>արտադրության ընթացքի մեջ կամ ընթացքից դուրս ստուգումն է, որի ժամանակ մոտավորապես</w:t>
      </w:r>
      <w:r w:rsidRPr="00CD757A">
        <w:rPr>
          <w:rFonts w:ascii="GHEA Grapalat" w:hAnsi="GHEA Grapalat"/>
          <w:i/>
          <w:lang w:val="hy-AM"/>
        </w:rPr>
        <w:t xml:space="preserve"> 150 </w:t>
      </w:r>
      <w:r w:rsidRPr="00CD757A">
        <w:rPr>
          <w:rFonts w:ascii="GHEA Grapalat" w:hAnsi="GHEA Grapalat" w:cs="Sylfaen"/>
          <w:i/>
          <w:lang w:val="hy-AM"/>
        </w:rPr>
        <w:t>մմ</w:t>
      </w:r>
      <w:r w:rsidRPr="00CD757A">
        <w:rPr>
          <w:rFonts w:ascii="GHEA Grapalat" w:hAnsi="GHEA Grapalat"/>
          <w:i/>
          <w:lang w:val="hy-AM"/>
        </w:rPr>
        <w:t xml:space="preserve"> </w:t>
      </w:r>
      <w:r w:rsidRPr="00CD757A">
        <w:rPr>
          <w:rFonts w:ascii="GHEA Grapalat" w:hAnsi="GHEA Grapalat" w:cs="Sylfaen"/>
          <w:i/>
          <w:lang w:val="hy-AM"/>
        </w:rPr>
        <w:t>տրամագիծ</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տանող լիսեռների միջով անցնող 0,5-</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3 </w:t>
      </w:r>
      <w:r w:rsidRPr="00CD757A">
        <w:rPr>
          <w:rFonts w:ascii="GHEA Grapalat" w:hAnsi="GHEA Grapalat" w:cs="Sylfaen"/>
          <w:i/>
          <w:lang w:val="hy-AM"/>
        </w:rPr>
        <w:t>մ</w:t>
      </w:r>
      <w:r w:rsidRPr="00CD757A">
        <w:rPr>
          <w:rFonts w:ascii="GHEA Grapalat" w:hAnsi="GHEA Grapalat"/>
          <w:i/>
          <w:lang w:val="hy-AM"/>
        </w:rPr>
        <w:t xml:space="preserve"> </w:t>
      </w:r>
      <w:r w:rsidRPr="00CD757A">
        <w:rPr>
          <w:rFonts w:ascii="GHEA Grapalat" w:hAnsi="GHEA Grapalat" w:cs="Sylfaen"/>
          <w:i/>
          <w:lang w:val="hy-AM"/>
        </w:rPr>
        <w:t>երկարութամբ</w:t>
      </w:r>
      <w:r w:rsidRPr="00CD757A">
        <w:rPr>
          <w:rFonts w:ascii="GHEA Grapalat" w:hAnsi="GHEA Grapalat"/>
          <w:i/>
          <w:lang w:val="hy-AM"/>
        </w:rPr>
        <w:t xml:space="preserve"> </w:t>
      </w:r>
      <w:r w:rsidRPr="00CD757A">
        <w:rPr>
          <w:rFonts w:ascii="GHEA Grapalat" w:hAnsi="GHEA Grapalat" w:cs="Sylfaen"/>
          <w:i/>
          <w:lang w:val="hy-AM"/>
        </w:rPr>
        <w:t>մանրաթելի</w:t>
      </w:r>
      <w:r w:rsidRPr="00CD757A">
        <w:rPr>
          <w:rFonts w:ascii="GHEA Grapalat" w:hAnsi="GHEA Grapalat"/>
          <w:i/>
          <w:lang w:val="hy-AM"/>
        </w:rPr>
        <w:t xml:space="preserve"> հատվածի վրա </w:t>
      </w:r>
      <w:r w:rsidRPr="00CD757A">
        <w:rPr>
          <w:rFonts w:ascii="GHEA Grapalat" w:hAnsi="GHEA Grapalat" w:cs="Sylfaen"/>
          <w:i/>
          <w:lang w:val="hy-AM"/>
        </w:rPr>
        <w:t xml:space="preserve">դինամիկ եղանակով կիրառվում է նախորոշված ձգման լարում՝ </w:t>
      </w:r>
      <w:r w:rsidRPr="00CD757A">
        <w:rPr>
          <w:rFonts w:ascii="GHEA Grapalat" w:hAnsi="GHEA Grapalat"/>
          <w:i/>
          <w:lang w:val="hy-AM"/>
        </w:rPr>
        <w:t>2-</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5 </w:t>
      </w:r>
      <w:r w:rsidRPr="00CD757A">
        <w:rPr>
          <w:rFonts w:ascii="GHEA Grapalat" w:hAnsi="GHEA Grapalat" w:cs="Sylfaen"/>
          <w:i/>
          <w:lang w:val="hy-AM"/>
        </w:rPr>
        <w:t>մ/վրկ</w:t>
      </w:r>
      <w:r w:rsidRPr="00CD757A">
        <w:rPr>
          <w:rFonts w:ascii="GHEA Grapalat" w:hAnsi="GHEA Grapalat"/>
          <w:i/>
          <w:lang w:val="hy-AM"/>
        </w:rPr>
        <w:t xml:space="preserve"> </w:t>
      </w:r>
      <w:r w:rsidRPr="00CD757A">
        <w:rPr>
          <w:rFonts w:ascii="GHEA Grapalat" w:hAnsi="GHEA Grapalat" w:cs="Sylfaen"/>
          <w:i/>
          <w:lang w:val="hy-AM"/>
        </w:rPr>
        <w:t xml:space="preserve">արագությամբ: </w:t>
      </w:r>
      <w:r w:rsidRPr="00CD757A">
        <w:rPr>
          <w:rFonts w:ascii="GHEA Grapalat" w:hAnsi="GHEA Grapalat"/>
          <w:i/>
          <w:lang w:val="hy-AM"/>
        </w:rPr>
        <w:t xml:space="preserve"> Մ</w:t>
      </w:r>
      <w:r w:rsidRPr="00CD757A">
        <w:rPr>
          <w:rFonts w:ascii="GHEA Grapalat" w:hAnsi="GHEA Grapalat" w:cs="Sylfaen"/>
          <w:i/>
          <w:lang w:val="hy-AM"/>
        </w:rPr>
        <w:t>իջավայրի</w:t>
      </w:r>
      <w:r w:rsidRPr="00CD757A">
        <w:rPr>
          <w:rFonts w:ascii="GHEA Grapalat" w:hAnsi="GHEA Grapalat"/>
          <w:i/>
          <w:lang w:val="hy-AM"/>
        </w:rPr>
        <w:t xml:space="preserve"> </w:t>
      </w:r>
      <w:r w:rsidRPr="00CD757A">
        <w:rPr>
          <w:rFonts w:ascii="GHEA Grapalat" w:hAnsi="GHEA Grapalat" w:cs="Sylfaen"/>
          <w:i/>
          <w:lang w:val="hy-AM"/>
        </w:rPr>
        <w:t>ջերմաստիճանը</w:t>
      </w:r>
      <w:r w:rsidRPr="00CD757A">
        <w:rPr>
          <w:rFonts w:ascii="GHEA Grapalat" w:hAnsi="GHEA Grapalat"/>
          <w:i/>
          <w:lang w:val="hy-AM"/>
        </w:rPr>
        <w:t xml:space="preserve">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293K (20</w:t>
      </w:r>
      <w:r w:rsidRPr="00CD757A">
        <w:rPr>
          <w:rFonts w:ascii="GHEA Grapalat" w:hAnsi="GHEA Grapalat"/>
          <w:i/>
          <w:vertAlign w:val="superscript"/>
          <w:lang w:val="hy-AM"/>
        </w:rPr>
        <w:t>o</w:t>
      </w:r>
      <w:r w:rsidRPr="00CD757A">
        <w:rPr>
          <w:rFonts w:ascii="GHEA Grapalat" w:hAnsi="GHEA Grapalat"/>
          <w:i/>
          <w:lang w:val="hy-AM"/>
        </w:rPr>
        <w:t xml:space="preserve">C), </w:t>
      </w:r>
      <w:r w:rsidRPr="00CD757A">
        <w:rPr>
          <w:rFonts w:ascii="GHEA Grapalat" w:hAnsi="GHEA Grapalat" w:cs="Sylfaen"/>
          <w:i/>
          <w:lang w:val="hy-AM"/>
        </w:rPr>
        <w:t>իսկ</w:t>
      </w:r>
      <w:r w:rsidRPr="00CD757A">
        <w:rPr>
          <w:rFonts w:ascii="GHEA Grapalat" w:hAnsi="GHEA Grapalat"/>
          <w:i/>
          <w:lang w:val="hy-AM"/>
        </w:rPr>
        <w:t xml:space="preserve"> </w:t>
      </w:r>
      <w:r w:rsidRPr="00CD757A">
        <w:rPr>
          <w:rFonts w:ascii="GHEA Grapalat" w:hAnsi="GHEA Grapalat" w:cs="Sylfaen"/>
          <w:i/>
          <w:lang w:val="hy-AM"/>
        </w:rPr>
        <w:t>հարաբերական</w:t>
      </w:r>
      <w:r w:rsidRPr="00CD757A">
        <w:rPr>
          <w:rFonts w:ascii="GHEA Grapalat" w:hAnsi="GHEA Grapalat"/>
          <w:i/>
          <w:lang w:val="hy-AM"/>
        </w:rPr>
        <w:t xml:space="preserve"> </w:t>
      </w:r>
      <w:r w:rsidRPr="00CD757A">
        <w:rPr>
          <w:rFonts w:ascii="GHEA Grapalat" w:hAnsi="GHEA Grapalat" w:cs="Sylfaen"/>
          <w:i/>
          <w:lang w:val="hy-AM"/>
        </w:rPr>
        <w:t>խոնավությունը՝</w:t>
      </w:r>
      <w:r w:rsidRPr="00CD757A">
        <w:rPr>
          <w:rFonts w:ascii="GHEA Grapalat" w:hAnsi="GHEA Grapalat"/>
          <w:i/>
          <w:lang w:val="hy-AM"/>
        </w:rPr>
        <w:t xml:space="preserve"> 40%</w:t>
      </w:r>
      <w:r w:rsidRPr="00CD757A">
        <w:rPr>
          <w:rFonts w:ascii="GHEA Grapalat" w:hAnsi="GHEA Grapalat" w:cs="Times LatArm"/>
          <w:i/>
          <w:lang w:val="hy-AM"/>
        </w:rPr>
        <w:t>։</w:t>
      </w:r>
      <w:r w:rsidRPr="00CD757A">
        <w:rPr>
          <w:rFonts w:ascii="GHEA Grapalat" w:hAnsi="GHEA Grapalat"/>
          <w:i/>
          <w:lang w:val="hy-AM"/>
        </w:rPr>
        <w:t xml:space="preserve"> </w:t>
      </w:r>
      <w:r w:rsidRPr="00CD757A">
        <w:rPr>
          <w:rFonts w:ascii="GHEA Grapalat" w:hAnsi="GHEA Grapalat" w:cs="Sylfaen"/>
          <w:i/>
          <w:lang w:val="hy-AM"/>
        </w:rPr>
        <w:t>Ստուգողական փորձարկման համար 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օգտագործվել</w:t>
      </w:r>
      <w:r w:rsidRPr="00CD757A">
        <w:rPr>
          <w:rFonts w:ascii="GHEA Grapalat" w:hAnsi="GHEA Grapalat"/>
          <w:i/>
          <w:lang w:val="hy-AM"/>
        </w:rPr>
        <w:t xml:space="preserve"> </w:t>
      </w:r>
      <w:r w:rsidRPr="00CD757A">
        <w:rPr>
          <w:rFonts w:ascii="GHEA Grapalat" w:hAnsi="GHEA Grapalat" w:cs="Sylfaen"/>
          <w:i/>
          <w:lang w:val="hy-AM"/>
        </w:rPr>
        <w:t>համարժեք ազգային</w:t>
      </w:r>
      <w:r w:rsidRPr="00CD757A">
        <w:rPr>
          <w:rFonts w:ascii="GHEA Grapalat" w:hAnsi="GHEA Grapalat"/>
          <w:i/>
          <w:lang w:val="hy-AM"/>
        </w:rPr>
        <w:t xml:space="preserve"> </w:t>
      </w:r>
      <w:r w:rsidRPr="00CD757A">
        <w:rPr>
          <w:rFonts w:ascii="GHEA Grapalat" w:hAnsi="GHEA Grapalat" w:cs="Sylfaen"/>
          <w:i/>
          <w:lang w:val="hy-AM"/>
        </w:rPr>
        <w:t>ստանդարտները</w:t>
      </w:r>
      <w:r w:rsidRPr="00CD757A">
        <w:rPr>
          <w:rFonts w:ascii="GHEA Grapalat" w:hAnsi="GHEA Grapalat" w:cs="Times LatArm"/>
          <w:i/>
          <w:lang w:val="hy-AM"/>
        </w:rPr>
        <w:t>։</w:t>
      </w:r>
      <w:r w:rsidRPr="00CD757A">
        <w:rPr>
          <w:rFonts w:ascii="GHEA Grapalat" w:hAnsi="GHEA Grapalat"/>
          <w:i/>
          <w:lang w:val="hy-AM"/>
        </w:rPr>
        <w:t xml:space="preserve"> </w:t>
      </w:r>
    </w:p>
    <w:bookmarkEnd w:id="18"/>
    <w:p w:rsidR="009541A6" w:rsidRPr="00CD757A" w:rsidRDefault="009541A6" w:rsidP="009541A6">
      <w:pPr>
        <w:pStyle w:val="NormalWeb"/>
        <w:autoSpaceDE w:val="0"/>
        <w:autoSpaceDN w:val="0"/>
        <w:adjustRightInd w:val="0"/>
        <w:spacing w:before="240" w:after="240"/>
        <w:ind w:left="1134" w:hanging="284"/>
        <w:jc w:val="both"/>
        <w:rPr>
          <w:rFonts w:ascii="GHEA Grapalat" w:hAnsi="GHEA Grapalat"/>
          <w:lang w:val="hy-AM"/>
        </w:rPr>
      </w:pPr>
      <w:r w:rsidRPr="00CD757A">
        <w:rPr>
          <w:rFonts w:ascii="GHEA Grapalat" w:hAnsi="GHEA Grapalat"/>
          <w:lang w:val="hy-AM"/>
        </w:rPr>
        <w:t>d. </w:t>
      </w:r>
      <w:r w:rsidRPr="00CD757A">
        <w:rPr>
          <w:rFonts w:ascii="GHEA Grapalat" w:hAnsi="GHEA Grapalat" w:cs="Sylfaen"/>
          <w:lang w:val="hy-AM"/>
        </w:rPr>
        <w:t xml:space="preserve">Էլեկտրոնային ուղղորդումով </w:t>
      </w:r>
      <w:r w:rsidRPr="00CD757A">
        <w:rPr>
          <w:rFonts w:ascii="GHEA Grapalat" w:hAnsi="GHEA Grapalat"/>
          <w:lang w:val="hy-AM"/>
        </w:rPr>
        <w:t>ֆ</w:t>
      </w:r>
      <w:r w:rsidRPr="00CD757A">
        <w:rPr>
          <w:rFonts w:ascii="GHEA Grapalat" w:hAnsi="GHEA Grapalat" w:cs="Sylfaen"/>
          <w:lang w:val="hy-AM"/>
        </w:rPr>
        <w:t>ազավորված</w:t>
      </w:r>
      <w:r w:rsidRPr="00CD757A">
        <w:rPr>
          <w:rFonts w:ascii="GHEA Grapalat" w:hAnsi="GHEA Grapalat"/>
          <w:lang w:val="hy-AM"/>
        </w:rPr>
        <w:t xml:space="preserve"> ցանցային </w:t>
      </w:r>
      <w:r w:rsidRPr="00CD757A">
        <w:rPr>
          <w:rFonts w:ascii="GHEA Grapalat" w:hAnsi="GHEA Grapalat" w:cs="Sylfaen"/>
          <w:lang w:val="hy-AM"/>
        </w:rPr>
        <w:t>ալեհավաք</w:t>
      </w:r>
      <w:r w:rsidRPr="00CD757A">
        <w:rPr>
          <w:rFonts w:ascii="GHEA Grapalat" w:hAnsi="GHEA Grapalat"/>
          <w:lang w:val="hy-AM"/>
        </w:rPr>
        <w:t xml:space="preserve">, ինչպես, օրինակ.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1. Հաշվարկված 31,8 ԳՀց-ից բարձր, բայց 57 ԳՀց չգերազանցող գործողության համար, և Արդյունավետ ճառագայթման հզորությունը հավասար է կամ ավելի բարձր է +20 դԲմ-ից (22,15 դԲմ Արդյունավետ իզոտրոպիկ ճառագայթող հզորություն (EIRP));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2. Հաշվարկված է 57 ԳՀց-ից բարձր, բայց 66 ԳՀց չգերազանցող գործողության համար և ունի Արդյունավետ ճառագայթման հզորություն, որը հավասար է կամ բարձր է +24 դԲմ (26,15 դԲմ Արդյունավետ իզոտրոպիկ ճառագայթող հզորություն EIRP);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3. Հաշվարկված է 66 ԳՀց-ից բարձր, բայց 90 ԳՀց չգերազանցող, և Արդյունավետ իզոտրոպիկ ճառագայթող հզորությունը հավասար է կամ ավելի բարձր է +20 դԲմ (22,15 դԲմ Արդյունավետ իզոտրոպիկ ճառագայթող հզորություն/ EIRP);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bidi="he-IL"/>
        </w:rPr>
      </w:pPr>
      <w:r w:rsidRPr="00CD757A">
        <w:rPr>
          <w:rFonts w:ascii="GHEA Grapalat" w:hAnsi="GHEA Grapalat"/>
          <w:lang w:val="hy-AM"/>
        </w:rPr>
        <w:t>4. Հաշվարկված է 90 ԳՀց-ից բարձր գործողության համար;</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cs="Sylfaen"/>
          <w:i/>
          <w:lang w:val="hy-AM"/>
        </w:rPr>
      </w:pPr>
      <w:r w:rsidRPr="00CD757A">
        <w:rPr>
          <w:rFonts w:ascii="GHEA Grapalat" w:hAnsi="GHEA Grapalat" w:cs="Sylfaen"/>
          <w:i/>
          <w:u w:val="single"/>
          <w:lang w:val="hy-AM"/>
        </w:rPr>
        <w:t>Ծանոթագրություն 1</w:t>
      </w:r>
      <w:r w:rsidRPr="00CD757A">
        <w:rPr>
          <w:rFonts w:ascii="GHEA Grapalat" w:hAnsi="GHEA Grapalat" w:cs="Sylfaen"/>
          <w:i/>
          <w:lang w:val="hy-AM"/>
        </w:rPr>
        <w:t xml:space="preserve">. 5A001.d. կետը չի վերահսկում 'էլեկտրոնային եղանակով ուղղորդելի ֆազավորված մատրիցային հաղորդիչ ալեհավաքները' վայրէջքային համակարգերի համար, որոնք աշխատում են այն գործիքներով, որոնք բավարարում են ICAO / Միջազգային քաղաքացիական ավիացիայի կազմակերպության ստանդարտներին, որոնք ամբողջությամբ ներառում են Միկրոալիքային վայրէջքային համակարգերը (Microwave Landing Systems (MLS)): </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cs="Sylfaen"/>
          <w:i/>
          <w:rtl/>
          <w:lang w:val="hy-AM"/>
        </w:rPr>
      </w:pPr>
      <w:r w:rsidRPr="00CD757A">
        <w:rPr>
          <w:rFonts w:ascii="GHEA Grapalat" w:hAnsi="GHEA Grapalat" w:cs="Sylfaen"/>
          <w:i/>
          <w:u w:val="single"/>
          <w:lang w:val="hy-AM"/>
        </w:rPr>
        <w:t>Ծանոթագրություն 2</w:t>
      </w:r>
      <w:r w:rsidRPr="00CD757A">
        <w:rPr>
          <w:rFonts w:ascii="GHEA Grapalat" w:hAnsi="GHEA Grapalat" w:cs="Sylfaen"/>
          <w:i/>
          <w:lang w:val="hy-AM"/>
        </w:rPr>
        <w:t xml:space="preserve">. 5A001.d. կետը չի վերահսկում այն հաղորդիչ ալեհավաքները, որոնք հատուկ նախագծված են  հետևյալ նպատակներից որևէ մեկի համար. </w:t>
      </w:r>
    </w:p>
    <w:p w:rsidR="009541A6" w:rsidRPr="00CD757A" w:rsidRDefault="009541A6" w:rsidP="009541A6">
      <w:pPr>
        <w:pStyle w:val="NormalWeb"/>
        <w:keepNext/>
        <w:numPr>
          <w:ilvl w:val="0"/>
          <w:numId w:val="51"/>
        </w:numPr>
        <w:autoSpaceDE w:val="0"/>
        <w:autoSpaceDN w:val="0"/>
        <w:adjustRightInd w:val="0"/>
        <w:spacing w:before="240" w:beforeAutospacing="0" w:after="240" w:afterAutospacing="0" w:line="276" w:lineRule="auto"/>
        <w:jc w:val="both"/>
        <w:rPr>
          <w:rFonts w:ascii="GHEA Grapalat" w:hAnsi="GHEA Grapalat" w:cs="Sylfaen"/>
          <w:i/>
          <w:lang w:val="hy-AM"/>
        </w:rPr>
      </w:pPr>
      <w:r w:rsidRPr="00CD757A">
        <w:rPr>
          <w:rFonts w:ascii="GHEA Grapalat" w:hAnsi="GHEA Grapalat" w:cs="Sylfaen"/>
          <w:i/>
          <w:lang w:val="hy-AM"/>
        </w:rPr>
        <w:lastRenderedPageBreak/>
        <w:t>Քաղաքացիական բջջային կամ WLAN ռադիո-հաղորդակցման համակարգեր;</w:t>
      </w:r>
    </w:p>
    <w:p w:rsidR="009541A6" w:rsidRPr="00CD757A" w:rsidRDefault="009541A6" w:rsidP="009541A6">
      <w:pPr>
        <w:pStyle w:val="NormalWeb"/>
        <w:keepNext/>
        <w:numPr>
          <w:ilvl w:val="0"/>
          <w:numId w:val="51"/>
        </w:numPr>
        <w:autoSpaceDE w:val="0"/>
        <w:autoSpaceDN w:val="0"/>
        <w:adjustRightInd w:val="0"/>
        <w:spacing w:before="240" w:beforeAutospacing="0" w:after="240" w:afterAutospacing="0" w:line="276" w:lineRule="auto"/>
        <w:jc w:val="both"/>
        <w:rPr>
          <w:rFonts w:ascii="GHEA Grapalat" w:hAnsi="GHEA Grapalat" w:cs="Sylfaen"/>
          <w:i/>
          <w:lang w:val="hy-AM"/>
        </w:rPr>
      </w:pPr>
      <w:r w:rsidRPr="00CD757A">
        <w:rPr>
          <w:rFonts w:ascii="GHEA Grapalat" w:hAnsi="GHEA Grapalat" w:cs="Sylfaen"/>
          <w:i/>
          <w:lang w:val="hy-AM"/>
        </w:rPr>
        <w:t xml:space="preserve">IEEE 802.15 կամ անլար HDMI; կամ </w:t>
      </w:r>
    </w:p>
    <w:p w:rsidR="009541A6" w:rsidRPr="00CD757A" w:rsidRDefault="009541A6" w:rsidP="009541A6">
      <w:pPr>
        <w:pStyle w:val="NormalWeb"/>
        <w:keepNext/>
        <w:numPr>
          <w:ilvl w:val="0"/>
          <w:numId w:val="51"/>
        </w:numPr>
        <w:autoSpaceDE w:val="0"/>
        <w:autoSpaceDN w:val="0"/>
        <w:adjustRightInd w:val="0"/>
        <w:spacing w:before="240" w:beforeAutospacing="0" w:after="240" w:afterAutospacing="0" w:line="276" w:lineRule="auto"/>
        <w:jc w:val="both"/>
        <w:rPr>
          <w:rFonts w:ascii="GHEA Grapalat" w:hAnsi="GHEA Grapalat" w:cs="Sylfaen"/>
          <w:i/>
          <w:lang w:val="hy-AM"/>
        </w:rPr>
      </w:pPr>
      <w:r w:rsidRPr="00CD757A">
        <w:rPr>
          <w:rFonts w:ascii="GHEA Grapalat" w:hAnsi="GHEA Grapalat" w:cs="Sylfaen"/>
          <w:i/>
          <w:lang w:val="hy-AM"/>
        </w:rPr>
        <w:t xml:space="preserve">ֆիքսված կամ շարժական արբանյակային վերգետնյա կայաններ կամ առևտրային նպատակներով քաղաքացիական հեռահաղորդակցություն: </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 </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cs="Sylfaen"/>
          <w:i/>
          <w:u w:val="single"/>
          <w:lang w:val="hy-AM"/>
        </w:rPr>
      </w:pPr>
      <w:r w:rsidRPr="00CD757A">
        <w:rPr>
          <w:rFonts w:ascii="GHEA Grapalat" w:hAnsi="GHEA Grapalat" w:cs="Sylfaen"/>
          <w:i/>
          <w:lang w:val="hy-AM"/>
        </w:rPr>
        <w:t xml:space="preserve">5A001.d.  կետի նպատակներով էլեկտրոնային եղանակով ուղղորդելի ֆազավորված մատրիցային հաղորդիչ ալեհավաքը  մի հաղորդիչ ալեհավաք է, որը ճառագայթ է կազմավորում ֆազային զուգակցման միջոցով (այսինքն, ճառագայթի ուղղությունը վերահսկվում է ճառագայթող տարրերի համալիր գրգռման/ակտիվացման գործակիցներով) և այդ ճառագայթի ուղղությունը  կարող է փոփոխվել  (երկուստեք և փոխանցման և ընդունման ժամանակ) ազիմուտում կամ բարձրության վրա կամ երկուսն էլ, էլեկտրական ազդանշանի կիրառման միջոցով: </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5A001.d.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eastAsia="MingLiU_HKSCS" w:hAnsi="GHEA Grapalat" w:cs="MingLiU_HKSCS"/>
          <w:i/>
          <w:lang w:val="hy-AM"/>
        </w:rPr>
        <w:t>«է</w:t>
      </w:r>
      <w:r w:rsidRPr="00CD757A">
        <w:rPr>
          <w:rFonts w:ascii="GHEA Grapalat" w:hAnsi="GHEA Grapalat" w:cs="Sylfaen"/>
          <w:i/>
          <w:lang w:val="hy-AM"/>
        </w:rPr>
        <w:t xml:space="preserve">լեկտրոնային ուղղորդումով </w:t>
      </w:r>
      <w:r w:rsidRPr="00CD757A">
        <w:rPr>
          <w:rFonts w:ascii="GHEA Grapalat" w:hAnsi="GHEA Grapalat"/>
          <w:i/>
          <w:lang w:val="hy-AM"/>
        </w:rPr>
        <w:t>ֆ</w:t>
      </w:r>
      <w:r w:rsidRPr="00CD757A">
        <w:rPr>
          <w:rFonts w:ascii="GHEA Grapalat" w:hAnsi="GHEA Grapalat" w:cs="Sylfaen"/>
          <w:i/>
          <w:lang w:val="hy-AM"/>
        </w:rPr>
        <w:t>ազավորված</w:t>
      </w:r>
      <w:r w:rsidRPr="00CD757A">
        <w:rPr>
          <w:rFonts w:ascii="GHEA Grapalat" w:hAnsi="GHEA Grapalat"/>
          <w:i/>
          <w:lang w:val="hy-AM"/>
        </w:rPr>
        <w:t xml:space="preserve"> ցանցային </w:t>
      </w:r>
      <w:r w:rsidRPr="00CD757A">
        <w:rPr>
          <w:rFonts w:ascii="GHEA Grapalat" w:hAnsi="GHEA Grapalat" w:cs="Sylfaen"/>
          <w:i/>
          <w:lang w:val="hy-AM"/>
        </w:rPr>
        <w:t>ալեհավաքները</w:t>
      </w:r>
      <w:r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ավիացիայի</w:t>
      </w:r>
      <w:r w:rsidRPr="00CD757A">
        <w:rPr>
          <w:rFonts w:ascii="GHEA Grapalat" w:hAnsi="GHEA Grapalat"/>
          <w:i/>
          <w:lang w:val="hy-AM"/>
        </w:rPr>
        <w:t xml:space="preserve"> </w:t>
      </w:r>
      <w:r w:rsidRPr="00CD757A">
        <w:rPr>
          <w:rFonts w:ascii="GHEA Grapalat" w:hAnsi="GHEA Grapalat" w:cs="Sylfaen"/>
          <w:i/>
          <w:lang w:val="hy-AM"/>
        </w:rPr>
        <w:t>միջազգային</w:t>
      </w:r>
      <w:r w:rsidRPr="00CD757A">
        <w:rPr>
          <w:rFonts w:ascii="GHEA Grapalat" w:hAnsi="GHEA Grapalat"/>
          <w:i/>
          <w:lang w:val="hy-AM"/>
        </w:rPr>
        <w:t xml:space="preserve"> </w:t>
      </w:r>
      <w:r w:rsidRPr="00CD757A">
        <w:rPr>
          <w:rFonts w:ascii="GHEA Grapalat" w:hAnsi="GHEA Grapalat" w:cs="Sylfaen"/>
          <w:i/>
          <w:lang w:val="hy-AM"/>
        </w:rPr>
        <w:t>կազմակերպության</w:t>
      </w:r>
      <w:r w:rsidRPr="00CD757A">
        <w:rPr>
          <w:rFonts w:ascii="GHEA Grapalat" w:hAnsi="GHEA Grapalat"/>
          <w:i/>
          <w:lang w:val="hy-AM"/>
        </w:rPr>
        <w:t xml:space="preserve"> </w:t>
      </w:r>
      <w:r w:rsidRPr="00CD757A">
        <w:rPr>
          <w:rFonts w:ascii="GHEA Grapalat" w:hAnsi="GHEA Grapalat" w:cs="Sylfaen"/>
          <w:i/>
          <w:lang w:val="hy-AM"/>
        </w:rPr>
        <w:t>ստանդարտներին</w:t>
      </w:r>
      <w:r w:rsidRPr="00CD757A">
        <w:rPr>
          <w:rFonts w:ascii="GHEA Grapalat" w:hAnsi="GHEA Grapalat"/>
          <w:i/>
          <w:lang w:val="hy-AM"/>
        </w:rPr>
        <w:t xml:space="preserve"> </w:t>
      </w:r>
      <w:r w:rsidRPr="00CD757A">
        <w:rPr>
          <w:rFonts w:ascii="GHEA Grapalat" w:hAnsi="GHEA Grapalat" w:cs="Sylfaen"/>
          <w:i/>
          <w:lang w:val="hy-AM"/>
        </w:rPr>
        <w:t>համապատասխանող</w:t>
      </w:r>
      <w:r w:rsidRPr="00CD757A">
        <w:rPr>
          <w:rFonts w:ascii="GHEA Grapalat" w:hAnsi="GHEA Grapalat"/>
          <w:i/>
          <w:lang w:val="hy-AM"/>
        </w:rPr>
        <w:t xml:space="preserve"> թռչող </w:t>
      </w:r>
      <w:r w:rsidRPr="00CD757A">
        <w:rPr>
          <w:rFonts w:ascii="GHEA Grapalat" w:hAnsi="GHEA Grapalat" w:cs="Sylfaen"/>
          <w:i/>
          <w:lang w:val="hy-AM"/>
        </w:rPr>
        <w:t>սարքերի</w:t>
      </w:r>
      <w:r w:rsidRPr="00CD757A">
        <w:rPr>
          <w:rFonts w:ascii="GHEA Grapalat" w:hAnsi="GHEA Grapalat"/>
          <w:i/>
          <w:lang w:val="hy-AM"/>
        </w:rPr>
        <w:t xml:space="preserve"> </w:t>
      </w:r>
      <w:r w:rsidRPr="00CD757A">
        <w:rPr>
          <w:rFonts w:ascii="GHEA Grapalat" w:hAnsi="GHEA Grapalat" w:cs="Sylfaen"/>
          <w:i/>
          <w:lang w:val="hy-AM"/>
        </w:rPr>
        <w:t>վայրէջքի</w:t>
      </w:r>
      <w:r w:rsidRPr="00CD757A">
        <w:rPr>
          <w:rFonts w:ascii="GHEA Grapalat" w:hAnsi="GHEA Grapalat"/>
          <w:i/>
          <w:lang w:val="hy-AM"/>
        </w:rPr>
        <w:t xml:space="preserve"> </w:t>
      </w:r>
      <w:r w:rsidRPr="00CD757A">
        <w:rPr>
          <w:rFonts w:ascii="GHEA Grapalat" w:hAnsi="GHEA Grapalat" w:cs="Sylfaen"/>
          <w:i/>
          <w:lang w:val="hy-AM"/>
        </w:rPr>
        <w:t>համակարգերի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ներառյալ</w:t>
      </w:r>
      <w:r w:rsidRPr="00CD757A">
        <w:rPr>
          <w:rFonts w:ascii="GHEA Grapalat" w:hAnsi="GHEA Grapalat"/>
          <w:i/>
          <w:lang w:val="hy-AM"/>
        </w:rPr>
        <w:t xml:space="preserve"> </w:t>
      </w:r>
      <w:r w:rsidRPr="00CD757A">
        <w:rPr>
          <w:rFonts w:ascii="GHEA Grapalat" w:hAnsi="GHEA Grapalat" w:cs="Sylfaen"/>
          <w:i/>
          <w:lang w:val="hy-AM"/>
        </w:rPr>
        <w:t>վայրէջքի</w:t>
      </w:r>
      <w:r w:rsidRPr="00CD757A">
        <w:rPr>
          <w:rFonts w:ascii="GHEA Grapalat" w:hAnsi="GHEA Grapalat"/>
          <w:i/>
          <w:lang w:val="hy-AM"/>
        </w:rPr>
        <w:t xml:space="preserve"> </w:t>
      </w:r>
      <w:r w:rsidRPr="00CD757A">
        <w:rPr>
          <w:rFonts w:ascii="GHEA Grapalat" w:hAnsi="GHEA Grapalat" w:cs="Sylfaen"/>
          <w:i/>
          <w:lang w:val="hy-AM"/>
        </w:rPr>
        <w:t>միկրոալիքային</w:t>
      </w:r>
      <w:r w:rsidRPr="00CD757A">
        <w:rPr>
          <w:rFonts w:ascii="GHEA Grapalat" w:hAnsi="GHEA Grapalat"/>
          <w:i/>
          <w:lang w:val="hy-AM"/>
        </w:rPr>
        <w:t xml:space="preserve"> </w:t>
      </w:r>
      <w:r w:rsidRPr="00CD757A">
        <w:rPr>
          <w:rFonts w:ascii="GHEA Grapalat" w:hAnsi="GHEA Grapalat" w:cs="Sylfaen"/>
          <w:i/>
          <w:lang w:val="hy-AM"/>
        </w:rPr>
        <w:t>համակարգերը</w:t>
      </w:r>
      <w:r w:rsidRPr="00CD757A">
        <w:rPr>
          <w:rFonts w:ascii="GHEA Grapalat" w:hAnsi="GHEA Grapalat" w:cs="Times LatArm"/>
          <w:i/>
          <w:lang w:val="hy-AM"/>
        </w:rPr>
        <w:t>։</w:t>
      </w:r>
      <w:r w:rsidRPr="00CD757A">
        <w:rPr>
          <w:rFonts w:ascii="GHEA Grapalat" w:hAnsi="GHEA Grapalat"/>
          <w:i/>
          <w:lang w:val="hy-AM"/>
        </w:rPr>
        <w:t xml:space="preserve"> </w:t>
      </w:r>
    </w:p>
    <w:p w:rsidR="009541A6" w:rsidRPr="00CD757A" w:rsidRDefault="009541A6" w:rsidP="009541A6">
      <w:pPr>
        <w:pStyle w:val="NormalWeb"/>
        <w:autoSpaceDE w:val="0"/>
        <w:autoSpaceDN w:val="0"/>
        <w:adjustRightInd w:val="0"/>
        <w:spacing w:before="240" w:after="240"/>
        <w:ind w:left="1134" w:hanging="284"/>
        <w:jc w:val="both"/>
        <w:rPr>
          <w:rFonts w:ascii="GHEA Grapalat" w:hAnsi="GHEA Grapalat"/>
          <w:lang w:val="hy-AM"/>
        </w:rPr>
      </w:pPr>
      <w:r w:rsidRPr="00CD757A">
        <w:rPr>
          <w:rFonts w:ascii="GHEA Grapalat" w:hAnsi="GHEA Grapalat"/>
          <w:lang w:val="hy-AM"/>
        </w:rPr>
        <w:t xml:space="preserve">e. Ռադիոտեղորոշման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աշխատում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30 </w:t>
      </w:r>
      <w:r w:rsidRPr="00CD757A">
        <w:rPr>
          <w:rFonts w:ascii="GHEA Grapalat" w:hAnsi="GHEA Grapalat" w:cs="Sylfaen"/>
          <w:lang w:val="hy-AM"/>
        </w:rPr>
        <w:t>ՄՀց</w:t>
      </w:r>
      <w:r w:rsidRPr="00CD757A">
        <w:rPr>
          <w:rFonts w:ascii="GHEA Grapalat" w:hAnsi="GHEA Grapalat"/>
          <w:lang w:val="hy-AM"/>
        </w:rPr>
        <w:t xml:space="preserve"> –ից բարձր </w:t>
      </w:r>
      <w:r w:rsidRPr="00CD757A">
        <w:rPr>
          <w:rFonts w:ascii="GHEA Grapalat" w:hAnsi="GHEA Grapalat" w:cs="Sylfaen"/>
          <w:lang w:val="hy-AM"/>
        </w:rPr>
        <w:t>հաճախականության</w:t>
      </w:r>
      <w:r w:rsidRPr="00CD757A">
        <w:rPr>
          <w:rFonts w:ascii="GHEA Grapalat" w:hAnsi="GHEA Grapalat"/>
          <w:lang w:val="hy-AM"/>
        </w:rPr>
        <w:t xml:space="preserve"> </w:t>
      </w:r>
      <w:r w:rsidRPr="00CD757A">
        <w:rPr>
          <w:rFonts w:ascii="GHEA Grapalat" w:hAnsi="GHEA Grapalat" w:cs="Sylfaen"/>
          <w:lang w:val="hy-AM"/>
        </w:rPr>
        <w:t>շերտում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հատկանիշները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1. </w:t>
      </w:r>
      <w:r w:rsidRPr="00CD757A">
        <w:rPr>
          <w:rFonts w:ascii="GHEA Grapalat" w:eastAsia="MingLiU_HKSCS" w:hAnsi="GHEA Grapalat" w:cs="MingLiU_HKSCS"/>
          <w:lang w:val="hy-AM"/>
        </w:rPr>
        <w:t>ակնթարթային թողարկման շերտը</w:t>
      </w:r>
      <w:r w:rsidRPr="00CD757A">
        <w:rPr>
          <w:rFonts w:ascii="GHEA Grapalat" w:hAnsi="GHEA Grapalat"/>
          <w:lang w:val="hy-AM"/>
        </w:rPr>
        <w:t xml:space="preserve"> 10</w:t>
      </w:r>
      <w:r w:rsidRPr="00CD757A">
        <w:rPr>
          <w:rFonts w:ascii="GHEA Grapalat" w:hAnsi="GHEA Grapalat" w:cs="Sylfaen"/>
          <w:lang w:val="hy-AM"/>
        </w:rPr>
        <w:t>ՄՀց</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u w:val="single"/>
          <w:lang w:val="hy-AM"/>
        </w:rPr>
        <w:t>և</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2. կարող են գտնել պելենգի գիծը դեպի չհամագործակցող ռադիոընդունիչներ` 1 </w:t>
      </w:r>
      <w:r w:rsidRPr="00CD757A">
        <w:rPr>
          <w:rFonts w:ascii="GHEA Grapalat" w:hAnsi="GHEA Grapalat" w:cs="Sylfaen"/>
          <w:lang w:val="hy-AM"/>
        </w:rPr>
        <w:t>մվրկ</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 xml:space="preserve">տևողությամբ ազդանշանով: </w:t>
      </w:r>
    </w:p>
    <w:p w:rsidR="009541A6" w:rsidRPr="00CD757A" w:rsidRDefault="009541A6" w:rsidP="009541A6">
      <w:pPr>
        <w:pStyle w:val="NormalWeb"/>
        <w:autoSpaceDE w:val="0"/>
        <w:autoSpaceDN w:val="0"/>
        <w:adjustRightInd w:val="0"/>
        <w:spacing w:before="240" w:after="240"/>
        <w:ind w:left="1134" w:hanging="284"/>
        <w:jc w:val="both"/>
        <w:rPr>
          <w:rFonts w:ascii="GHEA Grapalat" w:hAnsi="GHEA Grapalat"/>
          <w:lang w:val="hy-AM"/>
        </w:rPr>
      </w:pPr>
      <w:r w:rsidRPr="00CD757A">
        <w:rPr>
          <w:rFonts w:ascii="GHEA Grapalat" w:hAnsi="GHEA Grapalat"/>
          <w:lang w:val="hy-AM"/>
        </w:rPr>
        <w:t xml:space="preserve">f. Շարժական հեռահաղորդակցության որսացող/բռնող/ձայնալսող կամ խլացնող/խանգարող սարքավորումներ և դրանց մոնիտորինգի սարքավորում, ազդանշանները և դրանց համար հատուկ նախագծված բաղադրիչները.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 xml:space="preserve">1. Հեռահաղորդակցության ազդանշաններ որսացող/բռնող/ձայնալսող սարքավորում, որը նախագծված է օդային միջավայրով փոխանցված ձայնի կամ տվյալների առանձնացման/կորզման համար;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lang w:val="hy-AM"/>
        </w:rPr>
      </w:pPr>
      <w:r w:rsidRPr="00CD757A">
        <w:rPr>
          <w:rFonts w:ascii="GHEA Grapalat" w:hAnsi="GHEA Grapalat"/>
          <w:lang w:val="hy-AM"/>
        </w:rPr>
        <w:t>2. Հեռահաղորդակցության ազդանշաններ որսացող/բռնող/ձայնալսող սարքավորումը, որը</w:t>
      </w:r>
      <w:r w:rsidRPr="00CD757A">
        <w:rPr>
          <w:rFonts w:ascii="GHEA Grapalat" w:hAnsi="GHEA Grapalat" w:cs="Sylfaen"/>
          <w:lang w:val="hy-AM"/>
        </w:rPr>
        <w:t xml:space="preserve"> չի հատկորոշվում 5A001.f.1. կետում, և նախագծված է հաճախորդի սարքի կամ բաժանորդի նույնականացման (օրինակ., IMSI, </w:t>
      </w:r>
      <w:r w:rsidRPr="00CD757A">
        <w:rPr>
          <w:rFonts w:ascii="GHEA Grapalat" w:hAnsi="GHEA Grapalat" w:cs="Sylfaen"/>
          <w:lang w:val="hy-AM"/>
        </w:rPr>
        <w:lastRenderedPageBreak/>
        <w:t>TIMSI կամ IMEI), ազդանշանների, կամ օդային միջավայրով փոխանցված այլ մետատվյալների էքստրակցիայի համար:</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cs="Times LatArm"/>
          <w:lang w:val="hy-AM"/>
        </w:rPr>
      </w:pPr>
      <w:r w:rsidRPr="00CD757A">
        <w:rPr>
          <w:rFonts w:ascii="GHEA Grapalat" w:hAnsi="GHEA Grapalat" w:cs="Sylfaen"/>
          <w:lang w:val="hy-AM"/>
        </w:rPr>
        <w:t xml:space="preserve">3. Արգելակող/խանգարող սարքավորում, որը հատուկ նախագծված է կամ ձևափոխված շարժական հեռահաղորդակցության ծառայությունները դիտավորությամբ և ընտրողաբար խանգարելու, մերժելու, ճնշելու, խլացնելու, փչացնելու կամ շեղելու համար և կարող է կատարել բոլոր հետևյալ գործառնությունները. </w:t>
      </w:r>
    </w:p>
    <w:p w:rsidR="009541A6" w:rsidRPr="00CD757A" w:rsidRDefault="009541A6" w:rsidP="009541A6">
      <w:pPr>
        <w:pStyle w:val="NormalWeb"/>
        <w:autoSpaceDE w:val="0"/>
        <w:autoSpaceDN w:val="0"/>
        <w:adjustRightInd w:val="0"/>
        <w:spacing w:before="240" w:after="240"/>
        <w:ind w:left="1984" w:hanging="284"/>
        <w:jc w:val="both"/>
        <w:rPr>
          <w:rFonts w:ascii="GHEA Grapalat" w:hAnsi="GHEA Grapalat" w:cs="Sylfaen"/>
          <w:lang w:val="hy-AM"/>
        </w:rPr>
      </w:pPr>
      <w:r w:rsidRPr="00CD757A">
        <w:rPr>
          <w:rFonts w:ascii="GHEA Grapalat" w:hAnsi="GHEA Grapalat" w:cs="Sylfaen"/>
          <w:lang w:val="hy-AM"/>
        </w:rPr>
        <w:t xml:space="preserve">a. Սիմուլացնել/կեղծագործել ռադիոհասանելիության ցանցի (Radio Access Network (RAN) սարքավորման գործառնությունները; </w:t>
      </w:r>
    </w:p>
    <w:p w:rsidR="009541A6" w:rsidRPr="00CD757A" w:rsidRDefault="009541A6" w:rsidP="009541A6">
      <w:pPr>
        <w:pStyle w:val="NormalWeb"/>
        <w:autoSpaceDE w:val="0"/>
        <w:autoSpaceDN w:val="0"/>
        <w:adjustRightInd w:val="0"/>
        <w:spacing w:before="240" w:after="240"/>
        <w:ind w:left="1984" w:hanging="284"/>
        <w:jc w:val="both"/>
        <w:rPr>
          <w:rFonts w:ascii="GHEA Grapalat" w:hAnsi="GHEA Grapalat" w:cs="Sylfaen"/>
          <w:lang w:val="hy-AM"/>
        </w:rPr>
      </w:pPr>
      <w:r w:rsidRPr="00CD757A">
        <w:rPr>
          <w:rFonts w:ascii="GHEA Grapalat" w:hAnsi="GHEA Grapalat" w:cs="Sylfaen"/>
          <w:lang w:val="hy-AM"/>
        </w:rPr>
        <w:t xml:space="preserve">b. Հայտնաբերել և կիրառել շարժական կապի օգտագործվող պրոտոկոլների (օրինակ, GSM) հատուկ բնութագրերը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9541A6" w:rsidRPr="00CD757A" w:rsidRDefault="009541A6" w:rsidP="009541A6">
      <w:pPr>
        <w:pStyle w:val="NormalWeb"/>
        <w:autoSpaceDE w:val="0"/>
        <w:autoSpaceDN w:val="0"/>
        <w:adjustRightInd w:val="0"/>
        <w:spacing w:before="240" w:after="240"/>
        <w:ind w:left="1984" w:hanging="284"/>
        <w:jc w:val="both"/>
        <w:rPr>
          <w:rFonts w:ascii="GHEA Grapalat" w:hAnsi="GHEA Grapalat" w:cs="Sylfaen"/>
          <w:lang w:val="hy-AM"/>
        </w:rPr>
      </w:pPr>
      <w:r w:rsidRPr="00CD757A">
        <w:rPr>
          <w:rFonts w:ascii="GHEA Grapalat" w:hAnsi="GHEA Grapalat" w:cs="Sylfaen"/>
          <w:lang w:val="hy-AM"/>
        </w:rPr>
        <w:t xml:space="preserve">c. Շահագործել կիրառվող շարժական կապի պրոտոկոլների (օրինակ, GSM) հատուկ բնութագրերը </w:t>
      </w:r>
    </w:p>
    <w:p w:rsidR="009541A6" w:rsidRPr="00CD757A" w:rsidRDefault="009541A6" w:rsidP="009541A6">
      <w:pPr>
        <w:pStyle w:val="NormalWeb"/>
        <w:autoSpaceDE w:val="0"/>
        <w:autoSpaceDN w:val="0"/>
        <w:adjustRightInd w:val="0"/>
        <w:spacing w:before="240" w:after="240"/>
        <w:ind w:left="1418" w:hanging="284"/>
        <w:jc w:val="both"/>
        <w:rPr>
          <w:rFonts w:ascii="GHEA Grapalat" w:hAnsi="GHEA Grapalat" w:cs="Sylfaen"/>
          <w:lang w:val="hy-AM"/>
        </w:rPr>
      </w:pPr>
      <w:r w:rsidRPr="00CD757A">
        <w:rPr>
          <w:rFonts w:ascii="GHEA Grapalat" w:hAnsi="GHEA Grapalat" w:cs="Sylfaen"/>
          <w:lang w:val="hy-AM"/>
        </w:rPr>
        <w:t xml:space="preserve">4. Ռադիոհաճախականության մոնիթորինգի սարքավորում, որը նախագծված է կամ ձևափոխված՝ 5A001.f.1., 5A001.f.2. կամ 5A001.f.3. կետերում հատկորոշված սարքերի աշխատանքի որոշման համար; </w:t>
      </w:r>
    </w:p>
    <w:p w:rsidR="009541A6" w:rsidRPr="00CD757A" w:rsidRDefault="009541A6" w:rsidP="009541A6">
      <w:pPr>
        <w:pStyle w:val="NormalWeb"/>
        <w:autoSpaceDE w:val="0"/>
        <w:autoSpaceDN w:val="0"/>
        <w:adjustRightInd w:val="0"/>
        <w:spacing w:before="240" w:after="240"/>
        <w:ind w:left="1418" w:hanging="2"/>
        <w:jc w:val="both"/>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5A001.f.1. և 5A001.f.2. կետերով չի վերահսկվում հետևյալներից որևէ մեկը. </w:t>
      </w:r>
    </w:p>
    <w:p w:rsidR="009541A6" w:rsidRPr="00CD757A" w:rsidRDefault="009541A6" w:rsidP="009541A6">
      <w:pPr>
        <w:pStyle w:val="NormalWeb"/>
        <w:autoSpaceDE w:val="0"/>
        <w:autoSpaceDN w:val="0"/>
        <w:adjustRightInd w:val="0"/>
        <w:spacing w:before="240" w:after="240"/>
        <w:ind w:left="1984" w:hanging="284"/>
        <w:jc w:val="both"/>
        <w:rPr>
          <w:rFonts w:ascii="GHEA Grapalat" w:hAnsi="GHEA Grapalat" w:cs="Sylfaen"/>
          <w:i/>
          <w:lang w:val="hy-AM"/>
        </w:rPr>
      </w:pPr>
      <w:r w:rsidRPr="00CD757A">
        <w:rPr>
          <w:rFonts w:ascii="GHEA Grapalat" w:hAnsi="GHEA Grapalat" w:cs="Sylfaen"/>
          <w:i/>
          <w:lang w:val="hy-AM"/>
        </w:rPr>
        <w:t xml:space="preserve">a. Սարքավորում, որը հատուկ նախագծված է անալոգային Մասնավոր շարժական ռադիոյի (Private Mobile Radio (PMR), IEEE 802.11 WLAN-ի ազդանշանները որսալու/բռնելու համար; </w:t>
      </w:r>
    </w:p>
    <w:p w:rsidR="009541A6" w:rsidRPr="00CD757A" w:rsidRDefault="009541A6" w:rsidP="009541A6">
      <w:pPr>
        <w:pStyle w:val="NormalWeb"/>
        <w:autoSpaceDE w:val="0"/>
        <w:autoSpaceDN w:val="0"/>
        <w:adjustRightInd w:val="0"/>
        <w:spacing w:before="240" w:after="240"/>
        <w:ind w:left="1984" w:hanging="284"/>
        <w:jc w:val="both"/>
        <w:rPr>
          <w:rFonts w:ascii="GHEA Grapalat" w:hAnsi="GHEA Grapalat" w:cs="Sylfaen"/>
          <w:i/>
          <w:lang w:val="hy-AM"/>
        </w:rPr>
      </w:pPr>
      <w:r w:rsidRPr="00CD757A">
        <w:rPr>
          <w:rFonts w:ascii="GHEA Grapalat" w:hAnsi="GHEA Grapalat" w:cs="Sylfaen"/>
          <w:i/>
          <w:lang w:val="hy-AM"/>
        </w:rPr>
        <w:t xml:space="preserve">b. Սարքավորում, որը նախագծված է շարժական կապի ցանցի օպերատորների համար; </w:t>
      </w:r>
      <w:r w:rsidRPr="00CD757A">
        <w:rPr>
          <w:rFonts w:ascii="GHEA Grapalat" w:hAnsi="GHEA Grapalat" w:cs="Sylfaen"/>
          <w:i/>
          <w:u w:val="single"/>
          <w:lang w:val="hy-AM"/>
        </w:rPr>
        <w:t>կամ</w:t>
      </w:r>
      <w:r w:rsidRPr="00CD757A">
        <w:rPr>
          <w:rFonts w:ascii="GHEA Grapalat" w:hAnsi="GHEA Grapalat" w:cs="Sylfaen"/>
          <w:i/>
          <w:lang w:val="hy-AM"/>
        </w:rPr>
        <w:t xml:space="preserve"> </w:t>
      </w:r>
    </w:p>
    <w:p w:rsidR="009541A6" w:rsidRPr="00CD757A" w:rsidRDefault="009541A6" w:rsidP="009541A6">
      <w:pPr>
        <w:pStyle w:val="NormalWeb"/>
        <w:autoSpaceDE w:val="0"/>
        <w:autoSpaceDN w:val="0"/>
        <w:adjustRightInd w:val="0"/>
        <w:spacing w:before="240" w:after="240"/>
        <w:ind w:left="1984" w:hanging="284"/>
        <w:jc w:val="both"/>
        <w:rPr>
          <w:rFonts w:ascii="GHEA Grapalat" w:hAnsi="GHEA Grapalat" w:cs="Sylfaen"/>
          <w:i/>
          <w:lang w:val="hy-AM"/>
        </w:rPr>
      </w:pPr>
      <w:r w:rsidRPr="00CD757A">
        <w:rPr>
          <w:rFonts w:ascii="GHEA Grapalat" w:hAnsi="GHEA Grapalat" w:cs="Sylfaen"/>
          <w:i/>
          <w:lang w:val="hy-AM"/>
        </w:rPr>
        <w:t xml:space="preserve">c. Սարքավորում, որը նախագծված է շարժական կապի սարքավորման կամ համակարգերի «մշակման» կամ «արտադրության» համար: </w:t>
      </w:r>
    </w:p>
    <w:p w:rsidR="009541A6" w:rsidRPr="00CD757A" w:rsidRDefault="009541A6" w:rsidP="009541A6">
      <w:pPr>
        <w:pStyle w:val="NormalWeb"/>
        <w:autoSpaceDE w:val="0"/>
        <w:autoSpaceDN w:val="0"/>
        <w:adjustRightInd w:val="0"/>
        <w:spacing w:before="240" w:after="240"/>
        <w:ind w:left="1984" w:hanging="284"/>
        <w:jc w:val="both"/>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1. Տես նաև ՌԱԶՄԱԿԱՆ ՆՇԱՆԱԿՈՒԹՅԱՆ ԱՊՐԱՆՔՆԵՐԻ ՎԵՐԱՀՍԿՈՒՄԸ:</w:t>
      </w:r>
    </w:p>
    <w:p w:rsidR="009541A6" w:rsidRPr="00CD757A" w:rsidRDefault="009541A6" w:rsidP="009541A6">
      <w:pPr>
        <w:pStyle w:val="NormalWeb"/>
        <w:autoSpaceDE w:val="0"/>
        <w:autoSpaceDN w:val="0"/>
        <w:adjustRightInd w:val="0"/>
        <w:spacing w:before="240" w:after="240"/>
        <w:ind w:left="1984" w:hanging="284"/>
        <w:jc w:val="both"/>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2. Ռադիոընդունիչների համար՝ տես 5A001.b.5. կետը: </w:t>
      </w:r>
    </w:p>
    <w:p w:rsidR="009541A6" w:rsidRPr="00CD757A" w:rsidRDefault="009541A6" w:rsidP="009541A6">
      <w:pPr>
        <w:pStyle w:val="NormalWeb"/>
        <w:autoSpaceDE w:val="0"/>
        <w:autoSpaceDN w:val="0"/>
        <w:adjustRightInd w:val="0"/>
        <w:spacing w:before="240" w:after="240"/>
        <w:ind w:left="1134" w:hanging="284"/>
        <w:jc w:val="both"/>
        <w:rPr>
          <w:rFonts w:ascii="GHEA Grapalat" w:hAnsi="GHEA Grapalat"/>
          <w:lang w:val="hy-AM"/>
        </w:rPr>
      </w:pPr>
      <w:r w:rsidRPr="00CD757A">
        <w:rPr>
          <w:rFonts w:ascii="GHEA Grapalat" w:hAnsi="GHEA Grapalat"/>
          <w:spacing w:val="-8"/>
          <w:lang w:val="hy-AM"/>
        </w:rPr>
        <w:t xml:space="preserve">g. </w:t>
      </w:r>
      <w:r w:rsidRPr="00CD757A">
        <w:rPr>
          <w:rFonts w:ascii="GHEA Grapalat" w:hAnsi="GHEA Grapalat" w:cs="Sylfaen"/>
          <w:spacing w:val="-8"/>
          <w:lang w:val="hy-AM"/>
        </w:rPr>
        <w:t>Պասիվ</w:t>
      </w:r>
      <w:r w:rsidRPr="00CD757A">
        <w:rPr>
          <w:rFonts w:ascii="GHEA Grapalat" w:hAnsi="GHEA Grapalat"/>
          <w:spacing w:val="-8"/>
          <w:lang w:val="hy-AM"/>
        </w:rPr>
        <w:t xml:space="preserve"> </w:t>
      </w:r>
      <w:r w:rsidRPr="00CD757A">
        <w:rPr>
          <w:rFonts w:ascii="GHEA Grapalat" w:hAnsi="GHEA Grapalat"/>
          <w:lang w:val="hy-AM"/>
        </w:rPr>
        <w:t>կոհերենտ</w:t>
      </w:r>
      <w:r w:rsidRPr="00CD757A">
        <w:rPr>
          <w:rFonts w:ascii="GHEA Grapalat" w:hAnsi="GHEA Grapalat"/>
          <w:spacing w:val="-8"/>
          <w:lang w:val="hy-AM"/>
        </w:rPr>
        <w:t xml:space="preserve"> </w:t>
      </w:r>
      <w:r w:rsidRPr="00CD757A">
        <w:rPr>
          <w:rFonts w:ascii="GHEA Grapalat" w:hAnsi="GHEA Grapalat" w:cs="Sylfaen"/>
          <w:spacing w:val="-8"/>
          <w:lang w:val="hy-AM"/>
        </w:rPr>
        <w:t>տեղակայման</w:t>
      </w:r>
      <w:r w:rsidRPr="00CD757A">
        <w:rPr>
          <w:rFonts w:ascii="GHEA Grapalat" w:hAnsi="GHEA Grapalat"/>
          <w:spacing w:val="-8"/>
          <w:lang w:val="hy-AM"/>
        </w:rPr>
        <w:t xml:space="preserve"> </w:t>
      </w:r>
      <w:r w:rsidRPr="00CD757A">
        <w:rPr>
          <w:rFonts w:ascii="GHEA Grapalat" w:hAnsi="GHEA Grapalat" w:cs="Sylfaen"/>
          <w:spacing w:val="-8"/>
          <w:lang w:val="hy-AM"/>
        </w:rPr>
        <w:t>համակարգերը</w:t>
      </w:r>
      <w:r w:rsidRPr="00CD757A">
        <w:rPr>
          <w:rFonts w:ascii="GHEA Grapalat" w:hAnsi="GHEA Grapalat"/>
          <w:spacing w:val="-8"/>
          <w:lang w:val="hy-AM"/>
        </w:rPr>
        <w:t xml:space="preserve"> (</w:t>
      </w:r>
      <w:r w:rsidRPr="00CD757A">
        <w:rPr>
          <w:rFonts w:ascii="GHEA Grapalat" w:hAnsi="GHEA Grapalat"/>
          <w:lang w:val="hy-AM"/>
        </w:rPr>
        <w:t xml:space="preserve">Passive Coherent Location (PCL) </w:t>
      </w:r>
      <w:r w:rsidRPr="00CD757A">
        <w:rPr>
          <w:rFonts w:ascii="GHEA Grapalat" w:hAnsi="GHEA Grapalat" w:cs="Sylfaen"/>
          <w:spacing w:val="-8"/>
          <w:lang w:val="hy-AM"/>
        </w:rPr>
        <w:t>կամ</w:t>
      </w:r>
      <w:r w:rsidRPr="00CD757A">
        <w:rPr>
          <w:rFonts w:ascii="GHEA Grapalat" w:hAnsi="GHEA Grapalat"/>
          <w:spacing w:val="-8"/>
          <w:lang w:val="hy-AM"/>
        </w:rPr>
        <w:t xml:space="preserve"> </w:t>
      </w:r>
      <w:r w:rsidRPr="00CD757A">
        <w:rPr>
          <w:rFonts w:ascii="GHEA Grapalat" w:hAnsi="GHEA Grapalat" w:cs="Sylfaen"/>
          <w:spacing w:val="-8"/>
          <w:lang w:val="hy-AM"/>
        </w:rPr>
        <w:t>սարքավորումները, որոնք հատուկ</w:t>
      </w:r>
      <w:r w:rsidRPr="00CD757A">
        <w:rPr>
          <w:rFonts w:ascii="GHEA Grapalat" w:hAnsi="GHEA Grapalat"/>
          <w:spacing w:val="-8"/>
          <w:lang w:val="hy-AM"/>
        </w:rPr>
        <w:t xml:space="preserve"> </w:t>
      </w:r>
      <w:r w:rsidRPr="00CD757A">
        <w:rPr>
          <w:rFonts w:ascii="GHEA Grapalat" w:hAnsi="GHEA Grapalat" w:cs="Sylfaen"/>
          <w:spacing w:val="-8"/>
          <w:lang w:val="hy-AM"/>
        </w:rPr>
        <w:t>նախագծված</w:t>
      </w:r>
      <w:r w:rsidRPr="00CD757A">
        <w:rPr>
          <w:rFonts w:ascii="GHEA Grapalat" w:hAnsi="GHEA Grapalat"/>
          <w:spacing w:val="-8"/>
          <w:lang w:val="hy-AM"/>
        </w:rPr>
        <w:t xml:space="preserve"> են </w:t>
      </w:r>
      <w:r w:rsidRPr="00CD757A">
        <w:rPr>
          <w:rFonts w:ascii="GHEA Grapalat" w:hAnsi="GHEA Grapalat" w:cs="Sylfaen"/>
          <w:spacing w:val="-8"/>
          <w:lang w:val="hy-AM"/>
        </w:rPr>
        <w:t>շարժվող</w:t>
      </w:r>
      <w:r w:rsidRPr="00CD757A">
        <w:rPr>
          <w:rFonts w:ascii="GHEA Grapalat" w:hAnsi="GHEA Grapalat"/>
          <w:spacing w:val="-8"/>
          <w:lang w:val="hy-AM"/>
        </w:rPr>
        <w:t xml:space="preserve"> </w:t>
      </w:r>
      <w:r w:rsidRPr="00CD757A">
        <w:rPr>
          <w:rFonts w:ascii="GHEA Grapalat" w:hAnsi="GHEA Grapalat" w:cs="Sylfaen"/>
          <w:spacing w:val="-8"/>
          <w:lang w:val="hy-AM"/>
        </w:rPr>
        <w:t>օբյեկտների</w:t>
      </w:r>
      <w:r w:rsidRPr="00CD757A">
        <w:rPr>
          <w:rFonts w:ascii="GHEA Grapalat" w:hAnsi="GHEA Grapalat"/>
          <w:spacing w:val="-8"/>
          <w:lang w:val="hy-AM"/>
        </w:rPr>
        <w:t xml:space="preserve"> </w:t>
      </w:r>
      <w:r w:rsidRPr="00CD757A">
        <w:rPr>
          <w:rFonts w:ascii="GHEA Grapalat" w:hAnsi="GHEA Grapalat" w:cs="Sylfaen"/>
          <w:spacing w:val="-8"/>
          <w:lang w:val="hy-AM"/>
        </w:rPr>
        <w:t>հայտնաբերման</w:t>
      </w:r>
      <w:r w:rsidRPr="00CD757A">
        <w:rPr>
          <w:rFonts w:ascii="GHEA Grapalat" w:hAnsi="GHEA Grapalat"/>
          <w:spacing w:val="-8"/>
          <w:lang w:val="hy-AM"/>
        </w:rPr>
        <w:t xml:space="preserve"> </w:t>
      </w:r>
      <w:r w:rsidRPr="00CD757A">
        <w:rPr>
          <w:rFonts w:ascii="GHEA Grapalat" w:hAnsi="GHEA Grapalat" w:cs="Sylfaen"/>
          <w:spacing w:val="-8"/>
          <w:lang w:val="hy-AM"/>
        </w:rPr>
        <w:t>և</w:t>
      </w:r>
      <w:r w:rsidRPr="00CD757A">
        <w:rPr>
          <w:rFonts w:ascii="GHEA Grapalat" w:hAnsi="GHEA Grapalat"/>
          <w:spacing w:val="-8"/>
          <w:lang w:val="hy-AM"/>
        </w:rPr>
        <w:t xml:space="preserve"> </w:t>
      </w:r>
      <w:r w:rsidRPr="00CD757A">
        <w:rPr>
          <w:rFonts w:ascii="GHEA Grapalat" w:hAnsi="GHEA Grapalat" w:cs="Sylfaen"/>
          <w:spacing w:val="-8"/>
          <w:lang w:val="hy-AM"/>
        </w:rPr>
        <w:t>հետապնդման</w:t>
      </w:r>
      <w:r w:rsidRPr="00CD757A">
        <w:rPr>
          <w:rFonts w:ascii="GHEA Grapalat" w:hAnsi="GHEA Grapalat"/>
          <w:spacing w:val="-8"/>
          <w:lang w:val="hy-AM"/>
        </w:rPr>
        <w:t xml:space="preserve"> </w:t>
      </w:r>
      <w:r w:rsidRPr="00CD757A">
        <w:rPr>
          <w:rFonts w:ascii="GHEA Grapalat" w:hAnsi="GHEA Grapalat" w:cs="Sylfaen"/>
          <w:spacing w:val="-8"/>
          <w:lang w:val="hy-AM"/>
        </w:rPr>
        <w:t>համար</w:t>
      </w:r>
      <w:r w:rsidRPr="00CD757A">
        <w:rPr>
          <w:rFonts w:ascii="GHEA Grapalat" w:hAnsi="GHEA Grapalat"/>
          <w:spacing w:val="-8"/>
          <w:lang w:val="hy-AM"/>
        </w:rPr>
        <w:t xml:space="preserve">` արտաքին միջավայրի </w:t>
      </w:r>
      <w:r w:rsidRPr="00CD757A">
        <w:rPr>
          <w:rFonts w:ascii="GHEA Grapalat" w:hAnsi="GHEA Grapalat" w:cs="Sylfaen"/>
          <w:spacing w:val="-8"/>
          <w:lang w:val="hy-AM"/>
        </w:rPr>
        <w:t>ռադիոհաճախականությունների</w:t>
      </w:r>
      <w:r w:rsidRPr="00CD757A">
        <w:rPr>
          <w:rFonts w:ascii="GHEA Grapalat" w:hAnsi="GHEA Grapalat"/>
          <w:spacing w:val="-8"/>
          <w:lang w:val="hy-AM"/>
        </w:rPr>
        <w:t xml:space="preserve"> </w:t>
      </w:r>
      <w:r w:rsidRPr="00CD757A">
        <w:rPr>
          <w:rFonts w:ascii="GHEA Grapalat" w:hAnsi="GHEA Grapalat" w:cs="Sylfaen"/>
          <w:spacing w:val="-8"/>
          <w:lang w:val="hy-AM"/>
        </w:rPr>
        <w:t>ճառագայթման</w:t>
      </w:r>
      <w:r w:rsidRPr="00CD757A">
        <w:rPr>
          <w:rFonts w:ascii="GHEA Grapalat" w:hAnsi="GHEA Grapalat"/>
          <w:spacing w:val="-8"/>
          <w:lang w:val="hy-AM"/>
        </w:rPr>
        <w:t xml:space="preserve"> </w:t>
      </w:r>
      <w:r w:rsidRPr="00CD757A">
        <w:rPr>
          <w:rFonts w:ascii="GHEA Grapalat" w:hAnsi="GHEA Grapalat" w:cs="Sylfaen"/>
          <w:spacing w:val="-8"/>
          <w:lang w:val="hy-AM"/>
        </w:rPr>
        <w:t>չափագրման</w:t>
      </w:r>
      <w:r w:rsidRPr="00CD757A">
        <w:rPr>
          <w:rFonts w:ascii="GHEA Grapalat" w:hAnsi="GHEA Grapalat"/>
          <w:spacing w:val="-8"/>
          <w:lang w:val="hy-AM"/>
        </w:rPr>
        <w:t xml:space="preserve"> </w:t>
      </w:r>
      <w:r w:rsidRPr="00CD757A">
        <w:rPr>
          <w:rFonts w:ascii="GHEA Grapalat" w:hAnsi="GHEA Grapalat" w:cs="Sylfaen"/>
          <w:spacing w:val="-8"/>
          <w:lang w:val="hy-AM"/>
        </w:rPr>
        <w:t>միջոցով</w:t>
      </w:r>
      <w:r w:rsidRPr="00CD757A">
        <w:rPr>
          <w:rFonts w:ascii="GHEA Grapalat" w:hAnsi="GHEA Grapalat"/>
          <w:spacing w:val="-8"/>
          <w:lang w:val="hy-AM"/>
        </w:rPr>
        <w:t xml:space="preserve">, </w:t>
      </w:r>
      <w:r w:rsidRPr="00CD757A">
        <w:rPr>
          <w:rFonts w:ascii="GHEA Grapalat" w:hAnsi="GHEA Grapalat" w:cs="Sylfaen"/>
          <w:spacing w:val="-8"/>
          <w:lang w:val="hy-AM"/>
        </w:rPr>
        <w:t>որոնք</w:t>
      </w:r>
      <w:r w:rsidRPr="00CD757A">
        <w:rPr>
          <w:rFonts w:ascii="GHEA Grapalat" w:hAnsi="GHEA Grapalat"/>
          <w:spacing w:val="-8"/>
          <w:lang w:val="hy-AM"/>
        </w:rPr>
        <w:t xml:space="preserve"> ստաց</w:t>
      </w:r>
      <w:r w:rsidRPr="00CD757A">
        <w:rPr>
          <w:rFonts w:ascii="GHEA Grapalat" w:hAnsi="GHEA Grapalat" w:cs="Sylfaen"/>
          <w:spacing w:val="-8"/>
          <w:lang w:val="hy-AM"/>
        </w:rPr>
        <w:t>վում</w:t>
      </w:r>
      <w:r w:rsidRPr="00CD757A">
        <w:rPr>
          <w:rFonts w:ascii="GHEA Grapalat" w:hAnsi="GHEA Grapalat"/>
          <w:spacing w:val="-8"/>
          <w:lang w:val="hy-AM"/>
        </w:rPr>
        <w:t xml:space="preserve"> </w:t>
      </w:r>
      <w:r w:rsidRPr="00CD757A">
        <w:rPr>
          <w:rFonts w:ascii="GHEA Grapalat" w:hAnsi="GHEA Grapalat" w:cs="Sylfaen"/>
          <w:spacing w:val="-8"/>
          <w:lang w:val="hy-AM"/>
        </w:rPr>
        <w:t>են</w:t>
      </w:r>
      <w:r w:rsidRPr="00CD757A">
        <w:rPr>
          <w:rFonts w:ascii="GHEA Grapalat" w:hAnsi="GHEA Grapalat"/>
          <w:spacing w:val="-8"/>
          <w:lang w:val="hy-AM"/>
        </w:rPr>
        <w:t xml:space="preserve"> </w:t>
      </w:r>
      <w:r w:rsidRPr="00CD757A">
        <w:rPr>
          <w:rFonts w:ascii="GHEA Grapalat" w:hAnsi="GHEA Grapalat" w:cs="Sylfaen"/>
          <w:spacing w:val="-8"/>
          <w:lang w:val="hy-AM"/>
        </w:rPr>
        <w:t>ոչ</w:t>
      </w:r>
      <w:r w:rsidRPr="00CD757A">
        <w:rPr>
          <w:rFonts w:ascii="GHEA Grapalat" w:hAnsi="GHEA Grapalat"/>
          <w:spacing w:val="-8"/>
          <w:lang w:val="hy-AM"/>
        </w:rPr>
        <w:t xml:space="preserve"> </w:t>
      </w:r>
      <w:r w:rsidRPr="00CD757A">
        <w:rPr>
          <w:rFonts w:ascii="GHEA Grapalat" w:hAnsi="GHEA Grapalat" w:cs="Sylfaen"/>
          <w:spacing w:val="-8"/>
          <w:lang w:val="hy-AM"/>
        </w:rPr>
        <w:t>ռադարային</w:t>
      </w:r>
      <w:r w:rsidRPr="00CD757A">
        <w:rPr>
          <w:rFonts w:ascii="GHEA Grapalat" w:hAnsi="GHEA Grapalat"/>
          <w:spacing w:val="-8"/>
          <w:lang w:val="hy-AM"/>
        </w:rPr>
        <w:t xml:space="preserve"> </w:t>
      </w:r>
      <w:r w:rsidRPr="00CD757A">
        <w:rPr>
          <w:rFonts w:ascii="GHEA Grapalat" w:hAnsi="GHEA Grapalat" w:cs="Sylfaen"/>
          <w:spacing w:val="-8"/>
          <w:lang w:val="hy-AM"/>
        </w:rPr>
        <w:t>փոխանցիչներից</w:t>
      </w:r>
      <w:r w:rsidRPr="00CD757A">
        <w:rPr>
          <w:rFonts w:ascii="GHEA Grapalat" w:hAnsi="GHEA Grapalat" w:cs="Times LatArm"/>
          <w:spacing w:val="-8"/>
          <w:lang w:val="hy-AM"/>
        </w:rPr>
        <w:t>։</w:t>
      </w:r>
      <w:r w:rsidRPr="00CD757A">
        <w:rPr>
          <w:rFonts w:ascii="GHEA Grapalat" w:hAnsi="GHEA Grapalat"/>
          <w:spacing w:val="-8"/>
          <w:lang w:val="hy-AM"/>
        </w:rPr>
        <w:t xml:space="preserve"> </w:t>
      </w:r>
    </w:p>
    <w:p w:rsidR="009541A6" w:rsidRPr="00CD757A" w:rsidRDefault="009541A6" w:rsidP="009541A6">
      <w:pPr>
        <w:spacing w:before="240" w:after="240" w:line="276" w:lineRule="auto"/>
        <w:ind w:left="1134"/>
        <w:jc w:val="both"/>
        <w:rPr>
          <w:rFonts w:ascii="GHEA Grapalat" w:hAnsi="GHEA Grapalat"/>
          <w:lang w:val="hy-AM"/>
        </w:rPr>
      </w:pPr>
      <w:r w:rsidRPr="00CD757A">
        <w:rPr>
          <w:rFonts w:ascii="GHEA Grapalat" w:hAnsi="GHEA Grapalat" w:cs="Sylfaen"/>
          <w:i/>
          <w:iCs/>
          <w:spacing w:val="-6"/>
          <w:u w:val="single"/>
          <w:lang w:val="hy-AM"/>
        </w:rPr>
        <w:lastRenderedPageBreak/>
        <w:t>Տեխնիկական</w:t>
      </w:r>
      <w:r w:rsidRPr="00CD757A">
        <w:rPr>
          <w:rFonts w:ascii="GHEA Grapalat" w:hAnsi="GHEA Grapalat"/>
          <w:i/>
          <w:iCs/>
          <w:spacing w:val="-6"/>
          <w:u w:val="single"/>
          <w:lang w:val="hy-AM"/>
        </w:rPr>
        <w:t xml:space="preserve"> </w:t>
      </w:r>
      <w:r w:rsidRPr="00CD757A">
        <w:rPr>
          <w:rFonts w:ascii="GHEA Grapalat" w:hAnsi="GHEA Grapalat" w:cs="Sylfaen"/>
          <w:i/>
          <w:iCs/>
          <w:spacing w:val="-6"/>
          <w:u w:val="single"/>
          <w:lang w:val="hy-AM"/>
        </w:rPr>
        <w:t>ծանոթագրություն</w:t>
      </w:r>
      <w:r w:rsidRPr="00CD757A">
        <w:rPr>
          <w:rFonts w:ascii="GHEA Grapalat" w:hAnsi="GHEA Grapalat"/>
          <w:i/>
          <w:iCs/>
          <w:spacing w:val="-6"/>
          <w:u w:val="single"/>
          <w:lang w:val="hy-AM"/>
        </w:rPr>
        <w:t>.</w:t>
      </w:r>
    </w:p>
    <w:p w:rsidR="009541A6" w:rsidRPr="00CD757A" w:rsidRDefault="009541A6" w:rsidP="009541A6">
      <w:pPr>
        <w:spacing w:before="240" w:after="240" w:line="276" w:lineRule="auto"/>
        <w:ind w:left="1134"/>
        <w:jc w:val="both"/>
        <w:rPr>
          <w:rFonts w:ascii="GHEA Grapalat" w:hAnsi="GHEA Grapalat"/>
          <w:i/>
          <w:iCs/>
          <w:spacing w:val="-5"/>
          <w:lang w:val="hy-AM"/>
        </w:rPr>
      </w:pPr>
      <w:r w:rsidRPr="00CD757A">
        <w:rPr>
          <w:rFonts w:ascii="GHEA Grapalat" w:hAnsi="GHEA Grapalat" w:cs="Sylfaen"/>
          <w:i/>
          <w:iCs/>
          <w:spacing w:val="-5"/>
          <w:lang w:val="hy-AM"/>
        </w:rPr>
        <w:t>Ոչ</w:t>
      </w:r>
      <w:r w:rsidRPr="00CD757A">
        <w:rPr>
          <w:rFonts w:ascii="GHEA Grapalat" w:hAnsi="GHEA Grapalat"/>
          <w:i/>
          <w:iCs/>
          <w:spacing w:val="-5"/>
          <w:lang w:val="hy-AM"/>
        </w:rPr>
        <w:t xml:space="preserve"> </w:t>
      </w:r>
      <w:r w:rsidRPr="00CD757A">
        <w:rPr>
          <w:rFonts w:ascii="GHEA Grapalat" w:hAnsi="GHEA Grapalat" w:cs="Sylfaen"/>
          <w:i/>
          <w:iCs/>
          <w:spacing w:val="-5"/>
          <w:lang w:val="hy-AM"/>
        </w:rPr>
        <w:t>ռադարային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փոխանցիչները</w:t>
      </w:r>
      <w:r w:rsidRPr="00CD757A">
        <w:rPr>
          <w:rFonts w:ascii="GHEA Grapalat" w:hAnsi="GHEA Grapalat"/>
          <w:i/>
          <w:iCs/>
          <w:spacing w:val="-5"/>
          <w:lang w:val="hy-AM"/>
        </w:rPr>
        <w:t xml:space="preserve"> </w:t>
      </w:r>
      <w:r w:rsidRPr="00CD757A">
        <w:rPr>
          <w:rFonts w:ascii="GHEA Grapalat" w:hAnsi="GHEA Grapalat" w:cs="Sylfaen"/>
          <w:i/>
          <w:iCs/>
          <w:spacing w:val="-5"/>
          <w:lang w:val="hy-AM"/>
        </w:rPr>
        <w:t>կարող</w:t>
      </w:r>
      <w:r w:rsidRPr="00CD757A">
        <w:rPr>
          <w:rFonts w:ascii="GHEA Grapalat" w:hAnsi="GHEA Grapalat"/>
          <w:i/>
          <w:iCs/>
          <w:spacing w:val="-5"/>
          <w:lang w:val="hy-AM"/>
        </w:rPr>
        <w:t xml:space="preserve"> </w:t>
      </w:r>
      <w:r w:rsidRPr="00CD757A">
        <w:rPr>
          <w:rFonts w:ascii="GHEA Grapalat" w:hAnsi="GHEA Grapalat" w:cs="Sylfaen"/>
          <w:i/>
          <w:iCs/>
          <w:spacing w:val="-5"/>
          <w:lang w:val="hy-AM"/>
        </w:rPr>
        <w:t>են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ներառել</w:t>
      </w:r>
      <w:r w:rsidRPr="00CD757A">
        <w:rPr>
          <w:rFonts w:ascii="GHEA Grapalat" w:hAnsi="GHEA Grapalat"/>
          <w:i/>
          <w:iCs/>
          <w:spacing w:val="-5"/>
          <w:lang w:val="hy-AM"/>
        </w:rPr>
        <w:t xml:space="preserve"> առևտրային/</w:t>
      </w:r>
      <w:r w:rsidRPr="00CD757A">
        <w:rPr>
          <w:rFonts w:ascii="GHEA Grapalat" w:hAnsi="GHEA Grapalat" w:cs="Sylfaen"/>
          <w:i/>
          <w:iCs/>
          <w:spacing w:val="-5"/>
          <w:lang w:val="hy-AM"/>
        </w:rPr>
        <w:t>սպառողական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ռադիոյի</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հեռուստատեսության</w:t>
      </w:r>
      <w:r w:rsidRPr="00CD757A">
        <w:rPr>
          <w:rFonts w:ascii="GHEA Grapalat" w:hAnsi="GHEA Grapalat"/>
          <w:i/>
          <w:iCs/>
          <w:spacing w:val="-5"/>
          <w:lang w:val="hy-AM"/>
        </w:rPr>
        <w:t xml:space="preserve">, կամ </w:t>
      </w:r>
      <w:r w:rsidRPr="00CD757A">
        <w:rPr>
          <w:rFonts w:ascii="GHEA Grapalat" w:hAnsi="GHEA Grapalat" w:cs="Sylfaen"/>
          <w:i/>
          <w:iCs/>
          <w:spacing w:val="-5"/>
          <w:lang w:val="hy-AM"/>
        </w:rPr>
        <w:t>բջջային</w:t>
      </w:r>
      <w:r w:rsidRPr="00CD757A">
        <w:rPr>
          <w:rFonts w:ascii="GHEA Grapalat" w:hAnsi="GHEA Grapalat"/>
          <w:i/>
          <w:iCs/>
          <w:spacing w:val="-5"/>
          <w:lang w:val="hy-AM"/>
        </w:rPr>
        <w:t xml:space="preserve"> </w:t>
      </w:r>
      <w:r w:rsidRPr="00CD757A">
        <w:rPr>
          <w:rFonts w:ascii="GHEA Grapalat" w:hAnsi="GHEA Grapalat" w:cs="Sylfaen"/>
          <w:i/>
          <w:iCs/>
          <w:spacing w:val="-5"/>
          <w:lang w:val="hy-AM"/>
        </w:rPr>
        <w:t>հեռահաղորդակցման</w:t>
      </w:r>
      <w:r w:rsidRPr="00CD757A">
        <w:rPr>
          <w:rFonts w:ascii="GHEA Grapalat" w:hAnsi="GHEA Grapalat"/>
          <w:i/>
          <w:iCs/>
          <w:spacing w:val="-5"/>
          <w:lang w:val="hy-AM"/>
        </w:rPr>
        <w:t xml:space="preserve"> բազային </w:t>
      </w:r>
      <w:r w:rsidRPr="00CD757A">
        <w:rPr>
          <w:rFonts w:ascii="GHEA Grapalat" w:hAnsi="GHEA Grapalat" w:cs="Sylfaen"/>
          <w:i/>
          <w:iCs/>
          <w:spacing w:val="-5"/>
          <w:lang w:val="hy-AM"/>
        </w:rPr>
        <w:t>կայանները</w:t>
      </w:r>
      <w:r w:rsidRPr="00CD757A">
        <w:rPr>
          <w:rFonts w:ascii="GHEA Grapalat" w:hAnsi="GHEA Grapalat" w:cs="Times LatArm"/>
          <w:i/>
          <w:iCs/>
          <w:spacing w:val="-5"/>
          <w:lang w:val="hy-AM"/>
        </w:rPr>
        <w:t>։</w:t>
      </w:r>
      <w:r w:rsidRPr="00CD757A">
        <w:rPr>
          <w:rFonts w:ascii="GHEA Grapalat" w:hAnsi="GHEA Grapalat"/>
          <w:i/>
          <w:iCs/>
          <w:spacing w:val="-5"/>
          <w:lang w:val="hy-AM"/>
        </w:rPr>
        <w:t xml:space="preserve"> </w:t>
      </w:r>
    </w:p>
    <w:p w:rsidR="009541A6" w:rsidRPr="00CD757A" w:rsidRDefault="009541A6" w:rsidP="009541A6">
      <w:pPr>
        <w:spacing w:before="240" w:after="240" w:line="276" w:lineRule="auto"/>
        <w:ind w:left="1134"/>
        <w:jc w:val="both"/>
        <w:rPr>
          <w:rFonts w:ascii="GHEA Grapalat" w:hAnsi="GHEA Grapalat"/>
          <w:lang w:val="hy-AM"/>
        </w:rPr>
      </w:pPr>
      <w:r w:rsidRPr="00CD757A">
        <w:rPr>
          <w:rFonts w:ascii="GHEA Grapalat" w:hAnsi="GHEA Grapalat" w:cs="Sylfaen"/>
          <w:i/>
          <w:iCs/>
          <w:spacing w:val="-5"/>
          <w:u w:val="single"/>
          <w:lang w:val="hy-AM"/>
        </w:rPr>
        <w:t>Ծանոթագրություն</w:t>
      </w:r>
      <w:r w:rsidRPr="00CD757A">
        <w:rPr>
          <w:rFonts w:ascii="GHEA Grapalat" w:hAnsi="GHEA Grapalat"/>
          <w:i/>
          <w:iCs/>
          <w:spacing w:val="-5"/>
          <w:lang w:val="hy-AM"/>
        </w:rPr>
        <w:t xml:space="preserve">. </w:t>
      </w:r>
      <w:r w:rsidRPr="00CD757A">
        <w:rPr>
          <w:rFonts w:ascii="GHEA Grapalat" w:hAnsi="GHEA Grapalat"/>
          <w:i/>
          <w:iCs/>
          <w:spacing w:val="-2"/>
          <w:lang w:val="hy-AM"/>
        </w:rPr>
        <w:t xml:space="preserve">5A001.g. </w:t>
      </w:r>
      <w:r w:rsidRPr="00CD757A">
        <w:rPr>
          <w:rFonts w:ascii="GHEA Grapalat" w:hAnsi="GHEA Grapalat" w:cs="Sylfaen"/>
          <w:i/>
          <w:iCs/>
          <w:spacing w:val="-2"/>
          <w:lang w:val="hy-AM"/>
        </w:rPr>
        <w:t>կետով</w:t>
      </w:r>
      <w:r w:rsidRPr="00CD757A">
        <w:rPr>
          <w:rFonts w:ascii="GHEA Grapalat" w:hAnsi="GHEA Grapalat"/>
          <w:i/>
          <w:iCs/>
          <w:spacing w:val="-2"/>
          <w:lang w:val="hy-AM"/>
        </w:rPr>
        <w:t xml:space="preserve"> </w:t>
      </w:r>
      <w:r w:rsidRPr="00CD757A">
        <w:rPr>
          <w:rFonts w:ascii="GHEA Grapalat" w:hAnsi="GHEA Grapalat" w:cs="Sylfaen"/>
          <w:i/>
          <w:iCs/>
          <w:spacing w:val="-2"/>
          <w:lang w:val="hy-AM"/>
        </w:rPr>
        <w:t>չեն</w:t>
      </w:r>
      <w:r w:rsidRPr="00CD757A">
        <w:rPr>
          <w:rFonts w:ascii="GHEA Grapalat" w:hAnsi="GHEA Grapalat"/>
          <w:i/>
          <w:iCs/>
          <w:spacing w:val="-2"/>
          <w:lang w:val="hy-AM"/>
        </w:rPr>
        <w:t xml:space="preserve"> </w:t>
      </w:r>
      <w:r w:rsidRPr="00CD757A">
        <w:rPr>
          <w:rFonts w:ascii="GHEA Grapalat" w:hAnsi="GHEA Grapalat" w:cs="Sylfaen"/>
          <w:i/>
          <w:iCs/>
          <w:spacing w:val="-2"/>
          <w:lang w:val="hy-AM"/>
        </w:rPr>
        <w:t>վերահսկվում</w:t>
      </w:r>
      <w:r w:rsidRPr="00CD757A">
        <w:rPr>
          <w:rFonts w:ascii="GHEA Grapalat" w:hAnsi="GHEA Grapalat"/>
          <w:i/>
          <w:iCs/>
          <w:spacing w:val="-2"/>
          <w:lang w:val="hy-AM"/>
        </w:rPr>
        <w:t>`</w:t>
      </w:r>
    </w:p>
    <w:p w:rsidR="009541A6" w:rsidRPr="00CD757A" w:rsidRDefault="009541A6" w:rsidP="009541A6">
      <w:pPr>
        <w:tabs>
          <w:tab w:val="left" w:pos="3091"/>
        </w:tabs>
        <w:spacing w:before="240" w:after="240" w:line="276" w:lineRule="auto"/>
        <w:ind w:left="2124"/>
        <w:jc w:val="both"/>
        <w:rPr>
          <w:rFonts w:ascii="GHEA Grapalat" w:hAnsi="GHEA Grapalat"/>
          <w:lang w:val="hy-AM"/>
        </w:rPr>
      </w:pPr>
      <w:r w:rsidRPr="00CD757A">
        <w:rPr>
          <w:rFonts w:ascii="GHEA Grapalat" w:hAnsi="GHEA Grapalat"/>
          <w:i/>
          <w:iCs/>
          <w:spacing w:val="-12"/>
          <w:lang w:val="hy-AM"/>
        </w:rPr>
        <w:t xml:space="preserve">a. </w:t>
      </w:r>
      <w:r w:rsidRPr="00CD757A">
        <w:rPr>
          <w:rFonts w:ascii="GHEA Grapalat" w:hAnsi="GHEA Grapalat" w:cs="Sylfaen"/>
          <w:i/>
          <w:iCs/>
          <w:spacing w:val="-12"/>
          <w:lang w:val="hy-AM"/>
        </w:rPr>
        <w:t>Ռադիո</w:t>
      </w:r>
      <w:r w:rsidRPr="00CD757A">
        <w:rPr>
          <w:rFonts w:ascii="GHEA Grapalat" w:hAnsi="GHEA Grapalat"/>
          <w:i/>
          <w:iCs/>
          <w:spacing w:val="-12"/>
          <w:lang w:val="hy-AM"/>
        </w:rPr>
        <w:t xml:space="preserve"> </w:t>
      </w:r>
      <w:r w:rsidRPr="00CD757A">
        <w:rPr>
          <w:rFonts w:ascii="GHEA Grapalat" w:hAnsi="GHEA Grapalat" w:cs="Sylfaen"/>
          <w:i/>
          <w:iCs/>
          <w:spacing w:val="-12"/>
          <w:lang w:val="hy-AM"/>
        </w:rPr>
        <w:t>աստղադիտական</w:t>
      </w:r>
      <w:r w:rsidRPr="00CD757A">
        <w:rPr>
          <w:rFonts w:ascii="GHEA Grapalat" w:hAnsi="GHEA Grapalat"/>
          <w:i/>
          <w:iCs/>
          <w:spacing w:val="-12"/>
          <w:lang w:val="hy-AM"/>
        </w:rPr>
        <w:t xml:space="preserve"> </w:t>
      </w:r>
      <w:r w:rsidRPr="00CD757A">
        <w:rPr>
          <w:rFonts w:ascii="GHEA Grapalat" w:hAnsi="GHEA Grapalat" w:cs="Sylfaen"/>
          <w:i/>
          <w:iCs/>
          <w:spacing w:val="-12"/>
          <w:lang w:val="hy-AM"/>
        </w:rPr>
        <w:t>սարքավորումները</w:t>
      </w:r>
      <w:r w:rsidRPr="00CD757A">
        <w:rPr>
          <w:rFonts w:ascii="GHEA Grapalat" w:hAnsi="GHEA Grapalat"/>
          <w:i/>
          <w:iCs/>
          <w:spacing w:val="-12"/>
          <w:lang w:val="hy-AM"/>
        </w:rPr>
        <w:t xml:space="preserve"> ; </w:t>
      </w:r>
      <w:r w:rsidRPr="00CD757A">
        <w:rPr>
          <w:rFonts w:ascii="GHEA Grapalat" w:hAnsi="GHEA Grapalat"/>
          <w:i/>
          <w:iCs/>
          <w:spacing w:val="-12"/>
          <w:u w:val="single"/>
          <w:lang w:val="hy-AM"/>
        </w:rPr>
        <w:t>կամ</w:t>
      </w:r>
    </w:p>
    <w:p w:rsidR="009541A6" w:rsidRPr="00CD757A" w:rsidRDefault="009541A6" w:rsidP="009541A6">
      <w:pPr>
        <w:tabs>
          <w:tab w:val="left" w:pos="456"/>
        </w:tabs>
        <w:spacing w:before="240" w:after="240" w:line="276" w:lineRule="auto"/>
        <w:ind w:left="2124"/>
        <w:jc w:val="both"/>
        <w:rPr>
          <w:rFonts w:ascii="GHEA Grapalat" w:hAnsi="GHEA Grapalat"/>
          <w:lang w:val="hy-AM"/>
        </w:rPr>
      </w:pPr>
      <w:r w:rsidRPr="00CD757A">
        <w:rPr>
          <w:rFonts w:ascii="GHEA Grapalat" w:hAnsi="GHEA Grapalat"/>
          <w:i/>
          <w:iCs/>
          <w:spacing w:val="-6"/>
          <w:lang w:val="hy-AM"/>
        </w:rPr>
        <w:t xml:space="preserve">b. </w:t>
      </w:r>
      <w:r w:rsidRPr="00CD757A">
        <w:rPr>
          <w:rFonts w:ascii="GHEA Grapalat" w:hAnsi="GHEA Grapalat" w:cs="Sylfaen"/>
          <w:i/>
          <w:iCs/>
          <w:spacing w:val="-6"/>
          <w:lang w:val="hy-AM"/>
        </w:rPr>
        <w:t>Այն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համակարգերը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կամ</w:t>
      </w:r>
      <w:r w:rsidRPr="00CD757A">
        <w:rPr>
          <w:rFonts w:ascii="GHEA Grapalat" w:hAnsi="GHEA Grapalat"/>
          <w:i/>
          <w:iCs/>
          <w:spacing w:val="-6"/>
          <w:lang w:val="hy-AM"/>
        </w:rPr>
        <w:t xml:space="preserve"> </w:t>
      </w:r>
      <w:r w:rsidRPr="00CD757A">
        <w:rPr>
          <w:rFonts w:ascii="GHEA Grapalat" w:hAnsi="GHEA Grapalat" w:cs="Sylfaen"/>
          <w:i/>
          <w:iCs/>
          <w:spacing w:val="-6"/>
          <w:lang w:val="hy-AM"/>
        </w:rPr>
        <w:t>սարքավորումները</w:t>
      </w:r>
      <w:r w:rsidRPr="00CD757A">
        <w:rPr>
          <w:rFonts w:ascii="GHEA Grapalat" w:hAnsi="GHEA Grapalat"/>
          <w:i/>
          <w:iCs/>
          <w:spacing w:val="-6"/>
          <w:lang w:val="hy-AM"/>
        </w:rPr>
        <w:t xml:space="preserve">, </w:t>
      </w:r>
      <w:r w:rsidRPr="00CD757A">
        <w:rPr>
          <w:rFonts w:ascii="GHEA Grapalat" w:hAnsi="GHEA Grapalat" w:cs="Sylfaen"/>
          <w:i/>
          <w:iCs/>
          <w:spacing w:val="-6"/>
          <w:lang w:val="hy-AM"/>
        </w:rPr>
        <w:t>որոնք</w:t>
      </w:r>
      <w:r w:rsidRPr="00CD757A">
        <w:rPr>
          <w:rFonts w:ascii="GHEA Grapalat" w:hAnsi="GHEA Grapalat"/>
          <w:i/>
          <w:iCs/>
          <w:spacing w:val="-6"/>
          <w:lang w:val="hy-AM"/>
        </w:rPr>
        <w:t xml:space="preserve"> </w:t>
      </w:r>
      <w:r w:rsidRPr="00CD757A">
        <w:rPr>
          <w:rFonts w:ascii="GHEA Grapalat" w:hAnsi="GHEA Grapalat" w:cs="Sylfaen"/>
          <w:i/>
          <w:iCs/>
          <w:spacing w:val="-6"/>
          <w:lang w:val="hy-AM"/>
        </w:rPr>
        <w:t>պահանջում</w:t>
      </w:r>
      <w:r w:rsidRPr="00CD757A">
        <w:rPr>
          <w:rFonts w:ascii="GHEA Grapalat" w:hAnsi="GHEA Grapalat"/>
          <w:i/>
          <w:iCs/>
          <w:spacing w:val="-6"/>
          <w:lang w:val="hy-AM"/>
        </w:rPr>
        <w:t xml:space="preserve"> </w:t>
      </w:r>
      <w:r w:rsidRPr="00CD757A">
        <w:rPr>
          <w:rFonts w:ascii="GHEA Grapalat" w:hAnsi="GHEA Grapalat" w:cs="Sylfaen"/>
          <w:i/>
          <w:iCs/>
          <w:spacing w:val="-6"/>
          <w:lang w:val="hy-AM"/>
        </w:rPr>
        <w:t>են</w:t>
      </w:r>
      <w:r w:rsidRPr="00CD757A">
        <w:rPr>
          <w:rFonts w:ascii="GHEA Grapalat" w:hAnsi="GHEA Grapalat"/>
          <w:i/>
          <w:iCs/>
          <w:spacing w:val="-6"/>
          <w:lang w:val="hy-AM"/>
        </w:rPr>
        <w:t xml:space="preserve"> </w:t>
      </w:r>
      <w:r w:rsidRPr="00CD757A">
        <w:rPr>
          <w:rFonts w:ascii="GHEA Grapalat" w:hAnsi="GHEA Grapalat" w:cs="Sylfaen"/>
          <w:i/>
          <w:iCs/>
          <w:spacing w:val="-6"/>
          <w:lang w:val="hy-AM"/>
        </w:rPr>
        <w:t>նշանակետից</w:t>
      </w:r>
      <w:r w:rsidRPr="00CD757A">
        <w:rPr>
          <w:rFonts w:ascii="GHEA Grapalat" w:hAnsi="GHEA Grapalat"/>
          <w:i/>
          <w:iCs/>
          <w:spacing w:val="-6"/>
          <w:lang w:val="hy-AM"/>
        </w:rPr>
        <w:t xml:space="preserve"> </w:t>
      </w:r>
      <w:r w:rsidRPr="00CD757A">
        <w:rPr>
          <w:rFonts w:ascii="GHEA Grapalat" w:hAnsi="GHEA Grapalat" w:cs="Sylfaen"/>
          <w:i/>
          <w:iCs/>
          <w:spacing w:val="-6"/>
          <w:lang w:val="hy-AM"/>
        </w:rPr>
        <w:t>ցանկացած</w:t>
      </w:r>
      <w:r w:rsidRPr="00CD757A">
        <w:rPr>
          <w:rFonts w:ascii="GHEA Grapalat" w:hAnsi="GHEA Grapalat"/>
          <w:i/>
          <w:iCs/>
          <w:spacing w:val="-6"/>
          <w:lang w:val="hy-AM"/>
        </w:rPr>
        <w:t xml:space="preserve"> </w:t>
      </w:r>
      <w:r w:rsidRPr="00CD757A">
        <w:rPr>
          <w:rFonts w:ascii="GHEA Grapalat" w:hAnsi="GHEA Grapalat" w:cs="Sylfaen"/>
          <w:i/>
          <w:iCs/>
          <w:spacing w:val="-6"/>
          <w:lang w:val="hy-AM"/>
        </w:rPr>
        <w:t>ռադիո</w:t>
      </w:r>
      <w:r w:rsidRPr="00CD757A">
        <w:rPr>
          <w:rFonts w:ascii="GHEA Grapalat" w:hAnsi="GHEA Grapalat"/>
          <w:i/>
          <w:iCs/>
          <w:spacing w:val="-6"/>
          <w:lang w:val="hy-AM"/>
        </w:rPr>
        <w:t xml:space="preserve"> </w:t>
      </w:r>
      <w:r w:rsidRPr="00CD757A">
        <w:rPr>
          <w:rFonts w:ascii="GHEA Grapalat" w:hAnsi="GHEA Grapalat" w:cs="Sylfaen"/>
          <w:i/>
          <w:iCs/>
          <w:spacing w:val="-6"/>
          <w:lang w:val="hy-AM"/>
        </w:rPr>
        <w:t>հեռարձակում</w:t>
      </w:r>
      <w:r w:rsidRPr="00CD757A">
        <w:rPr>
          <w:rFonts w:ascii="GHEA Grapalat" w:hAnsi="GHEA Grapalat" w:cs="Times LatArm"/>
          <w:i/>
          <w:iCs/>
          <w:spacing w:val="-6"/>
          <w:lang w:val="hy-AM"/>
        </w:rPr>
        <w:t>։</w:t>
      </w:r>
      <w:r w:rsidRPr="00CD757A">
        <w:rPr>
          <w:rFonts w:ascii="GHEA Grapalat" w:hAnsi="GHEA Grapalat"/>
          <w:i/>
          <w:iCs/>
          <w:spacing w:val="-6"/>
          <w:lang w:val="hy-AM"/>
        </w:rPr>
        <w:t xml:space="preserve"> </w:t>
      </w:r>
    </w:p>
    <w:p w:rsidR="009541A6" w:rsidRPr="00CD757A" w:rsidRDefault="009541A6" w:rsidP="009541A6">
      <w:pPr>
        <w:pStyle w:val="NormalWeb"/>
        <w:autoSpaceDE w:val="0"/>
        <w:autoSpaceDN w:val="0"/>
        <w:adjustRightInd w:val="0"/>
        <w:spacing w:before="240" w:after="240"/>
        <w:ind w:left="1134" w:hanging="284"/>
        <w:jc w:val="both"/>
        <w:rPr>
          <w:rStyle w:val="FontStyle144"/>
          <w:rFonts w:ascii="GHEA Grapalat" w:hAnsi="GHEA Grapalat" w:cs="Times LatArm"/>
          <w:sz w:val="24"/>
          <w:szCs w:val="24"/>
          <w:lang w:val="hy-AM"/>
        </w:rPr>
      </w:pPr>
      <w:r w:rsidRPr="00CD757A">
        <w:rPr>
          <w:rStyle w:val="FontStyle144"/>
          <w:rFonts w:ascii="GHEA Grapalat" w:hAnsi="GHEA Grapalat"/>
          <w:sz w:val="24"/>
          <w:szCs w:val="24"/>
          <w:lang w:val="hy-AM"/>
        </w:rPr>
        <w:t>h.</w:t>
      </w:r>
      <w:r w:rsidRPr="00CD757A">
        <w:rPr>
          <w:rStyle w:val="FontStyle144"/>
          <w:rFonts w:ascii="GHEA Grapalat" w:hAnsi="GHEA Grapalat"/>
          <w:sz w:val="24"/>
          <w:szCs w:val="24"/>
          <w:lang w:val="hy-AM"/>
        </w:rPr>
        <w:tab/>
      </w:r>
      <w:r w:rsidRPr="00CD757A">
        <w:rPr>
          <w:rFonts w:ascii="GHEA Grapalat" w:hAnsi="GHEA Grapalat"/>
          <w:spacing w:val="-8"/>
          <w:lang w:val="hy-AM"/>
        </w:rPr>
        <w:t>Էլեկտրոնային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սարքավորումներ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նախագծված</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փոփոխված</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ռադիո</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հեռակառավարմամբ</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գործարկվող</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ինքնաշեն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պայթուցիկ</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սարքերի</w:t>
      </w:r>
      <w:r w:rsidRPr="00CD757A">
        <w:rPr>
          <w:rStyle w:val="FontStyle144"/>
          <w:rFonts w:ascii="GHEA Grapalat" w:hAnsi="GHEA Grapalat"/>
          <w:sz w:val="24"/>
          <w:szCs w:val="24"/>
          <w:lang w:val="hy-AM"/>
        </w:rPr>
        <w:t xml:space="preserve"> (RCIED) </w:t>
      </w:r>
      <w:r w:rsidRPr="00CD757A">
        <w:rPr>
          <w:rStyle w:val="FontStyle144"/>
          <w:rFonts w:ascii="GHEA Grapalat" w:hAnsi="GHEA Grapalat" w:cs="Sylfaen"/>
          <w:sz w:val="24"/>
          <w:szCs w:val="24"/>
          <w:lang w:val="hy-AM"/>
        </w:rPr>
        <w:t>համար, ինչպիսիք են.</w:t>
      </w:r>
      <w:r w:rsidRPr="00CD757A">
        <w:rPr>
          <w:rStyle w:val="FontStyle144"/>
          <w:rFonts w:ascii="GHEA Grapalat" w:hAnsi="GHEA Grapalat" w:cs="Times LatArm"/>
          <w:sz w:val="24"/>
          <w:szCs w:val="24"/>
          <w:lang w:val="hy-AM"/>
        </w:rPr>
        <w:t xml:space="preserve"> </w:t>
      </w:r>
    </w:p>
    <w:p w:rsidR="009541A6" w:rsidRPr="00CD757A" w:rsidRDefault="009541A6" w:rsidP="009541A6">
      <w:pPr>
        <w:pStyle w:val="NormalWeb"/>
        <w:autoSpaceDE w:val="0"/>
        <w:autoSpaceDN w:val="0"/>
        <w:adjustRightInd w:val="0"/>
        <w:spacing w:before="240" w:after="240"/>
        <w:ind w:left="1700" w:hanging="284"/>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1. Ռադիո հաճախականության (RF) փոխանցիչ սարքավորում, որը չի հատկորոշվում 5A001.f. կետում, նախագծված է կամ ձևափոխված՝ </w:t>
      </w:r>
      <w:r w:rsidRPr="00CD757A">
        <w:rPr>
          <w:rStyle w:val="FontStyle144"/>
          <w:rFonts w:ascii="GHEA Grapalat" w:hAnsi="GHEA Grapalat" w:cs="Sylfaen"/>
          <w:sz w:val="24"/>
          <w:szCs w:val="24"/>
          <w:lang w:val="hy-AM"/>
        </w:rPr>
        <w:t>հեռակառավարմամբ</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գործարկվող</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ինքնաշեն պայթուցիկ</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սարքերի</w:t>
      </w:r>
      <w:r w:rsidRPr="00CD757A">
        <w:rPr>
          <w:rStyle w:val="FontStyle144"/>
          <w:rFonts w:ascii="GHEA Grapalat" w:hAnsi="GHEA Grapalat"/>
          <w:sz w:val="24"/>
          <w:szCs w:val="24"/>
          <w:lang w:val="hy-AM"/>
        </w:rPr>
        <w:t xml:space="preserve"> (ԻՊՍ/IED) վաղաժամ ակտիվացումը կամ բռնկումը կանխելու համար: </w:t>
      </w:r>
    </w:p>
    <w:p w:rsidR="009541A6" w:rsidRPr="00CD757A" w:rsidRDefault="009541A6" w:rsidP="009541A6">
      <w:pPr>
        <w:pStyle w:val="NormalWeb"/>
        <w:autoSpaceDE w:val="0"/>
        <w:autoSpaceDN w:val="0"/>
        <w:adjustRightInd w:val="0"/>
        <w:spacing w:before="240" w:after="240"/>
        <w:ind w:left="1700" w:hanging="284"/>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2. Սարքավորում, որն օգտագործում է այնպիսի տեխնոլոգիա, որը նախագծված է՝ ապահովելու ռադիոհաղորդակցում միևնույն հաճախականության կապուղիներում, որոնց վրա հեռարձակում են 5A001.h.1. կետում հատկորոշված համատեղակայված սարքավորումները: </w:t>
      </w:r>
    </w:p>
    <w:p w:rsidR="009541A6" w:rsidRPr="00CD757A" w:rsidRDefault="009541A6" w:rsidP="009541A6">
      <w:pPr>
        <w:pStyle w:val="NormalWeb"/>
        <w:autoSpaceDE w:val="0"/>
        <w:autoSpaceDN w:val="0"/>
        <w:adjustRightInd w:val="0"/>
        <w:spacing w:before="240" w:after="240"/>
        <w:ind w:left="1984" w:hanging="284"/>
        <w:jc w:val="both"/>
        <w:rPr>
          <w:rStyle w:val="FontStyle144"/>
          <w:rFonts w:ascii="GHEA Grapalat" w:hAnsi="GHEA Grapalat"/>
          <w:i/>
          <w:sz w:val="24"/>
          <w:szCs w:val="24"/>
          <w:lang w:val="hy-AM"/>
        </w:rPr>
      </w:pPr>
      <w:r w:rsidRPr="00CD757A">
        <w:rPr>
          <w:rStyle w:val="FontStyle144"/>
          <w:rFonts w:ascii="GHEA Grapalat" w:hAnsi="GHEA Grapalat"/>
          <w:i/>
          <w:sz w:val="24"/>
          <w:szCs w:val="24"/>
          <w:u w:val="single"/>
          <w:lang w:val="hy-AM"/>
        </w:rPr>
        <w:t>Հ.Ծ.</w:t>
      </w:r>
      <w:r w:rsidRPr="00CD757A">
        <w:rPr>
          <w:rStyle w:val="FontStyle144"/>
          <w:rFonts w:ascii="GHEA Grapalat" w:hAnsi="GHEA Grapalat"/>
          <w:i/>
          <w:sz w:val="24"/>
          <w:szCs w:val="24"/>
          <w:lang w:val="hy-AM"/>
        </w:rPr>
        <w:t xml:space="preserve"> ՏԵՍ ՆԱԵՎ ՌԱԶՄԱԿԱՆ ՆՇԱՆԱԿՈՒԹՅԱՆ ԱՊՐԱՆՔՆԵՐԻ ՎԵՐԱՀՍԿՈՒՄԸ: </w:t>
      </w:r>
    </w:p>
    <w:p w:rsidR="009541A6" w:rsidRPr="00CD757A" w:rsidRDefault="009541A6" w:rsidP="009541A6">
      <w:pPr>
        <w:pStyle w:val="NormalWeb"/>
        <w:autoSpaceDE w:val="0"/>
        <w:autoSpaceDN w:val="0"/>
        <w:adjustRightInd w:val="0"/>
        <w:spacing w:before="240" w:after="240"/>
        <w:ind w:left="1134" w:hanging="284"/>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i. Չի կիրառվում; </w:t>
      </w:r>
    </w:p>
    <w:p w:rsidR="009541A6" w:rsidRPr="00CD757A" w:rsidRDefault="009541A6" w:rsidP="009541A6">
      <w:pPr>
        <w:pStyle w:val="NormalWeb"/>
        <w:autoSpaceDE w:val="0"/>
        <w:autoSpaceDN w:val="0"/>
        <w:adjustRightInd w:val="0"/>
        <w:spacing w:before="240" w:after="240"/>
        <w:ind w:left="1134" w:hanging="284"/>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j. Ինտերնետային հաղորդակարգ (պրոտոկոլ) կիրառող ցանցային կապի մշտական դիտարկման համակարգեր կամ սարքավորում, և դրանց համար հատուկ նախագծված բաղադրամասեր, որոնք ունեն հետևյալ հատկությունները. </w:t>
      </w:r>
    </w:p>
    <w:p w:rsidR="009541A6" w:rsidRPr="00CD757A" w:rsidRDefault="009541A6" w:rsidP="009541A6">
      <w:pPr>
        <w:pStyle w:val="NormalWeb"/>
        <w:autoSpaceDE w:val="0"/>
        <w:autoSpaceDN w:val="0"/>
        <w:adjustRightInd w:val="0"/>
        <w:spacing w:before="240" w:after="240"/>
        <w:ind w:left="1418" w:hanging="284"/>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1. Կատարում են բոլոր հետևյալ գործառնությունները կրող կարգի ինտերնետային հաղորդակարգով ցանցի վրա (օրինակ՝ ազգային կարգավիճակի «ԱյՊի» հիմնակառուցվածքի վրա): </w:t>
      </w:r>
    </w:p>
    <w:p w:rsidR="009541A6" w:rsidRPr="00CD757A" w:rsidRDefault="009541A6" w:rsidP="009541A6">
      <w:pPr>
        <w:pStyle w:val="NormalWeb"/>
        <w:autoSpaceDE w:val="0"/>
        <w:autoSpaceDN w:val="0"/>
        <w:adjustRightInd w:val="0"/>
        <w:spacing w:before="240" w:after="240"/>
        <w:ind w:left="1984" w:hanging="284"/>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a. Կատարում են կիրառման շերտի վերլուծություն (օրինակ, Բաց համակարգերի փոխադաձ կապի մակարդակի 7 (OSI) մոդել (ISO/IEC 7498-1)); </w:t>
      </w:r>
    </w:p>
    <w:p w:rsidR="009541A6" w:rsidRPr="00CD757A" w:rsidRDefault="009541A6" w:rsidP="009541A6">
      <w:pPr>
        <w:pStyle w:val="NormalWeb"/>
        <w:autoSpaceDE w:val="0"/>
        <w:autoSpaceDN w:val="0"/>
        <w:adjustRightInd w:val="0"/>
        <w:spacing w:before="240" w:after="240"/>
        <w:ind w:left="1984" w:hanging="284"/>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lastRenderedPageBreak/>
        <w:t xml:space="preserve">b. Առանձնացնում են ընտրված մետատվյալները և կիրառության բովանդակությունը (օրինակ. ձայն, վիդեո, ուղերձներ, հավելվածներ); </w:t>
      </w:r>
      <w:r w:rsidRPr="00CD757A">
        <w:rPr>
          <w:rStyle w:val="FontStyle144"/>
          <w:rFonts w:ascii="GHEA Grapalat" w:hAnsi="GHEA Grapalat"/>
          <w:sz w:val="24"/>
          <w:szCs w:val="24"/>
          <w:u w:val="single"/>
          <w:lang w:val="hy-AM"/>
        </w:rPr>
        <w:t>և</w:t>
      </w:r>
      <w:r w:rsidRPr="00CD757A">
        <w:rPr>
          <w:rStyle w:val="FontStyle144"/>
          <w:rFonts w:ascii="GHEA Grapalat" w:hAnsi="GHEA Grapalat"/>
          <w:sz w:val="24"/>
          <w:szCs w:val="24"/>
          <w:lang w:val="hy-AM"/>
        </w:rPr>
        <w:t xml:space="preserve"> </w:t>
      </w:r>
    </w:p>
    <w:p w:rsidR="009541A6" w:rsidRPr="00CD757A" w:rsidRDefault="009541A6" w:rsidP="009541A6">
      <w:pPr>
        <w:pStyle w:val="NormalWeb"/>
        <w:autoSpaceDE w:val="0"/>
        <w:autoSpaceDN w:val="0"/>
        <w:adjustRightInd w:val="0"/>
        <w:spacing w:before="240" w:after="240"/>
        <w:ind w:left="1984" w:hanging="284"/>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c. Ինդեքսավորում են առանձնացված տվյալները; </w:t>
      </w:r>
      <w:r w:rsidRPr="00CD757A">
        <w:rPr>
          <w:rStyle w:val="FontStyle144"/>
          <w:rFonts w:ascii="GHEA Grapalat" w:hAnsi="GHEA Grapalat"/>
          <w:sz w:val="24"/>
          <w:szCs w:val="24"/>
          <w:u w:val="single"/>
          <w:lang w:val="hy-AM"/>
        </w:rPr>
        <w:t>և</w:t>
      </w:r>
    </w:p>
    <w:p w:rsidR="009541A6" w:rsidRPr="00CD757A" w:rsidRDefault="009541A6" w:rsidP="009541A6">
      <w:pPr>
        <w:pStyle w:val="NormalWeb"/>
        <w:autoSpaceDE w:val="0"/>
        <w:autoSpaceDN w:val="0"/>
        <w:adjustRightInd w:val="0"/>
        <w:spacing w:before="240" w:after="240"/>
        <w:ind w:left="1418" w:hanging="284"/>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2. Հատուկ նախագծված են բոլոր հետևյալ գործառնություններն իրականացնելու համար. </w:t>
      </w:r>
    </w:p>
    <w:p w:rsidR="009541A6" w:rsidRPr="00CD757A" w:rsidRDefault="009541A6" w:rsidP="009541A6">
      <w:pPr>
        <w:pStyle w:val="NormalWeb"/>
        <w:autoSpaceDE w:val="0"/>
        <w:autoSpaceDN w:val="0"/>
        <w:adjustRightInd w:val="0"/>
        <w:spacing w:before="240" w:after="240"/>
        <w:ind w:left="1984" w:hanging="284"/>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a. Որոնումների իրականացում նյութական սելեկտորների հիման վրա; </w:t>
      </w:r>
      <w:r w:rsidRPr="00CD757A">
        <w:rPr>
          <w:rStyle w:val="FontStyle144"/>
          <w:rFonts w:ascii="GHEA Grapalat" w:hAnsi="GHEA Grapalat"/>
          <w:sz w:val="24"/>
          <w:szCs w:val="24"/>
          <w:u w:val="single"/>
          <w:lang w:val="hy-AM"/>
        </w:rPr>
        <w:t>և</w:t>
      </w:r>
      <w:r w:rsidRPr="00CD757A">
        <w:rPr>
          <w:rStyle w:val="FontStyle144"/>
          <w:rFonts w:ascii="GHEA Grapalat" w:hAnsi="GHEA Grapalat"/>
          <w:sz w:val="24"/>
          <w:szCs w:val="24"/>
          <w:lang w:val="hy-AM"/>
        </w:rPr>
        <w:t xml:space="preserve"> </w:t>
      </w:r>
    </w:p>
    <w:p w:rsidR="009541A6" w:rsidRPr="00CD757A" w:rsidRDefault="009541A6" w:rsidP="009541A6">
      <w:pPr>
        <w:pStyle w:val="NormalWeb"/>
        <w:autoSpaceDE w:val="0"/>
        <w:autoSpaceDN w:val="0"/>
        <w:adjustRightInd w:val="0"/>
        <w:spacing w:before="240" w:after="240"/>
        <w:ind w:left="1984" w:hanging="284"/>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b. Որևէ անհատի կամ մարդկանց խմբի հարաբերությունների ցանցի քարտեզագրում: </w:t>
      </w:r>
    </w:p>
    <w:p w:rsidR="009541A6" w:rsidRPr="00CD757A" w:rsidRDefault="009541A6" w:rsidP="009541A6">
      <w:pPr>
        <w:pStyle w:val="NormalWeb"/>
        <w:autoSpaceDE w:val="0"/>
        <w:autoSpaceDN w:val="0"/>
        <w:adjustRightInd w:val="0"/>
        <w:spacing w:before="240" w:after="240"/>
        <w:ind w:left="1417" w:hanging="1"/>
        <w:jc w:val="both"/>
        <w:rPr>
          <w:rStyle w:val="FontStyle144"/>
          <w:rFonts w:ascii="GHEA Grapalat" w:hAnsi="GHEA Grapalat"/>
          <w:i/>
          <w:sz w:val="24"/>
          <w:szCs w:val="24"/>
          <w:lang w:val="hy-AM"/>
        </w:rPr>
      </w:pPr>
      <w:r w:rsidRPr="00CD757A">
        <w:rPr>
          <w:rStyle w:val="FontStyle144"/>
          <w:rFonts w:ascii="GHEA Grapalat" w:hAnsi="GHEA Grapalat"/>
          <w:i/>
          <w:sz w:val="24"/>
          <w:szCs w:val="24"/>
          <w:u w:val="single"/>
          <w:lang w:val="hy-AM"/>
        </w:rPr>
        <w:t>Ծանոթագրություն.</w:t>
      </w:r>
      <w:r w:rsidRPr="00CD757A">
        <w:rPr>
          <w:rStyle w:val="FontStyle144"/>
          <w:rFonts w:ascii="GHEA Grapalat" w:hAnsi="GHEA Grapalat"/>
          <w:i/>
          <w:sz w:val="24"/>
          <w:szCs w:val="24"/>
          <w:lang w:val="hy-AM"/>
        </w:rPr>
        <w:t xml:space="preserve"> 5A001.j. կետը չի վերահսկում այն համակարգերը կամ սարքավորումները, որոնք հատուկ նախագծված են հետևյալներից որևէ մեկի համար. </w:t>
      </w:r>
    </w:p>
    <w:p w:rsidR="009541A6" w:rsidRPr="00CD757A" w:rsidRDefault="009541A6" w:rsidP="009541A6">
      <w:pPr>
        <w:pStyle w:val="NormalWeb"/>
        <w:autoSpaceDE w:val="0"/>
        <w:autoSpaceDN w:val="0"/>
        <w:adjustRightInd w:val="0"/>
        <w:spacing w:before="240" w:after="240"/>
        <w:ind w:left="2408" w:hanging="284"/>
        <w:jc w:val="both"/>
        <w:rPr>
          <w:rStyle w:val="FontStyle144"/>
          <w:rFonts w:ascii="GHEA Grapalat" w:hAnsi="GHEA Grapalat"/>
          <w:i/>
          <w:sz w:val="24"/>
          <w:szCs w:val="24"/>
          <w:lang w:val="hy-AM"/>
        </w:rPr>
      </w:pPr>
      <w:r w:rsidRPr="00CD757A">
        <w:rPr>
          <w:rStyle w:val="FontStyle144"/>
          <w:rFonts w:ascii="GHEA Grapalat" w:hAnsi="GHEA Grapalat"/>
          <w:i/>
          <w:sz w:val="24"/>
          <w:szCs w:val="24"/>
          <w:lang w:val="hy-AM"/>
        </w:rPr>
        <w:t xml:space="preserve">a. Շուկայահանման նպատակ; </w:t>
      </w:r>
    </w:p>
    <w:p w:rsidR="009541A6" w:rsidRPr="00CD757A" w:rsidRDefault="009541A6" w:rsidP="009541A6">
      <w:pPr>
        <w:pStyle w:val="NormalWeb"/>
        <w:autoSpaceDE w:val="0"/>
        <w:autoSpaceDN w:val="0"/>
        <w:adjustRightInd w:val="0"/>
        <w:spacing w:before="240" w:after="240"/>
        <w:ind w:left="2408" w:hanging="284"/>
        <w:jc w:val="both"/>
        <w:rPr>
          <w:rStyle w:val="FontStyle144"/>
          <w:rFonts w:ascii="GHEA Grapalat" w:hAnsi="GHEA Grapalat"/>
          <w:i/>
          <w:sz w:val="24"/>
          <w:szCs w:val="24"/>
          <w:lang w:val="hy-AM"/>
        </w:rPr>
      </w:pPr>
      <w:r w:rsidRPr="00CD757A">
        <w:rPr>
          <w:rStyle w:val="FontStyle144"/>
          <w:rFonts w:ascii="GHEA Grapalat" w:hAnsi="GHEA Grapalat"/>
          <w:i/>
          <w:sz w:val="24"/>
          <w:szCs w:val="24"/>
          <w:lang w:val="hy-AM"/>
        </w:rPr>
        <w:t xml:space="preserve">b. Ցանցի սպասարկման որակ; </w:t>
      </w:r>
      <w:r w:rsidRPr="00CD757A">
        <w:rPr>
          <w:rStyle w:val="FontStyle144"/>
          <w:rFonts w:ascii="GHEA Grapalat" w:hAnsi="GHEA Grapalat"/>
          <w:i/>
          <w:sz w:val="24"/>
          <w:szCs w:val="24"/>
          <w:u w:val="single"/>
          <w:lang w:val="hy-AM"/>
        </w:rPr>
        <w:t>կամ</w:t>
      </w:r>
      <w:r w:rsidRPr="00CD757A">
        <w:rPr>
          <w:rStyle w:val="FontStyle144"/>
          <w:rFonts w:ascii="GHEA Grapalat" w:hAnsi="GHEA Grapalat"/>
          <w:i/>
          <w:sz w:val="24"/>
          <w:szCs w:val="24"/>
          <w:lang w:val="hy-AM"/>
        </w:rPr>
        <w:t xml:space="preserve"> </w:t>
      </w:r>
    </w:p>
    <w:p w:rsidR="009541A6" w:rsidRPr="00CD757A" w:rsidRDefault="009541A6" w:rsidP="009541A6">
      <w:pPr>
        <w:pStyle w:val="NormalWeb"/>
        <w:autoSpaceDE w:val="0"/>
        <w:autoSpaceDN w:val="0"/>
        <w:adjustRightInd w:val="0"/>
        <w:spacing w:before="240" w:after="240"/>
        <w:ind w:left="2408" w:hanging="284"/>
        <w:jc w:val="both"/>
        <w:rPr>
          <w:rStyle w:val="FontStyle144"/>
          <w:rFonts w:ascii="GHEA Grapalat" w:hAnsi="GHEA Grapalat"/>
          <w:i/>
          <w:sz w:val="24"/>
          <w:szCs w:val="24"/>
          <w:lang w:val="hy-AM"/>
        </w:rPr>
      </w:pPr>
      <w:r w:rsidRPr="00CD757A">
        <w:rPr>
          <w:rStyle w:val="FontStyle144"/>
          <w:rFonts w:ascii="GHEA Grapalat" w:hAnsi="GHEA Grapalat"/>
          <w:i/>
          <w:sz w:val="24"/>
          <w:szCs w:val="24"/>
          <w:lang w:val="hy-AM"/>
        </w:rPr>
        <w:t xml:space="preserve">c. Փորձի որակ: </w:t>
      </w:r>
    </w:p>
    <w:p w:rsidR="009541A6" w:rsidRPr="00CD757A" w:rsidRDefault="009541A6" w:rsidP="009541A6">
      <w:pPr>
        <w:pStyle w:val="NormalWeb"/>
        <w:tabs>
          <w:tab w:val="left" w:pos="-3119"/>
        </w:tabs>
        <w:autoSpaceDE w:val="0"/>
        <w:autoSpaceDN w:val="0"/>
        <w:adjustRightInd w:val="0"/>
        <w:spacing w:before="240" w:after="240"/>
        <w:ind w:left="851" w:hanging="851"/>
        <w:jc w:val="both"/>
        <w:rPr>
          <w:lang w:val="hy-AM"/>
        </w:rPr>
      </w:pPr>
    </w:p>
    <w:p w:rsidR="009541A6" w:rsidRPr="00CD757A" w:rsidRDefault="009541A6" w:rsidP="009541A6">
      <w:pPr>
        <w:pStyle w:val="NormalWeb"/>
        <w:tabs>
          <w:tab w:val="left" w:pos="-3119"/>
        </w:tabs>
        <w:autoSpaceDE w:val="0"/>
        <w:autoSpaceDN w:val="0"/>
        <w:adjustRightInd w:val="0"/>
        <w:spacing w:before="240" w:after="240"/>
        <w:ind w:left="851" w:hanging="851"/>
        <w:jc w:val="both"/>
        <w:rPr>
          <w:rFonts w:ascii="GHEA Grapalat" w:hAnsi="GHEA Grapalat"/>
          <w:b/>
          <w:bCs/>
          <w:lang w:val="hy-AM"/>
        </w:rPr>
      </w:pPr>
      <w:r w:rsidRPr="00CD757A">
        <w:rPr>
          <w:rFonts w:ascii="GHEA Grapalat" w:hAnsi="GHEA Grapalat"/>
          <w:lang w:val="hy-AM"/>
        </w:rPr>
        <w:t xml:space="preserve">5A101 </w:t>
      </w:r>
      <w:r w:rsidRPr="00CD757A">
        <w:rPr>
          <w:rFonts w:ascii="GHEA Grapalat" w:hAnsi="GHEA Grapalat"/>
          <w:lang w:val="hy-AM"/>
        </w:rPr>
        <w:tab/>
        <w:t>Հ</w:t>
      </w:r>
      <w:r w:rsidRPr="00CD757A">
        <w:rPr>
          <w:rFonts w:ascii="GHEA Grapalat" w:hAnsi="GHEA Grapalat" w:cs="Sylfaen"/>
          <w:lang w:val="hy-AM"/>
        </w:rPr>
        <w:t>եռաչափման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հեռակառավարման</w:t>
      </w:r>
      <w:r w:rsidRPr="00CD757A">
        <w:rPr>
          <w:rFonts w:ascii="GHEA Grapalat" w:hAnsi="GHEA Grapalat"/>
          <w:lang w:val="hy-AM"/>
        </w:rPr>
        <w:t xml:space="preserve"> </w:t>
      </w:r>
      <w:r w:rsidRPr="00CD757A">
        <w:rPr>
          <w:rFonts w:ascii="GHEA Grapalat" w:hAnsi="GHEA Grapalat" w:cs="Sylfaen"/>
          <w:lang w:val="hy-AM"/>
        </w:rPr>
        <w:t>սարքավորումներ, ներառյալ՝ վերգետնյա սարքավորումներ, որոնք նախագծված են կամ ձևափոխված՝ </w:t>
      </w:r>
      <w:r w:rsidRPr="00CD757A">
        <w:rPr>
          <w:rFonts w:ascii="GHEA Grapalat" w:eastAsia="MingLiU_HKSCS" w:hAnsi="GHEA Grapalat" w:cs="MingLiU_HKSCS"/>
          <w:lang w:val="hy-AM"/>
        </w:rPr>
        <w:t>հ</w:t>
      </w:r>
      <w:r w:rsidRPr="00CD757A">
        <w:rPr>
          <w:rFonts w:ascii="GHEA Grapalat" w:hAnsi="GHEA Grapalat" w:cs="Sylfaen"/>
          <w:lang w:val="hy-AM"/>
        </w:rPr>
        <w:t>րթիռներում</w:t>
      </w:r>
      <w:r w:rsidRPr="00CD757A">
        <w:rPr>
          <w:rFonts w:ascii="GHEA Grapalat" w:hAnsi="GHEA Grapalat"/>
          <w:lang w:val="hy-AM"/>
        </w:rPr>
        <w:t xml:space="preserve"> </w:t>
      </w:r>
      <w:r w:rsidRPr="00CD757A">
        <w:rPr>
          <w:rFonts w:ascii="GHEA Grapalat" w:hAnsi="GHEA Grapalat" w:cs="Sylfaen"/>
          <w:lang w:val="hy-AM"/>
        </w:rPr>
        <w:t xml:space="preserve">օգտագործվելու համար. </w:t>
      </w:r>
    </w:p>
    <w:p w:rsidR="009541A6" w:rsidRPr="00CD757A" w:rsidRDefault="009541A6" w:rsidP="009541A6">
      <w:pPr>
        <w:spacing w:before="240" w:after="240" w:line="276" w:lineRule="auto"/>
        <w:ind w:left="851"/>
        <w:jc w:val="both"/>
        <w:rPr>
          <w:rFonts w:ascii="GHEA Grapalat" w:hAnsi="GHEA Grapalat"/>
          <w:lang w:val="hy-AM"/>
        </w:rPr>
      </w:pPr>
      <w:r w:rsidRPr="00CD757A">
        <w:rPr>
          <w:rFonts w:ascii="GHEA Grapalat" w:hAnsi="GHEA Grapalat" w:cs="Sylfaen"/>
          <w:i/>
          <w:iCs/>
          <w:spacing w:val="-6"/>
          <w:u w:val="single"/>
          <w:lang w:val="hy-AM"/>
        </w:rPr>
        <w:t>Տեխնիկական</w:t>
      </w:r>
      <w:r w:rsidRPr="00CD757A">
        <w:rPr>
          <w:rFonts w:ascii="GHEA Grapalat" w:hAnsi="GHEA Grapalat"/>
          <w:i/>
          <w:iCs/>
          <w:spacing w:val="-6"/>
          <w:u w:val="single"/>
          <w:lang w:val="hy-AM"/>
        </w:rPr>
        <w:t xml:space="preserve"> </w:t>
      </w:r>
      <w:r w:rsidRPr="00CD757A">
        <w:rPr>
          <w:rFonts w:ascii="GHEA Grapalat" w:hAnsi="GHEA Grapalat" w:cs="Sylfaen"/>
          <w:i/>
          <w:iCs/>
          <w:spacing w:val="-6"/>
          <w:u w:val="single"/>
          <w:lang w:val="hy-AM"/>
        </w:rPr>
        <w:t>ծանոթագրություն</w:t>
      </w:r>
      <w:r w:rsidRPr="00CD757A">
        <w:rPr>
          <w:rFonts w:ascii="GHEA Grapalat" w:hAnsi="GHEA Grapalat" w:cs="Times LatArm"/>
          <w:i/>
          <w:iCs/>
          <w:spacing w:val="-6"/>
          <w:u w:val="single"/>
          <w:lang w:val="hy-AM"/>
        </w:rPr>
        <w:t>։</w:t>
      </w:r>
    </w:p>
    <w:p w:rsidR="009541A6" w:rsidRPr="00CD757A" w:rsidRDefault="009541A6" w:rsidP="009541A6">
      <w:pPr>
        <w:spacing w:before="240" w:after="240" w:line="276" w:lineRule="auto"/>
        <w:ind w:left="851" w:right="922"/>
        <w:jc w:val="both"/>
        <w:rPr>
          <w:rFonts w:ascii="GHEA Grapalat" w:hAnsi="GHEA Grapalat"/>
          <w:lang w:val="hy-AM"/>
        </w:rPr>
      </w:pPr>
      <w:r w:rsidRPr="00CD757A">
        <w:rPr>
          <w:rFonts w:ascii="GHEA Grapalat" w:hAnsi="GHEA Grapalat"/>
          <w:i/>
          <w:iCs/>
          <w:lang w:val="hy-AM"/>
        </w:rPr>
        <w:t xml:space="preserve">5A101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հրթիռ</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ամբողջական </w:t>
      </w:r>
      <w:r w:rsidRPr="00CD757A">
        <w:rPr>
          <w:rFonts w:ascii="GHEA Grapalat" w:hAnsi="GHEA Grapalat" w:cs="Sylfaen"/>
          <w:i/>
          <w:lang w:val="hy-AM"/>
        </w:rPr>
        <w:t>հրթիռային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անօդաչու</w:t>
      </w:r>
      <w:r w:rsidRPr="00CD757A">
        <w:rPr>
          <w:rFonts w:ascii="GHEA Grapalat" w:hAnsi="GHEA Grapalat"/>
          <w:i/>
          <w:lang w:val="hy-AM"/>
        </w:rPr>
        <w:t xml:space="preserve"> </w:t>
      </w:r>
      <w:r w:rsidRPr="00CD757A">
        <w:rPr>
          <w:rFonts w:ascii="GHEA Grapalat" w:hAnsi="GHEA Grapalat" w:cs="Sylfaen"/>
          <w:i/>
          <w:lang w:val="hy-AM"/>
        </w:rPr>
        <w:t>թռչող</w:t>
      </w:r>
      <w:r w:rsidRPr="00CD757A">
        <w:rPr>
          <w:rFonts w:ascii="GHEA Grapalat" w:hAnsi="GHEA Grapalat"/>
          <w:i/>
          <w:lang w:val="hy-AM"/>
        </w:rPr>
        <w:t xml:space="preserve"> սարքեր,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թռչել</w:t>
      </w:r>
      <w:r w:rsidRPr="00CD757A">
        <w:rPr>
          <w:rFonts w:ascii="GHEA Grapalat" w:hAnsi="GHEA Grapalat"/>
          <w:i/>
          <w:lang w:val="hy-AM"/>
        </w:rPr>
        <w:t xml:space="preserve"> 300 </w:t>
      </w:r>
      <w:r w:rsidRPr="00CD757A">
        <w:rPr>
          <w:rFonts w:ascii="GHEA Grapalat" w:hAnsi="GHEA Grapalat" w:cs="Sylfaen"/>
          <w:i/>
          <w:lang w:val="hy-AM"/>
        </w:rPr>
        <w:t>կմ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հեռավորությամբ</w:t>
      </w:r>
      <w:r w:rsidRPr="00CD757A">
        <w:rPr>
          <w:rFonts w:ascii="GHEA Grapalat" w:hAnsi="GHEA Grapalat" w:cs="Times LatArm"/>
          <w:i/>
          <w:lang w:val="hy-AM"/>
        </w:rPr>
        <w:t>։</w:t>
      </w:r>
      <w:r w:rsidRPr="00CD757A">
        <w:rPr>
          <w:rFonts w:ascii="GHEA Grapalat" w:hAnsi="GHEA Grapalat"/>
          <w:i/>
          <w:lang w:val="hy-AM"/>
        </w:rPr>
        <w:t xml:space="preserve"> </w:t>
      </w:r>
    </w:p>
    <w:p w:rsidR="009541A6" w:rsidRPr="00CD757A" w:rsidRDefault="009541A6" w:rsidP="009541A6">
      <w:pPr>
        <w:pStyle w:val="NormalWeb"/>
        <w:autoSpaceDE w:val="0"/>
        <w:autoSpaceDN w:val="0"/>
        <w:adjustRightInd w:val="0"/>
        <w:spacing w:before="240" w:after="240"/>
        <w:ind w:left="851"/>
        <w:jc w:val="both"/>
        <w:rPr>
          <w:rFonts w:ascii="GHEA Grapalat" w:hAnsi="GHEA Grapalat"/>
          <w:i/>
          <w:lang w:val="hy-AM"/>
        </w:rPr>
      </w:pPr>
      <w:r w:rsidRPr="00CD757A">
        <w:rPr>
          <w:rFonts w:ascii="GHEA Grapalat" w:hAnsi="GHEA Grapalat" w:cs="Sylfaen"/>
          <w:i/>
          <w:u w:val="single"/>
          <w:lang w:val="hy-AM"/>
        </w:rPr>
        <w:t>Ծանոթարգություն</w:t>
      </w:r>
      <w:r w:rsidRPr="00CD757A">
        <w:rPr>
          <w:rFonts w:ascii="GHEA Grapalat" w:hAnsi="GHEA Grapalat"/>
          <w:i/>
          <w:lang w:val="hy-AM"/>
        </w:rPr>
        <w:t xml:space="preserve">. 5A101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p>
    <w:p w:rsidR="009541A6" w:rsidRPr="00CD757A" w:rsidRDefault="009541A6" w:rsidP="009541A6">
      <w:pPr>
        <w:pStyle w:val="NormalWeb"/>
        <w:autoSpaceDE w:val="0"/>
        <w:autoSpaceDN w:val="0"/>
        <w:adjustRightInd w:val="0"/>
        <w:spacing w:before="240" w:after="240"/>
        <w:ind w:left="1416"/>
        <w:jc w:val="both"/>
        <w:rPr>
          <w:rFonts w:ascii="GHEA Grapalat" w:hAnsi="GHEA Grapalat"/>
          <w:b/>
          <w:bCs/>
          <w:i/>
          <w:lang w:val="hy-AM"/>
        </w:rPr>
      </w:pPr>
      <w:r w:rsidRPr="00CD757A">
        <w:rPr>
          <w:rFonts w:ascii="GHEA Grapalat" w:hAnsi="GHEA Grapalat"/>
          <w:i/>
          <w:lang w:val="hy-AM"/>
        </w:rPr>
        <w:t xml:space="preserve">a.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կամ ձևափոխված օդաչուով կառավարվող </w:t>
      </w:r>
      <w:r w:rsidRPr="00CD757A">
        <w:rPr>
          <w:rFonts w:ascii="GHEA Grapalat" w:hAnsi="GHEA Grapalat" w:cs="Sylfaen"/>
          <w:i/>
          <w:lang w:val="hy-AM"/>
        </w:rPr>
        <w:t>ինքնաթիռների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արբանյակների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p>
    <w:p w:rsidR="009541A6" w:rsidRPr="00CD757A" w:rsidRDefault="009541A6" w:rsidP="009541A6">
      <w:pPr>
        <w:pStyle w:val="NormalWeb"/>
        <w:autoSpaceDE w:val="0"/>
        <w:autoSpaceDN w:val="0"/>
        <w:adjustRightInd w:val="0"/>
        <w:spacing w:before="240" w:after="240"/>
        <w:ind w:left="1416"/>
        <w:jc w:val="both"/>
        <w:rPr>
          <w:rFonts w:ascii="GHEA Grapalat" w:hAnsi="GHEA Grapalat"/>
          <w:i/>
          <w:lang w:val="hy-AM"/>
        </w:rPr>
      </w:pPr>
      <w:r w:rsidRPr="00CD757A">
        <w:rPr>
          <w:rFonts w:ascii="GHEA Grapalat" w:hAnsi="GHEA Grapalat"/>
          <w:i/>
          <w:lang w:val="hy-AM"/>
        </w:rPr>
        <w:t>b. Վերգետնյա տեղակայանվ</w:t>
      </w:r>
      <w:r w:rsidRPr="00CD757A">
        <w:rPr>
          <w:rFonts w:ascii="GHEA Grapalat" w:hAnsi="GHEA Grapalat" w:cs="Sylfaen"/>
          <w:i/>
          <w:lang w:val="hy-AM"/>
        </w:rPr>
        <w:t>ած</w:t>
      </w:r>
      <w:r w:rsidRPr="00CD757A">
        <w:rPr>
          <w:rFonts w:ascii="GHEA Grapalat" w:hAnsi="GHEA Grapalat"/>
          <w:i/>
          <w:lang w:val="hy-AM"/>
        </w:rPr>
        <w:t xml:space="preserve"> </w:t>
      </w:r>
      <w:r w:rsidRPr="00CD757A">
        <w:rPr>
          <w:rFonts w:ascii="GHEA Grapalat" w:hAnsi="GHEA Grapalat" w:cs="Sylfaen"/>
          <w:i/>
          <w:lang w:val="hy-AM"/>
        </w:rPr>
        <w:t>սարքավորումը, որը նախատեսված</w:t>
      </w:r>
      <w:r w:rsidRPr="00CD757A">
        <w:rPr>
          <w:rFonts w:ascii="GHEA Grapalat" w:hAnsi="GHEA Grapalat"/>
          <w:i/>
          <w:lang w:val="hy-AM"/>
        </w:rPr>
        <w:t xml:space="preserve"> է </w:t>
      </w:r>
      <w:r w:rsidRPr="00CD757A">
        <w:rPr>
          <w:rFonts w:ascii="GHEA Grapalat" w:hAnsi="GHEA Grapalat" w:cs="Sylfaen"/>
          <w:i/>
          <w:lang w:val="hy-AM"/>
        </w:rPr>
        <w:t>կամ</w:t>
      </w:r>
      <w:r w:rsidRPr="00CD757A">
        <w:rPr>
          <w:rFonts w:ascii="GHEA Grapalat" w:hAnsi="GHEA Grapalat"/>
          <w:i/>
          <w:lang w:val="hy-AM"/>
        </w:rPr>
        <w:t xml:space="preserve"> ձևա</w:t>
      </w:r>
      <w:r w:rsidRPr="00CD757A">
        <w:rPr>
          <w:rFonts w:ascii="GHEA Grapalat" w:hAnsi="GHEA Grapalat" w:cs="Sylfaen"/>
          <w:i/>
          <w:lang w:val="hy-AM"/>
        </w:rPr>
        <w:t>փոխված՝</w:t>
      </w:r>
      <w:r w:rsidRPr="00CD757A">
        <w:rPr>
          <w:rFonts w:ascii="GHEA Grapalat" w:hAnsi="GHEA Grapalat"/>
          <w:i/>
          <w:lang w:val="hy-AM"/>
        </w:rPr>
        <w:t xml:space="preserve"> </w:t>
      </w:r>
      <w:r w:rsidRPr="00CD757A">
        <w:rPr>
          <w:rFonts w:ascii="GHEA Grapalat" w:hAnsi="GHEA Grapalat" w:cs="Sylfaen"/>
          <w:i/>
          <w:lang w:val="hy-AM"/>
        </w:rPr>
        <w:t>ցամաքային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ծովայի</w:t>
      </w:r>
      <w:r w:rsidRPr="00CD757A">
        <w:rPr>
          <w:rFonts w:ascii="GHEA Grapalat" w:hAnsi="GHEA Grapalat"/>
          <w:i/>
          <w:lang w:val="hy-AM"/>
        </w:rPr>
        <w:t xml:space="preserve"> </w:t>
      </w:r>
      <w:r w:rsidRPr="00CD757A">
        <w:rPr>
          <w:rFonts w:ascii="GHEA Grapalat" w:hAnsi="GHEA Grapalat" w:cs="Sylfaen"/>
          <w:i/>
          <w:lang w:val="hy-AM"/>
        </w:rPr>
        <w:t>կիրառումների</w:t>
      </w:r>
      <w:r w:rsidRPr="00CD757A">
        <w:rPr>
          <w:rFonts w:ascii="GHEA Grapalat" w:hAnsi="GHEA Grapalat"/>
          <w:i/>
          <w:lang w:val="hy-AM"/>
        </w:rPr>
        <w:t xml:space="preserve"> </w:t>
      </w:r>
      <w:r w:rsidRPr="00CD757A">
        <w:rPr>
          <w:rFonts w:ascii="GHEA Grapalat" w:hAnsi="GHEA Grapalat" w:cs="Sylfaen"/>
          <w:i/>
          <w:lang w:val="hy-AM"/>
        </w:rPr>
        <w:t>համար;</w:t>
      </w:r>
    </w:p>
    <w:p w:rsidR="009541A6" w:rsidRPr="00CD757A" w:rsidRDefault="009541A6" w:rsidP="009541A6">
      <w:pPr>
        <w:pStyle w:val="NormalWeb"/>
        <w:autoSpaceDE w:val="0"/>
        <w:autoSpaceDN w:val="0"/>
        <w:adjustRightInd w:val="0"/>
        <w:spacing w:before="240" w:after="240"/>
        <w:ind w:left="1416"/>
        <w:jc w:val="both"/>
        <w:rPr>
          <w:rFonts w:ascii="GHEA Grapalat" w:hAnsi="GHEA Grapalat" w:cs="Sylfaen"/>
          <w:i/>
          <w:lang w:val="hy-AM"/>
        </w:rPr>
      </w:pPr>
      <w:r w:rsidRPr="00CD757A">
        <w:rPr>
          <w:rFonts w:ascii="GHEA Grapalat" w:hAnsi="GHEA Grapalat" w:cs="Sylfaen"/>
          <w:i/>
          <w:lang w:val="hy-AM"/>
        </w:rPr>
        <w:lastRenderedPageBreak/>
        <w:t xml:space="preserve">c. Սարքավորումներ` նախագծված առևտրային, քաղաքացիական կամ </w:t>
      </w:r>
      <w:r w:rsidRPr="00CD757A">
        <w:rPr>
          <w:rFonts w:ascii="GHEA Grapalat" w:hAnsi="GHEA Grapalat"/>
          <w:bCs/>
          <w:i/>
          <w:lang w:val="hy-AM"/>
        </w:rPr>
        <w:t></w:t>
      </w:r>
      <w:r w:rsidRPr="00CD757A">
        <w:rPr>
          <w:rFonts w:ascii="GHEA Grapalat" w:hAnsi="GHEA Grapalat" w:cs="Sylfaen"/>
          <w:i/>
          <w:lang w:val="hy-AM"/>
        </w:rPr>
        <w:t>մարդու կյանքի անվտանգության</w:t>
      </w:r>
      <w:r w:rsidRPr="00CD757A">
        <w:rPr>
          <w:rFonts w:ascii="GHEA Grapalat" w:hAnsi="GHEA Grapalat" w:cs="Sylfaen"/>
          <w:bCs/>
          <w:i/>
          <w:lang w:val="hy-AM"/>
        </w:rPr>
        <w:t></w:t>
      </w:r>
      <w:r w:rsidRPr="00CD757A">
        <w:rPr>
          <w:rFonts w:ascii="GHEA Grapalat" w:hAnsi="GHEA Grapalat" w:cs="Sylfaen"/>
          <w:i/>
          <w:lang w:val="hy-AM"/>
        </w:rPr>
        <w:t xml:space="preserve"> </w:t>
      </w:r>
      <w:r w:rsidRPr="00CD757A">
        <w:rPr>
          <w:rFonts w:ascii="GHEA Grapalat" w:hAnsi="GHEA Grapalat"/>
          <w:bCs/>
          <w:i/>
          <w:iCs/>
          <w:lang w:val="hy-AM"/>
        </w:rPr>
        <w:t>(օրինակ՝ տվյալների ամբողջականություն, թռիչքի անվտանգություն)</w:t>
      </w:r>
      <w:r w:rsidRPr="00CD757A">
        <w:rPr>
          <w:rFonts w:ascii="GHEA Grapalat" w:hAnsi="GHEA Grapalat"/>
          <w:b/>
          <w:bCs/>
          <w:i/>
          <w:iCs/>
          <w:lang w:val="hy-AM"/>
        </w:rPr>
        <w:t xml:space="preserve"> </w:t>
      </w:r>
      <w:r w:rsidRPr="00CD757A">
        <w:rPr>
          <w:rFonts w:ascii="GHEA Grapalat" w:hAnsi="GHEA Grapalat"/>
          <w:i/>
          <w:lang w:val="hy-AM"/>
        </w:rPr>
        <w:t>Արբանյակային նավիգացիայի համակարգի</w:t>
      </w:r>
      <w:r w:rsidRPr="00CD757A">
        <w:rPr>
          <w:rFonts w:ascii="GHEA Grapalat" w:hAnsi="GHEA Grapalat" w:cs="Sylfaen"/>
          <w:i/>
          <w:lang w:val="hy-AM"/>
        </w:rPr>
        <w:t xml:space="preserve">  ծառայությունների համար։ </w:t>
      </w:r>
    </w:p>
    <w:p w:rsidR="009541A6" w:rsidRPr="00CD757A" w:rsidRDefault="009541A6" w:rsidP="009541A6">
      <w:pPr>
        <w:pStyle w:val="NormalWeb"/>
        <w:autoSpaceDE w:val="0"/>
        <w:autoSpaceDN w:val="0"/>
        <w:adjustRightInd w:val="0"/>
        <w:spacing w:before="240" w:after="240"/>
        <w:jc w:val="both"/>
        <w:rPr>
          <w:rFonts w:ascii="GHEA Grapalat" w:hAnsi="GHEA Grapalat"/>
          <w:lang w:val="hy-AM"/>
        </w:rPr>
      </w:pPr>
    </w:p>
    <w:p w:rsidR="009541A6" w:rsidRPr="00CD757A" w:rsidRDefault="009541A6" w:rsidP="009541A6">
      <w:pPr>
        <w:pStyle w:val="NormalWeb"/>
        <w:tabs>
          <w:tab w:val="left" w:pos="-3119"/>
        </w:tabs>
        <w:autoSpaceDE w:val="0"/>
        <w:autoSpaceDN w:val="0"/>
        <w:adjustRightInd w:val="0"/>
        <w:spacing w:before="240" w:after="240"/>
        <w:ind w:left="851" w:hanging="851"/>
        <w:jc w:val="both"/>
        <w:rPr>
          <w:rFonts w:ascii="GHEA Grapalat" w:hAnsi="GHEA Grapalat"/>
          <w:lang w:val="hy-AM"/>
        </w:rPr>
      </w:pPr>
      <w:r w:rsidRPr="00CD757A">
        <w:rPr>
          <w:rFonts w:ascii="GHEA Grapalat" w:hAnsi="GHEA Grapalat"/>
          <w:b/>
          <w:lang w:val="hy-AM"/>
        </w:rPr>
        <w:t>5B1</w:t>
      </w:r>
      <w:r w:rsidRPr="00CD757A">
        <w:rPr>
          <w:rFonts w:ascii="GHEA Grapalat" w:hAnsi="GHEA Grapalat"/>
          <w:b/>
          <w:lang w:val="hy-AM"/>
        </w:rPr>
        <w:tab/>
      </w:r>
      <w:r w:rsidRPr="00CD757A">
        <w:rPr>
          <w:rFonts w:ascii="GHEA Grapalat" w:hAnsi="GHEA Grapalat" w:cs="Sylfaen"/>
          <w:b/>
          <w:lang w:val="hy-AM"/>
        </w:rPr>
        <w:t>Փորձարկիչ</w:t>
      </w:r>
      <w:r w:rsidRPr="00CD757A">
        <w:rPr>
          <w:rFonts w:ascii="GHEA Grapalat" w:hAnsi="GHEA Grapalat"/>
          <w:b/>
          <w:lang w:val="hy-AM"/>
        </w:rPr>
        <w:t xml:space="preserve">, </w:t>
      </w:r>
      <w:r w:rsidRPr="00CD757A">
        <w:rPr>
          <w:rFonts w:ascii="GHEA Grapalat" w:hAnsi="GHEA Grapalat" w:cs="Sylfaen"/>
          <w:b/>
          <w:lang w:val="hy-AM"/>
        </w:rPr>
        <w:t>հսկիչ</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արտադրական</w:t>
      </w:r>
      <w:r w:rsidRPr="00CD757A">
        <w:rPr>
          <w:rFonts w:ascii="GHEA Grapalat" w:hAnsi="GHEA Grapalat"/>
          <w:b/>
          <w:lang w:val="hy-AM"/>
        </w:rPr>
        <w:t xml:space="preserve"> </w:t>
      </w:r>
      <w:r w:rsidRPr="00CD757A">
        <w:rPr>
          <w:rFonts w:ascii="GHEA Grapalat" w:hAnsi="GHEA Grapalat" w:cs="Sylfaen"/>
          <w:b/>
          <w:lang w:val="hy-AM"/>
        </w:rPr>
        <w:t>սարքավորումներ</w:t>
      </w:r>
    </w:p>
    <w:p w:rsidR="009541A6" w:rsidRPr="00CD757A" w:rsidRDefault="009541A6" w:rsidP="009541A6">
      <w:pPr>
        <w:pStyle w:val="NormalWeb"/>
        <w:tabs>
          <w:tab w:val="left" w:pos="-3119"/>
        </w:tabs>
        <w:autoSpaceDE w:val="0"/>
        <w:autoSpaceDN w:val="0"/>
        <w:adjustRightInd w:val="0"/>
        <w:spacing w:before="240" w:after="240"/>
        <w:ind w:left="851" w:hanging="851"/>
        <w:jc w:val="both"/>
        <w:rPr>
          <w:rFonts w:ascii="GHEA Grapalat" w:hAnsi="GHEA Grapalat"/>
          <w:b/>
          <w:lang w:val="hy-AM"/>
        </w:rPr>
      </w:pPr>
      <w:r w:rsidRPr="00CD757A">
        <w:rPr>
          <w:rFonts w:ascii="GHEA Grapalat" w:hAnsi="GHEA Grapalat"/>
          <w:lang w:val="hy-AM"/>
        </w:rPr>
        <w:t>5B001</w:t>
      </w:r>
      <w:r w:rsidRPr="00CD757A">
        <w:rPr>
          <w:rFonts w:ascii="GHEA Grapalat" w:hAnsi="GHEA Grapalat"/>
          <w:lang w:val="hy-AM"/>
        </w:rPr>
        <w:tab/>
      </w:r>
      <w:r w:rsidRPr="00CD757A">
        <w:rPr>
          <w:rFonts w:ascii="GHEA Grapalat" w:hAnsi="GHEA Grapalat" w:cs="Sylfaen"/>
          <w:lang w:val="hy-AM"/>
        </w:rPr>
        <w:t>Հեռահաղորդակցության փորձարկման</w:t>
      </w:r>
      <w:r w:rsidRPr="00CD757A">
        <w:rPr>
          <w:rFonts w:ascii="GHEA Grapalat" w:hAnsi="GHEA Grapalat"/>
          <w:lang w:val="hy-AM"/>
        </w:rPr>
        <w:t xml:space="preserve">, </w:t>
      </w:r>
      <w:r w:rsidRPr="00CD757A">
        <w:rPr>
          <w:rFonts w:ascii="GHEA Grapalat" w:hAnsi="GHEA Grapalat" w:cs="Sylfaen"/>
          <w:lang w:val="hy-AM"/>
        </w:rPr>
        <w:t>ստուգման</w:t>
      </w:r>
      <w:r w:rsidRPr="00CD757A">
        <w:rPr>
          <w:rFonts w:ascii="GHEA Grapalat" w:hAnsi="GHEA Grapalat"/>
          <w:lang w:val="hy-AM"/>
        </w:rPr>
        <w:t xml:space="preserve"> և արտադրական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հարակից</w:t>
      </w:r>
      <w:r w:rsidRPr="00CD757A">
        <w:rPr>
          <w:rFonts w:ascii="GHEA Grapalat" w:hAnsi="GHEA Grapalat"/>
          <w:lang w:val="hy-AM"/>
        </w:rPr>
        <w:t xml:space="preserve"> </w:t>
      </w:r>
      <w:r w:rsidRPr="00CD757A">
        <w:rPr>
          <w:rFonts w:ascii="GHEA Grapalat" w:hAnsi="GHEA Grapalat" w:cs="Sylfaen"/>
          <w:lang w:val="hy-AM"/>
        </w:rPr>
        <w:t>պարագաներ</w:t>
      </w:r>
      <w:r w:rsidRPr="00CD757A">
        <w:rPr>
          <w:rFonts w:ascii="GHEA Grapalat" w:hAnsi="GHEA Grapalat"/>
          <w:lang w:val="hy-AM"/>
        </w:rPr>
        <w:t>, ինչպիսիք են.</w:t>
      </w:r>
    </w:p>
    <w:p w:rsidR="009541A6" w:rsidRPr="00CD757A" w:rsidRDefault="009541A6" w:rsidP="009541A6">
      <w:pPr>
        <w:pStyle w:val="NormalWeb"/>
        <w:tabs>
          <w:tab w:val="left" w:pos="-3119"/>
        </w:tabs>
        <w:autoSpaceDE w:val="0"/>
        <w:autoSpaceDN w:val="0"/>
        <w:adjustRightInd w:val="0"/>
        <w:spacing w:before="240" w:after="240"/>
        <w:ind w:left="993" w:hanging="285"/>
        <w:jc w:val="both"/>
        <w:rPr>
          <w:rFonts w:ascii="GHEA Grapalat" w:hAnsi="GHEA Grapalat"/>
          <w:b/>
          <w:lang w:val="hy-AM"/>
        </w:rPr>
      </w:pPr>
      <w:r w:rsidRPr="00CD757A">
        <w:rPr>
          <w:rFonts w:ascii="GHEA Grapalat" w:hAnsi="GHEA Grapalat"/>
          <w:lang w:val="hy-AM"/>
        </w:rPr>
        <w:t xml:space="preserve">a. Սարքավորումներ </w:t>
      </w:r>
      <w:r w:rsidRPr="00CD757A">
        <w:rPr>
          <w:rFonts w:ascii="GHEA Grapalat" w:hAnsi="GHEA Grapalat" w:cs="Sylfaen"/>
          <w:lang w:val="hy-AM"/>
        </w:rPr>
        <w:t>և</w:t>
      </w:r>
      <w:r w:rsidRPr="00CD757A">
        <w:rPr>
          <w:rFonts w:ascii="GHEA Grapalat" w:hAnsi="GHEA Grapalat"/>
          <w:lang w:val="hy-AM"/>
        </w:rPr>
        <w:t xml:space="preserve"> դրանց համար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հավելամասեր, որոնք հատուկ նախագծված են </w:t>
      </w:r>
      <w:r w:rsidRPr="00CD757A">
        <w:rPr>
          <w:rFonts w:ascii="GHEA Grapalat" w:hAnsi="GHEA Grapalat"/>
          <w:lang w:val="hy-AM"/>
        </w:rPr>
        <w:t xml:space="preserve">5A001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գործառնությունների և առանձնահատկությունների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 կամ</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արտադրության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9541A6" w:rsidRPr="00CD757A" w:rsidRDefault="009541A6" w:rsidP="009541A6">
      <w:pPr>
        <w:pStyle w:val="NormalWeb"/>
        <w:autoSpaceDE w:val="0"/>
        <w:autoSpaceDN w:val="0"/>
        <w:adjustRightInd w:val="0"/>
        <w:spacing w:before="240" w:after="240"/>
        <w:ind w:left="993"/>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5B001.a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մանրաթելերի</w:t>
      </w:r>
      <w:r w:rsidRPr="00CD757A">
        <w:rPr>
          <w:rFonts w:ascii="GHEA Grapalat" w:hAnsi="GHEA Grapalat"/>
          <w:i/>
          <w:lang w:val="hy-AM"/>
        </w:rPr>
        <w:t xml:space="preserve"> որակավորման </w:t>
      </w:r>
      <w:r w:rsidRPr="00CD757A">
        <w:rPr>
          <w:rFonts w:ascii="GHEA Grapalat" w:hAnsi="GHEA Grapalat" w:cs="Sylfaen"/>
          <w:i/>
          <w:lang w:val="hy-AM"/>
        </w:rPr>
        <w:t>սարքավորումները</w:t>
      </w:r>
      <w:r w:rsidRPr="00CD757A">
        <w:rPr>
          <w:rFonts w:ascii="GHEA Grapalat" w:hAnsi="GHEA Grapalat" w:cs="Times LatArm"/>
          <w:i/>
          <w:lang w:val="hy-AM"/>
        </w:rPr>
        <w:t>։</w:t>
      </w:r>
      <w:r w:rsidRPr="00CD757A">
        <w:rPr>
          <w:rFonts w:ascii="GHEA Grapalat" w:hAnsi="GHEA Grapalat"/>
          <w:i/>
          <w:lang w:val="hy-AM"/>
        </w:rPr>
        <w:t xml:space="preserve"> </w:t>
      </w:r>
    </w:p>
    <w:p w:rsidR="009541A6" w:rsidRPr="00CD757A" w:rsidRDefault="009541A6" w:rsidP="009541A6">
      <w:pPr>
        <w:pStyle w:val="NormalWeb"/>
        <w:tabs>
          <w:tab w:val="left" w:pos="-3119"/>
        </w:tabs>
        <w:autoSpaceDE w:val="0"/>
        <w:autoSpaceDN w:val="0"/>
        <w:adjustRightInd w:val="0"/>
        <w:spacing w:before="240" w:after="240"/>
        <w:ind w:left="993" w:hanging="285"/>
        <w:jc w:val="both"/>
        <w:rPr>
          <w:rFonts w:ascii="GHEA Grapalat" w:hAnsi="GHEA Grapalat"/>
          <w:lang w:val="hy-AM"/>
        </w:rPr>
      </w:pPr>
      <w:r w:rsidRPr="00CD757A">
        <w:rPr>
          <w:rFonts w:ascii="GHEA Grapalat" w:hAnsi="GHEA Grapalat"/>
          <w:lang w:val="hy-AM"/>
        </w:rPr>
        <w:t xml:space="preserve">b. Սարքավորումներ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համար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հավելամասեր, որոնք հատուկ</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են հետևյալ </w:t>
      </w:r>
      <w:r w:rsidRPr="00CD757A">
        <w:rPr>
          <w:rFonts w:ascii="GHEA Grapalat" w:hAnsi="GHEA Grapalat" w:cs="Sylfaen"/>
          <w:lang w:val="hy-AM"/>
        </w:rPr>
        <w:t>հեռահաղորդակցության</w:t>
      </w:r>
      <w:r w:rsidRPr="00CD757A">
        <w:rPr>
          <w:rFonts w:ascii="GHEA Grapalat" w:hAnsi="GHEA Grapalat"/>
          <w:lang w:val="hy-AM"/>
        </w:rPr>
        <w:t xml:space="preserve"> </w:t>
      </w:r>
      <w:r w:rsidRPr="00CD757A">
        <w:rPr>
          <w:rFonts w:ascii="GHEA Grapalat" w:hAnsi="GHEA Grapalat" w:cs="Sylfaen"/>
          <w:lang w:val="hy-AM"/>
        </w:rPr>
        <w:t>փոխանցման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միացման</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9541A6" w:rsidRPr="00CD757A" w:rsidRDefault="009541A6" w:rsidP="009541A6">
      <w:pPr>
        <w:pStyle w:val="NormalWeb"/>
        <w:tabs>
          <w:tab w:val="left" w:pos="-3119"/>
        </w:tabs>
        <w:autoSpaceDE w:val="0"/>
        <w:autoSpaceDN w:val="0"/>
        <w:adjustRightInd w:val="0"/>
        <w:spacing w:before="240" w:after="240"/>
        <w:ind w:left="1701" w:hanging="285"/>
        <w:jc w:val="both"/>
        <w:rPr>
          <w:rFonts w:ascii="GHEA Grapalat" w:hAnsi="GHEA Grapalat" w:cs="Sylfaen"/>
          <w:lang w:val="hy-AM"/>
        </w:rPr>
      </w:pPr>
      <w:r w:rsidRPr="00CD757A">
        <w:rPr>
          <w:rFonts w:ascii="GHEA Grapalat" w:hAnsi="GHEA Grapalat" w:cs="Sylfaen"/>
          <w:lang w:val="hy-AM"/>
        </w:rPr>
        <w:t xml:space="preserve">1. Չի կիրառվում: </w:t>
      </w:r>
    </w:p>
    <w:p w:rsidR="009541A6" w:rsidRPr="00CD757A" w:rsidRDefault="009541A6" w:rsidP="009541A6">
      <w:pPr>
        <w:pStyle w:val="NormalWeb"/>
        <w:tabs>
          <w:tab w:val="left" w:pos="-3119"/>
        </w:tabs>
        <w:autoSpaceDE w:val="0"/>
        <w:autoSpaceDN w:val="0"/>
        <w:adjustRightInd w:val="0"/>
        <w:spacing w:before="240" w:after="240"/>
        <w:ind w:left="1701" w:hanging="285"/>
        <w:jc w:val="both"/>
        <w:rPr>
          <w:rFonts w:ascii="GHEA Grapalat" w:hAnsi="GHEA Grapalat"/>
          <w:lang w:val="hy-AM"/>
        </w:rPr>
      </w:pPr>
      <w:r w:rsidRPr="00CD757A">
        <w:rPr>
          <w:rFonts w:ascii="GHEA Grapalat" w:hAnsi="GHEA Grapalat" w:cs="Sylfaen"/>
          <w:lang w:val="hy-AM"/>
        </w:rPr>
        <w:t>2. «Լազեր»</w:t>
      </w:r>
      <w:r w:rsidRPr="00CD757A">
        <w:rPr>
          <w:rFonts w:ascii="GHEA Grapalat" w:hAnsi="GHEA Grapalat"/>
          <w:lang w:val="hy-AM"/>
        </w:rPr>
        <w:t xml:space="preserve"> </w:t>
      </w:r>
      <w:r w:rsidRPr="00CD757A">
        <w:rPr>
          <w:rFonts w:ascii="GHEA Grapalat" w:hAnsi="GHEA Grapalat" w:cs="Sylfaen"/>
          <w:lang w:val="hy-AM"/>
        </w:rPr>
        <w:t>օգտագործող</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9541A6" w:rsidRPr="00CD757A" w:rsidRDefault="009541A6" w:rsidP="009541A6">
      <w:pPr>
        <w:pStyle w:val="NormalWeb"/>
        <w:tabs>
          <w:tab w:val="left" w:pos="-3119"/>
        </w:tabs>
        <w:autoSpaceDE w:val="0"/>
        <w:autoSpaceDN w:val="0"/>
        <w:adjustRightInd w:val="0"/>
        <w:spacing w:before="240" w:after="240"/>
        <w:ind w:left="2271" w:hanging="285"/>
        <w:jc w:val="both"/>
        <w:rPr>
          <w:rFonts w:ascii="GHEA Grapalat" w:hAnsi="GHEA Grapalat" w:cs="Sylfaen"/>
          <w:lang w:val="hy-AM"/>
        </w:rPr>
      </w:pPr>
      <w:r w:rsidRPr="00CD757A">
        <w:rPr>
          <w:rFonts w:ascii="GHEA Grapalat" w:hAnsi="GHEA Grapalat"/>
          <w:lang w:val="hy-AM"/>
        </w:rPr>
        <w:t xml:space="preserve">a. </w:t>
      </w:r>
      <w:r w:rsidRPr="00CD757A">
        <w:rPr>
          <w:rFonts w:ascii="GHEA Grapalat" w:hAnsi="GHEA Grapalat" w:cs="Sylfaen"/>
          <w:lang w:val="hy-AM"/>
        </w:rPr>
        <w:t>Ունեն հաղորդվող ալիքի 1 750 նմ-ից ավելի մեծ երկարություն;</w:t>
      </w:r>
    </w:p>
    <w:p w:rsidR="009541A6" w:rsidRPr="00CD757A" w:rsidRDefault="009541A6" w:rsidP="009541A6">
      <w:pPr>
        <w:pStyle w:val="NormalWeb"/>
        <w:tabs>
          <w:tab w:val="left" w:pos="-3119"/>
        </w:tabs>
        <w:autoSpaceDE w:val="0"/>
        <w:autoSpaceDN w:val="0"/>
        <w:adjustRightInd w:val="0"/>
        <w:spacing w:before="240" w:after="240"/>
        <w:ind w:left="2271" w:hanging="285"/>
        <w:jc w:val="both"/>
        <w:rPr>
          <w:rFonts w:ascii="GHEA Grapalat" w:hAnsi="GHEA Grapalat" w:cs="Sylfaen"/>
          <w:lang w:val="hy-AM"/>
        </w:rPr>
      </w:pPr>
      <w:r w:rsidRPr="00CD757A">
        <w:rPr>
          <w:rFonts w:ascii="GHEA Grapalat" w:hAnsi="GHEA Grapalat" w:cs="Sylfaen"/>
          <w:lang w:val="hy-AM"/>
        </w:rPr>
        <w:t xml:space="preserve">b. Չի կիրառվում: </w:t>
      </w:r>
    </w:p>
    <w:p w:rsidR="009541A6" w:rsidRPr="00CD757A" w:rsidRDefault="009541A6" w:rsidP="009541A6">
      <w:pPr>
        <w:pStyle w:val="NormalWeb"/>
        <w:tabs>
          <w:tab w:val="left" w:pos="-3119"/>
        </w:tabs>
        <w:autoSpaceDE w:val="0"/>
        <w:autoSpaceDN w:val="0"/>
        <w:adjustRightInd w:val="0"/>
        <w:spacing w:before="240" w:after="240"/>
        <w:ind w:left="2271" w:hanging="285"/>
        <w:jc w:val="both"/>
        <w:rPr>
          <w:rFonts w:ascii="GHEA Grapalat" w:hAnsi="GHEA Grapalat" w:cs="Times LatArm"/>
          <w:lang w:val="hy-AM"/>
        </w:rPr>
      </w:pPr>
      <w:r w:rsidRPr="00CD757A">
        <w:rPr>
          <w:rFonts w:ascii="GHEA Grapalat" w:hAnsi="GHEA Grapalat" w:cs="Sylfaen"/>
          <w:lang w:val="hy-AM"/>
        </w:rPr>
        <w:t xml:space="preserve">c. Չի կիրառվում: </w:t>
      </w:r>
    </w:p>
    <w:p w:rsidR="009541A6" w:rsidRPr="00CD757A" w:rsidRDefault="009541A6" w:rsidP="009541A6">
      <w:pPr>
        <w:pStyle w:val="NormalWeb"/>
        <w:tabs>
          <w:tab w:val="left" w:pos="-3119"/>
        </w:tabs>
        <w:autoSpaceDE w:val="0"/>
        <w:autoSpaceDN w:val="0"/>
        <w:adjustRightInd w:val="0"/>
        <w:spacing w:before="240" w:after="240"/>
        <w:ind w:left="2271" w:hanging="285"/>
        <w:jc w:val="both"/>
        <w:rPr>
          <w:rFonts w:ascii="GHEA Grapalat" w:hAnsi="GHEA Grapalat" w:cs="Sylfaen"/>
          <w:lang w:val="hy-AM"/>
        </w:rPr>
      </w:pPr>
      <w:r w:rsidRPr="00CD757A">
        <w:rPr>
          <w:rFonts w:ascii="GHEA Grapalat" w:hAnsi="GHEA Grapalat" w:cs="Sylfaen"/>
          <w:lang w:val="hy-AM"/>
        </w:rPr>
        <w:t xml:space="preserve">d. Կիրառում են անալոգային տեխնոլոգիաներ և ունեն 2,5 ԳՀց գերազանցող թողարկման շերտ;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9541A6" w:rsidRPr="00CD757A" w:rsidRDefault="009541A6" w:rsidP="009541A6">
      <w:pPr>
        <w:pStyle w:val="NormalWeb"/>
        <w:autoSpaceDE w:val="0"/>
        <w:autoSpaceDN w:val="0"/>
        <w:adjustRightInd w:val="0"/>
        <w:spacing w:before="240" w:after="240"/>
        <w:ind w:left="2271"/>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5B001.b.2.d.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առևտրային </w:t>
      </w:r>
      <w:r w:rsidRPr="00CD757A">
        <w:rPr>
          <w:rFonts w:ascii="GHEA Grapalat" w:hAnsi="GHEA Grapalat" w:cs="Sylfaen"/>
          <w:i/>
          <w:lang w:val="hy-AM"/>
        </w:rPr>
        <w:t>հեռուստատեսային</w:t>
      </w:r>
      <w:r w:rsidRPr="00CD757A">
        <w:rPr>
          <w:rFonts w:ascii="GHEA Grapalat" w:hAnsi="GHEA Grapalat"/>
          <w:i/>
          <w:lang w:val="hy-AM"/>
        </w:rPr>
        <w:t xml:space="preserve"> </w:t>
      </w:r>
      <w:r w:rsidRPr="00CD757A">
        <w:rPr>
          <w:rFonts w:ascii="GHEA Grapalat" w:hAnsi="GHEA Grapalat" w:cs="Sylfaen"/>
          <w:i/>
          <w:lang w:val="hy-AM"/>
        </w:rPr>
        <w:t>համակարգերի</w:t>
      </w:r>
      <w:r w:rsidRPr="00CD757A">
        <w:rPr>
          <w:rFonts w:ascii="GHEA Grapalat" w:hAnsi="GHEA Grapalat"/>
          <w:i/>
          <w:lang w:val="hy-AM"/>
        </w:rPr>
        <w:t xml:space="preserve"> </w:t>
      </w:r>
      <w:r w:rsidRPr="00CD757A">
        <w:rPr>
          <w:rFonts w:ascii="GHEA Grapalat" w:eastAsia="MingLiU_HKSCS" w:hAnsi="GHEA Grapalat" w:cs="MingLiU_HKSCS"/>
          <w:i/>
          <w:lang w:val="hy-AM"/>
        </w:rPr>
        <w:t>«</w:t>
      </w:r>
      <w:r w:rsidRPr="00CD757A">
        <w:rPr>
          <w:rFonts w:ascii="GHEA Grapalat" w:hAnsi="GHEA Grapalat" w:cs="Sylfaen"/>
          <w:i/>
          <w:lang w:val="hy-AM"/>
        </w:rPr>
        <w:t>մշակման</w:t>
      </w:r>
      <w:r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cs="Times LatArm"/>
          <w:i/>
          <w:lang w:val="hy-AM"/>
        </w:rPr>
        <w:t>։</w:t>
      </w:r>
      <w:r w:rsidRPr="00CD757A">
        <w:rPr>
          <w:rFonts w:ascii="GHEA Grapalat" w:hAnsi="GHEA Grapalat"/>
          <w:i/>
          <w:lang w:val="hy-AM"/>
        </w:rPr>
        <w:t xml:space="preserve"> </w:t>
      </w:r>
    </w:p>
    <w:p w:rsidR="009541A6" w:rsidRPr="00CD757A" w:rsidRDefault="009541A6" w:rsidP="009541A6">
      <w:pPr>
        <w:pStyle w:val="NormalWeb"/>
        <w:tabs>
          <w:tab w:val="left" w:pos="-3119"/>
        </w:tabs>
        <w:autoSpaceDE w:val="0"/>
        <w:autoSpaceDN w:val="0"/>
        <w:adjustRightInd w:val="0"/>
        <w:spacing w:before="240" w:after="240"/>
        <w:ind w:left="1701" w:hanging="285"/>
        <w:jc w:val="both"/>
        <w:rPr>
          <w:rFonts w:ascii="GHEA Grapalat" w:hAnsi="GHEA Grapalat"/>
          <w:lang w:val="hy-AM"/>
        </w:rPr>
      </w:pPr>
      <w:r w:rsidRPr="00CD757A">
        <w:rPr>
          <w:rFonts w:ascii="GHEA Grapalat" w:hAnsi="GHEA Grapalat"/>
          <w:lang w:val="hy-AM"/>
        </w:rPr>
        <w:t xml:space="preserve">3. Չի կիրառվում: </w:t>
      </w:r>
    </w:p>
    <w:p w:rsidR="009541A6" w:rsidRPr="00CD757A" w:rsidRDefault="009541A6" w:rsidP="009541A6">
      <w:pPr>
        <w:pStyle w:val="NormalWeb"/>
        <w:tabs>
          <w:tab w:val="left" w:pos="-3119"/>
        </w:tabs>
        <w:autoSpaceDE w:val="0"/>
        <w:autoSpaceDN w:val="0"/>
        <w:adjustRightInd w:val="0"/>
        <w:spacing w:before="240" w:after="240"/>
        <w:ind w:left="1701" w:hanging="285"/>
        <w:jc w:val="both"/>
        <w:rPr>
          <w:rFonts w:ascii="GHEA Grapalat" w:hAnsi="GHEA Grapalat"/>
          <w:lang w:val="hy-AM"/>
        </w:rPr>
      </w:pPr>
      <w:r w:rsidRPr="00CD757A">
        <w:rPr>
          <w:rFonts w:ascii="GHEA Grapalat" w:hAnsi="GHEA Grapalat"/>
          <w:lang w:val="hy-AM"/>
        </w:rPr>
        <w:lastRenderedPageBreak/>
        <w:t xml:space="preserve">4. </w:t>
      </w:r>
      <w:r w:rsidRPr="00CD757A">
        <w:rPr>
          <w:rFonts w:ascii="GHEA Grapalat" w:hAnsi="GHEA Grapalat" w:cs="Sylfaen"/>
          <w:lang w:val="hy-AM"/>
        </w:rPr>
        <w:t>Ռադիոսարքավորումներ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1 024 մակարդակից բարձր կվադրատուրա-ամպլիտուդային-մոդուլացման </w:t>
      </w:r>
      <w:r w:rsidRPr="00CD757A">
        <w:rPr>
          <w:rStyle w:val="FontStyle144"/>
          <w:rFonts w:ascii="GHEA Grapalat" w:hAnsi="GHEA Grapalat"/>
          <w:sz w:val="24"/>
          <w:szCs w:val="24"/>
          <w:lang w:val="hy-AM"/>
        </w:rPr>
        <w:t xml:space="preserve">(QAM) տեխնոլոգիաներ: </w:t>
      </w:r>
    </w:p>
    <w:p w:rsidR="009541A6" w:rsidRPr="00CD757A" w:rsidRDefault="009541A6" w:rsidP="009541A6">
      <w:pPr>
        <w:pStyle w:val="NormalWeb"/>
        <w:tabs>
          <w:tab w:val="left" w:pos="-3119"/>
        </w:tabs>
        <w:autoSpaceDE w:val="0"/>
        <w:autoSpaceDN w:val="0"/>
        <w:adjustRightInd w:val="0"/>
        <w:spacing w:before="240" w:after="240"/>
        <w:ind w:left="1701" w:hanging="285"/>
        <w:jc w:val="both"/>
        <w:rPr>
          <w:rFonts w:ascii="GHEA Grapalat" w:hAnsi="GHEA Grapalat" w:cs="Sylfaen"/>
          <w:lang w:val="hy-AM"/>
        </w:rPr>
      </w:pPr>
      <w:r w:rsidRPr="00CD757A">
        <w:rPr>
          <w:rFonts w:ascii="GHEA Grapalat" w:hAnsi="GHEA Grapalat" w:cs="Sylfaen"/>
          <w:lang w:val="hy-AM"/>
        </w:rPr>
        <w:t xml:space="preserve">5. Չի կիրառվում: </w:t>
      </w:r>
    </w:p>
    <w:p w:rsidR="009541A6" w:rsidRPr="00CD757A" w:rsidRDefault="009541A6" w:rsidP="009541A6">
      <w:pPr>
        <w:pStyle w:val="NormalWeb"/>
        <w:autoSpaceDE w:val="0"/>
        <w:autoSpaceDN w:val="0"/>
        <w:adjustRightInd w:val="0"/>
        <w:spacing w:before="240" w:after="240"/>
        <w:jc w:val="both"/>
        <w:rPr>
          <w:rFonts w:ascii="GHEA Grapalat" w:hAnsi="GHEA Grapalat"/>
          <w:lang w:val="hy-AM"/>
        </w:rPr>
      </w:pPr>
    </w:p>
    <w:p w:rsidR="009541A6" w:rsidRPr="00CD757A" w:rsidRDefault="009541A6" w:rsidP="009541A6">
      <w:pPr>
        <w:pStyle w:val="NormalWeb"/>
        <w:autoSpaceDE w:val="0"/>
        <w:autoSpaceDN w:val="0"/>
        <w:adjustRightInd w:val="0"/>
        <w:spacing w:before="240" w:after="240"/>
        <w:jc w:val="both"/>
        <w:rPr>
          <w:rFonts w:ascii="GHEA Grapalat" w:hAnsi="GHEA Grapalat"/>
          <w:lang w:val="hy-AM"/>
        </w:rPr>
      </w:pPr>
      <w:r w:rsidRPr="00CD757A">
        <w:rPr>
          <w:rFonts w:ascii="GHEA Grapalat" w:hAnsi="GHEA Grapalat"/>
          <w:b/>
          <w:lang w:val="hy-AM"/>
        </w:rPr>
        <w:t>5C1</w:t>
      </w:r>
      <w:r w:rsidRPr="00CD757A">
        <w:rPr>
          <w:rFonts w:ascii="GHEA Grapalat" w:hAnsi="GHEA Grapalat"/>
          <w:b/>
          <w:lang w:val="hy-AM"/>
        </w:rPr>
        <w:tab/>
      </w:r>
      <w:r w:rsidRPr="00CD757A">
        <w:rPr>
          <w:rFonts w:ascii="GHEA Grapalat" w:hAnsi="GHEA Grapalat" w:cs="Sylfaen"/>
          <w:b/>
          <w:lang w:val="hy-AM"/>
        </w:rPr>
        <w:t>Նյութեր</w:t>
      </w:r>
    </w:p>
    <w:p w:rsidR="009541A6" w:rsidRPr="00CD757A" w:rsidRDefault="009541A6" w:rsidP="009541A6">
      <w:pPr>
        <w:pStyle w:val="NormalWeb"/>
        <w:autoSpaceDE w:val="0"/>
        <w:autoSpaceDN w:val="0"/>
        <w:adjustRightInd w:val="0"/>
        <w:spacing w:before="240" w:after="240"/>
        <w:ind w:left="708"/>
        <w:jc w:val="both"/>
        <w:rPr>
          <w:rFonts w:ascii="GHEA Grapalat" w:hAnsi="GHEA Grapalat"/>
          <w:b/>
          <w:lang w:val="hy-AM"/>
        </w:rPr>
      </w:pPr>
      <w:r w:rsidRPr="00CD757A">
        <w:rPr>
          <w:rFonts w:ascii="GHEA Grapalat" w:hAnsi="GHEA Grapalat" w:cs="Sylfaen"/>
          <w:b/>
          <w:lang w:val="hy-AM"/>
        </w:rPr>
        <w:t>Բացակայում</w:t>
      </w:r>
      <w:r w:rsidRPr="00CD757A">
        <w:rPr>
          <w:rFonts w:ascii="GHEA Grapalat" w:hAnsi="GHEA Grapalat"/>
          <w:lang w:val="hy-AM"/>
        </w:rPr>
        <w:t xml:space="preserve"> </w:t>
      </w:r>
      <w:r w:rsidRPr="00CD757A">
        <w:rPr>
          <w:rFonts w:ascii="GHEA Grapalat" w:hAnsi="GHEA Grapalat" w:cs="Sylfaen"/>
          <w:lang w:val="hy-AM"/>
        </w:rPr>
        <w:t>են</w:t>
      </w:r>
    </w:p>
    <w:p w:rsidR="009541A6" w:rsidRPr="00CD757A" w:rsidRDefault="009541A6" w:rsidP="009541A6">
      <w:pPr>
        <w:pStyle w:val="NormalWeb"/>
        <w:autoSpaceDE w:val="0"/>
        <w:autoSpaceDN w:val="0"/>
        <w:adjustRightInd w:val="0"/>
        <w:spacing w:before="240" w:after="240"/>
        <w:jc w:val="both"/>
        <w:rPr>
          <w:rFonts w:ascii="GHEA Grapalat" w:hAnsi="GHEA Grapalat"/>
          <w:b/>
          <w:lang w:val="hy-AM"/>
        </w:rPr>
      </w:pPr>
      <w:r w:rsidRPr="00CD757A">
        <w:rPr>
          <w:rFonts w:ascii="GHEA Grapalat" w:hAnsi="GHEA Grapalat"/>
          <w:b/>
          <w:lang w:val="hy-AM"/>
        </w:rPr>
        <w:t>5D1</w:t>
      </w:r>
      <w:r w:rsidRPr="00CD757A">
        <w:rPr>
          <w:rFonts w:ascii="GHEA Grapalat" w:hAnsi="GHEA Grapalat"/>
          <w:b/>
          <w:lang w:val="hy-AM"/>
        </w:rPr>
        <w:tab/>
      </w:r>
      <w:r w:rsidRPr="00CD757A">
        <w:rPr>
          <w:rFonts w:ascii="GHEA Grapalat" w:hAnsi="GHEA Grapalat" w:cs="Sylfaen"/>
          <w:b/>
          <w:lang w:val="hy-AM"/>
        </w:rPr>
        <w:t>Ծրագրային</w:t>
      </w:r>
      <w:r w:rsidRPr="00CD757A">
        <w:rPr>
          <w:rFonts w:ascii="GHEA Grapalat" w:hAnsi="GHEA Grapalat"/>
          <w:b/>
          <w:lang w:val="hy-AM"/>
        </w:rPr>
        <w:t xml:space="preserve"> </w:t>
      </w:r>
      <w:r w:rsidRPr="00CD757A">
        <w:rPr>
          <w:rFonts w:ascii="GHEA Grapalat" w:hAnsi="GHEA Grapalat" w:cs="Sylfaen"/>
          <w:b/>
          <w:lang w:val="hy-AM"/>
        </w:rPr>
        <w:t>ապահովում</w:t>
      </w:r>
    </w:p>
    <w:p w:rsidR="009541A6" w:rsidRPr="00CD757A" w:rsidRDefault="009541A6" w:rsidP="009541A6">
      <w:pPr>
        <w:pStyle w:val="NormalWeb"/>
        <w:tabs>
          <w:tab w:val="left" w:pos="-3119"/>
        </w:tabs>
        <w:autoSpaceDE w:val="0"/>
        <w:autoSpaceDN w:val="0"/>
        <w:adjustRightInd w:val="0"/>
        <w:spacing w:before="240" w:after="240"/>
        <w:ind w:left="851" w:hanging="851"/>
        <w:jc w:val="both"/>
        <w:rPr>
          <w:rFonts w:ascii="GHEA Grapalat" w:hAnsi="GHEA Grapalat"/>
          <w:lang w:val="hy-AM"/>
        </w:rPr>
      </w:pPr>
      <w:r w:rsidRPr="00CD757A">
        <w:rPr>
          <w:rFonts w:ascii="GHEA Grapalat" w:hAnsi="GHEA Grapalat"/>
          <w:lang w:val="hy-AM"/>
        </w:rPr>
        <w:t xml:space="preserve">5D001 </w:t>
      </w:r>
      <w:r w:rsidRPr="00CD757A">
        <w:rPr>
          <w:rFonts w:ascii="GHEA Grapalat" w:hAnsi="GHEA Grapalat"/>
          <w:lang w:val="hy-AM"/>
        </w:rPr>
        <w:tab/>
      </w:r>
      <w:r w:rsidRPr="00CD757A">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Pr="00CD757A">
        <w:rPr>
          <w:rFonts w:ascii="GHEA Grapalat" w:eastAsia="MingLiU_HKSCS" w:hAnsi="GHEA Grapalat" w:cs="MingLiU_HKSCS"/>
          <w:lang w:val="hy-AM"/>
        </w:rPr>
        <w:t></w:t>
      </w:r>
      <w:r w:rsidRPr="00CD757A">
        <w:rPr>
          <w:rFonts w:ascii="GHEA Grapalat" w:hAnsi="GHEA Grapalat"/>
          <w:lang w:val="hy-AM"/>
        </w:rPr>
        <w:t>, ինչպես.</w:t>
      </w:r>
    </w:p>
    <w:p w:rsidR="009541A6" w:rsidRPr="00CD757A" w:rsidRDefault="009541A6" w:rsidP="009541A6">
      <w:pPr>
        <w:pStyle w:val="NormalWeb"/>
        <w:tabs>
          <w:tab w:val="left" w:pos="-3119"/>
        </w:tabs>
        <w:autoSpaceDE w:val="0"/>
        <w:autoSpaceDN w:val="0"/>
        <w:adjustRightInd w:val="0"/>
        <w:spacing w:before="240" w:after="240"/>
        <w:ind w:left="1136" w:hanging="285"/>
        <w:jc w:val="both"/>
        <w:rPr>
          <w:rFonts w:ascii="GHEA Grapalat" w:hAnsi="GHEA Grapalat"/>
          <w:b/>
          <w:lang w:val="hy-AM"/>
        </w:rPr>
      </w:pPr>
      <w:r w:rsidRPr="00CD757A">
        <w:rPr>
          <w:rFonts w:ascii="GHEA Grapalat" w:hAnsi="GHEA Grapalat"/>
          <w:lang w:val="hy-AM"/>
        </w:rPr>
        <w:t xml:space="preserve">a. </w:t>
      </w:r>
      <w:r w:rsidRPr="00CD757A">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5A001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գործառնությունների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առանձնահատկությունների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արտադրության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օգտագործման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9541A6" w:rsidRPr="00CD757A" w:rsidRDefault="009541A6" w:rsidP="009541A6">
      <w:pPr>
        <w:pStyle w:val="NormalWeb"/>
        <w:tabs>
          <w:tab w:val="left" w:pos="-3119"/>
        </w:tabs>
        <w:autoSpaceDE w:val="0"/>
        <w:autoSpaceDN w:val="0"/>
        <w:adjustRightInd w:val="0"/>
        <w:spacing w:before="240" w:after="240"/>
        <w:ind w:left="1136" w:hanging="285"/>
        <w:jc w:val="both"/>
        <w:rPr>
          <w:rFonts w:ascii="GHEA Grapalat" w:hAnsi="GHEA Grapalat"/>
          <w:lang w:val="hy-AM"/>
        </w:rPr>
      </w:pPr>
      <w:r w:rsidRPr="00CD757A">
        <w:rPr>
          <w:rFonts w:ascii="GHEA Grapalat" w:hAnsi="GHEA Grapalat"/>
          <w:lang w:val="hy-AM"/>
        </w:rPr>
        <w:t xml:space="preserve">b. Չի կիրառվում: </w:t>
      </w:r>
    </w:p>
    <w:p w:rsidR="009541A6" w:rsidRPr="00CD757A" w:rsidRDefault="009541A6" w:rsidP="009541A6">
      <w:pPr>
        <w:pStyle w:val="NormalWeb"/>
        <w:tabs>
          <w:tab w:val="left" w:pos="-3119"/>
        </w:tabs>
        <w:autoSpaceDE w:val="0"/>
        <w:autoSpaceDN w:val="0"/>
        <w:adjustRightInd w:val="0"/>
        <w:spacing w:before="240" w:after="240"/>
        <w:ind w:left="1136" w:hanging="285"/>
        <w:jc w:val="both"/>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5A001 </w:t>
      </w:r>
      <w:r w:rsidRPr="00CD757A">
        <w:rPr>
          <w:rFonts w:ascii="GHEA Grapalat" w:hAnsi="GHEA Grapalat" w:cs="Sylfaen"/>
          <w:lang w:val="hy-AM"/>
        </w:rPr>
        <w:t>կամ</w:t>
      </w:r>
      <w:r w:rsidRPr="00CD757A">
        <w:rPr>
          <w:rFonts w:ascii="GHEA Grapalat" w:hAnsi="GHEA Grapalat"/>
          <w:lang w:val="hy-AM"/>
        </w:rPr>
        <w:t xml:space="preserve"> 5B001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գործառնությունները կամ </w:t>
      </w:r>
      <w:r w:rsidRPr="00CD757A">
        <w:rPr>
          <w:rFonts w:ascii="GHEA Grapalat" w:hAnsi="GHEA Grapalat" w:cs="Sylfaen"/>
          <w:lang w:val="hy-AM"/>
        </w:rPr>
        <w:t>հատկություններն ապահովելու</w:t>
      </w:r>
      <w:r w:rsidRPr="00CD757A">
        <w:rPr>
          <w:rFonts w:ascii="GHEA Grapalat" w:hAnsi="GHEA Grapalat"/>
          <w:lang w:val="hy-AM"/>
        </w:rPr>
        <w:t xml:space="preserve"> </w:t>
      </w:r>
      <w:r w:rsidRPr="00CD757A">
        <w:rPr>
          <w:rFonts w:ascii="GHEA Grapalat" w:hAnsi="GHEA Grapalat" w:cs="Sylfaen"/>
          <w:lang w:val="hy-AM"/>
        </w:rPr>
        <w:t>համար;</w:t>
      </w:r>
    </w:p>
    <w:p w:rsidR="009541A6" w:rsidRPr="00CD757A" w:rsidRDefault="009541A6" w:rsidP="009541A6">
      <w:pPr>
        <w:pStyle w:val="NormalWeb"/>
        <w:tabs>
          <w:tab w:val="left" w:pos="-3119"/>
        </w:tabs>
        <w:autoSpaceDE w:val="0"/>
        <w:autoSpaceDN w:val="0"/>
        <w:adjustRightInd w:val="0"/>
        <w:spacing w:before="240" w:after="240"/>
        <w:ind w:left="1136" w:hanging="285"/>
        <w:jc w:val="both"/>
        <w:rPr>
          <w:rFonts w:ascii="GHEA Grapalat" w:hAnsi="GHEA Grapalat"/>
          <w:lang w:val="hy-AM"/>
        </w:rPr>
      </w:pPr>
      <w:r w:rsidRPr="00CD757A">
        <w:rPr>
          <w:rFonts w:ascii="GHEA Grapalat" w:hAnsi="GHEA Grapalat"/>
          <w:lang w:val="hy-AM"/>
        </w:rPr>
        <w:t xml:space="preserve">d. </w:t>
      </w:r>
      <w:r w:rsidRPr="00CD757A">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կամ ձևափոխված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հեռահաղորդակցային</w:t>
      </w:r>
      <w:r w:rsidRPr="00CD757A">
        <w:rPr>
          <w:rFonts w:ascii="GHEA Grapalat" w:hAnsi="GHEA Grapalat"/>
          <w:lang w:val="hy-AM"/>
        </w:rPr>
        <w:t xml:space="preserve"> </w:t>
      </w:r>
      <w:r w:rsidRPr="00CD757A">
        <w:rPr>
          <w:rFonts w:ascii="GHEA Grapalat" w:hAnsi="GHEA Grapalat" w:cs="Sylfaen"/>
          <w:lang w:val="hy-AM"/>
        </w:rPr>
        <w:t>ընդունիչ</w:t>
      </w:r>
      <w:r w:rsidRPr="00CD757A">
        <w:rPr>
          <w:rFonts w:ascii="GHEA Grapalat" w:hAnsi="GHEA Grapalat"/>
          <w:lang w:val="hy-AM"/>
        </w:rPr>
        <w:t xml:space="preserve"> կամ միացնող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9541A6" w:rsidRPr="00CD757A" w:rsidRDefault="009541A6" w:rsidP="009541A6">
      <w:pPr>
        <w:pStyle w:val="NormalWeb"/>
        <w:tabs>
          <w:tab w:val="left" w:pos="-3119"/>
        </w:tabs>
        <w:autoSpaceDE w:val="0"/>
        <w:autoSpaceDN w:val="0"/>
        <w:adjustRightInd w:val="0"/>
        <w:spacing w:before="240" w:after="240"/>
        <w:ind w:left="1421" w:hanging="285"/>
        <w:jc w:val="both"/>
        <w:rPr>
          <w:rFonts w:ascii="GHEA Grapalat" w:hAnsi="GHEA Grapalat"/>
          <w:lang w:val="hy-AM"/>
        </w:rPr>
      </w:pPr>
      <w:r w:rsidRPr="00CD757A">
        <w:rPr>
          <w:rFonts w:ascii="GHEA Grapalat" w:hAnsi="GHEA Grapalat"/>
          <w:lang w:val="hy-AM"/>
        </w:rPr>
        <w:t xml:space="preserve">1. Չի կիրառվում: </w:t>
      </w:r>
    </w:p>
    <w:p w:rsidR="009541A6" w:rsidRPr="00CD757A" w:rsidRDefault="009541A6" w:rsidP="009541A6">
      <w:pPr>
        <w:pStyle w:val="NormalWeb"/>
        <w:tabs>
          <w:tab w:val="left" w:pos="-3119"/>
        </w:tabs>
        <w:autoSpaceDE w:val="0"/>
        <w:autoSpaceDN w:val="0"/>
        <w:adjustRightInd w:val="0"/>
        <w:spacing w:before="240" w:after="240"/>
        <w:ind w:left="1421" w:hanging="285"/>
        <w:jc w:val="both"/>
        <w:rPr>
          <w:rFonts w:ascii="GHEA Grapalat" w:hAnsi="GHEA Grapalat"/>
          <w:lang w:val="hy-AM"/>
        </w:rPr>
      </w:pPr>
      <w:r w:rsidRPr="00CD757A">
        <w:rPr>
          <w:rFonts w:ascii="GHEA Grapalat" w:hAnsi="GHEA Grapalat"/>
          <w:lang w:val="hy-AM"/>
        </w:rPr>
        <w:t>2. «</w:t>
      </w:r>
      <w:r w:rsidRPr="00CD757A">
        <w:rPr>
          <w:rFonts w:ascii="GHEA Grapalat" w:hAnsi="GHEA Grapalat" w:cs="Sylfaen"/>
          <w:lang w:val="hy-AM"/>
        </w:rPr>
        <w:t>Լազեր»</w:t>
      </w:r>
      <w:r w:rsidRPr="00CD757A">
        <w:rPr>
          <w:rFonts w:ascii="GHEA Grapalat" w:hAnsi="GHEA Grapalat"/>
          <w:lang w:val="hy-AM"/>
        </w:rPr>
        <w:t xml:space="preserve"> </w:t>
      </w:r>
      <w:r w:rsidRPr="00CD757A">
        <w:rPr>
          <w:rFonts w:ascii="GHEA Grapalat" w:hAnsi="GHEA Grapalat" w:cs="Sylfaen"/>
          <w:lang w:val="hy-AM"/>
        </w:rPr>
        <w:t>օգտագործող</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9541A6" w:rsidRPr="00CD757A" w:rsidRDefault="009541A6" w:rsidP="009541A6">
      <w:pPr>
        <w:pStyle w:val="NormalWeb"/>
        <w:tabs>
          <w:tab w:val="left" w:pos="-3119"/>
          <w:tab w:val="left" w:pos="4962"/>
        </w:tabs>
        <w:autoSpaceDE w:val="0"/>
        <w:autoSpaceDN w:val="0"/>
        <w:adjustRightInd w:val="0"/>
        <w:spacing w:before="240" w:after="240"/>
        <w:ind w:left="1706" w:hanging="285"/>
        <w:jc w:val="both"/>
        <w:rPr>
          <w:rFonts w:ascii="GHEA Grapalat" w:hAnsi="GHEA Grapalat"/>
          <w:lang w:val="hy-AM"/>
        </w:rPr>
      </w:pPr>
      <w:r w:rsidRPr="00CD757A">
        <w:rPr>
          <w:rFonts w:ascii="GHEA Grapalat" w:hAnsi="GHEA Grapalat"/>
          <w:lang w:val="hy-AM"/>
        </w:rPr>
        <w:t>a. Ունեն հաղորդվող</w:t>
      </w:r>
      <w:r w:rsidRPr="00CD757A">
        <w:rPr>
          <w:rFonts w:ascii="GHEA Grapalat" w:hAnsi="GHEA Grapalat" w:cs="Sylfaen"/>
          <w:lang w:val="hy-AM"/>
        </w:rPr>
        <w:t xml:space="preserve"> ալիքի</w:t>
      </w:r>
      <w:r w:rsidRPr="00CD757A">
        <w:rPr>
          <w:rFonts w:ascii="GHEA Grapalat" w:hAnsi="GHEA Grapalat"/>
          <w:lang w:val="hy-AM"/>
        </w:rPr>
        <w:t xml:space="preserve"> 1 750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 մեծ</w:t>
      </w:r>
      <w:r w:rsidRPr="00CD757A">
        <w:rPr>
          <w:rFonts w:ascii="GHEA Grapalat" w:hAnsi="GHEA Grapalat"/>
          <w:lang w:val="hy-AM"/>
        </w:rPr>
        <w:t xml:space="preserve"> </w:t>
      </w:r>
      <w:r w:rsidRPr="00CD757A">
        <w:rPr>
          <w:rFonts w:ascii="GHEA Grapalat" w:hAnsi="GHEA Grapalat" w:cs="Sylfaen"/>
          <w:lang w:val="hy-AM"/>
        </w:rPr>
        <w:t>երկարություն;</w:t>
      </w:r>
    </w:p>
    <w:p w:rsidR="009541A6" w:rsidRPr="00CD757A" w:rsidRDefault="009541A6" w:rsidP="009541A6">
      <w:pPr>
        <w:pStyle w:val="NormalWeb"/>
        <w:tabs>
          <w:tab w:val="left" w:pos="-3119"/>
        </w:tabs>
        <w:autoSpaceDE w:val="0"/>
        <w:autoSpaceDN w:val="0"/>
        <w:adjustRightInd w:val="0"/>
        <w:spacing w:before="240" w:after="240"/>
        <w:ind w:left="1701" w:hanging="285"/>
        <w:jc w:val="both"/>
        <w:rPr>
          <w:rFonts w:ascii="GHEA Grapalat" w:hAnsi="GHEA Grapalat"/>
          <w:lang w:val="hy-AM"/>
        </w:rPr>
      </w:pPr>
      <w:r w:rsidRPr="00CD757A">
        <w:rPr>
          <w:rFonts w:ascii="GHEA Grapalat" w:hAnsi="GHEA Grapalat"/>
          <w:lang w:val="hy-AM"/>
        </w:rPr>
        <w:t xml:space="preserve">b. Օգտագործում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անալոգային</w:t>
      </w:r>
      <w:r w:rsidRPr="00CD757A">
        <w:rPr>
          <w:rFonts w:ascii="GHEA Grapalat" w:hAnsi="GHEA Grapalat"/>
          <w:lang w:val="hy-AM"/>
        </w:rPr>
        <w:t xml:space="preserve"> </w:t>
      </w:r>
      <w:r w:rsidRPr="00CD757A">
        <w:rPr>
          <w:rFonts w:ascii="GHEA Grapalat" w:hAnsi="GHEA Grapalat" w:cs="Sylfaen"/>
          <w:lang w:val="hy-AM"/>
        </w:rPr>
        <w:t>տեխնոլոգիա</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2,5 </w:t>
      </w:r>
      <w:r w:rsidRPr="00CD757A">
        <w:rPr>
          <w:rFonts w:ascii="GHEA Grapalat" w:hAnsi="GHEA Grapalat" w:cs="Sylfaen"/>
          <w:lang w:val="hy-AM"/>
        </w:rPr>
        <w:t>ԳՀց գերազանցող</w:t>
      </w:r>
      <w:r w:rsidRPr="00CD757A">
        <w:rPr>
          <w:rFonts w:ascii="GHEA Grapalat" w:hAnsi="GHEA Grapalat"/>
          <w:lang w:val="hy-AM"/>
        </w:rPr>
        <w:t xml:space="preserve"> թողարկման շերտ; </w:t>
      </w:r>
      <w:r w:rsidRPr="00CD757A">
        <w:rPr>
          <w:rFonts w:ascii="GHEA Grapalat" w:hAnsi="GHEA Grapalat"/>
          <w:u w:val="single"/>
          <w:lang w:val="hy-AM"/>
        </w:rPr>
        <w:t xml:space="preserve">կամ </w:t>
      </w:r>
    </w:p>
    <w:p w:rsidR="009541A6" w:rsidRPr="00CD757A" w:rsidRDefault="009541A6" w:rsidP="009541A6">
      <w:pPr>
        <w:pStyle w:val="NormalWeb"/>
        <w:autoSpaceDE w:val="0"/>
        <w:autoSpaceDN w:val="0"/>
        <w:adjustRightInd w:val="0"/>
        <w:spacing w:before="240" w:after="240"/>
        <w:ind w:left="1701"/>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5D001.d.2.b.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առևտրային</w:t>
      </w:r>
      <w:r w:rsidRPr="00CD757A">
        <w:rPr>
          <w:rFonts w:ascii="GHEA Grapalat" w:hAnsi="GHEA Grapalat"/>
          <w:i/>
          <w:lang w:val="hy-AM"/>
        </w:rPr>
        <w:t xml:space="preserve"> </w:t>
      </w:r>
      <w:r w:rsidRPr="00CD757A">
        <w:rPr>
          <w:rFonts w:ascii="GHEA Grapalat" w:hAnsi="GHEA Grapalat" w:cs="Sylfaen"/>
          <w:i/>
          <w:lang w:val="hy-AM"/>
        </w:rPr>
        <w:t>հեռուստատեսային համակարգերի</w:t>
      </w:r>
      <w:r w:rsidRPr="00CD757A">
        <w:rPr>
          <w:rFonts w:ascii="GHEA Grapalat" w:hAnsi="GHEA Grapalat"/>
          <w:i/>
          <w:lang w:val="hy-AM"/>
        </w:rPr>
        <w:t xml:space="preserve"> </w:t>
      </w:r>
      <w:r w:rsidRPr="00CD757A">
        <w:rPr>
          <w:rFonts w:ascii="GHEA Grapalat" w:eastAsia="MingLiU_HKSCS" w:hAnsi="GHEA Grapalat" w:cs="MingLiU_HKSCS"/>
          <w:i/>
          <w:lang w:val="hy-AM"/>
        </w:rPr>
        <w:t>«</w:t>
      </w:r>
      <w:r w:rsidRPr="00CD757A">
        <w:rPr>
          <w:rFonts w:ascii="GHEA Grapalat" w:hAnsi="GHEA Grapalat" w:cs="Sylfaen"/>
          <w:i/>
          <w:lang w:val="hy-AM"/>
        </w:rPr>
        <w:t>մշակման</w:t>
      </w:r>
      <w:r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cs="Times LatArm"/>
          <w:lang w:val="hy-AM"/>
        </w:rPr>
        <w:t>։</w:t>
      </w:r>
      <w:r w:rsidRPr="00CD757A">
        <w:rPr>
          <w:rFonts w:ascii="GHEA Grapalat" w:hAnsi="GHEA Grapalat"/>
          <w:lang w:val="hy-AM"/>
        </w:rPr>
        <w:t xml:space="preserve"> </w:t>
      </w:r>
    </w:p>
    <w:p w:rsidR="009541A6" w:rsidRPr="00CD757A" w:rsidRDefault="009541A6" w:rsidP="009541A6">
      <w:pPr>
        <w:pStyle w:val="NormalWeb"/>
        <w:tabs>
          <w:tab w:val="left" w:pos="-3119"/>
        </w:tabs>
        <w:autoSpaceDE w:val="0"/>
        <w:autoSpaceDN w:val="0"/>
        <w:adjustRightInd w:val="0"/>
        <w:spacing w:before="240" w:after="240"/>
        <w:ind w:left="1421" w:hanging="285"/>
        <w:jc w:val="both"/>
        <w:rPr>
          <w:rFonts w:ascii="GHEA Grapalat" w:hAnsi="GHEA Grapalat" w:cs="Sylfaen"/>
          <w:lang w:val="hy-AM"/>
        </w:rPr>
      </w:pPr>
      <w:r w:rsidRPr="00CD757A">
        <w:rPr>
          <w:rFonts w:ascii="GHEA Grapalat" w:hAnsi="GHEA Grapalat" w:cs="Sylfaen"/>
          <w:lang w:val="hy-AM"/>
        </w:rPr>
        <w:lastRenderedPageBreak/>
        <w:t xml:space="preserve">3. Չի կիրառվում: </w:t>
      </w:r>
    </w:p>
    <w:p w:rsidR="009541A6" w:rsidRPr="00CD757A" w:rsidRDefault="009541A6" w:rsidP="009541A6">
      <w:pPr>
        <w:pStyle w:val="NormalWeb"/>
        <w:tabs>
          <w:tab w:val="left" w:pos="-3119"/>
        </w:tabs>
        <w:autoSpaceDE w:val="0"/>
        <w:autoSpaceDN w:val="0"/>
        <w:adjustRightInd w:val="0"/>
        <w:spacing w:before="240" w:after="240"/>
        <w:ind w:left="1421" w:hanging="285"/>
        <w:jc w:val="both"/>
        <w:rPr>
          <w:rFonts w:ascii="GHEA Grapalat" w:hAnsi="GHEA Grapalat"/>
          <w:lang w:val="hy-AM"/>
        </w:rPr>
      </w:pPr>
      <w:r w:rsidRPr="00CD757A">
        <w:rPr>
          <w:rFonts w:ascii="GHEA Grapalat" w:hAnsi="GHEA Grapalat" w:cs="Sylfaen"/>
          <w:lang w:val="hy-AM"/>
        </w:rPr>
        <w:t>4. Ռադիոսարքավորումներ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1 024 մակարդակից բարձր քառակուսա-ամպլիտուդային-մոդուլացման </w:t>
      </w:r>
      <w:r w:rsidRPr="00CD757A">
        <w:rPr>
          <w:rStyle w:val="FontStyle144"/>
          <w:rFonts w:ascii="GHEA Grapalat" w:hAnsi="GHEA Grapalat"/>
          <w:sz w:val="24"/>
          <w:szCs w:val="24"/>
          <w:lang w:val="hy-AM"/>
        </w:rPr>
        <w:t xml:space="preserve">(QAM) տեխնոլոգիաներ: </w:t>
      </w:r>
    </w:p>
    <w:p w:rsidR="009541A6" w:rsidRPr="00CD757A" w:rsidRDefault="009541A6" w:rsidP="009541A6">
      <w:pPr>
        <w:pStyle w:val="NormalWeb"/>
        <w:tabs>
          <w:tab w:val="left" w:pos="-3119"/>
        </w:tabs>
        <w:autoSpaceDE w:val="0"/>
        <w:autoSpaceDN w:val="0"/>
        <w:adjustRightInd w:val="0"/>
        <w:spacing w:before="240" w:after="240"/>
        <w:ind w:left="1136" w:hanging="285"/>
        <w:jc w:val="both"/>
        <w:rPr>
          <w:rFonts w:ascii="GHEA Grapalat" w:hAnsi="GHEA Grapalat"/>
          <w:lang w:val="hy-AM"/>
        </w:rPr>
      </w:pPr>
      <w:r w:rsidRPr="00CD757A">
        <w:rPr>
          <w:rFonts w:ascii="GHEA Grapalat" w:hAnsi="GHEA Grapalat"/>
          <w:lang w:val="hy-AM"/>
        </w:rPr>
        <w:t xml:space="preserve"> e. "</w:t>
      </w:r>
      <w:r w:rsidRPr="00CD757A">
        <w:rPr>
          <w:rFonts w:ascii="GHEA Grapalat" w:hAnsi="GHEA Grapalat" w:cs="Arial"/>
          <w:lang w:val="hy-AM"/>
        </w:rPr>
        <w:t>Ծրագրային ապահովում</w:t>
      </w:r>
      <w:r w:rsidRPr="00CD757A">
        <w:rPr>
          <w:rFonts w:ascii="GHEA Grapalat" w:hAnsi="GHEA Grapalat"/>
          <w:lang w:val="hy-AM"/>
        </w:rPr>
        <w:t xml:space="preserve">", </w:t>
      </w:r>
      <w:r w:rsidRPr="00CD757A">
        <w:rPr>
          <w:rFonts w:ascii="GHEA Grapalat" w:hAnsi="GHEA Grapalat" w:cs="Arial"/>
          <w:lang w:val="hy-AM"/>
        </w:rPr>
        <w:t xml:space="preserve">բացի նրանցից, որոնք հատկորոշված են  </w:t>
      </w:r>
      <w:r w:rsidRPr="00CD757A">
        <w:rPr>
          <w:rFonts w:ascii="GHEA Grapalat" w:hAnsi="GHEA Grapalat"/>
          <w:lang w:val="hy-AM"/>
        </w:rPr>
        <w:t xml:space="preserve">5D001.a. </w:t>
      </w:r>
      <w:r w:rsidRPr="00CD757A">
        <w:rPr>
          <w:rFonts w:ascii="GHEA Grapalat" w:hAnsi="GHEA Grapalat" w:cs="Arial"/>
          <w:lang w:val="hy-AM"/>
        </w:rPr>
        <w:t xml:space="preserve">կամ </w:t>
      </w:r>
      <w:r w:rsidRPr="00CD757A">
        <w:rPr>
          <w:rFonts w:ascii="GHEA Grapalat" w:hAnsi="GHEA Grapalat"/>
          <w:lang w:val="hy-AM"/>
        </w:rPr>
        <w:t xml:space="preserve">5D001.c. </w:t>
      </w:r>
      <w:r w:rsidRPr="00CD757A">
        <w:rPr>
          <w:rFonts w:ascii="GHEA Grapalat" w:hAnsi="GHEA Grapalat" w:cs="Arial"/>
          <w:lang w:val="hy-AM"/>
        </w:rPr>
        <w:t>կետերում</w:t>
      </w:r>
      <w:r w:rsidRPr="00CD757A">
        <w:rPr>
          <w:rFonts w:ascii="GHEA Grapalat" w:hAnsi="GHEA Grapalat"/>
          <w:lang w:val="hy-AM"/>
        </w:rPr>
        <w:t xml:space="preserve">, </w:t>
      </w:r>
      <w:r w:rsidRPr="00CD757A">
        <w:rPr>
          <w:rFonts w:ascii="GHEA Grapalat" w:hAnsi="GHEA Grapalat" w:cs="Arial"/>
          <w:lang w:val="hy-AM"/>
        </w:rPr>
        <w:t>հատուկ նախագծված  կամ փոփոխված  իրավապահ մարմինների կողմից մոնիտորինգ իրականացնելու կամ վերլուծություն կատարելու նպատակով, և ունեն բոլոր հետևյալ հատկությունները.</w:t>
      </w:r>
      <w:r w:rsidRPr="00CD757A">
        <w:rPr>
          <w:rFonts w:ascii="GHEA Grapalat" w:hAnsi="GHEA Grapalat"/>
          <w:lang w:val="hy-AM"/>
        </w:rPr>
        <w:t xml:space="preserve"> </w:t>
      </w:r>
    </w:p>
    <w:p w:rsidR="009541A6" w:rsidRPr="00CD757A" w:rsidRDefault="009541A6" w:rsidP="009541A6">
      <w:pPr>
        <w:pStyle w:val="NormalWeb"/>
        <w:tabs>
          <w:tab w:val="left" w:pos="-3119"/>
        </w:tabs>
        <w:autoSpaceDE w:val="0"/>
        <w:autoSpaceDN w:val="0"/>
        <w:adjustRightInd w:val="0"/>
        <w:spacing w:before="240" w:after="240"/>
        <w:ind w:left="1421" w:hanging="285"/>
        <w:jc w:val="both"/>
        <w:rPr>
          <w:rFonts w:ascii="GHEA Grapalat" w:hAnsi="GHEA Grapalat"/>
          <w:lang w:val="hy-AM"/>
        </w:rPr>
      </w:pPr>
      <w:r w:rsidRPr="00CD757A">
        <w:rPr>
          <w:rFonts w:ascii="GHEA Grapalat" w:hAnsi="GHEA Grapalat"/>
          <w:lang w:val="hy-AM"/>
        </w:rPr>
        <w:tab/>
        <w:t xml:space="preserve">1. Որոնման իրականացում` հիմք ընդունելով «առձեռն փոխանցման ինտերֆեյսի» օգտագործմամբ կապի ծառայություն տրամադրող ընկերությունից (պրովայդերից) ստացված կապի բովանդակության կամ մետատվյալների «նյութական սելեկտորները», կամ հաղորդակցման բովանդակությունից քաղված  "նյութական սելեկտորների" վրա, կամ մետադատայի/մետատվյալների հիման վրա, օգտագործելով և </w:t>
      </w:r>
    </w:p>
    <w:p w:rsidR="009541A6" w:rsidRPr="00CD757A" w:rsidRDefault="009541A6" w:rsidP="009541A6">
      <w:pPr>
        <w:pStyle w:val="NormalWeb"/>
        <w:tabs>
          <w:tab w:val="left" w:pos="-3119"/>
        </w:tabs>
        <w:autoSpaceDE w:val="0"/>
        <w:autoSpaceDN w:val="0"/>
        <w:adjustRightInd w:val="0"/>
        <w:spacing w:before="240" w:after="240"/>
        <w:ind w:left="1421" w:hanging="285"/>
        <w:jc w:val="both"/>
        <w:rPr>
          <w:rFonts w:ascii="GHEA Grapalat" w:hAnsi="GHEA Grapalat"/>
          <w:lang w:val="hy-AM"/>
        </w:rPr>
      </w:pPr>
      <w:r w:rsidRPr="00CD757A">
        <w:rPr>
          <w:rFonts w:ascii="GHEA Grapalat" w:hAnsi="GHEA Grapalat"/>
          <w:lang w:val="hy-AM"/>
        </w:rPr>
        <w:tab/>
        <w:t xml:space="preserve">2. Հարաբերությունային ցանցի քարտեզագրում կամ թիրախավորված անհատների շարժման հետևում`  հենվելով հաղորդակցման բովանդակության որոնումների արդյունքների կամ մետատվյալների կամ այնպիսի որոնումների վրա, որոնք նկարագրված են 5D001.e.1. կետում:  </w:t>
      </w:r>
    </w:p>
    <w:p w:rsidR="009541A6" w:rsidRPr="00CD757A" w:rsidRDefault="009541A6" w:rsidP="009541A6">
      <w:pPr>
        <w:pStyle w:val="NormalWeb"/>
        <w:tabs>
          <w:tab w:val="left" w:pos="-3119"/>
        </w:tabs>
        <w:autoSpaceDE w:val="0"/>
        <w:autoSpaceDN w:val="0"/>
        <w:adjustRightInd w:val="0"/>
        <w:spacing w:before="240" w:after="240"/>
        <w:ind w:left="1421" w:hanging="285"/>
        <w:jc w:val="both"/>
        <w:rPr>
          <w:rFonts w:ascii="GHEA Grapalat" w:hAnsi="GHEA Grapalat"/>
          <w:lang w:val="hy-AM"/>
        </w:rPr>
      </w:pPr>
      <w:r w:rsidRPr="00CD757A">
        <w:rPr>
          <w:rFonts w:ascii="GHEA Grapalat" w:hAnsi="GHEA Grapalat" w:cs="Arial"/>
          <w:u w:val="single"/>
          <w:lang w:val="hy-AM"/>
        </w:rPr>
        <w:t>Տեխնիկական ծանոթագրություններ</w:t>
      </w:r>
      <w:r w:rsidRPr="00CD757A">
        <w:rPr>
          <w:rFonts w:ascii="GHEA Grapalat" w:hAnsi="GHEA Grapalat"/>
          <w:lang w:val="hy-AM"/>
        </w:rPr>
        <w:t xml:space="preserve"> </w:t>
      </w:r>
    </w:p>
    <w:p w:rsidR="009541A6" w:rsidRPr="00CD757A" w:rsidRDefault="009541A6" w:rsidP="009541A6">
      <w:pPr>
        <w:pStyle w:val="NormalWeb"/>
        <w:tabs>
          <w:tab w:val="left" w:pos="-3119"/>
        </w:tabs>
        <w:autoSpaceDE w:val="0"/>
        <w:autoSpaceDN w:val="0"/>
        <w:adjustRightInd w:val="0"/>
        <w:spacing w:before="240" w:after="240"/>
        <w:ind w:left="1421" w:hanging="285"/>
        <w:jc w:val="both"/>
        <w:rPr>
          <w:rFonts w:ascii="GHEA Grapalat" w:hAnsi="GHEA Grapalat"/>
          <w:lang w:val="hy-AM"/>
        </w:rPr>
      </w:pPr>
      <w:r w:rsidRPr="00CD757A">
        <w:rPr>
          <w:rFonts w:ascii="GHEA Grapalat" w:hAnsi="GHEA Grapalat"/>
          <w:lang w:val="hy-AM"/>
        </w:rPr>
        <w:t xml:space="preserve">1. 5D001.e. կետի նպատակներով, 'առձեռն փոխանցման ինտերֆեյսը' ֆիզիկական և տրամաբանական ինտերֆեյս է , որը նախագծված է իրավասու իրավապահ մարմնի կողմից օգտագործվելու նպատակով, որի տիրույթում կատարվում են տվյալների թիրախավորված առգրավման միջոցառումները, որոնք պահանջվում են հաղորդակցման ծառայություն տրամադրող ընկերությունից/պրովայդերից և առգրավման արդյունքները հաղորդակցման ծառայությունը մատուցող ընկերությունից/պրովայդերից փոխանցվում են դրանք պահանջող իրավասու մարմնին:  'Առձեռն փոխանցման ինտերֆեյսը' կիրառվում է համակարգերի կամ սարքավորման մեջ (օրինակ, միջնորդող սարքավորումների), որոնք ստանում և վավերացնում են առգրավման պահանջը և իրավասու մարմնին տրամադրում առգրավման միայն այն արդյունքները, որոնք  լրիվ համապատասխանում են վավերացված պահանջի հետ: </w:t>
      </w:r>
    </w:p>
    <w:p w:rsidR="009541A6" w:rsidRPr="00CD757A" w:rsidRDefault="009541A6" w:rsidP="009541A6">
      <w:pPr>
        <w:pStyle w:val="NormalWeb"/>
        <w:tabs>
          <w:tab w:val="left" w:pos="-3119"/>
        </w:tabs>
        <w:autoSpaceDE w:val="0"/>
        <w:autoSpaceDN w:val="0"/>
        <w:adjustRightInd w:val="0"/>
        <w:spacing w:before="240" w:after="240"/>
        <w:ind w:left="1421" w:hanging="285"/>
        <w:jc w:val="both"/>
        <w:rPr>
          <w:rFonts w:ascii="GHEA Grapalat" w:hAnsi="GHEA Grapalat"/>
          <w:lang w:val="hy-AM"/>
        </w:rPr>
      </w:pPr>
      <w:r w:rsidRPr="00CD757A">
        <w:rPr>
          <w:rFonts w:ascii="GHEA Grapalat" w:hAnsi="GHEA Grapalat"/>
          <w:lang w:val="hy-AM"/>
        </w:rPr>
        <w:t xml:space="preserve">2. 'Առձեռն փոխանցման ինտերֆեյսը' կարող է որոշարկվել միջազգային ստանդարտներով (ներառյալ բայց չսահմանափակվելով  ETSI TS 101 331, ETSI TS 101 671, 3GPP TS 33.108 ստանդարտներով) կամ ազգային համազոր ստանդարտներով: </w:t>
      </w:r>
    </w:p>
    <w:p w:rsidR="009541A6" w:rsidRPr="00CD757A" w:rsidRDefault="009541A6" w:rsidP="009541A6">
      <w:pPr>
        <w:rPr>
          <w:rFonts w:ascii="Sylfaen" w:hAnsi="Sylfaen"/>
          <w:lang w:val="hy-AM"/>
        </w:rPr>
      </w:pPr>
    </w:p>
    <w:p w:rsidR="009541A6" w:rsidRPr="00CD757A" w:rsidRDefault="009541A6" w:rsidP="009541A6">
      <w:pPr>
        <w:pStyle w:val="NormalWeb"/>
        <w:tabs>
          <w:tab w:val="left" w:pos="-3119"/>
        </w:tabs>
        <w:autoSpaceDE w:val="0"/>
        <w:autoSpaceDN w:val="0"/>
        <w:adjustRightInd w:val="0"/>
        <w:spacing w:before="240" w:after="240"/>
        <w:ind w:left="851" w:hanging="851"/>
        <w:jc w:val="both"/>
        <w:rPr>
          <w:rFonts w:ascii="GHEA Grapalat" w:hAnsi="GHEA Grapalat"/>
          <w:lang w:val="hy-AM"/>
        </w:rPr>
      </w:pPr>
      <w:r w:rsidRPr="00CD757A">
        <w:rPr>
          <w:rFonts w:ascii="GHEA Grapalat" w:hAnsi="GHEA Grapalat"/>
          <w:lang w:val="hy-AM"/>
        </w:rPr>
        <w:lastRenderedPageBreak/>
        <w:t>5D101</w:t>
      </w:r>
      <w:r w:rsidRPr="00CD757A">
        <w:rPr>
          <w:rFonts w:ascii="GHEA Grapalat" w:hAnsi="GHEA Grapalat"/>
          <w:lang w:val="hy-AM"/>
        </w:rPr>
        <w:tab/>
      </w:r>
      <w:r w:rsidRPr="00CD757A">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5A101 </w:t>
      </w:r>
      <w:r w:rsidRPr="00CD757A">
        <w:rPr>
          <w:rFonts w:ascii="GHEA Grapalat" w:hAnsi="GHEA Grapalat" w:cs="Sylfaen"/>
          <w:lang w:val="hy-AM"/>
        </w:rPr>
        <w:t>կետում</w:t>
      </w:r>
      <w:r w:rsidRPr="00CD757A">
        <w:rPr>
          <w:rFonts w:ascii="GHEA Grapalat" w:hAnsi="GHEA Grapalat"/>
          <w:lang w:val="hy-AM"/>
        </w:rPr>
        <w:t xml:space="preserve"> հատկորո</w:t>
      </w:r>
      <w:r w:rsidRPr="00CD757A">
        <w:rPr>
          <w:rFonts w:ascii="GHEA Grapalat" w:hAnsi="GHEA Grapalat" w:cs="Sylfaen"/>
          <w:lang w:val="hy-AM"/>
        </w:rPr>
        <w:t>շված</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օգտագործման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9541A6" w:rsidRPr="00CD757A" w:rsidRDefault="009541A6" w:rsidP="009541A6">
      <w:pPr>
        <w:pStyle w:val="NormalWeb"/>
        <w:autoSpaceDE w:val="0"/>
        <w:autoSpaceDN w:val="0"/>
        <w:adjustRightInd w:val="0"/>
        <w:spacing w:before="240" w:after="240"/>
        <w:jc w:val="both"/>
        <w:rPr>
          <w:rFonts w:ascii="GHEA Grapalat" w:hAnsi="GHEA Grapalat"/>
          <w:lang w:val="hy-AM"/>
        </w:rPr>
      </w:pPr>
    </w:p>
    <w:p w:rsidR="009541A6" w:rsidRPr="00CD757A" w:rsidRDefault="009541A6" w:rsidP="009541A6">
      <w:pPr>
        <w:pStyle w:val="NormalWeb"/>
        <w:autoSpaceDE w:val="0"/>
        <w:autoSpaceDN w:val="0"/>
        <w:adjustRightInd w:val="0"/>
        <w:spacing w:before="240" w:after="240"/>
        <w:jc w:val="both"/>
        <w:rPr>
          <w:rFonts w:ascii="GHEA Grapalat" w:hAnsi="GHEA Grapalat"/>
          <w:lang w:val="hy-AM"/>
        </w:rPr>
      </w:pPr>
      <w:r w:rsidRPr="00CD757A">
        <w:rPr>
          <w:rFonts w:ascii="GHEA Grapalat" w:hAnsi="GHEA Grapalat"/>
          <w:b/>
          <w:lang w:val="hy-AM"/>
        </w:rPr>
        <w:t>5E1</w:t>
      </w:r>
      <w:r w:rsidRPr="00CD757A">
        <w:rPr>
          <w:rFonts w:ascii="GHEA Grapalat" w:hAnsi="GHEA Grapalat"/>
          <w:b/>
          <w:lang w:val="hy-AM"/>
        </w:rPr>
        <w:tab/>
      </w:r>
      <w:r w:rsidRPr="00CD757A">
        <w:rPr>
          <w:rFonts w:ascii="GHEA Grapalat" w:hAnsi="GHEA Grapalat" w:cs="Sylfaen"/>
          <w:b/>
          <w:lang w:val="hy-AM"/>
        </w:rPr>
        <w:t>Տեխնոլոգիա</w:t>
      </w:r>
    </w:p>
    <w:p w:rsidR="009541A6" w:rsidRPr="00CD757A" w:rsidRDefault="009541A6" w:rsidP="009541A6">
      <w:pPr>
        <w:pStyle w:val="NormalWeb"/>
        <w:tabs>
          <w:tab w:val="left" w:pos="-3119"/>
        </w:tabs>
        <w:autoSpaceDE w:val="0"/>
        <w:autoSpaceDN w:val="0"/>
        <w:adjustRightInd w:val="0"/>
        <w:spacing w:before="240" w:after="240"/>
        <w:ind w:left="851" w:hanging="851"/>
        <w:jc w:val="both"/>
        <w:rPr>
          <w:rFonts w:ascii="GHEA Grapalat" w:hAnsi="GHEA Grapalat"/>
          <w:b/>
          <w:lang w:val="hy-AM"/>
        </w:rPr>
      </w:pPr>
      <w:r w:rsidRPr="00CD757A">
        <w:rPr>
          <w:rFonts w:ascii="GHEA Grapalat" w:hAnsi="GHEA Grapalat"/>
          <w:lang w:val="hy-AM"/>
        </w:rPr>
        <w:t xml:space="preserve">5E001 </w:t>
      </w:r>
      <w:r w:rsidRPr="00CD757A">
        <w:rPr>
          <w:rFonts w:ascii="GHEA Grapalat" w:hAnsi="GHEA Grapalat"/>
          <w:lang w:val="hy-AM"/>
        </w:rPr>
        <w:tab/>
        <w:t>«</w:t>
      </w:r>
      <w:r w:rsidRPr="00CD757A">
        <w:rPr>
          <w:rFonts w:ascii="GHEA Grapalat" w:hAnsi="GHEA Grapalat" w:cs="Sylfaen"/>
          <w:lang w:val="hy-AM"/>
        </w:rPr>
        <w:t>Տեխնոլոգիա»</w:t>
      </w:r>
      <w:r w:rsidRPr="00CD757A">
        <w:rPr>
          <w:rFonts w:ascii="GHEA Grapalat" w:hAnsi="GHEA Grapalat"/>
          <w:lang w:val="hy-AM"/>
        </w:rPr>
        <w:t xml:space="preserve">, </w:t>
      </w:r>
      <w:r w:rsidRPr="00CD757A">
        <w:rPr>
          <w:rFonts w:ascii="GHEA Grapalat" w:hAnsi="GHEA Grapalat" w:cs="Sylfaen"/>
          <w:lang w:val="hy-AM"/>
        </w:rPr>
        <w:t>այդ</w:t>
      </w:r>
      <w:r w:rsidRPr="00CD757A">
        <w:rPr>
          <w:rFonts w:ascii="GHEA Grapalat" w:hAnsi="GHEA Grapalat"/>
          <w:lang w:val="hy-AM"/>
        </w:rPr>
        <w:t xml:space="preserve"> </w:t>
      </w:r>
      <w:r w:rsidRPr="00CD757A">
        <w:rPr>
          <w:rFonts w:ascii="GHEA Grapalat" w:hAnsi="GHEA Grapalat" w:cs="Sylfaen"/>
          <w:lang w:val="hy-AM"/>
        </w:rPr>
        <w:t>թվում</w:t>
      </w:r>
      <w:r w:rsidRPr="00CD757A">
        <w:rPr>
          <w:rFonts w:ascii="GHEA Grapalat" w:hAnsi="GHEA Grapalat"/>
          <w:lang w:val="hy-AM"/>
        </w:rPr>
        <w:t>`</w:t>
      </w:r>
    </w:p>
    <w:p w:rsidR="009541A6" w:rsidRPr="00CD757A" w:rsidRDefault="009541A6" w:rsidP="009541A6">
      <w:pPr>
        <w:pStyle w:val="NormalWeb"/>
        <w:tabs>
          <w:tab w:val="left" w:pos="-3119"/>
          <w:tab w:val="left" w:pos="2694"/>
        </w:tabs>
        <w:autoSpaceDE w:val="0"/>
        <w:autoSpaceDN w:val="0"/>
        <w:adjustRightInd w:val="0"/>
        <w:spacing w:before="240" w:after="240"/>
        <w:ind w:left="1134" w:hanging="283"/>
        <w:jc w:val="both"/>
        <w:rPr>
          <w:rFonts w:ascii="GHEA Grapalat" w:hAnsi="GHEA Grapalat"/>
          <w:b/>
          <w:lang w:val="hy-AM"/>
        </w:rPr>
      </w:pPr>
      <w:r w:rsidRPr="00CD757A">
        <w:rPr>
          <w:rFonts w:ascii="GHEA Grapalat" w:hAnsi="GHEA Grapalat"/>
          <w:lang w:val="hy-AM"/>
        </w:rPr>
        <w:t xml:space="preserve">a. </w:t>
      </w:r>
      <w:r w:rsidRPr="00CD757A">
        <w:rPr>
          <w:rFonts w:ascii="GHEA Grapalat" w:eastAsia="MingLiU_HKSCS" w:hAnsi="GHEA Grapalat" w:cs="MingLiU_HKSCS"/>
          <w:lang w:val="hy-AM"/>
        </w:rPr>
        <w:t>«</w:t>
      </w:r>
      <w:r w:rsidRPr="00CD757A">
        <w:rPr>
          <w:rFonts w:ascii="GHEA Grapalat" w:hAnsi="GHEA Grapalat"/>
          <w:lang w:val="hy-AM"/>
        </w:rPr>
        <w:t>Տեխնոլոգիա</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է 5A001 կետում հատկորոշված սարքավորումների և հատկությունների կամ 5D001.a. կամ  5D001.e. կետում հատկորոշված «ծրագրային ապահովման»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 «</w:t>
      </w:r>
      <w:r w:rsidRPr="00CD757A">
        <w:rPr>
          <w:rFonts w:ascii="GHEA Grapalat" w:hAnsi="GHEA Grapalat" w:cs="Sylfaen"/>
          <w:lang w:val="hy-AM"/>
        </w:rPr>
        <w:t>արտադրության</w:t>
      </w:r>
      <w:r w:rsidRPr="00CD757A">
        <w:rPr>
          <w:rFonts w:ascii="GHEA Grapalat" w:eastAsia="MingLiU_HKSCS" w:hAnsi="GHEA Grapalat" w:cs="MingLiU_HKSCS"/>
          <w:lang w:val="hy-AM"/>
        </w:rPr>
        <w:t>»</w:t>
      </w:r>
      <w:r w:rsidRPr="00CD757A">
        <w:rPr>
          <w:rFonts w:ascii="GHEA Grapalat" w:hAnsi="GHEA Grapalat"/>
          <w:lang w:val="hy-AM"/>
        </w:rPr>
        <w:t xml:space="preserve"> կամ «օգտագործման» </w:t>
      </w:r>
      <w:r w:rsidRPr="00CD757A">
        <w:rPr>
          <w:rFonts w:ascii="GHEA Grapalat" w:hAnsi="GHEA Grapalat" w:cs="Sylfaen"/>
          <w:lang w:val="hy-AM"/>
        </w:rPr>
        <w:t>համար</w:t>
      </w:r>
      <w:r w:rsidRPr="00CD757A">
        <w:rPr>
          <w:rFonts w:ascii="GHEA Grapalat" w:hAnsi="GHEA Grapalat" w:cs="Times LatArm"/>
          <w:lang w:val="hy-AM"/>
        </w:rPr>
        <w:t>։</w:t>
      </w:r>
    </w:p>
    <w:p w:rsidR="009541A6" w:rsidRPr="00CD757A" w:rsidRDefault="009541A6" w:rsidP="009541A6">
      <w:pPr>
        <w:pStyle w:val="NormalWeb"/>
        <w:tabs>
          <w:tab w:val="left" w:pos="-3119"/>
        </w:tabs>
        <w:autoSpaceDE w:val="0"/>
        <w:autoSpaceDN w:val="0"/>
        <w:adjustRightInd w:val="0"/>
        <w:spacing w:before="240" w:after="240"/>
        <w:ind w:left="1134" w:hanging="283"/>
        <w:jc w:val="both"/>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lang w:val="hy-AM"/>
        </w:rPr>
        <w:t>տեխնոլոգիաներ</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lang w:val="hy-AM"/>
        </w:rPr>
      </w:pPr>
      <w:r w:rsidRPr="00CD757A">
        <w:rPr>
          <w:rFonts w:ascii="GHEA Grapalat" w:eastAsia="MingLiU_HKSCS" w:hAnsi="GHEA Grapalat" w:cs="MingLiU_HKSCS"/>
          <w:lang w:val="hy-AM"/>
        </w:rPr>
        <w:t>1. «</w:t>
      </w:r>
      <w:r w:rsidRPr="00CD757A">
        <w:rPr>
          <w:rFonts w:ascii="GHEA Grapalat" w:hAnsi="GHEA Grapalat"/>
          <w:lang w:val="hy-AM"/>
        </w:rPr>
        <w:t>Տեխնոլոգիաներ</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պահանջվում»</w:t>
      </w:r>
      <w:r w:rsidRPr="00CD757A">
        <w:rPr>
          <w:rFonts w:ascii="GHEA Grapalat" w:hAnsi="GHEA Grapalat"/>
          <w:lang w:val="hy-AM"/>
        </w:rPr>
        <w:t xml:space="preserve"> </w:t>
      </w:r>
      <w:r w:rsidRPr="00CD757A">
        <w:rPr>
          <w:rFonts w:ascii="GHEA Grapalat" w:hAnsi="GHEA Grapalat" w:cs="Sylfaen"/>
          <w:lang w:val="hy-AM"/>
        </w:rPr>
        <w:t>են արբանյակների վրա տեղակայանման համար 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հեռահաղորդակցության</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lang w:val="hy-AM"/>
        </w:rPr>
      </w:pPr>
      <w:r w:rsidRPr="00CD757A">
        <w:rPr>
          <w:rFonts w:ascii="GHEA Grapalat" w:eastAsia="MingLiU_HKSCS" w:hAnsi="GHEA Grapalat" w:cs="MingLiU_HKSCS"/>
          <w:lang w:val="hy-AM"/>
        </w:rPr>
        <w:t>2. «Տեխնոլոգիա» «</w:t>
      </w:r>
      <w:r w:rsidRPr="00CD757A">
        <w:rPr>
          <w:rFonts w:ascii="GHEA Grapalat" w:hAnsi="GHEA Grapalat" w:cs="Sylfaen"/>
          <w:lang w:val="hy-AM"/>
        </w:rPr>
        <w:t>լազերային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կապի</w:t>
      </w:r>
      <w:r w:rsidRPr="00CD757A">
        <w:rPr>
          <w:rFonts w:ascii="GHEA Grapalat" w:hAnsi="GHEA Grapalat"/>
          <w:lang w:val="hy-AM"/>
        </w:rPr>
        <w:t xml:space="preserve"> </w:t>
      </w:r>
      <w:r w:rsidRPr="00CD757A">
        <w:rPr>
          <w:rFonts w:ascii="GHEA Grapalat" w:hAnsi="GHEA Grapalat" w:cs="Sylfaen"/>
          <w:lang w:val="hy-AM"/>
        </w:rPr>
        <w:t>տեխնիկայի</w:t>
      </w:r>
      <w:r w:rsidRPr="00CD757A">
        <w:rPr>
          <w:rFonts w:ascii="GHEA Grapalat" w:hAnsi="GHEA Grapalat"/>
          <w:lang w:val="hy-AM"/>
        </w:rPr>
        <w:t xml:space="preserve">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օգտագործման»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ազդանշանի</w:t>
      </w:r>
      <w:r w:rsidRPr="00CD757A">
        <w:rPr>
          <w:rFonts w:ascii="GHEA Grapalat" w:hAnsi="GHEA Grapalat"/>
          <w:lang w:val="hy-AM"/>
        </w:rPr>
        <w:t xml:space="preserve"> </w:t>
      </w:r>
      <w:r w:rsidRPr="00CD757A">
        <w:rPr>
          <w:rFonts w:ascii="GHEA Grapalat" w:hAnsi="GHEA Grapalat" w:cs="Sylfaen"/>
          <w:lang w:val="hy-AM"/>
        </w:rPr>
        <w:t>ավտոմատ</w:t>
      </w:r>
      <w:r w:rsidRPr="00CD757A">
        <w:rPr>
          <w:rFonts w:ascii="GHEA Grapalat" w:hAnsi="GHEA Grapalat"/>
          <w:lang w:val="hy-AM"/>
        </w:rPr>
        <w:t xml:space="preserve"> ստացման/որսման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ուղեկցման/հետապնդման կարողություն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արտամթնոլորտային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ենթամակերևութային</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շերտերում</w:t>
      </w:r>
      <w:r w:rsidRPr="00CD757A">
        <w:rPr>
          <w:rFonts w:ascii="GHEA Grapalat" w:hAnsi="GHEA Grapalat"/>
          <w:lang w:val="hy-AM"/>
        </w:rPr>
        <w:t xml:space="preserve"> հաղորդակցման </w:t>
      </w:r>
      <w:r w:rsidRPr="00CD757A">
        <w:rPr>
          <w:rFonts w:ascii="GHEA Grapalat" w:hAnsi="GHEA Grapalat" w:cs="Sylfaen"/>
          <w:lang w:val="hy-AM"/>
        </w:rPr>
        <w:t>կապ</w:t>
      </w:r>
      <w:r w:rsidRPr="00CD757A">
        <w:rPr>
          <w:rFonts w:ascii="GHEA Grapalat" w:hAnsi="GHEA Grapalat"/>
          <w:lang w:val="hy-AM"/>
        </w:rPr>
        <w:t xml:space="preserve"> </w:t>
      </w:r>
      <w:r w:rsidRPr="00CD757A">
        <w:rPr>
          <w:rFonts w:ascii="GHEA Grapalat" w:hAnsi="GHEA Grapalat" w:cs="Sylfaen"/>
          <w:lang w:val="hy-AM"/>
        </w:rPr>
        <w:t>պահպանելու</w:t>
      </w:r>
      <w:r w:rsidRPr="00CD757A">
        <w:rPr>
          <w:rFonts w:ascii="GHEA Grapalat" w:hAnsi="GHEA Grapalat"/>
          <w:lang w:val="hy-AM"/>
        </w:rPr>
        <w:t xml:space="preserve"> կարողություն</w:t>
      </w:r>
      <w:r w:rsidRPr="00CD757A">
        <w:rPr>
          <w:rFonts w:ascii="GHEA Grapalat" w:hAnsi="GHEA Grapalat" w:cs="Times LatArm"/>
          <w:lang w:val="hy-AM"/>
        </w:rPr>
        <w:t>։</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cs="Times LatArm"/>
          <w:lang w:val="hy-AM"/>
        </w:rPr>
      </w:pPr>
      <w:r w:rsidRPr="00CD757A">
        <w:rPr>
          <w:rFonts w:ascii="GHEA Grapalat" w:eastAsia="MingLiU_HKSCS" w:hAnsi="GHEA Grapalat" w:cs="MingLiU_HKSCS"/>
          <w:lang w:val="hy-AM"/>
        </w:rPr>
        <w:t>3. «Տեխնոլոգիա»</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բջջային</w:t>
      </w:r>
      <w:r w:rsidRPr="00CD757A">
        <w:rPr>
          <w:rFonts w:ascii="GHEA Grapalat" w:hAnsi="GHEA Grapalat"/>
          <w:lang w:val="hy-AM"/>
        </w:rPr>
        <w:t xml:space="preserve"> </w:t>
      </w:r>
      <w:r w:rsidRPr="00CD757A">
        <w:rPr>
          <w:rFonts w:ascii="GHEA Grapalat" w:hAnsi="GHEA Grapalat" w:cs="Sylfaen"/>
          <w:lang w:val="hy-AM"/>
        </w:rPr>
        <w:t>ռադիո համակարգերի</w:t>
      </w:r>
      <w:r w:rsidRPr="00CD757A">
        <w:rPr>
          <w:rFonts w:ascii="GHEA Grapalat" w:hAnsi="GHEA Grapalat"/>
          <w:lang w:val="hy-AM"/>
        </w:rPr>
        <w:t xml:space="preserve"> բազային կայանի ընդունող սարքավորումների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համար, որոնք թույլ են տալիս բազմա-տիրույթային, բազմա-կապուղային, բազմա-ռեժիմային, բազմա-կոդային ալգորիթմների կամ բազմա-արձանագրային գործողությունների փոփոխություն` «ծրագրային ապահովման» մեջ կատարված փոփոխության միջոցով</w:t>
      </w:r>
      <w:r w:rsidRPr="00CD757A">
        <w:rPr>
          <w:rFonts w:ascii="GHEA Grapalat" w:hAnsi="GHEA Grapalat" w:cs="Times LatArm"/>
          <w:lang w:val="hy-AM"/>
        </w:rPr>
        <w:t>։</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cs="Times LatArm"/>
          <w:lang w:val="hy-AM"/>
        </w:rPr>
      </w:pPr>
      <w:r w:rsidRPr="00CD757A">
        <w:rPr>
          <w:rFonts w:ascii="GHEA Grapalat" w:hAnsi="GHEA Grapalat" w:cs="Times LatArm"/>
          <w:lang w:val="hy-AM"/>
        </w:rPr>
        <w:t xml:space="preserve">4. </w:t>
      </w:r>
      <w:r w:rsidRPr="00CD757A">
        <w:rPr>
          <w:rFonts w:ascii="GHEA Grapalat" w:eastAsia="MingLiU_HKSCS" w:hAnsi="GHEA Grapalat" w:cs="MingLiU_HKSCS"/>
          <w:lang w:val="hy-AM"/>
        </w:rPr>
        <w:t>«</w:t>
      </w:r>
      <w:r w:rsidRPr="00CD757A">
        <w:rPr>
          <w:rFonts w:ascii="GHEA Grapalat" w:hAnsi="GHEA Grapalat" w:cs="Sylfaen"/>
          <w:lang w:val="hy-AM"/>
        </w:rPr>
        <w:t>Տեխնոլոգիա»</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սպեկտրի</w:t>
      </w:r>
      <w:r w:rsidRPr="00CD757A">
        <w:rPr>
          <w:rFonts w:ascii="GHEA Grapalat" w:hAnsi="GHEA Grapalat"/>
          <w:lang w:val="hy-AM"/>
        </w:rPr>
        <w:t xml:space="preserve"> սփռման</w:t>
      </w:r>
      <w:r w:rsidRPr="00CD757A">
        <w:rPr>
          <w:rFonts w:ascii="GHEA Grapalat" w:eastAsia="MingLiU_HKSCS" w:hAnsi="GHEA Grapalat" w:cs="MingLiU_HKSCS"/>
          <w:lang w:val="hy-AM"/>
        </w:rPr>
        <w:t>» տեխնիկաների</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հաճախականության</w:t>
      </w:r>
      <w:r w:rsidRPr="00CD757A">
        <w:rPr>
          <w:rFonts w:ascii="GHEA Grapalat" w:hAnsi="GHEA Grapalat"/>
          <w:lang w:val="hy-AM"/>
        </w:rPr>
        <w:t xml:space="preserve"> </w:t>
      </w:r>
      <w:r w:rsidRPr="00CD757A">
        <w:rPr>
          <w:rFonts w:ascii="GHEA Grapalat" w:hAnsi="GHEA Grapalat" w:cs="Sylfaen"/>
          <w:lang w:val="hy-AM"/>
        </w:rPr>
        <w:t>թռիչքային»</w:t>
      </w:r>
      <w:r w:rsidRPr="00CD757A">
        <w:rPr>
          <w:rFonts w:ascii="GHEA Grapalat" w:hAnsi="GHEA Grapalat"/>
          <w:lang w:val="hy-AM"/>
        </w:rPr>
        <w:t xml:space="preserve"> փոփոխման տեխնիկաների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9541A6" w:rsidRPr="00CD757A" w:rsidRDefault="009541A6" w:rsidP="009541A6">
      <w:pPr>
        <w:pStyle w:val="NormalWeb"/>
        <w:autoSpaceDE w:val="0"/>
        <w:autoSpaceDN w:val="0"/>
        <w:adjustRightInd w:val="0"/>
        <w:spacing w:before="240" w:after="240"/>
        <w:ind w:left="1701"/>
        <w:jc w:val="both"/>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5E001.b.4. կետը չի վերահսկում «տեխնոլոգիան» որը նախատեսված է հետևյալներից որևէ մեկի «մշակման» համար. </w:t>
      </w:r>
    </w:p>
    <w:p w:rsidR="009541A6" w:rsidRPr="00CD757A" w:rsidRDefault="009541A6" w:rsidP="009541A6">
      <w:pPr>
        <w:pStyle w:val="NormalWeb"/>
        <w:autoSpaceDE w:val="0"/>
        <w:autoSpaceDN w:val="0"/>
        <w:adjustRightInd w:val="0"/>
        <w:spacing w:before="240" w:after="240"/>
        <w:ind w:left="2124"/>
        <w:jc w:val="both"/>
        <w:rPr>
          <w:rFonts w:ascii="GHEA Grapalat" w:hAnsi="GHEA Grapalat" w:cs="Sylfaen"/>
          <w:i/>
          <w:lang w:val="hy-AM"/>
        </w:rPr>
      </w:pPr>
      <w:r w:rsidRPr="00CD757A">
        <w:rPr>
          <w:rFonts w:ascii="GHEA Grapalat" w:hAnsi="GHEA Grapalat" w:cs="Sylfaen"/>
          <w:i/>
          <w:lang w:val="hy-AM"/>
        </w:rPr>
        <w:t xml:space="preserve">a. Քաղաքացիական բջջային ռադիոկապի համակարգեր, կամ </w:t>
      </w:r>
    </w:p>
    <w:p w:rsidR="009541A6" w:rsidRPr="00CD757A" w:rsidRDefault="009541A6" w:rsidP="009541A6">
      <w:pPr>
        <w:pStyle w:val="NormalWeb"/>
        <w:autoSpaceDE w:val="0"/>
        <w:autoSpaceDN w:val="0"/>
        <w:adjustRightInd w:val="0"/>
        <w:spacing w:before="240" w:after="240"/>
        <w:ind w:left="2124"/>
        <w:jc w:val="both"/>
        <w:rPr>
          <w:rFonts w:ascii="GHEA Grapalat" w:hAnsi="GHEA Grapalat" w:cs="Sylfaen"/>
          <w:i/>
          <w:lang w:val="hy-AM"/>
        </w:rPr>
      </w:pPr>
      <w:r w:rsidRPr="00CD757A">
        <w:rPr>
          <w:rFonts w:ascii="GHEA Grapalat" w:hAnsi="GHEA Grapalat" w:cs="Sylfaen"/>
          <w:i/>
          <w:lang w:val="hy-AM"/>
        </w:rPr>
        <w:t>b. Ֆիքսված կամ շարժական արբանյակային վերգետնյա կայաններ առևտրային քաղաքացիական հեռահաղորդակցության համար:</w:t>
      </w:r>
    </w:p>
    <w:p w:rsidR="009541A6" w:rsidRPr="00CD757A" w:rsidRDefault="009541A6" w:rsidP="009541A6">
      <w:pPr>
        <w:pStyle w:val="NormalWeb"/>
        <w:tabs>
          <w:tab w:val="left" w:pos="-3119"/>
        </w:tabs>
        <w:autoSpaceDE w:val="0"/>
        <w:autoSpaceDN w:val="0"/>
        <w:adjustRightInd w:val="0"/>
        <w:spacing w:before="240" w:after="240"/>
        <w:ind w:left="1134" w:hanging="283"/>
        <w:jc w:val="both"/>
        <w:rPr>
          <w:rFonts w:ascii="GHEA Grapalat" w:hAnsi="GHEA Grapalat"/>
          <w:lang w:val="hy-AM"/>
        </w:rPr>
      </w:pPr>
      <w:r w:rsidRPr="00CD757A">
        <w:rPr>
          <w:rFonts w:ascii="GHEA Grapalat" w:hAnsi="GHEA Grapalat"/>
          <w:lang w:val="hy-AM"/>
        </w:rPr>
        <w:lastRenderedPageBreak/>
        <w:t xml:space="preserve">c. </w:t>
      </w:r>
      <w:r w:rsidRPr="00CD757A">
        <w:rPr>
          <w:rFonts w:ascii="GHEA Grapalat" w:eastAsia="MingLiU_HKSCS" w:hAnsi="GHEA Grapalat" w:cs="MingLiU_HKSCS"/>
          <w:lang w:val="hy-AM"/>
        </w:rPr>
        <w:t>«</w:t>
      </w:r>
      <w:r w:rsidRPr="00CD757A">
        <w:rPr>
          <w:rFonts w:ascii="GHEA Grapalat" w:hAnsi="GHEA Grapalat"/>
          <w:lang w:val="hy-AM"/>
        </w:rPr>
        <w:t>Տեխնոլոգիա</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է հետևյալներից որևէ մեկի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 կամ «</w:t>
      </w:r>
      <w:r w:rsidRPr="00CD757A">
        <w:rPr>
          <w:rFonts w:ascii="GHEA Grapalat" w:hAnsi="GHEA Grapalat" w:cs="Sylfaen"/>
          <w:lang w:val="hy-AM"/>
        </w:rPr>
        <w:t>արտադրության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lang w:val="hy-AM"/>
        </w:rPr>
      </w:pPr>
      <w:r w:rsidRPr="00CD757A">
        <w:rPr>
          <w:rFonts w:ascii="GHEA Grapalat" w:hAnsi="GHEA Grapalat"/>
          <w:lang w:val="hy-AM"/>
        </w:rPr>
        <w:t xml:space="preserve">1. Չի կիրառվում: </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lang w:val="hy-AM"/>
        </w:rPr>
      </w:pPr>
      <w:r w:rsidRPr="00CD757A">
        <w:rPr>
          <w:rFonts w:ascii="GHEA Grapalat" w:hAnsi="GHEA Grapalat" w:cs="Sylfaen"/>
          <w:lang w:val="hy-AM"/>
        </w:rPr>
        <w:t>2. «Լազեր»</w:t>
      </w:r>
      <w:r w:rsidRPr="00CD757A">
        <w:rPr>
          <w:rFonts w:ascii="GHEA Grapalat" w:hAnsi="GHEA Grapalat"/>
          <w:lang w:val="hy-AM"/>
        </w:rPr>
        <w:t xml:space="preserve"> օգտագործող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հետևյալներից որևէ մեկը</w:t>
      </w:r>
      <w:r w:rsidRPr="00CD757A">
        <w:rPr>
          <w:rFonts w:ascii="GHEA Grapalat" w:hAnsi="GHEA Grapalat"/>
          <w:lang w:val="hy-AM"/>
        </w:rPr>
        <w:t>.</w:t>
      </w:r>
    </w:p>
    <w:p w:rsidR="009541A6" w:rsidRPr="00CD757A" w:rsidRDefault="009541A6" w:rsidP="009541A6">
      <w:pPr>
        <w:pStyle w:val="NormalWeb"/>
        <w:tabs>
          <w:tab w:val="left" w:pos="-3119"/>
        </w:tabs>
        <w:autoSpaceDE w:val="0"/>
        <w:autoSpaceDN w:val="0"/>
        <w:adjustRightInd w:val="0"/>
        <w:spacing w:before="240" w:after="240"/>
        <w:ind w:left="1982" w:hanging="283"/>
        <w:jc w:val="both"/>
        <w:rPr>
          <w:rFonts w:ascii="GHEA Grapalat" w:hAnsi="GHEA Grapalat"/>
          <w:lang w:val="hy-AM"/>
        </w:rPr>
      </w:pPr>
      <w:r w:rsidRPr="00CD757A">
        <w:rPr>
          <w:rFonts w:ascii="GHEA Grapalat" w:hAnsi="GHEA Grapalat"/>
          <w:lang w:val="hy-AM"/>
        </w:rPr>
        <w:t xml:space="preserve">a. 1 750 </w:t>
      </w:r>
      <w:r w:rsidRPr="00CD757A">
        <w:rPr>
          <w:rFonts w:ascii="GHEA Grapalat" w:hAnsi="GHEA Grapalat" w:cs="Sylfaen"/>
          <w:lang w:val="hy-AM"/>
        </w:rPr>
        <w:t>նմ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հաղորդող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9541A6" w:rsidRPr="00CD757A" w:rsidRDefault="009541A6" w:rsidP="009541A6">
      <w:pPr>
        <w:pStyle w:val="NormalWeb"/>
        <w:tabs>
          <w:tab w:val="left" w:pos="-3119"/>
        </w:tabs>
        <w:autoSpaceDE w:val="0"/>
        <w:autoSpaceDN w:val="0"/>
        <w:adjustRightInd w:val="0"/>
        <w:spacing w:before="240" w:after="240"/>
        <w:ind w:left="1982" w:hanging="283"/>
        <w:jc w:val="both"/>
        <w:rPr>
          <w:rFonts w:ascii="GHEA Grapalat" w:hAnsi="GHEA Grapalat"/>
          <w:lang w:val="hy-AM"/>
        </w:rPr>
      </w:pPr>
      <w:r w:rsidRPr="00CD757A">
        <w:rPr>
          <w:rFonts w:ascii="GHEA Grapalat" w:hAnsi="GHEA Grapalat"/>
          <w:lang w:val="hy-AM"/>
        </w:rPr>
        <w:t xml:space="preserve">b. Չի կիրառվում: </w:t>
      </w:r>
    </w:p>
    <w:p w:rsidR="009541A6" w:rsidRPr="00CD757A" w:rsidRDefault="009541A6" w:rsidP="009541A6">
      <w:pPr>
        <w:pStyle w:val="NormalWeb"/>
        <w:tabs>
          <w:tab w:val="left" w:pos="-3119"/>
        </w:tabs>
        <w:autoSpaceDE w:val="0"/>
        <w:autoSpaceDN w:val="0"/>
        <w:adjustRightInd w:val="0"/>
        <w:spacing w:before="240" w:after="240"/>
        <w:ind w:left="1982" w:hanging="283"/>
        <w:jc w:val="both"/>
        <w:rPr>
          <w:rFonts w:ascii="GHEA Grapalat" w:hAnsi="GHEA Grapalat"/>
          <w:lang w:val="hy-AM"/>
        </w:rPr>
      </w:pPr>
      <w:r w:rsidRPr="00CD757A">
        <w:rPr>
          <w:rFonts w:ascii="GHEA Grapalat" w:hAnsi="GHEA Grapalat"/>
          <w:lang w:val="hy-AM"/>
        </w:rPr>
        <w:t xml:space="preserve">c. Չի կիրառվում: </w:t>
      </w:r>
    </w:p>
    <w:p w:rsidR="009541A6" w:rsidRPr="00CD757A" w:rsidRDefault="009541A6" w:rsidP="009541A6">
      <w:pPr>
        <w:pStyle w:val="NormalWeb"/>
        <w:tabs>
          <w:tab w:val="left" w:pos="-3119"/>
        </w:tabs>
        <w:autoSpaceDE w:val="0"/>
        <w:autoSpaceDN w:val="0"/>
        <w:adjustRightInd w:val="0"/>
        <w:spacing w:before="240" w:after="240"/>
        <w:ind w:left="1982" w:hanging="283"/>
        <w:jc w:val="both"/>
        <w:rPr>
          <w:rFonts w:ascii="GHEA Grapalat" w:hAnsi="GHEA Grapalat"/>
          <w:lang w:val="hy-AM"/>
        </w:rPr>
      </w:pPr>
      <w:r w:rsidRPr="00CD757A">
        <w:rPr>
          <w:rFonts w:ascii="GHEA Grapalat" w:hAnsi="GHEA Grapalat"/>
          <w:lang w:val="hy-AM"/>
        </w:rPr>
        <w:t xml:space="preserve">d. Օգտագործում </w:t>
      </w:r>
      <w:r w:rsidRPr="00CD757A">
        <w:rPr>
          <w:rFonts w:ascii="GHEA Grapalat" w:hAnsi="GHEA Grapalat" w:cs="Sylfaen"/>
          <w:lang w:val="hy-AM"/>
        </w:rPr>
        <w:t>են</w:t>
      </w:r>
      <w:r w:rsidRPr="00CD757A">
        <w:rPr>
          <w:rFonts w:ascii="GHEA Grapalat" w:hAnsi="GHEA Grapalat"/>
          <w:lang w:val="hy-AM"/>
        </w:rPr>
        <w:t xml:space="preserve"> օպտիկական կրիչների ալիքի երկարության բաժանման բազմապատկման մեթոդը 100 ԳՀց-ից պակաս տարածաքում; </w:t>
      </w:r>
      <w:r w:rsidRPr="00CD757A">
        <w:rPr>
          <w:rFonts w:ascii="GHEA Grapalat" w:hAnsi="GHEA Grapalat"/>
          <w:u w:val="single"/>
          <w:lang w:val="hy-AM"/>
        </w:rPr>
        <w:t>կամ</w:t>
      </w:r>
    </w:p>
    <w:p w:rsidR="009541A6" w:rsidRPr="00CD757A" w:rsidRDefault="009541A6" w:rsidP="009541A6">
      <w:pPr>
        <w:pStyle w:val="NormalWeb"/>
        <w:tabs>
          <w:tab w:val="left" w:pos="-3119"/>
        </w:tabs>
        <w:autoSpaceDE w:val="0"/>
        <w:autoSpaceDN w:val="0"/>
        <w:adjustRightInd w:val="0"/>
        <w:spacing w:before="240" w:after="240"/>
        <w:ind w:left="1982" w:hanging="283"/>
        <w:jc w:val="both"/>
        <w:rPr>
          <w:rFonts w:ascii="GHEA Grapalat" w:hAnsi="GHEA Grapalat" w:cs="Times LatArm"/>
          <w:lang w:val="hy-AM"/>
        </w:rPr>
      </w:pPr>
      <w:r w:rsidRPr="00CD757A">
        <w:rPr>
          <w:rFonts w:ascii="GHEA Grapalat" w:hAnsi="GHEA Grapalat"/>
          <w:lang w:val="hy-AM"/>
        </w:rPr>
        <w:t xml:space="preserve">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անալոգային</w:t>
      </w:r>
      <w:r w:rsidRPr="00CD757A">
        <w:rPr>
          <w:rFonts w:ascii="GHEA Grapalat" w:hAnsi="GHEA Grapalat"/>
          <w:lang w:val="hy-AM"/>
        </w:rPr>
        <w:t xml:space="preserve"> </w:t>
      </w:r>
      <w:r w:rsidRPr="00CD757A">
        <w:rPr>
          <w:rFonts w:ascii="GHEA Grapalat" w:hAnsi="GHEA Grapalat" w:cs="Sylfaen"/>
          <w:lang w:val="hy-AM"/>
        </w:rPr>
        <w:t>տեխնիկաներ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2,5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թողարկման շերտ</w:t>
      </w:r>
      <w:r w:rsidRPr="00CD757A">
        <w:rPr>
          <w:rFonts w:ascii="GHEA Grapalat" w:hAnsi="GHEA Grapalat" w:cs="Times LatArm"/>
          <w:lang w:val="hy-AM"/>
        </w:rPr>
        <w:t>։</w:t>
      </w:r>
    </w:p>
    <w:p w:rsidR="009541A6" w:rsidRPr="00CD757A" w:rsidRDefault="009541A6" w:rsidP="009541A6">
      <w:pPr>
        <w:pStyle w:val="NormalWeb"/>
        <w:autoSpaceDE w:val="0"/>
        <w:autoSpaceDN w:val="0"/>
        <w:adjustRightInd w:val="0"/>
        <w:spacing w:before="240" w:after="240"/>
        <w:ind w:left="2124"/>
        <w:jc w:val="both"/>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«Լազեր» օգտագործող ոչ-հեռահաղորդակցային սարքավորման «մշակման» կամ «արտադրության» «տեխնոլոգիայի» համար տես 6E: </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lang w:val="hy-AM"/>
        </w:rPr>
      </w:pPr>
      <w:r w:rsidRPr="00CD757A">
        <w:rPr>
          <w:rFonts w:ascii="GHEA Grapalat" w:hAnsi="GHEA Grapalat"/>
          <w:lang w:val="hy-AM"/>
        </w:rPr>
        <w:t xml:space="preserve">3. </w:t>
      </w:r>
      <w:r w:rsidRPr="00CD757A">
        <w:rPr>
          <w:rFonts w:ascii="GHEA Grapalat" w:eastAsia="MingLiU_HKSCS" w:hAnsi="GHEA Grapalat" w:cs="MingLiU_HKSCS"/>
          <w:lang w:val="hy-AM"/>
        </w:rPr>
        <w:t>«</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կոմուտացիա»</w:t>
      </w:r>
      <w:r w:rsidRPr="00CD757A">
        <w:rPr>
          <w:rFonts w:ascii="GHEA Grapalat" w:hAnsi="GHEA Grapalat"/>
          <w:lang w:val="hy-AM"/>
        </w:rPr>
        <w:t xml:space="preserve"> </w:t>
      </w:r>
      <w:r w:rsidRPr="00CD757A">
        <w:rPr>
          <w:rFonts w:ascii="GHEA Grapalat" w:hAnsi="GHEA Grapalat" w:cs="Sylfaen"/>
          <w:lang w:val="hy-AM"/>
        </w:rPr>
        <w:t>օգտագործող</w:t>
      </w:r>
      <w:r w:rsidRPr="00CD757A">
        <w:rPr>
          <w:rFonts w:ascii="GHEA Grapalat" w:hAnsi="GHEA Grapalat"/>
          <w:lang w:val="hy-AM"/>
        </w:rPr>
        <w:t xml:space="preserve"> </w:t>
      </w:r>
      <w:r w:rsidRPr="00CD757A">
        <w:rPr>
          <w:rFonts w:ascii="GHEA Grapalat" w:hAnsi="GHEA Grapalat" w:cs="Sylfaen"/>
          <w:lang w:val="hy-AM"/>
        </w:rPr>
        <w:t>սարքավորումներ, որոնց կոմուտացման ժամանակը պակաս է 1 մկվրկ-ից</w:t>
      </w:r>
      <w:r w:rsidRPr="00CD757A">
        <w:rPr>
          <w:rFonts w:ascii="GHEA Grapalat" w:hAnsi="GHEA Grapalat" w:cs="Times LatArm"/>
          <w:lang w:val="hy-AM"/>
        </w:rPr>
        <w:t>։</w:t>
      </w:r>
      <w:r w:rsidRPr="00CD757A">
        <w:rPr>
          <w:rFonts w:ascii="GHEA Grapalat" w:hAnsi="GHEA Grapalat"/>
          <w:lang w:val="hy-AM"/>
        </w:rPr>
        <w:t xml:space="preserve"> </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Ռադիոսարքավորումներ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9541A6" w:rsidRPr="00CD757A" w:rsidRDefault="009541A6" w:rsidP="009541A6">
      <w:pPr>
        <w:pStyle w:val="NormalWeb"/>
        <w:tabs>
          <w:tab w:val="left" w:pos="-3119"/>
        </w:tabs>
        <w:autoSpaceDE w:val="0"/>
        <w:autoSpaceDN w:val="0"/>
        <w:adjustRightInd w:val="0"/>
        <w:spacing w:before="240" w:after="240"/>
        <w:ind w:left="1982" w:hanging="283"/>
        <w:jc w:val="both"/>
        <w:rPr>
          <w:rFonts w:ascii="GHEA Grapalat" w:hAnsi="GHEA Grapalat"/>
          <w:lang w:val="hy-AM"/>
        </w:rPr>
      </w:pPr>
      <w:r w:rsidRPr="00CD757A">
        <w:rPr>
          <w:rFonts w:ascii="GHEA Grapalat" w:hAnsi="GHEA Grapalat"/>
          <w:lang w:val="hy-AM"/>
        </w:rPr>
        <w:t xml:space="preserve">a. Քառակուսա-ամպլիտուդային-մոդուլացիայի (QAM) տեխնիկաները </w:t>
      </w:r>
      <w:r w:rsidRPr="00CD757A">
        <w:rPr>
          <w:rFonts w:ascii="GHEA Grapalat" w:hAnsi="GHEA Grapalat" w:cs="Sylfaen"/>
          <w:lang w:val="hy-AM"/>
        </w:rPr>
        <w:t xml:space="preserve">բարձր են 1 024 մակարդակից; </w:t>
      </w:r>
    </w:p>
    <w:p w:rsidR="009541A6" w:rsidRPr="00CD757A" w:rsidRDefault="009541A6" w:rsidP="009541A6">
      <w:pPr>
        <w:pStyle w:val="NormalWeb"/>
        <w:tabs>
          <w:tab w:val="left" w:pos="-3119"/>
        </w:tabs>
        <w:autoSpaceDE w:val="0"/>
        <w:autoSpaceDN w:val="0"/>
        <w:adjustRightInd w:val="0"/>
        <w:spacing w:before="240" w:after="240"/>
        <w:ind w:left="1982" w:hanging="283"/>
        <w:jc w:val="both"/>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Աշխատում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մուտքային</w:t>
      </w:r>
      <w:r w:rsidRPr="00CD757A">
        <w:rPr>
          <w:rFonts w:ascii="GHEA Grapalat" w:hAnsi="GHEA Grapalat"/>
          <w:lang w:val="hy-AM"/>
        </w:rPr>
        <w:t xml:space="preserve"> կամ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ազդանշանի</w:t>
      </w:r>
      <w:r w:rsidRPr="00CD757A">
        <w:rPr>
          <w:rFonts w:ascii="GHEA Grapalat" w:hAnsi="GHEA Grapalat"/>
          <w:lang w:val="hy-AM"/>
        </w:rPr>
        <w:t xml:space="preserve"> 31,8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1982"/>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5E001.c.4.b.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eastAsia="MingLiU_HKSCS" w:hAnsi="GHEA Grapalat" w:cs="MingLiU_HKSCS"/>
          <w:i/>
          <w:lang w:val="hy-AM"/>
        </w:rPr>
        <w:t>«</w:t>
      </w:r>
      <w:r w:rsidRPr="00CD757A">
        <w:rPr>
          <w:rFonts w:ascii="GHEA Grapalat" w:hAnsi="GHEA Grapalat" w:cs="Sylfaen"/>
          <w:i/>
          <w:lang w:val="hy-AM"/>
        </w:rPr>
        <w:t>տեխնոլոգիան</w:t>
      </w:r>
      <w:r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որը</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է կամ ձևափոխված ցանկացած հաճախականային տիրույթում աշխատելու համար, որը «</w:t>
      </w:r>
      <w:r w:rsidRPr="00CD757A">
        <w:rPr>
          <w:rFonts w:ascii="GHEA Grapalat" w:hAnsi="GHEA Grapalat" w:cs="Sylfaen"/>
          <w:i/>
          <w:lang w:val="hy-AM"/>
        </w:rPr>
        <w:t>Հատկացված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Հեռահաղորդակցության</w:t>
      </w:r>
      <w:r w:rsidRPr="00CD757A">
        <w:rPr>
          <w:rFonts w:ascii="GHEA Grapalat" w:hAnsi="GHEA Grapalat"/>
          <w:i/>
          <w:lang w:val="hy-AM"/>
        </w:rPr>
        <w:t xml:space="preserve"> </w:t>
      </w:r>
      <w:r w:rsidRPr="00CD757A">
        <w:rPr>
          <w:rFonts w:ascii="GHEA Grapalat" w:hAnsi="GHEA Grapalat" w:cs="Sylfaen"/>
          <w:i/>
          <w:lang w:val="hy-AM"/>
        </w:rPr>
        <w:t>միջազգային</w:t>
      </w:r>
      <w:r w:rsidRPr="00CD757A">
        <w:rPr>
          <w:rFonts w:ascii="GHEA Grapalat" w:hAnsi="GHEA Grapalat"/>
          <w:i/>
          <w:lang w:val="hy-AM"/>
        </w:rPr>
        <w:t xml:space="preserve"> </w:t>
      </w:r>
      <w:r w:rsidRPr="00CD757A">
        <w:rPr>
          <w:rFonts w:ascii="GHEA Grapalat" w:hAnsi="GHEA Grapalat" w:cs="Sylfaen"/>
          <w:i/>
          <w:lang w:val="hy-AM"/>
        </w:rPr>
        <w:t>միության</w:t>
      </w:r>
      <w:r w:rsidRPr="00CD757A">
        <w:rPr>
          <w:rFonts w:ascii="GHEA Grapalat" w:hAnsi="GHEA Grapalat"/>
          <w:i/>
          <w:lang w:val="hy-AM"/>
        </w:rPr>
        <w:t xml:space="preserve"> (ITU) </w:t>
      </w:r>
      <w:r w:rsidRPr="00CD757A">
        <w:rPr>
          <w:rFonts w:ascii="GHEA Grapalat" w:hAnsi="GHEA Grapalat" w:cs="Sylfaen"/>
          <w:i/>
          <w:lang w:val="hy-AM"/>
        </w:rPr>
        <w:t>կողմից</w:t>
      </w:r>
      <w:r w:rsidRPr="00CD757A">
        <w:rPr>
          <w:rFonts w:ascii="GHEA Grapalat" w:hAnsi="GHEA Grapalat"/>
          <w:i/>
          <w:lang w:val="hy-AM"/>
        </w:rPr>
        <w:t xml:space="preserve">» </w:t>
      </w:r>
      <w:r w:rsidRPr="00CD757A">
        <w:rPr>
          <w:rFonts w:ascii="GHEA Grapalat" w:hAnsi="GHEA Grapalat" w:cs="Sylfaen"/>
          <w:i/>
          <w:lang w:val="hy-AM"/>
        </w:rPr>
        <w:t>ռադիոհաղորդակցության</w:t>
      </w:r>
      <w:r w:rsidRPr="00CD757A">
        <w:rPr>
          <w:rFonts w:ascii="GHEA Grapalat" w:hAnsi="GHEA Grapalat"/>
          <w:i/>
          <w:lang w:val="hy-AM"/>
        </w:rPr>
        <w:t xml:space="preserve"> </w:t>
      </w:r>
      <w:r w:rsidRPr="00CD757A">
        <w:rPr>
          <w:rFonts w:ascii="GHEA Grapalat" w:hAnsi="GHEA Grapalat" w:cs="Sylfaen"/>
          <w:i/>
          <w:lang w:val="hy-AM"/>
        </w:rPr>
        <w:t>ծառայությունների</w:t>
      </w:r>
      <w:r w:rsidRPr="00CD757A">
        <w:rPr>
          <w:rFonts w:ascii="GHEA Grapalat" w:hAnsi="GHEA Grapalat"/>
          <w:i/>
          <w:lang w:val="hy-AM"/>
        </w:rPr>
        <w:t xml:space="preserve">, բայց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ռադիոորոշման համար</w:t>
      </w:r>
      <w:r w:rsidRPr="00CD757A">
        <w:rPr>
          <w:rFonts w:ascii="GHEA Grapalat" w:hAnsi="GHEA Grapalat" w:cs="Times LatArm"/>
          <w:i/>
          <w:lang w:val="hy-AM"/>
        </w:rPr>
        <w:t>։</w:t>
      </w:r>
      <w:r w:rsidRPr="00CD757A">
        <w:rPr>
          <w:rFonts w:ascii="GHEA Grapalat" w:hAnsi="GHEA Grapalat"/>
          <w:i/>
          <w:lang w:val="hy-AM"/>
        </w:rPr>
        <w:t xml:space="preserve"> </w:t>
      </w:r>
    </w:p>
    <w:p w:rsidR="009541A6" w:rsidRPr="00CD757A" w:rsidRDefault="009541A6" w:rsidP="009541A6">
      <w:pPr>
        <w:pStyle w:val="NormalWeb"/>
        <w:tabs>
          <w:tab w:val="left" w:pos="-3119"/>
        </w:tabs>
        <w:autoSpaceDE w:val="0"/>
        <w:autoSpaceDN w:val="0"/>
        <w:adjustRightInd w:val="0"/>
        <w:spacing w:before="240" w:after="240"/>
        <w:ind w:left="1982" w:hanging="283"/>
        <w:jc w:val="both"/>
        <w:rPr>
          <w:rFonts w:ascii="GHEA Grapalat" w:hAnsi="GHEA Grapalat"/>
          <w:lang w:val="hy-AM"/>
        </w:rPr>
      </w:pPr>
      <w:r w:rsidRPr="00CD757A">
        <w:rPr>
          <w:rFonts w:ascii="GHEA Grapalat" w:hAnsi="GHEA Grapalat"/>
          <w:lang w:val="hy-AM"/>
        </w:rPr>
        <w:lastRenderedPageBreak/>
        <w:t xml:space="preserve">c. </w:t>
      </w:r>
      <w:r w:rsidRPr="00CD757A">
        <w:rPr>
          <w:rFonts w:ascii="GHEA Grapalat" w:hAnsi="GHEA Grapalat" w:cs="Sylfaen"/>
          <w:lang w:val="hy-AM"/>
        </w:rPr>
        <w:t>Աշխատում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1,5 </w:t>
      </w:r>
      <w:r w:rsidRPr="00CD757A">
        <w:rPr>
          <w:rFonts w:ascii="GHEA Grapalat" w:hAnsi="GHEA Grapalat" w:cs="Sylfaen"/>
          <w:lang w:val="hy-AM"/>
        </w:rPr>
        <w:t>ՄՀց</w:t>
      </w:r>
      <w:r w:rsidRPr="00CD757A">
        <w:rPr>
          <w:rFonts w:ascii="GHEA Grapalat" w:hAnsi="GHEA Grapalat"/>
          <w:lang w:val="hy-AM"/>
        </w:rPr>
        <w:t xml:space="preserve">-ից մինչև 87,5 </w:t>
      </w:r>
      <w:r w:rsidRPr="00CD757A">
        <w:rPr>
          <w:rFonts w:ascii="GHEA Grapalat" w:hAnsi="GHEA Grapalat" w:cs="Sylfaen"/>
          <w:lang w:val="hy-AM"/>
        </w:rPr>
        <w:t>ՄՀց</w:t>
      </w:r>
      <w:r w:rsidRPr="00CD757A">
        <w:rPr>
          <w:rFonts w:ascii="GHEA Grapalat" w:hAnsi="GHEA Grapalat"/>
          <w:lang w:val="hy-AM"/>
        </w:rPr>
        <w:t xml:space="preserve"> </w:t>
      </w:r>
      <w:r w:rsidRPr="00CD757A">
        <w:rPr>
          <w:rFonts w:ascii="GHEA Grapalat" w:hAnsi="GHEA Grapalat" w:cs="Sylfaen"/>
          <w:lang w:val="hy-AM"/>
        </w:rPr>
        <w:t>տիրույթում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ներառում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օժանդակ տեխնիկաներ, որոնք ապահովում են որևէ խանգարող ազդանշանի </w:t>
      </w:r>
      <w:r w:rsidRPr="00CD757A">
        <w:rPr>
          <w:rFonts w:ascii="GHEA Grapalat" w:hAnsi="GHEA Grapalat"/>
          <w:iCs/>
          <w:lang w:val="hy-AM"/>
        </w:rPr>
        <w:t xml:space="preserve">15 </w:t>
      </w:r>
      <w:r w:rsidRPr="00CD757A">
        <w:rPr>
          <w:rFonts w:ascii="GHEA Grapalat" w:hAnsi="GHEA Grapalat" w:cs="Sylfaen"/>
          <w:iCs/>
          <w:lang w:val="hy-AM"/>
        </w:rPr>
        <w:t>դԲ</w:t>
      </w:r>
      <w:r w:rsidRPr="00CD757A">
        <w:rPr>
          <w:rFonts w:ascii="GHEA Grapalat" w:hAnsi="GHEA Grapalat"/>
          <w:iCs/>
          <w:lang w:val="hy-AM"/>
        </w:rPr>
        <w:t>-</w:t>
      </w:r>
      <w:r w:rsidRPr="00CD757A">
        <w:rPr>
          <w:rFonts w:ascii="GHEA Grapalat" w:hAnsi="GHEA Grapalat" w:cs="Sylfaen"/>
          <w:iCs/>
          <w:lang w:val="hy-AM"/>
        </w:rPr>
        <w:t>ից</w:t>
      </w:r>
      <w:r w:rsidRPr="00CD757A">
        <w:rPr>
          <w:rFonts w:ascii="GHEA Grapalat" w:hAnsi="GHEA Grapalat"/>
          <w:iCs/>
          <w:lang w:val="hy-AM"/>
        </w:rPr>
        <w:t xml:space="preserve"> </w:t>
      </w:r>
      <w:r w:rsidRPr="00CD757A">
        <w:rPr>
          <w:rFonts w:ascii="GHEA Grapalat" w:hAnsi="GHEA Grapalat" w:cs="Sylfaen"/>
          <w:iCs/>
          <w:lang w:val="hy-AM"/>
        </w:rPr>
        <w:t>բարձր</w:t>
      </w:r>
      <w:r w:rsidRPr="00CD757A">
        <w:rPr>
          <w:rFonts w:ascii="GHEA Grapalat" w:hAnsi="GHEA Grapalat"/>
          <w:iCs/>
          <w:lang w:val="hy-AM"/>
        </w:rPr>
        <w:t xml:space="preserve"> </w:t>
      </w:r>
      <w:r w:rsidRPr="00CD757A">
        <w:rPr>
          <w:rFonts w:ascii="GHEA Grapalat" w:hAnsi="GHEA Grapalat" w:cs="Sylfaen"/>
          <w:iCs/>
          <w:lang w:val="hy-AM"/>
        </w:rPr>
        <w:t xml:space="preserve">խլացում; կամ </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spacing w:val="-12"/>
          <w:lang w:val="hy-AM"/>
        </w:rPr>
      </w:pPr>
      <w:r w:rsidRPr="00CD757A">
        <w:rPr>
          <w:rFonts w:ascii="GHEA Grapalat" w:hAnsi="GHEA Grapalat"/>
          <w:spacing w:val="-12"/>
          <w:lang w:val="hy-AM"/>
        </w:rPr>
        <w:t xml:space="preserve">5. Չի կիրառվում: </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Style w:val="FontStyle144"/>
          <w:rFonts w:ascii="GHEA Grapalat" w:hAnsi="GHEA Grapalat"/>
          <w:sz w:val="24"/>
          <w:szCs w:val="24"/>
          <w:lang w:val="hy-AM"/>
        </w:rPr>
      </w:pPr>
      <w:r w:rsidRPr="00CD757A">
        <w:rPr>
          <w:rFonts w:ascii="GHEA Grapalat" w:hAnsi="GHEA Grapalat"/>
          <w:spacing w:val="-12"/>
          <w:lang w:val="hy-AM"/>
        </w:rPr>
        <w:t xml:space="preserve">6. </w:t>
      </w:r>
      <w:r w:rsidRPr="00CD757A">
        <w:rPr>
          <w:rFonts w:ascii="GHEA Grapalat" w:hAnsi="GHEA Grapalat" w:cs="Sylfaen"/>
          <w:spacing w:val="-12"/>
          <w:lang w:val="hy-AM"/>
        </w:rPr>
        <w:t>Շարժական սարքավորումներ</w:t>
      </w:r>
      <w:r w:rsidRPr="00CD757A">
        <w:rPr>
          <w:rFonts w:ascii="GHEA Grapalat" w:hAnsi="GHEA Grapalat"/>
          <w:spacing w:val="-12"/>
          <w:lang w:val="hy-AM"/>
        </w:rPr>
        <w:t xml:space="preserve">, </w:t>
      </w:r>
      <w:r w:rsidRPr="00CD757A">
        <w:rPr>
          <w:rFonts w:ascii="GHEA Grapalat" w:hAnsi="GHEA Grapalat" w:cs="Sylfaen"/>
          <w:spacing w:val="-12"/>
          <w:lang w:val="hy-AM"/>
        </w:rPr>
        <w:t>որոնք</w:t>
      </w:r>
      <w:r w:rsidRPr="00CD757A">
        <w:rPr>
          <w:rFonts w:ascii="GHEA Grapalat" w:hAnsi="GHEA Grapalat"/>
          <w:spacing w:val="-12"/>
          <w:lang w:val="hy-AM"/>
        </w:rPr>
        <w:t xml:space="preserve"> </w:t>
      </w:r>
      <w:r w:rsidRPr="00CD757A">
        <w:rPr>
          <w:rFonts w:ascii="GHEA Grapalat" w:hAnsi="GHEA Grapalat" w:cs="Sylfaen"/>
          <w:spacing w:val="-12"/>
          <w:lang w:val="hy-AM"/>
        </w:rPr>
        <w:t>ունեն</w:t>
      </w:r>
      <w:r w:rsidRPr="00CD757A">
        <w:rPr>
          <w:rFonts w:ascii="GHEA Grapalat" w:hAnsi="GHEA Grapalat"/>
          <w:spacing w:val="-12"/>
          <w:lang w:val="hy-AM"/>
        </w:rPr>
        <w:t xml:space="preserve"> </w:t>
      </w:r>
      <w:r w:rsidRPr="00CD757A">
        <w:rPr>
          <w:rFonts w:ascii="GHEA Grapalat" w:hAnsi="GHEA Grapalat" w:cs="Sylfaen"/>
          <w:spacing w:val="-12"/>
          <w:lang w:val="hy-AM"/>
        </w:rPr>
        <w:t>բոլոր</w:t>
      </w:r>
      <w:r w:rsidRPr="00CD757A">
        <w:rPr>
          <w:rFonts w:ascii="GHEA Grapalat" w:hAnsi="GHEA Grapalat"/>
          <w:spacing w:val="-12"/>
          <w:lang w:val="hy-AM"/>
        </w:rPr>
        <w:t xml:space="preserve"> </w:t>
      </w:r>
      <w:r w:rsidRPr="00CD757A">
        <w:rPr>
          <w:rFonts w:ascii="GHEA Grapalat" w:hAnsi="GHEA Grapalat" w:cs="Sylfaen"/>
          <w:spacing w:val="-12"/>
          <w:lang w:val="hy-AM"/>
        </w:rPr>
        <w:t>հետևյալ</w:t>
      </w:r>
      <w:r w:rsidRPr="00CD757A">
        <w:rPr>
          <w:rFonts w:ascii="GHEA Grapalat" w:hAnsi="GHEA Grapalat"/>
          <w:spacing w:val="-12"/>
          <w:lang w:val="hy-AM"/>
        </w:rPr>
        <w:t xml:space="preserve"> բնութագրերը.</w:t>
      </w:r>
    </w:p>
    <w:p w:rsidR="009541A6" w:rsidRPr="00CD757A" w:rsidRDefault="009541A6" w:rsidP="009541A6">
      <w:pPr>
        <w:pStyle w:val="NormalWeb"/>
        <w:tabs>
          <w:tab w:val="left" w:pos="-3119"/>
        </w:tabs>
        <w:autoSpaceDE w:val="0"/>
        <w:autoSpaceDN w:val="0"/>
        <w:adjustRightInd w:val="0"/>
        <w:spacing w:before="240" w:after="240"/>
        <w:ind w:left="1982" w:hanging="283"/>
        <w:jc w:val="both"/>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a. Աշխատում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օպտիկական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ալիքի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երկարությամբ</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որը</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մեծ</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հավասար</w:t>
      </w:r>
      <w:r w:rsidRPr="00CD757A">
        <w:rPr>
          <w:rStyle w:val="FontStyle144"/>
          <w:rFonts w:ascii="GHEA Grapalat" w:hAnsi="GHEA Grapalat"/>
          <w:sz w:val="24"/>
          <w:szCs w:val="24"/>
          <w:lang w:val="hy-AM"/>
        </w:rPr>
        <w:t xml:space="preserve"> 200 </w:t>
      </w:r>
      <w:r w:rsidRPr="00CD757A">
        <w:rPr>
          <w:rStyle w:val="FontStyle144"/>
          <w:rFonts w:ascii="GHEA Grapalat" w:hAnsi="GHEA Grapalat" w:cs="Sylfaen"/>
          <w:sz w:val="24"/>
          <w:szCs w:val="24"/>
          <w:lang w:val="hy-AM"/>
        </w:rPr>
        <w:t>նմ</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և</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փոքր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հավասար</w:t>
      </w:r>
      <w:r w:rsidRPr="00CD757A">
        <w:rPr>
          <w:rStyle w:val="FontStyle144"/>
          <w:rFonts w:ascii="GHEA Grapalat" w:hAnsi="GHEA Grapalat"/>
          <w:sz w:val="24"/>
          <w:szCs w:val="24"/>
          <w:lang w:val="hy-AM"/>
        </w:rPr>
        <w:t xml:space="preserve"> 400 </w:t>
      </w:r>
      <w:r w:rsidRPr="00CD757A">
        <w:rPr>
          <w:rStyle w:val="FontStyle144"/>
          <w:rFonts w:ascii="GHEA Grapalat" w:hAnsi="GHEA Grapalat" w:cs="Sylfaen"/>
          <w:sz w:val="24"/>
          <w:szCs w:val="24"/>
          <w:lang w:val="hy-AM"/>
        </w:rPr>
        <w:t>նմ</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u w:val="single"/>
          <w:lang w:val="hy-AM"/>
        </w:rPr>
        <w:t>և</w:t>
      </w:r>
    </w:p>
    <w:p w:rsidR="009541A6" w:rsidRPr="00CD757A" w:rsidRDefault="009541A6" w:rsidP="009541A6">
      <w:pPr>
        <w:pStyle w:val="NormalWeb"/>
        <w:tabs>
          <w:tab w:val="left" w:pos="-3119"/>
        </w:tabs>
        <w:autoSpaceDE w:val="0"/>
        <w:autoSpaceDN w:val="0"/>
        <w:adjustRightInd w:val="0"/>
        <w:spacing w:before="240" w:after="240"/>
        <w:ind w:left="1982" w:hanging="283"/>
        <w:jc w:val="both"/>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b. Աշխատում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որպես</w:t>
      </w:r>
      <w:r w:rsidRPr="00CD757A">
        <w:rPr>
          <w:rStyle w:val="FontStyle144"/>
          <w:rFonts w:ascii="GHEA Grapalat" w:hAnsi="GHEA Grapalat"/>
          <w:sz w:val="24"/>
          <w:szCs w:val="24"/>
          <w:lang w:val="hy-AM"/>
        </w:rPr>
        <w:t xml:space="preserve"> «տեղական տարածքային ցանց»:</w:t>
      </w:r>
    </w:p>
    <w:p w:rsidR="009541A6" w:rsidRPr="00CD757A" w:rsidRDefault="009541A6" w:rsidP="009541A6">
      <w:pPr>
        <w:pStyle w:val="NormalWeb"/>
        <w:tabs>
          <w:tab w:val="left" w:pos="-3119"/>
        </w:tabs>
        <w:autoSpaceDE w:val="0"/>
        <w:autoSpaceDN w:val="0"/>
        <w:adjustRightInd w:val="0"/>
        <w:spacing w:before="240" w:after="240"/>
        <w:ind w:left="1134" w:hanging="283"/>
        <w:jc w:val="both"/>
        <w:rPr>
          <w:lang w:val="hy-AM"/>
        </w:rPr>
      </w:pPr>
      <w:r w:rsidRPr="00CD757A">
        <w:rPr>
          <w:rFonts w:ascii="GHEA Grapalat" w:hAnsi="GHEA Grapalat"/>
          <w:lang w:val="hy-AM"/>
        </w:rPr>
        <w:t xml:space="preserve">d. </w:t>
      </w:r>
      <w:r w:rsidRPr="00CD757A">
        <w:rPr>
          <w:rFonts w:ascii="GHEA Grapalat" w:eastAsia="MingLiU_HKSCS" w:hAnsi="GHEA Grapalat" w:cs="MingLiU_HKSCS"/>
          <w:lang w:val="hy-AM"/>
        </w:rPr>
        <w:t>«</w:t>
      </w:r>
      <w:r w:rsidRPr="00CD757A">
        <w:rPr>
          <w:rFonts w:ascii="GHEA Grapalat" w:hAnsi="GHEA Grapalat"/>
          <w:lang w:val="hy-AM"/>
        </w:rPr>
        <w:t>Տեխնոլոգիա</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 համաձայն Ընդհանուր տեխնիկական ծանոթագրության, նախատեսված է</w:t>
      </w:r>
      <w:r w:rsidRPr="00CD757A">
        <w:rPr>
          <w:rFonts w:ascii="GHEA Grapalat" w:hAnsi="GHEA Grapalat"/>
          <w:lang w:val="hy-AM"/>
        </w:rPr>
        <w:t xml:space="preserve"> </w:t>
      </w:r>
      <w:r w:rsidRPr="00CD757A">
        <w:rPr>
          <w:rFonts w:ascii="GHEA Grapalat" w:hAnsi="GHEA Grapalat" w:cs="Sylfaen"/>
          <w:lang w:val="hy-AM"/>
        </w:rPr>
        <w:t>հեռահաղորդակցության համար</w:t>
      </w:r>
      <w:r w:rsidRPr="00CD757A">
        <w:rPr>
          <w:rFonts w:ascii="GHEA Grapalat" w:eastAsia="MingLiU_HKSCS" w:hAnsi="GHEA Grapalat" w:cs="MingLiU_HKSCS"/>
          <w:lang w:val="hy-AM"/>
        </w:rPr>
        <w:t xml:space="preserve"> </w:t>
      </w:r>
      <w:r w:rsidRPr="00CD757A">
        <w:rPr>
          <w:rFonts w:ascii="GHEA Grapalat" w:hAnsi="GHEA Grapalat" w:cs="Sylfaen"/>
          <w:lang w:val="hy-AM"/>
        </w:rPr>
        <w:t xml:space="preserve">հատուկ նախագծված </w:t>
      </w:r>
      <w:r w:rsidRPr="00CD757A">
        <w:rPr>
          <w:rFonts w:ascii="GHEA Grapalat" w:eastAsia="MingLiU_HKSCS" w:hAnsi="GHEA Grapalat" w:cs="MingLiU_HKSCS"/>
          <w:lang w:val="hy-AM"/>
        </w:rPr>
        <w:t xml:space="preserve">«միակտոր </w:t>
      </w:r>
      <w:r w:rsidRPr="00CD757A">
        <w:rPr>
          <w:rFonts w:ascii="GHEA Grapalat" w:hAnsi="GHEA Grapalat" w:cs="Sylfaen"/>
          <w:lang w:val="hy-AM"/>
        </w:rPr>
        <w:t>միկրոալիքային</w:t>
      </w:r>
      <w:r w:rsidRPr="00CD757A">
        <w:rPr>
          <w:rFonts w:ascii="GHEA Grapalat" w:hAnsi="GHEA Grapalat"/>
          <w:lang w:val="hy-AM"/>
        </w:rPr>
        <w:t xml:space="preserve"> </w:t>
      </w:r>
      <w:r w:rsidRPr="00CD757A">
        <w:rPr>
          <w:rFonts w:ascii="GHEA Grapalat" w:hAnsi="GHEA Grapalat" w:cs="Sylfaen"/>
          <w:lang w:val="hy-AM"/>
        </w:rPr>
        <w:t>ինտեգրալ սխեմաների» ուժեղարարների համար և</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հատկանիշներից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cs="Sylfaen"/>
          <w:b/>
          <w:bCs/>
          <w:i/>
          <w:u w:val="single"/>
          <w:lang w:val="hy-AM"/>
        </w:rPr>
      </w:pPr>
      <w:r w:rsidRPr="00CD757A">
        <w:rPr>
          <w:rFonts w:ascii="GHEA Grapalat" w:hAnsi="GHEA Grapalat" w:cs="Sylfaen"/>
          <w:i/>
          <w:u w:val="single"/>
          <w:lang w:val="hy-AM"/>
        </w:rPr>
        <w:t xml:space="preserve">Տեխնիկական ծանոթագրություն </w:t>
      </w:r>
    </w:p>
    <w:p w:rsidR="009541A6" w:rsidRPr="00CD757A" w:rsidRDefault="009541A6" w:rsidP="009541A6">
      <w:pPr>
        <w:pStyle w:val="NormalWeb"/>
        <w:autoSpaceDE w:val="0"/>
        <w:autoSpaceDN w:val="0"/>
        <w:adjustRightInd w:val="0"/>
        <w:spacing w:before="240" w:after="240"/>
        <w:ind w:left="1134"/>
        <w:jc w:val="both"/>
        <w:rPr>
          <w:rFonts w:ascii="GHEA Grapalat" w:hAnsi="GHEA Grapalat" w:cs="Sylfaen"/>
          <w:i/>
          <w:lang w:val="hy-AM"/>
        </w:rPr>
      </w:pPr>
      <w:r w:rsidRPr="00CD757A">
        <w:rPr>
          <w:rFonts w:ascii="GHEA Grapalat" w:hAnsi="GHEA Grapalat" w:cs="Sylfaen"/>
          <w:i/>
          <w:lang w:val="hy-AM"/>
        </w:rPr>
        <w:t xml:space="preserve">5E001.d. կետի նպատակներով պիկային հագեցած ելքային հզորությունը կարող է ապրանքի տեխնիկական բնութագրերի թերթիկում նշված լինել նաև որպես ելքային հզորություն, հագեցած ելքային հզորություն, առավելագույն ելքային հզորություն, պիկային ելքային հզորություն, կամ պարուրիչի պիկային ելքային հզորություն: </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lang w:val="hy-AM"/>
        </w:rPr>
      </w:pPr>
      <w:r w:rsidRPr="00CD757A">
        <w:rPr>
          <w:rFonts w:ascii="GHEA Grapalat" w:hAnsi="GHEA Grapalat"/>
          <w:lang w:val="hy-AM"/>
        </w:rPr>
        <w:t xml:space="preserve">1. Հաշվարկված 2,7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6,8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տիրույթում </w:t>
      </w:r>
      <w:r w:rsidRPr="00CD757A">
        <w:rPr>
          <w:rFonts w:ascii="GHEA Grapalat" w:hAnsi="GHEA Grapalat" w:cs="Sylfaen"/>
          <w:lang w:val="hy-AM"/>
        </w:rPr>
        <w:t>և</w:t>
      </w:r>
      <w:r w:rsidRPr="00CD757A">
        <w:rPr>
          <w:rFonts w:ascii="GHEA Grapalat" w:hAnsi="GHEA Grapalat"/>
          <w:lang w:val="hy-AM"/>
        </w:rPr>
        <w:t xml:space="preserve"> 15%-ից բարձր </w:t>
      </w:r>
      <w:r w:rsidR="009A44E7">
        <w:rPr>
          <w:rFonts w:ascii="GHEA Grapalat" w:hAnsi="GHEA Grapalat"/>
          <w:lang w:val="hy-AM"/>
        </w:rPr>
        <w:t>“</w:t>
      </w:r>
      <w:r w:rsidRPr="00CD757A">
        <w:rPr>
          <w:rFonts w:ascii="GHEA Grapalat" w:hAnsi="GHEA Grapalat"/>
          <w:lang w:val="hy-AM"/>
        </w:rPr>
        <w:t xml:space="preserve">կոտորակային թողարկման շերտով» </w:t>
      </w:r>
      <w:r w:rsidRPr="00CD757A">
        <w:rPr>
          <w:rFonts w:ascii="GHEA Grapalat" w:hAnsi="GHEA Grapalat" w:cs="Sylfaen"/>
          <w:lang w:val="hy-AM"/>
        </w:rPr>
        <w:t>աշխատելու համար</w:t>
      </w:r>
      <w:r w:rsidRPr="00CD757A">
        <w:rPr>
          <w:rFonts w:ascii="GHEA Grapalat" w:hAnsi="GHEA Grapalat"/>
          <w:lang w:val="hy-AM"/>
        </w:rPr>
        <w:t xml:space="preserve">, և ունեն հետևյալ բնութագրերից որևէ մեկը. </w:t>
      </w:r>
    </w:p>
    <w:p w:rsidR="009541A6" w:rsidRPr="00CD757A" w:rsidRDefault="009541A6" w:rsidP="009541A6">
      <w:pPr>
        <w:pStyle w:val="NormalWeb"/>
        <w:autoSpaceDE w:val="0"/>
        <w:autoSpaceDN w:val="0"/>
        <w:adjustRightInd w:val="0"/>
        <w:spacing w:before="240" w:after="240"/>
        <w:ind w:left="2124"/>
        <w:jc w:val="both"/>
        <w:rPr>
          <w:rFonts w:ascii="GHEA Grapalat" w:hAnsi="GHEA Grapalat"/>
          <w:lang w:val="hy-AM"/>
        </w:rPr>
      </w:pPr>
      <w:r w:rsidRPr="00CD757A">
        <w:rPr>
          <w:rFonts w:ascii="GHEA Grapalat" w:hAnsi="GHEA Grapalat"/>
          <w:lang w:val="hy-AM"/>
        </w:rPr>
        <w:t xml:space="preserve">a. Հագեցած պիկային ելքային հզորությունը ավելի մեծ է քան 75 Վատտ (48,75 դԲմ) ցանկացած հաճախականությունում, և գերազանցում է 2,7 ԳՀց մինչև ներառյալ 2,9 ԳՀց; </w:t>
      </w:r>
    </w:p>
    <w:p w:rsidR="009541A6" w:rsidRPr="00CD757A" w:rsidRDefault="009541A6" w:rsidP="009541A6">
      <w:pPr>
        <w:pStyle w:val="NormalWeb"/>
        <w:autoSpaceDE w:val="0"/>
        <w:autoSpaceDN w:val="0"/>
        <w:adjustRightInd w:val="0"/>
        <w:spacing w:before="240" w:after="240"/>
        <w:ind w:left="2124"/>
        <w:jc w:val="both"/>
        <w:rPr>
          <w:rFonts w:ascii="GHEA Grapalat" w:hAnsi="GHEA Grapalat"/>
          <w:lang w:val="hy-AM"/>
        </w:rPr>
      </w:pPr>
      <w:r w:rsidRPr="00CD757A">
        <w:rPr>
          <w:rFonts w:ascii="GHEA Grapalat" w:hAnsi="GHEA Grapalat"/>
          <w:lang w:val="hy-AM"/>
        </w:rPr>
        <w:t xml:space="preserve">b. Հագեցած պիկային ելքային հզորությունը ավելի մեծ է քան 55 Վատտ (47,4 դԲմ) ցանկացած հաճախականությունում, և գերազանցում է 2,9 ԳՀց մինչև ներառյալ 3,2 ԳՀց; </w:t>
      </w:r>
    </w:p>
    <w:p w:rsidR="009541A6" w:rsidRPr="00CD757A" w:rsidRDefault="009541A6" w:rsidP="009541A6">
      <w:pPr>
        <w:pStyle w:val="NormalWeb"/>
        <w:autoSpaceDE w:val="0"/>
        <w:autoSpaceDN w:val="0"/>
        <w:adjustRightInd w:val="0"/>
        <w:spacing w:before="240" w:after="240"/>
        <w:ind w:left="2124"/>
        <w:jc w:val="both"/>
        <w:rPr>
          <w:rFonts w:ascii="GHEA Grapalat" w:hAnsi="GHEA Grapalat"/>
          <w:lang w:val="hy-AM"/>
        </w:rPr>
      </w:pPr>
      <w:r w:rsidRPr="00CD757A">
        <w:rPr>
          <w:rFonts w:ascii="GHEA Grapalat" w:hAnsi="GHEA Grapalat"/>
          <w:lang w:val="hy-AM"/>
        </w:rPr>
        <w:t xml:space="preserve">c. Հագեցած պիկային ելքային հզորությունը ավելի մեծ է քան 40 Վատտ (46 դԲմ) ցանկացած հաճախականությունում, և գերազանցում է 3,2 ԳՀց մինչև ներառյալ 3,7 ԳՀց; </w:t>
      </w:r>
      <w:r w:rsidRPr="00CD757A">
        <w:rPr>
          <w:rFonts w:ascii="GHEA Grapalat" w:hAnsi="GHEA Grapalat"/>
          <w:u w:val="single"/>
          <w:lang w:val="hy-AM"/>
        </w:rPr>
        <w:t>կամ</w:t>
      </w:r>
      <w:r w:rsidRPr="00CD757A">
        <w:rPr>
          <w:rFonts w:ascii="GHEA Grapalat" w:hAnsi="GHEA Grapalat"/>
          <w:lang w:val="hy-AM"/>
        </w:rPr>
        <w:t xml:space="preserve"> </w:t>
      </w:r>
    </w:p>
    <w:p w:rsidR="009541A6" w:rsidRPr="00CD757A" w:rsidRDefault="009541A6" w:rsidP="009541A6">
      <w:pPr>
        <w:pStyle w:val="NormalWeb"/>
        <w:autoSpaceDE w:val="0"/>
        <w:autoSpaceDN w:val="0"/>
        <w:adjustRightInd w:val="0"/>
        <w:spacing w:before="240" w:after="240"/>
        <w:ind w:left="2124"/>
        <w:jc w:val="both"/>
        <w:rPr>
          <w:rFonts w:ascii="GHEA Grapalat" w:hAnsi="GHEA Grapalat"/>
          <w:lang w:val="hy-AM"/>
        </w:rPr>
      </w:pPr>
      <w:r w:rsidRPr="00CD757A">
        <w:rPr>
          <w:rFonts w:ascii="GHEA Grapalat" w:hAnsi="GHEA Grapalat"/>
          <w:lang w:val="hy-AM"/>
        </w:rPr>
        <w:t>d. Հագեցած պիկային ելքային հզորությունը ավելի մեծ է քան 20 Վատտ (43 դԲմ) ցանկացած հաճախականությունում, և գերազանցում է 3,7 ԳՀց մինչև ներառյալ 6,8 ԳՀց:</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lang w:val="hy-AM"/>
        </w:rPr>
      </w:pPr>
      <w:r w:rsidRPr="00CD757A">
        <w:rPr>
          <w:rStyle w:val="FontStyle144"/>
          <w:rFonts w:ascii="GHEA Grapalat" w:hAnsi="GHEA Grapalat"/>
          <w:sz w:val="24"/>
          <w:szCs w:val="24"/>
          <w:lang w:val="hy-AM"/>
        </w:rPr>
        <w:lastRenderedPageBreak/>
        <w:t xml:space="preserve">2. Հաշվարկված է </w:t>
      </w:r>
      <w:r w:rsidRPr="00CD757A">
        <w:rPr>
          <w:rFonts w:ascii="GHEA Grapalat" w:hAnsi="GHEA Grapalat"/>
          <w:lang w:val="hy-AM"/>
        </w:rPr>
        <w:t xml:space="preserve">6,8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16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10% </w:t>
      </w:r>
      <w:r w:rsidRPr="00CD757A">
        <w:rPr>
          <w:rStyle w:val="FontStyle144"/>
          <w:rFonts w:ascii="GHEA Grapalat" w:hAnsi="GHEA Grapalat" w:cs="Sylfaen"/>
          <w:sz w:val="24"/>
          <w:szCs w:val="24"/>
          <w:lang w:val="hy-AM"/>
        </w:rPr>
        <w:t>գերազանցող</w:t>
      </w:r>
      <w:r w:rsidRPr="00CD757A">
        <w:rPr>
          <w:rStyle w:val="FontStyle144"/>
          <w:rFonts w:ascii="GHEA Grapalat" w:hAnsi="GHEA Grapalat"/>
          <w:sz w:val="24"/>
          <w:szCs w:val="24"/>
          <w:lang w:val="hy-AM"/>
        </w:rPr>
        <w:t xml:space="preserve"> </w:t>
      </w:r>
      <w:r w:rsidRPr="00CD757A">
        <w:rPr>
          <w:rFonts w:ascii="GHEA Grapalat" w:eastAsia="MingLiU_HKSCS" w:hAnsi="GHEA Grapalat" w:cs="MingLiU_HKSCS"/>
          <w:lang w:val="hy-AM"/>
        </w:rPr>
        <w:t>«կոտորակային թողարկման շերտով» աշխատելու համար</w:t>
      </w:r>
      <w:r w:rsidRPr="00CD757A">
        <w:rPr>
          <w:rFonts w:ascii="GHEA Grapalat" w:hAnsi="GHEA Grapalat"/>
          <w:lang w:val="hy-AM"/>
        </w:rPr>
        <w:t>, և ունի հետևյալ բնութագրերից որևէ մեկը.</w:t>
      </w:r>
    </w:p>
    <w:p w:rsidR="009541A6" w:rsidRPr="00CD757A" w:rsidRDefault="009541A6" w:rsidP="009541A6">
      <w:pPr>
        <w:pStyle w:val="NormalWeb"/>
        <w:autoSpaceDE w:val="0"/>
        <w:autoSpaceDN w:val="0"/>
        <w:adjustRightInd w:val="0"/>
        <w:spacing w:before="240" w:after="240"/>
        <w:ind w:left="2124"/>
        <w:jc w:val="both"/>
        <w:rPr>
          <w:rFonts w:ascii="GHEA Grapalat" w:hAnsi="GHEA Grapalat"/>
          <w:lang w:val="hy-AM"/>
        </w:rPr>
      </w:pPr>
      <w:r w:rsidRPr="00CD757A">
        <w:rPr>
          <w:rFonts w:ascii="GHEA Grapalat" w:hAnsi="GHEA Grapalat"/>
          <w:lang w:val="hy-AM"/>
        </w:rPr>
        <w:t xml:space="preserve">a. Հագեցած պիկային ելքային հզորությունը ավելի մեծ է քան 10 Վատտ (40 դԲմ) ցանկացած հաճախականությունում, և գերազանցում է 6,8 ԳՀց մինչև ներառյալ 8,5 ԳՀց; </w:t>
      </w:r>
    </w:p>
    <w:p w:rsidR="009541A6" w:rsidRPr="00CD757A" w:rsidRDefault="009541A6" w:rsidP="009541A6">
      <w:pPr>
        <w:pStyle w:val="NormalWeb"/>
        <w:autoSpaceDE w:val="0"/>
        <w:autoSpaceDN w:val="0"/>
        <w:adjustRightInd w:val="0"/>
        <w:spacing w:before="240" w:after="240"/>
        <w:ind w:left="2124"/>
        <w:jc w:val="both"/>
        <w:rPr>
          <w:rFonts w:ascii="GHEA Grapalat" w:hAnsi="GHEA Grapalat"/>
          <w:lang w:val="hy-AM"/>
        </w:rPr>
      </w:pPr>
      <w:r w:rsidRPr="00CD757A">
        <w:rPr>
          <w:rFonts w:ascii="GHEA Grapalat" w:hAnsi="GHEA Grapalat"/>
          <w:lang w:val="hy-AM"/>
        </w:rPr>
        <w:t xml:space="preserve">b. Հագեցած պիկային ելքային հզորությունը ավելի մեծ է քան 5 Վատտ (37 դԲմ) ցանկացած հաճախականությունում, և գերազանցում է 8,5 ԳՀց մինչև ներառյալ 16 ԳՀց; </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cs="Sylfaen"/>
          <w:lang w:val="hy-AM"/>
        </w:rPr>
      </w:pPr>
      <w:r w:rsidRPr="00CD757A">
        <w:rPr>
          <w:rStyle w:val="FontStyle144"/>
          <w:rFonts w:ascii="GHEA Grapalat" w:hAnsi="GHEA Grapalat"/>
          <w:sz w:val="24"/>
          <w:szCs w:val="24"/>
          <w:lang w:val="hy-AM"/>
        </w:rPr>
        <w:t xml:space="preserve">3. Հաշվարկված է </w:t>
      </w:r>
      <w:r w:rsidRPr="00CD757A">
        <w:rPr>
          <w:rFonts w:ascii="GHEA Grapalat" w:hAnsi="GHEA Grapalat"/>
          <w:lang w:val="hy-AM"/>
        </w:rPr>
        <w:t xml:space="preserve">3 Վատտից (34,77 դԲմ) </w:t>
      </w:r>
      <w:r w:rsidRPr="00CD757A">
        <w:rPr>
          <w:rFonts w:ascii="GHEA Grapalat" w:hAnsi="GHEA Grapalat" w:cs="Sylfaen"/>
          <w:lang w:val="hy-AM"/>
        </w:rPr>
        <w:t xml:space="preserve">բարձր հագեցած պիկային ելքային հզորությամբ ցանկացած հաճախականություններում աշխատելու համար, որոնք գերազանցում են </w:t>
      </w:r>
      <w:r w:rsidRPr="00CD757A">
        <w:rPr>
          <w:rFonts w:ascii="GHEA Grapalat" w:hAnsi="GHEA Grapalat"/>
          <w:lang w:val="hy-AM"/>
        </w:rPr>
        <w:t xml:space="preserve">16 </w:t>
      </w:r>
      <w:r w:rsidRPr="00CD757A">
        <w:rPr>
          <w:rFonts w:ascii="GHEA Grapalat" w:hAnsi="GHEA Grapalat" w:cs="Sylfaen"/>
          <w:lang w:val="hy-AM"/>
        </w:rPr>
        <w:t>ԳՀց-ից մինչև ներառյալ 31</w:t>
      </w:r>
      <w:r w:rsidRPr="00CD757A">
        <w:rPr>
          <w:rFonts w:ascii="GHEA Grapalat" w:hAnsi="GHEA Grapalat"/>
          <w:lang w:val="hy-AM"/>
        </w:rPr>
        <w:t xml:space="preserve">,8 ԳՀց </w:t>
      </w:r>
      <w:r w:rsidRPr="00CD757A">
        <w:rPr>
          <w:rFonts w:ascii="GHEA Grapalat" w:hAnsi="GHEA Grapalat" w:cs="Sylfaen"/>
          <w:lang w:val="hy-AM"/>
        </w:rPr>
        <w:t>և</w:t>
      </w:r>
      <w:r w:rsidRPr="00CD757A">
        <w:rPr>
          <w:rFonts w:ascii="GHEA Grapalat" w:hAnsi="GHEA Grapalat"/>
          <w:lang w:val="hy-AM"/>
        </w:rPr>
        <w:t xml:space="preserve"> ունի 10% </w:t>
      </w:r>
      <w:r w:rsidRPr="00CD757A">
        <w:rPr>
          <w:rStyle w:val="FontStyle144"/>
          <w:rFonts w:ascii="GHEA Grapalat" w:hAnsi="GHEA Grapalat" w:cs="Sylfaen"/>
          <w:sz w:val="24"/>
          <w:szCs w:val="24"/>
          <w:lang w:val="hy-AM"/>
        </w:rPr>
        <w:t>գերազանցող</w:t>
      </w:r>
      <w:r w:rsidRPr="00CD757A">
        <w:rPr>
          <w:rStyle w:val="FontStyle144"/>
          <w:rFonts w:ascii="GHEA Grapalat" w:hAnsi="GHEA Grapalat"/>
          <w:sz w:val="24"/>
          <w:szCs w:val="24"/>
          <w:lang w:val="hy-AM"/>
        </w:rPr>
        <w:t xml:space="preserve"> </w:t>
      </w:r>
      <w:r w:rsidRPr="00CD757A">
        <w:rPr>
          <w:rFonts w:ascii="GHEA Grapalat" w:eastAsia="MingLiU_HKSCS" w:hAnsi="GHEA Grapalat" w:cs="MingLiU_HKSCS"/>
          <w:lang w:val="hy-AM"/>
        </w:rPr>
        <w:t>«կոտորակային թողարկման շերտ»;</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cs="Sylfaen"/>
          <w:lang w:val="hy-AM"/>
        </w:rPr>
      </w:pPr>
      <w:r w:rsidRPr="00CD757A">
        <w:rPr>
          <w:rStyle w:val="FontStyle144"/>
          <w:rFonts w:ascii="GHEA Grapalat" w:hAnsi="GHEA Grapalat"/>
          <w:sz w:val="24"/>
          <w:szCs w:val="24"/>
          <w:lang w:val="hy-AM"/>
        </w:rPr>
        <w:t xml:space="preserve">4. Հաշվարկված է </w:t>
      </w:r>
      <w:r w:rsidRPr="00CD757A">
        <w:rPr>
          <w:rFonts w:ascii="GHEA Grapalat" w:hAnsi="GHEA Grapalat"/>
          <w:lang w:val="hy-AM"/>
        </w:rPr>
        <w:t xml:space="preserve">0,1 նՎատտից (-70 դԲմ) </w:t>
      </w:r>
      <w:r w:rsidRPr="00CD757A">
        <w:rPr>
          <w:rFonts w:ascii="GHEA Grapalat" w:hAnsi="GHEA Grapalat" w:cs="Sylfaen"/>
          <w:lang w:val="hy-AM"/>
        </w:rPr>
        <w:t>բարձր հագեցած պիկային ելքային հզորությամբ ցանկացած հաճախականություններում աշխատելու համար, որոնք գերազանցում են 31,8</w:t>
      </w:r>
      <w:r w:rsidRPr="00CD757A">
        <w:rPr>
          <w:rFonts w:ascii="GHEA Grapalat" w:hAnsi="GHEA Grapalat"/>
          <w:lang w:val="hy-AM"/>
        </w:rPr>
        <w:t xml:space="preserve"> </w:t>
      </w:r>
      <w:r w:rsidRPr="00CD757A">
        <w:rPr>
          <w:rFonts w:ascii="GHEA Grapalat" w:hAnsi="GHEA Grapalat" w:cs="Sylfaen"/>
          <w:lang w:val="hy-AM"/>
        </w:rPr>
        <w:t>ԳՀց-ից մինչև ներառյալ 37</w:t>
      </w:r>
      <w:r w:rsidRPr="00CD757A">
        <w:rPr>
          <w:rFonts w:ascii="GHEA Grapalat" w:hAnsi="GHEA Grapalat"/>
          <w:lang w:val="hy-AM"/>
        </w:rPr>
        <w:t xml:space="preserve"> ԳՀց</w:t>
      </w:r>
      <w:r w:rsidRPr="00CD757A">
        <w:rPr>
          <w:rFonts w:ascii="GHEA Grapalat" w:eastAsia="MingLiU_HKSCS" w:hAnsi="GHEA Grapalat" w:cs="MingLiU_HKSCS"/>
          <w:lang w:val="hy-AM"/>
        </w:rPr>
        <w:t>;</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cs="Sylfaen"/>
          <w:lang w:val="hy-AM"/>
        </w:rPr>
      </w:pPr>
      <w:r w:rsidRPr="00CD757A">
        <w:rPr>
          <w:rStyle w:val="FontStyle144"/>
          <w:rFonts w:ascii="GHEA Grapalat" w:hAnsi="GHEA Grapalat"/>
          <w:sz w:val="24"/>
          <w:szCs w:val="24"/>
          <w:lang w:val="hy-AM"/>
        </w:rPr>
        <w:t xml:space="preserve">5. Հաշվարկված է </w:t>
      </w:r>
      <w:r w:rsidRPr="00CD757A">
        <w:rPr>
          <w:rFonts w:ascii="GHEA Grapalat" w:hAnsi="GHEA Grapalat"/>
          <w:lang w:val="hy-AM"/>
        </w:rPr>
        <w:t>1 Վատտից (30 դԲմ)</w:t>
      </w:r>
      <w:r w:rsidRPr="00CD757A">
        <w:rPr>
          <w:rFonts w:ascii="GHEA Grapalat" w:hAnsi="GHEA Grapalat" w:cs="Sylfaen"/>
          <w:lang w:val="hy-AM"/>
        </w:rPr>
        <w:t xml:space="preserve"> բարձր հագեցած պիկային ելքային հզորությամբ ցանկացած հաճախականություններում աշխատելու համար, որոնք գերազանցում են 3</w:t>
      </w:r>
      <w:r w:rsidRPr="00CD757A">
        <w:rPr>
          <w:rFonts w:ascii="GHEA Grapalat" w:hAnsi="GHEA Grapalat"/>
          <w:lang w:val="hy-AM"/>
        </w:rPr>
        <w:t xml:space="preserve">7 </w:t>
      </w:r>
      <w:r w:rsidRPr="00CD757A">
        <w:rPr>
          <w:rFonts w:ascii="GHEA Grapalat" w:hAnsi="GHEA Grapalat" w:cs="Sylfaen"/>
          <w:lang w:val="hy-AM"/>
        </w:rPr>
        <w:t>ԳՀց-ից մինչև ներառյալ 43</w:t>
      </w:r>
      <w:r w:rsidRPr="00CD757A">
        <w:rPr>
          <w:rFonts w:ascii="GHEA Grapalat" w:hAnsi="GHEA Grapalat"/>
          <w:lang w:val="hy-AM"/>
        </w:rPr>
        <w:t xml:space="preserve">,5 ԳՀց </w:t>
      </w:r>
      <w:r w:rsidRPr="00CD757A">
        <w:rPr>
          <w:rFonts w:ascii="GHEA Grapalat" w:hAnsi="GHEA Grapalat" w:cs="Sylfaen"/>
          <w:lang w:val="hy-AM"/>
        </w:rPr>
        <w:t>և</w:t>
      </w:r>
      <w:r w:rsidRPr="00CD757A">
        <w:rPr>
          <w:rFonts w:ascii="GHEA Grapalat" w:hAnsi="GHEA Grapalat"/>
          <w:lang w:val="hy-AM"/>
        </w:rPr>
        <w:t xml:space="preserve"> ունի 10% </w:t>
      </w:r>
      <w:r w:rsidRPr="00CD757A">
        <w:rPr>
          <w:rStyle w:val="FontStyle144"/>
          <w:rFonts w:ascii="GHEA Grapalat" w:hAnsi="GHEA Grapalat" w:cs="Sylfaen"/>
          <w:sz w:val="24"/>
          <w:szCs w:val="24"/>
          <w:lang w:val="hy-AM"/>
        </w:rPr>
        <w:t>գերազանցող</w:t>
      </w:r>
      <w:r w:rsidRPr="00CD757A">
        <w:rPr>
          <w:rStyle w:val="FontStyle144"/>
          <w:rFonts w:ascii="GHEA Grapalat" w:hAnsi="GHEA Grapalat"/>
          <w:sz w:val="24"/>
          <w:szCs w:val="24"/>
          <w:lang w:val="hy-AM"/>
        </w:rPr>
        <w:t xml:space="preserve"> </w:t>
      </w:r>
      <w:r w:rsidRPr="00CD757A">
        <w:rPr>
          <w:rFonts w:ascii="GHEA Grapalat" w:eastAsia="MingLiU_HKSCS" w:hAnsi="GHEA Grapalat" w:cs="MingLiU_HKSCS"/>
          <w:lang w:val="hy-AM"/>
        </w:rPr>
        <w:t>«կոտորակային ընդգրկույթ»;</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cs="Sylfaen"/>
          <w:lang w:val="hy-AM"/>
        </w:rPr>
      </w:pPr>
      <w:r w:rsidRPr="00CD757A">
        <w:rPr>
          <w:rStyle w:val="FontStyle144"/>
          <w:rFonts w:ascii="GHEA Grapalat" w:hAnsi="GHEA Grapalat"/>
          <w:sz w:val="24"/>
          <w:szCs w:val="24"/>
          <w:lang w:val="hy-AM"/>
        </w:rPr>
        <w:t xml:space="preserve">6. Հաշվարկված է </w:t>
      </w:r>
      <w:r w:rsidRPr="00CD757A">
        <w:rPr>
          <w:rFonts w:ascii="GHEA Grapalat" w:hAnsi="GHEA Grapalat"/>
          <w:lang w:val="hy-AM"/>
        </w:rPr>
        <w:t>31,62 մՎատտից (15 դԲմ)</w:t>
      </w:r>
      <w:r w:rsidRPr="00CD757A">
        <w:rPr>
          <w:rFonts w:ascii="GHEA Grapalat" w:hAnsi="GHEA Grapalat" w:cs="Sylfaen"/>
          <w:lang w:val="hy-AM"/>
        </w:rPr>
        <w:t xml:space="preserve"> բարձր հագեցած պիկային ելքային հզորությամբ ցանկացած հաճախականություններում աշխատելու համար, որոնք գերազանցում են 43,5</w:t>
      </w:r>
      <w:r w:rsidRPr="00CD757A">
        <w:rPr>
          <w:rFonts w:ascii="GHEA Grapalat" w:hAnsi="GHEA Grapalat"/>
          <w:lang w:val="hy-AM"/>
        </w:rPr>
        <w:t xml:space="preserve"> </w:t>
      </w:r>
      <w:r w:rsidRPr="00CD757A">
        <w:rPr>
          <w:rFonts w:ascii="GHEA Grapalat" w:hAnsi="GHEA Grapalat" w:cs="Sylfaen"/>
          <w:lang w:val="hy-AM"/>
        </w:rPr>
        <w:t>ԳՀց-ից մինչև ներառյալ 75</w:t>
      </w:r>
      <w:r w:rsidRPr="00CD757A">
        <w:rPr>
          <w:rFonts w:ascii="GHEA Grapalat" w:hAnsi="GHEA Grapalat"/>
          <w:lang w:val="hy-AM"/>
        </w:rPr>
        <w:t xml:space="preserve"> ԳՀց </w:t>
      </w:r>
      <w:r w:rsidRPr="00CD757A">
        <w:rPr>
          <w:rFonts w:ascii="GHEA Grapalat" w:hAnsi="GHEA Grapalat" w:cs="Sylfaen"/>
          <w:lang w:val="hy-AM"/>
        </w:rPr>
        <w:t>և</w:t>
      </w:r>
      <w:r w:rsidRPr="00CD757A">
        <w:rPr>
          <w:rFonts w:ascii="GHEA Grapalat" w:hAnsi="GHEA Grapalat"/>
          <w:lang w:val="hy-AM"/>
        </w:rPr>
        <w:t xml:space="preserve"> ունի 10% </w:t>
      </w:r>
      <w:r w:rsidRPr="00CD757A">
        <w:rPr>
          <w:rStyle w:val="FontStyle144"/>
          <w:rFonts w:ascii="GHEA Grapalat" w:hAnsi="GHEA Grapalat" w:cs="Sylfaen"/>
          <w:sz w:val="24"/>
          <w:szCs w:val="24"/>
          <w:lang w:val="hy-AM"/>
        </w:rPr>
        <w:t>գերազանցող</w:t>
      </w:r>
      <w:r w:rsidRPr="00CD757A">
        <w:rPr>
          <w:rStyle w:val="FontStyle144"/>
          <w:rFonts w:ascii="GHEA Grapalat" w:hAnsi="GHEA Grapalat"/>
          <w:sz w:val="24"/>
          <w:szCs w:val="24"/>
          <w:lang w:val="hy-AM"/>
        </w:rPr>
        <w:t xml:space="preserve"> </w:t>
      </w:r>
      <w:r w:rsidRPr="00CD757A">
        <w:rPr>
          <w:rFonts w:ascii="GHEA Grapalat" w:eastAsia="MingLiU_HKSCS" w:hAnsi="GHEA Grapalat" w:cs="MingLiU_HKSCS"/>
          <w:lang w:val="hy-AM"/>
        </w:rPr>
        <w:t>«կոտորակային ընդգրկույթ»;</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Fonts w:ascii="GHEA Grapalat" w:hAnsi="GHEA Grapalat" w:cs="Sylfaen"/>
          <w:lang w:val="hy-AM"/>
        </w:rPr>
      </w:pPr>
      <w:r w:rsidRPr="00CD757A">
        <w:rPr>
          <w:rStyle w:val="FontStyle144"/>
          <w:rFonts w:ascii="GHEA Grapalat" w:hAnsi="GHEA Grapalat"/>
          <w:sz w:val="24"/>
          <w:szCs w:val="24"/>
          <w:lang w:val="hy-AM"/>
        </w:rPr>
        <w:t xml:space="preserve">7. Հաշվարկված է </w:t>
      </w:r>
      <w:r w:rsidRPr="00CD757A">
        <w:rPr>
          <w:rFonts w:ascii="GHEA Grapalat" w:hAnsi="GHEA Grapalat"/>
          <w:lang w:val="hy-AM"/>
        </w:rPr>
        <w:t>10 մՎատտից (10 դԲմ)</w:t>
      </w:r>
      <w:r w:rsidRPr="00CD757A">
        <w:rPr>
          <w:rFonts w:ascii="GHEA Grapalat" w:hAnsi="GHEA Grapalat" w:cs="Sylfaen"/>
          <w:lang w:val="hy-AM"/>
        </w:rPr>
        <w:t xml:space="preserve"> բարձր հագեցած պիկային ելքային հզորությամբ ցանկացած հաճախականություններում աշխատելու համար, որոնք գերազանցում են 75</w:t>
      </w:r>
      <w:r w:rsidRPr="00CD757A">
        <w:rPr>
          <w:rFonts w:ascii="GHEA Grapalat" w:hAnsi="GHEA Grapalat"/>
          <w:lang w:val="hy-AM"/>
        </w:rPr>
        <w:t xml:space="preserve"> </w:t>
      </w:r>
      <w:r w:rsidRPr="00CD757A">
        <w:rPr>
          <w:rFonts w:ascii="GHEA Grapalat" w:hAnsi="GHEA Grapalat" w:cs="Sylfaen"/>
          <w:lang w:val="hy-AM"/>
        </w:rPr>
        <w:t>ԳՀց-ից մինչև ներառյալ 90</w:t>
      </w:r>
      <w:r w:rsidRPr="00CD757A">
        <w:rPr>
          <w:rFonts w:ascii="GHEA Grapalat" w:hAnsi="GHEA Grapalat"/>
          <w:lang w:val="hy-AM"/>
        </w:rPr>
        <w:t xml:space="preserve"> ԳՀց </w:t>
      </w:r>
      <w:r w:rsidRPr="00CD757A">
        <w:rPr>
          <w:rFonts w:ascii="GHEA Grapalat" w:hAnsi="GHEA Grapalat" w:cs="Sylfaen"/>
          <w:lang w:val="hy-AM"/>
        </w:rPr>
        <w:t>և</w:t>
      </w:r>
      <w:r w:rsidRPr="00CD757A">
        <w:rPr>
          <w:rFonts w:ascii="GHEA Grapalat" w:hAnsi="GHEA Grapalat"/>
          <w:lang w:val="hy-AM"/>
        </w:rPr>
        <w:t xml:space="preserve"> ունի 5% </w:t>
      </w:r>
      <w:r w:rsidRPr="00CD757A">
        <w:rPr>
          <w:rStyle w:val="FontStyle144"/>
          <w:rFonts w:ascii="GHEA Grapalat" w:hAnsi="GHEA Grapalat" w:cs="Sylfaen"/>
          <w:sz w:val="24"/>
          <w:szCs w:val="24"/>
          <w:lang w:val="hy-AM"/>
        </w:rPr>
        <w:t>գերազանցող</w:t>
      </w:r>
      <w:r w:rsidRPr="00CD757A">
        <w:rPr>
          <w:rStyle w:val="FontStyle144"/>
          <w:rFonts w:ascii="GHEA Grapalat" w:hAnsi="GHEA Grapalat"/>
          <w:sz w:val="24"/>
          <w:szCs w:val="24"/>
          <w:lang w:val="hy-AM"/>
        </w:rPr>
        <w:t xml:space="preserve"> </w:t>
      </w:r>
      <w:r w:rsidRPr="00CD757A">
        <w:rPr>
          <w:rFonts w:ascii="GHEA Grapalat" w:eastAsia="MingLiU_HKSCS" w:hAnsi="GHEA Grapalat" w:cs="MingLiU_HKSCS"/>
          <w:lang w:val="hy-AM"/>
        </w:rPr>
        <w:t xml:space="preserve">«կոտորակային ընդգրկույթ»; </w:t>
      </w:r>
      <w:r w:rsidRPr="00CD757A">
        <w:rPr>
          <w:rFonts w:ascii="GHEA Grapalat" w:eastAsia="MingLiU_HKSCS" w:hAnsi="GHEA Grapalat" w:cs="MingLiU_HKSCS"/>
          <w:u w:val="single"/>
          <w:lang w:val="hy-AM"/>
        </w:rPr>
        <w:t>կամ</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8. Հաշվարկված է </w:t>
      </w:r>
      <w:r w:rsidRPr="00CD757A">
        <w:rPr>
          <w:rFonts w:ascii="GHEA Grapalat" w:hAnsi="GHEA Grapalat"/>
          <w:lang w:val="hy-AM"/>
        </w:rPr>
        <w:t xml:space="preserve">0,1 նՎատտից (-70 դԲմ) </w:t>
      </w:r>
      <w:r w:rsidRPr="00CD757A">
        <w:rPr>
          <w:rFonts w:ascii="GHEA Grapalat" w:hAnsi="GHEA Grapalat" w:cs="Sylfaen"/>
          <w:lang w:val="hy-AM"/>
        </w:rPr>
        <w:t>բարձր հագեցած պիկային ելքային հզորությամբ 90</w:t>
      </w:r>
      <w:r w:rsidRPr="00CD757A">
        <w:rPr>
          <w:rFonts w:ascii="GHEA Grapalat" w:hAnsi="GHEA Grapalat"/>
          <w:lang w:val="hy-AM"/>
        </w:rPr>
        <w:t xml:space="preserve"> </w:t>
      </w:r>
      <w:r w:rsidRPr="00CD757A">
        <w:rPr>
          <w:rFonts w:ascii="GHEA Grapalat" w:hAnsi="GHEA Grapalat" w:cs="Sylfaen"/>
          <w:lang w:val="hy-AM"/>
        </w:rPr>
        <w:t>ԳՀց-ից բարձր ցանկացած հաճախականություններում աշխատելու համար:</w:t>
      </w:r>
    </w:p>
    <w:p w:rsidR="009541A6" w:rsidRPr="00CD757A" w:rsidRDefault="009541A6" w:rsidP="009541A6">
      <w:pPr>
        <w:pStyle w:val="NormalWeb"/>
        <w:tabs>
          <w:tab w:val="left" w:pos="-3119"/>
        </w:tabs>
        <w:autoSpaceDE w:val="0"/>
        <w:autoSpaceDN w:val="0"/>
        <w:adjustRightInd w:val="0"/>
        <w:spacing w:before="240" w:after="240"/>
        <w:ind w:left="1134" w:hanging="283"/>
        <w:jc w:val="both"/>
        <w:rPr>
          <w:rStyle w:val="FontStyle144"/>
          <w:rFonts w:ascii="GHEA Grapalat" w:hAnsi="GHEA Grapalat"/>
          <w:sz w:val="24"/>
          <w:szCs w:val="24"/>
          <w:lang w:val="hy-AM"/>
        </w:rPr>
      </w:pPr>
      <w:r w:rsidRPr="00CD757A">
        <w:rPr>
          <w:rFonts w:ascii="GHEA Grapalat" w:eastAsia="MingLiU_HKSCS" w:hAnsi="GHEA Grapalat" w:cs="MingLiU_HKSCS"/>
          <w:lang w:val="hy-AM"/>
        </w:rPr>
        <w:t>e. «</w:t>
      </w:r>
      <w:r w:rsidRPr="00CD757A">
        <w:rPr>
          <w:rFonts w:ascii="GHEA Grapalat" w:hAnsi="GHEA Grapalat"/>
          <w:lang w:val="hy-AM"/>
        </w:rPr>
        <w:t>Տեխնոլոգիաներ</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 համաձայն Ընդհանուր տեխնիկական ծանոթագրության նախատեսված են</w:t>
      </w:r>
      <w:r w:rsidRPr="00CD757A">
        <w:rPr>
          <w:rFonts w:ascii="GHEA Grapalat" w:hAnsi="GHEA Grapalat"/>
          <w:lang w:val="hy-AM"/>
        </w:rPr>
        <w:t xml:space="preserve"> հեռահաղորդակցության մեջ կիրառման համար հատուկ նախագծված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սարքերի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սխեմաների</w:t>
      </w:r>
      <w:r w:rsidRPr="00CD757A">
        <w:rPr>
          <w:rFonts w:ascii="GHEA Grapalat" w:hAnsi="GHEA Grapalat"/>
          <w:lang w:val="hy-AM"/>
        </w:rPr>
        <w:t xml:space="preserve">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արտադրության» համար</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գերհաղորդիչ</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lastRenderedPageBreak/>
        <w:t>նյութերից</w:t>
      </w:r>
      <w:r w:rsidRPr="00CD757A">
        <w:rPr>
          <w:rFonts w:ascii="GHEA Grapalat" w:hAnsi="GHEA Grapalat"/>
          <w:lang w:val="hy-AM"/>
        </w:rPr>
        <w:t xml:space="preserve"> </w:t>
      </w:r>
      <w:r w:rsidRPr="00CD757A">
        <w:rPr>
          <w:rFonts w:ascii="GHEA Grapalat" w:hAnsi="GHEA Grapalat" w:cs="Sylfaen"/>
          <w:lang w:val="hy-AM"/>
        </w:rPr>
        <w:t>արտադրված</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որոնց «կիսահաղորդչային» բաղադրամասերից առնվազն մեկը հատուկ նախագծված է </w:t>
      </w:r>
      <w:r w:rsidRPr="00CD757A">
        <w:rPr>
          <w:rFonts w:ascii="GHEA Grapalat" w:eastAsia="MingLiU_HKSCS" w:hAnsi="GHEA Grapalat" w:cs="MingLiU_HKSCS"/>
          <w:lang w:val="hy-AM"/>
        </w:rPr>
        <w:t>«</w:t>
      </w:r>
      <w:r w:rsidRPr="00CD757A">
        <w:rPr>
          <w:rFonts w:ascii="GHEA Grapalat" w:hAnsi="GHEA Grapalat" w:cs="Sylfaen"/>
          <w:lang w:val="hy-AM"/>
        </w:rPr>
        <w:t>կրիտիկական</w:t>
      </w:r>
      <w:r w:rsidRPr="00CD757A">
        <w:rPr>
          <w:rFonts w:ascii="GHEA Grapalat" w:hAnsi="GHEA Grapalat"/>
          <w:lang w:val="hy-AM"/>
        </w:rPr>
        <w:t xml:space="preserve"> </w:t>
      </w:r>
      <w:r w:rsidRPr="00CD757A">
        <w:rPr>
          <w:rFonts w:ascii="GHEA Grapalat" w:hAnsi="GHEA Grapalat" w:cs="Sylfaen"/>
          <w:lang w:val="hy-AM"/>
        </w:rPr>
        <w:t>ջերմաստիճան</w:t>
      </w:r>
      <w:r w:rsidRPr="00CD757A">
        <w:rPr>
          <w:rFonts w:ascii="GHEA Grapalat" w:eastAsia="MingLiU_HKSCS" w:hAnsi="GHEA Grapalat" w:cs="MingLiU_HKSCS"/>
          <w:lang w:val="hy-AM"/>
        </w:rPr>
        <w:t>»</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ջերմաստիճանում</w:t>
      </w:r>
      <w:r w:rsidRPr="00CD757A">
        <w:rPr>
          <w:rFonts w:ascii="GHEA Grapalat" w:hAnsi="GHEA Grapalat"/>
          <w:lang w:val="hy-AM"/>
        </w:rPr>
        <w:t xml:space="preserve"> </w:t>
      </w:r>
      <w:r w:rsidRPr="00CD757A">
        <w:rPr>
          <w:rFonts w:ascii="GHEA Grapalat" w:hAnsi="GHEA Grapalat" w:cs="Sylfaen"/>
          <w:lang w:val="hy-AM"/>
        </w:rPr>
        <w:t>աշխատանքի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հատկանիշներից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9541A6" w:rsidRPr="00CD757A" w:rsidRDefault="009541A6" w:rsidP="009541A6">
      <w:pPr>
        <w:pStyle w:val="NormalWeb"/>
        <w:tabs>
          <w:tab w:val="left" w:pos="-3119"/>
        </w:tabs>
        <w:autoSpaceDE w:val="0"/>
        <w:autoSpaceDN w:val="0"/>
        <w:adjustRightInd w:val="0"/>
        <w:spacing w:before="240" w:after="240"/>
        <w:ind w:left="1699" w:hanging="283"/>
        <w:jc w:val="both"/>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1. Հոսանքի փոխանջատում թվային սխեմաների համար, օգտագործելով </w:t>
      </w:r>
      <w:r w:rsidRPr="00CD757A">
        <w:rPr>
          <w:rFonts w:ascii="GHEA Grapalat" w:eastAsia="MingLiU_HKSCS" w:hAnsi="GHEA Grapalat" w:cs="MingLiU_HKSCS"/>
          <w:lang w:val="hy-AM"/>
        </w:rPr>
        <w:t>«</w:t>
      </w:r>
      <w:r w:rsidRPr="00CD757A">
        <w:rPr>
          <w:rFonts w:ascii="GHEA Grapalat" w:hAnsi="GHEA Grapalat" w:cs="Sylfaen"/>
          <w:lang w:val="hy-AM"/>
        </w:rPr>
        <w:t>գերհաղորդիչ</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Style w:val="FontStyle144"/>
          <w:rFonts w:ascii="GHEA Grapalat" w:hAnsi="GHEA Grapalat" w:cs="Sylfaen"/>
          <w:sz w:val="24"/>
          <w:szCs w:val="24"/>
          <w:lang w:val="hy-AM"/>
        </w:rPr>
        <w:t>սելեկտորներ/դարպասներ, երբ յուրաքանչյուր սելեկտորի/դարպասի հապաղման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ժամանակի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վայրկյաններով</w:t>
      </w:r>
      <w:r w:rsidRPr="00CD757A">
        <w:rPr>
          <w:rStyle w:val="FontStyle144"/>
          <w:rFonts w:ascii="GHEA Grapalat" w:hAnsi="GHEA Grapalat"/>
          <w:sz w:val="24"/>
          <w:szCs w:val="24"/>
          <w:lang w:val="hy-AM"/>
        </w:rPr>
        <w:t xml:space="preserve">) և յուրաքանչյուր </w:t>
      </w:r>
      <w:r w:rsidRPr="00CD757A">
        <w:rPr>
          <w:rFonts w:ascii="GHEA Grapalat" w:hAnsi="GHEA Grapalat" w:cs="Sylfaen"/>
          <w:lang w:val="hy-AM"/>
        </w:rPr>
        <w:t xml:space="preserve">սելեկտորին/դարպասին հասնող </w:t>
      </w:r>
      <w:r w:rsidRPr="00CD757A">
        <w:rPr>
          <w:rStyle w:val="FontStyle144"/>
          <w:rFonts w:ascii="GHEA Grapalat" w:hAnsi="GHEA Grapalat" w:cs="Sylfaen"/>
          <w:sz w:val="24"/>
          <w:szCs w:val="24"/>
          <w:lang w:val="hy-AM"/>
        </w:rPr>
        <w:t>հոսանքի</w:t>
      </w:r>
      <w:r w:rsidRPr="00CD757A">
        <w:rPr>
          <w:rStyle w:val="FontStyle144"/>
          <w:rFonts w:ascii="GHEA Grapalat" w:hAnsi="GHEA Grapalat"/>
          <w:sz w:val="24"/>
          <w:szCs w:val="24"/>
          <w:lang w:val="hy-AM"/>
        </w:rPr>
        <w:t xml:space="preserve"> ց</w:t>
      </w:r>
      <w:r w:rsidRPr="00CD757A">
        <w:rPr>
          <w:rStyle w:val="FontStyle144"/>
          <w:rFonts w:ascii="GHEA Grapalat" w:hAnsi="GHEA Grapalat" w:cs="Sylfaen"/>
          <w:sz w:val="24"/>
          <w:szCs w:val="24"/>
          <w:lang w:val="hy-AM"/>
        </w:rPr>
        <w:t>րումի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վատտերով</w:t>
      </w:r>
      <w:r w:rsidRPr="00CD757A">
        <w:rPr>
          <w:rStyle w:val="FontStyle144"/>
          <w:rFonts w:ascii="GHEA Grapalat" w:hAnsi="GHEA Grapalat"/>
          <w:sz w:val="24"/>
          <w:szCs w:val="24"/>
          <w:lang w:val="hy-AM"/>
        </w:rPr>
        <w:t>) արտադրյալը պակաս է 10</w:t>
      </w:r>
      <w:r w:rsidRPr="00CD757A">
        <w:rPr>
          <w:rStyle w:val="FontStyle144"/>
          <w:rFonts w:ascii="GHEA Grapalat" w:hAnsi="GHEA Grapalat"/>
          <w:sz w:val="24"/>
          <w:szCs w:val="24"/>
          <w:vertAlign w:val="superscript"/>
          <w:lang w:val="hy-AM"/>
        </w:rPr>
        <w:t>-14</w:t>
      </w:r>
      <w:r w:rsidRPr="00CD757A">
        <w:rPr>
          <w:rStyle w:val="FontStyle144"/>
          <w:rFonts w:ascii="GHEA Grapalat" w:hAnsi="GHEA Grapalat"/>
          <w:sz w:val="24"/>
          <w:szCs w:val="24"/>
          <w:lang w:val="hy-AM"/>
        </w:rPr>
        <w:t xml:space="preserve"> Ջ-</w:t>
      </w:r>
      <w:r w:rsidRPr="00CD757A">
        <w:rPr>
          <w:rStyle w:val="FontStyle144"/>
          <w:rFonts w:ascii="GHEA Grapalat" w:hAnsi="GHEA Grapalat" w:cs="Sylfaen"/>
          <w:sz w:val="24"/>
          <w:szCs w:val="24"/>
          <w:lang w:val="hy-AM"/>
        </w:rPr>
        <w:t xml:space="preserve">ից; </w:t>
      </w:r>
      <w:r w:rsidRPr="00CD757A">
        <w:rPr>
          <w:rStyle w:val="FontStyle144"/>
          <w:rFonts w:ascii="GHEA Grapalat" w:hAnsi="GHEA Grapalat" w:cs="Sylfaen"/>
          <w:sz w:val="24"/>
          <w:szCs w:val="24"/>
          <w:u w:val="single"/>
          <w:lang w:val="hy-AM"/>
        </w:rPr>
        <w:t>կամ</w:t>
      </w:r>
    </w:p>
    <w:p w:rsidR="009541A6" w:rsidRPr="00CD757A" w:rsidRDefault="009541A6" w:rsidP="009541A6">
      <w:pPr>
        <w:pStyle w:val="NormalWeb"/>
        <w:tabs>
          <w:tab w:val="left" w:pos="-3119"/>
        </w:tabs>
        <w:autoSpaceDE w:val="0"/>
        <w:autoSpaceDN w:val="0"/>
        <w:adjustRightInd w:val="0"/>
        <w:spacing w:before="240" w:after="240"/>
        <w:ind w:left="1699" w:hanging="283"/>
        <w:jc w:val="both"/>
        <w:rPr>
          <w:lang w:val="hy-AM"/>
        </w:rPr>
      </w:pPr>
      <w:r w:rsidRPr="00CD757A">
        <w:rPr>
          <w:rStyle w:val="FontStyle144"/>
          <w:rFonts w:ascii="GHEA Grapalat" w:hAnsi="GHEA Grapalat"/>
          <w:sz w:val="24"/>
          <w:szCs w:val="24"/>
          <w:lang w:val="hy-AM"/>
        </w:rPr>
        <w:t xml:space="preserve">2. Բոլոր հաճախականությունների դեպքում </w:t>
      </w:r>
      <w:r w:rsidRPr="00CD757A">
        <w:rPr>
          <w:rStyle w:val="FontStyle144"/>
          <w:rFonts w:ascii="GHEA Grapalat" w:hAnsi="GHEA Grapalat" w:cs="Sylfaen"/>
          <w:sz w:val="24"/>
          <w:szCs w:val="24"/>
          <w:lang w:val="hy-AM"/>
        </w:rPr>
        <w:t>հաճախականության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ընտրություն</w:t>
      </w:r>
      <w:r w:rsidRPr="00CD757A">
        <w:rPr>
          <w:rStyle w:val="FontStyle144"/>
          <w:rFonts w:ascii="GHEA Grapalat" w:hAnsi="GHEA Grapalat"/>
          <w:sz w:val="24"/>
          <w:szCs w:val="24"/>
          <w:lang w:val="hy-AM"/>
        </w:rPr>
        <w:t>՝ 10</w:t>
      </w:r>
      <w:r w:rsidRPr="00CD757A">
        <w:rPr>
          <w:rStyle w:val="FontStyle144"/>
          <w:rFonts w:ascii="Calibri" w:hAnsi="Calibri" w:cs="Calibri"/>
          <w:sz w:val="24"/>
          <w:szCs w:val="24"/>
          <w:lang w:val="hy-AM"/>
        </w:rPr>
        <w:t> </w:t>
      </w:r>
      <w:r w:rsidRPr="00CD757A">
        <w:rPr>
          <w:rStyle w:val="FontStyle144"/>
          <w:rFonts w:ascii="GHEA Grapalat" w:hAnsi="GHEA Grapalat" w:cs="Arial Unicode"/>
          <w:sz w:val="24"/>
          <w:szCs w:val="24"/>
          <w:lang w:val="hy-AM"/>
        </w:rPr>
        <w:t>000-</w:t>
      </w:r>
      <w:r w:rsidRPr="00CD757A">
        <w:rPr>
          <w:rStyle w:val="FontStyle144"/>
          <w:rFonts w:ascii="GHEA Grapalat" w:hAnsi="GHEA Grapalat" w:cs="Sylfaen"/>
          <w:sz w:val="24"/>
          <w:szCs w:val="24"/>
          <w:lang w:val="hy-AM"/>
        </w:rPr>
        <w:t>ը</w:t>
      </w:r>
      <w:r w:rsidRPr="00CD757A">
        <w:rPr>
          <w:rStyle w:val="FontStyle144"/>
          <w:rFonts w:ascii="GHEA Grapalat" w:hAnsi="GHEA Grapalat"/>
          <w:sz w:val="24"/>
          <w:szCs w:val="24"/>
          <w:lang w:val="hy-AM"/>
        </w:rPr>
        <w:t xml:space="preserve">  գերազանցող Q-</w:t>
      </w:r>
      <w:r w:rsidRPr="00CD757A">
        <w:rPr>
          <w:rStyle w:val="FontStyle144"/>
          <w:rFonts w:ascii="GHEA Grapalat" w:hAnsi="GHEA Grapalat" w:cs="Sylfaen"/>
          <w:sz w:val="24"/>
          <w:szCs w:val="24"/>
          <w:lang w:val="hy-AM"/>
        </w:rPr>
        <w:t>արժեքներով</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բարորակությամբ</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ռեզոնանսային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շղթաների միջոցով:</w:t>
      </w:r>
      <w:r w:rsidRPr="00CD757A">
        <w:rPr>
          <w:rFonts w:ascii="GHEA Grapalat" w:hAnsi="GHEA Grapalat"/>
          <w:lang w:val="hy-AM"/>
        </w:rPr>
        <w:t xml:space="preserve"> </w:t>
      </w:r>
    </w:p>
    <w:p w:rsidR="009541A6" w:rsidRPr="00CD757A" w:rsidRDefault="009541A6" w:rsidP="009541A6">
      <w:pPr>
        <w:pStyle w:val="NormalWeb"/>
        <w:tabs>
          <w:tab w:val="left" w:pos="-3119"/>
        </w:tabs>
        <w:autoSpaceDE w:val="0"/>
        <w:autoSpaceDN w:val="0"/>
        <w:adjustRightInd w:val="0"/>
        <w:spacing w:before="240" w:after="240"/>
        <w:ind w:left="851" w:hanging="851"/>
        <w:jc w:val="both"/>
        <w:rPr>
          <w:rFonts w:ascii="GHEA Grapalat" w:hAnsi="GHEA Grapalat"/>
          <w:b/>
          <w:bCs/>
          <w:lang w:val="hy-AM"/>
        </w:rPr>
      </w:pPr>
      <w:r w:rsidRPr="00CD757A">
        <w:rPr>
          <w:rFonts w:ascii="GHEA Grapalat" w:hAnsi="GHEA Grapalat"/>
          <w:lang w:val="hy-AM"/>
        </w:rPr>
        <w:t xml:space="preserve">5E101 </w:t>
      </w:r>
      <w:r w:rsidRPr="00CD757A">
        <w:rPr>
          <w:rFonts w:ascii="GHEA Grapalat" w:hAnsi="GHEA Grapalat"/>
          <w:lang w:val="hy-AM"/>
        </w:rPr>
        <w:tab/>
      </w:r>
      <w:r w:rsidRPr="00CD757A">
        <w:rPr>
          <w:rFonts w:ascii="GHEA Grapalat" w:eastAsia="MingLiU_HKSCS" w:hAnsi="GHEA Grapalat" w:cs="MingLiU_HKSCS"/>
          <w:lang w:val="hy-AM"/>
        </w:rPr>
        <w:t>«</w:t>
      </w:r>
      <w:r w:rsidRPr="00CD757A">
        <w:rPr>
          <w:rFonts w:ascii="GHEA Grapalat" w:hAnsi="GHEA Grapalat" w:cs="Sylfaen"/>
          <w:lang w:val="hy-AM"/>
        </w:rPr>
        <w:t>Տեխնոլոգիաներ</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5A101 </w:t>
      </w:r>
      <w:r w:rsidRPr="00CD757A">
        <w:rPr>
          <w:rFonts w:ascii="GHEA Grapalat" w:hAnsi="GHEA Grapalat" w:cs="Sylfaen"/>
          <w:lang w:val="hy-AM"/>
        </w:rPr>
        <w:t>կետով</w:t>
      </w:r>
      <w:r w:rsidRPr="00CD757A">
        <w:rPr>
          <w:rFonts w:ascii="GHEA Grapalat" w:hAnsi="GHEA Grapalat"/>
          <w:lang w:val="hy-AM"/>
        </w:rPr>
        <w:t xml:space="preserve"> հատկորոշված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արտադրության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օգտագործման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9541A6" w:rsidRPr="00CD757A" w:rsidRDefault="009541A6" w:rsidP="009541A6">
      <w:pPr>
        <w:pStyle w:val="Heading1"/>
        <w:jc w:val="both"/>
        <w:rPr>
          <w:rFonts w:ascii="GHEA Grapalat" w:hAnsi="GHEA Grapalat"/>
          <w:b/>
          <w:bCs/>
          <w:i/>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972A1F" w:rsidRPr="002338BE" w:rsidRDefault="00E77C02" w:rsidP="00972A1F">
      <w:pPr>
        <w:pStyle w:val="Heading1"/>
        <w:jc w:val="both"/>
        <w:rPr>
          <w:rFonts w:ascii="GHEA Grapalat" w:hAnsi="GHEA Grapalat"/>
          <w:b/>
          <w:szCs w:val="24"/>
          <w:lang w:val="hy-AM"/>
        </w:rPr>
      </w:pPr>
      <w:r w:rsidRPr="00CD757A">
        <w:rPr>
          <w:rFonts w:ascii="GHEA Grapalat" w:hAnsi="GHEA Grapalat"/>
          <w:szCs w:val="24"/>
          <w:lang w:val="hy-AM"/>
        </w:rPr>
        <w:br w:type="page"/>
      </w:r>
      <w:bookmarkStart w:id="21" w:name="_Toc58931904"/>
      <w:r w:rsidR="00972A1F" w:rsidRPr="002338BE">
        <w:rPr>
          <w:rFonts w:ascii="GHEA Grapalat" w:hAnsi="GHEA Grapalat" w:cs="Sylfaen"/>
          <w:b/>
          <w:szCs w:val="24"/>
          <w:lang w:val="hy-AM"/>
        </w:rPr>
        <w:lastRenderedPageBreak/>
        <w:t>ՄԱՍ</w:t>
      </w:r>
      <w:r w:rsidR="00972A1F" w:rsidRPr="002338BE">
        <w:rPr>
          <w:rFonts w:ascii="GHEA Grapalat" w:hAnsi="GHEA Grapalat" w:cs="Times Armenian"/>
          <w:b/>
          <w:szCs w:val="24"/>
          <w:lang w:val="hy-AM"/>
        </w:rPr>
        <w:t xml:space="preserve"> 2.</w:t>
      </w:r>
      <w:r w:rsidR="00972A1F" w:rsidRPr="002338BE">
        <w:rPr>
          <w:rFonts w:ascii="GHEA Grapalat" w:hAnsi="GHEA Grapalat"/>
          <w:b/>
          <w:szCs w:val="24"/>
          <w:lang w:val="hy-AM"/>
        </w:rPr>
        <w:t xml:space="preserve"> </w:t>
      </w:r>
      <w:r w:rsidR="00972A1F" w:rsidRPr="002338BE">
        <w:rPr>
          <w:rFonts w:ascii="GHEA Grapalat" w:hAnsi="GHEA Grapalat" w:cs="Sylfaen"/>
          <w:b/>
          <w:szCs w:val="24"/>
          <w:lang w:val="hy-AM"/>
        </w:rPr>
        <w:t>ՏԵՂԵԿԱՏՎ</w:t>
      </w:r>
      <w:r w:rsidR="004F6FBA">
        <w:rPr>
          <w:rFonts w:ascii="GHEA Grapalat" w:hAnsi="GHEA Grapalat" w:cs="Sylfaen"/>
          <w:b/>
          <w:szCs w:val="24"/>
          <w:lang w:val="hy-AM"/>
        </w:rPr>
        <w:t>ԱԿԱՆ</w:t>
      </w:r>
      <w:r w:rsidR="00972A1F" w:rsidRPr="002338BE">
        <w:rPr>
          <w:rFonts w:ascii="GHEA Grapalat" w:hAnsi="GHEA Grapalat" w:cs="Times Armenian"/>
          <w:b/>
          <w:szCs w:val="24"/>
          <w:lang w:val="hy-AM"/>
        </w:rPr>
        <w:t xml:space="preserve"> </w:t>
      </w:r>
      <w:r w:rsidR="00972A1F" w:rsidRPr="002338BE">
        <w:rPr>
          <w:rFonts w:ascii="GHEA Grapalat" w:hAnsi="GHEA Grapalat" w:cs="Sylfaen"/>
          <w:b/>
          <w:szCs w:val="24"/>
          <w:lang w:val="hy-AM"/>
        </w:rPr>
        <w:t>ԱՆՎՏԱՆԳՈՒԹՅՈՒՆ</w:t>
      </w:r>
      <w:bookmarkEnd w:id="21"/>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i/>
          <w:u w:val="single"/>
          <w:lang w:val="hy-AM"/>
        </w:rPr>
      </w:pPr>
    </w:p>
    <w:p w:rsidR="00972A1F" w:rsidRPr="00CD757A" w:rsidRDefault="00972A1F" w:rsidP="00972A1F">
      <w:pPr>
        <w:pStyle w:val="NormalWeb"/>
        <w:autoSpaceDE w:val="0"/>
        <w:autoSpaceDN w:val="0"/>
        <w:adjustRightInd w:val="0"/>
        <w:spacing w:before="240" w:after="240"/>
        <w:ind w:left="708"/>
        <w:jc w:val="both"/>
        <w:rPr>
          <w:rFonts w:ascii="GHEA Grapalat" w:hAnsi="GHEA Grapalat"/>
          <w:bCs/>
          <w:i/>
          <w:lang w:val="hy-AM"/>
        </w:rPr>
      </w:pPr>
      <w:r w:rsidRPr="00CD757A">
        <w:rPr>
          <w:rFonts w:ascii="GHEA Grapalat" w:hAnsi="GHEA Grapalat" w:cs="Sylfaen"/>
          <w:bCs/>
          <w:i/>
          <w:u w:val="single"/>
          <w:lang w:val="hy-AM"/>
        </w:rPr>
        <w:t>Ծանոթագրություն</w:t>
      </w:r>
      <w:r w:rsidRPr="00CD757A">
        <w:rPr>
          <w:rFonts w:ascii="GHEA Grapalat" w:hAnsi="GHEA Grapalat"/>
          <w:bCs/>
          <w:i/>
          <w:u w:val="single"/>
          <w:lang w:val="hy-AM"/>
        </w:rPr>
        <w:t xml:space="preserve"> 1</w:t>
      </w:r>
      <w:r w:rsidRPr="00CD757A">
        <w:rPr>
          <w:rFonts w:ascii="GHEA Grapalat" w:hAnsi="GHEA Grapalat"/>
          <w:bCs/>
          <w:i/>
          <w:lang w:val="hy-AM"/>
        </w:rPr>
        <w:t>.  Չի կիրառվում:</w:t>
      </w:r>
    </w:p>
    <w:p w:rsidR="00972A1F" w:rsidRPr="00CD757A" w:rsidRDefault="00972A1F" w:rsidP="00972A1F">
      <w:pPr>
        <w:pStyle w:val="NormalWeb"/>
        <w:autoSpaceDE w:val="0"/>
        <w:autoSpaceDN w:val="0"/>
        <w:adjustRightInd w:val="0"/>
        <w:spacing w:before="240" w:after="240"/>
        <w:ind w:left="708"/>
        <w:jc w:val="both"/>
        <w:rPr>
          <w:rFonts w:ascii="GHEA Grapalat" w:hAnsi="GHEA Grapalat"/>
          <w:bCs/>
          <w:i/>
          <w:lang w:val="hy-AM"/>
        </w:rPr>
      </w:pPr>
      <w:r w:rsidRPr="00CD757A">
        <w:rPr>
          <w:rFonts w:ascii="GHEA Grapalat" w:hAnsi="GHEA Grapalat" w:cs="Sylfaen"/>
          <w:bCs/>
          <w:i/>
          <w:u w:val="single"/>
          <w:lang w:val="hy-AM"/>
        </w:rPr>
        <w:t>Ծանոթագրություն</w:t>
      </w:r>
      <w:r w:rsidRPr="00CD757A">
        <w:rPr>
          <w:rFonts w:ascii="GHEA Grapalat" w:hAnsi="GHEA Grapalat"/>
          <w:bCs/>
          <w:i/>
          <w:u w:val="single"/>
          <w:lang w:val="hy-AM"/>
        </w:rPr>
        <w:t xml:space="preserve"> 2</w:t>
      </w:r>
      <w:r w:rsidRPr="00CD757A">
        <w:rPr>
          <w:rFonts w:ascii="GHEA Grapalat" w:hAnsi="GHEA Grapalat"/>
          <w:bCs/>
          <w:i/>
          <w:lang w:val="hy-AM"/>
        </w:rPr>
        <w:t xml:space="preserve">. </w:t>
      </w:r>
      <w:r w:rsidRPr="00CD757A">
        <w:rPr>
          <w:rFonts w:ascii="GHEA Grapalat" w:hAnsi="GHEA Grapalat" w:cs="Sylfaen"/>
          <w:bCs/>
          <w:i/>
          <w:lang w:val="hy-AM"/>
        </w:rPr>
        <w:t>Կատեգորիա</w:t>
      </w:r>
      <w:r w:rsidRPr="00CD757A">
        <w:rPr>
          <w:rFonts w:ascii="GHEA Grapalat" w:hAnsi="GHEA Grapalat"/>
          <w:bCs/>
          <w:i/>
          <w:lang w:val="hy-AM"/>
        </w:rPr>
        <w:t xml:space="preserve"> 5-</w:t>
      </w:r>
      <w:r w:rsidRPr="00CD757A">
        <w:rPr>
          <w:rFonts w:ascii="GHEA Grapalat" w:hAnsi="GHEA Grapalat" w:cs="Sylfaen"/>
          <w:bCs/>
          <w:i/>
          <w:lang w:val="hy-AM"/>
        </w:rPr>
        <w:t>ի</w:t>
      </w:r>
      <w:r w:rsidRPr="00CD757A">
        <w:rPr>
          <w:rFonts w:ascii="GHEA Grapalat" w:hAnsi="GHEA Grapalat"/>
          <w:bCs/>
          <w:i/>
          <w:lang w:val="hy-AM"/>
        </w:rPr>
        <w:t xml:space="preserve"> </w:t>
      </w:r>
      <w:r w:rsidRPr="00CD757A">
        <w:rPr>
          <w:rFonts w:ascii="GHEA Grapalat" w:hAnsi="GHEA Grapalat" w:cs="Sylfaen"/>
          <w:bCs/>
          <w:i/>
          <w:lang w:val="hy-AM"/>
        </w:rPr>
        <w:t>Մաս</w:t>
      </w:r>
      <w:r w:rsidRPr="00CD757A">
        <w:rPr>
          <w:rFonts w:ascii="GHEA Grapalat" w:hAnsi="GHEA Grapalat"/>
          <w:bCs/>
          <w:i/>
          <w:lang w:val="hy-AM"/>
        </w:rPr>
        <w:t xml:space="preserve"> 2-</w:t>
      </w:r>
      <w:r w:rsidRPr="00CD757A">
        <w:rPr>
          <w:rFonts w:ascii="GHEA Grapalat" w:hAnsi="GHEA Grapalat" w:cs="Sylfaen"/>
          <w:bCs/>
          <w:i/>
          <w:lang w:val="hy-AM"/>
        </w:rPr>
        <w:t>ով</w:t>
      </w:r>
      <w:r w:rsidRPr="00CD757A">
        <w:rPr>
          <w:rFonts w:ascii="GHEA Grapalat" w:hAnsi="GHEA Grapalat"/>
          <w:bCs/>
          <w:i/>
          <w:lang w:val="hy-AM"/>
        </w:rPr>
        <w:t xml:space="preserve"> </w:t>
      </w:r>
      <w:r w:rsidRPr="00CD757A">
        <w:rPr>
          <w:rFonts w:ascii="GHEA Grapalat" w:hAnsi="GHEA Grapalat" w:cs="Sylfaen"/>
          <w:bCs/>
          <w:i/>
          <w:lang w:val="hy-AM"/>
        </w:rPr>
        <w:t>չեն</w:t>
      </w:r>
      <w:r w:rsidRPr="00CD757A">
        <w:rPr>
          <w:rFonts w:ascii="GHEA Grapalat" w:hAnsi="GHEA Grapalat"/>
          <w:bCs/>
          <w:i/>
          <w:lang w:val="hy-AM"/>
        </w:rPr>
        <w:t xml:space="preserve"> վերահսկվում </w:t>
      </w:r>
      <w:r w:rsidRPr="00CD757A">
        <w:rPr>
          <w:rFonts w:ascii="GHEA Grapalat" w:hAnsi="GHEA Grapalat" w:cs="Sylfaen"/>
          <w:bCs/>
          <w:i/>
          <w:lang w:val="hy-AM"/>
        </w:rPr>
        <w:t>այն</w:t>
      </w:r>
      <w:r w:rsidRPr="00CD757A">
        <w:rPr>
          <w:rFonts w:ascii="GHEA Grapalat" w:hAnsi="GHEA Grapalat"/>
          <w:bCs/>
          <w:i/>
          <w:lang w:val="hy-AM"/>
        </w:rPr>
        <w:t xml:space="preserve"> </w:t>
      </w:r>
      <w:r w:rsidRPr="00CD757A">
        <w:rPr>
          <w:rFonts w:ascii="GHEA Grapalat" w:hAnsi="GHEA Grapalat" w:cs="Sylfaen"/>
          <w:bCs/>
          <w:i/>
          <w:lang w:val="hy-AM"/>
        </w:rPr>
        <w:t>արտադրանքները</w:t>
      </w:r>
      <w:r w:rsidRPr="00CD757A">
        <w:rPr>
          <w:rFonts w:ascii="GHEA Grapalat" w:hAnsi="GHEA Grapalat"/>
          <w:bCs/>
          <w:i/>
          <w:lang w:val="hy-AM"/>
        </w:rPr>
        <w:t xml:space="preserve">, </w:t>
      </w:r>
      <w:r w:rsidRPr="00CD757A">
        <w:rPr>
          <w:rFonts w:ascii="GHEA Grapalat" w:hAnsi="GHEA Grapalat" w:cs="Sylfaen"/>
          <w:bCs/>
          <w:i/>
          <w:lang w:val="hy-AM"/>
        </w:rPr>
        <w:t>որոնք</w:t>
      </w:r>
      <w:r w:rsidRPr="00CD757A">
        <w:rPr>
          <w:rFonts w:ascii="GHEA Grapalat" w:hAnsi="GHEA Grapalat"/>
          <w:bCs/>
          <w:i/>
          <w:lang w:val="hy-AM"/>
        </w:rPr>
        <w:t xml:space="preserve"> տեղա</w:t>
      </w:r>
      <w:r w:rsidRPr="00CD757A">
        <w:rPr>
          <w:rFonts w:ascii="GHEA Grapalat" w:hAnsi="GHEA Grapalat" w:cs="Sylfaen"/>
          <w:bCs/>
          <w:i/>
          <w:lang w:val="hy-AM"/>
        </w:rPr>
        <w:t>փոխվում</w:t>
      </w:r>
      <w:r w:rsidRPr="00CD757A">
        <w:rPr>
          <w:rFonts w:ascii="GHEA Grapalat" w:hAnsi="GHEA Grapalat"/>
          <w:bCs/>
          <w:i/>
          <w:lang w:val="hy-AM"/>
        </w:rPr>
        <w:t xml:space="preserve"> </w:t>
      </w:r>
      <w:r w:rsidRPr="00CD757A">
        <w:rPr>
          <w:rFonts w:ascii="GHEA Grapalat" w:hAnsi="GHEA Grapalat" w:cs="Sylfaen"/>
          <w:bCs/>
          <w:i/>
          <w:lang w:val="hy-AM"/>
        </w:rPr>
        <w:t>են</w:t>
      </w:r>
      <w:r w:rsidRPr="00CD757A">
        <w:rPr>
          <w:rFonts w:ascii="GHEA Grapalat" w:hAnsi="GHEA Grapalat"/>
          <w:bCs/>
          <w:i/>
          <w:lang w:val="hy-AM"/>
        </w:rPr>
        <w:t xml:space="preserve"> </w:t>
      </w:r>
      <w:r w:rsidRPr="00CD757A">
        <w:rPr>
          <w:rFonts w:ascii="GHEA Grapalat" w:hAnsi="GHEA Grapalat" w:cs="Sylfaen"/>
          <w:bCs/>
          <w:i/>
          <w:lang w:val="hy-AM"/>
        </w:rPr>
        <w:t>օգտագործողի</w:t>
      </w:r>
      <w:r w:rsidRPr="00CD757A">
        <w:rPr>
          <w:rFonts w:ascii="GHEA Grapalat" w:hAnsi="GHEA Grapalat"/>
          <w:bCs/>
          <w:i/>
          <w:lang w:val="hy-AM"/>
        </w:rPr>
        <w:t xml:space="preserve"> </w:t>
      </w:r>
      <w:r w:rsidRPr="00CD757A">
        <w:rPr>
          <w:rFonts w:ascii="GHEA Grapalat" w:hAnsi="GHEA Grapalat" w:cs="Sylfaen"/>
          <w:bCs/>
          <w:i/>
          <w:lang w:val="hy-AM"/>
        </w:rPr>
        <w:t>կողմից՝</w:t>
      </w:r>
      <w:r w:rsidRPr="00CD757A">
        <w:rPr>
          <w:rFonts w:ascii="GHEA Grapalat" w:hAnsi="GHEA Grapalat"/>
          <w:bCs/>
          <w:i/>
          <w:lang w:val="hy-AM"/>
        </w:rPr>
        <w:t xml:space="preserve"> </w:t>
      </w:r>
      <w:r w:rsidRPr="00CD757A">
        <w:rPr>
          <w:rFonts w:ascii="GHEA Grapalat" w:hAnsi="GHEA Grapalat" w:cs="Sylfaen"/>
          <w:bCs/>
          <w:i/>
          <w:lang w:val="hy-AM"/>
        </w:rPr>
        <w:t>անձնական</w:t>
      </w:r>
      <w:r w:rsidRPr="00CD757A">
        <w:rPr>
          <w:rFonts w:ascii="GHEA Grapalat" w:hAnsi="GHEA Grapalat"/>
          <w:bCs/>
          <w:i/>
          <w:lang w:val="hy-AM"/>
        </w:rPr>
        <w:t xml:space="preserve"> </w:t>
      </w:r>
      <w:r w:rsidRPr="00CD757A">
        <w:rPr>
          <w:rFonts w:ascii="GHEA Grapalat" w:hAnsi="GHEA Grapalat" w:cs="Sylfaen"/>
          <w:bCs/>
          <w:i/>
          <w:lang w:val="hy-AM"/>
        </w:rPr>
        <w:t>օգտագործման</w:t>
      </w:r>
      <w:r w:rsidRPr="00CD757A">
        <w:rPr>
          <w:rFonts w:ascii="GHEA Grapalat" w:hAnsi="GHEA Grapalat"/>
          <w:bCs/>
          <w:i/>
          <w:lang w:val="hy-AM"/>
        </w:rPr>
        <w:t xml:space="preserve"> նպատակով</w:t>
      </w:r>
      <w:r w:rsidRPr="00CD757A">
        <w:rPr>
          <w:rFonts w:ascii="GHEA Grapalat" w:hAnsi="GHEA Grapalat" w:cs="Times LatArm"/>
          <w:bCs/>
          <w:i/>
          <w:lang w:val="hy-AM"/>
        </w:rPr>
        <w:t>։</w:t>
      </w:r>
    </w:p>
    <w:p w:rsidR="00972A1F" w:rsidRPr="00CD757A" w:rsidRDefault="00972A1F" w:rsidP="00972A1F">
      <w:pPr>
        <w:pStyle w:val="NormalWeb"/>
        <w:autoSpaceDE w:val="0"/>
        <w:autoSpaceDN w:val="0"/>
        <w:adjustRightInd w:val="0"/>
        <w:spacing w:before="240" w:after="240"/>
        <w:ind w:left="708"/>
        <w:jc w:val="both"/>
        <w:rPr>
          <w:rFonts w:ascii="GHEA Grapalat" w:hAnsi="GHEA Grapalat"/>
          <w:bCs/>
          <w:i/>
          <w:lang w:val="hy-AM"/>
        </w:rPr>
      </w:pPr>
      <w:r w:rsidRPr="00CD757A">
        <w:rPr>
          <w:rFonts w:ascii="GHEA Grapalat" w:hAnsi="GHEA Grapalat" w:cs="Sylfaen"/>
          <w:bCs/>
          <w:i/>
          <w:u w:val="single"/>
          <w:lang w:val="hy-AM"/>
        </w:rPr>
        <w:t>Ծանոթագրություն</w:t>
      </w:r>
      <w:r w:rsidRPr="00CD757A">
        <w:rPr>
          <w:rFonts w:ascii="GHEA Grapalat" w:hAnsi="GHEA Grapalat"/>
          <w:bCs/>
          <w:i/>
          <w:u w:val="single"/>
          <w:lang w:val="hy-AM"/>
        </w:rPr>
        <w:t xml:space="preserve"> 3.</w:t>
      </w:r>
      <w:r w:rsidRPr="00CD757A">
        <w:rPr>
          <w:rFonts w:ascii="GHEA Grapalat" w:hAnsi="GHEA Grapalat"/>
          <w:bCs/>
          <w:i/>
          <w:lang w:val="hy-AM"/>
        </w:rPr>
        <w:t xml:space="preserve"> </w:t>
      </w:r>
      <w:r w:rsidRPr="00CD757A">
        <w:rPr>
          <w:rFonts w:ascii="GHEA Grapalat" w:hAnsi="GHEA Grapalat" w:cs="Sylfaen"/>
          <w:bCs/>
          <w:i/>
          <w:u w:val="single"/>
          <w:lang w:val="hy-AM"/>
        </w:rPr>
        <w:t>Կրիպտոգրաֆիայի</w:t>
      </w:r>
      <w:r w:rsidRPr="00CD757A">
        <w:rPr>
          <w:rFonts w:ascii="GHEA Grapalat" w:hAnsi="GHEA Grapalat"/>
          <w:bCs/>
          <w:i/>
          <w:u w:val="single"/>
          <w:lang w:val="hy-AM"/>
        </w:rPr>
        <w:t xml:space="preserve"> </w:t>
      </w:r>
      <w:r w:rsidRPr="00CD757A">
        <w:rPr>
          <w:rFonts w:ascii="GHEA Grapalat" w:hAnsi="GHEA Grapalat" w:cs="Sylfaen"/>
          <w:bCs/>
          <w:i/>
          <w:u w:val="single"/>
          <w:lang w:val="hy-AM"/>
        </w:rPr>
        <w:t>վերաբերյալ</w:t>
      </w:r>
      <w:r w:rsidRPr="00CD757A">
        <w:rPr>
          <w:rFonts w:ascii="GHEA Grapalat" w:hAnsi="GHEA Grapalat"/>
          <w:bCs/>
          <w:i/>
          <w:u w:val="single"/>
          <w:lang w:val="hy-AM"/>
        </w:rPr>
        <w:t xml:space="preserve"> </w:t>
      </w:r>
      <w:r w:rsidRPr="00CD757A">
        <w:rPr>
          <w:rFonts w:ascii="GHEA Grapalat" w:hAnsi="GHEA Grapalat" w:cs="Sylfaen"/>
          <w:bCs/>
          <w:i/>
          <w:u w:val="single"/>
          <w:lang w:val="hy-AM"/>
        </w:rPr>
        <w:t>ծանոթագրություն</w:t>
      </w:r>
      <w:r w:rsidRPr="00CD757A">
        <w:rPr>
          <w:rFonts w:ascii="GHEA Grapalat" w:hAnsi="GHEA Grapalat"/>
          <w:bCs/>
          <w:i/>
          <w:lang w:val="hy-AM"/>
        </w:rPr>
        <w:t>.</w:t>
      </w:r>
    </w:p>
    <w:p w:rsidR="00972A1F" w:rsidRPr="00CD757A" w:rsidRDefault="00972A1F" w:rsidP="00972A1F">
      <w:pPr>
        <w:pStyle w:val="NormalWeb"/>
        <w:autoSpaceDE w:val="0"/>
        <w:autoSpaceDN w:val="0"/>
        <w:adjustRightInd w:val="0"/>
        <w:spacing w:before="240" w:after="240"/>
        <w:ind w:left="708"/>
        <w:jc w:val="both"/>
        <w:rPr>
          <w:rFonts w:ascii="GHEA Grapalat" w:hAnsi="GHEA Grapalat"/>
          <w:bCs/>
          <w:i/>
          <w:lang w:val="hy-AM"/>
        </w:rPr>
      </w:pPr>
      <w:r w:rsidRPr="00CD757A">
        <w:rPr>
          <w:rFonts w:ascii="GHEA Grapalat" w:hAnsi="GHEA Grapalat"/>
          <w:bCs/>
          <w:i/>
          <w:lang w:val="hy-AM"/>
        </w:rPr>
        <w:t xml:space="preserve">5A002 </w:t>
      </w:r>
      <w:r w:rsidRPr="00CD757A">
        <w:rPr>
          <w:rFonts w:ascii="GHEA Grapalat" w:hAnsi="GHEA Grapalat" w:cs="Sylfaen"/>
          <w:bCs/>
          <w:i/>
          <w:lang w:val="hy-AM"/>
        </w:rPr>
        <w:t>և</w:t>
      </w:r>
      <w:r w:rsidRPr="00CD757A">
        <w:rPr>
          <w:rFonts w:ascii="GHEA Grapalat" w:hAnsi="GHEA Grapalat"/>
          <w:bCs/>
          <w:i/>
          <w:lang w:val="hy-AM"/>
        </w:rPr>
        <w:t xml:space="preserve"> 5D002.a.1., 5D002.b. և 5D002.c.1. կետերով չեն վերահսկվում հետևյալ արտադրանքները.</w:t>
      </w:r>
    </w:p>
    <w:p w:rsidR="00972A1F" w:rsidRPr="00CD757A" w:rsidRDefault="00972A1F" w:rsidP="00972A1F">
      <w:pPr>
        <w:pStyle w:val="NormalWeb"/>
        <w:autoSpaceDE w:val="0"/>
        <w:autoSpaceDN w:val="0"/>
        <w:adjustRightInd w:val="0"/>
        <w:spacing w:before="240" w:after="240"/>
        <w:ind w:left="708"/>
        <w:jc w:val="both"/>
        <w:rPr>
          <w:rFonts w:ascii="GHEA Grapalat" w:hAnsi="GHEA Grapalat"/>
          <w:bCs/>
          <w:i/>
          <w:lang w:val="hy-AM"/>
        </w:rPr>
      </w:pPr>
      <w:r w:rsidRPr="00CD757A">
        <w:rPr>
          <w:rFonts w:ascii="GHEA Grapalat" w:hAnsi="GHEA Grapalat"/>
          <w:bCs/>
          <w:i/>
          <w:lang w:val="hy-AM"/>
        </w:rPr>
        <w:t xml:space="preserve">a. </w:t>
      </w:r>
      <w:r w:rsidRPr="00CD757A">
        <w:rPr>
          <w:rFonts w:ascii="GHEA Grapalat" w:hAnsi="GHEA Grapalat" w:cs="Sylfaen"/>
          <w:bCs/>
          <w:i/>
          <w:lang w:val="hy-AM"/>
        </w:rPr>
        <w:t xml:space="preserve">Որոնք բավարարում են բոլոր հետևյալ բնութագրերին.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lang w:val="hy-AM"/>
        </w:rPr>
      </w:pPr>
      <w:r w:rsidRPr="00CD757A">
        <w:rPr>
          <w:rFonts w:ascii="GHEA Grapalat" w:hAnsi="GHEA Grapalat" w:cs="Sylfaen"/>
          <w:bCs/>
          <w:i/>
          <w:lang w:val="hy-AM"/>
        </w:rPr>
        <w:t xml:space="preserve">1. Ընդհանուր առմամբ մատչելի են հանրությանը` առանց սահմանափակման ապրանքային պահեստներից մատչելի վաճառքի միջոցով, հետևյալ իրացման ուղիներից որևէ մեկով.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bCs/>
          <w:i/>
          <w:lang w:val="hy-AM"/>
        </w:rPr>
      </w:pPr>
      <w:r w:rsidRPr="00CD757A">
        <w:rPr>
          <w:rFonts w:ascii="GHEA Grapalat" w:hAnsi="GHEA Grapalat" w:cs="Sylfaen"/>
          <w:bCs/>
          <w:i/>
          <w:lang w:val="hy-AM"/>
        </w:rPr>
        <w:t>a. Մանրածախ խանութներ;</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bCs/>
          <w:i/>
          <w:lang w:val="hy-AM"/>
        </w:rPr>
      </w:pPr>
      <w:r w:rsidRPr="00CD757A">
        <w:rPr>
          <w:rFonts w:ascii="GHEA Grapalat" w:hAnsi="GHEA Grapalat" w:cs="Sylfaen"/>
          <w:bCs/>
          <w:i/>
          <w:lang w:val="hy-AM"/>
        </w:rPr>
        <w:t>b. Փոստային պատվերով գործարք;</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Times LatArm"/>
          <w:bCs/>
          <w:i/>
          <w:lang w:val="hy-AM"/>
        </w:rPr>
      </w:pPr>
      <w:r w:rsidRPr="00CD757A">
        <w:rPr>
          <w:rFonts w:ascii="GHEA Grapalat" w:hAnsi="GHEA Grapalat" w:cs="Sylfaen"/>
          <w:bCs/>
          <w:i/>
          <w:lang w:val="hy-AM"/>
        </w:rPr>
        <w:t xml:space="preserve">c. Էլեկտրոնային պատվերով գործարք; </w:t>
      </w:r>
      <w:r w:rsidRPr="00CD757A">
        <w:rPr>
          <w:rFonts w:ascii="GHEA Grapalat" w:hAnsi="GHEA Grapalat" w:cs="Sylfaen"/>
          <w:bCs/>
          <w:i/>
          <w:u w:val="single"/>
          <w:lang w:val="hy-AM"/>
        </w:rPr>
        <w:t>կամ</w:t>
      </w:r>
      <w:r w:rsidRPr="00CD757A">
        <w:rPr>
          <w:rFonts w:ascii="GHEA Grapalat" w:hAnsi="GHEA Grapalat" w:cs="Sylfaen"/>
          <w:bCs/>
          <w:i/>
          <w:lang w:val="hy-AM"/>
        </w:rPr>
        <w:t xml:space="preserve">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bCs/>
          <w:i/>
          <w:lang w:val="hy-AM"/>
        </w:rPr>
      </w:pPr>
      <w:r w:rsidRPr="00CD757A">
        <w:rPr>
          <w:rFonts w:ascii="GHEA Grapalat" w:hAnsi="GHEA Grapalat" w:cs="Sylfaen"/>
          <w:bCs/>
          <w:i/>
          <w:lang w:val="hy-AM"/>
        </w:rPr>
        <w:t>d. Հեռախոսային պատվերով գործարք:</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Times LatArm"/>
          <w:bCs/>
          <w:i/>
          <w:lang w:val="hy-AM"/>
        </w:rPr>
      </w:pPr>
      <w:r w:rsidRPr="00CD757A">
        <w:rPr>
          <w:rFonts w:ascii="GHEA Grapalat" w:hAnsi="GHEA Grapalat"/>
          <w:bCs/>
          <w:i/>
          <w:lang w:val="hy-AM"/>
        </w:rPr>
        <w:t xml:space="preserve">2. </w:t>
      </w:r>
      <w:r w:rsidRPr="00CD757A">
        <w:rPr>
          <w:rFonts w:ascii="GHEA Grapalat" w:hAnsi="GHEA Grapalat" w:cs="Sylfaen"/>
          <w:bCs/>
          <w:i/>
          <w:lang w:val="hy-AM"/>
        </w:rPr>
        <w:t>Որոնց</w:t>
      </w:r>
      <w:r w:rsidRPr="00CD757A">
        <w:rPr>
          <w:rFonts w:ascii="GHEA Grapalat" w:hAnsi="GHEA Grapalat"/>
          <w:bCs/>
          <w:i/>
          <w:lang w:val="hy-AM"/>
        </w:rPr>
        <w:t xml:space="preserve"> </w:t>
      </w:r>
      <w:r w:rsidRPr="00CD757A">
        <w:rPr>
          <w:rFonts w:ascii="GHEA Grapalat" w:hAnsi="GHEA Grapalat" w:cs="Sylfaen"/>
          <w:bCs/>
          <w:i/>
          <w:lang w:val="hy-AM"/>
        </w:rPr>
        <w:t>կրիպտոգրաֆիկական</w:t>
      </w:r>
      <w:r w:rsidRPr="00CD757A">
        <w:rPr>
          <w:rFonts w:ascii="GHEA Grapalat" w:hAnsi="GHEA Grapalat"/>
          <w:bCs/>
          <w:i/>
          <w:lang w:val="hy-AM"/>
        </w:rPr>
        <w:t xml:space="preserve"> </w:t>
      </w:r>
      <w:r w:rsidRPr="00CD757A">
        <w:rPr>
          <w:rFonts w:ascii="GHEA Grapalat" w:hAnsi="GHEA Grapalat" w:cs="Sylfaen"/>
          <w:bCs/>
          <w:i/>
          <w:lang w:val="hy-AM"/>
        </w:rPr>
        <w:t>հատկությունները</w:t>
      </w:r>
      <w:r w:rsidRPr="00CD757A">
        <w:rPr>
          <w:rFonts w:ascii="GHEA Grapalat" w:hAnsi="GHEA Grapalat"/>
          <w:bCs/>
          <w:i/>
          <w:lang w:val="hy-AM"/>
        </w:rPr>
        <w:t xml:space="preserve"> </w:t>
      </w:r>
      <w:r w:rsidRPr="00CD757A">
        <w:rPr>
          <w:rFonts w:ascii="GHEA Grapalat" w:hAnsi="GHEA Grapalat" w:cs="Sylfaen"/>
          <w:bCs/>
          <w:i/>
          <w:lang w:val="hy-AM"/>
        </w:rPr>
        <w:t>չեն</w:t>
      </w:r>
      <w:r w:rsidRPr="00CD757A">
        <w:rPr>
          <w:rFonts w:ascii="GHEA Grapalat" w:hAnsi="GHEA Grapalat"/>
          <w:bCs/>
          <w:i/>
          <w:lang w:val="hy-AM"/>
        </w:rPr>
        <w:t xml:space="preserve"> </w:t>
      </w:r>
      <w:r w:rsidRPr="00CD757A">
        <w:rPr>
          <w:rFonts w:ascii="GHEA Grapalat" w:hAnsi="GHEA Grapalat" w:cs="Sylfaen"/>
          <w:bCs/>
          <w:i/>
          <w:lang w:val="hy-AM"/>
        </w:rPr>
        <w:t>կարող</w:t>
      </w:r>
      <w:r w:rsidRPr="00CD757A">
        <w:rPr>
          <w:rFonts w:ascii="GHEA Grapalat" w:hAnsi="GHEA Grapalat"/>
          <w:bCs/>
          <w:i/>
          <w:lang w:val="hy-AM"/>
        </w:rPr>
        <w:t xml:space="preserve"> </w:t>
      </w:r>
      <w:r w:rsidRPr="00CD757A">
        <w:rPr>
          <w:rFonts w:ascii="GHEA Grapalat" w:hAnsi="GHEA Grapalat" w:cs="Sylfaen"/>
          <w:bCs/>
          <w:i/>
          <w:lang w:val="hy-AM"/>
        </w:rPr>
        <w:t>հեշտությամբ</w:t>
      </w:r>
      <w:r w:rsidRPr="00CD757A">
        <w:rPr>
          <w:rFonts w:ascii="GHEA Grapalat" w:hAnsi="GHEA Grapalat"/>
          <w:bCs/>
          <w:i/>
          <w:lang w:val="hy-AM"/>
        </w:rPr>
        <w:t xml:space="preserve"> ձևա</w:t>
      </w:r>
      <w:r w:rsidRPr="00CD757A">
        <w:rPr>
          <w:rFonts w:ascii="GHEA Grapalat" w:hAnsi="GHEA Grapalat" w:cs="Sylfaen"/>
          <w:bCs/>
          <w:i/>
          <w:lang w:val="hy-AM"/>
        </w:rPr>
        <w:t>փոխվել</w:t>
      </w:r>
      <w:r w:rsidRPr="00CD757A">
        <w:rPr>
          <w:rFonts w:ascii="GHEA Grapalat" w:hAnsi="GHEA Grapalat"/>
          <w:bCs/>
          <w:i/>
          <w:lang w:val="hy-AM"/>
        </w:rPr>
        <w:t xml:space="preserve"> </w:t>
      </w:r>
      <w:r w:rsidRPr="00CD757A">
        <w:rPr>
          <w:rFonts w:ascii="GHEA Grapalat" w:hAnsi="GHEA Grapalat" w:cs="Sylfaen"/>
          <w:bCs/>
          <w:i/>
          <w:lang w:val="hy-AM"/>
        </w:rPr>
        <w:t>օգտագործողի</w:t>
      </w:r>
      <w:r w:rsidRPr="00CD757A">
        <w:rPr>
          <w:rFonts w:ascii="GHEA Grapalat" w:hAnsi="GHEA Grapalat"/>
          <w:bCs/>
          <w:i/>
          <w:lang w:val="hy-AM"/>
        </w:rPr>
        <w:t xml:space="preserve"> </w:t>
      </w:r>
      <w:r w:rsidRPr="00CD757A">
        <w:rPr>
          <w:rFonts w:ascii="GHEA Grapalat" w:hAnsi="GHEA Grapalat" w:cs="Sylfaen"/>
          <w:bCs/>
          <w:i/>
          <w:lang w:val="hy-AM"/>
        </w:rPr>
        <w:t>կողմից</w:t>
      </w:r>
      <w:r w:rsidRPr="00CD757A">
        <w:rPr>
          <w:rFonts w:ascii="GHEA Grapalat" w:hAnsi="GHEA Grapalat" w:cs="Times LatArm"/>
          <w:bCs/>
          <w:i/>
          <w:lang w:val="hy-AM"/>
        </w:rPr>
        <w:t>։</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u w:val="single"/>
          <w:lang w:val="hy-AM"/>
        </w:rPr>
      </w:pPr>
      <w:r w:rsidRPr="00CD757A">
        <w:rPr>
          <w:rFonts w:ascii="GHEA Grapalat" w:hAnsi="GHEA Grapalat"/>
          <w:bCs/>
          <w:i/>
          <w:lang w:val="hy-AM"/>
        </w:rPr>
        <w:t xml:space="preserve">3. </w:t>
      </w:r>
      <w:r w:rsidRPr="00CD757A">
        <w:rPr>
          <w:rFonts w:ascii="GHEA Grapalat" w:hAnsi="GHEA Grapalat" w:cs="Sylfaen"/>
          <w:bCs/>
          <w:i/>
          <w:lang w:val="hy-AM"/>
        </w:rPr>
        <w:t>Նախագծված</w:t>
      </w:r>
      <w:r w:rsidRPr="00CD757A">
        <w:rPr>
          <w:rFonts w:ascii="GHEA Grapalat" w:hAnsi="GHEA Grapalat"/>
          <w:bCs/>
          <w:i/>
          <w:lang w:val="hy-AM"/>
        </w:rPr>
        <w:t xml:space="preserve"> </w:t>
      </w:r>
      <w:r w:rsidRPr="00CD757A">
        <w:rPr>
          <w:rFonts w:ascii="GHEA Grapalat" w:hAnsi="GHEA Grapalat" w:cs="Sylfaen"/>
          <w:bCs/>
          <w:i/>
          <w:lang w:val="hy-AM"/>
        </w:rPr>
        <w:t>են</w:t>
      </w:r>
      <w:r w:rsidRPr="00CD757A">
        <w:rPr>
          <w:rFonts w:ascii="GHEA Grapalat" w:hAnsi="GHEA Grapalat"/>
          <w:bCs/>
          <w:i/>
          <w:lang w:val="hy-AM"/>
        </w:rPr>
        <w:t xml:space="preserve"> </w:t>
      </w:r>
      <w:r w:rsidRPr="00CD757A">
        <w:rPr>
          <w:rFonts w:ascii="GHEA Grapalat" w:hAnsi="GHEA Grapalat" w:cs="Sylfaen"/>
          <w:bCs/>
          <w:i/>
          <w:lang w:val="hy-AM"/>
        </w:rPr>
        <w:t>այնպես</w:t>
      </w:r>
      <w:r w:rsidRPr="00CD757A">
        <w:rPr>
          <w:rFonts w:ascii="GHEA Grapalat" w:hAnsi="GHEA Grapalat"/>
          <w:bCs/>
          <w:i/>
          <w:lang w:val="hy-AM"/>
        </w:rPr>
        <w:t xml:space="preserve">, </w:t>
      </w:r>
      <w:r w:rsidRPr="00CD757A">
        <w:rPr>
          <w:rFonts w:ascii="GHEA Grapalat" w:hAnsi="GHEA Grapalat" w:cs="Sylfaen"/>
          <w:bCs/>
          <w:i/>
          <w:lang w:val="hy-AM"/>
        </w:rPr>
        <w:t>որ</w:t>
      </w:r>
      <w:r w:rsidRPr="00CD757A">
        <w:rPr>
          <w:rFonts w:ascii="GHEA Grapalat" w:hAnsi="GHEA Grapalat"/>
          <w:bCs/>
          <w:i/>
          <w:lang w:val="hy-AM"/>
        </w:rPr>
        <w:t xml:space="preserve"> </w:t>
      </w:r>
      <w:r w:rsidRPr="00CD757A">
        <w:rPr>
          <w:rFonts w:ascii="GHEA Grapalat" w:hAnsi="GHEA Grapalat" w:cs="Sylfaen"/>
          <w:bCs/>
          <w:i/>
          <w:lang w:val="hy-AM"/>
        </w:rPr>
        <w:t>կարող</w:t>
      </w:r>
      <w:r w:rsidRPr="00CD757A">
        <w:rPr>
          <w:rFonts w:ascii="GHEA Grapalat" w:hAnsi="GHEA Grapalat"/>
          <w:bCs/>
          <w:i/>
          <w:lang w:val="hy-AM"/>
        </w:rPr>
        <w:t xml:space="preserve"> </w:t>
      </w:r>
      <w:r w:rsidRPr="00CD757A">
        <w:rPr>
          <w:rFonts w:ascii="GHEA Grapalat" w:hAnsi="GHEA Grapalat" w:cs="Sylfaen"/>
          <w:bCs/>
          <w:i/>
          <w:lang w:val="hy-AM"/>
        </w:rPr>
        <w:t>են</w:t>
      </w:r>
      <w:r w:rsidRPr="00CD757A">
        <w:rPr>
          <w:rFonts w:ascii="GHEA Grapalat" w:hAnsi="GHEA Grapalat"/>
          <w:bCs/>
          <w:i/>
          <w:lang w:val="hy-AM"/>
        </w:rPr>
        <w:t xml:space="preserve"> </w:t>
      </w:r>
      <w:r w:rsidRPr="00CD757A">
        <w:rPr>
          <w:rFonts w:ascii="GHEA Grapalat" w:hAnsi="GHEA Grapalat" w:cs="Sylfaen"/>
          <w:bCs/>
          <w:i/>
          <w:lang w:val="hy-AM"/>
        </w:rPr>
        <w:t>հեշտությամբ</w:t>
      </w:r>
      <w:r w:rsidRPr="00CD757A">
        <w:rPr>
          <w:rFonts w:ascii="GHEA Grapalat" w:hAnsi="GHEA Grapalat"/>
          <w:bCs/>
          <w:i/>
          <w:lang w:val="hy-AM"/>
        </w:rPr>
        <w:t xml:space="preserve"> </w:t>
      </w:r>
      <w:r w:rsidRPr="00CD757A">
        <w:rPr>
          <w:rFonts w:ascii="GHEA Grapalat" w:hAnsi="GHEA Grapalat" w:cs="Sylfaen"/>
          <w:bCs/>
          <w:i/>
          <w:lang w:val="hy-AM"/>
        </w:rPr>
        <w:t>տեղադրվել</w:t>
      </w:r>
      <w:r w:rsidRPr="00CD757A">
        <w:rPr>
          <w:rFonts w:ascii="GHEA Grapalat" w:hAnsi="GHEA Grapalat"/>
          <w:bCs/>
          <w:i/>
          <w:lang w:val="hy-AM"/>
        </w:rPr>
        <w:t xml:space="preserve"> </w:t>
      </w:r>
      <w:r w:rsidRPr="00CD757A">
        <w:rPr>
          <w:rFonts w:ascii="GHEA Grapalat" w:hAnsi="GHEA Grapalat" w:cs="Sylfaen"/>
          <w:bCs/>
          <w:i/>
          <w:lang w:val="hy-AM"/>
        </w:rPr>
        <w:t>օգտագործողի</w:t>
      </w:r>
      <w:r w:rsidRPr="00CD757A">
        <w:rPr>
          <w:rFonts w:ascii="GHEA Grapalat" w:hAnsi="GHEA Grapalat"/>
          <w:bCs/>
          <w:i/>
          <w:lang w:val="hy-AM"/>
        </w:rPr>
        <w:t xml:space="preserve"> </w:t>
      </w:r>
      <w:r w:rsidRPr="00CD757A">
        <w:rPr>
          <w:rFonts w:ascii="GHEA Grapalat" w:hAnsi="GHEA Grapalat" w:cs="Sylfaen"/>
          <w:bCs/>
          <w:i/>
          <w:lang w:val="hy-AM"/>
        </w:rPr>
        <w:t>կողմից՝</w:t>
      </w:r>
      <w:r w:rsidRPr="00CD757A">
        <w:rPr>
          <w:rFonts w:ascii="GHEA Grapalat" w:hAnsi="GHEA Grapalat"/>
          <w:bCs/>
          <w:i/>
          <w:lang w:val="hy-AM"/>
        </w:rPr>
        <w:t xml:space="preserve"> </w:t>
      </w:r>
      <w:r w:rsidRPr="00CD757A">
        <w:rPr>
          <w:rFonts w:ascii="GHEA Grapalat" w:hAnsi="GHEA Grapalat" w:cs="Sylfaen"/>
          <w:bCs/>
          <w:i/>
          <w:lang w:val="hy-AM"/>
        </w:rPr>
        <w:t>առանց</w:t>
      </w:r>
      <w:r w:rsidRPr="00CD757A">
        <w:rPr>
          <w:rFonts w:ascii="GHEA Grapalat" w:hAnsi="GHEA Grapalat"/>
          <w:bCs/>
          <w:i/>
          <w:lang w:val="hy-AM"/>
        </w:rPr>
        <w:t xml:space="preserve"> </w:t>
      </w:r>
      <w:r w:rsidRPr="00CD757A">
        <w:rPr>
          <w:rFonts w:ascii="GHEA Grapalat" w:hAnsi="GHEA Grapalat" w:cs="Sylfaen"/>
          <w:bCs/>
          <w:i/>
          <w:lang w:val="hy-AM"/>
        </w:rPr>
        <w:t>մատակարարի</w:t>
      </w:r>
      <w:r w:rsidRPr="00CD757A">
        <w:rPr>
          <w:rFonts w:ascii="GHEA Grapalat" w:hAnsi="GHEA Grapalat"/>
          <w:bCs/>
          <w:i/>
          <w:lang w:val="hy-AM"/>
        </w:rPr>
        <w:t xml:space="preserve"> կողմից </w:t>
      </w:r>
      <w:r w:rsidRPr="00CD757A">
        <w:rPr>
          <w:rFonts w:ascii="GHEA Grapalat" w:hAnsi="GHEA Grapalat" w:cs="Sylfaen"/>
          <w:bCs/>
          <w:i/>
          <w:lang w:val="hy-AM"/>
        </w:rPr>
        <w:t>հետագա</w:t>
      </w:r>
      <w:r w:rsidRPr="00CD757A">
        <w:rPr>
          <w:rFonts w:ascii="GHEA Grapalat" w:hAnsi="GHEA Grapalat"/>
          <w:bCs/>
          <w:i/>
          <w:lang w:val="hy-AM"/>
        </w:rPr>
        <w:t xml:space="preserve"> </w:t>
      </w:r>
      <w:r w:rsidRPr="00CD757A">
        <w:rPr>
          <w:rFonts w:ascii="GHEA Grapalat" w:hAnsi="GHEA Grapalat" w:cs="Sylfaen"/>
          <w:bCs/>
          <w:i/>
          <w:lang w:val="hy-AM"/>
        </w:rPr>
        <w:t>էական</w:t>
      </w:r>
      <w:r w:rsidRPr="00CD757A">
        <w:rPr>
          <w:rFonts w:ascii="GHEA Grapalat" w:hAnsi="GHEA Grapalat"/>
          <w:bCs/>
          <w:i/>
          <w:lang w:val="hy-AM"/>
        </w:rPr>
        <w:t xml:space="preserve"> </w:t>
      </w:r>
      <w:r w:rsidRPr="00CD757A">
        <w:rPr>
          <w:rFonts w:ascii="GHEA Grapalat" w:hAnsi="GHEA Grapalat" w:cs="Sylfaen"/>
          <w:bCs/>
          <w:i/>
          <w:lang w:val="hy-AM"/>
        </w:rPr>
        <w:t xml:space="preserve">օգնության; </w:t>
      </w:r>
      <w:r w:rsidRPr="00CD757A">
        <w:rPr>
          <w:rFonts w:ascii="GHEA Grapalat" w:hAnsi="GHEA Grapalat" w:cs="Sylfaen"/>
          <w:bCs/>
          <w:i/>
          <w:u w:val="single"/>
          <w:lang w:val="hy-AM"/>
        </w:rPr>
        <w:t>և</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lang w:val="hy-AM"/>
        </w:rPr>
      </w:pPr>
      <w:r w:rsidRPr="00CD757A">
        <w:rPr>
          <w:rFonts w:ascii="GHEA Grapalat" w:hAnsi="GHEA Grapalat"/>
          <w:bCs/>
          <w:i/>
          <w:lang w:val="hy-AM"/>
        </w:rPr>
        <w:t xml:space="preserve">4. </w:t>
      </w:r>
      <w:r w:rsidRPr="00CD757A">
        <w:rPr>
          <w:rFonts w:ascii="GHEA Grapalat" w:hAnsi="GHEA Grapalat" w:cs="Sylfaen"/>
          <w:bCs/>
          <w:i/>
          <w:lang w:val="hy-AM"/>
        </w:rPr>
        <w:t>Անհրաժեշտության</w:t>
      </w:r>
      <w:r w:rsidRPr="00CD757A">
        <w:rPr>
          <w:rFonts w:ascii="GHEA Grapalat" w:hAnsi="GHEA Grapalat"/>
          <w:bCs/>
          <w:i/>
          <w:lang w:val="hy-AM"/>
        </w:rPr>
        <w:t xml:space="preserve"> </w:t>
      </w:r>
      <w:r w:rsidRPr="00CD757A">
        <w:rPr>
          <w:rFonts w:ascii="GHEA Grapalat" w:hAnsi="GHEA Grapalat" w:cs="Sylfaen"/>
          <w:bCs/>
          <w:i/>
          <w:lang w:val="hy-AM"/>
        </w:rPr>
        <w:t>դեպքում</w:t>
      </w:r>
      <w:r w:rsidRPr="00CD757A">
        <w:rPr>
          <w:rFonts w:ascii="GHEA Grapalat" w:hAnsi="GHEA Grapalat"/>
          <w:bCs/>
          <w:i/>
          <w:lang w:val="hy-AM"/>
        </w:rPr>
        <w:t xml:space="preserve"> </w:t>
      </w:r>
      <w:r w:rsidRPr="00CD757A">
        <w:rPr>
          <w:rFonts w:ascii="GHEA Grapalat" w:hAnsi="GHEA Grapalat" w:cs="Sylfaen"/>
          <w:bCs/>
          <w:i/>
          <w:lang w:val="hy-AM"/>
        </w:rPr>
        <w:t>ապրանքին</w:t>
      </w:r>
      <w:r w:rsidRPr="00CD757A">
        <w:rPr>
          <w:rFonts w:ascii="GHEA Grapalat" w:hAnsi="GHEA Grapalat"/>
          <w:bCs/>
          <w:i/>
          <w:lang w:val="hy-AM"/>
        </w:rPr>
        <w:t xml:space="preserve"> </w:t>
      </w:r>
      <w:r w:rsidRPr="00CD757A">
        <w:rPr>
          <w:rFonts w:ascii="GHEA Grapalat" w:hAnsi="GHEA Grapalat" w:cs="Sylfaen"/>
          <w:bCs/>
          <w:i/>
          <w:lang w:val="hy-AM"/>
        </w:rPr>
        <w:t>վերաբերող</w:t>
      </w:r>
      <w:r w:rsidRPr="00CD757A">
        <w:rPr>
          <w:rFonts w:ascii="GHEA Grapalat" w:hAnsi="GHEA Grapalat"/>
          <w:bCs/>
          <w:i/>
          <w:lang w:val="hy-AM"/>
        </w:rPr>
        <w:t xml:space="preserve"> </w:t>
      </w:r>
      <w:r w:rsidRPr="00CD757A">
        <w:rPr>
          <w:rFonts w:ascii="GHEA Grapalat" w:hAnsi="GHEA Grapalat" w:cs="Sylfaen"/>
          <w:bCs/>
          <w:i/>
          <w:lang w:val="hy-AM"/>
        </w:rPr>
        <w:t>մանրամասները</w:t>
      </w:r>
      <w:r w:rsidRPr="00CD757A">
        <w:rPr>
          <w:rFonts w:ascii="GHEA Grapalat" w:hAnsi="GHEA Grapalat"/>
          <w:bCs/>
          <w:i/>
          <w:lang w:val="hy-AM"/>
        </w:rPr>
        <w:t xml:space="preserve"> </w:t>
      </w:r>
      <w:r w:rsidRPr="00CD757A">
        <w:rPr>
          <w:rFonts w:ascii="GHEA Grapalat" w:hAnsi="GHEA Grapalat" w:cs="Sylfaen"/>
          <w:bCs/>
          <w:i/>
          <w:lang w:val="hy-AM"/>
        </w:rPr>
        <w:t>մատչելի</w:t>
      </w:r>
      <w:r w:rsidRPr="00CD757A">
        <w:rPr>
          <w:rFonts w:ascii="GHEA Grapalat" w:hAnsi="GHEA Grapalat"/>
          <w:bCs/>
          <w:i/>
          <w:lang w:val="hy-AM"/>
        </w:rPr>
        <w:t xml:space="preserve"> </w:t>
      </w:r>
      <w:r w:rsidRPr="00CD757A">
        <w:rPr>
          <w:rFonts w:ascii="GHEA Grapalat" w:hAnsi="GHEA Grapalat" w:cs="Sylfaen"/>
          <w:bCs/>
          <w:i/>
          <w:lang w:val="hy-AM"/>
        </w:rPr>
        <w:t>են</w:t>
      </w:r>
      <w:r w:rsidRPr="00CD757A">
        <w:rPr>
          <w:rFonts w:ascii="GHEA Grapalat" w:hAnsi="GHEA Grapalat"/>
          <w:bCs/>
          <w:i/>
          <w:lang w:val="hy-AM"/>
        </w:rPr>
        <w:t xml:space="preserve">, </w:t>
      </w:r>
      <w:r w:rsidRPr="00CD757A">
        <w:rPr>
          <w:rFonts w:ascii="GHEA Grapalat" w:hAnsi="GHEA Grapalat" w:cs="Sylfaen"/>
          <w:bCs/>
          <w:i/>
          <w:lang w:val="hy-AM"/>
        </w:rPr>
        <w:t>և</w:t>
      </w:r>
      <w:r w:rsidRPr="00CD757A">
        <w:rPr>
          <w:rFonts w:ascii="GHEA Grapalat" w:hAnsi="GHEA Grapalat"/>
          <w:bCs/>
          <w:i/>
          <w:lang w:val="hy-AM"/>
        </w:rPr>
        <w:t xml:space="preserve"> ըստ </w:t>
      </w:r>
      <w:r w:rsidRPr="00CD757A">
        <w:rPr>
          <w:rFonts w:ascii="GHEA Grapalat" w:hAnsi="GHEA Grapalat" w:cs="Sylfaen"/>
          <w:bCs/>
          <w:i/>
          <w:lang w:val="hy-AM"/>
        </w:rPr>
        <w:t>պահանջի</w:t>
      </w:r>
      <w:r w:rsidRPr="00CD757A">
        <w:rPr>
          <w:rFonts w:ascii="GHEA Grapalat" w:hAnsi="GHEA Grapalat"/>
          <w:bCs/>
          <w:i/>
          <w:lang w:val="hy-AM"/>
        </w:rPr>
        <w:t xml:space="preserve"> </w:t>
      </w:r>
      <w:r w:rsidRPr="00CD757A">
        <w:rPr>
          <w:rFonts w:ascii="GHEA Grapalat" w:hAnsi="GHEA Grapalat" w:cs="Sylfaen"/>
          <w:bCs/>
          <w:i/>
          <w:lang w:val="hy-AM"/>
        </w:rPr>
        <w:t>կարող</w:t>
      </w:r>
      <w:r w:rsidRPr="00CD757A">
        <w:rPr>
          <w:rFonts w:ascii="GHEA Grapalat" w:hAnsi="GHEA Grapalat"/>
          <w:bCs/>
          <w:i/>
          <w:lang w:val="hy-AM"/>
        </w:rPr>
        <w:t xml:space="preserve"> </w:t>
      </w:r>
      <w:r w:rsidRPr="00CD757A">
        <w:rPr>
          <w:rFonts w:ascii="GHEA Grapalat" w:hAnsi="GHEA Grapalat" w:cs="Sylfaen"/>
          <w:bCs/>
          <w:i/>
          <w:lang w:val="hy-AM"/>
        </w:rPr>
        <w:t>են</w:t>
      </w:r>
      <w:r w:rsidRPr="00CD757A">
        <w:rPr>
          <w:rFonts w:ascii="GHEA Grapalat" w:hAnsi="GHEA Grapalat"/>
          <w:bCs/>
          <w:i/>
          <w:lang w:val="hy-AM"/>
        </w:rPr>
        <w:t xml:space="preserve"> </w:t>
      </w:r>
      <w:r w:rsidRPr="00CD757A">
        <w:rPr>
          <w:rFonts w:ascii="GHEA Grapalat" w:hAnsi="GHEA Grapalat" w:cs="Sylfaen"/>
          <w:bCs/>
          <w:i/>
          <w:lang w:val="hy-AM"/>
        </w:rPr>
        <w:t>ներկայացվել այն</w:t>
      </w:r>
      <w:r w:rsidRPr="00CD757A">
        <w:rPr>
          <w:rFonts w:ascii="GHEA Grapalat" w:hAnsi="GHEA Grapalat"/>
          <w:bCs/>
          <w:i/>
          <w:lang w:val="hy-AM"/>
        </w:rPr>
        <w:t xml:space="preserve"> Անդամ պետության, </w:t>
      </w:r>
      <w:r w:rsidRPr="00CD757A">
        <w:rPr>
          <w:rFonts w:ascii="GHEA Grapalat" w:hAnsi="GHEA Grapalat" w:cs="Sylfaen"/>
          <w:bCs/>
          <w:i/>
          <w:lang w:val="hy-AM"/>
        </w:rPr>
        <w:t>որտեղ</w:t>
      </w:r>
      <w:r w:rsidRPr="00CD757A">
        <w:rPr>
          <w:rFonts w:ascii="GHEA Grapalat" w:hAnsi="GHEA Grapalat"/>
          <w:bCs/>
          <w:i/>
          <w:lang w:val="hy-AM"/>
        </w:rPr>
        <w:t xml:space="preserve"> </w:t>
      </w:r>
      <w:r w:rsidRPr="00CD757A">
        <w:rPr>
          <w:rFonts w:ascii="GHEA Grapalat" w:hAnsi="GHEA Grapalat" w:cs="Sylfaen"/>
          <w:bCs/>
          <w:i/>
          <w:lang w:val="hy-AM"/>
        </w:rPr>
        <w:t>գրանցված է արտահանող</w:t>
      </w:r>
      <w:r w:rsidRPr="00CD757A">
        <w:rPr>
          <w:rFonts w:ascii="GHEA Grapalat" w:hAnsi="GHEA Grapalat"/>
          <w:bCs/>
          <w:i/>
          <w:lang w:val="hy-AM"/>
        </w:rPr>
        <w:t xml:space="preserve"> </w:t>
      </w:r>
      <w:r w:rsidRPr="00CD757A">
        <w:rPr>
          <w:rFonts w:ascii="GHEA Grapalat" w:hAnsi="GHEA Grapalat" w:cs="Sylfaen"/>
          <w:bCs/>
          <w:i/>
          <w:lang w:val="hy-AM"/>
        </w:rPr>
        <w:t>կազմակերպությունը,</w:t>
      </w:r>
      <w:r w:rsidRPr="00CD757A">
        <w:rPr>
          <w:rFonts w:ascii="GHEA Grapalat" w:hAnsi="GHEA Grapalat"/>
          <w:bCs/>
          <w:i/>
          <w:lang w:val="hy-AM"/>
        </w:rPr>
        <w:t xml:space="preserve"> համակարգչային ոլորտի կանոնակարգման </w:t>
      </w:r>
      <w:r w:rsidRPr="00CD757A">
        <w:rPr>
          <w:rFonts w:ascii="GHEA Grapalat" w:hAnsi="GHEA Grapalat" w:cs="Sylfaen"/>
          <w:bCs/>
          <w:i/>
          <w:lang w:val="hy-AM"/>
        </w:rPr>
        <w:t>իրավասու</w:t>
      </w:r>
      <w:r w:rsidRPr="00CD757A">
        <w:rPr>
          <w:rFonts w:ascii="GHEA Grapalat" w:hAnsi="GHEA Grapalat"/>
          <w:bCs/>
          <w:i/>
          <w:lang w:val="hy-AM"/>
        </w:rPr>
        <w:t xml:space="preserve"> </w:t>
      </w:r>
      <w:r w:rsidRPr="00CD757A">
        <w:rPr>
          <w:rFonts w:ascii="GHEA Grapalat" w:hAnsi="GHEA Grapalat" w:cs="Sylfaen"/>
          <w:bCs/>
          <w:i/>
          <w:lang w:val="hy-AM"/>
        </w:rPr>
        <w:t>մարմիններին` վերը նկարագրված 1-3 կետերում նշված</w:t>
      </w:r>
      <w:r w:rsidRPr="00CD757A">
        <w:rPr>
          <w:rFonts w:ascii="GHEA Grapalat" w:hAnsi="GHEA Grapalat"/>
          <w:bCs/>
          <w:i/>
          <w:lang w:val="hy-AM"/>
        </w:rPr>
        <w:t xml:space="preserve"> </w:t>
      </w:r>
      <w:r w:rsidRPr="00CD757A">
        <w:rPr>
          <w:rFonts w:ascii="GHEA Grapalat" w:hAnsi="GHEA Grapalat" w:cs="Sylfaen"/>
          <w:bCs/>
          <w:i/>
          <w:lang w:val="hy-AM"/>
        </w:rPr>
        <w:t>պահանջների</w:t>
      </w:r>
      <w:r w:rsidRPr="00CD757A">
        <w:rPr>
          <w:rFonts w:ascii="GHEA Grapalat" w:hAnsi="GHEA Grapalat"/>
          <w:bCs/>
          <w:i/>
          <w:lang w:val="hy-AM"/>
        </w:rPr>
        <w:t xml:space="preserve"> </w:t>
      </w:r>
      <w:r w:rsidRPr="00CD757A">
        <w:rPr>
          <w:rFonts w:ascii="GHEA Grapalat" w:hAnsi="GHEA Grapalat" w:cs="Sylfaen"/>
          <w:bCs/>
          <w:i/>
          <w:lang w:val="hy-AM"/>
        </w:rPr>
        <w:t>հետ</w:t>
      </w:r>
      <w:r w:rsidRPr="00CD757A">
        <w:rPr>
          <w:rFonts w:ascii="GHEA Grapalat" w:hAnsi="GHEA Grapalat"/>
          <w:bCs/>
          <w:i/>
          <w:lang w:val="hy-AM"/>
        </w:rPr>
        <w:t xml:space="preserve"> </w:t>
      </w:r>
      <w:r w:rsidRPr="00CD757A">
        <w:rPr>
          <w:rFonts w:ascii="GHEA Grapalat" w:hAnsi="GHEA Grapalat" w:cs="Sylfaen"/>
          <w:bCs/>
          <w:i/>
          <w:lang w:val="hy-AM"/>
        </w:rPr>
        <w:t>ապրանքի</w:t>
      </w:r>
      <w:r w:rsidRPr="00CD757A">
        <w:rPr>
          <w:rFonts w:ascii="GHEA Grapalat" w:hAnsi="GHEA Grapalat"/>
          <w:bCs/>
          <w:i/>
          <w:lang w:val="hy-AM"/>
        </w:rPr>
        <w:t xml:space="preserve"> </w:t>
      </w:r>
      <w:r w:rsidRPr="00CD757A">
        <w:rPr>
          <w:rFonts w:ascii="GHEA Grapalat" w:hAnsi="GHEA Grapalat" w:cs="Sylfaen"/>
          <w:bCs/>
          <w:i/>
          <w:lang w:val="hy-AM"/>
        </w:rPr>
        <w:t>համապատասխանությունը</w:t>
      </w:r>
      <w:r w:rsidRPr="00CD757A">
        <w:rPr>
          <w:rFonts w:ascii="GHEA Grapalat" w:hAnsi="GHEA Grapalat"/>
          <w:bCs/>
          <w:i/>
          <w:lang w:val="hy-AM"/>
        </w:rPr>
        <w:t xml:space="preserve"> </w:t>
      </w:r>
      <w:r w:rsidRPr="00CD757A">
        <w:rPr>
          <w:rFonts w:ascii="GHEA Grapalat" w:hAnsi="GHEA Grapalat" w:cs="Sylfaen"/>
          <w:bCs/>
          <w:i/>
          <w:lang w:val="hy-AM"/>
        </w:rPr>
        <w:t>հաստատելու</w:t>
      </w:r>
      <w:r w:rsidRPr="00CD757A">
        <w:rPr>
          <w:rFonts w:ascii="GHEA Grapalat" w:hAnsi="GHEA Grapalat"/>
          <w:bCs/>
          <w:i/>
          <w:lang w:val="hy-AM"/>
        </w:rPr>
        <w:t xml:space="preserve"> </w:t>
      </w:r>
      <w:r w:rsidRPr="00CD757A">
        <w:rPr>
          <w:rFonts w:ascii="GHEA Grapalat" w:hAnsi="GHEA Grapalat" w:cs="Sylfaen"/>
          <w:bCs/>
          <w:i/>
          <w:lang w:val="hy-AM"/>
        </w:rPr>
        <w:t>համար</w:t>
      </w:r>
      <w:r w:rsidRPr="00CD757A">
        <w:rPr>
          <w:rFonts w:ascii="GHEA Grapalat" w:hAnsi="GHEA Grapalat" w:cs="Times LatArm"/>
          <w:bCs/>
          <w:i/>
          <w:lang w:val="hy-AM"/>
        </w:rPr>
        <w:t>։</w:t>
      </w:r>
      <w:r w:rsidRPr="00CD757A">
        <w:rPr>
          <w:rFonts w:ascii="GHEA Grapalat" w:hAnsi="GHEA Grapalat"/>
          <w:bCs/>
          <w:i/>
          <w:lang w:val="hy-AM"/>
        </w:rPr>
        <w:t xml:space="preserve">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bCs/>
          <w:i/>
          <w:lang w:val="hy-AM"/>
        </w:rPr>
      </w:pPr>
      <w:r w:rsidRPr="00CD757A">
        <w:rPr>
          <w:rFonts w:ascii="GHEA Grapalat" w:hAnsi="GHEA Grapalat"/>
          <w:bCs/>
          <w:i/>
          <w:lang w:val="hy-AM"/>
        </w:rPr>
        <w:t xml:space="preserve">b. Սարքակազմի բաղադրիչների համար 'կիրառելի ծրագրային ապահովում', սույն Ծանոթագրության a. կետում նկարագրված արդեն գոյություն ունեցող սարքերի </w:t>
      </w:r>
      <w:r w:rsidRPr="00CD757A">
        <w:rPr>
          <w:rFonts w:ascii="GHEA Grapalat" w:hAnsi="GHEA Grapalat"/>
          <w:bCs/>
          <w:i/>
          <w:lang w:val="hy-AM"/>
        </w:rPr>
        <w:lastRenderedPageBreak/>
        <w:t xml:space="preserve">մեջ, որոնք նախգծվել են այլ գոյություն ունեցող սարքերի համար և բավարարում են բոլոր հետևյալ պահանջներին.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lang w:val="hy-AM"/>
        </w:rPr>
      </w:pPr>
      <w:r w:rsidRPr="00CD757A">
        <w:rPr>
          <w:rFonts w:ascii="GHEA Grapalat" w:hAnsi="GHEA Grapalat"/>
          <w:bCs/>
          <w:i/>
          <w:lang w:val="hy-AM"/>
        </w:rPr>
        <w:t>1. «Տեղեկատվ</w:t>
      </w:r>
      <w:r w:rsidR="004F6FBA">
        <w:rPr>
          <w:rFonts w:ascii="GHEA Grapalat" w:hAnsi="GHEA Grapalat"/>
          <w:bCs/>
          <w:i/>
          <w:lang w:val="hy-AM"/>
        </w:rPr>
        <w:t>ական</w:t>
      </w:r>
      <w:r w:rsidRPr="00CD757A">
        <w:rPr>
          <w:rFonts w:ascii="GHEA Grapalat" w:hAnsi="GHEA Grapalat"/>
          <w:bCs/>
          <w:i/>
          <w:lang w:val="hy-AM"/>
        </w:rPr>
        <w:t xml:space="preserve"> անվտանգությունը» այդ բաղադրիչի կամ «կիրառելի ծրագրային ապահովման» առաջնային գործառնությունը չէ կամ գործառնությունների լրակազմի մեջ չի մտնում;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lang w:val="hy-AM"/>
        </w:rPr>
      </w:pPr>
      <w:r w:rsidRPr="00CD757A">
        <w:rPr>
          <w:rFonts w:ascii="GHEA Grapalat" w:hAnsi="GHEA Grapalat"/>
          <w:bCs/>
          <w:i/>
          <w:lang w:val="hy-AM"/>
        </w:rPr>
        <w:t xml:space="preserve">2. «Կիրառելի ծրագրակազմի» բաղադրիչը չի փոխում արդեն գոյություն ունեցող սարքերի որևէ կրիպտոգրաֆիկական գործառնություն, կամ որևէ նոր գործառնություն չի ավելացնում արդեն գոյություն ունեցողներին;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lang w:val="hy-AM"/>
        </w:rPr>
      </w:pPr>
      <w:r w:rsidRPr="00CD757A">
        <w:rPr>
          <w:rFonts w:ascii="GHEA Grapalat" w:hAnsi="GHEA Grapalat"/>
          <w:bCs/>
          <w:i/>
          <w:lang w:val="hy-AM"/>
        </w:rPr>
        <w:t xml:space="preserve">3. Բաղադրիչի գործառնությունների լրակազմը կամ 'կիրառելի ծրագրային ապահովումը' ֆիքսված է և նախագծված կամ ձևափոխված չէ ըստ հաճախորդի պահանջների; </w:t>
      </w:r>
      <w:r w:rsidRPr="00CD757A">
        <w:rPr>
          <w:rFonts w:ascii="GHEA Grapalat" w:hAnsi="GHEA Grapalat"/>
          <w:bCs/>
          <w:i/>
          <w:u w:val="single"/>
          <w:lang w:val="hy-AM"/>
        </w:rPr>
        <w:t>և</w:t>
      </w:r>
      <w:r w:rsidRPr="00CD757A">
        <w:rPr>
          <w:rFonts w:ascii="GHEA Grapalat" w:hAnsi="GHEA Grapalat"/>
          <w:bCs/>
          <w:i/>
          <w:lang w:val="hy-AM"/>
        </w:rPr>
        <w:t xml:space="preserve">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lang w:val="hy-AM"/>
        </w:rPr>
      </w:pPr>
      <w:r w:rsidRPr="00CD757A">
        <w:rPr>
          <w:rFonts w:ascii="GHEA Grapalat" w:hAnsi="GHEA Grapalat"/>
          <w:bCs/>
          <w:i/>
          <w:lang w:val="hy-AM"/>
        </w:rPr>
        <w:t xml:space="preserve">4. Անհրաժեշտության դեպքում, այն Անդամ պետության լիազոր մարմինների հատկորոշմամբ, որտեղ որ գրանցված է արտահանողը, բաղադրիչի մասին կամ ‘կիրառելի ծրագրային ապահովման’ մասին, ինչպես նաև վերջնական ապրանքի մասին մանրամասները կտրամադրվեն ըստ լիազոր մարմնի պահանջի` վերը նկարագրված պայմանների հետ համապատասխանությունը հավաստելու համար: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u w:val="single"/>
          <w:lang w:val="hy-AM"/>
        </w:rPr>
      </w:pPr>
      <w:r w:rsidRPr="00CD757A">
        <w:rPr>
          <w:rFonts w:ascii="GHEA Grapalat" w:hAnsi="GHEA Grapalat"/>
          <w:bCs/>
          <w:i/>
          <w:u w:val="single"/>
          <w:lang w:val="hy-AM"/>
        </w:rPr>
        <w:t xml:space="preserve">Տեխնիկական ծանոթագրություն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lang w:val="hy-AM"/>
        </w:rPr>
      </w:pPr>
      <w:r w:rsidRPr="00CD757A">
        <w:rPr>
          <w:rFonts w:ascii="GHEA Grapalat" w:hAnsi="GHEA Grapalat"/>
          <w:bCs/>
          <w:i/>
          <w:lang w:val="hy-AM"/>
        </w:rPr>
        <w:t xml:space="preserve">Կրիպտոգրաֆիկական ծանոթագրության նպատակների համար, «կիրառելի ծրագրային ապահովում» նշանակում է «ծրագրային ապահովում» կիրառման համար պատրաստ տեսքով, վերցված գոյություն ունեցող մեքենայական ապահովման ձևից, որը բացառված է 5A002 կետով վերահսկումից Կրիպտոգրաֆիկական ծանոթագրությամբ: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lang w:val="hy-AM"/>
        </w:rPr>
      </w:pPr>
      <w:r w:rsidRPr="00CD757A">
        <w:rPr>
          <w:rFonts w:ascii="GHEA Grapalat" w:hAnsi="GHEA Grapalat"/>
          <w:bCs/>
          <w:i/>
          <w:u w:val="single"/>
          <w:lang w:val="hy-AM"/>
        </w:rPr>
        <w:t>Ծանոթագրություն.</w:t>
      </w:r>
      <w:r w:rsidRPr="00CD757A">
        <w:rPr>
          <w:rFonts w:ascii="GHEA Grapalat" w:hAnsi="GHEA Grapalat"/>
          <w:bCs/>
          <w:i/>
          <w:lang w:val="hy-AM"/>
        </w:rPr>
        <w:t xml:space="preserve"> «Կիրառելի ծրագրային ապահովումը» չի ներառում այնպիսի «ծրագրային ապահովման» ամբողջական երկուական պատկերներ, որն աշխատում է վերջնական առարկայի հետ: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bCs/>
          <w:i/>
          <w:u w:val="single"/>
          <w:lang w:val="hy-AM"/>
        </w:rPr>
      </w:pPr>
      <w:r w:rsidRPr="00CD757A">
        <w:rPr>
          <w:rFonts w:ascii="GHEA Grapalat" w:hAnsi="GHEA Grapalat"/>
          <w:bCs/>
          <w:i/>
          <w:u w:val="single"/>
          <w:lang w:val="hy-AM"/>
        </w:rPr>
        <w:t xml:space="preserve">Ծանոթագրություն Կրիպտոգրաֆիկական ծանոթագրության համար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bCs/>
          <w:i/>
          <w:lang w:val="hy-AM"/>
        </w:rPr>
      </w:pPr>
      <w:r w:rsidRPr="00CD757A">
        <w:rPr>
          <w:rFonts w:ascii="GHEA Grapalat" w:hAnsi="GHEA Grapalat"/>
          <w:bCs/>
          <w:i/>
          <w:lang w:val="hy-AM"/>
        </w:rPr>
        <w:t xml:space="preserve">1. Ծանոթագրություն 3-ի a. պարբերությունը բավարարելու համար, պետք է բավարարվեն բոլոր հետևյալ պայմանները.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lang w:val="hy-AM"/>
        </w:rPr>
      </w:pPr>
      <w:r w:rsidRPr="00CD757A">
        <w:rPr>
          <w:rFonts w:ascii="GHEA Grapalat" w:hAnsi="GHEA Grapalat"/>
          <w:bCs/>
          <w:i/>
          <w:lang w:val="hy-AM"/>
        </w:rPr>
        <w:t xml:space="preserve">a. Առարկան կարողական հետաքրքրություն է ներկայացնում անհատների և գործարարությունների մեծ բազմության համար; </w:t>
      </w:r>
      <w:r w:rsidRPr="00CD757A">
        <w:rPr>
          <w:rFonts w:ascii="GHEA Grapalat" w:hAnsi="GHEA Grapalat"/>
          <w:bCs/>
          <w:i/>
          <w:u w:val="single"/>
          <w:lang w:val="hy-AM"/>
        </w:rPr>
        <w:t>և</w:t>
      </w:r>
      <w:r w:rsidRPr="00CD757A">
        <w:rPr>
          <w:rFonts w:ascii="GHEA Grapalat" w:hAnsi="GHEA Grapalat"/>
          <w:bCs/>
          <w:i/>
          <w:lang w:val="hy-AM"/>
        </w:rPr>
        <w:t xml:space="preserve">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lang w:val="hy-AM"/>
        </w:rPr>
      </w:pPr>
      <w:r w:rsidRPr="00CD757A">
        <w:rPr>
          <w:rFonts w:ascii="GHEA Grapalat" w:hAnsi="GHEA Grapalat"/>
          <w:bCs/>
          <w:i/>
          <w:lang w:val="hy-AM"/>
        </w:rPr>
        <w:t xml:space="preserve">b. Առարկայի հիմնական գործառնությունների մասին տեղեկույթը և առարկայի գինը հայտնի են և մատչելի դրա գնումից առաջ առանց </w:t>
      </w:r>
      <w:r w:rsidRPr="00CD757A">
        <w:rPr>
          <w:rFonts w:ascii="GHEA Grapalat" w:hAnsi="GHEA Grapalat"/>
          <w:bCs/>
          <w:i/>
          <w:lang w:val="hy-AM"/>
        </w:rPr>
        <w:lastRenderedPageBreak/>
        <w:t xml:space="preserve">վաճառողի կամ մատակարարի հետ խորհրդակցելու անհրաժեշտության: Նմուշի գնի մասին հարցումը չի համարվում խորհրդակցություն: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bCs/>
          <w:i/>
          <w:lang w:val="hy-AM"/>
        </w:rPr>
      </w:pPr>
      <w:r w:rsidRPr="00CD757A">
        <w:rPr>
          <w:rFonts w:ascii="GHEA Grapalat" w:hAnsi="GHEA Grapalat"/>
          <w:bCs/>
          <w:i/>
          <w:lang w:val="hy-AM"/>
        </w:rPr>
        <w:t>2. Ծանոթագրություն 3-ի a. պարբերության իրավասությունը որոշելիս լիազոր մարմինները կարող են հաշվի առնել այնպիսի հարակից գործոններ, ինչպիսիք են առարկայի քանակը, դրա օգտագործման համար պահանջվող տեխնիկական հմտությունները, գոյություն ունեցող իրացման ուղիները, դրանց տիպական սպառողներին, դրանց տիպական կիրառումը կամ մատակարարի կողմից նշված ցանկացած բացառող հանգամանքները:</w:t>
      </w:r>
    </w:p>
    <w:p w:rsidR="00972A1F" w:rsidRPr="00CD757A" w:rsidRDefault="00972A1F" w:rsidP="00972A1F">
      <w:pPr>
        <w:pStyle w:val="NormalWeb"/>
        <w:autoSpaceDE w:val="0"/>
        <w:autoSpaceDN w:val="0"/>
        <w:adjustRightInd w:val="0"/>
        <w:spacing w:before="240" w:after="240"/>
        <w:jc w:val="both"/>
        <w:rPr>
          <w:rFonts w:ascii="GHEA Grapalat" w:hAnsi="GHEA Grapalat"/>
          <w:bCs/>
          <w:i/>
          <w:lang w:val="hy-AM"/>
        </w:rPr>
      </w:pPr>
    </w:p>
    <w:p w:rsidR="00972A1F" w:rsidRPr="00CD757A" w:rsidRDefault="00972A1F" w:rsidP="00972A1F">
      <w:pPr>
        <w:pStyle w:val="NormalWeb"/>
        <w:autoSpaceDE w:val="0"/>
        <w:autoSpaceDN w:val="0"/>
        <w:adjustRightInd w:val="0"/>
        <w:spacing w:before="240" w:after="240"/>
        <w:jc w:val="both"/>
        <w:rPr>
          <w:rFonts w:ascii="GHEA Grapalat" w:hAnsi="GHEA Grapalat"/>
          <w:b/>
          <w:bCs/>
          <w:lang w:val="hy-AM"/>
        </w:rPr>
      </w:pPr>
      <w:r w:rsidRPr="00CD757A">
        <w:rPr>
          <w:rFonts w:ascii="GHEA Grapalat" w:hAnsi="GHEA Grapalat"/>
          <w:b/>
          <w:bCs/>
          <w:lang w:val="hy-AM"/>
        </w:rPr>
        <w:t>5A2</w:t>
      </w:r>
      <w:r w:rsidRPr="00CD757A">
        <w:rPr>
          <w:rFonts w:ascii="GHEA Grapalat" w:hAnsi="GHEA Grapalat"/>
          <w:b/>
          <w:bCs/>
          <w:lang w:val="hy-AM"/>
        </w:rPr>
        <w:tab/>
      </w:r>
      <w:r w:rsidRPr="00CD757A">
        <w:rPr>
          <w:rFonts w:ascii="GHEA Grapalat" w:hAnsi="GHEA Grapalat" w:cs="Sylfaen"/>
          <w:b/>
          <w:bCs/>
          <w:lang w:val="hy-AM"/>
        </w:rPr>
        <w:t>Համակարգեր</w:t>
      </w:r>
      <w:r w:rsidRPr="00CD757A">
        <w:rPr>
          <w:rFonts w:ascii="GHEA Grapalat" w:hAnsi="GHEA Grapalat"/>
          <w:b/>
          <w:bCs/>
          <w:lang w:val="hy-AM"/>
        </w:rPr>
        <w:t xml:space="preserve">, </w:t>
      </w:r>
      <w:r w:rsidRPr="00CD757A">
        <w:rPr>
          <w:rFonts w:ascii="GHEA Grapalat" w:hAnsi="GHEA Grapalat" w:cs="Sylfaen"/>
          <w:b/>
          <w:bCs/>
          <w:lang w:val="hy-AM"/>
        </w:rPr>
        <w:t>սարքավորումներ</w:t>
      </w:r>
      <w:r w:rsidRPr="00CD757A">
        <w:rPr>
          <w:rFonts w:ascii="GHEA Grapalat" w:hAnsi="GHEA Grapalat"/>
          <w:b/>
          <w:bCs/>
          <w:lang w:val="hy-AM"/>
        </w:rPr>
        <w:t xml:space="preserve"> </w:t>
      </w:r>
      <w:r w:rsidRPr="00CD757A">
        <w:rPr>
          <w:rFonts w:ascii="GHEA Grapalat" w:hAnsi="GHEA Grapalat" w:cs="Sylfaen"/>
          <w:b/>
          <w:bCs/>
          <w:lang w:val="hy-AM"/>
        </w:rPr>
        <w:t>և</w:t>
      </w:r>
      <w:r w:rsidRPr="00CD757A">
        <w:rPr>
          <w:rFonts w:ascii="GHEA Grapalat" w:hAnsi="GHEA Grapalat"/>
          <w:b/>
          <w:bCs/>
          <w:lang w:val="hy-AM"/>
        </w:rPr>
        <w:t xml:space="preserve"> </w:t>
      </w:r>
      <w:r w:rsidRPr="00CD757A">
        <w:rPr>
          <w:rFonts w:ascii="GHEA Grapalat" w:hAnsi="GHEA Grapalat" w:cs="Sylfaen"/>
          <w:b/>
          <w:bCs/>
          <w:lang w:val="hy-AM"/>
        </w:rPr>
        <w:t>բաղադրիչներ</w:t>
      </w:r>
      <w:r w:rsidRPr="00CD757A">
        <w:rPr>
          <w:rFonts w:ascii="GHEA Grapalat" w:hAnsi="GHEA Grapalat"/>
          <w:b/>
          <w:bCs/>
          <w:lang w:val="hy-AM"/>
        </w:rPr>
        <w:t xml:space="preserve"> </w:t>
      </w:r>
    </w:p>
    <w:p w:rsidR="00972A1F" w:rsidRPr="00CD757A" w:rsidRDefault="00972A1F" w:rsidP="00972A1F">
      <w:pPr>
        <w:pStyle w:val="NormalWeb"/>
        <w:tabs>
          <w:tab w:val="left" w:pos="-3119"/>
        </w:tabs>
        <w:autoSpaceDE w:val="0"/>
        <w:autoSpaceDN w:val="0"/>
        <w:adjustRightInd w:val="0"/>
        <w:spacing w:before="240" w:after="240"/>
        <w:ind w:left="851" w:hanging="851"/>
        <w:jc w:val="both"/>
        <w:rPr>
          <w:rFonts w:ascii="GHEA Grapalat" w:hAnsi="GHEA Grapalat"/>
          <w:bCs/>
          <w:lang w:val="hy-AM"/>
        </w:rPr>
      </w:pPr>
      <w:r w:rsidRPr="00CD757A">
        <w:rPr>
          <w:rFonts w:ascii="GHEA Grapalat" w:hAnsi="GHEA Grapalat"/>
          <w:bCs/>
          <w:lang w:val="hy-AM"/>
        </w:rPr>
        <w:t xml:space="preserve">5A002 </w:t>
      </w:r>
      <w:r w:rsidRPr="00CD757A">
        <w:rPr>
          <w:rFonts w:ascii="GHEA Grapalat" w:hAnsi="GHEA Grapalat"/>
          <w:bCs/>
          <w:lang w:val="hy-AM"/>
        </w:rPr>
        <w:tab/>
      </w:r>
      <w:r w:rsidRPr="00CD757A">
        <w:rPr>
          <w:rFonts w:ascii="GHEA Grapalat" w:eastAsia="MingLiU_HKSCS" w:hAnsi="GHEA Grapalat" w:cs="MingLiU_HKSCS"/>
          <w:bCs/>
          <w:i/>
          <w:lang w:val="hy-AM"/>
        </w:rPr>
        <w:t>«</w:t>
      </w:r>
      <w:r w:rsidRPr="00CD757A">
        <w:rPr>
          <w:rFonts w:ascii="GHEA Grapalat" w:hAnsi="GHEA Grapalat" w:cs="Sylfaen"/>
          <w:bCs/>
          <w:lang w:val="hy-AM"/>
        </w:rPr>
        <w:t>Տեղեկատվության պաշտպանության</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hAnsi="GHEA Grapalat" w:cs="Sylfaen"/>
          <w:bCs/>
          <w:lang w:val="hy-AM"/>
        </w:rPr>
        <w:t>համակարգեր</w:t>
      </w:r>
      <w:r w:rsidRPr="00CD757A">
        <w:rPr>
          <w:rFonts w:ascii="GHEA Grapalat" w:hAnsi="GHEA Grapalat"/>
          <w:bCs/>
          <w:lang w:val="hy-AM"/>
        </w:rPr>
        <w:t xml:space="preserve">, </w:t>
      </w:r>
      <w:r w:rsidRPr="00CD757A">
        <w:rPr>
          <w:rFonts w:ascii="GHEA Grapalat" w:hAnsi="GHEA Grapalat" w:cs="Sylfaen"/>
          <w:bCs/>
          <w:lang w:val="hy-AM"/>
        </w:rPr>
        <w:t>սարքավորումներ</w:t>
      </w:r>
      <w:r w:rsidRPr="00CD757A">
        <w:rPr>
          <w:rFonts w:ascii="GHEA Grapalat" w:hAnsi="GHEA Grapalat"/>
          <w:bCs/>
          <w:lang w:val="hy-AM"/>
        </w:rPr>
        <w:t xml:space="preserve"> </w:t>
      </w:r>
      <w:r w:rsidRPr="00CD757A">
        <w:rPr>
          <w:rFonts w:ascii="GHEA Grapalat" w:hAnsi="GHEA Grapalat" w:cs="Sylfaen"/>
          <w:bCs/>
          <w:lang w:val="hy-AM"/>
        </w:rPr>
        <w:t>և</w:t>
      </w:r>
      <w:r w:rsidRPr="00CD757A">
        <w:rPr>
          <w:rFonts w:ascii="GHEA Grapalat" w:hAnsi="GHEA Grapalat"/>
          <w:bCs/>
          <w:lang w:val="hy-AM"/>
        </w:rPr>
        <w:t xml:space="preserve"> </w:t>
      </w:r>
      <w:r w:rsidRPr="00CD757A">
        <w:rPr>
          <w:rFonts w:ascii="GHEA Grapalat" w:hAnsi="GHEA Grapalat" w:cs="Sylfaen"/>
          <w:bCs/>
          <w:lang w:val="hy-AM"/>
        </w:rPr>
        <w:t>բաղադրիչներ</w:t>
      </w:r>
      <w:r w:rsidRPr="00CD757A">
        <w:rPr>
          <w:rFonts w:ascii="GHEA Grapalat" w:hAnsi="GHEA Grapalat"/>
          <w:bCs/>
          <w:lang w:val="hy-AM"/>
        </w:rPr>
        <w:t>, ինչպիսիք են.</w:t>
      </w:r>
    </w:p>
    <w:p w:rsidR="00972A1F" w:rsidRPr="00CD757A" w:rsidRDefault="00972A1F" w:rsidP="00972A1F">
      <w:pPr>
        <w:pStyle w:val="NormalWeb"/>
        <w:tabs>
          <w:tab w:val="left" w:pos="-3119"/>
        </w:tabs>
        <w:autoSpaceDE w:val="0"/>
        <w:autoSpaceDN w:val="0"/>
        <w:adjustRightInd w:val="0"/>
        <w:spacing w:before="240" w:after="240"/>
        <w:ind w:left="851"/>
        <w:jc w:val="both"/>
        <w:rPr>
          <w:rFonts w:ascii="GHEA Grapalat" w:hAnsi="GHEA Grapalat"/>
          <w:bCs/>
          <w:i/>
          <w:lang w:val="hy-AM"/>
        </w:rPr>
      </w:pPr>
      <w:r w:rsidRPr="00CD757A">
        <w:rPr>
          <w:rFonts w:ascii="GHEA Grapalat" w:hAnsi="GHEA Grapalat" w:cs="Sylfaen"/>
          <w:bCs/>
          <w:i/>
          <w:u w:val="single"/>
          <w:lang w:val="hy-AM"/>
        </w:rPr>
        <w:t>Հ</w:t>
      </w:r>
      <w:r w:rsidRPr="00CD757A">
        <w:rPr>
          <w:rFonts w:ascii="GHEA Grapalat" w:hAnsi="GHEA Grapalat"/>
          <w:bCs/>
          <w:i/>
          <w:u w:val="single"/>
          <w:lang w:val="hy-AM"/>
        </w:rPr>
        <w:t>.</w:t>
      </w:r>
      <w:r w:rsidRPr="00CD757A">
        <w:rPr>
          <w:rFonts w:ascii="GHEA Grapalat" w:hAnsi="GHEA Grapalat" w:cs="Sylfaen"/>
          <w:bCs/>
          <w:i/>
          <w:u w:val="single"/>
          <w:lang w:val="hy-AM"/>
        </w:rPr>
        <w:t>Ծ</w:t>
      </w:r>
      <w:r w:rsidRPr="00CD757A">
        <w:rPr>
          <w:rFonts w:ascii="GHEA Grapalat" w:hAnsi="GHEA Grapalat"/>
          <w:bCs/>
          <w:i/>
          <w:u w:val="single"/>
          <w:lang w:val="hy-AM"/>
        </w:rPr>
        <w:t>.</w:t>
      </w:r>
      <w:r w:rsidRPr="00CD757A">
        <w:rPr>
          <w:rFonts w:ascii="GHEA Grapalat" w:hAnsi="GHEA Grapalat"/>
          <w:bCs/>
          <w:i/>
          <w:lang w:val="hy-AM"/>
        </w:rPr>
        <w:t xml:space="preserve">  Արբանյակային նավիգացիայի համակարգերի ընդունող սարքավորումների վերահսկման համար, որոնք պարունակում են կամ կատարում են գաղտնազերծման գործառնություն, տես 7A005 կետը, իսկ հարակից գաղտնազերծող «ծրագրային ապահովման» և «տեխնոլոգիայի» համար տես 7D005 և 7E001 </w:t>
      </w:r>
      <w:r w:rsidRPr="00CD757A">
        <w:rPr>
          <w:rFonts w:ascii="GHEA Grapalat" w:hAnsi="GHEA Grapalat" w:cs="Sylfaen"/>
          <w:bCs/>
          <w:i/>
          <w:lang w:val="hy-AM"/>
        </w:rPr>
        <w:t>կետերը</w:t>
      </w:r>
      <w:r w:rsidRPr="00CD757A">
        <w:rPr>
          <w:rFonts w:ascii="GHEA Grapalat" w:hAnsi="GHEA Grapalat" w:cs="Times LatArm"/>
          <w:bCs/>
          <w:i/>
          <w:lang w:val="hy-AM"/>
        </w:rPr>
        <w:t>։</w:t>
      </w:r>
    </w:p>
    <w:p w:rsidR="00972A1F" w:rsidRPr="00CD757A" w:rsidRDefault="00972A1F" w:rsidP="00972A1F">
      <w:pPr>
        <w:pStyle w:val="NormalWeb"/>
        <w:tabs>
          <w:tab w:val="left" w:pos="-3119"/>
        </w:tabs>
        <w:autoSpaceDE w:val="0"/>
        <w:autoSpaceDN w:val="0"/>
        <w:adjustRightInd w:val="0"/>
        <w:spacing w:before="240" w:after="240"/>
        <w:ind w:left="1134" w:hanging="284"/>
        <w:jc w:val="both"/>
        <w:rPr>
          <w:rFonts w:ascii="GHEA Grapalat" w:hAnsi="GHEA Grapalat" w:cs="Sylfaen"/>
          <w:bCs/>
          <w:lang w:val="hy-AM"/>
        </w:rPr>
      </w:pPr>
      <w:r w:rsidRPr="00CD757A">
        <w:rPr>
          <w:rFonts w:ascii="GHEA Grapalat" w:hAnsi="GHEA Grapalat"/>
          <w:bCs/>
          <w:lang w:val="hy-AM"/>
        </w:rPr>
        <w:t xml:space="preserve">a. </w:t>
      </w:r>
      <w:r w:rsidRPr="00CD757A">
        <w:rPr>
          <w:rFonts w:ascii="GHEA Grapalat" w:hAnsi="GHEA Grapalat" w:cs="Sylfaen"/>
          <w:bCs/>
          <w:lang w:val="hy-AM"/>
        </w:rPr>
        <w:t>Նախագծված</w:t>
      </w:r>
      <w:r w:rsidRPr="00CD757A">
        <w:rPr>
          <w:rFonts w:ascii="GHEA Grapalat" w:hAnsi="GHEA Grapalat"/>
          <w:bCs/>
          <w:lang w:val="hy-AM"/>
        </w:rPr>
        <w:t xml:space="preserve"> </w:t>
      </w:r>
      <w:r w:rsidRPr="00CD757A">
        <w:rPr>
          <w:rFonts w:ascii="GHEA Grapalat" w:hAnsi="GHEA Grapalat" w:cs="Sylfaen"/>
          <w:bCs/>
          <w:lang w:val="hy-AM"/>
        </w:rPr>
        <w:t>կամ</w:t>
      </w:r>
      <w:r w:rsidRPr="00CD757A">
        <w:rPr>
          <w:rFonts w:ascii="GHEA Grapalat" w:hAnsi="GHEA Grapalat"/>
          <w:bCs/>
          <w:lang w:val="hy-AM"/>
        </w:rPr>
        <w:t xml:space="preserve"> </w:t>
      </w:r>
      <w:r w:rsidRPr="00CD757A">
        <w:rPr>
          <w:rFonts w:ascii="GHEA Grapalat" w:hAnsi="GHEA Grapalat" w:cs="Sylfaen"/>
          <w:bCs/>
          <w:lang w:val="hy-AM"/>
        </w:rPr>
        <w:t>ձևափոխված</w:t>
      </w:r>
      <w:r w:rsidRPr="00CD757A">
        <w:rPr>
          <w:rFonts w:ascii="GHEA Grapalat" w:hAnsi="GHEA Grapalat"/>
          <w:bCs/>
          <w:lang w:val="hy-AM"/>
        </w:rPr>
        <w:t xml:space="preserve"> </w:t>
      </w:r>
      <w:r w:rsidRPr="00CD757A">
        <w:rPr>
          <w:rFonts w:ascii="GHEA Grapalat" w:hAnsi="GHEA Grapalat" w:cs="Sylfaen"/>
          <w:bCs/>
          <w:lang w:val="hy-AM"/>
        </w:rPr>
        <w:t>են</w:t>
      </w:r>
      <w:r w:rsidRPr="00CD757A">
        <w:rPr>
          <w:rFonts w:ascii="GHEA Grapalat" w:hAnsi="GHEA Grapalat"/>
          <w:bCs/>
          <w:lang w:val="hy-AM"/>
        </w:rPr>
        <w:t xml:space="preserve">` </w:t>
      </w:r>
      <w:r w:rsidRPr="00CD757A">
        <w:rPr>
          <w:rFonts w:ascii="GHEA Grapalat" w:hAnsi="GHEA Grapalat"/>
          <w:bCs/>
          <w:i/>
          <w:lang w:val="hy-AM"/>
        </w:rPr>
        <w:t></w:t>
      </w:r>
      <w:r w:rsidRPr="00CD757A">
        <w:rPr>
          <w:rFonts w:ascii="GHEA Grapalat" w:hAnsi="GHEA Grapalat"/>
          <w:bCs/>
          <w:lang w:val="hy-AM"/>
        </w:rPr>
        <w:t xml:space="preserve">տվյալների </w:t>
      </w:r>
      <w:r w:rsidRPr="00CD757A">
        <w:rPr>
          <w:rFonts w:ascii="GHEA Grapalat" w:hAnsi="GHEA Grapalat" w:cs="Sylfaen"/>
          <w:bCs/>
          <w:lang w:val="hy-AM"/>
        </w:rPr>
        <w:t>գաղտնիության ծածկագրման</w:t>
      </w:r>
      <w:r w:rsidRPr="00CD757A">
        <w:rPr>
          <w:rFonts w:ascii="GHEA Grapalat" w:hAnsi="GHEA Grapalat"/>
          <w:bCs/>
          <w:i/>
          <w:lang w:val="hy-AM"/>
        </w:rPr>
        <w:t xml:space="preserve"> </w:t>
      </w:r>
      <w:r w:rsidRPr="00CD757A">
        <w:rPr>
          <w:rFonts w:ascii="GHEA Grapalat" w:hAnsi="GHEA Grapalat" w:cs="Sylfaen"/>
          <w:bCs/>
          <w:lang w:val="hy-AM"/>
        </w:rPr>
        <w:t>համար</w:t>
      </w:r>
      <w:r w:rsidRPr="00CD757A">
        <w:rPr>
          <w:rFonts w:ascii="GHEA Grapalat" w:hAnsi="GHEA Grapalat"/>
          <w:bCs/>
          <w:lang w:val="hy-AM"/>
        </w:rPr>
        <w:t xml:space="preserve">, ունեն </w:t>
      </w:r>
      <w:r w:rsidRPr="00CD757A">
        <w:rPr>
          <w:rFonts w:ascii="GHEA Grapalat" w:hAnsi="GHEA Grapalat"/>
          <w:bCs/>
          <w:i/>
          <w:lang w:val="hy-AM"/>
        </w:rPr>
        <w:t></w:t>
      </w:r>
      <w:r w:rsidRPr="00CD757A">
        <w:rPr>
          <w:rFonts w:ascii="GHEA Grapalat" w:hAnsi="GHEA Grapalat"/>
          <w:bCs/>
          <w:lang w:val="hy-AM"/>
        </w:rPr>
        <w:t>նկարագրված անվտանգության ալգորիթմ</w:t>
      </w:r>
      <w:r w:rsidRPr="00CD757A">
        <w:rPr>
          <w:rFonts w:ascii="GHEA Grapalat" w:hAnsi="GHEA Grapalat"/>
          <w:bCs/>
          <w:i/>
          <w:lang w:val="hy-AM"/>
        </w:rPr>
        <w:t></w:t>
      </w:r>
      <w:r w:rsidRPr="00CD757A">
        <w:rPr>
          <w:rFonts w:ascii="GHEA Grapalat" w:hAnsi="GHEA Grapalat"/>
          <w:bCs/>
          <w:lang w:val="hy-AM"/>
        </w:rPr>
        <w:t xml:space="preserve">, որտեղ այդ </w:t>
      </w:r>
      <w:r w:rsidRPr="00CD757A">
        <w:rPr>
          <w:rFonts w:ascii="GHEA Grapalat" w:hAnsi="GHEA Grapalat" w:cs="Sylfaen"/>
          <w:bCs/>
          <w:lang w:val="hy-AM"/>
        </w:rPr>
        <w:t xml:space="preserve">կրիպտոգրաֆիկական կարողությունը կարող է կիրառվել, ակտիվացվել է, կամ կարող է ակտիվացվել ցանկցացած եղանակով բացի  անվտանգ ‘կրիպտոգրաֆիկ ակտիվացումից’, հետևյալ եղանակներով.  </w:t>
      </w:r>
    </w:p>
    <w:p w:rsidR="00972A1F" w:rsidRPr="00CD757A" w:rsidRDefault="00972A1F" w:rsidP="00972A1F">
      <w:pPr>
        <w:pStyle w:val="NormalWeb"/>
        <w:tabs>
          <w:tab w:val="left" w:pos="-3119"/>
        </w:tabs>
        <w:autoSpaceDE w:val="0"/>
        <w:autoSpaceDN w:val="0"/>
        <w:adjustRightInd w:val="0"/>
        <w:spacing w:before="240" w:after="240"/>
        <w:ind w:left="1700" w:hanging="284"/>
        <w:jc w:val="both"/>
        <w:rPr>
          <w:rFonts w:ascii="GHEA Grapalat" w:hAnsi="GHEA Grapalat"/>
          <w:bCs/>
          <w:lang w:val="hy-AM"/>
        </w:rPr>
      </w:pPr>
      <w:r w:rsidRPr="00CD757A">
        <w:rPr>
          <w:rFonts w:ascii="GHEA Grapalat" w:hAnsi="GHEA Grapalat"/>
          <w:bCs/>
          <w:lang w:val="hy-AM"/>
        </w:rPr>
        <w:t>1. Պարագաներ, որոնցում «տեղեկատվ</w:t>
      </w:r>
      <w:r w:rsidR="004F6FBA">
        <w:rPr>
          <w:rFonts w:ascii="GHEA Grapalat" w:hAnsi="GHEA Grapalat"/>
          <w:bCs/>
          <w:lang w:val="hy-AM"/>
        </w:rPr>
        <w:t>ական</w:t>
      </w:r>
      <w:r w:rsidRPr="00CD757A">
        <w:rPr>
          <w:rFonts w:ascii="GHEA Grapalat" w:hAnsi="GHEA Grapalat"/>
          <w:bCs/>
          <w:lang w:val="hy-AM"/>
        </w:rPr>
        <w:t xml:space="preserve"> անվտանգությունը» առաջնային գործառնություն է; </w:t>
      </w:r>
    </w:p>
    <w:p w:rsidR="00972A1F" w:rsidRPr="00CD757A" w:rsidRDefault="00972A1F" w:rsidP="00972A1F">
      <w:pPr>
        <w:pStyle w:val="NormalWeb"/>
        <w:tabs>
          <w:tab w:val="left" w:pos="-3119"/>
        </w:tabs>
        <w:autoSpaceDE w:val="0"/>
        <w:autoSpaceDN w:val="0"/>
        <w:adjustRightInd w:val="0"/>
        <w:spacing w:before="240" w:after="240"/>
        <w:ind w:left="1700" w:hanging="284"/>
        <w:jc w:val="both"/>
        <w:rPr>
          <w:rFonts w:ascii="GHEA Grapalat" w:hAnsi="GHEA Grapalat"/>
          <w:bCs/>
          <w:lang w:val="hy-AM"/>
        </w:rPr>
      </w:pPr>
      <w:r w:rsidRPr="00CD757A">
        <w:rPr>
          <w:rFonts w:ascii="GHEA Grapalat" w:hAnsi="GHEA Grapalat"/>
          <w:bCs/>
          <w:lang w:val="hy-AM"/>
        </w:rPr>
        <w:t xml:space="preserve">2. Թվային կոմուտացման կամ ցանցային գործունեության համակարգեր են, որոնք զինված են այնպիսի բաղադրիչներով, որոնք հատկորոշված չեն 5A002.a.1. կետում; </w:t>
      </w:r>
    </w:p>
    <w:p w:rsidR="00972A1F" w:rsidRPr="00CD757A" w:rsidRDefault="00972A1F" w:rsidP="00972A1F">
      <w:pPr>
        <w:pStyle w:val="NormalWeb"/>
        <w:tabs>
          <w:tab w:val="left" w:pos="-3119"/>
        </w:tabs>
        <w:autoSpaceDE w:val="0"/>
        <w:autoSpaceDN w:val="0"/>
        <w:adjustRightInd w:val="0"/>
        <w:spacing w:before="240" w:after="240"/>
        <w:ind w:left="1700" w:hanging="284"/>
        <w:jc w:val="both"/>
        <w:rPr>
          <w:rFonts w:ascii="GHEA Grapalat" w:hAnsi="GHEA Grapalat"/>
          <w:bCs/>
          <w:lang w:val="hy-AM"/>
        </w:rPr>
      </w:pPr>
      <w:r w:rsidRPr="00CD757A">
        <w:rPr>
          <w:rFonts w:ascii="GHEA Grapalat" w:hAnsi="GHEA Grapalat"/>
          <w:bCs/>
          <w:lang w:val="hy-AM"/>
        </w:rPr>
        <w:t xml:space="preserve">3. Համակարգիչներ են կամ այլ սարքեր, որոնք ունեն տեղեկատվության կուտակման հանգույց, կամ տեղեկատվության մշակումը դրանց առաջնային գործառնությունն է, և դրանց բաղադրիչները, որոնք չեն հատկորոշվում 5A002.a.1. կամ 5A002.a.2. կետերում; </w:t>
      </w:r>
    </w:p>
    <w:p w:rsidR="00972A1F" w:rsidRPr="00CD757A" w:rsidRDefault="00972A1F" w:rsidP="00972A1F">
      <w:pPr>
        <w:pStyle w:val="NormalWeb"/>
        <w:tabs>
          <w:tab w:val="left" w:pos="-3119"/>
        </w:tabs>
        <w:autoSpaceDE w:val="0"/>
        <w:autoSpaceDN w:val="0"/>
        <w:adjustRightInd w:val="0"/>
        <w:spacing w:before="240" w:after="240"/>
        <w:ind w:left="1984" w:hanging="284"/>
        <w:jc w:val="both"/>
        <w:rPr>
          <w:rFonts w:ascii="GHEA Grapalat" w:hAnsi="GHEA Grapalat"/>
          <w:bCs/>
          <w:i/>
          <w:lang w:val="hy-AM"/>
        </w:rPr>
      </w:pPr>
      <w:r w:rsidRPr="00CD757A">
        <w:rPr>
          <w:rFonts w:ascii="GHEA Grapalat" w:hAnsi="GHEA Grapalat"/>
          <w:bCs/>
          <w:i/>
          <w:u w:val="single"/>
          <w:lang w:val="hy-AM"/>
        </w:rPr>
        <w:t>Հ.Ծ</w:t>
      </w:r>
      <w:r w:rsidRPr="00CD757A">
        <w:rPr>
          <w:rFonts w:ascii="GHEA Grapalat" w:hAnsi="GHEA Grapalat"/>
          <w:bCs/>
          <w:i/>
          <w:lang w:val="hy-AM"/>
        </w:rPr>
        <w:t xml:space="preserve">. Օպերատիվ/աշխատանքային համակարգերի համար տես նաև 5D002.a.1. և 5D002.c.1. կետերը: </w:t>
      </w:r>
    </w:p>
    <w:p w:rsidR="00972A1F" w:rsidRPr="00CD757A" w:rsidRDefault="00972A1F" w:rsidP="00972A1F">
      <w:pPr>
        <w:pStyle w:val="NormalWeb"/>
        <w:tabs>
          <w:tab w:val="left" w:pos="-3119"/>
        </w:tabs>
        <w:autoSpaceDE w:val="0"/>
        <w:autoSpaceDN w:val="0"/>
        <w:adjustRightInd w:val="0"/>
        <w:spacing w:before="240" w:after="240"/>
        <w:ind w:left="1700" w:hanging="284"/>
        <w:jc w:val="both"/>
        <w:rPr>
          <w:rFonts w:ascii="GHEA Grapalat" w:hAnsi="GHEA Grapalat"/>
          <w:bCs/>
          <w:lang w:val="hy-AM"/>
        </w:rPr>
      </w:pPr>
      <w:r w:rsidRPr="00CD757A">
        <w:rPr>
          <w:rFonts w:ascii="GHEA Grapalat" w:hAnsi="GHEA Grapalat"/>
          <w:bCs/>
          <w:lang w:val="hy-AM"/>
        </w:rPr>
        <w:lastRenderedPageBreak/>
        <w:t xml:space="preserve">4. Սարքեր, որոնք հատկորոշված չեն 5A002.a.1.-ից 5A002.a.3., կետերում, որտեղ 'ծածկագրումը տվյալների գաղտնիության պահպանման նպատակով' գործառույթը, որն ունի 'նկարագրված անվտանգության ալգորիթմ' բավարարում է բոլոր հետևյալ պահանջները. </w:t>
      </w:r>
    </w:p>
    <w:p w:rsidR="00972A1F" w:rsidRPr="00CD757A" w:rsidRDefault="00972A1F" w:rsidP="00972A1F">
      <w:pPr>
        <w:pStyle w:val="NormalWeb"/>
        <w:tabs>
          <w:tab w:val="left" w:pos="-3119"/>
        </w:tabs>
        <w:autoSpaceDE w:val="0"/>
        <w:autoSpaceDN w:val="0"/>
        <w:adjustRightInd w:val="0"/>
        <w:spacing w:before="240" w:after="240"/>
        <w:ind w:left="2408" w:hanging="284"/>
        <w:jc w:val="both"/>
        <w:rPr>
          <w:rFonts w:ascii="GHEA Grapalat" w:hAnsi="GHEA Grapalat"/>
          <w:bCs/>
          <w:lang w:val="hy-AM"/>
        </w:rPr>
      </w:pPr>
      <w:r w:rsidRPr="00CD757A">
        <w:rPr>
          <w:rFonts w:ascii="GHEA Grapalat" w:hAnsi="GHEA Grapalat"/>
          <w:bCs/>
          <w:lang w:val="hy-AM"/>
        </w:rPr>
        <w:t xml:space="preserve">a. օժանդակում է առարկայի ոչ առաջնային գործառնությանը; </w:t>
      </w:r>
      <w:r w:rsidRPr="00CD757A">
        <w:rPr>
          <w:rFonts w:ascii="GHEA Grapalat" w:hAnsi="GHEA Grapalat"/>
          <w:bCs/>
          <w:u w:val="single"/>
          <w:lang w:val="hy-AM"/>
        </w:rPr>
        <w:t>և</w:t>
      </w:r>
      <w:r w:rsidRPr="00CD757A">
        <w:rPr>
          <w:rFonts w:ascii="GHEA Grapalat" w:hAnsi="GHEA Grapalat"/>
          <w:bCs/>
          <w:lang w:val="hy-AM"/>
        </w:rPr>
        <w:t xml:space="preserve"> </w:t>
      </w:r>
    </w:p>
    <w:p w:rsidR="00972A1F" w:rsidRPr="00CD757A" w:rsidRDefault="00972A1F" w:rsidP="00972A1F">
      <w:pPr>
        <w:pStyle w:val="NormalWeb"/>
        <w:tabs>
          <w:tab w:val="left" w:pos="-3119"/>
        </w:tabs>
        <w:autoSpaceDE w:val="0"/>
        <w:autoSpaceDN w:val="0"/>
        <w:adjustRightInd w:val="0"/>
        <w:spacing w:before="240" w:after="240"/>
        <w:ind w:left="2408" w:hanging="284"/>
        <w:jc w:val="both"/>
        <w:rPr>
          <w:rFonts w:ascii="GHEA Grapalat" w:hAnsi="GHEA Grapalat"/>
          <w:bCs/>
          <w:lang w:val="hy-AM"/>
        </w:rPr>
      </w:pPr>
      <w:r w:rsidRPr="00CD757A">
        <w:rPr>
          <w:rFonts w:ascii="GHEA Grapalat" w:hAnsi="GHEA Grapalat"/>
          <w:bCs/>
          <w:lang w:val="hy-AM"/>
        </w:rPr>
        <w:t xml:space="preserve">b. Կատարվում է ներկառուցված սարքավորման կամ «ծրագրային ապահովման» միջոցով, որը որպես անկախ գործող առարկա հատկորոշվում է Կատեգորիա 5-ի Մաս 2-ով: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bCs/>
          <w:i/>
          <w:lang w:val="hy-AM"/>
        </w:rPr>
      </w:pPr>
      <w:r w:rsidRPr="00CD757A">
        <w:rPr>
          <w:rFonts w:ascii="GHEA Grapalat" w:hAnsi="GHEA Grapalat" w:cs="Sylfaen"/>
          <w:bCs/>
          <w:i/>
          <w:u w:val="single"/>
          <w:lang w:val="hy-AM"/>
        </w:rPr>
        <w:t>Տեխնիկական</w:t>
      </w:r>
      <w:r w:rsidRPr="00CD757A">
        <w:rPr>
          <w:rFonts w:ascii="GHEA Grapalat" w:hAnsi="GHEA Grapalat"/>
          <w:bCs/>
          <w:i/>
          <w:u w:val="single"/>
          <w:lang w:val="hy-AM"/>
        </w:rPr>
        <w:t xml:space="preserve"> </w:t>
      </w:r>
      <w:r w:rsidRPr="00CD757A">
        <w:rPr>
          <w:rFonts w:ascii="GHEA Grapalat" w:hAnsi="GHEA Grapalat" w:cs="Sylfaen"/>
          <w:bCs/>
          <w:i/>
          <w:u w:val="single"/>
          <w:lang w:val="hy-AM"/>
        </w:rPr>
        <w:t>ծանոթագրություններ</w:t>
      </w:r>
      <w:r w:rsidRPr="00CD757A">
        <w:rPr>
          <w:rFonts w:ascii="GHEA Grapalat" w:hAnsi="GHEA Grapalat"/>
          <w:bCs/>
          <w:i/>
          <w:lang w:val="hy-AM"/>
        </w:rPr>
        <w:t>.</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 xml:space="preserve">1. 5A002.a. կետի նպատակներով 'ծածկագրում տվյալների գաղտնիության պահպանման նպատակով' նշանակում է «գաղտնագրում», որը կիրառում է թվային մեթոդներ և կատարում է որևէ կրիպտոգրաֆիկական գործառնություն, բացի նրանցից, որոնք հատկորոշված են ստորև.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a. «Վավերացում»;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b. Թվային ստորագրություն;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c. Տվյալների ամբողջականության/վստահելիություն;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d. Անվիճարկելիություն/անառարկելիություն;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e. Թվային իրավունքների կառավարում, ներառյալ պատճենահանումից պաշտպանված «ծրագրային ապահովում»;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f. Գաղտնագրում կամ գաղտնազերծում ժամանցի, զանգվածային առևտրային հեռարձակումների կամ բժշկական գրառումների համար նախատեսված կիրառումների կառավարման նպատակով; կամ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g. Բանալիների կառավարում վերոշարադրյալ a.-ից f. պարաբերություններում նկարագրվածներից ցանկացած գործառնության համար: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 xml:space="preserve">2. 5A002.a. կետի նպատակներով, </w:t>
      </w:r>
      <w:r w:rsidRPr="00CD757A">
        <w:rPr>
          <w:rFonts w:ascii="GHEA Grapalat" w:hAnsi="GHEA Grapalat"/>
          <w:bCs/>
          <w:i/>
          <w:lang w:val="hy-AM"/>
        </w:rPr>
        <w:t>«նկարագրված անվտանգության ալգորիթմ»</w:t>
      </w:r>
      <w:r w:rsidRPr="00CD757A">
        <w:rPr>
          <w:rFonts w:ascii="GHEA Grapalat" w:hAnsi="GHEA Grapalat"/>
          <w:bCs/>
          <w:lang w:val="hy-AM"/>
        </w:rPr>
        <w:t xml:space="preserve"> </w:t>
      </w:r>
      <w:r w:rsidRPr="00CD757A">
        <w:rPr>
          <w:rFonts w:ascii="GHEA Grapalat" w:hAnsi="GHEA Grapalat" w:cs="Sylfaen"/>
          <w:bCs/>
          <w:i/>
          <w:lang w:val="hy-AM"/>
        </w:rPr>
        <w:t xml:space="preserve"> նշանակում է հետևյալներից որևէ մեկը.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a. </w:t>
      </w:r>
      <w:r w:rsidRPr="00CD757A">
        <w:rPr>
          <w:rFonts w:ascii="GHEA Grapalat" w:eastAsia="MingLiU_HKSCS" w:hAnsi="GHEA Grapalat" w:cs="MingLiU_HKSCS"/>
          <w:bCs/>
          <w:i/>
          <w:lang w:val="hy-AM"/>
        </w:rPr>
        <w:t>«</w:t>
      </w:r>
      <w:r w:rsidRPr="00CD757A">
        <w:rPr>
          <w:rFonts w:ascii="GHEA Grapalat" w:hAnsi="GHEA Grapalat" w:cs="Sylfaen"/>
          <w:bCs/>
          <w:i/>
          <w:lang w:val="hy-AM"/>
        </w:rPr>
        <w:t>Սիմետրիկ</w:t>
      </w:r>
      <w:r w:rsidRPr="00CD757A">
        <w:rPr>
          <w:rFonts w:ascii="GHEA Grapalat" w:hAnsi="GHEA Grapalat"/>
          <w:bCs/>
          <w:i/>
          <w:lang w:val="hy-AM"/>
        </w:rPr>
        <w:t xml:space="preserve"> </w:t>
      </w:r>
      <w:r w:rsidRPr="00CD757A">
        <w:rPr>
          <w:rFonts w:ascii="GHEA Grapalat" w:hAnsi="GHEA Grapalat" w:cs="Sylfaen"/>
          <w:bCs/>
          <w:i/>
          <w:lang w:val="hy-AM"/>
        </w:rPr>
        <w:t>ալգորիթմ</w:t>
      </w:r>
      <w:r w:rsidRPr="00CD757A">
        <w:rPr>
          <w:rFonts w:ascii="GHEA Grapalat" w:eastAsia="MingLiU_HKSCS" w:hAnsi="GHEA Grapalat" w:cs="MingLiU_HKSCS"/>
          <w:bCs/>
          <w:i/>
          <w:lang w:val="hy-AM"/>
        </w:rPr>
        <w:t>», որն օգտագործում է</w:t>
      </w:r>
      <w:r w:rsidRPr="00CD757A">
        <w:rPr>
          <w:rFonts w:ascii="GHEA Grapalat" w:hAnsi="GHEA Grapalat"/>
          <w:bCs/>
          <w:i/>
          <w:lang w:val="hy-AM"/>
        </w:rPr>
        <w:t xml:space="preserve"> 56 </w:t>
      </w:r>
      <w:r w:rsidRPr="00CD757A">
        <w:rPr>
          <w:rFonts w:ascii="GHEA Grapalat" w:hAnsi="GHEA Grapalat" w:cs="Sylfaen"/>
          <w:bCs/>
          <w:i/>
          <w:lang w:val="hy-AM"/>
        </w:rPr>
        <w:t>բիտից</w:t>
      </w:r>
      <w:r w:rsidRPr="00CD757A">
        <w:rPr>
          <w:rFonts w:ascii="GHEA Grapalat" w:hAnsi="GHEA Grapalat"/>
          <w:bCs/>
          <w:i/>
          <w:lang w:val="hy-AM"/>
        </w:rPr>
        <w:t xml:space="preserve"> </w:t>
      </w:r>
      <w:r w:rsidRPr="00CD757A">
        <w:rPr>
          <w:rFonts w:ascii="GHEA Grapalat" w:hAnsi="GHEA Grapalat" w:cs="Sylfaen"/>
          <w:bCs/>
          <w:i/>
          <w:lang w:val="hy-AM"/>
        </w:rPr>
        <w:t>ավելի</w:t>
      </w:r>
      <w:r w:rsidRPr="00CD757A">
        <w:rPr>
          <w:rFonts w:ascii="GHEA Grapalat" w:hAnsi="GHEA Grapalat"/>
          <w:bCs/>
          <w:i/>
          <w:lang w:val="hy-AM"/>
        </w:rPr>
        <w:t xml:space="preserve"> </w:t>
      </w:r>
      <w:r w:rsidRPr="00CD757A">
        <w:rPr>
          <w:rFonts w:ascii="GHEA Grapalat" w:hAnsi="GHEA Grapalat" w:cs="Sylfaen"/>
          <w:bCs/>
          <w:i/>
          <w:lang w:val="hy-AM"/>
        </w:rPr>
        <w:t xml:space="preserve">երկար բանալի, չհաշված զույգություն ապահովող բիտերը; կամ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lastRenderedPageBreak/>
        <w:t xml:space="preserve">b. </w:t>
      </w:r>
      <w:r w:rsidRPr="00CD757A">
        <w:rPr>
          <w:rFonts w:ascii="GHEA Grapalat" w:eastAsia="MingLiU_HKSCS" w:hAnsi="GHEA Grapalat" w:cs="MingLiU_HKSCS"/>
          <w:bCs/>
          <w:i/>
          <w:lang w:val="hy-AM"/>
        </w:rPr>
        <w:t>«</w:t>
      </w:r>
      <w:r w:rsidRPr="00CD757A">
        <w:rPr>
          <w:rFonts w:ascii="GHEA Grapalat" w:hAnsi="GHEA Grapalat" w:cs="Sylfaen"/>
          <w:bCs/>
          <w:i/>
          <w:lang w:val="hy-AM"/>
        </w:rPr>
        <w:t>Ասիմետրիկ</w:t>
      </w:r>
      <w:r w:rsidRPr="00CD757A">
        <w:rPr>
          <w:rFonts w:ascii="GHEA Grapalat" w:hAnsi="GHEA Grapalat"/>
          <w:bCs/>
          <w:i/>
          <w:lang w:val="hy-AM"/>
        </w:rPr>
        <w:t xml:space="preserve"> </w:t>
      </w:r>
      <w:r w:rsidRPr="00CD757A">
        <w:rPr>
          <w:rFonts w:ascii="GHEA Grapalat" w:hAnsi="GHEA Grapalat" w:cs="Sylfaen"/>
          <w:bCs/>
          <w:i/>
          <w:lang w:val="hy-AM"/>
        </w:rPr>
        <w:t>ալգորիթմ</w:t>
      </w:r>
      <w:r w:rsidRPr="00CD757A">
        <w:rPr>
          <w:rFonts w:ascii="GHEA Grapalat" w:eastAsia="MingLiU_HKSCS" w:hAnsi="GHEA Grapalat" w:cs="MingLiU_HKSCS"/>
          <w:bCs/>
          <w:i/>
          <w:lang w:val="hy-AM"/>
        </w:rPr>
        <w:t>»</w:t>
      </w:r>
      <w:r w:rsidRPr="00CD757A">
        <w:rPr>
          <w:rFonts w:ascii="GHEA Grapalat" w:hAnsi="GHEA Grapalat"/>
          <w:bCs/>
          <w:i/>
          <w:lang w:val="hy-AM"/>
        </w:rPr>
        <w:t xml:space="preserve">, </w:t>
      </w:r>
      <w:r w:rsidRPr="00CD757A">
        <w:rPr>
          <w:rFonts w:ascii="GHEA Grapalat" w:hAnsi="GHEA Grapalat" w:cs="Sylfaen"/>
          <w:bCs/>
          <w:i/>
          <w:lang w:val="hy-AM"/>
        </w:rPr>
        <w:t>որում</w:t>
      </w:r>
      <w:r w:rsidRPr="00CD757A">
        <w:rPr>
          <w:rFonts w:ascii="GHEA Grapalat" w:hAnsi="GHEA Grapalat"/>
          <w:bCs/>
          <w:i/>
          <w:lang w:val="hy-AM"/>
        </w:rPr>
        <w:t xml:space="preserve"> </w:t>
      </w:r>
      <w:r w:rsidRPr="00CD757A">
        <w:rPr>
          <w:rFonts w:ascii="GHEA Grapalat" w:hAnsi="GHEA Grapalat" w:cs="Sylfaen"/>
          <w:bCs/>
          <w:i/>
          <w:lang w:val="hy-AM"/>
        </w:rPr>
        <w:t>ալգորիթմի</w:t>
      </w:r>
      <w:r w:rsidRPr="00CD757A">
        <w:rPr>
          <w:rFonts w:ascii="GHEA Grapalat" w:hAnsi="GHEA Grapalat"/>
          <w:bCs/>
          <w:i/>
          <w:lang w:val="hy-AM"/>
        </w:rPr>
        <w:t xml:space="preserve"> </w:t>
      </w:r>
      <w:r w:rsidRPr="00CD757A">
        <w:rPr>
          <w:rFonts w:ascii="GHEA Grapalat" w:hAnsi="GHEA Grapalat" w:cs="Sylfaen"/>
          <w:bCs/>
          <w:i/>
          <w:lang w:val="hy-AM"/>
        </w:rPr>
        <w:t>անվտանգությունը</w:t>
      </w:r>
      <w:r w:rsidRPr="00CD757A">
        <w:rPr>
          <w:rFonts w:ascii="GHEA Grapalat" w:hAnsi="GHEA Grapalat"/>
          <w:bCs/>
          <w:i/>
          <w:lang w:val="hy-AM"/>
        </w:rPr>
        <w:t xml:space="preserve"> </w:t>
      </w:r>
      <w:r w:rsidRPr="00CD757A">
        <w:rPr>
          <w:rFonts w:ascii="GHEA Grapalat" w:hAnsi="GHEA Grapalat" w:cs="Sylfaen"/>
          <w:bCs/>
          <w:i/>
          <w:lang w:val="hy-AM"/>
        </w:rPr>
        <w:t>հիմնված</w:t>
      </w:r>
      <w:r w:rsidRPr="00CD757A">
        <w:rPr>
          <w:rFonts w:ascii="GHEA Grapalat" w:hAnsi="GHEA Grapalat"/>
          <w:bCs/>
          <w:i/>
          <w:lang w:val="hy-AM"/>
        </w:rPr>
        <w:t xml:space="preserve"> </w:t>
      </w:r>
      <w:r w:rsidRPr="00CD757A">
        <w:rPr>
          <w:rFonts w:ascii="GHEA Grapalat" w:hAnsi="GHEA Grapalat" w:cs="Sylfaen"/>
          <w:bCs/>
          <w:i/>
          <w:lang w:val="hy-AM"/>
        </w:rPr>
        <w:t>է</w:t>
      </w:r>
      <w:r w:rsidRPr="00CD757A">
        <w:rPr>
          <w:rFonts w:ascii="GHEA Grapalat" w:hAnsi="GHEA Grapalat"/>
          <w:bCs/>
          <w:i/>
          <w:lang w:val="hy-AM"/>
        </w:rPr>
        <w:t xml:space="preserve"> </w:t>
      </w:r>
      <w:r w:rsidRPr="00CD757A">
        <w:rPr>
          <w:rFonts w:ascii="GHEA Grapalat" w:hAnsi="GHEA Grapalat" w:cs="Sylfaen"/>
          <w:bCs/>
          <w:i/>
          <w:lang w:val="hy-AM"/>
        </w:rPr>
        <w:t>հետևյալ</w:t>
      </w:r>
      <w:r w:rsidRPr="00CD757A">
        <w:rPr>
          <w:rFonts w:ascii="GHEA Grapalat" w:hAnsi="GHEA Grapalat"/>
          <w:bCs/>
          <w:i/>
          <w:lang w:val="hy-AM"/>
        </w:rPr>
        <w:t xml:space="preserve"> </w:t>
      </w:r>
      <w:r w:rsidRPr="00CD757A">
        <w:rPr>
          <w:rFonts w:ascii="GHEA Grapalat" w:hAnsi="GHEA Grapalat" w:cs="Sylfaen"/>
          <w:bCs/>
          <w:i/>
          <w:lang w:val="hy-AM"/>
        </w:rPr>
        <w:t>հատկություններից</w:t>
      </w:r>
      <w:r w:rsidRPr="00CD757A">
        <w:rPr>
          <w:rFonts w:ascii="GHEA Grapalat" w:hAnsi="GHEA Grapalat"/>
          <w:bCs/>
          <w:i/>
          <w:lang w:val="hy-AM"/>
        </w:rPr>
        <w:t xml:space="preserve"> որևէ </w:t>
      </w:r>
      <w:r w:rsidRPr="00CD757A">
        <w:rPr>
          <w:rFonts w:ascii="GHEA Grapalat" w:hAnsi="GHEA Grapalat" w:cs="Sylfaen"/>
          <w:bCs/>
          <w:i/>
          <w:lang w:val="hy-AM"/>
        </w:rPr>
        <w:t>մեկի</w:t>
      </w:r>
      <w:r w:rsidRPr="00CD757A">
        <w:rPr>
          <w:rFonts w:ascii="GHEA Grapalat" w:hAnsi="GHEA Grapalat"/>
          <w:bCs/>
          <w:i/>
          <w:lang w:val="hy-AM"/>
        </w:rPr>
        <w:t xml:space="preserve"> </w:t>
      </w:r>
      <w:r w:rsidRPr="00CD757A">
        <w:rPr>
          <w:rFonts w:ascii="GHEA Grapalat" w:hAnsi="GHEA Grapalat" w:cs="Sylfaen"/>
          <w:bCs/>
          <w:i/>
          <w:lang w:val="hy-AM"/>
        </w:rPr>
        <w:t xml:space="preserve">վրա.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lang w:val="hy-AM"/>
        </w:rPr>
        <w:t xml:space="preserve">1. </w:t>
      </w:r>
      <w:r w:rsidRPr="00CD757A">
        <w:rPr>
          <w:rFonts w:ascii="GHEA Grapalat" w:hAnsi="GHEA Grapalat"/>
          <w:bCs/>
          <w:i/>
          <w:lang w:val="hy-AM"/>
        </w:rPr>
        <w:t xml:space="preserve">512 </w:t>
      </w:r>
      <w:r w:rsidRPr="00CD757A">
        <w:rPr>
          <w:rFonts w:ascii="GHEA Grapalat" w:hAnsi="GHEA Grapalat" w:cs="Sylfaen"/>
          <w:bCs/>
          <w:i/>
          <w:lang w:val="hy-AM"/>
        </w:rPr>
        <w:t>բիտից</w:t>
      </w:r>
      <w:r w:rsidRPr="00CD757A">
        <w:rPr>
          <w:rFonts w:ascii="GHEA Grapalat" w:hAnsi="GHEA Grapalat"/>
          <w:bCs/>
          <w:i/>
          <w:lang w:val="hy-AM"/>
        </w:rPr>
        <w:t xml:space="preserve"> </w:t>
      </w:r>
      <w:r w:rsidRPr="00CD757A">
        <w:rPr>
          <w:rFonts w:ascii="GHEA Grapalat" w:hAnsi="GHEA Grapalat" w:cs="Sylfaen"/>
          <w:bCs/>
          <w:i/>
          <w:lang w:val="hy-AM"/>
        </w:rPr>
        <w:t>բարձր</w:t>
      </w:r>
      <w:r w:rsidRPr="00CD757A">
        <w:rPr>
          <w:rFonts w:ascii="GHEA Grapalat" w:hAnsi="GHEA Grapalat"/>
          <w:bCs/>
          <w:i/>
          <w:lang w:val="hy-AM"/>
        </w:rPr>
        <w:t xml:space="preserve"> (</w:t>
      </w:r>
      <w:r w:rsidRPr="00CD757A">
        <w:rPr>
          <w:rFonts w:ascii="GHEA Grapalat" w:hAnsi="GHEA Grapalat" w:cs="Sylfaen"/>
          <w:bCs/>
          <w:i/>
          <w:lang w:val="hy-AM"/>
        </w:rPr>
        <w:t>օրինակ՝</w:t>
      </w:r>
      <w:r w:rsidRPr="00CD757A">
        <w:rPr>
          <w:rFonts w:ascii="GHEA Grapalat" w:hAnsi="GHEA Grapalat"/>
          <w:bCs/>
          <w:i/>
          <w:lang w:val="hy-AM"/>
        </w:rPr>
        <w:t xml:space="preserve"> RSA) </w:t>
      </w:r>
      <w:r w:rsidRPr="00CD757A">
        <w:rPr>
          <w:rFonts w:ascii="GHEA Grapalat" w:hAnsi="GHEA Grapalat" w:cs="Sylfaen"/>
          <w:bCs/>
          <w:i/>
          <w:lang w:val="hy-AM"/>
        </w:rPr>
        <w:t>ամբողջական</w:t>
      </w:r>
      <w:r w:rsidRPr="00CD757A">
        <w:rPr>
          <w:rFonts w:ascii="GHEA Grapalat" w:hAnsi="GHEA Grapalat"/>
          <w:bCs/>
          <w:i/>
          <w:lang w:val="hy-AM"/>
        </w:rPr>
        <w:t xml:space="preserve"> </w:t>
      </w:r>
      <w:r w:rsidRPr="00CD757A">
        <w:rPr>
          <w:rFonts w:ascii="GHEA Grapalat" w:hAnsi="GHEA Grapalat" w:cs="Sylfaen"/>
          <w:bCs/>
          <w:i/>
          <w:lang w:val="hy-AM"/>
        </w:rPr>
        <w:t>թվերի</w:t>
      </w:r>
      <w:r w:rsidRPr="00CD757A">
        <w:rPr>
          <w:rFonts w:ascii="GHEA Grapalat" w:hAnsi="GHEA Grapalat"/>
          <w:bCs/>
          <w:i/>
          <w:lang w:val="hy-AM"/>
        </w:rPr>
        <w:t xml:space="preserve"> </w:t>
      </w:r>
      <w:r w:rsidRPr="00CD757A">
        <w:rPr>
          <w:rFonts w:ascii="GHEA Grapalat" w:hAnsi="GHEA Grapalat" w:cs="Sylfaen"/>
          <w:bCs/>
          <w:i/>
          <w:lang w:val="hy-AM"/>
        </w:rPr>
        <w:t xml:space="preserve">ֆակտորացում;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lang w:val="hy-AM"/>
        </w:rPr>
        <w:t xml:space="preserve">2. Դիսկրետ լոգարիթմերի հաշվարկում 512 բիտից մեծ չափ ունեցող սահմանափակ դաշտի բազմապատկական խմբում (օրինակ՝ Դիֆֆի-Հելմանի մեթոդը Z/pZ խմբի նկատմամբ), կամ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Times LatArm"/>
          <w:bCs/>
          <w:i/>
          <w:lang w:val="hy-AM"/>
        </w:rPr>
      </w:pPr>
      <w:r w:rsidRPr="00CD757A">
        <w:rPr>
          <w:rFonts w:ascii="GHEA Grapalat" w:hAnsi="GHEA Grapalat" w:cs="Sylfaen"/>
          <w:bCs/>
          <w:i/>
          <w:lang w:val="hy-AM"/>
        </w:rPr>
        <w:t>3. Դիսկրետ</w:t>
      </w:r>
      <w:r w:rsidRPr="00CD757A">
        <w:rPr>
          <w:rFonts w:ascii="GHEA Grapalat" w:hAnsi="GHEA Grapalat"/>
          <w:bCs/>
          <w:i/>
          <w:lang w:val="hy-AM"/>
        </w:rPr>
        <w:t xml:space="preserve"> </w:t>
      </w:r>
      <w:r w:rsidRPr="00CD757A">
        <w:rPr>
          <w:rFonts w:ascii="GHEA Grapalat" w:hAnsi="GHEA Grapalat" w:cs="Sylfaen"/>
          <w:bCs/>
          <w:i/>
          <w:lang w:val="hy-AM"/>
        </w:rPr>
        <w:t xml:space="preserve">լոգարիթմերի մի խմբում, բացի նրանցից, որոնք հատկորոշված են </w:t>
      </w:r>
      <w:r w:rsidRPr="00CD757A">
        <w:rPr>
          <w:rFonts w:ascii="GHEA Grapalat" w:hAnsi="GHEA Grapalat"/>
          <w:bCs/>
          <w:i/>
          <w:lang w:val="hy-AM"/>
        </w:rPr>
        <w:t xml:space="preserve">b.2 պարբերությունում, 112 </w:t>
      </w:r>
      <w:r w:rsidRPr="00CD757A">
        <w:rPr>
          <w:rFonts w:ascii="GHEA Grapalat" w:hAnsi="GHEA Grapalat" w:cs="Sylfaen"/>
          <w:bCs/>
          <w:i/>
          <w:lang w:val="hy-AM"/>
        </w:rPr>
        <w:t>բիտից</w:t>
      </w:r>
      <w:r w:rsidRPr="00CD757A">
        <w:rPr>
          <w:rFonts w:ascii="GHEA Grapalat" w:hAnsi="GHEA Grapalat"/>
          <w:bCs/>
          <w:i/>
          <w:lang w:val="hy-AM"/>
        </w:rPr>
        <w:t xml:space="preserve"> </w:t>
      </w:r>
      <w:r w:rsidRPr="00CD757A">
        <w:rPr>
          <w:rFonts w:ascii="GHEA Grapalat" w:hAnsi="GHEA Grapalat" w:cs="Sylfaen"/>
          <w:bCs/>
          <w:i/>
          <w:lang w:val="hy-AM"/>
        </w:rPr>
        <w:t>բարձր</w:t>
      </w:r>
      <w:r w:rsidRPr="00CD757A">
        <w:rPr>
          <w:rFonts w:ascii="GHEA Grapalat" w:hAnsi="GHEA Grapalat"/>
          <w:bCs/>
          <w:i/>
          <w:lang w:val="hy-AM"/>
        </w:rPr>
        <w:t xml:space="preserve"> </w:t>
      </w:r>
      <w:r w:rsidRPr="00CD757A">
        <w:rPr>
          <w:rFonts w:ascii="GHEA Grapalat" w:hAnsi="GHEA Grapalat" w:cs="Sylfaen"/>
          <w:bCs/>
          <w:i/>
          <w:lang w:val="hy-AM"/>
        </w:rPr>
        <w:t>խմբում</w:t>
      </w:r>
      <w:r w:rsidRPr="00CD757A">
        <w:rPr>
          <w:rFonts w:ascii="GHEA Grapalat" w:hAnsi="GHEA Grapalat"/>
          <w:bCs/>
          <w:i/>
          <w:lang w:val="hy-AM"/>
        </w:rPr>
        <w:t xml:space="preserve"> (</w:t>
      </w:r>
      <w:r w:rsidRPr="00CD757A">
        <w:rPr>
          <w:rFonts w:ascii="GHEA Grapalat" w:hAnsi="GHEA Grapalat" w:cs="Sylfaen"/>
          <w:bCs/>
          <w:i/>
          <w:lang w:val="hy-AM"/>
        </w:rPr>
        <w:t>օրինակ՝</w:t>
      </w:r>
      <w:r w:rsidRPr="00CD757A">
        <w:rPr>
          <w:rFonts w:ascii="GHEA Grapalat" w:hAnsi="GHEA Grapalat"/>
          <w:bCs/>
          <w:i/>
          <w:lang w:val="hy-AM"/>
        </w:rPr>
        <w:t xml:space="preserve"> </w:t>
      </w:r>
      <w:r w:rsidRPr="00CD757A">
        <w:rPr>
          <w:rFonts w:ascii="GHEA Grapalat" w:hAnsi="GHEA Grapalat" w:cs="Sylfaen"/>
          <w:bCs/>
          <w:i/>
          <w:lang w:val="hy-AM"/>
        </w:rPr>
        <w:t>Դիֆֆի</w:t>
      </w:r>
      <w:r w:rsidRPr="00CD757A">
        <w:rPr>
          <w:rFonts w:ascii="GHEA Grapalat" w:hAnsi="GHEA Grapalat"/>
          <w:bCs/>
          <w:i/>
          <w:lang w:val="hy-AM"/>
        </w:rPr>
        <w:t>-Հ</w:t>
      </w:r>
      <w:r w:rsidRPr="00CD757A">
        <w:rPr>
          <w:rFonts w:ascii="GHEA Grapalat" w:hAnsi="GHEA Grapalat" w:cs="Sylfaen"/>
          <w:bCs/>
          <w:i/>
          <w:lang w:val="hy-AM"/>
        </w:rPr>
        <w:t>ելմանի</w:t>
      </w:r>
      <w:r w:rsidRPr="00CD757A">
        <w:rPr>
          <w:rFonts w:ascii="GHEA Grapalat" w:hAnsi="GHEA Grapalat"/>
          <w:bCs/>
          <w:i/>
          <w:lang w:val="hy-AM"/>
        </w:rPr>
        <w:t xml:space="preserve"> </w:t>
      </w:r>
      <w:r w:rsidRPr="00CD757A">
        <w:rPr>
          <w:rFonts w:ascii="GHEA Grapalat" w:hAnsi="GHEA Grapalat" w:cs="Sylfaen"/>
          <w:bCs/>
          <w:i/>
          <w:lang w:val="hy-AM"/>
        </w:rPr>
        <w:t>մեթոդը</w:t>
      </w:r>
      <w:r w:rsidRPr="00CD757A">
        <w:rPr>
          <w:rFonts w:ascii="GHEA Grapalat" w:hAnsi="GHEA Grapalat"/>
          <w:bCs/>
          <w:i/>
          <w:lang w:val="hy-AM"/>
        </w:rPr>
        <w:t xml:space="preserve"> </w:t>
      </w:r>
      <w:r w:rsidRPr="00CD757A">
        <w:rPr>
          <w:rFonts w:ascii="GHEA Grapalat" w:hAnsi="GHEA Grapalat" w:cs="Sylfaen"/>
          <w:bCs/>
          <w:i/>
          <w:lang w:val="hy-AM"/>
        </w:rPr>
        <w:t>էլիպսաձև/ձվածիր կորի</w:t>
      </w:r>
      <w:r w:rsidRPr="00CD757A">
        <w:rPr>
          <w:rFonts w:ascii="GHEA Grapalat" w:hAnsi="GHEA Grapalat"/>
          <w:bCs/>
          <w:i/>
          <w:lang w:val="hy-AM"/>
        </w:rPr>
        <w:t xml:space="preserve"> </w:t>
      </w:r>
      <w:r w:rsidRPr="00CD757A">
        <w:rPr>
          <w:rFonts w:ascii="GHEA Grapalat" w:hAnsi="GHEA Grapalat" w:cs="Sylfaen"/>
          <w:bCs/>
          <w:i/>
          <w:lang w:val="hy-AM"/>
        </w:rPr>
        <w:t>նկատմամբ</w:t>
      </w:r>
      <w:r w:rsidRPr="00CD757A">
        <w:rPr>
          <w:rFonts w:ascii="GHEA Grapalat" w:hAnsi="GHEA Grapalat"/>
          <w:bCs/>
          <w:i/>
          <w:lang w:val="hy-AM"/>
        </w:rPr>
        <w:t>)</w:t>
      </w:r>
      <w:r w:rsidRPr="00CD757A">
        <w:rPr>
          <w:rFonts w:ascii="GHEA Grapalat" w:hAnsi="GHEA Grapalat" w:cs="Times LatArm"/>
          <w:bCs/>
          <w:i/>
          <w:lang w:val="hy-AM"/>
        </w:rPr>
        <w:t>։</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bCs/>
          <w:i/>
          <w:lang w:val="hy-AM"/>
        </w:rPr>
        <w:t xml:space="preserve">c. </w:t>
      </w:r>
      <w:r w:rsidRPr="00CD757A">
        <w:rPr>
          <w:rFonts w:ascii="GHEA Grapalat" w:eastAsia="MingLiU_HKSCS" w:hAnsi="GHEA Grapalat" w:cs="MingLiU_HKSCS"/>
          <w:bCs/>
          <w:i/>
          <w:lang w:val="hy-AM"/>
        </w:rPr>
        <w:t>«</w:t>
      </w:r>
      <w:r w:rsidRPr="00CD757A">
        <w:rPr>
          <w:rFonts w:ascii="GHEA Grapalat" w:hAnsi="GHEA Grapalat" w:cs="Sylfaen"/>
          <w:bCs/>
          <w:i/>
          <w:lang w:val="hy-AM"/>
        </w:rPr>
        <w:t>Ասիմետրիկ</w:t>
      </w:r>
      <w:r w:rsidRPr="00CD757A">
        <w:rPr>
          <w:rFonts w:ascii="GHEA Grapalat" w:hAnsi="GHEA Grapalat"/>
          <w:bCs/>
          <w:i/>
          <w:lang w:val="hy-AM"/>
        </w:rPr>
        <w:t xml:space="preserve"> </w:t>
      </w:r>
      <w:r w:rsidRPr="00CD757A">
        <w:rPr>
          <w:rFonts w:ascii="GHEA Grapalat" w:hAnsi="GHEA Grapalat" w:cs="Sylfaen"/>
          <w:bCs/>
          <w:i/>
          <w:lang w:val="hy-AM"/>
        </w:rPr>
        <w:t>ալգորիթմ</w:t>
      </w:r>
      <w:r w:rsidRPr="00CD757A">
        <w:rPr>
          <w:rFonts w:ascii="GHEA Grapalat" w:eastAsia="MingLiU_HKSCS" w:hAnsi="GHEA Grapalat" w:cs="MingLiU_HKSCS"/>
          <w:bCs/>
          <w:i/>
          <w:lang w:val="hy-AM"/>
        </w:rPr>
        <w:t>»</w:t>
      </w:r>
      <w:r w:rsidRPr="00CD757A">
        <w:rPr>
          <w:rFonts w:ascii="GHEA Grapalat" w:hAnsi="GHEA Grapalat"/>
          <w:bCs/>
          <w:i/>
          <w:lang w:val="hy-AM"/>
        </w:rPr>
        <w:t xml:space="preserve">, </w:t>
      </w:r>
      <w:r w:rsidRPr="00CD757A">
        <w:rPr>
          <w:rFonts w:ascii="GHEA Grapalat" w:hAnsi="GHEA Grapalat" w:cs="Sylfaen"/>
          <w:bCs/>
          <w:i/>
          <w:lang w:val="hy-AM"/>
        </w:rPr>
        <w:t>որում</w:t>
      </w:r>
      <w:r w:rsidRPr="00CD757A">
        <w:rPr>
          <w:rFonts w:ascii="GHEA Grapalat" w:hAnsi="GHEA Grapalat"/>
          <w:bCs/>
          <w:i/>
          <w:lang w:val="hy-AM"/>
        </w:rPr>
        <w:t xml:space="preserve"> </w:t>
      </w:r>
      <w:r w:rsidRPr="00CD757A">
        <w:rPr>
          <w:rFonts w:ascii="GHEA Grapalat" w:hAnsi="GHEA Grapalat" w:cs="Sylfaen"/>
          <w:bCs/>
          <w:i/>
          <w:lang w:val="hy-AM"/>
        </w:rPr>
        <w:t>ալգորիթմի</w:t>
      </w:r>
      <w:r w:rsidRPr="00CD757A">
        <w:rPr>
          <w:rFonts w:ascii="GHEA Grapalat" w:hAnsi="GHEA Grapalat"/>
          <w:bCs/>
          <w:i/>
          <w:lang w:val="hy-AM"/>
        </w:rPr>
        <w:t xml:space="preserve"> </w:t>
      </w:r>
      <w:r w:rsidRPr="00CD757A">
        <w:rPr>
          <w:rFonts w:ascii="GHEA Grapalat" w:hAnsi="GHEA Grapalat" w:cs="Sylfaen"/>
          <w:bCs/>
          <w:i/>
          <w:lang w:val="hy-AM"/>
        </w:rPr>
        <w:t>անվտանգությունը</w:t>
      </w:r>
      <w:r w:rsidRPr="00CD757A">
        <w:rPr>
          <w:rFonts w:ascii="GHEA Grapalat" w:hAnsi="GHEA Grapalat"/>
          <w:bCs/>
          <w:i/>
          <w:lang w:val="hy-AM"/>
        </w:rPr>
        <w:t xml:space="preserve"> </w:t>
      </w:r>
      <w:r w:rsidRPr="00CD757A">
        <w:rPr>
          <w:rFonts w:ascii="GHEA Grapalat" w:hAnsi="GHEA Grapalat" w:cs="Sylfaen"/>
          <w:bCs/>
          <w:i/>
          <w:lang w:val="hy-AM"/>
        </w:rPr>
        <w:t>հիմնված</w:t>
      </w:r>
      <w:r w:rsidRPr="00CD757A">
        <w:rPr>
          <w:rFonts w:ascii="GHEA Grapalat" w:hAnsi="GHEA Grapalat"/>
          <w:bCs/>
          <w:i/>
          <w:lang w:val="hy-AM"/>
        </w:rPr>
        <w:t xml:space="preserve"> </w:t>
      </w:r>
      <w:r w:rsidRPr="00CD757A">
        <w:rPr>
          <w:rFonts w:ascii="GHEA Grapalat" w:hAnsi="GHEA Grapalat" w:cs="Sylfaen"/>
          <w:bCs/>
          <w:i/>
          <w:lang w:val="hy-AM"/>
        </w:rPr>
        <w:t>է</w:t>
      </w:r>
      <w:r w:rsidRPr="00CD757A">
        <w:rPr>
          <w:rFonts w:ascii="GHEA Grapalat" w:hAnsi="GHEA Grapalat"/>
          <w:bCs/>
          <w:i/>
          <w:lang w:val="hy-AM"/>
        </w:rPr>
        <w:t xml:space="preserve"> </w:t>
      </w:r>
      <w:r w:rsidRPr="00CD757A">
        <w:rPr>
          <w:rFonts w:ascii="GHEA Grapalat" w:hAnsi="GHEA Grapalat" w:cs="Sylfaen"/>
          <w:bCs/>
          <w:i/>
          <w:lang w:val="hy-AM"/>
        </w:rPr>
        <w:t>հետևյալ</w:t>
      </w:r>
      <w:r w:rsidRPr="00CD757A">
        <w:rPr>
          <w:rFonts w:ascii="GHEA Grapalat" w:hAnsi="GHEA Grapalat"/>
          <w:bCs/>
          <w:i/>
          <w:lang w:val="hy-AM"/>
        </w:rPr>
        <w:t xml:space="preserve"> </w:t>
      </w:r>
      <w:r w:rsidRPr="00CD757A">
        <w:rPr>
          <w:rFonts w:ascii="GHEA Grapalat" w:hAnsi="GHEA Grapalat" w:cs="Sylfaen"/>
          <w:bCs/>
          <w:i/>
          <w:lang w:val="hy-AM"/>
        </w:rPr>
        <w:t>հատկություններից</w:t>
      </w:r>
      <w:r w:rsidRPr="00CD757A">
        <w:rPr>
          <w:rFonts w:ascii="GHEA Grapalat" w:hAnsi="GHEA Grapalat"/>
          <w:bCs/>
          <w:i/>
          <w:lang w:val="hy-AM"/>
        </w:rPr>
        <w:t xml:space="preserve"> որևէ </w:t>
      </w:r>
      <w:r w:rsidRPr="00CD757A">
        <w:rPr>
          <w:rFonts w:ascii="GHEA Grapalat" w:hAnsi="GHEA Grapalat" w:cs="Sylfaen"/>
          <w:bCs/>
          <w:i/>
          <w:lang w:val="hy-AM"/>
        </w:rPr>
        <w:t>մեկի</w:t>
      </w:r>
      <w:r w:rsidRPr="00CD757A">
        <w:rPr>
          <w:rFonts w:ascii="GHEA Grapalat" w:hAnsi="GHEA Grapalat"/>
          <w:bCs/>
          <w:i/>
          <w:lang w:val="hy-AM"/>
        </w:rPr>
        <w:t xml:space="preserve"> </w:t>
      </w:r>
      <w:r w:rsidRPr="00CD757A">
        <w:rPr>
          <w:rFonts w:ascii="GHEA Grapalat" w:hAnsi="GHEA Grapalat" w:cs="Sylfaen"/>
          <w:bCs/>
          <w:i/>
          <w:lang w:val="hy-AM"/>
        </w:rPr>
        <w:t xml:space="preserve">վրա.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bCs/>
          <w:i/>
          <w:lang w:val="hy-AM"/>
        </w:rPr>
      </w:pPr>
      <w:r w:rsidRPr="00CD757A">
        <w:rPr>
          <w:rFonts w:ascii="GHEA Grapalat" w:hAnsi="GHEA Grapalat"/>
          <w:bCs/>
          <w:i/>
          <w:lang w:val="hy-AM"/>
        </w:rPr>
        <w:t xml:space="preserve">1. Ամենակարճ վեկտորի կամ ամենամոտ վեկտորի խնդիրների կապակցում վանդակացանցերի հետ (օրինակ., NewHope, Frodo, NTRUEncrypt, Kyber, Titanium);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bCs/>
          <w:i/>
          <w:lang w:val="hy-AM"/>
        </w:rPr>
      </w:pPr>
      <w:r w:rsidRPr="00CD757A">
        <w:rPr>
          <w:rFonts w:ascii="GHEA Grapalat" w:hAnsi="GHEA Grapalat"/>
          <w:bCs/>
          <w:i/>
          <w:lang w:val="hy-AM"/>
        </w:rPr>
        <w:t xml:space="preserve">2. Իսոգենիաների որոնում գերսինգուլար </w:t>
      </w:r>
      <w:r w:rsidRPr="00CD757A">
        <w:rPr>
          <w:rFonts w:ascii="GHEA Grapalat" w:hAnsi="GHEA Grapalat" w:cs="Sylfaen"/>
          <w:bCs/>
          <w:i/>
          <w:lang w:val="hy-AM"/>
        </w:rPr>
        <w:t xml:space="preserve">էլիպսաձև/ձվածիր կորերի միջև </w:t>
      </w:r>
      <w:r w:rsidRPr="00CD757A">
        <w:rPr>
          <w:rFonts w:ascii="GHEA Grapalat" w:hAnsi="GHEA Grapalat"/>
          <w:bCs/>
          <w:i/>
          <w:lang w:val="hy-AM"/>
        </w:rPr>
        <w:t xml:space="preserve">(օրինակ, գերսինգուլար իսոգենիայի բանալու ինկապսուլացիա  / Supersingular Isogeny Key Encapsulation); կամ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bCs/>
          <w:i/>
          <w:lang w:val="hy-AM"/>
        </w:rPr>
      </w:pPr>
      <w:r w:rsidRPr="00CD757A">
        <w:rPr>
          <w:rFonts w:ascii="GHEA Grapalat" w:hAnsi="GHEA Grapalat"/>
          <w:bCs/>
          <w:i/>
          <w:lang w:val="hy-AM"/>
        </w:rPr>
        <w:t xml:space="preserve">3.  Պատահական կոդերի վերծանում/ապակոդավորում (օրինակ, McEliece, Niederreiter):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bCs/>
          <w:i/>
          <w:lang w:val="hy-AM"/>
        </w:rPr>
      </w:pPr>
      <w:r w:rsidRPr="00CD757A">
        <w:rPr>
          <w:rFonts w:ascii="GHEA Grapalat" w:hAnsi="GHEA Grapalat"/>
          <w:bCs/>
          <w:i/>
          <w:u w:val="single"/>
          <w:lang w:val="hy-AM"/>
        </w:rPr>
        <w:t>Տեխնիկական ծանոթագրություն</w:t>
      </w:r>
      <w:r w:rsidRPr="00CD757A">
        <w:rPr>
          <w:rFonts w:ascii="GHEA Grapalat" w:hAnsi="GHEA Grapalat"/>
          <w:bCs/>
          <w:i/>
          <w:lang w:val="hy-AM"/>
        </w:rPr>
        <w:t xml:space="preserve">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bCs/>
          <w:i/>
          <w:lang w:val="hy-AM"/>
        </w:rPr>
      </w:pPr>
      <w:r w:rsidRPr="00CD757A">
        <w:rPr>
          <w:rFonts w:ascii="GHEA Grapalat" w:hAnsi="GHEA Grapalat"/>
          <w:bCs/>
          <w:i/>
          <w:lang w:val="hy-AM"/>
        </w:rPr>
        <w:t xml:space="preserve">Տեխնիկական ծանոթագրություն 2.c.-ում նկարագրված ալգորիթմը կարող է բնութագրվել որպես պոստքվանտային, քվանտում-ապահով կամ քվանտում-դիմացկուն: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u w:val="single"/>
          <w:lang w:val="hy-AM"/>
        </w:rPr>
        <w:t>Ծանոթագրություն 1</w:t>
      </w:r>
      <w:r w:rsidRPr="00CD757A">
        <w:rPr>
          <w:rFonts w:ascii="GHEA Grapalat" w:hAnsi="GHEA Grapalat" w:cs="Sylfaen"/>
          <w:bCs/>
          <w:i/>
          <w:lang w:val="hy-AM"/>
        </w:rPr>
        <w:t xml:space="preserve">: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 xml:space="preserve">Անհրաժեշտության դեպքում ըստ արտահանողի երկրում գործող համապատասխան լիազոր մարմնի որոշման, առարկայի մասին մանրամասները պետք է մատչելի լինեն և տրամադրվեն ըստ պահանջի, հետևյալ հանգամանքները հավաստելու նպատակով.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a. Արդյոք առարկան բավարարում է 5A002.a.1.-ից 5A002.a.4. կետերի չափանիշները; </w:t>
      </w:r>
      <w:r w:rsidRPr="00CD757A">
        <w:rPr>
          <w:rFonts w:ascii="GHEA Grapalat" w:hAnsi="GHEA Grapalat" w:cs="Sylfaen"/>
          <w:bCs/>
          <w:i/>
          <w:u w:val="single"/>
          <w:lang w:val="hy-AM"/>
        </w:rPr>
        <w:t>կամ</w:t>
      </w:r>
      <w:r w:rsidRPr="00CD757A">
        <w:rPr>
          <w:rFonts w:ascii="GHEA Grapalat" w:hAnsi="GHEA Grapalat" w:cs="Sylfaen"/>
          <w:bCs/>
          <w:i/>
          <w:lang w:val="hy-AM"/>
        </w:rPr>
        <w:t xml:space="preserve">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lastRenderedPageBreak/>
        <w:t xml:space="preserve">b. Արդյոք 5A002.a. կետում հատկորոշված տվյալների գաղտնիության պահպանման կրիպտոգրաֆիկական կարողությունները կիրառելի են առանց «կրիպտոգրաֆիկական ակտիվացման»: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u w:val="single"/>
          <w:lang w:val="hy-AM"/>
        </w:rPr>
        <w:t>Ծանոթագրություն 2</w:t>
      </w:r>
      <w:r w:rsidRPr="00CD757A">
        <w:rPr>
          <w:rFonts w:ascii="GHEA Grapalat" w:hAnsi="GHEA Grapalat" w:cs="Sylfaen"/>
          <w:bCs/>
          <w:i/>
          <w:lang w:val="hy-AM"/>
        </w:rPr>
        <w:t xml:space="preserve">: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 xml:space="preserve">5A002.a. կետով չի վերահսկվում հետևյալ սարքերից ոչ մեկը, կամ դրանց համար հատուկ նախագծված «տեղեկատվության անվտանգության բաղադրիչները».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 xml:space="preserve">a. Սմարթ քարտեր և սմարթ քարտերի ‘ընթերցման/գրանցման’ հարմարություններ, ինչպիսիք են.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1. Սմարթ քարտը կամ էլեկտրոնային եղանակով ընթեռնելի անձնական փաստաթուղթը (օրինակ՝ թվային մանրադրամ, էլեկտրոնային անձնագիր), որը բավարարում է հետևյալ պահանջներից որևէ մեկը.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lang w:val="hy-AM"/>
        </w:rPr>
        <w:t xml:space="preserve">a. Կրիպտոգրաֆիկական կարողությունը բավարարում է հետևյալ պահանջներից որևէ մեկը. </w:t>
      </w:r>
    </w:p>
    <w:p w:rsidR="00972A1F" w:rsidRPr="00CD757A" w:rsidRDefault="00972A1F" w:rsidP="00972A1F">
      <w:pPr>
        <w:pStyle w:val="NormalWeb"/>
        <w:autoSpaceDE w:val="0"/>
        <w:autoSpaceDN w:val="0"/>
        <w:adjustRightInd w:val="0"/>
        <w:spacing w:before="240" w:after="240"/>
        <w:ind w:left="2832"/>
        <w:jc w:val="both"/>
        <w:rPr>
          <w:rFonts w:ascii="GHEA Grapalat" w:hAnsi="GHEA Grapalat" w:cs="Sylfaen"/>
          <w:bCs/>
          <w:i/>
          <w:lang w:val="hy-AM"/>
        </w:rPr>
      </w:pPr>
      <w:r w:rsidRPr="00CD757A">
        <w:rPr>
          <w:rFonts w:ascii="GHEA Grapalat" w:hAnsi="GHEA Grapalat" w:cs="Sylfaen"/>
          <w:bCs/>
          <w:i/>
          <w:lang w:val="hy-AM"/>
        </w:rPr>
        <w:t xml:space="preserve">1. Սահմանափակված է հետևյալ դեպքերից որևէ մեկում կիրառվելու համար. </w:t>
      </w:r>
    </w:p>
    <w:p w:rsidR="00972A1F" w:rsidRPr="00CD757A" w:rsidRDefault="00972A1F" w:rsidP="00972A1F">
      <w:pPr>
        <w:pStyle w:val="NormalWeb"/>
        <w:autoSpaceDE w:val="0"/>
        <w:autoSpaceDN w:val="0"/>
        <w:adjustRightInd w:val="0"/>
        <w:spacing w:before="240" w:after="240"/>
        <w:ind w:left="3540"/>
        <w:jc w:val="both"/>
        <w:rPr>
          <w:rFonts w:ascii="GHEA Grapalat" w:hAnsi="GHEA Grapalat" w:cs="Sylfaen"/>
          <w:bCs/>
          <w:i/>
          <w:lang w:val="hy-AM"/>
        </w:rPr>
      </w:pPr>
      <w:r w:rsidRPr="00CD757A">
        <w:rPr>
          <w:rFonts w:ascii="GHEA Grapalat" w:hAnsi="GHEA Grapalat" w:cs="Sylfaen"/>
          <w:bCs/>
          <w:i/>
          <w:lang w:val="hy-AM"/>
        </w:rPr>
        <w:t xml:space="preserve">a. Սարքավորում կամ համակարգեր, որոնք նկարագրված չեն 5A002.a.1.-ից 5A002.a.4. կետերով; </w:t>
      </w:r>
    </w:p>
    <w:p w:rsidR="00972A1F" w:rsidRPr="00CD757A" w:rsidRDefault="00972A1F" w:rsidP="00972A1F">
      <w:pPr>
        <w:pStyle w:val="NormalWeb"/>
        <w:autoSpaceDE w:val="0"/>
        <w:autoSpaceDN w:val="0"/>
        <w:adjustRightInd w:val="0"/>
        <w:spacing w:before="240" w:after="240"/>
        <w:ind w:left="3540"/>
        <w:jc w:val="both"/>
        <w:rPr>
          <w:rFonts w:ascii="GHEA Grapalat" w:hAnsi="GHEA Grapalat" w:cs="Sylfaen"/>
          <w:bCs/>
          <w:i/>
          <w:lang w:val="hy-AM"/>
        </w:rPr>
      </w:pPr>
      <w:r w:rsidRPr="00CD757A">
        <w:rPr>
          <w:rFonts w:ascii="GHEA Grapalat" w:hAnsi="GHEA Grapalat" w:cs="Sylfaen"/>
          <w:bCs/>
          <w:i/>
          <w:lang w:val="hy-AM"/>
        </w:rPr>
        <w:t xml:space="preserve">b. Սարքավորումներ կամ համակարգեր, որոնք չեն օգտագործում ‘ծածկագրումը տվյալների գաղտնիության պահպանման համար’ ունենալով '56 բիտից ավելի մեծ երկարությամբ սիմետրիկ բանալի, կամ դրա համարժեքը'; </w:t>
      </w:r>
      <w:r w:rsidRPr="00CD757A">
        <w:rPr>
          <w:rFonts w:ascii="GHEA Grapalat" w:hAnsi="GHEA Grapalat" w:cs="Sylfaen"/>
          <w:bCs/>
          <w:i/>
          <w:u w:val="single"/>
          <w:lang w:val="hy-AM"/>
        </w:rPr>
        <w:t>կամ</w:t>
      </w:r>
      <w:r w:rsidRPr="00CD757A">
        <w:rPr>
          <w:rFonts w:ascii="GHEA Grapalat" w:hAnsi="GHEA Grapalat" w:cs="Sylfaen"/>
          <w:bCs/>
          <w:i/>
          <w:lang w:val="hy-AM"/>
        </w:rPr>
        <w:t xml:space="preserve"> </w:t>
      </w:r>
    </w:p>
    <w:p w:rsidR="00972A1F" w:rsidRPr="00CD757A" w:rsidRDefault="00972A1F" w:rsidP="00972A1F">
      <w:pPr>
        <w:pStyle w:val="NormalWeb"/>
        <w:autoSpaceDE w:val="0"/>
        <w:autoSpaceDN w:val="0"/>
        <w:adjustRightInd w:val="0"/>
        <w:spacing w:before="240" w:after="240"/>
        <w:ind w:left="3540"/>
        <w:jc w:val="both"/>
        <w:rPr>
          <w:rFonts w:ascii="GHEA Grapalat" w:hAnsi="GHEA Grapalat" w:cs="Sylfaen"/>
          <w:bCs/>
          <w:i/>
          <w:lang w:val="hy-AM"/>
        </w:rPr>
      </w:pPr>
      <w:r w:rsidRPr="00CD757A">
        <w:rPr>
          <w:rFonts w:ascii="GHEA Grapalat" w:hAnsi="GHEA Grapalat" w:cs="Sylfaen"/>
          <w:bCs/>
          <w:i/>
          <w:lang w:val="hy-AM"/>
        </w:rPr>
        <w:t xml:space="preserve">c. Սարքավորումներ կամ համակարգեր, որոնք բացառված են սույն Ծանոթագրության 5A002.a. կետով` b.-ից f. պարբերություններով; </w:t>
      </w:r>
      <w:r w:rsidRPr="00CD757A">
        <w:rPr>
          <w:rFonts w:ascii="GHEA Grapalat" w:hAnsi="GHEA Grapalat" w:cs="Sylfaen"/>
          <w:bCs/>
          <w:i/>
          <w:u w:val="single"/>
          <w:lang w:val="hy-AM"/>
        </w:rPr>
        <w:t>և</w:t>
      </w:r>
      <w:r w:rsidRPr="00CD757A">
        <w:rPr>
          <w:rFonts w:ascii="GHEA Grapalat" w:hAnsi="GHEA Grapalat" w:cs="Sylfaen"/>
          <w:bCs/>
          <w:i/>
          <w:lang w:val="hy-AM"/>
        </w:rPr>
        <w:t xml:space="preserve"> </w:t>
      </w:r>
    </w:p>
    <w:p w:rsidR="00972A1F" w:rsidRPr="00CD757A" w:rsidRDefault="00972A1F" w:rsidP="00972A1F">
      <w:pPr>
        <w:pStyle w:val="NormalWeb"/>
        <w:autoSpaceDE w:val="0"/>
        <w:autoSpaceDN w:val="0"/>
        <w:adjustRightInd w:val="0"/>
        <w:spacing w:before="240" w:after="240"/>
        <w:ind w:left="2832"/>
        <w:jc w:val="both"/>
        <w:rPr>
          <w:rFonts w:ascii="GHEA Grapalat" w:hAnsi="GHEA Grapalat" w:cs="Sylfaen"/>
          <w:bCs/>
          <w:i/>
          <w:lang w:val="hy-AM"/>
        </w:rPr>
      </w:pPr>
      <w:r w:rsidRPr="00CD757A">
        <w:rPr>
          <w:rFonts w:ascii="GHEA Grapalat" w:hAnsi="GHEA Grapalat" w:cs="Sylfaen"/>
          <w:bCs/>
          <w:i/>
          <w:lang w:val="hy-AM"/>
        </w:rPr>
        <w:t xml:space="preserve">2. Չեն կարող վերածրագրավորվել որևէ ուրիշ կիրառման նպատակով, </w:t>
      </w:r>
      <w:r w:rsidRPr="00CD757A">
        <w:rPr>
          <w:rFonts w:ascii="GHEA Grapalat" w:hAnsi="GHEA Grapalat" w:cs="Sylfaen"/>
          <w:bCs/>
          <w:i/>
          <w:u w:val="single"/>
          <w:lang w:val="hy-AM"/>
        </w:rPr>
        <w:t>կամ</w:t>
      </w:r>
      <w:r w:rsidRPr="00CD757A">
        <w:rPr>
          <w:rFonts w:ascii="GHEA Grapalat" w:hAnsi="GHEA Grapalat" w:cs="Sylfaen"/>
          <w:bCs/>
          <w:i/>
          <w:lang w:val="hy-AM"/>
        </w:rPr>
        <w:t xml:space="preserve">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lang w:val="hy-AM"/>
        </w:rPr>
        <w:t xml:space="preserve">b. Ունեն բոլոր հետևյալ բնութագրերը. </w:t>
      </w:r>
    </w:p>
    <w:p w:rsidR="00972A1F" w:rsidRPr="00CD757A" w:rsidRDefault="00972A1F" w:rsidP="00972A1F">
      <w:pPr>
        <w:pStyle w:val="NormalWeb"/>
        <w:autoSpaceDE w:val="0"/>
        <w:autoSpaceDN w:val="0"/>
        <w:adjustRightInd w:val="0"/>
        <w:spacing w:before="240" w:after="240"/>
        <w:ind w:left="2832"/>
        <w:jc w:val="both"/>
        <w:rPr>
          <w:rFonts w:ascii="GHEA Grapalat" w:hAnsi="GHEA Grapalat" w:cs="Sylfaen"/>
          <w:bCs/>
          <w:i/>
          <w:lang w:val="hy-AM"/>
        </w:rPr>
      </w:pPr>
      <w:r w:rsidRPr="00CD757A">
        <w:rPr>
          <w:rFonts w:ascii="GHEA Grapalat" w:hAnsi="GHEA Grapalat" w:cs="Sylfaen"/>
          <w:bCs/>
          <w:i/>
          <w:lang w:val="hy-AM"/>
        </w:rPr>
        <w:t>1. Հատուկ նախագծված են և սահմանափակված իրենց մեջ կուտակված ‘անձնական տվյալների’ պաշտպանության գործառնությամբ;</w:t>
      </w:r>
    </w:p>
    <w:p w:rsidR="00972A1F" w:rsidRPr="00CD757A" w:rsidRDefault="00972A1F" w:rsidP="00972A1F">
      <w:pPr>
        <w:pStyle w:val="NormalWeb"/>
        <w:autoSpaceDE w:val="0"/>
        <w:autoSpaceDN w:val="0"/>
        <w:adjustRightInd w:val="0"/>
        <w:spacing w:before="240" w:after="240"/>
        <w:ind w:left="2832"/>
        <w:jc w:val="both"/>
        <w:rPr>
          <w:rFonts w:ascii="GHEA Grapalat" w:hAnsi="GHEA Grapalat" w:cs="Sylfaen"/>
          <w:bCs/>
          <w:i/>
          <w:lang w:val="hy-AM"/>
        </w:rPr>
      </w:pPr>
      <w:r w:rsidRPr="00CD757A">
        <w:rPr>
          <w:rFonts w:ascii="GHEA Grapalat" w:hAnsi="GHEA Grapalat" w:cs="Sylfaen"/>
          <w:bCs/>
          <w:i/>
          <w:lang w:val="hy-AM"/>
        </w:rPr>
        <w:lastRenderedPageBreak/>
        <w:t xml:space="preserve">2. Անձնավորվել են կամ կարող են անձնավորվել միայն հանրային կամ առևտրային գործարքների կամ անհատական նույնականացման համար; </w:t>
      </w:r>
      <w:r w:rsidRPr="00CD757A">
        <w:rPr>
          <w:rFonts w:ascii="GHEA Grapalat" w:hAnsi="GHEA Grapalat" w:cs="Sylfaen"/>
          <w:bCs/>
          <w:i/>
          <w:u w:val="single"/>
          <w:lang w:val="hy-AM"/>
        </w:rPr>
        <w:t>և</w:t>
      </w:r>
      <w:r w:rsidRPr="00CD757A">
        <w:rPr>
          <w:rFonts w:ascii="GHEA Grapalat" w:hAnsi="GHEA Grapalat" w:cs="Sylfaen"/>
          <w:bCs/>
          <w:i/>
          <w:lang w:val="hy-AM"/>
        </w:rPr>
        <w:t xml:space="preserve"> </w:t>
      </w:r>
    </w:p>
    <w:p w:rsidR="00972A1F" w:rsidRPr="00CD757A" w:rsidRDefault="00972A1F" w:rsidP="00972A1F">
      <w:pPr>
        <w:pStyle w:val="NormalWeb"/>
        <w:autoSpaceDE w:val="0"/>
        <w:autoSpaceDN w:val="0"/>
        <w:adjustRightInd w:val="0"/>
        <w:spacing w:before="240" w:after="240"/>
        <w:ind w:left="2832"/>
        <w:jc w:val="both"/>
        <w:rPr>
          <w:rFonts w:ascii="GHEA Grapalat" w:hAnsi="GHEA Grapalat" w:cs="Sylfaen"/>
          <w:bCs/>
          <w:i/>
          <w:lang w:val="hy-AM"/>
        </w:rPr>
      </w:pPr>
      <w:r w:rsidRPr="00CD757A">
        <w:rPr>
          <w:rFonts w:ascii="GHEA Grapalat" w:hAnsi="GHEA Grapalat" w:cs="Sylfaen"/>
          <w:bCs/>
          <w:i/>
          <w:lang w:val="hy-AM"/>
        </w:rPr>
        <w:t xml:space="preserve">3. Որտեղ կրիպտոգրաֆիկական կարողությունը օգտագործողի համար մատչելի չէ; </w:t>
      </w:r>
    </w:p>
    <w:p w:rsidR="00972A1F" w:rsidRPr="00CD757A" w:rsidRDefault="00972A1F" w:rsidP="00972A1F">
      <w:pPr>
        <w:pStyle w:val="NormalWeb"/>
        <w:autoSpaceDE w:val="0"/>
        <w:autoSpaceDN w:val="0"/>
        <w:adjustRightInd w:val="0"/>
        <w:spacing w:before="240" w:after="240"/>
        <w:ind w:left="2832"/>
        <w:jc w:val="both"/>
        <w:rPr>
          <w:rFonts w:ascii="GHEA Grapalat" w:hAnsi="GHEA Grapalat" w:cs="Sylfaen"/>
          <w:bCs/>
          <w:i/>
          <w:lang w:val="hy-AM"/>
        </w:rPr>
      </w:pPr>
      <w:r w:rsidRPr="00CD757A">
        <w:rPr>
          <w:rFonts w:ascii="GHEA Grapalat" w:hAnsi="GHEA Grapalat" w:cs="Sylfaen"/>
          <w:bCs/>
          <w:i/>
          <w:u w:val="single"/>
          <w:lang w:val="hy-AM"/>
        </w:rPr>
        <w:t>Տեխնիկական ծանոթագրություն</w:t>
      </w:r>
      <w:r w:rsidRPr="00CD757A">
        <w:rPr>
          <w:rFonts w:ascii="GHEA Grapalat" w:hAnsi="GHEA Grapalat" w:cs="Sylfaen"/>
          <w:bCs/>
          <w:i/>
          <w:lang w:val="hy-AM"/>
        </w:rPr>
        <w:t xml:space="preserve"> </w:t>
      </w:r>
    </w:p>
    <w:p w:rsidR="00972A1F" w:rsidRPr="00CD757A" w:rsidRDefault="00886447" w:rsidP="00972A1F">
      <w:pPr>
        <w:pStyle w:val="NormalWeb"/>
        <w:autoSpaceDE w:val="0"/>
        <w:autoSpaceDN w:val="0"/>
        <w:adjustRightInd w:val="0"/>
        <w:spacing w:before="240" w:after="240"/>
        <w:ind w:left="2832"/>
        <w:jc w:val="both"/>
        <w:rPr>
          <w:rFonts w:ascii="GHEA Grapalat" w:hAnsi="GHEA Grapalat" w:cs="Sylfaen"/>
          <w:bCs/>
          <w:i/>
          <w:lang w:val="hy-AM"/>
        </w:rPr>
      </w:pPr>
      <w:r w:rsidRPr="00886447">
        <w:rPr>
          <w:rFonts w:ascii="GHEA Grapalat" w:hAnsi="GHEA Grapalat" w:cs="Sylfaen"/>
          <w:bCs/>
          <w:i/>
          <w:lang w:val="hy-AM"/>
        </w:rPr>
        <w:t xml:space="preserve">Ըստ «Անձնական տվյալների պաշտպանության մասին» ՀՀ օրենքի </w:t>
      </w:r>
      <w:r w:rsidR="00972A1F" w:rsidRPr="00886447">
        <w:rPr>
          <w:rFonts w:ascii="GHEA Grapalat" w:hAnsi="GHEA Grapalat" w:cs="Sylfaen"/>
          <w:bCs/>
          <w:i/>
          <w:lang w:val="hy-AM"/>
        </w:rPr>
        <w:t xml:space="preserve">Անձնական տվյալը </w:t>
      </w:r>
      <w:r w:rsidRPr="00886447">
        <w:rPr>
          <w:rFonts w:ascii="GHEA Grapalat" w:hAnsi="GHEA Grapalat" w:cs="Sylfaen"/>
          <w:bCs/>
          <w:i/>
          <w:lang w:val="hy-AM"/>
        </w:rPr>
        <w:t>է ֆիզիկական անձին վերաբերող ցանկացած տեղեկություն, որը թույլ է տալիս կամ կարող է թույլ տալ ուղղակի կամ անուղղակի կերպով նույնականացնել անձի ինքնությունը</w:t>
      </w:r>
      <w:r w:rsidR="00972A1F" w:rsidRPr="00886447">
        <w:rPr>
          <w:rFonts w:ascii="GHEA Grapalat" w:hAnsi="GHEA Grapalat" w:cs="Sylfaen"/>
          <w:bCs/>
          <w:i/>
          <w:lang w:val="hy-AM"/>
        </w:rPr>
        <w:t>:</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 2. Ընթերցող/գրանցող հատուկ նախագծված կամ ձևափոխված և, սահմանափակված սույն Ծանոթագրության պարբերություն 1.-ում հատկորոշված սարքերի համար: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u w:val="single"/>
          <w:lang w:val="hy-AM"/>
        </w:rPr>
        <w:t>Տեխնիկական ծանոթագրություն</w:t>
      </w:r>
      <w:r w:rsidRPr="00CD757A">
        <w:rPr>
          <w:rFonts w:ascii="GHEA Grapalat" w:hAnsi="GHEA Grapalat" w:cs="Sylfaen"/>
          <w:bCs/>
          <w:i/>
          <w:lang w:val="hy-AM"/>
        </w:rPr>
        <w:t xml:space="preserve">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lang w:val="hy-AM"/>
        </w:rPr>
        <w:t xml:space="preserve">'Ընթերցող/գրանցող' հարմարանքները ներառում են այն սարքավորումը, որը ցանցի միջոցով հաղորդակցում է սմարթ քարտերի կամ էլեկտրոնային եղանակով ընթեռնելի փաստաթղթերի հետ: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 xml:space="preserve">b. Կրիպտոգրաֆիկական սարքավրումը, որը հատուկ նախագծված է և սահմանափակված բանկային կիրառման կամ ‘փողային գործարքների’ համար օգտագործվելու նպատակով: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u w:val="single"/>
          <w:lang w:val="hy-AM"/>
        </w:rPr>
        <w:t>Տեխնիկական ծանոթագրություն</w:t>
      </w:r>
      <w:r w:rsidRPr="00CD757A">
        <w:rPr>
          <w:rFonts w:ascii="GHEA Grapalat" w:hAnsi="GHEA Grapalat" w:cs="Sylfaen"/>
          <w:bCs/>
          <w:i/>
          <w:lang w:val="hy-AM"/>
        </w:rPr>
        <w:t xml:space="preserve">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5A002.a. կետի Ծանոթագրության 2.b. կետում նշված 'փողային գործարքները' ներառում են վարձերի և վարկային գործառնությունների կուտակումները և հաշվարկային վճարումները: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 xml:space="preserve">c. Շարժական կամ բջջային ռադիոհեռախոսներ քաղաքացիական օգտագործման համար (օրինակ, առևտրային քաղաքացիական բջջային ռադիո հաղորդակցման համակարգերի հետ օգտագործվելու համար), որոնք չեն կարող փոխանցել գաղտնագրված տվյալները անմիջականորեն մեկ ուրիշ ռադիոհեռախոսի կամ սարքավորման վրա (բացի ռադիոհասանելիության ցանցի (RAN) սարքավորումից), ոչ էլ կարող են փոխանցել գաղտնագրված տվյալները ռադիոհասանելիության ցանցի RAN սարքավորման միջոցով (օրինակ ռադիոցանցի վերահսկիչ (RNC) կամ բազային կայանի վերահսկիչ (BSC));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lastRenderedPageBreak/>
        <w:t xml:space="preserve">d. Անլար հեռախոսային սարքավորում, որը չի կարող առանց միջանկյալ օղակների գաղտնագրում կատարել, որտեղ չարագացված անլար գործողության առավելագույն աշխատանքային տիրույթ (այսինքն, եզակի, չռելեավորված անցումը տերմինալային և բազային կայանների միջև) պակաս է 100 մետրից ըստ արտադրողի հատկորոշումների: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e. Շարժական կամ ձեռքի ռադիոհեռախոսներ և նմամատեսակ հարակից անլար սարքեր քաղաքացիական օգտագործան համար, որոնք կիրառում են միայն հրատարակված կամ առևտրային կրիպտոգրաֆիկական ստանդարտներ (բացի հակա-ծովահենական գործառնություններից, որոնք կարող են հրապարակված չլինել) և նույնպես բավարարել Կրիպտոգրաֆիկական ծանոթագրության a.2.-ից մինչև a.4. պարբերությունների չափանիշներին (Ծանոթագրություն 3 Կատեգորիա 5, Մաս 2), որոնք հարմարեցվել են հաճախորդի պահանջներին` հատկորոշ քաղաքացիական արդյունաբերական կիրառումների համար, այն բնութագրերով, որոնք չեն ազդում այդ նախնական չմասնավորեցված սարքերի կրիպտոգրաֆիկական գործառնական կարողությունների վրա;</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 xml:space="preserve">f. Այն սարքերը, որտեղ «տեղեկատվության անվտանգության» գործառույթը սահմանափակված է անլար «անձնական տարածքային ցանցի» գործառույթով, կիրառելով միայն հրապարակված կամ առևտրային կրիպտոգրաֆիկ ստանդարտներ: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g. Շարժական կապի ռադիոհասանելիության ցանցի</w:t>
      </w:r>
      <w:r w:rsidRPr="00CD757A">
        <w:rPr>
          <w:rFonts w:ascii="Sylfaen" w:hAnsi="Sylfaen"/>
          <w:lang w:val="hy-AM"/>
        </w:rPr>
        <w:t xml:space="preserve"> </w:t>
      </w:r>
      <w:r w:rsidRPr="00CD757A">
        <w:rPr>
          <w:rFonts w:ascii="GHEA Grapalat" w:hAnsi="GHEA Grapalat" w:cs="Sylfaen"/>
          <w:bCs/>
          <w:i/>
          <w:lang w:val="hy-AM"/>
        </w:rPr>
        <w:t xml:space="preserve">(RAN) սարքավորումը` նախագծված քաղաքացիական օգտագործման համար, որը նաև բավարարում է Կրիպտոգրաֆիկական ծանոթագրության a.2.-ից մինչև a.4. պարբերությունների դրույթներին (Ծանոթագրություն 3, Կատեգորիա 5, Մաս 2), ունի ռադիոհաճախականության ելքային հզորություն, որը սահմանափակվում է 0,1 Վատտով (20 դԲմ) կամ դրանից պակաս, և սպասարկում է 16 կամ ավելի քիչ թվով միաժամանակյա օգտագործողների: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 xml:space="preserve">h. Երթուղղիչ, փոխանջատիչներ, ուղեմուտներ կամ վերահաղորդիչներ, որտեղ «տեղեկատվության անվտանգության» գործառնությունը սահմանափակվում է «Գործողություն, կառավարում կամ շահագործում» հրահանգներով </w:t>
      </w:r>
      <w:r w:rsidRPr="00CD757A">
        <w:rPr>
          <w:rFonts w:ascii="GHEA Grapalat" w:hAnsi="GHEA Grapalat"/>
          <w:bCs/>
          <w:i/>
          <w:lang w:val="hy-AM"/>
        </w:rPr>
        <w:t xml:space="preserve">(«OAM») </w:t>
      </w:r>
      <w:r w:rsidRPr="00CD757A">
        <w:rPr>
          <w:rFonts w:ascii="GHEA Grapalat" w:hAnsi="GHEA Grapalat" w:cs="Sylfaen"/>
          <w:bCs/>
          <w:i/>
          <w:lang w:val="hy-AM"/>
        </w:rPr>
        <w:t xml:space="preserve">կիրառելով միայն հրատարակված կամ առևտրային գաղտնագրման ստանդարտներ; </w:t>
      </w:r>
      <w:r w:rsidRPr="00CD757A">
        <w:rPr>
          <w:rFonts w:ascii="GHEA Grapalat" w:hAnsi="GHEA Grapalat" w:cs="Sylfaen"/>
          <w:bCs/>
          <w:i/>
          <w:u w:val="single"/>
          <w:lang w:val="hy-AM"/>
        </w:rPr>
        <w:t>կամ</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 xml:space="preserve">i. Ընդհանուր նպատակների համակարգչային սարքավորում կամ սերվերներ, որտեղ «տեղեկատվության անվտանգության» գործառնությունը բավարարում է բոլոր հետևյալ պահանջները.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1. Օգտագործում է միայն հրատարակված կամ առևտրային կրիպտոգրաֆիկական ստանդարտներ; և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2. Հանդիսանում է հետևյալներից որևէ մեկը.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lang w:val="hy-AM"/>
        </w:rPr>
        <w:lastRenderedPageBreak/>
        <w:t xml:space="preserve">a. Կենտրոնական պրոցեսորի հանգույցի ինտեգրալ մասն է, որը բավարարում է Ծանոթագրություն 3, Կատեգորիա 5, Մաս 2-ի դրույթները;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lang w:val="hy-AM"/>
        </w:rPr>
        <w:t xml:space="preserve">b. Այնպիսի օպերացիոն համակարգի ինտեգրալ մաս է, որը  հատկորոշված չէ 5D002 կետով; </w:t>
      </w:r>
      <w:r w:rsidRPr="00CD757A">
        <w:rPr>
          <w:rFonts w:ascii="GHEA Grapalat" w:hAnsi="GHEA Grapalat" w:cs="Sylfaen"/>
          <w:bCs/>
          <w:i/>
          <w:u w:val="single"/>
          <w:lang w:val="hy-AM"/>
        </w:rPr>
        <w:t>կամ</w:t>
      </w:r>
      <w:r w:rsidRPr="00CD757A">
        <w:rPr>
          <w:rFonts w:ascii="GHEA Grapalat" w:hAnsi="GHEA Grapalat" w:cs="Sylfaen"/>
          <w:bCs/>
          <w:i/>
          <w:lang w:val="hy-AM"/>
        </w:rPr>
        <w:t xml:space="preserve">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bCs/>
          <w:lang w:val="hy-AM"/>
        </w:rPr>
      </w:pPr>
      <w:r w:rsidRPr="00CD757A">
        <w:rPr>
          <w:rFonts w:ascii="GHEA Grapalat" w:hAnsi="GHEA Grapalat" w:cs="Sylfaen"/>
          <w:bCs/>
          <w:i/>
          <w:lang w:val="hy-AM"/>
        </w:rPr>
        <w:t>c. Սահմանափակվում է սարքավորման «</w:t>
      </w:r>
      <w:r w:rsidRPr="00CD757A">
        <w:rPr>
          <w:rFonts w:ascii="GHEA Grapalat" w:hAnsi="GHEA Grapalat"/>
          <w:bCs/>
          <w:i/>
          <w:lang w:val="hy-AM"/>
        </w:rPr>
        <w:t>Գործողություն, կառավարում/հրահանգավորում կամ շահագործում» («OAM») հրահանգներով</w:t>
      </w:r>
      <w:r w:rsidRPr="00CD757A">
        <w:rPr>
          <w:rFonts w:ascii="GHEA Grapalat" w:hAnsi="GHEA Grapalat"/>
          <w:bCs/>
          <w:lang w:val="hy-AM"/>
        </w:rPr>
        <w:t xml:space="preserve">: </w:t>
      </w:r>
    </w:p>
    <w:p w:rsidR="00972A1F" w:rsidRPr="00CD757A" w:rsidRDefault="00972A1F" w:rsidP="00972A1F">
      <w:pPr>
        <w:pStyle w:val="NormalWeb"/>
        <w:autoSpaceDE w:val="0"/>
        <w:autoSpaceDN w:val="0"/>
        <w:adjustRightInd w:val="0"/>
        <w:spacing w:before="240" w:after="240"/>
        <w:ind w:left="708"/>
        <w:jc w:val="both"/>
        <w:rPr>
          <w:rFonts w:ascii="GHEA Grapalat" w:hAnsi="GHEA Grapalat" w:cs="Sylfaen"/>
          <w:bCs/>
          <w:i/>
          <w:lang w:val="hy-AM"/>
        </w:rPr>
      </w:pPr>
      <w:r w:rsidRPr="00CD757A">
        <w:rPr>
          <w:rFonts w:ascii="GHEA Grapalat" w:hAnsi="GHEA Grapalat" w:cs="Sylfaen"/>
          <w:bCs/>
          <w:i/>
          <w:lang w:val="hy-AM"/>
        </w:rPr>
        <w:t xml:space="preserve">j. Այն պարագաները, որոնք հատուկ նախագծվել են 'կապակցված քաղաքացիական արդյունաբերության մեջ կիրառման համար', և բավարարում են բոլոր հետևյալ պահանջներիը.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t xml:space="preserve">1. Հանդիսանում են հետևյալներից որևէ մեկը.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lang w:val="hy-AM"/>
        </w:rPr>
        <w:t xml:space="preserve">a. Ցանցային ունակությամբ վերջնակետային սարք, որը բավարարում է հետևյալ պահանջներից որևէ մեկը. </w:t>
      </w:r>
    </w:p>
    <w:p w:rsidR="00972A1F" w:rsidRPr="00CD757A" w:rsidRDefault="00972A1F" w:rsidP="00972A1F">
      <w:pPr>
        <w:pStyle w:val="NormalWeb"/>
        <w:autoSpaceDE w:val="0"/>
        <w:autoSpaceDN w:val="0"/>
        <w:adjustRightInd w:val="0"/>
        <w:spacing w:before="240" w:after="240"/>
        <w:ind w:left="2832"/>
        <w:jc w:val="both"/>
        <w:rPr>
          <w:rFonts w:ascii="GHEA Grapalat" w:hAnsi="GHEA Grapalat" w:cs="Sylfaen"/>
          <w:bCs/>
          <w:i/>
          <w:lang w:val="hy-AM"/>
        </w:rPr>
      </w:pPr>
      <w:r w:rsidRPr="00CD757A">
        <w:rPr>
          <w:rFonts w:ascii="GHEA Grapalat" w:hAnsi="GHEA Grapalat" w:cs="Sylfaen"/>
          <w:bCs/>
          <w:i/>
          <w:lang w:val="hy-AM"/>
        </w:rPr>
        <w:t xml:space="preserve">1. "Տեղեկատվական անվտանգության" գործառնությունը սահմանափակված է 'ոչ-կամայական-տվյալների' պաշտպանության գործառույթով կամ "Գործողություն, կառավարում/հրահանգավորում կամ տեխնիկական սպասարկում» (Operations, Administration or Maintenance" ("OAM") գործառույթով; կամ  </w:t>
      </w:r>
    </w:p>
    <w:p w:rsidR="00972A1F" w:rsidRPr="00CD757A" w:rsidRDefault="00972A1F" w:rsidP="00972A1F">
      <w:pPr>
        <w:pStyle w:val="NormalWeb"/>
        <w:autoSpaceDE w:val="0"/>
        <w:autoSpaceDN w:val="0"/>
        <w:adjustRightInd w:val="0"/>
        <w:spacing w:before="240" w:after="240"/>
        <w:ind w:left="2832"/>
        <w:jc w:val="both"/>
        <w:rPr>
          <w:rFonts w:ascii="GHEA Grapalat" w:hAnsi="GHEA Grapalat" w:cs="Sylfaen"/>
          <w:bCs/>
          <w:i/>
          <w:lang w:val="hy-AM"/>
        </w:rPr>
      </w:pPr>
      <w:r w:rsidRPr="00CD757A">
        <w:rPr>
          <w:rFonts w:ascii="GHEA Grapalat" w:hAnsi="GHEA Grapalat" w:cs="Sylfaen"/>
          <w:bCs/>
          <w:i/>
          <w:lang w:val="hy-AM"/>
        </w:rPr>
        <w:t xml:space="preserve">2. Սարքը սահմանափակված է հատուկ 'կապակցված քաղաքացիական արդյունաբերության կիրառումով'; կամ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lang w:val="hy-AM"/>
        </w:rPr>
        <w:t xml:space="preserve">b. Ցանցային սարքավորում, որը բավարարում է բոլոր հետևյալ պահանջներին.  </w:t>
      </w:r>
    </w:p>
    <w:p w:rsidR="00972A1F" w:rsidRPr="00CD757A" w:rsidRDefault="00972A1F" w:rsidP="00972A1F">
      <w:pPr>
        <w:pStyle w:val="NormalWeb"/>
        <w:autoSpaceDE w:val="0"/>
        <w:autoSpaceDN w:val="0"/>
        <w:adjustRightInd w:val="0"/>
        <w:spacing w:before="240" w:after="240"/>
        <w:ind w:left="2832"/>
        <w:jc w:val="both"/>
        <w:rPr>
          <w:rFonts w:ascii="GHEA Grapalat" w:hAnsi="GHEA Grapalat" w:cs="Sylfaen"/>
          <w:bCs/>
          <w:i/>
          <w:lang w:val="hy-AM"/>
        </w:rPr>
      </w:pPr>
      <w:r w:rsidRPr="00CD757A">
        <w:rPr>
          <w:rFonts w:ascii="GHEA Grapalat" w:hAnsi="GHEA Grapalat" w:cs="Sylfaen"/>
          <w:bCs/>
          <w:i/>
          <w:lang w:val="hy-AM"/>
        </w:rPr>
        <w:t xml:space="preserve">1. Հատուկ նախագծված է վերը պարբերություն j.1.a.-ում հատկորոշված սարքերի հետ հաղորդակցելու համար, և   </w:t>
      </w:r>
    </w:p>
    <w:p w:rsidR="00972A1F" w:rsidRPr="00CD757A" w:rsidRDefault="00972A1F" w:rsidP="00972A1F">
      <w:pPr>
        <w:pStyle w:val="NormalWeb"/>
        <w:autoSpaceDE w:val="0"/>
        <w:autoSpaceDN w:val="0"/>
        <w:adjustRightInd w:val="0"/>
        <w:spacing w:before="240" w:after="240"/>
        <w:ind w:left="2832"/>
        <w:jc w:val="both"/>
        <w:rPr>
          <w:rFonts w:ascii="GHEA Grapalat" w:hAnsi="GHEA Grapalat" w:cs="Sylfaen"/>
          <w:bCs/>
          <w:i/>
          <w:lang w:val="hy-AM"/>
        </w:rPr>
      </w:pPr>
      <w:r w:rsidRPr="00CD757A">
        <w:rPr>
          <w:rFonts w:ascii="GHEA Grapalat" w:hAnsi="GHEA Grapalat" w:cs="Sylfaen"/>
          <w:bCs/>
          <w:i/>
          <w:lang w:val="hy-AM"/>
        </w:rPr>
        <w:t xml:space="preserve">2. "Տեղեկատվական անվտանգության" գործառնությունը սահմանափակված է 'կապակցված քաղաքացիական արդյունաբերության կիրառմանը' օժանդակելու գործառությով, ինչպիսիք հատկորոշված են  վերը   j.1.a. պարբերությամբ, կամ  այդ ցանցային սարքավորման "Գործողություն, կառավարում/հրահանգավորում կամ շահագործում» (Operations, Administration or Maintenance" ("OAM") գործառույթով կամ պարբերություն j.-ի այս Ծանոթագրության մեջ հատկորոշված այլ պարագաներով; և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cs="Sylfaen"/>
          <w:bCs/>
          <w:i/>
          <w:lang w:val="hy-AM"/>
        </w:rPr>
      </w:pPr>
      <w:r w:rsidRPr="00CD757A">
        <w:rPr>
          <w:rFonts w:ascii="GHEA Grapalat" w:hAnsi="GHEA Grapalat" w:cs="Sylfaen"/>
          <w:bCs/>
          <w:i/>
          <w:lang w:val="hy-AM"/>
        </w:rPr>
        <w:lastRenderedPageBreak/>
        <w:t>2. Այն դեպքում, երբ "տեղեկատվ</w:t>
      </w:r>
      <w:r w:rsidR="004F6FBA">
        <w:rPr>
          <w:rFonts w:ascii="GHEA Grapalat" w:hAnsi="GHEA Grapalat" w:cs="Sylfaen"/>
          <w:bCs/>
          <w:i/>
          <w:lang w:val="hy-AM"/>
        </w:rPr>
        <w:t>ական</w:t>
      </w:r>
      <w:r w:rsidRPr="00CD757A">
        <w:rPr>
          <w:rFonts w:ascii="GHEA Grapalat" w:hAnsi="GHEA Grapalat" w:cs="Sylfaen"/>
          <w:bCs/>
          <w:i/>
          <w:lang w:val="hy-AM"/>
        </w:rPr>
        <w:t xml:space="preserve"> անվտանգություն" գործառնությունը ենթադրում է միայն արդեն հրատարակված կամ առևտրային գաղտնագրման ստանդարտներ, և երբ կրիպտոգրաֆիկական գործառնությունը չի կարող հեշտությամբ փոխվել օգտագործողի կողմից: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u w:val="single"/>
          <w:lang w:val="hy-AM"/>
        </w:rPr>
      </w:pPr>
      <w:r w:rsidRPr="00CD757A">
        <w:rPr>
          <w:rFonts w:ascii="GHEA Grapalat" w:hAnsi="GHEA Grapalat" w:cs="Sylfaen"/>
          <w:bCs/>
          <w:i/>
          <w:u w:val="single"/>
          <w:lang w:val="hy-AM"/>
        </w:rPr>
        <w:t xml:space="preserve">Տեխնիկական ծանոթագրություններ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lang w:val="hy-AM"/>
        </w:rPr>
        <w:t xml:space="preserve">1. 'Կապակցված քաղաքացիական արդյունաբերության կիրառում' նշանակում է ցանցին միացած սպառող կամ քաղաքացիական արդյունաբերության կիրառում բացի  "տեղեկատվության անվտանգության" կիրառումներից, թվային հաղորդակցում, ընդհանուր նպատակներով ցանցային գործունեություն կամ հաշվարկում;  </w:t>
      </w:r>
    </w:p>
    <w:p w:rsidR="00972A1F" w:rsidRPr="00CD757A" w:rsidRDefault="00972A1F" w:rsidP="00972A1F">
      <w:pPr>
        <w:pStyle w:val="NormalWeb"/>
        <w:autoSpaceDE w:val="0"/>
        <w:autoSpaceDN w:val="0"/>
        <w:adjustRightInd w:val="0"/>
        <w:spacing w:before="240" w:after="240"/>
        <w:ind w:left="2124"/>
        <w:jc w:val="both"/>
        <w:rPr>
          <w:rFonts w:ascii="GHEA Grapalat" w:hAnsi="GHEA Grapalat" w:cs="Sylfaen"/>
          <w:bCs/>
          <w:i/>
          <w:lang w:val="hy-AM"/>
        </w:rPr>
      </w:pPr>
      <w:r w:rsidRPr="00CD757A">
        <w:rPr>
          <w:rFonts w:ascii="GHEA Grapalat" w:hAnsi="GHEA Grapalat" w:cs="Sylfaen"/>
          <w:bCs/>
          <w:i/>
          <w:lang w:val="hy-AM"/>
        </w:rPr>
        <w:t>2. 'Ոչ-կամայական-տվյալներ' նշանակում է տվիչային կամ չափագրական տվյալներ, որոնք անմիջականորեն վերաբերում են համակարգի կայունությանը, կատարողականությանը կամ ֆիզիկական չափումներին (օրինակ, ջերմաստիճան, ճնշում, հոսքի արագություն, զանգված, ծավալ, լարում, ֆիզիկական տեղ և այլն), որոնք չեն կարող փոխվել սարքը օգտագործողի կողմից:</w:t>
      </w:r>
    </w:p>
    <w:p w:rsidR="00972A1F" w:rsidRPr="00CD757A" w:rsidRDefault="00972A1F" w:rsidP="00972A1F">
      <w:pPr>
        <w:pStyle w:val="NormalWeb"/>
        <w:tabs>
          <w:tab w:val="left" w:pos="-3119"/>
        </w:tabs>
        <w:autoSpaceDE w:val="0"/>
        <w:autoSpaceDN w:val="0"/>
        <w:adjustRightInd w:val="0"/>
        <w:spacing w:before="240" w:after="240"/>
        <w:ind w:left="1134" w:hanging="284"/>
        <w:jc w:val="both"/>
        <w:rPr>
          <w:rFonts w:ascii="GHEA Grapalat" w:hAnsi="GHEA Grapalat"/>
          <w:bCs/>
          <w:lang w:val="hy-AM"/>
        </w:rPr>
      </w:pPr>
      <w:r w:rsidRPr="00CD757A">
        <w:rPr>
          <w:rFonts w:ascii="GHEA Grapalat" w:hAnsi="GHEA Grapalat"/>
          <w:bCs/>
          <w:lang w:val="hy-AM"/>
        </w:rPr>
        <w:t xml:space="preserve">b. Հանդիսանում են </w:t>
      </w:r>
      <w:r w:rsidRPr="00CD757A">
        <w:rPr>
          <w:rFonts w:ascii="GHEA Grapalat" w:hAnsi="GHEA Grapalat" w:cs="Sylfaen"/>
          <w:bCs/>
          <w:lang w:val="hy-AM"/>
        </w:rPr>
        <w:t xml:space="preserve">«կրիպտոգրաֆիկական ակտիվացման թոքեն/օժանդակ պարագա»;  </w:t>
      </w:r>
      <w:r w:rsidRPr="00CD757A">
        <w:rPr>
          <w:rFonts w:ascii="GHEA Grapalat" w:hAnsi="GHEA Grapalat"/>
          <w:bCs/>
          <w:lang w:val="hy-AM"/>
        </w:rPr>
        <w:t xml:space="preserve"> </w:t>
      </w:r>
    </w:p>
    <w:p w:rsidR="00972A1F" w:rsidRPr="00CD757A" w:rsidRDefault="00972A1F" w:rsidP="00972A1F">
      <w:pPr>
        <w:pStyle w:val="NormalWeb"/>
        <w:tabs>
          <w:tab w:val="left" w:pos="-3119"/>
        </w:tabs>
        <w:autoSpaceDE w:val="0"/>
        <w:autoSpaceDN w:val="0"/>
        <w:adjustRightInd w:val="0"/>
        <w:spacing w:before="240" w:after="240"/>
        <w:ind w:left="1134" w:hanging="284"/>
        <w:jc w:val="both"/>
        <w:rPr>
          <w:rFonts w:ascii="GHEA Grapalat" w:hAnsi="GHEA Grapalat"/>
          <w:bCs/>
          <w:i/>
          <w:lang w:val="hy-AM"/>
        </w:rPr>
      </w:pPr>
      <w:r w:rsidRPr="00CD757A">
        <w:rPr>
          <w:rFonts w:ascii="GHEA Grapalat" w:hAnsi="GHEA Grapalat"/>
          <w:bCs/>
          <w:i/>
          <w:u w:val="single"/>
          <w:lang w:val="hy-AM"/>
        </w:rPr>
        <w:t>Տեխնիկական ծանոթագրություն</w:t>
      </w:r>
      <w:r w:rsidRPr="00CD757A">
        <w:rPr>
          <w:rFonts w:ascii="GHEA Grapalat" w:hAnsi="GHEA Grapalat"/>
          <w:bCs/>
          <w:i/>
          <w:lang w:val="hy-AM"/>
        </w:rPr>
        <w:t xml:space="preserve">  </w:t>
      </w:r>
    </w:p>
    <w:p w:rsidR="00972A1F" w:rsidRPr="00CD757A" w:rsidRDefault="00972A1F" w:rsidP="00972A1F">
      <w:pPr>
        <w:pStyle w:val="NormalWeb"/>
        <w:tabs>
          <w:tab w:val="left" w:pos="-3119"/>
        </w:tabs>
        <w:autoSpaceDE w:val="0"/>
        <w:autoSpaceDN w:val="0"/>
        <w:adjustRightInd w:val="0"/>
        <w:spacing w:before="240" w:after="240"/>
        <w:ind w:left="1134" w:hanging="284"/>
        <w:jc w:val="both"/>
        <w:rPr>
          <w:rFonts w:ascii="GHEA Grapalat" w:hAnsi="GHEA Grapalat"/>
          <w:bCs/>
          <w:i/>
          <w:lang w:val="hy-AM"/>
        </w:rPr>
      </w:pPr>
      <w:r w:rsidRPr="00CD757A">
        <w:rPr>
          <w:rFonts w:ascii="GHEA Grapalat" w:hAnsi="GHEA Grapalat"/>
          <w:bCs/>
          <w:i/>
          <w:lang w:val="hy-AM"/>
        </w:rPr>
        <w:t xml:space="preserve">'Կրիպտոգրաֆիկական ակտիվացման թոքենը / օժանդակ պարագան'  մի պարագա է, որը նախագծված է կամ փոփոխված հետևյալ նպատակներից որևէ մեկի համար.  </w:t>
      </w:r>
    </w:p>
    <w:p w:rsidR="00972A1F" w:rsidRPr="00CD757A" w:rsidRDefault="00972A1F" w:rsidP="00972A1F">
      <w:pPr>
        <w:pStyle w:val="NormalWeb"/>
        <w:tabs>
          <w:tab w:val="left" w:pos="-3119"/>
        </w:tabs>
        <w:autoSpaceDE w:val="0"/>
        <w:autoSpaceDN w:val="0"/>
        <w:adjustRightInd w:val="0"/>
        <w:spacing w:before="240" w:after="240"/>
        <w:ind w:left="1418" w:hanging="284"/>
        <w:jc w:val="both"/>
        <w:rPr>
          <w:rFonts w:ascii="GHEA Grapalat" w:hAnsi="GHEA Grapalat"/>
          <w:bCs/>
          <w:i/>
          <w:lang w:val="hy-AM"/>
        </w:rPr>
      </w:pPr>
      <w:r w:rsidRPr="00CD757A">
        <w:rPr>
          <w:rFonts w:ascii="GHEA Grapalat" w:hAnsi="GHEA Grapalat"/>
          <w:bCs/>
          <w:i/>
          <w:lang w:val="hy-AM"/>
        </w:rPr>
        <w:t xml:space="preserve">1. Կոնվերտացիա/փոխակերպում, "կրիպտոգրաֆիկական ակտիվացման" միջոցով, պարագա, որը հատկորոշված չէ  Կատեգորի 5 – Մաս  2-ով որպես պարագա, որը հատկորոշված է 5A002.a. կամ 5D002.c.1. կետերով, և չի հրապարակվել Կրիպտոգրաֆիկական ծանոթագրությամբ (Կատեգորի 5 – Մաս 2 – Ծանոթագրություն 3); կամ  </w:t>
      </w:r>
    </w:p>
    <w:p w:rsidR="00972A1F" w:rsidRPr="00CD757A" w:rsidRDefault="00972A1F" w:rsidP="00972A1F">
      <w:pPr>
        <w:pStyle w:val="NormalWeb"/>
        <w:tabs>
          <w:tab w:val="left" w:pos="-3119"/>
        </w:tabs>
        <w:autoSpaceDE w:val="0"/>
        <w:autoSpaceDN w:val="0"/>
        <w:adjustRightInd w:val="0"/>
        <w:spacing w:before="240" w:after="240"/>
        <w:ind w:left="1418" w:hanging="284"/>
        <w:jc w:val="both"/>
        <w:rPr>
          <w:rFonts w:ascii="GHEA Grapalat" w:hAnsi="GHEA Grapalat"/>
          <w:bCs/>
          <w:lang w:val="hy-AM"/>
        </w:rPr>
      </w:pPr>
      <w:r w:rsidRPr="00CD757A">
        <w:rPr>
          <w:rFonts w:ascii="GHEA Grapalat" w:hAnsi="GHEA Grapalat"/>
          <w:bCs/>
          <w:i/>
          <w:lang w:val="hy-AM"/>
        </w:rPr>
        <w:t xml:space="preserve">2. Կարողության միացում "կրիպտոգրաֆիկական ակտիվացման" միջոցով,Կատեգորիա 5 – Մաս երկուսում արդեն հատկորոշված պարագայի  լրացուցիչ գործառնություն, որը հատկորոշված է 5A002.a. կետում: </w:t>
      </w:r>
    </w:p>
    <w:p w:rsidR="00972A1F" w:rsidRPr="00CD757A" w:rsidRDefault="00972A1F" w:rsidP="00972A1F">
      <w:pPr>
        <w:pStyle w:val="NormalWeb"/>
        <w:tabs>
          <w:tab w:val="left" w:pos="-3119"/>
        </w:tabs>
        <w:autoSpaceDE w:val="0"/>
        <w:autoSpaceDN w:val="0"/>
        <w:adjustRightInd w:val="0"/>
        <w:spacing w:before="240" w:after="240"/>
        <w:ind w:left="1134" w:hanging="284"/>
        <w:jc w:val="both"/>
        <w:rPr>
          <w:rFonts w:ascii="GHEA Grapalat" w:hAnsi="GHEA Grapalat" w:cs="Times LatArm"/>
          <w:bCs/>
          <w:lang w:val="hy-AM"/>
        </w:rPr>
      </w:pPr>
      <w:r w:rsidRPr="00CD757A">
        <w:rPr>
          <w:rFonts w:ascii="GHEA Grapalat" w:hAnsi="GHEA Grapalat"/>
          <w:bCs/>
          <w:lang w:val="hy-AM"/>
        </w:rPr>
        <w:t xml:space="preserve">c. Նախագծված են </w:t>
      </w:r>
      <w:r w:rsidRPr="00CD757A">
        <w:rPr>
          <w:rFonts w:ascii="GHEA Grapalat" w:hAnsi="GHEA Grapalat" w:cs="Sylfaen"/>
          <w:bCs/>
          <w:lang w:val="hy-AM"/>
        </w:rPr>
        <w:t>կամ</w:t>
      </w:r>
      <w:r w:rsidRPr="00CD757A">
        <w:rPr>
          <w:rFonts w:ascii="GHEA Grapalat" w:hAnsi="GHEA Grapalat"/>
          <w:bCs/>
          <w:lang w:val="hy-AM"/>
        </w:rPr>
        <w:t xml:space="preserve"> </w:t>
      </w:r>
      <w:r w:rsidRPr="00CD757A">
        <w:rPr>
          <w:rFonts w:ascii="GHEA Grapalat" w:hAnsi="GHEA Grapalat" w:cs="Sylfaen"/>
          <w:bCs/>
          <w:lang w:val="hy-AM"/>
        </w:rPr>
        <w:t>ձևափոխված</w:t>
      </w:r>
      <w:r w:rsidRPr="00CD757A">
        <w:rPr>
          <w:rFonts w:ascii="GHEA Grapalat" w:hAnsi="GHEA Grapalat"/>
          <w:bCs/>
          <w:lang w:val="hy-AM"/>
        </w:rPr>
        <w:t xml:space="preserve"> </w:t>
      </w:r>
      <w:r w:rsidRPr="00CD757A">
        <w:rPr>
          <w:rFonts w:ascii="GHEA Grapalat" w:eastAsia="MingLiU_HKSCS" w:hAnsi="GHEA Grapalat" w:cs="MingLiU_HKSCS"/>
          <w:bCs/>
          <w:lang w:val="hy-AM"/>
        </w:rPr>
        <w:t>«քվանտային գաղտնագրում»</w:t>
      </w:r>
      <w:r w:rsidRPr="00CD757A">
        <w:rPr>
          <w:rFonts w:ascii="GHEA Grapalat" w:hAnsi="GHEA Grapalat"/>
          <w:bCs/>
          <w:lang w:val="hy-AM"/>
        </w:rPr>
        <w:t xml:space="preserve"> օգտագործելու կամ կատարելու համար: </w:t>
      </w:r>
    </w:p>
    <w:p w:rsidR="00972A1F" w:rsidRPr="00CD757A" w:rsidRDefault="00972A1F" w:rsidP="00972A1F">
      <w:pPr>
        <w:pStyle w:val="Default"/>
        <w:ind w:left="1134"/>
        <w:jc w:val="both"/>
        <w:rPr>
          <w:rFonts w:ascii="GHEA Grapalat" w:hAnsi="GHEA Grapalat" w:cs="Sylfaen"/>
          <w:i/>
          <w:color w:val="auto"/>
          <w:u w:val="single"/>
          <w:lang w:val="hy-AM"/>
        </w:rPr>
      </w:pPr>
      <w:r w:rsidRPr="00CD757A">
        <w:rPr>
          <w:rFonts w:ascii="GHEA Grapalat" w:hAnsi="GHEA Grapalat" w:cs="Sylfaen"/>
          <w:i/>
          <w:color w:val="auto"/>
          <w:u w:val="single"/>
          <w:lang w:val="hy-AM"/>
        </w:rPr>
        <w:t>Տեխնիկական ծանոթագրություն</w:t>
      </w:r>
    </w:p>
    <w:p w:rsidR="00972A1F" w:rsidRPr="00CD757A" w:rsidRDefault="00972A1F" w:rsidP="00972A1F">
      <w:pPr>
        <w:pStyle w:val="Default"/>
        <w:ind w:left="1134"/>
        <w:jc w:val="both"/>
        <w:rPr>
          <w:rFonts w:ascii="GHEA Grapalat" w:hAnsi="GHEA Grapalat"/>
          <w:color w:val="auto"/>
          <w:lang w:val="hy-AM"/>
        </w:rPr>
      </w:pPr>
    </w:p>
    <w:p w:rsidR="00972A1F" w:rsidRPr="00CD757A" w:rsidRDefault="00972A1F" w:rsidP="00972A1F">
      <w:pPr>
        <w:pStyle w:val="Default"/>
        <w:tabs>
          <w:tab w:val="left" w:pos="5103"/>
        </w:tabs>
        <w:ind w:left="1134"/>
        <w:jc w:val="both"/>
        <w:rPr>
          <w:rFonts w:ascii="GHEA Grapalat" w:hAnsi="GHEA Grapalat" w:cs="Sylfaen"/>
          <w:i/>
          <w:color w:val="auto"/>
          <w:lang w:val="hy-AM"/>
        </w:rPr>
      </w:pPr>
      <w:r w:rsidRPr="00CD757A">
        <w:rPr>
          <w:rFonts w:ascii="GHEA Grapalat" w:hAnsi="GHEA Grapalat" w:cs="Sylfaen"/>
          <w:i/>
          <w:color w:val="auto"/>
          <w:lang w:val="hy-AM"/>
        </w:rPr>
        <w:lastRenderedPageBreak/>
        <w:t>«Քվանտային գաղտնագրումը» հայտնի է նաև որպես քվանտային բանալու նկարագրություն:</w:t>
      </w:r>
    </w:p>
    <w:p w:rsidR="00972A1F" w:rsidRPr="00CD757A" w:rsidRDefault="00972A1F" w:rsidP="00972A1F">
      <w:pPr>
        <w:pStyle w:val="NormalWeb"/>
        <w:tabs>
          <w:tab w:val="left" w:pos="-3119"/>
        </w:tabs>
        <w:autoSpaceDE w:val="0"/>
        <w:autoSpaceDN w:val="0"/>
        <w:adjustRightInd w:val="0"/>
        <w:spacing w:before="240" w:after="240"/>
        <w:ind w:left="1134" w:hanging="284"/>
        <w:jc w:val="both"/>
        <w:rPr>
          <w:rFonts w:ascii="GHEA Grapalat" w:hAnsi="GHEA Grapalat"/>
          <w:lang w:val="hy-AM"/>
        </w:rPr>
      </w:pPr>
      <w:r w:rsidRPr="00CD757A">
        <w:rPr>
          <w:rFonts w:ascii="GHEA Grapalat" w:hAnsi="GHEA Grapalat"/>
          <w:bCs/>
          <w:lang w:val="hy-AM"/>
        </w:rPr>
        <w:t xml:space="preserve">d. Նախագծված են կամ ձևափոխված կրիպտոգրաֆիկական տեխնիկաների միջոցով կապուղային կոդեր, խլացնող կոդեր կամ ցանցային նույնականացման կոդեր գեներացնելու նպատակով, ուլտրա-լայն շերտի մոդուլացիայի տեխնիկաներ օգտագործող համակարգերի համար, և ունեն հետևյալ բնութագրերը. </w:t>
      </w:r>
    </w:p>
    <w:p w:rsidR="00972A1F" w:rsidRPr="00CD757A" w:rsidRDefault="00972A1F" w:rsidP="00972A1F">
      <w:pPr>
        <w:spacing w:before="240" w:after="240" w:line="276" w:lineRule="auto"/>
        <w:ind w:left="1416"/>
        <w:jc w:val="both"/>
        <w:rPr>
          <w:rFonts w:ascii="GHEA Grapalat" w:hAnsi="GHEA Grapalat" w:cs="Sylfaen"/>
          <w:lang w:val="hy-AM"/>
        </w:rPr>
      </w:pPr>
      <w:r w:rsidRPr="00CD757A">
        <w:rPr>
          <w:rFonts w:ascii="GHEA Grapalat" w:hAnsi="GHEA Grapalat" w:cs="Sylfaen"/>
          <w:lang w:val="hy-AM"/>
        </w:rPr>
        <w:t xml:space="preserve">1. 500 մՀց գերազանցող թողարկման շերտ; </w:t>
      </w:r>
      <w:r w:rsidRPr="00CD757A">
        <w:rPr>
          <w:rFonts w:ascii="GHEA Grapalat" w:hAnsi="GHEA Grapalat" w:cs="Sylfaen"/>
          <w:u w:val="single"/>
          <w:lang w:val="hy-AM"/>
        </w:rPr>
        <w:t>կամ</w:t>
      </w:r>
    </w:p>
    <w:p w:rsidR="00972A1F" w:rsidRPr="00CD757A" w:rsidRDefault="00972A1F" w:rsidP="00972A1F">
      <w:pPr>
        <w:spacing w:before="240" w:after="240" w:line="276" w:lineRule="auto"/>
        <w:ind w:left="1416"/>
        <w:jc w:val="both"/>
        <w:rPr>
          <w:rFonts w:ascii="GHEA Grapalat" w:hAnsi="GHEA Grapalat" w:cs="Sylfaen"/>
          <w:lang w:val="hy-AM"/>
        </w:rPr>
      </w:pPr>
      <w:r w:rsidRPr="00CD757A">
        <w:rPr>
          <w:rFonts w:ascii="GHEA Grapalat" w:hAnsi="GHEA Grapalat" w:cs="Sylfaen"/>
          <w:lang w:val="hy-AM"/>
        </w:rPr>
        <w:t xml:space="preserve">2. </w:t>
      </w:r>
      <w:r w:rsidRPr="00CD757A">
        <w:rPr>
          <w:rFonts w:ascii="GHEA Grapalat" w:eastAsia="MingLiU_HKSCS" w:hAnsi="GHEA Grapalat" w:cs="MingLiU_HKSCS"/>
          <w:lang w:val="hy-AM"/>
        </w:rPr>
        <w:t>«կոտորակային թողարկման շերտ»</w:t>
      </w:r>
      <w:r w:rsidRPr="00CD757A">
        <w:rPr>
          <w:rFonts w:ascii="GHEA Grapalat" w:hAnsi="GHEA Grapalat" w:cs="Sylfaen"/>
          <w:lang w:val="hy-AM"/>
        </w:rPr>
        <w:t xml:space="preserve"> 20% և ավելին;</w:t>
      </w:r>
    </w:p>
    <w:p w:rsidR="00972A1F" w:rsidRPr="00CD757A" w:rsidRDefault="00972A1F" w:rsidP="00972A1F">
      <w:pPr>
        <w:pStyle w:val="NormalWeb"/>
        <w:tabs>
          <w:tab w:val="left" w:pos="-3119"/>
        </w:tabs>
        <w:autoSpaceDE w:val="0"/>
        <w:autoSpaceDN w:val="0"/>
        <w:adjustRightInd w:val="0"/>
        <w:spacing w:before="240" w:after="240"/>
        <w:ind w:left="1134" w:hanging="284"/>
        <w:jc w:val="both"/>
        <w:rPr>
          <w:rFonts w:ascii="GHEA Grapalat" w:hAnsi="GHEA Grapalat"/>
          <w:lang w:val="hy-AM"/>
        </w:rPr>
      </w:pPr>
      <w:r w:rsidRPr="00CD757A">
        <w:rPr>
          <w:rFonts w:ascii="GHEA Grapalat" w:hAnsi="GHEA Grapalat"/>
          <w:bCs/>
          <w:lang w:val="hy-AM"/>
        </w:rPr>
        <w:t>e. Նախագծված են կամ ձևափոխված կրիպտոգրաֆիկական տեխնիկաների միջոցով տարածող կոդ գեներացնելու համար, որը նախատեսված է «տարածման սպեկտրով» համակարգերի համար, բացի նրանցից, որոնք հատկորոշված են 5A002.d. կետով, ներառյալ թռիչքային կոդը «հաճախականության թռիչքային» համակարգերի համար:</w:t>
      </w:r>
    </w:p>
    <w:p w:rsidR="00972A1F" w:rsidRPr="00CD757A" w:rsidRDefault="00972A1F" w:rsidP="00972A1F">
      <w:pPr>
        <w:pStyle w:val="NormalWeb"/>
        <w:autoSpaceDE w:val="0"/>
        <w:autoSpaceDN w:val="0"/>
        <w:adjustRightInd w:val="0"/>
        <w:spacing w:before="240" w:after="240"/>
        <w:jc w:val="both"/>
        <w:rPr>
          <w:rFonts w:ascii="GHEA Grapalat" w:hAnsi="GHEA Grapalat"/>
          <w:bCs/>
          <w:lang w:val="hy-AM"/>
        </w:rPr>
      </w:pPr>
    </w:p>
    <w:p w:rsidR="00972A1F" w:rsidRPr="00CD757A" w:rsidRDefault="00972A1F" w:rsidP="00972A1F">
      <w:pPr>
        <w:pStyle w:val="NormalWeb"/>
        <w:tabs>
          <w:tab w:val="left" w:pos="-3119"/>
        </w:tabs>
        <w:autoSpaceDE w:val="0"/>
        <w:autoSpaceDN w:val="0"/>
        <w:adjustRightInd w:val="0"/>
        <w:spacing w:before="240" w:after="240"/>
        <w:ind w:left="851" w:hanging="851"/>
        <w:jc w:val="both"/>
        <w:rPr>
          <w:rFonts w:ascii="GHEA Grapalat" w:hAnsi="GHEA Grapalat"/>
          <w:bCs/>
          <w:lang w:val="hy-AM"/>
        </w:rPr>
      </w:pPr>
      <w:r w:rsidRPr="00CD757A">
        <w:rPr>
          <w:rFonts w:ascii="GHEA Grapalat" w:hAnsi="GHEA Grapalat"/>
          <w:bCs/>
          <w:lang w:val="hy-AM"/>
        </w:rPr>
        <w:t>5A003</w:t>
      </w:r>
      <w:r w:rsidRPr="00CD757A">
        <w:rPr>
          <w:rFonts w:ascii="GHEA Grapalat" w:hAnsi="GHEA Grapalat"/>
          <w:bCs/>
          <w:lang w:val="hy-AM"/>
        </w:rPr>
        <w:tab/>
        <w:t>Համակարգեր, սարքավորումներ և բաղադրիչներ ոչ-</w:t>
      </w:r>
      <w:r w:rsidRPr="00CD757A">
        <w:rPr>
          <w:rFonts w:ascii="Times Armenian" w:hAnsi="Times Armenian"/>
          <w:bCs/>
          <w:lang w:val="hy-AM"/>
        </w:rPr>
        <w:t xml:space="preserve"> </w:t>
      </w:r>
      <w:r w:rsidRPr="00CD757A">
        <w:rPr>
          <w:rFonts w:ascii="GHEA Grapalat" w:hAnsi="GHEA Grapalat"/>
          <w:bCs/>
          <w:lang w:val="hy-AM"/>
        </w:rPr>
        <w:t xml:space="preserve">կրիպտոգրաֆիկական գործառնությամբ, «տեղեկատվական անվտանգության» համար, ինչպիսիք են. </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lang w:val="hy-AM"/>
        </w:rPr>
      </w:pPr>
      <w:r w:rsidRPr="00CD757A">
        <w:rPr>
          <w:rFonts w:ascii="GHEA Grapalat" w:hAnsi="GHEA Grapalat"/>
          <w:bCs/>
          <w:lang w:val="hy-AM"/>
        </w:rPr>
        <w:t xml:space="preserve">a. Կապի մալուխային համակարգեր, որոնք նախագծված են կամ ձևափոխված` գաղտնի կամ քողարկված ներխուժումները մեխանիկական, էլեկտրական կամ էլեկտրոնային միջոցներով բացահայտելու համար; </w:t>
      </w:r>
    </w:p>
    <w:p w:rsidR="00972A1F" w:rsidRPr="00CD757A" w:rsidRDefault="00972A1F" w:rsidP="00972A1F">
      <w:pPr>
        <w:pStyle w:val="NormalWeb"/>
        <w:tabs>
          <w:tab w:val="left" w:pos="-3119"/>
        </w:tabs>
        <w:autoSpaceDE w:val="0"/>
        <w:autoSpaceDN w:val="0"/>
        <w:adjustRightInd w:val="0"/>
        <w:spacing w:before="240" w:after="240"/>
        <w:ind w:left="1136"/>
        <w:jc w:val="both"/>
        <w:rPr>
          <w:rFonts w:ascii="GHEA Grapalat" w:hAnsi="GHEA Grapalat"/>
          <w:bCs/>
          <w:i/>
          <w:lang w:val="hy-AM"/>
        </w:rPr>
      </w:pPr>
      <w:r w:rsidRPr="00CD757A">
        <w:rPr>
          <w:rFonts w:ascii="GHEA Grapalat" w:hAnsi="GHEA Grapalat"/>
          <w:bCs/>
          <w:i/>
          <w:u w:val="single"/>
          <w:lang w:val="hy-AM"/>
        </w:rPr>
        <w:t>Ծանոթագրություն.</w:t>
      </w:r>
      <w:r w:rsidRPr="00CD757A">
        <w:rPr>
          <w:rFonts w:ascii="GHEA Grapalat" w:hAnsi="GHEA Grapalat"/>
          <w:bCs/>
          <w:i/>
          <w:lang w:val="hy-AM"/>
        </w:rPr>
        <w:t xml:space="preserve"> 5A003.a. կետը վերահսկում է միայն ֆիզիկական մակարդակի անվտանգությունը: 5A003.a. կետի նպատակով, ֆիզիկական մակարդակը ներառում է Բաց փոխներգործության համակարգերի էտալոնային մոդելի առաջին մակարդակը (Layer 1 of the Reference Model of Open Systems Interconnection (OSI )(ISO/IEC 7498-1)): </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lang w:val="hy-AM"/>
        </w:rPr>
      </w:pPr>
      <w:r w:rsidRPr="00CD757A">
        <w:rPr>
          <w:rFonts w:ascii="GHEA Grapalat" w:hAnsi="GHEA Grapalat"/>
          <w:bCs/>
          <w:lang w:val="hy-AM"/>
        </w:rPr>
        <w:t xml:space="preserve">b. Հատուկ նախագծված կամ ձևափոխված են` տեղեկույթ կրող ազդանշանների խանգարող ճառագայթումները մինչև անհրաժեշտ մակարդակը կրճատելու համար` առողջության պահպանման , անվտանգության կամ էլեկտրամագնիսական միջամտման ստանդարտներին բավարարելու նպատակով: </w:t>
      </w:r>
    </w:p>
    <w:p w:rsidR="00972A1F" w:rsidRPr="00CD757A" w:rsidRDefault="00972A1F" w:rsidP="00972A1F">
      <w:pPr>
        <w:pStyle w:val="NormalWeb"/>
        <w:tabs>
          <w:tab w:val="left" w:pos="-3119"/>
        </w:tabs>
        <w:autoSpaceDE w:val="0"/>
        <w:autoSpaceDN w:val="0"/>
        <w:adjustRightInd w:val="0"/>
        <w:spacing w:before="240" w:after="240"/>
        <w:ind w:left="851" w:hanging="851"/>
        <w:jc w:val="both"/>
        <w:rPr>
          <w:rFonts w:ascii="GHEA Grapalat" w:hAnsi="GHEA Grapalat"/>
          <w:bCs/>
          <w:lang w:val="hy-AM"/>
        </w:rPr>
      </w:pPr>
      <w:r w:rsidRPr="00CD757A">
        <w:rPr>
          <w:rFonts w:ascii="GHEA Grapalat" w:hAnsi="GHEA Grapalat"/>
          <w:bCs/>
          <w:lang w:val="hy-AM"/>
        </w:rPr>
        <w:t>5A004</w:t>
      </w:r>
      <w:r w:rsidRPr="00CD757A">
        <w:rPr>
          <w:rFonts w:ascii="GHEA Grapalat" w:hAnsi="GHEA Grapalat"/>
          <w:bCs/>
          <w:lang w:val="hy-AM"/>
        </w:rPr>
        <w:tab/>
        <w:t xml:space="preserve"> Համակարգեր, սարքավորումներ և բաղադրիչներ «տեղեկատվական անվտանգության» պատնեշները հաղթահարելու, թուլացնելու, շրջանցելու համար, ինչպիսիք են.</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lang w:val="hy-AM"/>
        </w:rPr>
      </w:pPr>
      <w:r w:rsidRPr="00CD757A">
        <w:rPr>
          <w:rFonts w:ascii="GHEA Grapalat" w:hAnsi="GHEA Grapalat"/>
          <w:bCs/>
          <w:lang w:val="hy-AM"/>
        </w:rPr>
        <w:lastRenderedPageBreak/>
        <w:t xml:space="preserve">a. Նախագծված կամ ձևափոխված են ‘կրիպտոգրաֆիկական վերլուծական գործառնություններ' կատարելու համար; </w:t>
      </w:r>
    </w:p>
    <w:p w:rsidR="00972A1F" w:rsidRPr="00CD757A" w:rsidRDefault="00972A1F" w:rsidP="00972A1F">
      <w:pPr>
        <w:pStyle w:val="NormalWeb"/>
        <w:tabs>
          <w:tab w:val="left" w:pos="-3119"/>
        </w:tabs>
        <w:autoSpaceDE w:val="0"/>
        <w:autoSpaceDN w:val="0"/>
        <w:adjustRightInd w:val="0"/>
        <w:spacing w:before="240" w:after="240"/>
        <w:ind w:left="1136"/>
        <w:jc w:val="both"/>
        <w:rPr>
          <w:rFonts w:ascii="GHEA Grapalat" w:hAnsi="GHEA Grapalat"/>
          <w:bCs/>
          <w:i/>
          <w:lang w:val="hy-AM"/>
        </w:rPr>
      </w:pPr>
      <w:r w:rsidRPr="00CD757A">
        <w:rPr>
          <w:rFonts w:ascii="GHEA Grapalat" w:hAnsi="GHEA Grapalat"/>
          <w:bCs/>
          <w:i/>
          <w:u w:val="single"/>
          <w:lang w:val="hy-AM"/>
        </w:rPr>
        <w:t>Ծանոթագրություն</w:t>
      </w:r>
      <w:r w:rsidRPr="00CD757A">
        <w:rPr>
          <w:rFonts w:ascii="GHEA Grapalat" w:hAnsi="GHEA Grapalat"/>
          <w:bCs/>
          <w:i/>
          <w:lang w:val="hy-AM"/>
        </w:rPr>
        <w:t xml:space="preserve"> 5A004.a. կետը ներառում է համակարգեր, սարքավորումներ, որոնք հատուկ նախագծված կամ ձևափոխված են ճարտարագիտական վերլուծության միջոցով ‘կրիպտոգրաֆիկական վերլուծական գործառնություններ' կատարելու համար: </w:t>
      </w:r>
    </w:p>
    <w:p w:rsidR="00972A1F" w:rsidRPr="00CD757A" w:rsidRDefault="00972A1F" w:rsidP="00972A1F">
      <w:pPr>
        <w:pStyle w:val="NormalWeb"/>
        <w:tabs>
          <w:tab w:val="left" w:pos="-3119"/>
        </w:tabs>
        <w:autoSpaceDE w:val="0"/>
        <w:autoSpaceDN w:val="0"/>
        <w:adjustRightInd w:val="0"/>
        <w:spacing w:before="240" w:after="240"/>
        <w:ind w:left="1136"/>
        <w:jc w:val="both"/>
        <w:rPr>
          <w:rFonts w:ascii="GHEA Grapalat" w:hAnsi="GHEA Grapalat"/>
          <w:bCs/>
          <w:i/>
          <w:u w:val="single"/>
          <w:lang w:val="hy-AM"/>
        </w:rPr>
      </w:pPr>
      <w:r w:rsidRPr="00CD757A">
        <w:rPr>
          <w:rFonts w:ascii="GHEA Grapalat" w:hAnsi="GHEA Grapalat"/>
          <w:bCs/>
          <w:i/>
          <w:u w:val="single"/>
          <w:lang w:val="hy-AM"/>
        </w:rPr>
        <w:t xml:space="preserve">Տեխնիկական ծանոթագրություն </w:t>
      </w:r>
    </w:p>
    <w:p w:rsidR="00972A1F" w:rsidRPr="00CD757A" w:rsidRDefault="00972A1F" w:rsidP="00972A1F">
      <w:pPr>
        <w:pStyle w:val="NormalWeb"/>
        <w:tabs>
          <w:tab w:val="left" w:pos="-3119"/>
        </w:tabs>
        <w:autoSpaceDE w:val="0"/>
        <w:autoSpaceDN w:val="0"/>
        <w:adjustRightInd w:val="0"/>
        <w:spacing w:before="240" w:after="240"/>
        <w:ind w:left="1136"/>
        <w:jc w:val="both"/>
        <w:rPr>
          <w:rFonts w:ascii="GHEA Grapalat" w:hAnsi="GHEA Grapalat"/>
          <w:bCs/>
          <w:i/>
          <w:lang w:val="hy-AM"/>
        </w:rPr>
      </w:pPr>
      <w:r w:rsidRPr="00CD757A">
        <w:rPr>
          <w:rFonts w:ascii="GHEA Grapalat" w:hAnsi="GHEA Grapalat"/>
          <w:bCs/>
          <w:i/>
          <w:lang w:val="hy-AM"/>
        </w:rPr>
        <w:t>‘Կրիպտոգրաֆիկական վերլուծական գործառնությունները' այնպիսի գործառնություններ են, որոնք նախագծված են կրիպտոգրաֆիկական մեխանիզմները հաղթահարելու համար` զգայուն բովանդակությամբ գաղտնի տվյալներ կամ փոփոխականներ ստանալու նպատակով, ներառյալ պարզ տեքստը, գաղտնաբառերը կամ կրիպտոգրաֆիկական բանալիները:</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lang w:val="hy-AM"/>
        </w:rPr>
      </w:pPr>
      <w:r w:rsidRPr="00CD757A">
        <w:rPr>
          <w:rFonts w:ascii="GHEA Grapalat" w:hAnsi="GHEA Grapalat"/>
          <w:bCs/>
          <w:lang w:val="hy-AM"/>
        </w:rPr>
        <w:t xml:space="preserve">b. Այն ապրանքատեսակները, որոնք որոշարկված չեն 4A005 կամ 5A004.a. հոդվածներում, և նախագծված են կատարելու բոլոր հետևյալ գործառույթները.  </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lang w:val="hy-AM"/>
        </w:rPr>
      </w:pPr>
      <w:r w:rsidRPr="00CD757A">
        <w:rPr>
          <w:rFonts w:ascii="GHEA Grapalat" w:hAnsi="GHEA Grapalat"/>
          <w:bCs/>
          <w:lang w:val="hy-AM"/>
        </w:rPr>
        <w:tab/>
        <w:t xml:space="preserve">1. 'Առանձնացնել/առհանել անմշակ/ելակետային տվյալներ' որևէ համակարգչային կամ հաղորդակցման սարքից; և </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lang w:val="hy-AM"/>
        </w:rPr>
      </w:pPr>
      <w:r w:rsidRPr="00CD757A">
        <w:rPr>
          <w:rFonts w:ascii="GHEA Grapalat" w:hAnsi="GHEA Grapalat"/>
          <w:bCs/>
          <w:lang w:val="hy-AM"/>
        </w:rPr>
        <w:tab/>
        <w:t xml:space="preserve">2. Շրջանցել սարքի "վավերականացման/ինքնության հաստատման" կամ իրավասության վերահսկումները` 5A004.b.1. կետում նկարագրված գործառույթը իրականացնելու համար: </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u w:val="single"/>
          <w:lang w:val="hy-AM"/>
        </w:rPr>
      </w:pPr>
      <w:r w:rsidRPr="00CD757A">
        <w:rPr>
          <w:rFonts w:ascii="GHEA Grapalat" w:hAnsi="GHEA Grapalat"/>
          <w:bCs/>
          <w:u w:val="single"/>
          <w:lang w:val="hy-AM"/>
        </w:rPr>
        <w:t xml:space="preserve">Տեխնիկական ծանոթագրություն </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lang w:val="hy-AM"/>
        </w:rPr>
      </w:pPr>
      <w:r w:rsidRPr="00CD757A">
        <w:rPr>
          <w:rFonts w:ascii="GHEA Grapalat" w:hAnsi="GHEA Grapalat"/>
          <w:bCs/>
          <w:lang w:val="hy-AM"/>
        </w:rPr>
        <w:tab/>
        <w:t xml:space="preserve">'Առանձնացնել/առհանել անմշակ/ելակետային  տվյալներ' որևէ համակարգչային կամ հաղորդակցման սարքից նշանակում է բինար տվյալներ հանել սարքի հիշողության պահեստային միջավայրից/կրիչից (օրինակ, RAM-ից, ֆլեշ կրիչից կամ հարդ դիսկից) առանց սարքի օպերացիոն համակարգի կամ ֆայլային համակարգի մեկնաբանության:  </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i/>
          <w:lang w:val="hy-AM"/>
        </w:rPr>
      </w:pPr>
      <w:r w:rsidRPr="00CD757A">
        <w:rPr>
          <w:rFonts w:ascii="GHEA Grapalat" w:hAnsi="GHEA Grapalat"/>
          <w:bCs/>
          <w:i/>
          <w:lang w:val="hy-AM"/>
        </w:rPr>
        <w:t xml:space="preserve">Ծանոթագրություն 1: 5A004.b. կետը չի վերահսկում այն համակարգերը կամ սարքավորումը, որոնք հատուկ նախագծված են որևէ համակարգչային կամ հաղորդակցման սարքի "մշակման" կամ "արտադրության" համար:  </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i/>
          <w:lang w:val="hy-AM"/>
        </w:rPr>
      </w:pPr>
      <w:r w:rsidRPr="00CD757A">
        <w:rPr>
          <w:rFonts w:ascii="GHEA Grapalat" w:hAnsi="GHEA Grapalat"/>
          <w:bCs/>
          <w:i/>
          <w:lang w:val="hy-AM"/>
        </w:rPr>
        <w:t xml:space="preserve">Ծանոթագրություն 2: 5A004.b. կետը չի ներառում. </w:t>
      </w:r>
    </w:p>
    <w:p w:rsidR="00972A1F" w:rsidRPr="00CD757A" w:rsidRDefault="00972A1F" w:rsidP="00972A1F">
      <w:pPr>
        <w:pStyle w:val="NormalWeb"/>
        <w:keepNext/>
        <w:numPr>
          <w:ilvl w:val="0"/>
          <w:numId w:val="52"/>
        </w:numPr>
        <w:tabs>
          <w:tab w:val="left" w:pos="-3119"/>
        </w:tabs>
        <w:autoSpaceDE w:val="0"/>
        <w:autoSpaceDN w:val="0"/>
        <w:adjustRightInd w:val="0"/>
        <w:spacing w:before="240" w:beforeAutospacing="0" w:after="240" w:afterAutospacing="0" w:line="276" w:lineRule="auto"/>
        <w:jc w:val="both"/>
        <w:rPr>
          <w:rFonts w:ascii="GHEA Grapalat" w:hAnsi="GHEA Grapalat"/>
          <w:bCs/>
          <w:i/>
          <w:lang w:val="hy-AM"/>
        </w:rPr>
      </w:pPr>
      <w:r w:rsidRPr="00CD757A">
        <w:rPr>
          <w:rFonts w:ascii="GHEA Grapalat" w:hAnsi="GHEA Grapalat"/>
          <w:bCs/>
          <w:i/>
          <w:lang w:val="hy-AM"/>
        </w:rPr>
        <w:lastRenderedPageBreak/>
        <w:t>Դեբագերներ, հիպերվիզորներ;</w:t>
      </w:r>
    </w:p>
    <w:p w:rsidR="00972A1F" w:rsidRPr="00CD757A" w:rsidRDefault="00972A1F" w:rsidP="00972A1F">
      <w:pPr>
        <w:pStyle w:val="NormalWeb"/>
        <w:keepNext/>
        <w:numPr>
          <w:ilvl w:val="0"/>
          <w:numId w:val="52"/>
        </w:numPr>
        <w:tabs>
          <w:tab w:val="left" w:pos="-3119"/>
        </w:tabs>
        <w:autoSpaceDE w:val="0"/>
        <w:autoSpaceDN w:val="0"/>
        <w:adjustRightInd w:val="0"/>
        <w:spacing w:before="240" w:beforeAutospacing="0" w:after="240" w:afterAutospacing="0" w:line="276" w:lineRule="auto"/>
        <w:jc w:val="both"/>
        <w:rPr>
          <w:rFonts w:ascii="GHEA Grapalat" w:hAnsi="GHEA Grapalat"/>
          <w:bCs/>
          <w:i/>
          <w:lang w:val="hy-AM"/>
        </w:rPr>
      </w:pPr>
      <w:r w:rsidRPr="00CD757A">
        <w:rPr>
          <w:rFonts w:ascii="GHEA Grapalat" w:hAnsi="GHEA Grapalat"/>
          <w:bCs/>
          <w:i/>
          <w:lang w:val="hy-AM"/>
        </w:rPr>
        <w:t xml:space="preserve">Պարագաներ, որոնք սահմանափակվում են միայն տրամաբանական տվյալների առհանումով </w:t>
      </w:r>
    </w:p>
    <w:p w:rsidR="00972A1F" w:rsidRPr="00CD757A" w:rsidRDefault="00972A1F" w:rsidP="00972A1F">
      <w:pPr>
        <w:pStyle w:val="NormalWeb"/>
        <w:keepNext/>
        <w:numPr>
          <w:ilvl w:val="0"/>
          <w:numId w:val="52"/>
        </w:numPr>
        <w:tabs>
          <w:tab w:val="left" w:pos="-3119"/>
        </w:tabs>
        <w:autoSpaceDE w:val="0"/>
        <w:autoSpaceDN w:val="0"/>
        <w:adjustRightInd w:val="0"/>
        <w:spacing w:before="240" w:beforeAutospacing="0" w:after="240" w:afterAutospacing="0" w:line="276" w:lineRule="auto"/>
        <w:jc w:val="both"/>
        <w:rPr>
          <w:rFonts w:ascii="GHEA Grapalat" w:hAnsi="GHEA Grapalat"/>
          <w:bCs/>
          <w:i/>
          <w:lang w:val="hy-AM"/>
        </w:rPr>
      </w:pPr>
      <w:r w:rsidRPr="00CD757A">
        <w:rPr>
          <w:rFonts w:ascii="GHEA Grapalat" w:hAnsi="GHEA Grapalat"/>
          <w:bCs/>
          <w:i/>
          <w:lang w:val="hy-AM"/>
        </w:rPr>
        <w:t xml:space="preserve">Տվյալների առհանման պարագաներ, որոնք օգտագործում են չիպ-օֆեր կամ JTAG; կամ </w:t>
      </w:r>
    </w:p>
    <w:p w:rsidR="00972A1F" w:rsidRPr="00CD757A" w:rsidRDefault="00972A1F" w:rsidP="00972A1F">
      <w:pPr>
        <w:pStyle w:val="NormalWeb"/>
        <w:keepNext/>
        <w:numPr>
          <w:ilvl w:val="0"/>
          <w:numId w:val="52"/>
        </w:numPr>
        <w:tabs>
          <w:tab w:val="left" w:pos="-3119"/>
        </w:tabs>
        <w:autoSpaceDE w:val="0"/>
        <w:autoSpaceDN w:val="0"/>
        <w:adjustRightInd w:val="0"/>
        <w:spacing w:before="240" w:beforeAutospacing="0" w:after="240" w:afterAutospacing="0" w:line="276" w:lineRule="auto"/>
        <w:jc w:val="both"/>
        <w:rPr>
          <w:rFonts w:ascii="GHEA Grapalat" w:hAnsi="GHEA Grapalat"/>
          <w:bCs/>
          <w:i/>
          <w:lang w:val="hy-AM"/>
        </w:rPr>
      </w:pPr>
      <w:r w:rsidRPr="00CD757A">
        <w:rPr>
          <w:rFonts w:ascii="GHEA Grapalat" w:hAnsi="GHEA Grapalat"/>
          <w:bCs/>
          <w:i/>
          <w:lang w:val="hy-AM"/>
        </w:rPr>
        <w:t>Պարագաներ, որոնք հատուկ նախագծված են և սահմանափակվում են բանտարկությունից փախուստի կան գաղտնի ներդրման ֆունկցիաներով.</w:t>
      </w:r>
    </w:p>
    <w:p w:rsidR="00972A1F" w:rsidRPr="00CD757A" w:rsidRDefault="00972A1F" w:rsidP="00972A1F">
      <w:pPr>
        <w:pStyle w:val="NormalWeb"/>
        <w:autoSpaceDE w:val="0"/>
        <w:autoSpaceDN w:val="0"/>
        <w:adjustRightInd w:val="0"/>
        <w:spacing w:before="240" w:after="240"/>
        <w:jc w:val="both"/>
        <w:rPr>
          <w:rFonts w:ascii="GHEA Grapalat" w:hAnsi="GHEA Grapalat"/>
          <w:bCs/>
          <w:lang w:val="hy-AM"/>
        </w:rPr>
      </w:pPr>
    </w:p>
    <w:p w:rsidR="00972A1F" w:rsidRPr="00CD757A" w:rsidRDefault="00972A1F" w:rsidP="00972A1F">
      <w:pPr>
        <w:pStyle w:val="NormalWeb"/>
        <w:autoSpaceDE w:val="0"/>
        <w:autoSpaceDN w:val="0"/>
        <w:adjustRightInd w:val="0"/>
        <w:spacing w:before="240" w:after="240"/>
        <w:jc w:val="both"/>
        <w:rPr>
          <w:rFonts w:ascii="GHEA Grapalat" w:hAnsi="GHEA Grapalat"/>
          <w:bCs/>
          <w:lang w:val="hy-AM"/>
        </w:rPr>
      </w:pPr>
      <w:r w:rsidRPr="00CD757A">
        <w:rPr>
          <w:rFonts w:ascii="GHEA Grapalat" w:hAnsi="GHEA Grapalat"/>
          <w:bCs/>
          <w:lang w:val="hy-AM"/>
        </w:rPr>
        <w:t>5B2</w:t>
      </w:r>
      <w:r w:rsidRPr="00CD757A">
        <w:rPr>
          <w:rFonts w:ascii="GHEA Grapalat" w:hAnsi="GHEA Grapalat"/>
          <w:bCs/>
          <w:lang w:val="hy-AM"/>
        </w:rPr>
        <w:tab/>
      </w:r>
      <w:r w:rsidRPr="00CD757A">
        <w:rPr>
          <w:rFonts w:ascii="GHEA Grapalat" w:hAnsi="GHEA Grapalat" w:cs="Sylfaen"/>
          <w:bCs/>
          <w:lang w:val="hy-AM"/>
        </w:rPr>
        <w:t>Փորձարկիչ</w:t>
      </w:r>
      <w:r w:rsidRPr="00CD757A">
        <w:rPr>
          <w:rFonts w:ascii="GHEA Grapalat" w:hAnsi="GHEA Grapalat"/>
          <w:bCs/>
          <w:lang w:val="hy-AM"/>
        </w:rPr>
        <w:t xml:space="preserve">, </w:t>
      </w:r>
      <w:r w:rsidRPr="00CD757A">
        <w:rPr>
          <w:rFonts w:ascii="GHEA Grapalat" w:hAnsi="GHEA Grapalat" w:cs="Sylfaen"/>
          <w:bCs/>
          <w:lang w:val="hy-AM"/>
        </w:rPr>
        <w:t>հսկիչ</w:t>
      </w:r>
      <w:r w:rsidRPr="00CD757A">
        <w:rPr>
          <w:rFonts w:ascii="GHEA Grapalat" w:hAnsi="GHEA Grapalat"/>
          <w:bCs/>
          <w:lang w:val="hy-AM"/>
        </w:rPr>
        <w:t xml:space="preserve"> </w:t>
      </w:r>
      <w:r w:rsidRPr="00CD757A">
        <w:rPr>
          <w:rFonts w:ascii="GHEA Grapalat" w:hAnsi="GHEA Grapalat" w:cs="Sylfaen"/>
          <w:bCs/>
          <w:lang w:val="hy-AM"/>
        </w:rPr>
        <w:t>և</w:t>
      </w:r>
      <w:r w:rsidRPr="00CD757A">
        <w:rPr>
          <w:rFonts w:ascii="GHEA Grapalat" w:hAnsi="GHEA Grapalat"/>
          <w:bCs/>
          <w:lang w:val="hy-AM"/>
        </w:rPr>
        <w:t xml:space="preserve"> </w:t>
      </w:r>
      <w:r w:rsidRPr="00CD757A">
        <w:rPr>
          <w:rFonts w:ascii="GHEA Grapalat" w:hAnsi="GHEA Grapalat" w:cs="Sylfaen"/>
          <w:bCs/>
          <w:lang w:val="hy-AM"/>
        </w:rPr>
        <w:t>արտադրական</w:t>
      </w:r>
      <w:r w:rsidRPr="00CD757A">
        <w:rPr>
          <w:rFonts w:ascii="GHEA Grapalat" w:hAnsi="GHEA Grapalat"/>
          <w:bCs/>
          <w:lang w:val="hy-AM"/>
        </w:rPr>
        <w:t xml:space="preserve"> </w:t>
      </w:r>
      <w:r w:rsidRPr="00CD757A">
        <w:rPr>
          <w:rFonts w:ascii="GHEA Grapalat" w:hAnsi="GHEA Grapalat" w:cs="Sylfaen"/>
          <w:bCs/>
          <w:lang w:val="hy-AM"/>
        </w:rPr>
        <w:t>սարքավորումներ</w:t>
      </w:r>
    </w:p>
    <w:p w:rsidR="00972A1F" w:rsidRPr="00CD757A" w:rsidRDefault="00972A1F" w:rsidP="00972A1F">
      <w:pPr>
        <w:pStyle w:val="NormalWeb"/>
        <w:tabs>
          <w:tab w:val="left" w:pos="-3119"/>
        </w:tabs>
        <w:autoSpaceDE w:val="0"/>
        <w:autoSpaceDN w:val="0"/>
        <w:adjustRightInd w:val="0"/>
        <w:spacing w:before="240" w:after="240"/>
        <w:ind w:left="851" w:hanging="851"/>
        <w:jc w:val="both"/>
        <w:rPr>
          <w:rFonts w:ascii="GHEA Grapalat" w:hAnsi="GHEA Grapalat"/>
          <w:bCs/>
          <w:lang w:val="hy-AM"/>
        </w:rPr>
      </w:pPr>
      <w:r w:rsidRPr="00CD757A">
        <w:rPr>
          <w:rFonts w:ascii="GHEA Grapalat" w:hAnsi="GHEA Grapalat"/>
          <w:bCs/>
          <w:lang w:val="hy-AM"/>
        </w:rPr>
        <w:t>5B002</w:t>
      </w:r>
      <w:r w:rsidRPr="00CD757A">
        <w:rPr>
          <w:rFonts w:ascii="GHEA Grapalat" w:hAnsi="GHEA Grapalat"/>
          <w:bCs/>
          <w:lang w:val="hy-AM"/>
        </w:rPr>
        <w:tab/>
      </w:r>
      <w:r w:rsidRPr="00CD757A">
        <w:rPr>
          <w:rFonts w:ascii="GHEA Grapalat" w:eastAsia="MingLiU_HKSCS" w:hAnsi="GHEA Grapalat" w:cs="MingLiU_HKSCS"/>
          <w:bCs/>
          <w:lang w:val="hy-AM"/>
        </w:rPr>
        <w:t>«</w:t>
      </w:r>
      <w:r w:rsidRPr="00CD757A">
        <w:rPr>
          <w:rFonts w:ascii="GHEA Grapalat" w:hAnsi="GHEA Grapalat" w:cs="Sylfaen"/>
          <w:bCs/>
          <w:lang w:val="hy-AM"/>
        </w:rPr>
        <w:t>Տեղեկատվության</w:t>
      </w:r>
      <w:r w:rsidRPr="00CD757A">
        <w:rPr>
          <w:rFonts w:ascii="GHEA Grapalat" w:hAnsi="GHEA Grapalat"/>
          <w:bCs/>
          <w:lang w:val="hy-AM"/>
        </w:rPr>
        <w:t xml:space="preserve"> </w:t>
      </w:r>
      <w:r w:rsidRPr="00CD757A">
        <w:rPr>
          <w:rFonts w:ascii="GHEA Grapalat" w:hAnsi="GHEA Grapalat" w:cs="Sylfaen"/>
          <w:bCs/>
          <w:lang w:val="hy-AM"/>
        </w:rPr>
        <w:t>պաշտպանության</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hAnsi="GHEA Grapalat" w:cs="Sylfaen"/>
          <w:bCs/>
          <w:lang w:val="hy-AM"/>
        </w:rPr>
        <w:t>փորձարկիչ</w:t>
      </w:r>
      <w:r w:rsidRPr="00CD757A">
        <w:rPr>
          <w:rFonts w:ascii="GHEA Grapalat" w:hAnsi="GHEA Grapalat"/>
          <w:bCs/>
          <w:lang w:val="hy-AM"/>
        </w:rPr>
        <w:t xml:space="preserve">, </w:t>
      </w:r>
      <w:r w:rsidRPr="00CD757A">
        <w:rPr>
          <w:rFonts w:ascii="GHEA Grapalat" w:hAnsi="GHEA Grapalat" w:cs="Sylfaen"/>
          <w:bCs/>
          <w:lang w:val="hy-AM"/>
        </w:rPr>
        <w:t>հսկիչ</w:t>
      </w:r>
      <w:r w:rsidRPr="00CD757A">
        <w:rPr>
          <w:rFonts w:ascii="GHEA Grapalat" w:hAnsi="GHEA Grapalat"/>
          <w:bCs/>
          <w:lang w:val="hy-AM"/>
        </w:rPr>
        <w:t xml:space="preserve"> </w:t>
      </w:r>
      <w:r w:rsidRPr="00CD757A">
        <w:rPr>
          <w:rFonts w:ascii="GHEA Grapalat" w:hAnsi="GHEA Grapalat" w:cs="Sylfaen"/>
          <w:bCs/>
          <w:lang w:val="hy-AM"/>
        </w:rPr>
        <w:t>և</w:t>
      </w:r>
      <w:r w:rsidRPr="00CD757A">
        <w:rPr>
          <w:rFonts w:ascii="GHEA Grapalat" w:hAnsi="GHEA Grapalat"/>
          <w:bCs/>
          <w:lang w:val="hy-AM"/>
        </w:rPr>
        <w:t xml:space="preserve"> </w:t>
      </w:r>
      <w:r w:rsidRPr="00CD757A">
        <w:rPr>
          <w:rFonts w:ascii="GHEA Grapalat" w:hAnsi="GHEA Grapalat" w:cs="Sylfaen"/>
          <w:bCs/>
          <w:lang w:val="hy-AM"/>
        </w:rPr>
        <w:t>արտադրական</w:t>
      </w:r>
      <w:r w:rsidRPr="00CD757A">
        <w:rPr>
          <w:rFonts w:ascii="GHEA Grapalat" w:hAnsi="GHEA Grapalat"/>
          <w:bCs/>
          <w:lang w:val="hy-AM"/>
        </w:rPr>
        <w:t xml:space="preserve"> </w:t>
      </w:r>
      <w:r w:rsidRPr="00CD757A">
        <w:rPr>
          <w:rFonts w:ascii="GHEA Grapalat" w:hAnsi="GHEA Grapalat" w:cs="Sylfaen"/>
          <w:bCs/>
          <w:lang w:val="hy-AM"/>
        </w:rPr>
        <w:t>սարքավորումներ</w:t>
      </w:r>
      <w:r w:rsidRPr="00CD757A">
        <w:rPr>
          <w:rFonts w:ascii="GHEA Grapalat" w:hAnsi="GHEA Grapalat"/>
          <w:bCs/>
          <w:lang w:val="hy-AM"/>
        </w:rPr>
        <w:t xml:space="preserve">, </w:t>
      </w:r>
      <w:r w:rsidRPr="00CD757A">
        <w:rPr>
          <w:rFonts w:ascii="GHEA Grapalat" w:hAnsi="GHEA Grapalat" w:cs="Sylfaen"/>
          <w:bCs/>
          <w:lang w:val="hy-AM"/>
        </w:rPr>
        <w:t>այդ</w:t>
      </w:r>
      <w:r w:rsidRPr="00CD757A">
        <w:rPr>
          <w:rFonts w:ascii="GHEA Grapalat" w:hAnsi="GHEA Grapalat"/>
          <w:bCs/>
          <w:lang w:val="hy-AM"/>
        </w:rPr>
        <w:t xml:space="preserve"> </w:t>
      </w:r>
      <w:r w:rsidRPr="00CD757A">
        <w:rPr>
          <w:rFonts w:ascii="GHEA Grapalat" w:hAnsi="GHEA Grapalat" w:cs="Sylfaen"/>
          <w:bCs/>
          <w:lang w:val="hy-AM"/>
        </w:rPr>
        <w:t>թվում</w:t>
      </w:r>
      <w:r w:rsidRPr="00CD757A">
        <w:rPr>
          <w:rFonts w:ascii="GHEA Grapalat" w:hAnsi="GHEA Grapalat"/>
          <w:bCs/>
          <w:lang w:val="hy-AM"/>
        </w:rPr>
        <w:t>.</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lang w:val="hy-AM"/>
        </w:rPr>
      </w:pPr>
      <w:r w:rsidRPr="00CD757A">
        <w:rPr>
          <w:rFonts w:ascii="GHEA Grapalat" w:hAnsi="GHEA Grapalat"/>
          <w:bCs/>
          <w:lang w:val="hy-AM"/>
        </w:rPr>
        <w:t xml:space="preserve">a. Սարքավորումներ, </w:t>
      </w:r>
      <w:r w:rsidRPr="00CD757A">
        <w:rPr>
          <w:rFonts w:ascii="GHEA Grapalat" w:hAnsi="GHEA Grapalat" w:cs="Sylfaen"/>
          <w:bCs/>
          <w:lang w:val="hy-AM"/>
        </w:rPr>
        <w:t>որոնք</w:t>
      </w:r>
      <w:r w:rsidRPr="00CD757A">
        <w:rPr>
          <w:rFonts w:ascii="GHEA Grapalat" w:hAnsi="GHEA Grapalat"/>
          <w:bCs/>
          <w:lang w:val="hy-AM"/>
        </w:rPr>
        <w:t xml:space="preserve"> </w:t>
      </w:r>
      <w:r w:rsidRPr="00CD757A">
        <w:rPr>
          <w:rFonts w:ascii="GHEA Grapalat" w:hAnsi="GHEA Grapalat" w:cs="Sylfaen"/>
          <w:bCs/>
          <w:lang w:val="hy-AM"/>
        </w:rPr>
        <w:t>հատուկ</w:t>
      </w:r>
      <w:r w:rsidRPr="00CD757A">
        <w:rPr>
          <w:rFonts w:ascii="GHEA Grapalat" w:hAnsi="GHEA Grapalat"/>
          <w:bCs/>
          <w:lang w:val="hy-AM"/>
        </w:rPr>
        <w:t xml:space="preserve"> </w:t>
      </w:r>
      <w:r w:rsidRPr="00CD757A">
        <w:rPr>
          <w:rFonts w:ascii="GHEA Grapalat" w:hAnsi="GHEA Grapalat" w:cs="Sylfaen"/>
          <w:bCs/>
          <w:lang w:val="hy-AM"/>
        </w:rPr>
        <w:t>նախագծված</w:t>
      </w:r>
      <w:r w:rsidRPr="00CD757A">
        <w:rPr>
          <w:rFonts w:ascii="GHEA Grapalat" w:hAnsi="GHEA Grapalat"/>
          <w:bCs/>
          <w:lang w:val="hy-AM"/>
        </w:rPr>
        <w:t xml:space="preserve"> </w:t>
      </w:r>
      <w:r w:rsidRPr="00CD757A">
        <w:rPr>
          <w:rFonts w:ascii="GHEA Grapalat" w:hAnsi="GHEA Grapalat" w:cs="Sylfaen"/>
          <w:bCs/>
          <w:lang w:val="hy-AM"/>
        </w:rPr>
        <w:t>են</w:t>
      </w:r>
      <w:r w:rsidRPr="00CD757A">
        <w:rPr>
          <w:rFonts w:ascii="GHEA Grapalat" w:hAnsi="GHEA Grapalat"/>
          <w:bCs/>
          <w:lang w:val="hy-AM"/>
        </w:rPr>
        <w:t xml:space="preserve"> 5A002, 5A003, 5A004 </w:t>
      </w:r>
      <w:r w:rsidRPr="00CD757A">
        <w:rPr>
          <w:rFonts w:ascii="GHEA Grapalat" w:hAnsi="GHEA Grapalat" w:cs="Sylfaen"/>
          <w:bCs/>
          <w:lang w:val="hy-AM"/>
        </w:rPr>
        <w:t>կամ</w:t>
      </w:r>
      <w:r w:rsidRPr="00CD757A">
        <w:rPr>
          <w:rFonts w:ascii="GHEA Grapalat" w:hAnsi="GHEA Grapalat"/>
          <w:bCs/>
          <w:lang w:val="hy-AM"/>
        </w:rPr>
        <w:t xml:space="preserve"> 5B002.b. </w:t>
      </w:r>
      <w:r w:rsidRPr="00CD757A">
        <w:rPr>
          <w:rFonts w:ascii="GHEA Grapalat" w:hAnsi="GHEA Grapalat" w:cs="Sylfaen"/>
          <w:bCs/>
          <w:lang w:val="hy-AM"/>
        </w:rPr>
        <w:t>կետերում</w:t>
      </w:r>
      <w:r w:rsidRPr="00CD757A">
        <w:rPr>
          <w:rFonts w:ascii="GHEA Grapalat" w:hAnsi="GHEA Grapalat"/>
          <w:bCs/>
          <w:lang w:val="hy-AM"/>
        </w:rPr>
        <w:t xml:space="preserve"> </w:t>
      </w:r>
      <w:r w:rsidRPr="00CD757A">
        <w:rPr>
          <w:rFonts w:ascii="GHEA Grapalat" w:hAnsi="GHEA Grapalat" w:cs="Sylfaen"/>
          <w:bCs/>
          <w:lang w:val="hy-AM"/>
        </w:rPr>
        <w:t>նշվող</w:t>
      </w:r>
      <w:r w:rsidRPr="00CD757A">
        <w:rPr>
          <w:rFonts w:ascii="GHEA Grapalat" w:hAnsi="GHEA Grapalat"/>
          <w:bCs/>
          <w:lang w:val="hy-AM"/>
        </w:rPr>
        <w:t xml:space="preserve"> </w:t>
      </w:r>
      <w:r w:rsidRPr="00CD757A">
        <w:rPr>
          <w:rFonts w:ascii="GHEA Grapalat" w:hAnsi="GHEA Grapalat" w:cs="Sylfaen"/>
          <w:bCs/>
          <w:lang w:val="hy-AM"/>
        </w:rPr>
        <w:t>սարքավորումների</w:t>
      </w:r>
      <w:r w:rsidRPr="00CD757A">
        <w:rPr>
          <w:rFonts w:ascii="GHEA Grapalat" w:hAnsi="GHEA Grapalat"/>
          <w:bCs/>
          <w:lang w:val="hy-AM"/>
        </w:rPr>
        <w:t xml:space="preserve"> «</w:t>
      </w:r>
      <w:r w:rsidRPr="00CD757A">
        <w:rPr>
          <w:rFonts w:ascii="GHEA Grapalat" w:hAnsi="GHEA Grapalat" w:cs="Sylfaen"/>
          <w:bCs/>
          <w:lang w:val="hy-AM"/>
        </w:rPr>
        <w:t>մշակման»</w:t>
      </w:r>
      <w:r w:rsidRPr="00CD757A">
        <w:rPr>
          <w:rFonts w:ascii="GHEA Grapalat" w:hAnsi="GHEA Grapalat"/>
          <w:bCs/>
          <w:lang w:val="hy-AM"/>
        </w:rPr>
        <w:t xml:space="preserve"> </w:t>
      </w:r>
      <w:r w:rsidRPr="00CD757A">
        <w:rPr>
          <w:rFonts w:ascii="GHEA Grapalat" w:hAnsi="GHEA Grapalat" w:cs="Sylfaen"/>
          <w:bCs/>
          <w:lang w:val="hy-AM"/>
        </w:rPr>
        <w:t>կամ</w:t>
      </w:r>
      <w:r w:rsidRPr="00CD757A">
        <w:rPr>
          <w:rFonts w:ascii="GHEA Grapalat" w:hAnsi="GHEA Grapalat"/>
          <w:bCs/>
          <w:lang w:val="hy-AM"/>
        </w:rPr>
        <w:t xml:space="preserve"> «</w:t>
      </w:r>
      <w:r w:rsidRPr="00CD757A">
        <w:rPr>
          <w:rFonts w:ascii="GHEA Grapalat" w:hAnsi="GHEA Grapalat" w:cs="Sylfaen"/>
          <w:bCs/>
          <w:lang w:val="hy-AM"/>
        </w:rPr>
        <w:t>արտադրության» համար;</w:t>
      </w:r>
    </w:p>
    <w:p w:rsidR="00972A1F" w:rsidRPr="00CD757A" w:rsidRDefault="00972A1F" w:rsidP="00972A1F">
      <w:pPr>
        <w:pStyle w:val="NormalWeb"/>
        <w:tabs>
          <w:tab w:val="left" w:pos="-3119"/>
        </w:tabs>
        <w:autoSpaceDE w:val="0"/>
        <w:autoSpaceDN w:val="0"/>
        <w:adjustRightInd w:val="0"/>
        <w:spacing w:before="240" w:after="240"/>
        <w:ind w:left="1136" w:hanging="285"/>
        <w:jc w:val="both"/>
        <w:rPr>
          <w:rFonts w:ascii="GHEA Grapalat" w:hAnsi="GHEA Grapalat"/>
          <w:bCs/>
          <w:lang w:val="hy-AM"/>
        </w:rPr>
      </w:pPr>
      <w:r w:rsidRPr="00CD757A">
        <w:rPr>
          <w:rFonts w:ascii="GHEA Grapalat" w:hAnsi="GHEA Grapalat"/>
          <w:bCs/>
          <w:lang w:val="hy-AM"/>
        </w:rPr>
        <w:t xml:space="preserve">b. </w:t>
      </w:r>
      <w:r w:rsidRPr="00CD757A">
        <w:rPr>
          <w:rFonts w:ascii="GHEA Grapalat" w:hAnsi="GHEA Grapalat" w:cs="Sylfaen"/>
          <w:bCs/>
          <w:lang w:val="hy-AM"/>
        </w:rPr>
        <w:t xml:space="preserve">Չափագրող/ չափող </w:t>
      </w:r>
      <w:r w:rsidRPr="00CD757A">
        <w:rPr>
          <w:rFonts w:ascii="GHEA Grapalat" w:hAnsi="GHEA Grapalat"/>
          <w:bCs/>
          <w:lang w:val="hy-AM"/>
        </w:rPr>
        <w:t xml:space="preserve">սարքավորումներ, </w:t>
      </w:r>
      <w:r w:rsidRPr="00CD757A">
        <w:rPr>
          <w:rFonts w:ascii="GHEA Grapalat" w:hAnsi="GHEA Grapalat" w:cs="Sylfaen"/>
          <w:bCs/>
          <w:lang w:val="hy-AM"/>
        </w:rPr>
        <w:t>որոնք</w:t>
      </w:r>
      <w:r w:rsidRPr="00CD757A">
        <w:rPr>
          <w:rFonts w:ascii="GHEA Grapalat" w:hAnsi="GHEA Grapalat"/>
          <w:bCs/>
          <w:lang w:val="hy-AM"/>
        </w:rPr>
        <w:t xml:space="preserve"> </w:t>
      </w:r>
      <w:r w:rsidRPr="00CD757A">
        <w:rPr>
          <w:rFonts w:ascii="GHEA Grapalat" w:hAnsi="GHEA Grapalat" w:cs="Sylfaen"/>
          <w:bCs/>
          <w:lang w:val="hy-AM"/>
        </w:rPr>
        <w:t>հատուկ</w:t>
      </w:r>
      <w:r w:rsidRPr="00CD757A">
        <w:rPr>
          <w:rFonts w:ascii="GHEA Grapalat" w:hAnsi="GHEA Grapalat"/>
          <w:bCs/>
          <w:lang w:val="hy-AM"/>
        </w:rPr>
        <w:t xml:space="preserve"> </w:t>
      </w:r>
      <w:r w:rsidRPr="00CD757A">
        <w:rPr>
          <w:rFonts w:ascii="GHEA Grapalat" w:hAnsi="GHEA Grapalat" w:cs="Sylfaen"/>
          <w:bCs/>
          <w:lang w:val="hy-AM"/>
        </w:rPr>
        <w:t>նախագծված</w:t>
      </w:r>
      <w:r w:rsidRPr="00CD757A">
        <w:rPr>
          <w:rFonts w:ascii="GHEA Grapalat" w:hAnsi="GHEA Grapalat"/>
          <w:bCs/>
          <w:lang w:val="hy-AM"/>
        </w:rPr>
        <w:t xml:space="preserve"> </w:t>
      </w:r>
      <w:r w:rsidRPr="00CD757A">
        <w:rPr>
          <w:rFonts w:ascii="GHEA Grapalat" w:hAnsi="GHEA Grapalat" w:cs="Sylfaen"/>
          <w:bCs/>
          <w:lang w:val="hy-AM"/>
        </w:rPr>
        <w:t>են</w:t>
      </w:r>
      <w:r w:rsidRPr="00CD757A">
        <w:rPr>
          <w:rFonts w:ascii="GHEA Grapalat" w:hAnsi="GHEA Grapalat"/>
          <w:bCs/>
          <w:lang w:val="hy-AM"/>
        </w:rPr>
        <w:t xml:space="preserve"> 5A002, 5A003, 5A004 </w:t>
      </w:r>
      <w:r w:rsidRPr="00CD757A">
        <w:rPr>
          <w:rFonts w:ascii="GHEA Grapalat" w:hAnsi="GHEA Grapalat" w:cs="Sylfaen"/>
          <w:bCs/>
          <w:lang w:val="hy-AM"/>
        </w:rPr>
        <w:t>կետերում</w:t>
      </w:r>
      <w:r w:rsidRPr="00CD757A">
        <w:rPr>
          <w:rFonts w:ascii="GHEA Grapalat" w:hAnsi="GHEA Grapalat"/>
          <w:bCs/>
          <w:lang w:val="hy-AM"/>
        </w:rPr>
        <w:t xml:space="preserve"> </w:t>
      </w:r>
      <w:r w:rsidRPr="00CD757A">
        <w:rPr>
          <w:rFonts w:ascii="GHEA Grapalat" w:hAnsi="GHEA Grapalat" w:cs="Sylfaen"/>
          <w:bCs/>
          <w:lang w:val="hy-AM"/>
        </w:rPr>
        <w:t>նշվող</w:t>
      </w:r>
      <w:r w:rsidRPr="00CD757A">
        <w:rPr>
          <w:rFonts w:ascii="GHEA Grapalat" w:hAnsi="GHEA Grapalat"/>
          <w:bCs/>
          <w:lang w:val="hy-AM"/>
        </w:rPr>
        <w:t xml:space="preserve"> </w:t>
      </w:r>
      <w:r w:rsidRPr="00CD757A">
        <w:rPr>
          <w:rFonts w:ascii="GHEA Grapalat" w:hAnsi="GHEA Grapalat" w:cs="Sylfaen"/>
          <w:bCs/>
          <w:lang w:val="hy-AM"/>
        </w:rPr>
        <w:t>սարքավորումների</w:t>
      </w:r>
      <w:r w:rsidRPr="00CD757A">
        <w:rPr>
          <w:rFonts w:ascii="GHEA Grapalat" w:hAnsi="GHEA Grapalat"/>
          <w:bCs/>
          <w:lang w:val="hy-AM"/>
        </w:rPr>
        <w:t xml:space="preserve"> </w:t>
      </w:r>
      <w:r w:rsidRPr="00CD757A">
        <w:rPr>
          <w:rFonts w:ascii="GHEA Grapalat" w:hAnsi="GHEA Grapalat" w:cs="Sylfaen"/>
          <w:bCs/>
          <w:lang w:val="hy-AM"/>
        </w:rPr>
        <w:t>կամ</w:t>
      </w:r>
      <w:r w:rsidRPr="00CD757A">
        <w:rPr>
          <w:rFonts w:ascii="GHEA Grapalat" w:hAnsi="GHEA Grapalat"/>
          <w:bCs/>
          <w:lang w:val="hy-AM"/>
        </w:rPr>
        <w:t xml:space="preserve"> 5D002.a. </w:t>
      </w:r>
      <w:r w:rsidRPr="00CD757A">
        <w:rPr>
          <w:rFonts w:ascii="GHEA Grapalat" w:hAnsi="GHEA Grapalat" w:cs="Sylfaen"/>
          <w:bCs/>
          <w:lang w:val="hy-AM"/>
        </w:rPr>
        <w:t>կամ</w:t>
      </w:r>
      <w:r w:rsidRPr="00CD757A">
        <w:rPr>
          <w:rFonts w:ascii="GHEA Grapalat" w:hAnsi="GHEA Grapalat"/>
          <w:bCs/>
          <w:lang w:val="hy-AM"/>
        </w:rPr>
        <w:t xml:space="preserve"> 5D002.c. </w:t>
      </w:r>
      <w:r w:rsidRPr="00CD757A">
        <w:rPr>
          <w:rFonts w:ascii="GHEA Grapalat" w:hAnsi="GHEA Grapalat" w:cs="Sylfaen"/>
          <w:bCs/>
          <w:lang w:val="hy-AM"/>
        </w:rPr>
        <w:t>կետերում</w:t>
      </w:r>
      <w:r w:rsidRPr="00CD757A">
        <w:rPr>
          <w:rFonts w:ascii="GHEA Grapalat" w:hAnsi="GHEA Grapalat"/>
          <w:bCs/>
          <w:lang w:val="hy-AM"/>
        </w:rPr>
        <w:t xml:space="preserve"> </w:t>
      </w:r>
      <w:r w:rsidRPr="00CD757A">
        <w:rPr>
          <w:rFonts w:ascii="GHEA Grapalat" w:hAnsi="GHEA Grapalat" w:cs="Sylfaen"/>
          <w:bCs/>
          <w:lang w:val="hy-AM"/>
        </w:rPr>
        <w:t>նշվող</w:t>
      </w:r>
      <w:r w:rsidRPr="00CD757A">
        <w:rPr>
          <w:rFonts w:ascii="GHEA Grapalat" w:hAnsi="GHEA Grapalat"/>
          <w:bCs/>
          <w:lang w:val="hy-AM"/>
        </w:rPr>
        <w:t xml:space="preserve"> «</w:t>
      </w:r>
      <w:r w:rsidRPr="00CD757A">
        <w:rPr>
          <w:rFonts w:ascii="GHEA Grapalat" w:hAnsi="GHEA Grapalat" w:cs="Sylfaen"/>
          <w:bCs/>
          <w:lang w:val="hy-AM"/>
        </w:rPr>
        <w:t>ծրագրային</w:t>
      </w:r>
      <w:r w:rsidRPr="00CD757A">
        <w:rPr>
          <w:rFonts w:ascii="GHEA Grapalat" w:hAnsi="GHEA Grapalat"/>
          <w:bCs/>
          <w:lang w:val="hy-AM"/>
        </w:rPr>
        <w:t xml:space="preserve"> </w:t>
      </w:r>
      <w:r w:rsidRPr="00CD757A">
        <w:rPr>
          <w:rFonts w:ascii="GHEA Grapalat" w:hAnsi="GHEA Grapalat" w:cs="Sylfaen"/>
          <w:bCs/>
          <w:lang w:val="hy-AM"/>
        </w:rPr>
        <w:t>ապահովման»</w:t>
      </w:r>
      <w:r w:rsidRPr="00CD757A">
        <w:rPr>
          <w:rFonts w:ascii="GHEA Grapalat" w:hAnsi="GHEA Grapalat"/>
          <w:bCs/>
          <w:lang w:val="hy-AM"/>
        </w:rPr>
        <w:t xml:space="preserve"> </w:t>
      </w:r>
      <w:r w:rsidRPr="00CD757A">
        <w:rPr>
          <w:rFonts w:ascii="GHEA Grapalat" w:eastAsia="MingLiU_HKSCS" w:hAnsi="GHEA Grapalat" w:cs="MingLiU_HKSCS"/>
          <w:bCs/>
          <w:lang w:val="hy-AM"/>
        </w:rPr>
        <w:t xml:space="preserve">«տեղեկատվության </w:t>
      </w:r>
      <w:r w:rsidRPr="00CD757A">
        <w:rPr>
          <w:rFonts w:ascii="GHEA Grapalat" w:hAnsi="GHEA Grapalat" w:cs="Sylfaen"/>
          <w:bCs/>
          <w:lang w:val="hy-AM"/>
        </w:rPr>
        <w:t>պաշտպանության</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hAnsi="GHEA Grapalat" w:cs="Sylfaen"/>
          <w:bCs/>
          <w:lang w:val="hy-AM"/>
        </w:rPr>
        <w:t>գործառնությունների</w:t>
      </w:r>
      <w:r w:rsidRPr="00CD757A">
        <w:rPr>
          <w:rFonts w:ascii="GHEA Grapalat" w:hAnsi="GHEA Grapalat"/>
          <w:bCs/>
          <w:lang w:val="hy-AM"/>
        </w:rPr>
        <w:t xml:space="preserve"> </w:t>
      </w:r>
      <w:r w:rsidRPr="00CD757A">
        <w:rPr>
          <w:rFonts w:ascii="GHEA Grapalat" w:hAnsi="GHEA Grapalat" w:cs="Sylfaen"/>
          <w:bCs/>
          <w:lang w:val="hy-AM"/>
        </w:rPr>
        <w:t>գնահատման</w:t>
      </w:r>
      <w:r w:rsidRPr="00CD757A">
        <w:rPr>
          <w:rFonts w:ascii="GHEA Grapalat" w:hAnsi="GHEA Grapalat"/>
          <w:bCs/>
          <w:lang w:val="hy-AM"/>
        </w:rPr>
        <w:t xml:space="preserve"> </w:t>
      </w:r>
      <w:r w:rsidRPr="00CD757A">
        <w:rPr>
          <w:rFonts w:ascii="GHEA Grapalat" w:hAnsi="GHEA Grapalat" w:cs="Sylfaen"/>
          <w:bCs/>
          <w:lang w:val="hy-AM"/>
        </w:rPr>
        <w:t>և</w:t>
      </w:r>
      <w:r w:rsidRPr="00CD757A">
        <w:rPr>
          <w:rFonts w:ascii="GHEA Grapalat" w:hAnsi="GHEA Grapalat"/>
          <w:bCs/>
          <w:lang w:val="hy-AM"/>
        </w:rPr>
        <w:t xml:space="preserve"> </w:t>
      </w:r>
      <w:r w:rsidRPr="00CD757A">
        <w:rPr>
          <w:rFonts w:ascii="GHEA Grapalat" w:hAnsi="GHEA Grapalat" w:cs="Sylfaen"/>
          <w:bCs/>
          <w:lang w:val="hy-AM"/>
        </w:rPr>
        <w:t>հաստատման</w:t>
      </w:r>
      <w:r w:rsidRPr="00CD757A">
        <w:rPr>
          <w:rFonts w:ascii="GHEA Grapalat" w:hAnsi="GHEA Grapalat"/>
          <w:bCs/>
          <w:lang w:val="hy-AM"/>
        </w:rPr>
        <w:t xml:space="preserve"> </w:t>
      </w:r>
      <w:r w:rsidRPr="00CD757A">
        <w:rPr>
          <w:rFonts w:ascii="GHEA Grapalat" w:hAnsi="GHEA Grapalat" w:cs="Sylfaen"/>
          <w:bCs/>
          <w:lang w:val="hy-AM"/>
        </w:rPr>
        <w:t>համար</w:t>
      </w:r>
      <w:r w:rsidRPr="00CD757A">
        <w:rPr>
          <w:rFonts w:ascii="GHEA Grapalat" w:hAnsi="GHEA Grapalat" w:cs="Times LatArm"/>
          <w:bCs/>
          <w:lang w:val="hy-AM"/>
        </w:rPr>
        <w:t>։</w:t>
      </w:r>
      <w:r w:rsidRPr="00CD757A">
        <w:rPr>
          <w:rFonts w:ascii="GHEA Grapalat" w:hAnsi="GHEA Grapalat"/>
          <w:bCs/>
          <w:lang w:val="hy-AM"/>
        </w:rPr>
        <w:t xml:space="preserve"> </w:t>
      </w:r>
    </w:p>
    <w:p w:rsidR="00972A1F" w:rsidRPr="00CD757A" w:rsidRDefault="00972A1F" w:rsidP="00972A1F">
      <w:pPr>
        <w:pStyle w:val="NormalWeb"/>
        <w:autoSpaceDE w:val="0"/>
        <w:autoSpaceDN w:val="0"/>
        <w:adjustRightInd w:val="0"/>
        <w:spacing w:before="240" w:after="240"/>
        <w:jc w:val="both"/>
        <w:rPr>
          <w:rFonts w:ascii="GHEA Grapalat" w:hAnsi="GHEA Grapalat"/>
          <w:bCs/>
          <w:lang w:val="hy-AM"/>
        </w:rPr>
      </w:pPr>
    </w:p>
    <w:p w:rsidR="00972A1F" w:rsidRPr="00CD757A" w:rsidRDefault="00972A1F" w:rsidP="00972A1F">
      <w:pPr>
        <w:pStyle w:val="NormalWeb"/>
        <w:autoSpaceDE w:val="0"/>
        <w:autoSpaceDN w:val="0"/>
        <w:adjustRightInd w:val="0"/>
        <w:spacing w:before="240" w:after="240"/>
        <w:jc w:val="both"/>
        <w:rPr>
          <w:rFonts w:ascii="GHEA Grapalat" w:hAnsi="GHEA Grapalat"/>
          <w:bCs/>
          <w:lang w:val="hy-AM"/>
        </w:rPr>
      </w:pPr>
      <w:r w:rsidRPr="00CD757A">
        <w:rPr>
          <w:rFonts w:ascii="GHEA Grapalat" w:hAnsi="GHEA Grapalat"/>
          <w:bCs/>
          <w:lang w:val="hy-AM"/>
        </w:rPr>
        <w:t>5C2</w:t>
      </w:r>
      <w:r w:rsidRPr="00CD757A">
        <w:rPr>
          <w:rFonts w:ascii="GHEA Grapalat" w:hAnsi="GHEA Grapalat"/>
          <w:bCs/>
          <w:lang w:val="hy-AM"/>
        </w:rPr>
        <w:tab/>
      </w:r>
      <w:r w:rsidRPr="00CD757A">
        <w:rPr>
          <w:rFonts w:ascii="GHEA Grapalat" w:hAnsi="GHEA Grapalat" w:cs="Sylfaen"/>
          <w:bCs/>
          <w:lang w:val="hy-AM"/>
        </w:rPr>
        <w:t>Նյութեր</w:t>
      </w:r>
    </w:p>
    <w:p w:rsidR="00972A1F" w:rsidRPr="00CD757A" w:rsidRDefault="00972A1F" w:rsidP="00972A1F">
      <w:pPr>
        <w:pStyle w:val="NormalWeb"/>
        <w:autoSpaceDE w:val="0"/>
        <w:autoSpaceDN w:val="0"/>
        <w:adjustRightInd w:val="0"/>
        <w:spacing w:before="240" w:after="240"/>
        <w:ind w:left="708"/>
        <w:jc w:val="both"/>
        <w:rPr>
          <w:rFonts w:ascii="GHEA Grapalat" w:hAnsi="GHEA Grapalat"/>
          <w:bCs/>
          <w:lang w:val="hy-AM"/>
        </w:rPr>
      </w:pPr>
      <w:r w:rsidRPr="00CD757A">
        <w:rPr>
          <w:rFonts w:ascii="GHEA Grapalat" w:hAnsi="GHEA Grapalat" w:cs="Sylfaen"/>
          <w:bCs/>
          <w:lang w:val="hy-AM"/>
        </w:rPr>
        <w:t>Բացակայում</w:t>
      </w:r>
      <w:r w:rsidRPr="00CD757A">
        <w:rPr>
          <w:rFonts w:ascii="GHEA Grapalat" w:hAnsi="GHEA Grapalat"/>
          <w:bCs/>
          <w:lang w:val="hy-AM"/>
        </w:rPr>
        <w:t xml:space="preserve"> </w:t>
      </w:r>
      <w:r w:rsidRPr="00CD757A">
        <w:rPr>
          <w:rFonts w:ascii="GHEA Grapalat" w:hAnsi="GHEA Grapalat" w:cs="Sylfaen"/>
          <w:bCs/>
          <w:lang w:val="hy-AM"/>
        </w:rPr>
        <w:t>են</w:t>
      </w:r>
      <w:r w:rsidRPr="00CD757A">
        <w:rPr>
          <w:rFonts w:ascii="GHEA Grapalat" w:hAnsi="GHEA Grapalat" w:cs="Times LatArm"/>
          <w:bCs/>
          <w:lang w:val="hy-AM"/>
        </w:rPr>
        <w:t>։</w:t>
      </w:r>
    </w:p>
    <w:p w:rsidR="00972A1F" w:rsidRPr="00CD757A" w:rsidRDefault="00972A1F" w:rsidP="00972A1F">
      <w:pPr>
        <w:pStyle w:val="NormalWeb"/>
        <w:autoSpaceDE w:val="0"/>
        <w:autoSpaceDN w:val="0"/>
        <w:adjustRightInd w:val="0"/>
        <w:spacing w:before="240" w:after="240"/>
        <w:jc w:val="both"/>
        <w:rPr>
          <w:rFonts w:ascii="GHEA Grapalat" w:hAnsi="GHEA Grapalat"/>
          <w:bCs/>
          <w:lang w:val="hy-AM"/>
        </w:rPr>
      </w:pPr>
    </w:p>
    <w:p w:rsidR="00972A1F" w:rsidRPr="00CD757A" w:rsidRDefault="00972A1F" w:rsidP="00972A1F">
      <w:pPr>
        <w:pStyle w:val="NormalWeb"/>
        <w:autoSpaceDE w:val="0"/>
        <w:autoSpaceDN w:val="0"/>
        <w:adjustRightInd w:val="0"/>
        <w:spacing w:before="240" w:after="240"/>
        <w:jc w:val="both"/>
        <w:rPr>
          <w:rFonts w:ascii="GHEA Grapalat" w:hAnsi="GHEA Grapalat"/>
          <w:bCs/>
          <w:lang w:val="hy-AM"/>
        </w:rPr>
      </w:pPr>
      <w:r w:rsidRPr="00CD757A">
        <w:rPr>
          <w:rFonts w:ascii="GHEA Grapalat" w:hAnsi="GHEA Grapalat"/>
          <w:bCs/>
          <w:lang w:val="hy-AM"/>
        </w:rPr>
        <w:t xml:space="preserve">5D2 </w:t>
      </w:r>
      <w:r w:rsidRPr="00CD757A">
        <w:rPr>
          <w:rFonts w:ascii="GHEA Grapalat" w:hAnsi="GHEA Grapalat"/>
          <w:bCs/>
          <w:lang w:val="hy-AM"/>
        </w:rPr>
        <w:tab/>
      </w:r>
      <w:r w:rsidRPr="00CD757A">
        <w:rPr>
          <w:rFonts w:ascii="GHEA Grapalat" w:hAnsi="GHEA Grapalat" w:cs="Sylfaen"/>
          <w:bCs/>
          <w:lang w:val="hy-AM"/>
        </w:rPr>
        <w:t>Ծրագրային</w:t>
      </w:r>
      <w:r w:rsidRPr="00CD757A">
        <w:rPr>
          <w:rFonts w:ascii="GHEA Grapalat" w:hAnsi="GHEA Grapalat"/>
          <w:bCs/>
          <w:lang w:val="hy-AM"/>
        </w:rPr>
        <w:t xml:space="preserve"> </w:t>
      </w:r>
      <w:r w:rsidRPr="00CD757A">
        <w:rPr>
          <w:rFonts w:ascii="GHEA Grapalat" w:hAnsi="GHEA Grapalat" w:cs="Sylfaen"/>
          <w:bCs/>
          <w:lang w:val="hy-AM"/>
        </w:rPr>
        <w:t>ապահովում</w:t>
      </w:r>
    </w:p>
    <w:p w:rsidR="00972A1F" w:rsidRPr="00CD757A" w:rsidRDefault="00972A1F" w:rsidP="00972A1F">
      <w:pPr>
        <w:pStyle w:val="NormalWeb"/>
        <w:tabs>
          <w:tab w:val="left" w:pos="-3119"/>
        </w:tabs>
        <w:autoSpaceDE w:val="0"/>
        <w:autoSpaceDN w:val="0"/>
        <w:adjustRightInd w:val="0"/>
        <w:spacing w:before="240" w:after="240"/>
        <w:ind w:left="851" w:hanging="851"/>
        <w:jc w:val="both"/>
        <w:rPr>
          <w:rFonts w:ascii="GHEA Grapalat" w:hAnsi="GHEA Grapalat"/>
          <w:bCs/>
          <w:lang w:val="hy-AM"/>
        </w:rPr>
      </w:pPr>
      <w:r w:rsidRPr="00CD757A">
        <w:rPr>
          <w:rFonts w:ascii="GHEA Grapalat" w:hAnsi="GHEA Grapalat"/>
          <w:bCs/>
          <w:lang w:val="hy-AM"/>
        </w:rPr>
        <w:t>5D002</w:t>
      </w:r>
      <w:r w:rsidRPr="00CD757A">
        <w:rPr>
          <w:rFonts w:ascii="GHEA Grapalat" w:hAnsi="GHEA Grapalat"/>
          <w:bCs/>
          <w:lang w:val="hy-AM"/>
        </w:rPr>
        <w:tab/>
      </w:r>
      <w:r w:rsidRPr="00CD757A">
        <w:rPr>
          <w:rFonts w:ascii="GHEA Grapalat" w:eastAsia="MingLiU_HKSCS" w:hAnsi="GHEA Grapalat" w:cs="MingLiU_HKSCS"/>
          <w:bCs/>
          <w:lang w:val="hy-AM"/>
        </w:rPr>
        <w:t>«</w:t>
      </w:r>
      <w:r w:rsidRPr="00CD757A">
        <w:rPr>
          <w:rFonts w:ascii="GHEA Grapalat" w:hAnsi="GHEA Grapalat"/>
          <w:bCs/>
          <w:lang w:val="hy-AM"/>
        </w:rPr>
        <w:t xml:space="preserve">Ծրագրային </w:t>
      </w:r>
      <w:r w:rsidRPr="00CD757A">
        <w:rPr>
          <w:rFonts w:ascii="GHEA Grapalat" w:hAnsi="GHEA Grapalat" w:cs="Sylfaen"/>
          <w:bCs/>
          <w:lang w:val="hy-AM"/>
        </w:rPr>
        <w:t>ապահովում</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hAnsi="GHEA Grapalat" w:cs="Sylfaen"/>
          <w:bCs/>
          <w:lang w:val="hy-AM"/>
        </w:rPr>
        <w:t>այդ</w:t>
      </w:r>
      <w:r w:rsidRPr="00CD757A">
        <w:rPr>
          <w:rFonts w:ascii="GHEA Grapalat" w:hAnsi="GHEA Grapalat"/>
          <w:bCs/>
          <w:lang w:val="hy-AM"/>
        </w:rPr>
        <w:t xml:space="preserve"> </w:t>
      </w:r>
      <w:r w:rsidRPr="00CD757A">
        <w:rPr>
          <w:rFonts w:ascii="GHEA Grapalat" w:hAnsi="GHEA Grapalat" w:cs="Sylfaen"/>
          <w:bCs/>
          <w:lang w:val="hy-AM"/>
        </w:rPr>
        <w:t>թվում</w:t>
      </w:r>
      <w:r w:rsidRPr="00CD757A">
        <w:rPr>
          <w:rFonts w:ascii="GHEA Grapalat" w:hAnsi="GHEA Grapalat"/>
          <w:bCs/>
          <w:lang w:val="hy-AM"/>
        </w:rPr>
        <w:t>.</w:t>
      </w:r>
    </w:p>
    <w:p w:rsidR="00972A1F" w:rsidRPr="00CD757A" w:rsidRDefault="00972A1F" w:rsidP="00972A1F">
      <w:pPr>
        <w:pStyle w:val="NormalWeb"/>
        <w:tabs>
          <w:tab w:val="left" w:pos="-3119"/>
        </w:tabs>
        <w:autoSpaceDE w:val="0"/>
        <w:autoSpaceDN w:val="0"/>
        <w:adjustRightInd w:val="0"/>
        <w:spacing w:before="240" w:after="240"/>
        <w:ind w:left="1134" w:hanging="283"/>
        <w:jc w:val="both"/>
        <w:rPr>
          <w:rFonts w:ascii="GHEA Grapalat" w:hAnsi="GHEA Grapalat" w:cs="Times LatArm"/>
          <w:bCs/>
          <w:lang w:val="hy-AM"/>
        </w:rPr>
      </w:pPr>
      <w:r w:rsidRPr="00CD757A">
        <w:rPr>
          <w:rFonts w:ascii="GHEA Grapalat" w:eastAsia="MingLiU_HKSCS" w:hAnsi="GHEA Grapalat" w:cs="MingLiU_HKSCS"/>
          <w:bCs/>
          <w:lang w:val="hy-AM"/>
        </w:rPr>
        <w:t>a. «</w:t>
      </w:r>
      <w:r w:rsidRPr="00CD757A">
        <w:rPr>
          <w:rFonts w:ascii="GHEA Grapalat" w:hAnsi="GHEA Grapalat"/>
          <w:bCs/>
          <w:lang w:val="hy-AM"/>
        </w:rPr>
        <w:t xml:space="preserve">Ծրագրային </w:t>
      </w:r>
      <w:r w:rsidRPr="00CD757A">
        <w:rPr>
          <w:rFonts w:ascii="GHEA Grapalat" w:hAnsi="GHEA Grapalat" w:cs="Sylfaen"/>
          <w:bCs/>
          <w:lang w:val="hy-AM"/>
        </w:rPr>
        <w:t>ապահովում</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hAnsi="GHEA Grapalat" w:cs="Sylfaen"/>
          <w:bCs/>
          <w:lang w:val="hy-AM"/>
        </w:rPr>
        <w:t>որը</w:t>
      </w:r>
      <w:r w:rsidRPr="00CD757A">
        <w:rPr>
          <w:rFonts w:ascii="GHEA Grapalat" w:hAnsi="GHEA Grapalat"/>
          <w:bCs/>
          <w:lang w:val="hy-AM"/>
        </w:rPr>
        <w:t xml:space="preserve"> </w:t>
      </w:r>
      <w:r w:rsidRPr="00CD757A">
        <w:rPr>
          <w:rFonts w:ascii="GHEA Grapalat" w:hAnsi="GHEA Grapalat" w:cs="Sylfaen"/>
          <w:bCs/>
          <w:lang w:val="hy-AM"/>
        </w:rPr>
        <w:t>հատուկ</w:t>
      </w:r>
      <w:r w:rsidRPr="00CD757A">
        <w:rPr>
          <w:rFonts w:ascii="GHEA Grapalat" w:hAnsi="GHEA Grapalat"/>
          <w:bCs/>
          <w:lang w:val="hy-AM"/>
        </w:rPr>
        <w:t xml:space="preserve"> </w:t>
      </w:r>
      <w:r w:rsidRPr="00CD757A">
        <w:rPr>
          <w:rFonts w:ascii="GHEA Grapalat" w:hAnsi="GHEA Grapalat" w:cs="Sylfaen"/>
          <w:bCs/>
          <w:lang w:val="hy-AM"/>
        </w:rPr>
        <w:t>նախագծված</w:t>
      </w:r>
      <w:r w:rsidRPr="00CD757A">
        <w:rPr>
          <w:rFonts w:ascii="GHEA Grapalat" w:hAnsi="GHEA Grapalat"/>
          <w:bCs/>
          <w:lang w:val="hy-AM"/>
        </w:rPr>
        <w:t xml:space="preserve"> </w:t>
      </w:r>
      <w:r w:rsidRPr="00CD757A">
        <w:rPr>
          <w:rFonts w:ascii="GHEA Grapalat" w:hAnsi="GHEA Grapalat" w:cs="Sylfaen"/>
          <w:bCs/>
          <w:lang w:val="hy-AM"/>
        </w:rPr>
        <w:t>կամ</w:t>
      </w:r>
      <w:r w:rsidRPr="00CD757A">
        <w:rPr>
          <w:rFonts w:ascii="GHEA Grapalat" w:hAnsi="GHEA Grapalat"/>
          <w:bCs/>
          <w:lang w:val="hy-AM"/>
        </w:rPr>
        <w:t xml:space="preserve"> ձևա</w:t>
      </w:r>
      <w:r w:rsidRPr="00CD757A">
        <w:rPr>
          <w:rFonts w:ascii="GHEA Grapalat" w:hAnsi="GHEA Grapalat" w:cs="Sylfaen"/>
          <w:bCs/>
          <w:lang w:val="hy-AM"/>
        </w:rPr>
        <w:t>փոխված</w:t>
      </w:r>
      <w:r w:rsidRPr="00CD757A">
        <w:rPr>
          <w:rFonts w:ascii="GHEA Grapalat" w:hAnsi="GHEA Grapalat"/>
          <w:bCs/>
          <w:lang w:val="hy-AM"/>
        </w:rPr>
        <w:t xml:space="preserve"> </w:t>
      </w:r>
      <w:r w:rsidRPr="00CD757A">
        <w:rPr>
          <w:rFonts w:ascii="GHEA Grapalat" w:hAnsi="GHEA Grapalat" w:cs="Sylfaen"/>
          <w:bCs/>
          <w:lang w:val="hy-AM"/>
        </w:rPr>
        <w:t>է</w:t>
      </w:r>
      <w:r w:rsidRPr="00CD757A">
        <w:rPr>
          <w:rFonts w:ascii="GHEA Grapalat" w:hAnsi="GHEA Grapalat"/>
          <w:bCs/>
          <w:lang w:val="hy-AM"/>
        </w:rPr>
        <w:t xml:space="preserve"> հետևյալներից որևէ մեկի </w:t>
      </w:r>
      <w:r w:rsidRPr="00CD757A">
        <w:rPr>
          <w:rFonts w:ascii="GHEA Grapalat" w:eastAsia="MingLiU_HKSCS" w:hAnsi="GHEA Grapalat" w:cs="MingLiU_HKSCS"/>
          <w:bCs/>
          <w:lang w:val="hy-AM"/>
        </w:rPr>
        <w:t>«</w:t>
      </w:r>
      <w:r w:rsidRPr="00CD757A">
        <w:rPr>
          <w:rFonts w:ascii="GHEA Grapalat" w:hAnsi="GHEA Grapalat" w:cs="Sylfaen"/>
          <w:bCs/>
          <w:lang w:val="hy-AM"/>
        </w:rPr>
        <w:t>մշակման</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eastAsia="MingLiU_HKSCS" w:hAnsi="GHEA Grapalat" w:cs="MingLiU_HKSCS"/>
          <w:bCs/>
          <w:lang w:val="hy-AM"/>
        </w:rPr>
        <w:t>«</w:t>
      </w:r>
      <w:r w:rsidRPr="00CD757A">
        <w:rPr>
          <w:rFonts w:ascii="GHEA Grapalat" w:hAnsi="GHEA Grapalat" w:cs="Sylfaen"/>
          <w:bCs/>
          <w:lang w:val="hy-AM"/>
        </w:rPr>
        <w:t>արտադրության</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hAnsi="GHEA Grapalat" w:cs="Sylfaen"/>
          <w:bCs/>
          <w:lang w:val="hy-AM"/>
        </w:rPr>
        <w:t>կամ</w:t>
      </w:r>
      <w:r w:rsidRPr="00CD757A">
        <w:rPr>
          <w:rFonts w:ascii="GHEA Grapalat" w:hAnsi="GHEA Grapalat"/>
          <w:bCs/>
          <w:lang w:val="hy-AM"/>
        </w:rPr>
        <w:t xml:space="preserve"> </w:t>
      </w:r>
      <w:r w:rsidRPr="00CD757A">
        <w:rPr>
          <w:rFonts w:ascii="GHEA Grapalat" w:eastAsia="MingLiU_HKSCS" w:hAnsi="GHEA Grapalat" w:cs="MingLiU_HKSCS"/>
          <w:bCs/>
          <w:lang w:val="hy-AM"/>
        </w:rPr>
        <w:t>«</w:t>
      </w:r>
      <w:r w:rsidRPr="00CD757A">
        <w:rPr>
          <w:rFonts w:ascii="GHEA Grapalat" w:hAnsi="GHEA Grapalat" w:cs="Sylfaen"/>
          <w:bCs/>
          <w:lang w:val="hy-AM"/>
        </w:rPr>
        <w:t>օգտագործման</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hAnsi="GHEA Grapalat" w:cs="Sylfaen"/>
          <w:bCs/>
          <w:lang w:val="hy-AM"/>
        </w:rPr>
        <w:t>համար</w:t>
      </w:r>
      <w:r w:rsidRPr="00CD757A">
        <w:rPr>
          <w:rFonts w:ascii="GHEA Grapalat" w:hAnsi="GHEA Grapalat" w:cs="Times LatArm"/>
          <w:bCs/>
          <w:lang w:val="hy-AM"/>
        </w:rPr>
        <w:t>։</w:t>
      </w:r>
    </w:p>
    <w:p w:rsidR="00972A1F" w:rsidRPr="00CD757A" w:rsidRDefault="00972A1F" w:rsidP="00972A1F">
      <w:pPr>
        <w:pStyle w:val="NormalWeb"/>
        <w:tabs>
          <w:tab w:val="left" w:pos="-3119"/>
        </w:tabs>
        <w:autoSpaceDE w:val="0"/>
        <w:autoSpaceDN w:val="0"/>
        <w:adjustRightInd w:val="0"/>
        <w:spacing w:before="240" w:after="240"/>
        <w:ind w:left="1699" w:hanging="283"/>
        <w:jc w:val="both"/>
        <w:rPr>
          <w:rFonts w:ascii="GHEA Grapalat" w:eastAsia="MingLiU_HKSCS" w:hAnsi="GHEA Grapalat" w:cs="MingLiU_HKSCS"/>
          <w:bCs/>
          <w:lang w:val="hy-AM"/>
        </w:rPr>
      </w:pPr>
      <w:r w:rsidRPr="00CD757A">
        <w:rPr>
          <w:rFonts w:ascii="GHEA Grapalat" w:eastAsia="MingLiU_HKSCS" w:hAnsi="GHEA Grapalat" w:cs="MingLiU_HKSCS"/>
          <w:bCs/>
          <w:lang w:val="hy-AM"/>
        </w:rPr>
        <w:lastRenderedPageBreak/>
        <w:t xml:space="preserve">1. Սարքավորում, որը հատկորոշված է 5A002 կետում կամ «ծրագրային ապահովում», որը հատկորոշված է 5D002.c.1. կետում; </w:t>
      </w:r>
    </w:p>
    <w:p w:rsidR="00972A1F" w:rsidRPr="00CD757A" w:rsidRDefault="00972A1F" w:rsidP="00972A1F">
      <w:pPr>
        <w:pStyle w:val="NormalWeb"/>
        <w:tabs>
          <w:tab w:val="left" w:pos="-3119"/>
        </w:tabs>
        <w:autoSpaceDE w:val="0"/>
        <w:autoSpaceDN w:val="0"/>
        <w:adjustRightInd w:val="0"/>
        <w:spacing w:before="240" w:after="240"/>
        <w:ind w:left="1699" w:hanging="283"/>
        <w:jc w:val="both"/>
        <w:rPr>
          <w:rFonts w:ascii="GHEA Grapalat" w:eastAsia="MingLiU_HKSCS" w:hAnsi="GHEA Grapalat" w:cs="MingLiU_HKSCS"/>
          <w:bCs/>
          <w:lang w:val="hy-AM"/>
        </w:rPr>
      </w:pPr>
      <w:r w:rsidRPr="00CD757A">
        <w:rPr>
          <w:rFonts w:ascii="GHEA Grapalat" w:eastAsia="MingLiU_HKSCS" w:hAnsi="GHEA Grapalat" w:cs="MingLiU_HKSCS"/>
          <w:bCs/>
          <w:lang w:val="hy-AM"/>
        </w:rPr>
        <w:t xml:space="preserve">2. Սարքավորում, որը հատկորոշված է 5A003 կետում կամ «ծրագրային ապահովում», որը հատկորոշված է 5D002.c.2. կետում; կամ </w:t>
      </w:r>
    </w:p>
    <w:p w:rsidR="00972A1F" w:rsidRPr="00CD757A" w:rsidRDefault="00972A1F" w:rsidP="00972A1F">
      <w:pPr>
        <w:pStyle w:val="NormalWeb"/>
        <w:tabs>
          <w:tab w:val="left" w:pos="-3119"/>
        </w:tabs>
        <w:autoSpaceDE w:val="0"/>
        <w:autoSpaceDN w:val="0"/>
        <w:adjustRightInd w:val="0"/>
        <w:spacing w:before="240" w:after="240"/>
        <w:ind w:left="1699" w:hanging="283"/>
        <w:jc w:val="both"/>
        <w:rPr>
          <w:rFonts w:ascii="GHEA Grapalat" w:hAnsi="GHEA Grapalat"/>
          <w:bCs/>
          <w:lang w:val="hy-AM"/>
        </w:rPr>
      </w:pPr>
      <w:r w:rsidRPr="00CD757A">
        <w:rPr>
          <w:rFonts w:ascii="GHEA Grapalat" w:eastAsia="MingLiU_HKSCS" w:hAnsi="GHEA Grapalat" w:cs="MingLiU_HKSCS"/>
          <w:bCs/>
          <w:lang w:val="hy-AM"/>
        </w:rPr>
        <w:t xml:space="preserve">3. Սարքավորում, կամ «ծրագրային ապահովում», ինչպես. </w:t>
      </w:r>
    </w:p>
    <w:p w:rsidR="00972A1F" w:rsidRPr="00CD757A" w:rsidRDefault="00972A1F" w:rsidP="00972A1F">
      <w:pPr>
        <w:pStyle w:val="NormalWeb"/>
        <w:tabs>
          <w:tab w:val="left" w:pos="-3119"/>
        </w:tabs>
        <w:autoSpaceDE w:val="0"/>
        <w:autoSpaceDN w:val="0"/>
        <w:adjustRightInd w:val="0"/>
        <w:spacing w:before="240" w:after="240"/>
        <w:ind w:left="1699" w:hanging="283"/>
        <w:jc w:val="both"/>
        <w:rPr>
          <w:rFonts w:ascii="GHEA Grapalat" w:hAnsi="GHEA Grapalat"/>
          <w:bCs/>
          <w:lang w:val="hy-AM"/>
        </w:rPr>
      </w:pPr>
      <w:r w:rsidRPr="00CD757A">
        <w:rPr>
          <w:rFonts w:ascii="GHEA Grapalat" w:hAnsi="GHEA Grapalat"/>
          <w:bCs/>
          <w:lang w:val="hy-AM"/>
        </w:rPr>
        <w:tab/>
        <w:t xml:space="preserve">a. Սարքավորում, որը որոշարկված է 5A004.a. կետում կամ "ծրագրային ապահավում", որը որոշարկված է 5D002.c.3.a. կետում; </w:t>
      </w:r>
    </w:p>
    <w:p w:rsidR="00972A1F" w:rsidRPr="00CD757A" w:rsidRDefault="00972A1F" w:rsidP="00972A1F">
      <w:pPr>
        <w:pStyle w:val="NormalWeb"/>
        <w:tabs>
          <w:tab w:val="left" w:pos="-3119"/>
        </w:tabs>
        <w:autoSpaceDE w:val="0"/>
        <w:autoSpaceDN w:val="0"/>
        <w:adjustRightInd w:val="0"/>
        <w:spacing w:before="240" w:after="240"/>
        <w:ind w:left="1699" w:hanging="283"/>
        <w:jc w:val="both"/>
        <w:rPr>
          <w:rFonts w:ascii="GHEA Grapalat" w:eastAsia="MingLiU_HKSCS" w:hAnsi="GHEA Grapalat" w:cs="MingLiU_HKSCS"/>
          <w:bCs/>
          <w:lang w:val="hy-AM"/>
        </w:rPr>
      </w:pPr>
      <w:r w:rsidRPr="00CD757A">
        <w:rPr>
          <w:rFonts w:ascii="GHEA Grapalat" w:hAnsi="GHEA Grapalat"/>
          <w:bCs/>
          <w:lang w:val="hy-AM"/>
        </w:rPr>
        <w:tab/>
        <w:t xml:space="preserve">b. Սարքավորում, որը որոշարկված է 5A004.b. կետում կամ "ծրագրային ապահովում", որը որոշարկված է 5D002.c.3.b կետում: </w:t>
      </w:r>
    </w:p>
    <w:p w:rsidR="00972A1F" w:rsidRPr="00CD757A" w:rsidRDefault="00972A1F" w:rsidP="00972A1F">
      <w:pPr>
        <w:pStyle w:val="NormalWeb"/>
        <w:tabs>
          <w:tab w:val="left" w:pos="-3119"/>
        </w:tabs>
        <w:autoSpaceDE w:val="0"/>
        <w:autoSpaceDN w:val="0"/>
        <w:adjustRightInd w:val="0"/>
        <w:spacing w:before="240" w:after="240"/>
        <w:ind w:left="1134" w:hanging="283"/>
        <w:jc w:val="both"/>
        <w:rPr>
          <w:rFonts w:ascii="GHEA Grapalat" w:hAnsi="GHEA Grapalat"/>
          <w:bCs/>
          <w:lang w:val="hy-AM"/>
        </w:rPr>
      </w:pPr>
      <w:r w:rsidRPr="00CD757A">
        <w:rPr>
          <w:rFonts w:ascii="GHEA Grapalat" w:hAnsi="GHEA Grapalat"/>
          <w:bCs/>
          <w:lang w:val="hy-AM"/>
        </w:rPr>
        <w:t xml:space="preserve">b. </w:t>
      </w:r>
      <w:r w:rsidRPr="00CD757A">
        <w:rPr>
          <w:rFonts w:ascii="GHEA Grapalat" w:eastAsia="MingLiU_HKSCS" w:hAnsi="GHEA Grapalat" w:cs="MingLiU_HKSCS"/>
          <w:bCs/>
          <w:lang w:val="hy-AM"/>
        </w:rPr>
        <w:t>«Ծրագրային</w:t>
      </w:r>
      <w:r w:rsidRPr="00CD757A">
        <w:rPr>
          <w:rFonts w:ascii="GHEA Grapalat" w:hAnsi="GHEA Grapalat"/>
          <w:bCs/>
          <w:lang w:val="hy-AM"/>
        </w:rPr>
        <w:t xml:space="preserve"> </w:t>
      </w:r>
      <w:r w:rsidRPr="00CD757A">
        <w:rPr>
          <w:rFonts w:ascii="GHEA Grapalat" w:hAnsi="GHEA Grapalat" w:cs="Sylfaen"/>
          <w:bCs/>
          <w:lang w:val="hy-AM"/>
        </w:rPr>
        <w:t>ապահովում</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hAnsi="GHEA Grapalat" w:cs="Sylfaen"/>
          <w:bCs/>
          <w:lang w:val="hy-AM"/>
        </w:rPr>
        <w:t xml:space="preserve">որն ունի </w:t>
      </w:r>
      <w:r w:rsidRPr="00CD757A">
        <w:rPr>
          <w:rFonts w:ascii="GHEA Grapalat" w:hAnsi="GHEA Grapalat"/>
          <w:bCs/>
          <w:lang w:val="hy-AM"/>
        </w:rPr>
        <w:t xml:space="preserve">«կրիպտոգրաֆիկական ակտիվացման թոքենի/օժանդակ պարագայի»  բնութագրերը, որոնք հատկորոշված են 5E002.b. կետում; </w:t>
      </w:r>
    </w:p>
    <w:p w:rsidR="00972A1F" w:rsidRPr="00CD757A" w:rsidRDefault="00972A1F" w:rsidP="00972A1F">
      <w:pPr>
        <w:pStyle w:val="NormalWeb"/>
        <w:tabs>
          <w:tab w:val="left" w:pos="-3119"/>
        </w:tabs>
        <w:autoSpaceDE w:val="0"/>
        <w:autoSpaceDN w:val="0"/>
        <w:adjustRightInd w:val="0"/>
        <w:spacing w:before="240" w:after="240"/>
        <w:ind w:left="1134" w:hanging="283"/>
        <w:jc w:val="both"/>
        <w:rPr>
          <w:rFonts w:ascii="GHEA Grapalat" w:hAnsi="GHEA Grapalat"/>
          <w:bCs/>
          <w:lang w:val="hy-AM"/>
        </w:rPr>
      </w:pPr>
      <w:r w:rsidRPr="00CD757A">
        <w:rPr>
          <w:rFonts w:ascii="GHEA Grapalat" w:hAnsi="GHEA Grapalat"/>
          <w:bCs/>
          <w:lang w:val="hy-AM"/>
        </w:rPr>
        <w:t xml:space="preserve">c. </w:t>
      </w:r>
      <w:r w:rsidRPr="00CD757A">
        <w:rPr>
          <w:rFonts w:ascii="GHEA Grapalat" w:eastAsia="MingLiU_HKSCS" w:hAnsi="GHEA Grapalat" w:cs="MingLiU_HKSCS"/>
          <w:bCs/>
          <w:lang w:val="hy-AM"/>
        </w:rPr>
        <w:t>«Ծ</w:t>
      </w:r>
      <w:r w:rsidRPr="00CD757A">
        <w:rPr>
          <w:rFonts w:ascii="GHEA Grapalat" w:hAnsi="GHEA Grapalat" w:cs="Sylfaen"/>
          <w:bCs/>
          <w:lang w:val="hy-AM"/>
        </w:rPr>
        <w:t>րագրային</w:t>
      </w:r>
      <w:r w:rsidRPr="00CD757A">
        <w:rPr>
          <w:rFonts w:ascii="GHEA Grapalat" w:hAnsi="GHEA Grapalat"/>
          <w:bCs/>
          <w:lang w:val="hy-AM"/>
        </w:rPr>
        <w:t xml:space="preserve"> </w:t>
      </w:r>
      <w:r w:rsidRPr="00CD757A">
        <w:rPr>
          <w:rFonts w:ascii="GHEA Grapalat" w:hAnsi="GHEA Grapalat" w:cs="Sylfaen"/>
          <w:bCs/>
          <w:lang w:val="hy-AM"/>
        </w:rPr>
        <w:t>ապահովում</w:t>
      </w:r>
      <w:r w:rsidRPr="00CD757A">
        <w:rPr>
          <w:rFonts w:ascii="GHEA Grapalat" w:eastAsia="MingLiU_HKSCS" w:hAnsi="GHEA Grapalat" w:cs="MingLiU_HKSCS"/>
          <w:bCs/>
          <w:lang w:val="hy-AM"/>
        </w:rPr>
        <w:t>»</w:t>
      </w:r>
      <w:r w:rsidRPr="00CD757A">
        <w:rPr>
          <w:rFonts w:ascii="GHEA Grapalat" w:hAnsi="GHEA Grapalat"/>
          <w:bCs/>
          <w:lang w:val="hy-AM"/>
        </w:rPr>
        <w:t xml:space="preserve">, որն ունի, կատարում է, նմանակում է, կամ կեղծագործում է հետևյալ գործառնություններից որևէ մեկը. </w:t>
      </w:r>
    </w:p>
    <w:p w:rsidR="00972A1F" w:rsidRPr="00CD757A" w:rsidRDefault="00972A1F" w:rsidP="00972A1F">
      <w:pPr>
        <w:pStyle w:val="NormalWeb"/>
        <w:autoSpaceDE w:val="0"/>
        <w:autoSpaceDN w:val="0"/>
        <w:adjustRightInd w:val="0"/>
        <w:spacing w:before="240" w:after="240"/>
        <w:ind w:left="1417" w:hanging="283"/>
        <w:jc w:val="both"/>
        <w:rPr>
          <w:rFonts w:ascii="GHEA Grapalat" w:hAnsi="GHEA Grapalat"/>
          <w:bCs/>
          <w:lang w:val="hy-AM"/>
        </w:rPr>
      </w:pPr>
      <w:r w:rsidRPr="00CD757A">
        <w:rPr>
          <w:rFonts w:ascii="GHEA Grapalat" w:eastAsia="MingLiU_HKSCS" w:hAnsi="GHEA Grapalat" w:cs="MingLiU_HKSCS"/>
          <w:bCs/>
          <w:lang w:val="hy-AM"/>
        </w:rPr>
        <w:t xml:space="preserve">1. Սարքավորում, որը հատկորոշված է </w:t>
      </w:r>
      <w:r w:rsidRPr="00CD757A">
        <w:rPr>
          <w:rFonts w:ascii="GHEA Grapalat" w:hAnsi="GHEA Grapalat"/>
          <w:bCs/>
          <w:lang w:val="hy-AM"/>
        </w:rPr>
        <w:t xml:space="preserve">5A002.a., 5A002.c., 5A002.d. </w:t>
      </w:r>
      <w:r w:rsidRPr="00CD757A">
        <w:rPr>
          <w:rFonts w:ascii="GHEA Grapalat" w:hAnsi="GHEA Grapalat" w:cs="Sylfaen"/>
          <w:bCs/>
          <w:lang w:val="hy-AM"/>
        </w:rPr>
        <w:t>կամ</w:t>
      </w:r>
      <w:r w:rsidRPr="00CD757A">
        <w:rPr>
          <w:rFonts w:ascii="GHEA Grapalat" w:hAnsi="GHEA Grapalat"/>
          <w:bCs/>
          <w:lang w:val="hy-AM"/>
        </w:rPr>
        <w:t xml:space="preserve"> 5A002.e. </w:t>
      </w:r>
      <w:r w:rsidRPr="00CD757A">
        <w:rPr>
          <w:rFonts w:ascii="GHEA Grapalat" w:hAnsi="GHEA Grapalat" w:cs="Sylfaen"/>
          <w:bCs/>
          <w:lang w:val="hy-AM"/>
        </w:rPr>
        <w:t xml:space="preserve">կետերում. </w:t>
      </w:r>
    </w:p>
    <w:p w:rsidR="00972A1F" w:rsidRPr="00CD757A" w:rsidRDefault="00972A1F" w:rsidP="00972A1F">
      <w:pPr>
        <w:pStyle w:val="NormalWeb"/>
        <w:autoSpaceDE w:val="0"/>
        <w:autoSpaceDN w:val="0"/>
        <w:adjustRightInd w:val="0"/>
        <w:spacing w:before="240" w:after="240"/>
        <w:ind w:left="1416"/>
        <w:jc w:val="both"/>
        <w:rPr>
          <w:rFonts w:ascii="GHEA Grapalat" w:hAnsi="GHEA Grapalat"/>
          <w:bCs/>
          <w:i/>
          <w:lang w:val="hy-AM"/>
        </w:rPr>
      </w:pPr>
      <w:r w:rsidRPr="00CD757A">
        <w:rPr>
          <w:rFonts w:ascii="GHEA Grapalat" w:hAnsi="GHEA Grapalat" w:cs="Sylfaen"/>
          <w:bCs/>
          <w:i/>
          <w:u w:val="single"/>
          <w:lang w:val="hy-AM"/>
        </w:rPr>
        <w:t>Ծանոթագրություն</w:t>
      </w:r>
      <w:r w:rsidRPr="00CD757A">
        <w:rPr>
          <w:rFonts w:ascii="GHEA Grapalat" w:hAnsi="GHEA Grapalat"/>
          <w:bCs/>
          <w:i/>
          <w:u w:val="single"/>
          <w:lang w:val="hy-AM"/>
        </w:rPr>
        <w:t>.</w:t>
      </w:r>
      <w:r w:rsidRPr="00CD757A">
        <w:rPr>
          <w:rFonts w:ascii="GHEA Grapalat" w:hAnsi="GHEA Grapalat"/>
          <w:bCs/>
          <w:i/>
          <w:lang w:val="hy-AM"/>
        </w:rPr>
        <w:t xml:space="preserve"> 5D002.c.1. </w:t>
      </w:r>
      <w:r w:rsidRPr="00CD757A">
        <w:rPr>
          <w:rFonts w:ascii="GHEA Grapalat" w:hAnsi="GHEA Grapalat" w:cs="Sylfaen"/>
          <w:bCs/>
          <w:i/>
          <w:lang w:val="hy-AM"/>
        </w:rPr>
        <w:t>կետով</w:t>
      </w:r>
      <w:r w:rsidRPr="00CD757A">
        <w:rPr>
          <w:rFonts w:ascii="GHEA Grapalat" w:hAnsi="GHEA Grapalat"/>
          <w:bCs/>
          <w:i/>
          <w:lang w:val="hy-AM"/>
        </w:rPr>
        <w:t xml:space="preserve"> </w:t>
      </w:r>
      <w:r w:rsidRPr="00CD757A">
        <w:rPr>
          <w:rFonts w:ascii="GHEA Grapalat" w:hAnsi="GHEA Grapalat" w:cs="Sylfaen"/>
          <w:bCs/>
          <w:i/>
          <w:lang w:val="hy-AM"/>
        </w:rPr>
        <w:t>չի</w:t>
      </w:r>
      <w:r w:rsidRPr="00CD757A">
        <w:rPr>
          <w:rFonts w:ascii="GHEA Grapalat" w:hAnsi="GHEA Grapalat"/>
          <w:bCs/>
          <w:i/>
          <w:lang w:val="hy-AM"/>
        </w:rPr>
        <w:t xml:space="preserve"> </w:t>
      </w:r>
      <w:r w:rsidRPr="00CD757A">
        <w:rPr>
          <w:rFonts w:ascii="GHEA Grapalat" w:hAnsi="GHEA Grapalat" w:cs="Sylfaen"/>
          <w:bCs/>
          <w:i/>
          <w:lang w:val="hy-AM"/>
        </w:rPr>
        <w:t xml:space="preserve">վերահսկվում այն «ծրագրային ապահովումը», որը սահմանափակվում է </w:t>
      </w:r>
      <w:r w:rsidRPr="00CD757A">
        <w:rPr>
          <w:rFonts w:ascii="GHEA Grapalat" w:hAnsi="GHEA Grapalat"/>
          <w:bCs/>
          <w:i/>
          <w:lang w:val="hy-AM"/>
        </w:rPr>
        <w:t>«Գործողություն, կառավարում/հրահանգավորում կամ շահագործում» («OAM») հրահանգներ կատարող արդեն հրատարակված կամ առևտրային կրիպտոգրաֆիկական ստանդարտներով կատարվող ծրագրային գործառույթներով.</w:t>
      </w:r>
    </w:p>
    <w:p w:rsidR="00972A1F" w:rsidRPr="00CD757A" w:rsidRDefault="00972A1F" w:rsidP="00972A1F">
      <w:pPr>
        <w:pStyle w:val="NormalWeb"/>
        <w:tabs>
          <w:tab w:val="left" w:pos="-3119"/>
        </w:tabs>
        <w:autoSpaceDE w:val="0"/>
        <w:autoSpaceDN w:val="0"/>
        <w:adjustRightInd w:val="0"/>
        <w:spacing w:before="240" w:after="240"/>
        <w:ind w:left="1699" w:hanging="283"/>
        <w:jc w:val="both"/>
        <w:rPr>
          <w:rFonts w:ascii="GHEA Grapalat" w:hAnsi="GHEA Grapalat"/>
          <w:bCs/>
          <w:lang w:val="hy-AM"/>
        </w:rPr>
      </w:pPr>
      <w:r w:rsidRPr="00CD757A">
        <w:rPr>
          <w:rFonts w:ascii="GHEA Grapalat" w:hAnsi="GHEA Grapalat"/>
          <w:bCs/>
          <w:lang w:val="hy-AM"/>
        </w:rPr>
        <w:t xml:space="preserve">2. </w:t>
      </w:r>
      <w:r w:rsidRPr="00CD757A">
        <w:rPr>
          <w:rFonts w:ascii="GHEA Grapalat" w:eastAsia="MingLiU_HKSCS" w:hAnsi="GHEA Grapalat" w:cs="MingLiU_HKSCS"/>
          <w:bCs/>
          <w:lang w:val="hy-AM"/>
        </w:rPr>
        <w:t xml:space="preserve">Սարքավորում, որը հատկորոշված է 5A003 կետում; </w:t>
      </w:r>
      <w:r w:rsidRPr="00CD757A">
        <w:rPr>
          <w:rFonts w:ascii="GHEA Grapalat" w:eastAsia="MingLiU_HKSCS" w:hAnsi="GHEA Grapalat" w:cs="MingLiU_HKSCS"/>
          <w:bCs/>
          <w:u w:val="single"/>
          <w:lang w:val="hy-AM"/>
        </w:rPr>
        <w:t>կամ</w:t>
      </w:r>
    </w:p>
    <w:p w:rsidR="00972A1F" w:rsidRPr="00CD757A" w:rsidRDefault="00972A1F" w:rsidP="00972A1F">
      <w:pPr>
        <w:pStyle w:val="NormalWeb"/>
        <w:tabs>
          <w:tab w:val="left" w:pos="-3119"/>
        </w:tabs>
        <w:autoSpaceDE w:val="0"/>
        <w:autoSpaceDN w:val="0"/>
        <w:adjustRightInd w:val="0"/>
        <w:spacing w:before="240" w:after="240"/>
        <w:ind w:left="1699" w:hanging="283"/>
        <w:jc w:val="both"/>
        <w:rPr>
          <w:rFonts w:ascii="GHEA Grapalat" w:hAnsi="GHEA Grapalat"/>
          <w:bCs/>
          <w:lang w:val="hy-AM"/>
        </w:rPr>
      </w:pPr>
      <w:r w:rsidRPr="00CD757A">
        <w:rPr>
          <w:rFonts w:ascii="GHEA Grapalat" w:hAnsi="GHEA Grapalat"/>
          <w:bCs/>
          <w:lang w:val="hy-AM"/>
        </w:rPr>
        <w:t xml:space="preserve">3. Հետևյալ սարքավորումը.  </w:t>
      </w:r>
    </w:p>
    <w:p w:rsidR="00972A1F" w:rsidRPr="00CD757A" w:rsidRDefault="00972A1F" w:rsidP="00972A1F">
      <w:pPr>
        <w:pStyle w:val="NormalWeb"/>
        <w:tabs>
          <w:tab w:val="left" w:pos="-3119"/>
        </w:tabs>
        <w:autoSpaceDE w:val="0"/>
        <w:autoSpaceDN w:val="0"/>
        <w:adjustRightInd w:val="0"/>
        <w:spacing w:before="240" w:after="240"/>
        <w:ind w:left="1699" w:hanging="283"/>
        <w:jc w:val="both"/>
        <w:rPr>
          <w:rFonts w:ascii="GHEA Grapalat" w:hAnsi="GHEA Grapalat"/>
          <w:bCs/>
          <w:lang w:val="hy-AM"/>
        </w:rPr>
      </w:pPr>
      <w:r w:rsidRPr="00CD757A">
        <w:rPr>
          <w:rFonts w:ascii="GHEA Grapalat" w:hAnsi="GHEA Grapalat"/>
          <w:bCs/>
          <w:lang w:val="hy-AM"/>
        </w:rPr>
        <w:tab/>
        <w:t xml:space="preserve">a. Սարքավորում, որը որոշարկված է 5A004.a. կետում; </w:t>
      </w:r>
    </w:p>
    <w:p w:rsidR="00972A1F" w:rsidRPr="00CD757A" w:rsidRDefault="00972A1F" w:rsidP="00972A1F">
      <w:pPr>
        <w:pStyle w:val="NormalWeb"/>
        <w:tabs>
          <w:tab w:val="left" w:pos="-3119"/>
        </w:tabs>
        <w:autoSpaceDE w:val="0"/>
        <w:autoSpaceDN w:val="0"/>
        <w:adjustRightInd w:val="0"/>
        <w:spacing w:before="240" w:after="240"/>
        <w:ind w:left="1699" w:hanging="283"/>
        <w:jc w:val="both"/>
        <w:rPr>
          <w:rFonts w:ascii="GHEA Grapalat" w:hAnsi="GHEA Grapalat"/>
          <w:bCs/>
          <w:lang w:val="hy-AM"/>
        </w:rPr>
      </w:pPr>
      <w:r w:rsidRPr="00CD757A">
        <w:rPr>
          <w:rFonts w:ascii="GHEA Grapalat" w:hAnsi="GHEA Grapalat"/>
          <w:bCs/>
          <w:lang w:val="hy-AM"/>
        </w:rPr>
        <w:tab/>
        <w:t>b. Սարքավորում, որը որոշարկված է 5A004.b. կետում:</w:t>
      </w:r>
    </w:p>
    <w:p w:rsidR="00972A1F" w:rsidRPr="00CD757A" w:rsidRDefault="00972A1F" w:rsidP="00972A1F">
      <w:pPr>
        <w:pStyle w:val="NormalWeb"/>
        <w:tabs>
          <w:tab w:val="left" w:pos="-3119"/>
        </w:tabs>
        <w:autoSpaceDE w:val="0"/>
        <w:autoSpaceDN w:val="0"/>
        <w:adjustRightInd w:val="0"/>
        <w:spacing w:before="240" w:after="240"/>
        <w:ind w:left="1699" w:hanging="283"/>
        <w:jc w:val="both"/>
        <w:rPr>
          <w:rFonts w:ascii="GHEA Grapalat" w:hAnsi="GHEA Grapalat"/>
          <w:bCs/>
          <w:lang w:val="hy-AM"/>
        </w:rPr>
      </w:pPr>
      <w:r w:rsidRPr="00CD757A">
        <w:rPr>
          <w:rFonts w:ascii="GHEA Grapalat" w:hAnsi="GHEA Grapalat"/>
          <w:bCs/>
          <w:lang w:val="hy-AM"/>
        </w:rPr>
        <w:tab/>
      </w:r>
      <w:r w:rsidRPr="00CD757A">
        <w:rPr>
          <w:rFonts w:ascii="GHEA Grapalat" w:hAnsi="GHEA Grapalat"/>
          <w:bCs/>
          <w:lang w:val="hy-AM"/>
        </w:rPr>
        <w:tab/>
      </w:r>
      <w:r w:rsidRPr="00CD757A">
        <w:rPr>
          <w:rFonts w:ascii="GHEA Grapalat" w:hAnsi="GHEA Grapalat"/>
          <w:bCs/>
          <w:u w:val="single"/>
          <w:lang w:val="hy-AM"/>
        </w:rPr>
        <w:t>Ծանոթագրություն.</w:t>
      </w:r>
      <w:r w:rsidRPr="00CD757A">
        <w:rPr>
          <w:rFonts w:ascii="GHEA Grapalat" w:hAnsi="GHEA Grapalat"/>
          <w:bCs/>
          <w:lang w:val="hy-AM"/>
        </w:rPr>
        <w:t xml:space="preserve"> 5D002.c.3.b. կետը չի վերահսկում  "ներխուժման ծրագրային ապահվումը".</w:t>
      </w:r>
    </w:p>
    <w:p w:rsidR="00972A1F" w:rsidRPr="00CD757A" w:rsidRDefault="00972A1F" w:rsidP="00972A1F">
      <w:pPr>
        <w:pStyle w:val="NormalWeb"/>
        <w:tabs>
          <w:tab w:val="left" w:pos="-3119"/>
        </w:tabs>
        <w:autoSpaceDE w:val="0"/>
        <w:autoSpaceDN w:val="0"/>
        <w:adjustRightInd w:val="0"/>
        <w:spacing w:before="240" w:after="240"/>
        <w:ind w:left="1699" w:hanging="283"/>
        <w:jc w:val="both"/>
        <w:rPr>
          <w:rFonts w:ascii="GHEA Grapalat" w:hAnsi="GHEA Grapalat"/>
          <w:bCs/>
          <w:lang w:val="hy-AM"/>
        </w:rPr>
      </w:pPr>
      <w:r w:rsidRPr="00CD757A">
        <w:rPr>
          <w:rFonts w:ascii="GHEA Grapalat" w:hAnsi="GHEA Grapalat"/>
          <w:bCs/>
          <w:lang w:val="hy-AM"/>
        </w:rPr>
        <w:t xml:space="preserve">d. Չի կիրառվում: </w:t>
      </w:r>
    </w:p>
    <w:p w:rsidR="00972A1F" w:rsidRPr="00CD757A" w:rsidRDefault="00972A1F" w:rsidP="00972A1F">
      <w:pPr>
        <w:pStyle w:val="NormalWeb"/>
        <w:tabs>
          <w:tab w:val="left" w:pos="-3119"/>
        </w:tabs>
        <w:autoSpaceDE w:val="0"/>
        <w:autoSpaceDN w:val="0"/>
        <w:adjustRightInd w:val="0"/>
        <w:spacing w:before="240" w:after="240"/>
        <w:ind w:left="1134" w:hanging="283"/>
        <w:jc w:val="both"/>
        <w:rPr>
          <w:rFonts w:ascii="GHEA Grapalat" w:hAnsi="GHEA Grapalat"/>
          <w:bCs/>
          <w:lang w:val="hy-AM"/>
        </w:rPr>
      </w:pPr>
    </w:p>
    <w:p w:rsidR="00972A1F" w:rsidRPr="00CD757A" w:rsidRDefault="00972A1F" w:rsidP="00972A1F">
      <w:pPr>
        <w:pStyle w:val="NormalWeb"/>
        <w:autoSpaceDE w:val="0"/>
        <w:autoSpaceDN w:val="0"/>
        <w:adjustRightInd w:val="0"/>
        <w:spacing w:before="240" w:after="240"/>
        <w:jc w:val="both"/>
        <w:rPr>
          <w:rFonts w:ascii="GHEA Grapalat" w:hAnsi="GHEA Grapalat"/>
          <w:bCs/>
          <w:lang w:val="hy-AM"/>
        </w:rPr>
      </w:pPr>
      <w:r w:rsidRPr="00CD757A">
        <w:rPr>
          <w:rFonts w:ascii="GHEA Grapalat" w:hAnsi="GHEA Grapalat"/>
          <w:bCs/>
          <w:lang w:val="hy-AM"/>
        </w:rPr>
        <w:t>5E2</w:t>
      </w:r>
      <w:r w:rsidRPr="00CD757A">
        <w:rPr>
          <w:rFonts w:ascii="GHEA Grapalat" w:hAnsi="GHEA Grapalat"/>
          <w:bCs/>
          <w:lang w:val="hy-AM"/>
        </w:rPr>
        <w:tab/>
      </w:r>
      <w:r w:rsidRPr="00CD757A">
        <w:rPr>
          <w:rFonts w:ascii="GHEA Grapalat" w:hAnsi="GHEA Grapalat" w:cs="Sylfaen"/>
          <w:bCs/>
          <w:lang w:val="hy-AM"/>
        </w:rPr>
        <w:t>Տեխնոլոգիաներ</w:t>
      </w:r>
      <w:r w:rsidRPr="00CD757A">
        <w:rPr>
          <w:rFonts w:ascii="GHEA Grapalat" w:hAnsi="GHEA Grapalat"/>
          <w:bCs/>
          <w:lang w:val="hy-AM"/>
        </w:rPr>
        <w:t xml:space="preserve"> </w:t>
      </w:r>
    </w:p>
    <w:p w:rsidR="00972A1F" w:rsidRPr="00CD757A" w:rsidRDefault="00972A1F" w:rsidP="00972A1F">
      <w:pPr>
        <w:pStyle w:val="NormalWeb"/>
        <w:tabs>
          <w:tab w:val="left" w:pos="-3119"/>
        </w:tabs>
        <w:autoSpaceDE w:val="0"/>
        <w:autoSpaceDN w:val="0"/>
        <w:adjustRightInd w:val="0"/>
        <w:spacing w:before="240" w:after="240"/>
        <w:ind w:left="851" w:hanging="851"/>
        <w:jc w:val="both"/>
        <w:rPr>
          <w:rFonts w:ascii="GHEA Grapalat" w:hAnsi="GHEA Grapalat"/>
          <w:bCs/>
          <w:lang w:val="hy-AM"/>
        </w:rPr>
      </w:pPr>
      <w:r w:rsidRPr="00CD757A">
        <w:rPr>
          <w:rFonts w:ascii="GHEA Grapalat" w:hAnsi="GHEA Grapalat"/>
          <w:bCs/>
          <w:lang w:val="hy-AM"/>
        </w:rPr>
        <w:lastRenderedPageBreak/>
        <w:t xml:space="preserve">5E002 </w:t>
      </w:r>
      <w:r w:rsidRPr="00CD757A">
        <w:rPr>
          <w:rFonts w:ascii="GHEA Grapalat" w:eastAsia="MingLiU_HKSCS" w:hAnsi="GHEA Grapalat" w:cs="MingLiU_HKSCS"/>
          <w:bCs/>
          <w:lang w:val="hy-AM"/>
        </w:rPr>
        <w:t>«</w:t>
      </w:r>
      <w:r w:rsidRPr="00CD757A">
        <w:rPr>
          <w:rFonts w:ascii="GHEA Grapalat" w:hAnsi="GHEA Grapalat"/>
          <w:bCs/>
          <w:lang w:val="hy-AM"/>
        </w:rPr>
        <w:t>Տեխնոլոգիաներ</w:t>
      </w:r>
      <w:r w:rsidRPr="00CD757A">
        <w:rPr>
          <w:rFonts w:ascii="GHEA Grapalat" w:eastAsia="MingLiU_HKSCS" w:hAnsi="GHEA Grapalat" w:cs="MingLiU_HKSCS"/>
          <w:bCs/>
          <w:lang w:val="hy-AM"/>
        </w:rPr>
        <w:t>»</w:t>
      </w:r>
      <w:r w:rsidRPr="00CD757A">
        <w:rPr>
          <w:rFonts w:ascii="GHEA Grapalat" w:hAnsi="GHEA Grapalat"/>
          <w:bCs/>
          <w:lang w:val="hy-AM"/>
        </w:rPr>
        <w:t>, ինչպիսիք են.</w:t>
      </w:r>
    </w:p>
    <w:p w:rsidR="00972A1F" w:rsidRPr="00CD757A" w:rsidRDefault="00972A1F" w:rsidP="00972A1F">
      <w:pPr>
        <w:pStyle w:val="NormalWeb"/>
        <w:keepNext/>
        <w:numPr>
          <w:ilvl w:val="0"/>
          <w:numId w:val="53"/>
        </w:numPr>
        <w:tabs>
          <w:tab w:val="left" w:pos="-3119"/>
        </w:tabs>
        <w:autoSpaceDE w:val="0"/>
        <w:autoSpaceDN w:val="0"/>
        <w:adjustRightInd w:val="0"/>
        <w:spacing w:before="240" w:beforeAutospacing="0" w:after="240" w:afterAutospacing="0" w:line="276" w:lineRule="auto"/>
        <w:jc w:val="both"/>
        <w:rPr>
          <w:rFonts w:ascii="GHEA Grapalat" w:hAnsi="GHEA Grapalat" w:cs="Times LatArm"/>
          <w:bCs/>
          <w:lang w:val="hy-AM"/>
        </w:rPr>
      </w:pPr>
      <w:r w:rsidRPr="00CD757A">
        <w:rPr>
          <w:rFonts w:ascii="GHEA Grapalat" w:hAnsi="GHEA Grapalat"/>
          <w:bCs/>
          <w:lang w:val="hy-AM"/>
        </w:rPr>
        <w:t>«Տեխնոլոգիաներ», որոնք Ը</w:t>
      </w:r>
      <w:r w:rsidRPr="00CD757A">
        <w:rPr>
          <w:rFonts w:ascii="GHEA Grapalat" w:hAnsi="GHEA Grapalat" w:cs="Sylfaen"/>
          <w:bCs/>
          <w:lang w:val="hy-AM"/>
        </w:rPr>
        <w:t>նդհանուր</w:t>
      </w:r>
      <w:r w:rsidRPr="00CD757A">
        <w:rPr>
          <w:rFonts w:ascii="GHEA Grapalat" w:hAnsi="GHEA Grapalat"/>
          <w:bCs/>
          <w:lang w:val="hy-AM"/>
        </w:rPr>
        <w:t xml:space="preserve"> </w:t>
      </w:r>
      <w:r w:rsidRPr="00CD757A">
        <w:rPr>
          <w:rFonts w:ascii="GHEA Grapalat" w:hAnsi="GHEA Grapalat" w:cs="Sylfaen"/>
          <w:bCs/>
          <w:lang w:val="hy-AM"/>
        </w:rPr>
        <w:t>տեխնոլոգիական</w:t>
      </w:r>
      <w:r w:rsidRPr="00CD757A">
        <w:rPr>
          <w:rFonts w:ascii="GHEA Grapalat" w:hAnsi="GHEA Grapalat"/>
          <w:bCs/>
          <w:lang w:val="hy-AM"/>
        </w:rPr>
        <w:t xml:space="preserve"> </w:t>
      </w:r>
      <w:r w:rsidRPr="00CD757A">
        <w:rPr>
          <w:rFonts w:ascii="GHEA Grapalat" w:hAnsi="GHEA Grapalat" w:cs="Sylfaen"/>
          <w:bCs/>
          <w:lang w:val="hy-AM"/>
        </w:rPr>
        <w:t>ծանոթագրության</w:t>
      </w:r>
      <w:r w:rsidRPr="00CD757A">
        <w:rPr>
          <w:rFonts w:ascii="GHEA Grapalat" w:hAnsi="GHEA Grapalat"/>
          <w:bCs/>
          <w:lang w:val="hy-AM"/>
        </w:rPr>
        <w:t xml:space="preserve"> </w:t>
      </w:r>
      <w:r w:rsidRPr="00CD757A">
        <w:rPr>
          <w:rFonts w:ascii="GHEA Grapalat" w:hAnsi="GHEA Grapalat" w:cs="Sylfaen"/>
          <w:bCs/>
          <w:lang w:val="hy-AM"/>
        </w:rPr>
        <w:t>համաձայն</w:t>
      </w:r>
      <w:r w:rsidRPr="00CD757A">
        <w:rPr>
          <w:rFonts w:ascii="GHEA Grapalat" w:hAnsi="GHEA Grapalat"/>
          <w:bCs/>
          <w:lang w:val="hy-AM"/>
        </w:rPr>
        <w:t xml:space="preserve"> </w:t>
      </w:r>
      <w:r w:rsidRPr="00CD757A">
        <w:rPr>
          <w:rFonts w:ascii="GHEA Grapalat" w:hAnsi="GHEA Grapalat" w:cs="Sylfaen"/>
          <w:bCs/>
          <w:lang w:val="hy-AM"/>
        </w:rPr>
        <w:t>նախատեսված</w:t>
      </w:r>
      <w:r w:rsidRPr="00CD757A">
        <w:rPr>
          <w:rFonts w:ascii="GHEA Grapalat" w:hAnsi="GHEA Grapalat"/>
          <w:bCs/>
          <w:lang w:val="hy-AM"/>
        </w:rPr>
        <w:t xml:space="preserve"> </w:t>
      </w:r>
      <w:r w:rsidRPr="00CD757A">
        <w:rPr>
          <w:rFonts w:ascii="GHEA Grapalat" w:hAnsi="GHEA Grapalat" w:cs="Sylfaen"/>
          <w:bCs/>
          <w:lang w:val="hy-AM"/>
        </w:rPr>
        <w:t>են</w:t>
      </w:r>
      <w:r w:rsidRPr="00CD757A">
        <w:rPr>
          <w:rFonts w:ascii="GHEA Grapalat" w:hAnsi="GHEA Grapalat"/>
          <w:bCs/>
          <w:lang w:val="hy-AM"/>
        </w:rPr>
        <w:t xml:space="preserve"> 5A002, 5A003, 5A004 կամ 5B002 </w:t>
      </w:r>
      <w:r w:rsidRPr="00CD757A">
        <w:rPr>
          <w:rFonts w:ascii="GHEA Grapalat" w:hAnsi="GHEA Grapalat" w:cs="Sylfaen"/>
          <w:bCs/>
          <w:lang w:val="hy-AM"/>
        </w:rPr>
        <w:t>կետերում</w:t>
      </w:r>
      <w:r w:rsidRPr="00CD757A">
        <w:rPr>
          <w:rFonts w:ascii="GHEA Grapalat" w:hAnsi="GHEA Grapalat"/>
          <w:bCs/>
          <w:lang w:val="hy-AM"/>
        </w:rPr>
        <w:t xml:space="preserve"> հատկորոշված </w:t>
      </w:r>
      <w:r w:rsidRPr="00CD757A">
        <w:rPr>
          <w:rFonts w:ascii="GHEA Grapalat" w:hAnsi="GHEA Grapalat" w:cs="Sylfaen"/>
          <w:bCs/>
          <w:lang w:val="hy-AM"/>
        </w:rPr>
        <w:t>սարքավորումների,</w:t>
      </w:r>
      <w:r w:rsidRPr="00CD757A">
        <w:rPr>
          <w:rFonts w:ascii="GHEA Grapalat" w:hAnsi="GHEA Grapalat"/>
          <w:bCs/>
          <w:lang w:val="hy-AM"/>
        </w:rPr>
        <w:t xml:space="preserve"> </w:t>
      </w:r>
      <w:r w:rsidRPr="00CD757A">
        <w:rPr>
          <w:rFonts w:ascii="GHEA Grapalat" w:hAnsi="GHEA Grapalat" w:cs="Sylfaen"/>
          <w:bCs/>
          <w:lang w:val="hy-AM"/>
        </w:rPr>
        <w:t>կամ</w:t>
      </w:r>
      <w:r w:rsidRPr="00CD757A">
        <w:rPr>
          <w:rFonts w:ascii="GHEA Grapalat" w:hAnsi="GHEA Grapalat"/>
          <w:bCs/>
          <w:lang w:val="hy-AM"/>
        </w:rPr>
        <w:t xml:space="preserve"> 5D002.a. և 5D002.c. </w:t>
      </w:r>
      <w:r w:rsidRPr="00CD757A">
        <w:rPr>
          <w:rFonts w:ascii="GHEA Grapalat" w:hAnsi="GHEA Grapalat" w:cs="Sylfaen"/>
          <w:bCs/>
          <w:lang w:val="hy-AM"/>
        </w:rPr>
        <w:t>կետերում</w:t>
      </w:r>
      <w:r w:rsidRPr="00CD757A">
        <w:rPr>
          <w:rFonts w:ascii="GHEA Grapalat" w:hAnsi="GHEA Grapalat"/>
          <w:bCs/>
          <w:lang w:val="hy-AM"/>
        </w:rPr>
        <w:t xml:space="preserve"> հատկորոշված</w:t>
      </w:r>
      <w:r w:rsidRPr="00CD757A">
        <w:rPr>
          <w:rFonts w:ascii="GHEA Grapalat" w:hAnsi="GHEA Grapalat" w:cs="Sylfaen"/>
          <w:bCs/>
          <w:lang w:val="hy-AM"/>
        </w:rPr>
        <w:t xml:space="preserve"> </w:t>
      </w:r>
      <w:r w:rsidRPr="00CD757A">
        <w:rPr>
          <w:rFonts w:ascii="GHEA Grapalat" w:eastAsia="MingLiU_HKSCS" w:hAnsi="GHEA Grapalat" w:cs="MingLiU_HKSCS"/>
          <w:bCs/>
          <w:lang w:val="hy-AM"/>
        </w:rPr>
        <w:t>«</w:t>
      </w:r>
      <w:r w:rsidRPr="00CD757A">
        <w:rPr>
          <w:rFonts w:ascii="GHEA Grapalat" w:hAnsi="GHEA Grapalat" w:cs="Sylfaen"/>
          <w:bCs/>
          <w:lang w:val="hy-AM"/>
        </w:rPr>
        <w:t>ծրագրային</w:t>
      </w:r>
      <w:r w:rsidRPr="00CD757A">
        <w:rPr>
          <w:rFonts w:ascii="GHEA Grapalat" w:hAnsi="GHEA Grapalat"/>
          <w:bCs/>
          <w:lang w:val="hy-AM"/>
        </w:rPr>
        <w:t xml:space="preserve"> </w:t>
      </w:r>
      <w:r w:rsidRPr="00CD757A">
        <w:rPr>
          <w:rFonts w:ascii="GHEA Grapalat" w:hAnsi="GHEA Grapalat" w:cs="Sylfaen"/>
          <w:bCs/>
          <w:lang w:val="hy-AM"/>
        </w:rPr>
        <w:t>ապահովման</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eastAsia="MingLiU_HKSCS" w:hAnsi="GHEA Grapalat" w:cs="MingLiU_HKSCS"/>
          <w:bCs/>
          <w:lang w:val="hy-AM"/>
        </w:rPr>
        <w:t>«</w:t>
      </w:r>
      <w:r w:rsidRPr="00CD757A">
        <w:rPr>
          <w:rFonts w:ascii="GHEA Grapalat" w:hAnsi="GHEA Grapalat" w:cs="Sylfaen"/>
          <w:bCs/>
          <w:lang w:val="hy-AM"/>
        </w:rPr>
        <w:t>մշակման</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eastAsia="MingLiU_HKSCS" w:hAnsi="GHEA Grapalat" w:cs="MingLiU_HKSCS"/>
          <w:bCs/>
          <w:lang w:val="hy-AM"/>
        </w:rPr>
        <w:t>«</w:t>
      </w:r>
      <w:r w:rsidRPr="00CD757A">
        <w:rPr>
          <w:rFonts w:ascii="GHEA Grapalat" w:hAnsi="GHEA Grapalat" w:cs="Sylfaen"/>
          <w:bCs/>
          <w:lang w:val="hy-AM"/>
        </w:rPr>
        <w:t>արտադրության</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hAnsi="GHEA Grapalat" w:cs="Sylfaen"/>
          <w:bCs/>
          <w:lang w:val="hy-AM"/>
        </w:rPr>
        <w:t>կամ</w:t>
      </w:r>
      <w:r w:rsidRPr="00CD757A">
        <w:rPr>
          <w:rFonts w:ascii="GHEA Grapalat" w:hAnsi="GHEA Grapalat"/>
          <w:bCs/>
          <w:lang w:val="hy-AM"/>
        </w:rPr>
        <w:t xml:space="preserve"> </w:t>
      </w:r>
      <w:r w:rsidRPr="00CD757A">
        <w:rPr>
          <w:rFonts w:ascii="GHEA Grapalat" w:eastAsia="MingLiU_HKSCS" w:hAnsi="GHEA Grapalat" w:cs="MingLiU_HKSCS"/>
          <w:bCs/>
          <w:lang w:val="hy-AM"/>
        </w:rPr>
        <w:t>«</w:t>
      </w:r>
      <w:r w:rsidRPr="00CD757A">
        <w:rPr>
          <w:rFonts w:ascii="GHEA Grapalat" w:hAnsi="GHEA Grapalat" w:cs="Sylfaen"/>
          <w:bCs/>
          <w:lang w:val="hy-AM"/>
        </w:rPr>
        <w:t>օգտագործման</w:t>
      </w:r>
      <w:r w:rsidRPr="00CD757A">
        <w:rPr>
          <w:rFonts w:ascii="GHEA Grapalat" w:eastAsia="MingLiU_HKSCS" w:hAnsi="GHEA Grapalat" w:cs="MingLiU_HKSCS"/>
          <w:bCs/>
          <w:lang w:val="hy-AM"/>
        </w:rPr>
        <w:t>»</w:t>
      </w:r>
      <w:r w:rsidRPr="00CD757A">
        <w:rPr>
          <w:rFonts w:ascii="GHEA Grapalat" w:hAnsi="GHEA Grapalat"/>
          <w:bCs/>
          <w:lang w:val="hy-AM"/>
        </w:rPr>
        <w:t xml:space="preserve"> </w:t>
      </w:r>
      <w:r w:rsidRPr="00CD757A">
        <w:rPr>
          <w:rFonts w:ascii="GHEA Grapalat" w:hAnsi="GHEA Grapalat" w:cs="Sylfaen"/>
          <w:bCs/>
          <w:lang w:val="hy-AM"/>
        </w:rPr>
        <w:t>համար</w:t>
      </w:r>
      <w:r w:rsidRPr="00CD757A">
        <w:rPr>
          <w:rFonts w:ascii="GHEA Grapalat" w:hAnsi="GHEA Grapalat" w:cs="Times LatArm"/>
          <w:bCs/>
          <w:lang w:val="hy-AM"/>
        </w:rPr>
        <w:t xml:space="preserve">։ </w:t>
      </w:r>
    </w:p>
    <w:p w:rsidR="00972A1F" w:rsidRPr="00CD757A" w:rsidRDefault="00972A1F" w:rsidP="00972A1F">
      <w:pPr>
        <w:pStyle w:val="NormalWeb"/>
        <w:tabs>
          <w:tab w:val="left" w:pos="-3119"/>
        </w:tabs>
        <w:autoSpaceDE w:val="0"/>
        <w:autoSpaceDN w:val="0"/>
        <w:adjustRightInd w:val="0"/>
        <w:spacing w:before="240" w:after="240"/>
        <w:ind w:left="1488"/>
        <w:jc w:val="both"/>
        <w:rPr>
          <w:rFonts w:ascii="GHEA Grapalat" w:hAnsi="GHEA Grapalat"/>
          <w:bCs/>
          <w:lang w:val="hy-AM"/>
        </w:rPr>
      </w:pPr>
      <w:r w:rsidRPr="00CD757A">
        <w:rPr>
          <w:rFonts w:ascii="GHEA Grapalat" w:hAnsi="GHEA Grapalat"/>
          <w:bCs/>
          <w:u w:val="single"/>
          <w:lang w:val="hy-AM"/>
        </w:rPr>
        <w:t>Ծանոթագրություն</w:t>
      </w:r>
      <w:r w:rsidRPr="00CD757A">
        <w:rPr>
          <w:rFonts w:ascii="GHEA Grapalat" w:hAnsi="GHEA Grapalat"/>
          <w:bCs/>
          <w:lang w:val="hy-AM"/>
        </w:rPr>
        <w:t>: 5E002.a. կետը չի վերահսկում  5A004.b., 5D002.a.3.b. կամ  5D002.c.3.b. կետերում նկարագրված ապրանքների  "տեխնոլոգիաները":</w:t>
      </w:r>
    </w:p>
    <w:p w:rsidR="00972A1F" w:rsidRPr="00CD757A" w:rsidRDefault="00972A1F" w:rsidP="00972A1F">
      <w:pPr>
        <w:pStyle w:val="NormalWeb"/>
        <w:tabs>
          <w:tab w:val="left" w:pos="-3119"/>
        </w:tabs>
        <w:autoSpaceDE w:val="0"/>
        <w:autoSpaceDN w:val="0"/>
        <w:adjustRightInd w:val="0"/>
        <w:spacing w:before="240" w:after="240"/>
        <w:ind w:left="993" w:hanging="285"/>
        <w:jc w:val="both"/>
        <w:rPr>
          <w:rFonts w:ascii="GHEA Grapalat" w:hAnsi="GHEA Grapalat"/>
          <w:bCs/>
          <w:lang w:val="hy-AM"/>
        </w:rPr>
      </w:pPr>
      <w:r w:rsidRPr="00CD757A">
        <w:rPr>
          <w:rFonts w:ascii="GHEA Grapalat" w:hAnsi="GHEA Grapalat"/>
          <w:bCs/>
          <w:lang w:val="hy-AM"/>
        </w:rPr>
        <w:t>b. «Տեխնոլոգիա», որն ունի 5A002.b. կետում հատկորոշված «</w:t>
      </w:r>
      <w:r w:rsidRPr="00CD757A">
        <w:rPr>
          <w:rFonts w:ascii="Times Armenian" w:hAnsi="Times Armenian"/>
          <w:bCs/>
          <w:lang w:val="hy-AM"/>
        </w:rPr>
        <w:t xml:space="preserve"> </w:t>
      </w:r>
      <w:r w:rsidRPr="00CD757A">
        <w:rPr>
          <w:rFonts w:ascii="GHEA Grapalat" w:hAnsi="GHEA Grapalat"/>
          <w:bCs/>
          <w:lang w:val="hy-AM"/>
        </w:rPr>
        <w:t xml:space="preserve">կրիպտոգրաֆիկական ակտիվացման թոքենի / օժանդակ պարագայի»  բնութագրերը: </w:t>
      </w:r>
    </w:p>
    <w:p w:rsidR="00972A1F" w:rsidRPr="00CD757A" w:rsidRDefault="00972A1F" w:rsidP="00972A1F">
      <w:pPr>
        <w:pStyle w:val="NormalWeb"/>
        <w:tabs>
          <w:tab w:val="left" w:pos="-3119"/>
        </w:tabs>
        <w:autoSpaceDE w:val="0"/>
        <w:autoSpaceDN w:val="0"/>
        <w:adjustRightInd w:val="0"/>
        <w:spacing w:before="240" w:after="240"/>
        <w:ind w:left="993"/>
        <w:jc w:val="both"/>
        <w:rPr>
          <w:rFonts w:ascii="GHEA Grapalat" w:hAnsi="GHEA Grapalat"/>
          <w:bCs/>
          <w:i/>
          <w:lang w:val="hy-AM"/>
        </w:rPr>
      </w:pPr>
      <w:r w:rsidRPr="00CD757A">
        <w:rPr>
          <w:rFonts w:ascii="GHEA Grapalat" w:hAnsi="GHEA Grapalat"/>
          <w:bCs/>
          <w:i/>
          <w:u w:val="single"/>
          <w:lang w:val="hy-AM"/>
        </w:rPr>
        <w:t>Ծանոթագրություն</w:t>
      </w:r>
      <w:r w:rsidRPr="00CD757A">
        <w:rPr>
          <w:rFonts w:ascii="GHEA Grapalat" w:hAnsi="GHEA Grapalat"/>
          <w:bCs/>
          <w:i/>
          <w:lang w:val="hy-AM"/>
        </w:rPr>
        <w:t>. 5E002 կետը ներառում է «տեղեկատվության անվտանգության» տեխնիկական տվյալները, որոնք գոյանում են այն ընթացակարգերից, որոնք իրականացվել են Կատոգորիա 5-ի Մաս 2-ի կատարման գործառնությունները, բնութագրերը կամ տեխնիկական մեթոդները գնահատելու կամ հատկորոշելու նպատակով:</w:t>
      </w:r>
    </w:p>
    <w:p w:rsidR="00972A1F" w:rsidRPr="00CD757A" w:rsidRDefault="00972A1F" w:rsidP="00972A1F">
      <w:pPr>
        <w:rPr>
          <w:lang w:val="hy-AM"/>
        </w:rPr>
      </w:pPr>
    </w:p>
    <w:p w:rsidR="00E77C02" w:rsidRPr="00CD757A" w:rsidRDefault="00E77C02" w:rsidP="00972A1F">
      <w:pPr>
        <w:pStyle w:val="Heading1"/>
        <w:jc w:val="both"/>
        <w:rPr>
          <w:rFonts w:ascii="GHEA Grapalat" w:hAnsi="GHEA Grapalat"/>
          <w:i/>
          <w:lang w:val="hy-AM"/>
        </w:rPr>
      </w:pPr>
      <w:r w:rsidRPr="00CD757A">
        <w:rPr>
          <w:rFonts w:ascii="GHEA Grapalat" w:hAnsi="GHEA Grapalat"/>
          <w:i/>
          <w:lang w:val="hy-AM"/>
        </w:rPr>
        <w:br w:type="page"/>
      </w:r>
    </w:p>
    <w:p w:rsidR="00E77C02" w:rsidRPr="002338BE" w:rsidRDefault="00E77C02" w:rsidP="002338BE">
      <w:pPr>
        <w:pStyle w:val="Heading1"/>
        <w:rPr>
          <w:rFonts w:ascii="GHEA Grapalat" w:hAnsi="GHEA Grapalat"/>
          <w:b/>
          <w:szCs w:val="24"/>
          <w:lang w:val="hy-AM"/>
        </w:rPr>
      </w:pPr>
      <w:r w:rsidRPr="002338BE">
        <w:rPr>
          <w:rFonts w:ascii="GHEA Grapalat" w:hAnsi="GHEA Grapalat"/>
          <w:b/>
          <w:szCs w:val="24"/>
          <w:lang w:val="hy-AM"/>
        </w:rPr>
        <w:lastRenderedPageBreak/>
        <w:t>ՀԱՎԵԼՎԱԾ I (ՄԱՍ VIII – Կատեգորիա 6)</w:t>
      </w:r>
    </w:p>
    <w:p w:rsidR="00E77C02" w:rsidRPr="002338BE" w:rsidRDefault="00E77C02" w:rsidP="002338BE">
      <w:pPr>
        <w:pStyle w:val="Title"/>
        <w:spacing w:before="240" w:after="240" w:line="276" w:lineRule="auto"/>
        <w:rPr>
          <w:rFonts w:ascii="GHEA Grapalat" w:hAnsi="GHEA Grapalat" w:cs="Sylfaen"/>
          <w:lang w:val="hy-AM"/>
        </w:rPr>
      </w:pPr>
    </w:p>
    <w:p w:rsidR="00E77C02" w:rsidRPr="002338BE" w:rsidRDefault="00E77C02" w:rsidP="002338BE">
      <w:pPr>
        <w:pStyle w:val="Heading1"/>
        <w:spacing w:before="240" w:after="240" w:line="276" w:lineRule="auto"/>
        <w:rPr>
          <w:rFonts w:ascii="GHEA Grapalat" w:hAnsi="GHEA Grapalat"/>
          <w:b/>
          <w:szCs w:val="24"/>
          <w:lang w:val="hy-AM"/>
        </w:rPr>
      </w:pPr>
      <w:r w:rsidRPr="002338BE">
        <w:rPr>
          <w:rFonts w:ascii="GHEA Grapalat" w:hAnsi="GHEA Grapalat" w:cs="Sylfaen"/>
          <w:b/>
          <w:szCs w:val="24"/>
          <w:lang w:val="hy-AM"/>
        </w:rPr>
        <w:t xml:space="preserve">ԿԱՏԵԳՈՐԻԱ </w:t>
      </w:r>
      <w:r w:rsidRPr="002338BE">
        <w:rPr>
          <w:rFonts w:ascii="GHEA Grapalat" w:hAnsi="GHEA Grapalat"/>
          <w:b/>
          <w:szCs w:val="24"/>
          <w:lang w:val="hy-AM"/>
        </w:rPr>
        <w:t xml:space="preserve">6 - </w:t>
      </w:r>
      <w:r w:rsidRPr="002338BE">
        <w:rPr>
          <w:rFonts w:ascii="GHEA Grapalat" w:hAnsi="GHEA Grapalat" w:cs="Sylfaen"/>
          <w:b/>
          <w:szCs w:val="24"/>
          <w:lang w:val="hy-AM"/>
        </w:rPr>
        <w:t>ՏՎԻՉՆԵՐ ԵՎ ԼԱԶԵՐՆԵՐ</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6A</w:t>
      </w:r>
      <w:r w:rsidRPr="00CD757A">
        <w:rPr>
          <w:rFonts w:ascii="GHEA Grapalat" w:hAnsi="GHEA Grapalat"/>
          <w:b/>
          <w:lang w:val="hy-AM"/>
        </w:rPr>
        <w:tab/>
        <w:t xml:space="preserve"> </w:t>
      </w:r>
      <w:r w:rsidRPr="00CD757A">
        <w:rPr>
          <w:rFonts w:ascii="GHEA Grapalat" w:hAnsi="GHEA Grapalat" w:cs="Sylfaen"/>
          <w:b/>
          <w:lang w:val="hy-AM"/>
        </w:rPr>
        <w:t>Համակարգեր</w:t>
      </w:r>
      <w:r w:rsidRPr="00CD757A">
        <w:rPr>
          <w:rFonts w:ascii="GHEA Grapalat" w:hAnsi="GHEA Grapalat"/>
          <w:b/>
          <w:lang w:val="hy-AM"/>
        </w:rPr>
        <w:t xml:space="preserve">, </w:t>
      </w:r>
      <w:r w:rsidRPr="00CD757A">
        <w:rPr>
          <w:rFonts w:ascii="GHEA Grapalat" w:hAnsi="GHEA Grapalat" w:cs="Sylfaen"/>
          <w:b/>
          <w:lang w:val="hy-AM"/>
        </w:rPr>
        <w:t>սարքավորումներ</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բաղադրիչներ</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6A001</w:t>
      </w:r>
      <w:r w:rsidRPr="00CD757A">
        <w:rPr>
          <w:rFonts w:ascii="GHEA Grapalat" w:hAnsi="GHEA Grapalat"/>
          <w:lang w:val="hy-AM"/>
        </w:rPr>
        <w:tab/>
        <w:t xml:space="preserve"> </w:t>
      </w:r>
      <w:r w:rsidRPr="00CD757A">
        <w:rPr>
          <w:rFonts w:ascii="GHEA Grapalat" w:hAnsi="GHEA Grapalat" w:cs="Sylfaen"/>
          <w:lang w:val="hy-AM"/>
        </w:rPr>
        <w:t>Ակուստիկ</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այդ</w:t>
      </w:r>
      <w:r w:rsidRPr="00CD757A">
        <w:rPr>
          <w:rFonts w:ascii="GHEA Grapalat" w:hAnsi="GHEA Grapalat"/>
          <w:lang w:val="hy-AM"/>
        </w:rPr>
        <w:t xml:space="preserve"> </w:t>
      </w:r>
      <w:r w:rsidRPr="00CD757A">
        <w:rPr>
          <w:rFonts w:ascii="GHEA Grapalat" w:hAnsi="GHEA Grapalat" w:cs="Sylfaen"/>
          <w:lang w:val="hy-AM"/>
        </w:rPr>
        <w:t>թվում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Ծովային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Ակտիվ</w:t>
      </w:r>
      <w:r w:rsidRPr="00CD757A">
        <w:rPr>
          <w:rFonts w:ascii="GHEA Grapalat" w:hAnsi="GHEA Grapalat"/>
          <w:lang w:val="hy-AM"/>
        </w:rPr>
        <w:t xml:space="preserve"> (հաղորդիչ կամ հաղորդիչ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ընդունաիչ</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6A001.a.1.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Ուղղաձիգ</w:t>
      </w:r>
      <w:r w:rsidRPr="00CD757A">
        <w:rPr>
          <w:rFonts w:ascii="GHEA Grapalat" w:hAnsi="GHEA Grapalat"/>
          <w:i/>
          <w:lang w:val="hy-AM"/>
        </w:rPr>
        <w:t xml:space="preserve"> </w:t>
      </w:r>
      <w:r w:rsidRPr="00CD757A">
        <w:rPr>
          <w:rFonts w:ascii="GHEA Grapalat" w:hAnsi="GHEA Grapalat" w:cs="Sylfaen"/>
          <w:i/>
          <w:lang w:val="hy-AM"/>
        </w:rPr>
        <w:t>գործողությամբ խորքային հիդրոլոկատորները</w:t>
      </w:r>
      <w:r w:rsidRPr="00CD757A">
        <w:rPr>
          <w:rFonts w:ascii="GHEA Grapalat" w:hAnsi="GHEA Grapalat"/>
          <w:i/>
          <w:lang w:val="hy-AM"/>
        </w:rPr>
        <w:t xml:space="preserve"> (</w:t>
      </w:r>
      <w:r w:rsidRPr="00CD757A">
        <w:rPr>
          <w:rFonts w:ascii="GHEA Grapalat" w:hAnsi="GHEA Grapalat" w:cs="Sylfaen"/>
          <w:i/>
          <w:lang w:val="hy-AM"/>
        </w:rPr>
        <w:t>ջրատեղորոշիչները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աշխատում են սարքից ցած ուղղությամբ, չհաշված +/-20</w:t>
      </w:r>
      <w:r w:rsidRPr="00CD757A">
        <w:rPr>
          <w:rFonts w:ascii="GHEA Grapalat" w:hAnsi="GHEA Grapalat" w:cs="Sylfaen"/>
          <w:i/>
          <w:vertAlign w:val="superscript"/>
          <w:lang w:val="hy-AM"/>
        </w:rPr>
        <w:t xml:space="preserve">օ </w:t>
      </w:r>
      <w:r w:rsidRPr="00CD757A">
        <w:rPr>
          <w:rFonts w:ascii="GHEA Grapalat" w:hAnsi="GHEA Grapalat"/>
          <w:i/>
          <w:lang w:val="hy-AM"/>
        </w:rPr>
        <w:t xml:space="preserve">գերազանցող տեսածրման </w:t>
      </w:r>
      <w:r w:rsidRPr="00CD757A">
        <w:rPr>
          <w:rFonts w:ascii="GHEA Grapalat" w:hAnsi="GHEA Grapalat" w:cs="Sylfaen"/>
          <w:i/>
          <w:lang w:val="hy-AM"/>
        </w:rPr>
        <w:t>գործառույթը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նախատեսված են ջրի</w:t>
      </w:r>
      <w:r w:rsidRPr="00CD757A">
        <w:rPr>
          <w:rFonts w:ascii="GHEA Grapalat" w:hAnsi="GHEA Grapalat"/>
          <w:i/>
          <w:lang w:val="hy-AM"/>
        </w:rPr>
        <w:t xml:space="preserve"> </w:t>
      </w:r>
      <w:r w:rsidRPr="00CD757A">
        <w:rPr>
          <w:rFonts w:ascii="GHEA Grapalat" w:hAnsi="GHEA Grapalat" w:cs="Sylfaen"/>
          <w:i/>
          <w:lang w:val="hy-AM"/>
        </w:rPr>
        <w:t>խորության</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w:t>
      </w:r>
      <w:r w:rsidRPr="00CD757A">
        <w:rPr>
          <w:rFonts w:ascii="GHEA Grapalat" w:hAnsi="GHEA Grapalat" w:cs="Sylfaen"/>
          <w:i/>
          <w:lang w:val="hy-AM"/>
        </w:rPr>
        <w:t>սուզված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ընկղմված</w:t>
      </w:r>
      <w:r w:rsidRPr="00CD757A">
        <w:rPr>
          <w:rFonts w:ascii="GHEA Grapalat" w:hAnsi="GHEA Grapalat"/>
          <w:i/>
          <w:lang w:val="hy-AM"/>
        </w:rPr>
        <w:t xml:space="preserve"> </w:t>
      </w:r>
      <w:r w:rsidRPr="00CD757A">
        <w:rPr>
          <w:rFonts w:ascii="GHEA Grapalat" w:hAnsi="GHEA Grapalat" w:cs="Sylfaen"/>
          <w:i/>
          <w:lang w:val="hy-AM"/>
        </w:rPr>
        <w:t>օբյեկտները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ձկների</w:t>
      </w:r>
      <w:r w:rsidRPr="00CD757A">
        <w:rPr>
          <w:rFonts w:ascii="GHEA Grapalat" w:hAnsi="GHEA Grapalat"/>
          <w:i/>
          <w:lang w:val="hy-AM"/>
        </w:rPr>
        <w:t xml:space="preserve"> </w:t>
      </w:r>
      <w:r w:rsidRPr="00CD757A">
        <w:rPr>
          <w:rFonts w:ascii="GHEA Grapalat" w:hAnsi="GHEA Grapalat" w:cs="Sylfaen"/>
          <w:i/>
          <w:lang w:val="hy-AM"/>
        </w:rPr>
        <w:t>վտառները</w:t>
      </w:r>
      <w:r w:rsidRPr="00CD757A">
        <w:rPr>
          <w:rFonts w:ascii="GHEA Grapalat" w:hAnsi="GHEA Grapalat"/>
          <w:i/>
          <w:lang w:val="hy-AM"/>
        </w:rPr>
        <w:t xml:space="preserve"> </w:t>
      </w:r>
      <w:r w:rsidRPr="00CD757A">
        <w:rPr>
          <w:rFonts w:ascii="GHEA Grapalat" w:hAnsi="GHEA Grapalat" w:cs="Sylfaen"/>
          <w:i/>
          <w:lang w:val="hy-AM"/>
        </w:rPr>
        <w:t>եղած</w:t>
      </w:r>
      <w:r w:rsidRPr="00CD757A">
        <w:rPr>
          <w:rFonts w:ascii="GHEA Grapalat" w:hAnsi="GHEA Grapalat"/>
          <w:i/>
          <w:lang w:val="hy-AM"/>
        </w:rPr>
        <w:t xml:space="preserve"> </w:t>
      </w:r>
      <w:r w:rsidRPr="00CD757A">
        <w:rPr>
          <w:rFonts w:ascii="GHEA Grapalat" w:hAnsi="GHEA Grapalat" w:cs="Sylfaen"/>
          <w:i/>
          <w:lang w:val="hy-AM"/>
        </w:rPr>
        <w:t>հեռավորության</w:t>
      </w:r>
      <w:r w:rsidRPr="00CD757A">
        <w:rPr>
          <w:rFonts w:ascii="GHEA Grapalat" w:hAnsi="GHEA Grapalat"/>
          <w:i/>
          <w:lang w:val="hy-AM"/>
        </w:rPr>
        <w:t xml:space="preserve"> </w:t>
      </w:r>
      <w:r w:rsidRPr="00CD757A">
        <w:rPr>
          <w:rFonts w:ascii="GHEA Grapalat" w:hAnsi="GHEA Grapalat" w:cs="Sylfaen"/>
          <w:i/>
          <w:lang w:val="hy-AM"/>
        </w:rPr>
        <w:t>չափման</w:t>
      </w:r>
      <w:r w:rsidRPr="00CD757A">
        <w:rPr>
          <w:rFonts w:ascii="GHEA Grapalat" w:hAnsi="GHEA Grapalat"/>
          <w:i/>
          <w:lang w:val="hy-AM"/>
        </w:rPr>
        <w:t xml:space="preserve"> </w:t>
      </w:r>
      <w:r w:rsidRPr="00CD757A">
        <w:rPr>
          <w:rFonts w:ascii="GHEA Grapalat" w:hAnsi="GHEA Grapalat" w:cs="Sylfaen"/>
          <w:i/>
          <w:lang w:val="hy-AM"/>
        </w:rPr>
        <w:t>սահմանափակ</w:t>
      </w:r>
      <w:r w:rsidRPr="00CD757A">
        <w:rPr>
          <w:rFonts w:ascii="GHEA Grapalat" w:hAnsi="GHEA Grapalat"/>
          <w:i/>
          <w:lang w:val="hy-AM"/>
        </w:rPr>
        <w:t xml:space="preserve"> </w:t>
      </w:r>
      <w:r w:rsidRPr="00CD757A">
        <w:rPr>
          <w:rFonts w:ascii="GHEA Grapalat" w:hAnsi="GHEA Grapalat" w:cs="Sylfaen"/>
          <w:i/>
          <w:lang w:val="hy-AM"/>
        </w:rPr>
        <w:t>կիրառումների՝</w:t>
      </w:r>
      <w:r w:rsidRPr="00CD757A">
        <w:rPr>
          <w:rFonts w:ascii="GHEA Grapalat" w:hAnsi="GHEA Grapalat"/>
          <w:i/>
          <w:lang w:val="hy-AM"/>
        </w:rPr>
        <w:t xml:space="preserve"> համար;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Ձայնային</w:t>
      </w:r>
      <w:r w:rsidRPr="00CD757A">
        <w:rPr>
          <w:rFonts w:ascii="GHEA Grapalat" w:hAnsi="GHEA Grapalat"/>
          <w:i/>
          <w:lang w:val="hy-AM"/>
        </w:rPr>
        <w:t xml:space="preserve"> ազդարարման </w:t>
      </w:r>
      <w:r w:rsidRPr="00CD757A">
        <w:rPr>
          <w:rFonts w:ascii="GHEA Grapalat" w:hAnsi="GHEA Grapalat" w:cs="Sylfaen"/>
          <w:i/>
          <w:lang w:val="hy-AM"/>
        </w:rPr>
        <w:t>լողաններ</w:t>
      </w:r>
      <w:r w:rsidRPr="00CD757A">
        <w:rPr>
          <w:rFonts w:ascii="GHEA Grapalat" w:hAnsi="GHEA Grapalat"/>
          <w:i/>
          <w:lang w:val="hy-AM"/>
        </w:rPr>
        <w:t xml:space="preserve">, </w:t>
      </w:r>
      <w:r w:rsidRPr="00CD757A">
        <w:rPr>
          <w:rFonts w:ascii="GHEA Grapalat" w:hAnsi="GHEA Grapalat" w:cs="Sylfaen"/>
          <w:i/>
          <w:lang w:val="hy-AM"/>
        </w:rPr>
        <w:t>ինչպիսիք</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i/>
          <w:lang w:val="hy-AM"/>
        </w:rPr>
      </w:pPr>
      <w:r w:rsidRPr="00CD757A">
        <w:rPr>
          <w:rFonts w:ascii="GHEA Grapalat" w:hAnsi="GHEA Grapalat" w:cs="Sylfaen"/>
          <w:i/>
          <w:lang w:val="hy-AM"/>
        </w:rPr>
        <w:t>1. Վթարային</w:t>
      </w:r>
      <w:r w:rsidRPr="00CD757A">
        <w:rPr>
          <w:rFonts w:ascii="GHEA Grapalat" w:hAnsi="GHEA Grapalat"/>
          <w:i/>
          <w:lang w:val="hy-AM"/>
        </w:rPr>
        <w:t xml:space="preserve"> </w:t>
      </w:r>
      <w:r w:rsidRPr="00CD757A">
        <w:rPr>
          <w:rFonts w:ascii="GHEA Grapalat" w:hAnsi="GHEA Grapalat" w:cs="Sylfaen"/>
          <w:i/>
          <w:lang w:val="hy-AM"/>
        </w:rPr>
        <w:t>ձայնային</w:t>
      </w:r>
      <w:r w:rsidRPr="00CD757A">
        <w:rPr>
          <w:rFonts w:ascii="GHEA Grapalat" w:hAnsi="GHEA Grapalat"/>
          <w:i/>
          <w:lang w:val="hy-AM"/>
        </w:rPr>
        <w:t xml:space="preserve"> </w:t>
      </w:r>
      <w:r w:rsidRPr="00CD757A">
        <w:rPr>
          <w:rFonts w:ascii="GHEA Grapalat" w:hAnsi="GHEA Grapalat" w:cs="Sylfaen"/>
          <w:i/>
          <w:lang w:val="hy-AM"/>
        </w:rPr>
        <w:t>ազդարարման լողանները</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2. Ձայնային ազդանշանների հեռակարավարվող աղբյուրները (պինգերներ)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ստորջրյա</w:t>
      </w:r>
      <w:r w:rsidRPr="00CD757A">
        <w:rPr>
          <w:rFonts w:ascii="GHEA Grapalat" w:hAnsi="GHEA Grapalat"/>
          <w:i/>
          <w:lang w:val="hy-AM"/>
        </w:rPr>
        <w:t xml:space="preserve"> </w:t>
      </w:r>
      <w:r w:rsidRPr="00CD757A">
        <w:rPr>
          <w:rFonts w:ascii="GHEA Grapalat" w:hAnsi="GHEA Grapalat" w:cs="Sylfaen"/>
          <w:i/>
          <w:lang w:val="hy-AM"/>
        </w:rPr>
        <w:t>դիրքը</w:t>
      </w:r>
      <w:r w:rsidRPr="00CD757A">
        <w:rPr>
          <w:rFonts w:ascii="GHEA Grapalat" w:hAnsi="GHEA Grapalat"/>
          <w:i/>
          <w:lang w:val="hy-AM"/>
        </w:rPr>
        <w:t xml:space="preserve"> </w:t>
      </w:r>
      <w:r w:rsidRPr="00CD757A">
        <w:rPr>
          <w:rFonts w:ascii="GHEA Grapalat" w:hAnsi="GHEA Grapalat" w:cs="Sylfaen"/>
          <w:i/>
          <w:lang w:val="hy-AM"/>
        </w:rPr>
        <w:t>փոխելու</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նախկին դիրքին </w:t>
      </w:r>
      <w:r w:rsidRPr="00CD757A">
        <w:rPr>
          <w:rFonts w:ascii="GHEA Grapalat" w:hAnsi="GHEA Grapalat" w:cs="Sylfaen"/>
          <w:i/>
          <w:lang w:val="hy-AM"/>
        </w:rPr>
        <w:t>վերադառնալու համար։</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ab/>
        <w:t xml:space="preserve">a. </w:t>
      </w:r>
      <w:r w:rsidRPr="00CD757A">
        <w:rPr>
          <w:rFonts w:ascii="GHEA Grapalat" w:hAnsi="GHEA Grapalat" w:cs="Sylfaen"/>
          <w:lang w:val="hy-AM"/>
        </w:rPr>
        <w:t>Ծովի</w:t>
      </w:r>
      <w:r w:rsidRPr="00CD757A">
        <w:rPr>
          <w:rFonts w:ascii="GHEA Grapalat" w:hAnsi="GHEA Grapalat"/>
          <w:lang w:val="hy-AM"/>
        </w:rPr>
        <w:t xml:space="preserve"> հատակի հետախուզման սարքավորումները, ինչպիսիք են.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ab/>
        <w:t xml:space="preserve">1. Մակերևութային նավերի հետախուզական սարքավորումները, որոնք նախագծված են ծովի հատակի տեղագրական </w:t>
      </w:r>
      <w:r w:rsidRPr="00CD757A">
        <w:rPr>
          <w:rFonts w:ascii="GHEA Grapalat" w:hAnsi="GHEA Grapalat" w:cs="Sylfaen"/>
          <w:lang w:val="hy-AM"/>
        </w:rPr>
        <w:t>քարտեզագրման համար 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ab/>
        <w:t xml:space="preserve">a. Նախագծված </w:t>
      </w:r>
      <w:r w:rsidRPr="00CD757A">
        <w:rPr>
          <w:rFonts w:ascii="GHEA Grapalat" w:hAnsi="GHEA Grapalat" w:cs="Sylfaen"/>
          <w:lang w:val="hy-AM"/>
        </w:rPr>
        <w:t>են</w:t>
      </w:r>
      <w:r w:rsidRPr="00CD757A">
        <w:rPr>
          <w:rFonts w:ascii="GHEA Grapalat" w:hAnsi="GHEA Grapalat"/>
          <w:lang w:val="hy-AM"/>
        </w:rPr>
        <w:t xml:space="preserve"> ուղղահայաց գծից 20</w:t>
      </w:r>
      <w:r w:rsidRPr="00CD757A">
        <w:rPr>
          <w:rFonts w:ascii="GHEA Grapalat" w:hAnsi="GHEA Grapalat" w:cs="Sylfaen"/>
          <w:vertAlign w:val="superscript"/>
          <w:lang w:val="hy-AM"/>
        </w:rPr>
        <w:t>օ</w:t>
      </w:r>
      <w:r w:rsidRPr="00CD757A">
        <w:rPr>
          <w:rFonts w:ascii="GHEA Grapalat" w:hAnsi="GHEA Grapalat"/>
          <w:lang w:val="hy-AM"/>
        </w:rPr>
        <w:t xml:space="preserve"> գերազանցող </w:t>
      </w:r>
      <w:r w:rsidRPr="00CD757A">
        <w:rPr>
          <w:rFonts w:ascii="GHEA Grapalat" w:hAnsi="GHEA Grapalat" w:cs="Sylfaen"/>
          <w:lang w:val="hy-AM"/>
        </w:rPr>
        <w:t>անկյան տակ չափագրում կատարելու համար</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cs="Sylfaen"/>
          <w:lang w:val="hy-AM"/>
        </w:rPr>
      </w:pPr>
      <w:r w:rsidRPr="00CD757A">
        <w:rPr>
          <w:rFonts w:ascii="GHEA Grapalat" w:hAnsi="GHEA Grapalat"/>
          <w:lang w:val="hy-AM"/>
        </w:rPr>
        <w:lastRenderedPageBreak/>
        <w:tab/>
        <w:t xml:space="preserve">b. Նախագծված </w:t>
      </w:r>
      <w:r w:rsidRPr="00CD757A">
        <w:rPr>
          <w:rFonts w:ascii="GHEA Grapalat" w:hAnsi="GHEA Grapalat" w:cs="Sylfaen"/>
          <w:lang w:val="hy-AM"/>
        </w:rPr>
        <w:t>են</w:t>
      </w:r>
      <w:r w:rsidRPr="00CD757A">
        <w:rPr>
          <w:rFonts w:ascii="GHEA Grapalat" w:hAnsi="GHEA Grapalat"/>
          <w:lang w:val="hy-AM"/>
        </w:rPr>
        <w:t xml:space="preserve"> ծովի հատակի 600 </w:t>
      </w:r>
      <w:r w:rsidRPr="00CD757A">
        <w:rPr>
          <w:rFonts w:ascii="GHEA Grapalat" w:hAnsi="GHEA Grapalat" w:cs="Sylfaen"/>
          <w:lang w:val="hy-AM"/>
        </w:rPr>
        <w:t>մ</w:t>
      </w:r>
      <w:r w:rsidRPr="00CD757A">
        <w:rPr>
          <w:rFonts w:ascii="GHEA Grapalat" w:hAnsi="GHEA Grapalat"/>
          <w:lang w:val="hy-AM"/>
        </w:rPr>
        <w:t xml:space="preserve"> գերազանցող խորության վրա տեղագրական չափագրում կատարելու </w:t>
      </w:r>
      <w:r w:rsidRPr="00CD757A">
        <w:rPr>
          <w:rFonts w:ascii="GHEA Grapalat" w:hAnsi="GHEA Grapalat" w:cs="Sylfaen"/>
          <w:lang w:val="hy-AM"/>
        </w:rPr>
        <w:t xml:space="preserve">համար;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ab/>
        <w:t xml:space="preserve">c. ‘Ձայնային լուծունակությունը' պակաս է 2-ից; </w:t>
      </w:r>
      <w:r w:rsidRPr="00CD757A">
        <w:rPr>
          <w:rFonts w:ascii="GHEA Grapalat" w:hAnsi="GHEA Grapalat"/>
          <w:u w:val="single"/>
          <w:lang w:val="hy-AM"/>
        </w:rPr>
        <w:t xml:space="preserve">և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ab/>
        <w:t xml:space="preserve">d. ‘Խորքային’ </w:t>
      </w:r>
      <w:r w:rsidR="009A44E7">
        <w:rPr>
          <w:rFonts w:ascii="GHEA Grapalat" w:hAnsi="GHEA Grapalat"/>
          <w:lang w:val="hy-AM"/>
        </w:rPr>
        <w:t>“</w:t>
      </w:r>
      <w:r w:rsidRPr="00CD757A">
        <w:rPr>
          <w:rFonts w:ascii="GHEA Grapalat" w:hAnsi="GHEA Grapalat"/>
          <w:lang w:val="hy-AM"/>
        </w:rPr>
        <w:t>ճշգրտության</w:t>
      </w:r>
      <w:r w:rsidR="00D76829" w:rsidRPr="00CD757A">
        <w:rPr>
          <w:rFonts w:ascii="GHEA Grapalat" w:hAnsi="GHEA Grapalat"/>
          <w:lang w:val="hy-AM"/>
        </w:rPr>
        <w:t>”</w:t>
      </w:r>
      <w:r w:rsidRPr="00CD757A">
        <w:rPr>
          <w:rFonts w:ascii="GHEA Grapalat" w:hAnsi="GHEA Grapalat"/>
          <w:lang w:val="hy-AM"/>
        </w:rPr>
        <w:t xml:space="preserve"> ուժեղացումը արվում է հետևյալ բնութագրերի փոխհատուցման հաշվին. </w:t>
      </w:r>
    </w:p>
    <w:p w:rsidR="00E77C02" w:rsidRPr="00CD757A" w:rsidRDefault="00E77C02" w:rsidP="00483C16">
      <w:pPr>
        <w:pStyle w:val="BodyText"/>
        <w:tabs>
          <w:tab w:val="left" w:pos="-3119"/>
        </w:tabs>
        <w:autoSpaceDE w:val="0"/>
        <w:autoSpaceDN w:val="0"/>
        <w:adjustRightInd w:val="0"/>
        <w:spacing w:before="240" w:after="240" w:line="276" w:lineRule="auto"/>
        <w:ind w:left="2690" w:hanging="283"/>
        <w:rPr>
          <w:rFonts w:ascii="GHEA Grapalat" w:hAnsi="GHEA Grapalat"/>
          <w:lang w:val="hy-AM"/>
        </w:rPr>
      </w:pPr>
      <w:r w:rsidRPr="00CD757A">
        <w:rPr>
          <w:rFonts w:ascii="GHEA Grapalat" w:hAnsi="GHEA Grapalat"/>
          <w:lang w:val="hy-AM"/>
        </w:rPr>
        <w:tab/>
        <w:t xml:space="preserve">1. Ձայնային տվիչի հզորության; </w:t>
      </w:r>
    </w:p>
    <w:p w:rsidR="00E77C02" w:rsidRPr="00CD757A" w:rsidRDefault="00E77C02" w:rsidP="00483C16">
      <w:pPr>
        <w:pStyle w:val="BodyText"/>
        <w:tabs>
          <w:tab w:val="left" w:pos="-3119"/>
        </w:tabs>
        <w:autoSpaceDE w:val="0"/>
        <w:autoSpaceDN w:val="0"/>
        <w:adjustRightInd w:val="0"/>
        <w:spacing w:before="240" w:after="240" w:line="276" w:lineRule="auto"/>
        <w:ind w:left="2690" w:hanging="283"/>
        <w:rPr>
          <w:rFonts w:ascii="GHEA Grapalat" w:hAnsi="GHEA Grapalat"/>
          <w:lang w:val="hy-AM"/>
        </w:rPr>
      </w:pPr>
      <w:r w:rsidRPr="00CD757A">
        <w:rPr>
          <w:rFonts w:ascii="GHEA Grapalat" w:hAnsi="GHEA Grapalat"/>
          <w:lang w:val="hy-AM"/>
        </w:rPr>
        <w:tab/>
        <w:t xml:space="preserve">2. Տվիչից մինչև ծովի հատակ և հետ ջրի միջով տարածման; և </w:t>
      </w:r>
    </w:p>
    <w:p w:rsidR="00E77C02" w:rsidRPr="00CD757A" w:rsidRDefault="00E77C02" w:rsidP="00483C16">
      <w:pPr>
        <w:pStyle w:val="BodyText"/>
        <w:tabs>
          <w:tab w:val="left" w:pos="-3119"/>
        </w:tabs>
        <w:autoSpaceDE w:val="0"/>
        <w:autoSpaceDN w:val="0"/>
        <w:adjustRightInd w:val="0"/>
        <w:spacing w:before="240" w:after="240" w:line="276" w:lineRule="auto"/>
        <w:ind w:left="2690" w:hanging="283"/>
        <w:rPr>
          <w:rFonts w:ascii="GHEA Grapalat" w:hAnsi="GHEA Grapalat"/>
          <w:lang w:val="hy-AM"/>
        </w:rPr>
      </w:pPr>
      <w:r w:rsidRPr="00CD757A">
        <w:rPr>
          <w:rFonts w:ascii="GHEA Grapalat" w:hAnsi="GHEA Grapalat"/>
          <w:lang w:val="hy-AM"/>
        </w:rPr>
        <w:tab/>
        <w:t xml:space="preserve">3. Տվիչի մոտ ձայնային ալիքի արագության;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cs="Sylfaen"/>
          <w:i/>
          <w:lang w:val="hy-AM"/>
        </w:rPr>
      </w:pPr>
      <w:r w:rsidRPr="00CD757A">
        <w:rPr>
          <w:rFonts w:ascii="GHEA Grapalat" w:hAnsi="GHEA Grapalat" w:cs="Sylfaen"/>
          <w:i/>
          <w:lang w:val="hy-AM"/>
        </w:rPr>
        <w:t xml:space="preserve">1. ‘Ձայնային լուծունակությունը’ տեսադաշտի ընդգրկույթի լայնությունն է (աստիճաններով) բաժանած մեկ ընդգրկույթում հնչած ձայնային ազդանշանների առավելագույն թվի վրա: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cs="Sylfaen"/>
          <w:i/>
          <w:lang w:val="hy-AM"/>
        </w:rPr>
      </w:pPr>
      <w:r w:rsidRPr="00CD757A">
        <w:rPr>
          <w:rFonts w:ascii="GHEA Grapalat" w:hAnsi="GHEA Grapalat" w:cs="Sylfaen"/>
          <w:i/>
          <w:lang w:val="hy-AM"/>
        </w:rPr>
        <w:t xml:space="preserve">2. ‘Ուժեղացումը’ ներառում է արտաքին միջոցներով փոխհատուցելու կարողությունը: </w:t>
      </w: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r w:rsidRPr="00CD757A">
        <w:rPr>
          <w:rFonts w:ascii="GHEA Grapalat" w:hAnsi="GHEA Grapalat" w:cs="Sylfaen"/>
          <w:i/>
          <w:lang w:val="hy-AM"/>
        </w:rPr>
        <w:t>6A001.a.1.a. շարունակությունը</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2. Ստորջրյա նավերի հետախուզական սարքավորումները, որոնք նախագծված են ծովի հատակի տեղագրական </w:t>
      </w:r>
      <w:r w:rsidRPr="00CD757A">
        <w:rPr>
          <w:rFonts w:ascii="GHEA Grapalat" w:hAnsi="GHEA Grapalat" w:cs="Sylfaen"/>
          <w:lang w:val="hy-AM"/>
        </w:rPr>
        <w:t>քարտեզագրման համար 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2265" w:hanging="283"/>
        <w:rPr>
          <w:rFonts w:ascii="GHEA Grapalat" w:hAnsi="GHEA Grapalat"/>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pStyle w:val="BodyText"/>
        <w:tabs>
          <w:tab w:val="left" w:pos="-3119"/>
        </w:tabs>
        <w:autoSpaceDE w:val="0"/>
        <w:autoSpaceDN w:val="0"/>
        <w:adjustRightInd w:val="0"/>
        <w:spacing w:before="240" w:after="240" w:line="276" w:lineRule="auto"/>
        <w:ind w:left="1983" w:hanging="1"/>
        <w:rPr>
          <w:rFonts w:ascii="GHEA Grapalat" w:hAnsi="GHEA Grapalat" w:cs="Sylfaen"/>
          <w:i/>
          <w:lang w:val="hy-AM"/>
        </w:rPr>
      </w:pPr>
      <w:r w:rsidRPr="00CD757A">
        <w:rPr>
          <w:rFonts w:ascii="GHEA Grapalat" w:hAnsi="GHEA Grapalat" w:cs="Sylfaen"/>
          <w:i/>
          <w:lang w:val="hy-AM"/>
        </w:rPr>
        <w:t xml:space="preserve">Ձայնային ճնշման տվիչի հզորության վարկանիշը որոշում է 6A001.a.1.a.2. կետում հատկորոշված սարքավորման խորության վարկանիշը: </w:t>
      </w:r>
    </w:p>
    <w:p w:rsidR="00E77C02" w:rsidRPr="00CD757A" w:rsidRDefault="00E77C02" w:rsidP="00483C16">
      <w:pPr>
        <w:pStyle w:val="BodyText"/>
        <w:tabs>
          <w:tab w:val="left" w:pos="-3119"/>
        </w:tabs>
        <w:autoSpaceDE w:val="0"/>
        <w:autoSpaceDN w:val="0"/>
        <w:adjustRightInd w:val="0"/>
        <w:spacing w:before="240" w:after="240" w:line="276" w:lineRule="auto"/>
        <w:ind w:left="2265" w:hanging="283"/>
        <w:rPr>
          <w:rFonts w:ascii="GHEA Grapalat" w:hAnsi="GHEA Grapalat"/>
          <w:lang w:val="hy-AM"/>
        </w:rPr>
      </w:pPr>
      <w:r w:rsidRPr="00CD757A">
        <w:rPr>
          <w:rFonts w:ascii="GHEA Grapalat" w:hAnsi="GHEA Grapalat"/>
          <w:lang w:val="hy-AM"/>
        </w:rPr>
        <w:t xml:space="preserve">a.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2548" w:hanging="283"/>
        <w:rPr>
          <w:rFonts w:ascii="GHEA Grapalat" w:hAnsi="GHEA Grapalat"/>
          <w:lang w:val="hy-AM"/>
        </w:rPr>
      </w:pPr>
      <w:r w:rsidRPr="00CD757A">
        <w:rPr>
          <w:rFonts w:ascii="GHEA Grapalat" w:hAnsi="GHEA Grapalat"/>
          <w:lang w:val="hy-AM"/>
        </w:rPr>
        <w:t xml:space="preserve">1. Նախագծված </w:t>
      </w:r>
      <w:r w:rsidRPr="00CD757A">
        <w:rPr>
          <w:rFonts w:ascii="GHEA Grapalat" w:hAnsi="GHEA Grapalat" w:cs="Sylfaen"/>
          <w:lang w:val="hy-AM"/>
        </w:rPr>
        <w:t>են</w:t>
      </w:r>
      <w:r w:rsidRPr="00CD757A">
        <w:rPr>
          <w:rFonts w:ascii="GHEA Grapalat" w:hAnsi="GHEA Grapalat"/>
          <w:lang w:val="hy-AM"/>
        </w:rPr>
        <w:t xml:space="preserve"> կամ ձևափոխված 300 </w:t>
      </w:r>
      <w:r w:rsidRPr="00CD757A">
        <w:rPr>
          <w:rFonts w:ascii="GHEA Grapalat" w:hAnsi="GHEA Grapalat" w:cs="Sylfaen"/>
          <w:lang w:val="hy-AM"/>
        </w:rPr>
        <w:t>մ</w:t>
      </w:r>
      <w:r w:rsidRPr="00CD757A">
        <w:rPr>
          <w:rFonts w:ascii="GHEA Grapalat" w:hAnsi="GHEA Grapalat"/>
          <w:lang w:val="hy-AM"/>
        </w:rPr>
        <w:t xml:space="preserve"> գերազանցող խորությունների վրա գործելու </w:t>
      </w:r>
      <w:r w:rsidRPr="00CD757A">
        <w:rPr>
          <w:rFonts w:ascii="GHEA Grapalat" w:hAnsi="GHEA Grapalat" w:cs="Sylfaen"/>
          <w:lang w:val="hy-AM"/>
        </w:rPr>
        <w:t xml:space="preserve">համար;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548" w:hanging="283"/>
        <w:rPr>
          <w:rFonts w:ascii="GHEA Grapalat" w:hAnsi="GHEA Grapalat"/>
          <w:lang w:val="hy-AM"/>
        </w:rPr>
      </w:pPr>
      <w:r w:rsidRPr="00CD757A">
        <w:rPr>
          <w:rFonts w:ascii="GHEA Grapalat" w:hAnsi="GHEA Grapalat"/>
          <w:lang w:val="hy-AM"/>
        </w:rPr>
        <w:t xml:space="preserve">2. ‘Ձայնային արագությունը’ գերազանցում է 3 800 մ/վրկ;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Default"/>
        <w:ind w:left="2265"/>
        <w:jc w:val="both"/>
        <w:rPr>
          <w:rFonts w:ascii="GHEA Grapalat" w:hAnsi="GHEA Grapalat"/>
          <w:color w:val="auto"/>
          <w:lang w:val="hy-AM"/>
        </w:rPr>
      </w:pPr>
      <w:r w:rsidRPr="00CD757A">
        <w:rPr>
          <w:rFonts w:ascii="GHEA Grapalat" w:hAnsi="GHEA Grapalat"/>
          <w:i/>
          <w:iCs/>
          <w:color w:val="auto"/>
          <w:lang w:val="hy-AM"/>
        </w:rPr>
        <w:t xml:space="preserve"> </w:t>
      </w:r>
      <w:r w:rsidRPr="00CD757A">
        <w:rPr>
          <w:rFonts w:ascii="GHEA Grapalat" w:hAnsi="GHEA Grapalat" w:cs="Sylfaen"/>
          <w:i/>
          <w:color w:val="auto"/>
          <w:u w:val="single"/>
          <w:lang w:val="hy-AM"/>
        </w:rPr>
        <w:t>Տեխնիկական</w:t>
      </w:r>
      <w:r w:rsidRPr="00CD757A">
        <w:rPr>
          <w:rFonts w:ascii="GHEA Grapalat" w:hAnsi="GHEA Grapalat"/>
          <w:i/>
          <w:color w:val="auto"/>
          <w:u w:val="single"/>
          <w:lang w:val="hy-AM"/>
        </w:rPr>
        <w:t xml:space="preserve"> </w:t>
      </w:r>
      <w:r w:rsidRPr="00CD757A">
        <w:rPr>
          <w:rFonts w:ascii="GHEA Grapalat" w:hAnsi="GHEA Grapalat" w:cs="Sylfaen"/>
          <w:i/>
          <w:color w:val="auto"/>
          <w:u w:val="single"/>
          <w:lang w:val="hy-AM"/>
        </w:rPr>
        <w:t>ծանոթագրություն</w:t>
      </w:r>
    </w:p>
    <w:p w:rsidR="00E77C02" w:rsidRPr="00CD757A" w:rsidRDefault="00E77C02" w:rsidP="00483C16">
      <w:pPr>
        <w:pStyle w:val="BodyText"/>
        <w:tabs>
          <w:tab w:val="left" w:pos="-3119"/>
        </w:tabs>
        <w:autoSpaceDE w:val="0"/>
        <w:autoSpaceDN w:val="0"/>
        <w:adjustRightInd w:val="0"/>
        <w:spacing w:before="240" w:after="240" w:line="276" w:lineRule="auto"/>
        <w:ind w:left="2266" w:hanging="1"/>
        <w:rPr>
          <w:rFonts w:ascii="GHEA Grapalat" w:hAnsi="GHEA Grapalat" w:cs="Sylfaen"/>
          <w:i/>
          <w:lang w:val="hy-AM"/>
        </w:rPr>
      </w:pPr>
      <w:r w:rsidRPr="00CD757A">
        <w:rPr>
          <w:rFonts w:ascii="GHEA Grapalat" w:hAnsi="GHEA Grapalat" w:cs="Sylfaen"/>
          <w:i/>
          <w:lang w:val="hy-AM"/>
        </w:rPr>
        <w:lastRenderedPageBreak/>
        <w:t>‘Ձայնային վարկանիշը’ -  այն առավելագույն արագության (մ/վրկ), որով տվիչը կարող է աշխատել և յուրաքանչյուր ընդգրկույթի ձայնային ազդանշանների թվի արտադրյալն է, ենթադրելով, որ առկա է 100% ծածկույթ: Այն համակարգերի համար, որոնք ձայնային ազդանշաններ են արձակում երկու տարածաչափերով (3D հիդրոլոկատորներ), պետք է օգտագործվի 'ձայնային վարկանիշի' առավելագույնը յուրաքանչյուր ուղղությամբ:</w:t>
      </w:r>
    </w:p>
    <w:p w:rsidR="00E77C02" w:rsidRPr="00CD757A" w:rsidRDefault="00E77C02" w:rsidP="00483C16">
      <w:pPr>
        <w:pStyle w:val="BodyText"/>
        <w:tabs>
          <w:tab w:val="left" w:pos="-3119"/>
        </w:tabs>
        <w:autoSpaceDE w:val="0"/>
        <w:autoSpaceDN w:val="0"/>
        <w:adjustRightInd w:val="0"/>
        <w:spacing w:before="240" w:after="240" w:line="276" w:lineRule="auto"/>
        <w:ind w:left="2265" w:hanging="283"/>
        <w:rPr>
          <w:rFonts w:ascii="GHEA Grapalat" w:hAnsi="GHEA Grapalat" w:cs="Sylfaen"/>
          <w:lang w:val="hy-AM"/>
        </w:rPr>
      </w:pPr>
      <w:r w:rsidRPr="00CD757A">
        <w:rPr>
          <w:rFonts w:ascii="GHEA Grapalat" w:hAnsi="GHEA Grapalat" w:cs="Sylfaen"/>
          <w:lang w:val="hy-AM"/>
        </w:rPr>
        <w:t xml:space="preserve">b. </w:t>
      </w:r>
      <w:r w:rsidRPr="00CD757A">
        <w:rPr>
          <w:rFonts w:ascii="GHEA Grapalat" w:hAnsi="GHEA Grapalat"/>
          <w:lang w:val="hy-AM"/>
        </w:rPr>
        <w:t>Հետախուզական</w:t>
      </w:r>
      <w:r w:rsidRPr="00CD757A">
        <w:rPr>
          <w:rFonts w:ascii="GHEA Grapalat" w:hAnsi="GHEA Grapalat" w:cs="Sylfaen"/>
          <w:lang w:val="hy-AM"/>
        </w:rPr>
        <w:t xml:space="preserve"> սարքավորումներ, որոնք հատկորոշված չեն 6A001.a.1.a.2.a. կետում և ունեն բոլոր հետևյալ բնութագրերը.</w:t>
      </w:r>
    </w:p>
    <w:p w:rsidR="00E77C02" w:rsidRPr="00CD757A" w:rsidRDefault="00E77C02" w:rsidP="00483C16">
      <w:pPr>
        <w:pStyle w:val="BodyText"/>
        <w:tabs>
          <w:tab w:val="left" w:pos="-3119"/>
        </w:tabs>
        <w:autoSpaceDE w:val="0"/>
        <w:autoSpaceDN w:val="0"/>
        <w:adjustRightInd w:val="0"/>
        <w:spacing w:before="240" w:after="240" w:line="276" w:lineRule="auto"/>
        <w:ind w:left="2548" w:hanging="283"/>
        <w:rPr>
          <w:rFonts w:ascii="GHEA Grapalat" w:hAnsi="GHEA Grapalat" w:cs="Sylfaen"/>
          <w:lang w:val="hy-AM"/>
        </w:rPr>
      </w:pPr>
      <w:r w:rsidRPr="00CD757A">
        <w:rPr>
          <w:rFonts w:ascii="GHEA Grapalat" w:hAnsi="GHEA Grapalat" w:cs="Sylfaen"/>
          <w:lang w:val="hy-AM"/>
        </w:rPr>
        <w:t>1. Նախագծված են կամ ձևափոխված 100մ գերազանցող խորության վրա աշխատելու համար;</w:t>
      </w:r>
    </w:p>
    <w:p w:rsidR="00E77C02" w:rsidRPr="00CD757A" w:rsidRDefault="00E77C02" w:rsidP="00483C16">
      <w:pPr>
        <w:pStyle w:val="BodyText"/>
        <w:tabs>
          <w:tab w:val="left" w:pos="-3119"/>
        </w:tabs>
        <w:autoSpaceDE w:val="0"/>
        <w:autoSpaceDN w:val="0"/>
        <w:adjustRightInd w:val="0"/>
        <w:spacing w:before="240" w:after="240" w:line="276" w:lineRule="auto"/>
        <w:ind w:left="2548" w:hanging="283"/>
        <w:rPr>
          <w:rFonts w:ascii="GHEA Grapalat" w:hAnsi="GHEA Grapalat" w:cs="Sylfaen"/>
          <w:lang w:val="hy-AM"/>
        </w:rPr>
      </w:pPr>
      <w:r w:rsidRPr="00CD757A">
        <w:rPr>
          <w:rFonts w:ascii="GHEA Grapalat" w:hAnsi="GHEA Grapalat" w:cs="Sylfaen"/>
          <w:lang w:val="hy-AM"/>
        </w:rPr>
        <w:t xml:space="preserve">2. Նախագծված են ուղղահայաց դիրքից 20° անկյուն գերազանցող չափագրումներ կատարելու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2548" w:hanging="283"/>
        <w:rPr>
          <w:rFonts w:ascii="GHEA Grapalat" w:hAnsi="GHEA Grapalat" w:cs="Sylfaen"/>
          <w:lang w:val="hy-AM"/>
        </w:rPr>
      </w:pPr>
      <w:r w:rsidRPr="00CD757A">
        <w:rPr>
          <w:rFonts w:ascii="GHEA Grapalat" w:hAnsi="GHEA Grapalat" w:cs="Sylfaen"/>
          <w:lang w:val="hy-AM"/>
        </w:rPr>
        <w:t>3. Ունեն հետևյալ բնութագրերից որևէ մեկը.</w:t>
      </w:r>
    </w:p>
    <w:p w:rsidR="00E77C02" w:rsidRPr="00CD757A" w:rsidRDefault="00E77C02" w:rsidP="00483C16">
      <w:pPr>
        <w:pStyle w:val="BodyText"/>
        <w:tabs>
          <w:tab w:val="left" w:pos="-3119"/>
        </w:tabs>
        <w:autoSpaceDE w:val="0"/>
        <w:autoSpaceDN w:val="0"/>
        <w:adjustRightInd w:val="0"/>
        <w:spacing w:before="240" w:after="240" w:line="276" w:lineRule="auto"/>
        <w:ind w:left="2831" w:hanging="283"/>
        <w:rPr>
          <w:rFonts w:ascii="GHEA Grapalat" w:hAnsi="GHEA Grapalat" w:cs="Sylfaen"/>
          <w:u w:val="single"/>
          <w:lang w:val="hy-AM"/>
        </w:rPr>
      </w:pPr>
      <w:r w:rsidRPr="00CD757A">
        <w:rPr>
          <w:rFonts w:ascii="GHEA Grapalat" w:hAnsi="GHEA Grapalat" w:cs="Sylfaen"/>
          <w:lang w:val="hy-AM"/>
        </w:rPr>
        <w:t xml:space="preserve">a. Աշխատանքային հաճախականությունը ցածր է 350 կՀց;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2831" w:hanging="283"/>
        <w:rPr>
          <w:rFonts w:ascii="GHEA Grapalat" w:hAnsi="GHEA Grapalat" w:cs="Sylfaen"/>
          <w:lang w:val="hy-AM"/>
        </w:rPr>
      </w:pPr>
      <w:r w:rsidRPr="00CD757A">
        <w:rPr>
          <w:rFonts w:ascii="GHEA Grapalat" w:hAnsi="GHEA Grapalat" w:cs="Sylfaen"/>
          <w:lang w:val="hy-AM"/>
        </w:rPr>
        <w:t xml:space="preserve">b. Նախագծված է ծովի հատակի տեղագրական չափագրման համար, ձայնային տվիչից 200 մ ընդգրկույթ գերազանցող տարածության վրա;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548" w:hanging="283"/>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Ապահովում</w:t>
      </w:r>
      <w:r w:rsidRPr="00CD757A">
        <w:rPr>
          <w:rFonts w:ascii="GHEA Grapalat" w:hAnsi="GHEA Grapalat"/>
          <w:lang w:val="hy-AM"/>
        </w:rPr>
        <w:t xml:space="preserve"> է ‘խ</w:t>
      </w:r>
      <w:r w:rsidRPr="00CD757A">
        <w:rPr>
          <w:rFonts w:ascii="GHEA Grapalat" w:hAnsi="GHEA Grapalat" w:cs="Sylfaen"/>
          <w:lang w:val="hy-AM"/>
        </w:rPr>
        <w:t>որքային’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ճշգրտության</w:t>
      </w:r>
      <w:r w:rsidR="00D76829" w:rsidRPr="00CD757A">
        <w:rPr>
          <w:rFonts w:ascii="GHEA Grapalat" w:hAnsi="GHEA Grapalat"/>
          <w:lang w:val="hy-AM"/>
        </w:rPr>
        <w:t>”</w:t>
      </w:r>
      <w:r w:rsidRPr="00CD757A">
        <w:rPr>
          <w:rFonts w:ascii="GHEA Grapalat" w:hAnsi="GHEA Grapalat"/>
          <w:lang w:val="hy-AM"/>
        </w:rPr>
        <w:t xml:space="preserve"> ուժեղացում` հետևյալ բնութագրերի փոխհատուցման հաշվին. </w:t>
      </w:r>
    </w:p>
    <w:p w:rsidR="00E77C02" w:rsidRPr="00CD757A" w:rsidRDefault="00E77C02" w:rsidP="00483C16">
      <w:pPr>
        <w:pStyle w:val="BodyText"/>
        <w:tabs>
          <w:tab w:val="left" w:pos="-3119"/>
        </w:tabs>
        <w:autoSpaceDE w:val="0"/>
        <w:autoSpaceDN w:val="0"/>
        <w:adjustRightInd w:val="0"/>
        <w:spacing w:before="240" w:after="240" w:line="276" w:lineRule="auto"/>
        <w:ind w:left="2974"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Ձայնային</w:t>
      </w:r>
      <w:r w:rsidRPr="00CD757A">
        <w:rPr>
          <w:rFonts w:ascii="GHEA Grapalat" w:hAnsi="GHEA Grapalat"/>
          <w:lang w:val="hy-AM"/>
        </w:rPr>
        <w:t xml:space="preserve"> տվիչի շարժում; </w:t>
      </w:r>
    </w:p>
    <w:p w:rsidR="00E77C02" w:rsidRPr="00CD757A" w:rsidRDefault="00E77C02" w:rsidP="00483C16">
      <w:pPr>
        <w:pStyle w:val="BodyText"/>
        <w:tabs>
          <w:tab w:val="left" w:pos="-3119"/>
        </w:tabs>
        <w:autoSpaceDE w:val="0"/>
        <w:autoSpaceDN w:val="0"/>
        <w:adjustRightInd w:val="0"/>
        <w:spacing w:before="240" w:after="240" w:line="276" w:lineRule="auto"/>
        <w:ind w:left="2974"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Տվիչից</w:t>
      </w:r>
      <w:r w:rsidRPr="00CD757A">
        <w:rPr>
          <w:rFonts w:ascii="GHEA Grapalat" w:hAnsi="GHEA Grapalat"/>
          <w:lang w:val="hy-AM"/>
        </w:rPr>
        <w:t xml:space="preserve"> մինչև ծովի հատակ և հետ ջրի միջով տարածում; </w:t>
      </w:r>
      <w:r w:rsidRPr="00CD757A">
        <w:rPr>
          <w:rFonts w:ascii="GHEA Grapalat" w:hAnsi="GHEA Grapalat"/>
          <w:u w:val="single"/>
          <w:lang w:val="hy-AM"/>
        </w:rPr>
        <w:t xml:space="preserve">և </w:t>
      </w:r>
    </w:p>
    <w:p w:rsidR="00E77C02" w:rsidRPr="00CD757A" w:rsidRDefault="00E77C02" w:rsidP="00483C16">
      <w:pPr>
        <w:pStyle w:val="BodyText"/>
        <w:tabs>
          <w:tab w:val="left" w:pos="-3119"/>
        </w:tabs>
        <w:autoSpaceDE w:val="0"/>
        <w:autoSpaceDN w:val="0"/>
        <w:adjustRightInd w:val="0"/>
        <w:spacing w:before="240" w:after="240" w:line="276" w:lineRule="auto"/>
        <w:ind w:left="2974" w:hanging="283"/>
        <w:rPr>
          <w:rFonts w:ascii="GHEA Grapalat" w:hAnsi="GHEA Grapalat"/>
          <w:lang w:val="hy-AM"/>
        </w:rPr>
      </w:pPr>
      <w:r w:rsidRPr="00CD757A">
        <w:rPr>
          <w:rFonts w:ascii="GHEA Grapalat" w:hAnsi="GHEA Grapalat"/>
          <w:lang w:val="hy-AM"/>
        </w:rPr>
        <w:t xml:space="preserve">c. Տվիչի մոտ ձայնային ալիքի արագությունը; </w:t>
      </w: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r w:rsidRPr="00CD757A">
        <w:rPr>
          <w:rFonts w:ascii="GHEA Grapalat" w:hAnsi="GHEA Grapalat" w:cs="Sylfaen"/>
          <w:i/>
          <w:lang w:val="hy-AM"/>
        </w:rPr>
        <w:t>6A001.a.1.a. շարունակությունը</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3. Կողմնատար տեսադաշտով հիդրոլոկատոր Side Scan Sonar (SSS) կամ Սինթեզված ապերտուրայով հիդրոլոկացիոն կայան Synthetic Aperture Sonar (SAS), որը նախագծված է ծովի հատակի պատկերման համար, որոնք ունեն բոլոր հետևյալ բնութագրերը, և դրանց համար հատուկ նախգածված ակուստիկ ազդանշանների փոխանցման և ընդունման վանդակ</w:t>
      </w:r>
      <w:r w:rsidRPr="00CD757A">
        <w:rPr>
          <w:rFonts w:ascii="GHEA Grapalat" w:hAnsi="GHEA Grapalat" w:cs="Sylfaen"/>
          <w:lang w:val="hy-AM"/>
        </w:rPr>
        <w:t>ներ</w:t>
      </w:r>
      <w:r w:rsidRPr="00CD757A">
        <w:rPr>
          <w:rFonts w:ascii="GHEA Grapalat" w:hAnsi="GHEA Grapalat"/>
          <w:lang w:val="hy-AM"/>
        </w:rPr>
        <w:t xml:space="preserve">ը: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lastRenderedPageBreak/>
        <w:t xml:space="preserve">a. Նախագծված են կամ ձևափոխված 500 մ գերազանցող խորությունների վրա աշխատելու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b. ‘Տարածքի ընդգրկման տիրույթը’ գերազանցում է 570 մ</w:t>
      </w:r>
      <w:r w:rsidRPr="00CD757A">
        <w:rPr>
          <w:rFonts w:ascii="GHEA Grapalat" w:hAnsi="GHEA Grapalat"/>
          <w:vertAlign w:val="superscript"/>
          <w:lang w:val="hy-AM"/>
        </w:rPr>
        <w:t>2</w:t>
      </w:r>
      <w:r w:rsidRPr="00CD757A">
        <w:rPr>
          <w:rFonts w:ascii="GHEA Grapalat" w:hAnsi="GHEA Grapalat"/>
          <w:lang w:val="hy-AM"/>
        </w:rPr>
        <w:t xml:space="preserve">/վրկ առավելագույն ընդգրկույթում գործելու ժամանակ , որում այն կարող է աշխատել 15սմ-ից պակաս ‘երթուղու հեռավորության գծով լուծունակության կարողությամբ’;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c. 'Երթուղու կողմնատար լուծունակությունը' պակաս է 15 սմ; </w:t>
      </w:r>
    </w:p>
    <w:p w:rsidR="00E77C02" w:rsidRPr="00CD757A" w:rsidRDefault="00E77C02" w:rsidP="00483C16">
      <w:pPr>
        <w:pStyle w:val="BodyText"/>
        <w:tabs>
          <w:tab w:val="left" w:pos="-3119"/>
        </w:tabs>
        <w:autoSpaceDE w:val="0"/>
        <w:autoSpaceDN w:val="0"/>
        <w:adjustRightInd w:val="0"/>
        <w:spacing w:before="240" w:after="240" w:line="276" w:lineRule="auto"/>
        <w:ind w:left="2125" w:hanging="1"/>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 </w:t>
      </w:r>
    </w:p>
    <w:p w:rsidR="00E77C02" w:rsidRPr="00CD757A" w:rsidRDefault="00E77C02" w:rsidP="00483C16">
      <w:pPr>
        <w:pStyle w:val="BodyText"/>
        <w:tabs>
          <w:tab w:val="left" w:pos="-3119"/>
        </w:tabs>
        <w:autoSpaceDE w:val="0"/>
        <w:autoSpaceDN w:val="0"/>
        <w:adjustRightInd w:val="0"/>
        <w:spacing w:before="240" w:after="240" w:line="276" w:lineRule="auto"/>
        <w:ind w:left="2125" w:hanging="1"/>
        <w:rPr>
          <w:rFonts w:ascii="GHEA Grapalat" w:hAnsi="GHEA Grapalat" w:cs="Sylfaen"/>
          <w:i/>
          <w:lang w:val="hy-AM"/>
        </w:rPr>
      </w:pPr>
      <w:r w:rsidRPr="00CD757A">
        <w:rPr>
          <w:rFonts w:ascii="GHEA Grapalat" w:hAnsi="GHEA Grapalat" w:cs="Sylfaen"/>
          <w:i/>
          <w:lang w:val="hy-AM"/>
        </w:rPr>
        <w:t xml:space="preserve">1. </w:t>
      </w:r>
      <w:r w:rsidRPr="00CD757A">
        <w:rPr>
          <w:rFonts w:ascii="GHEA Grapalat" w:hAnsi="GHEA Grapalat"/>
          <w:i/>
          <w:lang w:val="hy-AM"/>
        </w:rPr>
        <w:t xml:space="preserve">‘Տարածքի ընդգրկման տիրույթը’ </w:t>
      </w:r>
      <w:r w:rsidRPr="00CD757A">
        <w:rPr>
          <w:rFonts w:ascii="GHEA Grapalat" w:hAnsi="GHEA Grapalat" w:cs="Sylfaen"/>
          <w:i/>
          <w:lang w:val="hy-AM"/>
        </w:rPr>
        <w:t>(մ</w:t>
      </w:r>
      <w:r w:rsidRPr="00CD757A">
        <w:rPr>
          <w:rFonts w:ascii="GHEA Grapalat" w:hAnsi="GHEA Grapalat" w:cs="Sylfaen"/>
          <w:i/>
          <w:vertAlign w:val="superscript"/>
          <w:lang w:val="hy-AM"/>
        </w:rPr>
        <w:t>2</w:t>
      </w:r>
      <w:r w:rsidRPr="00CD757A">
        <w:rPr>
          <w:rFonts w:ascii="GHEA Grapalat" w:hAnsi="GHEA Grapalat" w:cs="Sylfaen"/>
          <w:i/>
          <w:lang w:val="hy-AM"/>
        </w:rPr>
        <w:t xml:space="preserve">/վրկ) հավասար է հիդրոլոկատորի ընդգրկույթի (մ) կրկնապատիկին, իսկ առավելագույն արագությունը (մ/վրկ), որով հիդրոլոկատորը կարող է գործել այդ ընդգրկույթում: </w:t>
      </w:r>
    </w:p>
    <w:p w:rsidR="00E77C02" w:rsidRPr="00CD757A" w:rsidRDefault="00E77C02" w:rsidP="00483C16">
      <w:pPr>
        <w:pStyle w:val="BodyText"/>
        <w:tabs>
          <w:tab w:val="left" w:pos="-3119"/>
        </w:tabs>
        <w:autoSpaceDE w:val="0"/>
        <w:autoSpaceDN w:val="0"/>
        <w:adjustRightInd w:val="0"/>
        <w:spacing w:before="240" w:after="240" w:line="276" w:lineRule="auto"/>
        <w:ind w:left="2125" w:hanging="1"/>
        <w:rPr>
          <w:rFonts w:ascii="GHEA Grapalat" w:hAnsi="GHEA Grapalat" w:cs="Sylfaen"/>
          <w:i/>
          <w:lang w:val="hy-AM"/>
        </w:rPr>
      </w:pPr>
      <w:r w:rsidRPr="00CD757A">
        <w:rPr>
          <w:rFonts w:ascii="GHEA Grapalat" w:hAnsi="GHEA Grapalat" w:cs="Sylfaen"/>
          <w:i/>
          <w:lang w:val="hy-AM"/>
        </w:rPr>
        <w:t xml:space="preserve">2. </w:t>
      </w:r>
      <w:r w:rsidRPr="00CD757A">
        <w:rPr>
          <w:rFonts w:ascii="GHEA Grapalat" w:hAnsi="GHEA Grapalat"/>
          <w:i/>
          <w:lang w:val="hy-AM"/>
        </w:rPr>
        <w:t xml:space="preserve">‘Երթուղու հեռավորության գծով լուծունակության կարողությունը’ </w:t>
      </w:r>
      <w:r w:rsidRPr="00CD757A">
        <w:rPr>
          <w:rFonts w:ascii="GHEA Grapalat" w:hAnsi="GHEA Grapalat" w:cs="Sylfaen"/>
          <w:i/>
          <w:lang w:val="hy-AM"/>
        </w:rPr>
        <w:t xml:space="preserve">(սմ) միայն </w:t>
      </w:r>
      <w:r w:rsidRPr="00CD757A">
        <w:rPr>
          <w:rFonts w:ascii="GHEA Grapalat" w:hAnsi="GHEA Grapalat"/>
          <w:i/>
          <w:lang w:val="hy-AM"/>
        </w:rPr>
        <w:t>Կողմնատար տեսադաշտով հիդրոլոկատորի համար</w:t>
      </w:r>
      <w:r w:rsidRPr="00CD757A">
        <w:rPr>
          <w:rFonts w:ascii="GHEA Grapalat" w:hAnsi="GHEA Grapalat" w:cs="Sylfaen"/>
          <w:i/>
          <w:lang w:val="hy-AM"/>
        </w:rPr>
        <w:t>, հավասար է ազիմութի (հորիզոնական) ճառագայթի լայնության (աստիճանների) և հիդրոլոկատորի ընդգրկույթի (մ) և 0,873 գործակցի արտադրյալին</w:t>
      </w:r>
    </w:p>
    <w:p w:rsidR="00E77C02" w:rsidRPr="00CD757A" w:rsidRDefault="00E77C02" w:rsidP="00483C16">
      <w:pPr>
        <w:pStyle w:val="BodyText"/>
        <w:tabs>
          <w:tab w:val="left" w:pos="-3119"/>
        </w:tabs>
        <w:autoSpaceDE w:val="0"/>
        <w:autoSpaceDN w:val="0"/>
        <w:adjustRightInd w:val="0"/>
        <w:spacing w:before="240" w:after="240" w:line="276" w:lineRule="auto"/>
        <w:ind w:left="2125" w:hanging="1"/>
        <w:rPr>
          <w:rFonts w:ascii="GHEA Grapalat" w:hAnsi="GHEA Grapalat" w:cs="Sylfaen"/>
          <w:i/>
          <w:lang w:val="hy-AM"/>
        </w:rPr>
      </w:pPr>
      <w:r w:rsidRPr="00CD757A">
        <w:rPr>
          <w:rFonts w:ascii="GHEA Grapalat" w:hAnsi="GHEA Grapalat" w:cs="Sylfaen"/>
          <w:i/>
          <w:lang w:val="hy-AM"/>
        </w:rPr>
        <w:t xml:space="preserve">3. </w:t>
      </w:r>
      <w:r w:rsidRPr="00CD757A">
        <w:rPr>
          <w:rFonts w:ascii="GHEA Grapalat" w:hAnsi="GHEA Grapalat"/>
          <w:i/>
          <w:lang w:val="hy-AM"/>
        </w:rPr>
        <w:t xml:space="preserve">‘Տարածքի ընդգրկման տիրույթը’ </w:t>
      </w:r>
      <w:r w:rsidRPr="00CD757A">
        <w:rPr>
          <w:rFonts w:ascii="GHEA Grapalat" w:hAnsi="GHEA Grapalat" w:cs="Sylfaen"/>
          <w:i/>
          <w:lang w:val="hy-AM"/>
        </w:rPr>
        <w:t>(սմ) հավասար է 75 բաժանած ազդանշանի ընդգրկույթի վրա (կՀց):</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 xml:space="preserve">Համակարգեր կամ հաղորդման և ընդունման ալեհավաք </w:t>
      </w:r>
      <w:r w:rsidRPr="00CD757A">
        <w:rPr>
          <w:rFonts w:ascii="GHEA Grapalat" w:hAnsi="GHEA Grapalat"/>
          <w:lang w:val="hy-AM"/>
        </w:rPr>
        <w:t>վանդակ</w:t>
      </w:r>
      <w:r w:rsidRPr="00CD757A">
        <w:rPr>
          <w:rFonts w:ascii="GHEA Grapalat" w:hAnsi="GHEA Grapalat" w:cs="Sylfaen"/>
          <w:lang w:val="hy-AM"/>
        </w:rPr>
        <w:t>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նախագծված են օբյեկտի բացահայտման կամ տեղորոշման համար և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cs="Sylfaen"/>
          <w:lang w:val="hy-AM"/>
        </w:rPr>
      </w:pPr>
      <w:r w:rsidRPr="00CD757A">
        <w:rPr>
          <w:rFonts w:ascii="GHEA Grapalat" w:hAnsi="GHEA Grapalat" w:cs="Sylfaen"/>
          <w:lang w:val="hy-AM"/>
        </w:rPr>
        <w:t>1. Հաղորդման</w:t>
      </w:r>
      <w:r w:rsidRPr="00CD757A">
        <w:rPr>
          <w:rFonts w:ascii="GHEA Grapalat" w:hAnsi="GHEA Grapalat"/>
          <w:lang w:val="hy-AM"/>
        </w:rPr>
        <w:t xml:space="preserve"> </w:t>
      </w:r>
      <w:r w:rsidRPr="00CD757A">
        <w:rPr>
          <w:rFonts w:ascii="GHEA Grapalat" w:hAnsi="GHEA Grapalat" w:cs="Sylfaen"/>
          <w:lang w:val="hy-AM"/>
        </w:rPr>
        <w:t>հաճախականությունը</w:t>
      </w:r>
      <w:r w:rsidRPr="00CD757A">
        <w:rPr>
          <w:rFonts w:ascii="GHEA Grapalat" w:hAnsi="GHEA Grapalat"/>
          <w:lang w:val="hy-AM"/>
        </w:rPr>
        <w:t xml:space="preserve"> 10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է;</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cs="Sylfaen"/>
          <w:lang w:val="hy-AM"/>
        </w:rPr>
      </w:pPr>
      <w:r w:rsidRPr="00CD757A">
        <w:rPr>
          <w:rFonts w:ascii="GHEA Grapalat" w:hAnsi="GHEA Grapalat" w:cs="Sylfaen"/>
          <w:lang w:val="hy-AM"/>
        </w:rPr>
        <w:t>2. Ձայնային</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մակարդակը</w:t>
      </w:r>
      <w:r w:rsidRPr="00CD757A">
        <w:rPr>
          <w:rFonts w:ascii="GHEA Grapalat" w:hAnsi="GHEA Grapalat"/>
          <w:lang w:val="hy-AM"/>
        </w:rPr>
        <w:t xml:space="preserve"> գերազանցում է 224 </w:t>
      </w:r>
      <w:r w:rsidRPr="00CD757A">
        <w:rPr>
          <w:rFonts w:ascii="GHEA Grapalat" w:hAnsi="GHEA Grapalat" w:cs="Sylfaen"/>
          <w:lang w:val="hy-AM"/>
        </w:rPr>
        <w:t>դԲ</w:t>
      </w:r>
      <w:r w:rsidRPr="00CD757A">
        <w:rPr>
          <w:rFonts w:ascii="GHEA Grapalat" w:hAnsi="GHEA Grapalat"/>
          <w:lang w:val="hy-AM"/>
        </w:rPr>
        <w:t xml:space="preserve"> (1 </w:t>
      </w:r>
      <w:r w:rsidRPr="00CD757A">
        <w:rPr>
          <w:rFonts w:ascii="GHEA Grapalat" w:hAnsi="GHEA Grapalat" w:cs="Sylfaen"/>
          <w:lang w:val="hy-AM"/>
        </w:rPr>
        <w:t xml:space="preserve">մկՊա </w:t>
      </w:r>
      <w:r w:rsidRPr="00CD757A">
        <w:rPr>
          <w:rFonts w:ascii="GHEA Grapalat" w:hAnsi="GHEA Grapalat"/>
          <w:lang w:val="hy-AM"/>
        </w:rPr>
        <w:t>1</w:t>
      </w:r>
      <w:r w:rsidRPr="00CD757A">
        <w:rPr>
          <w:rFonts w:ascii="GHEA Grapalat" w:hAnsi="GHEA Grapalat" w:cs="Sylfaen"/>
          <w:lang w:val="hy-AM"/>
        </w:rPr>
        <w:t>մ-ի դեպքում</w:t>
      </w:r>
      <w:r w:rsidRPr="00CD757A">
        <w:rPr>
          <w:rFonts w:ascii="GHEA Grapalat" w:hAnsi="GHEA Grapalat"/>
          <w:lang w:val="hy-AM"/>
        </w:rPr>
        <w:t>) 10 կ</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մինչև (</w:t>
      </w:r>
      <w:r w:rsidRPr="00CD757A">
        <w:rPr>
          <w:rFonts w:ascii="GHEA Grapalat" w:hAnsi="GHEA Grapalat" w:cs="Sylfaen"/>
          <w:lang w:val="hy-AM"/>
        </w:rPr>
        <w:t>ներառյալ</w:t>
      </w:r>
      <w:r w:rsidRPr="00CD757A">
        <w:rPr>
          <w:rFonts w:ascii="GHEA Grapalat" w:hAnsi="GHEA Grapalat"/>
          <w:lang w:val="hy-AM"/>
        </w:rPr>
        <w:t xml:space="preserve">) 24 </w:t>
      </w:r>
      <w:r w:rsidRPr="00CD757A">
        <w:rPr>
          <w:rFonts w:ascii="GHEA Grapalat" w:hAnsi="GHEA Grapalat" w:cs="Sylfaen"/>
          <w:lang w:val="hy-AM"/>
        </w:rPr>
        <w:t>կՀց</w:t>
      </w:r>
      <w:r w:rsidRPr="00CD757A">
        <w:rPr>
          <w:rFonts w:ascii="GHEA Grapalat" w:hAnsi="GHEA Grapalat"/>
          <w:lang w:val="hy-AM"/>
        </w:rPr>
        <w:t xml:space="preserve"> </w:t>
      </w:r>
      <w:r w:rsidRPr="00CD757A">
        <w:rPr>
          <w:rFonts w:ascii="GHEA Grapalat" w:hAnsi="GHEA Grapalat" w:cs="Sylfaen"/>
          <w:lang w:val="hy-AM"/>
        </w:rPr>
        <w:t>միջակայքում</w:t>
      </w:r>
      <w:r w:rsidRPr="00CD757A">
        <w:rPr>
          <w:rFonts w:ascii="GHEA Grapalat" w:hAnsi="GHEA Grapalat"/>
          <w:lang w:val="hy-AM"/>
        </w:rPr>
        <w:t xml:space="preserve"> </w:t>
      </w:r>
      <w:r w:rsidRPr="00CD757A">
        <w:rPr>
          <w:rFonts w:ascii="GHEA Grapalat" w:hAnsi="GHEA Grapalat" w:cs="Sylfaen"/>
          <w:lang w:val="hy-AM"/>
        </w:rPr>
        <w:t>աշխատող սարքավորումների</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cs="Sylfaen"/>
          <w:lang w:val="hy-AM"/>
        </w:rPr>
      </w:pPr>
      <w:r w:rsidRPr="00CD757A">
        <w:rPr>
          <w:rFonts w:ascii="GHEA Grapalat" w:hAnsi="GHEA Grapalat" w:cs="Sylfaen"/>
          <w:lang w:val="hy-AM"/>
        </w:rPr>
        <w:t>3. Ձայնային</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մակարդակը</w:t>
      </w:r>
      <w:r w:rsidRPr="00CD757A">
        <w:rPr>
          <w:rFonts w:ascii="GHEA Grapalat" w:hAnsi="GHEA Grapalat"/>
          <w:lang w:val="hy-AM"/>
        </w:rPr>
        <w:t xml:space="preserve"> 235 </w:t>
      </w:r>
      <w:r w:rsidRPr="00CD757A">
        <w:rPr>
          <w:rFonts w:ascii="GHEA Grapalat" w:hAnsi="GHEA Grapalat" w:cs="Sylfaen"/>
          <w:lang w:val="hy-AM"/>
        </w:rPr>
        <w:t>դԲ</w:t>
      </w:r>
      <w:r w:rsidRPr="00CD757A">
        <w:rPr>
          <w:rFonts w:ascii="GHEA Grapalat" w:hAnsi="GHEA Grapalat"/>
          <w:lang w:val="hy-AM"/>
        </w:rPr>
        <w:t xml:space="preserve"> (1 </w:t>
      </w:r>
      <w:r w:rsidRPr="00CD757A">
        <w:rPr>
          <w:rFonts w:ascii="GHEA Grapalat" w:hAnsi="GHEA Grapalat" w:cs="Sylfaen"/>
          <w:lang w:val="hy-AM"/>
        </w:rPr>
        <w:t xml:space="preserve">մկՊա </w:t>
      </w:r>
      <w:r w:rsidRPr="00CD757A">
        <w:rPr>
          <w:rFonts w:ascii="GHEA Grapalat" w:hAnsi="GHEA Grapalat"/>
          <w:lang w:val="hy-AM"/>
        </w:rPr>
        <w:t>1</w:t>
      </w:r>
      <w:r w:rsidRPr="00CD757A">
        <w:rPr>
          <w:rFonts w:ascii="GHEA Grapalat" w:hAnsi="GHEA Grapalat" w:cs="Sylfaen"/>
          <w:lang w:val="hy-AM"/>
        </w:rPr>
        <w:t>մ-ի դեպքում</w:t>
      </w:r>
      <w:r w:rsidRPr="00CD757A">
        <w:rPr>
          <w:rFonts w:ascii="GHEA Grapalat" w:hAnsi="GHEA Grapalat"/>
          <w:lang w:val="hy-AM"/>
        </w:rPr>
        <w:t xml:space="preserve">) 24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մինչև 30 </w:t>
      </w:r>
      <w:r w:rsidRPr="00CD757A">
        <w:rPr>
          <w:rFonts w:ascii="GHEA Grapalat" w:hAnsi="GHEA Grapalat" w:cs="Sylfaen"/>
          <w:lang w:val="hy-AM"/>
        </w:rPr>
        <w:t>կՀց</w:t>
      </w:r>
      <w:r w:rsidRPr="00CD757A">
        <w:rPr>
          <w:rFonts w:ascii="GHEA Grapalat" w:hAnsi="GHEA Grapalat"/>
          <w:lang w:val="hy-AM"/>
        </w:rPr>
        <w:t xml:space="preserve"> </w:t>
      </w:r>
      <w:r w:rsidRPr="00CD757A">
        <w:rPr>
          <w:rFonts w:ascii="GHEA Grapalat" w:hAnsi="GHEA Grapalat" w:cs="Sylfaen"/>
          <w:lang w:val="hy-AM"/>
        </w:rPr>
        <w:t>միջակայքում</w:t>
      </w:r>
      <w:r w:rsidRPr="00CD757A">
        <w:rPr>
          <w:rFonts w:ascii="GHEA Grapalat" w:hAnsi="GHEA Grapalat"/>
          <w:lang w:val="hy-AM"/>
        </w:rPr>
        <w:t xml:space="preserve">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 xml:space="preserve">համար;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cs="Sylfaen"/>
          <w:lang w:val="hy-AM"/>
        </w:rPr>
      </w:pPr>
      <w:r w:rsidRPr="00CD757A">
        <w:rPr>
          <w:rFonts w:ascii="GHEA Grapalat" w:hAnsi="GHEA Grapalat" w:cs="Sylfaen"/>
          <w:lang w:val="hy-AM"/>
        </w:rPr>
        <w:lastRenderedPageBreak/>
        <w:t xml:space="preserve">4. Ձևավորում է </w:t>
      </w:r>
      <w:r w:rsidRPr="00CD757A">
        <w:rPr>
          <w:rFonts w:ascii="GHEA Grapalat" w:hAnsi="GHEA Grapalat"/>
          <w:lang w:val="hy-AM"/>
        </w:rPr>
        <w:t xml:space="preserve">1 </w:t>
      </w:r>
      <w:r w:rsidRPr="00CD757A">
        <w:rPr>
          <w:rFonts w:ascii="GHEA Grapalat" w:hAnsi="GHEA Grapalat" w:cs="Sylfaen"/>
          <w:lang w:val="hy-AM"/>
        </w:rPr>
        <w:t>աստիճանից փոքր ճառագայթներ ցանկացած առանցքով</w:t>
      </w:r>
      <w:r w:rsidRPr="00CD757A">
        <w:rPr>
          <w:rFonts w:ascii="GHEA Grapalat" w:hAnsi="GHEA Grapalat"/>
          <w:lang w:val="hy-AM"/>
        </w:rPr>
        <w:t xml:space="preserve">, և ունի ցանկացած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 xml:space="preserve">հաճախականություն, որը </w:t>
      </w:r>
      <w:r w:rsidRPr="00CD757A">
        <w:rPr>
          <w:rFonts w:ascii="GHEA Grapalat" w:hAnsi="GHEA Grapalat"/>
          <w:lang w:val="hy-AM"/>
        </w:rPr>
        <w:t xml:space="preserve">100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է;</w:t>
      </w: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r w:rsidRPr="00CD757A">
        <w:rPr>
          <w:rFonts w:ascii="GHEA Grapalat" w:hAnsi="GHEA Grapalat" w:cs="Sylfaen"/>
          <w:i/>
          <w:lang w:val="hy-AM"/>
        </w:rPr>
        <w:t>6A001.a.1.b. շարունակությունը</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cs="Sylfaen"/>
          <w:lang w:val="hy-AM"/>
        </w:rPr>
      </w:pPr>
      <w:r w:rsidRPr="00CD757A">
        <w:rPr>
          <w:rFonts w:ascii="GHEA Grapalat" w:hAnsi="GHEA Grapalat" w:cs="Sylfaen"/>
          <w:lang w:val="hy-AM"/>
        </w:rPr>
        <w:t xml:space="preserve">5. Նախագծված է </w:t>
      </w:r>
      <w:r w:rsidRPr="00CD757A">
        <w:rPr>
          <w:rFonts w:ascii="GHEA Grapalat" w:hAnsi="GHEA Grapalat"/>
          <w:lang w:val="hy-AM"/>
        </w:rPr>
        <w:t xml:space="preserve">5 120 </w:t>
      </w:r>
      <w:r w:rsidRPr="00CD757A">
        <w:rPr>
          <w:rFonts w:ascii="GHEA Grapalat" w:hAnsi="GHEA Grapalat" w:cs="Sylfaen"/>
          <w:lang w:val="hy-AM"/>
        </w:rPr>
        <w:t xml:space="preserve">մ հստակ տեսադաշտով աշխատելու համար;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cs="Sylfaen"/>
          <w:lang w:val="hy-AM"/>
        </w:rPr>
        <w:t>6. Նախագծված</w:t>
      </w:r>
      <w:r w:rsidRPr="00CD757A">
        <w:rPr>
          <w:rFonts w:ascii="GHEA Grapalat" w:hAnsi="GHEA Grapalat"/>
          <w:lang w:val="hy-AM"/>
        </w:rPr>
        <w:t xml:space="preserve"> է 1 000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խորություններում</w:t>
      </w:r>
      <w:r w:rsidRPr="00CD757A">
        <w:rPr>
          <w:rFonts w:ascii="GHEA Grapalat" w:hAnsi="GHEA Grapalat"/>
          <w:lang w:val="hy-AM"/>
        </w:rPr>
        <w:t xml:space="preserve"> </w:t>
      </w:r>
      <w:r w:rsidRPr="00CD757A">
        <w:rPr>
          <w:rFonts w:ascii="GHEA Grapalat" w:hAnsi="GHEA Grapalat" w:cs="Sylfaen"/>
          <w:lang w:val="hy-AM"/>
        </w:rPr>
        <w:t>նորմալ</w:t>
      </w:r>
      <w:r w:rsidRPr="00CD757A">
        <w:rPr>
          <w:rFonts w:ascii="GHEA Grapalat" w:hAnsi="GHEA Grapalat"/>
          <w:lang w:val="hy-AM"/>
        </w:rPr>
        <w:t xml:space="preserve"> </w:t>
      </w:r>
      <w:r w:rsidRPr="00CD757A">
        <w:rPr>
          <w:rFonts w:ascii="GHEA Grapalat" w:hAnsi="GHEA Grapalat" w:cs="Sylfaen"/>
          <w:lang w:val="hy-AM"/>
        </w:rPr>
        <w:t>աշխատանքային ռեժիմում ճնշմանը դիմանալու 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փոխակերպիչներ, որոնք օժտված են 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մեկով</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Ունեն ճնշման</w:t>
      </w:r>
      <w:r w:rsidRPr="00CD757A">
        <w:rPr>
          <w:rFonts w:ascii="GHEA Grapalat" w:hAnsi="GHEA Grapalat"/>
          <w:lang w:val="hy-AM"/>
        </w:rPr>
        <w:t xml:space="preserve"> </w:t>
      </w:r>
      <w:r w:rsidRPr="00CD757A">
        <w:rPr>
          <w:rFonts w:ascii="GHEA Grapalat" w:hAnsi="GHEA Grapalat" w:cs="Sylfaen"/>
          <w:lang w:val="hy-AM"/>
        </w:rPr>
        <w:t>դինամիկ</w:t>
      </w:r>
      <w:r w:rsidRPr="00CD757A">
        <w:rPr>
          <w:rFonts w:ascii="GHEA Grapalat" w:hAnsi="GHEA Grapalat"/>
          <w:lang w:val="hy-AM"/>
        </w:rPr>
        <w:t xml:space="preserve"> փոխհատուցում;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b. Փոխակերպիչի բաղադրության մեջ պարունակվում են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տարրեր</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w:t>
      </w:r>
      <w:r w:rsidRPr="00CD757A">
        <w:rPr>
          <w:rFonts w:ascii="GHEA Grapalat" w:hAnsi="GHEA Grapalat" w:cs="Sylfaen"/>
          <w:lang w:val="hy-AM"/>
        </w:rPr>
        <w:t>կապարի</w:t>
      </w:r>
      <w:r w:rsidRPr="00CD757A">
        <w:rPr>
          <w:rFonts w:ascii="GHEA Grapalat" w:hAnsi="GHEA Grapalat"/>
          <w:lang w:val="hy-AM"/>
        </w:rPr>
        <w:t xml:space="preserve"> </w:t>
      </w:r>
      <w:r w:rsidRPr="00CD757A">
        <w:rPr>
          <w:rFonts w:ascii="GHEA Grapalat" w:hAnsi="GHEA Grapalat" w:cs="Sylfaen"/>
          <w:lang w:val="hy-AM"/>
        </w:rPr>
        <w:t>ցիրկոնատ տիտանատից;</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Ձայնային</w:t>
      </w:r>
      <w:r w:rsidRPr="00CD757A">
        <w:rPr>
          <w:rFonts w:ascii="GHEA Grapalat" w:hAnsi="GHEA Grapalat"/>
          <w:lang w:val="hy-AM"/>
        </w:rPr>
        <w:t xml:space="preserve"> հեռա</w:t>
      </w:r>
      <w:r w:rsidRPr="00CD757A">
        <w:rPr>
          <w:rFonts w:ascii="GHEA Grapalat" w:hAnsi="GHEA Grapalat" w:cs="Sylfaen"/>
          <w:lang w:val="hy-AM"/>
        </w:rPr>
        <w:t>րձակներ</w:t>
      </w:r>
      <w:r w:rsidRPr="00CD757A">
        <w:rPr>
          <w:rFonts w:ascii="GHEA Grapalat" w:hAnsi="GHEA Grapalat"/>
          <w:lang w:val="hy-AM"/>
        </w:rPr>
        <w:t xml:space="preserve">, </w:t>
      </w:r>
      <w:r w:rsidRPr="00CD757A">
        <w:rPr>
          <w:rFonts w:ascii="GHEA Grapalat" w:hAnsi="GHEA Grapalat" w:cs="Sylfaen"/>
          <w:lang w:val="hy-AM"/>
        </w:rPr>
        <w:t>ներառյալ փոխակերպիչները, որոնք պարունակում են պյեզոէլեկտրական</w:t>
      </w:r>
      <w:r w:rsidRPr="00CD757A">
        <w:rPr>
          <w:rFonts w:ascii="GHEA Grapalat" w:hAnsi="GHEA Grapalat"/>
          <w:lang w:val="hy-AM"/>
        </w:rPr>
        <w:t xml:space="preserve">, </w:t>
      </w:r>
      <w:r w:rsidRPr="00CD757A">
        <w:rPr>
          <w:rFonts w:ascii="GHEA Grapalat" w:hAnsi="GHEA Grapalat" w:cs="Sylfaen"/>
          <w:lang w:val="hy-AM"/>
        </w:rPr>
        <w:t>մագնիսակծկումային, էլեկտրակծկումային, էլեկտրադինամիկական կամ հիդրավլիկ տարրեր, որոնք գործում են առանձին կամ նախագծված միակցությամբ և ունեն 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Ձայնային հեռարձակիչների վերհսկման կարգավիճակը ներառյալ այլ սարքավորումների համար հատուկ նախագծված </w:t>
      </w:r>
      <w:r w:rsidRPr="00CD757A">
        <w:rPr>
          <w:rFonts w:ascii="GHEA Grapalat" w:hAnsi="GHEA Grapalat" w:cs="Sylfaen"/>
          <w:i/>
          <w:lang w:val="hy-AM"/>
        </w:rPr>
        <w:t>փոխակերպիչները, որոնք չեն հատկորոշվում 6A001 կետում 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մյուս </w:t>
      </w:r>
      <w:r w:rsidRPr="00CD757A">
        <w:rPr>
          <w:rFonts w:ascii="GHEA Grapalat" w:hAnsi="GHEA Grapalat" w:cs="Sylfaen"/>
          <w:i/>
          <w:lang w:val="hy-AM"/>
        </w:rPr>
        <w:t>սարքավորումների վերահսկման</w:t>
      </w:r>
      <w:r w:rsidRPr="00CD757A">
        <w:rPr>
          <w:rFonts w:ascii="GHEA Grapalat" w:hAnsi="GHEA Grapalat"/>
          <w:i/>
          <w:lang w:val="hy-AM"/>
        </w:rPr>
        <w:t xml:space="preserve"> </w:t>
      </w:r>
      <w:r w:rsidRPr="00CD757A">
        <w:rPr>
          <w:rFonts w:ascii="GHEA Grapalat" w:hAnsi="GHEA Grapalat" w:cs="Sylfaen"/>
          <w:i/>
          <w:lang w:val="hy-AM"/>
        </w:rPr>
        <w:t>կարգավիճակով</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6A001.a.1.c.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աղբյուրները</w:t>
      </w:r>
      <w:r w:rsidRPr="00CD757A">
        <w:rPr>
          <w:rFonts w:ascii="GHEA Grapalat" w:hAnsi="GHEA Grapalat"/>
          <w:i/>
          <w:lang w:val="hy-AM"/>
        </w:rPr>
        <w:t xml:space="preserve">, որոնք ուղղորդում են ձայնը միայն </w:t>
      </w:r>
      <w:r w:rsidRPr="00CD757A">
        <w:rPr>
          <w:rFonts w:ascii="GHEA Grapalat" w:hAnsi="GHEA Grapalat" w:cs="Sylfaen"/>
          <w:i/>
          <w:lang w:val="hy-AM"/>
        </w:rPr>
        <w:t>ուղղաձիգ ուղղությամբ, կամ մեխանիկական եղանակով</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 </w:t>
      </w:r>
      <w:r w:rsidRPr="00CD757A">
        <w:rPr>
          <w:rFonts w:ascii="GHEA Grapalat" w:hAnsi="GHEA Grapalat" w:cs="Sylfaen"/>
          <w:i/>
          <w:lang w:val="hy-AM"/>
        </w:rPr>
        <w:t>օդային ճնշումով կամ</w:t>
      </w:r>
      <w:r w:rsidRPr="00CD757A">
        <w:rPr>
          <w:rFonts w:ascii="GHEA Grapalat" w:hAnsi="GHEA Grapalat"/>
          <w:i/>
          <w:lang w:val="hy-AM"/>
        </w:rPr>
        <w:t xml:space="preserve"> </w:t>
      </w:r>
      <w:r w:rsidRPr="00CD757A">
        <w:rPr>
          <w:rFonts w:ascii="GHEA Grapalat" w:hAnsi="GHEA Grapalat" w:cs="Sylfaen"/>
          <w:i/>
          <w:lang w:val="hy-AM"/>
        </w:rPr>
        <w:t>շոգեհարվածով գործող հրացանները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քիմիական</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 </w:t>
      </w:r>
      <w:r w:rsidRPr="00CD757A">
        <w:rPr>
          <w:rFonts w:ascii="GHEA Grapalat" w:hAnsi="GHEA Grapalat" w:cs="Sylfaen"/>
          <w:i/>
          <w:lang w:val="hy-AM"/>
        </w:rPr>
        <w:t>պայթուցիկ</w:t>
      </w:r>
      <w:r w:rsidRPr="00CD757A">
        <w:rPr>
          <w:rFonts w:ascii="GHEA Grapalat" w:hAnsi="GHEA Grapalat"/>
          <w:i/>
          <w:lang w:val="hy-AM"/>
        </w:rPr>
        <w:t xml:space="preserve">) </w:t>
      </w:r>
      <w:r w:rsidRPr="00CD757A">
        <w:rPr>
          <w:rFonts w:ascii="GHEA Grapalat" w:hAnsi="GHEA Grapalat" w:cs="Sylfaen"/>
          <w:i/>
          <w:lang w:val="hy-AM"/>
        </w:rPr>
        <w:t>աղբյուրները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cs="Sylfaen"/>
          <w:i/>
          <w:lang w:val="hy-AM"/>
        </w:rPr>
      </w:pPr>
      <w:r w:rsidRPr="00CD757A">
        <w:rPr>
          <w:rFonts w:ascii="GHEA Grapalat" w:hAnsi="GHEA Grapalat" w:cs="Sylfaen"/>
          <w:i/>
          <w:u w:val="single"/>
          <w:lang w:val="hy-AM"/>
        </w:rPr>
        <w:t>Ծանոթագրություն 3</w:t>
      </w:r>
      <w:r w:rsidRPr="00CD757A">
        <w:rPr>
          <w:rFonts w:ascii="GHEA Grapalat" w:hAnsi="GHEA Grapalat" w:cs="Sylfaen"/>
          <w:i/>
          <w:lang w:val="hy-AM"/>
        </w:rPr>
        <w:t xml:space="preserve"> 6A001.a.1.c. կետում հատկորոշված պյեզոէլեկտրական տարրերը ներառում են նրանք, որոնք պատրաստված են կապար-մագնեզիում-նիոբատ/կապար-տիտանտից (Pb(Mg</w:t>
      </w:r>
      <w:r w:rsidRPr="00CD757A">
        <w:rPr>
          <w:rFonts w:ascii="GHEA Grapalat" w:hAnsi="GHEA Grapalat" w:cs="Sylfaen"/>
          <w:i/>
          <w:vertAlign w:val="subscript"/>
          <w:lang w:val="hy-AM"/>
        </w:rPr>
        <w:t>1/3</w:t>
      </w:r>
      <w:r w:rsidRPr="00CD757A">
        <w:rPr>
          <w:rFonts w:ascii="GHEA Grapalat" w:hAnsi="GHEA Grapalat" w:cs="Sylfaen"/>
          <w:i/>
          <w:lang w:val="hy-AM"/>
        </w:rPr>
        <w:t>Nb</w:t>
      </w:r>
      <w:r w:rsidRPr="00CD757A">
        <w:rPr>
          <w:rFonts w:ascii="GHEA Grapalat" w:hAnsi="GHEA Grapalat" w:cs="Sylfaen"/>
          <w:i/>
          <w:vertAlign w:val="subscript"/>
          <w:lang w:val="hy-AM"/>
        </w:rPr>
        <w:t>2/3</w:t>
      </w:r>
      <w:r w:rsidRPr="00CD757A">
        <w:rPr>
          <w:rFonts w:ascii="GHEA Grapalat" w:hAnsi="GHEA Grapalat" w:cs="Sylfaen"/>
          <w:i/>
          <w:lang w:val="hy-AM"/>
        </w:rPr>
        <w:t>)O</w:t>
      </w:r>
      <w:r w:rsidRPr="00CD757A">
        <w:rPr>
          <w:rFonts w:ascii="GHEA Grapalat" w:hAnsi="GHEA Grapalat" w:cs="Sylfaen"/>
          <w:i/>
          <w:vertAlign w:val="subscript"/>
          <w:lang w:val="hy-AM"/>
        </w:rPr>
        <w:t>3</w:t>
      </w:r>
      <w:r w:rsidRPr="00CD757A">
        <w:rPr>
          <w:rFonts w:ascii="GHEA Grapalat" w:hAnsi="GHEA Grapalat" w:cs="Sylfaen"/>
          <w:i/>
          <w:lang w:val="hy-AM"/>
        </w:rPr>
        <w:t>-PbT</w:t>
      </w:r>
      <w:r w:rsidRPr="00CD757A">
        <w:rPr>
          <w:rFonts w:ascii="GHEA Grapalat" w:hAnsi="GHEA Grapalat" w:cs="Sylfaen"/>
          <w:i/>
          <w:vertAlign w:val="subscript"/>
          <w:lang w:val="hy-AM"/>
        </w:rPr>
        <w:t>i</w:t>
      </w:r>
      <w:r w:rsidRPr="00CD757A">
        <w:rPr>
          <w:rFonts w:ascii="GHEA Grapalat" w:hAnsi="GHEA Grapalat" w:cs="Sylfaen"/>
          <w:i/>
          <w:lang w:val="hy-AM"/>
        </w:rPr>
        <w:t>O</w:t>
      </w:r>
      <w:r w:rsidRPr="00CD757A">
        <w:rPr>
          <w:rFonts w:ascii="GHEA Grapalat" w:hAnsi="GHEA Grapalat" w:cs="Sylfaen"/>
          <w:i/>
          <w:vertAlign w:val="subscript"/>
          <w:lang w:val="hy-AM"/>
        </w:rPr>
        <w:t>3</w:t>
      </w:r>
      <w:r w:rsidRPr="00CD757A">
        <w:rPr>
          <w:rFonts w:ascii="GHEA Grapalat" w:hAnsi="GHEA Grapalat" w:cs="Sylfaen"/>
          <w:i/>
          <w:lang w:val="hy-AM"/>
        </w:rPr>
        <w:t xml:space="preserve">, կամ PMN-PT  միաբյուրեղներից, որոնք աճեցվել են կարծր լուծույթից կամ կապար-ինդիում-նիոբատից/կապար-մագնեզիում </w:t>
      </w:r>
      <w:r w:rsidRPr="00CD757A">
        <w:rPr>
          <w:rFonts w:ascii="GHEA Grapalat" w:hAnsi="GHEA Grapalat" w:cs="Sylfaen"/>
          <w:i/>
          <w:lang w:val="hy-AM"/>
        </w:rPr>
        <w:lastRenderedPageBreak/>
        <w:t>նիոբատից /կապար-տիտանատից (Pb(In</w:t>
      </w:r>
      <w:r w:rsidRPr="00CD757A">
        <w:rPr>
          <w:rFonts w:ascii="GHEA Grapalat" w:hAnsi="GHEA Grapalat" w:cs="Sylfaen"/>
          <w:i/>
          <w:vertAlign w:val="subscript"/>
          <w:lang w:val="hy-AM"/>
        </w:rPr>
        <w:t>½</w:t>
      </w:r>
      <w:r w:rsidRPr="00CD757A">
        <w:rPr>
          <w:rFonts w:ascii="GHEA Grapalat" w:hAnsi="GHEA Grapalat" w:cs="Sylfaen"/>
          <w:i/>
          <w:lang w:val="hy-AM"/>
        </w:rPr>
        <w:t>Nb</w:t>
      </w:r>
      <w:r w:rsidRPr="00CD757A">
        <w:rPr>
          <w:rFonts w:ascii="GHEA Grapalat" w:hAnsi="GHEA Grapalat" w:cs="Sylfaen"/>
          <w:i/>
          <w:vertAlign w:val="subscript"/>
          <w:lang w:val="hy-AM"/>
        </w:rPr>
        <w:t>½</w:t>
      </w:r>
      <w:r w:rsidRPr="00CD757A">
        <w:rPr>
          <w:rFonts w:ascii="GHEA Grapalat" w:hAnsi="GHEA Grapalat" w:cs="Sylfaen"/>
          <w:i/>
          <w:lang w:val="hy-AM"/>
        </w:rPr>
        <w:t>)O</w:t>
      </w:r>
      <w:r w:rsidRPr="00CD757A">
        <w:rPr>
          <w:rFonts w:ascii="GHEA Grapalat" w:hAnsi="GHEA Grapalat" w:cs="Sylfaen"/>
          <w:i/>
          <w:vertAlign w:val="subscript"/>
          <w:lang w:val="hy-AM"/>
        </w:rPr>
        <w:t>3</w:t>
      </w:r>
      <w:r w:rsidRPr="00CD757A">
        <w:rPr>
          <w:rFonts w:ascii="GHEA Grapalat" w:hAnsi="GHEA Grapalat" w:cs="Sylfaen"/>
          <w:i/>
          <w:lang w:val="hy-AM"/>
        </w:rPr>
        <w:t>–Pb(Mg</w:t>
      </w:r>
      <w:r w:rsidRPr="00CD757A">
        <w:rPr>
          <w:rFonts w:ascii="GHEA Grapalat" w:hAnsi="GHEA Grapalat" w:cs="Sylfaen"/>
          <w:i/>
          <w:vertAlign w:val="subscript"/>
          <w:lang w:val="hy-AM"/>
        </w:rPr>
        <w:t>1/3</w:t>
      </w:r>
      <w:r w:rsidRPr="00CD757A">
        <w:rPr>
          <w:rFonts w:ascii="GHEA Grapalat" w:hAnsi="GHEA Grapalat" w:cs="Sylfaen"/>
          <w:i/>
          <w:lang w:val="hy-AM"/>
        </w:rPr>
        <w:t>Nb</w:t>
      </w:r>
      <w:r w:rsidRPr="00CD757A">
        <w:rPr>
          <w:rFonts w:ascii="GHEA Grapalat" w:hAnsi="GHEA Grapalat" w:cs="Sylfaen"/>
          <w:i/>
          <w:vertAlign w:val="subscript"/>
          <w:lang w:val="hy-AM"/>
        </w:rPr>
        <w:t>2/3</w:t>
      </w:r>
      <w:r w:rsidRPr="00CD757A">
        <w:rPr>
          <w:rFonts w:ascii="GHEA Grapalat" w:hAnsi="GHEA Grapalat" w:cs="Sylfaen"/>
          <w:i/>
          <w:lang w:val="hy-AM"/>
        </w:rPr>
        <w:t>)O</w:t>
      </w:r>
      <w:r w:rsidRPr="00CD757A">
        <w:rPr>
          <w:rFonts w:ascii="GHEA Grapalat" w:hAnsi="GHEA Grapalat" w:cs="Sylfaen"/>
          <w:i/>
          <w:vertAlign w:val="subscript"/>
          <w:lang w:val="hy-AM"/>
        </w:rPr>
        <w:t>3</w:t>
      </w:r>
      <w:r w:rsidRPr="00CD757A">
        <w:rPr>
          <w:rFonts w:ascii="GHEA Grapalat" w:hAnsi="GHEA Grapalat" w:cs="Sylfaen"/>
          <w:i/>
          <w:lang w:val="hy-AM"/>
        </w:rPr>
        <w:t>–PbT</w:t>
      </w:r>
      <w:r w:rsidRPr="00CD757A">
        <w:rPr>
          <w:rFonts w:ascii="GHEA Grapalat" w:hAnsi="GHEA Grapalat" w:cs="Sylfaen"/>
          <w:i/>
          <w:vertAlign w:val="subscript"/>
          <w:lang w:val="hy-AM"/>
        </w:rPr>
        <w:t>i</w:t>
      </w:r>
      <w:r w:rsidRPr="00CD757A">
        <w:rPr>
          <w:rFonts w:ascii="GHEA Grapalat" w:hAnsi="GHEA Grapalat" w:cs="Sylfaen"/>
          <w:i/>
          <w:lang w:val="hy-AM"/>
        </w:rPr>
        <w:t>O</w:t>
      </w:r>
      <w:r w:rsidRPr="00CD757A">
        <w:rPr>
          <w:rFonts w:ascii="GHEA Grapalat" w:hAnsi="GHEA Grapalat" w:cs="Sylfaen"/>
          <w:i/>
          <w:vertAlign w:val="subscript"/>
          <w:lang w:val="hy-AM"/>
        </w:rPr>
        <w:t>3</w:t>
      </w:r>
      <w:r w:rsidRPr="00CD757A">
        <w:rPr>
          <w:rFonts w:ascii="GHEA Grapalat" w:hAnsi="GHEA Grapalat" w:cs="Sylfaen"/>
          <w:i/>
          <w:lang w:val="hy-AM"/>
        </w:rPr>
        <w:t>, կամ PIN-PMN-PT) միաբյուրեղից, որն աճեցվել է կարծր լուծույթից:</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1. Աշխատում է 10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lang w:val="hy-AM"/>
        </w:rPr>
        <w:t xml:space="preserve"> և ունի հետևյալ բնութագրերից որևէ մեկը. </w:t>
      </w:r>
    </w:p>
    <w:p w:rsidR="00E77C02" w:rsidRPr="00CD757A" w:rsidRDefault="00E77C02" w:rsidP="00483C16">
      <w:pPr>
        <w:pStyle w:val="BodyText"/>
        <w:numPr>
          <w:ilvl w:val="0"/>
          <w:numId w:val="41"/>
        </w:numPr>
        <w:tabs>
          <w:tab w:val="left" w:pos="-3119"/>
        </w:tabs>
        <w:autoSpaceDE w:val="0"/>
        <w:autoSpaceDN w:val="0"/>
        <w:adjustRightInd w:val="0"/>
        <w:spacing w:before="240" w:after="240" w:line="276" w:lineRule="auto"/>
        <w:rPr>
          <w:rFonts w:ascii="GHEA Grapalat" w:hAnsi="GHEA Grapalat"/>
          <w:lang w:val="hy-AM"/>
        </w:rPr>
      </w:pPr>
      <w:r w:rsidRPr="00CD757A">
        <w:rPr>
          <w:rFonts w:ascii="GHEA Grapalat" w:hAnsi="GHEA Grapalat"/>
          <w:lang w:val="hy-AM"/>
        </w:rPr>
        <w:t xml:space="preserve">Նախագծված չէ 100% աշխատանքային ռեժիմում անընդհատ գործողության համար և ունի ճառագայթված ‘ազատ դաշտի ելակետային մակարդակ’ (SLRMS)', որը գերազանցում է (10log(f) + 169,77) դԲ (հղումը 1 միկրոՊա 1 մ-ի վրա), որտեղ f-ը հաճախականությունն է Հերցերով, երբ առավելագույն լարումով հաղորդվող կոեֆիցիենտը (TVR)/ռեակտիվության կոեֆիցիենտը ցածր է 10կՀՑ-ից;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r w:rsidRPr="00CD757A">
        <w:rPr>
          <w:rFonts w:ascii="GHEA Grapalat" w:hAnsi="GHEA Grapalat" w:cs="Sylfaen"/>
          <w:i/>
          <w:lang w:val="hy-AM"/>
        </w:rPr>
        <w:t>6A001.a.1.c. շարունակությունը</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cs="Sylfaen"/>
          <w:lang w:val="hy-AM"/>
        </w:rPr>
      </w:pPr>
      <w:r w:rsidRPr="00CD757A">
        <w:rPr>
          <w:rFonts w:ascii="GHEA Grapalat" w:hAnsi="GHEA Grapalat"/>
          <w:lang w:val="hy-AM"/>
        </w:rPr>
        <w:t xml:space="preserve">b. Նախագծված է ճառագայթված ‘ազատ դաշտի Ելակետային մակարդակի’ (SLRMS)'100% աշխատանքային ռեժիմում անընդհատ գործողության համար. որը գերազանցում է (10log(f) + 159,77) դԲ (հղումը 1 միկրոՊա 1 մ-ի վրա), որտեղ f հաճախականությունն է Հերցերով, երբ առավելագույն լարումով հաղորդվող կոեֆիցիենտը (TVR)/ռեակտիվության կոեֆիցիենտը ցածր է 10կՀՑ-ից;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1"/>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
        <w:rPr>
          <w:rFonts w:ascii="GHEA Grapalat" w:hAnsi="GHEA Grapalat"/>
          <w:i/>
          <w:lang w:val="hy-AM"/>
        </w:rPr>
      </w:pPr>
      <w:r w:rsidRPr="00CD757A">
        <w:rPr>
          <w:rFonts w:ascii="GHEA Grapalat" w:hAnsi="GHEA Grapalat"/>
          <w:i/>
          <w:iCs/>
          <w:lang w:val="hy-AM"/>
        </w:rPr>
        <w:t xml:space="preserve"> </w:t>
      </w:r>
      <w:r w:rsidRPr="00CD757A">
        <w:rPr>
          <w:rFonts w:ascii="GHEA Grapalat" w:hAnsi="GHEA Grapalat"/>
          <w:i/>
          <w:lang w:val="hy-AM"/>
        </w:rPr>
        <w:t xml:space="preserve">‘Ազատ դաշտի ելակետային մակարդակը’ (SLRMS)' սահմանվում է առավելագույն կոեֆիցիենտի առանցքի երկայնքով և ձայնային հեռահաղորդչի հեռավոր դաշտում: Դա կարելի է ստանալ լարումով հաղորդվող կոեֆիցիենտից (TVR)/ռեակտիվության կոեֆիցիենտից` հետևյալ հավասարման միջոցով. </w:t>
      </w:r>
      <w:r w:rsidRPr="00CD757A">
        <w:rPr>
          <w:rFonts w:ascii="GHEA Grapalat" w:hAnsi="GHEA Grapalat" w:cs="Sylfaen"/>
          <w:i/>
          <w:lang w:val="hy-AM"/>
        </w:rPr>
        <w:t xml:space="preserve">SLRMS = (TVR + 20log VRMS) դԲ (հղումը 1միկրոՊա 1 մ-ի վրա), որտեղ SLRMS –ը ելակետային աղբյուրն է, TVR-ը </w:t>
      </w:r>
      <w:r w:rsidRPr="00CD757A">
        <w:rPr>
          <w:rFonts w:ascii="GHEA Grapalat" w:hAnsi="GHEA Grapalat"/>
          <w:i/>
          <w:lang w:val="hy-AM"/>
        </w:rPr>
        <w:t xml:space="preserve">լարումով հաղորդվող կոեֆիցիենտն է, իսկ VRMS-ը Հեռահաղորդչի տանող լարումն է: </w:t>
      </w:r>
    </w:p>
    <w:p w:rsidR="00E77C02" w:rsidRPr="00CD757A" w:rsidRDefault="00E77C02" w:rsidP="00483C16">
      <w:pPr>
        <w:pStyle w:val="BodyText"/>
        <w:tabs>
          <w:tab w:val="left" w:pos="-3119"/>
        </w:tabs>
        <w:autoSpaceDE w:val="0"/>
        <w:autoSpaceDN w:val="0"/>
        <w:adjustRightInd w:val="0"/>
        <w:spacing w:before="240" w:after="240" w:line="276" w:lineRule="auto"/>
        <w:ind w:left="991" w:hanging="283"/>
        <w:rPr>
          <w:rFonts w:ascii="GHEA Grapalat" w:hAnsi="GHEA Grapalat"/>
          <w:lang w:val="hy-AM"/>
        </w:rPr>
      </w:pPr>
      <w:r w:rsidRPr="00CD757A">
        <w:rPr>
          <w:rFonts w:ascii="GHEA Grapalat" w:hAnsi="GHEA Grapalat"/>
          <w:lang w:val="hy-AM"/>
        </w:rPr>
        <w:t xml:space="preserve">2.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991" w:hanging="283"/>
        <w:rPr>
          <w:rFonts w:ascii="GHEA Grapalat" w:hAnsi="GHEA Grapalat"/>
          <w:lang w:val="hy-AM"/>
        </w:rPr>
      </w:pPr>
      <w:r w:rsidRPr="00CD757A">
        <w:rPr>
          <w:rFonts w:ascii="GHEA Grapalat" w:hAnsi="GHEA Grapalat"/>
          <w:lang w:val="hy-AM"/>
        </w:rPr>
        <w:t>3. Կողային թերթիկների ճնշումը գերազանցում է 22 դԲ;</w:t>
      </w: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r w:rsidRPr="00CD757A">
        <w:rPr>
          <w:rFonts w:ascii="GHEA Grapalat" w:hAnsi="GHEA Grapalat" w:cs="Sylfaen"/>
          <w:i/>
          <w:lang w:val="hy-AM"/>
        </w:rPr>
        <w:t>6A001.a.1. շարունակությունը</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lastRenderedPageBreak/>
        <w:t xml:space="preserve">d. Ձայնային </w:t>
      </w:r>
      <w:r w:rsidRPr="00CD757A">
        <w:rPr>
          <w:rFonts w:ascii="GHEA Grapalat" w:hAnsi="GHEA Grapalat" w:cs="Sylfaen"/>
          <w:lang w:val="hy-AM"/>
        </w:rPr>
        <w:t>համակարգեր և</w:t>
      </w:r>
      <w:r w:rsidRPr="00CD757A">
        <w:rPr>
          <w:rFonts w:ascii="GHEA Grapalat" w:hAnsi="GHEA Grapalat"/>
          <w:lang w:val="hy-AM"/>
        </w:rPr>
        <w:t xml:space="preserve"> </w:t>
      </w:r>
      <w:r w:rsidRPr="00CD757A">
        <w:rPr>
          <w:rFonts w:ascii="GHEA Grapalat" w:hAnsi="GHEA Grapalat" w:cs="Sylfaen"/>
          <w:lang w:val="hy-AM"/>
        </w:rPr>
        <w:t>սարքավորումներ, որոնք 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են </w:t>
      </w:r>
      <w:r w:rsidRPr="00CD757A">
        <w:rPr>
          <w:rFonts w:ascii="GHEA Grapalat" w:hAnsi="GHEA Grapalat" w:cs="Sylfaen"/>
          <w:lang w:val="hy-AM"/>
        </w:rPr>
        <w:t>վերջրյա</w:t>
      </w:r>
      <w:r w:rsidRPr="00CD757A">
        <w:rPr>
          <w:rFonts w:ascii="GHEA Grapalat" w:hAnsi="GHEA Grapalat"/>
          <w:lang w:val="hy-AM"/>
        </w:rPr>
        <w:t xml:space="preserve"> </w:t>
      </w:r>
      <w:r w:rsidRPr="00CD757A">
        <w:rPr>
          <w:rFonts w:ascii="GHEA Grapalat" w:hAnsi="GHEA Grapalat" w:cs="Sylfaen"/>
          <w:lang w:val="hy-AM"/>
        </w:rPr>
        <w:t>նավերի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ստորջրյա</w:t>
      </w:r>
      <w:r w:rsidRPr="00CD757A">
        <w:rPr>
          <w:rFonts w:ascii="GHEA Grapalat" w:hAnsi="GHEA Grapalat"/>
          <w:lang w:val="hy-AM"/>
        </w:rPr>
        <w:t xml:space="preserve"> սարքերի </w:t>
      </w:r>
      <w:r w:rsidRPr="00CD757A">
        <w:rPr>
          <w:rFonts w:ascii="GHEA Grapalat" w:hAnsi="GHEA Grapalat" w:cs="Sylfaen"/>
          <w:lang w:val="hy-AM"/>
        </w:rPr>
        <w:t>դիրքորոշման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և ունեն բոլոր հետևյալ բնութագրերը և հատուկ դրանց համար նախագծված բաղադրիչները: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cs="Sylfaen"/>
          <w:lang w:val="hy-AM"/>
        </w:rPr>
      </w:pPr>
      <w:r w:rsidRPr="00CD757A">
        <w:rPr>
          <w:rFonts w:ascii="GHEA Grapalat" w:hAnsi="GHEA Grapalat" w:cs="Sylfaen"/>
          <w:lang w:val="hy-AM"/>
        </w:rPr>
        <w:t xml:space="preserve">1. Հեռավորության տեղորոշումը գերազանցում է 1 000 մ;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cs="Sylfaen"/>
          <w:lang w:val="hy-AM"/>
        </w:rPr>
      </w:pPr>
      <w:r w:rsidRPr="00CD757A">
        <w:rPr>
          <w:rFonts w:ascii="GHEA Grapalat" w:hAnsi="GHEA Grapalat" w:cs="Sylfaen"/>
          <w:lang w:val="hy-AM"/>
        </w:rPr>
        <w:t>2. Մինչև</w:t>
      </w:r>
      <w:r w:rsidRPr="00CD757A">
        <w:rPr>
          <w:rFonts w:ascii="GHEA Grapalat" w:hAnsi="GHEA Grapalat"/>
          <w:lang w:val="hy-AM"/>
        </w:rPr>
        <w:t xml:space="preserve"> 1 000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հեռավորությունների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տեղորոշ</w:t>
      </w:r>
      <w:r w:rsidRPr="00CD757A">
        <w:rPr>
          <w:rFonts w:ascii="GHEA Grapalat" w:hAnsi="GHEA Grapalat" w:cs="Sylfaen"/>
          <w:lang w:val="hy-AM"/>
        </w:rPr>
        <w:t>ման</w:t>
      </w:r>
      <w:r w:rsidRPr="00CD757A">
        <w:rPr>
          <w:rFonts w:ascii="GHEA Grapalat" w:hAnsi="GHEA Grapalat"/>
          <w:lang w:val="hy-AM"/>
        </w:rPr>
        <w:t xml:space="preserve"> սխալանքը 10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է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քառակուսի արմատ</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6A001.a.1.d. </w:t>
      </w:r>
      <w:r w:rsidRPr="00CD757A">
        <w:rPr>
          <w:rFonts w:ascii="GHEA Grapalat" w:hAnsi="GHEA Grapalat" w:cs="Sylfaen"/>
          <w:i/>
          <w:lang w:val="hy-AM"/>
        </w:rPr>
        <w:t>կետը ներառում է</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երկու</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ազդալողանների</w:t>
      </w:r>
      <w:r w:rsidRPr="00CD757A">
        <w:rPr>
          <w:rFonts w:ascii="GHEA Grapalat" w:hAnsi="GHEA Grapalat"/>
          <w:i/>
          <w:lang w:val="hy-AM"/>
        </w:rPr>
        <w:t xml:space="preserve"> </w:t>
      </w:r>
      <w:r w:rsidRPr="00CD757A">
        <w:rPr>
          <w:rFonts w:ascii="GHEA Grapalat" w:hAnsi="GHEA Grapalat" w:cs="Sylfaen"/>
          <w:i/>
          <w:lang w:val="hy-AM"/>
        </w:rPr>
        <w:t>միջև</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ազդանշանների</w:t>
      </w:r>
      <w:r w:rsidRPr="00CD757A">
        <w:rPr>
          <w:rFonts w:ascii="GHEA Grapalat" w:hAnsi="GHEA Grapalat"/>
          <w:i/>
          <w:lang w:val="hy-AM"/>
        </w:rPr>
        <w:t xml:space="preserve"> </w:t>
      </w:r>
      <w:r w:rsidRPr="00CD757A">
        <w:rPr>
          <w:rFonts w:ascii="GHEA Grapalat" w:hAnsi="GHEA Grapalat" w:cs="Sylfaen"/>
          <w:i/>
          <w:lang w:val="hy-AM"/>
        </w:rPr>
        <w:t>կոհերենտ</w:t>
      </w:r>
      <w:r w:rsidRPr="00CD757A">
        <w:rPr>
          <w:rFonts w:ascii="GHEA Grapalat" w:hAnsi="GHEA Grapalat"/>
          <w:i/>
          <w:lang w:val="hy-AM"/>
        </w:rPr>
        <w:t xml:space="preserve"> </w:t>
      </w:r>
      <w:r w:rsidRPr="00CD757A">
        <w:rPr>
          <w:rFonts w:ascii="GHEA Grapalat" w:hAnsi="GHEA Grapalat" w:cs="Sylfaen"/>
          <w:i/>
          <w:lang w:val="hy-AM"/>
        </w:rPr>
        <w:t>մշակում</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օգտագործող</w:t>
      </w:r>
      <w:r w:rsidRPr="00CD757A">
        <w:rPr>
          <w:rFonts w:ascii="GHEA Grapalat" w:hAnsi="GHEA Grapalat"/>
          <w:i/>
          <w:lang w:val="hy-AM"/>
        </w:rPr>
        <w:t xml:space="preserve"> </w:t>
      </w:r>
      <w:r w:rsidRPr="00CD757A">
        <w:rPr>
          <w:rFonts w:ascii="GHEA Grapalat" w:hAnsi="GHEA Grapalat" w:cs="Sylfaen"/>
          <w:i/>
          <w:lang w:val="hy-AM"/>
        </w:rPr>
        <w:t>սարքավորումներ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վերջրյա</w:t>
      </w:r>
      <w:r w:rsidRPr="00CD757A">
        <w:rPr>
          <w:rFonts w:ascii="GHEA Grapalat" w:hAnsi="GHEA Grapalat"/>
          <w:i/>
          <w:lang w:val="hy-AM"/>
        </w:rPr>
        <w:t xml:space="preserve"> </w:t>
      </w:r>
      <w:r w:rsidRPr="00CD757A">
        <w:rPr>
          <w:rFonts w:ascii="GHEA Grapalat" w:hAnsi="GHEA Grapalat" w:cs="Sylfaen"/>
          <w:i/>
          <w:lang w:val="hy-AM"/>
        </w:rPr>
        <w:t>նավերի</w:t>
      </w:r>
      <w:r w:rsidRPr="00CD757A">
        <w:rPr>
          <w:rFonts w:ascii="GHEA Grapalat" w:hAnsi="GHEA Grapalat"/>
          <w:i/>
          <w:lang w:val="hy-AM"/>
        </w:rPr>
        <w:t xml:space="preserve"> </w:t>
      </w:r>
      <w:r w:rsidRPr="00CD757A">
        <w:rPr>
          <w:rFonts w:ascii="GHEA Grapalat" w:hAnsi="GHEA Grapalat" w:cs="Sylfaen"/>
          <w:i/>
          <w:lang w:val="hy-AM"/>
        </w:rPr>
        <w:t>ու</w:t>
      </w:r>
      <w:r w:rsidRPr="00CD757A">
        <w:rPr>
          <w:rFonts w:ascii="GHEA Grapalat" w:hAnsi="GHEA Grapalat"/>
          <w:i/>
          <w:lang w:val="hy-AM"/>
        </w:rPr>
        <w:t xml:space="preserve"> </w:t>
      </w:r>
      <w:r w:rsidRPr="00CD757A">
        <w:rPr>
          <w:rFonts w:ascii="GHEA Grapalat" w:hAnsi="GHEA Grapalat" w:cs="Sylfaen"/>
          <w:i/>
          <w:lang w:val="hy-AM"/>
        </w:rPr>
        <w:t>ստորջրյա</w:t>
      </w:r>
      <w:r w:rsidRPr="00CD757A">
        <w:rPr>
          <w:rFonts w:ascii="GHEA Grapalat" w:hAnsi="GHEA Grapalat"/>
          <w:i/>
          <w:lang w:val="hy-AM"/>
        </w:rPr>
        <w:t xml:space="preserve"> փոխադրական </w:t>
      </w:r>
      <w:r w:rsidRPr="00CD757A">
        <w:rPr>
          <w:rFonts w:ascii="GHEA Grapalat" w:hAnsi="GHEA Grapalat" w:cs="Sylfaen"/>
          <w:i/>
          <w:lang w:val="hy-AM"/>
        </w:rPr>
        <w:t>ապարատների</w:t>
      </w:r>
      <w:r w:rsidRPr="00CD757A">
        <w:rPr>
          <w:rFonts w:ascii="GHEA Grapalat" w:hAnsi="GHEA Grapalat"/>
          <w:i/>
          <w:lang w:val="hy-AM"/>
        </w:rPr>
        <w:t xml:space="preserve"> </w:t>
      </w:r>
      <w:r w:rsidRPr="00CD757A">
        <w:rPr>
          <w:rFonts w:ascii="GHEA Grapalat" w:hAnsi="GHEA Grapalat" w:cs="Sylfaen"/>
          <w:i/>
          <w:lang w:val="hy-AM"/>
        </w:rPr>
        <w:t>հիդրոֆոնային</w:t>
      </w:r>
      <w:r w:rsidRPr="00CD757A">
        <w:rPr>
          <w:rFonts w:ascii="GHEA Grapalat" w:hAnsi="GHEA Grapalat"/>
          <w:i/>
          <w:lang w:val="hy-AM"/>
        </w:rPr>
        <w:t xml:space="preserve"> </w:t>
      </w:r>
      <w:r w:rsidRPr="00CD757A">
        <w:rPr>
          <w:rFonts w:ascii="GHEA Grapalat" w:hAnsi="GHEA Grapalat" w:cs="Sylfaen"/>
          <w:i/>
          <w:lang w:val="hy-AM"/>
        </w:rPr>
        <w:t>սարքեր</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i/>
          <w:lang w:val="hy-AM"/>
        </w:rPr>
        <w:t xml:space="preserve">b. </w:t>
      </w:r>
      <w:r w:rsidRPr="00CD757A">
        <w:rPr>
          <w:rFonts w:ascii="GHEA Grapalat" w:hAnsi="GHEA Grapalat" w:cs="Sylfaen"/>
          <w:i/>
          <w:lang w:val="hy-AM"/>
        </w:rPr>
        <w:t>դիրքի</w:t>
      </w:r>
      <w:r w:rsidRPr="00CD757A">
        <w:rPr>
          <w:rFonts w:ascii="GHEA Grapalat" w:hAnsi="GHEA Grapalat"/>
          <w:i/>
          <w:lang w:val="hy-AM"/>
        </w:rPr>
        <w:t xml:space="preserve"> տեղորոշման </w:t>
      </w:r>
      <w:r w:rsidRPr="00CD757A">
        <w:rPr>
          <w:rFonts w:ascii="GHEA Grapalat" w:hAnsi="GHEA Grapalat" w:cs="Sylfaen"/>
          <w:i/>
          <w:lang w:val="hy-AM"/>
        </w:rPr>
        <w:t>նպատակով</w:t>
      </w:r>
      <w:r w:rsidRPr="00CD757A">
        <w:rPr>
          <w:rFonts w:ascii="GHEA Grapalat" w:hAnsi="GHEA Grapalat"/>
          <w:i/>
          <w:lang w:val="hy-AM"/>
        </w:rPr>
        <w:t xml:space="preserve"> </w:t>
      </w:r>
      <w:r w:rsidRPr="00CD757A">
        <w:rPr>
          <w:rFonts w:ascii="GHEA Grapalat" w:hAnsi="GHEA Grapalat" w:cs="Sylfaen"/>
          <w:i/>
          <w:lang w:val="hy-AM"/>
        </w:rPr>
        <w:t>ձայնի</w:t>
      </w:r>
      <w:r w:rsidRPr="00CD757A">
        <w:rPr>
          <w:rFonts w:ascii="GHEA Grapalat" w:hAnsi="GHEA Grapalat"/>
          <w:i/>
          <w:lang w:val="hy-AM"/>
        </w:rPr>
        <w:t xml:space="preserve"> </w:t>
      </w:r>
      <w:r w:rsidRPr="00CD757A">
        <w:rPr>
          <w:rFonts w:ascii="GHEA Grapalat" w:hAnsi="GHEA Grapalat" w:cs="Sylfaen"/>
          <w:i/>
          <w:lang w:val="hy-AM"/>
        </w:rPr>
        <w:t>տարածման</w:t>
      </w:r>
      <w:r w:rsidRPr="00CD757A">
        <w:rPr>
          <w:rFonts w:ascii="GHEA Grapalat" w:hAnsi="GHEA Grapalat"/>
          <w:i/>
          <w:lang w:val="hy-AM"/>
        </w:rPr>
        <w:t xml:space="preserve"> </w:t>
      </w:r>
      <w:r w:rsidRPr="00CD757A">
        <w:rPr>
          <w:rFonts w:ascii="GHEA Grapalat" w:hAnsi="GHEA Grapalat" w:cs="Sylfaen"/>
          <w:i/>
          <w:lang w:val="hy-AM"/>
        </w:rPr>
        <w:t>սխալանքի</w:t>
      </w:r>
      <w:r w:rsidRPr="00CD757A">
        <w:rPr>
          <w:rFonts w:ascii="GHEA Grapalat" w:hAnsi="GHEA Grapalat"/>
          <w:i/>
          <w:lang w:val="hy-AM"/>
        </w:rPr>
        <w:t xml:space="preserve"> </w:t>
      </w:r>
      <w:r w:rsidRPr="00CD757A">
        <w:rPr>
          <w:rFonts w:ascii="GHEA Grapalat" w:hAnsi="GHEA Grapalat" w:cs="Sylfaen"/>
          <w:i/>
          <w:lang w:val="hy-AM"/>
        </w:rPr>
        <w:t>ավտոմատ</w:t>
      </w:r>
      <w:r w:rsidRPr="00CD757A">
        <w:rPr>
          <w:rFonts w:ascii="GHEA Grapalat" w:hAnsi="GHEA Grapalat"/>
          <w:i/>
          <w:lang w:val="hy-AM"/>
        </w:rPr>
        <w:t xml:space="preserve"> </w:t>
      </w:r>
      <w:r w:rsidRPr="00CD757A">
        <w:rPr>
          <w:rFonts w:ascii="GHEA Grapalat" w:hAnsi="GHEA Grapalat" w:cs="Sylfaen"/>
          <w:i/>
          <w:lang w:val="hy-AM"/>
        </w:rPr>
        <w:t>ուղղման</w:t>
      </w:r>
      <w:r w:rsidRPr="00CD757A">
        <w:rPr>
          <w:rFonts w:ascii="GHEA Grapalat" w:hAnsi="GHEA Grapalat"/>
          <w:i/>
          <w:lang w:val="hy-AM"/>
        </w:rPr>
        <w:t xml:space="preserve"> </w:t>
      </w:r>
      <w:r w:rsidRPr="00CD757A">
        <w:rPr>
          <w:rFonts w:ascii="GHEA Grapalat" w:hAnsi="GHEA Grapalat" w:cs="Sylfaen"/>
          <w:i/>
          <w:lang w:val="hy-AM"/>
        </w:rPr>
        <w:t>գործառույթ</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e. Ակտիվ առանձին հիդրոլոկատորները, որոնք հատուկ նախագծված են կամ ձևափոխված լողորդներին կամ սուզալողորդներին ինքնաշխատ բացահայտման և ճանաչման համար, և ունեն բոլոր հետևյալ բնութարգրերը և դրանց համար հատուկ նախագծված բաղադրիչները.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1. Բացահայտման ընդգրկույթը գերազանցում է 530 մ;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2. Մինչև 530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հեռավորությունների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տեղորոշ</w:t>
      </w:r>
      <w:r w:rsidRPr="00CD757A">
        <w:rPr>
          <w:rFonts w:ascii="GHEA Grapalat" w:hAnsi="GHEA Grapalat" w:cs="Sylfaen"/>
          <w:lang w:val="hy-AM"/>
        </w:rPr>
        <w:t>ման</w:t>
      </w:r>
      <w:r w:rsidRPr="00CD757A">
        <w:rPr>
          <w:rFonts w:ascii="GHEA Grapalat" w:hAnsi="GHEA Grapalat"/>
          <w:lang w:val="hy-AM"/>
        </w:rPr>
        <w:t xml:space="preserve"> սխալանքը 15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է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քառակուսային</w:t>
      </w:r>
      <w:r w:rsidRPr="00CD757A">
        <w:rPr>
          <w:rFonts w:ascii="GHEA Grapalat" w:hAnsi="GHEA Grapalat"/>
          <w:lang w:val="hy-AM"/>
        </w:rPr>
        <w:t xml:space="preserve">);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3. Հաղորդված իմպուլսային ազդանշանի ընդգրկույթը գերազանցում է 3 կՀց; </w:t>
      </w:r>
    </w:p>
    <w:p w:rsidR="00E77C02" w:rsidRPr="00CD757A" w:rsidRDefault="00E77C02" w:rsidP="00483C16">
      <w:pPr>
        <w:pStyle w:val="Default"/>
        <w:ind w:left="1982"/>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u w:val="single"/>
          <w:lang w:val="hy-AM" w:eastAsia="en-US"/>
        </w:rPr>
        <w:t>Հ.Ծ.</w:t>
      </w:r>
      <w:r w:rsidRPr="00CD757A">
        <w:rPr>
          <w:rFonts w:ascii="GHEA Grapalat" w:eastAsia="Times New Roman" w:hAnsi="GHEA Grapalat" w:cs="Sylfaen"/>
          <w:i/>
          <w:color w:val="auto"/>
          <w:lang w:val="hy-AM" w:eastAsia="en-US"/>
        </w:rPr>
        <w:t xml:space="preserve"> Սուզալողորդների բացահայտման համար հատուկ նախագծված կամ ձևափոխված համակարգերի համար տես Ռազմական նշանակության ապրանքների վերահսկումը: </w:t>
      </w:r>
    </w:p>
    <w:p w:rsidR="00E77C02" w:rsidRPr="00CD757A" w:rsidRDefault="00E77C02" w:rsidP="00483C16">
      <w:pPr>
        <w:pStyle w:val="BodyText"/>
        <w:autoSpaceDE w:val="0"/>
        <w:autoSpaceDN w:val="0"/>
        <w:adjustRightInd w:val="0"/>
        <w:spacing w:before="240" w:after="240" w:line="276" w:lineRule="auto"/>
        <w:ind w:left="1982"/>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For 6A001.a.1.e. կետի համար, որտեղ բացահայտման բազմաթիվ ընդգրկույթներ են հատկորոշված տարբեր միջավայրերի համար, կիրառվում է բացահայտման ամենամեծ ընդգրկույթը:</w:t>
      </w: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r w:rsidRPr="00CD757A">
        <w:rPr>
          <w:rFonts w:ascii="GHEA Grapalat" w:hAnsi="GHEA Grapalat" w:cs="Sylfaen"/>
          <w:i/>
          <w:lang w:val="hy-AM"/>
        </w:rPr>
        <w:t>6A001.a. շարունակությունը</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lastRenderedPageBreak/>
        <w:t xml:space="preserve">2. Պասիվ համակարգերը, </w:t>
      </w:r>
      <w:r w:rsidRPr="00CD757A">
        <w:rPr>
          <w:rFonts w:ascii="GHEA Grapalat" w:hAnsi="GHEA Grapalat" w:cs="Sylfaen"/>
          <w:lang w:val="hy-AM"/>
        </w:rPr>
        <w:t xml:space="preserve">սարքավորումները և դրանց համար հատուկ նախագծված բաղադրիչները, ինչպիսիք են.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3"/>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lang w:val="hy-AM"/>
        </w:rPr>
        <w:t xml:space="preserve"> 6A001.a.2. կետը նաև վերահսկում է ընդունիչ սարքավորումը, անկախ այն հանգամանքից արդյոք նորմալ կիրառման մեջ կապակցված է այն թե ոչ առանձին ակտիվ սարքավորման և հատուկ նախագծված բաղադրիչների հետ: </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t>a. Հ</w:t>
      </w:r>
      <w:r w:rsidRPr="00CD757A">
        <w:rPr>
          <w:rFonts w:ascii="GHEA Grapalat" w:hAnsi="GHEA Grapalat" w:cs="Sylfaen"/>
          <w:lang w:val="hy-AM"/>
        </w:rPr>
        <w:t>իդրոֆոնները, որոնք ունեն հետևյալ 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 xml:space="preserve">մեկը: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Հ</w:t>
      </w:r>
      <w:r w:rsidRPr="00CD757A">
        <w:rPr>
          <w:rFonts w:ascii="GHEA Grapalat" w:hAnsi="GHEA Grapalat" w:cs="Sylfaen"/>
          <w:i/>
          <w:lang w:val="hy-AM"/>
        </w:rPr>
        <w:t>իդրոֆոնների</w:t>
      </w:r>
      <w:r w:rsidRPr="00CD757A">
        <w:rPr>
          <w:rFonts w:ascii="GHEA Grapalat" w:hAnsi="GHEA Grapalat"/>
          <w:i/>
          <w:lang w:val="hy-AM"/>
        </w:rPr>
        <w:t xml:space="preserve"> վերա</w:t>
      </w:r>
      <w:r w:rsidRPr="00CD757A">
        <w:rPr>
          <w:rFonts w:ascii="GHEA Grapalat" w:hAnsi="GHEA Grapalat" w:cs="Sylfaen"/>
          <w:i/>
          <w:lang w:val="hy-AM"/>
        </w:rPr>
        <w:t>հսկման</w:t>
      </w:r>
      <w:r w:rsidRPr="00CD757A">
        <w:rPr>
          <w:rFonts w:ascii="GHEA Grapalat" w:hAnsi="GHEA Grapalat"/>
          <w:i/>
          <w:lang w:val="hy-AM"/>
        </w:rPr>
        <w:t xml:space="preserve"> </w:t>
      </w:r>
      <w:r w:rsidRPr="00CD757A">
        <w:rPr>
          <w:rFonts w:ascii="GHEA Grapalat" w:hAnsi="GHEA Grapalat" w:cs="Sylfaen"/>
          <w:i/>
          <w:lang w:val="hy-AM"/>
        </w:rPr>
        <w:t>կարգավիճակը, որոնք հատուկ նախագծված</w:t>
      </w:r>
      <w:r w:rsidRPr="00CD757A">
        <w:rPr>
          <w:rFonts w:ascii="GHEA Grapalat" w:hAnsi="GHEA Grapalat"/>
          <w:i/>
          <w:lang w:val="hy-AM"/>
        </w:rPr>
        <w:t xml:space="preserve"> են այլ </w:t>
      </w:r>
      <w:r w:rsidRPr="00CD757A">
        <w:rPr>
          <w:rFonts w:ascii="GHEA Grapalat" w:hAnsi="GHEA Grapalat" w:cs="Sylfaen"/>
          <w:i/>
          <w:lang w:val="hy-AM"/>
        </w:rPr>
        <w:t>սարքավորումների համար, որոշվում է այդ սարքավորումների վերահսկման</w:t>
      </w:r>
      <w:r w:rsidRPr="00CD757A">
        <w:rPr>
          <w:rFonts w:ascii="GHEA Grapalat" w:hAnsi="GHEA Grapalat"/>
          <w:i/>
          <w:lang w:val="hy-AM"/>
        </w:rPr>
        <w:t xml:space="preserve"> </w:t>
      </w:r>
      <w:r w:rsidRPr="00CD757A">
        <w:rPr>
          <w:rFonts w:ascii="GHEA Grapalat" w:hAnsi="GHEA Grapalat" w:cs="Sylfaen"/>
          <w:i/>
          <w:lang w:val="hy-AM"/>
        </w:rPr>
        <w:t>կարգավիճակով</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cs="Sylfaen"/>
          <w:i/>
          <w:lang w:val="hy-AM"/>
        </w:rPr>
      </w:pPr>
      <w:r w:rsidRPr="00CD757A">
        <w:rPr>
          <w:rFonts w:ascii="GHEA Grapalat" w:hAnsi="GHEA Grapalat" w:cs="Sylfaen"/>
          <w:i/>
          <w:lang w:val="hy-AM"/>
        </w:rPr>
        <w:t>Հոդրոֆոնները կազմված են մեկ կամ երկու տարրերից, որոնք թողարկում են մեկ ձայնային ելքի կապուղի: Նրանց, որոնք պարունակում են բազմակի տարրեր, անվանում են հիդրոֆոնային խումբ:</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i/>
          <w:lang w:val="hy-AM"/>
        </w:rPr>
      </w:pPr>
      <w:r w:rsidRPr="00CD757A">
        <w:rPr>
          <w:rFonts w:ascii="GHEA Grapalat" w:hAnsi="GHEA Grapalat"/>
          <w:i/>
          <w:lang w:val="hy-AM"/>
        </w:rPr>
        <w:t xml:space="preserve">1. Պարունակում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անընդհատ</w:t>
      </w:r>
      <w:r w:rsidRPr="00CD757A">
        <w:rPr>
          <w:rFonts w:ascii="GHEA Grapalat" w:hAnsi="GHEA Grapalat"/>
          <w:i/>
          <w:lang w:val="hy-AM"/>
        </w:rPr>
        <w:t xml:space="preserve"> </w:t>
      </w:r>
      <w:r w:rsidRPr="00CD757A">
        <w:rPr>
          <w:rFonts w:ascii="GHEA Grapalat" w:hAnsi="GHEA Grapalat" w:cs="Sylfaen"/>
          <w:i/>
          <w:lang w:val="hy-AM"/>
        </w:rPr>
        <w:t>գործողության</w:t>
      </w:r>
      <w:r w:rsidRPr="00CD757A">
        <w:rPr>
          <w:rFonts w:ascii="GHEA Grapalat" w:hAnsi="GHEA Grapalat"/>
          <w:i/>
          <w:lang w:val="hy-AM"/>
        </w:rPr>
        <w:t xml:space="preserve"> </w:t>
      </w:r>
      <w:r w:rsidRPr="00CD757A">
        <w:rPr>
          <w:rFonts w:ascii="GHEA Grapalat" w:hAnsi="GHEA Grapalat" w:cs="Sylfaen"/>
          <w:i/>
          <w:lang w:val="hy-AM"/>
        </w:rPr>
        <w:t>ճկուն</w:t>
      </w:r>
      <w:r w:rsidRPr="00CD757A">
        <w:rPr>
          <w:rFonts w:ascii="GHEA Grapalat" w:hAnsi="GHEA Grapalat"/>
          <w:i/>
          <w:lang w:val="hy-AM"/>
        </w:rPr>
        <w:t xml:space="preserve"> </w:t>
      </w:r>
      <w:r w:rsidRPr="00CD757A">
        <w:rPr>
          <w:rFonts w:ascii="GHEA Grapalat" w:hAnsi="GHEA Grapalat" w:cs="Sylfaen"/>
          <w:i/>
          <w:lang w:val="hy-AM"/>
        </w:rPr>
        <w:t>տվիչային տարրեր:</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i/>
          <w:lang w:val="hy-AM"/>
        </w:rPr>
      </w:pPr>
      <w:r w:rsidRPr="00CD757A">
        <w:rPr>
          <w:rFonts w:ascii="GHEA Grapalat" w:hAnsi="GHEA Grapalat"/>
          <w:i/>
          <w:lang w:val="hy-AM"/>
        </w:rPr>
        <w:t xml:space="preserve">2. Պարունակում են առանձին գործող </w:t>
      </w:r>
      <w:r w:rsidRPr="00CD757A">
        <w:rPr>
          <w:rFonts w:ascii="GHEA Grapalat" w:hAnsi="GHEA Grapalat" w:cs="Sylfaen"/>
          <w:i/>
          <w:lang w:val="hy-AM"/>
        </w:rPr>
        <w:t xml:space="preserve">տվիչների ճկուն հավաքակազմեր, որոնց կամ տրամագիծը կամ երկարությունը </w:t>
      </w:r>
      <w:r w:rsidRPr="00CD757A">
        <w:rPr>
          <w:rFonts w:ascii="GHEA Grapalat" w:hAnsi="GHEA Grapalat"/>
          <w:i/>
          <w:lang w:val="hy-AM"/>
        </w:rPr>
        <w:t xml:space="preserve">հավասար է կամ փոքր է 20 </w:t>
      </w:r>
      <w:r w:rsidRPr="00CD757A">
        <w:rPr>
          <w:rFonts w:ascii="GHEA Grapalat" w:hAnsi="GHEA Grapalat" w:cs="Sylfaen"/>
          <w:i/>
          <w:lang w:val="hy-AM"/>
        </w:rPr>
        <w:t>մմ</w:t>
      </w:r>
      <w:r w:rsidRPr="00CD757A">
        <w:rPr>
          <w:rFonts w:ascii="GHEA Grapalat" w:hAnsi="GHEA Grapalat"/>
          <w:i/>
          <w:lang w:val="hy-AM"/>
        </w:rPr>
        <w:t>-</w:t>
      </w:r>
      <w:r w:rsidRPr="00CD757A">
        <w:rPr>
          <w:rFonts w:ascii="GHEA Grapalat" w:hAnsi="GHEA Grapalat" w:cs="Sylfaen"/>
          <w:i/>
          <w:lang w:val="hy-AM"/>
        </w:rPr>
        <w:t>ից, և տարրերրի</w:t>
      </w:r>
      <w:r w:rsidRPr="00CD757A">
        <w:rPr>
          <w:rFonts w:ascii="GHEA Grapalat" w:hAnsi="GHEA Grapalat"/>
          <w:i/>
          <w:lang w:val="hy-AM"/>
        </w:rPr>
        <w:t xml:space="preserve"> </w:t>
      </w:r>
      <w:r w:rsidRPr="00CD757A">
        <w:rPr>
          <w:rFonts w:ascii="GHEA Grapalat" w:hAnsi="GHEA Grapalat" w:cs="Sylfaen"/>
          <w:i/>
          <w:lang w:val="hy-AM"/>
        </w:rPr>
        <w:t>միջև</w:t>
      </w:r>
      <w:r w:rsidRPr="00CD757A">
        <w:rPr>
          <w:rFonts w:ascii="GHEA Grapalat" w:hAnsi="GHEA Grapalat"/>
          <w:i/>
          <w:lang w:val="hy-AM"/>
        </w:rPr>
        <w:t xml:space="preserve"> անջատող տարածությունը պակաս են 20 </w:t>
      </w:r>
      <w:r w:rsidRPr="00CD757A">
        <w:rPr>
          <w:rFonts w:ascii="GHEA Grapalat" w:hAnsi="GHEA Grapalat" w:cs="Sylfaen"/>
          <w:i/>
          <w:lang w:val="hy-AM"/>
        </w:rPr>
        <w:t>մմ</w:t>
      </w:r>
      <w:r w:rsidRPr="00CD757A">
        <w:rPr>
          <w:rFonts w:ascii="GHEA Grapalat" w:hAnsi="GHEA Grapalat"/>
          <w:i/>
          <w:lang w:val="hy-AM"/>
        </w:rPr>
        <w:t>-</w:t>
      </w:r>
      <w:r w:rsidRPr="00CD757A">
        <w:rPr>
          <w:rFonts w:ascii="GHEA Grapalat" w:hAnsi="GHEA Grapalat" w:cs="Sylfaen"/>
          <w:i/>
          <w:lang w:val="hy-AM"/>
        </w:rPr>
        <w:t xml:space="preserve">ից: </w:t>
      </w:r>
    </w:p>
    <w:p w:rsidR="00E77C02" w:rsidRPr="00CD757A" w:rsidRDefault="00E77C02" w:rsidP="00483C16">
      <w:pPr>
        <w:pStyle w:val="BodyText"/>
        <w:tabs>
          <w:tab w:val="left" w:pos="-3119"/>
        </w:tabs>
        <w:autoSpaceDE w:val="0"/>
        <w:autoSpaceDN w:val="0"/>
        <w:adjustRightInd w:val="0"/>
        <w:spacing w:before="240" w:after="240" w:line="276" w:lineRule="auto"/>
        <w:ind w:left="2973" w:hanging="283"/>
        <w:rPr>
          <w:rFonts w:ascii="GHEA Grapalat" w:hAnsi="GHEA Grapalat"/>
          <w:lang w:val="hy-AM"/>
        </w:rPr>
      </w:pPr>
      <w:r w:rsidRPr="00CD757A">
        <w:rPr>
          <w:rFonts w:ascii="GHEA Grapalat" w:hAnsi="GHEA Grapalat"/>
          <w:lang w:val="hy-AM"/>
        </w:rPr>
        <w:t xml:space="preserve">1. Միավորում են շարունակական ճկուն տվիչային տարրեր; </w:t>
      </w:r>
    </w:p>
    <w:p w:rsidR="00E77C02" w:rsidRPr="00CD757A" w:rsidRDefault="00E77C02" w:rsidP="00483C16">
      <w:pPr>
        <w:pStyle w:val="BodyText"/>
        <w:tabs>
          <w:tab w:val="left" w:pos="-3119"/>
        </w:tabs>
        <w:autoSpaceDE w:val="0"/>
        <w:autoSpaceDN w:val="0"/>
        <w:adjustRightInd w:val="0"/>
        <w:spacing w:before="240" w:after="240" w:line="276" w:lineRule="auto"/>
        <w:ind w:left="2690" w:hanging="283"/>
        <w:rPr>
          <w:rFonts w:ascii="GHEA Grapalat" w:hAnsi="GHEA Grapalat"/>
          <w:lang w:val="hy-AM"/>
        </w:rPr>
      </w:pPr>
      <w:r w:rsidRPr="00CD757A">
        <w:rPr>
          <w:rFonts w:ascii="GHEA Grapalat" w:hAnsi="GHEA Grapalat"/>
          <w:lang w:val="hy-AM"/>
        </w:rPr>
        <w:t xml:space="preserve">2. Միավորում են առանձին տվիչային տարրերի ճկուն հավաքվածքները 20 մմ կամ դրանից պակաս տրամագծով կամ երկարությամբ և տարրերի միջև 20 մմ-ից պակաս  անջատող հատվածով: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զգայուն</w:t>
      </w:r>
      <w:r w:rsidRPr="00CD757A">
        <w:rPr>
          <w:rFonts w:ascii="GHEA Grapalat" w:hAnsi="GHEA Grapalat"/>
          <w:lang w:val="hy-AM"/>
        </w:rPr>
        <w:t xml:space="preserve"> </w:t>
      </w:r>
      <w:r w:rsidRPr="00CD757A">
        <w:rPr>
          <w:rFonts w:ascii="GHEA Grapalat" w:hAnsi="GHEA Grapalat" w:cs="Sylfaen"/>
          <w:lang w:val="hy-AM"/>
        </w:rPr>
        <w:t>տարրերից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690"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մանրաթելեր</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2690" w:hanging="283"/>
        <w:rPr>
          <w:rFonts w:ascii="GHEA Grapalat" w:hAnsi="GHEA Grapalat"/>
          <w:lang w:val="hy-AM"/>
        </w:rPr>
      </w:pPr>
      <w:r w:rsidRPr="00CD757A">
        <w:rPr>
          <w:rFonts w:ascii="GHEA Grapalat" w:hAnsi="GHEA Grapalat"/>
          <w:lang w:val="hy-AM"/>
        </w:rPr>
        <w:t>b. ‘</w:t>
      </w:r>
      <w:r w:rsidRPr="00CD757A">
        <w:rPr>
          <w:rFonts w:ascii="GHEA Grapalat" w:hAnsi="GHEA Grapalat" w:cs="Sylfaen"/>
          <w:lang w:val="hy-AM"/>
        </w:rPr>
        <w:t xml:space="preserve"> Պյեզոէլեկտրական</w:t>
      </w:r>
      <w:r w:rsidRPr="00CD757A">
        <w:rPr>
          <w:rFonts w:ascii="GHEA Grapalat" w:hAnsi="GHEA Grapalat"/>
          <w:lang w:val="hy-AM"/>
        </w:rPr>
        <w:t xml:space="preserve"> </w:t>
      </w:r>
      <w:r w:rsidRPr="00CD757A">
        <w:rPr>
          <w:rFonts w:ascii="GHEA Grapalat" w:hAnsi="GHEA Grapalat" w:cs="Sylfaen"/>
          <w:lang w:val="hy-AM"/>
        </w:rPr>
        <w:t>պոլիմերային</w:t>
      </w:r>
      <w:r w:rsidRPr="00CD757A">
        <w:rPr>
          <w:rFonts w:ascii="GHEA Grapalat" w:hAnsi="GHEA Grapalat"/>
          <w:lang w:val="hy-AM"/>
        </w:rPr>
        <w:t xml:space="preserve"> թաղանթներ’, </w:t>
      </w:r>
      <w:r w:rsidRPr="00CD757A">
        <w:rPr>
          <w:rFonts w:ascii="GHEA Grapalat" w:hAnsi="GHEA Grapalat" w:cs="Sylfaen"/>
          <w:lang w:val="hy-AM"/>
        </w:rPr>
        <w:t>բացի պոլիվինիլիդեն</w:t>
      </w:r>
      <w:r w:rsidRPr="00CD757A">
        <w:rPr>
          <w:rFonts w:ascii="GHEA Grapalat" w:hAnsi="GHEA Grapalat"/>
          <w:lang w:val="hy-AM"/>
        </w:rPr>
        <w:t>-</w:t>
      </w:r>
      <w:r w:rsidRPr="00CD757A">
        <w:rPr>
          <w:rFonts w:ascii="GHEA Grapalat" w:hAnsi="GHEA Grapalat" w:cs="Sylfaen"/>
          <w:lang w:val="hy-AM"/>
        </w:rPr>
        <w:t>ֆտորիդից</w:t>
      </w:r>
      <w:r w:rsidRPr="00CD757A">
        <w:rPr>
          <w:rStyle w:val="FontStyle144"/>
          <w:rFonts w:ascii="GHEA Grapalat" w:hAnsi="GHEA Grapalat"/>
          <w:sz w:val="24"/>
          <w:szCs w:val="24"/>
          <w:lang w:val="hy-AM"/>
        </w:rPr>
        <w:t xml:space="preserve"> (PVDF) </w:t>
      </w:r>
      <w:r w:rsidRPr="00CD757A">
        <w:rPr>
          <w:rStyle w:val="FontStyle144"/>
          <w:rFonts w:ascii="GHEA Grapalat" w:hAnsi="GHEA Grapalat" w:cs="Sylfaen"/>
          <w:sz w:val="24"/>
          <w:szCs w:val="24"/>
          <w:lang w:val="hy-AM"/>
        </w:rPr>
        <w:t>և</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նրա</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համա</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պոլիմերներից</w:t>
      </w:r>
      <w:r w:rsidRPr="00CD757A">
        <w:rPr>
          <w:rStyle w:val="FontStyle144"/>
          <w:rFonts w:ascii="GHEA Grapalat" w:hAnsi="GHEA Grapalat"/>
          <w:sz w:val="24"/>
          <w:szCs w:val="24"/>
          <w:lang w:val="hy-AM"/>
        </w:rPr>
        <w:t xml:space="preserve"> {P(VDF-TrFE) </w:t>
      </w:r>
      <w:r w:rsidRPr="00CD757A">
        <w:rPr>
          <w:rStyle w:val="FontStyle144"/>
          <w:rFonts w:ascii="GHEA Grapalat" w:hAnsi="GHEA Grapalat" w:cs="Sylfaen"/>
          <w:sz w:val="24"/>
          <w:szCs w:val="24"/>
          <w:lang w:val="hy-AM"/>
        </w:rPr>
        <w:t>և</w:t>
      </w:r>
      <w:r w:rsidRPr="00CD757A">
        <w:rPr>
          <w:rStyle w:val="FontStyle144"/>
          <w:rFonts w:ascii="GHEA Grapalat" w:hAnsi="GHEA Grapalat"/>
          <w:sz w:val="24"/>
          <w:szCs w:val="24"/>
          <w:lang w:val="hy-AM"/>
        </w:rPr>
        <w:t xml:space="preserve"> P(VDF-TFE)}; </w:t>
      </w:r>
    </w:p>
    <w:p w:rsidR="00E77C02" w:rsidRPr="00CD757A" w:rsidRDefault="00E77C02" w:rsidP="00483C16">
      <w:pPr>
        <w:pStyle w:val="BodyText"/>
        <w:tabs>
          <w:tab w:val="left" w:pos="-3119"/>
        </w:tabs>
        <w:autoSpaceDE w:val="0"/>
        <w:autoSpaceDN w:val="0"/>
        <w:adjustRightInd w:val="0"/>
        <w:spacing w:before="240" w:after="240" w:line="276" w:lineRule="auto"/>
        <w:ind w:left="2690" w:hanging="283"/>
        <w:rPr>
          <w:rFonts w:ascii="GHEA Grapalat" w:hAnsi="GHEA Grapalat" w:cs="Times LatArm"/>
          <w:lang w:val="hy-AM"/>
        </w:rPr>
      </w:pPr>
      <w:r w:rsidRPr="00CD757A">
        <w:rPr>
          <w:rFonts w:ascii="GHEA Grapalat" w:hAnsi="GHEA Grapalat"/>
          <w:lang w:val="hy-AM"/>
        </w:rPr>
        <w:lastRenderedPageBreak/>
        <w:t>c. ‘</w:t>
      </w:r>
      <w:r w:rsidRPr="00CD757A">
        <w:rPr>
          <w:rFonts w:ascii="GHEA Grapalat" w:hAnsi="GHEA Grapalat" w:cs="Sylfaen"/>
          <w:lang w:val="hy-AM"/>
        </w:rPr>
        <w:t>Ճկուն</w:t>
      </w:r>
      <w:r w:rsidRPr="00CD757A">
        <w:rPr>
          <w:rFonts w:ascii="GHEA Grapalat" w:hAnsi="GHEA Grapalat"/>
          <w:lang w:val="hy-AM"/>
        </w:rPr>
        <w:t xml:space="preserve"> </w:t>
      </w:r>
      <w:r w:rsidRPr="00CD757A">
        <w:rPr>
          <w:rFonts w:ascii="GHEA Grapalat" w:hAnsi="GHEA Grapalat" w:cs="Sylfaen"/>
          <w:lang w:val="hy-AM"/>
        </w:rPr>
        <w:t xml:space="preserve"> պյեզոէլեկտրական</w:t>
      </w:r>
      <w:r w:rsidRPr="00CD757A">
        <w:rPr>
          <w:rFonts w:ascii="GHEA Grapalat" w:hAnsi="GHEA Grapalat"/>
          <w:lang w:val="hy-AM"/>
        </w:rPr>
        <w:t xml:space="preserve"> կոմպոզիտներ’; </w:t>
      </w:r>
    </w:p>
    <w:p w:rsidR="00E77C02" w:rsidRPr="00CD757A" w:rsidRDefault="00E77C02" w:rsidP="00483C16">
      <w:pPr>
        <w:pStyle w:val="BodyText"/>
        <w:tabs>
          <w:tab w:val="left" w:pos="-3119"/>
        </w:tabs>
        <w:autoSpaceDE w:val="0"/>
        <w:autoSpaceDN w:val="0"/>
        <w:adjustRightInd w:val="0"/>
        <w:spacing w:before="240" w:after="240" w:line="276" w:lineRule="auto"/>
        <w:ind w:left="2690" w:hanging="283"/>
        <w:rPr>
          <w:rFonts w:ascii="GHEA Grapalat" w:hAnsi="GHEA Grapalat"/>
          <w:lang w:val="hy-AM"/>
        </w:rPr>
      </w:pPr>
      <w:r w:rsidRPr="00CD757A">
        <w:rPr>
          <w:rFonts w:ascii="GHEA Grapalat" w:hAnsi="GHEA Grapalat"/>
          <w:lang w:val="hy-AM"/>
        </w:rPr>
        <w:t>d. Կապար-մագնեզիում-նիոբատ/կապար-տիտանատ (այսինքն, Pb(Mg</w:t>
      </w:r>
      <w:r w:rsidRPr="00CD757A">
        <w:rPr>
          <w:rFonts w:ascii="GHEA Grapalat" w:hAnsi="GHEA Grapalat"/>
          <w:vertAlign w:val="subscript"/>
          <w:lang w:val="hy-AM"/>
        </w:rPr>
        <w:t>1/3</w:t>
      </w:r>
      <w:r w:rsidRPr="00CD757A">
        <w:rPr>
          <w:rFonts w:ascii="GHEA Grapalat" w:hAnsi="GHEA Grapalat"/>
          <w:lang w:val="hy-AM"/>
        </w:rPr>
        <w:t>Nb</w:t>
      </w:r>
      <w:r w:rsidRPr="00CD757A">
        <w:rPr>
          <w:rFonts w:ascii="GHEA Grapalat" w:hAnsi="GHEA Grapalat"/>
          <w:vertAlign w:val="subscript"/>
          <w:lang w:val="hy-AM"/>
        </w:rPr>
        <w:t>2/3</w:t>
      </w:r>
      <w:r w:rsidRPr="00CD757A">
        <w:rPr>
          <w:rFonts w:ascii="GHEA Grapalat" w:hAnsi="GHEA Grapalat"/>
          <w:lang w:val="hy-AM"/>
        </w:rPr>
        <w:t>)O</w:t>
      </w:r>
      <w:r w:rsidRPr="00CD757A">
        <w:rPr>
          <w:rFonts w:ascii="GHEA Grapalat" w:hAnsi="GHEA Grapalat"/>
          <w:vertAlign w:val="subscript"/>
          <w:lang w:val="hy-AM"/>
        </w:rPr>
        <w:t>3</w:t>
      </w:r>
      <w:r w:rsidRPr="00CD757A">
        <w:rPr>
          <w:rFonts w:ascii="GHEA Grapalat" w:hAnsi="GHEA Grapalat"/>
          <w:lang w:val="hy-AM"/>
        </w:rPr>
        <w:t>-PbT</w:t>
      </w:r>
      <w:r w:rsidRPr="00CD757A">
        <w:rPr>
          <w:rFonts w:ascii="GHEA Grapalat" w:hAnsi="GHEA Grapalat"/>
          <w:vertAlign w:val="subscript"/>
          <w:lang w:val="hy-AM"/>
        </w:rPr>
        <w:t>i</w:t>
      </w:r>
      <w:r w:rsidRPr="00CD757A">
        <w:rPr>
          <w:rFonts w:ascii="GHEA Grapalat" w:hAnsi="GHEA Grapalat"/>
          <w:lang w:val="hy-AM"/>
        </w:rPr>
        <w:t>O</w:t>
      </w:r>
      <w:r w:rsidRPr="00CD757A">
        <w:rPr>
          <w:rFonts w:ascii="GHEA Grapalat" w:hAnsi="GHEA Grapalat"/>
          <w:vertAlign w:val="subscript"/>
          <w:lang w:val="hy-AM"/>
        </w:rPr>
        <w:t>3</w:t>
      </w:r>
      <w:r w:rsidRPr="00CD757A">
        <w:rPr>
          <w:rFonts w:ascii="GHEA Grapalat" w:hAnsi="GHEA Grapalat"/>
          <w:lang w:val="hy-AM"/>
        </w:rPr>
        <w:t xml:space="preserve">, կամ PMN-PT) պյեզոէլեկտրական միաբյուրեղներ, որոնք աճեցված են կարծր լուծույթներից;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690" w:hanging="283"/>
        <w:rPr>
          <w:rFonts w:ascii="GHEA Grapalat" w:hAnsi="GHEA Grapalat"/>
          <w:lang w:val="hy-AM"/>
        </w:rPr>
      </w:pPr>
      <w:r w:rsidRPr="00CD757A">
        <w:rPr>
          <w:rFonts w:ascii="GHEA Grapalat" w:hAnsi="GHEA Grapalat"/>
          <w:lang w:val="hy-AM"/>
        </w:rPr>
        <w:t>e. Կապար-ինդիում-նիոբատ/կապար-մագնեզիում-նիոբատ/կապար-տիտանատ (այսինքն, Pb(In</w:t>
      </w:r>
      <w:r w:rsidRPr="00CD757A">
        <w:rPr>
          <w:rFonts w:ascii="GHEA Grapalat" w:hAnsi="GHEA Grapalat"/>
          <w:vertAlign w:val="subscript"/>
          <w:lang w:val="hy-AM"/>
        </w:rPr>
        <w:t>½</w:t>
      </w:r>
      <w:r w:rsidRPr="00CD757A">
        <w:rPr>
          <w:rFonts w:ascii="GHEA Grapalat" w:hAnsi="GHEA Grapalat"/>
          <w:lang w:val="hy-AM"/>
        </w:rPr>
        <w:t>Nb</w:t>
      </w:r>
      <w:r w:rsidRPr="00CD757A">
        <w:rPr>
          <w:rFonts w:ascii="GHEA Grapalat" w:hAnsi="GHEA Grapalat"/>
          <w:vertAlign w:val="subscript"/>
          <w:lang w:val="hy-AM"/>
        </w:rPr>
        <w:t>½</w:t>
      </w:r>
      <w:r w:rsidRPr="00CD757A">
        <w:rPr>
          <w:rFonts w:ascii="GHEA Grapalat" w:hAnsi="GHEA Grapalat"/>
          <w:lang w:val="hy-AM"/>
        </w:rPr>
        <w:t>)O</w:t>
      </w:r>
      <w:r w:rsidRPr="00CD757A">
        <w:rPr>
          <w:rFonts w:ascii="GHEA Grapalat" w:hAnsi="GHEA Grapalat"/>
          <w:vertAlign w:val="subscript"/>
          <w:lang w:val="hy-AM"/>
        </w:rPr>
        <w:t>3</w:t>
      </w:r>
      <w:r w:rsidRPr="00CD757A">
        <w:rPr>
          <w:rFonts w:ascii="GHEA Grapalat" w:hAnsi="GHEA Grapalat"/>
          <w:lang w:val="hy-AM"/>
        </w:rPr>
        <w:t>–Pb(Mg</w:t>
      </w:r>
      <w:r w:rsidRPr="00CD757A">
        <w:rPr>
          <w:rFonts w:ascii="GHEA Grapalat" w:hAnsi="GHEA Grapalat"/>
          <w:vertAlign w:val="subscript"/>
          <w:lang w:val="hy-AM"/>
        </w:rPr>
        <w:t>1/3</w:t>
      </w:r>
      <w:r w:rsidRPr="00CD757A">
        <w:rPr>
          <w:rFonts w:ascii="GHEA Grapalat" w:hAnsi="GHEA Grapalat"/>
          <w:lang w:val="hy-AM"/>
        </w:rPr>
        <w:t>Nb</w:t>
      </w:r>
      <w:r w:rsidRPr="00CD757A">
        <w:rPr>
          <w:rFonts w:ascii="GHEA Grapalat" w:hAnsi="GHEA Grapalat"/>
          <w:vertAlign w:val="subscript"/>
          <w:lang w:val="hy-AM"/>
        </w:rPr>
        <w:t>2/3</w:t>
      </w:r>
      <w:r w:rsidRPr="00CD757A">
        <w:rPr>
          <w:rFonts w:ascii="GHEA Grapalat" w:hAnsi="GHEA Grapalat"/>
          <w:lang w:val="hy-AM"/>
        </w:rPr>
        <w:t>)O</w:t>
      </w:r>
      <w:r w:rsidRPr="00CD757A">
        <w:rPr>
          <w:rFonts w:ascii="GHEA Grapalat" w:hAnsi="GHEA Grapalat"/>
          <w:vertAlign w:val="subscript"/>
          <w:lang w:val="hy-AM"/>
        </w:rPr>
        <w:t>3</w:t>
      </w:r>
      <w:r w:rsidRPr="00CD757A">
        <w:rPr>
          <w:rFonts w:ascii="GHEA Grapalat" w:hAnsi="GHEA Grapalat"/>
          <w:lang w:val="hy-AM"/>
        </w:rPr>
        <w:t>–PbT</w:t>
      </w:r>
      <w:r w:rsidRPr="00CD757A">
        <w:rPr>
          <w:rFonts w:ascii="GHEA Grapalat" w:hAnsi="GHEA Grapalat"/>
          <w:vertAlign w:val="subscript"/>
          <w:lang w:val="hy-AM"/>
        </w:rPr>
        <w:t>i</w:t>
      </w:r>
      <w:r w:rsidRPr="00CD757A">
        <w:rPr>
          <w:rFonts w:ascii="GHEA Grapalat" w:hAnsi="GHEA Grapalat"/>
          <w:lang w:val="hy-AM"/>
        </w:rPr>
        <w:t>O</w:t>
      </w:r>
      <w:r w:rsidRPr="00CD757A">
        <w:rPr>
          <w:rFonts w:ascii="GHEA Grapalat" w:hAnsi="GHEA Grapalat"/>
          <w:vertAlign w:val="subscript"/>
          <w:lang w:val="hy-AM"/>
        </w:rPr>
        <w:t>3</w:t>
      </w:r>
      <w:r w:rsidRPr="00CD757A">
        <w:rPr>
          <w:rFonts w:ascii="GHEA Grapalat" w:hAnsi="GHEA Grapalat"/>
          <w:lang w:val="hy-AM"/>
        </w:rPr>
        <w:t xml:space="preserve">, կամ PIN-PMN-PT) պյեզոէլեկտրական միաբյուրեղներ, որոնք աճեցված են կարծր լուծույթներից;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4. ‘Հ</w:t>
      </w:r>
      <w:r w:rsidRPr="00CD757A">
        <w:rPr>
          <w:rFonts w:ascii="GHEA Grapalat" w:hAnsi="GHEA Grapalat" w:cs="Sylfaen"/>
          <w:lang w:val="hy-AM"/>
        </w:rPr>
        <w:t>իդրոֆոնային</w:t>
      </w:r>
      <w:r w:rsidRPr="00CD757A">
        <w:rPr>
          <w:rFonts w:ascii="GHEA Grapalat" w:hAnsi="GHEA Grapalat"/>
          <w:lang w:val="hy-AM"/>
        </w:rPr>
        <w:t xml:space="preserve"> </w:t>
      </w:r>
      <w:r w:rsidRPr="00CD757A">
        <w:rPr>
          <w:rFonts w:ascii="GHEA Grapalat" w:hAnsi="GHEA Grapalat" w:cs="Sylfaen"/>
          <w:lang w:val="hy-AM"/>
        </w:rPr>
        <w:t xml:space="preserve">զգայունություն’, </w:t>
      </w:r>
      <w:r w:rsidRPr="00CD757A">
        <w:rPr>
          <w:rFonts w:ascii="GHEA Grapalat" w:hAnsi="GHEA Grapalat"/>
          <w:lang w:val="hy-AM"/>
        </w:rPr>
        <w:t>որն ավելի լավն է –180 դԲ-</w:t>
      </w:r>
      <w:r w:rsidRPr="00CD757A">
        <w:rPr>
          <w:rFonts w:ascii="GHEA Grapalat" w:hAnsi="GHEA Grapalat" w:cs="Sylfaen"/>
          <w:lang w:val="hy-AM"/>
        </w:rPr>
        <w:t>ից</w:t>
      </w:r>
      <w:r w:rsidRPr="00CD757A">
        <w:rPr>
          <w:rFonts w:ascii="GHEA Grapalat" w:hAnsi="GHEA Grapalat"/>
          <w:lang w:val="hy-AM"/>
        </w:rPr>
        <w:t xml:space="preserve"> ցանկացած խորության վրա</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առանց</w:t>
      </w:r>
      <w:r w:rsidRPr="00CD757A">
        <w:rPr>
          <w:rFonts w:ascii="GHEA Grapalat" w:hAnsi="GHEA Grapalat"/>
          <w:lang w:val="hy-AM"/>
        </w:rPr>
        <w:t xml:space="preserve"> </w:t>
      </w:r>
      <w:r w:rsidRPr="00CD757A">
        <w:rPr>
          <w:rFonts w:ascii="GHEA Grapalat" w:hAnsi="GHEA Grapalat" w:cs="Sylfaen"/>
          <w:lang w:val="hy-AM"/>
        </w:rPr>
        <w:t>արագացման</w:t>
      </w:r>
      <w:r w:rsidRPr="00CD757A">
        <w:rPr>
          <w:rFonts w:ascii="GHEA Grapalat" w:hAnsi="GHEA Grapalat"/>
          <w:lang w:val="hy-AM"/>
        </w:rPr>
        <w:t xml:space="preserve"> </w:t>
      </w:r>
      <w:r w:rsidRPr="00CD757A">
        <w:rPr>
          <w:rFonts w:ascii="GHEA Grapalat" w:hAnsi="GHEA Grapalat" w:cs="Sylfaen"/>
          <w:lang w:val="hy-AM"/>
        </w:rPr>
        <w:t>համակշռումի</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5. Նախագծված </w:t>
      </w:r>
      <w:r w:rsidRPr="00CD757A">
        <w:rPr>
          <w:rFonts w:ascii="GHEA Grapalat" w:hAnsi="GHEA Grapalat" w:cs="Sylfaen"/>
          <w:lang w:val="hy-AM"/>
        </w:rPr>
        <w:t>են</w:t>
      </w:r>
      <w:r w:rsidRPr="00CD757A">
        <w:rPr>
          <w:rFonts w:ascii="GHEA Grapalat" w:hAnsi="GHEA Grapalat"/>
          <w:lang w:val="hy-AM"/>
        </w:rPr>
        <w:t xml:space="preserve"> 35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խորություններում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արագացման</w:t>
      </w:r>
      <w:r w:rsidRPr="00CD757A">
        <w:rPr>
          <w:rFonts w:ascii="GHEA Grapalat" w:hAnsi="GHEA Grapalat"/>
          <w:lang w:val="hy-AM"/>
        </w:rPr>
        <w:t xml:space="preserve"> </w:t>
      </w:r>
      <w:r w:rsidRPr="00CD757A">
        <w:rPr>
          <w:rFonts w:ascii="GHEA Grapalat" w:hAnsi="GHEA Grapalat" w:cs="Sylfaen"/>
          <w:lang w:val="hy-AM"/>
        </w:rPr>
        <w:t>համակշռումով</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cs="Times LatArm"/>
          <w:lang w:val="hy-AM"/>
        </w:rPr>
      </w:pPr>
      <w:r w:rsidRPr="00CD757A">
        <w:rPr>
          <w:rFonts w:ascii="GHEA Grapalat" w:hAnsi="GHEA Grapalat"/>
          <w:lang w:val="hy-AM"/>
        </w:rPr>
        <w:t xml:space="preserve">6.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1 000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խորություններում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r w:rsidRPr="00CD757A">
        <w:rPr>
          <w:rFonts w:ascii="GHEA Grapalat" w:hAnsi="GHEA Grapalat" w:cs="Sylfaen"/>
          <w:i/>
          <w:lang w:val="hy-AM"/>
        </w:rPr>
        <w:t>6A001.a.2.a. շարունակությունը</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9A44E7" w:rsidP="00483C16">
      <w:pPr>
        <w:widowControl w:val="0"/>
        <w:numPr>
          <w:ilvl w:val="0"/>
          <w:numId w:val="36"/>
        </w:numPr>
        <w:tabs>
          <w:tab w:val="left" w:pos="3336"/>
        </w:tabs>
        <w:autoSpaceDE w:val="0"/>
        <w:autoSpaceDN w:val="0"/>
        <w:adjustRightInd w:val="0"/>
        <w:spacing w:before="240" w:after="240" w:line="276" w:lineRule="auto"/>
        <w:ind w:left="1068" w:right="1008" w:hanging="360"/>
        <w:jc w:val="both"/>
        <w:rPr>
          <w:rFonts w:ascii="GHEA Grapalat" w:hAnsi="GHEA Grapalat"/>
          <w:i/>
          <w:iCs/>
          <w:spacing w:val="-12"/>
          <w:lang w:val="hy-AM"/>
        </w:rPr>
      </w:pPr>
      <w:r>
        <w:rPr>
          <w:rFonts w:ascii="GHEA Grapalat" w:eastAsia="MingLiU_HKSCS" w:hAnsi="GHEA Grapalat" w:cs="MingLiU_HKSCS"/>
          <w:i/>
          <w:lang w:val="hy-AM"/>
        </w:rPr>
        <w:t>“</w:t>
      </w:r>
      <w:r w:rsidR="00E77C02" w:rsidRPr="00CD757A">
        <w:rPr>
          <w:rFonts w:ascii="GHEA Grapalat" w:hAnsi="GHEA Grapalat" w:cs="Sylfaen"/>
          <w:i/>
          <w:iCs/>
          <w:spacing w:val="-7"/>
          <w:lang w:val="hy-AM"/>
        </w:rPr>
        <w:t>Պյեզոէլեկտրական</w:t>
      </w:r>
      <w:r w:rsidR="00E77C02" w:rsidRPr="00CD757A">
        <w:rPr>
          <w:rFonts w:ascii="GHEA Grapalat" w:hAnsi="GHEA Grapalat"/>
          <w:i/>
          <w:iCs/>
          <w:spacing w:val="-7"/>
          <w:lang w:val="hy-AM"/>
        </w:rPr>
        <w:t xml:space="preserve"> </w:t>
      </w:r>
      <w:r w:rsidR="00E77C02" w:rsidRPr="00CD757A">
        <w:rPr>
          <w:rFonts w:ascii="GHEA Grapalat" w:hAnsi="GHEA Grapalat" w:cs="Sylfaen"/>
          <w:i/>
          <w:iCs/>
          <w:spacing w:val="-7"/>
          <w:lang w:val="hy-AM"/>
        </w:rPr>
        <w:t>պոլիմերային</w:t>
      </w:r>
      <w:r w:rsidR="00E77C02" w:rsidRPr="00CD757A">
        <w:rPr>
          <w:rFonts w:ascii="GHEA Grapalat" w:hAnsi="GHEA Grapalat"/>
          <w:i/>
          <w:iCs/>
          <w:spacing w:val="-7"/>
          <w:lang w:val="hy-AM"/>
        </w:rPr>
        <w:t xml:space="preserve"> թաղանթավոր</w:t>
      </w:r>
      <w:r w:rsidR="00D76829" w:rsidRPr="00CD757A">
        <w:rPr>
          <w:rFonts w:ascii="GHEA Grapalat" w:eastAsia="MingLiU_HKSCS" w:hAnsi="GHEA Grapalat" w:cs="MingLiU_HKSCS"/>
          <w:i/>
          <w:lang w:val="hy-AM"/>
        </w:rPr>
        <w:t>”</w:t>
      </w:r>
      <w:r w:rsidR="00E77C02" w:rsidRPr="00CD757A">
        <w:rPr>
          <w:rFonts w:ascii="GHEA Grapalat" w:hAnsi="GHEA Grapalat"/>
          <w:i/>
          <w:iCs/>
          <w:spacing w:val="-7"/>
          <w:lang w:val="hy-AM"/>
        </w:rPr>
        <w:t xml:space="preserve"> տվիչային տարրե</w:t>
      </w:r>
      <w:r w:rsidR="00E77C02" w:rsidRPr="00CD757A">
        <w:rPr>
          <w:rFonts w:ascii="GHEA Grapalat" w:hAnsi="GHEA Grapalat" w:cs="Sylfaen"/>
          <w:i/>
          <w:iCs/>
          <w:spacing w:val="-7"/>
          <w:lang w:val="hy-AM"/>
        </w:rPr>
        <w:t>րը կազմված են բևեռացված</w:t>
      </w:r>
      <w:r w:rsidR="00E77C02" w:rsidRPr="00CD757A">
        <w:rPr>
          <w:rFonts w:ascii="GHEA Grapalat" w:hAnsi="GHEA Grapalat"/>
          <w:i/>
          <w:iCs/>
          <w:spacing w:val="-7"/>
          <w:lang w:val="hy-AM"/>
        </w:rPr>
        <w:t xml:space="preserve"> </w:t>
      </w:r>
      <w:r w:rsidR="00E77C02" w:rsidRPr="00CD757A">
        <w:rPr>
          <w:rFonts w:ascii="GHEA Grapalat" w:hAnsi="GHEA Grapalat" w:cs="Sylfaen"/>
          <w:i/>
          <w:iCs/>
          <w:spacing w:val="-7"/>
          <w:lang w:val="hy-AM"/>
        </w:rPr>
        <w:t>պոլիմերային</w:t>
      </w:r>
      <w:r w:rsidR="00E77C02" w:rsidRPr="00CD757A">
        <w:rPr>
          <w:rFonts w:ascii="GHEA Grapalat" w:hAnsi="GHEA Grapalat"/>
          <w:i/>
          <w:iCs/>
          <w:spacing w:val="-7"/>
          <w:lang w:val="hy-AM"/>
        </w:rPr>
        <w:t xml:space="preserve"> թաղանթի</w:t>
      </w:r>
      <w:r w:rsidR="00E77C02" w:rsidRPr="00CD757A">
        <w:rPr>
          <w:rFonts w:ascii="GHEA Grapalat" w:hAnsi="GHEA Grapalat" w:cs="Sylfaen"/>
          <w:i/>
          <w:iCs/>
          <w:spacing w:val="-7"/>
          <w:lang w:val="hy-AM"/>
        </w:rPr>
        <w:t>ց, որը ձգված և ամրացված օժանդակ շրջանակի կամ կոճի</w:t>
      </w:r>
      <w:r w:rsidR="00E77C02" w:rsidRPr="00CD757A">
        <w:rPr>
          <w:rFonts w:ascii="GHEA Grapalat" w:hAnsi="GHEA Grapalat"/>
          <w:i/>
          <w:iCs/>
          <w:spacing w:val="-7"/>
          <w:lang w:val="hy-AM"/>
        </w:rPr>
        <w:t xml:space="preserve"> (հերյունի) վրա</w:t>
      </w:r>
      <w:r w:rsidR="00E77C02" w:rsidRPr="00CD757A">
        <w:rPr>
          <w:rFonts w:ascii="GHEA Grapalat" w:hAnsi="GHEA Grapalat" w:cs="Times LatArm"/>
          <w:i/>
          <w:iCs/>
          <w:spacing w:val="-7"/>
          <w:lang w:val="hy-AM"/>
        </w:rPr>
        <w:t>։</w:t>
      </w:r>
    </w:p>
    <w:p w:rsidR="00E77C02" w:rsidRPr="00CD757A" w:rsidRDefault="00E77C02" w:rsidP="00483C16">
      <w:pPr>
        <w:widowControl w:val="0"/>
        <w:numPr>
          <w:ilvl w:val="0"/>
          <w:numId w:val="36"/>
        </w:numPr>
        <w:tabs>
          <w:tab w:val="left" w:pos="3336"/>
        </w:tabs>
        <w:autoSpaceDE w:val="0"/>
        <w:autoSpaceDN w:val="0"/>
        <w:adjustRightInd w:val="0"/>
        <w:spacing w:before="240" w:after="240" w:line="276" w:lineRule="auto"/>
        <w:ind w:left="1068" w:right="1013" w:hanging="360"/>
        <w:jc w:val="both"/>
        <w:rPr>
          <w:rFonts w:ascii="GHEA Grapalat" w:hAnsi="GHEA Grapalat"/>
          <w:i/>
          <w:iCs/>
          <w:spacing w:val="-6"/>
          <w:lang w:val="hy-AM"/>
        </w:rPr>
      </w:pPr>
      <w:r w:rsidRPr="00CD757A">
        <w:rPr>
          <w:rFonts w:ascii="GHEA Grapalat" w:eastAsia="MingLiU_HKSCS" w:hAnsi="GHEA Grapalat" w:cs="MingLiU_HKSCS"/>
          <w:i/>
          <w:lang w:val="hy-AM"/>
        </w:rPr>
        <w:t>‘</w:t>
      </w:r>
      <w:r w:rsidRPr="00CD757A">
        <w:rPr>
          <w:rFonts w:ascii="GHEA Grapalat" w:hAnsi="GHEA Grapalat" w:cs="Sylfaen"/>
          <w:i/>
          <w:iCs/>
          <w:spacing w:val="-8"/>
          <w:lang w:val="hy-AM"/>
        </w:rPr>
        <w:t>Ճկուն</w:t>
      </w:r>
      <w:r w:rsidRPr="00CD757A">
        <w:rPr>
          <w:rFonts w:ascii="GHEA Grapalat" w:hAnsi="GHEA Grapalat"/>
          <w:i/>
          <w:iCs/>
          <w:spacing w:val="-8"/>
          <w:lang w:val="hy-AM"/>
        </w:rPr>
        <w:t xml:space="preserve"> </w:t>
      </w:r>
      <w:r w:rsidRPr="00CD757A">
        <w:rPr>
          <w:rFonts w:ascii="GHEA Grapalat" w:hAnsi="GHEA Grapalat" w:cs="Sylfaen"/>
          <w:i/>
          <w:iCs/>
          <w:spacing w:val="-8"/>
          <w:lang w:val="hy-AM"/>
        </w:rPr>
        <w:t>պյեզոէլեկտրակական</w:t>
      </w:r>
      <w:r w:rsidRPr="00CD757A">
        <w:rPr>
          <w:rFonts w:ascii="GHEA Grapalat" w:hAnsi="GHEA Grapalat"/>
          <w:i/>
          <w:iCs/>
          <w:spacing w:val="-8"/>
          <w:lang w:val="hy-AM"/>
        </w:rPr>
        <w:t xml:space="preserve"> կոմպոզիտներով’ տվիչային տարրերը </w:t>
      </w:r>
      <w:r w:rsidRPr="00CD757A">
        <w:rPr>
          <w:rFonts w:ascii="GHEA Grapalat" w:hAnsi="GHEA Grapalat" w:cs="Sylfaen"/>
          <w:i/>
          <w:iCs/>
          <w:spacing w:val="-7"/>
          <w:lang w:val="hy-AM"/>
        </w:rPr>
        <w:t>բաղկացած են պյեզոէլեկտրական</w:t>
      </w:r>
      <w:r w:rsidRPr="00CD757A">
        <w:rPr>
          <w:rFonts w:ascii="GHEA Grapalat" w:hAnsi="GHEA Grapalat"/>
          <w:i/>
          <w:iCs/>
          <w:spacing w:val="-7"/>
          <w:lang w:val="hy-AM"/>
        </w:rPr>
        <w:t xml:space="preserve"> </w:t>
      </w:r>
      <w:r w:rsidRPr="00CD757A">
        <w:rPr>
          <w:rFonts w:ascii="GHEA Grapalat" w:hAnsi="GHEA Grapalat" w:cs="Sylfaen"/>
          <w:i/>
          <w:iCs/>
          <w:spacing w:val="-7"/>
          <w:lang w:val="hy-AM"/>
        </w:rPr>
        <w:t>կերամիկական</w:t>
      </w:r>
      <w:r w:rsidRPr="00CD757A">
        <w:rPr>
          <w:rFonts w:ascii="GHEA Grapalat" w:hAnsi="GHEA Grapalat"/>
          <w:i/>
          <w:iCs/>
          <w:spacing w:val="-7"/>
          <w:lang w:val="hy-AM"/>
        </w:rPr>
        <w:t xml:space="preserve"> </w:t>
      </w:r>
      <w:r w:rsidRPr="00CD757A">
        <w:rPr>
          <w:rFonts w:ascii="GHEA Grapalat" w:hAnsi="GHEA Grapalat" w:cs="Sylfaen"/>
          <w:i/>
          <w:iCs/>
          <w:spacing w:val="-7"/>
          <w:lang w:val="hy-AM"/>
        </w:rPr>
        <w:t>մասնիկներից</w:t>
      </w:r>
      <w:r w:rsidRPr="00CD757A">
        <w:rPr>
          <w:rFonts w:ascii="GHEA Grapalat" w:hAnsi="GHEA Grapalat"/>
          <w:i/>
          <w:iCs/>
          <w:spacing w:val="-7"/>
          <w:lang w:val="hy-AM"/>
        </w:rPr>
        <w:t xml:space="preserve"> </w:t>
      </w:r>
      <w:r w:rsidRPr="00CD757A">
        <w:rPr>
          <w:rFonts w:ascii="GHEA Grapalat" w:hAnsi="GHEA Grapalat" w:cs="Sylfaen"/>
          <w:i/>
          <w:iCs/>
          <w:spacing w:val="-7"/>
          <w:lang w:val="hy-AM"/>
        </w:rPr>
        <w:t>կամ</w:t>
      </w:r>
      <w:r w:rsidRPr="00CD757A">
        <w:rPr>
          <w:rFonts w:ascii="GHEA Grapalat" w:hAnsi="GHEA Grapalat"/>
          <w:i/>
          <w:iCs/>
          <w:spacing w:val="-7"/>
          <w:lang w:val="hy-AM"/>
        </w:rPr>
        <w:t xml:space="preserve"> </w:t>
      </w:r>
      <w:r w:rsidRPr="00CD757A">
        <w:rPr>
          <w:rFonts w:ascii="GHEA Grapalat" w:hAnsi="GHEA Grapalat" w:cs="Sylfaen"/>
          <w:i/>
          <w:iCs/>
          <w:spacing w:val="-7"/>
          <w:lang w:val="hy-AM"/>
        </w:rPr>
        <w:t>մանրաթելից</w:t>
      </w:r>
      <w:r w:rsidRPr="00CD757A">
        <w:rPr>
          <w:rFonts w:ascii="GHEA Grapalat" w:hAnsi="GHEA Grapalat"/>
          <w:i/>
          <w:iCs/>
          <w:spacing w:val="-7"/>
          <w:lang w:val="hy-AM"/>
        </w:rPr>
        <w:t xml:space="preserve"> միացված </w:t>
      </w:r>
      <w:r w:rsidRPr="00CD757A">
        <w:rPr>
          <w:rFonts w:ascii="GHEA Grapalat" w:hAnsi="GHEA Grapalat" w:cs="Sylfaen"/>
          <w:i/>
          <w:iCs/>
          <w:spacing w:val="-7"/>
          <w:lang w:val="hy-AM"/>
        </w:rPr>
        <w:t>էլեկտրականորեն</w:t>
      </w:r>
      <w:r w:rsidRPr="00CD757A">
        <w:rPr>
          <w:rFonts w:ascii="GHEA Grapalat" w:hAnsi="GHEA Grapalat"/>
          <w:i/>
          <w:iCs/>
          <w:spacing w:val="-7"/>
          <w:lang w:val="hy-AM"/>
        </w:rPr>
        <w:t xml:space="preserve"> </w:t>
      </w:r>
      <w:r w:rsidRPr="00CD757A">
        <w:rPr>
          <w:rFonts w:ascii="GHEA Grapalat" w:hAnsi="GHEA Grapalat" w:cs="Sylfaen"/>
          <w:i/>
          <w:iCs/>
          <w:spacing w:val="-7"/>
          <w:lang w:val="hy-AM"/>
        </w:rPr>
        <w:t>մեկուսացված</w:t>
      </w:r>
      <w:r w:rsidRPr="00CD757A">
        <w:rPr>
          <w:rFonts w:ascii="GHEA Grapalat" w:hAnsi="GHEA Grapalat"/>
          <w:i/>
          <w:iCs/>
          <w:spacing w:val="-7"/>
          <w:lang w:val="hy-AM"/>
        </w:rPr>
        <w:t xml:space="preserve">, </w:t>
      </w:r>
      <w:r w:rsidRPr="00CD757A">
        <w:rPr>
          <w:rFonts w:ascii="GHEA Grapalat" w:hAnsi="GHEA Grapalat" w:cs="Sylfaen"/>
          <w:i/>
          <w:iCs/>
          <w:spacing w:val="-7"/>
          <w:lang w:val="hy-AM"/>
        </w:rPr>
        <w:t>ակուստիկորեն</w:t>
      </w:r>
      <w:r w:rsidRPr="00CD757A">
        <w:rPr>
          <w:rFonts w:ascii="GHEA Grapalat" w:hAnsi="GHEA Grapalat"/>
          <w:i/>
          <w:iCs/>
          <w:spacing w:val="-7"/>
          <w:lang w:val="hy-AM"/>
        </w:rPr>
        <w:t xml:space="preserve"> </w:t>
      </w:r>
      <w:r w:rsidRPr="00CD757A">
        <w:rPr>
          <w:rFonts w:ascii="GHEA Grapalat" w:hAnsi="GHEA Grapalat" w:cs="Sylfaen"/>
          <w:i/>
          <w:iCs/>
          <w:spacing w:val="-7"/>
          <w:lang w:val="hy-AM"/>
        </w:rPr>
        <w:t>թափանցիկ</w:t>
      </w:r>
      <w:r w:rsidRPr="00CD757A">
        <w:rPr>
          <w:rFonts w:ascii="GHEA Grapalat" w:hAnsi="GHEA Grapalat"/>
          <w:i/>
          <w:iCs/>
          <w:spacing w:val="-7"/>
          <w:lang w:val="hy-AM"/>
        </w:rPr>
        <w:t xml:space="preserve"> </w:t>
      </w:r>
      <w:r w:rsidRPr="00CD757A">
        <w:rPr>
          <w:rFonts w:ascii="GHEA Grapalat" w:hAnsi="GHEA Grapalat" w:cs="Sylfaen"/>
          <w:i/>
          <w:iCs/>
          <w:spacing w:val="-7"/>
          <w:lang w:val="hy-AM"/>
        </w:rPr>
        <w:t>ռետինով</w:t>
      </w:r>
      <w:r w:rsidRPr="00CD757A">
        <w:rPr>
          <w:rFonts w:ascii="GHEA Grapalat" w:hAnsi="GHEA Grapalat"/>
          <w:i/>
          <w:iCs/>
          <w:spacing w:val="-7"/>
          <w:lang w:val="hy-AM"/>
        </w:rPr>
        <w:t xml:space="preserve">, </w:t>
      </w:r>
      <w:r w:rsidRPr="00CD757A">
        <w:rPr>
          <w:rFonts w:ascii="GHEA Grapalat" w:hAnsi="GHEA Grapalat" w:cs="Sylfaen"/>
          <w:i/>
          <w:iCs/>
          <w:spacing w:val="-7"/>
          <w:lang w:val="hy-AM"/>
        </w:rPr>
        <w:t>պոլիմերով</w:t>
      </w:r>
      <w:r w:rsidRPr="00CD757A">
        <w:rPr>
          <w:rFonts w:ascii="GHEA Grapalat" w:hAnsi="GHEA Grapalat"/>
          <w:i/>
          <w:iCs/>
          <w:spacing w:val="-7"/>
          <w:lang w:val="hy-AM"/>
        </w:rPr>
        <w:t xml:space="preserve"> </w:t>
      </w:r>
      <w:r w:rsidRPr="00CD757A">
        <w:rPr>
          <w:rFonts w:ascii="GHEA Grapalat" w:hAnsi="GHEA Grapalat" w:cs="Sylfaen"/>
          <w:i/>
          <w:iCs/>
          <w:spacing w:val="-7"/>
          <w:lang w:val="hy-AM"/>
        </w:rPr>
        <w:t>կամ</w:t>
      </w:r>
      <w:r w:rsidRPr="00CD757A">
        <w:rPr>
          <w:rFonts w:ascii="GHEA Grapalat" w:hAnsi="GHEA Grapalat"/>
          <w:i/>
          <w:iCs/>
          <w:spacing w:val="-7"/>
          <w:lang w:val="hy-AM"/>
        </w:rPr>
        <w:t xml:space="preserve"> </w:t>
      </w:r>
      <w:r w:rsidRPr="00CD757A">
        <w:rPr>
          <w:rFonts w:ascii="GHEA Grapalat" w:hAnsi="GHEA Grapalat" w:cs="Sylfaen"/>
          <w:i/>
          <w:iCs/>
          <w:spacing w:val="-7"/>
          <w:lang w:val="hy-AM"/>
        </w:rPr>
        <w:t>էպոքսիդային բաղադրանյութով</w:t>
      </w:r>
      <w:r w:rsidRPr="00CD757A">
        <w:rPr>
          <w:rFonts w:ascii="GHEA Grapalat" w:hAnsi="GHEA Grapalat"/>
          <w:i/>
          <w:iCs/>
          <w:spacing w:val="-7"/>
          <w:lang w:val="hy-AM"/>
        </w:rPr>
        <w:t xml:space="preserve">, </w:t>
      </w:r>
      <w:r w:rsidRPr="00CD757A">
        <w:rPr>
          <w:rFonts w:ascii="GHEA Grapalat" w:hAnsi="GHEA Grapalat" w:cs="Sylfaen"/>
          <w:i/>
          <w:iCs/>
          <w:spacing w:val="-7"/>
          <w:lang w:val="hy-AM"/>
        </w:rPr>
        <w:t>որտեղ</w:t>
      </w:r>
      <w:r w:rsidRPr="00CD757A">
        <w:rPr>
          <w:rFonts w:ascii="GHEA Grapalat" w:hAnsi="GHEA Grapalat"/>
          <w:i/>
          <w:iCs/>
          <w:spacing w:val="-7"/>
          <w:lang w:val="hy-AM"/>
        </w:rPr>
        <w:t xml:space="preserve"> </w:t>
      </w:r>
      <w:r w:rsidRPr="00CD757A">
        <w:rPr>
          <w:rFonts w:ascii="GHEA Grapalat" w:hAnsi="GHEA Grapalat" w:cs="Sylfaen"/>
          <w:i/>
          <w:iCs/>
          <w:spacing w:val="-7"/>
          <w:lang w:val="hy-AM"/>
        </w:rPr>
        <w:t>բաղադրանյութը</w:t>
      </w:r>
      <w:r w:rsidRPr="00CD757A">
        <w:rPr>
          <w:rFonts w:ascii="GHEA Grapalat" w:hAnsi="GHEA Grapalat"/>
          <w:i/>
          <w:iCs/>
          <w:spacing w:val="-7"/>
          <w:lang w:val="hy-AM"/>
        </w:rPr>
        <w:t xml:space="preserve"> տվիչային </w:t>
      </w:r>
      <w:r w:rsidRPr="00CD757A">
        <w:rPr>
          <w:rFonts w:ascii="GHEA Grapalat" w:hAnsi="GHEA Grapalat" w:cs="Sylfaen"/>
          <w:i/>
          <w:iCs/>
          <w:spacing w:val="-7"/>
          <w:lang w:val="hy-AM"/>
        </w:rPr>
        <w:t>տարրերի</w:t>
      </w:r>
      <w:r w:rsidRPr="00CD757A">
        <w:rPr>
          <w:rFonts w:ascii="GHEA Grapalat" w:hAnsi="GHEA Grapalat"/>
          <w:i/>
          <w:iCs/>
          <w:spacing w:val="-7"/>
          <w:lang w:val="hy-AM"/>
        </w:rPr>
        <w:t xml:space="preserve"> </w:t>
      </w:r>
      <w:r w:rsidRPr="00CD757A">
        <w:rPr>
          <w:rFonts w:ascii="GHEA Grapalat" w:hAnsi="GHEA Grapalat" w:cs="Sylfaen"/>
          <w:i/>
          <w:iCs/>
          <w:spacing w:val="-7"/>
          <w:lang w:val="hy-AM"/>
        </w:rPr>
        <w:t>ինտեգրալային</w:t>
      </w:r>
      <w:r w:rsidRPr="00CD757A">
        <w:rPr>
          <w:rFonts w:ascii="GHEA Grapalat" w:hAnsi="GHEA Grapalat"/>
          <w:i/>
          <w:iCs/>
          <w:spacing w:val="-7"/>
          <w:lang w:val="hy-AM"/>
        </w:rPr>
        <w:t xml:space="preserve"> </w:t>
      </w:r>
      <w:r w:rsidRPr="00CD757A">
        <w:rPr>
          <w:rFonts w:ascii="GHEA Grapalat" w:hAnsi="GHEA Grapalat" w:cs="Sylfaen"/>
          <w:i/>
          <w:iCs/>
          <w:spacing w:val="-7"/>
          <w:lang w:val="hy-AM"/>
        </w:rPr>
        <w:t>մասն</w:t>
      </w:r>
      <w:r w:rsidRPr="00CD757A">
        <w:rPr>
          <w:rFonts w:ascii="GHEA Grapalat" w:hAnsi="GHEA Grapalat"/>
          <w:i/>
          <w:iCs/>
          <w:spacing w:val="-7"/>
          <w:lang w:val="hy-AM"/>
        </w:rPr>
        <w:t xml:space="preserve"> </w:t>
      </w:r>
      <w:r w:rsidRPr="00CD757A">
        <w:rPr>
          <w:rFonts w:ascii="GHEA Grapalat" w:hAnsi="GHEA Grapalat" w:cs="Sylfaen"/>
          <w:i/>
          <w:iCs/>
          <w:spacing w:val="-7"/>
          <w:lang w:val="hy-AM"/>
        </w:rPr>
        <w:t>է</w:t>
      </w:r>
      <w:r w:rsidRPr="00CD757A">
        <w:rPr>
          <w:rFonts w:ascii="GHEA Grapalat" w:hAnsi="GHEA Grapalat" w:cs="Times LatArm"/>
          <w:i/>
          <w:iCs/>
          <w:spacing w:val="-7"/>
          <w:lang w:val="hy-AM"/>
        </w:rPr>
        <w:t>։</w:t>
      </w:r>
      <w:r w:rsidRPr="00CD757A">
        <w:rPr>
          <w:rFonts w:ascii="GHEA Grapalat" w:hAnsi="GHEA Grapalat"/>
          <w:i/>
          <w:iCs/>
          <w:spacing w:val="-7"/>
          <w:lang w:val="hy-AM"/>
        </w:rPr>
        <w:t xml:space="preserve"> </w:t>
      </w:r>
    </w:p>
    <w:p w:rsidR="00E77C02" w:rsidRPr="00CD757A" w:rsidRDefault="00E77C02" w:rsidP="00483C16">
      <w:pPr>
        <w:widowControl w:val="0"/>
        <w:numPr>
          <w:ilvl w:val="0"/>
          <w:numId w:val="36"/>
        </w:numPr>
        <w:tabs>
          <w:tab w:val="left" w:pos="3336"/>
        </w:tabs>
        <w:autoSpaceDE w:val="0"/>
        <w:autoSpaceDN w:val="0"/>
        <w:adjustRightInd w:val="0"/>
        <w:spacing w:before="240" w:after="240" w:line="276" w:lineRule="auto"/>
        <w:ind w:left="1068" w:right="1013" w:hanging="360"/>
        <w:jc w:val="both"/>
        <w:rPr>
          <w:rFonts w:ascii="GHEA Grapalat" w:hAnsi="GHEA Grapalat"/>
          <w:i/>
          <w:lang w:val="hy-AM"/>
        </w:rPr>
      </w:pPr>
      <w:r w:rsidRPr="00CD757A">
        <w:rPr>
          <w:rFonts w:ascii="GHEA Grapalat" w:hAnsi="GHEA Grapalat"/>
          <w:i/>
          <w:lang w:val="hy-AM"/>
        </w:rPr>
        <w:t>‘</w:t>
      </w:r>
      <w:r w:rsidRPr="00CD757A">
        <w:rPr>
          <w:rFonts w:ascii="GHEA Grapalat" w:hAnsi="GHEA Grapalat" w:cs="Sylfaen"/>
          <w:i/>
          <w:iCs/>
          <w:spacing w:val="-8"/>
          <w:lang w:val="hy-AM"/>
        </w:rPr>
        <w:t>Հիդրոֆոնային</w:t>
      </w:r>
      <w:r w:rsidRPr="00CD757A">
        <w:rPr>
          <w:rFonts w:ascii="GHEA Grapalat" w:hAnsi="GHEA Grapalat"/>
          <w:i/>
          <w:lang w:val="hy-AM"/>
        </w:rPr>
        <w:t xml:space="preserve"> </w:t>
      </w:r>
      <w:r w:rsidRPr="00CD757A">
        <w:rPr>
          <w:rFonts w:ascii="GHEA Grapalat" w:hAnsi="GHEA Grapalat" w:cs="Sylfaen"/>
          <w:i/>
          <w:lang w:val="hy-AM"/>
        </w:rPr>
        <w:t>զգայունությունը'</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ելքային լարման 10 հիմքով լոգարիթմի միջին քառակուսային և 1 </w:t>
      </w:r>
      <w:r w:rsidRPr="00CD757A">
        <w:rPr>
          <w:rFonts w:ascii="GHEA Grapalat" w:hAnsi="GHEA Grapalat" w:cs="Sylfaen"/>
          <w:i/>
          <w:lang w:val="hy-AM"/>
        </w:rPr>
        <w:t>Վ</w:t>
      </w:r>
      <w:r w:rsidRPr="00CD757A">
        <w:rPr>
          <w:rFonts w:ascii="GHEA Grapalat" w:hAnsi="GHEA Grapalat"/>
          <w:i/>
          <w:lang w:val="hy-AM"/>
        </w:rPr>
        <w:t xml:space="preserve"> հղումային միջին քառակուսային հարաբերակցության</w:t>
      </w:r>
      <w:r w:rsidRPr="00CD757A">
        <w:rPr>
          <w:rFonts w:ascii="GHEA Grapalat" w:hAnsi="GHEA Grapalat" w:cs="Sylfaen"/>
          <w:i/>
          <w:lang w:val="hy-AM"/>
        </w:rPr>
        <w:t xml:space="preserve"> քսանապատիկը</w:t>
      </w:r>
      <w:r w:rsidRPr="00CD757A">
        <w:rPr>
          <w:rFonts w:ascii="GHEA Grapalat" w:hAnsi="GHEA Grapalat"/>
          <w:i/>
          <w:lang w:val="hy-AM"/>
        </w:rPr>
        <w:t xml:space="preserve">, </w:t>
      </w:r>
      <w:r w:rsidRPr="00CD757A">
        <w:rPr>
          <w:rFonts w:ascii="GHEA Grapalat" w:hAnsi="GHEA Grapalat" w:cs="Sylfaen"/>
          <w:i/>
          <w:lang w:val="hy-AM"/>
        </w:rPr>
        <w:t>երբ</w:t>
      </w:r>
      <w:r w:rsidRPr="00CD757A">
        <w:rPr>
          <w:rFonts w:ascii="GHEA Grapalat" w:hAnsi="GHEA Grapalat"/>
          <w:i/>
          <w:lang w:val="hy-AM"/>
        </w:rPr>
        <w:t xml:space="preserve"> </w:t>
      </w:r>
      <w:r w:rsidRPr="00CD757A">
        <w:rPr>
          <w:rFonts w:ascii="GHEA Grapalat" w:hAnsi="GHEA Grapalat" w:cs="Sylfaen"/>
          <w:i/>
          <w:lang w:val="hy-AM"/>
        </w:rPr>
        <w:t>նախաուժեղարար</w:t>
      </w:r>
      <w:r w:rsidRPr="00CD757A">
        <w:rPr>
          <w:rFonts w:ascii="GHEA Grapalat" w:hAnsi="GHEA Grapalat"/>
          <w:i/>
          <w:lang w:val="hy-AM"/>
        </w:rPr>
        <w:t xml:space="preserve"> </w:t>
      </w:r>
      <w:r w:rsidRPr="00CD757A">
        <w:rPr>
          <w:rFonts w:ascii="GHEA Grapalat" w:hAnsi="GHEA Grapalat" w:cs="Sylfaen"/>
          <w:i/>
          <w:lang w:val="hy-AM"/>
        </w:rPr>
        <w:t>չունեցող</w:t>
      </w:r>
      <w:r w:rsidRPr="00CD757A">
        <w:rPr>
          <w:rFonts w:ascii="GHEA Grapalat" w:hAnsi="GHEA Grapalat"/>
          <w:i/>
          <w:lang w:val="hy-AM"/>
        </w:rPr>
        <w:t xml:space="preserve"> </w:t>
      </w:r>
      <w:r w:rsidRPr="00CD757A">
        <w:rPr>
          <w:rFonts w:ascii="GHEA Grapalat" w:hAnsi="GHEA Grapalat" w:cs="Sylfaen"/>
          <w:i/>
          <w:lang w:val="hy-AM"/>
        </w:rPr>
        <w:t>հիդրոֆոնային</w:t>
      </w:r>
      <w:r w:rsidRPr="00CD757A">
        <w:rPr>
          <w:rFonts w:ascii="GHEA Grapalat" w:hAnsi="GHEA Grapalat"/>
          <w:i/>
          <w:lang w:val="hy-AM"/>
        </w:rPr>
        <w:t xml:space="preserve"> </w:t>
      </w:r>
      <w:r w:rsidRPr="00CD757A">
        <w:rPr>
          <w:rFonts w:ascii="GHEA Grapalat" w:hAnsi="GHEA Grapalat" w:cs="Sylfaen"/>
          <w:i/>
          <w:lang w:val="hy-AM"/>
        </w:rPr>
        <w:t>տվիչը</w:t>
      </w:r>
      <w:r w:rsidRPr="00CD757A">
        <w:rPr>
          <w:rFonts w:ascii="GHEA Grapalat" w:hAnsi="GHEA Grapalat"/>
          <w:i/>
          <w:lang w:val="hy-AM"/>
        </w:rPr>
        <w:t xml:space="preserve"> </w:t>
      </w:r>
      <w:r w:rsidRPr="00CD757A">
        <w:rPr>
          <w:rFonts w:ascii="GHEA Grapalat" w:hAnsi="GHEA Grapalat" w:cs="Sylfaen"/>
          <w:i/>
          <w:lang w:val="hy-AM"/>
        </w:rPr>
        <w:t>տեղադրված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1 </w:t>
      </w:r>
      <w:r w:rsidRPr="00CD757A">
        <w:rPr>
          <w:rFonts w:ascii="GHEA Grapalat" w:hAnsi="GHEA Grapalat" w:cs="Sylfaen"/>
          <w:i/>
          <w:lang w:val="hy-AM"/>
        </w:rPr>
        <w:t>մկՊա</w:t>
      </w:r>
      <w:r w:rsidRPr="00CD757A">
        <w:rPr>
          <w:rFonts w:ascii="GHEA Grapalat" w:hAnsi="GHEA Grapalat"/>
          <w:i/>
          <w:lang w:val="hy-AM"/>
        </w:rPr>
        <w:t xml:space="preserve"> </w:t>
      </w:r>
      <w:r w:rsidRPr="00CD757A">
        <w:rPr>
          <w:rFonts w:ascii="GHEA Grapalat" w:hAnsi="GHEA Grapalat" w:cs="Sylfaen"/>
          <w:i/>
          <w:lang w:val="hy-AM"/>
        </w:rPr>
        <w:t>միջին</w:t>
      </w:r>
      <w:r w:rsidRPr="00CD757A">
        <w:rPr>
          <w:rFonts w:ascii="GHEA Grapalat" w:hAnsi="GHEA Grapalat"/>
          <w:i/>
          <w:lang w:val="hy-AM"/>
        </w:rPr>
        <w:t xml:space="preserve"> </w:t>
      </w:r>
      <w:r w:rsidRPr="00CD757A">
        <w:rPr>
          <w:rFonts w:ascii="GHEA Grapalat" w:hAnsi="GHEA Grapalat" w:cs="Sylfaen"/>
          <w:i/>
          <w:lang w:val="hy-AM"/>
        </w:rPr>
        <w:t>քառակուսային</w:t>
      </w:r>
      <w:r w:rsidRPr="00CD757A">
        <w:rPr>
          <w:rFonts w:ascii="GHEA Grapalat" w:hAnsi="GHEA Grapalat"/>
          <w:i/>
          <w:lang w:val="hy-AM"/>
        </w:rPr>
        <w:t xml:space="preserve"> </w:t>
      </w:r>
      <w:r w:rsidRPr="00CD757A">
        <w:rPr>
          <w:rFonts w:ascii="GHEA Grapalat" w:hAnsi="GHEA Grapalat" w:cs="Sylfaen"/>
          <w:i/>
          <w:lang w:val="hy-AM"/>
        </w:rPr>
        <w:t>ճնշում</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հարթ</w:t>
      </w:r>
      <w:r w:rsidRPr="00CD757A">
        <w:rPr>
          <w:rFonts w:ascii="GHEA Grapalat" w:hAnsi="GHEA Grapalat"/>
          <w:i/>
          <w:lang w:val="hy-AM"/>
        </w:rPr>
        <w:t xml:space="preserve"> </w:t>
      </w:r>
      <w:r w:rsidRPr="00CD757A">
        <w:rPr>
          <w:rFonts w:ascii="GHEA Grapalat" w:hAnsi="GHEA Grapalat" w:cs="Sylfaen"/>
          <w:i/>
          <w:lang w:val="hy-AM"/>
        </w:rPr>
        <w:t>ալքի</w:t>
      </w:r>
      <w:r w:rsidRPr="00CD757A">
        <w:rPr>
          <w:rFonts w:ascii="GHEA Grapalat" w:hAnsi="GHEA Grapalat"/>
          <w:i/>
          <w:lang w:val="hy-AM"/>
        </w:rPr>
        <w:t xml:space="preserve"> </w:t>
      </w:r>
      <w:r w:rsidRPr="00CD757A">
        <w:rPr>
          <w:rFonts w:ascii="GHEA Grapalat" w:hAnsi="GHEA Grapalat" w:cs="Sylfaen"/>
          <w:i/>
          <w:lang w:val="hy-AM"/>
        </w:rPr>
        <w:t>ձայնային</w:t>
      </w:r>
      <w:r w:rsidRPr="00CD757A">
        <w:rPr>
          <w:rFonts w:ascii="GHEA Grapalat" w:hAnsi="GHEA Grapalat"/>
          <w:i/>
          <w:lang w:val="hy-AM"/>
        </w:rPr>
        <w:t xml:space="preserve"> </w:t>
      </w:r>
      <w:r w:rsidRPr="00CD757A">
        <w:rPr>
          <w:rFonts w:ascii="GHEA Grapalat" w:hAnsi="GHEA Grapalat" w:cs="Sylfaen"/>
          <w:i/>
          <w:lang w:val="hy-AM"/>
        </w:rPr>
        <w:t>դաշտում</w:t>
      </w:r>
      <w:r w:rsidRPr="00CD757A">
        <w:rPr>
          <w:rFonts w:ascii="GHEA Grapalat" w:hAnsi="GHEA Grapalat" w:cs="Times LatArm"/>
          <w:i/>
          <w:lang w:val="hy-AM"/>
        </w:rPr>
        <w:t>։</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,–160 </w:t>
      </w:r>
      <w:r w:rsidRPr="00CD757A">
        <w:rPr>
          <w:rFonts w:ascii="GHEA Grapalat" w:hAnsi="GHEA Grapalat" w:cs="Sylfaen"/>
          <w:i/>
          <w:lang w:val="hy-AM"/>
        </w:rPr>
        <w:t>դԲ</w:t>
      </w:r>
      <w:r w:rsidRPr="00CD757A">
        <w:rPr>
          <w:rFonts w:ascii="GHEA Grapalat" w:hAnsi="GHEA Grapalat"/>
          <w:i/>
          <w:lang w:val="hy-AM"/>
        </w:rPr>
        <w:t xml:space="preserve"> (1 </w:t>
      </w:r>
      <w:r w:rsidRPr="00CD757A">
        <w:rPr>
          <w:rFonts w:ascii="GHEA Grapalat" w:hAnsi="GHEA Grapalat" w:cs="Sylfaen"/>
          <w:i/>
          <w:lang w:val="hy-AM"/>
        </w:rPr>
        <w:t>Վ</w:t>
      </w:r>
      <w:r w:rsidRPr="00CD757A">
        <w:rPr>
          <w:rFonts w:ascii="GHEA Grapalat" w:hAnsi="GHEA Grapalat"/>
          <w:i/>
          <w:lang w:val="hy-AM"/>
        </w:rPr>
        <w:t xml:space="preserve"> </w:t>
      </w:r>
      <w:r w:rsidRPr="00CD757A">
        <w:rPr>
          <w:rFonts w:ascii="GHEA Grapalat" w:hAnsi="GHEA Grapalat" w:cs="Sylfaen"/>
          <w:i/>
          <w:lang w:val="hy-AM"/>
        </w:rPr>
        <w:t>հենանիշային</w:t>
      </w:r>
      <w:r w:rsidRPr="00CD757A">
        <w:rPr>
          <w:rFonts w:ascii="GHEA Grapalat" w:hAnsi="GHEA Grapalat"/>
          <w:i/>
          <w:lang w:val="hy-AM"/>
        </w:rPr>
        <w:t xml:space="preserve"> </w:t>
      </w:r>
      <w:r w:rsidRPr="00CD757A">
        <w:rPr>
          <w:rFonts w:ascii="GHEA Grapalat" w:hAnsi="GHEA Grapalat" w:cs="Sylfaen"/>
          <w:i/>
          <w:lang w:val="hy-AM"/>
        </w:rPr>
        <w:t>լարում</w:t>
      </w:r>
      <w:r w:rsidRPr="00CD757A">
        <w:rPr>
          <w:rFonts w:ascii="GHEA Grapalat" w:hAnsi="GHEA Grapalat"/>
          <w:i/>
          <w:lang w:val="hy-AM"/>
        </w:rPr>
        <w:t>/</w:t>
      </w:r>
      <w:r w:rsidRPr="00CD757A">
        <w:rPr>
          <w:rFonts w:ascii="GHEA Grapalat" w:hAnsi="GHEA Grapalat" w:cs="Sylfaen"/>
          <w:i/>
          <w:lang w:val="hy-AM"/>
        </w:rPr>
        <w:t>մկՊա</w:t>
      </w:r>
      <w:r w:rsidRPr="00CD757A">
        <w:rPr>
          <w:rFonts w:ascii="GHEA Grapalat" w:hAnsi="GHEA Grapalat"/>
          <w:i/>
          <w:lang w:val="hy-AM"/>
        </w:rPr>
        <w:t xml:space="preserve">) </w:t>
      </w:r>
      <w:r w:rsidRPr="00CD757A">
        <w:rPr>
          <w:rFonts w:ascii="GHEA Grapalat" w:hAnsi="GHEA Grapalat" w:cs="Sylfaen"/>
          <w:i/>
          <w:lang w:val="hy-AM"/>
        </w:rPr>
        <w:t>զգայունություն</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հիդրոֆոնը</w:t>
      </w:r>
      <w:r w:rsidRPr="00CD757A">
        <w:rPr>
          <w:rFonts w:ascii="GHEA Grapalat" w:hAnsi="GHEA Grapalat"/>
          <w:i/>
          <w:lang w:val="hy-AM"/>
        </w:rPr>
        <w:t xml:space="preserve"> </w:t>
      </w:r>
      <w:r w:rsidRPr="00CD757A">
        <w:rPr>
          <w:rFonts w:ascii="GHEA Grapalat" w:hAnsi="GHEA Grapalat" w:cs="Sylfaen"/>
          <w:i/>
          <w:lang w:val="hy-AM"/>
        </w:rPr>
        <w:t>այդ</w:t>
      </w:r>
      <w:r w:rsidRPr="00CD757A">
        <w:rPr>
          <w:rFonts w:ascii="GHEA Grapalat" w:hAnsi="GHEA Grapalat"/>
          <w:i/>
          <w:lang w:val="hy-AM"/>
        </w:rPr>
        <w:t xml:space="preserve"> </w:t>
      </w:r>
      <w:r w:rsidRPr="00CD757A">
        <w:rPr>
          <w:rFonts w:ascii="GHEA Grapalat" w:hAnsi="GHEA Grapalat" w:cs="Sylfaen"/>
          <w:i/>
          <w:lang w:val="hy-AM"/>
        </w:rPr>
        <w:t>դաշտում</w:t>
      </w:r>
      <w:r w:rsidRPr="00CD757A">
        <w:rPr>
          <w:rFonts w:ascii="GHEA Grapalat" w:hAnsi="GHEA Grapalat"/>
          <w:i/>
          <w:lang w:val="hy-AM"/>
        </w:rPr>
        <w:t xml:space="preserve"> </w:t>
      </w:r>
      <w:r w:rsidRPr="00CD757A">
        <w:rPr>
          <w:rFonts w:ascii="GHEA Grapalat" w:hAnsi="GHEA Grapalat" w:cs="Sylfaen"/>
          <w:i/>
          <w:lang w:val="hy-AM"/>
        </w:rPr>
        <w:t>կտա</w:t>
      </w:r>
      <w:r w:rsidRPr="00CD757A">
        <w:rPr>
          <w:rFonts w:ascii="GHEA Grapalat" w:hAnsi="GHEA Grapalat"/>
          <w:i/>
          <w:lang w:val="hy-AM"/>
        </w:rPr>
        <w:t xml:space="preserve"> 10 </w:t>
      </w:r>
      <w:r w:rsidRPr="00CD757A">
        <w:rPr>
          <w:rFonts w:ascii="GHEA Grapalat" w:hAnsi="GHEA Grapalat"/>
          <w:i/>
          <w:vertAlign w:val="superscript"/>
          <w:lang w:val="hy-AM"/>
        </w:rPr>
        <w:t xml:space="preserve">–8 </w:t>
      </w:r>
      <w:r w:rsidRPr="00CD757A">
        <w:rPr>
          <w:rFonts w:ascii="GHEA Grapalat" w:hAnsi="GHEA Grapalat" w:cs="Sylfaen"/>
          <w:i/>
          <w:lang w:val="hy-AM"/>
        </w:rPr>
        <w:t>Վ</w:t>
      </w:r>
      <w:r w:rsidRPr="00CD757A">
        <w:rPr>
          <w:rFonts w:ascii="GHEA Grapalat" w:hAnsi="GHEA Grapalat"/>
          <w:i/>
          <w:lang w:val="hy-AM"/>
        </w:rPr>
        <w:t xml:space="preserve"> </w:t>
      </w:r>
      <w:r w:rsidRPr="00CD757A">
        <w:rPr>
          <w:rFonts w:ascii="GHEA Grapalat" w:hAnsi="GHEA Grapalat" w:cs="Sylfaen"/>
          <w:i/>
          <w:lang w:val="hy-AM"/>
        </w:rPr>
        <w:t>ելքային</w:t>
      </w:r>
      <w:r w:rsidRPr="00CD757A">
        <w:rPr>
          <w:rFonts w:ascii="GHEA Grapalat" w:hAnsi="GHEA Grapalat"/>
          <w:i/>
          <w:lang w:val="hy-AM"/>
        </w:rPr>
        <w:t xml:space="preserve"> </w:t>
      </w:r>
      <w:r w:rsidRPr="00CD757A">
        <w:rPr>
          <w:rFonts w:ascii="GHEA Grapalat" w:hAnsi="GHEA Grapalat" w:cs="Sylfaen"/>
          <w:i/>
          <w:lang w:val="hy-AM"/>
        </w:rPr>
        <w:t>լարում</w:t>
      </w:r>
      <w:r w:rsidRPr="00CD757A">
        <w:rPr>
          <w:rFonts w:ascii="GHEA Grapalat" w:hAnsi="GHEA Grapalat"/>
          <w:i/>
          <w:lang w:val="hy-AM"/>
        </w:rPr>
        <w:t xml:space="preserve">, </w:t>
      </w:r>
      <w:r w:rsidRPr="00CD757A">
        <w:rPr>
          <w:rFonts w:ascii="GHEA Grapalat" w:hAnsi="GHEA Grapalat" w:cs="Sylfaen"/>
          <w:i/>
          <w:lang w:val="hy-AM"/>
        </w:rPr>
        <w:t>մինչդեռ</w:t>
      </w:r>
      <w:r w:rsidRPr="00CD757A">
        <w:rPr>
          <w:rFonts w:ascii="GHEA Grapalat" w:hAnsi="GHEA Grapalat"/>
          <w:i/>
          <w:lang w:val="hy-AM"/>
        </w:rPr>
        <w:t xml:space="preserve"> –180 </w:t>
      </w:r>
      <w:r w:rsidRPr="00CD757A">
        <w:rPr>
          <w:rFonts w:ascii="GHEA Grapalat" w:hAnsi="GHEA Grapalat" w:cs="Sylfaen"/>
          <w:i/>
          <w:lang w:val="hy-AM"/>
        </w:rPr>
        <w:t>դԲ</w:t>
      </w:r>
      <w:r w:rsidRPr="00CD757A">
        <w:rPr>
          <w:rFonts w:ascii="GHEA Grapalat" w:hAnsi="GHEA Grapalat"/>
          <w:i/>
          <w:lang w:val="hy-AM"/>
        </w:rPr>
        <w:t xml:space="preserve"> </w:t>
      </w:r>
      <w:r w:rsidRPr="00CD757A">
        <w:rPr>
          <w:rFonts w:ascii="GHEA Grapalat" w:hAnsi="GHEA Grapalat" w:cs="Sylfaen"/>
          <w:i/>
          <w:lang w:val="hy-AM"/>
        </w:rPr>
        <w:t>զգայունություն</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hAnsi="GHEA Grapalat" w:cs="Sylfaen"/>
          <w:i/>
          <w:lang w:val="hy-AM"/>
        </w:rPr>
        <w:t>հիդրոֆոնը</w:t>
      </w:r>
      <w:r w:rsidRPr="00CD757A">
        <w:rPr>
          <w:rFonts w:ascii="GHEA Grapalat" w:hAnsi="GHEA Grapalat"/>
          <w:i/>
          <w:lang w:val="hy-AM"/>
        </w:rPr>
        <w:t xml:space="preserve"> </w:t>
      </w:r>
      <w:r w:rsidRPr="00CD757A">
        <w:rPr>
          <w:rFonts w:ascii="GHEA Grapalat" w:hAnsi="GHEA Grapalat" w:cs="Sylfaen"/>
          <w:i/>
          <w:lang w:val="hy-AM"/>
        </w:rPr>
        <w:t>ելքի</w:t>
      </w:r>
      <w:r w:rsidRPr="00CD757A">
        <w:rPr>
          <w:rFonts w:ascii="GHEA Grapalat" w:hAnsi="GHEA Grapalat"/>
          <w:i/>
          <w:lang w:val="hy-AM"/>
        </w:rPr>
        <w:t xml:space="preserve"> </w:t>
      </w:r>
      <w:r w:rsidRPr="00CD757A">
        <w:rPr>
          <w:rFonts w:ascii="GHEA Grapalat" w:hAnsi="GHEA Grapalat" w:cs="Sylfaen"/>
          <w:i/>
          <w:lang w:val="hy-AM"/>
        </w:rPr>
        <w:t>մոտ</w:t>
      </w:r>
      <w:r w:rsidRPr="00CD757A">
        <w:rPr>
          <w:rFonts w:ascii="GHEA Grapalat" w:hAnsi="GHEA Grapalat"/>
          <w:i/>
          <w:lang w:val="hy-AM"/>
        </w:rPr>
        <w:t xml:space="preserve"> </w:t>
      </w:r>
      <w:r w:rsidRPr="00CD757A">
        <w:rPr>
          <w:rFonts w:ascii="GHEA Grapalat" w:hAnsi="GHEA Grapalat" w:cs="Sylfaen"/>
          <w:i/>
          <w:lang w:val="hy-AM"/>
        </w:rPr>
        <w:lastRenderedPageBreak/>
        <w:t>կտա</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10 </w:t>
      </w:r>
      <w:r w:rsidRPr="00CD757A">
        <w:rPr>
          <w:rFonts w:ascii="GHEA Grapalat" w:hAnsi="GHEA Grapalat"/>
          <w:i/>
          <w:vertAlign w:val="superscript"/>
          <w:lang w:val="hy-AM"/>
        </w:rPr>
        <w:t xml:space="preserve">–9 </w:t>
      </w:r>
      <w:r w:rsidRPr="00CD757A">
        <w:rPr>
          <w:rFonts w:ascii="GHEA Grapalat" w:hAnsi="GHEA Grapalat" w:cs="Sylfaen"/>
          <w:i/>
          <w:lang w:val="hy-AM"/>
        </w:rPr>
        <w:t>Վ</w:t>
      </w:r>
      <w:r w:rsidRPr="00CD757A">
        <w:rPr>
          <w:rFonts w:ascii="GHEA Grapalat" w:hAnsi="GHEA Grapalat"/>
          <w:i/>
          <w:lang w:val="hy-AM"/>
        </w:rPr>
        <w:t xml:space="preserve"> </w:t>
      </w:r>
      <w:r w:rsidRPr="00CD757A">
        <w:rPr>
          <w:rFonts w:ascii="GHEA Grapalat" w:hAnsi="GHEA Grapalat" w:cs="Sylfaen"/>
          <w:i/>
          <w:lang w:val="hy-AM"/>
        </w:rPr>
        <w:t>լարում</w:t>
      </w:r>
      <w:r w:rsidRPr="00CD757A">
        <w:rPr>
          <w:rFonts w:ascii="GHEA Grapalat" w:hAnsi="GHEA Grapalat" w:cs="Times LatArm"/>
          <w:i/>
          <w:lang w:val="hy-AM"/>
        </w:rPr>
        <w:t>։</w:t>
      </w:r>
      <w:r w:rsidRPr="00CD757A">
        <w:rPr>
          <w:rFonts w:ascii="GHEA Grapalat" w:hAnsi="GHEA Grapalat"/>
          <w:i/>
          <w:lang w:val="hy-AM"/>
        </w:rPr>
        <w:t xml:space="preserve"> </w:t>
      </w:r>
      <w:r w:rsidRPr="00CD757A">
        <w:rPr>
          <w:rFonts w:ascii="GHEA Grapalat" w:hAnsi="GHEA Grapalat" w:cs="Sylfaen"/>
          <w:i/>
          <w:lang w:val="hy-AM"/>
        </w:rPr>
        <w:t>Այսպիսով</w:t>
      </w:r>
      <w:r w:rsidRPr="00CD757A">
        <w:rPr>
          <w:rFonts w:ascii="GHEA Grapalat" w:hAnsi="GHEA Grapalat"/>
          <w:i/>
          <w:lang w:val="hy-AM"/>
        </w:rPr>
        <w:t xml:space="preserve">, –160 </w:t>
      </w:r>
      <w:r w:rsidRPr="00CD757A">
        <w:rPr>
          <w:rFonts w:ascii="GHEA Grapalat" w:hAnsi="GHEA Grapalat" w:cs="Sylfaen"/>
          <w:i/>
          <w:lang w:val="hy-AM"/>
        </w:rPr>
        <w:t>դԲ</w:t>
      </w:r>
      <w:r w:rsidRPr="00CD757A">
        <w:rPr>
          <w:rFonts w:ascii="GHEA Grapalat" w:hAnsi="GHEA Grapalat"/>
          <w:i/>
          <w:lang w:val="hy-AM"/>
        </w:rPr>
        <w:t xml:space="preserve"> </w:t>
      </w:r>
      <w:r w:rsidRPr="00CD757A">
        <w:rPr>
          <w:rFonts w:ascii="GHEA Grapalat" w:hAnsi="GHEA Grapalat" w:cs="Sylfaen"/>
          <w:i/>
          <w:lang w:val="hy-AM"/>
        </w:rPr>
        <w:t>զգայունությունն</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լավ</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քան</w:t>
      </w:r>
      <w:r w:rsidRPr="00CD757A">
        <w:rPr>
          <w:rFonts w:ascii="GHEA Grapalat" w:hAnsi="GHEA Grapalat"/>
          <w:i/>
          <w:lang w:val="hy-AM"/>
        </w:rPr>
        <w:t xml:space="preserve"> –180 </w:t>
      </w:r>
      <w:r w:rsidRPr="00CD757A">
        <w:rPr>
          <w:rFonts w:ascii="GHEA Grapalat" w:hAnsi="GHEA Grapalat" w:cs="Sylfaen"/>
          <w:i/>
          <w:lang w:val="hy-AM"/>
        </w:rPr>
        <w:t>դԲ</w:t>
      </w:r>
      <w:r w:rsidRPr="00CD757A">
        <w:rPr>
          <w:rFonts w:ascii="GHEA Grapalat" w:hAnsi="GHEA Grapalat"/>
          <w:i/>
          <w:lang w:val="hy-AM"/>
        </w:rPr>
        <w:t xml:space="preserve"> </w:t>
      </w:r>
      <w:r w:rsidRPr="00CD757A">
        <w:rPr>
          <w:rFonts w:ascii="GHEA Grapalat" w:hAnsi="GHEA Grapalat" w:cs="Sylfaen"/>
          <w:i/>
          <w:lang w:val="hy-AM"/>
        </w:rPr>
        <w:t>զգայունությունը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r w:rsidRPr="00CD757A">
        <w:rPr>
          <w:rFonts w:ascii="GHEA Grapalat" w:hAnsi="GHEA Grapalat" w:cs="Sylfaen"/>
          <w:i/>
          <w:lang w:val="hy-AM"/>
        </w:rPr>
        <w:t>6A001.a.2. շարունակությունը</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3"/>
        <w:rPr>
          <w:rFonts w:ascii="GHEA Grapalat" w:hAnsi="GHEA Grapalat"/>
          <w:lang w:val="hy-AM"/>
        </w:rPr>
      </w:pPr>
      <w:r w:rsidRPr="00CD757A">
        <w:rPr>
          <w:rFonts w:ascii="GHEA Grapalat" w:hAnsi="GHEA Grapalat"/>
          <w:lang w:val="hy-AM"/>
        </w:rPr>
        <w:t xml:space="preserve">b. Քարշակվող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հիդրոֆոնային</w:t>
      </w:r>
      <w:r w:rsidRPr="00CD757A">
        <w:rPr>
          <w:rFonts w:ascii="GHEA Grapalat" w:hAnsi="GHEA Grapalat"/>
          <w:lang w:val="hy-AM"/>
        </w:rPr>
        <w:t xml:space="preserve"> ալեհավաք վանդակ</w:t>
      </w:r>
      <w:r w:rsidRPr="00CD757A">
        <w:rPr>
          <w:rFonts w:ascii="GHEA Grapalat" w:hAnsi="GHEA Grapalat" w:cs="Sylfaen"/>
          <w:lang w:val="hy-AM"/>
        </w:rPr>
        <w:t>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cs="Sylfaen"/>
          <w:i/>
          <w:lang w:val="hy-AM"/>
        </w:rPr>
      </w:pPr>
      <w:r w:rsidRPr="00CD757A">
        <w:rPr>
          <w:rFonts w:ascii="GHEA Grapalat" w:hAnsi="GHEA Grapalat" w:cs="Sylfaen"/>
          <w:i/>
          <w:lang w:val="hy-AM"/>
        </w:rPr>
        <w:t xml:space="preserve">Հիդրոֆոնային ալեհավաք </w:t>
      </w:r>
      <w:r w:rsidRPr="00CD757A">
        <w:rPr>
          <w:rFonts w:ascii="GHEA Grapalat" w:hAnsi="GHEA Grapalat"/>
          <w:i/>
          <w:lang w:val="hy-AM"/>
        </w:rPr>
        <w:t>վանդակ</w:t>
      </w:r>
      <w:r w:rsidRPr="00CD757A">
        <w:rPr>
          <w:rFonts w:ascii="GHEA Grapalat" w:hAnsi="GHEA Grapalat" w:cs="Sylfaen"/>
          <w:i/>
          <w:lang w:val="hy-AM"/>
        </w:rPr>
        <w:t xml:space="preserve">ներ, որոնք բաղկացած են մի քանի հիդրոֆոններից, որոնք ապահովում են բազմակի ձայնային ելքի կապուղիներ: </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t>1. Հ</w:t>
      </w:r>
      <w:r w:rsidRPr="00CD757A">
        <w:rPr>
          <w:rFonts w:ascii="GHEA Grapalat" w:hAnsi="GHEA Grapalat" w:cs="Sylfaen"/>
          <w:lang w:val="hy-AM"/>
        </w:rPr>
        <w:t xml:space="preserve">իդրոֆոնների խմբեր, որոնց միջև հեռավորությունը պակաս է </w:t>
      </w:r>
      <w:r w:rsidRPr="00CD757A">
        <w:rPr>
          <w:rFonts w:ascii="GHEA Grapalat" w:hAnsi="GHEA Grapalat"/>
          <w:lang w:val="hy-AM"/>
        </w:rPr>
        <w:t xml:space="preserve">12,5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կամ, որոնք կարող են ձևափոխվել այնպիսի հիդրոֆոնային խմբերի, որոնց միջև </w:t>
      </w:r>
      <w:r w:rsidRPr="00CD757A">
        <w:rPr>
          <w:rFonts w:ascii="GHEA Grapalat" w:hAnsi="GHEA Grapalat" w:cs="Sylfaen"/>
          <w:lang w:val="hy-AM"/>
        </w:rPr>
        <w:t xml:space="preserve">հեռավորությունը պակաս է </w:t>
      </w:r>
      <w:r w:rsidRPr="00CD757A">
        <w:rPr>
          <w:rFonts w:ascii="GHEA Grapalat" w:hAnsi="GHEA Grapalat"/>
          <w:lang w:val="hy-AM"/>
        </w:rPr>
        <w:t xml:space="preserve">12,5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 xml:space="preserve">ից; </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t xml:space="preserve">2. Նախագծված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ձևա</w:t>
      </w:r>
      <w:r w:rsidRPr="00CD757A">
        <w:rPr>
          <w:rFonts w:ascii="GHEA Grapalat" w:hAnsi="GHEA Grapalat" w:cs="Sylfaen"/>
          <w:lang w:val="hy-AM"/>
        </w:rPr>
        <w:t>փոխվել</w:t>
      </w:r>
      <w:r w:rsidRPr="00CD757A">
        <w:rPr>
          <w:rFonts w:ascii="GHEA Grapalat" w:hAnsi="GHEA Grapalat"/>
          <w:lang w:val="hy-AM"/>
        </w:rPr>
        <w:t xml:space="preserve"> 35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խորություններում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983"/>
        <w:rPr>
          <w:rFonts w:ascii="GHEA Grapalat" w:hAnsi="GHEA Grapalat" w:cs="Sylfaen"/>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pStyle w:val="BodyText"/>
        <w:autoSpaceDE w:val="0"/>
        <w:autoSpaceDN w:val="0"/>
        <w:adjustRightInd w:val="0"/>
        <w:spacing w:before="240" w:after="240" w:line="276" w:lineRule="auto"/>
        <w:ind w:left="1983"/>
        <w:rPr>
          <w:rFonts w:ascii="GHEA Grapalat" w:hAnsi="GHEA Grapalat"/>
          <w:i/>
          <w:lang w:val="hy-AM"/>
        </w:rPr>
      </w:pPr>
      <w:r w:rsidRPr="00CD757A">
        <w:rPr>
          <w:rFonts w:ascii="GHEA Grapalat" w:hAnsi="GHEA Grapalat"/>
          <w:i/>
          <w:lang w:val="hy-AM"/>
        </w:rPr>
        <w:t xml:space="preserve"> 6A001.a.2.b.1. </w:t>
      </w:r>
      <w:r w:rsidRPr="00CD757A">
        <w:rPr>
          <w:rFonts w:ascii="GHEA Grapalat" w:hAnsi="GHEA Grapalat" w:cs="Sylfaen"/>
          <w:i/>
          <w:lang w:val="hy-AM"/>
        </w:rPr>
        <w:t>և</w:t>
      </w:r>
      <w:r w:rsidRPr="00CD757A">
        <w:rPr>
          <w:rFonts w:ascii="GHEA Grapalat" w:hAnsi="GHEA Grapalat"/>
          <w:i/>
          <w:lang w:val="hy-AM"/>
        </w:rPr>
        <w:t xml:space="preserve"> 2. </w:t>
      </w:r>
      <w:r w:rsidRPr="00CD757A">
        <w:rPr>
          <w:rFonts w:ascii="GHEA Grapalat" w:hAnsi="GHEA Grapalat" w:cs="Sylfaen"/>
          <w:i/>
          <w:lang w:val="hy-AM"/>
        </w:rPr>
        <w:t>կետերում</w:t>
      </w:r>
      <w:r w:rsidRPr="00CD757A">
        <w:rPr>
          <w:rFonts w:ascii="GHEA Grapalat" w:hAnsi="GHEA Grapalat"/>
          <w:i/>
          <w:lang w:val="hy-AM"/>
        </w:rPr>
        <w:t xml:space="preserve"> ‘կարող են </w:t>
      </w:r>
      <w:r w:rsidRPr="00CD757A">
        <w:rPr>
          <w:rFonts w:ascii="GHEA Grapalat" w:hAnsi="GHEA Grapalat" w:cs="Sylfaen"/>
          <w:i/>
          <w:lang w:val="hy-AM"/>
        </w:rPr>
        <w:t>ձևափոխվել’ 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մալուխային կապի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միացումների</w:t>
      </w:r>
      <w:r w:rsidRPr="00CD757A">
        <w:rPr>
          <w:rFonts w:ascii="GHEA Grapalat" w:hAnsi="GHEA Grapalat"/>
          <w:i/>
          <w:lang w:val="hy-AM"/>
        </w:rPr>
        <w:t xml:space="preserve"> </w:t>
      </w:r>
      <w:r w:rsidRPr="00CD757A">
        <w:rPr>
          <w:rFonts w:ascii="GHEA Grapalat" w:hAnsi="GHEA Grapalat" w:cs="Sylfaen"/>
          <w:i/>
          <w:lang w:val="hy-AM"/>
        </w:rPr>
        <w:t>փոփոխման</w:t>
      </w:r>
      <w:r w:rsidRPr="00CD757A">
        <w:rPr>
          <w:rFonts w:ascii="GHEA Grapalat" w:hAnsi="GHEA Grapalat"/>
          <w:i/>
          <w:lang w:val="hy-AM"/>
        </w:rPr>
        <w:t xml:space="preserve"> </w:t>
      </w:r>
      <w:r w:rsidRPr="00CD757A">
        <w:rPr>
          <w:rFonts w:ascii="GHEA Grapalat" w:hAnsi="GHEA Grapalat" w:cs="Sylfaen"/>
          <w:i/>
          <w:lang w:val="hy-AM"/>
        </w:rPr>
        <w:t>հնարավորություն`</w:t>
      </w:r>
      <w:r w:rsidRPr="00CD757A">
        <w:rPr>
          <w:rFonts w:ascii="GHEA Grapalat" w:hAnsi="GHEA Grapalat"/>
          <w:i/>
          <w:lang w:val="hy-AM"/>
        </w:rPr>
        <w:t xml:space="preserve"> </w:t>
      </w:r>
      <w:r w:rsidRPr="00CD757A">
        <w:rPr>
          <w:rFonts w:ascii="GHEA Grapalat" w:hAnsi="GHEA Grapalat" w:cs="Sylfaen"/>
          <w:i/>
          <w:lang w:val="hy-AM"/>
        </w:rPr>
        <w:t>հիդրոֆոնային</w:t>
      </w:r>
      <w:r w:rsidRPr="00CD757A">
        <w:rPr>
          <w:rFonts w:ascii="GHEA Grapalat" w:hAnsi="GHEA Grapalat"/>
          <w:i/>
          <w:lang w:val="hy-AM"/>
        </w:rPr>
        <w:t xml:space="preserve"> </w:t>
      </w:r>
      <w:r w:rsidRPr="00CD757A">
        <w:rPr>
          <w:rFonts w:ascii="GHEA Grapalat" w:hAnsi="GHEA Grapalat" w:cs="Sylfaen"/>
          <w:i/>
          <w:lang w:val="hy-AM"/>
        </w:rPr>
        <w:t>խմբի</w:t>
      </w:r>
      <w:r w:rsidRPr="00CD757A">
        <w:rPr>
          <w:rFonts w:ascii="GHEA Grapalat" w:hAnsi="GHEA Grapalat"/>
          <w:i/>
          <w:lang w:val="hy-AM"/>
        </w:rPr>
        <w:t xml:space="preserve"> հեռավորությունների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աշխատանքային</w:t>
      </w:r>
      <w:r w:rsidRPr="00CD757A">
        <w:rPr>
          <w:rFonts w:ascii="GHEA Grapalat" w:hAnsi="GHEA Grapalat"/>
          <w:i/>
          <w:lang w:val="hy-AM"/>
        </w:rPr>
        <w:t xml:space="preserve"> </w:t>
      </w:r>
      <w:r w:rsidRPr="00CD757A">
        <w:rPr>
          <w:rFonts w:ascii="GHEA Grapalat" w:hAnsi="GHEA Grapalat" w:cs="Sylfaen"/>
          <w:i/>
          <w:lang w:val="hy-AM"/>
        </w:rPr>
        <w:t>խորությունների</w:t>
      </w:r>
      <w:r w:rsidRPr="00CD757A">
        <w:rPr>
          <w:rFonts w:ascii="GHEA Grapalat" w:hAnsi="GHEA Grapalat"/>
          <w:i/>
          <w:lang w:val="hy-AM"/>
        </w:rPr>
        <w:t xml:space="preserve"> </w:t>
      </w:r>
      <w:r w:rsidRPr="00CD757A">
        <w:rPr>
          <w:rFonts w:ascii="GHEA Grapalat" w:hAnsi="GHEA Grapalat" w:cs="Sylfaen"/>
          <w:i/>
          <w:lang w:val="hy-AM"/>
        </w:rPr>
        <w:t>սահմանների</w:t>
      </w:r>
      <w:r w:rsidRPr="00CD757A">
        <w:rPr>
          <w:rFonts w:ascii="GHEA Grapalat" w:hAnsi="GHEA Grapalat"/>
          <w:i/>
          <w:lang w:val="hy-AM"/>
        </w:rPr>
        <w:t xml:space="preserve"> </w:t>
      </w:r>
      <w:r w:rsidRPr="00CD757A">
        <w:rPr>
          <w:rFonts w:ascii="GHEA Grapalat" w:hAnsi="GHEA Grapalat" w:cs="Sylfaen"/>
          <w:i/>
          <w:lang w:val="hy-AM"/>
        </w:rPr>
        <w:t>փոփոխման</w:t>
      </w:r>
      <w:r w:rsidRPr="00CD757A">
        <w:rPr>
          <w:rFonts w:ascii="GHEA Grapalat" w:hAnsi="GHEA Grapalat"/>
          <w:i/>
          <w:lang w:val="hy-AM"/>
        </w:rPr>
        <w:t xml:space="preserve"> համար: </w:t>
      </w:r>
      <w:r w:rsidRPr="00CD757A">
        <w:rPr>
          <w:rFonts w:ascii="GHEA Grapalat" w:hAnsi="GHEA Grapalat" w:cs="Sylfaen"/>
          <w:i/>
          <w:lang w:val="hy-AM"/>
        </w:rPr>
        <w:t>Այդ</w:t>
      </w:r>
      <w:r w:rsidRPr="00CD757A">
        <w:rPr>
          <w:rFonts w:ascii="GHEA Grapalat" w:hAnsi="GHEA Grapalat"/>
          <w:i/>
          <w:lang w:val="hy-AM"/>
        </w:rPr>
        <w:t xml:space="preserve"> </w:t>
      </w:r>
      <w:r w:rsidRPr="00CD757A">
        <w:rPr>
          <w:rFonts w:ascii="GHEA Grapalat" w:hAnsi="GHEA Grapalat" w:cs="Sylfaen"/>
          <w:i/>
          <w:lang w:val="hy-AM"/>
        </w:rPr>
        <w:t>հնարավորություններից</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պահեստային մալուխը, որը գերազանցում է մալուխների թվի 10%-ը; </w:t>
      </w:r>
      <w:r w:rsidRPr="00CD757A">
        <w:rPr>
          <w:rFonts w:ascii="GHEA Grapalat" w:hAnsi="GHEA Grapalat" w:cs="Sylfaen"/>
          <w:i/>
          <w:lang w:val="hy-AM"/>
        </w:rPr>
        <w:t>հիդրոֆոնային</w:t>
      </w:r>
      <w:r w:rsidRPr="00CD757A">
        <w:rPr>
          <w:rFonts w:ascii="GHEA Grapalat" w:hAnsi="GHEA Grapalat"/>
          <w:i/>
          <w:lang w:val="hy-AM"/>
        </w:rPr>
        <w:t xml:space="preserve"> </w:t>
      </w:r>
      <w:r w:rsidRPr="00CD757A">
        <w:rPr>
          <w:rFonts w:ascii="GHEA Grapalat" w:hAnsi="GHEA Grapalat" w:cs="Sylfaen"/>
          <w:i/>
          <w:lang w:val="hy-AM"/>
        </w:rPr>
        <w:t>խմբերի</w:t>
      </w:r>
      <w:r w:rsidRPr="00CD757A">
        <w:rPr>
          <w:rFonts w:ascii="GHEA Grapalat" w:hAnsi="GHEA Grapalat"/>
          <w:i/>
          <w:lang w:val="hy-AM"/>
        </w:rPr>
        <w:t xml:space="preserve"> </w:t>
      </w:r>
      <w:r w:rsidRPr="00CD757A">
        <w:rPr>
          <w:rFonts w:ascii="GHEA Grapalat" w:hAnsi="GHEA Grapalat" w:cs="Sylfaen"/>
          <w:i/>
          <w:lang w:val="hy-AM"/>
        </w:rPr>
        <w:t>դասավորության</w:t>
      </w:r>
      <w:r w:rsidRPr="00CD757A">
        <w:rPr>
          <w:rFonts w:ascii="GHEA Grapalat" w:hAnsi="GHEA Grapalat"/>
          <w:i/>
          <w:lang w:val="hy-AM"/>
        </w:rPr>
        <w:t xml:space="preserve"> փոփոխման բլոկները </w:t>
      </w:r>
      <w:r w:rsidRPr="00CD757A">
        <w:rPr>
          <w:rFonts w:ascii="GHEA Grapalat" w:hAnsi="GHEA Grapalat" w:cs="Sylfaen"/>
          <w:i/>
          <w:lang w:val="hy-AM"/>
        </w:rPr>
        <w:t>կամ</w:t>
      </w:r>
      <w:r w:rsidRPr="00CD757A">
        <w:rPr>
          <w:rFonts w:ascii="GHEA Grapalat" w:hAnsi="GHEA Grapalat"/>
          <w:i/>
          <w:lang w:val="hy-AM"/>
        </w:rPr>
        <w:t xml:space="preserve"> ներքին </w:t>
      </w:r>
      <w:r w:rsidRPr="00CD757A">
        <w:rPr>
          <w:rFonts w:ascii="GHEA Grapalat" w:hAnsi="GHEA Grapalat" w:cs="Sylfaen"/>
          <w:i/>
          <w:lang w:val="hy-AM"/>
        </w:rPr>
        <w:t>խորության սահմանափակման սարքերը, որոնք կարելի է հարմարեցնել, կամ որոնք վերահսկում են մեկից ավելի հիդրոֆոնային խմբեր:</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t xml:space="preserve">3. Ուղղորոշող </w:t>
      </w:r>
      <w:r w:rsidRPr="00CD757A">
        <w:rPr>
          <w:rFonts w:ascii="GHEA Grapalat" w:hAnsi="GHEA Grapalat" w:cs="Sylfaen"/>
          <w:lang w:val="hy-AM"/>
        </w:rPr>
        <w:t xml:space="preserve">տվիչները, որոնք հատկորոշված են </w:t>
      </w:r>
      <w:r w:rsidRPr="00CD757A">
        <w:rPr>
          <w:rFonts w:ascii="GHEA Grapalat" w:hAnsi="GHEA Grapalat"/>
          <w:lang w:val="hy-AM"/>
        </w:rPr>
        <w:t>6A001.a.2.d. կետում;</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t xml:space="preserve">4. Երկայնական ամրանավորված ալեհավաքի ճաղավանդակի ճկուն փողրակները; </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t xml:space="preserve">5. 40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հավաքված</w:t>
      </w:r>
      <w:r w:rsidRPr="00CD757A">
        <w:rPr>
          <w:rFonts w:ascii="GHEA Grapalat" w:hAnsi="GHEA Grapalat"/>
          <w:lang w:val="hy-AM"/>
        </w:rPr>
        <w:t xml:space="preserve"> վանդակ</w:t>
      </w:r>
      <w:r w:rsidRPr="00CD757A">
        <w:rPr>
          <w:rFonts w:ascii="GHEA Grapalat" w:hAnsi="GHEA Grapalat" w:cs="Sylfaen"/>
          <w:lang w:val="hy-AM"/>
        </w:rPr>
        <w:t xml:space="preserve">ները; </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t>6. Չի կիրառվ</w:t>
      </w:r>
      <w:r w:rsidRPr="00CD757A">
        <w:rPr>
          <w:rFonts w:ascii="GHEA Grapalat" w:hAnsi="GHEA Grapalat" w:cs="Sylfaen"/>
          <w:lang w:val="hy-AM"/>
        </w:rPr>
        <w:t>ում;</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lastRenderedPageBreak/>
        <w:t>7. Հ</w:t>
      </w:r>
      <w:r w:rsidRPr="00CD757A">
        <w:rPr>
          <w:rFonts w:ascii="GHEA Grapalat" w:hAnsi="GHEA Grapalat" w:cs="Sylfaen"/>
          <w:lang w:val="hy-AM"/>
        </w:rPr>
        <w:t>իդրոֆոնների</w:t>
      </w:r>
      <w:r w:rsidRPr="00CD757A">
        <w:rPr>
          <w:rFonts w:ascii="GHEA Grapalat" w:hAnsi="GHEA Grapalat"/>
          <w:lang w:val="hy-AM"/>
        </w:rPr>
        <w:t xml:space="preserve"> </w:t>
      </w:r>
      <w:r w:rsidRPr="00CD757A">
        <w:rPr>
          <w:rFonts w:ascii="GHEA Grapalat" w:hAnsi="GHEA Grapalat" w:cs="Sylfaen"/>
          <w:lang w:val="hy-AM"/>
        </w:rPr>
        <w:t xml:space="preserve">բնութագրերը, որոնք հատկորոշված են </w:t>
      </w:r>
      <w:r w:rsidRPr="00CD757A">
        <w:rPr>
          <w:rFonts w:ascii="GHEA Grapalat" w:hAnsi="GHEA Grapalat"/>
          <w:lang w:val="hy-AM"/>
        </w:rPr>
        <w:t xml:space="preserve">6A001.a.2.a. կետում;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t xml:space="preserve">8. Աքսելերոմետրային/արագացումաչափիչային հիմքով հիդրո-ակուստիկ տվիչները, որոնք հատկորոշված են 6A001.a.2.g. կետում: </w:t>
      </w: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r w:rsidRPr="00CD757A">
        <w:rPr>
          <w:rFonts w:ascii="GHEA Grapalat" w:hAnsi="GHEA Grapalat" w:cs="Sylfaen"/>
          <w:i/>
          <w:lang w:val="hy-AM"/>
        </w:rPr>
        <w:t>6A001.a.2. շարունակությունը</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3"/>
        <w:rPr>
          <w:rFonts w:ascii="GHEA Grapalat" w:hAnsi="GHEA Grapalat"/>
          <w:lang w:val="hy-AM"/>
        </w:rPr>
      </w:pPr>
      <w:r w:rsidRPr="00CD757A">
        <w:rPr>
          <w:rFonts w:ascii="GHEA Grapalat" w:hAnsi="GHEA Grapalat"/>
          <w:lang w:val="hy-AM"/>
        </w:rPr>
        <w:t xml:space="preserve">c. Մշակող սարքավորումները, որը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է ք</w:t>
      </w:r>
      <w:r w:rsidRPr="00CD757A">
        <w:rPr>
          <w:rFonts w:ascii="GHEA Grapalat" w:hAnsi="GHEA Grapalat" w:cs="Sylfaen"/>
          <w:lang w:val="hy-AM"/>
        </w:rPr>
        <w:t>արշակվող</w:t>
      </w:r>
      <w:r w:rsidRPr="00CD757A">
        <w:rPr>
          <w:rFonts w:ascii="GHEA Grapalat" w:hAnsi="GHEA Grapalat"/>
          <w:lang w:val="hy-AM"/>
        </w:rPr>
        <w:t xml:space="preserve"> ձայնային </w:t>
      </w:r>
      <w:r w:rsidRPr="00CD757A">
        <w:rPr>
          <w:rFonts w:ascii="GHEA Grapalat" w:hAnsi="GHEA Grapalat" w:cs="Sylfaen"/>
          <w:lang w:val="hy-AM"/>
        </w:rPr>
        <w:t>հիդրոֆոնային</w:t>
      </w:r>
      <w:r w:rsidRPr="00CD757A">
        <w:rPr>
          <w:rFonts w:ascii="GHEA Grapalat" w:hAnsi="GHEA Grapalat"/>
          <w:lang w:val="hy-AM"/>
        </w:rPr>
        <w:t xml:space="preserve"> ալեհավաքային վանդակ</w:t>
      </w:r>
      <w:r w:rsidRPr="00CD757A">
        <w:rPr>
          <w:rFonts w:ascii="GHEA Grapalat" w:hAnsi="GHEA Grapalat" w:cs="Sylfaen"/>
          <w:lang w:val="hy-AM"/>
        </w:rPr>
        <w:t xml:space="preserve">ների համար, կարող են </w:t>
      </w:r>
      <w:r w:rsidR="009A44E7">
        <w:rPr>
          <w:rFonts w:ascii="GHEA Grapalat" w:hAnsi="GHEA Grapalat" w:cs="Sylfaen"/>
          <w:lang w:val="hy-AM"/>
        </w:rPr>
        <w:t>“</w:t>
      </w:r>
      <w:r w:rsidRPr="00CD757A">
        <w:rPr>
          <w:rFonts w:ascii="GHEA Grapalat" w:hAnsi="GHEA Grapalat" w:cs="Sylfaen"/>
          <w:lang w:val="hy-AM"/>
        </w:rPr>
        <w:t>ծրագրավորվել օգտագործողի կողմից</w:t>
      </w:r>
      <w:r w:rsidR="00D76829" w:rsidRPr="00CD757A">
        <w:rPr>
          <w:rFonts w:ascii="GHEA Grapalat" w:hAnsi="GHEA Grapalat" w:cs="Sylfaen"/>
          <w:lang w:val="hy-AM"/>
        </w:rPr>
        <w:t>”</w:t>
      </w:r>
      <w:r w:rsidRPr="00CD757A">
        <w:rPr>
          <w:rFonts w:ascii="GHEA Grapalat" w:hAnsi="GHEA Grapalat" w:cs="Sylfaen"/>
          <w:lang w:val="hy-AM"/>
        </w:rPr>
        <w:t xml:space="preserve"> և ունեն ժամանակի և հաճախականությունների</w:t>
      </w:r>
      <w:r w:rsidRPr="00CD757A">
        <w:rPr>
          <w:rFonts w:ascii="GHEA Grapalat" w:hAnsi="GHEA Grapalat"/>
          <w:lang w:val="hy-AM"/>
        </w:rPr>
        <w:t xml:space="preserve"> </w:t>
      </w:r>
      <w:r w:rsidRPr="00CD757A">
        <w:rPr>
          <w:rFonts w:ascii="GHEA Grapalat" w:hAnsi="GHEA Grapalat" w:cs="Sylfaen"/>
          <w:lang w:val="hy-AM"/>
        </w:rPr>
        <w:t>տիրույթի հարաբերակցման կարողություն</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սպեկտրային</w:t>
      </w:r>
      <w:r w:rsidRPr="00CD757A">
        <w:rPr>
          <w:rFonts w:ascii="GHEA Grapalat" w:hAnsi="GHEA Grapalat"/>
          <w:lang w:val="hy-AM"/>
        </w:rPr>
        <w:t xml:space="preserve"> </w:t>
      </w:r>
      <w:r w:rsidRPr="00CD757A">
        <w:rPr>
          <w:rFonts w:ascii="GHEA Grapalat" w:hAnsi="GHEA Grapalat" w:cs="Sylfaen"/>
          <w:lang w:val="hy-AM"/>
        </w:rPr>
        <w:t>վերլուծությունը</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lang w:val="hy-AM"/>
        </w:rPr>
        <w:t xml:space="preserve"> ազդանշանների </w:t>
      </w:r>
      <w:r w:rsidRPr="00CD757A">
        <w:rPr>
          <w:rFonts w:ascii="GHEA Grapalat" w:hAnsi="GHEA Grapalat" w:cs="Sylfaen"/>
          <w:lang w:val="hy-AM"/>
        </w:rPr>
        <w:t>զտումը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ճառագայթի</w:t>
      </w:r>
      <w:r w:rsidRPr="00CD757A">
        <w:rPr>
          <w:rFonts w:ascii="GHEA Grapalat" w:hAnsi="GHEA Grapalat"/>
          <w:lang w:val="hy-AM"/>
        </w:rPr>
        <w:t xml:space="preserve"> </w:t>
      </w:r>
      <w:r w:rsidRPr="00CD757A">
        <w:rPr>
          <w:rFonts w:ascii="GHEA Grapalat" w:hAnsi="GHEA Grapalat" w:cs="Sylfaen"/>
          <w:lang w:val="hy-AM"/>
        </w:rPr>
        <w:t>ձևավորումը` օգտագործելով</w:t>
      </w:r>
      <w:r w:rsidRPr="00CD757A">
        <w:rPr>
          <w:rFonts w:ascii="GHEA Grapalat" w:hAnsi="GHEA Grapalat"/>
          <w:lang w:val="hy-AM"/>
        </w:rPr>
        <w:t xml:space="preserve"> </w:t>
      </w:r>
      <w:r w:rsidRPr="00CD757A">
        <w:rPr>
          <w:rFonts w:ascii="GHEA Grapalat" w:hAnsi="GHEA Grapalat" w:cs="Sylfaen"/>
          <w:lang w:val="hy-AM"/>
        </w:rPr>
        <w:t>Ֆուրյեի</w:t>
      </w:r>
      <w:r w:rsidRPr="00CD757A">
        <w:rPr>
          <w:rFonts w:ascii="GHEA Grapalat" w:hAnsi="GHEA Grapalat"/>
          <w:lang w:val="hy-AM"/>
        </w:rPr>
        <w:t xml:space="preserve"> </w:t>
      </w:r>
      <w:r w:rsidRPr="00CD757A">
        <w:rPr>
          <w:rFonts w:ascii="GHEA Grapalat" w:hAnsi="GHEA Grapalat" w:cs="Sylfaen"/>
          <w:lang w:val="hy-AM"/>
        </w:rPr>
        <w:t>արագ</w:t>
      </w:r>
      <w:r w:rsidRPr="00CD757A">
        <w:rPr>
          <w:rFonts w:ascii="GHEA Grapalat" w:hAnsi="GHEA Grapalat"/>
          <w:lang w:val="hy-AM"/>
        </w:rPr>
        <w:t xml:space="preserve"> </w:t>
      </w:r>
      <w:r w:rsidRPr="00CD757A">
        <w:rPr>
          <w:rFonts w:ascii="GHEA Grapalat" w:hAnsi="GHEA Grapalat" w:cs="Sylfaen"/>
          <w:lang w:val="hy-AM"/>
        </w:rPr>
        <w:t>փոխակերպման մեթոդը կամ</w:t>
      </w:r>
      <w:r w:rsidRPr="00CD757A">
        <w:rPr>
          <w:rFonts w:ascii="GHEA Grapalat" w:hAnsi="GHEA Grapalat"/>
          <w:lang w:val="hy-AM"/>
        </w:rPr>
        <w:t xml:space="preserve"> </w:t>
      </w:r>
      <w:r w:rsidRPr="00CD757A">
        <w:rPr>
          <w:rFonts w:ascii="GHEA Grapalat" w:hAnsi="GHEA Grapalat" w:cs="Sylfaen"/>
          <w:lang w:val="hy-AM"/>
        </w:rPr>
        <w:t>փոխակերպման</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տեսակներ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գործընթացներ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3"/>
        <w:rPr>
          <w:rFonts w:ascii="GHEA Grapalat" w:hAnsi="GHEA Grapalat"/>
          <w:lang w:val="hy-AM"/>
        </w:rPr>
      </w:pPr>
      <w:r w:rsidRPr="00CD757A">
        <w:rPr>
          <w:rFonts w:ascii="GHEA Grapalat" w:hAnsi="GHEA Grapalat"/>
          <w:lang w:val="hy-AM"/>
        </w:rPr>
        <w:t xml:space="preserve">d. Ուղղորդող </w:t>
      </w:r>
      <w:r w:rsidRPr="00CD757A">
        <w:rPr>
          <w:rFonts w:ascii="GHEA Grapalat" w:hAnsi="GHEA Grapalat" w:cs="Sylfaen"/>
          <w:lang w:val="hy-AM"/>
        </w:rPr>
        <w:t>տվիչներ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t xml:space="preserve">1. Ճշգրտությունը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0.5%-</w:t>
      </w:r>
      <w:r w:rsidRPr="00CD757A">
        <w:rPr>
          <w:rFonts w:ascii="GHEA Grapalat" w:hAnsi="GHEA Grapalat" w:cs="Sylfaen"/>
          <w:lang w:val="hy-AM"/>
        </w:rPr>
        <w:t xml:space="preserve">ը;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cs="Times LatArm"/>
          <w:lang w:val="hy-AM"/>
        </w:rPr>
      </w:pPr>
      <w:r w:rsidRPr="00CD757A">
        <w:rPr>
          <w:rFonts w:ascii="GHEA Grapalat" w:hAnsi="GHEA Grapalat"/>
          <w:lang w:val="hy-AM"/>
        </w:rPr>
        <w:t xml:space="preserve">2.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35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խորություններում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կարգավորվող</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փոխարինվող</w:t>
      </w:r>
      <w:r w:rsidRPr="00CD757A">
        <w:rPr>
          <w:rFonts w:ascii="GHEA Grapalat" w:hAnsi="GHEA Grapalat"/>
          <w:lang w:val="hy-AM"/>
        </w:rPr>
        <w:t xml:space="preserve"> </w:t>
      </w:r>
      <w:r w:rsidRPr="00CD757A">
        <w:rPr>
          <w:rFonts w:ascii="GHEA Grapalat" w:hAnsi="GHEA Grapalat" w:cs="Sylfaen"/>
          <w:lang w:val="hy-AM"/>
        </w:rPr>
        <w:t>խորքային</w:t>
      </w:r>
      <w:r w:rsidRPr="00CD757A">
        <w:rPr>
          <w:rFonts w:ascii="GHEA Grapalat" w:hAnsi="GHEA Grapalat"/>
          <w:lang w:val="hy-AM"/>
        </w:rPr>
        <w:t xml:space="preserve"> տվիչային </w:t>
      </w:r>
      <w:r w:rsidRPr="00CD757A">
        <w:rPr>
          <w:rFonts w:ascii="GHEA Grapalat" w:hAnsi="GHEA Grapalat" w:cs="Sylfaen"/>
          <w:lang w:val="hy-AM"/>
        </w:rPr>
        <w:t xml:space="preserve">սարք` </w:t>
      </w:r>
      <w:r w:rsidRPr="00CD757A">
        <w:rPr>
          <w:rFonts w:ascii="GHEA Grapalat" w:hAnsi="GHEA Grapalat"/>
          <w:lang w:val="hy-AM"/>
        </w:rPr>
        <w:t xml:space="preserve">35 </w:t>
      </w:r>
      <w:r w:rsidRPr="00CD757A">
        <w:rPr>
          <w:rFonts w:ascii="GHEA Grapalat" w:hAnsi="GHEA Grapalat" w:cs="Sylfaen"/>
          <w:lang w:val="hy-AM"/>
        </w:rPr>
        <w:t>մ գերազանցող խորություններում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Իներցիոն ուղղորդող համակարգերի համար տես 7A003.c.:</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3"/>
        <w:rPr>
          <w:rFonts w:ascii="GHEA Grapalat" w:hAnsi="GHEA Grapalat"/>
          <w:lang w:val="hy-AM"/>
        </w:rPr>
      </w:pPr>
      <w:r w:rsidRPr="00CD757A">
        <w:rPr>
          <w:rFonts w:ascii="GHEA Grapalat" w:hAnsi="GHEA Grapalat"/>
          <w:lang w:val="hy-AM"/>
        </w:rPr>
        <w:t>e. Հատակային-</w:t>
      </w:r>
      <w:r w:rsidRPr="00CD757A">
        <w:rPr>
          <w:rFonts w:ascii="GHEA Grapalat" w:hAnsi="GHEA Grapalat" w:cs="Sylfaen"/>
          <w:lang w:val="hy-AM"/>
        </w:rPr>
        <w:t>մալուխային</w:t>
      </w:r>
      <w:r w:rsidRPr="00CD757A">
        <w:rPr>
          <w:rFonts w:ascii="GHEA Grapalat" w:hAnsi="GHEA Grapalat"/>
          <w:lang w:val="hy-AM"/>
        </w:rPr>
        <w:t xml:space="preserve"> հիդրոֆոնիկ ալեհավաք ճաղավանդակները,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1. Ներառում են 6A001.a.2.a. </w:t>
      </w:r>
      <w:r w:rsidRPr="00CD757A">
        <w:rPr>
          <w:rFonts w:ascii="GHEA Grapalat" w:hAnsi="GHEA Grapalat" w:cs="Sylfaen"/>
          <w:lang w:val="hy-AM"/>
        </w:rPr>
        <w:t>կետում</w:t>
      </w:r>
      <w:r w:rsidRPr="00CD757A">
        <w:rPr>
          <w:rFonts w:ascii="GHEA Grapalat" w:hAnsi="GHEA Grapalat"/>
          <w:lang w:val="hy-AM"/>
        </w:rPr>
        <w:t xml:space="preserve"> հատկորոշ</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հիդրոֆոնները;</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cs="Sylfaen"/>
          <w:lang w:val="hy-AM"/>
        </w:rPr>
        <w:t>2. Ներառում են մուլտիպլեքսային հիդրոֆոնային</w:t>
      </w:r>
      <w:r w:rsidRPr="00CD757A">
        <w:rPr>
          <w:rFonts w:ascii="GHEA Grapalat" w:hAnsi="GHEA Grapalat"/>
          <w:lang w:val="hy-AM"/>
        </w:rPr>
        <w:t xml:space="preserve"> խմբերի </w:t>
      </w:r>
      <w:r w:rsidRPr="00CD757A">
        <w:rPr>
          <w:rFonts w:ascii="GHEA Grapalat" w:hAnsi="GHEA Grapalat" w:cs="Sylfaen"/>
          <w:lang w:val="hy-AM"/>
        </w:rPr>
        <w:t>ազդանշանների</w:t>
      </w:r>
      <w:r w:rsidRPr="00CD757A">
        <w:rPr>
          <w:rFonts w:ascii="GHEA Grapalat" w:hAnsi="GHEA Grapalat"/>
          <w:lang w:val="hy-AM"/>
        </w:rPr>
        <w:t xml:space="preserve"> </w:t>
      </w:r>
      <w:r w:rsidRPr="00CD757A">
        <w:rPr>
          <w:rFonts w:ascii="GHEA Grapalat" w:hAnsi="GHEA Grapalat" w:cs="Sylfaen"/>
          <w:lang w:val="hy-AM"/>
        </w:rPr>
        <w:t>մոդուլները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p>
    <w:p w:rsidR="00E77C02" w:rsidRPr="00CD757A" w:rsidRDefault="00E77C02" w:rsidP="00483C16">
      <w:pPr>
        <w:pStyle w:val="BodyText"/>
        <w:tabs>
          <w:tab w:val="left" w:pos="-3119"/>
        </w:tabs>
        <w:autoSpaceDE w:val="0"/>
        <w:autoSpaceDN w:val="0"/>
        <w:adjustRightInd w:val="0"/>
        <w:spacing w:before="240" w:after="240" w:line="276" w:lineRule="auto"/>
        <w:ind w:left="2690"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35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խորություններում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կարգավորվող</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փոխարինվող</w:t>
      </w:r>
      <w:r w:rsidRPr="00CD757A">
        <w:rPr>
          <w:rFonts w:ascii="GHEA Grapalat" w:hAnsi="GHEA Grapalat"/>
          <w:lang w:val="hy-AM"/>
        </w:rPr>
        <w:t xml:space="preserve"> </w:t>
      </w:r>
      <w:r w:rsidRPr="00CD757A">
        <w:rPr>
          <w:rFonts w:ascii="GHEA Grapalat" w:hAnsi="GHEA Grapalat" w:cs="Sylfaen"/>
          <w:lang w:val="hy-AM"/>
        </w:rPr>
        <w:t>խորքային</w:t>
      </w:r>
      <w:r w:rsidRPr="00CD757A">
        <w:rPr>
          <w:rFonts w:ascii="GHEA Grapalat" w:hAnsi="GHEA Grapalat"/>
          <w:lang w:val="hy-AM"/>
        </w:rPr>
        <w:t xml:space="preserve"> տվիչային </w:t>
      </w:r>
      <w:r w:rsidRPr="00CD757A">
        <w:rPr>
          <w:rFonts w:ascii="GHEA Grapalat" w:hAnsi="GHEA Grapalat" w:cs="Sylfaen"/>
          <w:lang w:val="hy-AM"/>
        </w:rPr>
        <w:t xml:space="preserve">սարք` </w:t>
      </w:r>
      <w:r w:rsidRPr="00CD757A">
        <w:rPr>
          <w:rFonts w:ascii="GHEA Grapalat" w:hAnsi="GHEA Grapalat"/>
          <w:lang w:val="hy-AM"/>
        </w:rPr>
        <w:t xml:space="preserve">35 </w:t>
      </w:r>
      <w:r w:rsidRPr="00CD757A">
        <w:rPr>
          <w:rFonts w:ascii="GHEA Grapalat" w:hAnsi="GHEA Grapalat" w:cs="Sylfaen"/>
          <w:lang w:val="hy-AM"/>
        </w:rPr>
        <w:t>մ գերազանցող խորություններում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cs="Sylfaen"/>
          <w:u w:val="single"/>
          <w:lang w:val="hy-AM"/>
        </w:rPr>
        <w:t>և</w:t>
      </w:r>
    </w:p>
    <w:p w:rsidR="00E77C02" w:rsidRPr="00CD757A" w:rsidRDefault="00E77C02" w:rsidP="00483C16">
      <w:pPr>
        <w:pStyle w:val="BodyText"/>
        <w:tabs>
          <w:tab w:val="left" w:pos="-3119"/>
        </w:tabs>
        <w:autoSpaceDE w:val="0"/>
        <w:autoSpaceDN w:val="0"/>
        <w:adjustRightInd w:val="0"/>
        <w:spacing w:before="240" w:after="240" w:line="276" w:lineRule="auto"/>
        <w:ind w:left="2690" w:hanging="283"/>
        <w:rPr>
          <w:rFonts w:ascii="GHEA Grapalat" w:hAnsi="GHEA Grapalat"/>
          <w:lang w:val="hy-AM"/>
        </w:rPr>
      </w:pPr>
      <w:r w:rsidRPr="00CD757A">
        <w:rPr>
          <w:rFonts w:ascii="GHEA Grapalat" w:hAnsi="GHEA Grapalat"/>
          <w:lang w:val="hy-AM"/>
        </w:rPr>
        <w:lastRenderedPageBreak/>
        <w:t>b. Կարող են աշխատանքի ընթացքում փոխարինվել ք</w:t>
      </w:r>
      <w:r w:rsidRPr="00CD757A">
        <w:rPr>
          <w:rFonts w:ascii="GHEA Grapalat" w:hAnsi="GHEA Grapalat" w:cs="Sylfaen"/>
          <w:lang w:val="hy-AM"/>
        </w:rPr>
        <w:t>արշակվող</w:t>
      </w:r>
      <w:r w:rsidRPr="00CD757A">
        <w:rPr>
          <w:rFonts w:ascii="GHEA Grapalat" w:hAnsi="GHEA Grapalat"/>
          <w:lang w:val="hy-AM"/>
        </w:rPr>
        <w:t xml:space="preserve">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հիդրոֆոնային</w:t>
      </w:r>
      <w:r w:rsidRPr="00CD757A">
        <w:rPr>
          <w:rFonts w:ascii="GHEA Grapalat" w:hAnsi="GHEA Grapalat"/>
          <w:lang w:val="hy-AM"/>
        </w:rPr>
        <w:t xml:space="preserve"> ալեհավաք ճաղավանդակ</w:t>
      </w:r>
      <w:r w:rsidRPr="00CD757A">
        <w:rPr>
          <w:rFonts w:ascii="GHEA Grapalat" w:hAnsi="GHEA Grapalat" w:cs="Sylfaen"/>
          <w:lang w:val="hy-AM"/>
        </w:rPr>
        <w:t>ների</w:t>
      </w:r>
      <w:r w:rsidRPr="00CD757A">
        <w:rPr>
          <w:rFonts w:ascii="GHEA Grapalat" w:hAnsi="GHEA Grapalat"/>
          <w:lang w:val="hy-AM"/>
        </w:rPr>
        <w:t xml:space="preserve"> </w:t>
      </w:r>
      <w:r w:rsidRPr="00CD757A">
        <w:rPr>
          <w:rFonts w:ascii="GHEA Grapalat" w:hAnsi="GHEA Grapalat" w:cs="Sylfaen"/>
          <w:lang w:val="hy-AM"/>
        </w:rPr>
        <w:t xml:space="preserve">մոդուլներով;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cs="Sylfaen"/>
          <w:lang w:val="hy-AM"/>
        </w:rPr>
      </w:pPr>
      <w:r w:rsidRPr="00CD757A">
        <w:rPr>
          <w:rFonts w:ascii="GHEA Grapalat" w:hAnsi="GHEA Grapalat" w:cs="Sylfaen"/>
          <w:lang w:val="hy-AM"/>
        </w:rPr>
        <w:t>3. Ներառում են արագացումաչափիչային հիմքով հիդրո- ձայնային տվիչներ, որոնք հատկորոշված են 6A001.a.2.g. կետում;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3"/>
        <w:rPr>
          <w:rFonts w:ascii="GHEA Grapalat" w:hAnsi="GHEA Grapalat" w:cs="Times LatArm"/>
          <w:lang w:val="hy-AM"/>
        </w:rPr>
      </w:pPr>
      <w:r w:rsidRPr="00CD757A">
        <w:rPr>
          <w:rFonts w:ascii="GHEA Grapalat" w:hAnsi="GHEA Grapalat"/>
          <w:lang w:val="hy-AM"/>
        </w:rPr>
        <w:t xml:space="preserve">f. Տվյալների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ծովի </w:t>
      </w:r>
      <w:r w:rsidRPr="00CD757A">
        <w:rPr>
          <w:rFonts w:ascii="GHEA Grapalat" w:hAnsi="GHEA Grapalat" w:cs="Sylfaen"/>
          <w:lang w:val="hy-AM"/>
        </w:rPr>
        <w:t>հատակային</w:t>
      </w:r>
      <w:r w:rsidRPr="00CD757A">
        <w:rPr>
          <w:rFonts w:ascii="GHEA Grapalat" w:hAnsi="GHEA Grapalat"/>
          <w:lang w:val="hy-AM"/>
        </w:rPr>
        <w:t xml:space="preserve"> </w:t>
      </w:r>
      <w:r w:rsidRPr="00CD757A">
        <w:rPr>
          <w:rFonts w:ascii="GHEA Grapalat" w:hAnsi="GHEA Grapalat" w:cs="Sylfaen"/>
          <w:lang w:val="hy-AM"/>
        </w:rPr>
        <w:t>մալուխային</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 xml:space="preserve">կարող են </w:t>
      </w:r>
      <w:r w:rsidR="009A44E7">
        <w:rPr>
          <w:rFonts w:ascii="GHEA Grapalat" w:hAnsi="GHEA Grapalat" w:cs="Sylfaen"/>
          <w:lang w:val="hy-AM"/>
        </w:rPr>
        <w:t>“</w:t>
      </w:r>
      <w:r w:rsidRPr="00CD757A">
        <w:rPr>
          <w:rFonts w:ascii="GHEA Grapalat" w:hAnsi="GHEA Grapalat" w:cs="Sylfaen"/>
          <w:lang w:val="hy-AM"/>
        </w:rPr>
        <w:t>ծրագրավորվել օգտագործողի կողմից</w:t>
      </w:r>
      <w:r w:rsidR="00D76829" w:rsidRPr="00CD757A">
        <w:rPr>
          <w:rFonts w:ascii="GHEA Grapalat" w:hAnsi="GHEA Grapalat" w:cs="Sylfaen"/>
          <w:lang w:val="hy-AM"/>
        </w:rPr>
        <w:t>”</w:t>
      </w:r>
      <w:r w:rsidRPr="00CD757A">
        <w:rPr>
          <w:rFonts w:ascii="GHEA Grapalat" w:hAnsi="GHEA Grapalat" w:cs="Sylfaen"/>
          <w:lang w:val="hy-AM"/>
        </w:rPr>
        <w:t xml:space="preserve"> և ունեն ժամանակի և հաճախականությունների</w:t>
      </w:r>
      <w:r w:rsidRPr="00CD757A">
        <w:rPr>
          <w:rFonts w:ascii="GHEA Grapalat" w:hAnsi="GHEA Grapalat"/>
          <w:lang w:val="hy-AM"/>
        </w:rPr>
        <w:t xml:space="preserve"> </w:t>
      </w:r>
      <w:r w:rsidRPr="00CD757A">
        <w:rPr>
          <w:rFonts w:ascii="GHEA Grapalat" w:hAnsi="GHEA Grapalat" w:cs="Sylfaen"/>
          <w:lang w:val="hy-AM"/>
        </w:rPr>
        <w:t>տիրույթի համահարաբերակցման կարողություն</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սպեկտրային</w:t>
      </w:r>
      <w:r w:rsidRPr="00CD757A">
        <w:rPr>
          <w:rFonts w:ascii="GHEA Grapalat" w:hAnsi="GHEA Grapalat"/>
          <w:lang w:val="hy-AM"/>
        </w:rPr>
        <w:t xml:space="preserve"> </w:t>
      </w:r>
      <w:r w:rsidRPr="00CD757A">
        <w:rPr>
          <w:rFonts w:ascii="GHEA Grapalat" w:hAnsi="GHEA Grapalat" w:cs="Sylfaen"/>
          <w:lang w:val="hy-AM"/>
        </w:rPr>
        <w:t>վերլուծությունը</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lang w:val="hy-AM"/>
        </w:rPr>
        <w:t xml:space="preserve"> ազդանշանների </w:t>
      </w:r>
      <w:r w:rsidRPr="00CD757A">
        <w:rPr>
          <w:rFonts w:ascii="GHEA Grapalat" w:hAnsi="GHEA Grapalat" w:cs="Sylfaen"/>
          <w:lang w:val="hy-AM"/>
        </w:rPr>
        <w:t>զտումը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ճառագայթի</w:t>
      </w:r>
      <w:r w:rsidRPr="00CD757A">
        <w:rPr>
          <w:rFonts w:ascii="GHEA Grapalat" w:hAnsi="GHEA Grapalat"/>
          <w:lang w:val="hy-AM"/>
        </w:rPr>
        <w:t xml:space="preserve"> </w:t>
      </w:r>
      <w:r w:rsidRPr="00CD757A">
        <w:rPr>
          <w:rFonts w:ascii="GHEA Grapalat" w:hAnsi="GHEA Grapalat" w:cs="Sylfaen"/>
          <w:lang w:val="hy-AM"/>
        </w:rPr>
        <w:t>ձևավորումը` օգտագործելով</w:t>
      </w:r>
      <w:r w:rsidRPr="00CD757A">
        <w:rPr>
          <w:rFonts w:ascii="GHEA Grapalat" w:hAnsi="GHEA Grapalat"/>
          <w:lang w:val="hy-AM"/>
        </w:rPr>
        <w:t xml:space="preserve"> </w:t>
      </w:r>
      <w:r w:rsidRPr="00CD757A">
        <w:rPr>
          <w:rFonts w:ascii="GHEA Grapalat" w:hAnsi="GHEA Grapalat" w:cs="Sylfaen"/>
          <w:lang w:val="hy-AM"/>
        </w:rPr>
        <w:t>Ֆուրյեի</w:t>
      </w:r>
      <w:r w:rsidRPr="00CD757A">
        <w:rPr>
          <w:rFonts w:ascii="GHEA Grapalat" w:hAnsi="GHEA Grapalat"/>
          <w:lang w:val="hy-AM"/>
        </w:rPr>
        <w:t xml:space="preserve"> </w:t>
      </w:r>
      <w:r w:rsidRPr="00CD757A">
        <w:rPr>
          <w:rFonts w:ascii="GHEA Grapalat" w:hAnsi="GHEA Grapalat" w:cs="Sylfaen"/>
          <w:lang w:val="hy-AM"/>
        </w:rPr>
        <w:t>արագ</w:t>
      </w:r>
      <w:r w:rsidRPr="00CD757A">
        <w:rPr>
          <w:rFonts w:ascii="GHEA Grapalat" w:hAnsi="GHEA Grapalat"/>
          <w:lang w:val="hy-AM"/>
        </w:rPr>
        <w:t xml:space="preserve"> </w:t>
      </w:r>
      <w:r w:rsidRPr="00CD757A">
        <w:rPr>
          <w:rFonts w:ascii="GHEA Grapalat" w:hAnsi="GHEA Grapalat" w:cs="Sylfaen"/>
          <w:lang w:val="hy-AM"/>
        </w:rPr>
        <w:t>փոխակերպման մեթոդը կամ</w:t>
      </w:r>
      <w:r w:rsidRPr="00CD757A">
        <w:rPr>
          <w:rFonts w:ascii="GHEA Grapalat" w:hAnsi="GHEA Grapalat"/>
          <w:lang w:val="hy-AM"/>
        </w:rPr>
        <w:t xml:space="preserve"> </w:t>
      </w:r>
      <w:r w:rsidRPr="00CD757A">
        <w:rPr>
          <w:rFonts w:ascii="GHEA Grapalat" w:hAnsi="GHEA Grapalat" w:cs="Sylfaen"/>
          <w:lang w:val="hy-AM"/>
        </w:rPr>
        <w:t>փոխակերպման</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տեսակներ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գործընթացներ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r w:rsidRPr="00CD757A">
        <w:rPr>
          <w:rFonts w:ascii="GHEA Grapalat" w:hAnsi="GHEA Grapalat" w:cs="Sylfaen"/>
          <w:i/>
          <w:lang w:val="hy-AM"/>
        </w:rPr>
        <w:t>6A001.a.2. շարունակությունը</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3"/>
        <w:rPr>
          <w:rFonts w:ascii="GHEA Grapalat" w:hAnsi="GHEA Grapalat" w:cs="Sylfaen"/>
          <w:lang w:val="hy-AM"/>
        </w:rPr>
      </w:pPr>
      <w:r w:rsidRPr="00CD757A">
        <w:rPr>
          <w:rFonts w:ascii="GHEA Grapalat" w:hAnsi="GHEA Grapalat" w:cs="Sylfaen"/>
          <w:lang w:val="hy-AM"/>
        </w:rPr>
        <w:t xml:space="preserve">g. </w:t>
      </w:r>
      <w:r w:rsidRPr="00CD757A">
        <w:rPr>
          <w:rFonts w:ascii="GHEA Grapalat" w:hAnsi="GHEA Grapalat"/>
          <w:lang w:val="hy-AM"/>
        </w:rPr>
        <w:t xml:space="preserve">Աքսելերոմետրային/արագացումաչափիչային հիմքով հիդրո-ակուստիկ տվիչներ, որոնք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2266" w:hanging="283"/>
        <w:rPr>
          <w:rFonts w:ascii="GHEA Grapalat" w:hAnsi="GHEA Grapalat" w:cs="Sylfaen"/>
          <w:lang w:val="hy-AM"/>
        </w:rPr>
      </w:pPr>
      <w:r w:rsidRPr="00CD757A">
        <w:rPr>
          <w:rFonts w:ascii="GHEA Grapalat" w:hAnsi="GHEA Grapalat" w:cs="Sylfaen"/>
          <w:lang w:val="hy-AM"/>
        </w:rPr>
        <w:t xml:space="preserve">1. Կազմված են երեք արագացամուչափիչներից, որոնք դասավորված են երեք առանձին առանցքների երկայնքով; </w:t>
      </w:r>
    </w:p>
    <w:p w:rsidR="00E77C02" w:rsidRPr="00CD757A" w:rsidRDefault="00E77C02" w:rsidP="00483C16">
      <w:pPr>
        <w:pStyle w:val="BodyText"/>
        <w:tabs>
          <w:tab w:val="left" w:pos="-3119"/>
        </w:tabs>
        <w:autoSpaceDE w:val="0"/>
        <w:autoSpaceDN w:val="0"/>
        <w:adjustRightInd w:val="0"/>
        <w:spacing w:before="240" w:after="240" w:line="276" w:lineRule="auto"/>
        <w:ind w:left="2266" w:hanging="283"/>
        <w:rPr>
          <w:rFonts w:ascii="GHEA Grapalat" w:hAnsi="GHEA Grapalat" w:cs="Sylfaen"/>
          <w:lang w:val="hy-AM"/>
        </w:rPr>
      </w:pPr>
      <w:r w:rsidRPr="00CD757A">
        <w:rPr>
          <w:rFonts w:ascii="GHEA Grapalat" w:hAnsi="GHEA Grapalat" w:cs="Sylfaen"/>
          <w:lang w:val="hy-AM"/>
        </w:rPr>
        <w:t xml:space="preserve">2. Ունեն ընդհանուր ‘արագացումաչափիչային զգայունություն’, որը գերազանցում է 48 դԲ (հղումը 1 000 մՎ միջին քառակուսային մեկ գրամի դիմաց); </w:t>
      </w:r>
    </w:p>
    <w:p w:rsidR="00E77C02" w:rsidRPr="00CD757A" w:rsidRDefault="00E77C02" w:rsidP="00483C16">
      <w:pPr>
        <w:pStyle w:val="BodyText"/>
        <w:tabs>
          <w:tab w:val="left" w:pos="-3119"/>
        </w:tabs>
        <w:autoSpaceDE w:val="0"/>
        <w:autoSpaceDN w:val="0"/>
        <w:adjustRightInd w:val="0"/>
        <w:spacing w:before="240" w:after="240" w:line="276" w:lineRule="auto"/>
        <w:ind w:left="2266" w:hanging="283"/>
        <w:rPr>
          <w:rFonts w:ascii="GHEA Grapalat" w:hAnsi="GHEA Grapalat" w:cs="Sylfaen"/>
          <w:lang w:val="hy-AM"/>
        </w:rPr>
      </w:pPr>
      <w:r w:rsidRPr="00CD757A">
        <w:rPr>
          <w:rFonts w:ascii="GHEA Grapalat" w:hAnsi="GHEA Grapalat" w:cs="Sylfaen"/>
          <w:lang w:val="hy-AM"/>
        </w:rPr>
        <w:t xml:space="preserve">3. Նախագծված են 35 մ գերազանցող խորություններում աշխատելու համար;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266" w:hanging="283"/>
        <w:rPr>
          <w:rFonts w:ascii="GHEA Grapalat" w:hAnsi="GHEA Grapalat" w:cs="Sylfaen"/>
          <w:lang w:val="hy-AM"/>
        </w:rPr>
      </w:pPr>
      <w:r w:rsidRPr="00CD757A">
        <w:rPr>
          <w:rFonts w:ascii="GHEA Grapalat" w:hAnsi="GHEA Grapalat" w:cs="Sylfaen"/>
          <w:lang w:val="hy-AM"/>
        </w:rPr>
        <w:t xml:space="preserve">4. Աշխատանքային հաճախականությունը ցածր է 20 կՀց-ից: </w:t>
      </w:r>
    </w:p>
    <w:p w:rsidR="00E77C02" w:rsidRPr="00CD757A" w:rsidRDefault="00E77C02" w:rsidP="00483C16">
      <w:pPr>
        <w:pStyle w:val="BodyText"/>
        <w:tabs>
          <w:tab w:val="left" w:pos="-3119"/>
        </w:tabs>
        <w:autoSpaceDE w:val="0"/>
        <w:autoSpaceDN w:val="0"/>
        <w:adjustRightInd w:val="0"/>
        <w:spacing w:before="240" w:after="240" w:line="276" w:lineRule="auto"/>
        <w:ind w:left="1984" w:hanging="1"/>
        <w:rPr>
          <w:rFonts w:ascii="GHEA Grapalat" w:hAnsi="GHEA Grapalat" w:cs="Sylfaen"/>
          <w:i/>
          <w:lang w:val="hy-AM"/>
        </w:rPr>
      </w:pPr>
      <w:r w:rsidRPr="00CD757A">
        <w:rPr>
          <w:rFonts w:ascii="GHEA Grapalat" w:hAnsi="GHEA Grapalat" w:cs="Sylfaen"/>
          <w:i/>
          <w:u w:val="single"/>
          <w:lang w:val="hy-AM"/>
        </w:rPr>
        <w:t xml:space="preserve">Ծանոթագրություն </w:t>
      </w:r>
      <w:r w:rsidRPr="00CD757A">
        <w:rPr>
          <w:rFonts w:ascii="GHEA Grapalat" w:hAnsi="GHEA Grapalat" w:cs="Sylfaen"/>
          <w:i/>
          <w:lang w:val="hy-AM"/>
        </w:rPr>
        <w:t xml:space="preserve">6A001.a.2.g. կետով չեն վերահսկվում մասնիկների արագության տվիչները կամ գեոհեռախոսները: </w:t>
      </w:r>
    </w:p>
    <w:p w:rsidR="00E77C02" w:rsidRPr="00CD757A" w:rsidRDefault="00E77C02" w:rsidP="00483C16">
      <w:pPr>
        <w:pStyle w:val="BodyText"/>
        <w:tabs>
          <w:tab w:val="left" w:pos="-3119"/>
        </w:tabs>
        <w:autoSpaceDE w:val="0"/>
        <w:autoSpaceDN w:val="0"/>
        <w:adjustRightInd w:val="0"/>
        <w:spacing w:before="240" w:after="240" w:line="276" w:lineRule="auto"/>
        <w:ind w:left="2266" w:hanging="283"/>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 </w:t>
      </w:r>
    </w:p>
    <w:p w:rsidR="00E77C02" w:rsidRPr="00CD757A" w:rsidRDefault="00E77C02" w:rsidP="00483C16">
      <w:pPr>
        <w:pStyle w:val="BodyText"/>
        <w:tabs>
          <w:tab w:val="left" w:pos="-3119"/>
        </w:tabs>
        <w:autoSpaceDE w:val="0"/>
        <w:autoSpaceDN w:val="0"/>
        <w:adjustRightInd w:val="0"/>
        <w:spacing w:before="240" w:after="240" w:line="276" w:lineRule="auto"/>
        <w:ind w:left="2266" w:hanging="283"/>
        <w:rPr>
          <w:rFonts w:ascii="GHEA Grapalat" w:hAnsi="GHEA Grapalat" w:cs="Sylfaen"/>
          <w:i/>
          <w:lang w:val="hy-AM"/>
        </w:rPr>
      </w:pPr>
      <w:r w:rsidRPr="00CD757A">
        <w:rPr>
          <w:rFonts w:ascii="GHEA Grapalat" w:hAnsi="GHEA Grapalat" w:cs="Sylfaen"/>
          <w:i/>
          <w:lang w:val="hy-AM"/>
        </w:rPr>
        <w:t xml:space="preserve">1. </w:t>
      </w:r>
      <w:r w:rsidRPr="00CD757A">
        <w:rPr>
          <w:rFonts w:ascii="GHEA Grapalat" w:hAnsi="GHEA Grapalat"/>
          <w:i/>
          <w:lang w:val="hy-AM"/>
        </w:rPr>
        <w:t xml:space="preserve">Աքսելերոմետրային/արագացումաչափիչային հիմքով հիդրո-ակուստիկ տվիչները, որոնք հայտնի են նաև որպես վեկտորային տվիչներ: </w:t>
      </w:r>
    </w:p>
    <w:p w:rsidR="00E77C02" w:rsidRPr="00CD757A" w:rsidRDefault="00E77C02" w:rsidP="00483C16">
      <w:pPr>
        <w:pStyle w:val="BodyText"/>
        <w:autoSpaceDE w:val="0"/>
        <w:autoSpaceDN w:val="0"/>
        <w:adjustRightInd w:val="0"/>
        <w:spacing w:before="240" w:after="240" w:line="276" w:lineRule="auto"/>
        <w:ind w:left="2160" w:hanging="177"/>
        <w:rPr>
          <w:rFonts w:ascii="GHEA Grapalat" w:hAnsi="GHEA Grapalat"/>
          <w:i/>
          <w:lang w:val="hy-AM"/>
        </w:rPr>
      </w:pPr>
      <w:r w:rsidRPr="00CD757A">
        <w:rPr>
          <w:rFonts w:ascii="GHEA Grapalat" w:hAnsi="GHEA Grapalat" w:cs="Sylfaen"/>
          <w:i/>
          <w:lang w:val="hy-AM"/>
        </w:rPr>
        <w:lastRenderedPageBreak/>
        <w:t>2</w:t>
      </w:r>
      <w:r w:rsidRPr="00CD757A">
        <w:rPr>
          <w:rFonts w:ascii="GHEA Grapalat" w:hAnsi="GHEA Grapalat"/>
          <w:i/>
          <w:lang w:val="hy-AM"/>
        </w:rPr>
        <w:t xml:space="preserve">. 'Արագացումային զգայունությունը' սահմանվում է որպես ելքային լարման 10 հիմքով լոգարիթմի միջին քառակուսային և 1 Վ հղումային միջին քառակուսային հարաբերակցության քսանապատիկը, երբ նախաուժեղարար չունեցող հիդրո-ձայնային տվիչը տեղադրված է 1 գ միջին քառակուսային արագացումով հարթ ալիքի ձայնային դաշտում (այսինքն 9,81 մ/վրկ2):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Համահարաբերակցական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Դոպլերի</w:t>
      </w:r>
      <w:r w:rsidRPr="00CD757A">
        <w:rPr>
          <w:rFonts w:ascii="GHEA Grapalat" w:hAnsi="GHEA Grapalat"/>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Fonts w:ascii="GHEA Grapalat" w:hAnsi="GHEA Grapalat" w:cs="Sylfaen"/>
          <w:lang w:val="hy-AM"/>
        </w:rPr>
        <w:t>հիդրոլոկացիոն</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ունի հետևյալ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1. Համահարաբերակցական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Fonts w:ascii="GHEA Grapalat" w:hAnsi="GHEA Grapalat" w:cs="Sylfaen"/>
          <w:lang w:val="hy-AM"/>
        </w:rPr>
        <w:t>հիդրոլոկացիոն</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a. Նախագծված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ծովի</w:t>
      </w:r>
      <w:r w:rsidRPr="00CD757A">
        <w:rPr>
          <w:rFonts w:ascii="GHEA Grapalat" w:hAnsi="GHEA Grapalat"/>
          <w:lang w:val="hy-AM"/>
        </w:rPr>
        <w:t xml:space="preserve"> </w:t>
      </w:r>
      <w:r w:rsidRPr="00CD757A">
        <w:rPr>
          <w:rFonts w:ascii="GHEA Grapalat" w:hAnsi="GHEA Grapalat" w:cs="Sylfaen"/>
          <w:lang w:val="hy-AM"/>
        </w:rPr>
        <w:t>հատակի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սարքավորման</w:t>
      </w:r>
      <w:r w:rsidRPr="00CD757A">
        <w:rPr>
          <w:rFonts w:ascii="GHEA Grapalat" w:hAnsi="GHEA Grapalat"/>
          <w:lang w:val="hy-AM"/>
        </w:rPr>
        <w:t xml:space="preserve"> </w:t>
      </w:r>
      <w:r w:rsidRPr="00CD757A">
        <w:rPr>
          <w:rFonts w:ascii="GHEA Grapalat" w:hAnsi="GHEA Grapalat" w:cs="Sylfaen"/>
          <w:lang w:val="hy-AM"/>
        </w:rPr>
        <w:t>կրիչի</w:t>
      </w:r>
      <w:r w:rsidRPr="00CD757A">
        <w:rPr>
          <w:rFonts w:ascii="GHEA Grapalat" w:hAnsi="GHEA Grapalat"/>
          <w:lang w:val="hy-AM"/>
        </w:rPr>
        <w:t xml:space="preserve"> </w:t>
      </w:r>
      <w:r w:rsidRPr="00CD757A">
        <w:rPr>
          <w:rFonts w:ascii="GHEA Grapalat" w:hAnsi="GHEA Grapalat" w:cs="Sylfaen"/>
          <w:lang w:val="hy-AM"/>
        </w:rPr>
        <w:t>միջև</w:t>
      </w:r>
      <w:r w:rsidRPr="00CD757A">
        <w:rPr>
          <w:rFonts w:ascii="GHEA Grapalat" w:hAnsi="GHEA Grapalat"/>
          <w:lang w:val="hy-AM"/>
        </w:rPr>
        <w:t xml:space="preserve"> 500</w:t>
      </w:r>
      <w:r w:rsidRPr="00CD757A">
        <w:rPr>
          <w:rFonts w:ascii="GHEA Grapalat" w:hAnsi="GHEA Grapalat" w:cs="Sylfaen"/>
          <w:lang w:val="hy-AM"/>
        </w:rPr>
        <w:t>մ գերազանցող հեռավորության</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 xml:space="preserve">աշխատելու համար;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Style w:val="FontStyle144"/>
          <w:rFonts w:ascii="GHEA Grapalat" w:hAnsi="GHEA Grapalat"/>
          <w:sz w:val="24"/>
          <w:szCs w:val="24"/>
          <w:lang w:val="hy-AM"/>
        </w:rPr>
      </w:pPr>
      <w:r w:rsidRPr="00CD757A">
        <w:rPr>
          <w:rFonts w:ascii="GHEA Grapalat" w:hAnsi="GHEA Grapalat"/>
          <w:lang w:val="hy-AM"/>
        </w:rPr>
        <w:t xml:space="preserve">b.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ճշգրտություն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Style w:val="FontStyle144"/>
          <w:rFonts w:ascii="GHEA Grapalat" w:hAnsi="GHEA Grapalat"/>
          <w:sz w:val="24"/>
          <w:szCs w:val="24"/>
          <w:lang w:val="hy-AM"/>
        </w:rPr>
        <w:t>1 %-</w:t>
      </w:r>
      <w:r w:rsidRPr="00CD757A">
        <w:rPr>
          <w:rStyle w:val="FontStyle144"/>
          <w:rFonts w:ascii="GHEA Grapalat" w:hAnsi="GHEA Grapalat" w:cs="Sylfaen"/>
          <w:sz w:val="24"/>
          <w:szCs w:val="24"/>
          <w:lang w:val="hy-AM"/>
        </w:rPr>
        <w:t>ից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բարձր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2. </w:t>
      </w:r>
      <w:r w:rsidRPr="00CD757A">
        <w:rPr>
          <w:rStyle w:val="FontStyle144"/>
          <w:rFonts w:ascii="GHEA Grapalat" w:hAnsi="GHEA Grapalat" w:cs="Sylfaen"/>
          <w:sz w:val="24"/>
          <w:szCs w:val="24"/>
          <w:lang w:val="hy-AM"/>
        </w:rPr>
        <w:t>Դոպլերի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արագության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հիդրոլոկացիոն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սարքավորում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որի</w:t>
      </w:r>
      <w:r w:rsidRPr="00CD757A">
        <w:rPr>
          <w:rStyle w:val="FontStyle144"/>
          <w:rFonts w:ascii="GHEA Grapalat" w:hAnsi="GHEA Grapalat"/>
          <w:sz w:val="24"/>
          <w:szCs w:val="24"/>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ճշգրտությունը</w:t>
      </w:r>
      <w:r w:rsidR="00D76829" w:rsidRPr="00CD757A">
        <w:rPr>
          <w:rFonts w:ascii="GHEA Grapalat" w:hAnsi="GHEA Grapalat" w:cs="Sylfaen"/>
          <w:lang w:val="hy-AM"/>
        </w:rPr>
        <w:t>”</w:t>
      </w:r>
      <w:r w:rsidRPr="00CD757A">
        <w:rPr>
          <w:rFonts w:ascii="GHEA Grapalat" w:hAnsi="GHEA Grapalat"/>
          <w:lang w:val="hy-AM"/>
        </w:rPr>
        <w:t xml:space="preserve"> </w:t>
      </w:r>
      <w:r w:rsidRPr="00CD757A">
        <w:rPr>
          <w:rStyle w:val="FontStyle144"/>
          <w:rFonts w:ascii="GHEA Grapalat" w:hAnsi="GHEA Grapalat" w:cs="Sylfaen"/>
          <w:sz w:val="24"/>
          <w:szCs w:val="24"/>
          <w:lang w:val="hy-AM"/>
        </w:rPr>
        <w:t>բարձր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w:t>
      </w:r>
      <w:r w:rsidRPr="00CD757A">
        <w:rPr>
          <w:rFonts w:ascii="GHEA Grapalat" w:hAnsi="GHEA Grapalat" w:cs="Sylfaen"/>
          <w:lang w:val="hy-AM"/>
        </w:rPr>
        <w:t xml:space="preserve"> արագության</w:t>
      </w:r>
      <w:r w:rsidRPr="00CD757A">
        <w:rPr>
          <w:rFonts w:ascii="GHEA Grapalat" w:hAnsi="GHEA Grapalat"/>
          <w:lang w:val="hy-AM"/>
        </w:rPr>
        <w:t xml:space="preserve"> </w:t>
      </w:r>
      <w:r w:rsidRPr="00CD757A">
        <w:rPr>
          <w:rStyle w:val="FontStyle144"/>
          <w:rFonts w:ascii="GHEA Grapalat" w:hAnsi="GHEA Grapalat"/>
          <w:sz w:val="24"/>
          <w:szCs w:val="24"/>
          <w:lang w:val="hy-AM"/>
        </w:rPr>
        <w:t>1 %-</w:t>
      </w:r>
      <w:r w:rsidRPr="00CD757A">
        <w:rPr>
          <w:rStyle w:val="FontStyle144"/>
          <w:rFonts w:ascii="GHEA Grapalat" w:hAnsi="GHEA Grapalat" w:cs="Sylfaen"/>
          <w:sz w:val="24"/>
          <w:szCs w:val="24"/>
          <w:lang w:val="hy-AM"/>
        </w:rPr>
        <w:t>ից</w:t>
      </w:r>
      <w:r w:rsidRPr="00CD757A">
        <w:rPr>
          <w:rStyle w:val="FontStyle144"/>
          <w:rFonts w:ascii="GHEA Grapalat" w:hAnsi="GHEA Grapalat" w:cs="Times LatArm"/>
          <w:sz w:val="24"/>
          <w:szCs w:val="24"/>
          <w:lang w:val="hy-AM"/>
        </w:rPr>
        <w:t>։</w:t>
      </w:r>
    </w:p>
    <w:p w:rsidR="00E77C02" w:rsidRPr="00CD757A" w:rsidRDefault="00E77C02" w:rsidP="00483C16">
      <w:pPr>
        <w:spacing w:before="240" w:after="240" w:line="276" w:lineRule="auto"/>
        <w:ind w:left="1134"/>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6A001.b.</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խորության</w:t>
      </w:r>
      <w:r w:rsidRPr="00CD757A">
        <w:rPr>
          <w:rFonts w:ascii="GHEA Grapalat" w:hAnsi="GHEA Grapalat"/>
          <w:i/>
          <w:lang w:val="hy-AM"/>
        </w:rPr>
        <w:t xml:space="preserve"> </w:t>
      </w:r>
      <w:r w:rsidRPr="00CD757A">
        <w:rPr>
          <w:rFonts w:ascii="GHEA Grapalat" w:hAnsi="GHEA Grapalat" w:cs="Sylfaen"/>
          <w:i/>
          <w:lang w:val="hy-AM"/>
        </w:rPr>
        <w:t>չափման</w:t>
      </w:r>
      <w:r w:rsidRPr="00CD757A">
        <w:rPr>
          <w:rFonts w:ascii="GHEA Grapalat" w:hAnsi="GHEA Grapalat"/>
          <w:i/>
          <w:lang w:val="hy-AM"/>
        </w:rPr>
        <w:t xml:space="preserve"> </w:t>
      </w:r>
      <w:r w:rsidRPr="00CD757A">
        <w:rPr>
          <w:rFonts w:ascii="GHEA Grapalat" w:hAnsi="GHEA Grapalat" w:cs="Sylfaen"/>
          <w:i/>
          <w:lang w:val="hy-AM"/>
        </w:rPr>
        <w:t>սարքերը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սահմանափակվում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հետևյալով</w:t>
      </w:r>
      <w:r w:rsidRPr="00CD757A">
        <w:rPr>
          <w:rFonts w:ascii="GHEA Grapalat" w:hAnsi="GHEA Grapalat"/>
          <w:i/>
          <w:lang w:val="hy-AM"/>
        </w:rPr>
        <w:t>.</w:t>
      </w:r>
    </w:p>
    <w:p w:rsidR="00E77C02" w:rsidRPr="00CD757A" w:rsidRDefault="00E77C02" w:rsidP="00483C16">
      <w:pPr>
        <w:spacing w:before="240" w:after="240" w:line="276" w:lineRule="auto"/>
        <w:ind w:left="1416"/>
        <w:jc w:val="both"/>
        <w:rPr>
          <w:rFonts w:ascii="GHEA Grapalat" w:hAnsi="GHEA Grapalat"/>
          <w:i/>
          <w:lang w:val="hy-AM"/>
        </w:rPr>
      </w:pPr>
      <w:r w:rsidRPr="00CD757A">
        <w:rPr>
          <w:rFonts w:ascii="GHEA Grapalat" w:hAnsi="GHEA Grapalat" w:cs="Sylfaen"/>
          <w:i/>
          <w:lang w:val="hy-AM"/>
        </w:rPr>
        <w:t>a. Ջրի</w:t>
      </w:r>
      <w:r w:rsidRPr="00CD757A">
        <w:rPr>
          <w:rFonts w:ascii="GHEA Grapalat" w:hAnsi="GHEA Grapalat"/>
          <w:i/>
          <w:lang w:val="hy-AM"/>
        </w:rPr>
        <w:t xml:space="preserve"> </w:t>
      </w:r>
      <w:r w:rsidRPr="00CD757A">
        <w:rPr>
          <w:rFonts w:ascii="GHEA Grapalat" w:hAnsi="GHEA Grapalat" w:cs="Sylfaen"/>
          <w:i/>
          <w:lang w:val="hy-AM"/>
        </w:rPr>
        <w:t>խորության</w:t>
      </w:r>
      <w:r w:rsidRPr="00CD757A">
        <w:rPr>
          <w:rFonts w:ascii="GHEA Grapalat" w:hAnsi="GHEA Grapalat"/>
          <w:i/>
          <w:lang w:val="hy-AM"/>
        </w:rPr>
        <w:t xml:space="preserve"> </w:t>
      </w:r>
      <w:r w:rsidRPr="00CD757A">
        <w:rPr>
          <w:rFonts w:ascii="GHEA Grapalat" w:hAnsi="GHEA Grapalat" w:cs="Sylfaen"/>
          <w:i/>
          <w:lang w:val="hy-AM"/>
        </w:rPr>
        <w:t>չափում;</w:t>
      </w:r>
    </w:p>
    <w:p w:rsidR="00E77C02" w:rsidRPr="00CD757A" w:rsidRDefault="00E77C02" w:rsidP="00483C16">
      <w:pPr>
        <w:spacing w:before="240" w:after="240" w:line="276" w:lineRule="auto"/>
        <w:ind w:left="1416"/>
        <w:jc w:val="both"/>
        <w:rPr>
          <w:rFonts w:ascii="GHEA Grapalat" w:hAnsi="GHEA Grapalat"/>
          <w:i/>
          <w:lang w:val="hy-AM"/>
        </w:rPr>
      </w:pPr>
      <w:r w:rsidRPr="00CD757A">
        <w:rPr>
          <w:rFonts w:ascii="GHEA Grapalat" w:hAnsi="GHEA Grapalat" w:cs="Sylfaen"/>
          <w:i/>
          <w:lang w:val="hy-AM"/>
        </w:rPr>
        <w:t>b. Ընկղմված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սուզված</w:t>
      </w:r>
      <w:r w:rsidRPr="00CD757A">
        <w:rPr>
          <w:rFonts w:ascii="GHEA Grapalat" w:hAnsi="GHEA Grapalat"/>
          <w:i/>
          <w:lang w:val="hy-AM"/>
        </w:rPr>
        <w:t xml:space="preserve"> </w:t>
      </w:r>
      <w:r w:rsidRPr="00CD757A">
        <w:rPr>
          <w:rFonts w:ascii="GHEA Grapalat" w:hAnsi="GHEA Grapalat" w:cs="Sylfaen"/>
          <w:i/>
          <w:lang w:val="hy-AM"/>
        </w:rPr>
        <w:t>օբյեկտրների</w:t>
      </w:r>
      <w:r w:rsidRPr="00CD757A">
        <w:rPr>
          <w:rFonts w:ascii="GHEA Grapalat" w:hAnsi="GHEA Grapalat"/>
          <w:i/>
          <w:lang w:val="hy-AM"/>
        </w:rPr>
        <w:t xml:space="preserve"> </w:t>
      </w:r>
      <w:r w:rsidRPr="00CD757A">
        <w:rPr>
          <w:rFonts w:ascii="GHEA Grapalat" w:hAnsi="GHEA Grapalat" w:cs="Sylfaen"/>
          <w:i/>
          <w:lang w:val="hy-AM"/>
        </w:rPr>
        <w:t>հեռավորության</w:t>
      </w:r>
      <w:r w:rsidRPr="00CD757A">
        <w:rPr>
          <w:rFonts w:ascii="GHEA Grapalat" w:hAnsi="GHEA Grapalat"/>
          <w:i/>
          <w:lang w:val="hy-AM"/>
        </w:rPr>
        <w:t xml:space="preserve"> </w:t>
      </w:r>
      <w:r w:rsidRPr="00CD757A">
        <w:rPr>
          <w:rFonts w:ascii="GHEA Grapalat" w:hAnsi="GHEA Grapalat" w:cs="Sylfaen"/>
          <w:i/>
          <w:lang w:val="hy-AM"/>
        </w:rPr>
        <w:t>չափում;</w:t>
      </w:r>
      <w:r w:rsidRPr="00CD757A">
        <w:rPr>
          <w:rFonts w:ascii="GHEA Grapalat" w:hAnsi="GHEA Grapalat"/>
          <w:i/>
          <w:lang w:val="hy-AM"/>
        </w:rPr>
        <w:t xml:space="preserve"> </w:t>
      </w:r>
      <w:r w:rsidRPr="00CD757A">
        <w:rPr>
          <w:rFonts w:ascii="GHEA Grapalat" w:hAnsi="GHEA Grapalat" w:cs="Sylfaen"/>
          <w:i/>
          <w:u w:val="single"/>
          <w:lang w:val="hy-AM"/>
        </w:rPr>
        <w:t>կամ</w:t>
      </w:r>
    </w:p>
    <w:p w:rsidR="00E77C02" w:rsidRPr="00CD757A" w:rsidRDefault="00E77C02" w:rsidP="00483C16">
      <w:pPr>
        <w:spacing w:before="240" w:after="240" w:line="276" w:lineRule="auto"/>
        <w:ind w:left="1416"/>
        <w:jc w:val="both"/>
        <w:rPr>
          <w:rFonts w:ascii="GHEA Grapalat" w:hAnsi="GHEA Grapalat"/>
          <w:i/>
          <w:lang w:val="hy-AM"/>
        </w:rPr>
      </w:pPr>
      <w:r w:rsidRPr="00CD757A">
        <w:rPr>
          <w:rFonts w:ascii="GHEA Grapalat" w:hAnsi="GHEA Grapalat" w:cs="Sylfaen"/>
          <w:i/>
          <w:lang w:val="hy-AM"/>
        </w:rPr>
        <w:t>c. Ձկան վտառների</w:t>
      </w:r>
      <w:r w:rsidRPr="00CD757A">
        <w:rPr>
          <w:rFonts w:ascii="GHEA Grapalat" w:hAnsi="GHEA Grapalat"/>
          <w:i/>
          <w:lang w:val="hy-AM"/>
        </w:rPr>
        <w:t xml:space="preserve"> </w:t>
      </w:r>
      <w:r w:rsidRPr="00CD757A">
        <w:rPr>
          <w:rFonts w:ascii="GHEA Grapalat" w:hAnsi="GHEA Grapalat" w:cs="Sylfaen"/>
          <w:i/>
          <w:lang w:val="hy-AM"/>
        </w:rPr>
        <w:t>հայտնաբերում</w:t>
      </w:r>
      <w:r w:rsidRPr="00CD757A">
        <w:rPr>
          <w:rFonts w:ascii="GHEA Grapalat" w:hAnsi="GHEA Grapalat" w:cs="Tahoma"/>
          <w:i/>
          <w:lang w:val="hy-AM"/>
        </w:rPr>
        <w:t>։</w:t>
      </w:r>
    </w:p>
    <w:p w:rsidR="00E77C02" w:rsidRPr="00CD757A" w:rsidRDefault="00E77C02" w:rsidP="00483C16">
      <w:pPr>
        <w:spacing w:before="240" w:after="240" w:line="276" w:lineRule="auto"/>
        <w:ind w:left="1134"/>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6A001.b.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այն </w:t>
      </w:r>
      <w:r w:rsidRPr="00CD757A">
        <w:rPr>
          <w:rFonts w:ascii="GHEA Grapalat" w:hAnsi="GHEA Grapalat" w:cs="Sylfaen"/>
          <w:i/>
          <w:lang w:val="hy-AM"/>
        </w:rPr>
        <w:t>սարքավորումները, որոնք հատուկ նախագծված են մակերևութային նավերի</w:t>
      </w:r>
      <w:r w:rsidRPr="00CD757A">
        <w:rPr>
          <w:rFonts w:ascii="GHEA Grapalat" w:hAnsi="GHEA Grapalat"/>
          <w:i/>
          <w:lang w:val="hy-AM"/>
        </w:rPr>
        <w:t xml:space="preserve"> </w:t>
      </w:r>
      <w:r w:rsidRPr="00CD757A">
        <w:rPr>
          <w:rFonts w:ascii="GHEA Grapalat" w:hAnsi="GHEA Grapalat" w:cs="Sylfaen"/>
          <w:i/>
          <w:lang w:val="hy-AM"/>
        </w:rPr>
        <w:t>վրա</w:t>
      </w:r>
      <w:r w:rsidRPr="00CD757A">
        <w:rPr>
          <w:rFonts w:ascii="GHEA Grapalat" w:hAnsi="GHEA Grapalat"/>
          <w:i/>
          <w:lang w:val="hy-AM"/>
        </w:rPr>
        <w:t xml:space="preserve"> </w:t>
      </w:r>
      <w:r w:rsidRPr="00CD757A">
        <w:rPr>
          <w:rFonts w:ascii="GHEA Grapalat" w:hAnsi="GHEA Grapalat" w:cs="Sylfaen"/>
          <w:i/>
          <w:lang w:val="hy-AM"/>
        </w:rPr>
        <w:t>տեղադրվելու համար:</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c.</w:t>
      </w:r>
      <w:r w:rsidRPr="00CD757A">
        <w:rPr>
          <w:rStyle w:val="FontStyle144"/>
          <w:rFonts w:ascii="GHEA Grapalat" w:hAnsi="GHEA Grapalat"/>
          <w:sz w:val="24"/>
          <w:szCs w:val="24"/>
          <w:lang w:val="hy-AM"/>
        </w:rPr>
        <w:tab/>
        <w:t xml:space="preserve">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6A002</w:t>
      </w:r>
      <w:r w:rsidRPr="00CD757A">
        <w:rPr>
          <w:rFonts w:ascii="GHEA Grapalat" w:hAnsi="GHEA Grapalat"/>
          <w:lang w:val="hy-AM"/>
        </w:rPr>
        <w:tab/>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տվիչները</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r w:rsidRPr="00CD757A">
        <w:rPr>
          <w:rFonts w:ascii="GHEA Grapalat" w:hAnsi="GHEA Grapalat" w:cs="Sylfaen"/>
          <w:lang w:val="hy-AM"/>
        </w:rPr>
        <w:t>այդ</w:t>
      </w:r>
      <w:r w:rsidRPr="00CD757A">
        <w:rPr>
          <w:rFonts w:ascii="GHEA Grapalat" w:hAnsi="GHEA Grapalat"/>
          <w:lang w:val="hy-AM"/>
        </w:rPr>
        <w:t xml:space="preserve"> </w:t>
      </w:r>
      <w:r w:rsidRPr="00CD757A">
        <w:rPr>
          <w:rFonts w:ascii="GHEA Grapalat" w:hAnsi="GHEA Grapalat" w:cs="Sylfaen"/>
          <w:lang w:val="hy-AM"/>
        </w:rPr>
        <w:t>թվում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Times LatArm"/>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6A102</w:t>
      </w:r>
      <w:r w:rsidRPr="00CD757A">
        <w:rPr>
          <w:rFonts w:ascii="GHEA Grapalat" w:hAnsi="GHEA Grapalat" w:cs="Times LatArm"/>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u w:val="single"/>
          <w:lang w:val="hy-AM"/>
        </w:rPr>
      </w:pPr>
      <w:r w:rsidRPr="00CD757A">
        <w:rPr>
          <w:rFonts w:ascii="GHEA Grapalat" w:hAnsi="GHEA Grapalat"/>
          <w:lang w:val="hy-AM"/>
        </w:rPr>
        <w:lastRenderedPageBreak/>
        <w:t xml:space="preserve">a. Օպտիկական դետեկտորները, այդ թվում.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cs="Sylfaen"/>
          <w:lang w:val="hy-AM"/>
        </w:rPr>
        <w:t>Տիեզերքում</w:t>
      </w:r>
      <w:r w:rsidRPr="00CD757A">
        <w:rPr>
          <w:rFonts w:ascii="GHEA Grapalat" w:hAnsi="GHEA Grapalat"/>
          <w:lang w:val="hy-AM"/>
        </w:rPr>
        <w:t xml:space="preserve"> </w:t>
      </w:r>
      <w:r w:rsidRPr="00CD757A">
        <w:rPr>
          <w:rFonts w:ascii="GHEA Grapalat" w:hAnsi="GHEA Grapalat" w:cs="Sylfaen"/>
          <w:lang w:val="hy-AM"/>
        </w:rPr>
        <w:t>կիրառելի</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մարմնային </w:t>
      </w:r>
      <w:r w:rsidRPr="00CD757A">
        <w:rPr>
          <w:rFonts w:ascii="GHEA Grapalat" w:hAnsi="GHEA Grapalat" w:cs="Sylfaen"/>
          <w:lang w:val="hy-AM"/>
        </w:rPr>
        <w:t>դետեկտորները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6A002</w:t>
      </w:r>
      <w:r w:rsidRPr="00CD757A">
        <w:rPr>
          <w:rFonts w:ascii="GHEA Grapalat" w:hAnsi="GHEA Grapalat"/>
          <w:i/>
          <w:lang w:val="hy-AM"/>
        </w:rPr>
        <w:t xml:space="preserve">.a.1. </w:t>
      </w:r>
      <w:r w:rsidRPr="00CD757A">
        <w:rPr>
          <w:rFonts w:ascii="GHEA Grapalat" w:hAnsi="GHEA Grapalat" w:cs="Sylfaen"/>
          <w:i/>
          <w:lang w:val="hy-AM"/>
        </w:rPr>
        <w:t>կետի</w:t>
      </w:r>
      <w:r w:rsidRPr="00CD757A">
        <w:rPr>
          <w:rFonts w:ascii="GHEA Grapalat" w:hAnsi="GHEA Grapalat"/>
          <w:i/>
          <w:lang w:val="hy-AM"/>
        </w:rPr>
        <w:t xml:space="preserve"> </w:t>
      </w:r>
      <w:r w:rsidRPr="00CD757A">
        <w:rPr>
          <w:rFonts w:ascii="GHEA Grapalat" w:hAnsi="GHEA Grapalat" w:cs="Sylfaen"/>
          <w:i/>
          <w:lang w:val="hy-AM"/>
        </w:rPr>
        <w:t>իմաստով</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պինդ</w:t>
      </w:r>
      <w:r w:rsidRPr="00CD757A">
        <w:rPr>
          <w:rFonts w:ascii="GHEA Grapalat" w:hAnsi="GHEA Grapalat"/>
          <w:i/>
          <w:lang w:val="hy-AM"/>
        </w:rPr>
        <w:t xml:space="preserve"> մարմնային </w:t>
      </w:r>
      <w:r w:rsidRPr="00CD757A">
        <w:rPr>
          <w:rFonts w:ascii="GHEA Grapalat" w:hAnsi="GHEA Grapalat" w:cs="Sylfaen"/>
          <w:i/>
          <w:lang w:val="hy-AM"/>
        </w:rPr>
        <w:t>դետեկտորները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տեսափոխակերպման</w:t>
      </w:r>
      <w:r w:rsidRPr="00CD757A">
        <w:rPr>
          <w:rFonts w:ascii="GHEA Grapalat" w:hAnsi="GHEA Grapalat"/>
          <w:i/>
          <w:lang w:val="hy-AM"/>
        </w:rPr>
        <w:t xml:space="preserve"> </w:t>
      </w:r>
      <w:r w:rsidRPr="00CD757A">
        <w:rPr>
          <w:rFonts w:ascii="GHEA Grapalat" w:hAnsi="GHEA Grapalat" w:cs="Sylfaen"/>
          <w:i/>
          <w:lang w:val="hy-AM"/>
        </w:rPr>
        <w:t>մատրիցաները</w:t>
      </w:r>
      <w:r w:rsidR="00D76829" w:rsidRPr="00CD757A">
        <w:rPr>
          <w:rFonts w:ascii="GHEA Grapalat" w:eastAsia="MingLiU_HKSCS" w:hAnsi="GHEA Grapalat" w:cs="MingLiU_HKSCS"/>
          <w:i/>
          <w:lang w:val="hy-AM"/>
        </w:rPr>
        <w:t>”</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2127" w:hanging="284"/>
        <w:rPr>
          <w:rFonts w:ascii="GHEA Grapalat" w:hAnsi="GHEA Grapalat"/>
          <w:i/>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cs="Sylfaen"/>
          <w:lang w:val="hy-AM"/>
        </w:rPr>
        <w:t>Տիեզերքում</w:t>
      </w:r>
      <w:r w:rsidRPr="00CD757A">
        <w:rPr>
          <w:rFonts w:ascii="GHEA Grapalat" w:hAnsi="GHEA Grapalat"/>
          <w:lang w:val="hy-AM"/>
        </w:rPr>
        <w:t xml:space="preserve"> </w:t>
      </w:r>
      <w:r w:rsidRPr="00CD757A">
        <w:rPr>
          <w:rFonts w:ascii="GHEA Grapalat" w:hAnsi="GHEA Grapalat" w:cs="Sylfaen"/>
          <w:lang w:val="hy-AM"/>
        </w:rPr>
        <w:t>կիրառելի</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մարմնային </w:t>
      </w:r>
      <w:r w:rsidRPr="00CD757A">
        <w:rPr>
          <w:rFonts w:ascii="GHEA Grapalat" w:hAnsi="GHEA Grapalat" w:cs="Sylfaen"/>
          <w:lang w:val="hy-AM"/>
        </w:rPr>
        <w:t>դետեկտորները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 հետևյալ բնութագրերը</w:t>
      </w:r>
      <w:r w:rsidRPr="00CD757A">
        <w:rPr>
          <w:rFonts w:ascii="GHEA Grapalat" w:hAnsi="GHEA Grapalat"/>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551" w:hanging="427"/>
        <w:rPr>
          <w:rFonts w:ascii="GHEA Grapalat" w:hAnsi="GHEA Grapalat"/>
          <w:lang w:val="hy-AM"/>
        </w:rPr>
      </w:pPr>
      <w:r w:rsidRPr="00CD757A">
        <w:rPr>
          <w:rFonts w:ascii="GHEA Grapalat" w:hAnsi="GHEA Grapalat"/>
          <w:lang w:val="hy-AM"/>
        </w:rPr>
        <w:t xml:space="preserve">1. Պիկային անդրադարձ` 10 </w:t>
      </w:r>
      <w:r w:rsidRPr="00CD757A">
        <w:rPr>
          <w:rFonts w:ascii="GHEA Grapalat" w:hAnsi="GHEA Grapalat" w:cs="Sylfaen"/>
          <w:lang w:val="hy-AM"/>
        </w:rPr>
        <w:t xml:space="preserve">նմ գերազանցող, բայց </w:t>
      </w:r>
      <w:r w:rsidRPr="00CD757A">
        <w:rPr>
          <w:rFonts w:ascii="GHEA Grapalat" w:hAnsi="GHEA Grapalat"/>
          <w:lang w:val="hy-AM"/>
        </w:rPr>
        <w:t xml:space="preserve">300 </w:t>
      </w:r>
      <w:r w:rsidRPr="00CD757A">
        <w:rPr>
          <w:rFonts w:ascii="GHEA Grapalat" w:hAnsi="GHEA Grapalat" w:cs="Sylfaen"/>
          <w:lang w:val="hy-AM"/>
        </w:rPr>
        <w:t>նմ չգերազանցող ալիքային</w:t>
      </w:r>
      <w:r w:rsidRPr="00CD757A">
        <w:rPr>
          <w:rFonts w:ascii="GHEA Grapalat" w:hAnsi="GHEA Grapalat"/>
          <w:lang w:val="hy-AM"/>
        </w:rPr>
        <w:t xml:space="preserve"> </w:t>
      </w:r>
      <w:r w:rsidRPr="00CD757A">
        <w:rPr>
          <w:rFonts w:ascii="GHEA Grapalat" w:hAnsi="GHEA Grapalat" w:cs="Sylfaen"/>
          <w:lang w:val="hy-AM"/>
        </w:rPr>
        <w:t xml:space="preserve">երկարությունների ընդգրկույթում,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2551" w:hanging="427"/>
        <w:rPr>
          <w:rFonts w:ascii="GHEA Grapalat" w:hAnsi="GHEA Grapalat"/>
          <w:lang w:val="hy-AM"/>
        </w:rPr>
      </w:pPr>
      <w:r w:rsidRPr="00CD757A">
        <w:rPr>
          <w:rFonts w:ascii="GHEA Grapalat" w:hAnsi="GHEA Grapalat"/>
          <w:lang w:val="hy-AM"/>
        </w:rPr>
        <w:t>2. 0,1%-</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անդրադարձ` համեմատած 400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ալիքային</w:t>
      </w:r>
      <w:r w:rsidRPr="00CD757A">
        <w:rPr>
          <w:rFonts w:ascii="GHEA Grapalat" w:hAnsi="GHEA Grapalat"/>
          <w:lang w:val="hy-AM"/>
        </w:rPr>
        <w:t xml:space="preserve"> </w:t>
      </w:r>
      <w:r w:rsidRPr="00CD757A">
        <w:rPr>
          <w:rFonts w:ascii="GHEA Grapalat" w:hAnsi="GHEA Grapalat" w:cs="Sylfaen"/>
          <w:lang w:val="hy-AM"/>
        </w:rPr>
        <w:t>երկարությունների</w:t>
      </w:r>
      <w:r w:rsidRPr="00CD757A">
        <w:rPr>
          <w:rFonts w:ascii="GHEA Grapalat" w:hAnsi="GHEA Grapalat"/>
          <w:lang w:val="hy-AM"/>
        </w:rPr>
        <w:t xml:space="preserve"> ընդգրկույթի պիկային անդրադարձի հետ; </w:t>
      </w:r>
    </w:p>
    <w:p w:rsidR="00E77C02" w:rsidRPr="00CD757A" w:rsidRDefault="00E77C02" w:rsidP="00483C16">
      <w:pPr>
        <w:pStyle w:val="BodyText"/>
        <w:autoSpaceDE w:val="0"/>
        <w:autoSpaceDN w:val="0"/>
        <w:adjustRightInd w:val="0"/>
        <w:spacing w:before="240" w:after="240" w:line="276" w:lineRule="auto"/>
        <w:ind w:left="2127" w:hanging="284"/>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hAnsi="GHEA Grapalat" w:cs="Sylfaen"/>
          <w:lang w:val="hy-AM"/>
        </w:rPr>
        <w:t>Տիեզերքում</w:t>
      </w:r>
      <w:r w:rsidRPr="00CD757A">
        <w:rPr>
          <w:rFonts w:ascii="GHEA Grapalat" w:hAnsi="GHEA Grapalat"/>
          <w:lang w:val="hy-AM"/>
        </w:rPr>
        <w:t xml:space="preserve"> </w:t>
      </w:r>
      <w:r w:rsidRPr="00CD757A">
        <w:rPr>
          <w:rFonts w:ascii="GHEA Grapalat" w:hAnsi="GHEA Grapalat" w:cs="Sylfaen"/>
          <w:lang w:val="hy-AM"/>
        </w:rPr>
        <w:t>կիրառելի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մարմնային </w:t>
      </w:r>
      <w:r w:rsidRPr="00CD757A">
        <w:rPr>
          <w:rFonts w:ascii="GHEA Grapalat" w:hAnsi="GHEA Grapalat" w:cs="Sylfaen"/>
          <w:lang w:val="hy-AM"/>
        </w:rPr>
        <w:t>դետեկտորներ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551" w:hanging="427"/>
        <w:rPr>
          <w:rFonts w:ascii="GHEA Grapalat" w:hAnsi="GHEA Grapalat"/>
          <w:lang w:val="hy-AM"/>
        </w:rPr>
      </w:pPr>
      <w:r w:rsidRPr="00CD757A">
        <w:rPr>
          <w:rFonts w:ascii="GHEA Grapalat" w:hAnsi="GHEA Grapalat"/>
          <w:lang w:val="hy-AM"/>
        </w:rPr>
        <w:t xml:space="preserve">1. Պիկային անդրադարձ` 900 </w:t>
      </w:r>
      <w:r w:rsidRPr="00CD757A">
        <w:rPr>
          <w:rFonts w:ascii="GHEA Grapalat" w:hAnsi="GHEA Grapalat" w:cs="Sylfaen"/>
          <w:lang w:val="hy-AM"/>
        </w:rPr>
        <w:t>նմ գերազանցող, բայց 1 2</w:t>
      </w:r>
      <w:r w:rsidRPr="00CD757A">
        <w:rPr>
          <w:rFonts w:ascii="GHEA Grapalat" w:hAnsi="GHEA Grapalat"/>
          <w:lang w:val="hy-AM"/>
        </w:rPr>
        <w:t xml:space="preserve">00 </w:t>
      </w:r>
      <w:r w:rsidRPr="00CD757A">
        <w:rPr>
          <w:rFonts w:ascii="GHEA Grapalat" w:hAnsi="GHEA Grapalat" w:cs="Sylfaen"/>
          <w:lang w:val="hy-AM"/>
        </w:rPr>
        <w:t>նմ չգերազանցող ալիքային</w:t>
      </w:r>
      <w:r w:rsidRPr="00CD757A">
        <w:rPr>
          <w:rFonts w:ascii="GHEA Grapalat" w:hAnsi="GHEA Grapalat"/>
          <w:lang w:val="hy-AM"/>
        </w:rPr>
        <w:t xml:space="preserve"> </w:t>
      </w:r>
      <w:r w:rsidRPr="00CD757A">
        <w:rPr>
          <w:rFonts w:ascii="GHEA Grapalat" w:hAnsi="GHEA Grapalat" w:cs="Sylfaen"/>
          <w:lang w:val="hy-AM"/>
        </w:rPr>
        <w:t>երկարությունների ընդգրկույթում;</w:t>
      </w:r>
      <w:r w:rsidRPr="00CD757A">
        <w:rPr>
          <w:rFonts w:ascii="GHEA Grapalat" w:hAnsi="GHEA Grapalat"/>
          <w:lang w:val="hy-AM"/>
        </w:rPr>
        <w:t xml:space="preserve">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2551" w:hanging="427"/>
        <w:rPr>
          <w:rFonts w:ascii="GHEA Grapalat" w:hAnsi="GHEA Grapalat"/>
          <w:lang w:val="hy-AM"/>
        </w:rPr>
      </w:pPr>
      <w:r w:rsidRPr="00CD757A">
        <w:rPr>
          <w:rFonts w:ascii="GHEA Grapalat" w:hAnsi="GHEA Grapalat"/>
          <w:lang w:val="hy-AM"/>
        </w:rPr>
        <w:t xml:space="preserve">2. 95 </w:t>
      </w:r>
      <w:r w:rsidRPr="00CD757A">
        <w:rPr>
          <w:rFonts w:ascii="GHEA Grapalat" w:hAnsi="GHEA Grapalat" w:cs="Sylfaen"/>
          <w:lang w:val="hy-AM"/>
        </w:rPr>
        <w:t>նվրկ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անդրադարձի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ժամանակային</w:t>
      </w:r>
      <w:r w:rsidRPr="00CD757A">
        <w:rPr>
          <w:rFonts w:ascii="GHEA Grapalat" w:hAnsi="GHEA Grapalat"/>
          <w:lang w:val="hy-AM"/>
        </w:rPr>
        <w:t xml:space="preserve"> </w:t>
      </w:r>
      <w:r w:rsidRPr="00CD757A">
        <w:rPr>
          <w:rFonts w:ascii="GHEA Grapalat" w:hAnsi="GHEA Grapalat" w:cs="Sylfaen"/>
          <w:lang w:val="hy-AM"/>
        </w:rPr>
        <w:t>հաստատուն</w:t>
      </w:r>
      <w:r w:rsidR="00D76829" w:rsidRPr="00CD757A">
        <w:rPr>
          <w:rFonts w:ascii="GHEA Grapalat" w:eastAsia="MingLiU_HKSCS" w:hAnsi="GHEA Grapalat" w:cs="MingLiU_HKSCS"/>
          <w:lang w:val="hy-AM"/>
        </w:rPr>
        <w:t>”</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2127" w:hanging="284"/>
        <w:rPr>
          <w:rFonts w:ascii="GHEA Grapalat" w:hAnsi="GHEA Grapalat"/>
          <w:lang w:val="hy-AM"/>
        </w:rPr>
      </w:pPr>
      <w:r w:rsidRPr="00CD757A">
        <w:rPr>
          <w:rFonts w:ascii="GHEA Grapalat" w:hAnsi="GHEA Grapalat"/>
          <w:lang w:val="hy-AM"/>
        </w:rPr>
        <w:t xml:space="preserve">c.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Տիեզերքում</w:t>
      </w:r>
      <w:r w:rsidRPr="00CD757A">
        <w:rPr>
          <w:rFonts w:ascii="GHEA Grapalat" w:hAnsi="GHEA Grapalat"/>
          <w:lang w:val="hy-AM"/>
        </w:rPr>
        <w:t xml:space="preserve"> </w:t>
      </w:r>
      <w:r w:rsidRPr="00CD757A">
        <w:rPr>
          <w:rFonts w:ascii="GHEA Grapalat" w:hAnsi="GHEA Grapalat" w:cs="Sylfaen"/>
          <w:lang w:val="hy-AM"/>
        </w:rPr>
        <w:t>կիրառելի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մարմնային </w:t>
      </w:r>
      <w:r w:rsidRPr="00CD757A">
        <w:rPr>
          <w:rFonts w:ascii="GHEA Grapalat" w:hAnsi="GHEA Grapalat" w:cs="Sylfaen"/>
          <w:lang w:val="hy-AM"/>
        </w:rPr>
        <w:t>դետեկտորներ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պիկային անդրադարձ 1 200 </w:t>
      </w:r>
      <w:r w:rsidRPr="00CD757A">
        <w:rPr>
          <w:rFonts w:ascii="GHEA Grapalat" w:hAnsi="GHEA Grapalat" w:cs="Sylfaen"/>
          <w:lang w:val="hy-AM"/>
        </w:rPr>
        <w:t xml:space="preserve">նմ գերազանցող բայց </w:t>
      </w:r>
      <w:r w:rsidRPr="00CD757A">
        <w:rPr>
          <w:rFonts w:ascii="GHEA Grapalat" w:hAnsi="GHEA Grapalat"/>
          <w:lang w:val="hy-AM"/>
        </w:rPr>
        <w:t xml:space="preserve">30 000 </w:t>
      </w:r>
      <w:r w:rsidRPr="00CD757A">
        <w:rPr>
          <w:rFonts w:ascii="GHEA Grapalat" w:hAnsi="GHEA Grapalat" w:cs="Sylfaen"/>
          <w:lang w:val="hy-AM"/>
        </w:rPr>
        <w:t>նմ չգերազանցող</w:t>
      </w:r>
      <w:r w:rsidRPr="00CD757A">
        <w:rPr>
          <w:rFonts w:ascii="GHEA Grapalat" w:hAnsi="GHEA Grapalat"/>
          <w:lang w:val="hy-AM"/>
        </w:rPr>
        <w:t xml:space="preserve"> </w:t>
      </w:r>
      <w:r w:rsidRPr="00CD757A">
        <w:rPr>
          <w:rFonts w:ascii="GHEA Grapalat" w:hAnsi="GHEA Grapalat" w:cs="Sylfaen"/>
          <w:lang w:val="hy-AM"/>
        </w:rPr>
        <w:t>ալիքային</w:t>
      </w:r>
      <w:r w:rsidRPr="00CD757A">
        <w:rPr>
          <w:rFonts w:ascii="GHEA Grapalat" w:hAnsi="GHEA Grapalat"/>
          <w:lang w:val="hy-AM"/>
        </w:rPr>
        <w:t xml:space="preserve"> </w:t>
      </w:r>
      <w:r w:rsidRPr="00CD757A">
        <w:rPr>
          <w:rFonts w:ascii="GHEA Grapalat" w:hAnsi="GHEA Grapalat" w:cs="Sylfaen"/>
          <w:lang w:val="hy-AM"/>
        </w:rPr>
        <w:t>երկարությունների</w:t>
      </w:r>
      <w:r w:rsidRPr="00CD757A">
        <w:rPr>
          <w:rFonts w:ascii="GHEA Grapalat" w:hAnsi="GHEA Grapalat"/>
          <w:lang w:val="hy-AM"/>
        </w:rPr>
        <w:t xml:space="preserve"> </w:t>
      </w:r>
      <w:r w:rsidRPr="00CD757A">
        <w:rPr>
          <w:rFonts w:ascii="GHEA Grapalat" w:hAnsi="GHEA Grapalat" w:cs="Sylfaen"/>
          <w:lang w:val="hy-AM"/>
        </w:rPr>
        <w:t>ընդգրկույթում;</w:t>
      </w:r>
    </w:p>
    <w:p w:rsidR="00E77C02" w:rsidRPr="00CD757A" w:rsidRDefault="00E77C02" w:rsidP="00483C16">
      <w:pPr>
        <w:pStyle w:val="BodyText"/>
        <w:autoSpaceDE w:val="0"/>
        <w:autoSpaceDN w:val="0"/>
        <w:adjustRightInd w:val="0"/>
        <w:spacing w:before="240" w:after="240" w:line="276" w:lineRule="auto"/>
        <w:ind w:left="2127" w:hanging="284"/>
        <w:rPr>
          <w:rFonts w:ascii="GHEA Grapalat" w:hAnsi="GHEA Grapalat"/>
          <w:lang w:val="hy-AM"/>
        </w:rPr>
      </w:pPr>
      <w:r w:rsidRPr="00CD757A">
        <w:rPr>
          <w:rStyle w:val="FontStyle144"/>
          <w:rFonts w:ascii="GHEA Grapalat" w:hAnsi="GHEA Grapalat"/>
          <w:sz w:val="24"/>
          <w:szCs w:val="24"/>
          <w:lang w:val="hy-AM"/>
        </w:rPr>
        <w:t xml:space="preserve">d. </w:t>
      </w:r>
      <w:r w:rsidR="009A44E7">
        <w:rPr>
          <w:rFonts w:ascii="GHEA Grapalat" w:eastAsia="MingLiU_HKSCS" w:hAnsi="GHEA Grapalat" w:cs="MingLiU_HKSCS"/>
          <w:lang w:val="hy-AM"/>
        </w:rPr>
        <w:t>“</w:t>
      </w:r>
      <w:r w:rsidRPr="00CD757A">
        <w:rPr>
          <w:rFonts w:ascii="GHEA Grapalat" w:hAnsi="GHEA Grapalat" w:cs="Sylfaen"/>
          <w:lang w:val="hy-AM"/>
        </w:rPr>
        <w:t>Տիեզերքում</w:t>
      </w:r>
      <w:r w:rsidRPr="00CD757A">
        <w:rPr>
          <w:rFonts w:ascii="GHEA Grapalat" w:hAnsi="GHEA Grapalat"/>
          <w:lang w:val="hy-AM"/>
        </w:rPr>
        <w:t xml:space="preserve"> </w:t>
      </w:r>
      <w:r w:rsidRPr="00CD757A">
        <w:rPr>
          <w:rFonts w:ascii="GHEA Grapalat" w:hAnsi="GHEA Grapalat" w:cs="Sylfaen"/>
          <w:lang w:val="hy-AM"/>
        </w:rPr>
        <w:t>կիրառելի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տեսափոխակերպման</w:t>
      </w:r>
      <w:r w:rsidRPr="00CD757A">
        <w:rPr>
          <w:rFonts w:ascii="GHEA Grapalat" w:hAnsi="GHEA Grapalat"/>
          <w:lang w:val="hy-AM"/>
        </w:rPr>
        <w:t xml:space="preserve"> </w:t>
      </w:r>
      <w:r w:rsidRPr="00CD757A">
        <w:rPr>
          <w:rFonts w:ascii="GHEA Grapalat" w:hAnsi="GHEA Grapalat" w:cs="Sylfaen"/>
          <w:lang w:val="hy-AM"/>
        </w:rPr>
        <w:t>մատրիցաներ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 xml:space="preserve">մատրիցան ունի </w:t>
      </w:r>
      <w:r w:rsidRPr="00CD757A">
        <w:rPr>
          <w:rStyle w:val="FontStyle144"/>
          <w:rFonts w:ascii="GHEA Grapalat" w:hAnsi="GHEA Grapalat"/>
          <w:sz w:val="24"/>
          <w:szCs w:val="24"/>
          <w:lang w:val="hy-AM"/>
        </w:rPr>
        <w:t xml:space="preserve">2 048-ից ավելի </w:t>
      </w:r>
      <w:r w:rsidRPr="00CD757A">
        <w:rPr>
          <w:rStyle w:val="FontStyle144"/>
          <w:rFonts w:ascii="GHEA Grapalat" w:hAnsi="GHEA Grapalat" w:cs="Sylfaen"/>
          <w:sz w:val="24"/>
          <w:szCs w:val="24"/>
          <w:lang w:val="hy-AM"/>
        </w:rPr>
        <w:t>տարրեր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և</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 xml:space="preserve">որոնք ունեն պիկային անդրադարձ 300 նմ գերազանցող, </w:t>
      </w:r>
      <w:r w:rsidRPr="00CD757A">
        <w:rPr>
          <w:rStyle w:val="FontStyle144"/>
          <w:rFonts w:ascii="GHEA Grapalat" w:hAnsi="GHEA Grapalat"/>
          <w:sz w:val="24"/>
          <w:szCs w:val="24"/>
          <w:lang w:val="hy-AM"/>
        </w:rPr>
        <w:t xml:space="preserve">բայց 900 </w:t>
      </w:r>
      <w:r w:rsidRPr="00CD757A">
        <w:rPr>
          <w:rStyle w:val="FontStyle144"/>
          <w:rFonts w:ascii="GHEA Grapalat" w:hAnsi="GHEA Grapalat" w:cs="Sylfaen"/>
          <w:sz w:val="24"/>
          <w:szCs w:val="24"/>
          <w:lang w:val="hy-AM"/>
        </w:rPr>
        <w:t>նմ չգերազանցող ալիքային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երկարության</w:t>
      </w:r>
      <w:r w:rsidRPr="00CD757A">
        <w:rPr>
          <w:rStyle w:val="FontStyle144"/>
          <w:rFonts w:ascii="GHEA Grapalat" w:hAnsi="GHEA Grapalat"/>
          <w:sz w:val="24"/>
          <w:szCs w:val="24"/>
          <w:lang w:val="hy-AM"/>
        </w:rPr>
        <w:t xml:space="preserve"> ընդգրկույթում</w:t>
      </w:r>
      <w:r w:rsidRPr="00CD757A">
        <w:rPr>
          <w:rStyle w:val="FontStyle144"/>
          <w:rFonts w:ascii="GHEA Grapalat" w:hAnsi="GHEA Grapalat" w:cs="Times LatArm"/>
          <w:sz w:val="24"/>
          <w:szCs w:val="24"/>
          <w:lang w:val="hy-AM"/>
        </w:rPr>
        <w:t>։</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Պատկերի էլեկտրոնա</w:t>
      </w:r>
      <w:r w:rsidRPr="00CD757A">
        <w:rPr>
          <w:rFonts w:ascii="GHEA Grapalat" w:hAnsi="GHEA Grapalat"/>
          <w:lang w:val="hy-AM"/>
        </w:rPr>
        <w:t>-</w:t>
      </w:r>
      <w:r w:rsidRPr="00CD757A">
        <w:rPr>
          <w:rFonts w:ascii="GHEA Grapalat" w:hAnsi="GHEA Grapalat" w:cs="Sylfaen"/>
          <w:lang w:val="hy-AM"/>
        </w:rPr>
        <w:t>օպտիկական ուժեղարարներ 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spacing w:before="240" w:after="240" w:line="276" w:lineRule="auto"/>
        <w:ind w:left="1699"/>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6A002.a.2.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պատկերային </w:t>
      </w:r>
      <w:r w:rsidRPr="00CD757A">
        <w:rPr>
          <w:rFonts w:ascii="GHEA Grapalat" w:hAnsi="GHEA Grapalat" w:cs="Sylfaen"/>
          <w:i/>
          <w:lang w:val="hy-AM"/>
        </w:rPr>
        <w:t>էլեկտրոնա</w:t>
      </w:r>
      <w:r w:rsidRPr="00CD757A">
        <w:rPr>
          <w:rFonts w:ascii="GHEA Grapalat" w:hAnsi="GHEA Grapalat"/>
          <w:i/>
          <w:lang w:val="hy-AM"/>
        </w:rPr>
        <w:t>-</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ֆոտոէլեկտրոնային</w:t>
      </w:r>
      <w:r w:rsidRPr="00CD757A">
        <w:rPr>
          <w:rFonts w:ascii="GHEA Grapalat" w:hAnsi="GHEA Grapalat"/>
          <w:i/>
          <w:lang w:val="hy-AM"/>
        </w:rPr>
        <w:t xml:space="preserve"> </w:t>
      </w:r>
      <w:r w:rsidRPr="00CD757A">
        <w:rPr>
          <w:rFonts w:ascii="GHEA Grapalat" w:hAnsi="GHEA Grapalat" w:cs="Sylfaen"/>
          <w:i/>
          <w:lang w:val="hy-AM"/>
        </w:rPr>
        <w:t>բազմապատկիչները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w:t>
      </w:r>
      <w:r w:rsidRPr="00CD757A">
        <w:rPr>
          <w:rFonts w:ascii="GHEA Grapalat" w:hAnsi="GHEA Grapalat" w:cs="Sylfaen"/>
          <w:i/>
          <w:lang w:val="hy-AM"/>
        </w:rPr>
        <w:t>վակուումային</w:t>
      </w:r>
      <w:r w:rsidRPr="00CD757A">
        <w:rPr>
          <w:rFonts w:ascii="GHEA Grapalat" w:hAnsi="GHEA Grapalat"/>
          <w:i/>
          <w:lang w:val="hy-AM"/>
        </w:rPr>
        <w:t xml:space="preserve"> </w:t>
      </w:r>
      <w:r w:rsidRPr="00CD757A">
        <w:rPr>
          <w:rFonts w:ascii="GHEA Grapalat" w:hAnsi="GHEA Grapalat" w:cs="Sylfaen"/>
          <w:i/>
          <w:lang w:val="hy-AM"/>
        </w:rPr>
        <w:t>տարածության մեջ աշխատող էլեկտրոնային</w:t>
      </w:r>
      <w:r w:rsidRPr="00CD757A">
        <w:rPr>
          <w:rFonts w:ascii="GHEA Grapalat" w:hAnsi="GHEA Grapalat"/>
          <w:i/>
          <w:lang w:val="hy-AM"/>
        </w:rPr>
        <w:t xml:space="preserve"> բացահայտման </w:t>
      </w:r>
      <w:r w:rsidRPr="00CD757A">
        <w:rPr>
          <w:rFonts w:ascii="GHEA Grapalat" w:hAnsi="GHEA Grapalat" w:cs="Sylfaen"/>
          <w:i/>
          <w:lang w:val="hy-AM"/>
        </w:rPr>
        <w:t>սարք</w:t>
      </w:r>
      <w:r w:rsidRPr="00CD757A">
        <w:rPr>
          <w:rFonts w:ascii="GHEA Grapalat" w:hAnsi="GHEA Grapalat"/>
          <w:i/>
          <w:lang w:val="hy-AM"/>
        </w:rPr>
        <w:t>,</w:t>
      </w:r>
      <w:r w:rsidRPr="00CD757A">
        <w:rPr>
          <w:rFonts w:ascii="GHEA Grapalat" w:hAnsi="GHEA Grapalat" w:cs="Sylfaen"/>
          <w:i/>
          <w:lang w:val="hy-AM"/>
        </w:rPr>
        <w:t xml:space="preserve"> որը</w:t>
      </w:r>
      <w:r w:rsidRPr="00CD757A">
        <w:rPr>
          <w:rFonts w:ascii="GHEA Grapalat" w:hAnsi="GHEA Grapalat"/>
          <w:i/>
          <w:lang w:val="hy-AM"/>
        </w:rPr>
        <w:t xml:space="preserve"> </w:t>
      </w:r>
      <w:r w:rsidRPr="00CD757A">
        <w:rPr>
          <w:rFonts w:ascii="GHEA Grapalat" w:hAnsi="GHEA Grapalat" w:cs="Sylfaen"/>
          <w:i/>
          <w:lang w:val="hy-AM"/>
        </w:rPr>
        <w:t>սահմանափակվում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միայն </w:t>
      </w:r>
      <w:r w:rsidRPr="00CD757A">
        <w:rPr>
          <w:rFonts w:ascii="GHEA Grapalat" w:hAnsi="GHEA Grapalat" w:cs="Sylfaen"/>
          <w:i/>
          <w:lang w:val="hy-AM"/>
        </w:rPr>
        <w:t>հետևյալներից որևէ մեկով</w:t>
      </w:r>
      <w:r w:rsidRPr="00CD757A">
        <w:rPr>
          <w:rFonts w:ascii="GHEA Grapalat" w:hAnsi="GHEA Grapalat"/>
          <w:i/>
          <w:lang w:val="hy-AM"/>
        </w:rPr>
        <w:t>.</w:t>
      </w:r>
    </w:p>
    <w:p w:rsidR="00E77C02" w:rsidRPr="00CD757A" w:rsidRDefault="00E77C02" w:rsidP="00483C16">
      <w:pPr>
        <w:numPr>
          <w:ilvl w:val="0"/>
          <w:numId w:val="37"/>
        </w:numPr>
        <w:spacing w:before="240" w:after="240" w:line="276" w:lineRule="auto"/>
        <w:jc w:val="both"/>
        <w:rPr>
          <w:rFonts w:ascii="GHEA Grapalat" w:hAnsi="GHEA Grapalat"/>
          <w:i/>
          <w:lang w:val="hy-AM"/>
        </w:rPr>
      </w:pPr>
      <w:r w:rsidRPr="00CD757A">
        <w:rPr>
          <w:rFonts w:ascii="GHEA Grapalat" w:hAnsi="GHEA Grapalat" w:cs="Sylfaen"/>
          <w:i/>
          <w:lang w:val="hy-AM"/>
        </w:rPr>
        <w:lastRenderedPageBreak/>
        <w:t>Մեկ մետաղական</w:t>
      </w:r>
      <w:r w:rsidRPr="00CD757A">
        <w:rPr>
          <w:rFonts w:ascii="GHEA Grapalat" w:hAnsi="GHEA Grapalat"/>
          <w:i/>
          <w:lang w:val="hy-AM"/>
        </w:rPr>
        <w:t xml:space="preserve"> </w:t>
      </w:r>
      <w:r w:rsidRPr="00CD757A">
        <w:rPr>
          <w:rFonts w:ascii="GHEA Grapalat" w:hAnsi="GHEA Grapalat" w:cs="Sylfaen"/>
          <w:i/>
          <w:lang w:val="hy-AM"/>
        </w:rPr>
        <w:t>անոդ;</w:t>
      </w:r>
      <w:r w:rsidRPr="00CD757A">
        <w:rPr>
          <w:rFonts w:ascii="GHEA Grapalat" w:hAnsi="GHEA Grapalat"/>
          <w:i/>
          <w:lang w:val="hy-AM"/>
        </w:rPr>
        <w:t xml:space="preserve"> </w:t>
      </w:r>
      <w:r w:rsidRPr="00CD757A">
        <w:rPr>
          <w:rFonts w:ascii="GHEA Grapalat" w:hAnsi="GHEA Grapalat" w:cs="Sylfaen"/>
          <w:i/>
          <w:u w:val="single"/>
          <w:lang w:val="hy-AM"/>
        </w:rPr>
        <w:t>կամ</w:t>
      </w:r>
    </w:p>
    <w:p w:rsidR="00E77C02" w:rsidRPr="00CD757A" w:rsidRDefault="00E77C02" w:rsidP="00483C16">
      <w:pPr>
        <w:numPr>
          <w:ilvl w:val="0"/>
          <w:numId w:val="37"/>
        </w:numPr>
        <w:spacing w:before="240" w:after="240" w:line="276" w:lineRule="auto"/>
        <w:jc w:val="both"/>
        <w:rPr>
          <w:rFonts w:ascii="GHEA Grapalat" w:hAnsi="GHEA Grapalat"/>
          <w:i/>
          <w:lang w:val="hy-AM"/>
        </w:rPr>
      </w:pPr>
      <w:r w:rsidRPr="00CD757A">
        <w:rPr>
          <w:rFonts w:ascii="GHEA Grapalat" w:hAnsi="GHEA Grapalat" w:cs="Sylfaen"/>
          <w:i/>
          <w:lang w:val="hy-AM"/>
        </w:rPr>
        <w:t>Մետաղական</w:t>
      </w:r>
      <w:r w:rsidRPr="00CD757A">
        <w:rPr>
          <w:rFonts w:ascii="GHEA Grapalat" w:hAnsi="GHEA Grapalat"/>
          <w:i/>
          <w:lang w:val="hy-AM"/>
        </w:rPr>
        <w:t xml:space="preserve"> </w:t>
      </w:r>
      <w:r w:rsidRPr="00CD757A">
        <w:rPr>
          <w:rFonts w:ascii="GHEA Grapalat" w:hAnsi="GHEA Grapalat" w:cs="Sylfaen"/>
          <w:i/>
          <w:lang w:val="hy-AM"/>
        </w:rPr>
        <w:t>անոդներ</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կենտրոնների</w:t>
      </w:r>
      <w:r w:rsidRPr="00CD757A">
        <w:rPr>
          <w:rFonts w:ascii="GHEA Grapalat" w:hAnsi="GHEA Grapalat"/>
          <w:i/>
          <w:lang w:val="hy-AM"/>
        </w:rPr>
        <w:t xml:space="preserve"> </w:t>
      </w:r>
      <w:r w:rsidRPr="00CD757A">
        <w:rPr>
          <w:rFonts w:ascii="GHEA Grapalat" w:hAnsi="GHEA Grapalat" w:cs="Sylfaen"/>
          <w:i/>
          <w:lang w:val="hy-AM"/>
        </w:rPr>
        <w:t>միջև</w:t>
      </w:r>
      <w:r w:rsidRPr="00CD757A">
        <w:rPr>
          <w:rFonts w:ascii="GHEA Grapalat" w:hAnsi="GHEA Grapalat"/>
          <w:i/>
          <w:lang w:val="hy-AM"/>
        </w:rPr>
        <w:t xml:space="preserve"> </w:t>
      </w:r>
      <w:r w:rsidRPr="00CD757A">
        <w:rPr>
          <w:rFonts w:ascii="GHEA Grapalat" w:hAnsi="GHEA Grapalat" w:cs="Sylfaen"/>
          <w:i/>
          <w:lang w:val="hy-AM"/>
        </w:rPr>
        <w:t>տարածությունը</w:t>
      </w:r>
      <w:r w:rsidRPr="00CD757A">
        <w:rPr>
          <w:rFonts w:ascii="GHEA Grapalat" w:hAnsi="GHEA Grapalat"/>
          <w:i/>
          <w:lang w:val="hy-AM"/>
        </w:rPr>
        <w:t xml:space="preserve"> գերազանցում է 500 մկմ</w:t>
      </w:r>
      <w:r w:rsidRPr="00CD757A">
        <w:rPr>
          <w:rFonts w:ascii="GHEA Grapalat" w:hAnsi="GHEA Grapalat" w:cs="Tahoma"/>
          <w:i/>
          <w:lang w:val="hy-AM"/>
        </w:rPr>
        <w:t>։</w:t>
      </w:r>
    </w:p>
    <w:p w:rsidR="00E77C02" w:rsidRPr="00CD757A" w:rsidRDefault="00E77C02" w:rsidP="00483C16">
      <w:pPr>
        <w:spacing w:before="240" w:after="240" w:line="276" w:lineRule="auto"/>
        <w:ind w:left="1699"/>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9A44E7" w:rsidP="00483C16">
      <w:pPr>
        <w:spacing w:before="240" w:after="240" w:line="276" w:lineRule="auto"/>
        <w:ind w:left="1699"/>
        <w:jc w:val="both"/>
        <w:rPr>
          <w:rFonts w:ascii="GHEA Grapalat" w:hAnsi="GHEA Grapalat"/>
          <w:i/>
          <w:lang w:val="hy-AM"/>
        </w:rPr>
      </w:pPr>
      <w:r>
        <w:rPr>
          <w:rFonts w:ascii="GHEA Grapalat" w:eastAsia="MingLiU_HKSCS" w:hAnsi="GHEA Grapalat" w:cs="MingLiU_HKSCS"/>
          <w:i/>
          <w:lang w:val="hy-AM"/>
        </w:rPr>
        <w:t>“</w:t>
      </w:r>
      <w:r w:rsidR="00E77C02" w:rsidRPr="00CD757A">
        <w:rPr>
          <w:rFonts w:ascii="GHEA Grapalat" w:hAnsi="GHEA Grapalat" w:cs="Sylfaen"/>
          <w:i/>
          <w:lang w:val="hy-AM"/>
        </w:rPr>
        <w:t>Լիցքային</w:t>
      </w:r>
      <w:r w:rsidR="00E77C02" w:rsidRPr="00CD757A">
        <w:rPr>
          <w:rFonts w:ascii="GHEA Grapalat" w:hAnsi="GHEA Grapalat"/>
          <w:i/>
          <w:lang w:val="hy-AM"/>
        </w:rPr>
        <w:t xml:space="preserve"> </w:t>
      </w:r>
      <w:r w:rsidR="00E77C02" w:rsidRPr="00CD757A">
        <w:rPr>
          <w:rFonts w:ascii="GHEA Grapalat" w:hAnsi="GHEA Grapalat" w:cs="Sylfaen"/>
          <w:i/>
          <w:lang w:val="hy-AM"/>
        </w:rPr>
        <w:t>բազմապատկումը</w:t>
      </w:r>
      <w:r w:rsidR="00D76829" w:rsidRPr="00CD757A">
        <w:rPr>
          <w:rFonts w:ascii="GHEA Grapalat" w:eastAsia="MingLiU_HKSCS" w:hAnsi="GHEA Grapalat" w:cs="MingLiU_HKSCS"/>
          <w:i/>
          <w:lang w:val="hy-AM"/>
        </w:rPr>
        <w:t>”</w:t>
      </w:r>
      <w:r w:rsidR="00E77C02" w:rsidRPr="00CD757A">
        <w:rPr>
          <w:rFonts w:ascii="GHEA Grapalat" w:hAnsi="GHEA Grapalat"/>
          <w:i/>
          <w:lang w:val="hy-AM"/>
        </w:rPr>
        <w:t xml:space="preserve"> պատկերի </w:t>
      </w:r>
      <w:r w:rsidR="00E77C02" w:rsidRPr="00CD757A">
        <w:rPr>
          <w:rFonts w:ascii="GHEA Grapalat" w:hAnsi="GHEA Grapalat" w:cs="Sylfaen"/>
          <w:i/>
          <w:lang w:val="hy-AM"/>
        </w:rPr>
        <w:t>էլեկտրոնա</w:t>
      </w:r>
      <w:r w:rsidR="00E77C02" w:rsidRPr="00CD757A">
        <w:rPr>
          <w:rFonts w:ascii="GHEA Grapalat" w:hAnsi="GHEA Grapalat"/>
          <w:i/>
          <w:lang w:val="hy-AM"/>
        </w:rPr>
        <w:t>-</w:t>
      </w:r>
      <w:r w:rsidR="00E77C02" w:rsidRPr="00CD757A">
        <w:rPr>
          <w:rFonts w:ascii="GHEA Grapalat" w:hAnsi="GHEA Grapalat" w:cs="Sylfaen"/>
          <w:i/>
          <w:lang w:val="hy-AM"/>
        </w:rPr>
        <w:t>օպտիկական</w:t>
      </w:r>
      <w:r w:rsidR="00E77C02" w:rsidRPr="00CD757A">
        <w:rPr>
          <w:rFonts w:ascii="GHEA Grapalat" w:hAnsi="GHEA Grapalat"/>
          <w:i/>
          <w:lang w:val="hy-AM"/>
        </w:rPr>
        <w:t xml:space="preserve"> </w:t>
      </w:r>
      <w:r w:rsidR="00E77C02" w:rsidRPr="00CD757A">
        <w:rPr>
          <w:rFonts w:ascii="GHEA Grapalat" w:hAnsi="GHEA Grapalat" w:cs="Sylfaen"/>
          <w:i/>
          <w:lang w:val="hy-AM"/>
        </w:rPr>
        <w:t>ուժեղացման</w:t>
      </w:r>
      <w:r w:rsidR="00E77C02" w:rsidRPr="00CD757A">
        <w:rPr>
          <w:rFonts w:ascii="GHEA Grapalat" w:hAnsi="GHEA Grapalat"/>
          <w:i/>
          <w:lang w:val="hy-AM"/>
        </w:rPr>
        <w:t xml:space="preserve"> </w:t>
      </w:r>
      <w:r w:rsidR="00E77C02" w:rsidRPr="00CD757A">
        <w:rPr>
          <w:rFonts w:ascii="GHEA Grapalat" w:hAnsi="GHEA Grapalat" w:cs="Sylfaen"/>
          <w:i/>
          <w:lang w:val="hy-AM"/>
        </w:rPr>
        <w:t>ձև է</w:t>
      </w:r>
      <w:r w:rsidR="00E77C02" w:rsidRPr="00CD757A">
        <w:rPr>
          <w:rFonts w:ascii="GHEA Grapalat" w:hAnsi="GHEA Grapalat"/>
          <w:i/>
          <w:lang w:val="hy-AM"/>
        </w:rPr>
        <w:t xml:space="preserve"> </w:t>
      </w:r>
      <w:r w:rsidR="00E77C02" w:rsidRPr="00CD757A">
        <w:rPr>
          <w:rFonts w:ascii="GHEA Grapalat" w:hAnsi="GHEA Grapalat" w:cs="Sylfaen"/>
          <w:i/>
          <w:lang w:val="hy-AM"/>
        </w:rPr>
        <w:t>և</w:t>
      </w:r>
      <w:r w:rsidR="00E77C02" w:rsidRPr="00CD757A">
        <w:rPr>
          <w:rFonts w:ascii="GHEA Grapalat" w:hAnsi="GHEA Grapalat"/>
          <w:i/>
          <w:lang w:val="hy-AM"/>
        </w:rPr>
        <w:t xml:space="preserve"> </w:t>
      </w:r>
      <w:r w:rsidR="00E77C02" w:rsidRPr="00CD757A">
        <w:rPr>
          <w:rFonts w:ascii="GHEA Grapalat" w:hAnsi="GHEA Grapalat" w:cs="Sylfaen"/>
          <w:i/>
          <w:lang w:val="hy-AM"/>
        </w:rPr>
        <w:t>սահմանվում</w:t>
      </w:r>
      <w:r w:rsidR="00E77C02" w:rsidRPr="00CD757A">
        <w:rPr>
          <w:rFonts w:ascii="GHEA Grapalat" w:hAnsi="GHEA Grapalat"/>
          <w:i/>
          <w:lang w:val="hy-AM"/>
        </w:rPr>
        <w:t xml:space="preserve"> </w:t>
      </w:r>
      <w:r w:rsidR="00E77C02" w:rsidRPr="00CD757A">
        <w:rPr>
          <w:rFonts w:ascii="GHEA Grapalat" w:hAnsi="GHEA Grapalat" w:cs="Sylfaen"/>
          <w:i/>
          <w:lang w:val="hy-AM"/>
        </w:rPr>
        <w:t>է</w:t>
      </w:r>
      <w:r w:rsidR="00E77C02" w:rsidRPr="00CD757A">
        <w:rPr>
          <w:rFonts w:ascii="GHEA Grapalat" w:hAnsi="GHEA Grapalat"/>
          <w:i/>
          <w:lang w:val="hy-AM"/>
        </w:rPr>
        <w:t xml:space="preserve"> </w:t>
      </w:r>
      <w:r w:rsidR="00E77C02" w:rsidRPr="00CD757A">
        <w:rPr>
          <w:rFonts w:ascii="GHEA Grapalat" w:hAnsi="GHEA Grapalat" w:cs="Sylfaen"/>
          <w:i/>
          <w:lang w:val="hy-AM"/>
        </w:rPr>
        <w:t>որպես</w:t>
      </w:r>
      <w:r w:rsidR="00E77C02" w:rsidRPr="00CD757A">
        <w:rPr>
          <w:rFonts w:ascii="GHEA Grapalat" w:hAnsi="GHEA Grapalat"/>
          <w:i/>
          <w:lang w:val="hy-AM"/>
        </w:rPr>
        <w:t xml:space="preserve"> ազդեցության իոնացման օպտիմալացման գործընթացի արդյունքում լիցքային կրիչների արտադրության գործընթաց: </w:t>
      </w:r>
      <w:r>
        <w:rPr>
          <w:rFonts w:ascii="GHEA Grapalat" w:eastAsia="MingLiU_HKSCS" w:hAnsi="GHEA Grapalat" w:cs="MingLiU_HKSCS"/>
          <w:i/>
          <w:lang w:val="hy-AM"/>
        </w:rPr>
        <w:t>“</w:t>
      </w:r>
      <w:r w:rsidR="00E77C02" w:rsidRPr="00CD757A">
        <w:rPr>
          <w:rFonts w:ascii="GHEA Grapalat" w:hAnsi="GHEA Grapalat" w:cs="Sylfaen"/>
          <w:i/>
          <w:lang w:val="hy-AM"/>
        </w:rPr>
        <w:t>Լիցքային</w:t>
      </w:r>
      <w:r w:rsidR="00E77C02" w:rsidRPr="00CD757A">
        <w:rPr>
          <w:rFonts w:ascii="GHEA Grapalat" w:hAnsi="GHEA Grapalat"/>
          <w:i/>
          <w:lang w:val="hy-AM"/>
        </w:rPr>
        <w:t xml:space="preserve"> </w:t>
      </w:r>
      <w:r w:rsidR="00E77C02" w:rsidRPr="00CD757A">
        <w:rPr>
          <w:rFonts w:ascii="GHEA Grapalat" w:hAnsi="GHEA Grapalat" w:cs="Sylfaen"/>
          <w:i/>
          <w:lang w:val="hy-AM"/>
        </w:rPr>
        <w:t>բազմապատկման</w:t>
      </w:r>
      <w:r w:rsidR="00D76829" w:rsidRPr="00CD757A">
        <w:rPr>
          <w:rFonts w:ascii="GHEA Grapalat" w:eastAsia="MingLiU_HKSCS" w:hAnsi="GHEA Grapalat" w:cs="MingLiU_HKSCS"/>
          <w:i/>
          <w:lang w:val="hy-AM"/>
        </w:rPr>
        <w:t>”</w:t>
      </w:r>
      <w:r w:rsidR="00E77C02" w:rsidRPr="00CD757A">
        <w:rPr>
          <w:rFonts w:ascii="GHEA Grapalat" w:hAnsi="GHEA Grapalat"/>
          <w:i/>
          <w:lang w:val="hy-AM"/>
        </w:rPr>
        <w:t xml:space="preserve"> </w:t>
      </w:r>
      <w:r w:rsidR="00E77C02" w:rsidRPr="00CD757A">
        <w:rPr>
          <w:rFonts w:ascii="GHEA Grapalat" w:hAnsi="GHEA Grapalat" w:cs="Sylfaen"/>
          <w:i/>
          <w:lang w:val="hy-AM"/>
        </w:rPr>
        <w:t>տվիչները</w:t>
      </w:r>
      <w:r w:rsidR="00E77C02" w:rsidRPr="00CD757A">
        <w:rPr>
          <w:rFonts w:ascii="GHEA Grapalat" w:hAnsi="GHEA Grapalat"/>
          <w:i/>
          <w:lang w:val="hy-AM"/>
        </w:rPr>
        <w:t xml:space="preserve"> </w:t>
      </w:r>
      <w:r w:rsidR="00E77C02" w:rsidRPr="00CD757A">
        <w:rPr>
          <w:rFonts w:ascii="GHEA Grapalat" w:hAnsi="GHEA Grapalat" w:cs="Sylfaen"/>
          <w:i/>
          <w:lang w:val="hy-AM"/>
        </w:rPr>
        <w:t>կարող</w:t>
      </w:r>
      <w:r w:rsidR="00E77C02" w:rsidRPr="00CD757A">
        <w:rPr>
          <w:rFonts w:ascii="GHEA Grapalat" w:hAnsi="GHEA Grapalat"/>
          <w:i/>
          <w:lang w:val="hy-AM"/>
        </w:rPr>
        <w:t xml:space="preserve"> </w:t>
      </w:r>
      <w:r w:rsidR="00E77C02" w:rsidRPr="00CD757A">
        <w:rPr>
          <w:rFonts w:ascii="GHEA Grapalat" w:hAnsi="GHEA Grapalat" w:cs="Sylfaen"/>
          <w:i/>
          <w:lang w:val="hy-AM"/>
        </w:rPr>
        <w:t>են</w:t>
      </w:r>
      <w:r w:rsidR="00E77C02" w:rsidRPr="00CD757A">
        <w:rPr>
          <w:rFonts w:ascii="GHEA Grapalat" w:hAnsi="GHEA Grapalat"/>
          <w:i/>
          <w:lang w:val="hy-AM"/>
        </w:rPr>
        <w:t xml:space="preserve"> </w:t>
      </w:r>
      <w:r w:rsidR="00E77C02" w:rsidRPr="00CD757A">
        <w:rPr>
          <w:rFonts w:ascii="GHEA Grapalat" w:hAnsi="GHEA Grapalat" w:cs="Sylfaen"/>
          <w:i/>
          <w:lang w:val="hy-AM"/>
        </w:rPr>
        <w:t>ընդունել</w:t>
      </w:r>
      <w:r w:rsidR="00E77C02" w:rsidRPr="00CD757A">
        <w:rPr>
          <w:rFonts w:ascii="GHEA Grapalat" w:hAnsi="GHEA Grapalat"/>
          <w:i/>
          <w:lang w:val="hy-AM"/>
        </w:rPr>
        <w:t xml:space="preserve"> պատկերի </w:t>
      </w:r>
      <w:r w:rsidR="00E77C02" w:rsidRPr="00CD757A">
        <w:rPr>
          <w:rFonts w:ascii="GHEA Grapalat" w:hAnsi="GHEA Grapalat" w:cs="Sylfaen"/>
          <w:i/>
          <w:lang w:val="hy-AM"/>
        </w:rPr>
        <w:t>էլեկտրոնա</w:t>
      </w:r>
      <w:r w:rsidR="00E77C02" w:rsidRPr="00CD757A">
        <w:rPr>
          <w:rFonts w:ascii="GHEA Grapalat" w:hAnsi="GHEA Grapalat"/>
          <w:i/>
          <w:lang w:val="hy-AM"/>
        </w:rPr>
        <w:t>-</w:t>
      </w:r>
      <w:r w:rsidR="00E77C02" w:rsidRPr="00CD757A">
        <w:rPr>
          <w:rFonts w:ascii="GHEA Grapalat" w:hAnsi="GHEA Grapalat" w:cs="Sylfaen"/>
          <w:i/>
          <w:lang w:val="hy-AM"/>
        </w:rPr>
        <w:t>օպտիկական</w:t>
      </w:r>
      <w:r w:rsidR="00E77C02" w:rsidRPr="00CD757A">
        <w:rPr>
          <w:rFonts w:ascii="GHEA Grapalat" w:hAnsi="GHEA Grapalat"/>
          <w:i/>
          <w:lang w:val="hy-AM"/>
        </w:rPr>
        <w:t xml:space="preserve"> </w:t>
      </w:r>
      <w:r w:rsidR="00E77C02" w:rsidRPr="00CD757A">
        <w:rPr>
          <w:rFonts w:ascii="GHEA Grapalat" w:hAnsi="GHEA Grapalat" w:cs="Sylfaen"/>
          <w:i/>
          <w:lang w:val="hy-AM"/>
        </w:rPr>
        <w:t>ուժեղարարի</w:t>
      </w:r>
      <w:r w:rsidR="00E77C02" w:rsidRPr="00CD757A">
        <w:rPr>
          <w:rFonts w:ascii="GHEA Grapalat" w:hAnsi="GHEA Grapalat"/>
          <w:i/>
          <w:lang w:val="hy-AM"/>
        </w:rPr>
        <w:t xml:space="preserve">, կամ </w:t>
      </w:r>
      <w:r w:rsidR="00E77C02" w:rsidRPr="00CD757A">
        <w:rPr>
          <w:rFonts w:ascii="GHEA Grapalat" w:hAnsi="GHEA Grapalat" w:cs="Sylfaen"/>
          <w:i/>
          <w:lang w:val="hy-AM"/>
        </w:rPr>
        <w:t>պինդ</w:t>
      </w:r>
      <w:r w:rsidR="00E77C02" w:rsidRPr="00CD757A">
        <w:rPr>
          <w:rFonts w:ascii="GHEA Grapalat" w:hAnsi="GHEA Grapalat"/>
          <w:i/>
          <w:lang w:val="hy-AM"/>
        </w:rPr>
        <w:t xml:space="preserve"> մարմնային </w:t>
      </w:r>
      <w:r w:rsidR="00E77C02" w:rsidRPr="00CD757A">
        <w:rPr>
          <w:rFonts w:ascii="GHEA Grapalat" w:hAnsi="GHEA Grapalat" w:cs="Sylfaen"/>
          <w:i/>
          <w:lang w:val="hy-AM"/>
        </w:rPr>
        <w:t>դետեկտորի</w:t>
      </w:r>
      <w:r w:rsidR="00E77C02" w:rsidRPr="00CD757A">
        <w:rPr>
          <w:rFonts w:ascii="GHEA Grapalat" w:hAnsi="GHEA Grapalat"/>
          <w:i/>
          <w:lang w:val="hy-AM"/>
        </w:rPr>
        <w:t xml:space="preserve"> </w:t>
      </w:r>
      <w:r w:rsidR="00E77C02" w:rsidRPr="00CD757A">
        <w:rPr>
          <w:rFonts w:ascii="GHEA Grapalat" w:hAnsi="GHEA Grapalat" w:cs="Sylfaen"/>
          <w:i/>
          <w:lang w:val="hy-AM"/>
        </w:rPr>
        <w:t>կամ</w:t>
      </w:r>
      <w:r w:rsidR="00E77C02" w:rsidRPr="00CD757A">
        <w:rPr>
          <w:rFonts w:ascii="GHEA Grapalat" w:hAnsi="GHEA Grapalat"/>
          <w:i/>
          <w:lang w:val="hy-AM"/>
        </w:rPr>
        <w:t xml:space="preserve"> </w:t>
      </w:r>
      <w:r>
        <w:rPr>
          <w:rFonts w:ascii="GHEA Grapalat" w:eastAsia="MingLiU_HKSCS" w:hAnsi="GHEA Grapalat" w:cs="MingLiU_HKSCS"/>
          <w:i/>
          <w:lang w:val="hy-AM"/>
        </w:rPr>
        <w:t>“</w:t>
      </w:r>
      <w:r w:rsidR="00E77C02" w:rsidRPr="00CD757A">
        <w:rPr>
          <w:rFonts w:ascii="GHEA Grapalat" w:hAnsi="GHEA Grapalat" w:cs="Sylfaen"/>
          <w:i/>
          <w:lang w:val="hy-AM"/>
        </w:rPr>
        <w:t>տեսափոխակերպման</w:t>
      </w:r>
      <w:r w:rsidR="00E77C02" w:rsidRPr="00CD757A">
        <w:rPr>
          <w:rFonts w:ascii="GHEA Grapalat" w:hAnsi="GHEA Grapalat"/>
          <w:i/>
          <w:lang w:val="hy-AM"/>
        </w:rPr>
        <w:t xml:space="preserve"> </w:t>
      </w:r>
      <w:r w:rsidR="00E77C02" w:rsidRPr="00CD757A">
        <w:rPr>
          <w:rFonts w:ascii="GHEA Grapalat" w:hAnsi="GHEA Grapalat" w:cs="Sylfaen"/>
          <w:i/>
          <w:lang w:val="hy-AM"/>
        </w:rPr>
        <w:t>մատրիցայի</w:t>
      </w:r>
      <w:r w:rsidR="00D76829" w:rsidRPr="00CD757A">
        <w:rPr>
          <w:rFonts w:ascii="GHEA Grapalat" w:eastAsia="MingLiU_HKSCS" w:hAnsi="GHEA Grapalat" w:cs="MingLiU_HKSCS"/>
          <w:i/>
          <w:lang w:val="hy-AM"/>
        </w:rPr>
        <w:t>”</w:t>
      </w:r>
      <w:r w:rsidR="00E77C02" w:rsidRPr="00CD757A">
        <w:rPr>
          <w:rFonts w:ascii="GHEA Grapalat" w:hAnsi="GHEA Grapalat"/>
          <w:i/>
          <w:lang w:val="hy-AM"/>
        </w:rPr>
        <w:t xml:space="preserve"> </w:t>
      </w:r>
      <w:r w:rsidR="00E77C02" w:rsidRPr="00CD757A">
        <w:rPr>
          <w:rFonts w:ascii="GHEA Grapalat" w:hAnsi="GHEA Grapalat" w:cs="Sylfaen"/>
          <w:i/>
          <w:lang w:val="hy-AM"/>
        </w:rPr>
        <w:t>ձև</w:t>
      </w:r>
      <w:r w:rsidR="00E77C02" w:rsidRPr="00CD757A">
        <w:rPr>
          <w:rFonts w:ascii="GHEA Grapalat" w:hAnsi="GHEA Grapalat" w:cs="Tahoma"/>
          <w:i/>
          <w:lang w:val="hy-AM"/>
        </w:rPr>
        <w:t>։</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Պատկերի էլեկտրոնա</w:t>
      </w:r>
      <w:r w:rsidRPr="00CD757A">
        <w:rPr>
          <w:rFonts w:ascii="GHEA Grapalat" w:hAnsi="GHEA Grapalat"/>
          <w:lang w:val="hy-AM"/>
        </w:rPr>
        <w:t>-</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ուժեղարարները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 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1. Պիկային անդրադարձ` 400 </w:t>
      </w:r>
      <w:r w:rsidRPr="00CD757A">
        <w:rPr>
          <w:rFonts w:ascii="GHEA Grapalat" w:hAnsi="GHEA Grapalat" w:cs="Sylfaen"/>
          <w:lang w:val="hy-AM"/>
        </w:rPr>
        <w:t>նմ գերազանցող, բայց 1 05</w:t>
      </w:r>
      <w:r w:rsidRPr="00CD757A">
        <w:rPr>
          <w:rFonts w:ascii="GHEA Grapalat" w:hAnsi="GHEA Grapalat"/>
          <w:lang w:val="hy-AM"/>
        </w:rPr>
        <w:t xml:space="preserve">0 </w:t>
      </w:r>
      <w:r w:rsidRPr="00CD757A">
        <w:rPr>
          <w:rFonts w:ascii="GHEA Grapalat" w:hAnsi="GHEA Grapalat" w:cs="Sylfaen"/>
          <w:lang w:val="hy-AM"/>
        </w:rPr>
        <w:t>նմ չգերազանցող ալիքային</w:t>
      </w:r>
      <w:r w:rsidRPr="00CD757A">
        <w:rPr>
          <w:rFonts w:ascii="GHEA Grapalat" w:hAnsi="GHEA Grapalat"/>
          <w:lang w:val="hy-AM"/>
        </w:rPr>
        <w:t xml:space="preserve"> </w:t>
      </w:r>
      <w:r w:rsidRPr="00CD757A">
        <w:rPr>
          <w:rFonts w:ascii="GHEA Grapalat" w:hAnsi="GHEA Grapalat" w:cs="Sylfaen"/>
          <w:lang w:val="hy-AM"/>
        </w:rPr>
        <w:t>երկարությունների ընդգրկույթում;</w:t>
      </w:r>
      <w:r w:rsidRPr="00CD757A">
        <w:rPr>
          <w:rFonts w:ascii="GHEA Grapalat" w:hAnsi="GHEA Grapalat"/>
          <w:lang w:val="hy-AM"/>
        </w:rPr>
        <w:t xml:space="preserve">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Էլեկտրոնա</w:t>
      </w:r>
      <w:r w:rsidRPr="00CD757A">
        <w:rPr>
          <w:rFonts w:ascii="GHEA Grapalat" w:hAnsi="GHEA Grapalat"/>
          <w:lang w:val="hy-AM"/>
        </w:rPr>
        <w:t>-</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պատկերի</w:t>
      </w:r>
      <w:r w:rsidRPr="00CD757A">
        <w:rPr>
          <w:rFonts w:ascii="GHEA Grapalat" w:hAnsi="GHEA Grapalat"/>
          <w:lang w:val="hy-AM"/>
        </w:rPr>
        <w:t xml:space="preserve"> </w:t>
      </w:r>
      <w:r w:rsidRPr="00CD757A">
        <w:rPr>
          <w:rFonts w:ascii="GHEA Grapalat" w:hAnsi="GHEA Grapalat" w:cs="Sylfaen"/>
          <w:lang w:val="hy-AM"/>
        </w:rPr>
        <w:t>ուժեղացում</w:t>
      </w:r>
      <w:r w:rsidRPr="00CD757A">
        <w:rPr>
          <w:rFonts w:ascii="GHEA Grapalat" w:hAnsi="GHEA Grapalat"/>
          <w:lang w:val="hy-AM"/>
        </w:rPr>
        <w:t xml:space="preserve"> </w:t>
      </w:r>
      <w:r w:rsidRPr="00CD757A">
        <w:rPr>
          <w:rFonts w:ascii="GHEA Grapalat" w:hAnsi="GHEA Grapalat" w:cs="Sylfaen"/>
          <w:lang w:val="hy-AM"/>
        </w:rPr>
        <w:t>հետևյալի</w:t>
      </w:r>
      <w:r w:rsidRPr="00CD757A">
        <w:rPr>
          <w:rFonts w:ascii="GHEA Grapalat" w:hAnsi="GHEA Grapalat"/>
          <w:lang w:val="hy-AM"/>
        </w:rPr>
        <w:t xml:space="preserve"> </w:t>
      </w:r>
      <w:r w:rsidRPr="00CD757A">
        <w:rPr>
          <w:rFonts w:ascii="GHEA Grapalat" w:hAnsi="GHEA Grapalat" w:cs="Sylfaen"/>
          <w:lang w:val="hy-AM"/>
        </w:rPr>
        <w:t>միջոցներից որևէ մեկի կիրառումով</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Միկրոկապուղային տախտակ` անցքերի</w:t>
      </w:r>
      <w:r w:rsidRPr="00CD757A">
        <w:rPr>
          <w:rFonts w:ascii="GHEA Grapalat" w:hAnsi="GHEA Grapalat"/>
          <w:lang w:val="hy-AM"/>
        </w:rPr>
        <w:t xml:space="preserve"> սանդղակով (</w:t>
      </w:r>
      <w:r w:rsidRPr="00CD757A">
        <w:rPr>
          <w:rFonts w:ascii="GHEA Grapalat" w:hAnsi="GHEA Grapalat" w:cs="Sylfaen"/>
          <w:lang w:val="hy-AM"/>
        </w:rPr>
        <w:t>կենտրոնից կենտրոն հաշվարկված հեռավորություններով) մինչև</w:t>
      </w:r>
      <w:r w:rsidRPr="00CD757A">
        <w:rPr>
          <w:rFonts w:ascii="GHEA Grapalat" w:hAnsi="GHEA Grapalat"/>
          <w:lang w:val="hy-AM"/>
        </w:rPr>
        <w:t xml:space="preserve"> 15 </w:t>
      </w:r>
      <w:r w:rsidRPr="00CD757A">
        <w:rPr>
          <w:rFonts w:ascii="GHEA Grapalat" w:hAnsi="GHEA Grapalat" w:cs="Sylfaen"/>
          <w:lang w:val="hy-AM"/>
        </w:rPr>
        <w:t>մկմ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հեռավորությամբ;</w:t>
      </w:r>
      <w:r w:rsidRPr="00CD757A">
        <w:rPr>
          <w:rFonts w:ascii="GHEA Grapalat" w:hAnsi="GHEA Grapalat"/>
          <w:lang w:val="hy-AM"/>
        </w:rPr>
        <w:t xml:space="preserve"> </w:t>
      </w:r>
      <w:r w:rsidRPr="00CD757A">
        <w:rPr>
          <w:rFonts w:ascii="GHEA Grapalat" w:hAnsi="GHEA Grapalat" w:cs="Sylfaen"/>
          <w:lang w:val="hy-AM"/>
        </w:rPr>
        <w:t>կամ</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b/>
          <w:lang w:val="hy-AM"/>
        </w:rPr>
      </w:pPr>
      <w:r w:rsidRPr="00CD757A">
        <w:rPr>
          <w:rFonts w:ascii="GHEA Grapalat" w:hAnsi="GHEA Grapalat"/>
          <w:lang w:val="hy-AM"/>
        </w:rPr>
        <w:t>b. Է</w:t>
      </w:r>
      <w:r w:rsidRPr="00CD757A">
        <w:rPr>
          <w:rFonts w:ascii="GHEA Grapalat" w:hAnsi="GHEA Grapalat" w:cs="Sylfaen"/>
          <w:bCs/>
          <w:iCs/>
          <w:lang w:val="hy-AM"/>
        </w:rPr>
        <w:t>լեկտրոնային</w:t>
      </w:r>
      <w:r w:rsidRPr="00CD757A">
        <w:rPr>
          <w:rFonts w:ascii="GHEA Grapalat" w:hAnsi="GHEA Grapalat"/>
          <w:bCs/>
          <w:iCs/>
          <w:lang w:val="hy-AM"/>
        </w:rPr>
        <w:t xml:space="preserve"> </w:t>
      </w:r>
      <w:r w:rsidRPr="00CD757A">
        <w:rPr>
          <w:rFonts w:ascii="GHEA Grapalat" w:hAnsi="GHEA Grapalat" w:cs="Sylfaen"/>
          <w:lang w:val="hy-AM"/>
        </w:rPr>
        <w:t xml:space="preserve">տվիչային սարք, որն ունի </w:t>
      </w:r>
      <w:r w:rsidRPr="00CD757A">
        <w:rPr>
          <w:rFonts w:ascii="GHEA Grapalat" w:hAnsi="GHEA Grapalat"/>
          <w:lang w:val="hy-AM"/>
        </w:rPr>
        <w:t>500</w:t>
      </w:r>
      <w:r w:rsidRPr="00CD757A">
        <w:rPr>
          <w:rFonts w:ascii="GHEA Grapalat" w:hAnsi="GHEA Grapalat"/>
          <w:bCs/>
          <w:iCs/>
          <w:lang w:val="hy-AM"/>
        </w:rPr>
        <w:t xml:space="preserve"> մկմ կամ ավելի </w:t>
      </w:r>
      <w:r w:rsidRPr="00CD757A">
        <w:rPr>
          <w:rFonts w:ascii="GHEA Grapalat" w:hAnsi="GHEA Grapalat" w:cs="Sylfaen"/>
          <w:bCs/>
          <w:iCs/>
          <w:lang w:val="hy-AM"/>
        </w:rPr>
        <w:t>փոքր</w:t>
      </w:r>
      <w:r w:rsidRPr="00CD757A">
        <w:rPr>
          <w:rFonts w:ascii="GHEA Grapalat" w:hAnsi="GHEA Grapalat" w:cs="Sylfaen"/>
          <w:lang w:val="hy-AM"/>
        </w:rPr>
        <w:t xml:space="preserve"> չխմբավորված պիքսելային քայլքի սանդղակ, որը </w:t>
      </w:r>
      <w:r w:rsidRPr="00CD757A">
        <w:rPr>
          <w:rFonts w:ascii="GHEA Grapalat" w:hAnsi="GHEA Grapalat" w:cs="Sylfaen"/>
          <w:bCs/>
          <w:iCs/>
          <w:lang w:val="hy-AM"/>
        </w:rPr>
        <w:t>հատուկ</w:t>
      </w:r>
      <w:r w:rsidRPr="00CD757A">
        <w:rPr>
          <w:rFonts w:ascii="GHEA Grapalat" w:hAnsi="GHEA Grapalat"/>
          <w:bCs/>
          <w:iCs/>
          <w:lang w:val="hy-AM"/>
        </w:rPr>
        <w:t xml:space="preserve"> </w:t>
      </w:r>
      <w:r w:rsidRPr="00CD757A">
        <w:rPr>
          <w:rFonts w:ascii="GHEA Grapalat" w:hAnsi="GHEA Grapalat" w:cs="Sylfaen"/>
          <w:bCs/>
          <w:iCs/>
          <w:lang w:val="hy-AM"/>
        </w:rPr>
        <w:t>նախագծված</w:t>
      </w:r>
      <w:r w:rsidRPr="00CD757A">
        <w:rPr>
          <w:rFonts w:ascii="GHEA Grapalat" w:hAnsi="GHEA Grapalat"/>
          <w:bCs/>
          <w:iCs/>
          <w:lang w:val="hy-AM"/>
        </w:rPr>
        <w:t xml:space="preserve"> </w:t>
      </w:r>
      <w:r w:rsidRPr="00CD757A">
        <w:rPr>
          <w:rFonts w:ascii="GHEA Grapalat" w:hAnsi="GHEA Grapalat" w:cs="Sylfaen"/>
          <w:bCs/>
          <w:iCs/>
          <w:lang w:val="hy-AM"/>
        </w:rPr>
        <w:t>կամ</w:t>
      </w:r>
      <w:r w:rsidRPr="00CD757A">
        <w:rPr>
          <w:rFonts w:ascii="GHEA Grapalat" w:hAnsi="GHEA Grapalat"/>
          <w:bCs/>
          <w:iCs/>
          <w:lang w:val="hy-AM"/>
        </w:rPr>
        <w:t xml:space="preserve"> ձևա</w:t>
      </w:r>
      <w:r w:rsidRPr="00CD757A">
        <w:rPr>
          <w:rFonts w:ascii="GHEA Grapalat" w:hAnsi="GHEA Grapalat" w:cs="Sylfaen"/>
          <w:bCs/>
          <w:iCs/>
          <w:lang w:val="hy-AM"/>
        </w:rPr>
        <w:t>փոխված</w:t>
      </w:r>
      <w:r w:rsidRPr="00CD757A">
        <w:rPr>
          <w:rFonts w:ascii="GHEA Grapalat" w:hAnsi="GHEA Grapalat"/>
          <w:bCs/>
          <w:iCs/>
          <w:lang w:val="hy-AM"/>
        </w:rPr>
        <w:t xml:space="preserve"> է ոչ մ</w:t>
      </w:r>
      <w:r w:rsidRPr="00CD757A">
        <w:rPr>
          <w:rFonts w:ascii="GHEA Grapalat" w:hAnsi="GHEA Grapalat" w:cs="Sylfaen"/>
          <w:lang w:val="hy-AM"/>
        </w:rPr>
        <w:t xml:space="preserve">իկրոկապուղային տախտակի մեթոդով </w:t>
      </w:r>
      <w:r w:rsidRPr="00CD757A">
        <w:rPr>
          <w:rFonts w:ascii="GHEA Grapalat" w:hAnsi="GHEA Grapalat"/>
          <w:bCs/>
          <w:iCs/>
          <w:lang w:val="hy-AM"/>
        </w:rPr>
        <w:t>‘</w:t>
      </w:r>
      <w:r w:rsidRPr="00CD757A">
        <w:rPr>
          <w:rFonts w:ascii="GHEA Grapalat" w:hAnsi="GHEA Grapalat" w:cs="Sylfaen"/>
          <w:lang w:val="hy-AM"/>
        </w:rPr>
        <w:t>լիցքային</w:t>
      </w:r>
      <w:r w:rsidRPr="00CD757A">
        <w:rPr>
          <w:rFonts w:ascii="GHEA Grapalat" w:hAnsi="GHEA Grapalat"/>
          <w:lang w:val="hy-AM"/>
        </w:rPr>
        <w:t xml:space="preserve"> </w:t>
      </w:r>
      <w:r w:rsidRPr="00CD757A">
        <w:rPr>
          <w:rFonts w:ascii="GHEA Grapalat" w:hAnsi="GHEA Grapalat" w:cs="Sylfaen"/>
          <w:lang w:val="hy-AM"/>
        </w:rPr>
        <w:t>բազմապատկում’ ստանալու 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3. Հետևյալ ֆոտո</w:t>
      </w:r>
      <w:r w:rsidRPr="00CD757A">
        <w:rPr>
          <w:rFonts w:ascii="GHEA Grapalat" w:hAnsi="GHEA Grapalat" w:cs="Sylfaen"/>
          <w:lang w:val="hy-AM"/>
        </w:rPr>
        <w:t xml:space="preserve">կատոդներից որևէ մեկը. </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Բազմահիմքային ֆոտոկատոդներ</w:t>
      </w:r>
      <w:r w:rsidRPr="00CD757A">
        <w:rPr>
          <w:rFonts w:ascii="GHEA Grapalat" w:hAnsi="GHEA Grapalat"/>
          <w:lang w:val="hy-AM"/>
        </w:rPr>
        <w:t xml:space="preserve"> </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օր</w:t>
      </w:r>
      <w:r w:rsidRPr="00CD757A">
        <w:rPr>
          <w:rStyle w:val="FontStyle144"/>
          <w:rFonts w:ascii="GHEA Grapalat" w:hAnsi="GHEA Grapalat"/>
          <w:sz w:val="24"/>
          <w:szCs w:val="24"/>
          <w:lang w:val="hy-AM"/>
        </w:rPr>
        <w:t xml:space="preserve">.` S-20 </w:t>
      </w:r>
      <w:r w:rsidRPr="00CD757A">
        <w:rPr>
          <w:rStyle w:val="FontStyle144"/>
          <w:rFonts w:ascii="GHEA Grapalat" w:hAnsi="GHEA Grapalat" w:cs="Sylfaen"/>
          <w:sz w:val="24"/>
          <w:szCs w:val="24"/>
          <w:lang w:val="hy-AM"/>
        </w:rPr>
        <w:t>և</w:t>
      </w:r>
      <w:r w:rsidRPr="00CD757A">
        <w:rPr>
          <w:rStyle w:val="FontStyle144"/>
          <w:rFonts w:ascii="GHEA Grapalat" w:hAnsi="GHEA Grapalat"/>
          <w:sz w:val="24"/>
          <w:szCs w:val="24"/>
          <w:lang w:val="hy-AM"/>
        </w:rPr>
        <w:t xml:space="preserve"> S-25), որոնց </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 xml:space="preserve">լուսազգայունությունը գերազանցում է </w:t>
      </w:r>
      <w:r w:rsidRPr="00CD757A">
        <w:rPr>
          <w:rFonts w:ascii="GHEA Grapalat" w:hAnsi="GHEA Grapalat"/>
          <w:lang w:val="hy-AM"/>
        </w:rPr>
        <w:t xml:space="preserve">350 </w:t>
      </w:r>
      <w:r w:rsidRPr="00CD757A">
        <w:rPr>
          <w:rFonts w:ascii="GHEA Grapalat" w:hAnsi="GHEA Grapalat" w:cs="Sylfaen"/>
          <w:lang w:val="hy-AM"/>
        </w:rPr>
        <w:t>մկԱ</w:t>
      </w:r>
      <w:r w:rsidRPr="00CD757A">
        <w:rPr>
          <w:rFonts w:ascii="GHEA Grapalat" w:hAnsi="GHEA Grapalat"/>
          <w:lang w:val="hy-AM"/>
        </w:rPr>
        <w:t>/1</w:t>
      </w:r>
      <w:r w:rsidRPr="00CD757A">
        <w:rPr>
          <w:rFonts w:ascii="GHEA Grapalat" w:hAnsi="GHEA Grapalat" w:cs="Sylfaen"/>
          <w:lang w:val="hy-AM"/>
        </w:rPr>
        <w:t>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GaAs</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GaInAs ֆոտոկա</w:t>
      </w:r>
      <w:r w:rsidRPr="00CD757A">
        <w:rPr>
          <w:rFonts w:ascii="GHEA Grapalat" w:hAnsi="GHEA Grapalat" w:cs="Sylfaen"/>
          <w:lang w:val="hy-AM"/>
        </w:rPr>
        <w:t>տոդներ; կամ</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lastRenderedPageBreak/>
        <w:t xml:space="preserve">c. </w:t>
      </w:r>
      <w:r w:rsidRPr="00CD757A">
        <w:rPr>
          <w:rFonts w:ascii="GHEA Grapalat" w:hAnsi="GHEA Grapalat" w:cs="Sylfaen"/>
          <w:lang w:val="hy-AM"/>
        </w:rPr>
        <w:t>Այլ</w:t>
      </w:r>
      <w:r w:rsidRPr="00CD757A">
        <w:rPr>
          <w:rFonts w:ascii="GHEA Grapalat" w:hAnsi="GHEA Grapalat"/>
          <w:lang w:val="hy-AM"/>
        </w:rPr>
        <w:t xml:space="preserve"> կիսահաղորդչային ֆոտո</w:t>
      </w:r>
      <w:r w:rsidRPr="00CD757A">
        <w:rPr>
          <w:rFonts w:ascii="GHEA Grapalat" w:hAnsi="GHEA Grapalat" w:cs="Sylfaen"/>
          <w:lang w:val="hy-AM"/>
        </w:rPr>
        <w:t>կատոդներ՝</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III/V կոմպոզիտային</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հիմքով</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ճառագայթող զգայունությունը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10 մԱ</w:t>
      </w:r>
      <w:r w:rsidRPr="00CD757A">
        <w:rPr>
          <w:rStyle w:val="FontStyle144"/>
          <w:rFonts w:ascii="GHEA Grapalat" w:hAnsi="GHEA Grapalat"/>
          <w:sz w:val="24"/>
          <w:szCs w:val="24"/>
          <w:lang w:val="hy-AM"/>
        </w:rPr>
        <w:t>/Վտ</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hanging="283"/>
        <w:rPr>
          <w:rStyle w:val="FontStyle144"/>
          <w:rFonts w:ascii="GHEA Grapalat" w:hAnsi="GHEA Grapalat"/>
          <w:sz w:val="24"/>
          <w:szCs w:val="24"/>
          <w:lang w:val="hy-AM"/>
        </w:rPr>
      </w:pPr>
      <w:r w:rsidRPr="00CD757A">
        <w:rPr>
          <w:rFonts w:ascii="GHEA Grapalat" w:hAnsi="GHEA Grapalat"/>
          <w:lang w:val="hy-AM"/>
        </w:rPr>
        <w:t>b.</w:t>
      </w:r>
      <w:r w:rsidRPr="00CD757A">
        <w:rPr>
          <w:rStyle w:val="FontStyle144"/>
          <w:rFonts w:ascii="GHEA Grapalat" w:hAnsi="GHEA Grapalat"/>
          <w:sz w:val="24"/>
          <w:szCs w:val="24"/>
          <w:lang w:val="hy-AM"/>
        </w:rPr>
        <w:t xml:space="preserve"> Պ</w:t>
      </w:r>
      <w:r w:rsidRPr="00CD757A">
        <w:rPr>
          <w:rFonts w:ascii="GHEA Grapalat" w:hAnsi="GHEA Grapalat" w:cs="Sylfaen"/>
          <w:lang w:val="hy-AM"/>
        </w:rPr>
        <w:t>ատկերի</w:t>
      </w:r>
      <w:r w:rsidRPr="00CD757A">
        <w:rPr>
          <w:rFonts w:ascii="GHEA Grapalat" w:hAnsi="GHEA Grapalat"/>
          <w:lang w:val="hy-AM"/>
        </w:rPr>
        <w:t xml:space="preserve"> </w:t>
      </w:r>
      <w:r w:rsidRPr="00CD757A">
        <w:rPr>
          <w:rFonts w:ascii="GHEA Grapalat" w:hAnsi="GHEA Grapalat" w:cs="Sylfaen"/>
          <w:lang w:val="hy-AM"/>
        </w:rPr>
        <w:t>Էլեկտրոնա</w:t>
      </w:r>
      <w:r w:rsidRPr="00CD757A">
        <w:rPr>
          <w:rFonts w:ascii="GHEA Grapalat" w:hAnsi="GHEA Grapalat"/>
          <w:lang w:val="hy-AM"/>
        </w:rPr>
        <w:t>-</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ուժեղարարներ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 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1. Պիկային անդրադարձ` 1 050 </w:t>
      </w:r>
      <w:r w:rsidRPr="00CD757A">
        <w:rPr>
          <w:rFonts w:ascii="GHEA Grapalat" w:hAnsi="GHEA Grapalat" w:cs="Sylfaen"/>
          <w:lang w:val="hy-AM"/>
        </w:rPr>
        <w:t>նմ գերազանցող, բայց 1 80</w:t>
      </w:r>
      <w:r w:rsidRPr="00CD757A">
        <w:rPr>
          <w:rFonts w:ascii="GHEA Grapalat" w:hAnsi="GHEA Grapalat"/>
          <w:lang w:val="hy-AM"/>
        </w:rPr>
        <w:t xml:space="preserve">0 </w:t>
      </w:r>
      <w:r w:rsidRPr="00CD757A">
        <w:rPr>
          <w:rFonts w:ascii="GHEA Grapalat" w:hAnsi="GHEA Grapalat" w:cs="Sylfaen"/>
          <w:lang w:val="hy-AM"/>
        </w:rPr>
        <w:t>նմ չգերազանցող ալիքային</w:t>
      </w:r>
      <w:r w:rsidRPr="00CD757A">
        <w:rPr>
          <w:rFonts w:ascii="GHEA Grapalat" w:hAnsi="GHEA Grapalat"/>
          <w:lang w:val="hy-AM"/>
        </w:rPr>
        <w:t xml:space="preserve"> </w:t>
      </w:r>
      <w:r w:rsidRPr="00CD757A">
        <w:rPr>
          <w:rFonts w:ascii="GHEA Grapalat" w:hAnsi="GHEA Grapalat" w:cs="Sylfaen"/>
          <w:lang w:val="hy-AM"/>
        </w:rPr>
        <w:t>երկարությունների ընդգրկույթում;</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2407" w:hanging="283"/>
        <w:rPr>
          <w:rStyle w:val="FontStyle144"/>
          <w:rFonts w:ascii="GHEA Grapalat" w:hAnsi="GHEA Grapalat"/>
          <w:sz w:val="24"/>
          <w:szCs w:val="24"/>
          <w:lang w:val="hy-AM"/>
        </w:rPr>
      </w:pPr>
      <w:r w:rsidRPr="00CD757A">
        <w:rPr>
          <w:rFonts w:ascii="GHEA Grapalat" w:hAnsi="GHEA Grapalat"/>
          <w:lang w:val="hy-AM"/>
        </w:rPr>
        <w:t>2. Պ</w:t>
      </w:r>
      <w:r w:rsidRPr="00CD757A">
        <w:rPr>
          <w:rFonts w:ascii="GHEA Grapalat" w:hAnsi="GHEA Grapalat" w:cs="Sylfaen"/>
          <w:lang w:val="hy-AM"/>
        </w:rPr>
        <w:t>ատկերի Էլեկտրոնա</w:t>
      </w:r>
      <w:r w:rsidRPr="00CD757A">
        <w:rPr>
          <w:rFonts w:ascii="GHEA Grapalat" w:hAnsi="GHEA Grapalat"/>
          <w:lang w:val="hy-AM"/>
        </w:rPr>
        <w:t>-</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ուժեղացում`</w:t>
      </w:r>
      <w:r w:rsidRPr="00CD757A">
        <w:rPr>
          <w:rFonts w:ascii="GHEA Grapalat" w:hAnsi="GHEA Grapalat"/>
          <w:lang w:val="hy-AM"/>
        </w:rPr>
        <w:t xml:space="preserve"> </w:t>
      </w:r>
      <w:r w:rsidRPr="00CD757A">
        <w:rPr>
          <w:rFonts w:ascii="GHEA Grapalat" w:hAnsi="GHEA Grapalat" w:cs="Sylfaen"/>
          <w:lang w:val="hy-AM"/>
        </w:rPr>
        <w:t>հետևյալներից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w:t>
      </w:r>
      <w:r w:rsidRPr="00CD757A">
        <w:rPr>
          <w:rFonts w:ascii="GHEA Grapalat" w:hAnsi="GHEA Grapalat"/>
          <w:lang w:val="hy-AM"/>
        </w:rPr>
        <w:t xml:space="preserve"> կիրառմամբ.</w:t>
      </w:r>
    </w:p>
    <w:p w:rsidR="00E77C02" w:rsidRPr="00CD757A" w:rsidRDefault="00E77C02" w:rsidP="00483C16">
      <w:pPr>
        <w:pStyle w:val="BodyText"/>
        <w:autoSpaceDE w:val="0"/>
        <w:autoSpaceDN w:val="0"/>
        <w:adjustRightInd w:val="0"/>
        <w:spacing w:before="240" w:after="240" w:line="276" w:lineRule="auto"/>
        <w:ind w:left="3115" w:hanging="283"/>
        <w:rPr>
          <w:rFonts w:ascii="GHEA Grapalat" w:hAnsi="GHEA Grapalat"/>
          <w:lang w:val="hy-AM"/>
        </w:rPr>
      </w:pPr>
      <w:r w:rsidRPr="00CD757A">
        <w:rPr>
          <w:rFonts w:ascii="GHEA Grapalat" w:hAnsi="GHEA Grapalat" w:cs="Sylfaen"/>
          <w:lang w:val="hy-AM"/>
        </w:rPr>
        <w:t>a. Միկրոկապուղային տախտակ` անցքերի</w:t>
      </w:r>
      <w:r w:rsidRPr="00CD757A">
        <w:rPr>
          <w:rFonts w:ascii="GHEA Grapalat" w:hAnsi="GHEA Grapalat"/>
          <w:lang w:val="hy-AM"/>
        </w:rPr>
        <w:t xml:space="preserve"> սանդղակով (</w:t>
      </w:r>
      <w:r w:rsidRPr="00CD757A">
        <w:rPr>
          <w:rFonts w:ascii="GHEA Grapalat" w:hAnsi="GHEA Grapalat" w:cs="Sylfaen"/>
          <w:lang w:val="hy-AM"/>
        </w:rPr>
        <w:t>կենտրոնից կենտրոն հաշվարկված հեռավորություններով) մինչև</w:t>
      </w:r>
      <w:r w:rsidRPr="00CD757A">
        <w:rPr>
          <w:rFonts w:ascii="GHEA Grapalat" w:hAnsi="GHEA Grapalat"/>
          <w:lang w:val="hy-AM"/>
        </w:rPr>
        <w:t xml:space="preserve"> 12 </w:t>
      </w:r>
      <w:r w:rsidRPr="00CD757A">
        <w:rPr>
          <w:rFonts w:ascii="GHEA Grapalat" w:hAnsi="GHEA Grapalat" w:cs="Sylfaen"/>
          <w:lang w:val="hy-AM"/>
        </w:rPr>
        <w:t>մկմ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հեռավորությամբ;</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3115" w:hanging="283"/>
        <w:rPr>
          <w:rFonts w:ascii="GHEA Grapalat" w:hAnsi="GHEA Grapalat"/>
          <w:lang w:val="hy-AM"/>
        </w:rPr>
      </w:pPr>
      <w:r w:rsidRPr="00CD757A">
        <w:rPr>
          <w:rFonts w:ascii="GHEA Grapalat" w:hAnsi="GHEA Grapalat"/>
          <w:lang w:val="hy-AM"/>
        </w:rPr>
        <w:t>b. Է</w:t>
      </w:r>
      <w:r w:rsidRPr="00CD757A">
        <w:rPr>
          <w:rFonts w:ascii="GHEA Grapalat" w:hAnsi="GHEA Grapalat" w:cs="Sylfaen"/>
          <w:bCs/>
          <w:iCs/>
          <w:lang w:val="hy-AM"/>
        </w:rPr>
        <w:t>լեկտրոնային</w:t>
      </w:r>
      <w:r w:rsidRPr="00CD757A">
        <w:rPr>
          <w:rFonts w:ascii="GHEA Grapalat" w:hAnsi="GHEA Grapalat"/>
          <w:bCs/>
          <w:iCs/>
          <w:lang w:val="hy-AM"/>
        </w:rPr>
        <w:t xml:space="preserve"> </w:t>
      </w:r>
      <w:r w:rsidRPr="00CD757A">
        <w:rPr>
          <w:rFonts w:ascii="GHEA Grapalat" w:hAnsi="GHEA Grapalat" w:cs="Sylfaen"/>
          <w:lang w:val="hy-AM"/>
        </w:rPr>
        <w:t xml:space="preserve">տվիչային սարք, որն ունի </w:t>
      </w:r>
      <w:r w:rsidRPr="00CD757A">
        <w:rPr>
          <w:rFonts w:ascii="GHEA Grapalat" w:hAnsi="GHEA Grapalat"/>
          <w:lang w:val="hy-AM"/>
        </w:rPr>
        <w:t>500</w:t>
      </w:r>
      <w:r w:rsidRPr="00CD757A">
        <w:rPr>
          <w:rFonts w:ascii="GHEA Grapalat" w:hAnsi="GHEA Grapalat"/>
          <w:bCs/>
          <w:iCs/>
          <w:lang w:val="hy-AM"/>
        </w:rPr>
        <w:t xml:space="preserve"> մկմ կամ ավելի </w:t>
      </w:r>
      <w:r w:rsidRPr="00CD757A">
        <w:rPr>
          <w:rFonts w:ascii="GHEA Grapalat" w:hAnsi="GHEA Grapalat" w:cs="Sylfaen"/>
          <w:bCs/>
          <w:iCs/>
          <w:lang w:val="hy-AM"/>
        </w:rPr>
        <w:t>փոքր</w:t>
      </w:r>
      <w:r w:rsidRPr="00CD757A">
        <w:rPr>
          <w:rFonts w:ascii="GHEA Grapalat" w:hAnsi="GHEA Grapalat" w:cs="Sylfaen"/>
          <w:lang w:val="hy-AM"/>
        </w:rPr>
        <w:t xml:space="preserve"> չխմբավորված պիքսելային քայլքի սանդղակ, որը </w:t>
      </w:r>
      <w:r w:rsidRPr="00CD757A">
        <w:rPr>
          <w:rFonts w:ascii="GHEA Grapalat" w:hAnsi="GHEA Grapalat" w:cs="Sylfaen"/>
          <w:bCs/>
          <w:iCs/>
          <w:lang w:val="hy-AM"/>
        </w:rPr>
        <w:t>հատուկ</w:t>
      </w:r>
      <w:r w:rsidRPr="00CD757A">
        <w:rPr>
          <w:rFonts w:ascii="GHEA Grapalat" w:hAnsi="GHEA Grapalat"/>
          <w:bCs/>
          <w:iCs/>
          <w:lang w:val="hy-AM"/>
        </w:rPr>
        <w:t xml:space="preserve"> </w:t>
      </w:r>
      <w:r w:rsidRPr="00CD757A">
        <w:rPr>
          <w:rFonts w:ascii="GHEA Grapalat" w:hAnsi="GHEA Grapalat" w:cs="Sylfaen"/>
          <w:bCs/>
          <w:iCs/>
          <w:lang w:val="hy-AM"/>
        </w:rPr>
        <w:t>նախագծված</w:t>
      </w:r>
      <w:r w:rsidRPr="00CD757A">
        <w:rPr>
          <w:rFonts w:ascii="GHEA Grapalat" w:hAnsi="GHEA Grapalat"/>
          <w:bCs/>
          <w:iCs/>
          <w:lang w:val="hy-AM"/>
        </w:rPr>
        <w:t xml:space="preserve"> </w:t>
      </w:r>
      <w:r w:rsidRPr="00CD757A">
        <w:rPr>
          <w:rFonts w:ascii="GHEA Grapalat" w:hAnsi="GHEA Grapalat" w:cs="Sylfaen"/>
          <w:bCs/>
          <w:iCs/>
          <w:lang w:val="hy-AM"/>
        </w:rPr>
        <w:t>կամ</w:t>
      </w:r>
      <w:r w:rsidRPr="00CD757A">
        <w:rPr>
          <w:rFonts w:ascii="GHEA Grapalat" w:hAnsi="GHEA Grapalat"/>
          <w:bCs/>
          <w:iCs/>
          <w:lang w:val="hy-AM"/>
        </w:rPr>
        <w:t xml:space="preserve"> ձևա</w:t>
      </w:r>
      <w:r w:rsidRPr="00CD757A">
        <w:rPr>
          <w:rFonts w:ascii="GHEA Grapalat" w:hAnsi="GHEA Grapalat" w:cs="Sylfaen"/>
          <w:bCs/>
          <w:iCs/>
          <w:lang w:val="hy-AM"/>
        </w:rPr>
        <w:t>փոխված</w:t>
      </w:r>
      <w:r w:rsidRPr="00CD757A">
        <w:rPr>
          <w:rFonts w:ascii="GHEA Grapalat" w:hAnsi="GHEA Grapalat"/>
          <w:bCs/>
          <w:iCs/>
          <w:lang w:val="hy-AM"/>
        </w:rPr>
        <w:t xml:space="preserve"> է ոչ մ</w:t>
      </w:r>
      <w:r w:rsidRPr="00CD757A">
        <w:rPr>
          <w:rFonts w:ascii="GHEA Grapalat" w:hAnsi="GHEA Grapalat" w:cs="Sylfaen"/>
          <w:lang w:val="hy-AM"/>
        </w:rPr>
        <w:t xml:space="preserve">իկրոկապուղային տախտակի մեթոդով </w:t>
      </w:r>
      <w:r w:rsidRPr="00CD757A">
        <w:rPr>
          <w:rFonts w:ascii="GHEA Grapalat" w:hAnsi="GHEA Grapalat"/>
          <w:bCs/>
          <w:iCs/>
          <w:lang w:val="hy-AM"/>
        </w:rPr>
        <w:t>‘</w:t>
      </w:r>
      <w:r w:rsidRPr="00CD757A">
        <w:rPr>
          <w:rFonts w:ascii="GHEA Grapalat" w:hAnsi="GHEA Grapalat" w:cs="Sylfaen"/>
          <w:lang w:val="hy-AM"/>
        </w:rPr>
        <w:t>լիցքային</w:t>
      </w:r>
      <w:r w:rsidRPr="00CD757A">
        <w:rPr>
          <w:rFonts w:ascii="GHEA Grapalat" w:hAnsi="GHEA Grapalat"/>
          <w:lang w:val="hy-AM"/>
        </w:rPr>
        <w:t xml:space="preserve"> </w:t>
      </w:r>
      <w:r w:rsidRPr="00CD757A">
        <w:rPr>
          <w:rFonts w:ascii="GHEA Grapalat" w:hAnsi="GHEA Grapalat" w:cs="Sylfaen"/>
          <w:lang w:val="hy-AM"/>
        </w:rPr>
        <w:t xml:space="preserve">բազմապատկում’ ստանալու համար; </w:t>
      </w:r>
    </w:p>
    <w:p w:rsidR="00E77C02" w:rsidRPr="00CD757A" w:rsidRDefault="00E77C02" w:rsidP="00483C16">
      <w:pPr>
        <w:pStyle w:val="BodyText"/>
        <w:autoSpaceDE w:val="0"/>
        <w:autoSpaceDN w:val="0"/>
        <w:adjustRightInd w:val="0"/>
        <w:spacing w:before="240" w:after="240" w:line="276" w:lineRule="auto"/>
        <w:ind w:left="2407"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3.</w:t>
      </w:r>
      <w:r w:rsidRPr="00CD757A">
        <w:rPr>
          <w:rStyle w:val="FontStyle144"/>
          <w:rFonts w:ascii="GHEA Grapalat" w:hAnsi="GHEA Grapalat"/>
          <w:sz w:val="24"/>
          <w:szCs w:val="24"/>
          <w:lang w:val="hy-AM"/>
        </w:rPr>
        <w:tab/>
      </w:r>
      <w:r w:rsidR="009A44E7">
        <w:rPr>
          <w:rFonts w:ascii="GHEA Grapalat" w:eastAsia="MingLiU_HKSCS" w:hAnsi="GHEA Grapalat" w:cs="MingLiU_HKSCS"/>
          <w:lang w:val="hy-AM"/>
        </w:rPr>
        <w:t>“</w:t>
      </w:r>
      <w:r w:rsidRPr="00CD757A">
        <w:rPr>
          <w:rStyle w:val="FontStyle144"/>
          <w:rFonts w:ascii="GHEA Grapalat" w:hAnsi="GHEA Grapalat"/>
          <w:sz w:val="24"/>
          <w:szCs w:val="24"/>
          <w:lang w:val="hy-AM"/>
        </w:rPr>
        <w:t>III/V կոմպոզիտային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 xml:space="preserve">կիսահաղորդիչներ </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օր</w:t>
      </w:r>
      <w:r w:rsidRPr="00CD757A">
        <w:rPr>
          <w:rStyle w:val="FontStyle144"/>
          <w:rFonts w:ascii="GHEA Grapalat" w:hAnsi="GHEA Grapalat"/>
          <w:sz w:val="24"/>
          <w:szCs w:val="24"/>
          <w:lang w:val="hy-AM"/>
        </w:rPr>
        <w:t xml:space="preserve">.` GaAs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GaInAs) ֆոտո</w:t>
      </w:r>
      <w:r w:rsidRPr="00CD757A">
        <w:rPr>
          <w:rStyle w:val="FontStyle144"/>
          <w:rFonts w:ascii="GHEA Grapalat" w:hAnsi="GHEA Grapalat" w:cs="Sylfaen"/>
          <w:sz w:val="24"/>
          <w:szCs w:val="24"/>
          <w:lang w:val="hy-AM"/>
        </w:rPr>
        <w:t>կատոդներ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և</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փոխանցված</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էլեկտրոնային</w:t>
      </w:r>
      <w:r w:rsidRPr="00CD757A">
        <w:rPr>
          <w:rStyle w:val="FontStyle144"/>
          <w:rFonts w:ascii="GHEA Grapalat" w:hAnsi="GHEA Grapalat"/>
          <w:sz w:val="24"/>
          <w:szCs w:val="24"/>
          <w:lang w:val="hy-AM"/>
        </w:rPr>
        <w:t xml:space="preserve"> ֆոտո</w:t>
      </w:r>
      <w:r w:rsidRPr="00CD757A">
        <w:rPr>
          <w:rStyle w:val="FontStyle144"/>
          <w:rFonts w:ascii="GHEA Grapalat" w:hAnsi="GHEA Grapalat" w:cs="Sylfaen"/>
          <w:sz w:val="24"/>
          <w:szCs w:val="24"/>
          <w:lang w:val="hy-AM"/>
        </w:rPr>
        <w:t>կատոդներ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որոնք</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ունեն</w:t>
      </w:r>
      <w:r w:rsidRPr="00CD757A">
        <w:rPr>
          <w:rStyle w:val="FontStyle144"/>
          <w:rFonts w:ascii="GHEA Grapalat" w:hAnsi="GHEA Grapalat"/>
          <w:sz w:val="24"/>
          <w:szCs w:val="24"/>
          <w:lang w:val="hy-AM"/>
        </w:rPr>
        <w:t xml:space="preserve"> 15 մԱ/Վտ գերազանցող </w:t>
      </w:r>
      <w:r w:rsidRPr="00CD757A">
        <w:rPr>
          <w:rStyle w:val="FontStyle144"/>
          <w:rFonts w:ascii="GHEA Grapalat" w:hAnsi="GHEA Grapalat" w:cs="Sylfaen"/>
          <w:sz w:val="24"/>
          <w:szCs w:val="24"/>
          <w:lang w:val="hy-AM"/>
        </w:rPr>
        <w:t>առավելագույն</w:t>
      </w:r>
      <w:r w:rsidRPr="00CD757A">
        <w:rPr>
          <w:rStyle w:val="FontStyle144"/>
          <w:rFonts w:ascii="GHEA Grapalat" w:hAnsi="GHEA Grapalat"/>
          <w:sz w:val="24"/>
          <w:szCs w:val="24"/>
          <w:lang w:val="hy-AM"/>
        </w:rPr>
        <w:t xml:space="preserve"> </w:t>
      </w:r>
      <w:r w:rsidR="009A44E7">
        <w:rPr>
          <w:rStyle w:val="FontStyle144"/>
          <w:rFonts w:ascii="GHEA Grapalat" w:hAnsi="GHEA Grapalat"/>
          <w:sz w:val="24"/>
          <w:szCs w:val="24"/>
          <w:lang w:val="hy-AM"/>
        </w:rPr>
        <w:t>“</w:t>
      </w:r>
      <w:r w:rsidRPr="00CD757A">
        <w:rPr>
          <w:rStyle w:val="FontStyle144"/>
          <w:rFonts w:ascii="GHEA Grapalat" w:hAnsi="GHEA Grapalat"/>
          <w:sz w:val="24"/>
          <w:szCs w:val="24"/>
          <w:lang w:val="hy-AM"/>
        </w:rPr>
        <w:t xml:space="preserve">ճառագայթող </w:t>
      </w:r>
      <w:r w:rsidRPr="00CD757A">
        <w:rPr>
          <w:rStyle w:val="FontStyle144"/>
          <w:rFonts w:ascii="GHEA Grapalat" w:hAnsi="GHEA Grapalat" w:cs="Sylfaen"/>
          <w:sz w:val="24"/>
          <w:szCs w:val="24"/>
          <w:lang w:val="hy-AM"/>
        </w:rPr>
        <w:t>զգայունություն</w:t>
      </w:r>
      <w:r w:rsidR="00D76829" w:rsidRPr="00CD757A">
        <w:rPr>
          <w:rStyle w:val="FontStyle144"/>
          <w:rFonts w:ascii="GHEA Grapalat" w:hAnsi="GHEA Grapalat" w:cs="Sylfaen"/>
          <w:sz w:val="24"/>
          <w:szCs w:val="24"/>
          <w:lang w:val="hy-AM"/>
        </w:rPr>
        <w:t>”</w:t>
      </w:r>
      <w:r w:rsidRPr="00CD757A">
        <w:rPr>
          <w:rStyle w:val="FontStyle144"/>
          <w:rFonts w:ascii="GHEA Grapalat" w:hAnsi="GHEA Grapalat" w:cs="Sylfaen"/>
          <w:sz w:val="24"/>
          <w:szCs w:val="24"/>
          <w:lang w:val="hy-AM"/>
        </w:rPr>
        <w:t>;</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c. Հատուկ նախագծված բաղադրիչներ, այդ թվում.</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Միկրոկապուղային տախտակներ անցքերի</w:t>
      </w:r>
      <w:r w:rsidRPr="00CD757A">
        <w:rPr>
          <w:rFonts w:ascii="GHEA Grapalat" w:hAnsi="GHEA Grapalat"/>
          <w:lang w:val="hy-AM"/>
        </w:rPr>
        <w:t xml:space="preserve"> սանդղակով (</w:t>
      </w:r>
      <w:r w:rsidRPr="00CD757A">
        <w:rPr>
          <w:rFonts w:ascii="GHEA Grapalat" w:hAnsi="GHEA Grapalat" w:cs="Sylfaen"/>
          <w:lang w:val="hy-AM"/>
        </w:rPr>
        <w:t>կենտրոնից կենտրոն հաշվարկված հեռավորություններով) մինչև</w:t>
      </w:r>
      <w:r w:rsidRPr="00CD757A">
        <w:rPr>
          <w:rFonts w:ascii="GHEA Grapalat" w:hAnsi="GHEA Grapalat"/>
          <w:lang w:val="hy-AM"/>
        </w:rPr>
        <w:t xml:space="preserve"> 12 </w:t>
      </w:r>
      <w:r w:rsidRPr="00CD757A">
        <w:rPr>
          <w:rFonts w:ascii="GHEA Grapalat" w:hAnsi="GHEA Grapalat" w:cs="Sylfaen"/>
          <w:lang w:val="hy-AM"/>
        </w:rPr>
        <w:t>մկմ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հեռավորությամբ;</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2. Է</w:t>
      </w:r>
      <w:r w:rsidRPr="00CD757A">
        <w:rPr>
          <w:rFonts w:ascii="GHEA Grapalat" w:hAnsi="GHEA Grapalat" w:cs="Sylfaen"/>
          <w:bCs/>
          <w:iCs/>
          <w:lang w:val="hy-AM"/>
        </w:rPr>
        <w:t>լեկտրոնային</w:t>
      </w:r>
      <w:r w:rsidRPr="00CD757A">
        <w:rPr>
          <w:rFonts w:ascii="GHEA Grapalat" w:hAnsi="GHEA Grapalat"/>
          <w:bCs/>
          <w:iCs/>
          <w:lang w:val="hy-AM"/>
        </w:rPr>
        <w:t xml:space="preserve"> </w:t>
      </w:r>
      <w:r w:rsidRPr="00CD757A">
        <w:rPr>
          <w:rFonts w:ascii="GHEA Grapalat" w:hAnsi="GHEA Grapalat" w:cs="Sylfaen"/>
          <w:lang w:val="hy-AM"/>
        </w:rPr>
        <w:t xml:space="preserve">տվիչային սարք, որն ունի </w:t>
      </w:r>
      <w:r w:rsidRPr="00CD757A">
        <w:rPr>
          <w:rFonts w:ascii="GHEA Grapalat" w:hAnsi="GHEA Grapalat"/>
          <w:lang w:val="hy-AM"/>
        </w:rPr>
        <w:t>500</w:t>
      </w:r>
      <w:r w:rsidRPr="00CD757A">
        <w:rPr>
          <w:rFonts w:ascii="GHEA Grapalat" w:hAnsi="GHEA Grapalat"/>
          <w:bCs/>
          <w:iCs/>
          <w:lang w:val="hy-AM"/>
        </w:rPr>
        <w:t xml:space="preserve"> մկմ կամ ավելի </w:t>
      </w:r>
      <w:r w:rsidRPr="00CD757A">
        <w:rPr>
          <w:rFonts w:ascii="GHEA Grapalat" w:hAnsi="GHEA Grapalat" w:cs="Sylfaen"/>
          <w:bCs/>
          <w:iCs/>
          <w:lang w:val="hy-AM"/>
        </w:rPr>
        <w:t>փոքր</w:t>
      </w:r>
      <w:r w:rsidRPr="00CD757A">
        <w:rPr>
          <w:rFonts w:ascii="GHEA Grapalat" w:hAnsi="GHEA Grapalat" w:cs="Sylfaen"/>
          <w:lang w:val="hy-AM"/>
        </w:rPr>
        <w:t xml:space="preserve"> չխբավորված պիքսելային քայլքի սանդղակ, որը </w:t>
      </w:r>
      <w:r w:rsidRPr="00CD757A">
        <w:rPr>
          <w:rFonts w:ascii="GHEA Grapalat" w:hAnsi="GHEA Grapalat" w:cs="Sylfaen"/>
          <w:bCs/>
          <w:iCs/>
          <w:lang w:val="hy-AM"/>
        </w:rPr>
        <w:t>հատուկ</w:t>
      </w:r>
      <w:r w:rsidRPr="00CD757A">
        <w:rPr>
          <w:rFonts w:ascii="GHEA Grapalat" w:hAnsi="GHEA Grapalat"/>
          <w:bCs/>
          <w:iCs/>
          <w:lang w:val="hy-AM"/>
        </w:rPr>
        <w:t xml:space="preserve"> </w:t>
      </w:r>
      <w:r w:rsidRPr="00CD757A">
        <w:rPr>
          <w:rFonts w:ascii="GHEA Grapalat" w:hAnsi="GHEA Grapalat" w:cs="Sylfaen"/>
          <w:bCs/>
          <w:iCs/>
          <w:lang w:val="hy-AM"/>
        </w:rPr>
        <w:t>նախագծված</w:t>
      </w:r>
      <w:r w:rsidRPr="00CD757A">
        <w:rPr>
          <w:rFonts w:ascii="GHEA Grapalat" w:hAnsi="GHEA Grapalat"/>
          <w:bCs/>
          <w:iCs/>
          <w:lang w:val="hy-AM"/>
        </w:rPr>
        <w:t xml:space="preserve"> </w:t>
      </w:r>
      <w:r w:rsidRPr="00CD757A">
        <w:rPr>
          <w:rFonts w:ascii="GHEA Grapalat" w:hAnsi="GHEA Grapalat" w:cs="Sylfaen"/>
          <w:bCs/>
          <w:iCs/>
          <w:lang w:val="hy-AM"/>
        </w:rPr>
        <w:t>կամ</w:t>
      </w:r>
      <w:r w:rsidRPr="00CD757A">
        <w:rPr>
          <w:rFonts w:ascii="GHEA Grapalat" w:hAnsi="GHEA Grapalat"/>
          <w:bCs/>
          <w:iCs/>
          <w:lang w:val="hy-AM"/>
        </w:rPr>
        <w:t xml:space="preserve"> ձևա</w:t>
      </w:r>
      <w:r w:rsidRPr="00CD757A">
        <w:rPr>
          <w:rFonts w:ascii="GHEA Grapalat" w:hAnsi="GHEA Grapalat" w:cs="Sylfaen"/>
          <w:bCs/>
          <w:iCs/>
          <w:lang w:val="hy-AM"/>
        </w:rPr>
        <w:t>փոխված</w:t>
      </w:r>
      <w:r w:rsidRPr="00CD757A">
        <w:rPr>
          <w:rFonts w:ascii="GHEA Grapalat" w:hAnsi="GHEA Grapalat"/>
          <w:bCs/>
          <w:iCs/>
          <w:lang w:val="hy-AM"/>
        </w:rPr>
        <w:t xml:space="preserve"> է ոչ մ</w:t>
      </w:r>
      <w:r w:rsidRPr="00CD757A">
        <w:rPr>
          <w:rFonts w:ascii="GHEA Grapalat" w:hAnsi="GHEA Grapalat" w:cs="Sylfaen"/>
          <w:lang w:val="hy-AM"/>
        </w:rPr>
        <w:t xml:space="preserve">իկրոկապուղային տախտակի մեթոդով </w:t>
      </w:r>
      <w:r w:rsidRPr="00CD757A">
        <w:rPr>
          <w:rFonts w:ascii="GHEA Grapalat" w:hAnsi="GHEA Grapalat"/>
          <w:bCs/>
          <w:iCs/>
          <w:lang w:val="hy-AM"/>
        </w:rPr>
        <w:t>‘</w:t>
      </w:r>
      <w:r w:rsidRPr="00CD757A">
        <w:rPr>
          <w:rFonts w:ascii="GHEA Grapalat" w:hAnsi="GHEA Grapalat" w:cs="Sylfaen"/>
          <w:lang w:val="hy-AM"/>
        </w:rPr>
        <w:t>լիցքային</w:t>
      </w:r>
      <w:r w:rsidRPr="00CD757A">
        <w:rPr>
          <w:rFonts w:ascii="GHEA Grapalat" w:hAnsi="GHEA Grapalat"/>
          <w:lang w:val="hy-AM"/>
        </w:rPr>
        <w:t xml:space="preserve"> </w:t>
      </w:r>
      <w:r w:rsidRPr="00CD757A">
        <w:rPr>
          <w:rFonts w:ascii="GHEA Grapalat" w:hAnsi="GHEA Grapalat" w:cs="Sylfaen"/>
          <w:lang w:val="hy-AM"/>
        </w:rPr>
        <w:t xml:space="preserve">բազմապատկում’ ստանալու համար; </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cs="Sylfaen"/>
          <w:lang w:val="hy-AM"/>
        </w:rPr>
      </w:pPr>
      <w:r w:rsidRPr="00CD757A">
        <w:rPr>
          <w:rFonts w:ascii="GHEA Grapalat" w:hAnsi="GHEA Grapalat" w:cs="Sylfaen"/>
          <w:lang w:val="hy-AM"/>
        </w:rPr>
        <w:t xml:space="preserve">3. </w:t>
      </w:r>
      <w:r w:rsidR="009A44E7">
        <w:rPr>
          <w:rFonts w:ascii="GHEA Grapalat" w:eastAsia="MingLiU_HKSCS" w:hAnsi="GHEA Grapalat" w:cs="MingLiU_HKSCS"/>
          <w:lang w:val="hy-AM"/>
        </w:rPr>
        <w:t>“</w:t>
      </w:r>
      <w:r w:rsidRPr="00CD757A">
        <w:rPr>
          <w:rStyle w:val="FontStyle144"/>
          <w:rFonts w:ascii="GHEA Grapalat" w:hAnsi="GHEA Grapalat"/>
          <w:sz w:val="24"/>
          <w:szCs w:val="24"/>
          <w:lang w:val="hy-AM"/>
        </w:rPr>
        <w:t>III/V կոմպոզիտային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 xml:space="preserve">կիսահաղորդիչներ </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օր</w:t>
      </w:r>
      <w:r w:rsidRPr="00CD757A">
        <w:rPr>
          <w:rStyle w:val="FontStyle144"/>
          <w:rFonts w:ascii="GHEA Grapalat" w:hAnsi="GHEA Grapalat"/>
          <w:sz w:val="24"/>
          <w:szCs w:val="24"/>
          <w:lang w:val="hy-AM"/>
        </w:rPr>
        <w:t xml:space="preserve">.` GaAs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GaInAs) ֆոտո</w:t>
      </w:r>
      <w:r w:rsidRPr="00CD757A">
        <w:rPr>
          <w:rStyle w:val="FontStyle144"/>
          <w:rFonts w:ascii="GHEA Grapalat" w:hAnsi="GHEA Grapalat" w:cs="Sylfaen"/>
          <w:sz w:val="24"/>
          <w:szCs w:val="24"/>
          <w:lang w:val="hy-AM"/>
        </w:rPr>
        <w:t>կատոդներ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և</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փոխանցված</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էլեկտրոնային</w:t>
      </w:r>
      <w:r w:rsidRPr="00CD757A">
        <w:rPr>
          <w:rStyle w:val="FontStyle144"/>
          <w:rFonts w:ascii="GHEA Grapalat" w:hAnsi="GHEA Grapalat"/>
          <w:sz w:val="24"/>
          <w:szCs w:val="24"/>
          <w:lang w:val="hy-AM"/>
        </w:rPr>
        <w:t xml:space="preserve"> ֆոտո</w:t>
      </w:r>
      <w:r w:rsidRPr="00CD757A">
        <w:rPr>
          <w:rStyle w:val="FontStyle144"/>
          <w:rFonts w:ascii="GHEA Grapalat" w:hAnsi="GHEA Grapalat" w:cs="Sylfaen"/>
          <w:sz w:val="24"/>
          <w:szCs w:val="24"/>
          <w:lang w:val="hy-AM"/>
        </w:rPr>
        <w:t>կատոդներ</w:t>
      </w:r>
      <w:r w:rsidRPr="00CD757A">
        <w:rPr>
          <w:rStyle w:val="FontStyle144"/>
          <w:rFonts w:ascii="GHEA Grapalat" w:hAnsi="GHEA Grapalat" w:cs="Times LatArm"/>
          <w:sz w:val="24"/>
          <w:szCs w:val="24"/>
          <w:lang w:val="hy-AM"/>
        </w:rPr>
        <w:t>։</w:t>
      </w:r>
    </w:p>
    <w:p w:rsidR="00E77C02" w:rsidRPr="00CD757A" w:rsidRDefault="00E77C02" w:rsidP="00483C16">
      <w:pPr>
        <w:pStyle w:val="Style38"/>
        <w:widowControl/>
        <w:spacing w:before="240" w:after="240" w:line="276" w:lineRule="auto"/>
        <w:ind w:left="2143" w:hanging="19"/>
        <w:jc w:val="both"/>
        <w:rPr>
          <w:rStyle w:val="FontStyle143"/>
          <w:rFonts w:ascii="GHEA Grapalat" w:hAnsi="GHEA Grapalat"/>
          <w:b w:val="0"/>
          <w:i w:val="0"/>
          <w:sz w:val="24"/>
          <w:szCs w:val="24"/>
          <w:lang w:val="hy-AM" w:eastAsia="en-US"/>
        </w:rPr>
      </w:pPr>
      <w:r w:rsidRPr="00CD757A">
        <w:rPr>
          <w:rFonts w:ascii="GHEA Grapalat" w:hAnsi="GHEA Grapalat" w:cs="Sylfaen"/>
          <w:i/>
          <w:u w:val="single"/>
          <w:lang w:val="hy-AM"/>
        </w:rPr>
        <w:lastRenderedPageBreak/>
        <w:t>Ծանոթագրություն</w:t>
      </w:r>
      <w:r w:rsidRPr="00CD757A">
        <w:rPr>
          <w:rFonts w:ascii="GHEA Grapalat" w:hAnsi="GHEA Grapalat"/>
          <w:i/>
          <w:u w:val="single"/>
          <w:lang w:val="hy-AM"/>
        </w:rPr>
        <w:t>.</w:t>
      </w:r>
      <w:r w:rsidRPr="00CD757A">
        <w:rPr>
          <w:rFonts w:ascii="GHEA Grapalat" w:hAnsi="GHEA Grapalat"/>
          <w:i/>
          <w:lang w:val="hy-AM"/>
        </w:rPr>
        <w:t xml:space="preserve"> 6A002.a.2.c.3.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կոմպոզիտային </w:t>
      </w:r>
      <w:r w:rsidRPr="00CD757A">
        <w:rPr>
          <w:rFonts w:ascii="GHEA Grapalat" w:hAnsi="GHEA Grapalat" w:cs="Sylfaen"/>
          <w:i/>
          <w:lang w:val="hy-AM"/>
        </w:rPr>
        <w:t>կիսահաղորդչային</w:t>
      </w:r>
      <w:r w:rsidRPr="00CD757A">
        <w:rPr>
          <w:rFonts w:ascii="GHEA Grapalat" w:hAnsi="GHEA Grapalat"/>
          <w:i/>
          <w:lang w:val="hy-AM"/>
        </w:rPr>
        <w:t xml:space="preserve"> ֆոտ</w:t>
      </w:r>
      <w:r w:rsidRPr="00CD757A">
        <w:rPr>
          <w:rFonts w:ascii="GHEA Grapalat" w:hAnsi="GHEA Grapalat" w:cs="Sylfaen"/>
          <w:i/>
          <w:lang w:val="hy-AM"/>
        </w:rPr>
        <w:t>ոկատոդները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հետևյալներից որևէ մեկով առավելագույն</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ճառագայթող զգայունություն</w:t>
      </w:r>
      <w:r w:rsidR="00D76829" w:rsidRPr="00CD757A">
        <w:rPr>
          <w:rFonts w:ascii="GHEA Grapalat" w:hAnsi="GHEA Grapalat"/>
          <w:i/>
          <w:lang w:val="hy-AM"/>
        </w:rPr>
        <w:t>”</w:t>
      </w:r>
      <w:r w:rsidRPr="00CD757A">
        <w:rPr>
          <w:rFonts w:ascii="GHEA Grapalat" w:hAnsi="GHEA Grapalat"/>
          <w:i/>
          <w:lang w:val="hy-AM"/>
        </w:rPr>
        <w:t xml:space="preserve"> </w:t>
      </w:r>
      <w:r w:rsidRPr="00CD757A">
        <w:rPr>
          <w:rFonts w:ascii="GHEA Grapalat" w:hAnsi="GHEA Grapalat" w:cs="Sylfaen"/>
          <w:i/>
          <w:lang w:val="hy-AM"/>
        </w:rPr>
        <w:t>ապահովելու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cs="Sylfaen"/>
          <w:i/>
          <w:lang w:val="hy-AM" w:eastAsia="ru-RU"/>
        </w:rPr>
        <w:t>a. 10 մԱ/</w:t>
      </w:r>
      <w:r w:rsidRPr="00CD757A">
        <w:rPr>
          <w:rFonts w:ascii="GHEA Grapalat" w:hAnsi="GHEA Grapalat" w:cs="Sylfaen"/>
          <w:i/>
          <w:lang w:val="hy-AM"/>
        </w:rPr>
        <w:t xml:space="preserve"> Վտ կամ պակաս պիկային</w:t>
      </w:r>
      <w:r w:rsidRPr="00CD757A">
        <w:rPr>
          <w:rFonts w:ascii="GHEA Grapalat" w:hAnsi="GHEA Grapalat"/>
          <w:i/>
          <w:lang w:val="hy-AM"/>
        </w:rPr>
        <w:t xml:space="preserve"> անդրադարձ 400 </w:t>
      </w:r>
      <w:r w:rsidRPr="00CD757A">
        <w:rPr>
          <w:rFonts w:ascii="GHEA Grapalat" w:hAnsi="GHEA Grapalat" w:cs="Sylfaen"/>
          <w:i/>
          <w:lang w:val="hy-AM"/>
        </w:rPr>
        <w:t>նմ գերազանցող, բայց 1 05</w:t>
      </w:r>
      <w:r w:rsidRPr="00CD757A">
        <w:rPr>
          <w:rFonts w:ascii="GHEA Grapalat" w:hAnsi="GHEA Grapalat"/>
          <w:i/>
          <w:lang w:val="hy-AM"/>
        </w:rPr>
        <w:t xml:space="preserve">0 </w:t>
      </w:r>
      <w:r w:rsidRPr="00CD757A">
        <w:rPr>
          <w:rFonts w:ascii="GHEA Grapalat" w:hAnsi="GHEA Grapalat" w:cs="Sylfaen"/>
          <w:i/>
          <w:lang w:val="hy-AM"/>
        </w:rPr>
        <w:t>նմ չգերազանցող ալիքային</w:t>
      </w:r>
      <w:r w:rsidRPr="00CD757A">
        <w:rPr>
          <w:rFonts w:ascii="GHEA Grapalat" w:hAnsi="GHEA Grapalat"/>
          <w:i/>
          <w:lang w:val="hy-AM"/>
        </w:rPr>
        <w:t xml:space="preserve"> </w:t>
      </w:r>
      <w:r w:rsidRPr="00CD757A">
        <w:rPr>
          <w:rFonts w:ascii="GHEA Grapalat" w:hAnsi="GHEA Grapalat" w:cs="Sylfaen"/>
          <w:i/>
          <w:lang w:val="hy-AM"/>
        </w:rPr>
        <w:t>երկարությունների ընդգրկույթում;</w:t>
      </w:r>
      <w:r w:rsidRPr="00CD757A">
        <w:rPr>
          <w:rFonts w:ascii="GHEA Grapalat" w:hAnsi="GHEA Grapalat" w:cs="Sylfaen"/>
          <w:u w:val="single"/>
          <w:lang w:val="hy-AM"/>
        </w:rPr>
        <w:t xml:space="preserve"> </w:t>
      </w:r>
      <w:r w:rsidRPr="00CD757A">
        <w:rPr>
          <w:rFonts w:ascii="GHEA Grapalat" w:hAnsi="GHEA Grapalat" w:cs="Sylfaen"/>
          <w:i/>
          <w:u w:val="single"/>
          <w:lang w:val="hy-AM"/>
        </w:rPr>
        <w:t>կամ</w:t>
      </w:r>
    </w:p>
    <w:p w:rsidR="00E77C02" w:rsidRPr="00CD757A" w:rsidRDefault="00E77C02" w:rsidP="00483C16">
      <w:pPr>
        <w:tabs>
          <w:tab w:val="left" w:pos="3096"/>
        </w:tabs>
        <w:autoSpaceDE w:val="0"/>
        <w:autoSpaceDN w:val="0"/>
        <w:adjustRightInd w:val="0"/>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b. 15 մԱ/ Վտ կամ պակաս պիկային </w:t>
      </w:r>
      <w:r w:rsidRPr="00CD757A">
        <w:rPr>
          <w:rFonts w:ascii="GHEA Grapalat" w:hAnsi="GHEA Grapalat"/>
          <w:i/>
          <w:lang w:val="hy-AM"/>
        </w:rPr>
        <w:t xml:space="preserve">անդրադարձ` 1 050 </w:t>
      </w:r>
      <w:r w:rsidRPr="00CD757A">
        <w:rPr>
          <w:rFonts w:ascii="GHEA Grapalat" w:hAnsi="GHEA Grapalat" w:cs="Sylfaen"/>
          <w:i/>
          <w:lang w:val="hy-AM"/>
        </w:rPr>
        <w:t>նմ գերազանցող, բայց 1 80</w:t>
      </w:r>
      <w:r w:rsidRPr="00CD757A">
        <w:rPr>
          <w:rFonts w:ascii="GHEA Grapalat" w:hAnsi="GHEA Grapalat"/>
          <w:i/>
          <w:lang w:val="hy-AM"/>
        </w:rPr>
        <w:t xml:space="preserve">0 </w:t>
      </w:r>
      <w:r w:rsidRPr="00CD757A">
        <w:rPr>
          <w:rFonts w:ascii="GHEA Grapalat" w:hAnsi="GHEA Grapalat" w:cs="Sylfaen"/>
          <w:i/>
          <w:lang w:val="hy-AM"/>
        </w:rPr>
        <w:t>նմ չգերազանցող ալիքային</w:t>
      </w:r>
      <w:r w:rsidRPr="00CD757A">
        <w:rPr>
          <w:rFonts w:ascii="GHEA Grapalat" w:hAnsi="GHEA Grapalat"/>
          <w:i/>
          <w:lang w:val="hy-AM"/>
        </w:rPr>
        <w:t xml:space="preserve"> </w:t>
      </w:r>
      <w:r w:rsidRPr="00CD757A">
        <w:rPr>
          <w:rFonts w:ascii="GHEA Grapalat" w:hAnsi="GHEA Grapalat" w:cs="Sylfaen"/>
          <w:i/>
          <w:lang w:val="hy-AM"/>
        </w:rPr>
        <w:t>երկարությունների ընդգրկույթում;</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3. </w:t>
      </w:r>
      <w:r w:rsidR="009A44E7">
        <w:rPr>
          <w:rFonts w:ascii="GHEA Grapalat" w:hAnsi="GHEA Grapalat"/>
          <w:lang w:val="hy-AM"/>
        </w:rPr>
        <w:t>“</w:t>
      </w:r>
      <w:r w:rsidRPr="00CD757A">
        <w:rPr>
          <w:rFonts w:ascii="GHEA Grapalat" w:hAnsi="GHEA Grapalat"/>
          <w:lang w:val="hy-AM"/>
        </w:rPr>
        <w:t>Տիեզերքում</w:t>
      </w:r>
      <w:r w:rsidRPr="00CD757A">
        <w:rPr>
          <w:rFonts w:ascii="GHEA Grapalat" w:hAnsi="GHEA Grapalat" w:cs="Sylfaen"/>
          <w:lang w:val="hy-AM"/>
        </w:rPr>
        <w:t xml:space="preserve"> ոչ կիրառելի</w:t>
      </w:r>
      <w:r w:rsidR="00D76829" w:rsidRPr="00CD757A">
        <w:rPr>
          <w:rFonts w:ascii="GHEA Grapalat" w:hAnsi="GHEA Grapalat" w:cs="Sylfaen"/>
          <w:lang w:val="hy-AM"/>
        </w:rPr>
        <w:t>”</w:t>
      </w:r>
      <w:r w:rsidRPr="00CD757A">
        <w:rPr>
          <w:rFonts w:ascii="GHEA Grapalat" w:hAnsi="GHEA Grapalat" w:cs="Sylfaen"/>
          <w:lang w:val="hy-AM"/>
        </w:rPr>
        <w:t xml:space="preserve"> </w:t>
      </w:r>
      <w:r w:rsidR="009A44E7">
        <w:rPr>
          <w:rFonts w:ascii="GHEA Grapalat" w:hAnsi="GHEA Grapalat" w:cs="Sylfaen"/>
          <w:lang w:val="hy-AM"/>
        </w:rPr>
        <w:t>“</w:t>
      </w:r>
      <w:r w:rsidRPr="00CD757A">
        <w:rPr>
          <w:rFonts w:ascii="GHEA Grapalat" w:hAnsi="GHEA Grapalat" w:cs="Sylfaen"/>
          <w:lang w:val="hy-AM"/>
        </w:rPr>
        <w:t>տեսափոխակերպման մատրիցաներ</w:t>
      </w:r>
      <w:r w:rsidR="00D76829" w:rsidRPr="00CD757A">
        <w:rPr>
          <w:rFonts w:ascii="GHEA Grapalat" w:hAnsi="GHEA Grapalat" w:cs="Sylfaen"/>
          <w:lang w:val="hy-AM"/>
        </w:rPr>
        <w:t>”</w:t>
      </w:r>
      <w:r w:rsidRPr="00CD757A">
        <w:rPr>
          <w:rFonts w:ascii="GHEA Grapalat" w:hAnsi="GHEA Grapalat" w:cs="Sylfaen"/>
          <w:lang w:val="hy-AM"/>
        </w:rPr>
        <w:t>, այդ թվում.</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Միկրոբոլոմետրեր’ </w:t>
      </w:r>
      <w:r w:rsidR="009A44E7">
        <w:rPr>
          <w:rFonts w:ascii="GHEA Grapalat" w:eastAsia="MingLiU_HKSCS" w:hAnsi="GHEA Grapalat" w:cs="MingLiU_HKSCS"/>
          <w:i/>
          <w:lang w:val="hy-AM"/>
        </w:rPr>
        <w:t>“</w:t>
      </w:r>
      <w:r w:rsidRPr="00CD757A">
        <w:rPr>
          <w:rFonts w:ascii="GHEA Grapalat" w:hAnsi="GHEA Grapalat" w:cs="Sylfaen"/>
          <w:i/>
          <w:lang w:val="hy-AM"/>
        </w:rPr>
        <w:t>տիեզերքում</w:t>
      </w:r>
      <w:r w:rsidRPr="00CD757A">
        <w:rPr>
          <w:rFonts w:ascii="GHEA Grapalat" w:hAnsi="GHEA Grapalat"/>
          <w:i/>
          <w:lang w:val="hy-AM"/>
        </w:rPr>
        <w:t xml:space="preserve"> ոչ </w:t>
      </w:r>
      <w:r w:rsidRPr="00CD757A">
        <w:rPr>
          <w:rFonts w:ascii="GHEA Grapalat" w:hAnsi="GHEA Grapalat" w:cs="Sylfaen"/>
          <w:i/>
          <w:lang w:val="hy-AM"/>
        </w:rPr>
        <w:t>կիրառելի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տեսափոխակերպման մատրիցաների</w:t>
      </w:r>
      <w:r w:rsidR="00D76829" w:rsidRPr="00CD757A">
        <w:rPr>
          <w:rFonts w:ascii="GHEA Grapalat" w:hAnsi="GHEA Grapalat" w:cs="Sylfaen"/>
          <w:i/>
          <w:lang w:val="hy-AM"/>
        </w:rPr>
        <w:t>”</w:t>
      </w:r>
      <w:r w:rsidRPr="00CD757A">
        <w:rPr>
          <w:rFonts w:ascii="GHEA Grapalat" w:hAnsi="GHEA Grapalat" w:cs="Sylfaen"/>
          <w:i/>
          <w:lang w:val="hy-AM"/>
        </w:rPr>
        <w:t xml:space="preserve"> համար հատկորոշվում են միայն </w:t>
      </w:r>
      <w:hyperlink r:id="rId9" w:history="1">
        <w:r w:rsidRPr="00CD757A">
          <w:rPr>
            <w:rFonts w:ascii="GHEA Grapalat" w:hAnsi="GHEA Grapalat"/>
            <w:i/>
            <w:lang w:val="hy-AM"/>
          </w:rPr>
          <w:t>6A002.a3.f</w:t>
        </w:r>
      </w:hyperlink>
      <w:r w:rsidRPr="00CD757A">
        <w:rPr>
          <w:rFonts w:ascii="GHEA Grapalat" w:hAnsi="GHEA Grapalat"/>
          <w:i/>
          <w:lang w:val="hy-AM"/>
        </w:rPr>
        <w:t xml:space="preserve">. </w:t>
      </w:r>
      <w:r w:rsidRPr="00CD757A">
        <w:rPr>
          <w:rFonts w:ascii="GHEA Grapalat" w:hAnsi="GHEA Grapalat" w:cs="Sylfaen"/>
          <w:i/>
          <w:lang w:val="hy-AM"/>
        </w:rPr>
        <w:t>կետում</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i/>
          <w:lang w:val="hy-AM"/>
        </w:rPr>
      </w:pPr>
      <w:r w:rsidRPr="00CD757A">
        <w:rPr>
          <w:rFonts w:ascii="GHEA Grapalat" w:hAnsi="GHEA Grapalat" w:cs="Sylfaen"/>
          <w:i/>
          <w:lang w:val="hy-AM"/>
        </w:rPr>
        <w:t>Գծային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երկտարածաչափ</w:t>
      </w:r>
      <w:r w:rsidRPr="00CD757A">
        <w:rPr>
          <w:rFonts w:ascii="GHEA Grapalat" w:hAnsi="GHEA Grapalat"/>
          <w:i/>
          <w:lang w:val="hy-AM"/>
        </w:rPr>
        <w:t xml:space="preserve"> </w:t>
      </w:r>
      <w:r w:rsidRPr="00CD757A">
        <w:rPr>
          <w:rFonts w:ascii="GHEA Grapalat" w:hAnsi="GHEA Grapalat" w:cs="Sylfaen"/>
          <w:i/>
          <w:lang w:val="hy-AM"/>
        </w:rPr>
        <w:t>բազմատարր</w:t>
      </w:r>
      <w:r w:rsidRPr="00CD757A">
        <w:rPr>
          <w:rFonts w:ascii="GHEA Grapalat" w:hAnsi="GHEA Grapalat"/>
          <w:i/>
          <w:lang w:val="hy-AM"/>
        </w:rPr>
        <w:t xml:space="preserve"> </w:t>
      </w:r>
      <w:r w:rsidRPr="00CD757A">
        <w:rPr>
          <w:rFonts w:ascii="GHEA Grapalat" w:hAnsi="GHEA Grapalat" w:cs="Sylfaen"/>
          <w:i/>
          <w:lang w:val="hy-AM"/>
        </w:rPr>
        <w:t>դետեկտորային</w:t>
      </w:r>
      <w:r w:rsidRPr="00CD757A">
        <w:rPr>
          <w:rFonts w:ascii="GHEA Grapalat" w:hAnsi="GHEA Grapalat"/>
          <w:i/>
          <w:lang w:val="hy-AM"/>
        </w:rPr>
        <w:t xml:space="preserve"> </w:t>
      </w:r>
      <w:r w:rsidRPr="00CD757A">
        <w:rPr>
          <w:rFonts w:ascii="GHEA Grapalat" w:hAnsi="GHEA Grapalat" w:cs="Sylfaen"/>
          <w:i/>
          <w:lang w:val="hy-AM"/>
        </w:rPr>
        <w:t>վանդակները</w:t>
      </w:r>
      <w:r w:rsidRPr="00CD757A">
        <w:rPr>
          <w:rFonts w:ascii="GHEA Grapalat" w:hAnsi="GHEA Grapalat"/>
          <w:i/>
          <w:lang w:val="hy-AM"/>
        </w:rPr>
        <w:t xml:space="preserve"> </w:t>
      </w:r>
      <w:r w:rsidRPr="00CD757A">
        <w:rPr>
          <w:rFonts w:ascii="GHEA Grapalat" w:hAnsi="GHEA Grapalat" w:cs="Sylfaen"/>
          <w:i/>
          <w:lang w:val="hy-AM"/>
        </w:rPr>
        <w:t>կոչվում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տեսափոխակերպման</w:t>
      </w:r>
      <w:r w:rsidRPr="00CD757A">
        <w:rPr>
          <w:rFonts w:ascii="GHEA Grapalat" w:hAnsi="GHEA Grapalat"/>
          <w:i/>
          <w:lang w:val="hy-AM"/>
        </w:rPr>
        <w:t xml:space="preserve"> </w:t>
      </w:r>
      <w:r w:rsidRPr="00CD757A">
        <w:rPr>
          <w:rFonts w:ascii="GHEA Grapalat" w:hAnsi="GHEA Grapalat" w:cs="Sylfaen"/>
          <w:i/>
          <w:lang w:val="hy-AM"/>
        </w:rPr>
        <w:t>մատրիցaներ</w:t>
      </w:r>
      <w:r w:rsidR="00D76829" w:rsidRPr="00CD757A">
        <w:rPr>
          <w:rFonts w:ascii="GHEA Grapalat" w:eastAsia="MingLiU_HKSCS" w:hAnsi="GHEA Grapalat" w:cs="MingLiU_HKSCS"/>
          <w:i/>
          <w:lang w:val="hy-AM"/>
        </w:rPr>
        <w:t>”</w:t>
      </w:r>
      <w:r w:rsidRPr="00CD757A">
        <w:rPr>
          <w:rFonts w:ascii="GHEA Grapalat" w:hAnsi="GHEA Grapalat" w:cs="Times LatArm"/>
          <w:i/>
          <w:lang w:val="hy-AM"/>
        </w:rPr>
        <w:t>։</w:t>
      </w:r>
    </w:p>
    <w:p w:rsidR="00E77C02" w:rsidRPr="00CD757A" w:rsidRDefault="00E77C02" w:rsidP="00483C16">
      <w:pPr>
        <w:spacing w:before="240" w:after="240" w:line="276" w:lineRule="auto"/>
        <w:ind w:left="1416"/>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Style w:val="FontStyle143"/>
          <w:rFonts w:ascii="GHEA Grapalat" w:hAnsi="GHEA Grapalat"/>
          <w:i w:val="0"/>
          <w:sz w:val="24"/>
          <w:szCs w:val="24"/>
          <w:u w:val="single"/>
          <w:lang w:val="hy-AM"/>
        </w:rPr>
        <w:t xml:space="preserve"> </w:t>
      </w:r>
      <w:r w:rsidRPr="00CD757A">
        <w:rPr>
          <w:rFonts w:ascii="GHEA Grapalat" w:hAnsi="GHEA Grapalat" w:cs="Sylfaen"/>
          <w:i/>
          <w:u w:val="single"/>
          <w:lang w:val="hy-AM"/>
        </w:rPr>
        <w:t>1.</w:t>
      </w:r>
      <w:r w:rsidRPr="00CD757A">
        <w:rPr>
          <w:rFonts w:ascii="GHEA Grapalat" w:hAnsi="GHEA Grapalat"/>
          <w:i/>
          <w:lang w:val="hy-AM"/>
        </w:rPr>
        <w:t xml:space="preserve"> 6A002.a.3.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ֆոտո</w:t>
      </w:r>
      <w:r w:rsidRPr="00CD757A">
        <w:rPr>
          <w:rFonts w:ascii="GHEA Grapalat" w:hAnsi="GHEA Grapalat" w:cs="Sylfaen"/>
          <w:i/>
          <w:lang w:val="hy-AM"/>
        </w:rPr>
        <w:t>հաղորդիչ</w:t>
      </w:r>
      <w:r w:rsidRPr="00CD757A">
        <w:rPr>
          <w:rFonts w:ascii="GHEA Grapalat" w:hAnsi="GHEA Grapalat"/>
          <w:i/>
          <w:lang w:val="hy-AM"/>
        </w:rPr>
        <w:t xml:space="preserve"> մատրիցանե</w:t>
      </w:r>
      <w:r w:rsidRPr="00CD757A">
        <w:rPr>
          <w:rFonts w:ascii="GHEA Grapalat" w:hAnsi="GHEA Grapalat" w:cs="Sylfaen"/>
          <w:i/>
          <w:lang w:val="hy-AM"/>
        </w:rPr>
        <w:t>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ֆոտո</w:t>
      </w:r>
      <w:r w:rsidRPr="00CD757A">
        <w:rPr>
          <w:rFonts w:ascii="GHEA Grapalat" w:hAnsi="GHEA Grapalat" w:cs="Sylfaen"/>
          <w:i/>
          <w:lang w:val="hy-AM"/>
        </w:rPr>
        <w:t>գալվանական</w:t>
      </w:r>
      <w:r w:rsidRPr="00CD757A">
        <w:rPr>
          <w:rFonts w:ascii="GHEA Grapalat" w:hAnsi="GHEA Grapalat"/>
          <w:i/>
          <w:lang w:val="hy-AM"/>
        </w:rPr>
        <w:t xml:space="preserve"> մատրիցանե</w:t>
      </w:r>
      <w:r w:rsidRPr="00CD757A">
        <w:rPr>
          <w:rFonts w:ascii="GHEA Grapalat" w:hAnsi="GHEA Grapalat" w:cs="Sylfaen"/>
          <w:i/>
          <w:lang w:val="hy-AM"/>
        </w:rPr>
        <w:t>ր</w:t>
      </w:r>
      <w:r w:rsidRPr="00CD757A">
        <w:rPr>
          <w:rFonts w:ascii="GHEA Grapalat" w:hAnsi="GHEA Grapalat" w:cs="Tahoma"/>
          <w:i/>
          <w:lang w:val="hy-AM"/>
        </w:rPr>
        <w:t>։</w:t>
      </w:r>
    </w:p>
    <w:p w:rsidR="00E77C02" w:rsidRPr="00CD757A" w:rsidRDefault="00E77C02" w:rsidP="00483C16">
      <w:pPr>
        <w:spacing w:before="240" w:after="240" w:line="276" w:lineRule="auto"/>
        <w:ind w:left="1416"/>
        <w:jc w:val="both"/>
        <w:rPr>
          <w:rStyle w:val="FontStyle143"/>
          <w:rFonts w:ascii="GHEA Grapalat" w:hAnsi="GHEA Grapalat"/>
          <w:b w:val="0"/>
          <w:i w:val="0"/>
          <w:sz w:val="24"/>
          <w:szCs w:val="24"/>
          <w:lang w:val="hy-AM"/>
        </w:rPr>
      </w:pPr>
      <w:r w:rsidRPr="00CD757A">
        <w:rPr>
          <w:rFonts w:ascii="GHEA Grapalat" w:hAnsi="GHEA Grapalat" w:cs="Sylfaen"/>
          <w:i/>
          <w:u w:val="single"/>
          <w:lang w:val="hy-AM"/>
        </w:rPr>
        <w:t xml:space="preserve">Ծանոթագրություն </w:t>
      </w:r>
      <w:r w:rsidRPr="00CD757A">
        <w:rPr>
          <w:rFonts w:ascii="GHEA Grapalat" w:hAnsi="GHEA Grapalat"/>
          <w:bCs/>
          <w:i/>
          <w:iCs/>
          <w:u w:val="single"/>
          <w:lang w:val="hy-AM"/>
        </w:rPr>
        <w:t>2</w:t>
      </w:r>
      <w:r w:rsidRPr="00CD757A">
        <w:rPr>
          <w:rStyle w:val="FontStyle143"/>
          <w:rFonts w:ascii="GHEA Grapalat" w:hAnsi="GHEA Grapalat"/>
          <w:b w:val="0"/>
          <w:i w:val="0"/>
          <w:sz w:val="24"/>
          <w:szCs w:val="24"/>
          <w:u w:val="single"/>
          <w:lang w:val="hy-AM"/>
        </w:rPr>
        <w:t>.</w:t>
      </w:r>
      <w:r w:rsidRPr="00CD757A">
        <w:rPr>
          <w:rStyle w:val="FontStyle143"/>
          <w:rFonts w:ascii="GHEA Grapalat" w:hAnsi="GHEA Grapalat"/>
          <w:b w:val="0"/>
          <w:i w:val="0"/>
          <w:sz w:val="24"/>
          <w:szCs w:val="24"/>
          <w:lang w:val="hy-AM"/>
        </w:rPr>
        <w:t xml:space="preserve"> </w:t>
      </w:r>
      <w:r w:rsidRPr="00CD757A">
        <w:rPr>
          <w:rFonts w:ascii="GHEA Grapalat" w:hAnsi="GHEA Grapalat"/>
          <w:i/>
          <w:lang w:val="hy-AM"/>
        </w:rPr>
        <w:t xml:space="preserve">6A002.a.3.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Style w:val="FontStyle143"/>
          <w:rFonts w:ascii="GHEA Grapalat" w:hAnsi="GHEA Grapalat"/>
          <w:b w:val="0"/>
          <w:i w:val="0"/>
          <w:sz w:val="24"/>
          <w:szCs w:val="24"/>
          <w:lang w:val="hy-AM"/>
        </w:rPr>
        <w:t>.</w:t>
      </w:r>
    </w:p>
    <w:p w:rsidR="00E77C02" w:rsidRPr="00CD757A" w:rsidRDefault="00E77C02" w:rsidP="00483C16">
      <w:pPr>
        <w:spacing w:before="240" w:after="240" w:line="276" w:lineRule="auto"/>
        <w:ind w:left="2124"/>
        <w:jc w:val="both"/>
        <w:rPr>
          <w:rFonts w:ascii="GHEA Grapalat" w:hAnsi="GHEA Grapalat"/>
          <w:i/>
          <w:lang w:val="hy-AM"/>
        </w:rPr>
      </w:pPr>
      <w:r w:rsidRPr="00CD757A">
        <w:rPr>
          <w:rFonts w:ascii="GHEA Grapalat" w:hAnsi="GHEA Grapalat" w:cs="Sylfaen"/>
          <w:i/>
          <w:lang w:val="hy-AM"/>
        </w:rPr>
        <w:t>a. Բազմատարր</w:t>
      </w:r>
      <w:r w:rsidRPr="00CD757A">
        <w:rPr>
          <w:rFonts w:ascii="GHEA Grapalat" w:hAnsi="GHEA Grapalat"/>
          <w:i/>
          <w:lang w:val="hy-AM"/>
        </w:rPr>
        <w:t xml:space="preserve"> (</w:t>
      </w:r>
      <w:r w:rsidRPr="00CD757A">
        <w:rPr>
          <w:rFonts w:ascii="GHEA Grapalat" w:hAnsi="GHEA Grapalat" w:cs="Sylfaen"/>
          <w:i/>
          <w:lang w:val="hy-AM"/>
        </w:rPr>
        <w:t>սակայն</w:t>
      </w:r>
      <w:r w:rsidRPr="00CD757A">
        <w:rPr>
          <w:rFonts w:ascii="GHEA Grapalat" w:hAnsi="GHEA Grapalat"/>
          <w:i/>
          <w:lang w:val="hy-AM"/>
        </w:rPr>
        <w:t xml:space="preserve"> 16 </w:t>
      </w:r>
      <w:r w:rsidRPr="00CD757A">
        <w:rPr>
          <w:rFonts w:ascii="GHEA Grapalat" w:hAnsi="GHEA Grapalat" w:cs="Sylfaen"/>
          <w:i/>
          <w:lang w:val="hy-AM"/>
        </w:rPr>
        <w:t>տարրից</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պարկուճված</w:t>
      </w:r>
      <w:r w:rsidRPr="00CD757A">
        <w:rPr>
          <w:rFonts w:ascii="GHEA Grapalat" w:hAnsi="GHEA Grapalat"/>
          <w:i/>
          <w:lang w:val="hy-AM"/>
        </w:rPr>
        <w:t xml:space="preserve"> ֆոտո</w:t>
      </w:r>
      <w:r w:rsidRPr="00CD757A">
        <w:rPr>
          <w:rFonts w:ascii="GHEA Grapalat" w:hAnsi="GHEA Grapalat" w:cs="Sylfaen"/>
          <w:i/>
          <w:lang w:val="hy-AM"/>
        </w:rPr>
        <w:t>ահաղորդիչ</w:t>
      </w:r>
      <w:r w:rsidRPr="00CD757A">
        <w:rPr>
          <w:rFonts w:ascii="GHEA Grapalat" w:hAnsi="GHEA Grapalat"/>
          <w:i/>
          <w:lang w:val="hy-AM"/>
        </w:rPr>
        <w:t xml:space="preserve"> </w:t>
      </w:r>
      <w:r w:rsidRPr="00CD757A">
        <w:rPr>
          <w:rFonts w:ascii="GHEA Grapalat" w:hAnsi="GHEA Grapalat" w:cs="Sylfaen"/>
          <w:i/>
          <w:lang w:val="hy-AM"/>
        </w:rPr>
        <w:t>վանդակները</w:t>
      </w:r>
      <w:r w:rsidRPr="00CD757A">
        <w:rPr>
          <w:rFonts w:ascii="GHEA Grapalat" w:hAnsi="GHEA Grapalat"/>
          <w:i/>
          <w:lang w:val="hy-AM"/>
        </w:rPr>
        <w:t xml:space="preserve">, </w:t>
      </w:r>
      <w:r w:rsidRPr="00CD757A">
        <w:rPr>
          <w:rFonts w:ascii="GHEA Grapalat" w:hAnsi="GHEA Grapalat" w:cs="Sylfaen"/>
          <w:i/>
          <w:lang w:val="hy-AM"/>
        </w:rPr>
        <w:t>որոնցում</w:t>
      </w:r>
      <w:r w:rsidRPr="00CD757A">
        <w:rPr>
          <w:rFonts w:ascii="GHEA Grapalat" w:hAnsi="GHEA Grapalat"/>
          <w:i/>
          <w:lang w:val="hy-AM"/>
        </w:rPr>
        <w:t xml:space="preserve"> </w:t>
      </w:r>
      <w:r w:rsidRPr="00CD757A">
        <w:rPr>
          <w:rFonts w:ascii="GHEA Grapalat" w:hAnsi="GHEA Grapalat" w:cs="Sylfaen"/>
          <w:i/>
          <w:lang w:val="hy-AM"/>
        </w:rPr>
        <w:t>օգտագործվում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կապարի</w:t>
      </w:r>
      <w:r w:rsidRPr="00CD757A">
        <w:rPr>
          <w:rFonts w:ascii="GHEA Grapalat" w:hAnsi="GHEA Grapalat"/>
          <w:i/>
          <w:lang w:val="hy-AM"/>
        </w:rPr>
        <w:t xml:space="preserve"> </w:t>
      </w:r>
      <w:r w:rsidRPr="00CD757A">
        <w:rPr>
          <w:rFonts w:ascii="GHEA Grapalat" w:hAnsi="GHEA Grapalat" w:cs="Sylfaen"/>
          <w:i/>
          <w:lang w:val="hy-AM"/>
        </w:rPr>
        <w:t>սուլֆիդ</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կապարի</w:t>
      </w:r>
      <w:r w:rsidRPr="00CD757A">
        <w:rPr>
          <w:rFonts w:ascii="GHEA Grapalat" w:hAnsi="GHEA Grapalat"/>
          <w:i/>
          <w:lang w:val="hy-AM"/>
        </w:rPr>
        <w:t xml:space="preserve"> </w:t>
      </w:r>
      <w:r w:rsidRPr="00CD757A">
        <w:rPr>
          <w:rFonts w:ascii="GHEA Grapalat" w:hAnsi="GHEA Grapalat" w:cs="Sylfaen"/>
          <w:i/>
          <w:lang w:val="hy-AM"/>
        </w:rPr>
        <w:t>սելենիդ</w:t>
      </w:r>
      <w:r w:rsidRPr="00CD757A">
        <w:rPr>
          <w:rFonts w:ascii="GHEA Grapalat" w:hAnsi="GHEA Grapalat"/>
          <w:i/>
          <w:lang w:val="hy-AM"/>
        </w:rPr>
        <w:t>,</w:t>
      </w:r>
    </w:p>
    <w:p w:rsidR="00E77C02" w:rsidRPr="00CD757A" w:rsidRDefault="00E77C02" w:rsidP="00483C16">
      <w:pPr>
        <w:spacing w:before="240" w:after="240" w:line="276" w:lineRule="auto"/>
        <w:ind w:left="2124"/>
        <w:jc w:val="both"/>
        <w:rPr>
          <w:rStyle w:val="FontStyle143"/>
          <w:rFonts w:ascii="GHEA Grapalat" w:hAnsi="GHEA Grapalat"/>
          <w:b w:val="0"/>
          <w:i w:val="0"/>
          <w:sz w:val="24"/>
          <w:szCs w:val="24"/>
          <w:lang w:val="hy-AM"/>
        </w:rPr>
      </w:pPr>
      <w:r w:rsidRPr="00CD757A">
        <w:rPr>
          <w:rFonts w:ascii="GHEA Grapalat" w:hAnsi="GHEA Grapalat" w:cs="Sylfaen"/>
          <w:i/>
          <w:lang w:val="hy-AM"/>
        </w:rPr>
        <w:t>b. Պիրոէլեկտրական</w:t>
      </w:r>
      <w:r w:rsidRPr="00CD757A">
        <w:rPr>
          <w:rFonts w:ascii="GHEA Grapalat" w:hAnsi="GHEA Grapalat"/>
          <w:i/>
          <w:lang w:val="hy-AM"/>
        </w:rPr>
        <w:t xml:space="preserve"> </w:t>
      </w:r>
      <w:r w:rsidRPr="00CD757A">
        <w:rPr>
          <w:rFonts w:ascii="GHEA Grapalat" w:hAnsi="GHEA Grapalat" w:cs="Sylfaen"/>
          <w:i/>
          <w:lang w:val="hy-AM"/>
        </w:rPr>
        <w:t>դետեկտորները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պատրաստված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հետևյալներից</w:t>
      </w:r>
      <w:r w:rsidRPr="00CD757A">
        <w:rPr>
          <w:rFonts w:ascii="GHEA Grapalat" w:hAnsi="GHEA Grapalat"/>
          <w:i/>
          <w:lang w:val="hy-AM"/>
        </w:rPr>
        <w:t xml:space="preserve"> </w:t>
      </w:r>
      <w:r w:rsidRPr="00CD757A">
        <w:rPr>
          <w:rFonts w:ascii="GHEA Grapalat" w:hAnsi="GHEA Grapalat" w:cs="Sylfaen"/>
          <w:i/>
          <w:lang w:val="hy-AM"/>
        </w:rPr>
        <w:t>որևէ</w:t>
      </w:r>
      <w:r w:rsidRPr="00CD757A">
        <w:rPr>
          <w:rFonts w:ascii="GHEA Grapalat" w:hAnsi="GHEA Grapalat"/>
          <w:i/>
          <w:lang w:val="hy-AM"/>
        </w:rPr>
        <w:t xml:space="preserve"> </w:t>
      </w:r>
      <w:r w:rsidRPr="00CD757A">
        <w:rPr>
          <w:rFonts w:ascii="GHEA Grapalat" w:hAnsi="GHEA Grapalat" w:cs="Sylfaen"/>
          <w:i/>
          <w:lang w:val="hy-AM"/>
        </w:rPr>
        <w:t>մեկից</w:t>
      </w:r>
      <w:r w:rsidRPr="00CD757A">
        <w:rPr>
          <w:rStyle w:val="FontStyle143"/>
          <w:rFonts w:ascii="GHEA Grapalat" w:hAnsi="GHEA Grapalat"/>
          <w:b w:val="0"/>
          <w:i w:val="0"/>
          <w:sz w:val="24"/>
          <w:szCs w:val="24"/>
          <w:lang w:val="hy-AM"/>
        </w:rPr>
        <w:t>.</w:t>
      </w:r>
    </w:p>
    <w:p w:rsidR="00E77C02" w:rsidRPr="00CD757A" w:rsidRDefault="00E77C02" w:rsidP="00483C16">
      <w:pPr>
        <w:spacing w:before="240" w:after="240" w:line="276" w:lineRule="auto"/>
        <w:ind w:left="2832"/>
        <w:jc w:val="both"/>
        <w:rPr>
          <w:rFonts w:ascii="GHEA Grapalat" w:hAnsi="GHEA Grapalat"/>
          <w:i/>
          <w:lang w:val="hy-AM"/>
        </w:rPr>
      </w:pPr>
      <w:r w:rsidRPr="00CD757A">
        <w:rPr>
          <w:rFonts w:ascii="GHEA Grapalat" w:hAnsi="GHEA Grapalat" w:cs="Sylfaen"/>
          <w:i/>
          <w:lang w:val="hy-AM"/>
        </w:rPr>
        <w:t>1. Տրիգլիցին</w:t>
      </w:r>
      <w:r w:rsidRPr="00CD757A">
        <w:rPr>
          <w:rFonts w:ascii="GHEA Grapalat" w:hAnsi="GHEA Grapalat"/>
          <w:i/>
          <w:lang w:val="hy-AM"/>
        </w:rPr>
        <w:t xml:space="preserve"> </w:t>
      </w:r>
      <w:r w:rsidRPr="00CD757A">
        <w:rPr>
          <w:rFonts w:ascii="GHEA Grapalat" w:hAnsi="GHEA Grapalat" w:cs="Sylfaen"/>
          <w:i/>
          <w:lang w:val="hy-AM"/>
        </w:rPr>
        <w:t>սուլֆատ</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տարբերակն</w:t>
      </w:r>
      <w:r w:rsidRPr="00CD757A">
        <w:rPr>
          <w:rFonts w:ascii="GHEA Grapalat" w:hAnsi="GHEA Grapalat" w:cs="Sylfaen"/>
          <w:i/>
          <w:lang w:val="hy-AM"/>
        </w:rPr>
        <w:t>եր;</w:t>
      </w:r>
    </w:p>
    <w:p w:rsidR="00E77C02" w:rsidRPr="00CD757A" w:rsidRDefault="00E77C02" w:rsidP="00483C16">
      <w:pPr>
        <w:spacing w:before="240" w:after="240" w:line="276" w:lineRule="auto"/>
        <w:ind w:left="2832"/>
        <w:jc w:val="both"/>
        <w:rPr>
          <w:rFonts w:ascii="GHEA Grapalat" w:hAnsi="GHEA Grapalat"/>
          <w:i/>
          <w:lang w:val="hy-AM"/>
        </w:rPr>
      </w:pPr>
      <w:r w:rsidRPr="00CD757A">
        <w:rPr>
          <w:rFonts w:ascii="GHEA Grapalat" w:hAnsi="GHEA Grapalat" w:cs="Sylfaen"/>
          <w:i/>
          <w:lang w:val="hy-AM"/>
        </w:rPr>
        <w:t>2. Կապար</w:t>
      </w:r>
      <w:r w:rsidRPr="00CD757A">
        <w:rPr>
          <w:rFonts w:ascii="GHEA Grapalat" w:hAnsi="GHEA Grapalat"/>
          <w:i/>
          <w:lang w:val="hy-AM"/>
        </w:rPr>
        <w:t>-</w:t>
      </w:r>
      <w:r w:rsidRPr="00CD757A">
        <w:rPr>
          <w:rFonts w:ascii="GHEA Grapalat" w:hAnsi="GHEA Grapalat" w:cs="Sylfaen"/>
          <w:i/>
          <w:lang w:val="hy-AM"/>
        </w:rPr>
        <w:t>լանտան</w:t>
      </w:r>
      <w:r w:rsidRPr="00CD757A">
        <w:rPr>
          <w:rFonts w:ascii="GHEA Grapalat" w:hAnsi="GHEA Grapalat"/>
          <w:i/>
          <w:lang w:val="hy-AM"/>
        </w:rPr>
        <w:t>-</w:t>
      </w:r>
      <w:r w:rsidRPr="00CD757A">
        <w:rPr>
          <w:rFonts w:ascii="GHEA Grapalat" w:hAnsi="GHEA Grapalat" w:cs="Sylfaen"/>
          <w:i/>
          <w:lang w:val="hy-AM"/>
        </w:rPr>
        <w:t>ցիրկոնիումի</w:t>
      </w:r>
      <w:r w:rsidRPr="00CD757A">
        <w:rPr>
          <w:rFonts w:ascii="GHEA Grapalat" w:hAnsi="GHEA Grapalat"/>
          <w:i/>
          <w:lang w:val="hy-AM"/>
        </w:rPr>
        <w:t xml:space="preserve"> </w:t>
      </w:r>
      <w:r w:rsidRPr="00CD757A">
        <w:rPr>
          <w:rFonts w:ascii="GHEA Grapalat" w:hAnsi="GHEA Grapalat" w:cs="Sylfaen"/>
          <w:i/>
          <w:lang w:val="hy-AM"/>
        </w:rPr>
        <w:t>տիտանատ</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տարբերակներ</w:t>
      </w:r>
      <w:r w:rsidRPr="00CD757A">
        <w:rPr>
          <w:rFonts w:ascii="GHEA Grapalat" w:hAnsi="GHEA Grapalat" w:cs="Sylfaen"/>
          <w:i/>
          <w:lang w:val="hy-AM"/>
        </w:rPr>
        <w:t>;</w:t>
      </w:r>
    </w:p>
    <w:p w:rsidR="00E77C02" w:rsidRPr="00CD757A" w:rsidRDefault="00E77C02" w:rsidP="00483C16">
      <w:pPr>
        <w:spacing w:before="240" w:after="240" w:line="276" w:lineRule="auto"/>
        <w:ind w:left="2832"/>
        <w:jc w:val="both"/>
        <w:rPr>
          <w:rFonts w:ascii="GHEA Grapalat" w:hAnsi="GHEA Grapalat"/>
          <w:i/>
          <w:lang w:val="hy-AM"/>
        </w:rPr>
      </w:pPr>
      <w:r w:rsidRPr="00CD757A">
        <w:rPr>
          <w:rFonts w:ascii="GHEA Grapalat" w:hAnsi="GHEA Grapalat" w:cs="Sylfaen"/>
          <w:i/>
          <w:lang w:val="hy-AM"/>
        </w:rPr>
        <w:t>3. Լիթիումի</w:t>
      </w:r>
      <w:r w:rsidRPr="00CD757A">
        <w:rPr>
          <w:rFonts w:ascii="GHEA Grapalat" w:hAnsi="GHEA Grapalat"/>
          <w:i/>
          <w:lang w:val="hy-AM"/>
        </w:rPr>
        <w:t xml:space="preserve"> </w:t>
      </w:r>
      <w:r w:rsidRPr="00CD757A">
        <w:rPr>
          <w:rFonts w:ascii="GHEA Grapalat" w:hAnsi="GHEA Grapalat" w:cs="Sylfaen"/>
          <w:i/>
          <w:lang w:val="hy-AM"/>
        </w:rPr>
        <w:t>տանտալատ;</w:t>
      </w:r>
    </w:p>
    <w:p w:rsidR="00E77C02" w:rsidRPr="00CD757A" w:rsidRDefault="00E77C02" w:rsidP="00483C16">
      <w:pPr>
        <w:spacing w:before="240" w:after="240" w:line="276" w:lineRule="auto"/>
        <w:ind w:left="2832"/>
        <w:jc w:val="both"/>
        <w:rPr>
          <w:rFonts w:ascii="GHEA Grapalat" w:hAnsi="GHEA Grapalat"/>
          <w:i/>
          <w:lang w:val="hy-AM"/>
        </w:rPr>
      </w:pPr>
      <w:r w:rsidRPr="00CD757A">
        <w:rPr>
          <w:rFonts w:ascii="GHEA Grapalat" w:hAnsi="GHEA Grapalat" w:cs="Sylfaen"/>
          <w:i/>
          <w:lang w:val="hy-AM"/>
        </w:rPr>
        <w:lastRenderedPageBreak/>
        <w:t>4. Պոլիվինիլիդենի</w:t>
      </w:r>
      <w:r w:rsidRPr="00CD757A">
        <w:rPr>
          <w:rFonts w:ascii="GHEA Grapalat" w:hAnsi="GHEA Grapalat"/>
          <w:i/>
          <w:lang w:val="hy-AM"/>
        </w:rPr>
        <w:t xml:space="preserve"> </w:t>
      </w:r>
      <w:r w:rsidRPr="00CD757A">
        <w:rPr>
          <w:rFonts w:ascii="GHEA Grapalat" w:hAnsi="GHEA Grapalat" w:cs="Sylfaen"/>
          <w:i/>
          <w:lang w:val="hy-AM"/>
        </w:rPr>
        <w:t>ֆտորիդ</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տարբերակներ</w:t>
      </w:r>
      <w:r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u w:val="single"/>
          <w:lang w:val="hy-AM"/>
        </w:rPr>
        <w:t>կամ</w:t>
      </w:r>
    </w:p>
    <w:p w:rsidR="00E77C02" w:rsidRPr="00CD757A" w:rsidRDefault="00E77C02" w:rsidP="00483C16">
      <w:pPr>
        <w:spacing w:before="240" w:after="240" w:line="276" w:lineRule="auto"/>
        <w:ind w:left="2832"/>
        <w:jc w:val="both"/>
        <w:rPr>
          <w:rFonts w:ascii="GHEA Grapalat" w:hAnsi="GHEA Grapalat"/>
          <w:i/>
          <w:lang w:val="hy-AM"/>
        </w:rPr>
      </w:pPr>
      <w:r w:rsidRPr="00CD757A">
        <w:rPr>
          <w:rFonts w:ascii="GHEA Grapalat" w:hAnsi="GHEA Grapalat" w:cs="Sylfaen"/>
          <w:i/>
          <w:lang w:val="hy-AM"/>
        </w:rPr>
        <w:t>5. Ստրոնցիում բարիումի</w:t>
      </w:r>
      <w:r w:rsidRPr="00CD757A">
        <w:rPr>
          <w:rFonts w:ascii="GHEA Grapalat" w:hAnsi="GHEA Grapalat"/>
          <w:i/>
          <w:lang w:val="hy-AM"/>
        </w:rPr>
        <w:t xml:space="preserve"> </w:t>
      </w:r>
      <w:r w:rsidRPr="00CD757A">
        <w:rPr>
          <w:rFonts w:ascii="GHEA Grapalat" w:hAnsi="GHEA Grapalat" w:cs="Sylfaen"/>
          <w:i/>
          <w:lang w:val="hy-AM"/>
        </w:rPr>
        <w:t>նիոբատ</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տարբերկաներ</w:t>
      </w:r>
      <w:r w:rsidRPr="00CD757A">
        <w:rPr>
          <w:rFonts w:ascii="GHEA Grapalat" w:hAnsi="GHEA Grapalat" w:cs="Tahoma"/>
          <w:i/>
          <w:lang w:val="hy-AM"/>
        </w:rPr>
        <w:t>։</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c. </w:t>
      </w:r>
      <w:r w:rsidR="009A44E7">
        <w:rPr>
          <w:rFonts w:ascii="GHEA Grapalat" w:hAnsi="GHEA Grapalat" w:cs="Sylfaen"/>
          <w:i/>
          <w:lang w:val="hy-AM"/>
        </w:rPr>
        <w:t>“</w:t>
      </w:r>
      <w:r w:rsidRPr="00CD757A">
        <w:rPr>
          <w:rFonts w:ascii="GHEA Grapalat" w:hAnsi="GHEA Grapalat" w:cs="Sylfaen"/>
          <w:i/>
          <w:lang w:val="hy-AM"/>
        </w:rPr>
        <w:t>Տեսափոխակերպման մատրիցաներ</w:t>
      </w:r>
      <w:r w:rsidR="00D76829" w:rsidRPr="00CD757A">
        <w:rPr>
          <w:rFonts w:ascii="GHEA Grapalat" w:hAnsi="GHEA Grapalat" w:cs="Sylfaen"/>
          <w:i/>
          <w:lang w:val="hy-AM"/>
        </w:rPr>
        <w:t>”</w:t>
      </w:r>
      <w:r w:rsidRPr="00CD757A">
        <w:rPr>
          <w:rFonts w:ascii="GHEA Grapalat" w:hAnsi="GHEA Grapalat" w:cs="Sylfaen"/>
          <w:i/>
          <w:lang w:val="hy-AM"/>
        </w:rPr>
        <w:t xml:space="preserve">, որոնք հատուկ նախագծված են կամ ձևափոխված </w:t>
      </w:r>
      <w:r w:rsidR="009A44E7">
        <w:rPr>
          <w:rFonts w:ascii="GHEA Grapalat" w:hAnsi="GHEA Grapalat" w:cs="Sylfaen"/>
          <w:i/>
          <w:lang w:val="hy-AM"/>
        </w:rPr>
        <w:t>“</w:t>
      </w:r>
      <w:r w:rsidRPr="00CD757A">
        <w:rPr>
          <w:rFonts w:ascii="GHEA Grapalat" w:hAnsi="GHEA Grapalat" w:cs="Sylfaen"/>
          <w:i/>
          <w:lang w:val="hy-AM"/>
        </w:rPr>
        <w:t>լիցքի բազմապատկման</w:t>
      </w:r>
      <w:r w:rsidR="00D76829" w:rsidRPr="00CD757A">
        <w:rPr>
          <w:rFonts w:ascii="GHEA Grapalat" w:hAnsi="GHEA Grapalat" w:cs="Sylfaen"/>
          <w:i/>
          <w:lang w:val="hy-AM"/>
        </w:rPr>
        <w:t>”</w:t>
      </w:r>
      <w:r w:rsidRPr="00CD757A">
        <w:rPr>
          <w:rFonts w:ascii="GHEA Grapalat" w:hAnsi="GHEA Grapalat" w:cs="Sylfaen"/>
          <w:i/>
          <w:lang w:val="hy-AM"/>
        </w:rPr>
        <w:t xml:space="preserve"> համար, և նախագծով սահմանափակված են առավելագույն 10 մԱ/Վտ </w:t>
      </w:r>
      <w:r w:rsidR="009A44E7">
        <w:rPr>
          <w:rFonts w:ascii="GHEA Grapalat" w:hAnsi="GHEA Grapalat" w:cs="Sylfaen"/>
          <w:i/>
          <w:lang w:val="hy-AM"/>
        </w:rPr>
        <w:t>“</w:t>
      </w:r>
      <w:r w:rsidRPr="00CD757A">
        <w:rPr>
          <w:rFonts w:ascii="GHEA Grapalat" w:hAnsi="GHEA Grapalat" w:cs="Sylfaen"/>
          <w:i/>
          <w:lang w:val="hy-AM"/>
        </w:rPr>
        <w:t>ճառագայթող զգայունություն</w:t>
      </w:r>
      <w:r w:rsidR="00D76829" w:rsidRPr="00CD757A">
        <w:rPr>
          <w:rFonts w:ascii="GHEA Grapalat" w:hAnsi="GHEA Grapalat" w:cs="Sylfaen"/>
          <w:i/>
          <w:lang w:val="hy-AM"/>
        </w:rPr>
        <w:t>”</w:t>
      </w:r>
      <w:r w:rsidRPr="00CD757A">
        <w:rPr>
          <w:rFonts w:ascii="GHEA Grapalat" w:hAnsi="GHEA Grapalat" w:cs="Sylfaen"/>
          <w:i/>
          <w:lang w:val="hy-AM"/>
        </w:rPr>
        <w:t xml:space="preserve"> կամ դրանից պակաս ունենալու համար 760 նմ գերազանցող ալիքային երկարության ընդգրկույթների համար, որոնք ունեն բոլոր հետևյալ բնութագրերը.</w:t>
      </w:r>
    </w:p>
    <w:p w:rsidR="00E77C02" w:rsidRPr="00CD757A" w:rsidRDefault="00E77C02" w:rsidP="00483C16">
      <w:pPr>
        <w:spacing w:before="240" w:after="240" w:line="276" w:lineRule="auto"/>
        <w:ind w:left="2832"/>
        <w:jc w:val="both"/>
        <w:rPr>
          <w:rFonts w:ascii="GHEA Grapalat" w:hAnsi="GHEA Grapalat" w:cs="Sylfaen"/>
          <w:i/>
          <w:lang w:val="hy-AM"/>
        </w:rPr>
      </w:pPr>
      <w:r w:rsidRPr="00CD757A">
        <w:rPr>
          <w:rFonts w:ascii="GHEA Grapalat" w:hAnsi="GHEA Grapalat" w:cs="Sylfaen"/>
          <w:i/>
          <w:lang w:val="hy-AM"/>
        </w:rPr>
        <w:t xml:space="preserve">1. Ներառում են անդրադարձի սահմանափակող ներկառուցված մեխանիզմ, որը չի կարող հեռացվել կամ ձևափոխվել; </w:t>
      </w:r>
      <w:r w:rsidRPr="00CD757A">
        <w:rPr>
          <w:rFonts w:ascii="GHEA Grapalat" w:hAnsi="GHEA Grapalat" w:cs="Sylfaen"/>
          <w:i/>
          <w:u w:val="single"/>
          <w:lang w:val="hy-AM"/>
        </w:rPr>
        <w:t>և</w:t>
      </w:r>
    </w:p>
    <w:p w:rsidR="00E77C02" w:rsidRPr="00CD757A" w:rsidRDefault="00E77C02" w:rsidP="00483C16">
      <w:pPr>
        <w:spacing w:before="240" w:after="240" w:line="276" w:lineRule="auto"/>
        <w:ind w:left="2832"/>
        <w:jc w:val="both"/>
        <w:rPr>
          <w:rFonts w:ascii="GHEA Grapalat" w:hAnsi="GHEA Grapalat" w:cs="Sylfaen"/>
          <w:i/>
          <w:lang w:val="hy-AM"/>
        </w:rPr>
      </w:pPr>
      <w:r w:rsidRPr="00CD757A">
        <w:rPr>
          <w:rFonts w:ascii="GHEA Grapalat" w:hAnsi="GHEA Grapalat" w:cs="Sylfaen"/>
          <w:i/>
          <w:lang w:val="hy-AM"/>
        </w:rPr>
        <w:t>2. Հետևյալներից որևէ մեկը.</w:t>
      </w:r>
    </w:p>
    <w:p w:rsidR="00E77C02" w:rsidRPr="00CD757A" w:rsidRDefault="00E77C02" w:rsidP="00483C16">
      <w:pPr>
        <w:spacing w:before="240" w:after="240" w:line="276" w:lineRule="auto"/>
        <w:ind w:left="3540"/>
        <w:jc w:val="both"/>
        <w:rPr>
          <w:rFonts w:ascii="GHEA Grapalat" w:hAnsi="GHEA Grapalat" w:cs="Sylfaen"/>
          <w:i/>
          <w:u w:val="single"/>
          <w:lang w:val="hy-AM"/>
        </w:rPr>
      </w:pPr>
      <w:r w:rsidRPr="00CD757A">
        <w:rPr>
          <w:rFonts w:ascii="GHEA Grapalat" w:hAnsi="GHEA Grapalat" w:cs="Sylfaen"/>
          <w:i/>
          <w:lang w:val="hy-AM"/>
        </w:rPr>
        <w:t xml:space="preserve">a. անդրադարձի սահմանափակող մեխանիզմըւ միակցված է կամ ներկառուցված դետեկտորային տարրի հետ; </w:t>
      </w:r>
      <w:r w:rsidRPr="00CD757A">
        <w:rPr>
          <w:rFonts w:ascii="GHEA Grapalat" w:hAnsi="GHEA Grapalat" w:cs="Sylfaen"/>
          <w:i/>
          <w:u w:val="single"/>
          <w:lang w:val="hy-AM"/>
        </w:rPr>
        <w:t>կամ</w:t>
      </w:r>
    </w:p>
    <w:p w:rsidR="00E77C02" w:rsidRPr="00CD757A" w:rsidRDefault="00E77C02" w:rsidP="00483C16">
      <w:pPr>
        <w:spacing w:before="240" w:after="240" w:line="276" w:lineRule="auto"/>
        <w:ind w:left="3540"/>
        <w:jc w:val="both"/>
        <w:rPr>
          <w:rFonts w:ascii="GHEA Grapalat" w:hAnsi="GHEA Grapalat" w:cs="Sylfaen"/>
          <w:i/>
          <w:lang w:val="hy-AM"/>
        </w:rPr>
      </w:pPr>
      <w:r w:rsidRPr="00CD757A">
        <w:rPr>
          <w:rFonts w:ascii="GHEA Grapalat" w:hAnsi="GHEA Grapalat" w:cs="Sylfaen"/>
          <w:i/>
          <w:lang w:val="hy-AM"/>
        </w:rPr>
        <w:t xml:space="preserve">b. </w:t>
      </w:r>
      <w:r w:rsidR="009A44E7">
        <w:rPr>
          <w:rFonts w:ascii="GHEA Grapalat" w:hAnsi="GHEA Grapalat" w:cs="Sylfaen"/>
          <w:i/>
          <w:lang w:val="hy-AM"/>
        </w:rPr>
        <w:t>“</w:t>
      </w:r>
      <w:r w:rsidRPr="00CD757A">
        <w:rPr>
          <w:rFonts w:ascii="GHEA Grapalat" w:hAnsi="GHEA Grapalat" w:cs="Sylfaen"/>
          <w:i/>
          <w:lang w:val="hy-AM"/>
        </w:rPr>
        <w:t>Տեսափոխակերպման մատրիցան</w:t>
      </w:r>
      <w:r w:rsidR="00D76829" w:rsidRPr="00CD757A">
        <w:rPr>
          <w:rFonts w:ascii="GHEA Grapalat" w:hAnsi="GHEA Grapalat" w:cs="Sylfaen"/>
          <w:i/>
          <w:lang w:val="hy-AM"/>
        </w:rPr>
        <w:t>”</w:t>
      </w:r>
      <w:r w:rsidRPr="00CD757A">
        <w:rPr>
          <w:rFonts w:ascii="GHEA Grapalat" w:hAnsi="GHEA Grapalat" w:cs="Sylfaen"/>
          <w:i/>
          <w:lang w:val="hy-AM"/>
        </w:rPr>
        <w:t xml:space="preserve"> աշխատում է միայն, անդրադարձի սահմանափակող մեխանիզմի առկայության դեպքում։</w:t>
      </w:r>
    </w:p>
    <w:p w:rsidR="00E77C02" w:rsidRPr="00CD757A" w:rsidRDefault="00E77C02" w:rsidP="00483C16">
      <w:pPr>
        <w:spacing w:before="240" w:after="240" w:line="276" w:lineRule="auto"/>
        <w:ind w:left="2832"/>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Style55"/>
        <w:widowControl/>
        <w:spacing w:before="240" w:after="240" w:line="276" w:lineRule="auto"/>
        <w:ind w:left="2832"/>
        <w:rPr>
          <w:rStyle w:val="FontStyle143"/>
          <w:rFonts w:ascii="GHEA Grapalat" w:hAnsi="GHEA Grapalat" w:cs="Times LatArm"/>
          <w:b w:val="0"/>
          <w:i w:val="0"/>
          <w:sz w:val="24"/>
          <w:szCs w:val="24"/>
          <w:lang w:val="hy-AM" w:eastAsia="en-US"/>
        </w:rPr>
      </w:pPr>
      <w:r w:rsidRPr="00CD757A">
        <w:rPr>
          <w:rFonts w:ascii="GHEA Grapalat" w:hAnsi="GHEA Grapalat"/>
          <w:i/>
          <w:lang w:val="hy-AM"/>
        </w:rPr>
        <w:t xml:space="preserve">Անդրադարձի </w:t>
      </w:r>
      <w:r w:rsidRPr="00CD757A">
        <w:rPr>
          <w:rFonts w:ascii="GHEA Grapalat" w:hAnsi="GHEA Grapalat" w:cs="Sylfaen"/>
          <w:i/>
          <w:lang w:val="hy-AM"/>
        </w:rPr>
        <w:t>սահմանափակման</w:t>
      </w:r>
      <w:r w:rsidRPr="00CD757A">
        <w:rPr>
          <w:rFonts w:ascii="GHEA Grapalat" w:hAnsi="GHEA Grapalat"/>
          <w:i/>
          <w:lang w:val="hy-AM"/>
        </w:rPr>
        <w:t xml:space="preserve"> </w:t>
      </w:r>
      <w:r w:rsidRPr="00CD757A">
        <w:rPr>
          <w:rFonts w:ascii="GHEA Grapalat" w:hAnsi="GHEA Grapalat" w:cs="Sylfaen"/>
          <w:i/>
          <w:lang w:val="hy-AM"/>
        </w:rPr>
        <w:t xml:space="preserve">մեխանիզմը, որը </w:t>
      </w:r>
      <w:r w:rsidRPr="00CD757A">
        <w:rPr>
          <w:rFonts w:ascii="GHEA Grapalat" w:hAnsi="GHEA Grapalat"/>
          <w:i/>
          <w:lang w:val="hy-AM"/>
        </w:rPr>
        <w:t>միակցված կամ ներկառուցված է դե</w:t>
      </w:r>
      <w:r w:rsidRPr="00CD757A">
        <w:rPr>
          <w:rFonts w:ascii="GHEA Grapalat" w:hAnsi="GHEA Grapalat" w:cs="Sylfaen"/>
          <w:i/>
          <w:lang w:val="hy-AM"/>
        </w:rPr>
        <w:t>տեկտորի</w:t>
      </w:r>
      <w:r w:rsidRPr="00CD757A">
        <w:rPr>
          <w:rFonts w:ascii="GHEA Grapalat" w:hAnsi="GHEA Grapalat"/>
          <w:i/>
          <w:lang w:val="hy-AM"/>
        </w:rPr>
        <w:t xml:space="preserve"> </w:t>
      </w:r>
      <w:r w:rsidRPr="00CD757A">
        <w:rPr>
          <w:rFonts w:ascii="GHEA Grapalat" w:hAnsi="GHEA Grapalat" w:cs="Sylfaen"/>
          <w:i/>
          <w:lang w:val="hy-AM"/>
        </w:rPr>
        <w:t>տարրի</w:t>
      </w:r>
      <w:r w:rsidRPr="00CD757A">
        <w:rPr>
          <w:rFonts w:ascii="GHEA Grapalat" w:hAnsi="GHEA Grapalat"/>
          <w:i/>
          <w:lang w:val="hy-AM"/>
        </w:rPr>
        <w:t xml:space="preserve"> հետ </w:t>
      </w:r>
      <w:r w:rsidRPr="00CD757A">
        <w:rPr>
          <w:rFonts w:ascii="GHEA Grapalat" w:hAnsi="GHEA Grapalat" w:cs="Sylfaen"/>
          <w:i/>
          <w:lang w:val="hy-AM"/>
        </w:rPr>
        <w:t>նախագծված չէ`</w:t>
      </w:r>
      <w:r w:rsidRPr="00CD757A">
        <w:rPr>
          <w:rFonts w:ascii="GHEA Grapalat" w:hAnsi="GHEA Grapalat"/>
          <w:i/>
          <w:lang w:val="hy-AM"/>
        </w:rPr>
        <w:t xml:space="preserve"> </w:t>
      </w:r>
      <w:r w:rsidRPr="00CD757A">
        <w:rPr>
          <w:rFonts w:ascii="GHEA Grapalat" w:hAnsi="GHEA Grapalat" w:cs="Sylfaen"/>
          <w:i/>
          <w:lang w:val="hy-AM"/>
        </w:rPr>
        <w:t>առանց</w:t>
      </w:r>
      <w:r w:rsidRPr="00CD757A">
        <w:rPr>
          <w:rFonts w:ascii="GHEA Grapalat" w:hAnsi="GHEA Grapalat"/>
          <w:i/>
          <w:lang w:val="hy-AM"/>
        </w:rPr>
        <w:t xml:space="preserve"> </w:t>
      </w:r>
      <w:r w:rsidRPr="00CD757A">
        <w:rPr>
          <w:rFonts w:ascii="GHEA Grapalat" w:hAnsi="GHEA Grapalat" w:cs="Sylfaen"/>
          <w:i/>
          <w:lang w:val="hy-AM"/>
        </w:rPr>
        <w:t>դետեկտորը շարքից</w:t>
      </w:r>
      <w:r w:rsidRPr="00CD757A">
        <w:rPr>
          <w:rFonts w:ascii="GHEA Grapalat" w:hAnsi="GHEA Grapalat"/>
          <w:i/>
          <w:lang w:val="hy-AM"/>
        </w:rPr>
        <w:t xml:space="preserve"> </w:t>
      </w:r>
      <w:r w:rsidRPr="00CD757A">
        <w:rPr>
          <w:rFonts w:ascii="GHEA Grapalat" w:hAnsi="GHEA Grapalat" w:cs="Sylfaen"/>
          <w:i/>
          <w:lang w:val="hy-AM"/>
        </w:rPr>
        <w:t>հանելու, հեռացվելու կամ</w:t>
      </w:r>
      <w:r w:rsidRPr="00CD757A">
        <w:rPr>
          <w:rFonts w:ascii="GHEA Grapalat" w:hAnsi="GHEA Grapalat"/>
          <w:i/>
          <w:lang w:val="hy-AM"/>
        </w:rPr>
        <w:t xml:space="preserve"> ձևա</w:t>
      </w:r>
      <w:r w:rsidRPr="00CD757A">
        <w:rPr>
          <w:rFonts w:ascii="GHEA Grapalat" w:hAnsi="GHEA Grapalat" w:cs="Sylfaen"/>
          <w:i/>
          <w:lang w:val="hy-AM"/>
        </w:rPr>
        <w:t>փոխվելու համար</w:t>
      </w:r>
      <w:r w:rsidRPr="00CD757A">
        <w:rPr>
          <w:rFonts w:ascii="GHEA Grapalat" w:hAnsi="GHEA Grapalat"/>
          <w:i/>
          <w:lang w:val="hy-AM"/>
        </w:rPr>
        <w:t xml:space="preserve"> </w:t>
      </w:r>
      <w:r w:rsidRPr="00CD757A">
        <w:rPr>
          <w:rStyle w:val="FontStyle143"/>
          <w:rFonts w:ascii="GHEA Grapalat" w:hAnsi="GHEA Grapalat" w:cs="Times LatArm"/>
          <w:b w:val="0"/>
          <w:i w:val="0"/>
          <w:sz w:val="24"/>
          <w:szCs w:val="24"/>
          <w:lang w:val="hy-AM" w:eastAsia="en-US"/>
        </w:rPr>
        <w:t>։</w:t>
      </w:r>
    </w:p>
    <w:p w:rsidR="00E77C02" w:rsidRPr="00CD757A" w:rsidRDefault="00E77C02" w:rsidP="00483C16">
      <w:pPr>
        <w:spacing w:before="240" w:after="240" w:line="276" w:lineRule="auto"/>
        <w:ind w:left="2124"/>
        <w:jc w:val="both"/>
        <w:rPr>
          <w:rFonts w:ascii="GHEA Grapalat" w:hAnsi="GHEA Grapalat" w:cs="Sylfaen"/>
          <w:i/>
          <w:lang w:val="hy-AM"/>
        </w:rPr>
      </w:pPr>
      <w:r w:rsidRPr="00CD757A">
        <w:rPr>
          <w:rFonts w:ascii="GHEA Grapalat" w:hAnsi="GHEA Grapalat" w:cs="Sylfaen"/>
          <w:i/>
          <w:lang w:val="hy-AM"/>
        </w:rPr>
        <w:t xml:space="preserve">d. Ջերմաէլեկտրական մատրիցաներ, որոնք ունեն 5 130–ից պակաս տարրեր: </w:t>
      </w:r>
    </w:p>
    <w:p w:rsidR="00E77C02" w:rsidRPr="00CD757A" w:rsidRDefault="00E77C02" w:rsidP="00483C16">
      <w:pPr>
        <w:spacing w:before="240" w:after="240" w:line="276" w:lineRule="auto"/>
        <w:ind w:left="1416"/>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9A44E7" w:rsidP="00483C16">
      <w:pPr>
        <w:spacing w:before="240" w:after="240" w:line="276" w:lineRule="auto"/>
        <w:ind w:left="1699"/>
        <w:jc w:val="both"/>
        <w:rPr>
          <w:rFonts w:ascii="GHEA Grapalat" w:hAnsi="GHEA Grapalat"/>
          <w:i/>
          <w:lang w:val="hy-AM"/>
        </w:rPr>
      </w:pPr>
      <w:r>
        <w:rPr>
          <w:rFonts w:ascii="GHEA Grapalat" w:eastAsia="MingLiU_HKSCS" w:hAnsi="GHEA Grapalat" w:cs="MingLiU_HKSCS"/>
          <w:i/>
          <w:lang w:val="hy-AM"/>
        </w:rPr>
        <w:t>“</w:t>
      </w:r>
      <w:r w:rsidR="00E77C02" w:rsidRPr="00CD757A">
        <w:rPr>
          <w:rFonts w:ascii="GHEA Grapalat" w:hAnsi="GHEA Grapalat" w:cs="Sylfaen"/>
          <w:i/>
          <w:lang w:val="hy-AM"/>
        </w:rPr>
        <w:t>Լիցքային</w:t>
      </w:r>
      <w:r w:rsidR="00E77C02" w:rsidRPr="00CD757A">
        <w:rPr>
          <w:rFonts w:ascii="GHEA Grapalat" w:hAnsi="GHEA Grapalat"/>
          <w:i/>
          <w:lang w:val="hy-AM"/>
        </w:rPr>
        <w:t xml:space="preserve"> </w:t>
      </w:r>
      <w:r w:rsidR="00E77C02" w:rsidRPr="00CD757A">
        <w:rPr>
          <w:rFonts w:ascii="GHEA Grapalat" w:hAnsi="GHEA Grapalat" w:cs="Sylfaen"/>
          <w:i/>
          <w:lang w:val="hy-AM"/>
        </w:rPr>
        <w:t>բազմապատկումը</w:t>
      </w:r>
      <w:r w:rsidR="00D76829" w:rsidRPr="00CD757A">
        <w:rPr>
          <w:rFonts w:ascii="GHEA Grapalat" w:eastAsia="MingLiU_HKSCS" w:hAnsi="GHEA Grapalat" w:cs="MingLiU_HKSCS"/>
          <w:i/>
          <w:lang w:val="hy-AM"/>
        </w:rPr>
        <w:t>”</w:t>
      </w:r>
      <w:r w:rsidR="00E77C02" w:rsidRPr="00CD757A">
        <w:rPr>
          <w:rFonts w:ascii="GHEA Grapalat" w:hAnsi="GHEA Grapalat"/>
          <w:i/>
          <w:lang w:val="hy-AM"/>
        </w:rPr>
        <w:t xml:space="preserve"> պատկերի </w:t>
      </w:r>
      <w:r w:rsidR="00E77C02" w:rsidRPr="00CD757A">
        <w:rPr>
          <w:rFonts w:ascii="GHEA Grapalat" w:hAnsi="GHEA Grapalat" w:cs="Sylfaen"/>
          <w:i/>
          <w:lang w:val="hy-AM"/>
        </w:rPr>
        <w:t>էլեկտրոնա</w:t>
      </w:r>
      <w:r w:rsidR="00E77C02" w:rsidRPr="00CD757A">
        <w:rPr>
          <w:rFonts w:ascii="GHEA Grapalat" w:hAnsi="GHEA Grapalat"/>
          <w:i/>
          <w:lang w:val="hy-AM"/>
        </w:rPr>
        <w:t>-</w:t>
      </w:r>
      <w:r w:rsidR="00E77C02" w:rsidRPr="00CD757A">
        <w:rPr>
          <w:rFonts w:ascii="GHEA Grapalat" w:hAnsi="GHEA Grapalat" w:cs="Sylfaen"/>
          <w:i/>
          <w:lang w:val="hy-AM"/>
        </w:rPr>
        <w:t>օպտիկական</w:t>
      </w:r>
      <w:r w:rsidR="00E77C02" w:rsidRPr="00CD757A">
        <w:rPr>
          <w:rFonts w:ascii="GHEA Grapalat" w:hAnsi="GHEA Grapalat"/>
          <w:i/>
          <w:lang w:val="hy-AM"/>
        </w:rPr>
        <w:t xml:space="preserve"> </w:t>
      </w:r>
      <w:r w:rsidR="00E77C02" w:rsidRPr="00CD757A">
        <w:rPr>
          <w:rFonts w:ascii="GHEA Grapalat" w:hAnsi="GHEA Grapalat" w:cs="Sylfaen"/>
          <w:i/>
          <w:lang w:val="hy-AM"/>
        </w:rPr>
        <w:t>ուժեղացման</w:t>
      </w:r>
      <w:r w:rsidR="00E77C02" w:rsidRPr="00CD757A">
        <w:rPr>
          <w:rFonts w:ascii="GHEA Grapalat" w:hAnsi="GHEA Grapalat"/>
          <w:i/>
          <w:lang w:val="hy-AM"/>
        </w:rPr>
        <w:t xml:space="preserve"> </w:t>
      </w:r>
      <w:r w:rsidR="00E77C02" w:rsidRPr="00CD757A">
        <w:rPr>
          <w:rFonts w:ascii="GHEA Grapalat" w:hAnsi="GHEA Grapalat" w:cs="Sylfaen"/>
          <w:i/>
          <w:lang w:val="hy-AM"/>
        </w:rPr>
        <w:t>ձև է</w:t>
      </w:r>
      <w:r w:rsidR="00E77C02" w:rsidRPr="00CD757A">
        <w:rPr>
          <w:rFonts w:ascii="GHEA Grapalat" w:hAnsi="GHEA Grapalat"/>
          <w:i/>
          <w:lang w:val="hy-AM"/>
        </w:rPr>
        <w:t xml:space="preserve"> </w:t>
      </w:r>
      <w:r w:rsidR="00E77C02" w:rsidRPr="00CD757A">
        <w:rPr>
          <w:rFonts w:ascii="GHEA Grapalat" w:hAnsi="GHEA Grapalat" w:cs="Sylfaen"/>
          <w:i/>
          <w:lang w:val="hy-AM"/>
        </w:rPr>
        <w:t>և</w:t>
      </w:r>
      <w:r w:rsidR="00E77C02" w:rsidRPr="00CD757A">
        <w:rPr>
          <w:rFonts w:ascii="GHEA Grapalat" w:hAnsi="GHEA Grapalat"/>
          <w:i/>
          <w:lang w:val="hy-AM"/>
        </w:rPr>
        <w:t xml:space="preserve"> </w:t>
      </w:r>
      <w:r w:rsidR="00E77C02" w:rsidRPr="00CD757A">
        <w:rPr>
          <w:rFonts w:ascii="GHEA Grapalat" w:hAnsi="GHEA Grapalat" w:cs="Sylfaen"/>
          <w:i/>
          <w:lang w:val="hy-AM"/>
        </w:rPr>
        <w:t>սահմանվում</w:t>
      </w:r>
      <w:r w:rsidR="00E77C02" w:rsidRPr="00CD757A">
        <w:rPr>
          <w:rFonts w:ascii="GHEA Grapalat" w:hAnsi="GHEA Grapalat"/>
          <w:i/>
          <w:lang w:val="hy-AM"/>
        </w:rPr>
        <w:t xml:space="preserve"> </w:t>
      </w:r>
      <w:r w:rsidR="00E77C02" w:rsidRPr="00CD757A">
        <w:rPr>
          <w:rFonts w:ascii="GHEA Grapalat" w:hAnsi="GHEA Grapalat" w:cs="Sylfaen"/>
          <w:i/>
          <w:lang w:val="hy-AM"/>
        </w:rPr>
        <w:t>է</w:t>
      </w:r>
      <w:r w:rsidR="00E77C02" w:rsidRPr="00CD757A">
        <w:rPr>
          <w:rFonts w:ascii="GHEA Grapalat" w:hAnsi="GHEA Grapalat"/>
          <w:i/>
          <w:lang w:val="hy-AM"/>
        </w:rPr>
        <w:t xml:space="preserve"> </w:t>
      </w:r>
      <w:r w:rsidR="00E77C02" w:rsidRPr="00CD757A">
        <w:rPr>
          <w:rFonts w:ascii="GHEA Grapalat" w:hAnsi="GHEA Grapalat" w:cs="Sylfaen"/>
          <w:i/>
          <w:lang w:val="hy-AM"/>
        </w:rPr>
        <w:t>որպես</w:t>
      </w:r>
      <w:r w:rsidR="00E77C02" w:rsidRPr="00CD757A">
        <w:rPr>
          <w:rFonts w:ascii="GHEA Grapalat" w:hAnsi="GHEA Grapalat"/>
          <w:i/>
          <w:lang w:val="hy-AM"/>
        </w:rPr>
        <w:t xml:space="preserve"> ազդեցության իոնացման օպտիմալացման գործընթացի արդյունքում լիցքային կրիչների արտադրության գործընթաց: </w:t>
      </w:r>
      <w:r>
        <w:rPr>
          <w:rFonts w:ascii="GHEA Grapalat" w:eastAsia="MingLiU_HKSCS" w:hAnsi="GHEA Grapalat" w:cs="MingLiU_HKSCS"/>
          <w:i/>
          <w:lang w:val="hy-AM"/>
        </w:rPr>
        <w:t>“</w:t>
      </w:r>
      <w:r w:rsidR="00E77C02" w:rsidRPr="00CD757A">
        <w:rPr>
          <w:rFonts w:ascii="GHEA Grapalat" w:hAnsi="GHEA Grapalat" w:cs="Sylfaen"/>
          <w:i/>
          <w:lang w:val="hy-AM"/>
        </w:rPr>
        <w:t>Լիցքային</w:t>
      </w:r>
      <w:r w:rsidR="00E77C02" w:rsidRPr="00CD757A">
        <w:rPr>
          <w:rFonts w:ascii="GHEA Grapalat" w:hAnsi="GHEA Grapalat"/>
          <w:i/>
          <w:lang w:val="hy-AM"/>
        </w:rPr>
        <w:t xml:space="preserve"> </w:t>
      </w:r>
      <w:r w:rsidR="00E77C02" w:rsidRPr="00CD757A">
        <w:rPr>
          <w:rFonts w:ascii="GHEA Grapalat" w:hAnsi="GHEA Grapalat" w:cs="Sylfaen"/>
          <w:i/>
          <w:lang w:val="hy-AM"/>
        </w:rPr>
        <w:t>բազմապատկման</w:t>
      </w:r>
      <w:r w:rsidR="00D76829" w:rsidRPr="00CD757A">
        <w:rPr>
          <w:rFonts w:ascii="GHEA Grapalat" w:eastAsia="MingLiU_HKSCS" w:hAnsi="GHEA Grapalat" w:cs="MingLiU_HKSCS"/>
          <w:i/>
          <w:lang w:val="hy-AM"/>
        </w:rPr>
        <w:t>”</w:t>
      </w:r>
      <w:r w:rsidR="00E77C02" w:rsidRPr="00CD757A">
        <w:rPr>
          <w:rFonts w:ascii="GHEA Grapalat" w:hAnsi="GHEA Grapalat"/>
          <w:i/>
          <w:lang w:val="hy-AM"/>
        </w:rPr>
        <w:t xml:space="preserve"> </w:t>
      </w:r>
      <w:r w:rsidR="00E77C02" w:rsidRPr="00CD757A">
        <w:rPr>
          <w:rFonts w:ascii="GHEA Grapalat" w:hAnsi="GHEA Grapalat" w:cs="Sylfaen"/>
          <w:i/>
          <w:lang w:val="hy-AM"/>
        </w:rPr>
        <w:t>տվիչները</w:t>
      </w:r>
      <w:r w:rsidR="00E77C02" w:rsidRPr="00CD757A">
        <w:rPr>
          <w:rFonts w:ascii="GHEA Grapalat" w:hAnsi="GHEA Grapalat"/>
          <w:i/>
          <w:lang w:val="hy-AM"/>
        </w:rPr>
        <w:t xml:space="preserve"> </w:t>
      </w:r>
      <w:r w:rsidR="00E77C02" w:rsidRPr="00CD757A">
        <w:rPr>
          <w:rFonts w:ascii="GHEA Grapalat" w:hAnsi="GHEA Grapalat" w:cs="Sylfaen"/>
          <w:i/>
          <w:lang w:val="hy-AM"/>
        </w:rPr>
        <w:t>կարող</w:t>
      </w:r>
      <w:r w:rsidR="00E77C02" w:rsidRPr="00CD757A">
        <w:rPr>
          <w:rFonts w:ascii="GHEA Grapalat" w:hAnsi="GHEA Grapalat"/>
          <w:i/>
          <w:lang w:val="hy-AM"/>
        </w:rPr>
        <w:t xml:space="preserve"> </w:t>
      </w:r>
      <w:r w:rsidR="00E77C02" w:rsidRPr="00CD757A">
        <w:rPr>
          <w:rFonts w:ascii="GHEA Grapalat" w:hAnsi="GHEA Grapalat" w:cs="Sylfaen"/>
          <w:i/>
          <w:lang w:val="hy-AM"/>
        </w:rPr>
        <w:t>են</w:t>
      </w:r>
      <w:r w:rsidR="00E77C02" w:rsidRPr="00CD757A">
        <w:rPr>
          <w:rFonts w:ascii="GHEA Grapalat" w:hAnsi="GHEA Grapalat"/>
          <w:i/>
          <w:lang w:val="hy-AM"/>
        </w:rPr>
        <w:t xml:space="preserve"> </w:t>
      </w:r>
      <w:r w:rsidR="00E77C02" w:rsidRPr="00CD757A">
        <w:rPr>
          <w:rFonts w:ascii="GHEA Grapalat" w:hAnsi="GHEA Grapalat" w:cs="Sylfaen"/>
          <w:i/>
          <w:lang w:val="hy-AM"/>
        </w:rPr>
        <w:t>ընդունել</w:t>
      </w:r>
      <w:r w:rsidR="00E77C02" w:rsidRPr="00CD757A">
        <w:rPr>
          <w:rFonts w:ascii="GHEA Grapalat" w:hAnsi="GHEA Grapalat"/>
          <w:i/>
          <w:lang w:val="hy-AM"/>
        </w:rPr>
        <w:t xml:space="preserve"> պատկերի </w:t>
      </w:r>
      <w:r w:rsidR="00E77C02" w:rsidRPr="00CD757A">
        <w:rPr>
          <w:rFonts w:ascii="GHEA Grapalat" w:hAnsi="GHEA Grapalat" w:cs="Sylfaen"/>
          <w:i/>
          <w:lang w:val="hy-AM"/>
        </w:rPr>
        <w:t>էլեկտրոնա</w:t>
      </w:r>
      <w:r w:rsidR="00E77C02" w:rsidRPr="00CD757A">
        <w:rPr>
          <w:rFonts w:ascii="GHEA Grapalat" w:hAnsi="GHEA Grapalat"/>
          <w:i/>
          <w:lang w:val="hy-AM"/>
        </w:rPr>
        <w:t>-</w:t>
      </w:r>
      <w:r w:rsidR="00E77C02" w:rsidRPr="00CD757A">
        <w:rPr>
          <w:rFonts w:ascii="GHEA Grapalat" w:hAnsi="GHEA Grapalat" w:cs="Sylfaen"/>
          <w:i/>
          <w:lang w:val="hy-AM"/>
        </w:rPr>
        <w:t>օպտիկական</w:t>
      </w:r>
      <w:r w:rsidR="00E77C02" w:rsidRPr="00CD757A">
        <w:rPr>
          <w:rFonts w:ascii="GHEA Grapalat" w:hAnsi="GHEA Grapalat"/>
          <w:i/>
          <w:lang w:val="hy-AM"/>
        </w:rPr>
        <w:t xml:space="preserve"> </w:t>
      </w:r>
      <w:r w:rsidR="00E77C02" w:rsidRPr="00CD757A">
        <w:rPr>
          <w:rFonts w:ascii="GHEA Grapalat" w:hAnsi="GHEA Grapalat" w:cs="Sylfaen"/>
          <w:i/>
          <w:lang w:val="hy-AM"/>
        </w:rPr>
        <w:t>ուժեղարարի</w:t>
      </w:r>
      <w:r w:rsidR="00E77C02" w:rsidRPr="00CD757A">
        <w:rPr>
          <w:rFonts w:ascii="GHEA Grapalat" w:hAnsi="GHEA Grapalat"/>
          <w:i/>
          <w:lang w:val="hy-AM"/>
        </w:rPr>
        <w:t xml:space="preserve">, կամ </w:t>
      </w:r>
      <w:r w:rsidR="00E77C02" w:rsidRPr="00CD757A">
        <w:rPr>
          <w:rFonts w:ascii="GHEA Grapalat" w:hAnsi="GHEA Grapalat" w:cs="Sylfaen"/>
          <w:i/>
          <w:lang w:val="hy-AM"/>
        </w:rPr>
        <w:lastRenderedPageBreak/>
        <w:t>պինդ</w:t>
      </w:r>
      <w:r w:rsidR="00E77C02" w:rsidRPr="00CD757A">
        <w:rPr>
          <w:rFonts w:ascii="GHEA Grapalat" w:hAnsi="GHEA Grapalat"/>
          <w:i/>
          <w:lang w:val="hy-AM"/>
        </w:rPr>
        <w:t xml:space="preserve"> մարմնային </w:t>
      </w:r>
      <w:r w:rsidR="00E77C02" w:rsidRPr="00CD757A">
        <w:rPr>
          <w:rFonts w:ascii="GHEA Grapalat" w:hAnsi="GHEA Grapalat" w:cs="Sylfaen"/>
          <w:i/>
          <w:lang w:val="hy-AM"/>
        </w:rPr>
        <w:t>դետեկտորի</w:t>
      </w:r>
      <w:r w:rsidR="00E77C02" w:rsidRPr="00CD757A">
        <w:rPr>
          <w:rFonts w:ascii="GHEA Grapalat" w:hAnsi="GHEA Grapalat"/>
          <w:i/>
          <w:lang w:val="hy-AM"/>
        </w:rPr>
        <w:t xml:space="preserve"> </w:t>
      </w:r>
      <w:r w:rsidR="00E77C02" w:rsidRPr="00CD757A">
        <w:rPr>
          <w:rFonts w:ascii="GHEA Grapalat" w:hAnsi="GHEA Grapalat" w:cs="Sylfaen"/>
          <w:i/>
          <w:lang w:val="hy-AM"/>
        </w:rPr>
        <w:t>կամ</w:t>
      </w:r>
      <w:r w:rsidR="00E77C02" w:rsidRPr="00CD757A">
        <w:rPr>
          <w:rFonts w:ascii="GHEA Grapalat" w:hAnsi="GHEA Grapalat"/>
          <w:i/>
          <w:lang w:val="hy-AM"/>
        </w:rPr>
        <w:t xml:space="preserve"> </w:t>
      </w:r>
      <w:r>
        <w:rPr>
          <w:rFonts w:ascii="GHEA Grapalat" w:eastAsia="MingLiU_HKSCS" w:hAnsi="GHEA Grapalat" w:cs="MingLiU_HKSCS"/>
          <w:i/>
          <w:lang w:val="hy-AM"/>
        </w:rPr>
        <w:t>“</w:t>
      </w:r>
      <w:r w:rsidR="00E77C02" w:rsidRPr="00CD757A">
        <w:rPr>
          <w:rFonts w:ascii="GHEA Grapalat" w:hAnsi="GHEA Grapalat" w:cs="Sylfaen"/>
          <w:i/>
          <w:lang w:val="hy-AM"/>
        </w:rPr>
        <w:t>տեսափոխակերպման</w:t>
      </w:r>
      <w:r w:rsidR="00E77C02" w:rsidRPr="00CD757A">
        <w:rPr>
          <w:rFonts w:ascii="GHEA Grapalat" w:hAnsi="GHEA Grapalat"/>
          <w:i/>
          <w:lang w:val="hy-AM"/>
        </w:rPr>
        <w:t xml:space="preserve"> </w:t>
      </w:r>
      <w:r w:rsidR="00E77C02" w:rsidRPr="00CD757A">
        <w:rPr>
          <w:rFonts w:ascii="GHEA Grapalat" w:hAnsi="GHEA Grapalat" w:cs="Sylfaen"/>
          <w:i/>
          <w:lang w:val="hy-AM"/>
        </w:rPr>
        <w:t>մատրիցայի</w:t>
      </w:r>
      <w:r w:rsidR="00D76829" w:rsidRPr="00CD757A">
        <w:rPr>
          <w:rFonts w:ascii="GHEA Grapalat" w:eastAsia="MingLiU_HKSCS" w:hAnsi="GHEA Grapalat" w:cs="MingLiU_HKSCS"/>
          <w:i/>
          <w:lang w:val="hy-AM"/>
        </w:rPr>
        <w:t>”</w:t>
      </w:r>
      <w:r w:rsidR="00E77C02" w:rsidRPr="00CD757A">
        <w:rPr>
          <w:rFonts w:ascii="GHEA Grapalat" w:hAnsi="GHEA Grapalat"/>
          <w:i/>
          <w:lang w:val="hy-AM"/>
        </w:rPr>
        <w:t xml:space="preserve"> </w:t>
      </w:r>
      <w:r w:rsidR="00E77C02" w:rsidRPr="00CD757A">
        <w:rPr>
          <w:rFonts w:ascii="GHEA Grapalat" w:hAnsi="GHEA Grapalat" w:cs="Sylfaen"/>
          <w:i/>
          <w:lang w:val="hy-AM"/>
        </w:rPr>
        <w:t>ձև</w:t>
      </w:r>
      <w:r w:rsidR="00E77C02" w:rsidRPr="00CD757A">
        <w:rPr>
          <w:rFonts w:ascii="GHEA Grapalat" w:hAnsi="GHEA Grapalat" w:cs="Tahoma"/>
          <w:i/>
          <w:lang w:val="hy-AM"/>
        </w:rPr>
        <w:t>։</w:t>
      </w:r>
    </w:p>
    <w:p w:rsidR="00E77C02" w:rsidRPr="00CD757A" w:rsidRDefault="00E77C02" w:rsidP="00483C16">
      <w:pPr>
        <w:pStyle w:val="BodyText"/>
        <w:autoSpaceDE w:val="0"/>
        <w:autoSpaceDN w:val="0"/>
        <w:adjustRightInd w:val="0"/>
        <w:spacing w:before="240" w:after="240" w:line="276" w:lineRule="auto"/>
        <w:ind w:left="1985"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a. </w:t>
      </w:r>
      <w:r w:rsidR="009A44E7">
        <w:rPr>
          <w:rFonts w:ascii="GHEA Grapalat" w:eastAsia="MingLiU_HKSCS" w:hAnsi="GHEA Grapalat" w:cs="MingLiU_HKSCS"/>
          <w:lang w:val="hy-AM"/>
        </w:rPr>
        <w:t>“</w:t>
      </w:r>
      <w:r w:rsidRPr="00CD757A">
        <w:rPr>
          <w:rFonts w:ascii="GHEA Grapalat" w:hAnsi="GHEA Grapalat"/>
          <w:lang w:val="hy-AM"/>
        </w:rPr>
        <w:t xml:space="preserve">Տիեզերքում ոչ </w:t>
      </w:r>
      <w:r w:rsidRPr="00CD757A">
        <w:rPr>
          <w:rFonts w:ascii="GHEA Grapalat" w:hAnsi="GHEA Grapalat" w:cs="Sylfaen"/>
          <w:lang w:val="hy-AM"/>
        </w:rPr>
        <w:t>կիրառելի</w:t>
      </w:r>
      <w:r w:rsidR="00D76829" w:rsidRPr="00CD757A">
        <w:rPr>
          <w:rFonts w:ascii="GHEA Grapalat" w:eastAsia="MingLiU_HKSCS" w:hAnsi="GHEA Grapalat" w:cs="MingLiU_HKSCS"/>
          <w:lang w:val="hy-AM"/>
        </w:rPr>
        <w:t>”</w:t>
      </w:r>
      <w:r w:rsidRPr="00CD757A">
        <w:rPr>
          <w:rFonts w:ascii="GHEA Grapalat" w:hAnsi="GHEA Grapalat"/>
          <w:i/>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տեսափոխակերպման</w:t>
      </w:r>
      <w:r w:rsidRPr="00CD757A">
        <w:rPr>
          <w:rFonts w:ascii="GHEA Grapalat" w:hAnsi="GHEA Grapalat"/>
          <w:lang w:val="hy-AM"/>
        </w:rPr>
        <w:t xml:space="preserve"> </w:t>
      </w:r>
      <w:r w:rsidRPr="00CD757A">
        <w:rPr>
          <w:rFonts w:ascii="GHEA Grapalat" w:hAnsi="GHEA Grapalat" w:cs="Sylfaen"/>
          <w:lang w:val="hy-AM"/>
        </w:rPr>
        <w:t>մատրիցաներ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 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268"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1. Առանձին տարրեր, որոնք ունեն պիկային անդրադարձ` 900 նմ գերազանցող, բայց 1</w:t>
      </w:r>
      <w:r w:rsidRPr="00CD757A">
        <w:rPr>
          <w:rStyle w:val="FontStyle144"/>
          <w:rFonts w:ascii="Calibri" w:hAnsi="Calibri" w:cs="Calibri"/>
          <w:sz w:val="24"/>
          <w:szCs w:val="24"/>
          <w:lang w:val="hy-AM"/>
        </w:rPr>
        <w:t> </w:t>
      </w:r>
      <w:r w:rsidRPr="00CD757A">
        <w:rPr>
          <w:rStyle w:val="FontStyle144"/>
          <w:rFonts w:ascii="GHEA Grapalat" w:hAnsi="GHEA Grapalat"/>
          <w:sz w:val="24"/>
          <w:szCs w:val="24"/>
          <w:lang w:val="hy-AM"/>
        </w:rPr>
        <w:t xml:space="preserve">050 </w:t>
      </w:r>
      <w:r w:rsidRPr="00CD757A">
        <w:rPr>
          <w:rStyle w:val="FontStyle144"/>
          <w:rFonts w:ascii="GHEA Grapalat" w:hAnsi="GHEA Grapalat" w:cs="Arial Unicode"/>
          <w:sz w:val="24"/>
          <w:szCs w:val="24"/>
          <w:lang w:val="hy-AM"/>
        </w:rPr>
        <w:t>նմ</w:t>
      </w:r>
      <w:r w:rsidRPr="00CD757A">
        <w:rPr>
          <w:rStyle w:val="FontStyle144"/>
          <w:rFonts w:ascii="GHEA Grapalat" w:hAnsi="GHEA Grapalat"/>
          <w:sz w:val="24"/>
          <w:szCs w:val="24"/>
          <w:lang w:val="hy-AM"/>
        </w:rPr>
        <w:t xml:space="preserve"> </w:t>
      </w:r>
      <w:r w:rsidRPr="00CD757A">
        <w:rPr>
          <w:rStyle w:val="FontStyle144"/>
          <w:rFonts w:ascii="GHEA Grapalat" w:hAnsi="GHEA Grapalat" w:cs="Arial Unicode"/>
          <w:sz w:val="24"/>
          <w:szCs w:val="24"/>
          <w:lang w:val="hy-AM"/>
        </w:rPr>
        <w:t>չգերազանցող</w:t>
      </w:r>
      <w:r w:rsidRPr="00CD757A">
        <w:rPr>
          <w:rStyle w:val="FontStyle144"/>
          <w:rFonts w:ascii="GHEA Grapalat" w:hAnsi="GHEA Grapalat"/>
          <w:sz w:val="24"/>
          <w:szCs w:val="24"/>
          <w:lang w:val="hy-AM"/>
        </w:rPr>
        <w:t xml:space="preserve"> ալիքային երկարության ընդգրկույթում; </w:t>
      </w:r>
      <w:r w:rsidRPr="00CD757A">
        <w:rPr>
          <w:rStyle w:val="FontStyle144"/>
          <w:rFonts w:ascii="GHEA Grapalat" w:hAnsi="GHEA Grapalat"/>
          <w:sz w:val="24"/>
          <w:szCs w:val="24"/>
          <w:u w:val="single"/>
          <w:lang w:val="hy-AM"/>
        </w:rPr>
        <w:t>և</w:t>
      </w:r>
    </w:p>
    <w:p w:rsidR="00E77C02" w:rsidRPr="00CD757A" w:rsidRDefault="00E77C02" w:rsidP="00483C16">
      <w:pPr>
        <w:pStyle w:val="BodyText"/>
        <w:autoSpaceDE w:val="0"/>
        <w:autoSpaceDN w:val="0"/>
        <w:adjustRightInd w:val="0"/>
        <w:spacing w:before="240" w:after="240" w:line="276" w:lineRule="auto"/>
        <w:ind w:left="2268"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2. Հետևյալներից որևէ մեկը.</w:t>
      </w:r>
    </w:p>
    <w:p w:rsidR="00E77C02" w:rsidRPr="00CD757A" w:rsidRDefault="00E77C02" w:rsidP="00483C16">
      <w:pPr>
        <w:pStyle w:val="BodyText"/>
        <w:autoSpaceDE w:val="0"/>
        <w:autoSpaceDN w:val="0"/>
        <w:adjustRightInd w:val="0"/>
        <w:spacing w:before="240" w:after="240" w:line="276" w:lineRule="auto"/>
        <w:ind w:left="2551"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a.</w:t>
      </w:r>
      <w:r w:rsidRPr="00CD757A">
        <w:rPr>
          <w:rStyle w:val="FontStyle144"/>
          <w:rFonts w:ascii="GHEA Grapalat" w:hAnsi="GHEA Grapalat"/>
          <w:sz w:val="24"/>
          <w:szCs w:val="24"/>
          <w:lang w:val="hy-AM"/>
        </w:rPr>
        <w:tab/>
        <w:t xml:space="preserve">Անդրադարձի </w:t>
      </w:r>
      <w:r w:rsidR="009A44E7">
        <w:rPr>
          <w:rFonts w:ascii="GHEA Grapalat" w:eastAsia="MingLiU_HKSCS" w:hAnsi="GHEA Grapalat" w:cs="MingLiU_HKSCS"/>
          <w:lang w:val="hy-AM"/>
        </w:rPr>
        <w:t>“</w:t>
      </w:r>
      <w:r w:rsidRPr="00CD757A">
        <w:rPr>
          <w:rFonts w:ascii="GHEA Grapalat" w:hAnsi="GHEA Grapalat" w:cs="Sylfaen"/>
          <w:lang w:val="hy-AM"/>
        </w:rPr>
        <w:t>ժամանակային</w:t>
      </w:r>
      <w:r w:rsidRPr="00CD757A">
        <w:rPr>
          <w:rFonts w:ascii="GHEA Grapalat" w:hAnsi="GHEA Grapalat"/>
          <w:lang w:val="hy-AM"/>
        </w:rPr>
        <w:t xml:space="preserve"> </w:t>
      </w:r>
      <w:r w:rsidRPr="00CD757A">
        <w:rPr>
          <w:rFonts w:ascii="GHEA Grapalat" w:hAnsi="GHEA Grapalat" w:cs="Sylfaen"/>
          <w:lang w:val="hy-AM"/>
        </w:rPr>
        <w:t>հաստատունը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0,5 </w:t>
      </w:r>
      <w:r w:rsidRPr="00CD757A">
        <w:rPr>
          <w:rFonts w:ascii="GHEA Grapalat" w:hAnsi="GHEA Grapalat" w:cs="Sylfaen"/>
          <w:lang w:val="hy-AM"/>
        </w:rPr>
        <w:t>նս</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պակաս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2551" w:hanging="283"/>
        <w:rPr>
          <w:rFonts w:ascii="GHEA Grapalat" w:hAnsi="GHEA Grapalat"/>
          <w:bCs/>
          <w:iCs/>
          <w:lang w:val="hy-AM"/>
        </w:rPr>
      </w:pPr>
      <w:r w:rsidRPr="00CD757A">
        <w:rPr>
          <w:rStyle w:val="FontStyle144"/>
          <w:rFonts w:ascii="GHEA Grapalat" w:hAnsi="GHEA Grapalat"/>
          <w:sz w:val="24"/>
          <w:szCs w:val="24"/>
          <w:lang w:val="hy-AM"/>
        </w:rPr>
        <w:t xml:space="preserve">b. </w:t>
      </w:r>
      <w:r w:rsidRPr="00CD757A">
        <w:rPr>
          <w:rStyle w:val="FontStyle144"/>
          <w:rFonts w:ascii="GHEA Grapalat" w:hAnsi="GHEA Grapalat" w:cs="Sylfaen"/>
          <w:sz w:val="24"/>
          <w:szCs w:val="24"/>
          <w:lang w:val="hy-AM"/>
        </w:rPr>
        <w:t>Հատուկ</w:t>
      </w:r>
      <w:r w:rsidRPr="00CD757A">
        <w:rPr>
          <w:rFonts w:ascii="GHEA Grapalat" w:hAnsi="GHEA Grapalat"/>
          <w:lang w:val="hy-AM"/>
        </w:rPr>
        <w:t xml:space="preserve"> </w:t>
      </w:r>
      <w:r w:rsidRPr="00CD757A">
        <w:rPr>
          <w:rFonts w:ascii="GHEA Grapalat" w:eastAsia="MingLiU_HKSCS" w:hAnsi="GHEA Grapalat" w:cs="MingLiU_HKSCS"/>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ձևա</w:t>
      </w:r>
      <w:r w:rsidRPr="00CD757A">
        <w:rPr>
          <w:rFonts w:ascii="GHEA Grapalat" w:hAnsi="GHEA Grapalat" w:cs="Sylfaen"/>
          <w:lang w:val="hy-AM"/>
        </w:rPr>
        <w:t>փոխված</w:t>
      </w:r>
      <w:r w:rsidRPr="00CD757A">
        <w:rPr>
          <w:rFonts w:ascii="GHEA Grapalat" w:hAnsi="GHEA Grapalat"/>
          <w:lang w:val="hy-AM"/>
        </w:rPr>
        <w:t xml:space="preserve"> ‘</w:t>
      </w:r>
      <w:r w:rsidRPr="00CD757A">
        <w:rPr>
          <w:rFonts w:ascii="GHEA Grapalat" w:hAnsi="GHEA Grapalat" w:cs="Sylfaen"/>
          <w:lang w:val="hy-AM"/>
        </w:rPr>
        <w:t>լիցքի</w:t>
      </w:r>
      <w:r w:rsidRPr="00CD757A">
        <w:rPr>
          <w:rFonts w:ascii="GHEA Grapalat" w:hAnsi="GHEA Grapalat"/>
          <w:lang w:val="hy-AM"/>
        </w:rPr>
        <w:t xml:space="preserve"> </w:t>
      </w:r>
      <w:r w:rsidRPr="00CD757A">
        <w:rPr>
          <w:rFonts w:ascii="GHEA Grapalat" w:hAnsi="GHEA Grapalat" w:cs="Sylfaen"/>
          <w:lang w:val="hy-AM"/>
        </w:rPr>
        <w:t>բազմապատկման’ ապահովման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ու</w:t>
      </w:r>
      <w:r w:rsidRPr="00CD757A">
        <w:rPr>
          <w:rFonts w:ascii="GHEA Grapalat" w:hAnsi="GHEA Grapalat" w:cs="Sylfaen"/>
          <w:lang w:val="hy-AM"/>
        </w:rPr>
        <w:t>նեն</w:t>
      </w:r>
      <w:r w:rsidRPr="00CD757A">
        <w:rPr>
          <w:rFonts w:ascii="GHEA Grapalat" w:hAnsi="GHEA Grapalat"/>
          <w:lang w:val="hy-AM"/>
        </w:rPr>
        <w:t xml:space="preserve"> </w:t>
      </w:r>
      <w:r w:rsidRPr="00CD757A">
        <w:rPr>
          <w:rFonts w:ascii="GHEA Grapalat" w:hAnsi="GHEA Grapalat"/>
          <w:bCs/>
          <w:iCs/>
          <w:lang w:val="hy-AM"/>
        </w:rPr>
        <w:t xml:space="preserve">10մԱ/Վտ </w:t>
      </w:r>
      <w:r w:rsidRPr="00CD757A">
        <w:rPr>
          <w:rFonts w:ascii="GHEA Grapalat" w:hAnsi="GHEA Grapalat" w:cs="Sylfaen"/>
          <w:bCs/>
          <w:iCs/>
          <w:lang w:val="hy-AM"/>
        </w:rPr>
        <w:t>գերազանցող</w:t>
      </w:r>
      <w:r w:rsidRPr="00CD757A">
        <w:rPr>
          <w:rFonts w:ascii="GHEA Grapalat" w:hAnsi="GHEA Grapalat"/>
          <w:bCs/>
          <w:iCs/>
          <w:lang w:val="hy-AM"/>
        </w:rPr>
        <w:t xml:space="preserve"> </w:t>
      </w:r>
      <w:r w:rsidRPr="00CD757A">
        <w:rPr>
          <w:rFonts w:ascii="GHEA Grapalat" w:hAnsi="GHEA Grapalat" w:cs="Sylfaen"/>
          <w:bCs/>
          <w:iCs/>
          <w:lang w:val="hy-AM"/>
        </w:rPr>
        <w:t>առավելագույն</w:t>
      </w:r>
      <w:r w:rsidRPr="00CD757A">
        <w:rPr>
          <w:rFonts w:ascii="GHEA Grapalat" w:hAnsi="GHEA Grapalat"/>
          <w:bCs/>
          <w:iCs/>
          <w:lang w:val="hy-AM"/>
        </w:rPr>
        <w:t xml:space="preserve"> </w:t>
      </w:r>
      <w:r w:rsidR="009A44E7">
        <w:rPr>
          <w:rFonts w:ascii="GHEA Grapalat" w:hAnsi="GHEA Grapalat"/>
          <w:lang w:val="hy-AM"/>
        </w:rPr>
        <w:t>“</w:t>
      </w:r>
      <w:r w:rsidRPr="00CD757A">
        <w:rPr>
          <w:rFonts w:ascii="GHEA Grapalat" w:hAnsi="GHEA Grapalat"/>
          <w:lang w:val="hy-AM"/>
        </w:rPr>
        <w:t>ճառագայթող զգայունություն</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985"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b. </w:t>
      </w:r>
      <w:r w:rsidR="009A44E7">
        <w:rPr>
          <w:rFonts w:ascii="GHEA Grapalat" w:eastAsia="MingLiU_HKSCS" w:hAnsi="GHEA Grapalat" w:cs="MingLiU_HKSCS"/>
          <w:lang w:val="hy-AM"/>
        </w:rPr>
        <w:t>“</w:t>
      </w:r>
      <w:r w:rsidRPr="00CD757A">
        <w:rPr>
          <w:rFonts w:ascii="GHEA Grapalat" w:hAnsi="GHEA Grapalat"/>
          <w:lang w:val="hy-AM"/>
        </w:rPr>
        <w:t xml:space="preserve">Տիեզերքում ոչ </w:t>
      </w:r>
      <w:r w:rsidRPr="00CD757A">
        <w:rPr>
          <w:rFonts w:ascii="GHEA Grapalat" w:hAnsi="GHEA Grapalat" w:cs="Sylfaen"/>
          <w:lang w:val="hy-AM"/>
        </w:rPr>
        <w:t>կիրառելի</w:t>
      </w:r>
      <w:r w:rsidR="00D76829" w:rsidRPr="00CD757A">
        <w:rPr>
          <w:rFonts w:ascii="GHEA Grapalat" w:eastAsia="MingLiU_HKSCS" w:hAnsi="GHEA Grapalat" w:cs="MingLiU_HKSCS"/>
          <w:lang w:val="hy-AM"/>
        </w:rPr>
        <w:t>”</w:t>
      </w:r>
      <w:r w:rsidRPr="00CD757A">
        <w:rPr>
          <w:rFonts w:ascii="GHEA Grapalat" w:hAnsi="GHEA Grapalat"/>
          <w:i/>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տեսափոխակերպման</w:t>
      </w:r>
      <w:r w:rsidRPr="00CD757A">
        <w:rPr>
          <w:rFonts w:ascii="GHEA Grapalat" w:hAnsi="GHEA Grapalat"/>
          <w:lang w:val="hy-AM"/>
        </w:rPr>
        <w:t xml:space="preserve"> </w:t>
      </w:r>
      <w:r w:rsidRPr="00CD757A">
        <w:rPr>
          <w:rFonts w:ascii="GHEA Grapalat" w:hAnsi="GHEA Grapalat" w:cs="Sylfaen"/>
          <w:lang w:val="hy-AM"/>
        </w:rPr>
        <w:t>մատրիցաները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 xml:space="preserve">հետևյալ բնութագրերը. </w:t>
      </w:r>
    </w:p>
    <w:p w:rsidR="00E77C02" w:rsidRPr="00CD757A" w:rsidRDefault="00E77C02" w:rsidP="00483C16">
      <w:pPr>
        <w:pStyle w:val="BodyText"/>
        <w:autoSpaceDE w:val="0"/>
        <w:autoSpaceDN w:val="0"/>
        <w:adjustRightInd w:val="0"/>
        <w:spacing w:before="240" w:after="240" w:line="276" w:lineRule="auto"/>
        <w:ind w:left="2268"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1. Առանձին տարրեր, որոնց պիկային անդրադարձը գերազացնում է 1 050 նմ, բայց չի գերազանցում 1</w:t>
      </w:r>
      <w:r w:rsidRPr="00CD757A">
        <w:rPr>
          <w:rStyle w:val="FontStyle144"/>
          <w:rFonts w:ascii="Calibri" w:hAnsi="Calibri" w:cs="Calibri"/>
          <w:sz w:val="24"/>
          <w:szCs w:val="24"/>
          <w:lang w:val="hy-AM"/>
        </w:rPr>
        <w:t> </w:t>
      </w:r>
      <w:r w:rsidRPr="00CD757A">
        <w:rPr>
          <w:rStyle w:val="FontStyle144"/>
          <w:rFonts w:ascii="GHEA Grapalat" w:hAnsi="GHEA Grapalat"/>
          <w:sz w:val="24"/>
          <w:szCs w:val="24"/>
          <w:lang w:val="hy-AM"/>
        </w:rPr>
        <w:t xml:space="preserve">200 </w:t>
      </w:r>
      <w:r w:rsidRPr="00CD757A">
        <w:rPr>
          <w:rStyle w:val="FontStyle144"/>
          <w:rFonts w:ascii="GHEA Grapalat" w:hAnsi="GHEA Grapalat" w:cs="Arial Unicode"/>
          <w:sz w:val="24"/>
          <w:szCs w:val="24"/>
          <w:lang w:val="hy-AM"/>
        </w:rPr>
        <w:t>նմ</w:t>
      </w:r>
      <w:r w:rsidRPr="00CD757A">
        <w:rPr>
          <w:rStyle w:val="FontStyle144"/>
          <w:rFonts w:ascii="GHEA Grapalat" w:hAnsi="GHEA Grapalat"/>
          <w:sz w:val="24"/>
          <w:szCs w:val="24"/>
          <w:lang w:val="hy-AM"/>
        </w:rPr>
        <w:t xml:space="preserve"> </w:t>
      </w:r>
      <w:r w:rsidRPr="00CD757A">
        <w:rPr>
          <w:rStyle w:val="FontStyle144"/>
          <w:rFonts w:ascii="GHEA Grapalat" w:hAnsi="GHEA Grapalat" w:cs="Arial Unicode"/>
          <w:sz w:val="24"/>
          <w:szCs w:val="24"/>
          <w:lang w:val="hy-AM"/>
        </w:rPr>
        <w:t>ալիքային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Arial Unicode"/>
          <w:sz w:val="24"/>
          <w:szCs w:val="24"/>
          <w:lang w:val="hy-AM"/>
        </w:rPr>
        <w:t>երկարության</w:t>
      </w:r>
      <w:r w:rsidRPr="00CD757A">
        <w:rPr>
          <w:rStyle w:val="FontStyle144"/>
          <w:rFonts w:ascii="GHEA Grapalat" w:hAnsi="GHEA Grapalat"/>
          <w:sz w:val="24"/>
          <w:szCs w:val="24"/>
          <w:lang w:val="hy-AM"/>
        </w:rPr>
        <w:t xml:space="preserve"> </w:t>
      </w:r>
      <w:r w:rsidRPr="00CD757A">
        <w:rPr>
          <w:rStyle w:val="FontStyle144"/>
          <w:rFonts w:ascii="GHEA Grapalat" w:hAnsi="GHEA Grapalat" w:cs="Arial Unicode"/>
          <w:sz w:val="24"/>
          <w:szCs w:val="24"/>
          <w:lang w:val="hy-AM"/>
        </w:rPr>
        <w:t>ընդգրկույթում</w:t>
      </w:r>
      <w:r w:rsidRPr="00CD757A">
        <w:rPr>
          <w:rStyle w:val="FontStyle144"/>
          <w:rFonts w:ascii="GHEA Grapalat" w:hAnsi="GHEA Grapalat"/>
          <w:sz w:val="24"/>
          <w:szCs w:val="24"/>
          <w:lang w:val="hy-AM"/>
        </w:rPr>
        <w:t xml:space="preserve">; </w:t>
      </w:r>
      <w:r w:rsidRPr="00CD757A">
        <w:rPr>
          <w:rStyle w:val="FontStyle144"/>
          <w:rFonts w:ascii="GHEA Grapalat" w:hAnsi="GHEA Grapalat"/>
          <w:sz w:val="24"/>
          <w:szCs w:val="24"/>
          <w:u w:val="single"/>
          <w:lang w:val="hy-AM"/>
        </w:rPr>
        <w:t>և</w:t>
      </w:r>
      <w:r w:rsidRPr="00CD757A">
        <w:rPr>
          <w:rStyle w:val="FontStyle144"/>
          <w:rFonts w:ascii="GHEA Grapalat" w:hAnsi="GHEA Grapalat"/>
          <w:sz w:val="24"/>
          <w:szCs w:val="24"/>
          <w:lang w:val="hy-AM"/>
        </w:rPr>
        <w:t xml:space="preserve"> </w:t>
      </w:r>
    </w:p>
    <w:p w:rsidR="00E77C02" w:rsidRPr="00CD757A" w:rsidRDefault="00E77C02" w:rsidP="00483C16">
      <w:pPr>
        <w:pStyle w:val="BodyText"/>
        <w:autoSpaceDE w:val="0"/>
        <w:autoSpaceDN w:val="0"/>
        <w:adjustRightInd w:val="0"/>
        <w:spacing w:before="240" w:after="240" w:line="276" w:lineRule="auto"/>
        <w:ind w:left="2268"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2. Հետևյալներից որևէ մեկը. </w:t>
      </w:r>
    </w:p>
    <w:p w:rsidR="00E77C02" w:rsidRPr="00CD757A" w:rsidRDefault="00E77C02" w:rsidP="00483C16">
      <w:pPr>
        <w:pStyle w:val="BodyText"/>
        <w:autoSpaceDE w:val="0"/>
        <w:autoSpaceDN w:val="0"/>
        <w:adjustRightInd w:val="0"/>
        <w:spacing w:before="240" w:after="240" w:line="276" w:lineRule="auto"/>
        <w:ind w:left="2551"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a. Անդրադարձի </w:t>
      </w:r>
      <w:r w:rsidR="009A44E7">
        <w:rPr>
          <w:rFonts w:ascii="GHEA Grapalat" w:eastAsia="MingLiU_HKSCS" w:hAnsi="GHEA Grapalat" w:cs="MingLiU_HKSCS"/>
          <w:lang w:val="hy-AM"/>
        </w:rPr>
        <w:t>“</w:t>
      </w:r>
      <w:r w:rsidRPr="00CD757A">
        <w:rPr>
          <w:rFonts w:ascii="GHEA Grapalat" w:hAnsi="GHEA Grapalat" w:cs="Sylfaen"/>
          <w:lang w:val="hy-AM"/>
        </w:rPr>
        <w:t>ժամանակային</w:t>
      </w:r>
      <w:r w:rsidRPr="00CD757A">
        <w:rPr>
          <w:rFonts w:ascii="GHEA Grapalat" w:hAnsi="GHEA Grapalat"/>
          <w:lang w:val="hy-AM"/>
        </w:rPr>
        <w:t xml:space="preserve"> </w:t>
      </w:r>
      <w:r w:rsidRPr="00CD757A">
        <w:rPr>
          <w:rFonts w:ascii="GHEA Grapalat" w:hAnsi="GHEA Grapalat" w:cs="Sylfaen"/>
          <w:lang w:val="hy-AM"/>
        </w:rPr>
        <w:t>հաստատունը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95 </w:t>
      </w:r>
      <w:r w:rsidRPr="00CD757A">
        <w:rPr>
          <w:rFonts w:ascii="GHEA Grapalat" w:hAnsi="GHEA Grapalat" w:cs="Sylfaen"/>
          <w:lang w:val="hy-AM"/>
        </w:rPr>
        <w:t>նս կամ դրանից</w:t>
      </w:r>
      <w:r w:rsidRPr="00CD757A">
        <w:rPr>
          <w:rFonts w:ascii="GHEA Grapalat" w:hAnsi="GHEA Grapalat"/>
          <w:lang w:val="hy-AM"/>
        </w:rPr>
        <w:t xml:space="preserve"> պակաս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Style w:val="FontStyle144"/>
          <w:rFonts w:ascii="GHEA Grapalat" w:hAnsi="GHEA Grapalat"/>
          <w:sz w:val="24"/>
          <w:szCs w:val="24"/>
          <w:lang w:val="hy-AM"/>
        </w:rPr>
        <w:t xml:space="preserve"> </w:t>
      </w:r>
    </w:p>
    <w:p w:rsidR="00E77C02" w:rsidRPr="00CD757A" w:rsidRDefault="00E77C02" w:rsidP="00483C16">
      <w:pPr>
        <w:pStyle w:val="BodyText"/>
        <w:autoSpaceDE w:val="0"/>
        <w:autoSpaceDN w:val="0"/>
        <w:adjustRightInd w:val="0"/>
        <w:spacing w:before="240" w:after="240" w:line="276" w:lineRule="auto"/>
        <w:ind w:left="2551" w:hanging="283"/>
        <w:rPr>
          <w:rFonts w:ascii="GHEA Grapalat" w:hAnsi="GHEA Grapalat"/>
          <w:bCs/>
          <w:iCs/>
          <w:lang w:val="hy-AM"/>
        </w:rPr>
      </w:pPr>
      <w:r w:rsidRPr="00CD757A">
        <w:rPr>
          <w:rStyle w:val="FontStyle144"/>
          <w:rFonts w:ascii="GHEA Grapalat" w:hAnsi="GHEA Grapalat"/>
          <w:sz w:val="24"/>
          <w:szCs w:val="24"/>
          <w:lang w:val="hy-AM"/>
        </w:rPr>
        <w:t xml:space="preserve">b. </w:t>
      </w:r>
      <w:r w:rsidRPr="00CD757A">
        <w:rPr>
          <w:rStyle w:val="FontStyle144"/>
          <w:rFonts w:ascii="GHEA Grapalat" w:hAnsi="GHEA Grapalat" w:cs="Sylfaen"/>
          <w:sz w:val="24"/>
          <w:szCs w:val="24"/>
          <w:lang w:val="hy-AM"/>
        </w:rPr>
        <w:t>Հատուկ</w:t>
      </w:r>
      <w:r w:rsidRPr="00CD757A">
        <w:rPr>
          <w:rFonts w:ascii="GHEA Grapalat" w:hAnsi="GHEA Grapalat"/>
          <w:lang w:val="hy-AM"/>
        </w:rPr>
        <w:t xml:space="preserve"> </w:t>
      </w:r>
      <w:r w:rsidRPr="00CD757A">
        <w:rPr>
          <w:rFonts w:ascii="GHEA Grapalat" w:eastAsia="MingLiU_HKSCS" w:hAnsi="GHEA Grapalat" w:cs="MingLiU_HKSCS"/>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ձևա</w:t>
      </w:r>
      <w:r w:rsidRPr="00CD757A">
        <w:rPr>
          <w:rFonts w:ascii="GHEA Grapalat" w:hAnsi="GHEA Grapalat" w:cs="Sylfaen"/>
          <w:lang w:val="hy-AM"/>
        </w:rPr>
        <w:t>փոխված</w:t>
      </w:r>
      <w:r w:rsidRPr="00CD757A">
        <w:rPr>
          <w:rFonts w:ascii="GHEA Grapalat" w:hAnsi="GHEA Grapalat"/>
          <w:lang w:val="hy-AM"/>
        </w:rPr>
        <w:t xml:space="preserve"> ‘</w:t>
      </w:r>
      <w:r w:rsidRPr="00CD757A">
        <w:rPr>
          <w:rFonts w:ascii="GHEA Grapalat" w:hAnsi="GHEA Grapalat" w:cs="Sylfaen"/>
          <w:lang w:val="hy-AM"/>
        </w:rPr>
        <w:t>լիցքի</w:t>
      </w:r>
      <w:r w:rsidRPr="00CD757A">
        <w:rPr>
          <w:rFonts w:ascii="GHEA Grapalat" w:hAnsi="GHEA Grapalat"/>
          <w:lang w:val="hy-AM"/>
        </w:rPr>
        <w:t xml:space="preserve"> </w:t>
      </w:r>
      <w:r w:rsidRPr="00CD757A">
        <w:rPr>
          <w:rFonts w:ascii="GHEA Grapalat" w:hAnsi="GHEA Grapalat" w:cs="Sylfaen"/>
          <w:lang w:val="hy-AM"/>
        </w:rPr>
        <w:t>բազմապատկման’ ապահովման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ու</w:t>
      </w:r>
      <w:r w:rsidRPr="00CD757A">
        <w:rPr>
          <w:rFonts w:ascii="GHEA Grapalat" w:hAnsi="GHEA Grapalat" w:cs="Sylfaen"/>
          <w:lang w:val="hy-AM"/>
        </w:rPr>
        <w:t>նեն</w:t>
      </w:r>
      <w:r w:rsidRPr="00CD757A">
        <w:rPr>
          <w:rFonts w:ascii="GHEA Grapalat" w:hAnsi="GHEA Grapalat"/>
          <w:lang w:val="hy-AM"/>
        </w:rPr>
        <w:t xml:space="preserve"> </w:t>
      </w:r>
      <w:r w:rsidRPr="00CD757A">
        <w:rPr>
          <w:rFonts w:ascii="GHEA Grapalat" w:hAnsi="GHEA Grapalat"/>
          <w:bCs/>
          <w:iCs/>
          <w:lang w:val="hy-AM"/>
        </w:rPr>
        <w:t xml:space="preserve">10մԱ/Վտ </w:t>
      </w:r>
      <w:r w:rsidRPr="00CD757A">
        <w:rPr>
          <w:rFonts w:ascii="GHEA Grapalat" w:hAnsi="GHEA Grapalat" w:cs="Sylfaen"/>
          <w:bCs/>
          <w:iCs/>
          <w:lang w:val="hy-AM"/>
        </w:rPr>
        <w:t>գերազանցող</w:t>
      </w:r>
      <w:r w:rsidRPr="00CD757A">
        <w:rPr>
          <w:rFonts w:ascii="GHEA Grapalat" w:hAnsi="GHEA Grapalat"/>
          <w:bCs/>
          <w:iCs/>
          <w:lang w:val="hy-AM"/>
        </w:rPr>
        <w:t xml:space="preserve"> </w:t>
      </w:r>
      <w:r w:rsidRPr="00CD757A">
        <w:rPr>
          <w:rFonts w:ascii="GHEA Grapalat" w:hAnsi="GHEA Grapalat" w:cs="Sylfaen"/>
          <w:bCs/>
          <w:iCs/>
          <w:lang w:val="hy-AM"/>
        </w:rPr>
        <w:t>առավելագույն</w:t>
      </w:r>
      <w:r w:rsidRPr="00CD757A">
        <w:rPr>
          <w:rFonts w:ascii="GHEA Grapalat" w:hAnsi="GHEA Grapalat"/>
          <w:bCs/>
          <w:iCs/>
          <w:lang w:val="hy-AM"/>
        </w:rPr>
        <w:t xml:space="preserve"> </w:t>
      </w:r>
      <w:r w:rsidR="009A44E7">
        <w:rPr>
          <w:rFonts w:ascii="GHEA Grapalat" w:hAnsi="GHEA Grapalat"/>
          <w:lang w:val="hy-AM"/>
        </w:rPr>
        <w:t>“</w:t>
      </w:r>
      <w:r w:rsidRPr="00CD757A">
        <w:rPr>
          <w:rFonts w:ascii="GHEA Grapalat" w:hAnsi="GHEA Grapalat"/>
          <w:lang w:val="hy-AM"/>
        </w:rPr>
        <w:t>ճառագայթող զգայունություն</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551" w:hanging="283"/>
        <w:rPr>
          <w:rStyle w:val="FontStyle144"/>
          <w:rFonts w:ascii="GHEA Grapalat" w:hAnsi="GHEA Grapalat"/>
          <w:sz w:val="24"/>
          <w:szCs w:val="24"/>
          <w:lang w:val="hy-AM"/>
        </w:rPr>
      </w:pPr>
      <w:r w:rsidRPr="00CD757A">
        <w:rPr>
          <w:rFonts w:ascii="GHEA Grapalat" w:hAnsi="GHEA Grapalat"/>
          <w:lang w:val="hy-AM"/>
        </w:rPr>
        <w:t>c.</w:t>
      </w:r>
      <w:r w:rsidRPr="00CD757A">
        <w:rPr>
          <w:rFonts w:ascii="GHEA Grapalat" w:hAnsi="GHEA Grapalat"/>
          <w:i/>
          <w:lang w:val="hy-AM"/>
        </w:rPr>
        <w:t xml:space="preserve"> </w:t>
      </w:r>
      <w:r w:rsidR="009A44E7">
        <w:rPr>
          <w:rFonts w:ascii="GHEA Grapalat" w:eastAsia="MingLiU_HKSCS" w:hAnsi="GHEA Grapalat" w:cs="MingLiU_HKSCS"/>
          <w:lang w:val="hy-AM"/>
        </w:rPr>
        <w:t>“</w:t>
      </w:r>
      <w:r w:rsidRPr="00CD757A">
        <w:rPr>
          <w:rStyle w:val="FontStyle144"/>
          <w:rFonts w:ascii="GHEA Grapalat" w:hAnsi="GHEA Grapalat" w:cs="Sylfaen"/>
          <w:sz w:val="24"/>
          <w:szCs w:val="24"/>
          <w:lang w:val="hy-AM"/>
        </w:rPr>
        <w:t>Տիեզերքում</w:t>
      </w:r>
      <w:r w:rsidRPr="00CD757A">
        <w:rPr>
          <w:rFonts w:ascii="GHEA Grapalat" w:hAnsi="GHEA Grapalat"/>
          <w:lang w:val="hy-AM"/>
        </w:rPr>
        <w:t xml:space="preserve"> ոչ </w:t>
      </w:r>
      <w:r w:rsidRPr="00CD757A">
        <w:rPr>
          <w:rFonts w:ascii="GHEA Grapalat" w:hAnsi="GHEA Grapalat" w:cs="Sylfaen"/>
          <w:lang w:val="hy-AM"/>
        </w:rPr>
        <w:t>կիրառելի</w:t>
      </w:r>
      <w:r w:rsidR="00D76829" w:rsidRPr="00CD757A">
        <w:rPr>
          <w:rFonts w:ascii="GHEA Grapalat" w:eastAsia="MingLiU_HKSCS" w:hAnsi="GHEA Grapalat" w:cs="MingLiU_HKSCS"/>
          <w:lang w:val="hy-AM"/>
        </w:rPr>
        <w:t>”</w:t>
      </w:r>
      <w:r w:rsidRPr="00CD757A">
        <w:rPr>
          <w:rFonts w:ascii="GHEA Grapalat" w:hAnsi="GHEA Grapalat"/>
          <w:i/>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գծային</w:t>
      </w:r>
      <w:r w:rsidRPr="00CD757A">
        <w:rPr>
          <w:rFonts w:ascii="GHEA Grapalat" w:hAnsi="GHEA Grapalat"/>
          <w:lang w:val="hy-AM"/>
        </w:rPr>
        <w:t xml:space="preserve"> </w:t>
      </w:r>
      <w:r w:rsidRPr="00CD757A">
        <w:rPr>
          <w:rStyle w:val="FontStyle144"/>
          <w:rFonts w:ascii="GHEA Grapalat" w:hAnsi="GHEA Grapalat"/>
          <w:sz w:val="24"/>
          <w:szCs w:val="24"/>
          <w:lang w:val="hy-AM"/>
        </w:rPr>
        <w:t>(2-</w:t>
      </w:r>
      <w:r w:rsidRPr="00CD757A">
        <w:rPr>
          <w:rStyle w:val="FontStyle144"/>
          <w:rFonts w:ascii="GHEA Grapalat" w:hAnsi="GHEA Grapalat" w:cs="Sylfaen"/>
          <w:sz w:val="24"/>
          <w:szCs w:val="24"/>
          <w:lang w:val="hy-AM"/>
        </w:rPr>
        <w:t>տարածաչափ</w:t>
      </w:r>
      <w:r w:rsidRPr="00CD757A">
        <w:rPr>
          <w:rStyle w:val="FontStyle144"/>
          <w:rFonts w:ascii="GHEA Grapalat" w:hAnsi="GHEA Grapalat"/>
          <w:sz w:val="24"/>
          <w:szCs w:val="24"/>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տեսափոխակերպման</w:t>
      </w:r>
      <w:r w:rsidRPr="00CD757A">
        <w:rPr>
          <w:rFonts w:ascii="GHEA Grapalat" w:hAnsi="GHEA Grapalat"/>
          <w:lang w:val="hy-AM"/>
        </w:rPr>
        <w:t xml:space="preserve"> </w:t>
      </w:r>
      <w:r w:rsidRPr="00CD757A">
        <w:rPr>
          <w:rFonts w:ascii="GHEA Grapalat" w:hAnsi="GHEA Grapalat" w:cs="Sylfaen"/>
          <w:lang w:val="hy-AM"/>
        </w:rPr>
        <w:t>մատրիցաները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առանձին</w:t>
      </w:r>
      <w:r w:rsidRPr="00CD757A">
        <w:rPr>
          <w:rFonts w:ascii="GHEA Grapalat" w:hAnsi="GHEA Grapalat"/>
          <w:lang w:val="hy-AM"/>
        </w:rPr>
        <w:t xml:space="preserve"> </w:t>
      </w:r>
      <w:r w:rsidRPr="00CD757A">
        <w:rPr>
          <w:rFonts w:ascii="GHEA Grapalat" w:hAnsi="GHEA Grapalat" w:cs="Sylfaen"/>
          <w:lang w:val="hy-AM"/>
        </w:rPr>
        <w:t>տարրերի</w:t>
      </w:r>
      <w:r w:rsidRPr="00CD757A">
        <w:rPr>
          <w:rFonts w:ascii="GHEA Grapalat" w:hAnsi="GHEA Grapalat"/>
          <w:lang w:val="hy-AM"/>
        </w:rPr>
        <w:t xml:space="preserve"> </w:t>
      </w:r>
      <w:r w:rsidRPr="00CD757A">
        <w:rPr>
          <w:rFonts w:ascii="GHEA Grapalat" w:hAnsi="GHEA Grapalat" w:cs="Sylfaen"/>
          <w:lang w:val="hy-AM"/>
        </w:rPr>
        <w:t>պիկային</w:t>
      </w:r>
      <w:r w:rsidRPr="00CD757A">
        <w:rPr>
          <w:rFonts w:ascii="GHEA Grapalat" w:hAnsi="GHEA Grapalat"/>
          <w:lang w:val="hy-AM"/>
        </w:rPr>
        <w:t xml:space="preserve"> անդրադարձը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երկարության</w:t>
      </w:r>
      <w:r w:rsidRPr="00CD757A">
        <w:rPr>
          <w:rFonts w:ascii="GHEA Grapalat" w:hAnsi="GHEA Grapalat"/>
          <w:lang w:val="hy-AM"/>
        </w:rPr>
        <w:t xml:space="preserve"> ընդգրկ</w:t>
      </w:r>
      <w:r w:rsidRPr="00CD757A">
        <w:rPr>
          <w:rFonts w:ascii="GHEA Grapalat" w:hAnsi="GHEA Grapalat" w:cs="Sylfaen"/>
          <w:lang w:val="hy-AM"/>
        </w:rPr>
        <w:t>ույթում</w:t>
      </w:r>
      <w:r w:rsidRPr="00CD757A">
        <w:rPr>
          <w:rFonts w:ascii="GHEA Grapalat" w:hAnsi="GHEA Grapalat"/>
          <w:lang w:val="hy-AM"/>
        </w:rPr>
        <w:t xml:space="preserve"> գերազանցու</w:t>
      </w:r>
      <w:r w:rsidRPr="00CD757A">
        <w:rPr>
          <w:rFonts w:ascii="GHEA Grapalat" w:hAnsi="GHEA Grapalat" w:cs="Sylfaen"/>
          <w:lang w:val="hy-AM"/>
        </w:rPr>
        <w:t xml:space="preserve">մ </w:t>
      </w:r>
      <w:r w:rsidRPr="00CD757A">
        <w:rPr>
          <w:rStyle w:val="FontStyle144"/>
          <w:rFonts w:ascii="GHEA Grapalat" w:hAnsi="GHEA Grapalat"/>
          <w:sz w:val="24"/>
          <w:szCs w:val="24"/>
          <w:lang w:val="hy-AM"/>
        </w:rPr>
        <w:t xml:space="preserve">1 200 </w:t>
      </w:r>
      <w:r w:rsidRPr="00CD757A">
        <w:rPr>
          <w:rStyle w:val="FontStyle144"/>
          <w:rFonts w:ascii="GHEA Grapalat" w:hAnsi="GHEA Grapalat" w:cs="Sylfaen"/>
          <w:sz w:val="24"/>
          <w:szCs w:val="24"/>
          <w:lang w:val="hy-AM"/>
        </w:rPr>
        <w:t>նմ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բայց</w:t>
      </w:r>
      <w:r w:rsidRPr="00CD757A">
        <w:rPr>
          <w:rStyle w:val="FontStyle144"/>
          <w:rFonts w:ascii="GHEA Grapalat" w:hAnsi="GHEA Grapalat"/>
          <w:sz w:val="24"/>
          <w:szCs w:val="24"/>
          <w:lang w:val="hy-AM"/>
        </w:rPr>
        <w:t xml:space="preserve"> չի գերազանցում 30 000 </w:t>
      </w:r>
      <w:r w:rsidRPr="00CD757A">
        <w:rPr>
          <w:rStyle w:val="FontStyle144"/>
          <w:rFonts w:ascii="GHEA Grapalat" w:hAnsi="GHEA Grapalat" w:cs="Sylfaen"/>
          <w:sz w:val="24"/>
          <w:szCs w:val="24"/>
          <w:lang w:val="hy-AM"/>
        </w:rPr>
        <w:t xml:space="preserve">նմ: </w:t>
      </w:r>
    </w:p>
    <w:p w:rsidR="00E77C02" w:rsidRPr="00CD757A" w:rsidRDefault="00E77C02" w:rsidP="00483C16">
      <w:pPr>
        <w:spacing w:before="240" w:after="240" w:line="276" w:lineRule="auto"/>
        <w:ind w:left="2551"/>
        <w:jc w:val="both"/>
        <w:rPr>
          <w:rFonts w:ascii="GHEA Grapalat" w:hAnsi="GHEA Grapalat"/>
          <w:i/>
          <w:lang w:val="hy-AM"/>
        </w:rPr>
      </w:pPr>
      <w:r w:rsidRPr="00CD757A">
        <w:rPr>
          <w:rFonts w:ascii="GHEA Grapalat" w:hAnsi="GHEA Grapalat" w:cs="Sylfaen"/>
          <w:i/>
          <w:u w:val="single"/>
          <w:lang w:val="hy-AM"/>
        </w:rPr>
        <w:lastRenderedPageBreak/>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Սիլիկոնի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այլ</w:t>
      </w:r>
      <w:r w:rsidRPr="00CD757A">
        <w:rPr>
          <w:rFonts w:ascii="GHEA Grapalat" w:hAnsi="GHEA Grapalat"/>
          <w:i/>
          <w:lang w:val="hy-AM"/>
        </w:rPr>
        <w:t xml:space="preserve"> </w:t>
      </w:r>
      <w:r w:rsidRPr="00CD757A">
        <w:rPr>
          <w:rFonts w:ascii="GHEA Grapalat" w:hAnsi="GHEA Grapalat" w:cs="Sylfaen"/>
          <w:i/>
          <w:lang w:val="hy-AM"/>
        </w:rPr>
        <w:t>նյութի</w:t>
      </w:r>
      <w:r w:rsidRPr="00CD757A">
        <w:rPr>
          <w:rFonts w:ascii="GHEA Grapalat" w:hAnsi="GHEA Grapalat"/>
          <w:i/>
          <w:lang w:val="hy-AM"/>
        </w:rPr>
        <w:t xml:space="preserve"> </w:t>
      </w:r>
      <w:r w:rsidRPr="00CD757A">
        <w:rPr>
          <w:rFonts w:ascii="GHEA Grapalat" w:hAnsi="GHEA Grapalat" w:cs="Sylfaen"/>
          <w:i/>
          <w:lang w:val="hy-AM"/>
        </w:rPr>
        <w:t>հիման</w:t>
      </w:r>
      <w:r w:rsidRPr="00CD757A">
        <w:rPr>
          <w:rFonts w:ascii="GHEA Grapalat" w:hAnsi="GHEA Grapalat"/>
          <w:i/>
          <w:lang w:val="hy-AM"/>
        </w:rPr>
        <w:t xml:space="preserve"> </w:t>
      </w:r>
      <w:r w:rsidRPr="00CD757A">
        <w:rPr>
          <w:rFonts w:ascii="GHEA Grapalat" w:hAnsi="GHEA Grapalat" w:cs="Sylfaen"/>
          <w:i/>
          <w:lang w:val="hy-AM"/>
        </w:rPr>
        <w:t>վրա</w:t>
      </w:r>
      <w:r w:rsidRPr="00CD757A">
        <w:rPr>
          <w:rFonts w:ascii="GHEA Grapalat" w:hAnsi="GHEA Grapalat"/>
          <w:i/>
          <w:lang w:val="hy-AM"/>
        </w:rPr>
        <w:t xml:space="preserve"> </w:t>
      </w:r>
      <w:r w:rsidRPr="00CD757A">
        <w:rPr>
          <w:rFonts w:ascii="GHEA Grapalat" w:hAnsi="GHEA Grapalat" w:cs="Sylfaen"/>
          <w:i/>
          <w:lang w:val="hy-AM"/>
        </w:rPr>
        <w:t>պատրաստված</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միկրոբոլոմետրային</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տիեզերքում</w:t>
      </w:r>
      <w:r w:rsidRPr="00CD757A">
        <w:rPr>
          <w:rFonts w:ascii="GHEA Grapalat" w:hAnsi="GHEA Grapalat"/>
          <w:i/>
          <w:lang w:val="hy-AM"/>
        </w:rPr>
        <w:t xml:space="preserve"> ոչ </w:t>
      </w:r>
      <w:r w:rsidRPr="00CD757A">
        <w:rPr>
          <w:rFonts w:ascii="GHEA Grapalat" w:hAnsi="GHEA Grapalat" w:cs="Sylfaen"/>
          <w:i/>
          <w:lang w:val="hy-AM"/>
        </w:rPr>
        <w:t>կիրառելի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տեսափոխակերպման</w:t>
      </w:r>
      <w:r w:rsidRPr="00CD757A">
        <w:rPr>
          <w:rFonts w:ascii="GHEA Grapalat" w:hAnsi="GHEA Grapalat"/>
          <w:i/>
          <w:lang w:val="hy-AM"/>
        </w:rPr>
        <w:t xml:space="preserve"> </w:t>
      </w:r>
      <w:r w:rsidRPr="00CD757A">
        <w:rPr>
          <w:rFonts w:ascii="GHEA Grapalat" w:hAnsi="GHEA Grapalat" w:cs="Sylfaen"/>
          <w:i/>
          <w:lang w:val="hy-AM"/>
        </w:rPr>
        <w:t>մատրիցաները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հատկորոշվում ե</w:t>
      </w:r>
      <w:r w:rsidRPr="00CD757A">
        <w:rPr>
          <w:rFonts w:ascii="GHEA Grapalat" w:hAnsi="GHEA Grapalat" w:cs="Sylfaen"/>
          <w:i/>
          <w:lang w:val="hy-AM"/>
        </w:rPr>
        <w:t>ն</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6A002.a.3.f. </w:t>
      </w:r>
      <w:r w:rsidRPr="00CD757A">
        <w:rPr>
          <w:rFonts w:ascii="GHEA Grapalat" w:hAnsi="GHEA Grapalat" w:cs="Sylfaen"/>
          <w:i/>
          <w:lang w:val="hy-AM"/>
        </w:rPr>
        <w:t>կետում</w:t>
      </w:r>
      <w:r w:rsidRPr="00CD757A">
        <w:rPr>
          <w:rFonts w:ascii="GHEA Grapalat" w:hAnsi="GHEA Grapalat" w:cs="Tahoma"/>
          <w:i/>
          <w:lang w:val="hy-AM"/>
        </w:rPr>
        <w:t>։</w:t>
      </w:r>
    </w:p>
    <w:p w:rsidR="00E77C02" w:rsidRPr="00CD757A" w:rsidRDefault="00E77C02" w:rsidP="00483C16">
      <w:pPr>
        <w:pStyle w:val="BodyText"/>
        <w:autoSpaceDE w:val="0"/>
        <w:autoSpaceDN w:val="0"/>
        <w:adjustRightInd w:val="0"/>
        <w:spacing w:before="240" w:after="240" w:line="276" w:lineRule="auto"/>
        <w:ind w:left="2551" w:hanging="283"/>
        <w:rPr>
          <w:rFonts w:ascii="GHEA Grapalat" w:hAnsi="GHEA Grapalat"/>
          <w:lang w:val="hy-AM"/>
        </w:rPr>
      </w:pPr>
      <w:r w:rsidRPr="00CD757A">
        <w:rPr>
          <w:rFonts w:ascii="GHEA Grapalat" w:hAnsi="GHEA Grapalat"/>
          <w:lang w:val="hy-AM"/>
        </w:rPr>
        <w:t>d.</w:t>
      </w:r>
      <w:r w:rsidRPr="00CD757A">
        <w:rPr>
          <w:rFonts w:ascii="GHEA Grapalat" w:hAnsi="GHEA Grapalat"/>
          <w:lang w:val="hy-AM"/>
        </w:rPr>
        <w:tab/>
      </w:r>
      <w:r w:rsidR="009A44E7">
        <w:rPr>
          <w:rFonts w:ascii="GHEA Grapalat" w:hAnsi="GHEA Grapalat"/>
          <w:lang w:val="hy-AM"/>
        </w:rPr>
        <w:t>“</w:t>
      </w:r>
      <w:r w:rsidRPr="00CD757A">
        <w:rPr>
          <w:rStyle w:val="FontStyle144"/>
          <w:rFonts w:ascii="GHEA Grapalat" w:hAnsi="GHEA Grapalat" w:cs="Sylfaen"/>
          <w:sz w:val="24"/>
          <w:szCs w:val="24"/>
          <w:lang w:val="hy-AM"/>
        </w:rPr>
        <w:t>Տիեզերքում</w:t>
      </w:r>
      <w:r w:rsidRPr="00CD757A">
        <w:rPr>
          <w:rFonts w:ascii="GHEA Grapalat" w:hAnsi="GHEA Grapalat"/>
          <w:lang w:val="hy-AM"/>
        </w:rPr>
        <w:t xml:space="preserve"> ոչ կիրառելի</w:t>
      </w:r>
      <w:r w:rsidR="00D76829" w:rsidRPr="00CD757A">
        <w:rPr>
          <w:rFonts w:ascii="GHEA Grapalat" w:hAnsi="GHEA Grapalat"/>
          <w:lang w:val="hy-AM"/>
        </w:rPr>
        <w:t>”</w:t>
      </w:r>
      <w:r w:rsidRPr="00CD757A">
        <w:rPr>
          <w:rFonts w:ascii="GHEA Grapalat" w:hAnsi="GHEA Grapalat"/>
          <w:lang w:val="hy-AM"/>
        </w:rPr>
        <w:t xml:space="preserve"> գծային (1-տարածաչափ) </w:t>
      </w:r>
      <w:r w:rsidR="009A44E7">
        <w:rPr>
          <w:rFonts w:ascii="GHEA Grapalat" w:hAnsi="GHEA Grapalat"/>
          <w:lang w:val="hy-AM"/>
        </w:rPr>
        <w:t>“</w:t>
      </w:r>
      <w:r w:rsidRPr="00CD757A">
        <w:rPr>
          <w:rFonts w:ascii="GHEA Grapalat" w:hAnsi="GHEA Grapalat"/>
          <w:lang w:val="hy-AM"/>
        </w:rPr>
        <w:t>տեսափոխակերպման մատրիցաներ</w:t>
      </w:r>
      <w:r w:rsidR="00D76829" w:rsidRPr="00CD757A">
        <w:rPr>
          <w:rFonts w:ascii="GHEA Grapalat" w:hAnsi="GHEA Grapalat"/>
          <w:lang w:val="hy-AM"/>
        </w:rPr>
        <w:t>”</w:t>
      </w:r>
      <w:r w:rsidRPr="00CD757A">
        <w:rPr>
          <w:rFonts w:ascii="GHEA Grapalat" w:hAnsi="GHEA Grapalat"/>
          <w:lang w:val="hy-AM"/>
        </w:rPr>
        <w:t>, որոնք ունեն բոլոր հետևյալ բնութագրերը.</w:t>
      </w:r>
    </w:p>
    <w:p w:rsidR="00E77C02" w:rsidRPr="00CD757A" w:rsidRDefault="00E77C02" w:rsidP="00483C16">
      <w:pPr>
        <w:pStyle w:val="BodyText"/>
        <w:autoSpaceDE w:val="0"/>
        <w:autoSpaceDN w:val="0"/>
        <w:adjustRightInd w:val="0"/>
        <w:spacing w:before="240" w:after="240" w:line="276" w:lineRule="auto"/>
        <w:ind w:left="2834" w:hanging="283"/>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 xml:space="preserve">1. </w:t>
      </w:r>
      <w:r w:rsidRPr="00CD757A">
        <w:rPr>
          <w:rStyle w:val="FontStyle144"/>
          <w:rFonts w:ascii="GHEA Grapalat" w:hAnsi="GHEA Grapalat"/>
          <w:sz w:val="24"/>
          <w:szCs w:val="24"/>
          <w:lang w:val="hy-AM"/>
        </w:rPr>
        <w:t xml:space="preserve">Առանձին տարրեր, որոնց պիկային անդրադարձը ալիքային երկարության ընդգրկույթում գերազանցում է 1200 նմ, բայց չի գերազանցում 3 000 նմ; </w:t>
      </w:r>
      <w:r w:rsidRPr="00CD757A">
        <w:rPr>
          <w:rStyle w:val="FontStyle144"/>
          <w:rFonts w:ascii="GHEA Grapalat" w:hAnsi="GHEA Grapalat"/>
          <w:sz w:val="24"/>
          <w:szCs w:val="24"/>
          <w:u w:val="single"/>
          <w:lang w:val="hy-AM"/>
        </w:rPr>
        <w:t>և</w:t>
      </w:r>
      <w:r w:rsidRPr="00CD757A">
        <w:rPr>
          <w:rStyle w:val="FontStyle144"/>
          <w:rFonts w:ascii="GHEA Grapalat" w:hAnsi="GHEA Grapalat"/>
          <w:sz w:val="24"/>
          <w:szCs w:val="24"/>
          <w:lang w:val="hy-AM"/>
        </w:rPr>
        <w:t xml:space="preserve"> </w:t>
      </w:r>
    </w:p>
    <w:p w:rsidR="00E77C02" w:rsidRPr="00CD757A" w:rsidRDefault="00E77C02" w:rsidP="00483C16">
      <w:pPr>
        <w:pStyle w:val="BodyText"/>
        <w:autoSpaceDE w:val="0"/>
        <w:autoSpaceDN w:val="0"/>
        <w:adjustRightInd w:val="0"/>
        <w:spacing w:before="240" w:after="240" w:line="276" w:lineRule="auto"/>
        <w:ind w:left="2834" w:hanging="283"/>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2. Հետևյալներից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որևէ</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մեկը</w:t>
      </w:r>
      <w:r w:rsidRPr="00CD757A">
        <w:rPr>
          <w:rStyle w:val="FontStyle144"/>
          <w:rFonts w:ascii="GHEA Grapalat" w:hAnsi="GHEA Grapalat"/>
          <w:sz w:val="24"/>
          <w:szCs w:val="24"/>
          <w:lang w:val="hy-AM"/>
        </w:rPr>
        <w:t>.</w:t>
      </w:r>
    </w:p>
    <w:p w:rsidR="00E77C02" w:rsidRPr="00CD757A" w:rsidRDefault="00E77C02" w:rsidP="00483C16">
      <w:pPr>
        <w:pStyle w:val="BodyText"/>
        <w:autoSpaceDE w:val="0"/>
        <w:autoSpaceDN w:val="0"/>
        <w:adjustRightInd w:val="0"/>
        <w:spacing w:before="240" w:after="240" w:line="276" w:lineRule="auto"/>
        <w:ind w:left="3115" w:hanging="283"/>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a. Դետեկտորի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տարրի</w:t>
      </w:r>
      <w:r w:rsidRPr="00CD757A">
        <w:rPr>
          <w:rStyle w:val="FontStyle144"/>
          <w:rFonts w:ascii="GHEA Grapalat" w:hAnsi="GHEA Grapalat"/>
          <w:sz w:val="24"/>
          <w:szCs w:val="24"/>
          <w:lang w:val="hy-AM"/>
        </w:rPr>
        <w:t xml:space="preserve"> ‘</w:t>
      </w:r>
      <w:r w:rsidRPr="00CD757A">
        <w:rPr>
          <w:rFonts w:ascii="GHEA Grapalat" w:hAnsi="GHEA Grapalat" w:cs="Sylfaen"/>
          <w:lang w:val="hy-AM"/>
        </w:rPr>
        <w:t>սքանավորման</w:t>
      </w:r>
      <w:r w:rsidRPr="00CD757A">
        <w:rPr>
          <w:rFonts w:ascii="GHEA Grapalat" w:hAnsi="GHEA Grapalat"/>
          <w:lang w:val="hy-AM"/>
        </w:rPr>
        <w:t xml:space="preserve"> </w:t>
      </w:r>
      <w:r w:rsidRPr="00CD757A">
        <w:rPr>
          <w:rFonts w:ascii="GHEA Grapalat" w:hAnsi="GHEA Grapalat" w:cs="Sylfaen"/>
          <w:lang w:val="hy-AM"/>
        </w:rPr>
        <w:t>ուղղության’</w:t>
      </w:r>
      <w:r w:rsidRPr="00CD757A">
        <w:rPr>
          <w:rFonts w:ascii="GHEA Grapalat" w:hAnsi="GHEA Grapalat"/>
          <w:lang w:val="hy-AM"/>
        </w:rPr>
        <w:t xml:space="preserve"> տարածա</w:t>
      </w:r>
      <w:r w:rsidRPr="00CD757A">
        <w:rPr>
          <w:rFonts w:ascii="GHEA Grapalat" w:hAnsi="GHEA Grapalat" w:cs="Sylfaen"/>
          <w:lang w:val="hy-AM"/>
        </w:rPr>
        <w:t>չափի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դետեկտորի</w:t>
      </w:r>
      <w:r w:rsidRPr="00CD757A">
        <w:rPr>
          <w:rFonts w:ascii="GHEA Grapalat" w:hAnsi="GHEA Grapalat"/>
          <w:lang w:val="hy-AM"/>
        </w:rPr>
        <w:t xml:space="preserve"> </w:t>
      </w:r>
      <w:r w:rsidRPr="00CD757A">
        <w:rPr>
          <w:rFonts w:ascii="GHEA Grapalat" w:hAnsi="GHEA Grapalat" w:cs="Sylfaen"/>
          <w:lang w:val="hy-AM"/>
        </w:rPr>
        <w:t>տարրի</w:t>
      </w:r>
      <w:r w:rsidRPr="00CD757A">
        <w:rPr>
          <w:rFonts w:ascii="GHEA Grapalat" w:hAnsi="GHEA Grapalat"/>
          <w:lang w:val="hy-AM"/>
        </w:rPr>
        <w:t xml:space="preserve"> ‘</w:t>
      </w:r>
      <w:r w:rsidRPr="00CD757A">
        <w:rPr>
          <w:rFonts w:ascii="GHEA Grapalat" w:hAnsi="GHEA Grapalat" w:cs="Sylfaen"/>
          <w:lang w:val="hy-AM"/>
        </w:rPr>
        <w:t>խաչաձև</w:t>
      </w:r>
      <w:r w:rsidRPr="00CD757A">
        <w:rPr>
          <w:rFonts w:ascii="GHEA Grapalat" w:hAnsi="GHEA Grapalat"/>
          <w:lang w:val="hy-AM"/>
        </w:rPr>
        <w:t xml:space="preserve"> </w:t>
      </w:r>
      <w:r w:rsidRPr="00CD757A">
        <w:rPr>
          <w:rFonts w:ascii="GHEA Grapalat" w:hAnsi="GHEA Grapalat" w:cs="Sylfaen"/>
          <w:lang w:val="hy-AM"/>
        </w:rPr>
        <w:t>սքանավորման</w:t>
      </w:r>
      <w:r w:rsidRPr="00CD757A">
        <w:rPr>
          <w:rFonts w:ascii="GHEA Grapalat" w:hAnsi="GHEA Grapalat"/>
          <w:lang w:val="hy-AM"/>
        </w:rPr>
        <w:t xml:space="preserve"> </w:t>
      </w:r>
      <w:r w:rsidRPr="00CD757A">
        <w:rPr>
          <w:rFonts w:ascii="GHEA Grapalat" w:hAnsi="GHEA Grapalat" w:cs="Sylfaen"/>
          <w:lang w:val="hy-AM"/>
        </w:rPr>
        <w:t>ուղղության’ տարածաչափի միջև</w:t>
      </w:r>
      <w:r w:rsidRPr="00CD757A">
        <w:rPr>
          <w:rFonts w:ascii="GHEA Grapalat" w:hAnsi="GHEA Grapalat"/>
          <w:lang w:val="hy-AM"/>
        </w:rPr>
        <w:t xml:space="preserve"> </w:t>
      </w:r>
      <w:r w:rsidRPr="00CD757A">
        <w:rPr>
          <w:rFonts w:ascii="GHEA Grapalat" w:hAnsi="GHEA Grapalat" w:cs="Sylfaen"/>
          <w:lang w:val="hy-AM"/>
        </w:rPr>
        <w:t>հարաբերակցությունը</w:t>
      </w:r>
      <w:r w:rsidRPr="00CD757A">
        <w:rPr>
          <w:rFonts w:ascii="GHEA Grapalat" w:hAnsi="GHEA Grapalat"/>
          <w:lang w:val="hy-AM"/>
        </w:rPr>
        <w:t xml:space="preserve"> 3,8-</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3115" w:hanging="283"/>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b. Դետեկտորի տարրում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ազդանշանների</w:t>
      </w:r>
      <w:r w:rsidRPr="00CD757A">
        <w:rPr>
          <w:rStyle w:val="FontStyle144"/>
          <w:rFonts w:ascii="GHEA Grapalat" w:hAnsi="GHEA Grapalat"/>
          <w:sz w:val="24"/>
          <w:szCs w:val="24"/>
          <w:lang w:val="hy-AM"/>
        </w:rPr>
        <w:t xml:space="preserve"> մշակում;</w:t>
      </w:r>
    </w:p>
    <w:p w:rsidR="00E77C02" w:rsidRPr="00CD757A" w:rsidRDefault="00E77C02" w:rsidP="00483C16">
      <w:pPr>
        <w:pStyle w:val="Style38"/>
        <w:widowControl/>
        <w:spacing w:before="240" w:after="240" w:line="276" w:lineRule="auto"/>
        <w:ind w:left="2832" w:firstLine="0"/>
        <w:jc w:val="both"/>
        <w:rPr>
          <w:rStyle w:val="FontStyle143"/>
          <w:rFonts w:ascii="GHEA Grapalat" w:hAnsi="GHEA Grapalat"/>
          <w:b w:val="0"/>
          <w:i w:val="0"/>
          <w:sz w:val="24"/>
          <w:szCs w:val="24"/>
          <w:lang w:val="hy-AM" w:eastAsia="en-US"/>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6A002.a.3.d.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տեսափոխակերպման</w:t>
      </w:r>
      <w:r w:rsidRPr="00CD757A">
        <w:rPr>
          <w:rFonts w:ascii="GHEA Grapalat" w:hAnsi="GHEA Grapalat"/>
          <w:i/>
          <w:lang w:val="hy-AM"/>
        </w:rPr>
        <w:t xml:space="preserve"> </w:t>
      </w:r>
      <w:r w:rsidRPr="00CD757A">
        <w:rPr>
          <w:rFonts w:ascii="GHEA Grapalat" w:hAnsi="GHEA Grapalat" w:cs="Sylfaen"/>
          <w:i/>
          <w:lang w:val="hy-AM"/>
        </w:rPr>
        <w:t>մատրիցաները</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xml:space="preserve">, որոնց տարրերի թիվը գերազանցում է </w:t>
      </w:r>
      <w:r w:rsidRPr="00CD757A">
        <w:rPr>
          <w:rFonts w:ascii="GHEA Grapalat" w:hAnsi="GHEA Grapalat"/>
          <w:i/>
          <w:lang w:val="hy-AM"/>
        </w:rPr>
        <w:t xml:space="preserve">32, և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դետեկտորային</w:t>
      </w:r>
      <w:r w:rsidRPr="00CD757A">
        <w:rPr>
          <w:rFonts w:ascii="GHEA Grapalat" w:hAnsi="GHEA Grapalat"/>
          <w:i/>
          <w:lang w:val="hy-AM"/>
        </w:rPr>
        <w:t xml:space="preserve"> </w:t>
      </w:r>
      <w:r w:rsidRPr="00CD757A">
        <w:rPr>
          <w:rFonts w:ascii="GHEA Grapalat" w:hAnsi="GHEA Grapalat" w:cs="Sylfaen"/>
          <w:i/>
          <w:lang w:val="hy-AM"/>
        </w:rPr>
        <w:t>տարրերը</w:t>
      </w:r>
      <w:r w:rsidRPr="00CD757A">
        <w:rPr>
          <w:rFonts w:ascii="GHEA Grapalat" w:hAnsi="GHEA Grapalat"/>
          <w:i/>
          <w:lang w:val="hy-AM"/>
        </w:rPr>
        <w:t xml:space="preserve"> </w:t>
      </w:r>
      <w:r w:rsidRPr="00CD757A">
        <w:rPr>
          <w:rFonts w:ascii="GHEA Grapalat" w:hAnsi="GHEA Grapalat" w:cs="Sylfaen"/>
          <w:i/>
          <w:lang w:val="hy-AM"/>
        </w:rPr>
        <w:t>պատրաստված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գերմանիումային նյութից</w:t>
      </w:r>
      <w:r w:rsidRPr="00CD757A">
        <w:rPr>
          <w:rStyle w:val="FontStyle143"/>
          <w:rFonts w:ascii="GHEA Grapalat" w:hAnsi="GHEA Grapalat" w:cs="Times LatArm"/>
          <w:b w:val="0"/>
          <w:i w:val="0"/>
          <w:sz w:val="24"/>
          <w:szCs w:val="24"/>
          <w:lang w:val="hy-AM" w:eastAsia="en-US"/>
        </w:rPr>
        <w:t>։</w:t>
      </w:r>
      <w:r w:rsidRPr="00CD757A">
        <w:rPr>
          <w:rFonts w:ascii="GHEA Grapalat" w:hAnsi="GHEA Grapalat"/>
          <w:i/>
          <w:lang w:val="hy-AM"/>
        </w:rPr>
        <w:t xml:space="preserve"> </w:t>
      </w:r>
    </w:p>
    <w:p w:rsidR="00E77C02" w:rsidRPr="00CD757A" w:rsidRDefault="00E77C02" w:rsidP="00483C16">
      <w:pPr>
        <w:spacing w:before="240" w:after="240" w:line="276" w:lineRule="auto"/>
        <w:ind w:left="2832"/>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 xml:space="preserve">6A002.a.3.d. կետի նպատակներով </w:t>
      </w:r>
      <w:r w:rsidR="009A44E7">
        <w:rPr>
          <w:rFonts w:ascii="GHEA Grapalat" w:eastAsia="MingLiU_HKSCS" w:hAnsi="GHEA Grapalat" w:cs="MingLiU_HKSCS"/>
          <w:i/>
          <w:lang w:val="hy-AM"/>
        </w:rPr>
        <w:t>“</w:t>
      </w:r>
      <w:r w:rsidRPr="00CD757A">
        <w:rPr>
          <w:rFonts w:ascii="GHEA Grapalat" w:hAnsi="GHEA Grapalat" w:cs="Sylfaen"/>
          <w:i/>
          <w:lang w:val="hy-AM"/>
        </w:rPr>
        <w:t>խաչաձև սքանավորման ուղղությունը</w:t>
      </w:r>
      <w:r w:rsidR="00D76829" w:rsidRPr="00CD757A">
        <w:rPr>
          <w:rFonts w:ascii="GHEA Grapalat" w:eastAsia="MingLiU_HKSCS" w:hAnsi="GHEA Grapalat" w:cs="MingLiU_HKSCS"/>
          <w:i/>
          <w:lang w:val="hy-AM"/>
        </w:rPr>
        <w:t>”</w:t>
      </w:r>
      <w:r w:rsidRPr="00CD757A">
        <w:rPr>
          <w:rFonts w:ascii="GHEA Grapalat" w:hAnsi="GHEA Grapalat" w:cs="Sylfaen"/>
          <w:i/>
          <w:lang w:val="hy-AM"/>
        </w:rPr>
        <w:t xml:space="preserve"> սահմանվում է որպես առանցք, որը զուգահեռ է դետեկտորի գծային վանդակի տարրերին, իսկ </w:t>
      </w:r>
      <w:r w:rsidR="009A44E7">
        <w:rPr>
          <w:rFonts w:ascii="GHEA Grapalat" w:eastAsia="MingLiU_HKSCS" w:hAnsi="GHEA Grapalat" w:cs="MingLiU_HKSCS"/>
          <w:i/>
          <w:lang w:val="hy-AM"/>
        </w:rPr>
        <w:t>“</w:t>
      </w:r>
      <w:r w:rsidRPr="00CD757A">
        <w:rPr>
          <w:rFonts w:ascii="GHEA Grapalat" w:hAnsi="GHEA Grapalat" w:cs="Sylfaen"/>
          <w:i/>
          <w:lang w:val="hy-AM"/>
        </w:rPr>
        <w:t>սքանավորման ուղղությունը</w:t>
      </w:r>
      <w:r w:rsidR="00D76829" w:rsidRPr="00CD757A">
        <w:rPr>
          <w:rFonts w:ascii="GHEA Grapalat" w:eastAsia="MingLiU_HKSCS" w:hAnsi="GHEA Grapalat" w:cs="MingLiU_HKSCS"/>
          <w:i/>
          <w:lang w:val="hy-AM"/>
        </w:rPr>
        <w:t>”</w:t>
      </w:r>
      <w:r w:rsidRPr="00CD757A">
        <w:rPr>
          <w:rFonts w:ascii="GHEA Grapalat" w:hAnsi="GHEA Grapalat" w:cs="Sylfaen"/>
          <w:i/>
          <w:lang w:val="hy-AM"/>
        </w:rPr>
        <w:t xml:space="preserve"> սահմանվում է որպես առանցք, որն ուղղահայաց է դետեկտորի գծային վանդակի տարրերին</w:t>
      </w:r>
      <w:r w:rsidRPr="00CD757A">
        <w:rPr>
          <w:rFonts w:ascii="GHEA Grapalat" w:hAnsi="GHEA Grapalat" w:cs="Times LatArm"/>
          <w:i/>
          <w:lang w:val="hy-AM"/>
        </w:rPr>
        <w:t>։</w:t>
      </w:r>
      <w:r w:rsidRPr="00CD757A">
        <w:rPr>
          <w:rFonts w:ascii="GHEA Grapalat" w:hAnsi="GHEA Grapalat" w:cs="Sylfaen"/>
          <w:i/>
          <w:lang w:val="hy-AM"/>
        </w:rPr>
        <w:t xml:space="preserve"> </w:t>
      </w:r>
    </w:p>
    <w:p w:rsidR="00E77C02" w:rsidRPr="00CD757A" w:rsidRDefault="00E77C02" w:rsidP="00483C16">
      <w:pPr>
        <w:pStyle w:val="BodyText"/>
        <w:autoSpaceDE w:val="0"/>
        <w:autoSpaceDN w:val="0"/>
        <w:adjustRightInd w:val="0"/>
        <w:spacing w:before="240" w:after="240" w:line="276" w:lineRule="auto"/>
        <w:ind w:left="2551" w:hanging="283"/>
        <w:rPr>
          <w:rFonts w:ascii="GHEA Grapalat" w:hAnsi="GHEA Grapalat"/>
          <w:lang w:val="hy-AM"/>
        </w:rPr>
      </w:pPr>
      <w:r w:rsidRPr="00CD757A">
        <w:rPr>
          <w:rFonts w:ascii="GHEA Grapalat" w:hAnsi="GHEA Grapalat"/>
          <w:lang w:val="hy-AM"/>
        </w:rPr>
        <w:t xml:space="preserve">e. </w:t>
      </w:r>
      <w:r w:rsidR="009A44E7">
        <w:rPr>
          <w:rFonts w:ascii="GHEA Grapalat" w:hAnsi="GHEA Grapalat"/>
          <w:lang w:val="hy-AM"/>
        </w:rPr>
        <w:t>“</w:t>
      </w:r>
      <w:r w:rsidRPr="00CD757A">
        <w:rPr>
          <w:rStyle w:val="FontStyle144"/>
          <w:rFonts w:ascii="GHEA Grapalat" w:hAnsi="GHEA Grapalat" w:cs="Sylfaen"/>
          <w:sz w:val="24"/>
          <w:szCs w:val="24"/>
          <w:lang w:val="hy-AM"/>
        </w:rPr>
        <w:t>Տիեզերքում</w:t>
      </w:r>
      <w:r w:rsidRPr="00CD757A">
        <w:rPr>
          <w:rFonts w:ascii="GHEA Grapalat" w:hAnsi="GHEA Grapalat"/>
          <w:lang w:val="hy-AM"/>
        </w:rPr>
        <w:t xml:space="preserve"> ոչ կիրառելի</w:t>
      </w:r>
      <w:r w:rsidR="00D76829" w:rsidRPr="00CD757A">
        <w:rPr>
          <w:rFonts w:ascii="GHEA Grapalat" w:hAnsi="GHEA Grapalat"/>
          <w:lang w:val="hy-AM"/>
        </w:rPr>
        <w:t>”</w:t>
      </w:r>
      <w:r w:rsidRPr="00CD757A">
        <w:rPr>
          <w:rFonts w:ascii="GHEA Grapalat" w:hAnsi="GHEA Grapalat"/>
          <w:lang w:val="hy-AM"/>
        </w:rPr>
        <w:t xml:space="preserve"> գծային (1-տարածաչափային) </w:t>
      </w:r>
      <w:r w:rsidR="009A44E7">
        <w:rPr>
          <w:rFonts w:ascii="GHEA Grapalat" w:hAnsi="GHEA Grapalat"/>
          <w:lang w:val="hy-AM"/>
        </w:rPr>
        <w:t>“</w:t>
      </w:r>
      <w:r w:rsidRPr="00CD757A">
        <w:rPr>
          <w:rFonts w:ascii="GHEA Grapalat" w:hAnsi="GHEA Grapalat"/>
          <w:lang w:val="hy-AM"/>
        </w:rPr>
        <w:t>տեսափոխակերպման մատրիցաները</w:t>
      </w:r>
      <w:r w:rsidR="00D76829" w:rsidRPr="00CD757A">
        <w:rPr>
          <w:rFonts w:ascii="GHEA Grapalat" w:hAnsi="GHEA Grapalat"/>
          <w:lang w:val="hy-AM"/>
        </w:rPr>
        <w:t>”</w:t>
      </w:r>
      <w:r w:rsidRPr="00CD757A">
        <w:rPr>
          <w:rFonts w:ascii="GHEA Grapalat" w:hAnsi="GHEA Grapalat"/>
          <w:lang w:val="hy-AM"/>
        </w:rPr>
        <w:t>, որոնց առանձին տարրերի պիկային անդրադարձը ալիքի երկարության ընդգրկույթում գերազանցում է 3000 նմ, բայց չի գերազանցում 30 000 նմ;</w:t>
      </w:r>
    </w:p>
    <w:p w:rsidR="00E77C02" w:rsidRPr="00CD757A" w:rsidRDefault="00E77C02" w:rsidP="00483C16">
      <w:pPr>
        <w:pStyle w:val="BodyText"/>
        <w:autoSpaceDE w:val="0"/>
        <w:autoSpaceDN w:val="0"/>
        <w:adjustRightInd w:val="0"/>
        <w:spacing w:before="240" w:after="240" w:line="276" w:lineRule="auto"/>
        <w:ind w:left="2551" w:hanging="283"/>
        <w:rPr>
          <w:rFonts w:ascii="GHEA Grapalat" w:hAnsi="GHEA Grapalat"/>
          <w:lang w:val="hy-AM"/>
        </w:rPr>
      </w:pPr>
      <w:r w:rsidRPr="00CD757A">
        <w:rPr>
          <w:rFonts w:ascii="GHEA Grapalat" w:hAnsi="GHEA Grapalat"/>
          <w:lang w:val="hy-AM"/>
        </w:rPr>
        <w:lastRenderedPageBreak/>
        <w:t xml:space="preserve">f. </w:t>
      </w:r>
      <w:r w:rsidR="009A44E7">
        <w:rPr>
          <w:rFonts w:ascii="GHEA Grapalat" w:hAnsi="GHEA Grapalat"/>
          <w:lang w:val="hy-AM"/>
        </w:rPr>
        <w:t>“</w:t>
      </w:r>
      <w:r w:rsidRPr="00CD757A">
        <w:rPr>
          <w:rStyle w:val="FontStyle144"/>
          <w:rFonts w:ascii="GHEA Grapalat" w:hAnsi="GHEA Grapalat" w:cs="Sylfaen"/>
          <w:sz w:val="24"/>
          <w:szCs w:val="24"/>
          <w:lang w:val="hy-AM"/>
        </w:rPr>
        <w:t>Տիեզերքում</w:t>
      </w:r>
      <w:r w:rsidRPr="00CD757A">
        <w:rPr>
          <w:rFonts w:ascii="GHEA Grapalat" w:hAnsi="GHEA Grapalat"/>
          <w:lang w:val="hy-AM"/>
        </w:rPr>
        <w:t xml:space="preserve"> ոչ կիրառելի</w:t>
      </w:r>
      <w:r w:rsidR="00D76829" w:rsidRPr="00CD757A">
        <w:rPr>
          <w:rFonts w:ascii="GHEA Grapalat" w:hAnsi="GHEA Grapalat"/>
          <w:lang w:val="hy-AM"/>
        </w:rPr>
        <w:t>”</w:t>
      </w:r>
      <w:r w:rsidRPr="00CD757A">
        <w:rPr>
          <w:rFonts w:ascii="GHEA Grapalat" w:hAnsi="GHEA Grapalat"/>
          <w:lang w:val="hy-AM"/>
        </w:rPr>
        <w:t xml:space="preserve"> գծային (2-տարածաչափ) </w:t>
      </w:r>
      <w:r w:rsidR="009A44E7">
        <w:rPr>
          <w:rFonts w:ascii="GHEA Grapalat" w:hAnsi="GHEA Grapalat"/>
          <w:lang w:val="hy-AM"/>
        </w:rPr>
        <w:t>“</w:t>
      </w:r>
      <w:r w:rsidRPr="00CD757A">
        <w:rPr>
          <w:rFonts w:ascii="GHEA Grapalat" w:hAnsi="GHEA Grapalat"/>
          <w:lang w:val="hy-AM"/>
        </w:rPr>
        <w:t>տեսափոխակերպման մատրիցաները</w:t>
      </w:r>
      <w:r w:rsidR="00D76829" w:rsidRPr="00CD757A">
        <w:rPr>
          <w:rFonts w:ascii="GHEA Grapalat" w:hAnsi="GHEA Grapalat"/>
          <w:lang w:val="hy-AM"/>
        </w:rPr>
        <w:t>”</w:t>
      </w:r>
      <w:r w:rsidRPr="00CD757A">
        <w:rPr>
          <w:rFonts w:ascii="GHEA Grapalat" w:hAnsi="GHEA Grapalat"/>
          <w:lang w:val="hy-AM"/>
        </w:rPr>
        <w:t>, որոնք կառուցված են մ</w:t>
      </w:r>
      <w:r w:rsidRPr="00CD757A">
        <w:rPr>
          <w:rStyle w:val="FontStyle144"/>
          <w:rFonts w:ascii="GHEA Grapalat" w:hAnsi="GHEA Grapalat" w:cs="Sylfaen"/>
          <w:sz w:val="24"/>
          <w:szCs w:val="24"/>
          <w:lang w:val="hy-AM"/>
        </w:rPr>
        <w:t>իկրոբոլոմետրային</w:t>
      </w:r>
      <w:r w:rsidRPr="00CD757A">
        <w:rPr>
          <w:rFonts w:ascii="GHEA Grapalat" w:hAnsi="GHEA Grapalat"/>
          <w:lang w:val="hy-AM"/>
        </w:rPr>
        <w:t xml:space="preserve"> նյութերից և ունեն չֆիլտրված զգայունությամբ առանձին տարրեր 8 000 նմ հավասար կամ գերազանցող բայց 14 000 նմ չգերազանցող ալիքային երկարության ընդգրկույթում։</w:t>
      </w:r>
    </w:p>
    <w:p w:rsidR="00E77C02" w:rsidRPr="00CD757A" w:rsidRDefault="00E77C02" w:rsidP="00483C16">
      <w:pPr>
        <w:pStyle w:val="BodyText"/>
        <w:autoSpaceDE w:val="0"/>
        <w:autoSpaceDN w:val="0"/>
        <w:adjustRightInd w:val="0"/>
        <w:spacing w:before="240" w:after="240" w:line="276" w:lineRule="auto"/>
        <w:ind w:left="2551"/>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autoSpaceDE w:val="0"/>
        <w:autoSpaceDN w:val="0"/>
        <w:adjustRightInd w:val="0"/>
        <w:spacing w:before="240" w:after="240" w:line="276" w:lineRule="auto"/>
        <w:ind w:left="2551"/>
        <w:rPr>
          <w:rFonts w:ascii="GHEA Grapalat" w:hAnsi="GHEA Grapalat" w:cs="Sylfaen"/>
          <w:i/>
          <w:lang w:val="hy-AM"/>
        </w:rPr>
      </w:pPr>
      <w:r w:rsidRPr="00CD757A">
        <w:rPr>
          <w:rFonts w:ascii="GHEA Grapalat" w:hAnsi="GHEA Grapalat" w:cs="Sylfaen"/>
          <w:i/>
          <w:lang w:val="hy-AM"/>
        </w:rPr>
        <w:t>6A002.a.3.f. կետի նպատակներով ‘միկրոբոլոմետրը’ սահմանվում է որպես ջերմային պատկերման դետեկտոր, որը դետեկտորի մեջ ինֆրակարմիր ճառագայթման կլանման արդյունքում ջերմաստիճանի փոփոխության հետևանքով կիրառվում է ցանկացած կիրառելի ազդանշան ստեղծելու համար</w:t>
      </w:r>
      <w:r w:rsidRPr="00CD757A">
        <w:rPr>
          <w:rFonts w:ascii="GHEA Grapalat" w:hAnsi="GHEA Grapalat" w:cs="Times LatArm"/>
          <w:i/>
          <w:lang w:val="hy-AM"/>
        </w:rPr>
        <w:t>։</w:t>
      </w:r>
      <w:r w:rsidRPr="00CD757A">
        <w:rPr>
          <w:rFonts w:ascii="GHEA Grapalat" w:hAnsi="GHEA Grapalat" w:cs="Sylfaen"/>
          <w:i/>
          <w:lang w:val="hy-AM"/>
        </w:rPr>
        <w:t xml:space="preserve"> </w:t>
      </w:r>
    </w:p>
    <w:p w:rsidR="00E77C02" w:rsidRPr="00CD757A" w:rsidRDefault="00E77C02" w:rsidP="00483C16">
      <w:pPr>
        <w:pStyle w:val="BodyText"/>
        <w:autoSpaceDE w:val="0"/>
        <w:autoSpaceDN w:val="0"/>
        <w:adjustRightInd w:val="0"/>
        <w:spacing w:before="240" w:after="240" w:line="276" w:lineRule="auto"/>
        <w:ind w:left="2551" w:hanging="283"/>
        <w:rPr>
          <w:rFonts w:ascii="GHEA Grapalat" w:hAnsi="GHEA Grapalat"/>
          <w:lang w:val="hy-AM"/>
        </w:rPr>
      </w:pPr>
      <w:r w:rsidRPr="00CD757A">
        <w:rPr>
          <w:rFonts w:ascii="GHEA Grapalat" w:hAnsi="GHEA Grapalat"/>
          <w:lang w:val="hy-AM"/>
        </w:rPr>
        <w:t xml:space="preserve">g. </w:t>
      </w:r>
      <w:r w:rsidR="009A44E7">
        <w:rPr>
          <w:rFonts w:ascii="GHEA Grapalat" w:hAnsi="GHEA Grapalat"/>
          <w:lang w:val="hy-AM"/>
        </w:rPr>
        <w:t>“</w:t>
      </w:r>
      <w:r w:rsidRPr="00CD757A">
        <w:rPr>
          <w:rStyle w:val="FontStyle144"/>
          <w:rFonts w:ascii="GHEA Grapalat" w:hAnsi="GHEA Grapalat" w:cs="Sylfaen"/>
          <w:sz w:val="24"/>
          <w:szCs w:val="24"/>
          <w:lang w:val="hy-AM"/>
        </w:rPr>
        <w:t>Տիեզերքում</w:t>
      </w:r>
      <w:r w:rsidRPr="00CD757A">
        <w:rPr>
          <w:rFonts w:ascii="GHEA Grapalat" w:hAnsi="GHEA Grapalat"/>
          <w:lang w:val="hy-AM"/>
        </w:rPr>
        <w:t xml:space="preserve"> ոչ կիրառելի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տեսափոխակերպման մատրիցաներ</w:t>
      </w:r>
      <w:r w:rsidR="00D76829" w:rsidRPr="00CD757A">
        <w:rPr>
          <w:rFonts w:ascii="GHEA Grapalat" w:hAnsi="GHEA Grapalat"/>
          <w:lang w:val="hy-AM"/>
        </w:rPr>
        <w:t>”</w:t>
      </w:r>
      <w:r w:rsidRPr="00CD757A">
        <w:rPr>
          <w:rFonts w:ascii="GHEA Grapalat" w:hAnsi="GHEA Grapalat"/>
          <w:lang w:val="hy-AM"/>
        </w:rPr>
        <w:t>, որոնք ունեն բոլոր հետևյալ բնութագրերը.</w:t>
      </w:r>
    </w:p>
    <w:p w:rsidR="00E77C02" w:rsidRPr="00CD757A" w:rsidRDefault="00E77C02" w:rsidP="00483C16">
      <w:pPr>
        <w:pStyle w:val="BodyText"/>
        <w:autoSpaceDE w:val="0"/>
        <w:autoSpaceDN w:val="0"/>
        <w:adjustRightInd w:val="0"/>
        <w:spacing w:before="240" w:after="240" w:line="276" w:lineRule="auto"/>
        <w:ind w:left="2834" w:hanging="283"/>
        <w:rPr>
          <w:rStyle w:val="FontStyle144"/>
          <w:rFonts w:ascii="GHEA Grapalat" w:hAnsi="GHEA Grapalat"/>
          <w:sz w:val="24"/>
          <w:szCs w:val="24"/>
          <w:lang w:val="hy-AM"/>
        </w:rPr>
      </w:pPr>
      <w:r w:rsidRPr="00CD757A">
        <w:rPr>
          <w:rFonts w:ascii="GHEA Grapalat" w:hAnsi="GHEA Grapalat"/>
          <w:lang w:val="hy-AM"/>
        </w:rPr>
        <w:t xml:space="preserve">1. </w:t>
      </w:r>
      <w:r w:rsidRPr="00CD757A">
        <w:rPr>
          <w:rStyle w:val="FontStyle144"/>
          <w:rFonts w:ascii="GHEA Grapalat" w:hAnsi="GHEA Grapalat" w:cs="Sylfaen"/>
          <w:sz w:val="24"/>
          <w:szCs w:val="24"/>
          <w:lang w:val="hy-AM"/>
        </w:rPr>
        <w:t>Առանձին</w:t>
      </w:r>
      <w:r w:rsidRPr="00CD757A">
        <w:rPr>
          <w:rStyle w:val="FontStyle144"/>
          <w:rFonts w:ascii="GHEA Grapalat" w:hAnsi="GHEA Grapalat"/>
          <w:sz w:val="24"/>
          <w:szCs w:val="24"/>
          <w:lang w:val="hy-AM"/>
        </w:rPr>
        <w:t xml:space="preserve"> դետեկտորային </w:t>
      </w:r>
      <w:r w:rsidRPr="00CD757A">
        <w:rPr>
          <w:rStyle w:val="FontStyle144"/>
          <w:rFonts w:ascii="GHEA Grapalat" w:hAnsi="GHEA Grapalat" w:cs="Sylfaen"/>
          <w:sz w:val="24"/>
          <w:szCs w:val="24"/>
          <w:lang w:val="hy-AM"/>
        </w:rPr>
        <w:t>տարրեր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որոնք ունեն պիկային</w:t>
      </w:r>
      <w:r w:rsidRPr="00CD757A">
        <w:rPr>
          <w:rStyle w:val="FontStyle144"/>
          <w:rFonts w:ascii="GHEA Grapalat" w:hAnsi="GHEA Grapalat"/>
          <w:sz w:val="24"/>
          <w:szCs w:val="24"/>
          <w:lang w:val="hy-AM"/>
        </w:rPr>
        <w:t xml:space="preserve"> անդրադարձ 400 </w:t>
      </w:r>
      <w:r w:rsidRPr="00CD757A">
        <w:rPr>
          <w:rStyle w:val="FontStyle144"/>
          <w:rFonts w:ascii="GHEA Grapalat" w:hAnsi="GHEA Grapalat" w:cs="Sylfaen"/>
          <w:sz w:val="24"/>
          <w:szCs w:val="24"/>
          <w:lang w:val="hy-AM"/>
        </w:rPr>
        <w:t>նմ գերազանցող</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բայց</w:t>
      </w:r>
      <w:r w:rsidRPr="00CD757A">
        <w:rPr>
          <w:rStyle w:val="FontStyle144"/>
          <w:rFonts w:ascii="GHEA Grapalat" w:hAnsi="GHEA Grapalat"/>
          <w:sz w:val="24"/>
          <w:szCs w:val="24"/>
          <w:lang w:val="hy-AM"/>
        </w:rPr>
        <w:t xml:space="preserve"> 900 </w:t>
      </w:r>
      <w:r w:rsidRPr="00CD757A">
        <w:rPr>
          <w:rStyle w:val="FontStyle144"/>
          <w:rFonts w:ascii="GHEA Grapalat" w:hAnsi="GHEA Grapalat" w:cs="Sylfaen"/>
          <w:sz w:val="24"/>
          <w:szCs w:val="24"/>
          <w:lang w:val="hy-AM"/>
        </w:rPr>
        <w:t>նմ չգերազանցող ալիքային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երկարության</w:t>
      </w:r>
      <w:r w:rsidRPr="00CD757A">
        <w:rPr>
          <w:rStyle w:val="FontStyle144"/>
          <w:rFonts w:ascii="GHEA Grapalat" w:hAnsi="GHEA Grapalat"/>
          <w:sz w:val="24"/>
          <w:szCs w:val="24"/>
          <w:lang w:val="hy-AM"/>
        </w:rPr>
        <w:t xml:space="preserve"> ընդգրկույթում; </w:t>
      </w:r>
    </w:p>
    <w:p w:rsidR="00E77C02" w:rsidRPr="00CD757A" w:rsidRDefault="00E77C02" w:rsidP="00483C16">
      <w:pPr>
        <w:pStyle w:val="BodyText"/>
        <w:autoSpaceDE w:val="0"/>
        <w:autoSpaceDN w:val="0"/>
        <w:adjustRightInd w:val="0"/>
        <w:spacing w:before="240" w:after="240" w:line="276" w:lineRule="auto"/>
        <w:ind w:left="2834" w:hanging="283"/>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2. Հատուկ</w:t>
      </w:r>
      <w:r w:rsidRPr="00CD757A">
        <w:rPr>
          <w:rStyle w:val="FontStyle144"/>
          <w:rFonts w:ascii="GHEA Grapalat" w:hAnsi="GHEA Grapalat"/>
          <w:sz w:val="24"/>
          <w:szCs w:val="24"/>
          <w:lang w:val="hy-AM"/>
        </w:rPr>
        <w:t xml:space="preserve"> </w:t>
      </w:r>
      <w:r w:rsidRPr="00CD757A">
        <w:rPr>
          <w:rFonts w:ascii="GHEA Grapalat" w:hAnsi="GHEA Grapalat"/>
          <w:lang w:val="hy-AM"/>
        </w:rPr>
        <w:t>նախագծված</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ձևա</w:t>
      </w:r>
      <w:r w:rsidRPr="00CD757A">
        <w:rPr>
          <w:rStyle w:val="FontStyle144"/>
          <w:rFonts w:ascii="GHEA Grapalat" w:hAnsi="GHEA Grapalat" w:cs="Sylfaen"/>
          <w:sz w:val="24"/>
          <w:szCs w:val="24"/>
          <w:lang w:val="hy-AM"/>
        </w:rPr>
        <w:t>փոխված</w:t>
      </w:r>
      <w:r w:rsidRPr="00CD757A">
        <w:rPr>
          <w:rStyle w:val="FontStyle144"/>
          <w:rFonts w:ascii="GHEA Grapalat" w:hAnsi="GHEA Grapalat"/>
          <w:sz w:val="24"/>
          <w:szCs w:val="24"/>
          <w:lang w:val="hy-AM"/>
        </w:rPr>
        <w:t xml:space="preserve"> ‘</w:t>
      </w:r>
      <w:r w:rsidRPr="00CD757A">
        <w:rPr>
          <w:rFonts w:ascii="GHEA Grapalat" w:hAnsi="GHEA Grapalat" w:cs="Sylfaen"/>
          <w:lang w:val="hy-AM"/>
        </w:rPr>
        <w:t>լիցքի</w:t>
      </w:r>
      <w:r w:rsidRPr="00CD757A">
        <w:rPr>
          <w:rFonts w:ascii="GHEA Grapalat" w:hAnsi="GHEA Grapalat"/>
          <w:lang w:val="hy-AM"/>
        </w:rPr>
        <w:t xml:space="preserve"> </w:t>
      </w:r>
      <w:r w:rsidRPr="00CD757A">
        <w:rPr>
          <w:rFonts w:ascii="GHEA Grapalat" w:hAnsi="GHEA Grapalat" w:cs="Sylfaen"/>
          <w:lang w:val="hy-AM"/>
        </w:rPr>
        <w:t>բազմապատկում’</w:t>
      </w:r>
      <w:r w:rsidRPr="00CD757A">
        <w:rPr>
          <w:rFonts w:ascii="GHEA Grapalat" w:hAnsi="GHEA Grapalat"/>
          <w:lang w:val="hy-AM"/>
        </w:rPr>
        <w:t xml:space="preserve"> </w:t>
      </w:r>
      <w:r w:rsidRPr="00CD757A">
        <w:rPr>
          <w:rFonts w:ascii="GHEA Grapalat" w:hAnsi="GHEA Grapalat" w:cs="Sylfaen"/>
          <w:lang w:val="hy-AM"/>
        </w:rPr>
        <w:t>ապահովելու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ունեն առավելագույն </w:t>
      </w:r>
      <w:r w:rsidR="009A44E7">
        <w:rPr>
          <w:rFonts w:ascii="GHEA Grapalat" w:hAnsi="GHEA Grapalat"/>
          <w:lang w:val="hy-AM"/>
        </w:rPr>
        <w:t>“</w:t>
      </w:r>
      <w:r w:rsidRPr="00CD757A">
        <w:rPr>
          <w:rFonts w:ascii="GHEA Grapalat" w:hAnsi="GHEA Grapalat"/>
          <w:lang w:val="hy-AM"/>
        </w:rPr>
        <w:t>ճառագայթող զգայունություն</w:t>
      </w:r>
      <w:r w:rsidR="00D76829" w:rsidRPr="00CD757A">
        <w:rPr>
          <w:rFonts w:ascii="GHEA Grapalat" w:hAnsi="GHEA Grapalat"/>
          <w:lang w:val="hy-AM"/>
        </w:rPr>
        <w:t>”</w:t>
      </w:r>
      <w:r w:rsidRPr="00CD757A">
        <w:rPr>
          <w:rFonts w:ascii="GHEA Grapalat" w:hAnsi="GHEA Grapalat"/>
          <w:lang w:val="hy-AM"/>
        </w:rPr>
        <w:t xml:space="preserve">, որը բարձր է </w:t>
      </w:r>
      <w:r w:rsidRPr="00CD757A">
        <w:rPr>
          <w:rStyle w:val="FontStyle144"/>
          <w:rFonts w:ascii="GHEA Grapalat" w:hAnsi="GHEA Grapalat"/>
          <w:sz w:val="24"/>
          <w:szCs w:val="24"/>
          <w:lang w:val="hy-AM"/>
        </w:rPr>
        <w:t xml:space="preserve">10 մԱ/Վտ </w:t>
      </w:r>
      <w:r w:rsidRPr="00CD757A">
        <w:rPr>
          <w:rFonts w:ascii="GHEA Grapalat" w:hAnsi="GHEA Grapalat"/>
          <w:lang w:val="hy-AM"/>
        </w:rPr>
        <w:t xml:space="preserve">760 </w:t>
      </w:r>
      <w:r w:rsidRPr="00CD757A">
        <w:rPr>
          <w:rFonts w:ascii="GHEA Grapalat" w:hAnsi="GHEA Grapalat" w:cs="Sylfaen"/>
          <w:lang w:val="hy-AM"/>
        </w:rPr>
        <w:t>նմ գերազանցող ալիքային</w:t>
      </w:r>
      <w:r w:rsidRPr="00CD757A">
        <w:rPr>
          <w:rFonts w:ascii="GHEA Grapalat" w:hAnsi="GHEA Grapalat"/>
          <w:lang w:val="hy-AM"/>
        </w:rPr>
        <w:t xml:space="preserve"> </w:t>
      </w:r>
      <w:r w:rsidRPr="00CD757A">
        <w:rPr>
          <w:rFonts w:ascii="GHEA Grapalat" w:hAnsi="GHEA Grapalat" w:cs="Sylfaen"/>
          <w:lang w:val="hy-AM"/>
        </w:rPr>
        <w:t xml:space="preserve">երկարություններում; </w:t>
      </w:r>
      <w:r w:rsidRPr="00CD757A">
        <w:rPr>
          <w:rStyle w:val="FontStyle144"/>
          <w:rFonts w:ascii="GHEA Grapalat" w:hAnsi="GHEA Grapalat" w:cs="Sylfaen"/>
          <w:sz w:val="24"/>
          <w:szCs w:val="24"/>
          <w:u w:val="single"/>
          <w:lang w:val="hy-AM"/>
        </w:rPr>
        <w:t>և</w:t>
      </w:r>
    </w:p>
    <w:p w:rsidR="00E77C02" w:rsidRPr="00CD757A" w:rsidRDefault="00E77C02" w:rsidP="00483C16">
      <w:pPr>
        <w:pStyle w:val="BodyText"/>
        <w:autoSpaceDE w:val="0"/>
        <w:autoSpaceDN w:val="0"/>
        <w:adjustRightInd w:val="0"/>
        <w:spacing w:before="240" w:after="240" w:line="276" w:lineRule="auto"/>
        <w:ind w:left="2834" w:hanging="283"/>
        <w:rPr>
          <w:rStyle w:val="FontStyle144"/>
          <w:rFonts w:ascii="GHEA Grapalat" w:hAnsi="GHEA Grapalat" w:cs="Sylfaen"/>
          <w:sz w:val="24"/>
          <w:szCs w:val="24"/>
          <w:lang w:val="hy-AM"/>
        </w:rPr>
      </w:pPr>
      <w:r w:rsidRPr="00CD757A">
        <w:rPr>
          <w:rStyle w:val="FontStyle144"/>
          <w:rFonts w:ascii="GHEA Grapalat" w:hAnsi="GHEA Grapalat" w:cs="Sylfaen"/>
          <w:sz w:val="24"/>
          <w:szCs w:val="24"/>
          <w:lang w:val="hy-AM"/>
        </w:rPr>
        <w:t xml:space="preserve">3. </w:t>
      </w:r>
      <w:r w:rsidRPr="00CD757A">
        <w:rPr>
          <w:rFonts w:ascii="GHEA Grapalat" w:hAnsi="GHEA Grapalat"/>
          <w:lang w:val="hy-AM"/>
        </w:rPr>
        <w:t>Տարրերի</w:t>
      </w:r>
      <w:r w:rsidRPr="00CD757A">
        <w:rPr>
          <w:rStyle w:val="FontStyle144"/>
          <w:rFonts w:ascii="GHEA Grapalat" w:hAnsi="GHEA Grapalat" w:cs="Sylfaen"/>
          <w:sz w:val="24"/>
          <w:szCs w:val="24"/>
          <w:lang w:val="hy-AM"/>
        </w:rPr>
        <w:t xml:space="preserve"> թիվը 32-ից մեծ է։</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hAnsi="GHEA Grapalat"/>
          <w:lang w:val="hy-AM"/>
        </w:rPr>
        <w:t xml:space="preserve">Պատկերի </w:t>
      </w:r>
      <w:r w:rsidRPr="00CD757A">
        <w:rPr>
          <w:rFonts w:ascii="GHEA Grapalat" w:hAnsi="GHEA Grapalat" w:cs="Sylfaen"/>
          <w:lang w:val="hy-AM"/>
        </w:rPr>
        <w:t>միասպեկտր</w:t>
      </w:r>
      <w:r w:rsidRPr="00CD757A">
        <w:rPr>
          <w:rFonts w:ascii="GHEA Grapalat" w:hAnsi="GHEA Grapalat"/>
          <w:lang w:val="hy-AM"/>
        </w:rPr>
        <w:t xml:space="preserve"> </w:t>
      </w:r>
      <w:r w:rsidRPr="00CD757A">
        <w:rPr>
          <w:rFonts w:ascii="GHEA Grapalat" w:hAnsi="GHEA Grapalat" w:cs="Sylfaen"/>
          <w:lang w:val="hy-AM"/>
        </w:rPr>
        <w:t>տվիչներ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պատկերի</w:t>
      </w:r>
      <w:r w:rsidRPr="00CD757A">
        <w:rPr>
          <w:rFonts w:ascii="GHEA Grapalat" w:hAnsi="GHEA Grapalat"/>
          <w:lang w:val="hy-AM"/>
        </w:rPr>
        <w:t xml:space="preserve"> </w:t>
      </w:r>
      <w:r w:rsidRPr="00CD757A">
        <w:rPr>
          <w:rFonts w:ascii="GHEA Grapalat" w:hAnsi="GHEA Grapalat" w:cs="Sylfaen"/>
          <w:lang w:val="hy-AM"/>
        </w:rPr>
        <w:t>բազմասպեկտր</w:t>
      </w:r>
      <w:r w:rsidRPr="00CD757A">
        <w:rPr>
          <w:rFonts w:ascii="GHEA Grapalat" w:hAnsi="GHEA Grapalat"/>
          <w:lang w:val="hy-AM"/>
        </w:rPr>
        <w:t xml:space="preserve"> </w:t>
      </w:r>
      <w:r w:rsidRPr="00CD757A">
        <w:rPr>
          <w:rFonts w:ascii="GHEA Grapalat" w:hAnsi="GHEA Grapalat" w:cs="Sylfaen"/>
          <w:lang w:val="hy-AM"/>
        </w:rPr>
        <w:t>տվիչներ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հեռավոր զննման</w:t>
      </w:r>
      <w:r w:rsidRPr="00CD757A">
        <w:rPr>
          <w:rFonts w:ascii="GHEA Grapalat" w:hAnsi="GHEA Grapalat"/>
          <w:lang w:val="hy-AM"/>
        </w:rPr>
        <w:t xml:space="preserve"> </w:t>
      </w:r>
      <w:r w:rsidRPr="00CD757A">
        <w:rPr>
          <w:rFonts w:ascii="GHEA Grapalat" w:hAnsi="GHEA Grapalat" w:cs="Sylfaen"/>
          <w:lang w:val="hy-AM"/>
        </w:rPr>
        <w:t>կիրառումների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1. Ա</w:t>
      </w:r>
      <w:r w:rsidRPr="00CD757A">
        <w:rPr>
          <w:rFonts w:ascii="GHEA Grapalat" w:hAnsi="GHEA Grapalat" w:cs="Sylfaen"/>
          <w:lang w:val="hy-AM"/>
        </w:rPr>
        <w:t>կնթարթային</w:t>
      </w:r>
      <w:r w:rsidRPr="00CD757A">
        <w:rPr>
          <w:rFonts w:ascii="GHEA Grapalat" w:hAnsi="GHEA Grapalat"/>
          <w:lang w:val="hy-AM"/>
        </w:rPr>
        <w:t xml:space="preserve"> </w:t>
      </w:r>
      <w:r w:rsidRPr="00CD757A">
        <w:rPr>
          <w:rFonts w:ascii="GHEA Grapalat" w:hAnsi="GHEA Grapalat" w:cs="Sylfaen"/>
          <w:lang w:val="hy-AM"/>
        </w:rPr>
        <w:t>տեսանելիության</w:t>
      </w:r>
      <w:r w:rsidRPr="00CD757A">
        <w:rPr>
          <w:rFonts w:ascii="GHEA Grapalat" w:hAnsi="GHEA Grapalat"/>
          <w:lang w:val="hy-AM"/>
        </w:rPr>
        <w:t xml:space="preserve"> </w:t>
      </w:r>
      <w:r w:rsidRPr="00CD757A">
        <w:rPr>
          <w:rFonts w:ascii="GHEA Grapalat" w:hAnsi="GHEA Grapalat" w:cs="Sylfaen"/>
          <w:lang w:val="hy-AM"/>
        </w:rPr>
        <w:t>դաշտ</w:t>
      </w:r>
      <w:r w:rsidRPr="00CD757A">
        <w:rPr>
          <w:rFonts w:ascii="GHEA Grapalat" w:hAnsi="GHEA Grapalat"/>
          <w:lang w:val="hy-AM"/>
        </w:rPr>
        <w:t xml:space="preserve"> (</w:t>
      </w:r>
      <w:r w:rsidRPr="00CD757A">
        <w:rPr>
          <w:rFonts w:ascii="GHEA Grapalat" w:hAnsi="GHEA Grapalat" w:cs="Sylfaen"/>
          <w:lang w:val="hy-AM"/>
        </w:rPr>
        <w:t>ԱՏԴ</w:t>
      </w:r>
      <w:r w:rsidRPr="00CD757A">
        <w:rPr>
          <w:rFonts w:ascii="GHEA Grapalat" w:hAnsi="GHEA Grapalat"/>
          <w:lang w:val="hy-AM"/>
        </w:rPr>
        <w:t>)</w:t>
      </w:r>
      <w:r w:rsidRPr="00CD757A">
        <w:rPr>
          <w:rFonts w:ascii="GHEA Grapalat" w:hAnsi="GHEA Grapalat" w:cs="Sylfaen"/>
          <w:lang w:val="hy-AM"/>
        </w:rPr>
        <w:t xml:space="preserve"> պակաս</w:t>
      </w:r>
      <w:r w:rsidRPr="00CD757A">
        <w:rPr>
          <w:rFonts w:ascii="GHEA Grapalat" w:hAnsi="GHEA Grapalat"/>
          <w:lang w:val="hy-AM"/>
        </w:rPr>
        <w:t xml:space="preserve"> է 200 մկռադ (</w:t>
      </w:r>
      <w:r w:rsidRPr="00CD757A">
        <w:rPr>
          <w:rFonts w:ascii="GHEA Grapalat" w:hAnsi="GHEA Grapalat" w:cs="Sylfaen"/>
          <w:lang w:val="hy-AM"/>
        </w:rPr>
        <w:t>միկրոռադիանից</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Նախատեսված </w:t>
      </w:r>
      <w:r w:rsidRPr="00CD757A">
        <w:rPr>
          <w:rFonts w:ascii="GHEA Grapalat" w:hAnsi="GHEA Grapalat" w:cs="Sylfaen"/>
          <w:lang w:val="hy-AM"/>
        </w:rPr>
        <w:t>են</w:t>
      </w:r>
      <w:r w:rsidRPr="00CD757A">
        <w:rPr>
          <w:rFonts w:ascii="GHEA Grapalat" w:hAnsi="GHEA Grapalat"/>
          <w:lang w:val="hy-AM"/>
        </w:rPr>
        <w:t xml:space="preserve"> 400 </w:t>
      </w:r>
      <w:r w:rsidRPr="00CD757A">
        <w:rPr>
          <w:rFonts w:ascii="GHEA Grapalat" w:hAnsi="GHEA Grapalat" w:cs="Sylfaen"/>
          <w:lang w:val="hy-AM"/>
        </w:rPr>
        <w:t>նմ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30 000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ալիքային</w:t>
      </w:r>
      <w:r w:rsidRPr="00CD757A">
        <w:rPr>
          <w:rFonts w:ascii="GHEA Grapalat" w:hAnsi="GHEA Grapalat"/>
          <w:lang w:val="hy-AM"/>
        </w:rPr>
        <w:t xml:space="preserve"> </w:t>
      </w:r>
      <w:r w:rsidRPr="00CD757A">
        <w:rPr>
          <w:rFonts w:ascii="GHEA Grapalat" w:hAnsi="GHEA Grapalat" w:cs="Sylfaen"/>
          <w:lang w:val="hy-AM"/>
        </w:rPr>
        <w:t>երկարությունների</w:t>
      </w:r>
      <w:r w:rsidRPr="00CD757A">
        <w:rPr>
          <w:rFonts w:ascii="GHEA Grapalat" w:hAnsi="GHEA Grapalat"/>
          <w:lang w:val="hy-AM"/>
        </w:rPr>
        <w:t xml:space="preserve"> </w:t>
      </w:r>
      <w:r w:rsidRPr="00CD757A">
        <w:rPr>
          <w:rFonts w:ascii="GHEA Grapalat" w:hAnsi="GHEA Grapalat" w:cs="Sylfaen"/>
          <w:lang w:val="hy-AM"/>
        </w:rPr>
        <w:t>ընդգրկույթում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 ունեն բոլոր հետևյալ 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t xml:space="preserve">a. Ապահովում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պատկերի</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տվյալները</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lang w:val="hy-AM"/>
        </w:rPr>
        <w:t xml:space="preserve"> </w:t>
      </w:r>
      <w:r w:rsidRPr="00CD757A">
        <w:rPr>
          <w:rFonts w:ascii="GHEA Grapalat" w:hAnsi="GHEA Grapalat" w:cs="Sylfaen"/>
          <w:lang w:val="hy-AM"/>
        </w:rPr>
        <w:t xml:space="preserve">ֆորմատով;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lang w:val="hy-AM"/>
        </w:rPr>
      </w:pPr>
      <w:r w:rsidRPr="00CD757A">
        <w:rPr>
          <w:rFonts w:ascii="GHEA Grapalat" w:hAnsi="GHEA Grapalat"/>
          <w:lang w:val="hy-AM"/>
        </w:rPr>
        <w:lastRenderedPageBreak/>
        <w:t xml:space="preserve">b.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բնութագրերից որևէ մեկը.</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1. </w:t>
      </w:r>
      <w:r w:rsidR="009A44E7">
        <w:rPr>
          <w:rFonts w:ascii="GHEA Grapalat" w:eastAsia="MingLiU_HKSCS" w:hAnsi="GHEA Grapalat" w:cs="MingLiU_HKSCS"/>
          <w:lang w:val="hy-AM"/>
        </w:rPr>
        <w:t>“</w:t>
      </w:r>
      <w:r w:rsidRPr="00CD757A">
        <w:rPr>
          <w:rFonts w:ascii="GHEA Grapalat" w:hAnsi="GHEA Grapalat"/>
          <w:lang w:val="hy-AM"/>
        </w:rPr>
        <w:t xml:space="preserve">Տիեզերքում ոչ </w:t>
      </w:r>
      <w:r w:rsidRPr="00CD757A">
        <w:rPr>
          <w:rFonts w:ascii="GHEA Grapalat" w:hAnsi="GHEA Grapalat" w:cs="Sylfaen"/>
          <w:lang w:val="hy-AM"/>
        </w:rPr>
        <w:t>կիրառելի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lang w:val="hy-AM"/>
        </w:rPr>
      </w:pPr>
      <w:r w:rsidRPr="00CD757A">
        <w:rPr>
          <w:rFonts w:ascii="GHEA Grapalat" w:hAnsi="GHEA Grapalat"/>
          <w:lang w:val="hy-AM"/>
        </w:rPr>
        <w:t xml:space="preserve">2. Նախագծված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թռչող</w:t>
      </w:r>
      <w:r w:rsidRPr="00CD757A">
        <w:rPr>
          <w:rFonts w:ascii="GHEA Grapalat" w:hAnsi="GHEA Grapalat"/>
          <w:lang w:val="hy-AM"/>
        </w:rPr>
        <w:t xml:space="preserve"> </w:t>
      </w:r>
      <w:r w:rsidRPr="00CD757A">
        <w:rPr>
          <w:rFonts w:ascii="GHEA Grapalat" w:hAnsi="GHEA Grapalat" w:cs="Sylfaen"/>
          <w:lang w:val="hy-AM"/>
        </w:rPr>
        <w:t>ապարատներում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 օգտագործելով ոչ</w:t>
      </w:r>
      <w:r w:rsidRPr="00CD757A">
        <w:rPr>
          <w:rFonts w:ascii="GHEA Grapalat" w:hAnsi="GHEA Grapalat"/>
          <w:lang w:val="hy-AM"/>
        </w:rPr>
        <w:t xml:space="preserve"> </w:t>
      </w:r>
      <w:r w:rsidRPr="00CD757A">
        <w:rPr>
          <w:rFonts w:ascii="GHEA Grapalat" w:hAnsi="GHEA Grapalat" w:cs="Sylfaen"/>
          <w:lang w:val="hy-AM"/>
        </w:rPr>
        <w:t>սիլիցիումային</w:t>
      </w:r>
      <w:r w:rsidRPr="00CD757A">
        <w:rPr>
          <w:rFonts w:ascii="GHEA Grapalat" w:hAnsi="GHEA Grapalat"/>
          <w:lang w:val="hy-AM"/>
        </w:rPr>
        <w:t xml:space="preserve"> </w:t>
      </w:r>
      <w:r w:rsidRPr="00CD757A">
        <w:rPr>
          <w:rFonts w:ascii="GHEA Grapalat" w:hAnsi="GHEA Grapalat" w:cs="Sylfaen"/>
          <w:lang w:val="hy-AM"/>
        </w:rPr>
        <w:t>դետեկտորներ</w:t>
      </w:r>
      <w:r w:rsidRPr="00CD757A">
        <w:rPr>
          <w:rFonts w:ascii="GHEA Grapalat" w:hAnsi="GHEA Grapalat"/>
          <w:lang w:val="hy-AM"/>
        </w:rPr>
        <w:t xml:space="preserve"> և ունենալով 2,5 </w:t>
      </w:r>
      <w:r w:rsidRPr="00CD757A">
        <w:rPr>
          <w:rFonts w:ascii="GHEA Grapalat" w:hAnsi="GHEA Grapalat" w:cs="Sylfaen"/>
          <w:lang w:val="hy-AM"/>
        </w:rPr>
        <w:t>մռադ</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միլիռադիան</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ԱՏԴ</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spacing w:before="240" w:after="240" w:line="276" w:lineRule="auto"/>
        <w:ind w:left="1068"/>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6A002.b.1.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պատկերի</w:t>
      </w:r>
      <w:r w:rsidRPr="00CD757A">
        <w:rPr>
          <w:rFonts w:ascii="GHEA Grapalat" w:hAnsi="GHEA Grapalat"/>
          <w:i/>
          <w:lang w:val="hy-AM"/>
        </w:rPr>
        <w:t xml:space="preserve"> </w:t>
      </w:r>
      <w:r w:rsidRPr="00CD757A">
        <w:rPr>
          <w:rFonts w:ascii="GHEA Grapalat" w:hAnsi="GHEA Grapalat" w:cs="Sylfaen"/>
          <w:i/>
          <w:lang w:val="hy-AM"/>
        </w:rPr>
        <w:t>մոնոսպեկտրային</w:t>
      </w:r>
      <w:r w:rsidRPr="00CD757A">
        <w:rPr>
          <w:rFonts w:ascii="GHEA Grapalat" w:hAnsi="GHEA Grapalat"/>
          <w:i/>
          <w:lang w:val="hy-AM"/>
        </w:rPr>
        <w:t xml:space="preserve"> </w:t>
      </w:r>
      <w:r w:rsidRPr="00CD757A">
        <w:rPr>
          <w:rFonts w:ascii="GHEA Grapalat" w:hAnsi="GHEA Grapalat" w:cs="Sylfaen"/>
          <w:i/>
          <w:lang w:val="hy-AM"/>
        </w:rPr>
        <w:t>տվիչները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որոնք ունեն</w:t>
      </w:r>
      <w:r w:rsidRPr="00CD757A">
        <w:rPr>
          <w:rFonts w:ascii="GHEA Grapalat" w:hAnsi="GHEA Grapalat"/>
          <w:i/>
          <w:lang w:val="hy-AM"/>
        </w:rPr>
        <w:t xml:space="preserve"> </w:t>
      </w:r>
      <w:r w:rsidRPr="00CD757A">
        <w:rPr>
          <w:rFonts w:ascii="GHEA Grapalat" w:hAnsi="GHEA Grapalat" w:cs="Sylfaen"/>
          <w:i/>
          <w:lang w:val="hy-AM"/>
        </w:rPr>
        <w:t>պիկային</w:t>
      </w:r>
      <w:r w:rsidRPr="00CD757A">
        <w:rPr>
          <w:rFonts w:ascii="GHEA Grapalat" w:hAnsi="GHEA Grapalat"/>
          <w:i/>
          <w:lang w:val="hy-AM"/>
        </w:rPr>
        <w:t xml:space="preserve"> անդրադարձ 300 </w:t>
      </w:r>
      <w:r w:rsidRPr="00CD757A">
        <w:rPr>
          <w:rFonts w:ascii="GHEA Grapalat" w:hAnsi="GHEA Grapalat" w:cs="Sylfaen"/>
          <w:i/>
          <w:lang w:val="hy-AM"/>
        </w:rPr>
        <w:t>նմ գերազանցող</w:t>
      </w:r>
      <w:r w:rsidRPr="00CD757A">
        <w:rPr>
          <w:rFonts w:ascii="GHEA Grapalat" w:hAnsi="GHEA Grapalat"/>
          <w:i/>
          <w:lang w:val="hy-AM"/>
        </w:rPr>
        <w:t xml:space="preserve">, </w:t>
      </w:r>
      <w:r w:rsidRPr="00CD757A">
        <w:rPr>
          <w:rFonts w:ascii="GHEA Grapalat" w:hAnsi="GHEA Grapalat" w:cs="Sylfaen"/>
          <w:i/>
          <w:lang w:val="hy-AM"/>
        </w:rPr>
        <w:t>բայց</w:t>
      </w:r>
      <w:r w:rsidRPr="00CD757A">
        <w:rPr>
          <w:rFonts w:ascii="GHEA Grapalat" w:hAnsi="GHEA Grapalat"/>
          <w:i/>
          <w:lang w:val="hy-AM"/>
        </w:rPr>
        <w:t xml:space="preserve"> 900 </w:t>
      </w:r>
      <w:r w:rsidRPr="00CD757A">
        <w:rPr>
          <w:rFonts w:ascii="GHEA Grapalat" w:hAnsi="GHEA Grapalat" w:cs="Sylfaen"/>
          <w:i/>
          <w:lang w:val="hy-AM"/>
        </w:rPr>
        <w:t>նմ չգերազանցող ալիքային</w:t>
      </w:r>
      <w:r w:rsidRPr="00CD757A">
        <w:rPr>
          <w:rFonts w:ascii="GHEA Grapalat" w:hAnsi="GHEA Grapalat"/>
          <w:i/>
          <w:lang w:val="hy-AM"/>
        </w:rPr>
        <w:t xml:space="preserve"> </w:t>
      </w:r>
      <w:r w:rsidRPr="00CD757A">
        <w:rPr>
          <w:rFonts w:ascii="GHEA Grapalat" w:hAnsi="GHEA Grapalat" w:cs="Sylfaen"/>
          <w:i/>
          <w:lang w:val="hy-AM"/>
        </w:rPr>
        <w:t>երկարության</w:t>
      </w:r>
      <w:r w:rsidRPr="00CD757A">
        <w:rPr>
          <w:rFonts w:ascii="GHEA Grapalat" w:hAnsi="GHEA Grapalat"/>
          <w:i/>
          <w:lang w:val="hy-AM"/>
        </w:rPr>
        <w:t xml:space="preserve"> ընդգրկույթներու</w:t>
      </w:r>
      <w:r w:rsidRPr="00CD757A">
        <w:rPr>
          <w:rFonts w:ascii="GHEA Grapalat" w:hAnsi="GHEA Grapalat" w:cs="Sylfaen"/>
          <w:i/>
          <w:lang w:val="hy-AM"/>
        </w:rPr>
        <w:t>մ</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ստորև</w:t>
      </w:r>
      <w:r w:rsidRPr="00CD757A">
        <w:rPr>
          <w:rFonts w:ascii="GHEA Grapalat" w:hAnsi="GHEA Grapalat"/>
          <w:i/>
          <w:lang w:val="hy-AM"/>
        </w:rPr>
        <w:t xml:space="preserve"> </w:t>
      </w:r>
      <w:r w:rsidRPr="00CD757A">
        <w:rPr>
          <w:rFonts w:ascii="GHEA Grapalat" w:hAnsi="GHEA Grapalat" w:cs="Sylfaen"/>
          <w:i/>
          <w:lang w:val="hy-AM"/>
        </w:rPr>
        <w:t>նշվող</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տիեզերքում</w:t>
      </w:r>
      <w:r w:rsidRPr="00CD757A">
        <w:rPr>
          <w:rFonts w:ascii="GHEA Grapalat" w:hAnsi="GHEA Grapalat"/>
          <w:i/>
          <w:lang w:val="hy-AM"/>
        </w:rPr>
        <w:t xml:space="preserve"> ոչ </w:t>
      </w:r>
      <w:r w:rsidRPr="00CD757A">
        <w:rPr>
          <w:rFonts w:ascii="GHEA Grapalat" w:hAnsi="GHEA Grapalat" w:cs="Sylfaen"/>
          <w:i/>
          <w:lang w:val="hy-AM"/>
        </w:rPr>
        <w:t>կիրառելի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դետեկտորները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տիեզերքում</w:t>
      </w:r>
      <w:r w:rsidRPr="00CD757A">
        <w:rPr>
          <w:rFonts w:ascii="GHEA Grapalat" w:hAnsi="GHEA Grapalat"/>
          <w:i/>
          <w:lang w:val="hy-AM"/>
        </w:rPr>
        <w:t xml:space="preserve"> ոչ </w:t>
      </w:r>
      <w:r w:rsidRPr="00CD757A">
        <w:rPr>
          <w:rFonts w:ascii="GHEA Grapalat" w:hAnsi="GHEA Grapalat" w:cs="Sylfaen"/>
          <w:i/>
          <w:lang w:val="hy-AM"/>
        </w:rPr>
        <w:t>կիրառելի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տեսափոխակերպման</w:t>
      </w:r>
      <w:r w:rsidRPr="00CD757A">
        <w:rPr>
          <w:rFonts w:ascii="GHEA Grapalat" w:hAnsi="GHEA Grapalat"/>
          <w:i/>
          <w:lang w:val="hy-AM"/>
        </w:rPr>
        <w:t xml:space="preserve"> </w:t>
      </w:r>
      <w:r w:rsidRPr="00CD757A">
        <w:rPr>
          <w:rFonts w:ascii="GHEA Grapalat" w:hAnsi="GHEA Grapalat" w:cs="Sylfaen"/>
          <w:i/>
          <w:lang w:val="hy-AM"/>
        </w:rPr>
        <w:t>մատրիցաները</w:t>
      </w:r>
      <w:r w:rsidR="00D76829" w:rsidRPr="00CD757A">
        <w:rPr>
          <w:rFonts w:ascii="GHEA Grapalat" w:eastAsia="MingLiU_HKSCS" w:hAnsi="GHEA Grapalat" w:cs="MingLiU_HKSCS"/>
          <w:i/>
          <w:lang w:val="hy-AM"/>
        </w:rPr>
        <w:t>”</w:t>
      </w:r>
      <w:r w:rsidRPr="00CD757A">
        <w:rPr>
          <w:rFonts w:ascii="GHEA Grapalat" w:hAnsi="GHEA Grapalat"/>
          <w:i/>
          <w:lang w:val="hy-AM"/>
        </w:rPr>
        <w:t>.</w:t>
      </w:r>
    </w:p>
    <w:p w:rsidR="00E77C02" w:rsidRPr="00CD757A" w:rsidRDefault="00E77C02" w:rsidP="00483C16">
      <w:pPr>
        <w:spacing w:before="240" w:after="240" w:line="276" w:lineRule="auto"/>
        <w:ind w:left="1068"/>
        <w:jc w:val="both"/>
        <w:rPr>
          <w:rFonts w:ascii="GHEA Grapalat" w:hAnsi="GHEA Grapalat" w:cs="Sylfaen"/>
          <w:i/>
          <w:lang w:val="hy-AM"/>
        </w:rPr>
      </w:pPr>
      <w:r w:rsidRPr="00CD757A">
        <w:rPr>
          <w:rFonts w:ascii="GHEA Grapalat" w:hAnsi="GHEA Grapalat" w:cs="Sylfaen"/>
          <w:i/>
          <w:lang w:val="hy-AM"/>
        </w:rPr>
        <w:t>1. Լիցքային</w:t>
      </w:r>
      <w:r w:rsidRPr="00CD757A">
        <w:rPr>
          <w:rFonts w:ascii="GHEA Grapalat" w:hAnsi="GHEA Grapalat"/>
          <w:i/>
          <w:lang w:val="hy-AM"/>
        </w:rPr>
        <w:t xml:space="preserve"> </w:t>
      </w:r>
      <w:r w:rsidRPr="00CD757A">
        <w:rPr>
          <w:rFonts w:ascii="GHEA Grapalat" w:hAnsi="GHEA Grapalat" w:cs="Sylfaen"/>
          <w:i/>
          <w:lang w:val="hy-AM"/>
        </w:rPr>
        <w:t>կապի</w:t>
      </w:r>
      <w:r w:rsidRPr="00CD757A">
        <w:rPr>
          <w:rFonts w:ascii="GHEA Grapalat" w:hAnsi="GHEA Grapalat"/>
          <w:i/>
          <w:lang w:val="hy-AM"/>
        </w:rPr>
        <w:t xml:space="preserve"> </w:t>
      </w:r>
      <w:r w:rsidRPr="00CD757A">
        <w:rPr>
          <w:rFonts w:ascii="GHEA Grapalat" w:hAnsi="GHEA Grapalat" w:cs="Sylfaen"/>
          <w:i/>
          <w:lang w:val="hy-AM"/>
        </w:rPr>
        <w:t>սարքեր</w:t>
      </w:r>
      <w:r w:rsidRPr="00CD757A">
        <w:rPr>
          <w:rFonts w:ascii="GHEA Grapalat" w:hAnsi="GHEA Grapalat"/>
          <w:i/>
          <w:lang w:val="hy-AM"/>
        </w:rPr>
        <w:t xml:space="preserve"> (CCD),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ձևա</w:t>
      </w:r>
      <w:r w:rsidRPr="00CD757A">
        <w:rPr>
          <w:rFonts w:ascii="GHEA Grapalat" w:hAnsi="GHEA Grapalat" w:cs="Sylfaen"/>
          <w:i/>
          <w:lang w:val="hy-AM"/>
        </w:rPr>
        <w:t>փոխված</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լիցքի</w:t>
      </w:r>
      <w:r w:rsidRPr="00CD757A">
        <w:rPr>
          <w:rFonts w:ascii="GHEA Grapalat" w:hAnsi="GHEA Grapalat"/>
          <w:i/>
          <w:lang w:val="hy-AM"/>
        </w:rPr>
        <w:t xml:space="preserve"> </w:t>
      </w:r>
      <w:r w:rsidRPr="00CD757A">
        <w:rPr>
          <w:rFonts w:ascii="GHEA Grapalat" w:hAnsi="GHEA Grapalat" w:cs="Sylfaen"/>
          <w:i/>
          <w:lang w:val="hy-AM"/>
        </w:rPr>
        <w:t>բազմապատկում’ ապահովելու համար</w:t>
      </w:r>
      <w:r w:rsidRPr="00CD757A">
        <w:rPr>
          <w:rFonts w:ascii="GHEA Grapalat" w:hAnsi="GHEA Grapalat"/>
          <w:i/>
          <w:lang w:val="hy-AM"/>
        </w:rPr>
        <w:t xml:space="preserve">, </w:t>
      </w:r>
      <w:r w:rsidRPr="00CD757A">
        <w:rPr>
          <w:rFonts w:ascii="GHEA Grapalat" w:hAnsi="GHEA Grapalat" w:cs="Sylfaen"/>
          <w:i/>
          <w:lang w:val="hy-AM"/>
        </w:rPr>
        <w:t xml:space="preserve">կամ </w:t>
      </w:r>
    </w:p>
    <w:p w:rsidR="00E77C02" w:rsidRPr="00CD757A" w:rsidRDefault="00E77C02" w:rsidP="00483C16">
      <w:pPr>
        <w:spacing w:before="240" w:after="240" w:line="276" w:lineRule="auto"/>
        <w:ind w:left="1068"/>
        <w:jc w:val="both"/>
        <w:rPr>
          <w:rStyle w:val="FontStyle143"/>
          <w:rFonts w:ascii="GHEA Grapalat" w:hAnsi="GHEA Grapalat"/>
          <w:b w:val="0"/>
          <w:i w:val="0"/>
          <w:sz w:val="24"/>
          <w:szCs w:val="24"/>
          <w:lang w:val="hy-AM"/>
        </w:rPr>
      </w:pPr>
      <w:r w:rsidRPr="00CD757A">
        <w:rPr>
          <w:rFonts w:ascii="GHEA Grapalat" w:hAnsi="GHEA Grapalat" w:cs="Sylfaen"/>
          <w:i/>
          <w:lang w:val="hy-AM"/>
        </w:rPr>
        <w:t xml:space="preserve">2. Կոմպլիմենտար </w:t>
      </w:r>
      <w:r w:rsidRPr="00CD757A">
        <w:rPr>
          <w:rFonts w:ascii="GHEA Grapalat" w:hAnsi="GHEA Grapalat"/>
          <w:i/>
          <w:lang w:val="hy-AM"/>
        </w:rPr>
        <w:t>մ</w:t>
      </w:r>
      <w:r w:rsidRPr="00CD757A">
        <w:rPr>
          <w:rFonts w:ascii="GHEA Grapalat" w:hAnsi="GHEA Grapalat" w:cs="Sylfaen"/>
          <w:i/>
          <w:lang w:val="hy-AM"/>
        </w:rPr>
        <w:t>ետաղական-օքսիդային կիսահաղորդչային</w:t>
      </w:r>
      <w:r w:rsidRPr="00CD757A">
        <w:rPr>
          <w:rFonts w:ascii="GHEA Grapalat" w:hAnsi="GHEA Grapalat"/>
          <w:i/>
          <w:lang w:val="hy-AM"/>
        </w:rPr>
        <w:t xml:space="preserve"> (CMOS) </w:t>
      </w:r>
      <w:r w:rsidRPr="00CD757A">
        <w:rPr>
          <w:rFonts w:ascii="GHEA Grapalat" w:hAnsi="GHEA Grapalat" w:cs="Sylfaen"/>
          <w:i/>
          <w:lang w:val="hy-AM"/>
        </w:rPr>
        <w:t>սարքեր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ձևա</w:t>
      </w:r>
      <w:r w:rsidRPr="00CD757A">
        <w:rPr>
          <w:rFonts w:ascii="GHEA Grapalat" w:hAnsi="GHEA Grapalat" w:cs="Sylfaen"/>
          <w:i/>
          <w:lang w:val="hy-AM"/>
        </w:rPr>
        <w:t>փոխված</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լիցքի</w:t>
      </w:r>
      <w:r w:rsidRPr="00CD757A">
        <w:rPr>
          <w:rFonts w:ascii="GHEA Grapalat" w:hAnsi="GHEA Grapalat"/>
          <w:i/>
          <w:lang w:val="hy-AM"/>
        </w:rPr>
        <w:t xml:space="preserve"> </w:t>
      </w:r>
      <w:r w:rsidRPr="00CD757A">
        <w:rPr>
          <w:rFonts w:ascii="GHEA Grapalat" w:hAnsi="GHEA Grapalat" w:cs="Sylfaen"/>
          <w:i/>
          <w:lang w:val="hy-AM"/>
        </w:rPr>
        <w:t>բազմապատկում’ ապահովելու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ahoma"/>
          <w:i/>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c. Պատկերի ‘ուղղակի դիտման’ սարքավորումներ, որոնք ներառում են հետևյալ բնութագրերից որևէ մեկը.</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6A002.a.2.a. </w:t>
      </w:r>
      <w:r w:rsidRPr="00CD757A">
        <w:rPr>
          <w:rFonts w:ascii="GHEA Grapalat" w:hAnsi="GHEA Grapalat" w:cs="Sylfaen"/>
          <w:lang w:val="hy-AM"/>
        </w:rPr>
        <w:t>կամ</w:t>
      </w:r>
      <w:r w:rsidRPr="00CD757A">
        <w:rPr>
          <w:rFonts w:ascii="GHEA Grapalat" w:hAnsi="GHEA Grapalat"/>
          <w:lang w:val="hy-AM"/>
        </w:rPr>
        <w:t xml:space="preserve"> 6A002.a.2.b. </w:t>
      </w:r>
      <w:r w:rsidRPr="00CD757A">
        <w:rPr>
          <w:rFonts w:ascii="GHEA Grapalat" w:hAnsi="GHEA Grapalat" w:cs="Sylfaen"/>
          <w:lang w:val="hy-AM"/>
        </w:rPr>
        <w:t>կետում</w:t>
      </w:r>
      <w:r w:rsidRPr="00CD757A">
        <w:rPr>
          <w:rFonts w:ascii="GHEA Grapalat" w:hAnsi="GHEA Grapalat"/>
          <w:lang w:val="hy-AM"/>
        </w:rPr>
        <w:t xml:space="preserve"> հատկա</w:t>
      </w:r>
      <w:r w:rsidRPr="00CD757A">
        <w:rPr>
          <w:rFonts w:ascii="GHEA Grapalat" w:hAnsi="GHEA Grapalat" w:cs="Sylfaen"/>
          <w:lang w:val="hy-AM"/>
        </w:rPr>
        <w:t>նշված</w:t>
      </w:r>
      <w:r w:rsidRPr="00CD757A">
        <w:rPr>
          <w:rFonts w:ascii="GHEA Grapalat" w:hAnsi="GHEA Grapalat"/>
          <w:lang w:val="hy-AM"/>
        </w:rPr>
        <w:t xml:space="preserve"> պատկերի </w:t>
      </w:r>
      <w:r w:rsidRPr="00CD757A">
        <w:rPr>
          <w:rFonts w:ascii="GHEA Grapalat" w:hAnsi="GHEA Grapalat" w:cs="Sylfaen"/>
          <w:lang w:val="hy-AM"/>
        </w:rPr>
        <w:t>էլեկտրոնա</w:t>
      </w:r>
      <w:r w:rsidRPr="00CD757A">
        <w:rPr>
          <w:rFonts w:ascii="GHEA Grapalat" w:hAnsi="GHEA Grapalat"/>
          <w:lang w:val="hy-AM"/>
        </w:rPr>
        <w:t>-</w:t>
      </w:r>
      <w:r w:rsidRPr="00CD757A">
        <w:rPr>
          <w:rFonts w:ascii="GHEA Grapalat" w:hAnsi="GHEA Grapalat" w:cs="Sylfaen"/>
          <w:lang w:val="hy-AM"/>
        </w:rPr>
        <w:t>օպտիկական</w:t>
      </w:r>
      <w:r w:rsidRPr="00CD757A">
        <w:rPr>
          <w:rFonts w:ascii="GHEA Grapalat" w:hAnsi="GHEA Grapalat"/>
          <w:lang w:val="hy-AM"/>
        </w:rPr>
        <w:t xml:space="preserve"> ուժեղարար</w:t>
      </w:r>
      <w:r w:rsidRPr="00CD757A">
        <w:rPr>
          <w:rFonts w:ascii="GHEA Grapalat" w:hAnsi="GHEA Grapalat" w:cs="Sylfaen"/>
          <w:lang w:val="hy-AM"/>
        </w:rPr>
        <w:t>ներ;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Times LatArm"/>
          <w:lang w:val="hy-AM"/>
        </w:rPr>
      </w:pPr>
      <w:r w:rsidRPr="00CD757A">
        <w:rPr>
          <w:rFonts w:ascii="GHEA Grapalat" w:hAnsi="GHEA Grapalat"/>
          <w:lang w:val="hy-AM"/>
        </w:rPr>
        <w:t xml:space="preserve">2. 6A002.a.3 </w:t>
      </w:r>
      <w:r w:rsidRPr="00CD757A">
        <w:rPr>
          <w:rFonts w:ascii="GHEA Grapalat" w:hAnsi="GHEA Grapalat" w:cs="Sylfaen"/>
          <w:lang w:val="hy-AM"/>
        </w:rPr>
        <w:t>կետում</w:t>
      </w:r>
      <w:r w:rsidRPr="00CD757A">
        <w:rPr>
          <w:rFonts w:ascii="GHEA Grapalat" w:hAnsi="GHEA Grapalat"/>
          <w:lang w:val="hy-AM"/>
        </w:rPr>
        <w:t xml:space="preserve"> հատկորո</w:t>
      </w:r>
      <w:r w:rsidRPr="00CD757A">
        <w:rPr>
          <w:rFonts w:ascii="GHEA Grapalat" w:hAnsi="GHEA Grapalat" w:cs="Sylfaen"/>
          <w:lang w:val="hy-AM"/>
        </w:rPr>
        <w:t>շված</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տեսափոխակերպման</w:t>
      </w:r>
      <w:r w:rsidRPr="00CD757A">
        <w:rPr>
          <w:rFonts w:ascii="GHEA Grapalat" w:hAnsi="GHEA Grapalat"/>
          <w:lang w:val="hy-AM"/>
        </w:rPr>
        <w:t xml:space="preserve"> </w:t>
      </w:r>
      <w:r w:rsidRPr="00CD757A">
        <w:rPr>
          <w:rFonts w:ascii="GHEA Grapalat" w:hAnsi="GHEA Grapalat" w:cs="Sylfaen"/>
          <w:lang w:val="hy-AM"/>
        </w:rPr>
        <w:t>մատրիցաներ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w:t>
      </w:r>
      <w:r w:rsidRPr="00CD757A">
        <w:rPr>
          <w:rFonts w:ascii="GHEA Grapalat" w:eastAsia="MingLiU_HKSCS" w:hAnsi="GHEA Grapalat" w:cs="MingLiU_HKSCS"/>
          <w:u w:val="single"/>
          <w:lang w:val="hy-AM"/>
        </w:rPr>
        <w:t>կամ</w:t>
      </w:r>
      <w:r w:rsidRPr="00CD757A">
        <w:rPr>
          <w:rFonts w:ascii="GHEA Grapalat" w:eastAsia="MingLiU_HKSCS" w:hAnsi="GHEA Grapalat" w:cs="MingLiU_HKSCS"/>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 6A002.a.1. կետում հատոկորոշված կարծր դետեկտորներ;</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eastAsia="MingLiU_HKSCS" w:hAnsi="GHEA Grapalat" w:cs="MingLiU_HKSCS"/>
          <w:i/>
          <w:lang w:val="hy-AM"/>
        </w:rPr>
        <w:t>‘</w:t>
      </w:r>
      <w:r w:rsidRPr="00CD757A">
        <w:rPr>
          <w:rFonts w:ascii="GHEA Grapalat" w:hAnsi="GHEA Grapalat" w:cs="Sylfaen"/>
          <w:i/>
          <w:lang w:val="hy-AM"/>
        </w:rPr>
        <w:t>Ուղղակի</w:t>
      </w:r>
      <w:r w:rsidRPr="00CD757A">
        <w:rPr>
          <w:rFonts w:ascii="GHEA Grapalat" w:hAnsi="GHEA Grapalat"/>
          <w:i/>
          <w:lang w:val="hy-AM"/>
        </w:rPr>
        <w:t xml:space="preserve"> </w:t>
      </w:r>
      <w:r w:rsidRPr="00CD757A">
        <w:rPr>
          <w:rFonts w:ascii="GHEA Grapalat" w:hAnsi="GHEA Grapalat" w:cs="Sylfaen"/>
          <w:i/>
          <w:lang w:val="hy-AM"/>
        </w:rPr>
        <w:t>դիտումը’</w:t>
      </w:r>
      <w:r w:rsidRPr="00CD757A">
        <w:rPr>
          <w:rFonts w:ascii="GHEA Grapalat" w:hAnsi="GHEA Grapalat"/>
          <w:i/>
          <w:lang w:val="hy-AM"/>
        </w:rPr>
        <w:t xml:space="preserve"> </w:t>
      </w:r>
      <w:r w:rsidRPr="00CD757A">
        <w:rPr>
          <w:rFonts w:ascii="GHEA Grapalat" w:hAnsi="GHEA Grapalat" w:cs="Sylfaen"/>
          <w:i/>
          <w:lang w:val="hy-AM"/>
        </w:rPr>
        <w:t>վերաբերում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պատկերի</w:t>
      </w:r>
      <w:r w:rsidRPr="00CD757A">
        <w:rPr>
          <w:rFonts w:ascii="GHEA Grapalat" w:hAnsi="GHEA Grapalat"/>
          <w:i/>
          <w:lang w:val="hy-AM"/>
        </w:rPr>
        <w:t xml:space="preserve"> </w:t>
      </w:r>
      <w:r w:rsidRPr="00CD757A">
        <w:rPr>
          <w:rFonts w:ascii="GHEA Grapalat" w:hAnsi="GHEA Grapalat" w:cs="Sylfaen"/>
          <w:i/>
          <w:lang w:val="hy-AM"/>
        </w:rPr>
        <w:t>ստացման</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սարքավորումներին</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մարդ</w:t>
      </w:r>
      <w:r w:rsidRPr="00CD757A">
        <w:rPr>
          <w:rFonts w:ascii="GHEA Grapalat" w:hAnsi="GHEA Grapalat"/>
          <w:i/>
          <w:lang w:val="hy-AM"/>
        </w:rPr>
        <w:t>-</w:t>
      </w:r>
      <w:r w:rsidRPr="00CD757A">
        <w:rPr>
          <w:rFonts w:ascii="GHEA Grapalat" w:hAnsi="GHEA Grapalat" w:cs="Sylfaen"/>
          <w:i/>
          <w:lang w:val="hy-AM"/>
        </w:rPr>
        <w:t>դիտողին</w:t>
      </w:r>
      <w:r w:rsidRPr="00CD757A">
        <w:rPr>
          <w:rFonts w:ascii="GHEA Grapalat" w:hAnsi="GHEA Grapalat"/>
          <w:i/>
          <w:lang w:val="hy-AM"/>
        </w:rPr>
        <w:t xml:space="preserve"> </w:t>
      </w:r>
      <w:r w:rsidRPr="00CD757A">
        <w:rPr>
          <w:rFonts w:ascii="GHEA Grapalat" w:hAnsi="GHEA Grapalat" w:cs="Sylfaen"/>
          <w:i/>
          <w:lang w:val="hy-AM"/>
        </w:rPr>
        <w:t>ներկայացնում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տեսանելի</w:t>
      </w:r>
      <w:r w:rsidRPr="00CD757A">
        <w:rPr>
          <w:rFonts w:ascii="GHEA Grapalat" w:hAnsi="GHEA Grapalat"/>
          <w:i/>
          <w:lang w:val="hy-AM"/>
        </w:rPr>
        <w:t xml:space="preserve"> </w:t>
      </w:r>
      <w:r w:rsidRPr="00CD757A">
        <w:rPr>
          <w:rFonts w:ascii="GHEA Grapalat" w:hAnsi="GHEA Grapalat" w:cs="Sylfaen"/>
          <w:i/>
          <w:lang w:val="hy-AM"/>
        </w:rPr>
        <w:t>պատկերը՝</w:t>
      </w:r>
      <w:r w:rsidRPr="00CD757A">
        <w:rPr>
          <w:rFonts w:ascii="GHEA Grapalat" w:hAnsi="GHEA Grapalat"/>
          <w:i/>
          <w:lang w:val="hy-AM"/>
        </w:rPr>
        <w:t xml:space="preserve"> </w:t>
      </w:r>
      <w:r w:rsidRPr="00CD757A">
        <w:rPr>
          <w:rFonts w:ascii="GHEA Grapalat" w:hAnsi="GHEA Grapalat" w:cs="Sylfaen"/>
          <w:i/>
          <w:lang w:val="hy-AM"/>
        </w:rPr>
        <w:t>առանց</w:t>
      </w:r>
      <w:r w:rsidRPr="00CD757A">
        <w:rPr>
          <w:rFonts w:ascii="GHEA Grapalat" w:hAnsi="GHEA Grapalat"/>
          <w:i/>
          <w:lang w:val="hy-AM"/>
        </w:rPr>
        <w:t xml:space="preserve"> </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ազդանշանի</w:t>
      </w:r>
      <w:r w:rsidRPr="00CD757A">
        <w:rPr>
          <w:rFonts w:ascii="GHEA Grapalat" w:hAnsi="GHEA Grapalat"/>
          <w:i/>
          <w:lang w:val="hy-AM"/>
        </w:rPr>
        <w:t xml:space="preserve"> </w:t>
      </w:r>
      <w:r w:rsidRPr="00CD757A">
        <w:rPr>
          <w:rFonts w:ascii="GHEA Grapalat" w:hAnsi="GHEA Grapalat" w:cs="Sylfaen"/>
          <w:i/>
          <w:lang w:val="hy-AM"/>
        </w:rPr>
        <w:t>փոխակերպման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պատկերը</w:t>
      </w:r>
      <w:r w:rsidRPr="00CD757A">
        <w:rPr>
          <w:rFonts w:ascii="GHEA Grapalat" w:hAnsi="GHEA Grapalat"/>
          <w:i/>
          <w:lang w:val="hy-AM"/>
        </w:rPr>
        <w:t xml:space="preserve"> </w:t>
      </w:r>
      <w:r w:rsidRPr="00CD757A">
        <w:rPr>
          <w:rFonts w:ascii="GHEA Grapalat" w:hAnsi="GHEA Grapalat" w:cs="Sylfaen"/>
          <w:i/>
          <w:lang w:val="hy-AM"/>
        </w:rPr>
        <w:t>գրանցել</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պահպանել</w:t>
      </w:r>
      <w:r w:rsidRPr="00CD757A">
        <w:rPr>
          <w:rFonts w:ascii="GHEA Grapalat" w:hAnsi="GHEA Grapalat"/>
          <w:i/>
          <w:lang w:val="hy-AM"/>
        </w:rPr>
        <w:t xml:space="preserve"> </w:t>
      </w:r>
      <w:r w:rsidRPr="00CD757A">
        <w:rPr>
          <w:rFonts w:ascii="GHEA Grapalat" w:hAnsi="GHEA Grapalat" w:cs="Sylfaen"/>
          <w:i/>
          <w:lang w:val="hy-AM"/>
        </w:rPr>
        <w:t>լուսանկարչական,</w:t>
      </w:r>
      <w:r w:rsidRPr="00CD757A">
        <w:rPr>
          <w:rFonts w:ascii="GHEA Grapalat" w:hAnsi="GHEA Grapalat"/>
          <w:i/>
          <w:lang w:val="hy-AM"/>
        </w:rPr>
        <w:t xml:space="preserve"> </w:t>
      </w:r>
      <w:r w:rsidRPr="00CD757A">
        <w:rPr>
          <w:rFonts w:ascii="GHEA Grapalat" w:hAnsi="GHEA Grapalat" w:cs="Sylfaen"/>
          <w:i/>
          <w:lang w:val="hy-AM"/>
        </w:rPr>
        <w:t>էլեկտրոնային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այլ</w:t>
      </w:r>
      <w:r w:rsidRPr="00CD757A">
        <w:rPr>
          <w:rFonts w:ascii="GHEA Grapalat" w:hAnsi="GHEA Grapalat"/>
          <w:i/>
          <w:lang w:val="hy-AM"/>
        </w:rPr>
        <w:t xml:space="preserve"> </w:t>
      </w:r>
      <w:r w:rsidRPr="00CD757A">
        <w:rPr>
          <w:rFonts w:ascii="GHEA Grapalat" w:hAnsi="GHEA Grapalat" w:cs="Sylfaen"/>
          <w:i/>
          <w:lang w:val="hy-AM"/>
        </w:rPr>
        <w:t>եղանակներով</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i/>
          <w:u w:val="single"/>
          <w:lang w:val="hy-AM"/>
        </w:rPr>
        <w:t>.</w:t>
      </w:r>
      <w:r w:rsidRPr="00CD757A">
        <w:rPr>
          <w:rFonts w:ascii="GHEA Grapalat" w:hAnsi="GHEA Grapalat"/>
          <w:i/>
          <w:lang w:val="hy-AM"/>
        </w:rPr>
        <w:t xml:space="preserve"> 6A002 c.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պարունակում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GaAs </w:t>
      </w:r>
      <w:r w:rsidRPr="00CD757A">
        <w:rPr>
          <w:rFonts w:ascii="GHEA Grapalat" w:hAnsi="GHEA Grapalat" w:cs="Sylfaen"/>
          <w:i/>
          <w:lang w:val="hy-AM"/>
        </w:rPr>
        <w:t>կամ</w:t>
      </w:r>
      <w:r w:rsidRPr="00CD757A">
        <w:rPr>
          <w:rFonts w:ascii="GHEA Grapalat" w:hAnsi="GHEA Grapalat"/>
          <w:i/>
          <w:lang w:val="hy-AM"/>
        </w:rPr>
        <w:t xml:space="preserve"> GaInAs </w:t>
      </w:r>
      <w:r w:rsidRPr="00CD757A">
        <w:rPr>
          <w:rFonts w:ascii="GHEA Grapalat" w:hAnsi="GHEA Grapalat" w:cs="Sylfaen"/>
          <w:i/>
          <w:lang w:val="hy-AM"/>
        </w:rPr>
        <w:t>նյութերից</w:t>
      </w:r>
      <w:r w:rsidRPr="00CD757A">
        <w:rPr>
          <w:rFonts w:ascii="GHEA Grapalat" w:hAnsi="GHEA Grapalat"/>
          <w:i/>
          <w:lang w:val="hy-AM"/>
        </w:rPr>
        <w:t xml:space="preserve"> </w:t>
      </w:r>
      <w:r w:rsidRPr="00CD757A">
        <w:rPr>
          <w:rFonts w:ascii="GHEA Grapalat" w:hAnsi="GHEA Grapalat" w:cs="Sylfaen"/>
          <w:i/>
          <w:lang w:val="hy-AM"/>
        </w:rPr>
        <w:t>տարբերվող</w:t>
      </w:r>
      <w:r w:rsidRPr="00CD757A">
        <w:rPr>
          <w:rFonts w:ascii="GHEA Grapalat" w:hAnsi="GHEA Grapalat"/>
          <w:i/>
          <w:lang w:val="hy-AM"/>
        </w:rPr>
        <w:t xml:space="preserve"> </w:t>
      </w:r>
      <w:r w:rsidRPr="00CD757A">
        <w:rPr>
          <w:rFonts w:ascii="GHEA Grapalat" w:hAnsi="GHEA Grapalat" w:cs="Sylfaen"/>
          <w:i/>
          <w:lang w:val="hy-AM"/>
        </w:rPr>
        <w:t>նյութերի</w:t>
      </w:r>
      <w:r w:rsidRPr="00CD757A">
        <w:rPr>
          <w:rFonts w:ascii="GHEA Grapalat" w:hAnsi="GHEA Grapalat"/>
          <w:i/>
          <w:lang w:val="hy-AM"/>
        </w:rPr>
        <w:t xml:space="preserve"> </w:t>
      </w:r>
      <w:r w:rsidRPr="00CD757A">
        <w:rPr>
          <w:rFonts w:ascii="GHEA Grapalat" w:hAnsi="GHEA Grapalat" w:cs="Sylfaen"/>
          <w:i/>
          <w:lang w:val="hy-AM"/>
        </w:rPr>
        <w:t>հիմքով</w:t>
      </w:r>
      <w:r w:rsidRPr="00CD757A">
        <w:rPr>
          <w:rFonts w:ascii="GHEA Grapalat" w:hAnsi="GHEA Grapalat"/>
          <w:i/>
          <w:lang w:val="hy-AM"/>
        </w:rPr>
        <w:t xml:space="preserve"> </w:t>
      </w:r>
      <w:r w:rsidRPr="00CD757A">
        <w:rPr>
          <w:rFonts w:ascii="GHEA Grapalat" w:hAnsi="GHEA Grapalat" w:cs="Sylfaen"/>
          <w:i/>
          <w:lang w:val="hy-AM"/>
        </w:rPr>
        <w:t>պատրաստված</w:t>
      </w:r>
      <w:r w:rsidRPr="00CD757A">
        <w:rPr>
          <w:rFonts w:ascii="GHEA Grapalat" w:hAnsi="GHEA Grapalat"/>
          <w:i/>
          <w:lang w:val="hy-AM"/>
        </w:rPr>
        <w:t xml:space="preserve"> ֆոտո</w:t>
      </w:r>
      <w:r w:rsidRPr="00CD757A">
        <w:rPr>
          <w:rFonts w:ascii="GHEA Grapalat" w:hAnsi="GHEA Grapalat" w:cs="Sylfaen"/>
          <w:i/>
          <w:lang w:val="hy-AM"/>
        </w:rPr>
        <w:t>կատոդներ</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Արդյունաբերական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ազդանշանային</w:t>
      </w:r>
      <w:r w:rsidRPr="00CD757A">
        <w:rPr>
          <w:rFonts w:ascii="GHEA Grapalat" w:hAnsi="GHEA Grapalat"/>
          <w:i/>
          <w:lang w:val="hy-AM"/>
        </w:rPr>
        <w:t xml:space="preserve"> </w:t>
      </w:r>
      <w:r w:rsidRPr="00CD757A">
        <w:rPr>
          <w:rFonts w:ascii="GHEA Grapalat" w:hAnsi="GHEA Grapalat" w:cs="Sylfaen"/>
          <w:i/>
          <w:lang w:val="hy-AM"/>
        </w:rPr>
        <w:t>սարքերը</w:t>
      </w:r>
      <w:r w:rsidRPr="00CD757A">
        <w:rPr>
          <w:rFonts w:ascii="GHEA Grapalat" w:hAnsi="GHEA Grapalat"/>
          <w:i/>
          <w:lang w:val="hy-AM"/>
        </w:rPr>
        <w:t xml:space="preserve">, </w:t>
      </w:r>
      <w:r w:rsidRPr="00CD757A">
        <w:rPr>
          <w:rFonts w:ascii="GHEA Grapalat" w:hAnsi="GHEA Grapalat" w:cs="Sylfaen"/>
          <w:i/>
          <w:lang w:val="hy-AM"/>
        </w:rPr>
        <w:t>երթևեկությունը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արտադրական</w:t>
      </w:r>
      <w:r w:rsidRPr="00CD757A">
        <w:rPr>
          <w:rFonts w:ascii="GHEA Grapalat" w:hAnsi="GHEA Grapalat"/>
          <w:i/>
          <w:lang w:val="hy-AM"/>
        </w:rPr>
        <w:t xml:space="preserve"> </w:t>
      </w:r>
      <w:r w:rsidRPr="00CD757A">
        <w:rPr>
          <w:rFonts w:ascii="GHEA Grapalat" w:hAnsi="GHEA Grapalat" w:cs="Sylfaen"/>
          <w:i/>
          <w:lang w:val="hy-AM"/>
        </w:rPr>
        <w:t>շարժումը</w:t>
      </w:r>
      <w:r w:rsidRPr="00CD757A">
        <w:rPr>
          <w:rFonts w:ascii="GHEA Grapalat" w:hAnsi="GHEA Grapalat"/>
          <w:i/>
          <w:lang w:val="hy-AM"/>
        </w:rPr>
        <w:t xml:space="preserve"> </w:t>
      </w:r>
      <w:r w:rsidRPr="00CD757A">
        <w:rPr>
          <w:rFonts w:ascii="GHEA Grapalat" w:hAnsi="GHEA Grapalat" w:cs="Sylfaen"/>
          <w:i/>
          <w:lang w:val="hy-AM"/>
        </w:rPr>
        <w:t>կառավարող</w:t>
      </w:r>
      <w:r w:rsidRPr="00CD757A">
        <w:rPr>
          <w:rFonts w:ascii="GHEA Grapalat" w:hAnsi="GHEA Grapalat"/>
          <w:i/>
          <w:lang w:val="hy-AM"/>
        </w:rPr>
        <w:t xml:space="preserve"> </w:t>
      </w:r>
      <w:r w:rsidRPr="00CD757A">
        <w:rPr>
          <w:rFonts w:ascii="GHEA Grapalat" w:hAnsi="GHEA Grapalat" w:cs="Sylfaen"/>
          <w:i/>
          <w:lang w:val="hy-AM"/>
        </w:rPr>
        <w:t>սարքերը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հաշվիչ</w:t>
      </w:r>
      <w:r w:rsidRPr="00CD757A">
        <w:rPr>
          <w:rFonts w:ascii="GHEA Grapalat" w:hAnsi="GHEA Grapalat"/>
          <w:i/>
          <w:lang w:val="hy-AM"/>
        </w:rPr>
        <w:t xml:space="preserve"> </w:t>
      </w:r>
      <w:r w:rsidRPr="00CD757A">
        <w:rPr>
          <w:rFonts w:ascii="GHEA Grapalat" w:hAnsi="GHEA Grapalat" w:cs="Sylfaen"/>
          <w:i/>
          <w:lang w:val="hy-AM"/>
        </w:rPr>
        <w:t>համակարգերը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Բժշկական</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c. </w:t>
      </w:r>
      <w:r w:rsidRPr="00CD757A">
        <w:rPr>
          <w:rFonts w:ascii="GHEA Grapalat" w:hAnsi="GHEA Grapalat" w:cs="Sylfaen"/>
          <w:i/>
          <w:lang w:val="hy-AM"/>
        </w:rPr>
        <w:t>Նյութերի</w:t>
      </w:r>
      <w:r w:rsidRPr="00CD757A">
        <w:rPr>
          <w:rFonts w:ascii="GHEA Grapalat" w:hAnsi="GHEA Grapalat"/>
          <w:i/>
          <w:lang w:val="hy-AM"/>
        </w:rPr>
        <w:t xml:space="preserve"> </w:t>
      </w:r>
      <w:r w:rsidRPr="00CD757A">
        <w:rPr>
          <w:rFonts w:ascii="GHEA Grapalat" w:hAnsi="GHEA Grapalat" w:cs="Sylfaen"/>
          <w:i/>
          <w:lang w:val="hy-AM"/>
        </w:rPr>
        <w:t>ստուգման</w:t>
      </w:r>
      <w:r w:rsidRPr="00CD757A">
        <w:rPr>
          <w:rFonts w:ascii="GHEA Grapalat" w:hAnsi="GHEA Grapalat"/>
          <w:i/>
          <w:lang w:val="hy-AM"/>
        </w:rPr>
        <w:t xml:space="preserve">, </w:t>
      </w:r>
      <w:r w:rsidRPr="00CD757A">
        <w:rPr>
          <w:rFonts w:ascii="GHEA Grapalat" w:hAnsi="GHEA Grapalat" w:cs="Sylfaen"/>
          <w:i/>
          <w:lang w:val="hy-AM"/>
        </w:rPr>
        <w:t>տեսակավորման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վերլուծման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օգտագործվող</w:t>
      </w:r>
      <w:r w:rsidRPr="00CD757A">
        <w:rPr>
          <w:rFonts w:ascii="GHEA Grapalat" w:hAnsi="GHEA Grapalat"/>
          <w:i/>
          <w:lang w:val="hy-AM"/>
        </w:rPr>
        <w:t xml:space="preserve"> արդյունաբերական </w:t>
      </w:r>
      <w:r w:rsidRPr="00CD757A">
        <w:rPr>
          <w:rFonts w:ascii="GHEA Grapalat" w:hAnsi="GHEA Grapalat" w:cs="Sylfaen"/>
          <w:i/>
          <w:lang w:val="hy-AM"/>
        </w:rPr>
        <w:t>սարքավորումները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d. Արդյունաբերական </w:t>
      </w:r>
      <w:r w:rsidRPr="00CD757A">
        <w:rPr>
          <w:rFonts w:ascii="GHEA Grapalat" w:hAnsi="GHEA Grapalat" w:cs="Sylfaen"/>
          <w:i/>
          <w:lang w:val="hy-AM"/>
        </w:rPr>
        <w:t>վառարանների</w:t>
      </w:r>
      <w:r w:rsidRPr="00CD757A">
        <w:rPr>
          <w:rFonts w:ascii="GHEA Grapalat" w:hAnsi="GHEA Grapalat"/>
          <w:i/>
          <w:lang w:val="hy-AM"/>
        </w:rPr>
        <w:t xml:space="preserve"> կրակաբոցի դետեկտորները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e. Լաբորատոր </w:t>
      </w:r>
      <w:r w:rsidRPr="00CD757A">
        <w:rPr>
          <w:rFonts w:ascii="GHEA Grapalat" w:hAnsi="GHEA Grapalat" w:cs="Sylfaen"/>
          <w:i/>
          <w:lang w:val="hy-AM"/>
        </w:rPr>
        <w:t>օգտագործման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տվիչների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օժանդակ</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1. </w:t>
      </w:r>
      <w:r w:rsidR="009A44E7">
        <w:rPr>
          <w:rFonts w:ascii="GHEA Grapalat" w:eastAsia="MingLiU_HKSCS" w:hAnsi="GHEA Grapalat" w:cs="MingLiU_HKSCS"/>
          <w:lang w:val="hy-AM"/>
        </w:rPr>
        <w:t>“</w:t>
      </w:r>
      <w:r w:rsidRPr="00CD757A">
        <w:rPr>
          <w:rFonts w:ascii="GHEA Grapalat" w:hAnsi="GHEA Grapalat"/>
          <w:lang w:val="hy-AM"/>
        </w:rPr>
        <w:t xml:space="preserve">Տիեզերքում </w:t>
      </w:r>
      <w:r w:rsidRPr="00CD757A">
        <w:rPr>
          <w:rFonts w:ascii="GHEA Grapalat" w:hAnsi="GHEA Grapalat" w:cs="Sylfaen"/>
          <w:lang w:val="hy-AM"/>
        </w:rPr>
        <w:t>կիրառելի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կրիոգենային</w:t>
      </w:r>
      <w:r w:rsidRPr="00CD757A">
        <w:rPr>
          <w:rFonts w:ascii="GHEA Grapalat" w:hAnsi="GHEA Grapalat"/>
          <w:lang w:val="hy-AM"/>
        </w:rPr>
        <w:t xml:space="preserve"> զովացնող համակարգ</w:t>
      </w:r>
      <w:r w:rsidRPr="00CD757A">
        <w:rPr>
          <w:rFonts w:ascii="GHEA Grapalat" w:hAnsi="GHEA Grapalat" w:cs="Sylfaen"/>
          <w:lang w:val="hy-AM"/>
        </w:rPr>
        <w:t>երը;</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2. </w:t>
      </w:r>
      <w:r w:rsidR="009A44E7">
        <w:rPr>
          <w:rFonts w:ascii="GHEA Grapalat" w:eastAsia="MingLiU_HKSCS" w:hAnsi="GHEA Grapalat" w:cs="MingLiU_HKSCS"/>
          <w:lang w:val="hy-AM"/>
        </w:rPr>
        <w:t>“</w:t>
      </w:r>
      <w:r w:rsidRPr="00CD757A">
        <w:rPr>
          <w:rFonts w:ascii="GHEA Grapalat" w:hAnsi="GHEA Grapalat"/>
          <w:lang w:val="hy-AM"/>
        </w:rPr>
        <w:t xml:space="preserve">Տիեզերքում ոչ </w:t>
      </w:r>
      <w:r w:rsidRPr="00CD757A">
        <w:rPr>
          <w:rFonts w:ascii="GHEA Grapalat" w:hAnsi="GHEA Grapalat" w:cs="Sylfaen"/>
          <w:lang w:val="hy-AM"/>
        </w:rPr>
        <w:t>կիրառելի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կրիոգենային</w:t>
      </w:r>
      <w:r w:rsidRPr="00CD757A">
        <w:rPr>
          <w:rFonts w:ascii="GHEA Grapalat" w:hAnsi="GHEA Grapalat"/>
          <w:lang w:val="hy-AM"/>
        </w:rPr>
        <w:t xml:space="preserve"> զովացման </w:t>
      </w:r>
      <w:r w:rsidRPr="00CD757A">
        <w:rPr>
          <w:rFonts w:ascii="GHEA Grapalat" w:hAnsi="GHEA Grapalat" w:cs="Sylfaen"/>
          <w:lang w:val="hy-AM"/>
        </w:rPr>
        <w:t>աղբյուրը, որի</w:t>
      </w:r>
      <w:r w:rsidRPr="00CD757A">
        <w:rPr>
          <w:rFonts w:ascii="GHEA Grapalat" w:hAnsi="GHEA Grapalat"/>
          <w:lang w:val="hy-AM"/>
        </w:rPr>
        <w:t xml:space="preserve"> ջերմաստիճանը ցածր է 218K (-55</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Փակ</w:t>
      </w:r>
      <w:r w:rsidRPr="00CD757A">
        <w:rPr>
          <w:rFonts w:ascii="GHEA Grapalat" w:hAnsi="GHEA Grapalat"/>
          <w:lang w:val="hy-AM"/>
        </w:rPr>
        <w:t xml:space="preserve"> </w:t>
      </w:r>
      <w:r w:rsidRPr="00CD757A">
        <w:rPr>
          <w:rFonts w:ascii="GHEA Grapalat" w:hAnsi="GHEA Grapalat" w:cs="Sylfaen"/>
          <w:lang w:val="hy-AM"/>
        </w:rPr>
        <w:t>ցիկլի</w:t>
      </w:r>
      <w:r w:rsidRPr="00CD757A">
        <w:rPr>
          <w:rFonts w:ascii="GHEA Grapalat" w:hAnsi="GHEA Grapalat"/>
          <w:lang w:val="hy-AM"/>
        </w:rPr>
        <w:t xml:space="preserve"> </w:t>
      </w:r>
      <w:r w:rsidRPr="00CD757A">
        <w:rPr>
          <w:rFonts w:ascii="GHEA Grapalat" w:hAnsi="GHEA Grapalat" w:cs="Sylfaen"/>
          <w:lang w:val="hy-AM"/>
        </w:rPr>
        <w:t>կրիոգենային</w:t>
      </w:r>
      <w:r w:rsidRPr="00CD757A">
        <w:rPr>
          <w:rFonts w:ascii="GHEA Grapalat" w:hAnsi="GHEA Grapalat"/>
          <w:lang w:val="hy-AM"/>
        </w:rPr>
        <w:t xml:space="preserve"> զովացնող սարքերը, </w:t>
      </w:r>
      <w:r w:rsidRPr="00CD757A">
        <w:rPr>
          <w:rFonts w:ascii="GHEA Grapalat" w:hAnsi="GHEA Grapalat" w:cs="Sylfaen"/>
          <w:lang w:val="hy-AM"/>
        </w:rPr>
        <w:t>որոնց</w:t>
      </w:r>
      <w:r w:rsidRPr="00CD757A">
        <w:rPr>
          <w:rFonts w:ascii="GHEA Grapalat" w:hAnsi="GHEA Grapalat"/>
          <w:lang w:val="hy-AM"/>
        </w:rPr>
        <w:t xml:space="preserve"> հատկորոշված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աշխատանքային տևողությունը</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w:t>
      </w:r>
      <w:r w:rsidRPr="00CD757A">
        <w:rPr>
          <w:rFonts w:ascii="GHEA Grapalat" w:hAnsi="GHEA Grapalat" w:cs="Sylfaen"/>
          <w:lang w:val="hy-AM"/>
        </w:rPr>
        <w:t>խափանում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աշխատանքային տևողությունը</w:t>
      </w:r>
      <w:r w:rsidRPr="00CD757A">
        <w:rPr>
          <w:rFonts w:ascii="GHEA Grapalat" w:hAnsi="GHEA Grapalat"/>
          <w:lang w:val="hy-AM"/>
        </w:rPr>
        <w:t xml:space="preserve"> </w:t>
      </w:r>
      <w:r w:rsidRPr="00CD757A">
        <w:rPr>
          <w:rFonts w:ascii="GHEA Grapalat" w:hAnsi="GHEA Grapalat" w:cs="Sylfaen"/>
          <w:lang w:val="hy-AM"/>
        </w:rPr>
        <w:t>խափանումների</w:t>
      </w:r>
      <w:r w:rsidRPr="00CD757A">
        <w:rPr>
          <w:rFonts w:ascii="GHEA Grapalat" w:hAnsi="GHEA Grapalat"/>
          <w:lang w:val="hy-AM"/>
        </w:rPr>
        <w:t xml:space="preserve"> </w:t>
      </w:r>
      <w:r w:rsidRPr="00CD757A">
        <w:rPr>
          <w:rFonts w:ascii="GHEA Grapalat" w:hAnsi="GHEA Grapalat" w:cs="Sylfaen"/>
          <w:lang w:val="hy-AM"/>
        </w:rPr>
        <w:t>միջև</w:t>
      </w:r>
      <w:r w:rsidRPr="00CD757A">
        <w:rPr>
          <w:rFonts w:ascii="GHEA Grapalat" w:hAnsi="GHEA Grapalat"/>
          <w:lang w:val="hy-AM"/>
        </w:rPr>
        <w:t xml:space="preserve"> գերազանցում 2 500 ժ</w:t>
      </w:r>
      <w:r w:rsidRPr="00CD757A">
        <w:rPr>
          <w:rFonts w:ascii="GHEA Grapalat" w:hAnsi="GHEA Grapalat" w:cs="Sylfaen"/>
          <w:lang w:val="hy-AM"/>
        </w:rPr>
        <w:t>ամ;</w:t>
      </w:r>
    </w:p>
    <w:p w:rsidR="00E77C02" w:rsidRPr="00CD757A" w:rsidRDefault="00E77C02" w:rsidP="00483C16">
      <w:pPr>
        <w:pStyle w:val="BodyText"/>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Ջոուլ</w:t>
      </w:r>
      <w:r w:rsidRPr="00CD757A">
        <w:rPr>
          <w:rFonts w:ascii="GHEA Grapalat" w:hAnsi="GHEA Grapalat"/>
          <w:lang w:val="hy-AM"/>
        </w:rPr>
        <w:t>-</w:t>
      </w:r>
      <w:r w:rsidRPr="00CD757A">
        <w:rPr>
          <w:rFonts w:ascii="GHEA Grapalat" w:hAnsi="GHEA Grapalat" w:cs="Sylfaen"/>
          <w:lang w:val="hy-AM"/>
        </w:rPr>
        <w:t>Թոմսոնի</w:t>
      </w:r>
      <w:r w:rsidRPr="00CD757A">
        <w:rPr>
          <w:rFonts w:ascii="GHEA Grapalat" w:hAnsi="GHEA Grapalat"/>
          <w:lang w:val="hy-AM"/>
        </w:rPr>
        <w:t xml:space="preserve"> (ՋԹ) </w:t>
      </w:r>
      <w:r w:rsidRPr="00CD757A">
        <w:rPr>
          <w:rFonts w:ascii="GHEA Grapalat" w:hAnsi="GHEA Grapalat" w:cs="Sylfaen"/>
          <w:lang w:val="hy-AM"/>
        </w:rPr>
        <w:t>ինքնակարգավորվող</w:t>
      </w:r>
      <w:r w:rsidRPr="00CD757A">
        <w:rPr>
          <w:rFonts w:ascii="GHEA Grapalat" w:hAnsi="GHEA Grapalat"/>
          <w:lang w:val="hy-AM"/>
        </w:rPr>
        <w:t xml:space="preserve"> </w:t>
      </w:r>
      <w:r w:rsidRPr="00CD757A">
        <w:rPr>
          <w:rFonts w:ascii="GHEA Grapalat" w:hAnsi="GHEA Grapalat" w:cs="Sylfaen"/>
          <w:lang w:val="hy-AM"/>
        </w:rPr>
        <w:t>մինի</w:t>
      </w:r>
      <w:r w:rsidRPr="00CD757A">
        <w:rPr>
          <w:rFonts w:ascii="GHEA Grapalat" w:hAnsi="GHEA Grapalat"/>
          <w:lang w:val="hy-AM"/>
        </w:rPr>
        <w:t xml:space="preserve"> զովացնող սարքերը, որոնց խողովակի </w:t>
      </w:r>
      <w:r w:rsidRPr="00CD757A">
        <w:rPr>
          <w:rFonts w:ascii="GHEA Grapalat" w:hAnsi="GHEA Grapalat" w:cs="Sylfaen"/>
          <w:lang w:val="hy-AM"/>
        </w:rPr>
        <w:t xml:space="preserve">անցքի արտաքին տրամագիծը </w:t>
      </w:r>
      <w:r w:rsidRPr="00CD757A">
        <w:rPr>
          <w:rFonts w:ascii="GHEA Grapalat" w:hAnsi="GHEA Grapalat"/>
          <w:lang w:val="hy-AM"/>
        </w:rPr>
        <w:t xml:space="preserve">8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է</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3. Օպտիկական </w:t>
      </w:r>
      <w:r w:rsidRPr="00CD757A">
        <w:rPr>
          <w:rFonts w:ascii="GHEA Grapalat" w:hAnsi="GHEA Grapalat" w:cs="Sylfaen"/>
          <w:lang w:val="hy-AM"/>
        </w:rPr>
        <w:t>զգայուն</w:t>
      </w:r>
      <w:r w:rsidRPr="00CD757A">
        <w:rPr>
          <w:rFonts w:ascii="GHEA Grapalat" w:hAnsi="GHEA Grapalat"/>
          <w:lang w:val="hy-AM"/>
        </w:rPr>
        <w:t xml:space="preserve"> </w:t>
      </w:r>
      <w:r w:rsidRPr="00CD757A">
        <w:rPr>
          <w:rFonts w:ascii="GHEA Grapalat" w:hAnsi="GHEA Grapalat" w:cs="Sylfaen"/>
          <w:lang w:val="hy-AM"/>
        </w:rPr>
        <w:t>մանրաթելեր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հատուկ արտադրված են կամ </w:t>
      </w:r>
      <w:r w:rsidRPr="00CD757A">
        <w:rPr>
          <w:rFonts w:ascii="GHEA Grapalat" w:hAnsi="GHEA Grapalat" w:cs="Sylfaen"/>
          <w:lang w:val="hy-AM"/>
        </w:rPr>
        <w:t>բաղադրությամբ</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կառուցվածքով կամ ձևափոխված ծածկույթապատման</w:t>
      </w:r>
      <w:r w:rsidRPr="00CD757A">
        <w:rPr>
          <w:rFonts w:ascii="GHEA Grapalat" w:hAnsi="GHEA Grapalat"/>
          <w:lang w:val="hy-AM"/>
        </w:rPr>
        <w:t xml:space="preserve"> </w:t>
      </w:r>
      <w:r w:rsidRPr="00CD757A">
        <w:rPr>
          <w:rFonts w:ascii="GHEA Grapalat" w:hAnsi="GHEA Grapalat" w:cs="Sylfaen"/>
          <w:lang w:val="hy-AM"/>
        </w:rPr>
        <w:t>միջոցով,</w:t>
      </w:r>
      <w:r w:rsidRPr="00CD757A">
        <w:rPr>
          <w:rFonts w:ascii="GHEA Grapalat" w:hAnsi="GHEA Grapalat"/>
          <w:lang w:val="hy-AM"/>
        </w:rPr>
        <w:t xml:space="preserve"> </w:t>
      </w:r>
      <w:r w:rsidRPr="00CD757A">
        <w:rPr>
          <w:rFonts w:ascii="GHEA Grapalat" w:hAnsi="GHEA Grapalat" w:cs="Sylfaen"/>
          <w:lang w:val="hy-AM"/>
        </w:rPr>
        <w:t>այնպես</w:t>
      </w:r>
      <w:r w:rsidRPr="00CD757A">
        <w:rPr>
          <w:rFonts w:ascii="GHEA Grapalat" w:hAnsi="GHEA Grapalat"/>
          <w:lang w:val="hy-AM"/>
        </w:rPr>
        <w:t xml:space="preserve">, </w:t>
      </w:r>
      <w:r w:rsidRPr="00CD757A">
        <w:rPr>
          <w:rFonts w:ascii="GHEA Grapalat" w:hAnsi="GHEA Grapalat" w:cs="Sylfaen"/>
          <w:lang w:val="hy-AM"/>
        </w:rPr>
        <w:t>որ</w:t>
      </w:r>
      <w:r w:rsidRPr="00CD757A">
        <w:rPr>
          <w:rFonts w:ascii="GHEA Grapalat" w:hAnsi="GHEA Grapalat"/>
          <w:lang w:val="hy-AM"/>
        </w:rPr>
        <w:t xml:space="preserve"> </w:t>
      </w:r>
      <w:r w:rsidRPr="00CD757A">
        <w:rPr>
          <w:rFonts w:ascii="GHEA Grapalat" w:hAnsi="GHEA Grapalat" w:cs="Sylfaen"/>
          <w:lang w:val="hy-AM"/>
        </w:rPr>
        <w:t>դառնան</w:t>
      </w:r>
      <w:r w:rsidRPr="00CD757A">
        <w:rPr>
          <w:rFonts w:ascii="GHEA Grapalat" w:hAnsi="GHEA Grapalat"/>
          <w:lang w:val="hy-AM"/>
        </w:rPr>
        <w:t xml:space="preserve"> </w:t>
      </w:r>
      <w:r w:rsidRPr="00CD757A">
        <w:rPr>
          <w:rFonts w:ascii="GHEA Grapalat" w:hAnsi="GHEA Grapalat" w:cs="Sylfaen"/>
          <w:lang w:val="hy-AM"/>
        </w:rPr>
        <w:t>զգայուն` ձայնային</w:t>
      </w:r>
      <w:r w:rsidRPr="00CD757A">
        <w:rPr>
          <w:rFonts w:ascii="GHEA Grapalat" w:hAnsi="GHEA Grapalat"/>
          <w:lang w:val="hy-AM"/>
        </w:rPr>
        <w:t xml:space="preserve">, </w:t>
      </w:r>
      <w:r w:rsidRPr="00CD757A">
        <w:rPr>
          <w:rFonts w:ascii="GHEA Grapalat" w:hAnsi="GHEA Grapalat" w:cs="Sylfaen"/>
          <w:lang w:val="hy-AM"/>
        </w:rPr>
        <w:t>ջերմային</w:t>
      </w:r>
      <w:r w:rsidRPr="00CD757A">
        <w:rPr>
          <w:rFonts w:ascii="GHEA Grapalat" w:hAnsi="GHEA Grapalat"/>
          <w:lang w:val="hy-AM"/>
        </w:rPr>
        <w:t xml:space="preserve">, </w:t>
      </w:r>
      <w:r w:rsidRPr="00CD757A">
        <w:rPr>
          <w:rFonts w:ascii="GHEA Grapalat" w:hAnsi="GHEA Grapalat" w:cs="Sylfaen"/>
          <w:lang w:val="hy-AM"/>
        </w:rPr>
        <w:t>իներցիոն</w:t>
      </w:r>
      <w:r w:rsidRPr="00CD757A">
        <w:rPr>
          <w:rFonts w:ascii="GHEA Grapalat" w:hAnsi="GHEA Grapalat"/>
          <w:lang w:val="hy-AM"/>
        </w:rPr>
        <w:t xml:space="preserve">, </w:t>
      </w:r>
      <w:r w:rsidRPr="00CD757A">
        <w:rPr>
          <w:rFonts w:ascii="GHEA Grapalat" w:hAnsi="GHEA Grapalat" w:cs="Sylfaen"/>
          <w:lang w:val="hy-AM"/>
        </w:rPr>
        <w:t>էլեկտրամագնիսակամ կամ</w:t>
      </w:r>
      <w:r w:rsidRPr="00CD757A">
        <w:rPr>
          <w:rFonts w:ascii="GHEA Grapalat" w:hAnsi="GHEA Grapalat"/>
          <w:lang w:val="hy-AM"/>
        </w:rPr>
        <w:t xml:space="preserve"> ռադիոակտիվ </w:t>
      </w:r>
      <w:r w:rsidRPr="00CD757A">
        <w:rPr>
          <w:rFonts w:ascii="GHEA Grapalat" w:hAnsi="GHEA Grapalat" w:cs="Sylfaen"/>
          <w:lang w:val="hy-AM"/>
        </w:rPr>
        <w:t>ճառագայթման</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Sylfaen"/>
          <w:i/>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cs="Sylfaen"/>
          <w:i/>
          <w:lang w:val="hy-AM"/>
        </w:rPr>
        <w:t xml:space="preserve"> 6A002.d.3. կետով չեն վերահսկվում օպտիկական պարկուճավորված մանրաթելերը, որոնք նախագծված են խողովակի մեջ կիրառման համար:</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e. Չի կիրառվում։</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f. 'Կարդացող ինտեգրալային սխեմաները' ('ROIC') 6A002.a.3. կետում հատկորոշված հատուկ նախագծված </w:t>
      </w:r>
      <w:r w:rsidR="009A44E7">
        <w:rPr>
          <w:rFonts w:ascii="GHEA Grapalat" w:hAnsi="GHEA Grapalat" w:cs="Sylfaen"/>
          <w:lang w:val="hy-AM"/>
        </w:rPr>
        <w:t>“</w:t>
      </w:r>
      <w:r w:rsidRPr="00CD757A">
        <w:rPr>
          <w:rFonts w:ascii="GHEA Grapalat" w:hAnsi="GHEA Grapalat" w:cs="Sylfaen"/>
          <w:lang w:val="hy-AM"/>
        </w:rPr>
        <w:t>կիզակետային</w:t>
      </w:r>
      <w:r w:rsidRPr="00CD757A">
        <w:rPr>
          <w:rFonts w:ascii="GHEA Grapalat" w:hAnsi="GHEA Grapalat"/>
          <w:lang w:val="hy-AM"/>
        </w:rPr>
        <w:t xml:space="preserve"> </w:t>
      </w:r>
      <w:r w:rsidRPr="00CD757A">
        <w:rPr>
          <w:rFonts w:ascii="GHEA Grapalat" w:hAnsi="GHEA Grapalat" w:cs="Sylfaen"/>
          <w:lang w:val="hy-AM"/>
        </w:rPr>
        <w:t>հարթության</w:t>
      </w:r>
      <w:r w:rsidRPr="00CD757A">
        <w:rPr>
          <w:rFonts w:ascii="GHEA Grapalat" w:hAnsi="GHEA Grapalat"/>
          <w:lang w:val="hy-AM"/>
        </w:rPr>
        <w:t xml:space="preserve"> </w:t>
      </w:r>
      <w:r w:rsidRPr="00CD757A">
        <w:rPr>
          <w:rFonts w:ascii="GHEA Grapalat" w:hAnsi="GHEA Grapalat" w:cs="Sylfaen"/>
          <w:lang w:val="hy-AM"/>
        </w:rPr>
        <w:t>ցանցերի</w:t>
      </w:r>
      <w:r w:rsidRPr="00CD757A">
        <w:rPr>
          <w:rFonts w:ascii="GHEA Grapalat" w:hAnsi="GHEA Grapalat"/>
          <w:lang w:val="hy-AM"/>
        </w:rPr>
        <w:t xml:space="preserve">" համար: </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6A002.f. կետը չի վերահսկում այն 'կարդացող ինտեգրալային սխեմաները', որոնք հատուկ նախագծված են քաղաքացիական ավտոմոքենաների կիրառումների համար:  </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i/>
          <w:u w:val="single"/>
          <w:lang w:val="hy-AM"/>
        </w:rPr>
        <w:t>Տեխնիկական ծանոթագրություն</w:t>
      </w:r>
      <w:r w:rsidRPr="00CD757A">
        <w:rPr>
          <w:rFonts w:ascii="GHEA Grapalat" w:hAnsi="GHEA Grapalat"/>
          <w:i/>
          <w:lang w:val="hy-AM"/>
        </w:rPr>
        <w:t xml:space="preserve">.  'Կարդացող ինտեգրալային սխեման'  ('ROIC') մի ինտեգրալային սխեմա է, որը նախագծված է  որպես հիմք ծառայելու կամ կապակցվելու համար որևէ "կիզակետային հարթության ցանցի" հետ ("FPA") և կիրառվում է ազդանշաններ կարդալու համար (այսինքն ազդանշաններ որսալու, հավաքելու և գրանցելու), ազդանշաններ, որոնք արտադրվում են դետեկտորային տարրերի կողմից: Առնվազն, 'կարդացող ինտեգրալային սխեման' կարդում է դետեկտորային տարրի լիցքը, հանելով այդ լիցքը և կիրառելով մուլտիպլեքսային գործառույթ այնպիսի եղանակով, որը պահպանում է դետեկտորային տարրերի հարաբերական տարածքային դիրքը և դետեկտորային տարրերի տեղանքի ճանաչման տեղեկույթը 'կարդացող ինտեգրալային սխեմայի' մեջ կամ սխեմայից դուրս դրանք մշակելու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6A003</w:t>
      </w:r>
      <w:r w:rsidRPr="00CD757A">
        <w:rPr>
          <w:rFonts w:ascii="GHEA Grapalat" w:hAnsi="GHEA Grapalat"/>
          <w:lang w:val="hy-AM"/>
        </w:rPr>
        <w:tab/>
      </w:r>
      <w:r w:rsidRPr="00CD757A">
        <w:rPr>
          <w:rFonts w:ascii="GHEA Grapalat" w:hAnsi="GHEA Grapalat" w:cs="Sylfaen"/>
          <w:lang w:val="hy-AM"/>
        </w:rPr>
        <w:t>Խցիկներ</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ինչպիսիք են.</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 xml:space="preserve">6A203: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Հսկիչ</w:t>
      </w:r>
      <w:r w:rsidRPr="00CD757A">
        <w:rPr>
          <w:rFonts w:ascii="GHEA Grapalat" w:hAnsi="GHEA Grapalat"/>
          <w:lang w:val="hy-AM"/>
        </w:rPr>
        <w:t xml:space="preserve">-փորձարկային </w:t>
      </w:r>
      <w:r w:rsidRPr="00CD757A">
        <w:rPr>
          <w:rFonts w:ascii="GHEA Grapalat" w:hAnsi="GHEA Grapalat" w:cs="Sylfaen"/>
          <w:lang w:val="hy-AM"/>
        </w:rPr>
        <w:t>սարքերի</w:t>
      </w:r>
      <w:r w:rsidRPr="00CD757A">
        <w:rPr>
          <w:rFonts w:ascii="GHEA Grapalat" w:hAnsi="GHEA Grapalat"/>
          <w:lang w:val="hy-AM"/>
        </w:rPr>
        <w:t xml:space="preserve"> </w:t>
      </w:r>
      <w:r w:rsidRPr="00CD757A">
        <w:rPr>
          <w:rFonts w:ascii="GHEA Grapalat" w:hAnsi="GHEA Grapalat" w:cs="Sylfaen"/>
          <w:lang w:val="hy-AM"/>
        </w:rPr>
        <w:t>խցիկները</w:t>
      </w:r>
      <w:r w:rsidRPr="00CD757A">
        <w:rPr>
          <w:rFonts w:ascii="GHEA Grapalat" w:hAnsi="GHEA Grapalat"/>
          <w:lang w:val="hy-AM"/>
        </w:rPr>
        <w:t xml:space="preserve">, և դրանց համար հատուկ նախագծված բաղադրիչները,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6A003.a.3.-</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6A003.a.5. </w:t>
      </w:r>
      <w:r w:rsidRPr="00CD757A">
        <w:rPr>
          <w:rFonts w:ascii="GHEA Grapalat" w:hAnsi="GHEA Grapalat" w:cs="Sylfaen"/>
          <w:i/>
          <w:lang w:val="hy-AM"/>
        </w:rPr>
        <w:t>կետերում</w:t>
      </w:r>
      <w:r w:rsidRPr="00CD757A">
        <w:rPr>
          <w:rFonts w:ascii="GHEA Grapalat" w:hAnsi="GHEA Grapalat"/>
          <w:i/>
          <w:lang w:val="hy-AM"/>
        </w:rPr>
        <w:t xml:space="preserve"> հատկորոշվ</w:t>
      </w:r>
      <w:r w:rsidRPr="00CD757A">
        <w:rPr>
          <w:rFonts w:ascii="GHEA Grapalat" w:hAnsi="GHEA Grapalat" w:cs="Sylfaen"/>
          <w:i/>
          <w:lang w:val="hy-AM"/>
        </w:rPr>
        <w:t>ած</w:t>
      </w:r>
      <w:r w:rsidRPr="00CD757A">
        <w:rPr>
          <w:rFonts w:ascii="GHEA Grapalat" w:hAnsi="GHEA Grapalat"/>
          <w:i/>
          <w:lang w:val="hy-AM"/>
        </w:rPr>
        <w:t xml:space="preserve"> </w:t>
      </w:r>
      <w:r w:rsidRPr="00CD757A">
        <w:rPr>
          <w:rFonts w:ascii="GHEA Grapalat" w:hAnsi="GHEA Grapalat" w:cs="Sylfaen"/>
          <w:i/>
          <w:lang w:val="hy-AM"/>
        </w:rPr>
        <w:t>հսկիչ</w:t>
      </w:r>
      <w:r w:rsidRPr="00CD757A">
        <w:rPr>
          <w:rFonts w:ascii="GHEA Grapalat" w:hAnsi="GHEA Grapalat"/>
          <w:i/>
          <w:lang w:val="hy-AM"/>
        </w:rPr>
        <w:t>-</w:t>
      </w:r>
      <w:r w:rsidRPr="00CD757A">
        <w:rPr>
          <w:rFonts w:ascii="GHEA Grapalat" w:hAnsi="GHEA Grapalat" w:cs="Sylfaen"/>
          <w:i/>
          <w:lang w:val="hy-AM"/>
        </w:rPr>
        <w:t>փորձարկային</w:t>
      </w:r>
      <w:r w:rsidRPr="00CD757A">
        <w:rPr>
          <w:rFonts w:ascii="GHEA Grapalat" w:hAnsi="GHEA Grapalat"/>
          <w:i/>
          <w:lang w:val="hy-AM"/>
        </w:rPr>
        <w:t xml:space="preserve"> </w:t>
      </w:r>
      <w:r w:rsidRPr="00CD757A">
        <w:rPr>
          <w:rFonts w:ascii="GHEA Grapalat" w:hAnsi="GHEA Grapalat" w:cs="Sylfaen"/>
          <w:i/>
          <w:lang w:val="hy-AM"/>
        </w:rPr>
        <w:t>սարքերի</w:t>
      </w:r>
      <w:r w:rsidRPr="00CD757A">
        <w:rPr>
          <w:rFonts w:ascii="GHEA Grapalat" w:hAnsi="GHEA Grapalat"/>
          <w:i/>
          <w:lang w:val="hy-AM"/>
        </w:rPr>
        <w:t xml:space="preserve"> մոդուլար կառուցվածքներով </w:t>
      </w:r>
      <w:r w:rsidRPr="00CD757A">
        <w:rPr>
          <w:rFonts w:ascii="GHEA Grapalat" w:hAnsi="GHEA Grapalat" w:cs="Sylfaen"/>
          <w:i/>
          <w:lang w:val="hy-AM"/>
        </w:rPr>
        <w:t xml:space="preserve">խցիկները պետք է գնահատվեն ըստ դրանց առավելագույն կարողությունների, օգտագործելով այն էլեկտրոնային համակցիչները, որոնք հատկորոշված են արտադրողի կողմից: </w:t>
      </w:r>
    </w:p>
    <w:p w:rsidR="00E77C02" w:rsidRPr="00CD757A" w:rsidRDefault="00E77C02" w:rsidP="00483C16">
      <w:pPr>
        <w:pStyle w:val="BodyText"/>
        <w:numPr>
          <w:ilvl w:val="0"/>
          <w:numId w:val="42"/>
        </w:numPr>
        <w:tabs>
          <w:tab w:val="left" w:pos="-3119"/>
        </w:tabs>
        <w:autoSpaceDE w:val="0"/>
        <w:autoSpaceDN w:val="0"/>
        <w:adjustRightInd w:val="0"/>
        <w:spacing w:before="240" w:after="240" w:line="276" w:lineRule="auto"/>
        <w:rPr>
          <w:rFonts w:ascii="GHEA Grapalat" w:hAnsi="GHEA Grapalat"/>
          <w:lang w:val="hy-AM"/>
        </w:rPr>
      </w:pPr>
      <w:r w:rsidRPr="00CD757A">
        <w:rPr>
          <w:rFonts w:ascii="GHEA Grapalat" w:hAnsi="GHEA Grapalat"/>
          <w:lang w:val="hy-AM"/>
        </w:rPr>
        <w:lastRenderedPageBreak/>
        <w:t>Չի կիրառվում:</w:t>
      </w:r>
    </w:p>
    <w:p w:rsidR="00E77C02" w:rsidRPr="00CD757A" w:rsidRDefault="00E77C02" w:rsidP="00483C16">
      <w:pPr>
        <w:pStyle w:val="BodyText"/>
        <w:numPr>
          <w:ilvl w:val="0"/>
          <w:numId w:val="42"/>
        </w:numPr>
        <w:tabs>
          <w:tab w:val="left" w:pos="-3119"/>
        </w:tabs>
        <w:autoSpaceDE w:val="0"/>
        <w:autoSpaceDN w:val="0"/>
        <w:adjustRightInd w:val="0"/>
        <w:spacing w:before="240" w:after="240" w:line="276" w:lineRule="auto"/>
        <w:rPr>
          <w:rFonts w:ascii="GHEA Grapalat" w:hAnsi="GHEA Grapalat"/>
          <w:lang w:val="hy-AM"/>
        </w:rPr>
      </w:pPr>
      <w:r w:rsidRPr="00CD757A">
        <w:rPr>
          <w:rFonts w:ascii="GHEA Grapalat" w:hAnsi="GHEA Grapalat"/>
          <w:lang w:val="hy-AM"/>
        </w:rPr>
        <w:t>Չի կիրառվում:</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3. Էլեկտրոնային տեսագրական խցիկներ, որոնց ժամանակային լուծունակությունը գերազանցում է 50 նվրկ:</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 xml:space="preserve">կադրային խցիկներ, որոնց արագությունը գերազանցում է </w:t>
      </w:r>
      <w:r w:rsidRPr="00CD757A">
        <w:rPr>
          <w:rFonts w:ascii="GHEA Grapalat" w:hAnsi="GHEA Grapalat"/>
          <w:lang w:val="hy-AM"/>
        </w:rPr>
        <w:t xml:space="preserve">1 000 000 </w:t>
      </w:r>
      <w:r w:rsidRPr="00CD757A">
        <w:rPr>
          <w:rFonts w:ascii="GHEA Grapalat" w:hAnsi="GHEA Grapalat" w:cs="Sylfaen"/>
          <w:lang w:val="hy-AM"/>
        </w:rPr>
        <w:t>կադր</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5. </w:t>
      </w:r>
      <w:r w:rsidRPr="00CD757A">
        <w:rPr>
          <w:rFonts w:ascii="GHEA Grapalat" w:hAnsi="GHEA Grapalat" w:cs="Sylfaen"/>
          <w:lang w:val="hy-AM"/>
        </w:rPr>
        <w:t>Էլեկտրոնային</w:t>
      </w:r>
      <w:r w:rsidRPr="00CD757A">
        <w:rPr>
          <w:rFonts w:ascii="GHEA Grapalat" w:hAnsi="GHEA Grapalat"/>
          <w:lang w:val="hy-AM"/>
        </w:rPr>
        <w:t xml:space="preserve"> տեսա</w:t>
      </w:r>
      <w:r w:rsidRPr="00CD757A">
        <w:rPr>
          <w:rFonts w:ascii="GHEA Grapalat" w:hAnsi="GHEA Grapalat" w:cs="Sylfaen"/>
          <w:lang w:val="hy-AM"/>
        </w:rPr>
        <w:t>խցիկներ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փակաղակի</w:t>
      </w:r>
      <w:r w:rsidRPr="00CD757A">
        <w:rPr>
          <w:rFonts w:ascii="GHEA Grapalat" w:hAnsi="GHEA Grapalat"/>
          <w:lang w:val="hy-AM"/>
        </w:rPr>
        <w:t xml:space="preserve"> </w:t>
      </w:r>
      <w:r w:rsidRPr="00CD757A">
        <w:rPr>
          <w:rFonts w:ascii="GHEA Grapalat" w:hAnsi="GHEA Grapalat" w:cs="Sylfaen"/>
          <w:lang w:val="hy-AM"/>
        </w:rPr>
        <w:t>արագությունը</w:t>
      </w:r>
      <w:r w:rsidRPr="00CD757A">
        <w:rPr>
          <w:rFonts w:ascii="GHEA Grapalat" w:hAnsi="GHEA Grapalat"/>
          <w:lang w:val="hy-AM"/>
        </w:rPr>
        <w:t xml:space="preserve"> (</w:t>
      </w:r>
      <w:r w:rsidRPr="00CD757A">
        <w:rPr>
          <w:rFonts w:ascii="GHEA Grapalat" w:hAnsi="GHEA Grapalat" w:cs="Sylfaen"/>
          <w:lang w:val="hy-AM"/>
        </w:rPr>
        <w:t>ստրոբավորման</w:t>
      </w:r>
      <w:r w:rsidRPr="00CD757A">
        <w:rPr>
          <w:rFonts w:ascii="GHEA Grapalat" w:hAnsi="GHEA Grapalat"/>
          <w:lang w:val="hy-AM"/>
        </w:rPr>
        <w:t xml:space="preserve"> </w:t>
      </w:r>
      <w:r w:rsidRPr="00CD757A">
        <w:rPr>
          <w:rFonts w:ascii="GHEA Grapalat" w:hAnsi="GHEA Grapalat" w:cs="Sylfaen"/>
          <w:lang w:val="hy-AM"/>
        </w:rPr>
        <w:t>ունակությունը</w:t>
      </w:r>
      <w:r w:rsidRPr="00CD757A">
        <w:rPr>
          <w:rFonts w:ascii="GHEA Grapalat" w:hAnsi="GHEA Grapalat"/>
          <w:lang w:val="hy-AM"/>
        </w:rPr>
        <w:t xml:space="preserve">) 1 </w:t>
      </w:r>
      <w:r w:rsidRPr="00CD757A">
        <w:rPr>
          <w:rFonts w:ascii="GHEA Grapalat" w:hAnsi="GHEA Grapalat" w:cs="Sylfaen"/>
          <w:lang w:val="hy-AM"/>
        </w:rPr>
        <w:t>մկվրկ</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յուրաքանչյուր</w:t>
      </w:r>
      <w:r w:rsidRPr="00CD757A">
        <w:rPr>
          <w:rFonts w:ascii="GHEA Grapalat" w:hAnsi="GHEA Grapalat"/>
          <w:lang w:val="hy-AM"/>
        </w:rPr>
        <w:t xml:space="preserve"> </w:t>
      </w:r>
      <w:r w:rsidRPr="00CD757A">
        <w:rPr>
          <w:rFonts w:ascii="GHEA Grapalat" w:hAnsi="GHEA Grapalat" w:cs="Sylfaen"/>
          <w:lang w:val="hy-AM"/>
        </w:rPr>
        <w:t>լրիվ</w:t>
      </w:r>
      <w:r w:rsidRPr="00CD757A">
        <w:rPr>
          <w:rFonts w:ascii="GHEA Grapalat" w:hAnsi="GHEA Grapalat"/>
          <w:lang w:val="hy-AM"/>
        </w:rPr>
        <w:t xml:space="preserve"> </w:t>
      </w:r>
      <w:r w:rsidRPr="00CD757A">
        <w:rPr>
          <w:rFonts w:ascii="GHEA Grapalat" w:hAnsi="GHEA Grapalat" w:cs="Sylfaen"/>
          <w:lang w:val="hy-AM"/>
        </w:rPr>
        <w:t>կադրի</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cs="Sylfaen"/>
          <w:u w:val="single"/>
          <w:lang w:val="hy-AM"/>
        </w:rPr>
        <w:t>և</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Կադրավորման</w:t>
      </w:r>
      <w:r w:rsidRPr="00CD757A">
        <w:rPr>
          <w:rFonts w:ascii="GHEA Grapalat" w:hAnsi="GHEA Grapalat"/>
          <w:lang w:val="hy-AM"/>
        </w:rPr>
        <w:t xml:space="preserve"> </w:t>
      </w:r>
      <w:r w:rsidRPr="00CD757A">
        <w:rPr>
          <w:rFonts w:ascii="GHEA Grapalat" w:hAnsi="GHEA Grapalat" w:cs="Sylfaen"/>
          <w:lang w:val="hy-AM"/>
        </w:rPr>
        <w:t>արագություն</w:t>
      </w:r>
      <w:r w:rsidRPr="00CD757A">
        <w:rPr>
          <w:rFonts w:ascii="GHEA Grapalat" w:hAnsi="GHEA Grapalat"/>
          <w:lang w:val="hy-AM"/>
        </w:rPr>
        <w:t xml:space="preserve"> </w:t>
      </w:r>
      <w:r w:rsidRPr="00CD757A">
        <w:rPr>
          <w:rFonts w:ascii="GHEA Grapalat" w:hAnsi="GHEA Grapalat" w:cs="Sylfaen"/>
          <w:lang w:val="hy-AM"/>
        </w:rPr>
        <w:t>ապահովող</w:t>
      </w:r>
      <w:r w:rsidRPr="00CD757A">
        <w:rPr>
          <w:rFonts w:ascii="GHEA Grapalat" w:hAnsi="GHEA Grapalat"/>
          <w:lang w:val="hy-AM"/>
        </w:rPr>
        <w:t xml:space="preserve"> </w:t>
      </w:r>
      <w:r w:rsidRPr="00CD757A">
        <w:rPr>
          <w:rFonts w:ascii="GHEA Grapalat" w:hAnsi="GHEA Grapalat" w:cs="Sylfaen"/>
          <w:lang w:val="hy-AM"/>
        </w:rPr>
        <w:t>ընթերցման</w:t>
      </w:r>
      <w:r w:rsidRPr="00CD757A">
        <w:rPr>
          <w:rFonts w:ascii="GHEA Grapalat" w:hAnsi="GHEA Grapalat"/>
          <w:lang w:val="hy-AM"/>
        </w:rPr>
        <w:t xml:space="preserve"> </w:t>
      </w:r>
      <w:r w:rsidRPr="00CD757A">
        <w:rPr>
          <w:rFonts w:ascii="GHEA Grapalat" w:hAnsi="GHEA Grapalat" w:cs="Sylfaen"/>
          <w:lang w:val="hy-AM"/>
        </w:rPr>
        <w:t>ժամանակը</w:t>
      </w:r>
      <w:r w:rsidRPr="00CD757A">
        <w:rPr>
          <w:rFonts w:ascii="GHEA Grapalat" w:hAnsi="GHEA Grapalat"/>
          <w:lang w:val="hy-AM"/>
        </w:rPr>
        <w:t xml:space="preserve"> </w:t>
      </w:r>
      <w:r w:rsidRPr="00CD757A">
        <w:rPr>
          <w:rFonts w:ascii="GHEA Grapalat" w:hAnsi="GHEA Grapalat" w:cs="Sylfaen"/>
          <w:lang w:val="hy-AM"/>
        </w:rPr>
        <w:t>վայրկյանում</w:t>
      </w:r>
      <w:r w:rsidRPr="00CD757A">
        <w:rPr>
          <w:rFonts w:ascii="GHEA Grapalat" w:hAnsi="GHEA Grapalat"/>
          <w:lang w:val="hy-AM"/>
        </w:rPr>
        <w:t xml:space="preserve"> 125 </w:t>
      </w:r>
      <w:r w:rsidRPr="00CD757A">
        <w:rPr>
          <w:rFonts w:ascii="GHEA Grapalat" w:hAnsi="GHEA Grapalat" w:cs="Sylfaen"/>
          <w:lang w:val="hy-AM"/>
        </w:rPr>
        <w:t>լրիվ</w:t>
      </w:r>
      <w:r w:rsidRPr="00CD757A">
        <w:rPr>
          <w:rFonts w:ascii="GHEA Grapalat" w:hAnsi="GHEA Grapalat"/>
          <w:lang w:val="hy-AM"/>
        </w:rPr>
        <w:t xml:space="preserve"> </w:t>
      </w:r>
      <w:r w:rsidRPr="00CD757A">
        <w:rPr>
          <w:rFonts w:ascii="GHEA Grapalat" w:hAnsi="GHEA Grapalat" w:cs="Sylfaen"/>
          <w:lang w:val="hy-AM"/>
        </w:rPr>
        <w:t>կադրից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w:t>
      </w:r>
      <w:r w:rsidRPr="00CD757A">
        <w:rPr>
          <w:rFonts w:ascii="GHEA Grapalat" w:hAnsi="GHEA Grapalat" w:cs="Sylfaen"/>
          <w:lang w:val="hy-AM"/>
        </w:rPr>
        <w:t>է;</w:t>
      </w:r>
    </w:p>
    <w:p w:rsidR="00E77C02" w:rsidRPr="00CD757A" w:rsidRDefault="00E77C02" w:rsidP="00483C16">
      <w:pPr>
        <w:pStyle w:val="BodyText"/>
        <w:tabs>
          <w:tab w:val="left" w:pos="-3119"/>
        </w:tabs>
        <w:autoSpaceDE w:val="0"/>
        <w:autoSpaceDN w:val="0"/>
        <w:adjustRightInd w:val="0"/>
        <w:spacing w:before="240" w:after="240" w:line="276" w:lineRule="auto"/>
        <w:rPr>
          <w:rFonts w:ascii="GHEA Grapalat" w:hAnsi="GHEA Grapalat" w:cs="Sylfaen"/>
          <w:i/>
          <w:lang w:val="hy-AM"/>
        </w:rPr>
      </w:pPr>
      <w:r w:rsidRPr="00CD757A">
        <w:rPr>
          <w:rFonts w:ascii="GHEA Grapalat" w:hAnsi="GHEA Grapalat" w:cs="Sylfaen"/>
          <w:i/>
          <w:lang w:val="hy-AM"/>
        </w:rPr>
        <w:t>6A003.a. շարունակությունը</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Sylfaen"/>
          <w:lang w:val="hy-AM"/>
        </w:rPr>
      </w:pPr>
      <w:r w:rsidRPr="00CD757A">
        <w:rPr>
          <w:rFonts w:ascii="GHEA Grapalat" w:hAnsi="GHEA Grapalat" w:cs="Sylfaen"/>
          <w:lang w:val="hy-AM"/>
        </w:rPr>
        <w:t>6. Խցիկների համար նախատեսված համակցիչներ, որոնք ունեն բոլոր հետևյալ բնութագրերը.</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cs="Sylfaen"/>
          <w:lang w:val="hy-AM"/>
        </w:rPr>
      </w:pPr>
      <w:r w:rsidRPr="00CD757A">
        <w:rPr>
          <w:rFonts w:ascii="GHEA Grapalat" w:hAnsi="GHEA Grapalat" w:cs="Sylfaen"/>
          <w:lang w:val="hy-AM"/>
        </w:rPr>
        <w:t xml:space="preserve">a. Հատուկ նախագծված կամ ձևափոխված են տեսախցիկների համար,  ունեն մոդուլար կառուցվացքներ և հատկորոշված են 6A003.a. կետում; </w:t>
      </w:r>
      <w:r w:rsidRPr="00CD757A">
        <w:rPr>
          <w:rFonts w:ascii="GHEA Grapalat" w:hAnsi="GHEA Grapalat" w:cs="Sylfaen"/>
          <w:u w:val="single"/>
          <w:lang w:val="hy-AM"/>
        </w:rPr>
        <w:t>և</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cs="Sylfaen"/>
          <w:lang w:val="hy-AM"/>
        </w:rPr>
      </w:pPr>
      <w:r w:rsidRPr="00CD757A">
        <w:rPr>
          <w:rFonts w:ascii="GHEA Grapalat" w:hAnsi="GHEA Grapalat" w:cs="Sylfaen"/>
          <w:lang w:val="hy-AM"/>
        </w:rPr>
        <w:t>b. Որոնց շնորհիվ տեսախցիկները կարող է ստանալ 6A003.a.3, 6A003.a.4, 6A003.a.5 կետերում հատկանշված բնութագրերը ըստ արտադրողի սպեցիֆիկացիաների</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b. Պատկերային</w:t>
      </w:r>
      <w:r w:rsidRPr="00CD757A">
        <w:rPr>
          <w:rFonts w:ascii="GHEA Grapalat" w:hAnsi="GHEA Grapalat" w:cs="Sylfaen"/>
          <w:lang w:val="hy-AM"/>
        </w:rPr>
        <w:t xml:space="preserve"> </w:t>
      </w:r>
      <w:r w:rsidRPr="00CD757A">
        <w:rPr>
          <w:rFonts w:ascii="GHEA Grapalat" w:hAnsi="GHEA Grapalat"/>
          <w:lang w:val="hy-AM"/>
        </w:rPr>
        <w:t>տեսա</w:t>
      </w:r>
      <w:r w:rsidRPr="00CD757A">
        <w:rPr>
          <w:rFonts w:ascii="GHEA Grapalat" w:hAnsi="GHEA Grapalat" w:cs="Sylfaen"/>
          <w:lang w:val="hy-AM"/>
        </w:rPr>
        <w:t>խցիկներ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6A003.b.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հեռուստատեսային</w:t>
      </w:r>
      <w:r w:rsidRPr="00CD757A">
        <w:rPr>
          <w:rFonts w:ascii="GHEA Grapalat" w:hAnsi="GHEA Grapalat"/>
          <w:i/>
          <w:lang w:val="hy-AM"/>
        </w:rPr>
        <w:t xml:space="preserve"> տեսա</w:t>
      </w:r>
      <w:r w:rsidRPr="00CD757A">
        <w:rPr>
          <w:rFonts w:ascii="GHEA Grapalat" w:hAnsi="GHEA Grapalat" w:cs="Sylfaen"/>
          <w:i/>
          <w:lang w:val="hy-AM"/>
        </w:rPr>
        <w:t>խցիկները, որոնք հատուկ նախագծված են հեռուստատեսային հեռարձակման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1. Պինդ մարմնային </w:t>
      </w:r>
      <w:r w:rsidRPr="00CD757A">
        <w:rPr>
          <w:rFonts w:ascii="GHEA Grapalat" w:hAnsi="GHEA Grapalat" w:cs="Sylfaen"/>
          <w:lang w:val="hy-AM"/>
        </w:rPr>
        <w:t>տվիչներ</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տեսախցիկները</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պիկային</w:t>
      </w:r>
      <w:r w:rsidRPr="00CD757A">
        <w:rPr>
          <w:rFonts w:ascii="GHEA Grapalat" w:hAnsi="GHEA Grapalat"/>
          <w:lang w:val="hy-AM"/>
        </w:rPr>
        <w:t xml:space="preserve"> </w:t>
      </w:r>
      <w:r w:rsidRPr="00CD757A">
        <w:rPr>
          <w:rFonts w:ascii="GHEA Grapalat" w:hAnsi="GHEA Grapalat" w:cs="Sylfaen"/>
          <w:lang w:val="hy-AM"/>
        </w:rPr>
        <w:t>պատկերումը</w:t>
      </w:r>
      <w:r w:rsidRPr="00CD757A">
        <w:rPr>
          <w:rFonts w:ascii="GHEA Grapalat" w:hAnsi="GHEA Grapalat"/>
          <w:lang w:val="hy-AM"/>
        </w:rPr>
        <w:t xml:space="preserve"> </w:t>
      </w:r>
      <w:r w:rsidRPr="00CD757A">
        <w:rPr>
          <w:rFonts w:ascii="GHEA Grapalat" w:hAnsi="GHEA Grapalat" w:cs="Sylfaen"/>
          <w:lang w:val="hy-AM"/>
        </w:rPr>
        <w:t>ավելին</w:t>
      </w:r>
      <w:r w:rsidRPr="00CD757A">
        <w:rPr>
          <w:rFonts w:ascii="GHEA Grapalat" w:hAnsi="GHEA Grapalat"/>
          <w:lang w:val="hy-AM"/>
        </w:rPr>
        <w:t xml:space="preserve"> </w:t>
      </w:r>
      <w:r w:rsidRPr="00CD757A">
        <w:rPr>
          <w:rFonts w:ascii="GHEA Grapalat" w:hAnsi="GHEA Grapalat" w:cs="Sylfaen"/>
          <w:lang w:val="hy-AM"/>
        </w:rPr>
        <w:t>չէ</w:t>
      </w:r>
      <w:r w:rsidRPr="00CD757A">
        <w:rPr>
          <w:rFonts w:ascii="GHEA Grapalat" w:hAnsi="GHEA Grapalat"/>
          <w:lang w:val="hy-AM"/>
        </w:rPr>
        <w:t xml:space="preserve"> </w:t>
      </w:r>
      <w:r w:rsidRPr="00CD757A">
        <w:rPr>
          <w:rFonts w:ascii="GHEA Grapalat" w:hAnsi="GHEA Grapalat" w:cs="Sylfaen"/>
          <w:lang w:val="hy-AM"/>
        </w:rPr>
        <w:t>10 նմ-ից մինչև 30 000 նմ ալիքի երկարության ամպլիտուդայից և 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Ունեն</w:t>
      </w:r>
      <w:r w:rsidRPr="00CD757A">
        <w:rPr>
          <w:rFonts w:ascii="GHEA Grapalat" w:hAnsi="GHEA Grapalat"/>
          <w:lang w:val="hy-AM"/>
        </w:rPr>
        <w:t xml:space="preserve"> հետևյալ </w:t>
      </w:r>
      <w:r w:rsidRPr="00CD757A">
        <w:rPr>
          <w:rFonts w:ascii="GHEA Grapalat" w:hAnsi="GHEA Grapalat" w:cs="Sylfaen"/>
          <w:lang w:val="hy-AM"/>
        </w:rPr>
        <w:t>բնութագրերից</w:t>
      </w:r>
      <w:r w:rsidRPr="00CD757A">
        <w:rPr>
          <w:rFonts w:ascii="GHEA Grapalat" w:hAnsi="GHEA Grapalat"/>
          <w:lang w:val="hy-AM"/>
        </w:rPr>
        <w:t xml:space="preserve">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cs="Sylfaen"/>
          <w:lang w:val="hy-AM"/>
        </w:rPr>
      </w:pPr>
      <w:r w:rsidRPr="00CD757A">
        <w:rPr>
          <w:rFonts w:ascii="GHEA Grapalat" w:hAnsi="GHEA Grapalat" w:cs="Sylfaen"/>
          <w:lang w:val="hy-AM"/>
        </w:rPr>
        <w:lastRenderedPageBreak/>
        <w:t>1. 4 x 10</w:t>
      </w:r>
      <w:r w:rsidRPr="00CD757A">
        <w:rPr>
          <w:rFonts w:ascii="GHEA Grapalat" w:hAnsi="GHEA Grapalat" w:cs="Sylfaen"/>
          <w:vertAlign w:val="superscript"/>
          <w:lang w:val="hy-AM"/>
        </w:rPr>
        <w:t>6</w:t>
      </w:r>
      <w:r w:rsidRPr="00CD757A">
        <w:rPr>
          <w:rFonts w:ascii="GHEA Grapalat" w:hAnsi="GHEA Grapalat" w:cs="Sylfaen"/>
          <w:lang w:val="hy-AM"/>
        </w:rPr>
        <w:t xml:space="preserve"> –ից ավելի շատ </w:t>
      </w:r>
      <w:r w:rsidR="009A44E7">
        <w:rPr>
          <w:rFonts w:ascii="GHEA Grapalat" w:hAnsi="GHEA Grapalat" w:cs="Sylfaen"/>
          <w:lang w:val="hy-AM"/>
        </w:rPr>
        <w:t>“</w:t>
      </w:r>
      <w:r w:rsidRPr="00CD757A">
        <w:rPr>
          <w:rFonts w:ascii="GHEA Grapalat" w:hAnsi="GHEA Grapalat" w:cs="Sylfaen"/>
          <w:lang w:val="hy-AM"/>
        </w:rPr>
        <w:t>ակտիվ պիքսելներ</w:t>
      </w:r>
      <w:r w:rsidR="00D76829" w:rsidRPr="00CD757A">
        <w:rPr>
          <w:rFonts w:ascii="GHEA Grapalat" w:hAnsi="GHEA Grapalat" w:cs="Sylfaen"/>
          <w:lang w:val="hy-AM"/>
        </w:rPr>
        <w:t>”</w:t>
      </w:r>
      <w:r w:rsidRPr="00CD757A">
        <w:rPr>
          <w:rFonts w:ascii="GHEA Grapalat" w:hAnsi="GHEA Grapalat" w:cs="Sylfaen"/>
          <w:lang w:val="hy-AM"/>
        </w:rPr>
        <w:t xml:space="preserve"> մեկ պինդ մարմնային մատրիցայի համար մոնոքրոմային (սև ու սպիտակ) տեսախցիկների համար;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 xml:space="preserve">2. </w:t>
      </w:r>
      <w:r w:rsidRPr="00CD757A">
        <w:rPr>
          <w:rFonts w:ascii="GHEA Grapalat" w:hAnsi="GHEA Grapalat" w:cs="Sylfaen"/>
          <w:lang w:val="hy-AM"/>
        </w:rPr>
        <w:t>4 x 10</w:t>
      </w:r>
      <w:r w:rsidRPr="00CD757A">
        <w:rPr>
          <w:rFonts w:ascii="GHEA Grapalat" w:hAnsi="GHEA Grapalat" w:cs="Sylfaen"/>
          <w:vertAlign w:val="superscript"/>
          <w:lang w:val="hy-AM"/>
        </w:rPr>
        <w:t>6</w:t>
      </w:r>
      <w:r w:rsidRPr="00CD757A">
        <w:rPr>
          <w:rFonts w:ascii="GHEA Grapalat" w:hAnsi="GHEA Grapalat" w:cs="Sylfaen"/>
          <w:lang w:val="hy-AM"/>
        </w:rPr>
        <w:t xml:space="preserve"> –ից ավելի շատ </w:t>
      </w:r>
      <w:r w:rsidR="009A44E7">
        <w:rPr>
          <w:rFonts w:ascii="GHEA Grapalat" w:hAnsi="GHEA Grapalat" w:cs="Sylfaen"/>
          <w:lang w:val="hy-AM"/>
        </w:rPr>
        <w:t>“</w:t>
      </w:r>
      <w:r w:rsidRPr="00CD757A">
        <w:rPr>
          <w:rFonts w:ascii="GHEA Grapalat" w:hAnsi="GHEA Grapalat" w:cs="Sylfaen"/>
          <w:lang w:val="hy-AM"/>
        </w:rPr>
        <w:t>ակտիվ պիքսելներ</w:t>
      </w:r>
      <w:r w:rsidR="00D76829" w:rsidRPr="00CD757A">
        <w:rPr>
          <w:rFonts w:ascii="GHEA Grapalat" w:hAnsi="GHEA Grapalat" w:cs="Sylfaen"/>
          <w:lang w:val="hy-AM"/>
        </w:rPr>
        <w:t>”</w:t>
      </w:r>
      <w:r w:rsidRPr="00CD757A">
        <w:rPr>
          <w:rFonts w:ascii="GHEA Grapalat" w:hAnsi="GHEA Grapalat" w:cs="Sylfaen"/>
          <w:lang w:val="hy-AM"/>
        </w:rPr>
        <w:t xml:space="preserve"> մեկ պինդ մարմնային  մատրիցայով </w:t>
      </w:r>
      <w:r w:rsidRPr="00CD757A">
        <w:rPr>
          <w:rStyle w:val="FontStyle144"/>
          <w:rFonts w:ascii="GHEA Grapalat" w:hAnsi="GHEA Grapalat" w:cs="Sylfaen"/>
          <w:sz w:val="24"/>
          <w:szCs w:val="24"/>
          <w:lang w:val="hy-AM"/>
        </w:rPr>
        <w:t>գունավոր</w:t>
      </w:r>
      <w:r w:rsidRPr="00CD757A">
        <w:rPr>
          <w:rFonts w:ascii="GHEA Grapalat" w:hAnsi="GHEA Grapalat" w:cs="Sylfaen"/>
          <w:lang w:val="hy-AM"/>
        </w:rPr>
        <w:t xml:space="preserve"> տեսախցիկների համար, որոնք ներառում են </w:t>
      </w:r>
      <w:r w:rsidRPr="00CD757A">
        <w:rPr>
          <w:rStyle w:val="FontStyle144"/>
          <w:rFonts w:ascii="GHEA Grapalat" w:hAnsi="GHEA Grapalat" w:cs="Sylfaen"/>
          <w:sz w:val="24"/>
          <w:szCs w:val="24"/>
          <w:lang w:val="hy-AM"/>
        </w:rPr>
        <w:t>երեք</w:t>
      </w:r>
      <w:r w:rsidRPr="00CD757A">
        <w:rPr>
          <w:rStyle w:val="FontStyle144"/>
          <w:rFonts w:ascii="GHEA Grapalat" w:hAnsi="GHEA Grapalat"/>
          <w:sz w:val="24"/>
          <w:szCs w:val="24"/>
          <w:lang w:val="hy-AM"/>
        </w:rPr>
        <w:t xml:space="preserve"> կարծր մատրիցաներ; </w:t>
      </w:r>
      <w:r w:rsidRPr="00CD757A">
        <w:rPr>
          <w:rStyle w:val="FontStyle144"/>
          <w:rFonts w:ascii="GHEA Grapalat" w:hAnsi="GHEA Grapalat" w:cs="Sylfaen"/>
          <w:sz w:val="24"/>
          <w:szCs w:val="24"/>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Style w:val="FontStyle144"/>
          <w:rFonts w:ascii="GHEA Grapalat" w:hAnsi="GHEA Grapalat"/>
          <w:sz w:val="24"/>
          <w:szCs w:val="24"/>
          <w:lang w:val="hy-AM"/>
        </w:rPr>
      </w:pPr>
      <w:r w:rsidRPr="00CD757A">
        <w:rPr>
          <w:rFonts w:ascii="GHEA Grapalat" w:hAnsi="GHEA Grapalat"/>
          <w:lang w:val="hy-AM"/>
        </w:rPr>
        <w:t>3. 12</w:t>
      </w:r>
      <w:r w:rsidRPr="00CD757A">
        <w:rPr>
          <w:rFonts w:ascii="GHEA Grapalat" w:hAnsi="GHEA Grapalat" w:cs="Sylfaen"/>
          <w:lang w:val="hy-AM"/>
        </w:rPr>
        <w:t xml:space="preserve"> x 10</w:t>
      </w:r>
      <w:r w:rsidRPr="00CD757A">
        <w:rPr>
          <w:rFonts w:ascii="GHEA Grapalat" w:hAnsi="GHEA Grapalat" w:cs="Sylfaen"/>
          <w:vertAlign w:val="superscript"/>
          <w:lang w:val="hy-AM"/>
        </w:rPr>
        <w:t>6</w:t>
      </w:r>
      <w:r w:rsidRPr="00CD757A">
        <w:rPr>
          <w:rFonts w:ascii="GHEA Grapalat" w:hAnsi="GHEA Grapalat" w:cs="Sylfaen"/>
          <w:lang w:val="hy-AM"/>
        </w:rPr>
        <w:t xml:space="preserve"> –ից ավելի շատ </w:t>
      </w:r>
      <w:r w:rsidR="009A44E7">
        <w:rPr>
          <w:rFonts w:ascii="GHEA Grapalat" w:hAnsi="GHEA Grapalat" w:cs="Sylfaen"/>
          <w:lang w:val="hy-AM"/>
        </w:rPr>
        <w:t>“</w:t>
      </w:r>
      <w:r w:rsidRPr="00CD757A">
        <w:rPr>
          <w:rFonts w:ascii="GHEA Grapalat" w:hAnsi="GHEA Grapalat" w:cs="Sylfaen"/>
          <w:lang w:val="hy-AM"/>
        </w:rPr>
        <w:t>ակտիվ պիքսելներ</w:t>
      </w:r>
      <w:r w:rsidR="00D76829" w:rsidRPr="00CD757A">
        <w:rPr>
          <w:rFonts w:ascii="GHEA Grapalat" w:hAnsi="GHEA Grapalat" w:cs="Sylfaen"/>
          <w:lang w:val="hy-AM"/>
        </w:rPr>
        <w:t>”</w:t>
      </w:r>
      <w:r w:rsidRPr="00CD757A">
        <w:rPr>
          <w:rFonts w:ascii="GHEA Grapalat" w:hAnsi="GHEA Grapalat" w:cs="Sylfaen"/>
          <w:lang w:val="hy-AM"/>
        </w:rPr>
        <w:t xml:space="preserve"> մեկ պինդ մարմնային մատրիցայով </w:t>
      </w:r>
      <w:r w:rsidRPr="00CD757A">
        <w:rPr>
          <w:rStyle w:val="FontStyle144"/>
          <w:rFonts w:ascii="GHEA Grapalat" w:hAnsi="GHEA Grapalat" w:cs="Sylfaen"/>
          <w:sz w:val="24"/>
          <w:szCs w:val="24"/>
          <w:lang w:val="hy-AM"/>
        </w:rPr>
        <w:t>գունավոր</w:t>
      </w:r>
      <w:r w:rsidRPr="00CD757A">
        <w:rPr>
          <w:rFonts w:ascii="GHEA Grapalat" w:hAnsi="GHEA Grapalat" w:cs="Sylfaen"/>
          <w:lang w:val="hy-AM"/>
        </w:rPr>
        <w:t xml:space="preserve"> տեսախցիկների համար, որոնք ներառում են մեկ </w:t>
      </w:r>
      <w:r w:rsidRPr="00CD757A">
        <w:rPr>
          <w:rStyle w:val="FontStyle144"/>
          <w:rFonts w:ascii="GHEA Grapalat" w:hAnsi="GHEA Grapalat"/>
          <w:sz w:val="24"/>
          <w:szCs w:val="24"/>
          <w:lang w:val="hy-AM"/>
        </w:rPr>
        <w:t xml:space="preserve">կարծր մատրիցա; </w:t>
      </w:r>
      <w:r w:rsidRPr="00CD757A">
        <w:rPr>
          <w:rStyle w:val="FontStyle144"/>
          <w:rFonts w:ascii="GHEA Grapalat" w:hAnsi="GHEA Grapalat" w:cs="Sylfaen"/>
          <w:sz w:val="24"/>
          <w:szCs w:val="24"/>
          <w:u w:val="single"/>
          <w:lang w:val="hy-AM"/>
        </w:rPr>
        <w:t>և</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Style w:val="FontStyle144"/>
          <w:rFonts w:ascii="GHEA Grapalat" w:hAnsi="GHEA Grapalat"/>
          <w:sz w:val="24"/>
          <w:szCs w:val="24"/>
          <w:lang w:val="hy-AM"/>
        </w:rPr>
      </w:pPr>
      <w:r w:rsidRPr="00CD757A">
        <w:rPr>
          <w:rFonts w:ascii="GHEA Grapalat" w:hAnsi="GHEA Grapalat"/>
          <w:lang w:val="hy-AM"/>
        </w:rPr>
        <w:t xml:space="preserve">b.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 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հայելիներ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հատկորոշված </w:t>
      </w:r>
      <w:r w:rsidRPr="00CD757A">
        <w:rPr>
          <w:rFonts w:ascii="GHEA Grapalat" w:hAnsi="GHEA Grapalat" w:cs="Sylfaen"/>
          <w:lang w:val="hy-AM"/>
        </w:rPr>
        <w:t>են</w:t>
      </w:r>
      <w:r w:rsidRPr="00CD757A">
        <w:rPr>
          <w:rFonts w:ascii="GHEA Grapalat" w:hAnsi="GHEA Grapalat"/>
          <w:lang w:val="hy-AM"/>
        </w:rPr>
        <w:t xml:space="preserve"> 6A004.a. </w:t>
      </w:r>
      <w:r w:rsidRPr="00CD757A">
        <w:rPr>
          <w:rFonts w:ascii="GHEA Grapalat" w:hAnsi="GHEA Grapalat" w:cs="Sylfaen"/>
          <w:lang w:val="hy-AM"/>
        </w:rPr>
        <w:t>կետում;</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u w:val="single"/>
          <w:lang w:val="hy-AM"/>
        </w:rPr>
      </w:pPr>
      <w:r w:rsidRPr="00CD757A">
        <w:rPr>
          <w:rFonts w:ascii="GHEA Grapalat" w:hAnsi="GHEA Grapalat"/>
          <w:lang w:val="hy-AM"/>
        </w:rPr>
        <w:t xml:space="preserve">2.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վերահսկման</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 xml:space="preserve">որը հատկորոշված է </w:t>
      </w:r>
      <w:r w:rsidRPr="00CD757A">
        <w:rPr>
          <w:rFonts w:ascii="GHEA Grapalat" w:hAnsi="GHEA Grapalat"/>
          <w:lang w:val="hy-AM"/>
        </w:rPr>
        <w:t xml:space="preserve">6A004.d.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3. ‘</w:t>
      </w:r>
      <w:r w:rsidRPr="00CD757A">
        <w:rPr>
          <w:rFonts w:ascii="GHEA Grapalat" w:hAnsi="GHEA Grapalat" w:cs="Sylfaen"/>
          <w:lang w:val="hy-AM"/>
        </w:rPr>
        <w:t>Խցիկների հետագծման տվյալների’ ներքին արծարծման կարողություն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pStyle w:val="BodyText"/>
        <w:autoSpaceDE w:val="0"/>
        <w:autoSpaceDN w:val="0"/>
        <w:adjustRightInd w:val="0"/>
        <w:spacing w:before="240" w:after="240" w:line="276" w:lineRule="auto"/>
        <w:ind w:left="1984" w:hanging="285"/>
        <w:rPr>
          <w:rFonts w:ascii="GHEA Grapalat" w:hAnsi="GHEA Grapalat"/>
          <w:i/>
          <w:lang w:val="hy-AM"/>
        </w:rPr>
      </w:pPr>
      <w:r w:rsidRPr="00CD757A">
        <w:rPr>
          <w:rFonts w:ascii="GHEA Grapalat" w:hAnsi="GHEA Grapalat"/>
          <w:i/>
          <w:lang w:val="hy-AM"/>
        </w:rPr>
        <w:t xml:space="preserve">1. </w:t>
      </w:r>
      <w:r w:rsidRPr="00CD757A">
        <w:rPr>
          <w:rFonts w:ascii="GHEA Grapalat" w:hAnsi="GHEA Grapalat" w:cs="Sylfaen"/>
          <w:i/>
          <w:lang w:val="hy-AM"/>
        </w:rPr>
        <w:t>Այս</w:t>
      </w:r>
      <w:r w:rsidRPr="00CD757A">
        <w:rPr>
          <w:rFonts w:ascii="GHEA Grapalat" w:hAnsi="GHEA Grapalat"/>
          <w:i/>
          <w:lang w:val="hy-AM"/>
        </w:rPr>
        <w:t xml:space="preserve"> </w:t>
      </w:r>
      <w:r w:rsidRPr="00CD757A">
        <w:rPr>
          <w:rFonts w:ascii="GHEA Grapalat" w:hAnsi="GHEA Grapalat" w:cs="Sylfaen"/>
          <w:i/>
          <w:lang w:val="hy-AM"/>
        </w:rPr>
        <w:t>կետի</w:t>
      </w:r>
      <w:r w:rsidRPr="00CD757A">
        <w:rPr>
          <w:rFonts w:ascii="GHEA Grapalat" w:hAnsi="GHEA Grapalat"/>
          <w:i/>
          <w:lang w:val="hy-AM"/>
        </w:rPr>
        <w:t xml:space="preserve"> </w:t>
      </w:r>
      <w:r w:rsidRPr="00CD757A">
        <w:rPr>
          <w:rFonts w:ascii="GHEA Grapalat" w:hAnsi="GHEA Grapalat" w:cs="Sylfaen"/>
          <w:i/>
          <w:lang w:val="hy-AM"/>
        </w:rPr>
        <w:t>իմաստով</w:t>
      </w:r>
      <w:r w:rsidRPr="00CD757A">
        <w:rPr>
          <w:rFonts w:ascii="GHEA Grapalat" w:hAnsi="GHEA Grapalat"/>
          <w:i/>
          <w:lang w:val="hy-AM"/>
        </w:rPr>
        <w:t xml:space="preserve"> </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տեսախցիկները</w:t>
      </w:r>
      <w:r w:rsidRPr="00CD757A">
        <w:rPr>
          <w:rFonts w:ascii="GHEA Grapalat" w:hAnsi="GHEA Grapalat"/>
          <w:i/>
          <w:lang w:val="hy-AM"/>
        </w:rPr>
        <w:t xml:space="preserve"> </w:t>
      </w:r>
      <w:r w:rsidRPr="00CD757A">
        <w:rPr>
          <w:rFonts w:ascii="GHEA Grapalat" w:hAnsi="GHEA Grapalat" w:cs="Sylfaen"/>
          <w:i/>
          <w:lang w:val="hy-AM"/>
        </w:rPr>
        <w:t>պետք</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գնահատվեն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ակտիվ</w:t>
      </w:r>
      <w:r w:rsidRPr="00CD757A">
        <w:rPr>
          <w:rFonts w:ascii="GHEA Grapalat" w:hAnsi="GHEA Grapalat"/>
          <w:i/>
          <w:lang w:val="hy-AM"/>
        </w:rPr>
        <w:t xml:space="preserve"> </w:t>
      </w:r>
      <w:r w:rsidRPr="00CD757A">
        <w:rPr>
          <w:rFonts w:ascii="GHEA Grapalat" w:hAnsi="GHEA Grapalat" w:cs="Sylfaen"/>
          <w:i/>
          <w:lang w:val="hy-AM"/>
        </w:rPr>
        <w:t>պիքսելների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առավելագույն</w:t>
      </w:r>
      <w:r w:rsidRPr="00CD757A">
        <w:rPr>
          <w:rFonts w:ascii="GHEA Grapalat" w:hAnsi="GHEA Grapalat"/>
          <w:i/>
          <w:lang w:val="hy-AM"/>
        </w:rPr>
        <w:t xml:space="preserve"> </w:t>
      </w:r>
      <w:r w:rsidRPr="00CD757A">
        <w:rPr>
          <w:rFonts w:ascii="GHEA Grapalat" w:hAnsi="GHEA Grapalat" w:cs="Sylfaen"/>
          <w:i/>
          <w:lang w:val="hy-AM"/>
        </w:rPr>
        <w:t>թվով</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օգտագործվում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շարժվող</w:t>
      </w:r>
      <w:r w:rsidRPr="00CD757A">
        <w:rPr>
          <w:rFonts w:ascii="GHEA Grapalat" w:hAnsi="GHEA Grapalat"/>
          <w:i/>
          <w:lang w:val="hy-AM"/>
        </w:rPr>
        <w:t xml:space="preserve"> </w:t>
      </w:r>
      <w:r w:rsidRPr="00CD757A">
        <w:rPr>
          <w:rFonts w:ascii="GHEA Grapalat" w:hAnsi="GHEA Grapalat" w:cs="Sylfaen"/>
          <w:i/>
          <w:lang w:val="hy-AM"/>
        </w:rPr>
        <w:t>պատկերների</w:t>
      </w:r>
      <w:r w:rsidRPr="00CD757A">
        <w:rPr>
          <w:rFonts w:ascii="GHEA Grapalat" w:hAnsi="GHEA Grapalat"/>
          <w:i/>
          <w:lang w:val="hy-AM"/>
        </w:rPr>
        <w:t xml:space="preserve"> </w:t>
      </w:r>
      <w:r w:rsidRPr="00CD757A">
        <w:rPr>
          <w:rFonts w:ascii="GHEA Grapalat" w:hAnsi="GHEA Grapalat" w:cs="Sylfaen"/>
          <w:i/>
          <w:lang w:val="hy-AM"/>
        </w:rPr>
        <w:t>տեսագրման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984" w:hanging="285"/>
        <w:rPr>
          <w:rFonts w:ascii="GHEA Grapalat" w:hAnsi="GHEA Grapalat"/>
          <w:i/>
          <w:lang w:val="hy-AM"/>
        </w:rPr>
      </w:pPr>
      <w:r w:rsidRPr="00CD757A">
        <w:rPr>
          <w:rFonts w:ascii="GHEA Grapalat" w:hAnsi="GHEA Grapalat"/>
          <w:i/>
          <w:lang w:val="hy-AM"/>
        </w:rPr>
        <w:t xml:space="preserve">2. </w:t>
      </w:r>
      <w:r w:rsidRPr="00CD757A">
        <w:rPr>
          <w:rFonts w:ascii="GHEA Grapalat" w:hAnsi="GHEA Grapalat" w:cs="Sylfaen"/>
          <w:i/>
          <w:lang w:val="hy-AM"/>
        </w:rPr>
        <w:t>Այս</w:t>
      </w:r>
      <w:r w:rsidRPr="00CD757A">
        <w:rPr>
          <w:rFonts w:ascii="GHEA Grapalat" w:hAnsi="GHEA Grapalat"/>
          <w:i/>
          <w:lang w:val="hy-AM"/>
        </w:rPr>
        <w:t xml:space="preserve"> կետի </w:t>
      </w:r>
      <w:r w:rsidRPr="00CD757A">
        <w:rPr>
          <w:rFonts w:ascii="GHEA Grapalat" w:hAnsi="GHEA Grapalat" w:cs="Sylfaen"/>
          <w:i/>
          <w:lang w:val="hy-AM"/>
        </w:rPr>
        <w:t>իմաստով</w:t>
      </w:r>
      <w:r w:rsidRPr="00CD757A">
        <w:rPr>
          <w:rFonts w:ascii="GHEA Grapalat" w:hAnsi="GHEA Grapalat"/>
          <w:i/>
          <w:lang w:val="hy-AM"/>
        </w:rPr>
        <w:t xml:space="preserve"> ‘տեսա</w:t>
      </w:r>
      <w:r w:rsidRPr="00CD757A">
        <w:rPr>
          <w:rFonts w:ascii="GHEA Grapalat" w:hAnsi="GHEA Grapalat" w:cs="Sylfaen"/>
          <w:i/>
          <w:lang w:val="hy-AM"/>
        </w:rPr>
        <w:t>խցիկի</w:t>
      </w:r>
      <w:r w:rsidRPr="00CD757A">
        <w:rPr>
          <w:rFonts w:ascii="GHEA Grapalat" w:hAnsi="GHEA Grapalat"/>
          <w:i/>
          <w:lang w:val="hy-AM"/>
        </w:rPr>
        <w:t xml:space="preserve"> հետագծման տվյալները’ այն տեղեկությունն է, որն </w:t>
      </w:r>
      <w:r w:rsidRPr="00CD757A">
        <w:rPr>
          <w:rFonts w:ascii="GHEA Grapalat" w:hAnsi="GHEA Grapalat" w:cs="Sylfaen"/>
          <w:i/>
          <w:lang w:val="hy-AM"/>
        </w:rPr>
        <w:t>անհրաժեշտ</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խցիկի</w:t>
      </w:r>
      <w:r w:rsidRPr="00CD757A">
        <w:rPr>
          <w:rFonts w:ascii="GHEA Grapalat" w:hAnsi="GHEA Grapalat"/>
          <w:i/>
          <w:lang w:val="hy-AM"/>
        </w:rPr>
        <w:t xml:space="preserve"> </w:t>
      </w:r>
      <w:r w:rsidRPr="00CD757A">
        <w:rPr>
          <w:rFonts w:ascii="GHEA Grapalat" w:hAnsi="GHEA Grapalat" w:cs="Sylfaen"/>
          <w:i/>
          <w:lang w:val="hy-AM"/>
        </w:rPr>
        <w:t>տեսա</w:t>
      </w:r>
      <w:r w:rsidRPr="00CD757A">
        <w:rPr>
          <w:rFonts w:ascii="GHEA Grapalat" w:hAnsi="GHEA Grapalat"/>
          <w:i/>
          <w:lang w:val="hy-AM"/>
        </w:rPr>
        <w:t xml:space="preserve">գծի ուղղությունը </w:t>
      </w:r>
      <w:r w:rsidRPr="00CD757A">
        <w:rPr>
          <w:rFonts w:ascii="GHEA Grapalat" w:hAnsi="GHEA Grapalat" w:cs="Sylfaen"/>
          <w:i/>
          <w:lang w:val="hy-AM"/>
        </w:rPr>
        <w:t>երկրի</w:t>
      </w:r>
      <w:r w:rsidRPr="00CD757A">
        <w:rPr>
          <w:rFonts w:ascii="GHEA Grapalat" w:hAnsi="GHEA Grapalat"/>
          <w:i/>
          <w:lang w:val="hy-AM"/>
        </w:rPr>
        <w:t xml:space="preserve"> </w:t>
      </w:r>
      <w:r w:rsidRPr="00CD757A">
        <w:rPr>
          <w:rFonts w:ascii="GHEA Grapalat" w:hAnsi="GHEA Grapalat" w:cs="Sylfaen"/>
          <w:i/>
          <w:lang w:val="hy-AM"/>
        </w:rPr>
        <w:t>նկատմամբ</w:t>
      </w:r>
      <w:r w:rsidRPr="00CD757A">
        <w:rPr>
          <w:rFonts w:ascii="GHEA Grapalat" w:hAnsi="GHEA Grapalat"/>
          <w:i/>
          <w:lang w:val="hy-AM"/>
        </w:rPr>
        <w:t xml:space="preserve"> </w:t>
      </w:r>
      <w:r w:rsidRPr="00CD757A">
        <w:rPr>
          <w:rFonts w:ascii="GHEA Grapalat" w:hAnsi="GHEA Grapalat" w:cs="Sylfaen"/>
          <w:i/>
          <w:lang w:val="hy-AM"/>
        </w:rPr>
        <w:t>որոշելու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r w:rsidRPr="00CD757A">
        <w:rPr>
          <w:rFonts w:ascii="GHEA Grapalat" w:hAnsi="GHEA Grapalat" w:cs="Sylfaen"/>
          <w:i/>
          <w:lang w:val="hy-AM"/>
        </w:rPr>
        <w:t>Դա</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1) </w:t>
      </w:r>
      <w:r w:rsidRPr="00CD757A">
        <w:rPr>
          <w:rFonts w:ascii="GHEA Grapalat" w:hAnsi="GHEA Grapalat" w:cs="Sylfaen"/>
          <w:i/>
          <w:lang w:val="hy-AM"/>
        </w:rPr>
        <w:t>խցիկի</w:t>
      </w:r>
      <w:r w:rsidRPr="00CD757A">
        <w:rPr>
          <w:rFonts w:ascii="GHEA Grapalat" w:hAnsi="GHEA Grapalat"/>
          <w:i/>
          <w:lang w:val="hy-AM"/>
        </w:rPr>
        <w:t xml:space="preserve"> </w:t>
      </w:r>
      <w:r w:rsidRPr="00CD757A">
        <w:rPr>
          <w:rFonts w:ascii="GHEA Grapalat" w:hAnsi="GHEA Grapalat" w:cs="Sylfaen"/>
          <w:i/>
          <w:lang w:val="hy-AM"/>
        </w:rPr>
        <w:t>տեսագծի</w:t>
      </w:r>
      <w:r w:rsidRPr="00CD757A">
        <w:rPr>
          <w:rFonts w:ascii="GHEA Grapalat" w:hAnsi="GHEA Grapalat"/>
          <w:i/>
          <w:lang w:val="hy-AM"/>
        </w:rPr>
        <w:t xml:space="preserve"> </w:t>
      </w:r>
      <w:r w:rsidRPr="00CD757A">
        <w:rPr>
          <w:rFonts w:ascii="GHEA Grapalat" w:hAnsi="GHEA Grapalat" w:cs="Sylfaen"/>
          <w:i/>
          <w:lang w:val="hy-AM"/>
        </w:rPr>
        <w:t>հորիզոնական</w:t>
      </w:r>
      <w:r w:rsidRPr="00CD757A">
        <w:rPr>
          <w:rFonts w:ascii="GHEA Grapalat" w:hAnsi="GHEA Grapalat"/>
          <w:i/>
          <w:lang w:val="hy-AM"/>
        </w:rPr>
        <w:t xml:space="preserve"> </w:t>
      </w:r>
      <w:r w:rsidRPr="00CD757A">
        <w:rPr>
          <w:rFonts w:ascii="GHEA Grapalat" w:hAnsi="GHEA Grapalat" w:cs="Sylfaen"/>
          <w:i/>
          <w:lang w:val="hy-AM"/>
        </w:rPr>
        <w:t>անկյունը</w:t>
      </w:r>
      <w:r w:rsidRPr="00CD757A">
        <w:rPr>
          <w:rFonts w:ascii="GHEA Grapalat" w:hAnsi="GHEA Grapalat"/>
          <w:i/>
          <w:lang w:val="hy-AM"/>
        </w:rPr>
        <w:t xml:space="preserve"> ‘</w:t>
      </w:r>
      <w:r w:rsidRPr="00CD757A">
        <w:rPr>
          <w:rFonts w:ascii="GHEA Grapalat" w:hAnsi="GHEA Grapalat" w:cs="Sylfaen"/>
          <w:i/>
          <w:lang w:val="hy-AM"/>
        </w:rPr>
        <w:t>երկրագնդի</w:t>
      </w:r>
      <w:r w:rsidRPr="00CD757A">
        <w:rPr>
          <w:rFonts w:ascii="GHEA Grapalat" w:hAnsi="GHEA Grapalat"/>
          <w:i/>
          <w:lang w:val="hy-AM"/>
        </w:rPr>
        <w:t xml:space="preserve"> </w:t>
      </w:r>
      <w:r w:rsidRPr="00CD757A">
        <w:rPr>
          <w:rFonts w:ascii="GHEA Grapalat" w:hAnsi="GHEA Grapalat" w:cs="Sylfaen"/>
          <w:i/>
          <w:lang w:val="hy-AM"/>
        </w:rPr>
        <w:t>մագնիսական</w:t>
      </w:r>
      <w:r w:rsidRPr="00CD757A">
        <w:rPr>
          <w:rFonts w:ascii="GHEA Grapalat" w:hAnsi="GHEA Grapalat"/>
          <w:i/>
          <w:lang w:val="hy-AM"/>
        </w:rPr>
        <w:t xml:space="preserve"> </w:t>
      </w:r>
      <w:r w:rsidRPr="00CD757A">
        <w:rPr>
          <w:rFonts w:ascii="GHEA Grapalat" w:hAnsi="GHEA Grapalat" w:cs="Sylfaen"/>
          <w:i/>
          <w:lang w:val="hy-AM"/>
        </w:rPr>
        <w:t>դաշտի</w:t>
      </w:r>
      <w:r w:rsidRPr="00CD757A">
        <w:rPr>
          <w:rFonts w:ascii="GHEA Grapalat" w:hAnsi="GHEA Grapalat"/>
          <w:i/>
          <w:lang w:val="hy-AM"/>
        </w:rPr>
        <w:t xml:space="preserve"> </w:t>
      </w:r>
      <w:r w:rsidRPr="00CD757A">
        <w:rPr>
          <w:rFonts w:ascii="GHEA Grapalat" w:hAnsi="GHEA Grapalat" w:cs="Sylfaen"/>
          <w:i/>
          <w:lang w:val="hy-AM"/>
        </w:rPr>
        <w:t>ուղղության’</w:t>
      </w:r>
      <w:r w:rsidRPr="00CD757A">
        <w:rPr>
          <w:rFonts w:ascii="GHEA Grapalat" w:hAnsi="GHEA Grapalat"/>
          <w:i/>
          <w:lang w:val="hy-AM"/>
        </w:rPr>
        <w:t xml:space="preserve"> </w:t>
      </w:r>
      <w:r w:rsidRPr="00CD757A">
        <w:rPr>
          <w:rFonts w:ascii="GHEA Grapalat" w:hAnsi="GHEA Grapalat" w:cs="Sylfaen"/>
          <w:i/>
          <w:lang w:val="hy-AM"/>
        </w:rPr>
        <w:t>նկատմամբ; և</w:t>
      </w:r>
      <w:r w:rsidRPr="00CD757A">
        <w:rPr>
          <w:rFonts w:ascii="GHEA Grapalat" w:hAnsi="GHEA Grapalat"/>
          <w:i/>
          <w:lang w:val="hy-AM"/>
        </w:rPr>
        <w:t xml:space="preserve"> 2) </w:t>
      </w:r>
      <w:r w:rsidRPr="00CD757A">
        <w:rPr>
          <w:rFonts w:ascii="GHEA Grapalat" w:hAnsi="GHEA Grapalat" w:cs="Sylfaen"/>
          <w:i/>
          <w:lang w:val="hy-AM"/>
        </w:rPr>
        <w:t>ուղղահայաց</w:t>
      </w:r>
      <w:r w:rsidRPr="00CD757A">
        <w:rPr>
          <w:rFonts w:ascii="GHEA Grapalat" w:hAnsi="GHEA Grapalat"/>
          <w:i/>
          <w:lang w:val="hy-AM"/>
        </w:rPr>
        <w:t xml:space="preserve"> </w:t>
      </w:r>
      <w:r w:rsidRPr="00CD757A">
        <w:rPr>
          <w:rFonts w:ascii="GHEA Grapalat" w:hAnsi="GHEA Grapalat" w:cs="Sylfaen"/>
          <w:i/>
          <w:lang w:val="hy-AM"/>
        </w:rPr>
        <w:t>անկյունը</w:t>
      </w:r>
      <w:r w:rsidRPr="00CD757A">
        <w:rPr>
          <w:rFonts w:ascii="GHEA Grapalat" w:hAnsi="GHEA Grapalat"/>
          <w:i/>
          <w:lang w:val="hy-AM"/>
        </w:rPr>
        <w:t xml:space="preserve"> </w:t>
      </w:r>
      <w:r w:rsidRPr="00CD757A">
        <w:rPr>
          <w:rFonts w:ascii="GHEA Grapalat" w:hAnsi="GHEA Grapalat" w:cs="Sylfaen"/>
          <w:i/>
          <w:lang w:val="hy-AM"/>
        </w:rPr>
        <w:t>խցիկի</w:t>
      </w:r>
      <w:r w:rsidRPr="00CD757A">
        <w:rPr>
          <w:rFonts w:ascii="GHEA Grapalat" w:hAnsi="GHEA Grapalat"/>
          <w:i/>
          <w:lang w:val="hy-AM"/>
        </w:rPr>
        <w:t xml:space="preserve"> </w:t>
      </w:r>
      <w:r w:rsidRPr="00CD757A">
        <w:rPr>
          <w:rFonts w:ascii="GHEA Grapalat" w:hAnsi="GHEA Grapalat" w:cs="Sylfaen"/>
          <w:i/>
          <w:lang w:val="hy-AM"/>
        </w:rPr>
        <w:t>տեսագծի</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երկրագնդի</w:t>
      </w:r>
      <w:r w:rsidRPr="00CD757A">
        <w:rPr>
          <w:rFonts w:ascii="GHEA Grapalat" w:hAnsi="GHEA Grapalat"/>
          <w:i/>
          <w:lang w:val="hy-AM"/>
        </w:rPr>
        <w:t xml:space="preserve"> </w:t>
      </w:r>
      <w:r w:rsidRPr="00CD757A">
        <w:rPr>
          <w:rFonts w:ascii="GHEA Grapalat" w:hAnsi="GHEA Grapalat" w:cs="Sylfaen"/>
          <w:i/>
          <w:lang w:val="hy-AM"/>
        </w:rPr>
        <w:t>հորիզոնի</w:t>
      </w:r>
      <w:r w:rsidRPr="00CD757A">
        <w:rPr>
          <w:rFonts w:ascii="GHEA Grapalat" w:hAnsi="GHEA Grapalat"/>
          <w:i/>
          <w:lang w:val="hy-AM"/>
        </w:rPr>
        <w:t xml:space="preserve"> </w:t>
      </w:r>
      <w:r w:rsidRPr="00CD757A">
        <w:rPr>
          <w:rFonts w:ascii="GHEA Grapalat" w:hAnsi="GHEA Grapalat" w:cs="Sylfaen"/>
          <w:i/>
          <w:lang w:val="hy-AM"/>
        </w:rPr>
        <w:t>նկատմամբ</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2. Պատկերածրող տեսա</w:t>
      </w:r>
      <w:r w:rsidRPr="00CD757A">
        <w:rPr>
          <w:rFonts w:ascii="GHEA Grapalat" w:hAnsi="GHEA Grapalat" w:cs="Sylfaen"/>
          <w:lang w:val="hy-AM"/>
        </w:rPr>
        <w:t>խցիկներ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պատկերա</w:t>
      </w:r>
      <w:r w:rsidRPr="00CD757A">
        <w:rPr>
          <w:rFonts w:ascii="GHEA Grapalat" w:hAnsi="GHEA Grapalat" w:cs="Sylfaen"/>
          <w:lang w:val="hy-AM"/>
        </w:rPr>
        <w:t>ծրող</w:t>
      </w:r>
      <w:r w:rsidRPr="00CD757A">
        <w:rPr>
          <w:rFonts w:ascii="GHEA Grapalat" w:hAnsi="GHEA Grapalat"/>
          <w:lang w:val="hy-AM"/>
        </w:rPr>
        <w:t xml:space="preserve"> տեսա</w:t>
      </w:r>
      <w:r w:rsidRPr="00CD757A">
        <w:rPr>
          <w:rFonts w:ascii="GHEA Grapalat" w:hAnsi="GHEA Grapalat" w:cs="Sylfaen"/>
          <w:lang w:val="hy-AM"/>
        </w:rPr>
        <w:t>խցիկների</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a. Պիկային անդրադարձ` </w:t>
      </w:r>
      <w:r w:rsidRPr="00CD757A">
        <w:rPr>
          <w:rFonts w:ascii="GHEA Grapalat" w:hAnsi="GHEA Grapalat" w:cs="Sylfaen"/>
          <w:lang w:val="hy-AM"/>
        </w:rPr>
        <w:t>10 նմ գերազանցող, բայց 30 000 նմ չգերազանցող ալիքի երկարության ընդգրկույթում;</w:t>
      </w:r>
    </w:p>
    <w:p w:rsidR="00E77C02" w:rsidRPr="00CD757A" w:rsidRDefault="00E77C02" w:rsidP="00483C16">
      <w:pPr>
        <w:pStyle w:val="BodyText"/>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lastRenderedPageBreak/>
        <w:t xml:space="preserve">b. </w:t>
      </w:r>
      <w:r w:rsidRPr="00CD757A">
        <w:rPr>
          <w:rFonts w:ascii="GHEA Grapalat" w:hAnsi="GHEA Grapalat" w:cs="Sylfaen"/>
          <w:lang w:val="hy-AM"/>
        </w:rPr>
        <w:t>Գծային</w:t>
      </w:r>
      <w:r w:rsidRPr="00CD757A">
        <w:rPr>
          <w:rFonts w:ascii="GHEA Grapalat" w:hAnsi="GHEA Grapalat"/>
          <w:lang w:val="hy-AM"/>
        </w:rPr>
        <w:t xml:space="preserve"> դետեկտորային </w:t>
      </w:r>
      <w:r w:rsidRPr="00CD757A">
        <w:rPr>
          <w:rFonts w:ascii="GHEA Grapalat" w:hAnsi="GHEA Grapalat" w:cs="Sylfaen"/>
          <w:lang w:val="hy-AM"/>
        </w:rPr>
        <w:t>մատրիցաներ՝</w:t>
      </w:r>
      <w:r w:rsidRPr="00CD757A">
        <w:rPr>
          <w:rFonts w:ascii="GHEA Grapalat" w:hAnsi="GHEA Grapalat"/>
          <w:lang w:val="hy-AM"/>
        </w:rPr>
        <w:t xml:space="preserve"> </w:t>
      </w:r>
      <w:r w:rsidRPr="00CD757A">
        <w:rPr>
          <w:rFonts w:ascii="GHEA Grapalat" w:hAnsi="GHEA Grapalat" w:cs="Sylfaen"/>
          <w:lang w:val="hy-AM"/>
        </w:rPr>
        <w:t>յուրաքանչյուր</w:t>
      </w:r>
      <w:r w:rsidRPr="00CD757A">
        <w:rPr>
          <w:rFonts w:ascii="GHEA Grapalat" w:hAnsi="GHEA Grapalat"/>
          <w:lang w:val="hy-AM"/>
        </w:rPr>
        <w:t xml:space="preserve"> </w:t>
      </w:r>
      <w:r w:rsidRPr="00CD757A">
        <w:rPr>
          <w:rFonts w:ascii="GHEA Grapalat" w:hAnsi="GHEA Grapalat" w:cs="Sylfaen"/>
          <w:lang w:val="hy-AM"/>
        </w:rPr>
        <w:t>վանդակի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քան</w:t>
      </w:r>
      <w:r w:rsidRPr="00CD757A">
        <w:rPr>
          <w:rFonts w:ascii="GHEA Grapalat" w:hAnsi="GHEA Grapalat"/>
          <w:lang w:val="hy-AM"/>
        </w:rPr>
        <w:t xml:space="preserve"> 8192 </w:t>
      </w:r>
      <w:r w:rsidRPr="00CD757A">
        <w:rPr>
          <w:rFonts w:ascii="GHEA Grapalat" w:hAnsi="GHEA Grapalat" w:cs="Sylfaen"/>
          <w:lang w:val="hy-AM"/>
        </w:rPr>
        <w:t xml:space="preserve">տարրով;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c. Մ</w:t>
      </w:r>
      <w:r w:rsidRPr="00CD757A">
        <w:rPr>
          <w:rFonts w:ascii="GHEA Grapalat" w:hAnsi="GHEA Grapalat" w:cs="Sylfaen"/>
          <w:lang w:val="hy-AM"/>
        </w:rPr>
        <w:t>եխանիկական</w:t>
      </w:r>
      <w:r w:rsidRPr="00CD757A">
        <w:rPr>
          <w:rFonts w:ascii="GHEA Grapalat" w:hAnsi="GHEA Grapalat"/>
          <w:lang w:val="hy-AM"/>
        </w:rPr>
        <w:t xml:space="preserve"> </w:t>
      </w:r>
      <w:r w:rsidRPr="00CD757A">
        <w:rPr>
          <w:rFonts w:ascii="GHEA Grapalat" w:hAnsi="GHEA Grapalat" w:cs="Sylfaen"/>
          <w:lang w:val="hy-AM"/>
        </w:rPr>
        <w:t>տեսածրում</w:t>
      </w:r>
      <w:r w:rsidRPr="00CD757A">
        <w:rPr>
          <w:rFonts w:ascii="GHEA Grapalat" w:hAnsi="GHEA Grapalat"/>
          <w:lang w:val="hy-AM"/>
        </w:rPr>
        <w:t xml:space="preserve"> մ</w:t>
      </w:r>
      <w:r w:rsidRPr="00CD757A">
        <w:rPr>
          <w:rFonts w:ascii="GHEA Grapalat" w:hAnsi="GHEA Grapalat" w:cs="Sylfaen"/>
          <w:lang w:val="hy-AM"/>
        </w:rPr>
        <w:t>եկ</w:t>
      </w:r>
      <w:r w:rsidRPr="00CD757A">
        <w:rPr>
          <w:rFonts w:ascii="GHEA Grapalat" w:hAnsi="GHEA Grapalat"/>
          <w:lang w:val="hy-AM"/>
        </w:rPr>
        <w:t xml:space="preserve"> ուղղությամբ: </w:t>
      </w:r>
    </w:p>
    <w:p w:rsidR="00E77C02" w:rsidRPr="00CD757A" w:rsidRDefault="00E77C02" w:rsidP="00483C16">
      <w:pPr>
        <w:pStyle w:val="BodyText"/>
        <w:autoSpaceDE w:val="0"/>
        <w:autoSpaceDN w:val="0"/>
        <w:adjustRightInd w:val="0"/>
        <w:spacing w:before="240" w:after="240" w:line="276" w:lineRule="auto"/>
        <w:ind w:left="1985" w:hanging="285"/>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6A003.b.2. կետը չի վերահսկում տեսածրման տեսախցիկները և տեսածրման տեսախցիկների համակարգերը, որոնք հատուկ նախագծված են հետևյալներից որևէ մեկի համար. </w:t>
      </w:r>
    </w:p>
    <w:p w:rsidR="00E77C02" w:rsidRPr="00CD757A" w:rsidRDefault="00E77C02" w:rsidP="00483C16">
      <w:pPr>
        <w:pStyle w:val="BodyText"/>
        <w:autoSpaceDE w:val="0"/>
        <w:autoSpaceDN w:val="0"/>
        <w:adjustRightInd w:val="0"/>
        <w:spacing w:before="240" w:after="240" w:line="276" w:lineRule="auto"/>
        <w:ind w:left="2409" w:hanging="285"/>
        <w:rPr>
          <w:rFonts w:ascii="GHEA Grapalat" w:hAnsi="GHEA Grapalat" w:cs="Sylfaen"/>
          <w:i/>
          <w:lang w:val="hy-AM"/>
        </w:rPr>
      </w:pPr>
      <w:r w:rsidRPr="00CD757A">
        <w:rPr>
          <w:rFonts w:ascii="GHEA Grapalat" w:hAnsi="GHEA Grapalat" w:cs="Sylfaen"/>
          <w:i/>
          <w:lang w:val="hy-AM"/>
        </w:rPr>
        <w:t xml:space="preserve">a. Արդյունաբերական կամ քաղաքացիական ֆոտո պատճենահանողներ; </w:t>
      </w:r>
    </w:p>
    <w:p w:rsidR="00E77C02" w:rsidRPr="00CD757A" w:rsidRDefault="00E77C02" w:rsidP="00483C16">
      <w:pPr>
        <w:pStyle w:val="BodyText"/>
        <w:autoSpaceDE w:val="0"/>
        <w:autoSpaceDN w:val="0"/>
        <w:adjustRightInd w:val="0"/>
        <w:spacing w:before="240" w:after="240" w:line="276" w:lineRule="auto"/>
        <w:ind w:left="2409" w:hanging="285"/>
        <w:rPr>
          <w:rFonts w:ascii="GHEA Grapalat" w:hAnsi="GHEA Grapalat" w:cs="Sylfaen"/>
          <w:i/>
          <w:lang w:val="hy-AM"/>
        </w:rPr>
      </w:pPr>
      <w:r w:rsidRPr="00CD757A">
        <w:rPr>
          <w:rFonts w:ascii="GHEA Grapalat" w:hAnsi="GHEA Grapalat" w:cs="Sylfaen"/>
          <w:i/>
          <w:lang w:val="hy-AM"/>
        </w:rPr>
        <w:t xml:space="preserve">b. Պատկերային տեսածիրներ, որոնք հատուկ նախագծված են քաղաքացիական, անշարժ, օբյեկտի մոտիկություն ենթադրող տեսածրային կիրառումների համար (օրինակ, պատկերների վերատրադրություն կամ տպագրություն, որը պարունակվում է փաստաթղթերում կամ արվեստի գործերում կամ լուսանկարներում); կամ </w:t>
      </w:r>
    </w:p>
    <w:p w:rsidR="00E77C02" w:rsidRPr="00CD757A" w:rsidRDefault="00E77C02" w:rsidP="00483C16">
      <w:pPr>
        <w:pStyle w:val="BodyText"/>
        <w:autoSpaceDE w:val="0"/>
        <w:autoSpaceDN w:val="0"/>
        <w:adjustRightInd w:val="0"/>
        <w:spacing w:before="240" w:after="240" w:line="276" w:lineRule="auto"/>
        <w:ind w:left="2409" w:hanging="285"/>
        <w:rPr>
          <w:rFonts w:ascii="GHEA Grapalat" w:hAnsi="GHEA Grapalat" w:cs="Sylfaen"/>
          <w:i/>
          <w:lang w:val="hy-AM"/>
        </w:rPr>
      </w:pPr>
      <w:r w:rsidRPr="00CD757A">
        <w:rPr>
          <w:rFonts w:ascii="GHEA Grapalat" w:hAnsi="GHEA Grapalat" w:cs="Sylfaen"/>
          <w:i/>
          <w:lang w:val="hy-AM"/>
        </w:rPr>
        <w:t>c. Բժշկական սարքավորումները:</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3. Էլեկտրոնա-</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փոխակերպիչներ</w:t>
      </w:r>
      <w:r w:rsidRPr="00CD757A">
        <w:rPr>
          <w:rFonts w:ascii="GHEA Grapalat" w:hAnsi="GHEA Grapalat"/>
          <w:lang w:val="hy-AM"/>
        </w:rPr>
        <w:t xml:space="preserve"> </w:t>
      </w:r>
      <w:r w:rsidRPr="00CD757A">
        <w:rPr>
          <w:rFonts w:ascii="GHEA Grapalat" w:hAnsi="GHEA Grapalat" w:cs="Sylfaen"/>
          <w:lang w:val="hy-AM"/>
        </w:rPr>
        <w:t>պարունակող</w:t>
      </w:r>
      <w:r w:rsidRPr="00CD757A">
        <w:rPr>
          <w:rFonts w:ascii="GHEA Grapalat" w:hAnsi="GHEA Grapalat"/>
          <w:lang w:val="hy-AM"/>
        </w:rPr>
        <w:t xml:space="preserve"> </w:t>
      </w:r>
      <w:r w:rsidRPr="00CD757A">
        <w:rPr>
          <w:rFonts w:ascii="GHEA Grapalat" w:hAnsi="GHEA Grapalat" w:cs="Sylfaen"/>
          <w:lang w:val="hy-AM"/>
        </w:rPr>
        <w:t>պատկերի</w:t>
      </w:r>
      <w:r w:rsidRPr="00CD757A">
        <w:rPr>
          <w:rFonts w:ascii="GHEA Grapalat" w:hAnsi="GHEA Grapalat"/>
          <w:lang w:val="hy-AM"/>
        </w:rPr>
        <w:t xml:space="preserve"> </w:t>
      </w:r>
      <w:r w:rsidRPr="00CD757A">
        <w:rPr>
          <w:rFonts w:ascii="GHEA Grapalat" w:hAnsi="GHEA Grapalat" w:cs="Sylfaen"/>
          <w:lang w:val="hy-AM"/>
        </w:rPr>
        <w:t>ձևավորման</w:t>
      </w:r>
      <w:r w:rsidRPr="00CD757A">
        <w:rPr>
          <w:rFonts w:ascii="GHEA Grapalat" w:hAnsi="GHEA Grapalat"/>
          <w:lang w:val="hy-AM"/>
        </w:rPr>
        <w:t xml:space="preserve"> </w:t>
      </w:r>
      <w:r w:rsidRPr="00CD757A">
        <w:rPr>
          <w:rFonts w:ascii="GHEA Grapalat" w:hAnsi="GHEA Grapalat" w:cs="Sylfaen"/>
          <w:lang w:val="hy-AM"/>
        </w:rPr>
        <w:t>խցիկներ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6A002.a.2.a. </w:t>
      </w:r>
      <w:r w:rsidRPr="00CD757A">
        <w:rPr>
          <w:rFonts w:ascii="GHEA Grapalat" w:hAnsi="GHEA Grapalat" w:cs="Sylfaen"/>
          <w:lang w:val="hy-AM"/>
        </w:rPr>
        <w:t>կամ</w:t>
      </w:r>
      <w:r w:rsidRPr="00CD757A">
        <w:rPr>
          <w:rFonts w:ascii="GHEA Grapalat" w:hAnsi="GHEA Grapalat"/>
          <w:lang w:val="hy-AM"/>
        </w:rPr>
        <w:t xml:space="preserve"> 6A002.a.2.b.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4. </w:t>
      </w:r>
      <w:r w:rsidR="009A44E7">
        <w:rPr>
          <w:rFonts w:ascii="GHEA Grapalat" w:eastAsia="MingLiU_HKSCS" w:hAnsi="GHEA Grapalat" w:cs="MingLiU_HKSCS"/>
          <w:lang w:val="hy-AM"/>
        </w:rPr>
        <w:t>“</w:t>
      </w:r>
      <w:r w:rsidRPr="00CD757A">
        <w:rPr>
          <w:rFonts w:ascii="GHEA Grapalat" w:hAnsi="GHEA Grapalat"/>
          <w:lang w:val="hy-AM"/>
        </w:rPr>
        <w:t xml:space="preserve">Տեսափոխակերպման </w:t>
      </w:r>
      <w:r w:rsidRPr="00CD757A">
        <w:rPr>
          <w:rFonts w:ascii="GHEA Grapalat" w:hAnsi="GHEA Grapalat" w:cs="Sylfaen"/>
          <w:lang w:val="hy-AM"/>
        </w:rPr>
        <w:t>մատրիցա</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պատկերի</w:t>
      </w:r>
      <w:r w:rsidRPr="00CD757A">
        <w:rPr>
          <w:rFonts w:ascii="GHEA Grapalat" w:hAnsi="GHEA Grapalat"/>
          <w:lang w:val="hy-AM"/>
        </w:rPr>
        <w:t xml:space="preserve"> </w:t>
      </w:r>
      <w:r w:rsidRPr="00CD757A">
        <w:rPr>
          <w:rFonts w:ascii="GHEA Grapalat" w:hAnsi="GHEA Grapalat" w:cs="Sylfaen"/>
          <w:lang w:val="hy-AM"/>
        </w:rPr>
        <w:t>ձևավորման</w:t>
      </w:r>
      <w:r w:rsidRPr="00CD757A">
        <w:rPr>
          <w:rFonts w:ascii="GHEA Grapalat" w:hAnsi="GHEA Grapalat"/>
          <w:lang w:val="hy-AM"/>
        </w:rPr>
        <w:t xml:space="preserve"> տեսա</w:t>
      </w:r>
      <w:r w:rsidRPr="00CD757A">
        <w:rPr>
          <w:rFonts w:ascii="GHEA Grapalat" w:hAnsi="GHEA Grapalat" w:cs="Sylfaen"/>
          <w:lang w:val="hy-AM"/>
        </w:rPr>
        <w:t>խցիկներ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Ներառում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6A002.a.3a.-</w:t>
      </w:r>
      <w:r w:rsidRPr="00CD757A">
        <w:rPr>
          <w:rFonts w:ascii="GHEA Grapalat" w:hAnsi="GHEA Grapalat" w:cs="Sylfaen"/>
          <w:lang w:val="hy-AM"/>
        </w:rPr>
        <w:t>ից</w:t>
      </w:r>
      <w:r w:rsidRPr="00CD757A">
        <w:rPr>
          <w:rFonts w:ascii="GHEA Grapalat" w:hAnsi="GHEA Grapalat"/>
          <w:lang w:val="hy-AM"/>
        </w:rPr>
        <w:t xml:space="preserve"> 6A002.a.3e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տեսափոխակերպման</w:t>
      </w:r>
      <w:r w:rsidRPr="00CD757A">
        <w:rPr>
          <w:rFonts w:ascii="GHEA Grapalat" w:hAnsi="GHEA Grapalat"/>
          <w:lang w:val="hy-AM"/>
        </w:rPr>
        <w:t xml:space="preserve"> </w:t>
      </w:r>
      <w:r w:rsidRPr="00CD757A">
        <w:rPr>
          <w:rFonts w:ascii="GHEA Grapalat" w:hAnsi="GHEA Grapalat" w:cs="Sylfaen"/>
          <w:lang w:val="hy-AM"/>
        </w:rPr>
        <w:t>մատրիցաները</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w:t>
      </w:r>
    </w:p>
    <w:p w:rsidR="00E77C02" w:rsidRPr="00CD757A" w:rsidRDefault="00E77C02" w:rsidP="00483C16">
      <w:pPr>
        <w:pStyle w:val="BodyText"/>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Ներառում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6A002.a.3.f.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տեսափոխակերպման</w:t>
      </w:r>
      <w:r w:rsidRPr="00CD757A">
        <w:rPr>
          <w:rFonts w:ascii="GHEA Grapalat" w:hAnsi="GHEA Grapalat"/>
          <w:lang w:val="hy-AM"/>
        </w:rPr>
        <w:t xml:space="preserve"> </w:t>
      </w:r>
      <w:r w:rsidRPr="00CD757A">
        <w:rPr>
          <w:rFonts w:ascii="GHEA Grapalat" w:hAnsi="GHEA Grapalat" w:cs="Sylfaen"/>
          <w:lang w:val="hy-AM"/>
        </w:rPr>
        <w:t>մատրիցաները</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w:t>
      </w:r>
    </w:p>
    <w:p w:rsidR="00E77C02" w:rsidRPr="00CD757A" w:rsidRDefault="00E77C02" w:rsidP="00483C16">
      <w:pPr>
        <w:pStyle w:val="BodyText"/>
        <w:autoSpaceDE w:val="0"/>
        <w:autoSpaceDN w:val="0"/>
        <w:adjustRightInd w:val="0"/>
        <w:spacing w:before="240" w:after="240" w:line="276" w:lineRule="auto"/>
        <w:ind w:left="1985" w:hanging="284"/>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Ներառում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6A002.a.3.g.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նշված</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տեսափոխակերպման</w:t>
      </w:r>
      <w:r w:rsidRPr="00CD757A">
        <w:rPr>
          <w:rFonts w:ascii="GHEA Grapalat" w:hAnsi="GHEA Grapalat"/>
          <w:lang w:val="hy-AM"/>
        </w:rPr>
        <w:t xml:space="preserve"> </w:t>
      </w:r>
      <w:r w:rsidRPr="00CD757A">
        <w:rPr>
          <w:rFonts w:ascii="GHEA Grapalat" w:hAnsi="GHEA Grapalat" w:cs="Sylfaen"/>
          <w:lang w:val="hy-AM"/>
        </w:rPr>
        <w:t>մատրիցաները</w:t>
      </w:r>
      <w:r w:rsidR="00D76829" w:rsidRPr="00CD757A">
        <w:rPr>
          <w:rFonts w:ascii="GHEA Grapalat" w:eastAsia="MingLiU_HKSCS" w:hAnsi="GHEA Grapalat" w:cs="MingLiU_HKSCS"/>
          <w:lang w:val="hy-AM"/>
        </w:rPr>
        <w:t>”</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70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6A003.b.4 </w:t>
      </w:r>
      <w:r w:rsidRPr="00CD757A">
        <w:rPr>
          <w:rFonts w:ascii="GHEA Grapalat" w:hAnsi="GHEA Grapalat" w:cs="Sylfaen"/>
          <w:i/>
          <w:lang w:val="hy-AM"/>
        </w:rPr>
        <w:t>կետում</w:t>
      </w:r>
      <w:r w:rsidRPr="00CD757A">
        <w:rPr>
          <w:rFonts w:ascii="GHEA Grapalat" w:hAnsi="GHEA Grapalat"/>
          <w:i/>
          <w:lang w:val="hy-AM"/>
        </w:rPr>
        <w:t xml:space="preserve"> հատկորոշված </w:t>
      </w:r>
      <w:r w:rsidRPr="00CD757A">
        <w:rPr>
          <w:rFonts w:ascii="GHEA Grapalat" w:hAnsi="GHEA Grapalat" w:cs="Sylfaen"/>
          <w:i/>
          <w:lang w:val="hy-AM"/>
        </w:rPr>
        <w:t>պատկերային</w:t>
      </w:r>
      <w:r w:rsidRPr="00CD757A">
        <w:rPr>
          <w:rFonts w:ascii="GHEA Grapalat" w:hAnsi="GHEA Grapalat"/>
          <w:i/>
          <w:lang w:val="hy-AM"/>
        </w:rPr>
        <w:t xml:space="preserve"> տեսա</w:t>
      </w:r>
      <w:r w:rsidRPr="00CD757A">
        <w:rPr>
          <w:rFonts w:ascii="GHEA Grapalat" w:hAnsi="GHEA Grapalat" w:cs="Sylfaen"/>
          <w:i/>
          <w:lang w:val="hy-AM"/>
        </w:rPr>
        <w:t>խցիկները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տեսափոխակերպման</w:t>
      </w:r>
      <w:r w:rsidRPr="00CD757A">
        <w:rPr>
          <w:rFonts w:ascii="GHEA Grapalat" w:hAnsi="GHEA Grapalat"/>
          <w:i/>
          <w:lang w:val="hy-AM"/>
        </w:rPr>
        <w:t xml:space="preserve"> </w:t>
      </w:r>
      <w:r w:rsidRPr="00CD757A">
        <w:rPr>
          <w:rFonts w:ascii="GHEA Grapalat" w:hAnsi="GHEA Grapalat" w:cs="Sylfaen"/>
          <w:i/>
          <w:lang w:val="hy-AM"/>
        </w:rPr>
        <w:t>մատրիցաներ</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որոնք միակցված են</w:t>
      </w:r>
      <w:r w:rsidRPr="00CD757A">
        <w:rPr>
          <w:rFonts w:ascii="GHEA Grapalat" w:hAnsi="GHEA Grapalat"/>
          <w:i/>
          <w:lang w:val="hy-AM"/>
        </w:rPr>
        <w:t xml:space="preserve"> բավարար </w:t>
      </w:r>
      <w:r w:rsidR="009A44E7">
        <w:rPr>
          <w:rFonts w:ascii="GHEA Grapalat" w:hAnsi="GHEA Grapalat"/>
          <w:i/>
          <w:lang w:val="hy-AM"/>
        </w:rPr>
        <w:t>“</w:t>
      </w:r>
      <w:r w:rsidRPr="00CD757A">
        <w:rPr>
          <w:rFonts w:ascii="GHEA Grapalat" w:hAnsi="GHEA Grapalat"/>
          <w:i/>
          <w:lang w:val="hy-AM"/>
        </w:rPr>
        <w:t>ազդանաշան մշակող</w:t>
      </w:r>
      <w:r w:rsidR="00D76829" w:rsidRPr="00CD757A">
        <w:rPr>
          <w:rFonts w:ascii="GHEA Grapalat" w:hAnsi="GHEA Grapalat"/>
          <w:i/>
          <w:lang w:val="hy-AM"/>
        </w:rPr>
        <w:t>”</w:t>
      </w:r>
      <w:r w:rsidRPr="00CD757A">
        <w:rPr>
          <w:rFonts w:ascii="GHEA Grapalat" w:hAnsi="GHEA Grapalat"/>
          <w:i/>
          <w:lang w:val="hy-AM"/>
        </w:rPr>
        <w:t xml:space="preserve"> էլեկտրոնիկական սարքերով, բացի ներկառուցված ընթերցող </w:t>
      </w:r>
      <w:r w:rsidRPr="00CD757A">
        <w:rPr>
          <w:rFonts w:ascii="GHEA Grapalat" w:hAnsi="GHEA Grapalat" w:cs="Sylfaen"/>
          <w:i/>
          <w:lang w:val="hy-AM"/>
        </w:rPr>
        <w:t>ինտեգրալային</w:t>
      </w:r>
      <w:r w:rsidRPr="00CD757A">
        <w:rPr>
          <w:rFonts w:ascii="GHEA Grapalat" w:hAnsi="GHEA Grapalat"/>
          <w:i/>
          <w:lang w:val="hy-AM"/>
        </w:rPr>
        <w:t xml:space="preserve"> շղթաներից, </w:t>
      </w:r>
      <w:r w:rsidRPr="00CD757A">
        <w:rPr>
          <w:rFonts w:ascii="GHEA Grapalat" w:hAnsi="GHEA Grapalat"/>
          <w:i/>
          <w:lang w:val="hy-AM"/>
        </w:rPr>
        <w:lastRenderedPageBreak/>
        <w:t xml:space="preserve">առնվազն </w:t>
      </w:r>
      <w:r w:rsidRPr="00CD757A">
        <w:rPr>
          <w:rFonts w:ascii="GHEA Grapalat" w:hAnsi="GHEA Grapalat" w:cs="Sylfaen"/>
          <w:i/>
          <w:lang w:val="hy-AM"/>
        </w:rPr>
        <w:t>անալոգ</w:t>
      </w:r>
      <w:r w:rsidRPr="00CD757A">
        <w:rPr>
          <w:rFonts w:ascii="GHEA Grapalat" w:hAnsi="GHEA Grapalat"/>
          <w:i/>
          <w:lang w:val="hy-AM"/>
        </w:rPr>
        <w:t xml:space="preserve"> կամ </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 xml:space="preserve">ազդանշանի ելք </w:t>
      </w:r>
      <w:r w:rsidRPr="00CD757A">
        <w:rPr>
          <w:rFonts w:ascii="GHEA Grapalat" w:hAnsi="GHEA Grapalat"/>
          <w:i/>
          <w:lang w:val="hy-AM"/>
        </w:rPr>
        <w:t xml:space="preserve">ապահովելու համար </w:t>
      </w:r>
      <w:r w:rsidRPr="00CD757A">
        <w:rPr>
          <w:rFonts w:ascii="GHEA Grapalat" w:hAnsi="GHEA Grapalat" w:cs="Sylfaen"/>
          <w:i/>
          <w:lang w:val="hy-AM"/>
        </w:rPr>
        <w:t>էներգիայի</w:t>
      </w:r>
      <w:r w:rsidRPr="00CD757A">
        <w:rPr>
          <w:rFonts w:ascii="GHEA Grapalat" w:hAnsi="GHEA Grapalat"/>
          <w:i/>
          <w:lang w:val="hy-AM"/>
        </w:rPr>
        <w:t xml:space="preserve"> </w:t>
      </w:r>
      <w:r w:rsidRPr="00CD757A">
        <w:rPr>
          <w:rFonts w:ascii="GHEA Grapalat" w:hAnsi="GHEA Grapalat" w:cs="Sylfaen"/>
          <w:i/>
          <w:lang w:val="hy-AM"/>
        </w:rPr>
        <w:t>միացումից</w:t>
      </w:r>
      <w:r w:rsidRPr="00CD757A">
        <w:rPr>
          <w:rFonts w:ascii="GHEA Grapalat" w:hAnsi="GHEA Grapalat"/>
          <w:i/>
          <w:lang w:val="hy-AM"/>
        </w:rPr>
        <w:t xml:space="preserve"> </w:t>
      </w:r>
      <w:r w:rsidRPr="00CD757A">
        <w:rPr>
          <w:rFonts w:ascii="GHEA Grapalat" w:hAnsi="GHEA Grapalat" w:cs="Sylfaen"/>
          <w:i/>
          <w:lang w:val="hy-AM"/>
        </w:rPr>
        <w:t>հետո</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701"/>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6A003.b.4.a.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այն պատկերային տեսախցիկները, որոնք ներառում են 12 կամ ավելի քիչ </w:t>
      </w:r>
      <w:r w:rsidRPr="00CD757A">
        <w:rPr>
          <w:rFonts w:ascii="GHEA Grapalat" w:hAnsi="GHEA Grapalat" w:cs="Sylfaen"/>
          <w:i/>
          <w:lang w:val="hy-AM"/>
        </w:rPr>
        <w:t>տարրով</w:t>
      </w:r>
      <w:r w:rsidRPr="00CD757A">
        <w:rPr>
          <w:rFonts w:ascii="GHEA Grapalat" w:hAnsi="GHEA Grapalat"/>
          <w:i/>
          <w:lang w:val="hy-AM"/>
        </w:rPr>
        <w:t xml:space="preserve"> </w:t>
      </w:r>
      <w:r w:rsidRPr="00CD757A">
        <w:rPr>
          <w:rFonts w:ascii="GHEA Grapalat" w:hAnsi="GHEA Grapalat" w:cs="Sylfaen"/>
          <w:i/>
          <w:lang w:val="hy-AM"/>
        </w:rPr>
        <w:t>գծային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տեսափոխակերպման</w:t>
      </w:r>
      <w:r w:rsidRPr="00CD757A">
        <w:rPr>
          <w:rFonts w:ascii="GHEA Grapalat" w:hAnsi="GHEA Grapalat"/>
          <w:i/>
          <w:lang w:val="hy-AM"/>
        </w:rPr>
        <w:t xml:space="preserve"> </w:t>
      </w:r>
      <w:r w:rsidRPr="00CD757A">
        <w:rPr>
          <w:rFonts w:ascii="GHEA Grapalat" w:hAnsi="GHEA Grapalat" w:cs="Sylfaen"/>
          <w:i/>
          <w:lang w:val="hy-AM"/>
        </w:rPr>
        <w:t>մատրիցաներ</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օգտագործում</w:t>
      </w:r>
      <w:r w:rsidRPr="00CD757A">
        <w:rPr>
          <w:rFonts w:ascii="GHEA Grapalat" w:hAnsi="GHEA Grapalat"/>
          <w:i/>
          <w:lang w:val="hy-AM"/>
        </w:rPr>
        <w:t xml:space="preserve"> </w:t>
      </w:r>
      <w:r w:rsidRPr="00CD757A">
        <w:rPr>
          <w:rFonts w:ascii="GHEA Grapalat" w:hAnsi="GHEA Grapalat" w:cs="Sylfaen"/>
          <w:i/>
          <w:lang w:val="hy-AM"/>
        </w:rPr>
        <w:t>ժամանակային</w:t>
      </w:r>
      <w:r w:rsidRPr="00CD757A">
        <w:rPr>
          <w:rFonts w:ascii="GHEA Grapalat" w:hAnsi="GHEA Grapalat"/>
          <w:i/>
          <w:lang w:val="hy-AM"/>
        </w:rPr>
        <w:t xml:space="preserve"> </w:t>
      </w:r>
      <w:r w:rsidRPr="00CD757A">
        <w:rPr>
          <w:rFonts w:ascii="GHEA Grapalat" w:hAnsi="GHEA Grapalat" w:cs="Sylfaen"/>
          <w:i/>
          <w:lang w:val="hy-AM"/>
        </w:rPr>
        <w:t>հապաղումով</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ինտեգրումով</w:t>
      </w:r>
      <w:r w:rsidRPr="00CD757A">
        <w:rPr>
          <w:rFonts w:ascii="GHEA Grapalat" w:hAnsi="GHEA Grapalat"/>
          <w:i/>
          <w:lang w:val="hy-AM"/>
        </w:rPr>
        <w:t xml:space="preserve"> </w:t>
      </w:r>
      <w:r w:rsidRPr="00CD757A">
        <w:rPr>
          <w:rFonts w:ascii="GHEA Grapalat" w:hAnsi="GHEA Grapalat" w:cs="Sylfaen"/>
          <w:i/>
          <w:lang w:val="hy-AM"/>
        </w:rPr>
        <w:t>տարրեր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կիրառումներից</w:t>
      </w:r>
      <w:r w:rsidRPr="00CD757A">
        <w:rPr>
          <w:rFonts w:ascii="GHEA Grapalat" w:hAnsi="GHEA Grapalat"/>
          <w:i/>
          <w:lang w:val="hy-AM"/>
        </w:rPr>
        <w:t xml:space="preserve"> </w:t>
      </w:r>
      <w:r w:rsidRPr="00CD757A">
        <w:rPr>
          <w:rFonts w:ascii="GHEA Grapalat" w:hAnsi="GHEA Grapalat" w:cs="Sylfaen"/>
          <w:i/>
          <w:lang w:val="hy-AM"/>
        </w:rPr>
        <w:t>որևէ</w:t>
      </w:r>
      <w:r w:rsidRPr="00CD757A">
        <w:rPr>
          <w:rFonts w:ascii="GHEA Grapalat" w:hAnsi="GHEA Grapalat"/>
          <w:i/>
          <w:lang w:val="hy-AM"/>
        </w:rPr>
        <w:t xml:space="preserve"> </w:t>
      </w:r>
      <w:r w:rsidRPr="00CD757A">
        <w:rPr>
          <w:rFonts w:ascii="GHEA Grapalat" w:hAnsi="GHEA Grapalat" w:cs="Sylfaen"/>
          <w:i/>
          <w:lang w:val="hy-AM"/>
        </w:rPr>
        <w:t>մեկի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a. Արդյունաբերական կամ քաղաքացիական ազդանշանային համակարգեր, երթևեկության կամ արդյունաբերական շարժման կառավարման կամ հաշվիչ համակարգեր։</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 xml:space="preserve">b. Արդյունաբերական սարքավորումներ. որոնք օգտագործվում են շենքերում, սարքավորումներում և արդյունաբերական գործընթացներում ջերմային հոսքերը հսկելու կամ հարադիտելու համար։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 xml:space="preserve">c. Արդյունաբերական սարքավորումներ, որոնք օգտագործվում են նյութերի հատկությունների ստուգման, տեսակավորման կամ վերլուծության համար։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 xml:space="preserve">d. Սարքավորումներ, որը հատուկ նախագծված է լաբորատոր օգտագործման համար; կամ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e. Բժշկական սարքավորումներ։</w:t>
      </w:r>
    </w:p>
    <w:p w:rsidR="00E77C02" w:rsidRPr="00CD757A" w:rsidRDefault="00E77C02" w:rsidP="00483C16">
      <w:pPr>
        <w:pStyle w:val="BodyText"/>
        <w:autoSpaceDE w:val="0"/>
        <w:autoSpaceDN w:val="0"/>
        <w:adjustRightInd w:val="0"/>
        <w:spacing w:before="240" w:after="240" w:line="276" w:lineRule="auto"/>
        <w:ind w:left="1701"/>
        <w:rPr>
          <w:rFonts w:ascii="GHEA Grapalat" w:hAnsi="GHEA Grapalat" w:cs="Sylfaen"/>
          <w:i/>
          <w:lang w:val="hy-AM"/>
        </w:rPr>
      </w:pPr>
      <w:r w:rsidRPr="00CD757A">
        <w:rPr>
          <w:rFonts w:ascii="GHEA Grapalat" w:hAnsi="GHEA Grapalat" w:cs="Sylfaen"/>
          <w:i/>
          <w:u w:val="single"/>
          <w:lang w:val="hy-AM"/>
        </w:rPr>
        <w:t>Ծանոթագրություն 3.</w:t>
      </w:r>
      <w:r w:rsidRPr="00CD757A">
        <w:rPr>
          <w:rFonts w:ascii="GHEA Grapalat" w:hAnsi="GHEA Grapalat" w:cs="Sylfaen"/>
          <w:i/>
          <w:lang w:val="hy-AM"/>
        </w:rPr>
        <w:t xml:space="preserve"> 6A003.b.4.b. կետով չեն վերահսկվում պատկերային տեսախցիկները, որոնք ունեն հետևյալ բնութագրերից որևէ մեկը.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a. Կադրի առավելագույն հաճախականությունը հավասար կամ պակաս է 9 Հց-ից;</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b. Ունեն բոլոր հետևյալ բնութագրերը.</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 xml:space="preserve">1. Ունեն նվազագույն հորիզոնական կամ ուղղահայաց ‘ակնթարթային տեսադաշտ’ ամենաքիչը 10 մռադ (միլիռադիան);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2. Ունեն տեղադրված ֆիքսված կիզակետային երկարությամբ ոսպնյակ, որը չի կարող հեռացվել;</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lastRenderedPageBreak/>
        <w:t xml:space="preserve">3. Չունեն </w:t>
      </w:r>
      <w:r w:rsidR="009A44E7">
        <w:rPr>
          <w:rFonts w:ascii="GHEA Grapalat" w:hAnsi="GHEA Grapalat" w:cs="Sylfaen"/>
          <w:i/>
          <w:lang w:val="hy-AM"/>
        </w:rPr>
        <w:t>“</w:t>
      </w:r>
      <w:r w:rsidRPr="00CD757A">
        <w:rPr>
          <w:rFonts w:ascii="GHEA Grapalat" w:hAnsi="GHEA Grapalat" w:cs="Sylfaen"/>
          <w:i/>
          <w:lang w:val="hy-AM"/>
        </w:rPr>
        <w:t>ուղղակի տեսադաշտի</w:t>
      </w:r>
      <w:r w:rsidR="00D76829" w:rsidRPr="00CD757A">
        <w:rPr>
          <w:rFonts w:ascii="GHEA Grapalat" w:hAnsi="GHEA Grapalat" w:cs="Sylfaen"/>
          <w:i/>
          <w:lang w:val="hy-AM"/>
        </w:rPr>
        <w:t>”</w:t>
      </w:r>
      <w:r w:rsidRPr="00CD757A">
        <w:rPr>
          <w:rFonts w:ascii="GHEA Grapalat" w:hAnsi="GHEA Grapalat" w:cs="Sylfaen"/>
          <w:i/>
          <w:lang w:val="hy-AM"/>
        </w:rPr>
        <w:t xml:space="preserve"> էկրան; և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4. Ունեն հետևյալ բնութագրերից որևէ մեկը.</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 xml:space="preserve">a. Չունեն հարմարանք ընդունած տեսադաշտի տեսանելի պատկերն արտածելու համար; կամ </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b. Տեսախցիկը նախագծված է մեկ տեսակի կիրառության համար և չի կարող ձևափոխվել օգտագործողի կողմից; կամ</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c. Տեսախցիկը հատուկ նախագծված է քաղաքացիական նշանակության մարդատար վերգետնյա փոխադրական միջոցի համար և ունի բոլոր հետևյալ բնութագրերը.</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 xml:space="preserve">1. Տեսախցիկը տեղադրվում և փոխկապակցվում է քաղաքացիական նշանակության մարդատար ցամաքային փոխադրամիջոցի մեջ միայն վարորդի համար վարման ընթացքի անվտանգությունը ապահովելու համար;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2. Աշխատում է միայն այն դեպքում, երբ տեղադրված է հետևյալներից որևէ մեկում.</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 xml:space="preserve">a. քաղաքացիական նշանակության մարդատար ցամաքային փոխադրամիջոցի մեջ, որի համար նախատեսված է եղել ըստ նախագծի, և որի քաշը պակաս է 4 500կգ (ավտոմեքենայի համախառն քաշը); կամ </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 xml:space="preserve">b. Հատուկ նախագծված արտոնագրված փորձարկման հարմարանքի կամ սարքավորման մեջ; և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 xml:space="preserve">3. Ունի ակտիվ մեխանիզմ, որը ստիպում է տեսախցիկին դադարեցնել աշխատանքը, երբ այն հեռացվում է այն փոխադրամիջոցից, որի համար նախատեսված է ըստ նախագծի։ </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u w:val="single"/>
          <w:lang w:val="hy-AM"/>
        </w:rPr>
        <w:t>Տեխնիկական ծանոթագրություն</w:t>
      </w:r>
      <w:r w:rsidRPr="00CD757A">
        <w:rPr>
          <w:rFonts w:ascii="GHEA Grapalat" w:hAnsi="GHEA Grapalat" w:cs="Sylfaen"/>
          <w:i/>
          <w:lang w:val="hy-AM"/>
        </w:rPr>
        <w:t>.</w:t>
      </w:r>
    </w:p>
    <w:p w:rsidR="00E77C02" w:rsidRPr="00CD757A" w:rsidRDefault="00E77C02" w:rsidP="00483C16">
      <w:pPr>
        <w:pStyle w:val="BodyText"/>
        <w:autoSpaceDE w:val="0"/>
        <w:autoSpaceDN w:val="0"/>
        <w:adjustRightInd w:val="0"/>
        <w:spacing w:line="276" w:lineRule="auto"/>
        <w:ind w:left="3540"/>
        <w:rPr>
          <w:rFonts w:ascii="GHEA Grapalat" w:hAnsi="GHEA Grapalat" w:cs="Sylfaen"/>
          <w:i/>
          <w:lang w:val="hy-AM"/>
        </w:rPr>
      </w:pPr>
      <w:r w:rsidRPr="00CD757A">
        <w:rPr>
          <w:rFonts w:ascii="GHEA Grapalat" w:hAnsi="GHEA Grapalat" w:cs="Sylfaen"/>
          <w:i/>
          <w:lang w:val="hy-AM"/>
        </w:rPr>
        <w:t xml:space="preserve">1. ‘Ակնթարթային տեսադաշտը’ հատկորոշված 6A003.b.4 կետի Ծանոթագրություն 3.b.-ում ունի </w:t>
      </w:r>
      <w:r w:rsidRPr="00CD757A">
        <w:rPr>
          <w:rFonts w:ascii="GHEA Grapalat" w:hAnsi="GHEA Grapalat" w:cs="Sylfaen"/>
          <w:i/>
          <w:lang w:val="hy-AM"/>
        </w:rPr>
        <w:lastRenderedPageBreak/>
        <w:t>հորիզոնական կամ ուղղահայաց ԱՏ-ների նվազագույն թվային արժեք։</w:t>
      </w:r>
    </w:p>
    <w:p w:rsidR="00E77C02" w:rsidRPr="00CD757A" w:rsidRDefault="00E77C02" w:rsidP="00483C16">
      <w:pPr>
        <w:pStyle w:val="BodyText"/>
        <w:autoSpaceDE w:val="0"/>
        <w:autoSpaceDN w:val="0"/>
        <w:adjustRightInd w:val="0"/>
        <w:spacing w:line="276" w:lineRule="auto"/>
        <w:ind w:left="3540"/>
        <w:rPr>
          <w:rFonts w:ascii="GHEA Grapalat" w:hAnsi="GHEA Grapalat" w:cs="Sylfaen"/>
          <w:i/>
          <w:lang w:val="hy-AM"/>
        </w:rPr>
      </w:pPr>
      <w:r w:rsidRPr="00CD757A">
        <w:rPr>
          <w:rFonts w:ascii="GHEA Grapalat" w:hAnsi="GHEA Grapalat" w:cs="Sylfaen"/>
          <w:i/>
          <w:lang w:val="hy-AM"/>
        </w:rPr>
        <w:t xml:space="preserve">‘Հորիզոնական ակնթարթային տեսադաշտ = Հորիզոնական տեսադաշտ / հորիզոնական դետեկցիայի տարրերի թվի վրա: </w:t>
      </w:r>
    </w:p>
    <w:p w:rsidR="00E77C02" w:rsidRPr="00CD757A" w:rsidRDefault="00E77C02" w:rsidP="00483C16">
      <w:pPr>
        <w:pStyle w:val="BodyText"/>
        <w:autoSpaceDE w:val="0"/>
        <w:autoSpaceDN w:val="0"/>
        <w:adjustRightInd w:val="0"/>
        <w:spacing w:line="276" w:lineRule="auto"/>
        <w:ind w:left="3540"/>
        <w:rPr>
          <w:rFonts w:ascii="GHEA Grapalat" w:hAnsi="GHEA Grapalat" w:cs="Sylfaen"/>
          <w:i/>
          <w:lang w:val="hy-AM"/>
        </w:rPr>
      </w:pPr>
      <w:r w:rsidRPr="00CD757A">
        <w:rPr>
          <w:rFonts w:ascii="GHEA Grapalat" w:hAnsi="GHEA Grapalat" w:cs="Sylfaen"/>
          <w:i/>
          <w:lang w:val="hy-AM"/>
        </w:rPr>
        <w:t>‘Ուղղահայաց ակնթարթային տեսադաշտ = Ողղահայաց տեսադաշտ / ուղղահայաց դետեկցիայի տարրերի թվի վրա:</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 xml:space="preserve">2. ‘Ուղիղ տեսադաշտը’ 6A003.b.4 կետի Ծանոթագրություն 3.b. կետում վերաբերում է պատկերային տեսախցիկին, որն աշխատում է ինֆրակարմիր սպեկտրում, որը տեսանելի պատկեր է ներկայացնում մարդ դիտողին` օգտագործելով աչքի տեսողությանը մոտ միկրո տեսապատկեր, որը գործում է ցանկացած լուսային-անվտանգության մեխանիզմով։ </w:t>
      </w:r>
    </w:p>
    <w:p w:rsidR="00E77C02" w:rsidRPr="00CD757A" w:rsidRDefault="00E77C02" w:rsidP="00483C16">
      <w:pPr>
        <w:pStyle w:val="BodyText"/>
        <w:autoSpaceDE w:val="0"/>
        <w:autoSpaceDN w:val="0"/>
        <w:adjustRightInd w:val="0"/>
        <w:spacing w:before="240" w:after="240" w:line="276" w:lineRule="auto"/>
        <w:ind w:left="1701"/>
        <w:rPr>
          <w:rFonts w:ascii="GHEA Grapalat" w:hAnsi="GHEA Grapalat"/>
          <w:bCs/>
          <w:iCs/>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4. 6A003.b.4.c. կետով չեն վերահսկվում այն պատկերային տեսախցիկները, որոնք.</w:t>
      </w:r>
      <w:r w:rsidRPr="00CD757A">
        <w:rPr>
          <w:rFonts w:ascii="GHEA Grapalat" w:hAnsi="GHEA Grapalat"/>
          <w:bCs/>
          <w:iCs/>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bCs/>
          <w:i/>
          <w:iCs/>
          <w:lang w:val="hy-AM"/>
        </w:rPr>
        <w:t>a</w:t>
      </w:r>
      <w:r w:rsidRPr="00CD757A">
        <w:rPr>
          <w:rFonts w:ascii="GHEA Grapalat" w:hAnsi="GHEA Grapalat" w:cs="Sylfaen"/>
          <w:i/>
          <w:lang w:val="hy-AM"/>
        </w:rPr>
        <w:t>. Ունեն բոլոր հետևյալ բնութագրերը.</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1. Երբ խցիկը հատուկ նախագծված է շենքի ներսում տեղադրվող համակարգերում կամ սարքավորումների համակարգերում, որպես բաղադրիչ, կամ սարքավորում, որը իր նախագծով սահամանփակված է միայն մեկ կիրառության համար, ինչպես.</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a.Արդյունաբերական գործընթացների հարադիտում, որակի վերահսկում, կամ նյութերի հատկությունների վերլուծություն;</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b. Գիտահետազոտական աշխատանքների համար հատուկ նախագծված լաբորատոր սարքավորումներ,</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c. Բժշկական սարքավորումներ,</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 xml:space="preserve">d. Ֆինանսական խարդախության դեպքերի բացահայտման սարքավորումներ; </w:t>
      </w:r>
      <w:r w:rsidRPr="00CD757A">
        <w:rPr>
          <w:rFonts w:ascii="GHEA Grapalat" w:hAnsi="GHEA Grapalat" w:cs="Sylfaen"/>
          <w:i/>
          <w:u w:val="single"/>
          <w:lang w:val="hy-AM"/>
        </w:rPr>
        <w:t>և</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lastRenderedPageBreak/>
        <w:t>2. Աշխատում է միայն այն դեպքում, երբ տեղադրված է հետևյալներից որևէ մեկում.</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u w:val="single"/>
          <w:lang w:val="hy-AM"/>
        </w:rPr>
      </w:pPr>
      <w:r w:rsidRPr="00CD757A">
        <w:rPr>
          <w:rFonts w:ascii="GHEA Grapalat" w:hAnsi="GHEA Grapalat" w:cs="Sylfaen"/>
          <w:i/>
          <w:lang w:val="hy-AM"/>
        </w:rPr>
        <w:t xml:space="preserve">a. Համակարգ(եր) կամ սարքավորումներ, որոնց համար այն նախատեսված է; </w:t>
      </w:r>
      <w:r w:rsidRPr="00CD757A">
        <w:rPr>
          <w:rFonts w:ascii="GHEA Grapalat" w:hAnsi="GHEA Grapalat" w:cs="Sylfaen"/>
          <w:i/>
          <w:u w:val="single"/>
          <w:lang w:val="hy-AM"/>
        </w:rPr>
        <w:t xml:space="preserve">կամ </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 xml:space="preserve">b. Հատուկ նախագծված արտոնագրված պահեստային շինություն; </w:t>
      </w:r>
      <w:r w:rsidRPr="00CD757A">
        <w:rPr>
          <w:rFonts w:ascii="GHEA Grapalat" w:hAnsi="GHEA Grapalat" w:cs="Sylfaen"/>
          <w:i/>
          <w:u w:val="single"/>
          <w:lang w:val="hy-AM"/>
        </w:rPr>
        <w:t>և</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3. Պարունակում է ակտիվ մեխանիզմ, որի շնորհիվ տեսախցիկը դադարում է աշխատել, երբ այն հեռացվում է այն համակարգից (համակարգերից) կամ սարքավորումներից, որոնց համար նախատեսված է;</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b.</w:t>
      </w:r>
      <w:r w:rsidRPr="00CD757A">
        <w:rPr>
          <w:rFonts w:ascii="GHEA Grapalat" w:hAnsi="GHEA Grapalat"/>
          <w:bCs/>
          <w:iCs/>
          <w:lang w:val="hy-AM"/>
        </w:rPr>
        <w:t xml:space="preserve"> </w:t>
      </w:r>
      <w:r w:rsidRPr="00CD757A">
        <w:rPr>
          <w:rFonts w:ascii="GHEA Grapalat" w:hAnsi="GHEA Grapalat" w:cs="Sylfaen"/>
          <w:i/>
          <w:lang w:val="hy-AM"/>
        </w:rPr>
        <w:t xml:space="preserve">Տեսախցիկը հատուկ նախագծված է քաղաքացիական նշանակության մարդատար ցամաքային փոխադրամիջոցների կամ փոխադրամիջոցներ տեղափոխող լաստանավերի համար և ունի բոլոր հետևյալ բնութագրերը.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 xml:space="preserve">1. Տեսախցիկը տեղադրվում և փոխկապակցվում է քաղաքացիական նշանակության մարդատար կամ բեռնատառ ցամաքային փոխադրամիջոցի կամ լաստանավի մեջ միայն վարորդի համար վարման ընթացքի անվտանգությունը ապահովելու համար;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2. Աշխատում է միայն այն դեպքում, երբ տեղադրված է հետևյալներից որևէ մեկում.</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 xml:space="preserve">a. Քաղաքացիական նշանակության մարդատար ցամաքային փոխադրամիջոցի մեջ, որի համար նախատեսաված է եղել ըստ նախագծի, և որի քաշը պակաս է 4 500կգ (ավտոմեքենայի համախառն քաշը); կամ </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 xml:space="preserve">b. Մարդատար և բեռնատար փոխադրական միջոցներ, որոնց համար դրանք նախատեսված են, և ունեն ընդհանուր 65 մ կամ ավելի մեծ երկարություն; </w:t>
      </w:r>
      <w:r w:rsidRPr="00CD757A">
        <w:rPr>
          <w:rFonts w:ascii="GHEA Grapalat" w:hAnsi="GHEA Grapalat" w:cs="Sylfaen"/>
          <w:i/>
          <w:u w:val="single"/>
          <w:lang w:val="hy-AM"/>
        </w:rPr>
        <w:t>կամ</w:t>
      </w:r>
      <w:r w:rsidRPr="00CD757A">
        <w:rPr>
          <w:rFonts w:ascii="GHEA Grapalat" w:hAnsi="GHEA Grapalat" w:cs="Sylfaen"/>
          <w:i/>
          <w:lang w:val="hy-AM"/>
        </w:rPr>
        <w:t xml:space="preserve"> </w:t>
      </w:r>
    </w:p>
    <w:p w:rsidR="00E77C02" w:rsidRPr="00CD757A" w:rsidRDefault="00E77C02" w:rsidP="00483C16">
      <w:pPr>
        <w:pStyle w:val="BodyText"/>
        <w:autoSpaceDE w:val="0"/>
        <w:autoSpaceDN w:val="0"/>
        <w:adjustRightInd w:val="0"/>
        <w:spacing w:before="240" w:after="240" w:line="276" w:lineRule="auto"/>
        <w:ind w:left="3540"/>
        <w:rPr>
          <w:rFonts w:ascii="GHEA Grapalat" w:hAnsi="GHEA Grapalat" w:cs="Sylfaen"/>
          <w:i/>
          <w:lang w:val="hy-AM"/>
        </w:rPr>
      </w:pPr>
      <w:r w:rsidRPr="00CD757A">
        <w:rPr>
          <w:rFonts w:ascii="GHEA Grapalat" w:hAnsi="GHEA Grapalat" w:cs="Sylfaen"/>
          <w:i/>
          <w:lang w:val="hy-AM"/>
        </w:rPr>
        <w:t xml:space="preserve">c. Հատուկ նախագծված, արտոնագրված փորձարկման հարմարանքի կամ սարքավորման մեջ; </w:t>
      </w:r>
      <w:r w:rsidRPr="00CD757A">
        <w:rPr>
          <w:rFonts w:ascii="GHEA Grapalat" w:hAnsi="GHEA Grapalat" w:cs="Sylfaen"/>
          <w:i/>
          <w:u w:val="single"/>
          <w:lang w:val="hy-AM"/>
        </w:rPr>
        <w:t>և</w:t>
      </w:r>
      <w:r w:rsidRPr="00CD757A">
        <w:rPr>
          <w:rFonts w:ascii="GHEA Grapalat" w:hAnsi="GHEA Grapalat" w:cs="Sylfaen"/>
          <w:i/>
          <w:lang w:val="hy-AM"/>
        </w:rPr>
        <w:t xml:space="preserve">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lastRenderedPageBreak/>
        <w:t>3. Պարունակում է ակտիվ մեխանիզմ, որի շնորհիվ տեսախցիկը դադարում է աշխատել, երբ հեռացվում է այն փոխադրամիջոցից, որի համար նախատեսված է ըստ նախագծի,</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 xml:space="preserve">c. Սահմանափակվում են ըստ նախագծի 760 նմ գերազանցող բարձր ալիքային երկարությունների ընդգրկույթում առավելագույն 10 մԱ/Վտ </w:t>
      </w:r>
      <w:r w:rsidR="009A44E7">
        <w:rPr>
          <w:rFonts w:ascii="GHEA Grapalat" w:hAnsi="GHEA Grapalat" w:cs="Sylfaen"/>
          <w:i/>
          <w:lang w:val="hy-AM"/>
        </w:rPr>
        <w:t>“</w:t>
      </w:r>
      <w:r w:rsidRPr="00CD757A">
        <w:rPr>
          <w:rFonts w:ascii="GHEA Grapalat" w:hAnsi="GHEA Grapalat" w:cs="Sylfaen"/>
          <w:i/>
          <w:lang w:val="hy-AM"/>
        </w:rPr>
        <w:t>ճառագայթող զգայունությամբ</w:t>
      </w:r>
      <w:r w:rsidR="00D76829" w:rsidRPr="00CD757A">
        <w:rPr>
          <w:rFonts w:ascii="GHEA Grapalat" w:hAnsi="GHEA Grapalat" w:cs="Sylfaen"/>
          <w:i/>
          <w:lang w:val="hy-AM"/>
        </w:rPr>
        <w:t>”</w:t>
      </w:r>
      <w:r w:rsidRPr="00CD757A">
        <w:rPr>
          <w:rFonts w:ascii="GHEA Grapalat" w:hAnsi="GHEA Grapalat" w:cs="Sylfaen"/>
          <w:i/>
          <w:lang w:val="hy-AM"/>
        </w:rPr>
        <w:t xml:space="preserve"> և ունեն բոլոր հետևյալ բնութագրերը.</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1. Պարունակում են զգայունության սահմանափակման մեխանիզմ, որը նախատեսված չէ հեռացման կամ ձևափոխման համար;</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u w:val="single"/>
          <w:lang w:val="hy-AM"/>
        </w:rPr>
      </w:pPr>
      <w:r w:rsidRPr="00CD757A">
        <w:rPr>
          <w:rFonts w:ascii="GHEA Grapalat" w:hAnsi="GHEA Grapalat" w:cs="Sylfaen"/>
          <w:i/>
          <w:lang w:val="hy-AM"/>
        </w:rPr>
        <w:t xml:space="preserve">2. Պարունակում են ակտիվ մեխանիզմ, որի շնորհիվ տեսախցիկը դադարում է աշխատել, երբ զգայունության սահմանափակման մեխանիզմը հեռացվում է; </w:t>
      </w:r>
      <w:r w:rsidRPr="00CD757A">
        <w:rPr>
          <w:rFonts w:ascii="GHEA Grapalat" w:hAnsi="GHEA Grapalat" w:cs="Sylfaen"/>
          <w:i/>
          <w:u w:val="single"/>
          <w:lang w:val="hy-AM"/>
        </w:rPr>
        <w:t>և</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 xml:space="preserve">3. Նախագծված կամ ձևափոխված չեն ստորջարյա կիրառման համար; </w:t>
      </w:r>
      <w:r w:rsidRPr="00CD757A">
        <w:rPr>
          <w:rFonts w:ascii="GHEA Grapalat" w:hAnsi="GHEA Grapalat" w:cs="Sylfaen"/>
          <w:i/>
          <w:u w:val="single"/>
          <w:lang w:val="hy-AM"/>
        </w:rPr>
        <w:t>կամ</w:t>
      </w:r>
      <w:r w:rsidRPr="00CD757A">
        <w:rPr>
          <w:rFonts w:ascii="GHEA Grapalat" w:hAnsi="GHEA Grapalat" w:cs="Sylfaen"/>
          <w:i/>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lang w:val="hy-AM"/>
        </w:rPr>
      </w:pPr>
      <w:r w:rsidRPr="00CD757A">
        <w:rPr>
          <w:rFonts w:ascii="GHEA Grapalat" w:hAnsi="GHEA Grapalat" w:cs="Sylfaen"/>
          <w:i/>
          <w:lang w:val="hy-AM"/>
        </w:rPr>
        <w:t xml:space="preserve">d. Ունեն բոլոր հետևյալ բնութագրերը.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 xml:space="preserve">1. Չեն ներառում ‘անմիջական տեսարանի’ կամ էլեկտրոնային պատկերային էկրան;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 xml:space="preserve">2. Չունեն հսկվող տեսադաշտի տեսանելի պատկերի արտաբերման հնարավորություն;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 xml:space="preserve">3. ‘Տեսափոխակերպման մատրիցան’ աշխատում է միայն այն ժամանակ, երբ այն տեղադրված է այն տեսախցիկի վրա, որի համար նախատեսված է; </w:t>
      </w:r>
      <w:r w:rsidRPr="00CD757A">
        <w:rPr>
          <w:rFonts w:ascii="GHEA Grapalat" w:hAnsi="GHEA Grapalat" w:cs="Sylfaen"/>
          <w:i/>
          <w:u w:val="single"/>
          <w:lang w:val="hy-AM"/>
        </w:rPr>
        <w:t>և</w:t>
      </w:r>
      <w:r w:rsidRPr="00CD757A">
        <w:rPr>
          <w:rFonts w:ascii="GHEA Grapalat" w:hAnsi="GHEA Grapalat" w:cs="Sylfaen"/>
          <w:i/>
          <w:lang w:val="hy-AM"/>
        </w:rPr>
        <w:t xml:space="preserve"> </w:t>
      </w:r>
    </w:p>
    <w:p w:rsidR="00E77C02" w:rsidRPr="00CD757A" w:rsidRDefault="00E77C02" w:rsidP="00483C16">
      <w:pPr>
        <w:pStyle w:val="BodyText"/>
        <w:autoSpaceDE w:val="0"/>
        <w:autoSpaceDN w:val="0"/>
        <w:adjustRightInd w:val="0"/>
        <w:spacing w:before="240" w:after="240" w:line="276" w:lineRule="auto"/>
        <w:ind w:left="2832"/>
        <w:rPr>
          <w:rFonts w:ascii="GHEA Grapalat" w:hAnsi="GHEA Grapalat" w:cs="Sylfaen"/>
          <w:i/>
          <w:lang w:val="hy-AM"/>
        </w:rPr>
      </w:pPr>
      <w:r w:rsidRPr="00CD757A">
        <w:rPr>
          <w:rFonts w:ascii="GHEA Grapalat" w:hAnsi="GHEA Grapalat" w:cs="Sylfaen"/>
          <w:i/>
          <w:lang w:val="hy-AM"/>
        </w:rPr>
        <w:t>4. ‘Տեսափոխակերպման մատրիցան’ ներառում է ակտիվ մեխանիզմ, որի շնորհիվ տեսախցիկը մշտապես դադարում է աշխատել, երբ հեռացվում է այն խցիկից, որի համար նախատեսված է ըստ նախագծի։</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Style w:val="FontStyle144"/>
          <w:rFonts w:ascii="GHEA Grapalat" w:hAnsi="GHEA Grapalat"/>
          <w:sz w:val="24"/>
          <w:szCs w:val="24"/>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5. </w:t>
      </w:r>
      <w:r w:rsidRPr="00CD757A">
        <w:rPr>
          <w:rFonts w:ascii="GHEA Grapalat" w:hAnsi="GHEA Grapalat"/>
          <w:lang w:val="hy-AM"/>
        </w:rPr>
        <w:t>Պատկերային</w:t>
      </w:r>
      <w:r w:rsidRPr="00CD757A">
        <w:rPr>
          <w:rStyle w:val="FontStyle144"/>
          <w:rFonts w:ascii="GHEA Grapalat" w:hAnsi="GHEA Grapalat" w:cs="Sylfaen"/>
          <w:sz w:val="24"/>
          <w:szCs w:val="24"/>
          <w:lang w:val="hy-AM"/>
        </w:rPr>
        <w:t xml:space="preserve"> տեսախցիկներ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որոնք</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ներառում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են</w:t>
      </w:r>
      <w:r w:rsidRPr="00CD757A">
        <w:rPr>
          <w:rStyle w:val="FontStyle144"/>
          <w:rFonts w:ascii="GHEA Grapalat" w:hAnsi="GHEA Grapalat"/>
          <w:sz w:val="24"/>
          <w:szCs w:val="24"/>
          <w:lang w:val="hy-AM"/>
        </w:rPr>
        <w:t xml:space="preserve"> 6A002.a.1. </w:t>
      </w:r>
      <w:r w:rsidRPr="00CD757A">
        <w:rPr>
          <w:rStyle w:val="FontStyle144"/>
          <w:rFonts w:ascii="GHEA Grapalat" w:hAnsi="GHEA Grapalat" w:cs="Sylfaen"/>
          <w:sz w:val="24"/>
          <w:szCs w:val="24"/>
          <w:lang w:val="hy-AM"/>
        </w:rPr>
        <w:t>կետում</w:t>
      </w:r>
      <w:r w:rsidRPr="00CD757A">
        <w:rPr>
          <w:rStyle w:val="FontStyle144"/>
          <w:rFonts w:ascii="GHEA Grapalat" w:hAnsi="GHEA Grapalat"/>
          <w:sz w:val="24"/>
          <w:szCs w:val="24"/>
          <w:lang w:val="hy-AM"/>
        </w:rPr>
        <w:t xml:space="preserve"> հատկորոշված </w:t>
      </w:r>
      <w:r w:rsidRPr="00CD757A">
        <w:rPr>
          <w:rStyle w:val="FontStyle144"/>
          <w:rFonts w:ascii="GHEA Grapalat" w:hAnsi="GHEA Grapalat" w:cs="Sylfaen"/>
          <w:sz w:val="24"/>
          <w:szCs w:val="24"/>
          <w:lang w:val="hy-AM"/>
        </w:rPr>
        <w:t>պինդ մարմնային դետեկտորները</w:t>
      </w:r>
      <w:r w:rsidRPr="00CD757A">
        <w:rPr>
          <w:rStyle w:val="FontStyle144"/>
          <w:rFonts w:ascii="GHEA Grapalat" w:hAnsi="GHEA Grapalat" w:cs="Times LatArm"/>
          <w:sz w:val="24"/>
          <w:szCs w:val="24"/>
          <w:lang w:val="hy-AM"/>
        </w:rPr>
        <w:t>։</w:t>
      </w:r>
      <w:r w:rsidRPr="00CD757A">
        <w:rPr>
          <w:rStyle w:val="FontStyle144"/>
          <w:rFonts w:ascii="GHEA Grapalat" w:hAnsi="GHEA Grapalat"/>
          <w:sz w:val="24"/>
          <w:szCs w:val="24"/>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6A004</w:t>
      </w:r>
      <w:r w:rsidRPr="00CD757A">
        <w:rPr>
          <w:rFonts w:ascii="GHEA Grapalat" w:hAnsi="GHEA Grapalat"/>
          <w:lang w:val="hy-AM"/>
        </w:rPr>
        <w:tab/>
        <w:t xml:space="preserve">Օպտիկական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ինչպիսիք են.</w:t>
      </w:r>
    </w:p>
    <w:p w:rsidR="00E77C02" w:rsidRPr="00CD757A" w:rsidRDefault="00E77C02" w:rsidP="00483C16">
      <w:pPr>
        <w:pStyle w:val="BodyText"/>
        <w:numPr>
          <w:ilvl w:val="0"/>
          <w:numId w:val="38"/>
        </w:numPr>
        <w:tabs>
          <w:tab w:val="left" w:pos="-3119"/>
        </w:tabs>
        <w:autoSpaceDE w:val="0"/>
        <w:autoSpaceDN w:val="0"/>
        <w:adjustRightInd w:val="0"/>
        <w:spacing w:before="240" w:after="240" w:line="276" w:lineRule="auto"/>
        <w:rPr>
          <w:rFonts w:ascii="GHEA Grapalat" w:hAnsi="GHEA Grapalat"/>
          <w:lang w:val="hy-AM"/>
        </w:rPr>
      </w:pPr>
      <w:r w:rsidRPr="00CD757A">
        <w:rPr>
          <w:rStyle w:val="FontStyle144"/>
          <w:rFonts w:ascii="GHEA Grapalat" w:hAnsi="GHEA Grapalat"/>
          <w:sz w:val="24"/>
          <w:szCs w:val="24"/>
          <w:lang w:val="hy-AM"/>
        </w:rPr>
        <w:t>Օպտիկական</w:t>
      </w:r>
      <w:r w:rsidRPr="00CD757A">
        <w:rPr>
          <w:rFonts w:ascii="GHEA Grapalat" w:hAnsi="GHEA Grapalat"/>
          <w:lang w:val="hy-AM"/>
        </w:rPr>
        <w:t xml:space="preserve"> </w:t>
      </w:r>
      <w:r w:rsidRPr="00CD757A">
        <w:rPr>
          <w:rFonts w:ascii="GHEA Grapalat" w:hAnsi="GHEA Grapalat" w:cs="Sylfaen"/>
          <w:lang w:val="hy-AM"/>
        </w:rPr>
        <w:t>հայելիներ</w:t>
      </w:r>
      <w:r w:rsidRPr="00CD757A">
        <w:rPr>
          <w:rFonts w:ascii="GHEA Grapalat" w:hAnsi="GHEA Grapalat"/>
          <w:lang w:val="hy-AM"/>
        </w:rPr>
        <w:t xml:space="preserve"> (</w:t>
      </w:r>
      <w:r w:rsidRPr="00CD757A">
        <w:rPr>
          <w:rFonts w:ascii="GHEA Grapalat" w:hAnsi="GHEA Grapalat" w:cs="Sylfaen"/>
          <w:lang w:val="hy-AM"/>
        </w:rPr>
        <w:t>արտացոլիչներ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211"/>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before="240" w:after="240" w:line="276" w:lineRule="auto"/>
        <w:ind w:left="1211"/>
        <w:rPr>
          <w:rFonts w:ascii="GHEA Grapalat" w:hAnsi="GHEA Grapalat"/>
          <w:lang w:val="hy-AM"/>
        </w:rPr>
      </w:pPr>
      <w:r w:rsidRPr="00CD757A">
        <w:rPr>
          <w:rFonts w:ascii="GHEA Grapalat" w:hAnsi="GHEA Grapalat" w:cs="Sylfaen"/>
          <w:i/>
          <w:lang w:val="hy-AM"/>
        </w:rPr>
        <w:t>6A004.a. կետի նպատակով Լազերով պատճառված վնասի սահմանը (LIDT) չափվում է համաձայն ISO 21254-1:2011 ստանդարտի:</w:t>
      </w:r>
    </w:p>
    <w:p w:rsidR="00E77C02" w:rsidRPr="00CD757A" w:rsidRDefault="00E77C02" w:rsidP="00483C16">
      <w:pPr>
        <w:spacing w:before="240" w:after="240" w:line="276" w:lineRule="auto"/>
        <w:ind w:left="1211"/>
        <w:jc w:val="both"/>
        <w:rPr>
          <w:rFonts w:ascii="GHEA Grapalat" w:hAnsi="GHEA Grapalat"/>
          <w:i/>
          <w:lang w:val="hy-AM"/>
        </w:rPr>
      </w:pPr>
      <w:r w:rsidRPr="00CD757A">
        <w:rPr>
          <w:rFonts w:ascii="GHEA Grapalat" w:hAnsi="GHEA Grapalat" w:cs="Sylfaen"/>
          <w:i/>
          <w:spacing w:val="-3"/>
          <w:u w:val="single"/>
          <w:lang w:val="hy-AM"/>
        </w:rPr>
        <w:t>Հ</w:t>
      </w:r>
      <w:r w:rsidRPr="00CD757A">
        <w:rPr>
          <w:rFonts w:ascii="GHEA Grapalat" w:hAnsi="GHEA Grapalat"/>
          <w:i/>
          <w:spacing w:val="-3"/>
          <w:u w:val="single"/>
          <w:lang w:val="hy-AM"/>
        </w:rPr>
        <w:t>.</w:t>
      </w:r>
      <w:r w:rsidRPr="00CD757A">
        <w:rPr>
          <w:rFonts w:ascii="GHEA Grapalat" w:hAnsi="GHEA Grapalat" w:cs="Sylfaen"/>
          <w:i/>
          <w:spacing w:val="-3"/>
          <w:u w:val="single"/>
          <w:lang w:val="hy-AM"/>
        </w:rPr>
        <w:t>Ծ</w:t>
      </w:r>
      <w:r w:rsidRPr="00CD757A">
        <w:rPr>
          <w:rFonts w:ascii="GHEA Grapalat" w:hAnsi="GHEA Grapalat"/>
          <w:i/>
          <w:spacing w:val="-3"/>
          <w:u w:val="single"/>
          <w:lang w:val="hy-AM"/>
        </w:rPr>
        <w:t>.</w:t>
      </w:r>
      <w:r w:rsidRPr="00CD757A">
        <w:rPr>
          <w:rFonts w:ascii="GHEA Grapalat" w:hAnsi="GHEA Grapalat"/>
          <w:i/>
          <w:spacing w:val="-3"/>
          <w:lang w:val="hy-AM"/>
        </w:rPr>
        <w:t xml:space="preserve"> Օ</w:t>
      </w:r>
      <w:r w:rsidRPr="00CD757A">
        <w:rPr>
          <w:rFonts w:ascii="GHEA Grapalat" w:hAnsi="GHEA Grapalat" w:cs="Sylfaen"/>
          <w:i/>
          <w:spacing w:val="-3"/>
          <w:lang w:val="hy-AM"/>
        </w:rPr>
        <w:t>պտիկական</w:t>
      </w:r>
      <w:r w:rsidRPr="00CD757A">
        <w:rPr>
          <w:rFonts w:ascii="GHEA Grapalat" w:hAnsi="GHEA Grapalat"/>
          <w:i/>
          <w:spacing w:val="-3"/>
          <w:lang w:val="hy-AM"/>
        </w:rPr>
        <w:t xml:space="preserve"> </w:t>
      </w:r>
      <w:r w:rsidRPr="00CD757A">
        <w:rPr>
          <w:rFonts w:ascii="GHEA Grapalat" w:hAnsi="GHEA Grapalat" w:cs="Sylfaen"/>
          <w:i/>
          <w:spacing w:val="-3"/>
          <w:lang w:val="hy-AM"/>
        </w:rPr>
        <w:t>հայելիների</w:t>
      </w:r>
      <w:r w:rsidRPr="00CD757A">
        <w:rPr>
          <w:rFonts w:ascii="GHEA Grapalat" w:hAnsi="GHEA Grapalat"/>
          <w:i/>
          <w:spacing w:val="-3"/>
          <w:lang w:val="hy-AM"/>
        </w:rPr>
        <w:t xml:space="preserve"> </w:t>
      </w:r>
      <w:r w:rsidRPr="00CD757A">
        <w:rPr>
          <w:rFonts w:ascii="GHEA Grapalat" w:hAnsi="GHEA Grapalat" w:cs="Sylfaen"/>
          <w:i/>
          <w:spacing w:val="-3"/>
          <w:lang w:val="hy-AM"/>
        </w:rPr>
        <w:t>համար, որոնք հատուկ</w:t>
      </w:r>
      <w:r w:rsidRPr="00CD757A">
        <w:rPr>
          <w:rFonts w:ascii="GHEA Grapalat" w:hAnsi="GHEA Grapalat"/>
          <w:i/>
          <w:spacing w:val="-3"/>
          <w:lang w:val="hy-AM"/>
        </w:rPr>
        <w:t xml:space="preserve"> </w:t>
      </w:r>
      <w:r w:rsidRPr="00CD757A">
        <w:rPr>
          <w:rFonts w:ascii="GHEA Grapalat" w:hAnsi="GHEA Grapalat" w:cs="Sylfaen"/>
          <w:i/>
          <w:spacing w:val="-3"/>
          <w:lang w:val="hy-AM"/>
        </w:rPr>
        <w:t>նախագծված</w:t>
      </w:r>
      <w:r w:rsidRPr="00CD757A">
        <w:rPr>
          <w:rFonts w:ascii="GHEA Grapalat" w:hAnsi="GHEA Grapalat"/>
          <w:i/>
          <w:spacing w:val="-3"/>
          <w:lang w:val="hy-AM"/>
        </w:rPr>
        <w:t xml:space="preserve"> են </w:t>
      </w:r>
      <w:r w:rsidRPr="00CD757A">
        <w:rPr>
          <w:rFonts w:ascii="GHEA Grapalat" w:hAnsi="GHEA Grapalat" w:cs="Sylfaen"/>
          <w:i/>
          <w:spacing w:val="-3"/>
          <w:lang w:val="hy-AM"/>
        </w:rPr>
        <w:t>վիմագրական</w:t>
      </w:r>
      <w:r w:rsidRPr="00CD757A">
        <w:rPr>
          <w:rFonts w:ascii="GHEA Grapalat" w:hAnsi="GHEA Grapalat"/>
          <w:i/>
          <w:spacing w:val="-3"/>
          <w:lang w:val="hy-AM"/>
        </w:rPr>
        <w:t xml:space="preserve"> </w:t>
      </w:r>
      <w:r w:rsidRPr="00CD757A">
        <w:rPr>
          <w:rFonts w:ascii="GHEA Grapalat" w:hAnsi="GHEA Grapalat" w:cs="Sylfaen"/>
          <w:i/>
          <w:spacing w:val="-3"/>
          <w:lang w:val="hy-AM"/>
        </w:rPr>
        <w:t>սարքավորման</w:t>
      </w:r>
      <w:r w:rsidRPr="00CD757A">
        <w:rPr>
          <w:rFonts w:ascii="GHEA Grapalat" w:hAnsi="GHEA Grapalat"/>
          <w:i/>
          <w:spacing w:val="-3"/>
          <w:lang w:val="hy-AM"/>
        </w:rPr>
        <w:t xml:space="preserve"> </w:t>
      </w:r>
      <w:r w:rsidRPr="00CD757A">
        <w:rPr>
          <w:rFonts w:ascii="GHEA Grapalat" w:hAnsi="GHEA Grapalat" w:cs="Sylfaen"/>
          <w:i/>
          <w:spacing w:val="-3"/>
          <w:lang w:val="hy-AM"/>
        </w:rPr>
        <w:t>համար</w:t>
      </w:r>
      <w:r w:rsidRPr="00CD757A">
        <w:rPr>
          <w:rFonts w:ascii="GHEA Grapalat" w:hAnsi="GHEA Grapalat"/>
          <w:i/>
          <w:spacing w:val="-3"/>
          <w:lang w:val="hy-AM"/>
        </w:rPr>
        <w:t xml:space="preserve"> </w:t>
      </w:r>
      <w:r w:rsidRPr="00CD757A">
        <w:rPr>
          <w:rFonts w:ascii="GHEA Grapalat" w:hAnsi="GHEA Grapalat" w:cs="Sylfaen"/>
          <w:i/>
          <w:spacing w:val="-3"/>
          <w:lang w:val="hy-AM"/>
        </w:rPr>
        <w:t>տես</w:t>
      </w:r>
      <w:r w:rsidRPr="00CD757A">
        <w:rPr>
          <w:rFonts w:ascii="GHEA Grapalat" w:hAnsi="GHEA Grapalat"/>
          <w:i/>
          <w:spacing w:val="-3"/>
          <w:lang w:val="hy-AM"/>
        </w:rPr>
        <w:t xml:space="preserve"> </w:t>
      </w:r>
      <w:r w:rsidRPr="00CD757A">
        <w:rPr>
          <w:rFonts w:ascii="GHEA Grapalat" w:hAnsi="GHEA Grapalat"/>
          <w:i/>
          <w:iCs/>
          <w:spacing w:val="-3"/>
          <w:lang w:val="hy-AM"/>
        </w:rPr>
        <w:t>3B001:</w:t>
      </w:r>
    </w:p>
    <w:p w:rsidR="00E77C02" w:rsidRPr="00CD757A" w:rsidRDefault="00E77C02" w:rsidP="00483C16">
      <w:pPr>
        <w:pStyle w:val="BodyText"/>
        <w:tabs>
          <w:tab w:val="left" w:pos="-3119"/>
        </w:tabs>
        <w:autoSpaceDE w:val="0"/>
        <w:autoSpaceDN w:val="0"/>
        <w:adjustRightInd w:val="0"/>
        <w:spacing w:before="240" w:after="240" w:line="276" w:lineRule="auto"/>
        <w:ind w:left="991" w:hanging="283"/>
        <w:rPr>
          <w:rFonts w:ascii="GHEA Grapalat" w:eastAsia="MingLiU_HKSCS" w:hAnsi="GHEA Grapalat" w:cs="MingLiU_HKSCS"/>
          <w:lang w:val="hy-AM"/>
        </w:rPr>
      </w:pPr>
      <w:r w:rsidRPr="00CD757A">
        <w:rPr>
          <w:rFonts w:ascii="GHEA Grapalat" w:hAnsi="GHEA Grapalat"/>
          <w:lang w:val="hy-AM"/>
        </w:rPr>
        <w:t xml:space="preserve">1.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Դ</w:t>
      </w:r>
      <w:r w:rsidRPr="00CD757A">
        <w:rPr>
          <w:rFonts w:ascii="GHEA Grapalat" w:hAnsi="GHEA Grapalat" w:cs="Sylfaen"/>
          <w:lang w:val="hy-AM"/>
        </w:rPr>
        <w:t>եֆորմացվող</w:t>
      </w:r>
      <w:r w:rsidRPr="00CD757A">
        <w:rPr>
          <w:rFonts w:ascii="GHEA Grapalat" w:hAnsi="GHEA Grapalat"/>
          <w:lang w:val="hy-AM"/>
        </w:rPr>
        <w:t xml:space="preserve"> </w:t>
      </w:r>
      <w:r w:rsidRPr="00CD757A">
        <w:rPr>
          <w:rFonts w:ascii="GHEA Grapalat" w:hAnsi="GHEA Grapalat" w:cs="Sylfaen"/>
          <w:lang w:val="hy-AM"/>
        </w:rPr>
        <w:t>հայելիներ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որոնք ունեն 10մմ-ից մեծ ակտիվ օպտիկական ապերտուրա և հետևյալ բնութագրերից որևէ մեկը և դրանց համար հատուկ նախագծված բաղադրիչները.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cs="Sylfaen"/>
          <w:lang w:val="hy-AM"/>
        </w:rPr>
      </w:pPr>
      <w:r w:rsidRPr="00CD757A">
        <w:rPr>
          <w:rFonts w:ascii="GHEA Grapalat" w:eastAsia="MingLiU_HKSCS" w:hAnsi="GHEA Grapalat" w:cs="MingLiU_HKSCS"/>
          <w:lang w:val="hy-AM"/>
        </w:rPr>
        <w:t xml:space="preserve"> </w:t>
      </w:r>
      <w:r w:rsidRPr="00CD757A">
        <w:rPr>
          <w:rFonts w:ascii="GHEA Grapalat" w:hAnsi="GHEA Grapalat" w:cs="Sylfaen"/>
          <w:lang w:val="hy-AM"/>
        </w:rPr>
        <w:t xml:space="preserve">a. Ունեն հետևյալ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2060" w:hanging="283"/>
        <w:rPr>
          <w:rFonts w:ascii="GHEA Grapalat" w:hAnsi="GHEA Grapalat" w:cs="Sylfaen"/>
          <w:lang w:val="hy-AM"/>
        </w:rPr>
      </w:pPr>
      <w:r w:rsidRPr="00CD757A">
        <w:rPr>
          <w:rFonts w:ascii="GHEA Grapalat" w:hAnsi="GHEA Grapalat" w:cs="Sylfaen"/>
          <w:lang w:val="hy-AM"/>
        </w:rPr>
        <w:t xml:space="preserve">1. Մեխանիկական ռեզոնանսային հաճախականությունը հավասար է կամ մեծ է 750 Հց; և </w:t>
      </w:r>
    </w:p>
    <w:p w:rsidR="00E77C02" w:rsidRPr="00CD757A" w:rsidRDefault="00E77C02" w:rsidP="00483C16">
      <w:pPr>
        <w:pStyle w:val="BodyText"/>
        <w:tabs>
          <w:tab w:val="left" w:pos="-3119"/>
        </w:tabs>
        <w:autoSpaceDE w:val="0"/>
        <w:autoSpaceDN w:val="0"/>
        <w:adjustRightInd w:val="0"/>
        <w:spacing w:before="240" w:after="240" w:line="276" w:lineRule="auto"/>
        <w:ind w:left="2060" w:hanging="283"/>
        <w:rPr>
          <w:rFonts w:ascii="GHEA Grapalat" w:hAnsi="GHEA Grapalat" w:cs="Sylfaen"/>
          <w:lang w:val="hy-AM"/>
        </w:rPr>
      </w:pPr>
      <w:r w:rsidRPr="00CD757A">
        <w:rPr>
          <w:rFonts w:ascii="GHEA Grapalat" w:hAnsi="GHEA Grapalat" w:cs="Sylfaen"/>
          <w:lang w:val="hy-AM"/>
        </w:rPr>
        <w:t xml:space="preserve">2. 200-ից ավելի ակտուատորներ; կամ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cs="Sylfaen"/>
          <w:lang w:val="hy-AM"/>
        </w:rPr>
      </w:pPr>
      <w:r w:rsidRPr="00CD757A">
        <w:rPr>
          <w:rFonts w:ascii="GHEA Grapalat" w:hAnsi="GHEA Grapalat" w:cs="Sylfaen"/>
          <w:lang w:val="hy-AM"/>
        </w:rPr>
        <w:t xml:space="preserve">b. Լազերով պատճառված վնասի սահմանը (LIDT) հետևյալն է. </w:t>
      </w:r>
    </w:p>
    <w:p w:rsidR="00E77C02" w:rsidRPr="00CD757A" w:rsidRDefault="00E77C02" w:rsidP="00483C16">
      <w:pPr>
        <w:pStyle w:val="BodyText"/>
        <w:tabs>
          <w:tab w:val="left" w:pos="-3119"/>
        </w:tabs>
        <w:autoSpaceDE w:val="0"/>
        <w:autoSpaceDN w:val="0"/>
        <w:adjustRightInd w:val="0"/>
        <w:spacing w:before="240" w:after="240" w:line="276" w:lineRule="auto"/>
        <w:ind w:left="2060" w:hanging="283"/>
        <w:rPr>
          <w:rFonts w:ascii="GHEA Grapalat" w:hAnsi="GHEA Grapalat" w:cs="Sylfaen"/>
          <w:lang w:val="hy-AM"/>
        </w:rPr>
      </w:pPr>
      <w:r w:rsidRPr="00CD757A">
        <w:rPr>
          <w:rFonts w:ascii="GHEA Grapalat" w:hAnsi="GHEA Grapalat" w:cs="Sylfaen"/>
          <w:lang w:val="hy-AM"/>
        </w:rPr>
        <w:t>1. Գերազանցում է 1 կՎտ/ սմ</w:t>
      </w:r>
      <w:r w:rsidRPr="00CD757A">
        <w:rPr>
          <w:rFonts w:ascii="GHEA Grapalat" w:hAnsi="GHEA Grapalat" w:cs="Sylfaen"/>
          <w:vertAlign w:val="superscript"/>
          <w:lang w:val="hy-AM"/>
        </w:rPr>
        <w:t>2</w:t>
      </w:r>
      <w:r w:rsidRPr="00CD757A">
        <w:rPr>
          <w:rFonts w:ascii="GHEA Grapalat" w:hAnsi="GHEA Grapalat" w:cs="Sylfaen"/>
          <w:lang w:val="hy-AM"/>
        </w:rPr>
        <w:t xml:space="preserve">  - </w:t>
      </w:r>
      <w:r w:rsidR="009A44E7">
        <w:rPr>
          <w:rFonts w:ascii="GHEA Grapalat" w:hAnsi="GHEA Grapalat" w:cs="Sylfaen"/>
          <w:lang w:val="hy-AM"/>
        </w:rPr>
        <w:t>“</w:t>
      </w:r>
      <w:r w:rsidRPr="00CD757A">
        <w:rPr>
          <w:rFonts w:ascii="GHEA Grapalat" w:hAnsi="GHEA Grapalat" w:cs="Sylfaen"/>
          <w:lang w:val="hy-AM"/>
        </w:rPr>
        <w:t>ն</w:t>
      </w:r>
      <w:r w:rsidRPr="00CD757A">
        <w:rPr>
          <w:rFonts w:ascii="GHEA Grapalat" w:hAnsi="GHEA Grapalat"/>
          <w:lang w:val="hy-AM"/>
        </w:rPr>
        <w:t xml:space="preserve">ոմինալ կայուն էներգիա արձակող </w:t>
      </w:r>
      <w:r w:rsidRPr="00CD757A">
        <w:rPr>
          <w:rFonts w:ascii="GHEA Grapalat" w:hAnsi="GHEA Grapalat" w:cs="Sylfaen"/>
          <w:lang w:val="hy-AM"/>
        </w:rPr>
        <w:t>լազերի</w:t>
      </w:r>
      <w:r w:rsidR="00D76829" w:rsidRPr="00CD757A">
        <w:rPr>
          <w:rFonts w:ascii="GHEA Grapalat" w:hAnsi="GHEA Grapalat" w:cs="Sylfaen"/>
          <w:lang w:val="hy-AM"/>
        </w:rPr>
        <w:t>”</w:t>
      </w:r>
      <w:r w:rsidRPr="00CD757A">
        <w:rPr>
          <w:rFonts w:ascii="GHEA Grapalat" w:hAnsi="GHEA Grapalat" w:cs="Sylfaen"/>
          <w:lang w:val="hy-AM"/>
        </w:rPr>
        <w:t xml:space="preserve"> օգտագործման դեպքում (CW laser); կամ </w:t>
      </w:r>
    </w:p>
    <w:p w:rsidR="00E77C02" w:rsidRPr="00CD757A" w:rsidRDefault="00E77C02" w:rsidP="00483C16">
      <w:pPr>
        <w:pStyle w:val="BodyText"/>
        <w:tabs>
          <w:tab w:val="left" w:pos="-3119"/>
        </w:tabs>
        <w:autoSpaceDE w:val="0"/>
        <w:autoSpaceDN w:val="0"/>
        <w:adjustRightInd w:val="0"/>
        <w:spacing w:before="240" w:after="240" w:line="276" w:lineRule="auto"/>
        <w:ind w:left="2060" w:hanging="283"/>
        <w:rPr>
          <w:rFonts w:ascii="GHEA Grapalat" w:hAnsi="GHEA Grapalat" w:cs="Sylfaen"/>
          <w:lang w:val="hy-AM"/>
        </w:rPr>
      </w:pPr>
      <w:r w:rsidRPr="00CD757A">
        <w:rPr>
          <w:rFonts w:ascii="GHEA Grapalat" w:hAnsi="GHEA Grapalat" w:cs="Sylfaen"/>
          <w:lang w:val="hy-AM"/>
        </w:rPr>
        <w:t>2. Գերազանցում  է 2 Ջ/ սմ</w:t>
      </w:r>
      <w:r w:rsidRPr="00CD757A">
        <w:rPr>
          <w:rFonts w:ascii="GHEA Grapalat" w:hAnsi="GHEA Grapalat" w:cs="Sylfaen"/>
          <w:vertAlign w:val="superscript"/>
          <w:lang w:val="hy-AM"/>
        </w:rPr>
        <w:t>2</w:t>
      </w:r>
      <w:r w:rsidRPr="00CD757A">
        <w:rPr>
          <w:rFonts w:ascii="GHEA Grapalat" w:hAnsi="GHEA Grapalat" w:cs="Sylfaen"/>
          <w:lang w:val="hy-AM"/>
        </w:rPr>
        <w:t xml:space="preserve"> 20 - նվրկ </w:t>
      </w:r>
      <w:r w:rsidR="009A44E7">
        <w:rPr>
          <w:rFonts w:ascii="GHEA Grapalat" w:hAnsi="GHEA Grapalat" w:cs="Sylfaen"/>
          <w:lang w:val="hy-AM"/>
        </w:rPr>
        <w:t>“</w:t>
      </w:r>
      <w:r w:rsidRPr="00CD757A">
        <w:rPr>
          <w:rFonts w:ascii="GHEA Grapalat" w:hAnsi="GHEA Grapalat" w:cs="Sylfaen"/>
          <w:lang w:val="hy-AM"/>
        </w:rPr>
        <w:t>լազերային</w:t>
      </w:r>
      <w:r w:rsidR="00D76829" w:rsidRPr="00CD757A">
        <w:rPr>
          <w:rFonts w:ascii="GHEA Grapalat" w:hAnsi="GHEA Grapalat" w:cs="Sylfaen"/>
          <w:lang w:val="hy-AM"/>
        </w:rPr>
        <w:t>”</w:t>
      </w:r>
      <w:r w:rsidRPr="00CD757A">
        <w:rPr>
          <w:rFonts w:ascii="GHEA Grapalat" w:hAnsi="GHEA Grapalat" w:cs="Sylfaen"/>
          <w:lang w:val="hy-AM"/>
        </w:rPr>
        <w:t xml:space="preserve"> իմպուլսներ օգտագործելու և 20 Հց կրկնման արագության դեպքում;</w:t>
      </w:r>
    </w:p>
    <w:p w:rsidR="00E77C02" w:rsidRPr="00CD757A" w:rsidRDefault="00E77C02" w:rsidP="00483C16">
      <w:pPr>
        <w:pStyle w:val="BodyText"/>
        <w:tabs>
          <w:tab w:val="left" w:pos="-3119"/>
        </w:tabs>
        <w:autoSpaceDE w:val="0"/>
        <w:autoSpaceDN w:val="0"/>
        <w:adjustRightInd w:val="0"/>
        <w:spacing w:before="240" w:after="240" w:line="276" w:lineRule="auto"/>
        <w:ind w:left="991" w:hanging="283"/>
        <w:rPr>
          <w:rFonts w:ascii="GHEA Grapalat" w:hAnsi="GHEA Grapalat"/>
          <w:lang w:val="hy-AM"/>
        </w:rPr>
      </w:pPr>
      <w:r w:rsidRPr="00CD757A">
        <w:rPr>
          <w:rFonts w:ascii="GHEA Grapalat" w:hAnsi="GHEA Grapalat"/>
          <w:lang w:val="hy-AM"/>
        </w:rPr>
        <w:t xml:space="preserve">2. </w:t>
      </w:r>
      <w:r w:rsidRPr="00CD757A">
        <w:rPr>
          <w:rStyle w:val="FontStyle144"/>
          <w:rFonts w:ascii="GHEA Grapalat" w:hAnsi="GHEA Grapalat"/>
          <w:sz w:val="24"/>
          <w:szCs w:val="24"/>
          <w:lang w:val="hy-AM"/>
        </w:rPr>
        <w:t>Թեթև</w:t>
      </w:r>
      <w:r w:rsidRPr="00CD757A">
        <w:rPr>
          <w:rFonts w:ascii="GHEA Grapalat" w:hAnsi="GHEA Grapalat"/>
          <w:lang w:val="hy-AM"/>
        </w:rPr>
        <w:t xml:space="preserve"> մոնոլիտ հայելիներ, որոնք ունեն 30 կգ/մ</w:t>
      </w:r>
      <w:r w:rsidRPr="00CD757A">
        <w:rPr>
          <w:rFonts w:ascii="GHEA Grapalat" w:hAnsi="GHEA Grapalat"/>
          <w:vertAlign w:val="superscript"/>
          <w:lang w:val="hy-AM"/>
        </w:rPr>
        <w:t>2</w:t>
      </w:r>
      <w:r w:rsidRPr="00CD757A">
        <w:rPr>
          <w:rFonts w:ascii="GHEA Grapalat" w:hAnsi="GHEA Grapalat"/>
          <w:lang w:val="hy-AM"/>
        </w:rPr>
        <w:t xml:space="preserve">-ից պակաս միջին </w:t>
      </w:r>
      <w:r w:rsidR="009A44E7">
        <w:rPr>
          <w:rFonts w:ascii="GHEA Grapalat" w:hAnsi="GHEA Grapalat"/>
          <w:lang w:val="hy-AM"/>
        </w:rPr>
        <w:t>“</w:t>
      </w:r>
      <w:r w:rsidRPr="00CD757A">
        <w:rPr>
          <w:rFonts w:ascii="GHEA Grapalat" w:hAnsi="GHEA Grapalat"/>
          <w:lang w:val="hy-AM"/>
        </w:rPr>
        <w:t>համարժեք խտություն</w:t>
      </w:r>
      <w:r w:rsidR="00D76829" w:rsidRPr="00CD757A">
        <w:rPr>
          <w:rFonts w:ascii="GHEA Grapalat" w:hAnsi="GHEA Grapalat"/>
          <w:lang w:val="hy-AM"/>
        </w:rPr>
        <w:t>”</w:t>
      </w:r>
      <w:r w:rsidRPr="00CD757A">
        <w:rPr>
          <w:rFonts w:ascii="GHEA Grapalat" w:hAnsi="GHEA Grapalat"/>
          <w:lang w:val="hy-AM"/>
        </w:rPr>
        <w:t xml:space="preserve"> և որոնց ընդհանուր զանգվածը գերազանցում 10 կգ։</w:t>
      </w:r>
    </w:p>
    <w:p w:rsidR="00E77C02" w:rsidRPr="00CD757A" w:rsidRDefault="00E77C02" w:rsidP="00483C16">
      <w:pPr>
        <w:spacing w:before="240" w:after="240" w:line="276" w:lineRule="auto"/>
        <w:ind w:left="1211"/>
        <w:jc w:val="both"/>
        <w:rPr>
          <w:rFonts w:ascii="GHEA Grapalat" w:hAnsi="GHEA Grapalat" w:cs="Sylfaen"/>
          <w:i/>
          <w:spacing w:val="-3"/>
          <w:lang w:val="hy-AM"/>
        </w:rPr>
      </w:pPr>
      <w:r w:rsidRPr="00CD757A">
        <w:rPr>
          <w:rFonts w:ascii="GHEA Grapalat" w:hAnsi="GHEA Grapalat" w:cs="Sylfaen"/>
          <w:i/>
          <w:spacing w:val="-3"/>
          <w:u w:val="single"/>
          <w:lang w:val="hy-AM"/>
        </w:rPr>
        <w:t>Ծանոթագրություն</w:t>
      </w:r>
      <w:r w:rsidRPr="00CD757A">
        <w:rPr>
          <w:rFonts w:ascii="GHEA Grapalat" w:hAnsi="GHEA Grapalat" w:cs="Sylfaen"/>
          <w:i/>
          <w:spacing w:val="-3"/>
          <w:lang w:val="hy-AM"/>
        </w:rPr>
        <w:t xml:space="preserve"> 6A004.a.2. կետը չի վերահսկում այն հայելիները, որոնք հատուկ նախագծված են արևային ճառագայթումը երկրային հելիոստատիկ տեղակայանքների համար ուղղորդելու նպատակով: </w:t>
      </w:r>
    </w:p>
    <w:p w:rsidR="00E77C02" w:rsidRPr="00CD757A" w:rsidRDefault="00E77C02" w:rsidP="00483C16">
      <w:pPr>
        <w:pStyle w:val="BodyText"/>
        <w:tabs>
          <w:tab w:val="left" w:pos="-3119"/>
        </w:tabs>
        <w:autoSpaceDE w:val="0"/>
        <w:autoSpaceDN w:val="0"/>
        <w:adjustRightInd w:val="0"/>
        <w:spacing w:before="240" w:after="240" w:line="276" w:lineRule="auto"/>
        <w:ind w:left="991" w:hanging="283"/>
        <w:rPr>
          <w:rFonts w:ascii="GHEA Grapalat" w:hAnsi="GHEA Grapalat" w:cs="Times LatArm"/>
          <w:lang w:val="hy-AM"/>
        </w:rPr>
      </w:pPr>
      <w:r w:rsidRPr="00CD757A">
        <w:rPr>
          <w:rStyle w:val="FontStyle144"/>
          <w:rFonts w:ascii="GHEA Grapalat" w:hAnsi="GHEA Grapalat"/>
          <w:sz w:val="24"/>
          <w:szCs w:val="24"/>
          <w:lang w:val="hy-AM"/>
        </w:rPr>
        <w:t>3. Թ</w:t>
      </w:r>
      <w:r w:rsidRPr="00CD757A">
        <w:rPr>
          <w:rFonts w:ascii="GHEA Grapalat" w:hAnsi="GHEA Grapalat" w:cs="Sylfaen"/>
          <w:lang w:val="hy-AM"/>
        </w:rPr>
        <w:t>եթև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կոմպոզիտներով</w:t>
      </w:r>
      <w:r w:rsidR="00D76829" w:rsidRPr="00CD757A">
        <w:rPr>
          <w:rFonts w:ascii="GHEA Grapalat" w:hAnsi="GHEA Grapalat"/>
          <w:lang w:val="hy-AM"/>
        </w:rPr>
        <w:t>”</w:t>
      </w:r>
      <w:r w:rsidRPr="00CD757A">
        <w:rPr>
          <w:rFonts w:ascii="GHEA Grapalat" w:hAnsi="GHEA Grapalat"/>
          <w:lang w:val="hy-AM"/>
        </w:rPr>
        <w:t xml:space="preserve"> կամ </w:t>
      </w:r>
      <w:r w:rsidRPr="00CD757A">
        <w:rPr>
          <w:rFonts w:ascii="GHEA Grapalat" w:hAnsi="GHEA Grapalat" w:cs="Sylfaen"/>
          <w:lang w:val="hy-AM"/>
        </w:rPr>
        <w:t>փրփրային կառուցվածքներով հ</w:t>
      </w:r>
      <w:r w:rsidRPr="00CD757A">
        <w:rPr>
          <w:rStyle w:val="FontStyle144"/>
          <w:rFonts w:ascii="GHEA Grapalat" w:hAnsi="GHEA Grapalat"/>
          <w:sz w:val="24"/>
          <w:szCs w:val="24"/>
          <w:lang w:val="hy-AM"/>
        </w:rPr>
        <w:t>այելիները</w:t>
      </w:r>
      <w:r w:rsidRPr="00CD757A">
        <w:rPr>
          <w:rFonts w:ascii="GHEA Grapalat" w:hAnsi="GHEA Grapalat"/>
          <w:lang w:val="hy-AM"/>
        </w:rPr>
        <w:t xml:space="preserve">, որոնց </w:t>
      </w:r>
      <w:r w:rsidRPr="00CD757A">
        <w:rPr>
          <w:rFonts w:ascii="GHEA Grapalat" w:hAnsi="GHEA Grapalat" w:cs="Sylfaen"/>
          <w:lang w:val="hy-AM"/>
        </w:rPr>
        <w:t>միջին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համարժեք</w:t>
      </w:r>
      <w:r w:rsidRPr="00CD757A">
        <w:rPr>
          <w:rFonts w:ascii="GHEA Grapalat" w:hAnsi="GHEA Grapalat"/>
          <w:lang w:val="hy-AM"/>
        </w:rPr>
        <w:t xml:space="preserve"> </w:t>
      </w:r>
      <w:r w:rsidRPr="00CD757A">
        <w:rPr>
          <w:rFonts w:ascii="GHEA Grapalat" w:hAnsi="GHEA Grapalat" w:cs="Sylfaen"/>
          <w:lang w:val="hy-AM"/>
        </w:rPr>
        <w:t>խտություն</w:t>
      </w:r>
      <w:r w:rsidR="00D76829" w:rsidRPr="00CD757A">
        <w:rPr>
          <w:rFonts w:ascii="GHEA Grapalat" w:eastAsia="MingLiU_HKSCS" w:hAnsi="GHEA Grapalat" w:cs="MingLiU_HKSCS"/>
          <w:lang w:val="hy-AM"/>
        </w:rPr>
        <w:t>”</w:t>
      </w:r>
      <w:r w:rsidRPr="00CD757A">
        <w:rPr>
          <w:rFonts w:ascii="GHEA Grapalat" w:hAnsi="GHEA Grapalat"/>
          <w:lang w:val="hy-AM"/>
        </w:rPr>
        <w:t xml:space="preserve"> պակաս է 30 </w:t>
      </w:r>
      <w:r w:rsidRPr="00CD757A">
        <w:rPr>
          <w:rFonts w:ascii="GHEA Grapalat" w:hAnsi="GHEA Grapalat" w:cs="Sylfaen"/>
          <w:lang w:val="hy-AM"/>
        </w:rPr>
        <w:t>կգ</w:t>
      </w:r>
      <w:r w:rsidRPr="00CD757A">
        <w:rPr>
          <w:rFonts w:ascii="GHEA Grapalat" w:hAnsi="GHEA Grapalat"/>
          <w:lang w:val="hy-AM"/>
        </w:rPr>
        <w:t>/</w:t>
      </w:r>
      <w:r w:rsidRPr="00CD757A">
        <w:rPr>
          <w:rFonts w:ascii="GHEA Grapalat" w:hAnsi="GHEA Grapalat" w:cs="Sylfaen"/>
          <w:lang w:val="hy-AM"/>
        </w:rPr>
        <w:t>մ</w:t>
      </w:r>
      <w:r w:rsidRPr="00CD757A">
        <w:rPr>
          <w:rFonts w:ascii="GHEA Grapalat" w:hAnsi="GHEA Grapalat" w:cs="Sylfaen"/>
          <w:vertAlign w:val="superscript"/>
          <w:lang w:val="hy-AM"/>
        </w:rPr>
        <w:t>2</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որոնց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 xml:space="preserve">զանգվածը գերազանցում </w:t>
      </w:r>
      <w:r w:rsidRPr="00CD757A">
        <w:rPr>
          <w:rFonts w:ascii="GHEA Grapalat" w:hAnsi="GHEA Grapalat"/>
          <w:lang w:val="hy-AM"/>
        </w:rPr>
        <w:t xml:space="preserve">2 </w:t>
      </w:r>
      <w:r w:rsidRPr="00CD757A">
        <w:rPr>
          <w:rFonts w:ascii="GHEA Grapalat" w:hAnsi="GHEA Grapalat" w:cs="Sylfaen"/>
          <w:lang w:val="hy-AM"/>
        </w:rPr>
        <w:t>կգ</w:t>
      </w:r>
      <w:r w:rsidRPr="00CD757A">
        <w:rPr>
          <w:rFonts w:ascii="GHEA Grapalat" w:hAnsi="GHEA Grapalat" w:cs="Times LatArm"/>
          <w:lang w:val="hy-AM"/>
        </w:rPr>
        <w:t>։</w:t>
      </w:r>
    </w:p>
    <w:p w:rsidR="00E77C02" w:rsidRPr="00CD757A" w:rsidRDefault="00E77C02" w:rsidP="00483C16">
      <w:pPr>
        <w:spacing w:before="240" w:after="240" w:line="276" w:lineRule="auto"/>
        <w:ind w:left="991"/>
        <w:jc w:val="both"/>
        <w:rPr>
          <w:rFonts w:ascii="GHEA Grapalat" w:hAnsi="GHEA Grapalat" w:cs="Sylfaen"/>
          <w:i/>
          <w:spacing w:val="-3"/>
          <w:lang w:val="hy-AM"/>
        </w:rPr>
      </w:pPr>
      <w:r w:rsidRPr="00CD757A">
        <w:rPr>
          <w:rFonts w:ascii="GHEA Grapalat" w:hAnsi="GHEA Grapalat" w:cs="Sylfaen"/>
          <w:i/>
          <w:spacing w:val="-3"/>
          <w:u w:val="single"/>
          <w:lang w:val="hy-AM"/>
        </w:rPr>
        <w:lastRenderedPageBreak/>
        <w:t xml:space="preserve">Ծանոթագրություն </w:t>
      </w:r>
      <w:r w:rsidRPr="00CD757A">
        <w:rPr>
          <w:rFonts w:ascii="GHEA Grapalat" w:hAnsi="GHEA Grapalat" w:cs="Sylfaen"/>
          <w:i/>
          <w:spacing w:val="-3"/>
          <w:lang w:val="hy-AM"/>
        </w:rPr>
        <w:t>6A004.a.3. կետով չեն վերահսկվում այն հայելիները, որոնք հատուկ նախագծված են արևային ճառագայթումը երկրային հելիոստատիկ տեղակայանքների համար ուղղորդելու նպատակով:</w:t>
      </w:r>
    </w:p>
    <w:p w:rsidR="00E77C02" w:rsidRPr="00CD757A" w:rsidRDefault="00E77C02" w:rsidP="00483C16">
      <w:pPr>
        <w:pStyle w:val="BodyText"/>
        <w:tabs>
          <w:tab w:val="left" w:pos="-3119"/>
        </w:tabs>
        <w:autoSpaceDE w:val="0"/>
        <w:autoSpaceDN w:val="0"/>
        <w:adjustRightInd w:val="0"/>
        <w:spacing w:before="240" w:after="240" w:line="276" w:lineRule="auto"/>
        <w:ind w:left="991" w:hanging="283"/>
        <w:rPr>
          <w:rFonts w:ascii="GHEA Grapalat" w:hAnsi="GHEA Grapalat"/>
          <w:lang w:val="hy-AM"/>
        </w:rPr>
      </w:pPr>
      <w:r w:rsidRPr="00CD757A">
        <w:rPr>
          <w:rStyle w:val="FontStyle144"/>
          <w:rFonts w:ascii="GHEA Grapalat" w:hAnsi="GHEA Grapalat"/>
          <w:sz w:val="24"/>
          <w:szCs w:val="24"/>
          <w:lang w:val="hy-AM"/>
        </w:rPr>
        <w:t>4. Ճառագայթի ուղղորդման հայելային փուլերի համար հատուկ նախագծված հայելիներ, որոնք հատկորոշված են 6A004.d.2.a. կետում λ/10 կամ ավելի լավ հարթությամբ (երբ λ հավասար է 633 նմ) և ունեն հետևյալ 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cs="Sylfaen"/>
          <w:lang w:val="hy-AM"/>
        </w:rPr>
        <w:t xml:space="preserve">a. Տրամագծի կամ հիմնական առանցքի երկարությունը մեծ է կամ հավասար է 100 մմ;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cs="Sylfaen"/>
          <w:lang w:val="hy-AM"/>
        </w:rPr>
        <w:t xml:space="preserve">b.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1777"/>
        <w:rPr>
          <w:rFonts w:ascii="GHEA Grapalat" w:hAnsi="GHEA Grapalat" w:cs="Sylfaen"/>
          <w:lang w:val="hy-AM"/>
        </w:rPr>
      </w:pPr>
      <w:r w:rsidRPr="00CD757A">
        <w:rPr>
          <w:rFonts w:ascii="GHEA Grapalat" w:hAnsi="GHEA Grapalat" w:cs="Sylfaen"/>
          <w:lang w:val="hy-AM"/>
        </w:rPr>
        <w:t xml:space="preserve">1. Տրամագծի կամ հիմնական առանցքի երկարությունը մեծ է 50 մմ-ից, բայց փոքր է 100 մմ;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77"/>
        <w:rPr>
          <w:rFonts w:ascii="GHEA Grapalat" w:hAnsi="GHEA Grapalat" w:cs="Sylfaen"/>
          <w:lang w:val="hy-AM"/>
        </w:rPr>
      </w:pPr>
      <w:r w:rsidRPr="00CD757A">
        <w:rPr>
          <w:rFonts w:ascii="GHEA Grapalat" w:hAnsi="GHEA Grapalat" w:cs="Sylfaen"/>
          <w:lang w:val="hy-AM"/>
        </w:rPr>
        <w:t xml:space="preserve">2. Լազերով պատճառած վնասի սահմանը (LIDT) հետևյալն է. </w:t>
      </w:r>
    </w:p>
    <w:p w:rsidR="00E77C02" w:rsidRPr="00CD757A" w:rsidRDefault="00E77C02" w:rsidP="00483C16">
      <w:pPr>
        <w:pStyle w:val="BodyText"/>
        <w:tabs>
          <w:tab w:val="left" w:pos="-3119"/>
        </w:tabs>
        <w:autoSpaceDE w:val="0"/>
        <w:autoSpaceDN w:val="0"/>
        <w:adjustRightInd w:val="0"/>
        <w:spacing w:before="240" w:after="240" w:line="276" w:lineRule="auto"/>
        <w:ind w:left="2343" w:hanging="283"/>
        <w:rPr>
          <w:rFonts w:ascii="GHEA Grapalat" w:hAnsi="GHEA Grapalat" w:cs="Sylfaen"/>
          <w:lang w:val="hy-AM"/>
        </w:rPr>
      </w:pPr>
      <w:r w:rsidRPr="00CD757A">
        <w:rPr>
          <w:rFonts w:ascii="GHEA Grapalat" w:hAnsi="GHEA Grapalat" w:cs="Sylfaen"/>
          <w:lang w:val="hy-AM"/>
        </w:rPr>
        <w:t>a. Գերազանցում է 10 կՎտ/ սմ</w:t>
      </w:r>
      <w:r w:rsidRPr="00CD757A">
        <w:rPr>
          <w:rFonts w:ascii="GHEA Grapalat" w:hAnsi="GHEA Grapalat" w:cs="Sylfaen"/>
          <w:vertAlign w:val="superscript"/>
          <w:lang w:val="hy-AM"/>
        </w:rPr>
        <w:t>2</w:t>
      </w:r>
      <w:r w:rsidRPr="00CD757A">
        <w:rPr>
          <w:rFonts w:ascii="GHEA Grapalat" w:hAnsi="GHEA Grapalat" w:cs="Sylfaen"/>
          <w:lang w:val="hy-AM"/>
        </w:rPr>
        <w:t xml:space="preserve"> - </w:t>
      </w:r>
      <w:r w:rsidR="009A44E7">
        <w:rPr>
          <w:rFonts w:ascii="GHEA Grapalat" w:hAnsi="GHEA Grapalat" w:cs="Sylfaen"/>
          <w:lang w:val="hy-AM"/>
        </w:rPr>
        <w:t>“</w:t>
      </w:r>
      <w:r w:rsidRPr="00CD757A">
        <w:rPr>
          <w:rFonts w:ascii="GHEA Grapalat" w:hAnsi="GHEA Grapalat" w:cs="Sylfaen"/>
          <w:lang w:val="hy-AM"/>
        </w:rPr>
        <w:t>ն</w:t>
      </w:r>
      <w:r w:rsidRPr="00CD757A">
        <w:rPr>
          <w:rFonts w:ascii="GHEA Grapalat" w:hAnsi="GHEA Grapalat"/>
          <w:lang w:val="hy-AM"/>
        </w:rPr>
        <w:t xml:space="preserve">ոմինալ կայուն էներգիա արձակող </w:t>
      </w:r>
      <w:r w:rsidRPr="00CD757A">
        <w:rPr>
          <w:rFonts w:ascii="GHEA Grapalat" w:hAnsi="GHEA Grapalat" w:cs="Sylfaen"/>
          <w:lang w:val="hy-AM"/>
        </w:rPr>
        <w:t>լազերի</w:t>
      </w:r>
      <w:r w:rsidR="00D76829" w:rsidRPr="00CD757A">
        <w:rPr>
          <w:rFonts w:ascii="GHEA Grapalat" w:hAnsi="GHEA Grapalat" w:cs="Sylfaen"/>
          <w:lang w:val="hy-AM"/>
        </w:rPr>
        <w:t>”</w:t>
      </w:r>
      <w:r w:rsidRPr="00CD757A">
        <w:rPr>
          <w:rFonts w:ascii="GHEA Grapalat" w:hAnsi="GHEA Grapalat" w:cs="Sylfaen"/>
          <w:lang w:val="hy-AM"/>
        </w:rPr>
        <w:t xml:space="preserve"> օգտագործման դեպքում (CW laser); կամ </w:t>
      </w:r>
    </w:p>
    <w:p w:rsidR="00E77C02" w:rsidRPr="00CD757A" w:rsidRDefault="00E77C02" w:rsidP="00483C16">
      <w:pPr>
        <w:pStyle w:val="BodyText"/>
        <w:tabs>
          <w:tab w:val="left" w:pos="-3119"/>
        </w:tabs>
        <w:autoSpaceDE w:val="0"/>
        <w:autoSpaceDN w:val="0"/>
        <w:adjustRightInd w:val="0"/>
        <w:spacing w:before="240" w:after="240" w:line="276" w:lineRule="auto"/>
        <w:ind w:left="2343" w:hanging="283"/>
        <w:rPr>
          <w:rFonts w:ascii="GHEA Grapalat" w:hAnsi="GHEA Grapalat" w:cs="Sylfaen"/>
          <w:lang w:val="hy-AM"/>
        </w:rPr>
      </w:pPr>
      <w:r w:rsidRPr="00CD757A">
        <w:rPr>
          <w:rFonts w:ascii="GHEA Grapalat" w:hAnsi="GHEA Grapalat" w:cs="Sylfaen"/>
          <w:lang w:val="hy-AM"/>
        </w:rPr>
        <w:t>b. Գերազանցում է 20 Ջ/ սմ</w:t>
      </w:r>
      <w:r w:rsidRPr="00CD757A">
        <w:rPr>
          <w:rFonts w:ascii="GHEA Grapalat" w:hAnsi="GHEA Grapalat" w:cs="Sylfaen"/>
          <w:vertAlign w:val="superscript"/>
          <w:lang w:val="hy-AM"/>
        </w:rPr>
        <w:t>2</w:t>
      </w:r>
      <w:r w:rsidRPr="00CD757A">
        <w:rPr>
          <w:rFonts w:ascii="GHEA Grapalat" w:hAnsi="GHEA Grapalat" w:cs="Sylfaen"/>
          <w:lang w:val="hy-AM"/>
        </w:rPr>
        <w:t xml:space="preserve"> 20 նվրկ  - </w:t>
      </w:r>
      <w:r w:rsidR="009A44E7">
        <w:rPr>
          <w:rFonts w:ascii="GHEA Grapalat" w:hAnsi="GHEA Grapalat" w:cs="Sylfaen"/>
          <w:lang w:val="hy-AM"/>
        </w:rPr>
        <w:t>“</w:t>
      </w:r>
      <w:r w:rsidRPr="00CD757A">
        <w:rPr>
          <w:rFonts w:ascii="GHEA Grapalat" w:hAnsi="GHEA Grapalat" w:cs="Sylfaen"/>
          <w:lang w:val="hy-AM"/>
        </w:rPr>
        <w:t>լազերային</w:t>
      </w:r>
      <w:r w:rsidR="00D76829" w:rsidRPr="00CD757A">
        <w:rPr>
          <w:rFonts w:ascii="GHEA Grapalat" w:hAnsi="GHEA Grapalat" w:cs="Sylfaen"/>
          <w:lang w:val="hy-AM"/>
        </w:rPr>
        <w:t>”</w:t>
      </w:r>
      <w:r w:rsidRPr="00CD757A">
        <w:rPr>
          <w:rFonts w:ascii="GHEA Grapalat" w:hAnsi="GHEA Grapalat" w:cs="Sylfaen"/>
          <w:lang w:val="hy-AM"/>
        </w:rPr>
        <w:t xml:space="preserve"> իմպուլսներ օգտագործելու և 20 Հց կրկնման արագության դեպքում;</w:t>
      </w:r>
    </w:p>
    <w:p w:rsidR="00E77C02" w:rsidRPr="00CD757A" w:rsidRDefault="00E77C02" w:rsidP="00483C16">
      <w:pPr>
        <w:pStyle w:val="BodyText"/>
        <w:tabs>
          <w:tab w:val="left" w:pos="-3119"/>
        </w:tabs>
        <w:autoSpaceDE w:val="0"/>
        <w:autoSpaceDN w:val="0"/>
        <w:adjustRightInd w:val="0"/>
        <w:spacing w:before="240" w:after="240" w:line="276" w:lineRule="auto"/>
        <w:ind w:left="993" w:hanging="142"/>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Ցինկի</w:t>
      </w:r>
      <w:r w:rsidRPr="00CD757A">
        <w:rPr>
          <w:rFonts w:ascii="GHEA Grapalat" w:hAnsi="GHEA Grapalat"/>
          <w:lang w:val="hy-AM"/>
        </w:rPr>
        <w:t xml:space="preserve"> </w:t>
      </w:r>
      <w:r w:rsidRPr="00CD757A">
        <w:rPr>
          <w:rFonts w:ascii="GHEA Grapalat" w:hAnsi="GHEA Grapalat" w:cs="Sylfaen"/>
          <w:lang w:val="hy-AM"/>
        </w:rPr>
        <w:t>սելենիդից</w:t>
      </w:r>
      <w:r w:rsidRPr="00CD757A">
        <w:rPr>
          <w:rFonts w:ascii="GHEA Grapalat" w:hAnsi="GHEA Grapalat"/>
          <w:lang w:val="hy-AM"/>
        </w:rPr>
        <w:t xml:space="preserve"> (ZnSe)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ցինկի</w:t>
      </w:r>
      <w:r w:rsidRPr="00CD757A">
        <w:rPr>
          <w:rFonts w:ascii="GHEA Grapalat" w:hAnsi="GHEA Grapalat"/>
          <w:lang w:val="hy-AM"/>
        </w:rPr>
        <w:t xml:space="preserve"> </w:t>
      </w:r>
      <w:r w:rsidRPr="00CD757A">
        <w:rPr>
          <w:rFonts w:ascii="GHEA Grapalat" w:hAnsi="GHEA Grapalat" w:cs="Sylfaen"/>
          <w:lang w:val="hy-AM"/>
        </w:rPr>
        <w:t>սուլֆիդից</w:t>
      </w:r>
      <w:r w:rsidRPr="00CD757A">
        <w:rPr>
          <w:rFonts w:ascii="GHEA Grapalat" w:hAnsi="GHEA Grapalat"/>
          <w:lang w:val="hy-AM"/>
        </w:rPr>
        <w:t xml:space="preserve"> (ZnS)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 xml:space="preserve">բաղադրիչները` որոնց ալիքային երկարության ընդգրկույթը գերազանցում է </w:t>
      </w:r>
      <w:r w:rsidRPr="00CD757A">
        <w:rPr>
          <w:rFonts w:ascii="GHEA Grapalat" w:hAnsi="GHEA Grapalat"/>
          <w:lang w:val="hy-AM"/>
        </w:rPr>
        <w:t xml:space="preserve">3 000 </w:t>
      </w:r>
      <w:r w:rsidRPr="00CD757A">
        <w:rPr>
          <w:rFonts w:ascii="GHEA Grapalat" w:hAnsi="GHEA Grapalat" w:cs="Sylfaen"/>
          <w:lang w:val="hy-AM"/>
        </w:rPr>
        <w:t xml:space="preserve">նմ, բայց չի գերազանցում </w:t>
      </w:r>
      <w:r w:rsidRPr="00CD757A">
        <w:rPr>
          <w:rFonts w:ascii="GHEA Grapalat" w:hAnsi="GHEA Grapalat"/>
          <w:lang w:val="hy-AM"/>
        </w:rPr>
        <w:t xml:space="preserve">25 000 </w:t>
      </w:r>
      <w:r w:rsidRPr="00CD757A">
        <w:rPr>
          <w:rFonts w:ascii="GHEA Grapalat" w:hAnsi="GHEA Grapalat" w:cs="Sylfaen"/>
          <w:lang w:val="hy-AM"/>
        </w:rPr>
        <w:t>նմ</w:t>
      </w:r>
      <w:r w:rsidRPr="00CD757A">
        <w:rPr>
          <w:rFonts w:ascii="GHEA Grapalat" w:hAnsi="GHEA Grapalat"/>
          <w:lang w:val="hy-AM"/>
        </w:rPr>
        <w:t xml:space="preserve"> և,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277" w:hanging="142"/>
        <w:rPr>
          <w:rFonts w:ascii="GHEA Grapalat" w:hAnsi="GHEA Grapalat"/>
          <w:lang w:val="hy-AM"/>
        </w:rPr>
      </w:pPr>
      <w:r w:rsidRPr="00CD757A">
        <w:rPr>
          <w:rFonts w:ascii="GHEA Grapalat" w:hAnsi="GHEA Grapalat"/>
          <w:lang w:val="hy-AM"/>
        </w:rPr>
        <w:t xml:space="preserve">1. Ծավալը գերազանցում է 100 </w:t>
      </w:r>
      <w:r w:rsidRPr="00CD757A">
        <w:rPr>
          <w:rFonts w:ascii="GHEA Grapalat" w:hAnsi="GHEA Grapalat" w:cs="Sylfaen"/>
          <w:lang w:val="hy-AM"/>
        </w:rPr>
        <w:t>սմ</w:t>
      </w:r>
      <w:r w:rsidRPr="00CD757A">
        <w:rPr>
          <w:rFonts w:ascii="GHEA Grapalat" w:hAnsi="GHEA Grapalat"/>
          <w:vertAlign w:val="superscript"/>
          <w:lang w:val="hy-AM"/>
        </w:rPr>
        <w:t>3</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277" w:hanging="142"/>
        <w:rPr>
          <w:rFonts w:ascii="GHEA Grapalat" w:hAnsi="GHEA Grapalat"/>
          <w:lang w:val="hy-AM"/>
        </w:rPr>
      </w:pPr>
      <w:r w:rsidRPr="00CD757A">
        <w:rPr>
          <w:rFonts w:ascii="GHEA Grapalat" w:hAnsi="GHEA Grapalat"/>
          <w:lang w:val="hy-AM"/>
        </w:rPr>
        <w:t>2. Տ</w:t>
      </w:r>
      <w:r w:rsidRPr="00CD757A">
        <w:rPr>
          <w:rFonts w:ascii="GHEA Grapalat" w:hAnsi="GHEA Grapalat" w:cs="Sylfaen"/>
          <w:lang w:val="hy-AM"/>
        </w:rPr>
        <w:t>րամագիծը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գլխավոր առանցքի </w:t>
      </w:r>
      <w:r w:rsidRPr="00CD757A">
        <w:rPr>
          <w:rFonts w:ascii="GHEA Grapalat" w:hAnsi="GHEA Grapalat" w:cs="Sylfaen"/>
          <w:lang w:val="hy-AM"/>
        </w:rPr>
        <w:t xml:space="preserve">երկարությունը </w:t>
      </w:r>
      <w:r w:rsidRPr="00CD757A">
        <w:rPr>
          <w:rFonts w:ascii="GHEA Grapalat" w:hAnsi="GHEA Grapalat"/>
          <w:lang w:val="hy-AM"/>
        </w:rPr>
        <w:t xml:space="preserve">գերազանցում է 80 </w:t>
      </w:r>
      <w:r w:rsidRPr="00CD757A">
        <w:rPr>
          <w:rFonts w:ascii="GHEA Grapalat" w:hAnsi="GHEA Grapalat" w:cs="Sylfaen"/>
          <w:lang w:val="hy-AM"/>
        </w:rPr>
        <w:t>մմ, իսկ հաստությունը</w:t>
      </w:r>
      <w:r w:rsidRPr="00CD757A">
        <w:rPr>
          <w:rFonts w:ascii="GHEA Grapalat" w:hAnsi="GHEA Grapalat"/>
          <w:lang w:val="hy-AM"/>
        </w:rPr>
        <w:t xml:space="preserve"> (</w:t>
      </w:r>
      <w:r w:rsidRPr="00CD757A">
        <w:rPr>
          <w:rFonts w:ascii="GHEA Grapalat" w:hAnsi="GHEA Grapalat" w:cs="Sylfaen"/>
          <w:lang w:val="hy-AM"/>
        </w:rPr>
        <w:t>խորություն</w:t>
      </w:r>
      <w:r w:rsidRPr="00CD757A">
        <w:rPr>
          <w:rFonts w:ascii="GHEA Grapalat" w:hAnsi="GHEA Grapalat"/>
          <w:lang w:val="hy-AM"/>
        </w:rPr>
        <w:t>)</w:t>
      </w:r>
      <w:r w:rsidRPr="00CD757A">
        <w:rPr>
          <w:rFonts w:ascii="GHEA Grapalat" w:hAnsi="GHEA Grapalat" w:cs="Sylfaen"/>
          <w:lang w:val="hy-AM"/>
        </w:rPr>
        <w:t xml:space="preserve">` </w:t>
      </w:r>
      <w:r w:rsidRPr="00CD757A">
        <w:rPr>
          <w:rFonts w:ascii="GHEA Grapalat" w:hAnsi="GHEA Grapalat"/>
          <w:lang w:val="hy-AM"/>
        </w:rPr>
        <w:t xml:space="preserve">20 </w:t>
      </w:r>
      <w:r w:rsidRPr="00CD757A">
        <w:rPr>
          <w:rFonts w:ascii="GHEA Grapalat" w:hAnsi="GHEA Grapalat" w:cs="Sylfaen"/>
          <w:lang w:val="hy-AM"/>
        </w:rPr>
        <w:t>մմ;</w:t>
      </w:r>
    </w:p>
    <w:p w:rsidR="00E77C02" w:rsidRPr="00CD757A" w:rsidRDefault="00E77C02" w:rsidP="00483C16">
      <w:pPr>
        <w:pStyle w:val="BodyText"/>
        <w:tabs>
          <w:tab w:val="left" w:pos="-3119"/>
        </w:tabs>
        <w:autoSpaceDE w:val="0"/>
        <w:autoSpaceDN w:val="0"/>
        <w:adjustRightInd w:val="0"/>
        <w:spacing w:before="240" w:after="240" w:line="276" w:lineRule="auto"/>
        <w:ind w:left="993" w:hanging="142"/>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կիրառելի են</w:t>
      </w:r>
      <w:r w:rsidRPr="00CD757A">
        <w:rPr>
          <w:rFonts w:ascii="GHEA Grapalat" w:hAnsi="GHEA Grapalat"/>
          <w:lang w:val="hy-AM"/>
        </w:rPr>
        <w:t xml:space="preserve"> </w:t>
      </w:r>
      <w:r w:rsidRPr="00CD757A">
        <w:rPr>
          <w:rFonts w:ascii="GHEA Grapalat" w:hAnsi="GHEA Grapalat" w:cs="Sylfaen"/>
          <w:lang w:val="hy-AM"/>
        </w:rPr>
        <w:t>տիեզերքում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277" w:hanging="142"/>
        <w:rPr>
          <w:rFonts w:ascii="GHEA Grapalat" w:hAnsi="GHEA Grapalat"/>
          <w:lang w:val="hy-AM"/>
        </w:rPr>
      </w:pPr>
      <w:r w:rsidRPr="00CD757A">
        <w:rPr>
          <w:rFonts w:ascii="GHEA Grapalat" w:hAnsi="GHEA Grapalat"/>
          <w:lang w:val="hy-AM"/>
        </w:rPr>
        <w:t>1. Բաղադրիչներ, որոնց քաշը թեթևացրած է մինչև 20%-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 xml:space="preserve">պակաս </w:t>
      </w:r>
      <w:r w:rsidR="009A44E7">
        <w:rPr>
          <w:rFonts w:ascii="GHEA Grapalat" w:eastAsia="MingLiU_HKSCS" w:hAnsi="GHEA Grapalat" w:cs="MingLiU_HKSCS"/>
          <w:lang w:val="hy-AM"/>
        </w:rPr>
        <w:t>“</w:t>
      </w:r>
      <w:r w:rsidRPr="00CD757A">
        <w:rPr>
          <w:rFonts w:ascii="GHEA Grapalat" w:hAnsi="GHEA Grapalat" w:cs="Sylfaen"/>
          <w:lang w:val="hy-AM"/>
        </w:rPr>
        <w:t>համարժեք</w:t>
      </w:r>
      <w:r w:rsidRPr="00CD757A">
        <w:rPr>
          <w:rFonts w:ascii="GHEA Grapalat" w:hAnsi="GHEA Grapalat"/>
          <w:lang w:val="hy-AM"/>
        </w:rPr>
        <w:t xml:space="preserve"> </w:t>
      </w:r>
      <w:r w:rsidRPr="00CD757A">
        <w:rPr>
          <w:rFonts w:ascii="GHEA Grapalat" w:hAnsi="GHEA Grapalat" w:cs="Sylfaen"/>
          <w:lang w:val="hy-AM"/>
        </w:rPr>
        <w:t>խտություն</w:t>
      </w:r>
      <w:r w:rsidR="00D76829" w:rsidRPr="00CD757A">
        <w:rPr>
          <w:rFonts w:ascii="GHEA Grapalat" w:eastAsia="MingLiU_HKSCS" w:hAnsi="GHEA Grapalat" w:cs="MingLiU_HKSCS"/>
          <w:lang w:val="hy-AM"/>
        </w:rPr>
        <w:t>”</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համեմատած</w:t>
      </w:r>
      <w:r w:rsidRPr="00CD757A">
        <w:rPr>
          <w:rFonts w:ascii="GHEA Grapalat" w:hAnsi="GHEA Grapalat"/>
          <w:lang w:val="hy-AM"/>
        </w:rPr>
        <w:t xml:space="preserve"> </w:t>
      </w:r>
      <w:r w:rsidRPr="00CD757A">
        <w:rPr>
          <w:rFonts w:ascii="GHEA Grapalat" w:hAnsi="GHEA Grapalat" w:cs="Sylfaen"/>
          <w:lang w:val="hy-AM"/>
        </w:rPr>
        <w:t>միևնույն</w:t>
      </w:r>
      <w:r w:rsidRPr="00CD757A">
        <w:rPr>
          <w:rFonts w:ascii="GHEA Grapalat" w:hAnsi="GHEA Grapalat"/>
          <w:lang w:val="hy-AM"/>
        </w:rPr>
        <w:t xml:space="preserve"> </w:t>
      </w:r>
      <w:r w:rsidRPr="00CD757A">
        <w:rPr>
          <w:rFonts w:ascii="GHEA Grapalat" w:hAnsi="GHEA Grapalat" w:cs="Sylfaen"/>
          <w:lang w:val="hy-AM"/>
        </w:rPr>
        <w:t>ապերտուրայով և</w:t>
      </w:r>
      <w:r w:rsidRPr="00CD757A">
        <w:rPr>
          <w:rFonts w:ascii="GHEA Grapalat" w:hAnsi="GHEA Grapalat"/>
          <w:lang w:val="hy-AM"/>
        </w:rPr>
        <w:t xml:space="preserve"> </w:t>
      </w:r>
      <w:r w:rsidRPr="00CD757A">
        <w:rPr>
          <w:rFonts w:ascii="GHEA Grapalat" w:hAnsi="GHEA Grapalat" w:cs="Sylfaen"/>
          <w:lang w:val="hy-AM"/>
        </w:rPr>
        <w:t>հաստությամբ</w:t>
      </w:r>
      <w:r w:rsidRPr="00CD757A">
        <w:rPr>
          <w:rFonts w:ascii="GHEA Grapalat" w:hAnsi="GHEA Grapalat"/>
          <w:lang w:val="hy-AM"/>
        </w:rPr>
        <w:t xml:space="preserve"> </w:t>
      </w:r>
      <w:r w:rsidRPr="00CD757A">
        <w:rPr>
          <w:rFonts w:ascii="GHEA Grapalat" w:hAnsi="GHEA Grapalat" w:cs="Sylfaen"/>
          <w:lang w:val="hy-AM"/>
        </w:rPr>
        <w:t>պինդ մարմնային</w:t>
      </w:r>
      <w:r w:rsidRPr="00CD757A">
        <w:rPr>
          <w:rFonts w:ascii="GHEA Grapalat" w:hAnsi="GHEA Grapalat"/>
          <w:lang w:val="hy-AM"/>
        </w:rPr>
        <w:t xml:space="preserve"> </w:t>
      </w:r>
      <w:r w:rsidRPr="00CD757A">
        <w:rPr>
          <w:rFonts w:ascii="GHEA Grapalat" w:hAnsi="GHEA Grapalat" w:cs="Sylfaen"/>
          <w:lang w:val="hy-AM"/>
        </w:rPr>
        <w:t>թիթեղների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277" w:hanging="142"/>
        <w:rPr>
          <w:rFonts w:ascii="GHEA Grapalat" w:hAnsi="GHEA Grapalat"/>
          <w:lang w:val="hy-AM"/>
        </w:rPr>
      </w:pPr>
      <w:r w:rsidRPr="00CD757A">
        <w:rPr>
          <w:rFonts w:ascii="GHEA Grapalat" w:hAnsi="GHEA Grapalat"/>
          <w:lang w:val="hy-AM"/>
        </w:rPr>
        <w:lastRenderedPageBreak/>
        <w:t xml:space="preserve">2. Չմշակված սուբստրատներ, </w:t>
      </w:r>
      <w:r w:rsidRPr="00CD757A">
        <w:rPr>
          <w:rFonts w:ascii="GHEA Grapalat" w:hAnsi="GHEA Grapalat" w:cs="Sylfaen"/>
          <w:lang w:val="hy-AM"/>
        </w:rPr>
        <w:t>ծածկույթաապատված</w:t>
      </w:r>
      <w:r w:rsidRPr="00CD757A">
        <w:rPr>
          <w:rFonts w:ascii="GHEA Grapalat" w:hAnsi="GHEA Grapalat"/>
          <w:lang w:val="hy-AM"/>
        </w:rPr>
        <w:t xml:space="preserve"> սուբստրատներ (</w:t>
      </w:r>
      <w:r w:rsidRPr="00CD757A">
        <w:rPr>
          <w:rFonts w:ascii="GHEA Grapalat" w:hAnsi="GHEA Grapalat" w:cs="Sylfaen"/>
          <w:lang w:val="hy-AM"/>
        </w:rPr>
        <w:t>միաշերտ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բազմաշերտ</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դիէլեկտրիկ</w:t>
      </w:r>
      <w:r w:rsidRPr="00CD757A">
        <w:rPr>
          <w:rFonts w:ascii="GHEA Grapalat" w:hAnsi="GHEA Grapalat"/>
          <w:lang w:val="hy-AM"/>
        </w:rPr>
        <w:t xml:space="preserve">, </w:t>
      </w:r>
      <w:r w:rsidRPr="00CD757A">
        <w:rPr>
          <w:rFonts w:ascii="GHEA Grapalat" w:hAnsi="GHEA Grapalat" w:cs="Sylfaen"/>
          <w:lang w:val="hy-AM"/>
        </w:rPr>
        <w:t>հաղորդիչ</w:t>
      </w:r>
      <w:r w:rsidRPr="00CD757A">
        <w:rPr>
          <w:rFonts w:ascii="GHEA Grapalat" w:hAnsi="GHEA Grapalat"/>
          <w:lang w:val="hy-AM"/>
        </w:rPr>
        <w:t xml:space="preserve">, </w:t>
      </w:r>
      <w:r w:rsidRPr="00CD757A">
        <w:rPr>
          <w:rFonts w:ascii="GHEA Grapalat" w:hAnsi="GHEA Grapalat" w:cs="Sylfaen"/>
          <w:lang w:val="hy-AM"/>
        </w:rPr>
        <w:t>կիսահաղորդիչ</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մեկուսիչ</w:t>
      </w:r>
      <w:r w:rsidRPr="00CD757A">
        <w:rPr>
          <w:rFonts w:ascii="GHEA Grapalat" w:hAnsi="GHEA Grapalat"/>
          <w:lang w:val="hy-AM"/>
        </w:rPr>
        <w:t xml:space="preserve"> </w:t>
      </w:r>
      <w:r w:rsidRPr="00CD757A">
        <w:rPr>
          <w:rFonts w:ascii="GHEA Grapalat" w:hAnsi="GHEA Grapalat" w:cs="Sylfaen"/>
          <w:lang w:val="hy-AM"/>
        </w:rPr>
        <w:t>ծածկույթներով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պաշտպանական</w:t>
      </w:r>
      <w:r w:rsidRPr="00CD757A">
        <w:rPr>
          <w:rFonts w:ascii="GHEA Grapalat" w:hAnsi="GHEA Grapalat"/>
          <w:lang w:val="hy-AM"/>
        </w:rPr>
        <w:t xml:space="preserve"> </w:t>
      </w:r>
      <w:r w:rsidRPr="00CD757A">
        <w:rPr>
          <w:rFonts w:ascii="GHEA Grapalat" w:hAnsi="GHEA Grapalat" w:cs="Sylfaen"/>
          <w:lang w:val="hy-AM"/>
        </w:rPr>
        <w:t>թաղանթներ</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սուբստրատնե</w:t>
      </w:r>
      <w:r w:rsidRPr="00CD757A">
        <w:rPr>
          <w:rFonts w:ascii="GHEA Grapalat" w:hAnsi="GHEA Grapalat" w:cs="Sylfaen"/>
          <w:lang w:val="hy-AM"/>
        </w:rPr>
        <w:t>ր</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277" w:hanging="142"/>
        <w:rPr>
          <w:rFonts w:ascii="GHEA Grapalat" w:hAnsi="GHEA Grapalat"/>
          <w:lang w:val="hy-AM"/>
        </w:rPr>
      </w:pPr>
      <w:r w:rsidRPr="00CD757A">
        <w:rPr>
          <w:rFonts w:ascii="GHEA Grapalat" w:hAnsi="GHEA Grapalat"/>
          <w:lang w:val="hy-AM"/>
        </w:rPr>
        <w:t xml:space="preserve">3. Հայելիների </w:t>
      </w:r>
      <w:r w:rsidRPr="00CD757A">
        <w:rPr>
          <w:rFonts w:ascii="GHEA Grapalat" w:hAnsi="GHEA Grapalat" w:cs="Sylfaen"/>
          <w:lang w:val="hy-AM"/>
        </w:rPr>
        <w:t>սեգմենտներ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հավաքվածքներ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 xml:space="preserve">տիեզերքում օպտիկական համակարգ հավաքվելու համար, որի հավաքող ապերտուրան համարժեք է կամ մեծ է </w:t>
      </w:r>
      <w:r w:rsidRPr="00CD757A">
        <w:rPr>
          <w:rFonts w:ascii="GHEA Grapalat" w:hAnsi="GHEA Grapalat"/>
          <w:lang w:val="hy-AM"/>
        </w:rPr>
        <w:t xml:space="preserve">1 </w:t>
      </w:r>
      <w:r w:rsidRPr="00CD757A">
        <w:rPr>
          <w:rFonts w:ascii="GHEA Grapalat" w:hAnsi="GHEA Grapalat" w:cs="Sylfaen"/>
          <w:lang w:val="hy-AM"/>
        </w:rPr>
        <w:t>մետր</w:t>
      </w:r>
      <w:r w:rsidRPr="00CD757A">
        <w:rPr>
          <w:rFonts w:ascii="GHEA Grapalat" w:hAnsi="GHEA Grapalat"/>
          <w:lang w:val="hy-AM"/>
        </w:rPr>
        <w:t xml:space="preserve"> </w:t>
      </w:r>
      <w:r w:rsidRPr="00CD757A">
        <w:rPr>
          <w:rFonts w:ascii="GHEA Grapalat" w:hAnsi="GHEA Grapalat" w:cs="Sylfaen"/>
          <w:lang w:val="hy-AM"/>
        </w:rPr>
        <w:t xml:space="preserve">տրամագծով մեկ օպտիկական համակարգից: </w:t>
      </w:r>
    </w:p>
    <w:p w:rsidR="00E77C02" w:rsidRPr="00CD757A" w:rsidRDefault="00E77C02" w:rsidP="00483C16">
      <w:pPr>
        <w:pStyle w:val="BodyText"/>
        <w:tabs>
          <w:tab w:val="left" w:pos="-3119"/>
        </w:tabs>
        <w:autoSpaceDE w:val="0"/>
        <w:autoSpaceDN w:val="0"/>
        <w:adjustRightInd w:val="0"/>
        <w:spacing w:before="240" w:after="240" w:line="276" w:lineRule="auto"/>
        <w:ind w:left="1277" w:hanging="142"/>
        <w:rPr>
          <w:rFonts w:ascii="GHEA Grapalat" w:hAnsi="GHEA Grapalat"/>
          <w:lang w:val="hy-AM"/>
        </w:rPr>
      </w:pPr>
      <w:r w:rsidRPr="00CD757A">
        <w:rPr>
          <w:rFonts w:ascii="GHEA Grapalat" w:hAnsi="GHEA Grapalat"/>
          <w:lang w:val="hy-AM"/>
        </w:rPr>
        <w:t>4. Բ</w:t>
      </w:r>
      <w:r w:rsidRPr="00CD757A">
        <w:rPr>
          <w:rFonts w:ascii="GHEA Grapalat" w:hAnsi="GHEA Grapalat" w:cs="Sylfaen"/>
          <w:lang w:val="hy-AM"/>
        </w:rPr>
        <w:t>աղադրիչներ, որոնք պատրաստված</w:t>
      </w:r>
      <w:r w:rsidRPr="00CD757A">
        <w:rPr>
          <w:rFonts w:ascii="GHEA Grapalat" w:hAnsi="GHEA Grapalat"/>
          <w:lang w:val="hy-AM"/>
        </w:rPr>
        <w:t xml:space="preserve"> </w:t>
      </w:r>
      <w:r w:rsidRPr="00CD757A">
        <w:rPr>
          <w:rFonts w:ascii="GHEA Grapalat" w:hAnsi="GHEA Grapalat" w:cs="Sylfaen"/>
          <w:lang w:val="hy-AM"/>
        </w:rPr>
        <w:t xml:space="preserve">են </w:t>
      </w:r>
      <w:r w:rsidR="009A44E7">
        <w:rPr>
          <w:rFonts w:ascii="GHEA Grapalat" w:hAnsi="GHEA Grapalat" w:cs="Sylfaen"/>
          <w:lang w:val="hy-AM"/>
        </w:rPr>
        <w:t>“</w:t>
      </w:r>
      <w:r w:rsidRPr="00CD757A">
        <w:rPr>
          <w:rFonts w:ascii="GHEA Grapalat" w:hAnsi="GHEA Grapalat" w:cs="Sylfaen"/>
          <w:lang w:val="hy-AM"/>
        </w:rPr>
        <w:t>կոմպոզիտային</w:t>
      </w:r>
      <w:r w:rsidR="00D76829" w:rsidRPr="00CD757A">
        <w:rPr>
          <w:rFonts w:ascii="GHEA Grapalat" w:hAnsi="GHEA Grapalat" w:cs="Sylfaen"/>
          <w:lang w:val="hy-AM"/>
        </w:rPr>
        <w:t>”</w:t>
      </w:r>
      <w:r w:rsidRPr="00CD757A">
        <w:rPr>
          <w:rFonts w:ascii="GHEA Grapalat" w:hAnsi="GHEA Grapalat" w:cs="Sylfaen"/>
          <w:lang w:val="hy-AM"/>
        </w:rPr>
        <w:t xml:space="preserve"> նյութերից</w:t>
      </w:r>
      <w:r w:rsidRPr="00CD757A">
        <w:rPr>
          <w:rFonts w:ascii="GHEA Grapalat" w:hAnsi="GHEA Grapalat"/>
          <w:lang w:val="hy-AM"/>
        </w:rPr>
        <w:t xml:space="preserve">, որոնց </w:t>
      </w:r>
      <w:r w:rsidRPr="00CD757A">
        <w:rPr>
          <w:rFonts w:ascii="GHEA Grapalat" w:hAnsi="GHEA Grapalat" w:cs="Sylfaen"/>
          <w:lang w:val="hy-AM"/>
        </w:rPr>
        <w:t>գծային</w:t>
      </w:r>
      <w:r w:rsidRPr="00CD757A">
        <w:rPr>
          <w:rFonts w:ascii="GHEA Grapalat" w:hAnsi="GHEA Grapalat"/>
          <w:lang w:val="hy-AM"/>
        </w:rPr>
        <w:t xml:space="preserve"> </w:t>
      </w:r>
      <w:r w:rsidRPr="00CD757A">
        <w:rPr>
          <w:rFonts w:ascii="GHEA Grapalat" w:hAnsi="GHEA Grapalat" w:cs="Sylfaen"/>
          <w:lang w:val="hy-AM"/>
        </w:rPr>
        <w:t>ջերմային</w:t>
      </w:r>
      <w:r w:rsidRPr="00CD757A">
        <w:rPr>
          <w:rFonts w:ascii="GHEA Grapalat" w:hAnsi="GHEA Grapalat"/>
          <w:lang w:val="hy-AM"/>
        </w:rPr>
        <w:t xml:space="preserve"> </w:t>
      </w:r>
      <w:r w:rsidRPr="00CD757A">
        <w:rPr>
          <w:rFonts w:ascii="GHEA Grapalat" w:hAnsi="GHEA Grapalat" w:cs="Sylfaen"/>
          <w:lang w:val="hy-AM"/>
        </w:rPr>
        <w:t>ընդլայնման</w:t>
      </w:r>
      <w:r w:rsidRPr="00CD757A">
        <w:rPr>
          <w:rFonts w:ascii="GHEA Grapalat" w:hAnsi="GHEA Grapalat"/>
          <w:lang w:val="hy-AM"/>
        </w:rPr>
        <w:t xml:space="preserve"> </w:t>
      </w:r>
      <w:r w:rsidRPr="00CD757A">
        <w:rPr>
          <w:rFonts w:ascii="GHEA Grapalat" w:hAnsi="GHEA Grapalat" w:cs="Sylfaen"/>
          <w:lang w:val="hy-AM"/>
        </w:rPr>
        <w:t>գործակիցը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5 x 10</w:t>
      </w:r>
      <w:r w:rsidRPr="00CD757A">
        <w:rPr>
          <w:rFonts w:ascii="GHEA Grapalat" w:hAnsi="GHEA Grapalat"/>
          <w:vertAlign w:val="superscript"/>
          <w:lang w:val="hy-AM"/>
        </w:rPr>
        <w:t>–6</w:t>
      </w:r>
      <w:r w:rsidRPr="00CD757A">
        <w:rPr>
          <w:rFonts w:ascii="GHEA Grapalat" w:hAnsi="GHEA Grapalat"/>
          <w:lang w:val="hy-AM"/>
        </w:rPr>
        <w:t xml:space="preserve">/Կելվին - </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կոորդինատային </w:t>
      </w:r>
      <w:r w:rsidRPr="00CD757A">
        <w:rPr>
          <w:rFonts w:ascii="GHEA Grapalat" w:hAnsi="GHEA Grapalat" w:cs="Sylfaen"/>
          <w:lang w:val="hy-AM"/>
        </w:rPr>
        <w:t>ուղղությամբ</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993" w:hanging="142"/>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Օպտիկական</w:t>
      </w:r>
      <w:r w:rsidRPr="00CD757A">
        <w:rPr>
          <w:rFonts w:ascii="GHEA Grapalat" w:hAnsi="GHEA Grapalat"/>
          <w:lang w:val="hy-AM"/>
        </w:rPr>
        <w:t xml:space="preserve"> վերա</w:t>
      </w:r>
      <w:r w:rsidRPr="00CD757A">
        <w:rPr>
          <w:rFonts w:ascii="GHEA Grapalat" w:hAnsi="GHEA Grapalat" w:cs="Sylfaen"/>
          <w:lang w:val="hy-AM"/>
        </w:rPr>
        <w:t>հսկման</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277" w:hanging="142"/>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6A004.c.1. </w:t>
      </w:r>
      <w:r w:rsidRPr="00CD757A">
        <w:rPr>
          <w:rFonts w:ascii="GHEA Grapalat" w:hAnsi="GHEA Grapalat" w:cs="Sylfaen"/>
          <w:lang w:val="hy-AM"/>
        </w:rPr>
        <w:t>կամ</w:t>
      </w:r>
      <w:r w:rsidRPr="00CD757A">
        <w:rPr>
          <w:rFonts w:ascii="GHEA Grapalat" w:hAnsi="GHEA Grapalat"/>
          <w:lang w:val="hy-AM"/>
        </w:rPr>
        <w:t xml:space="preserve"> 6A004.c.3. </w:t>
      </w:r>
      <w:r w:rsidRPr="00CD757A">
        <w:rPr>
          <w:rFonts w:ascii="GHEA Grapalat" w:hAnsi="GHEA Grapalat" w:cs="Sylfaen"/>
          <w:lang w:val="hy-AM"/>
        </w:rPr>
        <w:t>կետերում</w:t>
      </w:r>
      <w:r w:rsidRPr="00CD757A">
        <w:rPr>
          <w:rFonts w:ascii="GHEA Grapalat" w:hAnsi="GHEA Grapalat"/>
          <w:lang w:val="hy-AM"/>
        </w:rPr>
        <w:t xml:space="preserve"> հատկորոշված </w:t>
      </w:r>
      <w:r w:rsidR="009A44E7">
        <w:rPr>
          <w:rFonts w:ascii="GHEA Grapalat" w:eastAsia="MingLiU_HKSCS" w:hAnsi="GHEA Grapalat" w:cs="MingLiU_HKSCS"/>
          <w:lang w:val="hy-AM"/>
        </w:rPr>
        <w:t>“</w:t>
      </w:r>
      <w:r w:rsidRPr="00CD757A">
        <w:rPr>
          <w:rFonts w:ascii="GHEA Grapalat" w:hAnsi="GHEA Grapalat" w:cs="Sylfaen"/>
          <w:lang w:val="hy-AM"/>
        </w:rPr>
        <w:t>տիեզերքում</w:t>
      </w:r>
      <w:r w:rsidRPr="00CD757A">
        <w:rPr>
          <w:rFonts w:ascii="GHEA Grapalat" w:eastAsia="MingLiU_HKSCS" w:hAnsi="GHEA Grapalat" w:cs="MingLiU_HKSCS"/>
          <w:lang w:val="hy-AM"/>
        </w:rPr>
        <w:t xml:space="preserve"> կիրառելի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բաղադրիչների մակերևույթի</w:t>
      </w:r>
      <w:r w:rsidRPr="00CD757A">
        <w:rPr>
          <w:rFonts w:ascii="GHEA Grapalat" w:hAnsi="GHEA Grapalat"/>
          <w:lang w:val="hy-AM"/>
        </w:rPr>
        <w:t xml:space="preserve"> ձևը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կողմնորոշումը</w:t>
      </w:r>
      <w:r w:rsidRPr="00CD757A">
        <w:rPr>
          <w:rFonts w:ascii="GHEA Grapalat" w:hAnsi="GHEA Grapalat"/>
          <w:lang w:val="hy-AM"/>
        </w:rPr>
        <w:t xml:space="preserve"> </w:t>
      </w:r>
      <w:r w:rsidRPr="00CD757A">
        <w:rPr>
          <w:rFonts w:ascii="GHEA Grapalat" w:hAnsi="GHEA Grapalat" w:cs="Sylfaen"/>
          <w:lang w:val="hy-AM"/>
        </w:rPr>
        <w:t>պահպանելու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277" w:hanging="142"/>
        <w:rPr>
          <w:rFonts w:ascii="GHEA Grapalat" w:hAnsi="GHEA Grapalat"/>
          <w:lang w:val="hy-AM"/>
        </w:rPr>
      </w:pPr>
      <w:r w:rsidRPr="00CD757A">
        <w:rPr>
          <w:rFonts w:ascii="GHEA Grapalat" w:hAnsi="GHEA Grapalat"/>
          <w:lang w:val="hy-AM"/>
        </w:rPr>
        <w:t xml:space="preserve">2. Ուղղորդող, հետագծող, կայունացնող կամ ռեզոնանսային համակշռող սարքավորումներ, ինչպիսիք են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a. Ճառագայթի ուղղորդման հայելային փուլերը, որոնք հատուկ նախագծված են </w:t>
      </w:r>
      <w:r w:rsidRPr="00CD757A">
        <w:rPr>
          <w:rFonts w:ascii="GHEA Grapalat" w:hAnsi="GHEA Grapalat"/>
          <w:lang w:val="hy-AM"/>
        </w:rPr>
        <w:t>50մմ-ից մեծ տրամագիծ կամ հիմնական առանցքի երկարություն ունեցող հայելիներ կրելու համար և ունեն բոլոր հետևյալ բնութագրերը, և դրանց համար հատուկ նախագծված էլեկտրոնային վերահսկման սարքավորումները.</w:t>
      </w:r>
      <w:r w:rsidRPr="00CD757A">
        <w:rPr>
          <w:rStyle w:val="FontStyle144"/>
          <w:rFonts w:ascii="GHEA Grapalat" w:hAnsi="GHEA Grapalat"/>
          <w:sz w:val="24"/>
          <w:szCs w:val="24"/>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265"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1. Առավելագույն անկյունային դեգերումը ±26 մռադ կամ ավելի; </w:t>
      </w:r>
    </w:p>
    <w:p w:rsidR="00E77C02" w:rsidRPr="00CD757A" w:rsidRDefault="00E77C02" w:rsidP="00483C16">
      <w:pPr>
        <w:pStyle w:val="BodyText"/>
        <w:tabs>
          <w:tab w:val="left" w:pos="-3119"/>
        </w:tabs>
        <w:autoSpaceDE w:val="0"/>
        <w:autoSpaceDN w:val="0"/>
        <w:adjustRightInd w:val="0"/>
        <w:spacing w:before="240" w:after="240" w:line="276" w:lineRule="auto"/>
        <w:ind w:left="2265"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2. Մեխանիկական ռեզոնանսային հաճախականությունը 500 Հց կամ ավելի; և </w:t>
      </w:r>
    </w:p>
    <w:p w:rsidR="00E77C02" w:rsidRPr="00CD757A" w:rsidRDefault="00E77C02" w:rsidP="00483C16">
      <w:pPr>
        <w:pStyle w:val="BodyText"/>
        <w:tabs>
          <w:tab w:val="left" w:pos="-3119"/>
        </w:tabs>
        <w:autoSpaceDE w:val="0"/>
        <w:autoSpaceDN w:val="0"/>
        <w:adjustRightInd w:val="0"/>
        <w:spacing w:before="240" w:after="240" w:line="276" w:lineRule="auto"/>
        <w:ind w:left="2265"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3. Անկյունային </w:t>
      </w:r>
      <w:r w:rsidR="009A44E7">
        <w:rPr>
          <w:rStyle w:val="FontStyle144"/>
          <w:rFonts w:ascii="GHEA Grapalat" w:hAnsi="GHEA Grapalat"/>
          <w:sz w:val="24"/>
          <w:szCs w:val="24"/>
          <w:lang w:val="hy-AM"/>
        </w:rPr>
        <w:t>“</w:t>
      </w:r>
      <w:r w:rsidRPr="00CD757A">
        <w:rPr>
          <w:rStyle w:val="FontStyle144"/>
          <w:rFonts w:ascii="GHEA Grapalat" w:hAnsi="GHEA Grapalat"/>
          <w:sz w:val="24"/>
          <w:szCs w:val="24"/>
          <w:lang w:val="hy-AM"/>
        </w:rPr>
        <w:t>ճշգրտությունը</w:t>
      </w:r>
      <w:r w:rsidR="00D76829" w:rsidRPr="00CD757A">
        <w:rPr>
          <w:rStyle w:val="FontStyle144"/>
          <w:rFonts w:ascii="GHEA Grapalat" w:hAnsi="GHEA Grapalat"/>
          <w:sz w:val="24"/>
          <w:szCs w:val="24"/>
          <w:lang w:val="hy-AM"/>
        </w:rPr>
        <w:t>”</w:t>
      </w:r>
      <w:r w:rsidRPr="00CD757A">
        <w:rPr>
          <w:rStyle w:val="FontStyle144"/>
          <w:rFonts w:ascii="GHEA Grapalat" w:hAnsi="GHEA Grapalat"/>
          <w:sz w:val="24"/>
          <w:szCs w:val="24"/>
          <w:lang w:val="hy-AM"/>
        </w:rPr>
        <w:t xml:space="preserve"> 10 մկռադ (միկրոռադիան) կամ պակաս (ավելի լավը);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b. Սարքավորման ռեզոնանսային համակշռման սարքավորումը ունի հաճախականության ընդգրկույթ, որը հավասար է կամ մեծ է 100 Հց-ից և 10 մկռադ կամ պակաս (ավելի լավ) </w:t>
      </w:r>
      <w:r w:rsidR="009A44E7">
        <w:rPr>
          <w:rStyle w:val="FontStyle144"/>
          <w:rFonts w:ascii="GHEA Grapalat" w:hAnsi="GHEA Grapalat"/>
          <w:sz w:val="24"/>
          <w:szCs w:val="24"/>
          <w:lang w:val="hy-AM"/>
        </w:rPr>
        <w:t>“</w:t>
      </w:r>
      <w:r w:rsidRPr="00CD757A">
        <w:rPr>
          <w:rStyle w:val="FontStyle144"/>
          <w:rFonts w:ascii="GHEA Grapalat" w:hAnsi="GHEA Grapalat"/>
          <w:sz w:val="24"/>
          <w:szCs w:val="24"/>
          <w:lang w:val="hy-AM"/>
        </w:rPr>
        <w:t>ճշգրտություն</w:t>
      </w:r>
      <w:r w:rsidR="00D76829" w:rsidRPr="00CD757A">
        <w:rPr>
          <w:rStyle w:val="FontStyle144"/>
          <w:rFonts w:ascii="GHEA Grapalat" w:hAnsi="GHEA Grapalat"/>
          <w:sz w:val="24"/>
          <w:szCs w:val="24"/>
          <w:lang w:val="hy-AM"/>
        </w:rPr>
        <w:t>”</w:t>
      </w:r>
      <w:r w:rsidRPr="00CD757A">
        <w:rPr>
          <w:rStyle w:val="FontStyle144"/>
          <w:rFonts w:ascii="GHEA Grapalat" w:hAnsi="GHEA Grapalat"/>
          <w:sz w:val="24"/>
          <w:szCs w:val="24"/>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277" w:hanging="142"/>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Կարդանային</w:t>
      </w:r>
      <w:r w:rsidRPr="00CD757A">
        <w:rPr>
          <w:rFonts w:ascii="GHEA Grapalat" w:hAnsi="GHEA Grapalat"/>
          <w:lang w:val="hy-AM"/>
        </w:rPr>
        <w:t xml:space="preserve"> </w:t>
      </w:r>
      <w:r w:rsidRPr="00CD757A">
        <w:rPr>
          <w:rFonts w:ascii="GHEA Grapalat" w:hAnsi="GHEA Grapalat" w:cs="Sylfaen"/>
          <w:lang w:val="hy-AM"/>
        </w:rPr>
        <w:t>կախոցներ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142"/>
        <w:rPr>
          <w:rFonts w:ascii="GHEA Grapalat" w:hAnsi="GHEA Grapalat"/>
          <w:lang w:val="hy-AM"/>
        </w:rPr>
      </w:pPr>
      <w:r w:rsidRPr="00CD757A">
        <w:rPr>
          <w:rFonts w:ascii="GHEA Grapalat" w:hAnsi="GHEA Grapalat"/>
          <w:lang w:val="hy-AM"/>
        </w:rPr>
        <w:lastRenderedPageBreak/>
        <w:t xml:space="preserve">a. պտույտի </w:t>
      </w:r>
      <w:r w:rsidRPr="00CD757A">
        <w:rPr>
          <w:rFonts w:ascii="GHEA Grapalat" w:hAnsi="GHEA Grapalat" w:cs="Sylfaen"/>
          <w:lang w:val="hy-AM"/>
        </w:rPr>
        <w:t>առավելագույն</w:t>
      </w:r>
      <w:r w:rsidRPr="00CD757A">
        <w:rPr>
          <w:rFonts w:ascii="GHEA Grapalat" w:hAnsi="GHEA Grapalat"/>
          <w:lang w:val="hy-AM"/>
        </w:rPr>
        <w:t xml:space="preserve"> </w:t>
      </w:r>
      <w:r w:rsidRPr="00CD757A">
        <w:rPr>
          <w:rFonts w:ascii="GHEA Grapalat" w:hAnsi="GHEA Grapalat" w:cs="Sylfaen"/>
          <w:lang w:val="hy-AM"/>
        </w:rPr>
        <w:t xml:space="preserve">անկյունը գերազանցում </w:t>
      </w:r>
      <w:r w:rsidRPr="00CD757A">
        <w:rPr>
          <w:rFonts w:ascii="GHEA Grapalat" w:hAnsi="GHEA Grapalat"/>
          <w:lang w:val="hy-AM"/>
        </w:rPr>
        <w:t>5</w:t>
      </w:r>
      <w:r w:rsidRPr="00CD757A">
        <w:rPr>
          <w:rFonts w:ascii="GHEA Grapalat" w:hAnsi="GHEA Grapalat" w:cs="Sylfaen"/>
          <w:vertAlign w:val="superscript"/>
          <w:lang w:val="hy-AM"/>
        </w:rPr>
        <w:t xml:space="preserve">օ </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0" w:hanging="142"/>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հաճախականությունների</w:t>
      </w:r>
      <w:r w:rsidRPr="00CD757A">
        <w:rPr>
          <w:rFonts w:ascii="GHEA Grapalat" w:hAnsi="GHEA Grapalat"/>
          <w:lang w:val="hy-AM"/>
        </w:rPr>
        <w:t xml:space="preserve"> ընդգրկույթը 100 </w:t>
      </w:r>
      <w:r w:rsidRPr="00CD757A">
        <w:rPr>
          <w:rFonts w:ascii="GHEA Grapalat" w:hAnsi="GHEA Grapalat" w:cs="Sylfaen"/>
          <w:lang w:val="hy-AM"/>
        </w:rPr>
        <w:t>Հց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p>
    <w:p w:rsidR="00E77C02" w:rsidRPr="00CD757A" w:rsidRDefault="00E77C02" w:rsidP="00483C16">
      <w:pPr>
        <w:pStyle w:val="BodyText"/>
        <w:tabs>
          <w:tab w:val="left" w:pos="-3119"/>
        </w:tabs>
        <w:autoSpaceDE w:val="0"/>
        <w:autoSpaceDN w:val="0"/>
        <w:adjustRightInd w:val="0"/>
        <w:spacing w:before="240" w:after="240" w:line="276" w:lineRule="auto"/>
        <w:ind w:left="1700" w:hanging="142"/>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անկյունային</w:t>
      </w:r>
      <w:r w:rsidRPr="00CD757A">
        <w:rPr>
          <w:rFonts w:ascii="GHEA Grapalat" w:hAnsi="GHEA Grapalat"/>
          <w:lang w:val="hy-AM"/>
        </w:rPr>
        <w:t xml:space="preserve"> </w:t>
      </w:r>
      <w:r w:rsidRPr="00CD757A">
        <w:rPr>
          <w:rFonts w:ascii="GHEA Grapalat" w:hAnsi="GHEA Grapalat" w:cs="Sylfaen"/>
          <w:lang w:val="hy-AM"/>
        </w:rPr>
        <w:t>ուղղորդման</w:t>
      </w:r>
      <w:r w:rsidRPr="00CD757A">
        <w:rPr>
          <w:rFonts w:ascii="GHEA Grapalat" w:hAnsi="GHEA Grapalat"/>
          <w:lang w:val="hy-AM"/>
        </w:rPr>
        <w:t xml:space="preserve"> </w:t>
      </w:r>
      <w:r w:rsidRPr="00CD757A">
        <w:rPr>
          <w:rFonts w:ascii="GHEA Grapalat" w:hAnsi="GHEA Grapalat" w:cs="Sylfaen"/>
          <w:lang w:val="hy-AM"/>
        </w:rPr>
        <w:t>սխալանքները</w:t>
      </w:r>
      <w:r w:rsidRPr="00CD757A">
        <w:rPr>
          <w:rFonts w:ascii="GHEA Grapalat" w:hAnsi="GHEA Grapalat"/>
          <w:lang w:val="hy-AM"/>
        </w:rPr>
        <w:t xml:space="preserve"> 200 </w:t>
      </w:r>
      <w:r w:rsidRPr="00CD757A">
        <w:rPr>
          <w:rFonts w:ascii="GHEA Grapalat" w:hAnsi="GHEA Grapalat" w:cs="Sylfaen"/>
          <w:lang w:val="hy-AM"/>
        </w:rPr>
        <w:t>մկռադ</w:t>
      </w:r>
      <w:r w:rsidRPr="00CD757A">
        <w:rPr>
          <w:rFonts w:ascii="GHEA Grapalat" w:hAnsi="GHEA Grapalat"/>
          <w:lang w:val="hy-AM"/>
        </w:rPr>
        <w:t xml:space="preserve"> (</w:t>
      </w:r>
      <w:r w:rsidRPr="00CD757A">
        <w:rPr>
          <w:rFonts w:ascii="GHEA Grapalat" w:hAnsi="GHEA Grapalat" w:cs="Sylfaen"/>
          <w:lang w:val="hy-AM"/>
        </w:rPr>
        <w:t>միկրոռադիան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w:t>
      </w:r>
      <w:r w:rsidRPr="00CD757A">
        <w:rPr>
          <w:rFonts w:ascii="GHEA Grapalat" w:hAnsi="GHEA Grapalat" w:cs="Sylfaen"/>
          <w:lang w:val="hy-AM"/>
        </w:rPr>
        <w:t xml:space="preserve">պակաս;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142"/>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266" w:hanging="142"/>
        <w:rPr>
          <w:rFonts w:ascii="GHEA Grapalat" w:hAnsi="GHEA Grapalat"/>
          <w:lang w:val="hy-AM"/>
        </w:rPr>
      </w:pPr>
      <w:r w:rsidRPr="00CD757A">
        <w:rPr>
          <w:rFonts w:ascii="GHEA Grapalat" w:hAnsi="GHEA Grapalat"/>
          <w:lang w:val="hy-AM"/>
        </w:rPr>
        <w:t>1. Տրամագծի կամ գ</w:t>
      </w:r>
      <w:r w:rsidRPr="00CD757A">
        <w:rPr>
          <w:rFonts w:ascii="GHEA Grapalat" w:hAnsi="GHEA Grapalat" w:cs="Sylfaen"/>
          <w:lang w:val="hy-AM"/>
        </w:rPr>
        <w:t>լխավոր</w:t>
      </w:r>
      <w:r w:rsidRPr="00CD757A">
        <w:rPr>
          <w:rFonts w:ascii="GHEA Grapalat" w:hAnsi="GHEA Grapalat"/>
          <w:lang w:val="hy-AM"/>
        </w:rPr>
        <w:t xml:space="preserve"> </w:t>
      </w:r>
      <w:r w:rsidRPr="00CD757A">
        <w:rPr>
          <w:rFonts w:ascii="GHEA Grapalat" w:hAnsi="GHEA Grapalat" w:cs="Sylfaen"/>
          <w:lang w:val="hy-AM"/>
        </w:rPr>
        <w:t>առանցքի</w:t>
      </w:r>
      <w:r w:rsidRPr="00CD757A">
        <w:rPr>
          <w:rFonts w:ascii="GHEA Grapalat" w:hAnsi="GHEA Grapalat"/>
          <w:lang w:val="hy-AM"/>
        </w:rPr>
        <w:t xml:space="preserve"> երկարությունը գերազանցում է 0,15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 xml:space="preserve">բայց չի գերազանցում </w:t>
      </w:r>
      <w:r w:rsidRPr="00CD757A">
        <w:rPr>
          <w:rFonts w:ascii="GHEA Grapalat" w:hAnsi="GHEA Grapalat"/>
          <w:lang w:val="hy-AM"/>
        </w:rPr>
        <w:t xml:space="preserve">1 </w:t>
      </w:r>
      <w:r w:rsidRPr="00CD757A">
        <w:rPr>
          <w:rFonts w:ascii="GHEA Grapalat" w:hAnsi="GHEA Grapalat" w:cs="Sylfaen"/>
          <w:lang w:val="hy-AM"/>
        </w:rPr>
        <w:t>մ, և կարող է բացել անկյունային</w:t>
      </w:r>
      <w:r w:rsidRPr="00CD757A">
        <w:rPr>
          <w:rFonts w:ascii="GHEA Grapalat" w:hAnsi="GHEA Grapalat"/>
          <w:lang w:val="hy-AM"/>
        </w:rPr>
        <w:t xml:space="preserve"> </w:t>
      </w:r>
      <w:r w:rsidRPr="00CD757A">
        <w:rPr>
          <w:rFonts w:ascii="GHEA Grapalat" w:hAnsi="GHEA Grapalat" w:cs="Sylfaen"/>
          <w:lang w:val="hy-AM"/>
        </w:rPr>
        <w:t xml:space="preserve">արագացում, որը գերազանցում է </w:t>
      </w:r>
      <w:r w:rsidRPr="00CD757A">
        <w:rPr>
          <w:rFonts w:ascii="GHEA Grapalat" w:hAnsi="GHEA Grapalat"/>
          <w:lang w:val="hy-AM"/>
        </w:rPr>
        <w:t xml:space="preserve">2 </w:t>
      </w:r>
      <w:r w:rsidRPr="00CD757A">
        <w:rPr>
          <w:rFonts w:ascii="GHEA Grapalat" w:hAnsi="GHEA Grapalat" w:cs="Sylfaen"/>
          <w:lang w:val="hy-AM"/>
        </w:rPr>
        <w:t>ռադ</w:t>
      </w:r>
      <w:r w:rsidRPr="00CD757A">
        <w:rPr>
          <w:rFonts w:ascii="GHEA Grapalat" w:hAnsi="GHEA Grapalat"/>
          <w:lang w:val="hy-AM"/>
        </w:rPr>
        <w:t xml:space="preserve"> (</w:t>
      </w:r>
      <w:r w:rsidRPr="00CD757A">
        <w:rPr>
          <w:rFonts w:ascii="GHEA Grapalat" w:hAnsi="GHEA Grapalat" w:cs="Sylfaen"/>
          <w:lang w:val="hy-AM"/>
        </w:rPr>
        <w:t>ռադիան</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vertAlign w:val="superscript"/>
          <w:lang w:val="hy-AM"/>
        </w:rPr>
        <w:t xml:space="preserve">2 </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266" w:hanging="142"/>
        <w:rPr>
          <w:rFonts w:ascii="GHEA Grapalat" w:hAnsi="GHEA Grapalat"/>
          <w:lang w:val="hy-AM"/>
        </w:rPr>
      </w:pPr>
      <w:r w:rsidRPr="00CD757A">
        <w:rPr>
          <w:rFonts w:ascii="GHEA Grapalat" w:hAnsi="GHEA Grapalat"/>
          <w:lang w:val="hy-AM"/>
        </w:rPr>
        <w:t>2. Տրամագծի կամ գ</w:t>
      </w:r>
      <w:r w:rsidRPr="00CD757A">
        <w:rPr>
          <w:rFonts w:ascii="GHEA Grapalat" w:hAnsi="GHEA Grapalat" w:cs="Sylfaen"/>
          <w:lang w:val="hy-AM"/>
        </w:rPr>
        <w:t>լխավոր</w:t>
      </w:r>
      <w:r w:rsidRPr="00CD757A">
        <w:rPr>
          <w:rFonts w:ascii="GHEA Grapalat" w:hAnsi="GHEA Grapalat"/>
          <w:lang w:val="hy-AM"/>
        </w:rPr>
        <w:t xml:space="preserve"> </w:t>
      </w:r>
      <w:r w:rsidRPr="00CD757A">
        <w:rPr>
          <w:rFonts w:ascii="GHEA Grapalat" w:hAnsi="GHEA Grapalat" w:cs="Sylfaen"/>
          <w:lang w:val="hy-AM"/>
        </w:rPr>
        <w:t>առանցքի</w:t>
      </w:r>
      <w:r w:rsidRPr="00CD757A">
        <w:rPr>
          <w:rFonts w:ascii="GHEA Grapalat" w:hAnsi="GHEA Grapalat"/>
          <w:lang w:val="hy-AM"/>
        </w:rPr>
        <w:t xml:space="preserve"> երկարությունը գերազանցում է 1 </w:t>
      </w:r>
      <w:r w:rsidRPr="00CD757A">
        <w:rPr>
          <w:rFonts w:ascii="GHEA Grapalat" w:hAnsi="GHEA Grapalat" w:cs="Sylfaen"/>
          <w:lang w:val="hy-AM"/>
        </w:rPr>
        <w:t>մ և կարող է բացել 0,5 ռադ</w:t>
      </w:r>
      <w:r w:rsidRPr="00CD757A">
        <w:rPr>
          <w:rFonts w:ascii="GHEA Grapalat" w:hAnsi="GHEA Grapalat"/>
          <w:lang w:val="hy-AM"/>
        </w:rPr>
        <w:t xml:space="preserve"> (</w:t>
      </w:r>
      <w:r w:rsidRPr="00CD757A">
        <w:rPr>
          <w:rFonts w:ascii="GHEA Grapalat" w:hAnsi="GHEA Grapalat" w:cs="Sylfaen"/>
          <w:lang w:val="hy-AM"/>
        </w:rPr>
        <w:t>ռադիան</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vertAlign w:val="superscript"/>
          <w:lang w:val="hy-AM"/>
        </w:rPr>
        <w:t xml:space="preserve">2 </w:t>
      </w:r>
      <w:r w:rsidRPr="00CD757A">
        <w:rPr>
          <w:rFonts w:ascii="GHEA Grapalat" w:hAnsi="GHEA Grapalat" w:cs="Sylfaen"/>
          <w:lang w:val="hy-AM"/>
        </w:rPr>
        <w:t>անկյունային</w:t>
      </w:r>
      <w:r w:rsidRPr="00CD757A">
        <w:rPr>
          <w:rFonts w:ascii="GHEA Grapalat" w:hAnsi="GHEA Grapalat"/>
          <w:lang w:val="hy-AM"/>
        </w:rPr>
        <w:t xml:space="preserve"> </w:t>
      </w:r>
      <w:r w:rsidRPr="00CD757A">
        <w:rPr>
          <w:rFonts w:ascii="GHEA Grapalat" w:hAnsi="GHEA Grapalat" w:cs="Sylfaen"/>
          <w:lang w:val="hy-AM"/>
        </w:rPr>
        <w:t>արագացում</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277" w:hanging="142"/>
        <w:rPr>
          <w:rFonts w:ascii="GHEA Grapalat" w:hAnsi="GHEA Grapalat"/>
          <w:lang w:val="hy-AM"/>
        </w:rPr>
      </w:pPr>
      <w:r w:rsidRPr="00CD757A">
        <w:rPr>
          <w:rFonts w:ascii="GHEA Grapalat" w:hAnsi="GHEA Grapalat"/>
          <w:lang w:val="hy-AM"/>
        </w:rPr>
        <w:t>4. Չի</w:t>
      </w:r>
      <w:r w:rsidRPr="00CD757A">
        <w:rPr>
          <w:rFonts w:ascii="GHEA Grapalat" w:hAnsi="GHEA Grapalat" w:cs="Sylfaen"/>
          <w:lang w:val="hy-AM"/>
        </w:rPr>
        <w:t xml:space="preserve">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993" w:hanging="142"/>
        <w:rPr>
          <w:rFonts w:ascii="GHEA Grapalat" w:hAnsi="GHEA Grapalat"/>
          <w:lang w:val="hy-AM"/>
        </w:rPr>
      </w:pPr>
      <w:r w:rsidRPr="00CD757A">
        <w:rPr>
          <w:rFonts w:ascii="GHEA Grapalat" w:hAnsi="GHEA Grapalat"/>
          <w:lang w:val="hy-AM"/>
        </w:rPr>
        <w:t xml:space="preserve">e. </w:t>
      </w:r>
      <w:r w:rsidR="009A44E7">
        <w:rPr>
          <w:rFonts w:ascii="GHEA Grapalat" w:eastAsia="MingLiU_HKSCS" w:hAnsi="GHEA Grapalat" w:cs="MingLiU_HKSCS"/>
          <w:lang w:val="hy-AM"/>
        </w:rPr>
        <w:t>“</w:t>
      </w:r>
      <w:r w:rsidRPr="00CD757A">
        <w:rPr>
          <w:rFonts w:ascii="GHEA Grapalat" w:hAnsi="GHEA Grapalat"/>
          <w:lang w:val="hy-AM"/>
        </w:rPr>
        <w:t xml:space="preserve">Ապագնդային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տարրեր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558" w:hanging="142"/>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ապերտուրայի</w:t>
      </w:r>
      <w:r w:rsidRPr="00CD757A">
        <w:rPr>
          <w:rFonts w:ascii="GHEA Grapalat" w:hAnsi="GHEA Grapalat"/>
          <w:lang w:val="hy-AM"/>
        </w:rPr>
        <w:t xml:space="preserve"> </w:t>
      </w:r>
      <w:r w:rsidRPr="00CD757A">
        <w:rPr>
          <w:rFonts w:ascii="GHEA Grapalat" w:hAnsi="GHEA Grapalat" w:cs="Sylfaen"/>
          <w:lang w:val="hy-AM"/>
        </w:rPr>
        <w:t>ամենամեծ</w:t>
      </w:r>
      <w:r w:rsidRPr="00CD757A">
        <w:rPr>
          <w:rFonts w:ascii="GHEA Grapalat" w:hAnsi="GHEA Grapalat"/>
          <w:lang w:val="hy-AM"/>
        </w:rPr>
        <w:t xml:space="preserve"> տարածա</w:t>
      </w:r>
      <w:r w:rsidRPr="00CD757A">
        <w:rPr>
          <w:rFonts w:ascii="GHEA Grapalat" w:hAnsi="GHEA Grapalat" w:cs="Sylfaen"/>
          <w:lang w:val="hy-AM"/>
        </w:rPr>
        <w:t>չափը</w:t>
      </w:r>
      <w:r w:rsidRPr="00CD757A">
        <w:rPr>
          <w:rFonts w:ascii="GHEA Grapalat" w:hAnsi="GHEA Grapalat"/>
          <w:lang w:val="hy-AM"/>
        </w:rPr>
        <w:t xml:space="preserve"> մեծ է 400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ից;</w:t>
      </w:r>
    </w:p>
    <w:p w:rsidR="00E77C02" w:rsidRPr="00CD757A" w:rsidRDefault="00E77C02" w:rsidP="00483C16">
      <w:pPr>
        <w:pStyle w:val="BodyText"/>
        <w:tabs>
          <w:tab w:val="left" w:pos="-3119"/>
        </w:tabs>
        <w:autoSpaceDE w:val="0"/>
        <w:autoSpaceDN w:val="0"/>
        <w:adjustRightInd w:val="0"/>
        <w:spacing w:before="240" w:after="240" w:line="276" w:lineRule="auto"/>
        <w:ind w:left="1558" w:hanging="142"/>
        <w:rPr>
          <w:rFonts w:ascii="GHEA Grapalat" w:hAnsi="GHEA Grapalat"/>
          <w:lang w:val="hy-AM"/>
        </w:rPr>
      </w:pPr>
      <w:r w:rsidRPr="00CD757A">
        <w:rPr>
          <w:rFonts w:ascii="GHEA Grapalat" w:hAnsi="GHEA Grapalat"/>
          <w:lang w:val="hy-AM"/>
        </w:rPr>
        <w:t xml:space="preserve">2. Մակերեսի </w:t>
      </w:r>
      <w:r w:rsidRPr="00CD757A">
        <w:rPr>
          <w:rFonts w:ascii="GHEA Grapalat" w:hAnsi="GHEA Grapalat" w:cs="Sylfaen"/>
          <w:lang w:val="hy-AM"/>
        </w:rPr>
        <w:t>անհարթությունը</w:t>
      </w:r>
      <w:r w:rsidRPr="00CD757A">
        <w:rPr>
          <w:rFonts w:ascii="GHEA Grapalat" w:hAnsi="GHEA Grapalat"/>
          <w:lang w:val="hy-AM"/>
        </w:rPr>
        <w:t xml:space="preserve"> 1 </w:t>
      </w:r>
      <w:r w:rsidRPr="00CD757A">
        <w:rPr>
          <w:rFonts w:ascii="GHEA Grapalat" w:hAnsi="GHEA Grapalat" w:cs="Sylfaen"/>
          <w:lang w:val="hy-AM"/>
        </w:rPr>
        <w:t>նմ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 (միջին քառակուսային)`</w:t>
      </w:r>
      <w:r w:rsidRPr="00CD757A">
        <w:rPr>
          <w:rFonts w:ascii="GHEA Grapalat" w:hAnsi="GHEA Grapalat"/>
          <w:lang w:val="hy-AM"/>
        </w:rPr>
        <w:t xml:space="preserve"> </w:t>
      </w:r>
      <w:r w:rsidRPr="00CD757A">
        <w:rPr>
          <w:rFonts w:ascii="GHEA Grapalat" w:hAnsi="GHEA Grapalat" w:cs="Sylfaen"/>
          <w:lang w:val="hy-AM"/>
        </w:rPr>
        <w:t>նմուշի</w:t>
      </w:r>
      <w:r w:rsidRPr="00CD757A">
        <w:rPr>
          <w:rFonts w:ascii="GHEA Grapalat" w:hAnsi="GHEA Grapalat"/>
          <w:lang w:val="hy-AM"/>
        </w:rPr>
        <w:t xml:space="preserve"> 1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երկարությունների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3119"/>
        </w:tabs>
        <w:autoSpaceDE w:val="0"/>
        <w:autoSpaceDN w:val="0"/>
        <w:adjustRightInd w:val="0"/>
        <w:spacing w:before="240" w:after="240" w:line="276" w:lineRule="auto"/>
        <w:ind w:left="1558" w:hanging="142"/>
        <w:rPr>
          <w:rFonts w:ascii="GHEA Grapalat" w:hAnsi="GHEA Grapalat" w:cs="Sylfaen"/>
          <w:lang w:val="hy-AM"/>
        </w:rPr>
      </w:pPr>
      <w:r w:rsidRPr="00CD757A">
        <w:rPr>
          <w:rFonts w:ascii="GHEA Grapalat" w:hAnsi="GHEA Grapalat"/>
          <w:lang w:val="hy-AM"/>
        </w:rPr>
        <w:t xml:space="preserve">3. </w:t>
      </w:r>
      <w:r w:rsidRPr="00CD757A">
        <w:rPr>
          <w:rFonts w:ascii="GHEA Grapalat" w:hAnsi="GHEA Grapalat" w:cs="Sylfaen"/>
          <w:lang w:val="hy-AM"/>
        </w:rPr>
        <w:t>Գծային ջերմային ընդլայնման գործակցի բացարձակ հզորությունը պակաս է 3 x 10</w:t>
      </w:r>
      <w:r w:rsidRPr="00CD757A">
        <w:rPr>
          <w:rFonts w:ascii="GHEA Grapalat" w:hAnsi="GHEA Grapalat" w:cs="Sylfaen"/>
          <w:vertAlign w:val="superscript"/>
          <w:lang w:val="hy-AM"/>
        </w:rPr>
        <w:t>-6</w:t>
      </w:r>
      <w:r w:rsidRPr="00CD757A">
        <w:rPr>
          <w:rFonts w:ascii="GHEA Grapalat" w:hAnsi="GHEA Grapalat" w:cs="Sylfaen"/>
          <w:lang w:val="hy-AM"/>
        </w:rPr>
        <w:t>/ K-ից 25C ջերմաստիճանում</w:t>
      </w:r>
      <w:r w:rsidRPr="00CD757A">
        <w:rPr>
          <w:rFonts w:ascii="GHEA Grapalat" w:hAnsi="GHEA Grapalat" w:cs="Times LatArm"/>
          <w:lang w:val="hy-AM"/>
        </w:rPr>
        <w:t>։</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1. </w:t>
      </w:r>
      <w:r w:rsidRPr="00CD757A">
        <w:rPr>
          <w:rFonts w:ascii="GHEA Grapalat" w:eastAsia="MingLiU_HKSCS" w:hAnsi="GHEA Grapalat" w:cs="MingLiU_HKSCS"/>
          <w:i/>
          <w:lang w:val="hy-AM"/>
        </w:rPr>
        <w:t>’</w:t>
      </w:r>
      <w:r w:rsidRPr="00CD757A">
        <w:rPr>
          <w:rFonts w:ascii="GHEA Grapalat" w:hAnsi="GHEA Grapalat" w:cs="Sylfaen"/>
          <w:i/>
          <w:lang w:val="hy-AM"/>
        </w:rPr>
        <w:t>Ապագնդային</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տարրը’</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համակարգում</w:t>
      </w:r>
      <w:r w:rsidRPr="00CD757A">
        <w:rPr>
          <w:rFonts w:ascii="GHEA Grapalat" w:hAnsi="GHEA Grapalat"/>
          <w:i/>
          <w:lang w:val="hy-AM"/>
        </w:rPr>
        <w:t xml:space="preserve"> </w:t>
      </w:r>
      <w:r w:rsidRPr="00CD757A">
        <w:rPr>
          <w:rFonts w:ascii="GHEA Grapalat" w:hAnsi="GHEA Grapalat" w:cs="Sylfaen"/>
          <w:i/>
          <w:lang w:val="hy-AM"/>
        </w:rPr>
        <w:t>օգտագործվող</w:t>
      </w:r>
      <w:r w:rsidRPr="00CD757A">
        <w:rPr>
          <w:rFonts w:ascii="GHEA Grapalat" w:hAnsi="GHEA Grapalat"/>
          <w:i/>
          <w:lang w:val="hy-AM"/>
        </w:rPr>
        <w:t xml:space="preserve"> </w:t>
      </w:r>
      <w:r w:rsidRPr="00CD757A">
        <w:rPr>
          <w:rFonts w:ascii="GHEA Grapalat" w:hAnsi="GHEA Grapalat" w:cs="Sylfaen"/>
          <w:i/>
          <w:lang w:val="hy-AM"/>
        </w:rPr>
        <w:t>տարր է</w:t>
      </w:r>
      <w:r w:rsidRPr="00CD757A">
        <w:rPr>
          <w:rFonts w:ascii="GHEA Grapalat" w:hAnsi="GHEA Grapalat"/>
          <w:i/>
          <w:lang w:val="hy-AM"/>
        </w:rPr>
        <w:t xml:space="preserve">, </w:t>
      </w:r>
      <w:r w:rsidRPr="00CD757A">
        <w:rPr>
          <w:rFonts w:ascii="GHEA Grapalat" w:hAnsi="GHEA Grapalat" w:cs="Sylfaen"/>
          <w:i/>
          <w:lang w:val="hy-AM"/>
        </w:rPr>
        <w:t>որի պատկերի</w:t>
      </w:r>
      <w:r w:rsidRPr="00CD757A">
        <w:rPr>
          <w:rFonts w:ascii="GHEA Grapalat" w:hAnsi="GHEA Grapalat"/>
          <w:i/>
          <w:lang w:val="hy-AM"/>
        </w:rPr>
        <w:t xml:space="preserve"> </w:t>
      </w:r>
      <w:r w:rsidRPr="00CD757A">
        <w:rPr>
          <w:rFonts w:ascii="GHEA Grapalat" w:hAnsi="GHEA Grapalat" w:cs="Sylfaen"/>
          <w:i/>
          <w:lang w:val="hy-AM"/>
        </w:rPr>
        <w:t>ձևավորման</w:t>
      </w:r>
      <w:r w:rsidRPr="00CD757A">
        <w:rPr>
          <w:rFonts w:ascii="GHEA Grapalat" w:hAnsi="GHEA Grapalat"/>
          <w:i/>
          <w:lang w:val="hy-AM"/>
        </w:rPr>
        <w:t xml:space="preserve"> </w:t>
      </w:r>
      <w:r w:rsidRPr="00CD757A">
        <w:rPr>
          <w:rFonts w:ascii="GHEA Grapalat" w:hAnsi="GHEA Grapalat" w:cs="Sylfaen"/>
          <w:i/>
          <w:lang w:val="hy-AM"/>
        </w:rPr>
        <w:t>մակերեսը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մակերեսները նախագծված են այնպես, որ բխեն իդեալական</w:t>
      </w:r>
      <w:r w:rsidRPr="00CD757A">
        <w:rPr>
          <w:rFonts w:ascii="GHEA Grapalat" w:hAnsi="GHEA Grapalat"/>
          <w:i/>
          <w:lang w:val="hy-AM"/>
        </w:rPr>
        <w:t xml:space="preserve"> </w:t>
      </w:r>
      <w:r w:rsidRPr="00CD757A">
        <w:rPr>
          <w:rFonts w:ascii="GHEA Grapalat" w:hAnsi="GHEA Grapalat" w:cs="Sylfaen"/>
          <w:i/>
          <w:lang w:val="hy-AM"/>
        </w:rPr>
        <w:t>գնդի</w:t>
      </w:r>
      <w:r w:rsidRPr="00CD757A">
        <w:rPr>
          <w:rFonts w:ascii="GHEA Grapalat" w:hAnsi="GHEA Grapalat"/>
          <w:i/>
          <w:lang w:val="hy-AM"/>
        </w:rPr>
        <w:t xml:space="preserve"> ձևից</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2. </w:t>
      </w:r>
      <w:r w:rsidRPr="00CD757A">
        <w:rPr>
          <w:rFonts w:ascii="GHEA Grapalat" w:hAnsi="GHEA Grapalat" w:cs="Sylfaen"/>
          <w:i/>
          <w:lang w:val="hy-AM"/>
        </w:rPr>
        <w:t>Արտադրողից</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պահանջվում</w:t>
      </w:r>
      <w:r w:rsidRPr="00CD757A">
        <w:rPr>
          <w:rFonts w:ascii="GHEA Grapalat" w:hAnsi="GHEA Grapalat"/>
          <w:i/>
          <w:lang w:val="hy-AM"/>
        </w:rPr>
        <w:t xml:space="preserve"> </w:t>
      </w:r>
      <w:r w:rsidRPr="00CD757A">
        <w:rPr>
          <w:rFonts w:ascii="GHEA Grapalat" w:hAnsi="GHEA Grapalat" w:cs="Sylfaen"/>
          <w:i/>
          <w:lang w:val="hy-AM"/>
        </w:rPr>
        <w:t>կատարել</w:t>
      </w:r>
      <w:r w:rsidRPr="00CD757A">
        <w:rPr>
          <w:rFonts w:ascii="GHEA Grapalat" w:hAnsi="GHEA Grapalat"/>
          <w:i/>
          <w:lang w:val="hy-AM"/>
        </w:rPr>
        <w:t xml:space="preserve"> 6A004.e.2.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Pr="00CD757A">
        <w:rPr>
          <w:rFonts w:ascii="GHEA Grapalat" w:hAnsi="GHEA Grapalat" w:cs="Sylfaen"/>
          <w:i/>
          <w:lang w:val="hy-AM"/>
        </w:rPr>
        <w:t>մակերեսի</w:t>
      </w:r>
      <w:r w:rsidRPr="00CD757A">
        <w:rPr>
          <w:rFonts w:ascii="GHEA Grapalat" w:hAnsi="GHEA Grapalat"/>
          <w:i/>
          <w:lang w:val="hy-AM"/>
        </w:rPr>
        <w:t xml:space="preserve"> </w:t>
      </w:r>
      <w:r w:rsidRPr="00CD757A">
        <w:rPr>
          <w:rFonts w:ascii="GHEA Grapalat" w:hAnsi="GHEA Grapalat" w:cs="Sylfaen"/>
          <w:i/>
          <w:lang w:val="hy-AM"/>
        </w:rPr>
        <w:t>անհարթության</w:t>
      </w:r>
      <w:r w:rsidRPr="00CD757A">
        <w:rPr>
          <w:rFonts w:ascii="GHEA Grapalat" w:hAnsi="GHEA Grapalat"/>
          <w:i/>
          <w:lang w:val="hy-AM"/>
        </w:rPr>
        <w:t xml:space="preserve"> </w:t>
      </w:r>
      <w:r w:rsidRPr="00CD757A">
        <w:rPr>
          <w:rFonts w:ascii="GHEA Grapalat" w:hAnsi="GHEA Grapalat" w:cs="Sylfaen"/>
          <w:i/>
          <w:lang w:val="hy-AM"/>
        </w:rPr>
        <w:t>չափագրում</w:t>
      </w:r>
      <w:r w:rsidRPr="00CD757A">
        <w:rPr>
          <w:rFonts w:ascii="GHEA Grapalat" w:hAnsi="GHEA Grapalat"/>
          <w:i/>
          <w:lang w:val="hy-AM"/>
        </w:rPr>
        <w:t xml:space="preserve">, </w:t>
      </w:r>
      <w:r w:rsidRPr="00CD757A">
        <w:rPr>
          <w:rFonts w:ascii="GHEA Grapalat" w:hAnsi="GHEA Grapalat" w:cs="Sylfaen"/>
          <w:i/>
          <w:lang w:val="hy-AM"/>
        </w:rPr>
        <w:t>բացի</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դեպքերից</w:t>
      </w:r>
      <w:r w:rsidRPr="00CD757A">
        <w:rPr>
          <w:rFonts w:ascii="GHEA Grapalat" w:hAnsi="GHEA Grapalat"/>
          <w:i/>
          <w:lang w:val="hy-AM"/>
        </w:rPr>
        <w:t xml:space="preserve">, </w:t>
      </w:r>
      <w:r w:rsidRPr="00CD757A">
        <w:rPr>
          <w:rFonts w:ascii="GHEA Grapalat" w:hAnsi="GHEA Grapalat" w:cs="Sylfaen"/>
          <w:i/>
          <w:lang w:val="hy-AM"/>
        </w:rPr>
        <w:t>երբ</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տարրը</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պատրաստված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եղել</w:t>
      </w:r>
      <w:r w:rsidRPr="00CD757A">
        <w:rPr>
          <w:rFonts w:ascii="GHEA Grapalat" w:hAnsi="GHEA Grapalat"/>
          <w:i/>
          <w:lang w:val="hy-AM"/>
        </w:rPr>
        <w:t xml:space="preserve"> </w:t>
      </w:r>
      <w:r w:rsidRPr="00CD757A">
        <w:rPr>
          <w:rFonts w:ascii="GHEA Grapalat" w:hAnsi="GHEA Grapalat" w:cs="Sylfaen"/>
          <w:i/>
          <w:lang w:val="hy-AM"/>
        </w:rPr>
        <w:t>այնպիսի</w:t>
      </w:r>
      <w:r w:rsidRPr="00CD757A">
        <w:rPr>
          <w:rFonts w:ascii="GHEA Grapalat" w:hAnsi="GHEA Grapalat"/>
          <w:i/>
          <w:lang w:val="hy-AM"/>
        </w:rPr>
        <w:t xml:space="preserve"> </w:t>
      </w:r>
      <w:r w:rsidRPr="00CD757A">
        <w:rPr>
          <w:rFonts w:ascii="GHEA Grapalat" w:hAnsi="GHEA Grapalat" w:cs="Sylfaen"/>
          <w:i/>
          <w:lang w:val="hy-AM"/>
        </w:rPr>
        <w:t>ձևով</w:t>
      </w:r>
      <w:r w:rsidRPr="00CD757A">
        <w:rPr>
          <w:rFonts w:ascii="GHEA Grapalat" w:hAnsi="GHEA Grapalat"/>
          <w:i/>
          <w:lang w:val="hy-AM"/>
        </w:rPr>
        <w:t xml:space="preserve">, </w:t>
      </w:r>
      <w:r w:rsidRPr="00CD757A">
        <w:rPr>
          <w:rFonts w:ascii="GHEA Grapalat" w:hAnsi="GHEA Grapalat" w:cs="Sylfaen"/>
          <w:i/>
          <w:lang w:val="hy-AM"/>
        </w:rPr>
        <w:t>որպեսզի</w:t>
      </w:r>
      <w:r w:rsidRPr="00CD757A">
        <w:rPr>
          <w:rFonts w:ascii="GHEA Grapalat" w:hAnsi="GHEA Grapalat"/>
          <w:i/>
          <w:lang w:val="hy-AM"/>
        </w:rPr>
        <w:t xml:space="preserve"> </w:t>
      </w:r>
      <w:r w:rsidRPr="00CD757A">
        <w:rPr>
          <w:rFonts w:ascii="GHEA Grapalat" w:hAnsi="GHEA Grapalat" w:cs="Sylfaen"/>
          <w:i/>
          <w:lang w:val="hy-AM"/>
        </w:rPr>
        <w:t>բավարարի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գերազանցի</w:t>
      </w:r>
      <w:r w:rsidRPr="00CD757A">
        <w:rPr>
          <w:rFonts w:ascii="GHEA Grapalat" w:hAnsi="GHEA Grapalat"/>
          <w:i/>
          <w:lang w:val="hy-AM"/>
        </w:rPr>
        <w:t xml:space="preserve"> </w:t>
      </w:r>
      <w:r w:rsidRPr="00CD757A">
        <w:rPr>
          <w:rFonts w:ascii="GHEA Grapalat" w:hAnsi="GHEA Grapalat" w:cs="Sylfaen"/>
          <w:i/>
          <w:lang w:val="hy-AM"/>
        </w:rPr>
        <w:t>տվյալ</w:t>
      </w:r>
      <w:r w:rsidRPr="00CD757A">
        <w:rPr>
          <w:rFonts w:ascii="GHEA Grapalat" w:hAnsi="GHEA Grapalat"/>
          <w:i/>
          <w:lang w:val="hy-AM"/>
        </w:rPr>
        <w:t xml:space="preserve"> </w:t>
      </w:r>
      <w:r w:rsidRPr="00CD757A">
        <w:rPr>
          <w:rFonts w:ascii="GHEA Grapalat" w:hAnsi="GHEA Grapalat" w:cs="Sylfaen"/>
          <w:i/>
          <w:lang w:val="hy-AM"/>
        </w:rPr>
        <w:t>հսկողական</w:t>
      </w:r>
      <w:r w:rsidRPr="00CD757A">
        <w:rPr>
          <w:rFonts w:ascii="GHEA Grapalat" w:hAnsi="GHEA Grapalat"/>
          <w:i/>
          <w:lang w:val="hy-AM"/>
        </w:rPr>
        <w:t xml:space="preserve"> </w:t>
      </w:r>
      <w:r w:rsidRPr="00CD757A">
        <w:rPr>
          <w:rFonts w:ascii="GHEA Grapalat" w:hAnsi="GHEA Grapalat" w:cs="Sylfaen"/>
          <w:i/>
          <w:lang w:val="hy-AM"/>
        </w:rPr>
        <w:t>պարամետրը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i/>
          <w:u w:val="single"/>
          <w:lang w:val="hy-AM"/>
        </w:rPr>
        <w:t>.</w:t>
      </w:r>
      <w:r w:rsidRPr="00CD757A">
        <w:rPr>
          <w:rFonts w:ascii="GHEA Grapalat" w:hAnsi="GHEA Grapalat"/>
          <w:i/>
          <w:lang w:val="hy-AM"/>
        </w:rPr>
        <w:t xml:space="preserve"> 6A004.e.2.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բնութագրերն</w:t>
      </w:r>
      <w:r w:rsidRPr="00CD757A">
        <w:rPr>
          <w:rFonts w:ascii="GHEA Grapalat" w:hAnsi="GHEA Grapalat"/>
          <w:i/>
          <w:lang w:val="hy-AM"/>
        </w:rPr>
        <w:t xml:space="preserve"> </w:t>
      </w:r>
      <w:r w:rsidRPr="00CD757A">
        <w:rPr>
          <w:rFonts w:ascii="GHEA Grapalat" w:hAnsi="GHEA Grapalat" w:cs="Sylfaen"/>
          <w:i/>
          <w:lang w:val="hy-AM"/>
        </w:rPr>
        <w:t>ունեցող</w:t>
      </w:r>
      <w:r w:rsidRPr="00CD757A">
        <w:rPr>
          <w:rFonts w:ascii="GHEA Grapalat" w:hAnsi="GHEA Grapalat"/>
          <w:i/>
          <w:lang w:val="hy-AM"/>
        </w:rPr>
        <w:t xml:space="preserve"> </w:t>
      </w:r>
      <w:r w:rsidRPr="00CD757A">
        <w:rPr>
          <w:rFonts w:ascii="GHEA Grapalat" w:eastAsia="MingLiU_HKSCS" w:hAnsi="GHEA Grapalat" w:cs="MingLiU_HKSCS"/>
          <w:i/>
          <w:lang w:val="hy-AM"/>
        </w:rPr>
        <w:t>‘</w:t>
      </w:r>
      <w:r w:rsidRPr="00CD757A">
        <w:rPr>
          <w:rFonts w:ascii="GHEA Grapalat" w:hAnsi="GHEA Grapalat" w:cs="Sylfaen"/>
          <w:i/>
          <w:lang w:val="hy-AM"/>
        </w:rPr>
        <w:t>ապագնդային</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տարրերը’</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ապերտուրայի</w:t>
      </w:r>
      <w:r w:rsidRPr="00CD757A">
        <w:rPr>
          <w:rFonts w:ascii="GHEA Grapalat" w:hAnsi="GHEA Grapalat"/>
          <w:i/>
          <w:lang w:val="hy-AM"/>
        </w:rPr>
        <w:t xml:space="preserve"> </w:t>
      </w:r>
      <w:r w:rsidRPr="00CD757A">
        <w:rPr>
          <w:rFonts w:ascii="GHEA Grapalat" w:hAnsi="GHEA Grapalat" w:cs="Sylfaen"/>
          <w:i/>
          <w:lang w:val="hy-AM"/>
        </w:rPr>
        <w:t>ամենամեծ</w:t>
      </w:r>
      <w:r w:rsidRPr="00CD757A">
        <w:rPr>
          <w:rFonts w:ascii="GHEA Grapalat" w:hAnsi="GHEA Grapalat"/>
          <w:i/>
          <w:lang w:val="hy-AM"/>
        </w:rPr>
        <w:t xml:space="preserve"> </w:t>
      </w:r>
      <w:r w:rsidRPr="00CD757A">
        <w:rPr>
          <w:rFonts w:ascii="GHEA Grapalat" w:hAnsi="GHEA Grapalat" w:cs="Sylfaen"/>
          <w:i/>
          <w:lang w:val="hy-AM"/>
        </w:rPr>
        <w:t>չափը</w:t>
      </w:r>
      <w:r w:rsidRPr="00CD757A">
        <w:rPr>
          <w:rFonts w:ascii="GHEA Grapalat" w:hAnsi="GHEA Grapalat"/>
          <w:i/>
          <w:lang w:val="hy-AM"/>
        </w:rPr>
        <w:t xml:space="preserve"> 1 </w:t>
      </w:r>
      <w:r w:rsidRPr="00CD757A">
        <w:rPr>
          <w:rFonts w:ascii="GHEA Grapalat" w:hAnsi="GHEA Grapalat" w:cs="Sylfaen"/>
          <w:i/>
          <w:lang w:val="hy-AM"/>
        </w:rPr>
        <w:t>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իսկ</w:t>
      </w:r>
      <w:r w:rsidRPr="00CD757A">
        <w:rPr>
          <w:rFonts w:ascii="GHEA Grapalat" w:hAnsi="GHEA Grapalat"/>
          <w:i/>
          <w:lang w:val="hy-AM"/>
        </w:rPr>
        <w:t xml:space="preserve"> </w:t>
      </w:r>
      <w:r w:rsidRPr="00CD757A">
        <w:rPr>
          <w:rFonts w:ascii="GHEA Grapalat" w:hAnsi="GHEA Grapalat" w:cs="Sylfaen"/>
          <w:i/>
          <w:lang w:val="hy-AM"/>
        </w:rPr>
        <w:t>կիզակետային</w:t>
      </w:r>
      <w:r w:rsidRPr="00CD757A">
        <w:rPr>
          <w:rFonts w:ascii="GHEA Grapalat" w:hAnsi="GHEA Grapalat"/>
          <w:i/>
          <w:lang w:val="hy-AM"/>
        </w:rPr>
        <w:t xml:space="preserve"> </w:t>
      </w:r>
      <w:r w:rsidRPr="00CD757A">
        <w:rPr>
          <w:rFonts w:ascii="GHEA Grapalat" w:hAnsi="GHEA Grapalat" w:cs="Sylfaen"/>
          <w:i/>
          <w:lang w:val="hy-AM"/>
        </w:rPr>
        <w:t>երկարության</w:t>
      </w:r>
      <w:r w:rsidRPr="00CD757A">
        <w:rPr>
          <w:rFonts w:ascii="GHEA Grapalat" w:hAnsi="GHEA Grapalat"/>
          <w:i/>
          <w:lang w:val="hy-AM"/>
        </w:rPr>
        <w:t xml:space="preserve"> </w:t>
      </w:r>
      <w:r w:rsidRPr="00CD757A">
        <w:rPr>
          <w:rFonts w:ascii="GHEA Grapalat" w:hAnsi="GHEA Grapalat" w:cs="Sylfaen"/>
          <w:i/>
          <w:lang w:val="hy-AM"/>
        </w:rPr>
        <w:t>հարաբերությունը</w:t>
      </w:r>
      <w:r w:rsidRPr="00CD757A">
        <w:rPr>
          <w:rFonts w:ascii="GHEA Grapalat" w:hAnsi="GHEA Grapalat"/>
          <w:i/>
          <w:lang w:val="hy-AM"/>
        </w:rPr>
        <w:t xml:space="preserve"> </w:t>
      </w:r>
      <w:r w:rsidRPr="00CD757A">
        <w:rPr>
          <w:rFonts w:ascii="GHEA Grapalat" w:hAnsi="GHEA Grapalat" w:cs="Sylfaen"/>
          <w:i/>
          <w:lang w:val="hy-AM"/>
        </w:rPr>
        <w:t>ապերտուրային</w:t>
      </w:r>
      <w:r w:rsidRPr="00CD757A">
        <w:rPr>
          <w:rFonts w:ascii="GHEA Grapalat" w:hAnsi="GHEA Grapalat"/>
          <w:i/>
          <w:lang w:val="hy-AM"/>
        </w:rPr>
        <w:t xml:space="preserve">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գերազանցում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4,5 </w:t>
      </w:r>
      <w:r w:rsidRPr="00CD757A">
        <w:rPr>
          <w:rFonts w:ascii="GHEA Grapalat" w:hAnsi="GHEA Grapalat" w:cs="Times LatArm"/>
          <w:i/>
          <w:lang w:val="hy-AM"/>
        </w:rPr>
        <w:t>։</w:t>
      </w:r>
      <w:r w:rsidRPr="00CD757A">
        <w:rPr>
          <w:rFonts w:ascii="GHEA Grapalat" w:hAnsi="GHEA Grapalat"/>
          <w:i/>
          <w:lang w:val="hy-AM"/>
        </w:rPr>
        <w:t xml:space="preserve"> 1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ապերտուրայի</w:t>
      </w:r>
      <w:r w:rsidRPr="00CD757A">
        <w:rPr>
          <w:rFonts w:ascii="GHEA Grapalat" w:hAnsi="GHEA Grapalat"/>
          <w:i/>
          <w:lang w:val="hy-AM"/>
        </w:rPr>
        <w:t xml:space="preserve"> </w:t>
      </w:r>
      <w:r w:rsidRPr="00CD757A">
        <w:rPr>
          <w:rFonts w:ascii="GHEA Grapalat" w:hAnsi="GHEA Grapalat" w:cs="Sylfaen"/>
          <w:i/>
          <w:lang w:val="hy-AM"/>
        </w:rPr>
        <w:t>ամենամեծ</w:t>
      </w:r>
      <w:r w:rsidRPr="00CD757A">
        <w:rPr>
          <w:rFonts w:ascii="GHEA Grapalat" w:hAnsi="GHEA Grapalat"/>
          <w:i/>
          <w:lang w:val="hy-AM"/>
        </w:rPr>
        <w:t xml:space="preserve"> </w:t>
      </w:r>
      <w:r w:rsidRPr="00CD757A">
        <w:rPr>
          <w:rFonts w:ascii="GHEA Grapalat" w:hAnsi="GHEA Grapalat" w:cs="Sylfaen"/>
          <w:i/>
          <w:lang w:val="hy-AM"/>
        </w:rPr>
        <w:t>չափը</w:t>
      </w:r>
      <w:r w:rsidRPr="00CD757A">
        <w:rPr>
          <w:rFonts w:ascii="GHEA Grapalat" w:hAnsi="GHEA Grapalat"/>
          <w:i/>
          <w:lang w:val="hy-AM"/>
        </w:rPr>
        <w:t xml:space="preserve"> 1 </w:t>
      </w:r>
      <w:r w:rsidRPr="00CD757A">
        <w:rPr>
          <w:rFonts w:ascii="GHEA Grapalat" w:hAnsi="GHEA Grapalat" w:cs="Sylfaen"/>
          <w:i/>
          <w:lang w:val="hy-AM"/>
        </w:rPr>
        <w:t>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իսկ</w:t>
      </w:r>
      <w:r w:rsidRPr="00CD757A">
        <w:rPr>
          <w:rFonts w:ascii="GHEA Grapalat" w:hAnsi="GHEA Grapalat"/>
          <w:i/>
          <w:lang w:val="hy-AM"/>
        </w:rPr>
        <w:t xml:space="preserve"> </w:t>
      </w:r>
      <w:r w:rsidRPr="00CD757A">
        <w:rPr>
          <w:rFonts w:ascii="GHEA Grapalat" w:hAnsi="GHEA Grapalat" w:cs="Sylfaen"/>
          <w:i/>
          <w:lang w:val="hy-AM"/>
        </w:rPr>
        <w:t>կիզակետային</w:t>
      </w:r>
      <w:r w:rsidRPr="00CD757A">
        <w:rPr>
          <w:rFonts w:ascii="GHEA Grapalat" w:hAnsi="GHEA Grapalat"/>
          <w:i/>
          <w:lang w:val="hy-AM"/>
        </w:rPr>
        <w:t xml:space="preserve"> </w:t>
      </w:r>
      <w:r w:rsidRPr="00CD757A">
        <w:rPr>
          <w:rFonts w:ascii="GHEA Grapalat" w:hAnsi="GHEA Grapalat" w:cs="Sylfaen"/>
          <w:i/>
          <w:lang w:val="hy-AM"/>
        </w:rPr>
        <w:t>երկարության</w:t>
      </w:r>
      <w:r w:rsidRPr="00CD757A">
        <w:rPr>
          <w:rFonts w:ascii="GHEA Grapalat" w:hAnsi="GHEA Grapalat"/>
          <w:i/>
          <w:lang w:val="hy-AM"/>
        </w:rPr>
        <w:t xml:space="preserve"> </w:t>
      </w:r>
      <w:r w:rsidRPr="00CD757A">
        <w:rPr>
          <w:rFonts w:ascii="GHEA Grapalat" w:hAnsi="GHEA Grapalat" w:cs="Sylfaen"/>
          <w:i/>
          <w:lang w:val="hy-AM"/>
        </w:rPr>
        <w:t>հարաբերությունը</w:t>
      </w:r>
      <w:r w:rsidRPr="00CD757A">
        <w:rPr>
          <w:rFonts w:ascii="GHEA Grapalat" w:hAnsi="GHEA Grapalat"/>
          <w:i/>
          <w:lang w:val="hy-AM"/>
        </w:rPr>
        <w:t xml:space="preserve"> </w:t>
      </w:r>
      <w:r w:rsidRPr="00CD757A">
        <w:rPr>
          <w:rFonts w:ascii="GHEA Grapalat" w:hAnsi="GHEA Grapalat" w:cs="Sylfaen"/>
          <w:i/>
          <w:lang w:val="hy-AM"/>
        </w:rPr>
        <w:t>ապերտուրին</w:t>
      </w:r>
      <w:r w:rsidRPr="00CD757A">
        <w:rPr>
          <w:rFonts w:ascii="GHEA Grapalat" w:hAnsi="GHEA Grapalat"/>
          <w:i/>
          <w:lang w:val="hy-AM"/>
        </w:rPr>
        <w:t xml:space="preserve">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գերազանցում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7 </w:t>
      </w:r>
      <w:r w:rsidRPr="00CD757A">
        <w:rPr>
          <w:rFonts w:ascii="GHEA Grapalat" w:hAnsi="GHEA Grapalat" w:cs="Times LatArm"/>
          <w:i/>
          <w:lang w:val="hy-AM"/>
        </w:rPr>
        <w:t>։</w:t>
      </w:r>
      <w:r w:rsidRPr="00CD757A">
        <w:rPr>
          <w:rFonts w:ascii="GHEA Grapalat" w:hAnsi="GHEA Grapalat"/>
          <w:i/>
          <w:lang w:val="hy-AM"/>
        </w:rPr>
        <w:t xml:space="preserve"> 1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c.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Ֆրենելյան</w:t>
      </w:r>
      <w:r w:rsidRPr="00CD757A">
        <w:rPr>
          <w:rFonts w:ascii="GHEA Grapalat" w:hAnsi="GHEA Grapalat"/>
          <w:i/>
          <w:lang w:val="hy-AM"/>
        </w:rPr>
        <w:t xml:space="preserve">, </w:t>
      </w:r>
      <w:r w:rsidRPr="00CD757A">
        <w:rPr>
          <w:rFonts w:ascii="GHEA Grapalat" w:hAnsi="GHEA Grapalat" w:cs="Sylfaen"/>
          <w:i/>
          <w:lang w:val="hy-AM"/>
        </w:rPr>
        <w:t>երեսակավոր</w:t>
      </w:r>
      <w:r w:rsidRPr="00CD757A">
        <w:rPr>
          <w:rFonts w:ascii="GHEA Grapalat" w:hAnsi="GHEA Grapalat"/>
          <w:i/>
          <w:lang w:val="hy-AM"/>
        </w:rPr>
        <w:t xml:space="preserve">, </w:t>
      </w:r>
      <w:r w:rsidRPr="00CD757A">
        <w:rPr>
          <w:rFonts w:ascii="GHEA Grapalat" w:hAnsi="GHEA Grapalat" w:cs="Sylfaen"/>
          <w:i/>
          <w:lang w:val="hy-AM"/>
        </w:rPr>
        <w:t>շերտագծավոր</w:t>
      </w:r>
      <w:r w:rsidRPr="00CD757A">
        <w:rPr>
          <w:rFonts w:ascii="GHEA Grapalat" w:hAnsi="GHEA Grapalat"/>
          <w:i/>
          <w:lang w:val="hy-AM"/>
        </w:rPr>
        <w:t xml:space="preserve">, </w:t>
      </w:r>
      <w:r w:rsidRPr="00CD757A">
        <w:rPr>
          <w:rFonts w:ascii="GHEA Grapalat" w:hAnsi="GHEA Grapalat" w:cs="Sylfaen"/>
          <w:i/>
          <w:lang w:val="hy-AM"/>
        </w:rPr>
        <w:t>պրիզմայաձև</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դիֆրակցային օպտիկական</w:t>
      </w:r>
      <w:r w:rsidRPr="00CD757A">
        <w:rPr>
          <w:rFonts w:ascii="GHEA Grapalat" w:hAnsi="GHEA Grapalat"/>
          <w:i/>
          <w:lang w:val="hy-AM"/>
        </w:rPr>
        <w:t xml:space="preserve"> </w:t>
      </w:r>
      <w:r w:rsidRPr="00CD757A">
        <w:rPr>
          <w:rFonts w:ascii="GHEA Grapalat" w:hAnsi="GHEA Grapalat" w:cs="Sylfaen"/>
          <w:i/>
          <w:lang w:val="hy-AM"/>
        </w:rPr>
        <w:t>տարրեր</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d. </w:t>
      </w:r>
      <w:r w:rsidRPr="00CD757A">
        <w:rPr>
          <w:rFonts w:ascii="GHEA Grapalat" w:hAnsi="GHEA Grapalat" w:cs="Sylfaen"/>
          <w:i/>
          <w:lang w:val="hy-AM"/>
        </w:rPr>
        <w:t>Պատրաստված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բորասիլիկատային</w:t>
      </w:r>
      <w:r w:rsidRPr="00CD757A">
        <w:rPr>
          <w:rFonts w:ascii="GHEA Grapalat" w:hAnsi="GHEA Grapalat"/>
          <w:i/>
          <w:lang w:val="hy-AM"/>
        </w:rPr>
        <w:t xml:space="preserve"> </w:t>
      </w:r>
      <w:r w:rsidRPr="00CD757A">
        <w:rPr>
          <w:rFonts w:ascii="GHEA Grapalat" w:hAnsi="GHEA Grapalat" w:cs="Sylfaen"/>
          <w:i/>
          <w:lang w:val="hy-AM"/>
        </w:rPr>
        <w:t>ապակուց, որի գծային</w:t>
      </w:r>
      <w:r w:rsidRPr="00CD757A">
        <w:rPr>
          <w:rFonts w:ascii="GHEA Grapalat" w:hAnsi="GHEA Grapalat"/>
          <w:i/>
          <w:lang w:val="hy-AM"/>
        </w:rPr>
        <w:t xml:space="preserve"> </w:t>
      </w:r>
      <w:r w:rsidRPr="00CD757A">
        <w:rPr>
          <w:rFonts w:ascii="GHEA Grapalat" w:hAnsi="GHEA Grapalat" w:cs="Sylfaen"/>
          <w:i/>
          <w:lang w:val="hy-AM"/>
        </w:rPr>
        <w:t>ջերմային</w:t>
      </w:r>
      <w:r w:rsidRPr="00CD757A">
        <w:rPr>
          <w:rFonts w:ascii="GHEA Grapalat" w:hAnsi="GHEA Grapalat"/>
          <w:i/>
          <w:lang w:val="hy-AM"/>
        </w:rPr>
        <w:t xml:space="preserve"> </w:t>
      </w:r>
      <w:r w:rsidRPr="00CD757A">
        <w:rPr>
          <w:rFonts w:ascii="GHEA Grapalat" w:hAnsi="GHEA Grapalat" w:cs="Sylfaen"/>
          <w:i/>
          <w:lang w:val="hy-AM"/>
        </w:rPr>
        <w:t>ընդլայնման</w:t>
      </w:r>
      <w:r w:rsidRPr="00CD757A">
        <w:rPr>
          <w:rFonts w:ascii="GHEA Grapalat" w:hAnsi="GHEA Grapalat"/>
          <w:i/>
          <w:lang w:val="hy-AM"/>
        </w:rPr>
        <w:t xml:space="preserve"> </w:t>
      </w:r>
      <w:r w:rsidRPr="00CD757A">
        <w:rPr>
          <w:rFonts w:ascii="GHEA Grapalat" w:hAnsi="GHEA Grapalat" w:cs="Sylfaen"/>
          <w:i/>
          <w:lang w:val="hy-AM"/>
        </w:rPr>
        <w:t xml:space="preserve">գործակիցը մեծ է </w:t>
      </w:r>
      <w:r w:rsidRPr="00CD757A">
        <w:rPr>
          <w:rFonts w:ascii="GHEA Grapalat" w:hAnsi="GHEA Grapalat"/>
          <w:i/>
          <w:lang w:val="hy-AM"/>
        </w:rPr>
        <w:t>2,5 x 10</w:t>
      </w:r>
      <w:r w:rsidRPr="00CD757A">
        <w:rPr>
          <w:rFonts w:ascii="GHEA Grapalat" w:hAnsi="GHEA Grapalat"/>
          <w:i/>
          <w:vertAlign w:val="superscript"/>
          <w:lang w:val="hy-AM"/>
        </w:rPr>
        <w:t>6</w:t>
      </w:r>
      <w:r w:rsidRPr="00CD757A">
        <w:rPr>
          <w:rFonts w:ascii="GHEA Grapalat" w:hAnsi="GHEA Grapalat"/>
          <w:i/>
          <w:lang w:val="hy-AM"/>
        </w:rPr>
        <w:t>/K-</w:t>
      </w:r>
      <w:r w:rsidRPr="00CD757A">
        <w:rPr>
          <w:rFonts w:ascii="GHEA Grapalat" w:hAnsi="GHEA Grapalat" w:cs="Sylfaen"/>
          <w:i/>
          <w:lang w:val="hy-AM"/>
        </w:rPr>
        <w:t>ից</w:t>
      </w:r>
      <w:r w:rsidRPr="00CD757A">
        <w:rPr>
          <w:rFonts w:ascii="GHEA Grapalat" w:hAnsi="GHEA Grapalat"/>
          <w:i/>
          <w:lang w:val="hy-AM"/>
        </w:rPr>
        <w:t xml:space="preserve"> 25</w:t>
      </w:r>
      <w:r w:rsidRPr="00CD757A">
        <w:rPr>
          <w:rFonts w:ascii="GHEA Grapalat" w:hAnsi="GHEA Grapalat" w:cs="Sylfaen"/>
          <w:i/>
          <w:vertAlign w:val="superscript"/>
          <w:lang w:val="hy-AM"/>
        </w:rPr>
        <w:t>օ</w:t>
      </w:r>
      <w:r w:rsidRPr="00CD757A">
        <w:rPr>
          <w:rFonts w:ascii="GHEA Grapalat" w:hAnsi="GHEA Grapalat"/>
          <w:i/>
          <w:lang w:val="hy-AM"/>
        </w:rPr>
        <w:t xml:space="preserve">C </w:t>
      </w:r>
      <w:r w:rsidRPr="00CD757A">
        <w:rPr>
          <w:rFonts w:ascii="GHEA Grapalat" w:hAnsi="GHEA Grapalat" w:cs="Sylfaen"/>
          <w:i/>
          <w:lang w:val="hy-AM"/>
        </w:rPr>
        <w:t xml:space="preserve">ջերմաստիճանում; </w:t>
      </w:r>
      <w:r w:rsidRPr="00CD757A">
        <w:rPr>
          <w:rFonts w:ascii="GHEA Grapalat" w:hAnsi="GHEA Grapalat" w:cs="Sylfaen"/>
          <w:i/>
          <w:u w:val="single"/>
          <w:lang w:val="hy-AM"/>
        </w:rPr>
        <w:t>կամ</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e. </w:t>
      </w:r>
      <w:r w:rsidRPr="00CD757A">
        <w:rPr>
          <w:rFonts w:ascii="GHEA Grapalat" w:hAnsi="GHEA Grapalat" w:cs="Sylfaen"/>
          <w:i/>
          <w:lang w:val="hy-AM"/>
        </w:rPr>
        <w:t>Ռենտգենային</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տարրեր</w:t>
      </w:r>
      <w:r w:rsidRPr="00CD757A">
        <w:rPr>
          <w:rFonts w:ascii="GHEA Grapalat" w:hAnsi="GHEA Grapalat"/>
          <w:i/>
          <w:lang w:val="hy-AM"/>
        </w:rPr>
        <w:t xml:space="preserve"> </w:t>
      </w:r>
      <w:r w:rsidRPr="00CD757A">
        <w:rPr>
          <w:rFonts w:ascii="GHEA Grapalat" w:hAnsi="GHEA Grapalat" w:cs="Sylfaen"/>
          <w:i/>
          <w:lang w:val="hy-AM"/>
        </w:rPr>
        <w:t>են, որոնք ունեն՝</w:t>
      </w:r>
      <w:r w:rsidRPr="00CD757A">
        <w:rPr>
          <w:rFonts w:ascii="GHEA Grapalat" w:hAnsi="GHEA Grapalat"/>
          <w:i/>
          <w:lang w:val="hy-AM"/>
        </w:rPr>
        <w:t xml:space="preserve"> </w:t>
      </w:r>
      <w:r w:rsidRPr="00CD757A">
        <w:rPr>
          <w:rFonts w:ascii="GHEA Grapalat" w:hAnsi="GHEA Grapalat" w:cs="Sylfaen"/>
          <w:i/>
          <w:lang w:val="hy-AM"/>
        </w:rPr>
        <w:t>ներքին</w:t>
      </w:r>
      <w:r w:rsidRPr="00CD757A">
        <w:rPr>
          <w:rFonts w:ascii="GHEA Grapalat" w:hAnsi="GHEA Grapalat"/>
          <w:i/>
          <w:lang w:val="hy-AM"/>
        </w:rPr>
        <w:t xml:space="preserve"> </w:t>
      </w:r>
      <w:r w:rsidRPr="00CD757A">
        <w:rPr>
          <w:rFonts w:ascii="GHEA Grapalat" w:hAnsi="GHEA Grapalat" w:cs="Sylfaen"/>
          <w:i/>
          <w:lang w:val="hy-AM"/>
        </w:rPr>
        <w:t>անդրադարձման</w:t>
      </w:r>
      <w:r w:rsidRPr="00CD757A">
        <w:rPr>
          <w:rFonts w:ascii="GHEA Grapalat" w:hAnsi="GHEA Grapalat"/>
          <w:i/>
          <w:lang w:val="hy-AM"/>
        </w:rPr>
        <w:t xml:space="preserve"> </w:t>
      </w:r>
      <w:r w:rsidRPr="00CD757A">
        <w:rPr>
          <w:rFonts w:ascii="GHEA Grapalat" w:hAnsi="GHEA Grapalat" w:cs="Sylfaen"/>
          <w:i/>
          <w:lang w:val="hy-AM"/>
        </w:rPr>
        <w:t xml:space="preserve">ունակություն </w:t>
      </w:r>
      <w:r w:rsidRPr="00CD757A">
        <w:rPr>
          <w:rFonts w:ascii="GHEA Grapalat" w:hAnsi="GHEA Grapalat"/>
          <w:i/>
          <w:lang w:val="hy-AM"/>
        </w:rPr>
        <w:t>(</w:t>
      </w:r>
      <w:r w:rsidRPr="00CD757A">
        <w:rPr>
          <w:rFonts w:ascii="GHEA Grapalat" w:hAnsi="GHEA Grapalat" w:cs="Sylfaen"/>
          <w:i/>
          <w:lang w:val="hy-AM"/>
        </w:rPr>
        <w:t>օրինակ՝</w:t>
      </w:r>
      <w:r w:rsidRPr="00CD757A">
        <w:rPr>
          <w:rFonts w:ascii="GHEA Grapalat" w:hAnsi="GHEA Grapalat"/>
          <w:i/>
          <w:lang w:val="hy-AM"/>
        </w:rPr>
        <w:t xml:space="preserve"> </w:t>
      </w:r>
      <w:r w:rsidRPr="00CD757A">
        <w:rPr>
          <w:rFonts w:ascii="GHEA Grapalat" w:hAnsi="GHEA Grapalat" w:cs="Sylfaen"/>
          <w:i/>
          <w:lang w:val="hy-AM"/>
        </w:rPr>
        <w:t>խողովակաձև</w:t>
      </w:r>
      <w:r w:rsidRPr="00CD757A">
        <w:rPr>
          <w:rFonts w:ascii="GHEA Grapalat" w:hAnsi="GHEA Grapalat"/>
          <w:i/>
          <w:lang w:val="hy-AM"/>
        </w:rPr>
        <w:t xml:space="preserve"> </w:t>
      </w:r>
      <w:r w:rsidRPr="00CD757A">
        <w:rPr>
          <w:rFonts w:ascii="GHEA Grapalat" w:hAnsi="GHEA Grapalat" w:cs="Sylfaen"/>
          <w:i/>
          <w:lang w:val="hy-AM"/>
        </w:rPr>
        <w:t>հայելիներ</w:t>
      </w:r>
      <w:r w:rsidRPr="00CD757A">
        <w:rPr>
          <w:rFonts w:ascii="GHEA Grapalat" w:hAnsi="GHEA Grapalat"/>
          <w:i/>
          <w:lang w:val="hy-AM"/>
        </w:rPr>
        <w:t>)</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Վիմագրական</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ապագնդային</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տարրերի’</w:t>
      </w:r>
      <w:r w:rsidRPr="00CD757A">
        <w:rPr>
          <w:rFonts w:ascii="GHEA Grapalat" w:hAnsi="GHEA Grapalat"/>
          <w:i/>
          <w:lang w:val="hy-AM"/>
        </w:rPr>
        <w:t xml:space="preserve"> </w:t>
      </w:r>
      <w:r w:rsidRPr="00CD757A">
        <w:rPr>
          <w:rFonts w:ascii="GHEA Grapalat" w:hAnsi="GHEA Grapalat" w:cs="Sylfaen"/>
          <w:i/>
          <w:lang w:val="hy-AM"/>
        </w:rPr>
        <w:t>վերաբերյալ</w:t>
      </w:r>
      <w:r w:rsidRPr="00CD757A">
        <w:rPr>
          <w:rFonts w:ascii="GHEA Grapalat" w:hAnsi="GHEA Grapalat"/>
          <w:i/>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3B001 </w:t>
      </w:r>
      <w:r w:rsidRPr="00CD757A">
        <w:rPr>
          <w:rFonts w:ascii="GHEA Grapalat" w:hAnsi="GHEA Grapalat" w:cs="Sylfaen"/>
          <w:i/>
          <w:lang w:val="hy-AM"/>
        </w:rPr>
        <w:t>կետը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6A005 </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Լազերներ</w:t>
      </w:r>
      <w:r w:rsidR="00D76829" w:rsidRPr="00CD757A">
        <w:rPr>
          <w:rFonts w:ascii="GHEA Grapalat" w:hAnsi="GHEA Grapalat" w:cs="Sylfaen"/>
          <w:lang w:val="hy-AM"/>
        </w:rPr>
        <w:t>”</w:t>
      </w:r>
      <w:r w:rsidRPr="00CD757A">
        <w:rPr>
          <w:rFonts w:ascii="GHEA Grapalat" w:hAnsi="GHEA Grapalat"/>
          <w:lang w:val="hy-AM"/>
        </w:rPr>
        <w:t xml:space="preserve">, բացի նրանցից, որոնք հատկորոշված են 0B001.g.5. </w:t>
      </w:r>
      <w:r w:rsidRPr="00CD757A">
        <w:rPr>
          <w:rFonts w:ascii="GHEA Grapalat" w:hAnsi="GHEA Grapalat" w:cs="Sylfaen"/>
          <w:lang w:val="hy-AM"/>
        </w:rPr>
        <w:t>կամ</w:t>
      </w:r>
      <w:r w:rsidRPr="00CD757A">
        <w:rPr>
          <w:rFonts w:ascii="GHEA Grapalat" w:hAnsi="GHEA Grapalat"/>
          <w:lang w:val="hy-AM"/>
        </w:rPr>
        <w:t xml:space="preserve"> 0B001.h.6.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b/>
          <w:i/>
          <w:lang w:val="hy-AM"/>
        </w:rPr>
      </w:pPr>
      <w:r w:rsidRPr="00CD757A">
        <w:rPr>
          <w:rFonts w:ascii="GHEA Grapalat" w:hAnsi="GHEA Grapalat" w:cs="Sylfaen"/>
          <w:b/>
          <w:i/>
          <w:u w:val="single"/>
          <w:lang w:val="hy-AM"/>
        </w:rPr>
        <w:t>Հ</w:t>
      </w:r>
      <w:r w:rsidRPr="00CD757A">
        <w:rPr>
          <w:rFonts w:ascii="GHEA Grapalat" w:hAnsi="GHEA Grapalat"/>
          <w:b/>
          <w:i/>
          <w:u w:val="single"/>
          <w:lang w:val="hy-AM"/>
        </w:rPr>
        <w:t>.</w:t>
      </w:r>
      <w:r w:rsidRPr="00CD757A">
        <w:rPr>
          <w:rFonts w:ascii="GHEA Grapalat" w:hAnsi="GHEA Grapalat" w:cs="Sylfaen"/>
          <w:b/>
          <w:i/>
          <w:u w:val="single"/>
          <w:lang w:val="hy-AM"/>
        </w:rPr>
        <w:t>Ծ</w:t>
      </w:r>
      <w:r w:rsidRPr="00CD757A">
        <w:rPr>
          <w:rFonts w:ascii="GHEA Grapalat" w:hAnsi="GHEA Grapalat"/>
          <w:b/>
          <w:i/>
          <w:u w:val="single"/>
          <w:lang w:val="hy-AM"/>
        </w:rPr>
        <w:t>.</w:t>
      </w:r>
      <w:r w:rsidRPr="00CD757A">
        <w:rPr>
          <w:rFonts w:ascii="GHEA Grapalat" w:hAnsi="GHEA Grapalat"/>
          <w:b/>
          <w:i/>
          <w:lang w:val="hy-AM"/>
        </w:rPr>
        <w:t xml:space="preserve"> </w:t>
      </w:r>
      <w:r w:rsidRPr="00CD757A">
        <w:rPr>
          <w:rFonts w:ascii="GHEA Grapalat" w:hAnsi="GHEA Grapalat" w:cs="Sylfaen"/>
          <w:b/>
          <w:i/>
          <w:lang w:val="hy-AM"/>
        </w:rPr>
        <w:t xml:space="preserve">ՏԵՍ ՆԱԵՎ </w:t>
      </w:r>
      <w:r w:rsidRPr="00CD757A">
        <w:rPr>
          <w:rFonts w:ascii="GHEA Grapalat" w:hAnsi="GHEA Grapalat"/>
          <w:b/>
          <w:i/>
          <w:lang w:val="hy-AM"/>
        </w:rPr>
        <w:t>6A205</w:t>
      </w:r>
      <w:r w:rsidRPr="00CD757A">
        <w:rPr>
          <w:rFonts w:ascii="GHEA Grapalat" w:hAnsi="GHEA Grapalat" w:cs="Times LatArm"/>
          <w:b/>
          <w:i/>
          <w:lang w:val="hy-AM"/>
        </w:rPr>
        <w:t>։</w:t>
      </w:r>
      <w:r w:rsidRPr="00CD757A">
        <w:rPr>
          <w:rFonts w:ascii="GHEA Grapalat" w:hAnsi="GHEA Grapalat"/>
          <w:b/>
          <w:i/>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w:t>
      </w:r>
      <w:r w:rsidRPr="00CD757A">
        <w:rPr>
          <w:rFonts w:ascii="GHEA Grapalat" w:hAnsi="GHEA Grapalat" w:cs="Sylfaen"/>
          <w:i/>
          <w:lang w:val="hy-AM"/>
        </w:rPr>
        <w:t>Իմպուլսային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լազերները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աշխատում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անընդհատ</w:t>
      </w:r>
      <w:r w:rsidRPr="00CD757A">
        <w:rPr>
          <w:rFonts w:ascii="GHEA Grapalat" w:hAnsi="GHEA Grapalat"/>
          <w:i/>
          <w:lang w:val="hy-AM"/>
        </w:rPr>
        <w:t xml:space="preserve"> իմպուլսային ալիքի </w:t>
      </w:r>
      <w:r w:rsidRPr="00CD757A">
        <w:rPr>
          <w:rFonts w:ascii="GHEA Grapalat" w:hAnsi="GHEA Grapalat" w:cs="Sylfaen"/>
          <w:i/>
          <w:lang w:val="hy-AM"/>
        </w:rPr>
        <w:t>ռեժիմում՝</w:t>
      </w:r>
      <w:r w:rsidRPr="00CD757A">
        <w:rPr>
          <w:rFonts w:ascii="GHEA Grapalat" w:hAnsi="GHEA Grapalat"/>
          <w:i/>
          <w:lang w:val="hy-AM"/>
        </w:rPr>
        <w:t xml:space="preserve"> (նոմինալ կայուն էներգիա արձակող </w:t>
      </w:r>
      <w:r w:rsidRPr="00CD757A">
        <w:rPr>
          <w:rFonts w:ascii="GHEA Grapalat" w:hAnsi="GHEA Grapalat" w:cs="Sylfaen"/>
          <w:i/>
          <w:lang w:val="hy-AM"/>
        </w:rPr>
        <w:t>լազեր</w:t>
      </w:r>
      <w:r w:rsidRPr="00CD757A">
        <w:rPr>
          <w:rFonts w:ascii="GHEA Grapalat" w:hAnsi="GHEA Grapalat"/>
          <w:i/>
          <w:lang w:val="hy-AM"/>
        </w:rPr>
        <w:t xml:space="preserve">) </w:t>
      </w:r>
      <w:r w:rsidRPr="00CD757A">
        <w:rPr>
          <w:rFonts w:ascii="GHEA Grapalat" w:hAnsi="GHEA Grapalat" w:cs="Sylfaen"/>
          <w:i/>
          <w:lang w:val="hy-AM"/>
        </w:rPr>
        <w:t>իմպուլսների</w:t>
      </w:r>
      <w:r w:rsidRPr="00CD757A">
        <w:rPr>
          <w:rFonts w:ascii="GHEA Grapalat" w:hAnsi="GHEA Grapalat"/>
          <w:i/>
          <w:lang w:val="hy-AM"/>
        </w:rPr>
        <w:t xml:space="preserve"> </w:t>
      </w:r>
      <w:r w:rsidRPr="00CD757A">
        <w:rPr>
          <w:rFonts w:ascii="GHEA Grapalat" w:hAnsi="GHEA Grapalat" w:cs="Sylfaen"/>
          <w:i/>
          <w:lang w:val="hy-AM"/>
        </w:rPr>
        <w:t>փոխադարձ ծածկումով</w:t>
      </w:r>
      <w:r w:rsidRPr="00CD757A">
        <w:rPr>
          <w:rFonts w:ascii="GHEA Grapalat" w:hAnsi="GHEA Grapalat" w:cs="Times LatArm"/>
          <w:i/>
          <w:lang w:val="hy-AM"/>
        </w:rPr>
        <w:t>։</w:t>
      </w:r>
    </w:p>
    <w:p w:rsidR="00E77C02" w:rsidRPr="00CD757A" w:rsidRDefault="00E77C02" w:rsidP="00483C16">
      <w:pPr>
        <w:spacing w:before="240" w:after="240" w:line="276" w:lineRule="auto"/>
        <w:ind w:left="851" w:right="1013"/>
        <w:jc w:val="both"/>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w:t>
      </w:r>
      <w:r w:rsidRPr="00CD757A">
        <w:rPr>
          <w:rFonts w:ascii="GHEA Grapalat" w:hAnsi="GHEA Grapalat" w:cs="Sylfaen"/>
          <w:i/>
          <w:lang w:val="hy-AM"/>
        </w:rPr>
        <w:t>էքզիմերային</w:t>
      </w:r>
      <w:r w:rsidRPr="00CD757A">
        <w:rPr>
          <w:rFonts w:ascii="GHEA Grapalat" w:hAnsi="GHEA Grapalat"/>
          <w:i/>
          <w:lang w:val="hy-AM"/>
        </w:rPr>
        <w:t xml:space="preserve">, </w:t>
      </w:r>
      <w:r w:rsidRPr="00CD757A">
        <w:rPr>
          <w:rFonts w:ascii="GHEA Grapalat" w:hAnsi="GHEA Grapalat" w:cs="Sylfaen"/>
          <w:i/>
          <w:lang w:val="hy-AM"/>
        </w:rPr>
        <w:t>կիսահաղորդչային</w:t>
      </w:r>
      <w:r w:rsidRPr="00CD757A">
        <w:rPr>
          <w:rFonts w:ascii="GHEA Grapalat" w:hAnsi="GHEA Grapalat"/>
          <w:i/>
          <w:lang w:val="hy-AM"/>
        </w:rPr>
        <w:t xml:space="preserve">, </w:t>
      </w:r>
      <w:r w:rsidRPr="00CD757A">
        <w:rPr>
          <w:rFonts w:ascii="GHEA Grapalat" w:hAnsi="GHEA Grapalat" w:cs="Sylfaen"/>
          <w:i/>
          <w:lang w:val="hy-AM"/>
        </w:rPr>
        <w:t>քիմիական</w:t>
      </w:r>
      <w:r w:rsidRPr="00CD757A">
        <w:rPr>
          <w:rFonts w:ascii="GHEA Grapalat" w:hAnsi="GHEA Grapalat"/>
          <w:i/>
          <w:lang w:val="hy-AM"/>
        </w:rPr>
        <w:t>, CO, CՕ</w:t>
      </w:r>
      <w:r w:rsidRPr="00CD757A">
        <w:rPr>
          <w:rFonts w:ascii="GHEA Grapalat" w:hAnsi="GHEA Grapalat"/>
          <w:i/>
          <w:vertAlign w:val="subscript"/>
          <w:lang w:val="hy-AM"/>
        </w:rPr>
        <w:t>2</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չկրկնվող</w:t>
      </w:r>
      <w:r w:rsidRPr="00CD757A">
        <w:rPr>
          <w:rFonts w:ascii="GHEA Grapalat" w:hAnsi="GHEA Grapalat"/>
          <w:i/>
          <w:lang w:val="hy-AM"/>
        </w:rPr>
        <w:t xml:space="preserve"> </w:t>
      </w:r>
      <w:r w:rsidRPr="00CD757A">
        <w:rPr>
          <w:rFonts w:ascii="GHEA Grapalat" w:hAnsi="GHEA Grapalat" w:cs="Sylfaen"/>
          <w:i/>
          <w:lang w:val="hy-AM"/>
        </w:rPr>
        <w:t>իմպուլսային’</w:t>
      </w:r>
      <w:r w:rsidRPr="00CD757A">
        <w:rPr>
          <w:rFonts w:ascii="GHEA Grapalat" w:hAnsi="GHEA Grapalat"/>
          <w:i/>
          <w:lang w:val="hy-AM"/>
        </w:rPr>
        <w:t xml:space="preserve"> [Nd</w:t>
      </w:r>
      <w:r w:rsidRPr="00CD757A">
        <w:rPr>
          <w:rFonts w:ascii="GHEA Grapalat" w:hAnsi="GHEA Grapalat" w:cs="Times LatArm"/>
          <w:i/>
          <w:lang w:val="hy-AM"/>
        </w:rPr>
        <w:t>։glass]</w:t>
      </w:r>
      <w:r w:rsidRPr="00CD757A">
        <w:rPr>
          <w:rFonts w:ascii="GHEA Grapalat" w:hAnsi="GHEA Grapalat"/>
          <w:i/>
          <w:lang w:val="hy-AM"/>
        </w:rPr>
        <w:t xml:space="preserve"> </w:t>
      </w:r>
      <w:r w:rsidRPr="00CD757A">
        <w:rPr>
          <w:rFonts w:ascii="GHEA Grapalat" w:hAnsi="GHEA Grapalat" w:cs="Sylfaen"/>
          <w:i/>
          <w:lang w:val="hy-AM"/>
        </w:rPr>
        <w:t>ապակե</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հատկորոշված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6A005.d. </w:t>
      </w:r>
      <w:r w:rsidRPr="00CD757A">
        <w:rPr>
          <w:rFonts w:ascii="GHEA Grapalat" w:hAnsi="GHEA Grapalat" w:cs="Sylfaen"/>
          <w:i/>
          <w:lang w:val="hy-AM"/>
        </w:rPr>
        <w:t>կետում</w:t>
      </w:r>
      <w:r w:rsidRPr="00CD757A">
        <w:rPr>
          <w:rFonts w:ascii="GHEA Grapalat" w:hAnsi="GHEA Grapalat" w:cs="Times LatArm"/>
          <w:i/>
          <w:lang w:val="hy-AM"/>
        </w:rPr>
        <w:t xml:space="preserve">։ </w:t>
      </w:r>
    </w:p>
    <w:p w:rsidR="00E77C02" w:rsidRPr="00CD757A" w:rsidRDefault="00E77C02" w:rsidP="00483C16">
      <w:pPr>
        <w:spacing w:before="240" w:after="240" w:line="276" w:lineRule="auto"/>
        <w:ind w:left="851" w:right="1013"/>
        <w:jc w:val="both"/>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 </w:t>
      </w:r>
    </w:p>
    <w:p w:rsidR="00E77C02" w:rsidRPr="00CD757A" w:rsidRDefault="00E77C02" w:rsidP="00483C16">
      <w:pPr>
        <w:spacing w:before="240" w:after="240" w:line="276" w:lineRule="auto"/>
        <w:ind w:left="851" w:right="1013"/>
        <w:jc w:val="both"/>
        <w:rPr>
          <w:rFonts w:ascii="GHEA Grapalat" w:hAnsi="GHEA Grapalat" w:cs="Sylfaen"/>
          <w:i/>
          <w:lang w:val="hy-AM"/>
        </w:rPr>
      </w:pPr>
      <w:r w:rsidRPr="00CD757A">
        <w:rPr>
          <w:rFonts w:ascii="GHEA Grapalat" w:hAnsi="GHEA Grapalat" w:cs="Sylfaen"/>
          <w:i/>
          <w:lang w:val="hy-AM"/>
        </w:rPr>
        <w:lastRenderedPageBreak/>
        <w:t xml:space="preserve">'Չկրկնվող իմպուլս' վերաբերում է այն </w:t>
      </w:r>
      <w:r w:rsidR="009A44E7">
        <w:rPr>
          <w:rFonts w:ascii="GHEA Grapalat" w:hAnsi="GHEA Grapalat" w:cs="Sylfaen"/>
          <w:i/>
          <w:lang w:val="hy-AM"/>
        </w:rPr>
        <w:t>“</w:t>
      </w:r>
      <w:r w:rsidRPr="00CD757A">
        <w:rPr>
          <w:rFonts w:ascii="GHEA Grapalat" w:hAnsi="GHEA Grapalat" w:cs="Sylfaen"/>
          <w:i/>
          <w:lang w:val="hy-AM"/>
        </w:rPr>
        <w:t>լազերներին</w:t>
      </w:r>
      <w:r w:rsidR="00D76829" w:rsidRPr="00CD757A">
        <w:rPr>
          <w:rFonts w:ascii="GHEA Grapalat" w:hAnsi="GHEA Grapalat" w:cs="Sylfaen"/>
          <w:i/>
          <w:lang w:val="hy-AM"/>
        </w:rPr>
        <w:t>”</w:t>
      </w:r>
      <w:r w:rsidRPr="00CD757A">
        <w:rPr>
          <w:rFonts w:ascii="GHEA Grapalat" w:hAnsi="GHEA Grapalat" w:cs="Sylfaen"/>
          <w:i/>
          <w:lang w:val="hy-AM"/>
        </w:rPr>
        <w:t xml:space="preserve">, որոնք արտադրում են կամ եզակի զարկով իմպուլս, կամ որոնց իմպուլսների զարկերի միջև կա ժամանակային ինտերվալ, որը գերազանցում է 1 րոպե: </w:t>
      </w:r>
    </w:p>
    <w:p w:rsidR="00E77C02" w:rsidRPr="00CD757A" w:rsidRDefault="00E77C02" w:rsidP="00483C16">
      <w:pPr>
        <w:spacing w:before="240" w:after="240" w:line="276" w:lineRule="auto"/>
        <w:ind w:left="851" w:right="1013"/>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3</w:t>
      </w:r>
      <w:r w:rsidRPr="00CD757A">
        <w:rPr>
          <w:rFonts w:ascii="GHEA Grapalat" w:hAnsi="GHEA Grapalat"/>
          <w:i/>
          <w:lang w:val="hy-AM"/>
        </w:rPr>
        <w:t xml:space="preserve">. 6.A005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մանրաթելային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լազերները</w:t>
      </w:r>
      <w:r w:rsidR="00D76829" w:rsidRPr="00CD757A">
        <w:rPr>
          <w:rFonts w:ascii="GHEA Grapalat" w:eastAsia="MingLiU_HKSCS" w:hAnsi="GHEA Grapalat" w:cs="MingLiU_HKSCS"/>
          <w:i/>
          <w:lang w:val="hy-AM"/>
        </w:rPr>
        <w:t>”</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851" w:right="1013"/>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4.</w:t>
      </w:r>
      <w:r w:rsidRPr="00CD757A">
        <w:rPr>
          <w:rFonts w:ascii="GHEA Grapalat" w:hAnsi="GHEA Grapalat"/>
          <w:i/>
          <w:iCs/>
          <w:spacing w:val="-4"/>
          <w:lang w:val="hy-AM"/>
        </w:rPr>
        <w:t xml:space="preserve"> </w:t>
      </w:r>
      <w:r w:rsidRPr="00CD757A">
        <w:rPr>
          <w:rFonts w:ascii="GHEA Grapalat" w:hAnsi="GHEA Grapalat" w:cs="Sylfaen"/>
          <w:i/>
          <w:iCs/>
          <w:spacing w:val="-4"/>
          <w:lang w:val="hy-AM"/>
        </w:rPr>
        <w:t>Ա</w:t>
      </w:r>
      <w:r w:rsidRPr="00CD757A">
        <w:rPr>
          <w:rFonts w:ascii="GHEA Grapalat" w:hAnsi="GHEA Grapalat" w:cs="Sylfaen"/>
          <w:i/>
          <w:lang w:val="hy-AM"/>
        </w:rPr>
        <w:t>յն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լազերների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վերահսկողական</w:t>
      </w:r>
      <w:r w:rsidRPr="00CD757A">
        <w:rPr>
          <w:rFonts w:ascii="GHEA Grapalat" w:hAnsi="GHEA Grapalat"/>
          <w:i/>
          <w:lang w:val="hy-AM"/>
        </w:rPr>
        <w:t xml:space="preserve"> </w:t>
      </w:r>
      <w:r w:rsidRPr="00CD757A">
        <w:rPr>
          <w:rFonts w:ascii="GHEA Grapalat" w:hAnsi="GHEA Grapalat" w:cs="Sylfaen"/>
          <w:i/>
          <w:lang w:val="hy-AM"/>
        </w:rPr>
        <w:t>կարգավիճակը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w:t>
      </w:r>
      <w:r w:rsidRPr="00CD757A">
        <w:rPr>
          <w:rFonts w:ascii="GHEA Grapalat" w:hAnsi="GHEA Grapalat" w:cs="Sylfaen"/>
          <w:i/>
          <w:lang w:val="hy-AM"/>
        </w:rPr>
        <w:t>հաճախականության</w:t>
      </w:r>
      <w:r w:rsidRPr="00CD757A">
        <w:rPr>
          <w:rFonts w:ascii="GHEA Grapalat" w:hAnsi="GHEA Grapalat"/>
          <w:i/>
          <w:lang w:val="hy-AM"/>
        </w:rPr>
        <w:t xml:space="preserve"> </w:t>
      </w:r>
      <w:r w:rsidRPr="00CD757A">
        <w:rPr>
          <w:rFonts w:ascii="GHEA Grapalat" w:hAnsi="GHEA Grapalat" w:cs="Sylfaen"/>
          <w:i/>
          <w:lang w:val="hy-AM"/>
        </w:rPr>
        <w:t>փոխակերպման</w:t>
      </w:r>
      <w:r w:rsidRPr="00CD757A">
        <w:rPr>
          <w:rFonts w:ascii="GHEA Grapalat" w:hAnsi="GHEA Grapalat"/>
          <w:i/>
          <w:lang w:val="hy-AM"/>
        </w:rPr>
        <w:t xml:space="preserve"> (</w:t>
      </w:r>
      <w:r w:rsidRPr="00CD757A">
        <w:rPr>
          <w:rFonts w:ascii="GHEA Grapalat" w:hAnsi="GHEA Grapalat" w:cs="Sylfaen"/>
          <w:i/>
          <w:lang w:val="hy-AM"/>
        </w:rPr>
        <w:t>այսինքն</w:t>
      </w:r>
      <w:r w:rsidRPr="00CD757A">
        <w:rPr>
          <w:rFonts w:ascii="GHEA Grapalat" w:hAnsi="GHEA Grapalat"/>
          <w:i/>
          <w:lang w:val="hy-AM"/>
        </w:rPr>
        <w:t xml:space="preserve">` </w:t>
      </w:r>
      <w:r w:rsidRPr="00CD757A">
        <w:rPr>
          <w:rFonts w:ascii="GHEA Grapalat" w:hAnsi="GHEA Grapalat" w:cs="Sylfaen"/>
          <w:i/>
          <w:lang w:val="hy-AM"/>
        </w:rPr>
        <w:t>ալիքի</w:t>
      </w:r>
      <w:r w:rsidRPr="00CD757A">
        <w:rPr>
          <w:rFonts w:ascii="GHEA Grapalat" w:hAnsi="GHEA Grapalat"/>
          <w:i/>
          <w:lang w:val="hy-AM"/>
        </w:rPr>
        <w:t xml:space="preserve"> </w:t>
      </w:r>
      <w:r w:rsidRPr="00CD757A">
        <w:rPr>
          <w:rFonts w:ascii="GHEA Grapalat" w:hAnsi="GHEA Grapalat" w:cs="Sylfaen"/>
          <w:i/>
          <w:lang w:val="hy-AM"/>
        </w:rPr>
        <w:t>երկարության</w:t>
      </w:r>
      <w:r w:rsidRPr="00CD757A">
        <w:rPr>
          <w:rFonts w:ascii="GHEA Grapalat" w:hAnsi="GHEA Grapalat"/>
          <w:i/>
          <w:lang w:val="hy-AM"/>
        </w:rPr>
        <w:t xml:space="preserve"> </w:t>
      </w:r>
      <w:r w:rsidRPr="00CD757A">
        <w:rPr>
          <w:rFonts w:ascii="GHEA Grapalat" w:hAnsi="GHEA Grapalat" w:cs="Sylfaen"/>
          <w:i/>
          <w:lang w:val="hy-AM"/>
        </w:rPr>
        <w:t>փոփոխության</w:t>
      </w:r>
      <w:r w:rsidRPr="00CD757A">
        <w:rPr>
          <w:rFonts w:ascii="GHEA Grapalat" w:hAnsi="GHEA Grapalat"/>
          <w:i/>
          <w:lang w:val="hy-AM"/>
        </w:rPr>
        <w:t xml:space="preserve">) </w:t>
      </w:r>
      <w:r w:rsidRPr="00CD757A">
        <w:rPr>
          <w:rFonts w:ascii="GHEA Grapalat" w:hAnsi="GHEA Grapalat" w:cs="Sylfaen"/>
          <w:i/>
          <w:lang w:val="hy-AM"/>
        </w:rPr>
        <w:t>ֆունկցիա</w:t>
      </w:r>
      <w:r w:rsidRPr="00CD757A">
        <w:rPr>
          <w:rFonts w:ascii="GHEA Grapalat" w:hAnsi="GHEA Grapalat"/>
          <w:i/>
          <w:lang w:val="hy-AM"/>
        </w:rPr>
        <w:t xml:space="preserve">, բացի </w:t>
      </w:r>
      <w:r w:rsidRPr="00CD757A">
        <w:rPr>
          <w:rFonts w:ascii="GHEA Grapalat" w:hAnsi="GHEA Grapalat" w:cs="Sylfaen"/>
          <w:i/>
          <w:lang w:val="hy-AM"/>
        </w:rPr>
        <w:t>մեկ</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լազերից</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մյուսի</w:t>
      </w:r>
      <w:r w:rsidRPr="00CD757A">
        <w:rPr>
          <w:rFonts w:ascii="GHEA Grapalat" w:hAnsi="GHEA Grapalat"/>
          <w:i/>
          <w:lang w:val="hy-AM"/>
        </w:rPr>
        <w:t xml:space="preserve"> մղմ</w:t>
      </w:r>
      <w:r w:rsidRPr="00CD757A">
        <w:rPr>
          <w:rFonts w:ascii="GHEA Grapalat" w:hAnsi="GHEA Grapalat" w:cs="Sylfaen"/>
          <w:i/>
          <w:lang w:val="hy-AM"/>
        </w:rPr>
        <w:t>ան</w:t>
      </w:r>
      <w:r w:rsidRPr="00CD757A">
        <w:rPr>
          <w:rFonts w:ascii="GHEA Grapalat" w:hAnsi="GHEA Grapalat"/>
          <w:i/>
          <w:lang w:val="hy-AM"/>
        </w:rPr>
        <w:t xml:space="preserve"> մեթոդի,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կիրառելով</w:t>
      </w:r>
      <w:r w:rsidRPr="00CD757A">
        <w:rPr>
          <w:rFonts w:ascii="GHEA Grapalat" w:hAnsi="GHEA Grapalat"/>
          <w:i/>
          <w:lang w:val="hy-AM"/>
        </w:rPr>
        <w:t xml:space="preserve"> երկուստեք ելակետային </w:t>
      </w:r>
      <w:r w:rsidR="009A44E7">
        <w:rPr>
          <w:rFonts w:ascii="GHEA Grapalat" w:hAnsi="GHEA Grapalat"/>
          <w:i/>
          <w:lang w:val="hy-AM"/>
        </w:rPr>
        <w:t>“</w:t>
      </w:r>
      <w:r w:rsidRPr="00CD757A">
        <w:rPr>
          <w:rFonts w:ascii="GHEA Grapalat" w:hAnsi="GHEA Grapalat"/>
          <w:i/>
          <w:lang w:val="hy-AM"/>
        </w:rPr>
        <w:t>լազերի</w:t>
      </w:r>
      <w:r w:rsidR="00D76829" w:rsidRPr="00CD757A">
        <w:rPr>
          <w:rFonts w:ascii="GHEA Grapalat" w:hAnsi="GHEA Grapalat"/>
          <w:i/>
          <w:lang w:val="hy-AM"/>
        </w:rPr>
        <w:t>”</w:t>
      </w:r>
      <w:r w:rsidRPr="00CD757A">
        <w:rPr>
          <w:rFonts w:ascii="GHEA Grapalat" w:hAnsi="GHEA Grapalat"/>
          <w:i/>
          <w:lang w:val="hy-AM"/>
        </w:rPr>
        <w:t xml:space="preserve"> և </w:t>
      </w:r>
      <w:r w:rsidRPr="00CD757A">
        <w:rPr>
          <w:rFonts w:ascii="GHEA Grapalat" w:hAnsi="GHEA Grapalat" w:cs="Sylfaen"/>
          <w:i/>
          <w:lang w:val="hy-AM"/>
        </w:rPr>
        <w:t>փոփոխված</w:t>
      </w:r>
      <w:r w:rsidRPr="00CD757A">
        <w:rPr>
          <w:rFonts w:ascii="GHEA Grapalat" w:hAnsi="GHEA Grapalat"/>
          <w:i/>
          <w:lang w:val="hy-AM"/>
        </w:rPr>
        <w:t xml:space="preserve"> </w:t>
      </w:r>
      <w:r w:rsidRPr="00CD757A">
        <w:rPr>
          <w:rFonts w:ascii="GHEA Grapalat" w:hAnsi="GHEA Grapalat" w:cs="Sylfaen"/>
          <w:i/>
          <w:lang w:val="hy-AM"/>
        </w:rPr>
        <w:t>հաճախականությամբ օպտիկական</w:t>
      </w:r>
      <w:r w:rsidRPr="00CD757A">
        <w:rPr>
          <w:rFonts w:ascii="GHEA Grapalat" w:hAnsi="GHEA Grapalat"/>
          <w:i/>
          <w:lang w:val="hy-AM"/>
        </w:rPr>
        <w:t xml:space="preserve"> </w:t>
      </w:r>
      <w:r w:rsidRPr="00CD757A">
        <w:rPr>
          <w:rFonts w:ascii="GHEA Grapalat" w:hAnsi="GHEA Grapalat" w:cs="Sylfaen"/>
          <w:i/>
          <w:lang w:val="hy-AM"/>
        </w:rPr>
        <w:t>արդյունքի վերահսկողության</w:t>
      </w:r>
      <w:r w:rsidRPr="00CD757A">
        <w:rPr>
          <w:rFonts w:ascii="GHEA Grapalat" w:hAnsi="GHEA Grapalat"/>
          <w:i/>
          <w:lang w:val="hy-AM"/>
        </w:rPr>
        <w:t xml:space="preserve"> </w:t>
      </w:r>
      <w:r w:rsidRPr="00CD757A">
        <w:rPr>
          <w:rFonts w:ascii="GHEA Grapalat" w:hAnsi="GHEA Grapalat" w:cs="Sylfaen"/>
          <w:i/>
          <w:lang w:val="hy-AM"/>
        </w:rPr>
        <w:t>պարամետրերը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851" w:right="1013"/>
        <w:jc w:val="both"/>
        <w:rPr>
          <w:rFonts w:ascii="GHEA Grapalat" w:hAnsi="GHEA Grapalat"/>
          <w:i/>
          <w:lang w:val="hy-AM"/>
        </w:rPr>
      </w:pPr>
      <w:r w:rsidRPr="00CD757A">
        <w:rPr>
          <w:rFonts w:ascii="GHEA Grapalat" w:hAnsi="GHEA Grapalat"/>
          <w:i/>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5.</w:t>
      </w:r>
      <w:r w:rsidRPr="00CD757A">
        <w:rPr>
          <w:rFonts w:ascii="GHEA Grapalat" w:hAnsi="GHEA Grapalat"/>
          <w:i/>
          <w:lang w:val="hy-AM"/>
        </w:rPr>
        <w:t xml:space="preserve"> 6.A005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p>
    <w:p w:rsidR="00E77C02" w:rsidRPr="00CD757A" w:rsidRDefault="00E77C02" w:rsidP="00483C16">
      <w:pPr>
        <w:tabs>
          <w:tab w:val="left" w:pos="972"/>
        </w:tabs>
        <w:spacing w:before="240" w:after="240" w:line="276" w:lineRule="auto"/>
        <w:ind w:left="1416"/>
        <w:jc w:val="both"/>
        <w:rPr>
          <w:rFonts w:ascii="GHEA Grapalat" w:hAnsi="GHEA Grapalat"/>
          <w:i/>
          <w:lang w:val="hy-AM"/>
        </w:rPr>
      </w:pPr>
      <w:r w:rsidRPr="00CD757A">
        <w:rPr>
          <w:rFonts w:ascii="GHEA Grapalat" w:hAnsi="GHEA Grapalat"/>
          <w:i/>
          <w:lang w:val="hy-AM"/>
        </w:rPr>
        <w:t>a.</w:t>
      </w:r>
      <w:r w:rsidRPr="00CD757A">
        <w:rPr>
          <w:rFonts w:ascii="GHEA Grapalat" w:hAnsi="GHEA Grapalat"/>
          <w:i/>
          <w:lang w:val="hy-AM"/>
        </w:rPr>
        <w:tab/>
        <w:t xml:space="preserve">Սուտակե-կարմիր` 20 </w:t>
      </w:r>
      <w:r w:rsidRPr="00CD757A">
        <w:rPr>
          <w:rFonts w:ascii="GHEA Grapalat" w:hAnsi="GHEA Grapalat" w:cs="Sylfaen"/>
          <w:i/>
          <w:lang w:val="hy-AM"/>
        </w:rPr>
        <w:t>Ջ</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ցածր</w:t>
      </w:r>
      <w:r w:rsidRPr="00CD757A">
        <w:rPr>
          <w:rFonts w:ascii="GHEA Grapalat" w:hAnsi="GHEA Grapalat"/>
          <w:i/>
          <w:lang w:val="hy-AM"/>
        </w:rPr>
        <w:t xml:space="preserve"> </w:t>
      </w:r>
      <w:r w:rsidRPr="00CD757A">
        <w:rPr>
          <w:rFonts w:ascii="GHEA Grapalat" w:hAnsi="GHEA Grapalat" w:cs="Sylfaen"/>
          <w:i/>
          <w:lang w:val="hy-AM"/>
        </w:rPr>
        <w:t>ելքային</w:t>
      </w:r>
      <w:r w:rsidRPr="00CD757A">
        <w:rPr>
          <w:rFonts w:ascii="GHEA Grapalat" w:hAnsi="GHEA Grapalat"/>
          <w:i/>
          <w:lang w:val="hy-AM"/>
        </w:rPr>
        <w:t xml:space="preserve"> </w:t>
      </w:r>
      <w:r w:rsidRPr="00CD757A">
        <w:rPr>
          <w:rFonts w:ascii="GHEA Grapalat" w:hAnsi="GHEA Grapalat" w:cs="Sylfaen"/>
          <w:i/>
          <w:lang w:val="hy-AM"/>
        </w:rPr>
        <w:t>էներգիայով;</w:t>
      </w:r>
    </w:p>
    <w:p w:rsidR="00E77C02" w:rsidRPr="00CD757A" w:rsidRDefault="00E77C02" w:rsidP="00483C16">
      <w:pPr>
        <w:tabs>
          <w:tab w:val="left" w:pos="972"/>
        </w:tabs>
        <w:spacing w:before="240" w:after="240" w:line="276" w:lineRule="auto"/>
        <w:ind w:left="1416"/>
        <w:jc w:val="both"/>
        <w:rPr>
          <w:rFonts w:ascii="GHEA Grapalat" w:hAnsi="GHEA Grapalat"/>
          <w:i/>
          <w:lang w:val="hy-AM"/>
        </w:rPr>
      </w:pPr>
      <w:r w:rsidRPr="00CD757A">
        <w:rPr>
          <w:rFonts w:ascii="GHEA Grapalat" w:hAnsi="GHEA Grapalat"/>
          <w:i/>
          <w:lang w:val="hy-AM"/>
        </w:rPr>
        <w:t>b.</w:t>
      </w:r>
      <w:r w:rsidRPr="00CD757A">
        <w:rPr>
          <w:rFonts w:ascii="GHEA Grapalat" w:hAnsi="GHEA Grapalat"/>
          <w:i/>
          <w:lang w:val="hy-AM"/>
        </w:rPr>
        <w:tab/>
      </w:r>
      <w:r w:rsidRPr="00CD757A">
        <w:rPr>
          <w:rFonts w:ascii="GHEA Grapalat" w:hAnsi="GHEA Grapalat" w:cs="Sylfaen"/>
          <w:i/>
          <w:lang w:val="hy-AM"/>
        </w:rPr>
        <w:t>Ազոտային;</w:t>
      </w:r>
    </w:p>
    <w:p w:rsidR="00E77C02" w:rsidRPr="00CD757A" w:rsidRDefault="00E77C02" w:rsidP="00483C16">
      <w:pPr>
        <w:tabs>
          <w:tab w:val="left" w:pos="972"/>
        </w:tabs>
        <w:spacing w:before="240" w:after="240" w:line="276" w:lineRule="auto"/>
        <w:ind w:left="1416"/>
        <w:jc w:val="both"/>
        <w:rPr>
          <w:rFonts w:ascii="GHEA Grapalat" w:hAnsi="GHEA Grapalat"/>
          <w:i/>
          <w:lang w:val="hy-AM"/>
        </w:rPr>
      </w:pPr>
      <w:r w:rsidRPr="00CD757A">
        <w:rPr>
          <w:rFonts w:ascii="GHEA Grapalat" w:hAnsi="GHEA Grapalat"/>
          <w:i/>
          <w:lang w:val="hy-AM"/>
        </w:rPr>
        <w:t>c.</w:t>
      </w:r>
      <w:r w:rsidRPr="00CD757A">
        <w:rPr>
          <w:rFonts w:ascii="GHEA Grapalat" w:hAnsi="GHEA Grapalat"/>
          <w:i/>
          <w:lang w:val="hy-AM"/>
        </w:rPr>
        <w:tab/>
      </w:r>
      <w:r w:rsidRPr="00CD757A">
        <w:rPr>
          <w:rFonts w:ascii="GHEA Grapalat" w:hAnsi="GHEA Grapalat" w:cs="Sylfaen"/>
          <w:i/>
          <w:lang w:val="hy-AM"/>
        </w:rPr>
        <w:t>Կրիպտոնային</w:t>
      </w:r>
      <w:r w:rsidRPr="00CD757A">
        <w:rPr>
          <w:rFonts w:ascii="GHEA Grapalat" w:hAnsi="GHEA Grapalat" w:cs="Times LatArm"/>
          <w:i/>
          <w:lang w:val="hy-AM"/>
        </w:rPr>
        <w:t>։</w:t>
      </w:r>
    </w:p>
    <w:p w:rsidR="00E77C02" w:rsidRPr="00CD757A" w:rsidRDefault="00E77C02" w:rsidP="00483C16">
      <w:pPr>
        <w:spacing w:before="240" w:after="240" w:line="276" w:lineRule="auto"/>
        <w:ind w:left="708"/>
        <w:jc w:val="both"/>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6. </w:t>
      </w:r>
      <w:r w:rsidRPr="00CD757A">
        <w:rPr>
          <w:rFonts w:ascii="GHEA Grapalat" w:hAnsi="GHEA Grapalat" w:cs="Sylfaen"/>
          <w:i/>
          <w:lang w:val="hy-AM"/>
        </w:rPr>
        <w:t xml:space="preserve">  6A005.a.  և 6A005.b. կետերի նպատակներով, 'եզակի լայնակի ռեժիմը' վերաբերում է այն "լազերներին", որոնց ճառագայթի պրոֆիլը/բնութագիրն ունի 1,3, կամ դրանից պակաս M2-ֆակտոր, մինչդեռ  'բազմակի լայնակի ռեժիմը' վերաբերում ե այն "լազերներին", որոնց ճառագայթի պրոֆիլը/բնութագիրն ունի 1,3 կամ դրանից բարձր M2-ֆակատոր:</w:t>
      </w:r>
    </w:p>
    <w:p w:rsidR="00E77C02" w:rsidRPr="00CD757A" w:rsidRDefault="00E77C02" w:rsidP="00483C16">
      <w:pPr>
        <w:spacing w:before="240" w:after="240" w:line="276" w:lineRule="auto"/>
        <w:ind w:left="1416"/>
        <w:jc w:val="both"/>
        <w:rPr>
          <w:rFonts w:ascii="GHEA Grapalat" w:hAnsi="GHEA Grapalat" w:cs="Sylfaen"/>
          <w:i/>
          <w:u w:val="single"/>
          <w:lang w:val="hy-AM"/>
        </w:rPr>
      </w:pPr>
    </w:p>
    <w:p w:rsidR="00E77C02" w:rsidRPr="00CD757A" w:rsidRDefault="00E77C02" w:rsidP="00483C16">
      <w:pPr>
        <w:spacing w:before="240" w:after="240" w:line="276" w:lineRule="auto"/>
        <w:ind w:left="1416"/>
        <w:jc w:val="both"/>
        <w:rPr>
          <w:rFonts w:ascii="GHEA Grapalat" w:hAnsi="GHEA Grapalat" w:cs="Sylfaen"/>
          <w:i/>
          <w:u w:val="single"/>
          <w:lang w:val="hy-AM"/>
        </w:rPr>
      </w:pPr>
    </w:p>
    <w:p w:rsidR="00E77C02" w:rsidRPr="00CD757A" w:rsidRDefault="00E77C02" w:rsidP="00483C16">
      <w:pPr>
        <w:spacing w:before="240" w:after="240" w:line="276" w:lineRule="auto"/>
        <w:ind w:left="1416"/>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spacing w:before="240" w:after="240" w:line="276" w:lineRule="auto"/>
        <w:ind w:left="1416" w:right="1003"/>
        <w:jc w:val="both"/>
        <w:rPr>
          <w:rFonts w:ascii="GHEA Grapalat" w:hAnsi="GHEA Grapalat"/>
          <w:i/>
          <w:lang w:val="hy-AM"/>
        </w:rPr>
      </w:pPr>
      <w:r w:rsidRPr="00CD757A">
        <w:rPr>
          <w:rFonts w:ascii="GHEA Grapalat" w:hAnsi="GHEA Grapalat"/>
          <w:i/>
          <w:lang w:val="hy-AM"/>
        </w:rPr>
        <w:t xml:space="preserve">6A005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‘էլեկտրական էներգիան օպտիկականի փոխակերպման աստիճանը’ 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ելքային</w:t>
      </w:r>
      <w:r w:rsidRPr="00CD757A">
        <w:rPr>
          <w:rFonts w:ascii="GHEA Grapalat" w:hAnsi="GHEA Grapalat"/>
          <w:i/>
          <w:lang w:val="hy-AM"/>
        </w:rPr>
        <w:t xml:space="preserve"> </w:t>
      </w:r>
      <w:r w:rsidRPr="00CD757A">
        <w:rPr>
          <w:rFonts w:ascii="GHEA Grapalat" w:hAnsi="GHEA Grapalat" w:cs="Sylfaen"/>
          <w:i/>
          <w:lang w:val="hy-AM"/>
        </w:rPr>
        <w:t>հզորության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միջին</w:t>
      </w:r>
      <w:r w:rsidRPr="00CD757A">
        <w:rPr>
          <w:rFonts w:ascii="GHEA Grapalat" w:hAnsi="GHEA Grapalat"/>
          <w:i/>
          <w:lang w:val="hy-AM"/>
        </w:rPr>
        <w:t xml:space="preserve"> </w:t>
      </w:r>
      <w:r w:rsidRPr="00CD757A">
        <w:rPr>
          <w:rFonts w:ascii="GHEA Grapalat" w:hAnsi="GHEA Grapalat" w:cs="Sylfaen"/>
          <w:i/>
          <w:lang w:val="hy-AM"/>
        </w:rPr>
        <w:t>ելքային</w:t>
      </w:r>
      <w:r w:rsidRPr="00CD757A">
        <w:rPr>
          <w:rFonts w:ascii="GHEA Grapalat" w:hAnsi="GHEA Grapalat"/>
          <w:i/>
          <w:lang w:val="hy-AM"/>
        </w:rPr>
        <w:t xml:space="preserve"> </w:t>
      </w:r>
      <w:r w:rsidRPr="00CD757A">
        <w:rPr>
          <w:rFonts w:ascii="GHEA Grapalat" w:hAnsi="GHEA Grapalat" w:cs="Sylfaen"/>
          <w:i/>
          <w:lang w:val="hy-AM"/>
        </w:rPr>
        <w:t>հզորության</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հարաբերությունը</w:t>
      </w:r>
      <w:r w:rsidRPr="00CD757A">
        <w:rPr>
          <w:rFonts w:ascii="GHEA Grapalat" w:hAnsi="GHEA Grapalat"/>
          <w:i/>
          <w:lang w:val="hy-AM"/>
        </w:rPr>
        <w:t xml:space="preserve">` </w:t>
      </w:r>
      <w:r w:rsidRPr="00CD757A">
        <w:rPr>
          <w:rFonts w:ascii="GHEA Grapalat" w:hAnsi="GHEA Grapalat" w:cs="Sylfaen"/>
          <w:i/>
          <w:lang w:val="hy-AM"/>
        </w:rPr>
        <w:t>ընդհանուր</w:t>
      </w:r>
      <w:r w:rsidRPr="00CD757A">
        <w:rPr>
          <w:rFonts w:ascii="GHEA Grapalat" w:hAnsi="GHEA Grapalat"/>
          <w:i/>
          <w:lang w:val="hy-AM"/>
        </w:rPr>
        <w:t xml:space="preserve"> </w:t>
      </w:r>
      <w:r w:rsidRPr="00CD757A">
        <w:rPr>
          <w:rFonts w:ascii="GHEA Grapalat" w:hAnsi="GHEA Grapalat" w:cs="Sylfaen"/>
          <w:i/>
          <w:lang w:val="hy-AM"/>
        </w:rPr>
        <w:t>էլեկտրականության</w:t>
      </w:r>
      <w:r w:rsidRPr="00CD757A">
        <w:rPr>
          <w:rFonts w:ascii="GHEA Grapalat" w:hAnsi="GHEA Grapalat"/>
          <w:i/>
          <w:lang w:val="hy-AM"/>
        </w:rPr>
        <w:t xml:space="preserve"> </w:t>
      </w:r>
      <w:r w:rsidRPr="00CD757A">
        <w:rPr>
          <w:rFonts w:ascii="GHEA Grapalat" w:hAnsi="GHEA Grapalat" w:cs="Sylfaen"/>
          <w:i/>
          <w:lang w:val="hy-AM"/>
        </w:rPr>
        <w:t>մուտքային</w:t>
      </w:r>
      <w:r w:rsidRPr="00CD757A">
        <w:rPr>
          <w:rFonts w:ascii="GHEA Grapalat" w:hAnsi="GHEA Grapalat"/>
          <w:i/>
          <w:lang w:val="hy-AM"/>
        </w:rPr>
        <w:t xml:space="preserve"> </w:t>
      </w:r>
      <w:r w:rsidRPr="00CD757A">
        <w:rPr>
          <w:rFonts w:ascii="GHEA Grapalat" w:hAnsi="GHEA Grapalat" w:cs="Sylfaen"/>
          <w:i/>
          <w:lang w:val="hy-AM"/>
        </w:rPr>
        <w:t>հզորության</w:t>
      </w:r>
      <w:r w:rsidRPr="00CD757A">
        <w:rPr>
          <w:rFonts w:ascii="GHEA Grapalat" w:hAnsi="GHEA Grapalat"/>
          <w:i/>
          <w:lang w:val="hy-AM"/>
        </w:rPr>
        <w:t xml:space="preserve"> </w:t>
      </w:r>
      <w:r w:rsidRPr="00CD757A">
        <w:rPr>
          <w:rFonts w:ascii="GHEA Grapalat" w:hAnsi="GHEA Grapalat" w:cs="Sylfaen"/>
          <w:i/>
          <w:lang w:val="hy-AM"/>
        </w:rPr>
        <w:t>հետ</w:t>
      </w:r>
      <w:r w:rsidRPr="00CD757A">
        <w:rPr>
          <w:rFonts w:ascii="GHEA Grapalat" w:hAnsi="GHEA Grapalat"/>
          <w:i/>
          <w:lang w:val="hy-AM"/>
        </w:rPr>
        <w:t xml:space="preserve">, </w:t>
      </w:r>
      <w:r w:rsidRPr="00CD757A">
        <w:rPr>
          <w:rFonts w:ascii="GHEA Grapalat" w:hAnsi="GHEA Grapalat" w:cs="Sylfaen"/>
          <w:i/>
          <w:lang w:val="hy-AM"/>
        </w:rPr>
        <w:t>որը</w:t>
      </w:r>
      <w:r w:rsidRPr="00CD757A">
        <w:rPr>
          <w:rFonts w:ascii="GHEA Grapalat" w:hAnsi="GHEA Grapalat"/>
          <w:i/>
          <w:lang w:val="hy-AM"/>
        </w:rPr>
        <w:t xml:space="preserve"> </w:t>
      </w:r>
      <w:r w:rsidRPr="00CD757A">
        <w:rPr>
          <w:rFonts w:ascii="GHEA Grapalat" w:hAnsi="GHEA Grapalat" w:cs="Sylfaen"/>
          <w:i/>
          <w:lang w:val="hy-AM"/>
        </w:rPr>
        <w:t>պահանջվում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աշխատացնելու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ներառյալ</w:t>
      </w:r>
      <w:r w:rsidRPr="00CD757A">
        <w:rPr>
          <w:rFonts w:ascii="GHEA Grapalat" w:hAnsi="GHEA Grapalat"/>
          <w:i/>
          <w:lang w:val="hy-AM"/>
        </w:rPr>
        <w:t xml:space="preserve"> </w:t>
      </w:r>
      <w:r w:rsidRPr="00CD757A">
        <w:rPr>
          <w:rFonts w:ascii="GHEA Grapalat" w:hAnsi="GHEA Grapalat" w:cs="Sylfaen"/>
          <w:i/>
          <w:lang w:val="hy-AM"/>
        </w:rPr>
        <w:t>սնուցող</w:t>
      </w:r>
      <w:r w:rsidRPr="00CD757A">
        <w:rPr>
          <w:rFonts w:ascii="GHEA Grapalat" w:hAnsi="GHEA Grapalat"/>
          <w:i/>
          <w:lang w:val="hy-AM"/>
        </w:rPr>
        <w:t xml:space="preserve"> </w:t>
      </w:r>
      <w:r w:rsidRPr="00CD757A">
        <w:rPr>
          <w:rFonts w:ascii="GHEA Grapalat" w:hAnsi="GHEA Grapalat" w:cs="Sylfaen"/>
          <w:i/>
          <w:lang w:val="hy-AM"/>
        </w:rPr>
        <w:t>էներգիայի</w:t>
      </w:r>
      <w:r w:rsidRPr="00CD757A">
        <w:rPr>
          <w:rFonts w:ascii="GHEA Grapalat" w:hAnsi="GHEA Grapalat"/>
          <w:i/>
          <w:lang w:val="hy-AM"/>
        </w:rPr>
        <w:t xml:space="preserve"> </w:t>
      </w:r>
      <w:r w:rsidRPr="00CD757A">
        <w:rPr>
          <w:rFonts w:ascii="GHEA Grapalat" w:hAnsi="GHEA Grapalat" w:cs="Sylfaen"/>
          <w:i/>
          <w:lang w:val="hy-AM"/>
        </w:rPr>
        <w:t>պայմանները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ջերմային</w:t>
      </w:r>
      <w:r w:rsidRPr="00CD757A">
        <w:rPr>
          <w:rFonts w:ascii="GHEA Grapalat" w:hAnsi="GHEA Grapalat"/>
          <w:i/>
          <w:lang w:val="hy-AM"/>
        </w:rPr>
        <w:t xml:space="preserve"> </w:t>
      </w:r>
      <w:r w:rsidRPr="00CD757A">
        <w:rPr>
          <w:rFonts w:ascii="GHEA Grapalat" w:hAnsi="GHEA Grapalat" w:cs="Sylfaen"/>
          <w:i/>
          <w:lang w:val="hy-AM"/>
        </w:rPr>
        <w:t>պայմանները/</w:t>
      </w:r>
      <w:r w:rsidRPr="00CD757A">
        <w:rPr>
          <w:rFonts w:ascii="GHEA Grapalat" w:hAnsi="GHEA Grapalat"/>
          <w:i/>
          <w:lang w:val="hy-AM"/>
        </w:rPr>
        <w:t xml:space="preserve"> </w:t>
      </w:r>
      <w:r w:rsidRPr="00CD757A">
        <w:rPr>
          <w:rFonts w:ascii="GHEA Grapalat" w:hAnsi="GHEA Grapalat" w:cs="Sylfaen"/>
          <w:i/>
          <w:lang w:val="hy-AM"/>
        </w:rPr>
        <w:t>ջերմափոխանակումը</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lastRenderedPageBreak/>
        <w:t xml:space="preserve">a. </w:t>
      </w:r>
      <w:r w:rsidRPr="00CD757A">
        <w:rPr>
          <w:rFonts w:ascii="GHEA Grapalat" w:hAnsi="GHEA Grapalat" w:cs="Sylfaen"/>
          <w:lang w:val="hy-AM"/>
        </w:rPr>
        <w:t>Ոչ</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վերակազմակերպելի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ալիքով</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նոմինալ</w:t>
      </w:r>
      <w:r w:rsidRPr="00CD757A">
        <w:rPr>
          <w:rFonts w:ascii="GHEA Grapalat" w:hAnsi="GHEA Grapalat"/>
          <w:lang w:val="hy-AM"/>
        </w:rPr>
        <w:t xml:space="preserve"> </w:t>
      </w:r>
      <w:r w:rsidRPr="00CD757A">
        <w:rPr>
          <w:rFonts w:ascii="GHEA Grapalat" w:hAnsi="GHEA Grapalat" w:cs="Sylfaen"/>
          <w:lang w:val="hy-AM"/>
        </w:rPr>
        <w:t>կայուն</w:t>
      </w:r>
      <w:r w:rsidRPr="00CD757A">
        <w:rPr>
          <w:rFonts w:ascii="GHEA Grapalat" w:hAnsi="GHEA Grapalat"/>
          <w:lang w:val="hy-AM"/>
        </w:rPr>
        <w:t xml:space="preserve"> </w:t>
      </w:r>
      <w:r w:rsidRPr="00CD757A">
        <w:rPr>
          <w:rFonts w:ascii="GHEA Grapalat" w:hAnsi="GHEA Grapalat" w:cs="Sylfaen"/>
          <w:lang w:val="hy-AM"/>
        </w:rPr>
        <w:t>էներգիա</w:t>
      </w:r>
      <w:r w:rsidRPr="00CD757A">
        <w:rPr>
          <w:rFonts w:ascii="GHEA Grapalat" w:hAnsi="GHEA Grapalat"/>
          <w:lang w:val="hy-AM"/>
        </w:rPr>
        <w:t xml:space="preserve"> արձակող </w:t>
      </w:r>
      <w:r w:rsidRPr="00CD757A">
        <w:rPr>
          <w:rFonts w:ascii="GHEA Grapalat" w:hAnsi="GHEA Grapalat" w:cs="Sylfaen"/>
          <w:lang w:val="hy-AM"/>
        </w:rPr>
        <w:t>լազերները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1.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պակաս է </w:t>
      </w:r>
      <w:r w:rsidRPr="00CD757A">
        <w:rPr>
          <w:rFonts w:ascii="GHEA Grapalat" w:hAnsi="GHEA Grapalat"/>
          <w:lang w:val="hy-AM"/>
        </w:rPr>
        <w:t xml:space="preserve">150 </w:t>
      </w:r>
      <w:r w:rsidRPr="00CD757A">
        <w:rPr>
          <w:rFonts w:ascii="GHEA Grapalat" w:hAnsi="GHEA Grapalat" w:cs="Sylfaen"/>
          <w:lang w:val="hy-AM"/>
        </w:rPr>
        <w:t>նմ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և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էներգիայի</w:t>
      </w:r>
      <w:r w:rsidRPr="00CD757A">
        <w:rPr>
          <w:rFonts w:ascii="GHEA Grapalat" w:hAnsi="GHEA Grapalat"/>
          <w:lang w:val="hy-AM"/>
        </w:rPr>
        <w:t xml:space="preserve"> </w:t>
      </w:r>
      <w:r w:rsidRPr="00CD757A">
        <w:rPr>
          <w:rFonts w:ascii="GHEA Grapalat" w:hAnsi="GHEA Grapalat" w:cs="Sylfaen"/>
          <w:lang w:val="hy-AM"/>
        </w:rPr>
        <w:t xml:space="preserve">հզորությունը գերազանցում է </w:t>
      </w:r>
      <w:r w:rsidRPr="00CD757A">
        <w:rPr>
          <w:rFonts w:ascii="GHEA Grapalat" w:hAnsi="GHEA Grapalat"/>
          <w:lang w:val="hy-AM"/>
        </w:rPr>
        <w:t>1</w:t>
      </w:r>
      <w:r w:rsidRPr="00CD757A">
        <w:rPr>
          <w:rFonts w:ascii="GHEA Grapalat" w:hAnsi="GHEA Grapalat" w:cs="Sylfaen"/>
          <w:lang w:val="hy-AM"/>
        </w:rPr>
        <w:t>Վտ;</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հավասար է կամ ավել է </w:t>
      </w:r>
      <w:r w:rsidRPr="00CD757A">
        <w:rPr>
          <w:rFonts w:ascii="GHEA Grapalat" w:hAnsi="GHEA Grapalat"/>
          <w:lang w:val="hy-AM"/>
        </w:rPr>
        <w:t xml:space="preserve">150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բայց</w:t>
      </w:r>
      <w:r w:rsidRPr="00CD757A">
        <w:rPr>
          <w:rFonts w:ascii="GHEA Grapalat" w:hAnsi="GHEA Grapalat"/>
          <w:lang w:val="hy-AM"/>
        </w:rPr>
        <w:t xml:space="preserve"> </w:t>
      </w:r>
      <w:r w:rsidRPr="00CD757A">
        <w:rPr>
          <w:rFonts w:ascii="GHEA Grapalat" w:hAnsi="GHEA Grapalat" w:cs="Sylfaen"/>
          <w:lang w:val="hy-AM"/>
        </w:rPr>
        <w:t xml:space="preserve">չի գերազանցում </w:t>
      </w:r>
      <w:r w:rsidRPr="00CD757A">
        <w:rPr>
          <w:rFonts w:ascii="GHEA Grapalat" w:hAnsi="GHEA Grapalat"/>
          <w:lang w:val="hy-AM"/>
        </w:rPr>
        <w:t xml:space="preserve">510 </w:t>
      </w:r>
      <w:r w:rsidRPr="00CD757A">
        <w:rPr>
          <w:rFonts w:ascii="GHEA Grapalat" w:hAnsi="GHEA Grapalat" w:cs="Sylfaen"/>
          <w:lang w:val="hy-AM"/>
        </w:rPr>
        <w:t>նմ</w:t>
      </w:r>
      <w:r w:rsidRPr="00CD757A">
        <w:rPr>
          <w:rFonts w:ascii="GHEA Grapalat" w:hAnsi="GHEA Grapalat"/>
          <w:lang w:val="hy-AM"/>
        </w:rPr>
        <w:t xml:space="preserve">, և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w:t>
      </w:r>
      <w:r w:rsidRPr="00CD757A">
        <w:rPr>
          <w:rFonts w:ascii="GHEA Grapalat" w:hAnsi="GHEA Grapalat"/>
          <w:lang w:val="hy-AM"/>
        </w:rPr>
        <w:t xml:space="preserve"> 30</w:t>
      </w:r>
      <w:r w:rsidRPr="00CD757A">
        <w:rPr>
          <w:rFonts w:ascii="GHEA Grapalat" w:hAnsi="GHEA Grapalat" w:cs="Sylfaen"/>
          <w:lang w:val="hy-AM"/>
        </w:rPr>
        <w:t xml:space="preserve">Վտ; </w:t>
      </w:r>
    </w:p>
    <w:p w:rsidR="00E77C02" w:rsidRPr="00CD757A" w:rsidRDefault="00E77C02" w:rsidP="00483C16">
      <w:pPr>
        <w:spacing w:before="240" w:after="240" w:line="276" w:lineRule="auto"/>
        <w:ind w:left="1416"/>
        <w:jc w:val="both"/>
        <w:rPr>
          <w:rFonts w:ascii="GHEA Grapalat" w:hAnsi="GHEA Grapalat"/>
          <w:spacing w:val="-2"/>
          <w:u w:val="single"/>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lang w:val="hy-AM"/>
        </w:rPr>
        <w:t xml:space="preserve">6.A005.a.2.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վերահսկում</w:t>
      </w:r>
      <w:r w:rsidRPr="00CD757A">
        <w:rPr>
          <w:rFonts w:ascii="GHEA Grapalat" w:hAnsi="GHEA Grapalat"/>
          <w:i/>
          <w:lang w:val="hy-AM"/>
        </w:rPr>
        <w:t xml:space="preserve"> </w:t>
      </w:r>
      <w:r w:rsidRPr="00CD757A">
        <w:rPr>
          <w:rFonts w:ascii="GHEA Grapalat" w:hAnsi="GHEA Grapalat" w:cs="Sylfaen"/>
          <w:i/>
          <w:lang w:val="hy-AM"/>
        </w:rPr>
        <w:t>արգոնային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ելքային</w:t>
      </w:r>
      <w:r w:rsidRPr="00CD757A">
        <w:rPr>
          <w:rFonts w:ascii="GHEA Grapalat" w:hAnsi="GHEA Grapalat"/>
          <w:i/>
          <w:lang w:val="hy-AM"/>
        </w:rPr>
        <w:t xml:space="preserve"> </w:t>
      </w:r>
      <w:r w:rsidRPr="00CD757A">
        <w:rPr>
          <w:rFonts w:ascii="GHEA Grapalat" w:hAnsi="GHEA Grapalat" w:cs="Sylfaen"/>
          <w:i/>
          <w:lang w:val="hy-AM"/>
        </w:rPr>
        <w:t>հզորությունը</w:t>
      </w:r>
      <w:r w:rsidRPr="00CD757A">
        <w:rPr>
          <w:rFonts w:ascii="GHEA Grapalat" w:hAnsi="GHEA Grapalat"/>
          <w:i/>
          <w:lang w:val="hy-AM"/>
        </w:rPr>
        <w:t xml:space="preserve">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է 50 </w:t>
      </w:r>
      <w:r w:rsidRPr="00CD757A">
        <w:rPr>
          <w:rFonts w:ascii="GHEA Grapalat" w:hAnsi="GHEA Grapalat" w:cs="Sylfaen"/>
          <w:i/>
          <w:lang w:val="hy-AM"/>
        </w:rPr>
        <w:t>Վտ</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ալիքի երկարությունը գերազանցում է </w:t>
      </w:r>
      <w:r w:rsidRPr="00CD757A">
        <w:rPr>
          <w:rFonts w:ascii="GHEA Grapalat" w:hAnsi="GHEA Grapalat"/>
          <w:lang w:val="hy-AM"/>
        </w:rPr>
        <w:t xml:space="preserve">510 </w:t>
      </w:r>
      <w:r w:rsidRPr="00CD757A">
        <w:rPr>
          <w:rFonts w:ascii="GHEA Grapalat" w:hAnsi="GHEA Grapalat" w:cs="Sylfaen"/>
          <w:lang w:val="hy-AM"/>
        </w:rPr>
        <w:t xml:space="preserve">նմ, բայց չի գերազանցում </w:t>
      </w:r>
      <w:r w:rsidRPr="00CD757A">
        <w:rPr>
          <w:rFonts w:ascii="GHEA Grapalat" w:hAnsi="GHEA Grapalat"/>
          <w:lang w:val="hy-AM"/>
        </w:rPr>
        <w:t xml:space="preserve">540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a. ելքային ալիքը գեներացվում է մեկ լայնակի ռեժիմով</w:t>
      </w:r>
      <w:r w:rsidRPr="00CD757A">
        <w:rPr>
          <w:rFonts w:ascii="GHEA Grapalat" w:hAnsi="GHEA Grapalat" w:cs="Sylfaen"/>
          <w:lang w:val="hy-AM"/>
        </w:rPr>
        <w:t xml:space="preserve">, և ելքային հզորությունը գերազանցում է </w:t>
      </w:r>
      <w:r w:rsidRPr="00CD757A">
        <w:rPr>
          <w:rFonts w:ascii="GHEA Grapalat" w:hAnsi="GHEA Grapalat"/>
          <w:lang w:val="hy-AM"/>
        </w:rPr>
        <w:t xml:space="preserve">50 </w:t>
      </w:r>
      <w:r w:rsidRPr="00CD757A">
        <w:rPr>
          <w:rFonts w:ascii="GHEA Grapalat" w:hAnsi="GHEA Grapalat" w:cs="Sylfaen"/>
          <w:lang w:val="hy-AM"/>
        </w:rPr>
        <w:t>Վտ;</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ելքային ալիքը գեներացվում է </w:t>
      </w:r>
      <w:r w:rsidRPr="00CD757A">
        <w:rPr>
          <w:rFonts w:ascii="GHEA Grapalat" w:hAnsi="GHEA Grapalat" w:cs="Sylfaen"/>
          <w:lang w:val="hy-AM"/>
        </w:rPr>
        <w:t>բազմակի</w:t>
      </w:r>
      <w:r w:rsidRPr="00CD757A">
        <w:rPr>
          <w:rFonts w:ascii="GHEA Grapalat" w:hAnsi="GHEA Grapalat"/>
          <w:lang w:val="hy-AM"/>
        </w:rPr>
        <w:t xml:space="preserve"> լայնակի ռեժիմով և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w:t>
      </w:r>
      <w:r w:rsidRPr="00CD757A">
        <w:rPr>
          <w:rFonts w:ascii="GHEA Grapalat" w:hAnsi="GHEA Grapalat"/>
          <w:lang w:val="hy-AM"/>
        </w:rPr>
        <w:t xml:space="preserve"> 150 </w:t>
      </w:r>
      <w:r w:rsidRPr="00CD757A">
        <w:rPr>
          <w:rFonts w:ascii="GHEA Grapalat" w:hAnsi="GHEA Grapalat" w:cs="Sylfaen"/>
          <w:lang w:val="hy-AM"/>
        </w:rPr>
        <w:t>Վտ</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4.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 xml:space="preserve">ալիքի երկարությունը գերազանցում է </w:t>
      </w:r>
      <w:r w:rsidRPr="00CD757A">
        <w:rPr>
          <w:rFonts w:ascii="GHEA Grapalat" w:hAnsi="GHEA Grapalat"/>
          <w:lang w:val="hy-AM"/>
        </w:rPr>
        <w:t xml:space="preserve">540 </w:t>
      </w:r>
      <w:r w:rsidRPr="00CD757A">
        <w:rPr>
          <w:rFonts w:ascii="GHEA Grapalat" w:hAnsi="GHEA Grapalat" w:cs="Sylfaen"/>
          <w:lang w:val="hy-AM"/>
        </w:rPr>
        <w:t>նմ, բայց չի գերազանցում 800</w:t>
      </w:r>
      <w:r w:rsidRPr="00CD757A">
        <w:rPr>
          <w:rFonts w:ascii="GHEA Grapalat" w:hAnsi="GHEA Grapalat"/>
          <w:lang w:val="hy-AM"/>
        </w:rPr>
        <w:t xml:space="preserve">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30 </w:t>
      </w:r>
      <w:r w:rsidRPr="00CD757A">
        <w:rPr>
          <w:rFonts w:ascii="GHEA Grapalat" w:hAnsi="GHEA Grapalat" w:cs="Sylfaen"/>
          <w:lang w:val="hy-AM"/>
        </w:rPr>
        <w:t>Վտ գերազանցող ելքային</w:t>
      </w:r>
      <w:r w:rsidRPr="00CD757A">
        <w:rPr>
          <w:rFonts w:ascii="GHEA Grapalat" w:hAnsi="GHEA Grapalat"/>
          <w:lang w:val="hy-AM"/>
        </w:rPr>
        <w:t xml:space="preserve"> </w:t>
      </w:r>
      <w:r w:rsidRPr="00CD757A">
        <w:rPr>
          <w:rFonts w:ascii="GHEA Grapalat" w:hAnsi="GHEA Grapalat" w:cs="Sylfaen"/>
          <w:lang w:val="hy-AM"/>
        </w:rPr>
        <w:t>հզորություն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5.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ալիքի երկարությունը գերազանցում է 800</w:t>
      </w:r>
      <w:r w:rsidRPr="00CD757A">
        <w:rPr>
          <w:rFonts w:ascii="GHEA Grapalat" w:hAnsi="GHEA Grapalat"/>
          <w:lang w:val="hy-AM"/>
        </w:rPr>
        <w:t xml:space="preserve"> </w:t>
      </w:r>
      <w:r w:rsidRPr="00CD757A">
        <w:rPr>
          <w:rFonts w:ascii="GHEA Grapalat" w:hAnsi="GHEA Grapalat" w:cs="Sylfaen"/>
          <w:lang w:val="hy-AM"/>
        </w:rPr>
        <w:t>նմ, բայց չի գերազանցում 975</w:t>
      </w:r>
      <w:r w:rsidRPr="00CD757A">
        <w:rPr>
          <w:rFonts w:ascii="GHEA Grapalat" w:hAnsi="GHEA Grapalat"/>
          <w:lang w:val="hy-AM"/>
        </w:rPr>
        <w:t xml:space="preserve">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ունի 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a. ելքային ալիքը գեներացվում է մեկ լայնակի ռեժիմով</w:t>
      </w:r>
      <w:r w:rsidRPr="00CD757A">
        <w:rPr>
          <w:rFonts w:ascii="GHEA Grapalat" w:hAnsi="GHEA Grapalat" w:cs="Sylfaen"/>
          <w:lang w:val="hy-AM"/>
        </w:rPr>
        <w:t xml:space="preserve">, և ելքային հզորությունը գերազանցում է </w:t>
      </w:r>
      <w:r w:rsidRPr="00CD757A">
        <w:rPr>
          <w:rFonts w:ascii="GHEA Grapalat" w:hAnsi="GHEA Grapalat"/>
          <w:lang w:val="hy-AM"/>
        </w:rPr>
        <w:t xml:space="preserve">50 </w:t>
      </w:r>
      <w:r w:rsidRPr="00CD757A">
        <w:rPr>
          <w:rFonts w:ascii="GHEA Grapalat" w:hAnsi="GHEA Grapalat" w:cs="Sylfaen"/>
          <w:lang w:val="hy-AM"/>
        </w:rPr>
        <w:t>Վտ;</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ելքային ալիքը գեներացվում է </w:t>
      </w:r>
      <w:r w:rsidRPr="00CD757A">
        <w:rPr>
          <w:rFonts w:ascii="GHEA Grapalat" w:hAnsi="GHEA Grapalat" w:cs="Sylfaen"/>
          <w:lang w:val="hy-AM"/>
        </w:rPr>
        <w:t>բազմակի</w:t>
      </w:r>
      <w:r w:rsidRPr="00CD757A">
        <w:rPr>
          <w:rFonts w:ascii="GHEA Grapalat" w:hAnsi="GHEA Grapalat"/>
          <w:lang w:val="hy-AM"/>
        </w:rPr>
        <w:t xml:space="preserve"> լայնակի ռեժիմով և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w:t>
      </w:r>
      <w:r w:rsidRPr="00CD757A">
        <w:rPr>
          <w:rFonts w:ascii="GHEA Grapalat" w:hAnsi="GHEA Grapalat"/>
          <w:lang w:val="hy-AM"/>
        </w:rPr>
        <w:t xml:space="preserve"> 80 </w:t>
      </w:r>
      <w:r w:rsidRPr="00CD757A">
        <w:rPr>
          <w:rFonts w:ascii="GHEA Grapalat" w:hAnsi="GHEA Grapalat" w:cs="Sylfaen"/>
          <w:lang w:val="hy-AM"/>
        </w:rPr>
        <w:t>Վտ</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6.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ալիքի երկարությունը գերազանցում է 975</w:t>
      </w:r>
      <w:r w:rsidRPr="00CD757A">
        <w:rPr>
          <w:rFonts w:ascii="GHEA Grapalat" w:hAnsi="GHEA Grapalat"/>
          <w:lang w:val="hy-AM"/>
        </w:rPr>
        <w:t xml:space="preserve"> </w:t>
      </w:r>
      <w:r w:rsidRPr="00CD757A">
        <w:rPr>
          <w:rFonts w:ascii="GHEA Grapalat" w:hAnsi="GHEA Grapalat" w:cs="Sylfaen"/>
          <w:lang w:val="hy-AM"/>
        </w:rPr>
        <w:t>նմ, բայց չի գերազանցում 1 150 նմ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ունի 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a. ելքային ալիքը գեներացվում է մեկ լայնակի ռեժիմով</w:t>
      </w:r>
      <w:r w:rsidRPr="00CD757A">
        <w:rPr>
          <w:rFonts w:ascii="GHEA Grapalat" w:hAnsi="GHEA Grapalat" w:cs="Sylfaen"/>
          <w:lang w:val="hy-AM"/>
        </w:rPr>
        <w:t xml:space="preserve">, և ելքային հզորությունը գերազանցում է </w:t>
      </w:r>
      <w:r w:rsidRPr="00CD757A">
        <w:rPr>
          <w:rFonts w:ascii="GHEA Grapalat" w:hAnsi="GHEA Grapalat"/>
          <w:lang w:val="hy-AM"/>
        </w:rPr>
        <w:t xml:space="preserve">500 </w:t>
      </w:r>
      <w:r w:rsidRPr="00CD757A">
        <w:rPr>
          <w:rFonts w:ascii="GHEA Grapalat" w:hAnsi="GHEA Grapalat" w:cs="Sylfaen"/>
          <w:lang w:val="hy-AM"/>
        </w:rPr>
        <w:t>Վտ;</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1. Ելքային հզորությունը գերազանցում է 1 000 Վտ; կամ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2. Ունի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2692" w:hanging="284"/>
        <w:rPr>
          <w:rFonts w:ascii="GHEA Grapalat" w:hAnsi="GHEA Grapalat"/>
          <w:lang w:val="hy-AM"/>
        </w:rPr>
      </w:pPr>
      <w:r w:rsidRPr="00CD757A">
        <w:rPr>
          <w:rFonts w:ascii="GHEA Grapalat" w:hAnsi="GHEA Grapalat"/>
          <w:lang w:val="hy-AM"/>
        </w:rPr>
        <w:lastRenderedPageBreak/>
        <w:t xml:space="preserve">a. Ելքային հզորությունը գերազանցում է 500 Վտ; և  </w:t>
      </w:r>
    </w:p>
    <w:p w:rsidR="00E77C02" w:rsidRPr="00CD757A" w:rsidRDefault="00E77C02" w:rsidP="00483C16">
      <w:pPr>
        <w:pStyle w:val="BodyText"/>
        <w:tabs>
          <w:tab w:val="left" w:pos="-3119"/>
        </w:tabs>
        <w:autoSpaceDE w:val="0"/>
        <w:autoSpaceDN w:val="0"/>
        <w:adjustRightInd w:val="0"/>
        <w:spacing w:before="240" w:after="240" w:line="276" w:lineRule="auto"/>
        <w:ind w:left="2692" w:hanging="284"/>
        <w:rPr>
          <w:rFonts w:ascii="GHEA Grapalat" w:hAnsi="GHEA Grapalat"/>
          <w:lang w:val="hy-AM"/>
        </w:rPr>
      </w:pPr>
      <w:r w:rsidRPr="00CD757A">
        <w:rPr>
          <w:rFonts w:ascii="GHEA Grapalat" w:hAnsi="GHEA Grapalat"/>
          <w:lang w:val="hy-AM"/>
        </w:rPr>
        <w:t xml:space="preserve">b.  Սպեկտրային ընդգրկույթը 40 Գհց-ից պակաս է, կամ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ելքային ալիքը գեներացվում է </w:t>
      </w:r>
      <w:r w:rsidRPr="00CD757A">
        <w:rPr>
          <w:rFonts w:ascii="GHEA Grapalat" w:hAnsi="GHEA Grapalat" w:cs="Sylfaen"/>
          <w:lang w:val="hy-AM"/>
        </w:rPr>
        <w:t>բազմակի</w:t>
      </w:r>
      <w:r w:rsidRPr="00CD757A">
        <w:rPr>
          <w:rFonts w:ascii="GHEA Grapalat" w:hAnsi="GHEA Grapalat"/>
          <w:lang w:val="hy-AM"/>
        </w:rPr>
        <w:t xml:space="preserve"> լայնակի ռեժիմով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1. ‘Է</w:t>
      </w:r>
      <w:r w:rsidRPr="00CD757A">
        <w:rPr>
          <w:rFonts w:ascii="GHEA Grapalat" w:hAnsi="GHEA Grapalat" w:cs="Sylfaen"/>
          <w:lang w:val="hy-AM"/>
        </w:rPr>
        <w:t xml:space="preserve">լեկտրական էներգիան օպտիկականի փոխակերպման աստիճանը’ գերազանցում է </w:t>
      </w:r>
      <w:r w:rsidRPr="00CD757A">
        <w:rPr>
          <w:rFonts w:ascii="GHEA Grapalat" w:hAnsi="GHEA Grapalat"/>
          <w:lang w:val="hy-AM"/>
        </w:rPr>
        <w:t xml:space="preserve">18%, և էներգիայի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հզորությունը գերազանցում է </w:t>
      </w:r>
      <w:r w:rsidRPr="00CD757A">
        <w:rPr>
          <w:rFonts w:ascii="GHEA Grapalat" w:hAnsi="GHEA Grapalat"/>
          <w:lang w:val="hy-AM"/>
        </w:rPr>
        <w:t xml:space="preserve">500 </w:t>
      </w:r>
      <w:r w:rsidRPr="00CD757A">
        <w:rPr>
          <w:rFonts w:ascii="GHEA Grapalat" w:hAnsi="GHEA Grapalat" w:cs="Sylfaen"/>
          <w:lang w:val="hy-AM"/>
        </w:rPr>
        <w:t>Վտ;</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հզորությունը գերազանցում է </w:t>
      </w:r>
      <w:r w:rsidRPr="00CD757A">
        <w:rPr>
          <w:rFonts w:ascii="GHEA Grapalat" w:hAnsi="GHEA Grapalat"/>
          <w:lang w:val="hy-AM"/>
        </w:rPr>
        <w:t>2 կ</w:t>
      </w:r>
      <w:r w:rsidRPr="00CD757A">
        <w:rPr>
          <w:rFonts w:ascii="GHEA Grapalat" w:hAnsi="GHEA Grapalat" w:cs="Sylfaen"/>
          <w:lang w:val="hy-AM"/>
        </w:rPr>
        <w:t>Վտ</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spacing w:before="240" w:after="240" w:line="276" w:lineRule="auto"/>
        <w:ind w:left="1984" w:right="1008"/>
        <w:jc w:val="both"/>
        <w:rPr>
          <w:rFonts w:ascii="GHEA Grapalat" w:hAnsi="GHEA Grapalat"/>
          <w:i/>
          <w:lang w:val="hy-AM"/>
        </w:rPr>
      </w:pPr>
      <w:r w:rsidRPr="00CD757A">
        <w:rPr>
          <w:rFonts w:ascii="GHEA Grapalat" w:hAnsi="GHEA Grapalat" w:cs="Sylfaen"/>
          <w:i/>
          <w:u w:val="single"/>
          <w:lang w:val="hy-AM"/>
        </w:rPr>
        <w:t>Ծանոթագրություն 1</w:t>
      </w:r>
      <w:r w:rsidRPr="00CD757A">
        <w:rPr>
          <w:rFonts w:ascii="GHEA Grapalat" w:hAnsi="GHEA Grapalat"/>
          <w:i/>
          <w:u w:val="single"/>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1984" w:right="1008"/>
        <w:jc w:val="both"/>
        <w:rPr>
          <w:rFonts w:ascii="GHEA Grapalat" w:hAnsi="GHEA Grapalat"/>
          <w:i/>
          <w:lang w:val="hy-AM"/>
        </w:rPr>
      </w:pPr>
      <w:r w:rsidRPr="00CD757A">
        <w:rPr>
          <w:rFonts w:ascii="GHEA Grapalat" w:hAnsi="GHEA Grapalat"/>
          <w:i/>
          <w:lang w:val="hy-AM"/>
        </w:rPr>
        <w:t xml:space="preserve">6.A005.a.6.b.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բազմակի</w:t>
      </w:r>
      <w:r w:rsidRPr="00CD757A">
        <w:rPr>
          <w:rFonts w:ascii="GHEA Grapalat" w:hAnsi="GHEA Grapalat"/>
          <w:i/>
          <w:lang w:val="hy-AM"/>
        </w:rPr>
        <w:t xml:space="preserve"> լայնակի ռեժիմով գեներացնող </w:t>
      </w:r>
      <w:r w:rsidRPr="00CD757A">
        <w:rPr>
          <w:rFonts w:ascii="GHEA Grapalat" w:hAnsi="GHEA Grapalat" w:cs="Sylfaen"/>
          <w:i/>
          <w:lang w:val="hy-AM"/>
        </w:rPr>
        <w:t>արդյունաբերական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լազերները</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ելքային</w:t>
      </w:r>
      <w:r w:rsidRPr="00CD757A">
        <w:rPr>
          <w:rFonts w:ascii="GHEA Grapalat" w:hAnsi="GHEA Grapalat"/>
          <w:i/>
          <w:lang w:val="hy-AM"/>
        </w:rPr>
        <w:t xml:space="preserve"> </w:t>
      </w:r>
      <w:r w:rsidRPr="00CD757A">
        <w:rPr>
          <w:rFonts w:ascii="GHEA Grapalat" w:hAnsi="GHEA Grapalat" w:cs="Sylfaen"/>
          <w:i/>
          <w:lang w:val="hy-AM"/>
        </w:rPr>
        <w:t>հզորությունը</w:t>
      </w:r>
      <w:r w:rsidRPr="00CD757A">
        <w:rPr>
          <w:rFonts w:ascii="GHEA Grapalat" w:hAnsi="GHEA Grapalat"/>
          <w:i/>
          <w:lang w:val="hy-AM"/>
        </w:rPr>
        <w:t xml:space="preserve"> գերազանցում է 2 </w:t>
      </w:r>
      <w:r w:rsidRPr="00CD757A">
        <w:rPr>
          <w:rFonts w:ascii="GHEA Grapalat" w:hAnsi="GHEA Grapalat" w:cs="Sylfaen"/>
          <w:i/>
          <w:lang w:val="hy-AM"/>
        </w:rPr>
        <w:t>կՎտ և</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գերազանցում</w:t>
      </w:r>
      <w:r w:rsidRPr="00CD757A">
        <w:rPr>
          <w:rFonts w:ascii="GHEA Grapalat" w:hAnsi="GHEA Grapalat"/>
          <w:i/>
          <w:lang w:val="hy-AM"/>
        </w:rPr>
        <w:t xml:space="preserve"> 6 </w:t>
      </w:r>
      <w:r w:rsidRPr="00CD757A">
        <w:rPr>
          <w:rFonts w:ascii="GHEA Grapalat" w:hAnsi="GHEA Grapalat" w:cs="Sylfaen"/>
          <w:i/>
          <w:lang w:val="hy-AM"/>
        </w:rPr>
        <w:t>կՎտ` այն դեպքում երբ դրանց</w:t>
      </w:r>
      <w:r w:rsidRPr="00CD757A">
        <w:rPr>
          <w:rFonts w:ascii="GHEA Grapalat" w:hAnsi="GHEA Grapalat"/>
          <w:i/>
          <w:lang w:val="hy-AM"/>
        </w:rPr>
        <w:t xml:space="preserve"> </w:t>
      </w:r>
      <w:r w:rsidRPr="00CD757A">
        <w:rPr>
          <w:rFonts w:ascii="GHEA Grapalat" w:hAnsi="GHEA Grapalat" w:cs="Sylfaen"/>
          <w:i/>
          <w:lang w:val="hy-AM"/>
        </w:rPr>
        <w:t>ընդհանուր</w:t>
      </w:r>
      <w:r w:rsidRPr="00CD757A">
        <w:rPr>
          <w:rFonts w:ascii="GHEA Grapalat" w:hAnsi="GHEA Grapalat"/>
          <w:i/>
          <w:lang w:val="hy-AM"/>
        </w:rPr>
        <w:t xml:space="preserve"> </w:t>
      </w:r>
      <w:r w:rsidRPr="00CD757A">
        <w:rPr>
          <w:rFonts w:ascii="GHEA Grapalat" w:hAnsi="GHEA Grapalat" w:cs="Sylfaen"/>
          <w:i/>
          <w:lang w:val="hy-AM"/>
        </w:rPr>
        <w:t xml:space="preserve">զամգվածը մեծ է </w:t>
      </w:r>
      <w:r w:rsidRPr="00CD757A">
        <w:rPr>
          <w:rFonts w:ascii="GHEA Grapalat" w:hAnsi="GHEA Grapalat"/>
          <w:i/>
          <w:lang w:val="hy-AM"/>
        </w:rPr>
        <w:t xml:space="preserve">1 200 </w:t>
      </w:r>
      <w:r w:rsidRPr="00CD757A">
        <w:rPr>
          <w:rFonts w:ascii="GHEA Grapalat" w:hAnsi="GHEA Grapalat" w:cs="Sylfaen"/>
          <w:i/>
          <w:lang w:val="hy-AM"/>
        </w:rPr>
        <w:t>կգ</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cs="Times LatArm"/>
          <w:i/>
          <w:lang w:val="hy-AM"/>
        </w:rPr>
        <w:t>։</w:t>
      </w:r>
      <w:r w:rsidRPr="00CD757A">
        <w:rPr>
          <w:rFonts w:ascii="GHEA Grapalat" w:hAnsi="GHEA Grapalat"/>
          <w:i/>
          <w:lang w:val="hy-AM"/>
        </w:rPr>
        <w:t xml:space="preserve"> </w:t>
      </w:r>
      <w:r w:rsidRPr="00CD757A">
        <w:rPr>
          <w:rFonts w:ascii="GHEA Grapalat" w:hAnsi="GHEA Grapalat" w:cs="Sylfaen"/>
          <w:i/>
          <w:lang w:val="hy-AM"/>
        </w:rPr>
        <w:t>Այս</w:t>
      </w:r>
      <w:r w:rsidRPr="00CD757A">
        <w:rPr>
          <w:rFonts w:ascii="GHEA Grapalat" w:hAnsi="GHEA Grapalat"/>
          <w:i/>
          <w:lang w:val="hy-AM"/>
        </w:rPr>
        <w:t xml:space="preserve"> </w:t>
      </w:r>
      <w:r w:rsidRPr="00CD757A">
        <w:rPr>
          <w:rFonts w:ascii="GHEA Grapalat" w:hAnsi="GHEA Grapalat" w:cs="Sylfaen"/>
          <w:i/>
          <w:lang w:val="hy-AM"/>
        </w:rPr>
        <w:t>ծանոթագրության</w:t>
      </w:r>
      <w:r w:rsidRPr="00CD757A">
        <w:rPr>
          <w:rFonts w:ascii="GHEA Grapalat" w:hAnsi="GHEA Grapalat"/>
          <w:i/>
          <w:lang w:val="hy-AM"/>
        </w:rPr>
        <w:t xml:space="preserve"> </w:t>
      </w:r>
      <w:r w:rsidRPr="00CD757A">
        <w:rPr>
          <w:rFonts w:ascii="GHEA Grapalat" w:hAnsi="GHEA Grapalat" w:cs="Sylfaen"/>
          <w:i/>
          <w:lang w:val="hy-AM"/>
        </w:rPr>
        <w:t>նպատակով</w:t>
      </w:r>
      <w:r w:rsidRPr="00CD757A">
        <w:rPr>
          <w:rFonts w:ascii="GHEA Grapalat" w:hAnsi="GHEA Grapalat"/>
          <w:i/>
          <w:lang w:val="hy-AM"/>
        </w:rPr>
        <w:t xml:space="preserve"> </w:t>
      </w:r>
      <w:r w:rsidRPr="00CD757A">
        <w:rPr>
          <w:rFonts w:ascii="GHEA Grapalat" w:hAnsi="GHEA Grapalat" w:cs="Sylfaen"/>
          <w:i/>
          <w:lang w:val="hy-AM"/>
        </w:rPr>
        <w:t>ընդհանուր</w:t>
      </w:r>
      <w:r w:rsidRPr="00CD757A">
        <w:rPr>
          <w:rFonts w:ascii="GHEA Grapalat" w:hAnsi="GHEA Grapalat"/>
          <w:i/>
          <w:lang w:val="hy-AM"/>
        </w:rPr>
        <w:t xml:space="preserve"> </w:t>
      </w:r>
      <w:r w:rsidRPr="00CD757A">
        <w:rPr>
          <w:rFonts w:ascii="GHEA Grapalat" w:hAnsi="GHEA Grapalat" w:cs="Sylfaen"/>
          <w:i/>
          <w:lang w:val="hy-AM"/>
        </w:rPr>
        <w:t>զանգվածը ներառում է բոլոր</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բաղադրիչները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պահանջվում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աշխատանքի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հոսանքի</w:t>
      </w:r>
      <w:r w:rsidRPr="00CD757A">
        <w:rPr>
          <w:rFonts w:ascii="GHEA Grapalat" w:hAnsi="GHEA Grapalat"/>
          <w:i/>
          <w:lang w:val="hy-AM"/>
        </w:rPr>
        <w:t xml:space="preserve"> </w:t>
      </w:r>
      <w:r w:rsidRPr="00CD757A">
        <w:rPr>
          <w:rFonts w:ascii="GHEA Grapalat" w:hAnsi="GHEA Grapalat" w:cs="Sylfaen"/>
          <w:i/>
          <w:lang w:val="hy-AM"/>
        </w:rPr>
        <w:t>սնուցում</w:t>
      </w:r>
      <w:r w:rsidRPr="00CD757A">
        <w:rPr>
          <w:rFonts w:ascii="GHEA Grapalat" w:hAnsi="GHEA Grapalat"/>
          <w:i/>
          <w:lang w:val="hy-AM"/>
        </w:rPr>
        <w:t xml:space="preserve">, </w:t>
      </w:r>
      <w:r w:rsidRPr="00CD757A">
        <w:rPr>
          <w:rFonts w:ascii="GHEA Grapalat" w:hAnsi="GHEA Grapalat" w:cs="Sylfaen"/>
          <w:i/>
          <w:lang w:val="hy-AM"/>
        </w:rPr>
        <w:t>ջերմափոխանակիչ</w:t>
      </w:r>
      <w:r w:rsidRPr="00CD757A">
        <w:rPr>
          <w:rFonts w:ascii="GHEA Grapalat" w:hAnsi="GHEA Grapalat"/>
          <w:i/>
          <w:lang w:val="hy-AM"/>
        </w:rPr>
        <w:t xml:space="preserve">, </w:t>
      </w:r>
      <w:r w:rsidRPr="00CD757A">
        <w:rPr>
          <w:rFonts w:ascii="GHEA Grapalat" w:hAnsi="GHEA Grapalat" w:cs="Sylfaen"/>
          <w:i/>
          <w:lang w:val="hy-AM"/>
        </w:rPr>
        <w:t>բայց</w:t>
      </w:r>
      <w:r w:rsidRPr="00CD757A">
        <w:rPr>
          <w:rFonts w:ascii="GHEA Grapalat" w:hAnsi="GHEA Grapalat"/>
          <w:i/>
          <w:lang w:val="hy-AM"/>
        </w:rPr>
        <w:t xml:space="preserve"> </w:t>
      </w:r>
      <w:r w:rsidRPr="00CD757A">
        <w:rPr>
          <w:rFonts w:ascii="GHEA Grapalat" w:hAnsi="GHEA Grapalat" w:cs="Sylfaen"/>
          <w:i/>
          <w:lang w:val="hy-AM"/>
        </w:rPr>
        <w:t>բացառում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արտաքին</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սարքերը</w:t>
      </w:r>
      <w:r w:rsidRPr="00CD757A">
        <w:rPr>
          <w:rFonts w:ascii="GHEA Grapalat" w:hAnsi="GHEA Grapalat"/>
          <w:i/>
          <w:lang w:val="hy-AM"/>
        </w:rPr>
        <w:t xml:space="preserve"> </w:t>
      </w:r>
      <w:r w:rsidRPr="00CD757A">
        <w:rPr>
          <w:rFonts w:ascii="GHEA Grapalat" w:hAnsi="GHEA Grapalat" w:cs="Sylfaen"/>
          <w:i/>
          <w:lang w:val="hy-AM"/>
        </w:rPr>
        <w:t>ճառագայթի</w:t>
      </w:r>
      <w:r w:rsidRPr="00CD757A">
        <w:rPr>
          <w:rFonts w:ascii="GHEA Grapalat" w:hAnsi="GHEA Grapalat"/>
          <w:i/>
          <w:lang w:val="hy-AM"/>
        </w:rPr>
        <w:t xml:space="preserve"> </w:t>
      </w:r>
      <w:r w:rsidRPr="00CD757A">
        <w:rPr>
          <w:rFonts w:ascii="GHEA Grapalat" w:hAnsi="GHEA Grapalat" w:cs="Sylfaen"/>
          <w:i/>
          <w:lang w:val="hy-AM"/>
        </w:rPr>
        <w:t>հարմարեցման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արձակման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1984" w:right="1008"/>
        <w:jc w:val="both"/>
        <w:rPr>
          <w:rFonts w:ascii="GHEA Grapalat" w:hAnsi="GHEA Grapalat" w:cs="Sylfaen"/>
          <w:i/>
          <w:lang w:val="hy-AM"/>
        </w:rPr>
      </w:pPr>
      <w:r w:rsidRPr="00CD757A">
        <w:rPr>
          <w:rFonts w:ascii="GHEA Grapalat" w:hAnsi="GHEA Grapalat" w:cs="Sylfaen"/>
          <w:i/>
          <w:u w:val="single"/>
          <w:lang w:val="hy-AM"/>
        </w:rPr>
        <w:t>Ծանոթագրություն 2</w:t>
      </w:r>
      <w:r w:rsidRPr="00CD757A">
        <w:rPr>
          <w:rFonts w:ascii="GHEA Grapalat" w:hAnsi="GHEA Grapalat" w:cs="Sylfaen"/>
          <w:i/>
          <w:lang w:val="hy-AM"/>
        </w:rPr>
        <w:t xml:space="preserve">: </w:t>
      </w:r>
    </w:p>
    <w:p w:rsidR="00E77C02" w:rsidRPr="00CD757A" w:rsidRDefault="00E77C02" w:rsidP="00483C16">
      <w:pPr>
        <w:spacing w:before="240" w:after="240" w:line="276" w:lineRule="auto"/>
        <w:ind w:left="1984" w:right="1008"/>
        <w:jc w:val="both"/>
        <w:rPr>
          <w:rFonts w:ascii="GHEA Grapalat" w:hAnsi="GHEA Grapalat" w:cs="Sylfaen"/>
          <w:i/>
          <w:lang w:val="hy-AM"/>
        </w:rPr>
      </w:pPr>
      <w:r w:rsidRPr="00CD757A">
        <w:rPr>
          <w:rFonts w:ascii="GHEA Grapalat" w:hAnsi="GHEA Grapalat" w:cs="Sylfaen"/>
          <w:i/>
          <w:lang w:val="hy-AM"/>
        </w:rPr>
        <w:t xml:space="preserve">6A005.a.6.b. կետով չեն վերահսկվում բազմակի լայնակի ռեժիմով գեներացվող արդյունաբերական </w:t>
      </w:r>
      <w:r w:rsidR="009A44E7">
        <w:rPr>
          <w:rFonts w:ascii="GHEA Grapalat" w:hAnsi="GHEA Grapalat" w:cs="Sylfaen"/>
          <w:i/>
          <w:lang w:val="hy-AM"/>
        </w:rPr>
        <w:t>“</w:t>
      </w:r>
      <w:r w:rsidRPr="00CD757A">
        <w:rPr>
          <w:rFonts w:ascii="GHEA Grapalat" w:hAnsi="GHEA Grapalat" w:cs="Sylfaen"/>
          <w:i/>
          <w:lang w:val="hy-AM"/>
        </w:rPr>
        <w:t>լազերները</w:t>
      </w:r>
      <w:r w:rsidR="00D76829" w:rsidRPr="00CD757A">
        <w:rPr>
          <w:rFonts w:ascii="GHEA Grapalat" w:hAnsi="GHEA Grapalat" w:cs="Sylfaen"/>
          <w:i/>
          <w:lang w:val="hy-AM"/>
        </w:rPr>
        <w:t>”</w:t>
      </w:r>
      <w:r w:rsidRPr="00CD757A">
        <w:rPr>
          <w:rFonts w:ascii="GHEA Grapalat" w:hAnsi="GHEA Grapalat" w:cs="Sylfaen"/>
          <w:i/>
          <w:lang w:val="hy-AM"/>
        </w:rPr>
        <w:t xml:space="preserve">, որոնք ունեն բոլոր հետևյալ բնութագրերը. </w:t>
      </w:r>
    </w:p>
    <w:p w:rsidR="00E77C02" w:rsidRPr="00CD757A" w:rsidRDefault="00E77C02" w:rsidP="00483C16">
      <w:pPr>
        <w:spacing w:before="240" w:after="240" w:line="276" w:lineRule="auto"/>
        <w:ind w:left="1984" w:right="1008"/>
        <w:jc w:val="both"/>
        <w:rPr>
          <w:rFonts w:ascii="GHEA Grapalat" w:hAnsi="GHEA Grapalat" w:cs="Sylfaen"/>
          <w:i/>
          <w:lang w:val="hy-AM"/>
        </w:rPr>
      </w:pPr>
      <w:r w:rsidRPr="00CD757A">
        <w:rPr>
          <w:rFonts w:ascii="GHEA Grapalat" w:hAnsi="GHEA Grapalat" w:cs="Sylfaen"/>
          <w:i/>
          <w:lang w:val="hy-AM"/>
        </w:rPr>
        <w:t xml:space="preserve">a. Չի կիրառվում: </w:t>
      </w:r>
    </w:p>
    <w:p w:rsidR="00E77C02" w:rsidRPr="00CD757A" w:rsidRDefault="00E77C02" w:rsidP="00483C16">
      <w:pPr>
        <w:spacing w:before="240" w:after="240" w:line="276" w:lineRule="auto"/>
        <w:ind w:left="1984" w:right="1008"/>
        <w:jc w:val="both"/>
        <w:rPr>
          <w:rFonts w:ascii="GHEA Grapalat" w:hAnsi="GHEA Grapalat" w:cs="Sylfaen"/>
          <w:i/>
          <w:lang w:val="hy-AM"/>
        </w:rPr>
      </w:pPr>
      <w:r w:rsidRPr="00CD757A">
        <w:rPr>
          <w:rFonts w:ascii="GHEA Grapalat" w:hAnsi="GHEA Grapalat" w:cs="Sylfaen"/>
          <w:i/>
          <w:lang w:val="hy-AM"/>
        </w:rPr>
        <w:t xml:space="preserve">b. Ելքային հզորությունը գերազանցում է 1 Վտ, բայց չի գերազանցում 1,6 կՎտ, և Ճառագայթի պարամետրային արդյունքը գերազանցում է 1,25 մմ•մռադ; </w:t>
      </w:r>
    </w:p>
    <w:p w:rsidR="00E77C02" w:rsidRPr="00CD757A" w:rsidRDefault="00E77C02" w:rsidP="00483C16">
      <w:pPr>
        <w:spacing w:before="240" w:after="240" w:line="276" w:lineRule="auto"/>
        <w:ind w:left="1984" w:right="1008"/>
        <w:jc w:val="both"/>
        <w:rPr>
          <w:rFonts w:ascii="GHEA Grapalat" w:hAnsi="GHEA Grapalat" w:cs="Sylfaen"/>
          <w:i/>
          <w:lang w:val="hy-AM"/>
        </w:rPr>
      </w:pPr>
      <w:r w:rsidRPr="00CD757A">
        <w:rPr>
          <w:rFonts w:ascii="GHEA Grapalat" w:hAnsi="GHEA Grapalat" w:cs="Sylfaen"/>
          <w:i/>
          <w:lang w:val="hy-AM"/>
        </w:rPr>
        <w:t xml:space="preserve">c. Ելքային հզորությունը գերազանցում է 1,6 կՎտ, բայց չի գերազանցում 2,5 կՎտ, և Ճառագայթի պարամետրային արդյունքը գերազանցում է 1,7 մմ•մռադ; </w:t>
      </w:r>
    </w:p>
    <w:p w:rsidR="00E77C02" w:rsidRPr="00CD757A" w:rsidRDefault="00E77C02" w:rsidP="00483C16">
      <w:pPr>
        <w:spacing w:before="240" w:after="240" w:line="276" w:lineRule="auto"/>
        <w:ind w:left="1984" w:right="1008"/>
        <w:jc w:val="both"/>
        <w:rPr>
          <w:rFonts w:ascii="GHEA Grapalat" w:hAnsi="GHEA Grapalat" w:cs="Sylfaen"/>
          <w:i/>
          <w:lang w:val="hy-AM"/>
        </w:rPr>
      </w:pPr>
      <w:r w:rsidRPr="00CD757A">
        <w:rPr>
          <w:rFonts w:ascii="GHEA Grapalat" w:hAnsi="GHEA Grapalat" w:cs="Sylfaen"/>
          <w:i/>
          <w:lang w:val="hy-AM"/>
        </w:rPr>
        <w:lastRenderedPageBreak/>
        <w:t xml:space="preserve">d. Ելքային հզորությունը գերազանցում է 2,5 կՎտ, բայց չի գերազանցում 3,3 կՎտ, և Ճառագայթի պարամետրային արդյունքը գերազանցում է 2,5 մմ•մռադ; </w:t>
      </w:r>
    </w:p>
    <w:p w:rsidR="00E77C02" w:rsidRPr="00CD757A" w:rsidRDefault="00E77C02" w:rsidP="00483C16">
      <w:pPr>
        <w:spacing w:before="240" w:after="240" w:line="276" w:lineRule="auto"/>
        <w:ind w:left="1984" w:right="1008"/>
        <w:jc w:val="both"/>
        <w:rPr>
          <w:rFonts w:ascii="GHEA Grapalat" w:hAnsi="GHEA Grapalat" w:cs="Sylfaen"/>
          <w:i/>
          <w:lang w:val="hy-AM"/>
        </w:rPr>
      </w:pPr>
      <w:r w:rsidRPr="00CD757A">
        <w:rPr>
          <w:rFonts w:ascii="GHEA Grapalat" w:hAnsi="GHEA Grapalat" w:cs="Sylfaen"/>
          <w:i/>
          <w:lang w:val="hy-AM"/>
        </w:rPr>
        <w:t xml:space="preserve">e. Ելքային հզորությունը գերազանցում է 3,3 կՎտ, բայց չի գերազանցում 4 կՎտ, և Ճառագայթի պարամետրային արդյունքը գերազանցում է 3,5 մմ•մռադ; </w:t>
      </w:r>
    </w:p>
    <w:p w:rsidR="00E77C02" w:rsidRPr="00CD757A" w:rsidRDefault="00E77C02" w:rsidP="00483C16">
      <w:pPr>
        <w:spacing w:before="240" w:after="240" w:line="276" w:lineRule="auto"/>
        <w:ind w:left="1984" w:right="1008"/>
        <w:jc w:val="both"/>
        <w:rPr>
          <w:rFonts w:ascii="GHEA Grapalat" w:hAnsi="GHEA Grapalat" w:cs="Sylfaen"/>
          <w:i/>
          <w:lang w:val="hy-AM"/>
        </w:rPr>
      </w:pPr>
      <w:r w:rsidRPr="00CD757A">
        <w:rPr>
          <w:rFonts w:ascii="GHEA Grapalat" w:hAnsi="GHEA Grapalat" w:cs="Sylfaen"/>
          <w:i/>
          <w:lang w:val="hy-AM"/>
        </w:rPr>
        <w:t xml:space="preserve">f. Ելքային հզորությունը գերազանցում է 4 կՎտ, բայց չի գերազանցում 5 կՎտ, և Ճառագայթի պարամետրային արդյունքը գերազանցում է 5 մմ•մռադ; </w:t>
      </w:r>
    </w:p>
    <w:p w:rsidR="00E77C02" w:rsidRPr="00CD757A" w:rsidRDefault="00E77C02" w:rsidP="00483C16">
      <w:pPr>
        <w:spacing w:before="240" w:after="240" w:line="276" w:lineRule="auto"/>
        <w:ind w:left="1984" w:right="1008"/>
        <w:jc w:val="both"/>
        <w:rPr>
          <w:rFonts w:ascii="GHEA Grapalat" w:hAnsi="GHEA Grapalat" w:cs="Sylfaen"/>
          <w:i/>
          <w:lang w:val="hy-AM"/>
        </w:rPr>
      </w:pPr>
      <w:r w:rsidRPr="00CD757A">
        <w:rPr>
          <w:rFonts w:ascii="GHEA Grapalat" w:hAnsi="GHEA Grapalat" w:cs="Sylfaen"/>
          <w:i/>
          <w:lang w:val="hy-AM"/>
        </w:rPr>
        <w:t xml:space="preserve">g. Ելքային հզորությունը գերազանցում է 5 կՎտ, բայց չի գերազանցում 6 կՎտ, և Ճառագայթի պարամետրային արդյունքը գերազանցում է 7,2 մմ•մռադ; </w:t>
      </w:r>
    </w:p>
    <w:p w:rsidR="00E77C02" w:rsidRPr="00CD757A" w:rsidRDefault="00E77C02" w:rsidP="00483C16">
      <w:pPr>
        <w:spacing w:before="240" w:after="240" w:line="276" w:lineRule="auto"/>
        <w:ind w:left="1984" w:right="1008"/>
        <w:jc w:val="both"/>
        <w:rPr>
          <w:rFonts w:ascii="GHEA Grapalat" w:hAnsi="GHEA Grapalat" w:cs="Sylfaen"/>
          <w:i/>
          <w:lang w:val="hy-AM"/>
        </w:rPr>
      </w:pPr>
      <w:r w:rsidRPr="00CD757A">
        <w:rPr>
          <w:rFonts w:ascii="GHEA Grapalat" w:hAnsi="GHEA Grapalat" w:cs="Sylfaen"/>
          <w:i/>
          <w:lang w:val="hy-AM"/>
        </w:rPr>
        <w:t xml:space="preserve">h. Ելքային հզորությունը գերազանցում է 6 կՎտ, բայց չի գերազանցում 8 կՎտ, և Ճառագայթի պարամետրային արդյունքը գերազանցում է 12 մմ•մռադ; կամ </w:t>
      </w:r>
    </w:p>
    <w:p w:rsidR="00E77C02" w:rsidRPr="00CD757A" w:rsidRDefault="00E77C02" w:rsidP="00483C16">
      <w:pPr>
        <w:spacing w:before="240" w:after="240" w:line="276" w:lineRule="auto"/>
        <w:ind w:left="1984" w:right="1008"/>
        <w:jc w:val="both"/>
        <w:rPr>
          <w:rFonts w:ascii="GHEA Grapalat" w:hAnsi="GHEA Grapalat" w:cs="Sylfaen"/>
          <w:i/>
          <w:lang w:val="hy-AM"/>
        </w:rPr>
      </w:pPr>
      <w:r w:rsidRPr="00CD757A">
        <w:rPr>
          <w:rFonts w:ascii="GHEA Grapalat" w:hAnsi="GHEA Grapalat" w:cs="Sylfaen"/>
          <w:i/>
          <w:lang w:val="hy-AM"/>
        </w:rPr>
        <w:t xml:space="preserve">i. Ելքային հզորությունը գերազանցում է 8 կՎտ, բայց չի գերազանցում 10 կՎտ, և Ճառագայթի պարամետրային արդյունքը գերազանցում է 24 մմ•մռադ;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7. Ե</w:t>
      </w:r>
      <w:r w:rsidRPr="00CD757A">
        <w:rPr>
          <w:rFonts w:ascii="GHEA Grapalat" w:hAnsi="GHEA Grapalat" w:cs="Sylfaen"/>
          <w:lang w:val="hy-AM"/>
        </w:rPr>
        <w:t>լքային</w:t>
      </w:r>
      <w:r w:rsidRPr="00CD757A">
        <w:rPr>
          <w:rFonts w:ascii="GHEA Grapalat" w:hAnsi="GHEA Grapalat"/>
          <w:lang w:val="hy-AM"/>
        </w:rPr>
        <w:t xml:space="preserve"> ալիքի </w:t>
      </w:r>
      <w:r w:rsidRPr="00CD757A">
        <w:rPr>
          <w:rFonts w:ascii="GHEA Grapalat" w:hAnsi="GHEA Grapalat" w:cs="Sylfaen"/>
          <w:lang w:val="hy-AM"/>
        </w:rPr>
        <w:t>երկարությունը</w:t>
      </w:r>
      <w:r w:rsidRPr="00CD757A">
        <w:rPr>
          <w:rFonts w:ascii="GHEA Grapalat" w:hAnsi="GHEA Grapalat"/>
          <w:lang w:val="hy-AM"/>
        </w:rPr>
        <w:t xml:space="preserve"> գերազանցում է 1 150 </w:t>
      </w:r>
      <w:r w:rsidRPr="00CD757A">
        <w:rPr>
          <w:rFonts w:ascii="GHEA Grapalat" w:hAnsi="GHEA Grapalat" w:cs="Sylfaen"/>
          <w:lang w:val="hy-AM"/>
        </w:rPr>
        <w:t>նմ, բայց</w:t>
      </w:r>
      <w:r w:rsidRPr="00CD757A">
        <w:rPr>
          <w:rFonts w:ascii="GHEA Grapalat" w:hAnsi="GHEA Grapalat"/>
          <w:lang w:val="hy-AM"/>
        </w:rPr>
        <w:t xml:space="preserve"> </w:t>
      </w:r>
      <w:r w:rsidRPr="00CD757A">
        <w:rPr>
          <w:rFonts w:ascii="GHEA Grapalat" w:hAnsi="GHEA Grapalat" w:cs="Sylfaen"/>
          <w:lang w:val="hy-AM"/>
        </w:rPr>
        <w:t xml:space="preserve">չի գրեազանցում </w:t>
      </w:r>
      <w:r w:rsidRPr="00CD757A">
        <w:rPr>
          <w:rFonts w:ascii="GHEA Grapalat" w:hAnsi="GHEA Grapalat"/>
          <w:lang w:val="hy-AM"/>
        </w:rPr>
        <w:t xml:space="preserve">1 555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բնութագրիչներից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Ելքային ալիքը գեներացնում է </w:t>
      </w:r>
      <w:r w:rsidRPr="00CD757A">
        <w:rPr>
          <w:rFonts w:ascii="GHEA Grapalat" w:hAnsi="GHEA Grapalat" w:cs="Sylfaen"/>
          <w:lang w:val="hy-AM"/>
        </w:rPr>
        <w:t>եզակի</w:t>
      </w:r>
      <w:r w:rsidRPr="00CD757A">
        <w:rPr>
          <w:rFonts w:ascii="GHEA Grapalat" w:hAnsi="GHEA Grapalat"/>
          <w:lang w:val="hy-AM"/>
        </w:rPr>
        <w:t xml:space="preserve"> լայնակի ռեժիմով և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հզորությունը գերազանցում է </w:t>
      </w:r>
      <w:r w:rsidRPr="00CD757A">
        <w:rPr>
          <w:rFonts w:ascii="GHEA Grapalat" w:hAnsi="GHEA Grapalat"/>
          <w:lang w:val="hy-AM"/>
        </w:rPr>
        <w:t xml:space="preserve">50 </w:t>
      </w:r>
      <w:r w:rsidRPr="00CD757A">
        <w:rPr>
          <w:rFonts w:ascii="GHEA Grapalat" w:hAnsi="GHEA Grapalat" w:cs="Sylfaen"/>
          <w:lang w:val="hy-AM"/>
        </w:rPr>
        <w:t>Վտ;</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Ելքային</w:t>
      </w:r>
      <w:r w:rsidRPr="00CD757A">
        <w:rPr>
          <w:rFonts w:ascii="GHEA Grapalat" w:hAnsi="GHEA Grapalat"/>
          <w:lang w:val="hy-AM"/>
        </w:rPr>
        <w:t xml:space="preserve"> ալիքը գեներացնում է </w:t>
      </w:r>
      <w:r w:rsidRPr="00CD757A">
        <w:rPr>
          <w:rFonts w:ascii="GHEA Grapalat" w:hAnsi="GHEA Grapalat" w:cs="Sylfaen"/>
          <w:lang w:val="hy-AM"/>
        </w:rPr>
        <w:t>բազմակի</w:t>
      </w:r>
      <w:r w:rsidRPr="00CD757A">
        <w:rPr>
          <w:rFonts w:ascii="GHEA Grapalat" w:hAnsi="GHEA Grapalat"/>
          <w:lang w:val="hy-AM"/>
        </w:rPr>
        <w:t xml:space="preserve"> լայնակի ռեժիմով և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հզորությունը գերազանցում է </w:t>
      </w:r>
      <w:r w:rsidRPr="00CD757A">
        <w:rPr>
          <w:rFonts w:ascii="GHEA Grapalat" w:hAnsi="GHEA Grapalat"/>
          <w:lang w:val="hy-AM"/>
        </w:rPr>
        <w:t xml:space="preserve">80 </w:t>
      </w:r>
      <w:r w:rsidRPr="00CD757A">
        <w:rPr>
          <w:rFonts w:ascii="GHEA Grapalat" w:hAnsi="GHEA Grapalat" w:cs="Sylfaen"/>
          <w:lang w:val="hy-AM"/>
        </w:rPr>
        <w:t xml:space="preserve">Վտ;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8.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 xml:space="preserve">ալիքի երկարությունը գերազանցում է </w:t>
      </w:r>
      <w:r w:rsidRPr="00CD757A">
        <w:rPr>
          <w:rFonts w:ascii="GHEA Grapalat" w:hAnsi="GHEA Grapalat"/>
          <w:lang w:val="hy-AM"/>
        </w:rPr>
        <w:t xml:space="preserve">1 555 </w:t>
      </w:r>
      <w:r w:rsidRPr="00CD757A">
        <w:rPr>
          <w:rFonts w:ascii="GHEA Grapalat" w:hAnsi="GHEA Grapalat" w:cs="Sylfaen"/>
          <w:lang w:val="hy-AM"/>
        </w:rPr>
        <w:t>նմ, բայց չի գերազանցում 1 850 նմ և ելքային</w:t>
      </w:r>
      <w:r w:rsidRPr="00CD757A">
        <w:rPr>
          <w:rFonts w:ascii="GHEA Grapalat" w:hAnsi="GHEA Grapalat"/>
          <w:lang w:val="hy-AM"/>
        </w:rPr>
        <w:t xml:space="preserve"> ալիքի </w:t>
      </w:r>
      <w:r w:rsidRPr="00CD757A">
        <w:rPr>
          <w:rFonts w:ascii="GHEA Grapalat" w:hAnsi="GHEA Grapalat" w:cs="Sylfaen"/>
          <w:lang w:val="hy-AM"/>
        </w:rPr>
        <w:t>հզորությունը գերազանցում է 1 Վտ;</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Sylfaen"/>
          <w:lang w:val="hy-AM"/>
        </w:rPr>
      </w:pPr>
      <w:r w:rsidRPr="00CD757A">
        <w:rPr>
          <w:rFonts w:ascii="GHEA Grapalat" w:hAnsi="GHEA Grapalat"/>
          <w:lang w:val="hy-AM"/>
        </w:rPr>
        <w:t xml:space="preserve">9.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ալիքի երկարությունը գերազանցում է </w:t>
      </w:r>
      <w:r w:rsidRPr="00CD757A">
        <w:rPr>
          <w:rFonts w:ascii="GHEA Grapalat" w:hAnsi="GHEA Grapalat"/>
          <w:lang w:val="hy-AM"/>
        </w:rPr>
        <w:t xml:space="preserve">1 850 </w:t>
      </w:r>
      <w:r w:rsidRPr="00CD757A">
        <w:rPr>
          <w:rFonts w:ascii="GHEA Grapalat" w:hAnsi="GHEA Grapalat" w:cs="Sylfaen"/>
          <w:lang w:val="hy-AM"/>
        </w:rPr>
        <w:t xml:space="preserve">նմ, բայց չի գերազանցում 2 100 նմ և ունի հեևյալ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 xml:space="preserve">a. Ելքային ալիքը գեներացնում է </w:t>
      </w:r>
      <w:r w:rsidRPr="00CD757A">
        <w:rPr>
          <w:rFonts w:ascii="GHEA Grapalat" w:hAnsi="GHEA Grapalat" w:cs="Sylfaen"/>
          <w:lang w:val="hy-AM"/>
        </w:rPr>
        <w:t>եզակի</w:t>
      </w:r>
      <w:r w:rsidRPr="00CD757A">
        <w:rPr>
          <w:rFonts w:ascii="GHEA Grapalat" w:hAnsi="GHEA Grapalat"/>
          <w:lang w:val="hy-AM"/>
        </w:rPr>
        <w:t xml:space="preserve"> լայնակի ռեժիմով և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 1 Վտ;</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561" w:hanging="284"/>
        <w:rPr>
          <w:rFonts w:ascii="GHEA Grapalat" w:hAnsi="GHEA Grapalat" w:cs="Sylfaen"/>
          <w:lang w:val="hy-AM"/>
        </w:rPr>
      </w:pPr>
      <w:r w:rsidRPr="00CD757A">
        <w:rPr>
          <w:rFonts w:ascii="GHEA Grapalat" w:hAnsi="GHEA Grapalat"/>
          <w:lang w:val="hy-AM"/>
        </w:rPr>
        <w:t xml:space="preserve">b. Ելքային ալիքը գեներացնում է </w:t>
      </w:r>
      <w:r w:rsidRPr="00CD757A">
        <w:rPr>
          <w:rFonts w:ascii="GHEA Grapalat" w:hAnsi="GHEA Grapalat" w:cs="Sylfaen"/>
          <w:lang w:val="hy-AM"/>
        </w:rPr>
        <w:t>բազմակի</w:t>
      </w:r>
      <w:r w:rsidRPr="00CD757A">
        <w:rPr>
          <w:rFonts w:ascii="GHEA Grapalat" w:hAnsi="GHEA Grapalat"/>
          <w:lang w:val="hy-AM"/>
        </w:rPr>
        <w:t xml:space="preserve"> լայնակի ռեժիմով և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հզորությունը գերազանցում է </w:t>
      </w:r>
      <w:r w:rsidRPr="00CD757A">
        <w:rPr>
          <w:rFonts w:ascii="GHEA Grapalat" w:hAnsi="GHEA Grapalat"/>
          <w:lang w:val="hy-AM"/>
        </w:rPr>
        <w:t xml:space="preserve">120 </w:t>
      </w:r>
      <w:r w:rsidRPr="00CD757A">
        <w:rPr>
          <w:rFonts w:ascii="GHEA Grapalat" w:hAnsi="GHEA Grapalat" w:cs="Sylfaen"/>
          <w:lang w:val="hy-AM"/>
        </w:rPr>
        <w:t xml:space="preserve">Վտ;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cs="Sylfaen"/>
          <w:lang w:val="hy-AM"/>
        </w:rPr>
        <w:t>10.</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ալիքի երկարությունը գերազանցում է 2 </w:t>
      </w:r>
      <w:r w:rsidRPr="00CD757A">
        <w:rPr>
          <w:rFonts w:ascii="GHEA Grapalat" w:hAnsi="GHEA Grapalat"/>
          <w:lang w:val="hy-AM"/>
        </w:rPr>
        <w:t xml:space="preserve">100 </w:t>
      </w:r>
      <w:r w:rsidRPr="00CD757A">
        <w:rPr>
          <w:rFonts w:ascii="GHEA Grapalat" w:hAnsi="GHEA Grapalat" w:cs="Sylfaen"/>
          <w:lang w:val="hy-AM"/>
        </w:rPr>
        <w:t>նմ, բայց չի գերազանցում 1 Վտ.</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Ոչ</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lang w:val="hy-AM"/>
        </w:rPr>
        <w:t>վերակազմակերպելի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իմպուլսային</w:t>
      </w:r>
      <w:r w:rsidRPr="00CD757A">
        <w:rPr>
          <w:rFonts w:ascii="GHEA Grapalat" w:hAnsi="GHEA Grapalat"/>
          <w:lang w:val="hy-AM"/>
        </w:rPr>
        <w:t xml:space="preserve"> </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որոնք ունեն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1.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պակաս է </w:t>
      </w:r>
      <w:r w:rsidRPr="00CD757A">
        <w:rPr>
          <w:rFonts w:ascii="GHEA Grapalat" w:hAnsi="GHEA Grapalat"/>
          <w:lang w:val="hy-AM"/>
        </w:rPr>
        <w:t xml:space="preserve">150 </w:t>
      </w:r>
      <w:r w:rsidRPr="00CD757A">
        <w:rPr>
          <w:rFonts w:ascii="GHEA Grapalat" w:hAnsi="GHEA Grapalat" w:cs="Sylfaen"/>
          <w:lang w:val="hy-AM"/>
        </w:rPr>
        <w:t>նմ</w:t>
      </w:r>
      <w:r w:rsidRPr="00CD757A">
        <w:rPr>
          <w:rFonts w:ascii="GHEA Grapalat" w:hAnsi="GHEA Grapalat"/>
          <w:lang w:val="hy-AM"/>
        </w:rPr>
        <w:t>-ից, և ունեն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Իմպուլսի </w:t>
      </w:r>
      <w:r w:rsidRPr="00CD757A">
        <w:rPr>
          <w:rFonts w:ascii="GHEA Grapalat" w:hAnsi="GHEA Grapalat" w:cs="Sylfaen"/>
          <w:lang w:val="hy-AM"/>
        </w:rPr>
        <w:t>ելքային</w:t>
      </w:r>
      <w:r w:rsidRPr="00CD757A">
        <w:rPr>
          <w:rFonts w:ascii="GHEA Grapalat" w:hAnsi="GHEA Grapalat"/>
          <w:lang w:val="hy-AM"/>
        </w:rPr>
        <w:t xml:space="preserve"> հզորությունը գերազանցում </w:t>
      </w:r>
      <w:r w:rsidRPr="00CD757A">
        <w:rPr>
          <w:rFonts w:ascii="GHEA Grapalat" w:hAnsi="GHEA Grapalat" w:cs="Sylfaen"/>
          <w:lang w:val="hy-AM"/>
        </w:rPr>
        <w:t xml:space="preserve">է </w:t>
      </w:r>
      <w:r w:rsidRPr="00CD757A">
        <w:rPr>
          <w:rFonts w:ascii="GHEA Grapalat" w:hAnsi="GHEA Grapalat"/>
          <w:lang w:val="hy-AM"/>
        </w:rPr>
        <w:t xml:space="preserve">50 </w:t>
      </w:r>
      <w:r w:rsidRPr="00CD757A">
        <w:rPr>
          <w:rFonts w:ascii="GHEA Grapalat" w:hAnsi="GHEA Grapalat" w:cs="Sylfaen"/>
          <w:lang w:val="hy-AM"/>
        </w:rPr>
        <w:t>մՋ 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 </w:t>
      </w:r>
      <w:r w:rsidRPr="00CD757A">
        <w:rPr>
          <w:rFonts w:ascii="GHEA Grapalat" w:hAnsi="GHEA Grapalat" w:cs="Sylfaen"/>
          <w:lang w:val="hy-AM"/>
        </w:rPr>
        <w:t xml:space="preserve">Վտ;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 </w:t>
      </w:r>
      <w:r w:rsidRPr="00CD757A">
        <w:rPr>
          <w:rFonts w:ascii="GHEA Grapalat" w:hAnsi="GHEA Grapalat" w:cs="Sylfaen"/>
          <w:lang w:val="hy-AM"/>
        </w:rPr>
        <w:t>Վ</w:t>
      </w:r>
      <w:r w:rsidRPr="00CD757A">
        <w:rPr>
          <w:rFonts w:ascii="GHEA Grapalat" w:hAnsi="GHEA Grapalat"/>
          <w:lang w:val="hy-AM"/>
        </w:rPr>
        <w:t xml:space="preserve">տ;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2.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հավասար է կամ պակաս է </w:t>
      </w:r>
      <w:r w:rsidRPr="00CD757A">
        <w:rPr>
          <w:rFonts w:ascii="GHEA Grapalat" w:hAnsi="GHEA Grapalat"/>
          <w:lang w:val="hy-AM"/>
        </w:rPr>
        <w:t xml:space="preserve">150 </w:t>
      </w:r>
      <w:r w:rsidRPr="00CD757A">
        <w:rPr>
          <w:rFonts w:ascii="GHEA Grapalat" w:hAnsi="GHEA Grapalat" w:cs="Sylfaen"/>
          <w:lang w:val="hy-AM"/>
        </w:rPr>
        <w:t>նմ</w:t>
      </w:r>
      <w:r w:rsidRPr="00CD757A">
        <w:rPr>
          <w:rFonts w:ascii="GHEA Grapalat" w:hAnsi="GHEA Grapalat"/>
          <w:lang w:val="hy-AM"/>
        </w:rPr>
        <w:t>-ից, բայց չի գերազանցում 510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Իմպուլսի </w:t>
      </w:r>
      <w:r w:rsidRPr="00CD757A">
        <w:rPr>
          <w:rFonts w:ascii="GHEA Grapalat" w:hAnsi="GHEA Grapalat" w:cs="Sylfaen"/>
          <w:lang w:val="hy-AM"/>
        </w:rPr>
        <w:t>ելքային</w:t>
      </w:r>
      <w:r w:rsidRPr="00CD757A">
        <w:rPr>
          <w:rFonts w:ascii="GHEA Grapalat" w:hAnsi="GHEA Grapalat"/>
          <w:lang w:val="hy-AM"/>
        </w:rPr>
        <w:t xml:space="preserve"> հզորությունը գերազանցում </w:t>
      </w:r>
      <w:r w:rsidRPr="00CD757A">
        <w:rPr>
          <w:rFonts w:ascii="GHEA Grapalat" w:hAnsi="GHEA Grapalat" w:cs="Sylfaen"/>
          <w:lang w:val="hy-AM"/>
        </w:rPr>
        <w:t>է 1,</w:t>
      </w:r>
      <w:r w:rsidRPr="00CD757A">
        <w:rPr>
          <w:rFonts w:ascii="GHEA Grapalat" w:hAnsi="GHEA Grapalat"/>
          <w:lang w:val="hy-AM"/>
        </w:rPr>
        <w:t xml:space="preserve">5 </w:t>
      </w:r>
      <w:r w:rsidRPr="00CD757A">
        <w:rPr>
          <w:rFonts w:ascii="GHEA Grapalat" w:hAnsi="GHEA Grapalat" w:cs="Sylfaen"/>
          <w:lang w:val="hy-AM"/>
        </w:rPr>
        <w:t>մՋ</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30 </w:t>
      </w:r>
      <w:r w:rsidRPr="00CD757A">
        <w:rPr>
          <w:rFonts w:ascii="GHEA Grapalat" w:hAnsi="GHEA Grapalat" w:cs="Sylfaen"/>
          <w:lang w:val="hy-AM"/>
        </w:rPr>
        <w:t xml:space="preserve">Վտ;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30 </w:t>
      </w:r>
      <w:r w:rsidRPr="00CD757A">
        <w:rPr>
          <w:rFonts w:ascii="GHEA Grapalat" w:hAnsi="GHEA Grapalat" w:cs="Sylfaen"/>
          <w:lang w:val="hy-AM"/>
        </w:rPr>
        <w:t>Վ</w:t>
      </w:r>
      <w:r w:rsidRPr="00CD757A">
        <w:rPr>
          <w:rFonts w:ascii="GHEA Grapalat" w:hAnsi="GHEA Grapalat"/>
          <w:lang w:val="hy-AM"/>
        </w:rPr>
        <w:t xml:space="preserve">տ; </w:t>
      </w:r>
    </w:p>
    <w:p w:rsidR="00E77C02" w:rsidRPr="00CD757A" w:rsidRDefault="00E77C02" w:rsidP="00483C16">
      <w:pPr>
        <w:spacing w:before="240" w:after="240" w:line="276" w:lineRule="auto"/>
        <w:ind w:left="1561"/>
        <w:jc w:val="both"/>
        <w:rPr>
          <w:rFonts w:ascii="GHEA Grapalat" w:hAnsi="GHEA Grapalat"/>
          <w:spacing w:val="-2"/>
          <w:u w:val="single"/>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r w:rsidRPr="00CD757A">
        <w:rPr>
          <w:rFonts w:ascii="GHEA Grapalat" w:hAnsi="GHEA Grapalat"/>
          <w:i/>
          <w:lang w:val="hy-AM"/>
        </w:rPr>
        <w:t xml:space="preserve">6.A005.b.2.b.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արգոնային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 xml:space="preserve">միջին </w:t>
      </w:r>
      <w:r w:rsidRPr="00CD757A">
        <w:rPr>
          <w:rFonts w:ascii="GHEA Grapalat" w:hAnsi="GHEA Grapalat" w:cs="Sylfaen"/>
          <w:i/>
          <w:lang w:val="hy-AM"/>
        </w:rPr>
        <w:t>ելքային</w:t>
      </w:r>
      <w:r w:rsidRPr="00CD757A">
        <w:rPr>
          <w:rFonts w:ascii="GHEA Grapalat" w:hAnsi="GHEA Grapalat"/>
          <w:i/>
          <w:lang w:val="hy-AM"/>
        </w:rPr>
        <w:t xml:space="preserve"> </w:t>
      </w:r>
      <w:r w:rsidRPr="00CD757A">
        <w:rPr>
          <w:rFonts w:ascii="GHEA Grapalat" w:hAnsi="GHEA Grapalat" w:cs="Sylfaen"/>
          <w:i/>
          <w:lang w:val="hy-AM"/>
        </w:rPr>
        <w:t>հզորությունը</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է 50 </w:t>
      </w:r>
      <w:r w:rsidRPr="00CD757A">
        <w:rPr>
          <w:rFonts w:ascii="GHEA Grapalat" w:hAnsi="GHEA Grapalat" w:cs="Sylfaen"/>
          <w:i/>
          <w:lang w:val="hy-AM"/>
        </w:rPr>
        <w:t>Վտ</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3.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երկարությունը գերազանցում է 5</w:t>
      </w:r>
      <w:r w:rsidRPr="00CD757A">
        <w:rPr>
          <w:rFonts w:ascii="GHEA Grapalat" w:hAnsi="GHEA Grapalat"/>
          <w:lang w:val="hy-AM"/>
        </w:rPr>
        <w:t xml:space="preserve">10 </w:t>
      </w:r>
      <w:r w:rsidRPr="00CD757A">
        <w:rPr>
          <w:rFonts w:ascii="GHEA Grapalat" w:hAnsi="GHEA Grapalat" w:cs="Sylfaen"/>
          <w:lang w:val="hy-AM"/>
        </w:rPr>
        <w:t>նմ</w:t>
      </w:r>
      <w:r w:rsidRPr="00CD757A">
        <w:rPr>
          <w:rFonts w:ascii="GHEA Grapalat" w:hAnsi="GHEA Grapalat"/>
          <w:lang w:val="hy-AM"/>
        </w:rPr>
        <w:t>, բայց չի գերազանցում 540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Ելքային ալիքը գեներացնում է </w:t>
      </w:r>
      <w:r w:rsidRPr="00CD757A">
        <w:rPr>
          <w:rFonts w:ascii="GHEA Grapalat" w:hAnsi="GHEA Grapalat" w:cs="Sylfaen"/>
          <w:lang w:val="hy-AM"/>
        </w:rPr>
        <w:t>եզակի</w:t>
      </w:r>
      <w:r w:rsidRPr="00CD757A">
        <w:rPr>
          <w:rFonts w:ascii="GHEA Grapalat" w:hAnsi="GHEA Grapalat"/>
          <w:lang w:val="hy-AM"/>
        </w:rPr>
        <w:t xml:space="preserve"> լայնակի ռեժիմով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Իմպուլսի </w:t>
      </w:r>
      <w:r w:rsidRPr="00CD757A">
        <w:rPr>
          <w:rFonts w:ascii="GHEA Grapalat" w:hAnsi="GHEA Grapalat" w:cs="Sylfaen"/>
          <w:lang w:val="hy-AM"/>
        </w:rPr>
        <w:t>ելքային</w:t>
      </w:r>
      <w:r w:rsidRPr="00CD757A">
        <w:rPr>
          <w:rFonts w:ascii="GHEA Grapalat" w:hAnsi="GHEA Grapalat"/>
          <w:lang w:val="hy-AM"/>
        </w:rPr>
        <w:t xml:space="preserve"> հզորությունը գերազանցում </w:t>
      </w:r>
      <w:r w:rsidRPr="00CD757A">
        <w:rPr>
          <w:rFonts w:ascii="GHEA Grapalat" w:hAnsi="GHEA Grapalat" w:cs="Sylfaen"/>
          <w:lang w:val="hy-AM"/>
        </w:rPr>
        <w:t>է 1,</w:t>
      </w:r>
      <w:r w:rsidRPr="00CD757A">
        <w:rPr>
          <w:rFonts w:ascii="GHEA Grapalat" w:hAnsi="GHEA Grapalat"/>
          <w:lang w:val="hy-AM"/>
        </w:rPr>
        <w:t xml:space="preserve">5 </w:t>
      </w:r>
      <w:r w:rsidRPr="00CD757A">
        <w:rPr>
          <w:rFonts w:ascii="GHEA Grapalat" w:hAnsi="GHEA Grapalat" w:cs="Sylfaen"/>
          <w:lang w:val="hy-AM"/>
        </w:rPr>
        <w:t>մՋ</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 </w:t>
      </w:r>
      <w:r w:rsidRPr="00CD757A">
        <w:rPr>
          <w:rFonts w:ascii="GHEA Grapalat" w:hAnsi="GHEA Grapalat" w:cs="Sylfaen"/>
          <w:lang w:val="hy-AM"/>
        </w:rPr>
        <w:t xml:space="preserve">Վտ;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 </w:t>
      </w:r>
      <w:r w:rsidRPr="00CD757A">
        <w:rPr>
          <w:rFonts w:ascii="GHEA Grapalat" w:hAnsi="GHEA Grapalat" w:cs="Sylfaen"/>
          <w:lang w:val="hy-AM"/>
        </w:rPr>
        <w:t>Վ</w:t>
      </w:r>
      <w:r w:rsidRPr="00CD757A">
        <w:rPr>
          <w:rFonts w:ascii="GHEA Grapalat" w:hAnsi="GHEA Grapalat"/>
          <w:lang w:val="hy-AM"/>
        </w:rPr>
        <w:t xml:space="preserve">տ;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 xml:space="preserve">b. Ելքային ալիքը գեներացնում է </w:t>
      </w:r>
      <w:r w:rsidRPr="00CD757A">
        <w:rPr>
          <w:rFonts w:ascii="GHEA Grapalat" w:hAnsi="GHEA Grapalat" w:cs="Sylfaen"/>
          <w:lang w:val="hy-AM"/>
        </w:rPr>
        <w:t xml:space="preserve">բազմակի </w:t>
      </w:r>
      <w:r w:rsidRPr="00CD757A">
        <w:rPr>
          <w:rFonts w:ascii="GHEA Grapalat" w:hAnsi="GHEA Grapalat"/>
          <w:lang w:val="hy-AM"/>
        </w:rPr>
        <w:t xml:space="preserve">լայնակի ռեժիմով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Իմպուլսի </w:t>
      </w:r>
      <w:r w:rsidRPr="00CD757A">
        <w:rPr>
          <w:rFonts w:ascii="GHEA Grapalat" w:hAnsi="GHEA Grapalat" w:cs="Sylfaen"/>
          <w:lang w:val="hy-AM"/>
        </w:rPr>
        <w:t>ելքային</w:t>
      </w:r>
      <w:r w:rsidRPr="00CD757A">
        <w:rPr>
          <w:rFonts w:ascii="GHEA Grapalat" w:hAnsi="GHEA Grapalat"/>
          <w:lang w:val="hy-AM"/>
        </w:rPr>
        <w:t xml:space="preserve"> հզորությունը գերազանցում </w:t>
      </w:r>
      <w:r w:rsidRPr="00CD757A">
        <w:rPr>
          <w:rFonts w:ascii="GHEA Grapalat" w:hAnsi="GHEA Grapalat" w:cs="Sylfaen"/>
          <w:lang w:val="hy-AM"/>
        </w:rPr>
        <w:t>է 1,</w:t>
      </w:r>
      <w:r w:rsidRPr="00CD757A">
        <w:rPr>
          <w:rFonts w:ascii="GHEA Grapalat" w:hAnsi="GHEA Grapalat"/>
          <w:lang w:val="hy-AM"/>
        </w:rPr>
        <w:t xml:space="preserve">5 </w:t>
      </w:r>
      <w:r w:rsidRPr="00CD757A">
        <w:rPr>
          <w:rFonts w:ascii="GHEA Grapalat" w:hAnsi="GHEA Grapalat" w:cs="Sylfaen"/>
          <w:lang w:val="hy-AM"/>
        </w:rPr>
        <w:t>մՋ</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150 </w:t>
      </w:r>
      <w:r w:rsidRPr="00CD757A">
        <w:rPr>
          <w:rFonts w:ascii="GHEA Grapalat" w:hAnsi="GHEA Grapalat" w:cs="Sylfaen"/>
          <w:lang w:val="hy-AM"/>
        </w:rPr>
        <w:t xml:space="preserve">Վտ;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150 </w:t>
      </w:r>
      <w:r w:rsidRPr="00CD757A">
        <w:rPr>
          <w:rFonts w:ascii="GHEA Grapalat" w:hAnsi="GHEA Grapalat" w:cs="Sylfaen"/>
          <w:lang w:val="hy-AM"/>
        </w:rPr>
        <w:t>Վ</w:t>
      </w:r>
      <w:r w:rsidRPr="00CD757A">
        <w:rPr>
          <w:rFonts w:ascii="GHEA Grapalat" w:hAnsi="GHEA Grapalat"/>
          <w:lang w:val="hy-AM"/>
        </w:rPr>
        <w:t xml:space="preserve">տ;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4.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երկարությունը գերազանցում է 54</w:t>
      </w:r>
      <w:r w:rsidRPr="00CD757A">
        <w:rPr>
          <w:rFonts w:ascii="GHEA Grapalat" w:hAnsi="GHEA Grapalat"/>
          <w:lang w:val="hy-AM"/>
        </w:rPr>
        <w:t xml:space="preserve">0 </w:t>
      </w:r>
      <w:r w:rsidRPr="00CD757A">
        <w:rPr>
          <w:rFonts w:ascii="GHEA Grapalat" w:hAnsi="GHEA Grapalat" w:cs="Sylfaen"/>
          <w:lang w:val="hy-AM"/>
        </w:rPr>
        <w:t>նմ</w:t>
      </w:r>
      <w:r w:rsidRPr="00CD757A">
        <w:rPr>
          <w:rFonts w:ascii="GHEA Grapalat" w:hAnsi="GHEA Grapalat"/>
          <w:lang w:val="hy-AM"/>
        </w:rPr>
        <w:t>, բայց չի գերազանցում 800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Իմպուլսի տևողությունը</w:t>
      </w:r>
      <w:r w:rsidR="00D76829" w:rsidRPr="00CD757A">
        <w:rPr>
          <w:rFonts w:ascii="GHEA Grapalat" w:hAnsi="GHEA Grapalat"/>
          <w:lang w:val="hy-AM"/>
        </w:rPr>
        <w:t>”</w:t>
      </w:r>
      <w:r w:rsidRPr="00CD757A">
        <w:rPr>
          <w:rFonts w:ascii="GHEA Grapalat" w:hAnsi="GHEA Grapalat"/>
          <w:lang w:val="hy-AM"/>
        </w:rPr>
        <w:t xml:space="preserve"> պակաս է 1 կետ վայրկյանից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Իմպուլսի </w:t>
      </w:r>
      <w:r w:rsidRPr="00CD757A">
        <w:rPr>
          <w:rFonts w:ascii="GHEA Grapalat" w:hAnsi="GHEA Grapalat" w:cs="Sylfaen"/>
          <w:lang w:val="hy-AM"/>
        </w:rPr>
        <w:t>ելքային</w:t>
      </w:r>
      <w:r w:rsidRPr="00CD757A">
        <w:rPr>
          <w:rFonts w:ascii="GHEA Grapalat" w:hAnsi="GHEA Grapalat"/>
          <w:lang w:val="hy-AM"/>
        </w:rPr>
        <w:t xml:space="preserve"> հզորությունը գերազանցում </w:t>
      </w:r>
      <w:r w:rsidRPr="00CD757A">
        <w:rPr>
          <w:rFonts w:ascii="GHEA Grapalat" w:hAnsi="GHEA Grapalat" w:cs="Sylfaen"/>
          <w:lang w:val="hy-AM"/>
        </w:rPr>
        <w:t>է 0,00</w:t>
      </w:r>
      <w:r w:rsidRPr="00CD757A">
        <w:rPr>
          <w:rFonts w:ascii="GHEA Grapalat" w:hAnsi="GHEA Grapalat"/>
          <w:lang w:val="hy-AM"/>
        </w:rPr>
        <w:t xml:space="preserve">5 </w:t>
      </w:r>
      <w:r w:rsidRPr="00CD757A">
        <w:rPr>
          <w:rFonts w:ascii="GHEA Grapalat" w:hAnsi="GHEA Grapalat" w:cs="Sylfaen"/>
          <w:lang w:val="hy-AM"/>
        </w:rPr>
        <w:t>Ջ</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 Գ</w:t>
      </w:r>
      <w:r w:rsidRPr="00CD757A">
        <w:rPr>
          <w:rFonts w:ascii="GHEA Grapalat" w:hAnsi="GHEA Grapalat" w:cs="Sylfaen"/>
          <w:lang w:val="hy-AM"/>
        </w:rPr>
        <w:t xml:space="preserve">Վտ;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20 </w:t>
      </w:r>
      <w:r w:rsidRPr="00CD757A">
        <w:rPr>
          <w:rFonts w:ascii="GHEA Grapalat" w:hAnsi="GHEA Grapalat" w:cs="Sylfaen"/>
          <w:lang w:val="hy-AM"/>
        </w:rPr>
        <w:t>Վ</w:t>
      </w:r>
      <w:r w:rsidRPr="00CD757A">
        <w:rPr>
          <w:rFonts w:ascii="GHEA Grapalat" w:hAnsi="GHEA Grapalat"/>
          <w:lang w:val="hy-AM"/>
        </w:rPr>
        <w:t xml:space="preserve">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Իմպուլսի տևողությունը</w:t>
      </w:r>
      <w:r w:rsidR="00D76829" w:rsidRPr="00CD757A">
        <w:rPr>
          <w:rFonts w:ascii="GHEA Grapalat" w:hAnsi="GHEA Grapalat"/>
          <w:lang w:val="hy-AM"/>
        </w:rPr>
        <w:t>”</w:t>
      </w:r>
      <w:r w:rsidRPr="00CD757A">
        <w:rPr>
          <w:rFonts w:ascii="GHEA Grapalat" w:hAnsi="GHEA Grapalat"/>
          <w:lang w:val="hy-AM"/>
        </w:rPr>
        <w:t xml:space="preserve"> հավասար է կամ գերազանցում է 1 կետ վայրկյանում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Իմպուլսի </w:t>
      </w:r>
      <w:r w:rsidRPr="00CD757A">
        <w:rPr>
          <w:rFonts w:ascii="GHEA Grapalat" w:hAnsi="GHEA Grapalat" w:cs="Sylfaen"/>
          <w:lang w:val="hy-AM"/>
        </w:rPr>
        <w:t>ելքային</w:t>
      </w:r>
      <w:r w:rsidRPr="00CD757A">
        <w:rPr>
          <w:rFonts w:ascii="GHEA Grapalat" w:hAnsi="GHEA Grapalat"/>
          <w:lang w:val="hy-AM"/>
        </w:rPr>
        <w:t xml:space="preserve"> հզորությունը գերազանցում </w:t>
      </w:r>
      <w:r w:rsidRPr="00CD757A">
        <w:rPr>
          <w:rFonts w:ascii="GHEA Grapalat" w:hAnsi="GHEA Grapalat" w:cs="Sylfaen"/>
          <w:lang w:val="hy-AM"/>
        </w:rPr>
        <w:t>է 1,</w:t>
      </w:r>
      <w:r w:rsidRPr="00CD757A">
        <w:rPr>
          <w:rFonts w:ascii="GHEA Grapalat" w:hAnsi="GHEA Grapalat"/>
          <w:lang w:val="hy-AM"/>
        </w:rPr>
        <w:t xml:space="preserve">5 </w:t>
      </w:r>
      <w:r w:rsidRPr="00CD757A">
        <w:rPr>
          <w:rFonts w:ascii="GHEA Grapalat" w:hAnsi="GHEA Grapalat" w:cs="Sylfaen"/>
          <w:lang w:val="hy-AM"/>
        </w:rPr>
        <w:t>Ջ</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30 </w:t>
      </w:r>
      <w:r w:rsidRPr="00CD757A">
        <w:rPr>
          <w:rFonts w:ascii="GHEA Grapalat" w:hAnsi="GHEA Grapalat" w:cs="Sylfaen"/>
          <w:lang w:val="hy-AM"/>
        </w:rPr>
        <w:t xml:space="preserve">Վտ;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30 </w:t>
      </w:r>
      <w:r w:rsidRPr="00CD757A">
        <w:rPr>
          <w:rFonts w:ascii="GHEA Grapalat" w:hAnsi="GHEA Grapalat" w:cs="Sylfaen"/>
          <w:lang w:val="hy-AM"/>
        </w:rPr>
        <w:t>Վ</w:t>
      </w:r>
      <w:r w:rsidRPr="00CD757A">
        <w:rPr>
          <w:rFonts w:ascii="GHEA Grapalat" w:hAnsi="GHEA Grapalat"/>
          <w:lang w:val="hy-AM"/>
        </w:rPr>
        <w:t xml:space="preserve">տ;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5.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երկարությունը գերազանցում է 80</w:t>
      </w:r>
      <w:r w:rsidRPr="00CD757A">
        <w:rPr>
          <w:rFonts w:ascii="GHEA Grapalat" w:hAnsi="GHEA Grapalat"/>
          <w:lang w:val="hy-AM"/>
        </w:rPr>
        <w:t xml:space="preserve">0 </w:t>
      </w:r>
      <w:r w:rsidRPr="00CD757A">
        <w:rPr>
          <w:rFonts w:ascii="GHEA Grapalat" w:hAnsi="GHEA Grapalat" w:cs="Sylfaen"/>
          <w:lang w:val="hy-AM"/>
        </w:rPr>
        <w:t>նմ</w:t>
      </w:r>
      <w:r w:rsidRPr="00CD757A">
        <w:rPr>
          <w:rFonts w:ascii="GHEA Grapalat" w:hAnsi="GHEA Grapalat"/>
          <w:lang w:val="hy-AM"/>
        </w:rPr>
        <w:t>, բայց չի գերազանցում 975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Իմպուլսի տևողությունը</w:t>
      </w:r>
      <w:r w:rsidR="00D76829" w:rsidRPr="00CD757A">
        <w:rPr>
          <w:rFonts w:ascii="GHEA Grapalat" w:hAnsi="GHEA Grapalat"/>
          <w:lang w:val="hy-AM"/>
        </w:rPr>
        <w:t>”</w:t>
      </w:r>
      <w:r w:rsidRPr="00CD757A">
        <w:rPr>
          <w:rFonts w:ascii="GHEA Grapalat" w:hAnsi="GHEA Grapalat"/>
          <w:lang w:val="hy-AM"/>
        </w:rPr>
        <w:t xml:space="preserve"> պակաս է 1 կետ վայրկյանից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Իմպուլսի </w:t>
      </w:r>
      <w:r w:rsidRPr="00CD757A">
        <w:rPr>
          <w:rFonts w:ascii="GHEA Grapalat" w:hAnsi="GHEA Grapalat" w:cs="Sylfaen"/>
          <w:lang w:val="hy-AM"/>
        </w:rPr>
        <w:t>ելքային</w:t>
      </w:r>
      <w:r w:rsidRPr="00CD757A">
        <w:rPr>
          <w:rFonts w:ascii="GHEA Grapalat" w:hAnsi="GHEA Grapalat"/>
          <w:lang w:val="hy-AM"/>
        </w:rPr>
        <w:t xml:space="preserve"> հզորությունը գերազանցում </w:t>
      </w:r>
      <w:r w:rsidRPr="00CD757A">
        <w:rPr>
          <w:rFonts w:ascii="GHEA Grapalat" w:hAnsi="GHEA Grapalat" w:cs="Sylfaen"/>
          <w:lang w:val="hy-AM"/>
        </w:rPr>
        <w:t>է 0,00</w:t>
      </w:r>
      <w:r w:rsidRPr="00CD757A">
        <w:rPr>
          <w:rFonts w:ascii="GHEA Grapalat" w:hAnsi="GHEA Grapalat"/>
          <w:lang w:val="hy-AM"/>
        </w:rPr>
        <w:t xml:space="preserve">5 </w:t>
      </w:r>
      <w:r w:rsidRPr="00CD757A">
        <w:rPr>
          <w:rFonts w:ascii="GHEA Grapalat" w:hAnsi="GHEA Grapalat" w:cs="Sylfaen"/>
          <w:lang w:val="hy-AM"/>
        </w:rPr>
        <w:t>Ջ</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 Գ</w:t>
      </w:r>
      <w:r w:rsidRPr="00CD757A">
        <w:rPr>
          <w:rFonts w:ascii="GHEA Grapalat" w:hAnsi="GHEA Grapalat" w:cs="Sylfaen"/>
          <w:lang w:val="hy-AM"/>
        </w:rPr>
        <w:t xml:space="preserve">Վտ;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20 </w:t>
      </w:r>
      <w:r w:rsidRPr="00CD757A">
        <w:rPr>
          <w:rFonts w:ascii="GHEA Grapalat" w:hAnsi="GHEA Grapalat" w:cs="Sylfaen"/>
          <w:lang w:val="hy-AM"/>
        </w:rPr>
        <w:t>Վ</w:t>
      </w:r>
      <w:r w:rsidRPr="00CD757A">
        <w:rPr>
          <w:rFonts w:ascii="GHEA Grapalat" w:hAnsi="GHEA Grapalat"/>
          <w:lang w:val="hy-AM"/>
        </w:rPr>
        <w:t xml:space="preserve">տ;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Իմպուլսի տևողությունը</w:t>
      </w:r>
      <w:r w:rsidR="00D76829" w:rsidRPr="00CD757A">
        <w:rPr>
          <w:rFonts w:ascii="GHEA Grapalat" w:hAnsi="GHEA Grapalat"/>
          <w:lang w:val="hy-AM"/>
        </w:rPr>
        <w:t>”</w:t>
      </w:r>
      <w:r w:rsidRPr="00CD757A">
        <w:rPr>
          <w:rFonts w:ascii="GHEA Grapalat" w:hAnsi="GHEA Grapalat"/>
          <w:lang w:val="hy-AM"/>
        </w:rPr>
        <w:t xml:space="preserve"> հավասար է կամ գերազանցում է 1 կետ վայրկյանում և չի գերազանցում 1 կետ վայրկյանում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lastRenderedPageBreak/>
        <w:t xml:space="preserve">1. Իմպուլսի </w:t>
      </w:r>
      <w:r w:rsidRPr="00CD757A">
        <w:rPr>
          <w:rFonts w:ascii="GHEA Grapalat" w:hAnsi="GHEA Grapalat" w:cs="Sylfaen"/>
          <w:lang w:val="hy-AM"/>
        </w:rPr>
        <w:t>ելքային</w:t>
      </w:r>
      <w:r w:rsidRPr="00CD757A">
        <w:rPr>
          <w:rFonts w:ascii="GHEA Grapalat" w:hAnsi="GHEA Grapalat"/>
          <w:lang w:val="hy-AM"/>
        </w:rPr>
        <w:t xml:space="preserve"> հզորությունը գերազանցում </w:t>
      </w:r>
      <w:r w:rsidRPr="00CD757A">
        <w:rPr>
          <w:rFonts w:ascii="GHEA Grapalat" w:hAnsi="GHEA Grapalat" w:cs="Sylfaen"/>
          <w:lang w:val="hy-AM"/>
        </w:rPr>
        <w:t>է 0,</w:t>
      </w:r>
      <w:r w:rsidRPr="00CD757A">
        <w:rPr>
          <w:rFonts w:ascii="GHEA Grapalat" w:hAnsi="GHEA Grapalat"/>
          <w:lang w:val="hy-AM"/>
        </w:rPr>
        <w:t xml:space="preserve">5 </w:t>
      </w:r>
      <w:r w:rsidRPr="00CD757A">
        <w:rPr>
          <w:rFonts w:ascii="GHEA Grapalat" w:hAnsi="GHEA Grapalat" w:cs="Sylfaen"/>
          <w:lang w:val="hy-AM"/>
        </w:rPr>
        <w:t>Ջ</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 </w:t>
      </w:r>
      <w:r w:rsidRPr="00CD757A">
        <w:rPr>
          <w:rFonts w:ascii="GHEA Grapalat" w:hAnsi="GHEA Grapalat" w:cs="Sylfaen"/>
          <w:lang w:val="hy-AM"/>
        </w:rPr>
        <w:t xml:space="preserve">Վտ;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u w:val="single"/>
          <w:lang w:val="hy-AM"/>
        </w:rPr>
      </w:pPr>
      <w:r w:rsidRPr="00CD757A">
        <w:rPr>
          <w:rFonts w:ascii="GHEA Grapalat" w:hAnsi="GHEA Grapalat"/>
          <w:lang w:val="hy-AM"/>
        </w:rPr>
        <w:t xml:space="preserve">2. Ելքային ալիքը գեներացնում է </w:t>
      </w:r>
      <w:r w:rsidRPr="00CD757A">
        <w:rPr>
          <w:rFonts w:ascii="GHEA Grapalat" w:hAnsi="GHEA Grapalat" w:cs="Sylfaen"/>
          <w:lang w:val="hy-AM"/>
        </w:rPr>
        <w:t>եզակի</w:t>
      </w:r>
      <w:r w:rsidRPr="00CD757A">
        <w:rPr>
          <w:rFonts w:ascii="GHEA Grapalat" w:hAnsi="GHEA Grapalat"/>
          <w:lang w:val="hy-AM"/>
        </w:rPr>
        <w:t xml:space="preserve"> լայնակի ռեժիմով և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20 </w:t>
      </w:r>
      <w:r w:rsidRPr="00CD757A">
        <w:rPr>
          <w:rFonts w:ascii="GHEA Grapalat" w:hAnsi="GHEA Grapalat" w:cs="Sylfaen"/>
          <w:lang w:val="hy-AM"/>
        </w:rPr>
        <w:t>Վ</w:t>
      </w:r>
      <w:r w:rsidRPr="00CD757A">
        <w:rPr>
          <w:rFonts w:ascii="GHEA Grapalat" w:hAnsi="GHEA Grapalat"/>
          <w:lang w:val="hy-AM"/>
        </w:rPr>
        <w:t xml:space="preserve">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3. Ելքային ալիքը գեներացնում է բազմակի լայնակի ռեժիմով և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80 </w:t>
      </w:r>
      <w:r w:rsidRPr="00CD757A">
        <w:rPr>
          <w:rFonts w:ascii="GHEA Grapalat" w:hAnsi="GHEA Grapalat" w:cs="Sylfaen"/>
          <w:lang w:val="hy-AM"/>
        </w:rPr>
        <w:t>Վ</w:t>
      </w:r>
      <w:r w:rsidRPr="00CD757A">
        <w:rPr>
          <w:rFonts w:ascii="GHEA Grapalat" w:hAnsi="GHEA Grapalat"/>
          <w:lang w:val="hy-AM"/>
        </w:rPr>
        <w:t xml:space="preserve">տ;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Իմպուլսի տևողությունը</w:t>
      </w:r>
      <w:r w:rsidR="00D76829" w:rsidRPr="00CD757A">
        <w:rPr>
          <w:rFonts w:ascii="GHEA Grapalat" w:hAnsi="GHEA Grapalat"/>
          <w:lang w:val="hy-AM"/>
        </w:rPr>
        <w:t>”</w:t>
      </w:r>
      <w:r w:rsidRPr="00CD757A">
        <w:rPr>
          <w:rFonts w:ascii="GHEA Grapalat" w:hAnsi="GHEA Grapalat"/>
          <w:lang w:val="hy-AM"/>
        </w:rPr>
        <w:t xml:space="preserve"> գերազանցում է 1 կետ վայրկյանում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Իմպուլսի </w:t>
      </w:r>
      <w:r w:rsidRPr="00CD757A">
        <w:rPr>
          <w:rFonts w:ascii="GHEA Grapalat" w:hAnsi="GHEA Grapalat" w:cs="Sylfaen"/>
          <w:lang w:val="hy-AM"/>
        </w:rPr>
        <w:t>ելքային</w:t>
      </w:r>
      <w:r w:rsidRPr="00CD757A">
        <w:rPr>
          <w:rFonts w:ascii="GHEA Grapalat" w:hAnsi="GHEA Grapalat"/>
          <w:lang w:val="hy-AM"/>
        </w:rPr>
        <w:t xml:space="preserve"> հզորությունը գերազանցում </w:t>
      </w:r>
      <w:r w:rsidRPr="00CD757A">
        <w:rPr>
          <w:rFonts w:ascii="GHEA Grapalat" w:hAnsi="GHEA Grapalat" w:cs="Sylfaen"/>
          <w:lang w:val="hy-AM"/>
        </w:rPr>
        <w:t>է 2</w:t>
      </w:r>
      <w:r w:rsidRPr="00CD757A">
        <w:rPr>
          <w:rFonts w:ascii="GHEA Grapalat" w:hAnsi="GHEA Grapalat"/>
          <w:lang w:val="hy-AM"/>
        </w:rPr>
        <w:t xml:space="preserve"> </w:t>
      </w:r>
      <w:r w:rsidRPr="00CD757A">
        <w:rPr>
          <w:rFonts w:ascii="GHEA Grapalat" w:hAnsi="GHEA Grapalat" w:cs="Sylfaen"/>
          <w:lang w:val="hy-AM"/>
        </w:rPr>
        <w:t>Ջ</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 </w:t>
      </w:r>
      <w:r w:rsidRPr="00CD757A">
        <w:rPr>
          <w:rFonts w:ascii="GHEA Grapalat" w:hAnsi="GHEA Grapalat" w:cs="Sylfaen"/>
          <w:lang w:val="hy-AM"/>
        </w:rPr>
        <w:t xml:space="preserve">Վտ;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u w:val="single"/>
          <w:lang w:val="hy-AM"/>
        </w:rPr>
      </w:pPr>
      <w:r w:rsidRPr="00CD757A">
        <w:rPr>
          <w:rFonts w:ascii="GHEA Grapalat" w:hAnsi="GHEA Grapalat"/>
          <w:lang w:val="hy-AM"/>
        </w:rPr>
        <w:t xml:space="preserve">2. Ելքային ալիքը գեներացնում է </w:t>
      </w:r>
      <w:r w:rsidRPr="00CD757A">
        <w:rPr>
          <w:rFonts w:ascii="GHEA Grapalat" w:hAnsi="GHEA Grapalat" w:cs="Sylfaen"/>
          <w:lang w:val="hy-AM"/>
        </w:rPr>
        <w:t>եզակի</w:t>
      </w:r>
      <w:r w:rsidRPr="00CD757A">
        <w:rPr>
          <w:rFonts w:ascii="GHEA Grapalat" w:hAnsi="GHEA Grapalat"/>
          <w:lang w:val="hy-AM"/>
        </w:rPr>
        <w:t xml:space="preserve"> լայնակի ռեժիմով և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 </w:t>
      </w:r>
      <w:r w:rsidRPr="00CD757A">
        <w:rPr>
          <w:rFonts w:ascii="GHEA Grapalat" w:hAnsi="GHEA Grapalat" w:cs="Sylfaen"/>
          <w:lang w:val="hy-AM"/>
        </w:rPr>
        <w:t>Վ</w:t>
      </w:r>
      <w:r w:rsidRPr="00CD757A">
        <w:rPr>
          <w:rFonts w:ascii="GHEA Grapalat" w:hAnsi="GHEA Grapalat"/>
          <w:lang w:val="hy-AM"/>
        </w:rPr>
        <w:t xml:space="preserve">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3. Ելքային ալիքը գեներացնում է բազմակի լայնակի ռեժիմով և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80 </w:t>
      </w:r>
      <w:r w:rsidRPr="00CD757A">
        <w:rPr>
          <w:rFonts w:ascii="GHEA Grapalat" w:hAnsi="GHEA Grapalat" w:cs="Sylfaen"/>
          <w:lang w:val="hy-AM"/>
        </w:rPr>
        <w:t>Վ</w:t>
      </w:r>
      <w:r w:rsidRPr="00CD757A">
        <w:rPr>
          <w:rFonts w:ascii="GHEA Grapalat" w:hAnsi="GHEA Grapalat"/>
          <w:lang w:val="hy-AM"/>
        </w:rPr>
        <w:t xml:space="preserve">տ;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6.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երկարությունը գերազանցում է 975</w:t>
      </w:r>
      <w:r w:rsidRPr="00CD757A">
        <w:rPr>
          <w:rFonts w:ascii="GHEA Grapalat" w:hAnsi="GHEA Grapalat"/>
          <w:lang w:val="hy-AM"/>
        </w:rPr>
        <w:t xml:space="preserve"> </w:t>
      </w:r>
      <w:r w:rsidRPr="00CD757A">
        <w:rPr>
          <w:rFonts w:ascii="GHEA Grapalat" w:hAnsi="GHEA Grapalat" w:cs="Sylfaen"/>
          <w:lang w:val="hy-AM"/>
        </w:rPr>
        <w:t>նմ</w:t>
      </w:r>
      <w:r w:rsidRPr="00CD757A">
        <w:rPr>
          <w:rFonts w:ascii="GHEA Grapalat" w:hAnsi="GHEA Grapalat"/>
          <w:lang w:val="hy-AM"/>
        </w:rPr>
        <w:t>, բայց չի գերազանցում 1 150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Իմպուլսի տևողությունը</w:t>
      </w:r>
      <w:r w:rsidR="00D76829" w:rsidRPr="00CD757A">
        <w:rPr>
          <w:rFonts w:ascii="GHEA Grapalat" w:hAnsi="GHEA Grapalat"/>
          <w:lang w:val="hy-AM"/>
        </w:rPr>
        <w:t>”</w:t>
      </w:r>
      <w:r w:rsidRPr="00CD757A">
        <w:rPr>
          <w:rFonts w:ascii="GHEA Grapalat" w:hAnsi="GHEA Grapalat"/>
          <w:lang w:val="hy-AM"/>
        </w:rPr>
        <w:t xml:space="preserve"> պակաս է 1 կետ վայրկյանից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Իմպուլսի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2 Գ</w:t>
      </w:r>
      <w:r w:rsidRPr="00CD757A">
        <w:rPr>
          <w:rFonts w:ascii="GHEA Grapalat" w:hAnsi="GHEA Grapalat" w:cs="Sylfaen"/>
          <w:lang w:val="hy-AM"/>
        </w:rPr>
        <w:t xml:space="preserve">Վտ;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30 </w:t>
      </w:r>
      <w:r w:rsidRPr="00CD757A">
        <w:rPr>
          <w:rFonts w:ascii="GHEA Grapalat" w:hAnsi="GHEA Grapalat" w:cs="Sylfaen"/>
          <w:lang w:val="hy-AM"/>
        </w:rPr>
        <w:t>Վ</w:t>
      </w:r>
      <w:r w:rsidRPr="00CD757A">
        <w:rPr>
          <w:rFonts w:ascii="GHEA Grapalat" w:hAnsi="GHEA Grapalat"/>
          <w:lang w:val="hy-AM"/>
        </w:rPr>
        <w:t xml:space="preserve">տ;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3. Իմպուլսի ելքային հզորությունը գերազանցում է 0,002 Ջ;</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Իմպուլսի տևողությունը</w:t>
      </w:r>
      <w:r w:rsidR="00D76829" w:rsidRPr="00CD757A">
        <w:rPr>
          <w:rFonts w:ascii="GHEA Grapalat" w:hAnsi="GHEA Grapalat"/>
          <w:lang w:val="hy-AM"/>
        </w:rPr>
        <w:t>”</w:t>
      </w:r>
      <w:r w:rsidRPr="00CD757A">
        <w:rPr>
          <w:rFonts w:ascii="GHEA Grapalat" w:hAnsi="GHEA Grapalat"/>
          <w:lang w:val="hy-AM"/>
        </w:rPr>
        <w:t xml:space="preserve"> հավասար է կամ գերազանցում է 1 կետ վայրկյանում և պակաս է 1 կետ վայրկյանից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Իմպուլսի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 Գ</w:t>
      </w:r>
      <w:r w:rsidRPr="00CD757A">
        <w:rPr>
          <w:rFonts w:ascii="GHEA Grapalat" w:hAnsi="GHEA Grapalat" w:cs="Sylfaen"/>
          <w:lang w:val="hy-AM"/>
        </w:rPr>
        <w:t xml:space="preserve">Վտ;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u w:val="single"/>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 </w:t>
      </w:r>
      <w:r w:rsidRPr="00CD757A">
        <w:rPr>
          <w:rFonts w:ascii="GHEA Grapalat" w:hAnsi="GHEA Grapalat" w:cs="Sylfaen"/>
          <w:lang w:val="hy-AM"/>
        </w:rPr>
        <w:t>Վ</w:t>
      </w:r>
      <w:r w:rsidRPr="00CD757A">
        <w:rPr>
          <w:rFonts w:ascii="GHEA Grapalat" w:hAnsi="GHEA Grapalat"/>
          <w:lang w:val="hy-AM"/>
        </w:rPr>
        <w:t xml:space="preserve">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3. Իմպուլսի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0,1 Ջ;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 xml:space="preserve">c. </w:t>
      </w:r>
      <w:r w:rsidR="009A44E7">
        <w:rPr>
          <w:rFonts w:ascii="GHEA Grapalat" w:hAnsi="GHEA Grapalat"/>
          <w:lang w:val="hy-AM"/>
        </w:rPr>
        <w:t>“</w:t>
      </w:r>
      <w:r w:rsidRPr="00CD757A">
        <w:rPr>
          <w:rFonts w:ascii="GHEA Grapalat" w:hAnsi="GHEA Grapalat"/>
          <w:lang w:val="hy-AM"/>
        </w:rPr>
        <w:t>Իմպուլսի տևողությունը</w:t>
      </w:r>
      <w:r w:rsidR="00D76829" w:rsidRPr="00CD757A">
        <w:rPr>
          <w:rFonts w:ascii="GHEA Grapalat" w:hAnsi="GHEA Grapalat"/>
          <w:lang w:val="hy-AM"/>
        </w:rPr>
        <w:t>”</w:t>
      </w:r>
      <w:r w:rsidRPr="00CD757A">
        <w:rPr>
          <w:rFonts w:ascii="GHEA Grapalat" w:hAnsi="GHEA Grapalat"/>
          <w:lang w:val="hy-AM"/>
        </w:rPr>
        <w:t xml:space="preserve"> հավասար է կամ գերազանցում է 1 նվրկ բայց չի գերազանցում 1մկվրկ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Ելքային ալիքը գեներացնում է </w:t>
      </w:r>
      <w:r w:rsidRPr="00CD757A">
        <w:rPr>
          <w:rFonts w:ascii="GHEA Grapalat" w:hAnsi="GHEA Grapalat" w:cs="Sylfaen"/>
          <w:lang w:val="hy-AM"/>
        </w:rPr>
        <w:t>եզակի</w:t>
      </w:r>
      <w:r w:rsidRPr="00CD757A">
        <w:rPr>
          <w:rFonts w:ascii="GHEA Grapalat" w:hAnsi="GHEA Grapalat"/>
          <w:lang w:val="hy-AM"/>
        </w:rPr>
        <w:t xml:space="preserve"> լայնակի ռեժիմով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a. Իմպուլսի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100 Մ</w:t>
      </w:r>
      <w:r w:rsidRPr="00CD757A">
        <w:rPr>
          <w:rFonts w:ascii="GHEA Grapalat" w:hAnsi="GHEA Grapalat" w:cs="Sylfaen"/>
          <w:lang w:val="hy-AM"/>
        </w:rPr>
        <w:t xml:space="preserve">Վտ;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u w:val="single"/>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20 </w:t>
      </w:r>
      <w:r w:rsidRPr="00CD757A">
        <w:rPr>
          <w:rFonts w:ascii="GHEA Grapalat" w:hAnsi="GHEA Grapalat" w:cs="Sylfaen"/>
          <w:lang w:val="hy-AM"/>
        </w:rPr>
        <w:t>Վ</w:t>
      </w:r>
      <w:r w:rsidRPr="00CD757A">
        <w:rPr>
          <w:rFonts w:ascii="GHEA Grapalat" w:hAnsi="GHEA Grapalat"/>
          <w:lang w:val="hy-AM"/>
        </w:rPr>
        <w:t>տ և ըստ նախագծի սահմանափակված է իմպուլսի կրկնվողականության առավելագույն հաճախականությամբ, որը պակաս է կամ հավասար է 1 կՀց;</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lang w:val="hy-AM"/>
        </w:rPr>
        <w:t>c. ‘Է</w:t>
      </w:r>
      <w:r w:rsidRPr="00CD757A">
        <w:rPr>
          <w:rFonts w:ascii="GHEA Grapalat" w:hAnsi="GHEA Grapalat" w:cs="Sylfaen"/>
          <w:lang w:val="hy-AM"/>
        </w:rPr>
        <w:t xml:space="preserve">լեկտրական էներգիան օպտիկականի փոխակերպման աստիճանը’ գերազանցում է </w:t>
      </w:r>
      <w:r w:rsidRPr="00CD757A">
        <w:rPr>
          <w:rFonts w:ascii="GHEA Grapalat" w:hAnsi="GHEA Grapalat"/>
          <w:lang w:val="hy-AM"/>
        </w:rPr>
        <w:t xml:space="preserve">12%;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100 </w:t>
      </w:r>
      <w:r w:rsidRPr="00CD757A">
        <w:rPr>
          <w:rFonts w:ascii="GHEA Grapalat" w:hAnsi="GHEA Grapalat" w:cs="Sylfaen"/>
          <w:lang w:val="hy-AM"/>
        </w:rPr>
        <w:t>Վ</w:t>
      </w:r>
      <w:r w:rsidRPr="00CD757A">
        <w:rPr>
          <w:rFonts w:ascii="GHEA Grapalat" w:hAnsi="GHEA Grapalat"/>
          <w:lang w:val="hy-AM"/>
        </w:rPr>
        <w:t xml:space="preserve">տ և կարող է աշխատել 1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w:t>
      </w:r>
      <w:r w:rsidRPr="00CD757A">
        <w:rPr>
          <w:rFonts w:ascii="GHEA Grapalat" w:hAnsi="GHEA Grapalat" w:cs="Sylfaen"/>
          <w:lang w:val="hy-AM"/>
        </w:rPr>
        <w:t>իմպուլսների</w:t>
      </w:r>
      <w:r w:rsidRPr="00CD757A">
        <w:rPr>
          <w:rFonts w:ascii="GHEA Grapalat" w:hAnsi="GHEA Grapalat"/>
          <w:lang w:val="hy-AM"/>
        </w:rPr>
        <w:t xml:space="preserve"> </w:t>
      </w:r>
      <w:r w:rsidRPr="00CD757A">
        <w:rPr>
          <w:rFonts w:ascii="GHEA Grapalat" w:hAnsi="GHEA Grapalat" w:cs="Sylfaen"/>
          <w:lang w:val="hy-AM"/>
        </w:rPr>
        <w:t xml:space="preserve">կրկնվողականության հաճախականությամբ: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d.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150 </w:t>
      </w:r>
      <w:r w:rsidRPr="00CD757A">
        <w:rPr>
          <w:rFonts w:ascii="GHEA Grapalat" w:hAnsi="GHEA Grapalat" w:cs="Sylfaen"/>
          <w:lang w:val="hy-AM"/>
        </w:rPr>
        <w:t>Վ</w:t>
      </w:r>
      <w:r w:rsidRPr="00CD757A">
        <w:rPr>
          <w:rFonts w:ascii="GHEA Grapalat" w:hAnsi="GHEA Grapalat"/>
          <w:lang w:val="hy-AM"/>
        </w:rPr>
        <w:t xml:space="preserve">տ և կարող է աշխատել 1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w:t>
      </w:r>
      <w:r w:rsidRPr="00CD757A">
        <w:rPr>
          <w:rFonts w:ascii="GHEA Grapalat" w:hAnsi="GHEA Grapalat" w:cs="Sylfaen"/>
          <w:lang w:val="hy-AM"/>
        </w:rPr>
        <w:t>իմպուլսների</w:t>
      </w:r>
      <w:r w:rsidRPr="00CD757A">
        <w:rPr>
          <w:rFonts w:ascii="GHEA Grapalat" w:hAnsi="GHEA Grapalat"/>
          <w:lang w:val="hy-AM"/>
        </w:rPr>
        <w:t xml:space="preserve"> </w:t>
      </w:r>
      <w:r w:rsidRPr="00CD757A">
        <w:rPr>
          <w:rFonts w:ascii="GHEA Grapalat" w:hAnsi="GHEA Grapalat" w:cs="Sylfaen"/>
          <w:lang w:val="hy-AM"/>
        </w:rPr>
        <w:t xml:space="preserve">կրկնվողականության հաճախականությամբ;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 e. Իմպուլսի ելքային հզորությունը գերազանցում է 2 </w:t>
      </w:r>
      <w:r w:rsidRPr="00CD757A">
        <w:rPr>
          <w:rFonts w:ascii="GHEA Grapalat" w:hAnsi="GHEA Grapalat" w:cs="Sylfaen"/>
          <w:lang w:val="hy-AM"/>
        </w:rPr>
        <w:t xml:space="preserve">Ջ; </w:t>
      </w:r>
      <w:r w:rsidRPr="00CD757A">
        <w:rPr>
          <w:rFonts w:ascii="GHEA Grapalat" w:hAnsi="GHEA Grapalat" w:cs="Sylfaen"/>
          <w:u w:val="single"/>
          <w:lang w:val="hy-AM"/>
        </w:rPr>
        <w:t xml:space="preserve">կամ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Ելքային ալիքը գեներացնում է բազմակի լայնակի ռեժիմով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400 Մ</w:t>
      </w:r>
      <w:r w:rsidRPr="00CD757A">
        <w:rPr>
          <w:rFonts w:ascii="GHEA Grapalat" w:hAnsi="GHEA Grapalat" w:cs="Sylfaen"/>
          <w:lang w:val="hy-AM"/>
        </w:rPr>
        <w:t xml:space="preserve">Վտ;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b. ‘Է</w:t>
      </w:r>
      <w:r w:rsidRPr="00CD757A">
        <w:rPr>
          <w:rFonts w:ascii="GHEA Grapalat" w:hAnsi="GHEA Grapalat" w:cs="Sylfaen"/>
          <w:lang w:val="hy-AM"/>
        </w:rPr>
        <w:t xml:space="preserve">լեկտրական էներգիան օպտիկականի փոխակերպման աստիճանը’ գերազանցում է </w:t>
      </w:r>
      <w:r w:rsidRPr="00CD757A">
        <w:rPr>
          <w:rFonts w:ascii="GHEA Grapalat" w:hAnsi="GHEA Grapalat"/>
          <w:lang w:val="hy-AM"/>
        </w:rPr>
        <w:t xml:space="preserve">18% և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500 </w:t>
      </w:r>
      <w:r w:rsidRPr="00CD757A">
        <w:rPr>
          <w:rFonts w:ascii="GHEA Grapalat" w:hAnsi="GHEA Grapalat" w:cs="Sylfaen"/>
          <w:lang w:val="hy-AM"/>
        </w:rPr>
        <w:t>Վ</w:t>
      </w:r>
      <w:r w:rsidRPr="00CD757A">
        <w:rPr>
          <w:rFonts w:ascii="GHEA Grapalat" w:hAnsi="GHEA Grapalat"/>
          <w:lang w:val="hy-AM"/>
        </w:rPr>
        <w:t xml:space="preserve">տ;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2 կ</w:t>
      </w:r>
      <w:r w:rsidRPr="00CD757A">
        <w:rPr>
          <w:rFonts w:ascii="GHEA Grapalat" w:hAnsi="GHEA Grapalat" w:cs="Sylfaen"/>
          <w:lang w:val="hy-AM"/>
        </w:rPr>
        <w:t>Վ</w:t>
      </w:r>
      <w:r w:rsidRPr="00CD757A">
        <w:rPr>
          <w:rFonts w:ascii="GHEA Grapalat" w:hAnsi="GHEA Grapalat"/>
          <w:lang w:val="hy-AM"/>
        </w:rPr>
        <w:t xml:space="preserve">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d. Իմպուլսի ելքային հզորությունը գերազանցում է 4 </w:t>
      </w:r>
      <w:r w:rsidRPr="00CD757A">
        <w:rPr>
          <w:rFonts w:ascii="GHEA Grapalat" w:hAnsi="GHEA Grapalat" w:cs="Sylfaen"/>
          <w:lang w:val="hy-AM"/>
        </w:rPr>
        <w:t xml:space="preserve">Ջ; </w:t>
      </w:r>
      <w:r w:rsidRPr="00CD757A">
        <w:rPr>
          <w:rFonts w:ascii="GHEA Grapalat" w:hAnsi="GHEA Grapalat" w:cs="Sylfaen"/>
          <w:u w:val="single"/>
          <w:lang w:val="hy-AM"/>
        </w:rPr>
        <w:t xml:space="preserve">կամ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d. </w:t>
      </w:r>
      <w:r w:rsidR="009A44E7">
        <w:rPr>
          <w:rFonts w:ascii="GHEA Grapalat" w:eastAsia="MingLiU_HKSCS" w:hAnsi="GHEA Grapalat" w:cs="MingLiU_HKSCS"/>
          <w:lang w:val="hy-AM"/>
        </w:rPr>
        <w:t>“</w:t>
      </w:r>
      <w:r w:rsidRPr="00CD757A">
        <w:rPr>
          <w:rFonts w:ascii="GHEA Grapalat" w:hAnsi="GHEA Grapalat"/>
          <w:lang w:val="hy-AM"/>
        </w:rPr>
        <w:t xml:space="preserve">Իմպուլսային </w:t>
      </w:r>
      <w:r w:rsidRPr="00CD757A">
        <w:rPr>
          <w:rFonts w:ascii="GHEA Grapalat" w:hAnsi="GHEA Grapalat" w:cs="Sylfaen"/>
          <w:lang w:val="hy-AM"/>
        </w:rPr>
        <w:t>տևողություն</w:t>
      </w:r>
      <w:r w:rsidR="00D76829" w:rsidRPr="00CD757A">
        <w:rPr>
          <w:rFonts w:ascii="GHEA Grapalat" w:eastAsia="MingLiU_HKSCS" w:hAnsi="GHEA Grapalat" w:cs="MingLiU_HKSCS"/>
          <w:lang w:val="hy-AM"/>
        </w:rPr>
        <w:t>”</w:t>
      </w:r>
      <w:r w:rsidRPr="00CD757A">
        <w:rPr>
          <w:rFonts w:ascii="GHEA Grapalat" w:hAnsi="GHEA Grapalat"/>
          <w:lang w:val="hy-AM"/>
        </w:rPr>
        <w:t xml:space="preserve"> գերազանցում է 1 մկվրկ </w:t>
      </w:r>
      <w:r w:rsidRPr="00CD757A">
        <w:rPr>
          <w:rFonts w:ascii="GHEA Grapalat" w:hAnsi="GHEA Grapalat" w:cs="Sylfaen"/>
          <w:lang w:val="hy-AM"/>
        </w:rPr>
        <w:t>և</w:t>
      </w:r>
      <w:r w:rsidRPr="00CD757A">
        <w:rPr>
          <w:rFonts w:ascii="GHEA Grapalat" w:hAnsi="GHEA Grapalat"/>
          <w:lang w:val="hy-AM"/>
        </w:rPr>
        <w:t xml:space="preserve">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Ելքային ալիքը գեներացնում է </w:t>
      </w:r>
      <w:r w:rsidRPr="00CD757A">
        <w:rPr>
          <w:rFonts w:ascii="GHEA Grapalat" w:hAnsi="GHEA Grapalat" w:cs="Sylfaen"/>
          <w:lang w:val="hy-AM"/>
        </w:rPr>
        <w:t>եզակի</w:t>
      </w:r>
      <w:r w:rsidRPr="00CD757A">
        <w:rPr>
          <w:rFonts w:ascii="GHEA Grapalat" w:hAnsi="GHEA Grapalat"/>
          <w:lang w:val="hy-AM"/>
        </w:rPr>
        <w:t xml:space="preserve"> լայնակի ռեժիմով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lastRenderedPageBreak/>
        <w:t xml:space="preserve">a. Իմպուլսի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500 կ</w:t>
      </w:r>
      <w:r w:rsidRPr="00CD757A">
        <w:rPr>
          <w:rFonts w:ascii="GHEA Grapalat" w:hAnsi="GHEA Grapalat" w:cs="Sylfaen"/>
          <w:lang w:val="hy-AM"/>
        </w:rPr>
        <w:t xml:space="preserve">Վտ;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lang w:val="hy-AM"/>
        </w:rPr>
        <w:t>b. ‘Է</w:t>
      </w:r>
      <w:r w:rsidRPr="00CD757A">
        <w:rPr>
          <w:rFonts w:ascii="GHEA Grapalat" w:hAnsi="GHEA Grapalat" w:cs="Sylfaen"/>
          <w:lang w:val="hy-AM"/>
        </w:rPr>
        <w:t xml:space="preserve">լեկտրական էներգիան օպտիկականի փոխակերպման աստիճանը’ գերազանցում է </w:t>
      </w:r>
      <w:r w:rsidRPr="00CD757A">
        <w:rPr>
          <w:rFonts w:ascii="GHEA Grapalat" w:hAnsi="GHEA Grapalat"/>
          <w:lang w:val="hy-AM"/>
        </w:rPr>
        <w:t xml:space="preserve">12% և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100 </w:t>
      </w:r>
      <w:r w:rsidRPr="00CD757A">
        <w:rPr>
          <w:rFonts w:ascii="GHEA Grapalat" w:hAnsi="GHEA Grapalat" w:cs="Sylfaen"/>
          <w:lang w:val="hy-AM"/>
        </w:rPr>
        <w:t>Վ</w:t>
      </w:r>
      <w:r w:rsidRPr="00CD757A">
        <w:rPr>
          <w:rFonts w:ascii="GHEA Grapalat" w:hAnsi="GHEA Grapalat"/>
          <w:lang w:val="hy-AM"/>
        </w:rPr>
        <w:t xml:space="preserve">տ;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u w:val="single"/>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150 </w:t>
      </w:r>
      <w:r w:rsidRPr="00CD757A">
        <w:rPr>
          <w:rFonts w:ascii="GHEA Grapalat" w:hAnsi="GHEA Grapalat" w:cs="Sylfaen"/>
          <w:lang w:val="hy-AM"/>
        </w:rPr>
        <w:t>Վ</w:t>
      </w:r>
      <w:r w:rsidRPr="00CD757A">
        <w:rPr>
          <w:rFonts w:ascii="GHEA Grapalat" w:hAnsi="GHEA Grapalat"/>
          <w:lang w:val="hy-AM"/>
        </w:rPr>
        <w:t xml:space="preserve">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Ելքային ալիքը գեներացնում է բազմակի լայնակի ռեժիմով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 Մ</w:t>
      </w:r>
      <w:r w:rsidRPr="00CD757A">
        <w:rPr>
          <w:rFonts w:ascii="GHEA Grapalat" w:hAnsi="GHEA Grapalat" w:cs="Sylfaen"/>
          <w:lang w:val="hy-AM"/>
        </w:rPr>
        <w:t xml:space="preserve">Վտ;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b. ‘Է</w:t>
      </w:r>
      <w:r w:rsidRPr="00CD757A">
        <w:rPr>
          <w:rFonts w:ascii="GHEA Grapalat" w:hAnsi="GHEA Grapalat" w:cs="Sylfaen"/>
          <w:lang w:val="hy-AM"/>
        </w:rPr>
        <w:t xml:space="preserve">լեկտրական էներգիան օպտիկականի փոխակերպման աստիճանը’ գերազանցում է </w:t>
      </w:r>
      <w:r w:rsidRPr="00CD757A">
        <w:rPr>
          <w:rFonts w:ascii="GHEA Grapalat" w:hAnsi="GHEA Grapalat"/>
          <w:lang w:val="hy-AM"/>
        </w:rPr>
        <w:t xml:space="preserve">18% և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500 </w:t>
      </w:r>
      <w:r w:rsidRPr="00CD757A">
        <w:rPr>
          <w:rFonts w:ascii="GHEA Grapalat" w:hAnsi="GHEA Grapalat" w:cs="Sylfaen"/>
          <w:lang w:val="hy-AM"/>
        </w:rPr>
        <w:t>Վ</w:t>
      </w:r>
      <w:r w:rsidRPr="00CD757A">
        <w:rPr>
          <w:rFonts w:ascii="GHEA Grapalat" w:hAnsi="GHEA Grapalat"/>
          <w:lang w:val="hy-AM"/>
        </w:rPr>
        <w:t xml:space="preserve">տ;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2 կ</w:t>
      </w:r>
      <w:r w:rsidRPr="00CD757A">
        <w:rPr>
          <w:rFonts w:ascii="GHEA Grapalat" w:hAnsi="GHEA Grapalat" w:cs="Sylfaen"/>
          <w:lang w:val="hy-AM"/>
        </w:rPr>
        <w:t>Վ</w:t>
      </w:r>
      <w:r w:rsidRPr="00CD757A">
        <w:rPr>
          <w:rFonts w:ascii="GHEA Grapalat" w:hAnsi="GHEA Grapalat"/>
          <w:lang w:val="hy-AM"/>
        </w:rPr>
        <w:t>տ;</w:t>
      </w:r>
      <w:r w:rsidRPr="00CD757A">
        <w:rPr>
          <w:rFonts w:ascii="GHEA Grapalat" w:hAnsi="GHEA Grapalat" w:cs="Sylfaen"/>
          <w:u w:val="single"/>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7.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երկարությունը գերազանցում է 1 150</w:t>
      </w:r>
      <w:r w:rsidRPr="00CD757A">
        <w:rPr>
          <w:rFonts w:ascii="GHEA Grapalat" w:hAnsi="GHEA Grapalat"/>
          <w:lang w:val="hy-AM"/>
        </w:rPr>
        <w:t xml:space="preserve"> </w:t>
      </w:r>
      <w:r w:rsidRPr="00CD757A">
        <w:rPr>
          <w:rFonts w:ascii="GHEA Grapalat" w:hAnsi="GHEA Grapalat" w:cs="Sylfaen"/>
          <w:lang w:val="hy-AM"/>
        </w:rPr>
        <w:t>նմ</w:t>
      </w:r>
      <w:r w:rsidRPr="00CD757A">
        <w:rPr>
          <w:rFonts w:ascii="GHEA Grapalat" w:hAnsi="GHEA Grapalat"/>
          <w:lang w:val="hy-AM"/>
        </w:rPr>
        <w:t>, բայց չի գերազանցում 1 555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Իմպուլսի տևողությունը</w:t>
      </w:r>
      <w:r w:rsidR="00D76829" w:rsidRPr="00CD757A">
        <w:rPr>
          <w:rFonts w:ascii="GHEA Grapalat" w:hAnsi="GHEA Grapalat"/>
          <w:lang w:val="hy-AM"/>
        </w:rPr>
        <w:t>”</w:t>
      </w:r>
      <w:r w:rsidRPr="00CD757A">
        <w:rPr>
          <w:rFonts w:ascii="GHEA Grapalat" w:hAnsi="GHEA Grapalat"/>
          <w:lang w:val="hy-AM"/>
        </w:rPr>
        <w:t xml:space="preserve"> չի գերազանցում 1 մկվրկ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Իմպուլսի ելքային հզորությունը գերազանցում է 0,5 Ջ և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 </w:t>
      </w:r>
      <w:r w:rsidRPr="00CD757A">
        <w:rPr>
          <w:rFonts w:ascii="GHEA Grapalat" w:hAnsi="GHEA Grapalat" w:cs="Sylfaen"/>
          <w:lang w:val="hy-AM"/>
        </w:rPr>
        <w:t xml:space="preserve">Վտ;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Ելքային ալիքը գեներացնում է </w:t>
      </w:r>
      <w:r w:rsidRPr="00CD757A">
        <w:rPr>
          <w:rFonts w:ascii="GHEA Grapalat" w:hAnsi="GHEA Grapalat" w:cs="Sylfaen"/>
          <w:lang w:val="hy-AM"/>
        </w:rPr>
        <w:t>եզակի</w:t>
      </w:r>
      <w:r w:rsidRPr="00CD757A">
        <w:rPr>
          <w:rFonts w:ascii="GHEA Grapalat" w:hAnsi="GHEA Grapalat"/>
          <w:lang w:val="hy-AM"/>
        </w:rPr>
        <w:t xml:space="preserve"> լայնակի ռեժիմով և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20 </w:t>
      </w:r>
      <w:r w:rsidRPr="00CD757A">
        <w:rPr>
          <w:rFonts w:ascii="GHEA Grapalat" w:hAnsi="GHEA Grapalat" w:cs="Sylfaen"/>
          <w:lang w:val="hy-AM"/>
        </w:rPr>
        <w:t>Վ</w:t>
      </w:r>
      <w:r w:rsidRPr="00CD757A">
        <w:rPr>
          <w:rFonts w:ascii="GHEA Grapalat" w:hAnsi="GHEA Grapalat"/>
          <w:lang w:val="hy-AM"/>
        </w:rPr>
        <w:t xml:space="preserve">տ;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3. Ելքային ալիքը գեներացնում է բազմակի լայնակի ռեժիմով և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 </w:t>
      </w:r>
      <w:r w:rsidRPr="00CD757A">
        <w:rPr>
          <w:rFonts w:ascii="GHEA Grapalat" w:hAnsi="GHEA Grapalat" w:cs="Sylfaen"/>
          <w:lang w:val="hy-AM"/>
        </w:rPr>
        <w:t>Վ</w:t>
      </w:r>
      <w:r w:rsidRPr="00CD757A">
        <w:rPr>
          <w:rFonts w:ascii="GHEA Grapalat" w:hAnsi="GHEA Grapalat"/>
          <w:lang w:val="hy-AM"/>
        </w:rPr>
        <w:t xml:space="preserve">տ;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Իմպուլսի տևողությունը</w:t>
      </w:r>
      <w:r w:rsidR="00D76829" w:rsidRPr="00CD757A">
        <w:rPr>
          <w:rFonts w:ascii="GHEA Grapalat" w:hAnsi="GHEA Grapalat"/>
          <w:lang w:val="hy-AM"/>
        </w:rPr>
        <w:t>”</w:t>
      </w:r>
      <w:r w:rsidRPr="00CD757A">
        <w:rPr>
          <w:rFonts w:ascii="GHEA Grapalat" w:hAnsi="GHEA Grapalat"/>
          <w:lang w:val="hy-AM"/>
        </w:rPr>
        <w:t xml:space="preserve"> գերազանցում է 1 մկվրկ և ունի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Իմպուլսի ելքային հզորությունը գերազանցում է 2 Ջ և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 </w:t>
      </w:r>
      <w:r w:rsidRPr="00CD757A">
        <w:rPr>
          <w:rFonts w:ascii="GHEA Grapalat" w:hAnsi="GHEA Grapalat" w:cs="Sylfaen"/>
          <w:lang w:val="hy-AM"/>
        </w:rPr>
        <w:t xml:space="preserve">Վտ;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Ելքային ալիքը գեներացնում է </w:t>
      </w:r>
      <w:r w:rsidRPr="00CD757A">
        <w:rPr>
          <w:rFonts w:ascii="GHEA Grapalat" w:hAnsi="GHEA Grapalat" w:cs="Sylfaen"/>
          <w:lang w:val="hy-AM"/>
        </w:rPr>
        <w:t>եզակի</w:t>
      </w:r>
      <w:r w:rsidRPr="00CD757A">
        <w:rPr>
          <w:rFonts w:ascii="GHEA Grapalat" w:hAnsi="GHEA Grapalat"/>
          <w:lang w:val="hy-AM"/>
        </w:rPr>
        <w:t xml:space="preserve"> լայնակի ռեժիմով և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50 </w:t>
      </w:r>
      <w:r w:rsidRPr="00CD757A">
        <w:rPr>
          <w:rFonts w:ascii="GHEA Grapalat" w:hAnsi="GHEA Grapalat" w:cs="Sylfaen"/>
          <w:lang w:val="hy-AM"/>
        </w:rPr>
        <w:t>Վ</w:t>
      </w:r>
      <w:r w:rsidRPr="00CD757A">
        <w:rPr>
          <w:rFonts w:ascii="GHEA Grapalat" w:hAnsi="GHEA Grapalat"/>
          <w:lang w:val="hy-AM"/>
        </w:rPr>
        <w:t xml:space="preserve">տ;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lastRenderedPageBreak/>
        <w:t xml:space="preserve">3. Ելքային ալիքը գեներացնում է բազմակի լայնակի ռեժիմով և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80 </w:t>
      </w:r>
      <w:r w:rsidRPr="00CD757A">
        <w:rPr>
          <w:rFonts w:ascii="GHEA Grapalat" w:hAnsi="GHEA Grapalat" w:cs="Sylfaen"/>
          <w:lang w:val="hy-AM"/>
        </w:rPr>
        <w:t>Վ</w:t>
      </w:r>
      <w:r w:rsidRPr="00CD757A">
        <w:rPr>
          <w:rFonts w:ascii="GHEA Grapalat" w:hAnsi="GHEA Grapalat"/>
          <w:lang w:val="hy-AM"/>
        </w:rPr>
        <w:t xml:space="preserve">տ;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8.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երկարությունը գերազանցում է 1 555</w:t>
      </w:r>
      <w:r w:rsidRPr="00CD757A">
        <w:rPr>
          <w:rFonts w:ascii="GHEA Grapalat" w:hAnsi="GHEA Grapalat"/>
          <w:lang w:val="hy-AM"/>
        </w:rPr>
        <w:t xml:space="preserve"> </w:t>
      </w:r>
      <w:r w:rsidRPr="00CD757A">
        <w:rPr>
          <w:rFonts w:ascii="GHEA Grapalat" w:hAnsi="GHEA Grapalat" w:cs="Sylfaen"/>
          <w:lang w:val="hy-AM"/>
        </w:rPr>
        <w:t>նմ</w:t>
      </w:r>
      <w:r w:rsidRPr="00CD757A">
        <w:rPr>
          <w:rFonts w:ascii="GHEA Grapalat" w:hAnsi="GHEA Grapalat"/>
          <w:lang w:val="hy-AM"/>
        </w:rPr>
        <w:t>, բայց չի գերազանցում 1 850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Իմպուլսի ելքային հզորությունը գերազանցում է 100 մ Ջ և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 </w:t>
      </w:r>
      <w:r w:rsidRPr="00CD757A">
        <w:rPr>
          <w:rFonts w:ascii="GHEA Grapalat" w:hAnsi="GHEA Grapalat" w:cs="Sylfaen"/>
          <w:lang w:val="hy-AM"/>
        </w:rPr>
        <w:t xml:space="preserve">Վտ;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 </w:t>
      </w:r>
      <w:r w:rsidRPr="00CD757A">
        <w:rPr>
          <w:rFonts w:ascii="GHEA Grapalat" w:hAnsi="GHEA Grapalat" w:cs="Sylfaen"/>
          <w:lang w:val="hy-AM"/>
        </w:rPr>
        <w:t>Վտ;</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9.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երկարությունը գերազանցում է 1 850</w:t>
      </w:r>
      <w:r w:rsidRPr="00CD757A">
        <w:rPr>
          <w:rFonts w:ascii="GHEA Grapalat" w:hAnsi="GHEA Grapalat"/>
          <w:lang w:val="hy-AM"/>
        </w:rPr>
        <w:t xml:space="preserve"> </w:t>
      </w:r>
      <w:r w:rsidRPr="00CD757A">
        <w:rPr>
          <w:rFonts w:ascii="GHEA Grapalat" w:hAnsi="GHEA Grapalat" w:cs="Sylfaen"/>
          <w:lang w:val="hy-AM"/>
        </w:rPr>
        <w:t>նմ</w:t>
      </w:r>
      <w:r w:rsidRPr="00CD757A">
        <w:rPr>
          <w:rFonts w:ascii="GHEA Grapalat" w:hAnsi="GHEA Grapalat"/>
          <w:lang w:val="hy-AM"/>
        </w:rPr>
        <w:t>, բայց չի գերազանցում 2 100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Ելքային ալիքը գեներացնում է </w:t>
      </w:r>
      <w:r w:rsidRPr="00CD757A">
        <w:rPr>
          <w:rFonts w:ascii="GHEA Grapalat" w:hAnsi="GHEA Grapalat" w:cs="Sylfaen"/>
          <w:lang w:val="hy-AM"/>
        </w:rPr>
        <w:t>եզակի</w:t>
      </w:r>
      <w:r w:rsidRPr="00CD757A">
        <w:rPr>
          <w:rFonts w:ascii="GHEA Grapalat" w:hAnsi="GHEA Grapalat"/>
          <w:lang w:val="hy-AM"/>
        </w:rPr>
        <w:t xml:space="preserve"> լայնակի ռեժիմով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268" w:hanging="284"/>
        <w:rPr>
          <w:rFonts w:ascii="GHEA Grapalat" w:hAnsi="GHEA Grapalat"/>
          <w:u w:val="single"/>
          <w:lang w:val="hy-AM"/>
        </w:rPr>
      </w:pPr>
      <w:r w:rsidRPr="00CD757A">
        <w:rPr>
          <w:rFonts w:ascii="GHEA Grapalat" w:hAnsi="GHEA Grapalat"/>
          <w:lang w:val="hy-AM"/>
        </w:rPr>
        <w:t xml:space="preserve">1. </w:t>
      </w:r>
      <w:r w:rsidRPr="00CD757A">
        <w:rPr>
          <w:rFonts w:ascii="GHEA Grapalat" w:hAnsi="GHEA Grapalat" w:cs="Sylfaen"/>
          <w:lang w:val="hy-AM"/>
        </w:rPr>
        <w:t>Իմպուլսի</w:t>
      </w:r>
      <w:r w:rsidRPr="00CD757A">
        <w:rPr>
          <w:rFonts w:ascii="GHEA Grapalat" w:hAnsi="GHEA Grapalat"/>
          <w:lang w:val="hy-AM"/>
        </w:rPr>
        <w:t xml:space="preserve"> ելքային հզորությունը գերազանցում է 100 մ Ջ և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 </w:t>
      </w:r>
      <w:r w:rsidRPr="00CD757A">
        <w:rPr>
          <w:rFonts w:ascii="GHEA Grapalat" w:hAnsi="GHEA Grapalat" w:cs="Sylfaen"/>
          <w:lang w:val="hy-AM"/>
        </w:rPr>
        <w:t xml:space="preserve">Վտ;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2268"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 </w:t>
      </w:r>
      <w:r w:rsidRPr="00CD757A">
        <w:rPr>
          <w:rFonts w:ascii="GHEA Grapalat" w:hAnsi="GHEA Grapalat" w:cs="Sylfaen"/>
          <w:lang w:val="hy-AM"/>
        </w:rPr>
        <w:t>Վտ;</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b. Ելքային ալիքը գեներացնում է բազմակի լայնակի ռեժիմով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268" w:hanging="284"/>
        <w:rPr>
          <w:rFonts w:ascii="GHEA Grapalat" w:hAnsi="GHEA Grapalat"/>
          <w:u w:val="single"/>
          <w:lang w:val="hy-AM"/>
        </w:rPr>
      </w:pPr>
      <w:r w:rsidRPr="00CD757A">
        <w:rPr>
          <w:rFonts w:ascii="GHEA Grapalat" w:hAnsi="GHEA Grapalat"/>
          <w:lang w:val="hy-AM"/>
        </w:rPr>
        <w:t xml:space="preserve">1. </w:t>
      </w:r>
      <w:r w:rsidRPr="00CD757A">
        <w:rPr>
          <w:rFonts w:ascii="GHEA Grapalat" w:hAnsi="GHEA Grapalat" w:cs="Sylfaen"/>
          <w:lang w:val="hy-AM"/>
        </w:rPr>
        <w:t>Իմպուլսի</w:t>
      </w:r>
      <w:r w:rsidRPr="00CD757A">
        <w:rPr>
          <w:rFonts w:ascii="GHEA Grapalat" w:hAnsi="GHEA Grapalat"/>
          <w:lang w:val="hy-AM"/>
        </w:rPr>
        <w:t xml:space="preserve"> ելքային հզորությունը գերազանցում է 100 մ Ջ և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10 կ</w:t>
      </w:r>
      <w:r w:rsidRPr="00CD757A">
        <w:rPr>
          <w:rFonts w:ascii="GHEA Grapalat" w:hAnsi="GHEA Grapalat" w:cs="Sylfaen"/>
          <w:lang w:val="hy-AM"/>
        </w:rPr>
        <w:t xml:space="preserve">Վտ;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2268" w:hanging="284"/>
        <w:rPr>
          <w:rFonts w:ascii="GHEA Grapalat" w:hAnsi="GHEA Grapalat"/>
          <w:u w:val="single"/>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120 </w:t>
      </w:r>
      <w:r w:rsidRPr="00CD757A">
        <w:rPr>
          <w:rFonts w:ascii="GHEA Grapalat" w:hAnsi="GHEA Grapalat" w:cs="Sylfaen"/>
          <w:lang w:val="hy-AM"/>
        </w:rPr>
        <w:t>Վտ;</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cs="Sylfaen"/>
          <w:lang w:val="hy-AM"/>
        </w:rPr>
      </w:pPr>
      <w:r w:rsidRPr="00CD757A">
        <w:rPr>
          <w:rFonts w:ascii="GHEA Grapalat" w:hAnsi="GHEA Grapalat"/>
          <w:lang w:val="hy-AM"/>
        </w:rPr>
        <w:t xml:space="preserve">10. Ելքային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գերազանցում է </w:t>
      </w:r>
      <w:r w:rsidRPr="00CD757A">
        <w:rPr>
          <w:rFonts w:ascii="GHEA Grapalat" w:hAnsi="GHEA Grapalat"/>
          <w:lang w:val="hy-AM"/>
        </w:rPr>
        <w:t>2 100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u w:val="single"/>
          <w:lang w:val="hy-AM"/>
        </w:rPr>
      </w:pPr>
      <w:r w:rsidRPr="00CD757A">
        <w:rPr>
          <w:rFonts w:ascii="GHEA Grapalat" w:hAnsi="GHEA Grapalat"/>
          <w:lang w:val="hy-AM"/>
        </w:rPr>
        <w:t xml:space="preserve">a. </w:t>
      </w:r>
      <w:r w:rsidRPr="00CD757A">
        <w:rPr>
          <w:rFonts w:ascii="GHEA Grapalat" w:hAnsi="GHEA Grapalat" w:cs="Sylfaen"/>
          <w:lang w:val="hy-AM"/>
        </w:rPr>
        <w:t>Իմպուլսի</w:t>
      </w:r>
      <w:r w:rsidRPr="00CD757A">
        <w:rPr>
          <w:rFonts w:ascii="GHEA Grapalat" w:hAnsi="GHEA Grapalat"/>
          <w:lang w:val="hy-AM"/>
        </w:rPr>
        <w:t xml:space="preserve"> ելքային հզորությունը գերազանցում է 100 մ Ջ և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 </w:t>
      </w:r>
      <w:r w:rsidRPr="00CD757A">
        <w:rPr>
          <w:rFonts w:ascii="GHEA Grapalat" w:hAnsi="GHEA Grapalat" w:cs="Sylfaen"/>
          <w:lang w:val="hy-AM"/>
        </w:rPr>
        <w:t xml:space="preserve">Վտ;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u w:val="single"/>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Միջին ելքային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 </w:t>
      </w:r>
      <w:r w:rsidRPr="00CD757A">
        <w:rPr>
          <w:rFonts w:ascii="GHEA Grapalat" w:hAnsi="GHEA Grapalat" w:cs="Sylfaen"/>
          <w:lang w:val="hy-AM"/>
        </w:rPr>
        <w:t>Վտ;</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Վերակազմակերպելի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1.</w:t>
      </w:r>
      <w:r w:rsidRPr="00CD757A">
        <w:rPr>
          <w:rFonts w:ascii="GHEA Grapalat" w:hAnsi="GHEA Grapalat" w:cs="Sylfaen"/>
          <w:lang w:val="hy-AM"/>
        </w:rPr>
        <w:t xml:space="preserve"> Ելքային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երկարությունը պակաս է 6</w:t>
      </w:r>
      <w:r w:rsidRPr="00CD757A">
        <w:rPr>
          <w:rFonts w:ascii="GHEA Grapalat" w:hAnsi="GHEA Grapalat"/>
          <w:lang w:val="hy-AM"/>
        </w:rPr>
        <w:t>00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u w:val="single"/>
          <w:lang w:val="hy-AM"/>
        </w:rPr>
      </w:pPr>
      <w:r w:rsidRPr="00CD757A">
        <w:rPr>
          <w:rFonts w:ascii="GHEA Grapalat" w:hAnsi="GHEA Grapalat"/>
          <w:lang w:val="hy-AM"/>
        </w:rPr>
        <w:lastRenderedPageBreak/>
        <w:t xml:space="preserve">a. </w:t>
      </w:r>
      <w:r w:rsidRPr="00CD757A">
        <w:rPr>
          <w:rFonts w:ascii="GHEA Grapalat" w:hAnsi="GHEA Grapalat" w:cs="Sylfaen"/>
          <w:lang w:val="hy-AM"/>
        </w:rPr>
        <w:t>Իմպուլսի</w:t>
      </w:r>
      <w:r w:rsidRPr="00CD757A">
        <w:rPr>
          <w:rFonts w:ascii="GHEA Grapalat" w:hAnsi="GHEA Grapalat"/>
          <w:lang w:val="hy-AM"/>
        </w:rPr>
        <w:t xml:space="preserve"> ելքային հզորությունը գերազանցում է 50 մ Ջ և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 </w:t>
      </w:r>
      <w:r w:rsidRPr="00CD757A">
        <w:rPr>
          <w:rFonts w:ascii="GHEA Grapalat" w:hAnsi="GHEA Grapalat" w:cs="Sylfaen"/>
          <w:lang w:val="hy-AM"/>
        </w:rPr>
        <w:t xml:space="preserve">Վտ;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b.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 xml:space="preserve">ալիքի ելքային հզորությունը գերազանցում է </w:t>
      </w:r>
      <w:r w:rsidRPr="00CD757A">
        <w:rPr>
          <w:rFonts w:ascii="GHEA Grapalat" w:hAnsi="GHEA Grapalat"/>
          <w:lang w:val="hy-AM"/>
        </w:rPr>
        <w:t xml:space="preserve">1 </w:t>
      </w:r>
      <w:r w:rsidRPr="00CD757A">
        <w:rPr>
          <w:rFonts w:ascii="GHEA Grapalat" w:hAnsi="GHEA Grapalat" w:cs="Sylfaen"/>
          <w:lang w:val="hy-AM"/>
        </w:rPr>
        <w:t>Վտ;</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6A005.c.1. կետով չեն վերահսկվում ներկնյութային </w:t>
      </w:r>
      <w:r w:rsidR="009A44E7">
        <w:rPr>
          <w:rFonts w:ascii="GHEA Grapalat" w:hAnsi="GHEA Grapalat" w:cs="Sylfaen"/>
          <w:i/>
          <w:lang w:val="hy-AM"/>
        </w:rPr>
        <w:t>“</w:t>
      </w:r>
      <w:r w:rsidRPr="00CD757A">
        <w:rPr>
          <w:rFonts w:ascii="GHEA Grapalat" w:hAnsi="GHEA Grapalat" w:cs="Sylfaen"/>
          <w:i/>
          <w:lang w:val="hy-AM"/>
        </w:rPr>
        <w:t>լազերները</w:t>
      </w:r>
      <w:r w:rsidR="00D76829" w:rsidRPr="00CD757A">
        <w:rPr>
          <w:rFonts w:ascii="GHEA Grapalat" w:hAnsi="GHEA Grapalat" w:cs="Sylfaen"/>
          <w:i/>
          <w:lang w:val="hy-AM"/>
        </w:rPr>
        <w:t>”</w:t>
      </w:r>
      <w:r w:rsidRPr="00CD757A">
        <w:rPr>
          <w:rFonts w:ascii="GHEA Grapalat" w:hAnsi="GHEA Grapalat" w:cs="Sylfaen"/>
          <w:i/>
          <w:lang w:val="hy-AM"/>
        </w:rPr>
        <w:t xml:space="preserve"> կամ այլ տեսակի հեղուկ </w:t>
      </w:r>
      <w:r w:rsidR="009A44E7">
        <w:rPr>
          <w:rFonts w:ascii="GHEA Grapalat" w:hAnsi="GHEA Grapalat" w:cs="Sylfaen"/>
          <w:i/>
          <w:lang w:val="hy-AM"/>
        </w:rPr>
        <w:t>“</w:t>
      </w:r>
      <w:r w:rsidRPr="00CD757A">
        <w:rPr>
          <w:rFonts w:ascii="GHEA Grapalat" w:hAnsi="GHEA Grapalat" w:cs="Sylfaen"/>
          <w:i/>
          <w:lang w:val="hy-AM"/>
        </w:rPr>
        <w:t>լազերները</w:t>
      </w:r>
      <w:r w:rsidR="00D76829" w:rsidRPr="00CD757A">
        <w:rPr>
          <w:rFonts w:ascii="GHEA Grapalat" w:hAnsi="GHEA Grapalat" w:cs="Sylfaen"/>
          <w:i/>
          <w:lang w:val="hy-AM"/>
        </w:rPr>
        <w:t>”</w:t>
      </w:r>
      <w:r w:rsidRPr="00CD757A">
        <w:rPr>
          <w:rFonts w:ascii="GHEA Grapalat" w:hAnsi="GHEA Grapalat" w:cs="Sylfaen"/>
          <w:i/>
          <w:lang w:val="hy-AM"/>
        </w:rPr>
        <w:t xml:space="preserve">, որոնք ունեն բազմակի ելքեր և որոնց ելքային ալիքի երկարությունը հավասար է կամ գերազանցում է 150 նմ, բայց չի գերազանցում 600 նմ և ունի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2268" w:hanging="284"/>
        <w:rPr>
          <w:rFonts w:ascii="GHEA Grapalat" w:hAnsi="GHEA Grapalat"/>
          <w:i/>
          <w:u w:val="single"/>
          <w:lang w:val="hy-AM"/>
        </w:rPr>
      </w:pPr>
      <w:r w:rsidRPr="00CD757A">
        <w:rPr>
          <w:rFonts w:ascii="GHEA Grapalat" w:hAnsi="GHEA Grapalat" w:cs="Sylfaen"/>
          <w:i/>
          <w:lang w:val="hy-AM"/>
        </w:rPr>
        <w:t>1. Իմպուլսի</w:t>
      </w:r>
      <w:r w:rsidRPr="00CD757A">
        <w:rPr>
          <w:rFonts w:ascii="GHEA Grapalat" w:hAnsi="GHEA Grapalat"/>
          <w:i/>
          <w:lang w:val="hy-AM"/>
        </w:rPr>
        <w:t xml:space="preserve"> ելքային հզորությունը պակաս է 1,5 Ջ և </w:t>
      </w:r>
      <w:r w:rsidR="009A44E7">
        <w:rPr>
          <w:rFonts w:ascii="GHEA Grapalat" w:hAnsi="GHEA Grapalat"/>
          <w:i/>
          <w:lang w:val="hy-AM"/>
        </w:rPr>
        <w:t>“</w:t>
      </w:r>
      <w:r w:rsidRPr="00CD757A">
        <w:rPr>
          <w:rFonts w:ascii="GHEA Grapalat" w:hAnsi="GHEA Grapalat"/>
          <w:i/>
          <w:lang w:val="hy-AM"/>
        </w:rPr>
        <w:t>պիկային հզորությունը</w:t>
      </w:r>
      <w:r w:rsidR="00D76829" w:rsidRPr="00CD757A">
        <w:rPr>
          <w:rFonts w:ascii="GHEA Grapalat" w:hAnsi="GHEA Grapalat"/>
          <w:i/>
          <w:lang w:val="hy-AM"/>
        </w:rPr>
        <w:t>”</w:t>
      </w:r>
      <w:r w:rsidRPr="00CD757A">
        <w:rPr>
          <w:rFonts w:ascii="GHEA Grapalat" w:hAnsi="GHEA Grapalat"/>
          <w:i/>
          <w:lang w:val="hy-AM"/>
        </w:rPr>
        <w:t xml:space="preserve"> պակաս է 20 </w:t>
      </w:r>
      <w:r w:rsidRPr="00CD757A">
        <w:rPr>
          <w:rFonts w:ascii="GHEA Grapalat" w:hAnsi="GHEA Grapalat" w:cs="Sylfaen"/>
          <w:i/>
          <w:lang w:val="hy-AM"/>
        </w:rPr>
        <w:t xml:space="preserve">Վտ; </w:t>
      </w:r>
      <w:r w:rsidRPr="00CD757A">
        <w:rPr>
          <w:rFonts w:ascii="GHEA Grapalat" w:hAnsi="GHEA Grapalat"/>
          <w:i/>
          <w:u w:val="single"/>
          <w:lang w:val="hy-AM"/>
        </w:rPr>
        <w:t>և</w:t>
      </w:r>
    </w:p>
    <w:p w:rsidR="00E77C02" w:rsidRPr="00CD757A" w:rsidRDefault="00E77C02" w:rsidP="00483C16">
      <w:pPr>
        <w:pStyle w:val="BodyText"/>
        <w:autoSpaceDE w:val="0"/>
        <w:autoSpaceDN w:val="0"/>
        <w:adjustRightInd w:val="0"/>
        <w:spacing w:before="240" w:after="240" w:line="276" w:lineRule="auto"/>
        <w:ind w:left="1984"/>
        <w:rPr>
          <w:rFonts w:ascii="GHEA Grapalat" w:hAnsi="GHEA Grapalat" w:cs="Sylfaen"/>
          <w:i/>
          <w:lang w:val="hy-AM"/>
        </w:rPr>
      </w:pPr>
      <w:r w:rsidRPr="00CD757A">
        <w:rPr>
          <w:rFonts w:ascii="GHEA Grapalat" w:hAnsi="GHEA Grapalat"/>
          <w:i/>
          <w:lang w:val="hy-AM"/>
        </w:rPr>
        <w:t xml:space="preserve">2. Միջին կամ ալիքի անընդհատ ելքային հզորությունը պակաս է 20 Վտ: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երկարությունը հավասար է կամ ավելի է 6</w:t>
      </w:r>
      <w:r w:rsidRPr="00CD757A">
        <w:rPr>
          <w:rFonts w:ascii="GHEA Grapalat" w:hAnsi="GHEA Grapalat"/>
          <w:lang w:val="hy-AM"/>
        </w:rPr>
        <w:t>00 նմ, բայց չի գերազանցում 1 400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u w:val="single"/>
          <w:lang w:val="hy-AM"/>
        </w:rPr>
      </w:pPr>
      <w:r w:rsidRPr="00CD757A">
        <w:rPr>
          <w:rFonts w:ascii="GHEA Grapalat" w:hAnsi="GHEA Grapalat"/>
          <w:lang w:val="hy-AM"/>
        </w:rPr>
        <w:t xml:space="preserve">a. </w:t>
      </w:r>
      <w:r w:rsidRPr="00CD757A">
        <w:rPr>
          <w:rFonts w:ascii="GHEA Grapalat" w:hAnsi="GHEA Grapalat" w:cs="Sylfaen"/>
          <w:lang w:val="hy-AM"/>
        </w:rPr>
        <w:t>Իմպուլսի</w:t>
      </w:r>
      <w:r w:rsidRPr="00CD757A">
        <w:rPr>
          <w:rFonts w:ascii="GHEA Grapalat" w:hAnsi="GHEA Grapalat"/>
          <w:lang w:val="hy-AM"/>
        </w:rPr>
        <w:t xml:space="preserve"> ելքային հզորությունը գերազանցում է 1 Ջ և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20 </w:t>
      </w:r>
      <w:r w:rsidRPr="00CD757A">
        <w:rPr>
          <w:rFonts w:ascii="GHEA Grapalat" w:hAnsi="GHEA Grapalat" w:cs="Sylfaen"/>
          <w:lang w:val="hy-AM"/>
        </w:rPr>
        <w:t xml:space="preserve">Վտ;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b.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հզորությունը գերազանցում է 20</w:t>
      </w:r>
      <w:r w:rsidRPr="00CD757A">
        <w:rPr>
          <w:rFonts w:ascii="GHEA Grapalat" w:hAnsi="GHEA Grapalat"/>
          <w:lang w:val="hy-AM"/>
        </w:rPr>
        <w:t xml:space="preserve"> </w:t>
      </w:r>
      <w:r w:rsidRPr="00CD757A">
        <w:rPr>
          <w:rFonts w:ascii="GHEA Grapalat" w:hAnsi="GHEA Grapalat" w:cs="Sylfaen"/>
          <w:lang w:val="hy-AM"/>
        </w:rPr>
        <w:t>Վտ;</w:t>
      </w:r>
      <w:r w:rsidRPr="00CD757A">
        <w:rPr>
          <w:rFonts w:ascii="GHEA Grapalat" w:hAnsi="GHEA Grapalat"/>
          <w:lang w:val="hy-AM"/>
        </w:rPr>
        <w:t xml:space="preserve">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 3.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երկարությունը գերազանցում է 1 4</w:t>
      </w:r>
      <w:r w:rsidRPr="00CD757A">
        <w:rPr>
          <w:rFonts w:ascii="GHEA Grapalat" w:hAnsi="GHEA Grapalat"/>
          <w:lang w:val="hy-AM"/>
        </w:rPr>
        <w:t>00 նմ և ունի հ</w:t>
      </w:r>
      <w:r w:rsidRPr="00CD757A">
        <w:rPr>
          <w:rFonts w:ascii="GHEA Grapalat" w:hAnsi="GHEA Grapalat" w:cs="Sylfaen"/>
          <w:lang w:val="hy-AM"/>
        </w:rPr>
        <w:t>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u w:val="single"/>
          <w:lang w:val="hy-AM"/>
        </w:rPr>
      </w:pPr>
      <w:r w:rsidRPr="00CD757A">
        <w:rPr>
          <w:rFonts w:ascii="GHEA Grapalat" w:hAnsi="GHEA Grapalat"/>
          <w:lang w:val="hy-AM"/>
        </w:rPr>
        <w:t xml:space="preserve">a. </w:t>
      </w:r>
      <w:r w:rsidRPr="00CD757A">
        <w:rPr>
          <w:rFonts w:ascii="GHEA Grapalat" w:hAnsi="GHEA Grapalat" w:cs="Sylfaen"/>
          <w:lang w:val="hy-AM"/>
        </w:rPr>
        <w:t>Իմպուլսի</w:t>
      </w:r>
      <w:r w:rsidRPr="00CD757A">
        <w:rPr>
          <w:rFonts w:ascii="GHEA Grapalat" w:hAnsi="GHEA Grapalat"/>
          <w:lang w:val="hy-AM"/>
        </w:rPr>
        <w:t xml:space="preserve"> ելքային հզորությունը գերազանցում է 50 մՋ և </w:t>
      </w:r>
      <w:r w:rsidR="009A44E7">
        <w:rPr>
          <w:rFonts w:ascii="GHEA Grapalat" w:hAnsi="GHEA Grapalat"/>
          <w:lang w:val="hy-AM"/>
        </w:rPr>
        <w:t>“</w:t>
      </w:r>
      <w:r w:rsidRPr="00CD757A">
        <w:rPr>
          <w:rFonts w:ascii="GHEA Grapalat" w:hAnsi="GHEA Grapalat"/>
          <w:lang w:val="hy-AM"/>
        </w:rPr>
        <w:t>պիկային հզորությունը</w:t>
      </w:r>
      <w:r w:rsidR="00D76829" w:rsidRPr="00CD757A">
        <w:rPr>
          <w:rFonts w:ascii="GHEA Grapalat" w:hAnsi="GHEA Grapalat"/>
          <w:lang w:val="hy-AM"/>
        </w:rPr>
        <w:t>”</w:t>
      </w:r>
      <w:r w:rsidRPr="00CD757A">
        <w:rPr>
          <w:rFonts w:ascii="GHEA Grapalat" w:hAnsi="GHEA Grapalat"/>
          <w:lang w:val="hy-AM"/>
        </w:rPr>
        <w:t xml:space="preserve"> գերազանցում է 1 </w:t>
      </w:r>
      <w:r w:rsidRPr="00CD757A">
        <w:rPr>
          <w:rFonts w:ascii="GHEA Grapalat" w:hAnsi="GHEA Grapalat" w:cs="Sylfaen"/>
          <w:lang w:val="hy-AM"/>
        </w:rPr>
        <w:t xml:space="preserve">Վտ;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b.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 xml:space="preserve">ալիքի ելքային հզորությունը գերազանցում է </w:t>
      </w:r>
      <w:r w:rsidRPr="00CD757A">
        <w:rPr>
          <w:rFonts w:ascii="GHEA Grapalat" w:hAnsi="GHEA Grapalat"/>
          <w:lang w:val="hy-AM"/>
        </w:rPr>
        <w:t xml:space="preserve">1 </w:t>
      </w:r>
      <w:r w:rsidRPr="00CD757A">
        <w:rPr>
          <w:rFonts w:ascii="GHEA Grapalat" w:hAnsi="GHEA Grapalat" w:cs="Sylfaen"/>
          <w:lang w:val="hy-AM"/>
        </w:rPr>
        <w:t>Վտ;</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d. Այլ </w:t>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չեն</w:t>
      </w:r>
      <w:r w:rsidRPr="00CD757A">
        <w:rPr>
          <w:rFonts w:ascii="GHEA Grapalat" w:hAnsi="GHEA Grapalat"/>
          <w:lang w:val="hy-AM"/>
        </w:rPr>
        <w:t xml:space="preserve"> հատկորոշվո</w:t>
      </w:r>
      <w:r w:rsidRPr="00CD757A">
        <w:rPr>
          <w:rFonts w:ascii="GHEA Grapalat" w:hAnsi="GHEA Grapalat" w:cs="Sylfaen"/>
          <w:lang w:val="hy-AM"/>
        </w:rPr>
        <w:t>ւմ</w:t>
      </w:r>
      <w:r w:rsidRPr="00CD757A">
        <w:rPr>
          <w:rFonts w:ascii="GHEA Grapalat" w:hAnsi="GHEA Grapalat"/>
          <w:lang w:val="hy-AM"/>
        </w:rPr>
        <w:t xml:space="preserve"> 6A005.a., 6A005.b. </w:t>
      </w:r>
      <w:r w:rsidRPr="00CD757A">
        <w:rPr>
          <w:rFonts w:ascii="GHEA Grapalat" w:hAnsi="GHEA Grapalat" w:cs="Sylfaen"/>
          <w:lang w:val="hy-AM"/>
        </w:rPr>
        <w:t>կամ</w:t>
      </w:r>
      <w:r w:rsidRPr="00CD757A">
        <w:rPr>
          <w:rFonts w:ascii="GHEA Grapalat" w:hAnsi="GHEA Grapalat"/>
          <w:lang w:val="hy-AM"/>
        </w:rPr>
        <w:t xml:space="preserve"> 6A005.c. </w:t>
      </w:r>
      <w:r w:rsidRPr="00CD757A">
        <w:rPr>
          <w:rFonts w:ascii="GHEA Grapalat" w:hAnsi="GHEA Grapalat" w:cs="Sylfaen"/>
          <w:lang w:val="hy-AM"/>
        </w:rPr>
        <w:t>կետերում</w:t>
      </w:r>
      <w:r w:rsidRPr="00CD757A">
        <w:rPr>
          <w:rFonts w:ascii="GHEA Grapalat" w:hAnsi="GHEA Grapalat"/>
          <w:lang w:val="hy-AM"/>
        </w:rPr>
        <w:t xml:space="preserve">, ինչպիսիք են.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1. Կիսահաղորդչային </w:t>
      </w:r>
      <w:r w:rsidR="009A44E7">
        <w:rPr>
          <w:rFonts w:ascii="GHEA Grapalat" w:eastAsia="MingLiU_HKSCS" w:hAnsi="GHEA Grapalat" w:cs="MingLiU_HKSCS"/>
          <w:lang w:val="hy-AM"/>
        </w:rPr>
        <w:t>“</w:t>
      </w:r>
      <w:r w:rsidRPr="00CD757A">
        <w:rPr>
          <w:rFonts w:ascii="GHEA Grapalat" w:hAnsi="GHEA Grapalat" w:cs="Sylfaen"/>
          <w:lang w:val="hy-AM"/>
        </w:rPr>
        <w:t>լազերները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i/>
          <w:u w:val="single"/>
          <w:lang w:val="hy-AM"/>
        </w:rPr>
        <w:t xml:space="preserve"> 1</w:t>
      </w:r>
      <w:r w:rsidRPr="00CD757A">
        <w:rPr>
          <w:rFonts w:ascii="GHEA Grapalat" w:hAnsi="GHEA Grapalat"/>
          <w:i/>
          <w:lang w:val="hy-AM"/>
        </w:rPr>
        <w:t xml:space="preserve">. 6A005.d.1.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միացումներով</w:t>
      </w:r>
      <w:r w:rsidRPr="00CD757A">
        <w:rPr>
          <w:rFonts w:ascii="GHEA Grapalat" w:hAnsi="GHEA Grapalat"/>
          <w:i/>
          <w:lang w:val="hy-AM"/>
        </w:rPr>
        <w:t xml:space="preserve"> </w:t>
      </w:r>
      <w:r w:rsidRPr="00CD757A">
        <w:rPr>
          <w:rFonts w:ascii="GHEA Grapalat" w:hAnsi="GHEA Grapalat" w:cs="Sylfaen"/>
          <w:i/>
          <w:lang w:val="hy-AM"/>
        </w:rPr>
        <w:t>կիսահաղորդչային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օրինակ</w:t>
      </w:r>
      <w:r w:rsidRPr="00CD757A">
        <w:rPr>
          <w:rFonts w:ascii="GHEA Grapalat" w:hAnsi="GHEA Grapalat"/>
          <w:i/>
          <w:lang w:val="hy-AM"/>
        </w:rPr>
        <w:t xml:space="preserve">` </w:t>
      </w:r>
      <w:r w:rsidRPr="00CD757A">
        <w:rPr>
          <w:rFonts w:ascii="GHEA Grapalat" w:hAnsi="GHEA Grapalat" w:cs="Sylfaen"/>
          <w:i/>
          <w:lang w:val="hy-AM"/>
        </w:rPr>
        <w:t>օպտիկա</w:t>
      </w:r>
      <w:r w:rsidRPr="00CD757A">
        <w:rPr>
          <w:rFonts w:ascii="GHEA Grapalat" w:hAnsi="GHEA Grapalat"/>
          <w:i/>
          <w:lang w:val="hy-AM"/>
        </w:rPr>
        <w:t>-</w:t>
      </w:r>
      <w:r w:rsidRPr="00CD757A">
        <w:rPr>
          <w:rFonts w:ascii="GHEA Grapalat" w:hAnsi="GHEA Grapalat" w:cs="Sylfaen"/>
          <w:i/>
          <w:lang w:val="hy-AM"/>
        </w:rPr>
        <w:t>մանրաթելային</w:t>
      </w:r>
      <w:r w:rsidRPr="00CD757A">
        <w:rPr>
          <w:rFonts w:ascii="GHEA Grapalat" w:hAnsi="GHEA Grapalat"/>
          <w:i/>
          <w:lang w:val="hy-AM"/>
        </w:rPr>
        <w:t xml:space="preserve"> </w:t>
      </w:r>
      <w:r w:rsidRPr="00CD757A">
        <w:rPr>
          <w:rFonts w:ascii="GHEA Grapalat" w:hAnsi="GHEA Grapalat" w:cs="Sylfaen"/>
          <w:i/>
          <w:lang w:val="hy-AM"/>
        </w:rPr>
        <w:t>ելուստներով</w:t>
      </w:r>
      <w:r w:rsidRPr="00CD757A">
        <w:rPr>
          <w:rFonts w:ascii="GHEA Grapalat" w:hAnsi="GHEA Grapalat"/>
          <w:i/>
          <w:lang w:val="hy-AM"/>
        </w:rPr>
        <w:t>)</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կիսահաղորդչային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լազերների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վերահսկողական</w:t>
      </w:r>
      <w:r w:rsidRPr="00CD757A">
        <w:rPr>
          <w:rFonts w:ascii="GHEA Grapalat" w:hAnsi="GHEA Grapalat"/>
          <w:i/>
          <w:lang w:val="hy-AM"/>
        </w:rPr>
        <w:t xml:space="preserve"> </w:t>
      </w:r>
      <w:r w:rsidRPr="00CD757A">
        <w:rPr>
          <w:rFonts w:ascii="GHEA Grapalat" w:hAnsi="GHEA Grapalat" w:cs="Sylfaen"/>
          <w:i/>
          <w:lang w:val="hy-AM"/>
        </w:rPr>
        <w:t>կարգավիճակը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այլ</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այլ</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վերահսկողական</w:t>
      </w:r>
      <w:r w:rsidRPr="00CD757A">
        <w:rPr>
          <w:rFonts w:ascii="GHEA Grapalat" w:hAnsi="GHEA Grapalat"/>
          <w:i/>
          <w:lang w:val="hy-AM"/>
        </w:rPr>
        <w:t xml:space="preserve"> </w:t>
      </w:r>
      <w:r w:rsidRPr="00CD757A">
        <w:rPr>
          <w:rFonts w:ascii="GHEA Grapalat" w:hAnsi="GHEA Grapalat" w:cs="Sylfaen"/>
          <w:i/>
          <w:lang w:val="hy-AM"/>
        </w:rPr>
        <w:t>կարգավիճակով</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Առանձին</w:t>
      </w:r>
      <w:r w:rsidRPr="00CD757A">
        <w:rPr>
          <w:rFonts w:ascii="GHEA Grapalat" w:hAnsi="GHEA Grapalat"/>
          <w:lang w:val="hy-AM"/>
        </w:rPr>
        <w:t xml:space="preserve"> </w:t>
      </w:r>
      <w:r w:rsidRPr="00CD757A">
        <w:rPr>
          <w:rFonts w:ascii="GHEA Grapalat" w:hAnsi="GHEA Grapalat" w:cs="Sylfaen"/>
          <w:lang w:val="hy-AM"/>
        </w:rPr>
        <w:t>եզակի</w:t>
      </w:r>
      <w:r w:rsidRPr="00CD757A">
        <w:rPr>
          <w:rFonts w:ascii="GHEA Grapalat" w:hAnsi="GHEA Grapalat"/>
          <w:lang w:val="hy-AM"/>
        </w:rPr>
        <w:t xml:space="preserve"> լայնակի </w:t>
      </w:r>
      <w:r w:rsidRPr="00CD757A">
        <w:rPr>
          <w:rFonts w:ascii="GHEA Grapalat" w:hAnsi="GHEA Grapalat" w:cs="Sylfaen"/>
          <w:lang w:val="hy-AM"/>
        </w:rPr>
        <w:t>ռեժիմով</w:t>
      </w:r>
      <w:r w:rsidRPr="00CD757A">
        <w:rPr>
          <w:rFonts w:ascii="GHEA Grapalat" w:hAnsi="GHEA Grapalat"/>
          <w:lang w:val="hy-AM"/>
        </w:rPr>
        <w:t xml:space="preserve"> գեներացնող </w:t>
      </w:r>
      <w:r w:rsidRPr="00CD757A">
        <w:rPr>
          <w:rFonts w:ascii="GHEA Grapalat" w:hAnsi="GHEA Grapalat" w:cs="Sylfaen"/>
          <w:lang w:val="hy-AM"/>
        </w:rPr>
        <w:t>կիսահաղորդչային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լազերները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1. Ա</w:t>
      </w:r>
      <w:r w:rsidRPr="00CD757A">
        <w:rPr>
          <w:rFonts w:ascii="GHEA Grapalat" w:hAnsi="GHEA Grapalat" w:cs="Sylfaen"/>
          <w:lang w:val="hy-AM"/>
        </w:rPr>
        <w:t>լիքի</w:t>
      </w:r>
      <w:r w:rsidRPr="00CD757A">
        <w:rPr>
          <w:rFonts w:ascii="GHEA Grapalat" w:hAnsi="GHEA Grapalat"/>
          <w:lang w:val="hy-AM"/>
        </w:rPr>
        <w:t xml:space="preserve"> </w:t>
      </w:r>
      <w:r w:rsidRPr="00CD757A">
        <w:rPr>
          <w:rFonts w:ascii="GHEA Grapalat" w:hAnsi="GHEA Grapalat" w:cs="Sylfaen"/>
          <w:lang w:val="hy-AM"/>
        </w:rPr>
        <w:t>երկարությունը հավասար է կամ պակաս է</w:t>
      </w:r>
      <w:r w:rsidRPr="00CD757A">
        <w:rPr>
          <w:rFonts w:ascii="GHEA Grapalat" w:hAnsi="GHEA Grapalat"/>
          <w:lang w:val="hy-AM"/>
        </w:rPr>
        <w:t xml:space="preserve"> 1 510 նմ և միջին կամ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 1</w:t>
      </w:r>
      <w:r w:rsidRPr="00CD757A">
        <w:rPr>
          <w:rFonts w:ascii="GHEA Grapalat" w:hAnsi="GHEA Grapalat"/>
          <w:lang w:val="hy-AM"/>
        </w:rPr>
        <w:t xml:space="preserve">5 </w:t>
      </w:r>
      <w:r w:rsidRPr="00CD757A">
        <w:rPr>
          <w:rFonts w:ascii="GHEA Grapalat" w:hAnsi="GHEA Grapalat" w:cs="Sylfaen"/>
          <w:lang w:val="hy-AM"/>
        </w:rPr>
        <w:t xml:space="preserve">Վտ; </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2. Ա</w:t>
      </w:r>
      <w:r w:rsidRPr="00CD757A">
        <w:rPr>
          <w:rFonts w:ascii="GHEA Grapalat" w:hAnsi="GHEA Grapalat" w:cs="Sylfaen"/>
          <w:lang w:val="hy-AM"/>
        </w:rPr>
        <w:t>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գերազանցում է </w:t>
      </w:r>
      <w:r w:rsidRPr="00CD757A">
        <w:rPr>
          <w:rFonts w:ascii="GHEA Grapalat" w:hAnsi="GHEA Grapalat"/>
          <w:lang w:val="hy-AM"/>
        </w:rPr>
        <w:t xml:space="preserve">1 510 և միջին կամ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հզորությունը գերազանցում է </w:t>
      </w:r>
      <w:r w:rsidRPr="00CD757A">
        <w:rPr>
          <w:rFonts w:ascii="GHEA Grapalat" w:hAnsi="GHEA Grapalat"/>
          <w:lang w:val="hy-AM"/>
        </w:rPr>
        <w:t xml:space="preserve">500 </w:t>
      </w:r>
      <w:r w:rsidRPr="00CD757A">
        <w:rPr>
          <w:rFonts w:ascii="GHEA Grapalat" w:hAnsi="GHEA Grapalat" w:cs="Sylfaen"/>
          <w:lang w:val="hy-AM"/>
        </w:rPr>
        <w:t xml:space="preserve">ՄՎտ: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Առանձին</w:t>
      </w:r>
      <w:r w:rsidRPr="00CD757A">
        <w:rPr>
          <w:rFonts w:ascii="GHEA Grapalat" w:hAnsi="GHEA Grapalat"/>
          <w:lang w:val="hy-AM"/>
        </w:rPr>
        <w:t xml:space="preserve"> </w:t>
      </w:r>
      <w:r w:rsidRPr="00CD757A">
        <w:rPr>
          <w:rFonts w:ascii="GHEA Grapalat" w:hAnsi="GHEA Grapalat" w:cs="Sylfaen"/>
          <w:lang w:val="hy-AM"/>
        </w:rPr>
        <w:t>բազմակի</w:t>
      </w:r>
      <w:r w:rsidRPr="00CD757A">
        <w:rPr>
          <w:rFonts w:ascii="GHEA Grapalat" w:hAnsi="GHEA Grapalat"/>
          <w:lang w:val="hy-AM"/>
        </w:rPr>
        <w:t xml:space="preserve"> լայնակի </w:t>
      </w:r>
      <w:r w:rsidRPr="00CD757A">
        <w:rPr>
          <w:rFonts w:ascii="GHEA Grapalat" w:hAnsi="GHEA Grapalat" w:cs="Sylfaen"/>
          <w:lang w:val="hy-AM"/>
        </w:rPr>
        <w:t>ռեժիմով</w:t>
      </w:r>
      <w:r w:rsidRPr="00CD757A">
        <w:rPr>
          <w:rFonts w:ascii="GHEA Grapalat" w:hAnsi="GHEA Grapalat"/>
          <w:lang w:val="hy-AM"/>
        </w:rPr>
        <w:t xml:space="preserve"> գեներացնող </w:t>
      </w:r>
      <w:r w:rsidRPr="00CD757A">
        <w:rPr>
          <w:rFonts w:ascii="GHEA Grapalat" w:hAnsi="GHEA Grapalat" w:cs="Sylfaen"/>
          <w:lang w:val="hy-AM"/>
        </w:rPr>
        <w:t>կիսահաղորդչային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լազերները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1. Ա</w:t>
      </w:r>
      <w:r w:rsidRPr="00CD757A">
        <w:rPr>
          <w:rFonts w:ascii="GHEA Grapalat" w:hAnsi="GHEA Grapalat" w:cs="Sylfaen"/>
          <w:lang w:val="hy-AM"/>
        </w:rPr>
        <w:t>լիքի</w:t>
      </w:r>
      <w:r w:rsidRPr="00CD757A">
        <w:rPr>
          <w:rFonts w:ascii="GHEA Grapalat" w:hAnsi="GHEA Grapalat"/>
          <w:lang w:val="hy-AM"/>
        </w:rPr>
        <w:t xml:space="preserve"> </w:t>
      </w:r>
      <w:r w:rsidRPr="00CD757A">
        <w:rPr>
          <w:rFonts w:ascii="GHEA Grapalat" w:hAnsi="GHEA Grapalat" w:cs="Sylfaen"/>
          <w:lang w:val="hy-AM"/>
        </w:rPr>
        <w:t>երկարությունը պակաս է</w:t>
      </w:r>
      <w:r w:rsidRPr="00CD757A">
        <w:rPr>
          <w:rFonts w:ascii="GHEA Grapalat" w:hAnsi="GHEA Grapalat"/>
          <w:lang w:val="hy-AM"/>
        </w:rPr>
        <w:t xml:space="preserve"> 1 400 նմ և միջին կամ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 1</w:t>
      </w:r>
      <w:r w:rsidRPr="00CD757A">
        <w:rPr>
          <w:rFonts w:ascii="GHEA Grapalat" w:hAnsi="GHEA Grapalat"/>
          <w:lang w:val="hy-AM"/>
        </w:rPr>
        <w:t xml:space="preserve">5 </w:t>
      </w:r>
      <w:r w:rsidRPr="00CD757A">
        <w:rPr>
          <w:rFonts w:ascii="GHEA Grapalat" w:hAnsi="GHEA Grapalat" w:cs="Sylfaen"/>
          <w:lang w:val="hy-AM"/>
        </w:rPr>
        <w:t>Վտ;</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2. Ա</w:t>
      </w:r>
      <w:r w:rsidRPr="00CD757A">
        <w:rPr>
          <w:rFonts w:ascii="GHEA Grapalat" w:hAnsi="GHEA Grapalat" w:cs="Sylfaen"/>
          <w:lang w:val="hy-AM"/>
        </w:rPr>
        <w:t>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հավասար է կամ գերազանցում է </w:t>
      </w:r>
      <w:r w:rsidRPr="00CD757A">
        <w:rPr>
          <w:rFonts w:ascii="GHEA Grapalat" w:hAnsi="GHEA Grapalat"/>
          <w:lang w:val="hy-AM"/>
        </w:rPr>
        <w:t xml:space="preserve">1 400 նմ և պակաս է 1 900 նմ և միջին կամ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հզորությունը գերազանցում է 2,5 Վտ;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3. Ա</w:t>
      </w:r>
      <w:r w:rsidRPr="00CD757A">
        <w:rPr>
          <w:rFonts w:ascii="GHEA Grapalat" w:hAnsi="GHEA Grapalat" w:cs="Sylfaen"/>
          <w:lang w:val="hy-AM"/>
        </w:rPr>
        <w:t>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հավասար է կամ գերազանցում է </w:t>
      </w:r>
      <w:r w:rsidRPr="00CD757A">
        <w:rPr>
          <w:rFonts w:ascii="GHEA Grapalat" w:hAnsi="GHEA Grapalat"/>
          <w:lang w:val="hy-AM"/>
        </w:rPr>
        <w:t xml:space="preserve">1 900 նմ և միջին կամ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 1</w:t>
      </w:r>
      <w:r w:rsidRPr="00CD757A">
        <w:rPr>
          <w:rFonts w:ascii="GHEA Grapalat" w:hAnsi="GHEA Grapalat"/>
          <w:lang w:val="hy-AM"/>
        </w:rPr>
        <w:t xml:space="preserve"> </w:t>
      </w:r>
      <w:r w:rsidRPr="00CD757A">
        <w:rPr>
          <w:rFonts w:ascii="GHEA Grapalat" w:hAnsi="GHEA Grapalat" w:cs="Sylfaen"/>
          <w:lang w:val="hy-AM"/>
        </w:rPr>
        <w:t xml:space="preserve">Վտ;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Առանձին</w:t>
      </w:r>
      <w:r w:rsidRPr="00CD757A">
        <w:rPr>
          <w:rFonts w:ascii="GHEA Grapalat" w:hAnsi="GHEA Grapalat"/>
          <w:lang w:val="hy-AM"/>
        </w:rPr>
        <w:t xml:space="preserve"> </w:t>
      </w:r>
      <w:r w:rsidRPr="00CD757A">
        <w:rPr>
          <w:rFonts w:ascii="GHEA Grapalat" w:hAnsi="GHEA Grapalat" w:cs="Sylfaen"/>
          <w:lang w:val="hy-AM"/>
        </w:rPr>
        <w:t>կիսահաղորդչային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‘ճաղացանցեր</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1. Ա</w:t>
      </w:r>
      <w:r w:rsidRPr="00CD757A">
        <w:rPr>
          <w:rFonts w:ascii="GHEA Grapalat" w:hAnsi="GHEA Grapalat" w:cs="Sylfaen"/>
          <w:lang w:val="hy-AM"/>
        </w:rPr>
        <w:t>լիքի</w:t>
      </w:r>
      <w:r w:rsidRPr="00CD757A">
        <w:rPr>
          <w:rFonts w:ascii="GHEA Grapalat" w:hAnsi="GHEA Grapalat"/>
          <w:lang w:val="hy-AM"/>
        </w:rPr>
        <w:t xml:space="preserve"> </w:t>
      </w:r>
      <w:r w:rsidRPr="00CD757A">
        <w:rPr>
          <w:rFonts w:ascii="GHEA Grapalat" w:hAnsi="GHEA Grapalat" w:cs="Sylfaen"/>
          <w:lang w:val="hy-AM"/>
        </w:rPr>
        <w:t>երկարությունը պակաս է</w:t>
      </w:r>
      <w:r w:rsidRPr="00CD757A">
        <w:rPr>
          <w:rFonts w:ascii="GHEA Grapalat" w:hAnsi="GHEA Grapalat"/>
          <w:lang w:val="hy-AM"/>
        </w:rPr>
        <w:t xml:space="preserve"> 1 400 նմ և միջին կամ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 100;</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2. Ա</w:t>
      </w:r>
      <w:r w:rsidRPr="00CD757A">
        <w:rPr>
          <w:rFonts w:ascii="GHEA Grapalat" w:hAnsi="GHEA Grapalat" w:cs="Sylfaen"/>
          <w:lang w:val="hy-AM"/>
        </w:rPr>
        <w:t>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հավասար է կամ գերազանցում է </w:t>
      </w:r>
      <w:r w:rsidRPr="00CD757A">
        <w:rPr>
          <w:rFonts w:ascii="GHEA Grapalat" w:hAnsi="GHEA Grapalat"/>
          <w:lang w:val="hy-AM"/>
        </w:rPr>
        <w:t xml:space="preserve">1 400 նմ և պակաս է 1 900 նմ և միջին կամ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 2</w:t>
      </w:r>
      <w:r w:rsidRPr="00CD757A">
        <w:rPr>
          <w:rFonts w:ascii="GHEA Grapalat" w:hAnsi="GHEA Grapalat"/>
          <w:lang w:val="hy-AM"/>
        </w:rPr>
        <w:t xml:space="preserve">5 </w:t>
      </w:r>
      <w:r w:rsidRPr="00CD757A">
        <w:rPr>
          <w:rFonts w:ascii="GHEA Grapalat" w:hAnsi="GHEA Grapalat" w:cs="Sylfaen"/>
          <w:lang w:val="hy-AM"/>
        </w:rPr>
        <w:t xml:space="preserve">Վտ;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lastRenderedPageBreak/>
        <w:t>3. Ա</w:t>
      </w:r>
      <w:r w:rsidRPr="00CD757A">
        <w:rPr>
          <w:rFonts w:ascii="GHEA Grapalat" w:hAnsi="GHEA Grapalat" w:cs="Sylfaen"/>
          <w:lang w:val="hy-AM"/>
        </w:rPr>
        <w:t>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հավասար է կամ գերազանցում է </w:t>
      </w:r>
      <w:r w:rsidRPr="00CD757A">
        <w:rPr>
          <w:rFonts w:ascii="GHEA Grapalat" w:hAnsi="GHEA Grapalat"/>
          <w:lang w:val="hy-AM"/>
        </w:rPr>
        <w:t xml:space="preserve">1 900 նմ և միջին կամ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 10</w:t>
      </w:r>
      <w:r w:rsidRPr="00CD757A">
        <w:rPr>
          <w:rFonts w:ascii="GHEA Grapalat" w:hAnsi="GHEA Grapalat"/>
          <w:lang w:val="hy-AM"/>
        </w:rPr>
        <w:t xml:space="preserve"> </w:t>
      </w:r>
      <w:r w:rsidRPr="00CD757A">
        <w:rPr>
          <w:rFonts w:ascii="GHEA Grapalat" w:hAnsi="GHEA Grapalat" w:cs="Sylfaen"/>
          <w:lang w:val="hy-AM"/>
        </w:rPr>
        <w:t>Վտ;</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d. Կիսահաղորդչային </w:t>
      </w:r>
      <w:r w:rsidR="009A44E7">
        <w:rPr>
          <w:rFonts w:ascii="GHEA Grapalat" w:eastAsia="MingLiU_HKSCS" w:hAnsi="GHEA Grapalat" w:cs="MingLiU_HKSCS"/>
          <w:lang w:val="hy-AM"/>
        </w:rPr>
        <w:t>“</w:t>
      </w:r>
      <w:r w:rsidRPr="00CD757A">
        <w:rPr>
          <w:rFonts w:ascii="GHEA Grapalat" w:hAnsi="GHEA Grapalat" w:cs="Sylfaen"/>
          <w:lang w:val="hy-AM"/>
        </w:rPr>
        <w:t>լազերային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‘բազմահարկ ալեցրային ճաղացանցեր</w:t>
      </w:r>
      <w:r w:rsidRPr="00CD757A">
        <w:rPr>
          <w:rFonts w:ascii="GHEA Grapalat" w:hAnsi="GHEA Grapalat" w:cs="Sylfaen"/>
          <w:lang w:val="hy-AM"/>
        </w:rPr>
        <w:t>’ (երկ-տարածաչափ ցանցեր)</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1. Ա</w:t>
      </w:r>
      <w:r w:rsidRPr="00CD757A">
        <w:rPr>
          <w:rFonts w:ascii="GHEA Grapalat" w:hAnsi="GHEA Grapalat" w:cs="Sylfaen"/>
          <w:lang w:val="hy-AM"/>
        </w:rPr>
        <w:t>լիքի</w:t>
      </w:r>
      <w:r w:rsidRPr="00CD757A">
        <w:rPr>
          <w:rFonts w:ascii="GHEA Grapalat" w:hAnsi="GHEA Grapalat"/>
          <w:lang w:val="hy-AM"/>
        </w:rPr>
        <w:t xml:space="preserve"> </w:t>
      </w:r>
      <w:r w:rsidRPr="00CD757A">
        <w:rPr>
          <w:rFonts w:ascii="GHEA Grapalat" w:hAnsi="GHEA Grapalat" w:cs="Sylfaen"/>
          <w:lang w:val="hy-AM"/>
        </w:rPr>
        <w:t>երկարությունը պակաս է</w:t>
      </w:r>
      <w:r w:rsidRPr="00CD757A">
        <w:rPr>
          <w:rFonts w:ascii="GHEA Grapalat" w:hAnsi="GHEA Grapalat"/>
          <w:lang w:val="hy-AM"/>
        </w:rPr>
        <w:t xml:space="preserve"> 1 400 նմ և </w:t>
      </w:r>
      <w:r w:rsidRPr="00CD757A">
        <w:rPr>
          <w:rFonts w:ascii="GHEA Grapalat" w:hAnsi="GHEA Grapalat" w:cs="Sylfaen"/>
          <w:lang w:val="hy-AM"/>
        </w:rPr>
        <w:t>ունի</w:t>
      </w:r>
      <w:r w:rsidRPr="00CD757A">
        <w:rPr>
          <w:rFonts w:ascii="GHEA Grapalat" w:hAnsi="GHEA Grapalat"/>
          <w:lang w:val="hy-AM"/>
        </w:rPr>
        <w:t xml:space="preserve"> հետևյալ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a.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հզորությունը պակաս է 3 կՎտ և 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‘հզորության խտությունը’ գերազանցում է 500</w:t>
      </w:r>
      <w:r w:rsidRPr="00CD757A">
        <w:rPr>
          <w:rFonts w:ascii="GHEA Grapalat" w:hAnsi="GHEA Grapalat"/>
          <w:lang w:val="hy-AM"/>
        </w:rPr>
        <w:t xml:space="preserve"> </w:t>
      </w:r>
      <w:r w:rsidRPr="00CD757A">
        <w:rPr>
          <w:rFonts w:ascii="GHEA Grapalat" w:hAnsi="GHEA Grapalat" w:cs="Sylfaen"/>
          <w:lang w:val="hy-AM"/>
        </w:rPr>
        <w:t>Վտ/սմ</w:t>
      </w:r>
      <w:r w:rsidRPr="00CD757A">
        <w:rPr>
          <w:rFonts w:ascii="GHEA Grapalat" w:hAnsi="GHEA Grapalat" w:cs="Sylfaen"/>
          <w:vertAlign w:val="superscript"/>
          <w:lang w:val="hy-AM"/>
        </w:rPr>
        <w:t>2</w:t>
      </w:r>
      <w:r w:rsidRPr="00CD757A">
        <w:rPr>
          <w:rFonts w:ascii="GHEA Grapalat" w:hAnsi="GHEA Grapalat" w:cs="Sylfaen"/>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lang w:val="hy-AM"/>
        </w:rPr>
        <w:t xml:space="preserve">b.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հզորությունը հավասար է կամ գերազանցում է 3 կՎտ, բայց պակաս է կամ հավասար է՜ 5 կՎտ և 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‘հզորության խտությունը’ գերազանցում է 350</w:t>
      </w:r>
      <w:r w:rsidRPr="00CD757A">
        <w:rPr>
          <w:rFonts w:ascii="GHEA Grapalat" w:hAnsi="GHEA Grapalat"/>
          <w:lang w:val="hy-AM"/>
        </w:rPr>
        <w:t xml:space="preserve"> </w:t>
      </w:r>
      <w:r w:rsidRPr="00CD757A">
        <w:rPr>
          <w:rFonts w:ascii="GHEA Grapalat" w:hAnsi="GHEA Grapalat" w:cs="Sylfaen"/>
          <w:lang w:val="hy-AM"/>
        </w:rPr>
        <w:t>Վտ/սմ</w:t>
      </w:r>
      <w:r w:rsidRPr="00CD757A">
        <w:rPr>
          <w:rFonts w:ascii="GHEA Grapalat" w:hAnsi="GHEA Grapalat" w:cs="Sylfaen"/>
          <w:vertAlign w:val="superscript"/>
          <w:lang w:val="hy-AM"/>
        </w:rPr>
        <w:t>2</w:t>
      </w:r>
      <w:r w:rsidRPr="00CD757A">
        <w:rPr>
          <w:rFonts w:ascii="GHEA Grapalat" w:hAnsi="GHEA Grapalat" w:cs="Sylfaen"/>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cs="Sylfaen"/>
          <w:lang w:val="hy-AM"/>
        </w:rPr>
        <w:t>c. 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հզորությունը գերազանցում է 5 կՎտ;</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i/>
          <w:u w:val="single"/>
          <w:lang w:val="hy-AM"/>
        </w:rPr>
      </w:pPr>
      <w:r w:rsidRPr="00CD757A">
        <w:rPr>
          <w:rFonts w:ascii="GHEA Grapalat" w:hAnsi="GHEA Grapalat" w:cs="Sylfaen"/>
          <w:lang w:val="hy-AM"/>
        </w:rPr>
        <w:t>d. Պիկային իմպուլսի ‘հզորության խտությունը’ գերազանցում է 2 500</w:t>
      </w:r>
      <w:r w:rsidRPr="00CD757A">
        <w:rPr>
          <w:rFonts w:ascii="GHEA Grapalat" w:hAnsi="GHEA Grapalat"/>
          <w:lang w:val="hy-AM"/>
        </w:rPr>
        <w:t xml:space="preserve"> </w:t>
      </w:r>
      <w:r w:rsidRPr="00CD757A">
        <w:rPr>
          <w:rFonts w:ascii="GHEA Grapalat" w:hAnsi="GHEA Grapalat" w:cs="Sylfaen"/>
          <w:lang w:val="hy-AM"/>
        </w:rPr>
        <w:t>Վտ/սմ</w:t>
      </w:r>
      <w:r w:rsidRPr="00CD757A">
        <w:rPr>
          <w:rFonts w:ascii="GHEA Grapalat" w:hAnsi="GHEA Grapalat" w:cs="Sylfaen"/>
          <w:vertAlign w:val="superscript"/>
          <w:lang w:val="hy-AM"/>
        </w:rPr>
        <w:t>2</w:t>
      </w:r>
      <w:r w:rsidRPr="00CD757A">
        <w:rPr>
          <w:rFonts w:ascii="GHEA Grapalat" w:hAnsi="GHEA Grapalat" w:cs="Sylfaen"/>
          <w:lang w:val="hy-AM"/>
        </w:rPr>
        <w:t xml:space="preserve">; </w:t>
      </w:r>
      <w:r w:rsidRPr="00CD757A">
        <w:rPr>
          <w:rFonts w:ascii="GHEA Grapalat" w:hAnsi="GHEA Grapalat" w:cs="Sylfaen"/>
          <w:u w:val="single"/>
          <w:lang w:val="hy-AM"/>
        </w:rPr>
        <w:t>կամ</w:t>
      </w:r>
      <w:r w:rsidRPr="00CD757A">
        <w:rPr>
          <w:rFonts w:ascii="GHEA Grapalat" w:hAnsi="GHEA Grapalat" w:cs="Sylfaen"/>
          <w:i/>
          <w:u w:val="single"/>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firstLine="1"/>
        <w:rPr>
          <w:rFonts w:ascii="GHEA Grapalat" w:hAnsi="GHEA Grapalat" w:cs="Sylfaen"/>
          <w:u w:val="single"/>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r w:rsidRPr="00CD757A">
        <w:rPr>
          <w:rFonts w:ascii="GHEA Grapalat" w:hAnsi="GHEA Grapalat" w:cs="Sylfaen"/>
          <w:i/>
          <w:lang w:val="hy-AM"/>
        </w:rPr>
        <w:t xml:space="preserve">6A005.d.1.d.1.d. կետով չեն վերահսկվում ՜էպիտաքսային-հյուսվածքային մոնոլիտային սարքերը: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cs="Sylfaen"/>
          <w:lang w:val="hy-AM"/>
        </w:rPr>
        <w:t xml:space="preserve"> e. Տարածականորեն կոհերենտ 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հզորությունը գերազանցում է 150 Վտ;</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2. Ա</w:t>
      </w:r>
      <w:r w:rsidRPr="00CD757A">
        <w:rPr>
          <w:rFonts w:ascii="GHEA Grapalat" w:hAnsi="GHEA Grapalat" w:cs="Sylfaen"/>
          <w:lang w:val="hy-AM"/>
        </w:rPr>
        <w:t>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գերազանցում է կամ հավասար է </w:t>
      </w:r>
      <w:r w:rsidRPr="00CD757A">
        <w:rPr>
          <w:rFonts w:ascii="GHEA Grapalat" w:hAnsi="GHEA Grapalat"/>
          <w:lang w:val="hy-AM"/>
        </w:rPr>
        <w:t xml:space="preserve">1 400 նմ, բայց պակաս է 1 900 նմ և </w:t>
      </w:r>
      <w:r w:rsidRPr="00CD757A">
        <w:rPr>
          <w:rFonts w:ascii="GHEA Grapalat" w:hAnsi="GHEA Grapalat" w:cs="Sylfaen"/>
          <w:lang w:val="hy-AM"/>
        </w:rPr>
        <w:t>ունի</w:t>
      </w:r>
      <w:r w:rsidRPr="00CD757A">
        <w:rPr>
          <w:rFonts w:ascii="GHEA Grapalat" w:hAnsi="GHEA Grapalat"/>
          <w:lang w:val="hy-AM"/>
        </w:rPr>
        <w:t xml:space="preserve"> հետևյալ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a.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հզորությունը պակաս է 250 Վտ և 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‘հզորության խտությունը’ գերազանցում է 150</w:t>
      </w:r>
      <w:r w:rsidRPr="00CD757A">
        <w:rPr>
          <w:rFonts w:ascii="GHEA Grapalat" w:hAnsi="GHEA Grapalat"/>
          <w:lang w:val="hy-AM"/>
        </w:rPr>
        <w:t xml:space="preserve"> </w:t>
      </w:r>
      <w:r w:rsidRPr="00CD757A">
        <w:rPr>
          <w:rFonts w:ascii="GHEA Grapalat" w:hAnsi="GHEA Grapalat" w:cs="Sylfaen"/>
          <w:lang w:val="hy-AM"/>
        </w:rPr>
        <w:t>Վտ/սմ</w:t>
      </w:r>
      <w:r w:rsidRPr="00CD757A">
        <w:rPr>
          <w:rFonts w:ascii="GHEA Grapalat" w:hAnsi="GHEA Grapalat" w:cs="Sylfaen"/>
          <w:vertAlign w:val="superscript"/>
          <w:lang w:val="hy-AM"/>
        </w:rPr>
        <w:t>2</w:t>
      </w:r>
      <w:r w:rsidRPr="00CD757A">
        <w:rPr>
          <w:rFonts w:ascii="GHEA Grapalat" w:hAnsi="GHEA Grapalat" w:cs="Sylfaen"/>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lang w:val="hy-AM"/>
        </w:rPr>
        <w:t xml:space="preserve">b.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հզորությունը հավասար է կամ գերազանցում է 250 Վտ, բայց պակաս է կամ հավասար է 500 Վտ և 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‘հզորության խտությունը’ գերազանցում է 50</w:t>
      </w:r>
      <w:r w:rsidRPr="00CD757A">
        <w:rPr>
          <w:rFonts w:ascii="GHEA Grapalat" w:hAnsi="GHEA Grapalat"/>
          <w:lang w:val="hy-AM"/>
        </w:rPr>
        <w:t xml:space="preserve"> </w:t>
      </w:r>
      <w:r w:rsidRPr="00CD757A">
        <w:rPr>
          <w:rFonts w:ascii="GHEA Grapalat" w:hAnsi="GHEA Grapalat" w:cs="Sylfaen"/>
          <w:lang w:val="hy-AM"/>
        </w:rPr>
        <w:t>Վտ/սմ</w:t>
      </w:r>
      <w:r w:rsidRPr="00CD757A">
        <w:rPr>
          <w:rFonts w:ascii="GHEA Grapalat" w:hAnsi="GHEA Grapalat" w:cs="Sylfaen"/>
          <w:vertAlign w:val="superscript"/>
          <w:lang w:val="hy-AM"/>
        </w:rPr>
        <w:t>2</w:t>
      </w:r>
      <w:r w:rsidRPr="00CD757A">
        <w:rPr>
          <w:rFonts w:ascii="GHEA Grapalat" w:hAnsi="GHEA Grapalat" w:cs="Sylfaen"/>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cs="Sylfaen"/>
          <w:lang w:val="hy-AM"/>
        </w:rPr>
        <w:lastRenderedPageBreak/>
        <w:t>c. 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հզորությունը գերազանցում է 500 Վտ;</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i/>
          <w:u w:val="single"/>
          <w:lang w:val="hy-AM"/>
        </w:rPr>
      </w:pPr>
      <w:r w:rsidRPr="00CD757A">
        <w:rPr>
          <w:rFonts w:ascii="GHEA Grapalat" w:hAnsi="GHEA Grapalat" w:cs="Sylfaen"/>
          <w:lang w:val="hy-AM"/>
        </w:rPr>
        <w:t>d. Պիկային իմպուլսի ‘հզորության խտությունը’ գերազանցում է 500</w:t>
      </w:r>
      <w:r w:rsidRPr="00CD757A">
        <w:rPr>
          <w:rFonts w:ascii="GHEA Grapalat" w:hAnsi="GHEA Grapalat"/>
          <w:lang w:val="hy-AM"/>
        </w:rPr>
        <w:t xml:space="preserve"> </w:t>
      </w:r>
      <w:r w:rsidRPr="00CD757A">
        <w:rPr>
          <w:rFonts w:ascii="GHEA Grapalat" w:hAnsi="GHEA Grapalat" w:cs="Sylfaen"/>
          <w:lang w:val="hy-AM"/>
        </w:rPr>
        <w:t>Վտ/սմ</w:t>
      </w:r>
      <w:r w:rsidRPr="00CD757A">
        <w:rPr>
          <w:rFonts w:ascii="GHEA Grapalat" w:hAnsi="GHEA Grapalat" w:cs="Sylfaen"/>
          <w:vertAlign w:val="superscript"/>
          <w:lang w:val="hy-AM"/>
        </w:rPr>
        <w:t>2</w:t>
      </w:r>
      <w:r w:rsidRPr="00CD757A">
        <w:rPr>
          <w:rFonts w:ascii="GHEA Grapalat" w:hAnsi="GHEA Grapalat" w:cs="Sylfaen"/>
          <w:lang w:val="hy-AM"/>
        </w:rPr>
        <w:t xml:space="preserve">; </w:t>
      </w:r>
      <w:r w:rsidRPr="00CD757A">
        <w:rPr>
          <w:rFonts w:ascii="GHEA Grapalat" w:hAnsi="GHEA Grapalat" w:cs="Sylfaen"/>
          <w:u w:val="single"/>
          <w:lang w:val="hy-AM"/>
        </w:rPr>
        <w:t>կամ</w:t>
      </w:r>
      <w:r w:rsidRPr="00CD757A">
        <w:rPr>
          <w:rFonts w:ascii="GHEA Grapalat" w:hAnsi="GHEA Grapalat" w:cs="Sylfaen"/>
          <w:i/>
          <w:u w:val="single"/>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firstLine="1"/>
        <w:rPr>
          <w:rFonts w:ascii="GHEA Grapalat" w:hAnsi="GHEA Grapalat" w:cs="Sylfaen"/>
          <w:u w:val="single"/>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r w:rsidRPr="00CD757A">
        <w:rPr>
          <w:rFonts w:ascii="GHEA Grapalat" w:hAnsi="GHEA Grapalat" w:cs="Sylfaen"/>
          <w:i/>
          <w:lang w:val="hy-AM"/>
        </w:rPr>
        <w:t xml:space="preserve">6A005.d.1.d.2.d. կետով չեն վերահսկվում էպիտաքսային-հյուսվածքային մոնոլիտային սարքերը: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cs="Sylfaen"/>
          <w:lang w:val="hy-AM"/>
        </w:rPr>
        <w:t xml:space="preserve"> e. Տարածականորեն կոհերենտ 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հզորությունը գերազանցում է 15 Վտ;</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3. Ա</w:t>
      </w:r>
      <w:r w:rsidRPr="00CD757A">
        <w:rPr>
          <w:rFonts w:ascii="GHEA Grapalat" w:hAnsi="GHEA Grapalat" w:cs="Sylfaen"/>
          <w:lang w:val="hy-AM"/>
        </w:rPr>
        <w:t>լիքի</w:t>
      </w:r>
      <w:r w:rsidRPr="00CD757A">
        <w:rPr>
          <w:rFonts w:ascii="GHEA Grapalat" w:hAnsi="GHEA Grapalat"/>
          <w:lang w:val="hy-AM"/>
        </w:rPr>
        <w:t xml:space="preserve"> </w:t>
      </w:r>
      <w:r w:rsidRPr="00CD757A">
        <w:rPr>
          <w:rFonts w:ascii="GHEA Grapalat" w:hAnsi="GHEA Grapalat" w:cs="Sylfaen"/>
          <w:lang w:val="hy-AM"/>
        </w:rPr>
        <w:t xml:space="preserve">երկարությունը գերազանցում է կամ հավասար է </w:t>
      </w:r>
      <w:r w:rsidRPr="00CD757A">
        <w:rPr>
          <w:rFonts w:ascii="GHEA Grapalat" w:hAnsi="GHEA Grapalat"/>
          <w:lang w:val="hy-AM"/>
        </w:rPr>
        <w:t xml:space="preserve">1 900 նմ և </w:t>
      </w:r>
      <w:r w:rsidRPr="00CD757A">
        <w:rPr>
          <w:rFonts w:ascii="GHEA Grapalat" w:hAnsi="GHEA Grapalat" w:cs="Sylfaen"/>
          <w:lang w:val="hy-AM"/>
        </w:rPr>
        <w:t>ունի</w:t>
      </w:r>
      <w:r w:rsidRPr="00CD757A">
        <w:rPr>
          <w:rFonts w:ascii="GHEA Grapalat" w:hAnsi="GHEA Grapalat"/>
          <w:lang w:val="hy-AM"/>
        </w:rPr>
        <w:t xml:space="preserve"> հետևյալ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a.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ալիքի ելքային ‘հզորության խտությունը’ գերազանցում է 50</w:t>
      </w:r>
      <w:r w:rsidRPr="00CD757A">
        <w:rPr>
          <w:rFonts w:ascii="GHEA Grapalat" w:hAnsi="GHEA Grapalat"/>
          <w:lang w:val="hy-AM"/>
        </w:rPr>
        <w:t xml:space="preserve"> </w:t>
      </w:r>
      <w:r w:rsidRPr="00CD757A">
        <w:rPr>
          <w:rFonts w:ascii="GHEA Grapalat" w:hAnsi="GHEA Grapalat" w:cs="Sylfaen"/>
          <w:lang w:val="hy-AM"/>
        </w:rPr>
        <w:t>Վտ/սմ</w:t>
      </w:r>
      <w:r w:rsidRPr="00CD757A">
        <w:rPr>
          <w:rFonts w:ascii="GHEA Grapalat" w:hAnsi="GHEA Grapalat" w:cs="Sylfaen"/>
          <w:vertAlign w:val="superscript"/>
          <w:lang w:val="hy-AM"/>
        </w:rPr>
        <w:t>2</w:t>
      </w:r>
      <w:r w:rsidRPr="00CD757A">
        <w:rPr>
          <w:rFonts w:ascii="GHEA Grapalat" w:hAnsi="GHEA Grapalat" w:cs="Sylfaen"/>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lang w:val="hy-AM"/>
        </w:rPr>
      </w:pPr>
      <w:r w:rsidRPr="00CD757A">
        <w:rPr>
          <w:rFonts w:ascii="GHEA Grapalat" w:hAnsi="GHEA Grapalat"/>
          <w:lang w:val="hy-AM"/>
        </w:rPr>
        <w:t xml:space="preserve">b.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 xml:space="preserve">ալիքի ելքային հզորությունը գերազանցում է 10 Վտ;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u w:val="single"/>
          <w:lang w:val="hy-AM"/>
        </w:rPr>
      </w:pPr>
      <w:r w:rsidRPr="00CD757A">
        <w:rPr>
          <w:rFonts w:ascii="GHEA Grapalat" w:hAnsi="GHEA Grapalat" w:cs="Sylfaen"/>
          <w:lang w:val="hy-AM"/>
        </w:rPr>
        <w:t>c. Տարածականորեն կոհերենտ միջին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անընդհատ</w:t>
      </w:r>
      <w:r w:rsidRPr="00CD757A">
        <w:rPr>
          <w:rFonts w:ascii="GHEA Grapalat" w:hAnsi="GHEA Grapalat"/>
          <w:lang w:val="hy-AM"/>
        </w:rPr>
        <w:t xml:space="preserve"> </w:t>
      </w:r>
      <w:r w:rsidRPr="00CD757A">
        <w:rPr>
          <w:rFonts w:ascii="GHEA Grapalat" w:hAnsi="GHEA Grapalat" w:cs="Sylfaen"/>
          <w:lang w:val="hy-AM"/>
        </w:rPr>
        <w:t xml:space="preserve">ալիքի ելքային հզորությունը գերազանցում է 1,5 Վտ;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 xml:space="preserve">4. Ունի առնվազն մեկ </w:t>
      </w:r>
      <w:r w:rsidR="009A44E7">
        <w:rPr>
          <w:rFonts w:ascii="GHEA Grapalat" w:hAnsi="GHEA Grapalat"/>
          <w:lang w:val="hy-AM"/>
        </w:rPr>
        <w:t>“</w:t>
      </w:r>
      <w:r w:rsidRPr="00CD757A">
        <w:rPr>
          <w:rFonts w:ascii="GHEA Grapalat" w:hAnsi="GHEA Grapalat"/>
          <w:lang w:val="hy-AM"/>
        </w:rPr>
        <w:t>լազերային</w:t>
      </w:r>
      <w:r w:rsidR="00D76829" w:rsidRPr="00CD757A">
        <w:rPr>
          <w:rFonts w:ascii="GHEA Grapalat" w:hAnsi="GHEA Grapalat"/>
          <w:lang w:val="hy-AM"/>
        </w:rPr>
        <w:t>”</w:t>
      </w:r>
      <w:r w:rsidRPr="00CD757A">
        <w:rPr>
          <w:rFonts w:ascii="GHEA Grapalat" w:hAnsi="GHEA Grapalat"/>
          <w:lang w:val="hy-AM"/>
        </w:rPr>
        <w:t xml:space="preserve"> ‘ալեհավաք ճաղացանց’, որը հատկորոշված է 6A005.d.1.c. կետով; </w:t>
      </w:r>
    </w:p>
    <w:p w:rsidR="00E77C02" w:rsidRPr="00CD757A" w:rsidRDefault="00E77C02" w:rsidP="00483C16">
      <w:pPr>
        <w:pStyle w:val="BodyText"/>
        <w:autoSpaceDE w:val="0"/>
        <w:autoSpaceDN w:val="0"/>
        <w:adjustRightInd w:val="0"/>
        <w:spacing w:before="240" w:after="240" w:line="276" w:lineRule="auto"/>
        <w:ind w:left="1986"/>
        <w:rPr>
          <w:rFonts w:ascii="GHEA Grapalat" w:hAnsi="GHEA Grapalat" w:cs="Sylfaen"/>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spacing w:before="240" w:after="240" w:line="276" w:lineRule="auto"/>
        <w:ind w:left="1986"/>
        <w:jc w:val="both"/>
        <w:rPr>
          <w:rFonts w:ascii="GHEA Grapalat" w:hAnsi="GHEA Grapalat" w:cs="Sylfaen"/>
          <w:i/>
          <w:lang w:val="hy-AM"/>
        </w:rPr>
      </w:pPr>
      <w:r w:rsidRPr="00CD757A">
        <w:rPr>
          <w:rFonts w:ascii="GHEA Grapalat" w:hAnsi="GHEA Grapalat" w:cs="Sylfaen"/>
          <w:i/>
          <w:lang w:val="hy-AM"/>
        </w:rPr>
        <w:t xml:space="preserve"> 6A005.d.1.d. կետի նպատակներով 'հզորության խտություն' նշանակում է </w:t>
      </w:r>
      <w:r w:rsidR="009A44E7">
        <w:rPr>
          <w:rFonts w:ascii="GHEA Grapalat" w:hAnsi="GHEA Grapalat" w:cs="Sylfaen"/>
          <w:i/>
          <w:lang w:val="hy-AM"/>
        </w:rPr>
        <w:t>“</w:t>
      </w:r>
      <w:r w:rsidRPr="00CD757A">
        <w:rPr>
          <w:rFonts w:ascii="GHEA Grapalat" w:hAnsi="GHEA Grapalat" w:cs="Sylfaen"/>
          <w:i/>
          <w:lang w:val="hy-AM"/>
        </w:rPr>
        <w:t>լազերի</w:t>
      </w:r>
      <w:r w:rsidR="00D76829" w:rsidRPr="00CD757A">
        <w:rPr>
          <w:rFonts w:ascii="GHEA Grapalat" w:hAnsi="GHEA Grapalat" w:cs="Sylfaen"/>
          <w:i/>
          <w:lang w:val="hy-AM"/>
        </w:rPr>
        <w:t>”</w:t>
      </w:r>
      <w:r w:rsidRPr="00CD757A">
        <w:rPr>
          <w:rFonts w:ascii="GHEA Grapalat" w:hAnsi="GHEA Grapalat" w:cs="Sylfaen"/>
          <w:i/>
          <w:lang w:val="hy-AM"/>
        </w:rPr>
        <w:t xml:space="preserve"> ելքային հզորությունը բաժանած </w:t>
      </w:r>
      <w:r w:rsidRPr="00CD757A">
        <w:rPr>
          <w:rFonts w:ascii="GHEA Grapalat" w:hAnsi="GHEA Grapalat"/>
          <w:i/>
          <w:lang w:val="hy-AM"/>
        </w:rPr>
        <w:t>‘բազմահարկ ալեցրային ճաղացանցերի</w:t>
      </w:r>
      <w:r w:rsidRPr="00CD757A">
        <w:rPr>
          <w:rFonts w:ascii="GHEA Grapalat" w:hAnsi="GHEA Grapalat" w:cs="Sylfaen"/>
          <w:i/>
          <w:lang w:val="hy-AM"/>
        </w:rPr>
        <w:t>’</w:t>
      </w:r>
      <w:r w:rsidRPr="00CD757A">
        <w:rPr>
          <w:rFonts w:ascii="GHEA Grapalat" w:hAnsi="GHEA Grapalat" w:cs="Sylfaen"/>
          <w:lang w:val="hy-AM"/>
        </w:rPr>
        <w:t xml:space="preserve"> </w:t>
      </w:r>
      <w:r w:rsidRPr="00CD757A">
        <w:rPr>
          <w:rFonts w:ascii="GHEA Grapalat" w:hAnsi="GHEA Grapalat" w:cs="Sylfaen"/>
          <w:i/>
          <w:lang w:val="hy-AM"/>
        </w:rPr>
        <w:t xml:space="preserve">ճառագայթող մակերեսի տարածության վրա :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e. Կիսահաղորդչային </w:t>
      </w:r>
      <w:r w:rsidR="009A44E7">
        <w:rPr>
          <w:rFonts w:ascii="GHEA Grapalat" w:eastAsia="MingLiU_HKSCS" w:hAnsi="GHEA Grapalat" w:cs="MingLiU_HKSCS"/>
          <w:lang w:val="hy-AM"/>
        </w:rPr>
        <w:t>“</w:t>
      </w:r>
      <w:r w:rsidRPr="00CD757A">
        <w:rPr>
          <w:rFonts w:ascii="GHEA Grapalat" w:hAnsi="GHEA Grapalat" w:cs="Sylfaen"/>
          <w:lang w:val="hy-AM"/>
        </w:rPr>
        <w:t>լազերային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‘բազմահարկ ալեցրային ճաղացանցեր</w:t>
      </w:r>
      <w:r w:rsidRPr="00CD757A">
        <w:rPr>
          <w:rFonts w:ascii="GHEA Grapalat" w:hAnsi="GHEA Grapalat" w:cs="Sylfaen"/>
          <w:lang w:val="hy-AM"/>
        </w:rPr>
        <w:t>’</w:t>
      </w:r>
      <w:r w:rsidRPr="00CD757A">
        <w:rPr>
          <w:rFonts w:ascii="GHEA Grapalat" w:hAnsi="GHEA Grapalat"/>
          <w:lang w:val="hy-AM"/>
        </w:rPr>
        <w:t xml:space="preserve">, բացի նրանցից, որոնք հատկորոշված են 6A005.d.1.d. կետում և ունեն բոլոր հետևյալ բնութագրերը. </w:t>
      </w:r>
    </w:p>
    <w:p w:rsidR="00E77C02" w:rsidRPr="00CD757A" w:rsidRDefault="00E77C02" w:rsidP="00483C16">
      <w:pPr>
        <w:pStyle w:val="BodyText"/>
        <w:autoSpaceDE w:val="0"/>
        <w:autoSpaceDN w:val="0"/>
        <w:adjustRightInd w:val="0"/>
        <w:spacing w:before="240" w:after="240" w:line="276" w:lineRule="auto"/>
        <w:ind w:left="2271" w:hanging="285"/>
        <w:rPr>
          <w:rFonts w:ascii="GHEA Grapalat" w:hAnsi="GHEA Grapalat" w:cs="Sylfaen"/>
          <w:lang w:val="hy-AM"/>
        </w:rPr>
      </w:pPr>
      <w:r w:rsidRPr="00CD757A">
        <w:rPr>
          <w:rFonts w:ascii="GHEA Grapalat" w:hAnsi="GHEA Grapalat"/>
          <w:lang w:val="hy-AM"/>
        </w:rPr>
        <w:t>1. Հատուկ նախագծված են կամ ձևափոխված այլ ‘բազմահարկ ալեցրային ճաղացանցերի</w:t>
      </w:r>
      <w:r w:rsidRPr="00CD757A">
        <w:rPr>
          <w:rFonts w:ascii="GHEA Grapalat" w:hAnsi="GHEA Grapalat" w:cs="Sylfaen"/>
          <w:lang w:val="hy-AM"/>
        </w:rPr>
        <w:t xml:space="preserve">’ հետ միակցվելու համար` ավելի խոշոր </w:t>
      </w:r>
      <w:r w:rsidRPr="00CD757A">
        <w:rPr>
          <w:rFonts w:ascii="GHEA Grapalat" w:hAnsi="GHEA Grapalat"/>
          <w:lang w:val="hy-AM"/>
        </w:rPr>
        <w:t>‘բազմահարկ ալեցրային ճաղացանց</w:t>
      </w:r>
      <w:r w:rsidRPr="00CD757A">
        <w:rPr>
          <w:rFonts w:ascii="GHEA Grapalat" w:hAnsi="GHEA Grapalat" w:cs="Sylfaen"/>
          <w:lang w:val="hy-AM"/>
        </w:rPr>
        <w:t xml:space="preserve">’ կազմելու համար;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2271" w:hanging="285"/>
        <w:rPr>
          <w:rFonts w:ascii="GHEA Grapalat" w:hAnsi="GHEA Grapalat"/>
          <w:lang w:val="hy-AM"/>
        </w:rPr>
      </w:pPr>
      <w:r w:rsidRPr="00CD757A">
        <w:rPr>
          <w:rFonts w:ascii="GHEA Grapalat" w:hAnsi="GHEA Grapalat"/>
          <w:lang w:val="hy-AM"/>
        </w:rPr>
        <w:t xml:space="preserve">2. Ունեն ընդհանուր ինտեգրված միացումներ երկուստեք և էլեկտրոնիկայի և ջերմակլանման համար; </w:t>
      </w:r>
    </w:p>
    <w:p w:rsidR="00E77C02" w:rsidRPr="00CD757A" w:rsidRDefault="00E77C02" w:rsidP="00483C16">
      <w:pPr>
        <w:pStyle w:val="BodyText"/>
        <w:autoSpaceDE w:val="0"/>
        <w:autoSpaceDN w:val="0"/>
        <w:adjustRightInd w:val="0"/>
        <w:spacing w:before="240" w:after="240" w:line="276" w:lineRule="auto"/>
        <w:ind w:left="2271"/>
        <w:rPr>
          <w:rFonts w:ascii="GHEA Grapalat" w:hAnsi="GHEA Grapalat"/>
          <w:i/>
          <w:lang w:val="hy-AM"/>
        </w:rPr>
      </w:pPr>
      <w:r w:rsidRPr="00CD757A">
        <w:rPr>
          <w:rFonts w:ascii="GHEA Grapalat" w:hAnsi="GHEA Grapalat"/>
          <w:i/>
          <w:u w:val="single"/>
          <w:lang w:val="hy-AM"/>
        </w:rPr>
        <w:lastRenderedPageBreak/>
        <w:t>Ծ</w:t>
      </w:r>
      <w:r w:rsidRPr="00CD757A">
        <w:rPr>
          <w:rFonts w:ascii="GHEA Grapalat" w:hAnsi="GHEA Grapalat" w:cs="Sylfaen"/>
          <w:i/>
          <w:u w:val="single"/>
          <w:lang w:val="hy-AM"/>
        </w:rPr>
        <w:t xml:space="preserve">անոթագրություն </w:t>
      </w:r>
      <w:r w:rsidRPr="00CD757A">
        <w:rPr>
          <w:rFonts w:ascii="GHEA Grapalat" w:hAnsi="GHEA Grapalat"/>
          <w:i/>
          <w:u w:val="single"/>
          <w:lang w:val="hy-AM"/>
        </w:rPr>
        <w:t>1.</w:t>
      </w:r>
      <w:r w:rsidRPr="00CD757A">
        <w:rPr>
          <w:rFonts w:ascii="GHEA Grapalat" w:hAnsi="GHEA Grapalat"/>
          <w:i/>
          <w:lang w:val="hy-AM"/>
        </w:rPr>
        <w:t xml:space="preserve"> ‘Բազմահարկ ալեցրային ճաղացանցերը</w:t>
      </w:r>
      <w:r w:rsidRPr="00CD757A">
        <w:rPr>
          <w:rFonts w:ascii="GHEA Grapalat" w:hAnsi="GHEA Grapalat" w:cs="Sylfaen"/>
          <w:i/>
          <w:lang w:val="hy-AM"/>
        </w:rPr>
        <w:t xml:space="preserve">’, որոնք կառուցվում են </w:t>
      </w:r>
      <w:r w:rsidRPr="00CD757A">
        <w:rPr>
          <w:rFonts w:ascii="GHEA Grapalat" w:hAnsi="GHEA Grapalat"/>
          <w:i/>
          <w:lang w:val="hy-AM"/>
        </w:rPr>
        <w:t>6A005.d.1.e. կետում</w:t>
      </w:r>
      <w:r w:rsidRPr="00CD757A">
        <w:rPr>
          <w:rFonts w:ascii="GHEA Grapalat" w:hAnsi="GHEA Grapalat" w:cs="Sylfaen"/>
          <w:i/>
          <w:lang w:val="hy-AM"/>
        </w:rPr>
        <w:t xml:space="preserve"> հատկորոշված կիսահաղորդչային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լազերային</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‘բազմահարկ ալեցրային ճաղացանցերի</w:t>
      </w:r>
      <w:r w:rsidRPr="00CD757A">
        <w:rPr>
          <w:rFonts w:ascii="GHEA Grapalat" w:hAnsi="GHEA Grapalat" w:cs="Sylfaen"/>
          <w:i/>
          <w:lang w:val="hy-AM"/>
        </w:rPr>
        <w:t xml:space="preserve">’ միակցման միջոցով, որոնք ըստ իրենց նախագծի չեն կարող կրկին վերակցվել կամ ձևափոխվել հատկորոշվում են </w:t>
      </w:r>
      <w:r w:rsidRPr="00CD757A">
        <w:rPr>
          <w:rFonts w:ascii="GHEA Grapalat" w:hAnsi="GHEA Grapalat"/>
          <w:i/>
          <w:lang w:val="hy-AM"/>
        </w:rPr>
        <w:t xml:space="preserve">6A005.d.1.d. կետով: </w:t>
      </w:r>
    </w:p>
    <w:p w:rsidR="00E77C02" w:rsidRPr="00CD757A" w:rsidRDefault="00E77C02" w:rsidP="00483C16">
      <w:pPr>
        <w:pStyle w:val="BodyText"/>
        <w:autoSpaceDE w:val="0"/>
        <w:autoSpaceDN w:val="0"/>
        <w:adjustRightInd w:val="0"/>
        <w:spacing w:before="240" w:after="240" w:line="276" w:lineRule="auto"/>
        <w:ind w:left="2271"/>
        <w:rPr>
          <w:rFonts w:ascii="GHEA Grapalat" w:hAnsi="GHEA Grapalat"/>
          <w:i/>
          <w:lang w:val="hy-AM"/>
        </w:rPr>
      </w:pPr>
      <w:r w:rsidRPr="00CD757A">
        <w:rPr>
          <w:rFonts w:ascii="GHEA Grapalat" w:hAnsi="GHEA Grapalat" w:cs="Sylfaen"/>
          <w:i/>
          <w:u w:val="single"/>
          <w:lang w:val="hy-AM"/>
        </w:rPr>
        <w:t>Ծանոթագրություն 2</w:t>
      </w:r>
      <w:r w:rsidRPr="00CD757A">
        <w:rPr>
          <w:rFonts w:ascii="GHEA Grapalat" w:hAnsi="GHEA Grapalat"/>
          <w:i/>
          <w:u w:val="single"/>
          <w:lang w:val="hy-AM"/>
        </w:rPr>
        <w:t>.</w:t>
      </w:r>
      <w:r w:rsidRPr="00CD757A">
        <w:rPr>
          <w:rFonts w:ascii="GHEA Grapalat" w:hAnsi="GHEA Grapalat"/>
          <w:i/>
          <w:lang w:val="hy-AM"/>
        </w:rPr>
        <w:t xml:space="preserve"> ‘Բազմահարկ ալեցրային ճաղացանցերը</w:t>
      </w:r>
      <w:r w:rsidRPr="00CD757A">
        <w:rPr>
          <w:rFonts w:ascii="GHEA Grapalat" w:hAnsi="GHEA Grapalat" w:cs="Sylfaen"/>
          <w:i/>
          <w:lang w:val="hy-AM"/>
        </w:rPr>
        <w:t xml:space="preserve">’, որոնք կառուցվում են </w:t>
      </w:r>
      <w:r w:rsidRPr="00CD757A">
        <w:rPr>
          <w:rFonts w:ascii="GHEA Grapalat" w:hAnsi="GHEA Grapalat"/>
          <w:i/>
          <w:lang w:val="hy-AM"/>
        </w:rPr>
        <w:t>6A005.d.1.e. կետում</w:t>
      </w:r>
      <w:r w:rsidRPr="00CD757A">
        <w:rPr>
          <w:rFonts w:ascii="GHEA Grapalat" w:hAnsi="GHEA Grapalat" w:cs="Sylfaen"/>
          <w:i/>
          <w:lang w:val="hy-AM"/>
        </w:rPr>
        <w:t xml:space="preserve"> հատկորոշված կիսահաղորդչային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լազերային</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‘բազմահարկ ալեցրային ճաղացանցերի</w:t>
      </w:r>
      <w:r w:rsidRPr="00CD757A">
        <w:rPr>
          <w:rFonts w:ascii="GHEA Grapalat" w:hAnsi="GHEA Grapalat" w:cs="Sylfaen"/>
          <w:i/>
          <w:lang w:val="hy-AM"/>
        </w:rPr>
        <w:t xml:space="preserve">’ միակցման միջոցով, որոնք ըստ իրենց նախագծի կարող են կրկին վերակցվել կամ ձևափոխվել հատկորոշվում են </w:t>
      </w:r>
      <w:r w:rsidRPr="00CD757A">
        <w:rPr>
          <w:rFonts w:ascii="GHEA Grapalat" w:hAnsi="GHEA Grapalat"/>
          <w:i/>
          <w:lang w:val="hy-AM"/>
        </w:rPr>
        <w:t>6A005.d.1.e. կետով:</w:t>
      </w:r>
    </w:p>
    <w:p w:rsidR="00E77C02" w:rsidRPr="00CD757A" w:rsidRDefault="00E77C02" w:rsidP="00483C16">
      <w:pPr>
        <w:pStyle w:val="BodyText"/>
        <w:autoSpaceDE w:val="0"/>
        <w:autoSpaceDN w:val="0"/>
        <w:adjustRightInd w:val="0"/>
        <w:spacing w:before="240" w:after="240" w:line="276" w:lineRule="auto"/>
        <w:ind w:left="2271"/>
        <w:rPr>
          <w:rFonts w:ascii="GHEA Grapalat" w:hAnsi="GHEA Grapalat" w:cs="Sylfaen"/>
          <w:i/>
          <w:lang w:val="hy-AM"/>
        </w:rPr>
      </w:pPr>
      <w:r w:rsidRPr="00CD757A">
        <w:rPr>
          <w:rFonts w:ascii="GHEA Grapalat" w:hAnsi="GHEA Grapalat" w:cs="Sylfaen"/>
          <w:i/>
          <w:u w:val="single"/>
          <w:lang w:val="hy-AM"/>
        </w:rPr>
        <w:t>Ծանոթագրություն 3</w:t>
      </w:r>
      <w:r w:rsidRPr="00CD757A">
        <w:rPr>
          <w:rFonts w:ascii="GHEA Grapalat" w:hAnsi="GHEA Grapalat"/>
          <w:i/>
          <w:u w:val="single"/>
          <w:lang w:val="hy-AM"/>
        </w:rPr>
        <w:t>.</w:t>
      </w:r>
      <w:r w:rsidRPr="00CD757A">
        <w:rPr>
          <w:rFonts w:ascii="GHEA Grapalat" w:hAnsi="GHEA Grapalat"/>
          <w:i/>
          <w:lang w:val="hy-AM"/>
        </w:rPr>
        <w:t xml:space="preserve"> 6A005.d.1.e. կետով չեն վերահսկվում եզակի ‘ճաղացանցերը</w:t>
      </w:r>
      <w:r w:rsidRPr="00CD757A">
        <w:rPr>
          <w:rFonts w:ascii="GHEA Grapalat" w:hAnsi="GHEA Grapalat" w:cs="Sylfaen"/>
          <w:i/>
          <w:lang w:val="hy-AM"/>
        </w:rPr>
        <w:t xml:space="preserve">’, որոնք ըստ նախագծի կարող են ծայրը ծայրին միակցվել բազմահարկ գծային ճաղային ալեցիրների համակարգերի մեջ: </w:t>
      </w:r>
    </w:p>
    <w:p w:rsidR="00E77C02" w:rsidRPr="00CD757A" w:rsidRDefault="00E77C02" w:rsidP="00483C16">
      <w:pPr>
        <w:pStyle w:val="BodyText"/>
        <w:autoSpaceDE w:val="0"/>
        <w:autoSpaceDN w:val="0"/>
        <w:adjustRightInd w:val="0"/>
        <w:spacing w:before="240" w:after="240" w:line="276" w:lineRule="auto"/>
        <w:ind w:left="2271"/>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ծանոթագրություններ</w:t>
      </w:r>
    </w:p>
    <w:p w:rsidR="00E77C02" w:rsidRPr="00CD757A" w:rsidRDefault="00E77C02" w:rsidP="00483C16">
      <w:pPr>
        <w:spacing w:before="240" w:after="240" w:line="276" w:lineRule="auto"/>
        <w:ind w:left="2271"/>
        <w:jc w:val="both"/>
        <w:rPr>
          <w:rFonts w:ascii="GHEA Grapalat" w:hAnsi="GHEA Grapalat"/>
          <w:i/>
          <w:lang w:val="hy-AM"/>
        </w:rPr>
      </w:pPr>
      <w:r w:rsidRPr="00CD757A">
        <w:rPr>
          <w:rFonts w:ascii="GHEA Grapalat" w:hAnsi="GHEA Grapalat"/>
          <w:i/>
          <w:lang w:val="hy-AM"/>
        </w:rPr>
        <w:t xml:space="preserve">1. Կիսահաղորդչային </w:t>
      </w:r>
      <w:r w:rsidR="009A44E7">
        <w:rPr>
          <w:rFonts w:ascii="GHEA Grapalat" w:eastAsia="MingLiU_HKSCS" w:hAnsi="GHEA Grapalat" w:cs="MingLiU_HKSCS"/>
          <w:i/>
          <w:lang w:val="hy-AM"/>
        </w:rPr>
        <w:t>“</w:t>
      </w:r>
      <w:r w:rsidRPr="00CD757A">
        <w:rPr>
          <w:rFonts w:ascii="GHEA Grapalat" w:eastAsia="MingLiU_HKSCS" w:hAnsi="GHEA Grapalat" w:cs="MingLiU_HKSCS"/>
          <w:i/>
          <w:lang w:val="hy-AM"/>
        </w:rPr>
        <w:t>լ</w:t>
      </w:r>
      <w:r w:rsidRPr="00CD757A">
        <w:rPr>
          <w:rFonts w:ascii="GHEA Grapalat" w:hAnsi="GHEA Grapalat" w:cs="Sylfaen"/>
          <w:i/>
          <w:lang w:val="hy-AM"/>
        </w:rPr>
        <w:t>ազերները</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xml:space="preserve"> սովորաբար կոչվում են </w:t>
      </w:r>
      <w:r w:rsidR="009A44E7">
        <w:rPr>
          <w:rFonts w:ascii="GHEA Grapalat" w:eastAsia="MingLiU_HKSCS" w:hAnsi="GHEA Grapalat" w:cs="MingLiU_HKSCS"/>
          <w:i/>
          <w:lang w:val="hy-AM"/>
        </w:rPr>
        <w:t>“</w:t>
      </w:r>
      <w:r w:rsidRPr="00CD757A">
        <w:rPr>
          <w:rFonts w:ascii="GHEA Grapalat" w:eastAsia="MingLiU_HKSCS" w:hAnsi="GHEA Grapalat" w:cs="MingLiU_HKSCS"/>
          <w:i/>
          <w:lang w:val="hy-AM"/>
        </w:rPr>
        <w:t>լազերային</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xml:space="preserve"> դիոդներ: </w:t>
      </w:r>
    </w:p>
    <w:p w:rsidR="00E77C02" w:rsidRPr="00CD757A" w:rsidRDefault="00E77C02" w:rsidP="00483C16">
      <w:pPr>
        <w:spacing w:before="240" w:after="240" w:line="276" w:lineRule="auto"/>
        <w:ind w:left="2271"/>
        <w:jc w:val="both"/>
        <w:rPr>
          <w:rFonts w:ascii="GHEA Grapalat" w:hAnsi="GHEA Grapalat"/>
          <w:i/>
          <w:lang w:val="hy-AM"/>
        </w:rPr>
      </w:pPr>
      <w:r w:rsidRPr="00CD757A">
        <w:rPr>
          <w:rFonts w:ascii="GHEA Grapalat" w:hAnsi="GHEA Grapalat"/>
          <w:i/>
          <w:lang w:val="hy-AM"/>
        </w:rPr>
        <w:t>2. ‘Ճաղաց</w:t>
      </w:r>
      <w:r w:rsidRPr="00CD757A">
        <w:rPr>
          <w:rFonts w:ascii="GHEA Grapalat" w:hAnsi="GHEA Grapalat" w:cs="Sylfaen"/>
          <w:i/>
          <w:lang w:val="hy-AM"/>
        </w:rPr>
        <w:t>անցը’ (որը նաև կոչվում կ</w:t>
      </w:r>
      <w:r w:rsidRPr="00CD757A">
        <w:rPr>
          <w:rFonts w:ascii="GHEA Grapalat" w:hAnsi="GHEA Grapalat"/>
          <w:i/>
          <w:lang w:val="hy-AM"/>
        </w:rPr>
        <w:t xml:space="preserve">իսահաղորդչային </w:t>
      </w:r>
      <w:r w:rsidR="009A44E7">
        <w:rPr>
          <w:rFonts w:ascii="GHEA Grapalat" w:eastAsia="MingLiU_HKSCS" w:hAnsi="GHEA Grapalat" w:cs="MingLiU_HKSCS"/>
          <w:i/>
          <w:lang w:val="hy-AM"/>
        </w:rPr>
        <w:t>“</w:t>
      </w:r>
      <w:r w:rsidRPr="00CD757A">
        <w:rPr>
          <w:rFonts w:ascii="GHEA Grapalat" w:eastAsia="MingLiU_HKSCS" w:hAnsi="GHEA Grapalat" w:cs="MingLiU_HKSCS"/>
          <w:i/>
          <w:lang w:val="hy-AM"/>
        </w:rPr>
        <w:t>լ</w:t>
      </w:r>
      <w:r w:rsidRPr="00CD757A">
        <w:rPr>
          <w:rFonts w:ascii="GHEA Grapalat" w:hAnsi="GHEA Grapalat" w:cs="Sylfaen"/>
          <w:i/>
          <w:lang w:val="hy-AM"/>
        </w:rPr>
        <w:t>ազերային</w:t>
      </w:r>
      <w:r w:rsidR="00D76829" w:rsidRPr="00CD757A">
        <w:rPr>
          <w:rFonts w:ascii="GHEA Grapalat" w:hAnsi="GHEA Grapalat" w:cs="Sylfaen"/>
          <w:i/>
          <w:lang w:val="hy-AM"/>
        </w:rPr>
        <w:t>”</w:t>
      </w:r>
      <w:r w:rsidRPr="00CD757A">
        <w:rPr>
          <w:rFonts w:ascii="GHEA Grapalat" w:hAnsi="GHEA Grapalat" w:cs="Sylfaen"/>
          <w:i/>
          <w:lang w:val="hy-AM"/>
        </w:rPr>
        <w:t xml:space="preserve"> ‘ճ</w:t>
      </w:r>
      <w:r w:rsidRPr="00CD757A">
        <w:rPr>
          <w:rFonts w:ascii="GHEA Grapalat" w:hAnsi="GHEA Grapalat"/>
          <w:i/>
          <w:lang w:val="hy-AM"/>
        </w:rPr>
        <w:t>աղաց</w:t>
      </w:r>
      <w:r w:rsidRPr="00CD757A">
        <w:rPr>
          <w:rFonts w:ascii="GHEA Grapalat" w:hAnsi="GHEA Grapalat" w:cs="Sylfaen"/>
          <w:i/>
          <w:lang w:val="hy-AM"/>
        </w:rPr>
        <w:t xml:space="preserve">անց’, </w:t>
      </w:r>
      <w:r w:rsidR="009A44E7">
        <w:rPr>
          <w:rFonts w:ascii="GHEA Grapalat" w:hAnsi="GHEA Grapalat" w:cs="Sylfaen"/>
          <w:i/>
          <w:lang w:val="hy-AM"/>
        </w:rPr>
        <w:t>“</w:t>
      </w:r>
      <w:r w:rsidRPr="00CD757A">
        <w:rPr>
          <w:rFonts w:ascii="GHEA Grapalat" w:hAnsi="GHEA Grapalat" w:cs="Sylfaen"/>
          <w:i/>
          <w:lang w:val="hy-AM"/>
        </w:rPr>
        <w:t>լազերային</w:t>
      </w:r>
      <w:r w:rsidR="00D76829" w:rsidRPr="00CD757A">
        <w:rPr>
          <w:rFonts w:ascii="GHEA Grapalat" w:hAnsi="GHEA Grapalat" w:cs="Sylfaen"/>
          <w:i/>
          <w:lang w:val="hy-AM"/>
        </w:rPr>
        <w:t>”</w:t>
      </w:r>
      <w:r w:rsidRPr="00CD757A">
        <w:rPr>
          <w:rFonts w:ascii="GHEA Grapalat" w:hAnsi="GHEA Grapalat" w:cs="Sylfaen"/>
          <w:i/>
          <w:lang w:val="hy-AM"/>
        </w:rPr>
        <w:t xml:space="preserve"> դիոդային ‘ճաղացանց’ կամ դիոդային ‘ճաղացանց’)</w:t>
      </w:r>
      <w:r w:rsidRPr="00CD757A">
        <w:rPr>
          <w:rFonts w:ascii="GHEA Grapalat" w:hAnsi="GHEA Grapalat"/>
          <w:i/>
          <w:lang w:val="hy-AM"/>
        </w:rPr>
        <w:t xml:space="preserve"> </w:t>
      </w:r>
      <w:r w:rsidRPr="00CD757A">
        <w:rPr>
          <w:rFonts w:ascii="GHEA Grapalat" w:hAnsi="GHEA Grapalat" w:cs="Sylfaen"/>
          <w:i/>
          <w:lang w:val="hy-AM"/>
        </w:rPr>
        <w:t>կազմված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բազմաթիվ</w:t>
      </w:r>
      <w:r w:rsidRPr="00CD757A">
        <w:rPr>
          <w:rFonts w:ascii="GHEA Grapalat" w:hAnsi="GHEA Grapalat"/>
          <w:i/>
          <w:lang w:val="hy-AM"/>
        </w:rPr>
        <w:t xml:space="preserve"> </w:t>
      </w:r>
      <w:r w:rsidRPr="00CD757A">
        <w:rPr>
          <w:rFonts w:ascii="GHEA Grapalat" w:hAnsi="GHEA Grapalat" w:cs="Sylfaen"/>
          <w:i/>
          <w:lang w:val="hy-AM"/>
        </w:rPr>
        <w:t>կիսահաղորդչային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eastAsia="MingLiU_HKSCS" w:hAnsi="GHEA Grapalat" w:cs="MingLiU_HKSCS"/>
          <w:i/>
          <w:lang w:val="hy-AM"/>
        </w:rPr>
        <w:t>լ</w:t>
      </w:r>
      <w:r w:rsidRPr="00CD757A">
        <w:rPr>
          <w:rFonts w:ascii="GHEA Grapalat" w:hAnsi="GHEA Grapalat" w:cs="Sylfaen"/>
          <w:i/>
          <w:lang w:val="hy-AM"/>
        </w:rPr>
        <w:t>ազերներից</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միակցված են մեկ տարածաչափային ալեցրային ցանցի մեջ</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2271"/>
        <w:jc w:val="both"/>
        <w:rPr>
          <w:rFonts w:ascii="GHEA Grapalat" w:hAnsi="GHEA Grapalat"/>
          <w:i/>
          <w:lang w:val="hy-AM"/>
        </w:rPr>
      </w:pPr>
      <w:r w:rsidRPr="00CD757A">
        <w:rPr>
          <w:rFonts w:ascii="GHEA Grapalat" w:hAnsi="GHEA Grapalat"/>
          <w:i/>
          <w:lang w:val="hy-AM"/>
        </w:rPr>
        <w:t>3. ‘Բազմահարկ ալեցրային ճաղացանցը</w:t>
      </w:r>
      <w:r w:rsidRPr="00CD757A">
        <w:rPr>
          <w:rFonts w:ascii="GHEA Grapalat" w:hAnsi="GHEA Grapalat" w:cs="Sylfaen"/>
          <w:i/>
          <w:lang w:val="hy-AM"/>
        </w:rPr>
        <w:t xml:space="preserve">’ կազմված է բազմակի ‘ճաղացանցերից’ , որոնք կազմում են կիսահաղորդչային </w:t>
      </w:r>
      <w:r w:rsidR="009A44E7">
        <w:rPr>
          <w:rFonts w:ascii="GHEA Grapalat" w:hAnsi="GHEA Grapalat" w:cs="Sylfaen"/>
          <w:i/>
          <w:lang w:val="hy-AM"/>
        </w:rPr>
        <w:t>“</w:t>
      </w:r>
      <w:r w:rsidRPr="00CD757A">
        <w:rPr>
          <w:rFonts w:ascii="GHEA Grapalat" w:hAnsi="GHEA Grapalat" w:cs="Sylfaen"/>
          <w:i/>
          <w:lang w:val="hy-AM"/>
        </w:rPr>
        <w:t>լազերների</w:t>
      </w:r>
      <w:r w:rsidR="00D76829" w:rsidRPr="00CD757A">
        <w:rPr>
          <w:rFonts w:ascii="GHEA Grapalat" w:hAnsi="GHEA Grapalat" w:cs="Sylfaen"/>
          <w:i/>
          <w:lang w:val="hy-AM"/>
        </w:rPr>
        <w:t>”</w:t>
      </w:r>
      <w:r w:rsidRPr="00CD757A">
        <w:rPr>
          <w:rFonts w:ascii="GHEA Grapalat" w:hAnsi="GHEA Grapalat" w:cs="Sylfaen"/>
          <w:i/>
          <w:lang w:val="hy-AM"/>
        </w:rPr>
        <w:t xml:space="preserve"> երկ-տարածաչափ ալեցրային ճաղացանց: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2. Ածխածնի </w:t>
      </w:r>
      <w:r w:rsidRPr="00CD757A">
        <w:rPr>
          <w:rFonts w:ascii="GHEA Grapalat" w:hAnsi="GHEA Grapalat" w:cs="Sylfaen"/>
          <w:lang w:val="hy-AM"/>
        </w:rPr>
        <w:t>օքսիդի</w:t>
      </w:r>
      <w:r w:rsidRPr="00CD757A">
        <w:rPr>
          <w:rFonts w:ascii="GHEA Grapalat" w:hAnsi="GHEA Grapalat"/>
          <w:lang w:val="hy-AM"/>
        </w:rPr>
        <w:t xml:space="preserve"> (CO) </w:t>
      </w:r>
      <w:r w:rsidRPr="00CD757A">
        <w:rPr>
          <w:rFonts w:ascii="GHEA Grapalat" w:hAnsi="GHEA Grapalat" w:cs="Sylfaen"/>
          <w:lang w:val="hy-AM"/>
        </w:rPr>
        <w:t>հիման</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 xml:space="preserve">գործող </w:t>
      </w:r>
      <w:r w:rsidR="009A44E7">
        <w:rPr>
          <w:rFonts w:ascii="GHEA Grapalat" w:hAnsi="GHEA Grapalat" w:cs="Sylfaen"/>
          <w:lang w:val="hy-AM"/>
        </w:rPr>
        <w:t>“</w:t>
      </w:r>
      <w:r w:rsidRPr="00CD757A">
        <w:rPr>
          <w:rFonts w:ascii="GHEA Grapalat" w:hAnsi="GHEA Grapalat" w:cs="Sylfaen"/>
          <w:lang w:val="hy-AM"/>
        </w:rPr>
        <w:t>լազերներ</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a. իմպուլսի </w:t>
      </w:r>
      <w:r w:rsidRPr="00CD757A">
        <w:rPr>
          <w:rFonts w:ascii="GHEA Grapalat" w:hAnsi="GHEA Grapalat" w:cs="Sylfaen"/>
          <w:lang w:val="hy-AM"/>
        </w:rPr>
        <w:t>ելքային</w:t>
      </w:r>
      <w:r w:rsidRPr="00CD757A">
        <w:rPr>
          <w:rFonts w:ascii="GHEA Grapalat" w:hAnsi="GHEA Grapalat"/>
          <w:lang w:val="hy-AM"/>
        </w:rPr>
        <w:t xml:space="preserve"> հզորությունը գերազանցում է 2 </w:t>
      </w:r>
      <w:r w:rsidRPr="00CD757A">
        <w:rPr>
          <w:rFonts w:ascii="GHEA Grapalat" w:hAnsi="GHEA Grapalat" w:cs="Sylfaen"/>
          <w:lang w:val="hy-AM"/>
        </w:rPr>
        <w:t xml:space="preserve">Ջ և </w:t>
      </w:r>
      <w:r w:rsidR="009A44E7">
        <w:rPr>
          <w:rFonts w:ascii="GHEA Grapalat" w:hAnsi="GHEA Grapalat" w:cs="Sylfaen"/>
          <w:lang w:val="hy-AM"/>
        </w:rPr>
        <w:t>“</w:t>
      </w:r>
      <w:r w:rsidRPr="00CD757A">
        <w:rPr>
          <w:rFonts w:ascii="GHEA Grapalat" w:hAnsi="GHEA Grapalat" w:cs="Sylfaen"/>
          <w:lang w:val="hy-AM"/>
        </w:rPr>
        <w:t>պիկային հզորությունը</w:t>
      </w:r>
      <w:r w:rsidR="00D76829" w:rsidRPr="00CD757A">
        <w:rPr>
          <w:rFonts w:ascii="GHEA Grapalat" w:hAnsi="GHEA Grapalat" w:cs="Sylfaen"/>
          <w:lang w:val="hy-AM"/>
        </w:rPr>
        <w:t>”</w:t>
      </w:r>
      <w:r w:rsidRPr="00CD757A">
        <w:rPr>
          <w:rFonts w:ascii="GHEA Grapalat" w:hAnsi="GHEA Grapalat" w:cs="Sylfaen"/>
          <w:lang w:val="hy-AM"/>
        </w:rPr>
        <w:t xml:space="preserve"> գերազանցում է </w:t>
      </w:r>
      <w:r w:rsidRPr="00CD757A">
        <w:rPr>
          <w:rFonts w:ascii="GHEA Grapalat" w:hAnsi="GHEA Grapalat"/>
          <w:lang w:val="hy-AM"/>
        </w:rPr>
        <w:t xml:space="preserve">5 </w:t>
      </w:r>
      <w:r w:rsidRPr="00CD757A">
        <w:rPr>
          <w:rFonts w:ascii="GHEA Grapalat" w:hAnsi="GHEA Grapalat" w:cs="Sylfaen"/>
          <w:lang w:val="hy-AM"/>
        </w:rPr>
        <w:t>կՎտ;</w:t>
      </w:r>
      <w:r w:rsidRPr="00CD757A">
        <w:rPr>
          <w:rFonts w:ascii="GHEA Grapalat" w:hAnsi="GHEA Grapalat"/>
          <w:lang w:val="hy-AM"/>
        </w:rPr>
        <w:t xml:space="preserve">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b.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անընդհատ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w:t>
      </w:r>
      <w:r w:rsidRPr="00CD757A">
        <w:rPr>
          <w:rFonts w:ascii="GHEA Grapalat" w:hAnsi="GHEA Grapalat"/>
          <w:lang w:val="hy-AM"/>
        </w:rPr>
        <w:t xml:space="preserve"> 5 </w:t>
      </w:r>
      <w:r w:rsidRPr="00CD757A">
        <w:rPr>
          <w:rFonts w:ascii="GHEA Grapalat" w:hAnsi="GHEA Grapalat" w:cs="Sylfaen"/>
          <w:lang w:val="hy-AM"/>
        </w:rPr>
        <w:t xml:space="preserve">կՎտ;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lastRenderedPageBreak/>
        <w:t xml:space="preserve">3. </w:t>
      </w:r>
      <w:r w:rsidRPr="00CD757A">
        <w:rPr>
          <w:rFonts w:ascii="GHEA Grapalat" w:hAnsi="GHEA Grapalat" w:cs="Sylfaen"/>
          <w:lang w:val="hy-AM"/>
        </w:rPr>
        <w:t>Ածխածնի</w:t>
      </w:r>
      <w:r w:rsidRPr="00CD757A">
        <w:rPr>
          <w:rFonts w:ascii="GHEA Grapalat" w:hAnsi="GHEA Grapalat"/>
          <w:lang w:val="hy-AM"/>
        </w:rPr>
        <w:t xml:space="preserve"> երկօքսիդի (CO</w:t>
      </w:r>
      <w:r w:rsidRPr="00CD757A">
        <w:rPr>
          <w:rFonts w:ascii="GHEA Grapalat" w:hAnsi="GHEA Grapalat"/>
          <w:vertAlign w:val="subscript"/>
          <w:lang w:val="hy-AM"/>
        </w:rPr>
        <w:t>2</w:t>
      </w:r>
      <w:r w:rsidRPr="00CD757A">
        <w:rPr>
          <w:rFonts w:ascii="GHEA Grapalat" w:hAnsi="GHEA Grapalat"/>
          <w:lang w:val="hy-AM"/>
        </w:rPr>
        <w:t xml:space="preserve">) </w:t>
      </w:r>
      <w:r w:rsidRPr="00CD757A">
        <w:rPr>
          <w:rFonts w:ascii="GHEA Grapalat" w:hAnsi="GHEA Grapalat" w:cs="Sylfaen"/>
          <w:lang w:val="hy-AM"/>
        </w:rPr>
        <w:t>հիման</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գործող</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լազերները</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a. Ա</w:t>
      </w:r>
      <w:r w:rsidRPr="00CD757A">
        <w:rPr>
          <w:rFonts w:ascii="GHEA Grapalat" w:hAnsi="GHEA Grapalat" w:cs="Sylfaen"/>
          <w:lang w:val="hy-AM"/>
        </w:rPr>
        <w:t>նընդհատ</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w:t>
      </w:r>
      <w:r w:rsidRPr="00CD757A">
        <w:rPr>
          <w:rFonts w:ascii="GHEA Grapalat" w:hAnsi="GHEA Grapalat"/>
          <w:lang w:val="hy-AM"/>
        </w:rPr>
        <w:t xml:space="preserve"> 15 </w:t>
      </w:r>
      <w:r w:rsidRPr="00CD757A">
        <w:rPr>
          <w:rFonts w:ascii="GHEA Grapalat" w:hAnsi="GHEA Grapalat" w:cs="Sylfaen"/>
          <w:lang w:val="hy-AM"/>
        </w:rPr>
        <w:t>կՎտ</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Իմպուլսային</w:t>
      </w:r>
      <w:r w:rsidRPr="00CD757A">
        <w:rPr>
          <w:rFonts w:ascii="GHEA Grapalat" w:hAnsi="GHEA Grapalat"/>
          <w:lang w:val="hy-AM"/>
        </w:rPr>
        <w:t xml:space="preserve"> ելքային հզորություն, 10 </w:t>
      </w:r>
      <w:r w:rsidRPr="00CD757A">
        <w:rPr>
          <w:rFonts w:ascii="GHEA Grapalat" w:hAnsi="GHEA Grapalat" w:cs="Sylfaen"/>
          <w:lang w:val="hy-AM"/>
        </w:rPr>
        <w:t>մկվրկ-ի հավասար կամ դրանից</w:t>
      </w:r>
      <w:r w:rsidRPr="00CD757A">
        <w:rPr>
          <w:rFonts w:ascii="GHEA Grapalat" w:hAnsi="GHEA Grapalat"/>
          <w:lang w:val="hy-AM"/>
        </w:rPr>
        <w:t xml:space="preserve"> պակաս </w:t>
      </w:r>
      <w:r w:rsidR="009A44E7">
        <w:rPr>
          <w:rFonts w:ascii="GHEA Grapalat" w:hAnsi="GHEA Grapalat"/>
          <w:lang w:val="hy-AM"/>
        </w:rPr>
        <w:t>“</w:t>
      </w:r>
      <w:r w:rsidRPr="00CD757A">
        <w:rPr>
          <w:rFonts w:ascii="GHEA Grapalat" w:hAnsi="GHEA Grapalat" w:cs="Sylfaen"/>
          <w:lang w:val="hy-AM"/>
        </w:rPr>
        <w:t>իմպուլսի</w:t>
      </w:r>
      <w:r w:rsidRPr="00CD757A">
        <w:rPr>
          <w:rFonts w:ascii="GHEA Grapalat" w:hAnsi="GHEA Grapalat"/>
          <w:lang w:val="hy-AM"/>
        </w:rPr>
        <w:t xml:space="preserve"> </w:t>
      </w:r>
      <w:r w:rsidRPr="00CD757A">
        <w:rPr>
          <w:rFonts w:ascii="GHEA Grapalat" w:hAnsi="GHEA Grapalat" w:cs="Sylfaen"/>
          <w:lang w:val="hy-AM"/>
        </w:rPr>
        <w:t>տևողությամբ</w:t>
      </w:r>
      <w:r w:rsidR="00D76829" w:rsidRPr="00CD757A">
        <w:rPr>
          <w:rFonts w:ascii="GHEA Grapalat" w:hAnsi="GHEA Grapalat" w:cs="Sylfaen"/>
          <w:lang w:val="hy-AM"/>
        </w:rPr>
        <w:t>”</w:t>
      </w:r>
      <w:r w:rsidRPr="00CD757A">
        <w:rPr>
          <w:rFonts w:ascii="GHEA Grapalat" w:hAnsi="GHEA Grapalat" w:cs="Sylfaen"/>
          <w:lang w:val="hy-AM"/>
        </w:rPr>
        <w:t xml:space="preserve"> և</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w:t>
      </w:r>
      <w:r w:rsidR="00D76829" w:rsidRPr="00CD757A">
        <w:rPr>
          <w:rFonts w:ascii="GHEA Grapalat" w:hAnsi="GHEA Grapalat" w:cs="Sylfaen"/>
          <w:lang w:val="hy-AM"/>
        </w:rPr>
        <w:t>”</w:t>
      </w:r>
      <w:r w:rsidRPr="00CD757A">
        <w:rPr>
          <w:rFonts w:ascii="GHEA Grapalat" w:hAnsi="GHEA Grapalat" w:cs="Sylfaen"/>
          <w:lang w:val="hy-AM"/>
        </w:rPr>
        <w:t xml:space="preserve"> գերազանցում է </w:t>
      </w:r>
      <w:r w:rsidRPr="00CD757A">
        <w:rPr>
          <w:rFonts w:ascii="GHEA Grapalat" w:hAnsi="GHEA Grapalat"/>
          <w:lang w:val="hy-AM"/>
        </w:rPr>
        <w:t xml:space="preserve">10 </w:t>
      </w:r>
      <w:r w:rsidRPr="00CD757A">
        <w:rPr>
          <w:rFonts w:ascii="GHEA Grapalat" w:hAnsi="GHEA Grapalat" w:cs="Sylfaen"/>
          <w:lang w:val="hy-AM"/>
        </w:rPr>
        <w:t xml:space="preserve">կՎտ;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u w:val="single"/>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 xml:space="preserve">Պիկային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w:t>
      </w:r>
      <w:r w:rsidR="00D76829" w:rsidRPr="00CD757A">
        <w:rPr>
          <w:rFonts w:ascii="GHEA Grapalat" w:hAnsi="GHEA Grapalat" w:cs="Sylfaen"/>
          <w:lang w:val="hy-AM"/>
        </w:rPr>
        <w:t>”</w:t>
      </w:r>
      <w:r w:rsidRPr="00CD757A">
        <w:rPr>
          <w:rFonts w:ascii="GHEA Grapalat" w:hAnsi="GHEA Grapalat" w:cs="Sylfaen"/>
          <w:lang w:val="hy-AM"/>
        </w:rPr>
        <w:t xml:space="preserve"> գերազանցում է </w:t>
      </w:r>
      <w:r w:rsidRPr="00CD757A">
        <w:rPr>
          <w:rFonts w:ascii="GHEA Grapalat" w:hAnsi="GHEA Grapalat"/>
          <w:lang w:val="hy-AM"/>
        </w:rPr>
        <w:t xml:space="preserve">100 </w:t>
      </w:r>
      <w:r w:rsidRPr="00CD757A">
        <w:rPr>
          <w:rFonts w:ascii="GHEA Grapalat" w:hAnsi="GHEA Grapalat" w:cs="Sylfaen"/>
          <w:lang w:val="hy-AM"/>
        </w:rPr>
        <w:t>կՎտ;</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Իմպուլսային</w:t>
      </w:r>
      <w:r w:rsidRPr="00CD757A">
        <w:rPr>
          <w:rFonts w:ascii="GHEA Grapalat" w:hAnsi="GHEA Grapalat"/>
          <w:lang w:val="hy-AM"/>
        </w:rPr>
        <w:t xml:space="preserve"> ելքային հզորություն, 10 </w:t>
      </w:r>
      <w:r w:rsidRPr="00CD757A">
        <w:rPr>
          <w:rFonts w:ascii="GHEA Grapalat" w:hAnsi="GHEA Grapalat" w:cs="Sylfaen"/>
          <w:lang w:val="hy-AM"/>
        </w:rPr>
        <w:t>մկվրկ-ի հավասար կամ դրանից</w:t>
      </w:r>
      <w:r w:rsidRPr="00CD757A">
        <w:rPr>
          <w:rFonts w:ascii="GHEA Grapalat" w:hAnsi="GHEA Grapalat"/>
          <w:lang w:val="hy-AM"/>
        </w:rPr>
        <w:t xml:space="preserve"> պակաս </w:t>
      </w:r>
      <w:r w:rsidR="009A44E7">
        <w:rPr>
          <w:rFonts w:ascii="GHEA Grapalat" w:hAnsi="GHEA Grapalat"/>
          <w:lang w:val="hy-AM"/>
        </w:rPr>
        <w:t>“</w:t>
      </w:r>
      <w:r w:rsidRPr="00CD757A">
        <w:rPr>
          <w:rFonts w:ascii="GHEA Grapalat" w:hAnsi="GHEA Grapalat" w:cs="Sylfaen"/>
          <w:lang w:val="hy-AM"/>
        </w:rPr>
        <w:t>իմպուլսի</w:t>
      </w:r>
      <w:r w:rsidRPr="00CD757A">
        <w:rPr>
          <w:rFonts w:ascii="GHEA Grapalat" w:hAnsi="GHEA Grapalat"/>
          <w:lang w:val="hy-AM"/>
        </w:rPr>
        <w:t xml:space="preserve"> </w:t>
      </w:r>
      <w:r w:rsidRPr="00CD757A">
        <w:rPr>
          <w:rFonts w:ascii="GHEA Grapalat" w:hAnsi="GHEA Grapalat" w:cs="Sylfaen"/>
          <w:lang w:val="hy-AM"/>
        </w:rPr>
        <w:t>տևողությամբ</w:t>
      </w:r>
      <w:r w:rsidR="00D76829" w:rsidRPr="00CD757A">
        <w:rPr>
          <w:rFonts w:ascii="GHEA Grapalat" w:hAnsi="GHEA Grapalat" w:cs="Sylfaen"/>
          <w:lang w:val="hy-AM"/>
        </w:rPr>
        <w:t>”</w:t>
      </w:r>
      <w:r w:rsidRPr="00CD757A">
        <w:rPr>
          <w:rFonts w:ascii="GHEA Grapalat" w:hAnsi="GHEA Grapalat" w:cs="Sylfaen"/>
          <w:lang w:val="hy-AM"/>
        </w:rPr>
        <w:t xml:space="preserve"> և</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1. Իմպուլսի էներգիան </w:t>
      </w:r>
      <w:r w:rsidRPr="00CD757A">
        <w:rPr>
          <w:rFonts w:ascii="GHEA Grapalat" w:hAnsi="GHEA Grapalat" w:cs="Sylfaen"/>
          <w:lang w:val="hy-AM"/>
        </w:rPr>
        <w:t xml:space="preserve">գերազանցում է 5 Ջ մեկ իմպուլսին;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cs="Sylfaen"/>
          <w:u w:val="single"/>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 xml:space="preserve">Միջին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w:t>
      </w:r>
      <w:r w:rsidR="00D76829" w:rsidRPr="00CD757A">
        <w:rPr>
          <w:rFonts w:ascii="GHEA Grapalat" w:hAnsi="GHEA Grapalat" w:cs="Sylfaen"/>
          <w:lang w:val="hy-AM"/>
        </w:rPr>
        <w:t>”</w:t>
      </w:r>
      <w:r w:rsidRPr="00CD757A">
        <w:rPr>
          <w:rFonts w:ascii="GHEA Grapalat" w:hAnsi="GHEA Grapalat" w:cs="Sylfaen"/>
          <w:lang w:val="hy-AM"/>
        </w:rPr>
        <w:t xml:space="preserve"> գերազանցում է 2,5 կՎտ;</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4. </w:t>
      </w:r>
      <w:r w:rsidRPr="00CD757A">
        <w:rPr>
          <w:rFonts w:ascii="GHEA Grapalat" w:hAnsi="GHEA Grapalat" w:cs="Sylfaen"/>
          <w:lang w:val="hy-AM"/>
        </w:rPr>
        <w:t>Էկզիմերային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a.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 xml:space="preserve">ալիքի երկարությունը չի գերազանցում </w:t>
      </w:r>
      <w:r w:rsidRPr="00CD757A">
        <w:rPr>
          <w:rFonts w:ascii="GHEA Grapalat" w:hAnsi="GHEA Grapalat"/>
          <w:lang w:val="hy-AM"/>
        </w:rPr>
        <w:t xml:space="preserve">150 </w:t>
      </w:r>
      <w:r w:rsidRPr="00CD757A">
        <w:rPr>
          <w:rFonts w:ascii="GHEA Grapalat" w:hAnsi="GHEA Grapalat" w:cs="Sylfaen"/>
          <w:lang w:val="hy-AM"/>
        </w:rPr>
        <w:t>նմ և</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Մեկ իմպուլսի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էներգիան գերազանցում է </w:t>
      </w:r>
      <w:r w:rsidRPr="00CD757A">
        <w:rPr>
          <w:rFonts w:ascii="GHEA Grapalat" w:hAnsi="GHEA Grapalat"/>
          <w:lang w:val="hy-AM"/>
        </w:rPr>
        <w:t>50 մ</w:t>
      </w:r>
      <w:r w:rsidRPr="00CD757A">
        <w:rPr>
          <w:rFonts w:ascii="GHEA Grapalat" w:hAnsi="GHEA Grapalat" w:cs="Sylfaen"/>
          <w:lang w:val="hy-AM"/>
        </w:rPr>
        <w:t xml:space="preserve">Ջ;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w:t>
      </w:r>
      <w:r w:rsidR="00D76829" w:rsidRPr="00CD757A">
        <w:rPr>
          <w:rFonts w:ascii="GHEA Grapalat" w:hAnsi="GHEA Grapalat" w:cs="Sylfaen"/>
          <w:lang w:val="hy-AM"/>
        </w:rPr>
        <w:t>”</w:t>
      </w:r>
      <w:r w:rsidRPr="00CD757A">
        <w:rPr>
          <w:rFonts w:ascii="GHEA Grapalat" w:hAnsi="GHEA Grapalat" w:cs="Sylfaen"/>
          <w:lang w:val="hy-AM"/>
        </w:rPr>
        <w:t xml:space="preserve"> գերազանցում է </w:t>
      </w:r>
      <w:r w:rsidRPr="00CD757A">
        <w:rPr>
          <w:rFonts w:ascii="GHEA Grapalat" w:hAnsi="GHEA Grapalat"/>
          <w:lang w:val="hy-AM"/>
        </w:rPr>
        <w:t xml:space="preserve">1 </w:t>
      </w:r>
      <w:r w:rsidRPr="00CD757A">
        <w:rPr>
          <w:rFonts w:ascii="GHEA Grapalat" w:hAnsi="GHEA Grapalat" w:cs="Sylfaen"/>
          <w:lang w:val="hy-AM"/>
        </w:rPr>
        <w:t>Վտ</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b. Ե</w:t>
      </w:r>
      <w:r w:rsidRPr="00CD757A">
        <w:rPr>
          <w:rFonts w:ascii="GHEA Grapalat" w:hAnsi="GHEA Grapalat" w:cs="Sylfaen"/>
          <w:lang w:val="hy-AM"/>
        </w:rPr>
        <w:t>լքային</w:t>
      </w:r>
      <w:r w:rsidRPr="00CD757A">
        <w:rPr>
          <w:rFonts w:ascii="GHEA Grapalat" w:hAnsi="GHEA Grapalat"/>
          <w:lang w:val="hy-AM"/>
        </w:rPr>
        <w:t xml:space="preserve"> </w:t>
      </w:r>
      <w:r w:rsidRPr="00CD757A">
        <w:rPr>
          <w:rFonts w:ascii="GHEA Grapalat" w:hAnsi="GHEA Grapalat" w:cs="Sylfaen"/>
          <w:lang w:val="hy-AM"/>
        </w:rPr>
        <w:t xml:space="preserve">ալիքի երկարությունը գերազանցում է </w:t>
      </w:r>
      <w:r w:rsidRPr="00CD757A">
        <w:rPr>
          <w:rFonts w:ascii="GHEA Grapalat" w:hAnsi="GHEA Grapalat"/>
          <w:lang w:val="hy-AM"/>
        </w:rPr>
        <w:t xml:space="preserve">150 </w:t>
      </w:r>
      <w:r w:rsidRPr="00CD757A">
        <w:rPr>
          <w:rFonts w:ascii="GHEA Grapalat" w:hAnsi="GHEA Grapalat" w:cs="Sylfaen"/>
          <w:lang w:val="hy-AM"/>
        </w:rPr>
        <w:t>նմ, բայց չի գերազանցում 190 նմ և</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Մեկ իմպուլսի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էներգիան գերազանցում է </w:t>
      </w:r>
      <w:r w:rsidRPr="00CD757A">
        <w:rPr>
          <w:rFonts w:ascii="GHEA Grapalat" w:hAnsi="GHEA Grapalat"/>
          <w:lang w:val="hy-AM"/>
        </w:rPr>
        <w:t xml:space="preserve">1,5 </w:t>
      </w:r>
      <w:r w:rsidRPr="00CD757A">
        <w:rPr>
          <w:rFonts w:ascii="GHEA Grapalat" w:hAnsi="GHEA Grapalat" w:cs="Sylfaen"/>
          <w:lang w:val="hy-AM"/>
        </w:rPr>
        <w:t xml:space="preserve">Ջ;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w:t>
      </w:r>
      <w:r w:rsidR="00D76829" w:rsidRPr="00CD757A">
        <w:rPr>
          <w:rFonts w:ascii="GHEA Grapalat" w:hAnsi="GHEA Grapalat" w:cs="Sylfaen"/>
          <w:lang w:val="hy-AM"/>
        </w:rPr>
        <w:t>”</w:t>
      </w:r>
      <w:r w:rsidRPr="00CD757A">
        <w:rPr>
          <w:rFonts w:ascii="GHEA Grapalat" w:hAnsi="GHEA Grapalat" w:cs="Sylfaen"/>
          <w:lang w:val="hy-AM"/>
        </w:rPr>
        <w:t xml:space="preserve"> գերազանցում է </w:t>
      </w:r>
      <w:r w:rsidRPr="00CD757A">
        <w:rPr>
          <w:rFonts w:ascii="GHEA Grapalat" w:hAnsi="GHEA Grapalat"/>
          <w:lang w:val="hy-AM"/>
        </w:rPr>
        <w:t xml:space="preserve">120 </w:t>
      </w:r>
      <w:r w:rsidRPr="00CD757A">
        <w:rPr>
          <w:rFonts w:ascii="GHEA Grapalat" w:hAnsi="GHEA Grapalat" w:cs="Sylfaen"/>
          <w:lang w:val="hy-AM"/>
        </w:rPr>
        <w:t>Վտ</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ալիքի երկարությունը գերազանցում է </w:t>
      </w:r>
      <w:r w:rsidRPr="00CD757A">
        <w:rPr>
          <w:rFonts w:ascii="GHEA Grapalat" w:hAnsi="GHEA Grapalat"/>
          <w:lang w:val="hy-AM"/>
        </w:rPr>
        <w:t xml:space="preserve">190 </w:t>
      </w:r>
      <w:r w:rsidRPr="00CD757A">
        <w:rPr>
          <w:rFonts w:ascii="GHEA Grapalat" w:hAnsi="GHEA Grapalat" w:cs="Sylfaen"/>
          <w:lang w:val="hy-AM"/>
        </w:rPr>
        <w:t>նմ, բայց չի գերազանցում 360 նմ և</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Մեկ իմպուլսի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էներգիան գերազանցում է </w:t>
      </w:r>
      <w:r w:rsidRPr="00CD757A">
        <w:rPr>
          <w:rFonts w:ascii="GHEA Grapalat" w:hAnsi="GHEA Grapalat"/>
          <w:lang w:val="hy-AM"/>
        </w:rPr>
        <w:t xml:space="preserve">10 </w:t>
      </w:r>
      <w:r w:rsidRPr="00CD757A">
        <w:rPr>
          <w:rFonts w:ascii="GHEA Grapalat" w:hAnsi="GHEA Grapalat" w:cs="Sylfaen"/>
          <w:lang w:val="hy-AM"/>
        </w:rPr>
        <w:t xml:space="preserve">Ջ;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w:t>
      </w:r>
      <w:r w:rsidR="00D76829" w:rsidRPr="00CD757A">
        <w:rPr>
          <w:rFonts w:ascii="GHEA Grapalat" w:hAnsi="GHEA Grapalat" w:cs="Sylfaen"/>
          <w:lang w:val="hy-AM"/>
        </w:rPr>
        <w:t>”</w:t>
      </w:r>
      <w:r w:rsidRPr="00CD757A">
        <w:rPr>
          <w:rFonts w:ascii="GHEA Grapalat" w:hAnsi="GHEA Grapalat" w:cs="Sylfaen"/>
          <w:lang w:val="hy-AM"/>
        </w:rPr>
        <w:t xml:space="preserve"> գերազանցում է 50</w:t>
      </w:r>
      <w:r w:rsidRPr="00CD757A">
        <w:rPr>
          <w:rFonts w:ascii="GHEA Grapalat" w:hAnsi="GHEA Grapalat"/>
          <w:lang w:val="hy-AM"/>
        </w:rPr>
        <w:t xml:space="preserve">0 </w:t>
      </w:r>
      <w:r w:rsidRPr="00CD757A">
        <w:rPr>
          <w:rFonts w:ascii="GHEA Grapalat" w:hAnsi="GHEA Grapalat" w:cs="Sylfaen"/>
          <w:lang w:val="hy-AM"/>
        </w:rPr>
        <w:t xml:space="preserve">Վտ;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ալիքի երկարությունը գերազանցում է 36</w:t>
      </w:r>
      <w:r w:rsidRPr="00CD757A">
        <w:rPr>
          <w:rFonts w:ascii="GHEA Grapalat" w:hAnsi="GHEA Grapalat"/>
          <w:lang w:val="hy-AM"/>
        </w:rPr>
        <w:t xml:space="preserve">0 </w:t>
      </w:r>
      <w:r w:rsidRPr="00CD757A">
        <w:rPr>
          <w:rFonts w:ascii="GHEA Grapalat" w:hAnsi="GHEA Grapalat" w:cs="Sylfaen"/>
          <w:lang w:val="hy-AM"/>
        </w:rPr>
        <w:t>նմ և</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lastRenderedPageBreak/>
        <w:t xml:space="preserve">1. Մեկ իմպուլսի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էներգիան գերազանցում է </w:t>
      </w:r>
      <w:r w:rsidRPr="00CD757A">
        <w:rPr>
          <w:rFonts w:ascii="GHEA Grapalat" w:hAnsi="GHEA Grapalat"/>
          <w:lang w:val="hy-AM"/>
        </w:rPr>
        <w:t xml:space="preserve">1,5 </w:t>
      </w:r>
      <w:r w:rsidRPr="00CD757A">
        <w:rPr>
          <w:rFonts w:ascii="GHEA Grapalat" w:hAnsi="GHEA Grapalat" w:cs="Sylfaen"/>
          <w:lang w:val="hy-AM"/>
        </w:rPr>
        <w:t xml:space="preserve">Ջ;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w:t>
      </w:r>
      <w:r w:rsidR="00D76829" w:rsidRPr="00CD757A">
        <w:rPr>
          <w:rFonts w:ascii="GHEA Grapalat" w:hAnsi="GHEA Grapalat" w:cs="Sylfaen"/>
          <w:lang w:val="hy-AM"/>
        </w:rPr>
        <w:t>”</w:t>
      </w:r>
      <w:r w:rsidRPr="00CD757A">
        <w:rPr>
          <w:rFonts w:ascii="GHEA Grapalat" w:hAnsi="GHEA Grapalat" w:cs="Sylfaen"/>
          <w:lang w:val="hy-AM"/>
        </w:rPr>
        <w:t xml:space="preserve"> գերազանցում է 3</w:t>
      </w:r>
      <w:r w:rsidRPr="00CD757A">
        <w:rPr>
          <w:rFonts w:ascii="GHEA Grapalat" w:hAnsi="GHEA Grapalat"/>
          <w:lang w:val="hy-AM"/>
        </w:rPr>
        <w:t xml:space="preserve">0 </w:t>
      </w:r>
      <w:r w:rsidRPr="00CD757A">
        <w:rPr>
          <w:rFonts w:ascii="GHEA Grapalat" w:hAnsi="GHEA Grapalat" w:cs="Sylfaen"/>
          <w:lang w:val="hy-AM"/>
        </w:rPr>
        <w:t xml:space="preserve">Վտ;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Վ</w:t>
      </w:r>
      <w:r w:rsidRPr="00CD757A">
        <w:rPr>
          <w:rFonts w:ascii="GHEA Grapalat" w:hAnsi="GHEA Grapalat" w:cs="Sylfaen"/>
          <w:i/>
          <w:lang w:val="hy-AM"/>
        </w:rPr>
        <w:t>իմագրական</w:t>
      </w:r>
      <w:r w:rsidRPr="00CD757A">
        <w:rPr>
          <w:rFonts w:ascii="GHEA Grapalat" w:hAnsi="GHEA Grapalat"/>
          <w:i/>
          <w:lang w:val="hy-AM"/>
        </w:rPr>
        <w:t xml:space="preserve"> </w:t>
      </w:r>
      <w:r w:rsidRPr="00CD757A">
        <w:rPr>
          <w:rFonts w:ascii="GHEA Grapalat" w:hAnsi="GHEA Grapalat" w:cs="Sylfaen"/>
          <w:i/>
          <w:lang w:val="hy-AM"/>
        </w:rPr>
        <w:t>սարքավորման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հ</w:t>
      </w:r>
      <w:r w:rsidRPr="00CD757A">
        <w:rPr>
          <w:rFonts w:ascii="GHEA Grapalat" w:hAnsi="GHEA Grapalat" w:cs="Sylfaen"/>
          <w:i/>
          <w:lang w:val="hy-AM"/>
        </w:rPr>
        <w:t>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էկզիմերային</w:t>
      </w:r>
      <w:r w:rsidRPr="00CD757A">
        <w:rPr>
          <w:rFonts w:ascii="GHEA Grapalat" w:hAnsi="GHEA Grapalat"/>
          <w:i/>
          <w:lang w:val="hy-AM"/>
        </w:rPr>
        <w:t xml:space="preserve"> </w:t>
      </w:r>
      <w:r w:rsidRPr="00CD757A">
        <w:rPr>
          <w:rFonts w:ascii="GHEA Grapalat" w:hAnsi="GHEA Grapalat" w:cs="Sylfaen"/>
          <w:i/>
          <w:lang w:val="hy-AM"/>
        </w:rPr>
        <w:t>լազերները</w:t>
      </w:r>
      <w:r w:rsidRPr="00CD757A">
        <w:rPr>
          <w:rFonts w:ascii="GHEA Grapalat" w:hAnsi="GHEA Grapalat"/>
          <w:i/>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3B001 </w:t>
      </w:r>
      <w:r w:rsidRPr="00CD757A">
        <w:rPr>
          <w:rFonts w:ascii="GHEA Grapalat" w:hAnsi="GHEA Grapalat" w:cs="Sylfaen"/>
          <w:i/>
          <w:lang w:val="hy-AM"/>
        </w:rPr>
        <w:t>կետում</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5. </w:t>
      </w:r>
      <w:r w:rsidRPr="00CD757A">
        <w:rPr>
          <w:rFonts w:ascii="GHEA Grapalat" w:hAnsi="GHEA Grapalat" w:cs="Sylfaen"/>
          <w:lang w:val="hy-AM"/>
        </w:rPr>
        <w:t>Քիմիական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 xml:space="preserve">Ջրածնաֆտորային </w:t>
      </w:r>
      <w:r w:rsidRPr="00CD757A">
        <w:rPr>
          <w:rFonts w:ascii="GHEA Grapalat" w:hAnsi="GHEA Grapalat"/>
          <w:lang w:val="hy-AM"/>
        </w:rPr>
        <w:t xml:space="preserve">(HF) </w:t>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Դեյտերիումաֆտորային</w:t>
      </w:r>
      <w:r w:rsidRPr="00CD757A">
        <w:rPr>
          <w:rFonts w:ascii="GHEA Grapalat" w:hAnsi="GHEA Grapalat"/>
          <w:lang w:val="hy-AM"/>
        </w:rPr>
        <w:t xml:space="preserve"> (DF) </w:t>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c. </w:t>
      </w:r>
      <w:r w:rsidR="009A44E7">
        <w:rPr>
          <w:rFonts w:ascii="GHEA Grapalat" w:eastAsia="MingLiU_HKSCS" w:hAnsi="GHEA Grapalat" w:cs="MingLiU_HKSCS"/>
          <w:lang w:val="hy-AM"/>
        </w:rPr>
        <w:t>“</w:t>
      </w:r>
      <w:r w:rsidRPr="00CD757A">
        <w:rPr>
          <w:rFonts w:ascii="GHEA Grapalat" w:hAnsi="GHEA Grapalat" w:cs="Sylfaen"/>
          <w:lang w:val="hy-AM"/>
        </w:rPr>
        <w:t>Անցումային</w:t>
      </w:r>
      <w:r w:rsidRPr="00CD757A">
        <w:rPr>
          <w:rFonts w:ascii="GHEA Grapalat" w:hAnsi="GHEA Grapalat"/>
          <w:lang w:val="hy-AM"/>
        </w:rPr>
        <w:t xml:space="preserve"> </w:t>
      </w:r>
      <w:r w:rsidRPr="00CD757A">
        <w:rPr>
          <w:rFonts w:ascii="GHEA Grapalat" w:hAnsi="GHEA Grapalat" w:cs="Sylfaen"/>
          <w:lang w:val="hy-AM"/>
        </w:rPr>
        <w:t>լազերներ</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1. Թթվածին յ</w:t>
      </w:r>
      <w:r w:rsidRPr="00CD757A">
        <w:rPr>
          <w:rFonts w:ascii="GHEA Grapalat" w:hAnsi="GHEA Grapalat" w:cs="Sylfaen"/>
          <w:lang w:val="hy-AM"/>
        </w:rPr>
        <w:t>ոդին</w:t>
      </w:r>
      <w:r w:rsidRPr="00CD757A">
        <w:rPr>
          <w:rFonts w:ascii="GHEA Grapalat" w:hAnsi="GHEA Grapalat"/>
          <w:lang w:val="hy-AM"/>
        </w:rPr>
        <w:t xml:space="preserve"> (O</w:t>
      </w:r>
      <w:r w:rsidRPr="00CD757A">
        <w:rPr>
          <w:rFonts w:ascii="GHEA Grapalat" w:hAnsi="GHEA Grapalat"/>
          <w:vertAlign w:val="subscript"/>
          <w:lang w:val="hy-AM"/>
        </w:rPr>
        <w:t>2</w:t>
      </w:r>
      <w:r w:rsidRPr="00CD757A">
        <w:rPr>
          <w:rFonts w:ascii="GHEA Grapalat" w:hAnsi="GHEA Grapalat"/>
          <w:lang w:val="hy-AM"/>
        </w:rPr>
        <w:t xml:space="preserve">-I) </w:t>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2. Դեյտերիումաֆտոր- ածխածնի </w:t>
      </w:r>
      <w:r w:rsidRPr="00CD757A">
        <w:rPr>
          <w:rFonts w:ascii="GHEA Grapalat" w:hAnsi="GHEA Grapalat" w:cs="Sylfaen"/>
          <w:lang w:val="hy-AM"/>
        </w:rPr>
        <w:t>երկօքսիդային</w:t>
      </w:r>
      <w:r w:rsidRPr="00CD757A">
        <w:rPr>
          <w:rFonts w:ascii="GHEA Grapalat" w:hAnsi="GHEA Grapalat"/>
          <w:lang w:val="hy-AM"/>
        </w:rPr>
        <w:t xml:space="preserve"> (DF-CO</w:t>
      </w:r>
      <w:r w:rsidRPr="00CD757A">
        <w:rPr>
          <w:rFonts w:ascii="GHEA Grapalat" w:hAnsi="GHEA Grapalat"/>
          <w:vertAlign w:val="subscript"/>
          <w:lang w:val="hy-AM"/>
        </w:rPr>
        <w:t>2</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6. </w:t>
      </w:r>
      <w:r w:rsidR="009A44E7">
        <w:rPr>
          <w:rFonts w:ascii="GHEA Grapalat" w:eastAsia="MingLiU_HKSCS" w:hAnsi="GHEA Grapalat" w:cs="MingLiU_HKSCS"/>
          <w:lang w:val="hy-AM"/>
        </w:rPr>
        <w:t>“</w:t>
      </w:r>
      <w:r w:rsidRPr="00CD757A">
        <w:rPr>
          <w:rFonts w:ascii="GHEA Grapalat" w:hAnsi="GHEA Grapalat" w:cs="Sylfaen"/>
          <w:lang w:val="hy-AM"/>
        </w:rPr>
        <w:t>Ընդհատվող</w:t>
      </w:r>
      <w:r w:rsidRPr="00CD757A">
        <w:rPr>
          <w:rFonts w:ascii="GHEA Grapalat" w:hAnsi="GHEA Grapalat"/>
          <w:lang w:val="hy-AM"/>
        </w:rPr>
        <w:t xml:space="preserve"> </w:t>
      </w:r>
      <w:r w:rsidRPr="00CD757A">
        <w:rPr>
          <w:rFonts w:ascii="GHEA Grapalat" w:hAnsi="GHEA Grapalat" w:cs="Sylfaen"/>
          <w:lang w:val="hy-AM"/>
        </w:rPr>
        <w:t>իմպուլսային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նիոդիումային</w:t>
      </w:r>
      <w:r w:rsidRPr="00CD757A">
        <w:rPr>
          <w:rFonts w:ascii="GHEA Grapalat" w:hAnsi="GHEA Grapalat"/>
          <w:lang w:val="hy-AM"/>
        </w:rPr>
        <w:t xml:space="preserve"> </w:t>
      </w:r>
      <w:r w:rsidRPr="00CD757A">
        <w:rPr>
          <w:rFonts w:ascii="GHEA Grapalat" w:hAnsi="GHEA Grapalat" w:cs="Sylfaen"/>
          <w:lang w:val="hy-AM"/>
        </w:rPr>
        <w:t xml:space="preserve">ապակուց </w:t>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hAnsi="GHEA Grapalat" w:cs="Sylfaen"/>
          <w:lang w:val="hy-AM"/>
        </w:rPr>
        <w:t>Իմպուլսի</w:t>
      </w:r>
      <w:r w:rsidRPr="00CD757A">
        <w:rPr>
          <w:rFonts w:ascii="GHEA Grapalat" w:hAnsi="GHEA Grapalat"/>
          <w:lang w:val="hy-AM"/>
        </w:rPr>
        <w:t xml:space="preserve"> </w:t>
      </w:r>
      <w:r w:rsidRPr="00CD757A">
        <w:rPr>
          <w:rFonts w:ascii="GHEA Grapalat" w:hAnsi="GHEA Grapalat" w:cs="Sylfaen"/>
          <w:lang w:val="hy-AM"/>
        </w:rPr>
        <w:t>տևողությունը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չի</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1 </w:t>
      </w:r>
      <w:r w:rsidRPr="00CD757A">
        <w:rPr>
          <w:rFonts w:ascii="GHEA Grapalat" w:hAnsi="GHEA Grapalat" w:cs="Sylfaen"/>
          <w:lang w:val="hy-AM"/>
        </w:rPr>
        <w:t>մկվրկ</w:t>
      </w:r>
      <w:r w:rsidRPr="00CD757A">
        <w:rPr>
          <w:rFonts w:ascii="GHEA Grapalat" w:hAnsi="GHEA Grapalat"/>
          <w:lang w:val="hy-AM"/>
        </w:rPr>
        <w:t xml:space="preserve">, և </w:t>
      </w:r>
      <w:r w:rsidRPr="00CD757A">
        <w:rPr>
          <w:rFonts w:ascii="GHEA Grapalat" w:hAnsi="GHEA Grapalat" w:cs="Sylfaen"/>
          <w:lang w:val="hy-AM"/>
        </w:rPr>
        <w:t xml:space="preserve">իմպուլսի ելքային էներգիան գերազանցում է </w:t>
      </w:r>
      <w:r w:rsidRPr="00CD757A">
        <w:rPr>
          <w:rFonts w:ascii="GHEA Grapalat" w:hAnsi="GHEA Grapalat"/>
          <w:lang w:val="hy-AM"/>
        </w:rPr>
        <w:t xml:space="preserve">50 </w:t>
      </w:r>
      <w:r w:rsidRPr="00CD757A">
        <w:rPr>
          <w:rFonts w:ascii="GHEA Grapalat" w:hAnsi="GHEA Grapalat" w:cs="Sylfaen"/>
          <w:lang w:val="hy-AM"/>
        </w:rPr>
        <w:t xml:space="preserve">Ջ;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u w:val="single"/>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hAnsi="GHEA Grapalat" w:cs="Sylfaen"/>
          <w:lang w:val="hy-AM"/>
        </w:rPr>
        <w:t>Իմպուլսի</w:t>
      </w:r>
      <w:r w:rsidRPr="00CD757A">
        <w:rPr>
          <w:rFonts w:ascii="GHEA Grapalat" w:hAnsi="GHEA Grapalat"/>
          <w:lang w:val="hy-AM"/>
        </w:rPr>
        <w:t xml:space="preserve"> </w:t>
      </w:r>
      <w:r w:rsidRPr="00CD757A">
        <w:rPr>
          <w:rFonts w:ascii="GHEA Grapalat" w:hAnsi="GHEA Grapalat" w:cs="Sylfaen"/>
          <w:lang w:val="hy-AM"/>
        </w:rPr>
        <w:t>տևողությունը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 </w:t>
      </w:r>
      <w:r w:rsidRPr="00CD757A">
        <w:rPr>
          <w:rFonts w:ascii="GHEA Grapalat" w:hAnsi="GHEA Grapalat" w:cs="Sylfaen"/>
          <w:lang w:val="hy-AM"/>
        </w:rPr>
        <w:t>մկվրկ</w:t>
      </w:r>
      <w:r w:rsidRPr="00CD757A">
        <w:rPr>
          <w:rFonts w:ascii="GHEA Grapalat" w:hAnsi="GHEA Grapalat"/>
          <w:lang w:val="hy-AM"/>
        </w:rPr>
        <w:t xml:space="preserve">, և </w:t>
      </w:r>
      <w:r w:rsidRPr="00CD757A">
        <w:rPr>
          <w:rFonts w:ascii="GHEA Grapalat" w:hAnsi="GHEA Grapalat" w:cs="Sylfaen"/>
          <w:lang w:val="hy-AM"/>
        </w:rPr>
        <w:t xml:space="preserve">իմպուլսի էներգիան գերազանցում է </w:t>
      </w:r>
      <w:r w:rsidRPr="00CD757A">
        <w:rPr>
          <w:rFonts w:ascii="GHEA Grapalat" w:hAnsi="GHEA Grapalat"/>
          <w:lang w:val="hy-AM"/>
        </w:rPr>
        <w:t xml:space="preserve">100 </w:t>
      </w:r>
      <w:r w:rsidRPr="00CD757A">
        <w:rPr>
          <w:rFonts w:ascii="GHEA Grapalat" w:hAnsi="GHEA Grapalat" w:cs="Sylfaen"/>
          <w:lang w:val="hy-AM"/>
        </w:rPr>
        <w:t>Ջ;</w:t>
      </w:r>
      <w:r w:rsidRPr="00CD757A">
        <w:rPr>
          <w:rFonts w:ascii="GHEA Grapalat" w:hAnsi="GHEA Grapalat"/>
          <w:lang w:val="hy-AM"/>
        </w:rPr>
        <w:t xml:space="preserve"> </w:t>
      </w:r>
    </w:p>
    <w:p w:rsidR="00E77C02" w:rsidRPr="00CD757A" w:rsidRDefault="00E77C02" w:rsidP="00483C16">
      <w:pPr>
        <w:spacing w:before="240" w:after="240" w:line="276" w:lineRule="auto"/>
        <w:ind w:left="1700"/>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Ընդհատվող</w:t>
      </w:r>
      <w:r w:rsidRPr="00CD757A">
        <w:rPr>
          <w:rFonts w:ascii="GHEA Grapalat" w:hAnsi="GHEA Grapalat"/>
          <w:i/>
          <w:lang w:val="hy-AM"/>
        </w:rPr>
        <w:t xml:space="preserve"> </w:t>
      </w:r>
      <w:r w:rsidRPr="00CD757A">
        <w:rPr>
          <w:rFonts w:ascii="GHEA Grapalat" w:hAnsi="GHEA Grapalat" w:cs="Sylfaen"/>
          <w:i/>
          <w:lang w:val="hy-AM"/>
        </w:rPr>
        <w:t>իմպուլս’ վերաբերում է այն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լազերներին</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xml:space="preserve">, որոնք </w:t>
      </w:r>
      <w:r w:rsidRPr="00CD757A">
        <w:rPr>
          <w:rFonts w:ascii="GHEA Grapalat" w:hAnsi="GHEA Grapalat" w:cs="Sylfaen"/>
          <w:i/>
          <w:lang w:val="hy-AM"/>
        </w:rPr>
        <w:t>արտադրում</w:t>
      </w:r>
      <w:r w:rsidRPr="00CD757A">
        <w:rPr>
          <w:rFonts w:ascii="GHEA Grapalat" w:hAnsi="GHEA Grapalat"/>
          <w:i/>
          <w:lang w:val="hy-AM"/>
        </w:rPr>
        <w:t xml:space="preserve"> են կամ </w:t>
      </w:r>
      <w:r w:rsidRPr="00CD757A">
        <w:rPr>
          <w:rFonts w:ascii="GHEA Grapalat" w:hAnsi="GHEA Grapalat" w:cs="Sylfaen"/>
          <w:i/>
          <w:lang w:val="hy-AM"/>
        </w:rPr>
        <w:t>եզակի</w:t>
      </w:r>
      <w:r w:rsidRPr="00CD757A">
        <w:rPr>
          <w:rFonts w:ascii="GHEA Grapalat" w:hAnsi="GHEA Grapalat"/>
          <w:i/>
          <w:lang w:val="hy-AM"/>
        </w:rPr>
        <w:t xml:space="preserve"> </w:t>
      </w:r>
      <w:r w:rsidRPr="00CD757A">
        <w:rPr>
          <w:rFonts w:ascii="GHEA Grapalat" w:hAnsi="GHEA Grapalat" w:cs="Sylfaen"/>
          <w:i/>
          <w:lang w:val="hy-AM"/>
        </w:rPr>
        <w:t>ելքային</w:t>
      </w:r>
      <w:r w:rsidRPr="00CD757A">
        <w:rPr>
          <w:rFonts w:ascii="GHEA Grapalat" w:hAnsi="GHEA Grapalat"/>
          <w:i/>
          <w:lang w:val="hy-AM"/>
        </w:rPr>
        <w:t xml:space="preserve"> </w:t>
      </w:r>
      <w:r w:rsidRPr="00CD757A">
        <w:rPr>
          <w:rFonts w:ascii="GHEA Grapalat" w:hAnsi="GHEA Grapalat" w:cs="Sylfaen"/>
          <w:i/>
          <w:lang w:val="hy-AM"/>
        </w:rPr>
        <w:t>իմպուլս</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որոնց ի</w:t>
      </w:r>
      <w:r w:rsidRPr="00CD757A">
        <w:rPr>
          <w:rFonts w:ascii="GHEA Grapalat" w:hAnsi="GHEA Grapalat" w:cs="Sylfaen"/>
          <w:i/>
          <w:lang w:val="hy-AM"/>
        </w:rPr>
        <w:t>մպուլսների</w:t>
      </w:r>
      <w:r w:rsidRPr="00CD757A">
        <w:rPr>
          <w:rFonts w:ascii="GHEA Grapalat" w:hAnsi="GHEA Grapalat"/>
          <w:i/>
          <w:lang w:val="hy-AM"/>
        </w:rPr>
        <w:t xml:space="preserve"> </w:t>
      </w:r>
      <w:r w:rsidRPr="00CD757A">
        <w:rPr>
          <w:rFonts w:ascii="GHEA Grapalat" w:hAnsi="GHEA Grapalat" w:cs="Sylfaen"/>
          <w:i/>
          <w:lang w:val="hy-AM"/>
        </w:rPr>
        <w:t>միջև</w:t>
      </w:r>
      <w:r w:rsidRPr="00CD757A">
        <w:rPr>
          <w:rFonts w:ascii="GHEA Grapalat" w:hAnsi="GHEA Grapalat"/>
          <w:i/>
          <w:lang w:val="hy-AM"/>
        </w:rPr>
        <w:t xml:space="preserve"> </w:t>
      </w:r>
      <w:r w:rsidRPr="00CD757A">
        <w:rPr>
          <w:rFonts w:ascii="GHEA Grapalat" w:hAnsi="GHEA Grapalat" w:cs="Sylfaen"/>
          <w:i/>
          <w:lang w:val="hy-AM"/>
        </w:rPr>
        <w:t>եղած</w:t>
      </w:r>
      <w:r w:rsidRPr="00CD757A">
        <w:rPr>
          <w:rFonts w:ascii="GHEA Grapalat" w:hAnsi="GHEA Grapalat"/>
          <w:i/>
          <w:lang w:val="hy-AM"/>
        </w:rPr>
        <w:t xml:space="preserve"> </w:t>
      </w:r>
      <w:r w:rsidRPr="00CD757A">
        <w:rPr>
          <w:rFonts w:ascii="GHEA Grapalat" w:hAnsi="GHEA Grapalat" w:cs="Sylfaen"/>
          <w:i/>
          <w:lang w:val="hy-AM"/>
        </w:rPr>
        <w:t>ժամանակային</w:t>
      </w:r>
      <w:r w:rsidRPr="00CD757A">
        <w:rPr>
          <w:rFonts w:ascii="GHEA Grapalat" w:hAnsi="GHEA Grapalat"/>
          <w:i/>
          <w:lang w:val="hy-AM"/>
        </w:rPr>
        <w:t xml:space="preserve"> </w:t>
      </w:r>
      <w:r w:rsidRPr="00CD757A">
        <w:rPr>
          <w:rFonts w:ascii="GHEA Grapalat" w:hAnsi="GHEA Grapalat" w:cs="Sylfaen"/>
          <w:i/>
          <w:lang w:val="hy-AM"/>
        </w:rPr>
        <w:t>ինտերվալը</w:t>
      </w:r>
      <w:r w:rsidRPr="00CD757A">
        <w:rPr>
          <w:rFonts w:ascii="GHEA Grapalat" w:hAnsi="GHEA Grapalat"/>
          <w:i/>
          <w:lang w:val="hy-AM"/>
        </w:rPr>
        <w:t xml:space="preserve"> գերազանցում է մ</w:t>
      </w:r>
      <w:r w:rsidRPr="00CD757A">
        <w:rPr>
          <w:rFonts w:ascii="GHEA Grapalat" w:hAnsi="GHEA Grapalat" w:cs="Sylfaen"/>
          <w:i/>
          <w:lang w:val="hy-AM"/>
        </w:rPr>
        <w:t>եկ</w:t>
      </w:r>
      <w:r w:rsidRPr="00CD757A">
        <w:rPr>
          <w:rFonts w:ascii="GHEA Grapalat" w:hAnsi="GHEA Grapalat"/>
          <w:i/>
          <w:lang w:val="hy-AM"/>
        </w:rPr>
        <w:t xml:space="preserve"> </w:t>
      </w:r>
      <w:r w:rsidRPr="00CD757A">
        <w:rPr>
          <w:rFonts w:ascii="GHEA Grapalat" w:hAnsi="GHEA Grapalat" w:cs="Sylfaen"/>
          <w:i/>
          <w:lang w:val="hy-AM"/>
        </w:rPr>
        <w:t>րոպե</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e. Բաղադրիչներ,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Հայելիներ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հովացվում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կամ ‘</w:t>
      </w:r>
      <w:r w:rsidRPr="00CD757A">
        <w:rPr>
          <w:rFonts w:ascii="GHEA Grapalat" w:hAnsi="GHEA Grapalat" w:cs="Sylfaen"/>
          <w:lang w:val="hy-AM"/>
        </w:rPr>
        <w:t>ակտիվ</w:t>
      </w:r>
      <w:r w:rsidRPr="00CD757A">
        <w:rPr>
          <w:rFonts w:ascii="GHEA Grapalat" w:hAnsi="GHEA Grapalat"/>
          <w:lang w:val="hy-AM"/>
        </w:rPr>
        <w:t xml:space="preserve"> հովացման’ </w:t>
      </w:r>
      <w:r w:rsidRPr="00CD757A">
        <w:rPr>
          <w:rFonts w:ascii="GHEA Grapalat" w:hAnsi="GHEA Grapalat" w:cs="Sylfaen"/>
          <w:lang w:val="hy-AM"/>
        </w:rPr>
        <w:t>մեթոդով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ջերմակլանիչ </w:t>
      </w:r>
      <w:r w:rsidRPr="00CD757A">
        <w:rPr>
          <w:rFonts w:ascii="GHEA Grapalat" w:hAnsi="GHEA Grapalat" w:cs="Sylfaen"/>
          <w:lang w:val="hy-AM"/>
        </w:rPr>
        <w:t>խողովակների մեթոդով</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lang w:val="hy-AM"/>
        </w:rPr>
        <w:t>‘Ակտիվ</w:t>
      </w:r>
      <w:r w:rsidRPr="00CD757A">
        <w:rPr>
          <w:rFonts w:ascii="GHEA Grapalat" w:hAnsi="GHEA Grapalat"/>
          <w:i/>
          <w:lang w:val="hy-AM"/>
        </w:rPr>
        <w:t xml:space="preserve"> </w:t>
      </w:r>
      <w:r w:rsidRPr="00CD757A">
        <w:rPr>
          <w:rFonts w:ascii="GHEA Grapalat" w:hAnsi="GHEA Grapalat" w:cs="Sylfaen"/>
          <w:i/>
          <w:lang w:val="hy-AM"/>
        </w:rPr>
        <w:t>հովացումը’ ջերմակլանման տեխնոլոգիա է</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բաղադրիչների</w:t>
      </w:r>
      <w:r w:rsidRPr="00CD757A">
        <w:rPr>
          <w:rFonts w:ascii="GHEA Grapalat" w:hAnsi="GHEA Grapalat"/>
          <w:i/>
          <w:lang w:val="hy-AM"/>
        </w:rPr>
        <w:t xml:space="preserve"> </w:t>
      </w:r>
      <w:r w:rsidRPr="00CD757A">
        <w:rPr>
          <w:rFonts w:ascii="GHEA Grapalat" w:hAnsi="GHEA Grapalat" w:cs="Sylfaen"/>
          <w:i/>
          <w:lang w:val="hy-AM"/>
        </w:rPr>
        <w:t>հովացման</w:t>
      </w:r>
      <w:r w:rsidRPr="00CD757A">
        <w:rPr>
          <w:rFonts w:ascii="GHEA Grapalat" w:hAnsi="GHEA Grapalat"/>
          <w:i/>
          <w:lang w:val="hy-AM"/>
        </w:rPr>
        <w:t xml:space="preserve"> համար, </w:t>
      </w:r>
      <w:r w:rsidRPr="00CD757A">
        <w:rPr>
          <w:rFonts w:ascii="GHEA Grapalat" w:hAnsi="GHEA Grapalat" w:cs="Sylfaen"/>
          <w:i/>
          <w:lang w:val="hy-AM"/>
        </w:rPr>
        <w:t>որի</w:t>
      </w:r>
      <w:r w:rsidRPr="00CD757A">
        <w:rPr>
          <w:rFonts w:ascii="GHEA Grapalat" w:hAnsi="GHEA Grapalat"/>
          <w:i/>
          <w:lang w:val="hy-AM"/>
        </w:rPr>
        <w:t xml:space="preserve"> </w:t>
      </w:r>
      <w:r w:rsidRPr="00CD757A">
        <w:rPr>
          <w:rFonts w:ascii="GHEA Grapalat" w:hAnsi="GHEA Grapalat" w:cs="Sylfaen"/>
          <w:i/>
          <w:lang w:val="hy-AM"/>
        </w:rPr>
        <w:t>ժամանակ</w:t>
      </w:r>
      <w:r w:rsidRPr="00CD757A">
        <w:rPr>
          <w:rFonts w:ascii="GHEA Grapalat" w:hAnsi="GHEA Grapalat"/>
          <w:i/>
          <w:lang w:val="hy-AM"/>
        </w:rPr>
        <w:t xml:space="preserve"> </w:t>
      </w:r>
      <w:r w:rsidRPr="00CD757A">
        <w:rPr>
          <w:rFonts w:ascii="GHEA Grapalat" w:hAnsi="GHEA Grapalat" w:cs="Sylfaen"/>
          <w:i/>
          <w:lang w:val="hy-AM"/>
        </w:rPr>
        <w:t>օգտագործվում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բաղադրիչի</w:t>
      </w:r>
      <w:r w:rsidRPr="00CD757A">
        <w:rPr>
          <w:rFonts w:ascii="GHEA Grapalat" w:hAnsi="GHEA Grapalat"/>
          <w:i/>
          <w:lang w:val="hy-AM"/>
        </w:rPr>
        <w:t xml:space="preserve"> </w:t>
      </w:r>
      <w:r w:rsidRPr="00CD757A">
        <w:rPr>
          <w:rFonts w:ascii="GHEA Grapalat" w:hAnsi="GHEA Grapalat" w:cs="Sylfaen"/>
          <w:i/>
          <w:lang w:val="hy-AM"/>
        </w:rPr>
        <w:t>ենթամակերեսով</w:t>
      </w:r>
      <w:r w:rsidRPr="00CD757A">
        <w:rPr>
          <w:rFonts w:ascii="GHEA Grapalat" w:hAnsi="GHEA Grapalat"/>
          <w:i/>
          <w:lang w:val="hy-AM"/>
        </w:rPr>
        <w:t xml:space="preserve"> </w:t>
      </w:r>
      <w:r w:rsidRPr="00CD757A">
        <w:rPr>
          <w:rFonts w:ascii="GHEA Grapalat" w:hAnsi="GHEA Grapalat" w:cs="Sylfaen"/>
          <w:i/>
          <w:lang w:val="hy-AM"/>
        </w:rPr>
        <w:t>հոսող զովացնող</w:t>
      </w:r>
      <w:r w:rsidRPr="00CD757A">
        <w:rPr>
          <w:rFonts w:ascii="GHEA Grapalat" w:hAnsi="GHEA Grapalat"/>
          <w:i/>
          <w:lang w:val="hy-AM"/>
        </w:rPr>
        <w:t xml:space="preserve"> </w:t>
      </w:r>
      <w:r w:rsidRPr="00CD757A">
        <w:rPr>
          <w:rFonts w:ascii="GHEA Grapalat" w:hAnsi="GHEA Grapalat" w:cs="Sylfaen"/>
          <w:i/>
          <w:lang w:val="hy-AM"/>
        </w:rPr>
        <w:t xml:space="preserve">հեղուկ </w:t>
      </w:r>
      <w:r w:rsidRPr="00CD757A">
        <w:rPr>
          <w:rFonts w:ascii="GHEA Grapalat" w:hAnsi="GHEA Grapalat"/>
          <w:i/>
          <w:lang w:val="hy-AM"/>
        </w:rPr>
        <w:lastRenderedPageBreak/>
        <w:t>(</w:t>
      </w:r>
      <w:r w:rsidRPr="00CD757A">
        <w:rPr>
          <w:rFonts w:ascii="GHEA Grapalat" w:hAnsi="GHEA Grapalat" w:cs="Sylfaen"/>
          <w:i/>
          <w:lang w:val="hy-AM"/>
        </w:rPr>
        <w:t>սովորաբար օպտիկական</w:t>
      </w:r>
      <w:r w:rsidRPr="00CD757A">
        <w:rPr>
          <w:rFonts w:ascii="GHEA Grapalat" w:hAnsi="GHEA Grapalat"/>
          <w:i/>
          <w:lang w:val="hy-AM"/>
        </w:rPr>
        <w:t xml:space="preserve"> </w:t>
      </w:r>
      <w:r w:rsidRPr="00CD757A">
        <w:rPr>
          <w:rFonts w:ascii="GHEA Grapalat" w:hAnsi="GHEA Grapalat" w:cs="Sylfaen"/>
          <w:i/>
          <w:lang w:val="hy-AM"/>
        </w:rPr>
        <w:t xml:space="preserve">մակերևույթի տակ </w:t>
      </w:r>
      <w:r w:rsidRPr="00CD757A">
        <w:rPr>
          <w:rFonts w:ascii="GHEA Grapalat" w:hAnsi="GHEA Grapalat"/>
          <w:i/>
          <w:lang w:val="hy-AM"/>
        </w:rPr>
        <w:t xml:space="preserve">1 </w:t>
      </w:r>
      <w:r w:rsidRPr="00CD757A">
        <w:rPr>
          <w:rFonts w:ascii="GHEA Grapalat" w:hAnsi="GHEA Grapalat" w:cs="Sylfaen"/>
          <w:i/>
          <w:lang w:val="hy-AM"/>
        </w:rPr>
        <w:t>մմ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խորությամբ)</w:t>
      </w:r>
      <w:r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ջերմությունը</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սարքից</w:t>
      </w:r>
      <w:r w:rsidRPr="00CD757A">
        <w:rPr>
          <w:rFonts w:ascii="GHEA Grapalat" w:hAnsi="GHEA Grapalat"/>
          <w:i/>
          <w:lang w:val="hy-AM"/>
        </w:rPr>
        <w:t xml:space="preserve"> </w:t>
      </w:r>
      <w:r w:rsidRPr="00CD757A">
        <w:rPr>
          <w:rFonts w:ascii="GHEA Grapalat" w:hAnsi="GHEA Grapalat" w:cs="Sylfaen"/>
          <w:i/>
          <w:lang w:val="hy-AM"/>
        </w:rPr>
        <w:t>հեռացնելու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8" w:hanging="284"/>
        <w:rPr>
          <w:rFonts w:ascii="GHEA Grapalat" w:hAnsi="GHEA Grapalat" w:cs="Times LatArm"/>
          <w:lang w:val="hy-AM"/>
        </w:rPr>
      </w:pPr>
      <w:r w:rsidRPr="00CD757A">
        <w:rPr>
          <w:rFonts w:ascii="GHEA Grapalat" w:hAnsi="GHEA Grapalat"/>
          <w:lang w:val="hy-AM"/>
        </w:rPr>
        <w:t xml:space="preserve">2. Օպտիկական </w:t>
      </w:r>
      <w:r w:rsidRPr="00CD757A">
        <w:rPr>
          <w:rFonts w:ascii="GHEA Grapalat" w:hAnsi="GHEA Grapalat" w:cs="Sylfaen"/>
          <w:lang w:val="hy-AM"/>
        </w:rPr>
        <w:t>հայելիներ</w:t>
      </w:r>
      <w:r w:rsidRPr="00CD757A">
        <w:rPr>
          <w:rFonts w:ascii="GHEA Grapalat" w:hAnsi="GHEA Grapalat"/>
          <w:lang w:val="hy-AM"/>
        </w:rPr>
        <w:t xml:space="preserve">, կամ </w:t>
      </w:r>
      <w:r w:rsidRPr="00CD757A">
        <w:rPr>
          <w:rFonts w:ascii="GHEA Grapalat" w:hAnsi="GHEA Grapalat" w:cs="Sylfaen"/>
          <w:lang w:val="hy-AM"/>
        </w:rPr>
        <w:t>թափանցիկ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մասամբ</w:t>
      </w:r>
      <w:r w:rsidRPr="00CD757A">
        <w:rPr>
          <w:rFonts w:ascii="GHEA Grapalat" w:hAnsi="GHEA Grapalat"/>
          <w:lang w:val="hy-AM"/>
        </w:rPr>
        <w:t xml:space="preserve"> </w:t>
      </w:r>
      <w:r w:rsidRPr="00CD757A">
        <w:rPr>
          <w:rFonts w:ascii="GHEA Grapalat" w:hAnsi="GHEA Grapalat" w:cs="Sylfaen"/>
          <w:lang w:val="hy-AM"/>
        </w:rPr>
        <w:t>թափանցիկ</w:t>
      </w:r>
      <w:r w:rsidRPr="00CD757A">
        <w:rPr>
          <w:rFonts w:ascii="GHEA Grapalat" w:hAnsi="GHEA Grapalat"/>
          <w:lang w:val="hy-AM"/>
        </w:rPr>
        <w:t xml:space="preserve"> օպտիկական կամ </w:t>
      </w:r>
      <w:r w:rsidRPr="00CD757A">
        <w:rPr>
          <w:rFonts w:ascii="GHEA Grapalat" w:hAnsi="GHEA Grapalat" w:cs="Sylfaen"/>
          <w:lang w:val="hy-AM"/>
        </w:rPr>
        <w:t>էլեկտրա</w:t>
      </w:r>
      <w:r w:rsidRPr="00CD757A">
        <w:rPr>
          <w:rFonts w:ascii="GHEA Grapalat" w:hAnsi="GHEA Grapalat"/>
          <w:lang w:val="hy-AM"/>
        </w:rPr>
        <w:t>-</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բացի հալեցված մանրաթելի սեպաձև միակցիչներից և բազմաշերտ դիելեկտրիկ ցանցավանդակներից (MLDs),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հատկորոշված </w:t>
      </w:r>
      <w:r w:rsidR="009A44E7">
        <w:rPr>
          <w:rFonts w:ascii="GHEA Grapalat" w:eastAsia="MingLiU_HKSCS" w:hAnsi="GHEA Grapalat" w:cs="MingLiU_HKSCS"/>
          <w:lang w:val="hy-AM"/>
        </w:rPr>
        <w:t>“</w:t>
      </w:r>
      <w:r w:rsidRPr="00CD757A">
        <w:rPr>
          <w:rFonts w:ascii="GHEA Grapalat" w:hAnsi="GHEA Grapalat" w:cs="Sylfaen"/>
          <w:lang w:val="hy-AM"/>
        </w:rPr>
        <w:t>լազերների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օգտագորվելու 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Մանրաթելի միակցիչները և բազմաշերտ դիելեկտրիկ ցանցավանդակները (MLDs) հատկորոշվում են 6A005.e.3. կետում: </w:t>
      </w:r>
    </w:p>
    <w:p w:rsidR="00E77C02" w:rsidRPr="00CD757A" w:rsidRDefault="00E77C02" w:rsidP="00483C16">
      <w:pPr>
        <w:pStyle w:val="BodyText"/>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 3. Մանրաթելային </w:t>
      </w:r>
      <w:r w:rsidR="009A44E7">
        <w:rPr>
          <w:rFonts w:ascii="GHEA Grapalat" w:hAnsi="GHEA Grapalat"/>
          <w:lang w:val="hy-AM"/>
        </w:rPr>
        <w:t>“</w:t>
      </w:r>
      <w:r w:rsidRPr="00CD757A">
        <w:rPr>
          <w:rFonts w:ascii="GHEA Grapalat" w:hAnsi="GHEA Grapalat"/>
          <w:lang w:val="hy-AM"/>
        </w:rPr>
        <w:t>լազերի</w:t>
      </w:r>
      <w:r w:rsidR="00D76829" w:rsidRPr="00CD757A">
        <w:rPr>
          <w:rFonts w:ascii="GHEA Grapalat" w:hAnsi="GHEA Grapalat"/>
          <w:lang w:val="hy-AM"/>
        </w:rPr>
        <w:t>”</w:t>
      </w:r>
      <w:r w:rsidRPr="00CD757A">
        <w:rPr>
          <w:rFonts w:ascii="GHEA Grapalat" w:hAnsi="GHEA Grapalat"/>
          <w:lang w:val="hy-AM"/>
        </w:rPr>
        <w:t xml:space="preserve"> բաղադրիչներ, ինչպիսիք են. </w:t>
      </w:r>
    </w:p>
    <w:p w:rsidR="00E77C02" w:rsidRPr="00CD757A" w:rsidRDefault="00E77C02" w:rsidP="00483C16">
      <w:pPr>
        <w:pStyle w:val="BodyText"/>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lang w:val="hy-AM"/>
        </w:rPr>
        <w:t xml:space="preserve">a. Բազմակի ռեժիմից բազմակի ռեժիմ եռակցված սեպաձև մանրաթելային միակցիչներ, որոնք ունեն բոլոր հետևյալ բնութագրերը. </w:t>
      </w:r>
    </w:p>
    <w:p w:rsidR="00E77C02" w:rsidRPr="00CD757A" w:rsidRDefault="00E77C02" w:rsidP="00483C16">
      <w:pPr>
        <w:pStyle w:val="BodyText"/>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1. Ներկառուցման/ներտեղակայանման կորուստը ավելի լավն է (պակաս է) կամ հավասար է 0,3 դԲ, որը պահպանվում է հաշվարկված ընդհանուր միջին կամ անընդհատ ընդհանուր ելքային հզորության մակարդակի վրա (բացառությամբ մեկ ռեժիմի միջուկով փոխանցվող ելքային հզորության, եթե այդպիսին կա) որը գերազանցում է 1 000 Վտ; և </w:t>
      </w:r>
    </w:p>
    <w:p w:rsidR="00E77C02" w:rsidRPr="00CD757A" w:rsidRDefault="00E77C02" w:rsidP="00483C16">
      <w:pPr>
        <w:pStyle w:val="BodyText"/>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2. Մուտքային մանրաթելերի թիվը հավասար է կամ գերացանվում է 3; </w:t>
      </w:r>
    </w:p>
    <w:p w:rsidR="00E77C02" w:rsidRPr="00CD757A" w:rsidRDefault="00E77C02" w:rsidP="00483C16">
      <w:pPr>
        <w:pStyle w:val="BodyText"/>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lang w:val="hy-AM"/>
        </w:rPr>
        <w:t xml:space="preserve">b. Եզակի ռեժիմից բազմակի ռեժիմ եռակցվող սեպաձև մանրաթելային միակցիչներ, որոնք ունեն բոլոր հետևյալ բնութագրերը. </w:t>
      </w:r>
    </w:p>
    <w:p w:rsidR="00E77C02" w:rsidRPr="00CD757A" w:rsidRDefault="00E77C02" w:rsidP="00483C16">
      <w:pPr>
        <w:pStyle w:val="BodyText"/>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1. Ներկառուցման/ներտեղակայանման կորուստը ավելի լավն է (պակաս է) կամ հավասար է 0,5 դԲ, որը պահպանվում է հաշվարկված ընդհանուր միջին կամ անընդհատ ընդհանուր ելքային հզորության մակարդակի վրա, որը գերազանցում է 4 600 Վտ; </w:t>
      </w:r>
    </w:p>
    <w:p w:rsidR="00E77C02" w:rsidRPr="00CD757A" w:rsidRDefault="00E77C02" w:rsidP="00483C16">
      <w:pPr>
        <w:pStyle w:val="BodyText"/>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2. Մուտքային մանրաթելերի թիվը հավասար է կամ գերացանվում է 3; և </w:t>
      </w:r>
    </w:p>
    <w:p w:rsidR="00E77C02" w:rsidRPr="00CD757A" w:rsidRDefault="00E77C02" w:rsidP="00483C16">
      <w:pPr>
        <w:pStyle w:val="BodyText"/>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3. Ունեն հետևյալ բնութագրերից որևէ մեկը. </w:t>
      </w:r>
    </w:p>
    <w:p w:rsidR="00E77C02" w:rsidRPr="00CD757A" w:rsidRDefault="00E77C02" w:rsidP="00483C16">
      <w:pPr>
        <w:pStyle w:val="BodyText"/>
        <w:autoSpaceDE w:val="0"/>
        <w:autoSpaceDN w:val="0"/>
        <w:adjustRightInd w:val="0"/>
        <w:spacing w:before="240" w:after="240" w:line="276" w:lineRule="auto"/>
        <w:ind w:left="2270" w:hanging="284"/>
        <w:rPr>
          <w:rFonts w:ascii="GHEA Grapalat" w:hAnsi="GHEA Grapalat"/>
          <w:lang w:val="hy-AM"/>
        </w:rPr>
      </w:pPr>
      <w:r w:rsidRPr="00CD757A">
        <w:rPr>
          <w:rFonts w:ascii="GHEA Grapalat" w:hAnsi="GHEA Grapalat"/>
          <w:lang w:val="hy-AM"/>
        </w:rPr>
        <w:t xml:space="preserve">a. Ճառագայթի պարամետրային արդյունքը (BPP) չափվում է ելքի վրա և չի գերազանցում 1,5 մմ մռադ մի քանի մուտքային մանրաթելերի համար, որոնց թիվը պակաս է կամ հավասար է 5; կամ </w:t>
      </w:r>
    </w:p>
    <w:p w:rsidR="00E77C02" w:rsidRPr="00CD757A" w:rsidRDefault="00E77C02" w:rsidP="00483C16">
      <w:pPr>
        <w:pStyle w:val="BodyText"/>
        <w:autoSpaceDE w:val="0"/>
        <w:autoSpaceDN w:val="0"/>
        <w:adjustRightInd w:val="0"/>
        <w:spacing w:before="240" w:after="240" w:line="276" w:lineRule="auto"/>
        <w:ind w:left="2270" w:hanging="284"/>
        <w:rPr>
          <w:rFonts w:ascii="GHEA Grapalat" w:hAnsi="GHEA Grapalat"/>
          <w:lang w:val="hy-AM"/>
        </w:rPr>
      </w:pPr>
      <w:r w:rsidRPr="00CD757A">
        <w:rPr>
          <w:rFonts w:ascii="GHEA Grapalat" w:hAnsi="GHEA Grapalat"/>
          <w:lang w:val="hy-AM"/>
        </w:rPr>
        <w:lastRenderedPageBreak/>
        <w:t xml:space="preserve">b. Ճառագայթի պարամետրային արդյունքը չափվում է ելքի վրա և չի գերազանցում 2,5 մմ մռադ մի քանի մուտքային մանրաթելերի համար, որոնց թիվը գերազանցում է 5; </w:t>
      </w:r>
    </w:p>
    <w:p w:rsidR="00E77C02" w:rsidRPr="00CD757A" w:rsidRDefault="00E77C02" w:rsidP="00483C16">
      <w:pPr>
        <w:pStyle w:val="BodyText"/>
        <w:autoSpaceDE w:val="0"/>
        <w:autoSpaceDN w:val="0"/>
        <w:adjustRightInd w:val="0"/>
        <w:spacing w:before="240" w:after="240" w:line="276" w:lineRule="auto"/>
        <w:ind w:left="1702" w:hanging="284"/>
        <w:rPr>
          <w:rFonts w:ascii="GHEA Grapalat" w:hAnsi="GHEA Grapalat"/>
          <w:lang w:val="hy-AM"/>
        </w:rPr>
      </w:pPr>
      <w:r w:rsidRPr="00CD757A">
        <w:rPr>
          <w:rFonts w:ascii="GHEA Grapalat" w:hAnsi="GHEA Grapalat"/>
          <w:lang w:val="hy-AM"/>
        </w:rPr>
        <w:t xml:space="preserve">c. Բազմաշերտ դիելեկտրիկ ցանցավանդակներ (MLDs), որոնք ունեն բոլոր հետևյալ բնութագրերը. </w:t>
      </w:r>
    </w:p>
    <w:p w:rsidR="00E77C02" w:rsidRPr="00CD757A" w:rsidRDefault="00E77C02" w:rsidP="00483C16">
      <w:pPr>
        <w:pStyle w:val="BodyText"/>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1. Նախագծված են սպեկտրալ կամ կոհերենտ ճառագայթային միակցության համար կազմված 5 կամ ավելի շատ թվով մանրաթելային </w:t>
      </w:r>
      <w:r w:rsidR="009A44E7">
        <w:rPr>
          <w:rFonts w:ascii="GHEA Grapalat" w:hAnsi="GHEA Grapalat"/>
          <w:lang w:val="hy-AM"/>
        </w:rPr>
        <w:t>“</w:t>
      </w:r>
      <w:r w:rsidRPr="00CD757A">
        <w:rPr>
          <w:rFonts w:ascii="GHEA Grapalat" w:hAnsi="GHEA Grapalat"/>
          <w:lang w:val="hy-AM"/>
        </w:rPr>
        <w:t>լազերներից</w:t>
      </w:r>
      <w:r w:rsidR="00D76829" w:rsidRPr="00CD757A">
        <w:rPr>
          <w:rFonts w:ascii="GHEA Grapalat" w:hAnsi="GHEA Grapalat"/>
          <w:lang w:val="hy-AM"/>
        </w:rPr>
        <w:t>”</w:t>
      </w:r>
      <w:r w:rsidRPr="00CD757A">
        <w:rPr>
          <w:rFonts w:ascii="GHEA Grapalat" w:hAnsi="GHEA Grapalat"/>
          <w:lang w:val="hy-AM"/>
        </w:rPr>
        <w:t xml:space="preserve">; և </w:t>
      </w:r>
    </w:p>
    <w:p w:rsidR="00E77C02" w:rsidRPr="00CD757A" w:rsidRDefault="00E77C02" w:rsidP="00483C16">
      <w:pPr>
        <w:pStyle w:val="BodyText"/>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2. Անընդհատ ալիքով </w:t>
      </w:r>
      <w:r w:rsidR="009A44E7">
        <w:rPr>
          <w:rFonts w:ascii="GHEA Grapalat" w:hAnsi="GHEA Grapalat"/>
          <w:lang w:val="hy-AM"/>
        </w:rPr>
        <w:t>“</w:t>
      </w:r>
      <w:r w:rsidRPr="00CD757A">
        <w:rPr>
          <w:rFonts w:ascii="GHEA Grapalat" w:hAnsi="GHEA Grapalat"/>
          <w:lang w:val="hy-AM"/>
        </w:rPr>
        <w:t>լազերի</w:t>
      </w:r>
      <w:r w:rsidR="00D76829" w:rsidRPr="00CD757A">
        <w:rPr>
          <w:rFonts w:ascii="GHEA Grapalat" w:hAnsi="GHEA Grapalat"/>
          <w:lang w:val="hy-AM"/>
        </w:rPr>
        <w:t>”</w:t>
      </w:r>
      <w:r w:rsidRPr="00CD757A">
        <w:rPr>
          <w:rFonts w:ascii="GHEA Grapalat" w:hAnsi="GHEA Grapalat"/>
          <w:lang w:val="hy-AM"/>
        </w:rPr>
        <w:t xml:space="preserve"> Անխուսափելի վնասի շեմը (LIDT) ավելի մեծ է կամ հավասար է 10 կՎտ/սմ</w:t>
      </w:r>
      <w:r w:rsidRPr="00CD757A">
        <w:rPr>
          <w:rFonts w:ascii="GHEA Grapalat" w:hAnsi="GHEA Grapalat"/>
          <w:vertAlign w:val="superscript"/>
          <w:lang w:val="hy-AM"/>
        </w:rPr>
        <w:t>2</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f. Օպտիկական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Համատեղ</w:t>
      </w:r>
      <w:r w:rsidRPr="00CD757A">
        <w:rPr>
          <w:rFonts w:ascii="GHEA Grapalat" w:hAnsi="GHEA Grapalat"/>
          <w:i/>
          <w:lang w:val="hy-AM"/>
        </w:rPr>
        <w:t xml:space="preserve"> օգտագործվող </w:t>
      </w:r>
      <w:r w:rsidRPr="00CD757A">
        <w:rPr>
          <w:rFonts w:ascii="GHEA Grapalat" w:hAnsi="GHEA Grapalat" w:cs="Sylfaen"/>
          <w:i/>
          <w:lang w:val="hy-AM"/>
        </w:rPr>
        <w:t>ապերտուրայով օպտիկական</w:t>
      </w:r>
      <w:r w:rsidRPr="00CD757A">
        <w:rPr>
          <w:rFonts w:ascii="GHEA Grapalat" w:hAnsi="GHEA Grapalat"/>
          <w:i/>
          <w:lang w:val="hy-AM"/>
        </w:rPr>
        <w:t xml:space="preserve"> </w:t>
      </w:r>
      <w:r w:rsidRPr="00CD757A">
        <w:rPr>
          <w:rFonts w:ascii="GHEA Grapalat" w:hAnsi="GHEA Grapalat" w:cs="Sylfaen"/>
          <w:i/>
          <w:lang w:val="hy-AM"/>
        </w:rPr>
        <w:t>տարրերի համար, որոնք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օգտագործվել</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գերբարձր</w:t>
      </w:r>
      <w:r w:rsidRPr="00CD757A">
        <w:rPr>
          <w:rFonts w:ascii="GHEA Grapalat" w:hAnsi="GHEA Grapalat"/>
          <w:i/>
          <w:lang w:val="hy-AM"/>
        </w:rPr>
        <w:t xml:space="preserve"> </w:t>
      </w:r>
      <w:r w:rsidRPr="00CD757A">
        <w:rPr>
          <w:rFonts w:ascii="GHEA Grapalat" w:hAnsi="GHEA Grapalat" w:cs="Sylfaen"/>
          <w:i/>
          <w:lang w:val="hy-AM"/>
        </w:rPr>
        <w:t>հզորության</w:t>
      </w:r>
      <w:r w:rsidRPr="00CD757A">
        <w:rPr>
          <w:rFonts w:ascii="GHEA Grapalat" w:hAnsi="GHEA Grapalat"/>
          <w:i/>
          <w:lang w:val="hy-AM"/>
        </w:rPr>
        <w:t xml:space="preserve"> </w:t>
      </w:r>
      <w:r w:rsidRPr="00CD757A">
        <w:rPr>
          <w:rFonts w:ascii="GHEA Grapalat" w:hAnsi="GHEA Grapalat" w:cs="Sylfaen"/>
          <w:i/>
          <w:lang w:val="hy-AM"/>
        </w:rPr>
        <w:t>լազերների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մեջ տես Ռազ</w:t>
      </w:r>
      <w:r w:rsidRPr="00CD757A">
        <w:rPr>
          <w:rFonts w:ascii="GHEA Grapalat" w:hAnsi="GHEA Grapalat" w:cs="Sylfaen"/>
          <w:i/>
          <w:lang w:val="hy-AM"/>
        </w:rPr>
        <w:t>մական ապրանքների վերահսկումը: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Դինամիկ</w:t>
      </w:r>
      <w:r w:rsidRPr="00CD757A">
        <w:rPr>
          <w:rFonts w:ascii="GHEA Grapalat" w:hAnsi="GHEA Grapalat"/>
          <w:lang w:val="hy-AM"/>
        </w:rPr>
        <w:t xml:space="preserve"> ալիքային </w:t>
      </w:r>
      <w:r w:rsidRPr="00CD757A">
        <w:rPr>
          <w:rFonts w:ascii="GHEA Grapalat" w:hAnsi="GHEA Grapalat" w:cs="Sylfaen"/>
          <w:lang w:val="hy-AM"/>
        </w:rPr>
        <w:t>ճակատը</w:t>
      </w:r>
      <w:r w:rsidRPr="00CD757A">
        <w:rPr>
          <w:rFonts w:ascii="GHEA Grapalat" w:hAnsi="GHEA Grapalat"/>
          <w:lang w:val="hy-AM"/>
        </w:rPr>
        <w:t xml:space="preserve"> (</w:t>
      </w:r>
      <w:r w:rsidRPr="00CD757A">
        <w:rPr>
          <w:rFonts w:ascii="GHEA Grapalat" w:hAnsi="GHEA Grapalat" w:cs="Sylfaen"/>
          <w:lang w:val="hy-AM"/>
        </w:rPr>
        <w:t>ֆազը</w:t>
      </w:r>
      <w:r w:rsidRPr="00CD757A">
        <w:rPr>
          <w:rFonts w:ascii="GHEA Grapalat" w:hAnsi="GHEA Grapalat"/>
          <w:lang w:val="hy-AM"/>
        </w:rPr>
        <w:t xml:space="preserve">) </w:t>
      </w:r>
      <w:r w:rsidRPr="00CD757A">
        <w:rPr>
          <w:rFonts w:ascii="GHEA Grapalat" w:hAnsi="GHEA Grapalat" w:cs="Sylfaen"/>
          <w:lang w:val="hy-AM"/>
        </w:rPr>
        <w:t>չափող</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առնվազն</w:t>
      </w:r>
      <w:r w:rsidRPr="00CD757A">
        <w:rPr>
          <w:rFonts w:ascii="GHEA Grapalat" w:hAnsi="GHEA Grapalat"/>
          <w:lang w:val="hy-AM"/>
        </w:rPr>
        <w:t xml:space="preserve"> 50 </w:t>
      </w:r>
      <w:r w:rsidRPr="00CD757A">
        <w:rPr>
          <w:rFonts w:ascii="GHEA Grapalat" w:hAnsi="GHEA Grapalat" w:cs="Sylfaen"/>
          <w:lang w:val="hy-AM"/>
        </w:rPr>
        <w:t>դիրք</w:t>
      </w:r>
      <w:r w:rsidRPr="00CD757A">
        <w:rPr>
          <w:rFonts w:ascii="GHEA Grapalat" w:hAnsi="GHEA Grapalat"/>
          <w:lang w:val="hy-AM"/>
        </w:rPr>
        <w:t xml:space="preserve"> </w:t>
      </w:r>
      <w:r w:rsidRPr="00CD757A">
        <w:rPr>
          <w:rFonts w:ascii="GHEA Grapalat" w:hAnsi="GHEA Grapalat" w:cs="Sylfaen"/>
          <w:lang w:val="hy-AM"/>
        </w:rPr>
        <w:t>ճառագայթի</w:t>
      </w:r>
      <w:r w:rsidRPr="00CD757A">
        <w:rPr>
          <w:rFonts w:ascii="GHEA Grapalat" w:hAnsi="GHEA Grapalat"/>
          <w:lang w:val="hy-AM"/>
        </w:rPr>
        <w:t xml:space="preserve"> </w:t>
      </w:r>
      <w:r w:rsidRPr="00CD757A">
        <w:rPr>
          <w:rFonts w:ascii="GHEA Grapalat" w:hAnsi="GHEA Grapalat" w:cs="Sylfaen"/>
          <w:lang w:val="hy-AM"/>
        </w:rPr>
        <w:t>ալիքային</w:t>
      </w:r>
      <w:r w:rsidRPr="00CD757A">
        <w:rPr>
          <w:rFonts w:ascii="GHEA Grapalat" w:hAnsi="GHEA Grapalat"/>
          <w:lang w:val="hy-AM"/>
        </w:rPr>
        <w:t xml:space="preserve"> </w:t>
      </w:r>
      <w:r w:rsidRPr="00CD757A">
        <w:rPr>
          <w:rFonts w:ascii="GHEA Grapalat" w:hAnsi="GHEA Grapalat" w:cs="Sylfaen"/>
          <w:lang w:val="hy-AM"/>
        </w:rPr>
        <w:t>ճակատի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3"/>
        <w:rPr>
          <w:rFonts w:ascii="GHEA Grapalat" w:hAnsi="GHEA Grapalat"/>
          <w:lang w:val="hy-AM"/>
        </w:rPr>
      </w:pPr>
      <w:r w:rsidRPr="00CD757A">
        <w:rPr>
          <w:rFonts w:ascii="GHEA Grapalat" w:hAnsi="GHEA Grapalat"/>
          <w:lang w:val="hy-AM"/>
        </w:rPr>
        <w:t>a. Կ</w:t>
      </w:r>
      <w:r w:rsidRPr="00CD757A">
        <w:rPr>
          <w:rFonts w:ascii="GHEA Grapalat" w:hAnsi="GHEA Grapalat" w:cs="Sylfaen"/>
          <w:lang w:val="hy-AM"/>
        </w:rPr>
        <w:t>ադրերի</w:t>
      </w:r>
      <w:r w:rsidRPr="00CD757A">
        <w:rPr>
          <w:rFonts w:ascii="GHEA Grapalat" w:hAnsi="GHEA Grapalat"/>
          <w:lang w:val="hy-AM"/>
        </w:rPr>
        <w:t xml:space="preserve"> </w:t>
      </w:r>
      <w:r w:rsidRPr="00CD757A">
        <w:rPr>
          <w:rFonts w:ascii="GHEA Grapalat" w:hAnsi="GHEA Grapalat" w:cs="Sylfaen"/>
          <w:lang w:val="hy-AM"/>
        </w:rPr>
        <w:t xml:space="preserve">հաճախականությունը հավասար է կամ գերազանցում է </w:t>
      </w:r>
      <w:r w:rsidRPr="00CD757A">
        <w:rPr>
          <w:rFonts w:ascii="GHEA Grapalat" w:hAnsi="GHEA Grapalat"/>
          <w:lang w:val="hy-AM"/>
        </w:rPr>
        <w:t xml:space="preserve">100 </w:t>
      </w:r>
      <w:r w:rsidRPr="00CD757A">
        <w:rPr>
          <w:rFonts w:ascii="GHEA Grapalat" w:hAnsi="GHEA Grapalat" w:cs="Sylfaen"/>
          <w:lang w:val="hy-AM"/>
        </w:rPr>
        <w:t>Հց և</w:t>
      </w:r>
      <w:r w:rsidRPr="00CD757A">
        <w:rPr>
          <w:rFonts w:ascii="GHEA Grapalat" w:hAnsi="GHEA Grapalat"/>
          <w:lang w:val="hy-AM"/>
        </w:rPr>
        <w:t xml:space="preserve"> 5%-ին;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3"/>
        <w:rPr>
          <w:rFonts w:ascii="GHEA Grapalat" w:hAnsi="GHEA Grapalat"/>
          <w:lang w:val="hy-AM"/>
        </w:rPr>
      </w:pPr>
      <w:r w:rsidRPr="00CD757A">
        <w:rPr>
          <w:rFonts w:ascii="GHEA Grapalat" w:hAnsi="GHEA Grapalat"/>
          <w:lang w:val="hy-AM"/>
        </w:rPr>
        <w:t>b. Կ</w:t>
      </w:r>
      <w:r w:rsidRPr="00CD757A">
        <w:rPr>
          <w:rFonts w:ascii="GHEA Grapalat" w:hAnsi="GHEA Grapalat" w:cs="Sylfaen"/>
          <w:lang w:val="hy-AM"/>
        </w:rPr>
        <w:t>ադրերի</w:t>
      </w:r>
      <w:r w:rsidRPr="00CD757A">
        <w:rPr>
          <w:rFonts w:ascii="GHEA Grapalat" w:hAnsi="GHEA Grapalat"/>
          <w:lang w:val="hy-AM"/>
        </w:rPr>
        <w:t xml:space="preserve"> </w:t>
      </w:r>
      <w:r w:rsidRPr="00CD757A">
        <w:rPr>
          <w:rFonts w:ascii="GHEA Grapalat" w:hAnsi="GHEA Grapalat" w:cs="Sylfaen"/>
          <w:lang w:val="hy-AM"/>
        </w:rPr>
        <w:t xml:space="preserve">հաճախականությունը հավասար է կամ գերազանցում է </w:t>
      </w:r>
      <w:r w:rsidRPr="00CD757A">
        <w:rPr>
          <w:rFonts w:ascii="GHEA Grapalat" w:hAnsi="GHEA Grapalat"/>
          <w:lang w:val="hy-AM"/>
        </w:rPr>
        <w:t xml:space="preserve">1000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ֆազային</w:t>
      </w:r>
      <w:r w:rsidRPr="00CD757A">
        <w:rPr>
          <w:rFonts w:ascii="GHEA Grapalat" w:hAnsi="GHEA Grapalat"/>
          <w:lang w:val="hy-AM"/>
        </w:rPr>
        <w:t xml:space="preserve"> </w:t>
      </w:r>
      <w:r w:rsidRPr="00CD757A">
        <w:rPr>
          <w:rFonts w:ascii="GHEA Grapalat" w:hAnsi="GHEA Grapalat" w:cs="Sylfaen"/>
          <w:lang w:val="hy-AM"/>
        </w:rPr>
        <w:t>խտրանքը հավասար է ճառագայթի</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երկարության</w:t>
      </w:r>
      <w:r w:rsidRPr="00CD757A">
        <w:rPr>
          <w:rFonts w:ascii="GHEA Grapalat" w:hAnsi="GHEA Grapalat"/>
          <w:lang w:val="hy-AM"/>
        </w:rPr>
        <w:t xml:space="preserve"> </w:t>
      </w:r>
      <w:r w:rsidRPr="00CD757A">
        <w:rPr>
          <w:rFonts w:ascii="GHEA Grapalat" w:hAnsi="GHEA Grapalat" w:cs="Sylfaen"/>
          <w:lang w:val="hy-AM"/>
        </w:rPr>
        <w:t>առնվազն</w:t>
      </w:r>
      <w:r w:rsidRPr="00CD757A">
        <w:rPr>
          <w:rFonts w:ascii="GHEA Grapalat" w:hAnsi="GHEA Grapalat"/>
          <w:lang w:val="hy-AM"/>
        </w:rPr>
        <w:t xml:space="preserve"> 20%-ին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2. </w:t>
      </w:r>
      <w:r w:rsidR="009A44E7">
        <w:rPr>
          <w:rFonts w:ascii="GHEA Grapalat" w:eastAsia="MingLiU_HKSCS" w:hAnsi="GHEA Grapalat" w:cs="MingLiU_HKSCS"/>
          <w:lang w:val="hy-AM"/>
        </w:rPr>
        <w:t>“</w:t>
      </w:r>
      <w:r w:rsidRPr="00CD757A">
        <w:rPr>
          <w:rFonts w:ascii="GHEA Grapalat" w:hAnsi="GHEA Grapalat" w:cs="Sylfaen"/>
          <w:lang w:val="hy-AM"/>
        </w:rPr>
        <w:t>Լազերային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ախտորոշման</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չափել</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գերբարձր</w:t>
      </w:r>
      <w:r w:rsidRPr="00CD757A">
        <w:rPr>
          <w:rFonts w:ascii="GHEA Grapalat" w:hAnsi="GHEA Grapalat"/>
          <w:lang w:val="hy-AM"/>
        </w:rPr>
        <w:t xml:space="preserve"> </w:t>
      </w:r>
      <w:r w:rsidRPr="00CD757A">
        <w:rPr>
          <w:rFonts w:ascii="GHEA Grapalat" w:hAnsi="GHEA Grapalat" w:cs="Sylfaen"/>
          <w:lang w:val="hy-AM"/>
        </w:rPr>
        <w:t>հզորության</w:t>
      </w:r>
      <w:r w:rsidRPr="00CD757A">
        <w:rPr>
          <w:rFonts w:ascii="GHEA Grapalat" w:hAnsi="GHEA Grapalat"/>
          <w:lang w:val="hy-AM"/>
        </w:rPr>
        <w:t xml:space="preserve"> </w:t>
      </w:r>
      <w:r w:rsidRPr="00CD757A">
        <w:rPr>
          <w:rFonts w:ascii="GHEA Grapalat" w:hAnsi="GHEA Grapalat" w:cs="Sylfaen"/>
          <w:lang w:val="hy-AM"/>
        </w:rPr>
        <w:t>լազերային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համակարգի անկյունային </w:t>
      </w:r>
      <w:r w:rsidRPr="00CD757A">
        <w:rPr>
          <w:rFonts w:ascii="GHEA Grapalat" w:hAnsi="GHEA Grapalat" w:cs="Sylfaen"/>
          <w:lang w:val="hy-AM"/>
        </w:rPr>
        <w:t>ճառագայթի</w:t>
      </w:r>
      <w:r w:rsidRPr="00CD757A">
        <w:rPr>
          <w:rFonts w:ascii="GHEA Grapalat" w:hAnsi="GHEA Grapalat"/>
          <w:lang w:val="hy-AM"/>
        </w:rPr>
        <w:t xml:space="preserve"> կողմնորոշող սխալանքները, որոնք հավասար են կամ պակաս են 10 </w:t>
      </w:r>
      <w:r w:rsidRPr="00CD757A">
        <w:rPr>
          <w:rFonts w:ascii="GHEA Grapalat" w:hAnsi="GHEA Grapalat" w:cs="Sylfaen"/>
          <w:lang w:val="hy-AM"/>
        </w:rPr>
        <w:t>մկռադ</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ֆազավորված</w:t>
      </w:r>
      <w:r w:rsidRPr="00CD757A">
        <w:rPr>
          <w:rFonts w:ascii="GHEA Grapalat" w:hAnsi="GHEA Grapalat"/>
          <w:lang w:val="hy-AM"/>
        </w:rPr>
        <w:t xml:space="preserve"> ճաղա</w:t>
      </w:r>
      <w:r w:rsidRPr="00CD757A">
        <w:rPr>
          <w:rFonts w:ascii="GHEA Grapalat" w:hAnsi="GHEA Grapalat" w:cs="Sylfaen"/>
          <w:lang w:val="hy-AM"/>
        </w:rPr>
        <w:t>վանդակներով</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գերբարձր</w:t>
      </w:r>
      <w:r w:rsidRPr="00CD757A">
        <w:rPr>
          <w:rFonts w:ascii="GHEA Grapalat" w:hAnsi="GHEA Grapalat"/>
          <w:lang w:val="hy-AM"/>
        </w:rPr>
        <w:t xml:space="preserve"> </w:t>
      </w:r>
      <w:r w:rsidRPr="00CD757A">
        <w:rPr>
          <w:rFonts w:ascii="GHEA Grapalat" w:hAnsi="GHEA Grapalat" w:cs="Sylfaen"/>
          <w:lang w:val="hy-AM"/>
        </w:rPr>
        <w:t>հզորության</w:t>
      </w:r>
      <w:r w:rsidRPr="00CD757A">
        <w:rPr>
          <w:rFonts w:ascii="GHEA Grapalat" w:hAnsi="GHEA Grapalat"/>
          <w:lang w:val="hy-AM"/>
        </w:rPr>
        <w:t xml:space="preserve"> </w:t>
      </w:r>
      <w:r w:rsidRPr="00CD757A">
        <w:rPr>
          <w:rFonts w:ascii="GHEA Grapalat" w:hAnsi="GHEA Grapalat" w:cs="Sylfaen"/>
          <w:lang w:val="hy-AM"/>
        </w:rPr>
        <w:t>լազերների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կոհերենտ</w:t>
      </w:r>
      <w:r w:rsidRPr="00CD757A">
        <w:rPr>
          <w:rFonts w:ascii="GHEA Grapalat" w:hAnsi="GHEA Grapalat"/>
          <w:lang w:val="hy-AM"/>
        </w:rPr>
        <w:t xml:space="preserve"> </w:t>
      </w:r>
      <w:r w:rsidRPr="00CD757A">
        <w:rPr>
          <w:rFonts w:ascii="GHEA Grapalat" w:hAnsi="GHEA Grapalat" w:cs="Sylfaen"/>
          <w:lang w:val="hy-AM"/>
        </w:rPr>
        <w:t>ճառագայթների</w:t>
      </w:r>
      <w:r w:rsidRPr="00CD757A">
        <w:rPr>
          <w:rFonts w:ascii="GHEA Grapalat" w:hAnsi="GHEA Grapalat"/>
          <w:lang w:val="hy-AM"/>
        </w:rPr>
        <w:t xml:space="preserve"> միակցման համար մինչև λ/10 </w:t>
      </w:r>
      <w:r w:rsidR="009A44E7">
        <w:rPr>
          <w:rFonts w:ascii="GHEA Grapalat" w:hAnsi="GHEA Grapalat"/>
          <w:lang w:val="hy-AM"/>
        </w:rPr>
        <w:t>“</w:t>
      </w:r>
      <w:r w:rsidRPr="00CD757A">
        <w:rPr>
          <w:rFonts w:ascii="GHEA Grapalat" w:hAnsi="GHEA Grapalat"/>
          <w:lang w:val="hy-AM"/>
        </w:rPr>
        <w:t>ճշգրտությամբ</w:t>
      </w:r>
      <w:r w:rsidR="00D76829" w:rsidRPr="00CD757A">
        <w:rPr>
          <w:rFonts w:ascii="GHEA Grapalat" w:hAnsi="GHEA Grapalat"/>
          <w:lang w:val="hy-AM"/>
        </w:rPr>
        <w:t>”</w:t>
      </w:r>
      <w:r w:rsidRPr="00CD757A">
        <w:rPr>
          <w:rFonts w:ascii="GHEA Grapalat" w:hAnsi="GHEA Grapalat"/>
          <w:lang w:val="hy-AM"/>
        </w:rPr>
        <w:t xml:space="preserve"> ըստ նախագծված ալիքային երկարությամ և </w:t>
      </w:r>
      <w:r w:rsidRPr="00CD757A">
        <w:rPr>
          <w:rFonts w:ascii="GHEA Grapalat" w:hAnsi="GHEA Grapalat" w:cs="Sylfaen"/>
          <w:lang w:val="hy-AM"/>
        </w:rPr>
        <w:t>կամ</w:t>
      </w:r>
      <w:r w:rsidRPr="00CD757A">
        <w:rPr>
          <w:rFonts w:ascii="GHEA Grapalat" w:hAnsi="GHEA Grapalat"/>
          <w:lang w:val="hy-AM"/>
        </w:rPr>
        <w:t xml:space="preserve"> 0,1 </w:t>
      </w:r>
      <w:r w:rsidRPr="00CD757A">
        <w:rPr>
          <w:rFonts w:ascii="GHEA Grapalat" w:hAnsi="GHEA Grapalat" w:cs="Sylfaen"/>
          <w:lang w:val="hy-AM"/>
        </w:rPr>
        <w:t>մկմ</w:t>
      </w:r>
      <w:r w:rsidRPr="00CD757A">
        <w:rPr>
          <w:rFonts w:ascii="GHEA Grapalat" w:hAnsi="GHEA Grapalat"/>
          <w:lang w:val="hy-AM"/>
        </w:rPr>
        <w:t xml:space="preserve"> </w:t>
      </w:r>
      <w:r w:rsidRPr="00CD757A">
        <w:rPr>
          <w:rFonts w:ascii="GHEA Grapalat" w:hAnsi="GHEA Grapalat" w:cs="Sylfaen"/>
          <w:lang w:val="hy-AM"/>
        </w:rPr>
        <w:t>ճշգրտությամբ, այն արժեքով, որն</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փոքր է</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lastRenderedPageBreak/>
        <w:t xml:space="preserve">4. </w:t>
      </w:r>
      <w:r w:rsidRPr="00CD757A">
        <w:rPr>
          <w:rFonts w:ascii="GHEA Grapalat" w:hAnsi="GHEA Grapalat" w:cs="Sylfaen"/>
          <w:lang w:val="hy-AM"/>
        </w:rPr>
        <w:t>Պրոյեկցիոն</w:t>
      </w:r>
      <w:r w:rsidRPr="00CD757A">
        <w:rPr>
          <w:rFonts w:ascii="GHEA Grapalat" w:hAnsi="GHEA Grapalat"/>
          <w:lang w:val="hy-AM"/>
        </w:rPr>
        <w:t xml:space="preserve"> աստղադիտակներ,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գերբարձր</w:t>
      </w:r>
      <w:r w:rsidRPr="00CD757A">
        <w:rPr>
          <w:rFonts w:ascii="GHEA Grapalat" w:hAnsi="GHEA Grapalat"/>
          <w:lang w:val="hy-AM"/>
        </w:rPr>
        <w:t xml:space="preserve"> </w:t>
      </w:r>
      <w:r w:rsidRPr="00CD757A">
        <w:rPr>
          <w:rFonts w:ascii="GHEA Grapalat" w:hAnsi="GHEA Grapalat" w:cs="Sylfaen"/>
          <w:lang w:val="hy-AM"/>
        </w:rPr>
        <w:t>հզորության</w:t>
      </w:r>
      <w:r w:rsidRPr="00CD757A">
        <w:rPr>
          <w:rFonts w:ascii="GHEA Grapalat" w:hAnsi="GHEA Grapalat"/>
          <w:lang w:val="hy-AM"/>
        </w:rPr>
        <w:t xml:space="preserve"> </w:t>
      </w:r>
      <w:r w:rsidRPr="00CD757A">
        <w:rPr>
          <w:rFonts w:ascii="GHEA Grapalat" w:hAnsi="GHEA Grapalat" w:cs="Sylfaen"/>
          <w:lang w:val="hy-AM"/>
        </w:rPr>
        <w:t>լազերների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g. 'Լազերային ակուստիկ բացահայտման սարքավորումներ', որոնք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1. Անընդհատ ալիքով </w:t>
      </w:r>
      <w:r w:rsidR="009A44E7">
        <w:rPr>
          <w:rFonts w:ascii="GHEA Grapalat" w:hAnsi="GHEA Grapalat"/>
          <w:lang w:val="hy-AM"/>
        </w:rPr>
        <w:t>“</w:t>
      </w:r>
      <w:r w:rsidRPr="00CD757A">
        <w:rPr>
          <w:rFonts w:ascii="GHEA Grapalat" w:hAnsi="GHEA Grapalat"/>
          <w:lang w:val="hy-AM"/>
        </w:rPr>
        <w:t>լազերի</w:t>
      </w:r>
      <w:r w:rsidR="00D76829" w:rsidRPr="00CD757A">
        <w:rPr>
          <w:rFonts w:ascii="GHEA Grapalat" w:hAnsi="GHEA Grapalat"/>
          <w:lang w:val="hy-AM"/>
        </w:rPr>
        <w:t>”</w:t>
      </w:r>
      <w:r w:rsidRPr="00CD757A">
        <w:rPr>
          <w:rFonts w:ascii="GHEA Grapalat" w:hAnsi="GHEA Grapalat"/>
          <w:lang w:val="hy-AM"/>
        </w:rPr>
        <w:t xml:space="preserve"> ելքային հզորությունը հավասար է կամ գերազանցում է 20 մՎտ;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Լազերի</w:t>
      </w:r>
      <w:r w:rsidR="00D76829" w:rsidRPr="00CD757A">
        <w:rPr>
          <w:rFonts w:ascii="GHEA Grapalat" w:hAnsi="GHEA Grapalat"/>
          <w:lang w:val="hy-AM"/>
        </w:rPr>
        <w:t>”</w:t>
      </w:r>
      <w:r w:rsidRPr="00CD757A">
        <w:rPr>
          <w:rFonts w:ascii="GHEA Grapalat" w:hAnsi="GHEA Grapalat"/>
          <w:lang w:val="hy-AM"/>
        </w:rPr>
        <w:t xml:space="preserve"> հաճախականության կայունությունը հավասար է կամ ավելի լավն է (պակաս է) 10 ՄՀց;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3. </w:t>
      </w:r>
      <w:r w:rsidR="009A44E7">
        <w:rPr>
          <w:rFonts w:ascii="GHEA Grapalat" w:hAnsi="GHEA Grapalat"/>
          <w:lang w:val="hy-AM"/>
        </w:rPr>
        <w:t>“</w:t>
      </w:r>
      <w:r w:rsidRPr="00CD757A">
        <w:rPr>
          <w:rFonts w:ascii="GHEA Grapalat" w:hAnsi="GHEA Grapalat"/>
          <w:lang w:val="hy-AM"/>
        </w:rPr>
        <w:t>Լազերի</w:t>
      </w:r>
      <w:r w:rsidR="00D76829" w:rsidRPr="00CD757A">
        <w:rPr>
          <w:rFonts w:ascii="GHEA Grapalat" w:hAnsi="GHEA Grapalat"/>
          <w:lang w:val="hy-AM"/>
        </w:rPr>
        <w:t>”</w:t>
      </w:r>
      <w:r w:rsidRPr="00CD757A">
        <w:rPr>
          <w:rFonts w:ascii="GHEA Grapalat" w:hAnsi="GHEA Grapalat"/>
          <w:lang w:val="hy-AM"/>
        </w:rPr>
        <w:t xml:space="preserve"> ալիքի երկարությունները հավասար են կամ գերազանցում են 1 000 նմ, բայց չեն գերազանցում 2 000 նմ;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4. Օպտիկական համակարգի թողունակությունը ավելի լավն է (պակաս է) 1 նմ; և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5. Օպտիկական ազդանշանի և ձայնային ազդանշանի հարաբերակցությունը հավասար է կամ գերազանցում է 103: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i/>
          <w:lang w:val="hy-AM"/>
        </w:rPr>
      </w:pPr>
      <w:r w:rsidRPr="00CD757A">
        <w:rPr>
          <w:rFonts w:ascii="GHEA Grapalat" w:hAnsi="GHEA Grapalat"/>
          <w:i/>
          <w:u w:val="single"/>
          <w:lang w:val="hy-AM"/>
        </w:rPr>
        <w:t>Տեխնիկական ծանոթագրություն</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
        <w:rPr>
          <w:rFonts w:ascii="GHEA Grapalat" w:hAnsi="GHEA Grapalat"/>
          <w:i/>
          <w:lang w:val="hy-AM"/>
        </w:rPr>
      </w:pPr>
      <w:r w:rsidRPr="00CD757A">
        <w:rPr>
          <w:rFonts w:ascii="GHEA Grapalat" w:hAnsi="GHEA Grapalat"/>
          <w:i/>
          <w:lang w:val="hy-AM"/>
        </w:rPr>
        <w:t xml:space="preserve">'Լազերային ակուստիկ բացահայտման սարքավորումը' երբեմն հիշատակվում է նաև որպես </w:t>
      </w:r>
      <w:r w:rsidR="009A44E7">
        <w:rPr>
          <w:rFonts w:ascii="GHEA Grapalat" w:hAnsi="GHEA Grapalat"/>
          <w:i/>
          <w:lang w:val="hy-AM"/>
        </w:rPr>
        <w:t>“</w:t>
      </w:r>
      <w:r w:rsidRPr="00CD757A">
        <w:rPr>
          <w:rFonts w:ascii="GHEA Grapalat" w:hAnsi="GHEA Grapalat"/>
          <w:i/>
          <w:lang w:val="hy-AM"/>
        </w:rPr>
        <w:t>լազերային</w:t>
      </w:r>
      <w:r w:rsidR="00D76829" w:rsidRPr="00CD757A">
        <w:rPr>
          <w:rFonts w:ascii="GHEA Grapalat" w:hAnsi="GHEA Grapalat"/>
          <w:i/>
          <w:lang w:val="hy-AM"/>
        </w:rPr>
        <w:t>”</w:t>
      </w:r>
      <w:r w:rsidRPr="00CD757A">
        <w:rPr>
          <w:rFonts w:ascii="GHEA Grapalat" w:hAnsi="GHEA Grapalat"/>
          <w:i/>
          <w:lang w:val="hy-AM"/>
        </w:rPr>
        <w:t xml:space="preserve"> միկրոֆոն կամ մասնիկների հոսանքի բացահայտման միկրոֆոն:</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6A006</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Մագնիսաչափիչներ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գրադիենտաչափիչներ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գրադիենտաչափիչներ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ստորջրյա էլեկտրական դաշտային տվիչներ, </w:t>
      </w:r>
      <w:r w:rsidR="009A44E7">
        <w:rPr>
          <w:rFonts w:ascii="GHEA Grapalat" w:eastAsia="MingLiU_HKSCS" w:hAnsi="GHEA Grapalat" w:cs="MingLiU_HKSCS"/>
          <w:lang w:val="hy-AM"/>
        </w:rPr>
        <w:t>“</w:t>
      </w:r>
      <w:r w:rsidRPr="00CD757A">
        <w:rPr>
          <w:rFonts w:ascii="GHEA Grapalat" w:hAnsi="GHEA Grapalat" w:cs="Sylfaen"/>
          <w:lang w:val="hy-AM"/>
        </w:rPr>
        <w:t>համակշռող</w:t>
      </w:r>
      <w:r w:rsidRPr="00CD757A">
        <w:rPr>
          <w:rFonts w:ascii="GHEA Grapalat" w:hAnsi="GHEA Grapalat"/>
          <w:lang w:val="hy-AM"/>
        </w:rPr>
        <w:t xml:space="preserve"> </w:t>
      </w:r>
      <w:r w:rsidRPr="00CD757A">
        <w:rPr>
          <w:rFonts w:ascii="GHEA Grapalat" w:hAnsi="GHEA Grapalat" w:cs="Sylfaen"/>
          <w:lang w:val="hy-AM"/>
        </w:rPr>
        <w:t>համակարգեր</w:t>
      </w:r>
      <w:r w:rsidR="00D76829" w:rsidRPr="00CD757A">
        <w:rPr>
          <w:rFonts w:ascii="GHEA Grapalat" w:hAnsi="GHEA Grapalat" w:cs="Sylfaen"/>
          <w:lang w:val="hy-AM"/>
        </w:rPr>
        <w:t>”</w:t>
      </w:r>
      <w:r w:rsidRPr="00CD757A">
        <w:rPr>
          <w:rFonts w:ascii="GHEA Grapalat" w:hAnsi="GHEA Grapalat"/>
          <w:lang w:val="hy-AM"/>
        </w:rPr>
        <w:t xml:space="preserve"> և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ՏԵՍ ՆԱԵՎ 7A103.d.</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6A006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բժշկական</w:t>
      </w:r>
      <w:r w:rsidRPr="00CD757A">
        <w:rPr>
          <w:rFonts w:ascii="GHEA Grapalat" w:hAnsi="GHEA Grapalat"/>
          <w:i/>
          <w:lang w:val="hy-AM"/>
        </w:rPr>
        <w:t xml:space="preserve"> </w:t>
      </w:r>
      <w:r w:rsidRPr="00CD757A">
        <w:rPr>
          <w:rFonts w:ascii="GHEA Grapalat" w:hAnsi="GHEA Grapalat" w:cs="Sylfaen"/>
          <w:i/>
          <w:lang w:val="hy-AM"/>
        </w:rPr>
        <w:t>ախտորոշման</w:t>
      </w:r>
      <w:r w:rsidRPr="00CD757A">
        <w:rPr>
          <w:rFonts w:ascii="GHEA Grapalat" w:hAnsi="GHEA Grapalat"/>
          <w:i/>
          <w:lang w:val="hy-AM"/>
        </w:rPr>
        <w:t xml:space="preserve"> նպատակներով </w:t>
      </w:r>
      <w:r w:rsidRPr="00CD757A">
        <w:rPr>
          <w:rFonts w:ascii="GHEA Grapalat" w:hAnsi="GHEA Grapalat" w:cs="Sylfaen"/>
          <w:i/>
          <w:lang w:val="hy-AM"/>
        </w:rPr>
        <w:t>կենսամագնիսական</w:t>
      </w:r>
      <w:r w:rsidRPr="00CD757A">
        <w:rPr>
          <w:rFonts w:ascii="GHEA Grapalat" w:hAnsi="GHEA Grapalat"/>
          <w:i/>
          <w:lang w:val="hy-AM"/>
        </w:rPr>
        <w:t xml:space="preserve"> </w:t>
      </w:r>
      <w:r w:rsidRPr="00CD757A">
        <w:rPr>
          <w:rFonts w:ascii="GHEA Grapalat" w:hAnsi="GHEA Grapalat" w:cs="Sylfaen"/>
          <w:i/>
          <w:lang w:val="hy-AM"/>
        </w:rPr>
        <w:t>չափումների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hAnsi="GHEA Grapalat"/>
          <w:lang w:val="hy-AM"/>
        </w:rPr>
        <w:t>Մագնիսաչափիչներ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ենթահամակարգեր, ինչպիսիք 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lastRenderedPageBreak/>
        <w:t xml:space="preserve">1. </w:t>
      </w:r>
      <w:r w:rsidR="009A44E7">
        <w:rPr>
          <w:rFonts w:ascii="GHEA Grapalat" w:eastAsia="MingLiU_HKSCS" w:hAnsi="GHEA Grapalat" w:cs="MingLiU_HKSCS"/>
          <w:lang w:val="hy-AM"/>
        </w:rPr>
        <w:t>“</w:t>
      </w:r>
      <w:r w:rsidRPr="00CD757A">
        <w:rPr>
          <w:rFonts w:ascii="GHEA Grapalat" w:hAnsi="GHEA Grapalat"/>
          <w:lang w:val="hy-AM"/>
        </w:rPr>
        <w:t>Մագնիսաչափիչներ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որոնք օգտագործում են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գ</w:t>
      </w:r>
      <w:r w:rsidRPr="00CD757A">
        <w:rPr>
          <w:rFonts w:ascii="GHEA Grapalat" w:hAnsi="GHEA Grapalat"/>
          <w:lang w:val="hy-AM"/>
        </w:rPr>
        <w:t>երհաղորդական</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w:t>
      </w:r>
      <w:r w:rsidRPr="00CD757A">
        <w:rPr>
          <w:rFonts w:ascii="GHEA Grapalat" w:hAnsi="GHEA Grapalat" w:cs="Sylfaen"/>
          <w:lang w:val="hy-AM" w:eastAsia="ru-RU"/>
        </w:rPr>
        <w:t>Գերհաղորդիչ</w:t>
      </w:r>
      <w:r w:rsidRPr="00CD757A">
        <w:rPr>
          <w:rFonts w:ascii="GHEA Grapalat" w:hAnsi="GHEA Grapalat" w:cs="Arial AM"/>
          <w:lang w:val="hy-AM" w:eastAsia="ru-RU"/>
        </w:rPr>
        <w:t xml:space="preserve"> </w:t>
      </w:r>
      <w:r w:rsidRPr="00CD757A">
        <w:rPr>
          <w:rFonts w:ascii="GHEA Grapalat" w:hAnsi="GHEA Grapalat" w:cs="Sylfaen"/>
          <w:lang w:val="hy-AM" w:eastAsia="ru-RU"/>
        </w:rPr>
        <w:t>քվանտային ինտերֆերենցիալ սարք</w:t>
      </w:r>
      <w:r w:rsidRPr="00CD757A">
        <w:rPr>
          <w:rFonts w:ascii="GHEA Grapalat" w:eastAsia="MingLiU_HKSCS" w:hAnsi="GHEA Grapalat" w:cs="MingLiU_HKSCS"/>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տեխնոլոգիա</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w:t>
      </w:r>
      <w:r w:rsidRPr="00CD757A">
        <w:rPr>
          <w:rFonts w:ascii="GHEA Grapalat" w:hAnsi="GHEA Grapalat" w:cs="Sylfaen"/>
          <w:lang w:val="hy-AM"/>
        </w:rPr>
        <w:t>և</w:t>
      </w:r>
      <w:r w:rsidRPr="00CD757A">
        <w:rPr>
          <w:rFonts w:ascii="GHEA Grapalat" w:hAnsi="GHEA Grapalat"/>
          <w:lang w:val="hy-AM"/>
        </w:rPr>
        <w:t xml:space="preserve"> ունեն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eastAsia="ru-RU"/>
        </w:rPr>
        <w:t>Գերհաղորդիչ</w:t>
      </w:r>
      <w:r w:rsidRPr="00CD757A">
        <w:rPr>
          <w:rFonts w:ascii="GHEA Grapalat" w:hAnsi="GHEA Grapalat" w:cs="Arial AM"/>
          <w:lang w:val="hy-AM" w:eastAsia="ru-RU"/>
        </w:rPr>
        <w:t xml:space="preserve"> </w:t>
      </w:r>
      <w:r w:rsidRPr="00CD757A">
        <w:rPr>
          <w:rFonts w:ascii="GHEA Grapalat" w:hAnsi="GHEA Grapalat" w:cs="Sylfaen"/>
          <w:lang w:val="hy-AM" w:eastAsia="ru-RU"/>
        </w:rPr>
        <w:t xml:space="preserve">քվանտային ինտերֆերենցիալ սարքերի համակարգեր, որոնք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ստացիոնար</w:t>
      </w:r>
      <w:r w:rsidRPr="00CD757A">
        <w:rPr>
          <w:rFonts w:ascii="GHEA Grapalat" w:hAnsi="GHEA Grapalat"/>
          <w:lang w:val="hy-AM"/>
        </w:rPr>
        <w:t xml:space="preserve"> </w:t>
      </w:r>
      <w:r w:rsidRPr="00CD757A">
        <w:rPr>
          <w:rFonts w:ascii="GHEA Grapalat" w:hAnsi="GHEA Grapalat" w:cs="Sylfaen"/>
          <w:lang w:val="hy-AM"/>
        </w:rPr>
        <w:t>գործողության համար, առանց</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ենթահամակարգերի,</w:t>
      </w:r>
      <w:r w:rsidRPr="00CD757A">
        <w:rPr>
          <w:rFonts w:ascii="GHEA Grapalat" w:hAnsi="GHEA Grapalat"/>
          <w:lang w:val="hy-AM"/>
        </w:rPr>
        <w:t xml:space="preserve"> </w:t>
      </w:r>
      <w:r w:rsidRPr="00CD757A">
        <w:rPr>
          <w:rFonts w:ascii="GHEA Grapalat" w:hAnsi="GHEA Grapalat" w:cs="Sylfaen"/>
          <w:lang w:val="hy-AM"/>
        </w:rPr>
        <w:t>որոնք նախագծված են շարժմանը ընթացիկ աղմուկը</w:t>
      </w:r>
      <w:r w:rsidRPr="00CD757A">
        <w:rPr>
          <w:rFonts w:ascii="GHEA Grapalat" w:hAnsi="GHEA Grapalat"/>
          <w:lang w:val="hy-AM"/>
        </w:rPr>
        <w:t xml:space="preserve"> </w:t>
      </w:r>
      <w:r w:rsidRPr="00CD757A">
        <w:rPr>
          <w:rFonts w:ascii="GHEA Grapalat" w:hAnsi="GHEA Grapalat" w:cs="Sylfaen"/>
          <w:lang w:val="hy-AM"/>
        </w:rPr>
        <w:t>կրճատելու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 xml:space="preserve">զգայունությունը’, որը </w:t>
      </w:r>
      <w:r w:rsidRPr="00CD757A">
        <w:rPr>
          <w:rFonts w:ascii="GHEA Grapalat" w:hAnsi="GHEA Grapalat"/>
          <w:lang w:val="hy-AM"/>
        </w:rPr>
        <w:t>հավասար է կամ ավելի ցածր է (լավ է) 50 fT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 xml:space="preserve">քառակուսային) </w:t>
      </w:r>
      <w:r w:rsidRPr="00CD757A">
        <w:rPr>
          <w:rFonts w:ascii="GHEA Grapalat" w:hAnsi="GHEA Grapalat"/>
          <w:lang w:val="hy-AM"/>
        </w:rPr>
        <w:t xml:space="preserve">քառակուսի արմատի Հց, 1 Հց </w:t>
      </w:r>
      <w:r w:rsidRPr="00CD757A">
        <w:rPr>
          <w:rFonts w:ascii="GHEA Grapalat" w:hAnsi="GHEA Grapalat" w:cs="Sylfaen"/>
          <w:lang w:val="hy-AM"/>
        </w:rPr>
        <w:t>հաճախականության</w:t>
      </w:r>
      <w:r w:rsidRPr="00CD757A">
        <w:rPr>
          <w:rFonts w:ascii="GHEA Grapalat" w:hAnsi="GHEA Grapalat"/>
          <w:lang w:val="hy-AM"/>
        </w:rPr>
        <w:t xml:space="preserve"> համար</w:t>
      </w:r>
      <w:r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eastAsia="ru-RU"/>
        </w:rPr>
        <w:t>Գերհաղորդիչ</w:t>
      </w:r>
      <w:r w:rsidRPr="00CD757A">
        <w:rPr>
          <w:rFonts w:ascii="GHEA Grapalat" w:hAnsi="GHEA Grapalat" w:cs="Arial AM"/>
          <w:lang w:val="hy-AM" w:eastAsia="ru-RU"/>
        </w:rPr>
        <w:t xml:space="preserve"> </w:t>
      </w:r>
      <w:r w:rsidRPr="00CD757A">
        <w:rPr>
          <w:rFonts w:ascii="GHEA Grapalat" w:hAnsi="GHEA Grapalat" w:cs="Sylfaen"/>
          <w:lang w:val="hy-AM" w:eastAsia="ru-RU"/>
        </w:rPr>
        <w:t xml:space="preserve">քվանտային ինտերֆերենցիալ սարքերի համակարգեր, որոնց շարժման ընթացքում գործող մագնիսաչափիչի ‘զգայունությունը’ </w:t>
      </w:r>
      <w:r w:rsidRPr="00CD757A">
        <w:rPr>
          <w:rFonts w:ascii="GHEA Grapalat" w:hAnsi="GHEA Grapalat"/>
          <w:lang w:val="hy-AM"/>
        </w:rPr>
        <w:t>ավելի ցածր է (լավ է) 20 pT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 xml:space="preserve">քառակուսային) </w:t>
      </w:r>
      <w:r w:rsidRPr="00CD757A">
        <w:rPr>
          <w:rFonts w:ascii="GHEA Grapalat" w:hAnsi="GHEA Grapalat"/>
          <w:lang w:val="hy-AM"/>
        </w:rPr>
        <w:t xml:space="preserve">քառակուսի արմատ Հց, հատուկ նախագծված շարժման ընթացիկ աղմուկը կրճատելու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2. </w:t>
      </w:r>
      <w:r w:rsidR="009A44E7">
        <w:rPr>
          <w:rFonts w:ascii="GHEA Grapalat" w:eastAsia="MingLiU_HKSCS" w:hAnsi="GHEA Grapalat" w:cs="MingLiU_HKSCS"/>
          <w:lang w:val="hy-AM"/>
        </w:rPr>
        <w:t>“</w:t>
      </w:r>
      <w:r w:rsidRPr="00CD757A">
        <w:rPr>
          <w:rFonts w:ascii="GHEA Grapalat" w:hAnsi="GHEA Grapalat"/>
          <w:lang w:val="hy-AM"/>
        </w:rPr>
        <w:t>Մագնիսաչափիչներ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որոնք օգտագործում են օ</w:t>
      </w:r>
      <w:r w:rsidRPr="00CD757A">
        <w:rPr>
          <w:rFonts w:ascii="GHEA Grapalat" w:hAnsi="GHEA Grapalat" w:cs="Sylfaen"/>
          <w:lang w:val="hy-AM"/>
        </w:rPr>
        <w:t>պտիկական</w:t>
      </w:r>
      <w:r w:rsidRPr="00CD757A">
        <w:rPr>
          <w:rFonts w:ascii="GHEA Grapalat" w:hAnsi="GHEA Grapalat"/>
          <w:lang w:val="hy-AM"/>
        </w:rPr>
        <w:t xml:space="preserve"> </w:t>
      </w:r>
      <w:r w:rsidRPr="00CD757A">
        <w:rPr>
          <w:rFonts w:ascii="GHEA Grapalat" w:hAnsi="GHEA Grapalat" w:cs="Sylfaen"/>
          <w:lang w:val="hy-AM"/>
        </w:rPr>
        <w:t>մղումով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պրոցեսիայով</w:t>
      </w:r>
      <w:r w:rsidRPr="00CD757A">
        <w:rPr>
          <w:rFonts w:ascii="GHEA Grapalat" w:hAnsi="GHEA Grapalat"/>
          <w:lang w:val="hy-AM"/>
        </w:rPr>
        <w:t xml:space="preserve"> (</w:t>
      </w:r>
      <w:r w:rsidRPr="00CD757A">
        <w:rPr>
          <w:rFonts w:ascii="GHEA Grapalat" w:hAnsi="GHEA Grapalat" w:cs="Sylfaen"/>
          <w:lang w:val="hy-AM"/>
        </w:rPr>
        <w:t>կոնապտույտով</w:t>
      </w:r>
      <w:r w:rsidRPr="00CD757A">
        <w:rPr>
          <w:rFonts w:ascii="GHEA Grapalat" w:hAnsi="GHEA Grapalat"/>
          <w:lang w:val="hy-AM"/>
        </w:rPr>
        <w:t>) (</w:t>
      </w:r>
      <w:r w:rsidRPr="00CD757A">
        <w:rPr>
          <w:rFonts w:ascii="GHEA Grapalat" w:hAnsi="GHEA Grapalat" w:cs="Sylfaen"/>
          <w:lang w:val="hy-AM"/>
        </w:rPr>
        <w:t>պրոտոնային</w:t>
      </w:r>
      <w:r w:rsidRPr="00CD757A">
        <w:rPr>
          <w:rFonts w:ascii="GHEA Grapalat" w:hAnsi="GHEA Grapalat"/>
          <w:lang w:val="hy-AM"/>
        </w:rPr>
        <w:t>/</w:t>
      </w:r>
      <w:r w:rsidRPr="00CD757A">
        <w:rPr>
          <w:rFonts w:ascii="GHEA Grapalat" w:hAnsi="GHEA Grapalat" w:cs="Sylfaen"/>
          <w:lang w:val="hy-AM"/>
        </w:rPr>
        <w:t>Օվերհաուզերի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տեխնոլոգիա</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 xml:space="preserve">զգայունությունը’ </w:t>
      </w:r>
      <w:r w:rsidRPr="00CD757A">
        <w:rPr>
          <w:rFonts w:ascii="GHEA Grapalat" w:hAnsi="GHEA Grapalat"/>
          <w:lang w:val="hy-AM"/>
        </w:rPr>
        <w:t xml:space="preserve">ավելի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 xml:space="preserve">է (լավ է) </w:t>
      </w:r>
      <w:r w:rsidRPr="00CD757A">
        <w:rPr>
          <w:rFonts w:ascii="GHEA Grapalat" w:hAnsi="GHEA Grapalat"/>
          <w:lang w:val="hy-AM"/>
        </w:rPr>
        <w:t>20 pT-ից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քառակուսային) քառակուսի արմատ Հց, մեկ Հց հաճախականության</w:t>
      </w:r>
      <w:r w:rsidRPr="00CD757A">
        <w:rPr>
          <w:rFonts w:ascii="GHEA Grapalat" w:hAnsi="GHEA Grapalat"/>
          <w:lang w:val="hy-AM"/>
        </w:rPr>
        <w:t xml:space="preserve"> դեպքում</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3. </w:t>
      </w:r>
      <w:r w:rsidR="009A44E7">
        <w:rPr>
          <w:rFonts w:ascii="GHEA Grapalat" w:eastAsia="MingLiU_HKSCS" w:hAnsi="GHEA Grapalat" w:cs="MingLiU_HKSCS"/>
          <w:lang w:val="hy-AM"/>
        </w:rPr>
        <w:t>“</w:t>
      </w:r>
      <w:r w:rsidRPr="00CD757A">
        <w:rPr>
          <w:rFonts w:ascii="GHEA Grapalat" w:hAnsi="GHEA Grapalat"/>
          <w:lang w:val="hy-AM"/>
        </w:rPr>
        <w:t>Մագնիսաչափիչներ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որոնք օգտագործում են ինդուկցիոն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տեխնոլոգիա</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որի ‘զգայունությունը’ հավասար է կամ ավելի ցածր է (ավելի լավ է )</w:t>
      </w:r>
      <w:r w:rsidRPr="00CD757A">
        <w:rPr>
          <w:rFonts w:ascii="GHEA Grapalat" w:hAnsi="GHEA Grapalat"/>
          <w:lang w:val="hy-AM"/>
        </w:rPr>
        <w:t xml:space="preserve"> 10 pT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քառակուսային) քառակուսի արմատ Հց, մեկ Հց հաճախականության</w:t>
      </w:r>
      <w:r w:rsidRPr="00CD757A">
        <w:rPr>
          <w:rFonts w:ascii="GHEA Grapalat" w:hAnsi="GHEA Grapalat"/>
          <w:lang w:val="hy-AM"/>
        </w:rPr>
        <w:t xml:space="preserve"> դեպքում</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4. Ինդուկտիվության </w:t>
      </w:r>
      <w:r w:rsidRPr="00CD757A">
        <w:rPr>
          <w:rFonts w:ascii="GHEA Grapalat" w:hAnsi="GHEA Grapalat" w:cs="Sylfaen"/>
          <w:lang w:val="hy-AM"/>
        </w:rPr>
        <w:t>կոճով</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մ</w:t>
      </w:r>
      <w:r w:rsidRPr="00CD757A">
        <w:rPr>
          <w:rFonts w:ascii="GHEA Grapalat" w:hAnsi="GHEA Grapalat"/>
          <w:lang w:val="hy-AM"/>
        </w:rPr>
        <w:t>ագնիսաչափիչներ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որոնց </w:t>
      </w:r>
      <w:r w:rsidRPr="00CD757A">
        <w:rPr>
          <w:rFonts w:ascii="GHEA Grapalat" w:hAnsi="GHEA Grapalat" w:cs="Sylfaen"/>
          <w:lang w:val="hy-AM"/>
        </w:rPr>
        <w:t xml:space="preserve">‘զգայունությունը’ հավասար է կամ ավելի ցածր է (ավելի լավ է) հետևյալ արժեքներից որևէ մեկից. </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lang w:val="hy-AM"/>
        </w:rPr>
      </w:pPr>
      <w:r w:rsidRPr="00CD757A">
        <w:rPr>
          <w:rFonts w:ascii="GHEA Grapalat" w:hAnsi="GHEA Grapalat"/>
          <w:lang w:val="hy-AM"/>
        </w:rPr>
        <w:t xml:space="preserve">a. 0,05 </w:t>
      </w:r>
      <w:r w:rsidRPr="00CD757A">
        <w:rPr>
          <w:rFonts w:ascii="GHEA Grapalat" w:hAnsi="GHEA Grapalat" w:cs="Sylfaen"/>
          <w:lang w:val="hy-AM"/>
        </w:rPr>
        <w:t>ն</w:t>
      </w:r>
      <w:r w:rsidRPr="00CD757A">
        <w:rPr>
          <w:rFonts w:ascii="GHEA Grapalat" w:hAnsi="GHEA Grapalat"/>
          <w:lang w:val="hy-AM"/>
        </w:rPr>
        <w:t>T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քառակուսային) քառակուսի</w:t>
      </w:r>
      <w:r w:rsidRPr="00CD757A">
        <w:rPr>
          <w:rFonts w:ascii="GHEA Grapalat" w:hAnsi="GHEA Grapalat"/>
          <w:lang w:val="hy-AM"/>
        </w:rPr>
        <w:t xml:space="preserve"> </w:t>
      </w:r>
      <w:r w:rsidRPr="00CD757A">
        <w:rPr>
          <w:rFonts w:ascii="GHEA Grapalat" w:hAnsi="GHEA Grapalat" w:cs="Sylfaen"/>
          <w:lang w:val="hy-AM"/>
        </w:rPr>
        <w:t>արմատին</w:t>
      </w:r>
      <w:r w:rsidRPr="00CD757A">
        <w:rPr>
          <w:rFonts w:ascii="GHEA Grapalat" w:hAnsi="GHEA Grapalat"/>
          <w:lang w:val="hy-AM"/>
        </w:rPr>
        <w:t xml:space="preserve"> </w:t>
      </w:r>
      <w:r w:rsidRPr="00CD757A">
        <w:rPr>
          <w:rFonts w:ascii="GHEA Grapalat" w:hAnsi="GHEA Grapalat" w:cs="Sylfaen"/>
          <w:lang w:val="hy-AM"/>
        </w:rPr>
        <w:t xml:space="preserve">Հց, </w:t>
      </w:r>
      <w:r w:rsidRPr="00CD757A">
        <w:rPr>
          <w:rFonts w:ascii="GHEA Grapalat" w:hAnsi="GHEA Grapalat"/>
          <w:lang w:val="hy-AM"/>
        </w:rPr>
        <w:t xml:space="preserve">1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w:t>
      </w:r>
      <w:r w:rsidRPr="00CD757A">
        <w:rPr>
          <w:rFonts w:ascii="GHEA Grapalat" w:hAnsi="GHEA Grapalat" w:cs="Sylfaen"/>
          <w:lang w:val="hy-AM"/>
        </w:rPr>
        <w:t>դեպքում;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lang w:val="hy-AM"/>
        </w:rPr>
      </w:pPr>
      <w:r w:rsidRPr="00CD757A">
        <w:rPr>
          <w:rFonts w:ascii="GHEA Grapalat" w:hAnsi="GHEA Grapalat"/>
          <w:lang w:val="hy-AM"/>
        </w:rPr>
        <w:t>b. 1 x 10</w:t>
      </w:r>
      <w:r w:rsidRPr="00CD757A">
        <w:rPr>
          <w:rFonts w:ascii="GHEA Grapalat" w:hAnsi="GHEA Grapalat"/>
          <w:vertAlign w:val="superscript"/>
          <w:lang w:val="hy-AM"/>
        </w:rPr>
        <w:t>-3</w:t>
      </w:r>
      <w:r w:rsidRPr="00CD757A">
        <w:rPr>
          <w:rFonts w:ascii="GHEA Grapalat" w:hAnsi="GHEA Grapalat"/>
          <w:lang w:val="hy-AM"/>
        </w:rPr>
        <w:t xml:space="preserve"> </w:t>
      </w:r>
      <w:r w:rsidRPr="00CD757A">
        <w:rPr>
          <w:rFonts w:ascii="GHEA Grapalat" w:hAnsi="GHEA Grapalat" w:cs="Sylfaen"/>
          <w:lang w:val="hy-AM"/>
        </w:rPr>
        <w:t>ն</w:t>
      </w:r>
      <w:r w:rsidRPr="00CD757A">
        <w:rPr>
          <w:rFonts w:ascii="GHEA Grapalat" w:hAnsi="GHEA Grapalat"/>
          <w:lang w:val="hy-AM"/>
        </w:rPr>
        <w:t>T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քառակուսային) քառակուսի</w:t>
      </w:r>
      <w:r w:rsidRPr="00CD757A">
        <w:rPr>
          <w:rFonts w:ascii="GHEA Grapalat" w:hAnsi="GHEA Grapalat"/>
          <w:lang w:val="hy-AM"/>
        </w:rPr>
        <w:t xml:space="preserve"> </w:t>
      </w:r>
      <w:r w:rsidRPr="00CD757A">
        <w:rPr>
          <w:rFonts w:ascii="GHEA Grapalat" w:hAnsi="GHEA Grapalat" w:cs="Sylfaen"/>
          <w:lang w:val="hy-AM"/>
        </w:rPr>
        <w:t>արմատին</w:t>
      </w:r>
      <w:r w:rsidRPr="00CD757A">
        <w:rPr>
          <w:rFonts w:ascii="GHEA Grapalat" w:hAnsi="GHEA Grapalat"/>
          <w:lang w:val="hy-AM"/>
        </w:rPr>
        <w:t xml:space="preserve"> </w:t>
      </w:r>
      <w:r w:rsidRPr="00CD757A">
        <w:rPr>
          <w:rFonts w:ascii="GHEA Grapalat" w:hAnsi="GHEA Grapalat" w:cs="Sylfaen"/>
          <w:lang w:val="hy-AM"/>
        </w:rPr>
        <w:t xml:space="preserve">Հց, </w:t>
      </w:r>
      <w:r w:rsidRPr="00CD757A">
        <w:rPr>
          <w:rFonts w:ascii="GHEA Grapalat" w:hAnsi="GHEA Grapalat"/>
          <w:lang w:val="hy-AM"/>
        </w:rPr>
        <w:t xml:space="preserve">1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 հավասար կամ մեծ հաճախականությունների</w:t>
      </w:r>
      <w:r w:rsidRPr="00CD757A">
        <w:rPr>
          <w:rFonts w:ascii="GHEA Grapalat" w:hAnsi="GHEA Grapalat"/>
          <w:lang w:val="hy-AM"/>
        </w:rPr>
        <w:t xml:space="preserve"> </w:t>
      </w:r>
      <w:r w:rsidRPr="00CD757A">
        <w:rPr>
          <w:rFonts w:ascii="GHEA Grapalat" w:hAnsi="GHEA Grapalat" w:cs="Sylfaen"/>
          <w:lang w:val="hy-AM"/>
        </w:rPr>
        <w:t>դեպքում;</w:t>
      </w:r>
      <w:r w:rsidRPr="00CD757A">
        <w:rPr>
          <w:rFonts w:ascii="GHEA Grapalat" w:hAnsi="GHEA Grapalat"/>
          <w:lang w:val="hy-AM"/>
        </w:rPr>
        <w:t xml:space="preserve"> որոնք սակայն չեն գերազանցում 10 </w:t>
      </w:r>
      <w:r w:rsidRPr="00CD757A">
        <w:rPr>
          <w:rFonts w:ascii="GHEA Grapalat" w:hAnsi="GHEA Grapalat" w:cs="Sylfaen"/>
          <w:lang w:val="hy-AM"/>
        </w:rPr>
        <w:t xml:space="preserve">Հց: </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lang w:val="hy-AM"/>
        </w:rPr>
      </w:pPr>
      <w:r w:rsidRPr="00CD757A">
        <w:rPr>
          <w:rFonts w:ascii="GHEA Grapalat" w:hAnsi="GHEA Grapalat"/>
          <w:lang w:val="hy-AM"/>
        </w:rPr>
        <w:lastRenderedPageBreak/>
        <w:t>c. 1 x 10</w:t>
      </w:r>
      <w:r w:rsidRPr="00CD757A">
        <w:rPr>
          <w:rFonts w:ascii="GHEA Grapalat" w:hAnsi="GHEA Grapalat"/>
          <w:vertAlign w:val="superscript"/>
          <w:lang w:val="hy-AM"/>
        </w:rPr>
        <w:t>-4</w:t>
      </w:r>
      <w:r w:rsidRPr="00CD757A">
        <w:rPr>
          <w:rFonts w:ascii="GHEA Grapalat" w:hAnsi="GHEA Grapalat"/>
          <w:lang w:val="hy-AM"/>
        </w:rPr>
        <w:t xml:space="preserve"> </w:t>
      </w:r>
      <w:r w:rsidRPr="00CD757A">
        <w:rPr>
          <w:rFonts w:ascii="GHEA Grapalat" w:hAnsi="GHEA Grapalat" w:cs="Sylfaen"/>
          <w:lang w:val="hy-AM"/>
        </w:rPr>
        <w:t>ն</w:t>
      </w:r>
      <w:r w:rsidRPr="00CD757A">
        <w:rPr>
          <w:rFonts w:ascii="GHEA Grapalat" w:hAnsi="GHEA Grapalat"/>
          <w:lang w:val="hy-AM"/>
        </w:rPr>
        <w:t>T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քառակուսային) քառակուսի</w:t>
      </w:r>
      <w:r w:rsidRPr="00CD757A">
        <w:rPr>
          <w:rFonts w:ascii="GHEA Grapalat" w:hAnsi="GHEA Grapalat"/>
          <w:lang w:val="hy-AM"/>
        </w:rPr>
        <w:t xml:space="preserve"> </w:t>
      </w:r>
      <w:r w:rsidRPr="00CD757A">
        <w:rPr>
          <w:rFonts w:ascii="GHEA Grapalat" w:hAnsi="GHEA Grapalat" w:cs="Sylfaen"/>
          <w:lang w:val="hy-AM"/>
        </w:rPr>
        <w:t>արմատ</w:t>
      </w:r>
      <w:r w:rsidRPr="00CD757A">
        <w:rPr>
          <w:rFonts w:ascii="GHEA Grapalat" w:hAnsi="GHEA Grapalat"/>
          <w:lang w:val="hy-AM"/>
        </w:rPr>
        <w:t xml:space="preserve"> </w:t>
      </w:r>
      <w:r w:rsidRPr="00CD757A">
        <w:rPr>
          <w:rFonts w:ascii="GHEA Grapalat" w:hAnsi="GHEA Grapalat" w:cs="Sylfaen"/>
          <w:lang w:val="hy-AM"/>
        </w:rPr>
        <w:t xml:space="preserve">Հց, </w:t>
      </w:r>
      <w:r w:rsidRPr="00CD757A">
        <w:rPr>
          <w:rFonts w:ascii="GHEA Grapalat" w:hAnsi="GHEA Grapalat"/>
          <w:lang w:val="hy-AM"/>
        </w:rPr>
        <w:t xml:space="preserve">10 </w:t>
      </w:r>
      <w:r w:rsidRPr="00CD757A">
        <w:rPr>
          <w:rFonts w:ascii="GHEA Grapalat" w:hAnsi="GHEA Grapalat" w:cs="Sylfaen"/>
          <w:lang w:val="hy-AM"/>
        </w:rPr>
        <w:t>Հց գերազանցող հաճախականությունների դեպքում</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5. Օպտիկա-</w:t>
      </w:r>
      <w:r w:rsidRPr="00CD757A">
        <w:rPr>
          <w:rFonts w:ascii="GHEA Grapalat" w:hAnsi="GHEA Grapalat" w:cs="Sylfaen"/>
          <w:lang w:val="hy-AM"/>
        </w:rPr>
        <w:t>մանրաթելային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մագնիսաչափիչներ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զգայունությունը’ ավելի ցածր</w:t>
      </w:r>
      <w:r w:rsidRPr="00CD757A">
        <w:rPr>
          <w:rFonts w:ascii="GHEA Grapalat" w:hAnsi="GHEA Grapalat"/>
          <w:lang w:val="hy-AM"/>
        </w:rPr>
        <w:t xml:space="preserve"> </w:t>
      </w:r>
      <w:r w:rsidRPr="00CD757A">
        <w:rPr>
          <w:rFonts w:ascii="GHEA Grapalat" w:hAnsi="GHEA Grapalat" w:cs="Sylfaen"/>
          <w:lang w:val="hy-AM"/>
        </w:rPr>
        <w:t>է (ավելի լավ է )</w:t>
      </w:r>
      <w:r w:rsidRPr="00CD757A">
        <w:rPr>
          <w:rFonts w:ascii="GHEA Grapalat" w:hAnsi="GHEA Grapalat"/>
          <w:lang w:val="hy-AM"/>
        </w:rPr>
        <w:t xml:space="preserve"> 1 </w:t>
      </w:r>
      <w:r w:rsidRPr="00CD757A">
        <w:rPr>
          <w:rFonts w:ascii="GHEA Grapalat" w:hAnsi="GHEA Grapalat" w:cs="Sylfaen"/>
          <w:lang w:val="hy-AM"/>
        </w:rPr>
        <w:t xml:space="preserve">նT </w:t>
      </w:r>
      <w:r w:rsidRPr="00CD757A">
        <w:rPr>
          <w:rFonts w:ascii="GHEA Grapalat" w:hAnsi="GHEA Grapalat"/>
          <w:lang w:val="hy-AM"/>
        </w:rPr>
        <w:t>(</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քառակուսային) քառակուսի</w:t>
      </w:r>
      <w:r w:rsidRPr="00CD757A">
        <w:rPr>
          <w:rFonts w:ascii="GHEA Grapalat" w:hAnsi="GHEA Grapalat"/>
          <w:lang w:val="hy-AM"/>
        </w:rPr>
        <w:t xml:space="preserve"> </w:t>
      </w:r>
      <w:r w:rsidRPr="00CD757A">
        <w:rPr>
          <w:rFonts w:ascii="GHEA Grapalat" w:hAnsi="GHEA Grapalat" w:cs="Sylfaen"/>
          <w:lang w:val="hy-AM"/>
        </w:rPr>
        <w:t>արմատ</w:t>
      </w:r>
      <w:r w:rsidRPr="00CD757A">
        <w:rPr>
          <w:rFonts w:ascii="GHEA Grapalat" w:hAnsi="GHEA Grapalat"/>
          <w:lang w:val="hy-AM"/>
        </w:rPr>
        <w:t xml:space="preserve"> </w:t>
      </w:r>
      <w:r w:rsidRPr="00CD757A">
        <w:rPr>
          <w:rFonts w:ascii="GHEA Grapalat" w:hAnsi="GHEA Grapalat" w:cs="Sylfaen"/>
          <w:lang w:val="hy-AM"/>
        </w:rPr>
        <w:t>Հց</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Ստորջրյա</w:t>
      </w:r>
      <w:r w:rsidRPr="00CD757A">
        <w:rPr>
          <w:rFonts w:ascii="GHEA Grapalat" w:hAnsi="GHEA Grapalat"/>
          <w:lang w:val="hy-AM"/>
        </w:rPr>
        <w:t xml:space="preserve"> </w:t>
      </w: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դաշտի</w:t>
      </w:r>
      <w:r w:rsidRPr="00CD757A">
        <w:rPr>
          <w:rFonts w:ascii="GHEA Grapalat" w:hAnsi="GHEA Grapalat"/>
          <w:lang w:val="hy-AM"/>
        </w:rPr>
        <w:t xml:space="preserve"> տվիչներ,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զգայունությունը’</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լավ</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8 </w:t>
      </w:r>
      <w:r w:rsidRPr="00CD757A">
        <w:rPr>
          <w:rFonts w:ascii="GHEA Grapalat" w:hAnsi="GHEA Grapalat" w:cs="Sylfaen"/>
          <w:lang w:val="hy-AM"/>
        </w:rPr>
        <w:t>նանովոլտից մեկ մետրի վրա , քառակուսի արմատ</w:t>
      </w:r>
      <w:r w:rsidRPr="00CD757A">
        <w:rPr>
          <w:rFonts w:ascii="GHEA Grapalat" w:hAnsi="GHEA Grapalat"/>
          <w:lang w:val="hy-AM"/>
        </w:rPr>
        <w:t xml:space="preserve"> </w:t>
      </w:r>
      <w:r w:rsidRPr="00CD757A">
        <w:rPr>
          <w:rFonts w:ascii="GHEA Grapalat" w:hAnsi="GHEA Grapalat" w:cs="Sylfaen"/>
          <w:lang w:val="hy-AM"/>
        </w:rPr>
        <w:t>Հց, երբ չափվում է 1 Հց հաճախականության</w:t>
      </w:r>
      <w:r w:rsidRPr="00CD757A">
        <w:rPr>
          <w:rFonts w:ascii="GHEA Grapalat" w:hAnsi="GHEA Grapalat"/>
          <w:lang w:val="hy-AM"/>
        </w:rPr>
        <w:t xml:space="preserve"> դեպքում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c. </w:t>
      </w:r>
      <w:r w:rsidR="009A44E7">
        <w:rPr>
          <w:rFonts w:ascii="GHEA Grapalat" w:eastAsia="MingLiU_HKSCS" w:hAnsi="GHEA Grapalat" w:cs="MingLiU_HKSCS"/>
          <w:lang w:val="hy-AM"/>
        </w:rPr>
        <w:t>“</w:t>
      </w:r>
      <w:r w:rsidRPr="00CD757A">
        <w:rPr>
          <w:rFonts w:ascii="GHEA Grapalat" w:hAnsi="GHEA Grapalat" w:cs="Sylfaen"/>
          <w:lang w:val="hy-AM"/>
        </w:rPr>
        <w:t>Մագնիսական</w:t>
      </w:r>
      <w:r w:rsidRPr="00CD757A">
        <w:rPr>
          <w:rFonts w:ascii="GHEA Grapalat" w:hAnsi="GHEA Grapalat"/>
          <w:lang w:val="hy-AM"/>
        </w:rPr>
        <w:t xml:space="preserve"> գրադիենտաչափիչներ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ինչպիսիք են.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1. </w:t>
      </w:r>
      <w:r w:rsidR="009A44E7">
        <w:rPr>
          <w:rFonts w:ascii="GHEA Grapalat" w:eastAsia="MingLiU_HKSCS" w:hAnsi="GHEA Grapalat" w:cs="MingLiU_HKSCS"/>
          <w:lang w:val="hy-AM"/>
        </w:rPr>
        <w:t>“</w:t>
      </w:r>
      <w:r w:rsidRPr="00CD757A">
        <w:rPr>
          <w:rFonts w:ascii="GHEA Grapalat" w:hAnsi="GHEA Grapalat" w:cs="Sylfaen"/>
          <w:lang w:val="hy-AM"/>
        </w:rPr>
        <w:t>Մագնիսական</w:t>
      </w:r>
      <w:r w:rsidRPr="00CD757A">
        <w:rPr>
          <w:rFonts w:ascii="GHEA Grapalat" w:hAnsi="GHEA Grapalat"/>
          <w:lang w:val="hy-AM"/>
        </w:rPr>
        <w:t xml:space="preserve"> գրադիենտաչափիչներ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որոնք օ</w:t>
      </w:r>
      <w:r w:rsidRPr="00CD757A">
        <w:rPr>
          <w:rFonts w:ascii="GHEA Grapalat" w:hAnsi="GHEA Grapalat"/>
          <w:lang w:val="hy-AM"/>
        </w:rPr>
        <w:t xml:space="preserve">գտագործում </w:t>
      </w:r>
      <w:r w:rsidRPr="00CD757A">
        <w:rPr>
          <w:rFonts w:ascii="GHEA Grapalat" w:hAnsi="GHEA Grapalat" w:cs="Sylfaen"/>
          <w:lang w:val="hy-AM"/>
        </w:rPr>
        <w:t>են</w:t>
      </w:r>
      <w:r w:rsidRPr="00CD757A">
        <w:rPr>
          <w:rFonts w:ascii="GHEA Grapalat" w:hAnsi="GHEA Grapalat"/>
          <w:lang w:val="hy-AM"/>
        </w:rPr>
        <w:t xml:space="preserve"> բազմակի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մ</w:t>
      </w:r>
      <w:r w:rsidRPr="00CD757A">
        <w:rPr>
          <w:rFonts w:ascii="GHEA Grapalat" w:hAnsi="GHEA Grapalat" w:cs="Sylfaen"/>
          <w:lang w:val="hy-AM"/>
        </w:rPr>
        <w:t>ագնիսա</w:t>
      </w:r>
      <w:r w:rsidRPr="00CD757A">
        <w:rPr>
          <w:rFonts w:ascii="GHEA Grapalat" w:hAnsi="GHEA Grapalat"/>
          <w:lang w:val="hy-AM"/>
        </w:rPr>
        <w:t>չափիչներ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որոնք հատկորոշված են </w:t>
      </w:r>
      <w:r w:rsidRPr="00CD757A">
        <w:rPr>
          <w:rFonts w:ascii="GHEA Grapalat" w:hAnsi="GHEA Grapalat"/>
          <w:lang w:val="hy-AM"/>
        </w:rPr>
        <w:t xml:space="preserve">6A006.a. </w:t>
      </w:r>
      <w:r w:rsidRPr="00CD757A">
        <w:rPr>
          <w:rFonts w:ascii="GHEA Grapalat" w:hAnsi="GHEA Grapalat" w:cs="Sylfaen"/>
          <w:lang w:val="hy-AM"/>
        </w:rPr>
        <w:t>կետով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Օպտիկա</w:t>
      </w:r>
      <w:r w:rsidRPr="00CD757A">
        <w:rPr>
          <w:rFonts w:ascii="GHEA Grapalat" w:hAnsi="GHEA Grapalat"/>
          <w:lang w:val="hy-AM"/>
        </w:rPr>
        <w:t xml:space="preserve">-մանրաթելային </w:t>
      </w:r>
      <w:r w:rsidR="009A44E7">
        <w:rPr>
          <w:rFonts w:ascii="GHEA Grapalat" w:eastAsia="MingLiU_HKSCS" w:hAnsi="GHEA Grapalat" w:cs="MingLiU_HKSCS"/>
          <w:lang w:val="hy-AM"/>
        </w:rPr>
        <w:t>“</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գրադիենտաչափիչներ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դաշտի</w:t>
      </w:r>
      <w:r w:rsidRPr="00CD757A">
        <w:rPr>
          <w:rFonts w:ascii="GHEA Grapalat" w:hAnsi="GHEA Grapalat"/>
          <w:lang w:val="hy-AM"/>
        </w:rPr>
        <w:t xml:space="preserve"> </w:t>
      </w:r>
      <w:r w:rsidRPr="00CD757A">
        <w:rPr>
          <w:rFonts w:ascii="GHEA Grapalat" w:hAnsi="GHEA Grapalat" w:cs="Sylfaen"/>
          <w:lang w:val="hy-AM"/>
        </w:rPr>
        <w:t>գրադիենտի</w:t>
      </w:r>
      <w:r w:rsidRPr="00CD757A">
        <w:rPr>
          <w:rFonts w:ascii="GHEA Grapalat" w:hAnsi="GHEA Grapalat"/>
          <w:lang w:val="hy-AM"/>
        </w:rPr>
        <w:t xml:space="preserve"> ‘</w:t>
      </w:r>
      <w:r w:rsidRPr="00CD757A">
        <w:rPr>
          <w:rFonts w:ascii="GHEA Grapalat" w:hAnsi="GHEA Grapalat" w:cs="Sylfaen"/>
          <w:lang w:val="hy-AM"/>
        </w:rPr>
        <w:t>զգայունությունը’ ավելի ցածր</w:t>
      </w:r>
      <w:r w:rsidRPr="00CD757A">
        <w:rPr>
          <w:rFonts w:ascii="GHEA Grapalat" w:hAnsi="GHEA Grapalat"/>
          <w:lang w:val="hy-AM"/>
        </w:rPr>
        <w:t xml:space="preserve"> </w:t>
      </w:r>
      <w:r w:rsidRPr="00CD757A">
        <w:rPr>
          <w:rFonts w:ascii="GHEA Grapalat" w:hAnsi="GHEA Grapalat" w:cs="Sylfaen"/>
          <w:lang w:val="hy-AM"/>
        </w:rPr>
        <w:t xml:space="preserve">է (ավելի լավ է) </w:t>
      </w:r>
      <w:r w:rsidRPr="00CD757A">
        <w:rPr>
          <w:rFonts w:ascii="GHEA Grapalat" w:hAnsi="GHEA Grapalat"/>
          <w:lang w:val="hy-AM"/>
        </w:rPr>
        <w:t xml:space="preserve">0,3 </w:t>
      </w:r>
      <w:r w:rsidRPr="00CD757A">
        <w:rPr>
          <w:rFonts w:ascii="GHEA Grapalat" w:hAnsi="GHEA Grapalat" w:cs="Sylfaen"/>
          <w:lang w:val="hy-AM"/>
        </w:rPr>
        <w:t>նT</w:t>
      </w:r>
      <w:r w:rsidRPr="00CD757A">
        <w:rPr>
          <w:rFonts w:ascii="GHEA Grapalat" w:hAnsi="GHEA Grapalat"/>
          <w:lang w:val="hy-AM"/>
        </w:rPr>
        <w:t>/</w:t>
      </w:r>
      <w:r w:rsidRPr="00CD757A">
        <w:rPr>
          <w:rFonts w:ascii="GHEA Grapalat" w:hAnsi="GHEA Grapalat" w:cs="Sylfaen"/>
          <w:lang w:val="hy-AM"/>
        </w:rPr>
        <w:t xml:space="preserve">մ </w:t>
      </w:r>
      <w:r w:rsidRPr="00CD757A">
        <w:rPr>
          <w:rFonts w:ascii="GHEA Grapalat" w:hAnsi="GHEA Grapalat"/>
          <w:lang w:val="hy-AM"/>
        </w:rPr>
        <w:t>(</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քառակուսային) քառակուսի</w:t>
      </w:r>
      <w:r w:rsidRPr="00CD757A">
        <w:rPr>
          <w:rFonts w:ascii="GHEA Grapalat" w:hAnsi="GHEA Grapalat"/>
          <w:lang w:val="hy-AM"/>
        </w:rPr>
        <w:t xml:space="preserve"> </w:t>
      </w:r>
      <w:r w:rsidRPr="00CD757A">
        <w:rPr>
          <w:rFonts w:ascii="GHEA Grapalat" w:hAnsi="GHEA Grapalat" w:cs="Sylfaen"/>
          <w:lang w:val="hy-AM"/>
        </w:rPr>
        <w:t>արմատ Հց</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3.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Ն</w:t>
      </w:r>
      <w:r w:rsidRPr="00CD757A">
        <w:rPr>
          <w:rFonts w:ascii="GHEA Grapalat" w:hAnsi="GHEA Grapalat" w:cs="Sylfaen"/>
          <w:lang w:val="hy-AM"/>
        </w:rPr>
        <w:t>երքին</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գրադիենտաչափիչներ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 օգտագործում են տեխնոլոգիա, որը տարբեր</w:t>
      </w:r>
      <w:r w:rsidRPr="00CD757A">
        <w:rPr>
          <w:rFonts w:ascii="GHEA Grapalat" w:hAnsi="GHEA Grapalat"/>
          <w:lang w:val="hy-AM"/>
        </w:rPr>
        <w:t xml:space="preserve"> է օպտիկա-մանրաթելային </w:t>
      </w:r>
      <w:r w:rsidR="009A44E7">
        <w:rPr>
          <w:rFonts w:ascii="GHEA Grapalat" w:eastAsia="MingLiU_HKSCS" w:hAnsi="GHEA Grapalat" w:cs="MingLiU_HKSCS"/>
          <w:lang w:val="hy-AM"/>
        </w:rPr>
        <w:t>“</w:t>
      </w:r>
      <w:r w:rsidRPr="00CD757A">
        <w:rPr>
          <w:rFonts w:ascii="GHEA Grapalat" w:hAnsi="GHEA Grapalat" w:cs="Sylfaen"/>
          <w:lang w:val="hy-AM"/>
        </w:rPr>
        <w:t>տեխնոլոգիայից</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որի </w:t>
      </w:r>
      <w:r w:rsidRPr="00CD757A">
        <w:rPr>
          <w:rFonts w:ascii="GHEA Grapalat" w:hAnsi="GHEA Grapalat" w:cs="Sylfaen"/>
          <w:lang w:val="hy-AM"/>
        </w:rPr>
        <w:t>մագնիսական</w:t>
      </w:r>
      <w:r w:rsidRPr="00CD757A">
        <w:rPr>
          <w:rFonts w:ascii="GHEA Grapalat" w:hAnsi="GHEA Grapalat"/>
          <w:lang w:val="hy-AM"/>
        </w:rPr>
        <w:t xml:space="preserve"> գրադիենտային դաշտի ‘զգայունությունը’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(ավելի լավ է) 0,015 նT/</w:t>
      </w:r>
      <w:r w:rsidRPr="00CD757A">
        <w:rPr>
          <w:rFonts w:ascii="GHEA Grapalat" w:hAnsi="GHEA Grapalat" w:cs="Sylfaen"/>
          <w:lang w:val="hy-AM"/>
        </w:rPr>
        <w:t xml:space="preserve">մ </w:t>
      </w:r>
      <w:r w:rsidRPr="00CD757A">
        <w:rPr>
          <w:rFonts w:ascii="GHEA Grapalat" w:hAnsi="GHEA Grapalat"/>
          <w:lang w:val="hy-AM"/>
        </w:rPr>
        <w:t>(</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քառակուսային) քառակուսի</w:t>
      </w:r>
      <w:r w:rsidRPr="00CD757A">
        <w:rPr>
          <w:rFonts w:ascii="GHEA Grapalat" w:hAnsi="GHEA Grapalat"/>
          <w:lang w:val="hy-AM"/>
        </w:rPr>
        <w:t xml:space="preserve"> </w:t>
      </w:r>
      <w:r w:rsidRPr="00CD757A">
        <w:rPr>
          <w:rFonts w:ascii="GHEA Grapalat" w:hAnsi="GHEA Grapalat" w:cs="Sylfaen"/>
          <w:lang w:val="hy-AM"/>
        </w:rPr>
        <w:t>արմատ Հց</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cs="Times LatArm"/>
          <w:lang w:val="hy-AM"/>
        </w:rPr>
      </w:pPr>
      <w:r w:rsidRPr="00CD757A">
        <w:rPr>
          <w:rFonts w:ascii="GHEA Grapalat" w:hAnsi="GHEA Grapalat"/>
          <w:lang w:val="hy-AM"/>
        </w:rPr>
        <w:t xml:space="preserve">d. </w:t>
      </w:r>
      <w:r w:rsidR="009A44E7">
        <w:rPr>
          <w:rFonts w:ascii="GHEA Grapalat" w:hAnsi="GHEA Grapalat"/>
          <w:lang w:val="hy-AM"/>
        </w:rPr>
        <w:t>“</w:t>
      </w:r>
      <w:r w:rsidRPr="00CD757A">
        <w:rPr>
          <w:rFonts w:ascii="GHEA Grapalat" w:hAnsi="GHEA Grapalat"/>
          <w:lang w:val="hy-AM"/>
        </w:rPr>
        <w:t>Հա</w:t>
      </w:r>
      <w:r w:rsidRPr="00CD757A">
        <w:rPr>
          <w:rFonts w:ascii="GHEA Grapalat" w:hAnsi="GHEA Grapalat" w:cs="Sylfaen"/>
          <w:lang w:val="hy-AM"/>
        </w:rPr>
        <w:t>մակշռող</w:t>
      </w:r>
      <w:r w:rsidRPr="00CD757A">
        <w:rPr>
          <w:rFonts w:ascii="GHEA Grapalat" w:hAnsi="GHEA Grapalat"/>
          <w:lang w:val="hy-AM"/>
        </w:rPr>
        <w:t xml:space="preserve"> </w:t>
      </w:r>
      <w:r w:rsidRPr="00CD757A">
        <w:rPr>
          <w:rFonts w:ascii="GHEA Grapalat" w:hAnsi="GHEA Grapalat" w:cs="Sylfaen"/>
          <w:lang w:val="hy-AM"/>
        </w:rPr>
        <w:t>համակարգեր</w:t>
      </w:r>
      <w:r w:rsidR="00D76829" w:rsidRPr="00CD757A">
        <w:rPr>
          <w:rFonts w:ascii="GHEA Grapalat" w:hAnsi="GHEA Grapalat" w:cs="Sylfaen"/>
          <w:lang w:val="hy-AM"/>
        </w:rPr>
        <w:t>”</w:t>
      </w:r>
      <w:r w:rsidRPr="00CD757A">
        <w:rPr>
          <w:rFonts w:ascii="GHEA Grapalat" w:hAnsi="GHEA Grapalat" w:cs="Sylfaen"/>
          <w:lang w:val="hy-AM"/>
        </w:rPr>
        <w:t xml:space="preserve"> մագնիսական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ստորջրյա</w:t>
      </w:r>
      <w:r w:rsidRPr="00CD757A">
        <w:rPr>
          <w:rFonts w:ascii="GHEA Grapalat" w:hAnsi="GHEA Grapalat"/>
          <w:lang w:val="hy-AM"/>
        </w:rPr>
        <w:t xml:space="preserve"> </w:t>
      </w: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դաշտերի</w:t>
      </w:r>
      <w:r w:rsidRPr="00CD757A">
        <w:rPr>
          <w:rFonts w:ascii="GHEA Grapalat" w:hAnsi="GHEA Grapalat"/>
          <w:lang w:val="hy-AM"/>
        </w:rPr>
        <w:t xml:space="preserve"> տվիչների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 xml:space="preserve">որոնք կարող են կատարողականությունը դարձնել հավասար կամ ավելի լավը` </w:t>
      </w:r>
      <w:r w:rsidRPr="00CD757A">
        <w:rPr>
          <w:rFonts w:ascii="GHEA Grapalat" w:hAnsi="GHEA Grapalat"/>
          <w:lang w:val="hy-AM"/>
        </w:rPr>
        <w:t xml:space="preserve">6a006.a., 6a006.b. </w:t>
      </w:r>
      <w:r w:rsidRPr="00CD757A">
        <w:rPr>
          <w:rFonts w:ascii="GHEA Grapalat" w:hAnsi="GHEA Grapalat" w:cs="Sylfaen"/>
          <w:lang w:val="hy-AM"/>
        </w:rPr>
        <w:t>կամ</w:t>
      </w:r>
      <w:r w:rsidRPr="00CD757A">
        <w:rPr>
          <w:rFonts w:ascii="GHEA Grapalat" w:hAnsi="GHEA Grapalat"/>
          <w:lang w:val="hy-AM"/>
        </w:rPr>
        <w:t xml:space="preserve"> 6a006.c. կետերով հատկորոշված պ</w:t>
      </w:r>
      <w:r w:rsidRPr="00CD757A">
        <w:rPr>
          <w:rFonts w:ascii="GHEA Grapalat" w:hAnsi="GHEA Grapalat" w:cs="Sylfaen"/>
          <w:lang w:val="hy-AM"/>
        </w:rPr>
        <w:t>արամետրերից</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e. Ստորջրյա էլեկտրամագնիսական ընդունիչներ, որոնք ներառում են մագնիսական դաշտի տվիչներ, որոնք հատկորոշված են 6A006.a. կետում կամ ստորջրյա էլեկտրական դաշտի տվիչներ, որոնք հատկորոշված են 6A006.b. կետում: </w:t>
      </w:r>
    </w:p>
    <w:p w:rsidR="00E77C02" w:rsidRPr="00CD757A" w:rsidRDefault="00E77C02" w:rsidP="00483C16">
      <w:pPr>
        <w:pStyle w:val="Default"/>
        <w:ind w:left="1416"/>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u w:val="single"/>
          <w:lang w:val="hy-AM" w:eastAsia="en-US"/>
        </w:rPr>
        <w:t>Տեխնիկական ծանոթագրություն</w:t>
      </w:r>
      <w:r w:rsidRPr="00CD757A">
        <w:rPr>
          <w:rFonts w:ascii="GHEA Grapalat" w:eastAsia="Times New Roman" w:hAnsi="GHEA Grapalat" w:cs="Sylfaen"/>
          <w:i/>
          <w:color w:val="auto"/>
          <w:lang w:val="hy-AM" w:eastAsia="en-US"/>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
        <w:rPr>
          <w:rFonts w:ascii="GHEA Grapalat" w:hAnsi="GHEA Grapalat" w:cs="Sylfaen"/>
          <w:i/>
          <w:lang w:val="hy-AM"/>
        </w:rPr>
      </w:pPr>
      <w:r w:rsidRPr="00CD757A">
        <w:rPr>
          <w:rFonts w:ascii="GHEA Grapalat" w:hAnsi="GHEA Grapalat" w:cs="Sylfaen"/>
          <w:i/>
          <w:lang w:val="hy-AM"/>
        </w:rPr>
        <w:lastRenderedPageBreak/>
        <w:t xml:space="preserve">6A006 կետի նպատակներով 'զգայունությունը' (աղմուկի մակարդակը) սարքի ներքին աղմուկի սահմանային ստորին շեմի միջին քառակուսի արմատն է, որը այն ամենացածր ազդանշանն է, որ սարքը կարող է չափել: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6A007</w:t>
      </w:r>
      <w:r w:rsidRPr="00CD757A">
        <w:rPr>
          <w:rFonts w:ascii="GHEA Grapalat" w:hAnsi="GHEA Grapalat"/>
          <w:lang w:val="hy-AM"/>
        </w:rPr>
        <w:tab/>
      </w:r>
      <w:r w:rsidRPr="00CD757A">
        <w:rPr>
          <w:rFonts w:ascii="GHEA Grapalat" w:hAnsi="GHEA Grapalat" w:cs="Sylfaen"/>
          <w:lang w:val="hy-AM"/>
        </w:rPr>
        <w:t>Ձգողականության</w:t>
      </w:r>
      <w:r w:rsidRPr="00CD757A">
        <w:rPr>
          <w:rFonts w:ascii="GHEA Grapalat" w:hAnsi="GHEA Grapalat"/>
          <w:lang w:val="hy-AM"/>
        </w:rPr>
        <w:t xml:space="preserve"> </w:t>
      </w:r>
      <w:r w:rsidRPr="00CD757A">
        <w:rPr>
          <w:rFonts w:ascii="GHEA Grapalat" w:hAnsi="GHEA Grapalat" w:cs="Sylfaen"/>
          <w:lang w:val="hy-AM"/>
        </w:rPr>
        <w:t>չափիչ</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(գրավիմետրեր) և ձգողականության </w:t>
      </w:r>
      <w:r w:rsidRPr="00CD757A">
        <w:rPr>
          <w:rFonts w:ascii="GHEA Grapalat" w:hAnsi="GHEA Grapalat" w:cs="Sylfaen"/>
          <w:lang w:val="hy-AM"/>
        </w:rPr>
        <w:t>գրադիենտաչափիչներ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6A107</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Ձգողուականության</w:t>
      </w:r>
      <w:r w:rsidRPr="00CD757A">
        <w:rPr>
          <w:rFonts w:ascii="GHEA Grapalat" w:hAnsi="GHEA Grapalat"/>
          <w:lang w:val="hy-AM"/>
        </w:rPr>
        <w:t xml:space="preserve"> </w:t>
      </w:r>
      <w:r w:rsidRPr="00CD757A">
        <w:rPr>
          <w:rFonts w:ascii="GHEA Grapalat" w:hAnsi="GHEA Grapalat" w:cs="Sylfaen"/>
          <w:lang w:val="hy-AM"/>
        </w:rPr>
        <w:t>չափիչ</w:t>
      </w:r>
      <w:r w:rsidRPr="00CD757A">
        <w:rPr>
          <w:rFonts w:ascii="GHEA Grapalat" w:hAnsi="GHEA Grapalat"/>
          <w:lang w:val="hy-AM"/>
        </w:rPr>
        <w:t xml:space="preserve"> </w:t>
      </w:r>
      <w:r w:rsidRPr="00CD757A">
        <w:rPr>
          <w:rFonts w:ascii="GHEA Grapalat" w:hAnsi="GHEA Grapalat" w:cs="Sylfaen"/>
          <w:lang w:val="hy-AM"/>
        </w:rPr>
        <w:t>սարքեր, որոնք նախագծված են կամ ձևափոխված վերգետնյա</w:t>
      </w:r>
      <w:r w:rsidRPr="00CD757A">
        <w:rPr>
          <w:rFonts w:ascii="GHEA Grapalat" w:hAnsi="GHEA Grapalat"/>
          <w:lang w:val="hy-AM"/>
        </w:rPr>
        <w:t xml:space="preserve"> </w:t>
      </w:r>
      <w:r w:rsidRPr="00CD757A">
        <w:rPr>
          <w:rFonts w:ascii="GHEA Grapalat" w:hAnsi="GHEA Grapalat" w:cs="Sylfaen"/>
          <w:lang w:val="hy-AM"/>
        </w:rPr>
        <w:t>օգտագործման</w:t>
      </w:r>
      <w:r w:rsidRPr="00CD757A">
        <w:rPr>
          <w:rFonts w:ascii="GHEA Grapalat" w:hAnsi="GHEA Grapalat"/>
          <w:lang w:val="hy-AM"/>
        </w:rPr>
        <w:t xml:space="preserve"> </w:t>
      </w:r>
      <w:r w:rsidRPr="00CD757A">
        <w:rPr>
          <w:rFonts w:ascii="GHEA Grapalat" w:hAnsi="GHEA Grapalat" w:cs="Sylfaen"/>
          <w:lang w:val="hy-AM"/>
        </w:rPr>
        <w:t>համար՝և ունեն ստատիկ</w:t>
      </w:r>
      <w:r w:rsidRPr="00CD757A">
        <w:rPr>
          <w:rFonts w:ascii="GHEA Grapalat" w:hAnsi="GHEA Grapalat"/>
          <w:lang w:val="hy-AM"/>
        </w:rPr>
        <w:t xml:space="preserve"> </w:t>
      </w:r>
      <w:r w:rsidRPr="00CD757A">
        <w:rPr>
          <w:rFonts w:ascii="GHEA Grapalat" w:hAnsi="GHEA Grapalat" w:cs="Sylfaen"/>
          <w:lang w:val="hy-AM"/>
        </w:rPr>
        <w:t xml:space="preserve">ճշգրտության մակարդակ, որը պակաս է </w:t>
      </w:r>
      <w:r w:rsidRPr="00CD757A">
        <w:rPr>
          <w:rFonts w:ascii="GHEA Grapalat" w:hAnsi="GHEA Grapalat"/>
          <w:lang w:val="hy-AM"/>
        </w:rPr>
        <w:t>(</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լավ</w:t>
      </w:r>
      <w:r w:rsidRPr="00CD757A">
        <w:rPr>
          <w:rFonts w:ascii="GHEA Grapalat" w:hAnsi="GHEA Grapalat"/>
          <w:lang w:val="hy-AM"/>
        </w:rPr>
        <w:t xml:space="preserve">) 10 </w:t>
      </w:r>
      <w:r w:rsidRPr="00CD757A">
        <w:rPr>
          <w:rFonts w:ascii="GHEA Grapalat" w:hAnsi="GHEA Grapalat" w:cs="Sylfaen"/>
          <w:lang w:val="hy-AM"/>
        </w:rPr>
        <w:t>միկրոգալից:</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6A007.a.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կվարցային</w:t>
      </w:r>
      <w:r w:rsidRPr="00CD757A">
        <w:rPr>
          <w:rFonts w:ascii="GHEA Grapalat" w:hAnsi="GHEA Grapalat"/>
          <w:i/>
          <w:lang w:val="hy-AM"/>
        </w:rPr>
        <w:t xml:space="preserve"> </w:t>
      </w:r>
      <w:r w:rsidRPr="00CD757A">
        <w:rPr>
          <w:rFonts w:ascii="GHEA Grapalat" w:hAnsi="GHEA Grapalat" w:cs="Sylfaen"/>
          <w:i/>
          <w:lang w:val="hy-AM"/>
        </w:rPr>
        <w:t>տարրով</w:t>
      </w:r>
      <w:r w:rsidRPr="00CD757A">
        <w:rPr>
          <w:rFonts w:ascii="GHEA Grapalat" w:hAnsi="GHEA Grapalat"/>
          <w:i/>
          <w:lang w:val="hy-AM"/>
        </w:rPr>
        <w:t xml:space="preserve"> (</w:t>
      </w:r>
      <w:r w:rsidRPr="00CD757A">
        <w:rPr>
          <w:rFonts w:ascii="GHEA Grapalat" w:hAnsi="GHEA Grapalat" w:cs="Sylfaen"/>
          <w:i/>
          <w:lang w:val="hy-AM"/>
        </w:rPr>
        <w:t>Վորդեն</w:t>
      </w:r>
      <w:r w:rsidRPr="00CD757A">
        <w:rPr>
          <w:rFonts w:ascii="GHEA Grapalat" w:hAnsi="GHEA Grapalat"/>
          <w:i/>
          <w:lang w:val="hy-AM"/>
        </w:rPr>
        <w:t xml:space="preserve">) </w:t>
      </w:r>
      <w:r w:rsidRPr="00CD757A">
        <w:rPr>
          <w:rFonts w:ascii="GHEA Grapalat" w:hAnsi="GHEA Grapalat" w:cs="Sylfaen"/>
          <w:i/>
          <w:lang w:val="hy-AM"/>
        </w:rPr>
        <w:t>վերգետնյա ձգողականության</w:t>
      </w:r>
      <w:r w:rsidRPr="00CD757A">
        <w:rPr>
          <w:rFonts w:ascii="GHEA Grapalat" w:hAnsi="GHEA Grapalat"/>
          <w:i/>
          <w:lang w:val="hy-AM"/>
        </w:rPr>
        <w:t xml:space="preserve"> </w:t>
      </w:r>
      <w:r w:rsidRPr="00CD757A">
        <w:rPr>
          <w:rFonts w:ascii="GHEA Grapalat" w:hAnsi="GHEA Grapalat" w:cs="Sylfaen"/>
          <w:i/>
          <w:lang w:val="hy-AM"/>
        </w:rPr>
        <w:t>չափիչ</w:t>
      </w:r>
      <w:r w:rsidRPr="00CD757A">
        <w:rPr>
          <w:rFonts w:ascii="GHEA Grapalat" w:hAnsi="GHEA Grapalat"/>
          <w:i/>
          <w:lang w:val="hy-AM"/>
        </w:rPr>
        <w:t xml:space="preserve"> </w:t>
      </w:r>
      <w:r w:rsidRPr="00CD757A">
        <w:rPr>
          <w:rFonts w:ascii="GHEA Grapalat" w:hAnsi="GHEA Grapalat" w:cs="Sylfaen"/>
          <w:i/>
          <w:lang w:val="hy-AM"/>
        </w:rPr>
        <w:t>սարքերը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cs="Sylfaen"/>
          <w:lang w:val="hy-AM"/>
        </w:rPr>
      </w:pPr>
      <w:r w:rsidRPr="00CD757A">
        <w:rPr>
          <w:rFonts w:ascii="GHEA Grapalat" w:hAnsi="GHEA Grapalat"/>
          <w:lang w:val="hy-AM"/>
        </w:rPr>
        <w:t>b. Ձ</w:t>
      </w:r>
      <w:r w:rsidRPr="00CD757A">
        <w:rPr>
          <w:rFonts w:ascii="GHEA Grapalat" w:hAnsi="GHEA Grapalat" w:cs="Sylfaen"/>
          <w:lang w:val="hy-AM"/>
        </w:rPr>
        <w:t>գողականության</w:t>
      </w:r>
      <w:r w:rsidRPr="00CD757A">
        <w:rPr>
          <w:rFonts w:ascii="GHEA Grapalat" w:hAnsi="GHEA Grapalat"/>
          <w:lang w:val="hy-AM"/>
        </w:rPr>
        <w:t xml:space="preserve"> </w:t>
      </w:r>
      <w:r w:rsidRPr="00CD757A">
        <w:rPr>
          <w:rFonts w:ascii="GHEA Grapalat" w:hAnsi="GHEA Grapalat" w:cs="Sylfaen"/>
          <w:lang w:val="hy-AM"/>
        </w:rPr>
        <w:t>չափիչ</w:t>
      </w:r>
      <w:r w:rsidRPr="00CD757A">
        <w:rPr>
          <w:rFonts w:ascii="GHEA Grapalat" w:hAnsi="GHEA Grapalat"/>
          <w:lang w:val="hy-AM"/>
        </w:rPr>
        <w:t xml:space="preserve"> </w:t>
      </w:r>
      <w:r w:rsidRPr="00CD757A">
        <w:rPr>
          <w:rFonts w:ascii="GHEA Grapalat" w:hAnsi="GHEA Grapalat" w:cs="Sylfaen"/>
          <w:lang w:val="hy-AM"/>
        </w:rPr>
        <w:t xml:space="preserve">սարքեր, որոնք նախագծված են շարժական հարթակների համար և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1. Ս</w:t>
      </w:r>
      <w:r w:rsidRPr="00CD757A">
        <w:rPr>
          <w:rFonts w:ascii="GHEA Grapalat" w:hAnsi="GHEA Grapalat" w:cs="Sylfaen"/>
          <w:lang w:val="hy-AM"/>
        </w:rPr>
        <w:t>տատիկ</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ճշգրտությունը</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է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լավ է</w:t>
      </w:r>
      <w:r w:rsidRPr="00CD757A">
        <w:rPr>
          <w:rFonts w:ascii="GHEA Grapalat" w:hAnsi="GHEA Grapalat"/>
          <w:lang w:val="hy-AM"/>
        </w:rPr>
        <w:t xml:space="preserve">) 0,7 </w:t>
      </w:r>
      <w:r w:rsidRPr="00CD757A">
        <w:rPr>
          <w:rFonts w:ascii="GHEA Grapalat" w:hAnsi="GHEA Grapalat" w:cs="Sylfaen"/>
          <w:lang w:val="hy-AM"/>
        </w:rPr>
        <w:t xml:space="preserve">միլիգալից; </w:t>
      </w:r>
      <w:r w:rsidRPr="00CD757A">
        <w:rPr>
          <w:rFonts w:ascii="GHEA Grapalat" w:hAnsi="GHEA Grapalat" w:cs="Sylfaen"/>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2. Ա</w:t>
      </w:r>
      <w:r w:rsidRPr="00CD757A">
        <w:rPr>
          <w:rFonts w:ascii="GHEA Grapalat" w:hAnsi="GHEA Grapalat" w:cs="Sylfaen"/>
          <w:lang w:val="hy-AM"/>
        </w:rPr>
        <w:t>շխատանքային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ճշգրտությունը</w:t>
      </w:r>
      <w:r w:rsidR="00D76829" w:rsidRPr="00CD757A">
        <w:rPr>
          <w:rFonts w:ascii="GHEA Grapalat" w:hAnsi="GHEA Grapalat" w:cs="Sylfaen"/>
          <w:lang w:val="hy-AM"/>
        </w:rPr>
        <w:t>”</w:t>
      </w:r>
      <w:r w:rsidRPr="00CD757A">
        <w:rPr>
          <w:rFonts w:ascii="GHEA Grapalat" w:hAnsi="GHEA Grapalat" w:cs="Sylfaen"/>
          <w:lang w:val="hy-AM"/>
        </w:rPr>
        <w:t xml:space="preserve"> ցածր</w:t>
      </w:r>
      <w:r w:rsidRPr="00CD757A">
        <w:rPr>
          <w:rFonts w:ascii="GHEA Grapalat" w:hAnsi="GHEA Grapalat"/>
          <w:lang w:val="hy-AM"/>
        </w:rPr>
        <w:t xml:space="preserve"> է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լավ է</w:t>
      </w:r>
      <w:r w:rsidRPr="00CD757A">
        <w:rPr>
          <w:rFonts w:ascii="GHEA Grapalat" w:hAnsi="GHEA Grapalat"/>
          <w:lang w:val="hy-AM"/>
        </w:rPr>
        <w:t xml:space="preserve">) 0,7 </w:t>
      </w:r>
      <w:r w:rsidRPr="00CD757A">
        <w:rPr>
          <w:rFonts w:ascii="GHEA Grapalat" w:hAnsi="GHEA Grapalat" w:cs="Sylfaen"/>
          <w:lang w:val="hy-AM"/>
        </w:rPr>
        <w:t>միլիգալից,</w:t>
      </w:r>
      <w:r w:rsidRPr="00CD757A">
        <w:rPr>
          <w:rFonts w:ascii="GHEA Grapalat" w:hAnsi="GHEA Grapalat"/>
          <w:lang w:val="hy-AM"/>
        </w:rPr>
        <w:t xml:space="preserve"> </w:t>
      </w:r>
      <w:r w:rsidRPr="00CD757A">
        <w:rPr>
          <w:rFonts w:ascii="GHEA Grapalat" w:hAnsi="GHEA Grapalat" w:cs="Sylfaen"/>
          <w:lang w:val="hy-AM"/>
        </w:rPr>
        <w:t>որի</w:t>
      </w:r>
      <w:r w:rsidRPr="00CD757A">
        <w:rPr>
          <w:rFonts w:ascii="GHEA Grapalat" w:hAnsi="GHEA Grapalat"/>
          <w:lang w:val="hy-AM"/>
        </w:rPr>
        <w:t xml:space="preserve"> ‘մինչև կայունացում </w:t>
      </w:r>
      <w:r w:rsidRPr="00CD757A">
        <w:rPr>
          <w:rFonts w:ascii="GHEA Grapalat" w:hAnsi="GHEA Grapalat" w:cs="Sylfaen"/>
          <w:lang w:val="hy-AM"/>
        </w:rPr>
        <w:t>գրանցման</w:t>
      </w:r>
      <w:r w:rsidRPr="00CD757A">
        <w:rPr>
          <w:rFonts w:ascii="GHEA Grapalat" w:hAnsi="GHEA Grapalat"/>
          <w:lang w:val="hy-AM"/>
        </w:rPr>
        <w:t xml:space="preserve"> </w:t>
      </w:r>
      <w:r w:rsidRPr="00CD757A">
        <w:rPr>
          <w:rFonts w:ascii="GHEA Grapalat" w:hAnsi="GHEA Grapalat" w:cs="Sylfaen"/>
          <w:lang w:val="hy-AM"/>
        </w:rPr>
        <w:t>ժամանակը’</w:t>
      </w:r>
      <w:r w:rsidRPr="00CD757A">
        <w:rPr>
          <w:rFonts w:ascii="GHEA Grapalat" w:hAnsi="GHEA Grapalat"/>
          <w:lang w:val="hy-AM"/>
        </w:rPr>
        <w:t xml:space="preserve"> պակաս է 2 րոպեից, </w:t>
      </w:r>
      <w:r w:rsidRPr="00CD757A">
        <w:rPr>
          <w:rFonts w:ascii="GHEA Grapalat" w:hAnsi="GHEA Grapalat" w:cs="Sylfaen"/>
          <w:lang w:val="hy-AM"/>
        </w:rPr>
        <w:t>ուղղիչ համակշռումների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շարժական</w:t>
      </w:r>
      <w:r w:rsidRPr="00CD757A">
        <w:rPr>
          <w:rFonts w:ascii="GHEA Grapalat" w:hAnsi="GHEA Grapalat"/>
          <w:lang w:val="hy-AM"/>
        </w:rPr>
        <w:t xml:space="preserve"> </w:t>
      </w:r>
      <w:r w:rsidRPr="00CD757A">
        <w:rPr>
          <w:rFonts w:ascii="GHEA Grapalat" w:hAnsi="GHEA Grapalat" w:cs="Sylfaen"/>
          <w:lang w:val="hy-AM"/>
        </w:rPr>
        <w:t>ազդեցությունների ցանկացած</w:t>
      </w:r>
      <w:r w:rsidRPr="00CD757A">
        <w:rPr>
          <w:rFonts w:ascii="GHEA Grapalat" w:hAnsi="GHEA Grapalat"/>
          <w:lang w:val="hy-AM"/>
        </w:rPr>
        <w:t xml:space="preserve"> </w:t>
      </w:r>
      <w:r w:rsidRPr="00CD757A">
        <w:rPr>
          <w:rFonts w:ascii="GHEA Grapalat" w:hAnsi="GHEA Grapalat" w:cs="Sylfaen"/>
          <w:lang w:val="hy-AM"/>
        </w:rPr>
        <w:t>համադրությունների դեպքում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Default"/>
        <w:ind w:left="1699"/>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u w:val="single"/>
          <w:lang w:val="hy-AM" w:eastAsia="en-US"/>
        </w:rPr>
        <w:t>Տեխնիկական ծանոթագրություն</w:t>
      </w:r>
      <w:r w:rsidRPr="00CD757A">
        <w:rPr>
          <w:rFonts w:ascii="GHEA Grapalat" w:eastAsia="Times New Roman" w:hAnsi="GHEA Grapalat" w:cs="Sylfaen"/>
          <w:i/>
          <w:color w:val="auto"/>
          <w:lang w:val="hy-AM" w:eastAsia="en-US"/>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1" w:hanging="2"/>
        <w:rPr>
          <w:rFonts w:ascii="GHEA Grapalat" w:hAnsi="GHEA Grapalat" w:cs="Sylfaen"/>
          <w:i/>
          <w:lang w:val="hy-AM"/>
        </w:rPr>
      </w:pPr>
      <w:r w:rsidRPr="00CD757A">
        <w:rPr>
          <w:rFonts w:ascii="GHEA Grapalat" w:hAnsi="GHEA Grapalat" w:cs="Sylfaen"/>
          <w:i/>
          <w:lang w:val="hy-AM"/>
        </w:rPr>
        <w:t xml:space="preserve">6A007.b. կետի նպատակներով </w:t>
      </w:r>
      <w:r w:rsidRPr="00CD757A">
        <w:rPr>
          <w:rFonts w:ascii="GHEA Grapalat" w:hAnsi="GHEA Grapalat"/>
          <w:i/>
          <w:lang w:val="hy-AM"/>
        </w:rPr>
        <w:t xml:space="preserve">‘մինչև կայունացում </w:t>
      </w:r>
      <w:r w:rsidRPr="00CD757A">
        <w:rPr>
          <w:rFonts w:ascii="GHEA Grapalat" w:hAnsi="GHEA Grapalat" w:cs="Sylfaen"/>
          <w:i/>
          <w:lang w:val="hy-AM"/>
        </w:rPr>
        <w:t>գրանցման</w:t>
      </w:r>
      <w:r w:rsidRPr="00CD757A">
        <w:rPr>
          <w:rFonts w:ascii="GHEA Grapalat" w:hAnsi="GHEA Grapalat"/>
          <w:i/>
          <w:lang w:val="hy-AM"/>
        </w:rPr>
        <w:t xml:space="preserve"> </w:t>
      </w:r>
      <w:r w:rsidRPr="00CD757A">
        <w:rPr>
          <w:rFonts w:ascii="GHEA Grapalat" w:hAnsi="GHEA Grapalat" w:cs="Sylfaen"/>
          <w:i/>
          <w:lang w:val="hy-AM"/>
        </w:rPr>
        <w:t>ժամանակը’</w:t>
      </w:r>
      <w:r w:rsidRPr="00CD757A">
        <w:rPr>
          <w:rFonts w:ascii="GHEA Grapalat" w:hAnsi="GHEA Grapalat"/>
          <w:i/>
          <w:lang w:val="hy-AM"/>
        </w:rPr>
        <w:t xml:space="preserve"> </w:t>
      </w:r>
      <w:r w:rsidRPr="00CD757A">
        <w:rPr>
          <w:rFonts w:ascii="GHEA Grapalat" w:hAnsi="GHEA Grapalat" w:cs="Sylfaen"/>
          <w:i/>
          <w:lang w:val="hy-AM"/>
        </w:rPr>
        <w:t xml:space="preserve">(որը նաև հիշատակվում է որպես գրավիմետրի արձագանքի ժամանակ) այն ժամանական է, որի ընթացքում հարթակի արագացումի պատճառած խանգարիչ ազդեցությունները (բարձր հաճախականության աղմուկը) կրճատվում են: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cs="Times LatArm"/>
          <w:lang w:val="hy-AM"/>
        </w:rPr>
      </w:pPr>
      <w:r w:rsidRPr="00CD757A">
        <w:rPr>
          <w:rFonts w:ascii="GHEA Grapalat" w:hAnsi="GHEA Grapalat"/>
          <w:lang w:val="hy-AM"/>
        </w:rPr>
        <w:t xml:space="preserve">c. Ձգողականության </w:t>
      </w:r>
      <w:r w:rsidRPr="00CD757A">
        <w:rPr>
          <w:rFonts w:ascii="GHEA Grapalat" w:hAnsi="GHEA Grapalat" w:cs="Sylfaen"/>
          <w:lang w:val="hy-AM"/>
        </w:rPr>
        <w:t>գրադիենտաչափիչներ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after="12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6A008</w:t>
      </w:r>
      <w:r w:rsidRPr="00CD757A">
        <w:rPr>
          <w:rFonts w:ascii="GHEA Grapalat" w:hAnsi="GHEA Grapalat"/>
          <w:lang w:val="hy-AM"/>
        </w:rPr>
        <w:tab/>
        <w:t xml:space="preserve">Ռադարային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հավաքվածքներ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lastRenderedPageBreak/>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6A108</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6A008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 </w:t>
      </w:r>
      <w:r w:rsidRPr="00CD757A">
        <w:rPr>
          <w:rFonts w:ascii="GHEA Grapalat" w:hAnsi="GHEA Grapalat" w:cs="Sylfaen"/>
          <w:i/>
          <w:lang w:val="hy-AM"/>
        </w:rPr>
        <w:t>Երկրորդային</w:t>
      </w:r>
      <w:r w:rsidRPr="00CD757A">
        <w:rPr>
          <w:rFonts w:ascii="GHEA Grapalat" w:hAnsi="GHEA Grapalat"/>
          <w:i/>
          <w:lang w:val="hy-AM"/>
        </w:rPr>
        <w:t xml:space="preserve"> </w:t>
      </w:r>
      <w:r w:rsidRPr="00CD757A">
        <w:rPr>
          <w:rFonts w:ascii="GHEA Grapalat" w:hAnsi="GHEA Grapalat" w:cs="Sylfaen"/>
          <w:i/>
          <w:lang w:val="hy-AM"/>
        </w:rPr>
        <w:t>հսկողության</w:t>
      </w:r>
      <w:r w:rsidRPr="00CD757A">
        <w:rPr>
          <w:rFonts w:ascii="GHEA Grapalat" w:hAnsi="GHEA Grapalat"/>
          <w:i/>
          <w:lang w:val="hy-AM"/>
        </w:rPr>
        <w:t xml:space="preserve"> </w:t>
      </w:r>
      <w:r w:rsidRPr="00CD757A">
        <w:rPr>
          <w:rFonts w:ascii="GHEA Grapalat" w:hAnsi="GHEA Grapalat" w:cs="Sylfaen"/>
          <w:i/>
          <w:lang w:val="hy-AM"/>
        </w:rPr>
        <w:t>ռադարները</w:t>
      </w:r>
      <w:r w:rsidRPr="00CD757A">
        <w:rPr>
          <w:rFonts w:ascii="GHEA Grapalat" w:hAnsi="GHEA Grapalat"/>
          <w:i/>
          <w:lang w:val="hy-AM"/>
        </w:rPr>
        <w:t xml:space="preserve"> (</w:t>
      </w:r>
      <w:r w:rsidRPr="00CD757A">
        <w:rPr>
          <w:rFonts w:ascii="GHEA Grapalat" w:hAnsi="GHEA Grapalat" w:cs="Sylfaen"/>
          <w:i/>
          <w:lang w:val="hy-AM"/>
        </w:rPr>
        <w:t>ԵՀՌ</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Քաղաքացիական նշանակության ինքնաշխատ ռադարները;</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Օդային երթևեկության կառավարման (ՕԵԿ) համար օգտագործվող ցուցասարքերը (դիսփլեյները) կամ մոնիտորները;</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 Օդերևութաբանական (եղանակի) ռադարները;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 Ճշգրիտ մոտեցման ռադարային (PAR) սարքավորումները, որոնք համապատսախանում են ՔԱՄԿ/Քաղաքացիական ավիացիայի միջազգային կազմակերպության  (ICAO) ստանդարտներին և կիրառում են էլեկտրոնային ուղղորդելի գծային (1-տարածաչափական) ալեցրային ցանցեր կամ մեխանիկական դիրքավորման պասիվ ալեհավաքներ: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Աշխատում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40 </w:t>
      </w:r>
      <w:r w:rsidRPr="00CD757A">
        <w:rPr>
          <w:rFonts w:ascii="GHEA Grapalat" w:hAnsi="GHEA Grapalat" w:cs="Sylfaen"/>
          <w:lang w:val="hy-AM"/>
        </w:rPr>
        <w:t>ԳՀց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230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1.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 1</w:t>
      </w:r>
      <w:r w:rsidRPr="00CD757A">
        <w:rPr>
          <w:rFonts w:ascii="GHEA Grapalat" w:hAnsi="GHEA Grapalat"/>
          <w:lang w:val="hy-AM"/>
        </w:rPr>
        <w:t xml:space="preserve">00 մՎտ;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2. Տ</w:t>
      </w:r>
      <w:r w:rsidRPr="00CD757A">
        <w:rPr>
          <w:rFonts w:ascii="GHEA Grapalat" w:hAnsi="GHEA Grapalat" w:cs="Sylfaen"/>
          <w:lang w:val="hy-AM"/>
        </w:rPr>
        <w:t>եղորոշման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ճշգրտությունը</w:t>
      </w:r>
      <w:r w:rsidR="00D76829" w:rsidRPr="00CD757A">
        <w:rPr>
          <w:rFonts w:ascii="GHEA Grapalat" w:hAnsi="GHEA Grapalat" w:cs="Sylfaen"/>
          <w:lang w:val="hy-AM"/>
        </w:rPr>
        <w:t>”</w:t>
      </w:r>
      <w:r w:rsidRPr="00CD757A">
        <w:rPr>
          <w:rFonts w:ascii="GHEA Grapalat" w:hAnsi="GHEA Grapalat"/>
          <w:lang w:val="hy-AM"/>
        </w:rPr>
        <w:t xml:space="preserve"> 1 </w:t>
      </w:r>
      <w:r w:rsidRPr="00CD757A">
        <w:rPr>
          <w:rFonts w:ascii="GHEA Grapalat" w:hAnsi="GHEA Grapalat" w:cs="Sylfaen"/>
          <w:lang w:val="hy-AM"/>
        </w:rPr>
        <w:t>մ</w:t>
      </w:r>
      <w:r w:rsidRPr="00CD757A">
        <w:rPr>
          <w:rFonts w:ascii="GHEA Grapalat" w:hAnsi="GHEA Grapalat"/>
          <w:lang w:val="hy-AM"/>
        </w:rPr>
        <w:t xml:space="preserve"> կամ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լավ</w:t>
      </w:r>
      <w:r w:rsidRPr="00CD757A">
        <w:rPr>
          <w:rFonts w:ascii="GHEA Grapalat" w:hAnsi="GHEA Grapalat"/>
          <w:lang w:val="hy-AM"/>
        </w:rPr>
        <w:t xml:space="preserve">) և 0,2 </w:t>
      </w:r>
      <w:r w:rsidRPr="00CD757A">
        <w:rPr>
          <w:rFonts w:ascii="GHEA Grapalat" w:hAnsi="GHEA Grapalat" w:cs="Sylfaen"/>
          <w:lang w:val="hy-AM"/>
        </w:rPr>
        <w:t>աստիճան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լավ</w:t>
      </w:r>
      <w:r w:rsidRPr="00CD757A">
        <w:rPr>
          <w:rFonts w:ascii="GHEA Grapalat" w:hAnsi="GHEA Grapalat"/>
          <w:lang w:val="hy-AM"/>
        </w:rPr>
        <w:t xml:space="preserve">) </w:t>
      </w:r>
      <w:r w:rsidRPr="00CD757A">
        <w:rPr>
          <w:rFonts w:ascii="GHEA Grapalat" w:hAnsi="GHEA Grapalat" w:cs="Sylfaen"/>
          <w:lang w:val="hy-AM"/>
        </w:rPr>
        <w:t>ազիմուտի</w:t>
      </w:r>
      <w:r w:rsidRPr="00CD757A">
        <w:rPr>
          <w:rFonts w:ascii="GHEA Grapalat" w:hAnsi="GHEA Grapalat"/>
          <w:lang w:val="hy-AM"/>
        </w:rPr>
        <w:t xml:space="preserve"> </w:t>
      </w:r>
      <w:r w:rsidRPr="00CD757A">
        <w:rPr>
          <w:rFonts w:ascii="GHEA Grapalat" w:hAnsi="GHEA Grapalat" w:cs="Sylfaen"/>
          <w:lang w:val="hy-AM"/>
        </w:rPr>
        <w:t>տիրույթում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Վերակազմակերպելի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հաճախականության</w:t>
      </w:r>
      <w:r w:rsidRPr="00CD757A">
        <w:rPr>
          <w:rFonts w:ascii="GHEA Grapalat" w:hAnsi="GHEA Grapalat"/>
          <w:lang w:val="hy-AM"/>
        </w:rPr>
        <w:t xml:space="preserve"> ընդգրկույթը գերազանցում է +/- 6,25%</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lang w:val="hy-AM"/>
        </w:rPr>
        <w:t xml:space="preserve">‘Կենտրոնական աշխատանքային հաճախականությունը’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ամենամեծ</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ամենափոքր</w:t>
      </w:r>
      <w:r w:rsidRPr="00CD757A">
        <w:rPr>
          <w:rFonts w:ascii="GHEA Grapalat" w:hAnsi="GHEA Grapalat"/>
          <w:i/>
          <w:lang w:val="hy-AM"/>
        </w:rPr>
        <w:t xml:space="preserve"> </w:t>
      </w:r>
      <w:r w:rsidRPr="00CD757A">
        <w:rPr>
          <w:rFonts w:ascii="GHEA Grapalat" w:hAnsi="GHEA Grapalat" w:cs="Sylfaen"/>
          <w:i/>
          <w:lang w:val="hy-AM"/>
        </w:rPr>
        <w:t>կրող</w:t>
      </w:r>
      <w:r w:rsidRPr="00CD757A">
        <w:rPr>
          <w:rFonts w:ascii="GHEA Grapalat" w:hAnsi="GHEA Grapalat"/>
          <w:i/>
          <w:lang w:val="hy-AM"/>
        </w:rPr>
        <w:t xml:space="preserve"> </w:t>
      </w:r>
      <w:r w:rsidRPr="00CD757A">
        <w:rPr>
          <w:rFonts w:ascii="GHEA Grapalat" w:hAnsi="GHEA Grapalat" w:cs="Sylfaen"/>
          <w:i/>
          <w:lang w:val="hy-AM"/>
        </w:rPr>
        <w:t>հաճախականությունների</w:t>
      </w:r>
      <w:r w:rsidRPr="00CD757A">
        <w:rPr>
          <w:rFonts w:ascii="GHEA Grapalat" w:hAnsi="GHEA Grapalat"/>
          <w:i/>
          <w:lang w:val="hy-AM"/>
        </w:rPr>
        <w:t xml:space="preserve"> </w:t>
      </w:r>
      <w:r w:rsidRPr="00CD757A">
        <w:rPr>
          <w:rFonts w:ascii="GHEA Grapalat" w:hAnsi="GHEA Grapalat" w:cs="Sylfaen"/>
          <w:i/>
          <w:lang w:val="hy-AM"/>
        </w:rPr>
        <w:t>գումարի</w:t>
      </w:r>
      <w:r w:rsidRPr="00CD757A">
        <w:rPr>
          <w:rFonts w:ascii="GHEA Grapalat" w:hAnsi="GHEA Grapalat"/>
          <w:i/>
          <w:lang w:val="hy-AM"/>
        </w:rPr>
        <w:t xml:space="preserve"> </w:t>
      </w:r>
      <w:r w:rsidRPr="00CD757A">
        <w:rPr>
          <w:rFonts w:ascii="GHEA Grapalat" w:hAnsi="GHEA Grapalat" w:cs="Sylfaen"/>
          <w:i/>
          <w:lang w:val="hy-AM"/>
        </w:rPr>
        <w:t>կեսին</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c.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աշխատել</w:t>
      </w:r>
      <w:r w:rsidRPr="00CD757A">
        <w:rPr>
          <w:rFonts w:ascii="GHEA Grapalat" w:hAnsi="GHEA Grapalat"/>
          <w:lang w:val="hy-AM"/>
        </w:rPr>
        <w:t xml:space="preserve"> </w:t>
      </w:r>
      <w:r w:rsidRPr="00CD757A">
        <w:rPr>
          <w:rFonts w:ascii="GHEA Grapalat" w:hAnsi="GHEA Grapalat" w:cs="Sylfaen"/>
          <w:lang w:val="hy-AM"/>
        </w:rPr>
        <w:t>միաժամանակ</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կրող</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d.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աշխատել</w:t>
      </w:r>
      <w:r w:rsidRPr="00CD757A">
        <w:rPr>
          <w:rFonts w:ascii="GHEA Grapalat" w:hAnsi="GHEA Grapalat"/>
          <w:lang w:val="hy-AM"/>
        </w:rPr>
        <w:t xml:space="preserve"> </w:t>
      </w:r>
      <w:r w:rsidRPr="00CD757A">
        <w:rPr>
          <w:rFonts w:ascii="GHEA Grapalat" w:hAnsi="GHEA Grapalat" w:cs="Sylfaen"/>
          <w:lang w:val="hy-AM"/>
        </w:rPr>
        <w:t>սինթետիկ ապերտուրայի</w:t>
      </w:r>
      <w:r w:rsidRPr="00CD757A">
        <w:rPr>
          <w:rFonts w:ascii="GHEA Grapalat" w:hAnsi="GHEA Grapalat"/>
          <w:lang w:val="hy-AM"/>
        </w:rPr>
        <w:t xml:space="preserve"> </w:t>
      </w:r>
      <w:r w:rsidRPr="00CD757A">
        <w:rPr>
          <w:rFonts w:ascii="GHEA Grapalat" w:hAnsi="GHEA Grapalat" w:cs="Sylfaen"/>
          <w:lang w:val="hy-AM"/>
        </w:rPr>
        <w:t>ռեժիմում</w:t>
      </w:r>
      <w:r w:rsidRPr="00CD757A">
        <w:rPr>
          <w:rFonts w:ascii="GHEA Grapalat" w:hAnsi="GHEA Grapalat"/>
          <w:lang w:val="hy-AM"/>
        </w:rPr>
        <w:t xml:space="preserve"> (</w:t>
      </w:r>
      <w:r w:rsidRPr="00CD757A">
        <w:rPr>
          <w:rFonts w:ascii="GHEA Grapalat" w:hAnsi="GHEA Grapalat" w:cs="Sylfaen"/>
          <w:lang w:val="hy-AM"/>
        </w:rPr>
        <w:t>ՍԱՌ</w:t>
      </w:r>
      <w:r w:rsidRPr="00CD757A">
        <w:rPr>
          <w:rFonts w:ascii="GHEA Grapalat" w:hAnsi="GHEA Grapalat"/>
          <w:lang w:val="hy-AM"/>
        </w:rPr>
        <w:t xml:space="preserve">), ռադարի </w:t>
      </w:r>
      <w:r w:rsidRPr="00CD757A">
        <w:rPr>
          <w:rFonts w:ascii="GHEA Grapalat" w:hAnsi="GHEA Grapalat" w:cs="Sylfaen"/>
          <w:lang w:val="hy-AM"/>
        </w:rPr>
        <w:t>հակադարձ</w:t>
      </w:r>
      <w:r w:rsidRPr="00CD757A">
        <w:rPr>
          <w:rFonts w:ascii="GHEA Grapalat" w:hAnsi="GHEA Grapalat"/>
          <w:lang w:val="hy-AM"/>
        </w:rPr>
        <w:t xml:space="preserve"> </w:t>
      </w:r>
      <w:r w:rsidRPr="00CD757A">
        <w:rPr>
          <w:rFonts w:ascii="GHEA Grapalat" w:hAnsi="GHEA Grapalat" w:cs="Sylfaen"/>
          <w:lang w:val="hy-AM"/>
        </w:rPr>
        <w:t>սինթետիկ ապերտուրայի ռեժիմում</w:t>
      </w:r>
      <w:r w:rsidRPr="00CD757A">
        <w:rPr>
          <w:rFonts w:ascii="GHEA Grapalat" w:hAnsi="GHEA Grapalat"/>
          <w:lang w:val="hy-AM"/>
        </w:rPr>
        <w:t xml:space="preserve"> (</w:t>
      </w:r>
      <w:r w:rsidRPr="00CD757A">
        <w:rPr>
          <w:rFonts w:ascii="GHEA Grapalat" w:hAnsi="GHEA Grapalat" w:cs="Sylfaen"/>
          <w:lang w:val="hy-AM"/>
        </w:rPr>
        <w:t>ՀՍԱՌ</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կողմային տեսածրումով օդային ռադարի </w:t>
      </w:r>
      <w:r w:rsidRPr="00CD757A">
        <w:rPr>
          <w:rFonts w:ascii="GHEA Grapalat" w:hAnsi="GHEA Grapalat" w:cs="Sylfaen"/>
          <w:lang w:val="hy-AM"/>
        </w:rPr>
        <w:t>ռեժիմում</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e. </w:t>
      </w:r>
      <w:r w:rsidRPr="00CD757A">
        <w:rPr>
          <w:rFonts w:ascii="GHEA Grapalat" w:hAnsi="GHEA Grapalat" w:cs="Sylfaen"/>
          <w:lang w:val="hy-AM"/>
        </w:rPr>
        <w:t>Ներառում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տեսածրումով</w:t>
      </w:r>
      <w:r w:rsidRPr="00CD757A">
        <w:rPr>
          <w:rFonts w:ascii="GHEA Grapalat" w:eastAsia="MingLiU_HKSCS" w:hAnsi="GHEA Grapalat" w:cs="MingLiU_HKSCS"/>
          <w:lang w:val="hy-AM"/>
        </w:rPr>
        <w:t xml:space="preserve"> ալեցրային ճաղացանց</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lastRenderedPageBreak/>
        <w:t xml:space="preserve">f. Կարող </w:t>
      </w:r>
      <w:r w:rsidRPr="00CD757A">
        <w:rPr>
          <w:rFonts w:ascii="GHEA Grapalat" w:hAnsi="GHEA Grapalat" w:cs="Sylfaen"/>
          <w:lang w:val="hy-AM"/>
        </w:rPr>
        <w:t>են</w:t>
      </w:r>
      <w:r w:rsidRPr="00CD757A">
        <w:rPr>
          <w:rFonts w:ascii="GHEA Grapalat" w:hAnsi="GHEA Grapalat"/>
          <w:lang w:val="hy-AM"/>
        </w:rPr>
        <w:t xml:space="preserve"> բարձրության վրա բացահայտել չհամագործակցող թիրախները: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g.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օդային</w:t>
      </w:r>
      <w:r w:rsidRPr="00CD757A">
        <w:rPr>
          <w:rFonts w:ascii="GHEA Grapalat" w:hAnsi="GHEA Grapalat"/>
          <w:lang w:val="hy-AM"/>
        </w:rPr>
        <w:t xml:space="preserve"> (</w:t>
      </w:r>
      <w:r w:rsidRPr="00CD757A">
        <w:rPr>
          <w:rFonts w:ascii="GHEA Grapalat" w:hAnsi="GHEA Grapalat" w:cs="Sylfaen"/>
          <w:lang w:val="hy-AM"/>
        </w:rPr>
        <w:t>տեղադրվում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օդապարիկի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թռչող</w:t>
      </w:r>
      <w:r w:rsidRPr="00CD757A">
        <w:rPr>
          <w:rFonts w:ascii="GHEA Grapalat" w:hAnsi="GHEA Grapalat"/>
          <w:lang w:val="hy-AM"/>
        </w:rPr>
        <w:t xml:space="preserve"> </w:t>
      </w:r>
      <w:r w:rsidRPr="00CD757A">
        <w:rPr>
          <w:rFonts w:ascii="GHEA Grapalat" w:hAnsi="GHEA Grapalat" w:cs="Sylfaen"/>
          <w:lang w:val="hy-AM"/>
        </w:rPr>
        <w:t>ապարատի</w:t>
      </w:r>
      <w:r w:rsidRPr="00CD757A">
        <w:rPr>
          <w:rFonts w:ascii="GHEA Grapalat" w:hAnsi="GHEA Grapalat"/>
          <w:lang w:val="hy-AM"/>
        </w:rPr>
        <w:t xml:space="preserve"> </w:t>
      </w:r>
      <w:r w:rsidRPr="00CD757A">
        <w:rPr>
          <w:rFonts w:ascii="GHEA Grapalat" w:hAnsi="GHEA Grapalat" w:cs="Sylfaen"/>
          <w:lang w:val="hy-AM"/>
        </w:rPr>
        <w:t>իրանի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գործողության համար </w:t>
      </w:r>
      <w:r w:rsidRPr="00CD757A">
        <w:rPr>
          <w:rFonts w:ascii="GHEA Grapalat" w:hAnsi="GHEA Grapalat" w:cs="Sylfaen"/>
          <w:lang w:val="hy-AM"/>
        </w:rPr>
        <w:t>և</w:t>
      </w:r>
      <w:r w:rsidRPr="00CD757A">
        <w:rPr>
          <w:rFonts w:ascii="GHEA Grapalat" w:hAnsi="GHEA Grapalat"/>
          <w:lang w:val="hy-AM"/>
        </w:rPr>
        <w:t xml:space="preserve"> կատարում են </w:t>
      </w:r>
      <w:r w:rsidRPr="00CD757A">
        <w:rPr>
          <w:rFonts w:ascii="GHEA Grapalat" w:hAnsi="GHEA Grapalat" w:cs="Sylfaen"/>
          <w:lang w:val="hy-AM"/>
        </w:rPr>
        <w:t xml:space="preserve">Դոպլերյան </w:t>
      </w:r>
      <w:r w:rsidR="009A44E7">
        <w:rPr>
          <w:rFonts w:ascii="GHEA Grapalat" w:eastAsia="MingLiU_HKSCS" w:hAnsi="GHEA Grapalat" w:cs="MingLiU_HKSCS"/>
          <w:lang w:val="hy-AM"/>
        </w:rPr>
        <w:t>“</w:t>
      </w:r>
      <w:r w:rsidRPr="00CD757A">
        <w:rPr>
          <w:rFonts w:ascii="GHEA Grapalat" w:hAnsi="GHEA Grapalat" w:cs="Sylfaen"/>
          <w:lang w:val="hy-AM"/>
        </w:rPr>
        <w:t>ազդանշանի</w:t>
      </w:r>
      <w:r w:rsidRPr="00CD757A">
        <w:rPr>
          <w:rFonts w:ascii="GHEA Grapalat" w:hAnsi="GHEA Grapalat"/>
          <w:lang w:val="hy-AM"/>
        </w:rPr>
        <w:t xml:space="preserve"> </w:t>
      </w:r>
      <w:r w:rsidRPr="00CD757A">
        <w:rPr>
          <w:rFonts w:ascii="GHEA Grapalat" w:hAnsi="GHEA Grapalat" w:cs="Sylfaen"/>
          <w:lang w:val="hy-AM"/>
        </w:rPr>
        <w:t>վերլուծություն</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շարժվող թիրախների </w:t>
      </w:r>
      <w:r w:rsidRPr="00CD757A">
        <w:rPr>
          <w:rFonts w:ascii="GHEA Grapalat" w:hAnsi="GHEA Grapalat" w:cs="Sylfaen"/>
          <w:lang w:val="hy-AM"/>
        </w:rPr>
        <w:t>հայտնաբերման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h. </w:t>
      </w:r>
      <w:r w:rsidRPr="00CD757A">
        <w:rPr>
          <w:rFonts w:ascii="GHEA Grapalat" w:hAnsi="GHEA Grapalat" w:cs="Sylfaen"/>
          <w:lang w:val="hy-AM"/>
        </w:rPr>
        <w:t>Կիրառում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ռադարային</w:t>
      </w:r>
      <w:r w:rsidRPr="00CD757A">
        <w:rPr>
          <w:rFonts w:ascii="GHEA Grapalat" w:hAnsi="GHEA Grapalat"/>
          <w:lang w:val="hy-AM"/>
        </w:rPr>
        <w:t xml:space="preserve"> </w:t>
      </w:r>
      <w:r w:rsidRPr="00CD757A">
        <w:rPr>
          <w:rFonts w:ascii="GHEA Grapalat" w:hAnsi="GHEA Grapalat" w:cs="Sylfaen"/>
          <w:lang w:val="hy-AM"/>
        </w:rPr>
        <w:t>ազդանշանների</w:t>
      </w:r>
      <w:r w:rsidRPr="00CD757A">
        <w:rPr>
          <w:rFonts w:ascii="GHEA Grapalat" w:hAnsi="GHEA Grapalat"/>
          <w:lang w:val="hy-AM"/>
        </w:rPr>
        <w:t xml:space="preserve"> </w:t>
      </w:r>
      <w:r w:rsidRPr="00CD757A">
        <w:rPr>
          <w:rFonts w:ascii="GHEA Grapalat" w:hAnsi="GHEA Grapalat" w:cs="Sylfaen"/>
          <w:lang w:val="hy-AM"/>
        </w:rPr>
        <w:t>վերլուծություն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cs="Sylfaen"/>
          <w:lang w:val="hy-AM"/>
        </w:rPr>
        <w:t>Ռադարի</w:t>
      </w:r>
      <w:r w:rsidRPr="00CD757A">
        <w:rPr>
          <w:rFonts w:ascii="GHEA Grapalat" w:hAnsi="GHEA Grapalat"/>
          <w:lang w:val="hy-AM"/>
        </w:rPr>
        <w:t xml:space="preserve"> </w:t>
      </w:r>
      <w:r w:rsidRPr="00CD757A">
        <w:rPr>
          <w:rFonts w:ascii="GHEA Grapalat" w:hAnsi="GHEA Grapalat" w:cs="Sylfaen"/>
          <w:lang w:val="hy-AM"/>
        </w:rPr>
        <w:t>տարածման</w:t>
      </w:r>
      <w:r w:rsidRPr="00CD757A">
        <w:rPr>
          <w:rFonts w:ascii="GHEA Grapalat" w:hAnsi="GHEA Grapalat"/>
          <w:lang w:val="hy-AM"/>
        </w:rPr>
        <w:t xml:space="preserve"> </w:t>
      </w:r>
      <w:r w:rsidRPr="00CD757A">
        <w:rPr>
          <w:rFonts w:ascii="GHEA Grapalat" w:hAnsi="GHEA Grapalat" w:cs="Sylfaen"/>
          <w:lang w:val="hy-AM"/>
        </w:rPr>
        <w:t>սպեկտրի</w:t>
      </w:r>
      <w:r w:rsidR="00D76829" w:rsidRPr="00CD757A">
        <w:rPr>
          <w:rFonts w:ascii="GHEA Grapalat" w:hAnsi="GHEA Grapalat"/>
          <w:lang w:val="hy-AM"/>
        </w:rPr>
        <w:t>”</w:t>
      </w:r>
      <w:r w:rsidRPr="00CD757A">
        <w:rPr>
          <w:rFonts w:ascii="GHEA Grapalat" w:hAnsi="GHEA Grapalat"/>
          <w:lang w:val="hy-AM"/>
        </w:rPr>
        <w:t xml:space="preserve"> տեխնիկաներ,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cs="Sylfaen"/>
          <w:lang w:val="hy-AM"/>
        </w:rPr>
        <w:t>Ռադարի</w:t>
      </w:r>
      <w:r w:rsidRPr="00CD757A">
        <w:rPr>
          <w:rFonts w:ascii="GHEA Grapalat" w:hAnsi="GHEA Grapalat"/>
          <w:lang w:val="hy-AM"/>
        </w:rPr>
        <w:t xml:space="preserve"> </w:t>
      </w:r>
      <w:r w:rsidRPr="00CD757A">
        <w:rPr>
          <w:rFonts w:ascii="GHEA Grapalat" w:hAnsi="GHEA Grapalat" w:cs="Sylfaen"/>
          <w:lang w:val="hy-AM"/>
        </w:rPr>
        <w:t>հաճախականության</w:t>
      </w:r>
      <w:r w:rsidRPr="00CD757A">
        <w:rPr>
          <w:rFonts w:ascii="GHEA Grapalat" w:hAnsi="GHEA Grapalat"/>
          <w:lang w:val="hy-AM"/>
        </w:rPr>
        <w:t xml:space="preserve"> </w:t>
      </w:r>
      <w:r w:rsidRPr="00CD757A">
        <w:rPr>
          <w:rFonts w:ascii="GHEA Grapalat" w:hAnsi="GHEA Grapalat" w:cs="Sylfaen"/>
          <w:lang w:val="hy-AM"/>
        </w:rPr>
        <w:t>ուժգնության</w:t>
      </w:r>
      <w:r w:rsidR="00D76829" w:rsidRPr="00CD757A">
        <w:rPr>
          <w:rFonts w:ascii="GHEA Grapalat" w:hAnsi="GHEA Grapalat"/>
          <w:lang w:val="hy-AM"/>
        </w:rPr>
        <w:t>”</w:t>
      </w:r>
      <w:r w:rsidRPr="00CD757A">
        <w:rPr>
          <w:rFonts w:ascii="GHEA Grapalat" w:hAnsi="GHEA Grapalat"/>
          <w:lang w:val="hy-AM"/>
        </w:rPr>
        <w:t xml:space="preserve"> տեխնիկաներ;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i. </w:t>
      </w:r>
      <w:r w:rsidRPr="00CD757A">
        <w:rPr>
          <w:rFonts w:ascii="GHEA Grapalat" w:hAnsi="GHEA Grapalat" w:cs="Sylfaen"/>
          <w:lang w:val="hy-AM"/>
        </w:rPr>
        <w:t>Ապահովում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վերգետնյա</w:t>
      </w:r>
      <w:r w:rsidRPr="00CD757A">
        <w:rPr>
          <w:rFonts w:ascii="GHEA Grapalat" w:hAnsi="GHEA Grapalat"/>
          <w:lang w:val="hy-AM"/>
        </w:rPr>
        <w:t xml:space="preserve"> </w:t>
      </w:r>
      <w:r w:rsidRPr="00CD757A">
        <w:rPr>
          <w:rFonts w:ascii="GHEA Grapalat" w:hAnsi="GHEA Grapalat" w:cs="Sylfaen"/>
          <w:lang w:val="hy-AM"/>
        </w:rPr>
        <w:t>աշխատանք` առավելագույն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գործիքային</w:t>
      </w:r>
      <w:r w:rsidRPr="00CD757A">
        <w:rPr>
          <w:rFonts w:ascii="GHEA Grapalat" w:hAnsi="GHEA Grapalat"/>
          <w:lang w:val="hy-AM"/>
        </w:rPr>
        <w:t xml:space="preserve"> </w:t>
      </w:r>
      <w:r w:rsidRPr="00CD757A">
        <w:rPr>
          <w:rFonts w:ascii="GHEA Grapalat" w:hAnsi="GHEA Grapalat" w:cs="Sylfaen"/>
          <w:lang w:val="hy-AM"/>
        </w:rPr>
        <w:t>հեռավությամբ</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որը գերազանցում է </w:t>
      </w:r>
      <w:r w:rsidRPr="00CD757A">
        <w:rPr>
          <w:rFonts w:ascii="GHEA Grapalat" w:hAnsi="GHEA Grapalat"/>
          <w:lang w:val="hy-AM"/>
        </w:rPr>
        <w:t xml:space="preserve">185 </w:t>
      </w:r>
      <w:r w:rsidRPr="00CD757A">
        <w:rPr>
          <w:rFonts w:ascii="GHEA Grapalat" w:hAnsi="GHEA Grapalat" w:cs="Sylfaen"/>
          <w:lang w:val="hy-AM"/>
        </w:rPr>
        <w:t>կմ;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6A008.i.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Ձկների</w:t>
      </w:r>
      <w:r w:rsidRPr="00CD757A">
        <w:rPr>
          <w:rFonts w:ascii="GHEA Grapalat" w:hAnsi="GHEA Grapalat"/>
          <w:i/>
          <w:lang w:val="hy-AM"/>
        </w:rPr>
        <w:t xml:space="preserve"> </w:t>
      </w:r>
      <w:r w:rsidRPr="00CD757A">
        <w:rPr>
          <w:rFonts w:ascii="GHEA Grapalat" w:hAnsi="GHEA Grapalat" w:cs="Sylfaen"/>
          <w:i/>
          <w:lang w:val="hy-AM"/>
        </w:rPr>
        <w:t>վտառների</w:t>
      </w:r>
      <w:r w:rsidRPr="00CD757A">
        <w:rPr>
          <w:rFonts w:ascii="GHEA Grapalat" w:hAnsi="GHEA Grapalat"/>
          <w:i/>
          <w:lang w:val="hy-AM"/>
        </w:rPr>
        <w:t xml:space="preserve"> </w:t>
      </w:r>
      <w:r w:rsidRPr="00CD757A">
        <w:rPr>
          <w:rFonts w:ascii="GHEA Grapalat" w:hAnsi="GHEA Grapalat" w:cs="Sylfaen"/>
          <w:i/>
          <w:lang w:val="hy-AM"/>
        </w:rPr>
        <w:t>դիտարկման</w:t>
      </w:r>
      <w:r w:rsidRPr="00CD757A">
        <w:rPr>
          <w:rFonts w:ascii="GHEA Grapalat" w:hAnsi="GHEA Grapalat"/>
          <w:i/>
          <w:lang w:val="hy-AM"/>
        </w:rPr>
        <w:t xml:space="preserve"> </w:t>
      </w:r>
      <w:r w:rsidRPr="00CD757A">
        <w:rPr>
          <w:rFonts w:ascii="GHEA Grapalat" w:hAnsi="GHEA Grapalat" w:cs="Sylfaen"/>
          <w:i/>
          <w:lang w:val="hy-AM"/>
        </w:rPr>
        <w:t>վերգետնյա</w:t>
      </w:r>
      <w:r w:rsidRPr="00CD757A">
        <w:rPr>
          <w:rFonts w:ascii="GHEA Grapalat" w:hAnsi="GHEA Grapalat"/>
          <w:i/>
          <w:lang w:val="hy-AM"/>
        </w:rPr>
        <w:t xml:space="preserve"> </w:t>
      </w:r>
      <w:r w:rsidRPr="00CD757A">
        <w:rPr>
          <w:rFonts w:ascii="GHEA Grapalat" w:hAnsi="GHEA Grapalat" w:cs="Sylfaen"/>
          <w:i/>
          <w:lang w:val="hy-AM"/>
        </w:rPr>
        <w:t>ռադարները</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Վերգետնյա</w:t>
      </w:r>
      <w:r w:rsidRPr="00CD757A">
        <w:rPr>
          <w:rFonts w:ascii="GHEA Grapalat" w:hAnsi="GHEA Grapalat"/>
          <w:i/>
          <w:lang w:val="hy-AM"/>
        </w:rPr>
        <w:t xml:space="preserve"> </w:t>
      </w:r>
      <w:r w:rsidRPr="00CD757A">
        <w:rPr>
          <w:rFonts w:ascii="GHEA Grapalat" w:hAnsi="GHEA Grapalat" w:cs="Sylfaen"/>
          <w:i/>
          <w:lang w:val="hy-AM"/>
        </w:rPr>
        <w:t>ռադարային</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օդային</w:t>
      </w:r>
      <w:r w:rsidRPr="00CD757A">
        <w:rPr>
          <w:rFonts w:ascii="GHEA Grapalat" w:hAnsi="GHEA Grapalat"/>
          <w:i/>
          <w:lang w:val="hy-AM"/>
        </w:rPr>
        <w:t xml:space="preserve"> </w:t>
      </w:r>
      <w:r w:rsidRPr="00CD757A">
        <w:rPr>
          <w:rFonts w:ascii="GHEA Grapalat" w:hAnsi="GHEA Grapalat" w:cs="Sylfaen"/>
          <w:i/>
          <w:lang w:val="hy-AM"/>
        </w:rPr>
        <w:t>երթևեկության</w:t>
      </w:r>
      <w:r w:rsidRPr="00CD757A">
        <w:rPr>
          <w:rFonts w:ascii="GHEA Grapalat" w:hAnsi="GHEA Grapalat"/>
          <w:i/>
          <w:lang w:val="hy-AM"/>
        </w:rPr>
        <w:t xml:space="preserve"> </w:t>
      </w:r>
      <w:r w:rsidRPr="00CD757A">
        <w:rPr>
          <w:rFonts w:ascii="GHEA Grapalat" w:hAnsi="GHEA Grapalat" w:cs="Sylfaen"/>
          <w:i/>
          <w:lang w:val="hy-AM"/>
        </w:rPr>
        <w:t>կառավարման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w:t>
      </w:r>
      <w:r w:rsidRPr="00CD757A">
        <w:rPr>
          <w:rFonts w:ascii="GHEA Grapalat" w:hAnsi="GHEA Grapalat" w:cs="Sylfaen"/>
          <w:i/>
          <w:lang w:val="hy-AM"/>
        </w:rPr>
        <w:t>բոլոր</w:t>
      </w:r>
      <w:r w:rsidRPr="00CD757A">
        <w:rPr>
          <w:rFonts w:ascii="GHEA Grapalat" w:hAnsi="GHEA Grapalat"/>
          <w:i/>
          <w:lang w:val="hy-AM"/>
        </w:rPr>
        <w:t xml:space="preserve"> </w:t>
      </w:r>
      <w:r w:rsidRPr="00CD757A">
        <w:rPr>
          <w:rFonts w:ascii="GHEA Grapalat" w:hAnsi="GHEA Grapalat" w:cs="Sylfaen"/>
          <w:i/>
          <w:lang w:val="hy-AM"/>
        </w:rPr>
        <w:t>հետևյալ բնութագրերը</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1. Ա</w:t>
      </w:r>
      <w:r w:rsidRPr="00CD757A">
        <w:rPr>
          <w:rFonts w:ascii="GHEA Grapalat" w:hAnsi="GHEA Grapalat" w:cs="Sylfaen"/>
          <w:i/>
          <w:lang w:val="hy-AM"/>
        </w:rPr>
        <w:t>ռավելագույն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գործիքային</w:t>
      </w:r>
      <w:r w:rsidRPr="00CD757A">
        <w:rPr>
          <w:rFonts w:ascii="GHEA Grapalat" w:hAnsi="GHEA Grapalat"/>
          <w:i/>
          <w:lang w:val="hy-AM"/>
        </w:rPr>
        <w:t xml:space="preserve"> </w:t>
      </w:r>
      <w:r w:rsidRPr="00CD757A">
        <w:rPr>
          <w:rFonts w:ascii="GHEA Grapalat" w:hAnsi="GHEA Grapalat" w:cs="Sylfaen"/>
          <w:i/>
          <w:lang w:val="hy-AM"/>
        </w:rPr>
        <w:t>հեռավորությունը</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xml:space="preserve"> հավասար է կամ պակաս է </w:t>
      </w:r>
      <w:r w:rsidRPr="00CD757A">
        <w:rPr>
          <w:rFonts w:ascii="GHEA Grapalat" w:hAnsi="GHEA Grapalat"/>
          <w:i/>
          <w:lang w:val="hy-AM"/>
        </w:rPr>
        <w:t xml:space="preserve">500 </w:t>
      </w:r>
      <w:r w:rsidRPr="00CD757A">
        <w:rPr>
          <w:rFonts w:ascii="GHEA Grapalat" w:hAnsi="GHEA Grapalat" w:cs="Sylfaen"/>
          <w:i/>
          <w:lang w:val="hy-AM"/>
        </w:rPr>
        <w:t xml:space="preserve">կմ;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2.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այնպես</w:t>
      </w:r>
      <w:r w:rsidRPr="00CD757A">
        <w:rPr>
          <w:rFonts w:ascii="GHEA Grapalat" w:hAnsi="GHEA Grapalat"/>
          <w:i/>
          <w:lang w:val="hy-AM"/>
        </w:rPr>
        <w:t xml:space="preserve">, </w:t>
      </w:r>
      <w:r w:rsidRPr="00CD757A">
        <w:rPr>
          <w:rFonts w:ascii="GHEA Grapalat" w:hAnsi="GHEA Grapalat" w:cs="Sylfaen"/>
          <w:i/>
          <w:lang w:val="hy-AM"/>
        </w:rPr>
        <w:t>որ</w:t>
      </w:r>
      <w:r w:rsidRPr="00CD757A">
        <w:rPr>
          <w:rFonts w:ascii="GHEA Grapalat" w:hAnsi="GHEA Grapalat"/>
          <w:i/>
          <w:lang w:val="hy-AM"/>
        </w:rPr>
        <w:t xml:space="preserve"> </w:t>
      </w:r>
      <w:r w:rsidRPr="00CD757A">
        <w:rPr>
          <w:rFonts w:ascii="GHEA Grapalat" w:hAnsi="GHEA Grapalat" w:cs="Sylfaen"/>
          <w:i/>
          <w:lang w:val="hy-AM"/>
        </w:rPr>
        <w:t>ռադարի՝</w:t>
      </w:r>
      <w:r w:rsidRPr="00CD757A">
        <w:rPr>
          <w:rFonts w:ascii="GHEA Grapalat" w:hAnsi="GHEA Grapalat"/>
          <w:i/>
          <w:lang w:val="hy-AM"/>
        </w:rPr>
        <w:t xml:space="preserve"> </w:t>
      </w:r>
      <w:r w:rsidRPr="00CD757A">
        <w:rPr>
          <w:rFonts w:ascii="GHEA Grapalat" w:hAnsi="GHEA Grapalat" w:cs="Sylfaen"/>
          <w:i/>
          <w:lang w:val="hy-AM"/>
        </w:rPr>
        <w:t>նպատակակետին</w:t>
      </w:r>
      <w:r w:rsidRPr="00CD757A">
        <w:rPr>
          <w:rFonts w:ascii="GHEA Grapalat" w:hAnsi="GHEA Grapalat"/>
          <w:i/>
          <w:lang w:val="hy-AM"/>
        </w:rPr>
        <w:t xml:space="preserve"> </w:t>
      </w:r>
      <w:r w:rsidRPr="00CD757A">
        <w:rPr>
          <w:rFonts w:ascii="GHEA Grapalat" w:hAnsi="GHEA Grapalat" w:cs="Sylfaen"/>
          <w:i/>
          <w:lang w:val="hy-AM"/>
        </w:rPr>
        <w:t>վերաբերող</w:t>
      </w:r>
      <w:r w:rsidRPr="00CD757A">
        <w:rPr>
          <w:rFonts w:ascii="GHEA Grapalat" w:hAnsi="GHEA Grapalat"/>
          <w:i/>
          <w:lang w:val="hy-AM"/>
        </w:rPr>
        <w:t xml:space="preserve"> </w:t>
      </w:r>
      <w:r w:rsidRPr="00CD757A">
        <w:rPr>
          <w:rFonts w:ascii="GHEA Grapalat" w:hAnsi="GHEA Grapalat" w:cs="Sylfaen"/>
          <w:i/>
          <w:lang w:val="hy-AM"/>
        </w:rPr>
        <w:t>տվյալները</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փոխանցվել</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մեկ</w:t>
      </w:r>
      <w:r w:rsidRPr="00CD757A">
        <w:rPr>
          <w:rFonts w:ascii="GHEA Grapalat" w:hAnsi="GHEA Grapalat"/>
          <w:i/>
          <w:lang w:val="hy-AM"/>
        </w:rPr>
        <w:t xml:space="preserve"> </w:t>
      </w:r>
      <w:r w:rsidRPr="00CD757A">
        <w:rPr>
          <w:rFonts w:ascii="GHEA Grapalat" w:hAnsi="GHEA Grapalat" w:cs="Sylfaen"/>
          <w:i/>
          <w:lang w:val="hy-AM"/>
        </w:rPr>
        <w:t>ուղղությամբ`</w:t>
      </w:r>
      <w:r w:rsidRPr="00CD757A">
        <w:rPr>
          <w:rFonts w:ascii="GHEA Grapalat" w:hAnsi="GHEA Grapalat"/>
          <w:i/>
          <w:lang w:val="hy-AM"/>
        </w:rPr>
        <w:t xml:space="preserve"> </w:t>
      </w:r>
      <w:r w:rsidRPr="00CD757A">
        <w:rPr>
          <w:rFonts w:ascii="GHEA Grapalat" w:hAnsi="GHEA Grapalat" w:cs="Sylfaen"/>
          <w:i/>
          <w:lang w:val="hy-AM"/>
        </w:rPr>
        <w:t>տեղորոշիչի</w:t>
      </w:r>
      <w:r w:rsidRPr="00CD757A">
        <w:rPr>
          <w:rFonts w:ascii="GHEA Grapalat" w:hAnsi="GHEA Grapalat"/>
          <w:i/>
          <w:lang w:val="hy-AM"/>
        </w:rPr>
        <w:t xml:space="preserve"> </w:t>
      </w:r>
      <w:r w:rsidRPr="00CD757A">
        <w:rPr>
          <w:rFonts w:ascii="GHEA Grapalat" w:hAnsi="GHEA Grapalat" w:cs="Sylfaen"/>
          <w:i/>
          <w:lang w:val="hy-AM"/>
        </w:rPr>
        <w:t>գտնվելու</w:t>
      </w:r>
      <w:r w:rsidRPr="00CD757A">
        <w:rPr>
          <w:rFonts w:ascii="GHEA Grapalat" w:hAnsi="GHEA Grapalat"/>
          <w:i/>
          <w:lang w:val="hy-AM"/>
        </w:rPr>
        <w:t xml:space="preserve"> </w:t>
      </w:r>
      <w:r w:rsidRPr="00CD757A">
        <w:rPr>
          <w:rFonts w:ascii="GHEA Grapalat" w:hAnsi="GHEA Grapalat" w:cs="Sylfaen"/>
          <w:i/>
          <w:lang w:val="hy-AM"/>
        </w:rPr>
        <w:t>վայրից</w:t>
      </w:r>
      <w:r w:rsidRPr="00CD757A">
        <w:rPr>
          <w:rFonts w:ascii="GHEA Grapalat" w:hAnsi="GHEA Grapalat"/>
          <w:i/>
          <w:lang w:val="hy-AM"/>
        </w:rPr>
        <w:t xml:space="preserve"> </w:t>
      </w:r>
      <w:r w:rsidRPr="00CD757A">
        <w:rPr>
          <w:rFonts w:ascii="GHEA Grapalat" w:hAnsi="GHEA Grapalat" w:cs="Sylfaen"/>
          <w:i/>
          <w:lang w:val="hy-AM"/>
        </w:rPr>
        <w:t>Օդային</w:t>
      </w:r>
      <w:r w:rsidRPr="00CD757A">
        <w:rPr>
          <w:rFonts w:ascii="GHEA Grapalat" w:hAnsi="GHEA Grapalat"/>
          <w:i/>
          <w:lang w:val="hy-AM"/>
        </w:rPr>
        <w:t xml:space="preserve"> </w:t>
      </w:r>
      <w:r w:rsidRPr="00CD757A">
        <w:rPr>
          <w:rFonts w:ascii="GHEA Grapalat" w:hAnsi="GHEA Grapalat" w:cs="Sylfaen"/>
          <w:i/>
          <w:lang w:val="hy-AM"/>
        </w:rPr>
        <w:t>երթևեկության</w:t>
      </w:r>
      <w:r w:rsidRPr="00CD757A">
        <w:rPr>
          <w:rFonts w:ascii="GHEA Grapalat" w:hAnsi="GHEA Grapalat"/>
          <w:i/>
          <w:lang w:val="hy-AM"/>
        </w:rPr>
        <w:t xml:space="preserve"> </w:t>
      </w:r>
      <w:r w:rsidRPr="00CD757A">
        <w:rPr>
          <w:rFonts w:ascii="GHEA Grapalat" w:hAnsi="GHEA Grapalat" w:cs="Sylfaen"/>
          <w:i/>
          <w:lang w:val="hy-AM"/>
        </w:rPr>
        <w:t>կառավարման</w:t>
      </w:r>
      <w:r w:rsidRPr="00CD757A">
        <w:rPr>
          <w:rFonts w:ascii="GHEA Grapalat" w:hAnsi="GHEA Grapalat"/>
          <w:i/>
          <w:lang w:val="hy-AM"/>
        </w:rPr>
        <w:t xml:space="preserve"> (</w:t>
      </w:r>
      <w:r w:rsidRPr="00CD757A">
        <w:rPr>
          <w:rFonts w:ascii="GHEA Grapalat" w:hAnsi="GHEA Grapalat" w:cs="Sylfaen"/>
          <w:i/>
          <w:lang w:val="hy-AM"/>
        </w:rPr>
        <w:t>ՕԵԿ</w:t>
      </w:r>
      <w:r w:rsidRPr="00CD757A">
        <w:rPr>
          <w:rFonts w:ascii="GHEA Grapalat" w:hAnsi="GHEA Grapalat"/>
          <w:i/>
          <w:lang w:val="hy-AM"/>
        </w:rPr>
        <w:t xml:space="preserve">) </w:t>
      </w:r>
      <w:r w:rsidRPr="00CD757A">
        <w:rPr>
          <w:rFonts w:ascii="GHEA Grapalat" w:hAnsi="GHEA Grapalat" w:cs="Sylfaen"/>
          <w:i/>
          <w:lang w:val="hy-AM"/>
        </w:rPr>
        <w:t>մեկ</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մի</w:t>
      </w:r>
      <w:r w:rsidRPr="00CD757A">
        <w:rPr>
          <w:rFonts w:ascii="GHEA Grapalat" w:hAnsi="GHEA Grapalat"/>
          <w:i/>
          <w:lang w:val="hy-AM"/>
        </w:rPr>
        <w:t xml:space="preserve"> </w:t>
      </w:r>
      <w:r w:rsidRPr="00CD757A">
        <w:rPr>
          <w:rFonts w:ascii="GHEA Grapalat" w:hAnsi="GHEA Grapalat" w:cs="Sylfaen"/>
          <w:i/>
          <w:lang w:val="hy-AM"/>
        </w:rPr>
        <w:t>քանի</w:t>
      </w:r>
      <w:r w:rsidRPr="00CD757A">
        <w:rPr>
          <w:rFonts w:ascii="GHEA Grapalat" w:hAnsi="GHEA Grapalat"/>
          <w:i/>
          <w:lang w:val="hy-AM"/>
        </w:rPr>
        <w:t xml:space="preserve"> </w:t>
      </w:r>
      <w:r w:rsidRPr="00CD757A">
        <w:rPr>
          <w:rFonts w:ascii="GHEA Grapalat" w:hAnsi="GHEA Grapalat" w:cs="Sylfaen"/>
          <w:i/>
          <w:lang w:val="hy-AM"/>
        </w:rPr>
        <w:t>կենտրոններին;</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cs="Sylfaen"/>
          <w:i/>
          <w:u w:val="single"/>
          <w:lang w:val="hy-AM"/>
        </w:rPr>
      </w:pPr>
      <w:r w:rsidRPr="00CD757A">
        <w:rPr>
          <w:rFonts w:ascii="GHEA Grapalat" w:hAnsi="GHEA Grapalat"/>
          <w:i/>
          <w:lang w:val="hy-AM"/>
        </w:rPr>
        <w:t xml:space="preserve">3.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պարունակում</w:t>
      </w:r>
      <w:r w:rsidRPr="00CD757A">
        <w:rPr>
          <w:rFonts w:ascii="GHEA Grapalat" w:hAnsi="GHEA Grapalat"/>
          <w:i/>
          <w:lang w:val="hy-AM"/>
        </w:rPr>
        <w:t xml:space="preserve"> </w:t>
      </w:r>
      <w:r w:rsidRPr="00CD757A">
        <w:rPr>
          <w:rFonts w:ascii="GHEA Grapalat" w:hAnsi="GHEA Grapalat" w:cs="Sylfaen"/>
          <w:i/>
          <w:lang w:val="hy-AM"/>
        </w:rPr>
        <w:t>այնպիսի</w:t>
      </w:r>
      <w:r w:rsidRPr="00CD757A">
        <w:rPr>
          <w:rFonts w:ascii="GHEA Grapalat" w:hAnsi="GHEA Grapalat"/>
          <w:i/>
          <w:lang w:val="hy-AM"/>
        </w:rPr>
        <w:t xml:space="preserve"> </w:t>
      </w:r>
      <w:r w:rsidRPr="00CD757A">
        <w:rPr>
          <w:rFonts w:ascii="GHEA Grapalat" w:hAnsi="GHEA Grapalat" w:cs="Sylfaen"/>
          <w:i/>
          <w:lang w:val="hy-AM"/>
        </w:rPr>
        <w:t>միջոցներ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թույլ</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տալիս</w:t>
      </w:r>
      <w:r w:rsidRPr="00CD757A">
        <w:rPr>
          <w:rFonts w:ascii="GHEA Grapalat" w:hAnsi="GHEA Grapalat"/>
          <w:i/>
          <w:lang w:val="hy-AM"/>
        </w:rPr>
        <w:t xml:space="preserve"> </w:t>
      </w:r>
      <w:r w:rsidRPr="00CD757A">
        <w:rPr>
          <w:rFonts w:ascii="GHEA Grapalat" w:hAnsi="GHEA Grapalat" w:cs="Sylfaen"/>
          <w:i/>
          <w:lang w:val="hy-AM"/>
        </w:rPr>
        <w:t>կառավարել</w:t>
      </w:r>
      <w:r w:rsidRPr="00CD757A">
        <w:rPr>
          <w:rFonts w:ascii="GHEA Grapalat" w:hAnsi="GHEA Grapalat"/>
          <w:i/>
          <w:lang w:val="hy-AM"/>
        </w:rPr>
        <w:t xml:space="preserve"> </w:t>
      </w:r>
      <w:r w:rsidRPr="00CD757A">
        <w:rPr>
          <w:rFonts w:ascii="GHEA Grapalat" w:hAnsi="GHEA Grapalat" w:cs="Sylfaen"/>
          <w:i/>
          <w:lang w:val="hy-AM"/>
        </w:rPr>
        <w:t>տեղորոշիչի</w:t>
      </w:r>
      <w:r w:rsidRPr="00CD757A">
        <w:rPr>
          <w:rFonts w:ascii="GHEA Grapalat" w:hAnsi="GHEA Grapalat"/>
          <w:i/>
          <w:lang w:val="hy-AM"/>
        </w:rPr>
        <w:t xml:space="preserve"> </w:t>
      </w:r>
      <w:r w:rsidRPr="00CD757A">
        <w:rPr>
          <w:rFonts w:ascii="GHEA Grapalat" w:hAnsi="GHEA Grapalat" w:cs="Sylfaen"/>
          <w:i/>
          <w:lang w:val="hy-AM"/>
        </w:rPr>
        <w:t>տեսածրման</w:t>
      </w:r>
      <w:r w:rsidRPr="00CD757A">
        <w:rPr>
          <w:rFonts w:ascii="GHEA Grapalat" w:hAnsi="GHEA Grapalat"/>
          <w:i/>
          <w:lang w:val="hy-AM"/>
        </w:rPr>
        <w:t xml:space="preserve"> </w:t>
      </w:r>
      <w:r w:rsidRPr="00CD757A">
        <w:rPr>
          <w:rFonts w:ascii="GHEA Grapalat" w:hAnsi="GHEA Grapalat" w:cs="Sylfaen"/>
          <w:i/>
          <w:lang w:val="hy-AM"/>
        </w:rPr>
        <w:t>արագությունը</w:t>
      </w:r>
      <w:r w:rsidRPr="00CD757A">
        <w:rPr>
          <w:rFonts w:ascii="GHEA Grapalat" w:hAnsi="GHEA Grapalat"/>
          <w:i/>
          <w:lang w:val="hy-AM"/>
        </w:rPr>
        <w:t xml:space="preserve"> </w:t>
      </w:r>
      <w:r w:rsidRPr="00CD757A">
        <w:rPr>
          <w:rFonts w:ascii="GHEA Grapalat" w:hAnsi="GHEA Grapalat" w:cs="Sylfaen"/>
          <w:i/>
          <w:lang w:val="hy-AM"/>
        </w:rPr>
        <w:t>ՕԵԿ</w:t>
      </w:r>
      <w:r w:rsidRPr="00CD757A">
        <w:rPr>
          <w:rFonts w:ascii="GHEA Grapalat" w:hAnsi="GHEA Grapalat"/>
          <w:i/>
          <w:lang w:val="hy-AM"/>
        </w:rPr>
        <w:t xml:space="preserve"> </w:t>
      </w:r>
      <w:r w:rsidRPr="00CD757A">
        <w:rPr>
          <w:rFonts w:ascii="GHEA Grapalat" w:hAnsi="GHEA Grapalat" w:cs="Sylfaen"/>
          <w:i/>
          <w:lang w:val="hy-AM"/>
        </w:rPr>
        <w:t>կենտրոնից</w:t>
      </w:r>
      <w:r w:rsidRPr="00CD757A">
        <w:rPr>
          <w:rFonts w:ascii="GHEA Grapalat" w:hAnsi="GHEA Grapalat"/>
          <w:i/>
          <w:lang w:val="hy-AM"/>
        </w:rPr>
        <w:t xml:space="preserve">, </w:t>
      </w:r>
      <w:r w:rsidRPr="00CD757A">
        <w:rPr>
          <w:rFonts w:ascii="GHEA Grapalat" w:hAnsi="GHEA Grapalat" w:cs="Sylfaen"/>
          <w:i/>
          <w:u w:val="single"/>
          <w:lang w:val="hy-AM"/>
        </w:rPr>
        <w:t xml:space="preserve">և </w:t>
      </w:r>
    </w:p>
    <w:p w:rsidR="00E77C02" w:rsidRPr="00CD757A" w:rsidRDefault="00E77C02" w:rsidP="00483C16">
      <w:pPr>
        <w:pStyle w:val="BodyText"/>
        <w:autoSpaceDE w:val="0"/>
        <w:autoSpaceDN w:val="0"/>
        <w:adjustRightInd w:val="0"/>
        <w:spacing w:before="240" w:after="240" w:line="276" w:lineRule="auto"/>
        <w:ind w:left="2124"/>
        <w:rPr>
          <w:rFonts w:ascii="GHEA Grapalat" w:hAnsi="GHEA Grapalat"/>
          <w:i/>
          <w:lang w:val="hy-AM"/>
        </w:rPr>
      </w:pPr>
      <w:r w:rsidRPr="00CD757A">
        <w:rPr>
          <w:rFonts w:ascii="GHEA Grapalat" w:hAnsi="GHEA Grapalat"/>
          <w:i/>
          <w:lang w:val="hy-AM"/>
        </w:rPr>
        <w:t xml:space="preserve">4. Տեղակայանված </w:t>
      </w:r>
      <w:r w:rsidRPr="00CD757A">
        <w:rPr>
          <w:rFonts w:ascii="GHEA Grapalat" w:hAnsi="GHEA Grapalat" w:cs="Sylfaen"/>
          <w:i/>
          <w:lang w:val="hy-AM"/>
        </w:rPr>
        <w:t>են</w:t>
      </w:r>
      <w:r w:rsidRPr="00CD757A">
        <w:rPr>
          <w:rFonts w:ascii="GHEA Grapalat" w:hAnsi="GHEA Grapalat"/>
          <w:i/>
          <w:lang w:val="hy-AM"/>
        </w:rPr>
        <w:t xml:space="preserve"> հարատևորեն</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c. </w:t>
      </w:r>
      <w:r w:rsidRPr="00CD757A">
        <w:rPr>
          <w:rFonts w:ascii="GHEA Grapalat" w:hAnsi="GHEA Grapalat" w:cs="Sylfaen"/>
          <w:i/>
          <w:lang w:val="hy-AM"/>
        </w:rPr>
        <w:t>Օդերևութաբանական</w:t>
      </w:r>
      <w:r w:rsidRPr="00CD757A">
        <w:rPr>
          <w:rFonts w:ascii="GHEA Grapalat" w:hAnsi="GHEA Grapalat"/>
          <w:i/>
          <w:lang w:val="hy-AM"/>
        </w:rPr>
        <w:t xml:space="preserve"> </w:t>
      </w:r>
      <w:r w:rsidRPr="00CD757A">
        <w:rPr>
          <w:rFonts w:ascii="GHEA Grapalat" w:hAnsi="GHEA Grapalat" w:cs="Sylfaen"/>
          <w:i/>
          <w:lang w:val="hy-AM"/>
        </w:rPr>
        <w:t>զոնդերի</w:t>
      </w:r>
      <w:r w:rsidRPr="00CD757A">
        <w:rPr>
          <w:rFonts w:ascii="GHEA Grapalat" w:hAnsi="GHEA Grapalat"/>
          <w:i/>
          <w:lang w:val="hy-AM"/>
        </w:rPr>
        <w:t xml:space="preserve"> հետագծային ուղեկց</w:t>
      </w:r>
      <w:r w:rsidRPr="00CD757A">
        <w:rPr>
          <w:rFonts w:ascii="GHEA Grapalat" w:hAnsi="GHEA Grapalat" w:cs="Sylfaen"/>
          <w:i/>
          <w:lang w:val="hy-AM"/>
        </w:rPr>
        <w:t>ման</w:t>
      </w:r>
      <w:r w:rsidRPr="00CD757A">
        <w:rPr>
          <w:rFonts w:ascii="GHEA Grapalat" w:hAnsi="GHEA Grapalat"/>
          <w:i/>
          <w:lang w:val="hy-AM"/>
        </w:rPr>
        <w:t xml:space="preserve"> </w:t>
      </w:r>
      <w:r w:rsidRPr="00CD757A">
        <w:rPr>
          <w:rFonts w:ascii="GHEA Grapalat" w:hAnsi="GHEA Grapalat" w:cs="Sylfaen"/>
          <w:i/>
          <w:lang w:val="hy-AM"/>
        </w:rPr>
        <w:t>ռադարներ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u w:val="single"/>
          <w:lang w:val="hy-AM"/>
        </w:rPr>
      </w:pPr>
      <w:r w:rsidRPr="00CD757A">
        <w:rPr>
          <w:rFonts w:ascii="GHEA Grapalat" w:hAnsi="GHEA Grapalat"/>
          <w:i/>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lastRenderedPageBreak/>
        <w:t xml:space="preserve">6A008.i. </w:t>
      </w:r>
      <w:r w:rsidRPr="00CD757A">
        <w:rPr>
          <w:rFonts w:ascii="GHEA Grapalat" w:hAnsi="GHEA Grapalat" w:cs="Arial"/>
          <w:i/>
          <w:lang w:val="hy-AM"/>
        </w:rPr>
        <w:t xml:space="preserve">կետի նպատակներով </w:t>
      </w:r>
      <w:r w:rsidRPr="00CD757A">
        <w:rPr>
          <w:rFonts w:ascii="GHEA Grapalat" w:hAnsi="GHEA Grapalat"/>
          <w:i/>
          <w:lang w:val="hy-AM"/>
        </w:rPr>
        <w:t>'</w:t>
      </w:r>
      <w:r w:rsidRPr="00CD757A">
        <w:rPr>
          <w:rFonts w:ascii="GHEA Grapalat" w:hAnsi="GHEA Grapalat" w:cs="Arial"/>
          <w:i/>
          <w:lang w:val="hy-AM"/>
        </w:rPr>
        <w:t>գործիքային հեռավորությունը</w:t>
      </w:r>
      <w:r w:rsidRPr="00CD757A">
        <w:rPr>
          <w:rFonts w:ascii="GHEA Grapalat" w:hAnsi="GHEA Grapalat"/>
          <w:i/>
          <w:lang w:val="hy-AM"/>
        </w:rPr>
        <w:t xml:space="preserve">' </w:t>
      </w:r>
      <w:r w:rsidRPr="00CD757A">
        <w:rPr>
          <w:rFonts w:ascii="GHEA Grapalat" w:hAnsi="GHEA Grapalat" w:cs="Arial"/>
          <w:i/>
          <w:lang w:val="hy-AM"/>
        </w:rPr>
        <w:t xml:space="preserve">ռադարի որոշարկված միանշանակ տեսածրման տիրույթն է: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j. </w:t>
      </w:r>
      <w:r w:rsidR="009A44E7">
        <w:rPr>
          <w:rFonts w:ascii="GHEA Grapalat" w:eastAsia="MingLiU_HKSCS" w:hAnsi="GHEA Grapalat" w:cs="MingLiU_HKSCS"/>
          <w:lang w:val="hy-AM"/>
        </w:rPr>
        <w:t>“</w:t>
      </w:r>
      <w:r w:rsidRPr="00CD757A">
        <w:rPr>
          <w:rFonts w:ascii="GHEA Grapalat" w:hAnsi="GHEA Grapalat" w:cs="Sylfaen"/>
          <w:lang w:val="hy-AM"/>
        </w:rPr>
        <w:t>Լազերային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տեղորոշման</w:t>
      </w:r>
      <w:r w:rsidRPr="00CD757A">
        <w:rPr>
          <w:rFonts w:ascii="GHEA Grapalat" w:hAnsi="GHEA Grapalat"/>
          <w:lang w:val="hy-AM"/>
        </w:rPr>
        <w:t xml:space="preserve"> </w:t>
      </w:r>
      <w:r w:rsidRPr="00CD757A">
        <w:rPr>
          <w:rFonts w:ascii="GHEA Grapalat" w:hAnsi="GHEA Grapalat" w:cs="Sylfaen"/>
          <w:lang w:val="hy-AM"/>
        </w:rPr>
        <w:t>կայաններ</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լազերային</w:t>
      </w:r>
      <w:r w:rsidRPr="00CD757A">
        <w:rPr>
          <w:rFonts w:ascii="GHEA Grapalat" w:hAnsi="GHEA Grapalat"/>
          <w:lang w:val="hy-AM"/>
        </w:rPr>
        <w:t xml:space="preserve"> </w:t>
      </w:r>
      <w:r w:rsidRPr="00CD757A">
        <w:rPr>
          <w:rFonts w:ascii="GHEA Grapalat" w:hAnsi="GHEA Grapalat" w:cs="Sylfaen"/>
          <w:lang w:val="hy-AM"/>
        </w:rPr>
        <w:t>հեռաչափեր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ԼԻԴԱՌ</w:t>
      </w:r>
      <w:r w:rsidRPr="00CD757A">
        <w:rPr>
          <w:rFonts w:ascii="GHEA Grapalat" w:hAnsi="GHEA Grapalat"/>
          <w:lang w:val="hy-AM"/>
        </w:rPr>
        <w:t>-</w:t>
      </w:r>
      <w:r w:rsidRPr="00CD757A">
        <w:rPr>
          <w:rFonts w:ascii="GHEA Grapalat" w:hAnsi="GHEA Grapalat" w:cs="Sylfaen"/>
          <w:lang w:val="hy-AM"/>
        </w:rPr>
        <w:t>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eastAsia="MingLiU_HKSCS" w:hAnsi="GHEA Grapalat" w:cs="MingLiU_HKSCS"/>
          <w:lang w:val="hy-AM"/>
        </w:rPr>
        <w:t xml:space="preserve">1.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Տ</w:t>
      </w:r>
      <w:r w:rsidRPr="00CD757A">
        <w:rPr>
          <w:rFonts w:ascii="GHEA Grapalat" w:hAnsi="GHEA Grapalat" w:cs="Sylfaen"/>
          <w:lang w:val="hy-AM"/>
        </w:rPr>
        <w:t>իեզերքում</w:t>
      </w:r>
      <w:r w:rsidRPr="00CD757A">
        <w:rPr>
          <w:rFonts w:ascii="GHEA Grapalat" w:hAnsi="GHEA Grapalat"/>
          <w:lang w:val="hy-AM"/>
        </w:rPr>
        <w:t xml:space="preserve"> </w:t>
      </w:r>
      <w:r w:rsidRPr="00CD757A">
        <w:rPr>
          <w:rFonts w:ascii="GHEA Grapalat" w:hAnsi="GHEA Grapalat" w:cs="Sylfaen"/>
          <w:lang w:val="hy-AM"/>
        </w:rPr>
        <w:t>կիրառելի են</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cs="Sylfaen"/>
          <w:lang w:val="hy-AM"/>
        </w:rPr>
      </w:pPr>
      <w:r w:rsidRPr="00CD757A">
        <w:rPr>
          <w:rFonts w:ascii="GHEA Grapalat" w:hAnsi="GHEA Grapalat"/>
          <w:lang w:val="hy-AM"/>
        </w:rPr>
        <w:t xml:space="preserve">2.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կոհերենտ</w:t>
      </w:r>
      <w:r w:rsidRPr="00CD757A">
        <w:rPr>
          <w:rFonts w:ascii="GHEA Grapalat" w:hAnsi="GHEA Grapalat"/>
          <w:lang w:val="hy-AM"/>
        </w:rPr>
        <w:t xml:space="preserve"> </w:t>
      </w:r>
      <w:r w:rsidRPr="00CD757A">
        <w:rPr>
          <w:rFonts w:ascii="GHEA Grapalat" w:hAnsi="GHEA Grapalat" w:cs="Sylfaen"/>
          <w:lang w:val="hy-AM"/>
        </w:rPr>
        <w:t>հետերոդինային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հոմոդինային</w:t>
      </w:r>
      <w:r w:rsidRPr="00CD757A">
        <w:rPr>
          <w:rFonts w:ascii="GHEA Grapalat" w:hAnsi="GHEA Grapalat"/>
          <w:lang w:val="hy-AM"/>
        </w:rPr>
        <w:t xml:space="preserve"> </w:t>
      </w:r>
      <w:r w:rsidRPr="00CD757A">
        <w:rPr>
          <w:rFonts w:ascii="GHEA Grapalat" w:hAnsi="GHEA Grapalat" w:cs="Sylfaen"/>
          <w:lang w:val="hy-AM"/>
        </w:rPr>
        <w:t>հայտնաբերման</w:t>
      </w:r>
      <w:r w:rsidRPr="00CD757A">
        <w:rPr>
          <w:rFonts w:ascii="GHEA Grapalat" w:hAnsi="GHEA Grapalat"/>
          <w:lang w:val="hy-AM"/>
        </w:rPr>
        <w:t xml:space="preserve"> </w:t>
      </w:r>
      <w:r w:rsidRPr="00CD757A">
        <w:rPr>
          <w:rFonts w:ascii="GHEA Grapalat" w:hAnsi="GHEA Grapalat" w:cs="Sylfaen"/>
          <w:lang w:val="hy-AM"/>
        </w:rPr>
        <w:t>մեթոդներ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անկյունային</w:t>
      </w:r>
      <w:r w:rsidRPr="00CD757A">
        <w:rPr>
          <w:rFonts w:ascii="GHEA Grapalat" w:hAnsi="GHEA Grapalat"/>
          <w:lang w:val="hy-AM"/>
        </w:rPr>
        <w:t xml:space="preserve"> </w:t>
      </w:r>
      <w:r w:rsidRPr="00CD757A">
        <w:rPr>
          <w:rFonts w:ascii="GHEA Grapalat" w:hAnsi="GHEA Grapalat" w:cs="Sylfaen"/>
          <w:lang w:val="hy-AM"/>
        </w:rPr>
        <w:t xml:space="preserve">ճշգրտություն, որը պակաս է </w:t>
      </w:r>
      <w:r w:rsidRPr="00CD757A">
        <w:rPr>
          <w:rFonts w:ascii="GHEA Grapalat" w:hAnsi="GHEA Grapalat"/>
          <w:lang w:val="hy-AM"/>
        </w:rPr>
        <w:t>(</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լավ է</w:t>
      </w:r>
      <w:r w:rsidRPr="00CD757A">
        <w:rPr>
          <w:rFonts w:ascii="GHEA Grapalat" w:hAnsi="GHEA Grapalat"/>
          <w:lang w:val="hy-AM"/>
        </w:rPr>
        <w:t xml:space="preserve">), 20 </w:t>
      </w:r>
      <w:r w:rsidRPr="00CD757A">
        <w:rPr>
          <w:rFonts w:ascii="GHEA Grapalat" w:hAnsi="GHEA Grapalat" w:cs="Sylfaen"/>
          <w:lang w:val="hy-AM"/>
        </w:rPr>
        <w:t>մկռադից</w:t>
      </w:r>
      <w:r w:rsidRPr="00CD757A">
        <w:rPr>
          <w:rFonts w:ascii="GHEA Grapalat" w:hAnsi="GHEA Grapalat"/>
          <w:lang w:val="hy-AM"/>
        </w:rPr>
        <w:t xml:space="preserve"> (</w:t>
      </w:r>
      <w:r w:rsidRPr="00CD757A">
        <w:rPr>
          <w:rFonts w:ascii="GHEA Grapalat" w:hAnsi="GHEA Grapalat" w:cs="Sylfaen"/>
          <w:lang w:val="hy-AM"/>
        </w:rPr>
        <w:t>միկրոռադիան</w:t>
      </w:r>
      <w:r w:rsidRPr="00CD757A">
        <w:rPr>
          <w:rFonts w:ascii="GHEA Grapalat" w:hAnsi="GHEA Grapalat"/>
          <w:lang w:val="hy-AM"/>
        </w:rPr>
        <w:t xml:space="preserve">); </w:t>
      </w:r>
      <w:r w:rsidRPr="00CD757A">
        <w:rPr>
          <w:rFonts w:ascii="GHEA Grapalat" w:hAnsi="GHEA Grapalat" w:cs="Sylfaen"/>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cs="Tahoma"/>
          <w:lang w:val="hy-AM"/>
        </w:rPr>
      </w:pPr>
      <w:r w:rsidRPr="00CD757A">
        <w:rPr>
          <w:rStyle w:val="FontStyle144"/>
          <w:rFonts w:ascii="GHEA Grapalat" w:hAnsi="GHEA Grapalat"/>
          <w:sz w:val="24"/>
          <w:szCs w:val="24"/>
          <w:lang w:val="hy-AM"/>
        </w:rPr>
        <w:t xml:space="preserve">3.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Հիդրոգրաֆիկական</w:t>
      </w:r>
      <w:r w:rsidRPr="00CD757A">
        <w:rPr>
          <w:rFonts w:ascii="GHEA Grapalat" w:hAnsi="GHEA Grapalat"/>
          <w:lang w:val="hy-AM"/>
        </w:rPr>
        <w:t xml:space="preserve"> </w:t>
      </w:r>
      <w:r w:rsidRPr="00CD757A">
        <w:rPr>
          <w:rFonts w:ascii="GHEA Grapalat" w:hAnsi="GHEA Grapalat" w:cs="Sylfaen"/>
          <w:lang w:val="hy-AM"/>
        </w:rPr>
        <w:t>հետազոտությունների</w:t>
      </w:r>
      <w:r w:rsidRPr="00CD757A">
        <w:rPr>
          <w:rFonts w:ascii="GHEA Grapalat" w:hAnsi="GHEA Grapalat"/>
          <w:lang w:val="hy-AM"/>
        </w:rPr>
        <w:t xml:space="preserve"> </w:t>
      </w:r>
      <w:r w:rsidRPr="00CD757A">
        <w:rPr>
          <w:rFonts w:ascii="GHEA Grapalat" w:hAnsi="GHEA Grapalat" w:cs="Sylfaen"/>
          <w:lang w:val="hy-AM"/>
        </w:rPr>
        <w:t>միջազգային</w:t>
      </w:r>
      <w:r w:rsidRPr="00CD757A">
        <w:rPr>
          <w:rFonts w:ascii="GHEA Grapalat" w:hAnsi="GHEA Grapalat"/>
          <w:lang w:val="hy-AM"/>
        </w:rPr>
        <w:t xml:space="preserve"> </w:t>
      </w:r>
      <w:r w:rsidRPr="00CD757A">
        <w:rPr>
          <w:rFonts w:ascii="GHEA Grapalat" w:hAnsi="GHEA Grapalat" w:cs="Sylfaen"/>
          <w:lang w:val="hy-AM"/>
        </w:rPr>
        <w:t>կազմակերպության</w:t>
      </w:r>
      <w:r w:rsidRPr="00CD757A">
        <w:rPr>
          <w:rFonts w:ascii="GHEA Grapalat" w:hAnsi="GHEA Grapalat"/>
          <w:lang w:val="hy-AM"/>
        </w:rPr>
        <w:t xml:space="preserve"> (</w:t>
      </w:r>
      <w:r w:rsidRPr="00CD757A">
        <w:rPr>
          <w:rFonts w:ascii="GHEA Grapalat" w:hAnsi="GHEA Grapalat" w:cs="Sylfaen"/>
          <w:lang w:val="hy-AM"/>
        </w:rPr>
        <w:t>ՀՀՄԿ</w:t>
      </w:r>
      <w:r w:rsidRPr="00CD757A">
        <w:rPr>
          <w:rFonts w:ascii="GHEA Grapalat" w:hAnsi="GHEA Grapalat"/>
          <w:lang w:val="hy-AM"/>
        </w:rPr>
        <w:t xml:space="preserve">) </w:t>
      </w:r>
      <w:r w:rsidRPr="00CD757A">
        <w:rPr>
          <w:rFonts w:ascii="GHEA Grapalat" w:hAnsi="GHEA Grapalat" w:cs="Sylfaen"/>
          <w:lang w:val="hy-AM"/>
        </w:rPr>
        <w:t>հիդրոգրաֆիկական</w:t>
      </w:r>
      <w:r w:rsidRPr="00CD757A">
        <w:rPr>
          <w:rFonts w:ascii="GHEA Grapalat" w:hAnsi="GHEA Grapalat"/>
          <w:lang w:val="hy-AM"/>
        </w:rPr>
        <w:t xml:space="preserve"> </w:t>
      </w:r>
      <w:r w:rsidRPr="00CD757A">
        <w:rPr>
          <w:rFonts w:ascii="GHEA Grapalat" w:hAnsi="GHEA Grapalat" w:cs="Sylfaen"/>
          <w:lang w:val="hy-AM"/>
        </w:rPr>
        <w:t>հետազոտությունների</w:t>
      </w:r>
      <w:r w:rsidRPr="00CD757A">
        <w:rPr>
          <w:rFonts w:ascii="GHEA Grapalat" w:hAnsi="GHEA Grapalat"/>
          <w:lang w:val="hy-AM"/>
        </w:rPr>
        <w:t xml:space="preserve"> </w:t>
      </w:r>
      <w:r w:rsidRPr="00CD757A">
        <w:rPr>
          <w:rFonts w:ascii="GHEA Grapalat" w:hAnsi="GHEA Grapalat" w:cs="Sylfaen"/>
          <w:lang w:val="hy-AM"/>
        </w:rPr>
        <w:t>թիվ</w:t>
      </w:r>
      <w:r w:rsidRPr="00CD757A">
        <w:rPr>
          <w:rFonts w:ascii="GHEA Grapalat" w:hAnsi="GHEA Grapalat"/>
          <w:lang w:val="hy-AM"/>
        </w:rPr>
        <w:t xml:space="preserve"> 1A </w:t>
      </w:r>
      <w:r w:rsidRPr="00CD757A">
        <w:rPr>
          <w:rFonts w:ascii="GHEA Grapalat" w:hAnsi="GHEA Grapalat" w:cs="Sylfaen"/>
          <w:lang w:val="hy-AM"/>
        </w:rPr>
        <w:t>ստանդարտի</w:t>
      </w:r>
      <w:r w:rsidRPr="00CD757A">
        <w:rPr>
          <w:rFonts w:ascii="GHEA Grapalat" w:hAnsi="GHEA Grapalat"/>
          <w:lang w:val="hy-AM"/>
        </w:rPr>
        <w:t xml:space="preserve"> (5-</w:t>
      </w:r>
      <w:r w:rsidRPr="00CD757A">
        <w:rPr>
          <w:rFonts w:ascii="GHEA Grapalat" w:hAnsi="GHEA Grapalat" w:cs="Sylfaen"/>
          <w:lang w:val="hy-AM"/>
        </w:rPr>
        <w:t>րդ</w:t>
      </w:r>
      <w:r w:rsidRPr="00CD757A">
        <w:rPr>
          <w:rFonts w:ascii="GHEA Grapalat" w:hAnsi="GHEA Grapalat"/>
          <w:lang w:val="hy-AM"/>
        </w:rPr>
        <w:t xml:space="preserve"> </w:t>
      </w:r>
      <w:r w:rsidRPr="00CD757A">
        <w:rPr>
          <w:rFonts w:ascii="GHEA Grapalat" w:hAnsi="GHEA Grapalat" w:cs="Sylfaen"/>
          <w:lang w:val="hy-AM"/>
        </w:rPr>
        <w:t>հրատարակություն</w:t>
      </w:r>
      <w:r w:rsidRPr="00CD757A">
        <w:rPr>
          <w:rFonts w:ascii="GHEA Grapalat" w:hAnsi="GHEA Grapalat"/>
          <w:lang w:val="hy-AM"/>
        </w:rPr>
        <w:t>, 2008</w:t>
      </w:r>
      <w:r w:rsidRPr="00CD757A">
        <w:rPr>
          <w:rFonts w:ascii="GHEA Grapalat" w:hAnsi="GHEA Grapalat" w:cs="Sylfaen"/>
          <w:lang w:val="hy-AM"/>
        </w:rPr>
        <w:t>թ</w:t>
      </w:r>
      <w:r w:rsidRPr="00CD757A">
        <w:rPr>
          <w:rFonts w:ascii="GHEA Grapalat" w:hAnsi="GHEA Grapalat"/>
          <w:lang w:val="hy-AM"/>
        </w:rPr>
        <w:t xml:space="preserve">. </w:t>
      </w:r>
      <w:r w:rsidRPr="00CD757A">
        <w:rPr>
          <w:rFonts w:ascii="GHEA Grapalat" w:hAnsi="GHEA Grapalat" w:cs="Sylfaen"/>
          <w:lang w:val="hy-AM"/>
        </w:rPr>
        <w:t>փետրվար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ստանդարտի</w:t>
      </w:r>
      <w:r w:rsidRPr="00CD757A">
        <w:rPr>
          <w:rFonts w:ascii="GHEA Grapalat" w:hAnsi="GHEA Grapalat"/>
          <w:lang w:val="hy-AM"/>
        </w:rPr>
        <w:t xml:space="preserve"> </w:t>
      </w:r>
      <w:r w:rsidRPr="00CD757A">
        <w:rPr>
          <w:rFonts w:ascii="GHEA Grapalat" w:hAnsi="GHEA Grapalat" w:cs="Sylfaen"/>
          <w:lang w:val="hy-AM"/>
        </w:rPr>
        <w:t>համաձայն</w:t>
      </w:r>
      <w:r w:rsidRPr="00CD757A">
        <w:rPr>
          <w:rFonts w:ascii="GHEA Grapalat" w:hAnsi="GHEA Grapalat"/>
          <w:lang w:val="hy-AM"/>
        </w:rPr>
        <w:t xml:space="preserve"> </w:t>
      </w:r>
      <w:r w:rsidRPr="00CD757A">
        <w:rPr>
          <w:rFonts w:ascii="GHEA Grapalat" w:hAnsi="GHEA Grapalat" w:cs="Sylfaen"/>
          <w:lang w:val="hy-AM"/>
        </w:rPr>
        <w:t>մերձափնյա</w:t>
      </w:r>
      <w:r w:rsidRPr="00CD757A">
        <w:rPr>
          <w:rFonts w:ascii="GHEA Grapalat" w:hAnsi="GHEA Grapalat"/>
          <w:lang w:val="hy-AM"/>
        </w:rPr>
        <w:t xml:space="preserve"> </w:t>
      </w:r>
      <w:r w:rsidRPr="00CD757A">
        <w:rPr>
          <w:rFonts w:ascii="GHEA Grapalat" w:hAnsi="GHEA Grapalat" w:cs="Sylfaen"/>
          <w:lang w:val="hy-AM"/>
        </w:rPr>
        <w:t>բատիմետրիկ</w:t>
      </w:r>
      <w:r w:rsidRPr="00CD757A">
        <w:rPr>
          <w:rFonts w:ascii="GHEA Grapalat" w:hAnsi="GHEA Grapalat"/>
          <w:lang w:val="hy-AM"/>
        </w:rPr>
        <w:t xml:space="preserve"> </w:t>
      </w:r>
      <w:r w:rsidRPr="00CD757A">
        <w:rPr>
          <w:rFonts w:ascii="GHEA Grapalat" w:hAnsi="GHEA Grapalat" w:cs="Sylfaen"/>
          <w:lang w:val="hy-AM"/>
        </w:rPr>
        <w:t>օդային</w:t>
      </w:r>
      <w:r w:rsidRPr="00CD757A">
        <w:rPr>
          <w:rFonts w:ascii="GHEA Grapalat" w:hAnsi="GHEA Grapalat"/>
          <w:lang w:val="hy-AM"/>
        </w:rPr>
        <w:t xml:space="preserve"> </w:t>
      </w:r>
      <w:r w:rsidRPr="00CD757A">
        <w:rPr>
          <w:rFonts w:ascii="GHEA Grapalat" w:hAnsi="GHEA Grapalat" w:cs="Sylfaen"/>
          <w:lang w:val="hy-AM"/>
        </w:rPr>
        <w:t>հետազոտությունների</w:t>
      </w:r>
      <w:r w:rsidRPr="00CD757A">
        <w:rPr>
          <w:rFonts w:ascii="GHEA Grapalat" w:hAnsi="GHEA Grapalat"/>
          <w:lang w:val="hy-AM"/>
        </w:rPr>
        <w:t xml:space="preserve"> </w:t>
      </w:r>
      <w:r w:rsidRPr="00CD757A">
        <w:rPr>
          <w:rFonts w:ascii="GHEA Grapalat" w:hAnsi="GHEA Grapalat" w:cs="Sylfaen"/>
          <w:lang w:val="hy-AM"/>
        </w:rPr>
        <w:t>իրականացման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լազերներ</w:t>
      </w:r>
      <w:r w:rsidR="00D76829" w:rsidRPr="00CD757A">
        <w:rPr>
          <w:rFonts w:ascii="GHEA Grapalat" w:hAnsi="GHEA Grapalat" w:cs="Sylfaen"/>
          <w:lang w:val="hy-AM"/>
        </w:rPr>
        <w:t>”</w:t>
      </w:r>
      <w:r w:rsidRPr="00CD757A">
        <w:rPr>
          <w:rFonts w:ascii="GHEA Grapalat" w:hAnsi="GHEA Grapalat" w:cs="Sylfaen"/>
          <w:lang w:val="hy-AM"/>
        </w:rPr>
        <w:t>, որոնց ալիքային</w:t>
      </w:r>
      <w:r w:rsidRPr="00CD757A">
        <w:rPr>
          <w:rFonts w:ascii="GHEA Grapalat" w:hAnsi="GHEA Grapalat"/>
          <w:lang w:val="hy-AM"/>
        </w:rPr>
        <w:t xml:space="preserve"> </w:t>
      </w:r>
      <w:r w:rsidRPr="00CD757A">
        <w:rPr>
          <w:rFonts w:ascii="GHEA Grapalat" w:hAnsi="GHEA Grapalat" w:cs="Sylfaen"/>
          <w:lang w:val="hy-AM"/>
        </w:rPr>
        <w:t xml:space="preserve">երկարությունը գերազանցում է </w:t>
      </w:r>
      <w:r w:rsidRPr="00CD757A">
        <w:rPr>
          <w:rFonts w:ascii="GHEA Grapalat" w:hAnsi="GHEA Grapalat"/>
          <w:lang w:val="hy-AM"/>
        </w:rPr>
        <w:t xml:space="preserve">400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բայց</w:t>
      </w:r>
      <w:r w:rsidRPr="00CD757A">
        <w:rPr>
          <w:rFonts w:ascii="GHEA Grapalat" w:hAnsi="GHEA Grapalat"/>
          <w:lang w:val="hy-AM"/>
        </w:rPr>
        <w:t xml:space="preserve"> չի գերազանցում 600 </w:t>
      </w:r>
      <w:r w:rsidRPr="00CD757A">
        <w:rPr>
          <w:rFonts w:ascii="GHEA Grapalat" w:hAnsi="GHEA Grapalat" w:cs="Sylfaen"/>
          <w:lang w:val="hy-AM"/>
        </w:rPr>
        <w:t>նմ</w:t>
      </w:r>
      <w:r w:rsidRPr="00CD757A">
        <w:rPr>
          <w:rFonts w:ascii="GHEA Grapalat" w:hAnsi="GHEA Grapalat" w:cs="Tahoma"/>
          <w:lang w:val="hy-AM"/>
        </w:rPr>
        <w:t>։</w:t>
      </w:r>
    </w:p>
    <w:p w:rsidR="00E77C02" w:rsidRPr="00CD757A" w:rsidRDefault="00E77C02" w:rsidP="00483C16">
      <w:pPr>
        <w:pStyle w:val="Style97"/>
        <w:widowControl/>
        <w:spacing w:before="240" w:after="240" w:line="276" w:lineRule="auto"/>
        <w:ind w:left="708"/>
        <w:rPr>
          <w:rStyle w:val="FontStyle143"/>
          <w:rFonts w:ascii="GHEA Grapalat" w:hAnsi="GHEA Grapalat"/>
          <w:i w:val="0"/>
          <w:sz w:val="24"/>
          <w:szCs w:val="24"/>
          <w:lang w:val="hy-AM" w:eastAsia="en-US"/>
        </w:rPr>
      </w:pPr>
      <w:r w:rsidRPr="00CD757A">
        <w:rPr>
          <w:rFonts w:ascii="GHEA Grapalat" w:hAnsi="GHEA Grapalat" w:cs="Sylfaen"/>
          <w:i/>
          <w:u w:val="single"/>
          <w:lang w:val="hy-AM"/>
        </w:rPr>
        <w:t xml:space="preserve">Ծանոթագրություն 1. </w:t>
      </w:r>
      <w:r w:rsidRPr="00CD757A">
        <w:rPr>
          <w:rFonts w:ascii="GHEA Grapalat" w:hAnsi="GHEA Grapalat" w:cs="Sylfaen"/>
          <w:i/>
          <w:lang w:val="hy-AM"/>
        </w:rPr>
        <w:t>ԼԻԴԱՌ սարքավորումները, որոնք 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հետախուզական հետազոտության համար</w:t>
      </w:r>
      <w:r w:rsidRPr="00CD757A">
        <w:rPr>
          <w:rFonts w:ascii="GHEA Grapalat" w:hAnsi="GHEA Grapalat"/>
          <w:i/>
          <w:lang w:val="hy-AM"/>
        </w:rPr>
        <w:t xml:space="preserve">, հատկորոշվում են 6A008.j.3. </w:t>
      </w:r>
      <w:r w:rsidRPr="00CD757A">
        <w:rPr>
          <w:rFonts w:ascii="GHEA Grapalat" w:hAnsi="GHEA Grapalat" w:cs="Sylfaen"/>
          <w:i/>
          <w:lang w:val="hy-AM"/>
        </w:rPr>
        <w:t>կետով</w:t>
      </w:r>
      <w:r w:rsidRPr="00CD757A">
        <w:rPr>
          <w:rStyle w:val="FontStyle143"/>
          <w:rFonts w:ascii="GHEA Grapalat" w:hAnsi="GHEA Grapalat" w:cs="Times LatArm"/>
          <w:b w:val="0"/>
          <w:i w:val="0"/>
          <w:sz w:val="24"/>
          <w:szCs w:val="24"/>
          <w:lang w:val="hy-AM" w:eastAsia="en-US"/>
        </w:rPr>
        <w:t>։</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2.</w:t>
      </w:r>
      <w:r w:rsidRPr="00CD757A">
        <w:rPr>
          <w:rFonts w:ascii="GHEA Grapalat" w:hAnsi="GHEA Grapalat"/>
          <w:i/>
          <w:lang w:val="hy-AM"/>
        </w:rPr>
        <w:t xml:space="preserve"> 6A008.j.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օդերևութաբանական</w:t>
      </w:r>
      <w:r w:rsidRPr="00CD757A">
        <w:rPr>
          <w:rFonts w:ascii="GHEA Grapalat" w:hAnsi="GHEA Grapalat"/>
          <w:i/>
          <w:lang w:val="hy-AM"/>
        </w:rPr>
        <w:t xml:space="preserve"> </w:t>
      </w:r>
      <w:r w:rsidRPr="00CD757A">
        <w:rPr>
          <w:rFonts w:ascii="GHEA Grapalat" w:hAnsi="GHEA Grapalat" w:cs="Sylfaen"/>
          <w:i/>
          <w:lang w:val="hy-AM"/>
        </w:rPr>
        <w:t>դիտարկումների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ԼԻԴԱՌ սարքավորումները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708"/>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3.</w:t>
      </w:r>
      <w:r w:rsidRPr="00CD757A">
        <w:rPr>
          <w:rFonts w:ascii="GHEA Grapalat" w:hAnsi="GHEA Grapalat"/>
          <w:i/>
          <w:lang w:val="hy-AM"/>
        </w:rPr>
        <w:t xml:space="preserve"> </w:t>
      </w:r>
      <w:r w:rsidRPr="00CD757A">
        <w:rPr>
          <w:rFonts w:ascii="GHEA Grapalat" w:hAnsi="GHEA Grapalat" w:cs="Sylfaen"/>
          <w:i/>
          <w:lang w:val="hy-AM"/>
        </w:rPr>
        <w:t>Հիդրոգրաֆիկական</w:t>
      </w:r>
      <w:r w:rsidRPr="00CD757A">
        <w:rPr>
          <w:rFonts w:ascii="GHEA Grapalat" w:hAnsi="GHEA Grapalat"/>
          <w:i/>
          <w:lang w:val="hy-AM"/>
        </w:rPr>
        <w:t xml:space="preserve"> </w:t>
      </w:r>
      <w:r w:rsidRPr="00CD757A">
        <w:rPr>
          <w:rFonts w:ascii="GHEA Grapalat" w:hAnsi="GHEA Grapalat" w:cs="Sylfaen"/>
          <w:i/>
          <w:lang w:val="hy-AM"/>
        </w:rPr>
        <w:t>հետազոտությունների</w:t>
      </w:r>
      <w:r w:rsidRPr="00CD757A">
        <w:rPr>
          <w:rFonts w:ascii="GHEA Grapalat" w:hAnsi="GHEA Grapalat"/>
          <w:i/>
          <w:lang w:val="hy-AM"/>
        </w:rPr>
        <w:t xml:space="preserve"> </w:t>
      </w:r>
      <w:r w:rsidRPr="00CD757A">
        <w:rPr>
          <w:rFonts w:ascii="GHEA Grapalat" w:hAnsi="GHEA Grapalat" w:cs="Sylfaen"/>
          <w:i/>
          <w:lang w:val="hy-AM"/>
        </w:rPr>
        <w:t>միջազգային</w:t>
      </w:r>
      <w:r w:rsidRPr="00CD757A">
        <w:rPr>
          <w:rFonts w:ascii="GHEA Grapalat" w:hAnsi="GHEA Grapalat"/>
          <w:i/>
          <w:lang w:val="hy-AM"/>
        </w:rPr>
        <w:t xml:space="preserve"> </w:t>
      </w:r>
      <w:r w:rsidRPr="00CD757A">
        <w:rPr>
          <w:rFonts w:ascii="GHEA Grapalat" w:hAnsi="GHEA Grapalat" w:cs="Sylfaen"/>
          <w:i/>
          <w:lang w:val="hy-AM"/>
        </w:rPr>
        <w:t>կազմակերպության</w:t>
      </w:r>
      <w:r w:rsidRPr="00CD757A">
        <w:rPr>
          <w:rFonts w:ascii="GHEA Grapalat" w:hAnsi="GHEA Grapalat"/>
          <w:i/>
          <w:lang w:val="hy-AM"/>
        </w:rPr>
        <w:t xml:space="preserve"> (</w:t>
      </w:r>
      <w:r w:rsidRPr="00CD757A">
        <w:rPr>
          <w:rFonts w:ascii="GHEA Grapalat" w:hAnsi="GHEA Grapalat" w:cs="Sylfaen"/>
          <w:i/>
          <w:lang w:val="hy-AM"/>
        </w:rPr>
        <w:t>ՀՀՄԿ</w:t>
      </w:r>
      <w:r w:rsidRPr="00CD757A">
        <w:rPr>
          <w:rFonts w:ascii="GHEA Grapalat" w:hAnsi="GHEA Grapalat"/>
          <w:i/>
          <w:lang w:val="hy-AM"/>
        </w:rPr>
        <w:t xml:space="preserve">) </w:t>
      </w:r>
      <w:r w:rsidRPr="00CD757A">
        <w:rPr>
          <w:rFonts w:ascii="GHEA Grapalat" w:hAnsi="GHEA Grapalat" w:cs="Sylfaen"/>
          <w:i/>
          <w:lang w:val="hy-AM"/>
        </w:rPr>
        <w:t>հիդրոգրաֆիկական</w:t>
      </w:r>
      <w:r w:rsidRPr="00CD757A">
        <w:rPr>
          <w:rFonts w:ascii="GHEA Grapalat" w:hAnsi="GHEA Grapalat"/>
          <w:i/>
          <w:lang w:val="hy-AM"/>
        </w:rPr>
        <w:t xml:space="preserve"> </w:t>
      </w:r>
      <w:r w:rsidRPr="00CD757A">
        <w:rPr>
          <w:rFonts w:ascii="GHEA Grapalat" w:hAnsi="GHEA Grapalat" w:cs="Sylfaen"/>
          <w:i/>
          <w:lang w:val="hy-AM"/>
        </w:rPr>
        <w:t>հետազոտությունների</w:t>
      </w:r>
      <w:r w:rsidRPr="00CD757A">
        <w:rPr>
          <w:rFonts w:ascii="GHEA Grapalat" w:hAnsi="GHEA Grapalat"/>
          <w:i/>
          <w:lang w:val="hy-AM"/>
        </w:rPr>
        <w:t xml:space="preserve"> </w:t>
      </w:r>
      <w:r w:rsidRPr="00CD757A">
        <w:rPr>
          <w:rFonts w:ascii="GHEA Grapalat" w:hAnsi="GHEA Grapalat" w:cs="Sylfaen"/>
          <w:i/>
          <w:lang w:val="hy-AM"/>
        </w:rPr>
        <w:t>թիվ</w:t>
      </w:r>
      <w:r w:rsidRPr="00CD757A">
        <w:rPr>
          <w:rFonts w:ascii="GHEA Grapalat" w:hAnsi="GHEA Grapalat"/>
          <w:i/>
          <w:lang w:val="hy-AM"/>
        </w:rPr>
        <w:t xml:space="preserve"> 1A </w:t>
      </w:r>
      <w:r w:rsidRPr="00CD757A">
        <w:rPr>
          <w:rFonts w:ascii="GHEA Grapalat" w:hAnsi="GHEA Grapalat" w:cs="Sylfaen"/>
          <w:i/>
          <w:lang w:val="hy-AM"/>
        </w:rPr>
        <w:t>ստանդարտի</w:t>
      </w:r>
      <w:r w:rsidRPr="00CD757A">
        <w:rPr>
          <w:rFonts w:ascii="GHEA Grapalat" w:hAnsi="GHEA Grapalat"/>
          <w:i/>
          <w:lang w:val="hy-AM"/>
        </w:rPr>
        <w:t xml:space="preserve"> (5-</w:t>
      </w:r>
      <w:r w:rsidRPr="00CD757A">
        <w:rPr>
          <w:rFonts w:ascii="GHEA Grapalat" w:hAnsi="GHEA Grapalat" w:cs="Sylfaen"/>
          <w:i/>
          <w:lang w:val="hy-AM"/>
        </w:rPr>
        <w:t>րդ</w:t>
      </w:r>
      <w:r w:rsidRPr="00CD757A">
        <w:rPr>
          <w:rFonts w:ascii="GHEA Grapalat" w:hAnsi="GHEA Grapalat"/>
          <w:i/>
          <w:lang w:val="hy-AM"/>
        </w:rPr>
        <w:t xml:space="preserve"> </w:t>
      </w:r>
      <w:r w:rsidRPr="00CD757A">
        <w:rPr>
          <w:rFonts w:ascii="GHEA Grapalat" w:hAnsi="GHEA Grapalat" w:cs="Sylfaen"/>
          <w:i/>
          <w:lang w:val="hy-AM"/>
        </w:rPr>
        <w:t>հրատարակություն</w:t>
      </w:r>
      <w:r w:rsidRPr="00CD757A">
        <w:rPr>
          <w:rFonts w:ascii="GHEA Grapalat" w:hAnsi="GHEA Grapalat"/>
          <w:i/>
          <w:lang w:val="hy-AM"/>
        </w:rPr>
        <w:t>, 2008</w:t>
      </w:r>
      <w:r w:rsidRPr="00CD757A">
        <w:rPr>
          <w:rFonts w:ascii="GHEA Grapalat" w:hAnsi="GHEA Grapalat" w:cs="Sylfaen"/>
          <w:i/>
          <w:lang w:val="hy-AM"/>
        </w:rPr>
        <w:t>թ</w:t>
      </w:r>
      <w:r w:rsidRPr="00CD757A">
        <w:rPr>
          <w:rFonts w:ascii="GHEA Grapalat" w:hAnsi="GHEA Grapalat"/>
          <w:i/>
          <w:lang w:val="hy-AM"/>
        </w:rPr>
        <w:t xml:space="preserve">. </w:t>
      </w:r>
      <w:r w:rsidRPr="00CD757A">
        <w:rPr>
          <w:rFonts w:ascii="GHEA Grapalat" w:hAnsi="GHEA Grapalat" w:cs="Sylfaen"/>
          <w:i/>
          <w:lang w:val="hy-AM"/>
        </w:rPr>
        <w:t>փետրվար</w:t>
      </w:r>
      <w:r w:rsidRPr="00CD757A">
        <w:rPr>
          <w:rFonts w:ascii="GHEA Grapalat" w:hAnsi="GHEA Grapalat"/>
          <w:i/>
          <w:lang w:val="hy-AM"/>
        </w:rPr>
        <w:t xml:space="preserve">) </w:t>
      </w:r>
      <w:r w:rsidRPr="00CD757A">
        <w:rPr>
          <w:rFonts w:ascii="GHEA Grapalat" w:hAnsi="GHEA Grapalat" w:cs="Sylfaen"/>
          <w:i/>
          <w:lang w:val="hy-AM"/>
        </w:rPr>
        <w:t>պարամետրերը</w:t>
      </w:r>
      <w:r w:rsidRPr="00CD757A">
        <w:rPr>
          <w:rFonts w:ascii="GHEA Grapalat" w:hAnsi="GHEA Grapalat"/>
          <w:i/>
          <w:lang w:val="hy-AM"/>
        </w:rPr>
        <w:t xml:space="preserve"> </w:t>
      </w:r>
      <w:r w:rsidRPr="00CD757A">
        <w:rPr>
          <w:rFonts w:ascii="GHEA Grapalat" w:hAnsi="GHEA Grapalat" w:cs="Sylfaen"/>
          <w:i/>
          <w:lang w:val="hy-AM"/>
        </w:rPr>
        <w:t>ամփոփ</w:t>
      </w:r>
      <w:r w:rsidRPr="00CD757A">
        <w:rPr>
          <w:rFonts w:ascii="GHEA Grapalat" w:hAnsi="GHEA Grapalat"/>
          <w:i/>
          <w:lang w:val="hy-AM"/>
        </w:rPr>
        <w:t xml:space="preserve"> </w:t>
      </w:r>
      <w:r w:rsidRPr="00CD757A">
        <w:rPr>
          <w:rFonts w:ascii="GHEA Grapalat" w:hAnsi="GHEA Grapalat" w:cs="Sylfaen"/>
          <w:i/>
          <w:lang w:val="hy-AM"/>
        </w:rPr>
        <w:t>ներկայացվում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ստորև</w:t>
      </w:r>
      <w:r w:rsidRPr="00CD757A">
        <w:rPr>
          <w:rFonts w:ascii="GHEA Grapalat" w:hAnsi="GHEA Grapalat"/>
          <w:i/>
          <w:lang w:val="hy-AM"/>
        </w:rPr>
        <w:t xml:space="preserve">. </w:t>
      </w:r>
    </w:p>
    <w:p w:rsidR="00E77C02" w:rsidRPr="00CD757A" w:rsidRDefault="00E77C02" w:rsidP="00483C16">
      <w:pPr>
        <w:spacing w:before="240" w:after="240" w:line="276" w:lineRule="auto"/>
        <w:ind w:left="1701" w:hanging="283"/>
        <w:jc w:val="both"/>
        <w:rPr>
          <w:rFonts w:ascii="GHEA Grapalat" w:hAnsi="GHEA Grapalat"/>
          <w:i/>
          <w:lang w:val="hy-AM"/>
        </w:rPr>
      </w:pPr>
      <w:r w:rsidRPr="00CD757A">
        <w:rPr>
          <w:rFonts w:ascii="GHEA Grapalat" w:hAnsi="GHEA Grapalat" w:cs="Sylfaen"/>
          <w:i/>
          <w:lang w:val="hy-AM"/>
        </w:rPr>
        <w:t>-</w:t>
      </w:r>
      <w:r w:rsidRPr="00CD757A">
        <w:rPr>
          <w:rFonts w:ascii="GHEA Grapalat" w:hAnsi="GHEA Grapalat"/>
          <w:i/>
          <w:lang w:val="hy-AM"/>
        </w:rPr>
        <w:tab/>
      </w:r>
      <w:r w:rsidRPr="00CD757A">
        <w:rPr>
          <w:rFonts w:ascii="GHEA Grapalat" w:hAnsi="GHEA Grapalat" w:cs="Sylfaen"/>
          <w:i/>
          <w:lang w:val="hy-AM"/>
        </w:rPr>
        <w:t>Հորիզոնական</w:t>
      </w:r>
      <w:r w:rsidRPr="00CD757A">
        <w:rPr>
          <w:rFonts w:ascii="GHEA Grapalat" w:hAnsi="GHEA Grapalat"/>
          <w:i/>
          <w:lang w:val="hy-AM"/>
        </w:rPr>
        <w:t xml:space="preserve"> </w:t>
      </w:r>
      <w:r w:rsidRPr="00CD757A">
        <w:rPr>
          <w:rFonts w:ascii="GHEA Grapalat" w:hAnsi="GHEA Grapalat" w:cs="Sylfaen"/>
          <w:i/>
          <w:lang w:val="hy-AM"/>
        </w:rPr>
        <w:t>ճշգրտությունը</w:t>
      </w:r>
      <w:r w:rsidRPr="00CD757A">
        <w:rPr>
          <w:rFonts w:ascii="GHEA Grapalat" w:hAnsi="GHEA Grapalat"/>
          <w:i/>
          <w:lang w:val="hy-AM"/>
        </w:rPr>
        <w:t xml:space="preserve"> (95 % </w:t>
      </w:r>
      <w:r w:rsidRPr="00CD757A">
        <w:rPr>
          <w:rFonts w:ascii="GHEA Grapalat" w:hAnsi="GHEA Grapalat" w:cs="Sylfaen"/>
          <w:i/>
          <w:lang w:val="hy-AM"/>
        </w:rPr>
        <w:t>վստահելի</w:t>
      </w:r>
      <w:r w:rsidRPr="00CD757A">
        <w:rPr>
          <w:rFonts w:ascii="GHEA Grapalat" w:hAnsi="GHEA Grapalat"/>
          <w:i/>
          <w:lang w:val="hy-AM"/>
        </w:rPr>
        <w:t xml:space="preserve"> </w:t>
      </w:r>
      <w:r w:rsidRPr="00CD757A">
        <w:rPr>
          <w:rFonts w:ascii="GHEA Grapalat" w:hAnsi="GHEA Grapalat" w:cs="Sylfaen"/>
          <w:i/>
          <w:lang w:val="hy-AM"/>
        </w:rPr>
        <w:t>հավանականության</w:t>
      </w:r>
      <w:r w:rsidRPr="00CD757A">
        <w:rPr>
          <w:rFonts w:ascii="GHEA Grapalat" w:hAnsi="GHEA Grapalat"/>
          <w:i/>
          <w:lang w:val="hy-AM"/>
        </w:rPr>
        <w:t xml:space="preserve"> </w:t>
      </w:r>
      <w:r w:rsidRPr="00CD757A">
        <w:rPr>
          <w:rFonts w:ascii="GHEA Grapalat" w:hAnsi="GHEA Grapalat" w:cs="Sylfaen"/>
          <w:i/>
          <w:lang w:val="hy-AM"/>
        </w:rPr>
        <w:t>մակարդակ</w:t>
      </w:r>
      <w:r w:rsidRPr="00CD757A">
        <w:rPr>
          <w:rFonts w:ascii="GHEA Grapalat" w:hAnsi="GHEA Grapalat"/>
          <w:i/>
          <w:lang w:val="hy-AM"/>
        </w:rPr>
        <w:t xml:space="preserve">) = 5 </w:t>
      </w:r>
      <w:r w:rsidRPr="00CD757A">
        <w:rPr>
          <w:rFonts w:ascii="GHEA Grapalat" w:hAnsi="GHEA Grapalat" w:cs="Sylfaen"/>
          <w:i/>
          <w:lang w:val="hy-AM"/>
        </w:rPr>
        <w:t>մ</w:t>
      </w:r>
      <w:r w:rsidRPr="00CD757A">
        <w:rPr>
          <w:rFonts w:ascii="GHEA Grapalat" w:hAnsi="GHEA Grapalat"/>
          <w:i/>
          <w:lang w:val="hy-AM"/>
        </w:rPr>
        <w:t xml:space="preserve"> + 5 % </w:t>
      </w:r>
      <w:r w:rsidRPr="00CD757A">
        <w:rPr>
          <w:rFonts w:ascii="GHEA Grapalat" w:hAnsi="GHEA Grapalat" w:cs="Sylfaen"/>
          <w:i/>
          <w:lang w:val="hy-AM"/>
        </w:rPr>
        <w:t>խորություն</w:t>
      </w:r>
      <w:r w:rsidRPr="00CD757A">
        <w:rPr>
          <w:rFonts w:ascii="GHEA Grapalat" w:hAnsi="GHEA Grapalat" w:cs="Tahoma"/>
          <w:i/>
          <w:lang w:val="hy-AM"/>
        </w:rPr>
        <w:t>։</w:t>
      </w:r>
    </w:p>
    <w:p w:rsidR="00E77C02" w:rsidRPr="00CD757A" w:rsidRDefault="00E77C02" w:rsidP="00483C16">
      <w:pPr>
        <w:spacing w:before="240" w:after="240" w:line="276" w:lineRule="auto"/>
        <w:ind w:left="1701" w:hanging="283"/>
        <w:jc w:val="both"/>
        <w:rPr>
          <w:rFonts w:ascii="GHEA Grapalat" w:hAnsi="GHEA Grapalat"/>
          <w:i/>
          <w:lang w:val="hy-AM"/>
        </w:rPr>
      </w:pPr>
      <w:r w:rsidRPr="00CD757A">
        <w:rPr>
          <w:rFonts w:ascii="GHEA Grapalat" w:hAnsi="GHEA Grapalat" w:cs="Sylfaen"/>
          <w:i/>
          <w:lang w:val="hy-AM"/>
        </w:rPr>
        <w:t>- Խորության</w:t>
      </w:r>
      <w:r w:rsidRPr="00CD757A">
        <w:rPr>
          <w:rFonts w:ascii="GHEA Grapalat" w:hAnsi="GHEA Grapalat"/>
          <w:i/>
          <w:lang w:val="hy-AM"/>
        </w:rPr>
        <w:t xml:space="preserve"> </w:t>
      </w:r>
      <w:r w:rsidRPr="00CD757A">
        <w:rPr>
          <w:rFonts w:ascii="GHEA Grapalat" w:hAnsi="GHEA Grapalat" w:cs="Sylfaen"/>
          <w:i/>
          <w:lang w:val="hy-AM"/>
        </w:rPr>
        <w:t>ճշգրտությունը</w:t>
      </w:r>
      <w:r w:rsidRPr="00CD757A">
        <w:rPr>
          <w:rFonts w:ascii="GHEA Grapalat" w:hAnsi="GHEA Grapalat"/>
          <w:i/>
          <w:lang w:val="hy-AM"/>
        </w:rPr>
        <w:t xml:space="preserve"> </w:t>
      </w:r>
      <w:r w:rsidRPr="00CD757A">
        <w:rPr>
          <w:rFonts w:ascii="GHEA Grapalat" w:hAnsi="GHEA Grapalat" w:cs="Sylfaen"/>
          <w:i/>
          <w:lang w:val="hy-AM"/>
        </w:rPr>
        <w:t>փոքր</w:t>
      </w:r>
      <w:r w:rsidRPr="00CD757A">
        <w:rPr>
          <w:rFonts w:ascii="GHEA Grapalat" w:hAnsi="GHEA Grapalat"/>
          <w:i/>
          <w:lang w:val="hy-AM"/>
        </w:rPr>
        <w:t xml:space="preserve"> </w:t>
      </w:r>
      <w:r w:rsidRPr="00CD757A">
        <w:rPr>
          <w:rFonts w:ascii="GHEA Grapalat" w:hAnsi="GHEA Grapalat" w:cs="Sylfaen"/>
          <w:i/>
          <w:lang w:val="hy-AM"/>
        </w:rPr>
        <w:t>խորությունների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(95% </w:t>
      </w:r>
      <w:r w:rsidRPr="00CD757A">
        <w:rPr>
          <w:rFonts w:ascii="GHEA Grapalat" w:hAnsi="GHEA Grapalat" w:cs="Sylfaen"/>
          <w:i/>
          <w:lang w:val="hy-AM"/>
        </w:rPr>
        <w:t>վստահելի</w:t>
      </w:r>
      <w:r w:rsidRPr="00CD757A">
        <w:rPr>
          <w:rFonts w:ascii="GHEA Grapalat" w:hAnsi="GHEA Grapalat"/>
          <w:i/>
          <w:lang w:val="hy-AM"/>
        </w:rPr>
        <w:t xml:space="preserve"> </w:t>
      </w:r>
      <w:r w:rsidRPr="00CD757A">
        <w:rPr>
          <w:rFonts w:ascii="GHEA Grapalat" w:hAnsi="GHEA Grapalat" w:cs="Sylfaen"/>
          <w:i/>
          <w:lang w:val="hy-AM"/>
        </w:rPr>
        <w:t>հավանականության</w:t>
      </w:r>
      <w:r w:rsidRPr="00CD757A">
        <w:rPr>
          <w:rFonts w:ascii="GHEA Grapalat" w:hAnsi="GHEA Grapalat"/>
          <w:i/>
          <w:lang w:val="hy-AM"/>
        </w:rPr>
        <w:t xml:space="preserve"> </w:t>
      </w:r>
      <w:r w:rsidRPr="00CD757A">
        <w:rPr>
          <w:rFonts w:ascii="GHEA Grapalat" w:hAnsi="GHEA Grapalat" w:cs="Sylfaen"/>
          <w:i/>
          <w:lang w:val="hy-AM"/>
        </w:rPr>
        <w:t>մակարդակ</w:t>
      </w:r>
      <w:r w:rsidRPr="00CD757A">
        <w:rPr>
          <w:rFonts w:ascii="GHEA Grapalat" w:hAnsi="GHEA Grapalat"/>
          <w:i/>
          <w:lang w:val="hy-AM"/>
        </w:rPr>
        <w:t>) = ±√(a</w:t>
      </w:r>
      <w:r w:rsidRPr="00CD757A">
        <w:rPr>
          <w:rFonts w:ascii="GHEA Grapalat" w:hAnsi="GHEA Grapalat"/>
          <w:i/>
          <w:vertAlign w:val="superscript"/>
          <w:lang w:val="hy-AM"/>
        </w:rPr>
        <w:t>2</w:t>
      </w:r>
      <w:r w:rsidRPr="00CD757A">
        <w:rPr>
          <w:rFonts w:ascii="GHEA Grapalat" w:hAnsi="GHEA Grapalat"/>
          <w:i/>
          <w:lang w:val="hy-AM"/>
        </w:rPr>
        <w:t>+(b x d)</w:t>
      </w:r>
      <w:r w:rsidRPr="00CD757A">
        <w:rPr>
          <w:rFonts w:ascii="GHEA Grapalat" w:hAnsi="GHEA Grapalat"/>
          <w:i/>
          <w:vertAlign w:val="superscript"/>
          <w:lang w:val="hy-AM"/>
        </w:rPr>
        <w:t>2</w:t>
      </w:r>
      <w:r w:rsidRPr="00CD757A">
        <w:rPr>
          <w:rFonts w:ascii="GHEA Grapalat" w:hAnsi="GHEA Grapalat"/>
          <w:i/>
          <w:lang w:val="hy-AM"/>
        </w:rPr>
        <w:t xml:space="preserve">), </w:t>
      </w:r>
      <w:r w:rsidRPr="00CD757A">
        <w:rPr>
          <w:rFonts w:ascii="GHEA Grapalat" w:hAnsi="GHEA Grapalat" w:cs="Sylfaen"/>
          <w:i/>
          <w:lang w:val="hy-AM"/>
        </w:rPr>
        <w:t>որտեղ</w:t>
      </w:r>
      <w:r w:rsidRPr="00CD757A">
        <w:rPr>
          <w:rFonts w:ascii="GHEA Grapalat" w:hAnsi="GHEA Grapalat"/>
          <w:i/>
          <w:lang w:val="hy-AM"/>
        </w:rPr>
        <w:t>.</w:t>
      </w:r>
    </w:p>
    <w:p w:rsidR="00E77C02" w:rsidRPr="00CD757A" w:rsidRDefault="00E77C02" w:rsidP="00483C16">
      <w:pPr>
        <w:spacing w:before="240" w:after="240" w:line="276" w:lineRule="auto"/>
        <w:ind w:left="1701"/>
        <w:jc w:val="both"/>
        <w:rPr>
          <w:rFonts w:ascii="GHEA Grapalat" w:hAnsi="GHEA Grapalat"/>
          <w:i/>
          <w:lang w:val="hy-AM"/>
        </w:rPr>
      </w:pPr>
      <w:r w:rsidRPr="00CD757A">
        <w:rPr>
          <w:rFonts w:ascii="GHEA Grapalat" w:hAnsi="GHEA Grapalat"/>
          <w:i/>
          <w:lang w:val="hy-AM"/>
        </w:rPr>
        <w:t xml:space="preserve">a = 0,5 </w:t>
      </w:r>
      <w:r w:rsidRPr="00CD757A">
        <w:rPr>
          <w:rFonts w:ascii="GHEA Grapalat" w:hAnsi="GHEA Grapalat" w:cs="Sylfaen"/>
          <w:i/>
          <w:lang w:val="hy-AM"/>
        </w:rPr>
        <w:t>մ</w:t>
      </w:r>
      <w:r w:rsidRPr="00CD757A">
        <w:rPr>
          <w:rFonts w:ascii="GHEA Grapalat" w:hAnsi="GHEA Grapalat"/>
          <w:i/>
          <w:lang w:val="hy-AM"/>
        </w:rPr>
        <w:t xml:space="preserve"> = </w:t>
      </w:r>
      <w:r w:rsidRPr="00CD757A">
        <w:rPr>
          <w:rFonts w:ascii="GHEA Grapalat" w:hAnsi="GHEA Grapalat" w:cs="Sylfaen"/>
          <w:i/>
          <w:lang w:val="hy-AM"/>
        </w:rPr>
        <w:t>խորության</w:t>
      </w:r>
      <w:r w:rsidRPr="00CD757A">
        <w:rPr>
          <w:rFonts w:ascii="GHEA Grapalat" w:hAnsi="GHEA Grapalat"/>
          <w:i/>
          <w:lang w:val="hy-AM"/>
        </w:rPr>
        <w:t xml:space="preserve"> </w:t>
      </w:r>
      <w:r w:rsidRPr="00CD757A">
        <w:rPr>
          <w:rFonts w:ascii="GHEA Grapalat" w:hAnsi="GHEA Grapalat" w:cs="Sylfaen"/>
          <w:i/>
          <w:lang w:val="hy-AM"/>
        </w:rPr>
        <w:t>հաստատուն</w:t>
      </w:r>
      <w:r w:rsidRPr="00CD757A">
        <w:rPr>
          <w:rFonts w:ascii="GHEA Grapalat" w:hAnsi="GHEA Grapalat"/>
          <w:i/>
          <w:lang w:val="hy-AM"/>
        </w:rPr>
        <w:t xml:space="preserve"> </w:t>
      </w:r>
      <w:r w:rsidRPr="00CD757A">
        <w:rPr>
          <w:rFonts w:ascii="GHEA Grapalat" w:hAnsi="GHEA Grapalat" w:cs="Sylfaen"/>
          <w:i/>
          <w:lang w:val="hy-AM"/>
        </w:rPr>
        <w:t>սխալանք</w:t>
      </w:r>
      <w:r w:rsidRPr="00CD757A">
        <w:rPr>
          <w:rFonts w:ascii="GHEA Grapalat" w:hAnsi="GHEA Grapalat"/>
          <w:i/>
          <w:lang w:val="hy-AM"/>
        </w:rPr>
        <w:t>,</w:t>
      </w:r>
    </w:p>
    <w:p w:rsidR="00E77C02" w:rsidRPr="00CD757A" w:rsidRDefault="00E77C02" w:rsidP="00483C16">
      <w:pPr>
        <w:spacing w:before="240" w:after="240" w:line="276" w:lineRule="auto"/>
        <w:ind w:left="1701"/>
        <w:jc w:val="both"/>
        <w:rPr>
          <w:rFonts w:ascii="GHEA Grapalat" w:hAnsi="GHEA Grapalat"/>
          <w:i/>
          <w:lang w:val="hy-AM"/>
        </w:rPr>
      </w:pPr>
      <w:r w:rsidRPr="00CD757A">
        <w:rPr>
          <w:rFonts w:ascii="GHEA Grapalat" w:hAnsi="GHEA Grapalat" w:cs="Sylfaen"/>
          <w:i/>
          <w:lang w:val="hy-AM"/>
        </w:rPr>
        <w:t>այսինքն</w:t>
      </w:r>
      <w:r w:rsidRPr="00CD757A">
        <w:rPr>
          <w:rFonts w:ascii="GHEA Grapalat" w:hAnsi="GHEA Grapalat"/>
          <w:i/>
          <w:lang w:val="hy-AM"/>
        </w:rPr>
        <w:t xml:space="preserve">` </w:t>
      </w:r>
      <w:r w:rsidRPr="00CD757A">
        <w:rPr>
          <w:rFonts w:ascii="GHEA Grapalat" w:hAnsi="GHEA Grapalat" w:cs="Sylfaen"/>
          <w:i/>
          <w:lang w:val="hy-AM"/>
        </w:rPr>
        <w:t>խորության</w:t>
      </w:r>
      <w:r w:rsidRPr="00CD757A">
        <w:rPr>
          <w:rFonts w:ascii="GHEA Grapalat" w:hAnsi="GHEA Grapalat"/>
          <w:i/>
          <w:lang w:val="hy-AM"/>
        </w:rPr>
        <w:t xml:space="preserve"> </w:t>
      </w:r>
      <w:r w:rsidRPr="00CD757A">
        <w:rPr>
          <w:rFonts w:ascii="GHEA Grapalat" w:hAnsi="GHEA Grapalat" w:cs="Sylfaen"/>
          <w:i/>
          <w:lang w:val="hy-AM"/>
        </w:rPr>
        <w:t>բոլոր</w:t>
      </w:r>
      <w:r w:rsidRPr="00CD757A">
        <w:rPr>
          <w:rFonts w:ascii="GHEA Grapalat" w:hAnsi="GHEA Grapalat"/>
          <w:i/>
          <w:lang w:val="hy-AM"/>
        </w:rPr>
        <w:t xml:space="preserve"> </w:t>
      </w:r>
      <w:r w:rsidRPr="00CD757A">
        <w:rPr>
          <w:rFonts w:ascii="GHEA Grapalat" w:hAnsi="GHEA Grapalat" w:cs="Sylfaen"/>
          <w:i/>
          <w:lang w:val="hy-AM"/>
        </w:rPr>
        <w:t>հաստատուն</w:t>
      </w:r>
      <w:r w:rsidRPr="00CD757A">
        <w:rPr>
          <w:rFonts w:ascii="GHEA Grapalat" w:hAnsi="GHEA Grapalat"/>
          <w:i/>
          <w:lang w:val="hy-AM"/>
        </w:rPr>
        <w:t xml:space="preserve"> </w:t>
      </w:r>
      <w:r w:rsidRPr="00CD757A">
        <w:rPr>
          <w:rFonts w:ascii="GHEA Grapalat" w:hAnsi="GHEA Grapalat" w:cs="Sylfaen"/>
          <w:i/>
          <w:lang w:val="hy-AM"/>
        </w:rPr>
        <w:t>սխալանքների</w:t>
      </w:r>
      <w:r w:rsidRPr="00CD757A">
        <w:rPr>
          <w:rFonts w:ascii="GHEA Grapalat" w:hAnsi="GHEA Grapalat"/>
          <w:i/>
          <w:lang w:val="hy-AM"/>
        </w:rPr>
        <w:t xml:space="preserve"> </w:t>
      </w:r>
      <w:r w:rsidRPr="00CD757A">
        <w:rPr>
          <w:rFonts w:ascii="GHEA Grapalat" w:hAnsi="GHEA Grapalat" w:cs="Sylfaen"/>
          <w:i/>
          <w:lang w:val="hy-AM"/>
        </w:rPr>
        <w:t>հանրագումար</w:t>
      </w:r>
    </w:p>
    <w:p w:rsidR="00E77C02" w:rsidRPr="00CD757A" w:rsidRDefault="00E77C02" w:rsidP="00483C16">
      <w:pPr>
        <w:spacing w:before="240" w:after="240" w:line="276" w:lineRule="auto"/>
        <w:ind w:left="1701"/>
        <w:jc w:val="both"/>
        <w:rPr>
          <w:rFonts w:ascii="GHEA Grapalat" w:hAnsi="GHEA Grapalat"/>
          <w:i/>
          <w:lang w:val="hy-AM"/>
        </w:rPr>
      </w:pPr>
      <w:r w:rsidRPr="00CD757A">
        <w:rPr>
          <w:rFonts w:ascii="GHEA Grapalat" w:hAnsi="GHEA Grapalat"/>
          <w:i/>
          <w:lang w:val="hy-AM"/>
        </w:rPr>
        <w:t xml:space="preserve">b = 0,013 = </w:t>
      </w:r>
      <w:r w:rsidRPr="00CD757A">
        <w:rPr>
          <w:rFonts w:ascii="GHEA Grapalat" w:hAnsi="GHEA Grapalat" w:cs="Sylfaen"/>
          <w:i/>
          <w:lang w:val="hy-AM"/>
        </w:rPr>
        <w:t>խորությունից</w:t>
      </w:r>
      <w:r w:rsidRPr="00CD757A">
        <w:rPr>
          <w:rFonts w:ascii="GHEA Grapalat" w:hAnsi="GHEA Grapalat"/>
          <w:i/>
          <w:lang w:val="hy-AM"/>
        </w:rPr>
        <w:t xml:space="preserve"> </w:t>
      </w:r>
      <w:r w:rsidRPr="00CD757A">
        <w:rPr>
          <w:rFonts w:ascii="GHEA Grapalat" w:hAnsi="GHEA Grapalat" w:cs="Sylfaen"/>
          <w:i/>
          <w:lang w:val="hy-AM"/>
        </w:rPr>
        <w:t>կախված</w:t>
      </w:r>
      <w:r w:rsidRPr="00CD757A">
        <w:rPr>
          <w:rFonts w:ascii="GHEA Grapalat" w:hAnsi="GHEA Grapalat"/>
          <w:i/>
          <w:lang w:val="hy-AM"/>
        </w:rPr>
        <w:t xml:space="preserve"> </w:t>
      </w:r>
      <w:r w:rsidRPr="00CD757A">
        <w:rPr>
          <w:rFonts w:ascii="GHEA Grapalat" w:hAnsi="GHEA Grapalat" w:cs="Sylfaen"/>
          <w:i/>
          <w:lang w:val="hy-AM"/>
        </w:rPr>
        <w:t>սխալանքի</w:t>
      </w:r>
      <w:r w:rsidRPr="00CD757A">
        <w:rPr>
          <w:rFonts w:ascii="GHEA Grapalat" w:hAnsi="GHEA Grapalat"/>
          <w:i/>
          <w:lang w:val="hy-AM"/>
        </w:rPr>
        <w:t xml:space="preserve"> </w:t>
      </w:r>
      <w:r w:rsidRPr="00CD757A">
        <w:rPr>
          <w:rFonts w:ascii="GHEA Grapalat" w:hAnsi="GHEA Grapalat" w:cs="Sylfaen"/>
          <w:i/>
          <w:lang w:val="hy-AM"/>
        </w:rPr>
        <w:t>գործոն</w:t>
      </w:r>
    </w:p>
    <w:p w:rsidR="00E77C02" w:rsidRPr="00CD757A" w:rsidRDefault="00E77C02" w:rsidP="00483C16">
      <w:pPr>
        <w:spacing w:before="240" w:after="240" w:line="276" w:lineRule="auto"/>
        <w:ind w:left="1701"/>
        <w:jc w:val="both"/>
        <w:rPr>
          <w:rFonts w:ascii="GHEA Grapalat" w:hAnsi="GHEA Grapalat"/>
          <w:i/>
          <w:lang w:val="hy-AM"/>
        </w:rPr>
      </w:pPr>
      <w:r w:rsidRPr="00CD757A">
        <w:rPr>
          <w:rFonts w:ascii="GHEA Grapalat" w:hAnsi="GHEA Grapalat"/>
          <w:i/>
          <w:lang w:val="hy-AM"/>
        </w:rPr>
        <w:lastRenderedPageBreak/>
        <w:t xml:space="preserve">b x d = </w:t>
      </w:r>
      <w:r w:rsidRPr="00CD757A">
        <w:rPr>
          <w:rFonts w:ascii="GHEA Grapalat" w:hAnsi="GHEA Grapalat" w:cs="Sylfaen"/>
          <w:i/>
          <w:lang w:val="hy-AM"/>
        </w:rPr>
        <w:t>խորությունից</w:t>
      </w:r>
      <w:r w:rsidRPr="00CD757A">
        <w:rPr>
          <w:rFonts w:ascii="GHEA Grapalat" w:hAnsi="GHEA Grapalat"/>
          <w:i/>
          <w:lang w:val="hy-AM"/>
        </w:rPr>
        <w:t xml:space="preserve"> </w:t>
      </w:r>
      <w:r w:rsidRPr="00CD757A">
        <w:rPr>
          <w:rFonts w:ascii="GHEA Grapalat" w:hAnsi="GHEA Grapalat" w:cs="Sylfaen"/>
          <w:i/>
          <w:lang w:val="hy-AM"/>
        </w:rPr>
        <w:t>կախված</w:t>
      </w:r>
      <w:r w:rsidRPr="00CD757A">
        <w:rPr>
          <w:rFonts w:ascii="GHEA Grapalat" w:hAnsi="GHEA Grapalat"/>
          <w:i/>
          <w:lang w:val="hy-AM"/>
        </w:rPr>
        <w:t xml:space="preserve"> </w:t>
      </w:r>
      <w:r w:rsidRPr="00CD757A">
        <w:rPr>
          <w:rFonts w:ascii="GHEA Grapalat" w:hAnsi="GHEA Grapalat" w:cs="Sylfaen"/>
          <w:i/>
          <w:lang w:val="hy-AM"/>
        </w:rPr>
        <w:t>սխալանքի</w:t>
      </w:r>
      <w:r w:rsidRPr="00CD757A">
        <w:rPr>
          <w:rFonts w:ascii="GHEA Grapalat" w:hAnsi="GHEA Grapalat"/>
          <w:i/>
          <w:lang w:val="hy-AM"/>
        </w:rPr>
        <w:t xml:space="preserve"> </w:t>
      </w:r>
      <w:r w:rsidRPr="00CD757A">
        <w:rPr>
          <w:rFonts w:ascii="GHEA Grapalat" w:hAnsi="GHEA Grapalat" w:cs="Sylfaen"/>
          <w:i/>
          <w:lang w:val="hy-AM"/>
        </w:rPr>
        <w:t>գործոն</w:t>
      </w:r>
      <w:r w:rsidRPr="00CD757A">
        <w:rPr>
          <w:rFonts w:ascii="GHEA Grapalat" w:hAnsi="GHEA Grapalat"/>
          <w:i/>
          <w:lang w:val="hy-AM"/>
        </w:rPr>
        <w:t>,</w:t>
      </w:r>
    </w:p>
    <w:p w:rsidR="00E77C02" w:rsidRPr="00CD757A" w:rsidRDefault="00E77C02" w:rsidP="00483C16">
      <w:pPr>
        <w:spacing w:before="240" w:after="240" w:line="276" w:lineRule="auto"/>
        <w:ind w:left="1701"/>
        <w:jc w:val="both"/>
        <w:rPr>
          <w:rFonts w:ascii="GHEA Grapalat" w:hAnsi="GHEA Grapalat"/>
          <w:i/>
          <w:lang w:val="hy-AM"/>
        </w:rPr>
      </w:pPr>
      <w:r w:rsidRPr="00CD757A">
        <w:rPr>
          <w:rFonts w:ascii="GHEA Grapalat" w:hAnsi="GHEA Grapalat" w:cs="Sylfaen"/>
          <w:i/>
          <w:lang w:val="hy-AM"/>
        </w:rPr>
        <w:t>այսինքն</w:t>
      </w:r>
      <w:r w:rsidRPr="00CD757A">
        <w:rPr>
          <w:rFonts w:ascii="GHEA Grapalat" w:hAnsi="GHEA Grapalat"/>
          <w:i/>
          <w:lang w:val="hy-AM"/>
        </w:rPr>
        <w:t xml:space="preserve">` </w:t>
      </w:r>
      <w:r w:rsidRPr="00CD757A">
        <w:rPr>
          <w:rFonts w:ascii="GHEA Grapalat" w:hAnsi="GHEA Grapalat" w:cs="Sylfaen"/>
          <w:i/>
          <w:lang w:val="hy-AM"/>
        </w:rPr>
        <w:t>խորությունից</w:t>
      </w:r>
      <w:r w:rsidRPr="00CD757A">
        <w:rPr>
          <w:rFonts w:ascii="GHEA Grapalat" w:hAnsi="GHEA Grapalat"/>
          <w:i/>
          <w:lang w:val="hy-AM"/>
        </w:rPr>
        <w:t xml:space="preserve"> </w:t>
      </w:r>
      <w:r w:rsidRPr="00CD757A">
        <w:rPr>
          <w:rFonts w:ascii="GHEA Grapalat" w:hAnsi="GHEA Grapalat" w:cs="Sylfaen"/>
          <w:i/>
          <w:lang w:val="hy-AM"/>
        </w:rPr>
        <w:t>կախված</w:t>
      </w:r>
      <w:r w:rsidRPr="00CD757A">
        <w:rPr>
          <w:rFonts w:ascii="GHEA Grapalat" w:hAnsi="GHEA Grapalat"/>
          <w:i/>
          <w:lang w:val="hy-AM"/>
        </w:rPr>
        <w:t xml:space="preserve"> </w:t>
      </w:r>
      <w:r w:rsidRPr="00CD757A">
        <w:rPr>
          <w:rFonts w:ascii="GHEA Grapalat" w:hAnsi="GHEA Grapalat" w:cs="Sylfaen"/>
          <w:i/>
          <w:lang w:val="hy-AM"/>
        </w:rPr>
        <w:t>բոլոր</w:t>
      </w:r>
      <w:r w:rsidRPr="00CD757A">
        <w:rPr>
          <w:rFonts w:ascii="GHEA Grapalat" w:hAnsi="GHEA Grapalat"/>
          <w:i/>
          <w:lang w:val="hy-AM"/>
        </w:rPr>
        <w:t xml:space="preserve"> </w:t>
      </w:r>
      <w:r w:rsidRPr="00CD757A">
        <w:rPr>
          <w:rFonts w:ascii="GHEA Grapalat" w:hAnsi="GHEA Grapalat" w:cs="Sylfaen"/>
          <w:i/>
          <w:lang w:val="hy-AM"/>
        </w:rPr>
        <w:t>սխալանքների</w:t>
      </w:r>
      <w:r w:rsidRPr="00CD757A">
        <w:rPr>
          <w:rFonts w:ascii="GHEA Grapalat" w:hAnsi="GHEA Grapalat"/>
          <w:i/>
          <w:lang w:val="hy-AM"/>
        </w:rPr>
        <w:t xml:space="preserve"> </w:t>
      </w:r>
      <w:r w:rsidRPr="00CD757A">
        <w:rPr>
          <w:rFonts w:ascii="GHEA Grapalat" w:hAnsi="GHEA Grapalat" w:cs="Sylfaen"/>
          <w:i/>
          <w:lang w:val="hy-AM"/>
        </w:rPr>
        <w:t>հանրագումար</w:t>
      </w:r>
    </w:p>
    <w:p w:rsidR="00E77C02" w:rsidRPr="00CD757A" w:rsidRDefault="00E77C02" w:rsidP="00483C16">
      <w:pPr>
        <w:spacing w:before="240" w:after="240" w:line="276" w:lineRule="auto"/>
        <w:ind w:left="1701"/>
        <w:jc w:val="both"/>
        <w:rPr>
          <w:rFonts w:ascii="GHEA Grapalat" w:hAnsi="GHEA Grapalat"/>
          <w:i/>
          <w:lang w:val="hy-AM"/>
        </w:rPr>
      </w:pPr>
      <w:r w:rsidRPr="00CD757A">
        <w:rPr>
          <w:rFonts w:ascii="GHEA Grapalat" w:hAnsi="GHEA Grapalat"/>
          <w:i/>
          <w:lang w:val="hy-AM"/>
        </w:rPr>
        <w:t xml:space="preserve">d = </w:t>
      </w:r>
      <w:r w:rsidRPr="00CD757A">
        <w:rPr>
          <w:rFonts w:ascii="GHEA Grapalat" w:hAnsi="GHEA Grapalat" w:cs="Sylfaen"/>
          <w:i/>
          <w:lang w:val="hy-AM"/>
        </w:rPr>
        <w:t>խորություն</w:t>
      </w:r>
    </w:p>
    <w:p w:rsidR="00E77C02" w:rsidRPr="00CD757A" w:rsidRDefault="00E77C02" w:rsidP="00483C16">
      <w:pPr>
        <w:spacing w:before="240" w:after="240" w:line="276" w:lineRule="auto"/>
        <w:ind w:left="1701" w:hanging="283"/>
        <w:jc w:val="both"/>
        <w:rPr>
          <w:rFonts w:ascii="GHEA Grapalat" w:hAnsi="GHEA Grapalat"/>
          <w:i/>
          <w:lang w:val="hy-AM"/>
        </w:rPr>
      </w:pPr>
      <w:r w:rsidRPr="00CD757A">
        <w:rPr>
          <w:rFonts w:ascii="GHEA Grapalat" w:hAnsi="GHEA Grapalat" w:cs="Sylfaen"/>
          <w:i/>
          <w:lang w:val="hy-AM"/>
        </w:rPr>
        <w:t>- Տարրերի</w:t>
      </w:r>
      <w:r w:rsidRPr="00CD757A">
        <w:rPr>
          <w:rFonts w:ascii="GHEA Grapalat" w:hAnsi="GHEA Grapalat"/>
          <w:i/>
          <w:lang w:val="hy-AM"/>
        </w:rPr>
        <w:t xml:space="preserve"> </w:t>
      </w:r>
      <w:r w:rsidRPr="00CD757A">
        <w:rPr>
          <w:rFonts w:ascii="GHEA Grapalat" w:hAnsi="GHEA Grapalat" w:cs="Sylfaen"/>
          <w:i/>
          <w:lang w:val="hy-AM"/>
        </w:rPr>
        <w:t>բացահայտում</w:t>
      </w:r>
      <w:r w:rsidRPr="00CD757A">
        <w:rPr>
          <w:rFonts w:ascii="GHEA Grapalat" w:hAnsi="GHEA Grapalat"/>
          <w:i/>
          <w:lang w:val="hy-AM"/>
        </w:rPr>
        <w:t xml:space="preserve"> = </w:t>
      </w:r>
      <w:r w:rsidRPr="00CD757A">
        <w:rPr>
          <w:rFonts w:ascii="GHEA Grapalat" w:hAnsi="GHEA Grapalat" w:cs="Sylfaen"/>
          <w:i/>
          <w:lang w:val="hy-AM"/>
        </w:rPr>
        <w:t>խորանարդային</w:t>
      </w:r>
      <w:r w:rsidRPr="00CD757A">
        <w:rPr>
          <w:rFonts w:ascii="GHEA Grapalat" w:hAnsi="GHEA Grapalat"/>
          <w:i/>
          <w:lang w:val="hy-AM"/>
        </w:rPr>
        <w:t xml:space="preserve"> </w:t>
      </w:r>
      <w:r w:rsidRPr="00CD757A">
        <w:rPr>
          <w:rFonts w:ascii="GHEA Grapalat" w:hAnsi="GHEA Grapalat" w:cs="Sylfaen"/>
          <w:i/>
          <w:lang w:val="hy-AM"/>
        </w:rPr>
        <w:t>տարրեր</w:t>
      </w:r>
      <w:r w:rsidRPr="00CD757A">
        <w:rPr>
          <w:rFonts w:ascii="GHEA Grapalat" w:hAnsi="GHEA Grapalat"/>
          <w:i/>
          <w:lang w:val="hy-AM"/>
        </w:rPr>
        <w:t xml:space="preserve"> &gt; 2</w:t>
      </w:r>
      <w:r w:rsidRPr="00CD757A">
        <w:rPr>
          <w:rFonts w:ascii="GHEA Grapalat" w:hAnsi="GHEA Grapalat" w:cs="Sylfaen"/>
          <w:i/>
          <w:lang w:val="hy-AM"/>
        </w:rPr>
        <w:t>մ</w:t>
      </w:r>
      <w:r w:rsidRPr="00CD757A">
        <w:rPr>
          <w:rFonts w:ascii="GHEA Grapalat" w:hAnsi="GHEA Grapalat"/>
          <w:i/>
          <w:lang w:val="hy-AM"/>
        </w:rPr>
        <w:t xml:space="preserve"> խորությամբ </w:t>
      </w:r>
      <w:r w:rsidRPr="00CD757A">
        <w:rPr>
          <w:rFonts w:ascii="GHEA Grapalat" w:hAnsi="GHEA Grapalat" w:cs="Sylfaen"/>
          <w:i/>
          <w:lang w:val="hy-AM"/>
        </w:rPr>
        <w:t>մինչև</w:t>
      </w:r>
      <w:r w:rsidRPr="00CD757A">
        <w:rPr>
          <w:rFonts w:ascii="GHEA Grapalat" w:hAnsi="GHEA Grapalat"/>
          <w:i/>
          <w:lang w:val="hy-AM"/>
        </w:rPr>
        <w:t xml:space="preserve"> 40 </w:t>
      </w:r>
      <w:r w:rsidRPr="00CD757A">
        <w:rPr>
          <w:rFonts w:ascii="GHEA Grapalat" w:hAnsi="GHEA Grapalat" w:cs="Sylfaen"/>
          <w:i/>
          <w:lang w:val="hy-AM"/>
        </w:rPr>
        <w:t>մ; 10</w:t>
      </w:r>
      <w:r w:rsidRPr="00CD757A">
        <w:rPr>
          <w:rFonts w:ascii="GHEA Grapalat" w:hAnsi="GHEA Grapalat"/>
          <w:i/>
          <w:lang w:val="hy-AM"/>
        </w:rPr>
        <w:t xml:space="preserve">% </w:t>
      </w:r>
      <w:r w:rsidRPr="00CD757A">
        <w:rPr>
          <w:rFonts w:ascii="GHEA Grapalat" w:hAnsi="GHEA Grapalat" w:cs="Sylfaen"/>
          <w:i/>
          <w:lang w:val="hy-AM"/>
        </w:rPr>
        <w:t xml:space="preserve">խորության </w:t>
      </w:r>
      <w:r w:rsidRPr="00CD757A">
        <w:rPr>
          <w:rFonts w:ascii="GHEA Grapalat" w:hAnsi="GHEA Grapalat"/>
          <w:i/>
          <w:lang w:val="hy-AM"/>
        </w:rPr>
        <w:t xml:space="preserve">40 </w:t>
      </w:r>
      <w:r w:rsidRPr="00CD757A">
        <w:rPr>
          <w:rFonts w:ascii="GHEA Grapalat" w:hAnsi="GHEA Grapalat" w:cs="Sylfaen"/>
          <w:i/>
          <w:lang w:val="hy-AM"/>
        </w:rPr>
        <w:t>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շատի դեպքում: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k. </w:t>
      </w:r>
      <w:r w:rsidRPr="00CD757A">
        <w:rPr>
          <w:rFonts w:ascii="GHEA Grapalat" w:hAnsi="GHEA Grapalat" w:cs="Sylfaen"/>
          <w:lang w:val="hy-AM"/>
        </w:rPr>
        <w:t>Ունեն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ազդանշանի</w:t>
      </w:r>
      <w:r w:rsidRPr="00CD757A">
        <w:rPr>
          <w:rFonts w:ascii="GHEA Grapalat" w:hAnsi="GHEA Grapalat"/>
          <w:lang w:val="hy-AM"/>
        </w:rPr>
        <w:t xml:space="preserve"> </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ենթահամակարգեր,</w:t>
      </w:r>
      <w:r w:rsidRPr="00CD757A">
        <w:rPr>
          <w:rFonts w:ascii="GHEA Grapalat" w:eastAsia="MingLiU_HKSCS" w:hAnsi="GHEA Grapalat" w:cs="MingLiU_HKSCS"/>
          <w:lang w:val="hy-AM"/>
        </w:rPr>
        <w:t xml:space="preserve"> որոնք օգտագործում են </w:t>
      </w:r>
      <w:r w:rsidR="009A44E7">
        <w:rPr>
          <w:rFonts w:ascii="GHEA Grapalat" w:eastAsia="MingLiU_HKSCS" w:hAnsi="GHEA Grapalat" w:cs="MingLiU_HKSCS"/>
          <w:lang w:val="hy-AM"/>
        </w:rPr>
        <w:t>“</w:t>
      </w:r>
      <w:r w:rsidRPr="00CD757A">
        <w:rPr>
          <w:rFonts w:ascii="GHEA Grapalat" w:hAnsi="GHEA Grapalat" w:cs="Sylfaen"/>
          <w:lang w:val="hy-AM"/>
        </w:rPr>
        <w:t>իմպուլսի</w:t>
      </w:r>
      <w:r w:rsidRPr="00CD757A">
        <w:rPr>
          <w:rFonts w:ascii="GHEA Grapalat" w:hAnsi="GHEA Grapalat"/>
          <w:lang w:val="hy-AM"/>
        </w:rPr>
        <w:t xml:space="preserve"> </w:t>
      </w:r>
      <w:r w:rsidRPr="00CD757A">
        <w:rPr>
          <w:rFonts w:ascii="GHEA Grapalat" w:hAnsi="GHEA Grapalat" w:cs="Sylfaen"/>
          <w:lang w:val="hy-AM"/>
        </w:rPr>
        <w:t>սեղմում</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և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eastAsia="MingLiU_HKSCS" w:hAnsi="GHEA Grapalat" w:cs="MingLiU_HKSCS"/>
          <w:lang w:val="hy-AM"/>
        </w:rPr>
        <w:t xml:space="preserve">1. </w:t>
      </w:r>
      <w:r w:rsidR="009A44E7">
        <w:rPr>
          <w:rFonts w:ascii="GHEA Grapalat" w:eastAsia="MingLiU_HKSCS" w:hAnsi="GHEA Grapalat" w:cs="MingLiU_HKSCS"/>
          <w:lang w:val="hy-AM"/>
        </w:rPr>
        <w:t>“</w:t>
      </w:r>
      <w:r w:rsidRPr="00CD757A">
        <w:rPr>
          <w:rFonts w:ascii="GHEA Grapalat" w:hAnsi="GHEA Grapalat" w:cs="Sylfaen"/>
          <w:lang w:val="hy-AM"/>
        </w:rPr>
        <w:t>Իմպուլսի</w:t>
      </w:r>
      <w:r w:rsidRPr="00CD757A">
        <w:rPr>
          <w:rFonts w:ascii="GHEA Grapalat" w:hAnsi="GHEA Grapalat"/>
          <w:lang w:val="hy-AM"/>
        </w:rPr>
        <w:t xml:space="preserve"> սեղմման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գործակիցը</w:t>
      </w:r>
      <w:r w:rsidRPr="00CD757A">
        <w:rPr>
          <w:rFonts w:ascii="GHEA Grapalat" w:hAnsi="GHEA Grapalat"/>
          <w:lang w:val="hy-AM"/>
        </w:rPr>
        <w:t xml:space="preserve"> գերազանցում 150; </w:t>
      </w:r>
      <w:r w:rsidRPr="00CD757A">
        <w:rPr>
          <w:rFonts w:ascii="GHEA Grapalat" w:hAnsi="GHEA Grapalat" w:cs="Sylfaen"/>
          <w:u w:val="single"/>
          <w:lang w:val="hy-AM"/>
        </w:rPr>
        <w:t>կամ</w:t>
      </w:r>
      <w:r w:rsidRPr="00CD757A">
        <w:rPr>
          <w:rFonts w:ascii="GHEA Grapalat" w:hAnsi="GHEA Grapalat"/>
          <w:u w:val="single"/>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cs="Sylfaen"/>
          <w:lang w:val="hy-AM"/>
        </w:rPr>
      </w:pPr>
      <w:r w:rsidRPr="00CD757A">
        <w:rPr>
          <w:rFonts w:ascii="GHEA Grapalat" w:hAnsi="GHEA Grapalat" w:cs="Sylfaen"/>
          <w:lang w:val="hy-AM"/>
        </w:rPr>
        <w:t>2. Սեղմված իմպուլիսի</w:t>
      </w:r>
      <w:r w:rsidRPr="00CD757A">
        <w:rPr>
          <w:rFonts w:ascii="GHEA Grapalat" w:hAnsi="GHEA Grapalat"/>
          <w:lang w:val="hy-AM"/>
        </w:rPr>
        <w:t xml:space="preserve"> </w:t>
      </w:r>
      <w:r w:rsidRPr="00CD757A">
        <w:rPr>
          <w:rFonts w:ascii="GHEA Grapalat" w:eastAsia="MingLiU_HKSCS" w:hAnsi="GHEA Grapalat" w:cs="MingLiU_HKSCS"/>
          <w:lang w:val="hy-AM"/>
        </w:rPr>
        <w:t xml:space="preserve">լայնությունը պակաս է </w:t>
      </w:r>
      <w:r w:rsidRPr="00CD757A">
        <w:rPr>
          <w:rFonts w:ascii="GHEA Grapalat" w:hAnsi="GHEA Grapalat"/>
          <w:lang w:val="hy-AM"/>
        </w:rPr>
        <w:t xml:space="preserve">200 </w:t>
      </w:r>
      <w:r w:rsidRPr="00CD757A">
        <w:rPr>
          <w:rFonts w:ascii="GHEA Grapalat" w:hAnsi="GHEA Grapalat" w:cs="Sylfaen"/>
          <w:lang w:val="hy-AM"/>
        </w:rPr>
        <w:t xml:space="preserve">նվրկ; </w:t>
      </w:r>
      <w:r w:rsidRPr="00CD757A">
        <w:rPr>
          <w:rFonts w:ascii="GHEA Grapalat" w:hAnsi="GHEA Grapalat" w:cs="Sylfaen"/>
          <w:u w:val="single"/>
          <w:lang w:val="hy-AM"/>
        </w:rPr>
        <w:t>կամ</w:t>
      </w:r>
    </w:p>
    <w:p w:rsidR="00E77C02" w:rsidRPr="00CD757A" w:rsidRDefault="00E77C02" w:rsidP="00483C16">
      <w:pPr>
        <w:spacing w:before="240" w:after="240" w:line="276" w:lineRule="auto"/>
        <w:ind w:left="1418"/>
        <w:jc w:val="both"/>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6A008.k.2. կետը չի վերահսկում երկ-տարածաչափ ‘ծովային ռադարները’ կամ ‘փոխադրական միջոցների սպասարկման’ ռադարները, որոնք ունեն բոլոր հետևյալ բնութագրերը. </w:t>
      </w:r>
    </w:p>
    <w:p w:rsidR="00E77C02" w:rsidRPr="00CD757A" w:rsidRDefault="00E77C02" w:rsidP="00483C16">
      <w:pPr>
        <w:spacing w:before="240" w:after="240" w:line="276" w:lineRule="auto"/>
        <w:ind w:left="2267" w:hanging="283"/>
        <w:jc w:val="both"/>
        <w:rPr>
          <w:rFonts w:ascii="GHEA Grapalat" w:hAnsi="GHEA Grapalat"/>
          <w:i/>
          <w:lang w:val="hy-AM"/>
        </w:rPr>
      </w:pPr>
      <w:r w:rsidRPr="00CD757A">
        <w:rPr>
          <w:rFonts w:ascii="GHEA Grapalat" w:hAnsi="GHEA Grapalat"/>
          <w:i/>
          <w:lang w:val="hy-AM"/>
        </w:rPr>
        <w:t xml:space="preserve">a. </w:t>
      </w:r>
      <w:r w:rsidR="009A44E7">
        <w:rPr>
          <w:rFonts w:ascii="GHEA Grapalat" w:hAnsi="GHEA Grapalat"/>
          <w:i/>
          <w:lang w:val="hy-AM"/>
        </w:rPr>
        <w:t>“</w:t>
      </w:r>
      <w:r w:rsidRPr="00CD757A">
        <w:rPr>
          <w:rFonts w:ascii="GHEA Grapalat" w:hAnsi="GHEA Grapalat"/>
          <w:i/>
          <w:lang w:val="hy-AM"/>
        </w:rPr>
        <w:t>Իմպուլսի սեղմումի</w:t>
      </w:r>
      <w:r w:rsidR="00D76829" w:rsidRPr="00CD757A">
        <w:rPr>
          <w:rFonts w:ascii="GHEA Grapalat" w:hAnsi="GHEA Grapalat"/>
          <w:i/>
          <w:lang w:val="hy-AM"/>
        </w:rPr>
        <w:t>”</w:t>
      </w:r>
      <w:r w:rsidRPr="00CD757A">
        <w:rPr>
          <w:rFonts w:ascii="GHEA Grapalat" w:hAnsi="GHEA Grapalat"/>
          <w:i/>
          <w:lang w:val="hy-AM"/>
        </w:rPr>
        <w:t xml:space="preserve"> գործակիցը չի գերազանցում 150; </w:t>
      </w:r>
    </w:p>
    <w:p w:rsidR="00E77C02" w:rsidRPr="00CD757A" w:rsidRDefault="00E77C02" w:rsidP="00483C16">
      <w:pPr>
        <w:spacing w:before="240" w:after="240" w:line="276" w:lineRule="auto"/>
        <w:ind w:left="2267" w:hanging="283"/>
        <w:jc w:val="both"/>
        <w:rPr>
          <w:rFonts w:ascii="GHEA Grapalat" w:hAnsi="GHEA Grapalat"/>
          <w:i/>
          <w:lang w:val="hy-AM"/>
        </w:rPr>
      </w:pPr>
      <w:r w:rsidRPr="00CD757A">
        <w:rPr>
          <w:rFonts w:ascii="GHEA Grapalat" w:hAnsi="GHEA Grapalat"/>
          <w:i/>
          <w:lang w:val="hy-AM"/>
        </w:rPr>
        <w:t xml:space="preserve">b. Սեղմված իմպուլսի լայնությունը գերազանցում է 30 նվրկ; </w:t>
      </w:r>
    </w:p>
    <w:p w:rsidR="00E77C02" w:rsidRPr="00CD757A" w:rsidRDefault="00E77C02" w:rsidP="00483C16">
      <w:pPr>
        <w:spacing w:before="240" w:after="240" w:line="276" w:lineRule="auto"/>
        <w:ind w:left="2267" w:hanging="283"/>
        <w:jc w:val="both"/>
        <w:rPr>
          <w:rFonts w:ascii="GHEA Grapalat" w:hAnsi="GHEA Grapalat"/>
          <w:i/>
          <w:lang w:val="hy-AM"/>
        </w:rPr>
      </w:pPr>
      <w:r w:rsidRPr="00CD757A">
        <w:rPr>
          <w:rFonts w:ascii="GHEA Grapalat" w:hAnsi="GHEA Grapalat"/>
          <w:i/>
          <w:lang w:val="hy-AM"/>
        </w:rPr>
        <w:t xml:space="preserve">c. Եզակի և պտտվող մեխանիկորեն տեսածրող ալեհավաք; </w:t>
      </w:r>
    </w:p>
    <w:p w:rsidR="00E77C02" w:rsidRPr="00CD757A" w:rsidRDefault="00E77C02" w:rsidP="00483C16">
      <w:pPr>
        <w:spacing w:before="240" w:after="240" w:line="276" w:lineRule="auto"/>
        <w:ind w:left="2267" w:hanging="283"/>
        <w:jc w:val="both"/>
        <w:rPr>
          <w:rFonts w:ascii="GHEA Grapalat" w:hAnsi="GHEA Grapalat"/>
          <w:i/>
          <w:lang w:val="hy-AM"/>
        </w:rPr>
      </w:pPr>
      <w:r w:rsidRPr="00CD757A">
        <w:rPr>
          <w:rFonts w:ascii="GHEA Grapalat" w:hAnsi="GHEA Grapalat"/>
          <w:i/>
          <w:lang w:val="hy-AM"/>
        </w:rPr>
        <w:t xml:space="preserve">d. Պիկային ելքային հզորությունը չի գերազանցում 250 Վտ; և </w:t>
      </w:r>
    </w:p>
    <w:p w:rsidR="00E77C02" w:rsidRPr="00CD757A" w:rsidRDefault="00E77C02" w:rsidP="00483C16">
      <w:pPr>
        <w:spacing w:before="240" w:after="240" w:line="276" w:lineRule="auto"/>
        <w:ind w:left="2267" w:hanging="283"/>
        <w:jc w:val="both"/>
        <w:rPr>
          <w:rFonts w:ascii="GHEA Grapalat" w:hAnsi="GHEA Grapalat"/>
          <w:lang w:val="hy-AM"/>
        </w:rPr>
      </w:pPr>
      <w:r w:rsidRPr="00CD757A">
        <w:rPr>
          <w:rFonts w:ascii="GHEA Grapalat" w:hAnsi="GHEA Grapalat"/>
          <w:i/>
          <w:lang w:val="hy-AM"/>
        </w:rPr>
        <w:t xml:space="preserve">e. Չի կարող կատարել </w:t>
      </w:r>
      <w:r w:rsidR="009A44E7">
        <w:rPr>
          <w:rFonts w:ascii="GHEA Grapalat" w:hAnsi="GHEA Grapalat"/>
          <w:i/>
          <w:lang w:val="hy-AM"/>
        </w:rPr>
        <w:t>“</w:t>
      </w:r>
      <w:r w:rsidRPr="00CD757A">
        <w:rPr>
          <w:rFonts w:ascii="GHEA Grapalat" w:hAnsi="GHEA Grapalat"/>
          <w:i/>
          <w:lang w:val="hy-AM"/>
        </w:rPr>
        <w:t>հաճախության թռիչքային փոփոխություն</w:t>
      </w:r>
      <w:r w:rsidR="00D76829" w:rsidRPr="00CD757A">
        <w:rPr>
          <w:rFonts w:ascii="GHEA Grapalat" w:hAnsi="GHEA Grapalat"/>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l. Ունեն տվյալների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ենթահամակարգեր և հետևյալ 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1.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 xml:space="preserve">Թիրախի </w:t>
      </w:r>
      <w:r w:rsidRPr="00CD757A">
        <w:rPr>
          <w:rFonts w:ascii="GHEA Grapalat" w:hAnsi="GHEA Grapalat" w:cs="Sylfaen"/>
          <w:lang w:val="hy-AM"/>
        </w:rPr>
        <w:t>ավտոմատ</w:t>
      </w:r>
      <w:r w:rsidRPr="00CD757A">
        <w:rPr>
          <w:rFonts w:ascii="GHEA Grapalat" w:hAnsi="GHEA Grapalat"/>
          <w:lang w:val="hy-AM"/>
        </w:rPr>
        <w:t xml:space="preserve"> </w:t>
      </w:r>
      <w:r w:rsidRPr="00CD757A">
        <w:rPr>
          <w:rFonts w:ascii="GHEA Grapalat" w:hAnsi="GHEA Grapalat" w:cs="Sylfaen"/>
          <w:lang w:val="hy-AM"/>
        </w:rPr>
        <w:t>ուղեկցում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ալեհավաքի</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պտտման</w:t>
      </w:r>
      <w:r w:rsidRPr="00CD757A">
        <w:rPr>
          <w:rFonts w:ascii="GHEA Grapalat" w:hAnsi="GHEA Grapalat"/>
          <w:lang w:val="hy-AM"/>
        </w:rPr>
        <w:t xml:space="preserve"> </w:t>
      </w:r>
      <w:r w:rsidRPr="00CD757A">
        <w:rPr>
          <w:rFonts w:ascii="GHEA Grapalat" w:hAnsi="GHEA Grapalat" w:cs="Sylfaen"/>
          <w:lang w:val="hy-AM"/>
        </w:rPr>
        <w:t>ժամանակ</w:t>
      </w:r>
      <w:r w:rsidRPr="00CD757A">
        <w:rPr>
          <w:rFonts w:ascii="GHEA Grapalat" w:hAnsi="GHEA Grapalat"/>
          <w:lang w:val="hy-AM"/>
        </w:rPr>
        <w:t xml:space="preserve"> </w:t>
      </w:r>
      <w:r w:rsidRPr="00CD757A">
        <w:rPr>
          <w:rFonts w:ascii="GHEA Grapalat" w:hAnsi="GHEA Grapalat" w:cs="Sylfaen"/>
          <w:lang w:val="hy-AM"/>
        </w:rPr>
        <w:t>ապահովում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թիրախի կանխատեսված </w:t>
      </w:r>
      <w:r w:rsidRPr="00CD757A">
        <w:rPr>
          <w:rFonts w:ascii="GHEA Grapalat" w:hAnsi="GHEA Grapalat" w:cs="Sylfaen"/>
          <w:lang w:val="hy-AM"/>
        </w:rPr>
        <w:t>դիրքի</w:t>
      </w:r>
      <w:r w:rsidRPr="00CD757A">
        <w:rPr>
          <w:rFonts w:ascii="GHEA Grapalat" w:hAnsi="GHEA Grapalat"/>
          <w:lang w:val="hy-AM"/>
        </w:rPr>
        <w:t xml:space="preserve"> </w:t>
      </w:r>
      <w:r w:rsidRPr="00CD757A">
        <w:rPr>
          <w:rFonts w:ascii="GHEA Grapalat" w:hAnsi="GHEA Grapalat" w:cs="Sylfaen"/>
          <w:lang w:val="hy-AM"/>
        </w:rPr>
        <w:t>որոշումը`</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w:t>
      </w:r>
      <w:r w:rsidRPr="00CD757A">
        <w:rPr>
          <w:rFonts w:ascii="GHEA Grapalat" w:hAnsi="GHEA Grapalat" w:cs="Sylfaen"/>
          <w:lang w:val="hy-AM"/>
        </w:rPr>
        <w:t>ալեհավաքի</w:t>
      </w:r>
      <w:r w:rsidRPr="00CD757A">
        <w:rPr>
          <w:rFonts w:ascii="GHEA Grapalat" w:hAnsi="GHEA Grapalat"/>
          <w:lang w:val="hy-AM"/>
        </w:rPr>
        <w:t xml:space="preserve"> </w:t>
      </w:r>
      <w:r w:rsidRPr="00CD757A">
        <w:rPr>
          <w:rFonts w:ascii="GHEA Grapalat" w:hAnsi="GHEA Grapalat" w:cs="Sylfaen"/>
          <w:lang w:val="hy-AM"/>
        </w:rPr>
        <w:t>ճառագայթի</w:t>
      </w:r>
      <w:r w:rsidRPr="00CD757A">
        <w:rPr>
          <w:rFonts w:ascii="GHEA Grapalat" w:hAnsi="GHEA Grapalat"/>
          <w:lang w:val="hy-AM"/>
        </w:rPr>
        <w:t xml:space="preserve"> </w:t>
      </w:r>
      <w:r w:rsidRPr="00CD757A">
        <w:rPr>
          <w:rFonts w:ascii="GHEA Grapalat" w:hAnsi="GHEA Grapalat" w:cs="Sylfaen"/>
          <w:lang w:val="hy-AM"/>
        </w:rPr>
        <w:t>հաջորդ</w:t>
      </w:r>
      <w:r w:rsidRPr="00CD757A">
        <w:rPr>
          <w:rFonts w:ascii="GHEA Grapalat" w:hAnsi="GHEA Grapalat"/>
          <w:lang w:val="hy-AM"/>
        </w:rPr>
        <w:t xml:space="preserve"> </w:t>
      </w:r>
      <w:r w:rsidRPr="00CD757A">
        <w:rPr>
          <w:rFonts w:ascii="GHEA Grapalat" w:hAnsi="GHEA Grapalat" w:cs="Sylfaen"/>
          <w:lang w:val="hy-AM"/>
        </w:rPr>
        <w:t>անցումն</w:t>
      </w:r>
      <w:r w:rsidRPr="00CD757A">
        <w:rPr>
          <w:rFonts w:ascii="GHEA Grapalat" w:hAnsi="GHEA Grapalat"/>
          <w:lang w:val="hy-AM"/>
        </w:rPr>
        <w:t xml:space="preserve"> </w:t>
      </w:r>
      <w:r w:rsidRPr="00CD757A">
        <w:rPr>
          <w:rFonts w:ascii="GHEA Grapalat" w:hAnsi="GHEA Grapalat" w:cs="Sylfaen"/>
          <w:lang w:val="hy-AM"/>
        </w:rPr>
        <w:t>ընկած</w:t>
      </w:r>
      <w:r w:rsidRPr="00CD757A">
        <w:rPr>
          <w:rFonts w:ascii="GHEA Grapalat" w:hAnsi="GHEA Grapalat"/>
          <w:lang w:val="hy-AM"/>
        </w:rPr>
        <w:t xml:space="preserve"> </w:t>
      </w:r>
      <w:r w:rsidRPr="00CD757A">
        <w:rPr>
          <w:rFonts w:ascii="GHEA Grapalat" w:hAnsi="GHEA Grapalat" w:cs="Sylfaen"/>
          <w:lang w:val="hy-AM"/>
        </w:rPr>
        <w:t xml:space="preserve">ժամանակահատվածում;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6A008.l.1.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Օդային երթևեկության կառավարման համակարգերի բախումների ազդարարման կարողությունը կամ ‘ծովային ռադարները’ </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2.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lastRenderedPageBreak/>
        <w:t xml:space="preserve">3.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4. Փոխդասավորված է այնպես, որ ապահովի թիրախի տվյալների գերդիրքավորումը և համահարաբերակցությունը, կամ միաձուլումը, երկու կամ ավելի </w:t>
      </w:r>
      <w:r w:rsidR="009A44E7">
        <w:rPr>
          <w:rFonts w:ascii="GHEA Grapalat" w:hAnsi="GHEA Grapalat"/>
          <w:lang w:val="hy-AM"/>
        </w:rPr>
        <w:t>“</w:t>
      </w:r>
      <w:r w:rsidRPr="00CD757A">
        <w:rPr>
          <w:rFonts w:ascii="GHEA Grapalat" w:hAnsi="GHEA Grapalat"/>
          <w:lang w:val="hy-AM"/>
        </w:rPr>
        <w:t>աշխարհագրորեն ցրված</w:t>
      </w:r>
      <w:r w:rsidR="00D76829" w:rsidRPr="00CD757A">
        <w:rPr>
          <w:rFonts w:ascii="GHEA Grapalat" w:hAnsi="GHEA Grapalat"/>
          <w:lang w:val="hy-AM"/>
        </w:rPr>
        <w:t>”</w:t>
      </w:r>
      <w:r w:rsidRPr="00CD757A">
        <w:rPr>
          <w:rFonts w:ascii="GHEA Grapalat" w:hAnsi="GHEA Grapalat"/>
          <w:lang w:val="hy-AM"/>
        </w:rPr>
        <w:t xml:space="preserve"> ռադարային տվիչների միջև վեց վայրկյանի տիրույթում` համախառն կատարողականությունը բարելավելու նպատակով, ավելի քան հատկորոշված է 6A008.f. կամ 6A008.i. կետերով։ </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Տես նաև Ռազմական նշանակության ապրանքների վերահսկումը: </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i/>
          <w:u w:val="single"/>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6A008.l.4.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համակարգերը</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հավաքվածքները, </w:t>
      </w:r>
      <w:r w:rsidRPr="00CD757A">
        <w:rPr>
          <w:rFonts w:ascii="GHEA Grapalat" w:hAnsi="GHEA Grapalat" w:cs="Sylfaen"/>
          <w:i/>
          <w:lang w:val="hy-AM"/>
        </w:rPr>
        <w:t>որոնք</w:t>
      </w:r>
      <w:r w:rsidRPr="00CD757A">
        <w:rPr>
          <w:rFonts w:ascii="GHEA Grapalat" w:hAnsi="GHEA Grapalat"/>
          <w:i/>
          <w:lang w:val="hy-AM"/>
        </w:rPr>
        <w:t xml:space="preserve"> օգտագործվում </w:t>
      </w:r>
      <w:r w:rsidRPr="00CD757A">
        <w:rPr>
          <w:rFonts w:ascii="GHEA Grapalat" w:hAnsi="GHEA Grapalat" w:cs="Sylfaen"/>
          <w:i/>
          <w:lang w:val="hy-AM"/>
        </w:rPr>
        <w:t>են</w:t>
      </w:r>
      <w:r w:rsidRPr="00CD757A">
        <w:rPr>
          <w:rFonts w:ascii="GHEA Grapalat" w:hAnsi="GHEA Grapalat"/>
          <w:i/>
          <w:lang w:val="hy-AM"/>
        </w:rPr>
        <w:t xml:space="preserve"> ‘փոխադրամիջոցների երթևեկության’ սպասարկման համար</w:t>
      </w:r>
      <w:r w:rsidRPr="00CD757A">
        <w:rPr>
          <w:rFonts w:ascii="GHEA Grapalat" w:hAnsi="GHEA Grapalat" w:cs="Times LatArm"/>
          <w:i/>
          <w:lang w:val="hy-AM"/>
        </w:rPr>
        <w:t>։</w:t>
      </w:r>
      <w:r w:rsidRPr="00CD757A">
        <w:rPr>
          <w:rFonts w:ascii="GHEA Grapalat" w:hAnsi="GHEA Grapalat"/>
          <w:i/>
          <w:u w:val="single"/>
          <w:lang w:val="hy-AM"/>
        </w:rPr>
        <w:t xml:space="preserve"> </w:t>
      </w:r>
    </w:p>
    <w:p w:rsidR="00E77C02" w:rsidRPr="00CD757A" w:rsidRDefault="00E77C02" w:rsidP="00483C16">
      <w:pPr>
        <w:pStyle w:val="Default"/>
        <w:ind w:left="708"/>
        <w:jc w:val="both"/>
        <w:rPr>
          <w:rFonts w:ascii="GHEA Grapalat" w:eastAsia="Times New Roman" w:hAnsi="GHEA Grapalat" w:cs="Sylfaen"/>
          <w:i/>
          <w:color w:val="auto"/>
          <w:u w:val="single"/>
          <w:lang w:val="hy-AM" w:eastAsia="en-US"/>
        </w:rPr>
      </w:pPr>
      <w:r w:rsidRPr="00CD757A">
        <w:rPr>
          <w:rFonts w:ascii="GHEA Grapalat" w:eastAsia="Times New Roman" w:hAnsi="GHEA Grapalat" w:cs="Sylfaen"/>
          <w:i/>
          <w:color w:val="auto"/>
          <w:u w:val="single"/>
          <w:lang w:val="hy-AM" w:eastAsia="en-US"/>
        </w:rPr>
        <w:t>Տեխնիկական ծանոթագրություն</w:t>
      </w:r>
    </w:p>
    <w:p w:rsidR="00E77C02" w:rsidRPr="00CD757A" w:rsidRDefault="00E77C02" w:rsidP="00483C16">
      <w:pPr>
        <w:pStyle w:val="Default"/>
        <w:ind w:left="708"/>
        <w:jc w:val="both"/>
        <w:rPr>
          <w:rFonts w:ascii="GHEA Grapalat" w:eastAsia="Times New Roman" w:hAnsi="GHEA Grapalat" w:cs="Sylfaen"/>
          <w:i/>
          <w:color w:val="auto"/>
          <w:lang w:val="hy-AM" w:eastAsia="en-US"/>
        </w:rPr>
      </w:pPr>
    </w:p>
    <w:p w:rsidR="00E77C02" w:rsidRPr="00CD757A" w:rsidRDefault="00E77C02" w:rsidP="00483C16">
      <w:pPr>
        <w:pStyle w:val="Default"/>
        <w:ind w:left="708"/>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lang w:val="hy-AM" w:eastAsia="en-US"/>
        </w:rPr>
        <w:t>1. 6A008 կետի նպատակներով 'ծովային ռադարը' այն ռադարն է, որն օգտագործվում է ծովում, ինչպես նաև ներցամաքային ջրային ուղիներով և մերձափնյա միջավայրերում անվտանգ նավարկություն ապահովելու համար:</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cs="Sylfaen"/>
          <w:i/>
          <w:lang w:val="hy-AM"/>
        </w:rPr>
      </w:pPr>
      <w:r w:rsidRPr="00CD757A">
        <w:rPr>
          <w:rFonts w:ascii="GHEA Grapalat" w:hAnsi="GHEA Grapalat" w:cs="Sylfaen"/>
          <w:i/>
          <w:lang w:val="hy-AM"/>
        </w:rPr>
        <w:t xml:space="preserve">2. 6A008 կետի նպատակներով 'փոխադրական երթևեկության սպասարկումը' փոխադրականների երթևեկության հարադիտման և վերահսկման ծառայությունն է, որը նման է </w:t>
      </w:r>
      <w:r w:rsidR="009A44E7">
        <w:rPr>
          <w:rFonts w:ascii="GHEA Grapalat" w:hAnsi="GHEA Grapalat" w:cs="Sylfaen"/>
          <w:i/>
          <w:lang w:val="hy-AM"/>
        </w:rPr>
        <w:t>“</w:t>
      </w:r>
      <w:r w:rsidRPr="00CD757A">
        <w:rPr>
          <w:rFonts w:ascii="GHEA Grapalat" w:hAnsi="GHEA Grapalat" w:cs="Sylfaen"/>
          <w:i/>
          <w:lang w:val="hy-AM"/>
        </w:rPr>
        <w:t>օդային սարքերի</w:t>
      </w:r>
      <w:r w:rsidR="00D76829" w:rsidRPr="00CD757A">
        <w:rPr>
          <w:rFonts w:ascii="GHEA Grapalat" w:hAnsi="GHEA Grapalat" w:cs="Sylfaen"/>
          <w:i/>
          <w:lang w:val="hy-AM"/>
        </w:rPr>
        <w:t>”</w:t>
      </w:r>
      <w:r w:rsidRPr="00CD757A">
        <w:rPr>
          <w:rFonts w:ascii="GHEA Grapalat" w:hAnsi="GHEA Grapalat" w:cs="Sylfaen"/>
          <w:i/>
          <w:lang w:val="hy-AM"/>
        </w:rPr>
        <w:t xml:space="preserve"> համար օդային երթևեկության վերահսկմանը:</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6A102</w:t>
      </w:r>
      <w:r w:rsidRPr="00CD757A">
        <w:rPr>
          <w:rFonts w:ascii="GHEA Grapalat" w:hAnsi="GHEA Grapalat"/>
          <w:lang w:val="hy-AM"/>
        </w:rPr>
        <w:tab/>
        <w:t>Ճ</w:t>
      </w:r>
      <w:r w:rsidRPr="00CD757A">
        <w:rPr>
          <w:rFonts w:ascii="GHEA Grapalat" w:hAnsi="GHEA Grapalat" w:cs="Sylfaen"/>
          <w:lang w:val="hy-AM"/>
        </w:rPr>
        <w:t>առագայթահարման</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կայուն</w:t>
      </w:r>
      <w:r w:rsidRPr="00CD757A">
        <w:rPr>
          <w:rFonts w:ascii="GHEA Grapalat" w:hAnsi="GHEA Grapalat"/>
          <w:lang w:val="hy-AM"/>
        </w:rPr>
        <w:t xml:space="preserve"> </w:t>
      </w:r>
      <w:r w:rsidRPr="00CD757A">
        <w:rPr>
          <w:rFonts w:ascii="GHEA Grapalat" w:hAnsi="GHEA Grapalat" w:cs="Sylfaen"/>
          <w:lang w:val="hy-AM"/>
        </w:rPr>
        <w:t xml:space="preserve">դետեկտորները, բացի նրանցից, որոնք հատկորոշված են </w:t>
      </w:r>
      <w:r w:rsidRPr="00CD757A">
        <w:rPr>
          <w:rFonts w:ascii="GHEA Grapalat" w:hAnsi="GHEA Grapalat"/>
          <w:lang w:val="hy-AM"/>
        </w:rPr>
        <w:t xml:space="preserve">6A002 </w:t>
      </w:r>
      <w:r w:rsidRPr="00CD757A">
        <w:rPr>
          <w:rFonts w:ascii="GHEA Grapalat" w:hAnsi="GHEA Grapalat" w:cs="Sylfaen"/>
          <w:lang w:val="hy-AM"/>
        </w:rPr>
        <w:t>կետում և հատուկ նախագծված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միջուկային</w:t>
      </w:r>
      <w:r w:rsidRPr="00CD757A">
        <w:rPr>
          <w:rFonts w:ascii="GHEA Grapalat" w:hAnsi="GHEA Grapalat"/>
          <w:lang w:val="hy-AM"/>
        </w:rPr>
        <w:t xml:space="preserve"> </w:t>
      </w:r>
      <w:r w:rsidRPr="00CD757A">
        <w:rPr>
          <w:rFonts w:ascii="GHEA Grapalat" w:hAnsi="GHEA Grapalat" w:cs="Sylfaen"/>
          <w:lang w:val="hy-AM"/>
        </w:rPr>
        <w:t>ներգործությունից</w:t>
      </w:r>
      <w:r w:rsidRPr="00CD757A">
        <w:rPr>
          <w:rFonts w:ascii="GHEA Grapalat" w:hAnsi="GHEA Grapalat"/>
          <w:lang w:val="hy-AM"/>
        </w:rPr>
        <w:t xml:space="preserve"> (</w:t>
      </w:r>
      <w:r w:rsidRPr="00CD757A">
        <w:rPr>
          <w:rFonts w:ascii="GHEA Grapalat" w:hAnsi="GHEA Grapalat" w:cs="Sylfaen"/>
          <w:lang w:val="hy-AM"/>
        </w:rPr>
        <w:t>այսինքն՝</w:t>
      </w:r>
      <w:r w:rsidRPr="00CD757A">
        <w:rPr>
          <w:rFonts w:ascii="GHEA Grapalat" w:hAnsi="GHEA Grapalat"/>
          <w:lang w:val="hy-AM"/>
        </w:rPr>
        <w:t xml:space="preserve"> </w:t>
      </w:r>
      <w:r w:rsidRPr="00CD757A">
        <w:rPr>
          <w:rFonts w:ascii="GHEA Grapalat" w:hAnsi="GHEA Grapalat" w:cs="Sylfaen"/>
          <w:lang w:val="hy-AM"/>
        </w:rPr>
        <w:t>էլեկտրամագնիսական</w:t>
      </w:r>
      <w:r w:rsidRPr="00CD757A">
        <w:rPr>
          <w:rFonts w:ascii="GHEA Grapalat" w:hAnsi="GHEA Grapalat"/>
          <w:lang w:val="hy-AM"/>
        </w:rPr>
        <w:t xml:space="preserve"> </w:t>
      </w:r>
      <w:r w:rsidRPr="00CD757A">
        <w:rPr>
          <w:rFonts w:ascii="GHEA Grapalat" w:hAnsi="GHEA Grapalat" w:cs="Sylfaen"/>
          <w:lang w:val="hy-AM"/>
        </w:rPr>
        <w:t>իմպուլսներից</w:t>
      </w:r>
      <w:r w:rsidRPr="00CD757A">
        <w:rPr>
          <w:rFonts w:ascii="GHEA Grapalat" w:hAnsi="GHEA Grapalat"/>
          <w:lang w:val="hy-AM"/>
        </w:rPr>
        <w:t xml:space="preserve"> (</w:t>
      </w:r>
      <w:r w:rsidRPr="00CD757A">
        <w:rPr>
          <w:rFonts w:ascii="GHEA Grapalat" w:hAnsi="GHEA Grapalat" w:cs="Sylfaen"/>
          <w:lang w:val="hy-AM"/>
        </w:rPr>
        <w:t>ԷՄԻ</w:t>
      </w:r>
      <w:r w:rsidRPr="00CD757A">
        <w:rPr>
          <w:rFonts w:ascii="GHEA Grapalat" w:hAnsi="GHEA Grapalat"/>
          <w:lang w:val="hy-AM"/>
        </w:rPr>
        <w:t xml:space="preserve">), </w:t>
      </w:r>
      <w:r w:rsidRPr="00CD757A">
        <w:rPr>
          <w:rFonts w:ascii="GHEA Grapalat" w:hAnsi="GHEA Grapalat" w:cs="Sylfaen"/>
          <w:lang w:val="hy-AM"/>
        </w:rPr>
        <w:t>ռենտգենային</w:t>
      </w:r>
      <w:r w:rsidRPr="00CD757A">
        <w:rPr>
          <w:rFonts w:ascii="GHEA Grapalat" w:hAnsi="GHEA Grapalat"/>
          <w:lang w:val="hy-AM"/>
        </w:rPr>
        <w:t xml:space="preserve"> </w:t>
      </w:r>
      <w:r w:rsidRPr="00CD757A">
        <w:rPr>
          <w:rFonts w:ascii="GHEA Grapalat" w:hAnsi="GHEA Grapalat" w:cs="Sylfaen"/>
          <w:lang w:val="hy-AM"/>
        </w:rPr>
        <w:t>ճառագայթումից</w:t>
      </w:r>
      <w:r w:rsidRPr="00CD757A">
        <w:rPr>
          <w:rFonts w:ascii="GHEA Grapalat" w:hAnsi="GHEA Grapalat"/>
          <w:lang w:val="hy-AM"/>
        </w:rPr>
        <w:t xml:space="preserve">, </w:t>
      </w:r>
      <w:r w:rsidRPr="00CD757A">
        <w:rPr>
          <w:rFonts w:ascii="GHEA Grapalat" w:hAnsi="GHEA Grapalat" w:cs="Sylfaen"/>
          <w:lang w:val="hy-AM"/>
        </w:rPr>
        <w:t>պայթյունի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ջերմության</w:t>
      </w:r>
      <w:r w:rsidRPr="00CD757A">
        <w:rPr>
          <w:rFonts w:ascii="GHEA Grapalat" w:hAnsi="GHEA Grapalat"/>
          <w:lang w:val="hy-AM"/>
        </w:rPr>
        <w:t xml:space="preserve"> </w:t>
      </w:r>
      <w:r w:rsidRPr="00CD757A">
        <w:rPr>
          <w:rFonts w:ascii="GHEA Grapalat" w:hAnsi="GHEA Grapalat" w:cs="Sylfaen"/>
          <w:lang w:val="hy-AM"/>
        </w:rPr>
        <w:t>համակցված</w:t>
      </w:r>
      <w:r w:rsidRPr="00CD757A">
        <w:rPr>
          <w:rFonts w:ascii="GHEA Grapalat" w:hAnsi="GHEA Grapalat"/>
          <w:lang w:val="hy-AM"/>
        </w:rPr>
        <w:t xml:space="preserve"> </w:t>
      </w:r>
      <w:r w:rsidRPr="00CD757A">
        <w:rPr>
          <w:rFonts w:ascii="GHEA Grapalat" w:hAnsi="GHEA Grapalat" w:cs="Sylfaen"/>
          <w:lang w:val="hy-AM"/>
        </w:rPr>
        <w:t>ներգործությունից</w:t>
      </w:r>
      <w:r w:rsidRPr="00CD757A">
        <w:rPr>
          <w:rFonts w:ascii="GHEA Grapalat" w:hAnsi="GHEA Grapalat"/>
          <w:lang w:val="hy-AM"/>
        </w:rPr>
        <w:t xml:space="preserve">) </w:t>
      </w:r>
      <w:r w:rsidRPr="00CD757A">
        <w:rPr>
          <w:rFonts w:ascii="GHEA Grapalat" w:hAnsi="GHEA Grapalat" w:cs="Sylfaen"/>
          <w:lang w:val="hy-AM"/>
        </w:rPr>
        <w:t>պաշտպանելու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և կարող </w:t>
      </w:r>
      <w:r w:rsidRPr="00CD757A">
        <w:rPr>
          <w:rFonts w:ascii="GHEA Grapalat" w:hAnsi="GHEA Grapalat" w:cs="Sylfaen"/>
          <w:lang w:val="hy-AM"/>
        </w:rPr>
        <w:t>են</w:t>
      </w:r>
      <w:r w:rsidRPr="00CD757A">
        <w:rPr>
          <w:rFonts w:ascii="GHEA Grapalat" w:hAnsi="GHEA Grapalat"/>
          <w:lang w:val="hy-AM"/>
        </w:rPr>
        <w:t xml:space="preserve"> օգտագործվել </w:t>
      </w:r>
      <w:r w:rsidR="009A44E7">
        <w:rPr>
          <w:rFonts w:ascii="GHEA Grapalat" w:eastAsia="MingLiU_HKSCS" w:hAnsi="GHEA Grapalat" w:cs="MingLiU_HKSCS"/>
          <w:lang w:val="hy-AM"/>
        </w:rPr>
        <w:t>“</w:t>
      </w:r>
      <w:r w:rsidRPr="00CD757A">
        <w:rPr>
          <w:rFonts w:ascii="GHEA Grapalat" w:hAnsi="GHEA Grapalat" w:cs="Sylfaen"/>
          <w:lang w:val="hy-AM"/>
        </w:rPr>
        <w:t>հրթիռներում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աշխատել</w:t>
      </w:r>
      <w:r w:rsidRPr="00CD757A">
        <w:rPr>
          <w:rFonts w:ascii="GHEA Grapalat" w:hAnsi="GHEA Grapalat"/>
          <w:lang w:val="hy-AM"/>
        </w:rPr>
        <w:t xml:space="preserve"> 5 x 10 </w:t>
      </w:r>
      <w:r w:rsidRPr="00CD757A">
        <w:rPr>
          <w:rFonts w:ascii="GHEA Grapalat" w:hAnsi="GHEA Grapalat"/>
          <w:vertAlign w:val="superscript"/>
          <w:lang w:val="hy-AM"/>
        </w:rPr>
        <w:t>5</w:t>
      </w:r>
      <w:r w:rsidRPr="00CD757A">
        <w:rPr>
          <w:rFonts w:ascii="GHEA Grapalat" w:hAnsi="GHEA Grapalat"/>
          <w:lang w:val="hy-AM"/>
        </w:rPr>
        <w:t xml:space="preserve"> </w:t>
      </w:r>
      <w:r w:rsidRPr="00CD757A">
        <w:rPr>
          <w:rFonts w:ascii="GHEA Grapalat" w:hAnsi="GHEA Grapalat" w:cs="Sylfaen"/>
          <w:lang w:val="hy-AM"/>
        </w:rPr>
        <w:t>ռադ</w:t>
      </w:r>
      <w:r w:rsidRPr="00CD757A">
        <w:rPr>
          <w:rFonts w:ascii="GHEA Grapalat" w:hAnsi="GHEA Grapalat"/>
          <w:lang w:val="hy-AM"/>
        </w:rPr>
        <w:t xml:space="preserve"> (</w:t>
      </w:r>
      <w:r w:rsidRPr="00CD757A">
        <w:rPr>
          <w:rFonts w:ascii="GHEA Grapalat" w:hAnsi="GHEA Grapalat" w:cs="Sylfaen"/>
          <w:lang w:val="hy-AM"/>
        </w:rPr>
        <w:t>սիլիցիում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ճառագայթման</w:t>
      </w:r>
      <w:r w:rsidRPr="00CD757A">
        <w:rPr>
          <w:rFonts w:ascii="GHEA Grapalat" w:hAnsi="GHEA Grapalat"/>
          <w:lang w:val="hy-AM"/>
        </w:rPr>
        <w:t xml:space="preserve"> </w:t>
      </w:r>
      <w:r w:rsidRPr="00CD757A">
        <w:rPr>
          <w:rFonts w:ascii="GHEA Grapalat" w:hAnsi="GHEA Grapalat" w:cs="Sylfaen"/>
          <w:lang w:val="hy-AM"/>
        </w:rPr>
        <w:t>դոզաների</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i/>
          <w:lang w:val="hy-AM"/>
        </w:rPr>
        <w:t xml:space="preserve">6A102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Pr="00CD757A">
        <w:rPr>
          <w:rFonts w:ascii="GHEA Grapalat" w:hAnsi="GHEA Grapalat" w:cs="Sylfaen"/>
          <w:i/>
          <w:lang w:val="hy-AM"/>
        </w:rPr>
        <w:t>դետեկտորը’</w:t>
      </w:r>
      <w:r w:rsidRPr="00CD757A">
        <w:rPr>
          <w:rFonts w:ascii="GHEA Grapalat" w:hAnsi="GHEA Grapalat"/>
          <w:i/>
          <w:lang w:val="hy-AM"/>
        </w:rPr>
        <w:t xml:space="preserve"> </w:t>
      </w:r>
      <w:r w:rsidRPr="00CD757A">
        <w:rPr>
          <w:rFonts w:ascii="GHEA Grapalat" w:hAnsi="GHEA Grapalat" w:cs="Sylfaen"/>
          <w:i/>
          <w:lang w:val="hy-AM"/>
        </w:rPr>
        <w:t>սահմանվում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մեխանիկական</w:t>
      </w:r>
      <w:r w:rsidRPr="00CD757A">
        <w:rPr>
          <w:rFonts w:ascii="GHEA Grapalat" w:hAnsi="GHEA Grapalat"/>
          <w:i/>
          <w:lang w:val="hy-AM"/>
        </w:rPr>
        <w:t xml:space="preserve">, </w:t>
      </w:r>
      <w:r w:rsidRPr="00CD757A">
        <w:rPr>
          <w:rFonts w:ascii="GHEA Grapalat" w:hAnsi="GHEA Grapalat" w:cs="Sylfaen"/>
          <w:i/>
          <w:lang w:val="hy-AM"/>
        </w:rPr>
        <w:t>էլեկտրական</w:t>
      </w:r>
      <w:r w:rsidRPr="00CD757A">
        <w:rPr>
          <w:rFonts w:ascii="GHEA Grapalat" w:hAnsi="GHEA Grapalat"/>
          <w:i/>
          <w:lang w:val="hy-AM"/>
        </w:rPr>
        <w:t xml:space="preserve">, </w:t>
      </w:r>
      <w:r w:rsidRPr="00CD757A">
        <w:rPr>
          <w:rFonts w:ascii="GHEA Grapalat" w:hAnsi="GHEA Grapalat" w:cs="Sylfaen"/>
          <w:i/>
          <w:lang w:val="hy-AM"/>
        </w:rPr>
        <w:t>օպտիկական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քիմիական</w:t>
      </w:r>
      <w:r w:rsidRPr="00CD757A">
        <w:rPr>
          <w:rFonts w:ascii="GHEA Grapalat" w:hAnsi="GHEA Grapalat"/>
          <w:i/>
          <w:lang w:val="hy-AM"/>
        </w:rPr>
        <w:t xml:space="preserve"> </w:t>
      </w:r>
      <w:r w:rsidRPr="00CD757A">
        <w:rPr>
          <w:rFonts w:ascii="GHEA Grapalat" w:hAnsi="GHEA Grapalat" w:cs="Sylfaen"/>
          <w:i/>
          <w:lang w:val="hy-AM"/>
        </w:rPr>
        <w:t>սարք</w:t>
      </w:r>
      <w:r w:rsidRPr="00CD757A">
        <w:rPr>
          <w:rFonts w:ascii="GHEA Grapalat" w:hAnsi="GHEA Grapalat"/>
          <w:i/>
          <w:lang w:val="hy-AM"/>
        </w:rPr>
        <w:t xml:space="preserve">, </w:t>
      </w:r>
      <w:r w:rsidRPr="00CD757A">
        <w:rPr>
          <w:rFonts w:ascii="GHEA Grapalat" w:hAnsi="GHEA Grapalat" w:cs="Sylfaen"/>
          <w:i/>
          <w:lang w:val="hy-AM"/>
        </w:rPr>
        <w:t>որն</w:t>
      </w:r>
      <w:r w:rsidRPr="00CD757A">
        <w:rPr>
          <w:rFonts w:ascii="GHEA Grapalat" w:hAnsi="GHEA Grapalat"/>
          <w:i/>
          <w:lang w:val="hy-AM"/>
        </w:rPr>
        <w:t xml:space="preserve"> </w:t>
      </w:r>
      <w:r w:rsidRPr="00CD757A">
        <w:rPr>
          <w:rFonts w:ascii="GHEA Grapalat" w:hAnsi="GHEA Grapalat" w:cs="Sylfaen"/>
          <w:i/>
          <w:lang w:val="hy-AM"/>
        </w:rPr>
        <w:t>ավտոմատ</w:t>
      </w:r>
      <w:r w:rsidRPr="00CD757A">
        <w:rPr>
          <w:rFonts w:ascii="GHEA Grapalat" w:hAnsi="GHEA Grapalat"/>
          <w:i/>
          <w:lang w:val="hy-AM"/>
        </w:rPr>
        <w:t xml:space="preserve"> </w:t>
      </w:r>
      <w:r w:rsidRPr="00CD757A">
        <w:rPr>
          <w:rFonts w:ascii="GHEA Grapalat" w:hAnsi="GHEA Grapalat" w:cs="Sylfaen"/>
          <w:i/>
          <w:lang w:val="hy-AM"/>
        </w:rPr>
        <w:t>նույնականացնում</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գրանցում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այնպիսի</w:t>
      </w:r>
      <w:r w:rsidRPr="00CD757A">
        <w:rPr>
          <w:rFonts w:ascii="GHEA Grapalat" w:hAnsi="GHEA Grapalat"/>
          <w:i/>
          <w:lang w:val="hy-AM"/>
        </w:rPr>
        <w:t xml:space="preserve"> </w:t>
      </w:r>
      <w:r w:rsidRPr="00CD757A">
        <w:rPr>
          <w:rFonts w:ascii="GHEA Grapalat" w:hAnsi="GHEA Grapalat" w:cs="Sylfaen"/>
          <w:i/>
          <w:lang w:val="hy-AM"/>
        </w:rPr>
        <w:t>ներգործությունները</w:t>
      </w:r>
      <w:r w:rsidRPr="00CD757A">
        <w:rPr>
          <w:rFonts w:ascii="GHEA Grapalat" w:hAnsi="GHEA Grapalat"/>
          <w:i/>
          <w:lang w:val="hy-AM"/>
        </w:rPr>
        <w:t xml:space="preserve">, </w:t>
      </w:r>
      <w:r w:rsidRPr="00CD757A">
        <w:rPr>
          <w:rFonts w:ascii="GHEA Grapalat" w:hAnsi="GHEA Grapalat" w:cs="Sylfaen"/>
          <w:i/>
          <w:lang w:val="hy-AM"/>
        </w:rPr>
        <w:t>ինչպիսիք</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մթնոլորտի</w:t>
      </w:r>
      <w:r w:rsidRPr="00CD757A">
        <w:rPr>
          <w:rFonts w:ascii="GHEA Grapalat" w:hAnsi="GHEA Grapalat"/>
          <w:i/>
          <w:lang w:val="hy-AM"/>
        </w:rPr>
        <w:t xml:space="preserve"> </w:t>
      </w:r>
      <w:r w:rsidRPr="00CD757A">
        <w:rPr>
          <w:rFonts w:ascii="GHEA Grapalat" w:hAnsi="GHEA Grapalat" w:cs="Sylfaen"/>
          <w:i/>
          <w:lang w:val="hy-AM"/>
        </w:rPr>
        <w:t>ճնշման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ջերմաստիճանի</w:t>
      </w:r>
      <w:r w:rsidRPr="00CD757A">
        <w:rPr>
          <w:rFonts w:ascii="GHEA Grapalat" w:hAnsi="GHEA Grapalat"/>
          <w:i/>
          <w:lang w:val="hy-AM"/>
        </w:rPr>
        <w:t xml:space="preserve"> </w:t>
      </w:r>
      <w:r w:rsidRPr="00CD757A">
        <w:rPr>
          <w:rFonts w:ascii="GHEA Grapalat" w:hAnsi="GHEA Grapalat" w:cs="Sylfaen"/>
          <w:i/>
          <w:lang w:val="hy-AM"/>
        </w:rPr>
        <w:t>փոփոխությունները</w:t>
      </w:r>
      <w:r w:rsidRPr="00CD757A">
        <w:rPr>
          <w:rFonts w:ascii="GHEA Grapalat" w:hAnsi="GHEA Grapalat"/>
          <w:i/>
          <w:lang w:val="hy-AM"/>
        </w:rPr>
        <w:t xml:space="preserve">, </w:t>
      </w:r>
      <w:r w:rsidRPr="00CD757A">
        <w:rPr>
          <w:rFonts w:ascii="GHEA Grapalat" w:hAnsi="GHEA Grapalat" w:cs="Sylfaen"/>
          <w:i/>
          <w:lang w:val="hy-AM"/>
        </w:rPr>
        <w:t>էլեկտրական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lastRenderedPageBreak/>
        <w:t>էլեկտրամագնիսական</w:t>
      </w:r>
      <w:r w:rsidRPr="00CD757A">
        <w:rPr>
          <w:rFonts w:ascii="GHEA Grapalat" w:hAnsi="GHEA Grapalat"/>
          <w:i/>
          <w:lang w:val="hy-AM"/>
        </w:rPr>
        <w:t xml:space="preserve"> </w:t>
      </w:r>
      <w:r w:rsidRPr="00CD757A">
        <w:rPr>
          <w:rFonts w:ascii="GHEA Grapalat" w:hAnsi="GHEA Grapalat" w:cs="Sylfaen"/>
          <w:i/>
          <w:lang w:val="hy-AM"/>
        </w:rPr>
        <w:t>ազդանշանները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ռադիոակտիվ</w:t>
      </w:r>
      <w:r w:rsidRPr="00CD757A">
        <w:rPr>
          <w:rFonts w:ascii="GHEA Grapalat" w:hAnsi="GHEA Grapalat"/>
          <w:i/>
          <w:lang w:val="hy-AM"/>
        </w:rPr>
        <w:t xml:space="preserve"> </w:t>
      </w:r>
      <w:r w:rsidRPr="00CD757A">
        <w:rPr>
          <w:rFonts w:ascii="GHEA Grapalat" w:hAnsi="GHEA Grapalat" w:cs="Sylfaen"/>
          <w:i/>
          <w:lang w:val="hy-AM"/>
        </w:rPr>
        <w:t>նյութերից</w:t>
      </w:r>
      <w:r w:rsidRPr="00CD757A">
        <w:rPr>
          <w:rFonts w:ascii="GHEA Grapalat" w:hAnsi="GHEA Grapalat"/>
          <w:i/>
          <w:lang w:val="hy-AM"/>
        </w:rPr>
        <w:t xml:space="preserve"> </w:t>
      </w:r>
      <w:r w:rsidRPr="00CD757A">
        <w:rPr>
          <w:rFonts w:ascii="GHEA Grapalat" w:hAnsi="GHEA Grapalat" w:cs="Sylfaen"/>
          <w:i/>
          <w:lang w:val="hy-AM"/>
        </w:rPr>
        <w:t>առաջացած</w:t>
      </w:r>
      <w:r w:rsidRPr="00CD757A">
        <w:rPr>
          <w:rFonts w:ascii="GHEA Grapalat" w:hAnsi="GHEA Grapalat"/>
          <w:i/>
          <w:lang w:val="hy-AM"/>
        </w:rPr>
        <w:t xml:space="preserve"> </w:t>
      </w:r>
      <w:r w:rsidRPr="00CD757A">
        <w:rPr>
          <w:rFonts w:ascii="GHEA Grapalat" w:hAnsi="GHEA Grapalat" w:cs="Sylfaen"/>
          <w:i/>
          <w:lang w:val="hy-AM"/>
        </w:rPr>
        <w:t>ճառագայթումները</w:t>
      </w:r>
      <w:r w:rsidRPr="00CD757A">
        <w:rPr>
          <w:rFonts w:ascii="GHEA Grapalat" w:hAnsi="GHEA Grapalat" w:cs="Times LatArm"/>
          <w:i/>
          <w:lang w:val="hy-AM"/>
        </w:rPr>
        <w:t>։ Սա ներառում է այն սարքերը, որոնք արձագանքում են կամ մեկ անգամյա գործողությամբ կամ գործողության դադարեցումով:</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6A107</w:t>
      </w:r>
      <w:r w:rsidRPr="00CD757A">
        <w:rPr>
          <w:rFonts w:ascii="GHEA Grapalat" w:hAnsi="GHEA Grapalat"/>
          <w:lang w:val="hy-AM"/>
        </w:rPr>
        <w:tab/>
        <w:t xml:space="preserve">Ձգողականության </w:t>
      </w:r>
      <w:r w:rsidRPr="00CD757A">
        <w:rPr>
          <w:rFonts w:ascii="GHEA Grapalat" w:hAnsi="GHEA Grapalat" w:cs="Sylfaen"/>
          <w:lang w:val="hy-AM"/>
        </w:rPr>
        <w:t>չափիչ</w:t>
      </w:r>
      <w:r w:rsidRPr="00CD757A">
        <w:rPr>
          <w:rFonts w:ascii="GHEA Grapalat" w:hAnsi="GHEA Grapalat"/>
          <w:lang w:val="hy-AM"/>
        </w:rPr>
        <w:t xml:space="preserve"> </w:t>
      </w:r>
      <w:r w:rsidRPr="00CD757A">
        <w:rPr>
          <w:rFonts w:ascii="GHEA Grapalat" w:hAnsi="GHEA Grapalat" w:cs="Sylfaen"/>
          <w:lang w:val="hy-AM"/>
        </w:rPr>
        <w:t>սարքերը և ձգողականության սարքերի 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p>
    <w:p w:rsidR="00E77C02" w:rsidRPr="00CD757A" w:rsidRDefault="00E77C02" w:rsidP="00483C16">
      <w:pPr>
        <w:pStyle w:val="BodyText"/>
        <w:numPr>
          <w:ilvl w:val="0"/>
          <w:numId w:val="39"/>
        </w:numPr>
        <w:tabs>
          <w:tab w:val="left" w:pos="-3119"/>
        </w:tabs>
        <w:autoSpaceDE w:val="0"/>
        <w:autoSpaceDN w:val="0"/>
        <w:adjustRightInd w:val="0"/>
        <w:spacing w:before="240" w:after="240" w:line="276" w:lineRule="auto"/>
        <w:rPr>
          <w:rFonts w:ascii="GHEA Grapalat" w:hAnsi="GHEA Grapalat"/>
          <w:lang w:val="hy-AM"/>
        </w:rPr>
      </w:pPr>
      <w:r w:rsidRPr="00CD757A">
        <w:rPr>
          <w:rFonts w:ascii="GHEA Grapalat" w:hAnsi="GHEA Grapalat"/>
          <w:lang w:val="hy-AM"/>
        </w:rPr>
        <w:t xml:space="preserve">Ձգողականության </w:t>
      </w:r>
      <w:r w:rsidRPr="00CD757A">
        <w:rPr>
          <w:rFonts w:ascii="GHEA Grapalat" w:hAnsi="GHEA Grapalat" w:cs="Sylfaen"/>
          <w:lang w:val="hy-AM"/>
        </w:rPr>
        <w:t>չափիչ</w:t>
      </w:r>
      <w:r w:rsidRPr="00CD757A">
        <w:rPr>
          <w:rFonts w:ascii="GHEA Grapalat" w:hAnsi="GHEA Grapalat"/>
          <w:lang w:val="hy-AM"/>
        </w:rPr>
        <w:t xml:space="preserve"> </w:t>
      </w:r>
      <w:r w:rsidRPr="00CD757A">
        <w:rPr>
          <w:rFonts w:ascii="GHEA Grapalat" w:hAnsi="GHEA Grapalat" w:cs="Sylfaen"/>
          <w:lang w:val="hy-AM"/>
        </w:rPr>
        <w:t xml:space="preserve">սարքերը բացի նրանցից, որոնք հատկորոշված են </w:t>
      </w:r>
      <w:r w:rsidRPr="00CD757A">
        <w:rPr>
          <w:rFonts w:ascii="GHEA Grapalat" w:hAnsi="GHEA Grapalat"/>
          <w:lang w:val="hy-AM"/>
        </w:rPr>
        <w:t xml:space="preserve">6A007.b. </w:t>
      </w:r>
      <w:r w:rsidRPr="00CD757A">
        <w:rPr>
          <w:rFonts w:ascii="GHEA Grapalat" w:hAnsi="GHEA Grapalat" w:cs="Sylfaen"/>
          <w:lang w:val="hy-AM"/>
        </w:rPr>
        <w:t>կետում, նախագծված են կամ ձևափոխված օդային կամ ծովային օգտագործման համար և ունեն ստատիկ կամ աշխատանքային ճշգրտություն, որը հավասար է կամ պակաս է (ավելի լավ է) 7 միլիգալից (մգալ) և որի մինչև-կայունացում գրանցման ժամանակը հավասար է կամ պակաս է երկու րոպեից;</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b. Հ</w:t>
      </w:r>
      <w:r w:rsidRPr="00CD757A">
        <w:rPr>
          <w:rFonts w:ascii="GHEA Grapalat" w:hAnsi="GHEA Grapalat" w:cs="Sylfaen"/>
          <w:lang w:val="hy-AM"/>
        </w:rPr>
        <w:t xml:space="preserve">ատուկ նախագծված բաղադրիչները </w:t>
      </w:r>
      <w:r w:rsidRPr="00CD757A">
        <w:rPr>
          <w:rFonts w:ascii="GHEA Grapalat" w:hAnsi="GHEA Grapalat"/>
          <w:lang w:val="hy-AM"/>
        </w:rPr>
        <w:t xml:space="preserve">6A007.b. </w:t>
      </w:r>
      <w:r w:rsidRPr="00CD757A">
        <w:rPr>
          <w:rFonts w:ascii="GHEA Grapalat" w:hAnsi="GHEA Grapalat" w:cs="Sylfaen"/>
          <w:lang w:val="hy-AM"/>
        </w:rPr>
        <w:t>կամ</w:t>
      </w:r>
      <w:r w:rsidRPr="00CD757A">
        <w:rPr>
          <w:rFonts w:ascii="GHEA Grapalat" w:hAnsi="GHEA Grapalat"/>
          <w:lang w:val="hy-AM"/>
        </w:rPr>
        <w:t xml:space="preserve"> 6A107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Pr="00CD757A">
        <w:rPr>
          <w:rFonts w:ascii="GHEA Grapalat" w:hAnsi="GHEA Grapalat" w:cs="Sylfaen"/>
          <w:lang w:val="hy-AM"/>
        </w:rPr>
        <w:t>ձգողականության</w:t>
      </w:r>
      <w:r w:rsidRPr="00CD757A">
        <w:rPr>
          <w:rFonts w:ascii="GHEA Grapalat" w:hAnsi="GHEA Grapalat"/>
          <w:lang w:val="hy-AM"/>
        </w:rPr>
        <w:t xml:space="preserve"> </w:t>
      </w:r>
      <w:r w:rsidRPr="00CD757A">
        <w:rPr>
          <w:rFonts w:ascii="GHEA Grapalat" w:hAnsi="GHEA Grapalat" w:cs="Sylfaen"/>
          <w:lang w:val="hy-AM"/>
        </w:rPr>
        <w:t>չափիչ</w:t>
      </w:r>
      <w:r w:rsidRPr="00CD757A">
        <w:rPr>
          <w:rFonts w:ascii="GHEA Grapalat" w:hAnsi="GHEA Grapalat"/>
          <w:lang w:val="hy-AM"/>
        </w:rPr>
        <w:t xml:space="preserve"> </w:t>
      </w:r>
      <w:r w:rsidRPr="00CD757A">
        <w:rPr>
          <w:rFonts w:ascii="GHEA Grapalat" w:hAnsi="GHEA Grapalat" w:cs="Sylfaen"/>
          <w:lang w:val="hy-AM"/>
        </w:rPr>
        <w:t>սարքերի</w:t>
      </w:r>
      <w:r w:rsidRPr="00CD757A">
        <w:rPr>
          <w:rFonts w:ascii="GHEA Grapalat" w:hAnsi="GHEA Grapalat"/>
          <w:lang w:val="hy-AM"/>
        </w:rPr>
        <w:t xml:space="preserve"> համար </w:t>
      </w:r>
      <w:r w:rsidRPr="00CD757A">
        <w:rPr>
          <w:rFonts w:ascii="GHEA Grapalat" w:hAnsi="GHEA Grapalat" w:cs="Sylfaen"/>
          <w:lang w:val="hy-AM"/>
        </w:rPr>
        <w:t>և</w:t>
      </w:r>
      <w:r w:rsidRPr="00CD757A">
        <w:rPr>
          <w:rFonts w:ascii="GHEA Grapalat" w:hAnsi="GHEA Grapalat"/>
          <w:lang w:val="hy-AM"/>
        </w:rPr>
        <w:t xml:space="preserve"> 6A007.c.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Pr="00CD757A">
        <w:rPr>
          <w:rFonts w:ascii="GHEA Grapalat" w:hAnsi="GHEA Grapalat" w:cs="Sylfaen"/>
          <w:lang w:val="hy-AM"/>
        </w:rPr>
        <w:t>գրավիտացիոն</w:t>
      </w:r>
      <w:r w:rsidRPr="00CD757A">
        <w:rPr>
          <w:rFonts w:ascii="GHEA Grapalat" w:hAnsi="GHEA Grapalat"/>
          <w:lang w:val="hy-AM"/>
        </w:rPr>
        <w:t xml:space="preserve"> </w:t>
      </w:r>
      <w:r w:rsidRPr="00CD757A">
        <w:rPr>
          <w:rFonts w:ascii="GHEA Grapalat" w:hAnsi="GHEA Grapalat" w:cs="Sylfaen"/>
          <w:lang w:val="hy-AM"/>
        </w:rPr>
        <w:t>գրադիենտաչափիչների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6A108</w:t>
      </w:r>
      <w:r w:rsidRPr="00CD757A">
        <w:rPr>
          <w:rFonts w:ascii="GHEA Grapalat" w:hAnsi="GHEA Grapalat"/>
          <w:lang w:val="hy-AM"/>
        </w:rPr>
        <w:tab/>
        <w:t xml:space="preserve">Ռադարային համակարգերը, </w:t>
      </w:r>
      <w:r w:rsidRPr="00CD757A">
        <w:rPr>
          <w:rFonts w:ascii="GHEA Grapalat" w:hAnsi="GHEA Grapalat" w:cs="Sylfaen"/>
          <w:lang w:val="hy-AM"/>
        </w:rPr>
        <w:t>տեղորոշման</w:t>
      </w:r>
      <w:r w:rsidRPr="00CD757A">
        <w:rPr>
          <w:rFonts w:ascii="GHEA Grapalat" w:hAnsi="GHEA Grapalat"/>
          <w:lang w:val="hy-AM"/>
        </w:rPr>
        <w:t xml:space="preserve"> </w:t>
      </w:r>
      <w:r w:rsidRPr="00CD757A">
        <w:rPr>
          <w:rFonts w:ascii="GHEA Grapalat" w:hAnsi="GHEA Grapalat" w:cs="Sylfaen"/>
          <w:lang w:val="hy-AM"/>
        </w:rPr>
        <w:t xml:space="preserve">համակարգերը և ռադոմները, բացի նրանցից, որոնք հատկորոշված են </w:t>
      </w:r>
      <w:r w:rsidRPr="00CD757A">
        <w:rPr>
          <w:rFonts w:ascii="GHEA Grapalat" w:hAnsi="GHEA Grapalat"/>
          <w:lang w:val="hy-AM"/>
        </w:rPr>
        <w:t xml:space="preserve">6A008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Ռադարային և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լազերային</w:t>
      </w:r>
      <w:r w:rsidRPr="00CD757A">
        <w:rPr>
          <w:rFonts w:ascii="GHEA Grapalat" w:hAnsi="GHEA Grapalat"/>
          <w:lang w:val="hy-AM"/>
        </w:rPr>
        <w:t xml:space="preserve"> </w:t>
      </w:r>
      <w:r w:rsidRPr="00CD757A">
        <w:rPr>
          <w:rFonts w:ascii="GHEA Grapalat" w:hAnsi="GHEA Grapalat" w:cs="Sylfaen"/>
          <w:lang w:val="hy-AM"/>
        </w:rPr>
        <w:t>տեղորոշման</w:t>
      </w:r>
      <w:r w:rsidRPr="00CD757A">
        <w:rPr>
          <w:rFonts w:ascii="GHEA Grapalat" w:hAnsi="GHEA Grapalat"/>
          <w:lang w:val="hy-AM"/>
        </w:rPr>
        <w:t xml:space="preserve"> </w:t>
      </w:r>
      <w:r w:rsidRPr="00CD757A">
        <w:rPr>
          <w:rFonts w:ascii="GHEA Grapalat" w:hAnsi="GHEA Grapalat" w:cs="Sylfaen"/>
          <w:lang w:val="hy-AM"/>
        </w:rPr>
        <w:t>համակարգերը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9A004 </w:t>
      </w:r>
      <w:r w:rsidRPr="00CD757A">
        <w:rPr>
          <w:rFonts w:ascii="GHEA Grapalat" w:hAnsi="GHEA Grapalat" w:cs="Sylfaen"/>
          <w:lang w:val="hy-AM"/>
        </w:rPr>
        <w:t>կետում</w:t>
      </w:r>
      <w:r w:rsidRPr="00CD757A">
        <w:rPr>
          <w:rFonts w:ascii="GHEA Grapalat" w:hAnsi="GHEA Grapalat"/>
          <w:lang w:val="hy-AM"/>
        </w:rPr>
        <w:t xml:space="preserve"> հատկորոշված </w:t>
      </w:r>
      <w:r w:rsidRPr="00CD757A">
        <w:rPr>
          <w:rFonts w:ascii="GHEA Grapalat" w:hAnsi="GHEA Grapalat" w:cs="Sylfaen"/>
          <w:lang w:val="hy-AM"/>
        </w:rPr>
        <w:t>տիեզերական</w:t>
      </w:r>
      <w:r w:rsidRPr="00CD757A">
        <w:rPr>
          <w:rFonts w:ascii="GHEA Grapalat" w:hAnsi="GHEA Grapalat"/>
          <w:lang w:val="hy-AM"/>
        </w:rPr>
        <w:t xml:space="preserve"> </w:t>
      </w:r>
      <w:r w:rsidRPr="00CD757A">
        <w:rPr>
          <w:rFonts w:ascii="GHEA Grapalat" w:hAnsi="GHEA Grapalat" w:cs="Sylfaen"/>
          <w:lang w:val="hy-AM"/>
        </w:rPr>
        <w:t>ապարատներում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9A104 </w:t>
      </w:r>
      <w:r w:rsidRPr="00CD757A">
        <w:rPr>
          <w:rFonts w:ascii="GHEA Grapalat" w:hAnsi="GHEA Grapalat" w:cs="Sylfaen"/>
          <w:lang w:val="hy-AM"/>
        </w:rPr>
        <w:t>կետում</w:t>
      </w:r>
      <w:r w:rsidRPr="00CD757A">
        <w:rPr>
          <w:rFonts w:ascii="GHEA Grapalat" w:hAnsi="GHEA Grapalat"/>
          <w:lang w:val="hy-AM"/>
        </w:rPr>
        <w:t xml:space="preserve"> հատկորոշված ձայնային </w:t>
      </w:r>
      <w:r w:rsidRPr="00CD757A">
        <w:rPr>
          <w:rFonts w:ascii="GHEA Grapalat" w:hAnsi="GHEA Grapalat" w:cs="Sylfaen"/>
          <w:lang w:val="hy-AM"/>
        </w:rPr>
        <w:t>հրթիռներում</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6A108.a.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հետևյալը</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Ցամաքային</w:t>
      </w:r>
      <w:r w:rsidRPr="00CD757A">
        <w:rPr>
          <w:rFonts w:ascii="GHEA Grapalat" w:hAnsi="GHEA Grapalat"/>
          <w:i/>
          <w:lang w:val="hy-AM"/>
        </w:rPr>
        <w:t xml:space="preserve"> </w:t>
      </w:r>
      <w:r w:rsidRPr="00CD757A">
        <w:rPr>
          <w:rFonts w:ascii="GHEA Grapalat" w:hAnsi="GHEA Grapalat" w:cs="Sylfaen"/>
          <w:i/>
          <w:lang w:val="hy-AM"/>
        </w:rPr>
        <w:t>քարտեզագրման</w:t>
      </w:r>
      <w:r w:rsidRPr="00CD757A">
        <w:rPr>
          <w:rFonts w:ascii="GHEA Grapalat" w:hAnsi="GHEA Grapalat"/>
          <w:i/>
          <w:lang w:val="hy-AM"/>
        </w:rPr>
        <w:t xml:space="preserve"> </w:t>
      </w:r>
      <w:r w:rsidRPr="00CD757A">
        <w:rPr>
          <w:rFonts w:ascii="GHEA Grapalat" w:hAnsi="GHEA Grapalat" w:cs="Sylfaen"/>
          <w:i/>
          <w:lang w:val="hy-AM"/>
        </w:rPr>
        <w:t>սարքավորում;</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Պատկերավորման</w:t>
      </w:r>
      <w:r w:rsidRPr="00CD757A">
        <w:rPr>
          <w:rFonts w:ascii="GHEA Grapalat" w:hAnsi="GHEA Grapalat"/>
          <w:i/>
          <w:lang w:val="hy-AM"/>
        </w:rPr>
        <w:t xml:space="preserve"> </w:t>
      </w:r>
      <w:r w:rsidRPr="00CD757A">
        <w:rPr>
          <w:rFonts w:ascii="GHEA Grapalat" w:hAnsi="GHEA Grapalat" w:cs="Sylfaen"/>
          <w:i/>
          <w:lang w:val="hy-AM"/>
        </w:rPr>
        <w:t>սենսորային</w:t>
      </w:r>
      <w:r w:rsidRPr="00CD757A">
        <w:rPr>
          <w:rFonts w:ascii="GHEA Grapalat" w:hAnsi="GHEA Grapalat"/>
          <w:i/>
          <w:lang w:val="hy-AM"/>
        </w:rPr>
        <w:t xml:space="preserve"> </w:t>
      </w:r>
      <w:r w:rsidRPr="00CD757A">
        <w:rPr>
          <w:rFonts w:ascii="GHEA Grapalat" w:hAnsi="GHEA Grapalat" w:cs="Sylfaen"/>
          <w:i/>
          <w:lang w:val="hy-AM"/>
        </w:rPr>
        <w:t>սարքավորում</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c. </w:t>
      </w:r>
      <w:r w:rsidRPr="00CD757A">
        <w:rPr>
          <w:rFonts w:ascii="GHEA Grapalat" w:hAnsi="GHEA Grapalat" w:cs="Sylfaen"/>
          <w:i/>
          <w:lang w:val="hy-AM"/>
        </w:rPr>
        <w:t>Տեղանքի</w:t>
      </w:r>
      <w:r w:rsidRPr="00CD757A">
        <w:rPr>
          <w:rFonts w:ascii="GHEA Grapalat" w:hAnsi="GHEA Grapalat"/>
          <w:i/>
          <w:lang w:val="hy-AM"/>
        </w:rPr>
        <w:t xml:space="preserve"> </w:t>
      </w:r>
      <w:r w:rsidRPr="00CD757A">
        <w:rPr>
          <w:rFonts w:ascii="GHEA Grapalat" w:hAnsi="GHEA Grapalat" w:cs="Sylfaen"/>
          <w:i/>
          <w:lang w:val="hy-AM"/>
        </w:rPr>
        <w:t>քարտեզագրման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համահարաբերակցման (երկուստեք </w:t>
      </w:r>
      <w:r w:rsidRPr="00CD757A">
        <w:rPr>
          <w:rFonts w:ascii="GHEA Grapalat" w:hAnsi="GHEA Grapalat" w:cs="Sylfaen"/>
          <w:i/>
          <w:lang w:val="hy-AM"/>
        </w:rPr>
        <w:t>անալոգ</w:t>
      </w:r>
      <w:r w:rsidRPr="00CD757A">
        <w:rPr>
          <w:rFonts w:ascii="GHEA Grapalat" w:hAnsi="GHEA Grapalat"/>
          <w:i/>
          <w:lang w:val="hy-AM"/>
        </w:rPr>
        <w:t xml:space="preserve"> </w:t>
      </w:r>
      <w:r w:rsidRPr="00CD757A">
        <w:rPr>
          <w:rFonts w:ascii="GHEA Grapalat" w:hAnsi="GHEA Grapalat" w:cs="Sylfaen"/>
          <w:i/>
          <w:lang w:val="hy-AM"/>
        </w:rPr>
        <w:t>ու</w:t>
      </w:r>
      <w:r w:rsidRPr="00CD757A">
        <w:rPr>
          <w:rFonts w:ascii="GHEA Grapalat" w:hAnsi="GHEA Grapalat"/>
          <w:i/>
          <w:lang w:val="hy-AM"/>
        </w:rPr>
        <w:t xml:space="preserve"> </w:t>
      </w:r>
      <w:r w:rsidRPr="00CD757A">
        <w:rPr>
          <w:rFonts w:ascii="GHEA Grapalat" w:hAnsi="GHEA Grapalat" w:cs="Sylfaen"/>
          <w:i/>
          <w:lang w:val="hy-AM"/>
        </w:rPr>
        <w:t>թվային)</w:t>
      </w:r>
      <w:r w:rsidRPr="00CD757A">
        <w:rPr>
          <w:rFonts w:ascii="GHEA Grapalat" w:hAnsi="GHEA Grapalat"/>
          <w:i/>
          <w:lang w:val="hy-AM"/>
        </w:rPr>
        <w:t xml:space="preserve"> </w:t>
      </w:r>
      <w:r w:rsidRPr="00CD757A">
        <w:rPr>
          <w:rFonts w:ascii="GHEA Grapalat" w:hAnsi="GHEA Grapalat" w:cs="Sylfaen"/>
          <w:i/>
          <w:lang w:val="hy-AM"/>
        </w:rPr>
        <w:t>սարքավորում;</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d. </w:t>
      </w:r>
      <w:r w:rsidRPr="00CD757A">
        <w:rPr>
          <w:rFonts w:ascii="GHEA Grapalat" w:hAnsi="GHEA Grapalat" w:cs="Sylfaen"/>
          <w:i/>
          <w:lang w:val="hy-AM"/>
        </w:rPr>
        <w:t>Դոպլերյան</w:t>
      </w:r>
      <w:r w:rsidRPr="00CD757A">
        <w:rPr>
          <w:rFonts w:ascii="GHEA Grapalat" w:hAnsi="GHEA Grapalat"/>
          <w:i/>
          <w:lang w:val="hy-AM"/>
        </w:rPr>
        <w:t xml:space="preserve"> ն</w:t>
      </w:r>
      <w:r w:rsidRPr="00CD757A">
        <w:rPr>
          <w:rFonts w:ascii="GHEA Grapalat" w:hAnsi="GHEA Grapalat" w:cs="Sylfaen"/>
          <w:i/>
          <w:lang w:val="hy-AM"/>
        </w:rPr>
        <w:t>ավագնացության</w:t>
      </w:r>
      <w:r w:rsidRPr="00CD757A">
        <w:rPr>
          <w:rFonts w:ascii="GHEA Grapalat" w:hAnsi="GHEA Grapalat"/>
          <w:i/>
          <w:lang w:val="hy-AM"/>
        </w:rPr>
        <w:t xml:space="preserve"> ռադարային </w:t>
      </w:r>
      <w:r w:rsidRPr="00CD757A">
        <w:rPr>
          <w:rFonts w:ascii="GHEA Grapalat" w:hAnsi="GHEA Grapalat" w:cs="Sylfaen"/>
          <w:i/>
          <w:lang w:val="hy-AM"/>
        </w:rPr>
        <w:t>սարքավորում:</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Բարձր ճշգրտության </w:t>
      </w:r>
      <w:r w:rsidRPr="00CD757A">
        <w:rPr>
          <w:rFonts w:ascii="GHEA Grapalat" w:hAnsi="GHEA Grapalat" w:cs="Sylfaen"/>
          <w:lang w:val="hy-AM"/>
        </w:rPr>
        <w:t>տեղորոշման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կիրառվել ’հրթիռների’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lastRenderedPageBreak/>
        <w:t xml:space="preserve">1. Տեղորոշման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տվյալների</w:t>
      </w:r>
      <w:r w:rsidRPr="00CD757A">
        <w:rPr>
          <w:rFonts w:ascii="GHEA Grapalat" w:hAnsi="GHEA Grapalat"/>
          <w:lang w:val="hy-AM"/>
        </w:rPr>
        <w:t xml:space="preserve">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ենթահամակարգեր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վերգետնյա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օդային</w:t>
      </w:r>
      <w:r w:rsidRPr="00CD757A">
        <w:rPr>
          <w:rFonts w:ascii="GHEA Grapalat" w:hAnsi="GHEA Grapalat"/>
          <w:lang w:val="hy-AM"/>
        </w:rPr>
        <w:t xml:space="preserve"> </w:t>
      </w:r>
      <w:r w:rsidRPr="00CD757A">
        <w:rPr>
          <w:rFonts w:ascii="GHEA Grapalat" w:hAnsi="GHEA Grapalat" w:cs="Sylfaen"/>
          <w:lang w:val="hy-AM"/>
        </w:rPr>
        <w:t>տվյալների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արբանյակային</w:t>
      </w:r>
      <w:r w:rsidRPr="00CD757A">
        <w:rPr>
          <w:rFonts w:ascii="GHEA Grapalat" w:hAnsi="GHEA Grapalat"/>
          <w:lang w:val="hy-AM"/>
        </w:rPr>
        <w:t xml:space="preserve"> </w:t>
      </w:r>
      <w:r w:rsidRPr="00CD757A">
        <w:rPr>
          <w:rFonts w:ascii="GHEA Grapalat" w:hAnsi="GHEA Grapalat" w:cs="Sylfaen"/>
          <w:lang w:val="hy-AM"/>
        </w:rPr>
        <w:t>օդանավագնացության</w:t>
      </w:r>
      <w:r w:rsidRPr="00CD757A">
        <w:rPr>
          <w:rFonts w:ascii="GHEA Grapalat" w:hAnsi="GHEA Grapalat"/>
          <w:lang w:val="hy-AM"/>
        </w:rPr>
        <w:t xml:space="preserve"> </w:t>
      </w:r>
      <w:r w:rsidRPr="00CD757A">
        <w:rPr>
          <w:rFonts w:ascii="GHEA Grapalat" w:hAnsi="GHEA Grapalat" w:cs="Sylfaen"/>
          <w:lang w:val="hy-AM"/>
        </w:rPr>
        <w:t>համակարգերից</w:t>
      </w:r>
      <w:r w:rsidRPr="00CD757A">
        <w:rPr>
          <w:rFonts w:ascii="GHEA Grapalat" w:hAnsi="GHEA Grapalat"/>
          <w:lang w:val="hy-AM"/>
        </w:rPr>
        <w:t xml:space="preserve"> </w:t>
      </w:r>
      <w:r w:rsidRPr="00CD757A">
        <w:rPr>
          <w:rFonts w:ascii="GHEA Grapalat" w:hAnsi="GHEA Grapalat" w:cs="Sylfaen"/>
          <w:lang w:val="hy-AM"/>
        </w:rPr>
        <w:t>ստացված</w:t>
      </w:r>
      <w:r w:rsidRPr="00CD757A">
        <w:rPr>
          <w:rFonts w:ascii="GHEA Grapalat" w:hAnsi="GHEA Grapalat"/>
          <w:lang w:val="hy-AM"/>
        </w:rPr>
        <w:t xml:space="preserve"> </w:t>
      </w:r>
      <w:r w:rsidRPr="00CD757A">
        <w:rPr>
          <w:rFonts w:ascii="GHEA Grapalat" w:hAnsi="GHEA Grapalat" w:cs="Sylfaen"/>
          <w:lang w:val="hy-AM"/>
        </w:rPr>
        <w:t>տվյալների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համատեղ՝</w:t>
      </w:r>
      <w:r w:rsidRPr="00CD757A">
        <w:rPr>
          <w:rFonts w:ascii="GHEA Grapalat" w:hAnsi="GHEA Grapalat"/>
          <w:lang w:val="hy-AM"/>
        </w:rPr>
        <w:t xml:space="preserve"> </w:t>
      </w:r>
      <w:r w:rsidRPr="00CD757A">
        <w:rPr>
          <w:rFonts w:ascii="GHEA Grapalat" w:hAnsi="GHEA Grapalat" w:cs="Sylfaen"/>
          <w:lang w:val="hy-AM"/>
        </w:rPr>
        <w:t>իրական</w:t>
      </w:r>
      <w:r w:rsidRPr="00CD757A">
        <w:rPr>
          <w:rFonts w:ascii="GHEA Grapalat" w:hAnsi="GHEA Grapalat"/>
          <w:lang w:val="hy-AM"/>
        </w:rPr>
        <w:t xml:space="preserve"> </w:t>
      </w:r>
      <w:r w:rsidRPr="00CD757A">
        <w:rPr>
          <w:rFonts w:ascii="GHEA Grapalat" w:hAnsi="GHEA Grapalat" w:cs="Sylfaen"/>
          <w:lang w:val="hy-AM"/>
        </w:rPr>
        <w:t>ժամանակում</w:t>
      </w:r>
      <w:r w:rsidRPr="00CD757A">
        <w:rPr>
          <w:rFonts w:ascii="GHEA Grapalat" w:hAnsi="GHEA Grapalat"/>
          <w:lang w:val="hy-AM"/>
        </w:rPr>
        <w:t xml:space="preserve"> </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գտնվող</w:t>
      </w:r>
      <w:r w:rsidRPr="00CD757A">
        <w:rPr>
          <w:rFonts w:ascii="GHEA Grapalat" w:hAnsi="GHEA Grapalat"/>
          <w:lang w:val="hy-AM"/>
        </w:rPr>
        <w:t xml:space="preserve"> </w:t>
      </w:r>
      <w:r w:rsidRPr="00CD757A">
        <w:rPr>
          <w:rFonts w:ascii="GHEA Grapalat" w:hAnsi="GHEA Grapalat" w:cs="Sylfaen"/>
          <w:lang w:val="hy-AM"/>
        </w:rPr>
        <w:t>ապարատի</w:t>
      </w:r>
      <w:r w:rsidRPr="00CD757A">
        <w:rPr>
          <w:rFonts w:ascii="GHEA Grapalat" w:hAnsi="GHEA Grapalat"/>
          <w:lang w:val="hy-AM"/>
        </w:rPr>
        <w:t xml:space="preserve"> </w:t>
      </w:r>
      <w:r w:rsidRPr="00CD757A">
        <w:rPr>
          <w:rFonts w:ascii="GHEA Grapalat" w:hAnsi="GHEA Grapalat" w:cs="Sylfaen"/>
          <w:lang w:val="hy-AM"/>
        </w:rPr>
        <w:t>դիրքի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Fonts w:ascii="GHEA Grapalat" w:hAnsi="GHEA Grapalat" w:cs="Sylfaen"/>
          <w:lang w:val="hy-AM"/>
        </w:rPr>
        <w:t>որոշման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2. Հեռաչափական </w:t>
      </w:r>
      <w:r w:rsidRPr="00CD757A">
        <w:rPr>
          <w:rFonts w:ascii="GHEA Grapalat" w:hAnsi="GHEA Grapalat" w:cs="Sylfaen"/>
          <w:lang w:val="hy-AM"/>
        </w:rPr>
        <w:t>ռադարային</w:t>
      </w:r>
      <w:r w:rsidRPr="00CD757A">
        <w:rPr>
          <w:rFonts w:ascii="GHEA Grapalat" w:hAnsi="GHEA Grapalat"/>
          <w:lang w:val="hy-AM"/>
        </w:rPr>
        <w:t xml:space="preserve"> </w:t>
      </w:r>
      <w:r w:rsidRPr="00CD757A">
        <w:rPr>
          <w:rFonts w:ascii="GHEA Grapalat" w:hAnsi="GHEA Grapalat" w:cs="Sylfaen"/>
          <w:lang w:val="hy-AM"/>
        </w:rPr>
        <w:t>սարքավորում կամ ռադար</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ներառում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ինֆրակարմիր</w:t>
      </w:r>
      <w:r w:rsidRPr="00CD757A">
        <w:rPr>
          <w:rFonts w:ascii="GHEA Grapalat" w:hAnsi="GHEA Grapalat"/>
          <w:lang w:val="hy-AM"/>
        </w:rPr>
        <w:t xml:space="preserve"> </w:t>
      </w:r>
      <w:r w:rsidRPr="00CD757A">
        <w:rPr>
          <w:rFonts w:ascii="GHEA Grapalat" w:hAnsi="GHEA Grapalat" w:cs="Sylfaen"/>
          <w:lang w:val="hy-AM"/>
        </w:rPr>
        <w:t>ընդգրկույթում</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կարողությունները.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Անկյունային</w:t>
      </w:r>
      <w:r w:rsidRPr="00CD757A">
        <w:rPr>
          <w:rFonts w:ascii="GHEA Grapalat" w:hAnsi="GHEA Grapalat"/>
          <w:lang w:val="hy-AM"/>
        </w:rPr>
        <w:t xml:space="preserve"> ճշգրտությունը գերազանցում է 1,5 </w:t>
      </w:r>
      <w:r w:rsidRPr="00CD757A">
        <w:rPr>
          <w:rFonts w:ascii="GHEA Grapalat" w:hAnsi="GHEA Grapalat" w:cs="Sylfaen"/>
          <w:lang w:val="hy-AM"/>
        </w:rPr>
        <w:t xml:space="preserve">միլիռադիան;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b.Հեռվությունը 30 </w:t>
      </w:r>
      <w:r w:rsidRPr="00CD757A">
        <w:rPr>
          <w:rFonts w:ascii="GHEA Grapalat" w:hAnsi="GHEA Grapalat" w:cs="Sylfaen"/>
          <w:lang w:val="hy-AM"/>
        </w:rPr>
        <w:t>կմ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տարածական</w:t>
      </w:r>
      <w:r w:rsidRPr="00CD757A">
        <w:rPr>
          <w:rFonts w:ascii="GHEA Grapalat" w:hAnsi="GHEA Grapalat"/>
          <w:lang w:val="hy-AM"/>
        </w:rPr>
        <w:t xml:space="preserve"> թույլատրելիությունը գերազանցում է 10 </w:t>
      </w:r>
      <w:r w:rsidRPr="00CD757A">
        <w:rPr>
          <w:rFonts w:ascii="GHEA Grapalat" w:hAnsi="GHEA Grapalat" w:cs="Sylfaen"/>
          <w:lang w:val="hy-AM"/>
        </w:rPr>
        <w:t>մ միջին</w:t>
      </w:r>
      <w:r w:rsidRPr="00CD757A">
        <w:rPr>
          <w:rFonts w:ascii="GHEA Grapalat" w:hAnsi="GHEA Grapalat"/>
          <w:lang w:val="hy-AM"/>
        </w:rPr>
        <w:t xml:space="preserve"> </w:t>
      </w:r>
      <w:r w:rsidRPr="00CD757A">
        <w:rPr>
          <w:rFonts w:ascii="GHEA Grapalat" w:hAnsi="GHEA Grapalat" w:cs="Sylfaen"/>
          <w:lang w:val="hy-AM"/>
        </w:rPr>
        <w:t xml:space="preserve">քառակուսային;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Արագության</w:t>
      </w:r>
      <w:r w:rsidRPr="00CD757A">
        <w:rPr>
          <w:rFonts w:ascii="GHEA Grapalat" w:hAnsi="GHEA Grapalat"/>
          <w:lang w:val="hy-AM"/>
        </w:rPr>
        <w:t xml:space="preserve"> թույլատրելիությունը գերազանցում է 3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 xml:space="preserve">վրկ: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u w:val="single"/>
          <w:lang w:val="hy-AM"/>
        </w:rPr>
      </w:pPr>
      <w:r w:rsidRPr="00CD757A">
        <w:rPr>
          <w:rFonts w:ascii="GHEA Grapalat" w:hAnsi="GHEA Grapalat" w:cs="Sylfaen"/>
          <w:i/>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6A108.b.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հրթիռ’</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ամբողջական</w:t>
      </w:r>
      <w:r w:rsidRPr="00CD757A">
        <w:rPr>
          <w:rFonts w:ascii="GHEA Grapalat" w:hAnsi="GHEA Grapalat"/>
          <w:i/>
          <w:lang w:val="hy-AM"/>
        </w:rPr>
        <w:t xml:space="preserve"> </w:t>
      </w:r>
      <w:r w:rsidRPr="00CD757A">
        <w:rPr>
          <w:rFonts w:ascii="GHEA Grapalat" w:hAnsi="GHEA Grapalat" w:cs="Sylfaen"/>
          <w:i/>
          <w:lang w:val="hy-AM"/>
        </w:rPr>
        <w:t>հրթիռային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անօդաչու </w:t>
      </w:r>
      <w:r w:rsidRPr="00CD757A">
        <w:rPr>
          <w:rFonts w:ascii="GHEA Grapalat" w:hAnsi="GHEA Grapalat" w:cs="Sylfaen"/>
          <w:i/>
          <w:lang w:val="hy-AM"/>
        </w:rPr>
        <w:t>օդային</w:t>
      </w:r>
      <w:r w:rsidRPr="00CD757A">
        <w:rPr>
          <w:rFonts w:ascii="GHEA Grapalat" w:hAnsi="GHEA Grapalat"/>
          <w:i/>
          <w:lang w:val="hy-AM"/>
        </w:rPr>
        <w:t xml:space="preserve"> </w:t>
      </w:r>
      <w:r w:rsidRPr="00CD757A">
        <w:rPr>
          <w:rFonts w:ascii="GHEA Grapalat" w:hAnsi="GHEA Grapalat" w:cs="Sylfaen"/>
          <w:i/>
          <w:lang w:val="hy-AM"/>
        </w:rPr>
        <w:t>փոխադրական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տեղաշարժվել</w:t>
      </w:r>
      <w:r w:rsidRPr="00CD757A">
        <w:rPr>
          <w:rFonts w:ascii="GHEA Grapalat" w:hAnsi="GHEA Grapalat"/>
          <w:i/>
          <w:lang w:val="hy-AM"/>
        </w:rPr>
        <w:t xml:space="preserve"> 300 </w:t>
      </w:r>
      <w:r w:rsidRPr="00CD757A">
        <w:rPr>
          <w:rFonts w:ascii="GHEA Grapalat" w:hAnsi="GHEA Grapalat" w:cs="Sylfaen"/>
          <w:i/>
          <w:lang w:val="hy-AM"/>
        </w:rPr>
        <w:t>կմ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մեծ</w:t>
      </w:r>
      <w:r w:rsidRPr="00CD757A">
        <w:rPr>
          <w:rFonts w:ascii="GHEA Grapalat" w:hAnsi="GHEA Grapalat"/>
          <w:i/>
          <w:lang w:val="hy-AM"/>
        </w:rPr>
        <w:t xml:space="preserve"> հեռավորությամբ: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c. Ռադոմները նախագծված են 50 կՊա –ից բարձր պիկային ճնշումով ուղեկցվող  4,184 x 106 Ջ/մ</w:t>
      </w:r>
      <w:r w:rsidRPr="00CD757A">
        <w:rPr>
          <w:rFonts w:ascii="GHEA Grapalat" w:hAnsi="GHEA Grapalat"/>
          <w:vertAlign w:val="superscript"/>
          <w:lang w:val="hy-AM"/>
        </w:rPr>
        <w:t>2</w:t>
      </w:r>
      <w:r w:rsidRPr="00CD757A">
        <w:rPr>
          <w:rFonts w:ascii="GHEA Grapalat" w:hAnsi="GHEA Grapalat"/>
          <w:lang w:val="hy-AM"/>
        </w:rPr>
        <w:t xml:space="preserve"> –ից բարձր ջերմային շոկին դիմակայելու համար, և կարող են կիրառվել  "հրթիռներում" միջուկային ազդեցություններից պաշտպանելու համար (օրինակ էլեկտրամագնիսական իմպուլսի/զարկի (EMP), ռենտգենային ճառագայթների, միավորված հարվածային և ջերմային ազդեցություններից):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6A202</w:t>
      </w:r>
      <w:r w:rsidRPr="00CD757A">
        <w:rPr>
          <w:rFonts w:ascii="GHEA Grapalat" w:hAnsi="GHEA Grapalat"/>
          <w:lang w:val="hy-AM"/>
        </w:rPr>
        <w:tab/>
        <w:t>Ֆոտո</w:t>
      </w:r>
      <w:r w:rsidRPr="00CD757A">
        <w:rPr>
          <w:rFonts w:ascii="GHEA Grapalat" w:hAnsi="GHEA Grapalat" w:cs="Sylfaen"/>
          <w:lang w:val="hy-AM"/>
        </w:rPr>
        <w:t>բազմապատկիչ</w:t>
      </w:r>
      <w:r w:rsidRPr="00CD757A">
        <w:rPr>
          <w:rFonts w:ascii="GHEA Grapalat" w:hAnsi="GHEA Grapalat"/>
          <w:lang w:val="hy-AM"/>
        </w:rPr>
        <w:t xml:space="preserve"> </w:t>
      </w:r>
      <w:r w:rsidRPr="00CD757A">
        <w:rPr>
          <w:rFonts w:ascii="GHEA Grapalat" w:hAnsi="GHEA Grapalat" w:cs="Sylfaen"/>
          <w:lang w:val="hy-AM"/>
        </w:rPr>
        <w:t>խողովակներ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a. Ֆոտոկ</w:t>
      </w:r>
      <w:r w:rsidRPr="00CD757A">
        <w:rPr>
          <w:rFonts w:ascii="GHEA Grapalat" w:hAnsi="GHEA Grapalat" w:cs="Sylfaen"/>
          <w:lang w:val="hy-AM"/>
        </w:rPr>
        <w:t>ատոդային</w:t>
      </w:r>
      <w:r w:rsidRPr="00CD757A">
        <w:rPr>
          <w:rFonts w:ascii="GHEA Grapalat" w:hAnsi="GHEA Grapalat"/>
          <w:lang w:val="hy-AM"/>
        </w:rPr>
        <w:t xml:space="preserve"> </w:t>
      </w:r>
      <w:r w:rsidRPr="00CD757A">
        <w:rPr>
          <w:rFonts w:ascii="GHEA Grapalat" w:hAnsi="GHEA Grapalat" w:cs="Sylfaen"/>
          <w:lang w:val="hy-AM"/>
        </w:rPr>
        <w:t>շրջանը</w:t>
      </w:r>
      <w:r w:rsidRPr="00CD757A">
        <w:rPr>
          <w:rFonts w:ascii="GHEA Grapalat" w:hAnsi="GHEA Grapalat"/>
          <w:lang w:val="hy-AM"/>
        </w:rPr>
        <w:t xml:space="preserve"> գերազանցում է 20 </w:t>
      </w:r>
      <w:r w:rsidRPr="00CD757A">
        <w:rPr>
          <w:rFonts w:ascii="GHEA Grapalat" w:hAnsi="GHEA Grapalat" w:cs="Sylfaen"/>
          <w:lang w:val="hy-AM"/>
        </w:rPr>
        <w:t>սմ</w:t>
      </w:r>
      <w:r w:rsidRPr="00CD757A">
        <w:rPr>
          <w:rFonts w:ascii="GHEA Grapalat" w:hAnsi="GHEA Grapalat"/>
          <w:vertAlign w:val="superscript"/>
          <w:lang w:val="hy-AM"/>
        </w:rPr>
        <w:t xml:space="preserve">2 </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Անոդային</w:t>
      </w:r>
      <w:r w:rsidRPr="00CD757A">
        <w:rPr>
          <w:rFonts w:ascii="GHEA Grapalat" w:hAnsi="GHEA Grapalat"/>
          <w:lang w:val="hy-AM"/>
        </w:rPr>
        <w:t xml:space="preserve"> </w:t>
      </w:r>
      <w:r w:rsidRPr="00CD757A">
        <w:rPr>
          <w:rFonts w:ascii="GHEA Grapalat" w:hAnsi="GHEA Grapalat" w:cs="Sylfaen"/>
          <w:lang w:val="hy-AM"/>
        </w:rPr>
        <w:t>իմպուլսի</w:t>
      </w:r>
      <w:r w:rsidRPr="00CD757A">
        <w:rPr>
          <w:rFonts w:ascii="GHEA Grapalat" w:hAnsi="GHEA Grapalat"/>
          <w:lang w:val="hy-AM"/>
        </w:rPr>
        <w:t xml:space="preserve"> </w:t>
      </w:r>
      <w:r w:rsidRPr="00CD757A">
        <w:rPr>
          <w:rFonts w:ascii="GHEA Grapalat" w:hAnsi="GHEA Grapalat" w:cs="Sylfaen"/>
          <w:lang w:val="hy-AM"/>
        </w:rPr>
        <w:t>աճի</w:t>
      </w:r>
      <w:r w:rsidRPr="00CD757A">
        <w:rPr>
          <w:rFonts w:ascii="GHEA Grapalat" w:hAnsi="GHEA Grapalat"/>
          <w:lang w:val="hy-AM"/>
        </w:rPr>
        <w:t xml:space="preserve"> </w:t>
      </w:r>
      <w:r w:rsidRPr="00CD757A">
        <w:rPr>
          <w:rFonts w:ascii="GHEA Grapalat" w:hAnsi="GHEA Grapalat" w:cs="Sylfaen"/>
          <w:lang w:val="hy-AM"/>
        </w:rPr>
        <w:t>ժամանակը</w:t>
      </w:r>
      <w:r w:rsidRPr="00CD757A">
        <w:rPr>
          <w:rFonts w:ascii="GHEA Grapalat" w:hAnsi="GHEA Grapalat"/>
          <w:lang w:val="hy-AM"/>
        </w:rPr>
        <w:t xml:space="preserve"> պակաս է 1 </w:t>
      </w:r>
      <w:r w:rsidRPr="00CD757A">
        <w:rPr>
          <w:rFonts w:ascii="GHEA Grapalat" w:hAnsi="GHEA Grapalat" w:cs="Sylfaen"/>
          <w:lang w:val="hy-AM"/>
        </w:rPr>
        <w:t>նվրկ</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6A203</w:t>
      </w:r>
      <w:r w:rsidRPr="00CD757A">
        <w:rPr>
          <w:rFonts w:ascii="GHEA Grapalat" w:hAnsi="GHEA Grapalat"/>
          <w:lang w:val="hy-AM"/>
        </w:rPr>
        <w:tab/>
        <w:t>Տեսա</w:t>
      </w:r>
      <w:r w:rsidRPr="00CD757A">
        <w:rPr>
          <w:rFonts w:ascii="GHEA Grapalat" w:hAnsi="GHEA Grapalat" w:cs="Sylfaen"/>
          <w:lang w:val="hy-AM"/>
        </w:rPr>
        <w:t>խցիկներ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 բացի նրանցից, որոնք </w:t>
      </w:r>
      <w:r w:rsidRPr="00CD757A">
        <w:rPr>
          <w:rFonts w:ascii="GHEA Grapalat" w:hAnsi="GHEA Grapalat" w:cs="Sylfaen"/>
          <w:lang w:val="hy-AM"/>
        </w:rPr>
        <w:t>հատկորոշված են</w:t>
      </w:r>
      <w:r w:rsidRPr="00CD757A">
        <w:rPr>
          <w:rFonts w:ascii="GHEA Grapalat" w:hAnsi="GHEA Grapalat"/>
          <w:lang w:val="hy-AM"/>
        </w:rPr>
        <w:t xml:space="preserve"> 6A003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lastRenderedPageBreak/>
        <w:t>Հ.Ծ.1.</w:t>
      </w:r>
      <w:r w:rsidRPr="00CD757A">
        <w:rPr>
          <w:rFonts w:ascii="GHEA Grapalat" w:hAnsi="GHEA Grapalat" w:cs="Sylfaen"/>
          <w:i/>
          <w:lang w:val="hy-AM"/>
        </w:rPr>
        <w:t xml:space="preserve"> </w:t>
      </w:r>
      <w:r w:rsidR="009A44E7">
        <w:rPr>
          <w:rFonts w:ascii="GHEA Grapalat" w:hAnsi="GHEA Grapalat" w:cs="Sylfaen"/>
          <w:i/>
          <w:lang w:val="hy-AM"/>
        </w:rPr>
        <w:t>“</w:t>
      </w:r>
      <w:r w:rsidRPr="00CD757A">
        <w:rPr>
          <w:rFonts w:ascii="GHEA Grapalat" w:hAnsi="GHEA Grapalat" w:cs="Sylfaen"/>
          <w:i/>
          <w:lang w:val="hy-AM"/>
        </w:rPr>
        <w:t>Ծրագրային ապահովում</w:t>
      </w:r>
      <w:r w:rsidR="00D76829" w:rsidRPr="00CD757A">
        <w:rPr>
          <w:rFonts w:ascii="GHEA Grapalat" w:hAnsi="GHEA Grapalat" w:cs="Sylfaen"/>
          <w:i/>
          <w:lang w:val="hy-AM"/>
        </w:rPr>
        <w:t>”</w:t>
      </w:r>
      <w:r w:rsidRPr="00CD757A">
        <w:rPr>
          <w:rFonts w:ascii="GHEA Grapalat" w:hAnsi="GHEA Grapalat" w:cs="Sylfaen"/>
          <w:i/>
          <w:lang w:val="hy-AM"/>
        </w:rPr>
        <w:t xml:space="preserve">, որը հատուկ նախագծված է տեսախցիկի կամ պատկերավորման սարքի կատարողականության մակարդակը բարձրացնելու համար` 6A203.a., 6A203.b. կամ 6A203.c. 6D203 կետում: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t>Հ.Ծ.2.</w:t>
      </w:r>
      <w:r w:rsidRPr="00CD757A">
        <w:rPr>
          <w:rFonts w:ascii="GHEA Grapalat" w:hAnsi="GHEA Grapalat" w:cs="Sylfaen"/>
          <w:i/>
          <w:lang w:val="hy-AM"/>
        </w:rPr>
        <w:t xml:space="preserve"> </w:t>
      </w:r>
      <w:r w:rsidR="009A44E7">
        <w:rPr>
          <w:rFonts w:ascii="GHEA Grapalat" w:hAnsi="GHEA Grapalat" w:cs="Sylfaen"/>
          <w:i/>
          <w:lang w:val="hy-AM"/>
        </w:rPr>
        <w:t>“</w:t>
      </w:r>
      <w:r w:rsidRPr="00CD757A">
        <w:rPr>
          <w:rFonts w:ascii="GHEA Grapalat" w:hAnsi="GHEA Grapalat" w:cs="Sylfaen"/>
          <w:i/>
          <w:lang w:val="hy-AM"/>
        </w:rPr>
        <w:t>Տեխնոլոգիան</w:t>
      </w:r>
      <w:r w:rsidR="00D76829" w:rsidRPr="00CD757A">
        <w:rPr>
          <w:rFonts w:ascii="GHEA Grapalat" w:hAnsi="GHEA Grapalat" w:cs="Sylfaen"/>
          <w:i/>
          <w:lang w:val="hy-AM"/>
        </w:rPr>
        <w:t>”</w:t>
      </w:r>
      <w:r w:rsidRPr="00CD757A">
        <w:rPr>
          <w:rFonts w:ascii="GHEA Grapalat" w:hAnsi="GHEA Grapalat" w:cs="Sylfaen"/>
          <w:i/>
          <w:lang w:val="hy-AM"/>
        </w:rPr>
        <w:t xml:space="preserve"> կոդերի կամ բնանալիների տեսքով, որը կիրառվում է 6A203.a., 6A203.b. կամ 6A203.c կետերում նկարագրված տեսախցիկի կամ պատկերավորման սարքերի կատարողականության բարձրացման պահանջներին բավարարելու համար, հատկորոշված է 6E203 կետում: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6A203.a.-ից 6A203.c. կետերը չեն վերահսկում տեսախցիկները կամ պատկերային սարքերը, եթե դրանք ունեն մեքենայական ապահովման, </w:t>
      </w:r>
      <w:r w:rsidR="009A44E7">
        <w:rPr>
          <w:rFonts w:ascii="GHEA Grapalat" w:hAnsi="GHEA Grapalat" w:cs="Sylfaen"/>
          <w:i/>
          <w:lang w:val="hy-AM"/>
        </w:rPr>
        <w:t>“</w:t>
      </w:r>
      <w:r w:rsidRPr="00CD757A">
        <w:rPr>
          <w:rFonts w:ascii="GHEA Grapalat" w:hAnsi="GHEA Grapalat" w:cs="Sylfaen"/>
          <w:i/>
          <w:lang w:val="hy-AM"/>
        </w:rPr>
        <w:t>ծրագրային ապահովման</w:t>
      </w:r>
      <w:r w:rsidR="00D76829" w:rsidRPr="00CD757A">
        <w:rPr>
          <w:rFonts w:ascii="GHEA Grapalat" w:hAnsi="GHEA Grapalat" w:cs="Sylfaen"/>
          <w:i/>
          <w:lang w:val="hy-AM"/>
        </w:rPr>
        <w:t>”</w:t>
      </w:r>
      <w:r w:rsidRPr="00CD757A">
        <w:rPr>
          <w:rFonts w:ascii="GHEA Grapalat" w:hAnsi="GHEA Grapalat" w:cs="Sylfaen"/>
          <w:i/>
          <w:lang w:val="hy-AM"/>
        </w:rPr>
        <w:t xml:space="preserve"> կամ </w:t>
      </w:r>
      <w:r w:rsidR="009A44E7">
        <w:rPr>
          <w:rFonts w:ascii="GHEA Grapalat" w:hAnsi="GHEA Grapalat" w:cs="Sylfaen"/>
          <w:i/>
          <w:lang w:val="hy-AM"/>
        </w:rPr>
        <w:t>“</w:t>
      </w:r>
      <w:r w:rsidRPr="00CD757A">
        <w:rPr>
          <w:rFonts w:ascii="GHEA Grapalat" w:hAnsi="GHEA Grapalat" w:cs="Sylfaen"/>
          <w:i/>
          <w:lang w:val="hy-AM"/>
        </w:rPr>
        <w:t>տեխնոլոգիայի</w:t>
      </w:r>
      <w:r w:rsidR="00D76829" w:rsidRPr="00CD757A">
        <w:rPr>
          <w:rFonts w:ascii="GHEA Grapalat" w:hAnsi="GHEA Grapalat" w:cs="Sylfaen"/>
          <w:i/>
          <w:lang w:val="hy-AM"/>
        </w:rPr>
        <w:t>”</w:t>
      </w:r>
      <w:r w:rsidRPr="00CD757A">
        <w:rPr>
          <w:rFonts w:ascii="GHEA Grapalat" w:hAnsi="GHEA Grapalat" w:cs="Sylfaen"/>
          <w:i/>
          <w:lang w:val="hy-AM"/>
        </w:rPr>
        <w:t xml:space="preserve"> սահմանափակումներ, որոնք դրանց կատարողականությունը սահմանափակում են հետևյալ բնութագրերից ավելի ցածր մակարդակի վրա.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1. Պետք է վերադարձվեն առաջին արտադրողին, ուժեղացնող հատկություններ ստանալու կամ սահմանափակումները հանելու համար;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2. Նրանց պետք է 6D203 կետում հատկորոշված </w:t>
      </w:r>
      <w:r w:rsidR="009A44E7">
        <w:rPr>
          <w:rFonts w:ascii="GHEA Grapalat" w:hAnsi="GHEA Grapalat" w:cs="Sylfaen"/>
          <w:i/>
          <w:lang w:val="hy-AM"/>
        </w:rPr>
        <w:t>“</w:t>
      </w:r>
      <w:r w:rsidRPr="00CD757A">
        <w:rPr>
          <w:rFonts w:ascii="GHEA Grapalat" w:hAnsi="GHEA Grapalat" w:cs="Sylfaen"/>
          <w:i/>
          <w:lang w:val="hy-AM"/>
        </w:rPr>
        <w:t>ծրագրային ապահովումը</w:t>
      </w:r>
      <w:r w:rsidR="00D76829" w:rsidRPr="00CD757A">
        <w:rPr>
          <w:rFonts w:ascii="GHEA Grapalat" w:hAnsi="GHEA Grapalat" w:cs="Sylfaen"/>
          <w:i/>
          <w:lang w:val="hy-AM"/>
        </w:rPr>
        <w:t>”</w:t>
      </w:r>
      <w:r w:rsidRPr="00CD757A">
        <w:rPr>
          <w:rFonts w:ascii="GHEA Grapalat" w:hAnsi="GHEA Grapalat" w:cs="Sylfaen"/>
          <w:i/>
          <w:lang w:val="hy-AM"/>
        </w:rPr>
        <w:t xml:space="preserve">` կատարողականությունը բարձրացնելու և սահմանափակումները վերացնելու համար, որպեսզի բավարարեն 6A203 կետում հատկորոշված բնութագրերին; կամ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3. Դրանց համար պահանջվում է </w:t>
      </w:r>
      <w:r w:rsidR="009A44E7">
        <w:rPr>
          <w:rFonts w:ascii="GHEA Grapalat" w:hAnsi="GHEA Grapalat" w:cs="Sylfaen"/>
          <w:i/>
          <w:lang w:val="hy-AM"/>
        </w:rPr>
        <w:t>“</w:t>
      </w:r>
      <w:r w:rsidRPr="00CD757A">
        <w:rPr>
          <w:rFonts w:ascii="GHEA Grapalat" w:hAnsi="GHEA Grapalat" w:cs="Sylfaen"/>
          <w:i/>
          <w:lang w:val="hy-AM"/>
        </w:rPr>
        <w:t>տեխնոլոգիա</w:t>
      </w:r>
      <w:r w:rsidR="00D76829" w:rsidRPr="00CD757A">
        <w:rPr>
          <w:rFonts w:ascii="GHEA Grapalat" w:hAnsi="GHEA Grapalat" w:cs="Sylfaen"/>
          <w:i/>
          <w:lang w:val="hy-AM"/>
        </w:rPr>
        <w:t>”</w:t>
      </w:r>
      <w:r w:rsidRPr="00CD757A">
        <w:rPr>
          <w:rFonts w:ascii="GHEA Grapalat" w:hAnsi="GHEA Grapalat" w:cs="Sylfaen"/>
          <w:i/>
          <w:lang w:val="hy-AM"/>
        </w:rPr>
        <w:t xml:space="preserve"> բանալիների կամ կոդերի ձևով, ինչպես հատկորոշված է 6E203 կետում, կատարողականությունը բարելավելու կամ սահմանափակումները հանելու համար` 6A203 կետում հատկորոշված բնութագրերին բավարարելու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Գծային փռվածքով տեսախցիկներ, և հատուկ դրանց համար նախագծված բաղադրիչները, ինչպիսիք են.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1. Գծային փռվածքով տեսախցիկներ, որոնց գրառման արագությունը գերազանցում է 0,5 մմ/մկվրկ;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2. Գծային փռվածքով Էլեկտրոնային տեսախցիկներ, որոնց ժամանակային ռեզոլյուցիան հավասար է կամ պակաս է 50 նվրկ;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3. Գծային փռվածքով խցիկներ, 6A203.a.2. կետում հատկորոշված տեսախցիկների համար;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4. Գծային փռվածքով տեսախցիկների հետ օգտագործման համար նախագծված ‘փլագ-ին’-ներ, որոնք ունեն մոդուլային կառուցվածք և որոնք հնարավոր են </w:t>
      </w:r>
      <w:r w:rsidRPr="00CD757A">
        <w:rPr>
          <w:rFonts w:ascii="GHEA Grapalat" w:hAnsi="GHEA Grapalat"/>
          <w:lang w:val="hy-AM"/>
        </w:rPr>
        <w:lastRenderedPageBreak/>
        <w:t xml:space="preserve">դարձնում կատարողականության այն բնութագրերը, որոնք հատկորոշված են 6A203.a.1. կամ 6A203.a.2. կետերում;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5. Սինքրոնացնող էլեկտրոնային հանգույցներ, ռոտորային հավաքվածքներ, որոնք կազմված են տուրբիններից, հայելիներից և առանցքակալներից, որոնք հատուկ նախագծված են 6A203.a.1. կետում հատկորոշված տեսախցիկների համար;</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b. Կ</w:t>
      </w:r>
      <w:r w:rsidRPr="00CD757A">
        <w:rPr>
          <w:rFonts w:ascii="GHEA Grapalat" w:hAnsi="GHEA Grapalat" w:cs="Sylfaen"/>
          <w:lang w:val="hy-AM"/>
        </w:rPr>
        <w:t xml:space="preserve">ադրային </w:t>
      </w:r>
      <w:r w:rsidRPr="00CD757A">
        <w:rPr>
          <w:rFonts w:ascii="GHEA Grapalat" w:hAnsi="GHEA Grapalat"/>
          <w:lang w:val="hy-AM"/>
        </w:rPr>
        <w:t>տեսա</w:t>
      </w:r>
      <w:r w:rsidRPr="00CD757A">
        <w:rPr>
          <w:rFonts w:ascii="GHEA Grapalat" w:hAnsi="GHEA Grapalat" w:cs="Sylfaen"/>
          <w:lang w:val="hy-AM"/>
        </w:rPr>
        <w:t>խցիկներ 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սարքերը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1. Կադրային տեսա</w:t>
      </w:r>
      <w:r w:rsidRPr="00CD757A">
        <w:rPr>
          <w:rFonts w:ascii="GHEA Grapalat" w:hAnsi="GHEA Grapalat" w:cs="Sylfaen"/>
          <w:lang w:val="hy-AM"/>
        </w:rPr>
        <w:t>խցիկներ, որոնց գրանցման արագությունը գերազանցում է 222 500 կադր մեկ վայրկյանում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2. Կադրային տեսախցիկներ, որոնք ունեն 50 նվրկ կամ ավելի պակաս լուսակայման/էքսպոզիցիայի ժամանակ: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3. Կադրային խցիկների խողովակներ և պատկերային անդրադարձման պինդ մարմնային սարքեր, որոնց պատկերի թողունակության (</w:t>
      </w:r>
      <w:r w:rsidRPr="00CD757A">
        <w:rPr>
          <w:rFonts w:ascii="GHEA Grapalat" w:hAnsi="GHEA Grapalat" w:cs="Sylfaen"/>
          <w:lang w:val="hy-AM"/>
        </w:rPr>
        <w:t>փակաղակի</w:t>
      </w:r>
      <w:r w:rsidRPr="00CD757A">
        <w:rPr>
          <w:rFonts w:ascii="GHEA Grapalat" w:hAnsi="GHEA Grapalat"/>
          <w:lang w:val="hy-AM"/>
        </w:rPr>
        <w:t xml:space="preserve">) ժամանակը հավասար է կամ պակաս է 50 </w:t>
      </w:r>
      <w:r w:rsidRPr="00CD757A">
        <w:rPr>
          <w:rFonts w:ascii="GHEA Grapalat" w:hAnsi="GHEA Grapalat" w:cs="Sylfaen"/>
          <w:lang w:val="hy-AM"/>
        </w:rPr>
        <w:t xml:space="preserve">նվրկ, հատուկ նախագծված 6A203.b.1 կամ 6A203.b.2. կետերով հատկորոշված տեսախցիկների համար;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4. Փլագ-իններ, որոնք հատուկ նախագծված են կադրավորող տեսախցիկների համար, որոնք ունեն մոդուլային կառուցվածքներ և որոնց շնորհիվ հնարավոր են դառնում կատարողականության այն բնութագրերը, որոնք հատկորոշված են 6A203.b.1 կամ 6A203.b.2. կետերում,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5. Սինքրոնացնող էլեկտրոնային հանգույցները, ռոտորային հավաքվածքները, որոնք կազմված են տուրբիններից, հայելիներից և առանցքակալներից, որոնք հատուկ նախագծված են 6A203.b.1 կամ 6A203.b.2. կետերում հատկորոշված տեսախցիկների համար;</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Sylfaen"/>
          <w:i/>
          <w:u w:val="single"/>
          <w:lang w:val="hy-AM"/>
        </w:rPr>
      </w:pPr>
      <w:r w:rsidRPr="00CD757A">
        <w:rPr>
          <w:rFonts w:ascii="GHEA Grapalat" w:hAnsi="GHEA Grapalat" w:cs="Sylfaen"/>
          <w:i/>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6A203.b. կետում բարձր արագությամբ մեկ կադրով աշխատող տեսախցիկները կարող են օգտագործվել միայն դինամիկ իրադարձության մեկ կադրային պատկեր տալու համար, կամ մի քանի նման տեսախցիկներ կարող են հերթականությամբ միացվել համակարգի մեջ` որևէ իրադարձության բազմաթիվ պատկերներ տալու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c. Պինդ մարմնային կամ էլեկտրոնային խողովակներով տեսա</w:t>
      </w:r>
      <w:r w:rsidRPr="00CD757A">
        <w:rPr>
          <w:rFonts w:ascii="GHEA Grapalat" w:hAnsi="GHEA Grapalat" w:cs="Sylfaen"/>
          <w:lang w:val="hy-AM"/>
        </w:rPr>
        <w:t>խցիկներ 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lastRenderedPageBreak/>
        <w:t>1. Պինդ մարմնային տեսա</w:t>
      </w:r>
      <w:r w:rsidRPr="00CD757A">
        <w:rPr>
          <w:rFonts w:ascii="GHEA Grapalat" w:hAnsi="GHEA Grapalat" w:cs="Sylfaen"/>
          <w:lang w:val="hy-AM"/>
        </w:rPr>
        <w:t xml:space="preserve">խցիկներ </w:t>
      </w:r>
      <w:r w:rsidRPr="00CD757A">
        <w:rPr>
          <w:rFonts w:ascii="GHEA Grapalat" w:hAnsi="GHEA Grapalat"/>
          <w:lang w:val="hy-AM"/>
        </w:rPr>
        <w:t>կամ էլեկտրոնային խողովակներով տեսա</w:t>
      </w:r>
      <w:r w:rsidRPr="00CD757A">
        <w:rPr>
          <w:rFonts w:ascii="GHEA Grapalat" w:hAnsi="GHEA Grapalat" w:cs="Sylfaen"/>
          <w:lang w:val="hy-AM"/>
        </w:rPr>
        <w:t xml:space="preserve">խցիկներ, որոնց </w:t>
      </w:r>
      <w:r w:rsidRPr="00CD757A">
        <w:rPr>
          <w:rFonts w:ascii="GHEA Grapalat" w:hAnsi="GHEA Grapalat"/>
          <w:lang w:val="hy-AM"/>
        </w:rPr>
        <w:t>պատկերի արագ թողունակության (</w:t>
      </w:r>
      <w:r w:rsidRPr="00CD757A">
        <w:rPr>
          <w:rFonts w:ascii="GHEA Grapalat" w:hAnsi="GHEA Grapalat" w:cs="Sylfaen"/>
          <w:lang w:val="hy-AM"/>
        </w:rPr>
        <w:t>փակաղակի</w:t>
      </w:r>
      <w:r w:rsidRPr="00CD757A">
        <w:rPr>
          <w:rFonts w:ascii="GHEA Grapalat" w:hAnsi="GHEA Grapalat"/>
          <w:lang w:val="hy-AM"/>
        </w:rPr>
        <w:t xml:space="preserve">) ժամանակը հավասար է կամ պակաս է 50 </w:t>
      </w:r>
      <w:r w:rsidRPr="00CD757A">
        <w:rPr>
          <w:rFonts w:ascii="GHEA Grapalat" w:hAnsi="GHEA Grapalat" w:cs="Sylfaen"/>
          <w:lang w:val="hy-AM"/>
        </w:rPr>
        <w:t>նվրկ,</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2. Պինդ մարմնային տեսա</w:t>
      </w:r>
      <w:r w:rsidRPr="00CD757A">
        <w:rPr>
          <w:rFonts w:ascii="GHEA Grapalat" w:hAnsi="GHEA Grapalat" w:cs="Sylfaen"/>
          <w:lang w:val="hy-AM"/>
        </w:rPr>
        <w:t xml:space="preserve">խցիկներ և պատկերի ուժեղացման խողովակներ, </w:t>
      </w:r>
      <w:r w:rsidRPr="00CD757A">
        <w:rPr>
          <w:rFonts w:ascii="GHEA Grapalat" w:hAnsi="GHEA Grapalat"/>
          <w:lang w:val="hy-AM"/>
        </w:rPr>
        <w:t>որոնց պատկերի արագ թողունակության (</w:t>
      </w:r>
      <w:r w:rsidRPr="00CD757A">
        <w:rPr>
          <w:rFonts w:ascii="GHEA Grapalat" w:hAnsi="GHEA Grapalat" w:cs="Sylfaen"/>
          <w:lang w:val="hy-AM"/>
        </w:rPr>
        <w:t>փակաղակի</w:t>
      </w:r>
      <w:r w:rsidRPr="00CD757A">
        <w:rPr>
          <w:rFonts w:ascii="GHEA Grapalat" w:hAnsi="GHEA Grapalat"/>
          <w:lang w:val="hy-AM"/>
        </w:rPr>
        <w:t xml:space="preserve">) ժամանակը հավասար է կամ պակաս է 50 </w:t>
      </w:r>
      <w:r w:rsidRPr="00CD757A">
        <w:rPr>
          <w:rFonts w:ascii="GHEA Grapalat" w:hAnsi="GHEA Grapalat" w:cs="Sylfaen"/>
          <w:lang w:val="hy-AM"/>
        </w:rPr>
        <w:t xml:space="preserve">նվրկ, և որոնք նախագծված են </w:t>
      </w:r>
      <w:r w:rsidRPr="00CD757A">
        <w:rPr>
          <w:rFonts w:ascii="GHEA Grapalat" w:hAnsi="GHEA Grapalat"/>
          <w:lang w:val="hy-AM"/>
        </w:rPr>
        <w:t xml:space="preserve">6A203.c.1. կետում հատկորոշված տեսախցիկների համար;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3. Էլեկտրա-օպտիկական փակաղակով սարքեր (Կերր կամ Պոկելի խցիկներ) որոնց պատկերի թողունակության (</w:t>
      </w:r>
      <w:r w:rsidRPr="00CD757A">
        <w:rPr>
          <w:rFonts w:ascii="GHEA Grapalat" w:hAnsi="GHEA Grapalat" w:cs="Sylfaen"/>
          <w:lang w:val="hy-AM"/>
        </w:rPr>
        <w:t>փակաղակի</w:t>
      </w:r>
      <w:r w:rsidRPr="00CD757A">
        <w:rPr>
          <w:rFonts w:ascii="GHEA Grapalat" w:hAnsi="GHEA Grapalat"/>
          <w:lang w:val="hy-AM"/>
        </w:rPr>
        <w:t xml:space="preserve">) ժամանակը հավասար է կամ պակաս է 50 </w:t>
      </w:r>
      <w:r w:rsidRPr="00CD757A">
        <w:rPr>
          <w:rFonts w:ascii="GHEA Grapalat" w:hAnsi="GHEA Grapalat" w:cs="Sylfaen"/>
          <w:lang w:val="hy-AM"/>
        </w:rPr>
        <w:t>նվրկ</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4. Փլագ-իններ, որոնք հատուկ նախագծված են կադրավորող տեսախցիկների համար, որոնք ունեն մոդուլային կառուցվածքներ և որոնց շնորհիվ հնարավոր է դառնում կատարողականության այն բնութագրերը, որոնք հատկորոշված են 6A203.c.1. կետում:</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d. Ճառագայթահարման </w:t>
      </w:r>
      <w:r w:rsidRPr="00CD757A">
        <w:rPr>
          <w:rFonts w:ascii="GHEA Grapalat" w:hAnsi="GHEA Grapalat" w:cs="Sylfaen"/>
          <w:lang w:val="hy-AM"/>
        </w:rPr>
        <w:t>նկատմամբ</w:t>
      </w:r>
      <w:r w:rsidRPr="00CD757A">
        <w:rPr>
          <w:rFonts w:ascii="GHEA Grapalat" w:hAnsi="GHEA Grapalat"/>
          <w:lang w:val="hy-AM"/>
        </w:rPr>
        <w:t xml:space="preserve"> դիմա</w:t>
      </w:r>
      <w:r w:rsidRPr="00CD757A">
        <w:rPr>
          <w:rFonts w:ascii="GHEA Grapalat" w:hAnsi="GHEA Grapalat" w:cs="Sylfaen"/>
          <w:lang w:val="hy-AM"/>
        </w:rPr>
        <w:t>կայուն</w:t>
      </w:r>
      <w:r w:rsidRPr="00CD757A">
        <w:rPr>
          <w:rFonts w:ascii="GHEA Grapalat" w:hAnsi="GHEA Grapalat"/>
          <w:lang w:val="hy-AM"/>
        </w:rPr>
        <w:t xml:space="preserve"> </w:t>
      </w:r>
      <w:r w:rsidRPr="00CD757A">
        <w:rPr>
          <w:rFonts w:ascii="GHEA Grapalat" w:hAnsi="GHEA Grapalat" w:cs="Sylfaen"/>
          <w:lang w:val="hy-AM"/>
        </w:rPr>
        <w:t>հեռուստատեսային տեսախցիկներ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ոսպնյակները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հաշվարկված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50x10</w:t>
      </w:r>
      <w:r w:rsidRPr="00CD757A">
        <w:rPr>
          <w:rFonts w:ascii="GHEA Grapalat" w:hAnsi="GHEA Grapalat"/>
          <w:vertAlign w:val="superscript"/>
          <w:lang w:val="hy-AM"/>
        </w:rPr>
        <w:t>3</w:t>
      </w:r>
      <w:r w:rsidRPr="00CD757A">
        <w:rPr>
          <w:rFonts w:ascii="GHEA Grapalat" w:hAnsi="GHEA Grapalat"/>
          <w:lang w:val="hy-AM"/>
        </w:rPr>
        <w:t xml:space="preserve"> </w:t>
      </w:r>
      <w:r w:rsidRPr="00CD757A">
        <w:rPr>
          <w:rFonts w:ascii="GHEA Grapalat" w:hAnsi="GHEA Grapalat" w:cs="Sylfaen"/>
          <w:lang w:val="hy-AM"/>
        </w:rPr>
        <w:t>գրեյ</w:t>
      </w:r>
      <w:r w:rsidRPr="00CD757A">
        <w:rPr>
          <w:rFonts w:ascii="GHEA Grapalat" w:hAnsi="GHEA Grapalat"/>
          <w:lang w:val="hy-AM"/>
        </w:rPr>
        <w:t xml:space="preserve"> (</w:t>
      </w:r>
      <w:r w:rsidRPr="00CD757A">
        <w:rPr>
          <w:rFonts w:ascii="GHEA Grapalat" w:hAnsi="GHEA Grapalat" w:cs="Sylfaen"/>
          <w:lang w:val="hy-AM"/>
        </w:rPr>
        <w:t>սիլիցիում</w:t>
      </w:r>
      <w:r w:rsidRPr="00CD757A">
        <w:rPr>
          <w:rFonts w:ascii="GHEA Grapalat" w:hAnsi="GHEA Grapalat"/>
          <w:lang w:val="hy-AM"/>
        </w:rPr>
        <w:t>) (5x10</w:t>
      </w:r>
      <w:r w:rsidRPr="00CD757A">
        <w:rPr>
          <w:rFonts w:ascii="GHEA Grapalat" w:hAnsi="GHEA Grapalat"/>
          <w:vertAlign w:val="superscript"/>
          <w:lang w:val="hy-AM"/>
        </w:rPr>
        <w:t>6</w:t>
      </w:r>
      <w:r w:rsidRPr="00CD757A">
        <w:rPr>
          <w:rFonts w:ascii="GHEA Grapalat" w:hAnsi="GHEA Grapalat"/>
          <w:lang w:val="hy-AM"/>
        </w:rPr>
        <w:t xml:space="preserve"> </w:t>
      </w:r>
      <w:r w:rsidRPr="00CD757A">
        <w:rPr>
          <w:rFonts w:ascii="GHEA Grapalat" w:hAnsi="GHEA Grapalat" w:cs="Sylfaen"/>
          <w:lang w:val="hy-AM"/>
        </w:rPr>
        <w:t>ռադ</w:t>
      </w:r>
      <w:r w:rsidRPr="00CD757A">
        <w:rPr>
          <w:rFonts w:ascii="GHEA Grapalat" w:hAnsi="GHEA Grapalat"/>
          <w:lang w:val="hy-AM"/>
        </w:rPr>
        <w:t>) (</w:t>
      </w:r>
      <w:r w:rsidRPr="00CD757A">
        <w:rPr>
          <w:rFonts w:ascii="GHEA Grapalat" w:hAnsi="GHEA Grapalat" w:cs="Sylfaen"/>
          <w:lang w:val="hy-AM"/>
        </w:rPr>
        <w:t>սիլիցիում</w:t>
      </w:r>
      <w:r w:rsidRPr="00CD757A">
        <w:rPr>
          <w:rFonts w:ascii="GHEA Grapalat" w:hAnsi="GHEA Grapalat"/>
          <w:lang w:val="hy-AM"/>
        </w:rPr>
        <w:t>) -</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ճառագայթային</w:t>
      </w:r>
      <w:r w:rsidRPr="00CD757A">
        <w:rPr>
          <w:rFonts w:ascii="GHEA Grapalat" w:hAnsi="GHEA Grapalat"/>
          <w:lang w:val="hy-AM"/>
        </w:rPr>
        <w:t xml:space="preserve"> </w:t>
      </w:r>
      <w:r w:rsidRPr="00CD757A">
        <w:rPr>
          <w:rFonts w:ascii="GHEA Grapalat" w:hAnsi="GHEA Grapalat" w:cs="Sylfaen"/>
          <w:lang w:val="hy-AM"/>
        </w:rPr>
        <w:t>բեռնվածության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առանց</w:t>
      </w:r>
      <w:r w:rsidRPr="00CD757A">
        <w:rPr>
          <w:rFonts w:ascii="GHEA Grapalat" w:hAnsi="GHEA Grapalat"/>
          <w:lang w:val="hy-AM"/>
        </w:rPr>
        <w:t xml:space="preserve"> </w:t>
      </w:r>
      <w:r w:rsidRPr="00CD757A">
        <w:rPr>
          <w:rFonts w:ascii="GHEA Grapalat" w:hAnsi="GHEA Grapalat" w:cs="Sylfaen"/>
          <w:lang w:val="hy-AM"/>
        </w:rPr>
        <w:t>աշխատանքային</w:t>
      </w:r>
      <w:r w:rsidRPr="00CD757A">
        <w:rPr>
          <w:rFonts w:ascii="GHEA Grapalat" w:hAnsi="GHEA Grapalat"/>
          <w:lang w:val="hy-AM"/>
        </w:rPr>
        <w:t xml:space="preserve"> </w:t>
      </w:r>
      <w:r w:rsidRPr="00CD757A">
        <w:rPr>
          <w:rFonts w:ascii="GHEA Grapalat" w:hAnsi="GHEA Grapalat" w:cs="Sylfaen"/>
          <w:lang w:val="hy-AM"/>
        </w:rPr>
        <w:t>բնութագրերի</w:t>
      </w:r>
      <w:r w:rsidRPr="00CD757A">
        <w:rPr>
          <w:rFonts w:ascii="GHEA Grapalat" w:hAnsi="GHEA Grapalat"/>
          <w:lang w:val="hy-AM"/>
        </w:rPr>
        <w:t xml:space="preserve"> </w:t>
      </w:r>
      <w:r w:rsidRPr="00CD757A">
        <w:rPr>
          <w:rFonts w:ascii="GHEA Grapalat" w:hAnsi="GHEA Grapalat" w:cs="Sylfaen"/>
          <w:lang w:val="hy-AM"/>
        </w:rPr>
        <w:t>վատթարացման</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lang w:val="hy-AM"/>
        </w:rPr>
        <w:t xml:space="preserve">Գրեյ </w:t>
      </w:r>
      <w:r w:rsidRPr="00CD757A">
        <w:rPr>
          <w:rFonts w:ascii="GHEA Grapalat" w:hAnsi="GHEA Grapalat"/>
          <w:i/>
          <w:lang w:val="hy-AM"/>
        </w:rPr>
        <w:t>(</w:t>
      </w:r>
      <w:r w:rsidRPr="00CD757A">
        <w:rPr>
          <w:rFonts w:ascii="GHEA Grapalat" w:hAnsi="GHEA Grapalat" w:cs="Sylfaen"/>
          <w:i/>
          <w:lang w:val="hy-AM"/>
        </w:rPr>
        <w:t>սիլիցիում</w:t>
      </w:r>
      <w:r w:rsidRPr="00CD757A">
        <w:rPr>
          <w:rFonts w:ascii="GHEA Grapalat" w:hAnsi="GHEA Grapalat"/>
          <w:i/>
          <w:lang w:val="hy-AM"/>
        </w:rPr>
        <w:t xml:space="preserve">) վերաբերում է </w:t>
      </w:r>
      <w:r w:rsidRPr="00CD757A">
        <w:rPr>
          <w:rFonts w:ascii="GHEA Grapalat" w:hAnsi="GHEA Grapalat" w:cs="Sylfaen"/>
          <w:i/>
          <w:lang w:val="hy-AM"/>
        </w:rPr>
        <w:t>Ջոուլներով</w:t>
      </w:r>
      <w:r w:rsidRPr="00CD757A">
        <w:rPr>
          <w:rFonts w:ascii="GHEA Grapalat" w:hAnsi="GHEA Grapalat"/>
          <w:i/>
          <w:lang w:val="hy-AM"/>
        </w:rPr>
        <w:t xml:space="preserve"> </w:t>
      </w:r>
      <w:r w:rsidRPr="00CD757A">
        <w:rPr>
          <w:rFonts w:ascii="GHEA Grapalat" w:hAnsi="GHEA Grapalat" w:cs="Sylfaen"/>
          <w:i/>
          <w:lang w:val="hy-AM"/>
        </w:rPr>
        <w:t>արտահայտված</w:t>
      </w:r>
      <w:r w:rsidRPr="00CD757A">
        <w:rPr>
          <w:rFonts w:ascii="GHEA Grapalat" w:hAnsi="GHEA Grapalat"/>
          <w:i/>
          <w:lang w:val="hy-AM"/>
        </w:rPr>
        <w:t xml:space="preserve"> էներգիային` կլանված մեկ կիլոգրամ չվահանված սիլիցիումի կողմից` </w:t>
      </w:r>
      <w:r w:rsidRPr="00CD757A">
        <w:rPr>
          <w:rFonts w:ascii="GHEA Grapalat" w:hAnsi="GHEA Grapalat" w:cs="Sylfaen"/>
          <w:i/>
          <w:lang w:val="hy-AM"/>
        </w:rPr>
        <w:t>իոնացնող</w:t>
      </w:r>
      <w:r w:rsidRPr="00CD757A">
        <w:rPr>
          <w:rFonts w:ascii="GHEA Grapalat" w:hAnsi="GHEA Grapalat"/>
          <w:i/>
          <w:lang w:val="hy-AM"/>
        </w:rPr>
        <w:t xml:space="preserve"> </w:t>
      </w:r>
      <w:r w:rsidRPr="00CD757A">
        <w:rPr>
          <w:rFonts w:ascii="GHEA Grapalat" w:hAnsi="GHEA Grapalat" w:cs="Sylfaen"/>
          <w:i/>
          <w:lang w:val="hy-AM"/>
        </w:rPr>
        <w:t>ճառագայթման</w:t>
      </w:r>
      <w:r w:rsidRPr="00CD757A">
        <w:rPr>
          <w:rFonts w:ascii="GHEA Grapalat" w:hAnsi="GHEA Grapalat"/>
          <w:i/>
          <w:lang w:val="hy-AM"/>
        </w:rPr>
        <w:t xml:space="preserve"> ենթարկման դեպքում: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6A205</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լազերային</w:t>
      </w:r>
      <w:r w:rsidRPr="00CD757A">
        <w:rPr>
          <w:rFonts w:ascii="GHEA Grapalat" w:hAnsi="GHEA Grapalat"/>
          <w:lang w:val="hy-AM"/>
        </w:rPr>
        <w:t xml:space="preserve"> </w:t>
      </w:r>
      <w:r w:rsidRPr="00CD757A">
        <w:rPr>
          <w:rFonts w:ascii="GHEA Grapalat" w:hAnsi="GHEA Grapalat" w:cs="Sylfaen"/>
          <w:lang w:val="hy-AM"/>
        </w:rPr>
        <w:t>ուժեղարարներ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օսցիլյատորներ/տատանակներ, բացի նրանցից, </w:t>
      </w:r>
      <w:r w:rsidRPr="00CD757A">
        <w:rPr>
          <w:rFonts w:ascii="GHEA Grapalat" w:hAnsi="GHEA Grapalat" w:cs="Sylfaen"/>
          <w:lang w:val="hy-AM"/>
        </w:rPr>
        <w:t>որոնք</w:t>
      </w:r>
      <w:r w:rsidRPr="00CD757A">
        <w:rPr>
          <w:rFonts w:ascii="GHEA Grapalat" w:hAnsi="GHEA Grapalat"/>
          <w:lang w:val="hy-AM"/>
        </w:rPr>
        <w:t xml:space="preserve"> հատկորոշված են 0B001.g.5., 0B001.h.6 </w:t>
      </w:r>
      <w:r w:rsidRPr="00CD757A">
        <w:rPr>
          <w:rFonts w:ascii="GHEA Grapalat" w:hAnsi="GHEA Grapalat" w:cs="Sylfaen"/>
          <w:lang w:val="hy-AM"/>
        </w:rPr>
        <w:t>և</w:t>
      </w:r>
      <w:r w:rsidRPr="00CD757A">
        <w:rPr>
          <w:rFonts w:ascii="GHEA Grapalat" w:hAnsi="GHEA Grapalat"/>
          <w:lang w:val="hy-AM"/>
        </w:rPr>
        <w:t xml:space="preserve"> 6A005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rPr>
          <w:rFonts w:ascii="GHEA Grapalat" w:hAnsi="GHEA Grapalat"/>
          <w:bCs/>
          <w:iCs/>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Պղնձի գոլորշու հիման վրա աշխատող լազերների համար տես 6A005.b. կետը</w:t>
      </w:r>
      <w:r w:rsidRPr="00CD757A">
        <w:rPr>
          <w:rFonts w:ascii="GHEA Grapalat" w:hAnsi="GHEA Grapalat" w:cs="Sylfaen"/>
          <w:bCs/>
          <w:iCs/>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Արգոնային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lastRenderedPageBreak/>
        <w:t xml:space="preserve">1. Աշխատում են 400 </w:t>
      </w:r>
      <w:r w:rsidRPr="00CD757A">
        <w:rPr>
          <w:rFonts w:ascii="GHEA Grapalat" w:hAnsi="GHEA Grapalat" w:cs="Sylfaen"/>
          <w:lang w:val="hy-AM"/>
        </w:rPr>
        <w:t>նմ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515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 xml:space="preserve">երկարության միջակայքում;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lang w:val="hy-AM"/>
        </w:rPr>
        <w:t>2. Միջին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w:t>
      </w:r>
      <w:r w:rsidRPr="00CD757A">
        <w:rPr>
          <w:rFonts w:ascii="GHEA Grapalat" w:hAnsi="GHEA Grapalat"/>
          <w:lang w:val="hy-AM"/>
        </w:rPr>
        <w:t xml:space="preserve"> 40 </w:t>
      </w:r>
      <w:r w:rsidRPr="00CD757A">
        <w:rPr>
          <w:rFonts w:ascii="GHEA Grapalat" w:hAnsi="GHEA Grapalat" w:cs="Sylfaen"/>
          <w:lang w:val="hy-AM"/>
        </w:rPr>
        <w:t>Վտ</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Վերակազմակերպելի</w:t>
      </w:r>
      <w:r w:rsidRPr="00CD757A">
        <w:rPr>
          <w:rFonts w:ascii="GHEA Grapalat" w:hAnsi="GHEA Grapalat"/>
          <w:lang w:val="hy-AM"/>
        </w:rPr>
        <w:t xml:space="preserve"> </w:t>
      </w:r>
      <w:r w:rsidRPr="00CD757A">
        <w:rPr>
          <w:rFonts w:ascii="GHEA Grapalat" w:hAnsi="GHEA Grapalat" w:cs="Sylfaen"/>
          <w:lang w:val="hy-AM"/>
        </w:rPr>
        <w:t xml:space="preserve">իմպուլսով </w:t>
      </w:r>
      <w:r w:rsidRPr="00CD757A">
        <w:rPr>
          <w:rFonts w:ascii="GHEA Grapalat" w:hAnsi="GHEA Grapalat"/>
          <w:lang w:val="hy-AM"/>
        </w:rPr>
        <w:t xml:space="preserve">միառեժիմ ներկանյութի հիմքով </w:t>
      </w:r>
      <w:r w:rsidRPr="00CD757A">
        <w:rPr>
          <w:rFonts w:ascii="GHEA Grapalat" w:hAnsi="GHEA Grapalat" w:cs="Sylfaen"/>
          <w:lang w:val="hy-AM"/>
        </w:rPr>
        <w:t>լազերային օսցիլյատորները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Աշխատում են 300 </w:t>
      </w:r>
      <w:r w:rsidRPr="00CD757A">
        <w:rPr>
          <w:rFonts w:ascii="GHEA Grapalat" w:hAnsi="GHEA Grapalat" w:cs="Sylfaen"/>
          <w:lang w:val="hy-AM"/>
        </w:rPr>
        <w:t>նմ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մինչև 800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երկարության միջակայքում;</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հզորությունը գերազանցում է </w:t>
      </w:r>
      <w:r w:rsidRPr="00CD757A">
        <w:rPr>
          <w:rFonts w:ascii="GHEA Grapalat" w:hAnsi="GHEA Grapalat"/>
          <w:lang w:val="hy-AM"/>
        </w:rPr>
        <w:t xml:space="preserve">1 </w:t>
      </w:r>
      <w:r w:rsidRPr="00CD757A">
        <w:rPr>
          <w:rFonts w:ascii="GHEA Grapalat" w:hAnsi="GHEA Grapalat" w:cs="Sylfaen"/>
          <w:lang w:val="hy-AM"/>
        </w:rPr>
        <w:t xml:space="preserve">Վտ;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3. Կ</w:t>
      </w:r>
      <w:r w:rsidRPr="00CD757A">
        <w:rPr>
          <w:rFonts w:ascii="GHEA Grapalat" w:hAnsi="GHEA Grapalat" w:cs="Sylfaen"/>
          <w:lang w:val="hy-AM"/>
        </w:rPr>
        <w:t xml:space="preserve">րկնման արագությունը գերազանցում է </w:t>
      </w:r>
      <w:r w:rsidRPr="00CD757A">
        <w:rPr>
          <w:rFonts w:ascii="GHEA Grapalat" w:hAnsi="GHEA Grapalat"/>
          <w:lang w:val="hy-AM"/>
        </w:rPr>
        <w:t xml:space="preserve">1 </w:t>
      </w:r>
      <w:r w:rsidRPr="00CD757A">
        <w:rPr>
          <w:rFonts w:ascii="GHEA Grapalat" w:hAnsi="GHEA Grapalat" w:cs="Sylfaen"/>
          <w:lang w:val="hy-AM"/>
        </w:rPr>
        <w:t xml:space="preserve">կՀց;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lang w:val="hy-AM"/>
        </w:rPr>
        <w:t>4. Իմպուլսի</w:t>
      </w:r>
      <w:r w:rsidRPr="00CD757A">
        <w:rPr>
          <w:rFonts w:ascii="GHEA Grapalat" w:hAnsi="GHEA Grapalat"/>
          <w:lang w:val="hy-AM"/>
        </w:rPr>
        <w:t xml:space="preserve"> լայնությունը </w:t>
      </w:r>
      <w:r w:rsidRPr="00CD757A">
        <w:rPr>
          <w:rFonts w:ascii="GHEA Grapalat" w:hAnsi="GHEA Grapalat" w:cs="Sylfaen"/>
          <w:lang w:val="hy-AM"/>
        </w:rPr>
        <w:t xml:space="preserve">պակաս է </w:t>
      </w:r>
      <w:r w:rsidRPr="00CD757A">
        <w:rPr>
          <w:rFonts w:ascii="GHEA Grapalat" w:hAnsi="GHEA Grapalat"/>
          <w:lang w:val="hy-AM"/>
        </w:rPr>
        <w:t xml:space="preserve">100 </w:t>
      </w:r>
      <w:r w:rsidRPr="00CD757A">
        <w:rPr>
          <w:rFonts w:ascii="GHEA Grapalat" w:hAnsi="GHEA Grapalat" w:cs="Sylfaen"/>
          <w:lang w:val="hy-AM"/>
        </w:rPr>
        <w:t>նվրկ</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Վերակազմակերպելի իմպուլսային</w:t>
      </w:r>
      <w:r w:rsidRPr="00CD757A">
        <w:rPr>
          <w:rFonts w:ascii="GHEA Grapalat" w:hAnsi="GHEA Grapalat"/>
          <w:lang w:val="hy-AM"/>
        </w:rPr>
        <w:t xml:space="preserve"> </w:t>
      </w:r>
      <w:r w:rsidRPr="00CD757A">
        <w:rPr>
          <w:rFonts w:ascii="GHEA Grapalat" w:hAnsi="GHEA Grapalat" w:cs="Sylfaen"/>
          <w:lang w:val="hy-AM"/>
        </w:rPr>
        <w:t>ներկանյութի</w:t>
      </w:r>
      <w:r w:rsidRPr="00CD757A">
        <w:rPr>
          <w:rFonts w:ascii="GHEA Grapalat" w:hAnsi="GHEA Grapalat"/>
          <w:lang w:val="hy-AM"/>
        </w:rPr>
        <w:t xml:space="preserve"> </w:t>
      </w:r>
      <w:r w:rsidRPr="00CD757A">
        <w:rPr>
          <w:rFonts w:ascii="GHEA Grapalat" w:hAnsi="GHEA Grapalat" w:cs="Sylfaen"/>
          <w:lang w:val="hy-AM"/>
        </w:rPr>
        <w:t>հիմքով լազերների ուժեղարարներ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օսցիլյատոր</w:t>
      </w:r>
      <w:r w:rsidRPr="00CD757A">
        <w:rPr>
          <w:rFonts w:ascii="GHEA Grapalat" w:hAnsi="GHEA Grapalat" w:cs="Sylfaen"/>
          <w:lang w:val="hy-AM"/>
        </w:rPr>
        <w:t>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Աշխատում են 300 </w:t>
      </w:r>
      <w:r w:rsidRPr="00CD757A">
        <w:rPr>
          <w:rFonts w:ascii="GHEA Grapalat" w:hAnsi="GHEA Grapalat" w:cs="Sylfaen"/>
          <w:lang w:val="hy-AM"/>
        </w:rPr>
        <w:t>նմ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մինչև 800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 xml:space="preserve">երկարության միջակայքում;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2.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հզորությունը գերազանցում է </w:t>
      </w:r>
      <w:r w:rsidRPr="00CD757A">
        <w:rPr>
          <w:rFonts w:ascii="GHEA Grapalat" w:hAnsi="GHEA Grapalat"/>
          <w:lang w:val="hy-AM"/>
        </w:rPr>
        <w:t xml:space="preserve">30 </w:t>
      </w:r>
      <w:r w:rsidRPr="00CD757A">
        <w:rPr>
          <w:rFonts w:ascii="GHEA Grapalat" w:hAnsi="GHEA Grapalat" w:cs="Sylfaen"/>
          <w:lang w:val="hy-AM"/>
        </w:rPr>
        <w:t xml:space="preserve">Վտ;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lang w:val="hy-AM"/>
        </w:rPr>
      </w:pPr>
      <w:r w:rsidRPr="00CD757A">
        <w:rPr>
          <w:rFonts w:ascii="GHEA Grapalat" w:hAnsi="GHEA Grapalat"/>
          <w:lang w:val="hy-AM"/>
        </w:rPr>
        <w:t>3. Կ</w:t>
      </w:r>
      <w:r w:rsidRPr="00CD757A">
        <w:rPr>
          <w:rFonts w:ascii="GHEA Grapalat" w:hAnsi="GHEA Grapalat" w:cs="Sylfaen"/>
          <w:lang w:val="hy-AM"/>
        </w:rPr>
        <w:t>րկնման</w:t>
      </w:r>
      <w:r w:rsidRPr="00CD757A">
        <w:rPr>
          <w:rFonts w:ascii="GHEA Grapalat" w:hAnsi="GHEA Grapalat"/>
          <w:lang w:val="hy-AM"/>
        </w:rPr>
        <w:t xml:space="preserve"> </w:t>
      </w:r>
      <w:r w:rsidRPr="00CD757A">
        <w:rPr>
          <w:rFonts w:ascii="GHEA Grapalat" w:hAnsi="GHEA Grapalat" w:cs="Sylfaen"/>
          <w:lang w:val="hy-AM"/>
        </w:rPr>
        <w:t>հաճախականությունը գերազանցում է</w:t>
      </w:r>
      <w:r w:rsidRPr="00CD757A">
        <w:rPr>
          <w:rFonts w:ascii="GHEA Grapalat" w:hAnsi="GHEA Grapalat"/>
          <w:lang w:val="hy-AM"/>
        </w:rPr>
        <w:t xml:space="preserve"> 1 </w:t>
      </w:r>
      <w:r w:rsidRPr="00CD757A">
        <w:rPr>
          <w:rFonts w:ascii="GHEA Grapalat" w:hAnsi="GHEA Grapalat" w:cs="Sylfaen"/>
          <w:lang w:val="hy-AM"/>
        </w:rPr>
        <w:t xml:space="preserve">կՀց;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cs="Sylfaen"/>
          <w:lang w:val="hy-AM"/>
        </w:rPr>
        <w:t>4. Իմպուլսի</w:t>
      </w:r>
      <w:r w:rsidRPr="00CD757A">
        <w:rPr>
          <w:rFonts w:ascii="GHEA Grapalat" w:hAnsi="GHEA Grapalat"/>
          <w:lang w:val="hy-AM"/>
        </w:rPr>
        <w:t xml:space="preserve"> լայնությունը </w:t>
      </w:r>
      <w:r w:rsidRPr="00CD757A">
        <w:rPr>
          <w:rFonts w:ascii="GHEA Grapalat" w:hAnsi="GHEA Grapalat" w:cs="Sylfaen"/>
          <w:lang w:val="hy-AM"/>
        </w:rPr>
        <w:t>պակաս է</w:t>
      </w:r>
      <w:r w:rsidRPr="00CD757A">
        <w:rPr>
          <w:rFonts w:ascii="GHEA Grapalat" w:hAnsi="GHEA Grapalat"/>
          <w:lang w:val="hy-AM"/>
        </w:rPr>
        <w:t xml:space="preserve"> 100 </w:t>
      </w:r>
      <w:r w:rsidRPr="00CD757A">
        <w:rPr>
          <w:rFonts w:ascii="GHEA Grapalat" w:hAnsi="GHEA Grapalat" w:cs="Sylfaen"/>
          <w:lang w:val="hy-AM"/>
        </w:rPr>
        <w:t>նվրկ</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6A205.c.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միառեժիմ օսցիլյատորները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Ածխածնի</w:t>
      </w:r>
      <w:r w:rsidRPr="00CD757A">
        <w:rPr>
          <w:rFonts w:ascii="GHEA Grapalat" w:hAnsi="GHEA Grapalat"/>
          <w:lang w:val="hy-AM"/>
        </w:rPr>
        <w:t xml:space="preserve"> </w:t>
      </w:r>
      <w:r w:rsidRPr="00CD757A">
        <w:rPr>
          <w:rFonts w:ascii="GHEA Grapalat" w:hAnsi="GHEA Grapalat" w:cs="Sylfaen"/>
          <w:lang w:val="hy-AM"/>
        </w:rPr>
        <w:t>երկօքսիդի</w:t>
      </w:r>
      <w:r w:rsidRPr="00CD757A">
        <w:rPr>
          <w:rFonts w:ascii="GHEA Grapalat" w:hAnsi="GHEA Grapalat"/>
          <w:lang w:val="hy-AM"/>
        </w:rPr>
        <w:t xml:space="preserve"> </w:t>
      </w:r>
      <w:r w:rsidRPr="00CD757A">
        <w:rPr>
          <w:rFonts w:ascii="GHEA Grapalat" w:hAnsi="GHEA Grapalat" w:cs="Sylfaen"/>
          <w:lang w:val="hy-AM"/>
        </w:rPr>
        <w:t>հիման</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գործող</w:t>
      </w:r>
      <w:r w:rsidRPr="00CD757A">
        <w:rPr>
          <w:rFonts w:ascii="GHEA Grapalat" w:hAnsi="GHEA Grapalat"/>
          <w:lang w:val="hy-AM"/>
        </w:rPr>
        <w:t xml:space="preserve"> </w:t>
      </w:r>
      <w:r w:rsidRPr="00CD757A">
        <w:rPr>
          <w:rFonts w:ascii="GHEA Grapalat" w:hAnsi="GHEA Grapalat" w:cs="Sylfaen"/>
          <w:lang w:val="hy-AM"/>
        </w:rPr>
        <w:t>իմպուլսային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լազերներ</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Աշխատում են 9 000 </w:t>
      </w:r>
      <w:r w:rsidRPr="00CD757A">
        <w:rPr>
          <w:rFonts w:ascii="GHEA Grapalat" w:hAnsi="GHEA Grapalat" w:cs="Sylfaen"/>
          <w:lang w:val="hy-AM"/>
        </w:rPr>
        <w:t>նմ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11 000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երկարության միջակայքում;</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Կրկնման</w:t>
      </w:r>
      <w:r w:rsidRPr="00CD757A">
        <w:rPr>
          <w:rFonts w:ascii="GHEA Grapalat" w:hAnsi="GHEA Grapalat"/>
          <w:lang w:val="hy-AM"/>
        </w:rPr>
        <w:t xml:space="preserve"> </w:t>
      </w:r>
      <w:r w:rsidRPr="00CD757A">
        <w:rPr>
          <w:rFonts w:ascii="GHEA Grapalat" w:hAnsi="GHEA Grapalat" w:cs="Sylfaen"/>
          <w:lang w:val="hy-AM"/>
        </w:rPr>
        <w:t xml:space="preserve">հաճախականությունը մեծ է </w:t>
      </w:r>
      <w:r w:rsidRPr="00CD757A">
        <w:rPr>
          <w:rFonts w:ascii="GHEA Grapalat" w:hAnsi="GHEA Grapalat"/>
          <w:lang w:val="hy-AM"/>
        </w:rPr>
        <w:t xml:space="preserve">250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 xml:space="preserve">հզորությունը գերազանցում է </w:t>
      </w:r>
      <w:r w:rsidRPr="00CD757A">
        <w:rPr>
          <w:rFonts w:ascii="GHEA Grapalat" w:hAnsi="GHEA Grapalat"/>
          <w:lang w:val="hy-AM"/>
        </w:rPr>
        <w:t xml:space="preserve">500 </w:t>
      </w:r>
      <w:r w:rsidRPr="00CD757A">
        <w:rPr>
          <w:rFonts w:ascii="GHEA Grapalat" w:hAnsi="GHEA Grapalat" w:cs="Sylfaen"/>
          <w:lang w:val="hy-AM"/>
        </w:rPr>
        <w:t xml:space="preserve">Վտ;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 Ի</w:t>
      </w:r>
      <w:r w:rsidRPr="00CD757A">
        <w:rPr>
          <w:rFonts w:ascii="GHEA Grapalat" w:hAnsi="GHEA Grapalat" w:cs="Sylfaen"/>
          <w:lang w:val="hy-AM"/>
        </w:rPr>
        <w:t>մպուլսի</w:t>
      </w:r>
      <w:r w:rsidRPr="00CD757A">
        <w:rPr>
          <w:rFonts w:ascii="GHEA Grapalat" w:hAnsi="GHEA Grapalat"/>
          <w:lang w:val="hy-AM"/>
        </w:rPr>
        <w:t xml:space="preserve"> լայնությունը պակաս է 200 </w:t>
      </w:r>
      <w:r w:rsidRPr="00CD757A">
        <w:rPr>
          <w:rFonts w:ascii="GHEA Grapalat" w:hAnsi="GHEA Grapalat" w:cs="Sylfaen"/>
          <w:lang w:val="hy-AM"/>
        </w:rPr>
        <w:t>նվրկ</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lastRenderedPageBreak/>
        <w:t xml:space="preserve">e. Պարա-ջրածնային </w:t>
      </w:r>
      <w:r w:rsidRPr="00CD757A">
        <w:rPr>
          <w:rFonts w:ascii="GHEA Grapalat" w:hAnsi="GHEA Grapalat" w:cs="Sylfaen"/>
          <w:lang w:val="hy-AM"/>
        </w:rPr>
        <w:t>Ռաման շիֆտերներ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16 </w:t>
      </w:r>
      <w:r w:rsidRPr="00CD757A">
        <w:rPr>
          <w:rFonts w:ascii="GHEA Grapalat" w:hAnsi="GHEA Grapalat" w:cs="Sylfaen"/>
          <w:lang w:val="hy-AM"/>
        </w:rPr>
        <w:t>միկրոմետր</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երկարությամբ</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250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բարձր </w:t>
      </w:r>
      <w:r w:rsidRPr="00CD757A">
        <w:rPr>
          <w:rFonts w:ascii="GHEA Grapalat" w:hAnsi="GHEA Grapalat" w:cs="Sylfaen"/>
          <w:lang w:val="hy-AM"/>
        </w:rPr>
        <w:t>կրկնման</w:t>
      </w:r>
      <w:r w:rsidRPr="00CD757A">
        <w:rPr>
          <w:rFonts w:ascii="GHEA Grapalat" w:hAnsi="GHEA Grapalat"/>
          <w:lang w:val="hy-AM"/>
        </w:rPr>
        <w:t xml:space="preserve"> </w:t>
      </w:r>
      <w:r w:rsidRPr="00CD757A">
        <w:rPr>
          <w:rFonts w:ascii="GHEA Grapalat" w:hAnsi="GHEA Grapalat" w:cs="Sylfaen"/>
          <w:lang w:val="hy-AM"/>
        </w:rPr>
        <w:t>հաճախականությամբ</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f. Ն</w:t>
      </w:r>
      <w:r w:rsidRPr="00CD757A">
        <w:rPr>
          <w:rFonts w:ascii="GHEA Grapalat" w:hAnsi="GHEA Grapalat" w:cs="Sylfaen"/>
          <w:lang w:val="hy-AM"/>
        </w:rPr>
        <w:t>եոդիմիումով հագեցած</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w:t>
      </w:r>
      <w:r w:rsidRPr="00CD757A">
        <w:rPr>
          <w:rFonts w:ascii="GHEA Grapalat" w:hAnsi="GHEA Grapalat" w:cs="Sylfaen"/>
          <w:lang w:val="hy-AM"/>
        </w:rPr>
        <w:t>ապակուց</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որոնց ելքային ալիքի երկարությունը գտնվում է 1 000 և 1 100 նմ միջակայքում և, որոնք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 1. </w:t>
      </w:r>
      <w:r w:rsidRPr="00CD757A">
        <w:rPr>
          <w:rFonts w:ascii="GHEA Grapalat" w:hAnsi="GHEA Grapalat" w:cs="Sylfaen"/>
          <w:lang w:val="hy-AM"/>
        </w:rPr>
        <w:t>Իմպուլսի-պարպումով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Q-</w:t>
      </w:r>
      <w:r w:rsidRPr="00CD757A">
        <w:rPr>
          <w:rFonts w:ascii="GHEA Grapalat" w:hAnsi="GHEA Grapalat" w:cs="Sylfaen"/>
          <w:lang w:val="hy-AM"/>
        </w:rPr>
        <w:t>միացումով</w:t>
      </w:r>
      <w:r w:rsidRPr="00CD757A">
        <w:rPr>
          <w:rFonts w:ascii="GHEA Grapalat" w:hAnsi="GHEA Grapalat"/>
          <w:lang w:val="hy-AM"/>
        </w:rPr>
        <w:t xml:space="preserve"> 1 </w:t>
      </w:r>
      <w:r w:rsidRPr="00CD757A">
        <w:rPr>
          <w:rFonts w:ascii="GHEA Grapalat" w:hAnsi="GHEA Grapalat" w:cs="Sylfaen"/>
          <w:lang w:val="hy-AM"/>
        </w:rPr>
        <w:t>նվրկ կամ ավելի մեծ իմպուլսի</w:t>
      </w:r>
      <w:r w:rsidRPr="00CD757A">
        <w:rPr>
          <w:rFonts w:ascii="GHEA Grapalat" w:hAnsi="GHEA Grapalat"/>
          <w:lang w:val="hy-AM"/>
        </w:rPr>
        <w:t xml:space="preserve"> </w:t>
      </w:r>
      <w:r w:rsidRPr="00CD757A">
        <w:rPr>
          <w:rFonts w:ascii="GHEA Grapalat" w:hAnsi="GHEA Grapalat" w:cs="Sylfaen"/>
          <w:lang w:val="hy-AM"/>
        </w:rPr>
        <w:t>տևողությամբ</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օժտված</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մեկով</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a. Ելքային ալիքը գեներացվում է մեկ լայնակի ռեժիմով</w:t>
      </w:r>
      <w:r w:rsidRPr="00CD757A">
        <w:rPr>
          <w:rFonts w:ascii="GHEA Grapalat" w:hAnsi="GHEA Grapalat" w:cs="Sylfaen"/>
          <w:lang w:val="hy-AM"/>
        </w:rPr>
        <w:t>, և ելքային հզորությունը գերազանցում է 4</w:t>
      </w:r>
      <w:r w:rsidRPr="00CD757A">
        <w:rPr>
          <w:rFonts w:ascii="GHEA Grapalat" w:hAnsi="GHEA Grapalat"/>
          <w:lang w:val="hy-AM"/>
        </w:rPr>
        <w:t xml:space="preserve">0 </w:t>
      </w:r>
      <w:r w:rsidRPr="00CD757A">
        <w:rPr>
          <w:rFonts w:ascii="GHEA Grapalat" w:hAnsi="GHEA Grapalat" w:cs="Sylfaen"/>
          <w:lang w:val="hy-AM"/>
        </w:rPr>
        <w:t>Վտ;</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Ելքային ալիքը գեներացվում է </w:t>
      </w:r>
      <w:r w:rsidRPr="00CD757A">
        <w:rPr>
          <w:rFonts w:ascii="GHEA Grapalat" w:hAnsi="GHEA Grapalat" w:cs="Sylfaen"/>
          <w:lang w:val="hy-AM"/>
        </w:rPr>
        <w:t>բազմակի</w:t>
      </w:r>
      <w:r w:rsidRPr="00CD757A">
        <w:rPr>
          <w:rFonts w:ascii="GHEA Grapalat" w:hAnsi="GHEA Grapalat"/>
          <w:lang w:val="hy-AM"/>
        </w:rPr>
        <w:t xml:space="preserve"> լայնակի ռեժիմով և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w:t>
      </w:r>
      <w:r w:rsidRPr="00CD757A">
        <w:rPr>
          <w:rFonts w:ascii="GHEA Grapalat" w:hAnsi="GHEA Grapalat"/>
          <w:lang w:val="hy-AM"/>
        </w:rPr>
        <w:t xml:space="preserve"> 50 </w:t>
      </w:r>
      <w:r w:rsidRPr="00CD757A">
        <w:rPr>
          <w:rFonts w:ascii="GHEA Grapalat" w:hAnsi="GHEA Grapalat" w:cs="Sylfaen"/>
          <w:lang w:val="hy-AM"/>
        </w:rPr>
        <w:t>Վտ</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հաճախականության</w:t>
      </w:r>
      <w:r w:rsidRPr="00CD757A">
        <w:rPr>
          <w:rFonts w:ascii="GHEA Grapalat" w:hAnsi="GHEA Grapalat"/>
          <w:lang w:val="hy-AM"/>
        </w:rPr>
        <w:t xml:space="preserve"> </w:t>
      </w:r>
      <w:r w:rsidRPr="00CD757A">
        <w:rPr>
          <w:rFonts w:ascii="GHEA Grapalat" w:hAnsi="GHEA Grapalat" w:cs="Sylfaen"/>
          <w:lang w:val="hy-AM"/>
        </w:rPr>
        <w:t>կրկնապատկման</w:t>
      </w:r>
      <w:r w:rsidRPr="00CD757A">
        <w:rPr>
          <w:rFonts w:ascii="GHEA Grapalat" w:hAnsi="GHEA Grapalat"/>
          <w:lang w:val="hy-AM"/>
        </w:rPr>
        <w:t xml:space="preserve"> </w:t>
      </w:r>
      <w:r w:rsidRPr="00CD757A">
        <w:rPr>
          <w:rFonts w:ascii="GHEA Grapalat" w:hAnsi="GHEA Grapalat" w:cs="Sylfaen"/>
          <w:lang w:val="hy-AM"/>
        </w:rPr>
        <w:t>կարողություն</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տալ</w:t>
      </w:r>
      <w:r w:rsidRPr="00CD757A">
        <w:rPr>
          <w:rFonts w:ascii="GHEA Grapalat" w:hAnsi="GHEA Grapalat"/>
          <w:lang w:val="hy-AM"/>
        </w:rPr>
        <w:t xml:space="preserve"> 500-</w:t>
      </w:r>
      <w:r w:rsidRPr="00CD757A">
        <w:rPr>
          <w:rFonts w:ascii="GHEA Grapalat" w:hAnsi="GHEA Grapalat" w:cs="Sylfaen"/>
          <w:lang w:val="hy-AM"/>
        </w:rPr>
        <w:t>ից</w:t>
      </w:r>
      <w:r w:rsidRPr="00CD757A">
        <w:rPr>
          <w:rFonts w:ascii="GHEA Grapalat" w:hAnsi="GHEA Grapalat"/>
          <w:lang w:val="hy-AM"/>
        </w:rPr>
        <w:t xml:space="preserve"> 550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երկարություն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40 </w:t>
      </w:r>
      <w:r w:rsidRPr="00CD757A">
        <w:rPr>
          <w:rFonts w:ascii="GHEA Grapalat" w:hAnsi="GHEA Grapalat" w:cs="Sylfaen"/>
          <w:lang w:val="hy-AM"/>
        </w:rPr>
        <w:t>Վտ</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g. Իմպուլսային ա</w:t>
      </w:r>
      <w:r w:rsidRPr="00CD757A">
        <w:rPr>
          <w:rFonts w:ascii="GHEA Grapalat" w:hAnsi="GHEA Grapalat" w:cs="Sylfaen"/>
          <w:lang w:val="hy-AM"/>
        </w:rPr>
        <w:t>ծխածնի</w:t>
      </w:r>
      <w:r w:rsidRPr="00CD757A">
        <w:rPr>
          <w:rFonts w:ascii="GHEA Grapalat" w:hAnsi="GHEA Grapalat"/>
          <w:lang w:val="hy-AM"/>
        </w:rPr>
        <w:t xml:space="preserve"> </w:t>
      </w:r>
      <w:r w:rsidRPr="00CD757A">
        <w:rPr>
          <w:rFonts w:ascii="GHEA Grapalat" w:hAnsi="GHEA Grapalat" w:cs="Sylfaen"/>
          <w:lang w:val="hy-AM"/>
        </w:rPr>
        <w:t>օքսիդի</w:t>
      </w:r>
      <w:r w:rsidRPr="00CD757A">
        <w:rPr>
          <w:rFonts w:ascii="GHEA Grapalat" w:hAnsi="GHEA Grapalat"/>
          <w:lang w:val="hy-AM"/>
        </w:rPr>
        <w:t xml:space="preserve"> </w:t>
      </w:r>
      <w:r w:rsidRPr="00CD757A">
        <w:rPr>
          <w:rFonts w:ascii="GHEA Grapalat" w:hAnsi="GHEA Grapalat" w:cs="Sylfaen"/>
          <w:lang w:val="hy-AM"/>
        </w:rPr>
        <w:t>հիման</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գործող</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լազերներ</w:t>
      </w:r>
      <w:r w:rsidR="00D76829" w:rsidRPr="00CD757A">
        <w:rPr>
          <w:rFonts w:ascii="GHEA Grapalat" w:hAnsi="GHEA Grapalat" w:cs="Sylfaen"/>
          <w:lang w:val="hy-AM"/>
        </w:rPr>
        <w:t>”</w:t>
      </w:r>
      <w:r w:rsidRPr="00CD757A">
        <w:rPr>
          <w:rFonts w:ascii="GHEA Grapalat" w:hAnsi="GHEA Grapalat"/>
          <w:lang w:val="hy-AM"/>
        </w:rPr>
        <w:t xml:space="preserve">, բացի նրանցից, </w:t>
      </w:r>
      <w:r w:rsidRPr="00CD757A">
        <w:rPr>
          <w:rFonts w:ascii="GHEA Grapalat" w:hAnsi="GHEA Grapalat" w:cs="Sylfaen"/>
          <w:lang w:val="hy-AM"/>
        </w:rPr>
        <w:t>որոնք</w:t>
      </w:r>
      <w:r w:rsidRPr="00CD757A">
        <w:rPr>
          <w:rFonts w:ascii="GHEA Grapalat" w:hAnsi="GHEA Grapalat"/>
          <w:lang w:val="hy-AM"/>
        </w:rPr>
        <w:t xml:space="preserve"> հատկորոշված են 6A005.d.2. կետում և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 xml:space="preserve">բնութագրերը.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1. Աշխատում են 5 000 </w:t>
      </w:r>
      <w:r w:rsidRPr="00CD757A">
        <w:rPr>
          <w:rFonts w:ascii="GHEA Grapalat" w:hAnsi="GHEA Grapalat" w:cs="Sylfaen"/>
          <w:lang w:val="hy-AM"/>
        </w:rPr>
        <w:t>նմ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6 000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ալիքի</w:t>
      </w:r>
      <w:r w:rsidRPr="00CD757A">
        <w:rPr>
          <w:rFonts w:ascii="GHEA Grapalat" w:hAnsi="GHEA Grapalat"/>
          <w:lang w:val="hy-AM"/>
        </w:rPr>
        <w:t xml:space="preserve"> </w:t>
      </w:r>
      <w:r w:rsidRPr="00CD757A">
        <w:rPr>
          <w:rFonts w:ascii="GHEA Grapalat" w:hAnsi="GHEA Grapalat" w:cs="Sylfaen"/>
          <w:lang w:val="hy-AM"/>
        </w:rPr>
        <w:t>երկարության միջակայքում;</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Կրկնման</w:t>
      </w:r>
      <w:r w:rsidRPr="00CD757A">
        <w:rPr>
          <w:rFonts w:ascii="GHEA Grapalat" w:hAnsi="GHEA Grapalat"/>
          <w:lang w:val="hy-AM"/>
        </w:rPr>
        <w:t xml:space="preserve"> </w:t>
      </w:r>
      <w:r w:rsidRPr="00CD757A">
        <w:rPr>
          <w:rFonts w:ascii="GHEA Grapalat" w:hAnsi="GHEA Grapalat" w:cs="Sylfaen"/>
          <w:lang w:val="hy-AM"/>
        </w:rPr>
        <w:t xml:space="preserve">հաճախականությունը մեծ է </w:t>
      </w:r>
      <w:r w:rsidRPr="00CD757A">
        <w:rPr>
          <w:rFonts w:ascii="GHEA Grapalat" w:hAnsi="GHEA Grapalat"/>
          <w:lang w:val="hy-AM"/>
        </w:rPr>
        <w:t xml:space="preserve">250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3. Մ</w:t>
      </w:r>
      <w:r w:rsidRPr="00CD757A">
        <w:rPr>
          <w:rFonts w:ascii="GHEA Grapalat" w:hAnsi="GHEA Grapalat" w:cs="Sylfaen"/>
          <w:lang w:val="hy-AM"/>
        </w:rPr>
        <w:t>իջին</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 գերազանցում է 2</w:t>
      </w:r>
      <w:r w:rsidRPr="00CD757A">
        <w:rPr>
          <w:rFonts w:ascii="GHEA Grapalat" w:hAnsi="GHEA Grapalat"/>
          <w:lang w:val="hy-AM"/>
        </w:rPr>
        <w:t xml:space="preserve">00 </w:t>
      </w:r>
      <w:r w:rsidRPr="00CD757A">
        <w:rPr>
          <w:rFonts w:ascii="GHEA Grapalat" w:hAnsi="GHEA Grapalat" w:cs="Sylfaen"/>
          <w:lang w:val="hy-AM"/>
        </w:rPr>
        <w:t xml:space="preserve">Վտ;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lang w:val="hy-AM"/>
        </w:rPr>
      </w:pPr>
      <w:r w:rsidRPr="00CD757A">
        <w:rPr>
          <w:rFonts w:ascii="GHEA Grapalat" w:hAnsi="GHEA Grapalat"/>
          <w:lang w:val="hy-AM"/>
        </w:rPr>
        <w:t>4. Ի</w:t>
      </w:r>
      <w:r w:rsidRPr="00CD757A">
        <w:rPr>
          <w:rFonts w:ascii="GHEA Grapalat" w:hAnsi="GHEA Grapalat" w:cs="Sylfaen"/>
          <w:lang w:val="hy-AM"/>
        </w:rPr>
        <w:t>մպուլսի</w:t>
      </w:r>
      <w:r w:rsidRPr="00CD757A">
        <w:rPr>
          <w:rFonts w:ascii="GHEA Grapalat" w:hAnsi="GHEA Grapalat"/>
          <w:lang w:val="hy-AM"/>
        </w:rPr>
        <w:t xml:space="preserve"> լայնությունը պակաս է 200 </w:t>
      </w:r>
      <w:r w:rsidRPr="00CD757A">
        <w:rPr>
          <w:rFonts w:ascii="GHEA Grapalat" w:hAnsi="GHEA Grapalat" w:cs="Sylfaen"/>
          <w:lang w:val="hy-AM"/>
        </w:rPr>
        <w:t>նվրկ</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6A225</w:t>
      </w:r>
      <w:r w:rsidRPr="00CD757A">
        <w:rPr>
          <w:rFonts w:ascii="GHEA Grapalat" w:hAnsi="GHEA Grapalat"/>
          <w:lang w:val="hy-AM"/>
        </w:rPr>
        <w:tab/>
        <w:t>Արագության ի</w:t>
      </w:r>
      <w:r w:rsidRPr="00CD757A">
        <w:rPr>
          <w:rFonts w:ascii="GHEA Grapalat" w:hAnsi="GHEA Grapalat" w:cs="Sylfaen"/>
          <w:lang w:val="hy-AM"/>
        </w:rPr>
        <w:t>նտերֆերաչափիչներ՝</w:t>
      </w:r>
      <w:r w:rsidRPr="00CD757A">
        <w:rPr>
          <w:rFonts w:ascii="GHEA Grapalat" w:hAnsi="GHEA Grapalat"/>
          <w:lang w:val="hy-AM"/>
        </w:rPr>
        <w:t xml:space="preserve"> 1</w:t>
      </w:r>
      <w:r w:rsidRPr="00CD757A">
        <w:rPr>
          <w:rFonts w:ascii="GHEA Grapalat" w:hAnsi="GHEA Grapalat" w:cs="Sylfaen"/>
          <w:lang w:val="hy-AM"/>
        </w:rPr>
        <w:t>կմ</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բարձր </w:t>
      </w:r>
      <w:r w:rsidRPr="00CD757A">
        <w:rPr>
          <w:rFonts w:ascii="GHEA Grapalat" w:hAnsi="GHEA Grapalat" w:cs="Sylfaen"/>
          <w:lang w:val="hy-AM"/>
        </w:rPr>
        <w:t>արագությունների</w:t>
      </w:r>
      <w:r w:rsidRPr="00CD757A">
        <w:rPr>
          <w:rFonts w:ascii="GHEA Grapalat" w:hAnsi="GHEA Grapalat"/>
          <w:lang w:val="hy-AM"/>
        </w:rPr>
        <w:t xml:space="preserve"> </w:t>
      </w:r>
      <w:r w:rsidRPr="00CD757A">
        <w:rPr>
          <w:rFonts w:ascii="GHEA Grapalat" w:hAnsi="GHEA Grapalat" w:cs="Sylfaen"/>
          <w:lang w:val="hy-AM"/>
        </w:rPr>
        <w:t>չափման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10 </w:t>
      </w:r>
      <w:r w:rsidRPr="00CD757A">
        <w:rPr>
          <w:rFonts w:ascii="GHEA Grapalat" w:hAnsi="GHEA Grapalat" w:cs="Sylfaen"/>
          <w:lang w:val="hy-AM"/>
        </w:rPr>
        <w:t>միկրովայրկյանից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ժամանակային ինտերվալների ըթնացքում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6A225 </w:t>
      </w:r>
      <w:r w:rsidRPr="00CD757A">
        <w:rPr>
          <w:rFonts w:ascii="GHEA Grapalat" w:hAnsi="GHEA Grapalat" w:cs="Sylfaen"/>
          <w:i/>
          <w:lang w:val="hy-AM"/>
        </w:rPr>
        <w:t>կետը</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արագության ինտերֆերաչափիչները, ինչպիսիք են </w:t>
      </w:r>
      <w:r w:rsidRPr="00CD757A">
        <w:rPr>
          <w:rFonts w:ascii="GHEA Grapalat" w:hAnsi="GHEA Grapalat" w:cs="Sylfaen"/>
          <w:i/>
          <w:lang w:val="hy-AM"/>
        </w:rPr>
        <w:t>ՎԻՍԱՌ</w:t>
      </w:r>
      <w:r w:rsidRPr="00CD757A">
        <w:rPr>
          <w:rFonts w:ascii="GHEA Grapalat" w:hAnsi="GHEA Grapalat"/>
          <w:i/>
          <w:lang w:val="hy-AM"/>
        </w:rPr>
        <w:t>-</w:t>
      </w:r>
      <w:r w:rsidRPr="00CD757A">
        <w:rPr>
          <w:rFonts w:ascii="GHEA Grapalat" w:hAnsi="GHEA Grapalat" w:cs="Sylfaen"/>
          <w:i/>
          <w:lang w:val="hy-AM"/>
        </w:rPr>
        <w:t>ները (VISAR)</w:t>
      </w:r>
      <w:r w:rsidRPr="00CD757A">
        <w:rPr>
          <w:rFonts w:ascii="GHEA Grapalat" w:hAnsi="GHEA Grapalat"/>
          <w:i/>
          <w:lang w:val="hy-AM"/>
        </w:rPr>
        <w:t xml:space="preserve">, ցանկացած անդրադարձիչի համար ինտերֆերամետրային համակարգերը, </w:t>
      </w:r>
      <w:r w:rsidRPr="00CD757A">
        <w:rPr>
          <w:rFonts w:ascii="GHEA Grapalat" w:hAnsi="GHEA Grapalat" w:cs="Sylfaen"/>
          <w:i/>
          <w:lang w:val="hy-AM"/>
        </w:rPr>
        <w:t xml:space="preserve">Դոպլեր </w:t>
      </w:r>
      <w:r w:rsidRPr="00CD757A">
        <w:rPr>
          <w:rFonts w:ascii="GHEA Grapalat" w:hAnsi="GHEA Grapalat" w:cs="Sylfaen"/>
          <w:i/>
          <w:lang w:val="hy-AM"/>
        </w:rPr>
        <w:lastRenderedPageBreak/>
        <w:t>լազերային ինտերֆերաչափիչները</w:t>
      </w:r>
      <w:r w:rsidRPr="00CD757A">
        <w:rPr>
          <w:rFonts w:ascii="GHEA Grapalat" w:hAnsi="GHEA Grapalat"/>
          <w:i/>
          <w:lang w:val="hy-AM"/>
        </w:rPr>
        <w:t xml:space="preserve"> (DLI) </w:t>
      </w:r>
      <w:r w:rsidRPr="00CD757A">
        <w:rPr>
          <w:rFonts w:ascii="GHEA Grapalat" w:hAnsi="GHEA Grapalat" w:cs="Sylfaen"/>
          <w:i/>
          <w:lang w:val="hy-AM"/>
        </w:rPr>
        <w:t>և</w:t>
      </w:r>
      <w:r w:rsidRPr="00CD757A">
        <w:rPr>
          <w:rFonts w:ascii="GHEA Grapalat" w:hAnsi="GHEA Grapalat"/>
          <w:i/>
          <w:lang w:val="hy-AM"/>
        </w:rPr>
        <w:t xml:space="preserve"> ֆոտոնային դոպլեր արագության չափիչները (DPV), որոնք հայտնի են նաև որպես hետերոդինային արագության չափիչներ (Het-V)</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6A226</w:t>
      </w:r>
      <w:r w:rsidRPr="00CD757A">
        <w:rPr>
          <w:rFonts w:ascii="GHEA Grapalat" w:hAnsi="GHEA Grapalat"/>
          <w:lang w:val="hy-AM"/>
        </w:rPr>
        <w:tab/>
      </w:r>
      <w:r w:rsidRPr="00CD757A">
        <w:rPr>
          <w:rFonts w:ascii="GHEA Grapalat" w:hAnsi="GHEA Grapalat" w:cs="Sylfaen"/>
          <w:lang w:val="hy-AM"/>
        </w:rPr>
        <w:t>Ճնշումի տվիչներ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a. Ցնցումային ճնշումի </w:t>
      </w:r>
      <w:r w:rsidRPr="00CD757A">
        <w:rPr>
          <w:rFonts w:ascii="GHEA Grapalat" w:hAnsi="GHEA Grapalat" w:cs="Sylfaen"/>
          <w:lang w:val="hy-AM"/>
        </w:rPr>
        <w:t xml:space="preserve">տվիչները, որոնք կարող են չափել </w:t>
      </w:r>
      <w:r w:rsidRPr="00CD757A">
        <w:rPr>
          <w:rFonts w:ascii="GHEA Grapalat" w:hAnsi="GHEA Grapalat"/>
          <w:lang w:val="hy-AM"/>
        </w:rPr>
        <w:t xml:space="preserve">10 </w:t>
      </w:r>
      <w:r w:rsidRPr="00CD757A">
        <w:rPr>
          <w:rFonts w:ascii="GHEA Grapalat" w:hAnsi="GHEA Grapalat" w:cs="Sylfaen"/>
          <w:lang w:val="hy-AM"/>
        </w:rPr>
        <w:t>ԳՊա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 xml:space="preserve">ճնշումները, ներառյալ տվիչներ, որոնք պատրաստված են մանգանից, իտտերբիումից և պոլիվինիլիդեն ֆտորիդից (PVDF) / </w:t>
      </w:r>
      <w:r w:rsidRPr="00CD757A">
        <w:rPr>
          <w:rFonts w:ascii="GHEA Grapalat" w:hAnsi="GHEA Grapalat"/>
          <w:lang w:val="hy-AM"/>
        </w:rPr>
        <w:t>պոլիվինիլ դիֆտորիդ (PVF</w:t>
      </w:r>
      <w:r w:rsidRPr="00CD757A">
        <w:rPr>
          <w:rFonts w:ascii="GHEA Grapalat" w:hAnsi="GHEA Grapalat"/>
          <w:vertAlign w:val="subscript"/>
          <w:lang w:val="hy-AM"/>
        </w:rPr>
        <w:t>2</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b. Ճնշումի կ</w:t>
      </w:r>
      <w:r w:rsidRPr="00CD757A">
        <w:rPr>
          <w:rFonts w:ascii="GHEA Grapalat" w:hAnsi="GHEA Grapalat" w:cs="Sylfaen"/>
          <w:lang w:val="hy-AM"/>
        </w:rPr>
        <w:t>վարցային</w:t>
      </w:r>
      <w:r w:rsidRPr="00CD757A">
        <w:rPr>
          <w:rFonts w:ascii="GHEA Grapalat" w:hAnsi="GHEA Grapalat"/>
          <w:lang w:val="hy-AM"/>
        </w:rPr>
        <w:t xml:space="preserve"> տվիչներ` 10 </w:t>
      </w:r>
      <w:r w:rsidRPr="00CD757A">
        <w:rPr>
          <w:rFonts w:ascii="GHEA Grapalat" w:hAnsi="GHEA Grapalat" w:cs="Sylfaen"/>
          <w:lang w:val="hy-AM"/>
        </w:rPr>
        <w:t>ԳՊա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ճնշումները</w:t>
      </w:r>
      <w:r w:rsidRPr="00CD757A">
        <w:rPr>
          <w:rFonts w:ascii="GHEA Grapalat" w:hAnsi="GHEA Grapalat"/>
          <w:lang w:val="hy-AM"/>
        </w:rPr>
        <w:t xml:space="preserve"> </w:t>
      </w:r>
      <w:r w:rsidRPr="00CD757A">
        <w:rPr>
          <w:rFonts w:ascii="GHEA Grapalat" w:hAnsi="GHEA Grapalat" w:cs="Sylfaen"/>
          <w:lang w:val="hy-AM"/>
        </w:rPr>
        <w:t>չափելու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6B</w:t>
      </w:r>
      <w:r w:rsidRPr="00CD757A">
        <w:rPr>
          <w:rFonts w:ascii="GHEA Grapalat" w:hAnsi="GHEA Grapalat"/>
          <w:b/>
          <w:lang w:val="hy-AM"/>
        </w:rPr>
        <w:tab/>
      </w:r>
      <w:r w:rsidRPr="00CD757A">
        <w:rPr>
          <w:rFonts w:ascii="GHEA Grapalat" w:hAnsi="GHEA Grapalat" w:cs="Sylfaen"/>
          <w:b/>
          <w:lang w:val="hy-AM"/>
        </w:rPr>
        <w:t>Փորձարկային</w:t>
      </w:r>
      <w:r w:rsidRPr="00CD757A">
        <w:rPr>
          <w:rFonts w:ascii="GHEA Grapalat" w:hAnsi="GHEA Grapalat"/>
          <w:b/>
          <w:lang w:val="hy-AM"/>
        </w:rPr>
        <w:t xml:space="preserve">, </w:t>
      </w:r>
      <w:r w:rsidRPr="00CD757A">
        <w:rPr>
          <w:rFonts w:ascii="GHEA Grapalat" w:hAnsi="GHEA Grapalat" w:cs="Sylfaen"/>
          <w:b/>
          <w:lang w:val="hy-AM"/>
        </w:rPr>
        <w:t>հսկիչ</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արտադրական</w:t>
      </w:r>
      <w:r w:rsidRPr="00CD757A">
        <w:rPr>
          <w:rFonts w:ascii="GHEA Grapalat" w:hAnsi="GHEA Grapalat"/>
          <w:b/>
          <w:lang w:val="hy-AM"/>
        </w:rPr>
        <w:t xml:space="preserve"> </w:t>
      </w:r>
      <w:r w:rsidRPr="00CD757A">
        <w:rPr>
          <w:rFonts w:ascii="GHEA Grapalat" w:hAnsi="GHEA Grapalat" w:cs="Sylfaen"/>
          <w:b/>
          <w:lang w:val="hy-AM"/>
        </w:rPr>
        <w:t>սարքավորումներ</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6B002 Դիմակներ և պաշտպանական ցանցեր, որոնք հատուկ նախագծված են 6A002.a.1.b. կամ  6A002.a.1.d. կետերում հատկորոշված օպտիկական տվիչների համար: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6B004</w:t>
      </w:r>
      <w:r w:rsidRPr="00CD757A">
        <w:rPr>
          <w:rFonts w:ascii="GHEA Grapalat" w:hAnsi="GHEA Grapalat"/>
          <w:lang w:val="hy-AM"/>
        </w:rPr>
        <w:tab/>
        <w:t xml:space="preserve">Օպտիկական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Սարքավորումներ` </w:t>
      </w:r>
      <w:r w:rsidRPr="00CD757A">
        <w:rPr>
          <w:rFonts w:ascii="GHEA Grapalat" w:hAnsi="GHEA Grapalat" w:cs="Sylfaen"/>
          <w:lang w:val="hy-AM"/>
        </w:rPr>
        <w:t>բացարձակ</w:t>
      </w:r>
      <w:r w:rsidRPr="00CD757A">
        <w:rPr>
          <w:rFonts w:ascii="GHEA Grapalat" w:hAnsi="GHEA Grapalat"/>
          <w:lang w:val="hy-AM"/>
        </w:rPr>
        <w:t xml:space="preserve"> </w:t>
      </w:r>
      <w:r w:rsidRPr="00CD757A">
        <w:rPr>
          <w:rFonts w:ascii="GHEA Grapalat" w:hAnsi="GHEA Grapalat" w:cs="Sylfaen"/>
          <w:lang w:val="hy-AM"/>
        </w:rPr>
        <w:t>անդրադարձ</w:t>
      </w:r>
      <w:r w:rsidRPr="00CD757A">
        <w:rPr>
          <w:rFonts w:ascii="GHEA Grapalat" w:hAnsi="GHEA Grapalat"/>
          <w:lang w:val="hy-AM"/>
        </w:rPr>
        <w:t xml:space="preserve"> </w:t>
      </w:r>
      <w:r w:rsidRPr="00CD757A">
        <w:rPr>
          <w:rFonts w:ascii="GHEA Grapalat" w:hAnsi="GHEA Grapalat" w:cs="Sylfaen"/>
          <w:lang w:val="hy-AM"/>
        </w:rPr>
        <w:t>չափելու</w:t>
      </w:r>
      <w:r w:rsidRPr="00CD757A">
        <w:rPr>
          <w:rFonts w:ascii="GHEA Grapalat" w:hAnsi="GHEA Grapalat"/>
          <w:lang w:val="hy-AM"/>
        </w:rPr>
        <w:t xml:space="preserve"> </w:t>
      </w:r>
      <w:r w:rsidRPr="00CD757A">
        <w:rPr>
          <w:rFonts w:ascii="GHEA Grapalat" w:hAnsi="GHEA Grapalat" w:cs="Sylfaen"/>
          <w:lang w:val="hy-AM"/>
        </w:rPr>
        <w:t xml:space="preserve">համար` մինչև անդրադարձի </w:t>
      </w:r>
      <w:r w:rsidR="009A44E7">
        <w:rPr>
          <w:rFonts w:ascii="GHEA Grapalat" w:hAnsi="GHEA Grapalat" w:cs="Sylfaen"/>
          <w:lang w:val="hy-AM"/>
        </w:rPr>
        <w:t>“</w:t>
      </w:r>
      <w:r w:rsidRPr="00CD757A">
        <w:rPr>
          <w:rFonts w:ascii="GHEA Grapalat" w:hAnsi="GHEA Grapalat" w:cs="Sylfaen"/>
          <w:lang w:val="hy-AM"/>
        </w:rPr>
        <w:t>ճշգրտության</w:t>
      </w:r>
      <w:r w:rsidR="00D76829" w:rsidRPr="00CD757A">
        <w:rPr>
          <w:rFonts w:ascii="GHEA Grapalat" w:hAnsi="GHEA Grapalat" w:cs="Sylfaen"/>
          <w:lang w:val="hy-AM"/>
        </w:rPr>
        <w:t>”</w:t>
      </w:r>
      <w:r w:rsidRPr="00CD757A">
        <w:rPr>
          <w:rFonts w:ascii="GHEA Grapalat" w:hAnsi="GHEA Grapalat" w:cs="Sylfaen"/>
          <w:lang w:val="hy-AM"/>
        </w:rPr>
        <w:t xml:space="preserve"> հավասար կամ ավելի լավ </w:t>
      </w:r>
      <w:r w:rsidRPr="00CD757A">
        <w:rPr>
          <w:rFonts w:ascii="GHEA Grapalat" w:hAnsi="GHEA Grapalat"/>
          <w:lang w:val="hy-AM"/>
        </w:rPr>
        <w:t>0.1% անդրադարձման արժեքը</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b. Ս</w:t>
      </w:r>
      <w:r w:rsidRPr="00CD757A">
        <w:rPr>
          <w:rFonts w:ascii="GHEA Grapalat" w:hAnsi="GHEA Grapalat" w:cs="Sylfaen"/>
          <w:lang w:val="hy-AM"/>
        </w:rPr>
        <w:t xml:space="preserve">արքավորումներ բացի օպտիկական մակերեսի ցրումի չափման </w:t>
      </w:r>
      <w:r w:rsidRPr="00CD757A">
        <w:rPr>
          <w:rFonts w:ascii="GHEA Grapalat" w:hAnsi="GHEA Grapalat"/>
          <w:lang w:val="hy-AM"/>
        </w:rPr>
        <w:t xml:space="preserve">սարքավորումներից, որոնք ունեն 10 </w:t>
      </w:r>
      <w:r w:rsidRPr="00CD757A">
        <w:rPr>
          <w:rFonts w:ascii="GHEA Grapalat" w:hAnsi="GHEA Grapalat" w:cs="Sylfaen"/>
          <w:lang w:val="hy-AM"/>
        </w:rPr>
        <w:t>սմ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անխաթար ապերտուրա,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ոչ պլանար օպտիկական մակերեսով պրոֆիլի և ոչ հպանցիկ օ</w:t>
      </w:r>
      <w:r w:rsidRPr="00CD757A">
        <w:rPr>
          <w:rFonts w:ascii="GHEA Grapalat" w:hAnsi="GHEA Grapalat" w:cs="Sylfaen"/>
          <w:lang w:val="hy-AM"/>
        </w:rPr>
        <w:t>պտիկական</w:t>
      </w:r>
      <w:r w:rsidRPr="00CD757A">
        <w:rPr>
          <w:rFonts w:ascii="GHEA Grapalat" w:hAnsi="GHEA Grapalat"/>
          <w:lang w:val="hy-AM"/>
        </w:rPr>
        <w:t xml:space="preserve"> չափման համար` մինչև 2 </w:t>
      </w:r>
      <w:r w:rsidRPr="00CD757A">
        <w:rPr>
          <w:rFonts w:ascii="GHEA Grapalat" w:hAnsi="GHEA Grapalat" w:cs="Sylfaen"/>
          <w:lang w:val="hy-AM"/>
        </w:rPr>
        <w:t>նմ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դրանից</w:t>
      </w:r>
      <w:r w:rsidRPr="00CD757A">
        <w:rPr>
          <w:rFonts w:ascii="GHEA Grapalat" w:hAnsi="GHEA Grapalat"/>
          <w:lang w:val="hy-AM"/>
        </w:rPr>
        <w:t xml:space="preserve"> պակաս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լավ</w:t>
      </w:r>
      <w:r w:rsidRPr="00CD757A">
        <w:rPr>
          <w:rFonts w:ascii="GHEA Grapalat" w:hAnsi="GHEA Grapalat"/>
          <w:lang w:val="hy-AM"/>
        </w:rPr>
        <w:t xml:space="preserve">) </w:t>
      </w:r>
      <w:r w:rsidRPr="00CD757A">
        <w:rPr>
          <w:rFonts w:ascii="GHEA Grapalat" w:hAnsi="GHEA Grapalat" w:cs="Sylfaen"/>
          <w:lang w:val="hy-AM"/>
        </w:rPr>
        <w:t>ճշգրտությամբ</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6B004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մանրադիտակները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6B007</w:t>
      </w:r>
      <w:r w:rsidRPr="00CD757A">
        <w:rPr>
          <w:rFonts w:ascii="GHEA Grapalat" w:hAnsi="GHEA Grapalat"/>
          <w:lang w:val="hy-AM"/>
        </w:rPr>
        <w:tab/>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վերգետնյա</w:t>
      </w:r>
      <w:r w:rsidRPr="00CD757A">
        <w:rPr>
          <w:rFonts w:ascii="GHEA Grapalat" w:hAnsi="GHEA Grapalat"/>
          <w:lang w:val="hy-AM"/>
        </w:rPr>
        <w:t xml:space="preserve"> հիմքով </w:t>
      </w:r>
      <w:r w:rsidRPr="00CD757A">
        <w:rPr>
          <w:rFonts w:ascii="GHEA Grapalat" w:hAnsi="GHEA Grapalat" w:cs="Sylfaen"/>
          <w:lang w:val="hy-AM"/>
        </w:rPr>
        <w:t>ձգողականության</w:t>
      </w:r>
      <w:r w:rsidRPr="00CD757A">
        <w:rPr>
          <w:rFonts w:ascii="GHEA Grapalat" w:hAnsi="GHEA Grapalat"/>
          <w:lang w:val="hy-AM"/>
        </w:rPr>
        <w:t xml:space="preserve"> </w:t>
      </w:r>
      <w:r w:rsidRPr="00CD757A">
        <w:rPr>
          <w:rFonts w:ascii="GHEA Grapalat" w:hAnsi="GHEA Grapalat" w:cs="Sylfaen"/>
          <w:lang w:val="hy-AM"/>
        </w:rPr>
        <w:t>չափիչ սարքերի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ճշտադրման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չափաբերման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0,1 </w:t>
      </w:r>
      <w:r w:rsidRPr="00CD757A">
        <w:rPr>
          <w:rFonts w:ascii="GHEA Grapalat" w:hAnsi="GHEA Grapalat" w:cs="Sylfaen"/>
          <w:lang w:val="hy-AM"/>
        </w:rPr>
        <w:t>միլիգալից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ստատիկ</w:t>
      </w:r>
      <w:r w:rsidRPr="00CD757A">
        <w:rPr>
          <w:rFonts w:ascii="GHEA Grapalat" w:hAnsi="GHEA Grapalat"/>
          <w:lang w:val="hy-AM"/>
        </w:rPr>
        <w:t xml:space="preserve"> </w:t>
      </w:r>
      <w:r w:rsidRPr="00CD757A">
        <w:rPr>
          <w:rFonts w:ascii="GHEA Grapalat" w:hAnsi="GHEA Grapalat" w:cs="Sylfaen"/>
          <w:lang w:val="hy-AM"/>
        </w:rPr>
        <w:t>ճշգրտությամբ</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6B008</w:t>
      </w:r>
      <w:r w:rsidRPr="00CD757A">
        <w:rPr>
          <w:rFonts w:ascii="GHEA Grapalat" w:hAnsi="GHEA Grapalat"/>
          <w:lang w:val="hy-AM"/>
        </w:rPr>
        <w:tab/>
      </w:r>
      <w:r w:rsidRPr="00CD757A">
        <w:rPr>
          <w:rFonts w:ascii="GHEA Grapalat" w:hAnsi="GHEA Grapalat" w:cs="Sylfaen"/>
          <w:lang w:val="hy-AM"/>
        </w:rPr>
        <w:t>Իմպուլսային</w:t>
      </w:r>
      <w:r w:rsidRPr="00CD757A">
        <w:rPr>
          <w:rFonts w:ascii="GHEA Grapalat" w:hAnsi="GHEA Grapalat"/>
          <w:lang w:val="hy-AM"/>
        </w:rPr>
        <w:t xml:space="preserve"> ռադարների </w:t>
      </w:r>
      <w:r w:rsidRPr="00CD757A">
        <w:rPr>
          <w:rFonts w:ascii="GHEA Grapalat" w:hAnsi="GHEA Grapalat" w:cs="Sylfaen"/>
          <w:lang w:val="hy-AM"/>
        </w:rPr>
        <w:t>լայնակի տիրույթի</w:t>
      </w:r>
      <w:r w:rsidRPr="00CD757A">
        <w:rPr>
          <w:rFonts w:ascii="GHEA Grapalat" w:hAnsi="GHEA Grapalat"/>
          <w:lang w:val="hy-AM"/>
        </w:rPr>
        <w:t xml:space="preserve"> </w:t>
      </w:r>
      <w:r w:rsidRPr="00CD757A">
        <w:rPr>
          <w:rFonts w:ascii="GHEA Grapalat" w:hAnsi="GHEA Grapalat" w:cs="Sylfaen"/>
          <w:lang w:val="hy-AM"/>
        </w:rPr>
        <w:t>չափման</w:t>
      </w:r>
      <w:r w:rsidRPr="00CD757A">
        <w:rPr>
          <w:rFonts w:ascii="GHEA Grapalat" w:hAnsi="GHEA Grapalat"/>
          <w:lang w:val="hy-AM"/>
        </w:rPr>
        <w:t xml:space="preserve"> համակարգեր,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հաղորդիչ իմպուլսների</w:t>
      </w:r>
      <w:r w:rsidRPr="00CD757A">
        <w:rPr>
          <w:rFonts w:ascii="GHEA Grapalat" w:hAnsi="GHEA Grapalat"/>
          <w:lang w:val="hy-AM"/>
        </w:rPr>
        <w:t xml:space="preserve"> լայնությունը հավասար է կամ պակաս է 100 </w:t>
      </w:r>
      <w:r w:rsidRPr="00CD757A">
        <w:rPr>
          <w:rFonts w:ascii="GHEA Grapalat" w:hAnsi="GHEA Grapalat" w:cs="Sylfaen"/>
          <w:lang w:val="hy-AM"/>
        </w:rPr>
        <w:t>նվրկ</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 xml:space="preserve">6B108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6B108</w:t>
      </w:r>
      <w:r w:rsidRPr="00CD757A">
        <w:rPr>
          <w:rFonts w:ascii="GHEA Grapalat" w:hAnsi="GHEA Grapalat"/>
          <w:lang w:val="hy-AM"/>
        </w:rPr>
        <w:tab/>
      </w:r>
      <w:r w:rsidRPr="00CD757A">
        <w:rPr>
          <w:rFonts w:ascii="GHEA Grapalat" w:hAnsi="GHEA Grapalat" w:cs="Sylfaen"/>
          <w:lang w:val="hy-AM"/>
        </w:rPr>
        <w:t>Համակարգեր</w:t>
      </w:r>
      <w:r w:rsidRPr="00CD757A">
        <w:rPr>
          <w:rFonts w:ascii="GHEA Grapalat" w:hAnsi="GHEA Grapalat"/>
          <w:lang w:val="hy-AM"/>
        </w:rPr>
        <w:t xml:space="preserve"> բացի նրանցից, որոնք հատոկորոշված են 6B008 </w:t>
      </w:r>
      <w:r w:rsidRPr="00CD757A">
        <w:rPr>
          <w:rFonts w:ascii="GHEA Grapalat" w:hAnsi="GHEA Grapalat" w:cs="Sylfaen"/>
          <w:lang w:val="hy-AM"/>
        </w:rPr>
        <w:t xml:space="preserve">կետում, որոնք հատուկ նախագծված են ռադարի լայնակի տիրույթի չափման </w:t>
      </w:r>
      <w:r w:rsidRPr="00CD757A">
        <w:rPr>
          <w:rFonts w:ascii="GHEA Grapalat" w:hAnsi="GHEA Grapalat"/>
          <w:lang w:val="hy-AM"/>
        </w:rPr>
        <w:t xml:space="preserve">համար` </w:t>
      </w:r>
      <w:r w:rsidR="009A44E7">
        <w:rPr>
          <w:rFonts w:ascii="GHEA Grapalat" w:eastAsia="MingLiU_HKSCS" w:hAnsi="GHEA Grapalat" w:cs="MingLiU_HKSCS"/>
          <w:lang w:val="hy-AM"/>
        </w:rPr>
        <w:t>“</w:t>
      </w:r>
      <w:r w:rsidRPr="00CD757A">
        <w:rPr>
          <w:rFonts w:ascii="GHEA Grapalat" w:hAnsi="GHEA Grapalat" w:cs="Sylfaen"/>
          <w:lang w:val="hy-AM"/>
        </w:rPr>
        <w:t>հրթիռների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դրանց </w:t>
      </w:r>
      <w:r w:rsidRPr="00CD757A">
        <w:rPr>
          <w:rFonts w:ascii="GHEA Grapalat" w:hAnsi="GHEA Grapalat" w:cs="Sylfaen"/>
          <w:lang w:val="hy-AM"/>
        </w:rPr>
        <w:t>ենթահամակարգերի 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u w:val="single"/>
          <w:lang w:val="hy-AM"/>
        </w:rPr>
      </w:pPr>
      <w:r w:rsidRPr="00CD757A">
        <w:rPr>
          <w:rFonts w:ascii="GHEA Grapalat" w:hAnsi="GHEA Grapalat" w:cs="Sylfaen"/>
          <w:i/>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lang w:val="hy-AM"/>
        </w:rPr>
      </w:pPr>
      <w:r w:rsidRPr="00CD757A">
        <w:rPr>
          <w:rFonts w:ascii="GHEA Grapalat" w:hAnsi="GHEA Grapalat"/>
          <w:i/>
          <w:lang w:val="hy-AM"/>
        </w:rPr>
        <w:t xml:space="preserve">6A108.b.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հրթիռ’</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ամբողջական</w:t>
      </w:r>
      <w:r w:rsidRPr="00CD757A">
        <w:rPr>
          <w:rFonts w:ascii="GHEA Grapalat" w:hAnsi="GHEA Grapalat"/>
          <w:i/>
          <w:lang w:val="hy-AM"/>
        </w:rPr>
        <w:t xml:space="preserve"> </w:t>
      </w:r>
      <w:r w:rsidRPr="00CD757A">
        <w:rPr>
          <w:rFonts w:ascii="GHEA Grapalat" w:hAnsi="GHEA Grapalat" w:cs="Sylfaen"/>
          <w:i/>
          <w:lang w:val="hy-AM"/>
        </w:rPr>
        <w:t>հրթիռային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անօդաչու </w:t>
      </w:r>
      <w:r w:rsidRPr="00CD757A">
        <w:rPr>
          <w:rFonts w:ascii="GHEA Grapalat" w:hAnsi="GHEA Grapalat" w:cs="Sylfaen"/>
          <w:i/>
          <w:lang w:val="hy-AM"/>
        </w:rPr>
        <w:t>օդային</w:t>
      </w:r>
      <w:r w:rsidRPr="00CD757A">
        <w:rPr>
          <w:rFonts w:ascii="GHEA Grapalat" w:hAnsi="GHEA Grapalat"/>
          <w:i/>
          <w:lang w:val="hy-AM"/>
        </w:rPr>
        <w:t xml:space="preserve"> </w:t>
      </w:r>
      <w:r w:rsidRPr="00CD757A">
        <w:rPr>
          <w:rFonts w:ascii="GHEA Grapalat" w:hAnsi="GHEA Grapalat" w:cs="Sylfaen"/>
          <w:i/>
          <w:lang w:val="hy-AM"/>
        </w:rPr>
        <w:t>փոխադրական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տեղաշարժվել</w:t>
      </w:r>
      <w:r w:rsidRPr="00CD757A">
        <w:rPr>
          <w:rFonts w:ascii="GHEA Grapalat" w:hAnsi="GHEA Grapalat"/>
          <w:i/>
          <w:lang w:val="hy-AM"/>
        </w:rPr>
        <w:t xml:space="preserve"> 300 </w:t>
      </w:r>
      <w:r w:rsidRPr="00CD757A">
        <w:rPr>
          <w:rFonts w:ascii="GHEA Grapalat" w:hAnsi="GHEA Grapalat" w:cs="Sylfaen"/>
          <w:i/>
          <w:lang w:val="hy-AM"/>
        </w:rPr>
        <w:t>կմ գերազանցող հեռավորությամբ:</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6C</w:t>
      </w:r>
      <w:r w:rsidRPr="00CD757A">
        <w:rPr>
          <w:rFonts w:ascii="GHEA Grapalat" w:hAnsi="GHEA Grapalat"/>
          <w:b/>
          <w:lang w:val="hy-AM"/>
        </w:rPr>
        <w:tab/>
      </w:r>
      <w:r w:rsidRPr="00CD757A">
        <w:rPr>
          <w:rFonts w:ascii="GHEA Grapalat" w:hAnsi="GHEA Grapalat" w:cs="Sylfaen"/>
          <w:b/>
          <w:lang w:val="hy-AM"/>
        </w:rPr>
        <w:t>Նյութեր</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6C002</w:t>
      </w:r>
      <w:r w:rsidRPr="00CD757A">
        <w:rPr>
          <w:rFonts w:ascii="GHEA Grapalat" w:hAnsi="GHEA Grapalat"/>
          <w:lang w:val="hy-AM"/>
        </w:rPr>
        <w:tab/>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տվիչների</w:t>
      </w:r>
      <w:r w:rsidRPr="00CD757A">
        <w:rPr>
          <w:rFonts w:ascii="GHEA Grapalat" w:hAnsi="GHEA Grapalat"/>
          <w:lang w:val="hy-AM"/>
        </w:rPr>
        <w:t xml:space="preserve"> ն</w:t>
      </w:r>
      <w:r w:rsidRPr="00CD757A">
        <w:rPr>
          <w:rFonts w:ascii="GHEA Grapalat" w:hAnsi="GHEA Grapalat" w:cs="Sylfaen"/>
          <w:lang w:val="hy-AM"/>
        </w:rPr>
        <w:t>յութեր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a. Քիմիական </w:t>
      </w:r>
      <w:r w:rsidRPr="00CD757A">
        <w:rPr>
          <w:rFonts w:ascii="GHEA Grapalat" w:hAnsi="GHEA Grapalat" w:cs="Sylfaen"/>
          <w:lang w:val="hy-AM"/>
        </w:rPr>
        <w:t>տելուրիում</w:t>
      </w:r>
      <w:r w:rsidRPr="00CD757A">
        <w:rPr>
          <w:rFonts w:ascii="GHEA Grapalat" w:hAnsi="GHEA Grapalat"/>
          <w:lang w:val="hy-AM"/>
        </w:rPr>
        <w:t xml:space="preserve"> (Te), 99.9995%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w:t>
      </w:r>
      <w:r w:rsidRPr="00CD757A">
        <w:rPr>
          <w:rFonts w:ascii="GHEA Grapalat" w:hAnsi="GHEA Grapalat" w:cs="Sylfaen"/>
          <w:lang w:val="hy-AM"/>
        </w:rPr>
        <w:t>մաքրության</w:t>
      </w:r>
      <w:r w:rsidRPr="00CD757A">
        <w:rPr>
          <w:rFonts w:ascii="GHEA Grapalat" w:hAnsi="GHEA Grapalat"/>
          <w:lang w:val="hy-AM"/>
        </w:rPr>
        <w:t xml:space="preserve"> </w:t>
      </w:r>
      <w:r w:rsidRPr="00CD757A">
        <w:rPr>
          <w:rFonts w:ascii="GHEA Grapalat" w:hAnsi="GHEA Grapalat" w:cs="Sylfaen"/>
          <w:lang w:val="hy-AM"/>
        </w:rPr>
        <w:t>աստիճանով</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միաբյուրեղներից որևէ մեկը (ներառյալ էպիտաքսային թիթեղները)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Կադմիում</w:t>
      </w:r>
      <w:r w:rsidRPr="00CD757A">
        <w:rPr>
          <w:rFonts w:ascii="GHEA Grapalat" w:hAnsi="GHEA Grapalat"/>
          <w:lang w:val="hy-AM"/>
        </w:rPr>
        <w:t>-</w:t>
      </w:r>
      <w:r w:rsidRPr="00CD757A">
        <w:rPr>
          <w:rFonts w:ascii="GHEA Grapalat" w:hAnsi="GHEA Grapalat" w:cs="Sylfaen"/>
          <w:lang w:val="hy-AM"/>
        </w:rPr>
        <w:t>ցինկ</w:t>
      </w:r>
      <w:r w:rsidRPr="00CD757A">
        <w:rPr>
          <w:rFonts w:ascii="GHEA Grapalat" w:hAnsi="GHEA Grapalat"/>
          <w:lang w:val="hy-AM"/>
        </w:rPr>
        <w:t>-</w:t>
      </w:r>
      <w:r w:rsidRPr="00CD757A">
        <w:rPr>
          <w:rFonts w:ascii="GHEA Grapalat" w:hAnsi="GHEA Grapalat" w:cs="Sylfaen"/>
          <w:lang w:val="hy-AM"/>
        </w:rPr>
        <w:t xml:space="preserve">տելուրիդ </w:t>
      </w:r>
      <w:r w:rsidRPr="00CD757A">
        <w:rPr>
          <w:rFonts w:ascii="GHEA Grapalat" w:hAnsi="GHEA Grapalat"/>
          <w:lang w:val="hy-AM"/>
        </w:rPr>
        <w:t>(CdZnTe), որտեղ ցինկի պարունակությունը պակաս է 6%-</w:t>
      </w:r>
      <w:r w:rsidRPr="00CD757A">
        <w:rPr>
          <w:rFonts w:ascii="GHEA Grapalat" w:hAnsi="GHEA Grapalat" w:cs="Sylfaen"/>
          <w:lang w:val="hy-AM"/>
        </w:rPr>
        <w:t xml:space="preserve">ից` ‘մոլային չափաբաժնով’;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Կադմիում</w:t>
      </w:r>
      <w:r w:rsidRPr="00CD757A">
        <w:rPr>
          <w:rFonts w:ascii="GHEA Grapalat" w:hAnsi="GHEA Grapalat"/>
          <w:lang w:val="hy-AM"/>
        </w:rPr>
        <w:t xml:space="preserve"> </w:t>
      </w:r>
      <w:r w:rsidRPr="00CD757A">
        <w:rPr>
          <w:rFonts w:ascii="GHEA Grapalat" w:hAnsi="GHEA Grapalat" w:cs="Sylfaen"/>
          <w:lang w:val="hy-AM"/>
        </w:rPr>
        <w:t>տելուրիդ</w:t>
      </w:r>
      <w:r w:rsidRPr="00CD757A">
        <w:rPr>
          <w:rFonts w:ascii="GHEA Grapalat" w:hAnsi="GHEA Grapalat"/>
          <w:lang w:val="hy-AM"/>
        </w:rPr>
        <w:t xml:space="preserve"> (CdTe) </w:t>
      </w:r>
      <w:r w:rsidRPr="00CD757A">
        <w:rPr>
          <w:rFonts w:ascii="GHEA Grapalat" w:hAnsi="GHEA Grapalat" w:cs="Sylfaen"/>
          <w:lang w:val="hy-AM"/>
        </w:rPr>
        <w:t>մաքրության</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 xml:space="preserve">աստիճանով;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3. Սնդիկ-կադմիում-տելուրիդ (HgCdTe) </w:t>
      </w:r>
      <w:r w:rsidRPr="00CD757A">
        <w:rPr>
          <w:rFonts w:ascii="GHEA Grapalat" w:hAnsi="GHEA Grapalat" w:cs="Sylfaen"/>
          <w:lang w:val="hy-AM"/>
        </w:rPr>
        <w:t>մաքրության</w:t>
      </w:r>
      <w:r w:rsidRPr="00CD757A">
        <w:rPr>
          <w:rFonts w:ascii="GHEA Grapalat" w:hAnsi="GHEA Grapalat"/>
          <w:lang w:val="hy-AM"/>
        </w:rPr>
        <w:t xml:space="preserve"> </w:t>
      </w:r>
      <w:r w:rsidRPr="00CD757A">
        <w:rPr>
          <w:rFonts w:ascii="GHEA Grapalat" w:hAnsi="GHEA Grapalat" w:cs="Sylfaen"/>
          <w:lang w:val="hy-AM"/>
        </w:rPr>
        <w:t>ցանկացած</w:t>
      </w:r>
      <w:r w:rsidRPr="00CD757A">
        <w:rPr>
          <w:rFonts w:ascii="GHEA Grapalat" w:hAnsi="GHEA Grapalat"/>
          <w:lang w:val="hy-AM"/>
        </w:rPr>
        <w:t xml:space="preserve"> </w:t>
      </w:r>
      <w:r w:rsidRPr="00CD757A">
        <w:rPr>
          <w:rFonts w:ascii="GHEA Grapalat" w:hAnsi="GHEA Grapalat" w:cs="Sylfaen"/>
          <w:lang w:val="hy-AM"/>
        </w:rPr>
        <w:t>աստիճանով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p>
    <w:p w:rsidR="00E77C02" w:rsidRPr="00CD757A" w:rsidRDefault="00E77C02" w:rsidP="00483C16">
      <w:pPr>
        <w:pStyle w:val="BodyText"/>
        <w:tabs>
          <w:tab w:val="left" w:pos="1560"/>
        </w:tabs>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w:t>
      </w:r>
      <w:r w:rsidRPr="00CD757A">
        <w:rPr>
          <w:rFonts w:ascii="GHEA Grapalat" w:hAnsi="GHEA Grapalat" w:cs="Sylfaen"/>
          <w:i/>
          <w:lang w:val="hy-AM"/>
        </w:rPr>
        <w:t>Մոլային</w:t>
      </w:r>
      <w:r w:rsidRPr="00CD757A">
        <w:rPr>
          <w:rFonts w:ascii="GHEA Grapalat" w:hAnsi="GHEA Grapalat"/>
          <w:i/>
          <w:lang w:val="hy-AM"/>
        </w:rPr>
        <w:t xml:space="preserve"> չափաբաժինը’ </w:t>
      </w:r>
      <w:r w:rsidRPr="00CD757A">
        <w:rPr>
          <w:rFonts w:ascii="GHEA Grapalat" w:hAnsi="GHEA Grapalat" w:cs="Sylfaen"/>
          <w:i/>
          <w:lang w:val="hy-AM"/>
        </w:rPr>
        <w:t>սահմանվում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w:t>
      </w:r>
      <w:r w:rsidRPr="00CD757A">
        <w:rPr>
          <w:rFonts w:ascii="GHEA Grapalat" w:hAnsi="GHEA Grapalat" w:cs="Sylfaen"/>
          <w:i/>
          <w:lang w:val="hy-AM"/>
        </w:rPr>
        <w:t>բյուրեղի</w:t>
      </w:r>
      <w:r w:rsidRPr="00CD757A">
        <w:rPr>
          <w:rFonts w:ascii="GHEA Grapalat" w:hAnsi="GHEA Grapalat"/>
          <w:i/>
          <w:lang w:val="hy-AM"/>
        </w:rPr>
        <w:t xml:space="preserve"> </w:t>
      </w:r>
      <w:r w:rsidRPr="00CD757A">
        <w:rPr>
          <w:rFonts w:ascii="GHEA Grapalat" w:hAnsi="GHEA Grapalat" w:cs="Sylfaen"/>
          <w:i/>
          <w:lang w:val="hy-AM"/>
        </w:rPr>
        <w:t>մեջ</w:t>
      </w:r>
      <w:r w:rsidRPr="00CD757A">
        <w:rPr>
          <w:rFonts w:ascii="GHEA Grapalat" w:hAnsi="GHEA Grapalat"/>
          <w:i/>
          <w:lang w:val="hy-AM"/>
        </w:rPr>
        <w:t xml:space="preserve"> </w:t>
      </w:r>
      <w:r w:rsidRPr="00CD757A">
        <w:rPr>
          <w:rFonts w:ascii="GHEA Grapalat" w:hAnsi="GHEA Grapalat" w:cs="Sylfaen"/>
          <w:i/>
          <w:lang w:val="hy-AM"/>
        </w:rPr>
        <w:t>առկա</w:t>
      </w:r>
      <w:r w:rsidRPr="00CD757A">
        <w:rPr>
          <w:rFonts w:ascii="GHEA Grapalat" w:hAnsi="GHEA Grapalat"/>
          <w:i/>
          <w:lang w:val="hy-AM"/>
        </w:rPr>
        <w:t xml:space="preserve"> ZnTe </w:t>
      </w:r>
      <w:r w:rsidRPr="00CD757A">
        <w:rPr>
          <w:rFonts w:ascii="GHEA Grapalat" w:hAnsi="GHEA Grapalat" w:cs="Sylfaen"/>
          <w:i/>
          <w:lang w:val="hy-AM"/>
        </w:rPr>
        <w:t>մոլերի</w:t>
      </w:r>
      <w:r w:rsidRPr="00CD757A">
        <w:rPr>
          <w:rFonts w:ascii="GHEA Grapalat" w:hAnsi="GHEA Grapalat"/>
          <w:i/>
          <w:lang w:val="hy-AM"/>
        </w:rPr>
        <w:t xml:space="preserve"> </w:t>
      </w:r>
      <w:r w:rsidRPr="00CD757A">
        <w:rPr>
          <w:rFonts w:ascii="GHEA Grapalat" w:hAnsi="GHEA Grapalat" w:cs="Sylfaen"/>
          <w:i/>
          <w:lang w:val="hy-AM"/>
        </w:rPr>
        <w:t>հարաբերությունը</w:t>
      </w:r>
      <w:r w:rsidRPr="00CD757A">
        <w:rPr>
          <w:rFonts w:ascii="GHEA Grapalat" w:hAnsi="GHEA Grapalat"/>
          <w:i/>
          <w:lang w:val="hy-AM"/>
        </w:rPr>
        <w:t xml:space="preserve"> CdTe և ZnTe </w:t>
      </w:r>
      <w:r w:rsidRPr="00CD757A">
        <w:rPr>
          <w:rFonts w:ascii="GHEA Grapalat" w:hAnsi="GHEA Grapalat" w:cs="Sylfaen"/>
          <w:i/>
          <w:lang w:val="hy-AM"/>
        </w:rPr>
        <w:t>մոլերի</w:t>
      </w:r>
      <w:r w:rsidRPr="00CD757A">
        <w:rPr>
          <w:rFonts w:ascii="GHEA Grapalat" w:hAnsi="GHEA Grapalat"/>
          <w:i/>
          <w:lang w:val="hy-AM"/>
        </w:rPr>
        <w:t xml:space="preserve"> </w:t>
      </w:r>
      <w:r w:rsidRPr="00CD757A">
        <w:rPr>
          <w:rFonts w:ascii="GHEA Grapalat" w:hAnsi="GHEA Grapalat" w:cs="Sylfaen"/>
          <w:i/>
          <w:lang w:val="hy-AM"/>
        </w:rPr>
        <w:t>հանրագումարին</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6C004</w:t>
      </w:r>
      <w:r w:rsidRPr="00CD757A">
        <w:rPr>
          <w:rFonts w:ascii="GHEA Grapalat" w:hAnsi="GHEA Grapalat"/>
          <w:lang w:val="hy-AM"/>
        </w:rPr>
        <w:tab/>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a. Ց</w:t>
      </w:r>
      <w:r w:rsidRPr="00CD757A">
        <w:rPr>
          <w:rFonts w:ascii="GHEA Grapalat" w:hAnsi="GHEA Grapalat" w:cs="Sylfaen"/>
          <w:lang w:val="hy-AM"/>
        </w:rPr>
        <w:t>ինկի</w:t>
      </w:r>
      <w:r w:rsidRPr="00CD757A">
        <w:rPr>
          <w:rFonts w:ascii="GHEA Grapalat" w:hAnsi="GHEA Grapalat"/>
          <w:lang w:val="hy-AM"/>
        </w:rPr>
        <w:t xml:space="preserve"> </w:t>
      </w:r>
      <w:r w:rsidRPr="00CD757A">
        <w:rPr>
          <w:rFonts w:ascii="GHEA Grapalat" w:hAnsi="GHEA Grapalat" w:cs="Sylfaen"/>
          <w:lang w:val="hy-AM"/>
        </w:rPr>
        <w:t>սելենիդից</w:t>
      </w:r>
      <w:r w:rsidRPr="00CD757A">
        <w:rPr>
          <w:rFonts w:ascii="GHEA Grapalat" w:hAnsi="GHEA Grapalat"/>
          <w:lang w:val="hy-AM"/>
        </w:rPr>
        <w:t xml:space="preserve"> (ZnSe)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ցինկի</w:t>
      </w:r>
      <w:r w:rsidRPr="00CD757A">
        <w:rPr>
          <w:rFonts w:ascii="GHEA Grapalat" w:hAnsi="GHEA Grapalat"/>
          <w:lang w:val="hy-AM"/>
        </w:rPr>
        <w:t xml:space="preserve"> </w:t>
      </w:r>
      <w:r w:rsidRPr="00CD757A">
        <w:rPr>
          <w:rFonts w:ascii="GHEA Grapalat" w:hAnsi="GHEA Grapalat" w:cs="Sylfaen"/>
          <w:lang w:val="hy-AM"/>
        </w:rPr>
        <w:t>սուլֆիդից</w:t>
      </w:r>
      <w:r w:rsidRPr="00CD757A">
        <w:rPr>
          <w:rFonts w:ascii="GHEA Grapalat" w:hAnsi="GHEA Grapalat"/>
          <w:lang w:val="hy-AM"/>
        </w:rPr>
        <w:t xml:space="preserve"> (ZnS) </w:t>
      </w:r>
      <w:r w:rsidR="009A44E7">
        <w:rPr>
          <w:rFonts w:ascii="GHEA Grapalat" w:hAnsi="GHEA Grapalat"/>
          <w:lang w:val="hy-AM"/>
        </w:rPr>
        <w:t>“</w:t>
      </w:r>
      <w:r w:rsidRPr="00CD757A">
        <w:rPr>
          <w:rFonts w:ascii="GHEA Grapalat" w:hAnsi="GHEA Grapalat"/>
          <w:lang w:val="hy-AM"/>
        </w:rPr>
        <w:t>սուբստրատային տակդիրներ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ստացվել</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w:t>
      </w:r>
      <w:r w:rsidRPr="00CD757A">
        <w:rPr>
          <w:rFonts w:ascii="GHEA Grapalat" w:hAnsi="GHEA Grapalat" w:cs="Sylfaen"/>
          <w:lang w:val="hy-AM"/>
        </w:rPr>
        <w:t>գոլորշու նստեցման եղանակով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բնութագրերերից որևէ 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1. Ծ</w:t>
      </w:r>
      <w:r w:rsidRPr="00CD757A">
        <w:rPr>
          <w:rFonts w:ascii="GHEA Grapalat" w:hAnsi="GHEA Grapalat" w:cs="Sylfaen"/>
          <w:lang w:val="hy-AM"/>
        </w:rPr>
        <w:t xml:space="preserve">ավալը մեծ է </w:t>
      </w:r>
      <w:r w:rsidRPr="00CD757A">
        <w:rPr>
          <w:rFonts w:ascii="GHEA Grapalat" w:hAnsi="GHEA Grapalat"/>
          <w:lang w:val="hy-AM"/>
        </w:rPr>
        <w:t xml:space="preserve">100 </w:t>
      </w:r>
      <w:r w:rsidRPr="00CD757A">
        <w:rPr>
          <w:rFonts w:ascii="GHEA Grapalat" w:hAnsi="GHEA Grapalat" w:cs="Sylfaen"/>
          <w:lang w:val="hy-AM"/>
        </w:rPr>
        <w:t>սմ</w:t>
      </w:r>
      <w:r w:rsidRPr="00CD757A">
        <w:rPr>
          <w:rFonts w:ascii="GHEA Grapalat" w:hAnsi="GHEA Grapalat" w:cs="Sylfaen"/>
          <w:vertAlign w:val="superscript"/>
          <w:lang w:val="hy-AM"/>
        </w:rPr>
        <w:t>3</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2. Տ</w:t>
      </w:r>
      <w:r w:rsidRPr="00CD757A">
        <w:rPr>
          <w:rFonts w:ascii="GHEA Grapalat" w:hAnsi="GHEA Grapalat" w:cs="Sylfaen"/>
          <w:lang w:val="hy-AM"/>
        </w:rPr>
        <w:t xml:space="preserve">րամագիծը մեծ է </w:t>
      </w:r>
      <w:r w:rsidRPr="00CD757A">
        <w:rPr>
          <w:rFonts w:ascii="GHEA Grapalat" w:hAnsi="GHEA Grapalat"/>
          <w:lang w:val="hy-AM"/>
        </w:rPr>
        <w:t xml:space="preserve">80 </w:t>
      </w:r>
      <w:r w:rsidRPr="00CD757A">
        <w:rPr>
          <w:rFonts w:ascii="GHEA Grapalat" w:hAnsi="GHEA Grapalat" w:cs="Sylfaen"/>
          <w:lang w:val="hy-AM"/>
        </w:rPr>
        <w:t>մմ և</w:t>
      </w:r>
      <w:r w:rsidRPr="00CD757A">
        <w:rPr>
          <w:rFonts w:ascii="GHEA Grapalat" w:hAnsi="GHEA Grapalat"/>
          <w:lang w:val="hy-AM"/>
        </w:rPr>
        <w:t xml:space="preserve"> </w:t>
      </w:r>
      <w:r w:rsidRPr="00CD757A">
        <w:rPr>
          <w:rFonts w:ascii="GHEA Grapalat" w:hAnsi="GHEA Grapalat" w:cs="Sylfaen"/>
          <w:lang w:val="hy-AM"/>
        </w:rPr>
        <w:t xml:space="preserve">հաստությունը հավասար է կամ մեծ է </w:t>
      </w:r>
      <w:r w:rsidRPr="00CD757A">
        <w:rPr>
          <w:rFonts w:ascii="GHEA Grapalat" w:hAnsi="GHEA Grapalat"/>
          <w:lang w:val="hy-AM"/>
        </w:rPr>
        <w:t xml:space="preserve">20 </w:t>
      </w:r>
      <w:r w:rsidRPr="00CD757A">
        <w:rPr>
          <w:rFonts w:ascii="GHEA Grapalat" w:hAnsi="GHEA Grapalat" w:cs="Sylfaen"/>
          <w:lang w:val="hy-AM"/>
        </w:rPr>
        <w:t>մմ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b. Է</w:t>
      </w:r>
      <w:r w:rsidRPr="00CD757A">
        <w:rPr>
          <w:rFonts w:ascii="GHEA Grapalat" w:hAnsi="GHEA Grapalat" w:cs="Sylfaen"/>
          <w:lang w:val="hy-AM"/>
        </w:rPr>
        <w:t>լեկտրա</w:t>
      </w:r>
      <w:r w:rsidRPr="00CD757A">
        <w:rPr>
          <w:rFonts w:ascii="GHEA Grapalat" w:hAnsi="GHEA Grapalat"/>
          <w:lang w:val="hy-AM"/>
        </w:rPr>
        <w:t>-</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 xml:space="preserve">նյութեր և ոչ գծային օպտիկական նյութեր, ինչպիսիք են.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cs="Sylfaen"/>
          <w:lang w:val="hy-AM"/>
        </w:rPr>
        <w:t>1. Կալիում</w:t>
      </w:r>
      <w:r w:rsidRPr="00CD757A">
        <w:rPr>
          <w:rFonts w:ascii="GHEA Grapalat" w:hAnsi="GHEA Grapalat"/>
          <w:lang w:val="hy-AM"/>
        </w:rPr>
        <w:t xml:space="preserve"> տիտանիլ </w:t>
      </w:r>
      <w:r w:rsidRPr="00CD757A">
        <w:rPr>
          <w:rFonts w:ascii="GHEA Grapalat" w:hAnsi="GHEA Grapalat" w:cs="Sylfaen"/>
          <w:lang w:val="hy-AM"/>
        </w:rPr>
        <w:t xml:space="preserve">արսենատ </w:t>
      </w:r>
      <w:r w:rsidRPr="00CD757A">
        <w:rPr>
          <w:rFonts w:ascii="GHEA Grapalat" w:hAnsi="GHEA Grapalat"/>
          <w:lang w:val="hy-AM"/>
        </w:rPr>
        <w:t>(KTA), (CAS 59400-80-5);</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2. Ա</w:t>
      </w:r>
      <w:r w:rsidRPr="00CD757A">
        <w:rPr>
          <w:rFonts w:ascii="GHEA Grapalat" w:hAnsi="GHEA Grapalat" w:cs="Sylfaen"/>
          <w:lang w:val="hy-AM"/>
        </w:rPr>
        <w:t>րծաթ գալիում</w:t>
      </w:r>
      <w:r w:rsidRPr="00CD757A">
        <w:rPr>
          <w:rFonts w:ascii="GHEA Grapalat" w:hAnsi="GHEA Grapalat"/>
          <w:lang w:val="hy-AM"/>
        </w:rPr>
        <w:t xml:space="preserve"> </w:t>
      </w:r>
      <w:r w:rsidRPr="00CD757A">
        <w:rPr>
          <w:rFonts w:ascii="GHEA Grapalat" w:hAnsi="GHEA Grapalat" w:cs="Sylfaen"/>
          <w:lang w:val="hy-AM"/>
        </w:rPr>
        <w:t>սելենիդ</w:t>
      </w:r>
      <w:r w:rsidRPr="00CD757A">
        <w:rPr>
          <w:rFonts w:ascii="GHEA Grapalat" w:hAnsi="GHEA Grapalat"/>
          <w:lang w:val="hy-AM"/>
        </w:rPr>
        <w:t xml:space="preserve"> (AgGaSe</w:t>
      </w:r>
      <w:r w:rsidRPr="00CD757A">
        <w:rPr>
          <w:rFonts w:ascii="GHEA Grapalat" w:hAnsi="GHEA Grapalat"/>
          <w:vertAlign w:val="subscript"/>
          <w:lang w:val="hy-AM"/>
        </w:rPr>
        <w:t>2</w:t>
      </w:r>
      <w:r w:rsidRPr="00CD757A">
        <w:rPr>
          <w:rFonts w:ascii="GHEA Grapalat" w:hAnsi="GHEA Grapalat"/>
          <w:lang w:val="hy-AM"/>
        </w:rPr>
        <w:t>), (որը հայտնի է նաև որպես AGSE) (CAS 12002-67-4);</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cs="Times LatArm"/>
          <w:lang w:val="hy-AM"/>
        </w:rPr>
      </w:pPr>
      <w:r w:rsidRPr="00CD757A">
        <w:rPr>
          <w:rFonts w:ascii="GHEA Grapalat" w:hAnsi="GHEA Grapalat"/>
          <w:lang w:val="hy-AM"/>
        </w:rPr>
        <w:t xml:space="preserve">3. Տալիում սնդիկային </w:t>
      </w:r>
      <w:r w:rsidRPr="00CD757A">
        <w:rPr>
          <w:rFonts w:ascii="GHEA Grapalat" w:hAnsi="GHEA Grapalat" w:cs="Sylfaen"/>
          <w:lang w:val="hy-AM"/>
        </w:rPr>
        <w:t>սելենիդ</w:t>
      </w:r>
      <w:r w:rsidRPr="00CD757A">
        <w:rPr>
          <w:rFonts w:ascii="GHEA Grapalat" w:hAnsi="GHEA Grapalat"/>
          <w:lang w:val="hy-AM"/>
        </w:rPr>
        <w:t xml:space="preserve"> (Tl3AsSe3,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հայտնի</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նաև</w:t>
      </w:r>
      <w:r w:rsidRPr="00CD757A">
        <w:rPr>
          <w:rFonts w:ascii="GHEA Grapalat" w:hAnsi="GHEA Grapalat"/>
          <w:lang w:val="hy-AM"/>
        </w:rPr>
        <w:t xml:space="preserve"> </w:t>
      </w:r>
      <w:r w:rsidRPr="00CD757A">
        <w:rPr>
          <w:rFonts w:ascii="GHEA Grapalat" w:hAnsi="GHEA Grapalat" w:cs="Sylfaen"/>
          <w:lang w:val="hy-AM"/>
        </w:rPr>
        <w:t>որպես</w:t>
      </w:r>
      <w:r w:rsidRPr="00CD757A">
        <w:rPr>
          <w:rFonts w:ascii="GHEA Grapalat" w:hAnsi="GHEA Grapalat"/>
          <w:lang w:val="hy-AM"/>
        </w:rPr>
        <w:t xml:space="preserve"> TAS), (CAS 16142-89-5);</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4. Ցինկ գերմանիում ֆոսֆիդ (ZnGeP2, որը հայտնի է նաև որպես ZGP, ցինկ գերմանիում բիֆոսֆիդ կամ ցինկ գերմանիում դիֆոսֆիդ); </w:t>
      </w:r>
      <w:r w:rsidRPr="00CD757A">
        <w:rPr>
          <w:rFonts w:ascii="GHEA Grapalat" w:hAnsi="GHEA Grapalat"/>
          <w:u w:val="single"/>
          <w:lang w:val="hy-AM"/>
        </w:rPr>
        <w:t xml:space="preserve">կամ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5. Գալիում սելենիդ (GaSe) (CAS 12024-11-2);</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գծային</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բացի նրանցից, </w:t>
      </w:r>
      <w:r w:rsidRPr="00CD757A">
        <w:rPr>
          <w:rFonts w:ascii="GHEA Grapalat" w:hAnsi="GHEA Grapalat" w:cs="Sylfaen"/>
          <w:lang w:val="hy-AM"/>
        </w:rPr>
        <w:t>որոնք</w:t>
      </w:r>
      <w:r w:rsidRPr="00CD757A">
        <w:rPr>
          <w:rFonts w:ascii="GHEA Grapalat" w:hAnsi="GHEA Grapalat"/>
          <w:lang w:val="hy-AM"/>
        </w:rPr>
        <w:t xml:space="preserve"> հատկորոշված են 6C004.b. կետում և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cs="Sylfaen"/>
          <w:lang w:val="hy-AM"/>
        </w:rPr>
      </w:pPr>
      <w:r w:rsidRPr="00CD757A">
        <w:rPr>
          <w:rFonts w:ascii="GHEA Grapalat" w:hAnsi="GHEA Grapalat" w:cs="Sylfaen"/>
          <w:lang w:val="hy-AM"/>
        </w:rPr>
        <w:t xml:space="preserve">1. Ունեն բոլոր հետևյալ բնութագրերը. </w:t>
      </w:r>
    </w:p>
    <w:p w:rsidR="00E77C02" w:rsidRPr="00CD757A" w:rsidRDefault="00E77C02" w:rsidP="00483C16">
      <w:pPr>
        <w:pStyle w:val="BodyText"/>
        <w:autoSpaceDE w:val="0"/>
        <w:autoSpaceDN w:val="0"/>
        <w:adjustRightInd w:val="0"/>
        <w:spacing w:before="240" w:after="240" w:line="276" w:lineRule="auto"/>
        <w:ind w:left="2265" w:hanging="283"/>
        <w:rPr>
          <w:rFonts w:ascii="GHEA Grapalat" w:hAnsi="GHEA Grapalat" w:cs="Sylfaen"/>
          <w:lang w:val="hy-AM"/>
        </w:rPr>
      </w:pPr>
      <w:r w:rsidRPr="00CD757A">
        <w:rPr>
          <w:rFonts w:ascii="GHEA Grapalat" w:hAnsi="GHEA Grapalat" w:cs="Sylfaen"/>
          <w:lang w:val="hy-AM"/>
        </w:rPr>
        <w:t>a. Դինամիկ (հայտնի նաև որպես ոչ-ստացիոնար) երրորդ հրամանի ոչ գծային ընկալունակություն (Χ</w:t>
      </w:r>
      <w:r w:rsidRPr="00CD757A">
        <w:rPr>
          <w:rFonts w:ascii="GHEA Grapalat" w:hAnsi="GHEA Grapalat" w:cs="Sylfaen"/>
          <w:vertAlign w:val="superscript"/>
          <w:lang w:val="hy-AM"/>
        </w:rPr>
        <w:t>(3)</w:t>
      </w:r>
      <w:r w:rsidRPr="00CD757A">
        <w:rPr>
          <w:rFonts w:ascii="GHEA Grapalat" w:hAnsi="GHEA Grapalat" w:cs="Sylfaen"/>
          <w:lang w:val="hy-AM"/>
        </w:rPr>
        <w:t>, chi 3)  10</w:t>
      </w:r>
      <w:r w:rsidRPr="00CD757A">
        <w:rPr>
          <w:rFonts w:ascii="GHEA Grapalat" w:hAnsi="GHEA Grapalat" w:cs="Sylfaen"/>
          <w:vertAlign w:val="superscript"/>
          <w:lang w:val="hy-AM"/>
        </w:rPr>
        <w:t>-6</w:t>
      </w:r>
      <w:r w:rsidRPr="00CD757A">
        <w:rPr>
          <w:rFonts w:ascii="GHEA Grapalat" w:hAnsi="GHEA Grapalat" w:cs="Sylfaen"/>
          <w:lang w:val="hy-AM"/>
        </w:rPr>
        <w:t xml:space="preserve"> մ</w:t>
      </w:r>
      <w:r w:rsidRPr="00CD757A">
        <w:rPr>
          <w:rFonts w:ascii="GHEA Grapalat" w:hAnsi="GHEA Grapalat" w:cs="Sylfaen"/>
          <w:vertAlign w:val="superscript"/>
          <w:lang w:val="hy-AM"/>
        </w:rPr>
        <w:t>2</w:t>
      </w:r>
      <w:r w:rsidRPr="00CD757A">
        <w:rPr>
          <w:rFonts w:ascii="GHEA Grapalat" w:hAnsi="GHEA Grapalat" w:cs="Sylfaen"/>
          <w:lang w:val="hy-AM"/>
        </w:rPr>
        <w:t>/Վ</w:t>
      </w:r>
      <w:r w:rsidRPr="00CD757A">
        <w:rPr>
          <w:rFonts w:ascii="GHEA Grapalat" w:hAnsi="GHEA Grapalat" w:cs="Sylfaen"/>
          <w:vertAlign w:val="superscript"/>
          <w:lang w:val="hy-AM"/>
        </w:rPr>
        <w:t>2</w:t>
      </w:r>
      <w:r w:rsidRPr="00CD757A">
        <w:rPr>
          <w:rFonts w:ascii="GHEA Grapalat" w:hAnsi="GHEA Grapalat" w:cs="Sylfaen"/>
          <w:lang w:val="hy-AM"/>
        </w:rPr>
        <w:t xml:space="preserve"> կամ ավելի բարձր;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2265" w:hanging="283"/>
        <w:rPr>
          <w:rFonts w:ascii="GHEA Grapalat" w:hAnsi="GHEA Grapalat" w:cs="Sylfaen"/>
          <w:lang w:val="hy-AM"/>
        </w:rPr>
      </w:pPr>
      <w:r w:rsidRPr="00CD757A">
        <w:rPr>
          <w:rFonts w:ascii="GHEA Grapalat" w:hAnsi="GHEA Grapalat" w:cs="Sylfaen"/>
          <w:lang w:val="hy-AM"/>
        </w:rPr>
        <w:t xml:space="preserve">b. Արձագանքի ժամանակը պակաս է 1մվրկ;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cs="Sylfaen"/>
          <w:lang w:val="hy-AM"/>
        </w:rPr>
        <w:t>2. Երրորդ</w:t>
      </w:r>
      <w:r w:rsidRPr="00CD757A">
        <w:rPr>
          <w:rFonts w:ascii="GHEA Grapalat" w:hAnsi="GHEA Grapalat"/>
          <w:lang w:val="hy-AM"/>
        </w:rPr>
        <w:t xml:space="preserve"> հրամանի ոչ գծային </w:t>
      </w:r>
      <w:r w:rsidRPr="00CD757A">
        <w:rPr>
          <w:rFonts w:ascii="GHEA Grapalat" w:hAnsi="GHEA Grapalat" w:cs="Sylfaen"/>
          <w:lang w:val="hy-AM"/>
        </w:rPr>
        <w:t>ընկալունակություն՝</w:t>
      </w:r>
      <w:r w:rsidRPr="00CD757A">
        <w:rPr>
          <w:rFonts w:ascii="GHEA Grapalat" w:hAnsi="GHEA Grapalat"/>
          <w:lang w:val="hy-AM"/>
        </w:rPr>
        <w:t xml:space="preserve"> (</w:t>
      </w:r>
      <w:r w:rsidRPr="00CD757A">
        <w:rPr>
          <w:rFonts w:ascii="GHEA Grapalat" w:hAnsi="GHEA Grapalat" w:cs="Sylfaen"/>
          <w:lang w:val="hy-AM"/>
        </w:rPr>
        <w:t>Χ</w:t>
      </w:r>
      <w:r w:rsidRPr="00CD757A">
        <w:rPr>
          <w:rFonts w:ascii="GHEA Grapalat" w:hAnsi="GHEA Grapalat" w:cs="Sylfaen"/>
          <w:vertAlign w:val="superscript"/>
          <w:lang w:val="hy-AM"/>
        </w:rPr>
        <w:t>(2)</w:t>
      </w:r>
      <w:r w:rsidRPr="00CD757A">
        <w:rPr>
          <w:rFonts w:ascii="GHEA Grapalat" w:hAnsi="GHEA Grapalat"/>
          <w:lang w:val="hy-AM"/>
        </w:rPr>
        <w:t xml:space="preserve"> chi 2) 3,3x10</w:t>
      </w:r>
      <w:r w:rsidRPr="00CD757A">
        <w:rPr>
          <w:rFonts w:ascii="GHEA Grapalat" w:hAnsi="GHEA Grapalat"/>
          <w:vertAlign w:val="superscript"/>
          <w:lang w:val="hy-AM"/>
        </w:rPr>
        <w:t xml:space="preserve">-11 </w:t>
      </w:r>
      <w:r w:rsidRPr="00CD757A">
        <w:rPr>
          <w:rFonts w:ascii="GHEA Grapalat" w:hAnsi="GHEA Grapalat" w:cs="Sylfaen"/>
          <w:lang w:val="hy-AM"/>
        </w:rPr>
        <w:t>մ</w:t>
      </w:r>
      <w:r w:rsidRPr="00CD757A">
        <w:rPr>
          <w:rFonts w:ascii="GHEA Grapalat" w:hAnsi="GHEA Grapalat"/>
          <w:lang w:val="hy-AM"/>
        </w:rPr>
        <w:t xml:space="preserve">/Վ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lastRenderedPageBreak/>
        <w:t xml:space="preserve">d. </w:t>
      </w:r>
      <w:r w:rsidR="009A44E7">
        <w:rPr>
          <w:rFonts w:ascii="GHEA Grapalat" w:hAnsi="GHEA Grapalat"/>
          <w:lang w:val="hy-AM"/>
        </w:rPr>
        <w:t>“</w:t>
      </w:r>
      <w:r w:rsidRPr="00CD757A">
        <w:rPr>
          <w:rFonts w:ascii="GHEA Grapalat" w:hAnsi="GHEA Grapalat"/>
          <w:lang w:val="hy-AM"/>
        </w:rPr>
        <w:t>Սուբստրատային տակդիրներ</w:t>
      </w:r>
      <w:r w:rsidR="00D76829" w:rsidRPr="00CD757A">
        <w:rPr>
          <w:rFonts w:ascii="GHEA Grapalat" w:hAnsi="GHEA Grapalat"/>
          <w:lang w:val="hy-AM"/>
        </w:rPr>
        <w:t>”</w:t>
      </w:r>
      <w:r w:rsidRPr="00CD757A">
        <w:rPr>
          <w:rFonts w:ascii="GHEA Grapalat" w:hAnsi="GHEA Grapalat"/>
          <w:lang w:val="hy-AM"/>
        </w:rPr>
        <w:t xml:space="preserve"> ս</w:t>
      </w:r>
      <w:r w:rsidRPr="00CD757A">
        <w:rPr>
          <w:rFonts w:ascii="GHEA Grapalat" w:hAnsi="GHEA Grapalat" w:cs="Sylfaen"/>
          <w:lang w:val="hy-AM"/>
        </w:rPr>
        <w:t>իլիկահողի</w:t>
      </w:r>
      <w:r w:rsidRPr="00CD757A">
        <w:rPr>
          <w:rFonts w:ascii="GHEA Grapalat" w:hAnsi="GHEA Grapalat"/>
          <w:lang w:val="hy-AM"/>
        </w:rPr>
        <w:t xml:space="preserve"> </w:t>
      </w:r>
      <w:r w:rsidRPr="00CD757A">
        <w:rPr>
          <w:rFonts w:ascii="GHEA Grapalat" w:hAnsi="GHEA Grapalat" w:cs="Sylfaen"/>
          <w:lang w:val="hy-AM"/>
        </w:rPr>
        <w:t>կարբիդից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բերիլիում</w:t>
      </w:r>
      <w:r w:rsidRPr="00CD757A">
        <w:rPr>
          <w:rFonts w:ascii="GHEA Grapalat" w:hAnsi="GHEA Grapalat"/>
          <w:lang w:val="hy-AM"/>
        </w:rPr>
        <w:t>-</w:t>
      </w:r>
      <w:r w:rsidRPr="00CD757A">
        <w:rPr>
          <w:rFonts w:ascii="GHEA Grapalat" w:hAnsi="GHEA Grapalat" w:cs="Sylfaen"/>
          <w:lang w:val="hy-AM"/>
        </w:rPr>
        <w:t>բերիլիում</w:t>
      </w:r>
      <w:r w:rsidRPr="00CD757A">
        <w:rPr>
          <w:rFonts w:ascii="GHEA Grapalat" w:hAnsi="GHEA Grapalat"/>
          <w:lang w:val="hy-AM"/>
        </w:rPr>
        <w:t xml:space="preserve"> (Be/Be) </w:t>
      </w:r>
      <w:r w:rsidRPr="00CD757A">
        <w:rPr>
          <w:rFonts w:ascii="GHEA Grapalat" w:hAnsi="GHEA Grapalat" w:cs="Sylfaen"/>
          <w:lang w:val="hy-AM"/>
        </w:rPr>
        <w:t>նստեցված</w:t>
      </w:r>
      <w:r w:rsidRPr="00CD757A">
        <w:rPr>
          <w:rFonts w:ascii="GHEA Grapalat" w:hAnsi="GHEA Grapalat"/>
          <w:lang w:val="hy-AM"/>
        </w:rPr>
        <w:t xml:space="preserve"> </w:t>
      </w:r>
      <w:r w:rsidRPr="00CD757A">
        <w:rPr>
          <w:rFonts w:ascii="GHEA Grapalat" w:hAnsi="GHEA Grapalat" w:cs="Sylfaen"/>
          <w:lang w:val="hy-AM"/>
        </w:rPr>
        <w:t>նյութերից, որոնց տրամագիծը կամ գլխավոր</w:t>
      </w:r>
      <w:r w:rsidRPr="00CD757A">
        <w:rPr>
          <w:rFonts w:ascii="GHEA Grapalat" w:hAnsi="GHEA Grapalat"/>
          <w:lang w:val="hy-AM"/>
        </w:rPr>
        <w:t xml:space="preserve"> </w:t>
      </w:r>
      <w:r w:rsidRPr="00CD757A">
        <w:rPr>
          <w:rFonts w:ascii="GHEA Grapalat" w:hAnsi="GHEA Grapalat" w:cs="Sylfaen"/>
          <w:lang w:val="hy-AM"/>
        </w:rPr>
        <w:t>առանցքի</w:t>
      </w:r>
      <w:r w:rsidRPr="00CD757A">
        <w:rPr>
          <w:rFonts w:ascii="GHEA Grapalat" w:hAnsi="GHEA Grapalat"/>
          <w:lang w:val="hy-AM"/>
        </w:rPr>
        <w:t xml:space="preserve"> երկարությունը գերազանցում է 300 </w:t>
      </w:r>
      <w:r w:rsidRPr="00CD757A">
        <w:rPr>
          <w:rFonts w:ascii="GHEA Grapalat" w:hAnsi="GHEA Grapalat" w:cs="Sylfaen"/>
          <w:lang w:val="hy-AM"/>
        </w:rPr>
        <w:t>մմ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e. </w:t>
      </w:r>
      <w:r w:rsidRPr="00CD757A">
        <w:rPr>
          <w:rFonts w:ascii="GHEA Grapalat" w:hAnsi="GHEA Grapalat" w:cs="Sylfaen"/>
          <w:lang w:val="hy-AM"/>
        </w:rPr>
        <w:t>Ապակիներ</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կվարցային</w:t>
      </w:r>
      <w:r w:rsidRPr="00CD757A">
        <w:rPr>
          <w:rFonts w:ascii="GHEA Grapalat" w:hAnsi="GHEA Grapalat"/>
          <w:lang w:val="hy-AM"/>
        </w:rPr>
        <w:t xml:space="preserve"> </w:t>
      </w:r>
      <w:r w:rsidRPr="00CD757A">
        <w:rPr>
          <w:rFonts w:ascii="GHEA Grapalat" w:hAnsi="GHEA Grapalat" w:cs="Sylfaen"/>
          <w:lang w:val="hy-AM"/>
        </w:rPr>
        <w:t>ապակի</w:t>
      </w:r>
      <w:r w:rsidRPr="00CD757A">
        <w:rPr>
          <w:rFonts w:ascii="GHEA Grapalat" w:hAnsi="GHEA Grapalat"/>
          <w:lang w:val="hy-AM"/>
        </w:rPr>
        <w:t xml:space="preserve">, </w:t>
      </w:r>
      <w:r w:rsidRPr="00CD757A">
        <w:rPr>
          <w:rFonts w:ascii="GHEA Grapalat" w:hAnsi="GHEA Grapalat" w:cs="Sylfaen"/>
          <w:lang w:val="hy-AM"/>
        </w:rPr>
        <w:t>ֆոսֆատային</w:t>
      </w:r>
      <w:r w:rsidRPr="00CD757A">
        <w:rPr>
          <w:rFonts w:ascii="GHEA Grapalat" w:hAnsi="GHEA Grapalat"/>
          <w:lang w:val="hy-AM"/>
        </w:rPr>
        <w:t xml:space="preserve"> </w:t>
      </w:r>
      <w:r w:rsidRPr="00CD757A">
        <w:rPr>
          <w:rFonts w:ascii="GHEA Grapalat" w:hAnsi="GHEA Grapalat" w:cs="Sylfaen"/>
          <w:lang w:val="hy-AM"/>
        </w:rPr>
        <w:t>ապակի</w:t>
      </w:r>
      <w:r w:rsidRPr="00CD757A">
        <w:rPr>
          <w:rFonts w:ascii="GHEA Grapalat" w:hAnsi="GHEA Grapalat"/>
          <w:lang w:val="hy-AM"/>
        </w:rPr>
        <w:t xml:space="preserve">, </w:t>
      </w:r>
      <w:r w:rsidRPr="00CD757A">
        <w:rPr>
          <w:rFonts w:ascii="GHEA Grapalat" w:hAnsi="GHEA Grapalat" w:cs="Sylfaen"/>
          <w:lang w:val="hy-AM"/>
        </w:rPr>
        <w:t>ֆտորֆոսֆատային</w:t>
      </w:r>
      <w:r w:rsidRPr="00CD757A">
        <w:rPr>
          <w:rFonts w:ascii="GHEA Grapalat" w:hAnsi="GHEA Grapalat"/>
          <w:lang w:val="hy-AM"/>
        </w:rPr>
        <w:t xml:space="preserve"> </w:t>
      </w:r>
      <w:r w:rsidRPr="00CD757A">
        <w:rPr>
          <w:rFonts w:ascii="GHEA Grapalat" w:hAnsi="GHEA Grapalat" w:cs="Sylfaen"/>
          <w:lang w:val="hy-AM"/>
        </w:rPr>
        <w:t>ապակի</w:t>
      </w:r>
      <w:r w:rsidRPr="00CD757A">
        <w:rPr>
          <w:rFonts w:ascii="GHEA Grapalat" w:hAnsi="GHEA Grapalat"/>
          <w:lang w:val="hy-AM"/>
        </w:rPr>
        <w:t xml:space="preserve">, </w:t>
      </w:r>
      <w:r w:rsidRPr="00CD757A">
        <w:rPr>
          <w:rFonts w:ascii="GHEA Grapalat" w:hAnsi="GHEA Grapalat" w:cs="Sylfaen"/>
          <w:lang w:val="hy-AM"/>
        </w:rPr>
        <w:t>ցիրկոնիումի</w:t>
      </w:r>
      <w:r w:rsidRPr="00CD757A">
        <w:rPr>
          <w:rFonts w:ascii="GHEA Grapalat" w:hAnsi="GHEA Grapalat"/>
          <w:lang w:val="hy-AM"/>
        </w:rPr>
        <w:t xml:space="preserve"> </w:t>
      </w:r>
      <w:r w:rsidRPr="00CD757A">
        <w:rPr>
          <w:rFonts w:ascii="GHEA Grapalat" w:hAnsi="GHEA Grapalat" w:cs="Sylfaen"/>
          <w:lang w:val="hy-AM"/>
        </w:rPr>
        <w:t>ֆտորիդ</w:t>
      </w:r>
      <w:r w:rsidRPr="00CD757A">
        <w:rPr>
          <w:rFonts w:ascii="GHEA Grapalat" w:hAnsi="GHEA Grapalat"/>
          <w:lang w:val="hy-AM"/>
        </w:rPr>
        <w:t xml:space="preserve"> (</w:t>
      </w:r>
      <w:r w:rsidRPr="00CD757A">
        <w:rPr>
          <w:rFonts w:ascii="GHEA Grapalat" w:hAnsi="GHEA Grapalat" w:cs="Sylfaen"/>
          <w:lang w:val="hy-AM"/>
        </w:rPr>
        <w:t>ZrF4) (CAS 7783-64-4) և հաֆնիումի ֆտորիդ (HfF4) (CAS 13709-52-9), 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cs="Sylfaen"/>
          <w:lang w:val="hy-AM"/>
        </w:rPr>
        <w:t>1. Հիդրոքսիլային</w:t>
      </w:r>
      <w:r w:rsidRPr="00CD757A">
        <w:rPr>
          <w:rFonts w:ascii="GHEA Grapalat" w:hAnsi="GHEA Grapalat"/>
          <w:lang w:val="hy-AM"/>
        </w:rPr>
        <w:t xml:space="preserve"> </w:t>
      </w:r>
      <w:r w:rsidRPr="00CD757A">
        <w:rPr>
          <w:rFonts w:ascii="GHEA Grapalat" w:hAnsi="GHEA Grapalat" w:cs="Sylfaen"/>
          <w:lang w:val="hy-AM"/>
        </w:rPr>
        <w:t>իոնների</w:t>
      </w:r>
      <w:r w:rsidRPr="00CD757A">
        <w:rPr>
          <w:rFonts w:ascii="GHEA Grapalat" w:hAnsi="GHEA Grapalat"/>
          <w:lang w:val="hy-AM"/>
        </w:rPr>
        <w:t xml:space="preserve"> (OH-) </w:t>
      </w:r>
      <w:r w:rsidRPr="00CD757A">
        <w:rPr>
          <w:rFonts w:ascii="GHEA Grapalat" w:hAnsi="GHEA Grapalat" w:cs="Sylfaen"/>
          <w:lang w:val="hy-AM"/>
        </w:rPr>
        <w:t>խտությունը</w:t>
      </w:r>
      <w:r w:rsidRPr="00CD757A">
        <w:rPr>
          <w:rFonts w:ascii="GHEA Grapalat" w:hAnsi="GHEA Grapalat"/>
          <w:lang w:val="hy-AM"/>
        </w:rPr>
        <w:t xml:space="preserve"> </w:t>
      </w:r>
      <w:r w:rsidRPr="00CD757A">
        <w:rPr>
          <w:rFonts w:ascii="GHEA Grapalat" w:hAnsi="GHEA Grapalat" w:cs="Sylfaen"/>
          <w:lang w:val="hy-AM"/>
        </w:rPr>
        <w:t>միլիոնում</w:t>
      </w:r>
      <w:r w:rsidRPr="00CD757A">
        <w:rPr>
          <w:rFonts w:ascii="GHEA Grapalat" w:hAnsi="GHEA Grapalat"/>
          <w:lang w:val="hy-AM"/>
        </w:rPr>
        <w:t xml:space="preserve"> 5 </w:t>
      </w:r>
      <w:r w:rsidRPr="00CD757A">
        <w:rPr>
          <w:rFonts w:ascii="GHEA Grapalat" w:hAnsi="GHEA Grapalat" w:cs="Sylfaen"/>
          <w:lang w:val="hy-AM"/>
        </w:rPr>
        <w:t>մասից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2. Ի</w:t>
      </w:r>
      <w:r w:rsidRPr="00CD757A">
        <w:rPr>
          <w:rFonts w:ascii="GHEA Grapalat" w:hAnsi="GHEA Grapalat" w:cs="Sylfaen"/>
          <w:lang w:val="hy-AM"/>
        </w:rPr>
        <w:t>նտեգրված մետաղների</w:t>
      </w:r>
      <w:r w:rsidRPr="00CD757A">
        <w:rPr>
          <w:rFonts w:ascii="GHEA Grapalat" w:hAnsi="GHEA Grapalat"/>
          <w:lang w:val="hy-AM"/>
        </w:rPr>
        <w:t xml:space="preserve"> </w:t>
      </w:r>
      <w:r w:rsidRPr="00CD757A">
        <w:rPr>
          <w:rFonts w:ascii="GHEA Grapalat" w:hAnsi="GHEA Grapalat" w:cs="Sylfaen"/>
          <w:lang w:val="hy-AM"/>
        </w:rPr>
        <w:t>մաքրության</w:t>
      </w:r>
      <w:r w:rsidRPr="00CD757A">
        <w:rPr>
          <w:rFonts w:ascii="GHEA Grapalat" w:hAnsi="GHEA Grapalat"/>
          <w:lang w:val="hy-AM"/>
        </w:rPr>
        <w:t xml:space="preserve"> </w:t>
      </w:r>
      <w:r w:rsidRPr="00CD757A">
        <w:rPr>
          <w:rFonts w:ascii="GHEA Grapalat" w:hAnsi="GHEA Grapalat" w:cs="Sylfaen"/>
          <w:lang w:val="hy-AM"/>
        </w:rPr>
        <w:t>մակարդակը</w:t>
      </w:r>
      <w:r w:rsidRPr="00CD757A">
        <w:rPr>
          <w:rFonts w:ascii="GHEA Grapalat" w:hAnsi="GHEA Grapalat"/>
          <w:lang w:val="hy-AM"/>
        </w:rPr>
        <w:t xml:space="preserve"> </w:t>
      </w:r>
      <w:r w:rsidRPr="00CD757A">
        <w:rPr>
          <w:rFonts w:ascii="GHEA Grapalat" w:hAnsi="GHEA Grapalat" w:cs="Sylfaen"/>
          <w:lang w:val="hy-AM"/>
        </w:rPr>
        <w:t>միլիոնում</w:t>
      </w:r>
      <w:r w:rsidRPr="00CD757A">
        <w:rPr>
          <w:rFonts w:ascii="GHEA Grapalat" w:hAnsi="GHEA Grapalat"/>
          <w:lang w:val="hy-AM"/>
        </w:rPr>
        <w:t xml:space="preserve"> 1 </w:t>
      </w:r>
      <w:r w:rsidRPr="00CD757A">
        <w:rPr>
          <w:rFonts w:ascii="GHEA Grapalat" w:hAnsi="GHEA Grapalat" w:cs="Sylfaen"/>
          <w:lang w:val="hy-AM"/>
        </w:rPr>
        <w:t>մասից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u w:val="single"/>
          <w:lang w:val="hy-AM"/>
        </w:rPr>
        <w:t>և</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Ունեն</w:t>
      </w:r>
      <w:r w:rsidRPr="00CD757A">
        <w:rPr>
          <w:rFonts w:ascii="GHEA Grapalat" w:hAnsi="GHEA Grapalat"/>
          <w:lang w:val="hy-AM"/>
        </w:rPr>
        <w:t xml:space="preserve"> 50x10</w:t>
      </w:r>
      <w:r w:rsidRPr="00CD757A">
        <w:rPr>
          <w:rFonts w:ascii="GHEA Grapalat" w:hAnsi="GHEA Grapalat"/>
          <w:vertAlign w:val="superscript"/>
          <w:lang w:val="hy-AM"/>
        </w:rPr>
        <w:t>-6</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համա</w:t>
      </w:r>
      <w:r w:rsidRPr="00CD757A">
        <w:rPr>
          <w:rFonts w:ascii="GHEA Grapalat" w:hAnsi="GHEA Grapalat" w:cs="Sylfaen"/>
          <w:lang w:val="hy-AM"/>
        </w:rPr>
        <w:t>սեռություն</w:t>
      </w:r>
      <w:r w:rsidRPr="00CD757A">
        <w:rPr>
          <w:rFonts w:ascii="GHEA Grapalat" w:hAnsi="GHEA Grapalat"/>
          <w:lang w:val="hy-AM"/>
        </w:rPr>
        <w:t xml:space="preserve"> (</w:t>
      </w:r>
      <w:r w:rsidRPr="00CD757A">
        <w:rPr>
          <w:rFonts w:ascii="GHEA Grapalat" w:hAnsi="GHEA Grapalat" w:cs="Sylfaen"/>
          <w:lang w:val="hy-AM"/>
        </w:rPr>
        <w:t>բեկման</w:t>
      </w:r>
      <w:r w:rsidRPr="00CD757A">
        <w:rPr>
          <w:rFonts w:ascii="GHEA Grapalat" w:hAnsi="GHEA Grapalat"/>
          <w:lang w:val="hy-AM"/>
        </w:rPr>
        <w:t xml:space="preserve"> </w:t>
      </w:r>
      <w:r w:rsidRPr="00CD757A">
        <w:rPr>
          <w:rFonts w:ascii="GHEA Grapalat" w:hAnsi="GHEA Grapalat" w:cs="Sylfaen"/>
          <w:lang w:val="hy-AM"/>
        </w:rPr>
        <w:t>փոփոխականության ցուցիչ</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f. </w:t>
      </w:r>
      <w:r w:rsidRPr="00CD757A">
        <w:rPr>
          <w:rFonts w:ascii="GHEA Grapalat" w:hAnsi="GHEA Grapalat" w:cs="Sylfaen"/>
          <w:lang w:val="hy-AM"/>
        </w:rPr>
        <w:t>Սինթետիկ</w:t>
      </w:r>
      <w:r w:rsidRPr="00CD757A">
        <w:rPr>
          <w:rFonts w:ascii="GHEA Grapalat" w:hAnsi="GHEA Grapalat"/>
          <w:lang w:val="hy-AM"/>
        </w:rPr>
        <w:t xml:space="preserve"> արտադրվող </w:t>
      </w:r>
      <w:r w:rsidRPr="00CD757A">
        <w:rPr>
          <w:rFonts w:ascii="GHEA Grapalat" w:hAnsi="GHEA Grapalat" w:cs="Sylfaen"/>
          <w:lang w:val="hy-AM"/>
        </w:rPr>
        <w:t>ալմաստե</w:t>
      </w:r>
      <w:r w:rsidRPr="00CD757A">
        <w:rPr>
          <w:rFonts w:ascii="GHEA Grapalat" w:hAnsi="GHEA Grapalat"/>
          <w:lang w:val="hy-AM"/>
        </w:rPr>
        <w:t xml:space="preserve"> </w:t>
      </w:r>
      <w:r w:rsidRPr="00CD757A">
        <w:rPr>
          <w:rFonts w:ascii="GHEA Grapalat" w:hAnsi="GHEA Grapalat" w:cs="Sylfaen"/>
          <w:lang w:val="hy-AM"/>
        </w:rPr>
        <w:t>նյութեր`</w:t>
      </w:r>
      <w:r w:rsidRPr="00CD757A">
        <w:rPr>
          <w:rFonts w:ascii="GHEA Grapalat" w:hAnsi="GHEA Grapalat"/>
          <w:lang w:val="hy-AM"/>
        </w:rPr>
        <w:t xml:space="preserve"> 200 </w:t>
      </w:r>
      <w:r w:rsidRPr="00CD757A">
        <w:rPr>
          <w:rFonts w:ascii="GHEA Grapalat" w:hAnsi="GHEA Grapalat" w:cs="Sylfaen"/>
          <w:lang w:val="hy-AM"/>
        </w:rPr>
        <w:t xml:space="preserve">նմ գերազանցող, բայց  </w:t>
      </w:r>
      <w:r w:rsidRPr="00CD757A">
        <w:rPr>
          <w:rFonts w:ascii="GHEA Grapalat" w:hAnsi="GHEA Grapalat"/>
          <w:lang w:val="hy-AM"/>
        </w:rPr>
        <w:t xml:space="preserve">14000 </w:t>
      </w:r>
      <w:r w:rsidRPr="00CD757A">
        <w:rPr>
          <w:rFonts w:ascii="GHEA Grapalat" w:hAnsi="GHEA Grapalat" w:cs="Sylfaen"/>
          <w:lang w:val="hy-AM"/>
        </w:rPr>
        <w:t>նմ</w:t>
      </w:r>
      <w:r w:rsidRPr="00CD757A">
        <w:rPr>
          <w:rFonts w:ascii="GHEA Grapalat" w:hAnsi="GHEA Grapalat"/>
          <w:lang w:val="hy-AM"/>
        </w:rPr>
        <w:t xml:space="preserve"> չգերազանցող </w:t>
      </w:r>
      <w:r w:rsidRPr="00CD757A">
        <w:rPr>
          <w:rFonts w:ascii="GHEA Grapalat" w:hAnsi="GHEA Grapalat" w:cs="Sylfaen"/>
          <w:lang w:val="hy-AM"/>
        </w:rPr>
        <w:t>ալիքային</w:t>
      </w:r>
      <w:r w:rsidRPr="00CD757A">
        <w:rPr>
          <w:rFonts w:ascii="GHEA Grapalat" w:hAnsi="GHEA Grapalat"/>
          <w:lang w:val="hy-AM"/>
        </w:rPr>
        <w:t xml:space="preserve"> </w:t>
      </w:r>
      <w:r w:rsidRPr="00CD757A">
        <w:rPr>
          <w:rFonts w:ascii="GHEA Grapalat" w:hAnsi="GHEA Grapalat" w:cs="Sylfaen"/>
          <w:lang w:val="hy-AM"/>
        </w:rPr>
        <w:t>երկարության</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10</w:t>
      </w:r>
      <w:r w:rsidRPr="00CD757A">
        <w:rPr>
          <w:rFonts w:ascii="GHEA Grapalat" w:hAnsi="GHEA Grapalat"/>
          <w:position w:val="6"/>
          <w:vertAlign w:val="superscript"/>
          <w:lang w:val="hy-AM"/>
        </w:rPr>
        <w:t>-5</w:t>
      </w:r>
      <w:r w:rsidRPr="00CD757A">
        <w:rPr>
          <w:rFonts w:ascii="Calibri" w:hAnsi="Calibri" w:cs="Calibri"/>
          <w:position w:val="6"/>
          <w:lang w:val="hy-AM"/>
        </w:rPr>
        <w:t> </w:t>
      </w:r>
      <w:r w:rsidRPr="00CD757A">
        <w:rPr>
          <w:rFonts w:ascii="GHEA Grapalat" w:hAnsi="GHEA Grapalat" w:cs="Sylfaen"/>
          <w:lang w:val="hy-AM"/>
        </w:rPr>
        <w:t>սմ</w:t>
      </w:r>
      <w:r w:rsidRPr="00CD757A">
        <w:rPr>
          <w:rFonts w:ascii="GHEA Grapalat" w:hAnsi="GHEA Grapalat"/>
          <w:position w:val="6"/>
          <w:vertAlign w:val="superscript"/>
          <w:lang w:val="hy-AM"/>
        </w:rPr>
        <w:t>-1</w:t>
      </w:r>
      <w:r w:rsidRPr="00CD757A">
        <w:rPr>
          <w:rFonts w:ascii="GHEA Grapalat" w:hAnsi="GHEA Grapalat"/>
          <w:position w:val="6"/>
          <w:lang w:val="hy-AM"/>
        </w:rPr>
        <w:t xml:space="preserve"> </w:t>
      </w:r>
      <w:r w:rsidRPr="00CD757A">
        <w:rPr>
          <w:rFonts w:ascii="GHEA Grapalat" w:hAnsi="GHEA Grapalat" w:cs="Sylfaen"/>
          <w:lang w:val="hy-AM"/>
        </w:rPr>
        <w:t>կլանումով</w:t>
      </w:r>
      <w:r w:rsidRPr="00CD757A">
        <w:rPr>
          <w:rFonts w:ascii="GHEA Grapalat" w:hAnsi="GHEA Grapalat" w:cs="Times LatArm"/>
          <w:position w:val="6"/>
          <w:lang w:val="hy-AM"/>
        </w:rPr>
        <w:t>։</w:t>
      </w:r>
      <w:r w:rsidRPr="00CD757A">
        <w:rPr>
          <w:rFonts w:ascii="GHEA Grapalat" w:hAnsi="GHEA Grapalat"/>
          <w:position w:val="6"/>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6C005</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eastAsia="MingLiU_HKSCS" w:hAnsi="GHEA Grapalat" w:cs="MingLiU_HKSCS"/>
          <w:lang w:val="hy-AM"/>
        </w:rPr>
        <w:t>Լ</w:t>
      </w:r>
      <w:r w:rsidRPr="00CD757A">
        <w:rPr>
          <w:rFonts w:ascii="GHEA Grapalat" w:hAnsi="GHEA Grapalat" w:cs="Sylfaen"/>
          <w:lang w:val="hy-AM"/>
        </w:rPr>
        <w:t>ազերների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նյութեր,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Սինթետիկ բյուրեղային </w:t>
      </w:r>
      <w:r w:rsidR="009A44E7">
        <w:rPr>
          <w:rFonts w:ascii="GHEA Grapalat" w:hAnsi="GHEA Grapalat"/>
          <w:lang w:val="hy-AM"/>
        </w:rPr>
        <w:t>“</w:t>
      </w:r>
      <w:r w:rsidRPr="00CD757A">
        <w:rPr>
          <w:rFonts w:ascii="GHEA Grapalat" w:hAnsi="GHEA Grapalat"/>
          <w:lang w:val="hy-AM"/>
        </w:rPr>
        <w:t>լազեր</w:t>
      </w:r>
      <w:r w:rsidR="00D76829" w:rsidRPr="00CD757A">
        <w:rPr>
          <w:rFonts w:ascii="GHEA Grapalat" w:hAnsi="GHEA Grapalat"/>
          <w:lang w:val="hy-AM"/>
        </w:rPr>
        <w:t>”</w:t>
      </w:r>
      <w:r w:rsidRPr="00CD757A">
        <w:rPr>
          <w:rFonts w:ascii="GHEA Grapalat" w:hAnsi="GHEA Grapalat"/>
          <w:lang w:val="hy-AM"/>
        </w:rPr>
        <w:t xml:space="preserve"> ընդունող նյութ անավարտ ձևով, ինչպիսիք են. </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1. Տիտանիումի պարունակությամբ շափյուղա;</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2. Չի կիրառվում:</w:t>
      </w:r>
    </w:p>
    <w:p w:rsidR="00E77C02" w:rsidRPr="00CD757A" w:rsidRDefault="00E77C02" w:rsidP="00483C16">
      <w:pPr>
        <w:pStyle w:val="BodyText"/>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Հազվագյուտ-հողային-մետաղներով հագեցած կրկնակի ծածկույթապատված մանրաթելեր, որոնք ունեն հետևյալ բնութագրերից որևէ մեկը. </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Լազերի</w:t>
      </w:r>
      <w:r w:rsidR="00D76829" w:rsidRPr="00CD757A">
        <w:rPr>
          <w:rFonts w:ascii="GHEA Grapalat" w:hAnsi="GHEA Grapalat"/>
          <w:lang w:val="hy-AM"/>
        </w:rPr>
        <w:t>”</w:t>
      </w:r>
      <w:r w:rsidRPr="00CD757A">
        <w:rPr>
          <w:rFonts w:ascii="GHEA Grapalat" w:hAnsi="GHEA Grapalat"/>
          <w:lang w:val="hy-AM"/>
        </w:rPr>
        <w:t xml:space="preserve"> նոմինալ ալիքի երկարությունը 975 նմ-ից մինչև 1 150 նմ և ունեն բոլոր հետևյալ բնութագրերը.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a. Միջուկի միջին տրամագիծը հավասար է կամ գերազանցում է 25 մկմ;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b. Միջուկի ‘թվային ապերտուրան’ ('NA') պակաս է 0,065;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126" w:hanging="2"/>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6C005.b.1. կետով չեն վերահսկվում կրկնակի ծածկույթապատված մանրաթելերը, որոնք ունեն ներքին ապակե </w:t>
      </w:r>
      <w:r w:rsidRPr="00CD757A">
        <w:rPr>
          <w:rFonts w:ascii="GHEA Grapalat" w:hAnsi="GHEA Grapalat"/>
          <w:i/>
          <w:lang w:val="hy-AM"/>
        </w:rPr>
        <w:lastRenderedPageBreak/>
        <w:t xml:space="preserve">ծածկույթապատում, որի տրամագիծը գերազանցում է 150 մկմ, բայց չի գերազանցում 300 մկմ: </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Լազերի</w:t>
      </w:r>
      <w:r w:rsidR="00D76829" w:rsidRPr="00CD757A">
        <w:rPr>
          <w:rFonts w:ascii="GHEA Grapalat" w:hAnsi="GHEA Grapalat"/>
          <w:lang w:val="hy-AM"/>
        </w:rPr>
        <w:t>”</w:t>
      </w:r>
      <w:r w:rsidRPr="00CD757A">
        <w:rPr>
          <w:rFonts w:ascii="GHEA Grapalat" w:hAnsi="GHEA Grapalat"/>
          <w:lang w:val="hy-AM"/>
        </w:rPr>
        <w:t xml:space="preserve"> նոմինալ ալիքի երկարությունը գերազանցում է 1 530 նմ և ունի բոլոր հետևյալ բնութագրերը.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a. Միջուկի միջին տրամագիծը հավասար է կամ գերազանցում է 20 մկմ;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b. Միջուկի ‘թվային ապերտուրան’ ('NA') պակաս է 0,1: </w:t>
      </w:r>
    </w:p>
    <w:p w:rsidR="00E77C02" w:rsidRPr="00CD757A" w:rsidRDefault="00E77C02" w:rsidP="00483C16">
      <w:pPr>
        <w:pStyle w:val="BodyText"/>
        <w:autoSpaceDE w:val="0"/>
        <w:autoSpaceDN w:val="0"/>
        <w:adjustRightInd w:val="0"/>
        <w:spacing w:before="240" w:after="240" w:line="276" w:lineRule="auto"/>
        <w:ind w:left="1418" w:hanging="2"/>
        <w:rPr>
          <w:rFonts w:ascii="GHEA Grapalat" w:hAnsi="GHEA Grapalat"/>
          <w:i/>
          <w:u w:val="single"/>
          <w:lang w:val="hy-AM"/>
        </w:rPr>
      </w:pPr>
      <w:r w:rsidRPr="00CD757A">
        <w:rPr>
          <w:rFonts w:ascii="GHEA Grapalat" w:hAnsi="GHEA Grapalat"/>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before="240" w:after="240" w:line="276" w:lineRule="auto"/>
        <w:ind w:left="1418" w:hanging="2"/>
        <w:rPr>
          <w:rFonts w:ascii="GHEA Grapalat" w:hAnsi="GHEA Grapalat"/>
          <w:i/>
          <w:lang w:val="hy-AM"/>
        </w:rPr>
      </w:pPr>
      <w:r w:rsidRPr="00CD757A">
        <w:rPr>
          <w:rFonts w:ascii="GHEA Grapalat" w:hAnsi="GHEA Grapalat"/>
          <w:i/>
          <w:lang w:val="hy-AM"/>
        </w:rPr>
        <w:t xml:space="preserve">1. 6C005 կետի նպատակներով միջուկի 'թվային ապերտուրան' ('NA') չափվում է մանրաթելի ճառագայթման ալքի երկարությամբ: </w:t>
      </w:r>
    </w:p>
    <w:p w:rsidR="00E77C02" w:rsidRPr="00CD757A" w:rsidRDefault="00E77C02" w:rsidP="00483C16">
      <w:pPr>
        <w:pStyle w:val="BodyText"/>
        <w:autoSpaceDE w:val="0"/>
        <w:autoSpaceDN w:val="0"/>
        <w:adjustRightInd w:val="0"/>
        <w:spacing w:before="240" w:after="240" w:line="276" w:lineRule="auto"/>
        <w:ind w:left="1418" w:hanging="2"/>
        <w:rPr>
          <w:rFonts w:ascii="GHEA Grapalat" w:hAnsi="GHEA Grapalat"/>
          <w:i/>
          <w:lang w:val="hy-AM"/>
        </w:rPr>
      </w:pPr>
      <w:r w:rsidRPr="00CD757A">
        <w:rPr>
          <w:rFonts w:ascii="GHEA Grapalat" w:hAnsi="GHEA Grapalat"/>
          <w:i/>
          <w:lang w:val="hy-AM"/>
        </w:rPr>
        <w:t>2. 6C005.b. կետը ներառում է մանրաթելեր, որոնք հավաքված են ծայրածածկույթներով:</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6D</w:t>
      </w:r>
      <w:r w:rsidRPr="00CD757A">
        <w:rPr>
          <w:rFonts w:ascii="GHEA Grapalat" w:hAnsi="GHEA Grapalat"/>
          <w:b/>
          <w:lang w:val="hy-AM"/>
        </w:rPr>
        <w:tab/>
      </w:r>
      <w:r w:rsidRPr="00CD757A">
        <w:rPr>
          <w:rFonts w:ascii="GHEA Grapalat" w:hAnsi="GHEA Grapalat" w:cs="Sylfaen"/>
          <w:b/>
          <w:lang w:val="hy-AM"/>
        </w:rPr>
        <w:t>Ծրագրային</w:t>
      </w:r>
      <w:r w:rsidRPr="00CD757A">
        <w:rPr>
          <w:rFonts w:ascii="GHEA Grapalat" w:hAnsi="GHEA Grapalat"/>
          <w:b/>
          <w:lang w:val="hy-AM"/>
        </w:rPr>
        <w:t xml:space="preserve"> </w:t>
      </w:r>
      <w:r w:rsidRPr="00CD757A">
        <w:rPr>
          <w:rFonts w:ascii="GHEA Grapalat" w:hAnsi="GHEA Grapalat" w:cs="Sylfaen"/>
          <w:b/>
          <w:lang w:val="hy-AM"/>
        </w:rPr>
        <w:t>ապահովում</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6D001</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6A004, 6A005, 6A008 </w:t>
      </w:r>
      <w:r w:rsidRPr="00CD757A">
        <w:rPr>
          <w:rFonts w:ascii="GHEA Grapalat" w:hAnsi="GHEA Grapalat" w:cs="Sylfaen"/>
          <w:lang w:val="hy-AM"/>
        </w:rPr>
        <w:t>կամ</w:t>
      </w:r>
      <w:r w:rsidRPr="00CD757A">
        <w:rPr>
          <w:rFonts w:ascii="GHEA Grapalat" w:hAnsi="GHEA Grapalat"/>
          <w:lang w:val="hy-AM"/>
        </w:rPr>
        <w:t xml:space="preserve"> 6B008 </w:t>
      </w:r>
      <w:r w:rsidRPr="00CD757A">
        <w:rPr>
          <w:rFonts w:ascii="GHEA Grapalat" w:hAnsi="GHEA Grapalat" w:cs="Sylfaen"/>
          <w:lang w:val="hy-AM"/>
        </w:rPr>
        <w:t>կետերում</w:t>
      </w:r>
      <w:r w:rsidRPr="00CD757A">
        <w:rPr>
          <w:rFonts w:ascii="GHEA Grapalat" w:hAnsi="GHEA Grapalat"/>
          <w:lang w:val="hy-AM"/>
        </w:rPr>
        <w:t xml:space="preserve"> հատկորոշ</w:t>
      </w:r>
      <w:r w:rsidRPr="00CD757A">
        <w:rPr>
          <w:rFonts w:ascii="GHEA Grapalat" w:hAnsi="GHEA Grapalat" w:cs="Sylfaen"/>
          <w:lang w:val="hy-AM"/>
        </w:rPr>
        <w:t>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արտադրության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6D002</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6A002.b., 6A008 </w:t>
      </w:r>
      <w:r w:rsidRPr="00CD757A">
        <w:rPr>
          <w:rFonts w:ascii="GHEA Grapalat" w:hAnsi="GHEA Grapalat" w:cs="Sylfaen"/>
          <w:lang w:val="hy-AM"/>
        </w:rPr>
        <w:t>կամ</w:t>
      </w:r>
      <w:r w:rsidRPr="00CD757A">
        <w:rPr>
          <w:rFonts w:ascii="GHEA Grapalat" w:hAnsi="GHEA Grapalat"/>
          <w:lang w:val="hy-AM"/>
        </w:rPr>
        <w:t xml:space="preserve"> 6B008 </w:t>
      </w:r>
      <w:r w:rsidRPr="00CD757A">
        <w:rPr>
          <w:rFonts w:ascii="GHEA Grapalat" w:hAnsi="GHEA Grapalat" w:cs="Sylfaen"/>
          <w:lang w:val="hy-AM"/>
        </w:rPr>
        <w:t>կետերում</w:t>
      </w:r>
      <w:r w:rsidRPr="00CD757A">
        <w:rPr>
          <w:rFonts w:ascii="GHEA Grapalat" w:hAnsi="GHEA Grapalat"/>
          <w:lang w:val="hy-AM"/>
        </w:rPr>
        <w:t xml:space="preserve"> հատկորոշվ</w:t>
      </w:r>
      <w:r w:rsidRPr="00CD757A">
        <w:rPr>
          <w:rFonts w:ascii="GHEA Grapalat" w:hAnsi="GHEA Grapalat" w:cs="Sylfaen"/>
          <w:lang w:val="hy-AM"/>
        </w:rPr>
        <w:t>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օգտագործման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6D003</w:t>
      </w:r>
      <w:r w:rsidRPr="00CD757A">
        <w:rPr>
          <w:rFonts w:ascii="GHEA Grapalat" w:hAnsi="GHEA Grapalat"/>
          <w:lang w:val="hy-AM"/>
        </w:rPr>
        <w:tab/>
      </w:r>
      <w:r w:rsidRPr="00CD757A">
        <w:rPr>
          <w:rFonts w:ascii="GHEA Grapalat" w:hAnsi="GHEA Grapalat" w:cs="Sylfaen"/>
          <w:lang w:val="hy-AM"/>
        </w:rPr>
        <w:t>Այլ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այդ</w:t>
      </w:r>
      <w:r w:rsidRPr="00CD757A">
        <w:rPr>
          <w:rFonts w:ascii="GHEA Grapalat" w:hAnsi="GHEA Grapalat"/>
          <w:lang w:val="hy-AM"/>
        </w:rPr>
        <w:t xml:space="preserve"> </w:t>
      </w:r>
      <w:r w:rsidRPr="00CD757A">
        <w:rPr>
          <w:rFonts w:ascii="GHEA Grapalat" w:hAnsi="GHEA Grapalat" w:cs="Sylfaen"/>
          <w:lang w:val="hy-AM"/>
        </w:rPr>
        <w:t>թվում</w:t>
      </w:r>
      <w:r w:rsidRPr="00CD757A">
        <w:rPr>
          <w:rFonts w:ascii="GHEA Grapalat" w:hAnsi="GHEA Grapalat"/>
          <w:lang w:val="hy-AM"/>
        </w:rPr>
        <w:t xml:space="preserve">. </w:t>
      </w:r>
    </w:p>
    <w:p w:rsidR="00E77C02" w:rsidRPr="00CD757A" w:rsidRDefault="009A44E7" w:rsidP="00483C16">
      <w:pPr>
        <w:pStyle w:val="BodyText"/>
        <w:numPr>
          <w:ilvl w:val="0"/>
          <w:numId w:val="40"/>
        </w:numPr>
        <w:autoSpaceDE w:val="0"/>
        <w:autoSpaceDN w:val="0"/>
        <w:adjustRightInd w:val="0"/>
        <w:spacing w:before="240" w:after="240" w:line="276" w:lineRule="auto"/>
        <w:rPr>
          <w:rFonts w:ascii="GHEA Grapalat" w:hAnsi="GHEA Grapalat"/>
          <w:lang w:val="hy-AM"/>
        </w:rPr>
      </w:pPr>
      <w:r>
        <w:rPr>
          <w:rFonts w:ascii="GHEA Grapalat" w:hAnsi="GHEA Grapalat"/>
          <w:lang w:val="hy-AM"/>
        </w:rPr>
        <w:t>“</w:t>
      </w:r>
      <w:r w:rsidR="00E77C02" w:rsidRPr="00CD757A">
        <w:rPr>
          <w:rFonts w:ascii="GHEA Grapalat" w:hAnsi="GHEA Grapalat"/>
          <w:lang w:val="hy-AM"/>
        </w:rPr>
        <w:t>Ծ</w:t>
      </w:r>
      <w:r w:rsidR="00E77C02" w:rsidRPr="00CD757A">
        <w:rPr>
          <w:rFonts w:ascii="GHEA Grapalat" w:hAnsi="GHEA Grapalat" w:cs="Sylfaen"/>
          <w:lang w:val="hy-AM"/>
        </w:rPr>
        <w:t>րագրային</w:t>
      </w:r>
      <w:r w:rsidR="00E77C02" w:rsidRPr="00CD757A">
        <w:rPr>
          <w:rFonts w:ascii="GHEA Grapalat" w:hAnsi="GHEA Grapalat"/>
          <w:lang w:val="hy-AM"/>
        </w:rPr>
        <w:t xml:space="preserve"> </w:t>
      </w:r>
      <w:r w:rsidR="00E77C02" w:rsidRPr="00CD757A">
        <w:rPr>
          <w:rFonts w:ascii="GHEA Grapalat" w:hAnsi="GHEA Grapalat" w:cs="Sylfaen"/>
          <w:lang w:val="hy-AM"/>
        </w:rPr>
        <w:t>ապահովում</w:t>
      </w:r>
      <w:r w:rsidR="00D76829" w:rsidRPr="00CD757A">
        <w:rPr>
          <w:rFonts w:ascii="GHEA Grapalat" w:hAnsi="GHEA Grapalat" w:cs="Sylfaen"/>
          <w:lang w:val="hy-AM"/>
        </w:rPr>
        <w:t>”</w:t>
      </w:r>
      <w:r w:rsidR="00E77C02" w:rsidRPr="00CD757A">
        <w:rPr>
          <w:rFonts w:ascii="GHEA Grapalat" w:hAnsi="GHEA Grapalat"/>
          <w:lang w:val="hy-AM"/>
        </w:rPr>
        <w:t xml:space="preserve">, </w:t>
      </w:r>
      <w:r w:rsidR="00E77C02" w:rsidRPr="00CD757A">
        <w:rPr>
          <w:rFonts w:ascii="GHEA Grapalat" w:hAnsi="GHEA Grapalat" w:cs="Sylfaen"/>
          <w:lang w:val="hy-AM"/>
        </w:rPr>
        <w:t>այդ</w:t>
      </w:r>
      <w:r w:rsidR="00E77C02" w:rsidRPr="00CD757A">
        <w:rPr>
          <w:rFonts w:ascii="GHEA Grapalat" w:hAnsi="GHEA Grapalat"/>
          <w:lang w:val="hy-AM"/>
        </w:rPr>
        <w:t xml:space="preserve"> </w:t>
      </w:r>
      <w:r w:rsidR="00E77C02" w:rsidRPr="00CD757A">
        <w:rPr>
          <w:rFonts w:ascii="GHEA Grapalat" w:hAnsi="GHEA Grapalat" w:cs="Sylfaen"/>
          <w:lang w:val="hy-AM"/>
        </w:rPr>
        <w:t>թվում</w:t>
      </w:r>
      <w:r w:rsidR="00E77C02"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1.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Ծ</w:t>
      </w:r>
      <w:r w:rsidRPr="00CD757A">
        <w:rPr>
          <w:rFonts w:ascii="GHEA Grapalat" w:hAnsi="GHEA Grapalat" w:cs="Sylfaen"/>
          <w:lang w:val="hy-AM"/>
        </w:rPr>
        <w:t>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որը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է ձ</w:t>
      </w:r>
      <w:r w:rsidRPr="00CD757A">
        <w:rPr>
          <w:rFonts w:ascii="GHEA Grapalat" w:hAnsi="GHEA Grapalat" w:cs="Sylfaen"/>
          <w:lang w:val="hy-AM"/>
        </w:rPr>
        <w:t>այնային</w:t>
      </w:r>
      <w:r w:rsidRPr="00CD757A">
        <w:rPr>
          <w:rFonts w:ascii="GHEA Grapalat" w:hAnsi="GHEA Grapalat"/>
          <w:lang w:val="hy-AM"/>
        </w:rPr>
        <w:t xml:space="preserve"> </w:t>
      </w:r>
      <w:r w:rsidRPr="00CD757A">
        <w:rPr>
          <w:rFonts w:ascii="GHEA Grapalat" w:hAnsi="GHEA Grapalat" w:cs="Sylfaen"/>
          <w:lang w:val="hy-AM"/>
        </w:rPr>
        <w:t>ճառագայթի</w:t>
      </w:r>
      <w:r w:rsidRPr="00CD757A">
        <w:rPr>
          <w:rFonts w:ascii="GHEA Grapalat" w:hAnsi="GHEA Grapalat"/>
          <w:lang w:val="hy-AM"/>
        </w:rPr>
        <w:t xml:space="preserve"> </w:t>
      </w:r>
      <w:r w:rsidRPr="00CD757A">
        <w:rPr>
          <w:rFonts w:ascii="GHEA Grapalat" w:hAnsi="GHEA Grapalat" w:cs="Sylfaen"/>
          <w:lang w:val="hy-AM"/>
        </w:rPr>
        <w:t>ձևավորման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իրական</w:t>
      </w:r>
      <w:r w:rsidRPr="00CD757A">
        <w:rPr>
          <w:rFonts w:ascii="GHEA Grapalat" w:hAnsi="GHEA Grapalat"/>
          <w:lang w:val="hy-AM"/>
        </w:rPr>
        <w:t xml:space="preserve"> ժամանակ</w:t>
      </w:r>
      <w:r w:rsidRPr="00CD757A">
        <w:rPr>
          <w:rFonts w:ascii="GHEA Grapalat" w:hAnsi="GHEA Grapalat" w:cs="Sylfaen"/>
          <w:lang w:val="hy-AM"/>
        </w:rPr>
        <w:t>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տվյալների</w:t>
      </w:r>
      <w:r w:rsidRPr="00CD757A">
        <w:rPr>
          <w:rFonts w:ascii="GHEA Grapalat" w:hAnsi="GHEA Grapalat"/>
          <w:lang w:val="hy-AM"/>
        </w:rPr>
        <w:t xml:space="preserve"> </w:t>
      </w:r>
      <w:r w:rsidRPr="00CD757A">
        <w:rPr>
          <w:rFonts w:ascii="GHEA Grapalat" w:hAnsi="GHEA Grapalat" w:cs="Sylfaen"/>
          <w:lang w:val="hy-AM"/>
        </w:rPr>
        <w:t>մշակման համար, պասիվ</w:t>
      </w:r>
      <w:r w:rsidRPr="00CD757A">
        <w:rPr>
          <w:rFonts w:ascii="GHEA Grapalat" w:hAnsi="GHEA Grapalat"/>
          <w:lang w:val="hy-AM"/>
        </w:rPr>
        <w:t xml:space="preserve"> ընդունման </w:t>
      </w:r>
      <w:r w:rsidRPr="00CD757A">
        <w:rPr>
          <w:rFonts w:ascii="GHEA Grapalat" w:hAnsi="GHEA Grapalat" w:cs="Sylfaen"/>
          <w:lang w:val="hy-AM"/>
        </w:rPr>
        <w:t>նպատակով</w:t>
      </w:r>
      <w:r w:rsidRPr="00CD757A">
        <w:rPr>
          <w:rFonts w:ascii="GHEA Grapalat" w:hAnsi="GHEA Grapalat"/>
          <w:lang w:val="hy-AM"/>
        </w:rPr>
        <w:t xml:space="preserve"> </w:t>
      </w:r>
      <w:r w:rsidRPr="00CD757A">
        <w:rPr>
          <w:rFonts w:ascii="GHEA Grapalat" w:hAnsi="GHEA Grapalat" w:cs="Sylfaen"/>
          <w:lang w:val="hy-AM"/>
        </w:rPr>
        <w:t>օգտագործելով քարշակվող</w:t>
      </w:r>
      <w:r w:rsidRPr="00CD757A">
        <w:rPr>
          <w:rFonts w:ascii="GHEA Grapalat" w:hAnsi="GHEA Grapalat"/>
          <w:lang w:val="hy-AM"/>
        </w:rPr>
        <w:t xml:space="preserve"> </w:t>
      </w:r>
      <w:r w:rsidRPr="00CD757A">
        <w:rPr>
          <w:rFonts w:ascii="GHEA Grapalat" w:hAnsi="GHEA Grapalat" w:cs="Sylfaen"/>
          <w:lang w:val="hy-AM"/>
        </w:rPr>
        <w:t>հիդրոֆոնային</w:t>
      </w:r>
      <w:r w:rsidRPr="00CD757A">
        <w:rPr>
          <w:rFonts w:ascii="GHEA Grapalat" w:hAnsi="GHEA Grapalat"/>
          <w:lang w:val="hy-AM"/>
        </w:rPr>
        <w:t xml:space="preserve"> վ</w:t>
      </w:r>
      <w:r w:rsidRPr="00CD757A">
        <w:rPr>
          <w:rFonts w:ascii="GHEA Grapalat" w:hAnsi="GHEA Grapalat" w:cs="Sylfaen"/>
          <w:lang w:val="hy-AM"/>
        </w:rPr>
        <w:t>անդակային ալեհավաք</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2.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Ելքային կոդը/</w:t>
      </w:r>
      <w:r w:rsidRPr="00CD757A">
        <w:rPr>
          <w:rFonts w:ascii="GHEA Grapalat" w:hAnsi="GHEA Grapalat" w:cs="Sylfaen"/>
          <w:lang w:val="hy-AM"/>
        </w:rPr>
        <w:t>տեքստ</w:t>
      </w:r>
      <w:r w:rsidR="00D76829" w:rsidRPr="00CD757A">
        <w:rPr>
          <w:rFonts w:ascii="GHEA Grapalat" w:eastAsia="MingLiU_HKSCS" w:hAnsi="GHEA Grapalat" w:cs="MingLiU_HKSCS"/>
          <w:lang w:val="hy-AM"/>
        </w:rPr>
        <w:t>”</w:t>
      </w:r>
      <w:r w:rsidRPr="00CD757A">
        <w:rPr>
          <w:rFonts w:ascii="GHEA Grapalat" w:hAnsi="GHEA Grapalat" w:cs="Sylfaen"/>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իրական</w:t>
      </w:r>
      <w:r w:rsidRPr="00CD757A">
        <w:rPr>
          <w:rFonts w:ascii="GHEA Grapalat" w:hAnsi="GHEA Grapalat"/>
          <w:lang w:val="hy-AM"/>
        </w:rPr>
        <w:t xml:space="preserve"> </w:t>
      </w:r>
      <w:r w:rsidRPr="00CD757A">
        <w:rPr>
          <w:rFonts w:ascii="GHEA Grapalat" w:hAnsi="GHEA Grapalat" w:cs="Sylfaen"/>
          <w:lang w:val="hy-AM"/>
        </w:rPr>
        <w:t>ժամանակում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տվյալների</w:t>
      </w:r>
      <w:r w:rsidRPr="00CD757A">
        <w:rPr>
          <w:rFonts w:ascii="GHEA Grapalat" w:hAnsi="GHEA Grapalat"/>
          <w:lang w:val="hy-AM"/>
        </w:rPr>
        <w:t xml:space="preserve"> </w:t>
      </w:r>
      <w:r w:rsidRPr="00CD757A">
        <w:rPr>
          <w:rFonts w:ascii="GHEA Grapalat" w:hAnsi="GHEA Grapalat" w:cs="Sylfaen"/>
          <w:lang w:val="hy-AM"/>
        </w:rPr>
        <w:t>մշակման համար` օգտագործելով պասիվ</w:t>
      </w:r>
      <w:r w:rsidRPr="00CD757A">
        <w:rPr>
          <w:rFonts w:ascii="GHEA Grapalat" w:hAnsi="GHEA Grapalat"/>
          <w:lang w:val="hy-AM"/>
        </w:rPr>
        <w:t xml:space="preserve"> ընդունման </w:t>
      </w:r>
      <w:r w:rsidRPr="00CD757A">
        <w:rPr>
          <w:rFonts w:ascii="GHEA Grapalat" w:hAnsi="GHEA Grapalat" w:cs="Sylfaen"/>
          <w:lang w:val="hy-AM"/>
        </w:rPr>
        <w:t>նպատակով</w:t>
      </w:r>
      <w:r w:rsidRPr="00CD757A">
        <w:rPr>
          <w:rFonts w:ascii="GHEA Grapalat" w:hAnsi="GHEA Grapalat"/>
          <w:lang w:val="hy-AM"/>
        </w:rPr>
        <w:t xml:space="preserve"> </w:t>
      </w:r>
      <w:r w:rsidRPr="00CD757A">
        <w:rPr>
          <w:rFonts w:ascii="GHEA Grapalat" w:hAnsi="GHEA Grapalat" w:cs="Sylfaen"/>
          <w:lang w:val="hy-AM"/>
        </w:rPr>
        <w:t>քարշակվող</w:t>
      </w:r>
      <w:r w:rsidRPr="00CD757A">
        <w:rPr>
          <w:rFonts w:ascii="GHEA Grapalat" w:hAnsi="GHEA Grapalat"/>
          <w:lang w:val="hy-AM"/>
        </w:rPr>
        <w:t xml:space="preserve"> </w:t>
      </w:r>
      <w:r w:rsidRPr="00CD757A">
        <w:rPr>
          <w:rFonts w:ascii="GHEA Grapalat" w:hAnsi="GHEA Grapalat" w:cs="Sylfaen"/>
          <w:lang w:val="hy-AM"/>
        </w:rPr>
        <w:t>հիդրոֆոնային</w:t>
      </w:r>
      <w:r w:rsidRPr="00CD757A">
        <w:rPr>
          <w:rFonts w:ascii="GHEA Grapalat" w:hAnsi="GHEA Grapalat"/>
          <w:lang w:val="hy-AM"/>
        </w:rPr>
        <w:t xml:space="preserve"> վ</w:t>
      </w:r>
      <w:r w:rsidRPr="00CD757A">
        <w:rPr>
          <w:rFonts w:ascii="GHEA Grapalat" w:hAnsi="GHEA Grapalat" w:cs="Sylfaen"/>
          <w:lang w:val="hy-AM"/>
        </w:rPr>
        <w:t>անդակային ալեհավաք</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lastRenderedPageBreak/>
        <w:t xml:space="preserve">3.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ստորջրյա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սուզված</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ճառագայթի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իրական</w:t>
      </w:r>
      <w:r w:rsidRPr="00CD757A">
        <w:rPr>
          <w:rFonts w:ascii="GHEA Grapalat" w:hAnsi="GHEA Grapalat"/>
          <w:lang w:val="hy-AM"/>
        </w:rPr>
        <w:t xml:space="preserve"> ժամանակ</w:t>
      </w:r>
      <w:r w:rsidRPr="00CD757A">
        <w:rPr>
          <w:rFonts w:ascii="GHEA Grapalat" w:hAnsi="GHEA Grapalat" w:cs="Sylfaen"/>
          <w:lang w:val="hy-AM"/>
        </w:rPr>
        <w:t>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ձևավորման</w:t>
      </w:r>
      <w:r w:rsidRPr="00CD757A">
        <w:rPr>
          <w:rFonts w:ascii="GHEA Grapalat" w:hAnsi="GHEA Grapalat"/>
          <w:lang w:val="hy-AM"/>
        </w:rPr>
        <w:t xml:space="preserve"> </w:t>
      </w:r>
      <w:r w:rsidRPr="00CD757A">
        <w:rPr>
          <w:rFonts w:ascii="GHEA Grapalat" w:hAnsi="GHEA Grapalat" w:cs="Sylfaen"/>
          <w:lang w:val="hy-AM"/>
        </w:rPr>
        <w:t>համար` պասիվ</w:t>
      </w:r>
      <w:r w:rsidRPr="00CD757A">
        <w:rPr>
          <w:rFonts w:ascii="GHEA Grapalat" w:hAnsi="GHEA Grapalat"/>
          <w:lang w:val="hy-AM"/>
        </w:rPr>
        <w:t xml:space="preserve"> ընդունման </w:t>
      </w:r>
      <w:r w:rsidRPr="00CD757A">
        <w:rPr>
          <w:rFonts w:ascii="GHEA Grapalat" w:hAnsi="GHEA Grapalat" w:cs="Sylfaen"/>
          <w:lang w:val="hy-AM"/>
        </w:rPr>
        <w:t>նպատակով</w:t>
      </w:r>
      <w:r w:rsidRPr="00CD757A">
        <w:rPr>
          <w:rFonts w:ascii="GHEA Grapalat" w:hAnsi="GHEA Grapalat"/>
          <w:lang w:val="hy-AM"/>
        </w:rPr>
        <w:t xml:space="preserve"> </w:t>
      </w:r>
      <w:r w:rsidRPr="00CD757A">
        <w:rPr>
          <w:rFonts w:ascii="GHEA Grapalat" w:hAnsi="GHEA Grapalat" w:cs="Sylfaen"/>
          <w:lang w:val="hy-AM"/>
        </w:rPr>
        <w:t>օգտագործելով ծովի հատակի կամ մերձափնյա մալուխային համակագերը:</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cs="Times LatArm"/>
          <w:lang w:val="hy-AM"/>
        </w:rPr>
      </w:pPr>
      <w:r w:rsidRPr="00CD757A">
        <w:rPr>
          <w:rFonts w:ascii="GHEA Grapalat" w:hAnsi="GHEA Grapalat"/>
          <w:lang w:val="hy-AM"/>
        </w:rPr>
        <w:t xml:space="preserve">4.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Ելաքային կոդ/</w:t>
      </w:r>
      <w:r w:rsidRPr="00CD757A">
        <w:rPr>
          <w:rFonts w:ascii="GHEA Grapalat" w:hAnsi="GHEA Grapalat" w:cs="Sylfaen"/>
          <w:lang w:val="hy-AM"/>
        </w:rPr>
        <w:t>տեքստ</w:t>
      </w:r>
      <w:r w:rsidR="00D76829" w:rsidRPr="00CD757A">
        <w:rPr>
          <w:rFonts w:ascii="GHEA Grapalat" w:eastAsia="MingLiU_HKSCS" w:hAnsi="GHEA Grapalat" w:cs="MingLiU_HKSCS"/>
          <w:lang w:val="hy-AM"/>
        </w:rPr>
        <w:t>”</w:t>
      </w:r>
      <w:r w:rsidRPr="00CD757A">
        <w:rPr>
          <w:rFonts w:ascii="GHEA Grapalat" w:hAnsi="GHEA Grapalat" w:cs="Sylfaen"/>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իրական</w:t>
      </w:r>
      <w:r w:rsidRPr="00CD757A">
        <w:rPr>
          <w:rFonts w:ascii="GHEA Grapalat" w:hAnsi="GHEA Grapalat"/>
          <w:lang w:val="hy-AM"/>
        </w:rPr>
        <w:t xml:space="preserve"> ժամանակ</w:t>
      </w:r>
      <w:r w:rsidRPr="00CD757A">
        <w:rPr>
          <w:rFonts w:ascii="GHEA Grapalat" w:hAnsi="GHEA Grapalat" w:cs="Sylfaen"/>
          <w:lang w:val="hy-AM"/>
        </w:rPr>
        <w:t>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տվյալների</w:t>
      </w:r>
      <w:r w:rsidRPr="00CD757A">
        <w:rPr>
          <w:rFonts w:ascii="GHEA Grapalat" w:hAnsi="GHEA Grapalat"/>
          <w:lang w:val="hy-AM"/>
        </w:rPr>
        <w:t xml:space="preserve"> </w:t>
      </w:r>
      <w:r w:rsidRPr="00CD757A">
        <w:rPr>
          <w:rFonts w:ascii="GHEA Grapalat" w:hAnsi="GHEA Grapalat" w:cs="Sylfaen"/>
          <w:lang w:val="hy-AM"/>
        </w:rPr>
        <w:t>մշակման համար` պասիվ</w:t>
      </w:r>
      <w:r w:rsidRPr="00CD757A">
        <w:rPr>
          <w:rFonts w:ascii="GHEA Grapalat" w:hAnsi="GHEA Grapalat"/>
          <w:lang w:val="hy-AM"/>
        </w:rPr>
        <w:t xml:space="preserve"> ընդունման </w:t>
      </w:r>
      <w:r w:rsidRPr="00CD757A">
        <w:rPr>
          <w:rFonts w:ascii="GHEA Grapalat" w:hAnsi="GHEA Grapalat" w:cs="Sylfaen"/>
          <w:lang w:val="hy-AM"/>
        </w:rPr>
        <w:t>նպատակով</w:t>
      </w:r>
      <w:r w:rsidRPr="00CD757A">
        <w:rPr>
          <w:rFonts w:ascii="GHEA Grapalat" w:hAnsi="GHEA Grapalat"/>
          <w:lang w:val="hy-AM"/>
        </w:rPr>
        <w:t xml:space="preserve"> </w:t>
      </w:r>
      <w:r w:rsidRPr="00CD757A">
        <w:rPr>
          <w:rFonts w:ascii="GHEA Grapalat" w:hAnsi="GHEA Grapalat" w:cs="Sylfaen"/>
          <w:lang w:val="hy-AM"/>
        </w:rPr>
        <w:t>օգտագործելով ծովի հատակի կամ մերձափնյա մալուխային համակագերը:</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5. </w:t>
      </w:r>
      <w:r w:rsidR="009A44E7">
        <w:rPr>
          <w:rFonts w:ascii="GHEA Grapalat" w:hAnsi="GHEA Grapalat"/>
          <w:lang w:val="hy-AM"/>
        </w:rPr>
        <w:t>“</w:t>
      </w:r>
      <w:r w:rsidRPr="00CD757A">
        <w:rPr>
          <w:rFonts w:ascii="GHEA Grapalat" w:hAnsi="GHEA Grapalat"/>
          <w:lang w:val="hy-AM"/>
        </w:rPr>
        <w:t>Ծրագրային ապահովում</w:t>
      </w:r>
      <w:r w:rsidR="00D76829" w:rsidRPr="00CD757A">
        <w:rPr>
          <w:rFonts w:ascii="GHEA Grapalat" w:hAnsi="GHEA Grapalat"/>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lang w:val="hy-AM"/>
        </w:rPr>
        <w:t>ելքային կոդ/տեքստ</w:t>
      </w:r>
      <w:r w:rsidR="00D76829" w:rsidRPr="00CD757A">
        <w:rPr>
          <w:rFonts w:ascii="GHEA Grapalat" w:hAnsi="GHEA Grapalat"/>
          <w:lang w:val="hy-AM"/>
        </w:rPr>
        <w:t>”</w:t>
      </w:r>
      <w:r w:rsidRPr="00CD757A">
        <w:rPr>
          <w:rFonts w:ascii="GHEA Grapalat" w:hAnsi="GHEA Grapalat"/>
          <w:lang w:val="hy-AM"/>
        </w:rPr>
        <w:t xml:space="preserve">, որոնք հատուկ նախագծված են բոլոր հետևյալ նպատակներով. </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a. 6A001.a.1.e. կետում հատկորոշված սոնարային համակարգերից ձայնային տվյալների մշակում </w:t>
      </w:r>
      <w:r w:rsidR="009A44E7">
        <w:rPr>
          <w:rFonts w:ascii="GHEA Grapalat" w:hAnsi="GHEA Grapalat"/>
          <w:lang w:val="hy-AM"/>
        </w:rPr>
        <w:t>“</w:t>
      </w:r>
      <w:r w:rsidRPr="00CD757A">
        <w:rPr>
          <w:rFonts w:ascii="GHEA Grapalat" w:hAnsi="GHEA Grapalat"/>
          <w:lang w:val="hy-AM"/>
        </w:rPr>
        <w:t>իրական ժամանակում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407" w:hanging="283"/>
        <w:rPr>
          <w:rFonts w:ascii="GHEA Grapalat" w:hAnsi="GHEA Grapalat"/>
          <w:lang w:val="hy-AM"/>
        </w:rPr>
      </w:pPr>
      <w:r w:rsidRPr="00CD757A">
        <w:rPr>
          <w:rFonts w:ascii="GHEA Grapalat" w:hAnsi="GHEA Grapalat"/>
          <w:lang w:val="hy-AM"/>
        </w:rPr>
        <w:t xml:space="preserve">b. Սուզալողորդների կամ լողորդների ավտոմատ բացահայտում, ճանաչում և դասակարգում; </w:t>
      </w:r>
    </w:p>
    <w:p w:rsidR="00E77C02" w:rsidRPr="00CD757A" w:rsidRDefault="00E77C02" w:rsidP="00483C16">
      <w:pPr>
        <w:pStyle w:val="BodyText"/>
        <w:autoSpaceDE w:val="0"/>
        <w:autoSpaceDN w:val="0"/>
        <w:adjustRightInd w:val="0"/>
        <w:spacing w:before="240" w:after="240" w:line="276" w:lineRule="auto"/>
        <w:ind w:left="2126" w:hanging="2"/>
        <w:rPr>
          <w:rFonts w:ascii="GHEA Grapalat" w:hAnsi="GHEA Grapalat"/>
          <w:i/>
          <w:lang w:val="hy-AM"/>
        </w:rPr>
      </w:pPr>
      <w:r w:rsidRPr="00CD757A">
        <w:rPr>
          <w:rFonts w:ascii="GHEA Grapalat" w:hAnsi="GHEA Grapalat"/>
          <w:i/>
          <w:u w:val="single"/>
          <w:lang w:val="hy-AM"/>
        </w:rPr>
        <w:t>Հ.Ծ.</w:t>
      </w:r>
      <w:r w:rsidRPr="00CD757A">
        <w:rPr>
          <w:rFonts w:ascii="GHEA Grapalat" w:hAnsi="GHEA Grapalat"/>
          <w:i/>
          <w:lang w:val="hy-AM"/>
        </w:rPr>
        <w:t xml:space="preserve"> Լողորդների բացահայտման նպատակով հատուկ ռազմական օգտագործման համար նախագծված </w:t>
      </w:r>
      <w:r w:rsidR="009A44E7">
        <w:rPr>
          <w:rFonts w:ascii="GHEA Grapalat" w:hAnsi="GHEA Grapalat"/>
          <w:i/>
          <w:lang w:val="hy-AM"/>
        </w:rPr>
        <w:t>“</w:t>
      </w:r>
      <w:r w:rsidRPr="00CD757A">
        <w:rPr>
          <w:rFonts w:ascii="GHEA Grapalat" w:hAnsi="GHEA Grapalat"/>
          <w:i/>
          <w:lang w:val="hy-AM"/>
        </w:rPr>
        <w:t>ծրագրային ապահովման</w:t>
      </w:r>
      <w:r w:rsidR="00D76829" w:rsidRPr="00CD757A">
        <w:rPr>
          <w:rFonts w:ascii="GHEA Grapalat" w:hAnsi="GHEA Grapalat"/>
          <w:i/>
          <w:lang w:val="hy-AM"/>
        </w:rPr>
        <w:t>”</w:t>
      </w:r>
      <w:r w:rsidRPr="00CD757A">
        <w:rPr>
          <w:rFonts w:ascii="GHEA Grapalat" w:hAnsi="GHEA Grapalat"/>
          <w:i/>
          <w:lang w:val="hy-AM"/>
        </w:rPr>
        <w:t xml:space="preserve"> կամ </w:t>
      </w:r>
      <w:r w:rsidR="009A44E7">
        <w:rPr>
          <w:rFonts w:ascii="GHEA Grapalat" w:hAnsi="GHEA Grapalat"/>
          <w:i/>
          <w:lang w:val="hy-AM"/>
        </w:rPr>
        <w:t>“</w:t>
      </w:r>
      <w:r w:rsidRPr="00CD757A">
        <w:rPr>
          <w:rFonts w:ascii="GHEA Grapalat" w:hAnsi="GHEA Grapalat"/>
          <w:i/>
          <w:lang w:val="hy-AM"/>
        </w:rPr>
        <w:t>ելքային կոդերի/տեքստի</w:t>
      </w:r>
      <w:r w:rsidR="00D76829" w:rsidRPr="00CD757A">
        <w:rPr>
          <w:rFonts w:ascii="GHEA Grapalat" w:hAnsi="GHEA Grapalat"/>
          <w:i/>
          <w:lang w:val="hy-AM"/>
        </w:rPr>
        <w:t>”</w:t>
      </w:r>
      <w:r w:rsidRPr="00CD757A">
        <w:rPr>
          <w:rFonts w:ascii="GHEA Grapalat" w:hAnsi="GHEA Grapalat"/>
          <w:i/>
          <w:lang w:val="hy-AM"/>
        </w:rPr>
        <w:t xml:space="preserve"> համար տես Ռազմական նշանակության ապրանքների վերահսկումը:</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Չի</w:t>
      </w:r>
      <w:r w:rsidRPr="00CD757A">
        <w:rPr>
          <w:rFonts w:ascii="GHEA Grapalat" w:hAnsi="GHEA Grapalat"/>
          <w:lang w:val="hy-AM"/>
        </w:rPr>
        <w:t xml:space="preserve"> </w:t>
      </w:r>
      <w:r w:rsidRPr="00CD757A">
        <w:rPr>
          <w:rFonts w:ascii="GHEA Grapalat" w:hAnsi="GHEA Grapalat" w:cs="Sylfaen"/>
          <w:lang w:val="hy-AM"/>
        </w:rPr>
        <w:t>կիրառվում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cs="Times LatArm"/>
          <w:lang w:val="hy-AM"/>
        </w:rPr>
      </w:pPr>
      <w:r w:rsidRPr="00CD757A">
        <w:rPr>
          <w:rFonts w:ascii="GHEA Grapalat" w:hAnsi="GHEA Grapalat"/>
          <w:lang w:val="hy-AM"/>
        </w:rPr>
        <w:t xml:space="preserve">c.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ձևափ</w:t>
      </w:r>
      <w:r w:rsidRPr="00CD757A">
        <w:rPr>
          <w:rFonts w:ascii="GHEA Grapalat" w:hAnsi="GHEA Grapalat" w:cs="Sylfaen"/>
          <w:lang w:val="hy-AM"/>
        </w:rPr>
        <w:t>ոխված</w:t>
      </w:r>
      <w:r w:rsidRPr="00CD757A">
        <w:rPr>
          <w:rFonts w:ascii="GHEA Grapalat" w:hAnsi="GHEA Grapalat"/>
          <w:lang w:val="hy-AM"/>
        </w:rPr>
        <w:t xml:space="preserve"> </w:t>
      </w:r>
      <w:r w:rsidRPr="00CD757A">
        <w:rPr>
          <w:rStyle w:val="FontStyle144"/>
          <w:rFonts w:ascii="GHEA Grapalat" w:hAnsi="GHEA Grapalat"/>
          <w:sz w:val="24"/>
          <w:szCs w:val="24"/>
          <w:lang w:val="hy-AM"/>
        </w:rPr>
        <w:t xml:space="preserve">6A002.a.3.f. </w:t>
      </w:r>
      <w:r w:rsidRPr="00CD757A">
        <w:rPr>
          <w:rStyle w:val="FontStyle144"/>
          <w:rFonts w:ascii="GHEA Grapalat" w:hAnsi="GHEA Grapalat" w:cs="Sylfaen"/>
          <w:sz w:val="24"/>
          <w:szCs w:val="24"/>
          <w:lang w:val="hy-AM"/>
        </w:rPr>
        <w:t>կետում</w:t>
      </w:r>
      <w:r w:rsidRPr="00CD757A">
        <w:rPr>
          <w:rStyle w:val="FontStyle144"/>
          <w:rFonts w:ascii="GHEA Grapalat" w:hAnsi="GHEA Grapalat"/>
          <w:sz w:val="24"/>
          <w:szCs w:val="24"/>
          <w:lang w:val="hy-AM"/>
        </w:rPr>
        <w:t xml:space="preserve"> հատկորոշվ</w:t>
      </w:r>
      <w:r w:rsidRPr="00CD757A">
        <w:rPr>
          <w:rStyle w:val="FontStyle144"/>
          <w:rFonts w:ascii="GHEA Grapalat" w:hAnsi="GHEA Grapalat" w:cs="Sylfaen"/>
          <w:sz w:val="24"/>
          <w:szCs w:val="24"/>
          <w:lang w:val="hy-AM"/>
        </w:rPr>
        <w:t>ող</w:t>
      </w:r>
      <w:r w:rsidRPr="00CD757A">
        <w:rPr>
          <w:rStyle w:val="FontStyle144"/>
          <w:rFonts w:ascii="GHEA Grapalat" w:hAnsi="GHEA Grapalat"/>
          <w:sz w:val="24"/>
          <w:szCs w:val="24"/>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տեսափոխակերպման</w:t>
      </w:r>
      <w:r w:rsidRPr="00CD757A">
        <w:rPr>
          <w:rFonts w:ascii="GHEA Grapalat" w:hAnsi="GHEA Grapalat"/>
          <w:lang w:val="hy-AM"/>
        </w:rPr>
        <w:t xml:space="preserve"> </w:t>
      </w:r>
      <w:r w:rsidRPr="00CD757A">
        <w:rPr>
          <w:rFonts w:ascii="GHEA Grapalat" w:hAnsi="GHEA Grapalat" w:cs="Sylfaen"/>
          <w:lang w:val="hy-AM"/>
        </w:rPr>
        <w:t>մատրիցաների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ներառման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ձևա</w:t>
      </w:r>
      <w:r w:rsidRPr="00CD757A">
        <w:rPr>
          <w:rFonts w:ascii="GHEA Grapalat" w:hAnsi="GHEA Grapalat" w:cs="Sylfaen"/>
          <w:lang w:val="hy-AM"/>
        </w:rPr>
        <w:t>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կադրերի</w:t>
      </w:r>
      <w:r w:rsidRPr="00CD757A">
        <w:rPr>
          <w:rFonts w:ascii="GHEA Grapalat" w:hAnsi="GHEA Grapalat"/>
          <w:lang w:val="hy-AM"/>
        </w:rPr>
        <w:t xml:space="preserve"> </w:t>
      </w:r>
      <w:r w:rsidRPr="00CD757A">
        <w:rPr>
          <w:rFonts w:ascii="GHEA Grapalat" w:hAnsi="GHEA Grapalat" w:cs="Sylfaen"/>
          <w:lang w:val="hy-AM"/>
        </w:rPr>
        <w:t>հաճախականության</w:t>
      </w:r>
      <w:r w:rsidRPr="00CD757A">
        <w:rPr>
          <w:rFonts w:ascii="GHEA Grapalat" w:hAnsi="GHEA Grapalat"/>
          <w:lang w:val="hy-AM"/>
        </w:rPr>
        <w:t xml:space="preserve"> </w:t>
      </w:r>
      <w:r w:rsidRPr="00CD757A">
        <w:rPr>
          <w:rFonts w:ascii="GHEA Grapalat" w:hAnsi="GHEA Grapalat" w:cs="Sylfaen"/>
          <w:lang w:val="hy-AM"/>
        </w:rPr>
        <w:t>սահմանափակումը</w:t>
      </w:r>
      <w:r w:rsidRPr="00CD757A">
        <w:rPr>
          <w:rFonts w:ascii="GHEA Grapalat" w:hAnsi="GHEA Grapalat"/>
          <w:lang w:val="hy-AM"/>
        </w:rPr>
        <w:t xml:space="preserve"> հանելու </w:t>
      </w:r>
      <w:r w:rsidRPr="00CD757A">
        <w:rPr>
          <w:rFonts w:ascii="GHEA Grapalat" w:hAnsi="GHEA Grapalat" w:cs="Sylfaen"/>
          <w:lang w:val="hy-AM"/>
        </w:rPr>
        <w:t>և</w:t>
      </w:r>
      <w:r w:rsidRPr="00CD757A">
        <w:rPr>
          <w:rFonts w:ascii="GHEA Grapalat" w:hAnsi="GHEA Grapalat"/>
          <w:lang w:val="hy-AM"/>
        </w:rPr>
        <w:t xml:space="preserve"> </w:t>
      </w:r>
      <w:r w:rsidRPr="00CD757A">
        <w:rPr>
          <w:rStyle w:val="FontStyle144"/>
          <w:rFonts w:ascii="GHEA Grapalat" w:hAnsi="GHEA Grapalat"/>
          <w:sz w:val="24"/>
          <w:szCs w:val="24"/>
          <w:lang w:val="hy-AM"/>
        </w:rPr>
        <w:t xml:space="preserve">6A003.b.4. </w:t>
      </w:r>
      <w:r w:rsidRPr="00CD757A">
        <w:rPr>
          <w:rStyle w:val="FontStyle144"/>
          <w:rFonts w:ascii="GHEA Grapalat" w:hAnsi="GHEA Grapalat" w:cs="Sylfaen"/>
          <w:sz w:val="24"/>
          <w:szCs w:val="24"/>
          <w:lang w:val="hy-AM"/>
        </w:rPr>
        <w:t>կետի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ծ</w:t>
      </w:r>
      <w:r w:rsidRPr="00CD757A">
        <w:rPr>
          <w:rFonts w:ascii="GHEA Grapalat" w:hAnsi="GHEA Grapalat" w:cs="Sylfaen"/>
          <w:lang w:val="hy-AM"/>
        </w:rPr>
        <w:t xml:space="preserve">անոթագրության </w:t>
      </w:r>
      <w:r w:rsidRPr="00CD757A">
        <w:rPr>
          <w:rStyle w:val="FontStyle144"/>
          <w:rFonts w:ascii="GHEA Grapalat" w:hAnsi="GHEA Grapalat"/>
          <w:sz w:val="24"/>
          <w:szCs w:val="24"/>
          <w:lang w:val="hy-AM"/>
        </w:rPr>
        <w:t xml:space="preserve">3.a. կետում հատկորոշված </w:t>
      </w:r>
      <w:r w:rsidRPr="00CD757A">
        <w:rPr>
          <w:rFonts w:ascii="GHEA Grapalat" w:hAnsi="GHEA Grapalat" w:cs="Sylfaen"/>
          <w:lang w:val="hy-AM"/>
        </w:rPr>
        <w:t>կադրերի</w:t>
      </w:r>
      <w:r w:rsidRPr="00CD757A">
        <w:rPr>
          <w:rFonts w:ascii="GHEA Grapalat" w:hAnsi="GHEA Grapalat"/>
          <w:lang w:val="hy-AM"/>
        </w:rPr>
        <w:t xml:space="preserve"> </w:t>
      </w:r>
      <w:r w:rsidRPr="00CD757A">
        <w:rPr>
          <w:rFonts w:ascii="GHEA Grapalat" w:hAnsi="GHEA Grapalat" w:cs="Sylfaen"/>
          <w:lang w:val="hy-AM"/>
        </w:rPr>
        <w:t>հաճախականությունը գերազանցելու</w:t>
      </w:r>
      <w:r w:rsidRPr="00CD757A">
        <w:rPr>
          <w:rFonts w:ascii="GHEA Grapalat" w:hAnsi="GHEA Grapalat"/>
          <w:lang w:val="hy-AM"/>
        </w:rPr>
        <w:t xml:space="preserve"> </w:t>
      </w:r>
      <w:r w:rsidRPr="00CD757A">
        <w:rPr>
          <w:rFonts w:ascii="GHEA Grapalat" w:hAnsi="GHEA Grapalat" w:cs="Sylfaen"/>
          <w:lang w:val="hy-AM"/>
        </w:rPr>
        <w:t>նպատակով</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d. </w:t>
      </w:r>
      <w:r w:rsidR="009A44E7">
        <w:rPr>
          <w:rFonts w:ascii="GHEA Grapalat" w:hAnsi="GHEA Grapalat"/>
          <w:lang w:val="hy-AM"/>
        </w:rPr>
        <w:t>“</w:t>
      </w:r>
      <w:r w:rsidRPr="00CD757A">
        <w:rPr>
          <w:rFonts w:ascii="GHEA Grapalat" w:hAnsi="GHEA Grapalat"/>
          <w:lang w:val="hy-AM"/>
        </w:rPr>
        <w:t>Ծրագրային ապահովում</w:t>
      </w:r>
      <w:r w:rsidR="00D76829" w:rsidRPr="00CD757A">
        <w:rPr>
          <w:rFonts w:ascii="GHEA Grapalat" w:hAnsi="GHEA Grapalat"/>
          <w:lang w:val="hy-AM"/>
        </w:rPr>
        <w:t>”</w:t>
      </w:r>
      <w:r w:rsidRPr="00CD757A">
        <w:rPr>
          <w:rFonts w:ascii="GHEA Grapalat" w:hAnsi="GHEA Grapalat"/>
          <w:lang w:val="hy-AM"/>
        </w:rPr>
        <w:t>, որը հատուկ նախագծված է հատվածային հայելային համակարգերի դիրքի, կողմնորոշման և ֆազերի պահպանման համար, որոնք կազմված են հայելային հատվածներից, որոնց տրամագիծը կամ հիմնական առանցքի երկարությունը հավասար է կամ մեծ է 1 մ-ից;</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cs="Sylfaen"/>
          <w:lang w:val="hy-AM"/>
        </w:rPr>
        <w:t>e. Չի</w:t>
      </w:r>
      <w:r w:rsidRPr="00CD757A">
        <w:rPr>
          <w:rFonts w:ascii="GHEA Grapalat" w:hAnsi="GHEA Grapalat"/>
          <w:lang w:val="hy-AM"/>
        </w:rPr>
        <w:t xml:space="preserve"> </w:t>
      </w:r>
      <w:r w:rsidRPr="00CD757A">
        <w:rPr>
          <w:rStyle w:val="FontStyle144"/>
          <w:rFonts w:ascii="GHEA Grapalat" w:hAnsi="GHEA Grapalat"/>
          <w:sz w:val="24"/>
          <w:szCs w:val="24"/>
          <w:lang w:val="hy-AM"/>
        </w:rPr>
        <w:t>կիրառվում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eastAsia="MingLiU_HKSCS" w:hAnsi="GHEA Grapalat" w:cs="MingLiU_HKSCS"/>
          <w:lang w:val="hy-AM"/>
        </w:rPr>
        <w:t xml:space="preserve">f.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այդ</w:t>
      </w:r>
      <w:r w:rsidRPr="00CD757A">
        <w:rPr>
          <w:rFonts w:ascii="GHEA Grapalat" w:hAnsi="GHEA Grapalat"/>
          <w:lang w:val="hy-AM"/>
        </w:rPr>
        <w:t xml:space="preserve"> </w:t>
      </w:r>
      <w:r w:rsidRPr="00CD757A">
        <w:rPr>
          <w:rFonts w:ascii="GHEA Grapalat" w:hAnsi="GHEA Grapalat" w:cs="Sylfaen"/>
          <w:lang w:val="hy-AM"/>
        </w:rPr>
        <w:t>թվում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hanging="283"/>
        <w:rPr>
          <w:rStyle w:val="FontStyle144"/>
          <w:rFonts w:ascii="GHEA Grapalat" w:hAnsi="GHEA Grapalat"/>
          <w:sz w:val="24"/>
          <w:szCs w:val="24"/>
          <w:lang w:val="hy-AM"/>
        </w:rPr>
      </w:pPr>
      <w:r w:rsidRPr="00CD757A">
        <w:rPr>
          <w:rFonts w:ascii="GHEA Grapalat" w:hAnsi="GHEA Grapalat"/>
          <w:lang w:val="hy-AM"/>
        </w:rPr>
        <w:lastRenderedPageBreak/>
        <w:t xml:space="preserve">1.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շարժական հարթակների վրա աշխատելու համար </w:t>
      </w:r>
      <w:r w:rsidRPr="00CD757A">
        <w:rPr>
          <w:rStyle w:val="FontStyle144"/>
          <w:rFonts w:ascii="GHEA Grapalat" w:hAnsi="GHEA Grapalat"/>
          <w:sz w:val="24"/>
          <w:szCs w:val="24"/>
          <w:lang w:val="hy-AM"/>
        </w:rPr>
        <w:t xml:space="preserve">նախագծված </w:t>
      </w:r>
      <w:r w:rsidRPr="00CD757A">
        <w:rPr>
          <w:rFonts w:ascii="GHEA Grapalat" w:hAnsi="GHEA Grapalat"/>
          <w:lang w:val="hy-AM"/>
        </w:rPr>
        <w:t>մագնիսական տվիչների համար`</w:t>
      </w:r>
      <w:r w:rsidRPr="00CD757A">
        <w:rPr>
          <w:rFonts w:ascii="GHEA Grapalat" w:hAnsi="GHEA Grapalat" w:cs="Sylfaen"/>
          <w:lang w:val="hy-AM"/>
        </w:rPr>
        <w:t xml:space="preserve"> մագնիսական</w:t>
      </w:r>
      <w:r w:rsidRPr="00CD757A">
        <w:rPr>
          <w:rFonts w:ascii="GHEA Grapalat" w:hAnsi="GHEA Grapalat"/>
          <w:lang w:val="hy-AM"/>
        </w:rPr>
        <w:t xml:space="preserve"> և </w:t>
      </w: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դաշտերի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համակաշռման</w:t>
      </w:r>
      <w:r w:rsidRPr="00CD757A">
        <w:rPr>
          <w:rFonts w:ascii="GHEA Grapalat" w:hAnsi="GHEA Grapalat"/>
          <w:lang w:val="hy-AM"/>
        </w:rPr>
        <w:t xml:space="preserve"> </w:t>
      </w:r>
      <w:r w:rsidRPr="00CD757A">
        <w:rPr>
          <w:rFonts w:ascii="GHEA Grapalat" w:hAnsi="GHEA Grapalat" w:cs="Sylfaen"/>
          <w:lang w:val="hy-AM"/>
        </w:rPr>
        <w:t>համակարգերի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Style w:val="FontStyle144"/>
          <w:rFonts w:ascii="GHEA Grapalat" w:hAnsi="GHEA Grapalat"/>
          <w:sz w:val="24"/>
          <w:szCs w:val="24"/>
          <w:lang w:val="hy-AM"/>
        </w:rPr>
        <w:t xml:space="preserve">2.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շարժական</w:t>
      </w:r>
      <w:r w:rsidRPr="00CD757A">
        <w:rPr>
          <w:rFonts w:ascii="GHEA Grapalat" w:hAnsi="GHEA Grapalat"/>
          <w:lang w:val="hy-AM"/>
        </w:rPr>
        <w:t xml:space="preserve"> </w:t>
      </w:r>
      <w:r w:rsidRPr="00CD757A">
        <w:rPr>
          <w:rFonts w:ascii="GHEA Grapalat" w:hAnsi="GHEA Grapalat" w:cs="Sylfaen"/>
          <w:lang w:val="hy-AM"/>
        </w:rPr>
        <w:t>հարթակների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դաշտերի</w:t>
      </w:r>
      <w:r w:rsidRPr="00CD757A">
        <w:rPr>
          <w:rFonts w:ascii="GHEA Grapalat" w:hAnsi="GHEA Grapalat"/>
          <w:lang w:val="hy-AM"/>
        </w:rPr>
        <w:t xml:space="preserve"> </w:t>
      </w:r>
      <w:r w:rsidRPr="00CD757A">
        <w:rPr>
          <w:rFonts w:ascii="GHEA Grapalat" w:hAnsi="GHEA Grapalat" w:cs="Sylfaen"/>
          <w:lang w:val="hy-AM"/>
        </w:rPr>
        <w:t>անոմալիաների</w:t>
      </w:r>
      <w:r w:rsidRPr="00CD757A">
        <w:rPr>
          <w:rFonts w:ascii="GHEA Grapalat" w:hAnsi="GHEA Grapalat"/>
          <w:lang w:val="hy-AM"/>
        </w:rPr>
        <w:t xml:space="preserve"> </w:t>
      </w:r>
      <w:r w:rsidRPr="00CD757A">
        <w:rPr>
          <w:rFonts w:ascii="GHEA Grapalat" w:hAnsi="GHEA Grapalat" w:cs="Sylfaen"/>
          <w:lang w:val="hy-AM"/>
        </w:rPr>
        <w:t>բացահայտման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cs="Sylfaen"/>
          <w:lang w:val="hy-AM"/>
        </w:rPr>
      </w:pPr>
      <w:r w:rsidRPr="00CD757A">
        <w:rPr>
          <w:rFonts w:ascii="GHEA Grapalat" w:hAnsi="GHEA Grapalat" w:cs="Sylfaen"/>
          <w:lang w:val="hy-AM"/>
        </w:rPr>
        <w:t xml:space="preserve">3.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էլեկտրամագնիսական </w:t>
      </w:r>
      <w:r w:rsidRPr="00CD757A">
        <w:rPr>
          <w:rFonts w:ascii="GHEA Grapalat" w:hAnsi="GHEA Grapalat" w:cs="Sylfaen"/>
          <w:lang w:val="hy-AM"/>
        </w:rPr>
        <w:t>դաշտերի</w:t>
      </w:r>
      <w:r w:rsidRPr="00CD757A">
        <w:rPr>
          <w:rFonts w:ascii="GHEA Grapalat" w:hAnsi="GHEA Grapalat"/>
          <w:lang w:val="hy-AM"/>
        </w:rPr>
        <w:t xml:space="preserve"> տվյալների </w:t>
      </w:r>
      <w:r w:rsidR="009A44E7">
        <w:rPr>
          <w:rFonts w:ascii="GHEA Grapalat" w:hAnsi="GHEA Grapalat"/>
          <w:lang w:val="hy-AM"/>
        </w:rPr>
        <w:t>“</w:t>
      </w:r>
      <w:r w:rsidRPr="00CD757A">
        <w:rPr>
          <w:rFonts w:ascii="GHEA Grapalat" w:hAnsi="GHEA Grapalat"/>
          <w:lang w:val="hy-AM"/>
        </w:rPr>
        <w:t>իրական ժամանակում</w:t>
      </w:r>
      <w:r w:rsidR="00D76829" w:rsidRPr="00CD757A">
        <w:rPr>
          <w:rFonts w:ascii="GHEA Grapalat" w:hAnsi="GHEA Grapalat"/>
          <w:lang w:val="hy-AM"/>
        </w:rPr>
        <w:t>”</w:t>
      </w:r>
      <w:r w:rsidRPr="00CD757A">
        <w:rPr>
          <w:rFonts w:ascii="GHEA Grapalat" w:hAnsi="GHEA Grapalat"/>
          <w:lang w:val="hy-AM"/>
        </w:rPr>
        <w:t xml:space="preserve"> մշակման </w:t>
      </w:r>
      <w:r w:rsidRPr="00CD757A">
        <w:rPr>
          <w:rFonts w:ascii="GHEA Grapalat" w:hAnsi="GHEA Grapalat" w:cs="Sylfaen"/>
          <w:lang w:val="hy-AM"/>
        </w:rPr>
        <w:t xml:space="preserve">համար` օգտագործելով 6A006.e. կետում հատկորոշված էլեկտրամագնիսական ընդունիչները; </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cs="Sylfaen"/>
          <w:lang w:val="hy-AM"/>
        </w:rPr>
      </w:pPr>
      <w:r w:rsidRPr="00CD757A">
        <w:rPr>
          <w:rFonts w:ascii="GHEA Grapalat" w:hAnsi="GHEA Grapalat" w:cs="Sylfaen"/>
          <w:lang w:val="hy-AM"/>
        </w:rPr>
        <w:t xml:space="preserve">4. </w:t>
      </w:r>
      <w:r w:rsidR="009A44E7">
        <w:rPr>
          <w:rFonts w:ascii="GHEA Grapalat" w:hAnsi="GHEA Grapalat" w:cs="Sylfaen"/>
          <w:lang w:val="hy-AM"/>
        </w:rPr>
        <w:t>“</w:t>
      </w:r>
      <w:r w:rsidRPr="00CD757A">
        <w:rPr>
          <w:rFonts w:ascii="GHEA Grapalat" w:hAnsi="GHEA Grapalat" w:cs="Sylfaen"/>
          <w:lang w:val="hy-AM"/>
        </w:rPr>
        <w:t>Ելքային կոդ/տեքստ</w:t>
      </w:r>
      <w:r w:rsidR="00D76829" w:rsidRPr="00CD757A">
        <w:rPr>
          <w:rFonts w:ascii="GHEA Grapalat" w:hAnsi="GHEA Grapalat" w:cs="Sylfaen"/>
          <w:lang w:val="hy-AM"/>
        </w:rPr>
        <w:t>”</w:t>
      </w:r>
      <w:r w:rsidRPr="00CD757A">
        <w:rPr>
          <w:rFonts w:ascii="GHEA Grapalat" w:hAnsi="GHEA Grapalat" w:cs="Sylfaen"/>
          <w:lang w:val="hy-AM"/>
        </w:rPr>
        <w:t xml:space="preserve"> </w:t>
      </w:r>
      <w:r w:rsidRPr="00CD757A">
        <w:rPr>
          <w:rFonts w:ascii="GHEA Grapalat" w:hAnsi="GHEA Grapalat"/>
          <w:lang w:val="hy-AM"/>
        </w:rPr>
        <w:t xml:space="preserve">էլեկտրամագնիսական տվյալների </w:t>
      </w:r>
      <w:r w:rsidR="009A44E7">
        <w:rPr>
          <w:rFonts w:ascii="GHEA Grapalat" w:hAnsi="GHEA Grapalat"/>
          <w:lang w:val="hy-AM"/>
        </w:rPr>
        <w:t>“</w:t>
      </w:r>
      <w:r w:rsidRPr="00CD757A">
        <w:rPr>
          <w:rFonts w:ascii="GHEA Grapalat" w:hAnsi="GHEA Grapalat"/>
          <w:lang w:val="hy-AM"/>
        </w:rPr>
        <w:t>իրական ժամանակում</w:t>
      </w:r>
      <w:r w:rsidR="00D76829" w:rsidRPr="00CD757A">
        <w:rPr>
          <w:rFonts w:ascii="GHEA Grapalat" w:hAnsi="GHEA Grapalat"/>
          <w:lang w:val="hy-AM"/>
        </w:rPr>
        <w:t>”</w:t>
      </w:r>
      <w:r w:rsidRPr="00CD757A">
        <w:rPr>
          <w:rFonts w:ascii="GHEA Grapalat" w:hAnsi="GHEA Grapalat"/>
          <w:lang w:val="hy-AM"/>
        </w:rPr>
        <w:t xml:space="preserve"> մշակման </w:t>
      </w:r>
      <w:r w:rsidRPr="00CD757A">
        <w:rPr>
          <w:rFonts w:ascii="GHEA Grapalat" w:hAnsi="GHEA Grapalat" w:cs="Sylfaen"/>
          <w:lang w:val="hy-AM"/>
        </w:rPr>
        <w:t>համար` օգտագործելով 6A006.e. կետում հատկորոշված էլեկտրամագնիսական ընդունիչները;</w:t>
      </w:r>
    </w:p>
    <w:p w:rsidR="00E77C02" w:rsidRPr="00CD757A" w:rsidRDefault="00E77C02" w:rsidP="00483C16">
      <w:pPr>
        <w:pStyle w:val="BodyText"/>
        <w:autoSpaceDE w:val="0"/>
        <w:autoSpaceDN w:val="0"/>
        <w:adjustRightInd w:val="0"/>
        <w:spacing w:before="240" w:after="240" w:line="276" w:lineRule="auto"/>
        <w:ind w:left="1417" w:hanging="283"/>
        <w:rPr>
          <w:rStyle w:val="FontStyle144"/>
          <w:rFonts w:ascii="GHEA Grapalat" w:hAnsi="GHEA Grapalat"/>
          <w:sz w:val="24"/>
          <w:szCs w:val="24"/>
          <w:lang w:val="hy-AM"/>
        </w:rPr>
      </w:pPr>
      <w:r w:rsidRPr="00CD757A">
        <w:rPr>
          <w:rFonts w:ascii="GHEA Grapalat" w:eastAsia="MingLiU_HKSCS" w:hAnsi="GHEA Grapalat" w:cs="MingLiU_HKSCS"/>
          <w:lang w:val="hy-AM"/>
        </w:rPr>
        <w:t xml:space="preserve">g.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ձգողականության</w:t>
      </w:r>
      <w:r w:rsidRPr="00CD757A">
        <w:rPr>
          <w:rFonts w:ascii="GHEA Grapalat" w:hAnsi="GHEA Grapalat"/>
          <w:lang w:val="hy-AM"/>
        </w:rPr>
        <w:t xml:space="preserve"> </w:t>
      </w:r>
      <w:r w:rsidRPr="00CD757A">
        <w:rPr>
          <w:rFonts w:ascii="GHEA Grapalat" w:hAnsi="GHEA Grapalat" w:cs="Sylfaen"/>
          <w:lang w:val="hy-AM"/>
        </w:rPr>
        <w:t>չափիչ</w:t>
      </w:r>
      <w:r w:rsidRPr="00CD757A">
        <w:rPr>
          <w:rFonts w:ascii="GHEA Grapalat" w:hAnsi="GHEA Grapalat"/>
          <w:lang w:val="hy-AM"/>
        </w:rPr>
        <w:t xml:space="preserve"> </w:t>
      </w:r>
      <w:r w:rsidRPr="00CD757A">
        <w:rPr>
          <w:rFonts w:ascii="GHEA Grapalat" w:hAnsi="GHEA Grapalat" w:cs="Sylfaen"/>
          <w:lang w:val="hy-AM"/>
        </w:rPr>
        <w:t>սարքերի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ձգողականության</w:t>
      </w:r>
      <w:r w:rsidRPr="00CD757A">
        <w:rPr>
          <w:rFonts w:ascii="GHEA Grapalat" w:hAnsi="GHEA Grapalat"/>
          <w:lang w:val="hy-AM"/>
        </w:rPr>
        <w:t xml:space="preserve"> </w:t>
      </w:r>
      <w:r w:rsidRPr="00CD757A">
        <w:rPr>
          <w:rFonts w:ascii="GHEA Grapalat" w:hAnsi="GHEA Grapalat" w:cs="Sylfaen"/>
          <w:lang w:val="hy-AM"/>
        </w:rPr>
        <w:t>գրադիոմետրերի</w:t>
      </w:r>
      <w:r w:rsidRPr="00CD757A">
        <w:rPr>
          <w:rFonts w:ascii="GHEA Grapalat" w:hAnsi="GHEA Grapalat"/>
          <w:lang w:val="hy-AM"/>
        </w:rPr>
        <w:t xml:space="preserve"> </w:t>
      </w:r>
      <w:r w:rsidRPr="00CD757A">
        <w:rPr>
          <w:rFonts w:ascii="GHEA Grapalat" w:hAnsi="GHEA Grapalat" w:cs="Sylfaen"/>
          <w:lang w:val="hy-AM"/>
        </w:rPr>
        <w:t>կինետիկ</w:t>
      </w:r>
      <w:r w:rsidRPr="00CD757A">
        <w:rPr>
          <w:rFonts w:ascii="GHEA Grapalat" w:hAnsi="GHEA Grapalat"/>
          <w:lang w:val="hy-AM"/>
        </w:rPr>
        <w:t xml:space="preserve"> </w:t>
      </w:r>
      <w:r w:rsidRPr="00CD757A">
        <w:rPr>
          <w:rFonts w:ascii="GHEA Grapalat" w:hAnsi="GHEA Grapalat" w:cs="Sylfaen"/>
          <w:lang w:val="hy-AM"/>
        </w:rPr>
        <w:t>ազդեցություններն ուղղելու համար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h.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այդ</w:t>
      </w:r>
      <w:r w:rsidRPr="00CD757A">
        <w:rPr>
          <w:rFonts w:ascii="GHEA Grapalat" w:hAnsi="GHEA Grapalat"/>
          <w:lang w:val="hy-AM"/>
        </w:rPr>
        <w:t xml:space="preserve"> </w:t>
      </w:r>
      <w:r w:rsidRPr="00CD757A">
        <w:rPr>
          <w:rFonts w:ascii="GHEA Grapalat" w:hAnsi="GHEA Grapalat" w:cs="Sylfaen"/>
          <w:lang w:val="hy-AM"/>
        </w:rPr>
        <w:t>թվում</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Style w:val="FontStyle144"/>
          <w:rFonts w:ascii="GHEA Grapalat" w:hAnsi="GHEA Grapalat"/>
          <w:sz w:val="24"/>
          <w:szCs w:val="24"/>
          <w:lang w:val="hy-AM"/>
        </w:rPr>
        <w:t xml:space="preserve">1. </w:t>
      </w:r>
      <w:r w:rsidRPr="00CD757A">
        <w:rPr>
          <w:rStyle w:val="FontStyle144"/>
          <w:rFonts w:ascii="GHEA Grapalat" w:hAnsi="GHEA Grapalat" w:cs="Sylfaen"/>
          <w:sz w:val="24"/>
          <w:szCs w:val="24"/>
          <w:lang w:val="hy-AM"/>
        </w:rPr>
        <w:t>Օդային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երթևեկության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կառավարման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ՕԵԿ</w:t>
      </w:r>
      <w:r w:rsidRPr="00CD757A">
        <w:rPr>
          <w:rStyle w:val="FontStyle144"/>
          <w:rFonts w:ascii="GHEA Grapalat" w:hAnsi="GHEA Grapalat"/>
          <w:sz w:val="24"/>
          <w:szCs w:val="24"/>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կիրառական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ծրագրեր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տեղադրված</w:t>
      </w:r>
      <w:r w:rsidRPr="00CD757A">
        <w:rPr>
          <w:rFonts w:ascii="GHEA Grapalat" w:hAnsi="GHEA Grapalat"/>
          <w:lang w:val="hy-AM"/>
        </w:rPr>
        <w:t xml:space="preserve"> </w:t>
      </w:r>
      <w:r w:rsidRPr="00CD757A">
        <w:rPr>
          <w:rFonts w:ascii="GHEA Grapalat" w:hAnsi="GHEA Grapalat" w:cs="Sylfaen"/>
          <w:lang w:val="hy-AM"/>
        </w:rPr>
        <w:t>օդային</w:t>
      </w:r>
      <w:r w:rsidRPr="00CD757A">
        <w:rPr>
          <w:rFonts w:ascii="GHEA Grapalat" w:hAnsi="GHEA Grapalat"/>
          <w:lang w:val="hy-AM"/>
        </w:rPr>
        <w:t xml:space="preserve"> </w:t>
      </w:r>
      <w:r w:rsidRPr="00CD757A">
        <w:rPr>
          <w:rFonts w:ascii="GHEA Grapalat" w:hAnsi="GHEA Grapalat" w:cs="Sylfaen"/>
          <w:lang w:val="hy-AM"/>
        </w:rPr>
        <w:t>երթևեկության</w:t>
      </w:r>
      <w:r w:rsidRPr="00CD757A">
        <w:rPr>
          <w:rFonts w:ascii="GHEA Grapalat" w:hAnsi="GHEA Grapalat"/>
          <w:lang w:val="hy-AM"/>
        </w:rPr>
        <w:t xml:space="preserve">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կենտրոններում</w:t>
      </w:r>
      <w:r w:rsidRPr="00CD757A">
        <w:rPr>
          <w:rFonts w:ascii="GHEA Grapalat" w:hAnsi="GHEA Grapalat"/>
          <w:lang w:val="hy-AM"/>
        </w:rPr>
        <w:t xml:space="preserve"> </w:t>
      </w:r>
      <w:r w:rsidRPr="00CD757A">
        <w:rPr>
          <w:rFonts w:ascii="GHEA Grapalat" w:hAnsi="GHEA Grapalat" w:cs="Sylfaen"/>
          <w:lang w:val="hy-AM"/>
        </w:rPr>
        <w:t>շահագործվող</w:t>
      </w: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նշանակության</w:t>
      </w:r>
      <w:r w:rsidRPr="00CD757A">
        <w:rPr>
          <w:rFonts w:ascii="GHEA Grapalat" w:hAnsi="GHEA Grapalat"/>
          <w:lang w:val="hy-AM"/>
        </w:rPr>
        <w:t xml:space="preserve"> </w:t>
      </w:r>
      <w:r w:rsidRPr="00CD757A">
        <w:rPr>
          <w:rFonts w:ascii="GHEA Grapalat" w:hAnsi="GHEA Grapalat" w:cs="Sylfaen"/>
          <w:lang w:val="hy-AM"/>
        </w:rPr>
        <w:t>համակարգիչներում</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ռադարային թիրախների տվյալներ ընդունել չորսից ավելի նախնական ռադարներից;</w:t>
      </w:r>
    </w:p>
    <w:p w:rsidR="00E77C02" w:rsidRPr="00CD757A" w:rsidRDefault="00E77C02" w:rsidP="00483C16">
      <w:pPr>
        <w:pStyle w:val="BodyText"/>
        <w:autoSpaceDE w:val="0"/>
        <w:autoSpaceDN w:val="0"/>
        <w:adjustRightInd w:val="0"/>
        <w:spacing w:before="240" w:after="240" w:line="276" w:lineRule="auto"/>
        <w:ind w:left="1699"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2.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ալեհավաքների</w:t>
      </w:r>
      <w:r w:rsidRPr="00CD757A">
        <w:rPr>
          <w:rFonts w:ascii="GHEA Grapalat" w:hAnsi="GHEA Grapalat"/>
          <w:lang w:val="hy-AM"/>
        </w:rPr>
        <w:t xml:space="preserve"> </w:t>
      </w:r>
      <w:r w:rsidRPr="00CD757A">
        <w:rPr>
          <w:rFonts w:ascii="GHEA Grapalat" w:hAnsi="GHEA Grapalat" w:cs="Sylfaen"/>
          <w:lang w:val="hy-AM"/>
        </w:rPr>
        <w:t>շրջահոսիչների</w:t>
      </w:r>
      <w:r w:rsidRPr="00CD757A">
        <w:rPr>
          <w:rFonts w:ascii="GHEA Grapalat" w:hAnsi="GHEA Grapalat"/>
          <w:lang w:val="hy-AM"/>
        </w:rPr>
        <w:t xml:space="preserve"> </w:t>
      </w:r>
      <w:r w:rsidRPr="00CD757A">
        <w:rPr>
          <w:rFonts w:ascii="GHEA Grapalat" w:hAnsi="GHEA Grapalat" w:cs="Sylfaen"/>
          <w:lang w:val="hy-AM"/>
        </w:rPr>
        <w:t>նախագծման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cs="Sylfaen"/>
          <w:lang w:val="hy-AM"/>
        </w:rPr>
        <w:t>a. 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6A008.e. </w:t>
      </w:r>
      <w:r w:rsidRPr="00CD757A">
        <w:rPr>
          <w:rFonts w:ascii="GHEA Grapalat" w:hAnsi="GHEA Grapalat" w:cs="Sylfaen"/>
          <w:lang w:val="hy-AM"/>
        </w:rPr>
        <w:t>կետում</w:t>
      </w:r>
      <w:r w:rsidRPr="00CD757A">
        <w:rPr>
          <w:rFonts w:ascii="GHEA Grapalat" w:hAnsi="GHEA Grapalat"/>
          <w:lang w:val="hy-AM"/>
        </w:rPr>
        <w:t xml:space="preserve"> հատկորոշված` </w:t>
      </w:r>
      <w:r w:rsidR="009A44E7">
        <w:rPr>
          <w:rFonts w:ascii="GHEA Grapalat" w:hAnsi="GHEA Grapalat"/>
          <w:lang w:val="hy-AM"/>
        </w:rPr>
        <w:t>“</w:t>
      </w:r>
      <w:r w:rsidRPr="00CD757A">
        <w:rPr>
          <w:rFonts w:ascii="GHEA Grapalat" w:hAnsi="GHEA Grapalat" w:cs="Sylfaen"/>
          <w:lang w:val="hy-AM"/>
        </w:rPr>
        <w:t>էլեկտրոնային</w:t>
      </w:r>
      <w:r w:rsidRPr="00CD757A">
        <w:rPr>
          <w:rFonts w:ascii="GHEA Grapalat" w:hAnsi="GHEA Grapalat"/>
          <w:lang w:val="hy-AM"/>
        </w:rPr>
        <w:t xml:space="preserve"> </w:t>
      </w:r>
      <w:r w:rsidRPr="00CD757A">
        <w:rPr>
          <w:rFonts w:ascii="GHEA Grapalat" w:hAnsi="GHEA Grapalat" w:cs="Sylfaen"/>
          <w:lang w:val="hy-AM"/>
        </w:rPr>
        <w:t>տեսածրումով</w:t>
      </w:r>
      <w:r w:rsidRPr="00CD757A">
        <w:rPr>
          <w:rFonts w:ascii="GHEA Grapalat" w:hAnsi="GHEA Grapalat"/>
          <w:lang w:val="hy-AM"/>
        </w:rPr>
        <w:t xml:space="preserve"> </w:t>
      </w:r>
      <w:r w:rsidRPr="00CD757A">
        <w:rPr>
          <w:rFonts w:ascii="GHEA Grapalat" w:hAnsi="GHEA Grapalat" w:cs="Sylfaen"/>
          <w:lang w:val="hy-AM"/>
        </w:rPr>
        <w:t>ֆազավորված</w:t>
      </w:r>
      <w:r w:rsidRPr="00CD757A">
        <w:rPr>
          <w:rFonts w:ascii="GHEA Grapalat" w:hAnsi="GHEA Grapalat"/>
          <w:lang w:val="hy-AM"/>
        </w:rPr>
        <w:t xml:space="preserve"> </w:t>
      </w:r>
      <w:r w:rsidRPr="00CD757A">
        <w:rPr>
          <w:rFonts w:ascii="GHEA Grapalat" w:hAnsi="GHEA Grapalat" w:cs="Sylfaen"/>
          <w:lang w:val="hy-AM"/>
        </w:rPr>
        <w:t>ալեհավաքի</w:t>
      </w:r>
      <w:r w:rsidR="00D76829" w:rsidRPr="00CD757A">
        <w:rPr>
          <w:rFonts w:ascii="GHEA Grapalat" w:hAnsi="GHEA Grapalat" w:cs="Sylfaen"/>
          <w:lang w:val="hy-AM"/>
        </w:rPr>
        <w:t>”</w:t>
      </w:r>
      <w:r w:rsidRPr="00CD757A">
        <w:rPr>
          <w:rFonts w:ascii="GHEA Grapalat" w:hAnsi="GHEA Grapalat" w:cs="Sylfaen"/>
          <w:lang w:val="hy-AM"/>
        </w:rPr>
        <w:t xml:space="preserve"> պաշտպանության</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cs="Sylfaen"/>
          <w:lang w:val="hy-AM"/>
        </w:rPr>
        <w:t xml:space="preserve">b. </w:t>
      </w:r>
      <w:r w:rsidRPr="00CD757A">
        <w:rPr>
          <w:rStyle w:val="FontStyle144"/>
          <w:rFonts w:ascii="GHEA Grapalat" w:hAnsi="GHEA Grapalat" w:cs="Sylfaen"/>
          <w:sz w:val="24"/>
          <w:szCs w:val="24"/>
          <w:lang w:val="hy-AM"/>
        </w:rPr>
        <w:t>Որոնց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կիրառման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արդյունքում</w:t>
      </w:r>
      <w:r w:rsidRPr="00CD757A">
        <w:rPr>
          <w:rStyle w:val="FontStyle144"/>
          <w:rFonts w:ascii="GHEA Grapalat" w:hAnsi="GHEA Grapalat"/>
          <w:sz w:val="24"/>
          <w:szCs w:val="24"/>
          <w:lang w:val="hy-AM"/>
        </w:rPr>
        <w:t xml:space="preserve"> ‘</w:t>
      </w:r>
      <w:r w:rsidRPr="00CD757A">
        <w:rPr>
          <w:rFonts w:ascii="GHEA Grapalat" w:hAnsi="GHEA Grapalat" w:cs="Sylfaen"/>
          <w:lang w:val="hy-AM"/>
        </w:rPr>
        <w:t>կողային</w:t>
      </w:r>
      <w:r w:rsidRPr="00CD757A">
        <w:rPr>
          <w:rFonts w:ascii="GHEA Grapalat" w:hAnsi="GHEA Grapalat"/>
          <w:lang w:val="hy-AM"/>
        </w:rPr>
        <w:t xml:space="preserve"> </w:t>
      </w:r>
      <w:r w:rsidRPr="00CD757A">
        <w:rPr>
          <w:rFonts w:ascii="GHEA Grapalat" w:hAnsi="GHEA Grapalat" w:cs="Sylfaen"/>
          <w:lang w:val="hy-AM"/>
        </w:rPr>
        <w:t>թերթիկների</w:t>
      </w:r>
      <w:r w:rsidRPr="00CD757A">
        <w:rPr>
          <w:rFonts w:ascii="GHEA Grapalat" w:hAnsi="GHEA Grapalat"/>
          <w:lang w:val="hy-AM"/>
        </w:rPr>
        <w:t xml:space="preserve"> </w:t>
      </w:r>
      <w:r w:rsidRPr="00CD757A">
        <w:rPr>
          <w:rFonts w:ascii="GHEA Grapalat" w:hAnsi="GHEA Grapalat" w:cs="Sylfaen"/>
          <w:lang w:val="hy-AM"/>
        </w:rPr>
        <w:t>արդյունարար</w:t>
      </w:r>
      <w:r w:rsidRPr="00CD757A">
        <w:rPr>
          <w:rFonts w:ascii="GHEA Grapalat" w:hAnsi="GHEA Grapalat"/>
          <w:lang w:val="hy-AM"/>
        </w:rPr>
        <w:t xml:space="preserve"> </w:t>
      </w:r>
      <w:r w:rsidRPr="00CD757A">
        <w:rPr>
          <w:rFonts w:ascii="GHEA Grapalat" w:hAnsi="GHEA Grapalat" w:cs="Sylfaen"/>
          <w:lang w:val="hy-AM"/>
        </w:rPr>
        <w:t>միջին</w:t>
      </w:r>
      <w:r w:rsidRPr="00CD757A">
        <w:rPr>
          <w:rFonts w:ascii="GHEA Grapalat" w:hAnsi="GHEA Grapalat"/>
          <w:lang w:val="hy-AM"/>
        </w:rPr>
        <w:t xml:space="preserve"> </w:t>
      </w:r>
      <w:r w:rsidRPr="00CD757A">
        <w:rPr>
          <w:rFonts w:ascii="GHEA Grapalat" w:hAnsi="GHEA Grapalat" w:cs="Sylfaen"/>
          <w:lang w:val="hy-AM"/>
        </w:rPr>
        <w:t>մակարդակը’</w:t>
      </w:r>
      <w:r w:rsidRPr="00CD757A">
        <w:rPr>
          <w:rFonts w:ascii="GHEA Grapalat" w:hAnsi="GHEA Grapalat"/>
          <w:lang w:val="hy-AM"/>
        </w:rPr>
        <w:t xml:space="preserve"> գերազանցում է 40 </w:t>
      </w:r>
      <w:r w:rsidRPr="00CD757A">
        <w:rPr>
          <w:rFonts w:ascii="GHEA Grapalat" w:hAnsi="GHEA Grapalat" w:cs="Sylfaen"/>
          <w:lang w:val="hy-AM"/>
        </w:rPr>
        <w:t>դԲ, որը ցածր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գլխավոր</w:t>
      </w:r>
      <w:r w:rsidRPr="00CD757A">
        <w:rPr>
          <w:rFonts w:ascii="GHEA Grapalat" w:hAnsi="GHEA Grapalat"/>
          <w:lang w:val="hy-AM"/>
        </w:rPr>
        <w:t xml:space="preserve"> </w:t>
      </w:r>
      <w:r w:rsidRPr="00CD757A">
        <w:rPr>
          <w:rFonts w:ascii="GHEA Grapalat" w:hAnsi="GHEA Grapalat" w:cs="Sylfaen"/>
          <w:lang w:val="hy-AM"/>
        </w:rPr>
        <w:t>ճառագայթի</w:t>
      </w:r>
      <w:r w:rsidRPr="00CD757A">
        <w:rPr>
          <w:rFonts w:ascii="GHEA Grapalat" w:hAnsi="GHEA Grapalat"/>
          <w:lang w:val="hy-AM"/>
        </w:rPr>
        <w:t xml:space="preserve"> պիկային </w:t>
      </w:r>
      <w:r w:rsidRPr="00CD757A">
        <w:rPr>
          <w:rFonts w:ascii="GHEA Grapalat" w:hAnsi="GHEA Grapalat" w:cs="Sylfaen"/>
          <w:lang w:val="hy-AM"/>
        </w:rPr>
        <w:t>մակարդակից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cs="Sylfaen"/>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pStyle w:val="BodyText"/>
        <w:autoSpaceDE w:val="0"/>
        <w:autoSpaceDN w:val="0"/>
        <w:adjustRightInd w:val="0"/>
        <w:spacing w:before="240" w:after="240" w:line="276" w:lineRule="auto"/>
        <w:ind w:left="1699"/>
        <w:rPr>
          <w:rFonts w:ascii="GHEA Grapalat" w:hAnsi="GHEA Grapalat"/>
          <w:i/>
          <w:lang w:val="hy-AM"/>
        </w:rPr>
      </w:pPr>
      <w:r w:rsidRPr="00CD757A">
        <w:rPr>
          <w:rFonts w:ascii="GHEA Grapalat" w:hAnsi="GHEA Grapalat"/>
          <w:i/>
          <w:lang w:val="hy-AM"/>
        </w:rPr>
        <w:lastRenderedPageBreak/>
        <w:t xml:space="preserve">6D003.d.2.b.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նշված</w:t>
      </w:r>
      <w:r w:rsidRPr="00CD757A">
        <w:rPr>
          <w:rFonts w:ascii="GHEA Grapalat" w:hAnsi="GHEA Grapalat"/>
          <w:i/>
          <w:lang w:val="hy-AM"/>
        </w:rPr>
        <w:t xml:space="preserve"> ‘</w:t>
      </w:r>
      <w:r w:rsidRPr="00CD757A">
        <w:rPr>
          <w:rFonts w:ascii="GHEA Grapalat" w:hAnsi="GHEA Grapalat" w:cs="Sylfaen"/>
          <w:i/>
          <w:lang w:val="hy-AM"/>
        </w:rPr>
        <w:t>կողային</w:t>
      </w:r>
      <w:r w:rsidRPr="00CD757A">
        <w:rPr>
          <w:rFonts w:ascii="GHEA Grapalat" w:hAnsi="GHEA Grapalat"/>
          <w:i/>
          <w:lang w:val="hy-AM"/>
        </w:rPr>
        <w:t xml:space="preserve"> </w:t>
      </w:r>
      <w:r w:rsidRPr="00CD757A">
        <w:rPr>
          <w:rFonts w:ascii="GHEA Grapalat" w:hAnsi="GHEA Grapalat" w:cs="Sylfaen"/>
          <w:i/>
          <w:lang w:val="hy-AM"/>
        </w:rPr>
        <w:t>թերթիկների</w:t>
      </w:r>
      <w:r w:rsidRPr="00CD757A">
        <w:rPr>
          <w:rFonts w:ascii="GHEA Grapalat" w:hAnsi="GHEA Grapalat"/>
          <w:i/>
          <w:lang w:val="hy-AM"/>
        </w:rPr>
        <w:t xml:space="preserve"> </w:t>
      </w:r>
      <w:r w:rsidRPr="00CD757A">
        <w:rPr>
          <w:rFonts w:ascii="GHEA Grapalat" w:hAnsi="GHEA Grapalat" w:cs="Sylfaen"/>
          <w:i/>
          <w:lang w:val="hy-AM"/>
        </w:rPr>
        <w:t>միջին</w:t>
      </w:r>
      <w:r w:rsidRPr="00CD757A">
        <w:rPr>
          <w:rFonts w:ascii="GHEA Grapalat" w:hAnsi="GHEA Grapalat"/>
          <w:i/>
          <w:lang w:val="hy-AM"/>
        </w:rPr>
        <w:t xml:space="preserve"> </w:t>
      </w:r>
      <w:r w:rsidRPr="00CD757A">
        <w:rPr>
          <w:rFonts w:ascii="GHEA Grapalat" w:hAnsi="GHEA Grapalat" w:cs="Sylfaen"/>
          <w:i/>
          <w:lang w:val="hy-AM"/>
        </w:rPr>
        <w:t>մակարդակը’</w:t>
      </w:r>
      <w:r w:rsidRPr="00CD757A">
        <w:rPr>
          <w:rFonts w:ascii="GHEA Grapalat" w:hAnsi="GHEA Grapalat"/>
          <w:i/>
          <w:lang w:val="hy-AM"/>
        </w:rPr>
        <w:t xml:space="preserve"> </w:t>
      </w:r>
      <w:r w:rsidRPr="00CD757A">
        <w:rPr>
          <w:rFonts w:ascii="GHEA Grapalat" w:hAnsi="GHEA Grapalat" w:cs="Sylfaen"/>
          <w:i/>
          <w:lang w:val="hy-AM"/>
        </w:rPr>
        <w:t>որոշվում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ալեհավաքի ամբ</w:t>
      </w:r>
      <w:r w:rsidRPr="00CD757A">
        <w:rPr>
          <w:rFonts w:ascii="GHEA Grapalat" w:hAnsi="GHEA Grapalat" w:cs="Sylfaen"/>
          <w:i/>
          <w:lang w:val="hy-AM"/>
        </w:rPr>
        <w:t>ողջ</w:t>
      </w:r>
      <w:r w:rsidRPr="00CD757A">
        <w:rPr>
          <w:rFonts w:ascii="GHEA Grapalat" w:hAnsi="GHEA Grapalat"/>
          <w:i/>
          <w:lang w:val="hy-AM"/>
        </w:rPr>
        <w:t xml:space="preserve"> ճաղա</w:t>
      </w:r>
      <w:r w:rsidRPr="00CD757A">
        <w:rPr>
          <w:rFonts w:ascii="GHEA Grapalat" w:hAnsi="GHEA Grapalat" w:cs="Sylfaen"/>
          <w:i/>
          <w:lang w:val="hy-AM"/>
        </w:rPr>
        <w:t>վանդակի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բացառելով հիմնական ճառագայթի</w:t>
      </w:r>
      <w:r w:rsidRPr="00CD757A">
        <w:rPr>
          <w:rFonts w:ascii="GHEA Grapalat" w:hAnsi="GHEA Grapalat"/>
          <w:i/>
          <w:lang w:val="hy-AM"/>
        </w:rPr>
        <w:t xml:space="preserve"> անկյունային տիրույթը </w:t>
      </w:r>
      <w:r w:rsidRPr="00CD757A">
        <w:rPr>
          <w:rFonts w:ascii="GHEA Grapalat" w:hAnsi="GHEA Grapalat" w:cs="Sylfaen"/>
          <w:i/>
          <w:lang w:val="hy-AM"/>
        </w:rPr>
        <w:t>և հիմնական ճառագայթի երկու</w:t>
      </w:r>
      <w:r w:rsidRPr="00CD757A">
        <w:rPr>
          <w:rFonts w:ascii="GHEA Grapalat" w:hAnsi="GHEA Grapalat"/>
          <w:i/>
          <w:lang w:val="hy-AM"/>
        </w:rPr>
        <w:t xml:space="preserve"> </w:t>
      </w:r>
      <w:r w:rsidRPr="00CD757A">
        <w:rPr>
          <w:rFonts w:ascii="GHEA Grapalat" w:hAnsi="GHEA Grapalat" w:cs="Sylfaen"/>
          <w:i/>
          <w:lang w:val="hy-AM"/>
        </w:rPr>
        <w:t>կողմերում</w:t>
      </w:r>
      <w:r w:rsidRPr="00CD757A">
        <w:rPr>
          <w:rFonts w:ascii="GHEA Grapalat" w:hAnsi="GHEA Grapalat"/>
          <w:i/>
          <w:lang w:val="hy-AM"/>
        </w:rPr>
        <w:t xml:space="preserve"> </w:t>
      </w:r>
      <w:r w:rsidRPr="00CD757A">
        <w:rPr>
          <w:rFonts w:ascii="GHEA Grapalat" w:hAnsi="GHEA Grapalat" w:cs="Sylfaen"/>
          <w:i/>
          <w:lang w:val="hy-AM"/>
        </w:rPr>
        <w:t>գտնվող</w:t>
      </w:r>
      <w:r w:rsidRPr="00CD757A">
        <w:rPr>
          <w:rFonts w:ascii="GHEA Grapalat" w:hAnsi="GHEA Grapalat"/>
          <w:i/>
          <w:lang w:val="hy-AM"/>
        </w:rPr>
        <w:t xml:space="preserve"> </w:t>
      </w:r>
      <w:r w:rsidRPr="00CD757A">
        <w:rPr>
          <w:rFonts w:ascii="GHEA Grapalat" w:hAnsi="GHEA Grapalat" w:cs="Sylfaen"/>
          <w:i/>
          <w:lang w:val="hy-AM"/>
        </w:rPr>
        <w:t>առաջին</w:t>
      </w:r>
      <w:r w:rsidRPr="00CD757A">
        <w:rPr>
          <w:rFonts w:ascii="GHEA Grapalat" w:hAnsi="GHEA Grapalat"/>
          <w:i/>
          <w:lang w:val="hy-AM"/>
        </w:rPr>
        <w:t xml:space="preserve"> </w:t>
      </w:r>
      <w:r w:rsidRPr="00CD757A">
        <w:rPr>
          <w:rFonts w:ascii="GHEA Grapalat" w:hAnsi="GHEA Grapalat" w:cs="Sylfaen"/>
          <w:i/>
          <w:lang w:val="hy-AM"/>
        </w:rPr>
        <w:t>երկու</w:t>
      </w:r>
      <w:r w:rsidRPr="00CD757A">
        <w:rPr>
          <w:rFonts w:ascii="GHEA Grapalat" w:hAnsi="GHEA Grapalat"/>
          <w:i/>
          <w:lang w:val="hy-AM"/>
        </w:rPr>
        <w:t xml:space="preserve"> </w:t>
      </w:r>
      <w:r w:rsidRPr="00CD757A">
        <w:rPr>
          <w:rFonts w:ascii="GHEA Grapalat" w:hAnsi="GHEA Grapalat" w:cs="Sylfaen"/>
          <w:i/>
          <w:lang w:val="hy-AM"/>
        </w:rPr>
        <w:t>կողային</w:t>
      </w:r>
      <w:r w:rsidRPr="00CD757A">
        <w:rPr>
          <w:rFonts w:ascii="GHEA Grapalat" w:hAnsi="GHEA Grapalat"/>
          <w:i/>
          <w:lang w:val="hy-AM"/>
        </w:rPr>
        <w:t xml:space="preserve"> </w:t>
      </w:r>
      <w:r w:rsidRPr="00CD757A">
        <w:rPr>
          <w:rFonts w:ascii="GHEA Grapalat" w:hAnsi="GHEA Grapalat" w:cs="Sylfaen"/>
          <w:i/>
          <w:lang w:val="hy-AM"/>
        </w:rPr>
        <w:t>թերթիկները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6D102</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կամ ձևափոխված 6A108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ապրանքների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օգտագործման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6D103</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որը մշակում է </w:t>
      </w:r>
      <w:r w:rsidRPr="00CD757A">
        <w:rPr>
          <w:rFonts w:ascii="GHEA Grapalat" w:hAnsi="GHEA Grapalat" w:cs="Sylfaen"/>
          <w:lang w:val="hy-AM"/>
        </w:rPr>
        <w:t>հետթռիչքային գրանցված տվյալները</w:t>
      </w:r>
      <w:r w:rsidRPr="00CD757A">
        <w:rPr>
          <w:rFonts w:ascii="GHEA Grapalat" w:hAnsi="GHEA Grapalat"/>
          <w:lang w:val="hy-AM"/>
        </w:rPr>
        <w:t xml:space="preserve">, </w:t>
      </w:r>
      <w:r w:rsidRPr="00CD757A">
        <w:rPr>
          <w:rFonts w:ascii="GHEA Grapalat" w:hAnsi="GHEA Grapalat" w:cs="Sylfaen"/>
          <w:lang w:val="hy-AM"/>
        </w:rPr>
        <w:t>հնարավորություն</w:t>
      </w:r>
      <w:r w:rsidRPr="00CD757A">
        <w:rPr>
          <w:rFonts w:ascii="GHEA Grapalat" w:hAnsi="GHEA Grapalat"/>
          <w:lang w:val="hy-AM"/>
        </w:rPr>
        <w:t xml:space="preserve"> </w:t>
      </w:r>
      <w:r w:rsidRPr="00CD757A">
        <w:rPr>
          <w:rFonts w:ascii="GHEA Grapalat" w:hAnsi="GHEA Grapalat" w:cs="Sylfaen"/>
          <w:lang w:val="hy-AM"/>
        </w:rPr>
        <w:t>տալով որոշել անցած թռիչքի ժամանակ թռչող սարքի դիրքը</w:t>
      </w:r>
      <w:r w:rsidRPr="00CD757A">
        <w:rPr>
          <w:rFonts w:ascii="GHEA Grapalat" w:hAnsi="GHEA Grapalat"/>
          <w:lang w:val="hy-AM"/>
        </w:rPr>
        <w:t xml:space="preserve"> </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ամբողջ</w:t>
      </w:r>
      <w:r w:rsidRPr="00CD757A">
        <w:rPr>
          <w:rFonts w:ascii="GHEA Grapalat" w:hAnsi="GHEA Grapalat"/>
          <w:lang w:val="hy-AM"/>
        </w:rPr>
        <w:t xml:space="preserve"> </w:t>
      </w:r>
      <w:r w:rsidRPr="00CD757A">
        <w:rPr>
          <w:rFonts w:ascii="GHEA Grapalat" w:hAnsi="GHEA Grapalat" w:cs="Sylfaen"/>
          <w:lang w:val="hy-AM"/>
        </w:rPr>
        <w:t>հետագծի վրա</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հրթիռների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u w:val="single"/>
          <w:lang w:val="hy-AM"/>
        </w:rPr>
      </w:pPr>
      <w:r w:rsidRPr="00CD757A">
        <w:rPr>
          <w:rFonts w:ascii="GHEA Grapalat" w:hAnsi="GHEA Grapalat"/>
          <w:lang w:val="hy-AM"/>
        </w:rPr>
        <w:t xml:space="preserve"> </w:t>
      </w:r>
      <w:r w:rsidRPr="00CD757A">
        <w:rPr>
          <w:rFonts w:ascii="GHEA Grapalat" w:hAnsi="GHEA Grapalat" w:cs="Sylfaen"/>
          <w:i/>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i/>
          <w:lang w:val="hy-AM"/>
        </w:rPr>
        <w:t xml:space="preserve">6A108.b.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հրթիռ’</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ամբողջական</w:t>
      </w:r>
      <w:r w:rsidRPr="00CD757A">
        <w:rPr>
          <w:rFonts w:ascii="GHEA Grapalat" w:hAnsi="GHEA Grapalat"/>
          <w:i/>
          <w:lang w:val="hy-AM"/>
        </w:rPr>
        <w:t xml:space="preserve"> </w:t>
      </w:r>
      <w:r w:rsidRPr="00CD757A">
        <w:rPr>
          <w:rFonts w:ascii="GHEA Grapalat" w:hAnsi="GHEA Grapalat" w:cs="Sylfaen"/>
          <w:i/>
          <w:lang w:val="hy-AM"/>
        </w:rPr>
        <w:t>հրթիռային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անօդաչու </w:t>
      </w:r>
      <w:r w:rsidRPr="00CD757A">
        <w:rPr>
          <w:rFonts w:ascii="GHEA Grapalat" w:hAnsi="GHEA Grapalat" w:cs="Sylfaen"/>
          <w:i/>
          <w:lang w:val="hy-AM"/>
        </w:rPr>
        <w:t>օդային</w:t>
      </w:r>
      <w:r w:rsidRPr="00CD757A">
        <w:rPr>
          <w:rFonts w:ascii="GHEA Grapalat" w:hAnsi="GHEA Grapalat"/>
          <w:i/>
          <w:lang w:val="hy-AM"/>
        </w:rPr>
        <w:t xml:space="preserve"> </w:t>
      </w:r>
      <w:r w:rsidRPr="00CD757A">
        <w:rPr>
          <w:rFonts w:ascii="GHEA Grapalat" w:hAnsi="GHEA Grapalat" w:cs="Sylfaen"/>
          <w:i/>
          <w:lang w:val="hy-AM"/>
        </w:rPr>
        <w:t>փոխադրական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տեղաշարժվել</w:t>
      </w:r>
      <w:r w:rsidRPr="00CD757A">
        <w:rPr>
          <w:rFonts w:ascii="GHEA Grapalat" w:hAnsi="GHEA Grapalat"/>
          <w:i/>
          <w:lang w:val="hy-AM"/>
        </w:rPr>
        <w:t xml:space="preserve"> 300 </w:t>
      </w:r>
      <w:r w:rsidRPr="00CD757A">
        <w:rPr>
          <w:rFonts w:ascii="GHEA Grapalat" w:hAnsi="GHEA Grapalat" w:cs="Sylfaen"/>
          <w:i/>
          <w:lang w:val="hy-AM"/>
        </w:rPr>
        <w:t xml:space="preserve">կմ գերազանցող հեռավորությամբ: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6D203 </w:t>
      </w:r>
      <w:r w:rsidR="009A44E7">
        <w:rPr>
          <w:rFonts w:ascii="GHEA Grapalat" w:hAnsi="GHEA Grapalat"/>
          <w:lang w:val="hy-AM"/>
        </w:rPr>
        <w:t>“</w:t>
      </w:r>
      <w:r w:rsidRPr="00CD757A">
        <w:rPr>
          <w:rFonts w:ascii="GHEA Grapalat" w:hAnsi="GHEA Grapalat"/>
          <w:lang w:val="hy-AM"/>
        </w:rPr>
        <w:t>Ծրագրային ապահովում</w:t>
      </w:r>
      <w:r w:rsidR="00D76829" w:rsidRPr="00CD757A">
        <w:rPr>
          <w:rFonts w:ascii="GHEA Grapalat" w:hAnsi="GHEA Grapalat"/>
          <w:lang w:val="hy-AM"/>
        </w:rPr>
        <w:t>”</w:t>
      </w:r>
      <w:r w:rsidRPr="00CD757A">
        <w:rPr>
          <w:rFonts w:ascii="GHEA Grapalat" w:hAnsi="GHEA Grapalat"/>
          <w:lang w:val="hy-AM"/>
        </w:rPr>
        <w:t>, որը հատուկ նախագծված է տեսախցիկների կամ պատկերային սարքերի կատարողականությունը բարձրացնելու կամ դրանց կատարողականության սահմանափակումները հանելու համար` 6A203.a.-ից մինչև 6A203.c. կետերում հատկորոշված բնութագրերին բավարարելու համար:</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cs="Sylfaen"/>
          <w:b/>
          <w:lang w:val="hy-AM"/>
        </w:rPr>
      </w:pPr>
      <w:r w:rsidRPr="00CD757A">
        <w:rPr>
          <w:rFonts w:ascii="GHEA Grapalat" w:hAnsi="GHEA Grapalat"/>
          <w:b/>
          <w:lang w:val="hy-AM"/>
        </w:rPr>
        <w:t>6E</w:t>
      </w:r>
      <w:r w:rsidRPr="00CD757A">
        <w:rPr>
          <w:rFonts w:ascii="GHEA Grapalat" w:hAnsi="GHEA Grapalat"/>
          <w:b/>
          <w:lang w:val="hy-AM"/>
        </w:rPr>
        <w:tab/>
      </w:r>
      <w:r w:rsidRPr="00CD757A">
        <w:rPr>
          <w:rFonts w:ascii="GHEA Grapalat" w:hAnsi="GHEA Grapalat" w:cs="Sylfaen"/>
          <w:b/>
          <w:lang w:val="hy-AM"/>
        </w:rPr>
        <w:t>Տեխնոլոգիա</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6E001</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 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6A, 6B, 6C </w:t>
      </w:r>
      <w:r w:rsidRPr="00CD757A">
        <w:rPr>
          <w:rFonts w:ascii="GHEA Grapalat" w:hAnsi="GHEA Grapalat" w:cs="Sylfaen"/>
          <w:lang w:val="hy-AM"/>
        </w:rPr>
        <w:t>կամ</w:t>
      </w:r>
      <w:r w:rsidRPr="00CD757A">
        <w:rPr>
          <w:rFonts w:ascii="GHEA Grapalat" w:hAnsi="GHEA Grapalat"/>
          <w:lang w:val="hy-AM"/>
        </w:rPr>
        <w:t xml:space="preserve"> 6D </w:t>
      </w:r>
      <w:r w:rsidRPr="00CD757A">
        <w:rPr>
          <w:rFonts w:ascii="GHEA Grapalat" w:hAnsi="GHEA Grapalat" w:cs="Sylfaen"/>
          <w:lang w:val="hy-AM"/>
        </w:rPr>
        <w:t>կետերով</w:t>
      </w:r>
      <w:r w:rsidRPr="00CD757A">
        <w:rPr>
          <w:rFonts w:ascii="GHEA Grapalat" w:hAnsi="GHEA Grapalat"/>
          <w:lang w:val="hy-AM"/>
        </w:rPr>
        <w:t xml:space="preserve"> վերա</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hAnsi="GHEA Grapalat" w:cs="Sylfaen"/>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6E002</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 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6A, 6B, </w:t>
      </w:r>
      <w:r w:rsidRPr="00CD757A">
        <w:rPr>
          <w:rFonts w:ascii="GHEA Grapalat" w:hAnsi="GHEA Grapalat" w:cs="Sylfaen"/>
          <w:lang w:val="hy-AM"/>
        </w:rPr>
        <w:t>կամ</w:t>
      </w:r>
      <w:r w:rsidRPr="00CD757A">
        <w:rPr>
          <w:rFonts w:ascii="GHEA Grapalat" w:hAnsi="GHEA Grapalat"/>
          <w:lang w:val="hy-AM"/>
        </w:rPr>
        <w:t xml:space="preserve"> 6C </w:t>
      </w:r>
      <w:r w:rsidRPr="00CD757A">
        <w:rPr>
          <w:rFonts w:ascii="GHEA Grapalat" w:hAnsi="GHEA Grapalat" w:cs="Sylfaen"/>
          <w:lang w:val="hy-AM"/>
        </w:rPr>
        <w:t>կետերում</w:t>
      </w:r>
      <w:r w:rsidRPr="00CD757A">
        <w:rPr>
          <w:rFonts w:ascii="GHEA Grapalat" w:hAnsi="GHEA Grapalat"/>
          <w:lang w:val="hy-AM"/>
        </w:rPr>
        <w:t xml:space="preserve"> հատկորոշվող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6E003</w:t>
      </w:r>
      <w:r w:rsidRPr="00CD757A">
        <w:rPr>
          <w:rFonts w:ascii="GHEA Grapalat" w:hAnsi="GHEA Grapalat"/>
          <w:lang w:val="hy-AM"/>
        </w:rPr>
        <w:tab/>
      </w:r>
      <w:r w:rsidRPr="00CD757A">
        <w:rPr>
          <w:rFonts w:ascii="GHEA Grapalat" w:hAnsi="GHEA Grapalat" w:cs="Sylfaen"/>
          <w:lang w:val="hy-AM"/>
        </w:rPr>
        <w:t>Այլ</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այդ</w:t>
      </w:r>
      <w:r w:rsidRPr="00CD757A">
        <w:rPr>
          <w:rFonts w:ascii="GHEA Grapalat" w:hAnsi="GHEA Grapalat"/>
          <w:lang w:val="hy-AM"/>
        </w:rPr>
        <w:t xml:space="preserve"> </w:t>
      </w:r>
      <w:r w:rsidRPr="00CD757A">
        <w:rPr>
          <w:rFonts w:ascii="GHEA Grapalat" w:hAnsi="GHEA Grapalat" w:cs="Sylfaen"/>
          <w:lang w:val="hy-AM"/>
        </w:rPr>
        <w:t>թվում</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2" w:hanging="851"/>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Տ</w:t>
      </w:r>
      <w:r w:rsidRPr="00CD757A">
        <w:rPr>
          <w:rFonts w:ascii="GHEA Grapalat" w:hAnsi="GHEA Grapalat" w:cs="Sylfaen"/>
          <w:lang w:val="hy-AM"/>
        </w:rPr>
        <w:t>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այդ</w:t>
      </w:r>
      <w:r w:rsidRPr="00CD757A">
        <w:rPr>
          <w:rFonts w:ascii="GHEA Grapalat" w:hAnsi="GHEA Grapalat"/>
          <w:lang w:val="hy-AM"/>
        </w:rPr>
        <w:t xml:space="preserve"> </w:t>
      </w:r>
      <w:r w:rsidRPr="00CD757A">
        <w:rPr>
          <w:rFonts w:ascii="GHEA Grapalat" w:hAnsi="GHEA Grapalat" w:cs="Sylfaen"/>
          <w:lang w:val="hy-AM"/>
        </w:rPr>
        <w:t>թվում</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lastRenderedPageBreak/>
        <w:t xml:space="preserve">1. </w:t>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որոնք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անհրաժեշտ են</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w:t>
      </w:r>
      <w:r w:rsidRPr="00CD757A">
        <w:rPr>
          <w:rFonts w:ascii="GHEA Grapalat" w:hAnsi="GHEA Grapalat" w:cs="Sylfaen"/>
          <w:lang w:val="hy-AM"/>
        </w:rPr>
        <w:t>` օպտիկական</w:t>
      </w:r>
      <w:r w:rsidRPr="00CD757A">
        <w:rPr>
          <w:rFonts w:ascii="GHEA Grapalat" w:hAnsi="GHEA Grapalat"/>
          <w:lang w:val="hy-AM"/>
        </w:rPr>
        <w:t xml:space="preserve"> </w:t>
      </w:r>
      <w:r w:rsidRPr="00CD757A">
        <w:rPr>
          <w:rFonts w:ascii="GHEA Grapalat" w:hAnsi="GHEA Grapalat" w:cs="Sylfaen"/>
          <w:lang w:val="hy-AM"/>
        </w:rPr>
        <w:t>մակերևույթների</w:t>
      </w:r>
      <w:r w:rsidRPr="00CD757A">
        <w:rPr>
          <w:rFonts w:ascii="GHEA Grapalat" w:hAnsi="GHEA Grapalat"/>
          <w:lang w:val="hy-AM"/>
        </w:rPr>
        <w:t xml:space="preserve">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ծածկույթապատման</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lang w:val="hy-AM"/>
        </w:rPr>
        <w:t xml:space="preserve">500մմ կամ ավելի մեծ տրամագծով կամ հիմնական առանցքի երկարությամբ օպտիկական ծածկույթների </w:t>
      </w:r>
      <w:r w:rsidRPr="00CD757A">
        <w:rPr>
          <w:rFonts w:ascii="GHEA Grapalat" w:hAnsi="GHEA Grapalat" w:cs="Sylfaen"/>
          <w:lang w:val="hy-AM"/>
        </w:rPr>
        <w:t xml:space="preserve">‘օպտիկական խտության’ </w:t>
      </w:r>
      <w:r w:rsidRPr="00CD757A">
        <w:rPr>
          <w:rFonts w:ascii="GHEA Grapalat" w:hAnsi="GHEA Grapalat"/>
          <w:lang w:val="hy-AM"/>
        </w:rPr>
        <w:t xml:space="preserve">99,5%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համա</w:t>
      </w:r>
      <w:r w:rsidRPr="00CD757A">
        <w:rPr>
          <w:rFonts w:ascii="GHEA Grapalat" w:hAnsi="GHEA Grapalat" w:cs="Sylfaen"/>
          <w:lang w:val="hy-AM"/>
        </w:rPr>
        <w:t>սեռություն ստանալու համար</w:t>
      </w:r>
      <w:r w:rsidRPr="00CD757A">
        <w:rPr>
          <w:rFonts w:ascii="GHEA Grapalat" w:hAnsi="GHEA Grapalat"/>
          <w:lang w:val="hy-AM"/>
        </w:rPr>
        <w:t>, ընդհանուր կորուստը (</w:t>
      </w:r>
      <w:r w:rsidRPr="00CD757A">
        <w:rPr>
          <w:rFonts w:ascii="GHEA Grapalat" w:hAnsi="GHEA Grapalat" w:cs="Sylfaen"/>
          <w:lang w:val="hy-AM"/>
        </w:rPr>
        <w:t>կլանում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ցրում</w:t>
      </w:r>
      <w:r w:rsidRPr="00CD757A">
        <w:rPr>
          <w:rFonts w:ascii="GHEA Grapalat" w:hAnsi="GHEA Grapalat"/>
          <w:lang w:val="hy-AM"/>
        </w:rPr>
        <w:t>) սահմանափակելով 5</w:t>
      </w:r>
      <w:r w:rsidRPr="00CD757A">
        <w:rPr>
          <w:rFonts w:ascii="GHEA Grapalat" w:hAnsi="GHEA Grapalat" w:cs="Arial Unicode"/>
          <w:lang w:val="hy-AM"/>
        </w:rPr>
        <w:t>x10</w:t>
      </w:r>
      <w:r w:rsidRPr="00CD757A">
        <w:rPr>
          <w:rFonts w:ascii="GHEA Grapalat" w:hAnsi="GHEA Grapalat"/>
          <w:vertAlign w:val="superscript"/>
          <w:lang w:val="hy-AM"/>
        </w:rPr>
        <w:t xml:space="preserve">-3 </w:t>
      </w:r>
      <w:r w:rsidRPr="00CD757A">
        <w:rPr>
          <w:rFonts w:ascii="GHEA Grapalat" w:hAnsi="GHEA Grapalat" w:cs="Sylfaen"/>
          <w:lang w:val="hy-AM"/>
        </w:rPr>
        <w:t>-ով:</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0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2E003.f </w:t>
      </w:r>
      <w:r w:rsidRPr="00CD757A">
        <w:rPr>
          <w:rFonts w:ascii="GHEA Grapalat" w:hAnsi="GHEA Grapalat" w:cs="Sylfaen"/>
          <w:i/>
          <w:lang w:val="hy-AM"/>
        </w:rPr>
        <w:t>կետը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701"/>
        <w:rPr>
          <w:rFonts w:ascii="GHEA Grapalat" w:hAnsi="GHEA Grapalat"/>
          <w:i/>
          <w:u w:val="single"/>
          <w:lang w:val="hy-AM"/>
        </w:rPr>
      </w:pPr>
      <w:r w:rsidRPr="00CD757A">
        <w:rPr>
          <w:rFonts w:ascii="GHEA Grapalat" w:hAnsi="GHEA Grapalat"/>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before="240" w:after="240" w:line="276" w:lineRule="auto"/>
        <w:ind w:left="1701"/>
        <w:rPr>
          <w:rFonts w:ascii="GHEA Grapalat" w:hAnsi="GHEA Grapalat"/>
          <w:i/>
          <w:lang w:val="hy-AM"/>
        </w:rPr>
      </w:pPr>
      <w:r w:rsidRPr="00CD757A">
        <w:rPr>
          <w:rFonts w:ascii="GHEA Grapalat" w:hAnsi="GHEA Grapalat"/>
          <w:i/>
          <w:lang w:val="hy-AM"/>
        </w:rPr>
        <w:t xml:space="preserve">'Օպտիկական հաստությունը' ռեֆրակցիայի ինդեքսի և ծածկույթի ֆիզիկական հաստության մաթեմաթիկական արտադրյալն է: </w:t>
      </w:r>
    </w:p>
    <w:p w:rsidR="00E77C02" w:rsidRPr="00CD757A" w:rsidRDefault="00E77C02" w:rsidP="00483C16">
      <w:pPr>
        <w:pStyle w:val="BodyText"/>
        <w:tabs>
          <w:tab w:val="left" w:pos="-3119"/>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2.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Տ</w:t>
      </w:r>
      <w:r w:rsidRPr="00CD757A">
        <w:rPr>
          <w:rFonts w:ascii="GHEA Grapalat" w:hAnsi="GHEA Grapalat" w:cs="Sylfaen"/>
          <w:lang w:val="hy-AM"/>
        </w:rPr>
        <w:t>եխնոլոգիաներ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օ</w:t>
      </w:r>
      <w:r w:rsidRPr="00CD757A">
        <w:rPr>
          <w:rFonts w:ascii="GHEA Grapalat" w:hAnsi="GHEA Grapalat" w:cs="Sylfaen"/>
          <w:lang w:val="hy-AM"/>
        </w:rPr>
        <w:t>պտիկական</w:t>
      </w:r>
      <w:r w:rsidRPr="00CD757A">
        <w:rPr>
          <w:rFonts w:ascii="GHEA Grapalat" w:hAnsi="GHEA Grapalat"/>
          <w:lang w:val="hy-AM"/>
        </w:rPr>
        <w:t xml:space="preserve"> </w:t>
      </w:r>
      <w:r w:rsidRPr="00CD757A">
        <w:rPr>
          <w:rFonts w:ascii="GHEA Grapalat" w:hAnsi="GHEA Grapalat" w:cs="Sylfaen"/>
          <w:lang w:val="hy-AM"/>
        </w:rPr>
        <w:t>սարքերի</w:t>
      </w:r>
      <w:r w:rsidRPr="00CD757A">
        <w:rPr>
          <w:rFonts w:ascii="GHEA Grapalat" w:hAnsi="GHEA Grapalat"/>
          <w:lang w:val="hy-AM"/>
        </w:rPr>
        <w:t xml:space="preserve"> արտադրության համար, որ</w:t>
      </w:r>
      <w:r w:rsidRPr="00CD757A">
        <w:rPr>
          <w:rFonts w:ascii="GHEA Grapalat" w:hAnsi="GHEA Grapalat" w:cs="Sylfaen"/>
          <w:lang w:val="hy-AM"/>
        </w:rPr>
        <w:t>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ալմաստով միակետ</w:t>
      </w:r>
      <w:r w:rsidRPr="00CD757A">
        <w:rPr>
          <w:rFonts w:ascii="GHEA Grapalat" w:hAnsi="GHEA Grapalat"/>
          <w:lang w:val="hy-AM"/>
        </w:rPr>
        <w:t xml:space="preserve"> շաղափման </w:t>
      </w:r>
      <w:r w:rsidRPr="00CD757A">
        <w:rPr>
          <w:rFonts w:ascii="GHEA Grapalat" w:hAnsi="GHEA Grapalat" w:cs="Sylfaen"/>
          <w:lang w:val="hy-AM"/>
        </w:rPr>
        <w:t>մեթոդներ`՝</w:t>
      </w:r>
      <w:r w:rsidRPr="00CD757A">
        <w:rPr>
          <w:rFonts w:ascii="GHEA Grapalat" w:hAnsi="GHEA Grapalat"/>
          <w:lang w:val="hy-AM"/>
        </w:rPr>
        <w:t xml:space="preserve"> 10 </w:t>
      </w:r>
      <w:r w:rsidRPr="00CD757A">
        <w:rPr>
          <w:rFonts w:ascii="GHEA Grapalat" w:hAnsi="GHEA Grapalat" w:cs="Sylfaen"/>
          <w:lang w:val="hy-AM"/>
        </w:rPr>
        <w:t>նմ միջին</w:t>
      </w:r>
      <w:r w:rsidRPr="00CD757A">
        <w:rPr>
          <w:rFonts w:ascii="GHEA Grapalat" w:hAnsi="GHEA Grapalat"/>
          <w:lang w:val="hy-AM"/>
        </w:rPr>
        <w:t xml:space="preserve"> </w:t>
      </w:r>
      <w:r w:rsidRPr="00CD757A">
        <w:rPr>
          <w:rFonts w:ascii="GHEA Grapalat" w:hAnsi="GHEA Grapalat" w:cs="Sylfaen"/>
          <w:lang w:val="hy-AM"/>
        </w:rPr>
        <w:t>քառակուսայինից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ճշգրտությամբ</w:t>
      </w:r>
      <w:r w:rsidR="00D76829" w:rsidRPr="00CD757A">
        <w:rPr>
          <w:rFonts w:ascii="GHEA Grapalat" w:hAnsi="GHEA Grapalat"/>
          <w:lang w:val="hy-AM"/>
        </w:rPr>
        <w:t>”</w:t>
      </w:r>
      <w:r w:rsidRPr="00CD757A">
        <w:rPr>
          <w:rFonts w:ascii="GHEA Grapalat" w:hAnsi="GHEA Grapalat"/>
          <w:lang w:val="hy-AM"/>
        </w:rPr>
        <w:t xml:space="preserve"> մակերեսի մշակում ստանալու համար` 0,5 </w:t>
      </w:r>
      <w:r w:rsidRPr="00CD757A">
        <w:rPr>
          <w:rFonts w:ascii="GHEA Grapalat" w:hAnsi="GHEA Grapalat" w:cs="Sylfaen"/>
          <w:lang w:val="hy-AM"/>
        </w:rPr>
        <w:t>մ</w:t>
      </w:r>
      <w:r w:rsidRPr="00CD757A">
        <w:rPr>
          <w:rFonts w:ascii="GHEA Grapalat" w:hAnsi="GHEA Grapalat" w:cs="Sylfaen"/>
          <w:vertAlign w:val="superscript"/>
          <w:lang w:val="hy-AM"/>
        </w:rPr>
        <w:t>2</w:t>
      </w:r>
      <w:r w:rsidRPr="00CD757A">
        <w:rPr>
          <w:rFonts w:ascii="GHEA Grapalat" w:hAnsi="GHEA Grapalat" w:cs="Sylfaen"/>
          <w:lang w:val="hy-AM"/>
        </w:rPr>
        <w:t xml:space="preserve"> </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մեծ </w:t>
      </w:r>
      <w:r w:rsidRPr="00CD757A">
        <w:rPr>
          <w:rFonts w:ascii="GHEA Grapalat" w:hAnsi="GHEA Grapalat" w:cs="Sylfaen"/>
          <w:lang w:val="hy-AM"/>
        </w:rPr>
        <w:t>մակերես</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տափակ</w:t>
      </w:r>
      <w:r w:rsidRPr="00CD757A">
        <w:rPr>
          <w:rFonts w:ascii="GHEA Grapalat" w:hAnsi="GHEA Grapalat"/>
          <w:lang w:val="hy-AM"/>
        </w:rPr>
        <w:t xml:space="preserve"> </w:t>
      </w:r>
      <w:r w:rsidRPr="00CD757A">
        <w:rPr>
          <w:rFonts w:ascii="GHEA Grapalat" w:hAnsi="GHEA Grapalat" w:cs="Sylfaen"/>
          <w:lang w:val="hy-AM"/>
        </w:rPr>
        <w:t>մակերևույթների</w:t>
      </w:r>
      <w:r w:rsidRPr="00CD757A">
        <w:rPr>
          <w:rFonts w:ascii="GHEA Grapalat" w:hAnsi="GHEA Grapalat"/>
          <w:lang w:val="hy-AM"/>
        </w:rPr>
        <w:t xml:space="preserve"> </w:t>
      </w:r>
      <w:r w:rsidRPr="00CD757A">
        <w:rPr>
          <w:rFonts w:ascii="GHEA Grapalat" w:hAnsi="GHEA Grapalat" w:cs="Sylfaen"/>
          <w:lang w:val="hy-AM"/>
        </w:rPr>
        <w:t xml:space="preserve">վրա: </w:t>
      </w:r>
    </w:p>
    <w:p w:rsidR="00E77C02" w:rsidRPr="00CD757A" w:rsidRDefault="00E77C02" w:rsidP="00483C16">
      <w:pPr>
        <w:pStyle w:val="BodyText"/>
        <w:tabs>
          <w:tab w:val="left" w:pos="-3119"/>
        </w:tabs>
        <w:autoSpaceDE w:val="0"/>
        <w:autoSpaceDN w:val="0"/>
        <w:adjustRightInd w:val="0"/>
        <w:spacing w:before="240" w:after="240" w:line="276" w:lineRule="auto"/>
        <w:ind w:left="993" w:hanging="285"/>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անհրաժեշտ</w:t>
      </w:r>
      <w:r w:rsidRPr="00CD757A">
        <w:rPr>
          <w:rFonts w:ascii="GHEA Grapalat" w:hAnsi="GHEA Grapalat"/>
          <w:lang w:val="hy-AM"/>
        </w:rPr>
        <w:t xml:space="preserve"> </w:t>
      </w:r>
      <w:r w:rsidRPr="00CD757A">
        <w:rPr>
          <w:rFonts w:ascii="GHEA Grapalat" w:hAnsi="GHEA Grapalat" w:cs="Sylfaen"/>
          <w:lang w:val="hy-AM"/>
        </w:rPr>
        <w:t>են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մասնագիտացած</w:t>
      </w:r>
      <w:r w:rsidRPr="00CD757A">
        <w:rPr>
          <w:rFonts w:ascii="GHEA Grapalat" w:hAnsi="GHEA Grapalat"/>
          <w:lang w:val="hy-AM"/>
        </w:rPr>
        <w:t xml:space="preserve"> </w:t>
      </w:r>
      <w:r w:rsidRPr="00CD757A">
        <w:rPr>
          <w:rFonts w:ascii="GHEA Grapalat" w:hAnsi="GHEA Grapalat" w:cs="Sylfaen"/>
          <w:lang w:val="hy-AM"/>
        </w:rPr>
        <w:t>ախտորոշիչ</w:t>
      </w:r>
      <w:r w:rsidRPr="00CD757A">
        <w:rPr>
          <w:rFonts w:ascii="GHEA Grapalat" w:hAnsi="GHEA Grapalat"/>
          <w:lang w:val="hy-AM"/>
        </w:rPr>
        <w:t xml:space="preserve"> </w:t>
      </w:r>
      <w:r w:rsidRPr="00CD757A">
        <w:rPr>
          <w:rFonts w:ascii="GHEA Grapalat" w:hAnsi="GHEA Grapalat" w:cs="Sylfaen"/>
          <w:lang w:val="hy-AM"/>
        </w:rPr>
        <w:t>գործիքների</w:t>
      </w:r>
      <w:r w:rsidRPr="00CD757A">
        <w:rPr>
          <w:rFonts w:ascii="GHEA Grapalat" w:hAnsi="GHEA Grapalat"/>
          <w:lang w:val="hy-AM"/>
        </w:rPr>
        <w:t xml:space="preserve"> </w:t>
      </w:r>
      <w:r w:rsidRPr="00CD757A">
        <w:rPr>
          <w:rFonts w:ascii="GHEA Grapalat" w:hAnsi="GHEA Grapalat" w:cs="Sylfaen"/>
          <w:lang w:val="hy-AM"/>
        </w:rPr>
        <w:t>կամ փորձարկային սարքերում թիրախների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օգտագործման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գերբարձր</w:t>
      </w:r>
      <w:r w:rsidRPr="00CD757A">
        <w:rPr>
          <w:rFonts w:ascii="GHEA Grapalat" w:hAnsi="GHEA Grapalat"/>
          <w:lang w:val="hy-AM"/>
        </w:rPr>
        <w:t xml:space="preserve"> </w:t>
      </w:r>
      <w:r w:rsidRPr="00CD757A">
        <w:rPr>
          <w:rFonts w:ascii="GHEA Grapalat" w:hAnsi="GHEA Grapalat" w:cs="Sylfaen"/>
          <w:lang w:val="hy-AM"/>
        </w:rPr>
        <w:t>հզորության</w:t>
      </w:r>
      <w:r w:rsidRPr="00CD757A">
        <w:rPr>
          <w:rFonts w:ascii="GHEA Grapalat" w:hAnsi="GHEA Grapalat"/>
          <w:lang w:val="hy-AM"/>
        </w:rPr>
        <w:t xml:space="preserve"> </w:t>
      </w:r>
      <w:r w:rsidRPr="00CD757A">
        <w:rPr>
          <w:rFonts w:ascii="GHEA Grapalat" w:hAnsi="GHEA Grapalat" w:cs="Sylfaen"/>
          <w:lang w:val="hy-AM"/>
        </w:rPr>
        <w:t>լազերների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փորձարկման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գերբարձր</w:t>
      </w:r>
      <w:r w:rsidRPr="00CD757A">
        <w:rPr>
          <w:rFonts w:ascii="GHEA Grapalat" w:hAnsi="GHEA Grapalat"/>
          <w:lang w:val="hy-AM"/>
        </w:rPr>
        <w:t xml:space="preserve"> </w:t>
      </w:r>
      <w:r w:rsidRPr="00CD757A">
        <w:rPr>
          <w:rFonts w:ascii="GHEA Grapalat" w:hAnsi="GHEA Grapalat" w:cs="Sylfaen"/>
          <w:lang w:val="hy-AM"/>
        </w:rPr>
        <w:t>հզորության</w:t>
      </w:r>
      <w:r w:rsidRPr="00CD757A">
        <w:rPr>
          <w:rFonts w:ascii="GHEA Grapalat" w:hAnsi="GHEA Grapalat"/>
          <w:lang w:val="hy-AM"/>
        </w:rPr>
        <w:t xml:space="preserve"> </w:t>
      </w:r>
      <w:r w:rsidRPr="00CD757A">
        <w:rPr>
          <w:rFonts w:ascii="GHEA Grapalat" w:hAnsi="GHEA Grapalat" w:cs="Sylfaen"/>
          <w:lang w:val="hy-AM"/>
        </w:rPr>
        <w:t>լազերների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ճառագայթներով</w:t>
      </w:r>
      <w:r w:rsidRPr="00CD757A">
        <w:rPr>
          <w:rFonts w:ascii="GHEA Grapalat" w:hAnsi="GHEA Grapalat"/>
          <w:lang w:val="hy-AM"/>
        </w:rPr>
        <w:t xml:space="preserve"> </w:t>
      </w:r>
      <w:r w:rsidRPr="00CD757A">
        <w:rPr>
          <w:rFonts w:ascii="GHEA Grapalat" w:hAnsi="GHEA Grapalat" w:cs="Sylfaen"/>
          <w:lang w:val="hy-AM"/>
        </w:rPr>
        <w:t>ճառագայթվող</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կայունության</w:t>
      </w:r>
      <w:r w:rsidRPr="00CD757A">
        <w:rPr>
          <w:rFonts w:ascii="GHEA Grapalat" w:hAnsi="GHEA Grapalat"/>
          <w:lang w:val="hy-AM"/>
        </w:rPr>
        <w:t xml:space="preserve"> </w:t>
      </w:r>
      <w:r w:rsidRPr="00CD757A">
        <w:rPr>
          <w:rFonts w:ascii="GHEA Grapalat" w:hAnsi="GHEA Grapalat" w:cs="Sylfaen"/>
          <w:lang w:val="hy-AM"/>
        </w:rPr>
        <w:t>փորձարկման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գնահատման</w:t>
      </w:r>
      <w:r w:rsidRPr="00CD757A">
        <w:rPr>
          <w:rFonts w:ascii="GHEA Grapalat" w:hAnsi="GHEA Grapalat"/>
          <w:lang w:val="hy-AM"/>
        </w:rPr>
        <w:t xml:space="preserve"> </w:t>
      </w:r>
      <w:r w:rsidRPr="00CD757A">
        <w:rPr>
          <w:rFonts w:ascii="GHEA Grapalat" w:hAnsi="GHEA Grapalat" w:cs="Sylfaen"/>
          <w:lang w:val="hy-AM"/>
        </w:rPr>
        <w:t>նպատակով</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6E101</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 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6A002, 6A007.b. </w:t>
      </w:r>
      <w:r w:rsidRPr="00CD757A">
        <w:rPr>
          <w:rFonts w:ascii="GHEA Grapalat" w:hAnsi="GHEA Grapalat" w:cs="Sylfaen"/>
          <w:lang w:val="hy-AM"/>
        </w:rPr>
        <w:t>և</w:t>
      </w:r>
      <w:r w:rsidRPr="00CD757A">
        <w:rPr>
          <w:rFonts w:ascii="GHEA Grapalat" w:hAnsi="GHEA Grapalat"/>
          <w:lang w:val="hy-AM"/>
        </w:rPr>
        <w:t xml:space="preserve"> c., 6A008, 6A102, 6A107, 6A108, 6B108, 6D102 </w:t>
      </w:r>
      <w:r w:rsidRPr="00CD757A">
        <w:rPr>
          <w:rFonts w:ascii="GHEA Grapalat" w:hAnsi="GHEA Grapalat" w:cs="Sylfaen"/>
          <w:lang w:val="hy-AM"/>
        </w:rPr>
        <w:t>կամ</w:t>
      </w:r>
      <w:r w:rsidRPr="00CD757A">
        <w:rPr>
          <w:rFonts w:ascii="GHEA Grapalat" w:hAnsi="GHEA Grapalat"/>
          <w:lang w:val="hy-AM"/>
        </w:rPr>
        <w:t xml:space="preserve"> 6D103 </w:t>
      </w:r>
      <w:r w:rsidRPr="00CD757A">
        <w:rPr>
          <w:rFonts w:ascii="GHEA Grapalat" w:hAnsi="GHEA Grapalat" w:cs="Sylfaen"/>
          <w:lang w:val="hy-AM"/>
        </w:rPr>
        <w:t>կետերում</w:t>
      </w:r>
      <w:r w:rsidRPr="00CD757A">
        <w:rPr>
          <w:rFonts w:ascii="GHEA Grapalat" w:hAnsi="GHEA Grapalat"/>
          <w:lang w:val="hy-AM"/>
        </w:rPr>
        <w:t xml:space="preserve"> հատկորոշվ</w:t>
      </w:r>
      <w:r w:rsidRPr="00CD757A">
        <w:rPr>
          <w:rFonts w:ascii="GHEA Grapalat" w:hAnsi="GHEA Grapalat" w:cs="Sylfaen"/>
          <w:lang w:val="hy-AM"/>
        </w:rPr>
        <w:t>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օգտագործման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6E101 </w:t>
      </w:r>
      <w:r w:rsidRPr="00CD757A">
        <w:rPr>
          <w:rFonts w:ascii="GHEA Grapalat" w:hAnsi="GHEA Grapalat" w:cs="Sylfaen"/>
          <w:i/>
          <w:lang w:val="hy-AM"/>
        </w:rPr>
        <w:t>կետով վերահսկվում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6A002, 6A007 և 6A008 </w:t>
      </w:r>
      <w:r w:rsidRPr="00CD757A">
        <w:rPr>
          <w:rFonts w:ascii="GHEA Grapalat" w:hAnsi="GHEA Grapalat" w:cs="Sylfaen"/>
          <w:i/>
          <w:lang w:val="hy-AM"/>
        </w:rPr>
        <w:t>կետերում</w:t>
      </w:r>
      <w:r w:rsidRPr="00CD757A">
        <w:rPr>
          <w:rFonts w:ascii="GHEA Grapalat" w:hAnsi="GHEA Grapalat"/>
          <w:i/>
          <w:lang w:val="hy-AM"/>
        </w:rPr>
        <w:t xml:space="preserve"> հատկորոշվող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տեխնոլոգիաները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եթե դրանք</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օդային</w:t>
      </w:r>
      <w:r w:rsidRPr="00CD757A">
        <w:rPr>
          <w:rFonts w:ascii="GHEA Grapalat" w:hAnsi="GHEA Grapalat"/>
          <w:i/>
          <w:lang w:val="hy-AM"/>
        </w:rPr>
        <w:t xml:space="preserve"> </w:t>
      </w:r>
      <w:r w:rsidRPr="00CD757A">
        <w:rPr>
          <w:rFonts w:ascii="GHEA Grapalat" w:hAnsi="GHEA Grapalat" w:cs="Sylfaen"/>
          <w:i/>
          <w:lang w:val="hy-AM"/>
        </w:rPr>
        <w:t>կիրառության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կարող </w:t>
      </w:r>
      <w:r w:rsidRPr="00CD757A">
        <w:rPr>
          <w:rFonts w:ascii="GHEA Grapalat" w:hAnsi="GHEA Grapalat" w:cs="Sylfaen"/>
          <w:i/>
          <w:lang w:val="hy-AM"/>
        </w:rPr>
        <w:t>են</w:t>
      </w:r>
      <w:r w:rsidRPr="00CD757A">
        <w:rPr>
          <w:rFonts w:ascii="GHEA Grapalat" w:hAnsi="GHEA Grapalat"/>
          <w:i/>
          <w:lang w:val="hy-AM"/>
        </w:rPr>
        <w:t xml:space="preserve"> օգտագործվել </w:t>
      </w:r>
      <w:r w:rsidR="009A44E7">
        <w:rPr>
          <w:rFonts w:ascii="GHEA Grapalat" w:hAnsi="GHEA Grapalat"/>
          <w:i/>
          <w:lang w:val="hy-AM"/>
        </w:rPr>
        <w:t>“</w:t>
      </w:r>
      <w:r w:rsidRPr="00CD757A">
        <w:rPr>
          <w:rFonts w:ascii="GHEA Grapalat" w:hAnsi="GHEA Grapalat" w:cs="Sylfaen"/>
          <w:i/>
          <w:lang w:val="hy-AM"/>
        </w:rPr>
        <w:t>հրթիռներում</w:t>
      </w:r>
      <w:r w:rsidR="00D76829" w:rsidRPr="00CD757A">
        <w:rPr>
          <w:rFonts w:ascii="GHEA Grapalat" w:hAnsi="GHEA Grapalat" w:cs="Sylfaen"/>
          <w:i/>
          <w:lang w:val="hy-AM"/>
        </w:rPr>
        <w:t>”</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cs="Times LatArm"/>
          <w:lang w:val="hy-AM"/>
        </w:rPr>
      </w:pPr>
      <w:r w:rsidRPr="00CD757A">
        <w:rPr>
          <w:rFonts w:ascii="GHEA Grapalat" w:hAnsi="GHEA Grapalat"/>
          <w:lang w:val="hy-AM"/>
        </w:rPr>
        <w:t>6E201</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 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6A003, 6A005.a.2.a., 6A005.b.3., 6A005.b.4., 6A005.b.6., 6A005.c.2., 6A005.d.3.c., 6A005.d.4.c., 6A202, 6A203, 6A205, 6A225 </w:t>
      </w:r>
      <w:r w:rsidRPr="00CD757A">
        <w:rPr>
          <w:rFonts w:ascii="GHEA Grapalat" w:hAnsi="GHEA Grapalat" w:cs="Sylfaen"/>
          <w:lang w:val="hy-AM"/>
        </w:rPr>
        <w:t>կամ</w:t>
      </w:r>
      <w:r w:rsidRPr="00CD757A">
        <w:rPr>
          <w:rFonts w:ascii="GHEA Grapalat" w:hAnsi="GHEA Grapalat"/>
          <w:lang w:val="hy-AM"/>
        </w:rPr>
        <w:t xml:space="preserve"> 6A226 </w:t>
      </w:r>
      <w:r w:rsidRPr="00CD757A">
        <w:rPr>
          <w:rFonts w:ascii="GHEA Grapalat" w:hAnsi="GHEA Grapalat" w:cs="Sylfaen"/>
          <w:lang w:val="hy-AM"/>
        </w:rPr>
        <w:t>կետերում</w:t>
      </w:r>
      <w:r w:rsidRPr="00CD757A">
        <w:rPr>
          <w:rFonts w:ascii="GHEA Grapalat" w:hAnsi="GHEA Grapalat"/>
          <w:lang w:val="hy-AM"/>
        </w:rPr>
        <w:t xml:space="preserve"> հատկորոշվո</w:t>
      </w:r>
      <w:r w:rsidRPr="00CD757A">
        <w:rPr>
          <w:rFonts w:ascii="GHEA Grapalat" w:hAnsi="GHEA Grapalat" w:cs="Sylfaen"/>
          <w:lang w:val="hy-AM"/>
        </w:rPr>
        <w:t>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օգտագործման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cs="Sylfaen"/>
          <w:i/>
          <w:lang w:val="hy-AM"/>
        </w:rPr>
      </w:pPr>
      <w:r w:rsidRPr="00CD757A">
        <w:rPr>
          <w:rFonts w:ascii="GHEA Grapalat" w:hAnsi="GHEA Grapalat" w:cs="Sylfaen"/>
          <w:i/>
          <w:u w:val="single"/>
          <w:lang w:val="hy-AM"/>
        </w:rPr>
        <w:lastRenderedPageBreak/>
        <w:t>Ծանոթագրություն 1.</w:t>
      </w:r>
      <w:r w:rsidRPr="00CD757A">
        <w:rPr>
          <w:rFonts w:ascii="GHEA Grapalat" w:hAnsi="GHEA Grapalat" w:cs="Sylfaen"/>
          <w:i/>
          <w:lang w:val="hy-AM"/>
        </w:rPr>
        <w:t xml:space="preserve"> 6E201 կետով վերահսկվում են միայն այն </w:t>
      </w:r>
      <w:r w:rsidR="009A44E7">
        <w:rPr>
          <w:rFonts w:ascii="GHEA Grapalat" w:hAnsi="GHEA Grapalat" w:cs="Sylfaen"/>
          <w:i/>
          <w:lang w:val="hy-AM"/>
        </w:rPr>
        <w:t>“</w:t>
      </w:r>
      <w:r w:rsidRPr="00CD757A">
        <w:rPr>
          <w:rFonts w:ascii="GHEA Grapalat" w:hAnsi="GHEA Grapalat" w:cs="Sylfaen"/>
          <w:i/>
          <w:lang w:val="hy-AM"/>
        </w:rPr>
        <w:t>տեխնոլոգիաները</w:t>
      </w:r>
      <w:r w:rsidR="00D76829" w:rsidRPr="00CD757A">
        <w:rPr>
          <w:rFonts w:ascii="GHEA Grapalat" w:hAnsi="GHEA Grapalat" w:cs="Sylfaen"/>
          <w:i/>
          <w:lang w:val="hy-AM"/>
        </w:rPr>
        <w:t>”</w:t>
      </w:r>
      <w:r w:rsidRPr="00CD757A">
        <w:rPr>
          <w:rFonts w:ascii="GHEA Grapalat" w:hAnsi="GHEA Grapalat" w:cs="Sylfaen"/>
          <w:i/>
          <w:lang w:val="hy-AM"/>
        </w:rPr>
        <w:t xml:space="preserve">, որոնք նախատեսված են 6A003 կետում հատկորոշվող տեսախցիկների համար, եթե այդ տեսախցիկներն ունեն նաև 6A203 կետում հատկորոշված վերահսկման պարամետրերից որևէ մեկը: </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cs="Sylfaen"/>
          <w:i/>
          <w:lang w:val="hy-AM"/>
        </w:rPr>
      </w:pPr>
      <w:r w:rsidRPr="00CD757A">
        <w:rPr>
          <w:rFonts w:ascii="GHEA Grapalat" w:hAnsi="GHEA Grapalat" w:cs="Sylfaen"/>
          <w:i/>
          <w:u w:val="single"/>
          <w:lang w:val="hy-AM"/>
        </w:rPr>
        <w:t>Ծանոթագրություն 2.</w:t>
      </w:r>
      <w:r w:rsidRPr="00CD757A">
        <w:rPr>
          <w:rFonts w:ascii="GHEA Grapalat" w:hAnsi="GHEA Grapalat" w:cs="Sylfaen"/>
          <w:i/>
          <w:lang w:val="hy-AM"/>
        </w:rPr>
        <w:t xml:space="preserve"> 6E201 կետով վերահսկվում են միայն այն </w:t>
      </w:r>
      <w:r w:rsidR="009A44E7">
        <w:rPr>
          <w:rFonts w:ascii="GHEA Grapalat" w:hAnsi="GHEA Grapalat" w:cs="Sylfaen"/>
          <w:i/>
          <w:lang w:val="hy-AM"/>
        </w:rPr>
        <w:t>“</w:t>
      </w:r>
      <w:r w:rsidRPr="00CD757A">
        <w:rPr>
          <w:rFonts w:ascii="GHEA Grapalat" w:hAnsi="GHEA Grapalat" w:cs="Sylfaen"/>
          <w:i/>
          <w:lang w:val="hy-AM"/>
        </w:rPr>
        <w:t>տեխնոլոգիաները</w:t>
      </w:r>
      <w:r w:rsidR="00D76829" w:rsidRPr="00CD757A">
        <w:rPr>
          <w:rFonts w:ascii="GHEA Grapalat" w:hAnsi="GHEA Grapalat" w:cs="Sylfaen"/>
          <w:i/>
          <w:lang w:val="hy-AM"/>
        </w:rPr>
        <w:t>”</w:t>
      </w:r>
      <w:r w:rsidRPr="00CD757A">
        <w:rPr>
          <w:rFonts w:ascii="GHEA Grapalat" w:hAnsi="GHEA Grapalat" w:cs="Sylfaen"/>
          <w:i/>
          <w:lang w:val="hy-AM"/>
        </w:rPr>
        <w:t xml:space="preserve">, որոնք նախատեսված են 6A005.b.6. կետով հատկորոշված լազերների համար, որոնք հագեցած են նեոդիմիումով և հատկորոշվում են 6A205.f. կետում նկարագրված պարամետրերից որևէ մեկով: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6E203 </w:t>
      </w:r>
      <w:r w:rsidR="009A44E7">
        <w:rPr>
          <w:rFonts w:ascii="GHEA Grapalat" w:hAnsi="GHEA Grapalat"/>
          <w:lang w:val="hy-AM"/>
        </w:rPr>
        <w:t>“</w:t>
      </w:r>
      <w:r w:rsidRPr="00CD757A">
        <w:rPr>
          <w:rFonts w:ascii="GHEA Grapalat" w:hAnsi="GHEA Grapalat"/>
          <w:lang w:val="hy-AM"/>
        </w:rPr>
        <w:t>Տեխնոլոգիաներ</w:t>
      </w:r>
      <w:r w:rsidR="00D76829" w:rsidRPr="00CD757A">
        <w:rPr>
          <w:rFonts w:ascii="GHEA Grapalat" w:hAnsi="GHEA Grapalat"/>
          <w:lang w:val="hy-AM"/>
        </w:rPr>
        <w:t>”</w:t>
      </w:r>
      <w:r w:rsidRPr="00CD757A">
        <w:rPr>
          <w:rFonts w:ascii="GHEA Grapalat" w:hAnsi="GHEA Grapalat"/>
          <w:lang w:val="hy-AM"/>
        </w:rPr>
        <w:t>, կոդերի կամ բանալիների տեսքով, որոնք նախատեսված են տեսախցիկների կամ պատկերային սարքերի կատարողականությունը  ուժեղացնելու կամ տեսախցիկների կամ պատկերային սարքերի կատարողականության սահմանափակումները  հանելու համար` 6A203a.-ից 6A203.c. կետերում հատկորոշված բնութագրերին համապատասխանելու նպատակով:</w:t>
      </w:r>
    </w:p>
    <w:p w:rsidR="00E77C02" w:rsidRPr="002338BE" w:rsidRDefault="00E77C02" w:rsidP="002338BE">
      <w:pPr>
        <w:pStyle w:val="Title"/>
        <w:spacing w:before="240" w:after="240" w:line="276" w:lineRule="auto"/>
        <w:rPr>
          <w:rFonts w:ascii="GHEA Grapalat" w:hAnsi="GHEA Grapalat" w:cs="Sylfaen"/>
          <w:lang w:val="hy-AM"/>
        </w:rPr>
      </w:pPr>
      <w:r w:rsidRPr="00CD757A">
        <w:rPr>
          <w:rFonts w:ascii="GHEA Grapalat" w:hAnsi="GHEA Grapalat"/>
          <w:i/>
          <w:lang w:val="hy-AM"/>
        </w:rPr>
        <w:br w:type="page"/>
      </w:r>
      <w:r w:rsidRPr="002338BE">
        <w:rPr>
          <w:rFonts w:ascii="GHEA Grapalat" w:hAnsi="GHEA Grapalat" w:cs="Sylfaen"/>
          <w:lang w:val="hy-AM"/>
        </w:rPr>
        <w:lastRenderedPageBreak/>
        <w:t>ՀԱՎԵԼՎԱԾ I (ՄԱՍ IX – Կատեգորիա 7)</w:t>
      </w:r>
    </w:p>
    <w:p w:rsidR="00E77C02" w:rsidRPr="002338BE" w:rsidRDefault="00E77C02" w:rsidP="002338BE">
      <w:pPr>
        <w:spacing w:before="240" w:after="240" w:line="276" w:lineRule="auto"/>
        <w:jc w:val="center"/>
        <w:rPr>
          <w:rFonts w:ascii="GHEA Grapalat" w:hAnsi="GHEA Grapalat" w:cs="Sylfaen"/>
          <w:b/>
          <w:bCs/>
          <w:lang w:val="hy-AM"/>
        </w:rPr>
      </w:pPr>
    </w:p>
    <w:p w:rsidR="00E77C02" w:rsidRPr="002338BE" w:rsidRDefault="00E77C02" w:rsidP="002338BE">
      <w:pPr>
        <w:pStyle w:val="Heading1"/>
        <w:spacing w:before="240" w:after="240" w:line="276" w:lineRule="auto"/>
        <w:ind w:left="2127" w:hanging="2127"/>
        <w:rPr>
          <w:rFonts w:ascii="GHEA Grapalat" w:hAnsi="GHEA Grapalat"/>
          <w:b/>
          <w:szCs w:val="24"/>
          <w:lang w:val="hy-AM"/>
        </w:rPr>
      </w:pPr>
      <w:r w:rsidRPr="002338BE">
        <w:rPr>
          <w:rFonts w:ascii="GHEA Grapalat" w:hAnsi="GHEA Grapalat" w:cs="Sylfaen"/>
          <w:b/>
          <w:szCs w:val="24"/>
          <w:lang w:val="hy-AM"/>
        </w:rPr>
        <w:t xml:space="preserve">ԿԱՏԵԳՈՐԻԱ </w:t>
      </w:r>
      <w:r w:rsidRPr="002338BE">
        <w:rPr>
          <w:rFonts w:ascii="GHEA Grapalat" w:hAnsi="GHEA Grapalat"/>
          <w:b/>
          <w:szCs w:val="24"/>
          <w:lang w:val="hy-AM"/>
        </w:rPr>
        <w:t>7 - ՆԱՎԱԳՆԱՑՈՒԹՅԱՆ ԵՎ ԱՎԻԱՏԻԵԶԵՐԱԿԱՆ ԷԼԵԿՏՐՈՆԱՅԻՆ ՍԱՐՔԱՎՈՐՈՒՄ</w:t>
      </w:r>
    </w:p>
    <w:p w:rsidR="00E77C02" w:rsidRPr="00CD757A" w:rsidRDefault="00E77C02" w:rsidP="00483C16">
      <w:pPr>
        <w:pStyle w:val="BodyText"/>
        <w:tabs>
          <w:tab w:val="left" w:pos="1440"/>
        </w:tabs>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7A</w:t>
      </w:r>
      <w:r w:rsidRPr="00CD757A">
        <w:rPr>
          <w:rFonts w:ascii="GHEA Grapalat" w:hAnsi="GHEA Grapalat"/>
          <w:b/>
          <w:lang w:val="hy-AM"/>
        </w:rPr>
        <w:tab/>
      </w:r>
      <w:r w:rsidRPr="00CD757A">
        <w:rPr>
          <w:rFonts w:ascii="GHEA Grapalat" w:hAnsi="GHEA Grapalat" w:cs="Sylfaen"/>
          <w:b/>
          <w:lang w:val="hy-AM"/>
        </w:rPr>
        <w:t>Համակարգեր</w:t>
      </w:r>
      <w:r w:rsidRPr="00CD757A">
        <w:rPr>
          <w:rFonts w:ascii="GHEA Grapalat" w:hAnsi="GHEA Grapalat"/>
          <w:b/>
          <w:lang w:val="hy-AM"/>
        </w:rPr>
        <w:t xml:space="preserve">, </w:t>
      </w:r>
      <w:r w:rsidRPr="00CD757A">
        <w:rPr>
          <w:rFonts w:ascii="GHEA Grapalat" w:hAnsi="GHEA Grapalat" w:cs="Sylfaen"/>
          <w:b/>
          <w:lang w:val="hy-AM"/>
        </w:rPr>
        <w:t>սարքավորումներ</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բաղադրիչներ</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Ստորջրյա</w:t>
      </w:r>
      <w:r w:rsidRPr="00CD757A">
        <w:rPr>
          <w:rFonts w:ascii="GHEA Grapalat" w:hAnsi="GHEA Grapalat"/>
          <w:i/>
          <w:lang w:val="hy-AM"/>
        </w:rPr>
        <w:t xml:space="preserve"> փոխադրական սարքերի </w:t>
      </w:r>
      <w:r w:rsidRPr="00CD757A">
        <w:rPr>
          <w:rFonts w:ascii="GHEA Grapalat" w:hAnsi="GHEA Grapalat" w:cs="Sylfaen"/>
          <w:i/>
          <w:lang w:val="hy-AM"/>
        </w:rPr>
        <w:t>ինքնաղեկավարվող սարքերի համար տես</w:t>
      </w:r>
      <w:r w:rsidRPr="00CD757A">
        <w:rPr>
          <w:rFonts w:ascii="GHEA Grapalat" w:hAnsi="GHEA Grapalat"/>
          <w:i/>
          <w:lang w:val="hy-AM"/>
        </w:rPr>
        <w:t xml:space="preserve"> </w:t>
      </w:r>
      <w:r w:rsidRPr="00CD757A">
        <w:rPr>
          <w:rFonts w:ascii="GHEA Grapalat" w:hAnsi="GHEA Grapalat" w:cs="Sylfaen"/>
          <w:i/>
          <w:lang w:val="hy-AM"/>
        </w:rPr>
        <w:t>Կատեգորիա</w:t>
      </w:r>
      <w:r w:rsidRPr="00CD757A">
        <w:rPr>
          <w:rFonts w:ascii="GHEA Grapalat" w:hAnsi="GHEA Grapalat"/>
          <w:i/>
          <w:lang w:val="hy-AM"/>
        </w:rPr>
        <w:t xml:space="preserve"> 8</w:t>
      </w:r>
      <w:r w:rsidRPr="00CD757A">
        <w:rPr>
          <w:rFonts w:ascii="GHEA Grapalat" w:hAnsi="GHEA Grapalat" w:cs="Times LatArm"/>
          <w:i/>
          <w:lang w:val="hy-AM"/>
        </w:rPr>
        <w:t xml:space="preserve">։ </w:t>
      </w:r>
      <w:r w:rsidRPr="00CD757A">
        <w:rPr>
          <w:rFonts w:ascii="GHEA Grapalat" w:hAnsi="GHEA Grapalat" w:cs="Sylfaen"/>
          <w:i/>
          <w:lang w:val="hy-AM"/>
        </w:rPr>
        <w:t>Ռադարների համար տես</w:t>
      </w:r>
      <w:r w:rsidRPr="00CD757A">
        <w:rPr>
          <w:rFonts w:ascii="GHEA Grapalat" w:hAnsi="GHEA Grapalat"/>
          <w:i/>
          <w:lang w:val="hy-AM"/>
        </w:rPr>
        <w:t xml:space="preserve"> </w:t>
      </w:r>
      <w:r w:rsidRPr="00CD757A">
        <w:rPr>
          <w:rFonts w:ascii="GHEA Grapalat" w:hAnsi="GHEA Grapalat" w:cs="Sylfaen"/>
          <w:i/>
          <w:lang w:val="hy-AM"/>
        </w:rPr>
        <w:t>Կատեգորիա</w:t>
      </w:r>
      <w:r w:rsidRPr="00CD757A">
        <w:rPr>
          <w:rFonts w:ascii="GHEA Grapalat" w:hAnsi="GHEA Grapalat"/>
          <w:i/>
          <w:lang w:val="hy-AM"/>
        </w:rPr>
        <w:t xml:space="preserve"> 6</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7A001</w:t>
      </w:r>
      <w:r w:rsidRPr="00CD757A">
        <w:rPr>
          <w:rFonts w:ascii="GHEA Grapalat" w:hAnsi="GHEA Grapalat"/>
          <w:lang w:val="hy-AM"/>
        </w:rPr>
        <w:tab/>
        <w:t xml:space="preserve">Արագացումաչափիչներ,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հետևյալ բաղադրիչների համար. </w:t>
      </w:r>
    </w:p>
    <w:p w:rsidR="00E77C02" w:rsidRPr="00CD757A" w:rsidRDefault="00E77C02" w:rsidP="00483C16">
      <w:pPr>
        <w:pStyle w:val="Default"/>
        <w:ind w:left="851"/>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u w:val="single"/>
          <w:lang w:val="hy-AM" w:eastAsia="en-US"/>
        </w:rPr>
        <w:t>Հ.Ծ</w:t>
      </w:r>
      <w:r w:rsidRPr="00CD757A">
        <w:rPr>
          <w:rFonts w:ascii="GHEA Grapalat" w:eastAsia="Times New Roman" w:hAnsi="GHEA Grapalat" w:cs="Sylfaen"/>
          <w:i/>
          <w:color w:val="auto"/>
          <w:lang w:val="hy-AM" w:eastAsia="en-US"/>
        </w:rPr>
        <w:t xml:space="preserve">. ՏԵՍ ՆԱԵՎ 7A101. </w:t>
      </w:r>
    </w:p>
    <w:p w:rsidR="00E77C02" w:rsidRPr="00CD757A" w:rsidRDefault="00E77C02" w:rsidP="00483C16">
      <w:pPr>
        <w:pStyle w:val="BodyText"/>
        <w:tabs>
          <w:tab w:val="left" w:pos="-3119"/>
        </w:tabs>
        <w:autoSpaceDE w:val="0"/>
        <w:autoSpaceDN w:val="0"/>
        <w:adjustRightInd w:val="0"/>
        <w:spacing w:before="240" w:after="240" w:line="276" w:lineRule="auto"/>
        <w:ind w:left="1418" w:hanging="567"/>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Անկյունային կամ պտտվող արագացումաչափիչ սարքերի համար տես 7A001.b.</w:t>
      </w:r>
    </w:p>
    <w:p w:rsidR="00E77C02" w:rsidRPr="00CD757A" w:rsidRDefault="00E77C02" w:rsidP="00483C16">
      <w:pPr>
        <w:pStyle w:val="BodyText"/>
        <w:tabs>
          <w:tab w:val="left" w:pos="-3119"/>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Գծային </w:t>
      </w:r>
      <w:r w:rsidRPr="00CD757A">
        <w:rPr>
          <w:rFonts w:ascii="GHEA Grapalat" w:hAnsi="GHEA Grapalat" w:cs="Sylfaen"/>
          <w:lang w:val="hy-AM"/>
        </w:rPr>
        <w:t xml:space="preserve">արագացումաչափիչներ, </w:t>
      </w:r>
      <w:r w:rsidRPr="00CD757A">
        <w:rPr>
          <w:rFonts w:ascii="GHEA Grapalat" w:hAnsi="GHEA Grapalat"/>
          <w:lang w:val="hy-AM"/>
        </w:rPr>
        <w:t xml:space="preserve">որոնք ունեն բոլոր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են </w:t>
      </w:r>
      <w:r w:rsidRPr="00CD757A">
        <w:rPr>
          <w:rFonts w:ascii="GHEA Grapalat" w:hAnsi="GHEA Grapalat" w:cs="Sylfaen"/>
          <w:lang w:val="hy-AM"/>
        </w:rPr>
        <w:t>գծային</w:t>
      </w:r>
      <w:r w:rsidRPr="00CD757A">
        <w:rPr>
          <w:rFonts w:ascii="GHEA Grapalat" w:hAnsi="GHEA Grapalat"/>
          <w:lang w:val="hy-AM"/>
        </w:rPr>
        <w:t xml:space="preserve"> </w:t>
      </w:r>
      <w:r w:rsidRPr="00CD757A">
        <w:rPr>
          <w:rFonts w:ascii="GHEA Grapalat" w:hAnsi="GHEA Grapalat" w:cs="Sylfaen"/>
          <w:lang w:val="hy-AM"/>
        </w:rPr>
        <w:t>արագացումների</w:t>
      </w:r>
      <w:r w:rsidRPr="00CD757A">
        <w:rPr>
          <w:rFonts w:ascii="GHEA Grapalat" w:hAnsi="GHEA Grapalat"/>
          <w:lang w:val="hy-AM"/>
        </w:rPr>
        <w:t xml:space="preserve"> </w:t>
      </w:r>
      <w:r w:rsidRPr="00CD757A">
        <w:rPr>
          <w:rFonts w:ascii="GHEA Grapalat" w:hAnsi="GHEA Grapalat" w:cs="Sylfaen"/>
          <w:lang w:val="hy-AM"/>
        </w:rPr>
        <w:t>մակարդակի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գործելու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որոնց զգայունությունը</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է (ավելի լավն է)130 միկրո </w:t>
      </w:r>
      <w:r w:rsidRPr="00CD757A">
        <w:rPr>
          <w:rFonts w:ascii="GHEA Grapalat" w:hAnsi="GHEA Grapalat" w:cs="Sylfaen"/>
          <w:lang w:val="hy-AM"/>
        </w:rPr>
        <w:t>գ- ից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ունեն հետևյալ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p>
    <w:p w:rsidR="00E77C02" w:rsidRPr="00CD757A" w:rsidRDefault="00E77C02" w:rsidP="00483C16">
      <w:pPr>
        <w:pStyle w:val="BodyText"/>
        <w:tabs>
          <w:tab w:val="left" w:pos="-3119"/>
        </w:tabs>
        <w:autoSpaceDE w:val="0"/>
        <w:autoSpaceDN w:val="0"/>
        <w:adjustRightInd w:val="0"/>
        <w:spacing w:before="240" w:after="240" w:line="276" w:lineRule="auto"/>
        <w:ind w:left="2271" w:hanging="285"/>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hAnsi="GHEA Grapalat" w:cs="Sylfaen"/>
          <w:lang w:val="hy-AM"/>
        </w:rPr>
        <w:t>Շեղման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lang w:val="hy-AM"/>
        </w:rPr>
        <w:t>կայունությունը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է (ավելի լավն է) 130 </w:t>
      </w:r>
      <w:r w:rsidRPr="00CD757A">
        <w:rPr>
          <w:rFonts w:ascii="GHEA Grapalat" w:hAnsi="GHEA Grapalat" w:cs="Sylfaen"/>
          <w:lang w:val="hy-AM"/>
        </w:rPr>
        <w:t>միկրո</w:t>
      </w:r>
      <w:r w:rsidRPr="00CD757A">
        <w:rPr>
          <w:rFonts w:ascii="GHEA Grapalat" w:hAnsi="GHEA Grapalat"/>
          <w:lang w:val="hy-AM"/>
        </w:rPr>
        <w:t xml:space="preserve"> </w:t>
      </w:r>
      <w:r w:rsidRPr="00CD757A">
        <w:rPr>
          <w:rFonts w:ascii="GHEA Grapalat" w:hAnsi="GHEA Grapalat" w:cs="Sylfaen"/>
          <w:lang w:val="hy-AM"/>
        </w:rPr>
        <w:t>գ-ից</w:t>
      </w:r>
      <w:r w:rsidRPr="00CD757A">
        <w:rPr>
          <w:rFonts w:ascii="GHEA Grapalat" w:hAnsi="GHEA Grapalat"/>
          <w:lang w:val="hy-AM"/>
        </w:rPr>
        <w:t xml:space="preserve"> </w:t>
      </w:r>
      <w:r w:rsidRPr="00CD757A">
        <w:rPr>
          <w:rFonts w:ascii="GHEA Grapalat" w:hAnsi="GHEA Grapalat" w:cs="Sylfaen"/>
          <w:lang w:val="hy-AM"/>
        </w:rPr>
        <w:t>հաստատագրված</w:t>
      </w:r>
      <w:r w:rsidRPr="00CD757A">
        <w:rPr>
          <w:rFonts w:ascii="GHEA Grapalat" w:hAnsi="GHEA Grapalat"/>
          <w:lang w:val="hy-AM"/>
        </w:rPr>
        <w:t xml:space="preserve"> </w:t>
      </w:r>
      <w:r w:rsidRPr="00CD757A">
        <w:rPr>
          <w:rFonts w:ascii="GHEA Grapalat" w:hAnsi="GHEA Grapalat" w:cs="Sylfaen"/>
          <w:lang w:val="hy-AM"/>
        </w:rPr>
        <w:t>չափաբերված</w:t>
      </w:r>
      <w:r w:rsidRPr="00CD757A">
        <w:rPr>
          <w:rFonts w:ascii="GHEA Grapalat" w:hAnsi="GHEA Grapalat"/>
          <w:lang w:val="hy-AM"/>
        </w:rPr>
        <w:t xml:space="preserve"> արժեքի նկատմամբ` 1 </w:t>
      </w:r>
      <w:r w:rsidRPr="00CD757A">
        <w:rPr>
          <w:rFonts w:ascii="GHEA Grapalat" w:hAnsi="GHEA Grapalat" w:cs="Sylfaen"/>
          <w:lang w:val="hy-AM"/>
        </w:rPr>
        <w:t>տարի</w:t>
      </w:r>
      <w:r w:rsidRPr="00CD757A">
        <w:rPr>
          <w:rFonts w:ascii="GHEA Grapalat" w:hAnsi="GHEA Grapalat"/>
          <w:lang w:val="hy-AM"/>
        </w:rPr>
        <w:t xml:space="preserve"> ժամանակի </w:t>
      </w:r>
      <w:r w:rsidRPr="00CD757A">
        <w:rPr>
          <w:rFonts w:ascii="GHEA Grapalat" w:hAnsi="GHEA Grapalat" w:cs="Sylfaen"/>
          <w:lang w:val="hy-AM"/>
        </w:rPr>
        <w:t>ընթացքում;</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2271" w:hanging="285"/>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hAnsi="GHEA Grapalat" w:cs="Sylfaen"/>
          <w:lang w:val="hy-AM"/>
        </w:rPr>
        <w:t>Մասշտաբային</w:t>
      </w:r>
      <w:r w:rsidRPr="00CD757A">
        <w:rPr>
          <w:rFonts w:ascii="GHEA Grapalat" w:hAnsi="GHEA Grapalat"/>
          <w:lang w:val="hy-AM"/>
        </w:rPr>
        <w:t xml:space="preserve"> գործակցի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կայունությունը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է (ավելի լավն է) 130 մաս միլիոնից` </w:t>
      </w:r>
      <w:r w:rsidRPr="00CD757A">
        <w:rPr>
          <w:rFonts w:ascii="GHEA Grapalat" w:hAnsi="GHEA Grapalat" w:cs="Sylfaen"/>
          <w:lang w:val="hy-AM"/>
        </w:rPr>
        <w:t>հաստատագրված</w:t>
      </w:r>
      <w:r w:rsidRPr="00CD757A">
        <w:rPr>
          <w:rFonts w:ascii="GHEA Grapalat" w:hAnsi="GHEA Grapalat"/>
          <w:lang w:val="hy-AM"/>
        </w:rPr>
        <w:t xml:space="preserve"> </w:t>
      </w:r>
      <w:r w:rsidRPr="00CD757A">
        <w:rPr>
          <w:rFonts w:ascii="GHEA Grapalat" w:hAnsi="GHEA Grapalat" w:cs="Sylfaen"/>
          <w:lang w:val="hy-AM"/>
        </w:rPr>
        <w:t>չափաբերված</w:t>
      </w:r>
      <w:r w:rsidRPr="00CD757A">
        <w:rPr>
          <w:rFonts w:ascii="GHEA Grapalat" w:hAnsi="GHEA Grapalat"/>
          <w:lang w:val="hy-AM"/>
        </w:rPr>
        <w:t xml:space="preserve"> արժեքի նկատմամբ` 1 </w:t>
      </w:r>
      <w:r w:rsidRPr="00CD757A">
        <w:rPr>
          <w:rFonts w:ascii="GHEA Grapalat" w:hAnsi="GHEA Grapalat" w:cs="Sylfaen"/>
          <w:lang w:val="hy-AM"/>
        </w:rPr>
        <w:t>տարի</w:t>
      </w:r>
      <w:r w:rsidRPr="00CD757A">
        <w:rPr>
          <w:rFonts w:ascii="GHEA Grapalat" w:hAnsi="GHEA Grapalat"/>
          <w:lang w:val="hy-AM"/>
        </w:rPr>
        <w:t xml:space="preserve"> ժամանակի </w:t>
      </w:r>
      <w:r w:rsidRPr="00CD757A">
        <w:rPr>
          <w:rFonts w:ascii="GHEA Grapalat" w:hAnsi="GHEA Grapalat" w:cs="Sylfaen"/>
          <w:lang w:val="hy-AM"/>
        </w:rPr>
        <w:t>ընթացքում</w:t>
      </w:r>
      <w:r w:rsidRPr="00CD757A">
        <w:rPr>
          <w:rFonts w:ascii="GHEA Grapalat" w:hAnsi="GHEA Grapalat"/>
          <w:lang w:val="hy-AM"/>
        </w:rPr>
        <w:t xml:space="preserve"> </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գծային</w:t>
      </w:r>
      <w:r w:rsidRPr="00CD757A">
        <w:rPr>
          <w:rFonts w:ascii="GHEA Grapalat" w:hAnsi="GHEA Grapalat"/>
          <w:lang w:val="hy-AM"/>
        </w:rPr>
        <w:t xml:space="preserve"> </w:t>
      </w:r>
      <w:r w:rsidRPr="00CD757A">
        <w:rPr>
          <w:rFonts w:ascii="GHEA Grapalat" w:hAnsi="GHEA Grapalat" w:cs="Sylfaen"/>
          <w:lang w:val="hy-AM"/>
        </w:rPr>
        <w:t>արագացումների</w:t>
      </w:r>
      <w:r w:rsidRPr="00CD757A">
        <w:rPr>
          <w:rFonts w:ascii="GHEA Grapalat" w:hAnsi="GHEA Grapalat"/>
          <w:lang w:val="hy-AM"/>
        </w:rPr>
        <w:t xml:space="preserve"> մակարդկաներում գործելու համար, որոնք գերազանցում են 15 </w:t>
      </w:r>
      <w:r w:rsidRPr="00CD757A">
        <w:rPr>
          <w:rFonts w:ascii="GHEA Grapalat" w:hAnsi="GHEA Grapalat" w:cs="Sylfaen"/>
          <w:lang w:val="hy-AM"/>
        </w:rPr>
        <w:t>գ</w:t>
      </w:r>
      <w:r w:rsidRPr="00CD757A">
        <w:rPr>
          <w:rFonts w:ascii="GHEA Grapalat" w:hAnsi="GHEA Grapalat"/>
          <w:lang w:val="hy-AM"/>
        </w:rPr>
        <w:t xml:space="preserve">, բայց չեն </w:t>
      </w:r>
      <w:r w:rsidRPr="00CD757A">
        <w:rPr>
          <w:rFonts w:ascii="GHEA Grapalat" w:hAnsi="GHEA Grapalat" w:cs="Sylfaen"/>
          <w:lang w:val="hy-AM"/>
        </w:rPr>
        <w:t>գերազանցում կամ հավասար են 100 գ և</w:t>
      </w:r>
      <w:r w:rsidRPr="00CD757A">
        <w:rPr>
          <w:rFonts w:ascii="GHEA Grapalat" w:hAnsi="GHEA Grapalat"/>
          <w:lang w:val="hy-AM"/>
        </w:rPr>
        <w:t xml:space="preserve"> ունեն բոլոր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p>
    <w:p w:rsidR="00E77C02" w:rsidRPr="00CD757A" w:rsidRDefault="00E77C02" w:rsidP="00483C16">
      <w:pPr>
        <w:pStyle w:val="BodyText"/>
        <w:tabs>
          <w:tab w:val="left" w:pos="-3119"/>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hAnsi="GHEA Grapalat" w:cs="Sylfaen"/>
          <w:lang w:val="hy-AM"/>
        </w:rPr>
        <w:t>Շեղման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կրկնվողականությունը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է (ավելի լավն է) 1 250 </w:t>
      </w:r>
      <w:r w:rsidRPr="00CD757A">
        <w:rPr>
          <w:rFonts w:ascii="GHEA Grapalat" w:hAnsi="GHEA Grapalat" w:cs="Sylfaen"/>
          <w:lang w:val="hy-AM"/>
        </w:rPr>
        <w:t>միկրո</w:t>
      </w:r>
      <w:r w:rsidRPr="00CD757A">
        <w:rPr>
          <w:rFonts w:ascii="GHEA Grapalat" w:hAnsi="GHEA Grapalat"/>
          <w:lang w:val="hy-AM"/>
        </w:rPr>
        <w:t xml:space="preserve"> </w:t>
      </w:r>
      <w:r w:rsidRPr="00CD757A">
        <w:rPr>
          <w:rFonts w:ascii="GHEA Grapalat" w:hAnsi="GHEA Grapalat" w:cs="Sylfaen"/>
          <w:lang w:val="hy-AM"/>
        </w:rPr>
        <w:t>գ-ից</w:t>
      </w:r>
      <w:r w:rsidRPr="00CD757A">
        <w:rPr>
          <w:rFonts w:ascii="GHEA Grapalat" w:hAnsi="GHEA Grapalat"/>
          <w:lang w:val="hy-AM"/>
        </w:rPr>
        <w:t xml:space="preserve"> 1 </w:t>
      </w:r>
      <w:r w:rsidRPr="00CD757A">
        <w:rPr>
          <w:rFonts w:ascii="GHEA Grapalat" w:hAnsi="GHEA Grapalat" w:cs="Sylfaen"/>
          <w:lang w:val="hy-AM"/>
        </w:rPr>
        <w:t>տարի</w:t>
      </w:r>
      <w:r w:rsidRPr="00CD757A">
        <w:rPr>
          <w:rFonts w:ascii="GHEA Grapalat" w:hAnsi="GHEA Grapalat"/>
          <w:lang w:val="hy-AM"/>
        </w:rPr>
        <w:t xml:space="preserve"> </w:t>
      </w:r>
      <w:r w:rsidRPr="00CD757A">
        <w:rPr>
          <w:rFonts w:ascii="GHEA Grapalat" w:hAnsi="GHEA Grapalat" w:cs="Sylfaen"/>
          <w:lang w:val="hy-AM"/>
        </w:rPr>
        <w:t>ժամանակի ընթացքում;</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tabs>
          <w:tab w:val="left" w:pos="-3119"/>
        </w:tabs>
        <w:autoSpaceDE w:val="0"/>
        <w:autoSpaceDN w:val="0"/>
        <w:adjustRightInd w:val="0"/>
        <w:spacing w:before="240" w:after="240" w:line="276" w:lineRule="auto"/>
        <w:ind w:left="1986" w:hanging="285"/>
        <w:rPr>
          <w:rFonts w:ascii="GHEA Grapalat" w:hAnsi="GHEA Grapalat"/>
          <w:lang w:val="hy-AM"/>
        </w:rPr>
      </w:pPr>
      <w:r w:rsidRPr="00CD757A">
        <w:rPr>
          <w:rFonts w:ascii="GHEA Grapalat" w:hAnsi="GHEA Grapalat"/>
          <w:lang w:val="hy-AM"/>
        </w:rPr>
        <w:lastRenderedPageBreak/>
        <w:t xml:space="preserve">b. </w:t>
      </w:r>
      <w:r w:rsidR="009A44E7">
        <w:rPr>
          <w:rFonts w:ascii="GHEA Grapalat" w:eastAsia="MingLiU_HKSCS" w:hAnsi="GHEA Grapalat" w:cs="MingLiU_HKSCS"/>
          <w:lang w:val="hy-AM"/>
        </w:rPr>
        <w:t>“</w:t>
      </w:r>
      <w:r w:rsidRPr="00CD757A">
        <w:rPr>
          <w:rFonts w:ascii="GHEA Grapalat" w:hAnsi="GHEA Grapalat" w:cs="Sylfaen"/>
          <w:lang w:val="hy-AM"/>
        </w:rPr>
        <w:t>Մասշտաբային</w:t>
      </w:r>
      <w:r w:rsidRPr="00CD757A">
        <w:rPr>
          <w:rFonts w:ascii="GHEA Grapalat" w:hAnsi="GHEA Grapalat"/>
          <w:lang w:val="hy-AM"/>
        </w:rPr>
        <w:t xml:space="preserve"> </w:t>
      </w:r>
      <w:r w:rsidRPr="00CD757A">
        <w:rPr>
          <w:rFonts w:ascii="GHEA Grapalat" w:hAnsi="GHEA Grapalat" w:cs="Sylfaen"/>
          <w:lang w:val="hy-AM"/>
        </w:rPr>
        <w:t>գործակցի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կրկնվողկանությունը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է (ավելի լավն է) 1 250 մաս </w:t>
      </w:r>
      <w:r w:rsidRPr="00CD757A">
        <w:rPr>
          <w:rFonts w:ascii="GHEA Grapalat" w:hAnsi="GHEA Grapalat" w:cs="Sylfaen"/>
          <w:lang w:val="hy-AM"/>
        </w:rPr>
        <w:t xml:space="preserve">միլիոնից </w:t>
      </w:r>
      <w:r w:rsidRPr="00CD757A">
        <w:rPr>
          <w:rFonts w:ascii="GHEA Grapalat" w:hAnsi="GHEA Grapalat"/>
          <w:lang w:val="hy-AM"/>
        </w:rPr>
        <w:t xml:space="preserve">1 </w:t>
      </w:r>
      <w:r w:rsidRPr="00CD757A">
        <w:rPr>
          <w:rFonts w:ascii="GHEA Grapalat" w:hAnsi="GHEA Grapalat" w:cs="Sylfaen"/>
          <w:lang w:val="hy-AM"/>
        </w:rPr>
        <w:t>տարի</w:t>
      </w:r>
      <w:r w:rsidRPr="00CD757A">
        <w:rPr>
          <w:rFonts w:ascii="GHEA Grapalat" w:hAnsi="GHEA Grapalat"/>
          <w:lang w:val="hy-AM"/>
        </w:rPr>
        <w:t xml:space="preserve"> </w:t>
      </w:r>
      <w:r w:rsidRPr="00CD757A">
        <w:rPr>
          <w:rFonts w:ascii="GHEA Grapalat" w:hAnsi="GHEA Grapalat" w:cs="Sylfaen"/>
          <w:lang w:val="hy-AM"/>
        </w:rPr>
        <w:t xml:space="preserve">ժամանակի ընթացքում;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իներցիոն </w:t>
      </w:r>
      <w:r w:rsidRPr="00CD757A">
        <w:rPr>
          <w:rFonts w:ascii="GHEA Grapalat" w:hAnsi="GHEA Grapalat" w:cs="Sylfaen"/>
          <w:lang w:val="hy-AM"/>
        </w:rPr>
        <w:t>նավագնացական</w:t>
      </w:r>
      <w:r w:rsidRPr="00CD757A">
        <w:rPr>
          <w:rFonts w:ascii="GHEA Grapalat" w:hAnsi="GHEA Grapalat"/>
          <w:lang w:val="hy-AM"/>
        </w:rPr>
        <w:t xml:space="preserve"> կամ ուղղորդիչ համակարգերում օգտագործվելու համար և հատկորոշված են 100 </w:t>
      </w:r>
      <w:r w:rsidRPr="00CD757A">
        <w:rPr>
          <w:rFonts w:ascii="GHEA Grapalat" w:hAnsi="GHEA Grapalat" w:cs="Sylfaen"/>
          <w:lang w:val="hy-AM"/>
        </w:rPr>
        <w:t>գ</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գծային</w:t>
      </w:r>
      <w:r w:rsidRPr="00CD757A">
        <w:rPr>
          <w:rFonts w:ascii="GHEA Grapalat" w:hAnsi="GHEA Grapalat"/>
          <w:lang w:val="hy-AM"/>
        </w:rPr>
        <w:t xml:space="preserve"> </w:t>
      </w:r>
      <w:r w:rsidRPr="00CD757A">
        <w:rPr>
          <w:rFonts w:ascii="GHEA Grapalat" w:hAnsi="GHEA Grapalat" w:cs="Sylfaen"/>
          <w:lang w:val="hy-AM"/>
        </w:rPr>
        <w:t>արագացումների</w:t>
      </w:r>
      <w:r w:rsidRPr="00CD757A">
        <w:rPr>
          <w:rFonts w:ascii="GHEA Grapalat" w:hAnsi="GHEA Grapalat"/>
          <w:lang w:val="hy-AM"/>
        </w:rPr>
        <w:t xml:space="preserve"> </w:t>
      </w:r>
      <w:r w:rsidRPr="00CD757A">
        <w:rPr>
          <w:rFonts w:ascii="GHEA Grapalat" w:hAnsi="GHEA Grapalat" w:cs="Sylfaen"/>
          <w:lang w:val="hy-AM"/>
        </w:rPr>
        <w:t>մակարդակներում աշխատելու</w:t>
      </w:r>
      <w:r w:rsidRPr="00CD757A">
        <w:rPr>
          <w:rFonts w:ascii="GHEA Grapalat" w:hAnsi="GHEA Grapalat"/>
          <w:lang w:val="hy-AM"/>
        </w:rPr>
        <w:t xml:space="preserve"> </w:t>
      </w:r>
      <w:r w:rsidRPr="00CD757A">
        <w:rPr>
          <w:rFonts w:ascii="GHEA Grapalat" w:hAnsi="GHEA Grapalat" w:cs="Sylfaen"/>
          <w:lang w:val="hy-AM"/>
        </w:rPr>
        <w:t xml:space="preserve">համար: </w:t>
      </w:r>
    </w:p>
    <w:p w:rsidR="00E77C02" w:rsidRPr="00CD757A" w:rsidRDefault="00E77C02" w:rsidP="00483C16">
      <w:pPr>
        <w:pStyle w:val="BodyText"/>
        <w:tabs>
          <w:tab w:val="left" w:pos="-3119"/>
        </w:tabs>
        <w:autoSpaceDE w:val="0"/>
        <w:autoSpaceDN w:val="0"/>
        <w:adjustRightInd w:val="0"/>
        <w:spacing w:before="240" w:after="240" w:line="276" w:lineRule="auto"/>
        <w:ind w:left="1702" w:hanging="1"/>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7A001.a.1. և 7A001.a.2. կետերը չեն վերահսկում այն արագացումաչափիչները, որոնք սահմանափակված են միայն վիբրացիայի կամ ցնցումի չափման գործառնությամբ: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 b. Անկյունային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պտույտային</w:t>
      </w:r>
      <w:r w:rsidRPr="00CD757A">
        <w:rPr>
          <w:rFonts w:ascii="GHEA Grapalat" w:hAnsi="GHEA Grapalat"/>
          <w:lang w:val="hy-AM"/>
        </w:rPr>
        <w:t xml:space="preserve"> </w:t>
      </w:r>
      <w:r w:rsidRPr="00CD757A">
        <w:rPr>
          <w:rFonts w:ascii="GHEA Grapalat" w:hAnsi="GHEA Grapalat" w:cs="Sylfaen"/>
          <w:lang w:val="hy-AM"/>
        </w:rPr>
        <w:t>արագացումաչափիչները, որոնք 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100 </w:t>
      </w:r>
      <w:r w:rsidRPr="00CD757A">
        <w:rPr>
          <w:rFonts w:ascii="GHEA Grapalat" w:hAnsi="GHEA Grapalat" w:cs="Sylfaen"/>
          <w:lang w:val="hy-AM"/>
        </w:rPr>
        <w:t>գ</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գծային</w:t>
      </w:r>
      <w:r w:rsidRPr="00CD757A">
        <w:rPr>
          <w:rFonts w:ascii="GHEA Grapalat" w:hAnsi="GHEA Grapalat"/>
          <w:lang w:val="hy-AM"/>
        </w:rPr>
        <w:t xml:space="preserve"> </w:t>
      </w:r>
      <w:r w:rsidRPr="00CD757A">
        <w:rPr>
          <w:rFonts w:ascii="GHEA Grapalat" w:hAnsi="GHEA Grapalat" w:cs="Sylfaen"/>
          <w:lang w:val="hy-AM"/>
        </w:rPr>
        <w:t>արագացումների</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7A002 Գիրոսկոպեր/</w:t>
      </w:r>
      <w:r w:rsidRPr="00CD757A">
        <w:rPr>
          <w:rFonts w:ascii="GHEA Grapalat" w:hAnsi="GHEA Grapalat" w:cs="Sylfaen"/>
          <w:lang w:val="hy-AM"/>
        </w:rPr>
        <w:t>հոլակներ կամ անկյունային արագության տվիչներ, որոնք ունեն 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որևէ մեկը և դրանց հատուկ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7A102</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Ա</w:t>
      </w:r>
      <w:r w:rsidRPr="00CD757A">
        <w:rPr>
          <w:rFonts w:ascii="GHEA Grapalat" w:hAnsi="GHEA Grapalat" w:cs="Sylfaen"/>
          <w:i/>
          <w:lang w:val="hy-AM"/>
        </w:rPr>
        <w:t>նկյունային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պտույտային</w:t>
      </w:r>
      <w:r w:rsidRPr="00CD757A">
        <w:rPr>
          <w:rFonts w:ascii="GHEA Grapalat" w:hAnsi="GHEA Grapalat"/>
          <w:i/>
          <w:lang w:val="hy-AM"/>
        </w:rPr>
        <w:t xml:space="preserve"> </w:t>
      </w:r>
      <w:r w:rsidRPr="00CD757A">
        <w:rPr>
          <w:rFonts w:ascii="GHEA Grapalat" w:hAnsi="GHEA Grapalat" w:cs="Sylfaen"/>
          <w:i/>
          <w:lang w:val="hy-AM"/>
        </w:rPr>
        <w:t>արագացումաչափիչների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7A001.b. </w:t>
      </w:r>
      <w:r w:rsidRPr="00CD757A">
        <w:rPr>
          <w:rFonts w:ascii="GHEA Grapalat" w:hAnsi="GHEA Grapalat" w:cs="Sylfaen"/>
          <w:i/>
          <w:lang w:val="hy-AM"/>
        </w:rPr>
        <w:t>կետը</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Հատկորոշված են 100 գ-ից պակաս գծային արագացումային մակարդակների վրա աշխատելու համար, և ունեն հետևյալներից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1. Գծային արագացման տիրույթը պակաս է վայրկյանում 500 աստիճանից և ունի հետևյալ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a. ՙՇեղման՚ ՙկայունությունը՚ մեկ ժամում 0,5 աստիճանից պակաս է (ավելի լավն է), երբ չափվում է 1 գ միջավայրում մեկ ամսվա ընթացքում, և ֆիքսված չափաբերական արժեքի համեմատ; կամ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b. ՙԱնկյան պատահական սխալանքը՚ պակաս է (ավելի լավն է)  կամ հավասար է մեկ ժամում 0,0035 աստիճան միջին քառակուսայինի; կամ </w:t>
      </w:r>
    </w:p>
    <w:p w:rsidR="00E77C02" w:rsidRPr="00CD757A" w:rsidRDefault="00E77C02" w:rsidP="00483C16">
      <w:pPr>
        <w:pStyle w:val="BodyText"/>
        <w:autoSpaceDE w:val="0"/>
        <w:autoSpaceDN w:val="0"/>
        <w:adjustRightInd w:val="0"/>
        <w:spacing w:before="240" w:after="240" w:line="276" w:lineRule="auto"/>
        <w:ind w:left="1982"/>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7A002.a.1.b.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ՙ</w:t>
      </w:r>
      <w:r w:rsidRPr="00CD757A">
        <w:rPr>
          <w:rFonts w:ascii="GHEA Grapalat" w:hAnsi="GHEA Grapalat" w:cs="Sylfaen"/>
          <w:i/>
          <w:lang w:val="hy-AM"/>
        </w:rPr>
        <w:t>պտտվող</w:t>
      </w:r>
      <w:r w:rsidRPr="00CD757A">
        <w:rPr>
          <w:rFonts w:ascii="GHEA Grapalat" w:hAnsi="GHEA Grapalat"/>
          <w:i/>
          <w:lang w:val="hy-AM"/>
        </w:rPr>
        <w:t xml:space="preserve"> </w:t>
      </w:r>
      <w:r w:rsidRPr="00CD757A">
        <w:rPr>
          <w:rFonts w:ascii="GHEA Grapalat" w:hAnsi="GHEA Grapalat" w:cs="Sylfaen"/>
          <w:i/>
          <w:lang w:val="hy-AM"/>
        </w:rPr>
        <w:t>զանգվածային</w:t>
      </w:r>
      <w:r w:rsidRPr="00CD757A">
        <w:rPr>
          <w:rFonts w:ascii="GHEA Grapalat" w:hAnsi="GHEA Grapalat"/>
          <w:i/>
          <w:lang w:val="hy-AM"/>
        </w:rPr>
        <w:t xml:space="preserve"> </w:t>
      </w:r>
      <w:r w:rsidRPr="00CD757A">
        <w:rPr>
          <w:rFonts w:ascii="GHEA Grapalat" w:hAnsi="GHEA Grapalat" w:cs="Sylfaen"/>
          <w:i/>
          <w:lang w:val="hy-AM"/>
        </w:rPr>
        <w:t>հոլակները՚</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991" w:hanging="283"/>
        <w:rPr>
          <w:rFonts w:ascii="GHEA Grapalat" w:hAnsi="GHEA Grapalat"/>
          <w:lang w:val="hy-AM"/>
        </w:rPr>
      </w:pPr>
      <w:r w:rsidRPr="00CD757A">
        <w:rPr>
          <w:rFonts w:ascii="GHEA Grapalat" w:hAnsi="GHEA Grapalat"/>
          <w:lang w:val="hy-AM"/>
        </w:rPr>
        <w:lastRenderedPageBreak/>
        <w:t xml:space="preserve">2. Գծային արագացման տիրույթը մեծ է կամ հավասար է վայրկյանում 500 աստիճանից և ունի հետևյալ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a. ՙՇեղման՚ ՙկայունությունը՚ մեկ ժամում պակաս է (ավելի լավն է) 4 աստիճանից, երբ չափվում է 1 գ միջավայրում երեք րոպեների ընթացքում, և ֆիքսված չափաբերական արժեքի համեմատ; կամ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b. ՙԱնկյան պատահական սխալանքը՚ պակաս է (ավելի լավն է) կամ հավասար է 0,1 աստիճան մեկ ժամի միջին քառակուսայինից; կամ </w:t>
      </w:r>
    </w:p>
    <w:p w:rsidR="00E77C02" w:rsidRPr="00CD757A" w:rsidRDefault="00E77C02" w:rsidP="00483C16">
      <w:pPr>
        <w:pStyle w:val="BodyText"/>
        <w:autoSpaceDE w:val="0"/>
        <w:autoSpaceDN w:val="0"/>
        <w:adjustRightInd w:val="0"/>
        <w:spacing w:before="240" w:after="240" w:line="276" w:lineRule="auto"/>
        <w:ind w:left="1982"/>
        <w:rPr>
          <w:rFonts w:ascii="GHEA Grapalat" w:hAnsi="GHEA Grapalat" w:cs="Times LatArm"/>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7A002.a.2.b.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ՙ</w:t>
      </w:r>
      <w:r w:rsidRPr="00CD757A">
        <w:rPr>
          <w:rFonts w:ascii="GHEA Grapalat" w:hAnsi="GHEA Grapalat" w:cs="Sylfaen"/>
          <w:i/>
          <w:lang w:val="hy-AM"/>
        </w:rPr>
        <w:t>պտտվող</w:t>
      </w:r>
      <w:r w:rsidRPr="00CD757A">
        <w:rPr>
          <w:rFonts w:ascii="GHEA Grapalat" w:hAnsi="GHEA Grapalat"/>
          <w:i/>
          <w:lang w:val="hy-AM"/>
        </w:rPr>
        <w:t xml:space="preserve"> </w:t>
      </w:r>
      <w:r w:rsidRPr="00CD757A">
        <w:rPr>
          <w:rFonts w:ascii="GHEA Grapalat" w:hAnsi="GHEA Grapalat" w:cs="Sylfaen"/>
          <w:i/>
          <w:lang w:val="hy-AM"/>
        </w:rPr>
        <w:t>զանգվածային</w:t>
      </w:r>
      <w:r w:rsidRPr="00CD757A">
        <w:rPr>
          <w:rFonts w:ascii="GHEA Grapalat" w:hAnsi="GHEA Grapalat"/>
          <w:i/>
          <w:lang w:val="hy-AM"/>
        </w:rPr>
        <w:t xml:space="preserve"> </w:t>
      </w:r>
      <w:r w:rsidRPr="00CD757A">
        <w:rPr>
          <w:rFonts w:ascii="GHEA Grapalat" w:hAnsi="GHEA Grapalat" w:cs="Sylfaen"/>
          <w:i/>
          <w:lang w:val="hy-AM"/>
        </w:rPr>
        <w:t>հոլակները՚</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cs="Times LatArm"/>
          <w:lang w:val="hy-AM"/>
        </w:rPr>
      </w:pPr>
      <w:r w:rsidRPr="00CD757A">
        <w:rPr>
          <w:rFonts w:ascii="GHEA Grapalat" w:hAnsi="GHEA Grapalat"/>
          <w:lang w:val="hy-AM"/>
        </w:rPr>
        <w:t>b. Հատկորոշվա</w:t>
      </w:r>
      <w:r w:rsidRPr="00CD757A">
        <w:rPr>
          <w:rFonts w:ascii="GHEA Grapalat" w:hAnsi="GHEA Grapalat" w:cs="Sylfaen"/>
          <w:lang w:val="hy-AM"/>
        </w:rPr>
        <w:t>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100 </w:t>
      </w:r>
      <w:r w:rsidRPr="00CD757A">
        <w:rPr>
          <w:rFonts w:ascii="GHEA Grapalat" w:hAnsi="GHEA Grapalat" w:cs="Sylfaen"/>
          <w:lang w:val="hy-AM"/>
        </w:rPr>
        <w:t>գ</w:t>
      </w:r>
      <w:r w:rsidRPr="00CD757A">
        <w:rPr>
          <w:rFonts w:ascii="GHEA Grapalat" w:hAnsi="GHEA Grapalat"/>
          <w:lang w:val="hy-AM"/>
        </w:rPr>
        <w:t xml:space="preserve"> </w:t>
      </w:r>
      <w:r w:rsidRPr="00CD757A">
        <w:rPr>
          <w:rFonts w:ascii="GHEA Grapalat" w:hAnsi="GHEA Grapalat" w:cs="Sylfaen"/>
          <w:lang w:val="hy-AM"/>
        </w:rPr>
        <w:t>գծային</w:t>
      </w:r>
      <w:r w:rsidRPr="00CD757A">
        <w:rPr>
          <w:rFonts w:ascii="GHEA Grapalat" w:hAnsi="GHEA Grapalat"/>
          <w:lang w:val="hy-AM"/>
        </w:rPr>
        <w:t xml:space="preserve"> </w:t>
      </w:r>
      <w:r w:rsidRPr="00CD757A">
        <w:rPr>
          <w:rFonts w:ascii="GHEA Grapalat" w:hAnsi="GHEA Grapalat" w:cs="Sylfaen"/>
          <w:lang w:val="hy-AM"/>
        </w:rPr>
        <w:t>արագացում գերազանցող մակարդակներում աշխատելու 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7A003 </w:t>
      </w:r>
      <w:r w:rsidRPr="00CD757A">
        <w:rPr>
          <w:rFonts w:ascii="GHEA Grapalat" w:hAnsi="GHEA Grapalat"/>
          <w:lang w:val="hy-AM"/>
        </w:rPr>
        <w:tab/>
        <w:t>‘</w:t>
      </w:r>
      <w:r w:rsidRPr="00CD757A">
        <w:rPr>
          <w:rFonts w:ascii="GHEA Grapalat" w:hAnsi="GHEA Grapalat" w:cs="Sylfaen"/>
          <w:lang w:val="hy-AM"/>
        </w:rPr>
        <w:t>Իներցիոն</w:t>
      </w:r>
      <w:r w:rsidRPr="00CD757A">
        <w:rPr>
          <w:rFonts w:ascii="GHEA Grapalat" w:hAnsi="GHEA Grapalat"/>
          <w:lang w:val="hy-AM"/>
        </w:rPr>
        <w:t xml:space="preserve"> չափագրական սարքավորումները կամ </w:t>
      </w:r>
      <w:r w:rsidRPr="00CD757A">
        <w:rPr>
          <w:rFonts w:ascii="GHEA Grapalat" w:hAnsi="GHEA Grapalat" w:cs="Sylfaen"/>
          <w:lang w:val="hy-AM"/>
        </w:rPr>
        <w:t>համակարգերը’, որոնք ունեն հետևյալ 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7A103</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t>Ծանոթագրություն 1</w:t>
      </w:r>
      <w:r w:rsidRPr="00CD757A">
        <w:rPr>
          <w:rFonts w:ascii="GHEA Grapalat" w:hAnsi="GHEA Grapalat" w:cs="Sylfaen"/>
          <w:i/>
          <w:lang w:val="hy-AM"/>
        </w:rPr>
        <w:t xml:space="preserve"> </w:t>
      </w:r>
      <w:r w:rsidRPr="00CD757A">
        <w:rPr>
          <w:rFonts w:ascii="GHEA Grapalat" w:hAnsi="GHEA Grapalat"/>
          <w:i/>
          <w:lang w:val="hy-AM"/>
        </w:rPr>
        <w:t>‘</w:t>
      </w:r>
      <w:r w:rsidRPr="00CD757A">
        <w:rPr>
          <w:rFonts w:ascii="GHEA Grapalat" w:hAnsi="GHEA Grapalat" w:cs="Sylfaen"/>
          <w:i/>
          <w:lang w:val="hy-AM"/>
        </w:rPr>
        <w:t>Իներցիոն</w:t>
      </w:r>
      <w:r w:rsidRPr="00CD757A">
        <w:rPr>
          <w:rFonts w:ascii="GHEA Grapalat" w:hAnsi="GHEA Grapalat"/>
          <w:i/>
          <w:lang w:val="hy-AM"/>
        </w:rPr>
        <w:t xml:space="preserve"> չափագրական սարքավորումները կամ </w:t>
      </w:r>
      <w:r w:rsidRPr="00CD757A">
        <w:rPr>
          <w:rFonts w:ascii="GHEA Grapalat" w:hAnsi="GHEA Grapalat" w:cs="Sylfaen"/>
          <w:i/>
          <w:lang w:val="hy-AM"/>
        </w:rPr>
        <w:t>համակարգերը’ նրանք են, որոնք կազմված են արագացումաչափիչներից կամ գիրոսկոպերից/հոլակներից` արագության և ուղղության մեջ կատարված փոփոխությունները չափելու համար, դիրք կամ ուղղություն սահմանելու կամ պահպանելու նպատակով, առանց մեկ անգամ ուղղությունը վերցնելուց հետո լրացուցիչ արտաքին հղումի կարիք ունենալու: Իներցիոն</w:t>
      </w:r>
      <w:r w:rsidRPr="00CD757A">
        <w:rPr>
          <w:rFonts w:ascii="GHEA Grapalat" w:hAnsi="GHEA Grapalat"/>
          <w:i/>
          <w:lang w:val="hy-AM"/>
        </w:rPr>
        <w:t xml:space="preserve"> չափագրական սարքավորումները կամ </w:t>
      </w:r>
      <w:r w:rsidRPr="00CD757A">
        <w:rPr>
          <w:rFonts w:ascii="GHEA Grapalat" w:hAnsi="GHEA Grapalat" w:cs="Sylfaen"/>
          <w:i/>
          <w:lang w:val="hy-AM"/>
        </w:rPr>
        <w:t xml:space="preserve">համակարգերը’ ներառում են.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 Բարձրության և ուղղության հղումնային համակարգեր (AHRS);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 Գիրոկողմնացույցներ;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 Իներցիոն չափագրական հանգույցներ (IMU);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 Իներցիոն նավագնացական համակարգեր (INS);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 Իներցիոն հղումային համակարգեր (IRS);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 Իներցիոն հղումային հանգույցներ (IRU):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lastRenderedPageBreak/>
        <w:t>Ծանոթագրություն 2</w:t>
      </w:r>
      <w:r w:rsidRPr="00CD757A">
        <w:rPr>
          <w:rFonts w:ascii="GHEA Grapalat" w:hAnsi="GHEA Grapalat" w:cs="Sylfaen"/>
          <w:i/>
          <w:lang w:val="hy-AM"/>
        </w:rPr>
        <w:t xml:space="preserve"> 7A003 կետը չի վերահսկում այն </w:t>
      </w:r>
      <w:r w:rsidRPr="00CD757A">
        <w:rPr>
          <w:rFonts w:ascii="GHEA Grapalat" w:hAnsi="GHEA Grapalat"/>
          <w:i/>
          <w:lang w:val="hy-AM"/>
        </w:rPr>
        <w:t>‘</w:t>
      </w:r>
      <w:r w:rsidRPr="00CD757A">
        <w:rPr>
          <w:rFonts w:ascii="GHEA Grapalat" w:hAnsi="GHEA Grapalat" w:cs="Sylfaen"/>
          <w:i/>
          <w:lang w:val="hy-AM"/>
        </w:rPr>
        <w:t>Իներցիոն</w:t>
      </w:r>
      <w:r w:rsidRPr="00CD757A">
        <w:rPr>
          <w:rFonts w:ascii="GHEA Grapalat" w:hAnsi="GHEA Grapalat"/>
          <w:i/>
          <w:lang w:val="hy-AM"/>
        </w:rPr>
        <w:t xml:space="preserve"> չափագրական սարքավորումները կամ </w:t>
      </w:r>
      <w:r w:rsidRPr="00CD757A">
        <w:rPr>
          <w:rFonts w:ascii="GHEA Grapalat" w:hAnsi="GHEA Grapalat" w:cs="Sylfaen"/>
          <w:i/>
          <w:lang w:val="hy-AM"/>
        </w:rPr>
        <w:t xml:space="preserve">համակարգերը’, որոնք ԵՄ անդամ երկրների կամ Վասսենաարի համաձայնագրի անդամ երկրների մեկի կամ ավելի քաղաքացիական ավիացիայի մարմինների կողմից որակավորված են միայն ՙքաղաքացիական թռչող սարքերի՚ վրա օգտագործման համար: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t>Տեխնիկական ծանոթագրություն</w:t>
      </w:r>
      <w:r w:rsidRPr="00CD757A">
        <w:rPr>
          <w:rFonts w:ascii="GHEA Grapalat" w:hAnsi="GHEA Grapalat" w:cs="Sylfaen"/>
          <w:i/>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lang w:val="hy-AM"/>
        </w:rPr>
        <w:t xml:space="preserve">'Դիրքորոշման օժանդակ հղումները' անկախորեն կատարում են դիրքի կոորդինատների որոշում.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 xml:space="preserve">a. Արբանյակային նավագնացական համակարգեր ;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lang w:val="hy-AM"/>
        </w:rPr>
      </w:pPr>
      <w:r w:rsidRPr="00CD757A">
        <w:rPr>
          <w:rFonts w:ascii="GHEA Grapalat" w:hAnsi="GHEA Grapalat" w:cs="Sylfaen"/>
          <w:i/>
          <w:lang w:val="hy-AM"/>
        </w:rPr>
        <w:t>b. ՙՏվյալային հիմքով հղումային նավագնացական համակարգեր՚ (ՙDBRN՚);</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a. Ն</w:t>
      </w:r>
      <w:r w:rsidRPr="00CD757A">
        <w:rPr>
          <w:rFonts w:ascii="GHEA Grapalat" w:hAnsi="GHEA Grapalat" w:cs="Sylfaen"/>
          <w:lang w:val="hy-AM"/>
        </w:rPr>
        <w:t>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ՙ</w:t>
      </w:r>
      <w:r w:rsidRPr="00CD757A">
        <w:rPr>
          <w:rFonts w:ascii="GHEA Grapalat" w:hAnsi="GHEA Grapalat" w:cs="Sylfaen"/>
          <w:lang w:val="hy-AM"/>
        </w:rPr>
        <w:t>թռչող</w:t>
      </w:r>
      <w:r w:rsidRPr="00CD757A">
        <w:rPr>
          <w:rFonts w:ascii="GHEA Grapalat" w:hAnsi="GHEA Grapalat"/>
          <w:lang w:val="hy-AM"/>
        </w:rPr>
        <w:t xml:space="preserve"> սարքերի՚, ցամաքային և ծովային </w:t>
      </w:r>
      <w:r w:rsidRPr="00CD757A">
        <w:rPr>
          <w:rFonts w:ascii="GHEA Grapalat" w:hAnsi="GHEA Grapalat" w:cs="Sylfaen"/>
          <w:lang w:val="hy-AM"/>
        </w:rPr>
        <w:t>փոխադրամիջոցների</w:t>
      </w:r>
      <w:r w:rsidRPr="00CD757A">
        <w:rPr>
          <w:rFonts w:ascii="GHEA Grapalat" w:hAnsi="GHEA Grapalat"/>
          <w:lang w:val="hy-AM"/>
        </w:rPr>
        <w:t xml:space="preserve"> </w:t>
      </w:r>
      <w:r w:rsidRPr="00CD757A">
        <w:rPr>
          <w:rFonts w:ascii="GHEA Grapalat" w:hAnsi="GHEA Grapalat" w:cs="Sylfaen"/>
          <w:lang w:val="hy-AM"/>
        </w:rPr>
        <w:t>նավագնացության համար</w:t>
      </w:r>
      <w:r w:rsidRPr="00CD757A">
        <w:rPr>
          <w:rFonts w:ascii="GHEA Grapalat" w:hAnsi="GHEA Grapalat"/>
          <w:lang w:val="hy-AM"/>
        </w:rPr>
        <w:t xml:space="preserve">, </w:t>
      </w:r>
      <w:r w:rsidRPr="00CD757A">
        <w:rPr>
          <w:rFonts w:ascii="GHEA Grapalat" w:hAnsi="GHEA Grapalat" w:cs="Sylfaen"/>
          <w:lang w:val="hy-AM"/>
        </w:rPr>
        <w:t>դիրքի</w:t>
      </w:r>
      <w:r w:rsidRPr="00CD757A">
        <w:rPr>
          <w:rFonts w:ascii="GHEA Grapalat" w:hAnsi="GHEA Grapalat"/>
          <w:lang w:val="hy-AM"/>
        </w:rPr>
        <w:t xml:space="preserve"> </w:t>
      </w:r>
      <w:r w:rsidRPr="00CD757A">
        <w:rPr>
          <w:rFonts w:ascii="GHEA Grapalat" w:hAnsi="GHEA Grapalat" w:cs="Sylfaen"/>
          <w:lang w:val="hy-AM"/>
        </w:rPr>
        <w:t xml:space="preserve">որոշման համար չեն օգտագործում ‘դիրքորոշման օժանդակ հղումներ’ և ի լրումն սովորական դիրքորոշման ունեն ՙճշգրտության՚ հետևյալ մակարդակներից մեկը.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1. մեկ </w:t>
      </w:r>
      <w:r w:rsidRPr="00CD757A">
        <w:rPr>
          <w:rFonts w:ascii="GHEA Grapalat" w:hAnsi="GHEA Grapalat" w:cs="Sylfaen"/>
          <w:lang w:val="hy-AM"/>
        </w:rPr>
        <w:t>ժամում</w:t>
      </w:r>
      <w:r w:rsidRPr="00CD757A">
        <w:rPr>
          <w:rFonts w:ascii="GHEA Grapalat" w:hAnsi="GHEA Grapalat"/>
          <w:lang w:val="hy-AM"/>
        </w:rPr>
        <w:t xml:space="preserve"> 0,8 </w:t>
      </w:r>
      <w:r w:rsidRPr="00CD757A">
        <w:rPr>
          <w:rFonts w:ascii="GHEA Grapalat" w:hAnsi="GHEA Grapalat" w:cs="Sylfaen"/>
          <w:lang w:val="hy-AM"/>
        </w:rPr>
        <w:t>ծովային</w:t>
      </w:r>
      <w:r w:rsidRPr="00CD757A">
        <w:rPr>
          <w:rFonts w:ascii="GHEA Grapalat" w:hAnsi="GHEA Grapalat"/>
          <w:lang w:val="hy-AM"/>
        </w:rPr>
        <w:t xml:space="preserve"> </w:t>
      </w:r>
      <w:r w:rsidRPr="00CD757A">
        <w:rPr>
          <w:rFonts w:ascii="GHEA Grapalat" w:hAnsi="GHEA Grapalat" w:cs="Sylfaen"/>
          <w:lang w:val="hy-AM"/>
        </w:rPr>
        <w:t>մղոն</w:t>
      </w:r>
      <w:r w:rsidRPr="00CD757A">
        <w:rPr>
          <w:rFonts w:ascii="GHEA Grapalat" w:hAnsi="GHEA Grapalat"/>
          <w:lang w:val="hy-AM"/>
        </w:rPr>
        <w:t xml:space="preserve"> (ծմ/ժ) </w:t>
      </w:r>
      <w:r w:rsidR="009A44E7">
        <w:rPr>
          <w:rFonts w:ascii="GHEA Grapalat" w:hAnsi="GHEA Grapalat"/>
          <w:lang w:val="hy-AM"/>
        </w:rPr>
        <w:t>“</w:t>
      </w:r>
      <w:r w:rsidRPr="00CD757A">
        <w:rPr>
          <w:rFonts w:ascii="GHEA Grapalat" w:hAnsi="GHEA Grapalat"/>
          <w:lang w:val="hy-AM"/>
        </w:rPr>
        <w:t>հավասար հավանականության շրջանագիծ</w:t>
      </w:r>
      <w:r w:rsidR="00D76829" w:rsidRPr="00CD757A">
        <w:rPr>
          <w:rFonts w:ascii="GHEA Grapalat" w:hAnsi="GHEA Grapalat"/>
          <w:lang w:val="hy-AM"/>
        </w:rPr>
        <w:t>”</w:t>
      </w:r>
      <w:r w:rsidRPr="00CD757A">
        <w:rPr>
          <w:rFonts w:ascii="GHEA Grapalat" w:hAnsi="GHEA Grapalat"/>
          <w:lang w:val="hy-AM"/>
        </w:rPr>
        <w:t xml:space="preserve"> կամ պակաս (ավելի լավ);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2. 0,5% կամ պակաս (ավելի լավ) </w:t>
      </w:r>
      <w:r w:rsidR="009A44E7">
        <w:rPr>
          <w:rFonts w:ascii="GHEA Grapalat" w:hAnsi="GHEA Grapalat"/>
          <w:lang w:val="hy-AM"/>
        </w:rPr>
        <w:t>“</w:t>
      </w:r>
      <w:r w:rsidRPr="00CD757A">
        <w:rPr>
          <w:rFonts w:ascii="GHEA Grapalat" w:hAnsi="GHEA Grapalat"/>
          <w:lang w:val="hy-AM"/>
        </w:rPr>
        <w:t>հավասար հավանականության շրջանագիծ</w:t>
      </w:r>
      <w:r w:rsidR="00D76829" w:rsidRPr="00CD757A">
        <w:rPr>
          <w:rFonts w:ascii="GHEA Grapalat" w:hAnsi="GHEA Grapalat"/>
          <w:lang w:val="hy-AM"/>
        </w:rPr>
        <w:t>”</w:t>
      </w:r>
      <w:r w:rsidRPr="00CD757A">
        <w:rPr>
          <w:rFonts w:ascii="GHEA Grapalat" w:hAnsi="GHEA Grapalat"/>
          <w:lang w:val="hy-AM"/>
        </w:rPr>
        <w:t xml:space="preserve"> հեռավորության անցում; կամ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3. 1 ծովային մղոն ընդհանուր </w:t>
      </w:r>
      <w:r w:rsidR="009A44E7">
        <w:rPr>
          <w:rFonts w:ascii="GHEA Grapalat" w:hAnsi="GHEA Grapalat"/>
          <w:lang w:val="hy-AM"/>
        </w:rPr>
        <w:t>“</w:t>
      </w:r>
      <w:r w:rsidRPr="00CD757A">
        <w:rPr>
          <w:rFonts w:ascii="GHEA Grapalat" w:hAnsi="GHEA Grapalat"/>
          <w:lang w:val="hy-AM"/>
        </w:rPr>
        <w:t>հավասար հավանականության շրջանագիծ</w:t>
      </w:r>
      <w:r w:rsidR="00D76829" w:rsidRPr="00CD757A">
        <w:rPr>
          <w:rFonts w:ascii="GHEA Grapalat" w:hAnsi="GHEA Grapalat"/>
          <w:lang w:val="hy-AM"/>
        </w:rPr>
        <w:t>”</w:t>
      </w:r>
      <w:r w:rsidRPr="00CD757A">
        <w:rPr>
          <w:rFonts w:ascii="GHEA Grapalat" w:hAnsi="GHEA Grapalat"/>
          <w:lang w:val="hy-AM"/>
        </w:rPr>
        <w:t xml:space="preserve"> դեգերում կամ պակաս (ավելի լավ) 24 ժամվա ընթացքում: </w:t>
      </w:r>
    </w:p>
    <w:p w:rsidR="00E77C02" w:rsidRPr="00CD757A" w:rsidRDefault="00E77C02" w:rsidP="00483C16">
      <w:pPr>
        <w:pStyle w:val="Default"/>
        <w:ind w:left="1416"/>
        <w:jc w:val="both"/>
        <w:rPr>
          <w:rFonts w:ascii="GHEA Grapalat" w:hAnsi="GHEA Grapalat"/>
          <w:color w:val="auto"/>
          <w:lang w:val="hy-AM"/>
        </w:rPr>
      </w:pPr>
      <w:r w:rsidRPr="00CD757A">
        <w:rPr>
          <w:rFonts w:ascii="GHEA Grapalat" w:hAnsi="GHEA Grapalat"/>
          <w:i/>
          <w:iCs/>
          <w:color w:val="auto"/>
          <w:lang w:val="hy-AM"/>
        </w:rPr>
        <w:t xml:space="preserve"> </w:t>
      </w:r>
      <w:r w:rsidRPr="00CD757A">
        <w:rPr>
          <w:rFonts w:ascii="GHEA Grapalat" w:hAnsi="GHEA Grapalat" w:cs="Sylfaen"/>
          <w:i/>
          <w:color w:val="auto"/>
          <w:u w:val="single"/>
          <w:lang w:val="hy-AM"/>
        </w:rPr>
        <w:t>Տեխնիկական ծանոթագրություն</w:t>
      </w:r>
    </w:p>
    <w:p w:rsidR="00E77C02" w:rsidRPr="00CD757A" w:rsidRDefault="00E77C02" w:rsidP="00483C16">
      <w:pPr>
        <w:pStyle w:val="BodyText"/>
        <w:tabs>
          <w:tab w:val="left" w:pos="-3119"/>
        </w:tabs>
        <w:autoSpaceDE w:val="0"/>
        <w:autoSpaceDN w:val="0"/>
        <w:adjustRightInd w:val="0"/>
        <w:spacing w:before="240" w:after="240" w:line="276" w:lineRule="auto"/>
        <w:ind w:left="1418" w:hanging="2"/>
        <w:rPr>
          <w:rFonts w:ascii="GHEA Grapalat" w:hAnsi="GHEA Grapalat"/>
          <w:i/>
          <w:lang w:val="hy-AM"/>
        </w:rPr>
      </w:pPr>
      <w:r w:rsidRPr="00CD757A">
        <w:rPr>
          <w:rFonts w:ascii="GHEA Grapalat" w:hAnsi="GHEA Grapalat"/>
          <w:i/>
          <w:lang w:val="hy-AM"/>
        </w:rPr>
        <w:t>7A003.a.1., 7A003.a.2. և 7A003.a.3. կետերում կատարողականության պարամետրերը սովորաբար կիրառվում են այն ‘</w:t>
      </w:r>
      <w:r w:rsidRPr="00CD757A">
        <w:rPr>
          <w:rFonts w:ascii="GHEA Grapalat" w:hAnsi="GHEA Grapalat" w:cs="Sylfaen"/>
          <w:i/>
          <w:lang w:val="hy-AM"/>
        </w:rPr>
        <w:t>Իներցիոն</w:t>
      </w:r>
      <w:r w:rsidRPr="00CD757A">
        <w:rPr>
          <w:rFonts w:ascii="GHEA Grapalat" w:hAnsi="GHEA Grapalat"/>
          <w:i/>
          <w:lang w:val="hy-AM"/>
        </w:rPr>
        <w:t xml:space="preserve"> չափագրական սարքավորումների կամ </w:t>
      </w:r>
      <w:r w:rsidRPr="00CD757A">
        <w:rPr>
          <w:rFonts w:ascii="GHEA Grapalat" w:hAnsi="GHEA Grapalat" w:cs="Sylfaen"/>
          <w:i/>
          <w:lang w:val="hy-AM"/>
        </w:rPr>
        <w:t>համակարգերի’ նկատմամբ, որոնք նախագծված են համապատասխանաբար ՙինքնաթիռների՚</w:t>
      </w:r>
      <w:r w:rsidRPr="00CD757A">
        <w:rPr>
          <w:rFonts w:ascii="GHEA Grapalat" w:hAnsi="GHEA Grapalat"/>
          <w:i/>
          <w:lang w:val="hy-AM"/>
        </w:rPr>
        <w:t xml:space="preserve">, ցամաքային և ծովային փոխադրամիջոցների համար: Այս պարամետրերը բխում են հատուկ ոչ ‘դիրքորոշումային օժանդակող հղումների’ օգտագործումից (օրինակ ինչպիսիք են, բարձրաչափիչները /ալթիմետրերը, վազքաչափիչները/օդոմետրերը, արագության գրանցամատյանները): Արդյունքում, կատարողականության հատկորոշված արժեքները չեն կարող ավտոմատ կոնվերտացվել այդ պարամետրերով: Բազմակի պլատֆորմերի վրա աշխատելու համար նախագծված սարքավորումները գնահատվում են </w:t>
      </w:r>
      <w:r w:rsidRPr="00CD757A">
        <w:rPr>
          <w:rFonts w:ascii="GHEA Grapalat" w:hAnsi="GHEA Grapalat"/>
          <w:i/>
          <w:lang w:val="hy-AM"/>
        </w:rPr>
        <w:lastRenderedPageBreak/>
        <w:t>7A003.a.1., 7A003.a.2., կամ 7A003.a.3. կետերից յուրաքանչյուրի կիրառելի հոդվածով:</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b. Ն</w:t>
      </w:r>
      <w:r w:rsidRPr="00CD757A">
        <w:rPr>
          <w:rFonts w:ascii="GHEA Grapalat" w:hAnsi="GHEA Grapalat" w:cs="Sylfaen"/>
          <w:lang w:val="hy-AM"/>
        </w:rPr>
        <w:t>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ՙ</w:t>
      </w:r>
      <w:r w:rsidRPr="00CD757A">
        <w:rPr>
          <w:rFonts w:ascii="GHEA Grapalat" w:hAnsi="GHEA Grapalat" w:cs="Sylfaen"/>
          <w:lang w:val="hy-AM"/>
        </w:rPr>
        <w:t>թռչող</w:t>
      </w:r>
      <w:r w:rsidRPr="00CD757A">
        <w:rPr>
          <w:rFonts w:ascii="GHEA Grapalat" w:hAnsi="GHEA Grapalat"/>
          <w:lang w:val="hy-AM"/>
        </w:rPr>
        <w:t xml:space="preserve"> սարքերի՚, ցամաքային և ծովային </w:t>
      </w:r>
      <w:r w:rsidRPr="00CD757A">
        <w:rPr>
          <w:rFonts w:ascii="GHEA Grapalat" w:hAnsi="GHEA Grapalat" w:cs="Sylfaen"/>
          <w:lang w:val="hy-AM"/>
        </w:rPr>
        <w:t>փոխադրամիջոցների</w:t>
      </w:r>
      <w:r w:rsidRPr="00CD757A">
        <w:rPr>
          <w:rFonts w:ascii="GHEA Grapalat" w:hAnsi="GHEA Grapalat"/>
          <w:lang w:val="hy-AM"/>
        </w:rPr>
        <w:t xml:space="preserve"> </w:t>
      </w:r>
      <w:r w:rsidRPr="00CD757A">
        <w:rPr>
          <w:rFonts w:ascii="GHEA Grapalat" w:hAnsi="GHEA Grapalat" w:cs="Sylfaen"/>
          <w:lang w:val="hy-AM"/>
        </w:rPr>
        <w:t>նավագնացության համար</w:t>
      </w:r>
      <w:r w:rsidRPr="00CD757A">
        <w:rPr>
          <w:rFonts w:ascii="GHEA Grapalat" w:hAnsi="GHEA Grapalat"/>
          <w:lang w:val="hy-AM"/>
        </w:rPr>
        <w:t xml:space="preserve">, </w:t>
      </w:r>
      <w:r w:rsidRPr="00CD757A">
        <w:rPr>
          <w:rFonts w:ascii="GHEA Grapalat" w:hAnsi="GHEA Grapalat" w:cs="Sylfaen"/>
          <w:lang w:val="hy-AM"/>
        </w:rPr>
        <w:t>ներկառուցված</w:t>
      </w:r>
      <w:r w:rsidRPr="00CD757A">
        <w:rPr>
          <w:rFonts w:ascii="GHEA Grapalat" w:hAnsi="GHEA Grapalat"/>
          <w:i/>
          <w:lang w:val="hy-AM"/>
        </w:rPr>
        <w:t xml:space="preserve"> </w:t>
      </w:r>
      <w:r w:rsidRPr="00CD757A">
        <w:rPr>
          <w:rFonts w:ascii="GHEA Grapalat" w:hAnsi="GHEA Grapalat"/>
          <w:lang w:val="hy-AM"/>
        </w:rPr>
        <w:t>‘դիրքորոշումային օժանդակող հղումների’</w:t>
      </w:r>
      <w:r w:rsidRPr="00CD757A">
        <w:rPr>
          <w:rFonts w:ascii="GHEA Grapalat" w:hAnsi="GHEA Grapalat" w:cs="Sylfaen"/>
          <w:lang w:val="hy-AM"/>
        </w:rPr>
        <w:t xml:space="preserve"> և բոլոր </w:t>
      </w:r>
      <w:r w:rsidRPr="00CD757A">
        <w:rPr>
          <w:rFonts w:ascii="GHEA Grapalat" w:hAnsi="GHEA Grapalat"/>
          <w:lang w:val="hy-AM"/>
        </w:rPr>
        <w:t>‘դիրքորոշումային օժանդակող հղումների’</w:t>
      </w:r>
      <w:r w:rsidRPr="00CD757A">
        <w:rPr>
          <w:rFonts w:ascii="GHEA Grapalat" w:hAnsi="GHEA Grapalat" w:cs="Sylfaen"/>
          <w:lang w:val="hy-AM"/>
        </w:rPr>
        <w:t xml:space="preserve"> կորուստից հետո դիրքորոշում ապահովող համակարգերով, մինչև 4 րոպե ժամանակի տևողությամբ` պահպանելով ՙճշգրտությունը՚ 10 մետր կամ պակաս </w:t>
      </w:r>
      <w:r w:rsidRPr="00CD757A">
        <w:rPr>
          <w:rFonts w:ascii="GHEA Grapalat" w:hAnsi="GHEA Grapalat"/>
          <w:lang w:val="hy-AM"/>
        </w:rPr>
        <w:t>(ավելի լավ)</w:t>
      </w:r>
      <w:r w:rsidRPr="00CD757A">
        <w:rPr>
          <w:rFonts w:ascii="GHEA Grapalat" w:hAnsi="GHEA Grapalat" w:cs="Sylfaen"/>
          <w:lang w:val="hy-AM"/>
        </w:rPr>
        <w:t xml:space="preserve"> </w:t>
      </w:r>
      <w:r w:rsidR="009A44E7">
        <w:rPr>
          <w:rFonts w:ascii="GHEA Grapalat" w:hAnsi="GHEA Grapalat"/>
          <w:lang w:val="hy-AM"/>
        </w:rPr>
        <w:t>“</w:t>
      </w:r>
      <w:r w:rsidRPr="00CD757A">
        <w:rPr>
          <w:rFonts w:ascii="GHEA Grapalat" w:hAnsi="GHEA Grapalat"/>
          <w:lang w:val="hy-AM"/>
        </w:rPr>
        <w:t>հավասար հավանականության շրջանագիծ</w:t>
      </w:r>
      <w:r w:rsidR="00D76829" w:rsidRPr="00CD757A">
        <w:rPr>
          <w:rFonts w:ascii="GHEA Grapalat" w:hAnsi="GHEA Grapalat"/>
          <w:lang w:val="hy-AM"/>
        </w:rPr>
        <w:t>”</w:t>
      </w:r>
      <w:r w:rsidRPr="00CD757A">
        <w:rPr>
          <w:rFonts w:ascii="GHEA Grapalat" w:hAnsi="GHEA Grapalat" w:cs="Sylfaen"/>
          <w:lang w:val="hy-AM"/>
        </w:rPr>
        <w:t xml:space="preserve"> սահմաններում: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Sylfaen"/>
          <w:i/>
          <w:u w:val="single"/>
          <w:lang w:val="hy-AM"/>
        </w:rPr>
      </w:pPr>
      <w:r w:rsidRPr="00CD757A">
        <w:rPr>
          <w:rFonts w:ascii="GHEA Grapalat" w:hAnsi="GHEA Grapalat" w:cs="Sylfaen"/>
          <w:i/>
          <w:u w:val="single"/>
          <w:lang w:val="hy-AM"/>
        </w:rPr>
        <w:t>Տեխնիկական ծանոթագրություն</w:t>
      </w:r>
    </w:p>
    <w:p w:rsidR="00E77C02" w:rsidRPr="00CD757A" w:rsidRDefault="00E77C02" w:rsidP="00483C16">
      <w:pPr>
        <w:pStyle w:val="BodyText"/>
        <w:tabs>
          <w:tab w:val="left" w:pos="-3119"/>
        </w:tabs>
        <w:autoSpaceDE w:val="0"/>
        <w:autoSpaceDN w:val="0"/>
        <w:adjustRightInd w:val="0"/>
        <w:spacing w:before="240" w:after="240" w:line="276" w:lineRule="auto"/>
        <w:ind w:left="1136" w:hanging="2"/>
        <w:rPr>
          <w:rFonts w:ascii="GHEA Grapalat" w:hAnsi="GHEA Grapalat"/>
          <w:i/>
          <w:lang w:val="hy-AM"/>
        </w:rPr>
      </w:pPr>
      <w:r w:rsidRPr="00CD757A">
        <w:rPr>
          <w:rFonts w:ascii="GHEA Grapalat" w:hAnsi="GHEA Grapalat"/>
          <w:i/>
          <w:lang w:val="hy-AM"/>
        </w:rPr>
        <w:t>7A003.b. կետը վերաբերում է այն համակարգերին, որոնցում ‘ի</w:t>
      </w:r>
      <w:r w:rsidRPr="00CD757A">
        <w:rPr>
          <w:rFonts w:ascii="GHEA Grapalat" w:hAnsi="GHEA Grapalat" w:cs="Sylfaen"/>
          <w:i/>
          <w:lang w:val="hy-AM"/>
        </w:rPr>
        <w:t>ներցիոն</w:t>
      </w:r>
      <w:r w:rsidRPr="00CD757A">
        <w:rPr>
          <w:rFonts w:ascii="GHEA Grapalat" w:hAnsi="GHEA Grapalat"/>
          <w:i/>
          <w:lang w:val="hy-AM"/>
        </w:rPr>
        <w:t xml:space="preserve"> չափագրական սարքավորումները կամ </w:t>
      </w:r>
      <w:r w:rsidRPr="00CD757A">
        <w:rPr>
          <w:rFonts w:ascii="GHEA Grapalat" w:hAnsi="GHEA Grapalat" w:cs="Sylfaen"/>
          <w:i/>
          <w:lang w:val="hy-AM"/>
        </w:rPr>
        <w:t>համակարգերը’</w:t>
      </w:r>
      <w:r w:rsidRPr="00CD757A">
        <w:rPr>
          <w:rFonts w:ascii="GHEA Grapalat" w:hAnsi="GHEA Grapalat"/>
          <w:i/>
          <w:lang w:val="hy-AM"/>
        </w:rPr>
        <w:t xml:space="preserve"> և այլ անկախ ‘դիրքորոշումային օժանդակող հղումները’ ներկառուցված են մեկ հանգույցի մեջ (այսինքն ներկառուցված են սարքավորման մեջ) կատարյալ կատարողականության հասնելու նպատակով:</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Style w:val="FontStyle144"/>
          <w:rFonts w:ascii="GHEA Grapalat" w:hAnsi="GHEA Grapalat"/>
          <w:sz w:val="24"/>
          <w:szCs w:val="24"/>
          <w:lang w:val="hy-AM"/>
        </w:rPr>
      </w:pPr>
      <w:r w:rsidRPr="00CD757A">
        <w:rPr>
          <w:rStyle w:val="FontStyle144"/>
          <w:rFonts w:ascii="GHEA Grapalat" w:hAnsi="GHEA Grapalat"/>
          <w:sz w:val="24"/>
          <w:szCs w:val="24"/>
          <w:lang w:val="hy-AM"/>
        </w:rPr>
        <w:t xml:space="preserve">c. </w:t>
      </w:r>
      <w:r w:rsidRPr="00CD757A">
        <w:rPr>
          <w:rFonts w:ascii="GHEA Grapalat" w:hAnsi="GHEA Grapalat"/>
          <w:lang w:val="hy-AM"/>
        </w:rPr>
        <w:t>Ն</w:t>
      </w:r>
      <w:r w:rsidRPr="00CD757A">
        <w:rPr>
          <w:rFonts w:ascii="GHEA Grapalat" w:hAnsi="GHEA Grapalat" w:cs="Sylfaen"/>
          <w:lang w:val="hy-AM"/>
        </w:rPr>
        <w:t>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ՙ</w:t>
      </w:r>
      <w:r w:rsidRPr="00CD757A">
        <w:rPr>
          <w:rFonts w:ascii="GHEA Grapalat" w:hAnsi="GHEA Grapalat" w:cs="Sylfaen"/>
          <w:lang w:val="hy-AM"/>
        </w:rPr>
        <w:t>թռչող</w:t>
      </w:r>
      <w:r w:rsidRPr="00CD757A">
        <w:rPr>
          <w:rFonts w:ascii="GHEA Grapalat" w:hAnsi="GHEA Grapalat"/>
          <w:lang w:val="hy-AM"/>
        </w:rPr>
        <w:t xml:space="preserve"> սարքերի՚, ցամաքային և ծովային </w:t>
      </w:r>
      <w:r w:rsidRPr="00CD757A">
        <w:rPr>
          <w:rFonts w:ascii="GHEA Grapalat" w:hAnsi="GHEA Grapalat" w:cs="Sylfaen"/>
          <w:lang w:val="hy-AM"/>
        </w:rPr>
        <w:t>փոխադրամիջոցների</w:t>
      </w:r>
      <w:r w:rsidRPr="00CD757A">
        <w:rPr>
          <w:rFonts w:ascii="GHEA Grapalat" w:hAnsi="GHEA Grapalat"/>
          <w:lang w:val="hy-AM"/>
        </w:rPr>
        <w:t xml:space="preserve"> </w:t>
      </w:r>
      <w:r w:rsidRPr="00CD757A">
        <w:rPr>
          <w:rFonts w:ascii="GHEA Grapalat" w:hAnsi="GHEA Grapalat" w:cs="Sylfaen"/>
          <w:lang w:val="hy-AM"/>
        </w:rPr>
        <w:t>նավագնացության համար</w:t>
      </w:r>
      <w:r w:rsidRPr="00CD757A">
        <w:rPr>
          <w:rFonts w:ascii="GHEA Grapalat" w:hAnsi="GHEA Grapalat"/>
          <w:lang w:val="hy-AM"/>
        </w:rPr>
        <w:t>, և տրամադրում են հղումային ուղղություն կամ Ճիշտ հյուսիս ուղղության ցուցում և ունեն հետևյալ բնութագրերից որևէ մեկը.</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 xml:space="preserve">1. Առավելագույն աշխատանքային անկյունային արագացումը պակաս է </w:t>
      </w:r>
      <w:r w:rsidRPr="00CD757A">
        <w:rPr>
          <w:rFonts w:ascii="GHEA Grapalat" w:hAnsi="GHEA Grapalat"/>
          <w:lang w:val="hy-AM"/>
        </w:rPr>
        <w:t xml:space="preserve">(ավելի լավ է) 500 աստիճան/վայրկյանից և ուղղորդման ՙճշգրտությունը՚ առանց ‘դիրքորոշումային օժանդակող հղումների’ օգտագործման հավասար է կամ պակաս է (ավելի լավ է) </w:t>
      </w:r>
      <w:r w:rsidRPr="00CD757A">
        <w:rPr>
          <w:rStyle w:val="FontStyle144"/>
          <w:rFonts w:ascii="GHEA Grapalat" w:hAnsi="GHEA Grapalat"/>
          <w:sz w:val="24"/>
          <w:szCs w:val="24"/>
          <w:lang w:val="hy-AM"/>
        </w:rPr>
        <w:t xml:space="preserve">0,07 </w:t>
      </w:r>
      <w:r w:rsidRPr="00CD757A">
        <w:rPr>
          <w:rStyle w:val="FontStyle144"/>
          <w:rFonts w:ascii="GHEA Grapalat" w:hAnsi="GHEA Grapalat" w:cs="Sylfaen"/>
          <w:sz w:val="24"/>
          <w:szCs w:val="24"/>
          <w:lang w:val="hy-AM"/>
        </w:rPr>
        <w:t>աստիճան</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վրկ</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լայնության</w:t>
      </w:r>
      <w:r w:rsidRPr="00CD757A">
        <w:rPr>
          <w:rStyle w:val="FontStyle144"/>
          <w:rFonts w:ascii="GHEA Grapalat" w:hAnsi="GHEA Grapalat"/>
          <w:sz w:val="24"/>
          <w:szCs w:val="24"/>
          <w:lang w:val="hy-AM"/>
        </w:rPr>
        <w:t xml:space="preserve">) ( համարժեք 6 աղեղային րոպե </w:t>
      </w:r>
      <w:r w:rsidRPr="00CD757A">
        <w:rPr>
          <w:rStyle w:val="FontStyle144"/>
          <w:rFonts w:ascii="GHEA Grapalat" w:hAnsi="GHEA Grapalat" w:cs="Sylfaen"/>
          <w:sz w:val="24"/>
          <w:szCs w:val="24"/>
          <w:lang w:val="hy-AM"/>
        </w:rPr>
        <w:t>միջին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քառակուսայինի`</w:t>
      </w:r>
      <w:r w:rsidRPr="00CD757A">
        <w:rPr>
          <w:rStyle w:val="FontStyle144"/>
          <w:rFonts w:ascii="GHEA Grapalat" w:hAnsi="GHEA Grapalat"/>
          <w:sz w:val="24"/>
          <w:szCs w:val="24"/>
          <w:lang w:val="hy-AM"/>
        </w:rPr>
        <w:t xml:space="preserve"> 45 </w:t>
      </w:r>
      <w:r w:rsidRPr="00CD757A">
        <w:rPr>
          <w:rStyle w:val="FontStyle144"/>
          <w:rFonts w:ascii="GHEA Grapalat" w:hAnsi="GHEA Grapalat" w:cs="Sylfaen"/>
          <w:sz w:val="24"/>
          <w:szCs w:val="24"/>
          <w:lang w:val="hy-AM"/>
        </w:rPr>
        <w:t>աստիճան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լայնության</w:t>
      </w:r>
      <w:r w:rsidRPr="00CD757A">
        <w:rPr>
          <w:rStyle w:val="FontStyle144"/>
          <w:rFonts w:ascii="GHEA Grapalat" w:hAnsi="GHEA Grapalat"/>
          <w:sz w:val="24"/>
          <w:szCs w:val="24"/>
          <w:lang w:val="hy-AM"/>
        </w:rPr>
        <w:t xml:space="preserve"> վրա); </w:t>
      </w:r>
      <w:r w:rsidRPr="00CD757A">
        <w:rPr>
          <w:rStyle w:val="FontStyle144"/>
          <w:rFonts w:ascii="GHEA Grapalat" w:hAnsi="GHEA Grapalat" w:cs="Sylfaen"/>
          <w:sz w:val="24"/>
          <w:szCs w:val="24"/>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 xml:space="preserve">2. Առավելագույն աշխատանքային անկյունային արագացումը հավասար է կամ ավելի մեծ է (ավելի բարձր է) 500 աստիճան/վայրկյանից </w:t>
      </w:r>
      <w:r w:rsidRPr="00CD757A">
        <w:rPr>
          <w:rFonts w:ascii="GHEA Grapalat" w:hAnsi="GHEA Grapalat"/>
          <w:lang w:val="hy-AM"/>
        </w:rPr>
        <w:t xml:space="preserve">և ուղղորդման ՙճշգրտությունը՚ առանց ‘դիրքորոշումային օժանդակող հղումների’ օգտագործման հավասար է կամ պակաս է (ավելի լավ է) </w:t>
      </w:r>
      <w:r w:rsidRPr="00CD757A">
        <w:rPr>
          <w:rStyle w:val="FontStyle144"/>
          <w:rFonts w:ascii="GHEA Grapalat" w:hAnsi="GHEA Grapalat"/>
          <w:sz w:val="24"/>
          <w:szCs w:val="24"/>
          <w:lang w:val="hy-AM"/>
        </w:rPr>
        <w:t xml:space="preserve">0,2 </w:t>
      </w:r>
      <w:r w:rsidRPr="00CD757A">
        <w:rPr>
          <w:rStyle w:val="FontStyle144"/>
          <w:rFonts w:ascii="GHEA Grapalat" w:hAnsi="GHEA Grapalat" w:cs="Sylfaen"/>
          <w:sz w:val="24"/>
          <w:szCs w:val="24"/>
          <w:lang w:val="hy-AM"/>
        </w:rPr>
        <w:t>աստիճան</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վրկ</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լայնության</w:t>
      </w:r>
      <w:r w:rsidRPr="00CD757A">
        <w:rPr>
          <w:rStyle w:val="FontStyle144"/>
          <w:rFonts w:ascii="GHEA Grapalat" w:hAnsi="GHEA Grapalat"/>
          <w:sz w:val="24"/>
          <w:szCs w:val="24"/>
          <w:lang w:val="hy-AM"/>
        </w:rPr>
        <w:t xml:space="preserve">) (համարժեք 17 աղեղային րոպե </w:t>
      </w:r>
      <w:r w:rsidRPr="00CD757A">
        <w:rPr>
          <w:rStyle w:val="FontStyle144"/>
          <w:rFonts w:ascii="GHEA Grapalat" w:hAnsi="GHEA Grapalat" w:cs="Sylfaen"/>
          <w:sz w:val="24"/>
          <w:szCs w:val="24"/>
          <w:lang w:val="hy-AM"/>
        </w:rPr>
        <w:t>միջին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քառակուսայինի`</w:t>
      </w:r>
      <w:r w:rsidRPr="00CD757A">
        <w:rPr>
          <w:rStyle w:val="FontStyle144"/>
          <w:rFonts w:ascii="GHEA Grapalat" w:hAnsi="GHEA Grapalat"/>
          <w:sz w:val="24"/>
          <w:szCs w:val="24"/>
          <w:lang w:val="hy-AM"/>
        </w:rPr>
        <w:t xml:space="preserve"> 45 </w:t>
      </w:r>
      <w:r w:rsidRPr="00CD757A">
        <w:rPr>
          <w:rStyle w:val="FontStyle144"/>
          <w:rFonts w:ascii="GHEA Grapalat" w:hAnsi="GHEA Grapalat" w:cs="Sylfaen"/>
          <w:sz w:val="24"/>
          <w:szCs w:val="24"/>
          <w:lang w:val="hy-AM"/>
        </w:rPr>
        <w:t>աստիճան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լայնության</w:t>
      </w:r>
      <w:r w:rsidRPr="00CD757A">
        <w:rPr>
          <w:rStyle w:val="FontStyle144"/>
          <w:rFonts w:ascii="GHEA Grapalat" w:hAnsi="GHEA Grapalat"/>
          <w:sz w:val="24"/>
          <w:szCs w:val="24"/>
          <w:lang w:val="hy-AM"/>
        </w:rPr>
        <w:t xml:space="preserve"> վրա); </w:t>
      </w:r>
      <w:r w:rsidRPr="00CD757A">
        <w:rPr>
          <w:rStyle w:val="FontStyle144"/>
          <w:rFonts w:ascii="GHEA Grapalat" w:hAnsi="GHEA Grapalat" w:cs="Sylfaen"/>
          <w:sz w:val="24"/>
          <w:szCs w:val="24"/>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cs="Times LatArm"/>
          <w:lang w:val="hy-AM"/>
        </w:rPr>
      </w:pPr>
      <w:r w:rsidRPr="00CD757A">
        <w:rPr>
          <w:rStyle w:val="FontStyle144"/>
          <w:rFonts w:ascii="GHEA Grapalat" w:hAnsi="GHEA Grapalat" w:cs="Sylfaen"/>
          <w:sz w:val="24"/>
          <w:szCs w:val="24"/>
          <w:lang w:val="hy-AM"/>
        </w:rPr>
        <w:lastRenderedPageBreak/>
        <w:t xml:space="preserve">d. Տալիս են արագացման չափագրումներ և անկյունային արագացման չափագրումներ մեկից ավելի տարածաչափերի համար և ունեն հետևյալ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Style w:val="FontStyle144"/>
          <w:rFonts w:ascii="GHEA Grapalat" w:hAnsi="GHEA Grapalat" w:cs="Sylfaen"/>
          <w:sz w:val="24"/>
          <w:szCs w:val="24"/>
          <w:lang w:val="hy-AM"/>
        </w:rPr>
      </w:pPr>
      <w:r w:rsidRPr="00CD757A">
        <w:rPr>
          <w:rStyle w:val="FontStyle144"/>
          <w:rFonts w:ascii="GHEA Grapalat" w:hAnsi="GHEA Grapalat" w:cs="Sylfaen"/>
          <w:sz w:val="24"/>
          <w:szCs w:val="24"/>
          <w:lang w:val="hy-AM"/>
        </w:rPr>
        <w:t xml:space="preserve">1. Կատարողականություն ցանկացած առանցքի երկայնքով, ինչպես հատկորոշված է 7A001 կամ 7A002 կետերով` առանց որևէ օժանդակող հղումի օգտագործման; </w:t>
      </w:r>
      <w:r w:rsidRPr="00CD757A">
        <w:rPr>
          <w:rStyle w:val="FontStyle144"/>
          <w:rFonts w:ascii="GHEA Grapalat" w:hAnsi="GHEA Grapalat" w:cs="Sylfaen"/>
          <w:sz w:val="24"/>
          <w:szCs w:val="24"/>
          <w:u w:val="single"/>
          <w:lang w:val="hy-AM"/>
        </w:rPr>
        <w:t>կամ</w:t>
      </w:r>
      <w:r w:rsidRPr="00CD757A">
        <w:rPr>
          <w:rStyle w:val="FontStyle144"/>
          <w:rFonts w:ascii="GHEA Grapalat" w:hAnsi="GHEA Grapalat" w:cs="Sylfaen"/>
          <w:sz w:val="24"/>
          <w:szCs w:val="24"/>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Style w:val="FontStyle144"/>
          <w:rFonts w:ascii="GHEA Grapalat" w:hAnsi="GHEA Grapalat" w:cs="Sylfaen"/>
          <w:sz w:val="24"/>
          <w:szCs w:val="24"/>
          <w:lang w:val="hy-AM"/>
        </w:rPr>
      </w:pPr>
      <w:r w:rsidRPr="00CD757A">
        <w:rPr>
          <w:rStyle w:val="FontStyle144"/>
          <w:rFonts w:ascii="GHEA Grapalat" w:hAnsi="GHEA Grapalat" w:cs="Sylfaen"/>
          <w:sz w:val="24"/>
          <w:szCs w:val="24"/>
          <w:lang w:val="hy-AM"/>
        </w:rPr>
        <w:t xml:space="preserve">2. Որակավորված են ՙտիեզերական օգտագործման՚ համար և տալիս են ՙանկյունային պատահական սխալանքի՚ անկյունային արագության չափագրումներ, որոնք պակաս են </w:t>
      </w:r>
      <w:r w:rsidRPr="00CD757A">
        <w:rPr>
          <w:rFonts w:ascii="GHEA Grapalat" w:hAnsi="GHEA Grapalat"/>
          <w:lang w:val="hy-AM"/>
        </w:rPr>
        <w:t xml:space="preserve">(ավելի լավ են) կամ հավասար են </w:t>
      </w:r>
      <w:r w:rsidRPr="00CD757A">
        <w:rPr>
          <w:rStyle w:val="FontStyle144"/>
          <w:rFonts w:ascii="GHEA Grapalat" w:hAnsi="GHEA Grapalat" w:cs="Sylfaen"/>
          <w:sz w:val="24"/>
          <w:szCs w:val="24"/>
          <w:lang w:val="hy-AM"/>
        </w:rPr>
        <w:t xml:space="preserve">0,1 աստիճան մեկ միջին քառակուսային ժամից; </w:t>
      </w:r>
    </w:p>
    <w:p w:rsidR="00E77C02" w:rsidRPr="00CD757A" w:rsidRDefault="00E77C02" w:rsidP="00483C16">
      <w:pPr>
        <w:pStyle w:val="BodyText"/>
        <w:tabs>
          <w:tab w:val="left" w:pos="-3119"/>
        </w:tabs>
        <w:autoSpaceDE w:val="0"/>
        <w:autoSpaceDN w:val="0"/>
        <w:adjustRightInd w:val="0"/>
        <w:spacing w:before="240" w:after="240" w:line="276" w:lineRule="auto"/>
        <w:ind w:left="1699" w:firstLine="2"/>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iCs/>
          <w:lang w:val="hy-AM"/>
        </w:rPr>
        <w:t xml:space="preserve"> </w:t>
      </w:r>
      <w:r w:rsidRPr="00CD757A">
        <w:rPr>
          <w:rFonts w:ascii="GHEA Grapalat" w:hAnsi="GHEA Grapalat"/>
          <w:i/>
          <w:lang w:val="hy-AM"/>
        </w:rPr>
        <w:t>7A003.d.2. կետը չի վերահսկում այն ‘ի</w:t>
      </w:r>
      <w:r w:rsidRPr="00CD757A">
        <w:rPr>
          <w:rFonts w:ascii="GHEA Grapalat" w:hAnsi="GHEA Grapalat" w:cs="Sylfaen"/>
          <w:i/>
          <w:lang w:val="hy-AM"/>
        </w:rPr>
        <w:t>ներցիոն</w:t>
      </w:r>
      <w:r w:rsidRPr="00CD757A">
        <w:rPr>
          <w:rFonts w:ascii="GHEA Grapalat" w:hAnsi="GHEA Grapalat"/>
          <w:i/>
          <w:lang w:val="hy-AM"/>
        </w:rPr>
        <w:t xml:space="preserve"> չափագրական սարքավորումները կամ </w:t>
      </w:r>
      <w:r w:rsidRPr="00CD757A">
        <w:rPr>
          <w:rFonts w:ascii="GHEA Grapalat" w:hAnsi="GHEA Grapalat" w:cs="Sylfaen"/>
          <w:i/>
          <w:lang w:val="hy-AM"/>
        </w:rPr>
        <w:t>համակարգերը, որոնց մեջ պարունակվում են միայն ՙպտտվող զանգվածային հոլակներով՚ գիրոսկոպերը:</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7A004 </w:t>
      </w:r>
      <w:r w:rsidRPr="00CD757A">
        <w:rPr>
          <w:rFonts w:ascii="GHEA Grapalat" w:hAnsi="GHEA Grapalat"/>
          <w:lang w:val="hy-AM"/>
        </w:rPr>
        <w:tab/>
        <w:t>‘Ա</w:t>
      </w:r>
      <w:r w:rsidRPr="00CD757A">
        <w:rPr>
          <w:rFonts w:ascii="GHEA Grapalat" w:hAnsi="GHEA Grapalat" w:cs="Sylfaen"/>
          <w:lang w:val="hy-AM"/>
        </w:rPr>
        <w:t>ստղադիտական</w:t>
      </w:r>
      <w:r w:rsidRPr="00CD757A">
        <w:rPr>
          <w:rFonts w:ascii="GHEA Grapalat" w:hAnsi="GHEA Grapalat"/>
          <w:lang w:val="hy-AM"/>
        </w:rPr>
        <w:t xml:space="preserve"> </w:t>
      </w:r>
      <w:r w:rsidRPr="00CD757A">
        <w:rPr>
          <w:rFonts w:ascii="GHEA Grapalat" w:hAnsi="GHEA Grapalat" w:cs="Sylfaen"/>
          <w:lang w:val="hy-AM"/>
        </w:rPr>
        <w:t xml:space="preserve">կողմնացույցեր’ </w:t>
      </w:r>
      <w:r w:rsidRPr="00CD757A">
        <w:rPr>
          <w:rFonts w:ascii="GHEA Grapalat" w:hAnsi="GHEA Grapalat"/>
          <w:lang w:val="hy-AM"/>
        </w:rPr>
        <w:t xml:space="preserve">դրանց բաղադրիչները, ինչպիսիք են.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7A104</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i/>
          <w:iCs/>
          <w:lang w:val="hy-AM"/>
        </w:rPr>
        <w:t xml:space="preserve"> </w:t>
      </w:r>
      <w:r w:rsidRPr="00CD757A">
        <w:rPr>
          <w:rFonts w:ascii="GHEA Grapalat" w:hAnsi="GHEA Grapalat"/>
          <w:lang w:val="hy-AM"/>
        </w:rPr>
        <w:t>a. ‘Ա</w:t>
      </w:r>
      <w:r w:rsidRPr="00CD757A">
        <w:rPr>
          <w:rFonts w:ascii="GHEA Grapalat" w:hAnsi="GHEA Grapalat" w:cs="Sylfaen"/>
          <w:lang w:val="hy-AM"/>
        </w:rPr>
        <w:t>ստղադիտական</w:t>
      </w:r>
      <w:r w:rsidRPr="00CD757A">
        <w:rPr>
          <w:rFonts w:ascii="GHEA Grapalat" w:hAnsi="GHEA Grapalat"/>
          <w:lang w:val="hy-AM"/>
        </w:rPr>
        <w:t xml:space="preserve"> </w:t>
      </w:r>
      <w:r w:rsidRPr="00CD757A">
        <w:rPr>
          <w:rFonts w:ascii="GHEA Grapalat" w:hAnsi="GHEA Grapalat" w:cs="Sylfaen"/>
          <w:lang w:val="hy-AM"/>
        </w:rPr>
        <w:t xml:space="preserve">կողմնացույցեր’ ազիմուտի հատկորոշված ՙճշգրտությամբ՚, որը հավասար է կամ պակաս է </w:t>
      </w:r>
      <w:r w:rsidRPr="00CD757A">
        <w:rPr>
          <w:rFonts w:ascii="GHEA Grapalat" w:hAnsi="GHEA Grapalat"/>
          <w:lang w:val="hy-AM"/>
        </w:rPr>
        <w:t xml:space="preserve">(ավելի լավ է) քան 20 վայրկյան աղեղից` սարքավորման ամբողջ հատկորոշված աշխատանքային կյանքի ընթացքում: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Բաղադրիչներ, որոնք հատուկ նախագծված են 7A004.a. կետում հատկորոշված սարքավորման համար, ինչպիսիք են.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1. Օպտիկական գլխիկները կամ միջնորմային դեֆլեկտորները;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2. Տվյալների մշակման հանգույցները: </w:t>
      </w:r>
    </w:p>
    <w:p w:rsidR="00E77C02" w:rsidRPr="00CD757A" w:rsidRDefault="00E77C02" w:rsidP="00483C16">
      <w:pPr>
        <w:pStyle w:val="BodyText"/>
        <w:tabs>
          <w:tab w:val="left" w:pos="-3119"/>
        </w:tabs>
        <w:autoSpaceDE w:val="0"/>
        <w:autoSpaceDN w:val="0"/>
        <w:adjustRightInd w:val="0"/>
        <w:spacing w:before="240" w:after="240" w:line="276" w:lineRule="auto"/>
        <w:ind w:left="708"/>
        <w:rPr>
          <w:rFonts w:ascii="GHEA Grapalat" w:hAnsi="GHEA Grapalat"/>
          <w:lang w:val="hy-AM"/>
        </w:rPr>
      </w:pPr>
      <w:r w:rsidRPr="00CD757A">
        <w:rPr>
          <w:rFonts w:ascii="GHEA Grapalat" w:hAnsi="GHEA Grapalat"/>
          <w:i/>
          <w:iCs/>
          <w:lang w:val="hy-AM"/>
        </w:rPr>
        <w:t xml:space="preserve"> </w:t>
      </w:r>
      <w:r w:rsidRPr="00CD757A">
        <w:rPr>
          <w:rFonts w:ascii="GHEA Grapalat" w:hAnsi="GHEA Grapalat" w:cs="Sylfaen"/>
          <w:i/>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cs="Sylfaen"/>
          <w:i/>
          <w:lang w:val="hy-AM"/>
        </w:rPr>
      </w:pPr>
      <w:r w:rsidRPr="00CD757A">
        <w:rPr>
          <w:rFonts w:ascii="GHEA Grapalat" w:hAnsi="GHEA Grapalat"/>
          <w:i/>
          <w:lang w:val="hy-AM"/>
        </w:rPr>
        <w:t>‘Ա</w:t>
      </w:r>
      <w:r w:rsidRPr="00CD757A">
        <w:rPr>
          <w:rFonts w:ascii="GHEA Grapalat" w:hAnsi="GHEA Grapalat" w:cs="Sylfaen"/>
          <w:i/>
          <w:lang w:val="hy-AM"/>
        </w:rPr>
        <w:t>ստղադիտական</w:t>
      </w:r>
      <w:r w:rsidRPr="00CD757A">
        <w:rPr>
          <w:rFonts w:ascii="GHEA Grapalat" w:hAnsi="GHEA Grapalat"/>
          <w:i/>
          <w:lang w:val="hy-AM"/>
        </w:rPr>
        <w:t xml:space="preserve"> </w:t>
      </w:r>
      <w:r w:rsidRPr="00CD757A">
        <w:rPr>
          <w:rFonts w:ascii="GHEA Grapalat" w:hAnsi="GHEA Grapalat" w:cs="Sylfaen"/>
          <w:i/>
          <w:lang w:val="hy-AM"/>
        </w:rPr>
        <w:t xml:space="preserve">կողմնացույցերը’ հիշատակվում են նաև որպես աստեղային բարձրության տվիչներ կամ գիրո-աստղադիտական կողմնացույցեր: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lastRenderedPageBreak/>
        <w:t xml:space="preserve">7A005 </w:t>
      </w:r>
      <w:r w:rsidRPr="00CD757A">
        <w:rPr>
          <w:rFonts w:ascii="GHEA Grapalat" w:hAnsi="GHEA Grapalat"/>
          <w:lang w:val="hy-AM"/>
        </w:rPr>
        <w:tab/>
        <w:t>Ա</w:t>
      </w:r>
      <w:r w:rsidRPr="00CD757A">
        <w:rPr>
          <w:rFonts w:ascii="GHEA Grapalat" w:hAnsi="GHEA Grapalat" w:cs="Sylfaen"/>
          <w:lang w:val="hy-AM"/>
        </w:rPr>
        <w:t>րբանյակային</w:t>
      </w:r>
      <w:r w:rsidRPr="00CD757A">
        <w:rPr>
          <w:rFonts w:ascii="GHEA Grapalat" w:hAnsi="GHEA Grapalat"/>
          <w:lang w:val="hy-AM"/>
        </w:rPr>
        <w:t xml:space="preserve"> </w:t>
      </w:r>
      <w:r w:rsidRPr="00CD757A">
        <w:rPr>
          <w:rFonts w:ascii="GHEA Grapalat" w:hAnsi="GHEA Grapalat" w:cs="Sylfaen"/>
          <w:lang w:val="hy-AM"/>
        </w:rPr>
        <w:t>նավագնացական համակարգի</w:t>
      </w:r>
      <w:r w:rsidRPr="00CD757A">
        <w:rPr>
          <w:rFonts w:ascii="GHEA Grapalat" w:hAnsi="GHEA Grapalat"/>
          <w:lang w:val="hy-AM"/>
        </w:rPr>
        <w:t xml:space="preserve"> </w:t>
      </w:r>
      <w:r w:rsidRPr="00CD757A">
        <w:rPr>
          <w:rFonts w:ascii="GHEA Grapalat" w:hAnsi="GHEA Grapalat" w:cs="Sylfaen"/>
          <w:lang w:val="hy-AM"/>
        </w:rPr>
        <w:t>ընդունիչ</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7A105</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Հատուկ ռազմական օգտագործման համար նախագծված սարքավորումների համար տես Ռազմական նշանակության ապրանքների վերահսկումը: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a. Օգտագործում են վերծանման ալգորիթմ, որը հատուկ նախագծված է կամ ձևափոխված կառավարման օգտագործման համար` դիրքի և ժամանակի ընդգրկույթային կոդի մատչելիության համար;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b. Ունեն ‘հարմարվող ալեհավաք  համակարգեր’ (ալեհավաքներ` ուղղվածության դիագրամի զրոյական դիրքի կառավարումով)</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Sylfaen"/>
          <w:i/>
          <w:u w:val="single"/>
          <w:lang w:val="hy-AM"/>
        </w:rPr>
      </w:pPr>
      <w:r w:rsidRPr="00CD757A">
        <w:rPr>
          <w:rFonts w:ascii="GHEA Grapalat" w:hAnsi="GHEA Grapalat" w:cs="Sylfaen"/>
          <w:i/>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cs="Sylfaen"/>
          <w:i/>
          <w:lang w:val="hy-AM"/>
        </w:rPr>
      </w:pPr>
      <w:r w:rsidRPr="00CD757A">
        <w:rPr>
          <w:rFonts w:ascii="GHEA Grapalat" w:hAnsi="GHEA Grapalat" w:cs="Sylfaen"/>
          <w:i/>
          <w:lang w:val="hy-AM"/>
        </w:rPr>
        <w:t xml:space="preserve">7A005.b կետի նպատակներով </w:t>
      </w:r>
      <w:r w:rsidRPr="00CD757A">
        <w:rPr>
          <w:rFonts w:ascii="GHEA Grapalat" w:hAnsi="GHEA Grapalat"/>
          <w:i/>
          <w:lang w:val="hy-AM"/>
        </w:rPr>
        <w:t xml:space="preserve">‘հարմարվող ալեհավաք  համակարգերը’ (ալեհավաքներ` ուղղվածության դիագրամի զրոյական դիրքի կառավարումով) հարաշարժ եղանակով գեներացնում են մեկ կամ ավելի ոչ իրական զրոներ` ալեցրային ցանցի տված պատկերի մեջ` ազդանշաններ մշակելով ժամանակային տիրույթում կամ հաճախականության տիրույթում: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7A006 </w:t>
      </w:r>
      <w:r w:rsidRPr="00CD757A">
        <w:rPr>
          <w:rFonts w:ascii="GHEA Grapalat" w:hAnsi="GHEA Grapalat"/>
          <w:lang w:val="hy-AM"/>
        </w:rPr>
        <w:tab/>
      </w:r>
      <w:r w:rsidRPr="00CD757A">
        <w:rPr>
          <w:rFonts w:ascii="GHEA Grapalat" w:hAnsi="GHEA Grapalat" w:cs="Sylfaen"/>
          <w:lang w:val="hy-AM"/>
        </w:rPr>
        <w:t>Օդանավի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օգտագործվող</w:t>
      </w:r>
      <w:r w:rsidRPr="00CD757A">
        <w:rPr>
          <w:rFonts w:ascii="GHEA Grapalat" w:hAnsi="GHEA Grapalat"/>
          <w:lang w:val="hy-AM"/>
        </w:rPr>
        <w:t xml:space="preserve"> </w:t>
      </w:r>
      <w:r w:rsidRPr="00CD757A">
        <w:rPr>
          <w:rFonts w:ascii="GHEA Grapalat" w:hAnsi="GHEA Grapalat" w:cs="Sylfaen"/>
          <w:lang w:val="hy-AM"/>
        </w:rPr>
        <w:t>բարձրաչափեր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4,2-ից մինչև </w:t>
      </w:r>
      <w:r w:rsidRPr="00CD757A">
        <w:rPr>
          <w:rFonts w:ascii="GHEA Grapalat" w:hAnsi="GHEA Grapalat" w:cs="Sylfaen"/>
          <w:lang w:val="hy-AM"/>
        </w:rPr>
        <w:t>ներառյալ</w:t>
      </w:r>
      <w:r w:rsidRPr="00CD757A">
        <w:rPr>
          <w:rFonts w:ascii="GHEA Grapalat" w:hAnsi="GHEA Grapalat"/>
          <w:lang w:val="hy-AM"/>
        </w:rPr>
        <w:t xml:space="preserve"> 4,4 </w:t>
      </w:r>
      <w:r w:rsidRPr="00CD757A">
        <w:rPr>
          <w:rFonts w:ascii="GHEA Grapalat" w:hAnsi="GHEA Grapalat" w:cs="Sylfaen"/>
          <w:lang w:val="hy-AM"/>
        </w:rPr>
        <w:t>ԳՀց</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w:t>
      </w:r>
      <w:r w:rsidRPr="00CD757A">
        <w:rPr>
          <w:rFonts w:ascii="GHEA Grapalat" w:hAnsi="GHEA Grapalat" w:cs="Sylfaen"/>
          <w:lang w:val="hy-AM"/>
        </w:rPr>
        <w:t>ընդգրկույթում 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t xml:space="preserve">Հ.Ծ. </w:t>
      </w:r>
      <w:r w:rsidRPr="00CD757A">
        <w:rPr>
          <w:rFonts w:ascii="GHEA Grapalat" w:hAnsi="GHEA Grapalat" w:cs="Sylfaen"/>
          <w:i/>
          <w:lang w:val="hy-AM"/>
        </w:rPr>
        <w:t>ՏԵՍ ՆԱԵՎ 7A106։</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Սնուցմ</w:t>
      </w:r>
      <w:r w:rsidRPr="00CD757A">
        <w:rPr>
          <w:rFonts w:ascii="GHEA Grapalat" w:hAnsi="GHEA Grapalat"/>
          <w:lang w:val="hy-AM"/>
        </w:rPr>
        <w:t>ան</w:t>
      </w:r>
      <w:r w:rsidRPr="00CD757A">
        <w:rPr>
          <w:rFonts w:ascii="GHEA Grapalat" w:eastAsia="MingLiU_HKSCS" w:hAnsi="GHEA Grapalat" w:cs="MingLiU_HKSCS"/>
          <w:lang w:val="hy-AM"/>
        </w:rPr>
        <w:t xml:space="preserve"> </w:t>
      </w:r>
      <w:r w:rsidRPr="00CD757A">
        <w:rPr>
          <w:rFonts w:ascii="GHEA Grapalat" w:hAnsi="GHEA Grapalat" w:cs="Sylfaen"/>
          <w:lang w:val="hy-AM"/>
        </w:rPr>
        <w:t>կառավարում</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Օգտագործում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ֆազային</w:t>
      </w:r>
      <w:r w:rsidRPr="00CD757A">
        <w:rPr>
          <w:rFonts w:ascii="GHEA Grapalat" w:hAnsi="GHEA Grapalat"/>
          <w:lang w:val="hy-AM"/>
        </w:rPr>
        <w:t xml:space="preserve"> </w:t>
      </w:r>
      <w:r w:rsidRPr="00CD757A">
        <w:rPr>
          <w:rFonts w:ascii="GHEA Grapalat" w:hAnsi="GHEA Grapalat" w:cs="Sylfaen"/>
          <w:lang w:val="hy-AM"/>
        </w:rPr>
        <w:t xml:space="preserve">փոփոխությամբ </w:t>
      </w:r>
      <w:r w:rsidRPr="00CD757A">
        <w:rPr>
          <w:rFonts w:ascii="GHEA Grapalat" w:hAnsi="GHEA Grapalat"/>
          <w:lang w:val="hy-AM"/>
        </w:rPr>
        <w:t xml:space="preserve">բանալու </w:t>
      </w:r>
      <w:r w:rsidRPr="00CD757A">
        <w:rPr>
          <w:rFonts w:ascii="GHEA Grapalat" w:hAnsi="GHEA Grapalat" w:cs="Sylfaen"/>
          <w:lang w:val="hy-AM"/>
        </w:rPr>
        <w:t>մոդուլացիա</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7A008 </w:t>
      </w:r>
      <w:r w:rsidRPr="00CD757A">
        <w:rPr>
          <w:rFonts w:ascii="GHEA Grapalat" w:hAnsi="GHEA Grapalat"/>
          <w:lang w:val="hy-AM"/>
        </w:rPr>
        <w:tab/>
        <w:t xml:space="preserve">Ստորջրյա </w:t>
      </w:r>
      <w:r w:rsidRPr="00CD757A">
        <w:rPr>
          <w:rFonts w:ascii="GHEA Grapalat" w:hAnsi="GHEA Grapalat" w:cs="Sylfaen"/>
          <w:lang w:val="hy-AM"/>
        </w:rPr>
        <w:t>սոնարային</w:t>
      </w:r>
      <w:r w:rsidRPr="00CD757A">
        <w:rPr>
          <w:rFonts w:ascii="GHEA Grapalat" w:hAnsi="GHEA Grapalat"/>
          <w:lang w:val="hy-AM"/>
        </w:rPr>
        <w:t xml:space="preserve"> </w:t>
      </w:r>
      <w:r w:rsidRPr="00CD757A">
        <w:rPr>
          <w:rFonts w:ascii="GHEA Grapalat" w:hAnsi="GHEA Grapalat" w:cs="Sylfaen"/>
          <w:lang w:val="hy-AM"/>
        </w:rPr>
        <w:t>նավարկման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Դոպլերի</w:t>
      </w:r>
      <w:r w:rsidRPr="00CD757A">
        <w:rPr>
          <w:rFonts w:ascii="GHEA Grapalat" w:hAnsi="GHEA Grapalat"/>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կորելյացիոն</w:t>
      </w:r>
      <w:r w:rsidRPr="00CD757A">
        <w:rPr>
          <w:rFonts w:ascii="GHEA Grapalat" w:hAnsi="GHEA Grapalat"/>
          <w:lang w:val="hy-AM"/>
        </w:rPr>
        <w:t xml:space="preserve"> </w:t>
      </w:r>
      <w:r w:rsidRPr="00CD757A">
        <w:rPr>
          <w:rFonts w:ascii="GHEA Grapalat" w:hAnsi="GHEA Grapalat" w:cs="Sylfaen"/>
          <w:lang w:val="hy-AM"/>
        </w:rPr>
        <w:t>արագության</w:t>
      </w:r>
      <w:r w:rsidRPr="00CD757A">
        <w:rPr>
          <w:rFonts w:ascii="GHEA Grapalat" w:hAnsi="GHEA Grapalat"/>
          <w:lang w:val="hy-AM"/>
        </w:rPr>
        <w:t xml:space="preserve"> </w:t>
      </w:r>
      <w:r w:rsidRPr="00CD757A">
        <w:rPr>
          <w:rFonts w:ascii="GHEA Grapalat" w:hAnsi="GHEA Grapalat" w:cs="Sylfaen"/>
          <w:lang w:val="hy-AM"/>
        </w:rPr>
        <w:t>ուղղորոշման սարքեր</w:t>
      </w:r>
      <w:r w:rsidRPr="00CD757A">
        <w:rPr>
          <w:rFonts w:ascii="GHEA Grapalat" w:hAnsi="GHEA Grapalat"/>
          <w:lang w:val="hy-AM"/>
        </w:rPr>
        <w:t xml:space="preserve">, </w:t>
      </w:r>
      <w:r w:rsidRPr="00CD757A">
        <w:rPr>
          <w:rFonts w:ascii="GHEA Grapalat" w:hAnsi="GHEA Grapalat" w:cs="Sylfaen"/>
          <w:lang w:val="hy-AM"/>
        </w:rPr>
        <w:t>ներկառուցված</w:t>
      </w:r>
      <w:r w:rsidRPr="00CD757A">
        <w:rPr>
          <w:rFonts w:ascii="GHEA Grapalat" w:hAnsi="GHEA Grapalat"/>
          <w:lang w:val="hy-AM"/>
        </w:rPr>
        <w:t xml:space="preserve"> </w:t>
      </w:r>
      <w:r w:rsidRPr="00CD757A">
        <w:rPr>
          <w:rFonts w:ascii="GHEA Grapalat" w:hAnsi="GHEA Grapalat" w:cs="Sylfaen"/>
          <w:lang w:val="hy-AM"/>
        </w:rPr>
        <w:t>ուղղորոշիչ աղբյուրի</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որի</w:t>
      </w:r>
      <w:r w:rsidRPr="00CD757A">
        <w:rPr>
          <w:rFonts w:ascii="GHEA Grapalat" w:hAnsi="GHEA Grapalat"/>
          <w:lang w:val="hy-AM"/>
        </w:rPr>
        <w:t xml:space="preserve"> </w:t>
      </w:r>
      <w:r w:rsidRPr="00CD757A">
        <w:rPr>
          <w:rFonts w:ascii="GHEA Grapalat" w:hAnsi="GHEA Grapalat" w:cs="Sylfaen"/>
          <w:lang w:val="hy-AM"/>
        </w:rPr>
        <w:t>դիրքորոշման</w:t>
      </w:r>
      <w:r w:rsidRPr="00CD757A">
        <w:rPr>
          <w:rFonts w:ascii="GHEA Grapalat" w:hAnsi="GHEA Grapalat"/>
          <w:lang w:val="hy-AM"/>
        </w:rPr>
        <w:t xml:space="preserve"> ՙ</w:t>
      </w:r>
      <w:r w:rsidRPr="00CD757A">
        <w:rPr>
          <w:rFonts w:ascii="GHEA Grapalat" w:hAnsi="GHEA Grapalat" w:cs="Sylfaen"/>
          <w:lang w:val="hy-AM"/>
        </w:rPr>
        <w:t>ճշգրտությունը՚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լավ</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անցած ճանապարհի 3 %-ի հավասար </w:t>
      </w:r>
      <w:r w:rsidRPr="00CD757A">
        <w:rPr>
          <w:rFonts w:ascii="GHEA Grapalat" w:hAnsi="GHEA Grapalat"/>
          <w:lang w:val="hy-AM"/>
        </w:rPr>
        <w:lastRenderedPageBreak/>
        <w:t xml:space="preserve">հավանականության շրջանագծից </w:t>
      </w:r>
      <w:r w:rsidRPr="00CD757A">
        <w:rPr>
          <w:rFonts w:ascii="GHEA Grapalat" w:hAnsi="GHEA Grapalat" w:cs="Sylfaen"/>
          <w:lang w:val="hy-AM"/>
        </w:rPr>
        <w:t>և դրանց համար հատուկ նախագծված բաղադրիչները</w:t>
      </w:r>
      <w:r w:rsidRPr="00CD757A">
        <w:rPr>
          <w:rFonts w:ascii="GHEA Grapalat" w:hAnsi="GHEA Grapalat" w:cs="Times LatArm"/>
          <w:lang w:val="hy-AM"/>
        </w:rPr>
        <w:t>։</w:t>
      </w:r>
    </w:p>
    <w:p w:rsidR="00E77C02" w:rsidRPr="00CD757A" w:rsidRDefault="00E77C02" w:rsidP="00483C16">
      <w:pPr>
        <w:spacing w:before="240" w:after="240" w:line="276" w:lineRule="auto"/>
        <w:ind w:left="851"/>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7A008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համակարգերը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մակերևութային</w:t>
      </w:r>
      <w:r w:rsidRPr="00CD757A">
        <w:rPr>
          <w:rFonts w:ascii="GHEA Grapalat" w:hAnsi="GHEA Grapalat"/>
          <w:i/>
          <w:lang w:val="hy-AM"/>
        </w:rPr>
        <w:t xml:space="preserve"> </w:t>
      </w:r>
      <w:r w:rsidRPr="00CD757A">
        <w:rPr>
          <w:rFonts w:ascii="GHEA Grapalat" w:hAnsi="GHEA Grapalat" w:cs="Sylfaen"/>
          <w:i/>
          <w:lang w:val="hy-AM"/>
        </w:rPr>
        <w:t>փոխադրական</w:t>
      </w:r>
      <w:r w:rsidRPr="00CD757A">
        <w:rPr>
          <w:rFonts w:ascii="GHEA Grapalat" w:hAnsi="GHEA Grapalat"/>
          <w:i/>
          <w:lang w:val="hy-AM"/>
        </w:rPr>
        <w:t xml:space="preserve"> սարքե</w:t>
      </w:r>
      <w:r w:rsidRPr="00CD757A">
        <w:rPr>
          <w:rFonts w:ascii="GHEA Grapalat" w:hAnsi="GHEA Grapalat" w:cs="Sylfaen"/>
          <w:i/>
          <w:lang w:val="hy-AM"/>
        </w:rPr>
        <w:t>րի</w:t>
      </w:r>
      <w:r w:rsidRPr="00CD757A">
        <w:rPr>
          <w:rFonts w:ascii="GHEA Grapalat" w:hAnsi="GHEA Grapalat"/>
          <w:i/>
          <w:lang w:val="hy-AM"/>
        </w:rPr>
        <w:t xml:space="preserve"> </w:t>
      </w:r>
      <w:r w:rsidRPr="00CD757A">
        <w:rPr>
          <w:rFonts w:ascii="GHEA Grapalat" w:hAnsi="GHEA Grapalat" w:cs="Sylfaen"/>
          <w:i/>
          <w:lang w:val="hy-AM"/>
        </w:rPr>
        <w:t>վրա</w:t>
      </w:r>
      <w:r w:rsidRPr="00CD757A">
        <w:rPr>
          <w:rFonts w:ascii="GHEA Grapalat" w:hAnsi="GHEA Grapalat"/>
          <w:i/>
          <w:lang w:val="hy-AM"/>
        </w:rPr>
        <w:t xml:space="preserve"> </w:t>
      </w:r>
      <w:r w:rsidRPr="00CD757A">
        <w:rPr>
          <w:rFonts w:ascii="GHEA Grapalat" w:hAnsi="GHEA Grapalat" w:cs="Sylfaen"/>
          <w:i/>
          <w:lang w:val="hy-AM"/>
        </w:rPr>
        <w:t>տեղադրելու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համակարգերը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պահանջում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ակուստիկ</w:t>
      </w:r>
      <w:r w:rsidRPr="00CD757A">
        <w:rPr>
          <w:rFonts w:ascii="GHEA Grapalat" w:hAnsi="GHEA Grapalat"/>
          <w:i/>
          <w:lang w:val="hy-AM"/>
        </w:rPr>
        <w:t xml:space="preserve"> </w:t>
      </w:r>
      <w:r w:rsidRPr="00CD757A">
        <w:rPr>
          <w:rFonts w:ascii="GHEA Grapalat" w:hAnsi="GHEA Grapalat" w:cs="Sylfaen"/>
          <w:i/>
          <w:lang w:val="hy-AM"/>
        </w:rPr>
        <w:t>բույեր`</w:t>
      </w:r>
      <w:r w:rsidRPr="00CD757A">
        <w:rPr>
          <w:rFonts w:ascii="GHEA Grapalat" w:hAnsi="GHEA Grapalat"/>
          <w:i/>
          <w:lang w:val="hy-AM"/>
        </w:rPr>
        <w:t xml:space="preserve"> </w:t>
      </w:r>
      <w:r w:rsidRPr="00CD757A">
        <w:rPr>
          <w:rFonts w:ascii="GHEA Grapalat" w:hAnsi="GHEA Grapalat" w:cs="Sylfaen"/>
          <w:i/>
          <w:lang w:val="hy-AM"/>
        </w:rPr>
        <w:t>դիրքորոշման</w:t>
      </w:r>
      <w:r w:rsidRPr="00CD757A">
        <w:rPr>
          <w:rFonts w:ascii="GHEA Grapalat" w:hAnsi="GHEA Grapalat"/>
          <w:i/>
          <w:lang w:val="hy-AM"/>
        </w:rPr>
        <w:t xml:space="preserve"> </w:t>
      </w:r>
      <w:r w:rsidRPr="00CD757A">
        <w:rPr>
          <w:rFonts w:ascii="GHEA Grapalat" w:hAnsi="GHEA Grapalat" w:cs="Sylfaen"/>
          <w:i/>
          <w:lang w:val="hy-AM"/>
        </w:rPr>
        <w:t>տվյալների</w:t>
      </w:r>
      <w:r w:rsidRPr="00CD757A">
        <w:rPr>
          <w:rFonts w:ascii="GHEA Grapalat" w:hAnsi="GHEA Grapalat"/>
          <w:i/>
          <w:lang w:val="hy-AM"/>
        </w:rPr>
        <w:t xml:space="preserve"> </w:t>
      </w:r>
      <w:r w:rsidRPr="00CD757A">
        <w:rPr>
          <w:rFonts w:ascii="GHEA Grapalat" w:hAnsi="GHEA Grapalat" w:cs="Sylfaen"/>
          <w:i/>
          <w:lang w:val="hy-AM"/>
        </w:rPr>
        <w:t>ճշգրտման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851" w:right="922"/>
        <w:jc w:val="both"/>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Ակուստիկ</w:t>
      </w:r>
      <w:r w:rsidRPr="00CD757A">
        <w:rPr>
          <w:rFonts w:ascii="GHEA Grapalat" w:hAnsi="GHEA Grapalat"/>
          <w:i/>
          <w:lang w:val="hy-AM"/>
        </w:rPr>
        <w:t xml:space="preserve"> </w:t>
      </w:r>
      <w:r w:rsidRPr="00CD757A">
        <w:rPr>
          <w:rFonts w:ascii="GHEA Grapalat" w:hAnsi="GHEA Grapalat" w:cs="Sylfaen"/>
          <w:i/>
          <w:lang w:val="hy-AM"/>
        </w:rPr>
        <w:t>համակարգերի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6A001.a. կետը,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կորելյացիոն</w:t>
      </w:r>
      <w:r w:rsidRPr="00CD757A">
        <w:rPr>
          <w:rFonts w:ascii="GHEA Grapalat" w:hAnsi="GHEA Grapalat"/>
          <w:i/>
          <w:lang w:val="hy-AM"/>
        </w:rPr>
        <w:t xml:space="preserve"> </w:t>
      </w:r>
      <w:r w:rsidRPr="00CD757A">
        <w:rPr>
          <w:rFonts w:ascii="GHEA Grapalat" w:hAnsi="GHEA Grapalat" w:cs="Sylfaen"/>
          <w:i/>
          <w:lang w:val="hy-AM"/>
        </w:rPr>
        <w:t>արագության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Դոպլերի</w:t>
      </w:r>
      <w:r w:rsidRPr="00CD757A">
        <w:rPr>
          <w:rFonts w:ascii="GHEA Grapalat" w:hAnsi="GHEA Grapalat"/>
          <w:i/>
          <w:lang w:val="hy-AM"/>
        </w:rPr>
        <w:t xml:space="preserve"> </w:t>
      </w:r>
      <w:r w:rsidRPr="00CD757A">
        <w:rPr>
          <w:rFonts w:ascii="GHEA Grapalat" w:hAnsi="GHEA Grapalat" w:cs="Sylfaen"/>
          <w:i/>
          <w:lang w:val="hy-AM"/>
        </w:rPr>
        <w:t>արագության</w:t>
      </w:r>
      <w:r w:rsidRPr="00CD757A">
        <w:rPr>
          <w:rFonts w:ascii="GHEA Grapalat" w:hAnsi="GHEA Grapalat"/>
          <w:i/>
          <w:lang w:val="hy-AM"/>
        </w:rPr>
        <w:t xml:space="preserve"> </w:t>
      </w:r>
      <w:r w:rsidRPr="00CD757A">
        <w:rPr>
          <w:rFonts w:ascii="GHEA Grapalat" w:hAnsi="GHEA Grapalat" w:cs="Sylfaen"/>
          <w:i/>
          <w:lang w:val="hy-AM"/>
        </w:rPr>
        <w:t>սոնար</w:t>
      </w:r>
      <w:r w:rsidRPr="00CD757A">
        <w:rPr>
          <w:rFonts w:ascii="GHEA Grapalat" w:hAnsi="GHEA Grapalat"/>
          <w:i/>
          <w:lang w:val="hy-AM"/>
        </w:rPr>
        <w:t xml:space="preserve"> </w:t>
      </w:r>
      <w:r w:rsidRPr="00CD757A">
        <w:rPr>
          <w:rFonts w:ascii="GHEA Grapalat" w:hAnsi="GHEA Grapalat" w:cs="Sylfaen"/>
          <w:i/>
          <w:lang w:val="hy-AM"/>
        </w:rPr>
        <w:t>սարքավորման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տես 6A001.b. </w:t>
      </w:r>
      <w:r w:rsidRPr="00CD757A">
        <w:rPr>
          <w:rFonts w:ascii="GHEA Grapalat" w:hAnsi="GHEA Grapalat" w:cs="Sylfaen"/>
          <w:i/>
          <w:lang w:val="hy-AM"/>
        </w:rPr>
        <w:t>կետը</w:t>
      </w:r>
      <w:r w:rsidRPr="00CD757A">
        <w:rPr>
          <w:rFonts w:ascii="GHEA Grapalat" w:hAnsi="GHEA Grapalat" w:cs="Times LatArm"/>
          <w:i/>
          <w:lang w:val="hy-AM"/>
        </w:rPr>
        <w:t>։ Ա</w:t>
      </w:r>
      <w:r w:rsidRPr="00CD757A">
        <w:rPr>
          <w:rFonts w:ascii="GHEA Grapalat" w:hAnsi="GHEA Grapalat" w:cs="Sylfaen"/>
          <w:i/>
          <w:lang w:val="hy-AM"/>
        </w:rPr>
        <w:t>յլ</w:t>
      </w:r>
      <w:r w:rsidRPr="00CD757A">
        <w:rPr>
          <w:rFonts w:ascii="GHEA Grapalat" w:hAnsi="GHEA Grapalat"/>
          <w:i/>
          <w:lang w:val="hy-AM"/>
        </w:rPr>
        <w:t xml:space="preserve"> </w:t>
      </w:r>
      <w:r w:rsidRPr="00CD757A">
        <w:rPr>
          <w:rFonts w:ascii="GHEA Grapalat" w:hAnsi="GHEA Grapalat" w:cs="Sylfaen"/>
          <w:i/>
          <w:lang w:val="hy-AM"/>
        </w:rPr>
        <w:t>ծովային</w:t>
      </w:r>
      <w:r w:rsidRPr="00CD757A">
        <w:rPr>
          <w:rFonts w:ascii="GHEA Grapalat" w:hAnsi="GHEA Grapalat"/>
          <w:i/>
          <w:lang w:val="hy-AM"/>
        </w:rPr>
        <w:t xml:space="preserve"> </w:t>
      </w:r>
      <w:r w:rsidRPr="00CD757A">
        <w:rPr>
          <w:rFonts w:ascii="GHEA Grapalat" w:hAnsi="GHEA Grapalat" w:cs="Sylfaen"/>
          <w:i/>
          <w:lang w:val="hy-AM"/>
        </w:rPr>
        <w:t xml:space="preserve">համակարգերի համար տես </w:t>
      </w:r>
      <w:r w:rsidRPr="00CD757A">
        <w:rPr>
          <w:rFonts w:ascii="GHEA Grapalat" w:hAnsi="GHEA Grapalat"/>
          <w:i/>
          <w:lang w:val="hy-AM"/>
        </w:rPr>
        <w:t xml:space="preserve">8A002 </w:t>
      </w:r>
      <w:r w:rsidRPr="00CD757A">
        <w:rPr>
          <w:rFonts w:ascii="GHEA Grapalat" w:hAnsi="GHEA Grapalat" w:cs="Sylfaen"/>
          <w:i/>
          <w:lang w:val="hy-AM"/>
        </w:rPr>
        <w:t>կետը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cs="Sylfaen"/>
          <w:lang w:val="hy-AM"/>
        </w:rPr>
      </w:pPr>
      <w:r w:rsidRPr="00CD757A">
        <w:rPr>
          <w:rFonts w:ascii="GHEA Grapalat" w:hAnsi="GHEA Grapalat"/>
          <w:lang w:val="hy-AM"/>
        </w:rPr>
        <w:t xml:space="preserve">7A101 </w:t>
      </w:r>
      <w:r w:rsidRPr="00CD757A">
        <w:rPr>
          <w:rFonts w:ascii="GHEA Grapalat" w:hAnsi="GHEA Grapalat"/>
          <w:lang w:val="hy-AM"/>
        </w:rPr>
        <w:tab/>
        <w:t>Գծային</w:t>
      </w:r>
      <w:r w:rsidRPr="00CD757A">
        <w:rPr>
          <w:rFonts w:ascii="GHEA Grapalat" w:hAnsi="GHEA Grapalat" w:cs="Sylfaen"/>
          <w:lang w:val="hy-AM"/>
        </w:rPr>
        <w:t xml:space="preserve"> արագացումաչափիչներ, բացի նրանցից, որոնք հատկորոշված են 7A001 կետում, որոնք նախագծված են ներքին նավագնացական համակարգերում կամ բոլոր տեսակի ուղղորդող համակարգերում օգտագործվելու համար, կիրառելի են ‘հրթիռներում’, ունեն բոլոր հետևյալ բնութագրերը, և հատուկ դրանց համար նախագծված բաղադրիչները.</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Sylfaen"/>
          <w:lang w:val="hy-AM"/>
        </w:rPr>
      </w:pPr>
      <w:r w:rsidRPr="00CD757A">
        <w:rPr>
          <w:rFonts w:ascii="GHEA Grapalat" w:hAnsi="GHEA Grapalat" w:cs="Sylfaen"/>
          <w:lang w:val="hy-AM"/>
        </w:rPr>
        <w:t xml:space="preserve"> a. ՙՍխալանքի՚ ՙկրկնվողկանությունը՚ պակաս ՜է (ավելի լավն է) 1 250 միկրո գ-ից; և</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Sylfaen"/>
          <w:lang w:val="hy-AM"/>
        </w:rPr>
      </w:pPr>
      <w:r w:rsidRPr="00CD757A">
        <w:rPr>
          <w:rFonts w:ascii="GHEA Grapalat" w:hAnsi="GHEA Grapalat" w:cs="Sylfaen"/>
          <w:lang w:val="hy-AM"/>
        </w:rPr>
        <w:t xml:space="preserve">b. ՙՄասշտաբային գործակցի՚ ՙկրկնվողականությունը՚ պակաս ՜է (ավելի լավն է) 1 250 մաս մեկ միլիոնից: </w:t>
      </w:r>
    </w:p>
    <w:p w:rsidR="00E77C02" w:rsidRPr="00CD757A" w:rsidRDefault="00E77C02" w:rsidP="00483C16">
      <w:pPr>
        <w:spacing w:before="240" w:after="240" w:line="276" w:lineRule="auto"/>
        <w:ind w:left="708"/>
        <w:jc w:val="both"/>
        <w:rPr>
          <w:rFonts w:ascii="GHEA Grapalat" w:hAnsi="GHEA Grapalat"/>
          <w:i/>
          <w:lang w:val="hy-AM"/>
        </w:rPr>
      </w:pPr>
      <w:r w:rsidRPr="00CD757A">
        <w:rPr>
          <w:rFonts w:ascii="GHEA Grapalat" w:hAnsi="GHEA Grapalat"/>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7A101 </w:t>
      </w:r>
      <w:r w:rsidRPr="00CD757A">
        <w:rPr>
          <w:rFonts w:ascii="GHEA Grapalat" w:hAnsi="GHEA Grapalat" w:cs="Sylfaen"/>
          <w:i/>
          <w:lang w:val="hy-AM"/>
        </w:rPr>
        <w:t>կետով չեն</w:t>
      </w:r>
      <w:r w:rsidRPr="00CD757A">
        <w:rPr>
          <w:rFonts w:ascii="GHEA Grapalat" w:hAnsi="GHEA Grapalat"/>
          <w:i/>
          <w:lang w:val="hy-AM"/>
        </w:rPr>
        <w:t xml:space="preserve"> վերահսկվում այն </w:t>
      </w:r>
      <w:r w:rsidRPr="00CD757A">
        <w:rPr>
          <w:rFonts w:ascii="GHEA Grapalat" w:hAnsi="GHEA Grapalat" w:cs="Sylfaen"/>
          <w:i/>
          <w:lang w:val="hy-AM"/>
        </w:rPr>
        <w:t>արագացումաչափիչները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մշակվա</w:t>
      </w:r>
      <w:r w:rsidRPr="00CD757A">
        <w:rPr>
          <w:rFonts w:ascii="GHEA Grapalat" w:hAnsi="GHEA Grapalat" w:cs="Sylfaen"/>
          <w:i/>
          <w:lang w:val="hy-AM"/>
        </w:rPr>
        <w:t>ծ են</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տ</w:t>
      </w:r>
      <w:r w:rsidRPr="00CD757A">
        <w:rPr>
          <w:rFonts w:ascii="GHEA Grapalat" w:hAnsi="GHEA Grapalat" w:cs="Sylfaen"/>
          <w:i/>
          <w:lang w:val="hy-AM"/>
        </w:rPr>
        <w:t>վիչներ`</w:t>
      </w:r>
      <w:r w:rsidRPr="00CD757A">
        <w:rPr>
          <w:rFonts w:ascii="GHEA Grapalat" w:hAnsi="GHEA Grapalat"/>
          <w:i/>
          <w:lang w:val="hy-AM"/>
        </w:rPr>
        <w:t xml:space="preserve"> </w:t>
      </w:r>
      <w:r w:rsidRPr="00CD757A">
        <w:rPr>
          <w:rFonts w:ascii="GHEA Grapalat" w:hAnsi="GHEA Grapalat" w:cs="Sylfaen"/>
          <w:i/>
          <w:lang w:val="hy-AM"/>
        </w:rPr>
        <w:t>հորատման</w:t>
      </w:r>
      <w:r w:rsidRPr="00CD757A">
        <w:rPr>
          <w:rFonts w:ascii="GHEA Grapalat" w:hAnsi="GHEA Grapalat"/>
          <w:i/>
          <w:lang w:val="hy-AM"/>
        </w:rPr>
        <w:t xml:space="preserve"> </w:t>
      </w:r>
      <w:r w:rsidRPr="00CD757A">
        <w:rPr>
          <w:rFonts w:ascii="GHEA Grapalat" w:hAnsi="GHEA Grapalat" w:cs="Sylfaen"/>
          <w:i/>
          <w:lang w:val="hy-AM"/>
        </w:rPr>
        <w:t>ժամանակ</w:t>
      </w:r>
      <w:r w:rsidRPr="00CD757A">
        <w:rPr>
          <w:rFonts w:ascii="GHEA Grapalat" w:hAnsi="GHEA Grapalat"/>
          <w:i/>
          <w:lang w:val="hy-AM"/>
        </w:rPr>
        <w:t xml:space="preserve"> </w:t>
      </w:r>
      <w:r w:rsidRPr="00CD757A">
        <w:rPr>
          <w:rFonts w:ascii="GHEA Grapalat" w:hAnsi="GHEA Grapalat" w:cs="Sylfaen"/>
          <w:i/>
          <w:lang w:val="hy-AM"/>
        </w:rPr>
        <w:t>չափումներ</w:t>
      </w:r>
      <w:r w:rsidRPr="00CD757A">
        <w:rPr>
          <w:rFonts w:ascii="GHEA Grapalat" w:hAnsi="GHEA Grapalat"/>
          <w:i/>
          <w:lang w:val="hy-AM"/>
        </w:rPr>
        <w:t xml:space="preserve"> իրականա</w:t>
      </w:r>
      <w:r w:rsidRPr="00CD757A">
        <w:rPr>
          <w:rFonts w:ascii="GHEA Grapalat" w:hAnsi="GHEA Grapalat" w:cs="Sylfaen"/>
          <w:i/>
          <w:lang w:val="hy-AM"/>
        </w:rPr>
        <w:t>ցնելու համար, և հորատանցքերի մեջ</w:t>
      </w:r>
      <w:r w:rsidRPr="00CD757A">
        <w:rPr>
          <w:rFonts w:ascii="GHEA Grapalat" w:hAnsi="GHEA Grapalat"/>
          <w:i/>
          <w:lang w:val="hy-AM"/>
        </w:rPr>
        <w:t xml:space="preserve"> </w:t>
      </w:r>
      <w:r w:rsidRPr="00CD757A">
        <w:rPr>
          <w:rFonts w:ascii="GHEA Grapalat" w:hAnsi="GHEA Grapalat" w:cs="Sylfaen"/>
          <w:i/>
          <w:lang w:val="hy-AM"/>
        </w:rPr>
        <w:t>շահագործման</w:t>
      </w:r>
      <w:r w:rsidRPr="00CD757A">
        <w:rPr>
          <w:rFonts w:ascii="GHEA Grapalat" w:hAnsi="GHEA Grapalat"/>
          <w:i/>
          <w:lang w:val="hy-AM"/>
        </w:rPr>
        <w:t xml:space="preserve"> աշխատանքների </w:t>
      </w:r>
      <w:r w:rsidRPr="00CD757A">
        <w:rPr>
          <w:rFonts w:ascii="GHEA Grapalat" w:hAnsi="GHEA Grapalat" w:cs="Sylfaen"/>
          <w:i/>
          <w:lang w:val="hy-AM"/>
        </w:rPr>
        <w:t>ժամանակ</w:t>
      </w:r>
      <w:r w:rsidRPr="00CD757A">
        <w:rPr>
          <w:rFonts w:ascii="GHEA Grapalat" w:hAnsi="GHEA Grapalat"/>
          <w:i/>
          <w:lang w:val="hy-AM"/>
        </w:rPr>
        <w:t xml:space="preserve"> </w:t>
      </w:r>
      <w:r w:rsidRPr="00CD757A">
        <w:rPr>
          <w:rFonts w:ascii="GHEA Grapalat" w:hAnsi="GHEA Grapalat" w:cs="Sylfaen"/>
          <w:i/>
          <w:lang w:val="hy-AM"/>
        </w:rPr>
        <w:t>օգտագործվելու 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spacing w:before="240" w:after="240" w:line="276" w:lineRule="auto"/>
        <w:ind w:left="708"/>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numPr>
          <w:ilvl w:val="0"/>
          <w:numId w:val="43"/>
        </w:numPr>
        <w:spacing w:before="240" w:after="240" w:line="276" w:lineRule="auto"/>
        <w:jc w:val="both"/>
        <w:rPr>
          <w:rFonts w:ascii="GHEA Grapalat" w:hAnsi="GHEA Grapalat"/>
          <w:i/>
          <w:lang w:val="hy-AM"/>
        </w:rPr>
      </w:pPr>
      <w:r w:rsidRPr="00CD757A">
        <w:rPr>
          <w:rFonts w:ascii="GHEA Grapalat" w:hAnsi="GHEA Grapalat"/>
          <w:i/>
          <w:lang w:val="hy-AM"/>
        </w:rPr>
        <w:t xml:space="preserve">7A101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հրթիռ’</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ամբողջական</w:t>
      </w:r>
      <w:r w:rsidRPr="00CD757A">
        <w:rPr>
          <w:rFonts w:ascii="GHEA Grapalat" w:hAnsi="GHEA Grapalat"/>
          <w:i/>
          <w:lang w:val="hy-AM"/>
        </w:rPr>
        <w:t xml:space="preserve"> </w:t>
      </w:r>
      <w:r w:rsidRPr="00CD757A">
        <w:rPr>
          <w:rFonts w:ascii="GHEA Grapalat" w:hAnsi="GHEA Grapalat" w:cs="Sylfaen"/>
          <w:i/>
          <w:lang w:val="hy-AM"/>
        </w:rPr>
        <w:t>հրթիռային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անօդաչու</w:t>
      </w:r>
      <w:r w:rsidRPr="00CD757A">
        <w:rPr>
          <w:rFonts w:ascii="GHEA Grapalat" w:hAnsi="GHEA Grapalat"/>
          <w:i/>
          <w:lang w:val="hy-AM"/>
        </w:rPr>
        <w:t xml:space="preserve"> </w:t>
      </w:r>
      <w:r w:rsidRPr="00CD757A">
        <w:rPr>
          <w:rFonts w:ascii="GHEA Grapalat" w:hAnsi="GHEA Grapalat" w:cs="Sylfaen"/>
          <w:i/>
          <w:lang w:val="hy-AM"/>
        </w:rPr>
        <w:t>թռչող սարքերի համակարգեր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աշխատել</w:t>
      </w:r>
      <w:r w:rsidRPr="00CD757A">
        <w:rPr>
          <w:rFonts w:ascii="GHEA Grapalat" w:hAnsi="GHEA Grapalat"/>
          <w:i/>
          <w:lang w:val="hy-AM"/>
        </w:rPr>
        <w:t xml:space="preserve"> 300 </w:t>
      </w:r>
      <w:r w:rsidRPr="00CD757A">
        <w:rPr>
          <w:rFonts w:ascii="GHEA Grapalat" w:hAnsi="GHEA Grapalat" w:cs="Sylfaen"/>
          <w:i/>
          <w:lang w:val="hy-AM"/>
        </w:rPr>
        <w:t>կմ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հեռավորության</w:t>
      </w:r>
      <w:r w:rsidRPr="00CD757A">
        <w:rPr>
          <w:rFonts w:ascii="GHEA Grapalat" w:hAnsi="GHEA Grapalat"/>
          <w:i/>
          <w:lang w:val="hy-AM"/>
        </w:rPr>
        <w:t xml:space="preserve"> </w:t>
      </w:r>
      <w:r w:rsidRPr="00CD757A">
        <w:rPr>
          <w:rFonts w:ascii="GHEA Grapalat" w:hAnsi="GHEA Grapalat" w:cs="Sylfaen"/>
          <w:i/>
          <w:lang w:val="hy-AM"/>
        </w:rPr>
        <w:t>վրա</w:t>
      </w:r>
      <w:r w:rsidRPr="00CD757A">
        <w:rPr>
          <w:rFonts w:ascii="GHEA Grapalat" w:hAnsi="GHEA Grapalat"/>
          <w:i/>
          <w:lang w:val="hy-AM"/>
        </w:rPr>
        <w:t>,</w:t>
      </w:r>
    </w:p>
    <w:p w:rsidR="00E77C02" w:rsidRPr="00CD757A" w:rsidRDefault="00E77C02" w:rsidP="00483C16">
      <w:pPr>
        <w:numPr>
          <w:ilvl w:val="0"/>
          <w:numId w:val="43"/>
        </w:numPr>
        <w:spacing w:before="240" w:after="240" w:line="276" w:lineRule="auto"/>
        <w:jc w:val="both"/>
        <w:rPr>
          <w:rStyle w:val="FontStyle143"/>
          <w:rFonts w:ascii="GHEA Grapalat" w:hAnsi="GHEA Grapalat"/>
          <w:b w:val="0"/>
          <w:i w:val="0"/>
          <w:sz w:val="24"/>
          <w:szCs w:val="24"/>
          <w:lang w:val="hy-AM"/>
        </w:rPr>
      </w:pPr>
      <w:r w:rsidRPr="00CD757A">
        <w:rPr>
          <w:rFonts w:ascii="GHEA Grapalat" w:hAnsi="GHEA Grapalat"/>
          <w:i/>
          <w:lang w:val="hy-AM"/>
        </w:rPr>
        <w:t xml:space="preserve">7A101 </w:t>
      </w:r>
      <w:r w:rsidRPr="00CD757A">
        <w:rPr>
          <w:rFonts w:ascii="GHEA Grapalat" w:hAnsi="GHEA Grapalat" w:cs="Sylfaen"/>
          <w:i/>
          <w:lang w:val="hy-AM"/>
        </w:rPr>
        <w:t>կետում</w:t>
      </w:r>
      <w:r w:rsidRPr="00CD757A">
        <w:rPr>
          <w:rFonts w:ascii="GHEA Grapalat" w:hAnsi="GHEA Grapalat"/>
          <w:i/>
          <w:lang w:val="hy-AM"/>
        </w:rPr>
        <w:t xml:space="preserve"> ՙսխալանք</w:t>
      </w:r>
      <w:r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ՙմասշտաբային գործակից՚ վերաբերում են </w:t>
      </w:r>
      <w:r w:rsidRPr="00CD757A">
        <w:rPr>
          <w:rFonts w:ascii="GHEA Grapalat" w:hAnsi="GHEA Grapalat" w:cs="Sylfaen"/>
          <w:i/>
          <w:lang w:val="hy-AM"/>
        </w:rPr>
        <w:t>մեկ</w:t>
      </w:r>
      <w:r w:rsidRPr="00CD757A">
        <w:rPr>
          <w:rFonts w:ascii="GHEA Grapalat" w:hAnsi="GHEA Grapalat"/>
          <w:i/>
          <w:lang w:val="hy-AM"/>
        </w:rPr>
        <w:t xml:space="preserve"> </w:t>
      </w:r>
      <w:r w:rsidRPr="00CD757A">
        <w:rPr>
          <w:rFonts w:ascii="GHEA Grapalat" w:hAnsi="GHEA Grapalat" w:cs="Sylfaen"/>
          <w:i/>
          <w:lang w:val="hy-AM"/>
        </w:rPr>
        <w:t>սիգմա</w:t>
      </w:r>
      <w:r w:rsidRPr="00CD757A">
        <w:rPr>
          <w:rFonts w:ascii="GHEA Grapalat" w:hAnsi="GHEA Grapalat"/>
          <w:i/>
          <w:lang w:val="hy-AM"/>
        </w:rPr>
        <w:t xml:space="preserve"> </w:t>
      </w:r>
      <w:r w:rsidRPr="00CD757A">
        <w:rPr>
          <w:rFonts w:ascii="GHEA Grapalat" w:hAnsi="GHEA Grapalat" w:cs="Sylfaen"/>
          <w:i/>
          <w:lang w:val="hy-AM"/>
        </w:rPr>
        <w:t>ստանդարտ</w:t>
      </w:r>
      <w:r w:rsidRPr="00CD757A">
        <w:rPr>
          <w:rFonts w:ascii="GHEA Grapalat" w:hAnsi="GHEA Grapalat"/>
          <w:i/>
          <w:lang w:val="hy-AM"/>
        </w:rPr>
        <w:t xml:space="preserve"> սխալանքին 1 </w:t>
      </w:r>
      <w:r w:rsidRPr="00CD757A">
        <w:rPr>
          <w:rFonts w:ascii="GHEA Grapalat" w:hAnsi="GHEA Grapalat" w:cs="Sylfaen"/>
          <w:i/>
          <w:lang w:val="hy-AM"/>
        </w:rPr>
        <w:t>տարվա</w:t>
      </w:r>
      <w:r w:rsidRPr="00CD757A">
        <w:rPr>
          <w:rFonts w:ascii="GHEA Grapalat" w:hAnsi="GHEA Grapalat"/>
          <w:i/>
          <w:lang w:val="hy-AM"/>
        </w:rPr>
        <w:t xml:space="preserve"> </w:t>
      </w:r>
      <w:r w:rsidRPr="00CD757A">
        <w:rPr>
          <w:rFonts w:ascii="GHEA Grapalat" w:hAnsi="GHEA Grapalat" w:cs="Sylfaen"/>
          <w:i/>
          <w:lang w:val="hy-AM"/>
        </w:rPr>
        <w:t>ժամանակահատվածում</w:t>
      </w:r>
      <w:r w:rsidRPr="00CD757A">
        <w:rPr>
          <w:rFonts w:ascii="GHEA Grapalat" w:hAnsi="GHEA Grapalat"/>
          <w:i/>
          <w:lang w:val="hy-AM"/>
        </w:rPr>
        <w:t xml:space="preserve"> ֆիքսված </w:t>
      </w:r>
      <w:r w:rsidRPr="00CD757A">
        <w:rPr>
          <w:rFonts w:ascii="GHEA Grapalat" w:hAnsi="GHEA Grapalat" w:cs="Sylfaen"/>
          <w:i/>
          <w:lang w:val="hy-AM"/>
        </w:rPr>
        <w:t>չափաբերման</w:t>
      </w:r>
      <w:r w:rsidRPr="00CD757A">
        <w:rPr>
          <w:rFonts w:ascii="GHEA Grapalat" w:hAnsi="GHEA Grapalat"/>
          <w:i/>
          <w:lang w:val="hy-AM"/>
        </w:rPr>
        <w:t xml:space="preserve"> </w:t>
      </w:r>
      <w:r w:rsidRPr="00CD757A">
        <w:rPr>
          <w:rFonts w:ascii="GHEA Grapalat" w:hAnsi="GHEA Grapalat" w:cs="Sylfaen"/>
          <w:i/>
          <w:lang w:val="hy-AM"/>
        </w:rPr>
        <w:t>նկատմամբ:</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7A102 </w:t>
      </w:r>
      <w:r w:rsidRPr="00CD757A">
        <w:rPr>
          <w:rFonts w:ascii="GHEA Grapalat" w:hAnsi="GHEA Grapalat"/>
          <w:lang w:val="hy-AM"/>
        </w:rPr>
        <w:tab/>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տեսակի</w:t>
      </w:r>
      <w:r w:rsidRPr="00CD757A">
        <w:rPr>
          <w:rFonts w:ascii="GHEA Grapalat" w:hAnsi="GHEA Grapalat"/>
          <w:lang w:val="hy-AM"/>
        </w:rPr>
        <w:t xml:space="preserve"> </w:t>
      </w:r>
      <w:r w:rsidRPr="00CD757A">
        <w:rPr>
          <w:rFonts w:ascii="GHEA Grapalat" w:hAnsi="GHEA Grapalat" w:cs="Sylfaen"/>
          <w:lang w:val="hy-AM"/>
        </w:rPr>
        <w:t>հոլակները/գիրոսկոպերը</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7A002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օգտագործվել</w:t>
      </w:r>
      <w:r w:rsidRPr="00CD757A">
        <w:rPr>
          <w:rFonts w:ascii="GHEA Grapalat" w:hAnsi="GHEA Grapalat"/>
          <w:lang w:val="hy-AM"/>
        </w:rPr>
        <w:t xml:space="preserve"> ‘</w:t>
      </w:r>
      <w:r w:rsidRPr="00CD757A">
        <w:rPr>
          <w:rFonts w:ascii="GHEA Grapalat" w:hAnsi="GHEA Grapalat" w:cs="Sylfaen"/>
          <w:lang w:val="hy-AM"/>
        </w:rPr>
        <w:t>հրթիռներում’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0,5</w:t>
      </w:r>
      <w:r w:rsidRPr="00CD757A">
        <w:rPr>
          <w:rFonts w:ascii="GHEA Grapalat" w:hAnsi="GHEA Grapalat" w:cs="Sylfaen"/>
          <w:vertAlign w:val="superscript"/>
          <w:lang w:val="hy-AM"/>
        </w:rPr>
        <w:t>օ</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պակաս հաշվարկված ՙդրեյֆի արագության՚ ‘կայունություն’ (1 սիգմա կամ միջին քառակուսային) մեկ ժամ 1 գ միջավայրում և դրանց համար հատուկ նախագծված բաղադրիչները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spacing w:before="240" w:after="240" w:line="276" w:lineRule="auto"/>
        <w:ind w:left="851"/>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spacing w:before="240" w:after="240" w:line="276" w:lineRule="auto"/>
        <w:ind w:left="851"/>
        <w:jc w:val="both"/>
        <w:rPr>
          <w:rFonts w:ascii="GHEA Grapalat" w:hAnsi="GHEA Grapalat"/>
          <w:i/>
          <w:lang w:val="hy-AM"/>
        </w:rPr>
      </w:pPr>
      <w:r w:rsidRPr="00CD757A">
        <w:rPr>
          <w:rStyle w:val="FontStyle143"/>
          <w:rFonts w:ascii="GHEA Grapalat" w:hAnsi="GHEA Grapalat"/>
          <w:b w:val="0"/>
          <w:sz w:val="24"/>
          <w:szCs w:val="24"/>
          <w:lang w:val="hy-AM"/>
        </w:rPr>
        <w:t>1</w:t>
      </w:r>
      <w:r w:rsidRPr="00CD757A">
        <w:rPr>
          <w:rFonts w:ascii="GHEA Grapalat" w:hAnsi="GHEA Grapalat"/>
          <w:i/>
          <w:lang w:val="hy-AM"/>
        </w:rPr>
        <w:t xml:space="preserve">. 7A102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հրթիռ’</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ամբողջական</w:t>
      </w:r>
      <w:r w:rsidRPr="00CD757A">
        <w:rPr>
          <w:rFonts w:ascii="GHEA Grapalat" w:hAnsi="GHEA Grapalat"/>
          <w:i/>
          <w:lang w:val="hy-AM"/>
        </w:rPr>
        <w:t xml:space="preserve"> </w:t>
      </w:r>
      <w:r w:rsidRPr="00CD757A">
        <w:rPr>
          <w:rFonts w:ascii="GHEA Grapalat" w:hAnsi="GHEA Grapalat" w:cs="Sylfaen"/>
          <w:i/>
          <w:lang w:val="hy-AM"/>
        </w:rPr>
        <w:t>հրթիռային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անօդաչու</w:t>
      </w:r>
      <w:r w:rsidRPr="00CD757A">
        <w:rPr>
          <w:rFonts w:ascii="GHEA Grapalat" w:hAnsi="GHEA Grapalat"/>
          <w:i/>
          <w:lang w:val="hy-AM"/>
        </w:rPr>
        <w:t xml:space="preserve"> </w:t>
      </w:r>
      <w:r w:rsidRPr="00CD757A">
        <w:rPr>
          <w:rFonts w:ascii="GHEA Grapalat" w:hAnsi="GHEA Grapalat" w:cs="Sylfaen"/>
          <w:i/>
          <w:lang w:val="hy-AM"/>
        </w:rPr>
        <w:t>թռչող սարքերի</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թռչել 300 </w:t>
      </w:r>
      <w:r w:rsidRPr="00CD757A">
        <w:rPr>
          <w:rFonts w:ascii="GHEA Grapalat" w:hAnsi="GHEA Grapalat" w:cs="Sylfaen"/>
          <w:i/>
          <w:lang w:val="hy-AM"/>
        </w:rPr>
        <w:t>կմ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հեռավորությամբ;</w:t>
      </w:r>
    </w:p>
    <w:p w:rsidR="00E77C02" w:rsidRPr="00CD757A" w:rsidRDefault="00E77C02" w:rsidP="00483C16">
      <w:pPr>
        <w:spacing w:before="240" w:after="240" w:line="276" w:lineRule="auto"/>
        <w:ind w:left="851"/>
        <w:jc w:val="both"/>
        <w:rPr>
          <w:rFonts w:ascii="GHEA Grapalat" w:hAnsi="GHEA Grapalat" w:cs="Tahoma"/>
          <w:i/>
          <w:lang w:val="hy-AM"/>
        </w:rPr>
      </w:pPr>
      <w:r w:rsidRPr="00CD757A">
        <w:rPr>
          <w:rFonts w:ascii="GHEA Grapalat" w:hAnsi="GHEA Grapalat"/>
          <w:i/>
          <w:lang w:val="hy-AM"/>
        </w:rPr>
        <w:t xml:space="preserve">2. 7A102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կայունությունը’</w:t>
      </w:r>
      <w:r w:rsidRPr="00CD757A">
        <w:rPr>
          <w:rFonts w:ascii="GHEA Grapalat" w:hAnsi="GHEA Grapalat"/>
          <w:i/>
          <w:lang w:val="hy-AM"/>
        </w:rPr>
        <w:t xml:space="preserve"> </w:t>
      </w:r>
      <w:r w:rsidRPr="00CD757A">
        <w:rPr>
          <w:rFonts w:ascii="GHEA Grapalat" w:hAnsi="GHEA Grapalat" w:cs="Sylfaen"/>
          <w:i/>
          <w:lang w:val="hy-AM"/>
        </w:rPr>
        <w:t>սահմանվում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որպես</w:t>
      </w:r>
      <w:r w:rsidRPr="00CD757A">
        <w:rPr>
          <w:rFonts w:ascii="GHEA Grapalat" w:hAnsi="GHEA Grapalat"/>
          <w:i/>
          <w:lang w:val="hy-AM"/>
        </w:rPr>
        <w:t xml:space="preserve"> անընդհատ հաստատուն` աշխատանքային պայմանում (IEEE STD 528-2001, 2.247-</w:t>
      </w:r>
      <w:r w:rsidRPr="00CD757A">
        <w:rPr>
          <w:rFonts w:ascii="GHEA Grapalat" w:hAnsi="GHEA Grapalat" w:cs="Sylfaen"/>
          <w:i/>
          <w:lang w:val="hy-AM"/>
        </w:rPr>
        <w:t>րդ</w:t>
      </w:r>
      <w:r w:rsidRPr="00CD757A">
        <w:rPr>
          <w:rFonts w:ascii="GHEA Grapalat" w:hAnsi="GHEA Grapalat"/>
          <w:i/>
          <w:lang w:val="hy-AM"/>
        </w:rPr>
        <w:t xml:space="preserve"> </w:t>
      </w:r>
      <w:r w:rsidRPr="00CD757A">
        <w:rPr>
          <w:rFonts w:ascii="GHEA Grapalat" w:hAnsi="GHEA Grapalat" w:cs="Sylfaen"/>
          <w:i/>
          <w:lang w:val="hy-AM"/>
        </w:rPr>
        <w:t>պարբերություն</w:t>
      </w:r>
      <w:r w:rsidRPr="00CD757A">
        <w:rPr>
          <w:rFonts w:ascii="GHEA Grapalat" w:hAnsi="GHEA Grapalat"/>
          <w:i/>
          <w:lang w:val="hy-AM"/>
        </w:rPr>
        <w:t xml:space="preserve">) </w:t>
      </w:r>
      <w:r w:rsidRPr="00CD757A">
        <w:rPr>
          <w:rFonts w:ascii="GHEA Grapalat" w:hAnsi="GHEA Grapalat" w:cs="Sylfaen"/>
          <w:i/>
          <w:lang w:val="hy-AM"/>
        </w:rPr>
        <w:t>որոշակի</w:t>
      </w:r>
      <w:r w:rsidRPr="00CD757A">
        <w:rPr>
          <w:rFonts w:ascii="GHEA Grapalat" w:hAnsi="GHEA Grapalat"/>
          <w:i/>
          <w:lang w:val="hy-AM"/>
        </w:rPr>
        <w:t xml:space="preserve"> </w:t>
      </w:r>
      <w:r w:rsidRPr="00CD757A">
        <w:rPr>
          <w:rFonts w:ascii="GHEA Grapalat" w:hAnsi="GHEA Grapalat" w:cs="Sylfaen"/>
          <w:i/>
          <w:lang w:val="hy-AM"/>
        </w:rPr>
        <w:t>մեխանիզմի կարողությունը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կատարողականության</w:t>
      </w:r>
      <w:r w:rsidRPr="00CD757A">
        <w:rPr>
          <w:rFonts w:ascii="GHEA Grapalat" w:hAnsi="GHEA Grapalat"/>
          <w:i/>
          <w:lang w:val="hy-AM"/>
        </w:rPr>
        <w:t xml:space="preserve"> </w:t>
      </w:r>
      <w:r w:rsidRPr="00CD757A">
        <w:rPr>
          <w:rFonts w:ascii="GHEA Grapalat" w:hAnsi="GHEA Grapalat" w:cs="Sylfaen"/>
          <w:i/>
          <w:lang w:val="hy-AM"/>
        </w:rPr>
        <w:t xml:space="preserve">գործակցի </w:t>
      </w:r>
      <w:r w:rsidRPr="00CD757A">
        <w:rPr>
          <w:rFonts w:ascii="GHEA Grapalat" w:hAnsi="GHEA Grapalat"/>
          <w:i/>
          <w:lang w:val="hy-AM"/>
        </w:rPr>
        <w:t>կայունությունը պահպանելու համար</w:t>
      </w:r>
      <w:r w:rsidRPr="00CD757A">
        <w:rPr>
          <w:rFonts w:ascii="GHEA Grapalat" w:hAnsi="GHEA Grapalat" w:cs="Tahoma"/>
          <w:i/>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7A103 </w:t>
      </w:r>
      <w:r w:rsidRPr="00CD757A">
        <w:rPr>
          <w:rFonts w:ascii="GHEA Grapalat" w:hAnsi="GHEA Grapalat"/>
          <w:lang w:val="hy-AM"/>
        </w:rPr>
        <w:tab/>
        <w:t xml:space="preserve">Գործիքակազմ, </w:t>
      </w:r>
      <w:r w:rsidRPr="00CD757A">
        <w:rPr>
          <w:rFonts w:ascii="GHEA Grapalat" w:hAnsi="GHEA Grapalat" w:cs="Sylfaen"/>
          <w:lang w:val="hy-AM"/>
        </w:rPr>
        <w:t>նավագնացության</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բացի նրանցից, որոնք հատկորոշված են 7A003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 ինչպիսիք են</w:t>
      </w:r>
      <w:r w:rsidRPr="00CD757A">
        <w:rPr>
          <w:rFonts w:ascii="GHEA Grapalat" w:hAnsi="GHEA Grapalat"/>
          <w:lang w:val="hy-AM"/>
        </w:rPr>
        <w:t>.</w:t>
      </w:r>
    </w:p>
    <w:p w:rsidR="00E77C02" w:rsidRPr="00CD757A" w:rsidRDefault="00E77C02" w:rsidP="00483C16">
      <w:pPr>
        <w:pStyle w:val="BodyText"/>
        <w:numPr>
          <w:ilvl w:val="0"/>
          <w:numId w:val="44"/>
        </w:numPr>
        <w:tabs>
          <w:tab w:val="left" w:pos="-3119"/>
        </w:tabs>
        <w:autoSpaceDE w:val="0"/>
        <w:autoSpaceDN w:val="0"/>
        <w:adjustRightInd w:val="0"/>
        <w:spacing w:before="240" w:after="240" w:line="276" w:lineRule="auto"/>
        <w:rPr>
          <w:rFonts w:ascii="GHEA Grapalat" w:hAnsi="GHEA Grapalat"/>
          <w:lang w:val="hy-AM"/>
        </w:rPr>
      </w:pPr>
      <w:r w:rsidRPr="00CD757A">
        <w:rPr>
          <w:rStyle w:val="FontStyle144"/>
          <w:rFonts w:ascii="GHEA Grapalat" w:hAnsi="GHEA Grapalat"/>
          <w:sz w:val="24"/>
          <w:szCs w:val="24"/>
          <w:lang w:val="hy-AM"/>
        </w:rPr>
        <w:t>‘Ի</w:t>
      </w:r>
      <w:r w:rsidRPr="00CD757A">
        <w:rPr>
          <w:rFonts w:ascii="GHEA Grapalat" w:hAnsi="GHEA Grapalat" w:cs="Sylfaen"/>
          <w:lang w:val="hy-AM"/>
        </w:rPr>
        <w:t>ներցիոն</w:t>
      </w:r>
      <w:r w:rsidRPr="00CD757A">
        <w:rPr>
          <w:rFonts w:ascii="GHEA Grapalat" w:hAnsi="GHEA Grapalat"/>
          <w:lang w:val="hy-AM"/>
        </w:rPr>
        <w:t xml:space="preserve"> չափագրական սարքավորումները կամ </w:t>
      </w:r>
      <w:r w:rsidRPr="00CD757A">
        <w:rPr>
          <w:rFonts w:ascii="GHEA Grapalat" w:hAnsi="GHEA Grapalat" w:cs="Sylfaen"/>
          <w:lang w:val="hy-AM"/>
        </w:rPr>
        <w:t>համակարգերը’, որոնք օգտագործում են արագացումաչափիչներ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հոլակներ, ինչպիսիք են.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1. Ա</w:t>
      </w:r>
      <w:r w:rsidRPr="00CD757A">
        <w:rPr>
          <w:rFonts w:ascii="GHEA Grapalat" w:hAnsi="GHEA Grapalat" w:cs="Sylfaen"/>
          <w:lang w:val="hy-AM"/>
        </w:rPr>
        <w:t xml:space="preserve">րագացումաչափիչներ, որոնք հատկորոշված են </w:t>
      </w:r>
      <w:r w:rsidRPr="00CD757A">
        <w:rPr>
          <w:rFonts w:ascii="GHEA Grapalat" w:hAnsi="GHEA Grapalat"/>
          <w:lang w:val="hy-AM"/>
        </w:rPr>
        <w:t xml:space="preserve">7A001.a.3., 7A001.b. </w:t>
      </w:r>
      <w:r w:rsidRPr="00CD757A">
        <w:rPr>
          <w:rFonts w:ascii="GHEA Grapalat" w:hAnsi="GHEA Grapalat" w:cs="Sylfaen"/>
          <w:lang w:val="hy-AM"/>
        </w:rPr>
        <w:t>կամ</w:t>
      </w:r>
      <w:r w:rsidRPr="00CD757A">
        <w:rPr>
          <w:rFonts w:ascii="GHEA Grapalat" w:hAnsi="GHEA Grapalat"/>
          <w:lang w:val="hy-AM"/>
        </w:rPr>
        <w:t xml:space="preserve"> 7A101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հոլակներ, որոնք հատկորոշված են </w:t>
      </w:r>
      <w:r w:rsidRPr="00CD757A">
        <w:rPr>
          <w:rStyle w:val="FontStyle144"/>
          <w:rFonts w:ascii="GHEA Grapalat" w:hAnsi="GHEA Grapalat"/>
          <w:sz w:val="24"/>
          <w:szCs w:val="24"/>
          <w:lang w:val="hy-AM"/>
        </w:rPr>
        <w:t xml:space="preserve">7A002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7A102 </w:t>
      </w:r>
      <w:r w:rsidRPr="00CD757A">
        <w:rPr>
          <w:rStyle w:val="FontStyle144"/>
          <w:rFonts w:ascii="GHEA Grapalat" w:hAnsi="GHEA Grapalat" w:cs="Sylfaen"/>
          <w:sz w:val="24"/>
          <w:szCs w:val="24"/>
          <w:lang w:val="hy-AM"/>
        </w:rPr>
        <w:t xml:space="preserve">կետերում;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7A103.a.1.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սարքավորումը, որը պարունակում է 7A001.a.3. </w:t>
      </w:r>
      <w:r w:rsidRPr="00CD757A">
        <w:rPr>
          <w:rFonts w:ascii="GHEA Grapalat" w:hAnsi="GHEA Grapalat" w:cs="Sylfaen"/>
          <w:i/>
          <w:lang w:val="hy-AM"/>
        </w:rPr>
        <w:t>կետով</w:t>
      </w:r>
      <w:r w:rsidRPr="00CD757A">
        <w:rPr>
          <w:rFonts w:ascii="GHEA Grapalat" w:hAnsi="GHEA Grapalat"/>
          <w:i/>
          <w:lang w:val="hy-AM"/>
        </w:rPr>
        <w:t xml:space="preserve"> հատկորոշված արագացումաչափիչներ, որոնք նախագծված են վիբրացիա կամ ցնցում չափելու համար:</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Style w:val="FontStyle144"/>
          <w:rFonts w:ascii="GHEA Grapalat" w:hAnsi="GHEA Grapalat"/>
          <w:sz w:val="24"/>
          <w:szCs w:val="24"/>
          <w:lang w:val="hy-AM"/>
        </w:rPr>
      </w:pPr>
      <w:r w:rsidRPr="00CD757A">
        <w:rPr>
          <w:rStyle w:val="FontStyle144"/>
          <w:rFonts w:ascii="GHEA Grapalat" w:hAnsi="GHEA Grapalat" w:cs="Sylfaen"/>
          <w:sz w:val="24"/>
          <w:szCs w:val="24"/>
          <w:lang w:val="hy-AM"/>
        </w:rPr>
        <w:t xml:space="preserve">2. </w:t>
      </w:r>
      <w:r w:rsidRPr="00CD757A">
        <w:rPr>
          <w:rFonts w:ascii="GHEA Grapalat" w:hAnsi="GHEA Grapalat"/>
          <w:lang w:val="hy-AM"/>
        </w:rPr>
        <w:t>Արագացումաչափիչներ</w:t>
      </w:r>
      <w:r w:rsidRPr="00CD757A">
        <w:rPr>
          <w:rStyle w:val="FontStyle144"/>
          <w:rFonts w:ascii="GHEA Grapalat" w:hAnsi="GHEA Grapalat"/>
          <w:sz w:val="24"/>
          <w:szCs w:val="24"/>
          <w:lang w:val="hy-AM"/>
        </w:rPr>
        <w:t xml:space="preserve">, որոնք հատկորոշված են 7A001.a.1.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7A001.a.2. </w:t>
      </w:r>
      <w:r w:rsidRPr="00CD757A">
        <w:rPr>
          <w:rStyle w:val="FontStyle144"/>
          <w:rFonts w:ascii="GHEA Grapalat" w:hAnsi="GHEA Grapalat" w:cs="Sylfaen"/>
          <w:sz w:val="24"/>
          <w:szCs w:val="24"/>
          <w:lang w:val="hy-AM"/>
        </w:rPr>
        <w:t xml:space="preserve">կետերում, և նախագծված են </w:t>
      </w:r>
      <w:r w:rsidRPr="00CD757A">
        <w:rPr>
          <w:rFonts w:ascii="GHEA Grapalat" w:hAnsi="GHEA Grapalat"/>
          <w:lang w:val="hy-AM"/>
        </w:rPr>
        <w:t>ի</w:t>
      </w:r>
      <w:r w:rsidRPr="00CD757A">
        <w:rPr>
          <w:rFonts w:ascii="GHEA Grapalat" w:hAnsi="GHEA Grapalat" w:cs="Sylfaen"/>
          <w:lang w:val="hy-AM"/>
        </w:rPr>
        <w:t>ներցիոն</w:t>
      </w:r>
      <w:r w:rsidRPr="00CD757A">
        <w:rPr>
          <w:rFonts w:ascii="GHEA Grapalat" w:hAnsi="GHEA Grapalat"/>
          <w:lang w:val="hy-AM"/>
        </w:rPr>
        <w:t xml:space="preserve"> նավագնացական </w:t>
      </w:r>
      <w:r w:rsidRPr="00CD757A">
        <w:rPr>
          <w:rFonts w:ascii="GHEA Grapalat" w:hAnsi="GHEA Grapalat" w:cs="Sylfaen"/>
          <w:lang w:val="hy-AM"/>
        </w:rPr>
        <w:t xml:space="preserve">համակարգերում կամ բոլոր տեսակի ուղղորդիչ համակարգերում </w:t>
      </w:r>
      <w:r w:rsidRPr="00CD757A">
        <w:rPr>
          <w:rStyle w:val="FontStyle144"/>
          <w:rFonts w:ascii="GHEA Grapalat" w:hAnsi="GHEA Grapalat"/>
          <w:sz w:val="24"/>
          <w:szCs w:val="24"/>
          <w:lang w:val="hy-AM"/>
        </w:rPr>
        <w:t xml:space="preserve">օգտագործվելու համար և կիրառելի են ‘հրթիռներում’: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i/>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i/>
          <w:lang w:val="hy-AM"/>
        </w:rPr>
        <w:t xml:space="preserve"> 7A103.a.2.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սարքավորումը, որը պարունակում է արագացումաչափիչներ, որոնք հատկորոշված են 7A001.a.1. կամ 7A001.a.2. </w:t>
      </w:r>
      <w:r w:rsidRPr="00CD757A">
        <w:rPr>
          <w:rFonts w:ascii="GHEA Grapalat" w:hAnsi="GHEA Grapalat" w:cs="Sylfaen"/>
          <w:i/>
          <w:lang w:val="hy-AM"/>
        </w:rPr>
        <w:t xml:space="preserve">կետերով, որտեղ հատկորոշվում են այն արագացումաչափիչները, որոնք հատուկ </w:t>
      </w:r>
      <w:r w:rsidRPr="00CD757A">
        <w:rPr>
          <w:rFonts w:ascii="GHEA Grapalat" w:hAnsi="GHEA Grapalat"/>
          <w:i/>
          <w:lang w:val="hy-AM"/>
        </w:rPr>
        <w:t>նախագծված են և մշակված որպես տ</w:t>
      </w:r>
      <w:r w:rsidRPr="00CD757A">
        <w:rPr>
          <w:rFonts w:ascii="GHEA Grapalat" w:hAnsi="GHEA Grapalat" w:cs="Sylfaen"/>
          <w:i/>
          <w:lang w:val="hy-AM"/>
        </w:rPr>
        <w:t>վիչներ`</w:t>
      </w:r>
      <w:r w:rsidRPr="00CD757A">
        <w:rPr>
          <w:rFonts w:ascii="GHEA Grapalat" w:hAnsi="GHEA Grapalat"/>
          <w:i/>
          <w:lang w:val="hy-AM"/>
        </w:rPr>
        <w:t xml:space="preserve"> </w:t>
      </w:r>
      <w:r w:rsidRPr="00CD757A">
        <w:rPr>
          <w:rFonts w:ascii="GHEA Grapalat" w:hAnsi="GHEA Grapalat" w:cs="Sylfaen"/>
          <w:i/>
          <w:lang w:val="hy-AM"/>
        </w:rPr>
        <w:t>հորատման</w:t>
      </w:r>
      <w:r w:rsidRPr="00CD757A">
        <w:rPr>
          <w:rFonts w:ascii="GHEA Grapalat" w:hAnsi="GHEA Grapalat"/>
          <w:i/>
          <w:lang w:val="hy-AM"/>
        </w:rPr>
        <w:t xml:space="preserve"> </w:t>
      </w:r>
      <w:r w:rsidRPr="00CD757A">
        <w:rPr>
          <w:rFonts w:ascii="GHEA Grapalat" w:hAnsi="GHEA Grapalat" w:cs="Sylfaen"/>
          <w:i/>
          <w:lang w:val="hy-AM"/>
        </w:rPr>
        <w:t>ժամանակ</w:t>
      </w:r>
      <w:r w:rsidRPr="00CD757A">
        <w:rPr>
          <w:rFonts w:ascii="GHEA Grapalat" w:hAnsi="GHEA Grapalat"/>
          <w:i/>
          <w:lang w:val="hy-AM"/>
        </w:rPr>
        <w:t xml:space="preserve"> </w:t>
      </w:r>
      <w:r w:rsidRPr="00CD757A">
        <w:rPr>
          <w:rFonts w:ascii="GHEA Grapalat" w:hAnsi="GHEA Grapalat" w:cs="Sylfaen"/>
          <w:i/>
          <w:lang w:val="hy-AM"/>
        </w:rPr>
        <w:t>չափումներ</w:t>
      </w:r>
      <w:r w:rsidRPr="00CD757A">
        <w:rPr>
          <w:rFonts w:ascii="GHEA Grapalat" w:hAnsi="GHEA Grapalat"/>
          <w:i/>
          <w:lang w:val="hy-AM"/>
        </w:rPr>
        <w:t xml:space="preserve"> իրականա</w:t>
      </w:r>
      <w:r w:rsidRPr="00CD757A">
        <w:rPr>
          <w:rFonts w:ascii="GHEA Grapalat" w:hAnsi="GHEA Grapalat" w:cs="Sylfaen"/>
          <w:i/>
          <w:lang w:val="hy-AM"/>
        </w:rPr>
        <w:t>ցնելու համար, և հորատանցքերի մեջ</w:t>
      </w:r>
      <w:r w:rsidRPr="00CD757A">
        <w:rPr>
          <w:rFonts w:ascii="GHEA Grapalat" w:hAnsi="GHEA Grapalat"/>
          <w:i/>
          <w:lang w:val="hy-AM"/>
        </w:rPr>
        <w:t xml:space="preserve"> </w:t>
      </w:r>
      <w:r w:rsidRPr="00CD757A">
        <w:rPr>
          <w:rFonts w:ascii="GHEA Grapalat" w:hAnsi="GHEA Grapalat" w:cs="Sylfaen"/>
          <w:i/>
          <w:lang w:val="hy-AM"/>
        </w:rPr>
        <w:t>շահագործման</w:t>
      </w:r>
      <w:r w:rsidRPr="00CD757A">
        <w:rPr>
          <w:rFonts w:ascii="GHEA Grapalat" w:hAnsi="GHEA Grapalat"/>
          <w:i/>
          <w:lang w:val="hy-AM"/>
        </w:rPr>
        <w:t xml:space="preserve"> աշխատանքների </w:t>
      </w:r>
      <w:r w:rsidRPr="00CD757A">
        <w:rPr>
          <w:rFonts w:ascii="GHEA Grapalat" w:hAnsi="GHEA Grapalat" w:cs="Sylfaen"/>
          <w:i/>
          <w:lang w:val="hy-AM"/>
        </w:rPr>
        <w:t>ժամանակ</w:t>
      </w:r>
      <w:r w:rsidRPr="00CD757A">
        <w:rPr>
          <w:rFonts w:ascii="GHEA Grapalat" w:hAnsi="GHEA Grapalat"/>
          <w:i/>
          <w:lang w:val="hy-AM"/>
        </w:rPr>
        <w:t xml:space="preserve"> </w:t>
      </w:r>
      <w:r w:rsidRPr="00CD757A">
        <w:rPr>
          <w:rFonts w:ascii="GHEA Grapalat" w:hAnsi="GHEA Grapalat" w:cs="Sylfaen"/>
          <w:i/>
          <w:lang w:val="hy-AM"/>
        </w:rPr>
        <w:t>օգտագործվելու 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708"/>
        <w:rPr>
          <w:rFonts w:ascii="GHEA Grapalat" w:hAnsi="GHEA Grapalat"/>
          <w:lang w:val="hy-AM"/>
        </w:rPr>
      </w:pPr>
      <w:r w:rsidRPr="00CD757A">
        <w:rPr>
          <w:rFonts w:ascii="GHEA Grapalat" w:hAnsi="GHEA Grapalat" w:cs="Sylfaen"/>
          <w:i/>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cs="Sylfaen"/>
          <w:i/>
          <w:lang w:val="hy-AM"/>
        </w:rPr>
      </w:pPr>
      <w:r w:rsidRPr="00CD757A">
        <w:rPr>
          <w:rFonts w:ascii="GHEA Grapalat" w:hAnsi="GHEA Grapalat" w:cs="Sylfaen"/>
          <w:i/>
          <w:lang w:val="hy-AM"/>
        </w:rPr>
        <w:t>'Իներցիոն</w:t>
      </w:r>
      <w:r w:rsidRPr="00CD757A">
        <w:rPr>
          <w:rFonts w:ascii="GHEA Grapalat" w:hAnsi="GHEA Grapalat"/>
          <w:i/>
          <w:lang w:val="hy-AM"/>
        </w:rPr>
        <w:t xml:space="preserve"> չափագրական սարքավորումները կամ </w:t>
      </w:r>
      <w:r w:rsidRPr="00CD757A">
        <w:rPr>
          <w:rFonts w:ascii="GHEA Grapalat" w:hAnsi="GHEA Grapalat" w:cs="Sylfaen"/>
          <w:i/>
          <w:lang w:val="hy-AM"/>
        </w:rPr>
        <w:t xml:space="preserve">համակարգերը’, որոնք հատկորոշված են 7A103.a. կետում ներառում են արագացումաչափիչներ կամ գիրոսկոպեր/հոլակներ, որոնք նախատեսված են արագության և ուղղության փոփոխությունները չափելու համար` մեկ անգամ ուղղություն վերցնելուց հետո առանց արտաքին հղումի ուղղությունը կամ դիրքը որոշելու կամ պահպանելու նպատակով: </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i/>
          <w:iCs/>
          <w:lang w:val="hy-AM"/>
        </w:rPr>
        <w:t xml:space="preserve"> </w:t>
      </w:r>
      <w:r w:rsidRPr="00CD757A">
        <w:rPr>
          <w:rFonts w:ascii="GHEA Grapalat" w:hAnsi="GHEA Grapalat" w:cs="Sylfaen"/>
          <w:i/>
          <w:lang w:val="hy-AM"/>
        </w:rPr>
        <w:t>'</w:t>
      </w:r>
      <w:r w:rsidRPr="00CD757A">
        <w:rPr>
          <w:rFonts w:ascii="GHEA Grapalat" w:hAnsi="GHEA Grapalat"/>
          <w:i/>
          <w:lang w:val="hy-AM"/>
        </w:rPr>
        <w:t>ի</w:t>
      </w:r>
      <w:r w:rsidRPr="00CD757A">
        <w:rPr>
          <w:rFonts w:ascii="GHEA Grapalat" w:hAnsi="GHEA Grapalat" w:cs="Sylfaen"/>
          <w:i/>
          <w:lang w:val="hy-AM"/>
        </w:rPr>
        <w:t>ներցիոն</w:t>
      </w:r>
      <w:r w:rsidRPr="00CD757A">
        <w:rPr>
          <w:rFonts w:ascii="GHEA Grapalat" w:hAnsi="GHEA Grapalat"/>
          <w:i/>
          <w:lang w:val="hy-AM"/>
        </w:rPr>
        <w:t xml:space="preserve"> չափագրական սարքավորումները կամ </w:t>
      </w:r>
      <w:r w:rsidRPr="00CD757A">
        <w:rPr>
          <w:rFonts w:ascii="GHEA Grapalat" w:hAnsi="GHEA Grapalat" w:cs="Sylfaen"/>
          <w:i/>
          <w:lang w:val="hy-AM"/>
        </w:rPr>
        <w:t>համակարգերը’</w:t>
      </w:r>
      <w:r w:rsidRPr="00CD757A">
        <w:rPr>
          <w:rFonts w:ascii="GHEA Grapalat" w:hAnsi="GHEA Grapalat"/>
          <w:i/>
          <w:lang w:val="hy-AM"/>
        </w:rPr>
        <w:t xml:space="preserve"> </w:t>
      </w:r>
      <w:r w:rsidRPr="00CD757A">
        <w:rPr>
          <w:rFonts w:ascii="GHEA Grapalat" w:hAnsi="GHEA Grapalat" w:cs="Sylfaen"/>
          <w:i/>
          <w:lang w:val="hy-AM"/>
        </w:rPr>
        <w:t xml:space="preserve">7A103.a. կետում ներառում են.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cs="Sylfaen"/>
          <w:i/>
          <w:lang w:val="hy-AM"/>
        </w:rPr>
      </w:pPr>
      <w:r w:rsidRPr="00CD757A">
        <w:rPr>
          <w:rFonts w:ascii="GHEA Grapalat" w:hAnsi="GHEA Grapalat" w:cs="Sylfaen"/>
          <w:i/>
          <w:lang w:val="hy-AM"/>
        </w:rPr>
        <w:t xml:space="preserve">- Բարձրության և ուղղության հղումային համակարգեր (AHRS);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cs="Sylfaen"/>
          <w:i/>
          <w:lang w:val="hy-AM"/>
        </w:rPr>
      </w:pPr>
      <w:r w:rsidRPr="00CD757A">
        <w:rPr>
          <w:rFonts w:ascii="GHEA Grapalat" w:hAnsi="GHEA Grapalat" w:cs="Sylfaen"/>
          <w:i/>
          <w:lang w:val="hy-AM"/>
        </w:rPr>
        <w:t xml:space="preserve">- Գիրոկողմնացույցեր;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cs="Sylfaen"/>
          <w:i/>
          <w:lang w:val="hy-AM"/>
        </w:rPr>
      </w:pPr>
      <w:r w:rsidRPr="00CD757A">
        <w:rPr>
          <w:rFonts w:ascii="GHEA Grapalat" w:hAnsi="GHEA Grapalat" w:cs="Sylfaen"/>
          <w:i/>
          <w:lang w:val="hy-AM"/>
        </w:rPr>
        <w:t>- Իներցիոն</w:t>
      </w:r>
      <w:r w:rsidRPr="00CD757A">
        <w:rPr>
          <w:rFonts w:ascii="GHEA Grapalat" w:hAnsi="GHEA Grapalat"/>
          <w:i/>
          <w:lang w:val="hy-AM"/>
        </w:rPr>
        <w:t xml:space="preserve"> չափագրական հանգույցներ </w:t>
      </w:r>
      <w:r w:rsidRPr="00CD757A">
        <w:rPr>
          <w:rFonts w:ascii="GHEA Grapalat" w:hAnsi="GHEA Grapalat" w:cs="Sylfaen"/>
          <w:i/>
          <w:lang w:val="hy-AM"/>
        </w:rPr>
        <w:t xml:space="preserve">(IMU);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cs="Sylfaen"/>
          <w:i/>
          <w:lang w:val="hy-AM"/>
        </w:rPr>
      </w:pPr>
      <w:r w:rsidRPr="00CD757A">
        <w:rPr>
          <w:rFonts w:ascii="GHEA Grapalat" w:hAnsi="GHEA Grapalat" w:cs="Sylfaen"/>
          <w:i/>
          <w:lang w:val="hy-AM"/>
        </w:rPr>
        <w:t xml:space="preserve">- Իներցիոն նավագնացական համակարգեր (INS);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cs="Sylfaen"/>
          <w:i/>
          <w:lang w:val="hy-AM"/>
        </w:rPr>
      </w:pPr>
      <w:r w:rsidRPr="00CD757A">
        <w:rPr>
          <w:rFonts w:ascii="GHEA Grapalat" w:hAnsi="GHEA Grapalat" w:cs="Sylfaen"/>
          <w:i/>
          <w:lang w:val="hy-AM"/>
        </w:rPr>
        <w:t xml:space="preserve">- Իներցիոն հղումային համակարգեր (IRS); </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cs="Sylfaen"/>
          <w:i/>
          <w:lang w:val="hy-AM"/>
        </w:rPr>
      </w:pPr>
      <w:r w:rsidRPr="00CD757A">
        <w:rPr>
          <w:rFonts w:ascii="GHEA Grapalat" w:hAnsi="GHEA Grapalat" w:cs="Sylfaen"/>
          <w:i/>
          <w:lang w:val="hy-AM"/>
        </w:rPr>
        <w:t xml:space="preserve">- Իներցիոն հղումային հանգույցներ (IRU). </w:t>
      </w:r>
    </w:p>
    <w:p w:rsidR="00E77C02" w:rsidRPr="00CD757A" w:rsidRDefault="00E77C02" w:rsidP="00483C16">
      <w:pPr>
        <w:pStyle w:val="BodyText"/>
        <w:autoSpaceDE w:val="0"/>
        <w:autoSpaceDN w:val="0"/>
        <w:adjustRightInd w:val="0"/>
        <w:spacing w:before="240" w:after="240" w:line="276" w:lineRule="auto"/>
        <w:ind w:left="851" w:hanging="143"/>
        <w:rPr>
          <w:rFonts w:ascii="GHEA Grapalat" w:hAnsi="GHEA Grapalat" w:cs="Sylfaen"/>
          <w:lang w:val="hy-AM"/>
        </w:rPr>
      </w:pPr>
      <w:r w:rsidRPr="00CD757A">
        <w:rPr>
          <w:rFonts w:ascii="GHEA Grapalat" w:hAnsi="GHEA Grapalat" w:cs="Sylfaen"/>
          <w:lang w:val="hy-AM"/>
        </w:rPr>
        <w:t xml:space="preserve">b. Ինտեգրված թռիչքային գործիքների համակարգերը, որոնք ներառում են գիրոկայունարարներ կամ ավտոմատ/ինքնաշխատ օդաչուներ, որոնք նախագծված են կամ ձևափոխված ‘հրթիռներում’ օգտագործվելու համար: </w:t>
      </w:r>
    </w:p>
    <w:p w:rsidR="00E77C02" w:rsidRPr="00CD757A" w:rsidRDefault="00E77C02" w:rsidP="00483C16">
      <w:pPr>
        <w:pStyle w:val="BodyText"/>
        <w:autoSpaceDE w:val="0"/>
        <w:autoSpaceDN w:val="0"/>
        <w:adjustRightInd w:val="0"/>
        <w:spacing w:before="240" w:after="240" w:line="276" w:lineRule="auto"/>
        <w:ind w:left="851" w:hanging="143"/>
        <w:rPr>
          <w:rFonts w:ascii="GHEA Grapalat" w:hAnsi="GHEA Grapalat" w:cs="Sylfaen"/>
          <w:lang w:val="hy-AM"/>
        </w:rPr>
      </w:pPr>
      <w:r w:rsidRPr="00CD757A">
        <w:rPr>
          <w:rFonts w:ascii="GHEA Grapalat" w:hAnsi="GHEA Grapalat" w:cs="Sylfaen"/>
          <w:lang w:val="hy-AM"/>
        </w:rPr>
        <w:t xml:space="preserve">c. 'Ինտեգրված նավագնացական համակարգերը', որոնք նախագծված են կամ ձևափոխված ‘հրթիռներում’ օգտագործվելու համար և կարող են ապահովել նավագնացական ճշգրտություն մինչև 200մ հավասար հավանականության շրջանում կամ դրանից պակաս: </w:t>
      </w:r>
    </w:p>
    <w:p w:rsidR="00E77C02" w:rsidRPr="00CD757A" w:rsidRDefault="00E77C02" w:rsidP="00483C16">
      <w:pPr>
        <w:pStyle w:val="BodyText"/>
        <w:tabs>
          <w:tab w:val="left" w:pos="-3119"/>
        </w:tabs>
        <w:autoSpaceDE w:val="0"/>
        <w:autoSpaceDN w:val="0"/>
        <w:adjustRightInd w:val="0"/>
        <w:spacing w:before="240" w:after="240" w:line="276" w:lineRule="auto"/>
        <w:ind w:left="851"/>
        <w:rPr>
          <w:rFonts w:ascii="GHEA Grapalat" w:hAnsi="GHEA Grapalat"/>
          <w:lang w:val="hy-AM"/>
        </w:rPr>
      </w:pPr>
      <w:r w:rsidRPr="00CD757A">
        <w:rPr>
          <w:rFonts w:ascii="GHEA Grapalat" w:hAnsi="GHEA Grapalat" w:cs="Sylfaen"/>
          <w:i/>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i/>
          <w:lang w:val="hy-AM"/>
        </w:rPr>
        <w:lastRenderedPageBreak/>
        <w:t xml:space="preserve">1. 'Ինտեգրված նավագնացական համակարգը' սովորաբար ներառում է հետևյալ բաղադրիչները. </w:t>
      </w:r>
    </w:p>
    <w:p w:rsidR="00E77C02" w:rsidRPr="00CD757A" w:rsidRDefault="00E77C02" w:rsidP="00483C16">
      <w:pPr>
        <w:pStyle w:val="BodyText"/>
        <w:autoSpaceDE w:val="0"/>
        <w:autoSpaceDN w:val="0"/>
        <w:adjustRightInd w:val="0"/>
        <w:spacing w:before="240" w:after="240" w:line="276" w:lineRule="auto"/>
        <w:ind w:left="851" w:firstLine="285"/>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i/>
          <w:lang w:val="hy-AM"/>
        </w:rPr>
        <w:t>Իներցիոն</w:t>
      </w:r>
      <w:r w:rsidRPr="00CD757A">
        <w:rPr>
          <w:rFonts w:ascii="GHEA Grapalat" w:hAnsi="GHEA Grapalat"/>
          <w:i/>
          <w:lang w:val="hy-AM"/>
        </w:rPr>
        <w:t xml:space="preserve"> չափագրական սարքավորում</w:t>
      </w:r>
      <w:r w:rsidRPr="00CD757A">
        <w:rPr>
          <w:rFonts w:ascii="GHEA Grapalat" w:hAnsi="GHEA Grapalat" w:cs="Sylfaen"/>
          <w:i/>
          <w:lang w:val="hy-AM"/>
        </w:rPr>
        <w:t xml:space="preserve"> (օրինակ բարձրության և ուղղության հղումային համակարգ, իներցիոն հղումային համակարգ կամ իներցիոն նավագնացական համակարգ); </w:t>
      </w:r>
    </w:p>
    <w:p w:rsidR="00E77C02" w:rsidRPr="00CD757A" w:rsidRDefault="00E77C02" w:rsidP="00483C16">
      <w:pPr>
        <w:pStyle w:val="BodyText"/>
        <w:autoSpaceDE w:val="0"/>
        <w:autoSpaceDN w:val="0"/>
        <w:adjustRightInd w:val="0"/>
        <w:spacing w:before="240" w:after="240" w:line="276" w:lineRule="auto"/>
        <w:ind w:left="851" w:firstLine="285"/>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i/>
          <w:lang w:val="hy-AM"/>
        </w:rPr>
        <w:t xml:space="preserve">Մեկ կամ ավելի արտաքին տվիչներ, որոնք օգտագործվում են թռիչքի ընթացքում դիրքի և/կամ արագության մասին տեղեկությունը պարբերաբար կամ անընդհատ թարմացնելու համար (օրինակ, արբանյակային նավագնացական ընդունիչ, բարձրության ռադարային չափիչ, և/կամ Դոպլեր ռադար); </w:t>
      </w:r>
      <w:r w:rsidRPr="00CD757A">
        <w:rPr>
          <w:rFonts w:ascii="GHEA Grapalat" w:hAnsi="GHEA Grapalat" w:cs="Sylfaen"/>
          <w:i/>
          <w:u w:val="single"/>
          <w:lang w:val="hy-AM"/>
        </w:rPr>
        <w:t>և</w:t>
      </w:r>
      <w:r w:rsidRPr="00CD757A">
        <w:rPr>
          <w:rFonts w:ascii="GHEA Grapalat" w:hAnsi="GHEA Grapalat" w:cs="Sylfaen"/>
          <w:i/>
          <w:lang w:val="hy-AM"/>
        </w:rPr>
        <w:t xml:space="preserve"> </w:t>
      </w:r>
    </w:p>
    <w:p w:rsidR="00E77C02" w:rsidRPr="00CD757A" w:rsidRDefault="00E77C02" w:rsidP="00483C16">
      <w:pPr>
        <w:pStyle w:val="BodyText"/>
        <w:autoSpaceDE w:val="0"/>
        <w:autoSpaceDN w:val="0"/>
        <w:adjustRightInd w:val="0"/>
        <w:spacing w:before="240" w:after="240" w:line="276" w:lineRule="auto"/>
        <w:ind w:left="851" w:firstLine="285"/>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i/>
          <w:lang w:val="hy-AM"/>
        </w:rPr>
        <w:t xml:space="preserve">Ինտեգրման մեքենայական/սարքային և ծրագրային ապահովում; </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i/>
          <w:lang w:val="hy-AM"/>
        </w:rPr>
        <w:t>2. 7A103.c. կետում 'CEP' (հավասար հավանականության շրջանագիծ կամ շրջանագծային սխալանքի հավանականություն) ճշգրտության չափագրում է, որը բնորոշվում է որպես այն շրջանագծի շառավիղը, որի կենտրոնում գտնվում է թիրախը, հատկորոշ տարածության ընդգրկույթում, որը կրում է հարվածային լիցքի ազդեցության 50%-ը:.</w:t>
      </w:r>
    </w:p>
    <w:p w:rsidR="00E77C02" w:rsidRPr="00CD757A" w:rsidRDefault="00E77C02" w:rsidP="00483C16">
      <w:pPr>
        <w:pStyle w:val="BodyText"/>
        <w:autoSpaceDE w:val="0"/>
        <w:autoSpaceDN w:val="0"/>
        <w:adjustRightInd w:val="0"/>
        <w:spacing w:before="240" w:after="240" w:line="276" w:lineRule="auto"/>
        <w:ind w:left="851" w:hanging="143"/>
        <w:rPr>
          <w:rFonts w:ascii="GHEA Grapalat" w:hAnsi="GHEA Grapalat" w:cs="Sylfaen"/>
          <w:lang w:val="hy-AM"/>
        </w:rPr>
      </w:pPr>
      <w:r w:rsidRPr="00CD757A">
        <w:rPr>
          <w:rFonts w:ascii="GHEA Grapalat" w:hAnsi="GHEA Grapalat" w:cs="Sylfaen"/>
          <w:lang w:val="hy-AM"/>
        </w:rPr>
        <w:t xml:space="preserve">d. Երեք առանցքով մագնիսական ուղղության տվիչներ, որոնք նախագծված են կամ ձևափոխված թռիչքի կառավարման և նավագնացական համակարգերի հետ ինտեգրվելու համար, բացի նրանցից, որոնք հատկորոշված են 6A006 կետում, ունեն բոլոր հետևյալ բնութագրերը և դրանց համար հատուկ նախագծված բաղադրիչները; </w:t>
      </w:r>
    </w:p>
    <w:p w:rsidR="00E77C02" w:rsidRPr="00CD757A" w:rsidRDefault="00E77C02" w:rsidP="00483C16">
      <w:pPr>
        <w:pStyle w:val="BodyText"/>
        <w:autoSpaceDE w:val="0"/>
        <w:autoSpaceDN w:val="0"/>
        <w:adjustRightInd w:val="0"/>
        <w:spacing w:before="240" w:after="240" w:line="276" w:lineRule="auto"/>
        <w:ind w:left="1137"/>
        <w:rPr>
          <w:rFonts w:ascii="GHEA Grapalat" w:hAnsi="GHEA Grapalat" w:cs="Sylfaen"/>
          <w:lang w:val="hy-AM"/>
        </w:rPr>
      </w:pPr>
      <w:r w:rsidRPr="00CD757A">
        <w:rPr>
          <w:rFonts w:ascii="GHEA Grapalat" w:hAnsi="GHEA Grapalat" w:cs="Sylfaen"/>
          <w:lang w:val="hy-AM"/>
        </w:rPr>
        <w:t xml:space="preserve">1. Ներքին թեքության համակշռման (± 90 աստիճան) և պտույտի համակշռման (± 180 աստիճան) առանցքներ; </w:t>
      </w:r>
    </w:p>
    <w:p w:rsidR="00E77C02" w:rsidRPr="00CD757A" w:rsidRDefault="00E77C02" w:rsidP="00483C16">
      <w:pPr>
        <w:pStyle w:val="BodyText"/>
        <w:autoSpaceDE w:val="0"/>
        <w:autoSpaceDN w:val="0"/>
        <w:adjustRightInd w:val="0"/>
        <w:spacing w:before="240" w:after="240" w:line="276" w:lineRule="auto"/>
        <w:ind w:left="1137"/>
        <w:rPr>
          <w:rFonts w:ascii="GHEA Grapalat" w:hAnsi="GHEA Grapalat" w:cs="Sylfaen"/>
          <w:lang w:val="hy-AM"/>
        </w:rPr>
      </w:pPr>
      <w:r w:rsidRPr="00CD757A">
        <w:rPr>
          <w:rFonts w:ascii="GHEA Grapalat" w:hAnsi="GHEA Grapalat" w:cs="Sylfaen"/>
          <w:lang w:val="hy-AM"/>
        </w:rPr>
        <w:t xml:space="preserve">2. Կարող են տալ ազիմուտային ճշգրտության ավելի լավ (ավելի պակաս) քան 0,5 աստիճան միջին քառակուսայինի լայնության ± 80 աստիճաններում, հղում տեղական մագնիսական դաշտի նկատմամբ: </w:t>
      </w:r>
    </w:p>
    <w:p w:rsidR="00E77C02" w:rsidRPr="00CD757A" w:rsidRDefault="00E77C02" w:rsidP="00483C16">
      <w:pPr>
        <w:spacing w:before="240" w:after="240" w:line="276" w:lineRule="auto"/>
        <w:ind w:left="1276"/>
        <w:jc w:val="both"/>
        <w:rPr>
          <w:rFonts w:ascii="GHEA Grapalat" w:hAnsi="GHEA Grapalat"/>
          <w:lang w:val="hy-AM"/>
        </w:rPr>
      </w:pPr>
      <w:r w:rsidRPr="00CD757A">
        <w:rPr>
          <w:rFonts w:ascii="GHEA Grapalat" w:hAnsi="GHEA Grapalat" w:cs="Sylfaen"/>
          <w:i/>
          <w:u w:val="single"/>
          <w:lang w:val="hy-AM"/>
        </w:rPr>
        <w:t>Ծանոթագրություն</w:t>
      </w:r>
      <w:r w:rsidRPr="00CD757A">
        <w:rPr>
          <w:rFonts w:ascii="GHEA Grapalat" w:hAnsi="GHEA Grapalat"/>
          <w:lang w:val="hy-AM"/>
        </w:rPr>
        <w:t xml:space="preserve"> 7A103.d.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նշվող</w:t>
      </w:r>
      <w:r w:rsidRPr="00CD757A">
        <w:rPr>
          <w:rFonts w:ascii="GHEA Grapalat" w:hAnsi="GHEA Grapalat"/>
          <w:lang w:val="hy-AM"/>
        </w:rPr>
        <w:t xml:space="preserve"> </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նավագնացական համակարգերը</w:t>
      </w:r>
      <w:r w:rsidRPr="00CD757A">
        <w:rPr>
          <w:rFonts w:ascii="GHEA Grapalat" w:hAnsi="GHEA Grapalat"/>
          <w:lang w:val="hy-AM"/>
        </w:rPr>
        <w:t xml:space="preserve"> </w:t>
      </w:r>
      <w:r w:rsidRPr="00CD757A">
        <w:rPr>
          <w:rFonts w:ascii="GHEA Grapalat" w:hAnsi="GHEA Grapalat" w:cs="Sylfaen"/>
          <w:lang w:val="hy-AM"/>
        </w:rPr>
        <w:t>ներառում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գիրոկայունարարներ</w:t>
      </w:r>
      <w:r w:rsidRPr="00CD757A">
        <w:rPr>
          <w:rFonts w:ascii="GHEA Grapalat" w:hAnsi="GHEA Grapalat"/>
          <w:lang w:val="hy-AM"/>
        </w:rPr>
        <w:t xml:space="preserve">, </w:t>
      </w:r>
      <w:r w:rsidRPr="00CD757A">
        <w:rPr>
          <w:rFonts w:ascii="GHEA Grapalat" w:hAnsi="GHEA Grapalat" w:cs="Sylfaen"/>
          <w:lang w:val="hy-AM"/>
        </w:rPr>
        <w:t>ավտոմատ/ինքնաշխատ</w:t>
      </w:r>
      <w:r w:rsidRPr="00CD757A">
        <w:rPr>
          <w:rFonts w:ascii="GHEA Grapalat" w:hAnsi="GHEA Grapalat"/>
          <w:lang w:val="hy-AM"/>
        </w:rPr>
        <w:t xml:space="preserve"> </w:t>
      </w:r>
      <w:r w:rsidRPr="00CD757A">
        <w:rPr>
          <w:rFonts w:ascii="GHEA Grapalat" w:hAnsi="GHEA Grapalat" w:cs="Sylfaen"/>
          <w:lang w:val="hy-AM"/>
        </w:rPr>
        <w:t>օդաչուներ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իներցիոն</w:t>
      </w:r>
      <w:r w:rsidRPr="00CD757A">
        <w:rPr>
          <w:rFonts w:ascii="GHEA Grapalat" w:hAnsi="GHEA Grapalat"/>
          <w:lang w:val="hy-AM"/>
        </w:rPr>
        <w:t xml:space="preserve"> </w:t>
      </w:r>
      <w:r w:rsidRPr="00CD757A">
        <w:rPr>
          <w:rFonts w:ascii="GHEA Grapalat" w:hAnsi="GHEA Grapalat" w:cs="Sylfaen"/>
          <w:lang w:val="hy-AM"/>
        </w:rPr>
        <w:t>նավագնացական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cs="Tahoma"/>
          <w:lang w:val="hy-AM"/>
        </w:rPr>
        <w:t>։</w:t>
      </w:r>
    </w:p>
    <w:p w:rsidR="00E77C02" w:rsidRPr="00CD757A" w:rsidRDefault="00E77C02" w:rsidP="00483C16">
      <w:pPr>
        <w:spacing w:before="240" w:after="240" w:line="276" w:lineRule="auto"/>
        <w:ind w:left="708"/>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tabs>
          <w:tab w:val="left" w:pos="1253"/>
        </w:tabs>
        <w:autoSpaceDE w:val="0"/>
        <w:autoSpaceDN w:val="0"/>
        <w:adjustRightInd w:val="0"/>
        <w:spacing w:before="240" w:after="240" w:line="276" w:lineRule="auto"/>
        <w:ind w:left="708"/>
        <w:jc w:val="both"/>
        <w:rPr>
          <w:rFonts w:ascii="GHEA Grapalat" w:hAnsi="GHEA Grapalat"/>
          <w:i/>
          <w:lang w:val="hy-AM"/>
        </w:rPr>
      </w:pPr>
      <w:r w:rsidRPr="00CD757A">
        <w:rPr>
          <w:rFonts w:ascii="GHEA Grapalat" w:hAnsi="GHEA Grapalat"/>
          <w:i/>
          <w:lang w:val="hy-AM"/>
        </w:rPr>
        <w:lastRenderedPageBreak/>
        <w:t xml:space="preserve">7A103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հրթիռ’</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ամբողջական</w:t>
      </w:r>
      <w:r w:rsidRPr="00CD757A">
        <w:rPr>
          <w:rFonts w:ascii="GHEA Grapalat" w:hAnsi="GHEA Grapalat"/>
          <w:i/>
          <w:lang w:val="hy-AM"/>
        </w:rPr>
        <w:t xml:space="preserve"> </w:t>
      </w:r>
      <w:r w:rsidRPr="00CD757A">
        <w:rPr>
          <w:rFonts w:ascii="GHEA Grapalat" w:hAnsi="GHEA Grapalat" w:cs="Sylfaen"/>
          <w:i/>
          <w:lang w:val="hy-AM"/>
        </w:rPr>
        <w:t>հրթիռային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անօդաչու</w:t>
      </w:r>
      <w:r w:rsidRPr="00CD757A">
        <w:rPr>
          <w:rFonts w:ascii="GHEA Grapalat" w:hAnsi="GHEA Grapalat"/>
          <w:i/>
          <w:lang w:val="hy-AM"/>
        </w:rPr>
        <w:t xml:space="preserve"> </w:t>
      </w:r>
      <w:r w:rsidRPr="00CD757A">
        <w:rPr>
          <w:rFonts w:ascii="GHEA Grapalat" w:hAnsi="GHEA Grapalat" w:cs="Sylfaen"/>
          <w:i/>
          <w:lang w:val="hy-AM"/>
        </w:rPr>
        <w:t>թռչող սարքերի համակարգեր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աշխատել</w:t>
      </w:r>
      <w:r w:rsidRPr="00CD757A">
        <w:rPr>
          <w:rFonts w:ascii="GHEA Grapalat" w:hAnsi="GHEA Grapalat"/>
          <w:i/>
          <w:lang w:val="hy-AM"/>
        </w:rPr>
        <w:t xml:space="preserve"> 300 </w:t>
      </w:r>
      <w:r w:rsidRPr="00CD757A">
        <w:rPr>
          <w:rFonts w:ascii="GHEA Grapalat" w:hAnsi="GHEA Grapalat" w:cs="Sylfaen"/>
          <w:i/>
          <w:lang w:val="hy-AM"/>
        </w:rPr>
        <w:t>կմ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հեռավորությամբ:</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7A104 </w:t>
      </w:r>
      <w:r w:rsidRPr="00CD757A">
        <w:rPr>
          <w:rFonts w:ascii="GHEA Grapalat" w:hAnsi="GHEA Grapalat"/>
          <w:lang w:val="hy-AM"/>
        </w:rPr>
        <w:tab/>
      </w:r>
      <w:r w:rsidRPr="00CD757A">
        <w:rPr>
          <w:rFonts w:ascii="GHEA Grapalat" w:hAnsi="GHEA Grapalat" w:cs="Sylfaen"/>
          <w:lang w:val="hy-AM"/>
        </w:rPr>
        <w:t>Հոլակային</w:t>
      </w:r>
      <w:r w:rsidRPr="00CD757A">
        <w:rPr>
          <w:rFonts w:ascii="GHEA Grapalat" w:hAnsi="GHEA Grapalat"/>
          <w:lang w:val="hy-AM"/>
        </w:rPr>
        <w:t xml:space="preserve"> </w:t>
      </w:r>
      <w:r w:rsidRPr="00CD757A">
        <w:rPr>
          <w:rFonts w:ascii="GHEA Grapalat" w:hAnsi="GHEA Grapalat" w:cs="Sylfaen"/>
          <w:lang w:val="hy-AM"/>
        </w:rPr>
        <w:t>աստղադիտական</w:t>
      </w:r>
      <w:r w:rsidRPr="00CD757A">
        <w:rPr>
          <w:rFonts w:ascii="GHEA Grapalat" w:hAnsi="GHEA Grapalat"/>
          <w:lang w:val="hy-AM"/>
        </w:rPr>
        <w:t xml:space="preserve"> </w:t>
      </w:r>
      <w:r w:rsidRPr="00CD757A">
        <w:rPr>
          <w:rFonts w:ascii="GHEA Grapalat" w:hAnsi="GHEA Grapalat" w:cs="Sylfaen"/>
          <w:lang w:val="hy-AM"/>
        </w:rPr>
        <w:t>կողմնացույցեր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7A004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երկնային</w:t>
      </w:r>
      <w:r w:rsidRPr="00CD757A">
        <w:rPr>
          <w:rFonts w:ascii="GHEA Grapalat" w:hAnsi="GHEA Grapalat"/>
          <w:lang w:val="hy-AM"/>
        </w:rPr>
        <w:t xml:space="preserve"> </w:t>
      </w:r>
      <w:r w:rsidRPr="00CD757A">
        <w:rPr>
          <w:rFonts w:ascii="GHEA Grapalat" w:hAnsi="GHEA Grapalat" w:cs="Sylfaen"/>
          <w:lang w:val="hy-AM"/>
        </w:rPr>
        <w:t>մարմինների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արբանյակների շարժման ավտոմատ</w:t>
      </w:r>
      <w:r w:rsidRPr="00CD757A">
        <w:rPr>
          <w:rFonts w:ascii="GHEA Grapalat" w:hAnsi="GHEA Grapalat"/>
          <w:lang w:val="hy-AM"/>
        </w:rPr>
        <w:t xml:space="preserve"> հետագծման </w:t>
      </w:r>
      <w:r w:rsidRPr="00CD757A">
        <w:rPr>
          <w:rFonts w:ascii="GHEA Grapalat" w:hAnsi="GHEA Grapalat" w:cs="Sylfaen"/>
          <w:lang w:val="hy-AM"/>
        </w:rPr>
        <w:t>միջոցով</w:t>
      </w:r>
      <w:r w:rsidRPr="00CD757A">
        <w:rPr>
          <w:rFonts w:ascii="GHEA Grapalat" w:hAnsi="GHEA Grapalat"/>
          <w:lang w:val="hy-AM"/>
        </w:rPr>
        <w:t xml:space="preserve"> </w:t>
      </w:r>
      <w:r w:rsidRPr="00CD757A">
        <w:rPr>
          <w:rFonts w:ascii="GHEA Grapalat" w:hAnsi="GHEA Grapalat" w:cs="Sylfaen"/>
          <w:lang w:val="hy-AM"/>
        </w:rPr>
        <w:t>որոշում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դիրքը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ուղղորո</w:t>
      </w:r>
      <w:r w:rsidRPr="00CD757A">
        <w:rPr>
          <w:rFonts w:ascii="GHEA Grapalat" w:hAnsi="GHEA Grapalat" w:cs="Sylfaen"/>
          <w:lang w:val="hy-AM"/>
        </w:rPr>
        <w:t>շումը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7A105</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Ա</w:t>
      </w:r>
      <w:r w:rsidRPr="00CD757A">
        <w:rPr>
          <w:rFonts w:ascii="GHEA Grapalat" w:hAnsi="GHEA Grapalat" w:cs="Sylfaen"/>
          <w:lang w:val="hy-AM"/>
        </w:rPr>
        <w:t>րբանյակային նավագնացության</w:t>
      </w:r>
      <w:r w:rsidRPr="00CD757A">
        <w:rPr>
          <w:rFonts w:ascii="GHEA Grapalat" w:hAnsi="GHEA Grapalat"/>
          <w:lang w:val="hy-AM"/>
        </w:rPr>
        <w:t xml:space="preserve"> </w:t>
      </w:r>
      <w:r w:rsidRPr="00CD757A">
        <w:rPr>
          <w:rFonts w:ascii="GHEA Grapalat" w:hAnsi="GHEA Grapalat" w:cs="Sylfaen"/>
          <w:lang w:val="hy-AM"/>
        </w:rPr>
        <w:t>համակարգերից</w:t>
      </w:r>
      <w:r w:rsidR="00D76829" w:rsidRPr="00CD757A">
        <w:rPr>
          <w:rFonts w:ascii="GHEA Grapalat" w:hAnsi="GHEA Grapalat" w:cs="Sylfaen"/>
          <w:lang w:val="hy-AM"/>
        </w:rPr>
        <w:t>”</w:t>
      </w:r>
      <w:r w:rsidRPr="00CD757A">
        <w:rPr>
          <w:rFonts w:ascii="GHEA Grapalat" w:hAnsi="GHEA Grapalat"/>
          <w:lang w:val="hy-AM"/>
        </w:rPr>
        <w:t xml:space="preserve"> (</w:t>
      </w:r>
      <w:r w:rsidRPr="00CD757A">
        <w:rPr>
          <w:rStyle w:val="FontStyle144"/>
          <w:rFonts w:ascii="GHEA Grapalat" w:hAnsi="GHEA Grapalat" w:cs="Sylfaen"/>
          <w:sz w:val="24"/>
          <w:szCs w:val="24"/>
          <w:lang w:val="hy-AM"/>
        </w:rPr>
        <w:t>օր</w:t>
      </w:r>
      <w:r w:rsidRPr="00CD757A">
        <w:rPr>
          <w:rStyle w:val="FontStyle144"/>
          <w:rFonts w:ascii="GHEA Grapalat" w:hAnsi="GHEA Grapalat"/>
          <w:sz w:val="24"/>
          <w:szCs w:val="24"/>
          <w:lang w:val="hy-AM"/>
        </w:rPr>
        <w:t xml:space="preserve">.` GPS, GLONASS,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Galileo</w:t>
      </w:r>
      <w:r w:rsidRPr="00CD757A">
        <w:rPr>
          <w:rFonts w:ascii="GHEA Grapalat" w:hAnsi="GHEA Grapalat"/>
          <w:lang w:val="hy-AM"/>
        </w:rPr>
        <w:t xml:space="preserve">) տվյալներ </w:t>
      </w:r>
      <w:r w:rsidRPr="00CD757A">
        <w:rPr>
          <w:rFonts w:ascii="GHEA Grapalat" w:hAnsi="GHEA Grapalat" w:cs="Sylfaen"/>
          <w:lang w:val="hy-AM"/>
        </w:rPr>
        <w:t>ընդունող</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բացի նրանցից, որոնք հատոկորշված են 7</w:t>
      </w:r>
      <w:r w:rsidRPr="00CD757A">
        <w:rPr>
          <w:rFonts w:ascii="GHEA Grapalat" w:hAnsi="GHEA Grapalat" w:cs="Sylfaen"/>
          <w:lang w:val="hy-AM"/>
        </w:rPr>
        <w:t>A005 կետում, ունեն</w:t>
      </w:r>
      <w:r w:rsidRPr="00CD757A">
        <w:rPr>
          <w:rFonts w:ascii="GHEA Grapalat" w:hAnsi="GHEA Grapalat"/>
          <w:lang w:val="hy-AM"/>
        </w:rPr>
        <w:t xml:space="preserve"> հետևյալ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cs="Sylfaen"/>
          <w:lang w:val="hy-AM"/>
        </w:rPr>
      </w:pPr>
      <w:r w:rsidRPr="00CD757A">
        <w:rPr>
          <w:rFonts w:ascii="GHEA Grapalat" w:hAnsi="GHEA Grapalat"/>
          <w:lang w:val="hy-AM"/>
        </w:rPr>
        <w:t xml:space="preserve"> </w:t>
      </w:r>
      <w:r w:rsidRPr="00CD757A">
        <w:rPr>
          <w:rFonts w:ascii="GHEA Grapalat" w:hAnsi="GHEA Grapalat" w:cs="Sylfaen"/>
          <w:lang w:val="hy-AM"/>
        </w:rPr>
        <w:t xml:space="preserve">a. </w:t>
      </w:r>
      <w:r w:rsidRPr="00CD757A">
        <w:rPr>
          <w:rFonts w:ascii="GHEA Grapalat" w:hAnsi="GHEA Grapalat"/>
          <w:lang w:val="hy-AM"/>
        </w:rPr>
        <w:t>Նախագծված</w:t>
      </w:r>
      <w:r w:rsidRPr="00CD757A">
        <w:rPr>
          <w:rFonts w:ascii="GHEA Grapalat" w:hAnsi="GHEA Grapalat" w:cs="Sylfaen"/>
          <w:lang w:val="hy-AM"/>
        </w:rPr>
        <w:t xml:space="preserve"> կամ ձևափոխված են 9A004 կետում հատկորոշված տիեզերագնացական թռչող սարքերում, 9A104 կետում հատկորոշվող օդերևութաբանական ձայնային հրթիռներում և 9A012 կամ 9A112 կետերում հատկորոշվող անօդաչու թռչող սարքերում օգտագործվելու համար;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cs="Sylfaen"/>
          <w:lang w:val="hy-AM"/>
        </w:rPr>
      </w:pPr>
      <w:r w:rsidRPr="00CD757A">
        <w:rPr>
          <w:rFonts w:ascii="GHEA Grapalat" w:hAnsi="GHEA Grapalat" w:cs="Sylfaen"/>
          <w:lang w:val="hy-AM"/>
        </w:rPr>
        <w:t>b.</w:t>
      </w:r>
      <w:r w:rsidRPr="00CD757A">
        <w:rPr>
          <w:rFonts w:ascii="GHEA Grapalat" w:hAnsi="GHEA Grapalat" w:cs="Sylfaen"/>
          <w:lang w:val="hy-AM"/>
        </w:rPr>
        <w:tab/>
        <w:t>Նախագծված կամ ձևափոխված են օդային նավագնացության կիրառություններում օգտագործվելու համար, և ունեն հետևյալ բնութագրերից որևէ մեկը.</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Sylfaen"/>
          <w:lang w:val="hy-AM"/>
        </w:rPr>
      </w:pPr>
      <w:r w:rsidRPr="00CD757A">
        <w:rPr>
          <w:rFonts w:ascii="GHEA Grapalat" w:hAnsi="GHEA Grapalat" w:cs="Sylfaen"/>
          <w:lang w:val="hy-AM"/>
        </w:rPr>
        <w:t>1. կարող են նավագնացության տվյալներ տրամադրել 600 մ/վրկ-ից բարձր արագություններում;</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Sylfaen"/>
          <w:lang w:val="hy-AM"/>
        </w:rPr>
      </w:pPr>
      <w:r w:rsidRPr="00CD757A">
        <w:rPr>
          <w:rFonts w:ascii="GHEA Grapalat" w:hAnsi="GHEA Grapalat" w:cs="Sylfaen"/>
          <w:lang w:val="hy-AM"/>
        </w:rPr>
        <w:t xml:space="preserve">2. Կիրառում են գաղտնազերծում, նախագծված են կամ փոփոխված ռազմական կամ պետական ծառայությունների համար` </w:t>
      </w:r>
      <w:r w:rsidRPr="00CD757A">
        <w:rPr>
          <w:rStyle w:val="FontStyle144"/>
          <w:rFonts w:ascii="GHEA Grapalat" w:hAnsi="GHEA Grapalat"/>
          <w:sz w:val="24"/>
          <w:szCs w:val="24"/>
          <w:lang w:val="hy-AM"/>
        </w:rPr>
        <w:t>GNSS-</w:t>
      </w:r>
      <w:r w:rsidRPr="00CD757A">
        <w:rPr>
          <w:rStyle w:val="FontStyle144"/>
          <w:rFonts w:ascii="GHEA Grapalat" w:hAnsi="GHEA Grapalat" w:cs="Sylfaen"/>
          <w:sz w:val="24"/>
          <w:szCs w:val="24"/>
          <w:lang w:val="hy-AM"/>
        </w:rPr>
        <w:t>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պաշտպանված</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ազդանշաններից</w:t>
      </w:r>
      <w:r w:rsidRPr="00CD757A">
        <w:rPr>
          <w:rStyle w:val="FontStyle144"/>
          <w:rFonts w:ascii="GHEA Grapalat" w:hAnsi="GHEA Grapalat"/>
          <w:sz w:val="24"/>
          <w:szCs w:val="24"/>
          <w:lang w:val="hy-AM"/>
        </w:rPr>
        <w:t xml:space="preserve"> / </w:t>
      </w:r>
      <w:r w:rsidRPr="00CD757A">
        <w:rPr>
          <w:rStyle w:val="FontStyle144"/>
          <w:rFonts w:ascii="GHEA Grapalat" w:hAnsi="GHEA Grapalat" w:cs="Sylfaen"/>
          <w:sz w:val="24"/>
          <w:szCs w:val="24"/>
          <w:lang w:val="hy-AM"/>
        </w:rPr>
        <w:t>տվյալներից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օգտվելու</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նպատակով; կամ</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Sylfaen"/>
          <w:lang w:val="hy-AM"/>
        </w:rPr>
      </w:pPr>
      <w:r w:rsidRPr="00CD757A">
        <w:rPr>
          <w:rFonts w:ascii="GHEA Grapalat" w:hAnsi="GHEA Grapalat" w:cs="Sylfaen"/>
          <w:lang w:val="hy-AM"/>
        </w:rPr>
        <w:t xml:space="preserve">3. Հատուկ նախագծված են հակա-խաթարումային պաշտպանության միջոցներով </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օրինակ</w:t>
      </w:r>
      <w:r w:rsidRPr="00CD757A">
        <w:rPr>
          <w:rStyle w:val="FontStyle144"/>
          <w:rFonts w:ascii="GHEA Grapalat" w:hAnsi="GHEA Grapalat"/>
          <w:sz w:val="24"/>
          <w:szCs w:val="24"/>
          <w:lang w:val="hy-AM"/>
        </w:rPr>
        <w:t xml:space="preserve">` ալեհավաքի ճաղավանդակ ` ուղղորոշման դիագրամի կառավարելի զրոյական դիրքով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էլեկտրոնային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կառավարմամբ</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ալեհավաք</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ակտիվ</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կամ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պասիվ</w:t>
      </w:r>
      <w:r w:rsidRPr="00CD757A">
        <w:rPr>
          <w:rStyle w:val="FontStyle144"/>
          <w:rFonts w:ascii="GHEA Grapalat" w:hAnsi="GHEA Grapalat"/>
          <w:sz w:val="24"/>
          <w:szCs w:val="24"/>
          <w:lang w:val="hy-AM"/>
        </w:rPr>
        <w:t xml:space="preserve"> հակադարձ </w:t>
      </w:r>
      <w:r w:rsidRPr="00CD757A">
        <w:rPr>
          <w:rStyle w:val="FontStyle144"/>
          <w:rFonts w:ascii="GHEA Grapalat" w:hAnsi="GHEA Grapalat" w:cs="Sylfaen"/>
          <w:sz w:val="24"/>
          <w:szCs w:val="24"/>
          <w:lang w:val="hy-AM"/>
        </w:rPr>
        <w:t>միջոցառումների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միջավայրում</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աշխատելու</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նպատակով</w:t>
      </w:r>
      <w:r w:rsidRPr="00CD757A">
        <w:rPr>
          <w:rFonts w:ascii="GHEA Grapalat" w:hAnsi="GHEA Grapalat" w:cs="Times LatArm"/>
          <w:lang w:val="hy-AM"/>
        </w:rPr>
        <w:t>։</w:t>
      </w:r>
    </w:p>
    <w:p w:rsidR="00E77C02" w:rsidRPr="00CD757A" w:rsidRDefault="00E77C02" w:rsidP="00483C16">
      <w:pPr>
        <w:spacing w:before="240" w:after="240" w:line="276" w:lineRule="auto"/>
        <w:ind w:left="1134"/>
        <w:jc w:val="both"/>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7A105.b.2. </w:t>
      </w:r>
      <w:r w:rsidRPr="00CD757A">
        <w:rPr>
          <w:rFonts w:ascii="GHEA Grapalat" w:hAnsi="GHEA Grapalat" w:cs="Sylfaen"/>
          <w:i/>
          <w:lang w:val="hy-AM"/>
        </w:rPr>
        <w:t>և</w:t>
      </w:r>
      <w:r w:rsidRPr="00CD757A">
        <w:rPr>
          <w:rFonts w:ascii="GHEA Grapalat" w:hAnsi="GHEA Grapalat"/>
          <w:i/>
          <w:lang w:val="hy-AM"/>
        </w:rPr>
        <w:t xml:space="preserve"> 7A105.b.3. </w:t>
      </w:r>
      <w:r w:rsidRPr="00CD757A">
        <w:rPr>
          <w:rFonts w:ascii="GHEA Grapalat" w:hAnsi="GHEA Grapalat" w:cs="Sylfaen"/>
          <w:i/>
          <w:lang w:val="hy-AM"/>
        </w:rPr>
        <w:t>կետերով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առևտրային</w:t>
      </w:r>
      <w:r w:rsidRPr="00CD757A">
        <w:rPr>
          <w:rFonts w:ascii="GHEA Grapalat" w:hAnsi="GHEA Grapalat"/>
          <w:i/>
          <w:lang w:val="hy-AM"/>
        </w:rPr>
        <w:t xml:space="preserve">,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կենսական</w:t>
      </w:r>
      <w:r w:rsidRPr="00CD757A">
        <w:rPr>
          <w:rFonts w:ascii="GHEA Grapalat" w:hAnsi="GHEA Grapalat"/>
          <w:i/>
          <w:lang w:val="hy-AM"/>
        </w:rPr>
        <w:t xml:space="preserve"> </w:t>
      </w:r>
      <w:r w:rsidRPr="00CD757A">
        <w:rPr>
          <w:rFonts w:ascii="GHEA Grapalat" w:hAnsi="GHEA Grapalat" w:cs="Sylfaen"/>
          <w:i/>
          <w:lang w:val="hy-AM"/>
        </w:rPr>
        <w:t xml:space="preserve">անվտանգության’ </w:t>
      </w:r>
      <w:r w:rsidRPr="00CD757A">
        <w:rPr>
          <w:rFonts w:ascii="GHEA Grapalat" w:hAnsi="GHEA Grapalat"/>
          <w:i/>
          <w:lang w:val="hy-AM"/>
        </w:rPr>
        <w:t>(</w:t>
      </w:r>
      <w:r w:rsidRPr="00CD757A">
        <w:rPr>
          <w:rFonts w:ascii="GHEA Grapalat" w:hAnsi="GHEA Grapalat" w:cs="Sylfaen"/>
          <w:i/>
          <w:lang w:val="hy-AM"/>
        </w:rPr>
        <w:t>օր</w:t>
      </w:r>
      <w:r w:rsidRPr="00CD757A">
        <w:rPr>
          <w:rFonts w:ascii="GHEA Grapalat" w:hAnsi="GHEA Grapalat"/>
          <w:i/>
          <w:lang w:val="hy-AM"/>
        </w:rPr>
        <w:t xml:space="preserve">.` </w:t>
      </w:r>
      <w:r w:rsidRPr="00CD757A">
        <w:rPr>
          <w:rFonts w:ascii="GHEA Grapalat" w:hAnsi="GHEA Grapalat" w:cs="Sylfaen"/>
          <w:i/>
          <w:lang w:val="hy-AM"/>
        </w:rPr>
        <w:lastRenderedPageBreak/>
        <w:t>տվյալների</w:t>
      </w:r>
      <w:r w:rsidRPr="00CD757A">
        <w:rPr>
          <w:rFonts w:ascii="GHEA Grapalat" w:hAnsi="GHEA Grapalat"/>
          <w:i/>
          <w:lang w:val="hy-AM"/>
        </w:rPr>
        <w:t xml:space="preserve"> </w:t>
      </w:r>
      <w:r w:rsidRPr="00CD757A">
        <w:rPr>
          <w:rFonts w:ascii="GHEA Grapalat" w:hAnsi="GHEA Grapalat" w:cs="Sylfaen"/>
          <w:i/>
          <w:lang w:val="hy-AM"/>
        </w:rPr>
        <w:t>ամբողջականություն</w:t>
      </w:r>
      <w:r w:rsidRPr="00CD757A">
        <w:rPr>
          <w:rFonts w:ascii="GHEA Grapalat" w:hAnsi="GHEA Grapalat"/>
          <w:i/>
          <w:lang w:val="hy-AM"/>
        </w:rPr>
        <w:t xml:space="preserve">, </w:t>
      </w:r>
      <w:r w:rsidRPr="00CD757A">
        <w:rPr>
          <w:rFonts w:ascii="GHEA Grapalat" w:hAnsi="GHEA Grapalat" w:cs="Sylfaen"/>
          <w:i/>
          <w:lang w:val="hy-AM"/>
        </w:rPr>
        <w:t>թռիչքների</w:t>
      </w:r>
      <w:r w:rsidRPr="00CD757A">
        <w:rPr>
          <w:rFonts w:ascii="GHEA Grapalat" w:hAnsi="GHEA Grapalat"/>
          <w:i/>
          <w:lang w:val="hy-AM"/>
        </w:rPr>
        <w:t xml:space="preserve"> </w:t>
      </w:r>
      <w:r w:rsidRPr="00CD757A">
        <w:rPr>
          <w:rFonts w:ascii="GHEA Grapalat" w:hAnsi="GHEA Grapalat" w:cs="Sylfaen"/>
          <w:i/>
          <w:lang w:val="hy-AM"/>
        </w:rPr>
        <w:t>անվտանգություն</w:t>
      </w:r>
      <w:r w:rsidRPr="00CD757A">
        <w:rPr>
          <w:rFonts w:ascii="GHEA Grapalat" w:hAnsi="GHEA Grapalat"/>
          <w:i/>
          <w:lang w:val="hy-AM"/>
        </w:rPr>
        <w:t xml:space="preserve">) GNSS </w:t>
      </w:r>
      <w:r w:rsidRPr="00CD757A">
        <w:rPr>
          <w:rFonts w:ascii="GHEA Grapalat" w:hAnsi="GHEA Grapalat" w:cs="Sylfaen"/>
          <w:i/>
          <w:lang w:val="hy-AM"/>
        </w:rPr>
        <w:t>ծառայությունների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 xml:space="preserve">նախագծված սարքավորումները: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7A106 </w:t>
      </w:r>
      <w:r w:rsidRPr="00CD757A">
        <w:rPr>
          <w:rFonts w:ascii="GHEA Grapalat" w:hAnsi="GHEA Grapalat"/>
          <w:lang w:val="hy-AM"/>
        </w:rPr>
        <w:tab/>
      </w:r>
      <w:r w:rsidRPr="00CD757A">
        <w:rPr>
          <w:rFonts w:ascii="GHEA Grapalat" w:hAnsi="GHEA Grapalat" w:cs="Sylfaen"/>
          <w:lang w:val="hy-AM"/>
        </w:rPr>
        <w:t>Ռադարային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լազերա</w:t>
      </w:r>
      <w:r w:rsidRPr="00CD757A">
        <w:rPr>
          <w:rFonts w:ascii="GHEA Grapalat" w:hAnsi="GHEA Grapalat"/>
          <w:lang w:val="hy-AM"/>
        </w:rPr>
        <w:t>-</w:t>
      </w:r>
      <w:r w:rsidRPr="00CD757A">
        <w:rPr>
          <w:rFonts w:ascii="GHEA Grapalat" w:hAnsi="GHEA Grapalat" w:cs="Sylfaen"/>
          <w:lang w:val="hy-AM"/>
        </w:rPr>
        <w:t>ռադարային</w:t>
      </w:r>
      <w:r w:rsidRPr="00CD757A">
        <w:rPr>
          <w:rFonts w:ascii="GHEA Grapalat" w:hAnsi="GHEA Grapalat"/>
          <w:lang w:val="hy-AM"/>
        </w:rPr>
        <w:t xml:space="preserve"> </w:t>
      </w:r>
      <w:r w:rsidRPr="00CD757A">
        <w:rPr>
          <w:rFonts w:ascii="GHEA Grapalat" w:hAnsi="GHEA Grapalat" w:cs="Sylfaen"/>
          <w:lang w:val="hy-AM"/>
        </w:rPr>
        <w:t>տեսակի</w:t>
      </w:r>
      <w:r w:rsidRPr="00CD757A">
        <w:rPr>
          <w:rFonts w:ascii="GHEA Grapalat" w:hAnsi="GHEA Grapalat"/>
          <w:lang w:val="hy-AM"/>
        </w:rPr>
        <w:t xml:space="preserve"> </w:t>
      </w:r>
      <w:r w:rsidRPr="00CD757A">
        <w:rPr>
          <w:rFonts w:ascii="GHEA Grapalat" w:hAnsi="GHEA Grapalat" w:cs="Sylfaen"/>
          <w:lang w:val="hy-AM"/>
        </w:rPr>
        <w:t>բարձրաչափեր</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որնք հատկորոշված են 7A006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տիեզերական</w:t>
      </w:r>
      <w:r w:rsidRPr="00CD757A">
        <w:rPr>
          <w:rFonts w:ascii="GHEA Grapalat" w:hAnsi="GHEA Grapalat"/>
          <w:lang w:val="hy-AM"/>
        </w:rPr>
        <w:t xml:space="preserve"> սարքերում </w:t>
      </w:r>
      <w:r w:rsidRPr="00CD757A">
        <w:rPr>
          <w:rFonts w:ascii="GHEA Grapalat" w:hAnsi="GHEA Grapalat" w:cs="Sylfaen"/>
          <w:lang w:val="hy-AM"/>
        </w:rPr>
        <w:t>կամ</w:t>
      </w:r>
      <w:r w:rsidRPr="00CD757A">
        <w:rPr>
          <w:rFonts w:ascii="GHEA Grapalat" w:hAnsi="GHEA Grapalat"/>
          <w:lang w:val="hy-AM"/>
        </w:rPr>
        <w:t xml:space="preserve"> 9A104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օդերևութաբանական ձայնային </w:t>
      </w:r>
      <w:r w:rsidRPr="00CD757A">
        <w:rPr>
          <w:rFonts w:ascii="GHEA Grapalat" w:hAnsi="GHEA Grapalat" w:cs="Sylfaen"/>
          <w:lang w:val="hy-AM"/>
        </w:rPr>
        <w:t>հրթիռներում</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7A115 </w:t>
      </w:r>
      <w:r w:rsidRPr="00CD757A">
        <w:rPr>
          <w:rFonts w:ascii="GHEA Grapalat" w:hAnsi="GHEA Grapalat"/>
          <w:lang w:val="hy-AM"/>
        </w:rPr>
        <w:tab/>
      </w:r>
      <w:r w:rsidRPr="00CD757A">
        <w:rPr>
          <w:rFonts w:ascii="GHEA Grapalat" w:hAnsi="GHEA Grapalat" w:cs="Sylfaen"/>
          <w:lang w:val="hy-AM"/>
        </w:rPr>
        <w:t>Պասիվ</w:t>
      </w:r>
      <w:r w:rsidRPr="00CD757A">
        <w:rPr>
          <w:rFonts w:ascii="GHEA Grapalat" w:hAnsi="GHEA Grapalat"/>
          <w:lang w:val="hy-AM"/>
        </w:rPr>
        <w:t xml:space="preserve"> </w:t>
      </w:r>
      <w:r w:rsidRPr="00CD757A">
        <w:rPr>
          <w:rFonts w:ascii="GHEA Grapalat" w:hAnsi="GHEA Grapalat" w:cs="Sylfaen"/>
          <w:lang w:val="hy-AM"/>
        </w:rPr>
        <w:t>տվիչներ</w:t>
      </w:r>
      <w:r w:rsidRPr="00CD757A">
        <w:rPr>
          <w:rFonts w:ascii="GHEA Grapalat" w:hAnsi="GHEA Grapalat"/>
          <w:lang w:val="hy-AM"/>
        </w:rPr>
        <w:t xml:space="preserve"> </w:t>
      </w:r>
      <w:r w:rsidRPr="00CD757A">
        <w:rPr>
          <w:rFonts w:ascii="GHEA Grapalat" w:hAnsi="GHEA Grapalat" w:cs="Sylfaen"/>
          <w:lang w:val="hy-AM"/>
        </w:rPr>
        <w:t>որոշակի</w:t>
      </w:r>
      <w:r w:rsidRPr="00CD757A">
        <w:rPr>
          <w:rFonts w:ascii="GHEA Grapalat" w:hAnsi="GHEA Grapalat"/>
          <w:lang w:val="hy-AM"/>
        </w:rPr>
        <w:t xml:space="preserve"> </w:t>
      </w:r>
      <w:r w:rsidRPr="00CD757A">
        <w:rPr>
          <w:rFonts w:ascii="GHEA Grapalat" w:hAnsi="GHEA Grapalat" w:cs="Sylfaen"/>
          <w:lang w:val="hy-AM"/>
        </w:rPr>
        <w:t>էլեկտրամագնիսական</w:t>
      </w:r>
      <w:r w:rsidRPr="00CD757A">
        <w:rPr>
          <w:rFonts w:ascii="GHEA Grapalat" w:hAnsi="GHEA Grapalat"/>
          <w:lang w:val="hy-AM"/>
        </w:rPr>
        <w:t xml:space="preserve"> </w:t>
      </w:r>
      <w:r w:rsidRPr="00CD757A">
        <w:rPr>
          <w:rFonts w:ascii="GHEA Grapalat" w:hAnsi="GHEA Grapalat" w:cs="Sylfaen"/>
          <w:lang w:val="hy-AM"/>
        </w:rPr>
        <w:t>աղբյուրի</w:t>
      </w:r>
      <w:r w:rsidRPr="00CD757A">
        <w:rPr>
          <w:rFonts w:ascii="GHEA Grapalat" w:hAnsi="GHEA Grapalat"/>
          <w:lang w:val="hy-AM"/>
        </w:rPr>
        <w:t xml:space="preserve"> (</w:t>
      </w:r>
      <w:r w:rsidRPr="00CD757A">
        <w:rPr>
          <w:rFonts w:ascii="GHEA Grapalat" w:hAnsi="GHEA Grapalat" w:cs="Sylfaen"/>
          <w:lang w:val="hy-AM"/>
        </w:rPr>
        <w:t>դիրքի</w:t>
      </w:r>
      <w:r w:rsidRPr="00CD757A">
        <w:rPr>
          <w:rFonts w:ascii="GHEA Grapalat" w:hAnsi="GHEA Grapalat"/>
          <w:lang w:val="hy-AM"/>
        </w:rPr>
        <w:t xml:space="preserve"> </w:t>
      </w:r>
      <w:r w:rsidRPr="00CD757A">
        <w:rPr>
          <w:rFonts w:ascii="GHEA Grapalat" w:hAnsi="GHEA Grapalat" w:cs="Sylfaen"/>
          <w:lang w:val="hy-AM"/>
        </w:rPr>
        <w:t>որոշման</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տեղանքի</w:t>
      </w:r>
      <w:r w:rsidRPr="00CD757A">
        <w:rPr>
          <w:rFonts w:ascii="GHEA Grapalat" w:hAnsi="GHEA Grapalat"/>
          <w:lang w:val="hy-AM"/>
        </w:rPr>
        <w:t xml:space="preserve"> </w:t>
      </w:r>
      <w:r w:rsidRPr="00CD757A">
        <w:rPr>
          <w:rFonts w:ascii="GHEA Grapalat" w:hAnsi="GHEA Grapalat" w:cs="Sylfaen"/>
          <w:lang w:val="hy-AM"/>
        </w:rPr>
        <w:t>առանձնահատկությունների</w:t>
      </w:r>
      <w:r w:rsidRPr="00CD757A">
        <w:rPr>
          <w:rFonts w:ascii="GHEA Grapalat" w:hAnsi="GHEA Grapalat"/>
          <w:lang w:val="hy-AM"/>
        </w:rPr>
        <w:t xml:space="preserve"> </w:t>
      </w:r>
      <w:r w:rsidRPr="00CD757A">
        <w:rPr>
          <w:rFonts w:ascii="GHEA Grapalat" w:hAnsi="GHEA Grapalat" w:cs="Sylfaen"/>
          <w:lang w:val="hy-AM"/>
        </w:rPr>
        <w:t>ուղղորոշման</w:t>
      </w:r>
      <w:r w:rsidRPr="00CD757A">
        <w:rPr>
          <w:rFonts w:ascii="GHEA Grapalat" w:hAnsi="GHEA Grapalat"/>
          <w:lang w:val="hy-AM"/>
        </w:rPr>
        <w:t xml:space="preserve"> (</w:t>
      </w:r>
      <w:r w:rsidRPr="00CD757A">
        <w:rPr>
          <w:rFonts w:ascii="GHEA Grapalat" w:hAnsi="GHEA Grapalat" w:cs="Sylfaen"/>
          <w:lang w:val="hy-AM"/>
        </w:rPr>
        <w:t>պելենգումի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տիեզերական</w:t>
      </w:r>
      <w:r w:rsidRPr="00CD757A">
        <w:rPr>
          <w:rFonts w:ascii="GHEA Grapalat" w:hAnsi="GHEA Grapalat"/>
          <w:lang w:val="hy-AM"/>
        </w:rPr>
        <w:t xml:space="preserve"> սարքե</w:t>
      </w:r>
      <w:r w:rsidRPr="00CD757A">
        <w:rPr>
          <w:rFonts w:ascii="GHEA Grapalat" w:hAnsi="GHEA Grapalat" w:cs="Sylfaen"/>
          <w:lang w:val="hy-AM"/>
        </w:rPr>
        <w:t>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9A104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զոնդերում/օդերևութաբանական ձայնային հրթիռներում</w:t>
      </w:r>
      <w:r w:rsidRPr="00CD757A">
        <w:rPr>
          <w:rFonts w:ascii="GHEA Grapalat" w:hAnsi="GHEA Grapalat"/>
          <w:lang w:val="hy-AM"/>
        </w:rPr>
        <w:t xml:space="preserve"> </w:t>
      </w:r>
      <w:r w:rsidRPr="00CD757A">
        <w:rPr>
          <w:rFonts w:ascii="GHEA Grapalat" w:hAnsi="GHEA Grapalat" w:cs="Sylfaen"/>
          <w:lang w:val="hy-AM"/>
        </w:rPr>
        <w:t>օգտագործվելու 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7A115 </w:t>
      </w:r>
      <w:r w:rsidRPr="00CD757A">
        <w:rPr>
          <w:rFonts w:ascii="GHEA Grapalat" w:hAnsi="GHEA Grapalat" w:cs="Sylfaen"/>
          <w:i/>
          <w:lang w:val="hy-AM"/>
        </w:rPr>
        <w:t>կետը ներառում</w:t>
      </w:r>
      <w:r w:rsidRPr="00CD757A">
        <w:rPr>
          <w:rFonts w:ascii="GHEA Grapalat" w:hAnsi="GHEA Grapalat"/>
          <w:i/>
          <w:lang w:val="hy-AM"/>
        </w:rPr>
        <w:t xml:space="preserve"> է տվիչներ հետևյալ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Տեղանքի</w:t>
      </w:r>
      <w:r w:rsidRPr="00CD757A">
        <w:rPr>
          <w:rFonts w:ascii="GHEA Grapalat" w:hAnsi="GHEA Grapalat"/>
          <w:i/>
          <w:lang w:val="hy-AM"/>
        </w:rPr>
        <w:t xml:space="preserve"> </w:t>
      </w:r>
      <w:r w:rsidRPr="00CD757A">
        <w:rPr>
          <w:rFonts w:ascii="GHEA Grapalat" w:hAnsi="GHEA Grapalat" w:cs="Sylfaen"/>
          <w:i/>
          <w:lang w:val="hy-AM"/>
        </w:rPr>
        <w:t>քարտեզագրման</w:t>
      </w:r>
      <w:r w:rsidRPr="00CD757A">
        <w:rPr>
          <w:rFonts w:ascii="GHEA Grapalat" w:hAnsi="GHEA Grapalat"/>
          <w:i/>
          <w:lang w:val="hy-AM"/>
        </w:rPr>
        <w:t xml:space="preserve"> </w:t>
      </w:r>
      <w:r w:rsidRPr="00CD757A">
        <w:rPr>
          <w:rFonts w:ascii="GHEA Grapalat" w:hAnsi="GHEA Grapalat" w:cs="Sylfaen"/>
          <w:i/>
          <w:lang w:val="hy-AM"/>
        </w:rPr>
        <w:t>սարքավորումներ</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Պատկերի</w:t>
      </w:r>
      <w:r w:rsidRPr="00CD757A">
        <w:rPr>
          <w:rFonts w:ascii="GHEA Grapalat" w:hAnsi="GHEA Grapalat"/>
          <w:i/>
          <w:lang w:val="hy-AM"/>
        </w:rPr>
        <w:t xml:space="preserve"> </w:t>
      </w:r>
      <w:r w:rsidRPr="00CD757A">
        <w:rPr>
          <w:rFonts w:ascii="GHEA Grapalat" w:hAnsi="GHEA Grapalat" w:cs="Sylfaen"/>
          <w:i/>
          <w:lang w:val="hy-AM"/>
        </w:rPr>
        <w:t>ձևավորման</w:t>
      </w:r>
      <w:r w:rsidRPr="00CD757A">
        <w:rPr>
          <w:rFonts w:ascii="GHEA Grapalat" w:hAnsi="GHEA Grapalat"/>
          <w:i/>
          <w:lang w:val="hy-AM"/>
        </w:rPr>
        <w:t xml:space="preserve"> </w:t>
      </w:r>
      <w:r w:rsidRPr="00CD757A">
        <w:rPr>
          <w:rFonts w:ascii="GHEA Grapalat" w:hAnsi="GHEA Grapalat" w:cs="Sylfaen"/>
          <w:i/>
          <w:lang w:val="hy-AM"/>
        </w:rPr>
        <w:t>տվիչային սարքավորումներ</w:t>
      </w:r>
      <w:r w:rsidRPr="00CD757A">
        <w:rPr>
          <w:rFonts w:ascii="GHEA Grapalat" w:hAnsi="GHEA Grapalat"/>
          <w:i/>
          <w:lang w:val="hy-AM"/>
        </w:rPr>
        <w:t xml:space="preserve"> (</w:t>
      </w:r>
      <w:r w:rsidRPr="00CD757A">
        <w:rPr>
          <w:rFonts w:ascii="GHEA Grapalat" w:hAnsi="GHEA Grapalat" w:cs="Sylfaen"/>
          <w:i/>
          <w:lang w:val="hy-AM"/>
        </w:rPr>
        <w:t>ակտիվ և պասիվ</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c. </w:t>
      </w:r>
      <w:r w:rsidRPr="00CD757A">
        <w:rPr>
          <w:rFonts w:ascii="GHEA Grapalat" w:hAnsi="GHEA Grapalat" w:cs="Sylfaen"/>
          <w:i/>
          <w:lang w:val="hy-AM"/>
        </w:rPr>
        <w:t>Պասիվ</w:t>
      </w:r>
      <w:r w:rsidRPr="00CD757A">
        <w:rPr>
          <w:rFonts w:ascii="GHEA Grapalat" w:hAnsi="GHEA Grapalat"/>
          <w:i/>
          <w:lang w:val="hy-AM"/>
        </w:rPr>
        <w:t xml:space="preserve"> </w:t>
      </w:r>
      <w:r w:rsidRPr="00CD757A">
        <w:rPr>
          <w:rFonts w:ascii="GHEA Grapalat" w:hAnsi="GHEA Grapalat" w:cs="Sylfaen"/>
          <w:i/>
          <w:lang w:val="hy-AM"/>
        </w:rPr>
        <w:t>ինտերֆերաչափիչ սարքավորում</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7A116</w:t>
      </w:r>
      <w:r w:rsidRPr="00CD757A">
        <w:rPr>
          <w:rFonts w:ascii="GHEA Grapalat" w:hAnsi="GHEA Grapalat"/>
          <w:lang w:val="hy-AM"/>
        </w:rPr>
        <w:tab/>
        <w:t xml:space="preserve">Թռիչքի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ձևա</w:t>
      </w:r>
      <w:r w:rsidRPr="00CD757A">
        <w:rPr>
          <w:rFonts w:ascii="GHEA Grapalat" w:hAnsi="GHEA Grapalat" w:cs="Sylfaen"/>
          <w:lang w:val="hy-AM"/>
        </w:rPr>
        <w:t>փոխված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տիեզերական</w:t>
      </w:r>
      <w:r w:rsidRPr="00CD757A">
        <w:rPr>
          <w:rFonts w:ascii="GHEA Grapalat" w:hAnsi="GHEA Grapalat"/>
          <w:lang w:val="hy-AM"/>
        </w:rPr>
        <w:t xml:space="preserve"> սարքե</w:t>
      </w:r>
      <w:r w:rsidRPr="00CD757A">
        <w:rPr>
          <w:rFonts w:ascii="GHEA Grapalat" w:hAnsi="GHEA Grapalat" w:cs="Sylfaen"/>
          <w:lang w:val="hy-AM"/>
        </w:rPr>
        <w:t>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9A104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զոնդերում</w:t>
      </w:r>
      <w:r w:rsidRPr="00CD757A">
        <w:rPr>
          <w:rFonts w:ascii="GHEA Grapalat" w:hAnsi="GHEA Grapalat"/>
          <w:lang w:val="hy-AM"/>
        </w:rPr>
        <w:t xml:space="preserve"> </w:t>
      </w:r>
      <w:r w:rsidRPr="00CD757A">
        <w:rPr>
          <w:rFonts w:ascii="GHEA Grapalat" w:hAnsi="GHEA Grapalat" w:cs="Sylfaen"/>
          <w:lang w:val="hy-AM"/>
        </w:rPr>
        <w:t>օգտագործվելու 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Թռիչքի</w:t>
      </w:r>
      <w:r w:rsidRPr="00CD757A">
        <w:rPr>
          <w:rFonts w:ascii="GHEA Grapalat" w:hAnsi="GHEA Grapalat"/>
          <w:lang w:val="hy-AM"/>
        </w:rPr>
        <w:t xml:space="preserve"> կառավարման պնևմատիկ, </w:t>
      </w:r>
      <w:r w:rsidRPr="00CD757A">
        <w:rPr>
          <w:rFonts w:ascii="GHEA Grapalat" w:hAnsi="GHEA Grapalat" w:cs="Sylfaen"/>
          <w:lang w:val="hy-AM"/>
        </w:rPr>
        <w:t>հիդրավլիկ</w:t>
      </w:r>
      <w:r w:rsidRPr="00CD757A">
        <w:rPr>
          <w:rFonts w:ascii="GHEA Grapalat" w:hAnsi="GHEA Grapalat"/>
          <w:lang w:val="hy-AM"/>
        </w:rPr>
        <w:t xml:space="preserve">, </w:t>
      </w:r>
      <w:r w:rsidRPr="00CD757A">
        <w:rPr>
          <w:rFonts w:ascii="GHEA Grapalat" w:hAnsi="GHEA Grapalat" w:cs="Sylfaen"/>
          <w:lang w:val="hy-AM"/>
        </w:rPr>
        <w:t>մեխանիկական</w:t>
      </w:r>
      <w:r w:rsidRPr="00CD757A">
        <w:rPr>
          <w:rFonts w:ascii="GHEA Grapalat" w:hAnsi="GHEA Grapalat"/>
          <w:lang w:val="hy-AM"/>
        </w:rPr>
        <w:t xml:space="preserve">, </w:t>
      </w:r>
      <w:r w:rsidRPr="00CD757A">
        <w:rPr>
          <w:rFonts w:ascii="GHEA Grapalat" w:hAnsi="GHEA Grapalat" w:cs="Sylfaen"/>
          <w:lang w:val="hy-AM"/>
        </w:rPr>
        <w:t>էլեկտրաօպտիկական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էլեկտրամեխանիկական</w:t>
      </w:r>
      <w:r w:rsidRPr="00CD757A">
        <w:rPr>
          <w:rFonts w:ascii="GHEA Grapalat" w:hAnsi="GHEA Grapalat"/>
          <w:lang w:val="hy-AM"/>
        </w:rPr>
        <w:t xml:space="preserve"> </w:t>
      </w:r>
      <w:r w:rsidRPr="00CD757A">
        <w:rPr>
          <w:rFonts w:ascii="GHEA Grapalat" w:hAnsi="GHEA Grapalat" w:cs="Sylfaen"/>
          <w:lang w:val="hy-AM"/>
        </w:rPr>
        <w:t>համակարգերը</w:t>
      </w:r>
      <w:r w:rsidRPr="00CD757A">
        <w:rPr>
          <w:rFonts w:ascii="GHEA Grapalat" w:hAnsi="GHEA Grapalat"/>
          <w:lang w:val="hy-AM"/>
        </w:rPr>
        <w:t xml:space="preserve"> (ներառյալ ՙ</w:t>
      </w:r>
      <w:r w:rsidRPr="00CD757A">
        <w:rPr>
          <w:rFonts w:ascii="GHEA Grapalat" w:hAnsi="GHEA Grapalat" w:cs="Sylfaen"/>
          <w:lang w:val="hy-AM"/>
        </w:rPr>
        <w:t>թռիչքի</w:t>
      </w:r>
      <w:r w:rsidRPr="00CD757A">
        <w:rPr>
          <w:rFonts w:ascii="GHEA Grapalat" w:hAnsi="GHEA Grapalat"/>
          <w:lang w:val="hy-AM"/>
        </w:rPr>
        <w:t xml:space="preserve"> կառավարման էլեկտրա-հեռակառավարվող  համակարգերը</w:t>
      </w:r>
      <w:r w:rsidR="00D76829" w:rsidRPr="00CD757A">
        <w:rPr>
          <w:rFonts w:ascii="GHEA Grapalat" w:hAnsi="GHEA Grapalat"/>
          <w:lang w:val="hy-AM"/>
        </w:rPr>
        <w:t>”</w:t>
      </w:r>
      <w:r w:rsidRPr="00CD757A">
        <w:rPr>
          <w:rFonts w:ascii="GHEA Grapalat" w:hAnsi="GHEA Grapalat"/>
          <w:lang w:val="hy-AM"/>
        </w:rPr>
        <w:t xml:space="preserve"> և ՙթռիչքի կառավարման էլեկտրա-լույսային համակարգերը</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Բարձրության վերահսկիչ </w:t>
      </w:r>
      <w:r w:rsidRPr="00CD757A">
        <w:rPr>
          <w:rFonts w:ascii="GHEA Grapalat" w:hAnsi="GHEA Grapalat" w:cs="Sylfaen"/>
          <w:lang w:val="hy-AM"/>
        </w:rPr>
        <w:t>սարքավորումները;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cs="Times LatArm"/>
          <w:lang w:val="hy-AM"/>
        </w:rPr>
      </w:pPr>
      <w:r w:rsidRPr="00CD757A">
        <w:rPr>
          <w:rFonts w:ascii="GHEA Grapalat" w:hAnsi="GHEA Grapalat"/>
          <w:lang w:val="hy-AM"/>
        </w:rPr>
        <w:lastRenderedPageBreak/>
        <w:t xml:space="preserve">c. </w:t>
      </w:r>
      <w:r w:rsidRPr="00CD757A">
        <w:rPr>
          <w:rFonts w:ascii="GHEA Grapalat" w:hAnsi="GHEA Grapalat" w:cs="Sylfaen"/>
          <w:lang w:val="hy-AM"/>
        </w:rPr>
        <w:t>Թռիչքի</w:t>
      </w:r>
      <w:r w:rsidRPr="00CD757A">
        <w:rPr>
          <w:rFonts w:ascii="GHEA Grapalat" w:hAnsi="GHEA Grapalat"/>
          <w:lang w:val="hy-AM"/>
        </w:rPr>
        <w:t xml:space="preserve"> կառավարման օժանդակ կափույրները, </w:t>
      </w:r>
      <w:r w:rsidRPr="00CD757A">
        <w:rPr>
          <w:rFonts w:ascii="GHEA Grapalat" w:hAnsi="GHEA Grapalat" w:cs="Sylfaen"/>
          <w:lang w:val="hy-AM"/>
        </w:rPr>
        <w:t>որոնք</w:t>
      </w:r>
      <w:r w:rsidRPr="00CD757A">
        <w:rPr>
          <w:rFonts w:ascii="GHEA Grapalat" w:hAnsi="GHEA Grapalat"/>
          <w:lang w:val="hy-AM"/>
        </w:rPr>
        <w:t xml:space="preserve"> նախագծված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այն համակարգերի համար, որոնք հատկորոշված են 7A116.a. կամ  7A116.b. կետերում, և նախագծված կամ ձևափոխված են 20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մինչև 2 կ</w:t>
      </w:r>
      <w:r w:rsidRPr="00CD757A">
        <w:rPr>
          <w:rFonts w:ascii="GHEA Grapalat" w:hAnsi="GHEA Grapalat" w:cs="Sylfaen"/>
          <w:lang w:val="hy-AM"/>
        </w:rPr>
        <w:t>Հց</w:t>
      </w:r>
      <w:r w:rsidRPr="00CD757A">
        <w:rPr>
          <w:rFonts w:ascii="GHEA Grapalat" w:hAnsi="GHEA Grapalat"/>
          <w:lang w:val="hy-AM"/>
        </w:rPr>
        <w:t xml:space="preserve"> միջակայքում 10 գ միջին քառակուսայինի վիբրացիոն միջավայրում աշխատելու 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7A117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Հրթիռներում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օգտագործվող</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lang w:val="hy-AM"/>
        </w:rPr>
        <w:t>ուղղորդման հրահանգների հանգույցները</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 xml:space="preserve">որոնք կարող են հասնել համակարգի </w:t>
      </w:r>
      <w:r w:rsidRPr="00CD757A">
        <w:rPr>
          <w:rFonts w:ascii="GHEA Grapalat" w:hAnsi="GHEA Grapalat"/>
          <w:lang w:val="hy-AM"/>
        </w:rPr>
        <w:t>3,33%</w:t>
      </w:r>
      <w:r w:rsidRPr="00CD757A">
        <w:rPr>
          <w:rFonts w:ascii="GHEA Grapalat" w:hAnsi="GHEA Grapalat" w:cs="Sylfaen"/>
          <w:lang w:val="hy-AM"/>
        </w:rPr>
        <w:t xml:space="preserve"> ճշգրտության կամ</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տրված տարածության մեջ (</w:t>
      </w:r>
      <w:r w:rsidRPr="00CD757A">
        <w:rPr>
          <w:rFonts w:ascii="GHEA Grapalat" w:hAnsi="GHEA Grapalat" w:cs="Sylfaen"/>
          <w:lang w:val="hy-AM"/>
        </w:rPr>
        <w:t xml:space="preserve">օրինակ՝ </w:t>
      </w:r>
      <w:r w:rsidRPr="00CD757A">
        <w:rPr>
          <w:rFonts w:ascii="GHEA Grapalat" w:hAnsi="GHEA Grapalat"/>
          <w:lang w:val="hy-AM"/>
        </w:rPr>
        <w:t xml:space="preserve"> 300 </w:t>
      </w:r>
      <w:r w:rsidRPr="00CD757A">
        <w:rPr>
          <w:rFonts w:ascii="GHEA Grapalat" w:hAnsi="GHEA Grapalat" w:cs="Sylfaen"/>
          <w:lang w:val="hy-AM"/>
        </w:rPr>
        <w:t>կմ</w:t>
      </w:r>
      <w:r w:rsidRPr="00CD757A">
        <w:rPr>
          <w:rFonts w:ascii="GHEA Grapalat" w:hAnsi="GHEA Grapalat"/>
          <w:lang w:val="hy-AM"/>
        </w:rPr>
        <w:t xml:space="preserve"> տարածության ընդ</w:t>
      </w:r>
      <w:r w:rsidRPr="00CD757A">
        <w:rPr>
          <w:rFonts w:ascii="GHEA Grapalat" w:hAnsi="GHEA Grapalat" w:cs="Sylfaen"/>
          <w:lang w:val="hy-AM"/>
        </w:rPr>
        <w:t>գրկույթում,</w:t>
      </w:r>
      <w:r w:rsidRPr="00CD757A">
        <w:rPr>
          <w:rFonts w:ascii="GHEA Grapalat" w:hAnsi="GHEA Grapalat"/>
          <w:lang w:val="hy-AM"/>
        </w:rPr>
        <w:t xml:space="preserve"> 10 </w:t>
      </w:r>
      <w:r w:rsidRPr="00CD757A">
        <w:rPr>
          <w:rFonts w:ascii="GHEA Grapalat" w:hAnsi="GHEA Grapalat" w:cs="Sylfaen"/>
          <w:lang w:val="hy-AM"/>
        </w:rPr>
        <w:t>կմ</w:t>
      </w:r>
      <w:r w:rsidRPr="00CD757A">
        <w:rPr>
          <w:rFonts w:ascii="GHEA Grapalat" w:hAnsi="GHEA Grapalat"/>
          <w:lang w:val="hy-AM"/>
        </w:rPr>
        <w:t xml:space="preserve"> </w:t>
      </w:r>
      <w:r w:rsidRPr="00CD757A">
        <w:rPr>
          <w:rFonts w:ascii="GHEA Grapalat" w:hAnsi="GHEA Grapalat" w:cs="Sylfaen"/>
          <w:lang w:val="hy-AM"/>
        </w:rPr>
        <w:t>կամ դրանից</w:t>
      </w:r>
      <w:r w:rsidRPr="00CD757A">
        <w:rPr>
          <w:rFonts w:ascii="GHEA Grapalat" w:hAnsi="GHEA Grapalat"/>
          <w:lang w:val="hy-AM"/>
        </w:rPr>
        <w:t xml:space="preserve"> </w:t>
      </w:r>
      <w:r w:rsidRPr="00CD757A">
        <w:rPr>
          <w:rFonts w:ascii="GHEA Grapalat" w:hAnsi="GHEA Grapalat" w:cs="Sylfaen"/>
          <w:lang w:val="hy-AM"/>
        </w:rPr>
        <w:t xml:space="preserve">պակաս </w:t>
      </w:r>
      <w:r w:rsidRPr="00CD757A">
        <w:rPr>
          <w:rFonts w:ascii="GHEA Grapalat" w:hAnsi="GHEA Grapalat"/>
          <w:lang w:val="hy-AM"/>
        </w:rPr>
        <w:t>'CEP'/</w:t>
      </w:r>
      <w:r w:rsidRPr="00CD757A">
        <w:rPr>
          <w:rFonts w:ascii="GHEA Grapalat" w:hAnsi="GHEA Grapalat" w:cs="Sylfaen"/>
          <w:lang w:val="hy-AM"/>
        </w:rPr>
        <w:t>ՙ</w:t>
      </w:r>
      <w:r w:rsidRPr="00CD757A">
        <w:rPr>
          <w:rFonts w:ascii="GHEA Grapalat" w:hAnsi="GHEA Grapalat" w:cs="Sylfaen"/>
          <w:lang w:val="hy-AM" w:eastAsia="ru-RU"/>
        </w:rPr>
        <w:t>հավասար հավանականության շրջանագիծ՚ կամ շրջանագծային սխալանքի հավանականություն</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i/>
          <w:lang w:val="hy-AM"/>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i/>
          <w:lang w:val="hy-AM"/>
        </w:rPr>
        <w:t xml:space="preserve">7A117 կետում «CEP» ('շրջանագծային սխալանքի հավանականություն' կամ 'հավասար հավանականության շրջանագիծը') ճշգրտության չափագրում է, որը բնորոշվում է որպես այն շրջանագծի շառավիղը, որի կենտրոնում գտնվում է թիրախը, հատկորոշ տարածության ընդգրկույթում, որը կրում է հարվածային լիցքի ազդեցության 50%-ը: </w:t>
      </w:r>
    </w:p>
    <w:p w:rsidR="00E77C02" w:rsidRPr="00CD757A" w:rsidRDefault="00E77C02" w:rsidP="00483C16">
      <w:pPr>
        <w:pStyle w:val="BodyText"/>
        <w:autoSpaceDE w:val="0"/>
        <w:autoSpaceDN w:val="0"/>
        <w:adjustRightInd w:val="0"/>
        <w:spacing w:before="240" w:after="240" w:line="276" w:lineRule="auto"/>
        <w:rPr>
          <w:rFonts w:ascii="GHEA Grapalat" w:hAnsi="GHEA Grapalat"/>
          <w:b/>
          <w:i/>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7B</w:t>
      </w:r>
      <w:r w:rsidRPr="00CD757A">
        <w:rPr>
          <w:rFonts w:ascii="GHEA Grapalat" w:hAnsi="GHEA Grapalat"/>
          <w:b/>
          <w:lang w:val="hy-AM"/>
        </w:rPr>
        <w:tab/>
      </w:r>
      <w:r w:rsidRPr="00CD757A">
        <w:rPr>
          <w:rFonts w:ascii="GHEA Grapalat" w:hAnsi="GHEA Grapalat" w:cs="Sylfaen"/>
          <w:b/>
          <w:lang w:val="hy-AM"/>
        </w:rPr>
        <w:t>Փորձարկային</w:t>
      </w:r>
      <w:r w:rsidRPr="00CD757A">
        <w:rPr>
          <w:rFonts w:ascii="GHEA Grapalat" w:hAnsi="GHEA Grapalat"/>
          <w:b/>
          <w:lang w:val="hy-AM"/>
        </w:rPr>
        <w:t xml:space="preserve">, </w:t>
      </w:r>
      <w:r w:rsidRPr="00CD757A">
        <w:rPr>
          <w:rFonts w:ascii="GHEA Grapalat" w:hAnsi="GHEA Grapalat" w:cs="Sylfaen"/>
          <w:b/>
          <w:lang w:val="hy-AM"/>
        </w:rPr>
        <w:t>հսկիչ</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արտադրական</w:t>
      </w:r>
      <w:r w:rsidRPr="00CD757A">
        <w:rPr>
          <w:rFonts w:ascii="GHEA Grapalat" w:hAnsi="GHEA Grapalat"/>
          <w:b/>
          <w:lang w:val="hy-AM"/>
        </w:rPr>
        <w:t xml:space="preserve"> </w:t>
      </w:r>
      <w:r w:rsidRPr="00CD757A">
        <w:rPr>
          <w:rFonts w:ascii="GHEA Grapalat" w:hAnsi="GHEA Grapalat" w:cs="Sylfaen"/>
          <w:b/>
          <w:lang w:val="hy-AM"/>
        </w:rPr>
        <w:t>սարքավորումներ</w:t>
      </w:r>
      <w:r w:rsidRPr="00CD757A">
        <w:rPr>
          <w:rFonts w:ascii="GHEA Grapalat" w:hAnsi="GHEA Grapalat"/>
          <w:b/>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7B001 </w:t>
      </w:r>
      <w:r w:rsidRPr="00CD757A">
        <w:rPr>
          <w:rFonts w:ascii="GHEA Grapalat" w:hAnsi="GHEA Grapalat"/>
          <w:lang w:val="hy-AM"/>
        </w:rPr>
        <w:tab/>
      </w:r>
      <w:r w:rsidRPr="00CD757A">
        <w:rPr>
          <w:rFonts w:ascii="GHEA Grapalat" w:hAnsi="GHEA Grapalat" w:cs="Sylfaen"/>
          <w:lang w:val="hy-AM"/>
        </w:rPr>
        <w:t>Փորձարկային</w:t>
      </w:r>
      <w:r w:rsidRPr="00CD757A">
        <w:rPr>
          <w:rFonts w:ascii="GHEA Grapalat" w:hAnsi="GHEA Grapalat"/>
          <w:lang w:val="hy-AM"/>
        </w:rPr>
        <w:t xml:space="preserve">, </w:t>
      </w:r>
      <w:r w:rsidRPr="00CD757A">
        <w:rPr>
          <w:rFonts w:ascii="GHEA Grapalat" w:hAnsi="GHEA Grapalat" w:cs="Sylfaen"/>
          <w:lang w:val="hy-AM"/>
        </w:rPr>
        <w:t>չափաբերական</w:t>
      </w:r>
      <w:r w:rsidRPr="00CD757A">
        <w:rPr>
          <w:rFonts w:ascii="GHEA Grapalat" w:hAnsi="GHEA Grapalat"/>
          <w:lang w:val="hy-AM"/>
        </w:rPr>
        <w:t xml:space="preserve"> կամ դիրքորոշիչ </w:t>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7A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7B001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փորձարկային</w:t>
      </w:r>
      <w:r w:rsidRPr="00CD757A">
        <w:rPr>
          <w:rFonts w:ascii="GHEA Grapalat" w:hAnsi="GHEA Grapalat"/>
          <w:i/>
          <w:lang w:val="hy-AM"/>
        </w:rPr>
        <w:t xml:space="preserve">, </w:t>
      </w:r>
      <w:r w:rsidRPr="00CD757A">
        <w:rPr>
          <w:rFonts w:ascii="GHEA Grapalat" w:hAnsi="GHEA Grapalat" w:cs="Sylfaen"/>
          <w:i/>
          <w:lang w:val="hy-AM"/>
        </w:rPr>
        <w:t>չափաբերական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դիրքորոշիչ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Տ</w:t>
      </w:r>
      <w:r w:rsidRPr="00CD757A">
        <w:rPr>
          <w:rFonts w:ascii="GHEA Grapalat" w:hAnsi="GHEA Grapalat" w:cs="Sylfaen"/>
          <w:i/>
          <w:lang w:val="hy-AM"/>
        </w:rPr>
        <w:t>եխնիկական</w:t>
      </w:r>
      <w:r w:rsidRPr="00CD757A">
        <w:rPr>
          <w:rFonts w:ascii="GHEA Grapalat" w:hAnsi="GHEA Grapalat"/>
          <w:i/>
          <w:lang w:val="hy-AM"/>
        </w:rPr>
        <w:t xml:space="preserve"> </w:t>
      </w:r>
      <w:r w:rsidRPr="00CD757A">
        <w:rPr>
          <w:rFonts w:ascii="GHEA Grapalat" w:hAnsi="GHEA Grapalat" w:cs="Sylfaen"/>
          <w:i/>
          <w:lang w:val="hy-AM"/>
        </w:rPr>
        <w:t>սպասարկման</w:t>
      </w:r>
      <w:r w:rsidRPr="00CD757A">
        <w:rPr>
          <w:rFonts w:ascii="GHEA Grapalat" w:hAnsi="GHEA Grapalat"/>
          <w:i/>
          <w:lang w:val="hy-AM"/>
        </w:rPr>
        <w:t xml:space="preserve"> I </w:t>
      </w:r>
      <w:r w:rsidRPr="00CD757A">
        <w:rPr>
          <w:rFonts w:ascii="GHEA Grapalat" w:hAnsi="GHEA Grapalat" w:cs="Sylfaen"/>
          <w:i/>
          <w:lang w:val="hy-AM"/>
        </w:rPr>
        <w:t>և</w:t>
      </w:r>
      <w:r w:rsidRPr="00CD757A">
        <w:rPr>
          <w:rFonts w:ascii="GHEA Grapalat" w:hAnsi="GHEA Grapalat"/>
          <w:i/>
          <w:lang w:val="hy-AM"/>
        </w:rPr>
        <w:t xml:space="preserve"> Տ</w:t>
      </w:r>
      <w:r w:rsidRPr="00CD757A">
        <w:rPr>
          <w:rFonts w:ascii="GHEA Grapalat" w:hAnsi="GHEA Grapalat" w:cs="Sylfaen"/>
          <w:i/>
          <w:lang w:val="hy-AM"/>
        </w:rPr>
        <w:t>եխնիկական</w:t>
      </w:r>
      <w:r w:rsidRPr="00CD757A">
        <w:rPr>
          <w:rFonts w:ascii="GHEA Grapalat" w:hAnsi="GHEA Grapalat"/>
          <w:i/>
          <w:lang w:val="hy-AM"/>
        </w:rPr>
        <w:t xml:space="preserve"> </w:t>
      </w:r>
      <w:r w:rsidRPr="00CD757A">
        <w:rPr>
          <w:rFonts w:ascii="GHEA Grapalat" w:hAnsi="GHEA Grapalat" w:cs="Sylfaen"/>
          <w:i/>
          <w:lang w:val="hy-AM"/>
        </w:rPr>
        <w:t>սպասարկման</w:t>
      </w:r>
      <w:r w:rsidRPr="00CD757A">
        <w:rPr>
          <w:rFonts w:ascii="GHEA Grapalat" w:hAnsi="GHEA Grapalat"/>
          <w:i/>
          <w:lang w:val="hy-AM"/>
        </w:rPr>
        <w:t xml:space="preserve"> II </w:t>
      </w:r>
      <w:r w:rsidRPr="00CD757A">
        <w:rPr>
          <w:rFonts w:ascii="GHEA Grapalat" w:hAnsi="GHEA Grapalat" w:cs="Sylfaen"/>
          <w:i/>
          <w:lang w:val="hy-AM"/>
        </w:rPr>
        <w:t>մակարդակների</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1843"/>
        </w:tabs>
        <w:autoSpaceDE w:val="0"/>
        <w:autoSpaceDN w:val="0"/>
        <w:adjustRightInd w:val="0"/>
        <w:spacing w:before="240" w:after="240" w:line="276" w:lineRule="auto"/>
        <w:ind w:left="708"/>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ծանոթագրություններ</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lang w:val="hy-AM"/>
        </w:rPr>
      </w:pPr>
      <w:r w:rsidRPr="00CD757A">
        <w:rPr>
          <w:rFonts w:ascii="GHEA Grapalat" w:hAnsi="GHEA Grapalat"/>
          <w:i/>
          <w:lang w:val="hy-AM"/>
        </w:rPr>
        <w:t xml:space="preserve">1. </w:t>
      </w:r>
      <w:r w:rsidRPr="00CD757A">
        <w:rPr>
          <w:rFonts w:ascii="GHEA Grapalat" w:hAnsi="GHEA Grapalat"/>
          <w:i/>
          <w:u w:val="single"/>
          <w:lang w:val="hy-AM"/>
        </w:rPr>
        <w:t>Տ</w:t>
      </w:r>
      <w:r w:rsidRPr="00CD757A">
        <w:rPr>
          <w:rFonts w:ascii="GHEA Grapalat" w:hAnsi="GHEA Grapalat" w:cs="Sylfaen"/>
          <w:i/>
          <w:u w:val="single"/>
          <w:lang w:val="hy-AM"/>
        </w:rPr>
        <w:t>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սպասարկման</w:t>
      </w:r>
      <w:r w:rsidRPr="00CD757A">
        <w:rPr>
          <w:rFonts w:ascii="GHEA Grapalat" w:hAnsi="GHEA Grapalat"/>
          <w:i/>
          <w:u w:val="single"/>
          <w:lang w:val="hy-AM"/>
        </w:rPr>
        <w:t xml:space="preserve"> I </w:t>
      </w:r>
      <w:r w:rsidRPr="00CD757A">
        <w:rPr>
          <w:rFonts w:ascii="GHEA Grapalat" w:hAnsi="GHEA Grapalat" w:cs="Sylfaen"/>
          <w:i/>
          <w:u w:val="single"/>
          <w:lang w:val="hy-AM"/>
        </w:rPr>
        <w:t>մակարդակ</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993"/>
        <w:rPr>
          <w:rFonts w:ascii="GHEA Grapalat" w:hAnsi="GHEA Grapalat"/>
          <w:i/>
          <w:lang w:val="hy-AM"/>
        </w:rPr>
      </w:pPr>
      <w:r w:rsidRPr="00CD757A">
        <w:rPr>
          <w:rFonts w:ascii="GHEA Grapalat" w:hAnsi="GHEA Grapalat" w:cs="Sylfaen"/>
          <w:i/>
          <w:lang w:val="hy-AM"/>
        </w:rPr>
        <w:t>Իներցիոն նավագնացության</w:t>
      </w:r>
      <w:r w:rsidRPr="00CD757A">
        <w:rPr>
          <w:rFonts w:ascii="GHEA Grapalat" w:hAnsi="GHEA Grapalat"/>
          <w:i/>
          <w:lang w:val="hy-AM"/>
        </w:rPr>
        <w:t xml:space="preserve"> հանգույցի խափանումը ՙ</w:t>
      </w:r>
      <w:r w:rsidRPr="00CD757A">
        <w:rPr>
          <w:rFonts w:ascii="GHEA Grapalat" w:hAnsi="GHEA Grapalat" w:cs="Sylfaen"/>
          <w:i/>
          <w:lang w:val="hy-AM"/>
        </w:rPr>
        <w:t>թռչող</w:t>
      </w:r>
      <w:r w:rsidRPr="00CD757A">
        <w:rPr>
          <w:rFonts w:ascii="GHEA Grapalat" w:hAnsi="GHEA Grapalat"/>
          <w:i/>
          <w:lang w:val="hy-AM"/>
        </w:rPr>
        <w:t xml:space="preserve"> սարքի</w:t>
      </w:r>
      <w:r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վրա</w:t>
      </w:r>
      <w:r w:rsidRPr="00CD757A">
        <w:rPr>
          <w:rFonts w:ascii="GHEA Grapalat" w:hAnsi="GHEA Grapalat"/>
          <w:i/>
          <w:lang w:val="hy-AM"/>
        </w:rPr>
        <w:t xml:space="preserve"> բացահայտվում է Վերահսկման և ցուցադրման հանգույցի միջոցով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համապատասխան</w:t>
      </w:r>
      <w:r w:rsidRPr="00CD757A">
        <w:rPr>
          <w:rFonts w:ascii="GHEA Grapalat" w:hAnsi="GHEA Grapalat"/>
          <w:i/>
          <w:lang w:val="hy-AM"/>
        </w:rPr>
        <w:t xml:space="preserve"> </w:t>
      </w:r>
      <w:r w:rsidRPr="00CD757A">
        <w:rPr>
          <w:rFonts w:ascii="GHEA Grapalat" w:hAnsi="GHEA Grapalat" w:cs="Sylfaen"/>
          <w:i/>
          <w:lang w:val="hy-AM"/>
        </w:rPr>
        <w:t>ենթահամակարգից</w:t>
      </w:r>
      <w:r w:rsidRPr="00CD757A">
        <w:rPr>
          <w:rFonts w:ascii="GHEA Grapalat" w:hAnsi="GHEA Grapalat"/>
          <w:i/>
          <w:lang w:val="hy-AM"/>
        </w:rPr>
        <w:t xml:space="preserve"> </w:t>
      </w:r>
      <w:r w:rsidRPr="00CD757A">
        <w:rPr>
          <w:rFonts w:ascii="GHEA Grapalat" w:hAnsi="GHEA Grapalat" w:cs="Sylfaen"/>
          <w:i/>
          <w:lang w:val="hy-AM"/>
        </w:rPr>
        <w:t>ստացվող</w:t>
      </w:r>
      <w:r w:rsidRPr="00CD757A">
        <w:rPr>
          <w:rFonts w:ascii="GHEA Grapalat" w:hAnsi="GHEA Grapalat"/>
          <w:i/>
          <w:lang w:val="hy-AM"/>
        </w:rPr>
        <w:t xml:space="preserve"> </w:t>
      </w:r>
      <w:r w:rsidRPr="00CD757A">
        <w:rPr>
          <w:rFonts w:ascii="GHEA Grapalat" w:hAnsi="GHEA Grapalat" w:cs="Sylfaen"/>
          <w:i/>
          <w:lang w:val="hy-AM"/>
        </w:rPr>
        <w:t>ազդանշանով</w:t>
      </w:r>
      <w:r w:rsidRPr="00CD757A">
        <w:rPr>
          <w:rFonts w:ascii="GHEA Grapalat" w:hAnsi="GHEA Grapalat" w:cs="Times LatArm"/>
          <w:i/>
          <w:lang w:val="hy-AM"/>
        </w:rPr>
        <w:t>։</w:t>
      </w:r>
      <w:r w:rsidRPr="00CD757A">
        <w:rPr>
          <w:rFonts w:ascii="GHEA Grapalat" w:hAnsi="GHEA Grapalat"/>
          <w:i/>
          <w:lang w:val="hy-AM"/>
        </w:rPr>
        <w:t xml:space="preserve"> Հետևելով ա</w:t>
      </w:r>
      <w:r w:rsidRPr="00CD757A">
        <w:rPr>
          <w:rFonts w:ascii="GHEA Grapalat" w:hAnsi="GHEA Grapalat" w:cs="Sylfaen"/>
          <w:i/>
          <w:lang w:val="hy-AM"/>
        </w:rPr>
        <w:t>րտադրողի</w:t>
      </w:r>
      <w:r w:rsidRPr="00CD757A">
        <w:rPr>
          <w:rFonts w:ascii="GHEA Grapalat" w:hAnsi="GHEA Grapalat"/>
          <w:i/>
          <w:lang w:val="hy-AM"/>
        </w:rPr>
        <w:t xml:space="preserve"> ձեռնարկին, խափանումի պատճառը կարելի ՜է տեղայնացնել Շահագործման ընթացում փոխարինելի հանգույցի </w:t>
      </w:r>
      <w:r w:rsidRPr="00CD757A">
        <w:rPr>
          <w:rFonts w:ascii="GHEA Grapalat" w:hAnsi="GHEA Grapalat" w:cs="Sylfaen"/>
          <w:i/>
          <w:lang w:val="hy-AM"/>
        </w:rPr>
        <w:t xml:space="preserve">անսարքության մակարդակի </w:t>
      </w:r>
      <w:r w:rsidRPr="00CD757A">
        <w:rPr>
          <w:rFonts w:ascii="GHEA Grapalat" w:hAnsi="GHEA Grapalat" w:cs="Sylfaen"/>
          <w:i/>
          <w:lang w:val="hy-AM"/>
        </w:rPr>
        <w:lastRenderedPageBreak/>
        <w:t>վրա: Օպերատորը</w:t>
      </w:r>
      <w:r w:rsidRPr="00CD757A">
        <w:rPr>
          <w:rFonts w:ascii="GHEA Grapalat" w:hAnsi="GHEA Grapalat"/>
          <w:i/>
          <w:lang w:val="hy-AM"/>
        </w:rPr>
        <w:t xml:space="preserve"> դրանից հետո </w:t>
      </w:r>
      <w:r w:rsidRPr="00CD757A">
        <w:rPr>
          <w:rFonts w:ascii="GHEA Grapalat" w:hAnsi="GHEA Grapalat" w:cs="Sylfaen"/>
          <w:i/>
          <w:lang w:val="hy-AM"/>
        </w:rPr>
        <w:t>հեռացնում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շահագործման ընթացքում փոխարինելի այդ հանգույցը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փոխարինում</w:t>
      </w:r>
      <w:r w:rsidRPr="00CD757A">
        <w:rPr>
          <w:rFonts w:ascii="GHEA Grapalat" w:hAnsi="GHEA Grapalat"/>
          <w:i/>
          <w:lang w:val="hy-AM"/>
        </w:rPr>
        <w:t xml:space="preserve"> է այն </w:t>
      </w:r>
      <w:r w:rsidRPr="00CD757A">
        <w:rPr>
          <w:rFonts w:ascii="GHEA Grapalat" w:hAnsi="GHEA Grapalat" w:cs="Sylfaen"/>
          <w:i/>
          <w:lang w:val="hy-AM"/>
        </w:rPr>
        <w:t>պահեստային հանգույցով</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lang w:val="hy-AM"/>
        </w:rPr>
      </w:pPr>
      <w:r w:rsidRPr="00CD757A">
        <w:rPr>
          <w:rFonts w:ascii="GHEA Grapalat" w:hAnsi="GHEA Grapalat"/>
          <w:i/>
          <w:lang w:val="hy-AM"/>
        </w:rPr>
        <w:t xml:space="preserve">2. </w:t>
      </w:r>
      <w:r w:rsidRPr="00CD757A">
        <w:rPr>
          <w:rFonts w:ascii="GHEA Grapalat" w:hAnsi="GHEA Grapalat"/>
          <w:i/>
          <w:u w:val="single"/>
          <w:lang w:val="hy-AM"/>
        </w:rPr>
        <w:t>Տ</w:t>
      </w:r>
      <w:r w:rsidRPr="00CD757A">
        <w:rPr>
          <w:rFonts w:ascii="GHEA Grapalat" w:hAnsi="GHEA Grapalat" w:cs="Sylfaen"/>
          <w:i/>
          <w:u w:val="single"/>
          <w:lang w:val="hy-AM"/>
        </w:rPr>
        <w:t>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սպասարկման</w:t>
      </w:r>
      <w:r w:rsidRPr="00CD757A">
        <w:rPr>
          <w:rFonts w:ascii="GHEA Grapalat" w:hAnsi="GHEA Grapalat"/>
          <w:i/>
          <w:u w:val="single"/>
          <w:lang w:val="hy-AM"/>
        </w:rPr>
        <w:t xml:space="preserve"> II </w:t>
      </w:r>
      <w:r w:rsidRPr="00CD757A">
        <w:rPr>
          <w:rFonts w:ascii="GHEA Grapalat" w:hAnsi="GHEA Grapalat" w:cs="Sylfaen"/>
          <w:i/>
          <w:u w:val="single"/>
          <w:lang w:val="hy-AM"/>
        </w:rPr>
        <w:t>մակարդակ</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993"/>
        <w:rPr>
          <w:rFonts w:ascii="GHEA Grapalat" w:hAnsi="GHEA Grapalat"/>
          <w:i/>
          <w:lang w:val="hy-AM"/>
        </w:rPr>
      </w:pPr>
      <w:r w:rsidRPr="00CD757A">
        <w:rPr>
          <w:rFonts w:ascii="GHEA Grapalat" w:hAnsi="GHEA Grapalat" w:cs="Sylfaen"/>
          <w:i/>
          <w:lang w:val="hy-AM"/>
        </w:rPr>
        <w:t>Անսարք</w:t>
      </w:r>
      <w:r w:rsidRPr="00CD757A">
        <w:rPr>
          <w:rFonts w:ascii="GHEA Grapalat" w:hAnsi="GHEA Grapalat"/>
          <w:i/>
          <w:lang w:val="hy-AM"/>
        </w:rPr>
        <w:t xml:space="preserve"> </w:t>
      </w:r>
      <w:r w:rsidRPr="00CD757A">
        <w:rPr>
          <w:rFonts w:ascii="GHEA Grapalat" w:hAnsi="GHEA Grapalat" w:cs="Sylfaen"/>
          <w:i/>
          <w:lang w:val="hy-AM"/>
        </w:rPr>
        <w:t>վիճակում</w:t>
      </w:r>
      <w:r w:rsidRPr="00CD757A">
        <w:rPr>
          <w:rFonts w:ascii="GHEA Grapalat" w:hAnsi="GHEA Grapalat"/>
          <w:i/>
          <w:lang w:val="hy-AM"/>
        </w:rPr>
        <w:t xml:space="preserve"> </w:t>
      </w:r>
      <w:r w:rsidRPr="00CD757A">
        <w:rPr>
          <w:rFonts w:ascii="GHEA Grapalat" w:hAnsi="GHEA Grapalat" w:cs="Sylfaen"/>
          <w:i/>
          <w:lang w:val="hy-AM"/>
        </w:rPr>
        <w:t>գտնվող</w:t>
      </w:r>
      <w:r w:rsidRPr="00CD757A">
        <w:rPr>
          <w:rFonts w:ascii="GHEA Grapalat" w:hAnsi="GHEA Grapalat"/>
          <w:i/>
          <w:lang w:val="hy-AM"/>
        </w:rPr>
        <w:t xml:space="preserve"> ‘արտադրամասում փոխարինելի’ հանգույցը </w:t>
      </w:r>
      <w:r w:rsidRPr="00CD757A">
        <w:rPr>
          <w:rFonts w:ascii="GHEA Grapalat" w:hAnsi="GHEA Grapalat" w:cs="Sylfaen"/>
          <w:i/>
          <w:lang w:val="hy-AM"/>
        </w:rPr>
        <w:t>ուղարկվում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վերանորոգման </w:t>
      </w:r>
      <w:r w:rsidRPr="00CD757A">
        <w:rPr>
          <w:rFonts w:ascii="GHEA Grapalat" w:hAnsi="GHEA Grapalat" w:cs="Sylfaen"/>
          <w:i/>
          <w:lang w:val="hy-AM"/>
        </w:rPr>
        <w:t>արտադրամաս</w:t>
      </w:r>
      <w:r w:rsidRPr="00CD757A">
        <w:rPr>
          <w:rFonts w:ascii="GHEA Grapalat" w:hAnsi="GHEA Grapalat"/>
          <w:i/>
          <w:lang w:val="hy-AM"/>
        </w:rPr>
        <w:t xml:space="preserve"> (կամ </w:t>
      </w:r>
      <w:r w:rsidRPr="00CD757A">
        <w:rPr>
          <w:rFonts w:ascii="GHEA Grapalat" w:hAnsi="GHEA Grapalat" w:cs="Sylfaen"/>
          <w:i/>
          <w:lang w:val="hy-AM"/>
        </w:rPr>
        <w:t>արտադրողի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II </w:t>
      </w:r>
      <w:r w:rsidRPr="00CD757A">
        <w:rPr>
          <w:rFonts w:ascii="GHEA Grapalat" w:hAnsi="GHEA Grapalat" w:cs="Sylfaen"/>
          <w:i/>
          <w:lang w:val="hy-AM"/>
        </w:rPr>
        <w:t>մակարդակի</w:t>
      </w:r>
      <w:r w:rsidRPr="00CD757A">
        <w:rPr>
          <w:rFonts w:ascii="GHEA Grapalat" w:hAnsi="GHEA Grapalat"/>
          <w:i/>
          <w:lang w:val="hy-AM"/>
        </w:rPr>
        <w:t xml:space="preserve"> </w:t>
      </w:r>
      <w:r w:rsidRPr="00CD757A">
        <w:rPr>
          <w:rFonts w:ascii="GHEA Grapalat" w:hAnsi="GHEA Grapalat" w:cs="Sylfaen"/>
          <w:i/>
          <w:lang w:val="hy-AM"/>
        </w:rPr>
        <w:t>տեխնիկական</w:t>
      </w:r>
      <w:r w:rsidRPr="00CD757A">
        <w:rPr>
          <w:rFonts w:ascii="GHEA Grapalat" w:hAnsi="GHEA Grapalat"/>
          <w:i/>
          <w:lang w:val="hy-AM"/>
        </w:rPr>
        <w:t xml:space="preserve"> </w:t>
      </w:r>
      <w:r w:rsidRPr="00CD757A">
        <w:rPr>
          <w:rFonts w:ascii="GHEA Grapalat" w:hAnsi="GHEA Grapalat" w:cs="Sylfaen"/>
          <w:i/>
          <w:lang w:val="hy-AM"/>
        </w:rPr>
        <w:t>սպասարկման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պատասխանատու</w:t>
      </w:r>
      <w:r w:rsidRPr="00CD757A">
        <w:rPr>
          <w:rFonts w:ascii="GHEA Grapalat" w:hAnsi="GHEA Grapalat"/>
          <w:i/>
          <w:lang w:val="hy-AM"/>
        </w:rPr>
        <w:t xml:space="preserve"> </w:t>
      </w:r>
      <w:r w:rsidRPr="00CD757A">
        <w:rPr>
          <w:rFonts w:ascii="GHEA Grapalat" w:hAnsi="GHEA Grapalat" w:cs="Sylfaen"/>
          <w:i/>
          <w:lang w:val="hy-AM"/>
        </w:rPr>
        <w:t>օպերատորի</w:t>
      </w:r>
      <w:r w:rsidRPr="00CD757A">
        <w:rPr>
          <w:rFonts w:ascii="GHEA Grapalat" w:hAnsi="GHEA Grapalat"/>
          <w:i/>
          <w:lang w:val="hy-AM"/>
        </w:rPr>
        <w:t xml:space="preserve"> վերանորոգման </w:t>
      </w:r>
      <w:r w:rsidRPr="00CD757A">
        <w:rPr>
          <w:rFonts w:ascii="GHEA Grapalat" w:hAnsi="GHEA Grapalat" w:cs="Sylfaen"/>
          <w:i/>
          <w:lang w:val="hy-AM"/>
        </w:rPr>
        <w:t>արտադրամաս</w:t>
      </w:r>
      <w:r w:rsidRPr="00CD757A">
        <w:rPr>
          <w:rFonts w:ascii="GHEA Grapalat" w:hAnsi="GHEA Grapalat"/>
          <w:i/>
          <w:lang w:val="hy-AM"/>
        </w:rPr>
        <w:t>)</w:t>
      </w:r>
      <w:r w:rsidRPr="00CD757A">
        <w:rPr>
          <w:rFonts w:ascii="GHEA Grapalat" w:hAnsi="GHEA Grapalat" w:cs="Times LatArm"/>
          <w:i/>
          <w:lang w:val="hy-AM"/>
        </w:rPr>
        <w:t>։</w:t>
      </w:r>
      <w:r w:rsidRPr="00CD757A">
        <w:rPr>
          <w:rFonts w:ascii="GHEA Grapalat" w:hAnsi="GHEA Grapalat"/>
          <w:i/>
          <w:lang w:val="hy-AM"/>
        </w:rPr>
        <w:t xml:space="preserve"> Վերանորոգման ա</w:t>
      </w:r>
      <w:r w:rsidRPr="00CD757A">
        <w:rPr>
          <w:rFonts w:ascii="GHEA Grapalat" w:hAnsi="GHEA Grapalat" w:cs="Sylfaen"/>
          <w:i/>
          <w:lang w:val="hy-AM"/>
        </w:rPr>
        <w:t>րտադրամասում</w:t>
      </w:r>
      <w:r w:rsidRPr="00CD757A">
        <w:rPr>
          <w:rFonts w:ascii="GHEA Grapalat" w:hAnsi="GHEA Grapalat"/>
          <w:i/>
          <w:lang w:val="hy-AM"/>
        </w:rPr>
        <w:t xml:space="preserve"> ‘արտադրամասում փոխարինելի’ </w:t>
      </w:r>
      <w:r w:rsidRPr="00CD757A">
        <w:rPr>
          <w:rFonts w:ascii="GHEA Grapalat" w:hAnsi="GHEA Grapalat" w:cs="Sylfaen"/>
          <w:i/>
          <w:lang w:val="hy-AM"/>
        </w:rPr>
        <w:t>վնասված</w:t>
      </w:r>
      <w:r w:rsidRPr="00CD757A">
        <w:rPr>
          <w:rFonts w:ascii="GHEA Grapalat" w:hAnsi="GHEA Grapalat"/>
          <w:i/>
          <w:lang w:val="hy-AM"/>
        </w:rPr>
        <w:t xml:space="preserve"> հանգույց</w:t>
      </w:r>
      <w:r w:rsidRPr="00CD757A">
        <w:rPr>
          <w:rFonts w:ascii="GHEA Grapalat" w:hAnsi="GHEA Grapalat" w:cs="Sylfaen"/>
          <w:i/>
          <w:lang w:val="hy-AM"/>
        </w:rPr>
        <w:t>ը</w:t>
      </w:r>
      <w:r w:rsidRPr="00CD757A">
        <w:rPr>
          <w:rFonts w:ascii="GHEA Grapalat" w:hAnsi="GHEA Grapalat"/>
          <w:i/>
          <w:lang w:val="hy-AM"/>
        </w:rPr>
        <w:t xml:space="preserve"> </w:t>
      </w:r>
      <w:r w:rsidRPr="00CD757A">
        <w:rPr>
          <w:rFonts w:ascii="GHEA Grapalat" w:hAnsi="GHEA Grapalat" w:cs="Sylfaen"/>
          <w:i/>
          <w:lang w:val="hy-AM"/>
        </w:rPr>
        <w:t>ենթարկվում է տարբեր</w:t>
      </w:r>
      <w:r w:rsidRPr="00CD757A">
        <w:rPr>
          <w:rFonts w:ascii="GHEA Grapalat" w:hAnsi="GHEA Grapalat"/>
          <w:i/>
          <w:lang w:val="hy-AM"/>
        </w:rPr>
        <w:t xml:space="preserve"> </w:t>
      </w:r>
      <w:r w:rsidRPr="00CD757A">
        <w:rPr>
          <w:rFonts w:ascii="GHEA Grapalat" w:hAnsi="GHEA Grapalat" w:cs="Sylfaen"/>
          <w:i/>
          <w:lang w:val="hy-AM"/>
        </w:rPr>
        <w:t>համապատասխան</w:t>
      </w:r>
      <w:r w:rsidRPr="00CD757A">
        <w:rPr>
          <w:rFonts w:ascii="GHEA Grapalat" w:hAnsi="GHEA Grapalat"/>
          <w:i/>
          <w:lang w:val="hy-AM"/>
        </w:rPr>
        <w:t xml:space="preserve"> </w:t>
      </w:r>
      <w:r w:rsidRPr="00CD757A">
        <w:rPr>
          <w:rFonts w:ascii="GHEA Grapalat" w:hAnsi="GHEA Grapalat" w:cs="Sylfaen"/>
          <w:i/>
          <w:lang w:val="hy-AM"/>
        </w:rPr>
        <w:t>փորձարկումների</w:t>
      </w:r>
      <w:r w:rsidRPr="00CD757A">
        <w:rPr>
          <w:rFonts w:ascii="GHEA Grapalat" w:hAnsi="GHEA Grapalat"/>
          <w:i/>
          <w:lang w:val="hy-AM"/>
        </w:rPr>
        <w:t xml:space="preserve">, </w:t>
      </w:r>
      <w:r w:rsidRPr="00CD757A">
        <w:rPr>
          <w:rFonts w:ascii="GHEA Grapalat" w:hAnsi="GHEA Grapalat" w:cs="Sylfaen"/>
          <w:i/>
          <w:lang w:val="hy-AM"/>
        </w:rPr>
        <w:t>որպեսզի</w:t>
      </w:r>
      <w:r w:rsidRPr="00CD757A">
        <w:rPr>
          <w:rFonts w:ascii="GHEA Grapalat" w:hAnsi="GHEA Grapalat"/>
          <w:i/>
          <w:lang w:val="hy-AM"/>
        </w:rPr>
        <w:t xml:space="preserve"> </w:t>
      </w:r>
      <w:r w:rsidRPr="00CD757A">
        <w:rPr>
          <w:rFonts w:ascii="GHEA Grapalat" w:hAnsi="GHEA Grapalat" w:cs="Sylfaen"/>
          <w:i/>
          <w:lang w:val="hy-AM"/>
        </w:rPr>
        <w:t>ստուգվի</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տեղայնացվի</w:t>
      </w:r>
      <w:r w:rsidRPr="00CD757A">
        <w:rPr>
          <w:rFonts w:ascii="GHEA Grapalat" w:hAnsi="GHEA Grapalat"/>
          <w:i/>
          <w:lang w:val="hy-AM"/>
        </w:rPr>
        <w:t xml:space="preserve"> ‘</w:t>
      </w:r>
      <w:r w:rsidRPr="00CD757A">
        <w:rPr>
          <w:rFonts w:ascii="GHEA Grapalat" w:hAnsi="GHEA Grapalat" w:cs="Sylfaen"/>
          <w:i/>
          <w:lang w:val="hy-AM"/>
        </w:rPr>
        <w:t>արտադրամասում</w:t>
      </w:r>
      <w:r w:rsidRPr="00CD757A">
        <w:rPr>
          <w:rFonts w:ascii="GHEA Grapalat" w:hAnsi="GHEA Grapalat"/>
          <w:i/>
          <w:lang w:val="hy-AM"/>
        </w:rPr>
        <w:t xml:space="preserve"> </w:t>
      </w:r>
      <w:r w:rsidRPr="00CD757A">
        <w:rPr>
          <w:rFonts w:ascii="GHEA Grapalat" w:hAnsi="GHEA Grapalat" w:cs="Sylfaen"/>
          <w:i/>
          <w:lang w:val="hy-AM"/>
        </w:rPr>
        <w:t>փոխարինելի’ հանգույցի վնասված</w:t>
      </w:r>
      <w:r w:rsidRPr="00CD757A">
        <w:rPr>
          <w:rFonts w:ascii="GHEA Grapalat" w:hAnsi="GHEA Grapalat"/>
          <w:i/>
          <w:lang w:val="hy-AM"/>
        </w:rPr>
        <w:t xml:space="preserve"> </w:t>
      </w:r>
      <w:r w:rsidRPr="00CD757A">
        <w:rPr>
          <w:rFonts w:ascii="GHEA Grapalat" w:hAnsi="GHEA Grapalat" w:cs="Sylfaen"/>
          <w:i/>
          <w:lang w:val="hy-AM"/>
        </w:rPr>
        <w:t>մոդուլը</w:t>
      </w:r>
      <w:r w:rsidRPr="00CD757A">
        <w:rPr>
          <w:rFonts w:ascii="GHEA Grapalat" w:hAnsi="GHEA Grapalat" w:cs="Times LatArm"/>
          <w:i/>
          <w:lang w:val="hy-AM"/>
        </w:rPr>
        <w:t>։</w:t>
      </w:r>
      <w:r w:rsidRPr="00CD757A">
        <w:rPr>
          <w:rFonts w:ascii="GHEA Grapalat" w:hAnsi="GHEA Grapalat"/>
          <w:i/>
          <w:lang w:val="hy-AM"/>
        </w:rPr>
        <w:t xml:space="preserve"> Հանգույցի </w:t>
      </w:r>
      <w:r w:rsidRPr="00CD757A">
        <w:rPr>
          <w:rFonts w:ascii="GHEA Grapalat" w:hAnsi="GHEA Grapalat" w:cs="Sylfaen"/>
          <w:i/>
          <w:lang w:val="hy-AM"/>
        </w:rPr>
        <w:t>վնասված</w:t>
      </w:r>
      <w:r w:rsidRPr="00CD757A">
        <w:rPr>
          <w:rFonts w:ascii="GHEA Grapalat" w:hAnsi="GHEA Grapalat"/>
          <w:i/>
          <w:lang w:val="hy-AM"/>
        </w:rPr>
        <w:t xml:space="preserve"> </w:t>
      </w:r>
      <w:r w:rsidRPr="00CD757A">
        <w:rPr>
          <w:rFonts w:ascii="GHEA Grapalat" w:hAnsi="GHEA Grapalat" w:cs="Sylfaen"/>
          <w:i/>
          <w:lang w:val="hy-AM"/>
        </w:rPr>
        <w:t>մոդուլը</w:t>
      </w:r>
      <w:r w:rsidRPr="00CD757A">
        <w:rPr>
          <w:rFonts w:ascii="GHEA Grapalat" w:hAnsi="GHEA Grapalat"/>
          <w:i/>
          <w:lang w:val="hy-AM"/>
        </w:rPr>
        <w:t xml:space="preserve"> </w:t>
      </w:r>
      <w:r w:rsidRPr="00CD757A">
        <w:rPr>
          <w:rFonts w:ascii="GHEA Grapalat" w:hAnsi="GHEA Grapalat" w:cs="Sylfaen"/>
          <w:i/>
          <w:lang w:val="hy-AM"/>
        </w:rPr>
        <w:t>հեռացվում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փոխարինվում</w:t>
      </w:r>
      <w:r w:rsidRPr="00CD757A">
        <w:rPr>
          <w:rFonts w:ascii="GHEA Grapalat" w:hAnsi="GHEA Grapalat"/>
          <w:i/>
          <w:lang w:val="hy-AM"/>
        </w:rPr>
        <w:t xml:space="preserve"> </w:t>
      </w:r>
      <w:r w:rsidRPr="00CD757A">
        <w:rPr>
          <w:rFonts w:ascii="GHEA Grapalat" w:hAnsi="GHEA Grapalat" w:cs="Sylfaen"/>
          <w:i/>
          <w:lang w:val="hy-AM"/>
        </w:rPr>
        <w:t>աշխատող</w:t>
      </w:r>
      <w:r w:rsidRPr="00CD757A">
        <w:rPr>
          <w:rFonts w:ascii="GHEA Grapalat" w:hAnsi="GHEA Grapalat"/>
          <w:i/>
          <w:lang w:val="hy-AM"/>
        </w:rPr>
        <w:t xml:space="preserve"> </w:t>
      </w:r>
      <w:r w:rsidRPr="00CD757A">
        <w:rPr>
          <w:rFonts w:ascii="GHEA Grapalat" w:hAnsi="GHEA Grapalat" w:cs="Sylfaen"/>
          <w:i/>
          <w:lang w:val="hy-AM"/>
        </w:rPr>
        <w:t>պահեստային</w:t>
      </w:r>
      <w:r w:rsidRPr="00CD757A">
        <w:rPr>
          <w:rFonts w:ascii="GHEA Grapalat" w:hAnsi="GHEA Grapalat"/>
          <w:i/>
          <w:lang w:val="hy-AM"/>
        </w:rPr>
        <w:t xml:space="preserve"> </w:t>
      </w:r>
      <w:r w:rsidRPr="00CD757A">
        <w:rPr>
          <w:rFonts w:ascii="GHEA Grapalat" w:hAnsi="GHEA Grapalat" w:cs="Sylfaen"/>
          <w:i/>
          <w:lang w:val="hy-AM"/>
        </w:rPr>
        <w:t>մոդուլով</w:t>
      </w:r>
      <w:r w:rsidRPr="00CD757A">
        <w:rPr>
          <w:rFonts w:ascii="GHEA Grapalat" w:hAnsi="GHEA Grapalat" w:cs="Times LatArm"/>
          <w:i/>
          <w:lang w:val="hy-AM"/>
        </w:rPr>
        <w:t>։</w:t>
      </w:r>
      <w:r w:rsidRPr="00CD757A">
        <w:rPr>
          <w:rFonts w:ascii="GHEA Grapalat" w:hAnsi="GHEA Grapalat"/>
          <w:i/>
          <w:lang w:val="hy-AM"/>
        </w:rPr>
        <w:t xml:space="preserve"> </w:t>
      </w:r>
      <w:r w:rsidRPr="00CD757A">
        <w:rPr>
          <w:rFonts w:ascii="GHEA Grapalat" w:hAnsi="GHEA Grapalat" w:cs="Sylfaen"/>
          <w:i/>
          <w:lang w:val="hy-AM"/>
        </w:rPr>
        <w:t>Այնուհետև</w:t>
      </w:r>
      <w:r w:rsidRPr="00CD757A">
        <w:rPr>
          <w:rFonts w:ascii="GHEA Grapalat" w:hAnsi="GHEA Grapalat"/>
          <w:i/>
          <w:lang w:val="hy-AM"/>
        </w:rPr>
        <w:t xml:space="preserve"> հանգույցի վ</w:t>
      </w:r>
      <w:r w:rsidRPr="00CD757A">
        <w:rPr>
          <w:rFonts w:ascii="GHEA Grapalat" w:hAnsi="GHEA Grapalat" w:cs="Sylfaen"/>
          <w:i/>
          <w:lang w:val="hy-AM"/>
        </w:rPr>
        <w:t>նասված</w:t>
      </w:r>
      <w:r w:rsidRPr="00CD757A">
        <w:rPr>
          <w:rFonts w:ascii="GHEA Grapalat" w:hAnsi="GHEA Grapalat"/>
          <w:i/>
          <w:lang w:val="hy-AM"/>
        </w:rPr>
        <w:t xml:space="preserve"> </w:t>
      </w:r>
      <w:r w:rsidRPr="00CD757A">
        <w:rPr>
          <w:rFonts w:ascii="GHEA Grapalat" w:hAnsi="GHEA Grapalat" w:cs="Sylfaen"/>
          <w:i/>
          <w:lang w:val="hy-AM"/>
        </w:rPr>
        <w:t>մոդուլը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հնարավոր</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ամբողջ</w:t>
      </w:r>
      <w:r w:rsidRPr="00CD757A">
        <w:rPr>
          <w:rFonts w:ascii="GHEA Grapalat" w:hAnsi="GHEA Grapalat"/>
          <w:i/>
          <w:lang w:val="hy-AM"/>
        </w:rPr>
        <w:t xml:space="preserve"> հանգույցը) </w:t>
      </w:r>
      <w:r w:rsidRPr="00CD757A">
        <w:rPr>
          <w:rFonts w:ascii="GHEA Grapalat" w:hAnsi="GHEA Grapalat" w:cs="Sylfaen"/>
          <w:i/>
          <w:lang w:val="hy-AM"/>
        </w:rPr>
        <w:t>վերադարձվում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արտադրողին</w:t>
      </w:r>
      <w:r w:rsidRPr="00CD757A">
        <w:rPr>
          <w:rFonts w:ascii="GHEA Grapalat" w:hAnsi="GHEA Grapalat" w:cs="Times LatArm"/>
          <w:i/>
          <w:lang w:val="hy-AM"/>
        </w:rPr>
        <w:t>։</w:t>
      </w:r>
      <w:r w:rsidRPr="00CD757A">
        <w:rPr>
          <w:rFonts w:ascii="GHEA Grapalat" w:hAnsi="GHEA Grapalat"/>
          <w:i/>
          <w:lang w:val="hy-AM"/>
        </w:rPr>
        <w:t xml:space="preserve"> ‘Տեխնիկական սպասարկման մակարդակ II’-ը չի ներառում վերահսկվող արագաչափիչների կամ հոլակային տվիչների ապամոնտաժումը կամ վերանորոգումը: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7B002 </w:t>
      </w:r>
      <w:r w:rsidRPr="00CD757A">
        <w:rPr>
          <w:rFonts w:ascii="GHEA Grapalat" w:hAnsi="GHEA Grapalat"/>
          <w:lang w:val="hy-AM"/>
        </w:rPr>
        <w:tab/>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օղակային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հոլակների</w:t>
      </w:r>
      <w:r w:rsidRPr="00CD757A">
        <w:rPr>
          <w:rFonts w:ascii="GHEA Grapalat" w:hAnsi="GHEA Grapalat"/>
          <w:lang w:val="hy-AM"/>
        </w:rPr>
        <w:t xml:space="preserve"> </w:t>
      </w:r>
      <w:r w:rsidRPr="00CD757A">
        <w:rPr>
          <w:rFonts w:ascii="GHEA Grapalat" w:hAnsi="GHEA Grapalat" w:cs="Sylfaen"/>
          <w:lang w:val="hy-AM"/>
        </w:rPr>
        <w:t>հայելիների</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r w:rsidRPr="00CD757A">
        <w:rPr>
          <w:rFonts w:ascii="GHEA Grapalat" w:hAnsi="GHEA Grapalat" w:cs="Sylfaen"/>
          <w:lang w:val="hy-AM"/>
        </w:rPr>
        <w:t>գնահատելու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7B102</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Անդրադարձաչափիչներ,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չափման</w:t>
      </w:r>
      <w:r w:rsidRPr="00CD757A">
        <w:rPr>
          <w:rFonts w:ascii="GHEA Grapalat" w:hAnsi="GHEA Grapalat"/>
          <w:lang w:val="hy-AM"/>
        </w:rPr>
        <w:t xml:space="preserve"> ՙճշգրտությունը</w:t>
      </w:r>
      <w:r w:rsidRPr="00CD757A">
        <w:rPr>
          <w:rFonts w:ascii="GHEA Grapalat" w:hAnsi="GHEA Grapalat" w:cs="Sylfaen"/>
          <w:lang w:val="hy-AM"/>
        </w:rPr>
        <w:t>՚</w:t>
      </w:r>
      <w:r w:rsidRPr="00CD757A">
        <w:rPr>
          <w:rFonts w:ascii="GHEA Grapalat" w:hAnsi="GHEA Grapalat"/>
          <w:lang w:val="hy-AM"/>
        </w:rPr>
        <w:t xml:space="preserve"> պակաս է (ավելի լավն է) 10 մաս մի</w:t>
      </w:r>
      <w:r w:rsidRPr="00CD757A">
        <w:rPr>
          <w:rFonts w:ascii="GHEA Grapalat" w:hAnsi="GHEA Grapalat" w:cs="Sylfaen"/>
          <w:lang w:val="hy-AM"/>
        </w:rPr>
        <w:t>լիոնից</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b. Պրոֆիլաչափիչներ,</w:t>
      </w:r>
      <w:r w:rsidRPr="00CD757A">
        <w:rPr>
          <w:rFonts w:ascii="GHEA Grapalat" w:hAnsi="GHEA Grapalat" w:cs="Sylfaen"/>
          <w:lang w:val="hy-AM"/>
        </w:rPr>
        <w:t xml:space="preserve"> որոնց</w:t>
      </w:r>
      <w:r w:rsidRPr="00CD757A">
        <w:rPr>
          <w:rFonts w:ascii="GHEA Grapalat" w:hAnsi="GHEA Grapalat"/>
          <w:lang w:val="hy-AM"/>
        </w:rPr>
        <w:t xml:space="preserve"> </w:t>
      </w:r>
      <w:r w:rsidRPr="00CD757A">
        <w:rPr>
          <w:rFonts w:ascii="GHEA Grapalat" w:hAnsi="GHEA Grapalat" w:cs="Sylfaen"/>
          <w:lang w:val="hy-AM"/>
        </w:rPr>
        <w:t>չափման</w:t>
      </w:r>
      <w:r w:rsidRPr="00CD757A">
        <w:rPr>
          <w:rFonts w:ascii="GHEA Grapalat" w:hAnsi="GHEA Grapalat"/>
          <w:lang w:val="hy-AM"/>
        </w:rPr>
        <w:t xml:space="preserve"> ՙճշգրտությունը</w:t>
      </w:r>
      <w:r w:rsidRPr="00CD757A">
        <w:rPr>
          <w:rFonts w:ascii="GHEA Grapalat" w:hAnsi="GHEA Grapalat" w:cs="Sylfaen"/>
          <w:lang w:val="hy-AM"/>
        </w:rPr>
        <w:t>՚</w:t>
      </w:r>
      <w:r w:rsidRPr="00CD757A">
        <w:rPr>
          <w:rFonts w:ascii="GHEA Grapalat" w:hAnsi="GHEA Grapalat"/>
          <w:lang w:val="hy-AM"/>
        </w:rPr>
        <w:t xml:space="preserve"> պակաս է (ավելի լավն է)</w:t>
      </w:r>
      <w:r w:rsidRPr="00CD757A">
        <w:rPr>
          <w:rFonts w:ascii="GHEA Grapalat" w:hAnsi="GHEA Grapalat" w:cs="Sylfaen"/>
          <w:lang w:val="hy-AM"/>
        </w:rPr>
        <w:t>՝</w:t>
      </w:r>
      <w:r w:rsidRPr="00CD757A">
        <w:rPr>
          <w:rFonts w:ascii="GHEA Grapalat" w:hAnsi="GHEA Grapalat"/>
          <w:lang w:val="hy-AM"/>
        </w:rPr>
        <w:t xml:space="preserve"> 0,5 </w:t>
      </w:r>
      <w:r w:rsidRPr="00CD757A">
        <w:rPr>
          <w:rFonts w:ascii="GHEA Grapalat" w:hAnsi="GHEA Grapalat" w:cs="Sylfaen"/>
          <w:lang w:val="hy-AM"/>
        </w:rPr>
        <w:t>նմ-ից</w:t>
      </w:r>
      <w:r w:rsidRPr="00CD757A">
        <w:rPr>
          <w:rFonts w:ascii="GHEA Grapalat" w:hAnsi="GHEA Grapalat"/>
          <w:lang w:val="hy-AM"/>
        </w:rPr>
        <w:t xml:space="preserve"> (5 </w:t>
      </w:r>
      <w:r w:rsidRPr="00CD757A">
        <w:rPr>
          <w:rFonts w:ascii="GHEA Grapalat" w:hAnsi="GHEA Grapalat" w:cs="Sylfaen"/>
          <w:lang w:val="hy-AM"/>
        </w:rPr>
        <w:t>անգստրեմ</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7B003 </w:t>
      </w:r>
      <w:r w:rsidRPr="00CD757A">
        <w:rPr>
          <w:rFonts w:ascii="GHEA Grapalat" w:hAnsi="GHEA Grapalat"/>
          <w:lang w:val="hy-AM"/>
        </w:rPr>
        <w:tab/>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7A-ում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7B003 </w:t>
      </w:r>
      <w:r w:rsidRPr="00CD757A">
        <w:rPr>
          <w:rFonts w:ascii="GHEA Grapalat" w:hAnsi="GHEA Grapalat" w:cs="Sylfaen"/>
          <w:i/>
          <w:lang w:val="hy-AM"/>
        </w:rPr>
        <w:t>կետը ներառում</w:t>
      </w:r>
      <w:r w:rsidRPr="00CD757A">
        <w:rPr>
          <w:rFonts w:ascii="GHEA Grapalat" w:hAnsi="GHEA Grapalat"/>
          <w:i/>
          <w:lang w:val="hy-AM"/>
        </w:rPr>
        <w:t xml:space="preserve"> է.</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i/>
          <w:lang w:val="hy-AM"/>
        </w:rPr>
      </w:pPr>
      <w:r w:rsidRPr="00CD757A">
        <w:rPr>
          <w:rFonts w:ascii="GHEA Grapalat" w:hAnsi="GHEA Grapalat"/>
          <w:i/>
          <w:lang w:val="hy-AM"/>
        </w:rPr>
        <w:t xml:space="preserve">- </w:t>
      </w:r>
      <w:r w:rsidRPr="00CD757A">
        <w:rPr>
          <w:rFonts w:ascii="GHEA Grapalat" w:hAnsi="GHEA Grapalat" w:cs="Sylfaen"/>
          <w:i/>
          <w:lang w:val="hy-AM"/>
        </w:rPr>
        <w:t>Հոլակի</w:t>
      </w:r>
      <w:r w:rsidRPr="00CD757A">
        <w:rPr>
          <w:rFonts w:ascii="GHEA Grapalat" w:hAnsi="GHEA Grapalat"/>
          <w:i/>
          <w:lang w:val="hy-AM"/>
        </w:rPr>
        <w:t xml:space="preserve"> </w:t>
      </w:r>
      <w:r w:rsidRPr="00CD757A">
        <w:rPr>
          <w:rFonts w:ascii="GHEA Grapalat" w:hAnsi="GHEA Grapalat" w:cs="Sylfaen"/>
          <w:i/>
          <w:lang w:val="hy-AM"/>
        </w:rPr>
        <w:t>կարգաբերման</w:t>
      </w:r>
      <w:r w:rsidRPr="00CD757A">
        <w:rPr>
          <w:rFonts w:ascii="GHEA Grapalat" w:hAnsi="GHEA Grapalat"/>
          <w:i/>
          <w:lang w:val="hy-AM"/>
        </w:rPr>
        <w:t xml:space="preserve"> </w:t>
      </w:r>
      <w:r w:rsidRPr="00CD757A">
        <w:rPr>
          <w:rFonts w:ascii="GHEA Grapalat" w:hAnsi="GHEA Grapalat" w:cs="Sylfaen"/>
          <w:i/>
          <w:lang w:val="hy-AM"/>
        </w:rPr>
        <w:t>փորձարկային</w:t>
      </w:r>
      <w:r w:rsidRPr="00CD757A">
        <w:rPr>
          <w:rFonts w:ascii="GHEA Grapalat" w:hAnsi="GHEA Grapalat"/>
          <w:i/>
          <w:lang w:val="hy-AM"/>
        </w:rPr>
        <w:t xml:space="preserve"> տեղակայանքներ;</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i/>
          <w:lang w:val="hy-AM"/>
        </w:rPr>
      </w:pPr>
      <w:r w:rsidRPr="00CD757A">
        <w:rPr>
          <w:rFonts w:ascii="GHEA Grapalat" w:hAnsi="GHEA Grapalat"/>
          <w:i/>
          <w:lang w:val="hy-AM"/>
        </w:rPr>
        <w:t xml:space="preserve">- </w:t>
      </w:r>
      <w:r w:rsidRPr="00CD757A">
        <w:rPr>
          <w:rFonts w:ascii="GHEA Grapalat" w:hAnsi="GHEA Grapalat" w:cs="Sylfaen"/>
          <w:i/>
          <w:lang w:val="hy-AM"/>
        </w:rPr>
        <w:t>Հոլակի</w:t>
      </w:r>
      <w:r w:rsidRPr="00CD757A">
        <w:rPr>
          <w:rFonts w:ascii="GHEA Grapalat" w:hAnsi="GHEA Grapalat"/>
          <w:i/>
          <w:lang w:val="hy-AM"/>
        </w:rPr>
        <w:t xml:space="preserve"> </w:t>
      </w:r>
      <w:r w:rsidRPr="00CD757A">
        <w:rPr>
          <w:rFonts w:ascii="GHEA Grapalat" w:hAnsi="GHEA Grapalat" w:cs="Sylfaen"/>
          <w:i/>
          <w:lang w:val="hy-AM"/>
        </w:rPr>
        <w:t>դինամիկ</w:t>
      </w:r>
      <w:r w:rsidRPr="00CD757A">
        <w:rPr>
          <w:rFonts w:ascii="GHEA Grapalat" w:hAnsi="GHEA Grapalat"/>
          <w:i/>
          <w:lang w:val="hy-AM"/>
        </w:rPr>
        <w:t xml:space="preserve"> </w:t>
      </w:r>
      <w:r w:rsidRPr="00CD757A">
        <w:rPr>
          <w:rFonts w:ascii="GHEA Grapalat" w:hAnsi="GHEA Grapalat" w:cs="Sylfaen"/>
          <w:i/>
          <w:lang w:val="hy-AM"/>
        </w:rPr>
        <w:t>հավասարակշռման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տեղակայանքներ;</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i/>
          <w:lang w:val="hy-AM"/>
        </w:rPr>
      </w:pPr>
      <w:r w:rsidRPr="00CD757A">
        <w:rPr>
          <w:rFonts w:ascii="GHEA Grapalat" w:hAnsi="GHEA Grapalat"/>
          <w:i/>
          <w:lang w:val="hy-AM"/>
        </w:rPr>
        <w:lastRenderedPageBreak/>
        <w:t xml:space="preserve">- </w:t>
      </w:r>
      <w:r w:rsidRPr="00CD757A">
        <w:rPr>
          <w:rFonts w:ascii="GHEA Grapalat" w:hAnsi="GHEA Grapalat" w:cs="Sylfaen"/>
          <w:i/>
          <w:lang w:val="hy-AM"/>
        </w:rPr>
        <w:t>Հոլակի</w:t>
      </w:r>
      <w:r w:rsidRPr="00CD757A">
        <w:rPr>
          <w:rFonts w:ascii="GHEA Grapalat" w:hAnsi="GHEA Grapalat"/>
          <w:i/>
          <w:lang w:val="hy-AM"/>
        </w:rPr>
        <w:t xml:space="preserve"> </w:t>
      </w:r>
      <w:r w:rsidRPr="00CD757A">
        <w:rPr>
          <w:rFonts w:ascii="GHEA Grapalat" w:hAnsi="GHEA Grapalat" w:cs="Sylfaen"/>
          <w:i/>
          <w:lang w:val="hy-AM"/>
        </w:rPr>
        <w:t>շարժիչի</w:t>
      </w:r>
      <w:r w:rsidRPr="00CD757A">
        <w:rPr>
          <w:rFonts w:ascii="GHEA Grapalat" w:hAnsi="GHEA Grapalat"/>
          <w:i/>
          <w:lang w:val="hy-AM"/>
        </w:rPr>
        <w:t xml:space="preserve"> </w:t>
      </w:r>
      <w:r w:rsidRPr="00CD757A">
        <w:rPr>
          <w:rFonts w:ascii="GHEA Grapalat" w:hAnsi="GHEA Grapalat" w:cs="Sylfaen"/>
          <w:i/>
          <w:lang w:val="hy-AM"/>
        </w:rPr>
        <w:t>փորձարկման</w:t>
      </w:r>
      <w:r w:rsidRPr="00CD757A">
        <w:rPr>
          <w:rFonts w:ascii="GHEA Grapalat" w:hAnsi="GHEA Grapalat"/>
          <w:i/>
          <w:lang w:val="hy-AM"/>
        </w:rPr>
        <w:t xml:space="preserve"> </w:t>
      </w:r>
      <w:r w:rsidRPr="00CD757A">
        <w:rPr>
          <w:rFonts w:ascii="GHEA Grapalat" w:hAnsi="GHEA Grapalat" w:cs="Sylfaen"/>
          <w:i/>
          <w:lang w:val="hy-AM"/>
        </w:rPr>
        <w:t>տեղակայանքներ;</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i/>
          <w:lang w:val="hy-AM"/>
        </w:rPr>
      </w:pPr>
      <w:r w:rsidRPr="00CD757A">
        <w:rPr>
          <w:rFonts w:ascii="GHEA Grapalat" w:hAnsi="GHEA Grapalat"/>
          <w:i/>
          <w:lang w:val="hy-AM"/>
        </w:rPr>
        <w:t xml:space="preserve">- </w:t>
      </w:r>
      <w:r w:rsidRPr="00CD757A">
        <w:rPr>
          <w:rFonts w:ascii="GHEA Grapalat" w:hAnsi="GHEA Grapalat" w:cs="Sylfaen"/>
          <w:i/>
          <w:lang w:val="hy-AM"/>
        </w:rPr>
        <w:t>Հոլակի</w:t>
      </w:r>
      <w:r w:rsidRPr="00CD757A">
        <w:rPr>
          <w:rFonts w:ascii="GHEA Grapalat" w:hAnsi="GHEA Grapalat"/>
          <w:i/>
          <w:lang w:val="hy-AM"/>
        </w:rPr>
        <w:t xml:space="preserve"> դատարկման և </w:t>
      </w:r>
      <w:r w:rsidRPr="00CD757A">
        <w:rPr>
          <w:rFonts w:ascii="GHEA Grapalat" w:hAnsi="GHEA Grapalat" w:cs="Sylfaen"/>
          <w:i/>
          <w:lang w:val="hy-AM"/>
        </w:rPr>
        <w:t>լցման</w:t>
      </w:r>
      <w:r w:rsidRPr="00CD757A">
        <w:rPr>
          <w:rFonts w:ascii="GHEA Grapalat" w:hAnsi="GHEA Grapalat"/>
          <w:i/>
          <w:lang w:val="hy-AM"/>
        </w:rPr>
        <w:t xml:space="preserve"> </w:t>
      </w:r>
      <w:r w:rsidRPr="00CD757A">
        <w:rPr>
          <w:rFonts w:ascii="GHEA Grapalat" w:hAnsi="GHEA Grapalat" w:cs="Sylfaen"/>
          <w:i/>
          <w:lang w:val="hy-AM"/>
        </w:rPr>
        <w:t>տեղակայանքներ</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i/>
          <w:lang w:val="hy-AM"/>
        </w:rPr>
      </w:pPr>
      <w:r w:rsidRPr="00CD757A">
        <w:rPr>
          <w:rFonts w:ascii="GHEA Grapalat" w:hAnsi="GHEA Grapalat"/>
          <w:i/>
          <w:lang w:val="hy-AM"/>
        </w:rPr>
        <w:t>- Կ</w:t>
      </w:r>
      <w:r w:rsidRPr="00CD757A">
        <w:rPr>
          <w:rFonts w:ascii="GHEA Grapalat" w:hAnsi="GHEA Grapalat" w:cs="Sylfaen"/>
          <w:i/>
          <w:lang w:val="hy-AM"/>
        </w:rPr>
        <w:t>ենտրոնախուսիչ ամրակներ հոլակների</w:t>
      </w:r>
      <w:r w:rsidRPr="00CD757A">
        <w:rPr>
          <w:rFonts w:ascii="GHEA Grapalat" w:hAnsi="GHEA Grapalat"/>
          <w:i/>
          <w:lang w:val="hy-AM"/>
        </w:rPr>
        <w:t xml:space="preserve"> </w:t>
      </w:r>
      <w:r w:rsidRPr="00CD757A">
        <w:rPr>
          <w:rFonts w:ascii="GHEA Grapalat" w:hAnsi="GHEA Grapalat" w:cs="Sylfaen"/>
          <w:i/>
          <w:lang w:val="hy-AM"/>
        </w:rPr>
        <w:t>առանցքակալների</w:t>
      </w:r>
      <w:r w:rsidRPr="00CD757A">
        <w:rPr>
          <w:rFonts w:ascii="GHEA Grapalat" w:hAnsi="GHEA Grapalat"/>
          <w:i/>
          <w:lang w:val="hy-AM"/>
        </w:rPr>
        <w:t xml:space="preserve"> </w:t>
      </w:r>
      <w:r w:rsidRPr="00CD757A">
        <w:rPr>
          <w:rFonts w:ascii="GHEA Grapalat" w:hAnsi="GHEA Grapalat" w:cs="Sylfaen"/>
          <w:i/>
          <w:lang w:val="hy-AM"/>
        </w:rPr>
        <w:t>համար;</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i/>
          <w:lang w:val="hy-AM"/>
        </w:rPr>
      </w:pPr>
      <w:r w:rsidRPr="00CD757A">
        <w:rPr>
          <w:rFonts w:ascii="GHEA Grapalat" w:hAnsi="GHEA Grapalat"/>
          <w:i/>
          <w:lang w:val="hy-AM"/>
        </w:rPr>
        <w:t xml:space="preserve">- </w:t>
      </w:r>
      <w:r w:rsidRPr="00CD757A">
        <w:rPr>
          <w:rFonts w:ascii="GHEA Grapalat" w:hAnsi="GHEA Grapalat" w:cs="Sylfaen"/>
          <w:i/>
          <w:lang w:val="hy-AM"/>
        </w:rPr>
        <w:t>Արագացումաչափիչի</w:t>
      </w:r>
      <w:r w:rsidRPr="00CD757A">
        <w:rPr>
          <w:rFonts w:ascii="GHEA Grapalat" w:hAnsi="GHEA Grapalat"/>
          <w:i/>
          <w:lang w:val="hy-AM"/>
        </w:rPr>
        <w:t xml:space="preserve"> </w:t>
      </w:r>
      <w:r w:rsidRPr="00CD757A">
        <w:rPr>
          <w:rFonts w:ascii="GHEA Grapalat" w:hAnsi="GHEA Grapalat" w:cs="Sylfaen"/>
          <w:i/>
          <w:lang w:val="hy-AM"/>
        </w:rPr>
        <w:t>առանցքի կարգաբերման տեղակայանքներ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1701" w:hanging="285"/>
        <w:rPr>
          <w:rFonts w:ascii="GHEA Grapalat" w:hAnsi="GHEA Grapalat"/>
          <w:i/>
          <w:lang w:val="hy-AM"/>
        </w:rPr>
      </w:pPr>
      <w:r w:rsidRPr="00CD757A">
        <w:rPr>
          <w:rFonts w:ascii="GHEA Grapalat" w:hAnsi="GHEA Grapalat"/>
          <w:i/>
          <w:lang w:val="hy-AM"/>
        </w:rPr>
        <w:t>- Օպտիկական մանրաթելով հոլակի պարույրների փաթաթման մեքենաներ:</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7B102 </w:t>
      </w:r>
      <w:r w:rsidRPr="00CD757A">
        <w:rPr>
          <w:rFonts w:ascii="GHEA Grapalat" w:hAnsi="GHEA Grapalat"/>
          <w:lang w:val="hy-AM"/>
        </w:rPr>
        <w:tab/>
      </w:r>
      <w:r w:rsidRPr="00CD757A">
        <w:rPr>
          <w:rFonts w:ascii="GHEA Grapalat" w:hAnsi="GHEA Grapalat" w:cs="Sylfaen"/>
          <w:lang w:val="hy-AM"/>
        </w:rPr>
        <w:t>Անդրադարձաչափիչներ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լազերային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հոլակների</w:t>
      </w:r>
      <w:r w:rsidRPr="00CD757A">
        <w:rPr>
          <w:rFonts w:ascii="GHEA Grapalat" w:hAnsi="GHEA Grapalat"/>
          <w:lang w:val="hy-AM"/>
        </w:rPr>
        <w:t xml:space="preserve"> </w:t>
      </w:r>
      <w:r w:rsidRPr="00CD757A">
        <w:rPr>
          <w:rFonts w:ascii="GHEA Grapalat" w:hAnsi="GHEA Grapalat" w:cs="Sylfaen"/>
          <w:lang w:val="hy-AM"/>
        </w:rPr>
        <w:t>հայելիների</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r w:rsidRPr="00CD757A">
        <w:rPr>
          <w:rFonts w:ascii="GHEA Grapalat" w:hAnsi="GHEA Grapalat" w:cs="Sylfaen"/>
          <w:lang w:val="hy-AM"/>
        </w:rPr>
        <w:t>գնահատելու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50 մաս </w:t>
      </w:r>
      <w:r w:rsidRPr="00CD757A">
        <w:rPr>
          <w:rFonts w:ascii="GHEA Grapalat" w:hAnsi="GHEA Grapalat" w:cs="Sylfaen"/>
          <w:lang w:val="hy-AM"/>
        </w:rPr>
        <w:t>միլիոնից կամ դրանից</w:t>
      </w:r>
      <w:r w:rsidRPr="00CD757A">
        <w:rPr>
          <w:rFonts w:ascii="GHEA Grapalat" w:hAnsi="GHEA Grapalat"/>
          <w:lang w:val="hy-AM"/>
        </w:rPr>
        <w:t xml:space="preserve"> </w:t>
      </w:r>
      <w:r w:rsidRPr="00CD757A">
        <w:rPr>
          <w:rFonts w:ascii="GHEA Grapalat" w:hAnsi="GHEA Grapalat" w:cs="Sylfaen"/>
          <w:lang w:val="hy-AM"/>
        </w:rPr>
        <w:t>փոքր</w:t>
      </w:r>
      <w:r w:rsidRPr="00CD757A">
        <w:rPr>
          <w:rFonts w:ascii="GHEA Grapalat" w:hAnsi="GHEA Grapalat"/>
          <w:lang w:val="hy-AM"/>
        </w:rPr>
        <w:t xml:space="preserve"> (ավելի լավ) ճշգրտություն</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7B103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Արտադրական</w:t>
      </w:r>
      <w:r w:rsidRPr="00CD757A">
        <w:rPr>
          <w:rFonts w:ascii="GHEA Grapalat" w:hAnsi="GHEA Grapalat"/>
          <w:lang w:val="hy-AM"/>
        </w:rPr>
        <w:t xml:space="preserve"> կարողություններ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և ՙարտադրական սարքավորում՚</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hAnsi="GHEA Grapalat"/>
          <w:lang w:val="hy-AM"/>
        </w:rPr>
        <w:t>Արտադրական կարողություններ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7A117 </w:t>
      </w:r>
      <w:r w:rsidRPr="00CD757A">
        <w:rPr>
          <w:rFonts w:ascii="GHEA Grapalat" w:hAnsi="GHEA Grapalat" w:cs="Sylfaen"/>
          <w:lang w:val="hy-AM"/>
        </w:rPr>
        <w:t>կետում</w:t>
      </w:r>
      <w:r w:rsidRPr="00CD757A">
        <w:rPr>
          <w:rFonts w:ascii="GHEA Grapalat" w:hAnsi="GHEA Grapalat"/>
          <w:lang w:val="hy-AM"/>
        </w:rPr>
        <w:t xml:space="preserve"> հատկորոշվող </w:t>
      </w:r>
      <w:r w:rsidRPr="00CD757A">
        <w:rPr>
          <w:rFonts w:ascii="GHEA Grapalat" w:hAnsi="GHEA Grapalat" w:cs="Sylfaen"/>
          <w:lang w:val="hy-AM"/>
        </w:rPr>
        <w:t>սարքավորման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hAnsi="GHEA Grapalat"/>
          <w:lang w:val="hy-AM"/>
        </w:rPr>
        <w:t>Արտադրական սարքավորում</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և այլ փորձարկային, չափաբերական և կարգաբերական սարքավորումներ, բացի նրանցից, որոնք հատկորոշված են </w:t>
      </w:r>
      <w:r w:rsidRPr="00CD757A">
        <w:rPr>
          <w:rFonts w:ascii="GHEA Grapalat" w:hAnsi="GHEA Grapalat"/>
          <w:lang w:val="hy-AM"/>
        </w:rPr>
        <w:t xml:space="preserve">7B001-ից 7B003 </w:t>
      </w:r>
      <w:r w:rsidRPr="00CD757A">
        <w:rPr>
          <w:rFonts w:ascii="GHEA Grapalat" w:hAnsi="GHEA Grapalat" w:cs="Sylfaen"/>
          <w:lang w:val="hy-AM"/>
        </w:rPr>
        <w:t>կետերում, որոնք նախագծված կամ ձևափոխված են 7A-ում հատկորոշված սարքավորման հետ օգտագործվելու 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7C</w:t>
      </w:r>
      <w:r w:rsidRPr="00CD757A">
        <w:rPr>
          <w:rFonts w:ascii="GHEA Grapalat" w:hAnsi="GHEA Grapalat"/>
          <w:b/>
          <w:lang w:val="hy-AM"/>
        </w:rPr>
        <w:tab/>
      </w:r>
      <w:r w:rsidRPr="00CD757A">
        <w:rPr>
          <w:rFonts w:ascii="GHEA Grapalat" w:hAnsi="GHEA Grapalat" w:cs="Sylfaen"/>
          <w:b/>
          <w:lang w:val="hy-AM"/>
        </w:rPr>
        <w:t>Նյութեր</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b/>
          <w:lang w:val="hy-AM"/>
        </w:rPr>
      </w:pPr>
      <w:r w:rsidRPr="00CD757A">
        <w:rPr>
          <w:rFonts w:ascii="GHEA Grapalat" w:hAnsi="GHEA Grapalat" w:cs="Sylfaen"/>
          <w:lang w:val="hy-AM"/>
        </w:rPr>
        <w:t>Բացակայում են</w:t>
      </w:r>
      <w:r w:rsidRPr="00CD757A">
        <w:rPr>
          <w:rFonts w:ascii="GHEA Grapalat" w:hAnsi="GHEA Grapalat" w:cs="Sylfaen"/>
          <w:b/>
          <w:lang w:val="hy-AM"/>
        </w:rPr>
        <w:t>:</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7D</w:t>
      </w:r>
      <w:r w:rsidRPr="00CD757A">
        <w:rPr>
          <w:rFonts w:ascii="GHEA Grapalat" w:hAnsi="GHEA Grapalat"/>
          <w:b/>
          <w:lang w:val="hy-AM"/>
        </w:rPr>
        <w:tab/>
      </w:r>
      <w:r w:rsidRPr="00CD757A">
        <w:rPr>
          <w:rFonts w:ascii="GHEA Grapalat" w:hAnsi="GHEA Grapalat" w:cs="Sylfaen"/>
          <w:b/>
          <w:lang w:val="hy-AM"/>
        </w:rPr>
        <w:t>Ծրագրային</w:t>
      </w:r>
      <w:r w:rsidRPr="00CD757A">
        <w:rPr>
          <w:rFonts w:ascii="GHEA Grapalat" w:hAnsi="GHEA Grapalat"/>
          <w:b/>
          <w:lang w:val="hy-AM"/>
        </w:rPr>
        <w:t xml:space="preserve"> </w:t>
      </w:r>
      <w:r w:rsidRPr="00CD757A">
        <w:rPr>
          <w:rFonts w:ascii="GHEA Grapalat" w:hAnsi="GHEA Grapalat" w:cs="Sylfaen"/>
          <w:b/>
          <w:lang w:val="hy-AM"/>
        </w:rPr>
        <w:t>ապահովում</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7D001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7A-ում </w:t>
      </w:r>
      <w:r w:rsidRPr="00CD757A">
        <w:rPr>
          <w:rFonts w:ascii="GHEA Grapalat" w:hAnsi="GHEA Grapalat" w:cs="Sylfaen"/>
          <w:lang w:val="hy-AM"/>
        </w:rPr>
        <w:t>կամ</w:t>
      </w:r>
      <w:r w:rsidRPr="00CD757A">
        <w:rPr>
          <w:rFonts w:ascii="GHEA Grapalat" w:hAnsi="GHEA Grapalat"/>
          <w:lang w:val="hy-AM"/>
        </w:rPr>
        <w:t xml:space="preserve"> 7B -ում հատկորոշված </w:t>
      </w:r>
      <w:r w:rsidRPr="00CD757A">
        <w:rPr>
          <w:rFonts w:ascii="GHEA Grapalat" w:hAnsi="GHEA Grapalat" w:cs="Sylfaen"/>
          <w:lang w:val="hy-AM"/>
        </w:rPr>
        <w:t>սարքավորումների</w:t>
      </w:r>
      <w:r w:rsidRPr="00CD757A">
        <w:rPr>
          <w:rFonts w:ascii="GHEA Grapalat" w:hAnsi="GHEA Grapalat"/>
          <w:lang w:val="hy-AM"/>
        </w:rPr>
        <w:t xml:space="preserve"> ՙ</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ՙ</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7D002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eastAsia="MingLiU_HKSCS" w:hAnsi="GHEA Grapalat" w:cs="MingLiU_HKSCS"/>
          <w:lang w:val="hy-AM"/>
        </w:rPr>
        <w:t xml:space="preserve">Ելակետային </w:t>
      </w:r>
      <w:r w:rsidRPr="00CD757A">
        <w:rPr>
          <w:rFonts w:ascii="GHEA Grapalat" w:hAnsi="GHEA Grapalat" w:cs="Sylfaen"/>
          <w:lang w:val="hy-AM"/>
        </w:rPr>
        <w:t>կոդ</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ցանկացած իներցիոն </w:t>
      </w:r>
      <w:r w:rsidRPr="00CD757A">
        <w:rPr>
          <w:rFonts w:ascii="GHEA Grapalat" w:hAnsi="GHEA Grapalat" w:cs="Sylfaen"/>
          <w:lang w:val="hy-AM"/>
        </w:rPr>
        <w:t>նավագնացական</w:t>
      </w:r>
      <w:r w:rsidRPr="00CD757A">
        <w:rPr>
          <w:rFonts w:ascii="GHEA Grapalat" w:hAnsi="GHEA Grapalat"/>
          <w:lang w:val="hy-AM"/>
        </w:rPr>
        <w:t xml:space="preserve"> </w:t>
      </w:r>
      <w:r w:rsidRPr="00CD757A">
        <w:rPr>
          <w:rFonts w:ascii="GHEA Grapalat" w:hAnsi="GHEA Grapalat" w:cs="Sylfaen"/>
          <w:lang w:val="hy-AM"/>
        </w:rPr>
        <w:t>սարքավորման</w:t>
      </w:r>
      <w:r w:rsidRPr="00CD757A">
        <w:rPr>
          <w:rFonts w:ascii="GHEA Grapalat" w:hAnsi="GHEA Grapalat"/>
          <w:lang w:val="hy-AM"/>
        </w:rPr>
        <w:t xml:space="preserve"> աշխատանքի կամ շահագործման համար, </w:t>
      </w:r>
      <w:r w:rsidRPr="00CD757A">
        <w:rPr>
          <w:rFonts w:ascii="GHEA Grapalat" w:hAnsi="GHEA Grapalat" w:cs="Sylfaen"/>
          <w:lang w:val="hy-AM"/>
        </w:rPr>
        <w:t>ներառյալ</w:t>
      </w:r>
      <w:r w:rsidRPr="00CD757A">
        <w:rPr>
          <w:rFonts w:ascii="GHEA Grapalat" w:hAnsi="GHEA Grapalat"/>
          <w:lang w:val="hy-AM"/>
        </w:rPr>
        <w:t xml:space="preserve"> 7A003 </w:t>
      </w:r>
      <w:r w:rsidRPr="00CD757A">
        <w:rPr>
          <w:rFonts w:ascii="GHEA Grapalat" w:hAnsi="GHEA Grapalat" w:cs="Sylfaen"/>
          <w:lang w:val="hy-AM"/>
        </w:rPr>
        <w:t>կամ</w:t>
      </w:r>
      <w:r w:rsidRPr="00CD757A">
        <w:rPr>
          <w:rFonts w:ascii="GHEA Grapalat" w:hAnsi="GHEA Grapalat"/>
          <w:lang w:val="hy-AM"/>
        </w:rPr>
        <w:t xml:space="preserve"> 7A004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lastRenderedPageBreak/>
        <w:t>չհսկվող</w:t>
      </w:r>
      <w:r w:rsidRPr="00CD757A">
        <w:rPr>
          <w:rFonts w:ascii="GHEA Grapalat" w:hAnsi="GHEA Grapalat"/>
          <w:lang w:val="hy-AM"/>
        </w:rPr>
        <w:t xml:space="preserve"> </w:t>
      </w:r>
      <w:r w:rsidRPr="00CD757A">
        <w:rPr>
          <w:rFonts w:ascii="GHEA Grapalat" w:hAnsi="GHEA Grapalat" w:cs="Sylfaen"/>
          <w:lang w:val="hy-AM"/>
        </w:rPr>
        <w:t>իներցիոն</w:t>
      </w:r>
      <w:r w:rsidRPr="00CD757A">
        <w:rPr>
          <w:rFonts w:ascii="GHEA Grapalat" w:hAnsi="GHEA Grapalat"/>
          <w:lang w:val="hy-AM"/>
        </w:rPr>
        <w:t xml:space="preserve"> </w:t>
      </w:r>
      <w:r w:rsidRPr="00CD757A">
        <w:rPr>
          <w:rFonts w:ascii="GHEA Grapalat" w:hAnsi="GHEA Grapalat" w:cs="Sylfaen"/>
          <w:lang w:val="hy-AM"/>
        </w:rPr>
        <w:t>սարքավորումները կամ Բարձրության և ուղղորդման հղումային համակարգերը ('AHRS')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7D002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 xml:space="preserve">կարդանային եղանակով կախված Բարձրության և ուղղորդման հղումային համակարգերի ('AHRS') </w:t>
      </w:r>
      <w:r w:rsidRPr="00CD757A">
        <w:rPr>
          <w:rFonts w:ascii="GHEA Grapalat" w:hAnsi="GHEA Grapalat"/>
          <w:i/>
          <w:lang w:val="hy-AM"/>
        </w:rPr>
        <w:t>ՙելակետային կոդը՚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lang w:val="hy-AM"/>
        </w:rPr>
        <w:t>Բարձրության և ուղղորդման հղումային համակարգերը ('AHRS’) սովորաբար տարբերվում են Իներցիոն Նավագնացական համակարգերից, նրանով, որ Բարձրության և ուղղորդման հղումային համակարգերը ('AHRS') ապահովում են բարձրության և ուղղորդման տեղեկություններ և սովորաբար չեն ապահովում արագացման, արագության և դիրքավորման տեղեկատվությունը` կապված Իներցիոն Նավագնացական համակարգերի հետ:</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7D003 </w:t>
      </w:r>
      <w:r w:rsidRPr="00CD757A">
        <w:rPr>
          <w:rFonts w:ascii="GHEA Grapalat" w:hAnsi="GHEA Grapalat"/>
          <w:lang w:val="hy-AM"/>
        </w:rPr>
        <w:tab/>
      </w:r>
      <w:r w:rsidRPr="00CD757A">
        <w:rPr>
          <w:rFonts w:ascii="GHEA Grapalat" w:hAnsi="GHEA Grapalat" w:cs="Sylfaen"/>
          <w:lang w:val="hy-AM"/>
        </w:rPr>
        <w:t>Այլ</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ինչպես</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գործող</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r w:rsidRPr="00CD757A">
        <w:rPr>
          <w:rFonts w:ascii="GHEA Grapalat" w:hAnsi="GHEA Grapalat" w:cs="Sylfaen"/>
          <w:lang w:val="hy-AM"/>
        </w:rPr>
        <w:t>բարելավելու</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նավագնացական</w:t>
      </w:r>
      <w:r w:rsidRPr="00CD757A">
        <w:rPr>
          <w:rFonts w:ascii="GHEA Grapalat" w:hAnsi="GHEA Grapalat"/>
          <w:lang w:val="hy-AM"/>
        </w:rPr>
        <w:t xml:space="preserve"> </w:t>
      </w:r>
      <w:r w:rsidRPr="00CD757A">
        <w:rPr>
          <w:rFonts w:ascii="GHEA Grapalat" w:hAnsi="GHEA Grapalat" w:cs="Sylfaen"/>
          <w:lang w:val="hy-AM"/>
        </w:rPr>
        <w:t>սխալանքը</w:t>
      </w:r>
      <w:r w:rsidRPr="00CD757A">
        <w:rPr>
          <w:rFonts w:ascii="GHEA Grapalat" w:hAnsi="GHEA Grapalat"/>
          <w:lang w:val="hy-AM"/>
        </w:rPr>
        <w:t xml:space="preserve"> կրճատելու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մինչև այն մակարդկաները, որոնք</w:t>
      </w:r>
      <w:r w:rsidRPr="00CD757A">
        <w:rPr>
          <w:rFonts w:ascii="GHEA Grapalat" w:hAnsi="GHEA Grapalat"/>
          <w:lang w:val="hy-AM"/>
        </w:rPr>
        <w:t xml:space="preserve"> հատկորոշված են 7A003, 7A004 կամ 7A008 </w:t>
      </w:r>
      <w:r w:rsidRPr="00CD757A">
        <w:rPr>
          <w:rFonts w:ascii="GHEA Grapalat" w:hAnsi="GHEA Grapalat" w:cs="Sylfaen"/>
          <w:lang w:val="hy-AM"/>
        </w:rPr>
        <w:t>կետերում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Ելակետային կոդ</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հիբրիդային</w:t>
      </w:r>
      <w:r w:rsidRPr="00CD757A">
        <w:rPr>
          <w:rFonts w:ascii="GHEA Grapalat" w:hAnsi="GHEA Grapalat"/>
          <w:lang w:val="hy-AM"/>
        </w:rPr>
        <w:t xml:space="preserve"> </w:t>
      </w:r>
      <w:r w:rsidRPr="00CD757A">
        <w:rPr>
          <w:rFonts w:ascii="GHEA Grapalat" w:hAnsi="GHEA Grapalat" w:cs="Sylfaen"/>
          <w:lang w:val="hy-AM"/>
        </w:rPr>
        <w:t>ինտեգրված</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բարելավում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աշխատանքային </w:t>
      </w:r>
      <w:r w:rsidRPr="00CD757A">
        <w:rPr>
          <w:rFonts w:ascii="GHEA Grapalat" w:hAnsi="GHEA Grapalat" w:cs="Sylfaen"/>
          <w:lang w:val="hy-AM"/>
        </w:rPr>
        <w:t>բնութագրերը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կրճատ</w:t>
      </w:r>
      <w:r w:rsidRPr="00CD757A">
        <w:rPr>
          <w:rFonts w:ascii="GHEA Grapalat" w:hAnsi="GHEA Grapalat" w:cs="Sylfaen"/>
          <w:lang w:val="hy-AM"/>
        </w:rPr>
        <w:t>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համակարգերի </w:t>
      </w:r>
      <w:r w:rsidRPr="00CD757A">
        <w:rPr>
          <w:rFonts w:ascii="GHEA Grapalat" w:hAnsi="GHEA Grapalat" w:cs="Sylfaen"/>
          <w:lang w:val="hy-AM"/>
        </w:rPr>
        <w:t>նավագնացական</w:t>
      </w:r>
      <w:r w:rsidRPr="00CD757A">
        <w:rPr>
          <w:rFonts w:ascii="GHEA Grapalat" w:hAnsi="GHEA Grapalat"/>
          <w:lang w:val="hy-AM"/>
        </w:rPr>
        <w:t xml:space="preserve"> </w:t>
      </w:r>
      <w:r w:rsidRPr="00CD757A">
        <w:rPr>
          <w:rFonts w:ascii="GHEA Grapalat" w:hAnsi="GHEA Grapalat" w:cs="Sylfaen"/>
          <w:lang w:val="hy-AM"/>
        </w:rPr>
        <w:t>սխալանքը` մինչև</w:t>
      </w:r>
      <w:r w:rsidRPr="00CD757A">
        <w:rPr>
          <w:rFonts w:ascii="GHEA Grapalat" w:hAnsi="GHEA Grapalat"/>
          <w:lang w:val="hy-AM"/>
        </w:rPr>
        <w:t xml:space="preserve"> 7A003 կամ 7A008 </w:t>
      </w:r>
      <w:r w:rsidRPr="00CD757A">
        <w:rPr>
          <w:rFonts w:ascii="GHEA Grapalat" w:hAnsi="GHEA Grapalat" w:cs="Sylfaen"/>
          <w:lang w:val="hy-AM"/>
        </w:rPr>
        <w:t>կետերում հատկորոշված մակարդակները` անընդհատ միակցելով ուղղորդման տվյալները հետևյալ</w:t>
      </w:r>
      <w:r w:rsidRPr="00CD757A">
        <w:rPr>
          <w:rFonts w:ascii="GHEA Grapalat" w:hAnsi="GHEA Grapalat"/>
          <w:lang w:val="hy-AM"/>
        </w:rPr>
        <w:t xml:space="preserve"> </w:t>
      </w:r>
      <w:r w:rsidRPr="00CD757A">
        <w:rPr>
          <w:rFonts w:ascii="GHEA Grapalat" w:hAnsi="GHEA Grapalat" w:cs="Sylfaen"/>
          <w:lang w:val="hy-AM"/>
        </w:rPr>
        <w:t>տվյալներից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Դոպլեր տեսակի ռադարի</w:t>
      </w:r>
      <w:r w:rsidRPr="00CD757A">
        <w:rPr>
          <w:rFonts w:ascii="GHEA Grapalat" w:hAnsi="GHEA Grapalat"/>
          <w:lang w:val="hy-AM"/>
        </w:rPr>
        <w:t xml:space="preserve"> կամ սոնարի </w:t>
      </w:r>
      <w:r w:rsidRPr="00CD757A">
        <w:rPr>
          <w:rFonts w:ascii="GHEA Grapalat" w:hAnsi="GHEA Grapalat" w:cs="Sylfaen"/>
          <w:lang w:val="hy-AM"/>
        </w:rPr>
        <w:t>արագության տվյալները;</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2. Ա</w:t>
      </w:r>
      <w:r w:rsidRPr="00CD757A">
        <w:rPr>
          <w:rFonts w:ascii="GHEA Grapalat" w:hAnsi="GHEA Grapalat" w:cs="Sylfaen"/>
          <w:lang w:val="hy-AM"/>
        </w:rPr>
        <w:t>րբանյակային նավագնացական</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հղումային տվյալները;</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699" w:hanging="283"/>
        <w:rPr>
          <w:rFonts w:ascii="GHEA Grapalat" w:hAnsi="GHEA Grapalat"/>
          <w:lang w:val="hy-AM"/>
        </w:rPr>
      </w:pPr>
      <w:r w:rsidRPr="00CD757A">
        <w:rPr>
          <w:rFonts w:ascii="GHEA Grapalat" w:hAnsi="GHEA Grapalat"/>
          <w:lang w:val="hy-AM"/>
        </w:rPr>
        <w:t xml:space="preserve">3. </w:t>
      </w:r>
      <w:r w:rsidR="009A44E7">
        <w:rPr>
          <w:rFonts w:ascii="GHEA Grapalat" w:hAnsi="GHEA Grapalat"/>
          <w:lang w:val="hy-AM"/>
        </w:rPr>
        <w:t>“</w:t>
      </w:r>
      <w:r w:rsidRPr="00CD757A">
        <w:rPr>
          <w:rFonts w:ascii="GHEA Grapalat" w:hAnsi="GHEA Grapalat" w:cs="Sylfaen"/>
          <w:lang w:val="hy-AM"/>
        </w:rPr>
        <w:t>Տվյալային հիմքով ուղղորդվող նավագնացության/օդագնացության</w:t>
      </w:r>
      <w:r w:rsidR="00D76829" w:rsidRPr="00CD757A">
        <w:rPr>
          <w:rFonts w:ascii="GHEA Grapalat" w:hAnsi="GHEA Grapalat"/>
          <w:lang w:val="hy-AM"/>
        </w:rPr>
        <w:t>”</w:t>
      </w:r>
      <w:r w:rsidRPr="00CD757A">
        <w:rPr>
          <w:rFonts w:ascii="GHEA Grapalat" w:hAnsi="GHEA Grapalat"/>
          <w:lang w:val="hy-AM"/>
        </w:rPr>
        <w:t xml:space="preserve"> համակարգերից  ("DBRN")  բխող տվյալները: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c.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d.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lastRenderedPageBreak/>
        <w:t xml:space="preserve">e. Համակարգչով-կատարվող-դիզայնի (CAD)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ապահովումը</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թռիչքի</w:t>
      </w:r>
      <w:r w:rsidRPr="00CD757A">
        <w:rPr>
          <w:rFonts w:ascii="GHEA Grapalat" w:hAnsi="GHEA Grapalat"/>
          <w:lang w:val="hy-AM"/>
        </w:rPr>
        <w:t xml:space="preserve"> ընթացիկ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համակարգերի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ուղղաթիռների բազմակոորդինատ համակարգերի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ուղղաթիռների</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թռիչքի կառավարման էլեկտրա-հեռակառավարվող համակարգերի</w:t>
      </w:r>
      <w:r w:rsidR="00D76829" w:rsidRPr="00CD757A">
        <w:rPr>
          <w:rFonts w:ascii="GHEA Grapalat" w:hAnsi="GHEA Grapalat"/>
          <w:lang w:val="hy-AM"/>
        </w:rPr>
        <w:t>”</w:t>
      </w:r>
      <w:r w:rsidRPr="00CD757A">
        <w:rPr>
          <w:rFonts w:ascii="GHEA Grapalat" w:hAnsi="GHEA Grapalat"/>
          <w:lang w:val="hy-AM"/>
        </w:rPr>
        <w:t xml:space="preserve"> և </w:t>
      </w:r>
      <w:r w:rsidR="009A44E7">
        <w:rPr>
          <w:rFonts w:ascii="GHEA Grapalat" w:hAnsi="GHEA Grapalat"/>
          <w:lang w:val="hy-AM"/>
        </w:rPr>
        <w:t>“</w:t>
      </w:r>
      <w:r w:rsidRPr="00CD757A">
        <w:rPr>
          <w:rFonts w:ascii="GHEA Grapalat" w:hAnsi="GHEA Grapalat"/>
          <w:lang w:val="hy-AM"/>
        </w:rPr>
        <w:t>թռիչքի կառավարման էլեկտրա-լույսային համակարգերի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վ</w:t>
      </w:r>
      <w:r w:rsidRPr="00CD757A">
        <w:rPr>
          <w:rFonts w:ascii="GHEA Grapalat" w:hAnsi="GHEA Grapalat" w:cs="Sylfaen"/>
          <w:lang w:val="hy-AM"/>
        </w:rPr>
        <w:t>երահսկվող</w:t>
      </w:r>
      <w:r w:rsidRPr="00CD757A">
        <w:rPr>
          <w:rFonts w:ascii="GHEA Grapalat" w:hAnsi="GHEA Grapalat"/>
          <w:lang w:val="hy-AM"/>
        </w:rPr>
        <w:t xml:space="preserve"> շրջանառությամբ ուղղության վերահսկման կամ վերահսկվող շրջանառությամբ հակադարձ </w:t>
      </w:r>
      <w:r w:rsidRPr="00CD757A">
        <w:rPr>
          <w:rFonts w:ascii="GHEA Grapalat" w:hAnsi="GHEA Grapalat" w:cs="Sylfaen"/>
          <w:lang w:val="hy-AM"/>
        </w:rPr>
        <w:t>պտտման վերահսկման համակարգերի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տեխնոլոգիաները</w:t>
      </w:r>
      <w:r w:rsidR="00D76829" w:rsidRPr="00CD757A">
        <w:rPr>
          <w:rFonts w:ascii="GHEA Grapalat" w:eastAsia="MingLiU_HKSCS" w:hAnsi="GHEA Grapalat" w:cs="MingLiU_HKSCS"/>
          <w:lang w:val="hy-AM"/>
        </w:rPr>
        <w:t>”</w:t>
      </w:r>
      <w:r w:rsidRPr="00CD757A">
        <w:rPr>
          <w:rFonts w:ascii="GHEA Grapalat" w:hAnsi="GHEA Grapalat"/>
          <w:lang w:val="hy-AM"/>
        </w:rPr>
        <w:t xml:space="preserve"> վերահսկվում </w:t>
      </w:r>
      <w:r w:rsidRPr="00CD757A">
        <w:rPr>
          <w:rFonts w:ascii="GHEA Grapalat" w:hAnsi="GHEA Grapalat" w:cs="Sylfaen"/>
          <w:lang w:val="hy-AM"/>
        </w:rPr>
        <w:t>են</w:t>
      </w:r>
      <w:r w:rsidRPr="00CD757A">
        <w:rPr>
          <w:rFonts w:ascii="GHEA Grapalat" w:hAnsi="GHEA Grapalat"/>
          <w:lang w:val="hy-AM"/>
        </w:rPr>
        <w:t xml:space="preserve"> 7E004.b.1., 7E004.b.3-ից մինչև 7E004.b.5., 7E004.b.7., 7E004.b.8., 7E004.c.1. կամ 7E004.c.2. կետերով։</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7D004</w:t>
      </w:r>
      <w:r w:rsidRPr="00CD757A">
        <w:rPr>
          <w:rFonts w:ascii="GHEA Grapalat" w:hAnsi="GHEA Grapalat"/>
          <w:lang w:val="hy-AM"/>
        </w:rPr>
        <w:tab/>
        <w:t xml:space="preserve">ՙԵլակետային կոդ՚, որը ներառում է 7E004.a.2, 7E004.a.3., 7E004.a.5., 7E004.a.6. կամ 7E004.b կետերում հատկորոշված ՙտեխնոլոգիաները՚ հետևյալներից որևէ մեկը ՙմշակելու՚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Թռիչքի թվային կառավարման համակարգեր ՙամբողջ թռիչքի կառավարման՚ համար;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Ինտեգրված հրման և թռիչքի վերահսկման համակարգեր;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Թռիչքի կառավարման էլեկտրա-լույսային համակարգեր</w:t>
      </w:r>
      <w:r w:rsidR="00D76829" w:rsidRPr="00CD757A">
        <w:rPr>
          <w:rFonts w:ascii="GHEA Grapalat" w:hAnsi="GHEA Grapalat"/>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lang w:val="hy-AM"/>
        </w:rPr>
        <w:t>թռիչքի կառավարման էլեկտրա-հեռակառավարվող</w:t>
      </w:r>
      <w:r w:rsidR="00D76829" w:rsidRPr="00CD757A">
        <w:rPr>
          <w:rFonts w:ascii="GHEA Grapalat" w:hAnsi="GHEA Grapalat"/>
          <w:lang w:val="hy-AM"/>
        </w:rPr>
        <w:t>”</w:t>
      </w:r>
      <w:r w:rsidRPr="00CD757A">
        <w:rPr>
          <w:rFonts w:ascii="GHEA Grapalat" w:hAnsi="GHEA Grapalat"/>
          <w:lang w:val="hy-AM"/>
        </w:rPr>
        <w:t xml:space="preserve"> համակարգեր;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d. Սխալի-հանդուրժման կամ ինքնա-վերակոնֆիգուրացվող ՙթռիչքի ընթացիկ կառավարման համակարգեր՚;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e.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f. Օդային տվյալների համակարգեր կառուցված մակերեսային ստատիկ տվյալների վրա;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g. Եռատարածաչափ դիսփլեյներ: </w:t>
      </w:r>
    </w:p>
    <w:p w:rsidR="00E77C02" w:rsidRPr="00CD757A" w:rsidRDefault="00E77C02" w:rsidP="00483C16">
      <w:pPr>
        <w:pStyle w:val="BodyText"/>
        <w:tabs>
          <w:tab w:val="left" w:pos="-3119"/>
        </w:tabs>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7D004. կետը չի վերահսկում ՙելակետային կոդը՚ կապված ընդհանուր համակարգչային տարրերի և հարմարանքների հետ (օրինակ, մուտքի ազդանշանների ստացում, ելքի ազդանշանների փոխանցում, համակարգչային ծրագիր և տվյալների բեռնման ներկառուցված թեստ, հրահանգների հերթագրման մեխանիզմներ), որոնք չեն տրամադրում որևէ հատկորոշ թռիչքային վերահսկման համակարգի գործառնություն: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7D005</w:t>
      </w:r>
      <w:r w:rsidRPr="00CD757A">
        <w:rPr>
          <w:rFonts w:ascii="GHEA Grapalat" w:hAnsi="GHEA Grapalat"/>
          <w:lang w:val="hy-AM"/>
        </w:rPr>
        <w:tab/>
        <w:t>ՙԾրագրային ապահովում՚, որը հատուկ նախագծված է կառավարության օգտագործման համար նախագծված Արբանյակային նավագնացական համակարգի ընդգրկույթային կոդերը գաղտնազերծելու համար:</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cs="Times LatArm"/>
          <w:lang w:val="hy-AM"/>
        </w:rPr>
      </w:pPr>
      <w:r w:rsidRPr="00CD757A">
        <w:rPr>
          <w:rFonts w:ascii="GHEA Grapalat" w:hAnsi="GHEA Grapalat"/>
          <w:lang w:val="hy-AM"/>
        </w:rPr>
        <w:lastRenderedPageBreak/>
        <w:t xml:space="preserve">7D101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7A001-ից մինչև7A006, 7A101-ից մինչև 7A106, 7A115, 7A116.a., 7A116.b., 7B001, 7B002, 7B003, 7B102 </w:t>
      </w:r>
      <w:r w:rsidRPr="00CD757A">
        <w:rPr>
          <w:rFonts w:ascii="GHEA Grapalat" w:hAnsi="GHEA Grapalat" w:cs="Sylfaen"/>
          <w:lang w:val="hy-AM"/>
        </w:rPr>
        <w:t>կամ</w:t>
      </w:r>
      <w:r w:rsidRPr="00CD757A">
        <w:rPr>
          <w:rFonts w:ascii="GHEA Grapalat" w:hAnsi="GHEA Grapalat"/>
          <w:lang w:val="hy-AM"/>
        </w:rPr>
        <w:t xml:space="preserve"> 7B103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սարքավորումներում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օգտագործվելու</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7D102 </w:t>
      </w:r>
      <w:r w:rsidRPr="00CD757A">
        <w:rPr>
          <w:rFonts w:ascii="GHEA Grapalat" w:hAnsi="GHEA Grapalat"/>
          <w:lang w:val="hy-AM"/>
        </w:rPr>
        <w:tab/>
        <w:t xml:space="preserve">Ինտեգրման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ինչպես</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Ինտեգրման </w:t>
      </w:r>
      <w:r w:rsidR="009A44E7">
        <w:rPr>
          <w:rFonts w:ascii="GHEA Grapalat" w:hAnsi="GHEA Grapalat"/>
          <w:lang w:val="hy-AM"/>
        </w:rPr>
        <w:t>“</w:t>
      </w:r>
      <w:r w:rsidRPr="00CD757A">
        <w:rPr>
          <w:rFonts w:ascii="GHEA Grapalat" w:hAnsi="GHEA Grapalat"/>
          <w:lang w:val="hy-AM"/>
        </w:rPr>
        <w:t>ծրագրային ապահովում</w:t>
      </w:r>
      <w:r w:rsidR="00D76829" w:rsidRPr="00CD757A">
        <w:rPr>
          <w:rFonts w:ascii="GHEA Grapalat" w:hAnsi="GHEA Grapalat"/>
          <w:lang w:val="hy-AM"/>
        </w:rPr>
        <w:t>”</w:t>
      </w:r>
      <w:r w:rsidRPr="00CD757A">
        <w:rPr>
          <w:rFonts w:ascii="GHEA Grapalat" w:hAnsi="GHEA Grapalat"/>
          <w:lang w:val="hy-AM"/>
        </w:rPr>
        <w:t>` 7A103.b. կետում նկարագրված սարքավորումների համար։</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b. Ինտեգրման </w:t>
      </w:r>
      <w:r w:rsidR="009A44E7">
        <w:rPr>
          <w:rFonts w:ascii="GHEA Grapalat" w:hAnsi="GHEA Grapalat"/>
          <w:lang w:val="hy-AM"/>
        </w:rPr>
        <w:t>“</w:t>
      </w:r>
      <w:r w:rsidRPr="00CD757A">
        <w:rPr>
          <w:rFonts w:ascii="GHEA Grapalat" w:hAnsi="GHEA Grapalat"/>
          <w:lang w:val="hy-AM"/>
        </w:rPr>
        <w:t>ծրագրային ապահովում</w:t>
      </w:r>
      <w:r w:rsidR="00D76829" w:rsidRPr="00CD757A">
        <w:rPr>
          <w:rFonts w:ascii="GHEA Grapalat" w:hAnsi="GHEA Grapalat"/>
          <w:lang w:val="hy-AM"/>
        </w:rPr>
        <w:t>”</w:t>
      </w:r>
      <w:r w:rsidRPr="00CD757A">
        <w:rPr>
          <w:rFonts w:ascii="GHEA Grapalat" w:hAnsi="GHEA Grapalat"/>
          <w:lang w:val="hy-AM"/>
        </w:rPr>
        <w:t>, որը հատուկ նախագծված է 7A003 կամ 7A103.a. կետերում նկարագրված սարքավորումների համար։</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c. Ինտեգրման ՙծրագրային ապահովում՚, որը հատուկ նախագծված է կամ ձևափոխված 7A103.c կետում հատկորոշված սարքավորումների համար։ </w:t>
      </w:r>
    </w:p>
    <w:p w:rsidR="00E77C02" w:rsidRPr="00CD757A" w:rsidRDefault="00E77C02" w:rsidP="00483C16">
      <w:pPr>
        <w:pStyle w:val="BodyText"/>
        <w:tabs>
          <w:tab w:val="left" w:pos="-3119"/>
        </w:tabs>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Ինտեգրման ՙծրագրային ապահովման՚ տարածված ձևերից մեկը կիրառում է Կալմանի ֆիլտրացիան: </w:t>
      </w:r>
    </w:p>
    <w:p w:rsidR="00E77C02" w:rsidRPr="00CD757A" w:rsidRDefault="00E77C02" w:rsidP="00483C16">
      <w:pPr>
        <w:pStyle w:val="BodyText"/>
        <w:tabs>
          <w:tab w:val="left" w:pos="-3119"/>
          <w:tab w:val="left" w:pos="2694"/>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7D103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7A117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նկարագրված</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հ</w:t>
      </w:r>
      <w:r w:rsidRPr="00CD757A">
        <w:rPr>
          <w:rFonts w:ascii="GHEA Grapalat" w:hAnsi="GHEA Grapalat"/>
          <w:lang w:val="hy-AM"/>
        </w:rPr>
        <w:t>րահանգների մշակման հանգույցների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մոդելավորման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նմանակման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դրանք</w:t>
      </w:r>
      <w:r w:rsidRPr="00CD757A">
        <w:rPr>
          <w:rFonts w:ascii="GHEA Grapalat" w:hAnsi="GHEA Grapalat"/>
          <w:lang w:val="hy-AM"/>
        </w:rPr>
        <w:t xml:space="preserve"> 9A004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տիեզերական</w:t>
      </w:r>
      <w:r w:rsidRPr="00CD757A">
        <w:rPr>
          <w:rFonts w:ascii="GHEA Grapalat" w:hAnsi="GHEA Grapalat"/>
          <w:lang w:val="hy-AM"/>
        </w:rPr>
        <w:t xml:space="preserve"> </w:t>
      </w:r>
      <w:r w:rsidRPr="00CD757A">
        <w:rPr>
          <w:rFonts w:ascii="GHEA Grapalat" w:hAnsi="GHEA Grapalat" w:cs="Sylfaen"/>
          <w:lang w:val="hy-AM"/>
        </w:rPr>
        <w:t>ապարատներում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9A104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օդերևութաբանական </w:t>
      </w:r>
      <w:r w:rsidRPr="00CD757A">
        <w:rPr>
          <w:rFonts w:ascii="GHEA Grapalat" w:hAnsi="GHEA Grapalat" w:cs="Sylfaen"/>
          <w:lang w:val="hy-AM"/>
        </w:rPr>
        <w:t>հրթիռներում</w:t>
      </w:r>
      <w:r w:rsidRPr="00CD757A">
        <w:rPr>
          <w:rFonts w:ascii="GHEA Grapalat" w:hAnsi="GHEA Grapalat"/>
          <w:lang w:val="hy-AM"/>
        </w:rPr>
        <w:t xml:space="preserve"> </w:t>
      </w:r>
      <w:r w:rsidRPr="00CD757A">
        <w:rPr>
          <w:rFonts w:ascii="GHEA Grapalat" w:hAnsi="GHEA Grapalat" w:cs="Sylfaen"/>
          <w:lang w:val="hy-AM"/>
        </w:rPr>
        <w:t>ինտեգրելու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7D103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նկարագրված</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ծրագրային</w:t>
      </w:r>
      <w:r w:rsidRPr="00CD757A">
        <w:rPr>
          <w:rFonts w:ascii="GHEA Grapalat" w:hAnsi="GHEA Grapalat"/>
          <w:i/>
          <w:lang w:val="hy-AM"/>
        </w:rPr>
        <w:t xml:space="preserve"> </w:t>
      </w:r>
      <w:r w:rsidRPr="00CD757A">
        <w:rPr>
          <w:rFonts w:ascii="GHEA Grapalat" w:hAnsi="GHEA Grapalat" w:cs="Sylfaen"/>
          <w:i/>
          <w:lang w:val="hy-AM"/>
        </w:rPr>
        <w:t>ապահովումը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վերահսկվում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դեպքում</w:t>
      </w:r>
      <w:r w:rsidRPr="00CD757A">
        <w:rPr>
          <w:rFonts w:ascii="GHEA Grapalat" w:hAnsi="GHEA Grapalat"/>
          <w:i/>
          <w:lang w:val="hy-AM"/>
        </w:rPr>
        <w:t xml:space="preserve">, </w:t>
      </w:r>
      <w:r w:rsidRPr="00CD757A">
        <w:rPr>
          <w:rFonts w:ascii="GHEA Grapalat" w:hAnsi="GHEA Grapalat" w:cs="Sylfaen"/>
          <w:i/>
          <w:lang w:val="hy-AM"/>
        </w:rPr>
        <w:t>երբ</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միակցված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4A102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նկարագրված</w:t>
      </w:r>
      <w:r w:rsidRPr="00CD757A">
        <w:rPr>
          <w:rFonts w:ascii="GHEA Grapalat" w:hAnsi="GHEA Grapalat"/>
          <w:i/>
          <w:lang w:val="hy-AM"/>
        </w:rPr>
        <w:t xml:space="preserve"> </w:t>
      </w:r>
      <w:r w:rsidRPr="00CD757A">
        <w:rPr>
          <w:rFonts w:ascii="GHEA Grapalat" w:hAnsi="GHEA Grapalat" w:cs="Sylfaen"/>
          <w:i/>
          <w:lang w:val="hy-AM"/>
        </w:rPr>
        <w:t>սարքավորումների</w:t>
      </w:r>
      <w:r w:rsidRPr="00CD757A">
        <w:rPr>
          <w:rFonts w:ascii="GHEA Grapalat" w:hAnsi="GHEA Grapalat"/>
          <w:i/>
          <w:lang w:val="hy-AM"/>
        </w:rPr>
        <w:t xml:space="preserve"> </w:t>
      </w:r>
      <w:r w:rsidRPr="00CD757A">
        <w:rPr>
          <w:rFonts w:ascii="GHEA Grapalat" w:hAnsi="GHEA Grapalat" w:cs="Sylfaen"/>
          <w:i/>
          <w:lang w:val="hy-AM"/>
        </w:rPr>
        <w:t>հետ</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 w:val="left" w:pos="2694"/>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7D104 </w:t>
      </w:r>
      <w:r w:rsidRPr="00CD757A">
        <w:rPr>
          <w:rFonts w:ascii="GHEA Grapalat" w:hAnsi="GHEA Grapalat"/>
          <w:lang w:val="hy-AM"/>
        </w:rPr>
        <w:tab/>
        <w:t xml:space="preserve">ՙԾրագրային ապահովում՚, որը հատուկ նախագծված է կամ ձևափոխված 7A117 կետում հատկորոշված </w:t>
      </w:r>
      <w:r w:rsidR="009A44E7">
        <w:rPr>
          <w:rFonts w:ascii="GHEA Grapalat" w:hAnsi="GHEA Grapalat"/>
          <w:lang w:val="hy-AM"/>
        </w:rPr>
        <w:t>“</w:t>
      </w:r>
      <w:r w:rsidRPr="00CD757A">
        <w:rPr>
          <w:rFonts w:ascii="GHEA Grapalat" w:hAnsi="GHEA Grapalat"/>
          <w:lang w:val="hy-AM"/>
        </w:rPr>
        <w:t>հրահանգների մշակման հանգույցի</w:t>
      </w:r>
      <w:r w:rsidR="00D76829" w:rsidRPr="00CD757A">
        <w:rPr>
          <w:rFonts w:ascii="GHEA Grapalat" w:hAnsi="GHEA Grapalat"/>
          <w:lang w:val="hy-AM"/>
        </w:rPr>
        <w:t>”</w:t>
      </w:r>
      <w:r w:rsidRPr="00CD757A">
        <w:rPr>
          <w:rFonts w:ascii="GHEA Grapalat" w:hAnsi="GHEA Grapalat"/>
          <w:lang w:val="hy-AM"/>
        </w:rPr>
        <w:t xml:space="preserve"> աշխատանքի կամ շահագործման համար: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7D104 կետը ներառում է ՙծրագրային ապահովում՚, որը հատուկ նախագծված է կամ ձևափոխված </w:t>
      </w:r>
      <w:r w:rsidR="009A44E7">
        <w:rPr>
          <w:rFonts w:ascii="GHEA Grapalat" w:hAnsi="GHEA Grapalat"/>
          <w:i/>
          <w:lang w:val="hy-AM"/>
        </w:rPr>
        <w:t>“</w:t>
      </w:r>
      <w:r w:rsidRPr="00CD757A">
        <w:rPr>
          <w:rFonts w:ascii="GHEA Grapalat" w:hAnsi="GHEA Grapalat"/>
          <w:i/>
          <w:lang w:val="hy-AM"/>
        </w:rPr>
        <w:t>հրահանգների մշակման հանգույցների</w:t>
      </w:r>
      <w:r w:rsidR="00D76829" w:rsidRPr="00CD757A">
        <w:rPr>
          <w:rFonts w:ascii="GHEA Grapalat" w:hAnsi="GHEA Grapalat"/>
          <w:i/>
          <w:lang w:val="hy-AM"/>
        </w:rPr>
        <w:t>”</w:t>
      </w:r>
      <w:r w:rsidRPr="00CD757A">
        <w:rPr>
          <w:rFonts w:ascii="GHEA Grapalat" w:hAnsi="GHEA Grapalat"/>
          <w:i/>
          <w:lang w:val="hy-AM"/>
        </w:rPr>
        <w:t xml:space="preserve"> աշխատանքը ուժեղացնելու համար` 7A117 կետում հատկորոշված ճշգրտությանը հասնելու կամ այն գերազանցելու նպատակով:</w:t>
      </w: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7E</w:t>
      </w:r>
      <w:r w:rsidRPr="00CD757A">
        <w:rPr>
          <w:rFonts w:ascii="GHEA Grapalat" w:hAnsi="GHEA Grapalat"/>
          <w:b/>
          <w:lang w:val="hy-AM"/>
        </w:rPr>
        <w:tab/>
        <w:t xml:space="preserve"> </w:t>
      </w:r>
      <w:r w:rsidRPr="00CD757A">
        <w:rPr>
          <w:rFonts w:ascii="GHEA Grapalat" w:hAnsi="GHEA Grapalat" w:cs="Sylfaen"/>
          <w:b/>
          <w:lang w:val="hy-AM"/>
        </w:rPr>
        <w:t>Տեխնոլոգիա</w:t>
      </w:r>
    </w:p>
    <w:p w:rsidR="00E77C02" w:rsidRPr="00CD757A" w:rsidRDefault="00E77C02" w:rsidP="00483C16">
      <w:pPr>
        <w:pStyle w:val="BodyText"/>
        <w:tabs>
          <w:tab w:val="left" w:pos="-3119"/>
          <w:tab w:val="left" w:pos="2694"/>
        </w:tabs>
        <w:autoSpaceDE w:val="0"/>
        <w:autoSpaceDN w:val="0"/>
        <w:adjustRightInd w:val="0"/>
        <w:spacing w:before="240" w:after="240" w:line="276" w:lineRule="auto"/>
        <w:ind w:left="851" w:hanging="851"/>
        <w:rPr>
          <w:rFonts w:ascii="GHEA Grapalat" w:hAnsi="GHEA Grapalat" w:cs="Times LatArm"/>
          <w:lang w:val="hy-AM"/>
        </w:rPr>
      </w:pPr>
      <w:r w:rsidRPr="00CD757A">
        <w:rPr>
          <w:rFonts w:ascii="GHEA Grapalat" w:hAnsi="GHEA Grapalat"/>
          <w:lang w:val="hy-AM"/>
        </w:rPr>
        <w:lastRenderedPageBreak/>
        <w:t xml:space="preserve">7E001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 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7A, 7B, 7D001, 7D002, 7D003, 7D005, և 7D101-ից մինչև 7D103 </w:t>
      </w:r>
      <w:r w:rsidRPr="00CD757A">
        <w:rPr>
          <w:rFonts w:ascii="GHEA Grapalat" w:hAnsi="GHEA Grapalat" w:cs="Sylfaen"/>
          <w:lang w:val="hy-AM"/>
        </w:rPr>
        <w:t>կետերով</w:t>
      </w:r>
      <w:r w:rsidRPr="00CD757A">
        <w:rPr>
          <w:rFonts w:ascii="GHEA Grapalat" w:hAnsi="GHEA Grapalat"/>
          <w:lang w:val="hy-AM"/>
        </w:rPr>
        <w:t xml:space="preserve"> հատկորոշված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ՙ</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7E001 կետը ներառում է կառավարման համար հիմնական կարևորությամբ ՙտեխնոլոգիաները՚ բացառապես այն սարքավորումների, որոնք հատկորոշված են 7A005.a. կետում:</w:t>
      </w:r>
    </w:p>
    <w:p w:rsidR="00E77C02" w:rsidRPr="00CD757A" w:rsidRDefault="00E77C02" w:rsidP="00483C16">
      <w:pPr>
        <w:pStyle w:val="BodyText"/>
        <w:tabs>
          <w:tab w:val="left" w:pos="-3119"/>
          <w:tab w:val="left" w:pos="2694"/>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7E002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 xml:space="preserve">ծանոթագրության նախատեսված են </w:t>
      </w:r>
      <w:r w:rsidRPr="00CD757A">
        <w:rPr>
          <w:rFonts w:ascii="GHEA Grapalat" w:hAnsi="GHEA Grapalat"/>
          <w:lang w:val="hy-AM"/>
        </w:rPr>
        <w:t xml:space="preserve">7A </w:t>
      </w:r>
      <w:r w:rsidRPr="00CD757A">
        <w:rPr>
          <w:rFonts w:ascii="GHEA Grapalat" w:hAnsi="GHEA Grapalat" w:cs="Sylfaen"/>
          <w:lang w:val="hy-AM"/>
        </w:rPr>
        <w:t>կամ</w:t>
      </w:r>
      <w:r w:rsidRPr="00CD757A">
        <w:rPr>
          <w:rFonts w:ascii="GHEA Grapalat" w:hAnsi="GHEA Grapalat"/>
          <w:lang w:val="hy-AM"/>
        </w:rPr>
        <w:t xml:space="preserve"> 7B </w:t>
      </w:r>
      <w:r w:rsidRPr="00CD757A">
        <w:rPr>
          <w:rFonts w:ascii="GHEA Grapalat" w:hAnsi="GHEA Grapalat" w:cs="Sylfaen"/>
          <w:lang w:val="hy-AM"/>
        </w:rPr>
        <w:t>կետերով</w:t>
      </w:r>
      <w:r w:rsidRPr="00CD757A">
        <w:rPr>
          <w:rFonts w:ascii="GHEA Grapalat" w:hAnsi="GHEA Grapalat"/>
          <w:lang w:val="hy-AM"/>
        </w:rPr>
        <w:t xml:space="preserve"> հատկորոշվող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7E003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 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7A001-</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7A004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հատկորոշվող սարքավորումների</w:t>
      </w:r>
      <w:r w:rsidRPr="00CD757A">
        <w:rPr>
          <w:rFonts w:ascii="GHEA Grapalat" w:hAnsi="GHEA Grapalat"/>
          <w:lang w:val="hy-AM"/>
        </w:rPr>
        <w:t xml:space="preserve"> </w:t>
      </w:r>
      <w:r w:rsidRPr="00CD757A">
        <w:rPr>
          <w:rFonts w:ascii="GHEA Grapalat" w:hAnsi="GHEA Grapalat" w:cs="Sylfaen"/>
          <w:lang w:val="hy-AM"/>
        </w:rPr>
        <w:t>վերանորոգման</w:t>
      </w:r>
      <w:r w:rsidRPr="00CD757A">
        <w:rPr>
          <w:rFonts w:ascii="GHEA Grapalat" w:hAnsi="GHEA Grapalat"/>
          <w:lang w:val="hy-AM"/>
        </w:rPr>
        <w:t xml:space="preserve">, վերազինման կամ կապիտալ վերանորոգման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7E003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w:t>
      </w:r>
      <w:r w:rsidRPr="00CD757A">
        <w:rPr>
          <w:rFonts w:ascii="GHEA Grapalat" w:hAnsi="GHEA Grapalat" w:cs="Sylfaen"/>
          <w:i/>
          <w:lang w:val="hy-AM"/>
        </w:rPr>
        <w:t>այն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տեխնոլոգիաները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նախատեսված են ՙքաղաքացիական թռչող սարքերի՚ շահագործման համար, </w:t>
      </w:r>
      <w:r w:rsidRPr="00CD757A">
        <w:rPr>
          <w:rFonts w:ascii="GHEA Grapalat" w:hAnsi="GHEA Grapalat" w:cs="Sylfaen"/>
          <w:i/>
          <w:lang w:val="hy-AM"/>
        </w:rPr>
        <w:t>անմիջականորեն</w:t>
      </w:r>
      <w:r w:rsidRPr="00CD757A">
        <w:rPr>
          <w:rFonts w:ascii="GHEA Grapalat" w:hAnsi="GHEA Grapalat"/>
          <w:i/>
          <w:lang w:val="hy-AM"/>
        </w:rPr>
        <w:t xml:space="preserve"> </w:t>
      </w:r>
      <w:r w:rsidRPr="00CD757A">
        <w:rPr>
          <w:rFonts w:ascii="GHEA Grapalat" w:hAnsi="GHEA Grapalat" w:cs="Sylfaen"/>
          <w:i/>
          <w:lang w:val="hy-AM"/>
        </w:rPr>
        <w:t>կապված</w:t>
      </w:r>
      <w:r w:rsidRPr="00CD757A">
        <w:rPr>
          <w:rFonts w:ascii="GHEA Grapalat" w:hAnsi="GHEA Grapalat"/>
          <w:i/>
          <w:lang w:val="hy-AM"/>
        </w:rPr>
        <w:t xml:space="preserve"> </w:t>
      </w:r>
      <w:r w:rsidRPr="00CD757A">
        <w:rPr>
          <w:rFonts w:ascii="GHEA Grapalat" w:hAnsi="GHEA Grapalat" w:cs="Sylfaen"/>
          <w:i/>
          <w:lang w:val="hy-AM"/>
        </w:rPr>
        <w:t xml:space="preserve">են չափաբերական գործողությունների հետ, շահագործման ընթացում փոխարինելի կամ արտադրամասում փոխարինելի վնասված կամ անվերականգնելի մասերի հեռացման կամ փոխարինման հետ, ինչպես նկարագրված է ‘Տեխնիկական սպասարկման </w:t>
      </w:r>
      <w:r w:rsidRPr="00CD757A">
        <w:rPr>
          <w:rFonts w:ascii="GHEA Grapalat" w:hAnsi="GHEA Grapalat"/>
          <w:i/>
          <w:lang w:val="hy-AM"/>
        </w:rPr>
        <w:t xml:space="preserve">I մակարդակ’ </w:t>
      </w:r>
      <w:r w:rsidRPr="00CD757A">
        <w:rPr>
          <w:rFonts w:ascii="GHEA Grapalat" w:hAnsi="GHEA Grapalat" w:cs="Sylfaen"/>
          <w:i/>
          <w:lang w:val="hy-AM"/>
        </w:rPr>
        <w:t>և</w:t>
      </w:r>
      <w:r w:rsidRPr="00CD757A">
        <w:rPr>
          <w:rFonts w:ascii="GHEA Grapalat" w:hAnsi="GHEA Grapalat"/>
          <w:i/>
          <w:lang w:val="hy-AM"/>
        </w:rPr>
        <w:t xml:space="preserve"> ‘Տեխնիկական </w:t>
      </w:r>
      <w:r w:rsidRPr="00CD757A">
        <w:rPr>
          <w:rFonts w:ascii="GHEA Grapalat" w:hAnsi="GHEA Grapalat" w:cs="Sylfaen"/>
          <w:i/>
          <w:lang w:val="hy-AM"/>
        </w:rPr>
        <w:t>սպասարկման</w:t>
      </w:r>
      <w:r w:rsidRPr="00CD757A">
        <w:rPr>
          <w:rFonts w:ascii="GHEA Grapalat" w:hAnsi="GHEA Grapalat"/>
          <w:i/>
          <w:lang w:val="hy-AM"/>
        </w:rPr>
        <w:t xml:space="preserve"> II </w:t>
      </w:r>
      <w:r w:rsidRPr="00CD757A">
        <w:rPr>
          <w:rFonts w:ascii="GHEA Grapalat" w:hAnsi="GHEA Grapalat" w:cs="Sylfaen"/>
          <w:i/>
          <w:lang w:val="hy-AM"/>
        </w:rPr>
        <w:t xml:space="preserve">մակարդակ’ հոդվածներում: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xml:space="preserve">. Տես 7B001 կետի Տեխնիկական ծանոթագրության հոդվածը: </w:t>
      </w:r>
    </w:p>
    <w:p w:rsidR="00E77C02" w:rsidRPr="00CD757A" w:rsidRDefault="00E77C02" w:rsidP="00483C16">
      <w:pPr>
        <w:pStyle w:val="BodyText"/>
        <w:tabs>
          <w:tab w:val="left" w:pos="-3119"/>
          <w:tab w:val="left" w:pos="2694"/>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7E004 </w:t>
      </w:r>
      <w:r w:rsidRPr="00CD757A">
        <w:rPr>
          <w:rFonts w:ascii="GHEA Grapalat" w:hAnsi="GHEA Grapalat"/>
          <w:lang w:val="hy-AM"/>
        </w:rPr>
        <w:tab/>
      </w:r>
      <w:r w:rsidRPr="00CD757A">
        <w:rPr>
          <w:rFonts w:ascii="GHEA Grapalat" w:hAnsi="GHEA Grapalat" w:cs="Sylfaen"/>
          <w:lang w:val="hy-AM"/>
        </w:rPr>
        <w:t>Այլ</w:t>
      </w:r>
      <w:r w:rsidRPr="00CD757A">
        <w:rPr>
          <w:rFonts w:ascii="GHEA Grapalat" w:hAnsi="GHEA Grapalat"/>
          <w:lang w:val="hy-AM"/>
        </w:rPr>
        <w:t xml:space="preserve"> ՙտեխնոլոգիաներ՚,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հետևյալի</w:t>
      </w:r>
      <w:r w:rsidRPr="00CD757A">
        <w:rPr>
          <w:rFonts w:ascii="GHEA Grapalat" w:hAnsi="GHEA Grapalat"/>
          <w:lang w:val="hy-AM"/>
        </w:rPr>
        <w:t xml:space="preserve"> ՙ</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1.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Times LatArm"/>
          <w:lang w:val="hy-AM"/>
        </w:rPr>
      </w:pPr>
      <w:r w:rsidRPr="00CD757A">
        <w:rPr>
          <w:rFonts w:ascii="GHEA Grapalat" w:hAnsi="GHEA Grapalat"/>
          <w:lang w:val="hy-AM"/>
        </w:rPr>
        <w:t xml:space="preserve">2. Օդային </w:t>
      </w:r>
      <w:r w:rsidRPr="00CD757A">
        <w:rPr>
          <w:rFonts w:ascii="GHEA Grapalat" w:hAnsi="GHEA Grapalat" w:cs="Sylfaen"/>
          <w:lang w:val="hy-AM"/>
        </w:rPr>
        <w:t>տվյալների 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հիմնված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միայն</w:t>
      </w:r>
      <w:r w:rsidRPr="00CD757A">
        <w:rPr>
          <w:rFonts w:ascii="GHEA Grapalat" w:hAnsi="GHEA Grapalat"/>
          <w:lang w:val="hy-AM"/>
        </w:rPr>
        <w:t xml:space="preserve"> </w:t>
      </w:r>
      <w:r w:rsidRPr="00CD757A">
        <w:rPr>
          <w:rFonts w:ascii="GHEA Grapalat" w:hAnsi="GHEA Grapalat" w:cs="Sylfaen"/>
          <w:lang w:val="hy-AM"/>
        </w:rPr>
        <w:t>մակերևութային հաստատուն</w:t>
      </w:r>
      <w:r w:rsidRPr="00CD757A">
        <w:rPr>
          <w:rFonts w:ascii="GHEA Grapalat" w:hAnsi="GHEA Grapalat"/>
          <w:lang w:val="hy-AM"/>
        </w:rPr>
        <w:t xml:space="preserve"> </w:t>
      </w:r>
      <w:r w:rsidRPr="00CD757A">
        <w:rPr>
          <w:rFonts w:ascii="GHEA Grapalat" w:hAnsi="GHEA Grapalat" w:cs="Sylfaen"/>
          <w:lang w:val="hy-AM"/>
        </w:rPr>
        <w:t>տվյալների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այսինքն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շահագործման են հանձնվում ավանդական օդային տվյալների զոնդերով</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Times LatArm"/>
          <w:lang w:val="hy-AM"/>
        </w:rPr>
      </w:pPr>
      <w:r w:rsidRPr="00CD757A">
        <w:rPr>
          <w:rFonts w:ascii="GHEA Grapalat" w:hAnsi="GHEA Grapalat" w:cs="Times LatArm"/>
          <w:lang w:val="hy-AM"/>
        </w:rPr>
        <w:t xml:space="preserve">3. Եռատարածաչափ </w:t>
      </w:r>
      <w:r w:rsidRPr="00CD757A">
        <w:rPr>
          <w:rFonts w:ascii="GHEA Grapalat" w:hAnsi="GHEA Grapalat" w:cs="Sylfaen"/>
          <w:lang w:val="hy-AM"/>
        </w:rPr>
        <w:t xml:space="preserve">դիսփլեյներ, որոնք նախատեսված են </w:t>
      </w:r>
      <w:r w:rsidR="009A44E7">
        <w:rPr>
          <w:rFonts w:ascii="GHEA Grapalat" w:eastAsia="MingLiU_HKSCS" w:hAnsi="GHEA Grapalat" w:cs="MingLiU_HKSCS"/>
          <w:lang w:val="hy-AM"/>
        </w:rPr>
        <w:t>“</w:t>
      </w:r>
      <w:r w:rsidRPr="00CD757A">
        <w:rPr>
          <w:rFonts w:ascii="GHEA Grapalat" w:hAnsi="GHEA Grapalat" w:cs="Sylfaen"/>
          <w:lang w:val="hy-AM"/>
        </w:rPr>
        <w:t>թռչող</w:t>
      </w:r>
      <w:r w:rsidRPr="00CD757A">
        <w:rPr>
          <w:rFonts w:ascii="GHEA Grapalat" w:hAnsi="GHEA Grapalat"/>
          <w:lang w:val="hy-AM"/>
        </w:rPr>
        <w:t xml:space="preserve"> սարքերի՚ 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cs="Times LatArm"/>
          <w:lang w:val="hy-AM"/>
        </w:rPr>
        <w:t>4.</w:t>
      </w:r>
      <w:r w:rsidRPr="00CD757A">
        <w:rPr>
          <w:rFonts w:ascii="GHEA Grapalat" w:hAnsi="GHEA Grapalat"/>
          <w:lang w:val="hy-AM"/>
        </w:rPr>
        <w:t xml:space="preserve">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Times LatArm"/>
          <w:lang w:val="hy-AM"/>
        </w:rPr>
      </w:pPr>
      <w:r w:rsidRPr="00CD757A">
        <w:rPr>
          <w:rFonts w:ascii="GHEA Grapalat" w:hAnsi="GHEA Grapalat"/>
          <w:lang w:val="hy-AM"/>
        </w:rPr>
        <w:lastRenderedPageBreak/>
        <w:t xml:space="preserve">5. Էլեկտրական </w:t>
      </w:r>
      <w:r w:rsidRPr="00CD757A">
        <w:rPr>
          <w:rFonts w:ascii="GHEA Grapalat" w:hAnsi="GHEA Grapalat" w:cs="Sylfaen"/>
          <w:lang w:val="hy-AM"/>
        </w:rPr>
        <w:t>կատարող</w:t>
      </w:r>
      <w:r w:rsidRPr="00CD757A">
        <w:rPr>
          <w:rFonts w:ascii="GHEA Grapalat" w:hAnsi="GHEA Grapalat"/>
          <w:lang w:val="hy-AM"/>
        </w:rPr>
        <w:t xml:space="preserve"> </w:t>
      </w:r>
      <w:r w:rsidRPr="00CD757A">
        <w:rPr>
          <w:rFonts w:ascii="GHEA Grapalat" w:hAnsi="GHEA Grapalat" w:cs="Sylfaen"/>
          <w:lang w:val="hy-AM"/>
        </w:rPr>
        <w:t>մեխանիզմներ/ակտուատորներ</w:t>
      </w:r>
      <w:r w:rsidRPr="00CD757A">
        <w:rPr>
          <w:rFonts w:ascii="GHEA Grapalat" w:hAnsi="GHEA Grapalat"/>
          <w:lang w:val="hy-AM"/>
        </w:rPr>
        <w:t xml:space="preserve"> (</w:t>
      </w:r>
      <w:r w:rsidRPr="00CD757A">
        <w:rPr>
          <w:rFonts w:ascii="GHEA Grapalat" w:hAnsi="GHEA Grapalat" w:cs="Sylfaen"/>
          <w:lang w:val="hy-AM"/>
        </w:rPr>
        <w:t>այսինքն</w:t>
      </w:r>
      <w:r w:rsidRPr="00CD757A">
        <w:rPr>
          <w:rFonts w:ascii="GHEA Grapalat" w:hAnsi="GHEA Grapalat"/>
          <w:lang w:val="hy-AM"/>
        </w:rPr>
        <w:t xml:space="preserve">` </w:t>
      </w:r>
      <w:r w:rsidRPr="00CD757A">
        <w:rPr>
          <w:rFonts w:ascii="GHEA Grapalat" w:hAnsi="GHEA Grapalat" w:cs="Sylfaen"/>
          <w:lang w:val="hy-AM"/>
        </w:rPr>
        <w:t>էլեկտրամեխանիկական</w:t>
      </w:r>
      <w:r w:rsidRPr="00CD757A">
        <w:rPr>
          <w:rFonts w:ascii="GHEA Grapalat" w:hAnsi="GHEA Grapalat"/>
          <w:lang w:val="hy-AM"/>
        </w:rPr>
        <w:t xml:space="preserve">, </w:t>
      </w:r>
      <w:r w:rsidRPr="00CD757A">
        <w:rPr>
          <w:rFonts w:ascii="GHEA Grapalat" w:hAnsi="GHEA Grapalat" w:cs="Sylfaen"/>
          <w:lang w:val="hy-AM"/>
        </w:rPr>
        <w:t>էլեկտրահիդրոստատիկ</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ինտեգրված</w:t>
      </w:r>
      <w:r w:rsidRPr="00CD757A">
        <w:rPr>
          <w:rFonts w:ascii="GHEA Grapalat" w:hAnsi="GHEA Grapalat"/>
          <w:lang w:val="hy-AM"/>
        </w:rPr>
        <w:t xml:space="preserve"> </w:t>
      </w:r>
      <w:r w:rsidRPr="00CD757A">
        <w:rPr>
          <w:rFonts w:ascii="GHEA Grapalat" w:hAnsi="GHEA Grapalat" w:cs="Sylfaen"/>
          <w:lang w:val="hy-AM"/>
        </w:rPr>
        <w:t>կատարող</w:t>
      </w:r>
      <w:r w:rsidRPr="00CD757A">
        <w:rPr>
          <w:rFonts w:ascii="GHEA Grapalat" w:hAnsi="GHEA Grapalat"/>
          <w:lang w:val="hy-AM"/>
        </w:rPr>
        <w:t xml:space="preserve"> </w:t>
      </w:r>
      <w:r w:rsidRPr="00CD757A">
        <w:rPr>
          <w:rFonts w:ascii="GHEA Grapalat" w:hAnsi="GHEA Grapalat" w:cs="Sylfaen"/>
          <w:lang w:val="hy-AM"/>
        </w:rPr>
        <w:t>բլոկներ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թռիչքի</w:t>
      </w:r>
      <w:r w:rsidRPr="00CD757A">
        <w:rPr>
          <w:rFonts w:ascii="GHEA Grapalat" w:hAnsi="GHEA Grapalat"/>
          <w:lang w:val="hy-AM"/>
        </w:rPr>
        <w:t xml:space="preserve"> առաջնային </w:t>
      </w:r>
      <w:r w:rsidRPr="00CD757A">
        <w:rPr>
          <w:rFonts w:ascii="GHEA Grapalat" w:hAnsi="GHEA Grapalat" w:cs="Sylfaen"/>
          <w:lang w:val="hy-AM"/>
        </w:rPr>
        <w:t>կառավարման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Times LatArm"/>
          <w:lang w:val="hy-AM"/>
        </w:rPr>
      </w:pPr>
      <w:r w:rsidRPr="00CD757A">
        <w:rPr>
          <w:rFonts w:ascii="GHEA Grapalat" w:hAnsi="GHEA Grapalat" w:cs="Times LatArm"/>
          <w:lang w:val="hy-AM"/>
        </w:rPr>
        <w:t xml:space="preserve">6. </w:t>
      </w:r>
      <w:r w:rsidR="009A44E7">
        <w:rPr>
          <w:rFonts w:ascii="GHEA Grapalat" w:hAnsi="GHEA Grapalat"/>
          <w:lang w:val="hy-AM"/>
        </w:rPr>
        <w:t>“</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տվիչների</w:t>
      </w:r>
      <w:r w:rsidRPr="00CD757A">
        <w:rPr>
          <w:rFonts w:ascii="GHEA Grapalat" w:hAnsi="GHEA Grapalat"/>
          <w:lang w:val="hy-AM"/>
        </w:rPr>
        <w:t xml:space="preserve"> </w:t>
      </w:r>
      <w:r w:rsidRPr="00CD757A">
        <w:rPr>
          <w:rFonts w:ascii="GHEA Grapalat" w:hAnsi="GHEA Grapalat" w:cs="Sylfaen"/>
          <w:lang w:val="hy-AM"/>
        </w:rPr>
        <w:t>ցանց</w:t>
      </w:r>
      <w:r w:rsidR="00D76829" w:rsidRPr="00CD757A">
        <w:rPr>
          <w:rFonts w:ascii="GHEA Grapalat" w:hAnsi="GHEA Grapalat"/>
          <w:lang w:val="hy-AM"/>
        </w:rPr>
        <w:t>”</w:t>
      </w:r>
      <w:r w:rsidRPr="00CD757A">
        <w:rPr>
          <w:rFonts w:ascii="GHEA Grapalat" w:hAnsi="GHEA Grapalat"/>
          <w:lang w:val="hy-AM"/>
        </w:rPr>
        <w:t xml:space="preserve">, որը հատուկ նախագծված է </w:t>
      </w:r>
      <w:r w:rsidR="009A44E7">
        <w:rPr>
          <w:rFonts w:ascii="GHEA Grapalat" w:hAnsi="GHEA Grapalat"/>
          <w:lang w:val="hy-AM"/>
        </w:rPr>
        <w:t>“</w:t>
      </w:r>
      <w:r w:rsidRPr="00CD757A">
        <w:rPr>
          <w:rFonts w:ascii="GHEA Grapalat" w:hAnsi="GHEA Grapalat"/>
          <w:lang w:val="hy-AM"/>
        </w:rPr>
        <w:t>թ</w:t>
      </w:r>
      <w:r w:rsidRPr="00CD757A">
        <w:rPr>
          <w:rFonts w:ascii="GHEA Grapalat" w:hAnsi="GHEA Grapalat" w:cs="Sylfaen"/>
          <w:lang w:val="hy-AM"/>
        </w:rPr>
        <w:t>ռիչքի</w:t>
      </w:r>
      <w:r w:rsidRPr="00CD757A">
        <w:rPr>
          <w:rFonts w:ascii="GHEA Grapalat" w:hAnsi="GHEA Grapalat"/>
          <w:lang w:val="hy-AM"/>
        </w:rPr>
        <w:t xml:space="preserve"> ընթացիկ </w:t>
      </w:r>
      <w:r w:rsidRPr="00CD757A">
        <w:rPr>
          <w:rFonts w:ascii="GHEA Grapalat" w:hAnsi="GHEA Grapalat" w:cs="Sylfaen"/>
          <w:lang w:val="hy-AM"/>
        </w:rPr>
        <w:t>կառավարման</w:t>
      </w:r>
      <w:r w:rsidRPr="00CD757A">
        <w:rPr>
          <w:rFonts w:ascii="GHEA Grapalat" w:hAnsi="GHEA Grapalat"/>
          <w:lang w:val="hy-AM"/>
        </w:rPr>
        <w:t xml:space="preserve"> համակարգերի</w:t>
      </w:r>
      <w:r w:rsidR="00D76829" w:rsidRPr="00CD757A">
        <w:rPr>
          <w:rFonts w:ascii="GHEA Grapalat" w:hAnsi="GHEA Grapalat"/>
          <w:lang w:val="hy-AM"/>
        </w:rPr>
        <w:t>”</w:t>
      </w:r>
      <w:r w:rsidRPr="00CD757A">
        <w:rPr>
          <w:rFonts w:ascii="GHEA Grapalat" w:hAnsi="GHEA Grapalat"/>
          <w:lang w:val="hy-AM"/>
        </w:rPr>
        <w:t xml:space="preserve"> համար; </w:t>
      </w:r>
      <w:r w:rsidRPr="00CD757A">
        <w:rPr>
          <w:rFonts w:ascii="GHEA Grapalat" w:hAnsi="GHEA Grapalat"/>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cs="Times LatArm"/>
          <w:lang w:val="hy-AM"/>
        </w:rPr>
        <w:t>7. ՙ</w:t>
      </w:r>
      <w:r w:rsidRPr="00CD757A">
        <w:rPr>
          <w:rFonts w:ascii="GHEA Grapalat" w:hAnsi="GHEA Grapalat" w:cs="Sylfaen"/>
          <w:lang w:val="hy-AM" w:eastAsia="ru-RU"/>
        </w:rPr>
        <w:t>Տվյալների</w:t>
      </w:r>
      <w:r w:rsidRPr="00CD757A">
        <w:rPr>
          <w:rFonts w:ascii="GHEA Grapalat" w:hAnsi="GHEA Grapalat" w:cs="Arial Armenian"/>
          <w:lang w:val="hy-AM" w:eastAsia="ru-RU"/>
        </w:rPr>
        <w:t xml:space="preserve"> </w:t>
      </w:r>
      <w:r w:rsidRPr="00CD757A">
        <w:rPr>
          <w:rFonts w:ascii="GHEA Grapalat" w:hAnsi="GHEA Grapalat" w:cs="Sylfaen"/>
          <w:lang w:val="hy-AM" w:eastAsia="ru-RU"/>
        </w:rPr>
        <w:t>բազայով</w:t>
      </w:r>
      <w:r w:rsidRPr="00CD757A">
        <w:rPr>
          <w:rFonts w:ascii="GHEA Grapalat" w:hAnsi="GHEA Grapalat" w:cs="Arial Armenian"/>
          <w:lang w:val="hy-AM" w:eastAsia="ru-RU"/>
        </w:rPr>
        <w:t xml:space="preserve"> </w:t>
      </w:r>
      <w:r w:rsidRPr="00CD757A">
        <w:rPr>
          <w:rFonts w:ascii="GHEA Grapalat" w:hAnsi="GHEA Grapalat" w:cs="Sylfaen"/>
          <w:lang w:val="hy-AM" w:eastAsia="ru-RU"/>
        </w:rPr>
        <w:t>ուղղորդվող</w:t>
      </w:r>
      <w:r w:rsidRPr="00CD757A">
        <w:rPr>
          <w:rFonts w:ascii="GHEA Grapalat" w:hAnsi="GHEA Grapalat" w:cs="Arial Armenian"/>
          <w:lang w:val="hy-AM" w:eastAsia="ru-RU"/>
        </w:rPr>
        <w:t xml:space="preserve"> </w:t>
      </w:r>
      <w:r w:rsidRPr="00CD757A">
        <w:rPr>
          <w:rFonts w:ascii="GHEA Grapalat" w:hAnsi="GHEA Grapalat" w:cs="Sylfaen"/>
          <w:lang w:val="hy-AM"/>
        </w:rPr>
        <w:t>նավագնացության՚ համակարգեր (ՙDBRN՚), որոնք նախագծված են ստորջրյա նավագնացության</w:t>
      </w:r>
      <w:r w:rsidRPr="00CD757A">
        <w:rPr>
          <w:rFonts w:ascii="GHEA Grapalat" w:hAnsi="GHEA Grapalat"/>
          <w:lang w:val="hy-AM"/>
        </w:rPr>
        <w:t xml:space="preserve"> համար, օգտագործում են սոնար կամ գրավիտացիոն տվյալների բազաներ, որոնք ապահովում են դիրքորոշման 0,4 ծովային մղոնից պակաս (ավելի լավ) ՙճշգրտություն՚:</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eastAsia="MingLiU_HKSCS" w:hAnsi="GHEA Grapalat" w:cs="MingLiU_HKSCS"/>
          <w:lang w:val="hy-AM"/>
        </w:rPr>
        <w:t xml:space="preserve">b. ՙՄշակման՚ ՙտեխնոլոգիաներ՚,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թ</w:t>
      </w:r>
      <w:r w:rsidRPr="00CD757A">
        <w:rPr>
          <w:rFonts w:ascii="GHEA Grapalat" w:hAnsi="GHEA Grapalat" w:cs="Sylfaen"/>
          <w:lang w:val="hy-AM"/>
        </w:rPr>
        <w:t>ռիչքի</w:t>
      </w:r>
      <w:r w:rsidRPr="00CD757A">
        <w:rPr>
          <w:rFonts w:ascii="GHEA Grapalat" w:hAnsi="GHEA Grapalat"/>
          <w:lang w:val="hy-AM"/>
        </w:rPr>
        <w:t xml:space="preserve"> ընթացիկ կառավարման </w:t>
      </w:r>
      <w:r w:rsidRPr="00CD757A">
        <w:rPr>
          <w:rFonts w:ascii="GHEA Grapalat" w:hAnsi="GHEA Grapalat" w:cs="Sylfaen"/>
          <w:lang w:val="hy-AM"/>
        </w:rPr>
        <w:t>համակարգերի</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համար</w:t>
      </w:r>
      <w:r w:rsidRPr="00CD757A">
        <w:rPr>
          <w:rFonts w:ascii="GHEA Grapalat" w:hAnsi="GHEA Grapalat"/>
          <w:lang w:val="hy-AM"/>
        </w:rPr>
        <w:t xml:space="preserve"> (ներառյալ </w:t>
      </w:r>
      <w:r w:rsidR="009A44E7">
        <w:rPr>
          <w:rFonts w:ascii="GHEA Grapalat" w:hAnsi="GHEA Grapalat"/>
          <w:lang w:val="hy-AM"/>
        </w:rPr>
        <w:t>“</w:t>
      </w:r>
      <w:r w:rsidRPr="00CD757A">
        <w:rPr>
          <w:rFonts w:ascii="GHEA Grapalat" w:hAnsi="GHEA Grapalat"/>
          <w:lang w:val="hy-AM"/>
        </w:rPr>
        <w:t>թռիչքի կառավարման էլեկտրա-լույսային համակարգերը</w:t>
      </w:r>
      <w:r w:rsidR="00D76829" w:rsidRPr="00CD757A">
        <w:rPr>
          <w:rFonts w:ascii="GHEA Grapalat" w:hAnsi="GHEA Grapalat"/>
          <w:lang w:val="hy-AM"/>
        </w:rPr>
        <w:t>”</w:t>
      </w:r>
      <w:r w:rsidRPr="00CD757A">
        <w:rPr>
          <w:rFonts w:ascii="GHEA Grapalat" w:hAnsi="GHEA Grapalat"/>
          <w:lang w:val="hy-AM"/>
        </w:rPr>
        <w:t xml:space="preserve"> և </w:t>
      </w:r>
      <w:r w:rsidR="009A44E7">
        <w:rPr>
          <w:rFonts w:ascii="GHEA Grapalat" w:hAnsi="GHEA Grapalat"/>
          <w:lang w:val="hy-AM"/>
        </w:rPr>
        <w:t>“</w:t>
      </w:r>
      <w:r w:rsidRPr="00CD757A">
        <w:rPr>
          <w:rFonts w:ascii="GHEA Grapalat" w:hAnsi="GHEA Grapalat"/>
          <w:lang w:val="hy-AM"/>
        </w:rPr>
        <w:t>թռիչքի կառավարման էլեկտրա-հեռակառավարվող համակարգերը</w:t>
      </w:r>
      <w:r w:rsidR="00D76829" w:rsidRPr="00CD757A">
        <w:rPr>
          <w:rFonts w:ascii="GHEA Grapalat" w:hAnsi="GHEA Grapalat"/>
          <w:lang w:val="hy-AM"/>
        </w:rPr>
        <w:t>”</w:t>
      </w:r>
      <w:r w:rsidRPr="00CD757A">
        <w:rPr>
          <w:rFonts w:ascii="GHEA Grapalat" w:hAnsi="GHEA Grapalat"/>
          <w:lang w:val="hy-AM"/>
        </w:rPr>
        <w:t>)</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1. Ֆոտոնային հիմքով ՙտեխնոլոգիաներ՚ ՙթռչող սարքի՚ կամ թռիչքի կառավարման բաղադրիչի կարգավիճակը կարդալու, թ</w:t>
      </w:r>
      <w:r w:rsidRPr="00CD757A">
        <w:rPr>
          <w:rFonts w:ascii="GHEA Grapalat" w:hAnsi="GHEA Grapalat" w:cs="Sylfaen"/>
          <w:lang w:val="hy-AM"/>
        </w:rPr>
        <w:t>ռիչքի</w:t>
      </w:r>
      <w:r w:rsidRPr="00CD757A">
        <w:rPr>
          <w:rFonts w:ascii="GHEA Grapalat" w:hAnsi="GHEA Grapalat"/>
          <w:lang w:val="hy-AM"/>
        </w:rPr>
        <w:t xml:space="preserve"> </w:t>
      </w:r>
      <w:r w:rsidRPr="00CD757A">
        <w:rPr>
          <w:rFonts w:ascii="GHEA Grapalat" w:hAnsi="GHEA Grapalat" w:cs="Times LatArm"/>
          <w:lang w:val="hy-AM"/>
        </w:rPr>
        <w:t>կառավարման</w:t>
      </w:r>
      <w:r w:rsidRPr="00CD757A">
        <w:rPr>
          <w:rFonts w:ascii="GHEA Grapalat" w:hAnsi="GHEA Grapalat"/>
          <w:lang w:val="hy-AM"/>
        </w:rPr>
        <w:t xml:space="preserve"> տվյալները փոխանցելու, կամ ակտուատորի շարժումը հրահանգելու համար, որը ՙպահանջվում է՚ </w:t>
      </w:r>
      <w:r w:rsidR="009A44E7">
        <w:rPr>
          <w:rFonts w:ascii="GHEA Grapalat" w:hAnsi="GHEA Grapalat"/>
          <w:lang w:val="hy-AM"/>
        </w:rPr>
        <w:t>“</w:t>
      </w:r>
      <w:r w:rsidRPr="00CD757A">
        <w:rPr>
          <w:rFonts w:ascii="GHEA Grapalat" w:hAnsi="GHEA Grapalat"/>
          <w:lang w:val="hy-AM"/>
        </w:rPr>
        <w:t>թռիչքի կառավարման էլեկտրա-լույսային համակարգերի</w:t>
      </w:r>
      <w:r w:rsidR="00D76829" w:rsidRPr="00CD757A">
        <w:rPr>
          <w:rFonts w:ascii="GHEA Grapalat" w:hAnsi="GHEA Grapalat"/>
          <w:lang w:val="hy-AM"/>
        </w:rPr>
        <w:t>”</w:t>
      </w:r>
      <w:r w:rsidRPr="00CD757A">
        <w:rPr>
          <w:rFonts w:ascii="GHEA Grapalat" w:hAnsi="GHEA Grapalat"/>
          <w:lang w:val="hy-AM"/>
        </w:rPr>
        <w:t xml:space="preserve"> ՙթռիչքի ընթացիկ կառավարման </w:t>
      </w:r>
      <w:r w:rsidRPr="00CD757A">
        <w:rPr>
          <w:rFonts w:ascii="GHEA Grapalat" w:hAnsi="GHEA Grapalat" w:cs="Sylfaen"/>
          <w:lang w:val="hy-AM"/>
        </w:rPr>
        <w:t>համակարգերի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համար;</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cs="Times LatArm"/>
          <w:lang w:val="hy-AM"/>
        </w:rPr>
        <w:t>2.</w:t>
      </w:r>
      <w:r w:rsidRPr="00CD757A">
        <w:rPr>
          <w:rFonts w:ascii="GHEA Grapalat" w:hAnsi="GHEA Grapalat"/>
          <w:lang w:val="hy-AM"/>
        </w:rPr>
        <w:t xml:space="preserve">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cs="Sylfaen"/>
          <w:lang w:val="hy-AM"/>
        </w:rPr>
        <w:t xml:space="preserve">3. Իրական ժամանակի ալգորիթմեր` որևէ բաղադրիչի տվիչի տեղեկատվությունը վերլուծելու համար ՙթռիչքի ընթացիկ կառավարման համակարգի՚ մեջ որևէ բաղադրիչի աշխատանքի խաթարող վատացումը կամ փչացումը կանխարգելելու կամ կանխավ մեղմելու նպատակով;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7E004.b.3.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վերահսկվում ոչ աշխատանքային ռեժիմում վերանորոգման ժամանակ օգտագործվող ալգորիթմերը: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cs="Times LatArm"/>
          <w:lang w:val="hy-AM"/>
        </w:rPr>
      </w:pPr>
      <w:r w:rsidRPr="00CD757A">
        <w:rPr>
          <w:rFonts w:ascii="GHEA Grapalat" w:hAnsi="GHEA Grapalat" w:cs="Sylfaen"/>
          <w:lang w:val="hy-AM"/>
        </w:rPr>
        <w:t xml:space="preserve">4. Իրական ժամանակի ալգորիթմեր` որևէ բաղադրիչի փչացումը ճանաչելու համար և այդ պահին գործողության հզորությունները վերակոնֆիգուրացնելու համար` ՙթռիչքի ընթացիկ կառավարման համակարգի՚ խաթարումը կամ փչացումը մեղմելու նպատակով;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lastRenderedPageBreak/>
        <w:t>Ծանոթագրություն</w:t>
      </w:r>
      <w:r w:rsidRPr="00CD757A">
        <w:rPr>
          <w:rFonts w:ascii="GHEA Grapalat" w:hAnsi="GHEA Grapalat"/>
          <w:i/>
          <w:u w:val="single"/>
          <w:lang w:val="hy-AM"/>
        </w:rPr>
        <w:t>.</w:t>
      </w:r>
      <w:r w:rsidRPr="00CD757A">
        <w:rPr>
          <w:rFonts w:ascii="GHEA Grapalat" w:hAnsi="GHEA Grapalat"/>
          <w:i/>
          <w:lang w:val="hy-AM"/>
        </w:rPr>
        <w:t xml:space="preserve"> 7E004.b.4.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 xml:space="preserve">վերահսկվում այն ալգորիթմերը, որոնք օգտագործվում են հավելուրդային տվյալների աղբյուրների հետ սխալի ազդեցությունները համեմատելու համար կամ ոչ աշխատանքային ռեժիմում ակնկալվող սխալանքներին կամ փչացումներին նախապլանավորված արձագանքի համար: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cs="Sylfaen"/>
          <w:lang w:val="hy-AM"/>
        </w:rPr>
        <w:t>5. Թռիչքի</w:t>
      </w:r>
      <w:r w:rsidRPr="00CD757A">
        <w:rPr>
          <w:rFonts w:ascii="GHEA Grapalat" w:hAnsi="GHEA Grapalat"/>
          <w:lang w:val="hy-AM"/>
        </w:rPr>
        <w:t xml:space="preserve"> </w:t>
      </w:r>
      <w:r w:rsidRPr="00CD757A">
        <w:rPr>
          <w:rFonts w:ascii="GHEA Grapalat" w:hAnsi="GHEA Grapalat" w:cs="Sylfaen"/>
          <w:lang w:val="hy-AM"/>
        </w:rPr>
        <w:t>թվային</w:t>
      </w:r>
      <w:r w:rsidRPr="00CD757A">
        <w:rPr>
          <w:rFonts w:ascii="GHEA Grapalat" w:hAnsi="GHEA Grapalat"/>
          <w:lang w:val="hy-AM"/>
        </w:rPr>
        <w:t xml:space="preserve"> վերահսկման </w:t>
      </w:r>
      <w:r w:rsidRPr="00CD757A">
        <w:rPr>
          <w:rFonts w:ascii="GHEA Grapalat" w:hAnsi="GHEA Grapalat" w:cs="Sylfaen"/>
          <w:lang w:val="hy-AM"/>
        </w:rPr>
        <w:t>համակարգի</w:t>
      </w:r>
      <w:r w:rsidRPr="00CD757A">
        <w:rPr>
          <w:rFonts w:ascii="GHEA Grapalat" w:hAnsi="GHEA Grapalat"/>
          <w:lang w:val="hy-AM"/>
        </w:rPr>
        <w:t xml:space="preserve">, </w:t>
      </w:r>
      <w:r w:rsidRPr="00CD757A">
        <w:rPr>
          <w:rFonts w:ascii="GHEA Grapalat" w:hAnsi="GHEA Grapalat" w:cs="Sylfaen"/>
          <w:lang w:val="hy-AM"/>
        </w:rPr>
        <w:t>նավագնացության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շարժիչի</w:t>
      </w:r>
      <w:r w:rsidRPr="00CD757A">
        <w:rPr>
          <w:rFonts w:ascii="GHEA Grapalat" w:hAnsi="GHEA Grapalat"/>
          <w:lang w:val="hy-AM"/>
        </w:rPr>
        <w:t xml:space="preserve"> հրումի վերահսկման </w:t>
      </w:r>
      <w:r w:rsidRPr="00CD757A">
        <w:rPr>
          <w:rFonts w:ascii="GHEA Grapalat" w:hAnsi="GHEA Grapalat" w:cs="Sylfaen"/>
          <w:lang w:val="hy-AM"/>
        </w:rPr>
        <w:t>տվյալների</w:t>
      </w:r>
      <w:r w:rsidRPr="00CD757A">
        <w:rPr>
          <w:rFonts w:ascii="GHEA Grapalat" w:hAnsi="GHEA Grapalat"/>
          <w:lang w:val="hy-AM"/>
        </w:rPr>
        <w:t xml:space="preserve"> </w:t>
      </w:r>
      <w:r w:rsidRPr="00CD757A">
        <w:rPr>
          <w:rFonts w:ascii="GHEA Grapalat" w:hAnsi="GHEA Grapalat" w:cs="Sylfaen"/>
          <w:lang w:val="hy-AM"/>
        </w:rPr>
        <w:t>ինտեգրումը</w:t>
      </w:r>
      <w:r w:rsidRPr="00CD757A">
        <w:rPr>
          <w:rFonts w:ascii="GHEA Grapalat" w:hAnsi="GHEA Grapalat"/>
          <w:lang w:val="hy-AM"/>
        </w:rPr>
        <w:t xml:space="preserve"> թռիչքի թվային կառավարման համակարգի մեջ` </w:t>
      </w:r>
      <w:r w:rsidR="009A44E7">
        <w:rPr>
          <w:rFonts w:ascii="GHEA Grapalat" w:eastAsia="MingLiU_HKSCS" w:hAnsi="GHEA Grapalat" w:cs="MingLiU_HKSCS"/>
          <w:lang w:val="hy-AM"/>
        </w:rPr>
        <w:t>“</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lang w:val="hy-AM"/>
        </w:rPr>
        <w:t xml:space="preserve"> վերահսկման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համար: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7E004.b.5.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a. </w:t>
      </w:r>
      <w:r w:rsidR="009A44E7">
        <w:rPr>
          <w:rFonts w:ascii="GHEA Grapalat" w:eastAsia="MingLiU_HKSCS" w:hAnsi="GHEA Grapalat" w:cs="MingLiU_HKSCS"/>
          <w:i/>
          <w:lang w:val="hy-AM"/>
        </w:rPr>
        <w:t>“</w:t>
      </w:r>
      <w:r w:rsidRPr="00CD757A">
        <w:rPr>
          <w:rFonts w:ascii="GHEA Grapalat" w:hAnsi="GHEA Grapalat" w:cs="Sylfaen"/>
          <w:i/>
          <w:lang w:val="hy-AM"/>
        </w:rPr>
        <w:t>Տեխնոլոգիաները</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xml:space="preserve">, որոնք ապահովում են </w:t>
      </w:r>
      <w:r w:rsidRPr="00CD757A">
        <w:rPr>
          <w:rFonts w:ascii="GHEA Grapalat" w:hAnsi="GHEA Grapalat" w:cs="Sylfaen"/>
          <w:i/>
          <w:lang w:val="hy-AM"/>
        </w:rPr>
        <w:t>թռիչքի</w:t>
      </w:r>
      <w:r w:rsidRPr="00CD757A">
        <w:rPr>
          <w:rFonts w:ascii="GHEA Grapalat" w:hAnsi="GHEA Grapalat"/>
          <w:i/>
          <w:lang w:val="hy-AM"/>
        </w:rPr>
        <w:t xml:space="preserve"> թվային վերահսկման, </w:t>
      </w:r>
      <w:r w:rsidRPr="00CD757A">
        <w:rPr>
          <w:rFonts w:ascii="GHEA Grapalat" w:hAnsi="GHEA Grapalat" w:cs="Sylfaen"/>
          <w:i/>
          <w:lang w:val="hy-AM"/>
        </w:rPr>
        <w:t>նավագնացության</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շարժիչի</w:t>
      </w:r>
      <w:r w:rsidRPr="00CD757A">
        <w:rPr>
          <w:rFonts w:ascii="GHEA Grapalat" w:hAnsi="GHEA Grapalat"/>
          <w:i/>
          <w:lang w:val="hy-AM"/>
        </w:rPr>
        <w:t xml:space="preserve"> հրումի վերահսկման </w:t>
      </w:r>
      <w:r w:rsidRPr="00CD757A">
        <w:rPr>
          <w:rFonts w:ascii="GHEA Grapalat" w:hAnsi="GHEA Grapalat" w:cs="Sylfaen"/>
          <w:i/>
          <w:lang w:val="hy-AM"/>
        </w:rPr>
        <w:t>տվյալների ինտեգրումը թռիչքի թվային</w:t>
      </w:r>
      <w:r w:rsidRPr="00CD757A">
        <w:rPr>
          <w:rFonts w:ascii="GHEA Grapalat" w:hAnsi="GHEA Grapalat"/>
          <w:i/>
          <w:lang w:val="hy-AM"/>
        </w:rPr>
        <w:t xml:space="preserve"> կառավարման </w:t>
      </w:r>
      <w:r w:rsidRPr="00CD757A">
        <w:rPr>
          <w:rFonts w:ascii="GHEA Grapalat" w:hAnsi="GHEA Grapalat" w:cs="Sylfaen"/>
          <w:i/>
          <w:lang w:val="hy-AM"/>
        </w:rPr>
        <w:t>համակարգերի</w:t>
      </w:r>
      <w:r w:rsidRPr="00CD757A">
        <w:rPr>
          <w:rFonts w:ascii="GHEA Grapalat" w:hAnsi="GHEA Grapalat"/>
          <w:i/>
          <w:lang w:val="hy-AM"/>
        </w:rPr>
        <w:t xml:space="preserve"> մեջ` </w:t>
      </w:r>
      <w:r w:rsidR="009A44E7">
        <w:rPr>
          <w:rFonts w:ascii="GHEA Grapalat" w:eastAsia="MingLiU_HKSCS" w:hAnsi="GHEA Grapalat" w:cs="MingLiU_HKSCS"/>
          <w:i/>
          <w:lang w:val="hy-AM"/>
        </w:rPr>
        <w:t>“</w:t>
      </w:r>
      <w:r w:rsidRPr="00CD757A">
        <w:rPr>
          <w:rFonts w:ascii="GHEA Grapalat" w:hAnsi="GHEA Grapalat" w:cs="Sylfaen"/>
          <w:i/>
          <w:lang w:val="hy-AM"/>
        </w:rPr>
        <w:t>թռիչքի</w:t>
      </w:r>
      <w:r w:rsidRPr="00CD757A">
        <w:rPr>
          <w:rFonts w:ascii="GHEA Grapalat" w:hAnsi="GHEA Grapalat"/>
          <w:i/>
          <w:lang w:val="hy-AM"/>
        </w:rPr>
        <w:t xml:space="preserve"> </w:t>
      </w:r>
      <w:r w:rsidRPr="00CD757A">
        <w:rPr>
          <w:rFonts w:ascii="GHEA Grapalat" w:hAnsi="GHEA Grapalat" w:cs="Sylfaen"/>
          <w:i/>
          <w:lang w:val="hy-AM"/>
        </w:rPr>
        <w:t>հետագծի</w:t>
      </w:r>
      <w:r w:rsidRPr="00CD757A">
        <w:rPr>
          <w:rFonts w:ascii="GHEA Grapalat" w:hAnsi="GHEA Grapalat"/>
          <w:i/>
          <w:lang w:val="hy-AM"/>
        </w:rPr>
        <w:t xml:space="preserve"> </w:t>
      </w:r>
      <w:r w:rsidRPr="00CD757A">
        <w:rPr>
          <w:rFonts w:ascii="GHEA Grapalat" w:hAnsi="GHEA Grapalat" w:cs="Sylfaen"/>
          <w:i/>
          <w:lang w:val="hy-AM"/>
        </w:rPr>
        <w:t>օպտիմալացման</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b. </w:t>
      </w:r>
      <w:r w:rsidR="009A44E7">
        <w:rPr>
          <w:rFonts w:ascii="GHEA Grapalat" w:eastAsia="MingLiU_HKSCS" w:hAnsi="GHEA Grapalat" w:cs="MingLiU_HKSCS"/>
          <w:i/>
          <w:lang w:val="hy-AM"/>
        </w:rPr>
        <w:t>“</w:t>
      </w:r>
      <w:r w:rsidRPr="00CD757A">
        <w:rPr>
          <w:rFonts w:ascii="GHEA Grapalat" w:hAnsi="GHEA Grapalat" w:cs="Sylfaen"/>
          <w:i/>
          <w:lang w:val="hy-AM"/>
        </w:rPr>
        <w:t>Տեխնոլոգիաները</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որոնք ապահովում են ՙթռչող սարքի՚ թռիչքի գործիքային համակարգերը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ինտեգրված են </w:t>
      </w:r>
      <w:r w:rsidRPr="00CD757A">
        <w:rPr>
          <w:rFonts w:ascii="GHEA Grapalat" w:hAnsi="GHEA Grapalat" w:cs="Sylfaen"/>
          <w:i/>
          <w:lang w:val="hy-AM"/>
        </w:rPr>
        <w:t>բացառապես</w:t>
      </w:r>
      <w:r w:rsidRPr="00CD757A">
        <w:rPr>
          <w:rFonts w:ascii="GHEA Grapalat" w:hAnsi="GHEA Grapalat"/>
          <w:i/>
          <w:lang w:val="hy-AM"/>
        </w:rPr>
        <w:t xml:space="preserve"> VOR, DME, ILS կամ MLS նավագնացության կամ մոտեցումների 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6.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7. ՙՏեխնոլոգիա՚, որը ՙպահանջվում է՚ </w:t>
      </w:r>
      <w:r w:rsidR="009A44E7">
        <w:rPr>
          <w:rFonts w:ascii="GHEA Grapalat" w:hAnsi="GHEA Grapalat"/>
          <w:lang w:val="hy-AM"/>
        </w:rPr>
        <w:t>“</w:t>
      </w:r>
      <w:r w:rsidRPr="00CD757A">
        <w:rPr>
          <w:rFonts w:ascii="GHEA Grapalat" w:hAnsi="GHEA Grapalat"/>
          <w:lang w:val="hy-AM"/>
        </w:rPr>
        <w:t>թռիչքի կառավարման էլեկտրա-հեռակառավարվող  համակարգերի</w:t>
      </w:r>
      <w:r w:rsidR="00D76829" w:rsidRPr="00CD757A">
        <w:rPr>
          <w:rFonts w:ascii="GHEA Grapalat" w:hAnsi="GHEA Grapalat"/>
          <w:lang w:val="hy-AM"/>
        </w:rPr>
        <w:t>”</w:t>
      </w:r>
      <w:r w:rsidRPr="00CD757A">
        <w:rPr>
          <w:rFonts w:ascii="GHEA Grapalat" w:hAnsi="GHEA Grapalat"/>
          <w:lang w:val="hy-AM"/>
        </w:rPr>
        <w:t xml:space="preserve"> ֆունկցիոնալ պահանջները վերծանելու համար, և ունի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a. 'Ներքին փակ-հանգույցով' ավիացիոն կոնստրուկցիայի սեփական կայունության (առանց ավտոմատացման) վերահսկման համակարգեր , որոնց հանգույցի փակման արագությունը հավասար է կամ բարձր է 40 Հց-ից; և </w:t>
      </w:r>
    </w:p>
    <w:p w:rsidR="00E77C02" w:rsidRPr="00CD757A" w:rsidRDefault="00E77C02" w:rsidP="00483C16">
      <w:pPr>
        <w:pStyle w:val="BodyText"/>
        <w:autoSpaceDE w:val="0"/>
        <w:autoSpaceDN w:val="0"/>
        <w:adjustRightInd w:val="0"/>
        <w:spacing w:before="240" w:after="240" w:line="276" w:lineRule="auto"/>
        <w:ind w:left="1699"/>
        <w:rPr>
          <w:rFonts w:ascii="GHEA Grapalat" w:eastAsia="MingLiU_HKSCS" w:hAnsi="GHEA Grapalat" w:cs="MingLiU_HKSCS"/>
          <w:i/>
          <w:u w:val="single"/>
          <w:lang w:val="hy-AM"/>
        </w:rPr>
      </w:pPr>
      <w:r w:rsidRPr="00CD757A">
        <w:rPr>
          <w:rFonts w:ascii="GHEA Grapalat" w:eastAsia="MingLiU_HKSCS" w:hAnsi="GHEA Grapalat" w:cs="MingLiU_HKSCS"/>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before="240" w:after="240" w:line="276" w:lineRule="auto"/>
        <w:ind w:left="1699"/>
        <w:rPr>
          <w:rFonts w:ascii="GHEA Grapalat" w:eastAsia="MingLiU_HKSCS" w:hAnsi="GHEA Grapalat" w:cs="MingLiU_HKSCS"/>
          <w:i/>
          <w:lang w:val="hy-AM"/>
        </w:rPr>
      </w:pPr>
      <w:r w:rsidRPr="00CD757A">
        <w:rPr>
          <w:rFonts w:ascii="GHEA Grapalat" w:eastAsia="MingLiU_HKSCS" w:hAnsi="GHEA Grapalat" w:cs="MingLiU_HKSCS"/>
          <w:i/>
          <w:lang w:val="hy-AM"/>
        </w:rPr>
        <w:t xml:space="preserve">'Ներքին փակ-հանգույցը' վերաբերում է ՙթռիչքի ընթացիկ վերահսկման համակարգերի՚ գործառնություններին, որոնք ավտոմատացնում են ավիացիոն կոնստրուկցիայի սեփական կայունության վերահսկումները: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b. Ունեն հետևյալներից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2265" w:hanging="283"/>
        <w:rPr>
          <w:rFonts w:ascii="GHEA Grapalat" w:hAnsi="GHEA Grapalat"/>
          <w:lang w:val="hy-AM"/>
        </w:rPr>
      </w:pPr>
      <w:r w:rsidRPr="00CD757A">
        <w:rPr>
          <w:rFonts w:ascii="GHEA Grapalat" w:hAnsi="GHEA Grapalat"/>
          <w:lang w:val="hy-AM"/>
        </w:rPr>
        <w:t xml:space="preserve">1. Ուղղում է աերոդինամիկորեն անկայուն ավիացիոն կոնստրուկցիան, չափված նախագծային թռիչքային փաթեթի ցանկացած կետում, որը </w:t>
      </w:r>
      <w:r w:rsidRPr="00CD757A">
        <w:rPr>
          <w:rFonts w:ascii="GHEA Grapalat" w:hAnsi="GHEA Grapalat"/>
          <w:lang w:val="hy-AM"/>
        </w:rPr>
        <w:lastRenderedPageBreak/>
        <w:t xml:space="preserve">կարող է կորցնել վերականգնելի վերահսկումը, եթե չուղղվի 0,5 վայրկյանի ընթացում; </w:t>
      </w:r>
    </w:p>
    <w:p w:rsidR="00E77C02" w:rsidRPr="00CD757A" w:rsidRDefault="00E77C02" w:rsidP="00483C16">
      <w:pPr>
        <w:pStyle w:val="BodyText"/>
        <w:tabs>
          <w:tab w:val="left" w:pos="-3119"/>
        </w:tabs>
        <w:autoSpaceDE w:val="0"/>
        <w:autoSpaceDN w:val="0"/>
        <w:adjustRightInd w:val="0"/>
        <w:spacing w:before="240" w:after="240" w:line="276" w:lineRule="auto"/>
        <w:ind w:left="2265" w:hanging="283"/>
        <w:rPr>
          <w:rFonts w:ascii="GHEA Grapalat" w:hAnsi="GHEA Grapalat"/>
          <w:lang w:val="hy-AM"/>
        </w:rPr>
      </w:pPr>
      <w:r w:rsidRPr="00CD757A">
        <w:rPr>
          <w:rFonts w:ascii="GHEA Grapalat" w:hAnsi="GHEA Grapalat"/>
          <w:lang w:val="hy-AM"/>
        </w:rPr>
        <w:t>2. Միակցում է վերահսկումները երկու կամ ավելի առանցքներով, միաժամանակ համակշռելով ‘թռչող սարքի մեջ կատարված ոչ նորմալ փոփոխությունները’;</w:t>
      </w:r>
    </w:p>
    <w:p w:rsidR="00E77C02" w:rsidRPr="00CD757A" w:rsidRDefault="00E77C02" w:rsidP="00483C16">
      <w:pPr>
        <w:pStyle w:val="BodyText"/>
        <w:autoSpaceDE w:val="0"/>
        <w:autoSpaceDN w:val="0"/>
        <w:adjustRightInd w:val="0"/>
        <w:spacing w:before="240" w:after="240" w:line="276" w:lineRule="auto"/>
        <w:ind w:left="2265"/>
        <w:rPr>
          <w:rFonts w:ascii="GHEA Grapalat" w:eastAsia="MingLiU_HKSCS" w:hAnsi="GHEA Grapalat" w:cs="MingLiU_HKSCS"/>
          <w:i/>
          <w:u w:val="single"/>
          <w:lang w:val="hy-AM"/>
        </w:rPr>
      </w:pPr>
      <w:r w:rsidRPr="00CD757A">
        <w:rPr>
          <w:rFonts w:ascii="GHEA Grapalat" w:eastAsia="MingLiU_HKSCS" w:hAnsi="GHEA Grapalat" w:cs="MingLiU_HKSCS"/>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before="240" w:after="240" w:line="276" w:lineRule="auto"/>
        <w:ind w:left="2265"/>
        <w:rPr>
          <w:rFonts w:ascii="GHEA Grapalat" w:eastAsia="MingLiU_HKSCS" w:hAnsi="GHEA Grapalat" w:cs="MingLiU_HKSCS"/>
          <w:i/>
          <w:lang w:val="hy-AM"/>
        </w:rPr>
      </w:pPr>
      <w:r w:rsidRPr="00CD757A">
        <w:rPr>
          <w:rFonts w:ascii="GHEA Grapalat" w:hAnsi="GHEA Grapalat"/>
          <w:i/>
          <w:lang w:val="hy-AM"/>
        </w:rPr>
        <w:t>‘Թռչող սարքի մեջ կատարված ոչ նորմալ փոփոխությունները’ ներառում են թռիչքի ընթացքում կատարված կառուցվածքային վնասը</w:t>
      </w:r>
      <w:r w:rsidRPr="00CD757A">
        <w:rPr>
          <w:rFonts w:ascii="GHEA Grapalat" w:eastAsia="MingLiU_HKSCS" w:hAnsi="GHEA Grapalat" w:cs="MingLiU_HKSCS"/>
          <w:i/>
          <w:lang w:val="hy-AM"/>
        </w:rPr>
        <w:t xml:space="preserve">, շարժիչի հրումային ուժի կորուստը, անջատված վերահսկման մակերեսը, կամ փոխադրվող բեռում կատարվող ապակայունացնող փոփոխությունները: </w:t>
      </w:r>
    </w:p>
    <w:p w:rsidR="00E77C02" w:rsidRPr="00CD757A" w:rsidRDefault="00E77C02" w:rsidP="00483C16">
      <w:pPr>
        <w:pStyle w:val="BodyText"/>
        <w:tabs>
          <w:tab w:val="left" w:pos="-3119"/>
        </w:tabs>
        <w:autoSpaceDE w:val="0"/>
        <w:autoSpaceDN w:val="0"/>
        <w:adjustRightInd w:val="0"/>
        <w:spacing w:before="240" w:after="240" w:line="276" w:lineRule="auto"/>
        <w:ind w:left="2265" w:hanging="283"/>
        <w:rPr>
          <w:rFonts w:ascii="GHEA Grapalat" w:hAnsi="GHEA Grapalat"/>
          <w:lang w:val="hy-AM"/>
        </w:rPr>
      </w:pPr>
      <w:r w:rsidRPr="00CD757A">
        <w:rPr>
          <w:rFonts w:ascii="GHEA Grapalat" w:hAnsi="GHEA Grapalat"/>
          <w:lang w:val="hy-AM"/>
        </w:rPr>
        <w:t xml:space="preserve">3. Կատարում է 7E004.b.5. կետում հատկորոշված գործառնությունները;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2265"/>
        <w:rPr>
          <w:rFonts w:ascii="GHEA Grapalat" w:eastAsia="MingLiU_HKSCS" w:hAnsi="GHEA Grapalat" w:cs="MingLiU_HKSCS"/>
          <w:i/>
          <w:lang w:val="hy-AM"/>
        </w:rPr>
      </w:pPr>
      <w:r w:rsidRPr="00CD757A">
        <w:rPr>
          <w:rFonts w:ascii="GHEA Grapalat" w:eastAsia="MingLiU_HKSCS" w:hAnsi="GHEA Grapalat" w:cs="MingLiU_HKSCS"/>
          <w:i/>
          <w:u w:val="single"/>
          <w:lang w:val="hy-AM"/>
        </w:rPr>
        <w:t>Ծանոթագրություն</w:t>
      </w:r>
      <w:r w:rsidRPr="00CD757A">
        <w:rPr>
          <w:rFonts w:ascii="GHEA Grapalat" w:eastAsia="MingLiU_HKSCS" w:hAnsi="GHEA Grapalat" w:cs="MingLiU_HKSCS"/>
          <w:i/>
          <w:lang w:val="hy-AM"/>
        </w:rPr>
        <w:t xml:space="preserve"> 7E004.b.7.b.3. կետով չեն վերահսկվում ավտոմատ օդաչուները. </w:t>
      </w:r>
    </w:p>
    <w:p w:rsidR="00E77C02" w:rsidRPr="00CD757A" w:rsidRDefault="00E77C02" w:rsidP="00483C16">
      <w:pPr>
        <w:pStyle w:val="BodyText"/>
        <w:tabs>
          <w:tab w:val="left" w:pos="-3119"/>
        </w:tabs>
        <w:autoSpaceDE w:val="0"/>
        <w:autoSpaceDN w:val="0"/>
        <w:adjustRightInd w:val="0"/>
        <w:spacing w:before="240" w:after="240" w:line="276" w:lineRule="auto"/>
        <w:ind w:left="2265" w:hanging="283"/>
        <w:rPr>
          <w:rFonts w:ascii="GHEA Grapalat" w:hAnsi="GHEA Grapalat"/>
          <w:lang w:val="hy-AM"/>
        </w:rPr>
      </w:pPr>
      <w:r w:rsidRPr="00CD757A">
        <w:rPr>
          <w:rFonts w:ascii="GHEA Grapalat" w:hAnsi="GHEA Grapalat"/>
          <w:lang w:val="hy-AM"/>
        </w:rPr>
        <w:t xml:space="preserve">4. Հնարավորություն է տալիս ՙթռչող սարքին՚ թռիչքի վերահսկում ապահովել, բացի գետնից վերելքային թռիչքի կամ վայրէջքի պահերից, պահպանելուղղորդման/հարձակման անկյունը 18-ից բարձր աստիճանի, 15 աստիճան կողմնային թեքության, 15 աստիճան/վայրկյան թեքության արագության, կամ 90 աստիճան/վայրկյան պտույտի արագության վրա;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8. ՙՏեխնոլոգիա՚, որը ՙպահանջվում է՚ </w:t>
      </w:r>
      <w:r w:rsidR="009A44E7">
        <w:rPr>
          <w:rFonts w:ascii="GHEA Grapalat" w:hAnsi="GHEA Grapalat"/>
          <w:lang w:val="hy-AM"/>
        </w:rPr>
        <w:t>“</w:t>
      </w:r>
      <w:r w:rsidRPr="00CD757A">
        <w:rPr>
          <w:rFonts w:ascii="GHEA Grapalat" w:hAnsi="GHEA Grapalat"/>
          <w:lang w:val="hy-AM"/>
        </w:rPr>
        <w:t>թռիչքի կառավարման էլեկտրա-հեռակառավարվող համակարգերի</w:t>
      </w:r>
      <w:r w:rsidR="00D76829" w:rsidRPr="00CD757A">
        <w:rPr>
          <w:rFonts w:ascii="GHEA Grapalat" w:hAnsi="GHEA Grapalat"/>
          <w:lang w:val="hy-AM"/>
        </w:rPr>
        <w:t>”</w:t>
      </w:r>
      <w:r w:rsidRPr="00CD757A">
        <w:rPr>
          <w:rFonts w:ascii="GHEA Grapalat" w:hAnsi="GHEA Grapalat"/>
          <w:lang w:val="hy-AM"/>
        </w:rPr>
        <w:t xml:space="preserve"> ֆունկցիոնալ պահանջները վերծանելու համար, հետևյալին հասնելու նպատակով.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 xml:space="preserve">a. ՙԹռչող սարքի՚ վերահսկման պահպանում , այն իրադարձության դեպքում, երբ երկու առանձին հաջորդական սխալներ են կատարվում </w:t>
      </w:r>
      <w:r w:rsidR="009A44E7">
        <w:rPr>
          <w:rFonts w:ascii="GHEA Grapalat" w:hAnsi="GHEA Grapalat"/>
          <w:lang w:val="hy-AM"/>
        </w:rPr>
        <w:t>“</w:t>
      </w:r>
      <w:r w:rsidRPr="00CD757A">
        <w:rPr>
          <w:rFonts w:ascii="GHEA Grapalat" w:hAnsi="GHEA Grapalat"/>
          <w:lang w:val="hy-AM"/>
        </w:rPr>
        <w:t xml:space="preserve">թռիչքի կառավարման էլեկտրա- հեռակառավարվող  համակարգում՚; և </w:t>
      </w:r>
    </w:p>
    <w:p w:rsidR="00E77C02" w:rsidRPr="00CD757A" w:rsidRDefault="00E77C02" w:rsidP="00483C16">
      <w:pPr>
        <w:pStyle w:val="BodyText"/>
        <w:tabs>
          <w:tab w:val="left" w:pos="-3119"/>
        </w:tabs>
        <w:autoSpaceDE w:val="0"/>
        <w:autoSpaceDN w:val="0"/>
        <w:adjustRightInd w:val="0"/>
        <w:spacing w:before="240" w:after="240" w:line="276" w:lineRule="auto"/>
        <w:ind w:left="1982" w:hanging="283"/>
        <w:rPr>
          <w:rFonts w:ascii="GHEA Grapalat" w:hAnsi="GHEA Grapalat"/>
          <w:lang w:val="hy-AM"/>
        </w:rPr>
      </w:pPr>
      <w:r w:rsidRPr="00CD757A">
        <w:rPr>
          <w:rFonts w:ascii="GHEA Grapalat" w:hAnsi="GHEA Grapalat"/>
          <w:lang w:val="hy-AM"/>
        </w:rPr>
        <w:t>b. ՙԹռչող սարքի՚ վերահսկման կորուստի հավանականությունը ավելի պակաս է (ավելի լավն է) քան 1 x 10</w:t>
      </w:r>
      <w:r w:rsidRPr="00CD757A">
        <w:rPr>
          <w:rFonts w:ascii="GHEA Grapalat" w:hAnsi="GHEA Grapalat"/>
          <w:vertAlign w:val="superscript"/>
          <w:lang w:val="hy-AM"/>
        </w:rPr>
        <w:t>-9</w:t>
      </w:r>
      <w:r w:rsidRPr="00CD757A">
        <w:rPr>
          <w:rFonts w:ascii="GHEA Grapalat" w:hAnsi="GHEA Grapalat"/>
          <w:lang w:val="hy-AM"/>
        </w:rPr>
        <w:t xml:space="preserve"> խաթարում մեկ թռիչքային ժամի ընթացքում; </w:t>
      </w:r>
    </w:p>
    <w:p w:rsidR="00E77C02" w:rsidRPr="00CD757A" w:rsidRDefault="00E77C02" w:rsidP="00483C16">
      <w:pPr>
        <w:pStyle w:val="BodyText"/>
        <w:autoSpaceDE w:val="0"/>
        <w:autoSpaceDN w:val="0"/>
        <w:adjustRightInd w:val="0"/>
        <w:spacing w:before="240" w:after="240" w:line="276" w:lineRule="auto"/>
        <w:ind w:left="1982"/>
        <w:rPr>
          <w:rFonts w:ascii="GHEA Grapalat" w:eastAsia="MingLiU_HKSCS" w:hAnsi="GHEA Grapalat" w:cs="MingLiU_HKSCS"/>
          <w:i/>
          <w:lang w:val="hy-AM"/>
        </w:rPr>
      </w:pPr>
      <w:r w:rsidRPr="00CD757A">
        <w:rPr>
          <w:rFonts w:ascii="GHEA Grapalat" w:eastAsia="MingLiU_HKSCS" w:hAnsi="GHEA Grapalat" w:cs="MingLiU_HKSCS"/>
          <w:i/>
          <w:u w:val="single"/>
          <w:lang w:val="hy-AM"/>
        </w:rPr>
        <w:lastRenderedPageBreak/>
        <w:t>Ծանոթագրություն</w:t>
      </w:r>
      <w:r w:rsidRPr="00CD757A">
        <w:rPr>
          <w:rFonts w:ascii="GHEA Grapalat" w:eastAsia="MingLiU_HKSCS" w:hAnsi="GHEA Grapalat" w:cs="MingLiU_HKSCS"/>
          <w:i/>
          <w:lang w:val="hy-AM"/>
        </w:rPr>
        <w:t xml:space="preserve"> 7E004.b. կետով չեն վերահսկվում այն ՙտեխնոլոգիաները՚, որոնք առնչվում են ընդհանուր համակարգչային տարրերի և սպասարկումների հետ (օրինակ, մուտքի ազդանշանի ստացում, ելքի ազդանշանի փոխանցում, համակարգչային ծրագրի և տվյալների բեռնում, ներկառուցված թեստ, հրահանգների հերթագրման մեխանիզմներ) և չեն կատարում որևէ հատկորոշ թռիչքի վերահսկման համակարգի գործառնություն: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3"/>
        <w:rPr>
          <w:rFonts w:ascii="GHEA Grapalat" w:hAnsi="GHEA Grapalat"/>
          <w:lang w:val="hy-AM"/>
        </w:rPr>
      </w:pPr>
      <w:r w:rsidRPr="00CD757A">
        <w:rPr>
          <w:rFonts w:ascii="GHEA Grapalat" w:hAnsi="GHEA Grapalat"/>
          <w:lang w:val="hy-AM"/>
        </w:rPr>
        <w:t xml:space="preserve">c.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ուղղաթիռային</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1. Թռիչքի կառավարման էլեկտրա-հեռակառավարվող  կամ թռիչքի կառավարման էլեկտրա-լույսային բազմաառանցքային հսկիչներ,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գործառույթներից</w:t>
      </w:r>
      <w:r w:rsidRPr="00CD757A">
        <w:rPr>
          <w:rFonts w:ascii="GHEA Grapalat" w:hAnsi="GHEA Grapalat"/>
          <w:lang w:val="hy-AM"/>
        </w:rPr>
        <w:t xml:space="preserve"> </w:t>
      </w:r>
      <w:r w:rsidRPr="00CD757A">
        <w:rPr>
          <w:rFonts w:ascii="GHEA Grapalat" w:hAnsi="GHEA Grapalat" w:cs="Sylfaen"/>
          <w:lang w:val="hy-AM"/>
        </w:rPr>
        <w:t>առնվազն</w:t>
      </w:r>
      <w:r w:rsidRPr="00CD757A">
        <w:rPr>
          <w:rFonts w:ascii="GHEA Grapalat" w:hAnsi="GHEA Grapalat"/>
          <w:lang w:val="hy-AM"/>
        </w:rPr>
        <w:t xml:space="preserve"> </w:t>
      </w:r>
      <w:r w:rsidRPr="00CD757A">
        <w:rPr>
          <w:rFonts w:ascii="GHEA Grapalat" w:hAnsi="GHEA Grapalat" w:cs="Sylfaen"/>
          <w:lang w:val="hy-AM"/>
        </w:rPr>
        <w:t>երկուսը</w:t>
      </w:r>
      <w:r w:rsidRPr="00CD757A">
        <w:rPr>
          <w:rFonts w:ascii="GHEA Grapalat" w:hAnsi="GHEA Grapalat"/>
          <w:lang w:val="hy-AM"/>
        </w:rPr>
        <w:t xml:space="preserve"> </w:t>
      </w:r>
      <w:r w:rsidRPr="00CD757A">
        <w:rPr>
          <w:rFonts w:ascii="GHEA Grapalat" w:hAnsi="GHEA Grapalat" w:cs="Sylfaen"/>
          <w:lang w:val="hy-AM"/>
        </w:rPr>
        <w:t>միավորում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կառավարող</w:t>
      </w:r>
      <w:r w:rsidRPr="00CD757A">
        <w:rPr>
          <w:rFonts w:ascii="GHEA Grapalat" w:hAnsi="GHEA Grapalat"/>
          <w:lang w:val="hy-AM"/>
        </w:rPr>
        <w:t xml:space="preserve"> </w:t>
      </w:r>
      <w:r w:rsidRPr="00CD757A">
        <w:rPr>
          <w:rFonts w:ascii="GHEA Grapalat" w:hAnsi="GHEA Grapalat" w:cs="Sylfaen"/>
          <w:lang w:val="hy-AM"/>
        </w:rPr>
        <w:t>տարրի մեջ</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cs="Sylfaen"/>
          <w:lang w:val="hy-AM"/>
        </w:rPr>
        <w:t>a. Ընդհանուր վերահսկման գործառնություններ;</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Պտույտի</w:t>
      </w:r>
      <w:r w:rsidRPr="00CD757A">
        <w:rPr>
          <w:rFonts w:ascii="GHEA Grapalat" w:hAnsi="GHEA Grapalat"/>
          <w:lang w:val="hy-AM"/>
        </w:rPr>
        <w:t xml:space="preserve"> </w:t>
      </w:r>
      <w:r w:rsidRPr="00CD757A">
        <w:rPr>
          <w:rFonts w:ascii="GHEA Grapalat" w:hAnsi="GHEA Grapalat" w:cs="Sylfaen"/>
          <w:lang w:val="hy-AM"/>
        </w:rPr>
        <w:t>վերահսկման գործառնություններ;</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3" w:hanging="283"/>
        <w:rPr>
          <w:rFonts w:ascii="GHEA Grapalat" w:hAnsi="GHEA Grapalat"/>
          <w:lang w:val="hy-AM"/>
        </w:rPr>
      </w:pPr>
      <w:r w:rsidRPr="00CD757A">
        <w:rPr>
          <w:rFonts w:ascii="GHEA Grapalat" w:hAnsi="GHEA Grapalat"/>
          <w:lang w:val="hy-AM"/>
        </w:rPr>
        <w:t xml:space="preserve">c. Թեքության արագության </w:t>
      </w:r>
      <w:r w:rsidRPr="00CD757A">
        <w:rPr>
          <w:rFonts w:ascii="GHEA Grapalat" w:hAnsi="GHEA Grapalat" w:cs="Sylfaen"/>
          <w:lang w:val="hy-AM"/>
        </w:rPr>
        <w:t>վերահսկման գործառնություններ</w:t>
      </w:r>
      <w:r w:rsidRPr="00CD757A">
        <w:rPr>
          <w:rFonts w:ascii="GHEA Grapalat" w:hAnsi="GHEA Grapalat" w:cs="Times LatArm"/>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cs="Sylfaen"/>
          <w:lang w:val="hy-AM"/>
        </w:rPr>
        <w:t>Վերահսկվող</w:t>
      </w:r>
      <w:r w:rsidRPr="00CD757A">
        <w:rPr>
          <w:rFonts w:ascii="GHEA Grapalat" w:hAnsi="GHEA Grapalat"/>
          <w:lang w:val="hy-AM"/>
        </w:rPr>
        <w:t xml:space="preserve"> շրջանառությամբ ուղղության վերահսկման կամ վերահսկվող շրջանառությամբ հակադարձ </w:t>
      </w:r>
      <w:r w:rsidRPr="00CD757A">
        <w:rPr>
          <w:rFonts w:ascii="GHEA Grapalat" w:hAnsi="GHEA Grapalat" w:cs="Sylfaen"/>
          <w:lang w:val="hy-AM"/>
        </w:rPr>
        <w:t>պտտման վերահսկման համակարգեր</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7" w:hanging="283"/>
        <w:rPr>
          <w:rFonts w:ascii="GHEA Grapalat" w:hAnsi="GHEA Grapalat"/>
          <w:lang w:val="hy-AM"/>
        </w:rPr>
      </w:pPr>
      <w:r w:rsidRPr="00CD757A">
        <w:rPr>
          <w:rFonts w:ascii="GHEA Grapalat" w:hAnsi="GHEA Grapalat"/>
          <w:lang w:val="hy-AM"/>
        </w:rPr>
        <w:t xml:space="preserve">3. Ռոտորի թիակներ, ներառյալ </w:t>
      </w:r>
      <w:r w:rsidR="009A44E7">
        <w:rPr>
          <w:rFonts w:ascii="GHEA Grapalat" w:hAnsi="GHEA Grapalat"/>
          <w:lang w:val="hy-AM"/>
        </w:rPr>
        <w:t>“</w:t>
      </w:r>
      <w:r w:rsidRPr="00CD757A">
        <w:rPr>
          <w:rFonts w:ascii="GHEA Grapalat" w:hAnsi="GHEA Grapalat"/>
          <w:lang w:val="hy-AM"/>
        </w:rPr>
        <w:t>փ</w:t>
      </w:r>
      <w:r w:rsidRPr="00CD757A">
        <w:rPr>
          <w:rFonts w:ascii="GHEA Grapalat" w:hAnsi="GHEA Grapalat" w:cs="Sylfaen"/>
          <w:lang w:val="hy-AM"/>
        </w:rPr>
        <w:t>ոփոխական</w:t>
      </w:r>
      <w:r w:rsidRPr="00CD757A">
        <w:rPr>
          <w:rFonts w:ascii="GHEA Grapalat" w:hAnsi="GHEA Grapalat"/>
          <w:lang w:val="hy-AM"/>
        </w:rPr>
        <w:t xml:space="preserve"> </w:t>
      </w:r>
      <w:r w:rsidRPr="00CD757A">
        <w:rPr>
          <w:rFonts w:ascii="GHEA Grapalat" w:hAnsi="GHEA Grapalat" w:cs="Sylfaen"/>
          <w:lang w:val="hy-AM"/>
        </w:rPr>
        <w:t>երկրաչափությամբ</w:t>
      </w:r>
      <w:r w:rsidRPr="00CD757A">
        <w:rPr>
          <w:rFonts w:ascii="GHEA Grapalat" w:hAnsi="GHEA Grapalat"/>
          <w:lang w:val="hy-AM"/>
        </w:rPr>
        <w:t xml:space="preserve"> </w:t>
      </w:r>
      <w:r w:rsidRPr="00CD757A">
        <w:rPr>
          <w:rFonts w:ascii="GHEA Grapalat" w:hAnsi="GHEA Grapalat" w:cs="Sylfaen"/>
          <w:lang w:val="hy-AM"/>
        </w:rPr>
        <w:t>պրոֆիլներ</w:t>
      </w:r>
      <w:r w:rsidR="00D76829" w:rsidRPr="00CD757A">
        <w:rPr>
          <w:rFonts w:ascii="GHEA Grapalat" w:hAnsi="GHEA Grapalat"/>
          <w:lang w:val="hy-AM"/>
        </w:rPr>
        <w:t>”</w:t>
      </w:r>
      <w:r w:rsidRPr="00CD757A">
        <w:rPr>
          <w:rFonts w:ascii="GHEA Grapalat" w:hAnsi="GHEA Grapalat"/>
          <w:lang w:val="hy-AM"/>
        </w:rPr>
        <w:t xml:space="preserve"> այն համակարգերում օգտագործվելու համար, որոնք վերահսկում են թիակների պտույտը: </w:t>
      </w:r>
    </w:p>
    <w:p w:rsidR="00E77C02" w:rsidRPr="00CD757A" w:rsidRDefault="00E77C02" w:rsidP="00483C16">
      <w:pPr>
        <w:pStyle w:val="BodyText"/>
        <w:tabs>
          <w:tab w:val="left" w:pos="-3119"/>
          <w:tab w:val="left" w:pos="2694"/>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7E101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 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7A001-ից մինչև 7A006, 7A101-ից մինչև 7A106, 7A115-ից մինչև 7A117, 7B001, 7B002, 7B003, 7B102, 7B103, 7D101-ից մինչև 7D103 </w:t>
      </w:r>
      <w:r w:rsidRPr="00CD757A">
        <w:rPr>
          <w:rFonts w:ascii="GHEA Grapalat" w:hAnsi="GHEA Grapalat" w:cs="Sylfaen"/>
          <w:lang w:val="hy-AM"/>
        </w:rPr>
        <w:t>կետերով</w:t>
      </w:r>
      <w:r w:rsidRPr="00CD757A">
        <w:rPr>
          <w:rFonts w:ascii="GHEA Grapalat" w:hAnsi="GHEA Grapalat"/>
          <w:lang w:val="hy-AM"/>
        </w:rPr>
        <w:t xml:space="preserve"> հատկորոշված </w:t>
      </w:r>
      <w:r w:rsidRPr="00CD757A">
        <w:rPr>
          <w:rFonts w:ascii="GHEA Grapalat" w:hAnsi="GHEA Grapalat" w:cs="Sylfaen"/>
          <w:lang w:val="hy-AM"/>
        </w:rPr>
        <w:t>սարքավորումների</w:t>
      </w:r>
      <w:r w:rsidRPr="00CD757A">
        <w:rPr>
          <w:rFonts w:ascii="GHEA Grapalat" w:hAnsi="GHEA Grapalat"/>
          <w:lang w:val="hy-AM"/>
        </w:rPr>
        <w:t xml:space="preserve"> ՙ</w:t>
      </w:r>
      <w:r w:rsidRPr="00CD757A">
        <w:rPr>
          <w:rFonts w:ascii="GHEA Grapalat" w:hAnsi="GHEA Grapalat" w:cs="Sylfaen"/>
          <w:lang w:val="hy-AM"/>
        </w:rPr>
        <w:t>օգտագործման՚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7E102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ավիացիոն</w:t>
      </w:r>
      <w:r w:rsidRPr="00CD757A">
        <w:rPr>
          <w:rFonts w:ascii="GHEA Grapalat" w:hAnsi="GHEA Grapalat"/>
          <w:lang w:val="hy-AM"/>
        </w:rPr>
        <w:t xml:space="preserve"> </w:t>
      </w:r>
      <w:r w:rsidRPr="00CD757A">
        <w:rPr>
          <w:rFonts w:ascii="GHEA Grapalat" w:hAnsi="GHEA Grapalat" w:cs="Sylfaen"/>
          <w:lang w:val="hy-AM"/>
        </w:rPr>
        <w:t>էլեկտրոնիկան և</w:t>
      </w:r>
      <w:r w:rsidRPr="00CD757A">
        <w:rPr>
          <w:rFonts w:ascii="GHEA Grapalat" w:hAnsi="GHEA Grapalat"/>
          <w:lang w:val="hy-AM"/>
        </w:rPr>
        <w:t xml:space="preserve"> </w:t>
      </w: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ենթահամակարգերը արտաքին աղբյուրներից եկող էլեկտրամագնիսական</w:t>
      </w:r>
      <w:r w:rsidRPr="00CD757A">
        <w:rPr>
          <w:rFonts w:ascii="GHEA Grapalat" w:hAnsi="GHEA Grapalat"/>
          <w:lang w:val="hy-AM"/>
        </w:rPr>
        <w:t xml:space="preserve"> </w:t>
      </w:r>
      <w:r w:rsidRPr="00CD757A">
        <w:rPr>
          <w:rFonts w:ascii="GHEA Grapalat" w:hAnsi="GHEA Grapalat" w:cs="Sylfaen"/>
          <w:lang w:val="hy-AM"/>
        </w:rPr>
        <w:t>իմպուլսների և էլեկտրամագնիսական միջամտությունների վնասից</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ռադիոխանգարումներից</w:t>
      </w:r>
      <w:r w:rsidRPr="00CD757A">
        <w:rPr>
          <w:rFonts w:ascii="GHEA Grapalat" w:hAnsi="GHEA Grapalat"/>
          <w:lang w:val="hy-AM"/>
        </w:rPr>
        <w:t xml:space="preserve"> </w:t>
      </w:r>
      <w:r w:rsidRPr="00CD757A">
        <w:rPr>
          <w:rFonts w:ascii="GHEA Grapalat" w:hAnsi="GHEA Grapalat" w:cs="Sylfaen"/>
          <w:lang w:val="hy-AM"/>
        </w:rPr>
        <w:t>պաշտպանելու</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3119"/>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Պատնեշող պաշտպանական համակարգերի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տեխնոլոգիաների</w:t>
      </w:r>
      <w:r w:rsidR="00D76829" w:rsidRPr="00CD757A">
        <w:rPr>
          <w:rFonts w:ascii="GHEA Grapalat" w:eastAsia="MingLiU_HKSCS" w:hAnsi="GHEA Grapalat" w:cs="MingLiU_HKSCS"/>
          <w:lang w:val="hy-AM"/>
        </w:rPr>
        <w:t>”</w:t>
      </w:r>
      <w:r w:rsidRPr="00CD757A">
        <w:rPr>
          <w:rFonts w:ascii="GHEA Grapalat" w:hAnsi="GHEA Grapalat" w:cs="Sylfaen"/>
          <w:lang w:val="hy-AM"/>
        </w:rPr>
        <w:t xml:space="preserve"> նախագծման համար;</w:t>
      </w:r>
    </w:p>
    <w:p w:rsidR="00E77C02" w:rsidRPr="00CD757A" w:rsidRDefault="00E77C02" w:rsidP="00483C16">
      <w:pPr>
        <w:pStyle w:val="BodyText"/>
        <w:tabs>
          <w:tab w:val="left" w:pos="-3119"/>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lastRenderedPageBreak/>
        <w:t xml:space="preserve">b. </w:t>
      </w:r>
      <w:r w:rsidRPr="00CD757A">
        <w:rPr>
          <w:rFonts w:ascii="GHEA Grapalat" w:hAnsi="GHEA Grapalat" w:cs="Sylfaen"/>
          <w:lang w:val="hy-AM"/>
        </w:rPr>
        <w:t>Պաշտպանված</w:t>
      </w:r>
      <w:r w:rsidRPr="00CD757A">
        <w:rPr>
          <w:rFonts w:ascii="GHEA Grapalat" w:hAnsi="GHEA Grapalat"/>
          <w:lang w:val="hy-AM"/>
        </w:rPr>
        <w:t xml:space="preserve"> </w:t>
      </w:r>
      <w:r w:rsidRPr="00CD757A">
        <w:rPr>
          <w:rFonts w:ascii="GHEA Grapalat" w:hAnsi="GHEA Grapalat" w:cs="Sylfaen"/>
          <w:lang w:val="hy-AM"/>
        </w:rPr>
        <w:t>էլեկտրական</w:t>
      </w:r>
      <w:r w:rsidRPr="00CD757A">
        <w:rPr>
          <w:rFonts w:ascii="GHEA Grapalat" w:hAnsi="GHEA Grapalat"/>
          <w:lang w:val="hy-AM"/>
        </w:rPr>
        <w:t xml:space="preserve"> </w:t>
      </w:r>
      <w:r w:rsidRPr="00CD757A">
        <w:rPr>
          <w:rFonts w:ascii="GHEA Grapalat" w:hAnsi="GHEA Grapalat" w:cs="Sylfaen"/>
          <w:lang w:val="hy-AM"/>
        </w:rPr>
        <w:t>սխեմաների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ենթահամակարգերի</w:t>
      </w:r>
      <w:r w:rsidRPr="00CD757A">
        <w:rPr>
          <w:rFonts w:ascii="GHEA Grapalat" w:hAnsi="GHEA Grapalat"/>
          <w:lang w:val="hy-AM"/>
        </w:rPr>
        <w:t xml:space="preserve"> </w:t>
      </w:r>
      <w:r w:rsidRPr="00CD757A">
        <w:rPr>
          <w:rFonts w:ascii="GHEA Grapalat" w:hAnsi="GHEA Grapalat" w:cs="Sylfaen"/>
          <w:lang w:val="hy-AM"/>
        </w:rPr>
        <w:t>փոխդասավորությունների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տեխնոլոգիաների</w:t>
      </w:r>
      <w:r w:rsidR="00D76829" w:rsidRPr="00CD757A">
        <w:rPr>
          <w:rFonts w:ascii="GHEA Grapalat" w:eastAsia="MingLiU_HKSCS" w:hAnsi="GHEA Grapalat" w:cs="MingLiU_HKSCS"/>
          <w:lang w:val="hy-AM"/>
        </w:rPr>
        <w:t>”</w:t>
      </w:r>
      <w:r w:rsidRPr="00CD757A">
        <w:rPr>
          <w:rFonts w:ascii="GHEA Grapalat" w:hAnsi="GHEA Grapalat" w:cs="Sylfaen"/>
          <w:lang w:val="hy-AM"/>
        </w:rPr>
        <w:t xml:space="preserve"> նախագծման համար;</w:t>
      </w:r>
    </w:p>
    <w:p w:rsidR="00E77C02" w:rsidRPr="00CD757A" w:rsidRDefault="00E77C02" w:rsidP="00483C16">
      <w:pPr>
        <w:pStyle w:val="BodyText"/>
        <w:tabs>
          <w:tab w:val="left" w:pos="-3119"/>
        </w:tabs>
        <w:autoSpaceDE w:val="0"/>
        <w:autoSpaceDN w:val="0"/>
        <w:adjustRightInd w:val="0"/>
        <w:spacing w:before="240" w:after="240" w:line="276" w:lineRule="auto"/>
        <w:ind w:left="1701" w:hanging="285"/>
        <w:rPr>
          <w:rFonts w:ascii="GHEA Grapalat" w:hAnsi="GHEA Grapalat"/>
          <w:lang w:val="hy-AM"/>
        </w:rPr>
      </w:pPr>
      <w:r w:rsidRPr="00CD757A">
        <w:rPr>
          <w:rFonts w:ascii="GHEA Grapalat" w:hAnsi="GHEA Grapalat"/>
          <w:lang w:val="hy-AM"/>
        </w:rPr>
        <w:t xml:space="preserve">c. 7E102. a.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7E102</w:t>
      </w:r>
      <w:r w:rsidRPr="00CD757A">
        <w:rPr>
          <w:rFonts w:ascii="GHEA Grapalat" w:hAnsi="GHEA Grapalat"/>
          <w:lang w:val="hy-AM"/>
        </w:rPr>
        <w:t xml:space="preserve">. b. </w:t>
      </w:r>
      <w:r w:rsidRPr="00CD757A">
        <w:rPr>
          <w:rFonts w:ascii="GHEA Grapalat" w:hAnsi="GHEA Grapalat" w:cs="Sylfaen"/>
          <w:lang w:val="hy-AM"/>
        </w:rPr>
        <w:t>կետերում</w:t>
      </w:r>
      <w:r w:rsidRPr="00CD757A">
        <w:rPr>
          <w:rFonts w:ascii="GHEA Grapalat" w:hAnsi="GHEA Grapalat"/>
          <w:lang w:val="hy-AM"/>
        </w:rPr>
        <w:t xml:space="preserve"> </w:t>
      </w:r>
      <w:r w:rsidRPr="00CD757A">
        <w:rPr>
          <w:rFonts w:ascii="GHEA Grapalat" w:hAnsi="GHEA Grapalat" w:cs="Sylfaen"/>
          <w:lang w:val="hy-AM"/>
        </w:rPr>
        <w:t>օգտագործվող</w:t>
      </w:r>
      <w:r w:rsidRPr="00CD757A">
        <w:rPr>
          <w:rFonts w:ascii="GHEA Grapalat" w:hAnsi="GHEA Grapalat"/>
          <w:lang w:val="hy-AM"/>
        </w:rPr>
        <w:t xml:space="preserve"> </w:t>
      </w:r>
      <w:r w:rsidRPr="00CD757A">
        <w:rPr>
          <w:rFonts w:ascii="GHEA Grapalat" w:hAnsi="GHEA Grapalat" w:cs="Sylfaen"/>
          <w:lang w:val="hy-AM"/>
        </w:rPr>
        <w:t>պաշտպանվածության</w:t>
      </w:r>
      <w:r w:rsidRPr="00CD757A">
        <w:rPr>
          <w:rFonts w:ascii="GHEA Grapalat" w:hAnsi="GHEA Grapalat"/>
          <w:lang w:val="hy-AM"/>
        </w:rPr>
        <w:t xml:space="preserve"> </w:t>
      </w:r>
      <w:r w:rsidRPr="00CD757A">
        <w:rPr>
          <w:rFonts w:ascii="GHEA Grapalat" w:hAnsi="GHEA Grapalat" w:cs="Sylfaen"/>
          <w:lang w:val="hy-AM"/>
        </w:rPr>
        <w:t>չափանիշների</w:t>
      </w:r>
      <w:r w:rsidRPr="00CD757A">
        <w:rPr>
          <w:rFonts w:ascii="GHEA Grapalat" w:hAnsi="GHEA Grapalat"/>
          <w:lang w:val="hy-AM"/>
        </w:rPr>
        <w:t xml:space="preserve"> </w:t>
      </w:r>
      <w:r w:rsidRPr="00CD757A">
        <w:rPr>
          <w:rFonts w:ascii="GHEA Grapalat" w:hAnsi="GHEA Grapalat" w:cs="Sylfaen"/>
          <w:lang w:val="hy-AM"/>
        </w:rPr>
        <w:t>որոշման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նախագծման 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7E104 </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հսկողության</w:t>
      </w:r>
      <w:r w:rsidRPr="00CD757A">
        <w:rPr>
          <w:rFonts w:ascii="GHEA Grapalat" w:hAnsi="GHEA Grapalat"/>
          <w:lang w:val="hy-AM"/>
        </w:rPr>
        <w:t xml:space="preserve">, </w:t>
      </w:r>
      <w:r w:rsidRPr="00CD757A">
        <w:rPr>
          <w:rFonts w:ascii="GHEA Grapalat" w:hAnsi="GHEA Grapalat" w:cs="Sylfaen"/>
          <w:lang w:val="hy-AM"/>
        </w:rPr>
        <w:t>ուղղորդման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շարժիչի</w:t>
      </w:r>
      <w:r w:rsidRPr="00CD757A">
        <w:rPr>
          <w:rFonts w:ascii="GHEA Grapalat" w:hAnsi="GHEA Grapalat"/>
          <w:lang w:val="hy-AM"/>
        </w:rPr>
        <w:t xml:space="preserve"> հրումի </w:t>
      </w:r>
      <w:r w:rsidRPr="00CD757A">
        <w:rPr>
          <w:rFonts w:ascii="GHEA Grapalat" w:hAnsi="GHEA Grapalat" w:cs="Sylfaen"/>
          <w:lang w:val="hy-AM"/>
        </w:rPr>
        <w:t>տվյալները</w:t>
      </w:r>
      <w:r w:rsidRPr="00CD757A">
        <w:rPr>
          <w:rFonts w:ascii="GHEA Grapalat" w:hAnsi="GHEA Grapalat"/>
          <w:lang w:val="hy-AM"/>
        </w:rPr>
        <w:t xml:space="preserve"> </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համակարգում</w:t>
      </w:r>
      <w:r w:rsidRPr="00CD757A">
        <w:rPr>
          <w:rFonts w:ascii="GHEA Grapalat" w:hAnsi="GHEA Grapalat"/>
          <w:lang w:val="hy-AM"/>
        </w:rPr>
        <w:t xml:space="preserve"> </w:t>
      </w:r>
      <w:r w:rsidRPr="00CD757A">
        <w:rPr>
          <w:rFonts w:ascii="GHEA Grapalat" w:hAnsi="GHEA Grapalat" w:cs="Sylfaen"/>
          <w:lang w:val="hy-AM"/>
        </w:rPr>
        <w:t>ինտեգրելու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համակարգի</w:t>
      </w:r>
      <w:r w:rsidRPr="00CD757A">
        <w:rPr>
          <w:rFonts w:ascii="GHEA Grapalat" w:hAnsi="GHEA Grapalat"/>
          <w:lang w:val="hy-AM"/>
        </w:rPr>
        <w:t xml:space="preserve"> </w:t>
      </w:r>
      <w:r w:rsidRPr="00CD757A">
        <w:rPr>
          <w:rFonts w:ascii="GHEA Grapalat" w:hAnsi="GHEA Grapalat" w:cs="Sylfaen"/>
          <w:lang w:val="hy-AM"/>
        </w:rPr>
        <w:t>հետագծի</w:t>
      </w:r>
      <w:r w:rsidRPr="00CD757A">
        <w:rPr>
          <w:rFonts w:ascii="GHEA Grapalat" w:hAnsi="GHEA Grapalat"/>
          <w:lang w:val="hy-AM"/>
        </w:rPr>
        <w:t xml:space="preserve"> </w:t>
      </w:r>
      <w:r w:rsidRPr="00CD757A">
        <w:rPr>
          <w:rFonts w:ascii="GHEA Grapalat" w:hAnsi="GHEA Grapalat" w:cs="Sylfaen"/>
          <w:lang w:val="hy-AM"/>
        </w:rPr>
        <w:t>օպտիմալացման</w:t>
      </w:r>
      <w:r w:rsidRPr="00CD757A">
        <w:rPr>
          <w:rFonts w:ascii="GHEA Grapalat" w:hAnsi="GHEA Grapalat"/>
          <w:lang w:val="hy-AM"/>
        </w:rPr>
        <w:t xml:space="preserve"> </w:t>
      </w:r>
      <w:r w:rsidRPr="00CD757A">
        <w:rPr>
          <w:rFonts w:ascii="GHEA Grapalat" w:hAnsi="GHEA Grapalat" w:cs="Sylfaen"/>
          <w:lang w:val="hy-AM"/>
        </w:rPr>
        <w:t>նպատակով</w:t>
      </w:r>
      <w:r w:rsidRPr="00CD757A">
        <w:rPr>
          <w:rFonts w:ascii="GHEA Grapalat" w:hAnsi="GHEA Grapalat" w:cs="Times LatArm"/>
          <w:lang w:val="hy-AM"/>
        </w:rPr>
        <w:t>։</w:t>
      </w:r>
      <w:r w:rsidRPr="00CD757A">
        <w:rPr>
          <w:rFonts w:ascii="GHEA Grapalat" w:hAnsi="GHEA Grapalat"/>
          <w:lang w:val="hy-AM"/>
        </w:rPr>
        <w:t xml:space="preserve"> </w:t>
      </w:r>
    </w:p>
    <w:p w:rsidR="00E77C02" w:rsidRPr="002338BE" w:rsidRDefault="00E77C02" w:rsidP="002338BE">
      <w:pPr>
        <w:pStyle w:val="Title"/>
        <w:spacing w:before="240" w:after="240" w:line="276" w:lineRule="auto"/>
        <w:rPr>
          <w:rFonts w:ascii="GHEA Grapalat" w:hAnsi="GHEA Grapalat" w:cs="Sylfaen"/>
          <w:lang w:val="hy-AM"/>
        </w:rPr>
      </w:pPr>
      <w:r w:rsidRPr="00CD757A">
        <w:rPr>
          <w:rFonts w:ascii="GHEA Grapalat" w:hAnsi="GHEA Grapalat"/>
          <w:i/>
          <w:lang w:val="hy-AM"/>
        </w:rPr>
        <w:br w:type="page"/>
      </w:r>
      <w:r w:rsidRPr="002338BE">
        <w:rPr>
          <w:rFonts w:ascii="GHEA Grapalat" w:hAnsi="GHEA Grapalat" w:cs="Sylfaen"/>
          <w:lang w:val="hy-AM"/>
        </w:rPr>
        <w:lastRenderedPageBreak/>
        <w:t>ՀԱՎԵԼՎԱԾ I (ՄԱՍ X – Կատեգորիա 8)</w:t>
      </w:r>
    </w:p>
    <w:p w:rsidR="00E77C02" w:rsidRPr="002338BE" w:rsidRDefault="00E77C02" w:rsidP="002338BE">
      <w:pPr>
        <w:spacing w:before="240" w:after="240" w:line="276" w:lineRule="auto"/>
        <w:jc w:val="center"/>
        <w:rPr>
          <w:rFonts w:ascii="GHEA Grapalat" w:hAnsi="GHEA Grapalat" w:cs="Sylfaen"/>
          <w:b/>
          <w:bCs/>
          <w:lang w:val="hy-AM"/>
        </w:rPr>
      </w:pPr>
    </w:p>
    <w:p w:rsidR="00E77C02" w:rsidRPr="002338BE" w:rsidRDefault="00E77C02" w:rsidP="002338BE">
      <w:pPr>
        <w:pStyle w:val="Heading1"/>
        <w:spacing w:before="240" w:after="240" w:line="276" w:lineRule="auto"/>
        <w:rPr>
          <w:rFonts w:ascii="GHEA Grapalat" w:hAnsi="GHEA Grapalat"/>
          <w:b/>
          <w:szCs w:val="24"/>
          <w:lang w:val="hy-AM"/>
        </w:rPr>
      </w:pPr>
      <w:r w:rsidRPr="002338BE">
        <w:rPr>
          <w:rFonts w:ascii="GHEA Grapalat" w:hAnsi="GHEA Grapalat" w:cs="Sylfaen"/>
          <w:b/>
          <w:szCs w:val="24"/>
          <w:lang w:val="hy-AM"/>
        </w:rPr>
        <w:t xml:space="preserve">ԿՍՏԵԳՈՐԻԱ  </w:t>
      </w:r>
      <w:r w:rsidRPr="002338BE">
        <w:rPr>
          <w:rFonts w:ascii="GHEA Grapalat" w:hAnsi="GHEA Grapalat"/>
          <w:b/>
          <w:szCs w:val="24"/>
          <w:lang w:val="hy-AM"/>
        </w:rPr>
        <w:t xml:space="preserve">8 - </w:t>
      </w:r>
      <w:r w:rsidRPr="002338BE">
        <w:rPr>
          <w:rFonts w:ascii="GHEA Grapalat" w:hAnsi="GHEA Grapalat" w:cs="Sylfaen"/>
          <w:b/>
          <w:szCs w:val="24"/>
          <w:lang w:val="hy-AM"/>
        </w:rPr>
        <w:t>ԾՈՎԱԳՆԱՑՈՒԹՅՈՒՆ</w:t>
      </w:r>
    </w:p>
    <w:p w:rsidR="00E77C02" w:rsidRPr="00CD757A" w:rsidRDefault="00E77C02" w:rsidP="00483C16">
      <w:pPr>
        <w:spacing w:before="240" w:after="240" w:line="276" w:lineRule="auto"/>
        <w:jc w:val="both"/>
        <w:rPr>
          <w:rFonts w:ascii="GHEA Grapalat" w:hAnsi="GHEA Grapalat"/>
          <w:b/>
          <w:bCs/>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8A</w:t>
      </w:r>
      <w:r w:rsidRPr="00CD757A">
        <w:rPr>
          <w:rFonts w:ascii="GHEA Grapalat" w:hAnsi="GHEA Grapalat"/>
          <w:b/>
          <w:lang w:val="hy-AM"/>
        </w:rPr>
        <w:tab/>
      </w:r>
      <w:r w:rsidRPr="00CD757A">
        <w:rPr>
          <w:rFonts w:ascii="GHEA Grapalat" w:hAnsi="GHEA Grapalat" w:cs="Sylfaen"/>
          <w:b/>
          <w:lang w:val="hy-AM"/>
        </w:rPr>
        <w:t>Համակարգեր</w:t>
      </w:r>
      <w:r w:rsidRPr="00CD757A">
        <w:rPr>
          <w:rFonts w:ascii="GHEA Grapalat" w:hAnsi="GHEA Grapalat"/>
          <w:b/>
          <w:lang w:val="hy-AM"/>
        </w:rPr>
        <w:t xml:space="preserve">, </w:t>
      </w:r>
      <w:r w:rsidRPr="00CD757A">
        <w:rPr>
          <w:rFonts w:ascii="GHEA Grapalat" w:hAnsi="GHEA Grapalat" w:cs="Sylfaen"/>
          <w:b/>
          <w:lang w:val="hy-AM"/>
        </w:rPr>
        <w:t>սարքավորումներ</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բաղադրիչներ</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8A001</w:t>
      </w:r>
      <w:r w:rsidRPr="00CD757A">
        <w:rPr>
          <w:rFonts w:ascii="GHEA Grapalat" w:hAnsi="GHEA Grapalat"/>
          <w:lang w:val="hy-AM"/>
        </w:rPr>
        <w:tab/>
      </w:r>
      <w:r w:rsidRPr="00CD757A">
        <w:rPr>
          <w:rFonts w:ascii="GHEA Grapalat" w:hAnsi="GHEA Grapalat" w:cs="Sylfaen"/>
          <w:lang w:val="hy-AM"/>
        </w:rPr>
        <w:t>Ստորջրյա</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վերջրյա</w:t>
      </w:r>
      <w:r w:rsidRPr="00CD757A">
        <w:rPr>
          <w:rFonts w:ascii="GHEA Grapalat" w:hAnsi="GHEA Grapalat"/>
          <w:lang w:val="hy-AM"/>
        </w:rPr>
        <w:t xml:space="preserve"> փոխադրական սարքեր,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lang w:val="hy-AM"/>
        </w:rPr>
        <w:t xml:space="preserve"> </w:t>
      </w:r>
      <w:r w:rsidRPr="00CD757A">
        <w:rPr>
          <w:rFonts w:ascii="GHEA Grapalat" w:hAnsi="GHEA Grapalat" w:cs="Sylfaen"/>
          <w:i/>
          <w:u w:val="single"/>
          <w:lang w:val="hy-AM"/>
        </w:rPr>
        <w:t>Հ.Ծ.</w:t>
      </w:r>
      <w:r w:rsidRPr="00CD757A">
        <w:rPr>
          <w:rFonts w:ascii="GHEA Grapalat" w:hAnsi="GHEA Grapalat"/>
          <w:i/>
          <w:lang w:val="hy-AM"/>
        </w:rPr>
        <w:t xml:space="preserve"> </w:t>
      </w:r>
      <w:r w:rsidRPr="00CD757A">
        <w:rPr>
          <w:rFonts w:ascii="GHEA Grapalat" w:hAnsi="GHEA Grapalat" w:cs="Sylfaen"/>
          <w:i/>
          <w:lang w:val="hy-AM"/>
        </w:rPr>
        <w:t>Ստորջրյա</w:t>
      </w:r>
      <w:r w:rsidRPr="00CD757A">
        <w:rPr>
          <w:rFonts w:ascii="GHEA Grapalat" w:hAnsi="GHEA Grapalat"/>
          <w:i/>
          <w:lang w:val="hy-AM"/>
        </w:rPr>
        <w:t xml:space="preserve"> փոխադրական սարքերի և </w:t>
      </w:r>
      <w:r w:rsidRPr="00CD757A">
        <w:rPr>
          <w:rFonts w:ascii="GHEA Grapalat" w:hAnsi="GHEA Grapalat" w:cs="Sylfaen"/>
          <w:i/>
          <w:lang w:val="hy-AM"/>
        </w:rPr>
        <w:t>սարքավորումների</w:t>
      </w:r>
      <w:r w:rsidRPr="00CD757A">
        <w:rPr>
          <w:rFonts w:ascii="GHEA Grapalat" w:hAnsi="GHEA Grapalat"/>
          <w:i/>
          <w:lang w:val="hy-AM"/>
        </w:rPr>
        <w:t xml:space="preserve"> վերա</w:t>
      </w:r>
      <w:r w:rsidRPr="00CD757A">
        <w:rPr>
          <w:rFonts w:ascii="GHEA Grapalat" w:hAnsi="GHEA Grapalat" w:cs="Sylfaen"/>
          <w:i/>
          <w:lang w:val="hy-AM"/>
        </w:rPr>
        <w:t>հսկման կարգավիճակների համար տես</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 </w:t>
      </w:r>
      <w:r w:rsidRPr="00CD757A">
        <w:rPr>
          <w:rFonts w:ascii="GHEA Grapalat" w:hAnsi="GHEA Grapalat" w:cs="Sylfaen"/>
          <w:i/>
          <w:lang w:val="hy-AM"/>
        </w:rPr>
        <w:t>Կատեգորիա</w:t>
      </w:r>
      <w:r w:rsidRPr="00CD757A">
        <w:rPr>
          <w:rFonts w:ascii="GHEA Grapalat" w:hAnsi="GHEA Grapalat"/>
          <w:i/>
          <w:lang w:val="hy-AM"/>
        </w:rPr>
        <w:t xml:space="preserve"> 6` տվիչների համար;</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 </w:t>
      </w:r>
      <w:r w:rsidRPr="00CD757A">
        <w:rPr>
          <w:rFonts w:ascii="GHEA Grapalat" w:hAnsi="GHEA Grapalat" w:cs="Sylfaen"/>
          <w:i/>
          <w:lang w:val="hy-AM"/>
        </w:rPr>
        <w:t>Կատեգորիա</w:t>
      </w:r>
      <w:r w:rsidRPr="00CD757A">
        <w:rPr>
          <w:rFonts w:ascii="GHEA Grapalat" w:hAnsi="GHEA Grapalat"/>
          <w:i/>
          <w:lang w:val="hy-AM"/>
        </w:rPr>
        <w:t xml:space="preserve"> 7 և 8` նավագնացական սարքավորման համար;</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 </w:t>
      </w:r>
      <w:r w:rsidRPr="00CD757A">
        <w:rPr>
          <w:rFonts w:ascii="GHEA Grapalat" w:hAnsi="GHEA Grapalat" w:cs="Sylfaen"/>
          <w:i/>
          <w:lang w:val="hy-AM"/>
        </w:rPr>
        <w:t>Կատեգորիա</w:t>
      </w:r>
      <w:r w:rsidRPr="00CD757A">
        <w:rPr>
          <w:rFonts w:ascii="GHEA Grapalat" w:hAnsi="GHEA Grapalat"/>
          <w:i/>
          <w:lang w:val="hy-AM"/>
        </w:rPr>
        <w:t xml:space="preserve"> 8A` ստորջրյա սարքավորումների </w:t>
      </w:r>
      <w:r w:rsidRPr="00CD757A">
        <w:rPr>
          <w:rFonts w:ascii="GHEA Grapalat" w:hAnsi="GHEA Grapalat" w:cs="Sylfaen"/>
          <w:i/>
          <w:lang w:val="hy-AM"/>
        </w:rPr>
        <w:t>համար</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a. Նավավարով կապովի/ուղղորդվող ստորջրյա փոխադրական սարքեր, որոնք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1 000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խորություններում</w:t>
      </w:r>
      <w:r w:rsidRPr="00CD757A">
        <w:rPr>
          <w:rFonts w:ascii="GHEA Grapalat" w:hAnsi="GHEA Grapalat"/>
          <w:lang w:val="hy-AM"/>
        </w:rPr>
        <w:t xml:space="preserve"> </w:t>
      </w:r>
      <w:r w:rsidRPr="00CD757A">
        <w:rPr>
          <w:rFonts w:ascii="GHEA Grapalat" w:hAnsi="GHEA Grapalat" w:cs="Sylfaen"/>
          <w:lang w:val="hy-AM"/>
        </w:rPr>
        <w:t>նավարկելու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b. Նավավարով առանց կապի/չուղղորդվող ստորջրյա փոխադրական սարքեր,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ինքնավար</w:t>
      </w:r>
      <w:r w:rsidRPr="00CD757A">
        <w:rPr>
          <w:rFonts w:ascii="GHEA Grapalat" w:hAnsi="GHEA Grapalat"/>
          <w:lang w:val="hy-AM"/>
        </w:rPr>
        <w:t xml:space="preserve"> </w:t>
      </w:r>
      <w:r w:rsidRPr="00CD757A">
        <w:rPr>
          <w:rFonts w:ascii="GHEA Grapalat" w:hAnsi="GHEA Grapalat" w:cs="Sylfaen"/>
          <w:lang w:val="hy-AM"/>
        </w:rPr>
        <w:t>նավարկության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գետնից վեր մեկնարկի/քաշի բարձրացման հետևյալ բոլոր բնութագրերը.</w:t>
      </w:r>
    </w:p>
    <w:p w:rsidR="00E77C02" w:rsidRPr="00CD757A" w:rsidRDefault="00E77C02" w:rsidP="00483C16">
      <w:pPr>
        <w:pStyle w:val="BodyText"/>
        <w:tabs>
          <w:tab w:val="left" w:pos="-3119"/>
        </w:tabs>
        <w:autoSpaceDE w:val="0"/>
        <w:autoSpaceDN w:val="0"/>
        <w:adjustRightInd w:val="0"/>
        <w:spacing w:before="240" w:after="240" w:line="276" w:lineRule="auto"/>
        <w:ind w:left="1844" w:hanging="284"/>
        <w:rPr>
          <w:rFonts w:ascii="GHEA Grapalat" w:hAnsi="GHEA Grapalat"/>
          <w:lang w:val="hy-AM"/>
        </w:rPr>
      </w:pPr>
      <w:r w:rsidRPr="00CD757A">
        <w:rPr>
          <w:rFonts w:ascii="GHEA Grapalat" w:hAnsi="GHEA Grapalat"/>
          <w:lang w:val="hy-AM"/>
        </w:rPr>
        <w:t>a. Ս</w:t>
      </w:r>
      <w:r w:rsidRPr="00CD757A">
        <w:rPr>
          <w:rFonts w:ascii="GHEA Grapalat" w:hAnsi="GHEA Grapalat" w:cs="Sylfaen"/>
          <w:lang w:val="hy-AM"/>
        </w:rPr>
        <w:t>եփական</w:t>
      </w:r>
      <w:r w:rsidRPr="00CD757A">
        <w:rPr>
          <w:rFonts w:ascii="GHEA Grapalat" w:hAnsi="GHEA Grapalat"/>
          <w:lang w:val="hy-AM"/>
        </w:rPr>
        <w:t xml:space="preserve"> քա</w:t>
      </w:r>
      <w:r w:rsidRPr="00CD757A">
        <w:rPr>
          <w:rFonts w:ascii="GHEA Grapalat" w:hAnsi="GHEA Grapalat" w:cs="Sylfaen"/>
          <w:lang w:val="hy-AM"/>
        </w:rPr>
        <w:t>շի</w:t>
      </w:r>
      <w:r w:rsidRPr="00CD757A">
        <w:rPr>
          <w:rFonts w:ascii="GHEA Grapalat" w:hAnsi="GHEA Grapalat"/>
          <w:lang w:val="hy-AM"/>
        </w:rPr>
        <w:t xml:space="preserve"> 10%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 xml:space="preserve">օդի մեջ; </w:t>
      </w:r>
      <w:r w:rsidRPr="00CD757A">
        <w:rPr>
          <w:rFonts w:ascii="GHEA Grapalat" w:hAnsi="GHEA Grapalat" w:cs="Sylfaen"/>
          <w:u w:val="single"/>
          <w:lang w:val="hy-AM"/>
        </w:rPr>
        <w:t>և</w:t>
      </w:r>
    </w:p>
    <w:p w:rsidR="00E77C02" w:rsidRPr="00CD757A" w:rsidRDefault="00E77C02" w:rsidP="00483C16">
      <w:pPr>
        <w:pStyle w:val="BodyText"/>
        <w:tabs>
          <w:tab w:val="left" w:pos="-3119"/>
        </w:tabs>
        <w:autoSpaceDE w:val="0"/>
        <w:autoSpaceDN w:val="0"/>
        <w:adjustRightInd w:val="0"/>
        <w:spacing w:before="240" w:after="240" w:line="276" w:lineRule="auto"/>
        <w:ind w:left="1844" w:hanging="284"/>
        <w:rPr>
          <w:rFonts w:ascii="GHEA Grapalat" w:hAnsi="GHEA Grapalat"/>
          <w:lang w:val="hy-AM"/>
        </w:rPr>
      </w:pPr>
      <w:r w:rsidRPr="00CD757A">
        <w:rPr>
          <w:rFonts w:ascii="GHEA Grapalat" w:hAnsi="GHEA Grapalat"/>
          <w:lang w:val="hy-AM"/>
        </w:rPr>
        <w:t xml:space="preserve">b.15  ծովային հանգույց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արագություն</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1 000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խորության միջավայրում նավարկելու</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560" w:hanging="284"/>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844"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10 ժամ կամ ավելի երկար անընդհատ ‘ինքնուրույն նավարկության’ համար; </w:t>
      </w:r>
      <w:r w:rsidRPr="00CD757A">
        <w:rPr>
          <w:rFonts w:ascii="GHEA Grapalat" w:hAnsi="GHEA Grapalat"/>
          <w:u w:val="single"/>
          <w:lang w:val="hy-AM"/>
        </w:rPr>
        <w:t>և</w:t>
      </w:r>
    </w:p>
    <w:p w:rsidR="00E77C02" w:rsidRPr="00CD757A" w:rsidRDefault="00E77C02" w:rsidP="00483C16">
      <w:pPr>
        <w:pStyle w:val="BodyText"/>
        <w:tabs>
          <w:tab w:val="left" w:pos="-3119"/>
        </w:tabs>
        <w:autoSpaceDE w:val="0"/>
        <w:autoSpaceDN w:val="0"/>
        <w:adjustRightInd w:val="0"/>
        <w:spacing w:before="240" w:after="240" w:line="276" w:lineRule="auto"/>
        <w:ind w:left="1844" w:hanging="284"/>
        <w:rPr>
          <w:rFonts w:ascii="GHEA Grapalat" w:hAnsi="GHEA Grapalat"/>
          <w:lang w:val="hy-AM"/>
        </w:rPr>
      </w:pPr>
      <w:r w:rsidRPr="00CD757A">
        <w:rPr>
          <w:rFonts w:ascii="GHEA Grapalat" w:hAnsi="GHEA Grapalat"/>
          <w:lang w:val="hy-AM"/>
        </w:rPr>
        <w:t>b. Ունեն 25 ծովային մղոն ‘</w:t>
      </w:r>
      <w:r w:rsidRPr="00CD757A">
        <w:rPr>
          <w:rFonts w:ascii="GHEA Grapalat" w:hAnsi="GHEA Grapalat" w:cs="Sylfaen"/>
          <w:lang w:val="hy-AM"/>
        </w:rPr>
        <w:t>ինքնավար</w:t>
      </w:r>
      <w:r w:rsidRPr="00CD757A">
        <w:rPr>
          <w:rFonts w:ascii="GHEA Grapalat" w:hAnsi="GHEA Grapalat"/>
          <w:lang w:val="hy-AM"/>
        </w:rPr>
        <w:t xml:space="preserve"> </w:t>
      </w:r>
      <w:r w:rsidRPr="00CD757A">
        <w:rPr>
          <w:rFonts w:ascii="GHEA Grapalat" w:hAnsi="GHEA Grapalat" w:cs="Sylfaen"/>
          <w:lang w:val="hy-AM"/>
        </w:rPr>
        <w:t>նավարկության’ ընդգրկույթ;</w:t>
      </w:r>
    </w:p>
    <w:p w:rsidR="00E77C02" w:rsidRPr="00CD757A" w:rsidRDefault="00E77C02" w:rsidP="00483C16">
      <w:pPr>
        <w:pStyle w:val="BodyText"/>
        <w:autoSpaceDE w:val="0"/>
        <w:autoSpaceDN w:val="0"/>
        <w:adjustRightInd w:val="0"/>
        <w:spacing w:before="240" w:after="240" w:line="276" w:lineRule="auto"/>
        <w:ind w:left="1276"/>
        <w:rPr>
          <w:rFonts w:ascii="GHEA Grapalat" w:hAnsi="GHEA Grapalat"/>
          <w:i/>
          <w:u w:val="single"/>
          <w:lang w:val="hy-AM"/>
        </w:rPr>
      </w:pPr>
      <w:r w:rsidRPr="00CD757A">
        <w:rPr>
          <w:rFonts w:ascii="GHEA Grapalat" w:hAnsi="GHEA Grapalat" w:cs="Sylfaen"/>
          <w:i/>
          <w:u w:val="single"/>
          <w:lang w:val="hy-AM"/>
        </w:rPr>
        <w:lastRenderedPageBreak/>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numPr>
          <w:ilvl w:val="0"/>
          <w:numId w:val="45"/>
        </w:numPr>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 xml:space="preserve">8A001.b. </w:t>
      </w:r>
      <w:r w:rsidRPr="00CD757A">
        <w:rPr>
          <w:rFonts w:ascii="GHEA Grapalat" w:hAnsi="GHEA Grapalat" w:cs="Sylfaen"/>
          <w:i/>
          <w:lang w:val="hy-AM"/>
        </w:rPr>
        <w:t>կետի</w:t>
      </w:r>
      <w:r w:rsidRPr="00CD757A">
        <w:rPr>
          <w:rFonts w:ascii="GHEA Grapalat" w:hAnsi="GHEA Grapalat"/>
          <w:i/>
          <w:lang w:val="hy-AM"/>
        </w:rPr>
        <w:t xml:space="preserve"> </w:t>
      </w:r>
      <w:r w:rsidRPr="00CD757A">
        <w:rPr>
          <w:rFonts w:ascii="GHEA Grapalat" w:hAnsi="GHEA Grapalat" w:cs="Sylfaen"/>
          <w:i/>
          <w:lang w:val="hy-AM"/>
        </w:rPr>
        <w:t>նպատակներով ‘ինքնուրույն նավարկել’ 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լրիվ</w:t>
      </w:r>
      <w:r w:rsidRPr="00CD757A">
        <w:rPr>
          <w:rFonts w:ascii="GHEA Grapalat" w:hAnsi="GHEA Grapalat"/>
          <w:i/>
          <w:lang w:val="hy-AM"/>
        </w:rPr>
        <w:t xml:space="preserve"> </w:t>
      </w:r>
      <w:r w:rsidRPr="00CD757A">
        <w:rPr>
          <w:rFonts w:ascii="GHEA Grapalat" w:hAnsi="GHEA Grapalat" w:cs="Sylfaen"/>
          <w:i/>
          <w:lang w:val="hy-AM"/>
        </w:rPr>
        <w:t>սուզված,</w:t>
      </w:r>
      <w:r w:rsidRPr="00CD757A">
        <w:rPr>
          <w:rFonts w:ascii="GHEA Grapalat" w:hAnsi="GHEA Grapalat"/>
          <w:i/>
          <w:lang w:val="hy-AM"/>
        </w:rPr>
        <w:t xml:space="preserve"> </w:t>
      </w:r>
      <w:r w:rsidRPr="00CD757A">
        <w:rPr>
          <w:rFonts w:ascii="GHEA Grapalat" w:hAnsi="GHEA Grapalat" w:cs="Sylfaen"/>
          <w:i/>
          <w:lang w:val="hy-AM"/>
        </w:rPr>
        <w:t>առանց</w:t>
      </w:r>
      <w:r w:rsidRPr="00CD757A">
        <w:rPr>
          <w:rFonts w:ascii="GHEA Grapalat" w:hAnsi="GHEA Grapalat"/>
          <w:i/>
          <w:lang w:val="hy-AM"/>
        </w:rPr>
        <w:t xml:space="preserve"> շնչառական խողովակի / շնորկելի, </w:t>
      </w:r>
      <w:r w:rsidRPr="00CD757A">
        <w:rPr>
          <w:rFonts w:ascii="GHEA Grapalat" w:hAnsi="GHEA Grapalat" w:cs="Sylfaen"/>
          <w:i/>
          <w:lang w:val="hy-AM"/>
        </w:rPr>
        <w:t>բոլոր</w:t>
      </w:r>
      <w:r w:rsidRPr="00CD757A">
        <w:rPr>
          <w:rFonts w:ascii="GHEA Grapalat" w:hAnsi="GHEA Grapalat"/>
          <w:i/>
          <w:lang w:val="hy-AM"/>
        </w:rPr>
        <w:t xml:space="preserve"> </w:t>
      </w:r>
      <w:r w:rsidRPr="00CD757A">
        <w:rPr>
          <w:rFonts w:ascii="GHEA Grapalat" w:hAnsi="GHEA Grapalat" w:cs="Sylfaen"/>
          <w:i/>
          <w:lang w:val="hy-AM"/>
        </w:rPr>
        <w:t>համակարգերը</w:t>
      </w:r>
      <w:r w:rsidRPr="00CD757A">
        <w:rPr>
          <w:rFonts w:ascii="GHEA Grapalat" w:hAnsi="GHEA Grapalat"/>
          <w:i/>
          <w:lang w:val="hy-AM"/>
        </w:rPr>
        <w:t xml:space="preserve"> </w:t>
      </w:r>
      <w:r w:rsidRPr="00CD757A">
        <w:rPr>
          <w:rFonts w:ascii="GHEA Grapalat" w:hAnsi="GHEA Grapalat" w:cs="Sylfaen"/>
          <w:i/>
          <w:lang w:val="hy-AM"/>
        </w:rPr>
        <w:t>գործում են և</w:t>
      </w:r>
      <w:r w:rsidRPr="00CD757A">
        <w:rPr>
          <w:rFonts w:ascii="GHEA Grapalat" w:hAnsi="GHEA Grapalat"/>
          <w:i/>
          <w:lang w:val="hy-AM"/>
        </w:rPr>
        <w:t xml:space="preserve"> </w:t>
      </w:r>
      <w:r w:rsidRPr="00CD757A">
        <w:rPr>
          <w:rFonts w:ascii="GHEA Grapalat" w:hAnsi="GHEA Grapalat" w:cs="Sylfaen"/>
          <w:i/>
          <w:lang w:val="hy-AM"/>
        </w:rPr>
        <w:t>նավարկում</w:t>
      </w:r>
      <w:r w:rsidRPr="00CD757A">
        <w:rPr>
          <w:rFonts w:ascii="GHEA Grapalat" w:hAnsi="GHEA Grapalat"/>
          <w:i/>
          <w:lang w:val="hy-AM"/>
        </w:rPr>
        <w:t xml:space="preserve"> </w:t>
      </w:r>
      <w:r w:rsidRPr="00CD757A">
        <w:rPr>
          <w:rFonts w:ascii="GHEA Grapalat" w:hAnsi="GHEA Grapalat" w:cs="Sylfaen"/>
          <w:i/>
          <w:lang w:val="hy-AM"/>
        </w:rPr>
        <w:t>նվազագույն</w:t>
      </w:r>
      <w:r w:rsidRPr="00CD757A">
        <w:rPr>
          <w:rFonts w:ascii="GHEA Grapalat" w:hAnsi="GHEA Grapalat"/>
          <w:i/>
          <w:lang w:val="hy-AM"/>
        </w:rPr>
        <w:t xml:space="preserve"> </w:t>
      </w:r>
      <w:r w:rsidRPr="00CD757A">
        <w:rPr>
          <w:rFonts w:ascii="GHEA Grapalat" w:hAnsi="GHEA Grapalat" w:cs="Sylfaen"/>
          <w:i/>
          <w:lang w:val="hy-AM"/>
        </w:rPr>
        <w:t>արագությամբ</w:t>
      </w:r>
      <w:r w:rsidRPr="00CD757A">
        <w:rPr>
          <w:rFonts w:ascii="GHEA Grapalat" w:hAnsi="GHEA Grapalat"/>
          <w:i/>
          <w:lang w:val="hy-AM"/>
        </w:rPr>
        <w:t xml:space="preserve">, </w:t>
      </w:r>
      <w:r w:rsidRPr="00CD757A">
        <w:rPr>
          <w:rFonts w:ascii="GHEA Grapalat" w:hAnsi="GHEA Grapalat" w:cs="Sylfaen"/>
          <w:i/>
          <w:lang w:val="hy-AM"/>
        </w:rPr>
        <w:t>որով</w:t>
      </w:r>
      <w:r w:rsidRPr="00CD757A">
        <w:rPr>
          <w:rFonts w:ascii="GHEA Grapalat" w:hAnsi="GHEA Grapalat"/>
          <w:i/>
          <w:lang w:val="hy-AM"/>
        </w:rPr>
        <w:t xml:space="preserve"> </w:t>
      </w:r>
      <w:r w:rsidRPr="00CD757A">
        <w:rPr>
          <w:rFonts w:ascii="GHEA Grapalat" w:hAnsi="GHEA Grapalat" w:cs="Sylfaen"/>
          <w:i/>
          <w:lang w:val="hy-AM"/>
        </w:rPr>
        <w:t>սուզված սարքը կարող է դինամիկ եղանակով ապահով կառավարել իր խորությունը` օգտագործելով միայն խորության հարթությունները, առանց</w:t>
      </w:r>
      <w:r w:rsidRPr="00CD757A">
        <w:rPr>
          <w:rFonts w:ascii="GHEA Grapalat" w:hAnsi="GHEA Grapalat"/>
          <w:i/>
          <w:lang w:val="hy-AM"/>
        </w:rPr>
        <w:t xml:space="preserve"> օժանդակող փոխադրական սարքի կամ մակերևույթի վրա, ծովի </w:t>
      </w:r>
      <w:r w:rsidRPr="00CD757A">
        <w:rPr>
          <w:rFonts w:ascii="GHEA Grapalat" w:hAnsi="GHEA Grapalat" w:cs="Sylfaen"/>
          <w:i/>
          <w:lang w:val="hy-AM"/>
        </w:rPr>
        <w:t>հատակին կամ առափնյա</w:t>
      </w:r>
      <w:r w:rsidRPr="00CD757A">
        <w:rPr>
          <w:rFonts w:ascii="GHEA Grapalat" w:hAnsi="GHEA Grapalat"/>
          <w:i/>
          <w:lang w:val="hy-AM"/>
        </w:rPr>
        <w:t xml:space="preserve"> օժանդակող կայանի </w:t>
      </w:r>
      <w:r w:rsidRPr="00CD757A">
        <w:rPr>
          <w:rFonts w:ascii="GHEA Grapalat" w:hAnsi="GHEA Grapalat" w:cs="Sylfaen"/>
          <w:i/>
          <w:lang w:val="hy-AM"/>
        </w:rPr>
        <w:t>և</w:t>
      </w:r>
      <w:r w:rsidRPr="00CD757A">
        <w:rPr>
          <w:rFonts w:ascii="GHEA Grapalat" w:hAnsi="GHEA Grapalat"/>
          <w:i/>
          <w:lang w:val="hy-AM"/>
        </w:rPr>
        <w:t xml:space="preserve"> պարունակում է շարժիչի հրումային համակարգ` ստորջրյա կամ մակերևույթային օգտագործման համար:</w:t>
      </w:r>
    </w:p>
    <w:p w:rsidR="00E77C02" w:rsidRPr="00CD757A" w:rsidRDefault="00E77C02" w:rsidP="00483C16">
      <w:pPr>
        <w:pStyle w:val="BodyText"/>
        <w:numPr>
          <w:ilvl w:val="0"/>
          <w:numId w:val="45"/>
        </w:numPr>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 xml:space="preserve">8A001.b. </w:t>
      </w:r>
      <w:r w:rsidRPr="00CD757A">
        <w:rPr>
          <w:rFonts w:ascii="GHEA Grapalat" w:hAnsi="GHEA Grapalat" w:cs="Sylfaen"/>
          <w:i/>
          <w:lang w:val="hy-AM"/>
        </w:rPr>
        <w:t xml:space="preserve">կետի նպատակների համար </w:t>
      </w:r>
      <w:r w:rsidRPr="00CD757A">
        <w:rPr>
          <w:rFonts w:ascii="GHEA Grapalat" w:hAnsi="GHEA Grapalat"/>
          <w:i/>
          <w:lang w:val="hy-AM"/>
        </w:rPr>
        <w:t>‘գործողության ընդգրկույթ’ նշանակում է ա</w:t>
      </w:r>
      <w:r w:rsidRPr="00CD757A">
        <w:rPr>
          <w:rFonts w:ascii="GHEA Grapalat" w:hAnsi="GHEA Grapalat" w:cs="Sylfaen"/>
          <w:i/>
          <w:lang w:val="hy-AM"/>
        </w:rPr>
        <w:t>յն</w:t>
      </w:r>
      <w:r w:rsidRPr="00CD757A">
        <w:rPr>
          <w:rFonts w:ascii="GHEA Grapalat" w:hAnsi="GHEA Grapalat"/>
          <w:i/>
          <w:lang w:val="hy-AM"/>
        </w:rPr>
        <w:t xml:space="preserve"> </w:t>
      </w:r>
      <w:r w:rsidRPr="00CD757A">
        <w:rPr>
          <w:rFonts w:ascii="GHEA Grapalat" w:hAnsi="GHEA Grapalat" w:cs="Sylfaen"/>
          <w:i/>
          <w:lang w:val="hy-AM"/>
        </w:rPr>
        <w:t>առավելագույն</w:t>
      </w:r>
      <w:r w:rsidRPr="00CD757A">
        <w:rPr>
          <w:rFonts w:ascii="GHEA Grapalat" w:hAnsi="GHEA Grapalat"/>
          <w:i/>
          <w:lang w:val="hy-AM"/>
        </w:rPr>
        <w:t xml:space="preserve"> </w:t>
      </w:r>
      <w:r w:rsidRPr="00CD757A">
        <w:rPr>
          <w:rFonts w:ascii="GHEA Grapalat" w:hAnsi="GHEA Grapalat" w:cs="Sylfaen"/>
          <w:i/>
          <w:lang w:val="hy-AM"/>
        </w:rPr>
        <w:t>տարածության</w:t>
      </w:r>
      <w:r w:rsidRPr="00CD757A">
        <w:rPr>
          <w:rFonts w:ascii="GHEA Grapalat" w:hAnsi="GHEA Grapalat"/>
          <w:i/>
          <w:lang w:val="hy-AM"/>
        </w:rPr>
        <w:t xml:space="preserve"> </w:t>
      </w:r>
      <w:r w:rsidRPr="00CD757A">
        <w:rPr>
          <w:rFonts w:ascii="GHEA Grapalat" w:hAnsi="GHEA Grapalat" w:cs="Sylfaen"/>
          <w:i/>
          <w:lang w:val="hy-AM"/>
        </w:rPr>
        <w:t>կեսը</w:t>
      </w:r>
      <w:r w:rsidRPr="00CD757A">
        <w:rPr>
          <w:rFonts w:ascii="GHEA Grapalat" w:hAnsi="GHEA Grapalat"/>
          <w:i/>
          <w:lang w:val="hy-AM"/>
        </w:rPr>
        <w:t xml:space="preserve">, </w:t>
      </w:r>
      <w:r w:rsidRPr="00CD757A">
        <w:rPr>
          <w:rFonts w:ascii="GHEA Grapalat" w:hAnsi="GHEA Grapalat" w:cs="Sylfaen"/>
          <w:i/>
          <w:lang w:val="hy-AM"/>
        </w:rPr>
        <w:t>որի վրա ստորջրյա</w:t>
      </w:r>
      <w:r w:rsidRPr="00CD757A">
        <w:rPr>
          <w:rFonts w:ascii="GHEA Grapalat" w:hAnsi="GHEA Grapalat"/>
          <w:i/>
          <w:lang w:val="hy-AM"/>
        </w:rPr>
        <w:t xml:space="preserve"> սարքը կարող է ‘ինքնուրույն նավարկել’</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c. Առանց նավավարի ստորջրյա փոխադրական սարքեր, </w:t>
      </w:r>
      <w:r w:rsidRPr="00CD757A">
        <w:rPr>
          <w:rFonts w:ascii="GHEA Grapalat" w:hAnsi="GHEA Grapalat" w:cs="Sylfaen"/>
          <w:lang w:val="hy-AM"/>
        </w:rPr>
        <w:t>հետևյալ բնութագրերով.</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1. Առանց նավավարի ստորջրյա փոխադրական սարքեր, որոնք ունեն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a. Նախագծված </w:t>
      </w:r>
      <w:r w:rsidRPr="00CD757A">
        <w:rPr>
          <w:rFonts w:ascii="GHEA Grapalat" w:hAnsi="GHEA Grapalat" w:cs="Sylfaen"/>
          <w:lang w:val="hy-AM"/>
        </w:rPr>
        <w:t>են,</w:t>
      </w:r>
      <w:r w:rsidRPr="00CD757A">
        <w:rPr>
          <w:rFonts w:ascii="GHEA Grapalat" w:hAnsi="GHEA Grapalat"/>
          <w:lang w:val="hy-AM"/>
        </w:rPr>
        <w:t xml:space="preserve"> առանց իրական </w:t>
      </w:r>
      <w:r w:rsidRPr="00CD757A">
        <w:rPr>
          <w:rFonts w:ascii="GHEA Grapalat" w:hAnsi="GHEA Grapalat" w:cs="Sylfaen"/>
          <w:lang w:val="hy-AM"/>
        </w:rPr>
        <w:t>ժամանակում</w:t>
      </w:r>
      <w:r w:rsidRPr="00CD757A">
        <w:rPr>
          <w:rFonts w:ascii="GHEA Grapalat" w:hAnsi="GHEA Grapalat"/>
          <w:lang w:val="hy-AM"/>
        </w:rPr>
        <w:t xml:space="preserve"> մարդկային օժանդակության, ցանկացած </w:t>
      </w:r>
      <w:r w:rsidRPr="00CD757A">
        <w:rPr>
          <w:rFonts w:ascii="GHEA Grapalat" w:hAnsi="GHEA Grapalat" w:cs="Sylfaen"/>
          <w:lang w:val="hy-AM"/>
        </w:rPr>
        <w:t>աշխարհագրական</w:t>
      </w:r>
      <w:r w:rsidRPr="00CD757A">
        <w:rPr>
          <w:rFonts w:ascii="GHEA Grapalat" w:hAnsi="GHEA Grapalat"/>
          <w:lang w:val="hy-AM"/>
        </w:rPr>
        <w:t xml:space="preserve"> </w:t>
      </w:r>
      <w:r w:rsidRPr="00CD757A">
        <w:rPr>
          <w:rFonts w:ascii="GHEA Grapalat" w:hAnsi="GHEA Grapalat" w:cs="Sylfaen"/>
          <w:lang w:val="hy-AM"/>
        </w:rPr>
        <w:t xml:space="preserve">կողմնորոշման նկատմամբ սեփական կուրսը ինքնուրուն ուղղորոշելու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Ունեն</w:t>
      </w:r>
      <w:r w:rsidRPr="00CD757A">
        <w:rPr>
          <w:rFonts w:ascii="GHEA Grapalat" w:hAnsi="GHEA Grapalat"/>
          <w:lang w:val="hy-AM"/>
        </w:rPr>
        <w:t xml:space="preserve"> ձայնային </w:t>
      </w:r>
      <w:r w:rsidRPr="00CD757A">
        <w:rPr>
          <w:rFonts w:ascii="GHEA Grapalat" w:hAnsi="GHEA Grapalat" w:cs="Sylfaen"/>
          <w:lang w:val="hy-AM"/>
        </w:rPr>
        <w:t>տվյալների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հրահանգների փոխանցման</w:t>
      </w:r>
      <w:r w:rsidRPr="00CD757A">
        <w:rPr>
          <w:rFonts w:ascii="GHEA Grapalat" w:hAnsi="GHEA Grapalat"/>
          <w:lang w:val="hy-AM"/>
        </w:rPr>
        <w:t xml:space="preserve"> կապու</w:t>
      </w:r>
      <w:r w:rsidRPr="00CD757A">
        <w:rPr>
          <w:rFonts w:ascii="GHEA Grapalat" w:hAnsi="GHEA Grapalat" w:cs="Sylfaen"/>
          <w:lang w:val="hy-AM"/>
        </w:rPr>
        <w:t xml:space="preserve">ղի;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Ունեն</w:t>
      </w:r>
      <w:r w:rsidRPr="00CD757A">
        <w:rPr>
          <w:rFonts w:ascii="GHEA Grapalat" w:hAnsi="GHEA Grapalat"/>
          <w:lang w:val="hy-AM"/>
        </w:rPr>
        <w:t xml:space="preserve"> տվյալների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հրամանների</w:t>
      </w:r>
      <w:r w:rsidRPr="00CD757A">
        <w:rPr>
          <w:rFonts w:ascii="GHEA Grapalat" w:hAnsi="GHEA Grapalat"/>
          <w:lang w:val="hy-AM"/>
        </w:rPr>
        <w:t xml:space="preserve"> </w:t>
      </w:r>
      <w:r w:rsidRPr="00CD757A">
        <w:rPr>
          <w:rFonts w:ascii="GHEA Grapalat" w:hAnsi="GHEA Grapalat" w:cs="Sylfaen"/>
          <w:lang w:val="hy-AM"/>
        </w:rPr>
        <w:t>փոխանցման</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մանրաթելային մալուխ</w:t>
      </w:r>
      <w:r w:rsidRPr="00CD757A">
        <w:rPr>
          <w:rFonts w:ascii="GHEA Grapalat" w:hAnsi="GHEA Grapalat" w:cs="Sylfaen"/>
          <w:lang w:val="hy-AM"/>
        </w:rPr>
        <w:t>՝</w:t>
      </w:r>
      <w:r w:rsidRPr="00CD757A">
        <w:rPr>
          <w:rFonts w:ascii="GHEA Grapalat" w:hAnsi="GHEA Grapalat"/>
          <w:lang w:val="hy-AM"/>
        </w:rPr>
        <w:t xml:space="preserve"> 1 000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երկարությամբ</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2. Առանց նավավարի ստորջրյա փոխադրական սարքեր, որոնք հատկորոշված չեն 8A001.c.1. կետում և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a. նախագծված են կապով գործելու համար;</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b. նախագծված են 1 000 մ և ավելի խորության վրա աշխատելու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c. Ունեն հետևյալ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2268" w:hanging="284"/>
        <w:rPr>
          <w:rFonts w:ascii="GHEA Grapalat" w:hAnsi="GHEA Grapalat"/>
          <w:lang w:val="hy-AM"/>
        </w:rPr>
      </w:pPr>
      <w:r w:rsidRPr="00CD757A">
        <w:rPr>
          <w:rFonts w:ascii="GHEA Grapalat" w:hAnsi="GHEA Grapalat"/>
          <w:lang w:val="hy-AM"/>
        </w:rPr>
        <w:lastRenderedPageBreak/>
        <w:t xml:space="preserve">1. Նախագծված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ինքնագնաց</w:t>
      </w:r>
      <w:r w:rsidRPr="00CD757A">
        <w:rPr>
          <w:rFonts w:ascii="GHEA Grapalat" w:hAnsi="GHEA Grapalat"/>
          <w:lang w:val="hy-AM"/>
        </w:rPr>
        <w:t xml:space="preserve"> </w:t>
      </w:r>
      <w:r w:rsidRPr="00CD757A">
        <w:rPr>
          <w:rFonts w:ascii="GHEA Grapalat" w:hAnsi="GHEA Grapalat" w:cs="Sylfaen"/>
          <w:lang w:val="hy-AM"/>
        </w:rPr>
        <w:t>մանևրի</w:t>
      </w:r>
      <w:r w:rsidRPr="00CD757A">
        <w:rPr>
          <w:rFonts w:ascii="GHEA Grapalat" w:hAnsi="GHEA Grapalat"/>
          <w:lang w:val="hy-AM"/>
        </w:rPr>
        <w:t xml:space="preserve"> </w:t>
      </w:r>
      <w:r w:rsidRPr="00CD757A">
        <w:rPr>
          <w:rFonts w:ascii="GHEA Grapalat" w:hAnsi="GHEA Grapalat" w:cs="Sylfaen"/>
          <w:lang w:val="hy-AM"/>
        </w:rPr>
        <w:t xml:space="preserve">համար՝ օգտագործելով հրումային/քարշային շարժիչներ, որոնք հատոկորոշված են </w:t>
      </w:r>
      <w:r w:rsidRPr="00CD757A">
        <w:rPr>
          <w:rFonts w:ascii="GHEA Grapalat" w:hAnsi="GHEA Grapalat"/>
          <w:lang w:val="hy-AM"/>
        </w:rPr>
        <w:t xml:space="preserve">8A002. a.2. կետում;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268" w:hanging="28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օպտիկական</w:t>
      </w:r>
      <w:r w:rsidRPr="00CD757A">
        <w:rPr>
          <w:rFonts w:ascii="GHEA Grapalat" w:hAnsi="GHEA Grapalat"/>
          <w:lang w:val="hy-AM"/>
        </w:rPr>
        <w:t xml:space="preserve"> մանրաթելային մալուխով կապ: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d.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e. Օ</w:t>
      </w:r>
      <w:r w:rsidRPr="00CD757A">
        <w:rPr>
          <w:rFonts w:ascii="GHEA Grapalat" w:hAnsi="GHEA Grapalat" w:cs="Sylfaen"/>
          <w:lang w:val="hy-AM"/>
        </w:rPr>
        <w:t>վկիանոսային</w:t>
      </w:r>
      <w:r w:rsidRPr="00CD757A">
        <w:rPr>
          <w:rFonts w:ascii="GHEA Grapalat" w:hAnsi="GHEA Grapalat"/>
          <w:lang w:val="hy-AM"/>
        </w:rPr>
        <w:t xml:space="preserve"> բեռնամբարձման </w:t>
      </w:r>
      <w:r w:rsidRPr="00CD757A">
        <w:rPr>
          <w:rFonts w:ascii="GHEA Grapalat" w:hAnsi="GHEA Grapalat" w:cs="Sylfaen"/>
          <w:lang w:val="hy-AM"/>
        </w:rPr>
        <w:t xml:space="preserve"> համակարգեր, որոնց բարձրացման հզորությունը գերազանցում է </w:t>
      </w:r>
      <w:r w:rsidRPr="00CD757A">
        <w:rPr>
          <w:rFonts w:ascii="GHEA Grapalat" w:hAnsi="GHEA Grapalat"/>
          <w:lang w:val="hy-AM"/>
        </w:rPr>
        <w:t xml:space="preserve">5 ծովային հանգույց </w:t>
      </w:r>
      <w:r w:rsidRPr="00CD757A">
        <w:rPr>
          <w:rFonts w:ascii="GHEA Grapalat" w:hAnsi="GHEA Grapalat" w:cs="Sylfaen"/>
          <w:lang w:val="hy-AM"/>
        </w:rPr>
        <w:t>ամբարձիչ</w:t>
      </w:r>
      <w:r w:rsidRPr="00CD757A">
        <w:rPr>
          <w:rFonts w:ascii="GHEA Grapalat" w:hAnsi="GHEA Grapalat"/>
          <w:lang w:val="hy-AM"/>
        </w:rPr>
        <w:t xml:space="preserve"> </w:t>
      </w:r>
      <w:r w:rsidRPr="00CD757A">
        <w:rPr>
          <w:rFonts w:ascii="GHEA Grapalat" w:hAnsi="GHEA Grapalat" w:cs="Sylfaen"/>
          <w:lang w:val="hy-AM"/>
        </w:rPr>
        <w:t xml:space="preserve">ուժ` </w:t>
      </w:r>
      <w:r w:rsidRPr="00CD757A">
        <w:rPr>
          <w:rFonts w:ascii="GHEA Grapalat" w:hAnsi="GHEA Grapalat"/>
          <w:lang w:val="hy-AM"/>
        </w:rPr>
        <w:t xml:space="preserve">250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խորություններից</w:t>
      </w:r>
      <w:r w:rsidRPr="00CD757A">
        <w:rPr>
          <w:rFonts w:ascii="GHEA Grapalat" w:hAnsi="GHEA Grapalat"/>
          <w:lang w:val="hy-AM"/>
        </w:rPr>
        <w:t xml:space="preserve"> </w:t>
      </w:r>
      <w:r w:rsidRPr="00CD757A">
        <w:rPr>
          <w:rFonts w:ascii="GHEA Grapalat" w:hAnsi="GHEA Grapalat" w:cs="Sylfaen"/>
          <w:lang w:val="hy-AM"/>
        </w:rPr>
        <w:t>օբյեկտներ բարձրացնելու 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ունեն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Դիրքի</w:t>
      </w:r>
      <w:r w:rsidRPr="00CD757A">
        <w:rPr>
          <w:rFonts w:ascii="GHEA Grapalat" w:hAnsi="GHEA Grapalat"/>
          <w:lang w:val="hy-AM"/>
        </w:rPr>
        <w:t xml:space="preserve"> </w:t>
      </w:r>
      <w:r w:rsidRPr="00CD757A">
        <w:rPr>
          <w:rFonts w:ascii="GHEA Grapalat" w:hAnsi="GHEA Grapalat" w:cs="Sylfaen"/>
          <w:lang w:val="hy-AM"/>
        </w:rPr>
        <w:t>դինամիկ</w:t>
      </w:r>
      <w:r w:rsidRPr="00CD757A">
        <w:rPr>
          <w:rFonts w:ascii="GHEA Grapalat" w:hAnsi="GHEA Grapalat"/>
          <w:lang w:val="hy-AM"/>
        </w:rPr>
        <w:t xml:space="preserve"> դիրքավորման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պահպանել</w:t>
      </w:r>
      <w:r w:rsidRPr="00CD757A">
        <w:rPr>
          <w:rFonts w:ascii="GHEA Grapalat" w:hAnsi="GHEA Grapalat"/>
          <w:lang w:val="hy-AM"/>
        </w:rPr>
        <w:t xml:space="preserve"> </w:t>
      </w:r>
      <w:r w:rsidRPr="00CD757A">
        <w:rPr>
          <w:rFonts w:ascii="GHEA Grapalat" w:hAnsi="GHEA Grapalat" w:cs="Sylfaen"/>
          <w:lang w:val="hy-AM"/>
        </w:rPr>
        <w:t>դիրքը</w:t>
      </w:r>
      <w:r w:rsidRPr="00CD757A">
        <w:rPr>
          <w:rFonts w:ascii="GHEA Grapalat" w:hAnsi="GHEA Grapalat"/>
          <w:lang w:val="hy-AM"/>
        </w:rPr>
        <w:t xml:space="preserve"> </w:t>
      </w:r>
      <w:r w:rsidRPr="00CD757A">
        <w:rPr>
          <w:rFonts w:ascii="GHEA Grapalat" w:hAnsi="GHEA Grapalat" w:cs="Sylfaen"/>
          <w:lang w:val="hy-AM"/>
        </w:rPr>
        <w:t>նավագնացության</w:t>
      </w:r>
      <w:r w:rsidRPr="00CD757A">
        <w:rPr>
          <w:rFonts w:ascii="GHEA Grapalat" w:hAnsi="GHEA Grapalat"/>
          <w:lang w:val="hy-AM"/>
        </w:rPr>
        <w:t xml:space="preserve"> </w:t>
      </w:r>
      <w:r w:rsidRPr="00CD757A">
        <w:rPr>
          <w:rFonts w:ascii="GHEA Grapalat" w:hAnsi="GHEA Grapalat" w:cs="Sylfaen"/>
          <w:lang w:val="hy-AM"/>
        </w:rPr>
        <w:t>համակարգի</w:t>
      </w:r>
      <w:r w:rsidRPr="00CD757A">
        <w:rPr>
          <w:rFonts w:ascii="GHEA Grapalat" w:hAnsi="GHEA Grapalat"/>
          <w:lang w:val="hy-AM"/>
        </w:rPr>
        <w:t xml:space="preserve"> </w:t>
      </w:r>
      <w:r w:rsidRPr="00CD757A">
        <w:rPr>
          <w:rFonts w:ascii="GHEA Grapalat" w:hAnsi="GHEA Grapalat" w:cs="Sylfaen"/>
          <w:lang w:val="hy-AM"/>
        </w:rPr>
        <w:t>կողմից</w:t>
      </w:r>
      <w:r w:rsidRPr="00CD757A">
        <w:rPr>
          <w:rFonts w:ascii="GHEA Grapalat" w:hAnsi="GHEA Grapalat"/>
          <w:lang w:val="hy-AM"/>
        </w:rPr>
        <w:t xml:space="preserve"> հրահանգ</w:t>
      </w:r>
      <w:r w:rsidRPr="00CD757A">
        <w:rPr>
          <w:rFonts w:ascii="GHEA Grapalat" w:hAnsi="GHEA Grapalat" w:cs="Sylfaen"/>
          <w:lang w:val="hy-AM"/>
        </w:rPr>
        <w:t>ված</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թիրախային </w:t>
      </w:r>
      <w:r w:rsidRPr="00CD757A">
        <w:rPr>
          <w:rFonts w:ascii="GHEA Grapalat" w:hAnsi="GHEA Grapalat" w:cs="Sylfaen"/>
          <w:lang w:val="hy-AM"/>
        </w:rPr>
        <w:t xml:space="preserve">կետի շուրջը </w:t>
      </w:r>
      <w:r w:rsidRPr="00CD757A">
        <w:rPr>
          <w:rFonts w:ascii="GHEA Grapalat" w:hAnsi="GHEA Grapalat"/>
          <w:lang w:val="hy-AM"/>
        </w:rPr>
        <w:t xml:space="preserve"> 20 </w:t>
      </w:r>
      <w:r w:rsidRPr="00CD757A">
        <w:rPr>
          <w:rFonts w:ascii="GHEA Grapalat" w:hAnsi="GHEA Grapalat" w:cs="Sylfaen"/>
          <w:lang w:val="hy-AM"/>
        </w:rPr>
        <w:t xml:space="preserve">մ հեռավորության </w:t>
      </w:r>
      <w:r w:rsidRPr="00CD757A">
        <w:rPr>
          <w:rFonts w:ascii="GHEA Grapalat" w:hAnsi="GHEA Grapalat"/>
          <w:lang w:val="hy-AM"/>
        </w:rPr>
        <w:t xml:space="preserve"> </w:t>
      </w:r>
      <w:r w:rsidRPr="00CD757A">
        <w:rPr>
          <w:rFonts w:ascii="GHEA Grapalat" w:hAnsi="GHEA Grapalat" w:cs="Sylfaen"/>
          <w:lang w:val="hy-AM"/>
        </w:rPr>
        <w:t>սահմաններում; կամ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Հատակամերձ</w:t>
      </w:r>
      <w:r w:rsidRPr="00CD757A">
        <w:rPr>
          <w:rFonts w:ascii="GHEA Grapalat" w:hAnsi="GHEA Grapalat"/>
          <w:lang w:val="hy-AM"/>
        </w:rPr>
        <w:t xml:space="preserve"> </w:t>
      </w:r>
      <w:r w:rsidRPr="00CD757A">
        <w:rPr>
          <w:rFonts w:ascii="GHEA Grapalat" w:hAnsi="GHEA Grapalat" w:cs="Sylfaen"/>
          <w:lang w:val="hy-AM"/>
        </w:rPr>
        <w:t>նավագնացության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նավագնացության</w:t>
      </w:r>
      <w:r w:rsidRPr="00CD757A">
        <w:rPr>
          <w:rFonts w:ascii="GHEA Grapalat" w:hAnsi="GHEA Grapalat"/>
          <w:lang w:val="hy-AM"/>
        </w:rPr>
        <w:t xml:space="preserve"> </w:t>
      </w:r>
      <w:r w:rsidRPr="00CD757A">
        <w:rPr>
          <w:rFonts w:ascii="GHEA Grapalat" w:hAnsi="GHEA Grapalat" w:cs="Sylfaen"/>
          <w:lang w:val="hy-AM"/>
        </w:rPr>
        <w:t>ինտեգրման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1 000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խորությունների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նախահրահանգված  թիրախային </w:t>
      </w:r>
      <w:r w:rsidRPr="00CD757A">
        <w:rPr>
          <w:rFonts w:ascii="GHEA Grapalat" w:hAnsi="GHEA Grapalat" w:cs="Sylfaen"/>
          <w:lang w:val="hy-AM"/>
        </w:rPr>
        <w:t>կետից</w:t>
      </w:r>
      <w:r w:rsidRPr="00CD757A">
        <w:rPr>
          <w:rFonts w:ascii="GHEA Grapalat" w:hAnsi="GHEA Grapalat"/>
          <w:lang w:val="hy-AM"/>
        </w:rPr>
        <w:t xml:space="preserve"> 10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հեռավորության </w:t>
      </w:r>
      <w:r w:rsidRPr="00CD757A">
        <w:rPr>
          <w:rFonts w:ascii="GHEA Grapalat" w:hAnsi="GHEA Grapalat" w:cs="Sylfaen"/>
          <w:lang w:val="hy-AM"/>
        </w:rPr>
        <w:t>սահմաններում</w:t>
      </w:r>
      <w:r w:rsidRPr="00CD757A">
        <w:rPr>
          <w:rFonts w:ascii="GHEA Grapalat" w:hAnsi="GHEA Grapalat"/>
          <w:lang w:val="hy-AM"/>
        </w:rPr>
        <w:t xml:space="preserve"> </w:t>
      </w:r>
      <w:r w:rsidRPr="00CD757A">
        <w:rPr>
          <w:rFonts w:ascii="GHEA Grapalat" w:hAnsi="GHEA Grapalat" w:cs="Sylfaen"/>
          <w:lang w:val="hy-AM"/>
        </w:rPr>
        <w:t>դիրքորոշման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ճշգրտությամբ</w:t>
      </w:r>
      <w:r w:rsidR="00D76829" w:rsidRPr="00CD757A">
        <w:rPr>
          <w:rFonts w:ascii="GHEA Grapalat" w:hAnsi="GHEA Grapalat" w:cs="Sylfaen"/>
          <w:lang w:val="hy-AM"/>
        </w:rPr>
        <w:t>”</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f.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g.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h.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i. Չի կիրառվում:</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8A002</w:t>
      </w:r>
      <w:r w:rsidRPr="00CD757A">
        <w:rPr>
          <w:rFonts w:ascii="GHEA Grapalat" w:hAnsi="GHEA Grapalat"/>
          <w:lang w:val="hy-AM"/>
        </w:rPr>
        <w:tab/>
      </w:r>
      <w:r w:rsidRPr="00CD757A">
        <w:rPr>
          <w:rFonts w:ascii="GHEA Grapalat" w:hAnsi="GHEA Grapalat" w:cs="Sylfaen"/>
          <w:lang w:val="hy-AM"/>
        </w:rPr>
        <w:t>Ծովագնացության</w:t>
      </w:r>
      <w:r w:rsidRPr="00CD757A">
        <w:rPr>
          <w:rFonts w:ascii="GHEA Grapalat" w:hAnsi="GHEA Grapalat"/>
          <w:lang w:val="hy-AM"/>
        </w:rPr>
        <w:t xml:space="preserve"> </w:t>
      </w:r>
      <w:r w:rsidRPr="00CD757A">
        <w:rPr>
          <w:rFonts w:ascii="GHEA Grapalat" w:hAnsi="GHEA Grapalat" w:cs="Sylfaen"/>
          <w:lang w:val="hy-AM"/>
        </w:rPr>
        <w:t>համակարգեր, սարքավորումներ և բաղադրիչներ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Ստորջրյա</w:t>
      </w:r>
      <w:r w:rsidRPr="00CD757A">
        <w:rPr>
          <w:rFonts w:ascii="GHEA Grapalat" w:hAnsi="GHEA Grapalat"/>
          <w:i/>
          <w:lang w:val="hy-AM"/>
        </w:rPr>
        <w:t xml:space="preserve"> </w:t>
      </w:r>
      <w:r w:rsidRPr="00CD757A">
        <w:rPr>
          <w:rFonts w:ascii="GHEA Grapalat" w:hAnsi="GHEA Grapalat" w:cs="Sylfaen"/>
          <w:i/>
          <w:lang w:val="hy-AM"/>
        </w:rPr>
        <w:t>հաղորդակցության</w:t>
      </w:r>
      <w:r w:rsidRPr="00CD757A">
        <w:rPr>
          <w:rFonts w:ascii="GHEA Grapalat" w:hAnsi="GHEA Grapalat"/>
          <w:i/>
          <w:lang w:val="hy-AM"/>
        </w:rPr>
        <w:t xml:space="preserve"> </w:t>
      </w:r>
      <w:r w:rsidRPr="00CD757A">
        <w:rPr>
          <w:rFonts w:ascii="GHEA Grapalat" w:hAnsi="GHEA Grapalat" w:cs="Sylfaen"/>
          <w:i/>
          <w:lang w:val="hy-AM"/>
        </w:rPr>
        <w:t>համակարգերի</w:t>
      </w:r>
      <w:r w:rsidRPr="00CD757A">
        <w:rPr>
          <w:rFonts w:ascii="GHEA Grapalat" w:hAnsi="GHEA Grapalat"/>
          <w:i/>
          <w:lang w:val="hy-AM"/>
        </w:rPr>
        <w:t xml:space="preserve"> համար </w:t>
      </w:r>
      <w:r w:rsidRPr="00CD757A">
        <w:rPr>
          <w:rFonts w:ascii="GHEA Grapalat" w:hAnsi="GHEA Grapalat" w:cs="Sylfaen"/>
          <w:i/>
          <w:lang w:val="hy-AM"/>
        </w:rPr>
        <w:t>տես</w:t>
      </w:r>
      <w:r w:rsidRPr="00CD757A">
        <w:rPr>
          <w:rFonts w:ascii="GHEA Grapalat" w:hAnsi="GHEA Grapalat"/>
          <w:i/>
          <w:lang w:val="hy-AM"/>
        </w:rPr>
        <w:t xml:space="preserve"> </w:t>
      </w:r>
      <w:r w:rsidRPr="00CD757A">
        <w:rPr>
          <w:rFonts w:ascii="GHEA Grapalat" w:hAnsi="GHEA Grapalat" w:cs="Sylfaen"/>
          <w:i/>
          <w:lang w:val="hy-AM"/>
        </w:rPr>
        <w:t>Կատեգորիա</w:t>
      </w:r>
      <w:r w:rsidRPr="00CD757A">
        <w:rPr>
          <w:rFonts w:ascii="GHEA Grapalat" w:hAnsi="GHEA Grapalat"/>
          <w:i/>
          <w:lang w:val="hy-AM"/>
        </w:rPr>
        <w:t xml:space="preserve"> 5, </w:t>
      </w:r>
      <w:r w:rsidRPr="00CD757A">
        <w:rPr>
          <w:rFonts w:ascii="GHEA Grapalat" w:hAnsi="GHEA Grapalat" w:cs="Sylfaen"/>
          <w:i/>
          <w:lang w:val="hy-AM"/>
        </w:rPr>
        <w:t>Մաս</w:t>
      </w:r>
      <w:r w:rsidRPr="00CD757A">
        <w:rPr>
          <w:rFonts w:ascii="GHEA Grapalat" w:hAnsi="GHEA Grapalat"/>
          <w:i/>
          <w:lang w:val="hy-AM"/>
        </w:rPr>
        <w:t xml:space="preserve"> 1 - </w:t>
      </w:r>
      <w:r w:rsidRPr="00CD757A">
        <w:rPr>
          <w:rFonts w:ascii="GHEA Grapalat" w:hAnsi="GHEA Grapalat" w:cs="Sylfaen"/>
          <w:i/>
          <w:lang w:val="hy-AM"/>
        </w:rPr>
        <w:t>Հեռահաղորդակցություն</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a. Համակարգեր, </w:t>
      </w:r>
      <w:r w:rsidRPr="00CD757A">
        <w:rPr>
          <w:rFonts w:ascii="GHEA Grapalat" w:hAnsi="GHEA Grapalat" w:cs="Sylfaen"/>
          <w:lang w:val="hy-AM"/>
        </w:rPr>
        <w:t>սարքավորումներ և բաղադրիչներ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1 000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խորություններում</w:t>
      </w:r>
      <w:r w:rsidRPr="00CD757A">
        <w:rPr>
          <w:rFonts w:ascii="GHEA Grapalat" w:hAnsi="GHEA Grapalat"/>
          <w:lang w:val="hy-AM"/>
        </w:rPr>
        <w:t xml:space="preserve"> </w:t>
      </w:r>
      <w:r w:rsidRPr="00CD757A">
        <w:rPr>
          <w:rFonts w:ascii="GHEA Grapalat" w:hAnsi="GHEA Grapalat" w:cs="Sylfaen"/>
          <w:lang w:val="hy-AM"/>
        </w:rPr>
        <w:t>նավարկելու</w:t>
      </w:r>
      <w:r w:rsidRPr="00CD757A">
        <w:rPr>
          <w:rFonts w:ascii="GHEA Grapalat" w:hAnsi="GHEA Grapalat"/>
          <w:lang w:val="hy-AM"/>
        </w:rPr>
        <w:t xml:space="preserve"> </w:t>
      </w:r>
      <w:r w:rsidRPr="00CD757A">
        <w:rPr>
          <w:rFonts w:ascii="GHEA Grapalat" w:hAnsi="GHEA Grapalat" w:cs="Sylfaen"/>
          <w:lang w:val="hy-AM"/>
        </w:rPr>
        <w:t>նպատակով</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ստորջրյա</w:t>
      </w:r>
      <w:r w:rsidRPr="00CD757A">
        <w:rPr>
          <w:rFonts w:ascii="GHEA Grapalat" w:hAnsi="GHEA Grapalat"/>
          <w:lang w:val="hy-AM"/>
        </w:rPr>
        <w:t xml:space="preserve"> սարքերի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 xml:space="preserve">1. Բարձր </w:t>
      </w:r>
      <w:r w:rsidRPr="00CD757A">
        <w:rPr>
          <w:rFonts w:ascii="GHEA Grapalat" w:hAnsi="GHEA Grapalat" w:cs="Sylfaen"/>
          <w:lang w:val="hy-AM"/>
        </w:rPr>
        <w:t>ճնշմանը</w:t>
      </w:r>
      <w:r w:rsidRPr="00CD757A">
        <w:rPr>
          <w:rFonts w:ascii="GHEA Grapalat" w:hAnsi="GHEA Grapalat"/>
          <w:lang w:val="hy-AM"/>
        </w:rPr>
        <w:t xml:space="preserve"> </w:t>
      </w:r>
      <w:r w:rsidRPr="00CD757A">
        <w:rPr>
          <w:rFonts w:ascii="GHEA Grapalat" w:hAnsi="GHEA Grapalat" w:cs="Sylfaen"/>
          <w:lang w:val="hy-AM"/>
        </w:rPr>
        <w:t xml:space="preserve">դիմացող նավային իրանները  կամ՝հատվածամասերը, որոնց ներքին խցիկի տրամագիծը գերազանցում է </w:t>
      </w:r>
      <w:r w:rsidRPr="00CD757A">
        <w:rPr>
          <w:rFonts w:ascii="GHEA Grapalat" w:hAnsi="GHEA Grapalat"/>
          <w:lang w:val="hy-AM"/>
        </w:rPr>
        <w:t xml:space="preserve">1,5 </w:t>
      </w:r>
      <w:r w:rsidRPr="00CD757A">
        <w:rPr>
          <w:rFonts w:ascii="GHEA Grapalat" w:hAnsi="GHEA Grapalat" w:cs="Sylfaen"/>
          <w:lang w:val="hy-AM"/>
        </w:rPr>
        <w:t>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2. Հաստատուն </w:t>
      </w:r>
      <w:r w:rsidRPr="00CD757A">
        <w:rPr>
          <w:rFonts w:ascii="GHEA Grapalat" w:hAnsi="GHEA Grapalat" w:cs="Sylfaen"/>
          <w:lang w:val="hy-AM"/>
        </w:rPr>
        <w:t>հոսանքով հրման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քարշային</w:t>
      </w:r>
      <w:r w:rsidRPr="00CD757A">
        <w:rPr>
          <w:rFonts w:ascii="GHEA Grapalat" w:hAnsi="GHEA Grapalat"/>
          <w:lang w:val="hy-AM"/>
        </w:rPr>
        <w:t xml:space="preserve"> </w:t>
      </w:r>
      <w:r w:rsidRPr="00CD757A">
        <w:rPr>
          <w:rFonts w:ascii="GHEA Grapalat" w:hAnsi="GHEA Grapalat" w:cs="Sylfaen"/>
          <w:lang w:val="hy-AM"/>
        </w:rPr>
        <w:t>էլեկտրաշարժիչները;</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3. Մալուխների </w:t>
      </w:r>
      <w:r w:rsidRPr="00CD757A">
        <w:rPr>
          <w:rFonts w:ascii="GHEA Grapalat" w:hAnsi="GHEA Grapalat" w:cs="Sylfaen"/>
          <w:lang w:val="hy-AM"/>
        </w:rPr>
        <w:t>հարակցիչները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միակցիչները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օպտիկական</w:t>
      </w:r>
      <w:r w:rsidRPr="00CD757A">
        <w:rPr>
          <w:rFonts w:ascii="GHEA Grapalat" w:hAnsi="GHEA Grapalat"/>
          <w:lang w:val="hy-AM"/>
        </w:rPr>
        <w:t xml:space="preserve"> </w:t>
      </w:r>
      <w:r w:rsidRPr="00CD757A">
        <w:rPr>
          <w:rFonts w:ascii="GHEA Grapalat" w:hAnsi="GHEA Grapalat" w:cs="Sylfaen"/>
          <w:lang w:val="hy-AM"/>
        </w:rPr>
        <w:t>մանրաթել</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սինթետիկ</w:t>
      </w:r>
      <w:r w:rsidRPr="00CD757A">
        <w:rPr>
          <w:rFonts w:ascii="GHEA Grapalat" w:hAnsi="GHEA Grapalat"/>
          <w:lang w:val="hy-AM"/>
        </w:rPr>
        <w:t xml:space="preserve"> </w:t>
      </w:r>
      <w:r w:rsidRPr="00CD757A">
        <w:rPr>
          <w:rFonts w:ascii="GHEA Grapalat" w:hAnsi="GHEA Grapalat" w:cs="Sylfaen"/>
          <w:lang w:val="hy-AM"/>
        </w:rPr>
        <w:t>նյութերից</w:t>
      </w:r>
      <w:r w:rsidRPr="00CD757A">
        <w:rPr>
          <w:rFonts w:ascii="GHEA Grapalat" w:hAnsi="GHEA Grapalat"/>
          <w:lang w:val="hy-AM"/>
        </w:rPr>
        <w:t xml:space="preserve"> </w:t>
      </w:r>
      <w:r w:rsidRPr="00CD757A">
        <w:rPr>
          <w:rFonts w:ascii="GHEA Grapalat" w:hAnsi="GHEA Grapalat" w:cs="Sylfaen"/>
          <w:lang w:val="hy-AM"/>
        </w:rPr>
        <w:t>կազմված</w:t>
      </w:r>
      <w:r w:rsidRPr="00CD757A">
        <w:rPr>
          <w:rFonts w:ascii="GHEA Grapalat" w:hAnsi="GHEA Grapalat"/>
          <w:lang w:val="hy-AM"/>
        </w:rPr>
        <w:t xml:space="preserve"> </w:t>
      </w:r>
      <w:r w:rsidRPr="00CD757A">
        <w:rPr>
          <w:rFonts w:ascii="GHEA Grapalat" w:hAnsi="GHEA Grapalat" w:cs="Sylfaen"/>
          <w:lang w:val="hy-AM"/>
        </w:rPr>
        <w:t>ուժային</w:t>
      </w:r>
      <w:r w:rsidRPr="00CD757A">
        <w:rPr>
          <w:rFonts w:ascii="GHEA Grapalat" w:hAnsi="GHEA Grapalat"/>
          <w:lang w:val="hy-AM"/>
        </w:rPr>
        <w:t xml:space="preserve"> մասեր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4. Բաղադրիչներ,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8C001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հատկորոշված</w:t>
      </w:r>
      <w:r w:rsidRPr="00CD757A">
        <w:rPr>
          <w:rFonts w:ascii="GHEA Grapalat" w:hAnsi="GHEA Grapalat"/>
          <w:lang w:val="hy-AM"/>
        </w:rPr>
        <w:t xml:space="preserve"> </w:t>
      </w:r>
      <w:r w:rsidRPr="00CD757A">
        <w:rPr>
          <w:rFonts w:ascii="GHEA Grapalat" w:hAnsi="GHEA Grapalat" w:cs="Sylfaen"/>
          <w:lang w:val="hy-AM"/>
        </w:rPr>
        <w:t>նյութերից:</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position w:val="6"/>
          <w:lang w:val="hy-AM"/>
        </w:rPr>
      </w:pPr>
      <w:r w:rsidRPr="00CD757A">
        <w:rPr>
          <w:rFonts w:ascii="GHEA Grapalat" w:hAnsi="GHEA Grapalat"/>
          <w:i/>
          <w:position w:val="6"/>
          <w:lang w:val="hy-AM"/>
        </w:rPr>
        <w:t xml:space="preserve">8C002.a.4. </w:t>
      </w:r>
      <w:r w:rsidRPr="00CD757A">
        <w:rPr>
          <w:rFonts w:ascii="GHEA Grapalat" w:hAnsi="GHEA Grapalat" w:cs="Sylfaen"/>
          <w:i/>
          <w:position w:val="6"/>
          <w:lang w:val="hy-AM"/>
        </w:rPr>
        <w:t>կետի նպատակները չեն սպառվում ‘սինտակտային</w:t>
      </w:r>
      <w:r w:rsidRPr="00CD757A">
        <w:rPr>
          <w:rFonts w:ascii="GHEA Grapalat" w:hAnsi="GHEA Grapalat"/>
          <w:i/>
          <w:position w:val="6"/>
          <w:lang w:val="hy-AM"/>
        </w:rPr>
        <w:t xml:space="preserve"> </w:t>
      </w:r>
      <w:r w:rsidRPr="00CD757A">
        <w:rPr>
          <w:rFonts w:ascii="GHEA Grapalat" w:hAnsi="GHEA Grapalat" w:cs="Sylfaen"/>
          <w:i/>
          <w:position w:val="6"/>
          <w:lang w:val="hy-AM"/>
        </w:rPr>
        <w:t>փրփուրի’</w:t>
      </w:r>
      <w:r w:rsidRPr="00CD757A">
        <w:rPr>
          <w:rFonts w:ascii="GHEA Grapalat" w:hAnsi="GHEA Grapalat"/>
          <w:i/>
          <w:position w:val="6"/>
          <w:lang w:val="hy-AM"/>
        </w:rPr>
        <w:t xml:space="preserve"> </w:t>
      </w:r>
      <w:r w:rsidRPr="00CD757A">
        <w:rPr>
          <w:rFonts w:ascii="GHEA Grapalat" w:hAnsi="GHEA Grapalat" w:cs="Sylfaen"/>
          <w:i/>
          <w:position w:val="6"/>
          <w:lang w:val="hy-AM"/>
        </w:rPr>
        <w:t>արտահանման</w:t>
      </w:r>
      <w:r w:rsidRPr="00CD757A">
        <w:rPr>
          <w:rFonts w:ascii="GHEA Grapalat" w:hAnsi="GHEA Grapalat"/>
          <w:i/>
          <w:position w:val="6"/>
          <w:lang w:val="hy-AM"/>
        </w:rPr>
        <w:t xml:space="preserve"> </w:t>
      </w:r>
      <w:r w:rsidRPr="00CD757A">
        <w:rPr>
          <w:rFonts w:ascii="GHEA Grapalat" w:hAnsi="GHEA Grapalat" w:cs="Sylfaen"/>
          <w:i/>
          <w:position w:val="6"/>
          <w:lang w:val="hy-AM"/>
        </w:rPr>
        <w:t>վերահսկումով,</w:t>
      </w:r>
      <w:r w:rsidRPr="00CD757A">
        <w:rPr>
          <w:rFonts w:ascii="GHEA Grapalat" w:hAnsi="GHEA Grapalat"/>
          <w:i/>
          <w:position w:val="6"/>
          <w:lang w:val="hy-AM"/>
        </w:rPr>
        <w:t xml:space="preserve"> </w:t>
      </w:r>
      <w:r w:rsidRPr="00CD757A">
        <w:rPr>
          <w:rFonts w:ascii="GHEA Grapalat" w:hAnsi="GHEA Grapalat" w:cs="Sylfaen"/>
          <w:i/>
          <w:position w:val="6"/>
          <w:lang w:val="hy-AM"/>
        </w:rPr>
        <w:t>որը</w:t>
      </w:r>
      <w:r w:rsidRPr="00CD757A">
        <w:rPr>
          <w:rFonts w:ascii="GHEA Grapalat" w:hAnsi="GHEA Grapalat"/>
          <w:i/>
          <w:position w:val="6"/>
          <w:lang w:val="hy-AM"/>
        </w:rPr>
        <w:t xml:space="preserve"> </w:t>
      </w:r>
      <w:r w:rsidRPr="00CD757A">
        <w:rPr>
          <w:rFonts w:ascii="GHEA Grapalat" w:hAnsi="GHEA Grapalat" w:cs="Sylfaen"/>
          <w:i/>
          <w:position w:val="6"/>
          <w:lang w:val="hy-AM"/>
        </w:rPr>
        <w:t>բնորոշված</w:t>
      </w:r>
      <w:r w:rsidRPr="00CD757A">
        <w:rPr>
          <w:rFonts w:ascii="GHEA Grapalat" w:hAnsi="GHEA Grapalat"/>
          <w:i/>
          <w:position w:val="6"/>
          <w:lang w:val="hy-AM"/>
        </w:rPr>
        <w:t xml:space="preserve"> </w:t>
      </w:r>
      <w:r w:rsidRPr="00CD757A">
        <w:rPr>
          <w:rFonts w:ascii="GHEA Grapalat" w:hAnsi="GHEA Grapalat" w:cs="Sylfaen"/>
          <w:i/>
          <w:position w:val="6"/>
          <w:lang w:val="hy-AM"/>
        </w:rPr>
        <w:t>է</w:t>
      </w:r>
      <w:r w:rsidRPr="00CD757A">
        <w:rPr>
          <w:rFonts w:ascii="GHEA Grapalat" w:hAnsi="GHEA Grapalat"/>
          <w:i/>
          <w:position w:val="6"/>
          <w:lang w:val="hy-AM"/>
        </w:rPr>
        <w:t xml:space="preserve"> 8C001 </w:t>
      </w:r>
      <w:r w:rsidRPr="00CD757A">
        <w:rPr>
          <w:rFonts w:ascii="GHEA Grapalat" w:hAnsi="GHEA Grapalat" w:cs="Sylfaen"/>
          <w:i/>
          <w:position w:val="6"/>
          <w:lang w:val="hy-AM"/>
        </w:rPr>
        <w:t>կետով</w:t>
      </w:r>
      <w:r w:rsidRPr="00CD757A">
        <w:rPr>
          <w:rFonts w:ascii="GHEA Grapalat" w:hAnsi="GHEA Grapalat"/>
          <w:i/>
          <w:position w:val="6"/>
          <w:lang w:val="hy-AM"/>
        </w:rPr>
        <w:t xml:space="preserve">, </w:t>
      </w:r>
      <w:r w:rsidRPr="00CD757A">
        <w:rPr>
          <w:rFonts w:ascii="GHEA Grapalat" w:hAnsi="GHEA Grapalat" w:cs="Sylfaen"/>
          <w:i/>
          <w:position w:val="6"/>
          <w:lang w:val="hy-AM"/>
        </w:rPr>
        <w:t>երբ</w:t>
      </w:r>
      <w:r w:rsidRPr="00CD757A">
        <w:rPr>
          <w:rFonts w:ascii="GHEA Grapalat" w:hAnsi="GHEA Grapalat"/>
          <w:i/>
          <w:position w:val="6"/>
          <w:lang w:val="hy-AM"/>
        </w:rPr>
        <w:t xml:space="preserve"> </w:t>
      </w:r>
      <w:r w:rsidRPr="00CD757A">
        <w:rPr>
          <w:rFonts w:ascii="GHEA Grapalat" w:hAnsi="GHEA Grapalat" w:cs="Sylfaen"/>
          <w:i/>
          <w:position w:val="6"/>
          <w:lang w:val="hy-AM"/>
        </w:rPr>
        <w:t>կատարվել</w:t>
      </w:r>
      <w:r w:rsidRPr="00CD757A">
        <w:rPr>
          <w:rFonts w:ascii="GHEA Grapalat" w:hAnsi="GHEA Grapalat"/>
          <w:i/>
          <w:position w:val="6"/>
          <w:lang w:val="hy-AM"/>
        </w:rPr>
        <w:t xml:space="preserve"> </w:t>
      </w:r>
      <w:r w:rsidRPr="00CD757A">
        <w:rPr>
          <w:rFonts w:ascii="GHEA Grapalat" w:hAnsi="GHEA Grapalat" w:cs="Sylfaen"/>
          <w:i/>
          <w:position w:val="6"/>
          <w:lang w:val="hy-AM"/>
        </w:rPr>
        <w:t>է</w:t>
      </w:r>
      <w:r w:rsidRPr="00CD757A">
        <w:rPr>
          <w:rFonts w:ascii="GHEA Grapalat" w:hAnsi="GHEA Grapalat"/>
          <w:i/>
          <w:position w:val="6"/>
          <w:lang w:val="hy-AM"/>
        </w:rPr>
        <w:t xml:space="preserve"> </w:t>
      </w:r>
      <w:r w:rsidRPr="00CD757A">
        <w:rPr>
          <w:rFonts w:ascii="GHEA Grapalat" w:hAnsi="GHEA Grapalat" w:cs="Sylfaen"/>
          <w:i/>
          <w:position w:val="6"/>
          <w:lang w:val="hy-AM"/>
        </w:rPr>
        <w:t>արտադրության</w:t>
      </w:r>
      <w:r w:rsidRPr="00CD757A">
        <w:rPr>
          <w:rFonts w:ascii="GHEA Grapalat" w:hAnsi="GHEA Grapalat"/>
          <w:i/>
          <w:position w:val="6"/>
          <w:lang w:val="hy-AM"/>
        </w:rPr>
        <w:t xml:space="preserve"> </w:t>
      </w:r>
      <w:r w:rsidRPr="00CD757A">
        <w:rPr>
          <w:rFonts w:ascii="GHEA Grapalat" w:hAnsi="GHEA Grapalat" w:cs="Sylfaen"/>
          <w:i/>
          <w:position w:val="6"/>
          <w:lang w:val="hy-AM"/>
        </w:rPr>
        <w:t>միջանկյալ</w:t>
      </w:r>
      <w:r w:rsidRPr="00CD757A">
        <w:rPr>
          <w:rFonts w:ascii="GHEA Grapalat" w:hAnsi="GHEA Grapalat"/>
          <w:i/>
          <w:position w:val="6"/>
          <w:lang w:val="hy-AM"/>
        </w:rPr>
        <w:t xml:space="preserve"> </w:t>
      </w:r>
      <w:r w:rsidRPr="00CD757A">
        <w:rPr>
          <w:rFonts w:ascii="GHEA Grapalat" w:hAnsi="GHEA Grapalat" w:cs="Sylfaen"/>
          <w:i/>
          <w:position w:val="6"/>
          <w:lang w:val="hy-AM"/>
        </w:rPr>
        <w:t>փուլը</w:t>
      </w:r>
      <w:r w:rsidRPr="00CD757A">
        <w:rPr>
          <w:rFonts w:ascii="GHEA Grapalat" w:hAnsi="GHEA Grapalat"/>
          <w:i/>
          <w:position w:val="6"/>
          <w:lang w:val="hy-AM"/>
        </w:rPr>
        <w:t xml:space="preserve"> </w:t>
      </w:r>
      <w:r w:rsidRPr="00CD757A">
        <w:rPr>
          <w:rFonts w:ascii="GHEA Grapalat" w:hAnsi="GHEA Grapalat" w:cs="Sylfaen"/>
          <w:i/>
          <w:position w:val="6"/>
          <w:lang w:val="hy-AM"/>
        </w:rPr>
        <w:t>և</w:t>
      </w:r>
      <w:r w:rsidRPr="00CD757A">
        <w:rPr>
          <w:rFonts w:ascii="GHEA Grapalat" w:hAnsi="GHEA Grapalat"/>
          <w:i/>
          <w:position w:val="6"/>
          <w:lang w:val="hy-AM"/>
        </w:rPr>
        <w:t xml:space="preserve"> այն </w:t>
      </w:r>
      <w:r w:rsidRPr="00CD757A">
        <w:rPr>
          <w:rFonts w:ascii="GHEA Grapalat" w:hAnsi="GHEA Grapalat" w:cs="Sylfaen"/>
          <w:i/>
          <w:position w:val="6"/>
          <w:lang w:val="hy-AM"/>
        </w:rPr>
        <w:t>դեռ</w:t>
      </w:r>
      <w:r w:rsidRPr="00CD757A">
        <w:rPr>
          <w:rFonts w:ascii="GHEA Grapalat" w:hAnsi="GHEA Grapalat"/>
          <w:i/>
          <w:position w:val="6"/>
          <w:lang w:val="hy-AM"/>
        </w:rPr>
        <w:t xml:space="preserve"> </w:t>
      </w:r>
      <w:r w:rsidRPr="00CD757A">
        <w:rPr>
          <w:rFonts w:ascii="GHEA Grapalat" w:hAnsi="GHEA Grapalat" w:cs="Sylfaen"/>
          <w:i/>
          <w:position w:val="6"/>
          <w:lang w:val="hy-AM"/>
        </w:rPr>
        <w:t>վերջնական</w:t>
      </w:r>
      <w:r w:rsidRPr="00CD757A">
        <w:rPr>
          <w:rFonts w:ascii="GHEA Grapalat" w:hAnsi="GHEA Grapalat"/>
          <w:i/>
          <w:position w:val="6"/>
          <w:lang w:val="hy-AM"/>
        </w:rPr>
        <w:t xml:space="preserve"> </w:t>
      </w:r>
      <w:r w:rsidRPr="00CD757A">
        <w:rPr>
          <w:rFonts w:ascii="GHEA Grapalat" w:hAnsi="GHEA Grapalat" w:cs="Sylfaen"/>
          <w:i/>
          <w:position w:val="6"/>
          <w:lang w:val="hy-AM"/>
        </w:rPr>
        <w:t>բաղադրիչային</w:t>
      </w:r>
      <w:r w:rsidRPr="00CD757A">
        <w:rPr>
          <w:rFonts w:ascii="GHEA Grapalat" w:hAnsi="GHEA Grapalat"/>
          <w:i/>
          <w:position w:val="6"/>
          <w:lang w:val="hy-AM"/>
        </w:rPr>
        <w:t xml:space="preserve"> </w:t>
      </w:r>
      <w:r w:rsidRPr="00CD757A">
        <w:rPr>
          <w:rFonts w:ascii="GHEA Grapalat" w:hAnsi="GHEA Grapalat" w:cs="Sylfaen"/>
          <w:i/>
          <w:position w:val="6"/>
          <w:lang w:val="hy-AM"/>
        </w:rPr>
        <w:t>ձևին</w:t>
      </w:r>
      <w:r w:rsidRPr="00CD757A">
        <w:rPr>
          <w:rFonts w:ascii="GHEA Grapalat" w:hAnsi="GHEA Grapalat"/>
          <w:i/>
          <w:position w:val="6"/>
          <w:lang w:val="hy-AM"/>
        </w:rPr>
        <w:t xml:space="preserve"> </w:t>
      </w:r>
      <w:r w:rsidRPr="00CD757A">
        <w:rPr>
          <w:rFonts w:ascii="GHEA Grapalat" w:hAnsi="GHEA Grapalat" w:cs="Sylfaen"/>
          <w:i/>
          <w:position w:val="6"/>
          <w:lang w:val="hy-AM"/>
        </w:rPr>
        <w:t>չի</w:t>
      </w:r>
      <w:r w:rsidRPr="00CD757A">
        <w:rPr>
          <w:rFonts w:ascii="GHEA Grapalat" w:hAnsi="GHEA Grapalat"/>
          <w:i/>
          <w:position w:val="6"/>
          <w:lang w:val="hy-AM"/>
        </w:rPr>
        <w:t xml:space="preserve"> </w:t>
      </w:r>
      <w:r w:rsidRPr="00CD757A">
        <w:rPr>
          <w:rFonts w:ascii="GHEA Grapalat" w:hAnsi="GHEA Grapalat" w:cs="Sylfaen"/>
          <w:i/>
          <w:position w:val="6"/>
          <w:lang w:val="hy-AM"/>
        </w:rPr>
        <w:t>հասել</w:t>
      </w:r>
      <w:r w:rsidRPr="00CD757A">
        <w:rPr>
          <w:rFonts w:ascii="GHEA Grapalat" w:hAnsi="GHEA Grapalat" w:cs="Times LatArm"/>
          <w:i/>
          <w:position w:val="6"/>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b. Համակարգեր,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8A001 </w:t>
      </w:r>
      <w:r w:rsidRPr="00CD757A">
        <w:rPr>
          <w:rFonts w:ascii="GHEA Grapalat" w:hAnsi="GHEA Grapalat" w:cs="Sylfaen"/>
          <w:lang w:val="hy-AM"/>
        </w:rPr>
        <w:t>կետում</w:t>
      </w:r>
      <w:r w:rsidRPr="00CD757A">
        <w:rPr>
          <w:rFonts w:ascii="GHEA Grapalat" w:hAnsi="GHEA Grapalat"/>
          <w:lang w:val="hy-AM"/>
        </w:rPr>
        <w:t xml:space="preserve"> հատկորոշվա</w:t>
      </w:r>
      <w:r w:rsidRPr="00CD757A">
        <w:rPr>
          <w:rFonts w:ascii="GHEA Grapalat" w:hAnsi="GHEA Grapalat" w:cs="Sylfaen"/>
          <w:lang w:val="hy-AM"/>
        </w:rPr>
        <w:t>ծ</w:t>
      </w:r>
      <w:r w:rsidRPr="00CD757A">
        <w:rPr>
          <w:rFonts w:ascii="GHEA Grapalat" w:hAnsi="GHEA Grapalat"/>
          <w:lang w:val="hy-AM"/>
        </w:rPr>
        <w:t xml:space="preserve"> </w:t>
      </w:r>
      <w:r w:rsidRPr="00CD757A">
        <w:rPr>
          <w:rFonts w:ascii="GHEA Grapalat" w:hAnsi="GHEA Grapalat" w:cs="Sylfaen"/>
          <w:lang w:val="hy-AM"/>
        </w:rPr>
        <w:t>ստորջրյա</w:t>
      </w:r>
      <w:r w:rsidRPr="00CD757A">
        <w:rPr>
          <w:rFonts w:ascii="GHEA Grapalat" w:hAnsi="GHEA Grapalat"/>
          <w:lang w:val="hy-AM"/>
        </w:rPr>
        <w:t xml:space="preserve"> սարքերի </w:t>
      </w:r>
      <w:r w:rsidRPr="00CD757A">
        <w:rPr>
          <w:rFonts w:ascii="GHEA Grapalat" w:hAnsi="GHEA Grapalat" w:cs="Sylfaen"/>
          <w:lang w:val="hy-AM"/>
        </w:rPr>
        <w:t>շարժման</w:t>
      </w:r>
      <w:r w:rsidRPr="00CD757A">
        <w:rPr>
          <w:rFonts w:ascii="GHEA Grapalat" w:hAnsi="GHEA Grapalat"/>
          <w:lang w:val="hy-AM"/>
        </w:rPr>
        <w:t xml:space="preserve"> </w:t>
      </w:r>
      <w:r w:rsidRPr="00CD757A">
        <w:rPr>
          <w:rFonts w:ascii="GHEA Grapalat" w:hAnsi="GHEA Grapalat" w:cs="Sylfaen"/>
          <w:lang w:val="hy-AM"/>
        </w:rPr>
        <w:t>ավտոմատ</w:t>
      </w:r>
      <w:r w:rsidRPr="00CD757A">
        <w:rPr>
          <w:rFonts w:ascii="GHEA Grapalat" w:hAnsi="GHEA Grapalat"/>
          <w:lang w:val="hy-AM"/>
        </w:rPr>
        <w:t xml:space="preserve">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նավագնացության</w:t>
      </w:r>
      <w:r w:rsidRPr="00CD757A">
        <w:rPr>
          <w:rFonts w:ascii="GHEA Grapalat" w:hAnsi="GHEA Grapalat"/>
          <w:lang w:val="hy-AM"/>
        </w:rPr>
        <w:t xml:space="preserve"> </w:t>
      </w:r>
      <w:r w:rsidRPr="00CD757A">
        <w:rPr>
          <w:rFonts w:ascii="GHEA Grapalat" w:hAnsi="GHEA Grapalat" w:cs="Sylfaen"/>
          <w:lang w:val="hy-AM"/>
        </w:rPr>
        <w:t>տվյալներ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փակ</w:t>
      </w:r>
      <w:r w:rsidRPr="00CD757A">
        <w:rPr>
          <w:rFonts w:ascii="GHEA Grapalat" w:hAnsi="GHEA Grapalat"/>
          <w:lang w:val="hy-AM"/>
        </w:rPr>
        <w:t xml:space="preserve"> </w:t>
      </w:r>
      <w:r w:rsidRPr="00CD757A">
        <w:rPr>
          <w:rFonts w:ascii="GHEA Grapalat" w:hAnsi="GHEA Grapalat" w:cs="Sylfaen"/>
          <w:lang w:val="hy-AM"/>
        </w:rPr>
        <w:t>հաղորդաշղթայով</w:t>
      </w:r>
      <w:r w:rsidRPr="00CD757A">
        <w:rPr>
          <w:rFonts w:ascii="GHEA Grapalat" w:hAnsi="GHEA Grapalat"/>
          <w:lang w:val="hy-AM"/>
        </w:rPr>
        <w:t xml:space="preserve"> </w:t>
      </w:r>
      <w:r w:rsidRPr="00CD757A">
        <w:rPr>
          <w:rFonts w:ascii="GHEA Grapalat" w:hAnsi="GHEA Grapalat" w:cs="Sylfaen"/>
          <w:lang w:val="hy-AM"/>
        </w:rPr>
        <w:t>օժանդակ</w:t>
      </w:r>
      <w:r w:rsidRPr="00CD757A">
        <w:rPr>
          <w:rFonts w:ascii="GHEA Grapalat" w:hAnsi="GHEA Grapalat"/>
          <w:lang w:val="hy-AM"/>
        </w:rPr>
        <w:t xml:space="preserve">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միջոցներ՝</w:t>
      </w:r>
      <w:r w:rsidRPr="00CD757A">
        <w:rPr>
          <w:rFonts w:ascii="GHEA Grapalat" w:hAnsi="GHEA Grapalat"/>
          <w:lang w:val="hy-AM"/>
        </w:rPr>
        <w:t xml:space="preserve"> և հետևյալ բնութագրերից որևէ մեկը.</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1. Հնարավորություն են տալիս փոխադրական միջոցին շարժվել </w:t>
      </w:r>
      <w:r w:rsidRPr="00CD757A">
        <w:rPr>
          <w:rFonts w:ascii="GHEA Grapalat" w:hAnsi="GHEA Grapalat" w:cs="Sylfaen"/>
          <w:lang w:val="hy-AM"/>
        </w:rPr>
        <w:t>ջրասյան</w:t>
      </w:r>
      <w:r w:rsidRPr="00CD757A">
        <w:rPr>
          <w:rFonts w:ascii="GHEA Grapalat" w:hAnsi="GHEA Grapalat"/>
          <w:lang w:val="hy-AM"/>
        </w:rPr>
        <w:t xml:space="preserve"> մեջ նախահաստատված կետից 10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սահմաններում;</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պահպանել</w:t>
      </w:r>
      <w:r w:rsidRPr="00CD757A">
        <w:rPr>
          <w:rFonts w:ascii="GHEA Grapalat" w:hAnsi="GHEA Grapalat"/>
          <w:lang w:val="hy-AM"/>
        </w:rPr>
        <w:t xml:space="preserve"> փոխադրական սարքի </w:t>
      </w:r>
      <w:r w:rsidRPr="00CD757A">
        <w:rPr>
          <w:rFonts w:ascii="GHEA Grapalat" w:hAnsi="GHEA Grapalat" w:cs="Sylfaen"/>
          <w:lang w:val="hy-AM"/>
        </w:rPr>
        <w:t>դիրքը</w:t>
      </w:r>
      <w:r w:rsidRPr="00CD757A">
        <w:rPr>
          <w:rFonts w:ascii="GHEA Grapalat" w:hAnsi="GHEA Grapalat"/>
          <w:lang w:val="hy-AM"/>
        </w:rPr>
        <w:t xml:space="preserve"> </w:t>
      </w:r>
      <w:r w:rsidRPr="00CD757A">
        <w:rPr>
          <w:rFonts w:ascii="GHEA Grapalat" w:hAnsi="GHEA Grapalat" w:cs="Sylfaen"/>
          <w:lang w:val="hy-AM"/>
        </w:rPr>
        <w:t>ջրասյան</w:t>
      </w:r>
      <w:r w:rsidRPr="00CD757A">
        <w:rPr>
          <w:rFonts w:ascii="GHEA Grapalat" w:hAnsi="GHEA Grapalat"/>
          <w:lang w:val="hy-AM"/>
        </w:rPr>
        <w:t xml:space="preserve"> մեջ նախահաստատված կետից 10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սահմաններում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Ընդունակ</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պահպանել</w:t>
      </w:r>
      <w:r w:rsidRPr="00CD757A">
        <w:rPr>
          <w:rFonts w:ascii="GHEA Grapalat" w:hAnsi="GHEA Grapalat"/>
          <w:lang w:val="hy-AM"/>
        </w:rPr>
        <w:t xml:space="preserve"> փոխադրական սարքի </w:t>
      </w:r>
      <w:r w:rsidRPr="00CD757A">
        <w:rPr>
          <w:rFonts w:ascii="GHEA Grapalat" w:hAnsi="GHEA Grapalat" w:cs="Sylfaen"/>
          <w:lang w:val="hy-AM"/>
        </w:rPr>
        <w:t>դիրքը</w:t>
      </w:r>
      <w:r w:rsidRPr="00CD757A">
        <w:rPr>
          <w:rFonts w:ascii="GHEA Grapalat" w:hAnsi="GHEA Grapalat"/>
          <w:lang w:val="hy-AM"/>
        </w:rPr>
        <w:t xml:space="preserve"> 10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սահմաններում</w:t>
      </w:r>
      <w:r w:rsidRPr="00CD757A">
        <w:rPr>
          <w:rFonts w:ascii="GHEA Grapalat" w:hAnsi="GHEA Grapalat"/>
          <w:lang w:val="hy-AM"/>
        </w:rPr>
        <w:t xml:space="preserve"> </w:t>
      </w:r>
      <w:r w:rsidRPr="00CD757A">
        <w:rPr>
          <w:rFonts w:ascii="GHEA Grapalat" w:hAnsi="GHEA Grapalat" w:cs="Sylfaen"/>
          <w:lang w:val="hy-AM"/>
        </w:rPr>
        <w:t>ծովի</w:t>
      </w:r>
      <w:r w:rsidRPr="00CD757A">
        <w:rPr>
          <w:rFonts w:ascii="GHEA Grapalat" w:hAnsi="GHEA Grapalat"/>
          <w:lang w:val="hy-AM"/>
        </w:rPr>
        <w:t xml:space="preserve"> </w:t>
      </w:r>
      <w:r w:rsidRPr="00CD757A">
        <w:rPr>
          <w:rFonts w:ascii="GHEA Grapalat" w:hAnsi="GHEA Grapalat" w:cs="Sylfaen"/>
          <w:lang w:val="hy-AM"/>
        </w:rPr>
        <w:t>հատակի</w:t>
      </w:r>
      <w:r w:rsidRPr="00CD757A">
        <w:rPr>
          <w:rFonts w:ascii="GHEA Grapalat" w:hAnsi="GHEA Grapalat"/>
          <w:lang w:val="hy-AM"/>
        </w:rPr>
        <w:t xml:space="preserve"> </w:t>
      </w:r>
      <w:r w:rsidRPr="00CD757A">
        <w:rPr>
          <w:rFonts w:ascii="GHEA Grapalat" w:hAnsi="GHEA Grapalat" w:cs="Sylfaen"/>
          <w:lang w:val="hy-AM"/>
        </w:rPr>
        <w:t>վրայով</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տակով</w:t>
      </w:r>
      <w:r w:rsidRPr="00CD757A">
        <w:rPr>
          <w:rFonts w:ascii="GHEA Grapalat" w:hAnsi="GHEA Grapalat"/>
          <w:lang w:val="hy-AM"/>
        </w:rPr>
        <w:t xml:space="preserve"> </w:t>
      </w:r>
      <w:r w:rsidRPr="00CD757A">
        <w:rPr>
          <w:rFonts w:ascii="GHEA Grapalat" w:hAnsi="GHEA Grapalat" w:cs="Sylfaen"/>
          <w:lang w:val="hy-AM"/>
        </w:rPr>
        <w:t>անցկացված</w:t>
      </w:r>
      <w:r w:rsidRPr="00CD757A">
        <w:rPr>
          <w:rFonts w:ascii="GHEA Grapalat" w:hAnsi="GHEA Grapalat"/>
          <w:lang w:val="hy-AM"/>
        </w:rPr>
        <w:t xml:space="preserve"> </w:t>
      </w:r>
      <w:r w:rsidRPr="00CD757A">
        <w:rPr>
          <w:rFonts w:ascii="GHEA Grapalat" w:hAnsi="GHEA Grapalat" w:cs="Sylfaen"/>
          <w:lang w:val="hy-AM"/>
        </w:rPr>
        <w:t>ճոպանի</w:t>
      </w:r>
      <w:r w:rsidRPr="00CD757A">
        <w:rPr>
          <w:rFonts w:ascii="GHEA Grapalat" w:hAnsi="GHEA Grapalat"/>
          <w:lang w:val="hy-AM"/>
        </w:rPr>
        <w:t xml:space="preserve"> </w:t>
      </w:r>
      <w:r w:rsidRPr="00CD757A">
        <w:rPr>
          <w:rFonts w:ascii="GHEA Grapalat" w:hAnsi="GHEA Grapalat" w:cs="Sylfaen"/>
          <w:lang w:val="hy-AM"/>
        </w:rPr>
        <w:t>հետագծով շարժվելիս</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Օպտիկական</w:t>
      </w:r>
      <w:r w:rsidRPr="00CD757A">
        <w:rPr>
          <w:rFonts w:ascii="GHEA Grapalat" w:hAnsi="GHEA Grapalat"/>
          <w:lang w:val="hy-AM"/>
        </w:rPr>
        <w:t>-</w:t>
      </w:r>
      <w:r w:rsidRPr="00CD757A">
        <w:rPr>
          <w:rFonts w:ascii="GHEA Grapalat" w:hAnsi="GHEA Grapalat" w:cs="Sylfaen"/>
          <w:lang w:val="hy-AM"/>
        </w:rPr>
        <w:t>մանրաթելային ճնշումադիմացկուն իրաններով հարակցիչներ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Ստորջրյա</w:t>
      </w:r>
      <w:r w:rsidRPr="00CD757A">
        <w:rPr>
          <w:rFonts w:ascii="GHEA Grapalat" w:hAnsi="GHEA Grapalat"/>
          <w:lang w:val="hy-AM"/>
        </w:rPr>
        <w:t xml:space="preserve"> դիտարկման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1.  հատուկ նախագծված են կամ ձևափոխված ստորջրյա փոխադրական սարքի հեռահար կառավարման համար, </w:t>
      </w:r>
      <w:r w:rsidRPr="00CD757A">
        <w:rPr>
          <w:rFonts w:ascii="GHEA Grapalat" w:hAnsi="GHEA Grapalat"/>
          <w:u w:val="single"/>
          <w:lang w:val="hy-AM"/>
        </w:rPr>
        <w:t xml:space="preserve">և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 xml:space="preserve">2.  օգտագործում եմ հետևյալ տեխնիկաներից որևէ մեկը` պատկերի հետադարձ ցրման ազդեցությունը նվազագույնի հասցնելու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a. սահմանափակ տիրույթով լուսարձակներ,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b. սահմանափակ տիրույթով </w:t>
      </w:r>
      <w:r w:rsidR="009A44E7">
        <w:rPr>
          <w:rFonts w:ascii="GHEA Grapalat" w:hAnsi="GHEA Grapalat"/>
          <w:lang w:val="hy-AM"/>
        </w:rPr>
        <w:t>“</w:t>
      </w:r>
      <w:r w:rsidRPr="00CD757A">
        <w:rPr>
          <w:rFonts w:ascii="GHEA Grapalat" w:hAnsi="GHEA Grapalat"/>
          <w:lang w:val="hy-AM"/>
        </w:rPr>
        <w:t>լազերային</w:t>
      </w:r>
      <w:r w:rsidR="00D76829" w:rsidRPr="00CD757A">
        <w:rPr>
          <w:rFonts w:ascii="GHEA Grapalat" w:hAnsi="GHEA Grapalat"/>
          <w:lang w:val="hy-AM"/>
        </w:rPr>
        <w:t>”</w:t>
      </w:r>
      <w:r w:rsidRPr="00CD757A">
        <w:rPr>
          <w:rFonts w:ascii="GHEA Grapalat" w:hAnsi="GHEA Grapalat"/>
          <w:lang w:val="hy-AM"/>
        </w:rPr>
        <w:t xml:space="preserve"> համակարգեր: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e. Չի կիրառվում.</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f.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g. Լուսավորման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ստորջրյա</w:t>
      </w:r>
      <w:r w:rsidRPr="00CD757A">
        <w:rPr>
          <w:rFonts w:ascii="GHEA Grapalat" w:hAnsi="GHEA Grapalat"/>
          <w:lang w:val="hy-AM"/>
        </w:rPr>
        <w:t xml:space="preserve"> </w:t>
      </w:r>
      <w:r w:rsidRPr="00CD757A">
        <w:rPr>
          <w:rFonts w:ascii="GHEA Grapalat" w:hAnsi="GHEA Grapalat" w:cs="Sylfaen"/>
          <w:lang w:val="hy-AM"/>
        </w:rPr>
        <w:t>օգտագործման</w:t>
      </w:r>
      <w:r w:rsidRPr="00CD757A">
        <w:rPr>
          <w:rFonts w:ascii="GHEA Grapalat" w:hAnsi="GHEA Grapalat"/>
          <w:lang w:val="hy-AM"/>
        </w:rPr>
        <w:t xml:space="preserve"> </w:t>
      </w:r>
      <w:r w:rsidRPr="00CD757A">
        <w:rPr>
          <w:rFonts w:ascii="GHEA Grapalat" w:hAnsi="GHEA Grapalat" w:cs="Sylfaen"/>
          <w:lang w:val="hy-AM"/>
        </w:rPr>
        <w:t>համար, ինչպիսիք են.</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1. Ստրոբադիտական </w:t>
      </w:r>
      <w:r w:rsidRPr="00CD757A">
        <w:rPr>
          <w:rFonts w:ascii="GHEA Grapalat" w:hAnsi="GHEA Grapalat" w:cs="Sylfaen"/>
          <w:lang w:val="hy-AM"/>
        </w:rPr>
        <w:t>լույսային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300 </w:t>
      </w:r>
      <w:r w:rsidRPr="00CD757A">
        <w:rPr>
          <w:rFonts w:ascii="GHEA Grapalat" w:hAnsi="GHEA Grapalat" w:cs="Sylfaen"/>
          <w:lang w:val="hy-AM"/>
        </w:rPr>
        <w:t>Ջ-ից բարձր մեկ</w:t>
      </w:r>
      <w:r w:rsidRPr="00CD757A">
        <w:rPr>
          <w:rFonts w:ascii="GHEA Grapalat" w:hAnsi="GHEA Grapalat"/>
          <w:lang w:val="hy-AM"/>
        </w:rPr>
        <w:t xml:space="preserve"> </w:t>
      </w:r>
      <w:r w:rsidRPr="00CD757A">
        <w:rPr>
          <w:rFonts w:ascii="GHEA Grapalat" w:hAnsi="GHEA Grapalat" w:cs="Sylfaen"/>
          <w:lang w:val="hy-AM"/>
        </w:rPr>
        <w:t>լուսառկայծման էներգիայով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մեկ վայրկյանում 5 լուսառկայծումից </w:t>
      </w:r>
      <w:r w:rsidRPr="00CD757A">
        <w:rPr>
          <w:rFonts w:ascii="GHEA Grapalat" w:hAnsi="GHEA Grapalat" w:cs="Sylfaen"/>
          <w:lang w:val="hy-AM"/>
        </w:rPr>
        <w:t>ավելի մեծ</w:t>
      </w:r>
      <w:r w:rsidRPr="00CD757A">
        <w:rPr>
          <w:rFonts w:ascii="GHEA Grapalat" w:hAnsi="GHEA Grapalat"/>
          <w:lang w:val="hy-AM"/>
        </w:rPr>
        <w:t xml:space="preserve"> </w:t>
      </w:r>
      <w:r w:rsidRPr="00CD757A">
        <w:rPr>
          <w:rFonts w:ascii="GHEA Grapalat" w:hAnsi="GHEA Grapalat" w:cs="Sylfaen"/>
          <w:lang w:val="hy-AM"/>
        </w:rPr>
        <w:t>արագությամբ</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2. Արգոնաղեղային </w:t>
      </w:r>
      <w:r w:rsidRPr="00CD757A">
        <w:rPr>
          <w:rFonts w:ascii="GHEA Grapalat" w:hAnsi="GHEA Grapalat" w:cs="Sylfaen"/>
          <w:lang w:val="hy-AM"/>
        </w:rPr>
        <w:t>լուսային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1 000 </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խորություններում</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h. </w:t>
      </w:r>
      <w:r w:rsidRPr="00CD757A">
        <w:rPr>
          <w:rFonts w:ascii="GHEA Grapalat" w:hAnsi="GHEA Grapalat" w:cs="Sylfaen"/>
          <w:lang w:val="hy-AM"/>
        </w:rPr>
        <w:t>Ստրոջրյա</w:t>
      </w:r>
      <w:r w:rsidRPr="00CD757A">
        <w:rPr>
          <w:rFonts w:ascii="GHEA Grapalat" w:hAnsi="GHEA Grapalat"/>
          <w:lang w:val="hy-AM"/>
        </w:rPr>
        <w:t xml:space="preserve"> </w:t>
      </w:r>
      <w:r w:rsidRPr="00CD757A">
        <w:rPr>
          <w:rFonts w:ascii="GHEA Grapalat" w:hAnsi="GHEA Grapalat" w:cs="Sylfaen"/>
          <w:lang w:val="hy-AM"/>
        </w:rPr>
        <w:t>կիրառման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ռոբոտներ</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կառավարվում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ներկառուցված</w:t>
      </w:r>
      <w:r w:rsidRPr="00CD757A">
        <w:rPr>
          <w:rFonts w:ascii="GHEA Grapalat" w:hAnsi="GHEA Grapalat"/>
          <w:lang w:val="hy-AM"/>
        </w:rPr>
        <w:t xml:space="preserve"> համակարգիչով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 բնութագրերը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1. Համակարգեր, որոնք վերահսկում են </w:t>
      </w:r>
      <w:r w:rsidRPr="00CD757A">
        <w:rPr>
          <w:rFonts w:ascii="GHEA Grapalat" w:eastAsia="MingLiU_HKSCS" w:hAnsi="GHEA Grapalat" w:cs="MingLiU_HKSCS"/>
          <w:lang w:val="hy-AM"/>
        </w:rPr>
        <w:t>«</w:t>
      </w:r>
      <w:r w:rsidRPr="00CD757A">
        <w:rPr>
          <w:rFonts w:ascii="GHEA Grapalat" w:hAnsi="GHEA Grapalat" w:cs="Sylfaen"/>
          <w:lang w:val="hy-AM"/>
        </w:rPr>
        <w:t>ռոբոտներ</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օգտագործելով</w:t>
      </w:r>
      <w:r w:rsidRPr="00CD757A">
        <w:rPr>
          <w:rFonts w:ascii="GHEA Grapalat" w:hAnsi="GHEA Grapalat"/>
          <w:lang w:val="hy-AM"/>
        </w:rPr>
        <w:t xml:space="preserve"> տ</w:t>
      </w:r>
      <w:r w:rsidRPr="00CD757A">
        <w:rPr>
          <w:rFonts w:ascii="GHEA Grapalat" w:hAnsi="GHEA Grapalat" w:cs="Sylfaen"/>
          <w:lang w:val="hy-AM"/>
        </w:rPr>
        <w:t>վիչներից</w:t>
      </w:r>
      <w:r w:rsidRPr="00CD757A">
        <w:rPr>
          <w:rFonts w:ascii="GHEA Grapalat" w:hAnsi="GHEA Grapalat"/>
          <w:lang w:val="hy-AM"/>
        </w:rPr>
        <w:t xml:space="preserve"> </w:t>
      </w:r>
      <w:r w:rsidRPr="00CD757A">
        <w:rPr>
          <w:rFonts w:ascii="GHEA Grapalat" w:hAnsi="GHEA Grapalat" w:cs="Sylfaen"/>
          <w:lang w:val="hy-AM"/>
        </w:rPr>
        <w:t>ստացված</w:t>
      </w:r>
      <w:r w:rsidRPr="00CD757A">
        <w:rPr>
          <w:rFonts w:ascii="GHEA Grapalat" w:hAnsi="GHEA Grapalat"/>
          <w:lang w:val="hy-AM"/>
        </w:rPr>
        <w:t xml:space="preserve"> </w:t>
      </w:r>
      <w:r w:rsidR="00CB5BCA" w:rsidRPr="00CD757A">
        <w:rPr>
          <w:rFonts w:ascii="GHEA Grapalat" w:hAnsi="GHEA Grapalat" w:cs="Sylfaen"/>
          <w:lang w:val="hy-AM"/>
        </w:rPr>
        <w:t>տեղեկատվությունը</w:t>
      </w:r>
      <w:r w:rsidRPr="00CD757A">
        <w:rPr>
          <w:rFonts w:ascii="GHEA Grapalat" w:hAnsi="GHEA Grapalat" w:cs="Sylfaen"/>
          <w:lang w:val="hy-AM"/>
        </w:rPr>
        <w:t>, որը չափում</w:t>
      </w:r>
      <w:r w:rsidRPr="00CD757A">
        <w:rPr>
          <w:rFonts w:ascii="GHEA Grapalat" w:hAnsi="GHEA Grapalat"/>
          <w:lang w:val="hy-AM"/>
        </w:rPr>
        <w:t xml:space="preserve"> է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օբյեկտի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գործադրվող</w:t>
      </w:r>
      <w:r w:rsidRPr="00CD757A">
        <w:rPr>
          <w:rFonts w:ascii="GHEA Grapalat" w:hAnsi="GHEA Grapalat"/>
          <w:lang w:val="hy-AM"/>
        </w:rPr>
        <w:t xml:space="preserve"> </w:t>
      </w:r>
      <w:r w:rsidRPr="00CD757A">
        <w:rPr>
          <w:rFonts w:ascii="GHEA Grapalat" w:hAnsi="GHEA Grapalat" w:cs="Sylfaen"/>
          <w:lang w:val="hy-AM"/>
        </w:rPr>
        <w:t>ճիգը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ուժը, արտաքին օբյեկտի </w:t>
      </w:r>
      <w:r w:rsidRPr="00CD757A">
        <w:rPr>
          <w:rFonts w:ascii="GHEA Grapalat" w:hAnsi="GHEA Grapalat" w:cs="Sylfaen"/>
          <w:lang w:val="hy-AM"/>
        </w:rPr>
        <w:t xml:space="preserve">հեռավորության նկատմամբ, կամ </w:t>
      </w:r>
      <w:r w:rsidR="009A44E7">
        <w:rPr>
          <w:rFonts w:ascii="GHEA Grapalat" w:hAnsi="GHEA Grapalat"/>
          <w:lang w:val="hy-AM"/>
        </w:rPr>
        <w:t>“</w:t>
      </w:r>
      <w:r w:rsidRPr="00CD757A">
        <w:rPr>
          <w:rFonts w:ascii="GHEA Grapalat" w:hAnsi="GHEA Grapalat" w:cs="Sylfaen"/>
          <w:lang w:val="hy-AM"/>
        </w:rPr>
        <w:t>ռոբոտի</w:t>
      </w:r>
      <w:r w:rsidR="00D76829" w:rsidRPr="00CD757A">
        <w:rPr>
          <w:rFonts w:ascii="GHEA Grapalat" w:hAnsi="GHEA Grapalat" w:cs="Sylfaen"/>
          <w:lang w:val="hy-AM"/>
        </w:rPr>
        <w:t>”</w:t>
      </w:r>
      <w:r w:rsidRPr="00CD757A">
        <w:rPr>
          <w:rFonts w:ascii="GHEA Grapalat" w:hAnsi="GHEA Grapalat" w:cs="Sylfaen"/>
          <w:lang w:val="hy-AM"/>
        </w:rPr>
        <w:t xml:space="preserve"> և արտաքին</w:t>
      </w:r>
      <w:r w:rsidRPr="00CD757A">
        <w:rPr>
          <w:rFonts w:ascii="GHEA Grapalat" w:hAnsi="GHEA Grapalat"/>
          <w:lang w:val="hy-AM"/>
        </w:rPr>
        <w:t xml:space="preserve"> </w:t>
      </w:r>
      <w:r w:rsidRPr="00CD757A">
        <w:rPr>
          <w:rFonts w:ascii="GHEA Grapalat" w:hAnsi="GHEA Grapalat" w:cs="Sylfaen"/>
          <w:lang w:val="hy-AM"/>
        </w:rPr>
        <w:t>օբյեկտի</w:t>
      </w:r>
      <w:r w:rsidRPr="00CD757A">
        <w:rPr>
          <w:rFonts w:ascii="GHEA Grapalat" w:hAnsi="GHEA Grapalat"/>
          <w:lang w:val="hy-AM"/>
        </w:rPr>
        <w:t xml:space="preserve"> </w:t>
      </w:r>
      <w:r w:rsidRPr="00CD757A">
        <w:rPr>
          <w:rFonts w:ascii="GHEA Grapalat" w:hAnsi="GHEA Grapalat" w:cs="Sylfaen"/>
          <w:lang w:val="hy-AM"/>
        </w:rPr>
        <w:t>միջև</w:t>
      </w:r>
      <w:r w:rsidRPr="00CD757A">
        <w:rPr>
          <w:rFonts w:ascii="GHEA Grapalat" w:hAnsi="GHEA Grapalat"/>
          <w:lang w:val="hy-AM"/>
        </w:rPr>
        <w:t xml:space="preserve"> հպ</w:t>
      </w:r>
      <w:r w:rsidRPr="00CD757A">
        <w:rPr>
          <w:rFonts w:ascii="GHEA Grapalat" w:hAnsi="GHEA Grapalat" w:cs="Sylfaen"/>
          <w:lang w:val="hy-AM"/>
        </w:rPr>
        <w:t>ումային</w:t>
      </w:r>
      <w:r w:rsidRPr="00CD757A">
        <w:rPr>
          <w:rFonts w:ascii="GHEA Grapalat" w:hAnsi="GHEA Grapalat"/>
          <w:lang w:val="hy-AM"/>
        </w:rPr>
        <w:t xml:space="preserve"> ուժը,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2. 250 N կ</w:t>
      </w:r>
      <w:r w:rsidRPr="00CD757A">
        <w:rPr>
          <w:rFonts w:ascii="GHEA Grapalat" w:hAnsi="GHEA Grapalat" w:cs="Sylfaen"/>
          <w:lang w:val="hy-AM"/>
        </w:rPr>
        <w:t>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w:t>
      </w:r>
      <w:r w:rsidRPr="00CD757A">
        <w:rPr>
          <w:rFonts w:ascii="GHEA Grapalat" w:hAnsi="GHEA Grapalat" w:cs="Sylfaen"/>
          <w:lang w:val="hy-AM"/>
        </w:rPr>
        <w:t>ճիգ</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250 Nm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մեծ</w:t>
      </w:r>
      <w:r w:rsidRPr="00CD757A">
        <w:rPr>
          <w:rFonts w:ascii="GHEA Grapalat" w:hAnsi="GHEA Grapalat"/>
          <w:lang w:val="hy-AM"/>
        </w:rPr>
        <w:t xml:space="preserve"> պտույտի պահ </w:t>
      </w:r>
      <w:r w:rsidRPr="00CD757A">
        <w:rPr>
          <w:rFonts w:ascii="GHEA Grapalat" w:hAnsi="GHEA Grapalat" w:cs="Sylfaen"/>
          <w:lang w:val="hy-AM"/>
        </w:rPr>
        <w:t>ստեղծելու</w:t>
      </w:r>
      <w:r w:rsidRPr="00CD757A">
        <w:rPr>
          <w:rFonts w:ascii="GHEA Grapalat" w:hAnsi="GHEA Grapalat"/>
          <w:lang w:val="hy-AM"/>
        </w:rPr>
        <w:t xml:space="preserve"> </w:t>
      </w:r>
      <w:r w:rsidRPr="00CD757A">
        <w:rPr>
          <w:rFonts w:ascii="GHEA Grapalat" w:hAnsi="GHEA Grapalat" w:cs="Sylfaen"/>
          <w:lang w:val="hy-AM"/>
        </w:rPr>
        <w:t>ունակություն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կառուցվածքային մասերի մեջ օգտագործվում են </w:t>
      </w:r>
      <w:r w:rsidRPr="00CD757A">
        <w:rPr>
          <w:rFonts w:ascii="GHEA Grapalat" w:hAnsi="GHEA Grapalat" w:cs="Sylfaen"/>
          <w:lang w:val="hy-AM"/>
        </w:rPr>
        <w:t>տիտանի</w:t>
      </w:r>
      <w:r w:rsidRPr="00CD757A">
        <w:rPr>
          <w:rFonts w:ascii="GHEA Grapalat" w:hAnsi="GHEA Grapalat"/>
          <w:lang w:val="hy-AM"/>
        </w:rPr>
        <w:t xml:space="preserve"> հիմքով համաձուլվածքներ </w:t>
      </w:r>
      <w:r w:rsidRPr="00CD757A">
        <w:rPr>
          <w:rFonts w:ascii="GHEA Grapalat" w:hAnsi="GHEA Grapalat" w:cs="Sylfaen"/>
          <w:lang w:val="hy-AM"/>
        </w:rPr>
        <w:t xml:space="preserve">կամ </w:t>
      </w:r>
      <w:r w:rsidR="009A44E7">
        <w:rPr>
          <w:rFonts w:ascii="GHEA Grapalat" w:hAnsi="GHEA Grapalat" w:cs="Sylfaen"/>
          <w:lang w:val="hy-AM"/>
        </w:rPr>
        <w:t>“</w:t>
      </w:r>
      <w:r w:rsidRPr="00CD757A">
        <w:rPr>
          <w:rFonts w:ascii="GHEA Grapalat" w:hAnsi="GHEA Grapalat" w:cs="Sylfaen"/>
          <w:lang w:val="hy-AM"/>
        </w:rPr>
        <w:t>կոմպոզիտներ</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մանրաթելային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թելքանման</w:t>
      </w:r>
      <w:r w:rsidRPr="00CD757A">
        <w:rPr>
          <w:rFonts w:ascii="GHEA Grapalat" w:hAnsi="GHEA Grapalat"/>
          <w:lang w:val="hy-AM"/>
        </w:rPr>
        <w:t xml:space="preserve"> </w:t>
      </w:r>
      <w:r w:rsidRPr="00CD757A">
        <w:rPr>
          <w:rFonts w:ascii="GHEA Grapalat" w:hAnsi="GHEA Grapalat" w:cs="Sylfaen"/>
          <w:lang w:val="hy-AM"/>
        </w:rPr>
        <w:t>նյութեր</w:t>
      </w:r>
      <w:r w:rsidR="00D76829" w:rsidRPr="00CD757A">
        <w:rPr>
          <w:rFonts w:ascii="GHEA Grapalat" w:hAnsi="GHEA Grapalat" w:cs="Sylfaen"/>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i. </w:t>
      </w:r>
      <w:r w:rsidRPr="00CD757A">
        <w:rPr>
          <w:rFonts w:ascii="GHEA Grapalat" w:hAnsi="GHEA Grapalat" w:cs="Sylfaen"/>
          <w:lang w:val="hy-AM"/>
        </w:rPr>
        <w:t>Հեռակառավարվող</w:t>
      </w:r>
      <w:r w:rsidRPr="00CD757A">
        <w:rPr>
          <w:rFonts w:ascii="GHEA Grapalat" w:hAnsi="GHEA Grapalat"/>
          <w:lang w:val="hy-AM"/>
        </w:rPr>
        <w:t xml:space="preserve"> </w:t>
      </w:r>
      <w:r w:rsidRPr="00CD757A">
        <w:rPr>
          <w:rFonts w:ascii="GHEA Grapalat" w:hAnsi="GHEA Grapalat" w:cs="Sylfaen"/>
          <w:lang w:val="hy-AM"/>
        </w:rPr>
        <w:t>հոդակապավոր</w:t>
      </w:r>
      <w:r w:rsidRPr="00CD757A">
        <w:rPr>
          <w:rFonts w:ascii="GHEA Grapalat" w:hAnsi="GHEA Grapalat"/>
          <w:lang w:val="hy-AM"/>
        </w:rPr>
        <w:t xml:space="preserve"> </w:t>
      </w:r>
      <w:r w:rsidRPr="00CD757A">
        <w:rPr>
          <w:rFonts w:ascii="GHEA Grapalat" w:hAnsi="GHEA Grapalat" w:cs="Sylfaen"/>
          <w:lang w:val="hy-AM"/>
        </w:rPr>
        <w:t>մանիպուլյատորներ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ստորջրյա</w:t>
      </w:r>
      <w:r w:rsidRPr="00CD757A">
        <w:rPr>
          <w:rFonts w:ascii="GHEA Grapalat" w:hAnsi="GHEA Grapalat"/>
          <w:lang w:val="hy-AM"/>
        </w:rPr>
        <w:t xml:space="preserve"> փոխադրական սարքերի վրա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 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lastRenderedPageBreak/>
        <w:t>1. Համակարգեր, որոնք վերահսկում են մանիպուլյատորները, օգտագործելով տ</w:t>
      </w:r>
      <w:r w:rsidRPr="00CD757A">
        <w:rPr>
          <w:rFonts w:ascii="GHEA Grapalat" w:hAnsi="GHEA Grapalat" w:cs="Sylfaen"/>
          <w:lang w:val="hy-AM"/>
        </w:rPr>
        <w:t>վիչներից</w:t>
      </w:r>
      <w:r w:rsidRPr="00CD757A">
        <w:rPr>
          <w:rFonts w:ascii="GHEA Grapalat" w:hAnsi="GHEA Grapalat"/>
          <w:lang w:val="hy-AM"/>
        </w:rPr>
        <w:t xml:space="preserve"> </w:t>
      </w:r>
      <w:r w:rsidRPr="00CD757A">
        <w:rPr>
          <w:rFonts w:ascii="GHEA Grapalat" w:hAnsi="GHEA Grapalat" w:cs="Sylfaen"/>
          <w:lang w:val="hy-AM"/>
        </w:rPr>
        <w:t>ստացված</w:t>
      </w:r>
      <w:r w:rsidRPr="00CD757A">
        <w:rPr>
          <w:rFonts w:ascii="GHEA Grapalat" w:hAnsi="GHEA Grapalat"/>
          <w:lang w:val="hy-AM"/>
        </w:rPr>
        <w:t xml:space="preserve"> </w:t>
      </w:r>
      <w:r w:rsidR="00CB5BCA" w:rsidRPr="00CD757A">
        <w:rPr>
          <w:rFonts w:ascii="GHEA Grapalat" w:hAnsi="GHEA Grapalat" w:cs="Sylfaen"/>
          <w:lang w:val="hy-AM"/>
        </w:rPr>
        <w:t>տեղեկատվությունը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չափում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հետևյալներից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1986" w:hanging="284"/>
        <w:rPr>
          <w:rFonts w:ascii="GHEA Grapalat" w:hAnsi="GHEA Grapalat" w:cs="Sylfaen"/>
          <w:lang w:val="hy-AM"/>
        </w:rPr>
      </w:pPr>
      <w:r w:rsidRPr="00CD757A">
        <w:rPr>
          <w:rFonts w:ascii="GHEA Grapalat" w:hAnsi="GHEA Grapalat"/>
          <w:lang w:val="hy-AM"/>
        </w:rPr>
        <w:t xml:space="preserve">a.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օբյեկտի</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գործադրվող</w:t>
      </w:r>
      <w:r w:rsidRPr="00CD757A">
        <w:rPr>
          <w:rFonts w:ascii="GHEA Grapalat" w:hAnsi="GHEA Grapalat"/>
          <w:lang w:val="hy-AM"/>
        </w:rPr>
        <w:t xml:space="preserve"> </w:t>
      </w:r>
      <w:r w:rsidRPr="00CD757A">
        <w:rPr>
          <w:rFonts w:ascii="GHEA Grapalat" w:hAnsi="GHEA Grapalat" w:cs="Sylfaen"/>
          <w:lang w:val="hy-AM"/>
        </w:rPr>
        <w:t>ճիգը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պտույտի </w:t>
      </w:r>
      <w:r w:rsidRPr="00CD757A">
        <w:rPr>
          <w:rFonts w:ascii="GHEA Grapalat" w:hAnsi="GHEA Grapalat" w:cs="Sylfaen"/>
          <w:lang w:val="hy-AM"/>
        </w:rPr>
        <w:t xml:space="preserve">ուժը; կամ </w:t>
      </w:r>
    </w:p>
    <w:p w:rsidR="00E77C02" w:rsidRPr="00CD757A" w:rsidRDefault="00E77C02" w:rsidP="00483C16">
      <w:pPr>
        <w:pStyle w:val="BodyText"/>
        <w:tabs>
          <w:tab w:val="left" w:pos="-3119"/>
        </w:tabs>
        <w:autoSpaceDE w:val="0"/>
        <w:autoSpaceDN w:val="0"/>
        <w:adjustRightInd w:val="0"/>
        <w:spacing w:before="240" w:after="240" w:line="276" w:lineRule="auto"/>
        <w:ind w:left="1986"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արտաքին</w:t>
      </w:r>
      <w:r w:rsidRPr="00CD757A">
        <w:rPr>
          <w:rFonts w:ascii="GHEA Grapalat" w:hAnsi="GHEA Grapalat"/>
          <w:lang w:val="hy-AM"/>
        </w:rPr>
        <w:t xml:space="preserve"> </w:t>
      </w:r>
      <w:r w:rsidRPr="00CD757A">
        <w:rPr>
          <w:rFonts w:ascii="GHEA Grapalat" w:hAnsi="GHEA Grapalat" w:cs="Sylfaen"/>
          <w:lang w:val="hy-AM"/>
        </w:rPr>
        <w:t>օբյեկտի և</w:t>
      </w:r>
      <w:r w:rsidRPr="00CD757A">
        <w:rPr>
          <w:rFonts w:ascii="GHEA Grapalat" w:hAnsi="GHEA Grapalat"/>
          <w:lang w:val="hy-AM"/>
        </w:rPr>
        <w:t xml:space="preserve"> </w:t>
      </w:r>
      <w:r w:rsidRPr="00CD757A">
        <w:rPr>
          <w:rFonts w:ascii="GHEA Grapalat" w:hAnsi="GHEA Grapalat" w:cs="Sylfaen"/>
          <w:lang w:val="hy-AM"/>
        </w:rPr>
        <w:t>մանիպուլյատորի</w:t>
      </w:r>
      <w:r w:rsidRPr="00CD757A">
        <w:rPr>
          <w:rFonts w:ascii="GHEA Grapalat" w:hAnsi="GHEA Grapalat"/>
          <w:lang w:val="hy-AM"/>
        </w:rPr>
        <w:t xml:space="preserve"> միջև հպումային ուժը; կամ</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2. Վերահսկվում են համամասնական գլխավոր-ենթակա տեխնիկաներով և ունեն 5 աստիճան կամ ավելի բարձր ‘շարժման ազատություն’; </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cs="Sylfaen"/>
          <w:i/>
          <w:u w:val="single"/>
          <w:lang w:val="hy-AM"/>
        </w:rPr>
      </w:pPr>
      <w:r w:rsidRPr="00CD757A">
        <w:rPr>
          <w:rFonts w:ascii="GHEA Grapalat" w:hAnsi="GHEA Grapalat" w:cs="Sylfaen"/>
          <w:i/>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1416"/>
        <w:rPr>
          <w:rFonts w:ascii="GHEA Grapalat" w:hAnsi="GHEA Grapalat"/>
          <w:i/>
          <w:lang w:val="hy-AM"/>
        </w:rPr>
      </w:pPr>
      <w:r w:rsidRPr="00CD757A">
        <w:rPr>
          <w:rFonts w:ascii="GHEA Grapalat" w:hAnsi="GHEA Grapalat"/>
          <w:i/>
          <w:lang w:val="hy-AM"/>
        </w:rPr>
        <w:t xml:space="preserve">‘Շարժման </w:t>
      </w:r>
      <w:r w:rsidRPr="00CD757A">
        <w:rPr>
          <w:rFonts w:ascii="GHEA Grapalat" w:hAnsi="GHEA Grapalat" w:cs="Sylfaen"/>
          <w:i/>
          <w:lang w:val="hy-AM"/>
        </w:rPr>
        <w:t>ազատության’</w:t>
      </w:r>
      <w:r w:rsidRPr="00CD757A">
        <w:rPr>
          <w:rFonts w:ascii="GHEA Grapalat" w:hAnsi="GHEA Grapalat"/>
          <w:i/>
          <w:lang w:val="hy-AM"/>
        </w:rPr>
        <w:t xml:space="preserve"> աստիճանների թիվը </w:t>
      </w:r>
      <w:r w:rsidRPr="00CD757A">
        <w:rPr>
          <w:rFonts w:ascii="GHEA Grapalat" w:hAnsi="GHEA Grapalat" w:cs="Sylfaen"/>
          <w:i/>
          <w:lang w:val="hy-AM"/>
        </w:rPr>
        <w:t>որոշելիս</w:t>
      </w:r>
      <w:r w:rsidRPr="00CD757A">
        <w:rPr>
          <w:rFonts w:ascii="GHEA Grapalat" w:hAnsi="GHEA Grapalat"/>
          <w:i/>
          <w:lang w:val="hy-AM"/>
        </w:rPr>
        <w:t xml:space="preserve"> </w:t>
      </w:r>
      <w:r w:rsidRPr="00CD757A">
        <w:rPr>
          <w:rFonts w:ascii="GHEA Grapalat" w:hAnsi="GHEA Grapalat" w:cs="Sylfaen"/>
          <w:i/>
          <w:lang w:val="hy-AM"/>
        </w:rPr>
        <w:t>հաշվի</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առնվում</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գործառնությունները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ունեն</w:t>
      </w:r>
      <w:r w:rsidRPr="00CD757A">
        <w:rPr>
          <w:rFonts w:ascii="GHEA Grapalat" w:hAnsi="GHEA Grapalat"/>
          <w:i/>
          <w:lang w:val="hy-AM"/>
        </w:rPr>
        <w:t xml:space="preserve"> շարժման կառավարման </w:t>
      </w:r>
      <w:r w:rsidRPr="00CD757A">
        <w:rPr>
          <w:rFonts w:ascii="GHEA Grapalat" w:hAnsi="GHEA Grapalat" w:cs="Sylfaen"/>
          <w:i/>
          <w:lang w:val="hy-AM"/>
        </w:rPr>
        <w:t>համամասնական</w:t>
      </w:r>
      <w:r w:rsidRPr="00CD757A">
        <w:rPr>
          <w:rFonts w:ascii="GHEA Grapalat" w:hAnsi="GHEA Grapalat"/>
          <w:i/>
          <w:lang w:val="hy-AM"/>
        </w:rPr>
        <w:t xml:space="preserve"> հարաբերություն` օգտագործելով դիրքային հետառկա կապը: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j. Մթնոլորտից մեկուսացված հոսանքի համակարգեր,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ստորջրյա</w:t>
      </w:r>
      <w:r w:rsidRPr="00CD757A">
        <w:rPr>
          <w:rFonts w:ascii="GHEA Grapalat" w:hAnsi="GHEA Grapalat"/>
          <w:lang w:val="hy-AM"/>
        </w:rPr>
        <w:t xml:space="preserve"> </w:t>
      </w:r>
      <w:r w:rsidRPr="00CD757A">
        <w:rPr>
          <w:rFonts w:ascii="GHEA Grapalat" w:hAnsi="GHEA Grapalat" w:cs="Sylfaen"/>
          <w:lang w:val="hy-AM"/>
        </w:rPr>
        <w:t>կիրառման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1. Մթնոլորտից մեկուսացված հոսանքի համակարգերով </w:t>
      </w:r>
      <w:r w:rsidRPr="00CD757A">
        <w:rPr>
          <w:rFonts w:ascii="GHEA Grapalat" w:hAnsi="GHEA Grapalat" w:cs="Sylfaen"/>
          <w:lang w:val="hy-AM"/>
        </w:rPr>
        <w:t>Բրեյտոնի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Ռանկինի</w:t>
      </w:r>
      <w:r w:rsidRPr="00CD757A">
        <w:rPr>
          <w:rFonts w:ascii="GHEA Grapalat" w:hAnsi="GHEA Grapalat"/>
          <w:lang w:val="hy-AM"/>
        </w:rPr>
        <w:t xml:space="preserve"> </w:t>
      </w:r>
      <w:r w:rsidRPr="00CD757A">
        <w:rPr>
          <w:rFonts w:ascii="GHEA Grapalat" w:hAnsi="GHEA Grapalat" w:cs="Sylfaen"/>
          <w:lang w:val="hy-AM"/>
        </w:rPr>
        <w:t>ցիկլային շարժիչները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 բնութագրերից որևէ 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Քիմիական </w:t>
      </w:r>
      <w:r w:rsidRPr="00CD757A">
        <w:rPr>
          <w:rFonts w:ascii="GHEA Grapalat" w:hAnsi="GHEA Grapalat" w:cs="Sylfaen"/>
          <w:lang w:val="hy-AM"/>
        </w:rPr>
        <w:t>գազազտիչների</w:t>
      </w:r>
      <w:r w:rsidRPr="00CD757A">
        <w:rPr>
          <w:rFonts w:ascii="GHEA Grapalat" w:hAnsi="GHEA Grapalat"/>
          <w:lang w:val="hy-AM"/>
        </w:rPr>
        <w:t xml:space="preserve"> (ռեագենտն</w:t>
      </w:r>
      <w:r w:rsidRPr="00CD757A">
        <w:rPr>
          <w:rFonts w:ascii="GHEA Grapalat" w:hAnsi="GHEA Grapalat" w:cs="Sylfaen"/>
          <w:lang w:val="hy-AM"/>
        </w:rPr>
        <w:t>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կլանիչների </w:t>
      </w:r>
      <w:r w:rsidRPr="00CD757A">
        <w:rPr>
          <w:rFonts w:ascii="GHEA Grapalat" w:hAnsi="GHEA Grapalat"/>
          <w:lang w:val="hy-AM"/>
        </w:rPr>
        <w:t>(</w:t>
      </w:r>
      <w:r w:rsidRPr="00CD757A">
        <w:rPr>
          <w:rFonts w:ascii="GHEA Grapalat" w:hAnsi="GHEA Grapalat" w:cs="Sylfaen"/>
          <w:lang w:val="hy-AM"/>
        </w:rPr>
        <w:t>աբսորբենտներ</w:t>
      </w:r>
      <w:r w:rsidRPr="00CD757A">
        <w:rPr>
          <w:rFonts w:ascii="GHEA Grapalat" w:hAnsi="GHEA Grapalat"/>
          <w:lang w:val="hy-AM"/>
        </w:rPr>
        <w:t xml:space="preserve">) համակարգեր,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ածխածնի</w:t>
      </w:r>
      <w:r w:rsidRPr="00CD757A">
        <w:rPr>
          <w:rFonts w:ascii="GHEA Grapalat" w:hAnsi="GHEA Grapalat"/>
          <w:lang w:val="hy-AM"/>
        </w:rPr>
        <w:t xml:space="preserve"> </w:t>
      </w:r>
      <w:r w:rsidRPr="00CD757A">
        <w:rPr>
          <w:rFonts w:ascii="GHEA Grapalat" w:hAnsi="GHEA Grapalat" w:cs="Sylfaen"/>
          <w:lang w:val="hy-AM"/>
        </w:rPr>
        <w:t>երկօքսիդը</w:t>
      </w:r>
      <w:r w:rsidRPr="00CD757A">
        <w:rPr>
          <w:rFonts w:ascii="GHEA Grapalat" w:hAnsi="GHEA Grapalat"/>
          <w:lang w:val="hy-AM"/>
        </w:rPr>
        <w:t xml:space="preserve">, </w:t>
      </w:r>
      <w:r w:rsidRPr="00CD757A">
        <w:rPr>
          <w:rFonts w:ascii="GHEA Grapalat" w:hAnsi="GHEA Grapalat" w:cs="Sylfaen"/>
          <w:lang w:val="hy-AM"/>
        </w:rPr>
        <w:t>ածխածնի</w:t>
      </w:r>
      <w:r w:rsidRPr="00CD757A">
        <w:rPr>
          <w:rFonts w:ascii="GHEA Grapalat" w:hAnsi="GHEA Grapalat"/>
          <w:lang w:val="hy-AM"/>
        </w:rPr>
        <w:t xml:space="preserve"> </w:t>
      </w:r>
      <w:r w:rsidRPr="00CD757A">
        <w:rPr>
          <w:rFonts w:ascii="GHEA Grapalat" w:hAnsi="GHEA Grapalat" w:cs="Sylfaen"/>
          <w:lang w:val="hy-AM"/>
        </w:rPr>
        <w:t>օքսիդը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մանր մասնիկները </w:t>
      </w:r>
      <w:r w:rsidRPr="00CD757A">
        <w:rPr>
          <w:rFonts w:ascii="GHEA Grapalat" w:hAnsi="GHEA Grapalat" w:cs="Sylfaen"/>
          <w:lang w:val="hy-AM"/>
        </w:rPr>
        <w:t>շարժիչի</w:t>
      </w:r>
      <w:r w:rsidRPr="00CD757A">
        <w:rPr>
          <w:rFonts w:ascii="GHEA Grapalat" w:hAnsi="GHEA Grapalat"/>
          <w:lang w:val="hy-AM"/>
        </w:rPr>
        <w:t xml:space="preserve"> </w:t>
      </w:r>
      <w:r w:rsidRPr="00CD757A">
        <w:rPr>
          <w:rFonts w:ascii="GHEA Grapalat" w:hAnsi="GHEA Grapalat" w:cs="Sylfaen"/>
          <w:lang w:val="hy-AM"/>
        </w:rPr>
        <w:t>վերաշրջանառվող</w:t>
      </w:r>
      <w:r w:rsidRPr="00CD757A">
        <w:rPr>
          <w:rFonts w:ascii="GHEA Grapalat" w:hAnsi="GHEA Grapalat"/>
          <w:lang w:val="hy-AM"/>
        </w:rPr>
        <w:t xml:space="preserve"> </w:t>
      </w:r>
      <w:r w:rsidRPr="00CD757A">
        <w:rPr>
          <w:rFonts w:ascii="GHEA Grapalat" w:hAnsi="GHEA Grapalat" w:cs="Sylfaen"/>
          <w:lang w:val="hy-AM"/>
        </w:rPr>
        <w:t>արտանետումներից</w:t>
      </w:r>
      <w:r w:rsidRPr="00CD757A">
        <w:rPr>
          <w:rFonts w:ascii="GHEA Grapalat" w:hAnsi="GHEA Grapalat"/>
          <w:lang w:val="hy-AM"/>
        </w:rPr>
        <w:t xml:space="preserve"> </w:t>
      </w:r>
      <w:r w:rsidRPr="00CD757A">
        <w:rPr>
          <w:rFonts w:ascii="GHEA Grapalat" w:hAnsi="GHEA Grapalat" w:cs="Sylfaen"/>
          <w:lang w:val="hy-AM"/>
        </w:rPr>
        <w:t>հեռացնելու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Համակարգեր,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միատոմային</w:t>
      </w:r>
      <w:r w:rsidRPr="00CD757A">
        <w:rPr>
          <w:rFonts w:ascii="GHEA Grapalat" w:hAnsi="GHEA Grapalat"/>
          <w:lang w:val="hy-AM"/>
        </w:rPr>
        <w:t xml:space="preserve"> </w:t>
      </w:r>
      <w:r w:rsidRPr="00CD757A">
        <w:rPr>
          <w:rFonts w:ascii="GHEA Grapalat" w:hAnsi="GHEA Grapalat" w:cs="Sylfaen"/>
          <w:lang w:val="hy-AM"/>
        </w:rPr>
        <w:t>գազի</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Սարքեր</w:t>
      </w:r>
      <w:r w:rsidRPr="00CD757A">
        <w:rPr>
          <w:rFonts w:ascii="GHEA Grapalat" w:hAnsi="GHEA Grapalat"/>
          <w:lang w:val="hy-AM"/>
        </w:rPr>
        <w:t xml:space="preserve"> կամ խլարարնե</w:t>
      </w:r>
      <w:r w:rsidRPr="00CD757A">
        <w:rPr>
          <w:rFonts w:ascii="GHEA Grapalat" w:hAnsi="GHEA Grapalat" w:cs="Sylfaen"/>
          <w:lang w:val="hy-AM"/>
        </w:rPr>
        <w:t>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տակ</w:t>
      </w:r>
      <w:r w:rsidRPr="00CD757A">
        <w:rPr>
          <w:rFonts w:ascii="GHEA Grapalat" w:hAnsi="GHEA Grapalat"/>
          <w:lang w:val="hy-AM"/>
        </w:rPr>
        <w:t xml:space="preserve"> 10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lang w:val="hy-AM"/>
        </w:rPr>
        <w:t xml:space="preserve"> </w:t>
      </w:r>
      <w:r w:rsidRPr="00CD757A">
        <w:rPr>
          <w:rFonts w:ascii="GHEA Grapalat" w:hAnsi="GHEA Grapalat" w:cs="Sylfaen"/>
          <w:lang w:val="hy-AM"/>
        </w:rPr>
        <w:t>աղմուկի</w:t>
      </w:r>
      <w:r w:rsidRPr="00CD757A">
        <w:rPr>
          <w:rFonts w:ascii="GHEA Grapalat" w:hAnsi="GHEA Grapalat"/>
          <w:lang w:val="hy-AM"/>
        </w:rPr>
        <w:t xml:space="preserve"> մեղ</w:t>
      </w:r>
      <w:r w:rsidRPr="00CD757A">
        <w:rPr>
          <w:rFonts w:ascii="GHEA Grapalat" w:hAnsi="GHEA Grapalat" w:cs="Sylfaen"/>
          <w:lang w:val="hy-AM"/>
        </w:rPr>
        <w:t>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մոնտաժված</w:t>
      </w:r>
      <w:r w:rsidRPr="00CD757A">
        <w:rPr>
          <w:rFonts w:ascii="GHEA Grapalat" w:hAnsi="GHEA Grapalat"/>
          <w:lang w:val="hy-AM"/>
        </w:rPr>
        <w:t xml:space="preserve"> (</w:t>
      </w:r>
      <w:r w:rsidRPr="00CD757A">
        <w:rPr>
          <w:rFonts w:ascii="GHEA Grapalat" w:hAnsi="GHEA Grapalat" w:cs="Sylfaen"/>
          <w:lang w:val="hy-AM"/>
        </w:rPr>
        <w:t>հավաքակցված</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հարվածները</w:t>
      </w:r>
      <w:r w:rsidRPr="00CD757A">
        <w:rPr>
          <w:rFonts w:ascii="GHEA Grapalat" w:hAnsi="GHEA Grapalat"/>
          <w:lang w:val="hy-AM"/>
        </w:rPr>
        <w:t xml:space="preserve"> </w:t>
      </w:r>
      <w:r w:rsidRPr="00CD757A">
        <w:rPr>
          <w:rFonts w:ascii="GHEA Grapalat" w:hAnsi="GHEA Grapalat" w:cs="Sylfaen"/>
          <w:lang w:val="hy-AM"/>
        </w:rPr>
        <w:t>մեղմելու</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d. Համակարգեր, </w:t>
      </w:r>
      <w:r w:rsidRPr="00CD757A">
        <w:rPr>
          <w:rFonts w:ascii="GHEA Grapalat" w:hAnsi="GHEA Grapalat" w:cs="Sylfaen"/>
          <w:lang w:val="hy-AM"/>
        </w:rPr>
        <w:t xml:space="preserve">որոնք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1. Հատուկ նախագծված են ռեակցիայի </w:t>
      </w:r>
      <w:r w:rsidRPr="00CD757A">
        <w:rPr>
          <w:rFonts w:ascii="GHEA Grapalat" w:hAnsi="GHEA Grapalat" w:cs="Sylfaen"/>
          <w:lang w:val="hy-AM"/>
        </w:rPr>
        <w:t>արգասիքների ճնշումային մեկուսացման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վառելիքի</w:t>
      </w:r>
      <w:r w:rsidRPr="00CD757A">
        <w:rPr>
          <w:rFonts w:ascii="GHEA Grapalat" w:hAnsi="GHEA Grapalat"/>
          <w:lang w:val="hy-AM"/>
        </w:rPr>
        <w:t xml:space="preserve"> վերականգն</w:t>
      </w:r>
      <w:r w:rsidRPr="00CD757A">
        <w:rPr>
          <w:rFonts w:ascii="GHEA Grapalat" w:hAnsi="GHEA Grapalat" w:cs="Sylfaen"/>
          <w:lang w:val="hy-AM"/>
        </w:rPr>
        <w:t>ման համար;</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cs="Sylfaen"/>
          <w:lang w:val="hy-AM"/>
        </w:rPr>
      </w:pPr>
      <w:r w:rsidRPr="00CD757A">
        <w:rPr>
          <w:rFonts w:ascii="GHEA Grapalat" w:hAnsi="GHEA Grapalat"/>
          <w:lang w:val="hy-AM"/>
        </w:rPr>
        <w:lastRenderedPageBreak/>
        <w:t>2. Հատուկ նախագծված են ռ</w:t>
      </w:r>
      <w:r w:rsidRPr="00CD757A">
        <w:rPr>
          <w:rFonts w:ascii="GHEA Grapalat" w:hAnsi="GHEA Grapalat" w:cs="Sylfaen"/>
          <w:lang w:val="hy-AM"/>
        </w:rPr>
        <w:t>եակցիայի</w:t>
      </w:r>
      <w:r w:rsidRPr="00CD757A">
        <w:rPr>
          <w:rFonts w:ascii="GHEA Grapalat" w:hAnsi="GHEA Grapalat"/>
          <w:lang w:val="hy-AM"/>
        </w:rPr>
        <w:t xml:space="preserve"> </w:t>
      </w:r>
      <w:r w:rsidRPr="00CD757A">
        <w:rPr>
          <w:rFonts w:ascii="GHEA Grapalat" w:hAnsi="GHEA Grapalat" w:cs="Sylfaen"/>
          <w:lang w:val="hy-AM"/>
        </w:rPr>
        <w:t>արգասիքները կուտակելու համար;</w:t>
      </w:r>
      <w:r w:rsidRPr="00CD757A">
        <w:rPr>
          <w:rFonts w:ascii="GHEA Grapalat" w:hAnsi="GHEA Grapalat"/>
          <w:lang w:val="hy-AM"/>
        </w:rPr>
        <w:t xml:space="preserve">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cs="Sylfaen"/>
          <w:lang w:val="hy-AM"/>
        </w:rPr>
        <w:t xml:space="preserve">3. </w:t>
      </w:r>
      <w:r w:rsidRPr="00CD757A">
        <w:rPr>
          <w:rFonts w:ascii="GHEA Grapalat" w:hAnsi="GHEA Grapalat"/>
          <w:lang w:val="hy-AM"/>
        </w:rPr>
        <w:t>Հատուկ նախագծված են ռ</w:t>
      </w:r>
      <w:r w:rsidRPr="00CD757A">
        <w:rPr>
          <w:rFonts w:ascii="GHEA Grapalat" w:hAnsi="GHEA Grapalat" w:cs="Sylfaen"/>
          <w:lang w:val="hy-AM"/>
        </w:rPr>
        <w:t>եակցիայի</w:t>
      </w:r>
      <w:r w:rsidRPr="00CD757A">
        <w:rPr>
          <w:rFonts w:ascii="GHEA Grapalat" w:hAnsi="GHEA Grapalat"/>
          <w:lang w:val="hy-AM"/>
        </w:rPr>
        <w:t xml:space="preserve"> </w:t>
      </w:r>
      <w:r w:rsidRPr="00CD757A">
        <w:rPr>
          <w:rFonts w:ascii="GHEA Grapalat" w:hAnsi="GHEA Grapalat" w:cs="Sylfaen"/>
          <w:lang w:val="hy-AM"/>
        </w:rPr>
        <w:t xml:space="preserve">արգասիքները </w:t>
      </w:r>
      <w:r w:rsidRPr="00CD757A">
        <w:rPr>
          <w:rFonts w:ascii="GHEA Grapalat" w:hAnsi="GHEA Grapalat"/>
          <w:lang w:val="hy-AM"/>
        </w:rPr>
        <w:t xml:space="preserve">100 </w:t>
      </w:r>
      <w:r w:rsidRPr="00CD757A">
        <w:rPr>
          <w:rFonts w:ascii="GHEA Grapalat" w:hAnsi="GHEA Grapalat" w:cs="Sylfaen"/>
          <w:lang w:val="hy-AM"/>
        </w:rPr>
        <w:t>ԿՊա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cs="Times LatArm"/>
          <w:lang w:val="hy-AM"/>
        </w:rPr>
        <w:t>։</w:t>
      </w:r>
      <w:r w:rsidRPr="00CD757A">
        <w:rPr>
          <w:rFonts w:ascii="GHEA Grapalat" w:hAnsi="GHEA Grapalat" w:cs="Sylfaen"/>
          <w:lang w:val="hy-AM"/>
        </w:rPr>
        <w:t xml:space="preserve">արտանետելու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2. Մթնոլորտից մեկուսացված դիզելային ցիկլային շարժիչների համակարգեր, որոնք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Քիմիական </w:t>
      </w:r>
      <w:r w:rsidRPr="00CD757A">
        <w:rPr>
          <w:rFonts w:ascii="GHEA Grapalat" w:hAnsi="GHEA Grapalat" w:cs="Sylfaen"/>
          <w:lang w:val="hy-AM"/>
        </w:rPr>
        <w:t>գազազտիչների</w:t>
      </w:r>
      <w:r w:rsidRPr="00CD757A">
        <w:rPr>
          <w:rFonts w:ascii="GHEA Grapalat" w:hAnsi="GHEA Grapalat"/>
          <w:lang w:val="hy-AM"/>
        </w:rPr>
        <w:t xml:space="preserve"> (ռեագենտն</w:t>
      </w:r>
      <w:r w:rsidRPr="00CD757A">
        <w:rPr>
          <w:rFonts w:ascii="GHEA Grapalat" w:hAnsi="GHEA Grapalat" w:cs="Sylfaen"/>
          <w:lang w:val="hy-AM"/>
        </w:rPr>
        <w:t>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կլանիչների </w:t>
      </w:r>
      <w:r w:rsidRPr="00CD757A">
        <w:rPr>
          <w:rFonts w:ascii="GHEA Grapalat" w:hAnsi="GHEA Grapalat"/>
          <w:lang w:val="hy-AM"/>
        </w:rPr>
        <w:t>(</w:t>
      </w:r>
      <w:r w:rsidRPr="00CD757A">
        <w:rPr>
          <w:rFonts w:ascii="GHEA Grapalat" w:hAnsi="GHEA Grapalat" w:cs="Sylfaen"/>
          <w:lang w:val="hy-AM"/>
        </w:rPr>
        <w:t>աբսորբենտներ</w:t>
      </w:r>
      <w:r w:rsidRPr="00CD757A">
        <w:rPr>
          <w:rFonts w:ascii="GHEA Grapalat" w:hAnsi="GHEA Grapalat"/>
          <w:lang w:val="hy-AM"/>
        </w:rPr>
        <w:t xml:space="preserve">) համակարգեր,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ածխածնի</w:t>
      </w:r>
      <w:r w:rsidRPr="00CD757A">
        <w:rPr>
          <w:rFonts w:ascii="GHEA Grapalat" w:hAnsi="GHEA Grapalat"/>
          <w:lang w:val="hy-AM"/>
        </w:rPr>
        <w:t xml:space="preserve"> </w:t>
      </w:r>
      <w:r w:rsidRPr="00CD757A">
        <w:rPr>
          <w:rFonts w:ascii="GHEA Grapalat" w:hAnsi="GHEA Grapalat" w:cs="Sylfaen"/>
          <w:lang w:val="hy-AM"/>
        </w:rPr>
        <w:t>երկօքսիդը</w:t>
      </w:r>
      <w:r w:rsidRPr="00CD757A">
        <w:rPr>
          <w:rFonts w:ascii="GHEA Grapalat" w:hAnsi="GHEA Grapalat"/>
          <w:lang w:val="hy-AM"/>
        </w:rPr>
        <w:t xml:space="preserve">, </w:t>
      </w:r>
      <w:r w:rsidRPr="00CD757A">
        <w:rPr>
          <w:rFonts w:ascii="GHEA Grapalat" w:hAnsi="GHEA Grapalat" w:cs="Sylfaen"/>
          <w:lang w:val="hy-AM"/>
        </w:rPr>
        <w:t>ածխածնի</w:t>
      </w:r>
      <w:r w:rsidRPr="00CD757A">
        <w:rPr>
          <w:rFonts w:ascii="GHEA Grapalat" w:hAnsi="GHEA Grapalat"/>
          <w:lang w:val="hy-AM"/>
        </w:rPr>
        <w:t xml:space="preserve"> </w:t>
      </w:r>
      <w:r w:rsidRPr="00CD757A">
        <w:rPr>
          <w:rFonts w:ascii="GHEA Grapalat" w:hAnsi="GHEA Grapalat" w:cs="Sylfaen"/>
          <w:lang w:val="hy-AM"/>
        </w:rPr>
        <w:t>օքսիդը</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մանր մասնիկները </w:t>
      </w:r>
      <w:r w:rsidRPr="00CD757A">
        <w:rPr>
          <w:rFonts w:ascii="GHEA Grapalat" w:hAnsi="GHEA Grapalat" w:cs="Sylfaen"/>
          <w:lang w:val="hy-AM"/>
        </w:rPr>
        <w:t>շարժիչի</w:t>
      </w:r>
      <w:r w:rsidRPr="00CD757A">
        <w:rPr>
          <w:rFonts w:ascii="GHEA Grapalat" w:hAnsi="GHEA Grapalat"/>
          <w:lang w:val="hy-AM"/>
        </w:rPr>
        <w:t xml:space="preserve"> </w:t>
      </w:r>
      <w:r w:rsidRPr="00CD757A">
        <w:rPr>
          <w:rFonts w:ascii="GHEA Grapalat" w:hAnsi="GHEA Grapalat" w:cs="Sylfaen"/>
          <w:lang w:val="hy-AM"/>
        </w:rPr>
        <w:t>վերաշրջանառվող</w:t>
      </w:r>
      <w:r w:rsidRPr="00CD757A">
        <w:rPr>
          <w:rFonts w:ascii="GHEA Grapalat" w:hAnsi="GHEA Grapalat"/>
          <w:lang w:val="hy-AM"/>
        </w:rPr>
        <w:t xml:space="preserve"> </w:t>
      </w:r>
      <w:r w:rsidRPr="00CD757A">
        <w:rPr>
          <w:rFonts w:ascii="GHEA Grapalat" w:hAnsi="GHEA Grapalat" w:cs="Sylfaen"/>
          <w:lang w:val="hy-AM"/>
        </w:rPr>
        <w:t>արտանետումներից</w:t>
      </w:r>
      <w:r w:rsidRPr="00CD757A">
        <w:rPr>
          <w:rFonts w:ascii="GHEA Grapalat" w:hAnsi="GHEA Grapalat"/>
          <w:lang w:val="hy-AM"/>
        </w:rPr>
        <w:t xml:space="preserve"> </w:t>
      </w:r>
      <w:r w:rsidRPr="00CD757A">
        <w:rPr>
          <w:rFonts w:ascii="GHEA Grapalat" w:hAnsi="GHEA Grapalat" w:cs="Sylfaen"/>
          <w:lang w:val="hy-AM"/>
        </w:rPr>
        <w:t>հեռացնելու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Համակարգեր,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միատոմային</w:t>
      </w:r>
      <w:r w:rsidRPr="00CD757A">
        <w:rPr>
          <w:rFonts w:ascii="GHEA Grapalat" w:hAnsi="GHEA Grapalat"/>
          <w:lang w:val="hy-AM"/>
        </w:rPr>
        <w:t xml:space="preserve"> </w:t>
      </w:r>
      <w:r w:rsidRPr="00CD757A">
        <w:rPr>
          <w:rFonts w:ascii="GHEA Grapalat" w:hAnsi="GHEA Grapalat" w:cs="Sylfaen"/>
          <w:lang w:val="hy-AM"/>
        </w:rPr>
        <w:t>գազի</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Սարքեր</w:t>
      </w:r>
      <w:r w:rsidRPr="00CD757A">
        <w:rPr>
          <w:rFonts w:ascii="GHEA Grapalat" w:hAnsi="GHEA Grapalat"/>
          <w:lang w:val="hy-AM"/>
        </w:rPr>
        <w:t xml:space="preserve"> կամ խլարարներ,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տակ</w:t>
      </w:r>
      <w:r w:rsidRPr="00CD757A">
        <w:rPr>
          <w:rFonts w:ascii="GHEA Grapalat" w:hAnsi="GHEA Grapalat"/>
          <w:lang w:val="hy-AM"/>
        </w:rPr>
        <w:t xml:space="preserve"> 10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lang w:val="hy-AM"/>
        </w:rPr>
        <w:t xml:space="preserve"> </w:t>
      </w:r>
      <w:r w:rsidRPr="00CD757A">
        <w:rPr>
          <w:rFonts w:ascii="GHEA Grapalat" w:hAnsi="GHEA Grapalat" w:cs="Sylfaen"/>
          <w:lang w:val="hy-AM"/>
        </w:rPr>
        <w:t>աղմուկի</w:t>
      </w:r>
      <w:r w:rsidRPr="00CD757A">
        <w:rPr>
          <w:rFonts w:ascii="GHEA Grapalat" w:hAnsi="GHEA Grapalat"/>
          <w:lang w:val="hy-AM"/>
        </w:rPr>
        <w:t xml:space="preserve"> մեղ</w:t>
      </w:r>
      <w:r w:rsidRPr="00CD757A">
        <w:rPr>
          <w:rFonts w:ascii="GHEA Grapalat" w:hAnsi="GHEA Grapalat" w:cs="Sylfaen"/>
          <w:lang w:val="hy-AM"/>
        </w:rPr>
        <w:t>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մոնտաժված</w:t>
      </w:r>
      <w:r w:rsidRPr="00CD757A">
        <w:rPr>
          <w:rFonts w:ascii="GHEA Grapalat" w:hAnsi="GHEA Grapalat"/>
          <w:lang w:val="hy-AM"/>
        </w:rPr>
        <w:t xml:space="preserve"> (</w:t>
      </w:r>
      <w:r w:rsidRPr="00CD757A">
        <w:rPr>
          <w:rFonts w:ascii="GHEA Grapalat" w:hAnsi="GHEA Grapalat" w:cs="Sylfaen"/>
          <w:lang w:val="hy-AM"/>
        </w:rPr>
        <w:t>հավաքակցված</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հարվածներ</w:t>
      </w:r>
      <w:r w:rsidRPr="00CD757A">
        <w:rPr>
          <w:rFonts w:ascii="GHEA Grapalat" w:hAnsi="GHEA Grapalat"/>
          <w:lang w:val="hy-AM"/>
        </w:rPr>
        <w:t xml:space="preserve"> </w:t>
      </w:r>
      <w:r w:rsidRPr="00CD757A">
        <w:rPr>
          <w:rFonts w:ascii="GHEA Grapalat" w:hAnsi="GHEA Grapalat" w:cs="Sylfaen"/>
          <w:lang w:val="hy-AM"/>
        </w:rPr>
        <w:t>մեղմելու</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d. Հատուկ նախագծված արտանետումային համակարգեր, այրման արգասիքների արտաթողման հապաղումով;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3. </w:t>
      </w:r>
      <w:r w:rsidR="009A44E7">
        <w:rPr>
          <w:rFonts w:ascii="GHEA Grapalat" w:hAnsi="GHEA Grapalat"/>
          <w:lang w:val="hy-AM"/>
        </w:rPr>
        <w:t>“</w:t>
      </w:r>
      <w:r w:rsidRPr="00CD757A">
        <w:rPr>
          <w:rFonts w:ascii="GHEA Grapalat" w:hAnsi="GHEA Grapalat"/>
          <w:lang w:val="hy-AM"/>
        </w:rPr>
        <w:t>Վառելիքային մարտկոցներով</w:t>
      </w:r>
      <w:r w:rsidR="00D76829" w:rsidRPr="00CD757A">
        <w:rPr>
          <w:rFonts w:ascii="GHEA Grapalat" w:hAnsi="GHEA Grapalat"/>
          <w:lang w:val="hy-AM"/>
        </w:rPr>
        <w:t>”</w:t>
      </w:r>
      <w:r w:rsidRPr="00CD757A">
        <w:rPr>
          <w:rFonts w:ascii="GHEA Grapalat" w:hAnsi="GHEA Grapalat"/>
          <w:lang w:val="hy-AM"/>
        </w:rPr>
        <w:t xml:space="preserve"> մթնոլորտից մեկուսացված հոսանքի </w:t>
      </w:r>
      <w:r w:rsidRPr="00CD757A">
        <w:rPr>
          <w:rFonts w:ascii="GHEA Grapalat" w:hAnsi="GHEA Grapalat" w:cs="Sylfaen"/>
          <w:lang w:val="hy-AM"/>
        </w:rPr>
        <w:t>էներգետիկ</w:t>
      </w:r>
      <w:r w:rsidRPr="00CD757A">
        <w:rPr>
          <w:rFonts w:ascii="GHEA Grapalat" w:hAnsi="GHEA Grapalat"/>
          <w:lang w:val="hy-AM"/>
        </w:rPr>
        <w:t xml:space="preserve"> համակարգեր, </w:t>
      </w:r>
      <w:r w:rsidRPr="00CD757A">
        <w:rPr>
          <w:rFonts w:ascii="GHEA Grapalat" w:hAnsi="GHEA Grapalat" w:cs="Sylfaen"/>
          <w:lang w:val="hy-AM"/>
        </w:rPr>
        <w:t>որոնց ելքի ուժը գերազանցում է 2 կՎտ</w:t>
      </w:r>
      <w:r w:rsidRPr="00CD757A">
        <w:rPr>
          <w:rFonts w:ascii="GHEA Grapalat" w:hAnsi="GHEA Grapalat"/>
          <w:lang w:val="hy-AM"/>
        </w:rPr>
        <w:t xml:space="preserve"> </w:t>
      </w:r>
      <w:r w:rsidRPr="00CD757A">
        <w:rPr>
          <w:rFonts w:ascii="GHEA Grapalat" w:hAnsi="GHEA Grapalat" w:cs="Sylfaen"/>
          <w:lang w:val="hy-AM"/>
        </w:rPr>
        <w:t>հզորություն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որոնք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բաղադրիչներից 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խլարարներ,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ստոր</w:t>
      </w:r>
      <w:r w:rsidRPr="00CD757A">
        <w:rPr>
          <w:rFonts w:ascii="GHEA Grapalat" w:hAnsi="GHEA Grapalat" w:cs="Sylfaen"/>
          <w:lang w:val="hy-AM"/>
        </w:rPr>
        <w:t xml:space="preserve">ջրյա </w:t>
      </w:r>
      <w:r w:rsidRPr="00CD757A">
        <w:rPr>
          <w:rFonts w:ascii="GHEA Grapalat" w:hAnsi="GHEA Grapalat"/>
          <w:lang w:val="hy-AM"/>
        </w:rPr>
        <w:t xml:space="preserve">10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lang w:val="hy-AM"/>
        </w:rPr>
        <w:t xml:space="preserve"> </w:t>
      </w:r>
      <w:r w:rsidRPr="00CD757A">
        <w:rPr>
          <w:rFonts w:ascii="GHEA Grapalat" w:hAnsi="GHEA Grapalat" w:cs="Sylfaen"/>
          <w:lang w:val="hy-AM"/>
        </w:rPr>
        <w:t>աղմուկի</w:t>
      </w:r>
      <w:r w:rsidRPr="00CD757A">
        <w:rPr>
          <w:rFonts w:ascii="GHEA Grapalat" w:hAnsi="GHEA Grapalat"/>
          <w:lang w:val="hy-AM"/>
        </w:rPr>
        <w:t xml:space="preserve"> մեղման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հավաքակցված</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հարված</w:t>
      </w:r>
      <w:r w:rsidRPr="00CD757A">
        <w:rPr>
          <w:rFonts w:ascii="GHEA Grapalat" w:hAnsi="GHEA Grapalat"/>
          <w:lang w:val="hy-AM"/>
        </w:rPr>
        <w:t xml:space="preserve"> </w:t>
      </w:r>
      <w:r w:rsidRPr="00CD757A">
        <w:rPr>
          <w:rFonts w:ascii="GHEA Grapalat" w:hAnsi="GHEA Grapalat" w:cs="Sylfaen"/>
          <w:lang w:val="hy-AM"/>
        </w:rPr>
        <w:t>մեղմելու</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բոլոր </w:t>
      </w:r>
      <w:r w:rsidRPr="00CD757A">
        <w:rPr>
          <w:rFonts w:ascii="GHEA Grapalat" w:hAnsi="GHEA Grapalat" w:cs="Sylfaen"/>
          <w:lang w:val="hy-AM"/>
        </w:rPr>
        <w:t>հետևյալ բնութագրերը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408" w:hanging="284"/>
        <w:rPr>
          <w:rFonts w:ascii="GHEA Grapalat" w:hAnsi="GHEA Grapalat"/>
          <w:lang w:val="hy-AM"/>
        </w:rPr>
      </w:pPr>
      <w:r w:rsidRPr="00CD757A">
        <w:rPr>
          <w:rFonts w:ascii="GHEA Grapalat" w:hAnsi="GHEA Grapalat"/>
          <w:lang w:val="hy-AM"/>
        </w:rPr>
        <w:t xml:space="preserve">1. Հատուկ նախագծված են ռեակցիայի </w:t>
      </w:r>
      <w:r w:rsidRPr="00CD757A">
        <w:rPr>
          <w:rFonts w:ascii="GHEA Grapalat" w:hAnsi="GHEA Grapalat" w:cs="Sylfaen"/>
          <w:lang w:val="hy-AM"/>
        </w:rPr>
        <w:t>արգասիքների ճնշումային մեկուսացման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վառելիքի</w:t>
      </w:r>
      <w:r w:rsidRPr="00CD757A">
        <w:rPr>
          <w:rFonts w:ascii="GHEA Grapalat" w:hAnsi="GHEA Grapalat"/>
          <w:lang w:val="hy-AM"/>
        </w:rPr>
        <w:t xml:space="preserve"> վերաձևավորման</w:t>
      </w:r>
      <w:r w:rsidRPr="00CD757A">
        <w:rPr>
          <w:rFonts w:ascii="GHEA Grapalat" w:hAnsi="GHEA Grapalat" w:cs="Sylfaen"/>
          <w:lang w:val="hy-AM"/>
        </w:rPr>
        <w:t xml:space="preserve"> համար;</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268" w:hanging="284"/>
        <w:rPr>
          <w:rFonts w:ascii="GHEA Grapalat" w:hAnsi="GHEA Grapalat" w:cs="Sylfaen"/>
          <w:lang w:val="hy-AM"/>
        </w:rPr>
      </w:pPr>
      <w:r w:rsidRPr="00CD757A">
        <w:rPr>
          <w:rFonts w:ascii="GHEA Grapalat" w:hAnsi="GHEA Grapalat"/>
          <w:lang w:val="hy-AM"/>
        </w:rPr>
        <w:t>2. Հատուկ նախագծված են ռ</w:t>
      </w:r>
      <w:r w:rsidRPr="00CD757A">
        <w:rPr>
          <w:rFonts w:ascii="GHEA Grapalat" w:hAnsi="GHEA Grapalat" w:cs="Sylfaen"/>
          <w:lang w:val="hy-AM"/>
        </w:rPr>
        <w:t>եակցիայի</w:t>
      </w:r>
      <w:r w:rsidRPr="00CD757A">
        <w:rPr>
          <w:rFonts w:ascii="GHEA Grapalat" w:hAnsi="GHEA Grapalat"/>
          <w:lang w:val="hy-AM"/>
        </w:rPr>
        <w:t xml:space="preserve"> </w:t>
      </w:r>
      <w:r w:rsidRPr="00CD757A">
        <w:rPr>
          <w:rFonts w:ascii="GHEA Grapalat" w:hAnsi="GHEA Grapalat" w:cs="Sylfaen"/>
          <w:lang w:val="hy-AM"/>
        </w:rPr>
        <w:t>արգասիքները կուտակելու համար;</w:t>
      </w:r>
      <w:r w:rsidRPr="00CD757A">
        <w:rPr>
          <w:rFonts w:ascii="GHEA Grapalat" w:hAnsi="GHEA Grapalat"/>
          <w:lang w:val="hy-AM"/>
        </w:rPr>
        <w:t xml:space="preserve">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2268" w:hanging="284"/>
        <w:rPr>
          <w:rFonts w:ascii="GHEA Grapalat" w:hAnsi="GHEA Grapalat"/>
          <w:lang w:val="hy-AM"/>
        </w:rPr>
      </w:pPr>
      <w:r w:rsidRPr="00CD757A">
        <w:rPr>
          <w:rFonts w:ascii="GHEA Grapalat" w:hAnsi="GHEA Grapalat" w:cs="Sylfaen"/>
          <w:lang w:val="hy-AM"/>
        </w:rPr>
        <w:lastRenderedPageBreak/>
        <w:t xml:space="preserve">3. </w:t>
      </w:r>
      <w:r w:rsidRPr="00CD757A">
        <w:rPr>
          <w:rFonts w:ascii="GHEA Grapalat" w:hAnsi="GHEA Grapalat"/>
          <w:lang w:val="hy-AM"/>
        </w:rPr>
        <w:t>Հատուկ նախագծված են ռ</w:t>
      </w:r>
      <w:r w:rsidRPr="00CD757A">
        <w:rPr>
          <w:rFonts w:ascii="GHEA Grapalat" w:hAnsi="GHEA Grapalat" w:cs="Sylfaen"/>
          <w:lang w:val="hy-AM"/>
        </w:rPr>
        <w:t>եակցիայի</w:t>
      </w:r>
      <w:r w:rsidRPr="00CD757A">
        <w:rPr>
          <w:rFonts w:ascii="GHEA Grapalat" w:hAnsi="GHEA Grapalat"/>
          <w:lang w:val="hy-AM"/>
        </w:rPr>
        <w:t xml:space="preserve"> </w:t>
      </w:r>
      <w:r w:rsidRPr="00CD757A">
        <w:rPr>
          <w:rFonts w:ascii="GHEA Grapalat" w:hAnsi="GHEA Grapalat" w:cs="Sylfaen"/>
          <w:lang w:val="hy-AM"/>
        </w:rPr>
        <w:t xml:space="preserve">արգասիքները` </w:t>
      </w:r>
      <w:r w:rsidRPr="00CD757A">
        <w:rPr>
          <w:rFonts w:ascii="GHEA Grapalat" w:hAnsi="GHEA Grapalat"/>
          <w:lang w:val="hy-AM"/>
        </w:rPr>
        <w:t xml:space="preserve">100 </w:t>
      </w:r>
      <w:r w:rsidRPr="00CD757A">
        <w:rPr>
          <w:rFonts w:ascii="GHEA Grapalat" w:hAnsi="GHEA Grapalat" w:cs="Sylfaen"/>
          <w:lang w:val="hy-AM"/>
        </w:rPr>
        <w:t>ԿՊա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 xml:space="preserve">պայմաններում արտանետելու համար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4. Մթնոլորտից մեկուսացված  </w:t>
      </w:r>
      <w:r w:rsidRPr="00CD757A">
        <w:rPr>
          <w:rFonts w:ascii="GHEA Grapalat" w:hAnsi="GHEA Grapalat" w:cs="Sylfaen"/>
          <w:lang w:val="hy-AM"/>
        </w:rPr>
        <w:t>Ստերլինգի</w:t>
      </w:r>
      <w:r w:rsidRPr="00CD757A">
        <w:rPr>
          <w:rFonts w:ascii="GHEA Grapalat" w:hAnsi="GHEA Grapalat"/>
          <w:lang w:val="hy-AM"/>
        </w:rPr>
        <w:t xml:space="preserve"> </w:t>
      </w:r>
      <w:r w:rsidRPr="00CD757A">
        <w:rPr>
          <w:rFonts w:ascii="GHEA Grapalat" w:hAnsi="GHEA Grapalat" w:cs="Sylfaen"/>
          <w:lang w:val="hy-AM"/>
        </w:rPr>
        <w:t>ցիկլով</w:t>
      </w:r>
      <w:r w:rsidRPr="00CD757A">
        <w:rPr>
          <w:rFonts w:ascii="GHEA Grapalat" w:hAnsi="GHEA Grapalat"/>
          <w:lang w:val="hy-AM"/>
        </w:rPr>
        <w:t xml:space="preserve"> </w:t>
      </w:r>
      <w:r w:rsidRPr="00CD757A">
        <w:rPr>
          <w:rFonts w:ascii="GHEA Grapalat" w:hAnsi="GHEA Grapalat" w:cs="Sylfaen"/>
          <w:lang w:val="hy-AM"/>
        </w:rPr>
        <w:t>շարժիչներով հոսանքի 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Սարքեր</w:t>
      </w:r>
      <w:r w:rsidRPr="00CD757A">
        <w:rPr>
          <w:rFonts w:ascii="GHEA Grapalat" w:hAnsi="GHEA Grapalat"/>
          <w:lang w:val="hy-AM"/>
        </w:rPr>
        <w:t xml:space="preserve"> կամ խլարարներ,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10 </w:t>
      </w:r>
      <w:r w:rsidRPr="00CD757A">
        <w:rPr>
          <w:rFonts w:ascii="GHEA Grapalat" w:hAnsi="GHEA Grapalat" w:cs="Sylfaen"/>
          <w:lang w:val="hy-AM"/>
        </w:rPr>
        <w:t>ԿՀց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lang w:val="hy-AM"/>
        </w:rPr>
        <w:t xml:space="preserve"> ստոր</w:t>
      </w:r>
      <w:r w:rsidRPr="00CD757A">
        <w:rPr>
          <w:rFonts w:ascii="GHEA Grapalat" w:hAnsi="GHEA Grapalat" w:cs="Sylfaen"/>
          <w:lang w:val="hy-AM"/>
        </w:rPr>
        <w:t>ջրյա աղմուկի</w:t>
      </w:r>
      <w:r w:rsidRPr="00CD757A">
        <w:rPr>
          <w:rFonts w:ascii="GHEA Grapalat" w:hAnsi="GHEA Grapalat"/>
          <w:lang w:val="hy-AM"/>
        </w:rPr>
        <w:t xml:space="preserve"> մեղման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մոնտաժված</w:t>
      </w:r>
      <w:r w:rsidRPr="00CD757A">
        <w:rPr>
          <w:rFonts w:ascii="GHEA Grapalat" w:hAnsi="GHEA Grapalat"/>
          <w:lang w:val="hy-AM"/>
        </w:rPr>
        <w:t xml:space="preserve"> (</w:t>
      </w:r>
      <w:r w:rsidRPr="00CD757A">
        <w:rPr>
          <w:rFonts w:ascii="GHEA Grapalat" w:hAnsi="GHEA Grapalat" w:cs="Sylfaen"/>
          <w:lang w:val="hy-AM"/>
        </w:rPr>
        <w:t>հավաքակցված</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հարվածը</w:t>
      </w:r>
      <w:r w:rsidRPr="00CD757A">
        <w:rPr>
          <w:rFonts w:ascii="GHEA Grapalat" w:hAnsi="GHEA Grapalat"/>
          <w:lang w:val="hy-AM"/>
        </w:rPr>
        <w:t xml:space="preserve"> </w:t>
      </w:r>
      <w:r w:rsidRPr="00CD757A">
        <w:rPr>
          <w:rFonts w:ascii="GHEA Grapalat" w:hAnsi="GHEA Grapalat" w:cs="Sylfaen"/>
          <w:lang w:val="hy-AM"/>
        </w:rPr>
        <w:t>մեղմելու</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cs="Sylfaen"/>
          <w:u w:val="single"/>
          <w:lang w:val="hy-AM"/>
        </w:rPr>
        <w:t>և</w:t>
      </w:r>
    </w:p>
    <w:p w:rsidR="00E77C02" w:rsidRPr="00CD757A" w:rsidRDefault="00E77C02" w:rsidP="00483C16">
      <w:pPr>
        <w:pStyle w:val="BodyText"/>
        <w:tabs>
          <w:tab w:val="left" w:pos="-3119"/>
        </w:tabs>
        <w:autoSpaceDE w:val="0"/>
        <w:autoSpaceDN w:val="0"/>
        <w:adjustRightInd w:val="0"/>
        <w:spacing w:before="240" w:after="240" w:line="276" w:lineRule="auto"/>
        <w:ind w:left="1984"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Հատուկ</w:t>
      </w:r>
      <w:r w:rsidRPr="00CD757A">
        <w:rPr>
          <w:rFonts w:ascii="GHEA Grapalat" w:hAnsi="GHEA Grapalat"/>
          <w:lang w:val="hy-AM"/>
        </w:rPr>
        <w:t xml:space="preserve"> նախագծված </w:t>
      </w:r>
      <w:r w:rsidRPr="00CD757A">
        <w:rPr>
          <w:rFonts w:ascii="GHEA Grapalat" w:hAnsi="GHEA Grapalat" w:cs="Sylfaen"/>
          <w:lang w:val="hy-AM"/>
        </w:rPr>
        <w:t>արտանետումային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100 </w:t>
      </w:r>
      <w:r w:rsidRPr="00CD757A">
        <w:rPr>
          <w:rFonts w:ascii="GHEA Grapalat" w:hAnsi="GHEA Grapalat" w:cs="Sylfaen"/>
          <w:lang w:val="hy-AM"/>
        </w:rPr>
        <w:t>ԿՊա</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 xml:space="preserve"> </w:t>
      </w:r>
      <w:r w:rsidRPr="00CD757A">
        <w:rPr>
          <w:rFonts w:ascii="GHEA Grapalat" w:hAnsi="GHEA Grapalat" w:cs="Sylfaen"/>
          <w:lang w:val="hy-AM"/>
        </w:rPr>
        <w:t>ռեակցիայի</w:t>
      </w:r>
      <w:r w:rsidRPr="00CD757A">
        <w:rPr>
          <w:rFonts w:ascii="GHEA Grapalat" w:hAnsi="GHEA Grapalat"/>
          <w:lang w:val="hy-AM"/>
        </w:rPr>
        <w:t xml:space="preserve"> </w:t>
      </w:r>
      <w:r w:rsidRPr="00CD757A">
        <w:rPr>
          <w:rFonts w:ascii="GHEA Grapalat" w:hAnsi="GHEA Grapalat" w:cs="Sylfaen"/>
          <w:lang w:val="hy-AM"/>
        </w:rPr>
        <w:t>արգասիքների</w:t>
      </w:r>
      <w:r w:rsidRPr="00CD757A">
        <w:rPr>
          <w:rFonts w:ascii="GHEA Grapalat" w:hAnsi="GHEA Grapalat"/>
          <w:lang w:val="hy-AM"/>
        </w:rPr>
        <w:t xml:space="preserve"> </w:t>
      </w:r>
      <w:r w:rsidRPr="00CD757A">
        <w:rPr>
          <w:rFonts w:ascii="GHEA Grapalat" w:hAnsi="GHEA Grapalat" w:cs="Sylfaen"/>
          <w:lang w:val="hy-AM"/>
        </w:rPr>
        <w:t>արտանետումային</w:t>
      </w:r>
      <w:r w:rsidRPr="00CD757A">
        <w:rPr>
          <w:rFonts w:ascii="GHEA Grapalat" w:hAnsi="GHEA Grapalat"/>
          <w:lang w:val="hy-AM"/>
        </w:rPr>
        <w:t xml:space="preserve"> հատկությամբ</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k. Չի կիրառվում</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l. Չի կիրառվում;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m. Չի կիրառվում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n. Չի կիրառվում</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o. </w:t>
      </w:r>
      <w:r w:rsidRPr="00CD757A">
        <w:rPr>
          <w:rFonts w:ascii="GHEA Grapalat" w:hAnsi="GHEA Grapalat" w:cs="Times LatArm"/>
          <w:lang w:val="hy-AM"/>
        </w:rPr>
        <w:t>Պտուտակներ</w:t>
      </w:r>
      <w:r w:rsidRPr="00CD757A">
        <w:rPr>
          <w:rFonts w:ascii="GHEA Grapalat" w:hAnsi="GHEA Grapalat"/>
          <w:lang w:val="hy-AM"/>
        </w:rPr>
        <w:t xml:space="preserve">, </w:t>
      </w:r>
      <w:r w:rsidRPr="00CD757A">
        <w:rPr>
          <w:rFonts w:ascii="GHEA Grapalat" w:hAnsi="GHEA Grapalat" w:cs="Sylfaen"/>
          <w:lang w:val="hy-AM"/>
        </w:rPr>
        <w:t>հզորության</w:t>
      </w:r>
      <w:r w:rsidRPr="00CD757A">
        <w:rPr>
          <w:rFonts w:ascii="GHEA Grapalat" w:hAnsi="GHEA Grapalat"/>
          <w:lang w:val="hy-AM"/>
        </w:rPr>
        <w:t xml:space="preserve"> </w:t>
      </w:r>
      <w:r w:rsidRPr="00CD757A">
        <w:rPr>
          <w:rFonts w:ascii="GHEA Grapalat" w:hAnsi="GHEA Grapalat" w:cs="Sylfaen"/>
          <w:lang w:val="hy-AM"/>
        </w:rPr>
        <w:t>փոխանցման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էներգիայի</w:t>
      </w:r>
      <w:r w:rsidRPr="00CD757A">
        <w:rPr>
          <w:rFonts w:ascii="GHEA Grapalat" w:hAnsi="GHEA Grapalat"/>
          <w:lang w:val="hy-AM"/>
        </w:rPr>
        <w:t xml:space="preserve"> գեներացմ</w:t>
      </w:r>
      <w:r w:rsidRPr="00CD757A">
        <w:rPr>
          <w:rFonts w:ascii="GHEA Grapalat" w:hAnsi="GHEA Grapalat" w:cs="Sylfaen"/>
          <w:lang w:val="hy-AM"/>
        </w:rPr>
        <w:t>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աղմուկի մեղման համակարգեր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1. Չի կիրառվում:</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2. </w:t>
      </w:r>
      <w:r w:rsidRPr="00CD757A">
        <w:rPr>
          <w:rFonts w:ascii="GHEA Grapalat" w:hAnsi="GHEA Grapalat" w:cs="Times LatArm"/>
          <w:lang w:val="hy-AM"/>
        </w:rPr>
        <w:t>Ջրային</w:t>
      </w:r>
      <w:r w:rsidRPr="00CD757A">
        <w:rPr>
          <w:rFonts w:ascii="GHEA Grapalat" w:hAnsi="GHEA Grapalat"/>
          <w:lang w:val="hy-AM"/>
        </w:rPr>
        <w:t xml:space="preserve"> </w:t>
      </w:r>
      <w:r w:rsidRPr="00CD757A">
        <w:rPr>
          <w:rFonts w:ascii="GHEA Grapalat" w:hAnsi="GHEA Grapalat" w:cs="Sylfaen"/>
          <w:lang w:val="hy-AM"/>
        </w:rPr>
        <w:t>պտուտակով</w:t>
      </w:r>
      <w:r w:rsidRPr="00CD757A">
        <w:rPr>
          <w:rFonts w:ascii="GHEA Grapalat" w:hAnsi="GHEA Grapalat"/>
          <w:lang w:val="hy-AM"/>
        </w:rPr>
        <w:t xml:space="preserve"> շարժիչային համակարգեր, հոսանքի արտադրման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հզորության</w:t>
      </w:r>
      <w:r w:rsidRPr="00CD757A">
        <w:rPr>
          <w:rFonts w:ascii="GHEA Grapalat" w:hAnsi="GHEA Grapalat"/>
          <w:lang w:val="hy-AM"/>
        </w:rPr>
        <w:t xml:space="preserve"> փոխանցման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փոխադրական միջոցների վրա օգտագործվելու համար, ինչպիսիք են.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Ներքին սառեցման համակարգով էլեկտրական այրման շարժիչներ, որոնց հզորության ելքը գերազանցում է 2,5 մՎտ-ից բարձր հզորություն;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w:t>
      </w:r>
      <w:r w:rsidRPr="00CD757A">
        <w:rPr>
          <w:rFonts w:ascii="GHEA Grapalat" w:hAnsi="GHEA Grapalat" w:cs="Times LatArm"/>
          <w:lang w:val="hy-AM"/>
        </w:rPr>
        <w:t>Հակապտտվող</w:t>
      </w:r>
      <w:r w:rsidRPr="00CD757A">
        <w:rPr>
          <w:rFonts w:ascii="GHEA Grapalat" w:hAnsi="GHEA Grapalat"/>
          <w:lang w:val="hy-AM"/>
        </w:rPr>
        <w:t xml:space="preserve"> </w:t>
      </w:r>
      <w:r w:rsidRPr="00CD757A">
        <w:rPr>
          <w:rFonts w:ascii="GHEA Grapalat" w:hAnsi="GHEA Grapalat" w:cs="Sylfaen"/>
          <w:lang w:val="hy-AM"/>
        </w:rPr>
        <w:t>շարժիչային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15 </w:t>
      </w:r>
      <w:r w:rsidRPr="00CD757A">
        <w:rPr>
          <w:rFonts w:ascii="GHEA Grapalat" w:hAnsi="GHEA Grapalat" w:cs="Sylfaen"/>
          <w:lang w:val="hy-AM"/>
        </w:rPr>
        <w:t>ՄՎտ;</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Գերհաղորդական</w:t>
      </w:r>
      <w:r w:rsidR="00D76829" w:rsidRPr="00CD757A">
        <w:rPr>
          <w:rFonts w:ascii="GHEA Grapalat" w:hAnsi="GHEA Grapalat"/>
          <w:lang w:val="hy-AM"/>
        </w:rPr>
        <w:t>”</w:t>
      </w:r>
      <w:r w:rsidRPr="00CD757A">
        <w:rPr>
          <w:rFonts w:ascii="GHEA Grapalat" w:hAnsi="GHEA Grapalat"/>
          <w:lang w:val="hy-AM"/>
        </w:rPr>
        <w:t xml:space="preserve"> ներքին այրման շարժիչներ կամ մշտական մագնիսական ներքին այրման շարժիչներ, </w:t>
      </w:r>
      <w:r w:rsidRPr="00CD757A">
        <w:rPr>
          <w:rFonts w:ascii="GHEA Grapalat" w:hAnsi="GHEA Grapalat" w:cs="Sylfaen"/>
          <w:lang w:val="hy-AM"/>
        </w:rPr>
        <w:t xml:space="preserve">որոնց հոսանքի ելքի հզորությունը գերազանցում է 0,1 ՄՎտ;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 xml:space="preserve">d. Հոսանքի փոխանցման լիսեռային համակարգեր որոնք ներառում են </w:t>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նյութերից բաղադրիչներ և կարող են փոխանցել 2 ՄՎտ-ից ավելի մեծ հզորություն;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e. Օդափոխվող կամ օդափոխիչ հիմքով պտուտակային համակարգեր որոնք ունեն 2,5 ՄՎտ-ից բարձր հզորություն: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3. Աղմուկ մեղմող համակարգեր,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 1 000 տոննա կամ ավելի բարձր ջրատարողությամբ</w:t>
      </w:r>
      <w:r w:rsidRPr="00CD757A">
        <w:rPr>
          <w:rFonts w:ascii="GHEA Grapalat" w:hAnsi="GHEA Grapalat"/>
          <w:lang w:val="hy-AM"/>
        </w:rPr>
        <w:t xml:space="preserve"> </w:t>
      </w:r>
      <w:r w:rsidRPr="00CD757A">
        <w:rPr>
          <w:rFonts w:ascii="GHEA Grapalat" w:hAnsi="GHEA Grapalat" w:cs="Sylfaen"/>
          <w:lang w:val="hy-AM"/>
        </w:rPr>
        <w:t>նավերի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կիրառելու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a. Համակարգեր, որոնք մեղմում են ստոր</w:t>
      </w:r>
      <w:r w:rsidRPr="00CD757A">
        <w:rPr>
          <w:rFonts w:ascii="GHEA Grapalat" w:hAnsi="GHEA Grapalat" w:cs="Sylfaen"/>
          <w:lang w:val="hy-AM"/>
        </w:rPr>
        <w:t xml:space="preserve">ջրյա աղմուկը </w:t>
      </w:r>
      <w:r w:rsidRPr="00CD757A">
        <w:rPr>
          <w:rFonts w:ascii="GHEA Grapalat" w:hAnsi="GHEA Grapalat"/>
          <w:lang w:val="hy-AM"/>
        </w:rPr>
        <w:t xml:space="preserve">500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ցածր</w:t>
      </w:r>
      <w:r w:rsidRPr="00CD757A">
        <w:rPr>
          <w:rFonts w:ascii="GHEA Grapalat" w:hAnsi="GHEA Grapalat"/>
          <w:lang w:val="hy-AM"/>
        </w:rPr>
        <w:t xml:space="preserve"> </w:t>
      </w:r>
      <w:r w:rsidRPr="00CD757A">
        <w:rPr>
          <w:rFonts w:ascii="GHEA Grapalat" w:hAnsi="GHEA Grapalat" w:cs="Sylfaen"/>
          <w:lang w:val="hy-AM"/>
        </w:rPr>
        <w:t>հաճախականություններում</w:t>
      </w:r>
      <w:r w:rsidRPr="00CD757A">
        <w:rPr>
          <w:rFonts w:ascii="GHEA Grapalat" w:hAnsi="GHEA Grapalat"/>
          <w:lang w:val="hy-AM"/>
        </w:rPr>
        <w:t xml:space="preserve">, և </w:t>
      </w:r>
      <w:r w:rsidRPr="00CD757A">
        <w:rPr>
          <w:rFonts w:ascii="GHEA Grapalat" w:hAnsi="GHEA Grapalat" w:cs="Sylfaen"/>
          <w:lang w:val="hy-AM"/>
        </w:rPr>
        <w:t>կազմված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բարդ ձայնային հավաքվածքներից, որոնք նախատեսված են </w:t>
      </w:r>
      <w:r w:rsidRPr="00CD757A">
        <w:rPr>
          <w:rFonts w:ascii="GHEA Grapalat" w:hAnsi="GHEA Grapalat" w:cs="Sylfaen"/>
          <w:lang w:val="hy-AM"/>
        </w:rPr>
        <w:t>դիզելային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դիզելային գեներատորային</w:t>
      </w:r>
      <w:r w:rsidRPr="00CD757A">
        <w:rPr>
          <w:rFonts w:ascii="GHEA Grapalat" w:hAnsi="GHEA Grapalat"/>
          <w:lang w:val="hy-AM"/>
        </w:rPr>
        <w:t xml:space="preserve"> հավաքվածքների,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տուրբինների</w:t>
      </w:r>
      <w:r w:rsidRPr="00CD757A">
        <w:rPr>
          <w:rFonts w:ascii="GHEA Grapalat" w:hAnsi="GHEA Grapalat"/>
          <w:lang w:val="hy-AM"/>
        </w:rPr>
        <w:t xml:space="preserve">, </w:t>
      </w:r>
      <w:r w:rsidRPr="00CD757A">
        <w:rPr>
          <w:rFonts w:ascii="GHEA Grapalat" w:hAnsi="GHEA Grapalat" w:cs="Sylfaen"/>
          <w:lang w:val="hy-AM"/>
        </w:rPr>
        <w:t>գազատուրբինային</w:t>
      </w:r>
      <w:r w:rsidRPr="00CD757A">
        <w:rPr>
          <w:rFonts w:ascii="GHEA Grapalat" w:hAnsi="GHEA Grapalat"/>
          <w:lang w:val="hy-AM"/>
        </w:rPr>
        <w:t xml:space="preserve"> </w:t>
      </w:r>
      <w:r w:rsidRPr="00CD757A">
        <w:rPr>
          <w:rFonts w:ascii="GHEA Grapalat" w:hAnsi="GHEA Grapalat" w:cs="Sylfaen"/>
          <w:lang w:val="hy-AM"/>
        </w:rPr>
        <w:t>գեներատորային</w:t>
      </w:r>
      <w:r w:rsidRPr="00CD757A">
        <w:rPr>
          <w:rFonts w:ascii="GHEA Grapalat" w:hAnsi="GHEA Grapalat"/>
          <w:lang w:val="hy-AM"/>
        </w:rPr>
        <w:t xml:space="preserve"> հավաքվածքների, հրումային էլեկտրաշարժիչների կամ հրումի նվազեցման սարքերի համար, որոնք հատուկ նախագծված են </w:t>
      </w:r>
      <w:r w:rsidRPr="00CD757A">
        <w:rPr>
          <w:rFonts w:ascii="GHEA Grapalat" w:hAnsi="GHEA Grapalat" w:cs="Sylfaen"/>
          <w:lang w:val="hy-AM"/>
        </w:rPr>
        <w:t>ձայնի</w:t>
      </w:r>
      <w:r w:rsidRPr="00CD757A">
        <w:rPr>
          <w:rFonts w:ascii="GHEA Grapalat" w:hAnsi="GHEA Grapalat"/>
          <w:lang w:val="hy-AM"/>
        </w:rPr>
        <w:t xml:space="preserve"> կամ վիբրացիայի </w:t>
      </w:r>
      <w:r w:rsidRPr="00CD757A">
        <w:rPr>
          <w:rFonts w:ascii="GHEA Grapalat" w:hAnsi="GHEA Grapalat" w:cs="Sylfaen"/>
          <w:lang w:val="hy-AM"/>
        </w:rPr>
        <w:t>մեկուսացման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և </w:t>
      </w:r>
      <w:r w:rsidRPr="00CD757A">
        <w:rPr>
          <w:rFonts w:ascii="GHEA Grapalat" w:hAnsi="GHEA Grapalat" w:cs="Sylfaen"/>
          <w:lang w:val="hy-AM"/>
        </w:rPr>
        <w:t>ունեն</w:t>
      </w:r>
      <w:r w:rsidRPr="00CD757A">
        <w:rPr>
          <w:rFonts w:ascii="GHEA Grapalat" w:hAnsi="GHEA Grapalat"/>
          <w:lang w:val="hy-AM"/>
        </w:rPr>
        <w:t xml:space="preserve"> միջանկյալ </w:t>
      </w:r>
      <w:r w:rsidRPr="00CD757A">
        <w:rPr>
          <w:rFonts w:ascii="GHEA Grapalat" w:hAnsi="GHEA Grapalat" w:cs="Sylfaen"/>
          <w:lang w:val="hy-AM"/>
        </w:rPr>
        <w:t xml:space="preserve">զանգված, որը գերազանցում է այն սարքավորման զանգվածի </w:t>
      </w:r>
      <w:r w:rsidRPr="00CD757A">
        <w:rPr>
          <w:rFonts w:ascii="GHEA Grapalat" w:hAnsi="GHEA Grapalat"/>
          <w:lang w:val="hy-AM"/>
        </w:rPr>
        <w:t xml:space="preserve">30%-ը, որի վրա դրանք պետք է տեղակայանվեն: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cs="Times LatArm"/>
          <w:lang w:val="hy-AM"/>
        </w:rPr>
      </w:pPr>
      <w:r w:rsidRPr="00CD757A">
        <w:rPr>
          <w:rFonts w:ascii="GHEA Grapalat" w:hAnsi="GHEA Grapalat"/>
          <w:lang w:val="hy-AM"/>
        </w:rPr>
        <w:t>b. ‘</w:t>
      </w:r>
      <w:r w:rsidRPr="00CD757A">
        <w:rPr>
          <w:rFonts w:ascii="GHEA Grapalat" w:hAnsi="GHEA Grapalat" w:cs="Sylfaen"/>
          <w:lang w:val="hy-AM"/>
        </w:rPr>
        <w:t>Ակտիվ աղմուկ</w:t>
      </w:r>
      <w:r w:rsidRPr="00CD757A">
        <w:rPr>
          <w:rFonts w:ascii="GHEA Grapalat" w:hAnsi="GHEA Grapalat"/>
          <w:lang w:val="hy-AM"/>
        </w:rPr>
        <w:t xml:space="preserve"> մեղմող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մարող</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մագնիսական</w:t>
      </w:r>
      <w:r w:rsidRPr="00CD757A">
        <w:rPr>
          <w:rFonts w:ascii="GHEA Grapalat" w:hAnsi="GHEA Grapalat"/>
          <w:lang w:val="hy-AM"/>
        </w:rPr>
        <w:t xml:space="preserve"> </w:t>
      </w:r>
      <w:r w:rsidRPr="00CD757A">
        <w:rPr>
          <w:rFonts w:ascii="GHEA Grapalat" w:hAnsi="GHEA Grapalat" w:cs="Sylfaen"/>
          <w:lang w:val="hy-AM"/>
        </w:rPr>
        <w:t>կախոցային առանցքակալներ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հզորության փոխհաղորդման համակարգերի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Default"/>
        <w:spacing w:line="276" w:lineRule="auto"/>
        <w:ind w:left="1700"/>
        <w:jc w:val="both"/>
        <w:rPr>
          <w:rFonts w:ascii="GHEA Grapalat" w:eastAsia="Times New Roman" w:hAnsi="GHEA Grapalat"/>
          <w:i/>
          <w:color w:val="auto"/>
          <w:u w:val="single"/>
          <w:lang w:val="hy-AM" w:eastAsia="en-US"/>
        </w:rPr>
      </w:pPr>
      <w:r w:rsidRPr="00CD757A">
        <w:rPr>
          <w:rFonts w:ascii="GHEA Grapalat" w:eastAsia="Times New Roman" w:hAnsi="GHEA Grapalat"/>
          <w:i/>
          <w:color w:val="auto"/>
          <w:u w:val="single"/>
          <w:lang w:val="hy-AM" w:eastAsia="en-US"/>
        </w:rPr>
        <w:t>Տեխնիկական ծանոթագրություն</w:t>
      </w:r>
    </w:p>
    <w:p w:rsidR="00E77C02" w:rsidRPr="00CD757A" w:rsidRDefault="00E77C02" w:rsidP="00483C16">
      <w:pPr>
        <w:pStyle w:val="BodyText"/>
        <w:autoSpaceDE w:val="0"/>
        <w:autoSpaceDN w:val="0"/>
        <w:adjustRightInd w:val="0"/>
        <w:spacing w:before="240" w:after="240" w:line="276" w:lineRule="auto"/>
        <w:ind w:left="1700"/>
        <w:rPr>
          <w:rFonts w:ascii="GHEA Grapalat" w:hAnsi="GHEA Grapalat"/>
          <w:i/>
          <w:lang w:val="hy-AM"/>
        </w:rPr>
      </w:pPr>
      <w:r w:rsidRPr="00CD757A">
        <w:rPr>
          <w:rFonts w:ascii="GHEA Grapalat" w:hAnsi="GHEA Grapalat"/>
          <w:i/>
          <w:lang w:val="hy-AM"/>
        </w:rPr>
        <w:t>‘</w:t>
      </w:r>
      <w:r w:rsidRPr="00CD757A">
        <w:rPr>
          <w:rFonts w:ascii="GHEA Grapalat" w:hAnsi="GHEA Grapalat" w:cs="Sylfaen"/>
          <w:i/>
          <w:lang w:val="hy-AM"/>
        </w:rPr>
        <w:t>Ակտիվ աղմուկ</w:t>
      </w:r>
      <w:r w:rsidRPr="00CD757A">
        <w:rPr>
          <w:rFonts w:ascii="GHEA Grapalat" w:hAnsi="GHEA Grapalat"/>
          <w:i/>
          <w:lang w:val="hy-AM"/>
        </w:rPr>
        <w:t xml:space="preserve"> մեղմող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մարող համակարգերը’</w:t>
      </w:r>
      <w:r w:rsidRPr="00CD757A">
        <w:rPr>
          <w:rFonts w:ascii="GHEA Grapalat" w:hAnsi="GHEA Grapalat"/>
          <w:i/>
          <w:lang w:val="hy-AM"/>
        </w:rPr>
        <w:t xml:space="preserve"> ներառում են էլեկտրոնային վերահսկման համակարգեր, որոնք կարող են ակտիվորեն կրճատել սարքավորման վիբրացիան հակա-ձայնային կամ հակա-վիբրացիոն ազդանշաններ գեներացնելով անմիջականորեն աղբյուրի ուղղությամբ:</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p. Շիթային ռեակտիվ հրման </w:t>
      </w:r>
      <w:r w:rsidRPr="00CD757A">
        <w:rPr>
          <w:rFonts w:ascii="GHEA Grapalat" w:hAnsi="GHEA Grapalat" w:cs="Sylfaen"/>
          <w:lang w:val="hy-AM"/>
        </w:rPr>
        <w:t>համակարգեր, որոնք ունեն բոլոր հետևյալ բնութագրերը.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1. ելքային հոսանքը գերազանցում է 2,5 </w:t>
      </w:r>
      <w:r w:rsidRPr="00CD757A">
        <w:rPr>
          <w:rFonts w:ascii="GHEA Grapalat" w:hAnsi="GHEA Grapalat" w:cs="Sylfaen"/>
          <w:lang w:val="hy-AM"/>
        </w:rPr>
        <w:t>ՄՎտ;</w:t>
      </w:r>
      <w:r w:rsidRPr="00CD757A">
        <w:rPr>
          <w:rFonts w:ascii="GHEA Grapalat" w:hAnsi="GHEA Grapalat"/>
          <w:lang w:val="hy-AM"/>
        </w:rPr>
        <w:t xml:space="preserve">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2. օ</w:t>
      </w:r>
      <w:r w:rsidRPr="00CD757A">
        <w:rPr>
          <w:rFonts w:ascii="GHEA Grapalat" w:hAnsi="GHEA Grapalat" w:cs="Sylfaen"/>
          <w:lang w:val="hy-AM"/>
        </w:rPr>
        <w:t>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շեղ</w:t>
      </w:r>
      <w:r w:rsidRPr="00CD757A">
        <w:rPr>
          <w:rFonts w:ascii="GHEA Grapalat" w:hAnsi="GHEA Grapalat"/>
          <w:lang w:val="hy-AM"/>
        </w:rPr>
        <w:t xml:space="preserve"> բոցամուղեր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հոսքի</w:t>
      </w:r>
      <w:r w:rsidRPr="00CD757A">
        <w:rPr>
          <w:rFonts w:ascii="GHEA Grapalat" w:hAnsi="GHEA Grapalat"/>
          <w:lang w:val="hy-AM"/>
        </w:rPr>
        <w:t xml:space="preserve"> </w:t>
      </w:r>
      <w:r w:rsidRPr="00CD757A">
        <w:rPr>
          <w:rFonts w:ascii="GHEA Grapalat" w:hAnsi="GHEA Grapalat" w:cs="Sylfaen"/>
          <w:lang w:val="hy-AM"/>
        </w:rPr>
        <w:t>կարգավորման</w:t>
      </w:r>
      <w:r w:rsidRPr="00CD757A">
        <w:rPr>
          <w:rFonts w:ascii="GHEA Grapalat" w:hAnsi="GHEA Grapalat"/>
          <w:lang w:val="hy-AM"/>
        </w:rPr>
        <w:t xml:space="preserve"> </w:t>
      </w:r>
      <w:r w:rsidRPr="00CD757A">
        <w:rPr>
          <w:rFonts w:ascii="GHEA Grapalat" w:hAnsi="GHEA Grapalat" w:cs="Sylfaen"/>
          <w:lang w:val="hy-AM"/>
        </w:rPr>
        <w:t>թիավոր տեխնիկա` հրումի արդյունավետությունը բարձրացնելու կամ</w:t>
      </w:r>
      <w:r w:rsidRPr="00CD757A">
        <w:rPr>
          <w:rFonts w:ascii="GHEA Grapalat" w:hAnsi="GHEA Grapalat"/>
          <w:lang w:val="hy-AM"/>
        </w:rPr>
        <w:t xml:space="preserve"> հրումից  </w:t>
      </w:r>
      <w:r w:rsidRPr="00CD757A">
        <w:rPr>
          <w:rFonts w:ascii="GHEA Grapalat" w:hAnsi="GHEA Grapalat" w:cs="Sylfaen"/>
          <w:lang w:val="hy-AM"/>
        </w:rPr>
        <w:t xml:space="preserve">առաջաց </w:t>
      </w:r>
      <w:r w:rsidRPr="00CD757A">
        <w:rPr>
          <w:rFonts w:ascii="GHEA Grapalat" w:hAnsi="GHEA Grapalat"/>
          <w:lang w:val="hy-AM"/>
        </w:rPr>
        <w:t xml:space="preserve"> ստոր</w:t>
      </w:r>
      <w:r w:rsidRPr="00CD757A">
        <w:rPr>
          <w:rFonts w:ascii="GHEA Grapalat" w:hAnsi="GHEA Grapalat" w:cs="Sylfaen"/>
          <w:lang w:val="hy-AM"/>
        </w:rPr>
        <w:t>ջրյա աղմուկը կրճատելու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cs="Sylfaen"/>
          <w:lang w:val="hy-AM"/>
        </w:rPr>
      </w:pPr>
      <w:r w:rsidRPr="00CD757A">
        <w:rPr>
          <w:rFonts w:ascii="GHEA Grapalat" w:hAnsi="GHEA Grapalat"/>
          <w:lang w:val="hy-AM"/>
        </w:rPr>
        <w:lastRenderedPageBreak/>
        <w:t xml:space="preserve">q. Ստորջրյա </w:t>
      </w:r>
      <w:r w:rsidRPr="00CD757A">
        <w:rPr>
          <w:rFonts w:ascii="GHEA Grapalat" w:hAnsi="GHEA Grapalat" w:cs="Sylfaen"/>
          <w:lang w:val="hy-AM"/>
        </w:rPr>
        <w:t xml:space="preserve">լողի և սուզման սարքավորումներ, ինչպիսիք են.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cs="Sylfaen"/>
          <w:lang w:val="hy-AM"/>
        </w:rPr>
        <w:t>1. Փակ</w:t>
      </w:r>
      <w:r w:rsidRPr="00CD757A">
        <w:rPr>
          <w:rFonts w:ascii="GHEA Grapalat" w:hAnsi="GHEA Grapalat"/>
          <w:lang w:val="hy-AM"/>
        </w:rPr>
        <w:t xml:space="preserve"> շղթայով </w:t>
      </w:r>
      <w:r w:rsidRPr="00CD757A">
        <w:rPr>
          <w:rFonts w:ascii="GHEA Grapalat" w:hAnsi="GHEA Grapalat" w:cs="Sylfaen"/>
          <w:lang w:val="hy-AM"/>
        </w:rPr>
        <w:t xml:space="preserve">օդամատակարարման </w:t>
      </w:r>
      <w:r w:rsidRPr="00CD757A">
        <w:rPr>
          <w:rFonts w:ascii="GHEA Grapalat" w:hAnsi="GHEA Grapalat"/>
          <w:lang w:val="hy-AM"/>
        </w:rPr>
        <w:t>սարքեր;</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2.</w:t>
      </w:r>
      <w:r w:rsidRPr="00CD757A">
        <w:rPr>
          <w:rFonts w:ascii="GHEA Grapalat" w:hAnsi="GHEA Grapalat" w:cs="Sylfaen"/>
          <w:lang w:val="hy-AM"/>
        </w:rPr>
        <w:t xml:space="preserve"> Կիսա փակ</w:t>
      </w:r>
      <w:r w:rsidRPr="00CD757A">
        <w:rPr>
          <w:rFonts w:ascii="GHEA Grapalat" w:hAnsi="GHEA Grapalat"/>
          <w:lang w:val="hy-AM"/>
        </w:rPr>
        <w:t xml:space="preserve"> շղթայով </w:t>
      </w:r>
      <w:r w:rsidRPr="00CD757A">
        <w:rPr>
          <w:rFonts w:ascii="GHEA Grapalat" w:hAnsi="GHEA Grapalat" w:cs="Sylfaen"/>
          <w:lang w:val="hy-AM"/>
        </w:rPr>
        <w:t xml:space="preserve">օդամատակարարման </w:t>
      </w:r>
      <w:r w:rsidRPr="00CD757A">
        <w:rPr>
          <w:rFonts w:ascii="GHEA Grapalat" w:hAnsi="GHEA Grapalat"/>
          <w:lang w:val="hy-AM"/>
        </w:rPr>
        <w:t>սարքեր</w:t>
      </w:r>
    </w:p>
    <w:p w:rsidR="00E77C02" w:rsidRPr="00CD757A" w:rsidRDefault="00E77C02" w:rsidP="00483C16">
      <w:pPr>
        <w:pStyle w:val="BodyText"/>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8A002.q.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անձնական</w:t>
      </w:r>
      <w:r w:rsidRPr="00CD757A">
        <w:rPr>
          <w:rFonts w:ascii="GHEA Grapalat" w:hAnsi="GHEA Grapalat"/>
          <w:i/>
          <w:lang w:val="hy-AM"/>
        </w:rPr>
        <w:t xml:space="preserve"> </w:t>
      </w:r>
      <w:r w:rsidRPr="00CD757A">
        <w:rPr>
          <w:rFonts w:ascii="GHEA Grapalat" w:hAnsi="GHEA Grapalat" w:cs="Sylfaen"/>
          <w:i/>
          <w:lang w:val="hy-AM"/>
        </w:rPr>
        <w:t>օգտագործման</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օգտագործողին</w:t>
      </w:r>
      <w:r w:rsidRPr="00CD757A">
        <w:rPr>
          <w:rFonts w:ascii="GHEA Grapalat" w:hAnsi="GHEA Grapalat"/>
          <w:i/>
          <w:lang w:val="hy-AM"/>
        </w:rPr>
        <w:t xml:space="preserve"> </w:t>
      </w:r>
      <w:r w:rsidRPr="00CD757A">
        <w:rPr>
          <w:rFonts w:ascii="GHEA Grapalat" w:hAnsi="GHEA Grapalat" w:cs="Sylfaen"/>
          <w:i/>
          <w:lang w:val="hy-AM"/>
        </w:rPr>
        <w:t>ուղեկցող</w:t>
      </w:r>
      <w:r w:rsidRPr="00CD757A">
        <w:rPr>
          <w:rFonts w:ascii="GHEA Grapalat" w:hAnsi="GHEA Grapalat"/>
          <w:i/>
          <w:lang w:val="hy-AM"/>
        </w:rPr>
        <w:t xml:space="preserve"> </w:t>
      </w:r>
      <w:r w:rsidRPr="00CD757A">
        <w:rPr>
          <w:rFonts w:ascii="GHEA Grapalat" w:hAnsi="GHEA Grapalat" w:cs="Sylfaen"/>
          <w:i/>
          <w:lang w:val="hy-AM"/>
        </w:rPr>
        <w:t>առանձին</w:t>
      </w:r>
      <w:r w:rsidRPr="00CD757A">
        <w:rPr>
          <w:rFonts w:ascii="GHEA Grapalat" w:hAnsi="GHEA Grapalat"/>
          <w:i/>
          <w:lang w:val="hy-AM"/>
        </w:rPr>
        <w:t xml:space="preserve"> </w:t>
      </w:r>
      <w:r w:rsidRPr="00CD757A">
        <w:rPr>
          <w:rFonts w:ascii="GHEA Grapalat" w:hAnsi="GHEA Grapalat" w:cs="Sylfaen"/>
          <w:i/>
          <w:lang w:val="hy-AM"/>
        </w:rPr>
        <w:t>սարքավորումները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Default"/>
        <w:spacing w:line="276" w:lineRule="auto"/>
        <w:ind w:left="1134"/>
        <w:jc w:val="both"/>
        <w:rPr>
          <w:rFonts w:ascii="GHEA Grapalat" w:hAnsi="GHEA Grapalat" w:cs="Sylfaen"/>
          <w:i/>
          <w:color w:val="auto"/>
          <w:lang w:val="hy-AM"/>
        </w:rPr>
      </w:pPr>
      <w:r w:rsidRPr="00CD757A">
        <w:rPr>
          <w:rFonts w:ascii="GHEA Grapalat" w:hAnsi="GHEA Grapalat"/>
          <w:color w:val="auto"/>
          <w:lang w:val="hy-AM"/>
        </w:rPr>
        <w:t xml:space="preserve"> </w:t>
      </w:r>
      <w:r w:rsidRPr="00CD757A">
        <w:rPr>
          <w:rFonts w:ascii="GHEA Grapalat" w:hAnsi="GHEA Grapalat" w:cs="Sylfaen"/>
          <w:i/>
          <w:color w:val="auto"/>
          <w:u w:val="single"/>
          <w:lang w:val="hy-AM"/>
        </w:rPr>
        <w:t>Հ.Ծ</w:t>
      </w:r>
      <w:r w:rsidRPr="00CD757A">
        <w:rPr>
          <w:rFonts w:ascii="GHEA Grapalat" w:hAnsi="GHEA Grapalat" w:cs="Sylfaen"/>
          <w:i/>
          <w:color w:val="auto"/>
          <w:lang w:val="hy-AM"/>
        </w:rPr>
        <w:t xml:space="preserve">. Հատուկ ռազմական օգտագործման նպատակով նախագծված սարքավորումների և սարքերի համար տես Ռազմական օգտագործման ապրանքների վերահսկման ցանկերը: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r. Ջրասուզորդին պահող ակուստիկ համակարգեր, որոնք հատուկ նախագծված են կամ ձևափոխված սուզման ընթացքի խաթարման համար և որոնք ունեն աղմուկի ճնշման մակարդակ, որը հավասար է կամ գերազանցում 190 դԲ (հղումը 1 միկրոՊա 1 րոպեում) 200 Հց կամ ավելի ցածր հաճախականության վրա: </w:t>
      </w:r>
    </w:p>
    <w:p w:rsidR="00E77C02" w:rsidRPr="00CD757A" w:rsidRDefault="00E77C02" w:rsidP="00483C16">
      <w:pPr>
        <w:pStyle w:val="Default"/>
        <w:spacing w:line="276" w:lineRule="auto"/>
        <w:jc w:val="both"/>
        <w:rPr>
          <w:rFonts w:ascii="GHEA Grapalat" w:hAnsi="GHEA Grapalat"/>
          <w:color w:val="auto"/>
          <w:lang w:val="hy-AM"/>
        </w:rPr>
      </w:pPr>
    </w:p>
    <w:p w:rsidR="00E77C02" w:rsidRPr="00CD757A" w:rsidRDefault="00E77C02" w:rsidP="00483C16">
      <w:pPr>
        <w:pStyle w:val="Default"/>
        <w:spacing w:line="276" w:lineRule="auto"/>
        <w:ind w:left="1134"/>
        <w:jc w:val="both"/>
        <w:rPr>
          <w:rFonts w:ascii="GHEA Grapalat" w:hAnsi="GHEA Grapalat" w:cs="Sylfaen"/>
          <w:i/>
          <w:color w:val="auto"/>
          <w:lang w:val="hy-AM"/>
        </w:rPr>
      </w:pPr>
      <w:r w:rsidRPr="00CD757A">
        <w:rPr>
          <w:rFonts w:ascii="GHEA Grapalat" w:hAnsi="GHEA Grapalat" w:cs="Sylfaen"/>
          <w:i/>
          <w:color w:val="auto"/>
          <w:u w:val="single"/>
          <w:lang w:val="hy-AM"/>
        </w:rPr>
        <w:t xml:space="preserve">Ծանոթագրություն </w:t>
      </w:r>
      <w:r w:rsidRPr="00CD757A">
        <w:rPr>
          <w:rFonts w:ascii="GHEA Grapalat" w:hAnsi="GHEA Grapalat" w:cs="Sylfaen"/>
          <w:i/>
          <w:color w:val="auto"/>
          <w:lang w:val="hy-AM"/>
        </w:rPr>
        <w:t xml:space="preserve">1: 8A002.r. կետով չեն վերահսկվում ջրազուզորդի կողմից պահվող համակարգերը, որոնք կառուցված են ստորջրյա պայթուցիկ սարքերի հիման վրա, օդային հրացանները կամ պայթուցիկ աղբյուրները: </w:t>
      </w:r>
    </w:p>
    <w:p w:rsidR="00E77C02" w:rsidRPr="00CD757A" w:rsidRDefault="00E77C02" w:rsidP="00483C16">
      <w:pPr>
        <w:pStyle w:val="Default"/>
        <w:spacing w:line="276" w:lineRule="auto"/>
        <w:ind w:left="1134"/>
        <w:jc w:val="both"/>
        <w:rPr>
          <w:rFonts w:ascii="GHEA Grapalat" w:hAnsi="GHEA Grapalat" w:cs="Sylfaen"/>
          <w:i/>
          <w:color w:val="auto"/>
          <w:lang w:val="hy-AM"/>
        </w:rPr>
      </w:pPr>
    </w:p>
    <w:p w:rsidR="00E77C02" w:rsidRPr="00CD757A" w:rsidRDefault="00E77C02" w:rsidP="00483C16">
      <w:pPr>
        <w:pStyle w:val="Default"/>
        <w:spacing w:line="276" w:lineRule="auto"/>
        <w:ind w:left="1134"/>
        <w:jc w:val="both"/>
        <w:rPr>
          <w:rFonts w:ascii="GHEA Grapalat" w:hAnsi="GHEA Grapalat" w:cs="Sylfaen"/>
          <w:i/>
          <w:color w:val="auto"/>
          <w:lang w:val="hy-AM"/>
        </w:rPr>
      </w:pPr>
      <w:r w:rsidRPr="00CD757A">
        <w:rPr>
          <w:rFonts w:ascii="GHEA Grapalat" w:hAnsi="GHEA Grapalat" w:cs="Sylfaen"/>
          <w:i/>
          <w:color w:val="auto"/>
          <w:u w:val="single"/>
          <w:lang w:val="hy-AM"/>
        </w:rPr>
        <w:t xml:space="preserve">Ծանոթագրություն </w:t>
      </w:r>
      <w:r w:rsidRPr="00CD757A">
        <w:rPr>
          <w:rFonts w:ascii="GHEA Grapalat" w:hAnsi="GHEA Grapalat" w:cs="Sylfaen"/>
          <w:i/>
          <w:color w:val="auto"/>
          <w:lang w:val="hy-AM"/>
        </w:rPr>
        <w:t>2: 8A002.r. կետը ներառում է ջրասուզորդի կողմից  պահվող ակուստիկ սարքավորումները, որոնք օգտագործում են կայծի պարպման աղբյուրներ, և հայտնի են նաև որպես պլազմային ձայնային աղբյուրներ:</w:t>
      </w:r>
    </w:p>
    <w:p w:rsidR="00E77C02" w:rsidRPr="00CD757A" w:rsidRDefault="00E77C02" w:rsidP="00483C16">
      <w:pPr>
        <w:pStyle w:val="Default"/>
        <w:spacing w:line="276" w:lineRule="auto"/>
        <w:ind w:left="1134"/>
        <w:jc w:val="both"/>
        <w:rPr>
          <w:rFonts w:ascii="GHEA Grapalat" w:hAnsi="GHEA Grapalat" w:cs="Sylfaen"/>
          <w:i/>
          <w:color w:val="auto"/>
          <w:lang w:val="hy-AM"/>
        </w:rPr>
      </w:pPr>
    </w:p>
    <w:p w:rsidR="00E77C02" w:rsidRPr="00CD757A" w:rsidRDefault="00E77C02" w:rsidP="00483C16">
      <w:pPr>
        <w:pStyle w:val="BodyText"/>
        <w:tabs>
          <w:tab w:val="left" w:pos="1511"/>
        </w:tabs>
        <w:autoSpaceDE w:val="0"/>
        <w:autoSpaceDN w:val="0"/>
        <w:adjustRightInd w:val="0"/>
        <w:spacing w:before="240" w:after="240" w:line="276" w:lineRule="auto"/>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b/>
          <w:lang w:val="hy-AM"/>
        </w:rPr>
      </w:pPr>
      <w:r w:rsidRPr="00CD757A">
        <w:rPr>
          <w:rFonts w:ascii="GHEA Grapalat" w:hAnsi="GHEA Grapalat"/>
          <w:b/>
          <w:lang w:val="hy-AM"/>
        </w:rPr>
        <w:br w:type="page"/>
      </w:r>
      <w:r w:rsidRPr="00CD757A">
        <w:rPr>
          <w:rFonts w:ascii="GHEA Grapalat" w:hAnsi="GHEA Grapalat"/>
          <w:b/>
          <w:lang w:val="hy-AM"/>
        </w:rPr>
        <w:lastRenderedPageBreak/>
        <w:t>8B</w:t>
      </w:r>
      <w:r w:rsidRPr="00CD757A">
        <w:rPr>
          <w:rFonts w:ascii="GHEA Grapalat" w:hAnsi="GHEA Grapalat"/>
          <w:b/>
          <w:lang w:val="hy-AM"/>
        </w:rPr>
        <w:tab/>
      </w:r>
      <w:r w:rsidRPr="00CD757A">
        <w:rPr>
          <w:rFonts w:ascii="GHEA Grapalat" w:hAnsi="GHEA Grapalat" w:cs="Sylfaen"/>
          <w:b/>
          <w:lang w:val="hy-AM"/>
        </w:rPr>
        <w:t>Փորձարկային</w:t>
      </w:r>
      <w:r w:rsidRPr="00CD757A">
        <w:rPr>
          <w:rFonts w:ascii="GHEA Grapalat" w:hAnsi="GHEA Grapalat"/>
          <w:b/>
          <w:lang w:val="hy-AM"/>
        </w:rPr>
        <w:t xml:space="preserve">, </w:t>
      </w:r>
      <w:r w:rsidRPr="00CD757A">
        <w:rPr>
          <w:rFonts w:ascii="GHEA Grapalat" w:hAnsi="GHEA Grapalat" w:cs="Sylfaen"/>
          <w:b/>
          <w:lang w:val="hy-AM"/>
        </w:rPr>
        <w:t>հսկիչ</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արտադրական</w:t>
      </w:r>
      <w:r w:rsidRPr="00CD757A">
        <w:rPr>
          <w:rFonts w:ascii="GHEA Grapalat" w:hAnsi="GHEA Grapalat"/>
          <w:b/>
          <w:lang w:val="hy-AM"/>
        </w:rPr>
        <w:t xml:space="preserve"> </w:t>
      </w:r>
      <w:r w:rsidRPr="00CD757A">
        <w:rPr>
          <w:rFonts w:ascii="GHEA Grapalat" w:hAnsi="GHEA Grapalat" w:cs="Sylfaen"/>
          <w:b/>
          <w:lang w:val="hy-AM"/>
        </w:rPr>
        <w:t>սարքավորումներ</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8B001</w:t>
      </w:r>
      <w:r w:rsidRPr="00CD757A">
        <w:rPr>
          <w:rFonts w:ascii="GHEA Grapalat" w:hAnsi="GHEA Grapalat"/>
          <w:lang w:val="hy-AM"/>
        </w:rPr>
        <w:tab/>
        <w:t xml:space="preserve">Հիդրոկանալներ, </w:t>
      </w:r>
      <w:r w:rsidRPr="00CD757A">
        <w:rPr>
          <w:rFonts w:ascii="GHEA Grapalat" w:hAnsi="GHEA Grapalat" w:cs="Sylfaen"/>
          <w:lang w:val="hy-AM"/>
        </w:rPr>
        <w:t xml:space="preserve">որոնց ֆոնային աղմուկը </w:t>
      </w:r>
      <w:r w:rsidRPr="00CD757A">
        <w:rPr>
          <w:rFonts w:ascii="GHEA Grapalat" w:hAnsi="GHEA Grapalat"/>
          <w:lang w:val="hy-AM"/>
        </w:rPr>
        <w:t xml:space="preserve">100 </w:t>
      </w:r>
      <w:r w:rsidRPr="00CD757A">
        <w:rPr>
          <w:rFonts w:ascii="GHEA Grapalat" w:hAnsi="GHEA Grapalat" w:cs="Sylfaen"/>
          <w:lang w:val="hy-AM"/>
        </w:rPr>
        <w:t>դԲ</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է (հղումը` 1 </w:t>
      </w:r>
      <w:r w:rsidRPr="00CD757A">
        <w:rPr>
          <w:rFonts w:ascii="GHEA Grapalat" w:hAnsi="GHEA Grapalat" w:cs="Sylfaen"/>
          <w:lang w:val="hy-AM"/>
        </w:rPr>
        <w:t>մկՊա</w:t>
      </w:r>
      <w:r w:rsidRPr="00CD757A">
        <w:rPr>
          <w:rFonts w:ascii="GHEA Grapalat" w:hAnsi="GHEA Grapalat"/>
          <w:lang w:val="hy-AM"/>
        </w:rPr>
        <w:t>, 1</w:t>
      </w:r>
      <w:r w:rsidRPr="00CD757A">
        <w:rPr>
          <w:rFonts w:ascii="GHEA Grapalat" w:hAnsi="GHEA Grapalat" w:cs="Sylfaen"/>
          <w:lang w:val="hy-AM"/>
        </w:rPr>
        <w:t>Հց</w:t>
      </w:r>
      <w:r w:rsidRPr="00CD757A">
        <w:rPr>
          <w:rFonts w:ascii="GHEA Grapalat" w:hAnsi="GHEA Grapalat"/>
          <w:lang w:val="hy-AM"/>
        </w:rPr>
        <w:t>) 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500 </w:t>
      </w:r>
      <w:r w:rsidRPr="00CD757A">
        <w:rPr>
          <w:rFonts w:ascii="GHEA Grapalat" w:hAnsi="GHEA Grapalat" w:cs="Sylfaen"/>
          <w:lang w:val="hy-AM"/>
        </w:rPr>
        <w:t>Հց</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w:t>
      </w:r>
      <w:r w:rsidRPr="00CD757A">
        <w:rPr>
          <w:rFonts w:ascii="GHEA Grapalat" w:hAnsi="GHEA Grapalat" w:cs="Sylfaen"/>
          <w:lang w:val="hy-AM"/>
        </w:rPr>
        <w:t xml:space="preserve">ընդգրկույթում, </w:t>
      </w:r>
      <w:r w:rsidRPr="00CD757A">
        <w:rPr>
          <w:rFonts w:ascii="GHEA Grapalat" w:hAnsi="GHEA Grapalat"/>
          <w:lang w:val="hy-AM"/>
        </w:rPr>
        <w:t xml:space="preserve"> որոնք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հրումային համակարգերի մոդելների շուրջը ջրի հոսքի առաջացրած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դաշտերը չափելու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b/>
          <w:lang w:val="hy-AM"/>
        </w:rPr>
      </w:pPr>
      <w:r w:rsidRPr="00CD757A">
        <w:rPr>
          <w:rFonts w:ascii="GHEA Grapalat" w:hAnsi="GHEA Grapalat"/>
          <w:b/>
          <w:lang w:val="hy-AM"/>
        </w:rPr>
        <w:t>8C</w:t>
      </w:r>
      <w:r w:rsidRPr="00CD757A">
        <w:rPr>
          <w:rFonts w:ascii="GHEA Grapalat" w:hAnsi="GHEA Grapalat"/>
          <w:b/>
          <w:lang w:val="hy-AM"/>
        </w:rPr>
        <w:tab/>
      </w:r>
      <w:r w:rsidRPr="00CD757A">
        <w:rPr>
          <w:rFonts w:ascii="GHEA Grapalat" w:hAnsi="GHEA Grapalat" w:cs="Sylfaen"/>
          <w:b/>
          <w:lang w:val="hy-AM"/>
        </w:rPr>
        <w:t>Նյութեր</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8C001</w:t>
      </w:r>
      <w:r w:rsidRPr="00CD757A">
        <w:rPr>
          <w:rFonts w:ascii="GHEA Grapalat" w:hAnsi="GHEA Grapalat"/>
          <w:lang w:val="hy-AM"/>
        </w:rPr>
        <w:tab/>
      </w:r>
      <w:r w:rsidRPr="00CD757A">
        <w:rPr>
          <w:rFonts w:ascii="GHEA Grapalat" w:eastAsia="MingLiU_HKSCS" w:hAnsi="GHEA Grapalat" w:cs="MingLiU_HKSCS"/>
          <w:lang w:val="hy-AM"/>
        </w:rPr>
        <w:t>«</w:t>
      </w:r>
      <w:r w:rsidRPr="00CD757A">
        <w:rPr>
          <w:rFonts w:ascii="GHEA Grapalat" w:hAnsi="GHEA Grapalat" w:cs="Sylfaen"/>
          <w:lang w:val="hy-AM"/>
        </w:rPr>
        <w:t>Սինտակտային</w:t>
      </w:r>
      <w:r w:rsidRPr="00CD757A">
        <w:rPr>
          <w:rFonts w:ascii="GHEA Grapalat" w:hAnsi="GHEA Grapalat"/>
          <w:lang w:val="hy-AM"/>
        </w:rPr>
        <w:t xml:space="preserve"> </w:t>
      </w:r>
      <w:r w:rsidRPr="00CD757A">
        <w:rPr>
          <w:rFonts w:ascii="GHEA Grapalat" w:hAnsi="GHEA Grapalat" w:cs="Sylfaen"/>
          <w:lang w:val="hy-AM"/>
        </w:rPr>
        <w:t>փրփուր</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տակ</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ունի</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line="276" w:lineRule="auto"/>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w:t>
      </w:r>
      <w:r w:rsidRPr="00CD757A">
        <w:rPr>
          <w:rFonts w:ascii="GHEA Grapalat" w:hAnsi="GHEA Grapalat"/>
          <w:i/>
          <w:lang w:val="hy-AM"/>
        </w:rPr>
        <w:t xml:space="preserve"> </w:t>
      </w:r>
      <w:r w:rsidRPr="00CD757A">
        <w:rPr>
          <w:rFonts w:ascii="GHEA Grapalat" w:hAnsi="GHEA Grapalat" w:cs="Sylfaen"/>
          <w:i/>
          <w:lang w:val="hy-AM"/>
        </w:rPr>
        <w:t>նաև</w:t>
      </w:r>
      <w:r w:rsidRPr="00CD757A">
        <w:rPr>
          <w:rFonts w:ascii="GHEA Grapalat" w:hAnsi="GHEA Grapalat"/>
          <w:i/>
          <w:lang w:val="hy-AM"/>
        </w:rPr>
        <w:t xml:space="preserve"> 8A002.a.4</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cs="Sylfaen"/>
          <w:lang w:val="hy-AM"/>
        </w:rPr>
      </w:pPr>
      <w:r w:rsidRPr="00CD757A">
        <w:rPr>
          <w:rFonts w:ascii="GHEA Grapalat" w:hAnsi="GHEA Grapalat"/>
          <w:lang w:val="hy-AM"/>
        </w:rPr>
        <w:t xml:space="preserve">a. </w:t>
      </w:r>
      <w:r w:rsidRPr="00CD757A">
        <w:rPr>
          <w:rFonts w:ascii="GHEA Grapalat" w:hAnsi="GHEA Grapalat" w:cs="Sylfaen"/>
          <w:lang w:val="hy-AM"/>
        </w:rPr>
        <w:t xml:space="preserve">նախագծված է </w:t>
      </w:r>
      <w:r w:rsidRPr="00CD757A">
        <w:rPr>
          <w:rFonts w:ascii="GHEA Grapalat" w:hAnsi="GHEA Grapalat"/>
          <w:lang w:val="hy-AM"/>
        </w:rPr>
        <w:t xml:space="preserve">1 000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ծովային</w:t>
      </w:r>
      <w:r w:rsidRPr="00CD757A">
        <w:rPr>
          <w:rFonts w:ascii="GHEA Grapalat" w:hAnsi="GHEA Grapalat"/>
          <w:lang w:val="hy-AM"/>
        </w:rPr>
        <w:t xml:space="preserve"> </w:t>
      </w:r>
      <w:r w:rsidRPr="00CD757A">
        <w:rPr>
          <w:rFonts w:ascii="GHEA Grapalat" w:hAnsi="GHEA Grapalat" w:cs="Sylfaen"/>
          <w:lang w:val="hy-AM"/>
        </w:rPr>
        <w:t>խորությունների</w:t>
      </w:r>
      <w:r w:rsidRPr="00CD757A">
        <w:rPr>
          <w:rFonts w:ascii="GHEA Grapalat" w:hAnsi="GHEA Grapalat"/>
          <w:lang w:val="hy-AM"/>
        </w:rPr>
        <w:t xml:space="preserve"> </w:t>
      </w:r>
      <w:r w:rsidRPr="00CD757A">
        <w:rPr>
          <w:rFonts w:ascii="GHEA Grapalat" w:hAnsi="GHEA Grapalat" w:cs="Sylfaen"/>
          <w:lang w:val="hy-AM"/>
        </w:rPr>
        <w:t xml:space="preserve">համար;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խտությունը</w:t>
      </w:r>
      <w:r w:rsidRPr="00CD757A">
        <w:rPr>
          <w:rFonts w:ascii="GHEA Grapalat" w:hAnsi="GHEA Grapalat"/>
          <w:lang w:val="hy-AM"/>
        </w:rPr>
        <w:t xml:space="preserve"> 561 </w:t>
      </w:r>
      <w:r w:rsidRPr="00CD757A">
        <w:rPr>
          <w:rFonts w:ascii="GHEA Grapalat" w:hAnsi="GHEA Grapalat" w:cs="Sylfaen"/>
          <w:lang w:val="hy-AM"/>
        </w:rPr>
        <w:t>կգ</w:t>
      </w:r>
      <w:r w:rsidRPr="00CD757A">
        <w:rPr>
          <w:rFonts w:ascii="GHEA Grapalat" w:hAnsi="GHEA Grapalat"/>
          <w:lang w:val="hy-AM"/>
        </w:rPr>
        <w:t>/</w:t>
      </w:r>
      <w:r w:rsidRPr="00CD757A">
        <w:rPr>
          <w:rFonts w:ascii="GHEA Grapalat" w:hAnsi="GHEA Grapalat" w:cs="Sylfaen"/>
          <w:lang w:val="hy-AM"/>
        </w:rPr>
        <w:t>մ</w:t>
      </w:r>
      <w:r w:rsidRPr="00CD757A">
        <w:rPr>
          <w:rFonts w:ascii="GHEA Grapalat" w:hAnsi="GHEA Grapalat"/>
          <w:vertAlign w:val="superscript"/>
          <w:lang w:val="hy-AM"/>
        </w:rPr>
        <w:t>3</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pStyle w:val="BodyText"/>
        <w:autoSpaceDE w:val="0"/>
        <w:autoSpaceDN w:val="0"/>
        <w:adjustRightInd w:val="0"/>
        <w:spacing w:before="240" w:after="240" w:line="276" w:lineRule="auto"/>
        <w:ind w:left="708"/>
        <w:rPr>
          <w:rFonts w:ascii="GHEA Grapalat" w:hAnsi="GHEA Grapalat"/>
          <w:i/>
          <w:lang w:val="hy-AM"/>
        </w:rPr>
      </w:pPr>
      <w:r w:rsidRPr="00CD757A">
        <w:rPr>
          <w:rFonts w:ascii="GHEA Grapalat" w:eastAsia="MingLiU_HKSCS" w:hAnsi="GHEA Grapalat" w:cs="MingLiU_HKSCS"/>
          <w:i/>
          <w:lang w:val="hy-AM"/>
        </w:rPr>
        <w:t>‘</w:t>
      </w:r>
      <w:r w:rsidRPr="00CD757A">
        <w:rPr>
          <w:rFonts w:ascii="GHEA Grapalat" w:hAnsi="GHEA Grapalat" w:cs="Sylfaen"/>
          <w:i/>
          <w:lang w:val="hy-AM"/>
        </w:rPr>
        <w:t>Սինտակտային</w:t>
      </w:r>
      <w:r w:rsidRPr="00CD757A">
        <w:rPr>
          <w:rFonts w:ascii="GHEA Grapalat" w:hAnsi="GHEA Grapalat"/>
          <w:i/>
          <w:lang w:val="hy-AM"/>
        </w:rPr>
        <w:t xml:space="preserve"> </w:t>
      </w:r>
      <w:r w:rsidRPr="00CD757A">
        <w:rPr>
          <w:rFonts w:ascii="GHEA Grapalat" w:hAnsi="GHEA Grapalat" w:cs="Sylfaen"/>
          <w:i/>
          <w:lang w:val="hy-AM"/>
        </w:rPr>
        <w:t>փրփուրը’ կազմված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պլաստիկ կամ ապակյա սնամեջ գնդերից, որոնք ներդրված են </w:t>
      </w:r>
      <w:r w:rsidRPr="00CD757A">
        <w:rPr>
          <w:rFonts w:ascii="GHEA Grapalat" w:hAnsi="GHEA Grapalat" w:cs="Sylfaen"/>
          <w:i/>
          <w:lang w:val="hy-AM"/>
        </w:rPr>
        <w:t>ռետինե</w:t>
      </w:r>
      <w:r w:rsidRPr="00CD757A">
        <w:rPr>
          <w:rFonts w:ascii="GHEA Grapalat" w:hAnsi="GHEA Grapalat"/>
          <w:i/>
          <w:lang w:val="hy-AM"/>
        </w:rPr>
        <w:t xml:space="preserve"> </w:t>
      </w:r>
      <w:r w:rsidRPr="00CD757A">
        <w:rPr>
          <w:rFonts w:ascii="GHEA Grapalat" w:hAnsi="GHEA Grapalat" w:cs="Sylfaen"/>
          <w:i/>
          <w:lang w:val="hy-AM"/>
        </w:rPr>
        <w:t xml:space="preserve">մատրիցայի վրա: </w:t>
      </w:r>
    </w:p>
    <w:p w:rsidR="00E77C02" w:rsidRPr="00CD757A" w:rsidRDefault="00E77C02" w:rsidP="00483C16">
      <w:pPr>
        <w:pStyle w:val="BodyText"/>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8D</w:t>
      </w:r>
      <w:r w:rsidRPr="00CD757A">
        <w:rPr>
          <w:rFonts w:ascii="GHEA Grapalat" w:hAnsi="GHEA Grapalat"/>
          <w:b/>
          <w:lang w:val="hy-AM"/>
        </w:rPr>
        <w:tab/>
      </w:r>
      <w:r w:rsidRPr="00CD757A">
        <w:rPr>
          <w:rFonts w:ascii="GHEA Grapalat" w:hAnsi="GHEA Grapalat" w:cs="Sylfaen"/>
          <w:b/>
          <w:lang w:val="hy-AM"/>
        </w:rPr>
        <w:t>Ծրագրային</w:t>
      </w:r>
      <w:r w:rsidRPr="00CD757A">
        <w:rPr>
          <w:rFonts w:ascii="GHEA Grapalat" w:hAnsi="GHEA Grapalat"/>
          <w:b/>
          <w:lang w:val="hy-AM"/>
        </w:rPr>
        <w:t xml:space="preserve"> </w:t>
      </w:r>
      <w:r w:rsidRPr="00CD757A">
        <w:rPr>
          <w:rFonts w:ascii="GHEA Grapalat" w:hAnsi="GHEA Grapalat" w:cs="Sylfaen"/>
          <w:b/>
          <w:lang w:val="hy-AM"/>
        </w:rPr>
        <w:t>ապահովում</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8D001</w:t>
      </w:r>
      <w:r w:rsidRPr="00CD757A">
        <w:rPr>
          <w:rFonts w:ascii="GHEA Grapalat" w:hAnsi="GHEA Grapalat"/>
          <w:lang w:val="hy-AM"/>
        </w:rPr>
        <w:tab/>
      </w:r>
      <w:r w:rsidRPr="00CD757A">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8A, 8B </w:t>
      </w:r>
      <w:r w:rsidRPr="00CD757A">
        <w:rPr>
          <w:rFonts w:ascii="GHEA Grapalat" w:hAnsi="GHEA Grapalat" w:cs="Sylfaen"/>
          <w:lang w:val="hy-AM"/>
        </w:rPr>
        <w:t>կամ</w:t>
      </w:r>
      <w:r w:rsidRPr="00CD757A">
        <w:rPr>
          <w:rFonts w:ascii="GHEA Grapalat" w:hAnsi="GHEA Grapalat"/>
          <w:lang w:val="hy-AM"/>
        </w:rPr>
        <w:t xml:space="preserve"> 8C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արտադրության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օգտագործման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8D002 </w:t>
      </w:r>
      <w:r w:rsidRPr="00CD757A">
        <w:rPr>
          <w:rFonts w:ascii="GHEA Grapalat" w:hAnsi="GHEA Grapalat"/>
          <w:lang w:val="hy-AM"/>
        </w:rPr>
        <w:tab/>
      </w:r>
      <w:r w:rsidRPr="00CD757A">
        <w:rPr>
          <w:rFonts w:ascii="GHEA Grapalat" w:hAnsi="GHEA Grapalat" w:cs="Sylfaen"/>
          <w:lang w:val="hy-AM"/>
        </w:rPr>
        <w:t>Առանձնահատուկ</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այն </w:t>
      </w:r>
      <w:r w:rsidRPr="00CD757A">
        <w:rPr>
          <w:rFonts w:ascii="GHEA Grapalat" w:hAnsi="GHEA Grapalat" w:cs="Sylfaen"/>
          <w:lang w:val="hy-AM"/>
        </w:rPr>
        <w:t xml:space="preserve">պտուտակների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արտադրության</w:t>
      </w:r>
      <w:r w:rsidRPr="00CD757A">
        <w:rPr>
          <w:rFonts w:ascii="GHEA Grapalat" w:eastAsia="MingLiU_HKSCS" w:hAnsi="GHEA Grapalat" w:cs="MingLiU_HKSCS"/>
          <w:lang w:val="hy-AM"/>
        </w:rPr>
        <w:t>»</w:t>
      </w:r>
      <w:r w:rsidRPr="00CD757A">
        <w:rPr>
          <w:rFonts w:ascii="GHEA Grapalat" w:hAnsi="GHEA Grapalat"/>
          <w:lang w:val="hy-AM"/>
        </w:rPr>
        <w:t xml:space="preserve">, ընթացիկ </w:t>
      </w:r>
      <w:r w:rsidRPr="00CD757A">
        <w:rPr>
          <w:rFonts w:ascii="GHEA Grapalat" w:hAnsi="GHEA Grapalat" w:cs="Sylfaen"/>
          <w:lang w:val="hy-AM"/>
        </w:rPr>
        <w:t>վերանորոգման</w:t>
      </w:r>
      <w:r w:rsidRPr="00CD757A">
        <w:rPr>
          <w:rFonts w:ascii="GHEA Grapalat" w:hAnsi="GHEA Grapalat"/>
          <w:lang w:val="hy-AM"/>
        </w:rPr>
        <w:t xml:space="preserve">, </w:t>
      </w:r>
      <w:r w:rsidRPr="00CD757A">
        <w:rPr>
          <w:rFonts w:ascii="GHEA Grapalat" w:hAnsi="GHEA Grapalat" w:cs="Sylfaen"/>
          <w:lang w:val="hy-AM"/>
        </w:rPr>
        <w:t>կապիտալ</w:t>
      </w:r>
      <w:r w:rsidRPr="00CD757A">
        <w:rPr>
          <w:rFonts w:ascii="GHEA Grapalat" w:hAnsi="GHEA Grapalat"/>
          <w:lang w:val="hy-AM"/>
        </w:rPr>
        <w:t xml:space="preserve"> </w:t>
      </w:r>
      <w:r w:rsidRPr="00CD757A">
        <w:rPr>
          <w:rFonts w:ascii="GHEA Grapalat" w:hAnsi="GHEA Grapalat" w:cs="Sylfaen"/>
          <w:lang w:val="hy-AM"/>
        </w:rPr>
        <w:t>վերանորոգման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վերահղկման (մակերեսի մեքենայական վերամշակման)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տակ</w:t>
      </w:r>
      <w:r w:rsidRPr="00CD757A">
        <w:rPr>
          <w:rFonts w:ascii="GHEA Grapalat" w:hAnsi="GHEA Grapalat"/>
          <w:lang w:val="hy-AM"/>
        </w:rPr>
        <w:t xml:space="preserve"> </w:t>
      </w:r>
      <w:r w:rsidRPr="00CD757A">
        <w:rPr>
          <w:rFonts w:ascii="GHEA Grapalat" w:hAnsi="GHEA Grapalat" w:cs="Sylfaen"/>
          <w:lang w:val="hy-AM"/>
        </w:rPr>
        <w:t>աղմուկը</w:t>
      </w:r>
      <w:r w:rsidRPr="00CD757A">
        <w:rPr>
          <w:rFonts w:ascii="GHEA Grapalat" w:hAnsi="GHEA Grapalat"/>
          <w:lang w:val="hy-AM"/>
        </w:rPr>
        <w:t xml:space="preserve"> կրճատելու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1511"/>
        </w:tabs>
        <w:autoSpaceDE w:val="0"/>
        <w:autoSpaceDN w:val="0"/>
        <w:adjustRightInd w:val="0"/>
        <w:spacing w:before="240" w:after="240" w:line="276" w:lineRule="auto"/>
        <w:rPr>
          <w:rFonts w:ascii="GHEA Grapalat" w:hAnsi="GHEA Grapalat"/>
          <w:lang w:val="hy-AM"/>
        </w:rPr>
      </w:pPr>
    </w:p>
    <w:p w:rsidR="00E77C02" w:rsidRPr="00CD757A" w:rsidRDefault="00E77C02" w:rsidP="00483C16">
      <w:pPr>
        <w:pStyle w:val="BodyText"/>
        <w:autoSpaceDE w:val="0"/>
        <w:autoSpaceDN w:val="0"/>
        <w:adjustRightInd w:val="0"/>
        <w:spacing w:before="240" w:after="240" w:line="276" w:lineRule="auto"/>
        <w:rPr>
          <w:rFonts w:ascii="GHEA Grapalat" w:hAnsi="GHEA Grapalat"/>
          <w:b/>
          <w:lang w:val="hy-AM"/>
        </w:rPr>
      </w:pPr>
      <w:r w:rsidRPr="00CD757A">
        <w:rPr>
          <w:rFonts w:ascii="GHEA Grapalat" w:hAnsi="GHEA Grapalat"/>
          <w:b/>
          <w:lang w:val="hy-AM"/>
        </w:rPr>
        <w:t>8E</w:t>
      </w:r>
      <w:r w:rsidRPr="00CD757A">
        <w:rPr>
          <w:rFonts w:ascii="GHEA Grapalat" w:hAnsi="GHEA Grapalat"/>
          <w:b/>
          <w:lang w:val="hy-AM"/>
        </w:rPr>
        <w:tab/>
      </w:r>
      <w:r w:rsidRPr="00CD757A">
        <w:rPr>
          <w:rFonts w:ascii="GHEA Grapalat" w:hAnsi="GHEA Grapalat" w:cs="Sylfaen"/>
          <w:b/>
          <w:lang w:val="hy-AM"/>
        </w:rPr>
        <w:t>Տեխնոլոգիա</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lastRenderedPageBreak/>
        <w:t xml:space="preserve">8E001 </w:t>
      </w:r>
      <w:r w:rsidRPr="00CD757A">
        <w:rPr>
          <w:rFonts w:ascii="GHEA Grapalat" w:hAnsi="GHEA Grapalat"/>
          <w:lang w:val="hy-AM"/>
        </w:rPr>
        <w:tab/>
      </w:r>
      <w:r w:rsidRPr="00CD757A">
        <w:rPr>
          <w:rFonts w:ascii="GHEA Grapalat" w:eastAsia="MingLiU_HKSCS" w:hAnsi="GHEA Grapalat" w:cs="MingLiU_HKSCS"/>
          <w:lang w:val="hy-AM"/>
        </w:rPr>
        <w:t>«</w:t>
      </w:r>
      <w:r w:rsidRPr="00CD757A">
        <w:rPr>
          <w:rFonts w:ascii="GHEA Grapalat" w:hAnsi="GHEA Grapalat" w:cs="Sylfaen"/>
          <w:lang w:val="hy-AM"/>
        </w:rPr>
        <w:t>Տեխնոլոգիաներ</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 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8A, 8B </w:t>
      </w:r>
      <w:r w:rsidRPr="00CD757A">
        <w:rPr>
          <w:rFonts w:ascii="GHEA Grapalat" w:hAnsi="GHEA Grapalat" w:cs="Sylfaen"/>
          <w:lang w:val="hy-AM"/>
        </w:rPr>
        <w:t>կամ</w:t>
      </w:r>
      <w:r w:rsidRPr="00CD757A">
        <w:rPr>
          <w:rFonts w:ascii="GHEA Grapalat" w:hAnsi="GHEA Grapalat"/>
          <w:lang w:val="hy-AM"/>
        </w:rPr>
        <w:t xml:space="preserve"> 8C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արտադրության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line="276" w:lineRule="auto"/>
        <w:ind w:left="851" w:hanging="851"/>
        <w:rPr>
          <w:rFonts w:ascii="GHEA Grapalat" w:hAnsi="GHEA Grapalat"/>
          <w:lang w:val="hy-AM"/>
        </w:rPr>
      </w:pPr>
      <w:r w:rsidRPr="00CD757A">
        <w:rPr>
          <w:rFonts w:ascii="GHEA Grapalat" w:hAnsi="GHEA Grapalat"/>
          <w:lang w:val="hy-AM"/>
        </w:rPr>
        <w:t xml:space="preserve">8E002 </w:t>
      </w:r>
      <w:r w:rsidRPr="00CD757A">
        <w:rPr>
          <w:rFonts w:ascii="GHEA Grapalat" w:hAnsi="GHEA Grapalat"/>
          <w:lang w:val="hy-AM"/>
        </w:rPr>
        <w:tab/>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տեխնոլոգիաներ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a. </w:t>
      </w:r>
      <w:r w:rsidRPr="00CD757A">
        <w:rPr>
          <w:rFonts w:ascii="GHEA Grapalat" w:eastAsia="MingLiU_HKSCS" w:hAnsi="GHEA Grapalat" w:cs="MingLiU_HKSCS"/>
          <w:lang w:val="hy-AM"/>
        </w:rPr>
        <w:t>«</w:t>
      </w:r>
      <w:r w:rsidRPr="00CD757A">
        <w:rPr>
          <w:rFonts w:ascii="GHEA Grapalat" w:hAnsi="GHEA Grapalat"/>
          <w:lang w:val="hy-AM"/>
        </w:rPr>
        <w:t>Տեխնոլոգիաներ</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ջրի</w:t>
      </w:r>
      <w:r w:rsidRPr="00CD757A">
        <w:rPr>
          <w:rFonts w:ascii="GHEA Grapalat" w:hAnsi="GHEA Grapalat"/>
          <w:lang w:val="hy-AM"/>
        </w:rPr>
        <w:t xml:space="preserve"> </w:t>
      </w:r>
      <w:r w:rsidRPr="00CD757A">
        <w:rPr>
          <w:rFonts w:ascii="GHEA Grapalat" w:hAnsi="GHEA Grapalat" w:cs="Sylfaen"/>
          <w:lang w:val="hy-AM"/>
        </w:rPr>
        <w:t>տակ</w:t>
      </w:r>
      <w:r w:rsidRPr="00CD757A">
        <w:rPr>
          <w:rFonts w:ascii="GHEA Grapalat" w:hAnsi="GHEA Grapalat"/>
          <w:lang w:val="hy-AM"/>
        </w:rPr>
        <w:t xml:space="preserve"> </w:t>
      </w:r>
      <w:r w:rsidRPr="00CD757A">
        <w:rPr>
          <w:rFonts w:ascii="GHEA Grapalat" w:hAnsi="GHEA Grapalat" w:cs="Sylfaen"/>
          <w:lang w:val="hy-AM"/>
        </w:rPr>
        <w:t>աղմուկի</w:t>
      </w:r>
      <w:r w:rsidRPr="00CD757A">
        <w:rPr>
          <w:rFonts w:ascii="GHEA Grapalat" w:hAnsi="GHEA Grapalat"/>
          <w:lang w:val="hy-AM"/>
        </w:rPr>
        <w:t xml:space="preserve"> </w:t>
      </w:r>
      <w:r w:rsidRPr="00CD757A">
        <w:rPr>
          <w:rFonts w:ascii="GHEA Grapalat" w:hAnsi="GHEA Grapalat" w:cs="Sylfaen"/>
          <w:lang w:val="hy-AM"/>
        </w:rPr>
        <w:t>մեղման նպատակով</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 xml:space="preserve">պտուտակների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արտադրության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ընթացիկ</w:t>
      </w:r>
      <w:r w:rsidRPr="00CD757A">
        <w:rPr>
          <w:rFonts w:ascii="GHEA Grapalat" w:hAnsi="GHEA Grapalat"/>
          <w:lang w:val="hy-AM"/>
        </w:rPr>
        <w:t xml:space="preserve"> </w:t>
      </w:r>
      <w:r w:rsidRPr="00CD757A">
        <w:rPr>
          <w:rFonts w:ascii="GHEA Grapalat" w:hAnsi="GHEA Grapalat" w:cs="Sylfaen"/>
          <w:lang w:val="hy-AM"/>
        </w:rPr>
        <w:t>վերանորոգման</w:t>
      </w:r>
      <w:r w:rsidRPr="00CD757A">
        <w:rPr>
          <w:rFonts w:ascii="GHEA Grapalat" w:hAnsi="GHEA Grapalat"/>
          <w:lang w:val="hy-AM"/>
        </w:rPr>
        <w:t xml:space="preserve">, </w:t>
      </w:r>
      <w:r w:rsidRPr="00CD757A">
        <w:rPr>
          <w:rFonts w:ascii="GHEA Grapalat" w:hAnsi="GHEA Grapalat" w:cs="Sylfaen"/>
          <w:lang w:val="hy-AM"/>
        </w:rPr>
        <w:t>կապիտալ</w:t>
      </w:r>
      <w:r w:rsidRPr="00CD757A">
        <w:rPr>
          <w:rFonts w:ascii="GHEA Grapalat" w:hAnsi="GHEA Grapalat"/>
          <w:lang w:val="hy-AM"/>
        </w:rPr>
        <w:t xml:space="preserve"> </w:t>
      </w:r>
      <w:r w:rsidRPr="00CD757A">
        <w:rPr>
          <w:rFonts w:ascii="GHEA Grapalat" w:hAnsi="GHEA Grapalat" w:cs="Sylfaen"/>
          <w:lang w:val="hy-AM"/>
        </w:rPr>
        <w:t>վերանորոգման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վերահղկման </w:t>
      </w:r>
      <w:r w:rsidRPr="00CD757A">
        <w:rPr>
          <w:rFonts w:ascii="GHEA Grapalat" w:hAnsi="GHEA Grapalat"/>
          <w:lang w:val="hy-AM"/>
        </w:rPr>
        <w:t>(մակերևույթի մեքենայական վերա</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cs="Times LatArm"/>
          <w:lang w:val="hy-AM"/>
        </w:rPr>
      </w:pPr>
      <w:r w:rsidRPr="00CD757A">
        <w:rPr>
          <w:rFonts w:ascii="GHEA Grapalat" w:hAnsi="GHEA Grapalat"/>
          <w:lang w:val="hy-AM"/>
        </w:rPr>
        <w:t xml:space="preserve">b. </w:t>
      </w:r>
      <w:r w:rsidRPr="00CD757A">
        <w:rPr>
          <w:rFonts w:ascii="GHEA Grapalat" w:eastAsia="MingLiU_HKSCS" w:hAnsi="GHEA Grapalat" w:cs="MingLiU_HKSCS"/>
          <w:lang w:val="hy-AM"/>
        </w:rPr>
        <w:t>«</w:t>
      </w:r>
      <w:r w:rsidRPr="00CD757A">
        <w:rPr>
          <w:rFonts w:ascii="GHEA Grapalat" w:hAnsi="GHEA Grapalat"/>
          <w:lang w:val="hy-AM"/>
        </w:rPr>
        <w:t>Տեխնոլոգիաներ</w:t>
      </w:r>
      <w:r w:rsidRPr="00CD757A">
        <w:rPr>
          <w:rFonts w:ascii="GHEA Grapalat" w:eastAsia="MingLiU_HKSCS" w:hAnsi="GHEA Grapalat" w:cs="MingLiU_HKSCS"/>
          <w:lang w:val="hy-AM"/>
        </w:rPr>
        <w:t>»</w:t>
      </w:r>
      <w:r w:rsidRPr="00CD757A">
        <w:rPr>
          <w:rFonts w:ascii="GHEA Grapalat" w:hAnsi="GHEA Grapalat"/>
          <w:lang w:val="hy-AM"/>
        </w:rPr>
        <w:t xml:space="preserve">` 8A001, 8A002.b., 8A002.j., 8A002.o. </w:t>
      </w:r>
      <w:r w:rsidRPr="00CD757A">
        <w:rPr>
          <w:rFonts w:ascii="GHEA Grapalat" w:hAnsi="GHEA Grapalat" w:cs="Sylfaen"/>
          <w:lang w:val="hy-AM"/>
        </w:rPr>
        <w:t>կամ</w:t>
      </w:r>
      <w:r w:rsidRPr="00CD757A">
        <w:rPr>
          <w:rFonts w:ascii="GHEA Grapalat" w:hAnsi="GHEA Grapalat"/>
          <w:lang w:val="hy-AM"/>
        </w:rPr>
        <w:t xml:space="preserve"> 8A002.p.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կապիտալ</w:t>
      </w:r>
      <w:r w:rsidRPr="00CD757A">
        <w:rPr>
          <w:rFonts w:ascii="GHEA Grapalat" w:hAnsi="GHEA Grapalat"/>
          <w:lang w:val="hy-AM"/>
        </w:rPr>
        <w:t xml:space="preserve"> </w:t>
      </w:r>
      <w:r w:rsidRPr="00CD757A">
        <w:rPr>
          <w:rFonts w:ascii="GHEA Grapalat" w:hAnsi="GHEA Grapalat" w:cs="Sylfaen"/>
          <w:lang w:val="hy-AM"/>
        </w:rPr>
        <w:t>վերանորոգման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մակերևույթի</w:t>
      </w:r>
      <w:r w:rsidRPr="00CD757A">
        <w:rPr>
          <w:rFonts w:ascii="GHEA Grapalat" w:hAnsi="GHEA Grapalat"/>
          <w:lang w:val="hy-AM"/>
        </w:rPr>
        <w:t xml:space="preserve"> </w:t>
      </w:r>
      <w:r w:rsidRPr="00CD757A">
        <w:rPr>
          <w:rFonts w:ascii="GHEA Grapalat" w:hAnsi="GHEA Grapalat" w:cs="Sylfaen"/>
          <w:lang w:val="hy-AM"/>
        </w:rPr>
        <w:t>վերահղկման 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c. </w:t>
      </w:r>
      <w:r w:rsidRPr="00CD757A">
        <w:rPr>
          <w:rFonts w:ascii="GHEA Grapalat" w:eastAsia="MingLiU_HKSCS" w:hAnsi="GHEA Grapalat" w:cs="MingLiU_HKSCS"/>
          <w:lang w:val="hy-AM"/>
        </w:rPr>
        <w:t>«</w:t>
      </w:r>
      <w:r w:rsidRPr="00CD757A">
        <w:rPr>
          <w:rFonts w:ascii="GHEA Grapalat" w:hAnsi="GHEA Grapalat" w:cs="Sylfaen"/>
          <w:lang w:val="hy-AM"/>
        </w:rPr>
        <w:t>Տեխնոլոգիաներ</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 համաձայն Ընդհանուր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 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հետևյալներից որևէ մեկի </w:t>
      </w:r>
      <w:r w:rsidRPr="00CD757A">
        <w:rPr>
          <w:rFonts w:ascii="GHEA Grapalat" w:eastAsia="MingLiU_HKSCS" w:hAnsi="GHEA Grapalat" w:cs="MingLiU_HKSCS"/>
          <w:lang w:val="hy-AM"/>
        </w:rPr>
        <w:t>«</w:t>
      </w:r>
      <w:r w:rsidRPr="00CD757A">
        <w:rPr>
          <w:rFonts w:ascii="GHEA Grapalat" w:hAnsi="GHEA Grapalat" w:cs="Sylfaen"/>
          <w:lang w:val="hy-AM"/>
        </w:rPr>
        <w:t>մշակման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eastAsia="MingLiU_HKSCS" w:hAnsi="GHEA Grapalat" w:cs="MingLiU_HKSCS"/>
          <w:lang w:val="hy-AM"/>
        </w:rPr>
        <w:t>«</w:t>
      </w:r>
      <w:r w:rsidRPr="00CD757A">
        <w:rPr>
          <w:rFonts w:ascii="GHEA Grapalat" w:hAnsi="GHEA Grapalat" w:cs="Sylfaen"/>
          <w:lang w:val="hy-AM"/>
        </w:rPr>
        <w:t>արտադրության</w:t>
      </w:r>
      <w:r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 xml:space="preserve">համար. </w:t>
      </w:r>
    </w:p>
    <w:p w:rsidR="00E77C02" w:rsidRPr="00CD757A" w:rsidRDefault="00E77C02" w:rsidP="00483C16">
      <w:pPr>
        <w:pStyle w:val="BodyText"/>
        <w:tabs>
          <w:tab w:val="left" w:pos="-3119"/>
        </w:tabs>
        <w:autoSpaceDE w:val="0"/>
        <w:autoSpaceDN w:val="0"/>
        <w:adjustRightInd w:val="0"/>
        <w:spacing w:before="240" w:after="240" w:line="276" w:lineRule="auto"/>
        <w:ind w:left="1418" w:hanging="284"/>
        <w:rPr>
          <w:rFonts w:ascii="GHEA Grapalat" w:hAnsi="GHEA Grapalat"/>
          <w:lang w:val="hy-AM"/>
        </w:rPr>
      </w:pPr>
      <w:r w:rsidRPr="00CD757A">
        <w:rPr>
          <w:rFonts w:ascii="GHEA Grapalat" w:hAnsi="GHEA Grapalat"/>
          <w:lang w:val="hy-AM"/>
        </w:rPr>
        <w:t xml:space="preserve">1. Օդային բարձերի վրա աշխատող փոխադրական միջոցներ/ նավեր (իրանի լրիվ եզրագծով տարբերակ), որոնք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a. առավելագույն նախագծված արագությունը, լրիվ բեռնվածության դեպքում գերազանցում է 30 հանգույց` 1,25 մ կամ ավելի բարձր ալիքի դեպքում;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ջրի նկատմամբ անդրադարձի ճնշումը գերազանցում է 3 830 Պա; և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c. Թեթև-նավից-մինչև-լրիվ-ջրատարողությամբ-բեռնված հարաբերակցությունը պակաս է 0,70-ից;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2. Օդային բարձերի վրա աշխատող փոխադրական միջոցներ/ նավեր (իրանի կարծր պատերով) առավելագույն նախագծված արագությունը լրիվ բեռնվածության դեպքում գերազանցում է 40 հանգույց, 3,25 մ կամ ավելի բարձր ալիքի ժամանակ;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3. Ստորջրյա թևերով աշխատող նավեր` ստորջրյա թևերի համակարգերի ավտոմատ վերահսկման ակտիվ համակարգերով, որոնց առավելագույն նախագծված արագությունը լրիվ բեռնվածության դեպքում գերազանցում է 40 հանգույց, 3,25 մ կամ ավելի բարձր ալիքի ժամանակ; կամ </w:t>
      </w:r>
    </w:p>
    <w:p w:rsidR="00E77C02" w:rsidRPr="00CD757A" w:rsidRDefault="00E77C02" w:rsidP="00483C16">
      <w:pPr>
        <w:pStyle w:val="BodyText"/>
        <w:tabs>
          <w:tab w:val="left" w:pos="-3119"/>
        </w:tabs>
        <w:autoSpaceDE w:val="0"/>
        <w:autoSpaceDN w:val="0"/>
        <w:adjustRightInd w:val="0"/>
        <w:spacing w:before="240" w:after="240" w:line="276" w:lineRule="auto"/>
        <w:ind w:left="1134" w:hanging="284"/>
        <w:rPr>
          <w:rFonts w:ascii="GHEA Grapalat" w:hAnsi="GHEA Grapalat"/>
          <w:lang w:val="hy-AM"/>
        </w:rPr>
      </w:pPr>
      <w:r w:rsidRPr="00CD757A">
        <w:rPr>
          <w:rFonts w:ascii="GHEA Grapalat" w:hAnsi="GHEA Grapalat"/>
          <w:lang w:val="hy-AM"/>
        </w:rPr>
        <w:t xml:space="preserve">4. 'Ջրի հետ շփման փոքր մակերեսով նավեր’, որոնք ունեն հետևյալ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lastRenderedPageBreak/>
        <w:t xml:space="preserve">a. Լրիվ բեռնման տարողունակությունը գերազանցում է 500 տոննա, առավելագույն նախագծված արագությունը լրիվ բեռնվածության դեպքում գերազանցում է 35 հանգույց, 3,25 մ կամ ավելի բարձր ալիքի ժամանակ; կամ </w:t>
      </w:r>
    </w:p>
    <w:p w:rsidR="00E77C02" w:rsidRPr="00CD757A" w:rsidRDefault="00E77C02" w:rsidP="00483C16">
      <w:pPr>
        <w:pStyle w:val="BodyText"/>
        <w:tabs>
          <w:tab w:val="left" w:pos="-3119"/>
        </w:tabs>
        <w:autoSpaceDE w:val="0"/>
        <w:autoSpaceDN w:val="0"/>
        <w:adjustRightInd w:val="0"/>
        <w:spacing w:before="240" w:after="240" w:line="276" w:lineRule="auto"/>
        <w:ind w:left="1700" w:hanging="284"/>
        <w:rPr>
          <w:rFonts w:ascii="GHEA Grapalat" w:hAnsi="GHEA Grapalat"/>
          <w:lang w:val="hy-AM"/>
        </w:rPr>
      </w:pPr>
      <w:r w:rsidRPr="00CD757A">
        <w:rPr>
          <w:rFonts w:ascii="GHEA Grapalat" w:hAnsi="GHEA Grapalat"/>
          <w:lang w:val="hy-AM"/>
        </w:rPr>
        <w:t xml:space="preserve">b. Լրիվ բեռնային տարողունակությունը գերազանցում է 1 500 տոննա, առավելագույն նախագծված արագությունը լրիվ բեռնվածության դեպքում գերազանցում է 25 հանգույց, 4 մ կամ ավելի բարձր ալիքի ժամանակ: </w:t>
      </w:r>
    </w:p>
    <w:p w:rsidR="00E77C02" w:rsidRPr="00CD757A" w:rsidRDefault="00E77C02" w:rsidP="00483C16">
      <w:pPr>
        <w:pStyle w:val="BodyText"/>
        <w:tabs>
          <w:tab w:val="left" w:pos="-3119"/>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u w:val="single"/>
          <w:lang w:val="hy-AM"/>
        </w:rPr>
        <w:t xml:space="preserve">Տեխնիկական ծանոթագրություն </w:t>
      </w:r>
    </w:p>
    <w:p w:rsidR="00E77C02" w:rsidRPr="00CD757A" w:rsidRDefault="00E77C02" w:rsidP="00483C16">
      <w:pPr>
        <w:pStyle w:val="BodyText"/>
        <w:tabs>
          <w:tab w:val="left" w:pos="-3119"/>
        </w:tabs>
        <w:autoSpaceDE w:val="0"/>
        <w:autoSpaceDN w:val="0"/>
        <w:adjustRightInd w:val="0"/>
        <w:spacing w:before="240" w:after="240" w:line="276" w:lineRule="auto"/>
        <w:ind w:left="1134"/>
        <w:rPr>
          <w:rFonts w:ascii="GHEA Grapalat" w:hAnsi="GHEA Grapalat"/>
          <w:i/>
          <w:lang w:val="hy-AM"/>
        </w:rPr>
      </w:pPr>
      <w:r w:rsidRPr="00CD757A">
        <w:rPr>
          <w:rFonts w:ascii="GHEA Grapalat" w:hAnsi="GHEA Grapalat"/>
          <w:i/>
          <w:lang w:val="hy-AM"/>
        </w:rPr>
        <w:t>'Ջրի հետ շփման փոքր մակերեսով նավը’ սահմանվում է հետևյալ բանաձևով. Արտադրական նախագծի վրա դատարկ նավի ջրի հետ շփման մակերեսը պակաս է 2 x (արտադրական նախագծի վրա խախտված ծավալ) 2/3:</w:t>
      </w:r>
    </w:p>
    <w:p w:rsidR="00E77C02" w:rsidRPr="00CD757A" w:rsidRDefault="00E77C02" w:rsidP="00483C16">
      <w:pPr>
        <w:spacing w:before="240" w:after="240"/>
        <w:jc w:val="both"/>
        <w:rPr>
          <w:rFonts w:ascii="GHEA Grapalat" w:hAnsi="GHEA Grapalat" w:cs="Sylfaen"/>
          <w:b/>
          <w:bCs/>
          <w:lang w:val="hy-AM"/>
        </w:rPr>
      </w:pPr>
      <w:r w:rsidRPr="00CD757A">
        <w:rPr>
          <w:rFonts w:ascii="GHEA Grapalat" w:hAnsi="GHEA Grapalat"/>
          <w:i/>
          <w:lang w:val="hy-AM"/>
        </w:rPr>
        <w:br w:type="page"/>
      </w:r>
    </w:p>
    <w:p w:rsidR="00E77C02" w:rsidRPr="002338BE" w:rsidRDefault="00E77C02" w:rsidP="002338BE">
      <w:pPr>
        <w:pStyle w:val="Title"/>
        <w:spacing w:before="240" w:after="240"/>
        <w:rPr>
          <w:rFonts w:ascii="GHEA Grapalat" w:hAnsi="GHEA Grapalat" w:cs="Sylfaen"/>
          <w:lang w:val="hy-AM"/>
        </w:rPr>
      </w:pPr>
      <w:r w:rsidRPr="002338BE">
        <w:rPr>
          <w:rFonts w:ascii="GHEA Grapalat" w:hAnsi="GHEA Grapalat" w:cs="Sylfaen"/>
          <w:lang w:val="hy-AM"/>
        </w:rPr>
        <w:lastRenderedPageBreak/>
        <w:t>ՀԱՎԵԼՎԱԾ I (ՄԱՍ XI – Կատեգորիա 9)</w:t>
      </w:r>
    </w:p>
    <w:p w:rsidR="00E77C02" w:rsidRPr="002338BE" w:rsidRDefault="00E77C02" w:rsidP="002338BE">
      <w:pPr>
        <w:spacing w:before="240" w:after="240"/>
        <w:jc w:val="center"/>
        <w:rPr>
          <w:rFonts w:ascii="GHEA Grapalat" w:hAnsi="GHEA Grapalat" w:cs="Sylfaen"/>
          <w:b/>
          <w:bCs/>
          <w:lang w:val="hy-AM"/>
        </w:rPr>
      </w:pPr>
    </w:p>
    <w:p w:rsidR="00E77C02" w:rsidRPr="002338BE" w:rsidRDefault="00E77C02" w:rsidP="002338BE">
      <w:pPr>
        <w:pStyle w:val="Heading1"/>
        <w:spacing w:before="240" w:after="240"/>
        <w:ind w:left="1985" w:hanging="1985"/>
        <w:rPr>
          <w:rFonts w:ascii="GHEA Grapalat" w:hAnsi="GHEA Grapalat"/>
          <w:b/>
          <w:szCs w:val="24"/>
          <w:lang w:val="hy-AM"/>
        </w:rPr>
      </w:pPr>
      <w:r w:rsidRPr="002338BE">
        <w:rPr>
          <w:rFonts w:ascii="GHEA Grapalat" w:hAnsi="GHEA Grapalat" w:cs="Sylfaen"/>
          <w:b/>
          <w:szCs w:val="24"/>
          <w:lang w:val="hy-AM"/>
        </w:rPr>
        <w:t xml:space="preserve">ԿԱՏԵԳՈՐԻԱ </w:t>
      </w:r>
      <w:r w:rsidRPr="002338BE">
        <w:rPr>
          <w:rFonts w:ascii="GHEA Grapalat" w:hAnsi="GHEA Grapalat"/>
          <w:b/>
          <w:szCs w:val="24"/>
          <w:lang w:val="hy-AM"/>
        </w:rPr>
        <w:t xml:space="preserve">9 - </w:t>
      </w:r>
      <w:r w:rsidRPr="002338BE">
        <w:rPr>
          <w:rFonts w:ascii="GHEA Grapalat" w:hAnsi="GHEA Grapalat" w:cs="Sylfaen"/>
          <w:b/>
          <w:szCs w:val="24"/>
          <w:lang w:val="hy-AM"/>
        </w:rPr>
        <w:t>ԱՎԻԱՏԻԵԶԵՐԱԿԱՆ  ՍԱՐՔԵՐ  ԵՎ ՀՐԹԻՌԱՅԻՆ ՇԱՐԺԻՉՆԵՐ</w:t>
      </w:r>
    </w:p>
    <w:p w:rsidR="00E77C02" w:rsidRPr="00CD757A" w:rsidRDefault="00E77C02" w:rsidP="00483C16">
      <w:pPr>
        <w:spacing w:before="240" w:after="240"/>
        <w:jc w:val="both"/>
        <w:rPr>
          <w:rFonts w:ascii="GHEA Grapalat" w:hAnsi="GHEA Grapalat"/>
          <w:b/>
          <w:bCs/>
          <w:lang w:val="hy-AM"/>
        </w:rPr>
      </w:pPr>
    </w:p>
    <w:p w:rsidR="00E77C02" w:rsidRPr="00CD757A" w:rsidRDefault="00E77C02" w:rsidP="00483C16">
      <w:pPr>
        <w:pStyle w:val="BodyText"/>
        <w:autoSpaceDE w:val="0"/>
        <w:autoSpaceDN w:val="0"/>
        <w:adjustRightInd w:val="0"/>
        <w:spacing w:before="240" w:after="240"/>
        <w:rPr>
          <w:rFonts w:ascii="GHEA Grapalat" w:hAnsi="GHEA Grapalat" w:cs="Sylfaen"/>
          <w:b/>
          <w:lang w:val="hy-AM"/>
        </w:rPr>
      </w:pPr>
      <w:r w:rsidRPr="00CD757A">
        <w:rPr>
          <w:rFonts w:ascii="GHEA Grapalat" w:hAnsi="GHEA Grapalat"/>
          <w:lang w:val="hy-AM"/>
        </w:rPr>
        <w:t>9A</w:t>
      </w:r>
      <w:r w:rsidRPr="00CD757A">
        <w:rPr>
          <w:rFonts w:ascii="GHEA Grapalat" w:hAnsi="GHEA Grapalat"/>
          <w:lang w:val="hy-AM"/>
        </w:rPr>
        <w:tab/>
      </w:r>
      <w:r w:rsidRPr="00CD757A">
        <w:rPr>
          <w:rFonts w:ascii="GHEA Grapalat" w:hAnsi="GHEA Grapalat" w:cs="Sylfaen"/>
          <w:b/>
          <w:lang w:val="hy-AM"/>
        </w:rPr>
        <w:t>Համակարգեր</w:t>
      </w:r>
      <w:r w:rsidRPr="00CD757A">
        <w:rPr>
          <w:rFonts w:ascii="GHEA Grapalat" w:hAnsi="GHEA Grapalat"/>
          <w:b/>
          <w:lang w:val="hy-AM"/>
        </w:rPr>
        <w:t xml:space="preserve">, </w:t>
      </w:r>
      <w:r w:rsidRPr="00CD757A">
        <w:rPr>
          <w:rFonts w:ascii="GHEA Grapalat" w:hAnsi="GHEA Grapalat" w:cs="Sylfaen"/>
          <w:b/>
          <w:lang w:val="hy-AM"/>
        </w:rPr>
        <w:t>սարքավորումներ</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բաղադրիչներ</w:t>
      </w:r>
    </w:p>
    <w:p w:rsidR="00E77C02" w:rsidRPr="00CD757A" w:rsidRDefault="00E77C02" w:rsidP="00483C16">
      <w:pPr>
        <w:pStyle w:val="BodyText"/>
        <w:autoSpaceDE w:val="0"/>
        <w:autoSpaceDN w:val="0"/>
        <w:adjustRightInd w:val="0"/>
        <w:spacing w:before="240" w:after="240"/>
        <w:ind w:left="708"/>
        <w:rPr>
          <w:rFonts w:ascii="GHEA Grapalat" w:hAnsi="GHEA Grapalat"/>
          <w:b/>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iCs/>
          <w:lang w:val="hy-AM"/>
        </w:rPr>
        <w:t xml:space="preserve">. </w:t>
      </w:r>
      <w:r w:rsidRPr="00CD757A">
        <w:rPr>
          <w:rFonts w:ascii="GHEA Grapalat" w:hAnsi="GHEA Grapalat" w:cs="Sylfaen"/>
          <w:i/>
          <w:lang w:val="hy-AM"/>
        </w:rPr>
        <w:t xml:space="preserve">Այն շարժիչային համակարգերի համար, որոնք նախագծված են կամ հաշվարկված նեյտրոնային կամ կարճաժամկետ իոնացնող ճառագայթմանը դիմանալու համար, տես` Ռազմական նշանակության ապրանքների վերահսկումը: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 xml:space="preserve">9A001 </w:t>
      </w:r>
      <w:r w:rsidRPr="00CD757A">
        <w:rPr>
          <w:rFonts w:ascii="GHEA Grapalat" w:hAnsi="GHEA Grapalat"/>
          <w:lang w:val="hy-AM"/>
        </w:rPr>
        <w:tab/>
      </w:r>
      <w:r w:rsidRPr="00CD757A">
        <w:rPr>
          <w:rFonts w:ascii="GHEA Grapalat" w:hAnsi="GHEA Grapalat" w:cs="Sylfaen"/>
          <w:lang w:val="hy-AM"/>
        </w:rPr>
        <w:t>Գազատուրբինային</w:t>
      </w:r>
      <w:r w:rsidRPr="00CD757A">
        <w:rPr>
          <w:rFonts w:ascii="GHEA Grapalat" w:hAnsi="GHEA Grapalat"/>
          <w:lang w:val="hy-AM"/>
        </w:rPr>
        <w:t xml:space="preserve"> </w:t>
      </w:r>
      <w:r w:rsidRPr="00CD757A">
        <w:rPr>
          <w:rFonts w:ascii="GHEA Grapalat" w:hAnsi="GHEA Grapalat" w:cs="Sylfaen"/>
          <w:lang w:val="hy-AM"/>
        </w:rPr>
        <w:t>ավիացիոն</w:t>
      </w:r>
      <w:r w:rsidRPr="00CD757A">
        <w:rPr>
          <w:rFonts w:ascii="GHEA Grapalat" w:hAnsi="GHEA Grapalat"/>
          <w:lang w:val="hy-AM"/>
        </w:rPr>
        <w:t xml:space="preserve"> </w:t>
      </w:r>
      <w:r w:rsidRPr="00CD757A">
        <w:rPr>
          <w:rFonts w:ascii="GHEA Grapalat" w:hAnsi="GHEA Grapalat" w:cs="Sylfaen"/>
          <w:lang w:val="hy-AM"/>
        </w:rPr>
        <w:t>շարժիչներ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 որևէ 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9A101:</w:t>
      </w:r>
    </w:p>
    <w:p w:rsidR="00E77C02" w:rsidRPr="00CD757A" w:rsidRDefault="00E77C02" w:rsidP="00483C16">
      <w:pPr>
        <w:pStyle w:val="BodyText"/>
        <w:tabs>
          <w:tab w:val="left" w:pos="-3119"/>
        </w:tabs>
        <w:autoSpaceDE w:val="0"/>
        <w:autoSpaceDN w:val="0"/>
        <w:adjustRightInd w:val="0"/>
        <w:spacing w:before="240" w:after="240"/>
        <w:ind w:left="993" w:hanging="285"/>
        <w:rPr>
          <w:rFonts w:ascii="GHEA Grapalat" w:hAnsi="GHEA Grapalat"/>
          <w:lang w:val="hy-AM"/>
        </w:rPr>
      </w:pPr>
      <w:r w:rsidRPr="00CD757A">
        <w:rPr>
          <w:rFonts w:ascii="GHEA Grapalat" w:hAnsi="GHEA Grapalat"/>
          <w:lang w:val="hy-AM"/>
        </w:rPr>
        <w:t xml:space="preserve">a. Կրում են 9E003.a., 9E003.h. կամ 9E006.i. կետերում հատկորոշված </w:t>
      </w:r>
      <w:r w:rsidR="009A44E7">
        <w:rPr>
          <w:rFonts w:ascii="GHEA Grapalat" w:hAnsi="GHEA Grapalat"/>
          <w:lang w:val="hy-AM"/>
        </w:rPr>
        <w:t>“</w:t>
      </w:r>
      <w:r w:rsidRPr="00CD757A">
        <w:rPr>
          <w:rFonts w:ascii="GHEA Grapalat" w:hAnsi="GHEA Grapalat"/>
          <w:lang w:val="hy-AM"/>
        </w:rPr>
        <w:t>տեխնոլոգիաներից</w:t>
      </w:r>
      <w:r w:rsidR="00D76829" w:rsidRPr="00CD757A">
        <w:rPr>
          <w:rFonts w:ascii="GHEA Grapalat" w:hAnsi="GHEA Grapalat"/>
          <w:lang w:val="hy-AM"/>
        </w:rPr>
        <w:t>”</w:t>
      </w:r>
      <w:r w:rsidRPr="00CD757A">
        <w:rPr>
          <w:rFonts w:ascii="GHEA Grapalat" w:hAnsi="GHEA Grapalat"/>
          <w:lang w:val="hy-AM"/>
        </w:rPr>
        <w:t xml:space="preserve"> որևէ մեկը,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278"/>
        <w:rPr>
          <w:rFonts w:ascii="GHEA Grapalat" w:hAnsi="GHEA Grapalat"/>
          <w:lang w:val="hy-AM"/>
        </w:rPr>
      </w:pPr>
      <w:r w:rsidRPr="00CD757A">
        <w:rPr>
          <w:rFonts w:ascii="GHEA Grapalat" w:hAnsi="GHEA Grapalat" w:cs="Sylfaen"/>
          <w:i/>
          <w:u w:val="single"/>
          <w:lang w:val="hy-AM"/>
        </w:rPr>
        <w:t>Ծանոթագրություն 1</w:t>
      </w:r>
      <w:r w:rsidRPr="00CD757A">
        <w:rPr>
          <w:rFonts w:ascii="GHEA Grapalat" w:hAnsi="GHEA Grapalat"/>
          <w:i/>
          <w:lang w:val="hy-AM"/>
        </w:rPr>
        <w:t xml:space="preserve"> 9A001.a.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գազատուրբինային</w:t>
      </w:r>
      <w:r w:rsidRPr="00CD757A">
        <w:rPr>
          <w:rFonts w:ascii="GHEA Grapalat" w:hAnsi="GHEA Grapalat"/>
          <w:i/>
          <w:lang w:val="hy-AM"/>
        </w:rPr>
        <w:t xml:space="preserve"> </w:t>
      </w:r>
      <w:r w:rsidRPr="00CD757A">
        <w:rPr>
          <w:rFonts w:ascii="GHEA Grapalat" w:hAnsi="GHEA Grapalat" w:cs="Sylfaen"/>
          <w:i/>
          <w:lang w:val="hy-AM"/>
        </w:rPr>
        <w:t>ավիացիոն</w:t>
      </w:r>
      <w:r w:rsidRPr="00CD757A">
        <w:rPr>
          <w:rFonts w:ascii="GHEA Grapalat" w:hAnsi="GHEA Grapalat"/>
          <w:i/>
          <w:lang w:val="hy-AM"/>
        </w:rPr>
        <w:t xml:space="preserve"> </w:t>
      </w:r>
      <w:r w:rsidRPr="00CD757A">
        <w:rPr>
          <w:rFonts w:ascii="GHEA Grapalat" w:hAnsi="GHEA Grapalat" w:cs="Sylfaen"/>
          <w:i/>
          <w:lang w:val="hy-AM"/>
        </w:rPr>
        <w:t>շարժիչները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ունեն բոլոր</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բնութագրերը</w:t>
      </w:r>
      <w:r w:rsidRPr="00CD757A">
        <w:rPr>
          <w:rFonts w:ascii="GHEA Grapalat" w:hAnsi="GHEA Grapalat"/>
          <w:i/>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563" w:hanging="285"/>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Արտոնագրված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Եվրամիության անդամ </w:t>
      </w:r>
      <w:r w:rsidRPr="00CD757A">
        <w:rPr>
          <w:rFonts w:ascii="GHEA Grapalat" w:hAnsi="GHEA Grapalat" w:cs="Sylfaen"/>
          <w:i/>
          <w:lang w:val="hy-AM"/>
        </w:rPr>
        <w:t>պետությունների</w:t>
      </w:r>
      <w:r w:rsidRPr="00CD757A">
        <w:rPr>
          <w:rFonts w:ascii="GHEA Grapalat" w:hAnsi="GHEA Grapalat"/>
          <w:i/>
          <w:lang w:val="hy-AM"/>
        </w:rPr>
        <w:t xml:space="preserve"> կամ Վասսենաարի համաձայնագրի մասնակից պետությունների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ավիացիայի</w:t>
      </w:r>
      <w:r w:rsidRPr="00CD757A">
        <w:rPr>
          <w:rFonts w:ascii="GHEA Grapalat" w:hAnsi="GHEA Grapalat"/>
          <w:i/>
          <w:lang w:val="hy-AM"/>
        </w:rPr>
        <w:t xml:space="preserve"> վարչություններից մեկի կամ մի քանիսի </w:t>
      </w:r>
      <w:r w:rsidRPr="00CD757A">
        <w:rPr>
          <w:rFonts w:ascii="GHEA Grapalat" w:hAnsi="GHEA Grapalat" w:cs="Sylfaen"/>
          <w:i/>
          <w:lang w:val="hy-AM"/>
        </w:rPr>
        <w:t>կողմից;</w:t>
      </w:r>
      <w:r w:rsidRPr="00CD757A">
        <w:rPr>
          <w:rFonts w:ascii="GHEA Grapalat" w:hAnsi="GHEA Grapalat"/>
          <w:i/>
          <w:lang w:val="hy-AM"/>
        </w:rPr>
        <w:t xml:space="preserve"> </w:t>
      </w:r>
      <w:r w:rsidRPr="00CD757A">
        <w:rPr>
          <w:rFonts w:ascii="GHEA Grapalat" w:hAnsi="GHEA Grapalat" w:cs="Sylfaen"/>
          <w:i/>
          <w:u w:val="single"/>
          <w:lang w:val="hy-AM"/>
        </w:rPr>
        <w:t>և</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563" w:hanging="285"/>
        <w:rPr>
          <w:rFonts w:ascii="GHEA Grapalat" w:hAnsi="GHEA Grapalat"/>
          <w:i/>
          <w:lang w:val="hy-AM"/>
        </w:rPr>
      </w:pPr>
      <w:r w:rsidRPr="00CD757A">
        <w:rPr>
          <w:rFonts w:ascii="GHEA Grapalat" w:hAnsi="GHEA Grapalat"/>
          <w:i/>
          <w:lang w:val="hy-AM"/>
        </w:rPr>
        <w:t xml:space="preserve">b. Նախատեսված են  </w:t>
      </w:r>
      <w:r w:rsidRPr="00CD757A">
        <w:rPr>
          <w:rFonts w:ascii="GHEA Grapalat" w:hAnsi="GHEA Grapalat" w:cs="Sylfaen"/>
          <w:i/>
          <w:lang w:val="hy-AM"/>
        </w:rPr>
        <w:t>մարդու</w:t>
      </w:r>
      <w:r w:rsidRPr="00CD757A">
        <w:rPr>
          <w:rFonts w:ascii="GHEA Grapalat" w:hAnsi="GHEA Grapalat"/>
          <w:i/>
          <w:lang w:val="hy-AM"/>
        </w:rPr>
        <w:t xml:space="preserve"> </w:t>
      </w:r>
      <w:r w:rsidRPr="00CD757A">
        <w:rPr>
          <w:rFonts w:ascii="GHEA Grapalat" w:hAnsi="GHEA Grapalat" w:cs="Sylfaen"/>
          <w:i/>
          <w:lang w:val="hy-AM"/>
        </w:rPr>
        <w:t>կողմից</w:t>
      </w:r>
      <w:r w:rsidRPr="00CD757A">
        <w:rPr>
          <w:rFonts w:ascii="GHEA Grapalat" w:hAnsi="GHEA Grapalat"/>
          <w:i/>
          <w:lang w:val="hy-AM"/>
        </w:rPr>
        <w:t xml:space="preserve"> </w:t>
      </w:r>
      <w:r w:rsidRPr="00CD757A">
        <w:rPr>
          <w:rFonts w:ascii="GHEA Grapalat" w:hAnsi="GHEA Grapalat" w:cs="Sylfaen"/>
          <w:i/>
          <w:lang w:val="hy-AM"/>
        </w:rPr>
        <w:t>կառավարվող</w:t>
      </w:r>
      <w:r w:rsidRPr="00CD757A">
        <w:rPr>
          <w:rFonts w:ascii="GHEA Grapalat" w:hAnsi="GHEA Grapalat"/>
          <w:i/>
          <w:lang w:val="hy-AM"/>
        </w:rPr>
        <w:t xml:space="preserve"> </w:t>
      </w:r>
      <w:r w:rsidRPr="00CD757A">
        <w:rPr>
          <w:rFonts w:ascii="GHEA Grapalat" w:hAnsi="GHEA Grapalat" w:cs="Sylfaen"/>
          <w:i/>
          <w:lang w:val="hy-AM"/>
        </w:rPr>
        <w:t>ոչ</w:t>
      </w:r>
      <w:r w:rsidRPr="00CD757A">
        <w:rPr>
          <w:rFonts w:ascii="GHEA Grapalat" w:hAnsi="GHEA Grapalat"/>
          <w:i/>
          <w:lang w:val="hy-AM"/>
        </w:rPr>
        <w:t xml:space="preserve"> </w:t>
      </w:r>
      <w:r w:rsidRPr="00CD757A">
        <w:rPr>
          <w:rFonts w:ascii="GHEA Grapalat" w:hAnsi="GHEA Grapalat" w:cs="Sylfaen"/>
          <w:i/>
          <w:lang w:val="hy-AM"/>
        </w:rPr>
        <w:t>ռազմական</w:t>
      </w:r>
      <w:r w:rsidRPr="00CD757A">
        <w:rPr>
          <w:rFonts w:ascii="GHEA Grapalat" w:hAnsi="GHEA Grapalat"/>
          <w:i/>
          <w:lang w:val="hy-AM"/>
        </w:rPr>
        <w:t xml:space="preserve"> </w:t>
      </w:r>
      <w:r w:rsidRPr="00CD757A">
        <w:rPr>
          <w:rFonts w:ascii="GHEA Grapalat" w:hAnsi="GHEA Grapalat" w:cs="Sylfaen"/>
          <w:i/>
          <w:lang w:val="hy-AM"/>
        </w:rPr>
        <w:t>նշանակության</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օդային</w:t>
      </w:r>
      <w:r w:rsidRPr="00CD757A">
        <w:rPr>
          <w:rFonts w:ascii="GHEA Grapalat" w:hAnsi="GHEA Grapalat"/>
          <w:i/>
          <w:lang w:val="hy-AM"/>
        </w:rPr>
        <w:t xml:space="preserve"> </w:t>
      </w:r>
      <w:r w:rsidRPr="00CD757A">
        <w:rPr>
          <w:rFonts w:ascii="GHEA Grapalat" w:hAnsi="GHEA Grapalat" w:cs="Sylfaen"/>
          <w:i/>
          <w:lang w:val="hy-AM"/>
        </w:rPr>
        <w:t>փոխադրամիջոցների</w:t>
      </w:r>
      <w:r w:rsidR="00D76829" w:rsidRPr="00CD757A">
        <w:rPr>
          <w:rFonts w:ascii="GHEA Grapalat" w:hAnsi="GHEA Grapalat" w:cs="Sylfaen"/>
          <w:i/>
          <w:lang w:val="hy-AM"/>
        </w:rPr>
        <w:t>”</w:t>
      </w:r>
      <w:r w:rsidRPr="00CD757A">
        <w:rPr>
          <w:rFonts w:ascii="GHEA Grapalat" w:hAnsi="GHEA Grapalat" w:cs="Sylfaen"/>
          <w:i/>
          <w:lang w:val="hy-AM"/>
        </w:rPr>
        <w:t xml:space="preserve"> շարժիչ ուժի ապահովման նպատակով, որոնց համար </w:t>
      </w:r>
      <w:r w:rsidRPr="00CD757A">
        <w:rPr>
          <w:rFonts w:ascii="GHEA Grapalat" w:hAnsi="GHEA Grapalat"/>
          <w:i/>
          <w:lang w:val="hy-AM"/>
        </w:rPr>
        <w:t xml:space="preserve">ԵՄ անդամ </w:t>
      </w:r>
      <w:r w:rsidRPr="00CD757A">
        <w:rPr>
          <w:rFonts w:ascii="GHEA Grapalat" w:hAnsi="GHEA Grapalat" w:cs="Sylfaen"/>
          <w:i/>
          <w:lang w:val="hy-AM"/>
        </w:rPr>
        <w:t>պետությունների</w:t>
      </w:r>
      <w:r w:rsidRPr="00CD757A">
        <w:rPr>
          <w:rFonts w:ascii="GHEA Grapalat" w:hAnsi="GHEA Grapalat"/>
          <w:i/>
          <w:lang w:val="hy-AM"/>
        </w:rPr>
        <w:t xml:space="preserve"> կամ Վասսենաարի համաձայնագրի մասնակից պետությունների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ավիացիայի</w:t>
      </w:r>
      <w:r w:rsidRPr="00CD757A">
        <w:rPr>
          <w:rFonts w:ascii="GHEA Grapalat" w:hAnsi="GHEA Grapalat"/>
          <w:i/>
          <w:lang w:val="hy-AM"/>
        </w:rPr>
        <w:t xml:space="preserve"> վարչություններից մեկի կամ մի քանիսի </w:t>
      </w:r>
      <w:r w:rsidRPr="00CD757A">
        <w:rPr>
          <w:rFonts w:ascii="GHEA Grapalat" w:hAnsi="GHEA Grapalat" w:cs="Sylfaen"/>
          <w:i/>
          <w:lang w:val="hy-AM"/>
        </w:rPr>
        <w:t xml:space="preserve">կողմից հաստատվել է </w:t>
      </w:r>
      <w:r w:rsidRPr="00CD757A">
        <w:rPr>
          <w:rFonts w:ascii="GHEA Grapalat" w:hAnsi="GHEA Grapalat"/>
          <w:i/>
          <w:lang w:val="hy-AM"/>
        </w:rPr>
        <w:t xml:space="preserve">հետևյալ բնութագրերից որևէ մեկը`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տվյալ</w:t>
      </w:r>
      <w:r w:rsidRPr="00CD757A">
        <w:rPr>
          <w:rFonts w:ascii="GHEA Grapalat" w:hAnsi="GHEA Grapalat"/>
          <w:i/>
          <w:lang w:val="hy-AM"/>
        </w:rPr>
        <w:t xml:space="preserve"> տեսակի </w:t>
      </w:r>
      <w:r w:rsidRPr="00CD757A">
        <w:rPr>
          <w:rFonts w:ascii="GHEA Grapalat" w:hAnsi="GHEA Grapalat" w:cs="Sylfaen"/>
          <w:i/>
          <w:lang w:val="hy-AM"/>
        </w:rPr>
        <w:t xml:space="preserve">շարժիչով աշխատող </w:t>
      </w:r>
      <w:r w:rsidR="009A44E7">
        <w:rPr>
          <w:rFonts w:ascii="GHEA Grapalat" w:hAnsi="GHEA Grapalat" w:cs="Sylfaen"/>
          <w:i/>
          <w:lang w:val="hy-AM"/>
        </w:rPr>
        <w:t>“</w:t>
      </w:r>
      <w:r w:rsidRPr="00CD757A">
        <w:rPr>
          <w:rFonts w:ascii="GHEA Grapalat" w:hAnsi="GHEA Grapalat" w:cs="Sylfaen"/>
          <w:i/>
          <w:lang w:val="hy-AM"/>
        </w:rPr>
        <w:t>թռչող սարքի</w:t>
      </w:r>
      <w:r w:rsidR="00D76829" w:rsidRPr="00CD757A">
        <w:rPr>
          <w:rFonts w:ascii="GHEA Grapalat" w:hAnsi="GHEA Grapalat" w:cs="Sylfaen"/>
          <w:i/>
          <w:lang w:val="hy-AM"/>
        </w:rPr>
        <w:t>”</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704" w:hanging="144"/>
        <w:rPr>
          <w:rFonts w:ascii="GHEA Grapalat" w:hAnsi="GHEA Grapalat"/>
          <w:i/>
          <w:u w:val="single"/>
          <w:lang w:val="hy-AM"/>
        </w:rPr>
      </w:pPr>
      <w:r w:rsidRPr="00CD757A">
        <w:rPr>
          <w:rFonts w:ascii="GHEA Grapalat" w:hAnsi="GHEA Grapalat"/>
          <w:i/>
          <w:lang w:val="hy-AM"/>
        </w:rPr>
        <w:t xml:space="preserve">1.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տեսակի</w:t>
      </w:r>
      <w:r w:rsidRPr="00CD757A">
        <w:rPr>
          <w:rFonts w:ascii="GHEA Grapalat" w:hAnsi="GHEA Grapalat"/>
          <w:i/>
          <w:lang w:val="hy-AM"/>
        </w:rPr>
        <w:t xml:space="preserve"> </w:t>
      </w:r>
      <w:r w:rsidRPr="00CD757A">
        <w:rPr>
          <w:rFonts w:ascii="GHEA Grapalat" w:hAnsi="GHEA Grapalat" w:cs="Sylfaen"/>
          <w:i/>
          <w:lang w:val="hy-AM"/>
        </w:rPr>
        <w:t>արտոնագիր;</w:t>
      </w:r>
      <w:r w:rsidRPr="00CD757A">
        <w:rPr>
          <w:rFonts w:ascii="GHEA Grapalat" w:hAnsi="GHEA Grapalat"/>
          <w:i/>
          <w:lang w:val="hy-AM"/>
        </w:rPr>
        <w:t xml:space="preserve"> </w:t>
      </w:r>
      <w:r w:rsidRPr="00CD757A">
        <w:rPr>
          <w:rFonts w:ascii="GHEA Grapalat" w:hAnsi="GHEA Grapalat" w:cs="Sylfaen"/>
          <w:i/>
          <w:u w:val="single"/>
          <w:lang w:val="hy-AM"/>
        </w:rPr>
        <w:t>կամ</w:t>
      </w:r>
    </w:p>
    <w:p w:rsidR="00E77C02" w:rsidRPr="00CD757A" w:rsidRDefault="00E77C02" w:rsidP="00483C16">
      <w:pPr>
        <w:pStyle w:val="BodyText"/>
        <w:autoSpaceDE w:val="0"/>
        <w:autoSpaceDN w:val="0"/>
        <w:adjustRightInd w:val="0"/>
        <w:spacing w:before="240" w:after="240"/>
        <w:ind w:left="1704" w:hanging="144"/>
        <w:rPr>
          <w:rFonts w:ascii="GHEA Grapalat" w:hAnsi="GHEA Grapalat"/>
          <w:i/>
          <w:lang w:val="hy-AM"/>
        </w:rPr>
      </w:pPr>
      <w:r w:rsidRPr="00CD757A">
        <w:rPr>
          <w:rFonts w:ascii="GHEA Grapalat" w:hAnsi="GHEA Grapalat"/>
          <w:i/>
          <w:lang w:val="hy-AM"/>
        </w:rPr>
        <w:t xml:space="preserve">2. </w:t>
      </w:r>
      <w:r w:rsidRPr="00CD757A">
        <w:rPr>
          <w:rFonts w:ascii="GHEA Grapalat" w:hAnsi="GHEA Grapalat" w:cs="Sylfaen"/>
          <w:i/>
          <w:lang w:val="hy-AM"/>
        </w:rPr>
        <w:t>Համարժեք փաստաթուղթ</w:t>
      </w:r>
      <w:r w:rsidRPr="00CD757A">
        <w:rPr>
          <w:rFonts w:ascii="GHEA Grapalat" w:hAnsi="GHEA Grapalat"/>
          <w:i/>
          <w:lang w:val="hy-AM"/>
        </w:rPr>
        <w:t xml:space="preserve">` </w:t>
      </w:r>
      <w:r w:rsidRPr="00CD757A">
        <w:rPr>
          <w:rFonts w:ascii="GHEA Grapalat" w:hAnsi="GHEA Grapalat" w:cs="Sylfaen"/>
          <w:i/>
          <w:lang w:val="hy-AM"/>
        </w:rPr>
        <w:t>ճանաչված</w:t>
      </w:r>
      <w:r w:rsidRPr="00CD757A">
        <w:rPr>
          <w:rFonts w:ascii="GHEA Grapalat" w:hAnsi="GHEA Grapalat"/>
          <w:i/>
          <w:lang w:val="hy-AM"/>
        </w:rPr>
        <w:t xml:space="preserve">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ավիացիայի</w:t>
      </w:r>
      <w:r w:rsidRPr="00CD757A">
        <w:rPr>
          <w:rFonts w:ascii="GHEA Grapalat" w:hAnsi="GHEA Grapalat"/>
          <w:i/>
          <w:lang w:val="hy-AM"/>
        </w:rPr>
        <w:t xml:space="preserve"> միջազգային </w:t>
      </w:r>
      <w:r w:rsidRPr="00CD757A">
        <w:rPr>
          <w:rFonts w:ascii="GHEA Grapalat" w:hAnsi="GHEA Grapalat" w:cs="Sylfaen"/>
          <w:i/>
          <w:lang w:val="hy-AM"/>
        </w:rPr>
        <w:t>կազմակերպության</w:t>
      </w:r>
      <w:r w:rsidRPr="00CD757A">
        <w:rPr>
          <w:rFonts w:ascii="GHEA Grapalat" w:hAnsi="GHEA Grapalat"/>
          <w:i/>
          <w:lang w:val="hy-AM"/>
        </w:rPr>
        <w:t xml:space="preserve"> (ICAO) </w:t>
      </w:r>
      <w:r w:rsidRPr="00CD757A">
        <w:rPr>
          <w:rFonts w:ascii="GHEA Grapalat" w:hAnsi="GHEA Grapalat" w:cs="Sylfaen"/>
          <w:i/>
          <w:lang w:val="hy-AM"/>
        </w:rPr>
        <w:t>կողմից</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416"/>
        <w:rPr>
          <w:rFonts w:ascii="GHEA Grapalat" w:hAnsi="GHEA Grapalat" w:cs="Sylfaen"/>
          <w:i/>
          <w:lang w:val="hy-AM"/>
        </w:rPr>
      </w:pPr>
      <w:r w:rsidRPr="00CD757A">
        <w:rPr>
          <w:rFonts w:ascii="GHEA Grapalat" w:hAnsi="GHEA Grapalat" w:cs="Sylfaen"/>
          <w:i/>
          <w:u w:val="single"/>
          <w:lang w:val="hy-AM"/>
        </w:rPr>
        <w:t>Ծանոթագրություն</w:t>
      </w:r>
      <w:r w:rsidRPr="00CD757A">
        <w:rPr>
          <w:rFonts w:ascii="GHEA Grapalat" w:hAnsi="GHEA Grapalat" w:cs="Sylfaen"/>
          <w:i/>
          <w:lang w:val="hy-AM"/>
        </w:rPr>
        <w:t xml:space="preserve"> 2. </w:t>
      </w:r>
      <w:r w:rsidRPr="00CD757A">
        <w:rPr>
          <w:rFonts w:ascii="GHEA Grapalat" w:hAnsi="GHEA Grapalat"/>
          <w:i/>
          <w:lang w:val="hy-AM"/>
        </w:rPr>
        <w:t>9A001</w:t>
      </w:r>
      <w:r w:rsidRPr="00CD757A">
        <w:rPr>
          <w:rFonts w:ascii="GHEA Grapalat" w:hAnsi="GHEA Grapalat" w:cs="Sylfaen"/>
          <w:i/>
          <w:lang w:val="hy-AM"/>
        </w:rPr>
        <w:t xml:space="preserve">.a. կետով չեն վերահսկվում գազատուրբինային ավիացիոն շարժիչները, որոնք նախագծված են Օժանդակ հոսանքի հանգույցների համար (APU), որոնք հավանության են արժանացել որևէ </w:t>
      </w:r>
      <w:r w:rsidRPr="00CD757A">
        <w:rPr>
          <w:rFonts w:ascii="GHEA Grapalat" w:hAnsi="GHEA Grapalat"/>
          <w:i/>
          <w:lang w:val="hy-AM"/>
        </w:rPr>
        <w:t xml:space="preserve">ԵՄ </w:t>
      </w:r>
      <w:r w:rsidRPr="00CD757A">
        <w:rPr>
          <w:rFonts w:ascii="GHEA Grapalat" w:hAnsi="GHEA Grapalat"/>
          <w:i/>
          <w:lang w:val="hy-AM"/>
        </w:rPr>
        <w:lastRenderedPageBreak/>
        <w:t xml:space="preserve">անդամ </w:t>
      </w:r>
      <w:r w:rsidRPr="00CD757A">
        <w:rPr>
          <w:rFonts w:ascii="GHEA Grapalat" w:hAnsi="GHEA Grapalat" w:cs="Sylfaen"/>
          <w:i/>
          <w:lang w:val="hy-AM"/>
        </w:rPr>
        <w:t>պետության</w:t>
      </w:r>
      <w:r w:rsidRPr="00CD757A">
        <w:rPr>
          <w:rFonts w:ascii="GHEA Grapalat" w:hAnsi="GHEA Grapalat"/>
          <w:i/>
          <w:lang w:val="hy-AM"/>
        </w:rPr>
        <w:t xml:space="preserve"> կամ Վասսենաարի համաձայնագրի մասնակից պետության </w:t>
      </w:r>
      <w:r w:rsidRPr="00CD757A">
        <w:rPr>
          <w:rFonts w:ascii="GHEA Grapalat" w:hAnsi="GHEA Grapalat" w:cs="Sylfaen"/>
          <w:i/>
          <w:lang w:val="hy-AM"/>
        </w:rPr>
        <w:t>քաղաքացիական</w:t>
      </w:r>
      <w:r w:rsidRPr="00CD757A">
        <w:rPr>
          <w:rFonts w:ascii="GHEA Grapalat" w:hAnsi="GHEA Grapalat"/>
          <w:i/>
          <w:lang w:val="hy-AM"/>
        </w:rPr>
        <w:t xml:space="preserve"> </w:t>
      </w:r>
      <w:r w:rsidRPr="00CD757A">
        <w:rPr>
          <w:rFonts w:ascii="GHEA Grapalat" w:hAnsi="GHEA Grapalat" w:cs="Sylfaen"/>
          <w:i/>
          <w:lang w:val="hy-AM"/>
        </w:rPr>
        <w:t>ավիացիայի</w:t>
      </w:r>
      <w:r w:rsidRPr="00CD757A">
        <w:rPr>
          <w:rFonts w:ascii="GHEA Grapalat" w:hAnsi="GHEA Grapalat"/>
          <w:i/>
          <w:lang w:val="hy-AM"/>
        </w:rPr>
        <w:t xml:space="preserve"> վարչության </w:t>
      </w:r>
      <w:r w:rsidRPr="00CD757A">
        <w:rPr>
          <w:rFonts w:ascii="GHEA Grapalat" w:hAnsi="GHEA Grapalat" w:cs="Sylfaen"/>
          <w:i/>
          <w:lang w:val="hy-AM"/>
        </w:rPr>
        <w:t xml:space="preserve">կողմից: </w:t>
      </w:r>
    </w:p>
    <w:p w:rsidR="00E77C02" w:rsidRPr="00CD757A" w:rsidRDefault="00E77C02" w:rsidP="00483C16">
      <w:pPr>
        <w:pStyle w:val="BodyText"/>
        <w:tabs>
          <w:tab w:val="left" w:pos="-3119"/>
        </w:tabs>
        <w:autoSpaceDE w:val="0"/>
        <w:autoSpaceDN w:val="0"/>
        <w:adjustRightInd w:val="0"/>
        <w:spacing w:before="240" w:after="240"/>
        <w:ind w:left="993" w:hanging="285"/>
        <w:rPr>
          <w:rFonts w:ascii="GHEA Grapalat" w:hAnsi="GHEA Grapalat"/>
          <w:lang w:val="hy-AM"/>
        </w:rPr>
      </w:pPr>
      <w:r w:rsidRPr="00CD757A">
        <w:rPr>
          <w:rFonts w:ascii="GHEA Grapalat" w:hAnsi="GHEA Grapalat"/>
          <w:lang w:val="hy-AM"/>
        </w:rPr>
        <w:t xml:space="preserve">b. Նախատեսված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Մախ</w:t>
      </w:r>
      <w:r w:rsidRPr="00CD757A">
        <w:rPr>
          <w:rFonts w:ascii="GHEA Grapalat" w:hAnsi="GHEA Grapalat"/>
          <w:lang w:val="hy-AM"/>
        </w:rPr>
        <w:t xml:space="preserve"> 1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w:t>
      </w:r>
      <w:r w:rsidRPr="00CD757A">
        <w:rPr>
          <w:rFonts w:ascii="GHEA Grapalat" w:hAnsi="GHEA Grapalat" w:cs="Sylfaen"/>
          <w:lang w:val="hy-AM"/>
        </w:rPr>
        <w:t>արագություններով</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թռչող սարքերի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երեսուն</w:t>
      </w:r>
      <w:r w:rsidRPr="00CD757A">
        <w:rPr>
          <w:rFonts w:ascii="GHEA Grapalat" w:hAnsi="GHEA Grapalat"/>
          <w:lang w:val="hy-AM"/>
        </w:rPr>
        <w:t xml:space="preserve"> </w:t>
      </w:r>
      <w:r w:rsidRPr="00CD757A">
        <w:rPr>
          <w:rFonts w:ascii="GHEA Grapalat" w:hAnsi="GHEA Grapalat" w:cs="Sylfaen"/>
          <w:lang w:val="hy-AM"/>
        </w:rPr>
        <w:t xml:space="preserve">րոպեից ավելի տևող թռիչքը շարժիչ ուժով ապահովելու </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 xml:space="preserve">9A002 </w:t>
      </w:r>
      <w:r w:rsidRPr="00CD757A">
        <w:rPr>
          <w:rFonts w:ascii="GHEA Grapalat" w:hAnsi="GHEA Grapalat"/>
          <w:lang w:val="hy-AM"/>
        </w:rPr>
        <w:tab/>
        <w:t>‘</w:t>
      </w:r>
      <w:r w:rsidRPr="00CD757A">
        <w:rPr>
          <w:rFonts w:ascii="GHEA Grapalat" w:hAnsi="GHEA Grapalat" w:cs="Sylfaen"/>
          <w:lang w:val="hy-AM"/>
        </w:rPr>
        <w:t>Ծովային</w:t>
      </w:r>
      <w:r w:rsidRPr="00CD757A">
        <w:rPr>
          <w:rFonts w:ascii="GHEA Grapalat" w:hAnsi="GHEA Grapalat"/>
          <w:lang w:val="hy-AM"/>
        </w:rPr>
        <w:t xml:space="preserve"> </w:t>
      </w:r>
      <w:r w:rsidRPr="00CD757A">
        <w:rPr>
          <w:rFonts w:ascii="GHEA Grapalat" w:hAnsi="GHEA Grapalat" w:cs="Sylfaen"/>
          <w:lang w:val="hy-AM"/>
        </w:rPr>
        <w:t>գազատուրբինային</w:t>
      </w:r>
      <w:r w:rsidRPr="00CD757A">
        <w:rPr>
          <w:rFonts w:ascii="GHEA Grapalat" w:hAnsi="GHEA Grapalat"/>
          <w:lang w:val="hy-AM"/>
        </w:rPr>
        <w:t xml:space="preserve"> </w:t>
      </w:r>
      <w:r w:rsidRPr="00CD757A">
        <w:rPr>
          <w:rFonts w:ascii="GHEA Grapalat" w:hAnsi="GHEA Grapalat" w:cs="Sylfaen"/>
          <w:lang w:val="hy-AM"/>
        </w:rPr>
        <w:t>շարժիչներ’</w:t>
      </w:r>
      <w:r w:rsidRPr="00CD757A">
        <w:rPr>
          <w:rFonts w:ascii="GHEA Grapalat" w:hAnsi="GHEA Grapalat"/>
          <w:lang w:val="hy-AM"/>
        </w:rPr>
        <w:t xml:space="preserve"> ISO ստանդարտով  24 245 </w:t>
      </w:r>
      <w:r w:rsidRPr="00CD757A">
        <w:rPr>
          <w:rFonts w:ascii="GHEA Grapalat" w:hAnsi="GHEA Grapalat" w:cs="Sylfaen"/>
          <w:lang w:val="hy-AM"/>
        </w:rPr>
        <w:t>կՎտ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շահագործման ավելի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հզորությամբ</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0,219 </w:t>
      </w:r>
      <w:r w:rsidRPr="00CD757A">
        <w:rPr>
          <w:rFonts w:ascii="GHEA Grapalat" w:hAnsi="GHEA Grapalat" w:cs="Sylfaen"/>
          <w:lang w:val="hy-AM"/>
        </w:rPr>
        <w:t>կգ</w:t>
      </w:r>
      <w:r w:rsidRPr="00CD757A">
        <w:rPr>
          <w:rFonts w:ascii="GHEA Grapalat" w:hAnsi="GHEA Grapalat"/>
          <w:lang w:val="hy-AM"/>
        </w:rPr>
        <w:t>/</w:t>
      </w:r>
      <w:r w:rsidRPr="00CD757A">
        <w:rPr>
          <w:rFonts w:ascii="GHEA Grapalat" w:hAnsi="GHEA Grapalat" w:cs="Sylfaen"/>
          <w:lang w:val="hy-AM"/>
        </w:rPr>
        <w:t>կՎտժ</w:t>
      </w:r>
      <w:r w:rsidRPr="00CD757A">
        <w:rPr>
          <w:rFonts w:ascii="GHEA Grapalat" w:hAnsi="GHEA Grapalat"/>
          <w:lang w:val="hy-AM"/>
        </w:rPr>
        <w:t xml:space="preserve"> </w:t>
      </w:r>
      <w:r w:rsidRPr="00CD757A">
        <w:rPr>
          <w:rFonts w:ascii="GHEA Grapalat" w:hAnsi="GHEA Grapalat" w:cs="Sylfaen"/>
          <w:lang w:val="hy-AM"/>
        </w:rPr>
        <w:t>չգերազանցող</w:t>
      </w:r>
      <w:r w:rsidRPr="00CD757A">
        <w:rPr>
          <w:rFonts w:ascii="GHEA Grapalat" w:hAnsi="GHEA Grapalat"/>
          <w:lang w:val="hy-AM"/>
        </w:rPr>
        <w:t xml:space="preserve"> </w:t>
      </w:r>
      <w:r w:rsidRPr="00CD757A">
        <w:rPr>
          <w:rFonts w:ascii="GHEA Grapalat" w:hAnsi="GHEA Grapalat" w:cs="Sylfaen"/>
          <w:lang w:val="hy-AM"/>
        </w:rPr>
        <w:t>տեսակարար</w:t>
      </w:r>
      <w:r w:rsidRPr="00CD757A">
        <w:rPr>
          <w:rFonts w:ascii="GHEA Grapalat" w:hAnsi="GHEA Grapalat"/>
          <w:lang w:val="hy-AM"/>
        </w:rPr>
        <w:t xml:space="preserve"> կշռով հատկորոշ </w:t>
      </w:r>
      <w:r w:rsidRPr="00CD757A">
        <w:rPr>
          <w:rFonts w:ascii="GHEA Grapalat" w:hAnsi="GHEA Grapalat" w:cs="Sylfaen"/>
          <w:lang w:val="hy-AM"/>
        </w:rPr>
        <w:t>վառելիքի</w:t>
      </w:r>
      <w:r w:rsidRPr="00CD757A">
        <w:rPr>
          <w:rFonts w:ascii="GHEA Grapalat" w:hAnsi="GHEA Grapalat"/>
          <w:lang w:val="hy-AM"/>
        </w:rPr>
        <w:t xml:space="preserve"> տեսակարար ծախսով` 35-</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100% </w:t>
      </w:r>
      <w:r w:rsidRPr="00CD757A">
        <w:rPr>
          <w:rFonts w:ascii="GHEA Grapalat" w:hAnsi="GHEA Grapalat" w:cs="Sylfaen"/>
          <w:lang w:val="hy-AM"/>
        </w:rPr>
        <w:t>հզորության</w:t>
      </w:r>
      <w:r w:rsidRPr="00CD757A">
        <w:rPr>
          <w:rFonts w:ascii="GHEA Grapalat" w:hAnsi="GHEA Grapalat"/>
          <w:lang w:val="hy-AM"/>
        </w:rPr>
        <w:t xml:space="preserve"> </w:t>
      </w:r>
      <w:r w:rsidRPr="00CD757A">
        <w:rPr>
          <w:rFonts w:ascii="GHEA Grapalat" w:hAnsi="GHEA Grapalat" w:cs="Sylfaen"/>
          <w:lang w:val="hy-AM"/>
        </w:rPr>
        <w:t>միջակայքում աշխատող</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դրանց համար հատուկ </w:t>
      </w:r>
      <w:r w:rsidRPr="00CD757A">
        <w:rPr>
          <w:rFonts w:ascii="GHEA Grapalat" w:hAnsi="GHEA Grapalat" w:cs="Sylfaen"/>
          <w:lang w:val="hy-AM"/>
        </w:rPr>
        <w:t>նախագծված</w:t>
      </w:r>
      <w:r w:rsidRPr="00CD757A">
        <w:rPr>
          <w:rFonts w:ascii="GHEA Grapalat" w:hAnsi="GHEA Grapalat"/>
          <w:lang w:val="hy-AM"/>
        </w:rPr>
        <w:t xml:space="preserve"> հավաքվածքները և </w:t>
      </w:r>
      <w:r w:rsidRPr="00CD757A">
        <w:rPr>
          <w:rFonts w:ascii="GHEA Grapalat" w:hAnsi="GHEA Grapalat" w:cs="Sylfaen"/>
          <w:lang w:val="hy-AM"/>
        </w:rPr>
        <w:t>բաղադրիչները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Ծովային</w:t>
      </w:r>
      <w:r w:rsidRPr="00CD757A">
        <w:rPr>
          <w:rFonts w:ascii="GHEA Grapalat" w:hAnsi="GHEA Grapalat"/>
          <w:i/>
          <w:lang w:val="hy-AM"/>
        </w:rPr>
        <w:t xml:space="preserve"> </w:t>
      </w:r>
      <w:r w:rsidRPr="00CD757A">
        <w:rPr>
          <w:rFonts w:ascii="GHEA Grapalat" w:hAnsi="GHEA Grapalat" w:cs="Sylfaen"/>
          <w:i/>
          <w:lang w:val="hy-AM"/>
        </w:rPr>
        <w:t>գազատուրբինային</w:t>
      </w:r>
      <w:r w:rsidRPr="00CD757A">
        <w:rPr>
          <w:rFonts w:ascii="GHEA Grapalat" w:hAnsi="GHEA Grapalat"/>
          <w:i/>
          <w:lang w:val="hy-AM"/>
        </w:rPr>
        <w:t xml:space="preserve"> </w:t>
      </w:r>
      <w:r w:rsidRPr="00CD757A">
        <w:rPr>
          <w:rFonts w:ascii="GHEA Grapalat" w:hAnsi="GHEA Grapalat" w:cs="Sylfaen"/>
          <w:i/>
          <w:lang w:val="hy-AM"/>
        </w:rPr>
        <w:t>շարժիչներ</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տերմինը</w:t>
      </w:r>
      <w:r w:rsidRPr="00CD757A">
        <w:rPr>
          <w:rFonts w:ascii="GHEA Grapalat" w:hAnsi="GHEA Grapalat"/>
          <w:i/>
          <w:lang w:val="hy-AM"/>
        </w:rPr>
        <w:t xml:space="preserve"> ներառում </w:t>
      </w:r>
      <w:r w:rsidRPr="00CD757A">
        <w:rPr>
          <w:rFonts w:ascii="GHEA Grapalat" w:hAnsi="GHEA Grapalat" w:cs="Sylfaen"/>
          <w:i/>
          <w:lang w:val="hy-AM"/>
        </w:rPr>
        <w:t>է</w:t>
      </w:r>
      <w:r w:rsidRPr="00CD757A">
        <w:rPr>
          <w:rFonts w:ascii="GHEA Grapalat" w:hAnsi="GHEA Grapalat"/>
          <w:i/>
          <w:lang w:val="hy-AM"/>
        </w:rPr>
        <w:t xml:space="preserve"> այն արդյունաբերական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ավիացիոն</w:t>
      </w:r>
      <w:r w:rsidRPr="00CD757A">
        <w:rPr>
          <w:rFonts w:ascii="GHEA Grapalat" w:hAnsi="GHEA Grapalat"/>
          <w:i/>
          <w:lang w:val="hy-AM"/>
        </w:rPr>
        <w:t xml:space="preserve"> </w:t>
      </w:r>
      <w:r w:rsidRPr="00CD757A">
        <w:rPr>
          <w:rFonts w:ascii="GHEA Grapalat" w:hAnsi="GHEA Grapalat" w:cs="Sylfaen"/>
          <w:i/>
          <w:lang w:val="hy-AM"/>
        </w:rPr>
        <w:t>գազատուրբինային</w:t>
      </w:r>
      <w:r w:rsidRPr="00CD757A">
        <w:rPr>
          <w:rFonts w:ascii="GHEA Grapalat" w:hAnsi="GHEA Grapalat"/>
          <w:i/>
          <w:lang w:val="hy-AM"/>
        </w:rPr>
        <w:t xml:space="preserve"> </w:t>
      </w:r>
      <w:r w:rsidRPr="00CD757A">
        <w:rPr>
          <w:rFonts w:ascii="GHEA Grapalat" w:hAnsi="GHEA Grapalat" w:cs="Sylfaen"/>
          <w:i/>
          <w:lang w:val="hy-AM"/>
        </w:rPr>
        <w:t>շարժիչները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հարմարեցված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նավի</w:t>
      </w:r>
      <w:r w:rsidRPr="00CD757A">
        <w:rPr>
          <w:rFonts w:ascii="GHEA Grapalat" w:hAnsi="GHEA Grapalat"/>
          <w:i/>
          <w:lang w:val="hy-AM"/>
        </w:rPr>
        <w:t xml:space="preserve"> </w:t>
      </w:r>
      <w:r w:rsidRPr="00CD757A">
        <w:rPr>
          <w:rFonts w:ascii="GHEA Grapalat" w:hAnsi="GHEA Grapalat" w:cs="Sylfaen"/>
          <w:i/>
          <w:lang w:val="hy-AM"/>
        </w:rPr>
        <w:t>էլեկտրագեներատորային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շարժիչային</w:t>
      </w:r>
      <w:r w:rsidRPr="00CD757A">
        <w:rPr>
          <w:rFonts w:ascii="GHEA Grapalat" w:hAnsi="GHEA Grapalat"/>
          <w:i/>
          <w:lang w:val="hy-AM"/>
        </w:rPr>
        <w:t xml:space="preserve"> </w:t>
      </w:r>
      <w:r w:rsidRPr="00CD757A">
        <w:rPr>
          <w:rFonts w:ascii="GHEA Grapalat" w:hAnsi="GHEA Grapalat" w:cs="Sylfaen"/>
          <w:i/>
          <w:lang w:val="hy-AM"/>
        </w:rPr>
        <w:t>տեղակայանքներում կիրառելու համար</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9A003</w:t>
      </w:r>
      <w:r w:rsidRPr="00CD757A">
        <w:rPr>
          <w:rFonts w:ascii="GHEA Grapalat" w:hAnsi="GHEA Grapalat"/>
          <w:lang w:val="hy-AM"/>
        </w:rPr>
        <w:tab/>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հավաքվածքներ  կամ </w:t>
      </w:r>
      <w:r w:rsidRPr="00CD757A">
        <w:rPr>
          <w:rFonts w:ascii="GHEA Grapalat" w:hAnsi="GHEA Grapalat" w:cs="Sylfaen"/>
          <w:lang w:val="hy-AM"/>
        </w:rPr>
        <w:t>բաղադրիչներ</w:t>
      </w:r>
      <w:r w:rsidRPr="00CD757A">
        <w:rPr>
          <w:rFonts w:ascii="GHEA Grapalat" w:hAnsi="GHEA Grapalat"/>
          <w:lang w:val="hy-AM"/>
        </w:rPr>
        <w:t xml:space="preserve">,  որոնց արտադրության ժամանակ օգտագործվում է 9A003.a., 9A003.h.,  կամ 9A003.i. կետերով </w:t>
      </w:r>
      <w:r w:rsidRPr="00CD757A">
        <w:rPr>
          <w:rFonts w:ascii="GHEA Grapalat" w:hAnsi="GHEA Grapalat" w:cs="Sylfaen"/>
          <w:lang w:val="hy-AM"/>
        </w:rPr>
        <w:t xml:space="preserve">հատոկորոշված </w:t>
      </w:r>
      <w:r w:rsidR="009A44E7">
        <w:rPr>
          <w:rFonts w:ascii="GHEA Grapalat" w:hAnsi="GHEA Grapalat" w:cs="Sylfaen"/>
          <w:lang w:val="hy-AM"/>
        </w:rPr>
        <w:t>“</w:t>
      </w:r>
      <w:r w:rsidRPr="00CD757A">
        <w:rPr>
          <w:rFonts w:ascii="GHEA Grapalat" w:hAnsi="GHEA Grapalat" w:cs="Sylfaen"/>
          <w:lang w:val="hy-AM"/>
        </w:rPr>
        <w:t>տեխնոլոգիաներից</w:t>
      </w:r>
      <w:r w:rsidR="00D76829" w:rsidRPr="00CD757A">
        <w:rPr>
          <w:rFonts w:ascii="GHEA Grapalat" w:hAnsi="GHEA Grapalat" w:cs="Sylfaen"/>
          <w:lang w:val="hy-AM"/>
        </w:rPr>
        <w:t>”</w:t>
      </w:r>
      <w:r w:rsidRPr="00CD757A">
        <w:rPr>
          <w:rFonts w:ascii="GHEA Grapalat" w:hAnsi="GHEA Grapalat" w:cs="Sylfaen"/>
          <w:lang w:val="hy-AM"/>
        </w:rPr>
        <w:t xml:space="preserve"> որևէ մեկը` </w:t>
      </w:r>
      <w:r w:rsidRPr="00CD757A">
        <w:rPr>
          <w:rFonts w:ascii="GHEA Grapalat" w:hAnsi="GHEA Grapalat"/>
          <w:lang w:val="hy-AM"/>
        </w:rPr>
        <w:t xml:space="preserve"> </w:t>
      </w:r>
      <w:r w:rsidRPr="00CD757A">
        <w:rPr>
          <w:rFonts w:ascii="GHEA Grapalat" w:hAnsi="GHEA Grapalat" w:cs="Sylfaen"/>
          <w:lang w:val="hy-AM"/>
        </w:rPr>
        <w:t>հետևյալ գազատուրբինային ավիացիոն շարժիչներից որևէ մեկի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421" w:hanging="285"/>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Որոնք</w:t>
      </w:r>
      <w:r w:rsidRPr="00CD757A">
        <w:rPr>
          <w:rFonts w:ascii="GHEA Grapalat" w:hAnsi="GHEA Grapalat"/>
          <w:lang w:val="hy-AM"/>
        </w:rPr>
        <w:t xml:space="preserve"> հատկորոշված են 9A001 </w:t>
      </w:r>
      <w:r w:rsidRPr="00CD757A">
        <w:rPr>
          <w:rFonts w:ascii="GHEA Grapalat" w:hAnsi="GHEA Grapalat" w:cs="Sylfaen"/>
          <w:lang w:val="hy-AM"/>
        </w:rPr>
        <w:t xml:space="preserve">կետում;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ind w:left="1421" w:hanging="285"/>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Որոնց</w:t>
      </w:r>
      <w:r w:rsidRPr="00CD757A">
        <w:rPr>
          <w:rFonts w:ascii="GHEA Grapalat" w:hAnsi="GHEA Grapalat"/>
          <w:lang w:val="hy-AM"/>
        </w:rPr>
        <w:t xml:space="preserve"> մշակման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վայրը</w:t>
      </w:r>
      <w:r w:rsidRPr="00CD757A">
        <w:rPr>
          <w:rFonts w:ascii="GHEA Grapalat" w:hAnsi="GHEA Grapalat"/>
          <w:lang w:val="hy-AM"/>
        </w:rPr>
        <w:t xml:space="preserve"> կամ ոչ ԵՄ անդամ կամ Վասսենաարի համաձայնագրի ոչ մասնակից  պետություն է կամ  </w:t>
      </w:r>
      <w:r w:rsidRPr="00CD757A">
        <w:rPr>
          <w:rFonts w:ascii="GHEA Grapalat" w:hAnsi="GHEA Grapalat" w:cs="Sylfaen"/>
          <w:lang w:val="hy-AM"/>
        </w:rPr>
        <w:t>հայտնի</w:t>
      </w:r>
      <w:r w:rsidRPr="00CD757A">
        <w:rPr>
          <w:rFonts w:ascii="GHEA Grapalat" w:hAnsi="GHEA Grapalat"/>
          <w:lang w:val="hy-AM"/>
        </w:rPr>
        <w:t xml:space="preserve"> </w:t>
      </w:r>
      <w:r w:rsidRPr="00CD757A">
        <w:rPr>
          <w:rFonts w:ascii="GHEA Grapalat" w:hAnsi="GHEA Grapalat" w:cs="Sylfaen"/>
          <w:lang w:val="hy-AM"/>
        </w:rPr>
        <w:t>չէ արտադրողին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 xml:space="preserve">9A004 </w:t>
      </w:r>
      <w:r w:rsidRPr="00CD757A">
        <w:rPr>
          <w:rFonts w:ascii="GHEA Grapalat" w:hAnsi="GHEA Grapalat"/>
          <w:lang w:val="hy-AM"/>
        </w:rPr>
        <w:tab/>
      </w:r>
      <w:r w:rsidRPr="00CD757A">
        <w:rPr>
          <w:rFonts w:ascii="GHEA Grapalat" w:hAnsi="GHEA Grapalat" w:cs="Sylfaen"/>
          <w:lang w:val="hy-AM"/>
        </w:rPr>
        <w:t xml:space="preserve">Տիեզերագնացական </w:t>
      </w:r>
      <w:r w:rsidRPr="00CD757A">
        <w:rPr>
          <w:rFonts w:ascii="GHEA Grapalat" w:hAnsi="GHEA Grapalat"/>
          <w:lang w:val="hy-AM"/>
        </w:rPr>
        <w:t xml:space="preserve">փոխադրական սարքեր, </w:t>
      </w:r>
      <w:r w:rsidR="009A44E7">
        <w:rPr>
          <w:rFonts w:ascii="GHEA Grapalat" w:hAnsi="GHEA Grapalat"/>
          <w:lang w:val="hy-AM"/>
        </w:rPr>
        <w:t>“</w:t>
      </w:r>
      <w:r w:rsidRPr="00CD757A">
        <w:rPr>
          <w:rFonts w:ascii="GHEA Grapalat" w:hAnsi="GHEA Grapalat"/>
          <w:lang w:val="hy-AM"/>
        </w:rPr>
        <w:t>տիեզերագնացական սարքեր</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w:t>
      </w:r>
      <w:r w:rsidRPr="00CD757A">
        <w:rPr>
          <w:rFonts w:ascii="GHEA Grapalat" w:hAnsi="GHEA Grapalat" w:cs="Sylfaen"/>
          <w:lang w:val="hy-AM"/>
        </w:rPr>
        <w:t>իեզերագնացական</w:t>
      </w:r>
      <w:r w:rsidRPr="00CD757A">
        <w:rPr>
          <w:rFonts w:ascii="GHEA Grapalat" w:hAnsi="GHEA Grapalat"/>
          <w:lang w:val="hy-AM"/>
        </w:rPr>
        <w:t xml:space="preserve"> </w:t>
      </w:r>
      <w:r w:rsidRPr="00CD757A">
        <w:rPr>
          <w:rFonts w:ascii="GHEA Grapalat" w:hAnsi="GHEA Grapalat" w:cs="Sylfaen"/>
          <w:lang w:val="hy-AM"/>
        </w:rPr>
        <w:t>սարքի տեխնիկական հենքեր/տիեզերագնացական ավտոբուսներ</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w:t>
      </w:r>
      <w:r w:rsidRPr="00CD757A">
        <w:rPr>
          <w:rFonts w:ascii="GHEA Grapalat" w:hAnsi="GHEA Grapalat" w:cs="Sylfaen"/>
          <w:lang w:val="hy-AM"/>
        </w:rPr>
        <w:t>իեզերագնացական</w:t>
      </w:r>
      <w:r w:rsidRPr="00CD757A">
        <w:rPr>
          <w:rFonts w:ascii="GHEA Grapalat" w:hAnsi="GHEA Grapalat"/>
          <w:lang w:val="hy-AM"/>
        </w:rPr>
        <w:t xml:space="preserve"> </w:t>
      </w:r>
      <w:r w:rsidRPr="00CD757A">
        <w:rPr>
          <w:rFonts w:ascii="GHEA Grapalat" w:hAnsi="GHEA Grapalat" w:cs="Sylfaen"/>
          <w:lang w:val="hy-AM"/>
        </w:rPr>
        <w:t>սարքի տեխնիկական բեռներ</w:t>
      </w:r>
      <w:r w:rsidR="00D76829" w:rsidRPr="00CD757A">
        <w:rPr>
          <w:rFonts w:ascii="GHEA Grapalat" w:hAnsi="GHEA Grapalat" w:cs="Sylfaen"/>
          <w:lang w:val="hy-AM"/>
        </w:rPr>
        <w:t>”</w:t>
      </w:r>
      <w:r w:rsidRPr="00CD757A">
        <w:rPr>
          <w:rFonts w:ascii="GHEA Grapalat" w:hAnsi="GHEA Grapalat" w:cs="Sylfaen"/>
          <w:lang w:val="hy-AM"/>
        </w:rPr>
        <w:t xml:space="preserve"> </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տիեզերագնացական սարքերի</w:t>
      </w:r>
      <w:r w:rsidR="00D76829" w:rsidRPr="00CD757A">
        <w:rPr>
          <w:rFonts w:ascii="GHEA Grapalat" w:hAnsi="GHEA Grapalat"/>
          <w:lang w:val="hy-AM"/>
        </w:rPr>
        <w:t>”</w:t>
      </w:r>
      <w:r w:rsidRPr="00CD757A">
        <w:rPr>
          <w:rFonts w:ascii="GHEA Grapalat" w:hAnsi="GHEA Grapalat"/>
          <w:lang w:val="hy-AM"/>
        </w:rPr>
        <w:t xml:space="preserve"> ներկառուցված  համակարգեր կամ սարքավորում </w:t>
      </w:r>
      <w:r w:rsidRPr="00CD757A">
        <w:rPr>
          <w:rFonts w:ascii="GHEA Grapalat" w:hAnsi="GHEA Grapalat" w:cs="Sylfaen"/>
          <w:lang w:val="hy-AM"/>
        </w:rPr>
        <w:t>և վ</w:t>
      </w:r>
      <w:r w:rsidRPr="00CD757A">
        <w:rPr>
          <w:rFonts w:ascii="GHEA Grapalat" w:hAnsi="GHEA Grapalat"/>
          <w:lang w:val="hy-AM"/>
        </w:rPr>
        <w:t xml:space="preserve">երցամաքային սարքավորում, և թռիչքի մեկնարկի օդային պլատֆորմներ/հարթակներ, ինչպիսիք են. </w:t>
      </w:r>
    </w:p>
    <w:p w:rsidR="00E77C02" w:rsidRPr="00CD757A" w:rsidRDefault="00E77C02" w:rsidP="00483C16">
      <w:pPr>
        <w:pStyle w:val="BodyText"/>
        <w:autoSpaceDE w:val="0"/>
        <w:autoSpaceDN w:val="0"/>
        <w:adjustRightInd w:val="0"/>
        <w:spacing w:before="240" w:after="240"/>
        <w:ind w:left="851"/>
        <w:rPr>
          <w:rFonts w:ascii="GHEA Grapalat" w:hAnsi="GHEA Grapalat"/>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9A104</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a. Տիեզերագնացական մեկնարկի փոխադրական սարքեր;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Տիեզերագնացական սարքեր</w:t>
      </w:r>
      <w:r w:rsidR="00D76829" w:rsidRPr="00CD757A">
        <w:rPr>
          <w:rFonts w:ascii="GHEA Grapalat" w:hAnsi="GHEA Grapalat"/>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lastRenderedPageBreak/>
        <w:t xml:space="preserve">c. </w:t>
      </w:r>
      <w:r w:rsidR="009A44E7">
        <w:rPr>
          <w:rFonts w:ascii="GHEA Grapalat" w:hAnsi="GHEA Grapalat"/>
          <w:lang w:val="hy-AM"/>
        </w:rPr>
        <w:t>“</w:t>
      </w:r>
      <w:r w:rsidRPr="00CD757A">
        <w:rPr>
          <w:rFonts w:ascii="GHEA Grapalat" w:hAnsi="GHEA Grapalat" w:cs="Sylfaen"/>
          <w:lang w:val="hy-AM"/>
        </w:rPr>
        <w:t>Տիեզերագնացական</w:t>
      </w:r>
      <w:r w:rsidRPr="00CD757A">
        <w:rPr>
          <w:rFonts w:ascii="GHEA Grapalat" w:hAnsi="GHEA Grapalat"/>
          <w:lang w:val="hy-AM"/>
        </w:rPr>
        <w:t xml:space="preserve"> </w:t>
      </w:r>
      <w:r w:rsidRPr="00CD757A">
        <w:rPr>
          <w:rFonts w:ascii="GHEA Grapalat" w:hAnsi="GHEA Grapalat" w:cs="Sylfaen"/>
          <w:lang w:val="hy-AM"/>
        </w:rPr>
        <w:t>սարքի տեխնիկական հենքեր/տիեզերագնացական ավտոբուսներ</w:t>
      </w:r>
      <w:r w:rsidR="00D76829" w:rsidRPr="00CD757A">
        <w:rPr>
          <w:rFonts w:ascii="GHEA Grapalat" w:hAnsi="GHEA Grapalat"/>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d. </w:t>
      </w:r>
      <w:r w:rsidR="009A44E7">
        <w:rPr>
          <w:rFonts w:ascii="GHEA Grapalat" w:hAnsi="GHEA Grapalat"/>
          <w:lang w:val="hy-AM"/>
        </w:rPr>
        <w:t>“</w:t>
      </w:r>
      <w:r w:rsidRPr="00CD757A">
        <w:rPr>
          <w:rFonts w:ascii="GHEA Grapalat" w:hAnsi="GHEA Grapalat" w:cs="Sylfaen"/>
          <w:lang w:val="hy-AM"/>
        </w:rPr>
        <w:t>Տիեզերագնացական</w:t>
      </w:r>
      <w:r w:rsidRPr="00CD757A">
        <w:rPr>
          <w:rFonts w:ascii="GHEA Grapalat" w:hAnsi="GHEA Grapalat"/>
          <w:lang w:val="hy-AM"/>
        </w:rPr>
        <w:t xml:space="preserve"> </w:t>
      </w:r>
      <w:r w:rsidRPr="00CD757A">
        <w:rPr>
          <w:rFonts w:ascii="GHEA Grapalat" w:hAnsi="GHEA Grapalat" w:cs="Sylfaen"/>
          <w:lang w:val="hy-AM"/>
        </w:rPr>
        <w:t>սարքի տեխնիկական բեռներ</w:t>
      </w:r>
      <w:r w:rsidR="00D76829" w:rsidRPr="00CD757A">
        <w:rPr>
          <w:rFonts w:ascii="GHEA Grapalat" w:hAnsi="GHEA Grapalat" w:cs="Sylfaen"/>
          <w:lang w:val="hy-AM"/>
        </w:rPr>
        <w:t>”</w:t>
      </w:r>
      <w:r w:rsidRPr="00CD757A">
        <w:rPr>
          <w:rFonts w:ascii="GHEA Grapalat" w:hAnsi="GHEA Grapalat" w:cs="Sylfaen"/>
          <w:lang w:val="hy-AM"/>
        </w:rPr>
        <w:t xml:space="preserve">, որոնք կրում են սարքավորում` հատկորոշված  </w:t>
      </w:r>
      <w:r w:rsidRPr="00CD757A">
        <w:rPr>
          <w:rFonts w:ascii="GHEA Grapalat" w:hAnsi="GHEA Grapalat"/>
          <w:lang w:val="hy-AM"/>
        </w:rPr>
        <w:t xml:space="preserve">3A001.b.1.a.4., 3A002.g., 5A001.a.1., 5A001.b.3., 5A002.c., 5A002.e., 6A002.a.1., 6A002.a.2., 6A002.b., 6A002.d., 6A003.b., 6A004.c., 6A004.e., 6A008.d., 6A008.e., 6A008.k., 6A008.l. կամ 9A010.c. կետերում;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e. Հատուկ </w:t>
      </w:r>
      <w:r w:rsidR="009A44E7">
        <w:rPr>
          <w:rFonts w:ascii="GHEA Grapalat" w:hAnsi="GHEA Grapalat"/>
          <w:lang w:val="hy-AM"/>
        </w:rPr>
        <w:t>“</w:t>
      </w:r>
      <w:r w:rsidRPr="00CD757A">
        <w:rPr>
          <w:rFonts w:ascii="GHEA Grapalat" w:hAnsi="GHEA Grapalat"/>
          <w:lang w:val="hy-AM"/>
        </w:rPr>
        <w:t>տիեզերագնացական փոխադրական սարքերի</w:t>
      </w:r>
      <w:r w:rsidR="00D76829" w:rsidRPr="00CD757A">
        <w:rPr>
          <w:rFonts w:ascii="GHEA Grapalat" w:hAnsi="GHEA Grapalat"/>
          <w:lang w:val="hy-AM"/>
        </w:rPr>
        <w:t>”</w:t>
      </w:r>
      <w:r w:rsidRPr="00CD757A">
        <w:rPr>
          <w:rFonts w:ascii="GHEA Grapalat" w:hAnsi="GHEA Grapalat"/>
          <w:lang w:val="hy-AM"/>
        </w:rPr>
        <w:t xml:space="preserve"> համար նախագծված ներկառուցված համակարգեր կամ սարքավորումներ, որոնք կատարում են հետևյալ գործառնություններից որևէ մեկը.  </w:t>
      </w:r>
    </w:p>
    <w:p w:rsidR="00E77C02" w:rsidRPr="00CD757A" w:rsidRDefault="00E77C02" w:rsidP="00483C16">
      <w:pPr>
        <w:pStyle w:val="BodyText"/>
        <w:tabs>
          <w:tab w:val="left" w:pos="-3119"/>
        </w:tabs>
        <w:autoSpaceDE w:val="0"/>
        <w:autoSpaceDN w:val="0"/>
        <w:adjustRightInd w:val="0"/>
        <w:spacing w:before="240" w:after="240"/>
        <w:ind w:left="2409" w:hanging="285"/>
        <w:rPr>
          <w:rFonts w:ascii="GHEA Grapalat" w:hAnsi="GHEA Grapalat"/>
          <w:lang w:val="hy-AM"/>
        </w:rPr>
      </w:pPr>
      <w:r w:rsidRPr="00CD757A">
        <w:rPr>
          <w:rFonts w:ascii="GHEA Grapalat" w:hAnsi="GHEA Grapalat"/>
          <w:lang w:val="hy-AM"/>
        </w:rPr>
        <w:t xml:space="preserve">1. ‘Հրահանգների և տելեմետրիկ տվյալների’ կառավարում;  </w:t>
      </w:r>
    </w:p>
    <w:p w:rsidR="00E77C02" w:rsidRPr="00CD757A" w:rsidRDefault="00E77C02" w:rsidP="00483C16">
      <w:pPr>
        <w:pStyle w:val="BodyText"/>
        <w:tabs>
          <w:tab w:val="left" w:pos="-3119"/>
        </w:tabs>
        <w:autoSpaceDE w:val="0"/>
        <w:autoSpaceDN w:val="0"/>
        <w:adjustRightInd w:val="0"/>
        <w:spacing w:before="240" w:after="240"/>
        <w:ind w:left="2409"/>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9A004.e.1. կետի նպատակով  ‘հրահանգների և տելեմետրիկ տվյալների’ կառավարումը' ներառում է  տեխնիկական հենքի տվյալների կառավարումը, դրանց կուտակումը և մշակումը:  </w:t>
      </w:r>
    </w:p>
    <w:p w:rsidR="00E77C02" w:rsidRPr="00CD757A" w:rsidRDefault="00E77C02" w:rsidP="00483C16">
      <w:pPr>
        <w:pStyle w:val="BodyText"/>
        <w:tabs>
          <w:tab w:val="left" w:pos="-3119"/>
        </w:tabs>
        <w:autoSpaceDE w:val="0"/>
        <w:autoSpaceDN w:val="0"/>
        <w:adjustRightInd w:val="0"/>
        <w:spacing w:before="240" w:after="240"/>
        <w:ind w:left="2409" w:hanging="285"/>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 xml:space="preserve">Տիեզերագնացական </w:t>
      </w:r>
      <w:r w:rsidRPr="00CD757A">
        <w:rPr>
          <w:rFonts w:ascii="GHEA Grapalat" w:hAnsi="GHEA Grapalat" w:cs="Sylfaen"/>
          <w:lang w:val="hy-AM"/>
        </w:rPr>
        <w:t>սարքի տեխնիկական բեռի</w:t>
      </w:r>
      <w:r w:rsidR="00D76829" w:rsidRPr="00CD757A">
        <w:rPr>
          <w:rFonts w:ascii="GHEA Grapalat" w:hAnsi="GHEA Grapalat" w:cs="Sylfaen"/>
          <w:lang w:val="hy-AM"/>
        </w:rPr>
        <w:t>”</w:t>
      </w:r>
      <w:r w:rsidRPr="00CD757A">
        <w:rPr>
          <w:rFonts w:ascii="GHEA Grapalat" w:hAnsi="GHEA Grapalat" w:cs="Sylfaen"/>
          <w:lang w:val="hy-AM"/>
        </w:rPr>
        <w:t xml:space="preserve"> տվյալների կառավարումը; </w:t>
      </w:r>
      <w:r w:rsidRPr="00CD757A">
        <w:rPr>
          <w:rFonts w:ascii="GHEA Grapalat" w:hAnsi="GHEA Grapalat" w:cs="Sylfaen"/>
          <w:u w:val="single"/>
          <w:lang w:val="hy-AM"/>
        </w:rPr>
        <w:t>կամ</w:t>
      </w:r>
      <w:r w:rsidRPr="00CD757A">
        <w:rPr>
          <w:rFonts w:ascii="GHEA Grapalat" w:hAnsi="GHEA Grapalat" w:cs="Sylfaen"/>
          <w:lang w:val="hy-AM"/>
        </w:rPr>
        <w:t xml:space="preserve"> </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2412" w:hanging="3"/>
        <w:rPr>
          <w:rFonts w:ascii="GHEA Grapalat" w:hAnsi="GHEA Grapalat"/>
          <w:i/>
          <w:lang w:val="hy-AM"/>
        </w:rPr>
      </w:pPr>
      <w:r w:rsidRPr="00CD757A">
        <w:rPr>
          <w:rFonts w:ascii="GHEA Grapalat" w:hAnsi="GHEA Grapalat" w:cs="Sylfaen"/>
          <w:i/>
          <w:u w:val="single"/>
          <w:lang w:val="hy-AM"/>
        </w:rPr>
        <w:t xml:space="preserve">Ծանոթագրություն </w:t>
      </w:r>
      <w:r w:rsidRPr="00CD757A">
        <w:rPr>
          <w:rFonts w:ascii="GHEA Grapalat" w:hAnsi="GHEA Grapalat"/>
          <w:i/>
          <w:iCs/>
          <w:lang w:val="hy-AM"/>
        </w:rPr>
        <w:t xml:space="preserve">:  </w:t>
      </w:r>
      <w:r w:rsidRPr="00CD757A">
        <w:rPr>
          <w:rFonts w:ascii="GHEA Grapalat" w:hAnsi="GHEA Grapalat"/>
          <w:i/>
          <w:lang w:val="hy-AM"/>
        </w:rPr>
        <w:t>9A004.e.2. կետի նպատակով ‘տ</w:t>
      </w:r>
      <w:r w:rsidRPr="00CD757A">
        <w:rPr>
          <w:rFonts w:ascii="GHEA Grapalat" w:hAnsi="GHEA Grapalat" w:cs="Sylfaen"/>
          <w:i/>
          <w:lang w:val="hy-AM"/>
        </w:rPr>
        <w:t>իեզերագնացական</w:t>
      </w:r>
      <w:r w:rsidRPr="00CD757A">
        <w:rPr>
          <w:rFonts w:ascii="GHEA Grapalat" w:hAnsi="GHEA Grapalat"/>
          <w:i/>
          <w:lang w:val="hy-AM"/>
        </w:rPr>
        <w:t xml:space="preserve"> </w:t>
      </w:r>
      <w:r w:rsidRPr="00CD757A">
        <w:rPr>
          <w:rFonts w:ascii="GHEA Grapalat" w:hAnsi="GHEA Grapalat" w:cs="Sylfaen"/>
          <w:i/>
          <w:lang w:val="hy-AM"/>
        </w:rPr>
        <w:t xml:space="preserve">սարքի բեռի կառավարումը’ ներառում է բեռի տվյալների կառավարումը, կուտակումը և մշակումը: </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2127" w:hanging="3"/>
        <w:rPr>
          <w:rFonts w:ascii="GHEA Grapalat" w:hAnsi="GHEA Grapalat"/>
          <w:lang w:val="hy-AM"/>
        </w:rPr>
      </w:pPr>
      <w:r w:rsidRPr="00CD757A">
        <w:rPr>
          <w:rFonts w:ascii="GHEA Grapalat" w:hAnsi="GHEA Grapalat"/>
          <w:lang w:val="hy-AM"/>
        </w:rPr>
        <w:t xml:space="preserve">3. 'Բարձրության և ուղեծրի կառավարումը'; </w:t>
      </w:r>
    </w:p>
    <w:p w:rsidR="00E77C02" w:rsidRPr="00CD757A" w:rsidRDefault="00E77C02" w:rsidP="00483C16">
      <w:pPr>
        <w:pStyle w:val="BodyText"/>
        <w:tabs>
          <w:tab w:val="left" w:pos="-3119"/>
        </w:tabs>
        <w:autoSpaceDE w:val="0"/>
        <w:autoSpaceDN w:val="0"/>
        <w:adjustRightInd w:val="0"/>
        <w:spacing w:before="240" w:after="240"/>
        <w:ind w:left="2412" w:hanging="3"/>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iCs/>
          <w:lang w:val="hy-AM"/>
        </w:rPr>
        <w:t xml:space="preserve">  </w:t>
      </w:r>
      <w:r w:rsidRPr="00CD757A">
        <w:rPr>
          <w:rFonts w:ascii="GHEA Grapalat" w:hAnsi="GHEA Grapalat"/>
          <w:i/>
          <w:lang w:val="hy-AM"/>
        </w:rPr>
        <w:t xml:space="preserve">9A004.e.3. կետի նպատակով ‘բարձրության և ուղեծրի կառավարումը' </w:t>
      </w:r>
      <w:r w:rsidRPr="00CD757A">
        <w:rPr>
          <w:rFonts w:ascii="GHEA Grapalat" w:hAnsi="GHEA Grapalat" w:cs="Sylfaen"/>
          <w:i/>
          <w:lang w:val="hy-AM"/>
        </w:rPr>
        <w:t xml:space="preserve">ներառում է </w:t>
      </w:r>
      <w:r w:rsidR="009A44E7">
        <w:rPr>
          <w:rFonts w:ascii="GHEA Grapalat" w:hAnsi="GHEA Grapalat" w:cs="Sylfaen"/>
          <w:i/>
          <w:lang w:val="hy-AM"/>
        </w:rPr>
        <w:t>“</w:t>
      </w:r>
      <w:r w:rsidRPr="00CD757A">
        <w:rPr>
          <w:rFonts w:ascii="GHEA Grapalat" w:hAnsi="GHEA Grapalat" w:cs="Sylfaen"/>
          <w:i/>
          <w:lang w:val="hy-AM"/>
        </w:rPr>
        <w:t>տիեզերագնացական փոխադրական սարքի</w:t>
      </w:r>
      <w:r w:rsidR="00D76829" w:rsidRPr="00CD757A">
        <w:rPr>
          <w:rFonts w:ascii="GHEA Grapalat" w:hAnsi="GHEA Grapalat" w:cs="Sylfaen"/>
          <w:i/>
          <w:lang w:val="hy-AM"/>
        </w:rPr>
        <w:t>”</w:t>
      </w:r>
      <w:r w:rsidRPr="00CD757A">
        <w:rPr>
          <w:rFonts w:ascii="GHEA Grapalat" w:hAnsi="GHEA Grapalat" w:cs="Sylfaen"/>
          <w:i/>
          <w:lang w:val="hy-AM"/>
        </w:rPr>
        <w:t xml:space="preserve"> դիրքի և կողմնորոշման բացահայտման և վերահսկման նպատակով  տվյալների քաղումը և ակտուացիան:  </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419" w:hanging="3"/>
        <w:rPr>
          <w:rFonts w:ascii="GHEA Grapalat" w:hAnsi="GHEA Grapalat" w:cs="Sylfaen"/>
          <w:i/>
          <w:lang w:val="hy-AM"/>
        </w:rPr>
      </w:pPr>
      <w:r w:rsidRPr="00CD757A">
        <w:rPr>
          <w:rFonts w:ascii="GHEA Grapalat" w:hAnsi="GHEA Grapalat" w:cs="Sylfaen"/>
          <w:i/>
          <w:u w:val="single"/>
          <w:lang w:val="hy-AM"/>
        </w:rPr>
        <w:t>Հ.Ծ</w:t>
      </w:r>
      <w:r w:rsidRPr="00CD757A">
        <w:rPr>
          <w:rFonts w:ascii="GHEA Grapalat" w:hAnsi="GHEA Grapalat" w:cs="Sylfaen"/>
          <w:i/>
          <w:lang w:val="hy-AM"/>
        </w:rPr>
        <w:t>. Հատուկ ռազմական օգտագործման համար նախագծված սարքավորման համար տես` Ռազմական նշանակության ապրանքների վերահսկումը.</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f. Վերցամաքային սարքավորում, որը հատուկ նախագծված է </w:t>
      </w:r>
      <w:r w:rsidR="009A44E7">
        <w:rPr>
          <w:rFonts w:ascii="GHEA Grapalat" w:hAnsi="GHEA Grapalat"/>
          <w:lang w:val="hy-AM"/>
        </w:rPr>
        <w:t>“</w:t>
      </w:r>
      <w:r w:rsidRPr="00CD757A">
        <w:rPr>
          <w:rFonts w:ascii="GHEA Grapalat" w:hAnsi="GHEA Grapalat"/>
          <w:lang w:val="hy-AM"/>
        </w:rPr>
        <w:t>տիեզերագնացական սարքերի</w:t>
      </w:r>
      <w:r w:rsidR="00D76829" w:rsidRPr="00CD757A">
        <w:rPr>
          <w:rFonts w:ascii="GHEA Grapalat" w:hAnsi="GHEA Grapalat"/>
          <w:lang w:val="hy-AM"/>
        </w:rPr>
        <w:t>”</w:t>
      </w:r>
      <w:r w:rsidRPr="00CD757A">
        <w:rPr>
          <w:rFonts w:ascii="GHEA Grapalat" w:hAnsi="GHEA Grapalat"/>
          <w:lang w:val="hy-AM"/>
        </w:rPr>
        <w:t xml:space="preserve"> համար, ինչպիսիք են. </w:t>
      </w:r>
    </w:p>
    <w:p w:rsidR="00E77C02" w:rsidRPr="00CD757A" w:rsidRDefault="00E77C02" w:rsidP="00483C16">
      <w:pPr>
        <w:pStyle w:val="BodyText"/>
        <w:tabs>
          <w:tab w:val="left" w:pos="-3119"/>
        </w:tabs>
        <w:autoSpaceDE w:val="0"/>
        <w:autoSpaceDN w:val="0"/>
        <w:adjustRightInd w:val="0"/>
        <w:spacing w:before="240" w:after="240"/>
        <w:ind w:left="2271" w:hanging="285"/>
        <w:rPr>
          <w:rFonts w:ascii="GHEA Grapalat" w:hAnsi="GHEA Grapalat"/>
          <w:lang w:val="hy-AM"/>
        </w:rPr>
      </w:pPr>
      <w:r w:rsidRPr="00CD757A">
        <w:rPr>
          <w:rFonts w:ascii="GHEA Grapalat" w:hAnsi="GHEA Grapalat"/>
          <w:lang w:val="hy-AM"/>
        </w:rPr>
        <w:t xml:space="preserve">1. Տելեմետրիկ և տելեհրահանգային սարքավորումներ, որոնք հատուկ հախագծված են հետևյալ ֆունկցիաներից որևէ մեկի կատարման համար  </w:t>
      </w:r>
    </w:p>
    <w:p w:rsidR="00E77C02" w:rsidRPr="00CD757A" w:rsidRDefault="00E77C02" w:rsidP="00483C16">
      <w:pPr>
        <w:pStyle w:val="BodyText"/>
        <w:autoSpaceDE w:val="0"/>
        <w:autoSpaceDN w:val="0"/>
        <w:adjustRightInd w:val="0"/>
        <w:spacing w:before="240" w:after="240"/>
        <w:ind w:left="2832"/>
        <w:rPr>
          <w:rFonts w:ascii="GHEA Grapalat" w:hAnsi="GHEA Grapalat"/>
          <w:lang w:val="hy-AM"/>
        </w:rPr>
      </w:pPr>
      <w:r w:rsidRPr="00CD757A">
        <w:rPr>
          <w:rFonts w:ascii="GHEA Grapalat" w:hAnsi="GHEA Grapalat"/>
          <w:lang w:val="hy-AM"/>
        </w:rPr>
        <w:t xml:space="preserve">a. Տելեմետրիկ տվյալների մշակում կադրային սինխրոնիզացիայի և սխալանքի ուղղման համար, </w:t>
      </w:r>
      <w:r w:rsidRPr="00CD757A">
        <w:rPr>
          <w:rFonts w:ascii="GHEA Grapalat" w:hAnsi="GHEA Grapalat"/>
          <w:lang w:val="hy-AM"/>
        </w:rPr>
        <w:lastRenderedPageBreak/>
        <w:t xml:space="preserve">"տիեզերագնացական ավտոբուսի" գործառնական կարգավիճակը հարադիտելու համար (հայտնի է նաև որպես առողջության և անվտանգության կարգավիճակ), կամ  </w:t>
      </w:r>
    </w:p>
    <w:p w:rsidR="00E77C02" w:rsidRPr="00CD757A" w:rsidRDefault="00E77C02" w:rsidP="00483C16">
      <w:pPr>
        <w:pStyle w:val="BodyText"/>
        <w:autoSpaceDE w:val="0"/>
        <w:autoSpaceDN w:val="0"/>
        <w:adjustRightInd w:val="0"/>
        <w:spacing w:before="240" w:after="240"/>
        <w:ind w:left="2832"/>
        <w:rPr>
          <w:rFonts w:ascii="GHEA Grapalat" w:hAnsi="GHEA Grapalat"/>
          <w:lang w:val="hy-AM"/>
        </w:rPr>
      </w:pPr>
      <w:r w:rsidRPr="00CD757A">
        <w:rPr>
          <w:rFonts w:ascii="GHEA Grapalat" w:hAnsi="GHEA Grapalat"/>
          <w:lang w:val="hy-AM"/>
        </w:rPr>
        <w:t xml:space="preserve">b. Հրահանգային տվյալների մշակում,  "տիեզերագնացական ավտոբուսին" վերահսկկելու համար "տիեզերագնացական սարք"  ուղարկված հրահանգային տվյալները ֆորմատավորելու համար; </w:t>
      </w:r>
    </w:p>
    <w:p w:rsidR="00E77C02" w:rsidRPr="00CD757A" w:rsidRDefault="00E77C02" w:rsidP="00483C16">
      <w:pPr>
        <w:pStyle w:val="BodyText"/>
        <w:autoSpaceDE w:val="0"/>
        <w:autoSpaceDN w:val="0"/>
        <w:adjustRightInd w:val="0"/>
        <w:spacing w:before="240" w:after="240"/>
        <w:ind w:left="2124"/>
        <w:rPr>
          <w:rFonts w:ascii="GHEA Grapalat" w:hAnsi="GHEA Grapalat"/>
          <w:lang w:val="hy-AM"/>
        </w:rPr>
      </w:pPr>
      <w:r w:rsidRPr="00CD757A">
        <w:rPr>
          <w:rFonts w:ascii="GHEA Grapalat" w:hAnsi="GHEA Grapalat"/>
          <w:lang w:val="hy-AM"/>
        </w:rPr>
        <w:t xml:space="preserve">2. Սիմուլատորները/նմանակիչներ, որոնք հատուկ նախագծված են "տիեզերագնացական սարքի" 'օպերացիոն ընթացակարգերի վավերացման' համար: </w:t>
      </w:r>
    </w:p>
    <w:p w:rsidR="00E77C02" w:rsidRPr="00CD757A" w:rsidRDefault="00E77C02" w:rsidP="00483C16">
      <w:pPr>
        <w:pStyle w:val="BodyText"/>
        <w:autoSpaceDE w:val="0"/>
        <w:autoSpaceDN w:val="0"/>
        <w:adjustRightInd w:val="0"/>
        <w:spacing w:before="240" w:after="240"/>
        <w:ind w:left="2832"/>
        <w:rPr>
          <w:rFonts w:ascii="GHEA Grapalat" w:hAnsi="GHEA Grapalat"/>
          <w:i/>
          <w:lang w:val="hy-AM"/>
        </w:rPr>
      </w:pPr>
      <w:r w:rsidRPr="00CD757A">
        <w:rPr>
          <w:rFonts w:ascii="GHEA Grapalat" w:hAnsi="GHEA Grapalat"/>
          <w:i/>
          <w:u w:val="single"/>
          <w:lang w:val="hy-AM"/>
        </w:rPr>
        <w:t>Տեխնիկական 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2832"/>
        <w:rPr>
          <w:rFonts w:ascii="GHEA Grapalat" w:hAnsi="GHEA Grapalat"/>
          <w:i/>
          <w:lang w:val="hy-AM"/>
        </w:rPr>
      </w:pPr>
      <w:r w:rsidRPr="00CD757A">
        <w:rPr>
          <w:rFonts w:ascii="GHEA Grapalat" w:hAnsi="GHEA Grapalat"/>
          <w:i/>
          <w:lang w:val="hy-AM"/>
        </w:rPr>
        <w:t>9A004.f.2. կետի նպատակներով ''օպերացիոն ընթացակարգերի վավերացում'  է հետևյալ գործողություններից որևէ մեկը,</w:t>
      </w:r>
    </w:p>
    <w:p w:rsidR="00E77C02" w:rsidRPr="00CD757A" w:rsidRDefault="00E77C02" w:rsidP="00483C16">
      <w:pPr>
        <w:pStyle w:val="BodyText"/>
        <w:numPr>
          <w:ilvl w:val="0"/>
          <w:numId w:val="49"/>
        </w:numPr>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Հրահանգների հերթականության հաստատումը</w:t>
      </w:r>
    </w:p>
    <w:p w:rsidR="00E77C02" w:rsidRPr="00CD757A" w:rsidRDefault="00E77C02" w:rsidP="00483C16">
      <w:pPr>
        <w:pStyle w:val="BodyText"/>
        <w:numPr>
          <w:ilvl w:val="0"/>
          <w:numId w:val="49"/>
        </w:numPr>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 xml:space="preserve">Օպերացիոն/գործառնական ուսուցումը; </w:t>
      </w:r>
    </w:p>
    <w:p w:rsidR="00E77C02" w:rsidRPr="00CD757A" w:rsidRDefault="00E77C02" w:rsidP="00483C16">
      <w:pPr>
        <w:pStyle w:val="BodyText"/>
        <w:numPr>
          <w:ilvl w:val="0"/>
          <w:numId w:val="49"/>
        </w:numPr>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 xml:space="preserve">Օպերացիոն/գործառնական փորձարկումները, կամ </w:t>
      </w:r>
    </w:p>
    <w:p w:rsidR="00E77C02" w:rsidRPr="00CD757A" w:rsidRDefault="00E77C02" w:rsidP="00483C16">
      <w:pPr>
        <w:pStyle w:val="BodyText"/>
        <w:numPr>
          <w:ilvl w:val="0"/>
          <w:numId w:val="49"/>
        </w:numPr>
        <w:autoSpaceDE w:val="0"/>
        <w:autoSpaceDN w:val="0"/>
        <w:adjustRightInd w:val="0"/>
        <w:spacing w:before="240" w:after="240" w:line="276" w:lineRule="auto"/>
        <w:rPr>
          <w:rFonts w:ascii="GHEA Grapalat" w:hAnsi="GHEA Grapalat"/>
          <w:i/>
          <w:lang w:val="hy-AM"/>
        </w:rPr>
      </w:pPr>
      <w:r w:rsidRPr="00CD757A">
        <w:rPr>
          <w:rFonts w:ascii="GHEA Grapalat" w:hAnsi="GHEA Grapalat"/>
          <w:i/>
          <w:lang w:val="hy-AM"/>
        </w:rPr>
        <w:t xml:space="preserve">Օպրեացիոն/գործառնական վերլուծությունը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g. "Օդային սարքը", որը հատուկ նախագծվել է կամ փոփոխության ենթարկվել տիեզերագնացական փոխադրական սարքերի համար որպես օդային մեկնարկի պլատֆորմ ծառայելու համար: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h. "Անդր-ուղեծրային թռչող սարք".</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9A005</w:t>
      </w:r>
      <w:r w:rsidRPr="00CD757A">
        <w:rPr>
          <w:rFonts w:ascii="GHEA Grapalat" w:hAnsi="GHEA Grapalat"/>
          <w:lang w:val="hy-AM"/>
        </w:rPr>
        <w:tab/>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վառելիքով</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շարժիչային</w:t>
      </w:r>
      <w:r w:rsidRPr="00CD757A">
        <w:rPr>
          <w:rFonts w:ascii="GHEA Grapalat" w:hAnsi="GHEA Grapalat"/>
          <w:lang w:val="hy-AM"/>
        </w:rPr>
        <w:t xml:space="preserve"> </w:t>
      </w:r>
      <w:r w:rsidRPr="00CD757A">
        <w:rPr>
          <w:rFonts w:ascii="GHEA Grapalat" w:hAnsi="GHEA Grapalat" w:cs="Sylfaen"/>
          <w:lang w:val="hy-AM"/>
        </w:rPr>
        <w:t>տեղակայանքներ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պարունակում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9A006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համակարգերից</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բաղադրիչներից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ՏԵՍ ՆԱԵՎ</w:t>
      </w:r>
      <w:r w:rsidRPr="00CD757A">
        <w:rPr>
          <w:rFonts w:ascii="GHEA Grapalat" w:hAnsi="GHEA Grapalat"/>
          <w:i/>
          <w:lang w:val="hy-AM"/>
        </w:rPr>
        <w:t xml:space="preserve"> 9A105 ԵՎ  9A119</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9A006</w:t>
      </w:r>
      <w:r w:rsidRPr="00CD757A">
        <w:rPr>
          <w:rFonts w:ascii="GHEA Grapalat" w:hAnsi="GHEA Grapalat"/>
          <w:lang w:val="hy-AM"/>
        </w:rPr>
        <w:tab/>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վառելիքով</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շարժիչային</w:t>
      </w:r>
      <w:r w:rsidRPr="00CD757A">
        <w:rPr>
          <w:rFonts w:ascii="GHEA Grapalat" w:hAnsi="GHEA Grapalat"/>
          <w:lang w:val="hy-AM"/>
        </w:rPr>
        <w:t xml:space="preserve"> </w:t>
      </w:r>
      <w:r w:rsidRPr="00CD757A">
        <w:rPr>
          <w:rFonts w:ascii="GHEA Grapalat" w:hAnsi="GHEA Grapalat" w:cs="Sylfaen"/>
          <w:lang w:val="hy-AM"/>
        </w:rPr>
        <w:t>տեղակայանքների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lang w:val="hy-AM"/>
        </w:rPr>
      </w:pPr>
      <w:r w:rsidRPr="00CD757A">
        <w:rPr>
          <w:rFonts w:ascii="GHEA Grapalat" w:hAnsi="GHEA Grapalat" w:cs="Sylfaen"/>
          <w:i/>
          <w:u w:val="single"/>
          <w:lang w:val="hy-AM"/>
        </w:rPr>
        <w:lastRenderedPageBreak/>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 xml:space="preserve"> 9A106,  9A108 ԵՎ 9A120</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a. Կրիոգենային </w:t>
      </w:r>
      <w:r w:rsidRPr="00CD757A">
        <w:rPr>
          <w:rFonts w:ascii="GHEA Grapalat" w:hAnsi="GHEA Grapalat" w:cs="Sylfaen"/>
          <w:lang w:val="hy-AM"/>
        </w:rPr>
        <w:t>սառնարաններ</w:t>
      </w:r>
      <w:r w:rsidRPr="00CD757A">
        <w:rPr>
          <w:rFonts w:ascii="GHEA Grapalat" w:hAnsi="GHEA Grapalat"/>
          <w:lang w:val="hy-AM"/>
        </w:rPr>
        <w:t xml:space="preserve">, թեթևաքաշ </w:t>
      </w:r>
      <w:r w:rsidRPr="00CD757A">
        <w:rPr>
          <w:rFonts w:ascii="GHEA Grapalat" w:hAnsi="GHEA Grapalat" w:cs="Sylfaen"/>
          <w:lang w:val="hy-AM"/>
        </w:rPr>
        <w:t>Դյուարի</w:t>
      </w:r>
      <w:r w:rsidRPr="00CD757A">
        <w:rPr>
          <w:rFonts w:ascii="GHEA Grapalat" w:hAnsi="GHEA Grapalat"/>
          <w:lang w:val="hy-AM"/>
        </w:rPr>
        <w:t xml:space="preserve"> </w:t>
      </w:r>
      <w:r w:rsidRPr="00CD757A">
        <w:rPr>
          <w:rFonts w:ascii="GHEA Grapalat" w:hAnsi="GHEA Grapalat" w:cs="Sylfaen"/>
          <w:lang w:val="hy-AM"/>
        </w:rPr>
        <w:t>անոթներ</w:t>
      </w:r>
      <w:r w:rsidRPr="00CD757A">
        <w:rPr>
          <w:rFonts w:ascii="GHEA Grapalat" w:hAnsi="GHEA Grapalat"/>
          <w:lang w:val="hy-AM"/>
        </w:rPr>
        <w:t xml:space="preserve">, </w:t>
      </w:r>
      <w:r w:rsidRPr="00CD757A">
        <w:rPr>
          <w:rFonts w:ascii="GHEA Grapalat" w:hAnsi="GHEA Grapalat" w:cs="Sylfaen"/>
          <w:lang w:val="hy-AM"/>
        </w:rPr>
        <w:t>ջերմառու</w:t>
      </w:r>
      <w:r w:rsidRPr="00CD757A">
        <w:rPr>
          <w:rFonts w:ascii="GHEA Grapalat" w:hAnsi="GHEA Grapalat"/>
          <w:lang w:val="hy-AM"/>
        </w:rPr>
        <w:t xml:space="preserve"> </w:t>
      </w:r>
      <w:r w:rsidRPr="00CD757A">
        <w:rPr>
          <w:rFonts w:ascii="GHEA Grapalat" w:hAnsi="GHEA Grapalat" w:cs="Sylfaen"/>
          <w:lang w:val="hy-AM"/>
        </w:rPr>
        <w:t>խողովակներ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կրիոգենային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տիեզերագնացական սարքերում</w:t>
      </w:r>
      <w:r w:rsidRPr="00CD757A">
        <w:rPr>
          <w:rFonts w:ascii="GHEA Grapalat" w:hAnsi="GHEA Grapalat"/>
          <w:lang w:val="hy-AM"/>
        </w:rPr>
        <w:t xml:space="preserve"> </w:t>
      </w:r>
      <w:r w:rsidRPr="00CD757A">
        <w:rPr>
          <w:rFonts w:ascii="GHEA Grapalat" w:hAnsi="GHEA Grapalat" w:cs="Sylfaen"/>
          <w:lang w:val="hy-AM"/>
        </w:rPr>
        <w:t>օգտագործվելու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կարող են սահմանափակել  կրիոգենային հեղուկի </w:t>
      </w:r>
      <w:r w:rsidRPr="00CD757A">
        <w:rPr>
          <w:rFonts w:ascii="GHEA Grapalat" w:hAnsi="GHEA Grapalat" w:cs="Sylfaen"/>
          <w:lang w:val="hy-AM"/>
        </w:rPr>
        <w:t>տարեկան</w:t>
      </w:r>
      <w:r w:rsidRPr="00CD757A">
        <w:rPr>
          <w:rFonts w:ascii="GHEA Grapalat" w:hAnsi="GHEA Grapalat"/>
          <w:lang w:val="hy-AM"/>
        </w:rPr>
        <w:t xml:space="preserve"> </w:t>
      </w:r>
      <w:r w:rsidRPr="00CD757A">
        <w:rPr>
          <w:rFonts w:ascii="GHEA Grapalat" w:hAnsi="GHEA Grapalat" w:cs="Sylfaen"/>
          <w:lang w:val="hy-AM"/>
        </w:rPr>
        <w:t>կորուստը</w:t>
      </w:r>
      <w:r w:rsidRPr="00CD757A">
        <w:rPr>
          <w:rFonts w:ascii="GHEA Grapalat" w:hAnsi="GHEA Grapalat"/>
          <w:lang w:val="hy-AM"/>
        </w:rPr>
        <w:t xml:space="preserve"> 30%-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պակաս</w:t>
      </w:r>
      <w:r w:rsidRPr="00CD757A">
        <w:rPr>
          <w:rFonts w:ascii="GHEA Grapalat" w:hAnsi="GHEA Grapalat"/>
          <w:lang w:val="hy-AM"/>
        </w:rPr>
        <w:t xml:space="preserve"> չափով</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b. Կ</w:t>
      </w:r>
      <w:r w:rsidRPr="00CD757A">
        <w:rPr>
          <w:rFonts w:ascii="GHEA Grapalat" w:hAnsi="GHEA Grapalat" w:cs="Sylfaen"/>
          <w:lang w:val="hy-AM"/>
        </w:rPr>
        <w:t>րիոգենային</w:t>
      </w:r>
      <w:r w:rsidRPr="00CD757A">
        <w:rPr>
          <w:rFonts w:ascii="GHEA Grapalat" w:hAnsi="GHEA Grapalat"/>
          <w:lang w:val="hy-AM"/>
        </w:rPr>
        <w:t xml:space="preserve"> </w:t>
      </w:r>
      <w:r w:rsidRPr="00CD757A">
        <w:rPr>
          <w:rFonts w:ascii="GHEA Grapalat" w:hAnsi="GHEA Grapalat" w:cs="Sylfaen"/>
          <w:lang w:val="hy-AM"/>
        </w:rPr>
        <w:t>բեռնարկղեր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սառնարանային փակ-ցիկլով </w:t>
      </w:r>
      <w:r w:rsidRPr="00CD757A">
        <w:rPr>
          <w:rFonts w:ascii="GHEA Grapalat" w:hAnsi="GHEA Grapalat"/>
          <w:lang w:val="hy-AM"/>
        </w:rPr>
        <w:t xml:space="preserve"> </w:t>
      </w:r>
      <w:r w:rsidRPr="00CD757A">
        <w:rPr>
          <w:rFonts w:ascii="GHEA Grapalat" w:hAnsi="GHEA Grapalat" w:cs="Sylfaen"/>
          <w:lang w:val="hy-AM"/>
        </w:rPr>
        <w:t>համակարգեր, որոնք կարող են ապահովել 100 Կ (-173°C)</w:t>
      </w:r>
      <w:r w:rsidRPr="00CD757A">
        <w:rPr>
          <w:rFonts w:ascii="GHEA Grapalat" w:hAnsi="GHEA Grapalat"/>
          <w:lang w:val="hy-AM"/>
        </w:rPr>
        <w:t xml:space="preserve"> կամ պակաս </w:t>
      </w:r>
      <w:r w:rsidRPr="00CD757A">
        <w:rPr>
          <w:rFonts w:ascii="GHEA Grapalat" w:hAnsi="GHEA Grapalat" w:cs="Sylfaen"/>
          <w:lang w:val="hy-AM"/>
        </w:rPr>
        <w:t>ջերմաստիճան</w:t>
      </w:r>
      <w:r w:rsidRPr="00CD757A">
        <w:rPr>
          <w:rFonts w:ascii="GHEA Grapalat" w:hAnsi="GHEA Grapalat"/>
          <w:lang w:val="hy-AM"/>
        </w:rPr>
        <w:t xml:space="preserve"> այն </w:t>
      </w:r>
      <w:r w:rsidR="009A44E7">
        <w:rPr>
          <w:rFonts w:ascii="GHEA Grapalat" w:hAnsi="GHEA Grapalat"/>
          <w:lang w:val="hy-AM"/>
        </w:rPr>
        <w:t>“</w:t>
      </w:r>
      <w:r w:rsidRPr="00CD757A">
        <w:rPr>
          <w:rFonts w:ascii="GHEA Grapalat" w:hAnsi="GHEA Grapalat"/>
          <w:lang w:val="hy-AM"/>
        </w:rPr>
        <w:t>օդային փոխադրական սարքերի</w:t>
      </w:r>
      <w:r w:rsidR="00D76829" w:rsidRPr="00CD757A">
        <w:rPr>
          <w:rFonts w:ascii="GHEA Grapalat" w:hAnsi="GHEA Grapalat"/>
          <w:lang w:val="hy-AM"/>
        </w:rPr>
        <w:t>”</w:t>
      </w:r>
      <w:r w:rsidRPr="00CD757A">
        <w:rPr>
          <w:rFonts w:ascii="GHEA Grapalat" w:hAnsi="GHEA Grapalat"/>
          <w:lang w:val="hy-AM"/>
        </w:rPr>
        <w:t xml:space="preserve">,  տանող հրթիռների կամ </w:t>
      </w:r>
      <w:r w:rsidR="009A44E7">
        <w:rPr>
          <w:rFonts w:ascii="GHEA Grapalat" w:hAnsi="GHEA Grapalat"/>
          <w:lang w:val="hy-AM"/>
        </w:rPr>
        <w:t>“</w:t>
      </w:r>
      <w:r w:rsidRPr="00CD757A">
        <w:rPr>
          <w:rFonts w:ascii="GHEA Grapalat" w:hAnsi="GHEA Grapalat"/>
          <w:lang w:val="hy-AM"/>
        </w:rPr>
        <w:t>տիեզերագնացական փոխադրական սարքերի</w:t>
      </w:r>
      <w:r w:rsidR="00D76829" w:rsidRPr="00CD757A">
        <w:rPr>
          <w:rFonts w:ascii="GHEA Grapalat" w:hAnsi="GHEA Grapalat"/>
          <w:lang w:val="hy-AM"/>
        </w:rPr>
        <w:t>”</w:t>
      </w:r>
      <w:r w:rsidRPr="00CD757A">
        <w:rPr>
          <w:rFonts w:ascii="GHEA Grapalat" w:hAnsi="GHEA Grapalat"/>
          <w:lang w:val="hy-AM"/>
        </w:rPr>
        <w:t xml:space="preserve">  կայուն թռիչքի  համար, որոնք կարող են թռչել Մախ 3 գերազանցող </w:t>
      </w:r>
      <w:r w:rsidRPr="00CD757A">
        <w:rPr>
          <w:rFonts w:ascii="GHEA Grapalat" w:hAnsi="GHEA Grapalat" w:cs="Sylfaen"/>
          <w:lang w:val="hy-AM"/>
        </w:rPr>
        <w:t>արագությամբ:</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ջրածնի</w:t>
      </w:r>
      <w:r w:rsidRPr="00CD757A">
        <w:rPr>
          <w:rFonts w:ascii="GHEA Grapalat" w:hAnsi="GHEA Grapalat"/>
          <w:lang w:val="hy-AM"/>
        </w:rPr>
        <w:t xml:space="preserve"> </w:t>
      </w:r>
      <w:r w:rsidRPr="00CD757A">
        <w:rPr>
          <w:rFonts w:ascii="GHEA Grapalat" w:hAnsi="GHEA Grapalat" w:cs="Sylfaen"/>
          <w:lang w:val="hy-AM"/>
        </w:rPr>
        <w:t>պահեստարաններ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դրանց </w:t>
      </w:r>
      <w:r w:rsidRPr="00CD757A">
        <w:rPr>
          <w:rFonts w:ascii="GHEA Grapalat" w:hAnsi="GHEA Grapalat"/>
          <w:lang w:val="hy-AM"/>
        </w:rPr>
        <w:t xml:space="preserve"> փոխանցման </w:t>
      </w:r>
      <w:r w:rsidRPr="00CD757A">
        <w:rPr>
          <w:rFonts w:ascii="GHEA Grapalat" w:hAnsi="GHEA Grapalat" w:cs="Sylfaen"/>
          <w:lang w:val="hy-AM"/>
        </w:rPr>
        <w:t>համակարգերը</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d.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(17,5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տուրբապոմպեր</w:t>
      </w:r>
      <w:r w:rsidRPr="00CD757A">
        <w:rPr>
          <w:rFonts w:ascii="GHEA Grapalat" w:hAnsi="GHEA Grapalat"/>
          <w:lang w:val="hy-AM"/>
        </w:rPr>
        <w:t xml:space="preserve">, </w:t>
      </w:r>
      <w:r w:rsidRPr="00CD757A">
        <w:rPr>
          <w:rFonts w:ascii="GHEA Grapalat" w:hAnsi="GHEA Grapalat" w:cs="Sylfaen"/>
          <w:lang w:val="hy-AM"/>
        </w:rPr>
        <w:t>պոմպերի</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միակցված</w:t>
      </w:r>
      <w:r w:rsidRPr="00CD757A">
        <w:rPr>
          <w:rFonts w:ascii="GHEA Grapalat" w:hAnsi="GHEA Grapalat"/>
          <w:lang w:val="hy-AM"/>
        </w:rPr>
        <w:t xml:space="preserve"> </w:t>
      </w:r>
      <w:r w:rsidRPr="00CD757A">
        <w:rPr>
          <w:rFonts w:ascii="GHEA Grapalat" w:hAnsi="GHEA Grapalat" w:cs="Sylfaen"/>
          <w:lang w:val="hy-AM"/>
        </w:rPr>
        <w:t>գազագեներատորներ</w:t>
      </w:r>
      <w:r w:rsidRPr="00CD757A">
        <w:rPr>
          <w:rFonts w:ascii="GHEA Grapalat" w:hAnsi="GHEA Grapalat"/>
          <w:lang w:val="hy-AM"/>
        </w:rPr>
        <w:t xml:space="preserve"> կամ  դեպի </w:t>
      </w:r>
      <w:r w:rsidRPr="00CD757A">
        <w:rPr>
          <w:rFonts w:ascii="GHEA Grapalat" w:hAnsi="GHEA Grapalat" w:cs="Sylfaen"/>
          <w:lang w:val="hy-AM"/>
        </w:rPr>
        <w:t>տուրբին</w:t>
      </w:r>
      <w:r w:rsidRPr="00CD757A">
        <w:rPr>
          <w:rFonts w:ascii="GHEA Grapalat" w:hAnsi="GHEA Grapalat"/>
          <w:lang w:val="hy-AM"/>
        </w:rPr>
        <w:t xml:space="preserve"> </w:t>
      </w:r>
      <w:r w:rsidRPr="00CD757A">
        <w:rPr>
          <w:rFonts w:ascii="GHEA Grapalat" w:hAnsi="GHEA Grapalat" w:cs="Sylfaen"/>
          <w:lang w:val="hy-AM"/>
        </w:rPr>
        <w:t>գազի</w:t>
      </w:r>
      <w:r w:rsidRPr="00CD757A">
        <w:rPr>
          <w:rFonts w:ascii="GHEA Grapalat" w:hAnsi="GHEA Grapalat"/>
          <w:lang w:val="hy-AM"/>
        </w:rPr>
        <w:t xml:space="preserve"> </w:t>
      </w:r>
      <w:r w:rsidRPr="00CD757A">
        <w:rPr>
          <w:rFonts w:ascii="GHEA Grapalat" w:hAnsi="GHEA Grapalat" w:cs="Sylfaen"/>
          <w:lang w:val="hy-AM"/>
        </w:rPr>
        <w:t>մատուցումը</w:t>
      </w:r>
      <w:r w:rsidRPr="00CD757A">
        <w:rPr>
          <w:rFonts w:ascii="GHEA Grapalat" w:hAnsi="GHEA Grapalat"/>
          <w:lang w:val="hy-AM"/>
        </w:rPr>
        <w:t xml:space="preserve"> </w:t>
      </w:r>
      <w:r w:rsidRPr="00CD757A">
        <w:rPr>
          <w:rFonts w:ascii="GHEA Grapalat" w:hAnsi="GHEA Grapalat" w:cs="Sylfaen"/>
          <w:lang w:val="hy-AM"/>
        </w:rPr>
        <w:t>կառավարող</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այրման</w:t>
      </w:r>
      <w:r w:rsidRPr="00CD757A">
        <w:rPr>
          <w:rFonts w:ascii="GHEA Grapalat" w:hAnsi="GHEA Grapalat"/>
          <w:lang w:val="hy-AM"/>
        </w:rPr>
        <w:t xml:space="preserve"> </w:t>
      </w:r>
      <w:r w:rsidRPr="00CD757A">
        <w:rPr>
          <w:rFonts w:ascii="GHEA Grapalat" w:hAnsi="GHEA Grapalat" w:cs="Sylfaen"/>
          <w:lang w:val="hy-AM"/>
        </w:rPr>
        <w:t>խցիկներ</w:t>
      </w:r>
      <w:r w:rsidRPr="00CD757A">
        <w:rPr>
          <w:rFonts w:ascii="GHEA Grapalat" w:hAnsi="GHEA Grapalat"/>
          <w:lang w:val="hy-AM"/>
        </w:rPr>
        <w:t xml:space="preserve"> (10,6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բոցամուղ</w:t>
      </w:r>
      <w:r w:rsidRPr="00CD757A">
        <w:rPr>
          <w:rFonts w:ascii="GHEA Grapalat" w:hAnsi="GHEA Grapalat" w:cs="Sylfaen"/>
          <w:lang w:val="hy-AM"/>
        </w:rPr>
        <w:t>երը</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f. </w:t>
      </w:r>
      <w:r w:rsidRPr="00CD757A">
        <w:rPr>
          <w:rFonts w:ascii="GHEA Grapalat" w:hAnsi="GHEA Grapalat" w:cs="Sylfaen"/>
          <w:lang w:val="hy-AM"/>
        </w:rPr>
        <w:t>Վառելիքի</w:t>
      </w:r>
      <w:r w:rsidRPr="00CD757A">
        <w:rPr>
          <w:rFonts w:ascii="GHEA Grapalat" w:hAnsi="GHEA Grapalat"/>
          <w:lang w:val="hy-AM"/>
        </w:rPr>
        <w:t xml:space="preserve"> </w:t>
      </w:r>
      <w:r w:rsidRPr="00CD757A">
        <w:rPr>
          <w:rFonts w:ascii="GHEA Grapalat" w:hAnsi="GHEA Grapalat" w:cs="Sylfaen"/>
          <w:lang w:val="hy-AM"/>
        </w:rPr>
        <w:t>պահեստավորման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մազանոթային</w:t>
      </w:r>
      <w:r w:rsidRPr="00CD757A">
        <w:rPr>
          <w:rFonts w:ascii="GHEA Grapalat" w:hAnsi="GHEA Grapalat"/>
          <w:lang w:val="hy-AM"/>
        </w:rPr>
        <w:t xml:space="preserve"> </w:t>
      </w:r>
      <w:r w:rsidRPr="00CD757A">
        <w:rPr>
          <w:rFonts w:ascii="GHEA Grapalat" w:hAnsi="GHEA Grapalat" w:cs="Sylfaen"/>
          <w:lang w:val="hy-AM"/>
        </w:rPr>
        <w:t>պահեստավորում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արտամղիչ պարկեր (</w:t>
      </w:r>
      <w:r w:rsidRPr="00CD757A">
        <w:rPr>
          <w:rFonts w:ascii="GHEA Grapalat" w:hAnsi="GHEA Grapalat" w:cs="Sylfaen"/>
          <w:lang w:val="hy-AM"/>
        </w:rPr>
        <w:t>այսինքն՝</w:t>
      </w:r>
      <w:r w:rsidRPr="00CD757A">
        <w:rPr>
          <w:rFonts w:ascii="GHEA Grapalat" w:hAnsi="GHEA Grapalat"/>
          <w:lang w:val="hy-AM"/>
        </w:rPr>
        <w:t xml:space="preserve"> առաձգական </w:t>
      </w:r>
      <w:r w:rsidRPr="00CD757A">
        <w:rPr>
          <w:rFonts w:ascii="GHEA Grapalat" w:hAnsi="GHEA Grapalat" w:cs="Sylfaen"/>
          <w:lang w:val="hy-AM"/>
        </w:rPr>
        <w:t>արտամղիչ</w:t>
      </w:r>
      <w:r w:rsidRPr="00CD757A">
        <w:rPr>
          <w:rFonts w:ascii="GHEA Grapalat" w:hAnsi="GHEA Grapalat"/>
          <w:lang w:val="hy-AM"/>
        </w:rPr>
        <w:t xml:space="preserve"> </w:t>
      </w:r>
      <w:r w:rsidRPr="00CD757A">
        <w:rPr>
          <w:rFonts w:ascii="GHEA Grapalat" w:hAnsi="GHEA Grapalat" w:cs="Sylfaen"/>
          <w:lang w:val="hy-AM"/>
        </w:rPr>
        <w:t>բուշտեր</w:t>
      </w:r>
      <w:r w:rsidRPr="00CD757A">
        <w:rPr>
          <w:rFonts w:ascii="GHEA Grapalat" w:hAnsi="GHEA Grapalat"/>
          <w:lang w:val="hy-AM"/>
        </w:rPr>
        <w:t>)</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g.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վառելիքի</w:t>
      </w:r>
      <w:r w:rsidRPr="00CD757A">
        <w:rPr>
          <w:rFonts w:ascii="GHEA Grapalat" w:hAnsi="GHEA Grapalat"/>
          <w:lang w:val="hy-AM"/>
        </w:rPr>
        <w:t xml:space="preserve"> ներարկիչ</w:t>
      </w:r>
      <w:r w:rsidRPr="00CD757A">
        <w:rPr>
          <w:rFonts w:ascii="GHEA Grapalat" w:hAnsi="GHEA Grapalat" w:cs="Sylfaen"/>
          <w:lang w:val="hy-AM"/>
        </w:rPr>
        <w:t>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չափաբերված</w:t>
      </w:r>
      <w:r w:rsidRPr="00CD757A">
        <w:rPr>
          <w:rFonts w:ascii="GHEA Grapalat" w:hAnsi="GHEA Grapalat"/>
          <w:lang w:val="hy-AM"/>
        </w:rPr>
        <w:t xml:space="preserve"> </w:t>
      </w:r>
      <w:r w:rsidRPr="00CD757A">
        <w:rPr>
          <w:rFonts w:ascii="GHEA Grapalat" w:hAnsi="GHEA Grapalat" w:cs="Sylfaen"/>
          <w:lang w:val="hy-AM"/>
        </w:rPr>
        <w:t>անցքեր՝</w:t>
      </w:r>
      <w:r w:rsidRPr="00CD757A">
        <w:rPr>
          <w:rFonts w:ascii="GHEA Grapalat" w:hAnsi="GHEA Grapalat"/>
          <w:lang w:val="hy-AM"/>
        </w:rPr>
        <w:t xml:space="preserve"> </w:t>
      </w:r>
      <w:r w:rsidRPr="00CD757A">
        <w:rPr>
          <w:rFonts w:ascii="GHEA Grapalat" w:hAnsi="GHEA Grapalat" w:cs="Sylfaen"/>
          <w:lang w:val="hy-AM"/>
        </w:rPr>
        <w:t>յուրաքանչյուրը</w:t>
      </w:r>
      <w:r w:rsidRPr="00CD757A">
        <w:rPr>
          <w:rFonts w:ascii="GHEA Grapalat" w:hAnsi="GHEA Grapalat"/>
          <w:lang w:val="hy-AM"/>
        </w:rPr>
        <w:t xml:space="preserve"> 0,381 </w:t>
      </w:r>
      <w:r w:rsidRPr="00CD757A">
        <w:rPr>
          <w:rFonts w:ascii="GHEA Grapalat" w:hAnsi="GHEA Grapalat" w:cs="Sylfaen"/>
          <w:lang w:val="hy-AM"/>
        </w:rPr>
        <w:t>մմ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ավելի փոքր </w:t>
      </w:r>
      <w:r w:rsidRPr="00CD757A">
        <w:rPr>
          <w:rFonts w:ascii="GHEA Grapalat" w:hAnsi="GHEA Grapalat" w:cs="Sylfaen"/>
          <w:lang w:val="hy-AM"/>
        </w:rPr>
        <w:t>տրամագծով</w:t>
      </w:r>
      <w:r w:rsidRPr="00CD757A">
        <w:rPr>
          <w:rFonts w:ascii="GHEA Grapalat" w:hAnsi="GHEA Grapalat"/>
          <w:lang w:val="hy-AM"/>
        </w:rPr>
        <w:t xml:space="preserve"> (</w:t>
      </w:r>
      <w:r w:rsidRPr="00CD757A">
        <w:rPr>
          <w:rFonts w:ascii="GHEA Grapalat" w:hAnsi="GHEA Grapalat" w:cs="Sylfaen"/>
          <w:lang w:val="hy-AM"/>
        </w:rPr>
        <w:t>ոչ</w:t>
      </w:r>
      <w:r w:rsidRPr="00CD757A">
        <w:rPr>
          <w:rFonts w:ascii="GHEA Grapalat" w:hAnsi="GHEA Grapalat"/>
          <w:lang w:val="hy-AM"/>
        </w:rPr>
        <w:t xml:space="preserve"> </w:t>
      </w:r>
      <w:r w:rsidRPr="00CD757A">
        <w:rPr>
          <w:rFonts w:ascii="GHEA Grapalat" w:hAnsi="GHEA Grapalat" w:cs="Sylfaen"/>
          <w:lang w:val="hy-AM"/>
        </w:rPr>
        <w:t>կլոր</w:t>
      </w:r>
      <w:r w:rsidRPr="00CD757A">
        <w:rPr>
          <w:rFonts w:ascii="GHEA Grapalat" w:hAnsi="GHEA Grapalat"/>
          <w:lang w:val="hy-AM"/>
        </w:rPr>
        <w:t xml:space="preserve"> </w:t>
      </w:r>
      <w:r w:rsidRPr="00CD757A">
        <w:rPr>
          <w:rFonts w:ascii="GHEA Grapalat" w:hAnsi="GHEA Grapalat" w:cs="Sylfaen"/>
          <w:lang w:val="hy-AM"/>
        </w:rPr>
        <w:t>անցքերի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1,14x10</w:t>
      </w:r>
      <w:r w:rsidRPr="00CD757A">
        <w:rPr>
          <w:rFonts w:ascii="GHEA Grapalat" w:hAnsi="GHEA Grapalat"/>
          <w:vertAlign w:val="superscript"/>
          <w:lang w:val="hy-AM"/>
        </w:rPr>
        <w:t>-3</w:t>
      </w:r>
      <w:r w:rsidRPr="00CD757A">
        <w:rPr>
          <w:rFonts w:ascii="GHEA Grapalat" w:hAnsi="GHEA Grapalat"/>
          <w:lang w:val="hy-AM"/>
        </w:rPr>
        <w:t xml:space="preserve"> </w:t>
      </w:r>
      <w:r w:rsidRPr="00CD757A">
        <w:rPr>
          <w:rFonts w:ascii="GHEA Grapalat" w:hAnsi="GHEA Grapalat" w:cs="Sylfaen"/>
          <w:lang w:val="hy-AM"/>
        </w:rPr>
        <w:t>սմ</w:t>
      </w:r>
      <w:r w:rsidRPr="00CD757A">
        <w:rPr>
          <w:rFonts w:ascii="GHEA Grapalat" w:hAnsi="GHEA Grapalat"/>
          <w:vertAlign w:val="superscript"/>
          <w:lang w:val="hy-AM"/>
        </w:rPr>
        <w:t>2</w:t>
      </w:r>
      <w:r w:rsidRPr="00CD757A">
        <w:rPr>
          <w:rFonts w:ascii="GHEA Grapalat" w:hAnsi="GHEA Grapalat"/>
          <w:lang w:val="hy-AM"/>
        </w:rPr>
        <w:t xml:space="preserve"> </w:t>
      </w:r>
      <w:r w:rsidRPr="00CD757A">
        <w:rPr>
          <w:rFonts w:ascii="GHEA Grapalat" w:hAnsi="GHEA Grapalat" w:cs="Sylfaen"/>
          <w:lang w:val="hy-AM"/>
        </w:rPr>
        <w:t>հատման</w:t>
      </w:r>
      <w:r w:rsidRPr="00CD757A">
        <w:rPr>
          <w:rFonts w:ascii="GHEA Grapalat" w:hAnsi="GHEA Grapalat"/>
          <w:lang w:val="hy-AM"/>
        </w:rPr>
        <w:t xml:space="preserve"> </w:t>
      </w:r>
      <w:r w:rsidRPr="00CD757A">
        <w:rPr>
          <w:rFonts w:ascii="GHEA Grapalat" w:hAnsi="GHEA Grapalat" w:cs="Sylfaen"/>
          <w:lang w:val="hy-AM"/>
        </w:rPr>
        <w:t>մակերեսով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վառելիքով</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h. Այրման մոնոլիտ </w:t>
      </w:r>
      <w:r w:rsidRPr="00CD757A">
        <w:rPr>
          <w:rFonts w:ascii="GHEA Grapalat" w:hAnsi="GHEA Grapalat" w:cs="Sylfaen"/>
          <w:lang w:val="hy-AM"/>
        </w:rPr>
        <w:t>ածխածին</w:t>
      </w:r>
      <w:r w:rsidRPr="00CD757A">
        <w:rPr>
          <w:rFonts w:ascii="GHEA Grapalat" w:hAnsi="GHEA Grapalat"/>
          <w:lang w:val="hy-AM"/>
        </w:rPr>
        <w:t>-</w:t>
      </w:r>
      <w:r w:rsidRPr="00CD757A">
        <w:rPr>
          <w:rFonts w:ascii="GHEA Grapalat" w:hAnsi="GHEA Grapalat" w:cs="Sylfaen"/>
          <w:lang w:val="hy-AM"/>
        </w:rPr>
        <w:t>ածխածին</w:t>
      </w:r>
      <w:r w:rsidRPr="00CD757A">
        <w:rPr>
          <w:rFonts w:ascii="GHEA Grapalat" w:hAnsi="GHEA Grapalat"/>
          <w:lang w:val="hy-AM"/>
        </w:rPr>
        <w:t xml:space="preserve"> </w:t>
      </w:r>
      <w:r w:rsidRPr="00CD757A">
        <w:rPr>
          <w:rFonts w:ascii="GHEA Grapalat" w:hAnsi="GHEA Grapalat" w:cs="Sylfaen"/>
          <w:lang w:val="hy-AM"/>
        </w:rPr>
        <w:t>խցիկներ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ծայրափողակի մոնոլիտ </w:t>
      </w:r>
      <w:r w:rsidRPr="00CD757A">
        <w:rPr>
          <w:rFonts w:ascii="GHEA Grapalat" w:hAnsi="GHEA Grapalat" w:cs="Sylfaen"/>
          <w:lang w:val="hy-AM"/>
        </w:rPr>
        <w:t>ածխածին</w:t>
      </w:r>
      <w:r w:rsidRPr="00CD757A">
        <w:rPr>
          <w:rFonts w:ascii="GHEA Grapalat" w:hAnsi="GHEA Grapalat"/>
          <w:lang w:val="hy-AM"/>
        </w:rPr>
        <w:t>-</w:t>
      </w:r>
      <w:r w:rsidRPr="00CD757A">
        <w:rPr>
          <w:rFonts w:ascii="GHEA Grapalat" w:hAnsi="GHEA Grapalat" w:cs="Sylfaen"/>
          <w:lang w:val="hy-AM"/>
        </w:rPr>
        <w:t>ածխածին</w:t>
      </w:r>
      <w:r w:rsidRPr="00CD757A">
        <w:rPr>
          <w:rFonts w:ascii="GHEA Grapalat" w:hAnsi="GHEA Grapalat"/>
          <w:lang w:val="hy-AM"/>
        </w:rPr>
        <w:t xml:space="preserve"> </w:t>
      </w:r>
      <w:r w:rsidRPr="00CD757A">
        <w:rPr>
          <w:rFonts w:ascii="GHEA Grapalat" w:hAnsi="GHEA Grapalat" w:cs="Sylfaen"/>
          <w:lang w:val="hy-AM"/>
        </w:rPr>
        <w:t>արտանետիչ</w:t>
      </w:r>
      <w:r w:rsidRPr="00CD757A">
        <w:rPr>
          <w:rFonts w:ascii="GHEA Grapalat" w:hAnsi="GHEA Grapalat"/>
          <w:lang w:val="hy-AM"/>
        </w:rPr>
        <w:t xml:space="preserve"> </w:t>
      </w:r>
      <w:r w:rsidRPr="00CD757A">
        <w:rPr>
          <w:rFonts w:ascii="GHEA Grapalat" w:hAnsi="GHEA Grapalat" w:cs="Sylfaen"/>
          <w:lang w:val="hy-AM"/>
        </w:rPr>
        <w:t>կոնաձև</w:t>
      </w:r>
      <w:r w:rsidRPr="00CD757A">
        <w:rPr>
          <w:rFonts w:ascii="GHEA Grapalat" w:hAnsi="GHEA Grapalat"/>
          <w:lang w:val="hy-AM"/>
        </w:rPr>
        <w:t xml:space="preserve"> </w:t>
      </w:r>
      <w:r w:rsidRPr="00CD757A">
        <w:rPr>
          <w:rFonts w:ascii="GHEA Grapalat" w:hAnsi="GHEA Grapalat" w:cs="Sylfaen"/>
          <w:lang w:val="hy-AM"/>
        </w:rPr>
        <w:t xml:space="preserve">գլխադիրներ, որոնց նյութի խտությունը գերազանցում է </w:t>
      </w:r>
      <w:r w:rsidRPr="00CD757A">
        <w:rPr>
          <w:rFonts w:ascii="GHEA Grapalat" w:hAnsi="GHEA Grapalat"/>
          <w:lang w:val="hy-AM"/>
        </w:rPr>
        <w:t xml:space="preserve"> 1,4 </w:t>
      </w:r>
      <w:r w:rsidRPr="00CD757A">
        <w:rPr>
          <w:rFonts w:ascii="GHEA Grapalat" w:hAnsi="GHEA Grapalat" w:cs="Sylfaen"/>
          <w:lang w:val="hy-AM"/>
        </w:rPr>
        <w:t>գ</w:t>
      </w:r>
      <w:r w:rsidRPr="00CD757A">
        <w:rPr>
          <w:rFonts w:ascii="GHEA Grapalat" w:hAnsi="GHEA Grapalat"/>
          <w:lang w:val="hy-AM"/>
        </w:rPr>
        <w:t>/</w:t>
      </w:r>
      <w:r w:rsidRPr="00CD757A">
        <w:rPr>
          <w:rFonts w:ascii="GHEA Grapalat" w:hAnsi="GHEA Grapalat" w:cs="Sylfaen"/>
          <w:lang w:val="hy-AM"/>
        </w:rPr>
        <w:t>սմ</w:t>
      </w:r>
      <w:r w:rsidRPr="00CD757A">
        <w:rPr>
          <w:rFonts w:ascii="GHEA Grapalat" w:hAnsi="GHEA Grapalat"/>
          <w:vertAlign w:val="superscript"/>
          <w:lang w:val="hy-AM"/>
        </w:rPr>
        <w:t>3</w:t>
      </w:r>
      <w:r w:rsidRPr="00CD757A">
        <w:rPr>
          <w:rFonts w:ascii="GHEA Grapalat" w:hAnsi="GHEA Grapalat" w:cs="Sylfaen"/>
          <w:lang w:val="hy-AM"/>
        </w:rPr>
        <w:t>,  իսկ</w:t>
      </w:r>
      <w:r w:rsidRPr="00CD757A">
        <w:rPr>
          <w:rFonts w:ascii="GHEA Grapalat" w:hAnsi="GHEA Grapalat"/>
          <w:lang w:val="hy-AM"/>
        </w:rPr>
        <w:t xml:space="preserve"> </w:t>
      </w:r>
      <w:r w:rsidRPr="00CD757A">
        <w:rPr>
          <w:rFonts w:ascii="GHEA Grapalat" w:hAnsi="GHEA Grapalat" w:cs="Sylfaen"/>
          <w:lang w:val="hy-AM"/>
        </w:rPr>
        <w:t>խզման</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 xml:space="preserve">ամրությունը </w:t>
      </w:r>
      <w:r w:rsidRPr="00CD757A">
        <w:rPr>
          <w:rFonts w:ascii="GHEA Grapalat" w:hAnsi="GHEA Grapalat"/>
          <w:lang w:val="hy-AM"/>
        </w:rPr>
        <w:t xml:space="preserve">ավելի բարձր է 48 </w:t>
      </w:r>
      <w:r w:rsidRPr="00CD757A">
        <w:rPr>
          <w:rFonts w:ascii="GHEA Grapalat" w:hAnsi="GHEA Grapalat" w:cs="Sylfaen"/>
          <w:lang w:val="hy-AM"/>
        </w:rPr>
        <w:t>ՄՊա</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9A007</w:t>
      </w:r>
      <w:r w:rsidRPr="00CD757A">
        <w:rPr>
          <w:rFonts w:ascii="GHEA Grapalat" w:hAnsi="GHEA Grapalat"/>
          <w:lang w:val="hy-AM"/>
        </w:rPr>
        <w:tab/>
      </w:r>
      <w:r w:rsidRPr="00CD757A">
        <w:rPr>
          <w:rFonts w:ascii="GHEA Grapalat" w:hAnsi="GHEA Grapalat" w:cs="Sylfaen"/>
          <w:lang w:val="hy-AM"/>
        </w:rPr>
        <w:t>Պինդ</w:t>
      </w:r>
      <w:r w:rsidRPr="00CD757A">
        <w:rPr>
          <w:rFonts w:ascii="GHEA Grapalat" w:hAnsi="GHEA Grapalat"/>
          <w:lang w:val="hy-AM"/>
        </w:rPr>
        <w:t xml:space="preserve"> </w:t>
      </w:r>
      <w:r w:rsidRPr="00CD757A">
        <w:rPr>
          <w:rFonts w:ascii="GHEA Grapalat" w:hAnsi="GHEA Grapalat" w:cs="Sylfaen"/>
          <w:lang w:val="hy-AM"/>
        </w:rPr>
        <w:t>վառելիքային</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 xml:space="preserve"> 9A107 ԵՎ 9A119</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a. Ի</w:t>
      </w:r>
      <w:r w:rsidRPr="00CD757A">
        <w:rPr>
          <w:rFonts w:ascii="GHEA Grapalat" w:hAnsi="GHEA Grapalat" w:cs="Sylfaen"/>
          <w:lang w:val="hy-AM"/>
        </w:rPr>
        <w:t xml:space="preserve">մպուլսի ընդհանուր հզորությունը գերազանցում  </w:t>
      </w:r>
      <w:r w:rsidRPr="00CD757A">
        <w:rPr>
          <w:rFonts w:ascii="GHEA Grapalat" w:hAnsi="GHEA Grapalat"/>
          <w:lang w:val="hy-AM"/>
        </w:rPr>
        <w:t xml:space="preserve">1,1 </w:t>
      </w:r>
      <w:r w:rsidRPr="00CD757A">
        <w:rPr>
          <w:rFonts w:ascii="GHEA Grapalat" w:hAnsi="GHEA Grapalat" w:cs="Sylfaen"/>
          <w:lang w:val="hy-AM"/>
        </w:rPr>
        <w:t>ՄՆվրկ;</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lastRenderedPageBreak/>
        <w:t xml:space="preserve">b.  2,4 </w:t>
      </w:r>
      <w:r w:rsidRPr="00CD757A">
        <w:rPr>
          <w:rFonts w:ascii="GHEA Grapalat" w:hAnsi="GHEA Grapalat" w:cs="Sylfaen"/>
          <w:lang w:val="hy-AM"/>
        </w:rPr>
        <w:t>կՆ x վրկ</w:t>
      </w:r>
      <w:r w:rsidRPr="00CD757A">
        <w:rPr>
          <w:rFonts w:ascii="GHEA Grapalat" w:hAnsi="GHEA Grapalat"/>
          <w:lang w:val="hy-AM"/>
        </w:rPr>
        <w:t>/</w:t>
      </w:r>
      <w:r w:rsidRPr="00CD757A">
        <w:rPr>
          <w:rFonts w:ascii="GHEA Grapalat" w:hAnsi="GHEA Grapalat" w:cs="Sylfaen"/>
          <w:lang w:val="hy-AM"/>
        </w:rPr>
        <w:t>կգ</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տեսակարար ելքային իմպուլս</w:t>
      </w:r>
      <w:r w:rsidRPr="00CD757A">
        <w:rPr>
          <w:rFonts w:ascii="GHEA Grapalat" w:hAnsi="GHEA Grapalat"/>
          <w:lang w:val="hy-AM"/>
        </w:rPr>
        <w:t xml:space="preserve">, </w:t>
      </w:r>
      <w:r w:rsidRPr="00CD757A">
        <w:rPr>
          <w:rFonts w:ascii="GHEA Grapalat" w:hAnsi="GHEA Grapalat" w:cs="Sylfaen"/>
          <w:lang w:val="hy-AM"/>
        </w:rPr>
        <w:t>երբ պայմանները համապատասախանում  եմ  ծովի մակարդակի պայմաններին և այրման</w:t>
      </w:r>
      <w:r w:rsidRPr="00CD757A">
        <w:rPr>
          <w:rFonts w:ascii="GHEA Grapalat" w:hAnsi="GHEA Grapalat"/>
          <w:lang w:val="hy-AM"/>
        </w:rPr>
        <w:t xml:space="preserve"> </w:t>
      </w:r>
      <w:r w:rsidRPr="00CD757A">
        <w:rPr>
          <w:rFonts w:ascii="GHEA Grapalat" w:hAnsi="GHEA Grapalat" w:cs="Sylfaen"/>
          <w:lang w:val="hy-AM"/>
        </w:rPr>
        <w:t>խցիկում</w:t>
      </w:r>
      <w:r w:rsidRPr="00CD757A">
        <w:rPr>
          <w:rFonts w:ascii="GHEA Grapalat" w:hAnsi="GHEA Grapalat"/>
          <w:lang w:val="hy-AM"/>
        </w:rPr>
        <w:t xml:space="preserve"> ճնշումը  կազմում է  7 </w:t>
      </w:r>
      <w:r w:rsidRPr="00CD757A">
        <w:rPr>
          <w:rFonts w:ascii="GHEA Grapalat" w:hAnsi="GHEA Grapalat" w:cs="Sylfaen"/>
          <w:lang w:val="hy-AM"/>
        </w:rPr>
        <w:t>Մպա:</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c. Հրթիռային հանգույցի հարաբերական զ</w:t>
      </w:r>
      <w:r w:rsidRPr="00CD757A">
        <w:rPr>
          <w:rFonts w:ascii="GHEA Grapalat" w:hAnsi="GHEA Grapalat" w:cs="Sylfaen"/>
          <w:lang w:val="hy-AM"/>
        </w:rPr>
        <w:t>անգվածը</w:t>
      </w:r>
      <w:r w:rsidRPr="00CD757A">
        <w:rPr>
          <w:rFonts w:ascii="GHEA Grapalat" w:hAnsi="GHEA Grapalat"/>
          <w:lang w:val="hy-AM"/>
        </w:rPr>
        <w:t xml:space="preserve">  գերազանցում է 88%, </w:t>
      </w:r>
      <w:r w:rsidRPr="00CD757A">
        <w:rPr>
          <w:rFonts w:ascii="GHEA Grapalat" w:hAnsi="GHEA Grapalat" w:cs="Sylfaen"/>
          <w:lang w:val="hy-AM"/>
        </w:rPr>
        <w:t>իսկ</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վառելիքի</w:t>
      </w:r>
      <w:r w:rsidRPr="00CD757A">
        <w:rPr>
          <w:rFonts w:ascii="GHEA Grapalat" w:hAnsi="GHEA Grapalat"/>
          <w:lang w:val="hy-AM"/>
        </w:rPr>
        <w:t xml:space="preserve"> </w:t>
      </w:r>
      <w:r w:rsidRPr="00CD757A">
        <w:rPr>
          <w:rFonts w:ascii="GHEA Grapalat" w:hAnsi="GHEA Grapalat" w:cs="Sylfaen"/>
          <w:lang w:val="hy-AM"/>
        </w:rPr>
        <w:t>բեռնումը</w:t>
      </w:r>
      <w:r w:rsidRPr="00CD757A">
        <w:rPr>
          <w:rFonts w:ascii="GHEA Grapalat" w:hAnsi="GHEA Grapalat"/>
          <w:lang w:val="hy-AM"/>
        </w:rPr>
        <w:t xml:space="preserve"> գերազանցում է 86%</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d. </w:t>
      </w:r>
      <w:r w:rsidRPr="00CD757A">
        <w:rPr>
          <w:rFonts w:ascii="GHEA Grapalat" w:hAnsi="GHEA Grapalat"/>
          <w:b/>
          <w:lang w:val="hy-AM"/>
        </w:rPr>
        <w:t>Բ</w:t>
      </w:r>
      <w:r w:rsidRPr="00CD757A">
        <w:rPr>
          <w:rFonts w:ascii="GHEA Grapalat" w:hAnsi="GHEA Grapalat" w:cs="Sylfaen"/>
          <w:lang w:val="hy-AM"/>
        </w:rPr>
        <w:t xml:space="preserve">աղադրիչներ, որոնք հատկորոշված են </w:t>
      </w:r>
      <w:r w:rsidRPr="00CD757A">
        <w:rPr>
          <w:rFonts w:ascii="GHEA Grapalat" w:hAnsi="GHEA Grapalat"/>
          <w:lang w:val="hy-AM"/>
        </w:rPr>
        <w:t xml:space="preserve">9A008 </w:t>
      </w:r>
      <w:r w:rsidRPr="00CD757A">
        <w:rPr>
          <w:rFonts w:ascii="GHEA Grapalat" w:hAnsi="GHEA Grapalat" w:cs="Sylfaen"/>
          <w:lang w:val="hy-AM"/>
        </w:rPr>
        <w:t xml:space="preserve">կետով;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e. Վառելիքի մեկուսացնող և խառնող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օգտագործում են ուղիղ-խառնող  դիզայններով շարժիչ</w:t>
      </w:r>
      <w:r w:rsidRPr="00CD757A">
        <w:rPr>
          <w:rFonts w:ascii="GHEA Grapalat" w:hAnsi="GHEA Grapalat" w:cs="Sylfaen"/>
          <w:lang w:val="hy-AM"/>
        </w:rPr>
        <w:t>`  ‘ուժեղ մեխանիկական հարակցում’ կամ  պինդ</w:t>
      </w:r>
      <w:r w:rsidRPr="00CD757A">
        <w:rPr>
          <w:rFonts w:ascii="GHEA Grapalat" w:hAnsi="GHEA Grapalat"/>
          <w:lang w:val="hy-AM"/>
        </w:rPr>
        <w:t xml:space="preserve"> </w:t>
      </w:r>
      <w:r w:rsidRPr="00CD757A">
        <w:rPr>
          <w:rFonts w:ascii="GHEA Grapalat" w:hAnsi="GHEA Grapalat" w:cs="Sylfaen"/>
          <w:lang w:val="hy-AM"/>
        </w:rPr>
        <w:t>վառելիքի</w:t>
      </w:r>
      <w:r w:rsidRPr="00CD757A">
        <w:rPr>
          <w:rFonts w:ascii="GHEA Grapalat" w:hAnsi="GHEA Grapalat"/>
          <w:lang w:val="hy-AM"/>
        </w:rPr>
        <w:t xml:space="preserve">  և անոթի պատերը ներսից ծածկող մեկուսանյութի միջև  քիմիական փոխներգործությունը պատնեշելու համար:  </w:t>
      </w:r>
    </w:p>
    <w:p w:rsidR="00E77C02" w:rsidRPr="00CD757A" w:rsidRDefault="00E77C02" w:rsidP="00483C16">
      <w:pPr>
        <w:pStyle w:val="BodyText"/>
        <w:autoSpaceDE w:val="0"/>
        <w:autoSpaceDN w:val="0"/>
        <w:adjustRightInd w:val="0"/>
        <w:spacing w:before="240" w:after="240"/>
        <w:ind w:left="113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136"/>
        <w:rPr>
          <w:rFonts w:ascii="GHEA Grapalat" w:hAnsi="GHEA Grapalat"/>
          <w:i/>
          <w:lang w:val="hy-AM"/>
        </w:rPr>
      </w:pPr>
      <w:r w:rsidRPr="00CD757A">
        <w:rPr>
          <w:rFonts w:ascii="GHEA Grapalat" w:hAnsi="GHEA Grapalat"/>
          <w:i/>
          <w:lang w:val="hy-AM"/>
        </w:rPr>
        <w:t xml:space="preserve">‘Ուժեղ </w:t>
      </w:r>
      <w:r w:rsidRPr="00CD757A">
        <w:rPr>
          <w:rFonts w:ascii="GHEA Grapalat" w:hAnsi="GHEA Grapalat" w:cs="Sylfaen"/>
          <w:i/>
          <w:lang w:val="hy-AM"/>
        </w:rPr>
        <w:t>մեխանիկական</w:t>
      </w:r>
      <w:r w:rsidRPr="00CD757A">
        <w:rPr>
          <w:rFonts w:ascii="GHEA Grapalat" w:hAnsi="GHEA Grapalat"/>
          <w:i/>
          <w:lang w:val="hy-AM"/>
        </w:rPr>
        <w:t xml:space="preserve"> հարակցում’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հարակցման ուժը հավասար է կամ ավելի բարձր է վառելիքի ուժից:</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9A008</w:t>
      </w:r>
      <w:r w:rsidRPr="00CD757A">
        <w:rPr>
          <w:rFonts w:ascii="GHEA Grapalat" w:hAnsi="GHEA Grapalat"/>
          <w:lang w:val="hy-AM"/>
        </w:rPr>
        <w:tab/>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w:t>
      </w:r>
      <w:r w:rsidRPr="00CD757A">
        <w:rPr>
          <w:rFonts w:ascii="GHEA Grapalat" w:hAnsi="GHEA Grapalat" w:cs="Sylfaen"/>
          <w:lang w:val="hy-AM"/>
        </w:rPr>
        <w:t>վառելիքային</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9A108</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a. Վառելիքի մեկուսացնող և խառնող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օգտագործվում են ծածկանյութերի </w:t>
      </w:r>
      <w:r w:rsidRPr="00CD757A">
        <w:rPr>
          <w:rFonts w:ascii="GHEA Grapalat" w:hAnsi="GHEA Grapalat" w:cs="Sylfaen"/>
          <w:lang w:val="hy-AM"/>
        </w:rPr>
        <w:t>‘ուժեղ մեխանիկական հարակցումը’ կամ  պինդ</w:t>
      </w:r>
      <w:r w:rsidRPr="00CD757A">
        <w:rPr>
          <w:rFonts w:ascii="GHEA Grapalat" w:hAnsi="GHEA Grapalat"/>
          <w:lang w:val="hy-AM"/>
        </w:rPr>
        <w:t xml:space="preserve"> </w:t>
      </w:r>
      <w:r w:rsidRPr="00CD757A">
        <w:rPr>
          <w:rFonts w:ascii="GHEA Grapalat" w:hAnsi="GHEA Grapalat" w:cs="Sylfaen"/>
          <w:lang w:val="hy-AM"/>
        </w:rPr>
        <w:t>վառելիքի</w:t>
      </w:r>
      <w:r w:rsidRPr="00CD757A">
        <w:rPr>
          <w:rFonts w:ascii="GHEA Grapalat" w:hAnsi="GHEA Grapalat"/>
          <w:lang w:val="hy-AM"/>
        </w:rPr>
        <w:t xml:space="preserve">  և անոթի պատերը ներսից ծածկող մեկուսանյութի միջև  քիմիական փոխներգործությունը պատնեշելու համար: </w:t>
      </w:r>
    </w:p>
    <w:p w:rsidR="00E77C02" w:rsidRPr="00CD757A" w:rsidRDefault="00E77C02" w:rsidP="00483C16">
      <w:pPr>
        <w:pStyle w:val="BodyText"/>
        <w:autoSpaceDE w:val="0"/>
        <w:autoSpaceDN w:val="0"/>
        <w:adjustRightInd w:val="0"/>
        <w:spacing w:before="240" w:after="240"/>
        <w:ind w:left="1136"/>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 xml:space="preserve">. </w:t>
      </w:r>
    </w:p>
    <w:p w:rsidR="00E77C02" w:rsidRPr="00CD757A" w:rsidRDefault="00E77C02" w:rsidP="00483C16">
      <w:pPr>
        <w:pStyle w:val="BodyText"/>
        <w:autoSpaceDE w:val="0"/>
        <w:autoSpaceDN w:val="0"/>
        <w:adjustRightInd w:val="0"/>
        <w:spacing w:before="240" w:after="240"/>
        <w:ind w:left="1136"/>
        <w:rPr>
          <w:rFonts w:ascii="GHEA Grapalat" w:hAnsi="GHEA Grapalat"/>
          <w:i/>
          <w:lang w:val="hy-AM"/>
        </w:rPr>
      </w:pPr>
      <w:r w:rsidRPr="00CD757A">
        <w:rPr>
          <w:rFonts w:ascii="GHEA Grapalat" w:hAnsi="GHEA Grapalat"/>
          <w:i/>
          <w:lang w:val="hy-AM"/>
        </w:rPr>
        <w:t xml:space="preserve">‘Ուժեղ </w:t>
      </w:r>
      <w:r w:rsidRPr="00CD757A">
        <w:rPr>
          <w:rFonts w:ascii="GHEA Grapalat" w:hAnsi="GHEA Grapalat" w:cs="Sylfaen"/>
          <w:i/>
          <w:lang w:val="hy-AM"/>
        </w:rPr>
        <w:t>մեխանիկական</w:t>
      </w:r>
      <w:r w:rsidRPr="00CD757A">
        <w:rPr>
          <w:rFonts w:ascii="GHEA Grapalat" w:hAnsi="GHEA Grapalat"/>
          <w:i/>
          <w:lang w:val="hy-AM"/>
        </w:rPr>
        <w:t xml:space="preserve"> հարակցում’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հարակցման ուժը հավասար է կամ ավելի բարձր է վառելիքի ուժից:</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b. Թ</w:t>
      </w:r>
      <w:r w:rsidRPr="00CD757A">
        <w:rPr>
          <w:rFonts w:ascii="GHEA Grapalat" w:hAnsi="GHEA Grapalat" w:cs="Sylfaen"/>
          <w:lang w:val="hy-AM"/>
        </w:rPr>
        <w:t>ելքագործվածքային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բաղադրությամբ շ</w:t>
      </w:r>
      <w:r w:rsidRPr="00CD757A">
        <w:rPr>
          <w:rFonts w:ascii="GHEA Grapalat" w:hAnsi="GHEA Grapalat" w:cs="Sylfaen"/>
          <w:lang w:val="hy-AM"/>
        </w:rPr>
        <w:t>արժիչի</w:t>
      </w:r>
      <w:r w:rsidRPr="00CD757A">
        <w:rPr>
          <w:rFonts w:ascii="GHEA Grapalat" w:hAnsi="GHEA Grapalat"/>
          <w:lang w:val="hy-AM"/>
        </w:rPr>
        <w:t xml:space="preserve"> պատյաններ, որոնք ունեն 0,61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մեծ </w:t>
      </w:r>
      <w:r w:rsidRPr="00CD757A">
        <w:rPr>
          <w:rFonts w:ascii="GHEA Grapalat" w:hAnsi="GHEA Grapalat" w:cs="Sylfaen"/>
          <w:lang w:val="hy-AM"/>
        </w:rPr>
        <w:t>տրամագիծ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ունեն կառուցվածքային արդյունավետության </w:t>
      </w:r>
      <w:r w:rsidRPr="00CD757A">
        <w:rPr>
          <w:rFonts w:ascii="GHEA Grapalat" w:hAnsi="GHEA Grapalat" w:cs="Sylfaen"/>
          <w:lang w:val="hy-AM"/>
        </w:rPr>
        <w:t>տեսակարար</w:t>
      </w:r>
      <w:r w:rsidRPr="00CD757A">
        <w:rPr>
          <w:rFonts w:ascii="GHEA Grapalat" w:hAnsi="GHEA Grapalat"/>
          <w:lang w:val="hy-AM"/>
        </w:rPr>
        <w:t xml:space="preserve"> հարաբերություն </w:t>
      </w:r>
      <w:r w:rsidRPr="00CD757A">
        <w:rPr>
          <w:rFonts w:ascii="GHEA Grapalat" w:hAnsi="GHEA Grapalat" w:cs="Sylfaen"/>
          <w:lang w:val="hy-AM"/>
        </w:rPr>
        <w:t xml:space="preserve">(PV/W), որը գերազանցում է </w:t>
      </w:r>
      <w:r w:rsidRPr="00CD757A">
        <w:rPr>
          <w:rFonts w:ascii="GHEA Grapalat" w:hAnsi="GHEA Grapalat"/>
          <w:lang w:val="hy-AM"/>
        </w:rPr>
        <w:t xml:space="preserve">25 </w:t>
      </w:r>
      <w:r w:rsidRPr="00CD757A">
        <w:rPr>
          <w:rFonts w:ascii="GHEA Grapalat" w:hAnsi="GHEA Grapalat" w:cs="Sylfaen"/>
          <w:lang w:val="hy-AM"/>
        </w:rPr>
        <w:t>կմ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1136"/>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pStyle w:val="BodyText"/>
        <w:autoSpaceDE w:val="0"/>
        <w:autoSpaceDN w:val="0"/>
        <w:adjustRightInd w:val="0"/>
        <w:spacing w:before="240" w:after="240"/>
        <w:ind w:left="1136"/>
        <w:rPr>
          <w:rFonts w:ascii="GHEA Grapalat" w:hAnsi="GHEA Grapalat"/>
          <w:i/>
          <w:lang w:val="hy-AM"/>
        </w:rPr>
      </w:pPr>
      <w:r w:rsidRPr="00CD757A">
        <w:rPr>
          <w:rFonts w:ascii="GHEA Grapalat" w:hAnsi="GHEA Grapalat"/>
          <w:i/>
          <w:lang w:val="hy-AM"/>
        </w:rPr>
        <w:t xml:space="preserve">Կառուցվածքային արդյունավետության </w:t>
      </w:r>
      <w:r w:rsidRPr="00CD757A">
        <w:rPr>
          <w:rFonts w:ascii="GHEA Grapalat" w:hAnsi="GHEA Grapalat" w:cs="Sylfaen"/>
          <w:i/>
          <w:lang w:val="hy-AM"/>
        </w:rPr>
        <w:t>տեսակարար</w:t>
      </w:r>
      <w:r w:rsidRPr="00CD757A">
        <w:rPr>
          <w:rFonts w:ascii="GHEA Grapalat" w:hAnsi="GHEA Grapalat"/>
          <w:i/>
          <w:lang w:val="hy-AM"/>
        </w:rPr>
        <w:t xml:space="preserve"> հարաբերությունը </w:t>
      </w:r>
      <w:r w:rsidRPr="00CD757A">
        <w:rPr>
          <w:rFonts w:ascii="GHEA Grapalat" w:hAnsi="GHEA Grapalat" w:cs="Sylfaen"/>
          <w:i/>
          <w:lang w:val="hy-AM"/>
        </w:rPr>
        <w:t xml:space="preserve">(PV/W)  քայքայող ճնշման </w:t>
      </w:r>
      <w:r w:rsidRPr="00CD757A">
        <w:rPr>
          <w:rFonts w:ascii="GHEA Grapalat" w:hAnsi="GHEA Grapalat"/>
          <w:i/>
          <w:lang w:val="hy-AM"/>
        </w:rPr>
        <w:t xml:space="preserve">(P) </w:t>
      </w:r>
      <w:r w:rsidRPr="00CD757A">
        <w:rPr>
          <w:rFonts w:ascii="GHEA Grapalat" w:hAnsi="GHEA Grapalat" w:cs="Sylfaen"/>
          <w:i/>
          <w:lang w:val="hy-AM"/>
        </w:rPr>
        <w:t>և</w:t>
      </w:r>
      <w:r w:rsidRPr="00CD757A">
        <w:rPr>
          <w:rFonts w:ascii="GHEA Grapalat" w:hAnsi="GHEA Grapalat"/>
          <w:i/>
          <w:lang w:val="hy-AM"/>
        </w:rPr>
        <w:t xml:space="preserve"> փոխադրամիջոցի իրանային ծավալի (V) արտադրյալն է` </w:t>
      </w:r>
      <w:r w:rsidRPr="00CD757A">
        <w:rPr>
          <w:rFonts w:ascii="GHEA Grapalat" w:hAnsi="GHEA Grapalat" w:cs="Sylfaen"/>
          <w:i/>
          <w:lang w:val="hy-AM"/>
        </w:rPr>
        <w:t>բաժանած</w:t>
      </w:r>
      <w:r w:rsidRPr="00CD757A">
        <w:rPr>
          <w:rFonts w:ascii="GHEA Grapalat" w:hAnsi="GHEA Grapalat"/>
          <w:i/>
          <w:lang w:val="hy-AM"/>
        </w:rPr>
        <w:t xml:space="preserve"> ճնշում կրող իրանային մասի ընդհանուր</w:t>
      </w:r>
      <w:r w:rsidRPr="00CD757A">
        <w:rPr>
          <w:rFonts w:ascii="GHEA Grapalat" w:hAnsi="GHEA Grapalat" w:cs="Sylfaen"/>
          <w:i/>
          <w:lang w:val="hy-AM"/>
        </w:rPr>
        <w:t xml:space="preserve"> քաշի վրա </w:t>
      </w:r>
      <w:r w:rsidRPr="00CD757A">
        <w:rPr>
          <w:rFonts w:ascii="GHEA Grapalat" w:hAnsi="GHEA Grapalat"/>
          <w:i/>
          <w:lang w:val="hy-AM"/>
        </w:rPr>
        <w:t>(W)</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lastRenderedPageBreak/>
        <w:t xml:space="preserve">c. </w:t>
      </w:r>
      <w:r w:rsidRPr="00CD757A">
        <w:rPr>
          <w:rFonts w:ascii="GHEA Grapalat" w:hAnsi="GHEA Grapalat" w:cs="Sylfaen"/>
          <w:lang w:val="hy-AM"/>
        </w:rPr>
        <w:t>Շարժիչների</w:t>
      </w:r>
      <w:r w:rsidRPr="00CD757A">
        <w:rPr>
          <w:rFonts w:ascii="GHEA Grapalat" w:hAnsi="GHEA Grapalat"/>
          <w:lang w:val="hy-AM"/>
        </w:rPr>
        <w:t xml:space="preserve"> բոցամուղ</w:t>
      </w:r>
      <w:r w:rsidRPr="00CD757A">
        <w:rPr>
          <w:rFonts w:ascii="GHEA Grapalat" w:hAnsi="GHEA Grapalat" w:cs="Sylfaen"/>
          <w:lang w:val="hy-AM"/>
        </w:rPr>
        <w:t>եր, որոնց քարշուժի մակարդակը հավասար է՝</w:t>
      </w:r>
      <w:r w:rsidRPr="00CD757A">
        <w:rPr>
          <w:rFonts w:ascii="GHEA Grapalat" w:hAnsi="GHEA Grapalat"/>
          <w:lang w:val="hy-AM"/>
        </w:rPr>
        <w:t xml:space="preserve"> 45 </w:t>
      </w:r>
      <w:r w:rsidRPr="00CD757A">
        <w:rPr>
          <w:rFonts w:ascii="GHEA Grapalat" w:hAnsi="GHEA Grapalat" w:cs="Sylfaen"/>
          <w:lang w:val="hy-AM"/>
        </w:rPr>
        <w:t xml:space="preserve">կՆ կամ բոցամուղի փողրակի էրոզիայի արագությունը պակաս է </w:t>
      </w:r>
      <w:r w:rsidRPr="00CD757A">
        <w:rPr>
          <w:rFonts w:ascii="GHEA Grapalat" w:hAnsi="GHEA Grapalat"/>
          <w:lang w:val="hy-AM"/>
        </w:rPr>
        <w:t xml:space="preserve">0,075 </w:t>
      </w:r>
      <w:r w:rsidRPr="00CD757A">
        <w:rPr>
          <w:rFonts w:ascii="GHEA Grapalat" w:hAnsi="GHEA Grapalat" w:cs="Sylfaen"/>
          <w:lang w:val="hy-AM"/>
        </w:rPr>
        <w:t>մմ</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d. Շարժական բոցամուղ  կամ ե</w:t>
      </w:r>
      <w:r w:rsidRPr="00CD757A">
        <w:rPr>
          <w:rFonts w:ascii="GHEA Grapalat" w:hAnsi="GHEA Grapalat" w:cs="Sylfaen"/>
          <w:lang w:val="hy-AM"/>
        </w:rPr>
        <w:t>րկրորդական հեղուկի ներարկման</w:t>
      </w:r>
      <w:r w:rsidRPr="00CD757A">
        <w:rPr>
          <w:rFonts w:ascii="GHEA Grapalat" w:hAnsi="GHEA Grapalat"/>
          <w:lang w:val="hy-AM"/>
        </w:rPr>
        <w:t xml:space="preserve">  քարշուժի վեկտորի վերահսկման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1. </w:t>
      </w:r>
      <w:r w:rsidRPr="00CD757A">
        <w:rPr>
          <w:rFonts w:ascii="GHEA Grapalat" w:hAnsi="GHEA Grapalat" w:cs="Sylfaen"/>
          <w:lang w:val="hy-AM"/>
        </w:rPr>
        <w:t>Բոլոր</w:t>
      </w:r>
      <w:r w:rsidRPr="00CD757A">
        <w:rPr>
          <w:rFonts w:ascii="GHEA Grapalat" w:hAnsi="GHEA Grapalat"/>
          <w:lang w:val="hy-AM"/>
        </w:rPr>
        <w:t xml:space="preserve"> </w:t>
      </w:r>
      <w:r w:rsidRPr="00CD757A">
        <w:rPr>
          <w:rFonts w:ascii="GHEA Grapalat" w:hAnsi="GHEA Grapalat" w:cs="Sylfaen"/>
          <w:lang w:val="hy-AM"/>
        </w:rPr>
        <w:t>առանցքներով</w:t>
      </w:r>
      <w:r w:rsidRPr="00CD757A">
        <w:rPr>
          <w:rFonts w:ascii="GHEA Grapalat" w:hAnsi="GHEA Grapalat"/>
          <w:lang w:val="hy-AM"/>
        </w:rPr>
        <w:t xml:space="preserve"> </w:t>
      </w:r>
      <w:r w:rsidRPr="00CD757A">
        <w:rPr>
          <w:rFonts w:ascii="GHEA Grapalat" w:hAnsi="GHEA Grapalat" w:cs="Sylfaen"/>
          <w:lang w:val="hy-AM"/>
        </w:rPr>
        <w:t>տեղաշարժվելու</w:t>
      </w:r>
      <w:r w:rsidRPr="00CD757A">
        <w:rPr>
          <w:rFonts w:ascii="GHEA Grapalat" w:hAnsi="GHEA Grapalat"/>
          <w:lang w:val="hy-AM"/>
        </w:rPr>
        <w:t xml:space="preserve"> </w:t>
      </w:r>
      <w:r w:rsidRPr="00CD757A">
        <w:rPr>
          <w:rFonts w:ascii="GHEA Grapalat" w:hAnsi="GHEA Grapalat" w:cs="Sylfaen"/>
          <w:lang w:val="hy-AM"/>
        </w:rPr>
        <w:t>ընդունակությունը</w:t>
      </w:r>
      <w:r w:rsidRPr="00CD757A">
        <w:rPr>
          <w:rFonts w:ascii="GHEA Grapalat" w:hAnsi="GHEA Grapalat"/>
          <w:lang w:val="hy-AM"/>
        </w:rPr>
        <w:t xml:space="preserve"> գերազանցում է +/-5</w:t>
      </w:r>
      <w:r w:rsidRPr="00CD757A">
        <w:rPr>
          <w:rFonts w:ascii="GHEA Grapalat" w:hAnsi="GHEA Grapalat" w:cs="Sylfaen"/>
          <w:vertAlign w:val="superscript"/>
          <w:lang w:val="hy-AM"/>
        </w:rPr>
        <w:t>օ</w:t>
      </w:r>
      <w:r w:rsidRPr="00CD757A">
        <w:rPr>
          <w:rFonts w:ascii="GHEA Grapalat" w:hAnsi="GHEA Grapalat"/>
          <w:lang w:val="hy-AM"/>
        </w:rPr>
        <w:t>-</w:t>
      </w:r>
      <w:r w:rsidRPr="00CD757A">
        <w:rPr>
          <w:rFonts w:ascii="GHEA Grapalat" w:hAnsi="GHEA Grapalat" w:cs="Sylfaen"/>
          <w:lang w:val="hy-AM"/>
        </w:rPr>
        <w:t>ի միջակայքը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2. Անկյունային </w:t>
      </w:r>
      <w:r w:rsidRPr="00CD757A">
        <w:rPr>
          <w:rFonts w:ascii="GHEA Grapalat" w:hAnsi="GHEA Grapalat" w:cs="Sylfaen"/>
          <w:lang w:val="hy-AM"/>
        </w:rPr>
        <w:t>վեկտորի</w:t>
      </w:r>
      <w:r w:rsidRPr="00CD757A">
        <w:rPr>
          <w:rFonts w:ascii="GHEA Grapalat" w:hAnsi="GHEA Grapalat"/>
          <w:lang w:val="hy-AM"/>
        </w:rPr>
        <w:t xml:space="preserve"> </w:t>
      </w:r>
      <w:r w:rsidRPr="00CD757A">
        <w:rPr>
          <w:rFonts w:ascii="GHEA Grapalat" w:hAnsi="GHEA Grapalat" w:cs="Sylfaen"/>
          <w:lang w:val="hy-AM"/>
        </w:rPr>
        <w:t>պտտման</w:t>
      </w:r>
      <w:r w:rsidRPr="00CD757A">
        <w:rPr>
          <w:rFonts w:ascii="GHEA Grapalat" w:hAnsi="GHEA Grapalat"/>
          <w:lang w:val="hy-AM"/>
        </w:rPr>
        <w:t xml:space="preserve"> </w:t>
      </w:r>
      <w:r w:rsidRPr="00CD757A">
        <w:rPr>
          <w:rFonts w:ascii="GHEA Grapalat" w:hAnsi="GHEA Grapalat" w:cs="Sylfaen"/>
          <w:lang w:val="hy-AM"/>
        </w:rPr>
        <w:t>արագություն</w:t>
      </w:r>
      <w:r w:rsidRPr="00CD757A">
        <w:rPr>
          <w:rFonts w:ascii="GHEA Grapalat" w:hAnsi="GHEA Grapalat"/>
          <w:lang w:val="hy-AM"/>
        </w:rPr>
        <w:t xml:space="preserve"> 20</w:t>
      </w:r>
      <w:r w:rsidRPr="00CD757A">
        <w:rPr>
          <w:rFonts w:ascii="GHEA Grapalat" w:hAnsi="GHEA Grapalat" w:cs="Sylfaen"/>
          <w:vertAlign w:val="superscript"/>
          <w:lang w:val="hy-AM"/>
        </w:rPr>
        <w:t>օ</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3. Անկյունային </w:t>
      </w:r>
      <w:r w:rsidRPr="00CD757A">
        <w:rPr>
          <w:rFonts w:ascii="GHEA Grapalat" w:hAnsi="GHEA Grapalat" w:cs="Sylfaen"/>
          <w:lang w:val="hy-AM"/>
        </w:rPr>
        <w:t>վեկտորի</w:t>
      </w:r>
      <w:r w:rsidRPr="00CD757A">
        <w:rPr>
          <w:rFonts w:ascii="GHEA Grapalat" w:hAnsi="GHEA Grapalat"/>
          <w:lang w:val="hy-AM"/>
        </w:rPr>
        <w:t xml:space="preserve"> </w:t>
      </w:r>
      <w:r w:rsidRPr="00CD757A">
        <w:rPr>
          <w:rFonts w:ascii="GHEA Grapalat" w:hAnsi="GHEA Grapalat" w:cs="Sylfaen"/>
          <w:lang w:val="hy-AM"/>
        </w:rPr>
        <w:t>պտտման</w:t>
      </w:r>
      <w:r w:rsidRPr="00CD757A">
        <w:rPr>
          <w:rFonts w:ascii="GHEA Grapalat" w:hAnsi="GHEA Grapalat"/>
          <w:lang w:val="hy-AM"/>
        </w:rPr>
        <w:t xml:space="preserve"> </w:t>
      </w:r>
      <w:r w:rsidRPr="00CD757A">
        <w:rPr>
          <w:rFonts w:ascii="GHEA Grapalat" w:hAnsi="GHEA Grapalat" w:cs="Sylfaen"/>
          <w:lang w:val="hy-AM"/>
        </w:rPr>
        <w:t xml:space="preserve">արագացումը </w:t>
      </w:r>
      <w:r w:rsidRPr="00CD757A">
        <w:rPr>
          <w:rFonts w:ascii="GHEA Grapalat" w:hAnsi="GHEA Grapalat"/>
          <w:lang w:val="hy-AM"/>
        </w:rPr>
        <w:t xml:space="preserve"> 40</w:t>
      </w:r>
      <w:r w:rsidRPr="00CD757A">
        <w:rPr>
          <w:rFonts w:ascii="GHEA Grapalat" w:hAnsi="GHEA Grapalat" w:cs="Sylfaen"/>
          <w:vertAlign w:val="superscript"/>
          <w:lang w:val="hy-AM"/>
        </w:rPr>
        <w:t>օ</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vertAlign w:val="superscript"/>
          <w:lang w:val="hy-AM"/>
        </w:rPr>
        <w:t>2</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 է:</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9A009</w:t>
      </w:r>
      <w:r w:rsidRPr="00CD757A">
        <w:rPr>
          <w:rFonts w:ascii="GHEA Grapalat" w:hAnsi="GHEA Grapalat"/>
          <w:lang w:val="hy-AM"/>
        </w:rPr>
        <w:tab/>
      </w:r>
      <w:r w:rsidRPr="00CD757A">
        <w:rPr>
          <w:rFonts w:ascii="GHEA Grapalat" w:hAnsi="GHEA Grapalat" w:cs="Sylfaen"/>
          <w:lang w:val="hy-AM"/>
        </w:rPr>
        <w:t>Հիբրիդային</w:t>
      </w:r>
      <w:r w:rsidRPr="00CD757A">
        <w:rPr>
          <w:rFonts w:ascii="GHEA Grapalat" w:hAnsi="GHEA Grapalat"/>
          <w:lang w:val="hy-AM"/>
        </w:rPr>
        <w:t xml:space="preserve"> </w:t>
      </w:r>
      <w:r w:rsidRPr="00CD757A">
        <w:rPr>
          <w:rFonts w:ascii="GHEA Grapalat" w:hAnsi="GHEA Grapalat" w:cs="Sylfaen"/>
          <w:lang w:val="hy-AM"/>
        </w:rPr>
        <w:t>հրթիռների շարժիչային համակարգեր, որոնք ունեն հետևյալ բնութագրերից որևէ 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 xml:space="preserve"> 9A109 ԵՎ 9A119</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a. Ի</w:t>
      </w:r>
      <w:r w:rsidRPr="00CD757A">
        <w:rPr>
          <w:rFonts w:ascii="GHEA Grapalat" w:hAnsi="GHEA Grapalat" w:cs="Sylfaen"/>
          <w:lang w:val="hy-AM"/>
        </w:rPr>
        <w:t xml:space="preserve">մպուլսի ընդհանուր հզորությունը գերազանցում  է </w:t>
      </w:r>
      <w:r w:rsidRPr="00CD757A">
        <w:rPr>
          <w:rFonts w:ascii="GHEA Grapalat" w:hAnsi="GHEA Grapalat"/>
          <w:lang w:val="hy-AM"/>
        </w:rPr>
        <w:t xml:space="preserve">1,1 </w:t>
      </w:r>
      <w:r w:rsidRPr="00CD757A">
        <w:rPr>
          <w:rFonts w:ascii="GHEA Grapalat" w:hAnsi="GHEA Grapalat" w:cs="Sylfaen"/>
          <w:lang w:val="hy-AM"/>
        </w:rPr>
        <w:t xml:space="preserve">ՄՆվրկ;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b. Քարշուժի մակարդակները գերազանցում են  220  կՆ, վակուումային ելքի պայմաններում:</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9A010</w:t>
      </w:r>
      <w:r w:rsidRPr="00CD757A">
        <w:rPr>
          <w:rFonts w:ascii="GHEA Grapalat" w:hAnsi="GHEA Grapalat"/>
          <w:lang w:val="hy-AM"/>
        </w:rPr>
        <w:tab/>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կառուցվածքներ</w:t>
      </w:r>
      <w:r w:rsidRPr="00CD757A">
        <w:rPr>
          <w:rFonts w:ascii="GHEA Grapalat" w:hAnsi="GHEA Grapalat"/>
          <w:lang w:val="hy-AM"/>
        </w:rPr>
        <w:t xml:space="preserve">` </w:t>
      </w:r>
      <w:r w:rsidRPr="00CD757A">
        <w:rPr>
          <w:rFonts w:ascii="GHEA Grapalat" w:hAnsi="GHEA Grapalat" w:cs="Sylfaen"/>
          <w:lang w:val="hy-AM"/>
        </w:rPr>
        <w:t>տանող</w:t>
      </w:r>
      <w:r w:rsidRPr="00CD757A">
        <w:rPr>
          <w:rFonts w:ascii="GHEA Grapalat" w:hAnsi="GHEA Grapalat"/>
          <w:lang w:val="hy-AM"/>
        </w:rPr>
        <w:t xml:space="preserve">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տանող</w:t>
      </w:r>
      <w:r w:rsidRPr="00CD757A">
        <w:rPr>
          <w:rFonts w:ascii="GHEA Grapalat" w:hAnsi="GHEA Grapalat"/>
          <w:lang w:val="hy-AM"/>
        </w:rPr>
        <w:t xml:space="preserve">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շարժիչային</w:t>
      </w:r>
      <w:r w:rsidRPr="00CD757A">
        <w:rPr>
          <w:rFonts w:ascii="GHEA Grapalat" w:hAnsi="GHEA Grapalat"/>
          <w:lang w:val="hy-AM"/>
        </w:rPr>
        <w:t xml:space="preserve"> </w:t>
      </w:r>
      <w:r w:rsidRPr="00CD757A">
        <w:rPr>
          <w:rFonts w:ascii="GHEA Grapalat" w:hAnsi="GHEA Grapalat" w:cs="Sylfaen"/>
          <w:lang w:val="hy-AM"/>
        </w:rPr>
        <w:t>տեղակայանքների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տիեզերագնացական</w:t>
      </w:r>
      <w:r w:rsidRPr="00CD757A">
        <w:rPr>
          <w:rFonts w:ascii="GHEA Grapalat" w:hAnsi="GHEA Grapalat"/>
          <w:lang w:val="hy-AM"/>
        </w:rPr>
        <w:t xml:space="preserve"> սարքերի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1A002 ԵՎ 9A110</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cs="Times LatArm"/>
          <w:lang w:val="hy-AM"/>
        </w:rPr>
      </w:pPr>
      <w:r w:rsidRPr="00CD757A">
        <w:rPr>
          <w:rFonts w:ascii="GHEA Grapalat" w:hAnsi="GHEA Grapalat"/>
          <w:lang w:val="hy-AM"/>
        </w:rPr>
        <w:t xml:space="preserve">a.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կառուցվածքներ, </w:t>
      </w:r>
      <w:r w:rsidRPr="00CD757A">
        <w:rPr>
          <w:rFonts w:ascii="GHEA Grapalat" w:hAnsi="GHEA Grapalat" w:cs="Sylfaen"/>
          <w:lang w:val="hy-AM"/>
        </w:rPr>
        <w:t>յուրաքանչյուրը</w:t>
      </w:r>
      <w:r w:rsidRPr="00CD757A">
        <w:rPr>
          <w:rFonts w:ascii="GHEA Grapalat" w:hAnsi="GHEA Grapalat"/>
          <w:lang w:val="hy-AM"/>
        </w:rPr>
        <w:t xml:space="preserve"> 10 </w:t>
      </w:r>
      <w:r w:rsidRPr="00CD757A">
        <w:rPr>
          <w:rFonts w:ascii="GHEA Grapalat" w:hAnsi="GHEA Grapalat" w:cs="Sylfaen"/>
          <w:lang w:val="hy-AM"/>
        </w:rPr>
        <w:t>կգ</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քա</w:t>
      </w:r>
      <w:r w:rsidRPr="00CD757A">
        <w:rPr>
          <w:rFonts w:ascii="GHEA Grapalat" w:hAnsi="GHEA Grapalat" w:cs="Sylfaen"/>
          <w:lang w:val="hy-AM"/>
        </w:rPr>
        <w:t>շով</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տանող</w:t>
      </w:r>
      <w:r w:rsidRPr="00CD757A">
        <w:rPr>
          <w:rFonts w:ascii="GHEA Grapalat" w:hAnsi="GHEA Grapalat"/>
          <w:lang w:val="hy-AM"/>
        </w:rPr>
        <w:t xml:space="preserve">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շարժիչային</w:t>
      </w:r>
      <w:r w:rsidRPr="00CD757A">
        <w:rPr>
          <w:rFonts w:ascii="GHEA Grapalat" w:hAnsi="GHEA Grapalat"/>
          <w:lang w:val="hy-AM"/>
        </w:rPr>
        <w:t xml:space="preserve"> համակարգերի  </w:t>
      </w:r>
      <w:r w:rsidRPr="00CD757A">
        <w:rPr>
          <w:rFonts w:ascii="GHEA Grapalat" w:hAnsi="GHEA Grapalat" w:cs="Sylfaen"/>
          <w:lang w:val="hy-AM"/>
        </w:rPr>
        <w:t>համար՝</w:t>
      </w:r>
      <w:r w:rsidRPr="00CD757A">
        <w:rPr>
          <w:rFonts w:ascii="GHEA Grapalat" w:hAnsi="GHEA Grapalat"/>
          <w:lang w:val="hy-AM"/>
        </w:rPr>
        <w:t xml:space="preserve"> հետևյալներից որևէ մեկի կիրառմամբ. </w:t>
      </w:r>
    </w:p>
    <w:p w:rsidR="00E77C02" w:rsidRPr="00CD757A" w:rsidRDefault="00E77C02" w:rsidP="00483C16">
      <w:pPr>
        <w:pStyle w:val="BodyText"/>
        <w:tabs>
          <w:tab w:val="left" w:pos="-3119"/>
        </w:tabs>
        <w:autoSpaceDE w:val="0"/>
        <w:autoSpaceDN w:val="0"/>
        <w:adjustRightInd w:val="0"/>
        <w:spacing w:before="240" w:after="240"/>
        <w:ind w:left="1421" w:hanging="285"/>
        <w:rPr>
          <w:rFonts w:ascii="GHEA Grapalat" w:hAnsi="GHEA Grapalat" w:cs="Sylfaen"/>
          <w:lang w:val="hy-AM"/>
        </w:rPr>
      </w:pPr>
      <w:r w:rsidRPr="00CD757A">
        <w:rPr>
          <w:rFonts w:ascii="GHEA Grapalat" w:hAnsi="GHEA Grapalat" w:cs="Sylfaen"/>
          <w:lang w:val="hy-AM"/>
        </w:rPr>
        <w:t xml:space="preserve">1. </w:t>
      </w:r>
      <w:r w:rsidR="009A44E7">
        <w:rPr>
          <w:rFonts w:ascii="GHEA Grapalat" w:hAnsi="GHEA Grapalat" w:cs="Sylfaen"/>
          <w:lang w:val="hy-AM"/>
        </w:rPr>
        <w:t>“</w:t>
      </w:r>
      <w:r w:rsidRPr="00CD757A">
        <w:rPr>
          <w:rFonts w:ascii="GHEA Grapalat" w:hAnsi="GHEA Grapalat" w:cs="Sylfaen"/>
          <w:lang w:val="hy-AM"/>
        </w:rPr>
        <w:t>Կոմպոզիտային</w:t>
      </w:r>
      <w:r w:rsidR="00D76829" w:rsidRPr="00CD757A">
        <w:rPr>
          <w:rFonts w:ascii="GHEA Grapalat" w:hAnsi="GHEA Grapalat" w:cs="Sylfaen"/>
          <w:lang w:val="hy-AM"/>
        </w:rPr>
        <w:t>”</w:t>
      </w:r>
      <w:r w:rsidRPr="00CD757A">
        <w:rPr>
          <w:rFonts w:ascii="GHEA Grapalat" w:hAnsi="GHEA Grapalat" w:cs="Sylfaen"/>
          <w:lang w:val="hy-AM"/>
        </w:rPr>
        <w:t xml:space="preserve"> նյութեր, որոնք բաղկացած են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 նյութերից</w:t>
      </w:r>
      <w:r w:rsidR="00D76829" w:rsidRPr="00CD757A">
        <w:rPr>
          <w:rFonts w:ascii="GHEA Grapalat" w:hAnsi="GHEA Grapalat"/>
          <w:lang w:val="hy-AM"/>
        </w:rPr>
        <w:t>”</w:t>
      </w:r>
      <w:r w:rsidRPr="00CD757A">
        <w:rPr>
          <w:rFonts w:ascii="GHEA Grapalat" w:hAnsi="GHEA Grapalat"/>
          <w:lang w:val="hy-AM"/>
        </w:rPr>
        <w:t xml:space="preserve">, որոնք հատոկորոշված են </w:t>
      </w:r>
      <w:r w:rsidRPr="00CD757A">
        <w:rPr>
          <w:rFonts w:ascii="GHEA Grapalat" w:hAnsi="GHEA Grapalat" w:cs="Sylfaen"/>
          <w:lang w:val="hy-AM"/>
        </w:rPr>
        <w:t xml:space="preserve">1C0010.e. կետում և խեժեր, որոնք հատկորոշված են 1C008 կամ 1C009.b. կետերում;  </w:t>
      </w:r>
    </w:p>
    <w:p w:rsidR="00E77C02" w:rsidRPr="00CD757A" w:rsidRDefault="00E77C02" w:rsidP="00483C16">
      <w:pPr>
        <w:pStyle w:val="BodyText"/>
        <w:tabs>
          <w:tab w:val="left" w:pos="-3119"/>
        </w:tabs>
        <w:autoSpaceDE w:val="0"/>
        <w:autoSpaceDN w:val="0"/>
        <w:adjustRightInd w:val="0"/>
        <w:spacing w:before="240" w:after="240"/>
        <w:ind w:left="1421" w:hanging="285"/>
        <w:rPr>
          <w:rFonts w:ascii="GHEA Grapalat" w:hAnsi="GHEA Grapalat" w:cs="Sylfaen"/>
          <w:lang w:val="hy-AM"/>
        </w:rPr>
      </w:pPr>
      <w:r w:rsidRPr="00CD757A">
        <w:rPr>
          <w:rFonts w:ascii="GHEA Grapalat" w:hAnsi="GHEA Grapalat" w:cs="Sylfaen"/>
          <w:lang w:val="hy-AM"/>
        </w:rPr>
        <w:t xml:space="preserve">2. Մետաղական </w:t>
      </w:r>
      <w:r w:rsidR="009A44E7">
        <w:rPr>
          <w:rFonts w:ascii="GHEA Grapalat" w:hAnsi="GHEA Grapalat" w:cs="Sylfaen"/>
          <w:lang w:val="hy-AM"/>
        </w:rPr>
        <w:t>“</w:t>
      </w:r>
      <w:r w:rsidRPr="00CD757A">
        <w:rPr>
          <w:rFonts w:ascii="GHEA Grapalat" w:hAnsi="GHEA Grapalat" w:cs="Sylfaen"/>
          <w:lang w:val="hy-AM"/>
        </w:rPr>
        <w:t>մատրիցաներ</w:t>
      </w:r>
      <w:r w:rsidR="00D76829" w:rsidRPr="00CD757A">
        <w:rPr>
          <w:rFonts w:ascii="GHEA Grapalat" w:hAnsi="GHEA Grapalat" w:cs="Sylfaen"/>
          <w:lang w:val="hy-AM"/>
        </w:rPr>
        <w:t>”</w:t>
      </w:r>
      <w:r w:rsidRPr="00CD757A">
        <w:rPr>
          <w:rFonts w:ascii="GHEA Grapalat" w:hAnsi="GHEA Grapalat" w:cs="Sylfaen"/>
          <w:lang w:val="hy-AM"/>
        </w:rPr>
        <w:t xml:space="preserve"> </w:t>
      </w:r>
      <w:r w:rsidR="009A44E7">
        <w:rPr>
          <w:rFonts w:ascii="GHEA Grapalat" w:hAnsi="GHEA Grapalat" w:cs="Sylfaen"/>
          <w:lang w:val="hy-AM"/>
        </w:rPr>
        <w:t>“</w:t>
      </w:r>
      <w:r w:rsidRPr="00CD757A">
        <w:rPr>
          <w:rFonts w:ascii="GHEA Grapalat" w:hAnsi="GHEA Grapalat" w:cs="Sylfaen"/>
          <w:lang w:val="hy-AM"/>
        </w:rPr>
        <w:t>կոմպոզիտային</w:t>
      </w:r>
      <w:r w:rsidR="00D76829" w:rsidRPr="00CD757A">
        <w:rPr>
          <w:rFonts w:ascii="GHEA Grapalat" w:hAnsi="GHEA Grapalat" w:cs="Sylfaen"/>
          <w:lang w:val="hy-AM"/>
        </w:rPr>
        <w:t>”</w:t>
      </w:r>
      <w:r w:rsidRPr="00CD757A">
        <w:rPr>
          <w:rFonts w:ascii="GHEA Grapalat" w:hAnsi="GHEA Grapalat" w:cs="Sylfaen"/>
          <w:lang w:val="hy-AM"/>
        </w:rPr>
        <w:t xml:space="preserve"> նյութեր ամրանավորված հետևյալներից որևէ մեկի օգտագործմամբ.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cs="Sylfaen"/>
          <w:lang w:val="hy-AM"/>
        </w:rPr>
      </w:pPr>
      <w:r w:rsidRPr="00CD757A">
        <w:rPr>
          <w:rFonts w:ascii="GHEA Grapalat" w:hAnsi="GHEA Grapalat" w:cs="Sylfaen"/>
          <w:lang w:val="hy-AM"/>
        </w:rPr>
        <w:t xml:space="preserve">a. Նյութեր, որոնք հատկորոշված են 1C007 կետում;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cs="Sylfaen"/>
          <w:lang w:val="hy-AM"/>
        </w:rPr>
      </w:pPr>
      <w:r w:rsidRPr="00CD757A">
        <w:rPr>
          <w:rFonts w:ascii="GHEA Grapalat" w:hAnsi="GHEA Grapalat" w:cs="Sylfaen"/>
          <w:lang w:val="hy-AM"/>
        </w:rPr>
        <w:lastRenderedPageBreak/>
        <w:t xml:space="preserve">b.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 նյութեր</w:t>
      </w:r>
      <w:r w:rsidR="00D76829" w:rsidRPr="00CD757A">
        <w:rPr>
          <w:rFonts w:ascii="GHEA Grapalat" w:hAnsi="GHEA Grapalat"/>
          <w:lang w:val="hy-AM"/>
        </w:rPr>
        <w:t>”</w:t>
      </w:r>
      <w:r w:rsidRPr="00CD757A">
        <w:rPr>
          <w:rFonts w:ascii="GHEA Grapalat" w:hAnsi="GHEA Grapalat"/>
          <w:lang w:val="hy-AM"/>
        </w:rPr>
        <w:t xml:space="preserve">, որոնք հատկորոշված են </w:t>
      </w:r>
      <w:r w:rsidRPr="00CD757A">
        <w:rPr>
          <w:rFonts w:ascii="GHEA Grapalat" w:hAnsi="GHEA Grapalat" w:cs="Sylfaen"/>
          <w:lang w:val="hy-AM"/>
        </w:rPr>
        <w:t xml:space="preserve">1C010 կետում;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cs="Sylfaen"/>
          <w:lang w:val="hy-AM"/>
        </w:rPr>
      </w:pPr>
      <w:r w:rsidRPr="00CD757A">
        <w:rPr>
          <w:rFonts w:ascii="GHEA Grapalat" w:hAnsi="GHEA Grapalat" w:cs="Sylfaen"/>
          <w:lang w:val="hy-AM"/>
        </w:rPr>
        <w:t xml:space="preserve">c. Ալյումինիդներ, որոնք հատկորոշված են 1C002.a. կետում;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421" w:hanging="285"/>
        <w:rPr>
          <w:rFonts w:ascii="GHEA Grapalat" w:hAnsi="GHEA Grapalat" w:cs="Sylfaen"/>
          <w:lang w:val="hy-AM"/>
        </w:rPr>
      </w:pPr>
      <w:r w:rsidRPr="00CD757A">
        <w:rPr>
          <w:rFonts w:ascii="GHEA Grapalat" w:hAnsi="GHEA Grapalat" w:cs="Sylfaen"/>
          <w:lang w:val="hy-AM"/>
        </w:rPr>
        <w:t xml:space="preserve">3. Կերամիկական  </w:t>
      </w:r>
      <w:r w:rsidR="009A44E7">
        <w:rPr>
          <w:rFonts w:ascii="GHEA Grapalat" w:hAnsi="GHEA Grapalat" w:cs="Sylfaen"/>
          <w:lang w:val="hy-AM"/>
        </w:rPr>
        <w:t>“</w:t>
      </w:r>
      <w:r w:rsidRPr="00CD757A">
        <w:rPr>
          <w:rFonts w:ascii="GHEA Grapalat" w:hAnsi="GHEA Grapalat" w:cs="Sylfaen"/>
          <w:lang w:val="hy-AM"/>
        </w:rPr>
        <w:t>մատրիցաների</w:t>
      </w:r>
      <w:r w:rsidR="00D76829" w:rsidRPr="00CD757A">
        <w:rPr>
          <w:rFonts w:ascii="GHEA Grapalat" w:hAnsi="GHEA Grapalat" w:cs="Sylfaen"/>
          <w:lang w:val="hy-AM"/>
        </w:rPr>
        <w:t>”</w:t>
      </w:r>
      <w:r w:rsidRPr="00CD757A">
        <w:rPr>
          <w:rFonts w:ascii="GHEA Grapalat" w:hAnsi="GHEA Grapalat" w:cs="Sylfaen"/>
          <w:lang w:val="hy-AM"/>
        </w:rPr>
        <w:t xml:space="preserve"> </w:t>
      </w:r>
      <w:r w:rsidR="009A44E7">
        <w:rPr>
          <w:rFonts w:ascii="GHEA Grapalat" w:hAnsi="GHEA Grapalat" w:cs="Sylfaen"/>
          <w:lang w:val="hy-AM"/>
        </w:rPr>
        <w:t>“</w:t>
      </w:r>
      <w:r w:rsidRPr="00CD757A">
        <w:rPr>
          <w:rFonts w:ascii="GHEA Grapalat" w:hAnsi="GHEA Grapalat" w:cs="Sylfaen"/>
          <w:lang w:val="hy-AM"/>
        </w:rPr>
        <w:t>կոմպոզիտային</w:t>
      </w:r>
      <w:r w:rsidR="00D76829" w:rsidRPr="00CD757A">
        <w:rPr>
          <w:rFonts w:ascii="GHEA Grapalat" w:hAnsi="GHEA Grapalat" w:cs="Sylfaen"/>
          <w:lang w:val="hy-AM"/>
        </w:rPr>
        <w:t>”</w:t>
      </w:r>
      <w:r w:rsidRPr="00CD757A">
        <w:rPr>
          <w:rFonts w:ascii="GHEA Grapalat" w:hAnsi="GHEA Grapalat" w:cs="Sylfaen"/>
          <w:lang w:val="hy-AM"/>
        </w:rPr>
        <w:t xml:space="preserve">  նյութեր, որոնք հատկորոշված են 1C007 կետում;</w:t>
      </w:r>
    </w:p>
    <w:p w:rsidR="00E77C02" w:rsidRPr="00CD757A" w:rsidRDefault="00E77C02" w:rsidP="00483C16">
      <w:pPr>
        <w:pStyle w:val="BodyText"/>
        <w:autoSpaceDE w:val="0"/>
        <w:autoSpaceDN w:val="0"/>
        <w:adjustRightInd w:val="0"/>
        <w:spacing w:before="240" w:after="240"/>
        <w:ind w:left="1416"/>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r w:rsidRPr="00CD757A">
        <w:rPr>
          <w:rFonts w:ascii="GHEA Grapalat" w:hAnsi="GHEA Grapalat" w:cs="Sylfaen"/>
          <w:i/>
          <w:lang w:val="hy-AM"/>
        </w:rPr>
        <w:t>Կշռի</w:t>
      </w:r>
      <w:r w:rsidRPr="00CD757A">
        <w:rPr>
          <w:rFonts w:ascii="GHEA Grapalat" w:hAnsi="GHEA Grapalat"/>
          <w:i/>
          <w:lang w:val="hy-AM"/>
        </w:rPr>
        <w:t xml:space="preserve"> </w:t>
      </w:r>
      <w:r w:rsidRPr="00CD757A">
        <w:rPr>
          <w:rFonts w:ascii="GHEA Grapalat" w:hAnsi="GHEA Grapalat" w:cs="Sylfaen"/>
          <w:i/>
          <w:lang w:val="hy-AM"/>
        </w:rPr>
        <w:t>սահմանափակումը</w:t>
      </w:r>
      <w:r w:rsidRPr="00CD757A">
        <w:rPr>
          <w:rFonts w:ascii="GHEA Grapalat" w:hAnsi="GHEA Grapalat"/>
          <w:i/>
          <w:lang w:val="hy-AM"/>
        </w:rPr>
        <w:t xml:space="preserve"> </w:t>
      </w:r>
      <w:r w:rsidRPr="00CD757A">
        <w:rPr>
          <w:rFonts w:ascii="GHEA Grapalat" w:hAnsi="GHEA Grapalat" w:cs="Sylfaen"/>
          <w:i/>
          <w:lang w:val="hy-AM"/>
        </w:rPr>
        <w:t>չի</w:t>
      </w:r>
      <w:r w:rsidRPr="00CD757A">
        <w:rPr>
          <w:rFonts w:ascii="GHEA Grapalat" w:hAnsi="GHEA Grapalat"/>
          <w:i/>
          <w:lang w:val="hy-AM"/>
        </w:rPr>
        <w:t xml:space="preserve"> </w:t>
      </w:r>
      <w:r w:rsidRPr="00CD757A">
        <w:rPr>
          <w:rFonts w:ascii="GHEA Grapalat" w:hAnsi="GHEA Grapalat" w:cs="Sylfaen"/>
          <w:i/>
          <w:lang w:val="hy-AM"/>
        </w:rPr>
        <w:t>վերաբերում</w:t>
      </w:r>
      <w:r w:rsidRPr="00CD757A">
        <w:rPr>
          <w:rFonts w:ascii="GHEA Grapalat" w:hAnsi="GHEA Grapalat"/>
          <w:i/>
          <w:lang w:val="hy-AM"/>
        </w:rPr>
        <w:t xml:space="preserve"> </w:t>
      </w:r>
      <w:r w:rsidRPr="00CD757A">
        <w:rPr>
          <w:rFonts w:ascii="GHEA Grapalat" w:hAnsi="GHEA Grapalat" w:cs="Sylfaen"/>
          <w:i/>
          <w:lang w:val="hy-AM"/>
        </w:rPr>
        <w:t>քթամասի</w:t>
      </w:r>
      <w:r w:rsidRPr="00CD757A">
        <w:rPr>
          <w:rFonts w:ascii="GHEA Grapalat" w:hAnsi="GHEA Grapalat"/>
          <w:i/>
          <w:lang w:val="hy-AM"/>
        </w:rPr>
        <w:t xml:space="preserve"> </w:t>
      </w:r>
      <w:r w:rsidRPr="00CD757A">
        <w:rPr>
          <w:rFonts w:ascii="GHEA Grapalat" w:hAnsi="GHEA Grapalat" w:cs="Sylfaen"/>
          <w:i/>
          <w:lang w:val="hy-AM"/>
        </w:rPr>
        <w:t>շրջահոսին</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cs="Times LatArm"/>
          <w:lang w:val="hy-AM"/>
        </w:rPr>
      </w:pPr>
      <w:r w:rsidRPr="00CD757A">
        <w:rPr>
          <w:rFonts w:ascii="GHEA Grapalat" w:hAnsi="GHEA Grapalat"/>
          <w:lang w:val="hy-AM"/>
        </w:rPr>
        <w:t xml:space="preserve">b.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կառուցվածքներ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9A005-</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9A009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 xml:space="preserve">հսկվող, </w:t>
      </w:r>
      <w:r w:rsidRPr="00CD757A">
        <w:rPr>
          <w:rFonts w:ascii="GHEA Grapalat" w:hAnsi="GHEA Grapalat"/>
          <w:lang w:val="hy-AM"/>
        </w:rPr>
        <w:t xml:space="preserve"> </w:t>
      </w:r>
      <w:r w:rsidRPr="00CD757A">
        <w:rPr>
          <w:rFonts w:ascii="GHEA Grapalat" w:hAnsi="GHEA Grapalat" w:cs="Sylfaen"/>
          <w:lang w:val="hy-AM"/>
        </w:rPr>
        <w:t>տանող</w:t>
      </w:r>
      <w:r w:rsidRPr="00CD757A">
        <w:rPr>
          <w:rFonts w:ascii="GHEA Grapalat" w:hAnsi="GHEA Grapalat"/>
          <w:lang w:val="hy-AM"/>
        </w:rPr>
        <w:t xml:space="preserve">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շարժիչային</w:t>
      </w:r>
      <w:r w:rsidRPr="00CD757A">
        <w:rPr>
          <w:rFonts w:ascii="GHEA Grapalat" w:hAnsi="GHEA Grapalat"/>
          <w:lang w:val="hy-AM"/>
        </w:rPr>
        <w:t xml:space="preserve"> </w:t>
      </w:r>
      <w:r w:rsidRPr="00CD757A">
        <w:rPr>
          <w:rFonts w:ascii="GHEA Grapalat" w:hAnsi="GHEA Grapalat" w:cs="Sylfaen"/>
          <w:lang w:val="hy-AM"/>
        </w:rPr>
        <w:t>տեղակայանքների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1C007 </w:t>
      </w:r>
      <w:r w:rsidRPr="00CD757A">
        <w:rPr>
          <w:rFonts w:ascii="GHEA Grapalat" w:hAnsi="GHEA Grapalat" w:cs="Sylfaen"/>
          <w:lang w:val="hy-AM"/>
        </w:rPr>
        <w:t>կամ</w:t>
      </w:r>
      <w:r w:rsidRPr="00CD757A">
        <w:rPr>
          <w:rFonts w:ascii="GHEA Grapalat" w:hAnsi="GHEA Grapalat"/>
          <w:lang w:val="hy-AM"/>
        </w:rPr>
        <w:t xml:space="preserve"> 1C010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մատրիցաների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բաղադրանյութերի</w:t>
      </w:r>
      <w:r w:rsidRPr="00CD757A">
        <w:rPr>
          <w:rFonts w:ascii="GHEA Grapalat" w:hAnsi="GHEA Grapalat"/>
          <w:lang w:val="hy-AM"/>
        </w:rPr>
        <w:t xml:space="preserve">, </w:t>
      </w:r>
      <w:r w:rsidRPr="00CD757A">
        <w:rPr>
          <w:rFonts w:ascii="GHEA Grapalat" w:hAnsi="GHEA Grapalat" w:cs="Sylfaen"/>
          <w:lang w:val="hy-AM"/>
        </w:rPr>
        <w:t>օրգանական</w:t>
      </w:r>
      <w:r w:rsidRPr="00CD757A">
        <w:rPr>
          <w:rFonts w:ascii="GHEA Grapalat" w:hAnsi="GHEA Grapalat"/>
          <w:lang w:val="hy-AM"/>
        </w:rPr>
        <w:t xml:space="preserve"> </w:t>
      </w:r>
      <w:r w:rsidRPr="00CD757A">
        <w:rPr>
          <w:rFonts w:ascii="GHEA Grapalat" w:hAnsi="GHEA Grapalat" w:cs="Sylfaen"/>
          <w:lang w:val="hy-AM"/>
        </w:rPr>
        <w:t>բաղադրանյութերի</w:t>
      </w:r>
      <w:r w:rsidRPr="00CD757A">
        <w:rPr>
          <w:rFonts w:ascii="GHEA Grapalat" w:hAnsi="GHEA Grapalat"/>
          <w:lang w:val="hy-AM"/>
        </w:rPr>
        <w:t xml:space="preserve">, </w:t>
      </w:r>
      <w:r w:rsidRPr="00CD757A">
        <w:rPr>
          <w:rFonts w:ascii="GHEA Grapalat" w:hAnsi="GHEA Grapalat" w:cs="Sylfaen"/>
          <w:lang w:val="hy-AM"/>
        </w:rPr>
        <w:t>կերամիկական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մատրիցաների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ամրանավորված</w:t>
      </w:r>
      <w:r w:rsidRPr="00CD757A">
        <w:rPr>
          <w:rFonts w:ascii="GHEA Grapalat" w:hAnsi="GHEA Grapalat"/>
          <w:lang w:val="hy-AM"/>
        </w:rPr>
        <w:t xml:space="preserve"> </w:t>
      </w:r>
      <w:r w:rsidRPr="00CD757A">
        <w:rPr>
          <w:rFonts w:ascii="GHEA Grapalat" w:hAnsi="GHEA Grapalat" w:cs="Sylfaen"/>
          <w:lang w:val="hy-AM"/>
        </w:rPr>
        <w:t>նյութերի</w:t>
      </w:r>
      <w:r w:rsidRPr="00CD757A">
        <w:rPr>
          <w:rFonts w:ascii="GHEA Grapalat" w:hAnsi="GHEA Grapalat"/>
          <w:lang w:val="hy-AM"/>
        </w:rPr>
        <w:t xml:space="preserve"> </w:t>
      </w:r>
      <w:r w:rsidRPr="00CD757A">
        <w:rPr>
          <w:rFonts w:ascii="GHEA Grapalat" w:hAnsi="GHEA Grapalat" w:cs="Sylfaen"/>
          <w:lang w:val="hy-AM"/>
        </w:rPr>
        <w:t>կիրառմամբ</w:t>
      </w:r>
      <w:r w:rsidRPr="00CD757A">
        <w:rPr>
          <w:rFonts w:ascii="GHEA Grapalat" w:hAnsi="GHEA Grapalat" w:cs="Times LatArm"/>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421" w:hanging="285"/>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 նյութեր</w:t>
      </w:r>
      <w:r w:rsidR="00D76829" w:rsidRPr="00CD757A">
        <w:rPr>
          <w:rFonts w:ascii="GHEA Grapalat" w:hAnsi="GHEA Grapalat"/>
          <w:lang w:val="hy-AM"/>
        </w:rPr>
        <w:t>”</w:t>
      </w:r>
      <w:r w:rsidRPr="00CD757A">
        <w:rPr>
          <w:rFonts w:ascii="GHEA Grapalat" w:hAnsi="GHEA Grapalat"/>
          <w:lang w:val="hy-AM"/>
        </w:rPr>
        <w:t xml:space="preserve"> հատկորոշված 1C010.e. կետում և խեժեր` հատկորոշված 1C008 կամ 1C009.b. կետերում; </w:t>
      </w:r>
    </w:p>
    <w:p w:rsidR="00E77C02" w:rsidRPr="00CD757A" w:rsidRDefault="00E77C02" w:rsidP="00483C16">
      <w:pPr>
        <w:pStyle w:val="BodyText"/>
        <w:tabs>
          <w:tab w:val="left" w:pos="-3119"/>
        </w:tabs>
        <w:autoSpaceDE w:val="0"/>
        <w:autoSpaceDN w:val="0"/>
        <w:adjustRightInd w:val="0"/>
        <w:spacing w:before="240" w:after="240"/>
        <w:ind w:left="1421" w:hanging="285"/>
        <w:rPr>
          <w:rFonts w:ascii="GHEA Grapalat" w:hAnsi="GHEA Grapalat"/>
          <w:lang w:val="hy-AM"/>
        </w:rPr>
      </w:pPr>
      <w:r w:rsidRPr="00CD757A">
        <w:rPr>
          <w:rFonts w:ascii="GHEA Grapalat" w:hAnsi="GHEA Grapalat"/>
          <w:lang w:val="hy-AM"/>
        </w:rPr>
        <w:t xml:space="preserve">2. Մետաղական </w:t>
      </w:r>
      <w:r w:rsidR="009A44E7">
        <w:rPr>
          <w:rFonts w:ascii="GHEA Grapalat" w:hAnsi="GHEA Grapalat"/>
          <w:lang w:val="hy-AM"/>
        </w:rPr>
        <w:t>“</w:t>
      </w:r>
      <w:r w:rsidRPr="00CD757A">
        <w:rPr>
          <w:rFonts w:ascii="GHEA Grapalat" w:hAnsi="GHEA Grapalat"/>
          <w:lang w:val="hy-AM"/>
        </w:rPr>
        <w:t>մատրիցաների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նյութեր ամրանավորված հետևյալներից որևէ մեկով.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a. Նյութեր, որոնք հատկորոշված են 1C007 կետով;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 xml:space="preserve">Թելավոր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թելանման նյութեր</w:t>
      </w:r>
      <w:r w:rsidR="00D76829" w:rsidRPr="00CD757A">
        <w:rPr>
          <w:rFonts w:ascii="GHEA Grapalat" w:hAnsi="GHEA Grapalat"/>
          <w:lang w:val="hy-AM"/>
        </w:rPr>
        <w:t>”</w:t>
      </w:r>
      <w:r w:rsidRPr="00CD757A">
        <w:rPr>
          <w:rFonts w:ascii="GHEA Grapalat" w:hAnsi="GHEA Grapalat"/>
          <w:lang w:val="hy-AM"/>
        </w:rPr>
        <w:t xml:space="preserve">, որոնք հատկորոշված են 1C010 կետում; կամ  </w:t>
      </w:r>
    </w:p>
    <w:p w:rsidR="00E77C02" w:rsidRPr="00CD757A" w:rsidRDefault="00E77C02" w:rsidP="00483C16">
      <w:pPr>
        <w:pStyle w:val="BodyText"/>
        <w:tabs>
          <w:tab w:val="left" w:pos="-3119"/>
        </w:tabs>
        <w:autoSpaceDE w:val="0"/>
        <w:autoSpaceDN w:val="0"/>
        <w:adjustRightInd w:val="0"/>
        <w:spacing w:before="240" w:after="240"/>
        <w:ind w:left="1701" w:hanging="285"/>
        <w:rPr>
          <w:rFonts w:ascii="GHEA Grapalat" w:hAnsi="GHEA Grapalat"/>
          <w:lang w:val="hy-AM"/>
        </w:rPr>
      </w:pPr>
      <w:r w:rsidRPr="00CD757A">
        <w:rPr>
          <w:rFonts w:ascii="GHEA Grapalat" w:hAnsi="GHEA Grapalat"/>
          <w:lang w:val="hy-AM"/>
        </w:rPr>
        <w:t xml:space="preserve">c. Ալյումինիդներ, որոնք հատկորոշված են 1C002.a. կետում;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421" w:hanging="285"/>
        <w:rPr>
          <w:rFonts w:ascii="GHEA Grapalat" w:hAnsi="GHEA Grapalat"/>
          <w:lang w:val="hy-AM"/>
        </w:rPr>
      </w:pPr>
      <w:r w:rsidRPr="00CD757A">
        <w:rPr>
          <w:rFonts w:ascii="GHEA Grapalat" w:hAnsi="GHEA Grapalat"/>
          <w:lang w:val="hy-AM"/>
        </w:rPr>
        <w:t xml:space="preserve">3. Կերամիկական </w:t>
      </w:r>
      <w:r w:rsidR="009A44E7">
        <w:rPr>
          <w:rFonts w:ascii="GHEA Grapalat" w:hAnsi="GHEA Grapalat"/>
          <w:lang w:val="hy-AM"/>
        </w:rPr>
        <w:t>“</w:t>
      </w:r>
      <w:r w:rsidRPr="00CD757A">
        <w:rPr>
          <w:rFonts w:ascii="GHEA Grapalat" w:hAnsi="GHEA Grapalat"/>
          <w:lang w:val="hy-AM"/>
        </w:rPr>
        <w:t>մատրիցաների</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նյութեր, որոնք հատկորոշված են 1C007 կետում;</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c. Կառուցվածքային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մեկուսիչ</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տիեզերագնացական սարքերի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դինամիկ</w:t>
      </w:r>
      <w:r w:rsidRPr="00CD757A">
        <w:rPr>
          <w:rFonts w:ascii="GHEA Grapalat" w:hAnsi="GHEA Grapalat"/>
          <w:lang w:val="hy-AM"/>
        </w:rPr>
        <w:t xml:space="preserve"> </w:t>
      </w:r>
      <w:r w:rsidRPr="00CD757A">
        <w:rPr>
          <w:rFonts w:ascii="GHEA Grapalat" w:hAnsi="GHEA Grapalat" w:cs="Sylfaen"/>
          <w:lang w:val="hy-AM"/>
        </w:rPr>
        <w:t>զգայունությունը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կառուցվածքների</w:t>
      </w:r>
      <w:r w:rsidRPr="00CD757A">
        <w:rPr>
          <w:rFonts w:ascii="GHEA Grapalat" w:hAnsi="GHEA Grapalat"/>
          <w:lang w:val="hy-AM"/>
        </w:rPr>
        <w:t xml:space="preserve"> </w:t>
      </w:r>
      <w:r w:rsidRPr="00CD757A">
        <w:rPr>
          <w:rFonts w:ascii="GHEA Grapalat" w:hAnsi="GHEA Grapalat" w:cs="Sylfaen"/>
          <w:lang w:val="hy-AM"/>
        </w:rPr>
        <w:t>դեֆորմացիան</w:t>
      </w:r>
      <w:r w:rsidRPr="00CD757A">
        <w:rPr>
          <w:rFonts w:ascii="GHEA Grapalat" w:hAnsi="GHEA Grapalat"/>
          <w:lang w:val="hy-AM"/>
        </w:rPr>
        <w:t xml:space="preserve"> </w:t>
      </w:r>
      <w:r w:rsidRPr="00CD757A">
        <w:rPr>
          <w:rFonts w:ascii="GHEA Grapalat" w:hAnsi="GHEA Grapalat" w:cs="Sylfaen"/>
          <w:lang w:val="hy-AM"/>
        </w:rPr>
        <w:t>կառավարելու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ind w:left="1136" w:hanging="285"/>
        <w:rPr>
          <w:rFonts w:ascii="GHEA Grapalat" w:hAnsi="GHEA Grapalat"/>
          <w:lang w:val="hy-AM"/>
        </w:rPr>
      </w:pPr>
      <w:r w:rsidRPr="00CD757A">
        <w:rPr>
          <w:rFonts w:ascii="GHEA Grapalat" w:hAnsi="GHEA Grapalat"/>
          <w:lang w:val="hy-AM"/>
        </w:rPr>
        <w:t xml:space="preserve"> d.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վառելիքով</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իմպուլսային</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շարժիչներ</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քարշուժի</w:t>
      </w:r>
      <w:r w:rsidRPr="00CD757A">
        <w:rPr>
          <w:rFonts w:ascii="GHEA Grapalat" w:hAnsi="GHEA Grapalat"/>
          <w:lang w:val="hy-AM"/>
        </w:rPr>
        <w:t xml:space="preserve"> </w:t>
      </w:r>
      <w:r w:rsidRPr="00CD757A">
        <w:rPr>
          <w:rFonts w:ascii="GHEA Grapalat" w:hAnsi="GHEA Grapalat" w:cs="Sylfaen"/>
          <w:lang w:val="hy-AM"/>
        </w:rPr>
        <w:t>հարաբերությունը</w:t>
      </w:r>
      <w:r w:rsidRPr="00CD757A">
        <w:rPr>
          <w:rFonts w:ascii="GHEA Grapalat" w:hAnsi="GHEA Grapalat"/>
          <w:lang w:val="hy-AM"/>
        </w:rPr>
        <w:t xml:space="preserve"> </w:t>
      </w:r>
      <w:r w:rsidRPr="00CD757A">
        <w:rPr>
          <w:rFonts w:ascii="GHEA Grapalat" w:hAnsi="GHEA Grapalat" w:cs="Sylfaen"/>
          <w:lang w:val="hy-AM"/>
        </w:rPr>
        <w:t>կշռին</w:t>
      </w:r>
      <w:r w:rsidRPr="00CD757A">
        <w:rPr>
          <w:rFonts w:ascii="GHEA Grapalat" w:hAnsi="GHEA Grapalat"/>
          <w:lang w:val="hy-AM"/>
        </w:rPr>
        <w:t xml:space="preserve"> 1 </w:t>
      </w:r>
      <w:r w:rsidRPr="00CD757A">
        <w:rPr>
          <w:rFonts w:ascii="GHEA Grapalat" w:hAnsi="GHEA Grapalat" w:cs="Sylfaen"/>
          <w:lang w:val="hy-AM"/>
        </w:rPr>
        <w:t>կՆ</w:t>
      </w:r>
      <w:r w:rsidRPr="00CD757A">
        <w:rPr>
          <w:rFonts w:ascii="GHEA Grapalat" w:hAnsi="GHEA Grapalat"/>
          <w:lang w:val="hy-AM"/>
        </w:rPr>
        <w:t>/</w:t>
      </w:r>
      <w:r w:rsidRPr="00CD757A">
        <w:rPr>
          <w:rFonts w:ascii="GHEA Grapalat" w:hAnsi="GHEA Grapalat" w:cs="Sylfaen"/>
          <w:lang w:val="hy-AM"/>
        </w:rPr>
        <w:t>կգ</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իսկ</w:t>
      </w:r>
      <w:r w:rsidRPr="00CD757A">
        <w:rPr>
          <w:rFonts w:ascii="GHEA Grapalat" w:hAnsi="GHEA Grapalat"/>
          <w:lang w:val="hy-AM"/>
        </w:rPr>
        <w:t xml:space="preserve"> </w:t>
      </w:r>
      <w:r w:rsidRPr="00CD757A">
        <w:rPr>
          <w:rFonts w:ascii="GHEA Grapalat" w:hAnsi="GHEA Grapalat" w:cs="Sylfaen"/>
          <w:lang w:val="hy-AM"/>
        </w:rPr>
        <w:t>գործարկման</w:t>
      </w:r>
      <w:r w:rsidRPr="00CD757A">
        <w:rPr>
          <w:rFonts w:ascii="GHEA Grapalat" w:hAnsi="GHEA Grapalat"/>
          <w:lang w:val="hy-AM"/>
        </w:rPr>
        <w:t xml:space="preserve"> </w:t>
      </w:r>
      <w:r w:rsidRPr="00CD757A">
        <w:rPr>
          <w:rFonts w:ascii="GHEA Grapalat" w:hAnsi="GHEA Grapalat" w:cs="Sylfaen"/>
          <w:lang w:val="hy-AM"/>
        </w:rPr>
        <w:t>ժամանակը</w:t>
      </w:r>
      <w:r w:rsidRPr="00CD757A">
        <w:rPr>
          <w:rFonts w:ascii="GHEA Grapalat" w:hAnsi="GHEA Grapalat"/>
          <w:lang w:val="hy-AM"/>
        </w:rPr>
        <w:t xml:space="preserve"> (</w:t>
      </w:r>
      <w:r w:rsidRPr="00CD757A">
        <w:rPr>
          <w:rFonts w:ascii="GHEA Grapalat" w:hAnsi="GHEA Grapalat" w:cs="Sylfaen"/>
          <w:lang w:val="hy-AM"/>
        </w:rPr>
        <w:t>այն</w:t>
      </w:r>
      <w:r w:rsidRPr="00CD757A">
        <w:rPr>
          <w:rFonts w:ascii="GHEA Grapalat" w:hAnsi="GHEA Grapalat"/>
          <w:lang w:val="hy-AM"/>
        </w:rPr>
        <w:t xml:space="preserve"> </w:t>
      </w:r>
      <w:r w:rsidRPr="00CD757A">
        <w:rPr>
          <w:rFonts w:ascii="GHEA Grapalat" w:hAnsi="GHEA Grapalat" w:cs="Sylfaen"/>
          <w:lang w:val="hy-AM"/>
        </w:rPr>
        <w:t>ժամանակը</w:t>
      </w:r>
      <w:r w:rsidRPr="00CD757A">
        <w:rPr>
          <w:rFonts w:ascii="GHEA Grapalat" w:hAnsi="GHEA Grapalat"/>
          <w:lang w:val="hy-AM"/>
        </w:rPr>
        <w:t xml:space="preserve">, </w:t>
      </w:r>
      <w:r w:rsidRPr="00CD757A">
        <w:rPr>
          <w:rFonts w:ascii="GHEA Grapalat" w:hAnsi="GHEA Grapalat" w:cs="Sylfaen"/>
          <w:lang w:val="hy-AM"/>
        </w:rPr>
        <w:t>որն</w:t>
      </w:r>
      <w:r w:rsidRPr="00CD757A">
        <w:rPr>
          <w:rFonts w:ascii="GHEA Grapalat" w:hAnsi="GHEA Grapalat"/>
          <w:lang w:val="hy-AM"/>
        </w:rPr>
        <w:t xml:space="preserve"> </w:t>
      </w:r>
      <w:r w:rsidRPr="00CD757A">
        <w:rPr>
          <w:rFonts w:ascii="GHEA Grapalat" w:hAnsi="GHEA Grapalat" w:cs="Sylfaen"/>
          <w:lang w:val="hy-AM"/>
        </w:rPr>
        <w:t>անհրաժեշտ</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արձակման</w:t>
      </w:r>
      <w:r w:rsidRPr="00CD757A">
        <w:rPr>
          <w:rFonts w:ascii="GHEA Grapalat" w:hAnsi="GHEA Grapalat"/>
          <w:lang w:val="hy-AM"/>
        </w:rPr>
        <w:t xml:space="preserve"> </w:t>
      </w:r>
      <w:r w:rsidRPr="00CD757A">
        <w:rPr>
          <w:rFonts w:ascii="GHEA Grapalat" w:hAnsi="GHEA Grapalat" w:cs="Sylfaen"/>
          <w:lang w:val="hy-AM"/>
        </w:rPr>
        <w:t>պահից</w:t>
      </w:r>
      <w:r w:rsidRPr="00CD757A">
        <w:rPr>
          <w:rFonts w:ascii="GHEA Grapalat" w:hAnsi="GHEA Grapalat"/>
          <w:lang w:val="hy-AM"/>
        </w:rPr>
        <w:t xml:space="preserve"> </w:t>
      </w:r>
      <w:r w:rsidRPr="00CD757A">
        <w:rPr>
          <w:rFonts w:ascii="GHEA Grapalat" w:hAnsi="GHEA Grapalat" w:cs="Sylfaen"/>
          <w:lang w:val="hy-AM"/>
        </w:rPr>
        <w:t>լրիվ</w:t>
      </w:r>
      <w:r w:rsidRPr="00CD757A">
        <w:rPr>
          <w:rFonts w:ascii="GHEA Grapalat" w:hAnsi="GHEA Grapalat"/>
          <w:lang w:val="hy-AM"/>
        </w:rPr>
        <w:t xml:space="preserve"> </w:t>
      </w:r>
      <w:r w:rsidRPr="00CD757A">
        <w:rPr>
          <w:rFonts w:ascii="GHEA Grapalat" w:hAnsi="GHEA Grapalat" w:cs="Sylfaen"/>
          <w:lang w:val="hy-AM"/>
        </w:rPr>
        <w:t>նոմինալ</w:t>
      </w:r>
      <w:r w:rsidRPr="00CD757A">
        <w:rPr>
          <w:rFonts w:ascii="GHEA Grapalat" w:hAnsi="GHEA Grapalat"/>
          <w:lang w:val="hy-AM"/>
        </w:rPr>
        <w:t xml:space="preserve"> </w:t>
      </w:r>
      <w:r w:rsidRPr="00CD757A">
        <w:rPr>
          <w:rFonts w:ascii="GHEA Grapalat" w:hAnsi="GHEA Grapalat" w:cs="Sylfaen"/>
          <w:lang w:val="hy-AM"/>
        </w:rPr>
        <w:t>քարշուժի</w:t>
      </w:r>
      <w:r w:rsidRPr="00CD757A">
        <w:rPr>
          <w:rFonts w:ascii="GHEA Grapalat" w:hAnsi="GHEA Grapalat"/>
          <w:lang w:val="hy-AM"/>
        </w:rPr>
        <w:t xml:space="preserve"> 90%-</w:t>
      </w:r>
      <w:r w:rsidRPr="00CD757A">
        <w:rPr>
          <w:rFonts w:ascii="GHEA Grapalat" w:hAnsi="GHEA Grapalat" w:cs="Sylfaen"/>
          <w:lang w:val="hy-AM"/>
        </w:rPr>
        <w:t>ին</w:t>
      </w:r>
      <w:r w:rsidRPr="00CD757A">
        <w:rPr>
          <w:rFonts w:ascii="GHEA Grapalat" w:hAnsi="GHEA Grapalat"/>
          <w:lang w:val="hy-AM"/>
        </w:rPr>
        <w:t xml:space="preserve"> </w:t>
      </w:r>
      <w:r w:rsidRPr="00CD757A">
        <w:rPr>
          <w:rFonts w:ascii="GHEA Grapalat" w:hAnsi="GHEA Grapalat" w:cs="Sylfaen"/>
          <w:lang w:val="hy-AM"/>
        </w:rPr>
        <w:t>հասնելու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30 </w:t>
      </w:r>
      <w:r w:rsidRPr="00CD757A">
        <w:rPr>
          <w:rFonts w:ascii="GHEA Grapalat" w:hAnsi="GHEA Grapalat" w:cs="Sylfaen"/>
          <w:lang w:val="hy-AM"/>
        </w:rPr>
        <w:t>մվրկ</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1136"/>
        <w:rPr>
          <w:rFonts w:ascii="GHEA Grapalat" w:hAnsi="GHEA Grapalat"/>
          <w:i/>
          <w:u w:val="single"/>
          <w:lang w:val="hy-AM"/>
        </w:rPr>
      </w:pPr>
      <w:r w:rsidRPr="00CD757A">
        <w:rPr>
          <w:rFonts w:ascii="GHEA Grapalat" w:hAnsi="GHEA Grapalat"/>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before="240" w:after="240"/>
        <w:ind w:left="1136"/>
        <w:rPr>
          <w:rFonts w:ascii="GHEA Grapalat" w:hAnsi="GHEA Grapalat"/>
          <w:i/>
          <w:lang w:val="hy-AM"/>
        </w:rPr>
      </w:pPr>
      <w:r w:rsidRPr="00CD757A">
        <w:rPr>
          <w:rFonts w:ascii="GHEA Grapalat" w:hAnsi="GHEA Grapalat"/>
          <w:i/>
          <w:lang w:val="hy-AM"/>
        </w:rPr>
        <w:lastRenderedPageBreak/>
        <w:t xml:space="preserve">9A010.d. կետի նպատակներով, ' արձագանքի ժամանակը' այն ժամանակն է, որն անհրաժշետ է արձակման պահից սկսած լրիվ նոմինալ քարշուժի 90%-ին հասնելու համար: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9A011</w:t>
      </w:r>
      <w:r w:rsidRPr="00CD757A">
        <w:rPr>
          <w:rFonts w:ascii="GHEA Grapalat" w:hAnsi="GHEA Grapalat"/>
          <w:lang w:val="hy-AM"/>
        </w:rPr>
        <w:tab/>
      </w:r>
      <w:r w:rsidRPr="00CD757A">
        <w:rPr>
          <w:rFonts w:ascii="GHEA Grapalat" w:hAnsi="GHEA Grapalat" w:cs="Sylfaen"/>
          <w:lang w:val="hy-AM"/>
        </w:rPr>
        <w:t xml:space="preserve">Ուղղահեռ </w:t>
      </w:r>
      <w:r w:rsidRPr="00CD757A">
        <w:rPr>
          <w:rFonts w:ascii="GHEA Grapalat" w:hAnsi="GHEA Grapalat"/>
          <w:lang w:val="hy-AM"/>
        </w:rPr>
        <w:t xml:space="preserve"> </w:t>
      </w:r>
      <w:r w:rsidRPr="00CD757A">
        <w:rPr>
          <w:rFonts w:ascii="GHEA Grapalat" w:hAnsi="GHEA Grapalat" w:cs="Sylfaen"/>
          <w:lang w:val="hy-AM"/>
        </w:rPr>
        <w:t>օդային-ռեակտիվ</w:t>
      </w:r>
      <w:r w:rsidRPr="00CD757A">
        <w:rPr>
          <w:rFonts w:ascii="GHEA Grapalat" w:hAnsi="GHEA Grapalat"/>
          <w:lang w:val="hy-AM"/>
        </w:rPr>
        <w:t xml:space="preserve"> </w:t>
      </w:r>
      <w:r w:rsidRPr="00CD757A">
        <w:rPr>
          <w:rFonts w:ascii="GHEA Grapalat" w:hAnsi="GHEA Grapalat" w:cs="Sylfaen"/>
          <w:lang w:val="hy-AM"/>
        </w:rPr>
        <w:t>շարժիչներ</w:t>
      </w:r>
      <w:r w:rsidRPr="00CD757A">
        <w:rPr>
          <w:rFonts w:ascii="GHEA Grapalat" w:hAnsi="GHEA Grapalat"/>
          <w:lang w:val="hy-AM"/>
        </w:rPr>
        <w:t>, գերձայնային ո</w:t>
      </w:r>
      <w:r w:rsidRPr="00CD757A">
        <w:rPr>
          <w:rFonts w:ascii="GHEA Grapalat" w:hAnsi="GHEA Grapalat" w:cs="Sylfaen"/>
          <w:lang w:val="hy-AM"/>
        </w:rPr>
        <w:t xml:space="preserve">ւղղահեռ </w:t>
      </w:r>
      <w:r w:rsidRPr="00CD757A">
        <w:rPr>
          <w:rFonts w:ascii="GHEA Grapalat" w:hAnsi="GHEA Grapalat"/>
          <w:lang w:val="hy-AM"/>
        </w:rPr>
        <w:t xml:space="preserve"> </w:t>
      </w:r>
      <w:r w:rsidRPr="00CD757A">
        <w:rPr>
          <w:rFonts w:ascii="GHEA Grapalat" w:hAnsi="GHEA Grapalat" w:cs="Sylfaen"/>
          <w:lang w:val="hy-AM"/>
        </w:rPr>
        <w:t>օդային- ռեակտիվ</w:t>
      </w:r>
      <w:r w:rsidRPr="00CD757A">
        <w:rPr>
          <w:rFonts w:ascii="GHEA Grapalat" w:hAnsi="GHEA Grapalat"/>
          <w:lang w:val="hy-AM"/>
        </w:rPr>
        <w:t xml:space="preserve"> </w:t>
      </w:r>
      <w:r w:rsidRPr="00CD757A">
        <w:rPr>
          <w:rFonts w:ascii="GHEA Grapalat" w:hAnsi="GHEA Grapalat" w:cs="Sylfaen"/>
          <w:lang w:val="hy-AM"/>
        </w:rPr>
        <w:t>շարժիչներ և</w:t>
      </w:r>
      <w:r w:rsidRPr="00CD757A">
        <w:rPr>
          <w:rFonts w:ascii="GHEA Grapalat" w:hAnsi="GHEA Grapalat"/>
          <w:lang w:val="hy-AM"/>
        </w:rPr>
        <w:t xml:space="preserve"> </w:t>
      </w:r>
      <w:r w:rsidRPr="00CD757A">
        <w:rPr>
          <w:rFonts w:ascii="GHEA Grapalat" w:hAnsi="GHEA Grapalat"/>
          <w:i/>
          <w:lang w:val="hy-AM"/>
        </w:rPr>
        <w:t xml:space="preserve">  ' </w:t>
      </w:r>
      <w:r w:rsidRPr="00CD757A">
        <w:rPr>
          <w:rFonts w:ascii="GHEA Grapalat" w:hAnsi="GHEA Grapalat" w:cs="Sylfaen"/>
          <w:lang w:val="hy-AM"/>
        </w:rPr>
        <w:t>համակցված</w:t>
      </w:r>
      <w:r w:rsidRPr="00CD757A">
        <w:rPr>
          <w:rFonts w:ascii="GHEA Grapalat" w:hAnsi="GHEA Grapalat"/>
          <w:lang w:val="hy-AM"/>
        </w:rPr>
        <w:t xml:space="preserve"> </w:t>
      </w:r>
      <w:r w:rsidRPr="00CD757A">
        <w:rPr>
          <w:rFonts w:ascii="GHEA Grapalat" w:hAnsi="GHEA Grapalat" w:cs="Sylfaen"/>
          <w:lang w:val="hy-AM"/>
        </w:rPr>
        <w:t>ցիկլով շարժիչներ</w:t>
      </w:r>
      <w:r w:rsidRPr="00CD757A">
        <w:rPr>
          <w:rFonts w:ascii="GHEA Grapalat" w:hAnsi="GHEA Grapalat"/>
          <w:i/>
          <w:lang w:val="hy-AM"/>
        </w:rPr>
        <w:t xml:space="preserve">'  </w:t>
      </w:r>
      <w:r w:rsidRPr="00CD757A">
        <w:rPr>
          <w:rFonts w:ascii="GHEA Grapalat" w:hAnsi="GHEA Grapalat" w:cs="Sylfaen"/>
          <w:lang w:val="hy-AM"/>
        </w:rPr>
        <w:t xml:space="preserve"> 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 xml:space="preserve"> 9A111 ԵՎ  9A118</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1136"/>
        <w:rPr>
          <w:rFonts w:ascii="GHEA Grapalat" w:hAnsi="GHEA Grapalat"/>
          <w:lang w:val="hy-AM"/>
        </w:rPr>
      </w:pPr>
      <w:r w:rsidRPr="00CD757A">
        <w:rPr>
          <w:rFonts w:ascii="GHEA Grapalat" w:hAnsi="GHEA Grapalat"/>
          <w:i/>
          <w:u w:val="single"/>
          <w:lang w:val="hy-AM"/>
        </w:rPr>
        <w:t>Տեխնիկական ծանոթագրություն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6"/>
        <w:rPr>
          <w:rFonts w:ascii="GHEA Grapalat" w:hAnsi="GHEA Grapalat"/>
          <w:i/>
          <w:lang w:val="hy-AM"/>
        </w:rPr>
      </w:pPr>
      <w:r w:rsidRPr="00CD757A">
        <w:rPr>
          <w:rFonts w:ascii="GHEA Grapalat" w:hAnsi="GHEA Grapalat"/>
          <w:i/>
          <w:lang w:val="hy-AM"/>
        </w:rPr>
        <w:t xml:space="preserve">9A011 կետի նպատակներով, ' համակցված ցիկլով շարժիչները'   միակցում են հետևյալ շարժիչների տեսակներից երկուսը կամ ավելին: </w:t>
      </w:r>
    </w:p>
    <w:p w:rsidR="00E77C02" w:rsidRPr="00CD757A" w:rsidRDefault="00E77C02" w:rsidP="00483C16">
      <w:pPr>
        <w:pStyle w:val="BodyText"/>
        <w:autoSpaceDE w:val="0"/>
        <w:autoSpaceDN w:val="0"/>
        <w:adjustRightInd w:val="0"/>
        <w:spacing w:before="240" w:after="240"/>
        <w:ind w:left="1136"/>
        <w:rPr>
          <w:rFonts w:ascii="GHEA Grapalat" w:hAnsi="GHEA Grapalat"/>
          <w:i/>
          <w:lang w:val="hy-AM"/>
        </w:rPr>
      </w:pPr>
      <w:r w:rsidRPr="00CD757A">
        <w:rPr>
          <w:rFonts w:ascii="GHEA Grapalat" w:hAnsi="GHEA Grapalat"/>
          <w:i/>
          <w:lang w:val="hy-AM"/>
        </w:rPr>
        <w:t xml:space="preserve">– Գազա տուրբինային շարժիչներ (տուրբո օդային ռեակտիվ շարժիչներ, տուրբո պտուտակավոր և տուրբո ռեակտիվ); </w:t>
      </w:r>
    </w:p>
    <w:p w:rsidR="00E77C02" w:rsidRPr="00CD757A" w:rsidRDefault="00E77C02" w:rsidP="00483C16">
      <w:pPr>
        <w:pStyle w:val="BodyText"/>
        <w:autoSpaceDE w:val="0"/>
        <w:autoSpaceDN w:val="0"/>
        <w:adjustRightInd w:val="0"/>
        <w:spacing w:before="240" w:after="240"/>
        <w:ind w:left="1136"/>
        <w:rPr>
          <w:rFonts w:ascii="GHEA Grapalat" w:hAnsi="GHEA Grapalat"/>
          <w:i/>
          <w:lang w:val="hy-AM"/>
        </w:rPr>
      </w:pPr>
      <w:r w:rsidRPr="00CD757A">
        <w:rPr>
          <w:rFonts w:ascii="GHEA Grapalat" w:hAnsi="GHEA Grapalat"/>
          <w:i/>
          <w:lang w:val="hy-AM"/>
        </w:rPr>
        <w:t xml:space="preserve">– Ուղղահեռ  օդային-ռեակտիվ շարժիչներ, գերձայնային ուղղահեռ  օդային- ռեակտիվ շարժիչներ; </w:t>
      </w:r>
    </w:p>
    <w:p w:rsidR="00E77C02" w:rsidRPr="00CD757A" w:rsidRDefault="00E77C02" w:rsidP="00483C16">
      <w:pPr>
        <w:pStyle w:val="BodyText"/>
        <w:autoSpaceDE w:val="0"/>
        <w:autoSpaceDN w:val="0"/>
        <w:adjustRightInd w:val="0"/>
        <w:spacing w:before="240" w:after="240"/>
        <w:ind w:left="1136"/>
        <w:rPr>
          <w:rFonts w:ascii="GHEA Grapalat" w:hAnsi="GHEA Grapalat"/>
          <w:i/>
          <w:lang w:val="hy-AM"/>
        </w:rPr>
      </w:pPr>
      <w:r w:rsidRPr="00CD757A">
        <w:rPr>
          <w:rFonts w:ascii="GHEA Grapalat" w:hAnsi="GHEA Grapalat"/>
          <w:i/>
          <w:lang w:val="hy-AM"/>
        </w:rPr>
        <w:t>– Հրթիռի շարժիչ (հեղուկ/գել/կարծր- ուժամղիչ և հիբրիդ).</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cs="Sylfaen"/>
          <w:lang w:val="hy-AM"/>
        </w:rPr>
      </w:pPr>
      <w:r w:rsidRPr="00CD757A">
        <w:rPr>
          <w:rFonts w:ascii="GHEA Grapalat" w:hAnsi="GHEA Grapalat"/>
          <w:lang w:val="hy-AM"/>
        </w:rPr>
        <w:t>9A012</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Անօդաչու օդային փոխադրական միջոցներ</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UAV</w:t>
      </w:r>
      <w:r w:rsidR="00D76829" w:rsidRPr="00CD757A">
        <w:rPr>
          <w:rFonts w:ascii="GHEA Grapalat" w:hAnsi="GHEA Grapalat"/>
          <w:lang w:val="hy-AM"/>
        </w:rPr>
        <w:t>”</w:t>
      </w:r>
      <w:r w:rsidRPr="00CD757A">
        <w:rPr>
          <w:rFonts w:ascii="GHEA Grapalat" w:hAnsi="GHEA Grapalat"/>
          <w:lang w:val="hy-AM"/>
        </w:rPr>
        <w:t xml:space="preserve">), անօդաչու </w:t>
      </w:r>
      <w:r w:rsidR="009A44E7">
        <w:rPr>
          <w:rFonts w:ascii="GHEA Grapalat" w:hAnsi="GHEA Grapalat"/>
          <w:lang w:val="hy-AM"/>
        </w:rPr>
        <w:t>“</w:t>
      </w:r>
      <w:r w:rsidRPr="00CD757A">
        <w:rPr>
          <w:rFonts w:ascii="GHEA Grapalat" w:hAnsi="GHEA Grapalat"/>
          <w:lang w:val="hy-AM"/>
        </w:rPr>
        <w:t>օդանավեր</w:t>
      </w:r>
      <w:r w:rsidR="00D76829" w:rsidRPr="00CD757A">
        <w:rPr>
          <w:rFonts w:ascii="GHEA Grapalat" w:hAnsi="GHEA Grapalat"/>
          <w:lang w:val="hy-AM"/>
        </w:rPr>
        <w:t>”</w:t>
      </w:r>
      <w:r w:rsidRPr="00CD757A">
        <w:rPr>
          <w:rFonts w:ascii="GHEA Grapalat" w:hAnsi="GHEA Grapalat"/>
          <w:lang w:val="hy-AM"/>
        </w:rPr>
        <w:t xml:space="preserve">, հարակից սարքավորում և բաղադրիչներ, ինչպիսիք են </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cs="Times LatArm"/>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1 </w:t>
      </w:r>
      <w:r w:rsidRPr="00CD757A">
        <w:rPr>
          <w:rFonts w:ascii="GHEA Grapalat" w:hAnsi="GHEA Grapalat" w:cs="Sylfaen"/>
          <w:i/>
          <w:lang w:val="hy-AM"/>
        </w:rPr>
        <w:t xml:space="preserve">ՏԵՍ ՆԱԵՎ </w:t>
      </w:r>
      <w:r w:rsidRPr="00CD757A">
        <w:rPr>
          <w:rFonts w:ascii="GHEA Grapalat" w:hAnsi="GHEA Grapalat"/>
          <w:i/>
          <w:lang w:val="hy-AM"/>
        </w:rPr>
        <w:t xml:space="preserve"> 9A112</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i/>
          <w:lang w:val="hy-AM"/>
        </w:rPr>
        <w:t xml:space="preserve">Հ.Ծ. 2 </w:t>
      </w:r>
      <w:r w:rsidR="009A44E7">
        <w:rPr>
          <w:rFonts w:ascii="GHEA Grapalat" w:hAnsi="GHEA Grapalat"/>
          <w:i/>
          <w:lang w:val="hy-AM"/>
        </w:rPr>
        <w:t>“</w:t>
      </w:r>
      <w:r w:rsidRPr="00CD757A">
        <w:rPr>
          <w:rFonts w:ascii="GHEA Grapalat" w:hAnsi="GHEA Grapalat"/>
          <w:i/>
          <w:lang w:val="hy-AM"/>
        </w:rPr>
        <w:t xml:space="preserve">Անօդաչու օդային փոխադրական միջոցների համար, որոնք </w:t>
      </w:r>
      <w:r w:rsidR="009A44E7">
        <w:rPr>
          <w:rFonts w:ascii="GHEA Grapalat" w:hAnsi="GHEA Grapalat"/>
          <w:i/>
          <w:lang w:val="hy-AM"/>
        </w:rPr>
        <w:t>“</w:t>
      </w:r>
      <w:r w:rsidRPr="00CD757A">
        <w:rPr>
          <w:rFonts w:ascii="GHEA Grapalat" w:hAnsi="GHEA Grapalat"/>
          <w:i/>
          <w:lang w:val="hy-AM"/>
        </w:rPr>
        <w:t>անդր-ուղեծրային թռչող սարքեր</w:t>
      </w:r>
      <w:r w:rsidR="00D76829" w:rsidRPr="00CD757A">
        <w:rPr>
          <w:rFonts w:ascii="GHEA Grapalat" w:hAnsi="GHEA Grapalat"/>
          <w:i/>
          <w:lang w:val="hy-AM"/>
        </w:rPr>
        <w:t>”</w:t>
      </w:r>
      <w:r w:rsidRPr="00CD757A">
        <w:rPr>
          <w:rFonts w:ascii="GHEA Grapalat" w:hAnsi="GHEA Grapalat"/>
          <w:i/>
          <w:lang w:val="hy-AM"/>
        </w:rPr>
        <w:t xml:space="preserve"> են ՏԵՍ ՆԱԵՎ  9A004.h.։</w:t>
      </w:r>
    </w:p>
    <w:p w:rsidR="00E77C02" w:rsidRPr="00CD757A" w:rsidRDefault="00E77C02" w:rsidP="00483C16">
      <w:pPr>
        <w:spacing w:before="240" w:after="240"/>
        <w:ind w:left="1134" w:hanging="283"/>
        <w:jc w:val="both"/>
        <w:rPr>
          <w:rFonts w:ascii="GHEA Grapalat" w:hAnsi="GHEA Grapalat" w:cs="Sylfaen"/>
          <w:lang w:val="hy-AM"/>
        </w:rPr>
      </w:pPr>
      <w:r w:rsidRPr="00CD757A">
        <w:rPr>
          <w:rFonts w:ascii="GHEA Grapalat" w:hAnsi="GHEA Grapalat" w:cs="Sylfaen"/>
          <w:lang w:val="hy-AM"/>
        </w:rPr>
        <w:t xml:space="preserve">a. </w:t>
      </w:r>
      <w:r w:rsidR="009A44E7">
        <w:rPr>
          <w:rFonts w:ascii="GHEA Grapalat" w:hAnsi="GHEA Grapalat"/>
          <w:lang w:val="hy-AM"/>
        </w:rPr>
        <w:t>“</w:t>
      </w:r>
      <w:r w:rsidRPr="00CD757A">
        <w:rPr>
          <w:rFonts w:ascii="GHEA Grapalat" w:hAnsi="GHEA Grapalat"/>
          <w:lang w:val="hy-AM"/>
        </w:rPr>
        <w:t>Անօդաչու օդային փոխադրական միջոցներ</w:t>
      </w:r>
      <w:r w:rsidR="00D76829" w:rsidRPr="00CD757A">
        <w:rPr>
          <w:rFonts w:ascii="GHEA Grapalat" w:hAnsi="GHEA Grapalat"/>
          <w:lang w:val="hy-AM"/>
        </w:rPr>
        <w:t>”</w:t>
      </w:r>
      <w:r w:rsidRPr="00CD757A">
        <w:rPr>
          <w:rFonts w:ascii="GHEA Grapalat" w:hAnsi="GHEA Grapalat"/>
          <w:lang w:val="hy-AM"/>
        </w:rPr>
        <w:t xml:space="preserve"> կամ անօդաչու </w:t>
      </w:r>
      <w:r w:rsidR="009A44E7">
        <w:rPr>
          <w:rFonts w:ascii="GHEA Grapalat" w:hAnsi="GHEA Grapalat"/>
          <w:lang w:val="hy-AM"/>
        </w:rPr>
        <w:t>“</w:t>
      </w:r>
      <w:r w:rsidRPr="00CD757A">
        <w:rPr>
          <w:rFonts w:ascii="GHEA Grapalat" w:hAnsi="GHEA Grapalat"/>
          <w:lang w:val="hy-AM"/>
        </w:rPr>
        <w:t>օդանավեր</w:t>
      </w:r>
      <w:r w:rsidR="00D76829" w:rsidRPr="00CD757A">
        <w:rPr>
          <w:rFonts w:ascii="GHEA Grapalat" w:hAnsi="GHEA Grapalat"/>
          <w:lang w:val="hy-AM"/>
        </w:rPr>
        <w:t>”</w:t>
      </w:r>
      <w:r w:rsidRPr="00CD757A">
        <w:rPr>
          <w:rFonts w:ascii="GHEA Grapalat" w:hAnsi="GHEA Grapalat"/>
          <w:lang w:val="hy-AM"/>
        </w:rPr>
        <w:t>, որոնք նախագծված են այնպես, որ կարող են կատարել ի</w:t>
      </w:r>
      <w:r w:rsidRPr="00CD757A">
        <w:rPr>
          <w:rFonts w:ascii="GHEA Grapalat" w:hAnsi="GHEA Grapalat" w:cs="Sylfaen"/>
          <w:lang w:val="hy-AM"/>
        </w:rPr>
        <w:t>նքնակառավարվող թռիչք ‘օպերատորի’ ուղիղ ‘բնական տեսադաշտից’ դուրս և ունեն հետևյալ բնութագրերից որևէ մեկը.</w:t>
      </w:r>
    </w:p>
    <w:p w:rsidR="00E77C02" w:rsidRPr="00CD757A" w:rsidRDefault="00E77C02" w:rsidP="00483C16">
      <w:pPr>
        <w:spacing w:before="240" w:after="240"/>
        <w:ind w:left="1417" w:hanging="283"/>
        <w:jc w:val="both"/>
        <w:rPr>
          <w:rFonts w:ascii="GHEA Grapalat" w:hAnsi="GHEA Grapalat" w:cs="Sylfaen"/>
          <w:lang w:val="hy-AM"/>
        </w:rPr>
      </w:pPr>
      <w:r w:rsidRPr="00CD757A">
        <w:rPr>
          <w:rFonts w:ascii="GHEA Grapalat" w:hAnsi="GHEA Grapalat" w:cs="Sylfaen"/>
          <w:lang w:val="hy-AM"/>
        </w:rPr>
        <w:t>1.  Ունեն բոլոր հետևյալ բնութագրերը.</w:t>
      </w:r>
    </w:p>
    <w:p w:rsidR="00E77C02" w:rsidRPr="00CD757A" w:rsidRDefault="00E77C02" w:rsidP="00483C16">
      <w:pPr>
        <w:spacing w:before="240" w:after="240"/>
        <w:ind w:left="1699" w:hanging="283"/>
        <w:jc w:val="both"/>
        <w:rPr>
          <w:rFonts w:ascii="GHEA Grapalat" w:hAnsi="GHEA Grapalat" w:cs="Sylfaen"/>
          <w:lang w:val="hy-AM"/>
        </w:rPr>
      </w:pPr>
      <w:r w:rsidRPr="00CD757A">
        <w:rPr>
          <w:rFonts w:ascii="GHEA Grapalat" w:hAnsi="GHEA Grapalat" w:cs="Sylfaen"/>
          <w:lang w:val="hy-AM"/>
        </w:rPr>
        <w:t xml:space="preserve">a. առավելագույն ‘դիմացկունությունը’ ավելի մեծ է կամ հավասար է 30 րոպե, բայց պակաս է 1 ժամից;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spacing w:before="240" w:after="240"/>
        <w:ind w:left="1699" w:hanging="283"/>
        <w:jc w:val="both"/>
        <w:rPr>
          <w:rFonts w:ascii="GHEA Grapalat" w:hAnsi="GHEA Grapalat" w:cs="Sylfaen"/>
          <w:lang w:val="hy-AM"/>
        </w:rPr>
      </w:pPr>
      <w:r w:rsidRPr="00CD757A">
        <w:rPr>
          <w:rFonts w:ascii="GHEA Grapalat" w:hAnsi="GHEA Grapalat" w:cs="Sylfaen"/>
          <w:lang w:val="hy-AM"/>
        </w:rPr>
        <w:t xml:space="preserve">b. Նախագծված է գետնից պոկվելու և կայուն թռչելու համար  46,3 կմ/ժ (25 հանգույց)-ից ավելի ուժեղ կամ դրան հավասար քամու պայմաններում; </w:t>
      </w:r>
      <w:r w:rsidRPr="00CD757A">
        <w:rPr>
          <w:rFonts w:ascii="GHEA Grapalat" w:hAnsi="GHEA Grapalat" w:cs="Sylfaen"/>
          <w:u w:val="single"/>
          <w:lang w:val="hy-AM"/>
        </w:rPr>
        <w:t>կամ</w:t>
      </w:r>
    </w:p>
    <w:p w:rsidR="00E77C02" w:rsidRPr="00CD757A" w:rsidRDefault="00E77C02" w:rsidP="00483C16">
      <w:pPr>
        <w:spacing w:before="240" w:after="240"/>
        <w:ind w:left="1417" w:hanging="283"/>
        <w:jc w:val="both"/>
        <w:rPr>
          <w:rFonts w:ascii="GHEA Grapalat" w:hAnsi="GHEA Grapalat" w:cs="Sylfaen"/>
          <w:lang w:val="hy-AM"/>
        </w:rPr>
      </w:pPr>
      <w:r w:rsidRPr="00CD757A">
        <w:rPr>
          <w:rFonts w:ascii="GHEA Grapalat" w:hAnsi="GHEA Grapalat" w:cs="Sylfaen"/>
          <w:lang w:val="hy-AM"/>
        </w:rPr>
        <w:t>2. Առավելագույն ‘դիմադրողականության’ ժամանակը 1 ժամ կամ ավելի երկար.</w:t>
      </w:r>
    </w:p>
    <w:p w:rsidR="00E77C02" w:rsidRPr="00CD757A" w:rsidRDefault="00E77C02" w:rsidP="00483C16">
      <w:pPr>
        <w:spacing w:before="240" w:after="240"/>
        <w:ind w:left="1417" w:hanging="283"/>
        <w:jc w:val="both"/>
        <w:rPr>
          <w:rFonts w:ascii="GHEA Grapalat" w:hAnsi="GHEA Grapalat" w:cs="Sylfaen"/>
          <w:i/>
          <w:u w:val="single"/>
          <w:lang w:val="hy-AM"/>
        </w:rPr>
      </w:pPr>
      <w:r w:rsidRPr="00CD757A">
        <w:rPr>
          <w:rFonts w:ascii="GHEA Grapalat" w:hAnsi="GHEA Grapalat" w:cs="Sylfaen"/>
          <w:i/>
          <w:u w:val="single"/>
          <w:lang w:val="hy-AM"/>
        </w:rPr>
        <w:lastRenderedPageBreak/>
        <w:t>Տեխնիկական ծանոթագրություն</w:t>
      </w:r>
    </w:p>
    <w:p w:rsidR="00E77C02" w:rsidRPr="00CD757A" w:rsidRDefault="00E77C02" w:rsidP="00483C16">
      <w:pPr>
        <w:spacing w:before="240" w:after="240"/>
        <w:ind w:left="1417" w:hanging="283"/>
        <w:jc w:val="both"/>
        <w:rPr>
          <w:rFonts w:ascii="GHEA Grapalat" w:hAnsi="GHEA Grapalat"/>
          <w:i/>
          <w:lang w:val="hy-AM"/>
        </w:rPr>
      </w:pPr>
      <w:r w:rsidRPr="00CD757A">
        <w:rPr>
          <w:rFonts w:ascii="GHEA Grapalat" w:hAnsi="GHEA Grapalat"/>
          <w:i/>
          <w:iCs/>
          <w:lang w:val="hy-AM"/>
        </w:rPr>
        <w:t xml:space="preserve">1. 9A012.a. կետի նպատակներով 'օպերատորը' անձ է, որը սկսում է գործողությունը կամ հրամայում է </w:t>
      </w:r>
      <w:r w:rsidR="009A44E7">
        <w:rPr>
          <w:rFonts w:ascii="GHEA Grapalat" w:hAnsi="GHEA Grapalat"/>
          <w:i/>
          <w:iCs/>
          <w:lang w:val="hy-AM"/>
        </w:rPr>
        <w:t>“</w:t>
      </w:r>
      <w:r w:rsidRPr="00CD757A">
        <w:rPr>
          <w:rFonts w:ascii="GHEA Grapalat" w:hAnsi="GHEA Grapalat"/>
          <w:i/>
          <w:iCs/>
          <w:lang w:val="hy-AM"/>
        </w:rPr>
        <w:t>անօդաչու թռչող սարքին</w:t>
      </w:r>
      <w:r w:rsidR="00D76829" w:rsidRPr="00CD757A">
        <w:rPr>
          <w:rFonts w:ascii="GHEA Grapalat" w:hAnsi="GHEA Grapalat"/>
          <w:i/>
          <w:iCs/>
          <w:lang w:val="hy-AM"/>
        </w:rPr>
        <w:t>”</w:t>
      </w:r>
      <w:r w:rsidRPr="00CD757A">
        <w:rPr>
          <w:rFonts w:ascii="GHEA Grapalat" w:hAnsi="GHEA Grapalat"/>
          <w:i/>
          <w:iCs/>
          <w:lang w:val="hy-AM"/>
        </w:rPr>
        <w:t xml:space="preserve"> կամ անօդաչու </w:t>
      </w:r>
      <w:r w:rsidR="009A44E7">
        <w:rPr>
          <w:rFonts w:ascii="GHEA Grapalat" w:hAnsi="GHEA Grapalat"/>
          <w:i/>
          <w:iCs/>
          <w:lang w:val="hy-AM"/>
        </w:rPr>
        <w:t>“</w:t>
      </w:r>
      <w:r w:rsidRPr="00CD757A">
        <w:rPr>
          <w:rFonts w:ascii="GHEA Grapalat" w:hAnsi="GHEA Grapalat"/>
          <w:i/>
          <w:iCs/>
          <w:lang w:val="hy-AM"/>
        </w:rPr>
        <w:t>օդանավին</w:t>
      </w:r>
      <w:r w:rsidR="00D76829" w:rsidRPr="00CD757A">
        <w:rPr>
          <w:rFonts w:ascii="GHEA Grapalat" w:hAnsi="GHEA Grapalat"/>
          <w:i/>
          <w:iCs/>
          <w:lang w:val="hy-AM"/>
        </w:rPr>
        <w:t>”</w:t>
      </w:r>
      <w:r w:rsidRPr="00CD757A">
        <w:rPr>
          <w:rFonts w:ascii="GHEA Grapalat" w:hAnsi="GHEA Grapalat"/>
          <w:i/>
          <w:iCs/>
          <w:lang w:val="hy-AM"/>
        </w:rPr>
        <w:t xml:space="preserve"> թռչել:  </w:t>
      </w:r>
    </w:p>
    <w:p w:rsidR="00E77C02" w:rsidRPr="00CD757A" w:rsidRDefault="00E77C02" w:rsidP="00483C16">
      <w:pPr>
        <w:spacing w:before="240" w:after="240"/>
        <w:ind w:left="1417" w:hanging="283"/>
        <w:jc w:val="both"/>
        <w:rPr>
          <w:rFonts w:ascii="GHEA Grapalat" w:hAnsi="GHEA Grapalat"/>
          <w:i/>
          <w:lang w:val="hy-AM"/>
        </w:rPr>
      </w:pPr>
      <w:r w:rsidRPr="00CD757A">
        <w:rPr>
          <w:rFonts w:ascii="GHEA Grapalat" w:hAnsi="GHEA Grapalat"/>
          <w:i/>
          <w:iCs/>
          <w:lang w:val="hy-AM"/>
        </w:rPr>
        <w:t xml:space="preserve">2. 9A012.a. կետի նպատակներով 'դիմացկունությունը' պետք է հաշվարկվի  ISA պայմանների համար (ISO 2533:1975) ծովի մակարդակի վրա զրոյական քամու ժամանակ:  </w:t>
      </w:r>
    </w:p>
    <w:p w:rsidR="00E77C02" w:rsidRPr="00CD757A" w:rsidRDefault="00E77C02" w:rsidP="00483C16">
      <w:pPr>
        <w:spacing w:before="240" w:after="240"/>
        <w:ind w:left="1417" w:hanging="283"/>
        <w:jc w:val="both"/>
        <w:rPr>
          <w:rFonts w:ascii="GHEA Grapalat" w:hAnsi="GHEA Grapalat" w:cs="Sylfaen"/>
          <w:i/>
          <w:lang w:val="hy-AM"/>
        </w:rPr>
      </w:pPr>
      <w:r w:rsidRPr="00CD757A">
        <w:rPr>
          <w:rFonts w:ascii="GHEA Grapalat" w:hAnsi="GHEA Grapalat"/>
          <w:i/>
          <w:iCs/>
          <w:lang w:val="hy-AM"/>
        </w:rPr>
        <w:t xml:space="preserve">3. 9A012.a. կետի նպատակներով 'բնական տեսադաշտ' նշանակում է չզինված մարդկային տեսողությամբ ընդգրկված տեսադաշտ առանց ուղղիչ կամ ուժեղացնող ոսպնյակների: </w:t>
      </w:r>
    </w:p>
    <w:p w:rsidR="00E77C02" w:rsidRPr="00CD757A" w:rsidRDefault="00E77C02" w:rsidP="00483C16">
      <w:pPr>
        <w:spacing w:before="240" w:after="240"/>
        <w:ind w:left="1134" w:hanging="283"/>
        <w:jc w:val="both"/>
        <w:rPr>
          <w:rFonts w:ascii="GHEA Grapalat" w:hAnsi="GHEA Grapalat" w:cs="Sylfaen"/>
          <w:lang w:val="hy-AM"/>
        </w:rPr>
      </w:pPr>
      <w:r w:rsidRPr="00CD757A">
        <w:rPr>
          <w:rFonts w:ascii="GHEA Grapalat" w:hAnsi="GHEA Grapalat" w:cs="Sylfaen"/>
          <w:lang w:val="hy-AM"/>
        </w:rPr>
        <w:t>b. Հարակից սարքավորումներ և բաղադրամասեր, ինչպիսիք են.</w:t>
      </w:r>
    </w:p>
    <w:p w:rsidR="00E77C02" w:rsidRPr="00CD757A" w:rsidRDefault="00E77C02" w:rsidP="00483C16">
      <w:pPr>
        <w:spacing w:before="240" w:after="240"/>
        <w:ind w:left="1417" w:hanging="283"/>
        <w:jc w:val="both"/>
        <w:rPr>
          <w:rFonts w:ascii="GHEA Grapalat" w:hAnsi="GHEA Grapalat" w:cs="Sylfaen"/>
          <w:lang w:val="hy-AM"/>
        </w:rPr>
      </w:pPr>
      <w:r w:rsidRPr="00CD757A">
        <w:rPr>
          <w:rFonts w:ascii="GHEA Grapalat" w:hAnsi="GHEA Grapalat" w:cs="Sylfaen"/>
          <w:lang w:val="hy-AM"/>
        </w:rPr>
        <w:t xml:space="preserve">1. Չի կիրառվում: </w:t>
      </w:r>
    </w:p>
    <w:p w:rsidR="00E77C02" w:rsidRPr="00CD757A" w:rsidRDefault="00E77C02" w:rsidP="00483C16">
      <w:pPr>
        <w:spacing w:before="240" w:after="240"/>
        <w:ind w:left="1417" w:hanging="283"/>
        <w:jc w:val="both"/>
        <w:rPr>
          <w:rFonts w:ascii="GHEA Grapalat" w:hAnsi="GHEA Grapalat" w:cs="Sylfaen"/>
          <w:lang w:val="hy-AM"/>
        </w:rPr>
      </w:pPr>
      <w:r w:rsidRPr="00CD757A">
        <w:rPr>
          <w:rFonts w:ascii="GHEA Grapalat" w:hAnsi="GHEA Grapalat" w:cs="Sylfaen"/>
          <w:lang w:val="hy-AM"/>
        </w:rPr>
        <w:t>2. Չի կիրառվում:</w:t>
      </w:r>
    </w:p>
    <w:p w:rsidR="00E77C02" w:rsidRPr="00CD757A" w:rsidRDefault="00E77C02" w:rsidP="00483C16">
      <w:pPr>
        <w:spacing w:before="240" w:after="240"/>
        <w:ind w:left="1417" w:hanging="283"/>
        <w:jc w:val="both"/>
        <w:rPr>
          <w:rFonts w:ascii="GHEA Grapalat" w:hAnsi="GHEA Grapalat" w:cs="Sylfaen"/>
          <w:lang w:val="hy-AM"/>
        </w:rPr>
      </w:pPr>
      <w:r w:rsidRPr="00CD757A">
        <w:rPr>
          <w:rFonts w:ascii="GHEA Grapalat" w:hAnsi="GHEA Grapalat" w:cs="Sylfaen"/>
          <w:lang w:val="hy-AM"/>
        </w:rPr>
        <w:t xml:space="preserve">3. Սարքավորումներ կամ բաղադրամասեր, որոնք հատուկ նախագծված են  մարդու կողմից կառավարվող </w:t>
      </w:r>
      <w:r w:rsidR="009A44E7">
        <w:rPr>
          <w:rFonts w:ascii="GHEA Grapalat" w:hAnsi="GHEA Grapalat" w:cs="Sylfaen"/>
          <w:lang w:val="hy-AM"/>
        </w:rPr>
        <w:t>“</w:t>
      </w:r>
      <w:r w:rsidRPr="00CD757A">
        <w:rPr>
          <w:rFonts w:ascii="GHEA Grapalat" w:hAnsi="GHEA Grapalat" w:cs="Sylfaen"/>
          <w:lang w:val="hy-AM"/>
        </w:rPr>
        <w:t>օդային թռչող սարքը</w:t>
      </w:r>
      <w:r w:rsidR="00D76829" w:rsidRPr="00CD757A">
        <w:rPr>
          <w:rFonts w:ascii="GHEA Grapalat" w:hAnsi="GHEA Grapalat" w:cs="Sylfaen"/>
          <w:lang w:val="hy-AM"/>
        </w:rPr>
        <w:t>”</w:t>
      </w:r>
      <w:r w:rsidRPr="00CD757A">
        <w:rPr>
          <w:rFonts w:ascii="GHEA Grapalat" w:hAnsi="GHEA Grapalat" w:cs="Sylfaen"/>
          <w:lang w:val="hy-AM"/>
        </w:rPr>
        <w:t xml:space="preserve"> կամ մարդու կողմից կառավարվող </w:t>
      </w:r>
      <w:r w:rsidR="009A44E7">
        <w:rPr>
          <w:rFonts w:ascii="GHEA Grapalat" w:hAnsi="GHEA Grapalat" w:cs="Sylfaen"/>
          <w:lang w:val="hy-AM"/>
        </w:rPr>
        <w:t>“</w:t>
      </w:r>
      <w:r w:rsidRPr="00CD757A">
        <w:rPr>
          <w:rFonts w:ascii="GHEA Grapalat" w:hAnsi="GHEA Grapalat" w:cs="Sylfaen"/>
          <w:lang w:val="hy-AM"/>
        </w:rPr>
        <w:t>օդանավը</w:t>
      </w:r>
      <w:r w:rsidR="00D76829" w:rsidRPr="00CD757A">
        <w:rPr>
          <w:rFonts w:ascii="GHEA Grapalat" w:hAnsi="GHEA Grapalat" w:cs="Sylfaen"/>
          <w:lang w:val="hy-AM"/>
        </w:rPr>
        <w:t>”</w:t>
      </w:r>
      <w:r w:rsidRPr="00CD757A">
        <w:rPr>
          <w:rFonts w:ascii="GHEA Grapalat" w:hAnsi="GHEA Grapalat" w:cs="Sylfaen"/>
          <w:lang w:val="hy-AM"/>
        </w:rPr>
        <w:t xml:space="preserve"> </w:t>
      </w:r>
      <w:r w:rsidR="009A44E7">
        <w:rPr>
          <w:rFonts w:ascii="GHEA Grapalat" w:hAnsi="GHEA Grapalat" w:cs="Sylfaen"/>
          <w:lang w:val="hy-AM"/>
        </w:rPr>
        <w:t>“</w:t>
      </w:r>
      <w:r w:rsidRPr="00CD757A">
        <w:rPr>
          <w:rFonts w:ascii="GHEA Grapalat" w:hAnsi="GHEA Grapalat" w:cs="Sylfaen"/>
          <w:lang w:val="hy-AM"/>
        </w:rPr>
        <w:t>անոդաչու թռչող սարքի</w:t>
      </w:r>
      <w:r w:rsidR="00D76829" w:rsidRPr="00CD757A">
        <w:rPr>
          <w:rFonts w:ascii="GHEA Grapalat" w:hAnsi="GHEA Grapalat" w:cs="Sylfaen"/>
          <w:lang w:val="hy-AM"/>
        </w:rPr>
        <w:t>”</w:t>
      </w:r>
      <w:r w:rsidRPr="00CD757A">
        <w:rPr>
          <w:rFonts w:ascii="GHEA Grapalat" w:hAnsi="GHEA Grapalat" w:cs="Sylfaen"/>
          <w:lang w:val="hy-AM"/>
        </w:rPr>
        <w:t xml:space="preserve"> կամ անօդաչու </w:t>
      </w:r>
      <w:r w:rsidR="009A44E7">
        <w:rPr>
          <w:rFonts w:ascii="GHEA Grapalat" w:hAnsi="GHEA Grapalat" w:cs="Sylfaen"/>
          <w:lang w:val="hy-AM"/>
        </w:rPr>
        <w:t>“</w:t>
      </w:r>
      <w:r w:rsidRPr="00CD757A">
        <w:rPr>
          <w:rFonts w:ascii="GHEA Grapalat" w:hAnsi="GHEA Grapalat" w:cs="Sylfaen"/>
          <w:lang w:val="hy-AM"/>
        </w:rPr>
        <w:t>օդանավի</w:t>
      </w:r>
      <w:r w:rsidR="00D76829" w:rsidRPr="00CD757A">
        <w:rPr>
          <w:rFonts w:ascii="GHEA Grapalat" w:hAnsi="GHEA Grapalat" w:cs="Sylfaen"/>
          <w:lang w:val="hy-AM"/>
        </w:rPr>
        <w:t>”</w:t>
      </w:r>
      <w:r w:rsidRPr="00CD757A">
        <w:rPr>
          <w:rFonts w:ascii="GHEA Grapalat" w:hAnsi="GHEA Grapalat" w:cs="Sylfaen"/>
          <w:lang w:val="hy-AM"/>
        </w:rPr>
        <w:t xml:space="preserve"> վերածելու համար ինչպես հատկորոշված է 9A012.a կետում: </w:t>
      </w:r>
    </w:p>
    <w:p w:rsidR="00E77C02" w:rsidRPr="00CD757A" w:rsidRDefault="00E77C02" w:rsidP="00483C16">
      <w:pPr>
        <w:spacing w:before="240" w:after="240"/>
        <w:ind w:left="1417" w:hanging="283"/>
        <w:jc w:val="both"/>
        <w:rPr>
          <w:rStyle w:val="FontStyle144"/>
          <w:rFonts w:ascii="GHEA Grapalat" w:hAnsi="GHEA Grapalat"/>
          <w:sz w:val="24"/>
          <w:szCs w:val="24"/>
          <w:lang w:val="hy-AM"/>
        </w:rPr>
      </w:pPr>
      <w:r w:rsidRPr="00CD757A">
        <w:rPr>
          <w:rFonts w:ascii="GHEA Grapalat" w:hAnsi="GHEA Grapalat" w:cs="Sylfaen"/>
          <w:lang w:val="hy-AM"/>
        </w:rPr>
        <w:t xml:space="preserve">4. Օդով աշխատող մխոցային շարժիչներ կամ ներքին այրման շարժիչներ, որոնք հատուկ նախագծված են կամ ձևափոխված </w:t>
      </w:r>
      <w:r w:rsidR="009A44E7">
        <w:rPr>
          <w:rFonts w:ascii="GHEA Grapalat" w:hAnsi="GHEA Grapalat" w:cs="Sylfaen"/>
          <w:lang w:val="hy-AM"/>
        </w:rPr>
        <w:t>“</w:t>
      </w:r>
      <w:r w:rsidRPr="00CD757A">
        <w:rPr>
          <w:rFonts w:ascii="GHEA Grapalat" w:hAnsi="GHEA Grapalat" w:cs="Sylfaen"/>
          <w:lang w:val="hy-AM"/>
        </w:rPr>
        <w:t>անօդաչու թռչող սարքերի</w:t>
      </w:r>
      <w:r w:rsidR="00D76829" w:rsidRPr="00CD757A">
        <w:rPr>
          <w:rFonts w:ascii="GHEA Grapalat" w:hAnsi="GHEA Grapalat" w:cs="Sylfaen"/>
          <w:lang w:val="hy-AM"/>
        </w:rPr>
        <w:t>”</w:t>
      </w:r>
      <w:r w:rsidRPr="00CD757A">
        <w:rPr>
          <w:rFonts w:ascii="GHEA Grapalat" w:hAnsi="GHEA Grapalat" w:cs="Sylfaen"/>
          <w:lang w:val="hy-AM"/>
        </w:rPr>
        <w:t xml:space="preserve"> կամ անօդաչու </w:t>
      </w:r>
      <w:r w:rsidR="009A44E7">
        <w:rPr>
          <w:rFonts w:ascii="GHEA Grapalat" w:hAnsi="GHEA Grapalat" w:cs="Sylfaen"/>
          <w:lang w:val="hy-AM"/>
        </w:rPr>
        <w:t>“</w:t>
      </w:r>
      <w:r w:rsidRPr="00CD757A">
        <w:rPr>
          <w:rFonts w:ascii="GHEA Grapalat" w:hAnsi="GHEA Grapalat" w:cs="Sylfaen"/>
          <w:lang w:val="hy-AM"/>
        </w:rPr>
        <w:t>օդանավերի</w:t>
      </w:r>
      <w:r w:rsidR="00D76829" w:rsidRPr="00CD757A">
        <w:rPr>
          <w:rFonts w:ascii="GHEA Grapalat" w:hAnsi="GHEA Grapalat" w:cs="Sylfaen"/>
          <w:lang w:val="hy-AM"/>
        </w:rPr>
        <w:t>”</w:t>
      </w:r>
      <w:r w:rsidRPr="00CD757A">
        <w:rPr>
          <w:rFonts w:ascii="GHEA Grapalat" w:hAnsi="GHEA Grapalat" w:cs="Sylfaen"/>
          <w:lang w:val="hy-AM"/>
        </w:rPr>
        <w:t xml:space="preserve"> համար 15 240 մետրից </w:t>
      </w:r>
      <w:r w:rsidRPr="00CD757A">
        <w:rPr>
          <w:rStyle w:val="FontStyle144"/>
          <w:rFonts w:ascii="GHEA Grapalat" w:hAnsi="GHEA Grapalat"/>
          <w:sz w:val="24"/>
          <w:szCs w:val="24"/>
          <w:lang w:val="hy-AM"/>
        </w:rPr>
        <w:t xml:space="preserve">(50000 </w:t>
      </w:r>
      <w:r w:rsidRPr="00CD757A">
        <w:rPr>
          <w:rStyle w:val="FontStyle144"/>
          <w:rFonts w:ascii="GHEA Grapalat" w:hAnsi="GHEA Grapalat" w:cs="Sylfaen"/>
          <w:sz w:val="24"/>
          <w:szCs w:val="24"/>
          <w:lang w:val="hy-AM"/>
        </w:rPr>
        <w:t>ֆուտ</w:t>
      </w:r>
      <w:r w:rsidRPr="00CD757A">
        <w:rPr>
          <w:rStyle w:val="FontStyle144"/>
          <w:rFonts w:ascii="GHEA Grapalat" w:hAnsi="GHEA Grapalat"/>
          <w:sz w:val="24"/>
          <w:szCs w:val="24"/>
          <w:lang w:val="hy-AM"/>
        </w:rPr>
        <w:t xml:space="preserve">) մեծ </w:t>
      </w:r>
      <w:r w:rsidRPr="00CD757A">
        <w:rPr>
          <w:rFonts w:ascii="GHEA Grapalat" w:hAnsi="GHEA Grapalat" w:cs="Sylfaen"/>
          <w:lang w:val="hy-AM"/>
        </w:rPr>
        <w:t xml:space="preserve">բարձրությունների </w:t>
      </w:r>
      <w:r w:rsidRPr="00CD757A">
        <w:rPr>
          <w:rStyle w:val="FontStyle144"/>
          <w:rFonts w:ascii="GHEA Grapalat" w:hAnsi="GHEA Grapalat" w:cs="Sylfaen"/>
          <w:sz w:val="24"/>
          <w:szCs w:val="24"/>
          <w:lang w:val="hy-AM"/>
        </w:rPr>
        <w:t xml:space="preserve">վրա թռչելու համար: </w:t>
      </w:r>
      <w:r w:rsidRPr="00CD757A">
        <w:rPr>
          <w:rStyle w:val="FontStyle144"/>
          <w:rFonts w:ascii="GHEA Grapalat" w:hAnsi="GHEA Grapalat"/>
          <w:sz w:val="24"/>
          <w:szCs w:val="24"/>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9A101</w:t>
      </w:r>
      <w:r w:rsidRPr="00CD757A">
        <w:rPr>
          <w:rFonts w:ascii="GHEA Grapalat" w:hAnsi="GHEA Grapalat"/>
          <w:lang w:val="hy-AM"/>
        </w:rPr>
        <w:tab/>
        <w:t>Տ</w:t>
      </w:r>
      <w:r w:rsidRPr="00CD757A">
        <w:rPr>
          <w:rFonts w:ascii="GHEA Grapalat" w:hAnsi="GHEA Grapalat" w:cs="Sylfaen"/>
          <w:lang w:val="hy-AM"/>
        </w:rPr>
        <w:t>ուրբոռեակտիվ</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տուրբոռեակտիվ-երկկոնտուրային շարժիչներ</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9A001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spacing w:before="240" w:after="240"/>
        <w:ind w:left="1134" w:hanging="283"/>
        <w:jc w:val="both"/>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Շարժիչներ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երկու</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spacing w:before="240" w:after="240"/>
        <w:ind w:left="1417" w:hanging="283"/>
        <w:jc w:val="both"/>
        <w:rPr>
          <w:rFonts w:ascii="GHEA Grapalat" w:hAnsi="GHEA Grapalat"/>
          <w:u w:val="single"/>
          <w:lang w:val="hy-AM"/>
        </w:rPr>
      </w:pPr>
      <w:r w:rsidRPr="00CD757A">
        <w:rPr>
          <w:rFonts w:ascii="GHEA Grapalat" w:hAnsi="GHEA Grapalat" w:cs="Sylfaen"/>
          <w:lang w:val="hy-AM"/>
        </w:rPr>
        <w:t>1. ‘Առավելագույն</w:t>
      </w:r>
      <w:r w:rsidRPr="00CD757A">
        <w:rPr>
          <w:rFonts w:ascii="GHEA Grapalat" w:hAnsi="GHEA Grapalat"/>
          <w:lang w:val="hy-AM"/>
        </w:rPr>
        <w:t xml:space="preserve"> ք</w:t>
      </w:r>
      <w:r w:rsidRPr="00CD757A">
        <w:rPr>
          <w:rFonts w:ascii="GHEA Grapalat" w:hAnsi="GHEA Grapalat" w:cs="Sylfaen"/>
          <w:lang w:val="hy-AM"/>
        </w:rPr>
        <w:t>արշուժը’</w:t>
      </w:r>
      <w:r w:rsidRPr="00CD757A">
        <w:rPr>
          <w:rFonts w:ascii="GHEA Grapalat" w:hAnsi="GHEA Grapalat"/>
          <w:lang w:val="hy-AM"/>
        </w:rPr>
        <w:t xml:space="preserve"> 400 </w:t>
      </w:r>
      <w:r w:rsidRPr="00CD757A">
        <w:rPr>
          <w:rFonts w:ascii="GHEA Grapalat" w:hAnsi="GHEA Grapalat" w:cs="Sylfaen"/>
          <w:lang w:val="hy-AM"/>
        </w:rPr>
        <w:t>Ն-ից մեծ</w:t>
      </w:r>
      <w:r w:rsidRPr="00CD757A">
        <w:rPr>
          <w:rFonts w:ascii="GHEA Grapalat" w:hAnsi="GHEA Grapalat"/>
          <w:lang w:val="hy-AM"/>
        </w:rPr>
        <w:t xml:space="preserve"> (</w:t>
      </w:r>
      <w:r w:rsidRPr="00CD757A">
        <w:rPr>
          <w:rFonts w:ascii="GHEA Grapalat" w:hAnsi="GHEA Grapalat" w:cs="Sylfaen"/>
          <w:lang w:val="hy-AM"/>
        </w:rPr>
        <w:t>փորձարկման</w:t>
      </w:r>
      <w:r w:rsidRPr="00CD757A">
        <w:rPr>
          <w:rFonts w:ascii="GHEA Grapalat" w:hAnsi="GHEA Grapalat"/>
          <w:lang w:val="hy-AM"/>
        </w:rPr>
        <w:t xml:space="preserve"> </w:t>
      </w:r>
      <w:r w:rsidRPr="00CD757A">
        <w:rPr>
          <w:rFonts w:ascii="GHEA Grapalat" w:hAnsi="GHEA Grapalat" w:cs="Sylfaen"/>
          <w:lang w:val="hy-AM"/>
        </w:rPr>
        <w:t>ժամանակ</w:t>
      </w:r>
      <w:r w:rsidRPr="00CD757A">
        <w:rPr>
          <w:rFonts w:ascii="GHEA Grapalat" w:hAnsi="GHEA Grapalat"/>
          <w:lang w:val="hy-AM"/>
        </w:rPr>
        <w:t xml:space="preserve"> </w:t>
      </w:r>
      <w:r w:rsidRPr="00CD757A">
        <w:rPr>
          <w:rFonts w:ascii="GHEA Grapalat" w:hAnsi="GHEA Grapalat" w:cs="Sylfaen"/>
          <w:lang w:val="hy-AM"/>
        </w:rPr>
        <w:t>ստացված</w:t>
      </w:r>
      <w:r w:rsidRPr="00CD757A">
        <w:rPr>
          <w:rFonts w:ascii="GHEA Grapalat" w:hAnsi="GHEA Grapalat"/>
          <w:lang w:val="hy-AM"/>
        </w:rPr>
        <w:t xml:space="preserve"> </w:t>
      </w:r>
      <w:r w:rsidRPr="00CD757A">
        <w:rPr>
          <w:rFonts w:ascii="GHEA Grapalat" w:hAnsi="GHEA Grapalat" w:cs="Sylfaen"/>
          <w:lang w:val="hy-AM"/>
        </w:rPr>
        <w:t>արժեք</w:t>
      </w:r>
      <w:r w:rsidRPr="00CD757A">
        <w:rPr>
          <w:rFonts w:ascii="GHEA Grapalat" w:hAnsi="GHEA Grapalat"/>
          <w:lang w:val="hy-AM"/>
        </w:rPr>
        <w:t xml:space="preserve">), </w:t>
      </w:r>
      <w:r w:rsidRPr="00CD757A">
        <w:rPr>
          <w:rFonts w:ascii="GHEA Grapalat" w:hAnsi="GHEA Grapalat" w:cs="Sylfaen"/>
          <w:lang w:val="hy-AM"/>
        </w:rPr>
        <w:t>բացառությամբ</w:t>
      </w:r>
      <w:r w:rsidRPr="00CD757A">
        <w:rPr>
          <w:rFonts w:ascii="GHEA Grapalat" w:hAnsi="GHEA Grapalat"/>
          <w:lang w:val="hy-AM"/>
        </w:rPr>
        <w:t xml:space="preserve"> </w:t>
      </w:r>
      <w:r w:rsidRPr="00CD757A">
        <w:rPr>
          <w:rFonts w:ascii="GHEA Grapalat" w:hAnsi="GHEA Grapalat" w:cs="Sylfaen"/>
          <w:lang w:val="hy-AM"/>
        </w:rPr>
        <w:t>քաղաքացիական</w:t>
      </w:r>
      <w:r w:rsidRPr="00CD757A">
        <w:rPr>
          <w:rFonts w:ascii="GHEA Grapalat" w:hAnsi="GHEA Grapalat"/>
          <w:lang w:val="hy-AM"/>
        </w:rPr>
        <w:t xml:space="preserve"> </w:t>
      </w:r>
      <w:r w:rsidRPr="00CD757A">
        <w:rPr>
          <w:rFonts w:ascii="GHEA Grapalat" w:hAnsi="GHEA Grapalat" w:cs="Sylfaen"/>
          <w:lang w:val="hy-AM"/>
        </w:rPr>
        <w:t>նպատակներով</w:t>
      </w:r>
      <w:r w:rsidRPr="00CD757A">
        <w:rPr>
          <w:rFonts w:ascii="GHEA Grapalat" w:hAnsi="GHEA Grapalat"/>
          <w:lang w:val="hy-AM"/>
        </w:rPr>
        <w:t xml:space="preserve"> </w:t>
      </w:r>
      <w:r w:rsidRPr="00CD757A">
        <w:rPr>
          <w:rFonts w:ascii="GHEA Grapalat" w:hAnsi="GHEA Grapalat" w:cs="Sylfaen"/>
          <w:lang w:val="hy-AM"/>
        </w:rPr>
        <w:t>կիրառման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հավաստագրված</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առավելագույն</w:t>
      </w:r>
      <w:r w:rsidRPr="00CD757A">
        <w:rPr>
          <w:rFonts w:ascii="GHEA Grapalat" w:hAnsi="GHEA Grapalat"/>
          <w:lang w:val="hy-AM"/>
        </w:rPr>
        <w:t xml:space="preserve"> </w:t>
      </w:r>
      <w:r w:rsidRPr="00CD757A">
        <w:rPr>
          <w:rFonts w:ascii="GHEA Grapalat" w:hAnsi="GHEA Grapalat" w:cs="Sylfaen"/>
          <w:lang w:val="hy-AM"/>
        </w:rPr>
        <w:t>քարշուժ</w:t>
      </w:r>
      <w:r w:rsidRPr="00CD757A">
        <w:rPr>
          <w:rFonts w:ascii="GHEA Grapalat" w:hAnsi="GHEA Grapalat"/>
          <w:lang w:val="hy-AM"/>
        </w:rPr>
        <w:t>ը</w:t>
      </w:r>
      <w:r w:rsidRPr="00CD757A">
        <w:rPr>
          <w:rFonts w:ascii="GHEA Grapalat" w:hAnsi="GHEA Grapalat" w:cs="Sylfaen"/>
          <w:lang w:val="hy-AM"/>
        </w:rPr>
        <w:t>’</w:t>
      </w:r>
      <w:r w:rsidRPr="00CD757A">
        <w:rPr>
          <w:rFonts w:ascii="GHEA Grapalat" w:hAnsi="GHEA Grapalat"/>
          <w:lang w:val="hy-AM"/>
        </w:rPr>
        <w:t xml:space="preserve"> 8890 </w:t>
      </w:r>
      <w:r w:rsidRPr="00CD757A">
        <w:rPr>
          <w:rFonts w:ascii="GHEA Grapalat" w:hAnsi="GHEA Grapalat" w:cs="Sylfaen"/>
          <w:lang w:val="hy-AM"/>
        </w:rPr>
        <w:t>Ն</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փորձարկման</w:t>
      </w:r>
      <w:r w:rsidRPr="00CD757A">
        <w:rPr>
          <w:rFonts w:ascii="GHEA Grapalat" w:hAnsi="GHEA Grapalat"/>
          <w:lang w:val="hy-AM"/>
        </w:rPr>
        <w:t xml:space="preserve"> </w:t>
      </w:r>
      <w:r w:rsidRPr="00CD757A">
        <w:rPr>
          <w:rFonts w:ascii="GHEA Grapalat" w:hAnsi="GHEA Grapalat" w:cs="Sylfaen"/>
          <w:lang w:val="hy-AM"/>
        </w:rPr>
        <w:t>ժամանակ</w:t>
      </w:r>
      <w:r w:rsidRPr="00CD757A">
        <w:rPr>
          <w:rFonts w:ascii="GHEA Grapalat" w:hAnsi="GHEA Grapalat"/>
          <w:lang w:val="hy-AM"/>
        </w:rPr>
        <w:t xml:space="preserve"> </w:t>
      </w:r>
      <w:r w:rsidRPr="00CD757A">
        <w:rPr>
          <w:rFonts w:ascii="GHEA Grapalat" w:hAnsi="GHEA Grapalat" w:cs="Sylfaen"/>
          <w:lang w:val="hy-AM"/>
        </w:rPr>
        <w:t>ստացված</w:t>
      </w:r>
      <w:r w:rsidRPr="00CD757A">
        <w:rPr>
          <w:rFonts w:ascii="GHEA Grapalat" w:hAnsi="GHEA Grapalat"/>
          <w:lang w:val="hy-AM"/>
        </w:rPr>
        <w:t xml:space="preserve"> </w:t>
      </w:r>
      <w:r w:rsidRPr="00CD757A">
        <w:rPr>
          <w:rFonts w:ascii="GHEA Grapalat" w:hAnsi="GHEA Grapalat" w:cs="Sylfaen"/>
          <w:lang w:val="hy-AM"/>
        </w:rPr>
        <w:t>արժեք</w:t>
      </w:r>
      <w:r w:rsidRPr="00CD757A">
        <w:rPr>
          <w:rFonts w:ascii="GHEA Grapalat" w:hAnsi="GHEA Grapalat"/>
          <w:lang w:val="hy-AM"/>
        </w:rPr>
        <w:t xml:space="preserve">); </w:t>
      </w:r>
      <w:r w:rsidRPr="00CD757A">
        <w:rPr>
          <w:rFonts w:ascii="GHEA Grapalat" w:hAnsi="GHEA Grapalat"/>
          <w:u w:val="single"/>
          <w:lang w:val="hy-AM"/>
        </w:rPr>
        <w:t>և</w:t>
      </w:r>
    </w:p>
    <w:p w:rsidR="00E77C02" w:rsidRPr="00CD757A" w:rsidRDefault="00E77C02" w:rsidP="00483C16">
      <w:pPr>
        <w:spacing w:before="240" w:after="240"/>
        <w:ind w:left="1419"/>
        <w:jc w:val="both"/>
        <w:rPr>
          <w:rFonts w:ascii="GHEA Grapalat" w:hAnsi="GHEA Grapalat"/>
          <w:i/>
          <w:iCs/>
          <w:lang w:val="hy-AM"/>
        </w:rPr>
      </w:pPr>
      <w:r w:rsidRPr="00CD757A">
        <w:rPr>
          <w:rFonts w:ascii="GHEA Grapalat" w:hAnsi="GHEA Grapalat"/>
          <w:i/>
          <w:iCs/>
          <w:lang w:val="hy-AM"/>
        </w:rPr>
        <w:t xml:space="preserve">2. Յուրահատուկ վառելիքի սպառում 0,15 կգ N-1 h -1 կամ պակաս; </w:t>
      </w:r>
    </w:p>
    <w:p w:rsidR="00E77C02" w:rsidRPr="00CD757A" w:rsidRDefault="00E77C02" w:rsidP="00483C16">
      <w:pPr>
        <w:spacing w:before="240" w:after="240"/>
        <w:ind w:left="708" w:firstLine="708"/>
        <w:jc w:val="both"/>
        <w:rPr>
          <w:rFonts w:ascii="GHEA Grapalat" w:hAnsi="GHEA Grapalat"/>
          <w:i/>
          <w:iCs/>
          <w:lang w:val="hy-AM"/>
        </w:rPr>
      </w:pPr>
      <w:r w:rsidRPr="00CD757A">
        <w:rPr>
          <w:rFonts w:ascii="GHEA Grapalat" w:hAnsi="GHEA Grapalat"/>
          <w:i/>
          <w:iCs/>
          <w:lang w:val="hy-AM"/>
        </w:rPr>
        <w:t xml:space="preserve">3. 'Չոր քաշը' պակաս է 750 կգ; և </w:t>
      </w:r>
    </w:p>
    <w:p w:rsidR="00E77C02" w:rsidRPr="00CD757A" w:rsidRDefault="00E77C02" w:rsidP="00483C16">
      <w:pPr>
        <w:spacing w:before="240" w:after="240"/>
        <w:ind w:left="708" w:firstLine="708"/>
        <w:jc w:val="both"/>
        <w:rPr>
          <w:rFonts w:ascii="GHEA Grapalat" w:hAnsi="GHEA Grapalat"/>
          <w:i/>
          <w:iCs/>
          <w:lang w:val="hy-AM"/>
        </w:rPr>
      </w:pPr>
      <w:r w:rsidRPr="00CD757A">
        <w:rPr>
          <w:rFonts w:ascii="GHEA Grapalat" w:hAnsi="GHEA Grapalat"/>
          <w:i/>
          <w:iCs/>
          <w:lang w:val="hy-AM"/>
        </w:rPr>
        <w:t>4. 'Առաջին փուլի ռոտորի տրամագիծը' պակաս է 1 մետրից;</w:t>
      </w:r>
    </w:p>
    <w:p w:rsidR="00E77C02" w:rsidRPr="00CD757A" w:rsidRDefault="00E77C02" w:rsidP="00483C16">
      <w:pPr>
        <w:pStyle w:val="Default"/>
        <w:spacing w:line="276" w:lineRule="auto"/>
        <w:ind w:left="1416"/>
        <w:jc w:val="both"/>
        <w:rPr>
          <w:rFonts w:ascii="GHEA Grapalat" w:hAnsi="GHEA Grapalat"/>
          <w:color w:val="auto"/>
          <w:u w:val="single"/>
          <w:lang w:val="hy-AM"/>
        </w:rPr>
      </w:pPr>
      <w:r w:rsidRPr="00CD757A">
        <w:rPr>
          <w:rFonts w:ascii="GHEA Grapalat" w:hAnsi="GHEA Grapalat"/>
          <w:i/>
          <w:iCs/>
          <w:color w:val="auto"/>
          <w:u w:val="single"/>
          <w:lang w:val="hy-AM"/>
        </w:rPr>
        <w:lastRenderedPageBreak/>
        <w:t xml:space="preserve">Տեխնիկական ծանոթագրություն </w:t>
      </w:r>
    </w:p>
    <w:p w:rsidR="00E77C02" w:rsidRPr="00CD757A" w:rsidRDefault="00E77C02" w:rsidP="00483C16">
      <w:pPr>
        <w:spacing w:before="240" w:after="240"/>
        <w:ind w:left="1418" w:hanging="2"/>
        <w:jc w:val="both"/>
        <w:rPr>
          <w:rFonts w:ascii="GHEA Grapalat" w:hAnsi="GHEA Grapalat"/>
          <w:i/>
          <w:iCs/>
          <w:lang w:val="hy-AM"/>
        </w:rPr>
      </w:pPr>
      <w:r w:rsidRPr="00CD757A">
        <w:rPr>
          <w:rFonts w:ascii="GHEA Grapalat" w:hAnsi="GHEA Grapalat"/>
          <w:i/>
          <w:iCs/>
          <w:lang w:val="hy-AM"/>
        </w:rPr>
        <w:t xml:space="preserve">1. 9A101.a.1. կետի նպատակներով 'առավելագույն քարշուժը' արտադրողի կողմից փորձարկման ժամանակ ցուցադրված առավելագույն քարշուժն է շարժիչի տվյալ տեսակի համար:  Քաղաքացիական տեսակի համար հավաստագրված քարշուժի մեծությունը պետք է հավասար լինի կամ պակաս փորձարկման ժամանակ տվյալ տեսակի շարժիչի համար արտադրողի կողմից հավաստագրված մեծությունից:  </w:t>
      </w:r>
    </w:p>
    <w:p w:rsidR="00E77C02" w:rsidRPr="00CD757A" w:rsidRDefault="00E77C02" w:rsidP="00483C16">
      <w:pPr>
        <w:spacing w:before="240" w:after="240"/>
        <w:ind w:left="1418" w:hanging="2"/>
        <w:jc w:val="both"/>
        <w:rPr>
          <w:rFonts w:ascii="GHEA Grapalat" w:hAnsi="GHEA Grapalat"/>
          <w:i/>
          <w:iCs/>
          <w:lang w:val="hy-AM"/>
        </w:rPr>
      </w:pPr>
      <w:r w:rsidRPr="00CD757A">
        <w:rPr>
          <w:rFonts w:ascii="GHEA Grapalat" w:hAnsi="GHEA Grapalat"/>
          <w:i/>
          <w:iCs/>
          <w:lang w:val="hy-AM"/>
        </w:rPr>
        <w:t xml:space="preserve">2. Հատկորոշված վառելիքի սպառումը որոշվում է առավելագույն շարունակական հրումի պահին ամեն տեսակի շարժիչի համար, որը հանված է սարքի վրայից և գործարկված ծովի մակարդակի բարձրության վրա ստատիկ պայմաններում, օգտագործելով ICAO ստանդարտի մթնոլորտը:  </w:t>
      </w:r>
    </w:p>
    <w:p w:rsidR="00E77C02" w:rsidRPr="00CD757A" w:rsidRDefault="00E77C02" w:rsidP="00483C16">
      <w:pPr>
        <w:spacing w:before="240" w:after="240"/>
        <w:ind w:left="1418" w:hanging="2"/>
        <w:jc w:val="both"/>
        <w:rPr>
          <w:rFonts w:ascii="GHEA Grapalat" w:hAnsi="GHEA Grapalat"/>
          <w:i/>
          <w:iCs/>
          <w:lang w:val="hy-AM"/>
        </w:rPr>
      </w:pPr>
      <w:r w:rsidRPr="00CD757A">
        <w:rPr>
          <w:rFonts w:ascii="GHEA Grapalat" w:hAnsi="GHEA Grapalat"/>
          <w:i/>
          <w:iCs/>
          <w:lang w:val="hy-AM"/>
        </w:rPr>
        <w:t xml:space="preserve">3. 'Չոր քաշը' շարժիչի քաշն է առանց հեղուկների (վառելիք, հիդրավլիկ վառելիք, յուղ, և այլն) և չի ներառում  արտաքին կաղապարի քաշը (խցիկի): </w:t>
      </w:r>
    </w:p>
    <w:p w:rsidR="00E77C02" w:rsidRPr="00CD757A" w:rsidRDefault="00E77C02" w:rsidP="00483C16">
      <w:pPr>
        <w:spacing w:before="240" w:after="240"/>
        <w:ind w:left="1418" w:hanging="2"/>
        <w:jc w:val="both"/>
        <w:rPr>
          <w:rFonts w:ascii="GHEA Grapalat" w:hAnsi="GHEA Grapalat"/>
          <w:i/>
          <w:iCs/>
          <w:lang w:val="hy-AM"/>
        </w:rPr>
      </w:pPr>
      <w:r w:rsidRPr="00CD757A">
        <w:rPr>
          <w:rFonts w:ascii="GHEA Grapalat" w:hAnsi="GHEA Grapalat"/>
          <w:i/>
          <w:iCs/>
          <w:lang w:val="hy-AM"/>
        </w:rPr>
        <w:t>4. 'Առաջին փուլի ռոտորի տրամագիծը' շարժիչի առաջին պտտման փուլի տրամագիծն է, օդամղիչ թե կոմպրեսորային, որը չափվում է թիերի ծայրերի առաջատար եզրի վրա:</w:t>
      </w:r>
    </w:p>
    <w:p w:rsidR="00E77C02" w:rsidRPr="00CD757A" w:rsidRDefault="00E77C02" w:rsidP="00483C16">
      <w:pPr>
        <w:spacing w:before="240" w:after="240"/>
        <w:ind w:left="1134" w:hanging="283"/>
        <w:jc w:val="both"/>
        <w:rPr>
          <w:rFonts w:ascii="GHEA Grapalat" w:hAnsi="GHEA Grapalat"/>
          <w:lang w:val="hy-AM"/>
        </w:rPr>
      </w:pPr>
      <w:r w:rsidRPr="00CD757A">
        <w:rPr>
          <w:rFonts w:ascii="GHEA Grapalat" w:hAnsi="GHEA Grapalat"/>
          <w:lang w:val="hy-AM"/>
        </w:rPr>
        <w:t xml:space="preserve">b. Շարժիչներ, որոնք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հ</w:t>
      </w:r>
      <w:r w:rsidRPr="00CD757A">
        <w:rPr>
          <w:rFonts w:ascii="GHEA Grapalat" w:hAnsi="GHEA Grapalat"/>
          <w:lang w:val="hy-AM"/>
        </w:rPr>
        <w:t>րթիռներում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9A012 կամ 9A112.a. կետերում հատկորոշված </w:t>
      </w:r>
      <w:r w:rsidRPr="00CD757A">
        <w:rPr>
          <w:rFonts w:ascii="GHEA Grapalat" w:hAnsi="GHEA Grapalat" w:cs="Sylfaen"/>
          <w:lang w:val="hy-AM"/>
        </w:rPr>
        <w:t>անօդաչու</w:t>
      </w:r>
      <w:r w:rsidRPr="00CD757A">
        <w:rPr>
          <w:rFonts w:ascii="GHEA Grapalat" w:hAnsi="GHEA Grapalat"/>
          <w:lang w:val="hy-AM"/>
        </w:rPr>
        <w:t xml:space="preserve"> օդային փոխադրամիջոցներում օգտագործվելու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Style w:val="FontStyle144"/>
          <w:rFonts w:ascii="GHEA Grapalat" w:hAnsi="GHEA Grapalat"/>
          <w:sz w:val="24"/>
          <w:szCs w:val="24"/>
          <w:lang w:val="hy-AM"/>
        </w:rPr>
      </w:pPr>
      <w:r w:rsidRPr="00CD757A">
        <w:rPr>
          <w:rFonts w:ascii="GHEA Grapalat" w:hAnsi="GHEA Grapalat"/>
          <w:lang w:val="hy-AM"/>
        </w:rPr>
        <w:t>9A102</w:t>
      </w:r>
      <w:r w:rsidRPr="00CD757A">
        <w:rPr>
          <w:rFonts w:ascii="GHEA Grapalat" w:hAnsi="GHEA Grapalat"/>
          <w:lang w:val="hy-AM"/>
        </w:rPr>
        <w:tab/>
        <w:t>‘</w:t>
      </w:r>
      <w:r w:rsidRPr="00CD757A">
        <w:rPr>
          <w:rStyle w:val="FontStyle144"/>
          <w:rFonts w:ascii="GHEA Grapalat" w:hAnsi="GHEA Grapalat" w:cs="Sylfaen"/>
          <w:sz w:val="24"/>
          <w:szCs w:val="24"/>
          <w:lang w:val="hy-AM"/>
        </w:rPr>
        <w:t>Տուրբոպտուտակավոր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շարժիչների</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 xml:space="preserve">համակարգեր’ </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հատուկ</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նախագծված</w:t>
      </w:r>
      <w:r w:rsidRPr="00CD757A">
        <w:rPr>
          <w:rStyle w:val="FontStyle144"/>
          <w:rFonts w:ascii="GHEA Grapalat" w:hAnsi="GHEA Grapalat"/>
          <w:sz w:val="24"/>
          <w:szCs w:val="24"/>
          <w:lang w:val="hy-AM"/>
        </w:rPr>
        <w:t xml:space="preserve"> 9A012 կամ  9A012.a. </w:t>
      </w:r>
      <w:r w:rsidRPr="00CD757A">
        <w:rPr>
          <w:rStyle w:val="FontStyle144"/>
          <w:rFonts w:ascii="GHEA Grapalat" w:hAnsi="GHEA Grapalat" w:cs="Sylfaen"/>
          <w:sz w:val="24"/>
          <w:szCs w:val="24"/>
          <w:lang w:val="hy-AM"/>
        </w:rPr>
        <w:t>կետերում</w:t>
      </w:r>
      <w:r w:rsidRPr="00CD757A">
        <w:rPr>
          <w:rStyle w:val="FontStyle144"/>
          <w:rFonts w:ascii="GHEA Grapalat" w:hAnsi="GHEA Grapalat"/>
          <w:sz w:val="24"/>
          <w:szCs w:val="24"/>
          <w:lang w:val="hy-AM"/>
        </w:rPr>
        <w:t xml:space="preserve"> հատկորոշված </w:t>
      </w:r>
      <w:r w:rsidRPr="00CD757A">
        <w:rPr>
          <w:rStyle w:val="FontStyle144"/>
          <w:rFonts w:ascii="GHEA Grapalat" w:hAnsi="GHEA Grapalat" w:cs="Sylfaen"/>
          <w:sz w:val="24"/>
          <w:szCs w:val="24"/>
          <w:lang w:val="hy-AM"/>
        </w:rPr>
        <w:t>անօդաչու</w:t>
      </w:r>
      <w:r w:rsidRPr="00CD757A">
        <w:rPr>
          <w:rStyle w:val="FontStyle144"/>
          <w:rFonts w:ascii="GHEA Grapalat" w:hAnsi="GHEA Grapalat"/>
          <w:sz w:val="24"/>
          <w:szCs w:val="24"/>
          <w:lang w:val="hy-AM"/>
        </w:rPr>
        <w:t xml:space="preserve"> օդային փոխադրական միջոցների  </w:t>
      </w:r>
      <w:r w:rsidRPr="00CD757A">
        <w:rPr>
          <w:rStyle w:val="FontStyle144"/>
          <w:rFonts w:ascii="GHEA Grapalat" w:hAnsi="GHEA Grapalat" w:cs="Sylfaen"/>
          <w:sz w:val="24"/>
          <w:szCs w:val="24"/>
          <w:lang w:val="hy-AM"/>
        </w:rPr>
        <w:t>համար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և</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դրանց</w:t>
      </w:r>
      <w:r w:rsidRPr="00CD757A">
        <w:rPr>
          <w:rStyle w:val="FontStyle144"/>
          <w:rFonts w:ascii="GHEA Grapalat" w:hAnsi="GHEA Grapalat"/>
          <w:sz w:val="24"/>
          <w:szCs w:val="24"/>
          <w:lang w:val="hy-AM"/>
        </w:rPr>
        <w:t xml:space="preserve"> համար </w:t>
      </w:r>
      <w:r w:rsidRPr="00CD757A">
        <w:rPr>
          <w:rStyle w:val="FontStyle144"/>
          <w:rFonts w:ascii="GHEA Grapalat" w:hAnsi="GHEA Grapalat" w:cs="Sylfaen"/>
          <w:sz w:val="24"/>
          <w:szCs w:val="24"/>
          <w:lang w:val="hy-AM"/>
        </w:rPr>
        <w:t>հատուկ</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նախագծված</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բաղադրիչները</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որոնց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առավելագույն</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հզորությունը’</w:t>
      </w:r>
      <w:r w:rsidRPr="00CD757A">
        <w:rPr>
          <w:rStyle w:val="FontStyle144"/>
          <w:rFonts w:ascii="GHEA Grapalat" w:hAnsi="GHEA Grapalat"/>
          <w:sz w:val="24"/>
          <w:szCs w:val="24"/>
          <w:lang w:val="hy-AM"/>
        </w:rPr>
        <w:t xml:space="preserve"> 10 </w:t>
      </w:r>
      <w:r w:rsidRPr="00CD757A">
        <w:rPr>
          <w:rStyle w:val="FontStyle144"/>
          <w:rFonts w:ascii="GHEA Grapalat" w:hAnsi="GHEA Grapalat" w:cs="Sylfaen"/>
          <w:sz w:val="24"/>
          <w:szCs w:val="24"/>
          <w:lang w:val="hy-AM"/>
        </w:rPr>
        <w:t>կՎտ</w:t>
      </w:r>
      <w:r w:rsidRPr="00CD757A">
        <w:rPr>
          <w:rStyle w:val="FontStyle144"/>
          <w:rFonts w:ascii="GHEA Grapalat" w:hAnsi="GHEA Grapalat"/>
          <w:sz w:val="24"/>
          <w:szCs w:val="24"/>
          <w:lang w:val="hy-AM"/>
        </w:rPr>
        <w:t>-</w:t>
      </w:r>
      <w:r w:rsidRPr="00CD757A">
        <w:rPr>
          <w:rStyle w:val="FontStyle144"/>
          <w:rFonts w:ascii="GHEA Grapalat" w:hAnsi="GHEA Grapalat" w:cs="Sylfaen"/>
          <w:sz w:val="24"/>
          <w:szCs w:val="24"/>
          <w:lang w:val="hy-AM"/>
        </w:rPr>
        <w:t>ից</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բարձր</w:t>
      </w:r>
      <w:r w:rsidRPr="00CD757A">
        <w:rPr>
          <w:rStyle w:val="FontStyle144"/>
          <w:rFonts w:ascii="GHEA Grapalat" w:hAnsi="GHEA Grapalat"/>
          <w:sz w:val="24"/>
          <w:szCs w:val="24"/>
          <w:lang w:val="hy-AM"/>
        </w:rPr>
        <w:t xml:space="preserve"> </w:t>
      </w:r>
      <w:r w:rsidRPr="00CD757A">
        <w:rPr>
          <w:rStyle w:val="FontStyle144"/>
          <w:rFonts w:ascii="GHEA Grapalat" w:hAnsi="GHEA Grapalat" w:cs="Sylfaen"/>
          <w:sz w:val="24"/>
          <w:szCs w:val="24"/>
          <w:lang w:val="hy-AM"/>
        </w:rPr>
        <w:t>է</w:t>
      </w:r>
      <w:r w:rsidRPr="00CD757A">
        <w:rPr>
          <w:rStyle w:val="FontStyle144"/>
          <w:rFonts w:ascii="GHEA Grapalat" w:hAnsi="GHEA Grapalat" w:cs="Times LatArm"/>
          <w:sz w:val="24"/>
          <w:szCs w:val="24"/>
          <w:lang w:val="hy-AM"/>
        </w:rPr>
        <w:t>։</w:t>
      </w:r>
    </w:p>
    <w:p w:rsidR="00E77C02" w:rsidRPr="00CD757A" w:rsidRDefault="00E77C02" w:rsidP="00483C16">
      <w:pPr>
        <w:spacing w:before="240" w:after="240"/>
        <w:ind w:left="851"/>
        <w:jc w:val="both"/>
        <w:rPr>
          <w:rFonts w:ascii="GHEA Grapalat" w:hAnsi="GHEA Grapalat" w:cs="Tahoma"/>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9A102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քաղաքացիական</w:t>
      </w:r>
      <w:r w:rsidRPr="00CD757A">
        <w:rPr>
          <w:rFonts w:ascii="GHEA Grapalat" w:hAnsi="GHEA Grapalat"/>
          <w:i/>
          <w:lang w:val="hy-AM"/>
        </w:rPr>
        <w:t xml:space="preserve"> օգտագործման համար հավաստագրված </w:t>
      </w:r>
      <w:r w:rsidRPr="00CD757A">
        <w:rPr>
          <w:rFonts w:ascii="GHEA Grapalat" w:hAnsi="GHEA Grapalat" w:cs="Sylfaen"/>
          <w:i/>
          <w:lang w:val="hy-AM"/>
        </w:rPr>
        <w:t>շարժիչները</w:t>
      </w:r>
      <w:r w:rsidRPr="00CD757A">
        <w:rPr>
          <w:rFonts w:ascii="GHEA Grapalat" w:hAnsi="GHEA Grapalat" w:cs="Tahoma"/>
          <w:i/>
          <w:lang w:val="hy-AM"/>
        </w:rPr>
        <w:t>։</w:t>
      </w:r>
    </w:p>
    <w:p w:rsidR="00E77C02" w:rsidRPr="00CD757A" w:rsidRDefault="00E77C02" w:rsidP="00483C16">
      <w:pPr>
        <w:pStyle w:val="Default"/>
        <w:spacing w:line="276" w:lineRule="auto"/>
        <w:ind w:left="851"/>
        <w:jc w:val="both"/>
        <w:rPr>
          <w:rFonts w:ascii="GHEA Grapalat" w:hAnsi="GHEA Grapalat"/>
          <w:color w:val="auto"/>
          <w:u w:val="single"/>
          <w:lang w:val="hy-AM"/>
        </w:rPr>
      </w:pPr>
      <w:r w:rsidRPr="00CD757A">
        <w:rPr>
          <w:rFonts w:ascii="GHEA Grapalat" w:hAnsi="GHEA Grapalat"/>
          <w:i/>
          <w:iCs/>
          <w:color w:val="auto"/>
          <w:u w:val="single"/>
          <w:lang w:val="hy-AM"/>
        </w:rPr>
        <w:t xml:space="preserve">Տեխնիկական ծանոթագրություն </w:t>
      </w:r>
    </w:p>
    <w:p w:rsidR="00E77C02" w:rsidRPr="00CD757A" w:rsidRDefault="00E77C02" w:rsidP="00483C16">
      <w:pPr>
        <w:spacing w:before="240" w:after="240"/>
        <w:ind w:left="1134" w:hanging="283"/>
        <w:jc w:val="both"/>
        <w:rPr>
          <w:rFonts w:ascii="GHEA Grapalat" w:hAnsi="GHEA Grapalat" w:cs="Sylfaen"/>
          <w:i/>
          <w:u w:val="single"/>
          <w:lang w:val="hy-AM"/>
        </w:rPr>
      </w:pPr>
      <w:r w:rsidRPr="00CD757A">
        <w:rPr>
          <w:rFonts w:ascii="GHEA Grapalat" w:hAnsi="GHEA Grapalat"/>
          <w:i/>
          <w:lang w:val="hy-AM"/>
        </w:rPr>
        <w:t xml:space="preserve">1. 9A102 </w:t>
      </w:r>
      <w:r w:rsidRPr="00CD757A">
        <w:rPr>
          <w:rFonts w:ascii="GHEA Grapalat" w:hAnsi="GHEA Grapalat" w:cs="Sylfaen"/>
          <w:i/>
          <w:lang w:val="hy-AM"/>
        </w:rPr>
        <w:t>կետի</w:t>
      </w:r>
      <w:r w:rsidRPr="00CD757A">
        <w:rPr>
          <w:rFonts w:ascii="GHEA Grapalat" w:hAnsi="GHEA Grapalat"/>
          <w:i/>
          <w:lang w:val="hy-AM"/>
        </w:rPr>
        <w:t xml:space="preserve"> նպատակներով  ‘</w:t>
      </w:r>
      <w:r w:rsidRPr="00CD757A">
        <w:rPr>
          <w:rFonts w:ascii="GHEA Grapalat" w:hAnsi="GHEA Grapalat" w:cs="Sylfaen"/>
          <w:i/>
          <w:lang w:val="hy-AM"/>
        </w:rPr>
        <w:t>տուրբոպտուտակավոր շարժիչների</w:t>
      </w:r>
      <w:r w:rsidRPr="00CD757A">
        <w:rPr>
          <w:rFonts w:ascii="GHEA Grapalat" w:hAnsi="GHEA Grapalat"/>
          <w:i/>
          <w:lang w:val="hy-AM"/>
        </w:rPr>
        <w:t xml:space="preserve"> </w:t>
      </w:r>
      <w:r w:rsidRPr="00CD757A">
        <w:rPr>
          <w:rFonts w:ascii="GHEA Grapalat" w:hAnsi="GHEA Grapalat" w:cs="Sylfaen"/>
          <w:i/>
          <w:lang w:val="hy-AM"/>
        </w:rPr>
        <w:t xml:space="preserve">համակարգը’ </w:t>
      </w:r>
      <w:r w:rsidRPr="00CD757A">
        <w:rPr>
          <w:rFonts w:ascii="GHEA Grapalat" w:hAnsi="GHEA Grapalat"/>
          <w:i/>
          <w:lang w:val="hy-AM"/>
        </w:rPr>
        <w:t xml:space="preserve"> </w:t>
      </w:r>
      <w:r w:rsidRPr="00CD757A">
        <w:rPr>
          <w:rFonts w:ascii="GHEA Grapalat" w:hAnsi="GHEA Grapalat" w:cs="Sylfaen"/>
          <w:i/>
          <w:lang w:val="hy-AM"/>
        </w:rPr>
        <w:t>ներառում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բոլոր հ</w:t>
      </w:r>
      <w:r w:rsidRPr="00CD757A">
        <w:rPr>
          <w:rFonts w:ascii="GHEA Grapalat" w:hAnsi="GHEA Grapalat" w:cs="Sylfaen"/>
          <w:i/>
          <w:lang w:val="hy-AM"/>
        </w:rPr>
        <w:t>ետևյալները</w:t>
      </w:r>
      <w:r w:rsidRPr="00CD757A">
        <w:rPr>
          <w:rFonts w:ascii="GHEA Grapalat" w:hAnsi="GHEA Grapalat"/>
          <w:i/>
          <w:lang w:val="hy-AM"/>
        </w:rPr>
        <w:t>.</w:t>
      </w:r>
      <w:r w:rsidRPr="00CD757A">
        <w:rPr>
          <w:rFonts w:ascii="GHEA Grapalat" w:hAnsi="GHEA Grapalat" w:cs="Sylfaen"/>
          <w:i/>
          <w:u w:val="single"/>
          <w:lang w:val="hy-AM"/>
        </w:rPr>
        <w:t xml:space="preserve"> </w:t>
      </w:r>
    </w:p>
    <w:p w:rsidR="00E77C02" w:rsidRPr="00CD757A" w:rsidRDefault="00E77C02" w:rsidP="00483C16">
      <w:pPr>
        <w:spacing w:before="240" w:after="240"/>
        <w:ind w:left="1134"/>
        <w:jc w:val="both"/>
        <w:rPr>
          <w:rFonts w:ascii="GHEA Grapalat" w:hAnsi="GHEA Grapalat"/>
          <w:i/>
          <w:lang w:val="hy-AM"/>
        </w:rPr>
      </w:pPr>
      <w:r w:rsidRPr="00CD757A">
        <w:rPr>
          <w:rFonts w:ascii="GHEA Grapalat" w:hAnsi="GHEA Grapalat" w:cs="Sylfaen"/>
          <w:i/>
          <w:lang w:val="hy-AM"/>
        </w:rPr>
        <w:t>a. Տուրբոլիսեռային</w:t>
      </w:r>
      <w:r w:rsidRPr="00CD757A">
        <w:rPr>
          <w:rFonts w:ascii="GHEA Grapalat" w:hAnsi="GHEA Grapalat"/>
          <w:i/>
          <w:lang w:val="hy-AM"/>
        </w:rPr>
        <w:t xml:space="preserve"> </w:t>
      </w:r>
      <w:r w:rsidRPr="00CD757A">
        <w:rPr>
          <w:rFonts w:ascii="GHEA Grapalat" w:hAnsi="GHEA Grapalat" w:cs="Sylfaen"/>
          <w:i/>
          <w:lang w:val="hy-AM"/>
        </w:rPr>
        <w:t>շարժիչ;</w:t>
      </w:r>
      <w:r w:rsidRPr="00CD757A">
        <w:rPr>
          <w:rFonts w:ascii="GHEA Grapalat" w:hAnsi="GHEA Grapalat"/>
          <w:i/>
          <w:lang w:val="hy-AM"/>
        </w:rPr>
        <w:t xml:space="preserve"> </w:t>
      </w:r>
      <w:r w:rsidRPr="00CD757A">
        <w:rPr>
          <w:rFonts w:ascii="GHEA Grapalat" w:hAnsi="GHEA Grapalat" w:cs="Sylfaen"/>
          <w:i/>
          <w:u w:val="single"/>
          <w:lang w:val="hy-AM"/>
        </w:rPr>
        <w:t>և</w:t>
      </w:r>
    </w:p>
    <w:p w:rsidR="00E77C02" w:rsidRPr="00CD757A" w:rsidRDefault="00E77C02" w:rsidP="00483C16">
      <w:pPr>
        <w:spacing w:before="240" w:after="240"/>
        <w:ind w:left="1134"/>
        <w:jc w:val="both"/>
        <w:rPr>
          <w:rFonts w:ascii="GHEA Grapalat" w:hAnsi="GHEA Grapalat"/>
          <w:i/>
          <w:lang w:val="hy-AM"/>
        </w:rPr>
      </w:pPr>
      <w:r w:rsidRPr="00CD757A">
        <w:rPr>
          <w:rFonts w:ascii="GHEA Grapalat" w:hAnsi="GHEA Grapalat" w:cs="Sylfaen"/>
          <w:i/>
          <w:lang w:val="hy-AM"/>
        </w:rPr>
        <w:t>b. Հոսանքի</w:t>
      </w:r>
      <w:r w:rsidRPr="00CD757A">
        <w:rPr>
          <w:rFonts w:ascii="GHEA Grapalat" w:hAnsi="GHEA Grapalat"/>
          <w:i/>
          <w:lang w:val="hy-AM"/>
        </w:rPr>
        <w:t xml:space="preserve"> փոխ</w:t>
      </w:r>
      <w:r w:rsidRPr="00CD757A">
        <w:rPr>
          <w:rFonts w:ascii="GHEA Grapalat" w:hAnsi="GHEA Grapalat" w:cs="Sylfaen"/>
          <w:i/>
          <w:lang w:val="hy-AM"/>
        </w:rPr>
        <w:t>հաղորդման</w:t>
      </w:r>
      <w:r w:rsidRPr="00CD757A">
        <w:rPr>
          <w:rFonts w:ascii="GHEA Grapalat" w:hAnsi="GHEA Grapalat"/>
          <w:i/>
          <w:lang w:val="hy-AM"/>
        </w:rPr>
        <w:t xml:space="preserve"> </w:t>
      </w:r>
      <w:r w:rsidRPr="00CD757A">
        <w:rPr>
          <w:rFonts w:ascii="GHEA Grapalat" w:hAnsi="GHEA Grapalat" w:cs="Sylfaen"/>
          <w:i/>
          <w:lang w:val="hy-AM"/>
        </w:rPr>
        <w:t>համակարգ</w:t>
      </w:r>
      <w:r w:rsidRPr="00CD757A">
        <w:rPr>
          <w:rFonts w:ascii="GHEA Grapalat" w:hAnsi="GHEA Grapalat"/>
          <w:i/>
          <w:lang w:val="hy-AM"/>
        </w:rPr>
        <w:t xml:space="preserve">` </w:t>
      </w:r>
      <w:r w:rsidRPr="00CD757A">
        <w:rPr>
          <w:rFonts w:ascii="GHEA Grapalat" w:hAnsi="GHEA Grapalat" w:cs="Sylfaen"/>
          <w:i/>
          <w:lang w:val="hy-AM"/>
        </w:rPr>
        <w:t>հոսանքը</w:t>
      </w:r>
      <w:r w:rsidRPr="00CD757A">
        <w:rPr>
          <w:rFonts w:ascii="GHEA Grapalat" w:hAnsi="GHEA Grapalat"/>
          <w:i/>
          <w:lang w:val="hy-AM"/>
        </w:rPr>
        <w:t xml:space="preserve"> </w:t>
      </w:r>
      <w:r w:rsidRPr="00CD757A">
        <w:rPr>
          <w:rFonts w:ascii="GHEA Grapalat" w:hAnsi="GHEA Grapalat" w:cs="Sylfaen"/>
          <w:i/>
          <w:lang w:val="hy-AM"/>
        </w:rPr>
        <w:t>պտուտակին</w:t>
      </w:r>
      <w:r w:rsidRPr="00CD757A">
        <w:rPr>
          <w:rFonts w:ascii="GHEA Grapalat" w:hAnsi="GHEA Grapalat"/>
          <w:i/>
          <w:lang w:val="hy-AM"/>
        </w:rPr>
        <w:t xml:space="preserve"> </w:t>
      </w:r>
      <w:r w:rsidRPr="00CD757A">
        <w:rPr>
          <w:rFonts w:ascii="GHEA Grapalat" w:hAnsi="GHEA Grapalat" w:cs="Sylfaen"/>
          <w:i/>
          <w:lang w:val="hy-AM"/>
        </w:rPr>
        <w:t>փոխանցելու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ahoma"/>
          <w:i/>
          <w:lang w:val="hy-AM"/>
        </w:rPr>
        <w:t>։</w:t>
      </w:r>
    </w:p>
    <w:p w:rsidR="00E77C02" w:rsidRPr="00CD757A" w:rsidRDefault="00E77C02" w:rsidP="00483C16">
      <w:pPr>
        <w:spacing w:before="240" w:after="240"/>
        <w:ind w:left="1134" w:hanging="283"/>
        <w:jc w:val="both"/>
        <w:rPr>
          <w:rFonts w:ascii="GHEA Grapalat" w:hAnsi="GHEA Grapalat"/>
          <w:i/>
          <w:lang w:val="hy-AM"/>
        </w:rPr>
      </w:pPr>
      <w:r w:rsidRPr="00CD757A">
        <w:rPr>
          <w:rFonts w:ascii="GHEA Grapalat" w:hAnsi="GHEA Grapalat"/>
          <w:i/>
          <w:lang w:val="hy-AM"/>
        </w:rPr>
        <w:lastRenderedPageBreak/>
        <w:t xml:space="preserve">2. 9A102 </w:t>
      </w:r>
      <w:r w:rsidRPr="00CD757A">
        <w:rPr>
          <w:rFonts w:ascii="GHEA Grapalat" w:hAnsi="GHEA Grapalat" w:cs="Sylfaen"/>
          <w:i/>
          <w:lang w:val="hy-AM"/>
        </w:rPr>
        <w:t>կետի</w:t>
      </w:r>
      <w:r w:rsidRPr="00CD757A">
        <w:rPr>
          <w:rFonts w:ascii="GHEA Grapalat" w:hAnsi="GHEA Grapalat"/>
          <w:i/>
          <w:lang w:val="hy-AM"/>
        </w:rPr>
        <w:t xml:space="preserve"> նպատակներով ‘</w:t>
      </w:r>
      <w:r w:rsidRPr="00CD757A">
        <w:rPr>
          <w:rFonts w:ascii="GHEA Grapalat" w:hAnsi="GHEA Grapalat" w:cs="Sylfaen"/>
          <w:i/>
          <w:lang w:val="hy-AM"/>
        </w:rPr>
        <w:t>առավելագույն</w:t>
      </w:r>
      <w:r w:rsidRPr="00CD757A">
        <w:rPr>
          <w:rFonts w:ascii="GHEA Grapalat" w:hAnsi="GHEA Grapalat"/>
          <w:i/>
          <w:lang w:val="hy-AM"/>
        </w:rPr>
        <w:t xml:space="preserve"> </w:t>
      </w:r>
      <w:r w:rsidRPr="00CD757A">
        <w:rPr>
          <w:rFonts w:ascii="GHEA Grapalat" w:hAnsi="GHEA Grapalat" w:cs="Sylfaen"/>
          <w:i/>
          <w:lang w:val="hy-AM"/>
        </w:rPr>
        <w:t xml:space="preserve">հզորություն’ </w:t>
      </w:r>
      <w:r w:rsidRPr="00CD757A">
        <w:rPr>
          <w:rFonts w:ascii="GHEA Grapalat" w:hAnsi="GHEA Grapalat"/>
          <w:i/>
          <w:lang w:val="hy-AM"/>
        </w:rPr>
        <w:t xml:space="preserve"> </w:t>
      </w:r>
      <w:r w:rsidRPr="00CD757A">
        <w:rPr>
          <w:rFonts w:ascii="GHEA Grapalat" w:hAnsi="GHEA Grapalat" w:cs="Sylfaen"/>
          <w:i/>
          <w:lang w:val="hy-AM"/>
        </w:rPr>
        <w:t>ապահովվում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ծովի</w:t>
      </w:r>
      <w:r w:rsidRPr="00CD757A">
        <w:rPr>
          <w:rFonts w:ascii="GHEA Grapalat" w:hAnsi="GHEA Grapalat"/>
          <w:i/>
          <w:lang w:val="hy-AM"/>
        </w:rPr>
        <w:t xml:space="preserve"> </w:t>
      </w:r>
      <w:r w:rsidRPr="00CD757A">
        <w:rPr>
          <w:rFonts w:ascii="GHEA Grapalat" w:hAnsi="GHEA Grapalat" w:cs="Sylfaen"/>
          <w:i/>
          <w:lang w:val="hy-AM"/>
        </w:rPr>
        <w:t>մակերևույթի</w:t>
      </w:r>
      <w:r w:rsidRPr="00CD757A">
        <w:rPr>
          <w:rFonts w:ascii="GHEA Grapalat" w:hAnsi="GHEA Grapalat"/>
          <w:i/>
          <w:lang w:val="hy-AM"/>
        </w:rPr>
        <w:t xml:space="preserve"> </w:t>
      </w:r>
      <w:r w:rsidRPr="00CD757A">
        <w:rPr>
          <w:rFonts w:ascii="GHEA Grapalat" w:hAnsi="GHEA Grapalat" w:cs="Sylfaen"/>
          <w:i/>
          <w:lang w:val="hy-AM"/>
        </w:rPr>
        <w:t>ստանդարտ</w:t>
      </w:r>
      <w:r w:rsidRPr="00CD757A">
        <w:rPr>
          <w:rFonts w:ascii="GHEA Grapalat" w:hAnsi="GHEA Grapalat"/>
          <w:i/>
          <w:lang w:val="hy-AM"/>
        </w:rPr>
        <w:t xml:space="preserve"> </w:t>
      </w:r>
      <w:r w:rsidRPr="00CD757A">
        <w:rPr>
          <w:rFonts w:ascii="GHEA Grapalat" w:hAnsi="GHEA Grapalat" w:cs="Sylfaen"/>
          <w:i/>
          <w:lang w:val="hy-AM"/>
        </w:rPr>
        <w:t>պայմաններում,</w:t>
      </w:r>
      <w:r w:rsidRPr="00CD757A">
        <w:rPr>
          <w:rFonts w:ascii="GHEA Grapalat" w:hAnsi="GHEA Grapalat"/>
          <w:i/>
          <w:lang w:val="hy-AM"/>
        </w:rPr>
        <w:t xml:space="preserve"> </w:t>
      </w:r>
      <w:r w:rsidRPr="00CD757A">
        <w:rPr>
          <w:rFonts w:ascii="GHEA Grapalat" w:hAnsi="GHEA Grapalat" w:cs="Sylfaen"/>
          <w:i/>
          <w:lang w:val="hy-AM"/>
        </w:rPr>
        <w:t>ապամոնտաժված</w:t>
      </w:r>
      <w:r w:rsidRPr="00CD757A">
        <w:rPr>
          <w:rFonts w:ascii="GHEA Grapalat" w:hAnsi="GHEA Grapalat"/>
          <w:i/>
          <w:lang w:val="hy-AM"/>
        </w:rPr>
        <w:t xml:space="preserve"> </w:t>
      </w:r>
      <w:r w:rsidRPr="00CD757A">
        <w:rPr>
          <w:rFonts w:ascii="GHEA Grapalat" w:hAnsi="GHEA Grapalat" w:cs="Sylfaen"/>
          <w:i/>
          <w:lang w:val="hy-AM"/>
        </w:rPr>
        <w:t>վիճակում ICAO ստանդարտ մթնոլորտային պայմաններում</w:t>
      </w:r>
      <w:r w:rsidRPr="00CD757A">
        <w:rPr>
          <w:rFonts w:ascii="GHEA Grapalat" w:hAnsi="GHEA Grapalat" w:cs="Tahoma"/>
          <w:i/>
          <w:lang w:val="hy-AM"/>
        </w:rPr>
        <w:t>։</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9A104</w:t>
      </w:r>
      <w:r w:rsidRPr="00CD757A">
        <w:rPr>
          <w:rFonts w:ascii="GHEA Grapalat" w:hAnsi="GHEA Grapalat"/>
          <w:lang w:val="hy-AM"/>
        </w:rPr>
        <w:tab/>
        <w:t xml:space="preserve">Ձայնային/հիդրոօդերևութաբանակ  </w:t>
      </w:r>
      <w:r w:rsidRPr="00CD757A">
        <w:rPr>
          <w:rFonts w:ascii="GHEA Grapalat" w:hAnsi="GHEA Grapalat" w:cs="Sylfaen"/>
          <w:lang w:val="hy-AM"/>
        </w:rPr>
        <w:t>հրթիռներ</w:t>
      </w:r>
      <w:r w:rsidRPr="00CD757A">
        <w:rPr>
          <w:rFonts w:ascii="GHEA Grapalat" w:hAnsi="GHEA Grapalat"/>
          <w:lang w:val="hy-AM"/>
        </w:rPr>
        <w:t xml:space="preserve">` </w:t>
      </w:r>
      <w:r w:rsidRPr="00CD757A">
        <w:rPr>
          <w:rFonts w:ascii="GHEA Grapalat" w:hAnsi="GHEA Grapalat" w:cs="Sylfaen"/>
          <w:lang w:val="hy-AM"/>
        </w:rPr>
        <w:t>առնվազն</w:t>
      </w:r>
      <w:r w:rsidRPr="00CD757A">
        <w:rPr>
          <w:rFonts w:ascii="GHEA Grapalat" w:hAnsi="GHEA Grapalat"/>
          <w:lang w:val="hy-AM"/>
        </w:rPr>
        <w:t xml:space="preserve"> 300 </w:t>
      </w:r>
      <w:r w:rsidRPr="00CD757A">
        <w:rPr>
          <w:rFonts w:ascii="GHEA Grapalat" w:hAnsi="GHEA Grapalat" w:cs="Sylfaen"/>
          <w:lang w:val="hy-AM"/>
        </w:rPr>
        <w:t>կմ</w:t>
      </w:r>
      <w:r w:rsidRPr="00CD757A">
        <w:rPr>
          <w:rFonts w:ascii="GHEA Grapalat" w:hAnsi="GHEA Grapalat"/>
          <w:lang w:val="hy-AM"/>
        </w:rPr>
        <w:t xml:space="preserve"> </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հեռավորությամբ</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9A004</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9A105</w:t>
      </w:r>
      <w:r w:rsidRPr="00CD757A">
        <w:rPr>
          <w:rFonts w:ascii="GHEA Grapalat" w:hAnsi="GHEA Grapalat"/>
          <w:lang w:val="hy-AM"/>
        </w:rPr>
        <w:tab/>
        <w:t xml:space="preserve">Հեղուկ կամ գելային </w:t>
      </w:r>
      <w:r w:rsidRPr="00CD757A">
        <w:rPr>
          <w:rFonts w:ascii="GHEA Grapalat" w:hAnsi="GHEA Grapalat" w:cs="Sylfaen"/>
          <w:lang w:val="hy-AM"/>
        </w:rPr>
        <w:t>վառելիքով</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շարժիչներ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9A119</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993" w:hanging="142"/>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վառելիքով</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շարժիչներ</w:t>
      </w:r>
      <w:r w:rsidRPr="00CD757A">
        <w:rPr>
          <w:rFonts w:ascii="GHEA Grapalat" w:hAnsi="GHEA Grapalat"/>
          <w:lang w:val="hy-AM"/>
        </w:rPr>
        <w:t xml:space="preserve">, կամ գելային վառելիքով աշխատող հրթիռային շարժիչներ,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հրթիռներում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9A005 </w:t>
      </w:r>
      <w:r w:rsidRPr="00CD757A">
        <w:rPr>
          <w:rFonts w:ascii="GHEA Grapalat" w:hAnsi="GHEA Grapalat" w:cs="Sylfaen"/>
          <w:lang w:val="hy-AM"/>
        </w:rPr>
        <w:t>կետում</w:t>
      </w:r>
      <w:r w:rsidRPr="00CD757A">
        <w:rPr>
          <w:rFonts w:ascii="GHEA Grapalat" w:hAnsi="GHEA Grapalat"/>
          <w:lang w:val="hy-AM"/>
        </w:rPr>
        <w:t xml:space="preserve"> կամ նախագծված են կամ ձևափոխված հեղուկ վառելիքային համակարգի կամ գելային վառելիքային համակարգի վրա տեղադրվելու համար, որի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իմպուլսի հզորությունը 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1,1 </w:t>
      </w:r>
      <w:r w:rsidRPr="00CD757A">
        <w:rPr>
          <w:rFonts w:ascii="GHEA Grapalat" w:hAnsi="GHEA Grapalat" w:cs="Sylfaen"/>
          <w:lang w:val="hy-AM"/>
        </w:rPr>
        <w:t>ՄՆվրկ;</w:t>
      </w:r>
    </w:p>
    <w:p w:rsidR="00E77C02" w:rsidRPr="00CD757A" w:rsidRDefault="00E77C02" w:rsidP="00483C16">
      <w:pPr>
        <w:pStyle w:val="BodyText"/>
        <w:autoSpaceDE w:val="0"/>
        <w:autoSpaceDN w:val="0"/>
        <w:adjustRightInd w:val="0"/>
        <w:spacing w:before="240" w:after="240"/>
        <w:ind w:left="993" w:hanging="142"/>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վառելիքով</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շարժիչներ</w:t>
      </w:r>
      <w:r w:rsidRPr="00CD757A">
        <w:rPr>
          <w:rFonts w:ascii="GHEA Grapalat" w:hAnsi="GHEA Grapalat"/>
          <w:lang w:val="hy-AM"/>
        </w:rPr>
        <w:t xml:space="preserve">, կամ գելային վառելիքով աշխատող հրթիռային շարժիչներ, </w:t>
      </w:r>
      <w:r w:rsidRPr="00CD757A">
        <w:rPr>
          <w:rFonts w:ascii="GHEA Grapalat" w:hAnsi="GHEA Grapalat" w:cs="Sylfaen"/>
          <w:lang w:val="hy-AM"/>
        </w:rPr>
        <w:t>որոնք</w:t>
      </w:r>
      <w:r w:rsidRPr="00CD757A">
        <w:rPr>
          <w:rFonts w:ascii="GHEA Grapalat" w:hAnsi="GHEA Grapalat"/>
          <w:lang w:val="hy-AM"/>
        </w:rPr>
        <w:t xml:space="preserve"> կիրառելի են ամբողջական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համակարգերում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անօդաչու</w:t>
      </w:r>
      <w:r w:rsidRPr="00CD757A">
        <w:rPr>
          <w:rFonts w:ascii="GHEA Grapalat" w:hAnsi="GHEA Grapalat"/>
          <w:lang w:val="hy-AM"/>
        </w:rPr>
        <w:t xml:space="preserve"> </w:t>
      </w:r>
      <w:r w:rsidRPr="00CD757A">
        <w:rPr>
          <w:rFonts w:ascii="GHEA Grapalat" w:hAnsi="GHEA Grapalat" w:cs="Sylfaen"/>
          <w:lang w:val="hy-AM"/>
        </w:rPr>
        <w:t>օդային</w:t>
      </w:r>
      <w:r w:rsidRPr="00CD757A">
        <w:rPr>
          <w:rFonts w:ascii="GHEA Grapalat" w:hAnsi="GHEA Grapalat"/>
          <w:lang w:val="hy-AM"/>
        </w:rPr>
        <w:t xml:space="preserve"> </w:t>
      </w:r>
      <w:r w:rsidRPr="00CD757A">
        <w:rPr>
          <w:rFonts w:ascii="GHEA Grapalat" w:hAnsi="GHEA Grapalat" w:cs="Sylfaen"/>
          <w:lang w:val="hy-AM"/>
        </w:rPr>
        <w:t>փոխադրամիջոցներում,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300 </w:t>
      </w:r>
      <w:r w:rsidRPr="00CD757A">
        <w:rPr>
          <w:rFonts w:ascii="GHEA Grapalat" w:hAnsi="GHEA Grapalat" w:cs="Sylfaen"/>
          <w:lang w:val="hy-AM"/>
        </w:rPr>
        <w:t>կմ</w:t>
      </w:r>
      <w:r w:rsidRPr="00CD757A">
        <w:rPr>
          <w:rFonts w:ascii="GHEA Grapalat" w:hAnsi="GHEA Grapalat"/>
          <w:lang w:val="hy-AM"/>
        </w:rPr>
        <w:t xml:space="preserve"> </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հեռավորություն</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9A005 </w:t>
      </w:r>
      <w:r w:rsidRPr="00CD757A">
        <w:rPr>
          <w:rFonts w:ascii="GHEA Grapalat" w:hAnsi="GHEA Grapalat" w:cs="Sylfaen"/>
          <w:lang w:val="hy-AM"/>
        </w:rPr>
        <w:t>կամ</w:t>
      </w:r>
      <w:r w:rsidRPr="00CD757A">
        <w:rPr>
          <w:rFonts w:ascii="GHEA Grapalat" w:hAnsi="GHEA Grapalat"/>
          <w:lang w:val="hy-AM"/>
        </w:rPr>
        <w:t xml:space="preserve"> 9A105.a. </w:t>
      </w:r>
      <w:r w:rsidRPr="00CD757A">
        <w:rPr>
          <w:rFonts w:ascii="GHEA Grapalat" w:hAnsi="GHEA Grapalat" w:cs="Sylfaen"/>
          <w:lang w:val="hy-AM"/>
        </w:rPr>
        <w:t>կետերում</w:t>
      </w:r>
      <w:r w:rsidRPr="00CD757A">
        <w:rPr>
          <w:rFonts w:ascii="GHEA Grapalat" w:hAnsi="GHEA Grapalat"/>
          <w:lang w:val="hy-AM"/>
        </w:rPr>
        <w:t>, տեղադրված կամ նախագծված են կամ ձևափոխված  հեղուկ վառելիքային համակարգի կամ գելային վառելիքային համակարգի վրա տեղադրվելու համար,</w:t>
      </w:r>
      <w:r w:rsidRPr="00CD757A">
        <w:rPr>
          <w:rFonts w:ascii="GHEA Grapalat" w:hAnsi="GHEA Grapalat" w:cs="Sylfaen"/>
          <w:lang w:val="hy-AM"/>
        </w:rPr>
        <w:t xml:space="preserve"> որոնց</w:t>
      </w: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իմպուլսի հզորությունը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0,841 </w:t>
      </w:r>
      <w:r w:rsidRPr="00CD757A">
        <w:rPr>
          <w:rFonts w:ascii="GHEA Grapalat" w:hAnsi="GHEA Grapalat" w:cs="Sylfaen"/>
          <w:lang w:val="hy-AM"/>
        </w:rPr>
        <w:t>ՄՆվրկ:</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9A106</w:t>
      </w:r>
      <w:r w:rsidRPr="00CD757A">
        <w:rPr>
          <w:rFonts w:ascii="GHEA Grapalat" w:hAnsi="GHEA Grapalat"/>
          <w:lang w:val="hy-AM"/>
        </w:rPr>
        <w:tab/>
        <w:t xml:space="preserve">Համակարգեր կամ բաղադրիչներ, բացի նրանցից, որոնք հատկորոշված են  9A006 </w:t>
      </w:r>
      <w:r w:rsidRPr="00CD757A">
        <w:rPr>
          <w:rFonts w:ascii="GHEA Grapalat" w:hAnsi="GHEA Grapalat" w:cs="Sylfaen"/>
          <w:lang w:val="hy-AM"/>
        </w:rPr>
        <w:t xml:space="preserve">կետով, </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վառելիքով</w:t>
      </w:r>
      <w:r w:rsidRPr="00CD757A">
        <w:rPr>
          <w:rFonts w:ascii="GHEA Grapalat" w:hAnsi="GHEA Grapalat"/>
          <w:lang w:val="hy-AM"/>
        </w:rPr>
        <w:t xml:space="preserve"> կամ գելային վառելիքով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շարժիչային</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993" w:hanging="142"/>
        <w:rPr>
          <w:rFonts w:ascii="GHEA Grapalat" w:hAnsi="GHEA Grapalat"/>
          <w:lang w:val="hy-AM"/>
        </w:rPr>
      </w:pPr>
      <w:r w:rsidRPr="00CD757A">
        <w:rPr>
          <w:rFonts w:ascii="GHEA Grapalat" w:hAnsi="GHEA Grapalat"/>
          <w:lang w:val="hy-AM"/>
        </w:rPr>
        <w:t>a. Չի կիրառվում:</w:t>
      </w:r>
    </w:p>
    <w:p w:rsidR="00E77C02" w:rsidRPr="00CD757A" w:rsidRDefault="00E77C02" w:rsidP="00483C16">
      <w:pPr>
        <w:pStyle w:val="BodyText"/>
        <w:autoSpaceDE w:val="0"/>
        <w:autoSpaceDN w:val="0"/>
        <w:adjustRightInd w:val="0"/>
        <w:spacing w:before="240" w:after="240"/>
        <w:ind w:left="993" w:hanging="142"/>
        <w:rPr>
          <w:rFonts w:ascii="GHEA Grapalat" w:hAnsi="GHEA Grapalat"/>
          <w:lang w:val="hy-AM"/>
        </w:rPr>
      </w:pPr>
      <w:r w:rsidRPr="00CD757A">
        <w:rPr>
          <w:rFonts w:ascii="GHEA Grapalat" w:hAnsi="GHEA Grapalat"/>
          <w:lang w:val="hy-AM"/>
        </w:rPr>
        <w:t xml:space="preserve">b. Չի կիրառվում:  </w:t>
      </w:r>
    </w:p>
    <w:p w:rsidR="00E77C02" w:rsidRPr="00CD757A" w:rsidRDefault="00E77C02" w:rsidP="00483C16">
      <w:pPr>
        <w:pStyle w:val="BodyText"/>
        <w:autoSpaceDE w:val="0"/>
        <w:autoSpaceDN w:val="0"/>
        <w:adjustRightInd w:val="0"/>
        <w:spacing w:before="240" w:after="240"/>
        <w:ind w:left="993" w:hanging="142"/>
        <w:rPr>
          <w:rFonts w:ascii="GHEA Grapalat" w:hAnsi="GHEA Grapalat"/>
          <w:lang w:val="hy-AM"/>
        </w:rPr>
      </w:pPr>
      <w:r w:rsidRPr="00CD757A">
        <w:rPr>
          <w:rFonts w:ascii="GHEA Grapalat" w:hAnsi="GHEA Grapalat"/>
          <w:lang w:val="hy-AM"/>
        </w:rPr>
        <w:t xml:space="preserve">c. </w:t>
      </w:r>
      <w:r w:rsidRPr="00CD757A">
        <w:rPr>
          <w:rFonts w:ascii="GHEA Grapalat" w:hAnsi="GHEA Grapalat" w:cs="Sylfaen"/>
          <w:lang w:val="hy-AM"/>
        </w:rPr>
        <w:t>Քարշուժի</w:t>
      </w:r>
      <w:r w:rsidRPr="00CD757A">
        <w:rPr>
          <w:rFonts w:ascii="GHEA Grapalat" w:hAnsi="GHEA Grapalat"/>
          <w:lang w:val="hy-AM"/>
        </w:rPr>
        <w:t xml:space="preserve"> </w:t>
      </w:r>
      <w:r w:rsidRPr="00CD757A">
        <w:rPr>
          <w:rFonts w:ascii="GHEA Grapalat" w:hAnsi="GHEA Grapalat" w:cs="Sylfaen"/>
          <w:lang w:val="hy-AM"/>
        </w:rPr>
        <w:t>վեկտորի</w:t>
      </w:r>
      <w:r w:rsidRPr="00CD757A">
        <w:rPr>
          <w:rFonts w:ascii="GHEA Grapalat" w:hAnsi="GHEA Grapalat"/>
          <w:lang w:val="hy-AM"/>
        </w:rPr>
        <w:t xml:space="preserve">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 xml:space="preserve">ենթահամակարգեր, որոնք կիրառելի են </w:t>
      </w:r>
      <w:r w:rsidR="009A44E7">
        <w:rPr>
          <w:rFonts w:ascii="GHEA Grapalat" w:hAnsi="GHEA Grapalat" w:cs="Sylfaen"/>
          <w:lang w:val="hy-AM"/>
        </w:rPr>
        <w:t>“</w:t>
      </w:r>
      <w:r w:rsidRPr="00CD757A">
        <w:rPr>
          <w:rFonts w:ascii="GHEA Grapalat" w:hAnsi="GHEA Grapalat" w:cs="Sylfaen"/>
          <w:lang w:val="hy-AM"/>
        </w:rPr>
        <w:t>հրթիռների</w:t>
      </w:r>
      <w:r w:rsidR="00D76829" w:rsidRPr="00CD757A">
        <w:rPr>
          <w:rFonts w:ascii="GHEA Grapalat" w:hAnsi="GHEA Grapalat" w:cs="Sylfaen"/>
          <w:lang w:val="hy-AM"/>
        </w:rPr>
        <w:t>”</w:t>
      </w:r>
      <w:r w:rsidRPr="00CD757A">
        <w:rPr>
          <w:rFonts w:ascii="GHEA Grapalat" w:hAnsi="GHEA Grapalat" w:cs="Sylfaen"/>
          <w:lang w:val="hy-AM"/>
        </w:rPr>
        <w:t xml:space="preserve"> վրա</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993"/>
        <w:rPr>
          <w:rFonts w:ascii="GHEA Grapalat" w:hAnsi="GHEA Grapalat"/>
          <w:i/>
          <w:lang w:val="hy-AM"/>
        </w:rPr>
      </w:pPr>
      <w:r w:rsidRPr="00CD757A">
        <w:rPr>
          <w:rFonts w:ascii="GHEA Grapalat" w:hAnsi="GHEA Grapalat" w:cs="Sylfaen"/>
          <w:i/>
          <w:u w:val="single"/>
          <w:lang w:val="hy-AM"/>
        </w:rPr>
        <w:lastRenderedPageBreak/>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993"/>
        <w:rPr>
          <w:rFonts w:ascii="GHEA Grapalat" w:hAnsi="GHEA Grapalat"/>
          <w:i/>
          <w:lang w:val="hy-AM"/>
        </w:rPr>
      </w:pPr>
      <w:r w:rsidRPr="00CD757A">
        <w:rPr>
          <w:rFonts w:ascii="GHEA Grapalat" w:hAnsi="GHEA Grapalat" w:cs="Sylfaen"/>
          <w:i/>
          <w:lang w:val="hy-AM"/>
        </w:rPr>
        <w:t>Քարշուժի</w:t>
      </w:r>
      <w:r w:rsidRPr="00CD757A">
        <w:rPr>
          <w:rFonts w:ascii="GHEA Grapalat" w:hAnsi="GHEA Grapalat"/>
          <w:i/>
          <w:lang w:val="hy-AM"/>
        </w:rPr>
        <w:t xml:space="preserve"> </w:t>
      </w:r>
      <w:r w:rsidRPr="00CD757A">
        <w:rPr>
          <w:rFonts w:ascii="GHEA Grapalat" w:hAnsi="GHEA Grapalat" w:cs="Sylfaen"/>
          <w:i/>
          <w:lang w:val="hy-AM"/>
        </w:rPr>
        <w:t>վեկտորի</w:t>
      </w:r>
      <w:r w:rsidRPr="00CD757A">
        <w:rPr>
          <w:rFonts w:ascii="GHEA Grapalat" w:hAnsi="GHEA Grapalat"/>
          <w:i/>
          <w:lang w:val="hy-AM"/>
        </w:rPr>
        <w:t xml:space="preserve"> </w:t>
      </w:r>
      <w:r w:rsidRPr="00CD757A">
        <w:rPr>
          <w:rFonts w:ascii="GHEA Grapalat" w:hAnsi="GHEA Grapalat" w:cs="Sylfaen"/>
          <w:i/>
          <w:lang w:val="hy-AM"/>
        </w:rPr>
        <w:t>կառավարման</w:t>
      </w:r>
      <w:r w:rsidRPr="00CD757A">
        <w:rPr>
          <w:rFonts w:ascii="GHEA Grapalat" w:hAnsi="GHEA Grapalat"/>
          <w:lang w:val="hy-AM"/>
        </w:rPr>
        <w:t xml:space="preserve"> </w:t>
      </w:r>
      <w:r w:rsidRPr="00CD757A">
        <w:rPr>
          <w:rFonts w:ascii="GHEA Grapalat" w:hAnsi="GHEA Grapalat"/>
          <w:i/>
          <w:lang w:val="hy-AM"/>
        </w:rPr>
        <w:t xml:space="preserve">մեթոդների օրինակներ, որոնք հատկորոշված են 9A106.c. </w:t>
      </w:r>
      <w:r w:rsidRPr="00CD757A">
        <w:rPr>
          <w:rFonts w:ascii="GHEA Grapalat" w:hAnsi="GHEA Grapalat" w:cs="Sylfaen"/>
          <w:i/>
          <w:lang w:val="hy-AM"/>
        </w:rPr>
        <w:t>կետում.</w:t>
      </w:r>
    </w:p>
    <w:p w:rsidR="00E77C02" w:rsidRPr="00CD757A" w:rsidRDefault="00E77C02" w:rsidP="00483C16">
      <w:pPr>
        <w:pStyle w:val="BodyText"/>
        <w:autoSpaceDE w:val="0"/>
        <w:autoSpaceDN w:val="0"/>
        <w:adjustRightInd w:val="0"/>
        <w:spacing w:before="240" w:after="240"/>
        <w:ind w:left="1416"/>
        <w:rPr>
          <w:rFonts w:ascii="GHEA Grapalat" w:hAnsi="GHEA Grapalat" w:cs="Sylfaen"/>
          <w:i/>
          <w:lang w:val="hy-AM"/>
        </w:rPr>
      </w:pPr>
      <w:r w:rsidRPr="00CD757A">
        <w:rPr>
          <w:rFonts w:ascii="GHEA Grapalat" w:hAnsi="GHEA Grapalat" w:cs="Sylfaen"/>
          <w:i/>
          <w:lang w:val="hy-AM"/>
        </w:rPr>
        <w:t>1. Շարժական</w:t>
      </w:r>
      <w:r w:rsidRPr="00CD757A">
        <w:rPr>
          <w:rFonts w:ascii="GHEA Grapalat" w:hAnsi="GHEA Grapalat"/>
          <w:i/>
          <w:lang w:val="hy-AM"/>
        </w:rPr>
        <w:t xml:space="preserve"> բոցամուղ; </w:t>
      </w:r>
      <w:r w:rsidRPr="00CD757A">
        <w:rPr>
          <w:rFonts w:ascii="GHEA Grapalat" w:hAnsi="GHEA Grapalat" w:cs="Sylfaen"/>
          <w:i/>
          <w:lang w:val="hy-AM"/>
        </w:rPr>
        <w:t xml:space="preserve"> </w:t>
      </w:r>
    </w:p>
    <w:p w:rsidR="00E77C02" w:rsidRPr="00CD757A" w:rsidRDefault="00E77C02" w:rsidP="00483C16">
      <w:pPr>
        <w:pStyle w:val="BodyText"/>
        <w:autoSpaceDE w:val="0"/>
        <w:autoSpaceDN w:val="0"/>
        <w:adjustRightInd w:val="0"/>
        <w:spacing w:before="240" w:after="240"/>
        <w:ind w:left="1416"/>
        <w:rPr>
          <w:rFonts w:ascii="GHEA Grapalat" w:hAnsi="GHEA Grapalat"/>
          <w:i/>
          <w:lang w:val="hy-AM"/>
        </w:rPr>
      </w:pPr>
      <w:r w:rsidRPr="00CD757A">
        <w:rPr>
          <w:rFonts w:ascii="GHEA Grapalat" w:hAnsi="GHEA Grapalat" w:cs="Sylfaen"/>
          <w:i/>
          <w:lang w:val="hy-AM"/>
        </w:rPr>
        <w:t>2. Հեղուկ կամ երկրորդային</w:t>
      </w:r>
      <w:r w:rsidRPr="00CD757A">
        <w:rPr>
          <w:rFonts w:ascii="GHEA Grapalat" w:hAnsi="GHEA Grapalat"/>
          <w:i/>
          <w:lang w:val="hy-AM"/>
        </w:rPr>
        <w:t xml:space="preserve"> </w:t>
      </w:r>
      <w:r w:rsidRPr="00CD757A">
        <w:rPr>
          <w:rFonts w:ascii="GHEA Grapalat" w:hAnsi="GHEA Grapalat" w:cs="Sylfaen"/>
          <w:i/>
          <w:lang w:val="hy-AM"/>
        </w:rPr>
        <w:t>գազի</w:t>
      </w:r>
      <w:r w:rsidRPr="00CD757A">
        <w:rPr>
          <w:rFonts w:ascii="GHEA Grapalat" w:hAnsi="GHEA Grapalat"/>
          <w:i/>
          <w:lang w:val="hy-AM"/>
        </w:rPr>
        <w:t xml:space="preserve"> </w:t>
      </w:r>
      <w:r w:rsidRPr="00CD757A">
        <w:rPr>
          <w:rFonts w:ascii="GHEA Grapalat" w:hAnsi="GHEA Grapalat" w:cs="Sylfaen"/>
          <w:i/>
          <w:lang w:val="hy-AM"/>
        </w:rPr>
        <w:t>ներարկում;</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416"/>
        <w:rPr>
          <w:rFonts w:ascii="GHEA Grapalat" w:hAnsi="GHEA Grapalat" w:cs="Sylfaen"/>
          <w:i/>
          <w:lang w:val="hy-AM"/>
        </w:rPr>
      </w:pPr>
      <w:r w:rsidRPr="00CD757A">
        <w:rPr>
          <w:rFonts w:ascii="GHEA Grapalat" w:hAnsi="GHEA Grapalat"/>
          <w:i/>
          <w:lang w:val="hy-AM"/>
        </w:rPr>
        <w:t xml:space="preserve">3. </w:t>
      </w:r>
      <w:r w:rsidRPr="00CD757A">
        <w:rPr>
          <w:rFonts w:ascii="GHEA Grapalat" w:hAnsi="GHEA Grapalat" w:cs="Sylfaen"/>
          <w:i/>
          <w:lang w:val="hy-AM"/>
        </w:rPr>
        <w:t>Շարժական</w:t>
      </w:r>
      <w:r w:rsidRPr="00CD757A">
        <w:rPr>
          <w:rFonts w:ascii="GHEA Grapalat" w:hAnsi="GHEA Grapalat"/>
          <w:i/>
          <w:lang w:val="hy-AM"/>
        </w:rPr>
        <w:t xml:space="preserve"> </w:t>
      </w:r>
      <w:r w:rsidRPr="00CD757A">
        <w:rPr>
          <w:rFonts w:ascii="GHEA Grapalat" w:hAnsi="GHEA Grapalat" w:cs="Sylfaen"/>
          <w:i/>
          <w:lang w:val="hy-AM"/>
        </w:rPr>
        <w:t>շարժիչ</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բոցամուղ;</w:t>
      </w:r>
    </w:p>
    <w:p w:rsidR="00E77C02" w:rsidRPr="00CD757A" w:rsidRDefault="00E77C02" w:rsidP="00483C16">
      <w:pPr>
        <w:pStyle w:val="BodyText"/>
        <w:autoSpaceDE w:val="0"/>
        <w:autoSpaceDN w:val="0"/>
        <w:adjustRightInd w:val="0"/>
        <w:spacing w:before="240" w:after="240"/>
        <w:ind w:left="1416"/>
        <w:rPr>
          <w:rFonts w:ascii="GHEA Grapalat" w:hAnsi="GHEA Grapalat"/>
          <w:i/>
          <w:lang w:val="hy-AM"/>
        </w:rPr>
      </w:pPr>
      <w:r w:rsidRPr="00CD757A">
        <w:rPr>
          <w:rFonts w:ascii="GHEA Grapalat" w:hAnsi="GHEA Grapalat"/>
          <w:i/>
          <w:lang w:val="hy-AM"/>
        </w:rPr>
        <w:t xml:space="preserve">4. </w:t>
      </w:r>
      <w:r w:rsidRPr="00CD757A">
        <w:rPr>
          <w:rFonts w:ascii="GHEA Grapalat" w:hAnsi="GHEA Grapalat" w:cs="Sylfaen"/>
          <w:i/>
          <w:lang w:val="hy-AM"/>
        </w:rPr>
        <w:t>Արտանետվող</w:t>
      </w:r>
      <w:r w:rsidRPr="00CD757A">
        <w:rPr>
          <w:rFonts w:ascii="GHEA Grapalat" w:hAnsi="GHEA Grapalat"/>
          <w:i/>
          <w:lang w:val="hy-AM"/>
        </w:rPr>
        <w:t xml:space="preserve"> </w:t>
      </w:r>
      <w:r w:rsidRPr="00CD757A">
        <w:rPr>
          <w:rFonts w:ascii="GHEA Grapalat" w:hAnsi="GHEA Grapalat" w:cs="Sylfaen"/>
          <w:i/>
          <w:lang w:val="hy-AM"/>
        </w:rPr>
        <w:t>գազի</w:t>
      </w:r>
      <w:r w:rsidRPr="00CD757A">
        <w:rPr>
          <w:rFonts w:ascii="GHEA Grapalat" w:hAnsi="GHEA Grapalat"/>
          <w:i/>
          <w:lang w:val="hy-AM"/>
        </w:rPr>
        <w:t xml:space="preserve"> </w:t>
      </w:r>
      <w:r w:rsidRPr="00CD757A">
        <w:rPr>
          <w:rFonts w:ascii="GHEA Grapalat" w:hAnsi="GHEA Grapalat" w:cs="Sylfaen"/>
          <w:i/>
          <w:lang w:val="hy-AM"/>
        </w:rPr>
        <w:t>հոսքի</w:t>
      </w:r>
      <w:r w:rsidRPr="00CD757A">
        <w:rPr>
          <w:rFonts w:ascii="GHEA Grapalat" w:hAnsi="GHEA Grapalat"/>
          <w:i/>
          <w:lang w:val="hy-AM"/>
        </w:rPr>
        <w:t xml:space="preserve"> </w:t>
      </w:r>
      <w:r w:rsidRPr="00CD757A">
        <w:rPr>
          <w:rFonts w:ascii="GHEA Grapalat" w:hAnsi="GHEA Grapalat" w:cs="Sylfaen"/>
          <w:i/>
          <w:lang w:val="hy-AM"/>
        </w:rPr>
        <w:t>շեղում</w:t>
      </w:r>
      <w:r w:rsidRPr="00CD757A">
        <w:rPr>
          <w:rFonts w:ascii="GHEA Grapalat" w:hAnsi="GHEA Grapalat"/>
          <w:i/>
          <w:lang w:val="hy-AM"/>
        </w:rPr>
        <w:t xml:space="preserve"> (</w:t>
      </w:r>
      <w:r w:rsidRPr="00CD757A">
        <w:rPr>
          <w:rFonts w:ascii="GHEA Grapalat" w:hAnsi="GHEA Grapalat" w:cs="Sylfaen"/>
          <w:i/>
          <w:lang w:val="hy-AM"/>
        </w:rPr>
        <w:t>ռեակտիվ</w:t>
      </w:r>
      <w:r w:rsidRPr="00CD757A">
        <w:rPr>
          <w:rFonts w:ascii="GHEA Grapalat" w:hAnsi="GHEA Grapalat"/>
          <w:i/>
          <w:lang w:val="hy-AM"/>
        </w:rPr>
        <w:t xml:space="preserve"> </w:t>
      </w:r>
      <w:r w:rsidRPr="00CD757A">
        <w:rPr>
          <w:rFonts w:ascii="GHEA Grapalat" w:hAnsi="GHEA Grapalat" w:cs="Sylfaen"/>
          <w:i/>
          <w:lang w:val="hy-AM"/>
        </w:rPr>
        <w:t>թիակներ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զոնդեր); </w:t>
      </w:r>
      <w:r w:rsidRPr="00CD757A">
        <w:rPr>
          <w:rFonts w:ascii="GHEA Grapalat" w:hAnsi="GHEA Grapalat"/>
          <w:i/>
          <w:u w:val="single"/>
          <w:lang w:val="hy-AM"/>
        </w:rPr>
        <w:t>կամ</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416"/>
        <w:rPr>
          <w:rFonts w:ascii="GHEA Grapalat" w:hAnsi="GHEA Grapalat"/>
          <w:i/>
          <w:lang w:val="hy-AM"/>
        </w:rPr>
      </w:pPr>
      <w:r w:rsidRPr="00CD757A">
        <w:rPr>
          <w:rFonts w:ascii="GHEA Grapalat" w:hAnsi="GHEA Grapalat"/>
          <w:i/>
          <w:lang w:val="hy-AM"/>
        </w:rPr>
        <w:t xml:space="preserve">5. </w:t>
      </w:r>
      <w:r w:rsidRPr="00CD757A">
        <w:rPr>
          <w:rFonts w:ascii="GHEA Grapalat" w:hAnsi="GHEA Grapalat" w:cs="Sylfaen"/>
          <w:i/>
          <w:lang w:val="hy-AM"/>
        </w:rPr>
        <w:t>Քարշուժի</w:t>
      </w:r>
      <w:r w:rsidRPr="00CD757A">
        <w:rPr>
          <w:rFonts w:ascii="GHEA Grapalat" w:hAnsi="GHEA Grapalat"/>
          <w:i/>
          <w:lang w:val="hy-AM"/>
        </w:rPr>
        <w:t xml:space="preserve"> պոմպեր</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993" w:hanging="142"/>
        <w:rPr>
          <w:rFonts w:ascii="GHEA Grapalat" w:hAnsi="GHEA Grapalat"/>
          <w:lang w:val="hy-AM"/>
        </w:rPr>
      </w:pPr>
      <w:r w:rsidRPr="00CD757A">
        <w:rPr>
          <w:rFonts w:ascii="GHEA Grapalat" w:hAnsi="GHEA Grapalat"/>
          <w:lang w:val="hy-AM"/>
        </w:rPr>
        <w:t xml:space="preserve">d. Հեղուկ, խյուսային և գելային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վառելիքի</w:t>
      </w:r>
      <w:r w:rsidRPr="00CD757A">
        <w:rPr>
          <w:rFonts w:ascii="GHEA Grapalat" w:hAnsi="GHEA Grapalat"/>
          <w:lang w:val="hy-AM"/>
        </w:rPr>
        <w:t xml:space="preserve">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օքսիդացնողների</w:t>
      </w:r>
      <w:r w:rsidRPr="00CD757A">
        <w:rPr>
          <w:rFonts w:ascii="GHEA Grapalat" w:hAnsi="GHEA Grapalat"/>
          <w:lang w:val="hy-AM"/>
        </w:rPr>
        <w:t>) վերա</w:t>
      </w:r>
      <w:r w:rsidRPr="00CD757A">
        <w:rPr>
          <w:rFonts w:ascii="GHEA Grapalat" w:hAnsi="GHEA Grapalat" w:cs="Sylfaen"/>
          <w:lang w:val="hy-AM"/>
        </w:rPr>
        <w:t>հսկման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կիրառելի են </w:t>
      </w:r>
      <w:r w:rsidR="009A44E7">
        <w:rPr>
          <w:rFonts w:ascii="GHEA Grapalat" w:hAnsi="GHEA Grapalat"/>
          <w:lang w:val="hy-AM"/>
        </w:rPr>
        <w:t>“</w:t>
      </w:r>
      <w:r w:rsidRPr="00CD757A">
        <w:rPr>
          <w:rFonts w:ascii="GHEA Grapalat" w:hAnsi="GHEA Grapalat"/>
          <w:lang w:val="hy-AM"/>
        </w:rPr>
        <w:t>հրթիռներում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20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5 կ</w:t>
      </w:r>
      <w:r w:rsidRPr="00CD757A">
        <w:rPr>
          <w:rFonts w:ascii="GHEA Grapalat" w:hAnsi="GHEA Grapalat" w:cs="Sylfaen"/>
          <w:lang w:val="hy-AM"/>
        </w:rPr>
        <w:t>Հց</w:t>
      </w:r>
      <w:r w:rsidRPr="00CD757A">
        <w:rPr>
          <w:rFonts w:ascii="GHEA Grapalat" w:hAnsi="GHEA Grapalat"/>
          <w:lang w:val="hy-AM"/>
        </w:rPr>
        <w:t xml:space="preserve"> </w:t>
      </w:r>
      <w:r w:rsidRPr="00CD757A">
        <w:rPr>
          <w:rFonts w:ascii="GHEA Grapalat" w:hAnsi="GHEA Grapalat" w:cs="Sylfaen"/>
          <w:lang w:val="hy-AM"/>
        </w:rPr>
        <w:t>ընդգրկույթում</w:t>
      </w:r>
      <w:r w:rsidRPr="00CD757A">
        <w:rPr>
          <w:rFonts w:ascii="GHEA Grapalat" w:hAnsi="GHEA Grapalat"/>
          <w:lang w:val="hy-AM"/>
        </w:rPr>
        <w:t xml:space="preserve"> 10 գ-</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վիբրացիայի </w:t>
      </w:r>
      <w:r w:rsidRPr="00CD757A">
        <w:rPr>
          <w:rFonts w:ascii="GHEA Grapalat" w:hAnsi="GHEA Grapalat" w:cs="Sylfaen"/>
          <w:lang w:val="hy-AM"/>
        </w:rPr>
        <w:t>պայմաններում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993"/>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9A106.d.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օժանդակ</w:t>
      </w:r>
      <w:r w:rsidRPr="00CD757A">
        <w:rPr>
          <w:rFonts w:ascii="GHEA Grapalat" w:hAnsi="GHEA Grapalat"/>
          <w:i/>
          <w:lang w:val="hy-AM"/>
        </w:rPr>
        <w:t xml:space="preserve"> </w:t>
      </w:r>
      <w:r w:rsidRPr="00CD757A">
        <w:rPr>
          <w:rFonts w:ascii="GHEA Grapalat" w:hAnsi="GHEA Grapalat" w:cs="Sylfaen"/>
          <w:i/>
          <w:lang w:val="hy-AM"/>
        </w:rPr>
        <w:t>շարժիչի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պոմպի</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այնպիսի</w:t>
      </w:r>
      <w:r w:rsidRPr="00CD757A">
        <w:rPr>
          <w:rFonts w:ascii="GHEA Grapalat" w:hAnsi="GHEA Grapalat"/>
          <w:i/>
          <w:lang w:val="hy-AM"/>
        </w:rPr>
        <w:t xml:space="preserve"> </w:t>
      </w:r>
      <w:r w:rsidRPr="00CD757A">
        <w:rPr>
          <w:rFonts w:ascii="GHEA Grapalat" w:hAnsi="GHEA Grapalat" w:cs="Sylfaen"/>
          <w:i/>
          <w:lang w:val="hy-AM"/>
        </w:rPr>
        <w:t>կափույրները</w:t>
      </w:r>
      <w:r w:rsidRPr="00CD757A">
        <w:rPr>
          <w:rFonts w:ascii="GHEA Grapalat" w:hAnsi="GHEA Grapalat"/>
          <w:i/>
          <w:lang w:val="hy-AM"/>
        </w:rPr>
        <w:t xml:space="preserve">, </w:t>
      </w:r>
      <w:r w:rsidRPr="00CD757A">
        <w:rPr>
          <w:rFonts w:ascii="GHEA Grapalat" w:hAnsi="GHEA Grapalat" w:cs="Sylfaen"/>
          <w:i/>
          <w:lang w:val="hy-AM"/>
        </w:rPr>
        <w:t>ինչպիսիք</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ind w:left="993"/>
        <w:rPr>
          <w:rFonts w:ascii="GHEA Grapalat" w:hAnsi="GHEA Grapalat"/>
          <w:i/>
          <w:lang w:val="hy-AM"/>
        </w:rPr>
      </w:pPr>
      <w:r w:rsidRPr="00CD757A">
        <w:rPr>
          <w:rFonts w:ascii="GHEA Grapalat" w:hAnsi="GHEA Grapalat" w:cs="Sylfaen"/>
          <w:i/>
          <w:lang w:val="hy-AM"/>
        </w:rPr>
        <w:t>a. Օժանդակ</w:t>
      </w:r>
      <w:r w:rsidRPr="00CD757A">
        <w:rPr>
          <w:rFonts w:ascii="GHEA Grapalat" w:hAnsi="GHEA Grapalat"/>
          <w:i/>
          <w:lang w:val="hy-AM"/>
        </w:rPr>
        <w:t xml:space="preserve"> </w:t>
      </w:r>
      <w:r w:rsidRPr="00CD757A">
        <w:rPr>
          <w:rFonts w:ascii="GHEA Grapalat" w:hAnsi="GHEA Grapalat" w:cs="Sylfaen"/>
          <w:i/>
          <w:lang w:val="hy-AM"/>
        </w:rPr>
        <w:t>շարժիչի</w:t>
      </w:r>
      <w:r w:rsidRPr="00CD757A">
        <w:rPr>
          <w:rFonts w:ascii="GHEA Grapalat" w:hAnsi="GHEA Grapalat"/>
          <w:i/>
          <w:lang w:val="hy-AM"/>
        </w:rPr>
        <w:t xml:space="preserve"> </w:t>
      </w:r>
      <w:r w:rsidRPr="00CD757A">
        <w:rPr>
          <w:rFonts w:ascii="GHEA Grapalat" w:hAnsi="GHEA Grapalat" w:cs="Sylfaen"/>
          <w:i/>
          <w:lang w:val="hy-AM"/>
        </w:rPr>
        <w:t>կափույրները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նախատեսված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րոպեում</w:t>
      </w:r>
      <w:r w:rsidRPr="00CD757A">
        <w:rPr>
          <w:rFonts w:ascii="GHEA Grapalat" w:hAnsi="GHEA Grapalat"/>
          <w:i/>
          <w:lang w:val="hy-AM"/>
        </w:rPr>
        <w:t xml:space="preserve"> 24 </w:t>
      </w:r>
      <w:r w:rsidRPr="00CD757A">
        <w:rPr>
          <w:rFonts w:ascii="GHEA Grapalat" w:hAnsi="GHEA Grapalat" w:cs="Sylfaen"/>
          <w:i/>
          <w:lang w:val="hy-AM"/>
        </w:rPr>
        <w:t>լիտր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ավելի</w:t>
      </w:r>
      <w:r w:rsidRPr="00CD757A">
        <w:rPr>
          <w:rFonts w:ascii="GHEA Grapalat" w:hAnsi="GHEA Grapalat"/>
          <w:i/>
          <w:lang w:val="hy-AM"/>
        </w:rPr>
        <w:t xml:space="preserve"> </w:t>
      </w:r>
      <w:r w:rsidRPr="00CD757A">
        <w:rPr>
          <w:rFonts w:ascii="GHEA Grapalat" w:hAnsi="GHEA Grapalat" w:cs="Sylfaen"/>
          <w:i/>
          <w:lang w:val="hy-AM"/>
        </w:rPr>
        <w:t>հոսքի</w:t>
      </w:r>
      <w:r w:rsidRPr="00CD757A">
        <w:rPr>
          <w:rFonts w:ascii="GHEA Grapalat" w:hAnsi="GHEA Grapalat"/>
          <w:i/>
          <w:lang w:val="hy-AM"/>
        </w:rPr>
        <w:t xml:space="preserve"> </w:t>
      </w:r>
      <w:r w:rsidRPr="00CD757A">
        <w:rPr>
          <w:rFonts w:ascii="GHEA Grapalat" w:hAnsi="GHEA Grapalat" w:cs="Sylfaen"/>
          <w:i/>
          <w:lang w:val="hy-AM"/>
        </w:rPr>
        <w:t>արագություններով</w:t>
      </w:r>
      <w:r w:rsidRPr="00CD757A">
        <w:rPr>
          <w:rFonts w:ascii="GHEA Grapalat" w:hAnsi="GHEA Grapalat"/>
          <w:i/>
          <w:lang w:val="hy-AM"/>
        </w:rPr>
        <w:t xml:space="preserve"> </w:t>
      </w:r>
      <w:r w:rsidRPr="00CD757A">
        <w:rPr>
          <w:rFonts w:ascii="GHEA Grapalat" w:hAnsi="GHEA Grapalat" w:cs="Sylfaen"/>
          <w:i/>
          <w:lang w:val="hy-AM"/>
        </w:rPr>
        <w:t>աշխատելու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i/>
          <w:lang w:val="hy-AM"/>
        </w:rPr>
        <w:t xml:space="preserve"> 7 </w:t>
      </w:r>
      <w:r w:rsidRPr="00CD757A">
        <w:rPr>
          <w:rFonts w:ascii="GHEA Grapalat" w:hAnsi="GHEA Grapalat" w:cs="Sylfaen"/>
          <w:i/>
          <w:lang w:val="hy-AM"/>
        </w:rPr>
        <w:t>ՄՊա</w:t>
      </w:r>
      <w:r w:rsidRPr="00CD757A">
        <w:rPr>
          <w:rFonts w:ascii="GHEA Grapalat" w:hAnsi="GHEA Grapalat"/>
          <w:i/>
          <w:lang w:val="hy-AM"/>
        </w:rPr>
        <w:t>-</w:t>
      </w:r>
      <w:r w:rsidRPr="00CD757A">
        <w:rPr>
          <w:rFonts w:ascii="GHEA Grapalat" w:hAnsi="GHEA Grapalat" w:cs="Sylfaen"/>
          <w:i/>
          <w:lang w:val="hy-AM"/>
        </w:rPr>
        <w:t>ին</w:t>
      </w:r>
      <w:r w:rsidRPr="00CD757A">
        <w:rPr>
          <w:rFonts w:ascii="GHEA Grapalat" w:hAnsi="GHEA Grapalat"/>
          <w:i/>
          <w:lang w:val="hy-AM"/>
        </w:rPr>
        <w:t xml:space="preserve">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գերազանցող</w:t>
      </w:r>
      <w:r w:rsidRPr="00CD757A">
        <w:rPr>
          <w:rFonts w:ascii="GHEA Grapalat" w:hAnsi="GHEA Grapalat"/>
          <w:i/>
          <w:lang w:val="hy-AM"/>
        </w:rPr>
        <w:t xml:space="preserve"> </w:t>
      </w:r>
      <w:r w:rsidRPr="00CD757A">
        <w:rPr>
          <w:rFonts w:ascii="GHEA Grapalat" w:hAnsi="GHEA Grapalat" w:cs="Sylfaen"/>
          <w:i/>
          <w:lang w:val="hy-AM"/>
        </w:rPr>
        <w:t>բացարձակ</w:t>
      </w:r>
      <w:r w:rsidRPr="00CD757A">
        <w:rPr>
          <w:rFonts w:ascii="GHEA Grapalat" w:hAnsi="GHEA Grapalat"/>
          <w:i/>
          <w:lang w:val="hy-AM"/>
        </w:rPr>
        <w:t xml:space="preserve"> </w:t>
      </w:r>
      <w:r w:rsidRPr="00CD757A">
        <w:rPr>
          <w:rFonts w:ascii="GHEA Grapalat" w:hAnsi="GHEA Grapalat" w:cs="Sylfaen"/>
          <w:i/>
          <w:lang w:val="hy-AM"/>
        </w:rPr>
        <w:t>ճնշման</w:t>
      </w:r>
      <w:r w:rsidRPr="00CD757A">
        <w:rPr>
          <w:rFonts w:ascii="GHEA Grapalat" w:hAnsi="GHEA Grapalat"/>
          <w:i/>
          <w:lang w:val="hy-AM"/>
        </w:rPr>
        <w:t xml:space="preserve"> </w:t>
      </w:r>
      <w:r w:rsidRPr="00CD757A">
        <w:rPr>
          <w:rFonts w:ascii="GHEA Grapalat" w:hAnsi="GHEA Grapalat" w:cs="Sylfaen"/>
          <w:i/>
          <w:lang w:val="hy-AM"/>
        </w:rPr>
        <w:t>պայմաններում 100 մվրկ-ից պակաս արձագանքի ժամանակում</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993"/>
        <w:rPr>
          <w:rFonts w:ascii="GHEA Grapalat" w:hAnsi="GHEA Grapalat" w:cs="Times LatArm"/>
          <w:i/>
          <w:lang w:val="hy-AM"/>
        </w:rPr>
      </w:pPr>
      <w:r w:rsidRPr="00CD757A">
        <w:rPr>
          <w:rFonts w:ascii="GHEA Grapalat" w:hAnsi="GHEA Grapalat" w:cs="Sylfaen"/>
          <w:i/>
          <w:lang w:val="hy-AM"/>
        </w:rPr>
        <w:t>b. Հեղուկ</w:t>
      </w:r>
      <w:r w:rsidRPr="00CD757A">
        <w:rPr>
          <w:rFonts w:ascii="GHEA Grapalat" w:hAnsi="GHEA Grapalat"/>
          <w:i/>
          <w:lang w:val="hy-AM"/>
        </w:rPr>
        <w:t xml:space="preserve"> </w:t>
      </w:r>
      <w:r w:rsidRPr="00CD757A">
        <w:rPr>
          <w:rFonts w:ascii="GHEA Grapalat" w:hAnsi="GHEA Grapalat" w:cs="Sylfaen"/>
          <w:i/>
          <w:lang w:val="hy-AM"/>
        </w:rPr>
        <w:t>հրթիռային</w:t>
      </w:r>
      <w:r w:rsidRPr="00CD757A">
        <w:rPr>
          <w:rFonts w:ascii="GHEA Grapalat" w:hAnsi="GHEA Grapalat"/>
          <w:i/>
          <w:lang w:val="hy-AM"/>
        </w:rPr>
        <w:t xml:space="preserve"> </w:t>
      </w:r>
      <w:r w:rsidRPr="00CD757A">
        <w:rPr>
          <w:rFonts w:ascii="GHEA Grapalat" w:hAnsi="GHEA Grapalat" w:cs="Sylfaen"/>
          <w:i/>
          <w:lang w:val="hy-AM"/>
        </w:rPr>
        <w:t>վառելիքի</w:t>
      </w:r>
      <w:r w:rsidRPr="00CD757A">
        <w:rPr>
          <w:rFonts w:ascii="GHEA Grapalat" w:hAnsi="GHEA Grapalat"/>
          <w:i/>
          <w:lang w:val="hy-AM"/>
        </w:rPr>
        <w:t xml:space="preserve"> </w:t>
      </w:r>
      <w:r w:rsidRPr="00CD757A">
        <w:rPr>
          <w:rFonts w:ascii="GHEA Grapalat" w:hAnsi="GHEA Grapalat" w:cs="Sylfaen"/>
          <w:i/>
          <w:lang w:val="hy-AM"/>
        </w:rPr>
        <w:t>պոմպեր`</w:t>
      </w:r>
      <w:r w:rsidRPr="00CD757A">
        <w:rPr>
          <w:rFonts w:ascii="GHEA Grapalat" w:hAnsi="GHEA Grapalat"/>
          <w:i/>
          <w:lang w:val="hy-AM"/>
        </w:rPr>
        <w:t xml:space="preserve"> 8000 </w:t>
      </w:r>
      <w:r w:rsidRPr="00CD757A">
        <w:rPr>
          <w:rFonts w:ascii="GHEA Grapalat" w:hAnsi="GHEA Grapalat" w:cs="Sylfaen"/>
          <w:i/>
          <w:lang w:val="hy-AM"/>
        </w:rPr>
        <w:t>պտույտ րոպեում գերազանցող</w:t>
      </w:r>
      <w:r w:rsidRPr="00CD757A">
        <w:rPr>
          <w:rFonts w:ascii="GHEA Grapalat" w:hAnsi="GHEA Grapalat"/>
          <w:i/>
          <w:lang w:val="hy-AM"/>
        </w:rPr>
        <w:t xml:space="preserve"> </w:t>
      </w:r>
      <w:r w:rsidRPr="00CD757A">
        <w:rPr>
          <w:rFonts w:ascii="GHEA Grapalat" w:hAnsi="GHEA Grapalat" w:cs="Sylfaen"/>
          <w:i/>
          <w:lang w:val="hy-AM"/>
        </w:rPr>
        <w:t>լիսեռի</w:t>
      </w:r>
      <w:r w:rsidRPr="00CD757A">
        <w:rPr>
          <w:rFonts w:ascii="GHEA Grapalat" w:hAnsi="GHEA Grapalat"/>
          <w:i/>
          <w:lang w:val="hy-AM"/>
        </w:rPr>
        <w:t xml:space="preserve"> </w:t>
      </w:r>
      <w:r w:rsidRPr="00CD757A">
        <w:rPr>
          <w:rFonts w:ascii="GHEA Grapalat" w:hAnsi="GHEA Grapalat" w:cs="Sylfaen"/>
          <w:i/>
          <w:lang w:val="hy-AM"/>
        </w:rPr>
        <w:t>պտտման</w:t>
      </w:r>
      <w:r w:rsidRPr="00CD757A">
        <w:rPr>
          <w:rFonts w:ascii="GHEA Grapalat" w:hAnsi="GHEA Grapalat"/>
          <w:i/>
          <w:lang w:val="hy-AM"/>
        </w:rPr>
        <w:t xml:space="preserve"> </w:t>
      </w:r>
      <w:r w:rsidRPr="00CD757A">
        <w:rPr>
          <w:rFonts w:ascii="GHEA Grapalat" w:hAnsi="GHEA Grapalat" w:cs="Sylfaen"/>
          <w:i/>
          <w:lang w:val="hy-AM"/>
        </w:rPr>
        <w:t>արագությամբ</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7 </w:t>
      </w:r>
      <w:r w:rsidRPr="00CD757A">
        <w:rPr>
          <w:rFonts w:ascii="GHEA Grapalat" w:hAnsi="GHEA Grapalat" w:cs="Sylfaen"/>
          <w:i/>
          <w:lang w:val="hy-AM"/>
        </w:rPr>
        <w:t>ՄՊա</w:t>
      </w:r>
      <w:r w:rsidRPr="00CD757A">
        <w:rPr>
          <w:rFonts w:ascii="GHEA Grapalat" w:hAnsi="GHEA Grapalat"/>
          <w:i/>
          <w:lang w:val="hy-AM"/>
        </w:rPr>
        <w:t>-</w:t>
      </w:r>
      <w:r w:rsidRPr="00CD757A">
        <w:rPr>
          <w:rFonts w:ascii="GHEA Grapalat" w:hAnsi="GHEA Grapalat" w:cs="Sylfaen"/>
          <w:i/>
          <w:lang w:val="hy-AM"/>
        </w:rPr>
        <w:t>ի</w:t>
      </w:r>
      <w:r w:rsidRPr="00CD757A">
        <w:rPr>
          <w:rFonts w:ascii="GHEA Grapalat" w:hAnsi="GHEA Grapalat"/>
          <w:i/>
          <w:lang w:val="hy-AM"/>
        </w:rPr>
        <w:t xml:space="preserve"> </w:t>
      </w:r>
      <w:r w:rsidRPr="00CD757A">
        <w:rPr>
          <w:rFonts w:ascii="GHEA Grapalat" w:hAnsi="GHEA Grapalat" w:cs="Sylfaen"/>
          <w:i/>
          <w:lang w:val="hy-AM"/>
        </w:rPr>
        <w:t>հավասար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գերազանցող</w:t>
      </w:r>
      <w:r w:rsidRPr="00CD757A">
        <w:rPr>
          <w:rFonts w:ascii="GHEA Grapalat" w:hAnsi="GHEA Grapalat"/>
          <w:i/>
          <w:lang w:val="hy-AM"/>
        </w:rPr>
        <w:t xml:space="preserve"> </w:t>
      </w:r>
      <w:r w:rsidRPr="00CD757A">
        <w:rPr>
          <w:rFonts w:ascii="GHEA Grapalat" w:hAnsi="GHEA Grapalat" w:cs="Sylfaen"/>
          <w:i/>
          <w:lang w:val="hy-AM"/>
        </w:rPr>
        <w:t>բեռնաթափման</w:t>
      </w:r>
      <w:r w:rsidRPr="00CD757A">
        <w:rPr>
          <w:rFonts w:ascii="GHEA Grapalat" w:hAnsi="GHEA Grapalat"/>
          <w:i/>
          <w:lang w:val="hy-AM"/>
        </w:rPr>
        <w:t xml:space="preserve"> </w:t>
      </w:r>
      <w:r w:rsidRPr="00CD757A">
        <w:rPr>
          <w:rFonts w:ascii="GHEA Grapalat" w:hAnsi="GHEA Grapalat" w:cs="Sylfaen"/>
          <w:i/>
          <w:lang w:val="hy-AM"/>
        </w:rPr>
        <w:t>ճնշումով</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993"/>
        <w:rPr>
          <w:rFonts w:ascii="GHEA Grapalat" w:hAnsi="GHEA Grapalat"/>
          <w:lang w:val="hy-AM"/>
        </w:rPr>
      </w:pPr>
      <w:r w:rsidRPr="00CD757A">
        <w:rPr>
          <w:rFonts w:ascii="GHEA Grapalat" w:hAnsi="GHEA Grapalat"/>
          <w:i/>
          <w:lang w:val="hy-AM"/>
        </w:rPr>
        <w:t>c Գազային տուրբիններ</w:t>
      </w:r>
      <w:r w:rsidRPr="00CD757A">
        <w:rPr>
          <w:rFonts w:ascii="GHEA Grapalat" w:hAnsi="GHEA Grapalat"/>
          <w:i/>
          <w:iCs/>
          <w:lang w:val="hy-AM"/>
        </w:rPr>
        <w:t xml:space="preserve">, հեղուկ վառելիքային տուրբոպոմպերի համար, որոնց  լիսեռի արագությունը հավասար է կամ գերազանցում է 8 000 պտույտ րոպեում առավելագույն աշխատանքային ռեժիմում: </w:t>
      </w:r>
    </w:p>
    <w:p w:rsidR="00E77C02" w:rsidRPr="00CD757A" w:rsidRDefault="00E77C02" w:rsidP="00483C16">
      <w:pPr>
        <w:pStyle w:val="BodyText"/>
        <w:autoSpaceDE w:val="0"/>
        <w:autoSpaceDN w:val="0"/>
        <w:adjustRightInd w:val="0"/>
        <w:spacing w:before="240" w:after="240"/>
        <w:ind w:left="850" w:hanging="142"/>
        <w:rPr>
          <w:rFonts w:ascii="GHEA Grapalat" w:hAnsi="GHEA Grapalat"/>
          <w:lang w:val="hy-AM"/>
        </w:rPr>
      </w:pPr>
      <w:r w:rsidRPr="00CD757A">
        <w:rPr>
          <w:rFonts w:ascii="GHEA Grapalat" w:hAnsi="GHEA Grapalat"/>
          <w:lang w:val="hy-AM"/>
        </w:rPr>
        <w:t xml:space="preserve">e. Այրման խցիկներ և բոցամուղեր հեղուկ վառելիքով աշխատող հրթիռային շարժիչների և գելային վառելիքով աշխատող հրթիռային շարժիչների համար, որոնք հատկորոշված են 9A005 կամ 9A105 կետերում: </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 xml:space="preserve">9A107 </w:t>
      </w:r>
      <w:r w:rsidRPr="00CD757A">
        <w:rPr>
          <w:rFonts w:ascii="GHEA Grapalat" w:hAnsi="GHEA Grapalat"/>
          <w:lang w:val="hy-AM"/>
        </w:rPr>
        <w:tab/>
      </w:r>
      <w:r w:rsidRPr="00CD757A">
        <w:rPr>
          <w:rFonts w:ascii="GHEA Grapalat" w:hAnsi="GHEA Grapalat" w:cs="Sylfaen"/>
          <w:lang w:val="hy-AM"/>
        </w:rPr>
        <w:t>Պինդ</w:t>
      </w:r>
      <w:r w:rsidRPr="00CD757A">
        <w:rPr>
          <w:rFonts w:ascii="GHEA Grapalat" w:hAnsi="GHEA Grapalat"/>
          <w:lang w:val="hy-AM"/>
        </w:rPr>
        <w:t xml:space="preserve"> </w:t>
      </w:r>
      <w:r w:rsidRPr="00CD757A">
        <w:rPr>
          <w:rFonts w:ascii="GHEA Grapalat" w:hAnsi="GHEA Grapalat" w:cs="Sylfaen"/>
          <w:lang w:val="hy-AM"/>
        </w:rPr>
        <w:t>վառելիքով</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ամբողջական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համակարգերում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անօդաչու</w:t>
      </w:r>
      <w:r w:rsidRPr="00CD757A">
        <w:rPr>
          <w:rFonts w:ascii="GHEA Grapalat" w:hAnsi="GHEA Grapalat"/>
          <w:lang w:val="hy-AM"/>
        </w:rPr>
        <w:t xml:space="preserve"> </w:t>
      </w:r>
      <w:r w:rsidRPr="00CD757A">
        <w:rPr>
          <w:rFonts w:ascii="GHEA Grapalat" w:hAnsi="GHEA Grapalat" w:cs="Sylfaen"/>
          <w:lang w:val="hy-AM"/>
        </w:rPr>
        <w:t>թռչող</w:t>
      </w:r>
      <w:r w:rsidRPr="00CD757A">
        <w:rPr>
          <w:rFonts w:ascii="GHEA Grapalat" w:hAnsi="GHEA Grapalat"/>
          <w:lang w:val="hy-AM"/>
        </w:rPr>
        <w:t xml:space="preserve"> սարքեր</w:t>
      </w:r>
      <w:r w:rsidRPr="00CD757A">
        <w:rPr>
          <w:rFonts w:ascii="GHEA Grapalat" w:hAnsi="GHEA Grapalat" w:cs="Sylfaen"/>
          <w:lang w:val="hy-AM"/>
        </w:rPr>
        <w:t>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300 </w:t>
      </w:r>
      <w:r w:rsidRPr="00CD757A">
        <w:rPr>
          <w:rFonts w:ascii="GHEA Grapalat" w:hAnsi="GHEA Grapalat" w:cs="Sylfaen"/>
          <w:lang w:val="hy-AM"/>
        </w:rPr>
        <w:t>կմ</w:t>
      </w:r>
      <w:r w:rsidRPr="00CD757A">
        <w:rPr>
          <w:rFonts w:ascii="GHEA Grapalat" w:hAnsi="GHEA Grapalat"/>
          <w:lang w:val="hy-AM"/>
        </w:rPr>
        <w:t xml:space="preserve"> </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հեռավորություն</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w:t>
      </w:r>
      <w:r w:rsidRPr="00CD757A">
        <w:rPr>
          <w:rFonts w:ascii="GHEA Grapalat" w:hAnsi="GHEA Grapalat"/>
          <w:lang w:val="hy-AM"/>
        </w:rPr>
        <w:lastRenderedPageBreak/>
        <w:t xml:space="preserve">9A007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ընդհանուր</w:t>
      </w:r>
      <w:r w:rsidRPr="00CD757A">
        <w:rPr>
          <w:rFonts w:ascii="GHEA Grapalat" w:hAnsi="GHEA Grapalat"/>
          <w:lang w:val="hy-AM"/>
        </w:rPr>
        <w:t xml:space="preserve"> </w:t>
      </w:r>
      <w:r w:rsidRPr="00CD757A">
        <w:rPr>
          <w:rFonts w:ascii="GHEA Grapalat" w:hAnsi="GHEA Grapalat" w:cs="Sylfaen"/>
          <w:lang w:val="hy-AM"/>
        </w:rPr>
        <w:t>իմպուլսի հզորությունը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գերազանցում</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0,841 </w:t>
      </w:r>
      <w:r w:rsidRPr="00CD757A">
        <w:rPr>
          <w:rFonts w:ascii="GHEA Grapalat" w:hAnsi="GHEA Grapalat" w:cs="Sylfaen"/>
          <w:lang w:val="hy-AM"/>
        </w:rPr>
        <w:t>ՄՆվրկ</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9A119</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9A108</w:t>
      </w:r>
      <w:r w:rsidRPr="00CD757A">
        <w:rPr>
          <w:rFonts w:ascii="GHEA Grapalat" w:hAnsi="GHEA Grapalat"/>
          <w:lang w:val="hy-AM"/>
        </w:rPr>
        <w:tab/>
        <w:t xml:space="preserve">Բաղադրիչներ, բացի նրանցից, որոնք հատկորոշված են  9A008 </w:t>
      </w:r>
      <w:r w:rsidRPr="00CD757A">
        <w:rPr>
          <w:rFonts w:ascii="GHEA Grapalat" w:hAnsi="GHEA Grapalat" w:cs="Sylfaen"/>
          <w:lang w:val="hy-AM"/>
        </w:rPr>
        <w:t xml:space="preserve">կետով,  և  հատուկ </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և հիբրիդային </w:t>
      </w:r>
      <w:r w:rsidRPr="00CD757A">
        <w:rPr>
          <w:rFonts w:ascii="GHEA Grapalat" w:hAnsi="GHEA Grapalat" w:cs="Sylfaen"/>
          <w:lang w:val="hy-AM"/>
        </w:rPr>
        <w:t>վառելիքով</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շարժիչային</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numPr>
          <w:ilvl w:val="0"/>
          <w:numId w:val="47"/>
        </w:numPr>
        <w:autoSpaceDE w:val="0"/>
        <w:autoSpaceDN w:val="0"/>
        <w:adjustRightInd w:val="0"/>
        <w:spacing w:before="240" w:after="240" w:line="276" w:lineRule="auto"/>
        <w:rPr>
          <w:rStyle w:val="FontStyle144"/>
          <w:rFonts w:ascii="GHEA Grapalat" w:hAnsi="GHEA Grapalat"/>
          <w:sz w:val="24"/>
          <w:szCs w:val="24"/>
          <w:lang w:val="hy-AM"/>
        </w:rPr>
      </w:pPr>
      <w:r w:rsidRPr="00CD757A">
        <w:rPr>
          <w:rFonts w:ascii="GHEA Grapalat" w:hAnsi="GHEA Grapalat"/>
          <w:lang w:val="hy-AM"/>
        </w:rPr>
        <w:t>Հ</w:t>
      </w:r>
      <w:r w:rsidRPr="00CD757A">
        <w:rPr>
          <w:rFonts w:ascii="GHEA Grapalat" w:hAnsi="GHEA Grapalat" w:cs="Sylfaen"/>
          <w:lang w:val="hy-AM"/>
        </w:rPr>
        <w:t>րթիռային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իրաններ</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ներքին</w:t>
      </w:r>
      <w:r w:rsidRPr="00CD757A">
        <w:rPr>
          <w:rFonts w:ascii="GHEA Grapalat" w:hAnsi="GHEA Grapalat"/>
          <w:lang w:val="hy-AM"/>
        </w:rPr>
        <w:t xml:space="preserve"> </w:t>
      </w:r>
      <w:r w:rsidRPr="00CD757A">
        <w:rPr>
          <w:rFonts w:ascii="GHEA Grapalat" w:hAnsi="GHEA Grapalat" w:cs="Sylfaen"/>
          <w:lang w:val="hy-AM"/>
        </w:rPr>
        <w:t>երեսապատումի</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բաղադրիչները, </w:t>
      </w:r>
      <w:r w:rsidRPr="00CD757A">
        <w:rPr>
          <w:rFonts w:ascii="GHEA Grapalat" w:hAnsi="GHEA Grapalat" w:cs="Sylfaen"/>
          <w:lang w:val="hy-AM"/>
        </w:rPr>
        <w:t>որոնք</w:t>
      </w:r>
      <w:r w:rsidRPr="00CD757A">
        <w:rPr>
          <w:rFonts w:ascii="GHEA Grapalat" w:hAnsi="GHEA Grapalat"/>
          <w:lang w:val="hy-AM"/>
        </w:rPr>
        <w:t xml:space="preserve"> կիրառելի են </w:t>
      </w:r>
      <w:r w:rsidRPr="00CD757A">
        <w:rPr>
          <w:rStyle w:val="FontStyle144"/>
          <w:rFonts w:ascii="GHEA Grapalat" w:hAnsi="GHEA Grapalat"/>
          <w:sz w:val="24"/>
          <w:szCs w:val="24"/>
          <w:lang w:val="hy-AM"/>
        </w:rPr>
        <w:t xml:space="preserve">9A007, 9A107,  9A009 կամ  9A109.a. </w:t>
      </w:r>
      <w:r w:rsidRPr="00CD757A">
        <w:rPr>
          <w:rStyle w:val="FontStyle144"/>
          <w:rFonts w:ascii="GHEA Grapalat" w:hAnsi="GHEA Grapalat" w:cs="Sylfaen"/>
          <w:sz w:val="24"/>
          <w:szCs w:val="24"/>
          <w:lang w:val="hy-AM"/>
        </w:rPr>
        <w:t xml:space="preserve"> կետերում</w:t>
      </w:r>
      <w:r w:rsidRPr="00CD757A">
        <w:rPr>
          <w:rStyle w:val="FontStyle144"/>
          <w:rFonts w:ascii="GHEA Grapalat" w:hAnsi="GHEA Grapalat"/>
          <w:sz w:val="24"/>
          <w:szCs w:val="24"/>
          <w:lang w:val="hy-AM"/>
        </w:rPr>
        <w:t xml:space="preserve"> հատկորոշված ենթահամակարգերում.</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Հրթիռային</w:t>
      </w:r>
      <w:r w:rsidRPr="00CD757A">
        <w:rPr>
          <w:rFonts w:ascii="GHEA Grapalat" w:hAnsi="GHEA Grapalat"/>
          <w:lang w:val="hy-AM"/>
        </w:rPr>
        <w:t xml:space="preserve"> բոցամուղեր, </w:t>
      </w:r>
      <w:r w:rsidRPr="00CD757A">
        <w:rPr>
          <w:rFonts w:ascii="GHEA Grapalat" w:hAnsi="GHEA Grapalat" w:cs="Sylfaen"/>
          <w:lang w:val="hy-AM"/>
        </w:rPr>
        <w:t>որոնք</w:t>
      </w:r>
      <w:r w:rsidRPr="00CD757A">
        <w:rPr>
          <w:rFonts w:ascii="GHEA Grapalat" w:hAnsi="GHEA Grapalat"/>
          <w:lang w:val="hy-AM"/>
        </w:rPr>
        <w:t xml:space="preserve"> կիրառելի են </w:t>
      </w:r>
      <w:r w:rsidRPr="00CD757A">
        <w:rPr>
          <w:rStyle w:val="FontStyle144"/>
          <w:rFonts w:ascii="GHEA Grapalat" w:hAnsi="GHEA Grapalat"/>
          <w:sz w:val="24"/>
          <w:szCs w:val="24"/>
          <w:lang w:val="hy-AM"/>
        </w:rPr>
        <w:t xml:space="preserve">9A007, 9A107, 9A009 կամ  9A109.a. </w:t>
      </w:r>
      <w:r w:rsidRPr="00CD757A">
        <w:rPr>
          <w:rStyle w:val="FontStyle144"/>
          <w:rFonts w:ascii="GHEA Grapalat" w:hAnsi="GHEA Grapalat" w:cs="Sylfaen"/>
          <w:sz w:val="24"/>
          <w:szCs w:val="24"/>
          <w:lang w:val="hy-AM"/>
        </w:rPr>
        <w:t xml:space="preserve"> կետերում</w:t>
      </w:r>
      <w:r w:rsidRPr="00CD757A">
        <w:rPr>
          <w:rStyle w:val="FontStyle144"/>
          <w:rFonts w:ascii="GHEA Grapalat" w:hAnsi="GHEA Grapalat"/>
          <w:sz w:val="24"/>
          <w:szCs w:val="24"/>
          <w:lang w:val="hy-AM"/>
        </w:rPr>
        <w:t xml:space="preserve"> հատկորոշված ենթահամակարգերում;</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c. </w:t>
      </w:r>
      <w:r w:rsidR="009A44E7">
        <w:rPr>
          <w:rFonts w:ascii="GHEA Grapalat" w:hAnsi="GHEA Grapalat"/>
          <w:lang w:val="hy-AM"/>
        </w:rPr>
        <w:t>“</w:t>
      </w:r>
      <w:r w:rsidRPr="00CD757A">
        <w:rPr>
          <w:rFonts w:ascii="GHEA Grapalat" w:hAnsi="GHEA Grapalat"/>
          <w:lang w:val="hy-AM"/>
        </w:rPr>
        <w:t>Հրթիռների</w:t>
      </w:r>
      <w:r w:rsidR="00D76829" w:rsidRPr="00CD757A">
        <w:rPr>
          <w:rFonts w:ascii="GHEA Grapalat" w:hAnsi="GHEA Grapalat"/>
          <w:lang w:val="hy-AM"/>
        </w:rPr>
        <w:t>”</w:t>
      </w:r>
      <w:r w:rsidRPr="00CD757A">
        <w:rPr>
          <w:rFonts w:ascii="GHEA Grapalat" w:hAnsi="GHEA Grapalat"/>
          <w:lang w:val="hy-AM"/>
        </w:rPr>
        <w:t xml:space="preserve"> ք</w:t>
      </w:r>
      <w:r w:rsidRPr="00CD757A">
        <w:rPr>
          <w:rFonts w:ascii="GHEA Grapalat" w:hAnsi="GHEA Grapalat" w:cs="Sylfaen"/>
          <w:lang w:val="hy-AM"/>
        </w:rPr>
        <w:t>արշուժի</w:t>
      </w:r>
      <w:r w:rsidRPr="00CD757A">
        <w:rPr>
          <w:rFonts w:ascii="GHEA Grapalat" w:hAnsi="GHEA Grapalat"/>
          <w:lang w:val="hy-AM"/>
        </w:rPr>
        <w:t xml:space="preserve"> </w:t>
      </w:r>
      <w:r w:rsidRPr="00CD757A">
        <w:rPr>
          <w:rFonts w:ascii="GHEA Grapalat" w:hAnsi="GHEA Grapalat" w:cs="Sylfaen"/>
          <w:lang w:val="hy-AM"/>
        </w:rPr>
        <w:t>վեկտորի</w:t>
      </w:r>
      <w:r w:rsidRPr="00CD757A">
        <w:rPr>
          <w:rFonts w:ascii="GHEA Grapalat" w:hAnsi="GHEA Grapalat"/>
          <w:lang w:val="hy-AM"/>
        </w:rPr>
        <w:t xml:space="preserve"> </w:t>
      </w:r>
      <w:r w:rsidRPr="00CD757A">
        <w:rPr>
          <w:rFonts w:ascii="GHEA Grapalat" w:hAnsi="GHEA Grapalat" w:cs="Sylfaen"/>
          <w:lang w:val="hy-AM"/>
        </w:rPr>
        <w:t>կառավարման</w:t>
      </w:r>
      <w:r w:rsidRPr="00CD757A">
        <w:rPr>
          <w:rFonts w:ascii="GHEA Grapalat" w:hAnsi="GHEA Grapalat"/>
          <w:lang w:val="hy-AM"/>
        </w:rPr>
        <w:t xml:space="preserve"> </w:t>
      </w:r>
      <w:r w:rsidRPr="00CD757A">
        <w:rPr>
          <w:rFonts w:ascii="GHEA Grapalat" w:hAnsi="GHEA Grapalat" w:cs="Sylfaen"/>
          <w:lang w:val="hy-AM"/>
        </w:rPr>
        <w:t>ենթահամակարգեր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4"/>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134"/>
        <w:rPr>
          <w:rFonts w:ascii="GHEA Grapalat" w:hAnsi="GHEA Grapalat"/>
          <w:i/>
          <w:lang w:val="hy-AM"/>
        </w:rPr>
      </w:pPr>
      <w:r w:rsidRPr="00CD757A">
        <w:rPr>
          <w:rFonts w:ascii="GHEA Grapalat" w:hAnsi="GHEA Grapalat"/>
          <w:i/>
          <w:lang w:val="hy-AM"/>
        </w:rPr>
        <w:t xml:space="preserve">9A108.c. </w:t>
      </w:r>
      <w:r w:rsidRPr="00CD757A">
        <w:rPr>
          <w:rFonts w:ascii="GHEA Grapalat" w:hAnsi="GHEA Grapalat" w:cs="Sylfaen"/>
          <w:i/>
          <w:lang w:val="hy-AM"/>
        </w:rPr>
        <w:t>կետում հատկորոշված քարշուժի</w:t>
      </w:r>
      <w:r w:rsidRPr="00CD757A">
        <w:rPr>
          <w:rFonts w:ascii="GHEA Grapalat" w:hAnsi="GHEA Grapalat"/>
          <w:i/>
          <w:lang w:val="hy-AM"/>
        </w:rPr>
        <w:t xml:space="preserve"> </w:t>
      </w:r>
      <w:r w:rsidRPr="00CD757A">
        <w:rPr>
          <w:rFonts w:ascii="GHEA Grapalat" w:hAnsi="GHEA Grapalat" w:cs="Sylfaen"/>
          <w:i/>
          <w:lang w:val="hy-AM"/>
        </w:rPr>
        <w:t>վեկտորի</w:t>
      </w:r>
      <w:r w:rsidRPr="00CD757A">
        <w:rPr>
          <w:rFonts w:ascii="GHEA Grapalat" w:hAnsi="GHEA Grapalat"/>
          <w:i/>
          <w:lang w:val="hy-AM"/>
        </w:rPr>
        <w:t xml:space="preserve"> </w:t>
      </w:r>
      <w:r w:rsidRPr="00CD757A">
        <w:rPr>
          <w:rFonts w:ascii="GHEA Grapalat" w:hAnsi="GHEA Grapalat" w:cs="Sylfaen"/>
          <w:i/>
          <w:lang w:val="hy-AM"/>
        </w:rPr>
        <w:t>կառավարման</w:t>
      </w:r>
      <w:r w:rsidRPr="00CD757A">
        <w:rPr>
          <w:rFonts w:ascii="GHEA Grapalat" w:hAnsi="GHEA Grapalat"/>
          <w:i/>
          <w:lang w:val="hy-AM"/>
        </w:rPr>
        <w:t xml:space="preserve"> </w:t>
      </w:r>
      <w:r w:rsidRPr="00CD757A">
        <w:rPr>
          <w:rFonts w:ascii="GHEA Grapalat" w:hAnsi="GHEA Grapalat" w:cs="Sylfaen"/>
          <w:i/>
          <w:lang w:val="hy-AM"/>
        </w:rPr>
        <w:t>մեթոդների</w:t>
      </w:r>
      <w:r w:rsidRPr="00CD757A">
        <w:rPr>
          <w:rFonts w:ascii="GHEA Grapalat" w:hAnsi="GHEA Grapalat"/>
          <w:i/>
          <w:lang w:val="hy-AM"/>
        </w:rPr>
        <w:t xml:space="preserve"> </w:t>
      </w:r>
      <w:r w:rsidRPr="00CD757A">
        <w:rPr>
          <w:rFonts w:ascii="GHEA Grapalat" w:hAnsi="GHEA Grapalat" w:cs="Sylfaen"/>
          <w:i/>
          <w:lang w:val="hy-AM"/>
        </w:rPr>
        <w:t>օրինակներ</w:t>
      </w:r>
      <w:r w:rsidRPr="00CD757A">
        <w:rPr>
          <w:rFonts w:ascii="GHEA Grapalat" w:hAnsi="GHEA Grapalat"/>
          <w:i/>
          <w:lang w:val="hy-AM"/>
        </w:rPr>
        <w:t>.</w:t>
      </w:r>
    </w:p>
    <w:p w:rsidR="00E77C02" w:rsidRPr="00CD757A" w:rsidRDefault="00E77C02" w:rsidP="00483C16">
      <w:pPr>
        <w:pStyle w:val="BodyText"/>
        <w:autoSpaceDE w:val="0"/>
        <w:autoSpaceDN w:val="0"/>
        <w:adjustRightInd w:val="0"/>
        <w:spacing w:before="240" w:after="240"/>
        <w:ind w:left="1134"/>
        <w:rPr>
          <w:rFonts w:ascii="GHEA Grapalat" w:hAnsi="GHEA Grapalat"/>
          <w:i/>
          <w:lang w:val="hy-AM"/>
        </w:rPr>
      </w:pPr>
      <w:r w:rsidRPr="00CD757A">
        <w:rPr>
          <w:rFonts w:ascii="GHEA Grapalat" w:hAnsi="GHEA Grapalat" w:cs="Sylfaen"/>
          <w:i/>
          <w:lang w:val="hy-AM"/>
        </w:rPr>
        <w:t>1. Շարժական</w:t>
      </w:r>
      <w:r w:rsidRPr="00CD757A">
        <w:rPr>
          <w:rFonts w:ascii="GHEA Grapalat" w:hAnsi="GHEA Grapalat"/>
          <w:i/>
          <w:lang w:val="hy-AM"/>
        </w:rPr>
        <w:t xml:space="preserve"> բոցամուղ;</w:t>
      </w:r>
    </w:p>
    <w:p w:rsidR="00E77C02" w:rsidRPr="00CD757A" w:rsidRDefault="00E77C02" w:rsidP="00483C16">
      <w:pPr>
        <w:pStyle w:val="BodyText"/>
        <w:autoSpaceDE w:val="0"/>
        <w:autoSpaceDN w:val="0"/>
        <w:adjustRightInd w:val="0"/>
        <w:spacing w:before="240" w:after="240"/>
        <w:ind w:left="1134"/>
        <w:rPr>
          <w:rFonts w:ascii="GHEA Grapalat" w:hAnsi="GHEA Grapalat"/>
          <w:i/>
          <w:lang w:val="hy-AM"/>
        </w:rPr>
      </w:pPr>
      <w:r w:rsidRPr="00CD757A">
        <w:rPr>
          <w:rFonts w:ascii="GHEA Grapalat" w:hAnsi="GHEA Grapalat" w:cs="Sylfaen"/>
          <w:i/>
          <w:lang w:val="hy-AM"/>
        </w:rPr>
        <w:t>2. Հեղուկ և երկրորդային</w:t>
      </w:r>
      <w:r w:rsidRPr="00CD757A">
        <w:rPr>
          <w:rFonts w:ascii="GHEA Grapalat" w:hAnsi="GHEA Grapalat"/>
          <w:i/>
          <w:lang w:val="hy-AM"/>
        </w:rPr>
        <w:t xml:space="preserve"> </w:t>
      </w:r>
      <w:r w:rsidRPr="00CD757A">
        <w:rPr>
          <w:rFonts w:ascii="GHEA Grapalat" w:hAnsi="GHEA Grapalat" w:cs="Sylfaen"/>
          <w:i/>
          <w:lang w:val="hy-AM"/>
        </w:rPr>
        <w:t>գազային ներարկում;</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134"/>
        <w:rPr>
          <w:rFonts w:ascii="GHEA Grapalat" w:hAnsi="GHEA Grapalat"/>
          <w:i/>
          <w:lang w:val="hy-AM"/>
        </w:rPr>
      </w:pPr>
      <w:r w:rsidRPr="00CD757A">
        <w:rPr>
          <w:rFonts w:ascii="GHEA Grapalat" w:hAnsi="GHEA Grapalat" w:cs="Sylfaen"/>
          <w:i/>
          <w:lang w:val="hy-AM"/>
        </w:rPr>
        <w:t>3. Շարժական</w:t>
      </w:r>
      <w:r w:rsidRPr="00CD757A">
        <w:rPr>
          <w:rFonts w:ascii="GHEA Grapalat" w:hAnsi="GHEA Grapalat"/>
          <w:i/>
          <w:lang w:val="hy-AM"/>
        </w:rPr>
        <w:t xml:space="preserve"> </w:t>
      </w:r>
      <w:r w:rsidRPr="00CD757A">
        <w:rPr>
          <w:rFonts w:ascii="GHEA Grapalat" w:hAnsi="GHEA Grapalat" w:cs="Sylfaen"/>
          <w:i/>
          <w:lang w:val="hy-AM"/>
        </w:rPr>
        <w:t>շարժիչ</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բոցամուղ;</w:t>
      </w:r>
    </w:p>
    <w:p w:rsidR="00E77C02" w:rsidRPr="00CD757A" w:rsidRDefault="00E77C02" w:rsidP="00483C16">
      <w:pPr>
        <w:pStyle w:val="BodyText"/>
        <w:autoSpaceDE w:val="0"/>
        <w:autoSpaceDN w:val="0"/>
        <w:adjustRightInd w:val="0"/>
        <w:spacing w:before="240" w:after="240"/>
        <w:ind w:left="1134"/>
        <w:rPr>
          <w:rFonts w:ascii="GHEA Grapalat" w:hAnsi="GHEA Grapalat"/>
          <w:i/>
          <w:lang w:val="hy-AM"/>
        </w:rPr>
      </w:pPr>
      <w:r w:rsidRPr="00CD757A">
        <w:rPr>
          <w:rFonts w:ascii="GHEA Grapalat" w:hAnsi="GHEA Grapalat" w:cs="Sylfaen"/>
          <w:i/>
          <w:lang w:val="hy-AM"/>
        </w:rPr>
        <w:t>4. Արտանետվող</w:t>
      </w:r>
      <w:r w:rsidRPr="00CD757A">
        <w:rPr>
          <w:rFonts w:ascii="GHEA Grapalat" w:hAnsi="GHEA Grapalat"/>
          <w:i/>
          <w:lang w:val="hy-AM"/>
        </w:rPr>
        <w:t xml:space="preserve"> </w:t>
      </w:r>
      <w:r w:rsidRPr="00CD757A">
        <w:rPr>
          <w:rFonts w:ascii="GHEA Grapalat" w:hAnsi="GHEA Grapalat" w:cs="Sylfaen"/>
          <w:i/>
          <w:lang w:val="hy-AM"/>
        </w:rPr>
        <w:t>գազի</w:t>
      </w:r>
      <w:r w:rsidRPr="00CD757A">
        <w:rPr>
          <w:rFonts w:ascii="GHEA Grapalat" w:hAnsi="GHEA Grapalat"/>
          <w:i/>
          <w:lang w:val="hy-AM"/>
        </w:rPr>
        <w:t xml:space="preserve"> </w:t>
      </w:r>
      <w:r w:rsidRPr="00CD757A">
        <w:rPr>
          <w:rFonts w:ascii="GHEA Grapalat" w:hAnsi="GHEA Grapalat" w:cs="Sylfaen"/>
          <w:i/>
          <w:lang w:val="hy-AM"/>
        </w:rPr>
        <w:t>հոսքի</w:t>
      </w:r>
      <w:r w:rsidRPr="00CD757A">
        <w:rPr>
          <w:rFonts w:ascii="GHEA Grapalat" w:hAnsi="GHEA Grapalat"/>
          <w:i/>
          <w:lang w:val="hy-AM"/>
        </w:rPr>
        <w:t xml:space="preserve"> </w:t>
      </w:r>
      <w:r w:rsidRPr="00CD757A">
        <w:rPr>
          <w:rFonts w:ascii="GHEA Grapalat" w:hAnsi="GHEA Grapalat" w:cs="Sylfaen"/>
          <w:i/>
          <w:lang w:val="hy-AM"/>
        </w:rPr>
        <w:t>շեղում</w:t>
      </w:r>
      <w:r w:rsidRPr="00CD757A">
        <w:rPr>
          <w:rFonts w:ascii="GHEA Grapalat" w:hAnsi="GHEA Grapalat"/>
          <w:i/>
          <w:lang w:val="hy-AM"/>
        </w:rPr>
        <w:t xml:space="preserve"> (</w:t>
      </w:r>
      <w:r w:rsidRPr="00CD757A">
        <w:rPr>
          <w:rFonts w:ascii="GHEA Grapalat" w:hAnsi="GHEA Grapalat" w:cs="Sylfaen"/>
          <w:i/>
          <w:lang w:val="hy-AM"/>
        </w:rPr>
        <w:t>ռեակտիվ</w:t>
      </w:r>
      <w:r w:rsidRPr="00CD757A">
        <w:rPr>
          <w:rFonts w:ascii="GHEA Grapalat" w:hAnsi="GHEA Grapalat"/>
          <w:i/>
          <w:lang w:val="hy-AM"/>
        </w:rPr>
        <w:t xml:space="preserve"> </w:t>
      </w:r>
      <w:r w:rsidRPr="00CD757A">
        <w:rPr>
          <w:rFonts w:ascii="GHEA Grapalat" w:hAnsi="GHEA Grapalat" w:cs="Sylfaen"/>
          <w:i/>
          <w:lang w:val="hy-AM"/>
        </w:rPr>
        <w:t>թիակներ</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զոնդեր); </w:t>
      </w:r>
      <w:r w:rsidRPr="00CD757A">
        <w:rPr>
          <w:rFonts w:ascii="GHEA Grapalat" w:hAnsi="GHEA Grapalat"/>
          <w:i/>
          <w:u w:val="single"/>
          <w:lang w:val="hy-AM"/>
        </w:rPr>
        <w:t>և</w:t>
      </w:r>
    </w:p>
    <w:p w:rsidR="00E77C02" w:rsidRPr="00CD757A" w:rsidRDefault="00E77C02" w:rsidP="00483C16">
      <w:pPr>
        <w:pStyle w:val="BodyText"/>
        <w:autoSpaceDE w:val="0"/>
        <w:autoSpaceDN w:val="0"/>
        <w:adjustRightInd w:val="0"/>
        <w:spacing w:before="240" w:after="240"/>
        <w:ind w:left="1134"/>
        <w:rPr>
          <w:rFonts w:ascii="GHEA Grapalat" w:hAnsi="GHEA Grapalat"/>
          <w:i/>
          <w:lang w:val="hy-AM"/>
        </w:rPr>
      </w:pPr>
      <w:r w:rsidRPr="00CD757A">
        <w:rPr>
          <w:rFonts w:ascii="GHEA Grapalat" w:hAnsi="GHEA Grapalat" w:cs="Sylfaen"/>
          <w:i/>
          <w:lang w:val="hy-AM"/>
        </w:rPr>
        <w:t>5. Քարշուժի</w:t>
      </w:r>
      <w:r w:rsidRPr="00CD757A">
        <w:rPr>
          <w:rFonts w:ascii="GHEA Grapalat" w:hAnsi="GHEA Grapalat"/>
          <w:i/>
          <w:lang w:val="hy-AM"/>
        </w:rPr>
        <w:t xml:space="preserve"> պոմպեր</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9A109</w:t>
      </w:r>
      <w:r w:rsidRPr="00CD757A">
        <w:rPr>
          <w:rFonts w:ascii="GHEA Grapalat" w:hAnsi="GHEA Grapalat"/>
          <w:lang w:val="hy-AM"/>
        </w:rPr>
        <w:tab/>
        <w:t>Հ</w:t>
      </w:r>
      <w:r w:rsidRPr="00CD757A">
        <w:rPr>
          <w:rFonts w:ascii="GHEA Grapalat" w:hAnsi="GHEA Grapalat" w:cs="Sylfaen"/>
          <w:lang w:val="hy-AM"/>
        </w:rPr>
        <w:t>իբրիդային</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a. Հիբրիդային հրթիռային շարժիչներ, որոնք կիրառելի են  ամբողջական հրթիռային համակարգերում կամ անօդաչու թռչող սարքերում, որոնք կարող են թռչել 300 կմ հեռավորությամբ, բացի նրանցից, որոնք հատկորոշված են 9A009 կետում, ունեն իմպուլսի ընդհանուր հզորություն, որը հավասար է կամ գերազանցում է  0,841 ՄՆվրկ. և դրանց համար հատուկ նախագծված բաղադրիչները;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lastRenderedPageBreak/>
        <w:t xml:space="preserve">b. Հատուկ նախագծված բաղադրիչներ հիբրիդային հրթիռների համար, որոնք հատուկ նախագծված են 9A009 կետում և կիրառելի են </w:t>
      </w:r>
      <w:r w:rsidR="009A44E7">
        <w:rPr>
          <w:rFonts w:ascii="GHEA Grapalat" w:hAnsi="GHEA Grapalat"/>
          <w:lang w:val="hy-AM"/>
        </w:rPr>
        <w:t>“</w:t>
      </w:r>
      <w:r w:rsidRPr="00CD757A">
        <w:rPr>
          <w:rFonts w:ascii="GHEA Grapalat" w:hAnsi="GHEA Grapalat"/>
          <w:lang w:val="hy-AM"/>
        </w:rPr>
        <w:t>հրթիռներում</w:t>
      </w:r>
      <w:r w:rsidR="00D76829" w:rsidRPr="00CD757A">
        <w:rPr>
          <w:rFonts w:ascii="GHEA Grapalat" w:hAnsi="GHEA Grapalat"/>
          <w:lang w:val="hy-AM"/>
        </w:rPr>
        <w:t>”</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1134"/>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 xml:space="preserve">9A009 </w:t>
      </w:r>
      <w:r w:rsidRPr="00CD757A">
        <w:rPr>
          <w:rFonts w:ascii="GHEA Grapalat" w:hAnsi="GHEA Grapalat" w:cs="Sylfaen"/>
          <w:i/>
          <w:lang w:val="hy-AM"/>
        </w:rPr>
        <w:t xml:space="preserve">ԵՎ </w:t>
      </w:r>
      <w:r w:rsidRPr="00CD757A">
        <w:rPr>
          <w:rFonts w:ascii="GHEA Grapalat" w:hAnsi="GHEA Grapalat"/>
          <w:i/>
          <w:lang w:val="hy-AM"/>
        </w:rPr>
        <w:t>9A119</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9A110</w:t>
      </w:r>
      <w:r w:rsidRPr="00CD757A">
        <w:rPr>
          <w:rFonts w:ascii="GHEA Grapalat" w:hAnsi="GHEA Grapalat"/>
          <w:lang w:val="hy-AM"/>
        </w:rPr>
        <w:tab/>
        <w:t>Կոմպոզիտային</w:t>
      </w:r>
      <w:r w:rsidRPr="00CD757A">
        <w:rPr>
          <w:rFonts w:ascii="GHEA Grapalat" w:hAnsi="GHEA Grapalat"/>
          <w:b/>
          <w:lang w:val="hy-AM"/>
        </w:rPr>
        <w:t xml:space="preserve"> </w:t>
      </w:r>
      <w:r w:rsidRPr="00CD757A">
        <w:rPr>
          <w:rFonts w:ascii="GHEA Grapalat" w:hAnsi="GHEA Grapalat" w:cs="Sylfaen"/>
          <w:lang w:val="hy-AM"/>
        </w:rPr>
        <w:t>կառուցվածքներ</w:t>
      </w:r>
      <w:r w:rsidRPr="00CD757A">
        <w:rPr>
          <w:rFonts w:ascii="GHEA Grapalat" w:hAnsi="GHEA Grapalat"/>
          <w:lang w:val="hy-AM"/>
        </w:rPr>
        <w:t xml:space="preserve">, </w:t>
      </w:r>
      <w:r w:rsidRPr="00CD757A">
        <w:rPr>
          <w:rFonts w:ascii="GHEA Grapalat" w:hAnsi="GHEA Grapalat" w:cs="Sylfaen"/>
          <w:lang w:val="hy-AM"/>
        </w:rPr>
        <w:t>լամինատներ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դրանցից</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արտադրանքներ</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9A010 </w:t>
      </w:r>
      <w:r w:rsidRPr="00CD757A">
        <w:rPr>
          <w:rFonts w:ascii="GHEA Grapalat" w:hAnsi="GHEA Grapalat" w:cs="Sylfaen"/>
          <w:lang w:val="hy-AM"/>
        </w:rPr>
        <w:t xml:space="preserve">կետում, </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հրթիռներում’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9A005, 9A007, 9A105, 9A106.c.,   9A107, 9A108.c.,  9A116 կամ 9A119 </w:t>
      </w:r>
      <w:r w:rsidRPr="00CD757A">
        <w:rPr>
          <w:rFonts w:ascii="GHEA Grapalat" w:hAnsi="GHEA Grapalat" w:cs="Sylfaen"/>
          <w:lang w:val="hy-AM"/>
        </w:rPr>
        <w:t>կետերում</w:t>
      </w:r>
      <w:r w:rsidRPr="00CD757A">
        <w:rPr>
          <w:rFonts w:ascii="GHEA Grapalat" w:hAnsi="GHEA Grapalat"/>
          <w:lang w:val="hy-AM"/>
        </w:rPr>
        <w:t xml:space="preserve"> հատկորոշված </w:t>
      </w:r>
      <w:r w:rsidRPr="00CD757A">
        <w:rPr>
          <w:rFonts w:ascii="GHEA Grapalat" w:hAnsi="GHEA Grapalat" w:cs="Sylfaen"/>
          <w:lang w:val="hy-AM"/>
        </w:rPr>
        <w:t>ենթահամակարգերում</w:t>
      </w:r>
      <w:r w:rsidRPr="00CD757A">
        <w:rPr>
          <w:rFonts w:ascii="GHEA Grapalat" w:hAnsi="GHEA Grapalat"/>
          <w:lang w:val="hy-AM"/>
        </w:rPr>
        <w:t xml:space="preserve"> </w:t>
      </w:r>
      <w:r w:rsidRPr="00CD757A">
        <w:rPr>
          <w:rFonts w:ascii="GHEA Grapalat" w:hAnsi="GHEA Grapalat" w:cs="Sylfaen"/>
          <w:lang w:val="hy-AM"/>
        </w:rPr>
        <w:t>օգտագործվելու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1A002</w:t>
      </w:r>
      <w:r w:rsidRPr="00CD757A">
        <w:rPr>
          <w:rFonts w:ascii="GHEA Grapalat" w:hAnsi="GHEA Grapalat" w:cs="Times LatArm"/>
          <w:i/>
          <w:lang w:val="hy-AM"/>
        </w:rPr>
        <w:t>։</w:t>
      </w:r>
    </w:p>
    <w:p w:rsidR="00E77C02" w:rsidRPr="00CD757A" w:rsidRDefault="00E77C02" w:rsidP="00483C16">
      <w:pPr>
        <w:spacing w:before="240" w:after="240"/>
        <w:ind w:left="851"/>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p>
    <w:p w:rsidR="00E77C02" w:rsidRPr="00CD757A" w:rsidRDefault="00E77C02" w:rsidP="00483C16">
      <w:pPr>
        <w:spacing w:before="240" w:after="240"/>
        <w:ind w:left="851"/>
        <w:jc w:val="both"/>
        <w:rPr>
          <w:rFonts w:ascii="GHEA Grapalat" w:hAnsi="GHEA Grapalat"/>
          <w:i/>
          <w:lang w:val="hy-AM"/>
        </w:rPr>
      </w:pPr>
      <w:r w:rsidRPr="00CD757A">
        <w:rPr>
          <w:rFonts w:ascii="GHEA Grapalat" w:hAnsi="GHEA Grapalat"/>
          <w:i/>
          <w:lang w:val="hy-AM"/>
        </w:rPr>
        <w:t xml:space="preserve">9A110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հրթիռը’</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ամբողջական</w:t>
      </w:r>
      <w:r w:rsidRPr="00CD757A">
        <w:rPr>
          <w:rFonts w:ascii="GHEA Grapalat" w:hAnsi="GHEA Grapalat"/>
          <w:i/>
          <w:lang w:val="hy-AM"/>
        </w:rPr>
        <w:t xml:space="preserve"> </w:t>
      </w:r>
      <w:r w:rsidRPr="00CD757A">
        <w:rPr>
          <w:rFonts w:ascii="GHEA Grapalat" w:hAnsi="GHEA Grapalat" w:cs="Sylfaen"/>
          <w:i/>
          <w:lang w:val="hy-AM"/>
        </w:rPr>
        <w:t>հրթիռային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անօդաչու</w:t>
      </w:r>
      <w:r w:rsidRPr="00CD757A">
        <w:rPr>
          <w:rFonts w:ascii="GHEA Grapalat" w:hAnsi="GHEA Grapalat"/>
          <w:i/>
          <w:lang w:val="hy-AM"/>
        </w:rPr>
        <w:t xml:space="preserve"> </w:t>
      </w:r>
      <w:r w:rsidRPr="00CD757A">
        <w:rPr>
          <w:rFonts w:ascii="GHEA Grapalat" w:hAnsi="GHEA Grapalat" w:cs="Sylfaen"/>
          <w:i/>
          <w:lang w:val="hy-AM"/>
        </w:rPr>
        <w:t>օդային</w:t>
      </w:r>
      <w:r w:rsidRPr="00CD757A">
        <w:rPr>
          <w:rFonts w:ascii="GHEA Grapalat" w:hAnsi="GHEA Grapalat"/>
          <w:i/>
          <w:lang w:val="hy-AM"/>
        </w:rPr>
        <w:t xml:space="preserve"> սարքերի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կարող</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աշխատել</w:t>
      </w:r>
      <w:r w:rsidRPr="00CD757A">
        <w:rPr>
          <w:rFonts w:ascii="GHEA Grapalat" w:hAnsi="GHEA Grapalat"/>
          <w:i/>
          <w:lang w:val="hy-AM"/>
        </w:rPr>
        <w:t xml:space="preserve"> 300 </w:t>
      </w:r>
      <w:r w:rsidRPr="00CD757A">
        <w:rPr>
          <w:rFonts w:ascii="GHEA Grapalat" w:hAnsi="GHEA Grapalat" w:cs="Sylfaen"/>
          <w:i/>
          <w:lang w:val="hy-AM"/>
        </w:rPr>
        <w:t>կմ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մեծ </w:t>
      </w:r>
      <w:r w:rsidRPr="00CD757A">
        <w:rPr>
          <w:rFonts w:ascii="GHEA Grapalat" w:hAnsi="GHEA Grapalat" w:cs="Sylfaen"/>
          <w:i/>
          <w:lang w:val="hy-AM"/>
        </w:rPr>
        <w:t>հեռավորությամբ</w:t>
      </w:r>
      <w:r w:rsidRPr="00CD757A">
        <w:rPr>
          <w:rFonts w:ascii="GHEA Grapalat" w:hAnsi="GHEA Grapalat" w:cs="Tahoma"/>
          <w:i/>
          <w:lang w:val="hy-AM"/>
        </w:rPr>
        <w:t>։</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9A111</w:t>
      </w:r>
      <w:r w:rsidRPr="00CD757A">
        <w:rPr>
          <w:rFonts w:ascii="GHEA Grapalat" w:hAnsi="GHEA Grapalat"/>
          <w:b/>
          <w:lang w:val="hy-AM"/>
        </w:rPr>
        <w:tab/>
        <w:t>Ի</w:t>
      </w:r>
      <w:r w:rsidRPr="00CD757A">
        <w:rPr>
          <w:rFonts w:ascii="GHEA Grapalat" w:hAnsi="GHEA Grapalat" w:cs="Sylfaen"/>
          <w:lang w:val="hy-AM"/>
        </w:rPr>
        <w:t>մպուլսային</w:t>
      </w:r>
      <w:r w:rsidRPr="00CD757A">
        <w:rPr>
          <w:rFonts w:ascii="GHEA Grapalat" w:hAnsi="GHEA Grapalat"/>
          <w:lang w:val="hy-AM"/>
        </w:rPr>
        <w:t xml:space="preserve"> </w:t>
      </w:r>
      <w:r w:rsidRPr="00CD757A">
        <w:rPr>
          <w:rFonts w:ascii="GHEA Grapalat" w:hAnsi="GHEA Grapalat" w:cs="Sylfaen"/>
          <w:lang w:val="hy-AM"/>
        </w:rPr>
        <w:t>տուրբոռեակտիվ</w:t>
      </w:r>
      <w:r w:rsidRPr="00CD757A">
        <w:rPr>
          <w:rFonts w:ascii="GHEA Grapalat" w:hAnsi="GHEA Grapalat"/>
          <w:lang w:val="hy-AM"/>
        </w:rPr>
        <w:t xml:space="preserve"> կամ դետոնացման </w:t>
      </w:r>
      <w:r w:rsidRPr="00CD757A">
        <w:rPr>
          <w:rFonts w:ascii="GHEA Grapalat" w:hAnsi="GHEA Grapalat" w:cs="Sylfaen"/>
          <w:lang w:val="hy-AM"/>
        </w:rPr>
        <w:t>շարժիչները, որոնք օգտագործվում են</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հ</w:t>
      </w:r>
      <w:r w:rsidRPr="00CD757A">
        <w:rPr>
          <w:rFonts w:ascii="GHEA Grapalat" w:hAnsi="GHEA Grapalat"/>
          <w:lang w:val="hy-AM"/>
        </w:rPr>
        <w:t>րթիռներում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կամ անօդաչու օդային սարքերում և անոդաչու օդային սարքերի համակարգերում օգտ</w:t>
      </w:r>
      <w:r w:rsidRPr="00CD757A">
        <w:rPr>
          <w:rFonts w:ascii="GHEA Grapalat" w:hAnsi="GHEA Grapalat" w:cs="Sylfaen"/>
          <w:lang w:val="hy-AM"/>
        </w:rPr>
        <w:t>ագործվելու համար, որոնք հատկորոշված են  9A012 or 9A112.a. կետերում,</w:t>
      </w:r>
      <w:r w:rsidRPr="00CD757A">
        <w:rPr>
          <w:rFonts w:ascii="GHEA Grapalat" w:hAnsi="GHEA Grapalat"/>
          <w:lang w:val="hy-AM"/>
        </w:rPr>
        <w:t xml:space="preserve"> </w:t>
      </w:r>
      <w:r w:rsidRPr="00CD757A">
        <w:rPr>
          <w:rFonts w:ascii="GHEA Grapalat" w:hAnsi="GHEA Grapalat" w:cs="Sylfaen"/>
          <w:lang w:val="hy-AM"/>
        </w:rPr>
        <w:t xml:space="preserve"> 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9A011 ԵՎ 9A118</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i/>
          <w:u w:val="single"/>
          <w:lang w:val="hy-AM"/>
        </w:rPr>
        <w:t xml:space="preserve">Տեխնիկական ծանոթագրություն </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i/>
          <w:lang w:val="hy-AM"/>
        </w:rPr>
        <w:t>9A111 կետում դետոնացման շարժիչները օգտագործում են դետոնացման գործառույթը ներքին այրման խցիկում աշխատանքային ճնշումը բարձրացնելու համար: Դետոնացման շարժիչների օրինակներ են պուլսային դետոնացման շարժիչները, պտտվող դետոնացման շարժիչները կամ անընդհատ ալիքով դետոնացման շարժիչները:</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 xml:space="preserve">9A112  </w:t>
      </w:r>
      <w:r w:rsidR="009A44E7">
        <w:rPr>
          <w:rFonts w:ascii="GHEA Grapalat" w:hAnsi="GHEA Grapalat"/>
          <w:lang w:val="hy-AM"/>
        </w:rPr>
        <w:t>“</w:t>
      </w:r>
      <w:r w:rsidRPr="00CD757A">
        <w:rPr>
          <w:rFonts w:ascii="GHEA Grapalat" w:hAnsi="GHEA Grapalat"/>
          <w:lang w:val="hy-AM"/>
        </w:rPr>
        <w:t>Անօդաչու օդային թռչող սարքեր</w:t>
      </w:r>
      <w:r w:rsidR="00D76829" w:rsidRPr="00CD757A">
        <w:rPr>
          <w:rFonts w:ascii="GHEA Grapalat" w:hAnsi="GHEA Grapalat"/>
          <w:lang w:val="hy-AM"/>
        </w:rPr>
        <w:t>”</w:t>
      </w:r>
      <w:r w:rsidRPr="00CD757A">
        <w:rPr>
          <w:rFonts w:ascii="GHEA Grapalat" w:hAnsi="GHEA Grapalat"/>
          <w:lang w:val="hy-AM"/>
        </w:rPr>
        <w:t xml:space="preserve">, բացի նրանցից, որոնք հատկորոշված են 9A012 կետում, ինչպիսիք են. </w:t>
      </w:r>
    </w:p>
    <w:p w:rsidR="00E77C02" w:rsidRPr="00CD757A" w:rsidRDefault="00E77C02" w:rsidP="00483C16">
      <w:pPr>
        <w:pStyle w:val="BodyText"/>
        <w:tabs>
          <w:tab w:val="left" w:pos="-3119"/>
        </w:tabs>
        <w:autoSpaceDE w:val="0"/>
        <w:autoSpaceDN w:val="0"/>
        <w:adjustRightInd w:val="0"/>
        <w:spacing w:before="240" w:after="240"/>
        <w:ind w:left="1134" w:hanging="284"/>
        <w:rPr>
          <w:rFonts w:ascii="GHEA Grapalat" w:hAnsi="GHEA Grapalat"/>
          <w:lang w:val="hy-AM"/>
        </w:rPr>
      </w:pPr>
      <w:r w:rsidRPr="00CD757A">
        <w:rPr>
          <w:rFonts w:ascii="GHEA Grapalat" w:hAnsi="GHEA Grapalat"/>
          <w:lang w:val="hy-AM"/>
        </w:rPr>
        <w:t xml:space="preserve">a. </w:t>
      </w:r>
      <w:r w:rsidR="009A44E7">
        <w:rPr>
          <w:rFonts w:ascii="GHEA Grapalat" w:hAnsi="GHEA Grapalat"/>
          <w:lang w:val="hy-AM"/>
        </w:rPr>
        <w:t>“</w:t>
      </w:r>
      <w:r w:rsidRPr="00CD757A">
        <w:rPr>
          <w:rFonts w:ascii="GHEA Grapalat" w:hAnsi="GHEA Grapalat"/>
          <w:lang w:val="hy-AM"/>
        </w:rPr>
        <w:t>Անօդաչու օդային թռչող սարքեր</w:t>
      </w:r>
      <w:r w:rsidR="00D76829" w:rsidRPr="00CD757A">
        <w:rPr>
          <w:rFonts w:ascii="GHEA Grapalat" w:hAnsi="GHEA Grapalat"/>
          <w:lang w:val="hy-AM"/>
        </w:rPr>
        <w:t>”</w:t>
      </w:r>
      <w:r w:rsidRPr="00CD757A">
        <w:rPr>
          <w:rFonts w:ascii="GHEA Grapalat" w:hAnsi="GHEA Grapalat"/>
          <w:lang w:val="hy-AM"/>
        </w:rPr>
        <w:t xml:space="preserve">, որոնք կարող են թռչել 300 կմ հեռավորությամբ; </w:t>
      </w:r>
    </w:p>
    <w:p w:rsidR="00E77C02" w:rsidRPr="00CD757A" w:rsidRDefault="00E77C02" w:rsidP="00483C16">
      <w:pPr>
        <w:pStyle w:val="BodyText"/>
        <w:tabs>
          <w:tab w:val="left" w:pos="-3119"/>
        </w:tabs>
        <w:autoSpaceDE w:val="0"/>
        <w:autoSpaceDN w:val="0"/>
        <w:adjustRightInd w:val="0"/>
        <w:spacing w:before="240" w:after="240"/>
        <w:ind w:left="1134" w:hanging="284"/>
        <w:rPr>
          <w:rFonts w:ascii="GHEA Grapalat" w:hAnsi="GHEA Grapalat"/>
          <w:lang w:val="hy-AM"/>
        </w:rPr>
      </w:pPr>
      <w:r w:rsidRPr="00CD757A">
        <w:rPr>
          <w:rFonts w:ascii="GHEA Grapalat" w:hAnsi="GHEA Grapalat"/>
          <w:lang w:val="hy-AM"/>
        </w:rPr>
        <w:t xml:space="preserve">b. </w:t>
      </w:r>
      <w:r w:rsidR="009A44E7">
        <w:rPr>
          <w:rFonts w:ascii="GHEA Grapalat" w:hAnsi="GHEA Grapalat"/>
          <w:lang w:val="hy-AM"/>
        </w:rPr>
        <w:t>“</w:t>
      </w:r>
      <w:r w:rsidRPr="00CD757A">
        <w:rPr>
          <w:rFonts w:ascii="GHEA Grapalat" w:hAnsi="GHEA Grapalat"/>
          <w:lang w:val="hy-AM"/>
        </w:rPr>
        <w:t>Անօդաչու օդային սարքեր</w:t>
      </w:r>
      <w:r w:rsidR="00D76829" w:rsidRPr="00CD757A">
        <w:rPr>
          <w:rFonts w:ascii="GHEA Grapalat" w:hAnsi="GHEA Grapalat"/>
          <w:lang w:val="hy-AM"/>
        </w:rPr>
        <w:t>”</w:t>
      </w:r>
      <w:r w:rsidRPr="00CD757A">
        <w:rPr>
          <w:rFonts w:ascii="GHEA Grapalat" w:hAnsi="GHEA Grapalat"/>
          <w:lang w:val="hy-AM"/>
        </w:rPr>
        <w:t xml:space="preserve">, որոնք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ind w:left="1418" w:hanging="284"/>
        <w:rPr>
          <w:rFonts w:ascii="GHEA Grapalat" w:hAnsi="GHEA Grapalat"/>
          <w:lang w:val="hy-AM"/>
        </w:rPr>
      </w:pPr>
      <w:r w:rsidRPr="00CD757A">
        <w:rPr>
          <w:rFonts w:ascii="GHEA Grapalat" w:hAnsi="GHEA Grapalat"/>
          <w:lang w:val="hy-AM"/>
        </w:rPr>
        <w:lastRenderedPageBreak/>
        <w:t xml:space="preserve">1. Ունեն հետևյալներից որևէ մեկը. </w:t>
      </w:r>
    </w:p>
    <w:p w:rsidR="00E77C02" w:rsidRPr="00CD757A" w:rsidRDefault="00E77C02" w:rsidP="00483C16">
      <w:pPr>
        <w:pStyle w:val="BodyText"/>
        <w:tabs>
          <w:tab w:val="left" w:pos="-3119"/>
        </w:tabs>
        <w:autoSpaceDE w:val="0"/>
        <w:autoSpaceDN w:val="0"/>
        <w:adjustRightInd w:val="0"/>
        <w:spacing w:before="240" w:after="240"/>
        <w:ind w:left="1700" w:hanging="284"/>
        <w:rPr>
          <w:rFonts w:ascii="GHEA Grapalat" w:hAnsi="GHEA Grapalat"/>
          <w:lang w:val="hy-AM"/>
        </w:rPr>
      </w:pPr>
      <w:r w:rsidRPr="00CD757A">
        <w:rPr>
          <w:rFonts w:ascii="GHEA Grapalat" w:hAnsi="GHEA Grapalat"/>
          <w:lang w:val="hy-AM"/>
        </w:rPr>
        <w:t xml:space="preserve">a. Ինքնուրույն թռիչքի կառավարման և նավագնացական կարողություն,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700" w:hanging="284"/>
        <w:rPr>
          <w:rFonts w:ascii="GHEA Grapalat" w:hAnsi="GHEA Grapalat"/>
          <w:lang w:val="hy-AM"/>
        </w:rPr>
      </w:pPr>
      <w:r w:rsidRPr="00CD757A">
        <w:rPr>
          <w:rFonts w:ascii="GHEA Grapalat" w:hAnsi="GHEA Grapalat"/>
          <w:lang w:val="hy-AM"/>
        </w:rPr>
        <w:t xml:space="preserve">b. Վերահսկվող թռիչքի կարողություն մարդ օպերատորի մասնակցությամբ ուղղակի տեսադաշտի տիրույթից դուրս; և </w:t>
      </w:r>
    </w:p>
    <w:p w:rsidR="00E77C02" w:rsidRPr="00CD757A" w:rsidRDefault="00E77C02" w:rsidP="00483C16">
      <w:pPr>
        <w:pStyle w:val="BodyText"/>
        <w:tabs>
          <w:tab w:val="left" w:pos="-3119"/>
        </w:tabs>
        <w:autoSpaceDE w:val="0"/>
        <w:autoSpaceDN w:val="0"/>
        <w:adjustRightInd w:val="0"/>
        <w:spacing w:before="240" w:after="240"/>
        <w:ind w:left="1418" w:hanging="284"/>
        <w:rPr>
          <w:rFonts w:ascii="GHEA Grapalat" w:hAnsi="GHEA Grapalat"/>
          <w:lang w:val="hy-AM"/>
        </w:rPr>
      </w:pPr>
      <w:r w:rsidRPr="00CD757A">
        <w:rPr>
          <w:rFonts w:ascii="GHEA Grapalat" w:hAnsi="GHEA Grapalat"/>
          <w:lang w:val="hy-AM"/>
        </w:rPr>
        <w:t xml:space="preserve">2. Ունեն հետևյալ բնութագրերից որևէ մեկը.  </w:t>
      </w:r>
    </w:p>
    <w:p w:rsidR="00E77C02" w:rsidRPr="00CD757A" w:rsidRDefault="00E77C02" w:rsidP="00483C16">
      <w:pPr>
        <w:pStyle w:val="BodyText"/>
        <w:tabs>
          <w:tab w:val="left" w:pos="-3119"/>
        </w:tabs>
        <w:autoSpaceDE w:val="0"/>
        <w:autoSpaceDN w:val="0"/>
        <w:adjustRightInd w:val="0"/>
        <w:spacing w:before="240" w:after="240"/>
        <w:ind w:left="1700" w:hanging="284"/>
        <w:rPr>
          <w:rFonts w:ascii="GHEA Grapalat" w:hAnsi="GHEA Grapalat"/>
          <w:lang w:val="hy-AM"/>
        </w:rPr>
      </w:pPr>
      <w:r w:rsidRPr="00CD757A">
        <w:rPr>
          <w:rFonts w:ascii="GHEA Grapalat" w:hAnsi="GHEA Grapalat"/>
          <w:lang w:val="hy-AM"/>
        </w:rPr>
        <w:t xml:space="preserve">a. Ներառում են աերոզոլային ցրման համակարգ/մեխանիզմ  20 լիտրանոց մեկ տարայով;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700" w:hanging="284"/>
        <w:rPr>
          <w:rFonts w:ascii="GHEA Grapalat" w:hAnsi="GHEA Grapalat"/>
          <w:lang w:val="hy-AM"/>
        </w:rPr>
      </w:pPr>
      <w:r w:rsidRPr="00CD757A">
        <w:rPr>
          <w:rFonts w:ascii="GHEA Grapalat" w:hAnsi="GHEA Grapalat"/>
          <w:lang w:val="hy-AM"/>
        </w:rPr>
        <w:t xml:space="preserve">b. Նախագծված են կամ ձևափոխված 20 լիտր տարողությամբ աերոզոլային ցրման համակարգ/մեխանիզմ կրելու համար; </w:t>
      </w:r>
      <w:r w:rsidRPr="00CD757A">
        <w:rPr>
          <w:rFonts w:ascii="GHEA Grapalat" w:hAnsi="GHEA Grapalat"/>
          <w:u w:val="single"/>
          <w:lang w:val="hy-AM"/>
        </w:rPr>
        <w:t>և</w:t>
      </w:r>
    </w:p>
    <w:p w:rsidR="00E77C02" w:rsidRPr="00CD757A" w:rsidRDefault="00E77C02" w:rsidP="00483C16">
      <w:pPr>
        <w:pStyle w:val="BodyText"/>
        <w:autoSpaceDE w:val="0"/>
        <w:autoSpaceDN w:val="0"/>
        <w:adjustRightInd w:val="0"/>
        <w:spacing w:before="240" w:after="240"/>
        <w:ind w:left="993"/>
        <w:rPr>
          <w:rFonts w:ascii="GHEA Grapalat" w:hAnsi="GHEA Grapalat"/>
          <w:i/>
          <w:lang w:val="hy-AM"/>
        </w:rPr>
      </w:pPr>
      <w:r w:rsidRPr="00CD757A">
        <w:rPr>
          <w:rFonts w:ascii="GHEA Grapalat" w:hAnsi="GHEA Grapalat" w:cs="Sylfaen"/>
          <w:i/>
          <w:u w:val="single"/>
          <w:lang w:val="hy-AM"/>
        </w:rPr>
        <w:t>Տեխնիկական ծանոթագրություն</w:t>
      </w:r>
      <w:r w:rsidRPr="00CD757A">
        <w:rPr>
          <w:rFonts w:ascii="GHEA Grapalat" w:hAnsi="GHEA Grapalat"/>
          <w:i/>
          <w:lang w:val="hy-AM"/>
        </w:rPr>
        <w:t xml:space="preserve"> </w:t>
      </w:r>
    </w:p>
    <w:p w:rsidR="00E77C02" w:rsidRPr="00CD757A" w:rsidRDefault="00E77C02" w:rsidP="00483C16">
      <w:pPr>
        <w:pStyle w:val="Default"/>
        <w:spacing w:line="276" w:lineRule="auto"/>
        <w:ind w:left="1278" w:hanging="285"/>
        <w:jc w:val="both"/>
        <w:rPr>
          <w:rFonts w:ascii="GHEA Grapalat" w:hAnsi="GHEA Grapalat"/>
          <w:i/>
          <w:iCs/>
          <w:color w:val="auto"/>
          <w:lang w:val="hy-AM"/>
        </w:rPr>
      </w:pPr>
      <w:r w:rsidRPr="00CD757A">
        <w:rPr>
          <w:rFonts w:ascii="GHEA Grapalat" w:hAnsi="GHEA Grapalat"/>
          <w:i/>
          <w:iCs/>
          <w:color w:val="auto"/>
          <w:lang w:val="hy-AM"/>
        </w:rPr>
        <w:t xml:space="preserve">1. Աերոզոլը կազմված է հատիկներից կամ հեղուկից բացի վառելիքային բաղադրիչներից, հարակից նյութերից կամ հավելումներից, որոնք </w:t>
      </w:r>
      <w:r w:rsidR="009A44E7">
        <w:rPr>
          <w:rFonts w:ascii="GHEA Grapalat" w:hAnsi="GHEA Grapalat"/>
          <w:color w:val="auto"/>
          <w:lang w:val="hy-AM"/>
        </w:rPr>
        <w:t>“</w:t>
      </w:r>
      <w:r w:rsidRPr="00CD757A">
        <w:rPr>
          <w:rFonts w:ascii="GHEA Grapalat" w:hAnsi="GHEA Grapalat"/>
          <w:color w:val="auto"/>
          <w:lang w:val="hy-AM"/>
        </w:rPr>
        <w:t>տ</w:t>
      </w:r>
      <w:r w:rsidRPr="00CD757A">
        <w:rPr>
          <w:rFonts w:ascii="GHEA Grapalat" w:hAnsi="GHEA Grapalat" w:cs="Sylfaen"/>
          <w:color w:val="auto"/>
          <w:lang w:val="hy-AM"/>
        </w:rPr>
        <w:t>իեզերագնացական</w:t>
      </w:r>
      <w:r w:rsidRPr="00CD757A">
        <w:rPr>
          <w:rFonts w:ascii="GHEA Grapalat" w:hAnsi="GHEA Grapalat"/>
          <w:color w:val="auto"/>
          <w:lang w:val="hy-AM"/>
        </w:rPr>
        <w:t xml:space="preserve"> </w:t>
      </w:r>
      <w:r w:rsidRPr="00CD757A">
        <w:rPr>
          <w:rFonts w:ascii="GHEA Grapalat" w:hAnsi="GHEA Grapalat" w:cs="Sylfaen"/>
          <w:color w:val="auto"/>
          <w:lang w:val="hy-AM"/>
        </w:rPr>
        <w:t>սարքի տեխնիկական բեռների</w:t>
      </w:r>
      <w:r w:rsidR="00D76829" w:rsidRPr="00CD757A">
        <w:rPr>
          <w:rFonts w:ascii="GHEA Grapalat" w:hAnsi="GHEA Grapalat" w:cs="Sylfaen"/>
          <w:color w:val="auto"/>
          <w:lang w:val="hy-AM"/>
        </w:rPr>
        <w:t>”</w:t>
      </w:r>
      <w:r w:rsidRPr="00CD757A">
        <w:rPr>
          <w:rFonts w:ascii="GHEA Grapalat" w:hAnsi="GHEA Grapalat" w:cs="Sylfaen"/>
          <w:color w:val="auto"/>
          <w:lang w:val="hy-AM"/>
        </w:rPr>
        <w:t xml:space="preserve"> մասն են կազմում և պետք է արտացրվեն մթնոլորտի մեջ</w:t>
      </w:r>
      <w:r w:rsidRPr="00CD757A">
        <w:rPr>
          <w:rFonts w:ascii="GHEA Grapalat" w:hAnsi="GHEA Grapalat"/>
          <w:i/>
          <w:iCs/>
          <w:color w:val="auto"/>
          <w:lang w:val="hy-AM"/>
        </w:rPr>
        <w:t xml:space="preserve">. Աերոզոլի օրինակներից են պեստիցիդները` բերքի փոշեցրման համար և չոր քիմիկատները ամպային փոշեցրման համար: </w:t>
      </w:r>
    </w:p>
    <w:p w:rsidR="00E77C02" w:rsidRPr="00CD757A" w:rsidRDefault="00E77C02" w:rsidP="00483C16">
      <w:pPr>
        <w:pStyle w:val="Default"/>
        <w:spacing w:line="276" w:lineRule="auto"/>
        <w:ind w:left="1278" w:hanging="285"/>
        <w:jc w:val="both"/>
        <w:rPr>
          <w:rFonts w:ascii="GHEA Grapalat" w:hAnsi="GHEA Grapalat"/>
          <w:b/>
          <w:color w:val="auto"/>
          <w:lang w:val="hy-AM"/>
        </w:rPr>
      </w:pPr>
      <w:r w:rsidRPr="00CD757A">
        <w:rPr>
          <w:rFonts w:ascii="GHEA Grapalat" w:hAnsi="GHEA Grapalat"/>
          <w:i/>
          <w:iCs/>
          <w:color w:val="auto"/>
          <w:lang w:val="hy-AM"/>
        </w:rPr>
        <w:t>2. Աերոզոլային ցրման համակարգը/մեխանիզմը պարունակում է բոլոր այն սարքերը (մեխանիկական, էլեկտրական, հիդրավլիկ, և այլն), որոնք անհրաժեշտ  են մթնոլորտի մեջ աերոզոլի պահեստավորման և փոշեցրման համար, ներառյալ  աերոզոլի ներարկման հնարավորությունը  ներքին այրումից առաջացած արտանետման ենթակա գոլորշու մեջ, ինչպես նաև պտուտակի կենտրոնախույս շարժումից առաջացող օդային հոսանքի շիթի մեջ:</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9A115</w:t>
      </w:r>
      <w:r w:rsidRPr="00CD757A">
        <w:rPr>
          <w:rFonts w:ascii="GHEA Grapalat" w:hAnsi="GHEA Grapalat"/>
          <w:lang w:val="hy-AM"/>
        </w:rPr>
        <w:tab/>
        <w:t xml:space="preserve">Հրթիռ արձակող </w:t>
      </w:r>
      <w:r w:rsidRPr="00CD757A">
        <w:rPr>
          <w:rFonts w:ascii="GHEA Grapalat" w:hAnsi="GHEA Grapalat" w:cs="Sylfaen"/>
          <w:lang w:val="hy-AM"/>
        </w:rPr>
        <w:t>հարակից</w:t>
      </w:r>
      <w:r w:rsidRPr="00CD757A">
        <w:rPr>
          <w:rFonts w:ascii="GHEA Grapalat" w:hAnsi="GHEA Grapalat"/>
          <w:lang w:val="hy-AM"/>
        </w:rPr>
        <w:t xml:space="preserve"> </w:t>
      </w:r>
      <w:r w:rsidRPr="00CD757A">
        <w:rPr>
          <w:rFonts w:ascii="GHEA Grapalat" w:hAnsi="GHEA Grapalat" w:cs="Sylfaen"/>
          <w:lang w:val="hy-AM"/>
        </w:rPr>
        <w:t>սարքավորումներ</w:t>
      </w:r>
      <w:r w:rsidRPr="00CD757A">
        <w:rPr>
          <w:rFonts w:ascii="GHEA Grapalat" w:hAnsi="GHEA Grapalat"/>
          <w:lang w:val="hy-AM"/>
        </w:rPr>
        <w:t xml:space="preserve">, ինչպիսիք են. </w:t>
      </w:r>
    </w:p>
    <w:p w:rsidR="00E77C02" w:rsidRPr="00CD757A" w:rsidRDefault="00E77C02" w:rsidP="00483C16">
      <w:pPr>
        <w:pStyle w:val="BodyText"/>
        <w:tabs>
          <w:tab w:val="left" w:pos="-3119"/>
        </w:tabs>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 a. Սարքավորումներ և սարքեր, որոնք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9A004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տիեզերագնացական</w:t>
      </w:r>
      <w:r w:rsidRPr="00CD757A">
        <w:rPr>
          <w:rFonts w:ascii="GHEA Grapalat" w:hAnsi="GHEA Grapalat"/>
          <w:lang w:val="hy-AM"/>
        </w:rPr>
        <w:t xml:space="preserve"> սարքերի,  9A104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ձայնային օդերևութաբանական  </w:t>
      </w:r>
      <w:r w:rsidRPr="00CD757A">
        <w:rPr>
          <w:rFonts w:ascii="GHEA Grapalat" w:hAnsi="GHEA Grapalat" w:cs="Sylfaen"/>
          <w:lang w:val="hy-AM"/>
        </w:rPr>
        <w:t xml:space="preserve">հրթիռների կամ </w:t>
      </w:r>
      <w:r w:rsidRPr="00CD757A">
        <w:rPr>
          <w:rFonts w:ascii="GHEA Grapalat" w:hAnsi="GHEA Grapalat"/>
          <w:lang w:val="hy-AM"/>
        </w:rPr>
        <w:t xml:space="preserve">9A012 կամ  9A012.a. </w:t>
      </w:r>
      <w:r w:rsidRPr="00CD757A">
        <w:rPr>
          <w:rFonts w:ascii="GHEA Grapalat" w:hAnsi="GHEA Grapalat" w:cs="Sylfaen"/>
          <w:lang w:val="hy-AM"/>
        </w:rPr>
        <w:t>կետերով</w:t>
      </w:r>
      <w:r w:rsidRPr="00CD757A">
        <w:rPr>
          <w:rFonts w:ascii="GHEA Grapalat" w:hAnsi="GHEA Grapalat"/>
          <w:lang w:val="hy-AM"/>
        </w:rPr>
        <w:t xml:space="preserve"> վերահսկվող </w:t>
      </w:r>
      <w:r w:rsidRPr="00CD757A">
        <w:rPr>
          <w:rFonts w:ascii="GHEA Grapalat" w:hAnsi="GHEA Grapalat" w:cs="Sylfaen"/>
          <w:lang w:val="hy-AM"/>
        </w:rPr>
        <w:t xml:space="preserve">անօդաչու  օդային փոխադրամիջոցների </w:t>
      </w:r>
      <w:r w:rsidRPr="00CD757A">
        <w:rPr>
          <w:rFonts w:ascii="GHEA Grapalat" w:hAnsi="GHEA Grapalat"/>
          <w:lang w:val="hy-AM"/>
        </w:rPr>
        <w:t xml:space="preserve"> նախապատրաստման, վերա</w:t>
      </w:r>
      <w:r w:rsidRPr="00CD757A">
        <w:rPr>
          <w:rFonts w:ascii="GHEA Grapalat" w:hAnsi="GHEA Grapalat" w:cs="Sylfaen"/>
          <w:lang w:val="hy-AM"/>
        </w:rPr>
        <w:t>հսկման</w:t>
      </w:r>
      <w:r w:rsidRPr="00CD757A">
        <w:rPr>
          <w:rFonts w:ascii="GHEA Grapalat" w:hAnsi="GHEA Grapalat"/>
          <w:lang w:val="hy-AM"/>
        </w:rPr>
        <w:t xml:space="preserve">, </w:t>
      </w:r>
      <w:r w:rsidRPr="00CD757A">
        <w:rPr>
          <w:rFonts w:ascii="GHEA Grapalat" w:hAnsi="GHEA Grapalat" w:cs="Sylfaen"/>
          <w:lang w:val="hy-AM"/>
        </w:rPr>
        <w:t>ակտիվացման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արձակման</w:t>
      </w:r>
      <w:r w:rsidRPr="00CD757A">
        <w:rPr>
          <w:rFonts w:ascii="GHEA Grapalat" w:hAnsi="GHEA Grapalat"/>
          <w:lang w:val="hy-AM"/>
        </w:rPr>
        <w:t xml:space="preserve"> համար:  </w:t>
      </w:r>
    </w:p>
    <w:p w:rsidR="00E77C02" w:rsidRPr="00CD757A" w:rsidRDefault="00E77C02" w:rsidP="00483C16">
      <w:pPr>
        <w:pStyle w:val="BodyText"/>
        <w:tabs>
          <w:tab w:val="left" w:pos="-3119"/>
        </w:tabs>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b. Փոխադրամիջոցներ, որոնք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9A004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տիեզերագնացական</w:t>
      </w:r>
      <w:r w:rsidRPr="00CD757A">
        <w:rPr>
          <w:rFonts w:ascii="GHEA Grapalat" w:hAnsi="GHEA Grapalat"/>
          <w:lang w:val="hy-AM"/>
        </w:rPr>
        <w:t xml:space="preserve"> սարքերի,  9A104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ձայնային օդերևութաբանական  </w:t>
      </w:r>
      <w:r w:rsidRPr="00CD757A">
        <w:rPr>
          <w:rFonts w:ascii="GHEA Grapalat" w:hAnsi="GHEA Grapalat" w:cs="Sylfaen"/>
          <w:lang w:val="hy-AM"/>
        </w:rPr>
        <w:t xml:space="preserve">հրթիռների </w:t>
      </w:r>
      <w:r w:rsidRPr="00CD757A">
        <w:rPr>
          <w:rFonts w:ascii="GHEA Grapalat" w:hAnsi="GHEA Grapalat" w:cs="Sylfaen"/>
          <w:lang w:val="hy-AM"/>
        </w:rPr>
        <w:lastRenderedPageBreak/>
        <w:t>նախապատրաստման</w:t>
      </w:r>
      <w:r w:rsidRPr="00CD757A">
        <w:rPr>
          <w:rFonts w:ascii="GHEA Grapalat" w:hAnsi="GHEA Grapalat"/>
          <w:lang w:val="hy-AM"/>
        </w:rPr>
        <w:t xml:space="preserve">, </w:t>
      </w:r>
      <w:r w:rsidRPr="00CD757A">
        <w:rPr>
          <w:rFonts w:ascii="GHEA Grapalat" w:hAnsi="GHEA Grapalat" w:cs="Sylfaen"/>
          <w:lang w:val="hy-AM"/>
        </w:rPr>
        <w:t>հսկողության</w:t>
      </w:r>
      <w:r w:rsidRPr="00CD757A">
        <w:rPr>
          <w:rFonts w:ascii="GHEA Grapalat" w:hAnsi="GHEA Grapalat"/>
          <w:lang w:val="hy-AM"/>
        </w:rPr>
        <w:t xml:space="preserve">, </w:t>
      </w:r>
      <w:r w:rsidRPr="00CD757A">
        <w:rPr>
          <w:rFonts w:ascii="GHEA Grapalat" w:hAnsi="GHEA Grapalat" w:cs="Sylfaen"/>
          <w:lang w:val="hy-AM"/>
        </w:rPr>
        <w:t>ակտիվացման</w:t>
      </w:r>
      <w:r w:rsidRPr="00CD757A">
        <w:rPr>
          <w:rFonts w:ascii="GHEA Grapalat" w:hAnsi="GHEA Grapalat"/>
          <w:lang w:val="hy-AM"/>
        </w:rPr>
        <w:t xml:space="preserve"> </w:t>
      </w:r>
      <w:r w:rsidRPr="00CD757A">
        <w:rPr>
          <w:rFonts w:ascii="GHEA Grapalat" w:hAnsi="GHEA Grapalat" w:cs="Sylfaen"/>
          <w:lang w:val="hy-AM"/>
        </w:rPr>
        <w:t xml:space="preserve">միջոցների </w:t>
      </w:r>
      <w:r w:rsidRPr="00CD757A">
        <w:rPr>
          <w:rFonts w:ascii="GHEA Grapalat" w:hAnsi="GHEA Grapalat"/>
          <w:lang w:val="hy-AM"/>
        </w:rPr>
        <w:t>նախապատրաստման, վերա</w:t>
      </w:r>
      <w:r w:rsidRPr="00CD757A">
        <w:rPr>
          <w:rFonts w:ascii="GHEA Grapalat" w:hAnsi="GHEA Grapalat" w:cs="Sylfaen"/>
          <w:lang w:val="hy-AM"/>
        </w:rPr>
        <w:t>հսկման</w:t>
      </w:r>
      <w:r w:rsidRPr="00CD757A">
        <w:rPr>
          <w:rFonts w:ascii="GHEA Grapalat" w:hAnsi="GHEA Grapalat"/>
          <w:lang w:val="hy-AM"/>
        </w:rPr>
        <w:t xml:space="preserve">, </w:t>
      </w:r>
      <w:r w:rsidRPr="00CD757A">
        <w:rPr>
          <w:rFonts w:ascii="GHEA Grapalat" w:hAnsi="GHEA Grapalat" w:cs="Sylfaen"/>
          <w:lang w:val="hy-AM"/>
        </w:rPr>
        <w:t>ակտիվացման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արձակման</w:t>
      </w:r>
      <w:r w:rsidRPr="00CD757A">
        <w:rPr>
          <w:rFonts w:ascii="GHEA Grapalat" w:hAnsi="GHEA Grapalat"/>
          <w:lang w:val="hy-AM"/>
        </w:rPr>
        <w:t xml:space="preserve"> համար:  </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9A116</w:t>
      </w:r>
      <w:r w:rsidRPr="00CD757A">
        <w:rPr>
          <w:rFonts w:ascii="GHEA Grapalat" w:hAnsi="GHEA Grapalat"/>
          <w:lang w:val="hy-AM"/>
        </w:rPr>
        <w:tab/>
        <w:t xml:space="preserve">Վերադարձող փոխադրամիջոցներ, որոնք կիրառելի են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հ</w:t>
      </w:r>
      <w:r w:rsidRPr="00CD757A">
        <w:rPr>
          <w:rFonts w:ascii="GHEA Grapalat" w:hAnsi="GHEA Grapalat"/>
          <w:lang w:val="hy-AM"/>
        </w:rPr>
        <w:t>րթիռներում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ind w:left="1418" w:hanging="284"/>
        <w:rPr>
          <w:rFonts w:ascii="GHEA Grapalat" w:hAnsi="GHEA Grapalat"/>
          <w:lang w:val="hy-AM"/>
        </w:rPr>
      </w:pPr>
      <w:r w:rsidRPr="00CD757A">
        <w:rPr>
          <w:rFonts w:ascii="GHEA Grapalat" w:hAnsi="GHEA Grapalat"/>
          <w:lang w:val="hy-AM"/>
        </w:rPr>
        <w:t>a. Վերադարձող փոխադրամիջոցները;</w:t>
      </w:r>
    </w:p>
    <w:p w:rsidR="00E77C02" w:rsidRPr="00CD757A" w:rsidRDefault="00E77C02" w:rsidP="00483C16">
      <w:pPr>
        <w:pStyle w:val="BodyText"/>
        <w:tabs>
          <w:tab w:val="left" w:pos="-3119"/>
        </w:tabs>
        <w:autoSpaceDE w:val="0"/>
        <w:autoSpaceDN w:val="0"/>
        <w:adjustRightInd w:val="0"/>
        <w:spacing w:before="240" w:after="240"/>
        <w:ind w:left="1418" w:hanging="284"/>
        <w:rPr>
          <w:rFonts w:ascii="GHEA Grapalat" w:hAnsi="GHEA Grapalat"/>
          <w:lang w:val="hy-AM"/>
        </w:rPr>
      </w:pPr>
      <w:r w:rsidRPr="00CD757A">
        <w:rPr>
          <w:rFonts w:ascii="GHEA Grapalat" w:hAnsi="GHEA Grapalat"/>
          <w:lang w:val="hy-AM"/>
        </w:rPr>
        <w:t xml:space="preserve">b. Կերամիկայից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աբլատիվ/մեկուսիչ նյութերից</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ջերմապաշտպանական</w:t>
      </w:r>
      <w:r w:rsidRPr="00CD757A">
        <w:rPr>
          <w:rFonts w:ascii="GHEA Grapalat" w:hAnsi="GHEA Grapalat"/>
          <w:lang w:val="hy-AM"/>
        </w:rPr>
        <w:t xml:space="preserve"> վահանները և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բաղադրամասերը</w:t>
      </w:r>
      <w:r w:rsidRPr="00CD757A">
        <w:rPr>
          <w:rFonts w:ascii="GHEA Grapalat" w:hAnsi="GHEA Grapalat"/>
          <w:lang w:val="hy-AM"/>
        </w:rPr>
        <w:t>,</w:t>
      </w:r>
    </w:p>
    <w:p w:rsidR="00E77C02" w:rsidRPr="00CD757A" w:rsidRDefault="00E77C02" w:rsidP="00483C16">
      <w:pPr>
        <w:pStyle w:val="BodyText"/>
        <w:tabs>
          <w:tab w:val="left" w:pos="-3119"/>
        </w:tabs>
        <w:autoSpaceDE w:val="0"/>
        <w:autoSpaceDN w:val="0"/>
        <w:adjustRightInd w:val="0"/>
        <w:spacing w:before="240" w:after="240"/>
        <w:ind w:left="1418" w:hanging="284"/>
        <w:rPr>
          <w:rFonts w:ascii="GHEA Grapalat" w:hAnsi="GHEA Grapalat"/>
          <w:lang w:val="hy-AM"/>
        </w:rPr>
      </w:pPr>
      <w:r w:rsidRPr="00CD757A">
        <w:rPr>
          <w:rFonts w:ascii="GHEA Grapalat" w:hAnsi="GHEA Grapalat"/>
          <w:lang w:val="hy-AM"/>
        </w:rPr>
        <w:t>c. Ջ</w:t>
      </w:r>
      <w:r w:rsidRPr="00CD757A">
        <w:rPr>
          <w:rFonts w:ascii="GHEA Grapalat" w:hAnsi="GHEA Grapalat" w:cs="Sylfaen"/>
          <w:lang w:val="hy-AM"/>
        </w:rPr>
        <w:t>երմակլանիչներ և դրանց բաղադրամասերը` պատրաստված</w:t>
      </w:r>
      <w:r w:rsidRPr="00CD757A">
        <w:rPr>
          <w:rFonts w:ascii="GHEA Grapalat" w:hAnsi="GHEA Grapalat"/>
          <w:lang w:val="hy-AM"/>
        </w:rPr>
        <w:t xml:space="preserve">  թեթև, բարձր ջերմադիմացկուն նյութերից;</w:t>
      </w:r>
    </w:p>
    <w:p w:rsidR="00E77C02" w:rsidRPr="00CD757A" w:rsidRDefault="00E77C02" w:rsidP="00483C16">
      <w:pPr>
        <w:pStyle w:val="BodyText"/>
        <w:tabs>
          <w:tab w:val="left" w:pos="-3119"/>
        </w:tabs>
        <w:autoSpaceDE w:val="0"/>
        <w:autoSpaceDN w:val="0"/>
        <w:adjustRightInd w:val="0"/>
        <w:spacing w:before="240" w:after="240"/>
        <w:ind w:left="1418" w:hanging="284"/>
        <w:rPr>
          <w:rFonts w:ascii="GHEA Grapalat" w:hAnsi="GHEA Grapalat"/>
          <w:lang w:val="hy-AM"/>
        </w:rPr>
      </w:pPr>
      <w:r w:rsidRPr="00CD757A">
        <w:rPr>
          <w:rFonts w:ascii="GHEA Grapalat" w:hAnsi="GHEA Grapalat"/>
          <w:lang w:val="hy-AM"/>
        </w:rPr>
        <w:t>d. Է</w:t>
      </w:r>
      <w:r w:rsidRPr="00CD757A">
        <w:rPr>
          <w:rFonts w:ascii="GHEA Grapalat" w:hAnsi="GHEA Grapalat" w:cs="Sylfaen"/>
          <w:lang w:val="hy-AM"/>
        </w:rPr>
        <w:t>լեկտրոնային</w:t>
      </w:r>
      <w:r w:rsidRPr="00CD757A">
        <w:rPr>
          <w:rFonts w:ascii="GHEA Grapalat" w:hAnsi="GHEA Grapalat"/>
          <w:lang w:val="hy-AM"/>
        </w:rPr>
        <w:t xml:space="preserve"> </w:t>
      </w:r>
      <w:r w:rsidRPr="00CD757A">
        <w:rPr>
          <w:rFonts w:ascii="GHEA Grapalat" w:hAnsi="GHEA Grapalat" w:cs="Sylfaen"/>
          <w:lang w:val="hy-AM"/>
        </w:rPr>
        <w:t>սարքավորումներ` 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վերադարձող փոխադրական թռչող սարքերի համար: </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9A117</w:t>
      </w:r>
      <w:r w:rsidRPr="00CD757A">
        <w:rPr>
          <w:rFonts w:ascii="GHEA Grapalat" w:hAnsi="GHEA Grapalat"/>
          <w:lang w:val="hy-AM"/>
        </w:rPr>
        <w:tab/>
        <w:t>Գործողության փուլավորման մեխանիզմներ</w:t>
      </w:r>
      <w:r w:rsidRPr="00CD757A">
        <w:rPr>
          <w:rFonts w:ascii="GHEA Grapalat" w:hAnsi="GHEA Grapalat"/>
          <w:b/>
          <w:lang w:val="hy-AM"/>
        </w:rPr>
        <w:t xml:space="preserve">, </w:t>
      </w:r>
      <w:r w:rsidRPr="00CD757A">
        <w:rPr>
          <w:rFonts w:ascii="GHEA Grapalat" w:hAnsi="GHEA Grapalat" w:cs="Sylfaen"/>
          <w:lang w:val="hy-AM"/>
        </w:rPr>
        <w:t>առանձնացման</w:t>
      </w:r>
      <w:r w:rsidRPr="00CD757A">
        <w:rPr>
          <w:rFonts w:ascii="GHEA Grapalat" w:eastAsia="MingLiU_HKSCS" w:hAnsi="GHEA Grapalat" w:cs="MingLiU_HKSCS"/>
          <w:lang w:val="hy-AM"/>
        </w:rPr>
        <w:t xml:space="preserve">  մեխանիզմներ և միջփուլային գործողության մեխանիզմներ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հ</w:t>
      </w:r>
      <w:r w:rsidRPr="00CD757A">
        <w:rPr>
          <w:rFonts w:ascii="GHEA Grapalat" w:hAnsi="GHEA Grapalat"/>
          <w:lang w:val="hy-AM"/>
        </w:rPr>
        <w:t>րթիռներում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 xml:space="preserve">օգտագործման համար. </w:t>
      </w:r>
      <w:r w:rsidRPr="00CD757A">
        <w:rPr>
          <w:rFonts w:ascii="GHEA Grapalat" w:hAnsi="GHEA Grapalat"/>
          <w:lang w:val="hy-AM"/>
        </w:rPr>
        <w:t xml:space="preserve"> </w:t>
      </w:r>
    </w:p>
    <w:p w:rsidR="00E77C02" w:rsidRPr="00CD757A" w:rsidRDefault="00E77C02" w:rsidP="00483C16">
      <w:pPr>
        <w:pStyle w:val="BodyText"/>
        <w:tabs>
          <w:tab w:val="left" w:pos="1620"/>
        </w:tabs>
        <w:autoSpaceDE w:val="0"/>
        <w:autoSpaceDN w:val="0"/>
        <w:adjustRightInd w:val="0"/>
        <w:spacing w:before="240" w:after="240"/>
        <w:ind w:left="851"/>
        <w:rPr>
          <w:rFonts w:ascii="GHEA Grapalat" w:hAnsi="GHEA Grapalat"/>
          <w:lang w:val="hy-AM"/>
        </w:rPr>
      </w:pPr>
      <w:r w:rsidRPr="00CD757A">
        <w:rPr>
          <w:rFonts w:ascii="GHEA Grapalat" w:hAnsi="GHEA Grapalat"/>
          <w:i/>
          <w:iCs/>
          <w:u w:val="single"/>
          <w:lang w:val="hy-AM"/>
        </w:rPr>
        <w:t>Հ.Ծ</w:t>
      </w:r>
      <w:r w:rsidRPr="00CD757A">
        <w:rPr>
          <w:rFonts w:ascii="GHEA Grapalat" w:hAnsi="GHEA Grapalat"/>
          <w:i/>
          <w:iCs/>
          <w:lang w:val="hy-AM"/>
        </w:rPr>
        <w:t>. ՏԵՍ ՆԱԵՎ 9A121.</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9A118</w:t>
      </w:r>
      <w:r w:rsidRPr="00CD757A">
        <w:rPr>
          <w:rFonts w:ascii="GHEA Grapalat" w:hAnsi="GHEA Grapalat"/>
          <w:b/>
          <w:lang w:val="hy-AM"/>
        </w:rPr>
        <w:tab/>
      </w:r>
      <w:r w:rsidRPr="00CD757A">
        <w:rPr>
          <w:rFonts w:ascii="GHEA Grapalat" w:hAnsi="GHEA Grapalat"/>
          <w:lang w:val="hy-AM"/>
        </w:rPr>
        <w:t xml:space="preserve">Շարժիչներում </w:t>
      </w:r>
      <w:r w:rsidRPr="00CD757A">
        <w:rPr>
          <w:rFonts w:ascii="GHEA Grapalat" w:hAnsi="GHEA Grapalat" w:cs="Sylfaen"/>
          <w:lang w:val="hy-AM"/>
        </w:rPr>
        <w:t>այրման</w:t>
      </w:r>
      <w:r w:rsidRPr="00CD757A">
        <w:rPr>
          <w:rFonts w:ascii="GHEA Grapalat" w:hAnsi="GHEA Grapalat"/>
          <w:lang w:val="hy-AM"/>
        </w:rPr>
        <w:t xml:space="preserve"> </w:t>
      </w:r>
      <w:r w:rsidRPr="00CD757A">
        <w:rPr>
          <w:rFonts w:ascii="GHEA Grapalat" w:hAnsi="GHEA Grapalat" w:cs="Sylfaen"/>
          <w:lang w:val="hy-AM"/>
        </w:rPr>
        <w:t>պրոցեսը</w:t>
      </w:r>
      <w:r w:rsidRPr="00CD757A">
        <w:rPr>
          <w:rFonts w:ascii="GHEA Grapalat" w:hAnsi="GHEA Grapalat"/>
          <w:lang w:val="hy-AM"/>
        </w:rPr>
        <w:t xml:space="preserve"> </w:t>
      </w:r>
      <w:r w:rsidRPr="00CD757A">
        <w:rPr>
          <w:rFonts w:ascii="GHEA Grapalat" w:hAnsi="GHEA Grapalat" w:cs="Sylfaen"/>
          <w:lang w:val="hy-AM"/>
        </w:rPr>
        <w:t>կարգավորող</w:t>
      </w:r>
      <w:r w:rsidRPr="00CD757A">
        <w:rPr>
          <w:rFonts w:ascii="GHEA Grapalat" w:hAnsi="GHEA Grapalat"/>
          <w:lang w:val="hy-AM"/>
        </w:rPr>
        <w:t xml:space="preserve"> </w:t>
      </w:r>
      <w:r w:rsidRPr="00CD757A">
        <w:rPr>
          <w:rFonts w:ascii="GHEA Grapalat" w:hAnsi="GHEA Grapalat" w:cs="Sylfaen"/>
          <w:lang w:val="hy-AM"/>
        </w:rPr>
        <w:t>սարքեր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կիրառելի  </w:t>
      </w:r>
      <w:r w:rsidRPr="00CD757A">
        <w:rPr>
          <w:rFonts w:ascii="GHEA Grapalat" w:hAnsi="GHEA Grapalat" w:cs="Sylfaen"/>
          <w:lang w:val="hy-AM"/>
        </w:rPr>
        <w:t>են</w:t>
      </w:r>
      <w:r w:rsidRPr="00CD757A">
        <w:rPr>
          <w:rFonts w:ascii="GHEA Grapalat" w:hAnsi="GHEA Grapalat"/>
          <w:lang w:val="hy-AM"/>
        </w:rPr>
        <w:t xml:space="preserve"> 9A012,  9A112.a.,  կամ 9A011 </w:t>
      </w:r>
      <w:r w:rsidRPr="00CD757A">
        <w:rPr>
          <w:rFonts w:ascii="GHEA Grapalat" w:hAnsi="GHEA Grapalat" w:cs="Sylfaen"/>
          <w:lang w:val="hy-AM"/>
        </w:rPr>
        <w:t>կամ</w:t>
      </w:r>
      <w:r w:rsidRPr="00CD757A">
        <w:rPr>
          <w:rFonts w:ascii="GHEA Grapalat" w:hAnsi="GHEA Grapalat"/>
          <w:lang w:val="hy-AM"/>
        </w:rPr>
        <w:t xml:space="preserve"> 9A111 </w:t>
      </w:r>
      <w:r w:rsidRPr="00CD757A">
        <w:rPr>
          <w:rFonts w:ascii="GHEA Grapalat" w:hAnsi="GHEA Grapalat" w:cs="Sylfaen"/>
          <w:lang w:val="hy-AM"/>
        </w:rPr>
        <w:t xml:space="preserve">կետերում հատկորոշված </w:t>
      </w:r>
      <w:r w:rsidR="009A44E7">
        <w:rPr>
          <w:rFonts w:ascii="GHEA Grapalat" w:eastAsia="MingLiU_HKSCS" w:hAnsi="GHEA Grapalat" w:cs="MingLiU_HKSCS"/>
          <w:lang w:val="hy-AM"/>
        </w:rPr>
        <w:t>“</w:t>
      </w:r>
      <w:r w:rsidRPr="00CD757A">
        <w:rPr>
          <w:rFonts w:ascii="GHEA Grapalat" w:hAnsi="GHEA Grapalat" w:cs="Sylfaen"/>
          <w:lang w:val="hy-AM"/>
        </w:rPr>
        <w:t>հրթիռներում</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կամ անօդաչու թռչող սարքերում օգտագործվելու 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9A119</w:t>
      </w:r>
      <w:r w:rsidRPr="00CD757A">
        <w:rPr>
          <w:rFonts w:ascii="GHEA Grapalat" w:hAnsi="GHEA Grapalat"/>
          <w:lang w:val="hy-AM"/>
        </w:rPr>
        <w:tab/>
        <w:t xml:space="preserve">Առանձին հրթիռային փուլեր, </w:t>
      </w:r>
      <w:r w:rsidRPr="00CD757A">
        <w:rPr>
          <w:rFonts w:ascii="GHEA Grapalat" w:hAnsi="GHEA Grapalat" w:cs="Sylfaen"/>
          <w:lang w:val="hy-AM"/>
        </w:rPr>
        <w:t>որոնք</w:t>
      </w:r>
      <w:r w:rsidRPr="00CD757A">
        <w:rPr>
          <w:rFonts w:ascii="GHEA Grapalat" w:hAnsi="GHEA Grapalat"/>
          <w:lang w:val="hy-AM"/>
        </w:rPr>
        <w:t xml:space="preserve"> կիրառելի են  </w:t>
      </w:r>
      <w:r w:rsidRPr="00CD757A">
        <w:rPr>
          <w:rFonts w:ascii="GHEA Grapalat" w:hAnsi="GHEA Grapalat" w:cs="Sylfaen"/>
          <w:lang w:val="hy-AM"/>
        </w:rPr>
        <w:t xml:space="preserve">ամբողջական </w:t>
      </w:r>
      <w:r w:rsidR="009A44E7">
        <w:rPr>
          <w:rFonts w:ascii="GHEA Grapalat" w:eastAsia="MingLiU_HKSCS" w:hAnsi="GHEA Grapalat" w:cs="MingLiU_HKSCS"/>
          <w:lang w:val="hy-AM"/>
        </w:rPr>
        <w:t>“</w:t>
      </w:r>
      <w:r w:rsidRPr="00CD757A">
        <w:rPr>
          <w:rFonts w:ascii="GHEA Grapalat" w:hAnsi="GHEA Grapalat" w:cs="Sylfaen"/>
          <w:lang w:val="hy-AM"/>
        </w:rPr>
        <w:t>հրթիռային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համակարգերում</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անօդաչու</w:t>
      </w:r>
      <w:r w:rsidRPr="00CD757A">
        <w:rPr>
          <w:rFonts w:ascii="GHEA Grapalat" w:hAnsi="GHEA Grapalat"/>
          <w:lang w:val="hy-AM"/>
        </w:rPr>
        <w:t xml:space="preserve"> </w:t>
      </w:r>
      <w:r w:rsidRPr="00CD757A">
        <w:rPr>
          <w:rFonts w:ascii="GHEA Grapalat" w:hAnsi="GHEA Grapalat" w:cs="Sylfaen"/>
          <w:lang w:val="hy-AM"/>
        </w:rPr>
        <w:t>օդային</w:t>
      </w:r>
      <w:r w:rsidRPr="00CD757A">
        <w:rPr>
          <w:rFonts w:ascii="GHEA Grapalat" w:hAnsi="GHEA Grapalat"/>
          <w:lang w:val="hy-AM"/>
        </w:rPr>
        <w:t xml:space="preserve"> </w:t>
      </w:r>
      <w:r w:rsidRPr="00CD757A">
        <w:rPr>
          <w:rFonts w:ascii="GHEA Grapalat" w:hAnsi="GHEA Grapalat" w:cs="Sylfaen"/>
          <w:lang w:val="hy-AM"/>
        </w:rPr>
        <w:t xml:space="preserve">փոխադրամիջոցներում, որոնք ունեն </w:t>
      </w:r>
      <w:r w:rsidRPr="00CD757A">
        <w:rPr>
          <w:rFonts w:ascii="GHEA Grapalat" w:hAnsi="GHEA Grapalat"/>
          <w:lang w:val="hy-AM"/>
        </w:rPr>
        <w:t xml:space="preserve">300 </w:t>
      </w:r>
      <w:r w:rsidRPr="00CD757A">
        <w:rPr>
          <w:rFonts w:ascii="GHEA Grapalat" w:hAnsi="GHEA Grapalat" w:cs="Sylfaen"/>
          <w:lang w:val="hy-AM"/>
        </w:rPr>
        <w:t>կմ</w:t>
      </w:r>
      <w:r w:rsidRPr="00CD757A">
        <w:rPr>
          <w:rFonts w:ascii="GHEA Grapalat" w:hAnsi="GHEA Grapalat"/>
          <w:lang w:val="hy-AM"/>
        </w:rPr>
        <w:t xml:space="preserve"> </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հեռավորություն</w:t>
      </w:r>
      <w:r w:rsidRPr="00CD757A">
        <w:rPr>
          <w:rFonts w:ascii="GHEA Grapalat" w:hAnsi="GHEA Grapalat"/>
          <w:lang w:val="hy-AM"/>
        </w:rPr>
        <w:t xml:space="preserve">, </w:t>
      </w:r>
      <w:r w:rsidRPr="00CD757A">
        <w:rPr>
          <w:rFonts w:ascii="GHEA Grapalat" w:hAnsi="GHEA Grapalat" w:cs="Sylfaen"/>
          <w:lang w:val="hy-AM"/>
        </w:rPr>
        <w:t xml:space="preserve">բացի նրանցից, որոնք հատկորոշված են </w:t>
      </w:r>
      <w:r w:rsidRPr="00CD757A">
        <w:rPr>
          <w:rFonts w:ascii="GHEA Grapalat" w:hAnsi="GHEA Grapalat"/>
          <w:lang w:val="hy-AM"/>
        </w:rPr>
        <w:t xml:space="preserve"> 9A005, 9A007, 9A009, 9A105, 9A107 </w:t>
      </w:r>
      <w:r w:rsidRPr="00CD757A">
        <w:rPr>
          <w:rFonts w:ascii="GHEA Grapalat" w:hAnsi="GHEA Grapalat" w:cs="Sylfaen"/>
          <w:lang w:val="hy-AM"/>
        </w:rPr>
        <w:t>և</w:t>
      </w:r>
      <w:r w:rsidRPr="00CD757A">
        <w:rPr>
          <w:rFonts w:ascii="GHEA Grapalat" w:hAnsi="GHEA Grapalat"/>
          <w:lang w:val="hy-AM"/>
        </w:rPr>
        <w:t xml:space="preserve"> 9A109 </w:t>
      </w:r>
      <w:r w:rsidRPr="00CD757A">
        <w:rPr>
          <w:rFonts w:ascii="GHEA Grapalat" w:hAnsi="GHEA Grapalat" w:cs="Sylfaen"/>
          <w:lang w:val="hy-AM"/>
        </w:rPr>
        <w:t>կետերում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cs="Times LatArm"/>
          <w:lang w:val="hy-AM"/>
        </w:rPr>
      </w:pPr>
      <w:r w:rsidRPr="00CD757A">
        <w:rPr>
          <w:rFonts w:ascii="GHEA Grapalat" w:hAnsi="GHEA Grapalat"/>
          <w:lang w:val="hy-AM"/>
        </w:rPr>
        <w:t>9A120</w:t>
      </w:r>
      <w:r w:rsidRPr="00CD757A">
        <w:rPr>
          <w:rFonts w:ascii="GHEA Grapalat" w:hAnsi="GHEA Grapalat"/>
          <w:lang w:val="hy-AM"/>
        </w:rPr>
        <w:tab/>
        <w:t xml:space="preserve">Հրթիռային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հեղուկ</w:t>
      </w:r>
      <w:r w:rsidRPr="00CD757A">
        <w:rPr>
          <w:rFonts w:ascii="GHEA Grapalat" w:hAnsi="GHEA Grapalat"/>
          <w:lang w:val="hy-AM"/>
        </w:rPr>
        <w:t xml:space="preserve"> կամ գելային </w:t>
      </w:r>
      <w:r w:rsidRPr="00CD757A">
        <w:rPr>
          <w:rFonts w:ascii="GHEA Grapalat" w:hAnsi="GHEA Grapalat" w:cs="Sylfaen"/>
          <w:lang w:val="hy-AM"/>
        </w:rPr>
        <w:t>վառելանյութի</w:t>
      </w:r>
      <w:r w:rsidRPr="00CD757A">
        <w:rPr>
          <w:rFonts w:ascii="GHEA Grapalat" w:hAnsi="GHEA Grapalat"/>
          <w:lang w:val="hy-AM"/>
        </w:rPr>
        <w:t xml:space="preserve"> </w:t>
      </w:r>
      <w:r w:rsidRPr="00CD757A">
        <w:rPr>
          <w:rFonts w:ascii="GHEA Grapalat" w:hAnsi="GHEA Grapalat" w:cs="Sylfaen"/>
          <w:lang w:val="hy-AM"/>
        </w:rPr>
        <w:t>տարաներ,</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նրանցից, որոնք հատկորոշված են 9A006 </w:t>
      </w:r>
      <w:r w:rsidRPr="00CD757A">
        <w:rPr>
          <w:rFonts w:ascii="GHEA Grapalat" w:hAnsi="GHEA Grapalat" w:cs="Sylfaen"/>
          <w:lang w:val="hy-AM"/>
        </w:rPr>
        <w:t>կետում</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1C111 </w:t>
      </w:r>
      <w:r w:rsidRPr="00CD757A">
        <w:rPr>
          <w:rFonts w:ascii="GHEA Grapalat" w:hAnsi="GHEA Grapalat" w:cs="Sylfaen"/>
          <w:lang w:val="hy-AM"/>
        </w:rPr>
        <w:t>կետում հատկորոշված վառելանյութերի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կամ ‘այլ հեղուկ կամ գելային վառելիքներ հրթիռային շարժիչների համար’, որոնք օգտագործվում են </w:t>
      </w:r>
      <w:r w:rsidRPr="00CD757A">
        <w:rPr>
          <w:rFonts w:ascii="GHEA Grapalat" w:hAnsi="GHEA Grapalat"/>
          <w:lang w:val="hy-AM"/>
        </w:rPr>
        <w:lastRenderedPageBreak/>
        <w:t xml:space="preserve">հրթիռային համակարգերում, որոնք կարող են կրել առնվազն 500 </w:t>
      </w:r>
      <w:r w:rsidRPr="00CD757A">
        <w:rPr>
          <w:rFonts w:ascii="GHEA Grapalat" w:hAnsi="GHEA Grapalat" w:cs="Sylfaen"/>
          <w:lang w:val="hy-AM"/>
        </w:rPr>
        <w:t>կգ</w:t>
      </w:r>
      <w:r w:rsidRPr="00CD757A">
        <w:rPr>
          <w:rFonts w:ascii="GHEA Grapalat" w:hAnsi="GHEA Grapalat"/>
          <w:lang w:val="hy-AM"/>
        </w:rPr>
        <w:t xml:space="preserve">  </w:t>
      </w:r>
      <w:r w:rsidRPr="00CD757A">
        <w:rPr>
          <w:rFonts w:ascii="GHEA Grapalat" w:hAnsi="GHEA Grapalat" w:cs="Sylfaen"/>
          <w:lang w:val="hy-AM"/>
        </w:rPr>
        <w:t xml:space="preserve">բեռ մինչև առնվազն </w:t>
      </w:r>
      <w:r w:rsidRPr="00CD757A">
        <w:rPr>
          <w:rFonts w:ascii="GHEA Grapalat" w:hAnsi="GHEA Grapalat"/>
          <w:lang w:val="hy-AM"/>
        </w:rPr>
        <w:t xml:space="preserve"> 300 </w:t>
      </w:r>
      <w:r w:rsidRPr="00CD757A">
        <w:rPr>
          <w:rFonts w:ascii="GHEA Grapalat" w:hAnsi="GHEA Grapalat" w:cs="Sylfaen"/>
          <w:lang w:val="hy-AM"/>
        </w:rPr>
        <w:t>կմ</w:t>
      </w:r>
      <w:r w:rsidRPr="00CD757A">
        <w:rPr>
          <w:rFonts w:ascii="GHEA Grapalat" w:hAnsi="GHEA Grapalat"/>
          <w:lang w:val="hy-AM"/>
        </w:rPr>
        <w:t xml:space="preserve"> </w:t>
      </w:r>
      <w:r w:rsidRPr="00CD757A">
        <w:rPr>
          <w:rFonts w:ascii="GHEA Grapalat" w:hAnsi="GHEA Grapalat" w:cs="Sylfaen"/>
          <w:lang w:val="hy-AM"/>
        </w:rPr>
        <w:t xml:space="preserve">հեռավորություն: </w:t>
      </w:r>
      <w:r w:rsidRPr="00CD757A">
        <w:rPr>
          <w:rFonts w:ascii="GHEA Grapalat" w:hAnsi="GHEA Grapalat" w:cs="Times LatArm"/>
          <w:lang w:val="hy-AM"/>
        </w:rPr>
        <w:t xml:space="preserve"> </w:t>
      </w:r>
    </w:p>
    <w:p w:rsidR="00E77C02" w:rsidRPr="00CD757A" w:rsidRDefault="00E77C02" w:rsidP="00483C16">
      <w:pPr>
        <w:pStyle w:val="Default"/>
        <w:spacing w:line="276" w:lineRule="auto"/>
        <w:ind w:left="1278" w:hanging="2"/>
        <w:jc w:val="both"/>
        <w:rPr>
          <w:rFonts w:ascii="GHEA Grapalat" w:hAnsi="GHEA Grapalat"/>
          <w:i/>
          <w:iCs/>
          <w:color w:val="auto"/>
          <w:lang w:val="hy-AM"/>
        </w:rPr>
      </w:pPr>
      <w:r w:rsidRPr="00CD757A">
        <w:rPr>
          <w:rFonts w:ascii="GHEA Grapalat" w:hAnsi="GHEA Grapalat"/>
          <w:i/>
          <w:iCs/>
          <w:color w:val="auto"/>
          <w:u w:val="single"/>
          <w:lang w:val="hy-AM"/>
        </w:rPr>
        <w:t>Ծանոթագրություն</w:t>
      </w:r>
      <w:r w:rsidRPr="00CD757A">
        <w:rPr>
          <w:rFonts w:ascii="GHEA Grapalat" w:hAnsi="GHEA Grapalat"/>
          <w:i/>
          <w:iCs/>
          <w:color w:val="auto"/>
          <w:lang w:val="hy-AM"/>
        </w:rPr>
        <w:t xml:space="preserve">   9A120 կետում 'այլ հեղուկ կամ գելային վառելիքները' ներառում են, բայց չեն սահմանափակվում  այն վառելիքներով, որոնք հատկորոշված են Ռազմական ապրանքների վերահսկման  ցանկերում:</w:t>
      </w:r>
    </w:p>
    <w:p w:rsidR="00E77C02" w:rsidRPr="00CD757A" w:rsidRDefault="00E77C02" w:rsidP="00483C16">
      <w:pPr>
        <w:pStyle w:val="Default"/>
        <w:spacing w:line="276" w:lineRule="auto"/>
        <w:ind w:left="1278" w:hanging="2"/>
        <w:jc w:val="both"/>
        <w:rPr>
          <w:rFonts w:ascii="GHEA Grapalat" w:hAnsi="GHEA Grapalat"/>
          <w:i/>
          <w:iCs/>
          <w:color w:val="auto"/>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9A121</w:t>
      </w:r>
      <w:r w:rsidRPr="00CD757A">
        <w:rPr>
          <w:rFonts w:ascii="GHEA Grapalat" w:hAnsi="GHEA Grapalat"/>
          <w:lang w:val="hy-AM"/>
        </w:rPr>
        <w:tab/>
        <w:t xml:space="preserve">Մալուխային  մայրական կամ միջփուլային էլեկտրական կապեր, որոնք հատուկ նախագծված են </w:t>
      </w:r>
      <w:r w:rsidR="009A44E7">
        <w:rPr>
          <w:rFonts w:ascii="GHEA Grapalat" w:hAnsi="GHEA Grapalat"/>
          <w:lang w:val="hy-AM"/>
        </w:rPr>
        <w:t>“</w:t>
      </w:r>
      <w:r w:rsidRPr="00CD757A">
        <w:rPr>
          <w:rFonts w:ascii="GHEA Grapalat" w:hAnsi="GHEA Grapalat"/>
          <w:lang w:val="hy-AM"/>
        </w:rPr>
        <w:t>հրթիռների</w:t>
      </w:r>
      <w:r w:rsidR="00D76829" w:rsidRPr="00CD757A">
        <w:rPr>
          <w:rFonts w:ascii="GHEA Grapalat" w:hAnsi="GHEA Grapalat"/>
          <w:lang w:val="hy-AM"/>
        </w:rPr>
        <w:t>”</w:t>
      </w:r>
      <w:r w:rsidRPr="00CD757A">
        <w:rPr>
          <w:rFonts w:ascii="GHEA Grapalat" w:hAnsi="GHEA Grapalat"/>
          <w:lang w:val="hy-AM"/>
        </w:rPr>
        <w:t xml:space="preserve">, տիեզերագնացական թռիչքի փոխադրական միջոցների համար, որոնք հատկորոշված են  9A004 կետում կամ ձայնային օդերևութաբանական հրթիռների համար, որոնք հատկորոշված են  9A104 կետում: </w:t>
      </w:r>
    </w:p>
    <w:p w:rsidR="00E77C02" w:rsidRPr="00CD757A" w:rsidRDefault="00E77C02" w:rsidP="00483C16">
      <w:pPr>
        <w:pStyle w:val="BodyText"/>
        <w:tabs>
          <w:tab w:val="left" w:pos="-3119"/>
        </w:tabs>
        <w:autoSpaceDE w:val="0"/>
        <w:autoSpaceDN w:val="0"/>
        <w:adjustRightInd w:val="0"/>
        <w:spacing w:before="240" w:after="240"/>
        <w:ind w:left="1559" w:hanging="851"/>
        <w:rPr>
          <w:rFonts w:ascii="GHEA Grapalat" w:eastAsia="Calibri" w:hAnsi="GHEA Grapalat"/>
          <w:i/>
          <w:iCs/>
          <w:u w:val="single"/>
          <w:lang w:val="hy-AM" w:eastAsia="ru-RU"/>
        </w:rPr>
      </w:pPr>
      <w:r w:rsidRPr="00CD757A">
        <w:rPr>
          <w:rFonts w:ascii="GHEA Grapalat" w:eastAsia="Calibri" w:hAnsi="GHEA Grapalat"/>
          <w:i/>
          <w:iCs/>
          <w:u w:val="single"/>
          <w:lang w:val="hy-AM" w:eastAsia="ru-RU"/>
        </w:rPr>
        <w:t xml:space="preserve">Տեխնիկական ծանոթագրություն </w:t>
      </w:r>
    </w:p>
    <w:p w:rsidR="00E77C02" w:rsidRPr="00CD757A" w:rsidRDefault="00E77C02" w:rsidP="00483C16">
      <w:pPr>
        <w:pStyle w:val="BodyText"/>
        <w:autoSpaceDE w:val="0"/>
        <w:autoSpaceDN w:val="0"/>
        <w:adjustRightInd w:val="0"/>
        <w:spacing w:before="240" w:after="240"/>
        <w:ind w:left="708"/>
        <w:rPr>
          <w:rFonts w:ascii="GHEA Grapalat" w:hAnsi="GHEA Grapalat"/>
          <w:b/>
          <w:lang w:val="hy-AM"/>
        </w:rPr>
      </w:pPr>
      <w:r w:rsidRPr="00CD757A">
        <w:rPr>
          <w:rFonts w:ascii="GHEA Grapalat" w:eastAsia="Calibri" w:hAnsi="GHEA Grapalat"/>
          <w:i/>
          <w:iCs/>
          <w:lang w:val="hy-AM" w:eastAsia="ru-RU"/>
        </w:rPr>
        <w:t xml:space="preserve">Միջփուլային մալուխային կապերը, որոնց մասին խոսվում է 9A121 կետում ներառում են նաև էլեկտրական կապի մալուխները որոնք, տեղակայանվում են </w:t>
      </w:r>
      <w:r w:rsidR="009A44E7">
        <w:rPr>
          <w:rFonts w:ascii="GHEA Grapalat" w:eastAsia="Calibri" w:hAnsi="GHEA Grapalat"/>
          <w:i/>
          <w:iCs/>
          <w:lang w:val="hy-AM" w:eastAsia="ru-RU"/>
        </w:rPr>
        <w:t>“</w:t>
      </w:r>
      <w:r w:rsidRPr="00CD757A">
        <w:rPr>
          <w:rFonts w:ascii="GHEA Grapalat" w:eastAsia="Calibri" w:hAnsi="GHEA Grapalat"/>
          <w:i/>
          <w:iCs/>
          <w:lang w:val="hy-AM" w:eastAsia="ru-RU"/>
        </w:rPr>
        <w:t>հրթիռի</w:t>
      </w:r>
      <w:r w:rsidR="00D76829" w:rsidRPr="00CD757A">
        <w:rPr>
          <w:rFonts w:ascii="GHEA Grapalat" w:eastAsia="Calibri" w:hAnsi="GHEA Grapalat"/>
          <w:i/>
          <w:iCs/>
          <w:lang w:val="hy-AM" w:eastAsia="ru-RU"/>
        </w:rPr>
        <w:t>”</w:t>
      </w:r>
      <w:r w:rsidRPr="00CD757A">
        <w:rPr>
          <w:rFonts w:ascii="GHEA Grapalat" w:eastAsia="Calibri" w:hAnsi="GHEA Grapalat"/>
          <w:i/>
          <w:iCs/>
          <w:lang w:val="hy-AM" w:eastAsia="ru-RU"/>
        </w:rPr>
        <w:t>, տիեզերագնացական փոխադրական սարքի կամ օդերևութաբանական հրթիռի և նրանց բեռների միջև:</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9A350</w:t>
      </w:r>
      <w:r w:rsidRPr="00CD757A">
        <w:rPr>
          <w:rFonts w:ascii="GHEA Grapalat" w:hAnsi="GHEA Grapalat"/>
          <w:lang w:val="hy-AM"/>
        </w:rPr>
        <w:tab/>
        <w:t xml:space="preserve">Փոշեցրման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մշուշապատման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են </w:t>
      </w:r>
      <w:r w:rsidRPr="00CD757A">
        <w:rPr>
          <w:rFonts w:ascii="GHEA Grapalat" w:hAnsi="GHEA Grapalat" w:cs="Sylfaen"/>
          <w:lang w:val="hy-AM"/>
        </w:rPr>
        <w:t>կամ</w:t>
      </w:r>
      <w:r w:rsidRPr="00CD757A">
        <w:rPr>
          <w:rFonts w:ascii="GHEA Grapalat" w:hAnsi="GHEA Grapalat"/>
          <w:lang w:val="hy-AM"/>
        </w:rPr>
        <w:t xml:space="preserve"> ձևա</w:t>
      </w:r>
      <w:r w:rsidRPr="00CD757A">
        <w:rPr>
          <w:rFonts w:ascii="GHEA Grapalat" w:hAnsi="GHEA Grapalat" w:cs="Sylfaen"/>
          <w:lang w:val="hy-AM"/>
        </w:rPr>
        <w:t>փոխված</w:t>
      </w:r>
      <w:r w:rsidRPr="00CD757A">
        <w:rPr>
          <w:rFonts w:ascii="GHEA Grapalat" w:hAnsi="GHEA Grapalat"/>
          <w:lang w:val="hy-AM"/>
        </w:rPr>
        <w:t xml:space="preserve"> </w:t>
      </w:r>
      <w:r w:rsidRPr="00CD757A">
        <w:rPr>
          <w:rFonts w:ascii="GHEA Grapalat" w:hAnsi="GHEA Grapalat" w:cs="Sylfaen"/>
          <w:lang w:val="hy-AM"/>
        </w:rPr>
        <w:t>թռչող</w:t>
      </w:r>
      <w:r w:rsidRPr="00CD757A">
        <w:rPr>
          <w:rFonts w:ascii="GHEA Grapalat" w:hAnsi="GHEA Grapalat"/>
          <w:lang w:val="hy-AM"/>
        </w:rPr>
        <w:t xml:space="preserve"> սարքերի, </w:t>
      </w:r>
      <w:r w:rsidR="009A44E7">
        <w:rPr>
          <w:rFonts w:ascii="GHEA Grapalat" w:hAnsi="GHEA Grapalat"/>
          <w:lang w:val="hy-AM"/>
        </w:rPr>
        <w:t>“</w:t>
      </w:r>
      <w:r w:rsidRPr="00CD757A">
        <w:rPr>
          <w:rFonts w:ascii="GHEA Grapalat" w:hAnsi="GHEA Grapalat"/>
          <w:lang w:val="hy-AM"/>
        </w:rPr>
        <w:t>օդից-թեթև-թռչող-սարքերի</w:t>
      </w:r>
      <w:r w:rsidR="00D76829" w:rsidRPr="00CD757A">
        <w:rPr>
          <w:rFonts w:ascii="GHEA Grapalat" w:hAnsi="GHEA Grapalat"/>
          <w:lang w:val="hy-AM"/>
        </w:rPr>
        <w:t>”</w:t>
      </w:r>
      <w:r w:rsidRPr="00CD757A">
        <w:rPr>
          <w:rFonts w:ascii="GHEA Grapalat" w:hAnsi="GHEA Grapalat"/>
          <w:lang w:val="hy-AM"/>
        </w:rPr>
        <w:t xml:space="preserve"> կամ անօդաչու թռչող սարքերի վրա տեղադրվելու համար, և դրանց համար հատուկ նախագծված բաղադրամասերը, ինչպիսիք են.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 a. Ամբողջական </w:t>
      </w:r>
      <w:r w:rsidRPr="00CD757A">
        <w:rPr>
          <w:rFonts w:ascii="GHEA Grapalat" w:hAnsi="GHEA Grapalat" w:cs="Sylfaen"/>
          <w:lang w:val="hy-AM"/>
        </w:rPr>
        <w:t>փոշեցրման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մշուշապատման</w:t>
      </w:r>
      <w:r w:rsidRPr="00CD757A">
        <w:rPr>
          <w:rFonts w:ascii="GHEA Grapalat" w:hAnsi="GHEA Grapalat"/>
          <w:lang w:val="hy-AM"/>
        </w:rPr>
        <w:t xml:space="preserve"> </w:t>
      </w:r>
      <w:r w:rsidRPr="00CD757A">
        <w:rPr>
          <w:rFonts w:ascii="GHEA Grapalat" w:hAnsi="GHEA Grapalat" w:cs="Sylfaen"/>
          <w:lang w:val="hy-AM"/>
        </w:rPr>
        <w:t xml:space="preserve">համակարգեր, որոնք կարող են հեղուկ խառնուրդից արտանետել </w:t>
      </w:r>
      <w:r w:rsidRPr="00CD757A">
        <w:rPr>
          <w:rFonts w:ascii="GHEA Grapalat" w:hAnsi="GHEA Grapalat"/>
          <w:lang w:val="hy-AM"/>
        </w:rPr>
        <w:t xml:space="preserve">50 </w:t>
      </w:r>
      <w:r w:rsidRPr="00CD757A">
        <w:rPr>
          <w:rFonts w:ascii="GHEA Grapalat" w:hAnsi="GHEA Grapalat" w:cs="Sylfaen"/>
          <w:lang w:val="hy-AM"/>
        </w:rPr>
        <w:t>միկրո</w:t>
      </w:r>
      <w:r w:rsidRPr="00CD757A">
        <w:rPr>
          <w:rFonts w:ascii="GHEA Grapalat" w:hAnsi="GHEA Grapalat"/>
          <w:lang w:val="hy-AM"/>
        </w:rPr>
        <w:t>/մ-ից փոքր ‘ՄԾՏ’/VMD (միջին ծավալային տրամագծով) նախնական կաթիլներ մեկ րոպեում երկու լիտր հոսքի արագությամբ:</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b. Աերոզոլի ցրման հանգույցների մետաղաձողեր կամ ճաղավանդակներ, դրանց վրա տեղադրված փոշեցրող ծորակներով, </w:t>
      </w:r>
      <w:r w:rsidRPr="00CD757A">
        <w:rPr>
          <w:rFonts w:ascii="GHEA Grapalat" w:hAnsi="GHEA Grapalat" w:cs="Sylfaen"/>
          <w:lang w:val="hy-AM"/>
        </w:rPr>
        <w:t xml:space="preserve">որոնք կարող են հեղուկ խառնուրդից արտանետել </w:t>
      </w:r>
      <w:r w:rsidRPr="00CD757A">
        <w:rPr>
          <w:rFonts w:ascii="GHEA Grapalat" w:hAnsi="GHEA Grapalat"/>
          <w:lang w:val="hy-AM"/>
        </w:rPr>
        <w:t xml:space="preserve">50 </w:t>
      </w:r>
      <w:r w:rsidRPr="00CD757A">
        <w:rPr>
          <w:rFonts w:ascii="GHEA Grapalat" w:hAnsi="GHEA Grapalat" w:cs="Sylfaen"/>
          <w:lang w:val="hy-AM"/>
        </w:rPr>
        <w:t>միկրո</w:t>
      </w:r>
      <w:r w:rsidRPr="00CD757A">
        <w:rPr>
          <w:rFonts w:ascii="GHEA Grapalat" w:hAnsi="GHEA Grapalat"/>
          <w:lang w:val="hy-AM"/>
        </w:rPr>
        <w:t xml:space="preserve">/մ-ից փոքր ‘ՄԾՏ’/VMD (միջին ծավալային տրամագծով) նախնական կաթիլներ` մեկ րոպեում երկու լիտր հոսքի արագությամբ: </w:t>
      </w:r>
    </w:p>
    <w:p w:rsidR="00E77C02" w:rsidRPr="00CD757A" w:rsidRDefault="00E77C02" w:rsidP="00483C16">
      <w:pPr>
        <w:pStyle w:val="BodyText"/>
        <w:autoSpaceDE w:val="0"/>
        <w:autoSpaceDN w:val="0"/>
        <w:adjustRightInd w:val="0"/>
        <w:spacing w:before="240" w:after="240"/>
        <w:ind w:left="1699" w:hanging="283"/>
        <w:rPr>
          <w:rFonts w:ascii="GHEA Grapalat" w:hAnsi="GHEA Grapalat" w:cs="Times LatArm"/>
          <w:lang w:val="hy-AM"/>
        </w:rPr>
      </w:pPr>
      <w:r w:rsidRPr="00CD757A">
        <w:rPr>
          <w:rFonts w:ascii="GHEA Grapalat" w:hAnsi="GHEA Grapalat"/>
          <w:lang w:val="hy-AM"/>
        </w:rPr>
        <w:t xml:space="preserve">c. </w:t>
      </w:r>
      <w:r w:rsidRPr="00CD757A">
        <w:rPr>
          <w:rFonts w:ascii="GHEA Grapalat" w:hAnsi="GHEA Grapalat" w:cs="Sylfaen"/>
          <w:lang w:val="hy-AM"/>
        </w:rPr>
        <w:t xml:space="preserve">Աերոզոլ </w:t>
      </w:r>
      <w:r w:rsidRPr="00CD757A">
        <w:rPr>
          <w:rFonts w:ascii="GHEA Grapalat" w:hAnsi="GHEA Grapalat"/>
          <w:lang w:val="hy-AM"/>
        </w:rPr>
        <w:t xml:space="preserve">փոշեցրող </w:t>
      </w:r>
      <w:r w:rsidRPr="00CD757A">
        <w:rPr>
          <w:rFonts w:ascii="GHEA Grapalat" w:hAnsi="GHEA Grapalat" w:cs="Sylfaen"/>
          <w:lang w:val="hy-AM"/>
        </w:rPr>
        <w:t>հանգույցներ,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հատուկ նախագծված են  9A350.a. </w:t>
      </w:r>
      <w:r w:rsidRPr="00CD757A">
        <w:rPr>
          <w:rFonts w:ascii="GHEA Grapalat" w:hAnsi="GHEA Grapalat" w:cs="Sylfaen"/>
          <w:lang w:val="hy-AM"/>
        </w:rPr>
        <w:t>և</w:t>
      </w:r>
      <w:r w:rsidRPr="00CD757A">
        <w:rPr>
          <w:rFonts w:ascii="GHEA Grapalat" w:hAnsi="GHEA Grapalat"/>
          <w:lang w:val="hy-AM"/>
        </w:rPr>
        <w:t xml:space="preserve"> 9A350.b. </w:t>
      </w:r>
      <w:r w:rsidRPr="00CD757A">
        <w:rPr>
          <w:rFonts w:ascii="GHEA Grapalat" w:hAnsi="GHEA Grapalat" w:cs="Sylfaen"/>
          <w:lang w:val="hy-AM"/>
        </w:rPr>
        <w:t>կետերում հատկորոշված համակարգերի վրա տեղադրվելու 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1699"/>
        <w:rPr>
          <w:rFonts w:ascii="GHEA Grapalat" w:eastAsia="Calibri" w:hAnsi="GHEA Grapalat"/>
          <w:i/>
          <w:iCs/>
          <w:lang w:val="hy-AM" w:eastAsia="ru-RU"/>
        </w:rPr>
      </w:pPr>
      <w:r w:rsidRPr="00CD757A">
        <w:rPr>
          <w:rFonts w:ascii="GHEA Grapalat" w:eastAsia="Calibri" w:hAnsi="GHEA Grapalat"/>
          <w:i/>
          <w:iCs/>
          <w:u w:val="single"/>
          <w:lang w:val="hy-AM" w:eastAsia="ru-RU"/>
        </w:rPr>
        <w:t>Ծանոթագրություն</w:t>
      </w:r>
      <w:r w:rsidRPr="00CD757A">
        <w:rPr>
          <w:rFonts w:ascii="GHEA Grapalat" w:eastAsia="Calibri" w:hAnsi="GHEA Grapalat"/>
          <w:i/>
          <w:iCs/>
          <w:lang w:val="hy-AM" w:eastAsia="ru-RU"/>
        </w:rPr>
        <w:t xml:space="preserve">. Աերոզոլ փոշեցրող հանգույցները սարքեր են, որոնք հատուկ նախագծված են կամ ձևափոխված ինքնաթիռի վրա </w:t>
      </w:r>
      <w:r w:rsidRPr="00CD757A">
        <w:rPr>
          <w:rFonts w:ascii="GHEA Grapalat" w:eastAsia="Calibri" w:hAnsi="GHEA Grapalat"/>
          <w:i/>
          <w:iCs/>
          <w:lang w:val="hy-AM" w:eastAsia="ru-RU"/>
        </w:rPr>
        <w:lastRenderedPageBreak/>
        <w:t xml:space="preserve">տեղադրվելու համար, ինչպիսիք են օրինակ բոցամուղերը, պտտվող   թմբուկով/ֆիլտրով փոշեցրիչները և նմանատեսակ սարքերը:  </w:t>
      </w:r>
    </w:p>
    <w:p w:rsidR="00E77C02" w:rsidRPr="00CD757A" w:rsidRDefault="00E77C02" w:rsidP="00483C16">
      <w:pPr>
        <w:pStyle w:val="BodyText"/>
        <w:autoSpaceDE w:val="0"/>
        <w:autoSpaceDN w:val="0"/>
        <w:adjustRightInd w:val="0"/>
        <w:spacing w:before="240" w:after="240"/>
        <w:ind w:left="708"/>
        <w:rPr>
          <w:rFonts w:ascii="GHEA Grapalat" w:eastAsia="Calibri" w:hAnsi="GHEA Grapalat"/>
          <w:i/>
          <w:iCs/>
          <w:lang w:val="hy-AM" w:eastAsia="ru-RU"/>
        </w:rPr>
      </w:pPr>
      <w:r w:rsidRPr="00CD757A">
        <w:rPr>
          <w:rFonts w:ascii="GHEA Grapalat" w:eastAsia="Calibri" w:hAnsi="GHEA Grapalat"/>
          <w:i/>
          <w:iCs/>
          <w:u w:val="single"/>
          <w:lang w:val="hy-AM" w:eastAsia="ru-RU"/>
        </w:rPr>
        <w:t>Ծանոթագրություն</w:t>
      </w:r>
      <w:r w:rsidRPr="00CD757A">
        <w:rPr>
          <w:rFonts w:ascii="GHEA Grapalat" w:eastAsia="Calibri" w:hAnsi="GHEA Grapalat"/>
          <w:i/>
          <w:iCs/>
          <w:lang w:val="hy-AM" w:eastAsia="ru-RU"/>
        </w:rPr>
        <w:t xml:space="preserve"> 9A350 կետով չեն վերահսկվում փոշեցրող կամ մշուշապատող այն համակարգերը և դրանց բաղադրամասերը, որոնք փաստացի չեն կարող կրել կենսաբանական ազդանյութեր վարակիչ աերոզոլների տեսքով: </w:t>
      </w:r>
    </w:p>
    <w:p w:rsidR="00E77C02" w:rsidRPr="00CD757A" w:rsidRDefault="00E77C02" w:rsidP="00483C16">
      <w:pPr>
        <w:pStyle w:val="BodyText"/>
        <w:autoSpaceDE w:val="0"/>
        <w:autoSpaceDN w:val="0"/>
        <w:adjustRightInd w:val="0"/>
        <w:spacing w:before="240" w:after="240"/>
        <w:ind w:left="708"/>
        <w:rPr>
          <w:rFonts w:ascii="GHEA Grapalat" w:eastAsia="Calibri" w:hAnsi="GHEA Grapalat"/>
          <w:i/>
          <w:iCs/>
          <w:u w:val="single"/>
          <w:lang w:val="hy-AM" w:eastAsia="ru-RU"/>
        </w:rPr>
      </w:pPr>
      <w:r w:rsidRPr="00CD757A">
        <w:rPr>
          <w:rFonts w:ascii="GHEA Grapalat" w:eastAsia="Calibri" w:hAnsi="GHEA Grapalat"/>
          <w:i/>
          <w:iCs/>
          <w:u w:val="single"/>
          <w:lang w:val="hy-AM" w:eastAsia="ru-RU"/>
        </w:rPr>
        <w:t xml:space="preserve">Տեխնիկական ծանոթագրություններ </w:t>
      </w:r>
    </w:p>
    <w:p w:rsidR="00E77C02" w:rsidRPr="00CD757A" w:rsidRDefault="00E77C02" w:rsidP="00483C16">
      <w:pPr>
        <w:pStyle w:val="BodyText"/>
        <w:autoSpaceDE w:val="0"/>
        <w:autoSpaceDN w:val="0"/>
        <w:adjustRightInd w:val="0"/>
        <w:spacing w:before="240" w:after="240"/>
        <w:ind w:left="1416"/>
        <w:rPr>
          <w:rFonts w:ascii="GHEA Grapalat" w:eastAsia="Calibri" w:hAnsi="GHEA Grapalat"/>
          <w:i/>
          <w:iCs/>
          <w:lang w:val="hy-AM" w:eastAsia="ru-RU"/>
        </w:rPr>
      </w:pPr>
      <w:r w:rsidRPr="00CD757A">
        <w:rPr>
          <w:rFonts w:ascii="GHEA Grapalat" w:eastAsia="Calibri" w:hAnsi="GHEA Grapalat"/>
          <w:i/>
          <w:iCs/>
          <w:lang w:val="hy-AM" w:eastAsia="ru-RU"/>
        </w:rPr>
        <w:t xml:space="preserve">1. Փոշեցրող սարքավորման կամ շիթածորակների բաց թողած կաթիլների չափը, որոնք հատուկ նախագծված են ինքնաթիռների, </w:t>
      </w:r>
      <w:r w:rsidR="009A44E7">
        <w:rPr>
          <w:rFonts w:ascii="GHEA Grapalat" w:hAnsi="GHEA Grapalat"/>
          <w:i/>
          <w:lang w:val="hy-AM"/>
        </w:rPr>
        <w:t>“</w:t>
      </w:r>
      <w:r w:rsidRPr="00CD757A">
        <w:rPr>
          <w:rFonts w:ascii="GHEA Grapalat" w:hAnsi="GHEA Grapalat"/>
          <w:i/>
          <w:lang w:val="hy-AM"/>
        </w:rPr>
        <w:t>օդից-թեթև-թռչող-սարքերի</w:t>
      </w:r>
      <w:r w:rsidR="00D76829" w:rsidRPr="00CD757A">
        <w:rPr>
          <w:rFonts w:ascii="GHEA Grapalat" w:hAnsi="GHEA Grapalat"/>
          <w:i/>
          <w:lang w:val="hy-AM"/>
        </w:rPr>
        <w:t>”</w:t>
      </w:r>
      <w:r w:rsidRPr="00CD757A">
        <w:rPr>
          <w:rFonts w:ascii="GHEA Grapalat" w:hAnsi="GHEA Grapalat"/>
          <w:i/>
          <w:lang w:val="hy-AM"/>
        </w:rPr>
        <w:t xml:space="preserve"> կամ անօդաչու թռչող սարքերի վրա</w:t>
      </w:r>
      <w:r w:rsidRPr="00CD757A">
        <w:rPr>
          <w:rFonts w:ascii="GHEA Grapalat" w:eastAsia="Calibri" w:hAnsi="GHEA Grapalat"/>
          <w:i/>
          <w:iCs/>
          <w:lang w:val="hy-AM" w:eastAsia="ru-RU"/>
        </w:rPr>
        <w:t xml:space="preserve"> տեղադրվելու համար, պետք է չափվի հետևյալ մեթոդներից որևէ մեկով.   </w:t>
      </w:r>
    </w:p>
    <w:p w:rsidR="00E77C02" w:rsidRPr="00CD757A" w:rsidRDefault="00E77C02" w:rsidP="00483C16">
      <w:pPr>
        <w:pStyle w:val="BodyText"/>
        <w:autoSpaceDE w:val="0"/>
        <w:autoSpaceDN w:val="0"/>
        <w:adjustRightInd w:val="0"/>
        <w:spacing w:before="240" w:after="240"/>
        <w:ind w:left="2124"/>
        <w:rPr>
          <w:rFonts w:ascii="GHEA Grapalat" w:eastAsia="Calibri" w:hAnsi="GHEA Grapalat"/>
          <w:i/>
          <w:iCs/>
          <w:lang w:val="hy-AM" w:eastAsia="ru-RU"/>
        </w:rPr>
      </w:pPr>
      <w:r w:rsidRPr="00CD757A">
        <w:rPr>
          <w:rFonts w:ascii="GHEA Grapalat" w:eastAsia="Calibri" w:hAnsi="GHEA Grapalat"/>
          <w:i/>
          <w:iCs/>
          <w:lang w:val="hy-AM" w:eastAsia="ru-RU"/>
        </w:rPr>
        <w:t xml:space="preserve">a. Դոպլեր լազերային մեթոդը; </w:t>
      </w:r>
    </w:p>
    <w:p w:rsidR="00E77C02" w:rsidRPr="00CD757A" w:rsidRDefault="00E77C02" w:rsidP="00483C16">
      <w:pPr>
        <w:pStyle w:val="BodyText"/>
        <w:autoSpaceDE w:val="0"/>
        <w:autoSpaceDN w:val="0"/>
        <w:adjustRightInd w:val="0"/>
        <w:spacing w:before="240" w:after="240"/>
        <w:ind w:left="2124"/>
        <w:rPr>
          <w:rFonts w:ascii="GHEA Grapalat" w:eastAsia="Calibri" w:hAnsi="GHEA Grapalat"/>
          <w:i/>
          <w:iCs/>
          <w:lang w:val="hy-AM" w:eastAsia="ru-RU"/>
        </w:rPr>
      </w:pPr>
      <w:r w:rsidRPr="00CD757A">
        <w:rPr>
          <w:rFonts w:ascii="GHEA Grapalat" w:eastAsia="Calibri" w:hAnsi="GHEA Grapalat"/>
          <w:i/>
          <w:iCs/>
          <w:lang w:val="hy-AM" w:eastAsia="ru-RU"/>
        </w:rPr>
        <w:t xml:space="preserve">b. Լազերային առաջամուղ դիֆրակցիոն մեթոդը: </w:t>
      </w:r>
    </w:p>
    <w:p w:rsidR="00E77C02" w:rsidRPr="00CD757A" w:rsidRDefault="00E77C02" w:rsidP="00483C16">
      <w:pPr>
        <w:pStyle w:val="BodyText"/>
        <w:autoSpaceDE w:val="0"/>
        <w:autoSpaceDN w:val="0"/>
        <w:adjustRightInd w:val="0"/>
        <w:spacing w:before="240" w:after="240"/>
        <w:ind w:left="1416"/>
        <w:rPr>
          <w:rFonts w:ascii="GHEA Grapalat" w:eastAsia="Calibri" w:hAnsi="GHEA Grapalat"/>
          <w:i/>
          <w:iCs/>
          <w:lang w:val="hy-AM" w:eastAsia="ru-RU"/>
        </w:rPr>
      </w:pPr>
      <w:r w:rsidRPr="00CD757A">
        <w:rPr>
          <w:rFonts w:ascii="GHEA Grapalat" w:eastAsia="Calibri" w:hAnsi="GHEA Grapalat"/>
          <w:i/>
          <w:iCs/>
          <w:lang w:val="hy-AM" w:eastAsia="ru-RU"/>
        </w:rPr>
        <w:t>2. 9A350 կետում ‘ՄԾՏ’/ 'VMD' նշանակում է Միջին ծավալային տրամագիծ/ Volume Median Diameter, որը ջրային հիմքով համակարգերի համար հավասար է Միջին զանգվածային տրամագծի /  Mass Median Diameter (MMD):</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autoSpaceDE w:val="0"/>
        <w:autoSpaceDN w:val="0"/>
        <w:adjustRightInd w:val="0"/>
        <w:spacing w:before="240" w:after="240"/>
        <w:rPr>
          <w:rFonts w:ascii="GHEA Grapalat" w:hAnsi="GHEA Grapalat"/>
          <w:b/>
          <w:lang w:val="hy-AM"/>
        </w:rPr>
      </w:pPr>
      <w:r w:rsidRPr="00CD757A">
        <w:rPr>
          <w:rFonts w:ascii="GHEA Grapalat" w:hAnsi="GHEA Grapalat"/>
          <w:b/>
          <w:lang w:val="hy-AM"/>
        </w:rPr>
        <w:t>9B</w:t>
      </w:r>
      <w:r w:rsidRPr="00CD757A">
        <w:rPr>
          <w:rFonts w:ascii="GHEA Grapalat" w:hAnsi="GHEA Grapalat"/>
          <w:b/>
          <w:lang w:val="hy-AM"/>
        </w:rPr>
        <w:tab/>
      </w:r>
      <w:r w:rsidRPr="00CD757A">
        <w:rPr>
          <w:rFonts w:ascii="GHEA Grapalat" w:hAnsi="GHEA Grapalat" w:cs="Sylfaen"/>
          <w:b/>
          <w:lang w:val="hy-AM"/>
        </w:rPr>
        <w:t>Փորձարկային</w:t>
      </w:r>
      <w:r w:rsidRPr="00CD757A">
        <w:rPr>
          <w:rFonts w:ascii="GHEA Grapalat" w:hAnsi="GHEA Grapalat"/>
          <w:b/>
          <w:lang w:val="hy-AM"/>
        </w:rPr>
        <w:t xml:space="preserve">, </w:t>
      </w:r>
      <w:r w:rsidRPr="00CD757A">
        <w:rPr>
          <w:rFonts w:ascii="GHEA Grapalat" w:hAnsi="GHEA Grapalat" w:cs="Sylfaen"/>
          <w:b/>
          <w:lang w:val="hy-AM"/>
        </w:rPr>
        <w:t>հսկիչ</w:t>
      </w:r>
      <w:r w:rsidRPr="00CD757A">
        <w:rPr>
          <w:rFonts w:ascii="GHEA Grapalat" w:hAnsi="GHEA Grapalat"/>
          <w:b/>
          <w:lang w:val="hy-AM"/>
        </w:rPr>
        <w:t xml:space="preserve"> </w:t>
      </w:r>
      <w:r w:rsidRPr="00CD757A">
        <w:rPr>
          <w:rFonts w:ascii="GHEA Grapalat" w:hAnsi="GHEA Grapalat" w:cs="Sylfaen"/>
          <w:b/>
          <w:lang w:val="hy-AM"/>
        </w:rPr>
        <w:t>և</w:t>
      </w:r>
      <w:r w:rsidRPr="00CD757A">
        <w:rPr>
          <w:rFonts w:ascii="GHEA Grapalat" w:hAnsi="GHEA Grapalat"/>
          <w:b/>
          <w:lang w:val="hy-AM"/>
        </w:rPr>
        <w:t xml:space="preserve"> </w:t>
      </w:r>
      <w:r w:rsidRPr="00CD757A">
        <w:rPr>
          <w:rFonts w:ascii="GHEA Grapalat" w:hAnsi="GHEA Grapalat" w:cs="Sylfaen"/>
          <w:b/>
          <w:lang w:val="hy-AM"/>
        </w:rPr>
        <w:t>արտադրական</w:t>
      </w:r>
      <w:r w:rsidRPr="00CD757A">
        <w:rPr>
          <w:rFonts w:ascii="GHEA Grapalat" w:hAnsi="GHEA Grapalat"/>
          <w:b/>
          <w:lang w:val="hy-AM"/>
        </w:rPr>
        <w:t xml:space="preserve"> </w:t>
      </w:r>
      <w:r w:rsidRPr="00CD757A">
        <w:rPr>
          <w:rFonts w:ascii="GHEA Grapalat" w:hAnsi="GHEA Grapalat" w:cs="Sylfaen"/>
          <w:b/>
          <w:lang w:val="hy-AM"/>
        </w:rPr>
        <w:t>սարքավորումներ</w:t>
      </w:r>
      <w:r w:rsidRPr="00CD757A">
        <w:rPr>
          <w:rFonts w:ascii="GHEA Grapalat" w:hAnsi="GHEA Grapalat"/>
          <w:b/>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9B001</w:t>
      </w:r>
      <w:r w:rsidRPr="00CD757A">
        <w:rPr>
          <w:rFonts w:ascii="GHEA Grapalat" w:hAnsi="GHEA Grapalat"/>
          <w:b/>
          <w:lang w:val="hy-AM"/>
        </w:rPr>
        <w:tab/>
        <w:t>Ս</w:t>
      </w:r>
      <w:r w:rsidRPr="00CD757A">
        <w:rPr>
          <w:rFonts w:ascii="GHEA Grapalat" w:hAnsi="GHEA Grapalat" w:cs="Sylfaen"/>
          <w:lang w:val="hy-AM"/>
        </w:rPr>
        <w:t>արքավորումներ</w:t>
      </w:r>
      <w:r w:rsidRPr="00CD757A">
        <w:rPr>
          <w:rFonts w:ascii="GHEA Grapalat" w:hAnsi="GHEA Grapalat"/>
          <w:lang w:val="hy-AM"/>
        </w:rPr>
        <w:t xml:space="preserve">, </w:t>
      </w:r>
      <w:r w:rsidRPr="00CD757A">
        <w:rPr>
          <w:rFonts w:ascii="GHEA Grapalat" w:hAnsi="GHEA Grapalat" w:cs="Sylfaen"/>
          <w:lang w:val="hy-AM"/>
        </w:rPr>
        <w:t>գործիքներ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հարմարանքներ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տուրբինների</w:t>
      </w:r>
      <w:r w:rsidRPr="00CD757A">
        <w:rPr>
          <w:rFonts w:ascii="GHEA Grapalat" w:hAnsi="GHEA Grapalat"/>
          <w:lang w:val="hy-AM"/>
        </w:rPr>
        <w:t xml:space="preserve"> </w:t>
      </w:r>
      <w:r w:rsidRPr="00CD757A">
        <w:rPr>
          <w:rFonts w:ascii="GHEA Grapalat" w:hAnsi="GHEA Grapalat" w:cs="Sylfaen"/>
          <w:lang w:val="hy-AM"/>
        </w:rPr>
        <w:t>թիակների</w:t>
      </w:r>
      <w:r w:rsidRPr="00CD757A">
        <w:rPr>
          <w:rFonts w:ascii="GHEA Grapalat" w:hAnsi="GHEA Grapalat"/>
          <w:lang w:val="hy-AM"/>
        </w:rPr>
        <w:t xml:space="preserve">, </w:t>
      </w:r>
      <w:r w:rsidRPr="00CD757A">
        <w:rPr>
          <w:rFonts w:ascii="GHEA Grapalat" w:hAnsi="GHEA Grapalat" w:cs="Sylfaen"/>
          <w:lang w:val="hy-AM"/>
        </w:rPr>
        <w:t>թիերի</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lang w:val="hy-AM"/>
        </w:rPr>
        <w:t>ծայրածածկադիրների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համար, ինչպիսիք 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851"/>
        <w:rPr>
          <w:rFonts w:ascii="GHEA Grapalat" w:eastAsia="Calibri" w:hAnsi="GHEA Grapalat"/>
          <w:i/>
          <w:iCs/>
          <w:lang w:val="hy-AM" w:eastAsia="ru-RU"/>
        </w:rPr>
      </w:pPr>
      <w:r w:rsidRPr="00CD757A">
        <w:rPr>
          <w:rFonts w:ascii="GHEA Grapalat" w:eastAsia="Calibri" w:hAnsi="GHEA Grapalat"/>
          <w:i/>
          <w:iCs/>
          <w:u w:val="single"/>
          <w:lang w:val="hy-AM" w:eastAsia="ru-RU"/>
        </w:rPr>
        <w:t>Հ.Ծ</w:t>
      </w:r>
      <w:r w:rsidRPr="00CD757A">
        <w:rPr>
          <w:rFonts w:ascii="GHEA Grapalat" w:eastAsia="Calibri" w:hAnsi="GHEA Grapalat"/>
          <w:i/>
          <w:iCs/>
          <w:lang w:val="hy-AM" w:eastAsia="ru-RU"/>
        </w:rPr>
        <w:t>. ՏԵՍ ՆԱԵՎ 2B226:</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a. Սարքավորումներ` </w:t>
      </w:r>
      <w:r w:rsidRPr="00CD757A">
        <w:rPr>
          <w:rFonts w:ascii="GHEA Grapalat" w:hAnsi="GHEA Grapalat" w:cs="Sylfaen"/>
          <w:lang w:val="hy-AM"/>
        </w:rPr>
        <w:t>ուղղորդված</w:t>
      </w:r>
      <w:r w:rsidRPr="00CD757A">
        <w:rPr>
          <w:rFonts w:ascii="GHEA Grapalat" w:hAnsi="GHEA Grapalat"/>
          <w:lang w:val="hy-AM"/>
        </w:rPr>
        <w:t xml:space="preserve"> </w:t>
      </w:r>
      <w:r w:rsidRPr="00CD757A">
        <w:rPr>
          <w:rFonts w:ascii="GHEA Grapalat" w:hAnsi="GHEA Grapalat" w:cs="Sylfaen"/>
          <w:lang w:val="hy-AM"/>
        </w:rPr>
        <w:t>բյուրեղացման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միբյուրեղների</w:t>
      </w:r>
      <w:r w:rsidRPr="00CD757A">
        <w:rPr>
          <w:rFonts w:ascii="GHEA Grapalat" w:hAnsi="GHEA Grapalat"/>
          <w:lang w:val="hy-AM"/>
        </w:rPr>
        <w:t xml:space="preserve"> </w:t>
      </w:r>
      <w:r w:rsidRPr="00CD757A">
        <w:rPr>
          <w:rFonts w:ascii="GHEA Grapalat" w:hAnsi="GHEA Grapalat" w:cs="Sylfaen"/>
          <w:lang w:val="hy-AM"/>
        </w:rPr>
        <w:t>աճեցման</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b. Կաղապարաձուլման գործիքներ, որոնք արտադրված են  ջերմադիմացկուն մետաղներից կամ կերամիկական նյութերից, ինչպիսիք են.</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1. Միջուկներ;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2. Իրաններ (մամլակաղապարներ);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3. Միակցված միջուկի և իրանի (մամլակաղապարի) հանգույցներ; </w:t>
      </w:r>
    </w:p>
    <w:p w:rsidR="00E77C02" w:rsidRPr="00CD757A" w:rsidRDefault="00E77C02" w:rsidP="00483C16">
      <w:pPr>
        <w:pStyle w:val="BodyText"/>
        <w:autoSpaceDE w:val="0"/>
        <w:autoSpaceDN w:val="0"/>
        <w:adjustRightInd w:val="0"/>
        <w:spacing w:before="240" w:after="240"/>
        <w:ind w:left="1134" w:hanging="283"/>
        <w:rPr>
          <w:rFonts w:ascii="GHEA Grapalat" w:hAnsi="GHEA Grapalat" w:cs="Sylfaen"/>
          <w:lang w:val="hy-AM"/>
        </w:rPr>
      </w:pPr>
      <w:r w:rsidRPr="00CD757A">
        <w:rPr>
          <w:rFonts w:ascii="GHEA Grapalat" w:hAnsi="GHEA Grapalat"/>
          <w:lang w:val="hy-AM"/>
        </w:rPr>
        <w:t>c. Ո</w:t>
      </w:r>
      <w:r w:rsidRPr="00CD757A">
        <w:rPr>
          <w:rFonts w:ascii="GHEA Grapalat" w:hAnsi="GHEA Grapalat" w:cs="Sylfaen"/>
          <w:lang w:val="hy-AM"/>
        </w:rPr>
        <w:t>ւղղորդված</w:t>
      </w:r>
      <w:r w:rsidRPr="00CD757A">
        <w:rPr>
          <w:rFonts w:ascii="GHEA Grapalat" w:hAnsi="GHEA Grapalat"/>
          <w:lang w:val="hy-AM"/>
        </w:rPr>
        <w:t xml:space="preserve"> </w:t>
      </w:r>
      <w:r w:rsidRPr="00CD757A">
        <w:rPr>
          <w:rFonts w:ascii="GHEA Grapalat" w:hAnsi="GHEA Grapalat" w:cs="Sylfaen"/>
          <w:lang w:val="hy-AM"/>
        </w:rPr>
        <w:t>բյուրեղացման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հավելումով միաբյուրեղների աճեցման սարքավորումներ:</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9B002</w:t>
      </w:r>
      <w:r w:rsidRPr="00CD757A">
        <w:rPr>
          <w:rFonts w:ascii="GHEA Grapalat" w:hAnsi="GHEA Grapalat"/>
          <w:b/>
          <w:lang w:val="hy-AM"/>
        </w:rPr>
        <w:tab/>
        <w:t>Ի</w:t>
      </w:r>
      <w:r w:rsidRPr="00CD757A">
        <w:rPr>
          <w:rFonts w:ascii="GHEA Grapalat" w:hAnsi="GHEA Grapalat" w:cs="Sylfaen"/>
          <w:lang w:val="hy-AM"/>
        </w:rPr>
        <w:t>րական</w:t>
      </w:r>
      <w:r w:rsidRPr="00CD757A">
        <w:rPr>
          <w:rFonts w:ascii="GHEA Grapalat" w:hAnsi="GHEA Grapalat"/>
          <w:lang w:val="hy-AM"/>
        </w:rPr>
        <w:t xml:space="preserve"> ժամանակում </w:t>
      </w:r>
      <w:r w:rsidRPr="00CD757A">
        <w:rPr>
          <w:rFonts w:ascii="GHEA Grapalat" w:hAnsi="GHEA Grapalat" w:cs="Sylfaen"/>
          <w:lang w:val="hy-AM"/>
        </w:rPr>
        <w:t>աշխատող</w:t>
      </w:r>
      <w:r w:rsidRPr="00CD757A">
        <w:rPr>
          <w:rFonts w:ascii="GHEA Grapalat" w:hAnsi="GHEA Grapalat"/>
          <w:lang w:val="hy-AM"/>
        </w:rPr>
        <w:t xml:space="preserve"> վերա</w:t>
      </w:r>
      <w:r w:rsidRPr="00CD757A">
        <w:rPr>
          <w:rFonts w:ascii="GHEA Grapalat" w:hAnsi="GHEA Grapalat" w:cs="Sylfaen"/>
          <w:lang w:val="hy-AM"/>
        </w:rPr>
        <w:t>հսկման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գործիքակազմ,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տվիչները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CB5BCA" w:rsidRPr="00CD757A">
        <w:rPr>
          <w:rFonts w:ascii="GHEA Grapalat" w:hAnsi="GHEA Grapalat" w:cs="Sylfaen"/>
          <w:lang w:val="hy-AM"/>
        </w:rPr>
        <w:t>տեղեկատվության</w:t>
      </w:r>
      <w:r w:rsidRPr="00CD757A">
        <w:rPr>
          <w:rFonts w:ascii="GHEA Grapalat" w:hAnsi="GHEA Grapalat"/>
          <w:lang w:val="hy-AM"/>
        </w:rPr>
        <w:t xml:space="preserve"> </w:t>
      </w:r>
      <w:r w:rsidRPr="00CD757A">
        <w:rPr>
          <w:rFonts w:ascii="GHEA Grapalat" w:hAnsi="GHEA Grapalat" w:cs="Sylfaen"/>
          <w:lang w:val="hy-AM"/>
        </w:rPr>
        <w:t>հավաքման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ավտոմատ</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բոլոր հետևյալ բնութագրերը. </w:t>
      </w:r>
    </w:p>
    <w:p w:rsidR="00E77C02" w:rsidRPr="00CD757A" w:rsidRDefault="00E77C02" w:rsidP="00483C16">
      <w:pPr>
        <w:pStyle w:val="BodyText"/>
        <w:numPr>
          <w:ilvl w:val="0"/>
          <w:numId w:val="48"/>
        </w:numPr>
        <w:tabs>
          <w:tab w:val="left" w:pos="-3119"/>
        </w:tabs>
        <w:autoSpaceDE w:val="0"/>
        <w:autoSpaceDN w:val="0"/>
        <w:adjustRightInd w:val="0"/>
        <w:spacing w:before="240" w:after="240" w:line="276" w:lineRule="auto"/>
        <w:rPr>
          <w:rFonts w:ascii="GHEA Grapalat" w:hAnsi="GHEA Grapalat"/>
          <w:lang w:val="hy-AM"/>
        </w:rPr>
      </w:pP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գազատուրբինային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հավաքվածքների</w:t>
      </w:r>
      <w:r w:rsidRPr="00CD757A">
        <w:rPr>
          <w:rFonts w:ascii="GHEA Grapalat" w:hAnsi="GHEA Grapalat"/>
          <w:lang w:val="hy-AM"/>
        </w:rPr>
        <w:t xml:space="preserve"> </w:t>
      </w:r>
      <w:r w:rsidRPr="00CD757A">
        <w:rPr>
          <w:rFonts w:ascii="GHEA Grapalat" w:hAnsi="GHEA Grapalat" w:cs="Sylfaen"/>
          <w:lang w:val="hy-AM"/>
        </w:rPr>
        <w:t>և կամ դրանց բաղադրիչների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u w:val="single"/>
          <w:lang w:val="hy-AM"/>
        </w:rPr>
        <w:t>և</w:t>
      </w:r>
      <w:r w:rsidRPr="00CD757A">
        <w:rPr>
          <w:rFonts w:ascii="GHEA Grapalat" w:hAnsi="GHEA Grapalat"/>
          <w:lang w:val="hy-AM"/>
        </w:rPr>
        <w:t xml:space="preserve"> </w:t>
      </w:r>
    </w:p>
    <w:p w:rsidR="00E77C02" w:rsidRPr="00CD757A" w:rsidRDefault="00E77C02" w:rsidP="00483C16">
      <w:pPr>
        <w:pStyle w:val="BodyText"/>
        <w:numPr>
          <w:ilvl w:val="0"/>
          <w:numId w:val="48"/>
        </w:numPr>
        <w:tabs>
          <w:tab w:val="left" w:pos="-3119"/>
        </w:tabs>
        <w:autoSpaceDE w:val="0"/>
        <w:autoSpaceDN w:val="0"/>
        <w:adjustRightInd w:val="0"/>
        <w:spacing w:before="240" w:after="240" w:line="276" w:lineRule="auto"/>
        <w:rPr>
          <w:rFonts w:ascii="GHEA Grapalat" w:hAnsi="GHEA Grapalat"/>
          <w:lang w:val="hy-AM"/>
        </w:rPr>
      </w:pPr>
      <w:r w:rsidRPr="00CD757A">
        <w:rPr>
          <w:rFonts w:ascii="GHEA Grapalat" w:hAnsi="GHEA Grapalat" w:cs="Sylfaen"/>
          <w:lang w:val="hy-AM"/>
        </w:rPr>
        <w:t xml:space="preserve">Ներառում են </w:t>
      </w:r>
      <w:r w:rsidRPr="00CD757A">
        <w:rPr>
          <w:rFonts w:ascii="GHEA Grapalat" w:hAnsi="GHEA Grapalat"/>
          <w:lang w:val="hy-AM"/>
        </w:rPr>
        <w:t xml:space="preserve"> 9E003.a. կամ 9E003.i. </w:t>
      </w:r>
      <w:r w:rsidRPr="00CD757A">
        <w:rPr>
          <w:rFonts w:ascii="GHEA Grapalat" w:hAnsi="GHEA Grapalat" w:cs="Sylfaen"/>
          <w:lang w:val="hy-AM"/>
        </w:rPr>
        <w:t>կետերով վերահսկվող</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տեխնոլոգիաներից</w:t>
      </w:r>
      <w:r w:rsidR="00D76829" w:rsidRPr="00CD757A">
        <w:rPr>
          <w:rFonts w:ascii="GHEA Grapalat" w:hAnsi="GHEA Grapalat" w:cs="Sylfaen"/>
          <w:lang w:val="hy-AM"/>
        </w:rPr>
        <w:t>”</w:t>
      </w:r>
      <w:r w:rsidRPr="00CD757A">
        <w:rPr>
          <w:rFonts w:ascii="GHEA Grapalat" w:hAnsi="GHEA Grapalat" w:cs="Sylfaen"/>
          <w:lang w:val="hy-AM"/>
        </w:rPr>
        <w:t xml:space="preserve"> որևէ մեկը</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9B003</w:t>
      </w:r>
      <w:r w:rsidRPr="00CD757A">
        <w:rPr>
          <w:rFonts w:ascii="GHEA Grapalat" w:hAnsi="GHEA Grapalat"/>
          <w:b/>
          <w:lang w:val="hy-AM"/>
        </w:rPr>
        <w:tab/>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տուրբինների</w:t>
      </w:r>
      <w:r w:rsidRPr="00CD757A">
        <w:rPr>
          <w:rFonts w:ascii="GHEA Grapalat" w:hAnsi="GHEA Grapalat"/>
          <w:lang w:val="hy-AM"/>
        </w:rPr>
        <w:t xml:space="preserve"> </w:t>
      </w:r>
      <w:r w:rsidRPr="00CD757A">
        <w:rPr>
          <w:rFonts w:ascii="GHEA Grapalat" w:hAnsi="GHEA Grapalat" w:cs="Sylfaen"/>
          <w:lang w:val="hy-AM"/>
        </w:rPr>
        <w:t xml:space="preserve">խոզանակավոր խտարարների </w:t>
      </w:r>
      <w:r w:rsidR="009A44E7">
        <w:rPr>
          <w:rFonts w:ascii="GHEA Grapalat" w:hAnsi="GHEA Grapalat" w:cs="Sylfaen"/>
          <w:lang w:val="hy-AM"/>
        </w:rPr>
        <w:t>“</w:t>
      </w:r>
      <w:r w:rsidRPr="00CD757A">
        <w:rPr>
          <w:rFonts w:ascii="GHEA Grapalat" w:hAnsi="GHEA Grapalat" w:cs="Sylfaen"/>
          <w:lang w:val="hy-AM"/>
        </w:rPr>
        <w:t>արտադրության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փորձարկման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թիակների</w:t>
      </w:r>
      <w:r w:rsidRPr="00CD757A">
        <w:rPr>
          <w:rFonts w:ascii="GHEA Grapalat" w:hAnsi="GHEA Grapalat"/>
          <w:lang w:val="hy-AM"/>
        </w:rPr>
        <w:t xml:space="preserve"> </w:t>
      </w:r>
      <w:r w:rsidRPr="00CD757A">
        <w:rPr>
          <w:rFonts w:ascii="GHEA Grapalat" w:hAnsi="GHEA Grapalat" w:cs="Sylfaen"/>
          <w:lang w:val="hy-AM"/>
        </w:rPr>
        <w:t>ծայրերի</w:t>
      </w:r>
      <w:r w:rsidRPr="00CD757A">
        <w:rPr>
          <w:rFonts w:ascii="GHEA Grapalat" w:hAnsi="GHEA Grapalat"/>
          <w:lang w:val="hy-AM"/>
        </w:rPr>
        <w:t xml:space="preserve"> 335 </w:t>
      </w:r>
      <w:r w:rsidRPr="00CD757A">
        <w:rPr>
          <w:rFonts w:ascii="GHEA Grapalat" w:hAnsi="GHEA Grapalat" w:cs="Sylfaen"/>
          <w:lang w:val="hy-AM"/>
        </w:rPr>
        <w:t>մ</w:t>
      </w:r>
      <w:r w:rsidRPr="00CD757A">
        <w:rPr>
          <w:rFonts w:ascii="GHEA Grapalat" w:hAnsi="GHEA Grapalat"/>
          <w:lang w:val="hy-AM"/>
        </w:rPr>
        <w:t>/</w:t>
      </w:r>
      <w:r w:rsidRPr="00CD757A">
        <w:rPr>
          <w:rFonts w:ascii="GHEA Grapalat" w:hAnsi="GHEA Grapalat" w:cs="Sylfaen"/>
          <w:lang w:val="hy-AM"/>
        </w:rPr>
        <w:t>վրկ</w:t>
      </w:r>
      <w:r w:rsidRPr="00CD757A">
        <w:rPr>
          <w:rFonts w:ascii="GHEA Grapalat" w:hAnsi="GHEA Grapalat"/>
          <w:lang w:val="hy-AM"/>
        </w:rPr>
        <w:t xml:space="preserve">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արագությունների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773K (500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 xml:space="preserve"> </w:t>
      </w:r>
      <w:r w:rsidRPr="00CD757A">
        <w:rPr>
          <w:rFonts w:ascii="GHEA Grapalat" w:hAnsi="GHEA Grapalat" w:cs="Sylfaen"/>
          <w:lang w:val="hy-AM"/>
        </w:rPr>
        <w:t>աշխատելու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բաղադրամասերը և հավաքվածքները</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cs="Sylfaen"/>
          <w:lang w:val="hy-AM"/>
        </w:rPr>
      </w:pPr>
      <w:r w:rsidRPr="00CD757A">
        <w:rPr>
          <w:rFonts w:ascii="GHEA Grapalat" w:hAnsi="GHEA Grapalat"/>
          <w:b/>
          <w:lang w:val="hy-AM"/>
        </w:rPr>
        <w:t>9B004</w:t>
      </w:r>
      <w:r w:rsidRPr="00CD757A">
        <w:rPr>
          <w:rFonts w:ascii="GHEA Grapalat" w:hAnsi="GHEA Grapalat"/>
          <w:b/>
          <w:lang w:val="hy-AM"/>
        </w:rPr>
        <w:tab/>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տուրբինների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գործիքներ</w:t>
      </w:r>
      <w:r w:rsidRPr="00CD757A">
        <w:rPr>
          <w:rFonts w:ascii="GHEA Grapalat" w:hAnsi="GHEA Grapalat"/>
          <w:lang w:val="hy-AM"/>
        </w:rPr>
        <w:t xml:space="preserve">, </w:t>
      </w:r>
      <w:r w:rsidRPr="00CD757A">
        <w:rPr>
          <w:rFonts w:ascii="GHEA Grapalat" w:hAnsi="GHEA Grapalat" w:cs="Sylfaen"/>
          <w:lang w:val="hy-AM"/>
        </w:rPr>
        <w:t xml:space="preserve">դրոշմակաղապարներ </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ամրակն</w:t>
      </w:r>
      <w:r w:rsidRPr="00CD757A">
        <w:rPr>
          <w:rFonts w:ascii="GHEA Grapalat" w:hAnsi="GHEA Grapalat" w:cs="Sylfaen"/>
          <w:lang w:val="hy-AM"/>
        </w:rPr>
        <w:t xml:space="preserve">եր, կարծր վիճակում գտնվող  </w:t>
      </w:r>
      <w:r w:rsidR="009A44E7">
        <w:rPr>
          <w:rFonts w:ascii="GHEA Grapalat" w:hAnsi="GHEA Grapalat" w:cs="Sylfaen"/>
          <w:lang w:val="hy-AM"/>
        </w:rPr>
        <w:t>“</w:t>
      </w:r>
      <w:r w:rsidRPr="00CD757A">
        <w:rPr>
          <w:rFonts w:ascii="GHEA Grapalat" w:hAnsi="GHEA Grapalat" w:cs="Sylfaen"/>
          <w:lang w:val="hy-AM"/>
        </w:rPr>
        <w:t>գերհամաձուլվածքների</w:t>
      </w:r>
      <w:r w:rsidR="00D76829" w:rsidRPr="00CD757A">
        <w:rPr>
          <w:rFonts w:ascii="GHEA Grapalat" w:hAnsi="GHEA Grapalat" w:cs="Sylfaen"/>
          <w:lang w:val="hy-AM"/>
        </w:rPr>
        <w:t>”</w:t>
      </w:r>
      <w:r w:rsidRPr="00CD757A">
        <w:rPr>
          <w:rFonts w:ascii="GHEA Grapalat" w:hAnsi="GHEA Grapalat" w:cs="Sylfaen"/>
          <w:lang w:val="hy-AM"/>
        </w:rPr>
        <w:t>, տիտանի կամ միջմետաղական  աերոդինամիկ թիա</w:t>
      </w:r>
      <w:r w:rsidRPr="00CD757A">
        <w:rPr>
          <w:rFonts w:ascii="GHEA Grapalat" w:hAnsi="GHEA Grapalat"/>
          <w:lang w:val="hy-AM"/>
        </w:rPr>
        <w:t>-</w:t>
      </w:r>
      <w:r w:rsidRPr="00CD757A">
        <w:rPr>
          <w:rFonts w:ascii="GHEA Grapalat" w:hAnsi="GHEA Grapalat" w:cs="Sylfaen"/>
          <w:lang w:val="hy-AM"/>
        </w:rPr>
        <w:t xml:space="preserve">սկավառակային  միացումների համար, որոնք հատկորոշված են </w:t>
      </w:r>
      <w:r w:rsidRPr="00CD757A">
        <w:rPr>
          <w:rFonts w:ascii="GHEA Grapalat" w:hAnsi="GHEA Grapalat"/>
          <w:lang w:val="hy-AM"/>
        </w:rPr>
        <w:t xml:space="preserve"> 9E003.a.3. </w:t>
      </w:r>
      <w:r w:rsidRPr="00CD757A">
        <w:rPr>
          <w:rFonts w:ascii="GHEA Grapalat" w:hAnsi="GHEA Grapalat" w:cs="Sylfaen"/>
          <w:lang w:val="hy-AM"/>
        </w:rPr>
        <w:t>կամ</w:t>
      </w:r>
      <w:r w:rsidRPr="00CD757A">
        <w:rPr>
          <w:rFonts w:ascii="GHEA Grapalat" w:hAnsi="GHEA Grapalat"/>
          <w:lang w:val="hy-AM"/>
        </w:rPr>
        <w:t xml:space="preserve"> 9E003.a.6. </w:t>
      </w:r>
      <w:r w:rsidRPr="00CD757A">
        <w:rPr>
          <w:rFonts w:ascii="GHEA Grapalat" w:hAnsi="GHEA Grapalat" w:cs="Sylfaen"/>
          <w:lang w:val="hy-AM"/>
        </w:rPr>
        <w:t>կետերում:</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9B005</w:t>
      </w:r>
      <w:r w:rsidRPr="00CD757A">
        <w:rPr>
          <w:rFonts w:ascii="GHEA Grapalat" w:hAnsi="GHEA Grapalat"/>
          <w:b/>
          <w:lang w:val="hy-AM"/>
        </w:rPr>
        <w:tab/>
        <w:t>Ի</w:t>
      </w:r>
      <w:r w:rsidRPr="00CD757A">
        <w:rPr>
          <w:rFonts w:ascii="GHEA Grapalat" w:hAnsi="GHEA Grapalat" w:cs="Sylfaen"/>
          <w:lang w:val="hy-AM"/>
        </w:rPr>
        <w:t>րական</w:t>
      </w:r>
      <w:r w:rsidRPr="00CD757A">
        <w:rPr>
          <w:rFonts w:ascii="GHEA Grapalat" w:hAnsi="GHEA Grapalat"/>
          <w:lang w:val="hy-AM"/>
        </w:rPr>
        <w:t xml:space="preserve"> ժ</w:t>
      </w:r>
      <w:r w:rsidRPr="00CD757A">
        <w:rPr>
          <w:rFonts w:ascii="GHEA Grapalat" w:hAnsi="GHEA Grapalat" w:cs="Sylfaen"/>
          <w:lang w:val="hy-AM"/>
        </w:rPr>
        <w:t>ամանակում</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վերա</w:t>
      </w:r>
      <w:r w:rsidRPr="00CD757A">
        <w:rPr>
          <w:rFonts w:ascii="GHEA Grapalat" w:hAnsi="GHEA Grapalat" w:cs="Sylfaen"/>
          <w:lang w:val="hy-AM"/>
        </w:rPr>
        <w:t>հսկման</w:t>
      </w:r>
      <w:r w:rsidRPr="00CD757A">
        <w:rPr>
          <w:rFonts w:ascii="GHEA Grapalat" w:hAnsi="GHEA Grapalat"/>
          <w:lang w:val="hy-AM"/>
        </w:rPr>
        <w:t xml:space="preserve"> </w:t>
      </w:r>
      <w:r w:rsidRPr="00CD757A">
        <w:rPr>
          <w:rFonts w:ascii="GHEA Grapalat" w:hAnsi="GHEA Grapalat" w:cs="Sylfaen"/>
          <w:lang w:val="hy-AM"/>
        </w:rPr>
        <w:t>համակարգեր</w:t>
      </w:r>
      <w:r w:rsidRPr="00CD757A">
        <w:rPr>
          <w:rFonts w:ascii="GHEA Grapalat" w:hAnsi="GHEA Grapalat"/>
          <w:lang w:val="hy-AM"/>
        </w:rPr>
        <w:t>, գործիքակազմ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տվիչները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CB5BCA" w:rsidRPr="00CD757A">
        <w:rPr>
          <w:rFonts w:ascii="GHEA Grapalat" w:hAnsi="GHEA Grapalat" w:cs="Sylfaen"/>
          <w:lang w:val="hy-AM"/>
        </w:rPr>
        <w:t>տեղեկատվության</w:t>
      </w:r>
      <w:r w:rsidRPr="00CD757A">
        <w:rPr>
          <w:rFonts w:ascii="GHEA Grapalat" w:hAnsi="GHEA Grapalat"/>
          <w:lang w:val="hy-AM"/>
        </w:rPr>
        <w:t xml:space="preserve"> </w:t>
      </w:r>
      <w:r w:rsidRPr="00CD757A">
        <w:rPr>
          <w:rFonts w:ascii="GHEA Grapalat" w:hAnsi="GHEA Grapalat" w:cs="Sylfaen"/>
          <w:lang w:val="hy-AM"/>
        </w:rPr>
        <w:t>հավաքման</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մշակման</w:t>
      </w:r>
      <w:r w:rsidRPr="00CD757A">
        <w:rPr>
          <w:rFonts w:ascii="GHEA Grapalat" w:hAnsi="GHEA Grapalat"/>
          <w:lang w:val="hy-AM"/>
        </w:rPr>
        <w:t xml:space="preserve"> </w:t>
      </w:r>
      <w:r w:rsidRPr="00CD757A">
        <w:rPr>
          <w:rFonts w:ascii="GHEA Grapalat" w:hAnsi="GHEA Grapalat" w:cs="Sylfaen"/>
          <w:lang w:val="hy-AM"/>
        </w:rPr>
        <w:t>ավտոմատ</w:t>
      </w:r>
      <w:r w:rsidRPr="00CD757A">
        <w:rPr>
          <w:rFonts w:ascii="GHEA Grapalat" w:hAnsi="GHEA Grapalat"/>
          <w:lang w:val="hy-AM"/>
        </w:rPr>
        <w:t xml:space="preserve"> </w:t>
      </w:r>
      <w:r w:rsidRPr="00CD757A">
        <w:rPr>
          <w:rFonts w:ascii="GHEA Grapalat" w:hAnsi="GHEA Grapalat" w:cs="Sylfaen"/>
          <w:lang w:val="hy-AM"/>
        </w:rPr>
        <w:t>սարքավորումները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հետևյալներից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օգտագործման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9B105</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Աերոդինամիկ</w:t>
      </w:r>
      <w:r w:rsidRPr="00CD757A">
        <w:rPr>
          <w:rFonts w:ascii="GHEA Grapalat" w:hAnsi="GHEA Grapalat"/>
          <w:lang w:val="hy-AM"/>
        </w:rPr>
        <w:t xml:space="preserve"> թունել</w:t>
      </w:r>
      <w:r w:rsidRPr="00CD757A">
        <w:rPr>
          <w:rFonts w:ascii="GHEA Grapalat" w:hAnsi="GHEA Grapalat" w:cs="Sylfaen"/>
          <w:lang w:val="hy-AM"/>
        </w:rPr>
        <w:t>ներ`</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1,2 Մախ կ</w:t>
      </w:r>
      <w:r w:rsidRPr="00CD757A">
        <w:rPr>
          <w:rFonts w:ascii="GHEA Grapalat" w:hAnsi="GHEA Grapalat" w:cs="Sylfaen"/>
          <w:lang w:val="hy-AM"/>
        </w:rPr>
        <w:t>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արագությունների</w:t>
      </w:r>
      <w:r w:rsidRPr="00CD757A">
        <w:rPr>
          <w:rFonts w:ascii="GHEA Grapalat" w:hAnsi="GHEA Grapalat"/>
          <w:lang w:val="hy-AM"/>
        </w:rPr>
        <w:t xml:space="preserve"> </w:t>
      </w:r>
      <w:r w:rsidRPr="00CD757A">
        <w:rPr>
          <w:rFonts w:ascii="GHEA Grapalat" w:hAnsi="GHEA Grapalat" w:cs="Sylfaen"/>
          <w:lang w:val="hy-AM"/>
        </w:rPr>
        <w:t>համար;</w:t>
      </w:r>
    </w:p>
    <w:p w:rsidR="00E77C02" w:rsidRPr="00CD757A" w:rsidRDefault="00E77C02" w:rsidP="00483C16">
      <w:pPr>
        <w:pStyle w:val="BodyText"/>
        <w:autoSpaceDE w:val="0"/>
        <w:autoSpaceDN w:val="0"/>
        <w:adjustRightInd w:val="0"/>
        <w:spacing w:before="240" w:after="240"/>
        <w:ind w:left="1134"/>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lang w:val="hy-AM"/>
        </w:rPr>
        <w:t xml:space="preserve">. 9B005.a.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չեն</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աերոդինամիկ</w:t>
      </w:r>
      <w:r w:rsidRPr="00CD757A">
        <w:rPr>
          <w:rFonts w:ascii="GHEA Grapalat" w:hAnsi="GHEA Grapalat"/>
          <w:i/>
          <w:lang w:val="hy-AM"/>
        </w:rPr>
        <w:t xml:space="preserve"> թունել</w:t>
      </w:r>
      <w:r w:rsidRPr="00CD757A">
        <w:rPr>
          <w:rFonts w:ascii="GHEA Grapalat" w:hAnsi="GHEA Grapalat" w:cs="Sylfaen"/>
          <w:i/>
          <w:lang w:val="hy-AM"/>
        </w:rPr>
        <w:t>ները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կրթական </w:t>
      </w:r>
      <w:r w:rsidRPr="00CD757A">
        <w:rPr>
          <w:rFonts w:ascii="GHEA Grapalat" w:hAnsi="GHEA Grapalat" w:cs="Sylfaen"/>
          <w:i/>
          <w:lang w:val="hy-AM"/>
        </w:rPr>
        <w:t>նպատակներով</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որոնց</w:t>
      </w:r>
      <w:r w:rsidRPr="00CD757A">
        <w:rPr>
          <w:rFonts w:ascii="GHEA Grapalat" w:hAnsi="GHEA Grapalat"/>
          <w:i/>
          <w:lang w:val="hy-AM"/>
        </w:rPr>
        <w:t xml:space="preserve"> ‘</w:t>
      </w:r>
      <w:r w:rsidRPr="00CD757A">
        <w:rPr>
          <w:rFonts w:ascii="GHEA Grapalat" w:hAnsi="GHEA Grapalat" w:cs="Sylfaen"/>
          <w:i/>
          <w:lang w:val="hy-AM"/>
        </w:rPr>
        <w:t>փորձարկման</w:t>
      </w:r>
      <w:r w:rsidRPr="00CD757A">
        <w:rPr>
          <w:rFonts w:ascii="GHEA Grapalat" w:hAnsi="GHEA Grapalat"/>
          <w:i/>
          <w:lang w:val="hy-AM"/>
        </w:rPr>
        <w:t xml:space="preserve"> </w:t>
      </w:r>
      <w:r w:rsidRPr="00CD757A">
        <w:rPr>
          <w:rFonts w:ascii="GHEA Grapalat" w:hAnsi="GHEA Grapalat" w:cs="Sylfaen"/>
          <w:i/>
          <w:lang w:val="hy-AM"/>
        </w:rPr>
        <w:t>խցիկի</w:t>
      </w:r>
      <w:r w:rsidRPr="00CD757A">
        <w:rPr>
          <w:rFonts w:ascii="GHEA Grapalat" w:hAnsi="GHEA Grapalat"/>
          <w:i/>
          <w:lang w:val="hy-AM"/>
        </w:rPr>
        <w:t xml:space="preserve"> </w:t>
      </w:r>
      <w:r w:rsidRPr="00CD757A">
        <w:rPr>
          <w:rFonts w:ascii="GHEA Grapalat" w:hAnsi="GHEA Grapalat" w:cs="Sylfaen"/>
          <w:i/>
          <w:lang w:val="hy-AM"/>
        </w:rPr>
        <w:t>չափը’</w:t>
      </w:r>
      <w:r w:rsidRPr="00CD757A">
        <w:rPr>
          <w:rFonts w:ascii="GHEA Grapalat" w:hAnsi="GHEA Grapalat"/>
          <w:i/>
          <w:lang w:val="hy-AM"/>
        </w:rPr>
        <w:t xml:space="preserve"> (</w:t>
      </w:r>
      <w:r w:rsidRPr="00CD757A">
        <w:rPr>
          <w:rFonts w:ascii="GHEA Grapalat" w:hAnsi="GHEA Grapalat" w:cs="Sylfaen"/>
          <w:i/>
          <w:lang w:val="hy-AM"/>
        </w:rPr>
        <w:t>չափված</w:t>
      </w:r>
      <w:r w:rsidRPr="00CD757A">
        <w:rPr>
          <w:rFonts w:ascii="GHEA Grapalat" w:hAnsi="GHEA Grapalat"/>
          <w:i/>
          <w:lang w:val="hy-AM"/>
        </w:rPr>
        <w:t xml:space="preserve"> լայնակի կտրվածքով) 250 </w:t>
      </w:r>
      <w:r w:rsidRPr="00CD757A">
        <w:rPr>
          <w:rFonts w:ascii="GHEA Grapalat" w:hAnsi="GHEA Grapalat" w:cs="Sylfaen"/>
          <w:i/>
          <w:lang w:val="hy-AM"/>
        </w:rPr>
        <w:t>մմ</w:t>
      </w:r>
      <w:r w:rsidRPr="00CD757A">
        <w:rPr>
          <w:rFonts w:ascii="GHEA Grapalat" w:hAnsi="GHEA Grapalat"/>
          <w:i/>
          <w:lang w:val="hy-AM"/>
        </w:rPr>
        <w:t>-</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պակաս</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416"/>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416"/>
        <w:rPr>
          <w:rFonts w:ascii="GHEA Grapalat" w:hAnsi="GHEA Grapalat"/>
          <w:i/>
          <w:lang w:val="hy-AM"/>
        </w:rPr>
      </w:pPr>
      <w:r w:rsidRPr="00CD757A">
        <w:rPr>
          <w:rFonts w:ascii="GHEA Grapalat" w:hAnsi="GHEA Grapalat"/>
          <w:i/>
          <w:lang w:val="hy-AM"/>
        </w:rPr>
        <w:lastRenderedPageBreak/>
        <w:t>‘Փ</w:t>
      </w:r>
      <w:r w:rsidRPr="00CD757A">
        <w:rPr>
          <w:rFonts w:ascii="GHEA Grapalat" w:hAnsi="GHEA Grapalat" w:cs="Sylfaen"/>
          <w:i/>
          <w:lang w:val="hy-AM"/>
        </w:rPr>
        <w:t>որձարկման</w:t>
      </w:r>
      <w:r w:rsidRPr="00CD757A">
        <w:rPr>
          <w:rFonts w:ascii="GHEA Grapalat" w:hAnsi="GHEA Grapalat"/>
          <w:i/>
          <w:lang w:val="hy-AM"/>
        </w:rPr>
        <w:t xml:space="preserve"> </w:t>
      </w:r>
      <w:r w:rsidRPr="00CD757A">
        <w:rPr>
          <w:rFonts w:ascii="GHEA Grapalat" w:hAnsi="GHEA Grapalat" w:cs="Sylfaen"/>
          <w:i/>
          <w:lang w:val="hy-AM"/>
        </w:rPr>
        <w:t>խցիկի</w:t>
      </w:r>
      <w:r w:rsidRPr="00CD757A">
        <w:rPr>
          <w:rFonts w:ascii="GHEA Grapalat" w:hAnsi="GHEA Grapalat"/>
          <w:i/>
          <w:lang w:val="hy-AM"/>
        </w:rPr>
        <w:t xml:space="preserve"> </w:t>
      </w:r>
      <w:r w:rsidRPr="00CD757A">
        <w:rPr>
          <w:rFonts w:ascii="GHEA Grapalat" w:hAnsi="GHEA Grapalat" w:cs="Sylfaen"/>
          <w:i/>
          <w:lang w:val="hy-AM"/>
        </w:rPr>
        <w:t>չափը’</w:t>
      </w:r>
      <w:r w:rsidRPr="00CD757A">
        <w:rPr>
          <w:rFonts w:ascii="GHEA Grapalat" w:hAnsi="GHEA Grapalat"/>
          <w:i/>
          <w:lang w:val="hy-AM"/>
        </w:rPr>
        <w:t xml:space="preserve"> նշանակում է շրջանի տրամագիծը, կամ քառակուսու կողը, կամ ուղղանկյան ամենաերկար կողմը, ամենամեծ փորձարկային  </w:t>
      </w:r>
      <w:r w:rsidRPr="00CD757A">
        <w:rPr>
          <w:rFonts w:ascii="GHEA Grapalat" w:hAnsi="GHEA Grapalat" w:cs="Sylfaen"/>
          <w:i/>
          <w:lang w:val="hy-AM"/>
        </w:rPr>
        <w:t>տեղում</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i/>
          <w:lang w:val="hy-AM"/>
        </w:rPr>
        <w:t xml:space="preserve"> </w:t>
      </w:r>
      <w:r w:rsidRPr="00CD757A">
        <w:rPr>
          <w:rFonts w:ascii="GHEA Grapalat" w:hAnsi="GHEA Grapalat"/>
          <w:lang w:val="hy-AM"/>
        </w:rPr>
        <w:t xml:space="preserve">b. Սարքեր` 5 Մախ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աագություններով</w:t>
      </w:r>
      <w:r w:rsidRPr="00CD757A">
        <w:rPr>
          <w:rFonts w:ascii="GHEA Grapalat" w:hAnsi="GHEA Grapalat"/>
          <w:lang w:val="hy-AM"/>
        </w:rPr>
        <w:t xml:space="preserve"> </w:t>
      </w:r>
      <w:r w:rsidRPr="00CD757A">
        <w:rPr>
          <w:rFonts w:ascii="GHEA Grapalat" w:hAnsi="GHEA Grapalat" w:cs="Sylfaen"/>
          <w:lang w:val="hy-AM"/>
        </w:rPr>
        <w:t>շրջահոսելի</w:t>
      </w:r>
      <w:r w:rsidRPr="00CD757A">
        <w:rPr>
          <w:rFonts w:ascii="GHEA Grapalat" w:hAnsi="GHEA Grapalat"/>
          <w:lang w:val="hy-AM"/>
        </w:rPr>
        <w:t xml:space="preserve"> միջավայրեր նմանակելու համար,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ջերմային թունելները</w:t>
      </w:r>
      <w:r w:rsidRPr="00CD757A">
        <w:rPr>
          <w:rFonts w:ascii="GHEA Grapalat" w:hAnsi="GHEA Grapalat"/>
          <w:lang w:val="hy-AM"/>
        </w:rPr>
        <w:t xml:space="preserve">, </w:t>
      </w:r>
      <w:r w:rsidRPr="00CD757A">
        <w:rPr>
          <w:rFonts w:ascii="GHEA Grapalat" w:hAnsi="GHEA Grapalat" w:cs="Sylfaen"/>
          <w:lang w:val="hy-AM"/>
        </w:rPr>
        <w:t>պլազմաաղեղային թունելները</w:t>
      </w:r>
      <w:r w:rsidRPr="00CD757A">
        <w:rPr>
          <w:rFonts w:ascii="GHEA Grapalat" w:hAnsi="GHEA Grapalat"/>
          <w:lang w:val="hy-AM"/>
        </w:rPr>
        <w:t xml:space="preserve">, </w:t>
      </w:r>
      <w:r w:rsidRPr="00CD757A">
        <w:rPr>
          <w:rFonts w:ascii="GHEA Grapalat" w:hAnsi="GHEA Grapalat" w:cs="Sylfaen"/>
          <w:lang w:val="hy-AM"/>
        </w:rPr>
        <w:t>հարվածային/ցնցումային խողովակները, հարվածային/ցնցումային թունելները</w:t>
      </w:r>
      <w:r w:rsidRPr="00CD757A">
        <w:rPr>
          <w:rFonts w:ascii="GHEA Grapalat" w:hAnsi="GHEA Grapalat"/>
          <w:lang w:val="hy-AM"/>
        </w:rPr>
        <w:t xml:space="preserve">, գազային թունելները և թեթև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 xml:space="preserve">թնդանոթները; </w:t>
      </w:r>
      <w:r w:rsidRPr="00CD757A">
        <w:rPr>
          <w:rFonts w:ascii="GHEA Grapalat" w:hAnsi="GHEA Grapalat" w:cs="Sylfaen"/>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c. Աերոդինամիկ թունել</w:t>
      </w:r>
      <w:r w:rsidRPr="00CD757A">
        <w:rPr>
          <w:rFonts w:ascii="GHEA Grapalat" w:hAnsi="GHEA Grapalat" w:cs="Sylfaen"/>
          <w:lang w:val="hy-AM"/>
        </w:rPr>
        <w:t xml:space="preserve">ները, բացի երկտարածաչափական հատվածներից, </w:t>
      </w:r>
      <w:r w:rsidRPr="00CD757A">
        <w:rPr>
          <w:rFonts w:ascii="GHEA Grapalat" w:hAnsi="GHEA Grapalat"/>
          <w:lang w:val="hy-AM"/>
        </w:rPr>
        <w:t xml:space="preserve"> որոնք կարող են </w:t>
      </w:r>
      <w:r w:rsidRPr="00CD757A">
        <w:rPr>
          <w:rFonts w:ascii="GHEA Grapalat" w:hAnsi="GHEA Grapalat" w:cs="Sylfaen"/>
          <w:lang w:val="hy-AM"/>
        </w:rPr>
        <w:t>մոդելավորել</w:t>
      </w:r>
      <w:r w:rsidRPr="00CD757A">
        <w:rPr>
          <w:rFonts w:ascii="GHEA Grapalat" w:hAnsi="GHEA Grapalat"/>
          <w:lang w:val="hy-AM"/>
        </w:rPr>
        <w:t xml:space="preserve"> </w:t>
      </w:r>
      <w:r w:rsidRPr="00CD757A">
        <w:rPr>
          <w:rFonts w:ascii="GHEA Grapalat" w:hAnsi="GHEA Grapalat" w:cs="Sylfaen"/>
          <w:lang w:val="hy-AM"/>
        </w:rPr>
        <w:t>հոսքեր, որոնք գերազանցում են ՝</w:t>
      </w:r>
      <w:r w:rsidRPr="00CD757A">
        <w:rPr>
          <w:rFonts w:ascii="GHEA Grapalat" w:hAnsi="GHEA Grapalat"/>
          <w:lang w:val="hy-AM"/>
        </w:rPr>
        <w:t xml:space="preserve"> 25x10</w:t>
      </w:r>
      <w:r w:rsidRPr="00CD757A">
        <w:rPr>
          <w:rFonts w:ascii="GHEA Grapalat" w:hAnsi="GHEA Grapalat"/>
          <w:vertAlign w:val="superscript"/>
          <w:lang w:val="hy-AM"/>
        </w:rPr>
        <w:t>6</w:t>
      </w:r>
      <w:r w:rsidRPr="00CD757A">
        <w:rPr>
          <w:rFonts w:ascii="GHEA Grapalat" w:hAnsi="GHEA Grapalat"/>
          <w:lang w:val="hy-AM"/>
        </w:rPr>
        <w:t xml:space="preserve"> </w:t>
      </w:r>
      <w:r w:rsidRPr="00CD757A">
        <w:rPr>
          <w:rFonts w:ascii="GHEA Grapalat" w:hAnsi="GHEA Grapalat" w:cs="Sylfaen"/>
          <w:lang w:val="hy-AM"/>
        </w:rPr>
        <w:t>Ռեյնոլդսի</w:t>
      </w:r>
      <w:r w:rsidRPr="00CD757A">
        <w:rPr>
          <w:rFonts w:ascii="GHEA Grapalat" w:hAnsi="GHEA Grapalat"/>
          <w:lang w:val="hy-AM"/>
        </w:rPr>
        <w:t xml:space="preserve"> </w:t>
      </w:r>
      <w:r w:rsidRPr="00CD757A">
        <w:rPr>
          <w:rFonts w:ascii="GHEA Grapalat" w:hAnsi="GHEA Grapalat" w:cs="Sylfaen"/>
          <w:lang w:val="hy-AM"/>
        </w:rPr>
        <w:t>թիվը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9B006</w:t>
      </w:r>
      <w:r w:rsidRPr="00CD757A">
        <w:rPr>
          <w:rFonts w:ascii="GHEA Grapalat" w:hAnsi="GHEA Grapalat"/>
          <w:lang w:val="hy-AM"/>
        </w:rPr>
        <w:tab/>
        <w:t>Ակուստիկ  թրթիռային</w:t>
      </w:r>
      <w:r w:rsidRPr="00CD757A">
        <w:rPr>
          <w:rFonts w:ascii="GHEA Grapalat" w:hAnsi="GHEA Grapalat"/>
          <w:b/>
          <w:lang w:val="hy-AM"/>
        </w:rPr>
        <w:t xml:space="preserve"> (թ</w:t>
      </w:r>
      <w:r w:rsidRPr="00CD757A">
        <w:rPr>
          <w:rFonts w:ascii="GHEA Grapalat" w:hAnsi="GHEA Grapalat" w:cs="Sylfaen"/>
          <w:lang w:val="hy-AM"/>
        </w:rPr>
        <w:t xml:space="preserve">րթռաձայնային) </w:t>
      </w:r>
      <w:r w:rsidRPr="00CD757A">
        <w:rPr>
          <w:rFonts w:ascii="GHEA Grapalat" w:hAnsi="GHEA Grapalat"/>
          <w:lang w:val="hy-AM"/>
        </w:rPr>
        <w:t xml:space="preserve"> </w:t>
      </w:r>
      <w:r w:rsidRPr="00CD757A">
        <w:rPr>
          <w:rFonts w:ascii="GHEA Grapalat" w:hAnsi="GHEA Grapalat" w:cs="Sylfaen"/>
          <w:lang w:val="hy-AM"/>
        </w:rPr>
        <w:t>փորձարկման 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160 </w:t>
      </w:r>
      <w:r w:rsidRPr="00CD757A">
        <w:rPr>
          <w:rFonts w:ascii="GHEA Grapalat" w:hAnsi="GHEA Grapalat" w:cs="Sylfaen"/>
          <w:lang w:val="hy-AM"/>
        </w:rPr>
        <w:t>դԲ</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(20  միկրո</w:t>
      </w:r>
      <w:r w:rsidRPr="00CD757A">
        <w:rPr>
          <w:rFonts w:ascii="GHEA Grapalat" w:hAnsi="GHEA Grapalat" w:cs="Sylfaen"/>
          <w:lang w:val="hy-AM"/>
        </w:rPr>
        <w:t>Պա</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հարաբերությամբ)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ճնշում ստեղծել</w:t>
      </w:r>
      <w:r w:rsidRPr="00CD757A">
        <w:rPr>
          <w:rFonts w:ascii="GHEA Grapalat" w:hAnsi="GHEA Grapalat"/>
          <w:lang w:val="hy-AM"/>
        </w:rPr>
        <w:t xml:space="preserve">, 4 </w:t>
      </w:r>
      <w:r w:rsidRPr="00CD757A">
        <w:rPr>
          <w:rFonts w:ascii="GHEA Grapalat" w:hAnsi="GHEA Grapalat" w:cs="Sylfaen"/>
          <w:lang w:val="hy-AM"/>
        </w:rPr>
        <w:t>կՎտ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w:t>
      </w:r>
      <w:r w:rsidRPr="00CD757A">
        <w:rPr>
          <w:rFonts w:ascii="GHEA Grapalat" w:hAnsi="GHEA Grapalat" w:cs="Sylfaen"/>
          <w:lang w:val="hy-AM"/>
        </w:rPr>
        <w:t>հաշվարկային</w:t>
      </w:r>
      <w:r w:rsidRPr="00CD757A">
        <w:rPr>
          <w:rFonts w:ascii="GHEA Grapalat" w:hAnsi="GHEA Grapalat"/>
          <w:lang w:val="hy-AM"/>
        </w:rPr>
        <w:t xml:space="preserve"> </w:t>
      </w:r>
      <w:r w:rsidRPr="00CD757A">
        <w:rPr>
          <w:rFonts w:ascii="GHEA Grapalat" w:hAnsi="GHEA Grapalat" w:cs="Sylfaen"/>
          <w:lang w:val="hy-AM"/>
        </w:rPr>
        <w:t>հզորությամբ</w:t>
      </w:r>
      <w:r w:rsidRPr="00CD757A">
        <w:rPr>
          <w:rFonts w:ascii="GHEA Grapalat" w:hAnsi="GHEA Grapalat"/>
          <w:lang w:val="hy-AM"/>
        </w:rPr>
        <w:t xml:space="preserve">, </w:t>
      </w:r>
      <w:r w:rsidRPr="00CD757A">
        <w:rPr>
          <w:rFonts w:ascii="GHEA Grapalat" w:hAnsi="GHEA Grapalat" w:cs="Sylfaen"/>
          <w:lang w:val="hy-AM"/>
        </w:rPr>
        <w:t>խցիկում</w:t>
      </w:r>
      <w:r w:rsidRPr="00CD757A">
        <w:rPr>
          <w:rFonts w:ascii="GHEA Grapalat" w:hAnsi="GHEA Grapalat"/>
          <w:lang w:val="hy-AM"/>
        </w:rPr>
        <w:t xml:space="preserve"> 1 273K (1 000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գերազանցող</w:t>
      </w:r>
      <w:r w:rsidRPr="00CD757A">
        <w:rPr>
          <w:rFonts w:ascii="GHEA Grapalat" w:hAnsi="GHEA Grapalat"/>
          <w:lang w:val="hy-AM"/>
        </w:rPr>
        <w:t xml:space="preserve"> ջերմաստիճանու</w:t>
      </w:r>
      <w:r w:rsidRPr="00CD757A">
        <w:rPr>
          <w:rFonts w:ascii="GHEA Grapalat" w:hAnsi="GHEA Grapalat" w:cs="Sylfaen"/>
          <w:lang w:val="hy-AM"/>
        </w:rPr>
        <w:t>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հատուկ </w:t>
      </w:r>
      <w:r w:rsidRPr="00CD757A">
        <w:rPr>
          <w:rFonts w:ascii="GHEA Grapalat" w:hAnsi="GHEA Grapalat" w:cs="Sylfaen"/>
          <w:lang w:val="hy-AM"/>
        </w:rPr>
        <w:t>նախագծված</w:t>
      </w:r>
      <w:r w:rsidRPr="00CD757A">
        <w:rPr>
          <w:rFonts w:ascii="GHEA Grapalat" w:hAnsi="GHEA Grapalat"/>
          <w:lang w:val="hy-AM"/>
        </w:rPr>
        <w:t xml:space="preserve"> կ</w:t>
      </w:r>
      <w:r w:rsidRPr="00CD757A">
        <w:rPr>
          <w:rFonts w:ascii="GHEA Grapalat" w:hAnsi="GHEA Grapalat" w:cs="Sylfaen"/>
          <w:lang w:val="hy-AM"/>
        </w:rPr>
        <w:t>վարցային</w:t>
      </w:r>
      <w:r w:rsidRPr="00CD757A">
        <w:rPr>
          <w:rFonts w:ascii="GHEA Grapalat" w:hAnsi="GHEA Grapalat"/>
          <w:lang w:val="hy-AM"/>
        </w:rPr>
        <w:t xml:space="preserve"> </w:t>
      </w:r>
      <w:r w:rsidRPr="00CD757A">
        <w:rPr>
          <w:rFonts w:ascii="GHEA Grapalat" w:hAnsi="GHEA Grapalat" w:cs="Sylfaen"/>
          <w:lang w:val="hy-AM"/>
        </w:rPr>
        <w:t>տաքացուցիչները</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9B106</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9B007</w:t>
      </w:r>
      <w:r w:rsidRPr="00CD757A">
        <w:rPr>
          <w:rFonts w:ascii="GHEA Grapalat" w:hAnsi="GHEA Grapalat"/>
          <w:b/>
          <w:lang w:val="hy-AM"/>
        </w:rPr>
        <w:tab/>
      </w:r>
      <w:r w:rsidRPr="00CD757A">
        <w:rPr>
          <w:rFonts w:ascii="GHEA Grapalat" w:hAnsi="GHEA Grapalat" w:cs="Sylfaen"/>
          <w:lang w:val="hy-AM"/>
        </w:rPr>
        <w:t>Սարքավորումներ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ամբողջականությունը</w:t>
      </w:r>
      <w:r w:rsidRPr="00CD757A">
        <w:rPr>
          <w:rFonts w:ascii="GHEA Grapalat" w:hAnsi="GHEA Grapalat"/>
          <w:lang w:val="hy-AM"/>
        </w:rPr>
        <w:t xml:space="preserve"> </w:t>
      </w:r>
      <w:r w:rsidRPr="00CD757A">
        <w:rPr>
          <w:rFonts w:ascii="GHEA Grapalat" w:hAnsi="GHEA Grapalat" w:cs="Sylfaen"/>
          <w:lang w:val="hy-AM"/>
        </w:rPr>
        <w:t>ստուգելու</w:t>
      </w:r>
      <w:r w:rsidRPr="00CD757A">
        <w:rPr>
          <w:rFonts w:ascii="GHEA Grapalat" w:hAnsi="GHEA Grapalat"/>
          <w:lang w:val="hy-AM"/>
        </w:rPr>
        <w:t xml:space="preserve"> </w:t>
      </w:r>
      <w:r w:rsidRPr="00CD757A">
        <w:rPr>
          <w:rFonts w:ascii="GHEA Grapalat" w:hAnsi="GHEA Grapalat" w:cs="Sylfaen"/>
          <w:lang w:val="hy-AM"/>
        </w:rPr>
        <w:t>համար և</w:t>
      </w:r>
      <w:r w:rsidRPr="00CD757A">
        <w:rPr>
          <w:rFonts w:ascii="GHEA Grapalat" w:hAnsi="GHEA Grapalat"/>
          <w:lang w:val="hy-AM"/>
        </w:rPr>
        <w:t xml:space="preserve"> </w:t>
      </w:r>
      <w:r w:rsidRPr="00CD757A">
        <w:rPr>
          <w:rFonts w:ascii="GHEA Grapalat" w:hAnsi="GHEA Grapalat" w:cs="Sylfaen"/>
          <w:lang w:val="hy-AM"/>
        </w:rPr>
        <w:t xml:space="preserve">օգտագործում են </w:t>
      </w:r>
      <w:r w:rsidRPr="00CD757A">
        <w:rPr>
          <w:rFonts w:ascii="GHEA Grapalat" w:hAnsi="GHEA Grapalat"/>
          <w:lang w:val="hy-AM"/>
        </w:rPr>
        <w:t>չ</w:t>
      </w:r>
      <w:r w:rsidRPr="00CD757A">
        <w:rPr>
          <w:rFonts w:ascii="GHEA Grapalat" w:hAnsi="GHEA Grapalat" w:cs="Sylfaen"/>
          <w:lang w:val="hy-AM"/>
        </w:rPr>
        <w:t>քայքայող</w:t>
      </w:r>
      <w:r w:rsidRPr="00CD757A">
        <w:rPr>
          <w:rFonts w:ascii="GHEA Grapalat" w:hAnsi="GHEA Grapalat"/>
          <w:lang w:val="hy-AM"/>
        </w:rPr>
        <w:t xml:space="preserve"> թեստային  </w:t>
      </w:r>
      <w:r w:rsidRPr="00CD757A">
        <w:rPr>
          <w:rFonts w:ascii="GHEA Grapalat" w:hAnsi="GHEA Grapalat" w:cs="Sylfaen"/>
          <w:lang w:val="hy-AM"/>
        </w:rPr>
        <w:t>տեխնիկաներ</w:t>
      </w:r>
      <w:r w:rsidRPr="00CD757A">
        <w:rPr>
          <w:rFonts w:ascii="GHEA Grapalat" w:hAnsi="GHEA Grapalat"/>
          <w:lang w:val="hy-AM"/>
        </w:rPr>
        <w:t xml:space="preserve"> (</w:t>
      </w:r>
      <w:r w:rsidRPr="00CD757A">
        <w:rPr>
          <w:rFonts w:ascii="GHEA Grapalat" w:hAnsi="GHEA Grapalat" w:cs="Sylfaen"/>
          <w:lang w:val="hy-AM"/>
        </w:rPr>
        <w:t>ՉԹՏ</w:t>
      </w:r>
      <w:r w:rsidRPr="00CD757A">
        <w:rPr>
          <w:rFonts w:ascii="GHEA Grapalat" w:hAnsi="GHEA Grapalat"/>
          <w:lang w:val="hy-AM"/>
        </w:rPr>
        <w:t xml:space="preserve">), </w:t>
      </w:r>
      <w:r w:rsidRPr="00CD757A">
        <w:rPr>
          <w:rFonts w:ascii="GHEA Grapalat" w:hAnsi="GHEA Grapalat" w:cs="Sylfaen"/>
          <w:lang w:val="hy-AM"/>
        </w:rPr>
        <w:t>բացի</w:t>
      </w:r>
      <w:r w:rsidRPr="00CD757A">
        <w:rPr>
          <w:rFonts w:ascii="GHEA Grapalat" w:hAnsi="GHEA Grapalat"/>
          <w:lang w:val="hy-AM"/>
        </w:rPr>
        <w:t xml:space="preserve"> </w:t>
      </w:r>
      <w:r w:rsidRPr="00CD757A">
        <w:rPr>
          <w:rFonts w:ascii="GHEA Grapalat" w:hAnsi="GHEA Grapalat" w:cs="Sylfaen"/>
          <w:lang w:val="hy-AM"/>
        </w:rPr>
        <w:t>պլանարային</w:t>
      </w:r>
      <w:r w:rsidRPr="00CD757A">
        <w:rPr>
          <w:rFonts w:ascii="GHEA Grapalat" w:hAnsi="GHEA Grapalat"/>
          <w:lang w:val="hy-AM"/>
        </w:rPr>
        <w:t xml:space="preserve"> </w:t>
      </w:r>
      <w:r w:rsidRPr="00CD757A">
        <w:rPr>
          <w:rFonts w:ascii="GHEA Grapalat" w:hAnsi="GHEA Grapalat" w:cs="Sylfaen"/>
          <w:lang w:val="hy-AM"/>
        </w:rPr>
        <w:t>ռենտգենային</w:t>
      </w:r>
      <w:r w:rsidRPr="00CD757A">
        <w:rPr>
          <w:rFonts w:ascii="GHEA Grapalat" w:hAnsi="GHEA Grapalat"/>
          <w:lang w:val="hy-AM"/>
        </w:rPr>
        <w:t xml:space="preserve"> </w:t>
      </w:r>
      <w:r w:rsidRPr="00CD757A">
        <w:rPr>
          <w:rFonts w:ascii="GHEA Grapalat" w:hAnsi="GHEA Grapalat" w:cs="Sylfaen"/>
          <w:lang w:val="hy-AM"/>
        </w:rPr>
        <w:t>ճառագայթումից</w:t>
      </w:r>
      <w:r w:rsidRPr="00CD757A">
        <w:rPr>
          <w:rFonts w:ascii="GHEA Grapalat" w:hAnsi="GHEA Grapalat"/>
          <w:lang w:val="hy-AM"/>
        </w:rPr>
        <w:t>, կամ</w:t>
      </w:r>
      <w:r w:rsidRPr="00CD757A">
        <w:rPr>
          <w:rFonts w:ascii="GHEA Grapalat" w:hAnsi="GHEA Grapalat" w:cs="Sylfaen"/>
          <w:lang w:val="hy-AM"/>
        </w:rPr>
        <w:t xml:space="preserve"> ստանդարտ</w:t>
      </w:r>
      <w:r w:rsidRPr="00CD757A">
        <w:rPr>
          <w:rFonts w:ascii="GHEA Grapalat" w:hAnsi="GHEA Grapalat"/>
          <w:lang w:val="hy-AM"/>
        </w:rPr>
        <w:t xml:space="preserve"> </w:t>
      </w:r>
      <w:r w:rsidRPr="00CD757A">
        <w:rPr>
          <w:rFonts w:ascii="GHEA Grapalat" w:hAnsi="GHEA Grapalat" w:cs="Sylfaen"/>
          <w:lang w:val="hy-AM"/>
        </w:rPr>
        <w:t>ֆիզիկական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քիմիական</w:t>
      </w:r>
      <w:r w:rsidRPr="00CD757A">
        <w:rPr>
          <w:rFonts w:ascii="GHEA Grapalat" w:hAnsi="GHEA Grapalat"/>
          <w:lang w:val="hy-AM"/>
        </w:rPr>
        <w:t xml:space="preserve"> վերլուծությունից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9B008</w:t>
      </w:r>
      <w:r w:rsidRPr="00CD757A">
        <w:rPr>
          <w:rFonts w:ascii="GHEA Grapalat" w:hAnsi="GHEA Grapalat"/>
          <w:lang w:val="hy-AM"/>
        </w:rPr>
        <w:tab/>
        <w:t>Պատերի ծածկույթի շփման անմիջական չափման փոխարկ</w:t>
      </w:r>
      <w:r w:rsidRPr="00CD757A">
        <w:rPr>
          <w:rFonts w:ascii="GHEA Grapalat" w:hAnsi="GHEA Grapalat" w:cs="Sylfaen"/>
          <w:lang w:val="hy-AM"/>
        </w:rPr>
        <w:t>իչներ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 փորձարկային</w:t>
      </w:r>
      <w:r w:rsidRPr="00CD757A">
        <w:rPr>
          <w:rFonts w:ascii="GHEA Grapalat" w:hAnsi="GHEA Grapalat"/>
          <w:lang w:val="hy-AM"/>
        </w:rPr>
        <w:t xml:space="preserve"> </w:t>
      </w:r>
      <w:r w:rsidRPr="00CD757A">
        <w:rPr>
          <w:rFonts w:ascii="GHEA Grapalat" w:hAnsi="GHEA Grapalat" w:cs="Sylfaen"/>
          <w:lang w:val="hy-AM"/>
        </w:rPr>
        <w:t>հոսքի</w:t>
      </w:r>
      <w:r w:rsidRPr="00CD757A">
        <w:rPr>
          <w:rFonts w:ascii="GHEA Grapalat" w:hAnsi="GHEA Grapalat"/>
          <w:lang w:val="hy-AM"/>
        </w:rPr>
        <w:t xml:space="preserve"> ընդհանուր (անշարժ) </w:t>
      </w:r>
      <w:r w:rsidRPr="00CD757A">
        <w:rPr>
          <w:rFonts w:ascii="GHEA Grapalat" w:hAnsi="GHEA Grapalat" w:cs="Sylfaen"/>
          <w:lang w:val="hy-AM"/>
        </w:rPr>
        <w:t>՝</w:t>
      </w:r>
      <w:r w:rsidRPr="00CD757A">
        <w:rPr>
          <w:rFonts w:ascii="GHEA Grapalat" w:hAnsi="GHEA Grapalat"/>
          <w:lang w:val="hy-AM"/>
        </w:rPr>
        <w:t xml:space="preserve"> 833K (560</w:t>
      </w:r>
      <w:r w:rsidRPr="00CD757A">
        <w:rPr>
          <w:rFonts w:ascii="GHEA Grapalat" w:hAnsi="GHEA Grapalat"/>
          <w:vertAlign w:val="superscript"/>
          <w:lang w:val="hy-AM"/>
        </w:rPr>
        <w:t>o</w:t>
      </w:r>
      <w:r w:rsidRPr="00CD757A">
        <w:rPr>
          <w:rFonts w:ascii="GHEA Grapalat" w:hAnsi="GHEA Grapalat"/>
          <w:lang w:val="hy-AM"/>
        </w:rPr>
        <w:t>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պայմաններում աշխատելու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9B009</w:t>
      </w:r>
      <w:r w:rsidRPr="00CD757A">
        <w:rPr>
          <w:rFonts w:ascii="GHEA Grapalat" w:hAnsi="GHEA Grapalat"/>
          <w:lang w:val="hy-AM"/>
        </w:rPr>
        <w:tab/>
        <w:t>Գործիքներ, որոնք հատուկ նախագծված են գազատուրբինային  շարժիչների  փոշե</w:t>
      </w:r>
      <w:r w:rsidRPr="00CD757A">
        <w:rPr>
          <w:rFonts w:ascii="GHEA Grapalat" w:hAnsi="GHEA Grapalat" w:cs="Sylfaen"/>
          <w:lang w:val="hy-AM"/>
        </w:rPr>
        <w:t>մետաղագործական</w:t>
      </w:r>
      <w:r w:rsidRPr="00CD757A">
        <w:rPr>
          <w:rFonts w:ascii="GHEA Grapalat" w:hAnsi="GHEA Grapalat"/>
          <w:lang w:val="hy-AM"/>
        </w:rPr>
        <w:t xml:space="preserve">  </w:t>
      </w:r>
      <w:r w:rsidRPr="00CD757A">
        <w:rPr>
          <w:rFonts w:ascii="GHEA Grapalat" w:hAnsi="GHEA Grapalat" w:cs="Sylfaen"/>
          <w:lang w:val="hy-AM"/>
        </w:rPr>
        <w:t>ռոտորային</w:t>
      </w:r>
      <w:r w:rsidRPr="00CD757A">
        <w:rPr>
          <w:rFonts w:ascii="GHEA Grapalat" w:hAnsi="GHEA Grapalat"/>
          <w:lang w:val="hy-AM"/>
        </w:rPr>
        <w:t xml:space="preserve"> </w:t>
      </w:r>
      <w:r w:rsidRPr="00CD757A">
        <w:rPr>
          <w:rFonts w:ascii="GHEA Grapalat" w:hAnsi="GHEA Grapalat" w:cs="Sylfaen"/>
          <w:lang w:val="hy-AM"/>
        </w:rPr>
        <w:t>բաղադրիչների</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բոլոր հետևյալ բնութագրերը. </w:t>
      </w:r>
    </w:p>
    <w:p w:rsidR="00E77C02" w:rsidRPr="00CD757A" w:rsidRDefault="00E77C02" w:rsidP="00483C16">
      <w:pPr>
        <w:pStyle w:val="BodyText"/>
        <w:tabs>
          <w:tab w:val="left" w:pos="-3119"/>
        </w:tabs>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a. Նախագծված են 60% կամ ավելի բարձր խզման տեսակարար ուժով   ստրեսային մակարդակներում գործելու համար, չափված  873 K (600°C) ջերմաստիճանում; </w:t>
      </w:r>
      <w:r w:rsidRPr="00CD757A">
        <w:rPr>
          <w:rFonts w:ascii="GHEA Grapalat" w:hAnsi="GHEA Grapalat"/>
          <w:u w:val="single"/>
          <w:lang w:val="hy-AM"/>
        </w:rPr>
        <w:t xml:space="preserve">և </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lastRenderedPageBreak/>
        <w:t xml:space="preserve">b. Նախագծված են 873 K (600°C) կամ ավելի բարձր ջերմաստիճաններում աշխատելու համար;  </w:t>
      </w:r>
    </w:p>
    <w:p w:rsidR="00E77C02" w:rsidRPr="00CD757A" w:rsidRDefault="00E77C02" w:rsidP="00483C16">
      <w:pPr>
        <w:pStyle w:val="BodyText"/>
        <w:autoSpaceDE w:val="0"/>
        <w:autoSpaceDN w:val="0"/>
        <w:adjustRightInd w:val="0"/>
        <w:spacing w:before="240" w:after="240"/>
        <w:ind w:left="1134"/>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9B009 կետը չի վերահսկում փոշու արտադրության գործիքավորումը: </w:t>
      </w:r>
    </w:p>
    <w:p w:rsidR="00E77C02" w:rsidRPr="00CD757A" w:rsidRDefault="00E77C02" w:rsidP="00483C16">
      <w:pPr>
        <w:spacing w:before="240" w:after="240"/>
        <w:jc w:val="both"/>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cs="Sylfaen"/>
          <w:lang w:val="hy-AM"/>
        </w:rPr>
      </w:pPr>
      <w:r w:rsidRPr="00CD757A">
        <w:rPr>
          <w:rFonts w:ascii="GHEA Grapalat" w:hAnsi="GHEA Grapalat"/>
          <w:b/>
          <w:lang w:val="hy-AM"/>
        </w:rPr>
        <w:t>9B010</w:t>
      </w:r>
      <w:r w:rsidRPr="00CD757A">
        <w:rPr>
          <w:rFonts w:ascii="GHEA Grapalat" w:hAnsi="GHEA Grapalat"/>
          <w:b/>
          <w:lang w:val="hy-AM"/>
        </w:rPr>
        <w:tab/>
      </w:r>
      <w:r w:rsidRPr="00CD757A">
        <w:rPr>
          <w:rFonts w:ascii="GHEA Grapalat" w:hAnsi="GHEA Grapalat" w:cs="Sylfaen"/>
          <w:lang w:val="hy-AM"/>
        </w:rPr>
        <w:t>Սարքավորումներ, որոնք 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են </w:t>
      </w:r>
      <w:r w:rsidRPr="00CD757A">
        <w:rPr>
          <w:rFonts w:ascii="GHEA Grapalat" w:hAnsi="GHEA Grapalat" w:cs="Sylfaen"/>
          <w:lang w:val="hy-AM"/>
        </w:rPr>
        <w:t>9A012 կետում հատկորոշված  սարքավորումների արտադրության համար</w:t>
      </w:r>
      <w:r w:rsidRPr="00CD757A">
        <w:rPr>
          <w:rFonts w:ascii="GHEA Grapalat" w:hAnsi="GHEA Grapalat" w:cs="Times LatArm"/>
          <w:lang w:val="hy-AM"/>
        </w:rPr>
        <w:t>։</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9B105</w:t>
      </w:r>
      <w:r w:rsidRPr="00CD757A">
        <w:rPr>
          <w:rFonts w:ascii="GHEA Grapalat" w:hAnsi="GHEA Grapalat"/>
          <w:b/>
          <w:lang w:val="hy-AM"/>
        </w:rPr>
        <w:tab/>
        <w:t>‘</w:t>
      </w:r>
      <w:r w:rsidRPr="00CD757A">
        <w:rPr>
          <w:rFonts w:ascii="GHEA Grapalat" w:hAnsi="GHEA Grapalat" w:cs="Sylfaen"/>
          <w:lang w:val="hy-AM"/>
        </w:rPr>
        <w:t xml:space="preserve">Աերոդինամիկական  թեստային կարողություններ’ </w:t>
      </w:r>
      <w:r w:rsidRPr="00CD757A">
        <w:rPr>
          <w:rFonts w:ascii="GHEA Grapalat" w:hAnsi="GHEA Grapalat"/>
          <w:lang w:val="hy-AM"/>
        </w:rPr>
        <w:t xml:space="preserve"> 0,9 </w:t>
      </w:r>
      <w:r w:rsidRPr="00CD757A">
        <w:rPr>
          <w:rFonts w:ascii="GHEA Grapalat" w:hAnsi="GHEA Grapalat" w:cs="Sylfaen"/>
          <w:lang w:val="hy-AM"/>
        </w:rPr>
        <w:t>Մախ</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արագությունների 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հրթիռների’</w:t>
      </w:r>
      <w:r w:rsidRPr="00CD757A">
        <w:rPr>
          <w:rFonts w:ascii="GHEA Grapalat" w:hAnsi="GHEA Grapalat"/>
          <w:lang w:val="hy-AM"/>
        </w:rPr>
        <w:t xml:space="preserve"> և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ենթահամակարգերի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cs="Times LatArm"/>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9B005</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i/>
          <w:u w:val="single"/>
          <w:lang w:val="hy-AM"/>
        </w:rPr>
        <w:t>Ծանոթագրություն.</w:t>
      </w:r>
      <w:r w:rsidRPr="00CD757A">
        <w:rPr>
          <w:rFonts w:ascii="GHEA Grapalat" w:hAnsi="GHEA Grapalat"/>
          <w:i/>
          <w:lang w:val="hy-AM"/>
        </w:rPr>
        <w:t xml:space="preserve"> 9B105 կետով չեն վերահսկվում աերոդինամիկ թունելները  Մախ 3 կամ դրանից պակաս արագություններով, երբ ‘թեստային տարածության լայնական կտրվածքի’ տրամագիծը հավասար է կամ պակաս է 250 մմ:</w:t>
      </w:r>
    </w:p>
    <w:p w:rsidR="00E77C02" w:rsidRPr="00CD757A" w:rsidRDefault="00E77C02" w:rsidP="00483C16">
      <w:pPr>
        <w:pStyle w:val="BodyText"/>
        <w:autoSpaceDE w:val="0"/>
        <w:autoSpaceDN w:val="0"/>
        <w:adjustRightInd w:val="0"/>
        <w:spacing w:before="240" w:after="240"/>
        <w:ind w:left="851"/>
        <w:rPr>
          <w:rFonts w:ascii="GHEA Grapalat" w:hAnsi="GHEA Grapalat" w:cs="Sylfaen"/>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pStyle w:val="BodyText"/>
        <w:autoSpaceDE w:val="0"/>
        <w:autoSpaceDN w:val="0"/>
        <w:adjustRightInd w:val="0"/>
        <w:spacing w:before="240" w:after="240"/>
        <w:ind w:left="851"/>
        <w:rPr>
          <w:rFonts w:ascii="GHEA Grapalat" w:hAnsi="GHEA Grapalat" w:cs="Sylfaen"/>
          <w:i/>
          <w:lang w:val="hy-AM"/>
        </w:rPr>
      </w:pPr>
      <w:r w:rsidRPr="00CD757A">
        <w:rPr>
          <w:rFonts w:ascii="GHEA Grapalat" w:hAnsi="GHEA Grapalat"/>
          <w:i/>
          <w:lang w:val="hy-AM"/>
        </w:rPr>
        <w:t xml:space="preserve">1. 9B105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b/>
          <w:i/>
          <w:lang w:val="hy-AM"/>
        </w:rPr>
        <w:t>‘</w:t>
      </w:r>
      <w:r w:rsidRPr="00CD757A">
        <w:rPr>
          <w:rFonts w:ascii="GHEA Grapalat" w:hAnsi="GHEA Grapalat" w:cs="Sylfaen"/>
          <w:i/>
          <w:lang w:val="hy-AM"/>
        </w:rPr>
        <w:t xml:space="preserve">աերոդինամիկական թեստային կարողությունները’  ներառում են աերոդինամիկական թունելներ և ցնցումային թունելներ առարկաների շուրջը օդի շրջահոսքը ուսումնասիրելու համար;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i/>
          <w:lang w:val="hy-AM"/>
        </w:rPr>
        <w:t xml:space="preserve">2. 9B105 կետի Ծանոթագրությունում, ‘թեստային տարածության լայնական կտրվածք’ նշանակում է շրջանի տրամագիծը, կամ քառակուսու մեկ կողը, կամ ուղղանկյան ամենաերկար կողը, կամ էլիպսի ամենաերկար առանցքը ամենամեծ  ‘թեստային տարածության լայնական կտրվածքով’ : ‘Թեստային տարածության լայնական կտրվածքը’ ուղղահայաց է հոսանքին: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i/>
          <w:lang w:val="hy-AM"/>
        </w:rPr>
        <w:t>3. 9B105 կետում 'հրթիռ' նշանակում է ամբողջական հրթիռային համակարգեր և անօդաչու օդային փոխադրական համակարգեր, որոնք կարող են թռչել 300 կմ գերազանցող հեռավորությամբ:</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9B106</w:t>
      </w:r>
      <w:r w:rsidRPr="00CD757A">
        <w:rPr>
          <w:rFonts w:ascii="GHEA Grapalat" w:hAnsi="GHEA Grapalat"/>
          <w:b/>
          <w:lang w:val="hy-AM"/>
        </w:rPr>
        <w:tab/>
      </w:r>
      <w:r w:rsidRPr="00CD757A">
        <w:rPr>
          <w:rFonts w:ascii="GHEA Grapalat" w:hAnsi="GHEA Grapalat" w:cs="Sylfaen"/>
          <w:lang w:val="hy-AM"/>
        </w:rPr>
        <w:t>Միջավայրի</w:t>
      </w:r>
      <w:r w:rsidRPr="00CD757A">
        <w:rPr>
          <w:rFonts w:ascii="GHEA Grapalat" w:hAnsi="GHEA Grapalat"/>
          <w:lang w:val="hy-AM"/>
        </w:rPr>
        <w:t xml:space="preserve"> </w:t>
      </w:r>
      <w:r w:rsidRPr="00CD757A">
        <w:rPr>
          <w:rFonts w:ascii="GHEA Grapalat" w:hAnsi="GHEA Grapalat" w:cs="Sylfaen"/>
          <w:lang w:val="hy-AM"/>
        </w:rPr>
        <w:t>մոդելավորման</w:t>
      </w:r>
      <w:r w:rsidRPr="00CD757A">
        <w:rPr>
          <w:rFonts w:ascii="GHEA Grapalat" w:hAnsi="GHEA Grapalat"/>
          <w:lang w:val="hy-AM"/>
        </w:rPr>
        <w:t xml:space="preserve"> </w:t>
      </w:r>
      <w:r w:rsidRPr="00CD757A">
        <w:rPr>
          <w:rFonts w:ascii="GHEA Grapalat" w:hAnsi="GHEA Grapalat" w:cs="Sylfaen"/>
          <w:lang w:val="hy-AM"/>
        </w:rPr>
        <w:t>խցիկներ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խլարար խցիկներ</w:t>
      </w:r>
      <w:r w:rsidRPr="00CD757A">
        <w:rPr>
          <w:rFonts w:ascii="GHEA Grapalat" w:hAnsi="GHEA Grapalat"/>
          <w:lang w:val="hy-AM"/>
        </w:rPr>
        <w:t>, ինչպիսիք ե</w:t>
      </w:r>
      <w:r w:rsidRPr="00CD757A">
        <w:rPr>
          <w:rFonts w:ascii="GHEA Grapalat" w:hAnsi="GHEA Grapalat" w:cs="Sylfaen"/>
          <w:lang w:val="hy-AM"/>
        </w:rPr>
        <w:t xml:space="preserve">ն. </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Միջավայրի</w:t>
      </w:r>
      <w:r w:rsidRPr="00CD757A">
        <w:rPr>
          <w:rFonts w:ascii="GHEA Grapalat" w:hAnsi="GHEA Grapalat"/>
          <w:lang w:val="hy-AM"/>
        </w:rPr>
        <w:t xml:space="preserve"> </w:t>
      </w:r>
      <w:r w:rsidRPr="00CD757A">
        <w:rPr>
          <w:rFonts w:ascii="GHEA Grapalat" w:hAnsi="GHEA Grapalat" w:cs="Sylfaen"/>
          <w:lang w:val="hy-AM"/>
        </w:rPr>
        <w:t>մոդելավորման</w:t>
      </w:r>
      <w:r w:rsidRPr="00CD757A">
        <w:rPr>
          <w:rFonts w:ascii="GHEA Grapalat" w:hAnsi="GHEA Grapalat"/>
          <w:lang w:val="hy-AM"/>
        </w:rPr>
        <w:t xml:space="preserve"> </w:t>
      </w:r>
      <w:r w:rsidRPr="00CD757A">
        <w:rPr>
          <w:rFonts w:ascii="GHEA Grapalat" w:hAnsi="GHEA Grapalat" w:cs="Sylfaen"/>
          <w:lang w:val="hy-AM"/>
        </w:rPr>
        <w:t>խցիկներ</w:t>
      </w:r>
      <w:r w:rsidRPr="00CD757A">
        <w:rPr>
          <w:rFonts w:ascii="GHEA Grapalat" w:hAnsi="GHEA Grapalat"/>
          <w:lang w:val="hy-AM"/>
        </w:rPr>
        <w:t>, որոնք ունեն բոլոր հետևյալ բնութագրերը.</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t>1. Կարող են մոդելավորել հետևյալ թռիչքային պայմաններից որևէ մեկը.</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lastRenderedPageBreak/>
        <w:t xml:space="preserve">a. </w:t>
      </w:r>
      <w:r w:rsidRPr="00CD757A">
        <w:rPr>
          <w:rFonts w:ascii="GHEA Grapalat" w:hAnsi="GHEA Grapalat" w:cs="Sylfaen"/>
          <w:lang w:val="hy-AM"/>
        </w:rPr>
        <w:t>Բարձրությունը</w:t>
      </w:r>
      <w:r w:rsidRPr="00CD757A">
        <w:rPr>
          <w:rFonts w:ascii="GHEA Grapalat" w:hAnsi="GHEA Grapalat"/>
          <w:lang w:val="hy-AM"/>
        </w:rPr>
        <w:t xml:space="preserve"> </w:t>
      </w:r>
      <w:r w:rsidRPr="00CD757A">
        <w:rPr>
          <w:rFonts w:ascii="GHEA Grapalat" w:hAnsi="GHEA Grapalat" w:cs="Sylfaen"/>
          <w:lang w:val="hy-AM"/>
        </w:rPr>
        <w:t>հավասար</w:t>
      </w:r>
      <w:r w:rsidRPr="00CD757A">
        <w:rPr>
          <w:rFonts w:ascii="GHEA Grapalat" w:hAnsi="GHEA Grapalat"/>
          <w:lang w:val="hy-AM"/>
        </w:rPr>
        <w:t xml:space="preserve"> է կամ մեծ է 5 </w:t>
      </w:r>
      <w:r w:rsidRPr="00CD757A">
        <w:rPr>
          <w:rFonts w:ascii="GHEA Grapalat" w:hAnsi="GHEA Grapalat" w:cs="Sylfaen"/>
          <w:lang w:val="hy-AM"/>
        </w:rPr>
        <w:t>կմ</w:t>
      </w:r>
      <w:r w:rsidRPr="00CD757A">
        <w:rPr>
          <w:rFonts w:ascii="GHEA Grapalat" w:hAnsi="GHEA Grapalat"/>
          <w:lang w:val="hy-AM"/>
        </w:rPr>
        <w:t>-</w:t>
      </w:r>
      <w:r w:rsidRPr="00CD757A">
        <w:rPr>
          <w:rFonts w:ascii="GHEA Grapalat" w:hAnsi="GHEA Grapalat" w:cs="Sylfaen"/>
          <w:lang w:val="hy-AM"/>
        </w:rPr>
        <w:t xml:space="preserve">ից;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Ջերմաստիճանի</w:t>
      </w:r>
      <w:r w:rsidRPr="00CD757A">
        <w:rPr>
          <w:rFonts w:ascii="GHEA Grapalat" w:hAnsi="GHEA Grapalat"/>
          <w:lang w:val="hy-AM"/>
        </w:rPr>
        <w:t xml:space="preserve"> տիրույթը ներառում է 223 K (-50°C) մինչև  398 K (+ 125°C) և ավելի բարձր; </w:t>
      </w:r>
      <w:r w:rsidRPr="00CD757A">
        <w:rPr>
          <w:rFonts w:ascii="GHEA Grapalat" w:hAnsi="GHEA Grapalat"/>
          <w:u w:val="single"/>
          <w:lang w:val="hy-AM"/>
        </w:rPr>
        <w:t>և</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cs="Sylfaen"/>
          <w:lang w:val="hy-AM"/>
        </w:rPr>
        <w:t xml:space="preserve">2. </w:t>
      </w:r>
      <w:r w:rsidRPr="00CD757A">
        <w:rPr>
          <w:rFonts w:ascii="GHEA Grapalat" w:hAnsi="GHEA Grapalat"/>
          <w:lang w:val="hy-AM"/>
        </w:rPr>
        <w:t xml:space="preserve">Ներառում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ձևա</w:t>
      </w:r>
      <w:r w:rsidRPr="00CD757A">
        <w:rPr>
          <w:rFonts w:ascii="GHEA Grapalat" w:hAnsi="GHEA Grapalat" w:cs="Sylfaen"/>
          <w:lang w:val="hy-AM"/>
        </w:rPr>
        <w:t>փոխված’ են`</w:t>
      </w:r>
      <w:r w:rsidRPr="00CD757A">
        <w:rPr>
          <w:rFonts w:ascii="GHEA Grapalat" w:hAnsi="GHEA Grapalat"/>
          <w:lang w:val="hy-AM"/>
        </w:rPr>
        <w:t xml:space="preserve"> </w:t>
      </w:r>
      <w:r w:rsidRPr="00CD757A">
        <w:rPr>
          <w:rFonts w:ascii="GHEA Grapalat" w:hAnsi="GHEA Grapalat" w:cs="Sylfaen"/>
          <w:lang w:val="hy-AM"/>
        </w:rPr>
        <w:t>վիբրաստենդ</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վիբրացիայով ստուգման</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Pr="00CD757A">
        <w:rPr>
          <w:rFonts w:ascii="GHEA Grapalat" w:hAnsi="GHEA Grapalat" w:cs="Sylfaen"/>
          <w:lang w:val="hy-AM"/>
        </w:rPr>
        <w:t>սարքավորում</w:t>
      </w:r>
      <w:r w:rsidRPr="00CD757A">
        <w:rPr>
          <w:rFonts w:ascii="GHEA Grapalat" w:hAnsi="GHEA Grapalat"/>
          <w:lang w:val="hy-AM"/>
        </w:rPr>
        <w:t xml:space="preserve"> կրելու </w:t>
      </w:r>
      <w:r w:rsidRPr="00CD757A">
        <w:rPr>
          <w:rFonts w:ascii="GHEA Grapalat" w:hAnsi="GHEA Grapalat" w:cs="Sylfaen"/>
          <w:lang w:val="hy-AM"/>
        </w:rPr>
        <w:t xml:space="preserve">համար, որը կարող է ստեղծել վիբրացիոն միջավայր </w:t>
      </w:r>
      <w:r w:rsidRPr="00CD757A">
        <w:rPr>
          <w:rFonts w:ascii="GHEA Grapalat" w:hAnsi="GHEA Grapalat"/>
          <w:lang w:val="hy-AM"/>
        </w:rPr>
        <w:t>10 գ միջին քառակուսային, հաշվար</w:t>
      </w:r>
      <w:r w:rsidRPr="00CD757A">
        <w:rPr>
          <w:rFonts w:ascii="GHEA Grapalat" w:hAnsi="GHEA Grapalat" w:cs="Sylfaen"/>
          <w:lang w:val="hy-AM"/>
        </w:rPr>
        <w:t xml:space="preserve">կված ‘դատարկ սեղանի’ վրա, </w:t>
      </w:r>
      <w:r w:rsidRPr="00CD757A">
        <w:rPr>
          <w:rFonts w:ascii="GHEA Grapalat" w:hAnsi="GHEA Grapalat"/>
          <w:lang w:val="hy-AM"/>
        </w:rPr>
        <w:t xml:space="preserve">20 </w:t>
      </w:r>
      <w:r w:rsidRPr="00CD757A">
        <w:rPr>
          <w:rFonts w:ascii="GHEA Grapalat" w:hAnsi="GHEA Grapalat" w:cs="Sylfaen"/>
          <w:lang w:val="hy-AM"/>
        </w:rPr>
        <w:t>Հց</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2 կ</w:t>
      </w:r>
      <w:r w:rsidRPr="00CD757A">
        <w:rPr>
          <w:rFonts w:ascii="GHEA Grapalat" w:hAnsi="GHEA Grapalat" w:cs="Sylfaen"/>
          <w:lang w:val="hy-AM"/>
        </w:rPr>
        <w:t>Հց</w:t>
      </w:r>
      <w:r w:rsidRPr="00CD757A">
        <w:rPr>
          <w:rFonts w:ascii="GHEA Grapalat" w:hAnsi="GHEA Grapalat"/>
          <w:lang w:val="hy-AM"/>
        </w:rPr>
        <w:t xml:space="preserve"> </w:t>
      </w:r>
      <w:r w:rsidRPr="00CD757A">
        <w:rPr>
          <w:rFonts w:ascii="GHEA Grapalat" w:hAnsi="GHEA Grapalat" w:cs="Sylfaen"/>
          <w:lang w:val="hy-AM"/>
        </w:rPr>
        <w:t>հաճախականությունների</w:t>
      </w:r>
      <w:r w:rsidRPr="00CD757A">
        <w:rPr>
          <w:rFonts w:ascii="GHEA Grapalat" w:hAnsi="GHEA Grapalat"/>
          <w:lang w:val="hy-AM"/>
        </w:rPr>
        <w:t xml:space="preserve"> </w:t>
      </w:r>
      <w:r w:rsidRPr="00CD757A">
        <w:rPr>
          <w:rFonts w:ascii="GHEA Grapalat" w:hAnsi="GHEA Grapalat" w:cs="Sylfaen"/>
          <w:lang w:val="hy-AM"/>
        </w:rPr>
        <w:t>ընդգրկույթում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5 </w:t>
      </w:r>
      <w:r w:rsidRPr="00CD757A">
        <w:rPr>
          <w:rFonts w:ascii="GHEA Grapalat" w:hAnsi="GHEA Grapalat" w:cs="Sylfaen"/>
          <w:lang w:val="hy-AM"/>
        </w:rPr>
        <w:t>կՆ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փոխանցող</w:t>
      </w:r>
      <w:r w:rsidRPr="00CD757A">
        <w:rPr>
          <w:rFonts w:ascii="GHEA Grapalat" w:hAnsi="GHEA Grapalat"/>
          <w:lang w:val="hy-AM"/>
        </w:rPr>
        <w:t xml:space="preserve"> </w:t>
      </w:r>
      <w:r w:rsidRPr="00CD757A">
        <w:rPr>
          <w:rFonts w:ascii="GHEA Grapalat" w:hAnsi="GHEA Grapalat" w:cs="Sylfaen"/>
          <w:lang w:val="hy-AM"/>
        </w:rPr>
        <w:t>ճիգ</w:t>
      </w:r>
      <w:r w:rsidRPr="00CD757A">
        <w:rPr>
          <w:rFonts w:ascii="GHEA Grapalat" w:hAnsi="GHEA Grapalat"/>
          <w:lang w:val="hy-AM"/>
        </w:rPr>
        <w:t xml:space="preserve"> </w:t>
      </w:r>
      <w:r w:rsidRPr="00CD757A">
        <w:rPr>
          <w:rFonts w:ascii="GHEA Grapalat" w:hAnsi="GHEA Grapalat" w:cs="Sylfaen"/>
          <w:lang w:val="hy-AM"/>
        </w:rPr>
        <w:t>առաջացնելու</w:t>
      </w:r>
      <w:r w:rsidRPr="00CD757A">
        <w:rPr>
          <w:rFonts w:ascii="GHEA Grapalat" w:hAnsi="GHEA Grapalat"/>
          <w:lang w:val="hy-AM"/>
        </w:rPr>
        <w:t xml:space="preserve"> </w:t>
      </w:r>
      <w:r w:rsidRPr="00CD757A">
        <w:rPr>
          <w:rFonts w:ascii="GHEA Grapalat" w:hAnsi="GHEA Grapalat" w:cs="Sylfaen"/>
          <w:lang w:val="hy-AM"/>
        </w:rPr>
        <w:t>նպատակով:</w:t>
      </w:r>
    </w:p>
    <w:p w:rsidR="00E77C02" w:rsidRPr="00CD757A" w:rsidRDefault="00E77C02" w:rsidP="00483C16">
      <w:pPr>
        <w:pStyle w:val="Style97"/>
        <w:widowControl/>
        <w:spacing w:before="240" w:after="240" w:line="276" w:lineRule="auto"/>
        <w:ind w:left="1416"/>
        <w:rPr>
          <w:rStyle w:val="FontStyle143"/>
          <w:rFonts w:ascii="GHEA Grapalat" w:hAnsi="GHEA Grapalat"/>
          <w:sz w:val="24"/>
          <w:szCs w:val="24"/>
          <w:u w:val="single"/>
          <w:lang w:val="hy-AM" w:eastAsia="en-US"/>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w:t>
      </w:r>
    </w:p>
    <w:p w:rsidR="00E77C02" w:rsidRPr="00CD757A" w:rsidRDefault="00E77C02" w:rsidP="00483C16">
      <w:pPr>
        <w:numPr>
          <w:ilvl w:val="0"/>
          <w:numId w:val="46"/>
        </w:numPr>
        <w:spacing w:before="240" w:after="240" w:line="276" w:lineRule="auto"/>
        <w:jc w:val="both"/>
        <w:rPr>
          <w:rFonts w:ascii="GHEA Grapalat" w:hAnsi="GHEA Grapalat"/>
          <w:i/>
          <w:lang w:val="hy-AM"/>
        </w:rPr>
      </w:pPr>
      <w:r w:rsidRPr="00CD757A">
        <w:rPr>
          <w:rFonts w:ascii="GHEA Grapalat" w:hAnsi="GHEA Grapalat"/>
          <w:i/>
          <w:lang w:val="hy-AM"/>
        </w:rPr>
        <w:t xml:space="preserve">9B106.a.2.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նկարագրվում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ընդունակ</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մեկ</w:t>
      </w:r>
      <w:r w:rsidRPr="00CD757A">
        <w:rPr>
          <w:rFonts w:ascii="GHEA Grapalat" w:hAnsi="GHEA Grapalat"/>
          <w:i/>
          <w:lang w:val="hy-AM"/>
        </w:rPr>
        <w:t xml:space="preserve"> </w:t>
      </w:r>
      <w:r w:rsidRPr="00CD757A">
        <w:rPr>
          <w:rFonts w:ascii="GHEA Grapalat" w:hAnsi="GHEA Grapalat" w:cs="Sylfaen"/>
          <w:i/>
          <w:lang w:val="hy-AM"/>
        </w:rPr>
        <w:t>ալիքով</w:t>
      </w:r>
      <w:r w:rsidRPr="00CD757A">
        <w:rPr>
          <w:rFonts w:ascii="GHEA Grapalat" w:hAnsi="GHEA Grapalat"/>
          <w:i/>
          <w:lang w:val="hy-AM"/>
        </w:rPr>
        <w:t xml:space="preserve"> (</w:t>
      </w:r>
      <w:r w:rsidRPr="00CD757A">
        <w:rPr>
          <w:rFonts w:ascii="GHEA Grapalat" w:hAnsi="GHEA Grapalat" w:cs="Sylfaen"/>
          <w:i/>
          <w:lang w:val="hy-AM"/>
        </w:rPr>
        <w:t>օր</w:t>
      </w:r>
      <w:r w:rsidRPr="00CD757A">
        <w:rPr>
          <w:rFonts w:ascii="GHEA Grapalat" w:hAnsi="GHEA Grapalat"/>
          <w:i/>
          <w:lang w:val="hy-AM"/>
        </w:rPr>
        <w:t xml:space="preserve">.` </w:t>
      </w:r>
      <w:r w:rsidRPr="00CD757A">
        <w:rPr>
          <w:rFonts w:ascii="GHEA Grapalat" w:hAnsi="GHEA Grapalat" w:cs="Sylfaen"/>
          <w:i/>
          <w:lang w:val="hy-AM"/>
        </w:rPr>
        <w:t>սինուսոիդի</w:t>
      </w:r>
      <w:r w:rsidRPr="00CD757A">
        <w:rPr>
          <w:rFonts w:ascii="GHEA Grapalat" w:hAnsi="GHEA Grapalat"/>
          <w:i/>
          <w:lang w:val="hy-AM"/>
        </w:rPr>
        <w:t xml:space="preserve"> </w:t>
      </w:r>
      <w:r w:rsidRPr="00CD757A">
        <w:rPr>
          <w:rFonts w:ascii="GHEA Grapalat" w:hAnsi="GHEA Grapalat" w:cs="Sylfaen"/>
          <w:i/>
          <w:lang w:val="hy-AM"/>
        </w:rPr>
        <w:t>տիպի</w:t>
      </w:r>
      <w:r w:rsidRPr="00CD757A">
        <w:rPr>
          <w:rFonts w:ascii="GHEA Grapalat" w:hAnsi="GHEA Grapalat"/>
          <w:i/>
          <w:lang w:val="hy-AM"/>
        </w:rPr>
        <w:t xml:space="preserve"> </w:t>
      </w:r>
      <w:r w:rsidRPr="00CD757A">
        <w:rPr>
          <w:rFonts w:ascii="GHEA Grapalat" w:hAnsi="GHEA Grapalat" w:cs="Sylfaen"/>
          <w:i/>
          <w:lang w:val="hy-AM"/>
        </w:rPr>
        <w:t>ալիքով</w:t>
      </w:r>
      <w:r w:rsidRPr="00CD757A">
        <w:rPr>
          <w:rFonts w:ascii="GHEA Grapalat" w:hAnsi="GHEA Grapalat"/>
          <w:i/>
          <w:lang w:val="hy-AM"/>
        </w:rPr>
        <w:t xml:space="preserve">) </w:t>
      </w:r>
      <w:r w:rsidRPr="00CD757A">
        <w:rPr>
          <w:rFonts w:ascii="GHEA Grapalat" w:hAnsi="GHEA Grapalat" w:cs="Sylfaen"/>
          <w:i/>
          <w:lang w:val="hy-AM"/>
        </w:rPr>
        <w:t>առաջացնել</w:t>
      </w:r>
      <w:r w:rsidRPr="00CD757A">
        <w:rPr>
          <w:rFonts w:ascii="GHEA Grapalat" w:hAnsi="GHEA Grapalat"/>
          <w:i/>
          <w:lang w:val="hy-AM"/>
        </w:rPr>
        <w:t xml:space="preserve"> </w:t>
      </w:r>
      <w:r w:rsidRPr="00CD757A">
        <w:rPr>
          <w:rFonts w:ascii="GHEA Grapalat" w:hAnsi="GHEA Grapalat" w:cs="Sylfaen"/>
          <w:i/>
          <w:lang w:val="hy-AM"/>
        </w:rPr>
        <w:t>վիբրացիա</w:t>
      </w:r>
      <w:r w:rsidRPr="00CD757A">
        <w:rPr>
          <w:rFonts w:ascii="GHEA Grapalat" w:hAnsi="GHEA Grapalat"/>
          <w:i/>
          <w:lang w:val="hy-AM"/>
        </w:rPr>
        <w:t xml:space="preserve">, </w:t>
      </w:r>
      <w:r w:rsidRPr="00CD757A">
        <w:rPr>
          <w:rFonts w:ascii="GHEA Grapalat" w:hAnsi="GHEA Grapalat" w:cs="Sylfaen"/>
          <w:i/>
          <w:lang w:val="hy-AM"/>
        </w:rPr>
        <w:t>և</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համակարգերը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ընդունակ</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առաջացնել</w:t>
      </w:r>
      <w:r w:rsidRPr="00CD757A">
        <w:rPr>
          <w:rFonts w:ascii="GHEA Grapalat" w:hAnsi="GHEA Grapalat"/>
          <w:i/>
          <w:lang w:val="hy-AM"/>
        </w:rPr>
        <w:t xml:space="preserve"> </w:t>
      </w:r>
      <w:r w:rsidRPr="00CD757A">
        <w:rPr>
          <w:rFonts w:ascii="GHEA Grapalat" w:hAnsi="GHEA Grapalat" w:cs="Sylfaen"/>
          <w:i/>
          <w:lang w:val="hy-AM"/>
        </w:rPr>
        <w:t>լայն</w:t>
      </w:r>
      <w:r w:rsidRPr="00CD757A">
        <w:rPr>
          <w:rFonts w:ascii="GHEA Grapalat" w:hAnsi="GHEA Grapalat"/>
          <w:i/>
          <w:lang w:val="hy-AM"/>
        </w:rPr>
        <w:t xml:space="preserve"> </w:t>
      </w:r>
      <w:r w:rsidRPr="00CD757A">
        <w:rPr>
          <w:rFonts w:ascii="GHEA Grapalat" w:hAnsi="GHEA Grapalat" w:cs="Sylfaen"/>
          <w:i/>
          <w:lang w:val="hy-AM"/>
        </w:rPr>
        <w:t>ընդգրկույթի</w:t>
      </w:r>
      <w:r w:rsidRPr="00CD757A">
        <w:rPr>
          <w:rFonts w:ascii="GHEA Grapalat" w:hAnsi="GHEA Grapalat"/>
          <w:i/>
          <w:lang w:val="hy-AM"/>
        </w:rPr>
        <w:t xml:space="preserve"> </w:t>
      </w:r>
      <w:r w:rsidRPr="00CD757A">
        <w:rPr>
          <w:rFonts w:ascii="GHEA Grapalat" w:hAnsi="GHEA Grapalat" w:cs="Sylfaen"/>
          <w:i/>
          <w:lang w:val="hy-AM"/>
        </w:rPr>
        <w:t>պատահական</w:t>
      </w:r>
      <w:r w:rsidRPr="00CD757A">
        <w:rPr>
          <w:rFonts w:ascii="GHEA Grapalat" w:hAnsi="GHEA Grapalat"/>
          <w:i/>
          <w:lang w:val="hy-AM"/>
        </w:rPr>
        <w:t xml:space="preserve"> </w:t>
      </w:r>
      <w:r w:rsidRPr="00CD757A">
        <w:rPr>
          <w:rFonts w:ascii="GHEA Grapalat" w:hAnsi="GHEA Grapalat" w:cs="Sylfaen"/>
          <w:i/>
          <w:lang w:val="hy-AM"/>
        </w:rPr>
        <w:t>վիբրացիա</w:t>
      </w:r>
      <w:r w:rsidRPr="00CD757A">
        <w:rPr>
          <w:rFonts w:ascii="GHEA Grapalat" w:hAnsi="GHEA Grapalat"/>
          <w:i/>
          <w:lang w:val="hy-AM"/>
        </w:rPr>
        <w:t xml:space="preserve"> (</w:t>
      </w:r>
      <w:r w:rsidRPr="00CD757A">
        <w:rPr>
          <w:rFonts w:ascii="GHEA Grapalat" w:hAnsi="GHEA Grapalat" w:cs="Sylfaen"/>
          <w:i/>
          <w:lang w:val="hy-AM"/>
        </w:rPr>
        <w:t>այսինքն</w:t>
      </w:r>
      <w:r w:rsidRPr="00CD757A">
        <w:rPr>
          <w:rFonts w:ascii="GHEA Grapalat" w:hAnsi="GHEA Grapalat"/>
          <w:i/>
          <w:lang w:val="hy-AM"/>
        </w:rPr>
        <w:t xml:space="preserve">` </w:t>
      </w:r>
      <w:r w:rsidRPr="00CD757A">
        <w:rPr>
          <w:rFonts w:ascii="GHEA Grapalat" w:hAnsi="GHEA Grapalat" w:cs="Sylfaen"/>
          <w:i/>
          <w:lang w:val="hy-AM"/>
        </w:rPr>
        <w:t>հզորության</w:t>
      </w:r>
      <w:r w:rsidRPr="00CD757A">
        <w:rPr>
          <w:rFonts w:ascii="GHEA Grapalat" w:hAnsi="GHEA Grapalat"/>
          <w:i/>
          <w:lang w:val="hy-AM"/>
        </w:rPr>
        <w:t xml:space="preserve"> </w:t>
      </w:r>
      <w:r w:rsidRPr="00CD757A">
        <w:rPr>
          <w:rFonts w:ascii="GHEA Grapalat" w:hAnsi="GHEA Grapalat" w:cs="Sylfaen"/>
          <w:i/>
          <w:lang w:val="hy-AM"/>
        </w:rPr>
        <w:t>սպեկտր</w:t>
      </w:r>
      <w:r w:rsidRPr="00CD757A">
        <w:rPr>
          <w:rFonts w:ascii="GHEA Grapalat" w:hAnsi="GHEA Grapalat"/>
          <w:i/>
          <w:lang w:val="hy-AM"/>
        </w:rPr>
        <w:t>)</w:t>
      </w:r>
      <w:r w:rsidRPr="00CD757A">
        <w:rPr>
          <w:rFonts w:ascii="GHEA Grapalat" w:hAnsi="GHEA Grapalat" w:cs="Tahoma"/>
          <w:i/>
          <w:lang w:val="hy-AM"/>
        </w:rPr>
        <w:t>։</w:t>
      </w:r>
    </w:p>
    <w:p w:rsidR="00E77C02" w:rsidRPr="00CD757A" w:rsidRDefault="00E77C02" w:rsidP="00483C16">
      <w:pPr>
        <w:numPr>
          <w:ilvl w:val="0"/>
          <w:numId w:val="46"/>
        </w:numPr>
        <w:spacing w:before="240" w:after="240" w:line="276" w:lineRule="auto"/>
        <w:jc w:val="both"/>
        <w:rPr>
          <w:rFonts w:ascii="GHEA Grapalat" w:hAnsi="GHEA Grapalat"/>
          <w:i/>
          <w:lang w:val="hy-AM"/>
        </w:rPr>
      </w:pPr>
      <w:r w:rsidRPr="00CD757A">
        <w:rPr>
          <w:rFonts w:ascii="GHEA Grapalat" w:hAnsi="GHEA Grapalat"/>
          <w:i/>
          <w:lang w:val="hy-AM"/>
        </w:rPr>
        <w:t xml:space="preserve">9B106.a.2. </w:t>
      </w:r>
      <w:r w:rsidRPr="00CD757A">
        <w:rPr>
          <w:rFonts w:ascii="GHEA Grapalat" w:hAnsi="GHEA Grapalat" w:cs="Sylfaen"/>
          <w:i/>
          <w:lang w:val="hy-AM"/>
        </w:rPr>
        <w:t>կետում</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ձևա</w:t>
      </w:r>
      <w:r w:rsidRPr="00CD757A">
        <w:rPr>
          <w:rFonts w:ascii="GHEA Grapalat" w:hAnsi="GHEA Grapalat" w:cs="Sylfaen"/>
          <w:i/>
          <w:lang w:val="hy-AM"/>
        </w:rPr>
        <w:t>փոխված’</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 որ</w:t>
      </w:r>
      <w:r w:rsidRPr="00CD757A">
        <w:rPr>
          <w:rFonts w:ascii="GHEA Grapalat" w:hAnsi="GHEA Grapalat"/>
          <w:i/>
          <w:lang w:val="hy-AM"/>
        </w:rPr>
        <w:t xml:space="preserve"> </w:t>
      </w:r>
      <w:r w:rsidRPr="00CD757A">
        <w:rPr>
          <w:rFonts w:ascii="GHEA Grapalat" w:hAnsi="GHEA Grapalat" w:cs="Sylfaen"/>
          <w:i/>
          <w:lang w:val="hy-AM"/>
        </w:rPr>
        <w:t>միջավայրային</w:t>
      </w:r>
      <w:r w:rsidRPr="00CD757A">
        <w:rPr>
          <w:rFonts w:ascii="GHEA Grapalat" w:hAnsi="GHEA Grapalat"/>
          <w:i/>
          <w:lang w:val="hy-AM"/>
        </w:rPr>
        <w:t xml:space="preserve"> </w:t>
      </w:r>
      <w:r w:rsidRPr="00CD757A">
        <w:rPr>
          <w:rFonts w:ascii="GHEA Grapalat" w:hAnsi="GHEA Grapalat" w:cs="Sylfaen"/>
          <w:i/>
          <w:lang w:val="hy-AM"/>
        </w:rPr>
        <w:t>խցիկն</w:t>
      </w:r>
      <w:r w:rsidRPr="00CD757A">
        <w:rPr>
          <w:rFonts w:ascii="GHEA Grapalat" w:hAnsi="GHEA Grapalat"/>
          <w:i/>
          <w:lang w:val="hy-AM"/>
        </w:rPr>
        <w:t xml:space="preserve"> </w:t>
      </w:r>
      <w:r w:rsidRPr="00CD757A">
        <w:rPr>
          <w:rFonts w:ascii="GHEA Grapalat" w:hAnsi="GHEA Grapalat" w:cs="Sylfaen"/>
          <w:i/>
          <w:lang w:val="hy-AM"/>
        </w:rPr>
        <w:t>ապահովում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համապատասխան</w:t>
      </w:r>
      <w:r w:rsidRPr="00CD757A">
        <w:rPr>
          <w:rFonts w:ascii="GHEA Grapalat" w:hAnsi="GHEA Grapalat"/>
          <w:i/>
          <w:lang w:val="hy-AM"/>
        </w:rPr>
        <w:t xml:space="preserve"> միջերեսներ/</w:t>
      </w:r>
      <w:r w:rsidRPr="00CD757A">
        <w:rPr>
          <w:rFonts w:ascii="GHEA Grapalat" w:hAnsi="GHEA Grapalat" w:cs="Sylfaen"/>
          <w:i/>
          <w:lang w:val="hy-AM"/>
        </w:rPr>
        <w:t>ինտերֆեյսեր</w:t>
      </w:r>
      <w:r w:rsidRPr="00CD757A">
        <w:rPr>
          <w:rFonts w:ascii="GHEA Grapalat" w:hAnsi="GHEA Grapalat"/>
          <w:i/>
          <w:lang w:val="hy-AM"/>
        </w:rPr>
        <w:t xml:space="preserve"> (</w:t>
      </w:r>
      <w:r w:rsidRPr="00CD757A">
        <w:rPr>
          <w:rFonts w:ascii="GHEA Grapalat" w:hAnsi="GHEA Grapalat" w:cs="Sylfaen"/>
          <w:i/>
          <w:lang w:val="hy-AM"/>
        </w:rPr>
        <w:t>օր</w:t>
      </w:r>
      <w:r w:rsidRPr="00CD757A">
        <w:rPr>
          <w:rFonts w:ascii="GHEA Grapalat" w:hAnsi="GHEA Grapalat"/>
          <w:i/>
          <w:lang w:val="hy-AM"/>
        </w:rPr>
        <w:t xml:space="preserve">.` խցանող </w:t>
      </w:r>
      <w:r w:rsidRPr="00CD757A">
        <w:rPr>
          <w:rFonts w:ascii="GHEA Grapalat" w:hAnsi="GHEA Grapalat" w:cs="Sylfaen"/>
          <w:i/>
          <w:lang w:val="hy-AM"/>
        </w:rPr>
        <w:t>սարքեր</w:t>
      </w:r>
      <w:r w:rsidRPr="00CD757A">
        <w:rPr>
          <w:rFonts w:ascii="GHEA Grapalat" w:hAnsi="GHEA Grapalat"/>
          <w:i/>
          <w:lang w:val="hy-AM"/>
        </w:rPr>
        <w:t xml:space="preserve">)` 2B116 </w:t>
      </w:r>
      <w:r w:rsidRPr="00CD757A">
        <w:rPr>
          <w:rFonts w:ascii="GHEA Grapalat" w:hAnsi="GHEA Grapalat" w:cs="Sylfaen"/>
          <w:i/>
          <w:lang w:val="hy-AM"/>
        </w:rPr>
        <w:t>կետում</w:t>
      </w:r>
      <w:r w:rsidRPr="00CD757A">
        <w:rPr>
          <w:rFonts w:ascii="GHEA Grapalat" w:hAnsi="GHEA Grapalat"/>
          <w:i/>
          <w:lang w:val="hy-AM"/>
        </w:rPr>
        <w:t xml:space="preserve"> հատկորոշված </w:t>
      </w:r>
      <w:r w:rsidRPr="00CD757A">
        <w:rPr>
          <w:rFonts w:ascii="GHEA Grapalat" w:hAnsi="GHEA Grapalat" w:cs="Sylfaen"/>
          <w:i/>
          <w:lang w:val="hy-AM"/>
        </w:rPr>
        <w:t>վիբրաստենդ</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վիբրացիայի</w:t>
      </w:r>
      <w:r w:rsidRPr="00CD757A">
        <w:rPr>
          <w:rFonts w:ascii="GHEA Grapalat" w:hAnsi="GHEA Grapalat"/>
          <w:i/>
          <w:lang w:val="hy-AM"/>
        </w:rPr>
        <w:t xml:space="preserve"> </w:t>
      </w:r>
      <w:r w:rsidRPr="00CD757A">
        <w:rPr>
          <w:rFonts w:ascii="GHEA Grapalat" w:hAnsi="GHEA Grapalat" w:cs="Sylfaen"/>
          <w:i/>
          <w:lang w:val="hy-AM"/>
        </w:rPr>
        <w:t>ստուգման</w:t>
      </w:r>
      <w:r w:rsidRPr="00CD757A">
        <w:rPr>
          <w:rFonts w:ascii="GHEA Grapalat" w:hAnsi="GHEA Grapalat"/>
          <w:i/>
          <w:lang w:val="hy-AM"/>
        </w:rPr>
        <w:t xml:space="preserve"> </w:t>
      </w:r>
      <w:r w:rsidRPr="00CD757A">
        <w:rPr>
          <w:rFonts w:ascii="GHEA Grapalat" w:hAnsi="GHEA Grapalat" w:cs="Sylfaen"/>
          <w:i/>
          <w:lang w:val="hy-AM"/>
        </w:rPr>
        <w:t>այլ</w:t>
      </w:r>
      <w:r w:rsidRPr="00CD757A">
        <w:rPr>
          <w:rFonts w:ascii="GHEA Grapalat" w:hAnsi="GHEA Grapalat"/>
          <w:i/>
          <w:lang w:val="hy-AM"/>
        </w:rPr>
        <w:t xml:space="preserve"> </w:t>
      </w:r>
      <w:r w:rsidRPr="00CD757A">
        <w:rPr>
          <w:rFonts w:ascii="GHEA Grapalat" w:hAnsi="GHEA Grapalat" w:cs="Sylfaen"/>
          <w:i/>
          <w:lang w:val="hy-AM"/>
        </w:rPr>
        <w:t>սարքավորումներ</w:t>
      </w:r>
      <w:r w:rsidRPr="00CD757A">
        <w:rPr>
          <w:rFonts w:ascii="GHEA Grapalat" w:hAnsi="GHEA Grapalat"/>
          <w:i/>
          <w:lang w:val="hy-AM"/>
        </w:rPr>
        <w:t xml:space="preserve"> </w:t>
      </w:r>
      <w:r w:rsidRPr="00CD757A">
        <w:rPr>
          <w:rFonts w:ascii="GHEA Grapalat" w:hAnsi="GHEA Grapalat" w:cs="Sylfaen"/>
          <w:i/>
          <w:lang w:val="hy-AM"/>
        </w:rPr>
        <w:t>ներառելու</w:t>
      </w:r>
      <w:r w:rsidRPr="00CD757A">
        <w:rPr>
          <w:rFonts w:ascii="GHEA Grapalat" w:hAnsi="GHEA Grapalat"/>
          <w:i/>
          <w:lang w:val="hy-AM"/>
        </w:rPr>
        <w:t xml:space="preserve"> </w:t>
      </w:r>
      <w:r w:rsidRPr="00CD757A">
        <w:rPr>
          <w:rFonts w:ascii="GHEA Grapalat" w:hAnsi="GHEA Grapalat" w:cs="Sylfaen"/>
          <w:i/>
          <w:lang w:val="hy-AM"/>
        </w:rPr>
        <w:t>համար</w:t>
      </w:r>
      <w:r w:rsidRPr="00CD757A">
        <w:rPr>
          <w:rFonts w:ascii="GHEA Grapalat" w:hAnsi="GHEA Grapalat" w:cs="Tahoma"/>
          <w:i/>
          <w:lang w:val="hy-AM"/>
        </w:rPr>
        <w:t>։</w:t>
      </w:r>
    </w:p>
    <w:p w:rsidR="00E77C02" w:rsidRPr="00CD757A" w:rsidRDefault="00E77C02" w:rsidP="00483C16">
      <w:pPr>
        <w:numPr>
          <w:ilvl w:val="0"/>
          <w:numId w:val="46"/>
        </w:numPr>
        <w:spacing w:before="240" w:after="240" w:line="276" w:lineRule="auto"/>
        <w:jc w:val="both"/>
        <w:rPr>
          <w:rFonts w:ascii="GHEA Grapalat" w:hAnsi="GHEA Grapalat"/>
          <w:i/>
          <w:lang w:val="hy-AM"/>
        </w:rPr>
      </w:pPr>
      <w:r w:rsidRPr="00CD757A">
        <w:rPr>
          <w:rFonts w:ascii="GHEA Grapalat" w:hAnsi="GHEA Grapalat"/>
          <w:i/>
          <w:lang w:val="hy-AM"/>
        </w:rPr>
        <w:t xml:space="preserve">9B106.a.2. </w:t>
      </w:r>
      <w:r w:rsidRPr="00CD757A">
        <w:rPr>
          <w:rFonts w:ascii="GHEA Grapalat" w:hAnsi="GHEA Grapalat" w:cs="Sylfaen"/>
          <w:i/>
          <w:lang w:val="hy-AM"/>
        </w:rPr>
        <w:t>կետում</w:t>
      </w:r>
      <w:r w:rsidRPr="00CD757A">
        <w:rPr>
          <w:rFonts w:ascii="GHEA Grapalat" w:hAnsi="GHEA Grapalat"/>
          <w:i/>
          <w:lang w:val="hy-AM"/>
        </w:rPr>
        <w:t xml:space="preserve"> ‘դատա</w:t>
      </w:r>
      <w:r w:rsidRPr="00CD757A">
        <w:rPr>
          <w:rFonts w:ascii="GHEA Grapalat" w:hAnsi="GHEA Grapalat" w:cs="Sylfaen"/>
          <w:i/>
          <w:lang w:val="hy-AM"/>
        </w:rPr>
        <w:t>րկ</w:t>
      </w:r>
      <w:r w:rsidRPr="00CD757A">
        <w:rPr>
          <w:rFonts w:ascii="GHEA Grapalat" w:hAnsi="GHEA Grapalat"/>
          <w:i/>
          <w:lang w:val="hy-AM"/>
        </w:rPr>
        <w:t xml:space="preserve"> </w:t>
      </w:r>
      <w:r w:rsidRPr="00CD757A">
        <w:rPr>
          <w:rFonts w:ascii="GHEA Grapalat" w:hAnsi="GHEA Grapalat" w:cs="Sylfaen"/>
          <w:i/>
          <w:lang w:val="hy-AM"/>
        </w:rPr>
        <w:t>սեղան’</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հարթ</w:t>
      </w:r>
      <w:r w:rsidRPr="00CD757A">
        <w:rPr>
          <w:rFonts w:ascii="GHEA Grapalat" w:hAnsi="GHEA Grapalat"/>
          <w:i/>
          <w:lang w:val="hy-AM"/>
        </w:rPr>
        <w:t xml:space="preserve"> </w:t>
      </w:r>
      <w:r w:rsidRPr="00CD757A">
        <w:rPr>
          <w:rFonts w:ascii="GHEA Grapalat" w:hAnsi="GHEA Grapalat" w:cs="Sylfaen"/>
          <w:i/>
          <w:lang w:val="hy-AM"/>
        </w:rPr>
        <w:t>սեղան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մեկերես</w:t>
      </w:r>
      <w:r w:rsidRPr="00CD757A">
        <w:rPr>
          <w:rFonts w:ascii="GHEA Grapalat" w:hAnsi="GHEA Grapalat"/>
          <w:i/>
          <w:lang w:val="hy-AM"/>
        </w:rPr>
        <w:t xml:space="preserve"> </w:t>
      </w:r>
      <w:r w:rsidRPr="00CD757A">
        <w:rPr>
          <w:rFonts w:ascii="GHEA Grapalat" w:hAnsi="GHEA Grapalat" w:cs="Sylfaen"/>
          <w:i/>
          <w:lang w:val="hy-AM"/>
        </w:rPr>
        <w:t>առանց</w:t>
      </w:r>
      <w:r w:rsidRPr="00CD757A">
        <w:rPr>
          <w:rFonts w:ascii="GHEA Grapalat" w:hAnsi="GHEA Grapalat"/>
          <w:i/>
          <w:lang w:val="hy-AM"/>
        </w:rPr>
        <w:t xml:space="preserve"> </w:t>
      </w:r>
      <w:r w:rsidRPr="00CD757A">
        <w:rPr>
          <w:rFonts w:ascii="GHEA Grapalat" w:hAnsi="GHEA Grapalat" w:cs="Sylfaen"/>
          <w:i/>
          <w:lang w:val="hy-AM"/>
        </w:rPr>
        <w:t>ամրակցումների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հարմարանքների</w:t>
      </w:r>
      <w:r w:rsidRPr="00CD757A">
        <w:rPr>
          <w:rFonts w:ascii="GHEA Grapalat" w:hAnsi="GHEA Grapalat" w:cs="Tahoma"/>
          <w:i/>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lang w:val="hy-AM"/>
        </w:rPr>
      </w:pPr>
      <w:r w:rsidRPr="00CD757A">
        <w:rPr>
          <w:rFonts w:ascii="GHEA Grapalat" w:hAnsi="GHEA Grapalat"/>
          <w:lang w:val="hy-AM"/>
        </w:rPr>
        <w:t xml:space="preserve">b. </w:t>
      </w:r>
      <w:r w:rsidRPr="00CD757A">
        <w:rPr>
          <w:rFonts w:ascii="GHEA Grapalat" w:hAnsi="GHEA Grapalat" w:cs="Sylfaen"/>
          <w:lang w:val="hy-AM"/>
        </w:rPr>
        <w:t>Խլարար խցիկներ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մոդելավորել</w:t>
      </w:r>
      <w:r w:rsidRPr="00CD757A">
        <w:rPr>
          <w:rFonts w:ascii="GHEA Grapalat" w:hAnsi="GHEA Grapalat"/>
          <w:lang w:val="hy-AM"/>
        </w:rPr>
        <w:t xml:space="preserve"> </w:t>
      </w:r>
      <w:r w:rsidRPr="00CD757A">
        <w:rPr>
          <w:rFonts w:ascii="GHEA Grapalat" w:hAnsi="GHEA Grapalat" w:cs="Sylfaen"/>
          <w:lang w:val="hy-AM"/>
        </w:rPr>
        <w:t>թռիչքի</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պայմանները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t xml:space="preserve">1. Ձայնային </w:t>
      </w:r>
      <w:r w:rsidRPr="00CD757A">
        <w:rPr>
          <w:rFonts w:ascii="GHEA Grapalat" w:hAnsi="GHEA Grapalat" w:cs="Sylfaen"/>
          <w:lang w:val="hy-AM"/>
        </w:rPr>
        <w:t>միջավայր՝</w:t>
      </w:r>
      <w:r w:rsidRPr="00CD757A">
        <w:rPr>
          <w:rFonts w:ascii="GHEA Grapalat" w:hAnsi="GHEA Grapalat"/>
          <w:lang w:val="hy-AM"/>
        </w:rPr>
        <w:t xml:space="preserve"> 140 </w:t>
      </w:r>
      <w:r w:rsidRPr="00CD757A">
        <w:rPr>
          <w:rFonts w:ascii="GHEA Grapalat" w:hAnsi="GHEA Grapalat" w:cs="Sylfaen"/>
          <w:lang w:val="hy-AM"/>
        </w:rPr>
        <w:t>դԲ</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 բարձր ընդհանուր</w:t>
      </w:r>
      <w:r w:rsidRPr="00CD757A">
        <w:rPr>
          <w:rFonts w:ascii="GHEA Grapalat" w:hAnsi="GHEA Grapalat"/>
          <w:lang w:val="hy-AM"/>
        </w:rPr>
        <w:t xml:space="preserve"> </w:t>
      </w:r>
      <w:r w:rsidRPr="00CD757A">
        <w:rPr>
          <w:rFonts w:ascii="GHEA Grapalat" w:hAnsi="GHEA Grapalat" w:cs="Sylfaen"/>
          <w:lang w:val="hy-AM"/>
        </w:rPr>
        <w:t>ձայնային</w:t>
      </w:r>
      <w:r w:rsidRPr="00CD757A">
        <w:rPr>
          <w:rFonts w:ascii="GHEA Grapalat" w:hAnsi="GHEA Grapalat"/>
          <w:lang w:val="hy-AM"/>
        </w:rPr>
        <w:t xml:space="preserve"> </w:t>
      </w:r>
      <w:r w:rsidRPr="00CD757A">
        <w:rPr>
          <w:rFonts w:ascii="GHEA Grapalat" w:hAnsi="GHEA Grapalat" w:cs="Sylfaen"/>
          <w:lang w:val="hy-AM"/>
        </w:rPr>
        <w:t>ճնշումով</w:t>
      </w:r>
      <w:r w:rsidRPr="00CD757A">
        <w:rPr>
          <w:rFonts w:ascii="GHEA Grapalat" w:hAnsi="GHEA Grapalat"/>
          <w:lang w:val="hy-AM"/>
        </w:rPr>
        <w:t xml:space="preserve"> (20 միկրո</w:t>
      </w:r>
      <w:r w:rsidRPr="00CD757A">
        <w:rPr>
          <w:rFonts w:ascii="GHEA Grapalat" w:hAnsi="GHEA Grapalat" w:cs="Sylfaen"/>
          <w:lang w:val="hy-AM"/>
        </w:rPr>
        <w:t>Պա</w:t>
      </w:r>
      <w:r w:rsidRPr="00CD757A">
        <w:rPr>
          <w:rFonts w:ascii="GHEA Grapalat" w:hAnsi="GHEA Grapalat"/>
          <w:lang w:val="hy-AM"/>
        </w:rPr>
        <w:t>-</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հարաբերությամբ</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4 </w:t>
      </w:r>
      <w:r w:rsidRPr="00CD757A">
        <w:rPr>
          <w:rFonts w:ascii="GHEA Grapalat" w:hAnsi="GHEA Grapalat" w:cs="Sylfaen"/>
          <w:lang w:val="hy-AM"/>
        </w:rPr>
        <w:t>կՎտ</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բարձր ընդհանուր </w:t>
      </w:r>
      <w:r w:rsidRPr="00CD757A">
        <w:rPr>
          <w:rFonts w:ascii="GHEA Grapalat" w:hAnsi="GHEA Grapalat" w:cs="Sylfaen"/>
          <w:lang w:val="hy-AM"/>
        </w:rPr>
        <w:t>հաշվարկային</w:t>
      </w:r>
      <w:r w:rsidRPr="00CD757A">
        <w:rPr>
          <w:rFonts w:ascii="GHEA Grapalat" w:hAnsi="GHEA Grapalat"/>
          <w:lang w:val="hy-AM"/>
        </w:rPr>
        <w:t xml:space="preserve"> </w:t>
      </w:r>
      <w:r w:rsidRPr="00CD757A">
        <w:rPr>
          <w:rFonts w:ascii="GHEA Grapalat" w:hAnsi="GHEA Grapalat" w:cs="Sylfaen"/>
          <w:lang w:val="hy-AM"/>
        </w:rPr>
        <w:t xml:space="preserve">հզորությամբ;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t xml:space="preserve">2. </w:t>
      </w:r>
      <w:r w:rsidRPr="00CD757A">
        <w:rPr>
          <w:rFonts w:ascii="GHEA Grapalat" w:hAnsi="GHEA Grapalat" w:cs="Sylfaen"/>
          <w:lang w:val="hy-AM"/>
        </w:rPr>
        <w:t>բարձրությունը հավասար է կամ բարձր է</w:t>
      </w:r>
      <w:r w:rsidRPr="00CD757A">
        <w:rPr>
          <w:rFonts w:ascii="GHEA Grapalat" w:hAnsi="GHEA Grapalat"/>
          <w:lang w:val="hy-AM"/>
        </w:rPr>
        <w:t xml:space="preserve"> 15 կ</w:t>
      </w:r>
      <w:r w:rsidRPr="00CD757A">
        <w:rPr>
          <w:rFonts w:ascii="GHEA Grapalat" w:hAnsi="GHEA Grapalat" w:cs="Sylfaen"/>
          <w:lang w:val="hy-AM"/>
        </w:rPr>
        <w:t>մ-ից;</w:t>
      </w:r>
      <w:r w:rsidRPr="00CD757A">
        <w:rPr>
          <w:rFonts w:ascii="GHEA Grapalat" w:hAnsi="GHEA Grapalat"/>
          <w:lang w:val="hy-AM"/>
        </w:rPr>
        <w:t xml:space="preserve">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t xml:space="preserve">3. </w:t>
      </w:r>
      <w:r w:rsidRPr="00CD757A">
        <w:rPr>
          <w:rFonts w:ascii="GHEA Grapalat" w:hAnsi="GHEA Grapalat" w:cs="Sylfaen"/>
          <w:lang w:val="hy-AM"/>
        </w:rPr>
        <w:t>ջերմաստիճանային</w:t>
      </w:r>
      <w:r w:rsidRPr="00CD757A">
        <w:rPr>
          <w:rFonts w:ascii="GHEA Grapalat" w:hAnsi="GHEA Grapalat"/>
          <w:lang w:val="hy-AM"/>
        </w:rPr>
        <w:t xml:space="preserve"> </w:t>
      </w:r>
      <w:r w:rsidRPr="00CD757A">
        <w:rPr>
          <w:rFonts w:ascii="GHEA Grapalat" w:hAnsi="GHEA Grapalat" w:cs="Sylfaen"/>
          <w:lang w:val="hy-AM"/>
        </w:rPr>
        <w:t xml:space="preserve">միջակայքը </w:t>
      </w:r>
      <w:r w:rsidRPr="00CD757A">
        <w:rPr>
          <w:rFonts w:ascii="GHEA Grapalat" w:hAnsi="GHEA Grapalat"/>
          <w:lang w:val="hy-AM"/>
        </w:rPr>
        <w:t>233K (-50°C)-</w:t>
      </w:r>
      <w:r w:rsidRPr="00CD757A">
        <w:rPr>
          <w:rFonts w:ascii="GHEA Grapalat" w:hAnsi="GHEA Grapalat" w:cs="Sylfaen"/>
          <w:lang w:val="hy-AM"/>
        </w:rPr>
        <w:t>ից</w:t>
      </w:r>
      <w:r w:rsidRPr="00CD757A">
        <w:rPr>
          <w:rFonts w:ascii="GHEA Grapalat" w:hAnsi="GHEA Grapalat"/>
          <w:lang w:val="hy-AM"/>
        </w:rPr>
        <w:t xml:space="preserve"> ցածրից մինչև 398K (+125°C)-</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9B107</w:t>
      </w:r>
      <w:r w:rsidRPr="00CD757A">
        <w:rPr>
          <w:rFonts w:ascii="GHEA Grapalat" w:hAnsi="GHEA Grapalat"/>
          <w:lang w:val="hy-AM"/>
        </w:rPr>
        <w:tab/>
        <w:t xml:space="preserve">'Աերոդինամիկական թեստային կարողություններ', որոնք կիրառելի են 'հրթիռներում', 'հրթիռային' վառելիքային համակարգերում և վերադարձող թռչող սարքերում և սարքավորման մեջ, որոնք հատկորոշված են 9A116 կետում և ունեն հետևյալ բնութագրերից որևէ մեկը.  </w:t>
      </w:r>
    </w:p>
    <w:p w:rsidR="00E77C02" w:rsidRPr="00CD757A" w:rsidRDefault="00E77C02" w:rsidP="00483C16">
      <w:pPr>
        <w:spacing w:before="240" w:after="240"/>
        <w:ind w:left="851"/>
        <w:jc w:val="both"/>
        <w:rPr>
          <w:rFonts w:ascii="GHEA Grapalat" w:hAnsi="GHEA Grapalat" w:cs="Sylfaen"/>
          <w:lang w:val="hy-AM"/>
        </w:rPr>
      </w:pPr>
      <w:r w:rsidRPr="00CD757A">
        <w:rPr>
          <w:rFonts w:ascii="GHEA Grapalat" w:hAnsi="GHEA Grapalat" w:cs="Sylfaen"/>
          <w:lang w:val="hy-AM"/>
        </w:rPr>
        <w:lastRenderedPageBreak/>
        <w:t xml:space="preserve">a. Էլեկտրական հոսանքի աղբյուր, որը հավասար է կամ գերազանցում է 5 ՄՎտ; կամ  </w:t>
      </w:r>
    </w:p>
    <w:p w:rsidR="00E77C02" w:rsidRPr="00CD757A" w:rsidRDefault="00E77C02" w:rsidP="00483C16">
      <w:pPr>
        <w:spacing w:before="240" w:after="240"/>
        <w:ind w:left="851"/>
        <w:jc w:val="both"/>
        <w:rPr>
          <w:rFonts w:ascii="GHEA Grapalat" w:hAnsi="GHEA Grapalat" w:cs="Sylfaen"/>
          <w:lang w:val="hy-AM"/>
        </w:rPr>
      </w:pPr>
      <w:r w:rsidRPr="00CD757A">
        <w:rPr>
          <w:rFonts w:ascii="GHEA Grapalat" w:hAnsi="GHEA Grapalat" w:cs="Sylfaen"/>
          <w:lang w:val="hy-AM"/>
        </w:rPr>
        <w:t xml:space="preserve">b. Գազային սնուցում, որի ընդհանուր ճնշումը հավասար է կամ գերազանցում է 3 ՄՊա: </w:t>
      </w:r>
    </w:p>
    <w:p w:rsidR="00E77C02" w:rsidRPr="00CD757A" w:rsidRDefault="00E77C02" w:rsidP="00483C16">
      <w:pPr>
        <w:pStyle w:val="Default"/>
        <w:spacing w:line="276" w:lineRule="auto"/>
        <w:ind w:left="851"/>
        <w:jc w:val="both"/>
        <w:rPr>
          <w:rFonts w:ascii="GHEA Grapalat" w:eastAsia="Times New Roman" w:hAnsi="GHEA Grapalat" w:cs="Sylfaen"/>
          <w:i/>
          <w:color w:val="auto"/>
          <w:u w:val="single"/>
          <w:lang w:val="hy-AM" w:eastAsia="en-US"/>
        </w:rPr>
      </w:pPr>
      <w:r w:rsidRPr="00CD757A">
        <w:rPr>
          <w:rFonts w:ascii="GHEA Grapalat" w:eastAsia="Times New Roman" w:hAnsi="GHEA Grapalat" w:cs="Sylfaen"/>
          <w:i/>
          <w:color w:val="auto"/>
          <w:u w:val="single"/>
          <w:lang w:val="hy-AM" w:eastAsia="en-US"/>
        </w:rPr>
        <w:t xml:space="preserve">Տեխնիկական ծանոթագրություններ </w:t>
      </w:r>
    </w:p>
    <w:p w:rsidR="00E77C02" w:rsidRPr="00CD757A" w:rsidRDefault="00E77C02" w:rsidP="00483C16">
      <w:pPr>
        <w:pStyle w:val="Default"/>
        <w:spacing w:line="276" w:lineRule="auto"/>
        <w:ind w:left="851"/>
        <w:jc w:val="both"/>
        <w:rPr>
          <w:rFonts w:ascii="GHEA Grapalat" w:eastAsia="Times New Roman" w:hAnsi="GHEA Grapalat" w:cs="Sylfaen"/>
          <w:i/>
          <w:color w:val="auto"/>
          <w:u w:val="single"/>
          <w:lang w:val="hy-AM" w:eastAsia="en-US"/>
        </w:rPr>
      </w:pPr>
    </w:p>
    <w:p w:rsidR="00E77C02" w:rsidRPr="00CD757A" w:rsidRDefault="00E77C02" w:rsidP="00483C16">
      <w:pPr>
        <w:pStyle w:val="Default"/>
        <w:spacing w:line="276" w:lineRule="auto"/>
        <w:ind w:left="851"/>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lang w:val="hy-AM" w:eastAsia="en-US"/>
        </w:rPr>
        <w:t>1. '</w:t>
      </w:r>
      <w:r w:rsidRPr="00CD757A">
        <w:rPr>
          <w:rFonts w:ascii="GHEA Grapalat" w:hAnsi="GHEA Grapalat"/>
          <w:i/>
          <w:color w:val="auto"/>
          <w:lang w:val="hy-AM"/>
        </w:rPr>
        <w:t>Աերոդինամիկական թեստային կարողություններ</w:t>
      </w:r>
      <w:r w:rsidRPr="00CD757A">
        <w:rPr>
          <w:rFonts w:ascii="GHEA Grapalat" w:eastAsia="Times New Roman" w:hAnsi="GHEA Grapalat" w:cs="Sylfaen"/>
          <w:i/>
          <w:color w:val="auto"/>
          <w:lang w:val="hy-AM" w:eastAsia="en-US"/>
        </w:rPr>
        <w:t xml:space="preserve">ը' ներառում են պլազմա-աղեղային ռեակտիվ կարողություններ և պլազմա-աերոդինամիկ թունելներ, որոնք նախատեսված են առարկաների վրա օդային հոսանքի ջերմային և մեխանիկական ազդեցությունը ուսումնասիրելու համար:   </w:t>
      </w:r>
    </w:p>
    <w:p w:rsidR="00E77C02" w:rsidRPr="00CD757A" w:rsidRDefault="00E77C02" w:rsidP="00483C16">
      <w:pPr>
        <w:pStyle w:val="BodyText"/>
        <w:autoSpaceDE w:val="0"/>
        <w:autoSpaceDN w:val="0"/>
        <w:adjustRightInd w:val="0"/>
        <w:spacing w:before="240" w:after="240"/>
        <w:ind w:left="851"/>
        <w:rPr>
          <w:rFonts w:ascii="GHEA Grapalat" w:hAnsi="GHEA Grapalat"/>
          <w:b/>
          <w:lang w:val="hy-AM"/>
        </w:rPr>
      </w:pPr>
      <w:r w:rsidRPr="00CD757A">
        <w:rPr>
          <w:rFonts w:ascii="GHEA Grapalat" w:hAnsi="GHEA Grapalat" w:cs="Sylfaen"/>
          <w:i/>
          <w:lang w:val="hy-AM"/>
        </w:rPr>
        <w:t xml:space="preserve">2. 9B107  կետում 'հրթիռ' նշանակում է ամբողջական հրթիռային համակարգեր և անօդաչու օդային թռչող սարքեր, որոնք կարող են թռչել 300 կմ գերազանցող հեռավորությամբ: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 xml:space="preserve">9B115 </w:t>
      </w:r>
      <w:r w:rsidRPr="00CD757A">
        <w:rPr>
          <w:rFonts w:ascii="GHEA Grapalat" w:hAnsi="GHEA Grapalat"/>
          <w:b/>
          <w:lang w:val="hy-AM"/>
        </w:rPr>
        <w:tab/>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արտադրական</w:t>
      </w:r>
      <w:r w:rsidRPr="00CD757A">
        <w:rPr>
          <w:rFonts w:ascii="GHEA Grapalat" w:hAnsi="GHEA Grapalat"/>
          <w:lang w:val="hy-AM"/>
        </w:rPr>
        <w:t xml:space="preserve"> </w:t>
      </w:r>
      <w:r w:rsidRPr="00CD757A">
        <w:rPr>
          <w:rFonts w:ascii="GHEA Grapalat" w:hAnsi="GHEA Grapalat" w:cs="Sylfaen"/>
          <w:lang w:val="hy-AM"/>
        </w:rPr>
        <w:t>սարքավորումներ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9A005 – 9A009, 9A011, 9A101, 9A102, 9A105 – 9A109, 9A111, 9A116 – 9A120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ենթահամակարգերի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բաղադրիչների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cs="Times LatArm"/>
          <w:lang w:val="hy-AM"/>
        </w:rPr>
      </w:pPr>
      <w:r w:rsidRPr="00CD757A">
        <w:rPr>
          <w:rFonts w:ascii="GHEA Grapalat" w:hAnsi="GHEA Grapalat"/>
          <w:b/>
          <w:lang w:val="hy-AM"/>
        </w:rPr>
        <w:t xml:space="preserve">9B116 </w:t>
      </w:r>
      <w:r w:rsidRPr="00CD757A">
        <w:rPr>
          <w:rFonts w:ascii="GHEA Grapalat" w:hAnsi="GHEA Grapalat"/>
          <w:b/>
          <w:lang w:val="hy-AM"/>
        </w:rPr>
        <w:tab/>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արտադրական</w:t>
      </w:r>
      <w:r w:rsidRPr="00CD757A">
        <w:rPr>
          <w:rFonts w:ascii="GHEA Grapalat" w:hAnsi="GHEA Grapalat"/>
          <w:lang w:val="hy-AM"/>
        </w:rPr>
        <w:t xml:space="preserve"> կարողություններ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9A004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տիեզերագնացական</w:t>
      </w:r>
      <w:r w:rsidRPr="00CD757A">
        <w:rPr>
          <w:rFonts w:ascii="GHEA Grapalat" w:hAnsi="GHEA Grapalat"/>
          <w:lang w:val="hy-AM"/>
        </w:rPr>
        <w:t xml:space="preserve"> սարքեր</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9A005 – 9A009, 9A011, 9A101, 9A102, 9A104 – 9A109, 9A111, 9A116 – 9A120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Pr="00CD757A">
        <w:rPr>
          <w:rFonts w:ascii="GHEA Grapalat" w:hAnsi="GHEA Grapalat" w:cs="Sylfaen"/>
          <w:lang w:val="hy-AM"/>
        </w:rPr>
        <w:t>ենթահամակարգերի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դրանց </w:t>
      </w:r>
      <w:r w:rsidRPr="00CD757A">
        <w:rPr>
          <w:rFonts w:ascii="GHEA Grapalat" w:hAnsi="GHEA Grapalat" w:cs="Sylfaen"/>
          <w:lang w:val="hy-AM"/>
        </w:rPr>
        <w:t>բաղադրիչների</w:t>
      </w:r>
      <w:r w:rsidRPr="00CD757A">
        <w:rPr>
          <w:rFonts w:ascii="GHEA Grapalat" w:hAnsi="GHEA Grapalat"/>
          <w:lang w:val="hy-AM"/>
        </w:rPr>
        <w:t xml:space="preserve"> կամ ‘հրթիռների’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Default"/>
        <w:spacing w:line="276" w:lineRule="auto"/>
        <w:ind w:left="851"/>
        <w:jc w:val="both"/>
        <w:rPr>
          <w:rFonts w:ascii="GHEA Grapalat" w:hAnsi="GHEA Grapalat"/>
          <w:color w:val="auto"/>
          <w:lang w:val="hy-AM"/>
        </w:rPr>
      </w:pPr>
      <w:r w:rsidRPr="00CD757A">
        <w:rPr>
          <w:rFonts w:ascii="GHEA Grapalat" w:eastAsia="Times New Roman" w:hAnsi="GHEA Grapalat" w:cs="Sylfaen"/>
          <w:i/>
          <w:color w:val="auto"/>
          <w:u w:val="single"/>
          <w:lang w:val="hy-AM" w:eastAsia="en-US"/>
        </w:rPr>
        <w:t>Տեխնիկական ծանոթագրություն</w:t>
      </w:r>
      <w:r w:rsidRPr="00CD757A">
        <w:rPr>
          <w:rFonts w:ascii="GHEA Grapalat" w:hAnsi="GHEA Grapalat"/>
          <w:i/>
          <w:iCs/>
          <w:color w:val="auto"/>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cs="Sylfaen"/>
          <w:i/>
          <w:lang w:val="hy-AM"/>
        </w:rPr>
      </w:pPr>
      <w:r w:rsidRPr="00CD757A">
        <w:rPr>
          <w:rFonts w:ascii="GHEA Grapalat" w:hAnsi="GHEA Grapalat" w:cs="Sylfaen"/>
          <w:i/>
          <w:lang w:val="hy-AM"/>
        </w:rPr>
        <w:t>9B116 կետում 'հրթիռ' նշանակում է ամբողջական հրթիռային համակարգեր և անօդաչու օդային համակարգեր, որոնք կարող են թռչել 300 կմ  գերազանցող հեռավորությամբ:</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 xml:space="preserve">9B117 </w:t>
      </w:r>
      <w:r w:rsidRPr="00CD757A">
        <w:rPr>
          <w:rFonts w:ascii="GHEA Grapalat" w:hAnsi="GHEA Grapalat"/>
          <w:b/>
          <w:lang w:val="hy-AM"/>
        </w:rPr>
        <w:tab/>
      </w:r>
      <w:r w:rsidRPr="00CD757A">
        <w:rPr>
          <w:rFonts w:ascii="GHEA Grapalat" w:hAnsi="GHEA Grapalat" w:cs="Sylfaen"/>
          <w:lang w:val="hy-AM"/>
        </w:rPr>
        <w:t>Փորձարկային</w:t>
      </w:r>
      <w:r w:rsidRPr="00CD757A">
        <w:rPr>
          <w:rFonts w:ascii="GHEA Grapalat" w:hAnsi="GHEA Grapalat"/>
          <w:lang w:val="hy-AM"/>
        </w:rPr>
        <w:t xml:space="preserve"> </w:t>
      </w:r>
      <w:r w:rsidRPr="00CD757A">
        <w:rPr>
          <w:rFonts w:ascii="GHEA Grapalat" w:hAnsi="GHEA Grapalat" w:cs="Sylfaen"/>
          <w:lang w:val="hy-AM"/>
        </w:rPr>
        <w:t>հաստոցներ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ստենդեր</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հեղուկ</w:t>
      </w:r>
      <w:r w:rsidRPr="00CD757A">
        <w:rPr>
          <w:rFonts w:ascii="GHEA Grapalat" w:hAnsi="GHEA Grapalat"/>
          <w:lang w:val="hy-AM"/>
        </w:rPr>
        <w:t xml:space="preserve"> </w:t>
      </w:r>
      <w:r w:rsidRPr="00CD757A">
        <w:rPr>
          <w:rFonts w:ascii="GHEA Grapalat" w:hAnsi="GHEA Grapalat" w:cs="Sylfaen"/>
          <w:lang w:val="hy-AM"/>
        </w:rPr>
        <w:t>վառելիքով</w:t>
      </w:r>
      <w:r w:rsidRPr="00CD757A">
        <w:rPr>
          <w:rFonts w:ascii="GHEA Grapalat" w:hAnsi="GHEA Grapalat"/>
          <w:lang w:val="hy-AM"/>
        </w:rPr>
        <w:t xml:space="preserve"> </w:t>
      </w:r>
      <w:r w:rsidRPr="00CD757A">
        <w:rPr>
          <w:rFonts w:ascii="GHEA Grapalat" w:hAnsi="GHEA Grapalat" w:cs="Sylfaen"/>
          <w:lang w:val="hy-AM"/>
        </w:rPr>
        <w:t>աշխատող</w:t>
      </w:r>
      <w:r w:rsidRPr="00CD757A">
        <w:rPr>
          <w:rFonts w:ascii="GHEA Grapalat" w:hAnsi="GHEA Grapalat"/>
          <w:lang w:val="hy-AM"/>
        </w:rPr>
        <w:t xml:space="preserve"> </w:t>
      </w:r>
      <w:r w:rsidRPr="00CD757A">
        <w:rPr>
          <w:rFonts w:ascii="GHEA Grapalat" w:hAnsi="GHEA Grapalat" w:cs="Sylfaen"/>
          <w:lang w:val="hy-AM"/>
        </w:rPr>
        <w:t>հրթիռային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բնութագրերից</w:t>
      </w:r>
      <w:r w:rsidRPr="00CD757A">
        <w:rPr>
          <w:rFonts w:ascii="GHEA Grapalat" w:hAnsi="GHEA Grapalat"/>
          <w:lang w:val="hy-AM"/>
        </w:rPr>
        <w:t xml:space="preserve">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մեկը</w:t>
      </w:r>
      <w:r w:rsidRPr="00CD757A">
        <w:rPr>
          <w:rFonts w:ascii="GHEA Grapalat" w:hAnsi="GHEA Grapalat"/>
          <w:lang w:val="hy-AM"/>
        </w:rPr>
        <w:t>.</w:t>
      </w:r>
    </w:p>
    <w:p w:rsidR="00E77C02" w:rsidRPr="00CD757A" w:rsidRDefault="00E77C02" w:rsidP="00483C16">
      <w:pPr>
        <w:spacing w:before="240" w:after="240"/>
        <w:ind w:left="1134" w:hanging="283"/>
        <w:jc w:val="both"/>
        <w:rPr>
          <w:rFonts w:ascii="GHEA Grapalat" w:hAnsi="GHEA Grapalat"/>
          <w:lang w:val="hy-AM"/>
        </w:rPr>
      </w:pPr>
      <w:r w:rsidRPr="00CD757A">
        <w:rPr>
          <w:rFonts w:ascii="GHEA Grapalat" w:hAnsi="GHEA Grapalat"/>
          <w:lang w:val="hy-AM"/>
        </w:rPr>
        <w:t xml:space="preserve">a. 68 </w:t>
      </w:r>
      <w:r w:rsidRPr="00CD757A">
        <w:rPr>
          <w:rFonts w:ascii="GHEA Grapalat" w:hAnsi="GHEA Grapalat" w:cs="Sylfaen"/>
          <w:lang w:val="hy-AM"/>
        </w:rPr>
        <w:t>կՆ</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քարշուժ</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փորձարկման</w:t>
      </w:r>
      <w:r w:rsidRPr="00CD757A">
        <w:rPr>
          <w:rFonts w:ascii="GHEA Grapalat" w:hAnsi="GHEA Grapalat"/>
          <w:lang w:val="hy-AM"/>
        </w:rPr>
        <w:t xml:space="preserve"> </w:t>
      </w:r>
      <w:r w:rsidRPr="00CD757A">
        <w:rPr>
          <w:rFonts w:ascii="GHEA Grapalat" w:hAnsi="GHEA Grapalat" w:cs="Sylfaen"/>
          <w:lang w:val="hy-AM"/>
        </w:rPr>
        <w:t>հնարավորություն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p>
    <w:p w:rsidR="00E77C02" w:rsidRPr="00CD757A" w:rsidRDefault="00E77C02" w:rsidP="00483C16">
      <w:pPr>
        <w:spacing w:before="240" w:after="240"/>
        <w:ind w:left="1134" w:hanging="283"/>
        <w:jc w:val="both"/>
        <w:rPr>
          <w:rFonts w:ascii="GHEA Grapalat" w:hAnsi="GHEA Grapalat"/>
          <w:lang w:val="hy-AM"/>
        </w:rPr>
      </w:pPr>
      <w:r w:rsidRPr="00CD757A">
        <w:rPr>
          <w:rFonts w:ascii="GHEA Grapalat" w:hAnsi="GHEA Grapalat"/>
          <w:lang w:val="hy-AM"/>
        </w:rPr>
        <w:t xml:space="preserve">b. Քարշուժի </w:t>
      </w:r>
      <w:r w:rsidRPr="00CD757A">
        <w:rPr>
          <w:rFonts w:ascii="GHEA Grapalat" w:hAnsi="GHEA Grapalat" w:cs="Sylfaen"/>
          <w:lang w:val="hy-AM"/>
        </w:rPr>
        <w:t>վեկտորը</w:t>
      </w:r>
      <w:r w:rsidRPr="00CD757A">
        <w:rPr>
          <w:rFonts w:ascii="GHEA Grapalat" w:hAnsi="GHEA Grapalat"/>
          <w:lang w:val="hy-AM"/>
        </w:rPr>
        <w:t xml:space="preserve"> </w:t>
      </w:r>
      <w:r w:rsidRPr="00CD757A">
        <w:rPr>
          <w:rFonts w:ascii="GHEA Grapalat" w:hAnsi="GHEA Grapalat" w:cs="Sylfaen"/>
          <w:lang w:val="hy-AM"/>
        </w:rPr>
        <w:t>երեք</w:t>
      </w:r>
      <w:r w:rsidRPr="00CD757A">
        <w:rPr>
          <w:rFonts w:ascii="GHEA Grapalat" w:hAnsi="GHEA Grapalat"/>
          <w:lang w:val="hy-AM"/>
        </w:rPr>
        <w:t xml:space="preserve"> </w:t>
      </w:r>
      <w:r w:rsidRPr="00CD757A">
        <w:rPr>
          <w:rFonts w:ascii="GHEA Grapalat" w:hAnsi="GHEA Grapalat" w:cs="Sylfaen"/>
          <w:lang w:val="hy-AM"/>
        </w:rPr>
        <w:t>անկախ</w:t>
      </w:r>
      <w:r w:rsidRPr="00CD757A">
        <w:rPr>
          <w:rFonts w:ascii="GHEA Grapalat" w:hAnsi="GHEA Grapalat"/>
          <w:lang w:val="hy-AM"/>
        </w:rPr>
        <w:t xml:space="preserve"> </w:t>
      </w:r>
      <w:r w:rsidRPr="00CD757A">
        <w:rPr>
          <w:rFonts w:ascii="GHEA Grapalat" w:hAnsi="GHEA Grapalat" w:cs="Sylfaen"/>
          <w:lang w:val="hy-AM"/>
        </w:rPr>
        <w:t>առանցքներով</w:t>
      </w:r>
      <w:r w:rsidRPr="00CD757A">
        <w:rPr>
          <w:rFonts w:ascii="GHEA Grapalat" w:hAnsi="GHEA Grapalat"/>
          <w:lang w:val="hy-AM"/>
        </w:rPr>
        <w:t xml:space="preserve"> </w:t>
      </w:r>
      <w:r w:rsidRPr="00CD757A">
        <w:rPr>
          <w:rFonts w:ascii="GHEA Grapalat" w:hAnsi="GHEA Grapalat" w:cs="Sylfaen"/>
          <w:lang w:val="hy-AM"/>
        </w:rPr>
        <w:t>միաժամանակ</w:t>
      </w:r>
      <w:r w:rsidRPr="00CD757A">
        <w:rPr>
          <w:rFonts w:ascii="GHEA Grapalat" w:hAnsi="GHEA Grapalat"/>
          <w:lang w:val="hy-AM"/>
        </w:rPr>
        <w:t xml:space="preserve"> </w:t>
      </w:r>
      <w:r w:rsidRPr="00CD757A">
        <w:rPr>
          <w:rFonts w:ascii="GHEA Grapalat" w:hAnsi="GHEA Grapalat" w:cs="Sylfaen"/>
          <w:lang w:val="hy-AM"/>
        </w:rPr>
        <w:t>չափելու</w:t>
      </w:r>
      <w:r w:rsidRPr="00CD757A">
        <w:rPr>
          <w:rFonts w:ascii="GHEA Grapalat" w:hAnsi="GHEA Grapalat"/>
          <w:lang w:val="hy-AM"/>
        </w:rPr>
        <w:t xml:space="preserve"> </w:t>
      </w:r>
      <w:r w:rsidRPr="00CD757A">
        <w:rPr>
          <w:rFonts w:ascii="GHEA Grapalat" w:hAnsi="GHEA Grapalat" w:cs="Sylfaen"/>
          <w:lang w:val="hy-AM"/>
        </w:rPr>
        <w:t>հնարավորություն</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b/>
          <w:lang w:val="hy-AM"/>
        </w:rPr>
      </w:pPr>
      <w:r w:rsidRPr="00CD757A">
        <w:rPr>
          <w:rFonts w:ascii="GHEA Grapalat" w:hAnsi="GHEA Grapalat"/>
          <w:lang w:val="hy-AM"/>
        </w:rPr>
        <w:lastRenderedPageBreak/>
        <w:tab/>
      </w:r>
    </w:p>
    <w:p w:rsidR="00E77C02" w:rsidRPr="00CD757A" w:rsidRDefault="00E77C02" w:rsidP="00483C16">
      <w:pPr>
        <w:pStyle w:val="BodyText"/>
        <w:autoSpaceDE w:val="0"/>
        <w:autoSpaceDN w:val="0"/>
        <w:adjustRightInd w:val="0"/>
        <w:spacing w:before="240" w:after="240"/>
        <w:rPr>
          <w:rFonts w:ascii="GHEA Grapalat" w:hAnsi="GHEA Grapalat"/>
          <w:b/>
          <w:lang w:val="hy-AM"/>
        </w:rPr>
      </w:pPr>
      <w:r w:rsidRPr="00CD757A">
        <w:rPr>
          <w:rFonts w:ascii="GHEA Grapalat" w:hAnsi="GHEA Grapalat"/>
          <w:b/>
          <w:lang w:val="hy-AM"/>
        </w:rPr>
        <w:t>9C</w:t>
      </w:r>
      <w:r w:rsidRPr="00CD757A">
        <w:rPr>
          <w:rFonts w:ascii="GHEA Grapalat" w:hAnsi="GHEA Grapalat"/>
          <w:b/>
          <w:lang w:val="hy-AM"/>
        </w:rPr>
        <w:tab/>
      </w:r>
      <w:r w:rsidRPr="00CD757A">
        <w:rPr>
          <w:rFonts w:ascii="GHEA Grapalat" w:hAnsi="GHEA Grapalat" w:cs="Sylfaen"/>
          <w:b/>
          <w:lang w:val="hy-AM"/>
        </w:rPr>
        <w:t>Նյութեր</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9C108</w:t>
      </w:r>
      <w:r w:rsidRPr="00CD757A">
        <w:rPr>
          <w:rFonts w:ascii="GHEA Grapalat" w:hAnsi="GHEA Grapalat"/>
          <w:lang w:val="hy-AM"/>
        </w:rPr>
        <w:tab/>
      </w:r>
      <w:r w:rsidR="009A44E7">
        <w:rPr>
          <w:rFonts w:ascii="GHEA Grapalat" w:hAnsi="GHEA Grapalat"/>
          <w:lang w:val="hy-AM"/>
        </w:rPr>
        <w:t>“</w:t>
      </w:r>
      <w:r w:rsidRPr="00CD757A">
        <w:rPr>
          <w:rFonts w:ascii="GHEA Grapalat" w:hAnsi="GHEA Grapalat"/>
          <w:lang w:val="hy-AM"/>
        </w:rPr>
        <w:t>Մեկուսացնող</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նյութեր անմշակ տեսքով</w:t>
      </w:r>
      <w:r w:rsidRPr="00CD757A">
        <w:rPr>
          <w:rFonts w:ascii="GHEA Grapalat" w:hAnsi="GHEA Grapalat"/>
          <w:lang w:val="hy-AM"/>
        </w:rPr>
        <w:t xml:space="preserve">, և </w:t>
      </w:r>
      <w:r w:rsidR="009A44E7">
        <w:rPr>
          <w:rFonts w:ascii="GHEA Grapalat" w:hAnsi="GHEA Grapalat"/>
          <w:lang w:val="hy-AM"/>
        </w:rPr>
        <w:t>“</w:t>
      </w:r>
      <w:r w:rsidRPr="00CD757A">
        <w:rPr>
          <w:rFonts w:ascii="GHEA Grapalat" w:hAnsi="GHEA Grapalat"/>
          <w:lang w:val="hy-AM"/>
        </w:rPr>
        <w:t>ներքին ծածկույթապատման</w:t>
      </w:r>
      <w:r w:rsidR="00D76829" w:rsidRPr="00CD757A">
        <w:rPr>
          <w:rFonts w:ascii="GHEA Grapalat" w:hAnsi="GHEA Grapalat"/>
          <w:lang w:val="hy-AM"/>
        </w:rPr>
        <w:t>”</w:t>
      </w:r>
      <w:r w:rsidRPr="00CD757A">
        <w:rPr>
          <w:rFonts w:ascii="GHEA Grapalat" w:hAnsi="GHEA Grapalat"/>
          <w:lang w:val="hy-AM"/>
        </w:rPr>
        <w:t xml:space="preserve"> նյութեր, բացի նրանցից, </w:t>
      </w:r>
      <w:r w:rsidRPr="00CD757A">
        <w:rPr>
          <w:rFonts w:ascii="GHEA Grapalat" w:hAnsi="GHEA Grapalat" w:cs="Sylfaen"/>
          <w:lang w:val="hy-AM"/>
        </w:rPr>
        <w:t>որոնք</w:t>
      </w:r>
      <w:r w:rsidRPr="00CD757A">
        <w:rPr>
          <w:rFonts w:ascii="GHEA Grapalat" w:hAnsi="GHEA Grapalat"/>
          <w:lang w:val="hy-AM"/>
        </w:rPr>
        <w:t xml:space="preserve"> հատկորոշված են 9A008 </w:t>
      </w:r>
      <w:r w:rsidRPr="00CD757A">
        <w:rPr>
          <w:rFonts w:ascii="GHEA Grapalat" w:hAnsi="GHEA Grapalat" w:cs="Sylfaen"/>
          <w:lang w:val="hy-AM"/>
        </w:rPr>
        <w:t xml:space="preserve">կետում, որոնք </w:t>
      </w:r>
      <w:r w:rsidRPr="00CD757A">
        <w:rPr>
          <w:rFonts w:ascii="GHEA Grapalat" w:hAnsi="GHEA Grapalat"/>
          <w:lang w:val="hy-AM"/>
        </w:rPr>
        <w:t xml:space="preserve"> նախատեսված են հրթիռային շարժիչների իրանների համար, որոնք կիրառելի են </w:t>
      </w:r>
      <w:r w:rsidR="009A44E7">
        <w:rPr>
          <w:rFonts w:ascii="GHEA Grapalat" w:hAnsi="GHEA Grapalat"/>
          <w:lang w:val="hy-AM"/>
        </w:rPr>
        <w:t>“</w:t>
      </w:r>
      <w:r w:rsidRPr="00CD757A">
        <w:rPr>
          <w:rFonts w:ascii="GHEA Grapalat" w:hAnsi="GHEA Grapalat"/>
          <w:lang w:val="hy-AM"/>
        </w:rPr>
        <w:t>հրթիռներում</w:t>
      </w:r>
      <w:r w:rsidR="00D76829" w:rsidRPr="00CD757A">
        <w:rPr>
          <w:rFonts w:ascii="GHEA Grapalat" w:hAnsi="GHEA Grapalat"/>
          <w:lang w:val="hy-AM"/>
        </w:rPr>
        <w:t>”</w:t>
      </w:r>
      <w:r w:rsidRPr="00CD757A">
        <w:rPr>
          <w:rFonts w:ascii="GHEA Grapalat" w:hAnsi="GHEA Grapalat"/>
          <w:lang w:val="hy-AM"/>
        </w:rPr>
        <w:t>,  կամ հատուկ նախ</w:t>
      </w:r>
      <w:r w:rsidRPr="00CD757A">
        <w:rPr>
          <w:rFonts w:ascii="GHEA Grapalat" w:hAnsi="GHEA Grapalat" w:cs="Sylfaen"/>
          <w:lang w:val="hy-AM"/>
        </w:rPr>
        <w:t>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պինդ վառելիքով աշխատող հրթիռային շարժիչների համար, որոնք հատկորոշված են 9A007 և 9A017 </w:t>
      </w:r>
      <w:r w:rsidRPr="00CD757A">
        <w:rPr>
          <w:rFonts w:ascii="GHEA Grapalat" w:hAnsi="GHEA Grapalat" w:cs="Sylfaen"/>
          <w:lang w:val="hy-AM"/>
        </w:rPr>
        <w:t xml:space="preserve">կետերում: </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9C110</w:t>
      </w:r>
      <w:r w:rsidRPr="00CD757A">
        <w:rPr>
          <w:rFonts w:ascii="GHEA Grapalat" w:hAnsi="GHEA Grapalat"/>
          <w:b/>
          <w:lang w:val="hy-AM"/>
        </w:rPr>
        <w:tab/>
        <w:t>Խ</w:t>
      </w:r>
      <w:r w:rsidRPr="00CD757A">
        <w:rPr>
          <w:rFonts w:ascii="GHEA Grapalat" w:hAnsi="GHEA Grapalat" w:cs="Sylfaen"/>
          <w:lang w:val="hy-AM"/>
        </w:rPr>
        <w:t>եժով</w:t>
      </w:r>
      <w:r w:rsidRPr="00CD757A">
        <w:rPr>
          <w:rFonts w:ascii="GHEA Grapalat" w:hAnsi="GHEA Grapalat"/>
          <w:lang w:val="hy-AM"/>
        </w:rPr>
        <w:t xml:space="preserve"> հագեցած </w:t>
      </w:r>
      <w:r w:rsidRPr="00CD757A">
        <w:rPr>
          <w:rFonts w:ascii="GHEA Grapalat" w:hAnsi="GHEA Grapalat" w:cs="Sylfaen"/>
          <w:lang w:val="hy-AM"/>
        </w:rPr>
        <w:t>մանրաթելային</w:t>
      </w:r>
      <w:r w:rsidRPr="00CD757A">
        <w:rPr>
          <w:rFonts w:ascii="GHEA Grapalat" w:hAnsi="GHEA Grapalat"/>
          <w:lang w:val="hy-AM"/>
        </w:rPr>
        <w:t xml:space="preserve"> նախանյութեր  և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նախագծված </w:t>
      </w:r>
      <w:r w:rsidRPr="00CD757A">
        <w:rPr>
          <w:rFonts w:ascii="GHEA Grapalat" w:hAnsi="GHEA Grapalat" w:cs="Sylfaen"/>
          <w:lang w:val="hy-AM"/>
        </w:rPr>
        <w:t>մետաղով</w:t>
      </w:r>
      <w:r w:rsidRPr="00CD757A">
        <w:rPr>
          <w:rFonts w:ascii="GHEA Grapalat" w:hAnsi="GHEA Grapalat"/>
          <w:lang w:val="hy-AM"/>
        </w:rPr>
        <w:t xml:space="preserve"> </w:t>
      </w:r>
      <w:r w:rsidRPr="00CD757A">
        <w:rPr>
          <w:rFonts w:ascii="GHEA Grapalat" w:hAnsi="GHEA Grapalat" w:cs="Sylfaen"/>
          <w:lang w:val="hy-AM"/>
        </w:rPr>
        <w:t>ծածկույթապատված</w:t>
      </w:r>
      <w:r w:rsidRPr="00CD757A">
        <w:rPr>
          <w:rFonts w:ascii="GHEA Grapalat" w:hAnsi="GHEA Grapalat"/>
          <w:lang w:val="hy-AM"/>
        </w:rPr>
        <w:t xml:space="preserve"> կաղապարներ, որոնք նապատեսված են 9A110 </w:t>
      </w:r>
      <w:r w:rsidRPr="00CD757A">
        <w:rPr>
          <w:rFonts w:ascii="GHEA Grapalat" w:hAnsi="GHEA Grapalat" w:cs="Sylfaen"/>
          <w:lang w:val="hy-AM"/>
        </w:rPr>
        <w:t xml:space="preserve">կետում հատկորոշված </w:t>
      </w:r>
      <w:r w:rsidRPr="00CD757A">
        <w:rPr>
          <w:rFonts w:ascii="GHEA Grapalat" w:hAnsi="GHEA Grapalat"/>
          <w:lang w:val="hy-AM"/>
        </w:rPr>
        <w:t xml:space="preserve"> կոմպոզիտային </w:t>
      </w:r>
      <w:r w:rsidRPr="00CD757A">
        <w:rPr>
          <w:rFonts w:ascii="GHEA Grapalat" w:hAnsi="GHEA Grapalat" w:cs="Sylfaen"/>
          <w:lang w:val="hy-AM"/>
        </w:rPr>
        <w:t>կառուցվածքների</w:t>
      </w:r>
      <w:r w:rsidRPr="00CD757A">
        <w:rPr>
          <w:rFonts w:ascii="GHEA Grapalat" w:hAnsi="GHEA Grapalat"/>
          <w:lang w:val="hy-AM"/>
        </w:rPr>
        <w:t xml:space="preserve">, </w:t>
      </w:r>
      <w:r w:rsidRPr="00CD757A">
        <w:rPr>
          <w:rFonts w:ascii="GHEA Grapalat" w:hAnsi="GHEA Grapalat" w:cs="Sylfaen"/>
          <w:lang w:val="hy-AM"/>
        </w:rPr>
        <w:t>լամինատների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արտադրանքների</w:t>
      </w:r>
      <w:r w:rsidRPr="00CD757A">
        <w:rPr>
          <w:rFonts w:ascii="GHEA Grapalat" w:hAnsi="GHEA Grapalat"/>
          <w:lang w:val="hy-AM"/>
        </w:rPr>
        <w:t xml:space="preserve"> </w:t>
      </w:r>
      <w:r w:rsidRPr="00CD757A">
        <w:rPr>
          <w:rFonts w:ascii="GHEA Grapalat" w:hAnsi="GHEA Grapalat" w:cs="Sylfaen"/>
          <w:lang w:val="hy-AM"/>
        </w:rPr>
        <w:t>համար, որոնք</w:t>
      </w:r>
      <w:r w:rsidRPr="00CD757A">
        <w:rPr>
          <w:rFonts w:ascii="GHEA Grapalat" w:hAnsi="GHEA Grapalat"/>
          <w:lang w:val="hy-AM"/>
        </w:rPr>
        <w:t xml:space="preserve"> </w:t>
      </w:r>
      <w:r w:rsidRPr="00CD757A">
        <w:rPr>
          <w:rFonts w:ascii="GHEA Grapalat" w:hAnsi="GHEA Grapalat" w:cs="Sylfaen"/>
          <w:lang w:val="hy-AM"/>
        </w:rPr>
        <w:t>պատրաստված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կամ </w:t>
      </w:r>
      <w:r w:rsidRPr="00CD757A">
        <w:rPr>
          <w:rFonts w:ascii="GHEA Grapalat" w:hAnsi="GHEA Grapalat" w:cs="Sylfaen"/>
          <w:lang w:val="hy-AM"/>
        </w:rPr>
        <w:t>օրգանական</w:t>
      </w:r>
      <w:r w:rsidRPr="00CD757A">
        <w:rPr>
          <w:rFonts w:ascii="GHEA Grapalat" w:hAnsi="GHEA Grapalat"/>
          <w:lang w:val="hy-AM"/>
        </w:rPr>
        <w:t xml:space="preserve"> </w:t>
      </w:r>
      <w:r w:rsidRPr="00CD757A">
        <w:rPr>
          <w:rFonts w:ascii="GHEA Grapalat" w:hAnsi="GHEA Grapalat" w:cs="Sylfaen"/>
          <w:lang w:val="hy-AM"/>
        </w:rPr>
        <w:t>մատրիցաներով</w:t>
      </w:r>
      <w:r w:rsidRPr="00CD757A">
        <w:rPr>
          <w:rFonts w:ascii="GHEA Grapalat" w:hAnsi="GHEA Grapalat"/>
          <w:lang w:val="hy-AM"/>
        </w:rPr>
        <w:t xml:space="preserve">, կամ  </w:t>
      </w:r>
      <w:r w:rsidRPr="00CD757A">
        <w:rPr>
          <w:rFonts w:ascii="GHEA Grapalat" w:hAnsi="GHEA Grapalat" w:cs="Sylfaen"/>
          <w:lang w:val="hy-AM"/>
        </w:rPr>
        <w:t>մանրաթելային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արամիդային</w:t>
      </w:r>
      <w:r w:rsidRPr="00CD757A">
        <w:rPr>
          <w:rFonts w:ascii="GHEA Grapalat" w:hAnsi="GHEA Grapalat"/>
          <w:lang w:val="hy-AM"/>
        </w:rPr>
        <w:t xml:space="preserve"> </w:t>
      </w:r>
      <w:r w:rsidRPr="00CD757A">
        <w:rPr>
          <w:rFonts w:ascii="GHEA Grapalat" w:hAnsi="GHEA Grapalat" w:cs="Sylfaen"/>
          <w:lang w:val="hy-AM"/>
        </w:rPr>
        <w:t>թելքանման</w:t>
      </w:r>
      <w:r w:rsidRPr="00CD757A">
        <w:rPr>
          <w:rFonts w:ascii="GHEA Grapalat" w:hAnsi="GHEA Grapalat"/>
          <w:lang w:val="hy-AM"/>
        </w:rPr>
        <w:t xml:space="preserve"> </w:t>
      </w:r>
      <w:r w:rsidRPr="00CD757A">
        <w:rPr>
          <w:rFonts w:ascii="GHEA Grapalat" w:hAnsi="GHEA Grapalat" w:cs="Sylfaen"/>
          <w:lang w:val="hy-AM"/>
        </w:rPr>
        <w:t>նյութերով</w:t>
      </w:r>
      <w:r w:rsidRPr="00CD757A">
        <w:rPr>
          <w:rFonts w:ascii="GHEA Grapalat" w:hAnsi="GHEA Grapalat"/>
          <w:lang w:val="hy-AM"/>
        </w:rPr>
        <w:t xml:space="preserve"> </w:t>
      </w:r>
      <w:r w:rsidRPr="00CD757A">
        <w:rPr>
          <w:rFonts w:ascii="GHEA Grapalat" w:hAnsi="GHEA Grapalat" w:cs="Sylfaen"/>
          <w:lang w:val="hy-AM"/>
        </w:rPr>
        <w:t>ամրանավորված</w:t>
      </w:r>
      <w:r w:rsidRPr="00CD757A">
        <w:rPr>
          <w:rFonts w:ascii="GHEA Grapalat" w:hAnsi="GHEA Grapalat"/>
          <w:lang w:val="hy-AM"/>
        </w:rPr>
        <w:t xml:space="preserve"> </w:t>
      </w:r>
      <w:r w:rsidRPr="00CD757A">
        <w:rPr>
          <w:rFonts w:ascii="GHEA Grapalat" w:hAnsi="GHEA Grapalat" w:cs="Sylfaen"/>
          <w:lang w:val="hy-AM"/>
        </w:rPr>
        <w:t>մետաղական</w:t>
      </w:r>
      <w:r w:rsidRPr="00CD757A">
        <w:rPr>
          <w:rFonts w:ascii="GHEA Grapalat" w:hAnsi="GHEA Grapalat"/>
          <w:lang w:val="hy-AM"/>
        </w:rPr>
        <w:t xml:space="preserve"> </w:t>
      </w:r>
      <w:r w:rsidRPr="00CD757A">
        <w:rPr>
          <w:rFonts w:ascii="GHEA Grapalat" w:hAnsi="GHEA Grapalat" w:cs="Sylfaen"/>
          <w:lang w:val="hy-AM"/>
        </w:rPr>
        <w:t>մատրիցաներով, որոնք ունեն ՝</w:t>
      </w:r>
      <w:r w:rsidRPr="00CD757A">
        <w:rPr>
          <w:rFonts w:ascii="GHEA Grapalat" w:hAnsi="GHEA Grapalat"/>
          <w:lang w:val="hy-AM"/>
        </w:rPr>
        <w:t xml:space="preserve"> 7,62 x 10</w:t>
      </w:r>
      <w:r w:rsidRPr="00CD757A">
        <w:rPr>
          <w:rFonts w:ascii="GHEA Grapalat" w:hAnsi="GHEA Grapalat"/>
          <w:vertAlign w:val="superscript"/>
          <w:lang w:val="hy-AM"/>
        </w:rPr>
        <w:t>4</w:t>
      </w:r>
      <w:r w:rsidRPr="00CD757A">
        <w:rPr>
          <w:rFonts w:ascii="GHEA Grapalat" w:hAnsi="GHEA Grapalat"/>
          <w:lang w:val="hy-AM"/>
        </w:rPr>
        <w:t xml:space="preserve"> </w:t>
      </w:r>
      <w:r w:rsidRPr="00CD757A">
        <w:rPr>
          <w:rFonts w:ascii="GHEA Grapalat" w:hAnsi="GHEA Grapalat" w:cs="Sylfaen"/>
          <w:lang w:val="hy-AM"/>
        </w:rPr>
        <w:t xml:space="preserve">մ գերազանցող </w:t>
      </w:r>
      <w:r w:rsidR="009A44E7">
        <w:rPr>
          <w:rFonts w:ascii="GHEA Grapalat" w:hAnsi="GHEA Grapalat" w:cs="Sylfaen"/>
          <w:lang w:val="hy-AM"/>
        </w:rPr>
        <w:t>“</w:t>
      </w:r>
      <w:r w:rsidRPr="00CD757A">
        <w:rPr>
          <w:rFonts w:ascii="GHEA Grapalat" w:hAnsi="GHEA Grapalat" w:cs="Sylfaen"/>
          <w:lang w:val="hy-AM"/>
        </w:rPr>
        <w:t>խզման տեսակարար ամրություն</w:t>
      </w:r>
      <w:r w:rsidR="00D76829" w:rsidRPr="00CD757A">
        <w:rPr>
          <w:rFonts w:ascii="GHEA Grapalat" w:hAnsi="GHEA Grapalat" w:cs="Sylfaen"/>
          <w:lang w:val="hy-AM"/>
        </w:rPr>
        <w:t>”</w:t>
      </w:r>
      <w:r w:rsidRPr="00CD757A">
        <w:rPr>
          <w:rFonts w:ascii="GHEA Grapalat" w:hAnsi="GHEA Grapalat" w:cs="Sylfaen"/>
          <w:lang w:val="hy-AM"/>
        </w:rPr>
        <w:t xml:space="preserve"> և </w:t>
      </w:r>
      <w:r w:rsidRPr="00CD757A">
        <w:rPr>
          <w:rFonts w:ascii="GHEA Grapalat" w:hAnsi="GHEA Grapalat"/>
          <w:lang w:val="hy-AM"/>
        </w:rPr>
        <w:t xml:space="preserve"> 3,18 x 10</w:t>
      </w:r>
      <w:r w:rsidRPr="00CD757A">
        <w:rPr>
          <w:rFonts w:ascii="GHEA Grapalat" w:hAnsi="GHEA Grapalat"/>
          <w:vertAlign w:val="superscript"/>
          <w:lang w:val="hy-AM"/>
        </w:rPr>
        <w:t>6</w:t>
      </w:r>
      <w:r w:rsidRPr="00CD757A">
        <w:rPr>
          <w:rFonts w:ascii="GHEA Grapalat" w:hAnsi="GHEA Grapalat"/>
          <w:lang w:val="hy-AM"/>
        </w:rPr>
        <w:t xml:space="preserve"> </w:t>
      </w:r>
      <w:r w:rsidRPr="00CD757A">
        <w:rPr>
          <w:rFonts w:ascii="GHEA Grapalat" w:hAnsi="GHEA Grapalat" w:cs="Sylfaen"/>
          <w:lang w:val="hy-AM"/>
        </w:rPr>
        <w:t xml:space="preserve">մ գերազանցող </w:t>
      </w:r>
      <w:r w:rsidR="009A44E7">
        <w:rPr>
          <w:rFonts w:ascii="GHEA Grapalat" w:hAnsi="GHEA Grapalat" w:cs="Sylfaen"/>
          <w:lang w:val="hy-AM"/>
        </w:rPr>
        <w:t>“</w:t>
      </w:r>
      <w:r w:rsidRPr="00CD757A">
        <w:rPr>
          <w:rFonts w:ascii="GHEA Grapalat" w:hAnsi="GHEA Grapalat" w:cs="Sylfaen"/>
          <w:lang w:val="hy-AM"/>
        </w:rPr>
        <w:t>հատկորոշ մոդուլ</w:t>
      </w:r>
      <w:r w:rsidR="00D76829" w:rsidRPr="00CD757A">
        <w:rPr>
          <w:rFonts w:ascii="GHEA Grapalat" w:hAnsi="GHEA Grapalat" w:cs="Sylfaen"/>
          <w:lang w:val="hy-AM"/>
        </w:rPr>
        <w:t>”</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lang w:val="hy-AM"/>
        </w:rPr>
        <w:t xml:space="preserve">. </w:t>
      </w:r>
      <w:r w:rsidRPr="00CD757A">
        <w:rPr>
          <w:rFonts w:ascii="GHEA Grapalat" w:hAnsi="GHEA Grapalat" w:cs="Sylfaen"/>
          <w:i/>
          <w:lang w:val="hy-AM"/>
        </w:rPr>
        <w:t xml:space="preserve">ՏԵՍ ՆԱԵՎ </w:t>
      </w:r>
      <w:r w:rsidRPr="00CD757A">
        <w:rPr>
          <w:rFonts w:ascii="GHEA Grapalat" w:hAnsi="GHEA Grapalat"/>
          <w:i/>
          <w:lang w:val="hy-AM"/>
        </w:rPr>
        <w:t>1C010 ԵՎ 1C210</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9C110 </w:t>
      </w:r>
      <w:r w:rsidRPr="00CD757A">
        <w:rPr>
          <w:rFonts w:ascii="GHEA Grapalat" w:hAnsi="GHEA Grapalat" w:cs="Sylfaen"/>
          <w:i/>
          <w:lang w:val="hy-AM"/>
        </w:rPr>
        <w:t>կետով</w:t>
      </w:r>
      <w:r w:rsidRPr="00CD757A">
        <w:rPr>
          <w:rFonts w:ascii="GHEA Grapalat" w:hAnsi="GHEA Grapalat"/>
          <w:i/>
          <w:lang w:val="hy-AM"/>
        </w:rPr>
        <w:t xml:space="preserve"> </w:t>
      </w:r>
      <w:r w:rsidRPr="00CD757A">
        <w:rPr>
          <w:rFonts w:ascii="GHEA Grapalat" w:hAnsi="GHEA Grapalat" w:cs="Sylfaen"/>
          <w:i/>
          <w:lang w:val="hy-AM"/>
        </w:rPr>
        <w:t>վերահսկվում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խեժով</w:t>
      </w:r>
      <w:r w:rsidRPr="00CD757A">
        <w:rPr>
          <w:rFonts w:ascii="GHEA Grapalat" w:hAnsi="GHEA Grapalat"/>
          <w:i/>
          <w:lang w:val="hy-AM"/>
        </w:rPr>
        <w:t xml:space="preserve"> հագեցա</w:t>
      </w:r>
      <w:r w:rsidRPr="00CD757A">
        <w:rPr>
          <w:rFonts w:ascii="GHEA Grapalat" w:hAnsi="GHEA Grapalat" w:cs="Sylfaen"/>
          <w:i/>
          <w:lang w:val="hy-AM"/>
        </w:rPr>
        <w:t>ծ</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մանրաթելային</w:t>
      </w:r>
      <w:r w:rsidRPr="00CD757A">
        <w:rPr>
          <w:rFonts w:ascii="GHEA Grapalat" w:hAnsi="GHEA Grapalat"/>
          <w:i/>
          <w:lang w:val="hy-AM"/>
        </w:rPr>
        <w:t xml:space="preserve"> նախանյութերը, </w:t>
      </w:r>
      <w:r w:rsidRPr="00CD757A">
        <w:rPr>
          <w:rFonts w:ascii="GHEA Grapalat" w:hAnsi="GHEA Grapalat" w:cs="Sylfaen"/>
          <w:i/>
          <w:lang w:val="hy-AM"/>
        </w:rPr>
        <w:t>որոնք</w:t>
      </w:r>
      <w:r w:rsidRPr="00CD757A">
        <w:rPr>
          <w:rFonts w:ascii="GHEA Grapalat" w:hAnsi="GHEA Grapalat"/>
          <w:i/>
          <w:lang w:val="hy-AM"/>
        </w:rPr>
        <w:t xml:space="preserve"> օգտագործում են խեժեր </w:t>
      </w:r>
      <w:r w:rsidRPr="00CD757A">
        <w:rPr>
          <w:rFonts w:ascii="GHEA Grapalat" w:hAnsi="GHEA Grapalat" w:cs="Sylfaen"/>
          <w:i/>
          <w:lang w:val="hy-AM"/>
        </w:rPr>
        <w:t xml:space="preserve">ապակիացման ջերմաստիճանում </w:t>
      </w:r>
      <w:r w:rsidRPr="00CD757A">
        <w:rPr>
          <w:rFonts w:ascii="GHEA Grapalat" w:hAnsi="GHEA Grapalat"/>
          <w:i/>
          <w:lang w:val="hy-AM"/>
        </w:rPr>
        <w:t>(Tg), ջերմամշակումից հետո, որը գերազանցում է 418K (145</w:t>
      </w:r>
      <w:r w:rsidRPr="00CD757A">
        <w:rPr>
          <w:rFonts w:ascii="GHEA Grapalat" w:hAnsi="GHEA Grapalat"/>
          <w:i/>
          <w:vertAlign w:val="superscript"/>
          <w:lang w:val="hy-AM"/>
        </w:rPr>
        <w:t>o</w:t>
      </w:r>
      <w:r w:rsidRPr="00CD757A">
        <w:rPr>
          <w:rFonts w:ascii="GHEA Grapalat" w:hAnsi="GHEA Grapalat"/>
          <w:i/>
          <w:lang w:val="hy-AM"/>
        </w:rPr>
        <w:t xml:space="preserve">C) </w:t>
      </w:r>
      <w:r w:rsidRPr="00CD757A">
        <w:rPr>
          <w:rFonts w:ascii="GHEA Grapalat" w:hAnsi="GHEA Grapalat" w:cs="Sylfaen"/>
          <w:i/>
          <w:lang w:val="hy-AM"/>
        </w:rPr>
        <w:t>ջերմաստիճանը</w:t>
      </w:r>
      <w:r w:rsidRPr="00CD757A">
        <w:rPr>
          <w:rFonts w:ascii="GHEA Grapalat" w:hAnsi="GHEA Grapalat"/>
          <w:i/>
          <w:lang w:val="hy-AM"/>
        </w:rPr>
        <w:t xml:space="preserve">, </w:t>
      </w:r>
      <w:r w:rsidRPr="00CD757A">
        <w:rPr>
          <w:rFonts w:ascii="GHEA Grapalat" w:hAnsi="GHEA Grapalat" w:cs="Sylfaen"/>
          <w:i/>
          <w:lang w:val="hy-AM"/>
        </w:rPr>
        <w:t>ինչպես</w:t>
      </w:r>
      <w:r w:rsidRPr="00CD757A">
        <w:rPr>
          <w:rFonts w:ascii="GHEA Grapalat" w:hAnsi="GHEA Grapalat"/>
          <w:i/>
          <w:lang w:val="hy-AM"/>
        </w:rPr>
        <w:t xml:space="preserve"> </w:t>
      </w:r>
      <w:r w:rsidRPr="00CD757A">
        <w:rPr>
          <w:rFonts w:ascii="GHEA Grapalat" w:hAnsi="GHEA Grapalat" w:cs="Sylfaen"/>
          <w:i/>
          <w:lang w:val="hy-AM"/>
        </w:rPr>
        <w:t>հատկորոշված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ASTM D4065 </w:t>
      </w:r>
      <w:r w:rsidRPr="00CD757A">
        <w:rPr>
          <w:rFonts w:ascii="GHEA Grapalat" w:hAnsi="GHEA Grapalat" w:cs="Sylfaen"/>
          <w:i/>
          <w:lang w:val="hy-AM"/>
        </w:rPr>
        <w:t>ստանդարտով</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այլ</w:t>
      </w:r>
      <w:r w:rsidRPr="00CD757A">
        <w:rPr>
          <w:rFonts w:ascii="GHEA Grapalat" w:hAnsi="GHEA Grapalat"/>
          <w:i/>
          <w:lang w:val="hy-AM"/>
        </w:rPr>
        <w:t xml:space="preserve"> </w:t>
      </w:r>
      <w:r w:rsidRPr="00CD757A">
        <w:rPr>
          <w:rFonts w:ascii="GHEA Grapalat" w:hAnsi="GHEA Grapalat" w:cs="Sylfaen"/>
          <w:i/>
          <w:lang w:val="hy-AM"/>
        </w:rPr>
        <w:t>համարժեք</w:t>
      </w:r>
      <w:r w:rsidRPr="00CD757A">
        <w:rPr>
          <w:rFonts w:ascii="GHEA Grapalat" w:hAnsi="GHEA Grapalat"/>
          <w:i/>
          <w:lang w:val="hy-AM"/>
        </w:rPr>
        <w:t xml:space="preserve"> </w:t>
      </w:r>
      <w:r w:rsidRPr="00CD757A">
        <w:rPr>
          <w:rFonts w:ascii="GHEA Grapalat" w:hAnsi="GHEA Grapalat" w:cs="Sylfaen"/>
          <w:i/>
          <w:lang w:val="hy-AM"/>
        </w:rPr>
        <w:t>ստանդարտով</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rPr>
          <w:rFonts w:ascii="GHEA Grapalat" w:hAnsi="GHEA Grapalat"/>
          <w:b/>
          <w:lang w:val="hy-AM"/>
        </w:rPr>
      </w:pPr>
    </w:p>
    <w:p w:rsidR="00E77C02" w:rsidRPr="00CD757A" w:rsidRDefault="00E77C02" w:rsidP="00483C16">
      <w:pPr>
        <w:pStyle w:val="BodyText"/>
        <w:autoSpaceDE w:val="0"/>
        <w:autoSpaceDN w:val="0"/>
        <w:adjustRightInd w:val="0"/>
        <w:spacing w:before="240" w:after="240"/>
        <w:rPr>
          <w:rFonts w:ascii="GHEA Grapalat" w:hAnsi="GHEA Grapalat"/>
          <w:b/>
          <w:lang w:val="hy-AM"/>
        </w:rPr>
      </w:pPr>
      <w:r w:rsidRPr="00CD757A">
        <w:rPr>
          <w:rFonts w:ascii="GHEA Grapalat" w:hAnsi="GHEA Grapalat"/>
          <w:b/>
          <w:lang w:val="hy-AM"/>
        </w:rPr>
        <w:t>9D</w:t>
      </w:r>
      <w:r w:rsidRPr="00CD757A">
        <w:rPr>
          <w:rFonts w:ascii="GHEA Grapalat" w:hAnsi="GHEA Grapalat"/>
          <w:b/>
          <w:lang w:val="hy-AM"/>
        </w:rPr>
        <w:tab/>
      </w:r>
      <w:r w:rsidRPr="00CD757A">
        <w:rPr>
          <w:rFonts w:ascii="GHEA Grapalat" w:hAnsi="GHEA Grapalat" w:cs="Sylfaen"/>
          <w:b/>
          <w:lang w:val="hy-AM"/>
        </w:rPr>
        <w:t>Ծրագրային</w:t>
      </w:r>
      <w:r w:rsidRPr="00CD757A">
        <w:rPr>
          <w:rFonts w:ascii="GHEA Grapalat" w:hAnsi="GHEA Grapalat"/>
          <w:b/>
          <w:lang w:val="hy-AM"/>
        </w:rPr>
        <w:t xml:space="preserve"> </w:t>
      </w:r>
      <w:r w:rsidRPr="00CD757A">
        <w:rPr>
          <w:rFonts w:ascii="GHEA Grapalat" w:hAnsi="GHEA Grapalat" w:cs="Sylfaen"/>
          <w:b/>
          <w:lang w:val="hy-AM"/>
        </w:rPr>
        <w:t>ապահովում</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9D001</w:t>
      </w:r>
      <w:r w:rsidRPr="00CD757A">
        <w:rPr>
          <w:rFonts w:ascii="GHEA Grapalat" w:hAnsi="GHEA Grapalat"/>
          <w:b/>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 xml:space="preserve">որը հատուկ նախագծված է կամ ձևափոխված  </w:t>
      </w:r>
      <w:r w:rsidRPr="00CD757A">
        <w:rPr>
          <w:rFonts w:ascii="GHEA Grapalat" w:hAnsi="GHEA Grapalat"/>
          <w:lang w:val="hy-AM"/>
        </w:rPr>
        <w:t xml:space="preserve">9A001-ից 9A119, 9B </w:t>
      </w:r>
      <w:r w:rsidRPr="00CD757A">
        <w:rPr>
          <w:rFonts w:ascii="GHEA Grapalat" w:hAnsi="GHEA Grapalat" w:cs="Sylfaen"/>
          <w:lang w:val="hy-AM"/>
        </w:rPr>
        <w:t>կամ</w:t>
      </w:r>
      <w:r w:rsidRPr="00CD757A">
        <w:rPr>
          <w:rFonts w:ascii="GHEA Grapalat" w:hAnsi="GHEA Grapalat"/>
          <w:lang w:val="hy-AM"/>
        </w:rPr>
        <w:t xml:space="preserve"> 9E003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տեխնոլոգիաների</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մշակման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9D002</w:t>
      </w:r>
      <w:r w:rsidRPr="00CD757A">
        <w:rPr>
          <w:rFonts w:ascii="GHEA Grapalat" w:hAnsi="GHEA Grapalat"/>
          <w:b/>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 xml:space="preserve">հատուկ նախագծված է կամ ձևափոխված  </w:t>
      </w:r>
      <w:r w:rsidRPr="00CD757A">
        <w:rPr>
          <w:rFonts w:ascii="GHEA Grapalat" w:hAnsi="GHEA Grapalat"/>
          <w:lang w:val="hy-AM"/>
        </w:rPr>
        <w:t xml:space="preserve"> 9A001-ից 9A119 կամ 9B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9D003</w:t>
      </w:r>
      <w:r w:rsidRPr="00CD757A">
        <w:rPr>
          <w:rFonts w:ascii="GHEA Grapalat" w:hAnsi="GHEA Grapalat"/>
          <w:b/>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 xml:space="preserve">որը ներառում է </w:t>
      </w:r>
      <w:r w:rsidRPr="00CD757A">
        <w:rPr>
          <w:rFonts w:ascii="GHEA Grapalat" w:hAnsi="GHEA Grapalat"/>
          <w:lang w:val="hy-AM"/>
        </w:rPr>
        <w:t xml:space="preserve"> 9E003.h. </w:t>
      </w:r>
      <w:r w:rsidRPr="00CD757A">
        <w:rPr>
          <w:rFonts w:ascii="GHEA Grapalat" w:hAnsi="GHEA Grapalat" w:cs="Sylfaen"/>
          <w:lang w:val="hy-AM"/>
        </w:rPr>
        <w:t xml:space="preserve">կետով հատկորոշված </w:t>
      </w:r>
      <w:r w:rsidR="009A44E7">
        <w:rPr>
          <w:rFonts w:ascii="GHEA Grapalat" w:hAnsi="GHEA Grapalat" w:cs="Sylfaen"/>
          <w:lang w:val="hy-AM"/>
        </w:rPr>
        <w:t>“</w:t>
      </w:r>
      <w:r w:rsidRPr="00CD757A">
        <w:rPr>
          <w:rFonts w:ascii="GHEA Grapalat" w:hAnsi="GHEA Grapalat" w:cs="Sylfaen"/>
          <w:lang w:val="hy-AM"/>
        </w:rPr>
        <w:t>տեխնոլոգիա</w:t>
      </w:r>
      <w:r w:rsidR="00D76829" w:rsidRPr="00CD757A">
        <w:rPr>
          <w:rFonts w:ascii="GHEA Grapalat" w:hAnsi="GHEA Grapalat" w:cs="Sylfaen"/>
          <w:lang w:val="hy-AM"/>
        </w:rPr>
        <w:t>”</w:t>
      </w:r>
      <w:r w:rsidRPr="00CD757A">
        <w:rPr>
          <w:rFonts w:ascii="GHEA Grapalat" w:hAnsi="GHEA Grapalat"/>
          <w:lang w:val="hy-AM"/>
        </w:rPr>
        <w:t xml:space="preserve"> և կիրառվում է </w:t>
      </w:r>
      <w:r w:rsidR="009A44E7">
        <w:rPr>
          <w:rFonts w:ascii="GHEA Grapalat" w:hAnsi="GHEA Grapalat"/>
          <w:lang w:val="hy-AM"/>
        </w:rPr>
        <w:t>“</w:t>
      </w:r>
      <w:r w:rsidRPr="00CD757A">
        <w:rPr>
          <w:rFonts w:ascii="GHEA Grapalat" w:hAnsi="GHEA Grapalat"/>
          <w:lang w:val="hy-AM"/>
        </w:rPr>
        <w:t>շ</w:t>
      </w:r>
      <w:r w:rsidRPr="00CD757A">
        <w:rPr>
          <w:rFonts w:ascii="GHEA Grapalat" w:hAnsi="GHEA Grapalat" w:cs="Sylfaen"/>
          <w:lang w:val="hy-AM" w:eastAsia="ru-RU"/>
        </w:rPr>
        <w:t>արժիչի լրիվ</w:t>
      </w:r>
      <w:r w:rsidRPr="00CD757A">
        <w:rPr>
          <w:rFonts w:ascii="GHEA Grapalat" w:hAnsi="GHEA Grapalat" w:cs="Arial Armenian"/>
          <w:lang w:val="hy-AM" w:eastAsia="ru-RU"/>
        </w:rPr>
        <w:t xml:space="preserve"> </w:t>
      </w:r>
      <w:r w:rsidRPr="00CD757A">
        <w:rPr>
          <w:rFonts w:ascii="GHEA Grapalat" w:hAnsi="GHEA Grapalat" w:cs="Sylfaen"/>
          <w:lang w:val="hy-AM" w:eastAsia="ru-RU"/>
        </w:rPr>
        <w:t>լիազորությամբ</w:t>
      </w:r>
      <w:r w:rsidRPr="00CD757A">
        <w:rPr>
          <w:rFonts w:ascii="GHEA Grapalat" w:hAnsi="GHEA Grapalat"/>
          <w:lang w:val="hy-AM" w:eastAsia="ru-RU"/>
        </w:rPr>
        <w:t xml:space="preserve"> </w:t>
      </w:r>
      <w:r w:rsidRPr="00CD757A">
        <w:rPr>
          <w:rFonts w:ascii="GHEA Grapalat" w:hAnsi="GHEA Grapalat" w:cs="Sylfaen"/>
          <w:lang w:val="hy-AM" w:eastAsia="ru-RU"/>
        </w:rPr>
        <w:t>թվային</w:t>
      </w:r>
      <w:r w:rsidRPr="00CD757A">
        <w:rPr>
          <w:rFonts w:ascii="GHEA Grapalat" w:hAnsi="GHEA Grapalat" w:cs="Arial Armenian"/>
          <w:lang w:val="hy-AM" w:eastAsia="ru-RU"/>
        </w:rPr>
        <w:t xml:space="preserve"> </w:t>
      </w:r>
      <w:r w:rsidRPr="00CD757A">
        <w:rPr>
          <w:rFonts w:ascii="GHEA Grapalat" w:hAnsi="GHEA Grapalat" w:cs="Sylfaen"/>
          <w:lang w:val="hy-AM" w:eastAsia="ru-RU"/>
        </w:rPr>
        <w:t>վերահսկումով համակարգերում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ՖԱԴԵԿ համակարգեր</w:t>
      </w:r>
      <w:r w:rsidRPr="00CD757A">
        <w:rPr>
          <w:rFonts w:ascii="GHEA Grapalat" w:hAnsi="GHEA Grapalat"/>
          <w:lang w:val="hy-AM"/>
        </w:rPr>
        <w:t xml:space="preserve">)  9A կետում </w:t>
      </w:r>
      <w:r w:rsidRPr="00CD757A">
        <w:rPr>
          <w:rFonts w:ascii="GHEA Grapalat" w:hAnsi="GHEA Grapalat"/>
          <w:lang w:val="hy-AM"/>
        </w:rPr>
        <w:lastRenderedPageBreak/>
        <w:t xml:space="preserve">հատկորոշված  համակարգերի կամ 9B կետում հատկորոշված սարքավորումների համար: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 xml:space="preserve">9D004 </w:t>
      </w:r>
      <w:r w:rsidRPr="00CD757A">
        <w:rPr>
          <w:rFonts w:ascii="GHEA Grapalat" w:hAnsi="GHEA Grapalat"/>
          <w:b/>
          <w:lang w:val="hy-AM"/>
        </w:rPr>
        <w:tab/>
      </w:r>
      <w:r w:rsidRPr="00CD757A">
        <w:rPr>
          <w:rFonts w:ascii="GHEA Grapalat" w:hAnsi="GHEA Grapalat" w:cs="Sylfaen"/>
          <w:lang w:val="hy-AM"/>
        </w:rPr>
        <w:t>Այլ</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ինչպես</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a. 2D կամ 3D մածուցիկ հոսքի մոդելավորման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ծ</w:t>
      </w:r>
      <w:r w:rsidRPr="00CD757A">
        <w:rPr>
          <w:rFonts w:ascii="GHEA Grapalat" w:hAnsi="GHEA Grapalat" w:cs="Sylfaen"/>
          <w:lang w:val="hy-AM"/>
        </w:rPr>
        <w:t>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որը  </w:t>
      </w:r>
      <w:r w:rsidRPr="00CD757A">
        <w:rPr>
          <w:rFonts w:ascii="GHEA Grapalat" w:hAnsi="GHEA Grapalat"/>
          <w:lang w:val="hy-AM"/>
        </w:rPr>
        <w:t xml:space="preserve"> հավաստված է </w:t>
      </w:r>
      <w:r w:rsidRPr="00CD757A">
        <w:rPr>
          <w:rFonts w:ascii="GHEA Grapalat" w:hAnsi="GHEA Grapalat" w:cs="Sylfaen"/>
          <w:lang w:val="hy-AM"/>
        </w:rPr>
        <w:t>աերոդինամիկ</w:t>
      </w:r>
      <w:r w:rsidRPr="00CD757A">
        <w:rPr>
          <w:rFonts w:ascii="GHEA Grapalat" w:hAnsi="GHEA Grapalat"/>
          <w:lang w:val="hy-AM"/>
        </w:rPr>
        <w:t xml:space="preserve"> թունելի կամ թռիչքային փորձարկման տվալներով, ինչպիսին պահանջվում է մածուցիկ վառելիքի ներշարժիչային հոսքի մանրամասն մոդելավորման համար;</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օդային</w:t>
      </w:r>
      <w:r w:rsidRPr="00CD757A">
        <w:rPr>
          <w:rFonts w:ascii="GHEA Grapalat" w:hAnsi="GHEA Grapalat"/>
          <w:lang w:val="hy-AM"/>
        </w:rPr>
        <w:t xml:space="preserve"> </w:t>
      </w:r>
      <w:r w:rsidRPr="00CD757A">
        <w:rPr>
          <w:rFonts w:ascii="GHEA Grapalat" w:hAnsi="GHEA Grapalat" w:cs="Sylfaen"/>
          <w:lang w:val="hy-AM"/>
        </w:rPr>
        <w:t>գազատուրբինային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հավաքվածքների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բաղադրիչների</w:t>
      </w:r>
      <w:r w:rsidRPr="00CD757A">
        <w:rPr>
          <w:rFonts w:ascii="GHEA Grapalat" w:hAnsi="GHEA Grapalat"/>
          <w:lang w:val="hy-AM"/>
        </w:rPr>
        <w:t xml:space="preserve"> </w:t>
      </w:r>
      <w:r w:rsidRPr="00CD757A">
        <w:rPr>
          <w:rFonts w:ascii="GHEA Grapalat" w:hAnsi="GHEA Grapalat" w:cs="Sylfaen"/>
          <w:lang w:val="hy-AM"/>
        </w:rPr>
        <w:t>փորձարկման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իրական ժամանակում</w:t>
      </w:r>
      <w:r w:rsidRPr="00CD757A">
        <w:rPr>
          <w:rFonts w:ascii="GHEA Grapalat" w:hAnsi="GHEA Grapalat"/>
          <w:lang w:val="hy-AM"/>
        </w:rPr>
        <w:t xml:space="preserve"> </w:t>
      </w:r>
      <w:r w:rsidRPr="00CD757A">
        <w:rPr>
          <w:rFonts w:ascii="GHEA Grapalat" w:hAnsi="GHEA Grapalat" w:cs="Sylfaen"/>
          <w:lang w:val="hy-AM"/>
        </w:rPr>
        <w:t>տվյալներ</w:t>
      </w:r>
      <w:r w:rsidRPr="00CD757A">
        <w:rPr>
          <w:rFonts w:ascii="GHEA Grapalat" w:hAnsi="GHEA Grapalat"/>
          <w:lang w:val="hy-AM"/>
        </w:rPr>
        <w:t xml:space="preserve"> հավաքելու, </w:t>
      </w:r>
      <w:r w:rsidRPr="00CD757A">
        <w:rPr>
          <w:rFonts w:ascii="GHEA Grapalat" w:hAnsi="GHEA Grapalat" w:cs="Sylfaen"/>
          <w:lang w:val="hy-AM"/>
        </w:rPr>
        <w:t>ընդհանրացնելու և վերլուծելու համար</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կարող </w:t>
      </w:r>
      <w:r w:rsidRPr="00CD757A">
        <w:rPr>
          <w:rFonts w:ascii="GHEA Grapalat" w:hAnsi="GHEA Grapalat" w:cs="Sylfaen"/>
          <w:lang w:val="hy-AM"/>
        </w:rPr>
        <w:t>ապահովել</w:t>
      </w:r>
      <w:r w:rsidRPr="00CD757A">
        <w:rPr>
          <w:rFonts w:ascii="GHEA Grapalat" w:hAnsi="GHEA Grapalat"/>
          <w:lang w:val="hy-AM"/>
        </w:rPr>
        <w:t xml:space="preserve"> հետառկա (ֆիդբեք) վերահսկում, </w:t>
      </w:r>
      <w:r w:rsidRPr="00CD757A">
        <w:rPr>
          <w:rFonts w:ascii="GHEA Grapalat" w:hAnsi="GHEA Grapalat" w:cs="Sylfaen"/>
          <w:lang w:val="hy-AM"/>
        </w:rPr>
        <w:t>ներառյալ</w:t>
      </w:r>
      <w:r w:rsidRPr="00CD757A">
        <w:rPr>
          <w:rFonts w:ascii="GHEA Grapalat" w:hAnsi="GHEA Grapalat"/>
          <w:lang w:val="hy-AM"/>
        </w:rPr>
        <w:t xml:space="preserve"> </w:t>
      </w:r>
      <w:r w:rsidRPr="00CD757A">
        <w:rPr>
          <w:rFonts w:ascii="GHEA Grapalat" w:hAnsi="GHEA Grapalat" w:cs="Sylfaen"/>
          <w:lang w:val="hy-AM"/>
        </w:rPr>
        <w:t>փորձարկվող</w:t>
      </w:r>
      <w:r w:rsidRPr="00CD757A">
        <w:rPr>
          <w:rFonts w:ascii="GHEA Grapalat" w:hAnsi="GHEA Grapalat"/>
          <w:lang w:val="hy-AM"/>
        </w:rPr>
        <w:t xml:space="preserve"> </w:t>
      </w:r>
      <w:r w:rsidRPr="00CD757A">
        <w:rPr>
          <w:rFonts w:ascii="GHEA Grapalat" w:hAnsi="GHEA Grapalat" w:cs="Sylfaen"/>
          <w:lang w:val="hy-AM"/>
        </w:rPr>
        <w:t>պատրաստվածքների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փորձարկման պայմանների</w:t>
      </w:r>
      <w:r w:rsidRPr="00CD757A">
        <w:rPr>
          <w:rFonts w:ascii="GHEA Grapalat" w:hAnsi="GHEA Grapalat"/>
          <w:lang w:val="hy-AM"/>
        </w:rPr>
        <w:t xml:space="preserve"> </w:t>
      </w:r>
      <w:r w:rsidRPr="00CD757A">
        <w:rPr>
          <w:rFonts w:ascii="GHEA Grapalat" w:hAnsi="GHEA Grapalat" w:cs="Sylfaen"/>
          <w:lang w:val="hy-AM"/>
        </w:rPr>
        <w:t>դինամիկ</w:t>
      </w:r>
      <w:r w:rsidRPr="00CD757A">
        <w:rPr>
          <w:rFonts w:ascii="GHEA Grapalat" w:hAnsi="GHEA Grapalat"/>
          <w:lang w:val="hy-AM"/>
        </w:rPr>
        <w:t xml:space="preserve"> </w:t>
      </w:r>
      <w:r w:rsidRPr="00CD757A">
        <w:rPr>
          <w:rFonts w:ascii="GHEA Grapalat" w:hAnsi="GHEA Grapalat" w:cs="Sylfaen"/>
          <w:lang w:val="hy-AM"/>
        </w:rPr>
        <w:t>հարմարեցումը</w:t>
      </w:r>
      <w:r w:rsidRPr="00CD757A">
        <w:rPr>
          <w:rFonts w:ascii="GHEA Grapalat" w:hAnsi="GHEA Grapalat"/>
          <w:lang w:val="hy-AM"/>
        </w:rPr>
        <w:t xml:space="preserve"> </w:t>
      </w:r>
      <w:r w:rsidRPr="00CD757A">
        <w:rPr>
          <w:rFonts w:ascii="GHEA Grapalat" w:hAnsi="GHEA Grapalat" w:cs="Sylfaen"/>
          <w:lang w:val="hy-AM"/>
        </w:rPr>
        <w:t>փորձարկման</w:t>
      </w:r>
      <w:r w:rsidRPr="00CD757A">
        <w:rPr>
          <w:rFonts w:ascii="GHEA Grapalat" w:hAnsi="GHEA Grapalat"/>
          <w:lang w:val="hy-AM"/>
        </w:rPr>
        <w:t xml:space="preserve"> իրականացման </w:t>
      </w:r>
      <w:r w:rsidRPr="00CD757A">
        <w:rPr>
          <w:rFonts w:ascii="GHEA Grapalat" w:hAnsi="GHEA Grapalat" w:cs="Sylfaen"/>
          <w:lang w:val="hy-AM"/>
        </w:rPr>
        <w:t>ընթացքում;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c.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ուղղորդված</w:t>
      </w:r>
      <w:r w:rsidRPr="00CD757A">
        <w:rPr>
          <w:rFonts w:ascii="GHEA Grapalat" w:hAnsi="GHEA Grapalat"/>
          <w:lang w:val="hy-AM"/>
        </w:rPr>
        <w:t xml:space="preserve"> </w:t>
      </w:r>
      <w:r w:rsidRPr="00CD757A">
        <w:rPr>
          <w:rFonts w:ascii="GHEA Grapalat" w:hAnsi="GHEA Grapalat" w:cs="Sylfaen"/>
          <w:lang w:val="hy-AM"/>
        </w:rPr>
        <w:t>բյուրեղացումը</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 xml:space="preserve">միաբյուրեղային նյութերի աճը </w:t>
      </w:r>
      <w:r w:rsidRPr="00CD757A">
        <w:rPr>
          <w:rFonts w:ascii="GHEA Grapalat" w:hAnsi="GHEA Grapalat"/>
          <w:lang w:val="hy-AM"/>
        </w:rPr>
        <w:t xml:space="preserve">9B001.a. 9B001.c. կետերում հատկորոշված սարքավորումների մեջ </w:t>
      </w:r>
      <w:r w:rsidRPr="00CD757A">
        <w:rPr>
          <w:rFonts w:ascii="GHEA Grapalat" w:hAnsi="GHEA Grapalat" w:cs="Sylfaen"/>
          <w:lang w:val="hy-AM"/>
        </w:rPr>
        <w:t>կառավարելու</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d. Չի կիրառվում: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e. </w:t>
      </w:r>
      <w:r w:rsidR="009A44E7">
        <w:rPr>
          <w:rFonts w:ascii="GHEA Grapalat" w:hAnsi="GHEA Grapalat"/>
          <w:lang w:val="hy-AM"/>
        </w:rPr>
        <w:t>“</w:t>
      </w:r>
      <w:r w:rsidRPr="00CD757A">
        <w:rPr>
          <w:rFonts w:ascii="GHEA Grapalat" w:hAnsi="GHEA Grapalat"/>
          <w:lang w:val="hy-AM"/>
        </w:rPr>
        <w:t>Ծրագրային ապահովում</w:t>
      </w:r>
      <w:r w:rsidR="00D76829" w:rsidRPr="00CD757A">
        <w:rPr>
          <w:rFonts w:ascii="GHEA Grapalat" w:hAnsi="GHEA Grapalat"/>
          <w:lang w:val="hy-AM"/>
        </w:rPr>
        <w:t>”</w:t>
      </w:r>
      <w:r w:rsidRPr="00CD757A">
        <w:rPr>
          <w:rFonts w:ascii="GHEA Grapalat" w:hAnsi="GHEA Grapalat"/>
          <w:lang w:val="hy-AM"/>
        </w:rPr>
        <w:t xml:space="preserve">, որը հատուկ նախագծված է կամ ձևափոխված 9A012 կետում հատկորոշված սարքավորումների աշխատանքի համար;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f. </w:t>
      </w:r>
      <w:r w:rsidR="009A44E7">
        <w:rPr>
          <w:rFonts w:ascii="GHEA Grapalat" w:hAnsi="GHEA Grapalat"/>
          <w:lang w:val="hy-AM"/>
        </w:rPr>
        <w:t>“</w:t>
      </w:r>
      <w:r w:rsidRPr="00CD757A">
        <w:rPr>
          <w:rFonts w:ascii="GHEA Grapalat" w:hAnsi="GHEA Grapalat"/>
          <w:lang w:val="hy-AM"/>
        </w:rPr>
        <w:t>Ծրագրային ապահովում</w:t>
      </w:r>
      <w:r w:rsidR="00D76829" w:rsidRPr="00CD757A">
        <w:rPr>
          <w:rFonts w:ascii="GHEA Grapalat" w:hAnsi="GHEA Grapalat"/>
          <w:lang w:val="hy-AM"/>
        </w:rPr>
        <w:t>”</w:t>
      </w:r>
      <w:r w:rsidRPr="00CD757A">
        <w:rPr>
          <w:rFonts w:ascii="GHEA Grapalat" w:hAnsi="GHEA Grapalat"/>
          <w:lang w:val="hy-AM"/>
        </w:rPr>
        <w:t xml:space="preserve">, որը հատուկ նախագծված է ներքին սառեցման օդային գազային տուրբինների թիերի, թիակների և </w:t>
      </w:r>
      <w:r w:rsidR="009A44E7">
        <w:rPr>
          <w:rFonts w:ascii="GHEA Grapalat" w:hAnsi="GHEA Grapalat"/>
          <w:lang w:val="hy-AM"/>
        </w:rPr>
        <w:t>“</w:t>
      </w:r>
      <w:r w:rsidRPr="00CD757A">
        <w:rPr>
          <w:rFonts w:ascii="GHEA Grapalat" w:hAnsi="GHEA Grapalat"/>
          <w:lang w:val="hy-AM"/>
        </w:rPr>
        <w:t>ծայրածածկադիրների</w:t>
      </w:r>
      <w:r w:rsidR="00D76829" w:rsidRPr="00CD757A">
        <w:rPr>
          <w:rFonts w:ascii="GHEA Grapalat" w:hAnsi="GHEA Grapalat"/>
          <w:lang w:val="hy-AM"/>
        </w:rPr>
        <w:t>”</w:t>
      </w:r>
      <w:r w:rsidRPr="00CD757A">
        <w:rPr>
          <w:rFonts w:ascii="GHEA Grapalat" w:hAnsi="GHEA Grapalat"/>
          <w:lang w:val="hy-AM"/>
        </w:rPr>
        <w:t xml:space="preserve"> համար;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g. </w:t>
      </w:r>
      <w:r w:rsidR="009A44E7">
        <w:rPr>
          <w:rFonts w:ascii="GHEA Grapalat" w:hAnsi="GHEA Grapalat"/>
          <w:lang w:val="hy-AM"/>
        </w:rPr>
        <w:t>“</w:t>
      </w:r>
      <w:r w:rsidRPr="00CD757A">
        <w:rPr>
          <w:rFonts w:ascii="GHEA Grapalat" w:hAnsi="GHEA Grapalat"/>
          <w:lang w:val="hy-AM"/>
        </w:rPr>
        <w:t>Ծրագրային ապահովում</w:t>
      </w:r>
      <w:r w:rsidR="00D76829" w:rsidRPr="00CD757A">
        <w:rPr>
          <w:rFonts w:ascii="GHEA Grapalat" w:hAnsi="GHEA Grapalat"/>
          <w:lang w:val="hy-AM"/>
        </w:rPr>
        <w:t>”</w:t>
      </w:r>
      <w:r w:rsidRPr="00CD757A">
        <w:rPr>
          <w:rFonts w:ascii="GHEA Grapalat" w:hAnsi="GHEA Grapalat"/>
          <w:lang w:val="hy-AM"/>
        </w:rPr>
        <w:t xml:space="preserve">, որն ունի բոլոր հետևյալ բնութագրերը.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1. հատուկ նախագծված է օդաջերմային, օդամեխանիկական և ներքին այրման պայմանները օդային գազատուրբինային շարժիչներում կանխատեսելու համար; և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2. կարող է կատարել օդաջերմային, օդամեխանիկական և ներքին այրման պայմանների տեսական մոդելավորման կանխատեսումներ, որոնք վավերացվել են օդային գազատուրբինային շարժիչներում  (փորձարարական կամ արտադրական) կատարողական տվյալներով;</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 xml:space="preserve">9D005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9A004.e. կամ 9A004.f. կետերում հատկորոշված սարքավորումների աշխատանքի համար:</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i/>
          <w:lang w:val="hy-AM"/>
        </w:rPr>
      </w:pPr>
      <w:r w:rsidRPr="00CD757A">
        <w:rPr>
          <w:rFonts w:ascii="GHEA Grapalat" w:hAnsi="GHEA Grapalat"/>
          <w:lang w:val="hy-AM"/>
        </w:rPr>
        <w:lastRenderedPageBreak/>
        <w:tab/>
      </w:r>
      <w:r w:rsidRPr="00CD757A">
        <w:rPr>
          <w:rFonts w:ascii="GHEA Grapalat" w:hAnsi="GHEA Grapalat"/>
          <w:i/>
          <w:lang w:val="hy-AM"/>
        </w:rPr>
        <w:t>Հ.Ծ.  9A004.d. կետում թվարկված առարկաների  "ծրագրային ապահովման" համար, որոնք մտցված են "տիեզերանավերի լիցքերի" մեջ, տես համապատասխան Կատեգորիաները:</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 xml:space="preserve">9D101 </w:t>
      </w:r>
      <w:r w:rsidRPr="00CD757A">
        <w:rPr>
          <w:rFonts w:ascii="GHEA Grapalat" w:hAnsi="GHEA Grapalat"/>
          <w:b/>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9B105, 9B106, 9B116 </w:t>
      </w:r>
      <w:r w:rsidRPr="00CD757A">
        <w:rPr>
          <w:rFonts w:ascii="GHEA Grapalat" w:hAnsi="GHEA Grapalat" w:cs="Sylfaen"/>
          <w:lang w:val="hy-AM"/>
        </w:rPr>
        <w:t>կամ</w:t>
      </w:r>
      <w:r w:rsidRPr="00CD757A">
        <w:rPr>
          <w:rFonts w:ascii="GHEA Grapalat" w:hAnsi="GHEA Grapalat"/>
          <w:lang w:val="hy-AM"/>
        </w:rPr>
        <w:t xml:space="preserve"> 9B117 </w:t>
      </w:r>
      <w:r w:rsidRPr="00CD757A">
        <w:rPr>
          <w:rFonts w:ascii="GHEA Grapalat" w:hAnsi="GHEA Grapalat" w:cs="Sylfaen"/>
          <w:lang w:val="hy-AM"/>
        </w:rPr>
        <w:t>կետերով</w:t>
      </w:r>
      <w:r w:rsidRPr="00CD757A">
        <w:rPr>
          <w:rFonts w:ascii="GHEA Grapalat" w:hAnsi="GHEA Grapalat"/>
          <w:lang w:val="hy-AM"/>
        </w:rPr>
        <w:t xml:space="preserve"> վերա</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ապրանքների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օգտագործման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9D103</w:t>
      </w:r>
      <w:r w:rsidRPr="00CD757A">
        <w:rPr>
          <w:rFonts w:ascii="GHEA Grapalat" w:hAnsi="GHEA Grapalat"/>
          <w:b/>
          <w:lang w:val="hy-AM"/>
        </w:rPr>
        <w:tab/>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9A004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տիեզերագնացական</w:t>
      </w:r>
      <w:r w:rsidRPr="00CD757A">
        <w:rPr>
          <w:rFonts w:ascii="GHEA Grapalat" w:hAnsi="GHEA Grapalat"/>
          <w:lang w:val="hy-AM"/>
        </w:rPr>
        <w:t xml:space="preserve"> սարքերի, 9A104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ձայնային օդերևութաբանական </w:t>
      </w:r>
      <w:r w:rsidRPr="00CD757A">
        <w:rPr>
          <w:rFonts w:ascii="GHEA Grapalat" w:hAnsi="GHEA Grapalat" w:cs="Sylfaen"/>
          <w:lang w:val="hy-AM"/>
        </w:rPr>
        <w:t>հրթիռների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9A005, 9A007, 9A105.a., 9A106.c., 9A107, 9A108.c., 9A116 </w:t>
      </w:r>
      <w:r w:rsidRPr="00CD757A">
        <w:rPr>
          <w:rFonts w:ascii="GHEA Grapalat" w:hAnsi="GHEA Grapalat" w:cs="Sylfaen"/>
          <w:lang w:val="hy-AM"/>
        </w:rPr>
        <w:t>կամ</w:t>
      </w:r>
      <w:r w:rsidRPr="00CD757A">
        <w:rPr>
          <w:rFonts w:ascii="GHEA Grapalat" w:hAnsi="GHEA Grapalat"/>
          <w:lang w:val="hy-AM"/>
        </w:rPr>
        <w:t xml:space="preserve"> 9A119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հրթիռների</w:t>
      </w:r>
      <w:r w:rsidR="00D76829" w:rsidRPr="00CD757A">
        <w:rPr>
          <w:rFonts w:ascii="GHEA Grapalat" w:hAnsi="GHEA Grapalat"/>
          <w:lang w:val="hy-AM"/>
        </w:rPr>
        <w:t>”</w:t>
      </w:r>
      <w:r w:rsidRPr="00CD757A">
        <w:rPr>
          <w:rFonts w:ascii="GHEA Grapalat" w:hAnsi="GHEA Grapalat"/>
          <w:lang w:val="hy-AM"/>
        </w:rPr>
        <w:t xml:space="preserve">, կամ </w:t>
      </w:r>
      <w:r w:rsidRPr="00CD757A">
        <w:rPr>
          <w:rFonts w:ascii="GHEA Grapalat" w:hAnsi="GHEA Grapalat" w:cs="Sylfaen"/>
          <w:lang w:val="hy-AM"/>
        </w:rPr>
        <w:t>ենթահամակարգերի</w:t>
      </w:r>
      <w:r w:rsidRPr="00CD757A">
        <w:rPr>
          <w:rFonts w:ascii="GHEA Grapalat" w:hAnsi="GHEA Grapalat"/>
          <w:lang w:val="hy-AM"/>
        </w:rPr>
        <w:t xml:space="preserve"> </w:t>
      </w:r>
      <w:r w:rsidRPr="00CD757A">
        <w:rPr>
          <w:rFonts w:ascii="GHEA Grapalat" w:hAnsi="GHEA Grapalat" w:cs="Sylfaen"/>
          <w:lang w:val="hy-AM"/>
        </w:rPr>
        <w:t>մոդելավորման</w:t>
      </w:r>
      <w:r w:rsidRPr="00CD757A">
        <w:rPr>
          <w:rFonts w:ascii="GHEA Grapalat" w:hAnsi="GHEA Grapalat"/>
          <w:lang w:val="hy-AM"/>
        </w:rPr>
        <w:t xml:space="preserve">, աշխատանքի սիմուլացիայի, կամ </w:t>
      </w:r>
      <w:r w:rsidRPr="00CD757A">
        <w:rPr>
          <w:rFonts w:ascii="GHEA Grapalat" w:hAnsi="GHEA Grapalat" w:cs="Sylfaen"/>
          <w:lang w:val="hy-AM"/>
        </w:rPr>
        <w:t>նախագծերի ինտեգրման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9D103 </w:t>
      </w:r>
      <w:r w:rsidRPr="00CD757A">
        <w:rPr>
          <w:rFonts w:ascii="GHEA Grapalat" w:hAnsi="GHEA Grapalat" w:cs="Sylfaen"/>
          <w:i/>
          <w:lang w:val="hy-AM"/>
        </w:rPr>
        <w:t>կետում</w:t>
      </w:r>
      <w:r w:rsidRPr="00CD757A">
        <w:rPr>
          <w:rFonts w:ascii="GHEA Grapalat" w:hAnsi="GHEA Grapalat"/>
          <w:i/>
          <w:lang w:val="hy-AM"/>
        </w:rPr>
        <w:t xml:space="preserve"> հատկորոշվ</w:t>
      </w:r>
      <w:r w:rsidRPr="00CD757A">
        <w:rPr>
          <w:rFonts w:ascii="GHEA Grapalat" w:hAnsi="GHEA Grapalat" w:cs="Sylfaen"/>
          <w:i/>
          <w:lang w:val="hy-AM"/>
        </w:rPr>
        <w:t>ած</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ծրագրային</w:t>
      </w:r>
      <w:r w:rsidRPr="00CD757A">
        <w:rPr>
          <w:rFonts w:ascii="GHEA Grapalat" w:hAnsi="GHEA Grapalat"/>
          <w:i/>
          <w:lang w:val="hy-AM"/>
        </w:rPr>
        <w:t xml:space="preserve"> </w:t>
      </w:r>
      <w:r w:rsidRPr="00CD757A">
        <w:rPr>
          <w:rFonts w:ascii="GHEA Grapalat" w:hAnsi="GHEA Grapalat" w:cs="Sylfaen"/>
          <w:i/>
          <w:lang w:val="hy-AM"/>
        </w:rPr>
        <w:t>ապահովումը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ենթակա</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վերահսկման </w:t>
      </w:r>
      <w:r w:rsidRPr="00CD757A">
        <w:rPr>
          <w:rFonts w:ascii="GHEA Grapalat" w:hAnsi="GHEA Grapalat" w:cs="Sylfaen"/>
          <w:i/>
          <w:lang w:val="hy-AM"/>
        </w:rPr>
        <w:t>միայն</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դեպքում</w:t>
      </w:r>
      <w:r w:rsidRPr="00CD757A">
        <w:rPr>
          <w:rFonts w:ascii="GHEA Grapalat" w:hAnsi="GHEA Grapalat"/>
          <w:i/>
          <w:lang w:val="hy-AM"/>
        </w:rPr>
        <w:t xml:space="preserve">, </w:t>
      </w:r>
      <w:r w:rsidRPr="00CD757A">
        <w:rPr>
          <w:rFonts w:ascii="GHEA Grapalat" w:hAnsi="GHEA Grapalat" w:cs="Sylfaen"/>
          <w:i/>
          <w:lang w:val="hy-AM"/>
        </w:rPr>
        <w:t>երբ</w:t>
      </w:r>
      <w:r w:rsidRPr="00CD757A">
        <w:rPr>
          <w:rFonts w:ascii="GHEA Grapalat" w:hAnsi="GHEA Grapalat"/>
          <w:i/>
          <w:lang w:val="hy-AM"/>
        </w:rPr>
        <w:t xml:space="preserve"> </w:t>
      </w:r>
      <w:r w:rsidRPr="00CD757A">
        <w:rPr>
          <w:rFonts w:ascii="GHEA Grapalat" w:hAnsi="GHEA Grapalat" w:cs="Sylfaen"/>
          <w:i/>
          <w:lang w:val="hy-AM"/>
        </w:rPr>
        <w:t>այն</w:t>
      </w:r>
      <w:r w:rsidRPr="00CD757A">
        <w:rPr>
          <w:rFonts w:ascii="GHEA Grapalat" w:hAnsi="GHEA Grapalat"/>
          <w:i/>
          <w:lang w:val="hy-AM"/>
        </w:rPr>
        <w:t xml:space="preserve"> </w:t>
      </w:r>
      <w:r w:rsidRPr="00CD757A">
        <w:rPr>
          <w:rFonts w:ascii="GHEA Grapalat" w:hAnsi="GHEA Grapalat" w:cs="Sylfaen"/>
          <w:i/>
          <w:lang w:val="hy-AM"/>
        </w:rPr>
        <w:t>միակցված</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4A102 </w:t>
      </w:r>
      <w:r w:rsidRPr="00CD757A">
        <w:rPr>
          <w:rFonts w:ascii="GHEA Grapalat" w:hAnsi="GHEA Grapalat" w:cs="Sylfaen"/>
          <w:i/>
          <w:lang w:val="hy-AM"/>
        </w:rPr>
        <w:t>կետում</w:t>
      </w:r>
      <w:r w:rsidRPr="00CD757A">
        <w:rPr>
          <w:rFonts w:ascii="GHEA Grapalat" w:hAnsi="GHEA Grapalat"/>
          <w:i/>
          <w:lang w:val="hy-AM"/>
        </w:rPr>
        <w:t xml:space="preserve"> հատկորոշվ</w:t>
      </w:r>
      <w:r w:rsidRPr="00CD757A">
        <w:rPr>
          <w:rFonts w:ascii="GHEA Grapalat" w:hAnsi="GHEA Grapalat" w:cs="Sylfaen"/>
          <w:i/>
          <w:lang w:val="hy-AM"/>
        </w:rPr>
        <w:t>ած</w:t>
      </w:r>
      <w:r w:rsidRPr="00CD757A">
        <w:rPr>
          <w:rFonts w:ascii="GHEA Grapalat" w:hAnsi="GHEA Grapalat"/>
          <w:i/>
          <w:lang w:val="hy-AM"/>
        </w:rPr>
        <w:t xml:space="preserve"> </w:t>
      </w:r>
      <w:r w:rsidRPr="00CD757A">
        <w:rPr>
          <w:rFonts w:ascii="GHEA Grapalat" w:hAnsi="GHEA Grapalat" w:cs="Sylfaen"/>
          <w:i/>
          <w:lang w:val="hy-AM"/>
        </w:rPr>
        <w:t>հատուկ</w:t>
      </w:r>
      <w:r w:rsidRPr="00CD757A">
        <w:rPr>
          <w:rFonts w:ascii="GHEA Grapalat" w:hAnsi="GHEA Grapalat"/>
          <w:i/>
          <w:lang w:val="hy-AM"/>
        </w:rPr>
        <w:t xml:space="preserve"> </w:t>
      </w:r>
      <w:r w:rsidRPr="00CD757A">
        <w:rPr>
          <w:rFonts w:ascii="GHEA Grapalat" w:hAnsi="GHEA Grapalat" w:cs="Sylfaen"/>
          <w:i/>
          <w:lang w:val="hy-AM"/>
        </w:rPr>
        <w:t>նախագծված</w:t>
      </w:r>
      <w:r w:rsidRPr="00CD757A">
        <w:rPr>
          <w:rFonts w:ascii="GHEA Grapalat" w:hAnsi="GHEA Grapalat"/>
          <w:i/>
          <w:lang w:val="hy-AM"/>
        </w:rPr>
        <w:t xml:space="preserve"> մեքենայական ապահովման </w:t>
      </w:r>
      <w:r w:rsidRPr="00CD757A">
        <w:rPr>
          <w:rFonts w:ascii="GHEA Grapalat" w:hAnsi="GHEA Grapalat" w:cs="Sylfaen"/>
          <w:i/>
          <w:lang w:val="hy-AM"/>
        </w:rPr>
        <w:t>միջոցների</w:t>
      </w:r>
      <w:r w:rsidRPr="00CD757A">
        <w:rPr>
          <w:rFonts w:ascii="GHEA Grapalat" w:hAnsi="GHEA Grapalat"/>
          <w:i/>
          <w:lang w:val="hy-AM"/>
        </w:rPr>
        <w:t xml:space="preserve"> </w:t>
      </w:r>
      <w:r w:rsidRPr="00CD757A">
        <w:rPr>
          <w:rFonts w:ascii="GHEA Grapalat" w:hAnsi="GHEA Grapalat" w:cs="Sylfaen"/>
          <w:i/>
          <w:lang w:val="hy-AM"/>
        </w:rPr>
        <w:t>հետ</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9D104</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ինչպես. </w:t>
      </w:r>
    </w:p>
    <w:p w:rsidR="00E77C02" w:rsidRPr="00CD757A" w:rsidRDefault="00E77C02" w:rsidP="00483C16">
      <w:pPr>
        <w:pStyle w:val="BodyText"/>
        <w:tabs>
          <w:tab w:val="left" w:pos="-3119"/>
        </w:tabs>
        <w:autoSpaceDE w:val="0"/>
        <w:autoSpaceDN w:val="0"/>
        <w:adjustRightInd w:val="0"/>
        <w:spacing w:before="240" w:after="240"/>
        <w:ind w:left="1134" w:hanging="283"/>
        <w:rPr>
          <w:rFonts w:ascii="GHEA Grapalat" w:hAnsi="GHEA Grapalat"/>
          <w:lang w:val="hy-AM"/>
        </w:rPr>
      </w:pPr>
      <w:r w:rsidRPr="00CD757A">
        <w:rPr>
          <w:rFonts w:ascii="GHEA Grapalat" w:hAnsi="GHEA Grapalat" w:cs="Sylfaen"/>
          <w:lang w:val="hy-AM"/>
        </w:rPr>
        <w:t xml:space="preserve">a. </w:t>
      </w:r>
      <w:r w:rsidR="009A44E7">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9A001, 9A005, 9A006.d., 9A006.g., 9A007.a.,  9A009.a., 9A010.d., 9A011, 9A101,, 9A102, 9A105, 9A106.d., 9A107,  9A109, 9A111, 9A115.a.,  9A117 </w:t>
      </w:r>
      <w:r w:rsidRPr="00CD757A">
        <w:rPr>
          <w:rFonts w:ascii="GHEA Grapalat" w:hAnsi="GHEA Grapalat" w:cs="Sylfaen"/>
          <w:lang w:val="hy-AM"/>
        </w:rPr>
        <w:t>կամ</w:t>
      </w:r>
      <w:r w:rsidRPr="00CD757A">
        <w:rPr>
          <w:rFonts w:ascii="GHEA Grapalat" w:hAnsi="GHEA Grapalat"/>
          <w:lang w:val="hy-AM"/>
        </w:rPr>
        <w:t xml:space="preserve"> 9A118 </w:t>
      </w:r>
      <w:r w:rsidRPr="00CD757A">
        <w:rPr>
          <w:rFonts w:ascii="GHEA Grapalat" w:hAnsi="GHEA Grapalat" w:cs="Sylfaen"/>
          <w:lang w:val="hy-AM"/>
        </w:rPr>
        <w:t>կետերում</w:t>
      </w:r>
      <w:r w:rsidRPr="00CD757A">
        <w:rPr>
          <w:rFonts w:ascii="GHEA Grapalat" w:hAnsi="GHEA Grapalat"/>
          <w:lang w:val="hy-AM"/>
        </w:rPr>
        <w:t xml:space="preserve"> հատկորոշված </w:t>
      </w:r>
      <w:r w:rsidRPr="00CD757A">
        <w:rPr>
          <w:rFonts w:ascii="GHEA Grapalat" w:hAnsi="GHEA Grapalat" w:cs="Sylfaen"/>
          <w:lang w:val="hy-AM"/>
        </w:rPr>
        <w:t>պատրաստվածքների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օգտագործման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1134" w:hanging="283"/>
        <w:rPr>
          <w:rFonts w:ascii="GHEA Grapalat" w:hAnsi="GHEA Grapalat"/>
          <w:lang w:val="hy-AM"/>
        </w:rPr>
      </w:pPr>
      <w:r w:rsidRPr="00CD757A">
        <w:rPr>
          <w:rFonts w:ascii="GHEA Grapalat" w:hAnsi="GHEA Grapalat" w:cs="Sylfaen"/>
          <w:lang w:val="hy-AM"/>
        </w:rPr>
        <w:t xml:space="preserve">b. </w:t>
      </w:r>
      <w:r w:rsidR="009A44E7">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9A008.d., 9A106.c., 9A108.c.,  </w:t>
      </w:r>
      <w:r w:rsidRPr="00CD757A">
        <w:rPr>
          <w:rFonts w:ascii="GHEA Grapalat" w:hAnsi="GHEA Grapalat" w:cs="Sylfaen"/>
          <w:lang w:val="hy-AM"/>
        </w:rPr>
        <w:t>կամ</w:t>
      </w:r>
      <w:r w:rsidRPr="00CD757A">
        <w:rPr>
          <w:rFonts w:ascii="GHEA Grapalat" w:hAnsi="GHEA Grapalat"/>
          <w:lang w:val="hy-AM"/>
        </w:rPr>
        <w:t xml:space="preserve"> 9A116.d. </w:t>
      </w:r>
      <w:r w:rsidRPr="00CD757A">
        <w:rPr>
          <w:rFonts w:ascii="GHEA Grapalat" w:hAnsi="GHEA Grapalat" w:cs="Sylfaen"/>
          <w:lang w:val="hy-AM"/>
        </w:rPr>
        <w:t>կետերում</w:t>
      </w:r>
      <w:r w:rsidRPr="00CD757A">
        <w:rPr>
          <w:rFonts w:ascii="GHEA Grapalat" w:hAnsi="GHEA Grapalat"/>
          <w:lang w:val="hy-AM"/>
        </w:rPr>
        <w:t xml:space="preserve"> հատկորոշված ենթահամակարգերի կամ սարքավորումների աշխատանքի կամ շահագործման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9D105</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lang w:val="hy-AM"/>
        </w:rPr>
        <w:t xml:space="preserve">Ծրագրային </w:t>
      </w:r>
      <w:r w:rsidRPr="00CD757A">
        <w:rPr>
          <w:rFonts w:ascii="GHEA Grapalat" w:hAnsi="GHEA Grapalat" w:cs="Sylfaen"/>
          <w:lang w:val="hy-AM"/>
        </w:rPr>
        <w:t>ապահովում</w:t>
      </w:r>
      <w:r w:rsidR="00D76829" w:rsidRPr="00CD757A">
        <w:rPr>
          <w:rFonts w:ascii="GHEA Grapalat" w:eastAsia="MingLiU_HKSCS" w:hAnsi="GHEA Grapalat" w:cs="MingLiU_HKSCS"/>
          <w:lang w:val="hy-AM"/>
        </w:rPr>
        <w:t>”</w:t>
      </w:r>
      <w:r w:rsidRPr="00CD757A">
        <w:rPr>
          <w:rFonts w:ascii="GHEA Grapalat" w:hAnsi="GHEA Grapalat" w:cs="Sylfaen"/>
          <w:lang w:val="hy-AM"/>
        </w:rPr>
        <w:t>, որը</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ձևափոխված</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մեկից ա</w:t>
      </w:r>
      <w:r w:rsidRPr="00CD757A">
        <w:rPr>
          <w:rFonts w:ascii="GHEA Grapalat" w:hAnsi="GHEA Grapalat" w:cs="Sylfaen"/>
          <w:lang w:val="hy-AM"/>
        </w:rPr>
        <w:t>վելի</w:t>
      </w:r>
      <w:r w:rsidRPr="00CD757A">
        <w:rPr>
          <w:rFonts w:ascii="GHEA Grapalat" w:hAnsi="GHEA Grapalat"/>
          <w:lang w:val="hy-AM"/>
        </w:rPr>
        <w:t xml:space="preserve"> </w:t>
      </w:r>
      <w:r w:rsidRPr="00CD757A">
        <w:rPr>
          <w:rFonts w:ascii="GHEA Grapalat" w:hAnsi="GHEA Grapalat" w:cs="Sylfaen"/>
          <w:lang w:val="hy-AM"/>
        </w:rPr>
        <w:t>ենթահամակարգերի գործողությունները կոորդինացնելու համար</w:t>
      </w:r>
      <w:r w:rsidRPr="00CD757A">
        <w:rPr>
          <w:rFonts w:ascii="GHEA Grapalat" w:hAnsi="GHEA Grapalat"/>
          <w:lang w:val="hy-AM"/>
        </w:rPr>
        <w:t xml:space="preserve">, բացի նրանցից, որոնք հատկորոշված են  9D004.e. </w:t>
      </w:r>
      <w:r w:rsidRPr="00CD757A">
        <w:rPr>
          <w:rFonts w:ascii="GHEA Grapalat" w:hAnsi="GHEA Grapalat" w:cs="Sylfaen"/>
          <w:lang w:val="hy-AM"/>
        </w:rPr>
        <w:t>կետով`  9A004 կետով հատկորոշված տիեզերագնացական</w:t>
      </w:r>
      <w:r w:rsidRPr="00CD757A">
        <w:rPr>
          <w:rFonts w:ascii="GHEA Grapalat" w:hAnsi="GHEA Grapalat"/>
          <w:lang w:val="hy-AM"/>
        </w:rPr>
        <w:t xml:space="preserve"> սարքերի </w:t>
      </w:r>
      <w:r w:rsidRPr="00CD757A">
        <w:rPr>
          <w:rFonts w:ascii="GHEA Grapalat" w:hAnsi="GHEA Grapalat" w:cs="Sylfaen"/>
          <w:lang w:val="hy-AM"/>
        </w:rPr>
        <w:t>կամ</w:t>
      </w:r>
      <w:r w:rsidRPr="00CD757A">
        <w:rPr>
          <w:rFonts w:ascii="GHEA Grapalat" w:hAnsi="GHEA Grapalat"/>
          <w:lang w:val="hy-AM"/>
        </w:rPr>
        <w:t xml:space="preserve"> 9A104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ձայնային օդերևութաբանական  ‘</w:t>
      </w:r>
      <w:r w:rsidRPr="00CD757A">
        <w:rPr>
          <w:rFonts w:ascii="GHEA Grapalat" w:hAnsi="GHEA Grapalat" w:cs="Sylfaen"/>
          <w:lang w:val="hy-AM"/>
        </w:rPr>
        <w:t>հրթիռների’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Default"/>
        <w:spacing w:line="276" w:lineRule="auto"/>
        <w:ind w:left="851"/>
        <w:jc w:val="both"/>
        <w:rPr>
          <w:rFonts w:ascii="GHEA Grapalat" w:eastAsia="Times New Roman" w:hAnsi="GHEA Grapalat" w:cs="Sylfaen"/>
          <w:i/>
          <w:color w:val="auto"/>
          <w:lang w:val="hy-AM" w:eastAsia="en-US"/>
        </w:rPr>
      </w:pPr>
      <w:r w:rsidRPr="00CD757A">
        <w:rPr>
          <w:rFonts w:ascii="GHEA Grapalat" w:eastAsia="Times New Roman" w:hAnsi="GHEA Grapalat" w:cs="Sylfaen"/>
          <w:i/>
          <w:color w:val="auto"/>
          <w:u w:val="single"/>
          <w:lang w:val="hy-AM" w:eastAsia="en-US"/>
        </w:rPr>
        <w:t>Ծանոթագրություն</w:t>
      </w:r>
      <w:r w:rsidRPr="00CD757A">
        <w:rPr>
          <w:rFonts w:ascii="GHEA Grapalat" w:eastAsia="Times New Roman" w:hAnsi="GHEA Grapalat" w:cs="Sylfaen"/>
          <w:i/>
          <w:color w:val="auto"/>
          <w:lang w:val="hy-AM" w:eastAsia="en-US"/>
        </w:rPr>
        <w:t xml:space="preserve">   9D105 կետը ներառում է </w:t>
      </w:r>
      <w:r w:rsidR="009A44E7">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ծրագրային ապահովում</w:t>
      </w:r>
      <w:r w:rsidR="00D76829" w:rsidRPr="00CD757A">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 xml:space="preserve">, որը հատուկ նախագծված է օդաչուով </w:t>
      </w:r>
      <w:r w:rsidR="009A44E7">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թչող սարքերի</w:t>
      </w:r>
      <w:r w:rsidR="00D76829" w:rsidRPr="00CD757A">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 xml:space="preserve"> համար, որոնք փոխակերպվել են </w:t>
      </w:r>
      <w:r w:rsidR="009A44E7">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անօդաչու թռչող փոխադրամիջոցների</w:t>
      </w:r>
      <w:r w:rsidR="00D76829" w:rsidRPr="00CD757A">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 xml:space="preserve"> ինչպիսիք են.  </w:t>
      </w:r>
    </w:p>
    <w:p w:rsidR="00E77C02" w:rsidRPr="00CD757A" w:rsidRDefault="00E77C02" w:rsidP="00483C16">
      <w:pPr>
        <w:pStyle w:val="BodyText"/>
        <w:tabs>
          <w:tab w:val="left" w:pos="-3119"/>
        </w:tabs>
        <w:autoSpaceDE w:val="0"/>
        <w:autoSpaceDN w:val="0"/>
        <w:adjustRightInd w:val="0"/>
        <w:spacing w:before="240" w:after="240"/>
        <w:ind w:left="1701" w:hanging="283"/>
        <w:rPr>
          <w:rFonts w:ascii="GHEA Grapalat" w:hAnsi="GHEA Grapalat" w:cs="Sylfaen"/>
          <w:i/>
          <w:lang w:val="hy-AM"/>
        </w:rPr>
      </w:pPr>
      <w:r w:rsidRPr="00CD757A">
        <w:rPr>
          <w:rFonts w:ascii="GHEA Grapalat" w:hAnsi="GHEA Grapalat" w:cs="Sylfaen"/>
          <w:i/>
          <w:lang w:val="hy-AM"/>
        </w:rPr>
        <w:lastRenderedPageBreak/>
        <w:t xml:space="preserve">a. </w:t>
      </w:r>
      <w:r w:rsidR="009A44E7">
        <w:rPr>
          <w:rFonts w:ascii="GHEA Grapalat" w:hAnsi="GHEA Grapalat" w:cs="Sylfaen"/>
          <w:i/>
          <w:lang w:val="hy-AM"/>
        </w:rPr>
        <w:t>“</w:t>
      </w:r>
      <w:r w:rsidRPr="00CD757A">
        <w:rPr>
          <w:rFonts w:ascii="GHEA Grapalat" w:hAnsi="GHEA Grapalat" w:cs="Sylfaen"/>
          <w:i/>
          <w:lang w:val="hy-AM"/>
        </w:rPr>
        <w:t>Ծրագրային ապահովում</w:t>
      </w:r>
      <w:r w:rsidR="00D76829" w:rsidRPr="00CD757A">
        <w:rPr>
          <w:rFonts w:ascii="GHEA Grapalat" w:hAnsi="GHEA Grapalat" w:cs="Sylfaen"/>
          <w:i/>
          <w:lang w:val="hy-AM"/>
        </w:rPr>
        <w:t>”</w:t>
      </w:r>
      <w:r w:rsidRPr="00CD757A">
        <w:rPr>
          <w:rFonts w:ascii="GHEA Grapalat" w:hAnsi="GHEA Grapalat" w:cs="Sylfaen"/>
          <w:i/>
          <w:lang w:val="hy-AM"/>
        </w:rPr>
        <w:t xml:space="preserve">, որը հատուկ նախագծված է կամ ձևափոխված ` փոխակերպման սարքավորումը  </w:t>
      </w:r>
      <w:r w:rsidR="009A44E7">
        <w:rPr>
          <w:rFonts w:ascii="GHEA Grapalat" w:hAnsi="GHEA Grapalat" w:cs="Sylfaen"/>
          <w:i/>
          <w:lang w:val="hy-AM"/>
        </w:rPr>
        <w:t>“</w:t>
      </w:r>
      <w:r w:rsidRPr="00CD757A">
        <w:rPr>
          <w:rFonts w:ascii="GHEA Grapalat" w:hAnsi="GHEA Grapalat" w:cs="Sylfaen"/>
          <w:i/>
          <w:lang w:val="hy-AM"/>
        </w:rPr>
        <w:t>թռչող սարքի</w:t>
      </w:r>
      <w:r w:rsidR="00D76829" w:rsidRPr="00CD757A">
        <w:rPr>
          <w:rFonts w:ascii="GHEA Grapalat" w:hAnsi="GHEA Grapalat" w:cs="Sylfaen"/>
          <w:i/>
          <w:lang w:val="hy-AM"/>
        </w:rPr>
        <w:t>”</w:t>
      </w:r>
      <w:r w:rsidRPr="00CD757A">
        <w:rPr>
          <w:rFonts w:ascii="GHEA Grapalat" w:hAnsi="GHEA Grapalat" w:cs="Sylfaen"/>
          <w:i/>
          <w:lang w:val="hy-AM"/>
        </w:rPr>
        <w:t xml:space="preserve"> համակարգի գործառույթների հետ ինտեգրելու համար; և  </w:t>
      </w:r>
    </w:p>
    <w:p w:rsidR="00E77C02" w:rsidRPr="00CD757A" w:rsidRDefault="00E77C02" w:rsidP="00483C16">
      <w:pPr>
        <w:pStyle w:val="BodyText"/>
        <w:tabs>
          <w:tab w:val="left" w:pos="-3119"/>
        </w:tabs>
        <w:autoSpaceDE w:val="0"/>
        <w:autoSpaceDN w:val="0"/>
        <w:adjustRightInd w:val="0"/>
        <w:spacing w:before="240" w:after="240"/>
        <w:ind w:left="1701" w:hanging="283"/>
        <w:rPr>
          <w:rFonts w:ascii="GHEA Grapalat" w:hAnsi="GHEA Grapalat" w:cs="Sylfaen"/>
          <w:i/>
          <w:lang w:val="hy-AM"/>
        </w:rPr>
      </w:pPr>
      <w:r w:rsidRPr="00CD757A">
        <w:rPr>
          <w:rFonts w:ascii="GHEA Grapalat" w:hAnsi="GHEA Grapalat" w:cs="Sylfaen"/>
          <w:i/>
          <w:lang w:val="hy-AM"/>
        </w:rPr>
        <w:t xml:space="preserve">b. </w:t>
      </w:r>
      <w:r w:rsidR="009A44E7">
        <w:rPr>
          <w:rFonts w:ascii="GHEA Grapalat" w:hAnsi="GHEA Grapalat" w:cs="Sylfaen"/>
          <w:i/>
          <w:lang w:val="hy-AM"/>
        </w:rPr>
        <w:t>“</w:t>
      </w:r>
      <w:r w:rsidRPr="00CD757A">
        <w:rPr>
          <w:rFonts w:ascii="GHEA Grapalat" w:hAnsi="GHEA Grapalat" w:cs="Sylfaen"/>
          <w:i/>
          <w:lang w:val="hy-AM"/>
        </w:rPr>
        <w:t>Ծրագրային ապահովում</w:t>
      </w:r>
      <w:r w:rsidR="00D76829" w:rsidRPr="00CD757A">
        <w:rPr>
          <w:rFonts w:ascii="GHEA Grapalat" w:hAnsi="GHEA Grapalat" w:cs="Sylfaen"/>
          <w:i/>
          <w:lang w:val="hy-AM"/>
        </w:rPr>
        <w:t>”</w:t>
      </w:r>
      <w:r w:rsidRPr="00CD757A">
        <w:rPr>
          <w:rFonts w:ascii="GHEA Grapalat" w:hAnsi="GHEA Grapalat" w:cs="Sylfaen"/>
          <w:i/>
          <w:lang w:val="hy-AM"/>
        </w:rPr>
        <w:t xml:space="preserve">, որը հատուկ նախագծված է կամ ձևափոխված`  </w:t>
      </w:r>
      <w:r w:rsidR="009A44E7">
        <w:rPr>
          <w:rFonts w:ascii="GHEA Grapalat" w:hAnsi="GHEA Grapalat" w:cs="Sylfaen"/>
          <w:i/>
          <w:lang w:val="hy-AM"/>
        </w:rPr>
        <w:t>“</w:t>
      </w:r>
      <w:r w:rsidRPr="00CD757A">
        <w:rPr>
          <w:rFonts w:ascii="GHEA Grapalat" w:hAnsi="GHEA Grapalat" w:cs="Sylfaen"/>
          <w:i/>
          <w:lang w:val="hy-AM"/>
        </w:rPr>
        <w:t>թռչող սարքը</w:t>
      </w:r>
      <w:r w:rsidR="00D76829" w:rsidRPr="00CD757A">
        <w:rPr>
          <w:rFonts w:ascii="GHEA Grapalat" w:hAnsi="GHEA Grapalat" w:cs="Sylfaen"/>
          <w:i/>
          <w:lang w:val="hy-AM"/>
        </w:rPr>
        <w:t>”</w:t>
      </w:r>
      <w:r w:rsidRPr="00CD757A">
        <w:rPr>
          <w:rFonts w:ascii="GHEA Grapalat" w:hAnsi="GHEA Grapalat" w:cs="Sylfaen"/>
          <w:i/>
          <w:lang w:val="hy-AM"/>
        </w:rPr>
        <w:t xml:space="preserve"> որպես </w:t>
      </w:r>
      <w:r w:rsidR="009A44E7">
        <w:rPr>
          <w:rFonts w:ascii="GHEA Grapalat" w:hAnsi="GHEA Grapalat" w:cs="Sylfaen"/>
          <w:i/>
          <w:lang w:val="hy-AM"/>
        </w:rPr>
        <w:t>“</w:t>
      </w:r>
      <w:r w:rsidRPr="00CD757A">
        <w:rPr>
          <w:rFonts w:ascii="GHEA Grapalat" w:hAnsi="GHEA Grapalat" w:cs="Sylfaen"/>
          <w:i/>
          <w:lang w:val="hy-AM"/>
        </w:rPr>
        <w:t>անօդաչու թռչող փոխադրական</w:t>
      </w:r>
      <w:r w:rsidR="00D76829" w:rsidRPr="00CD757A">
        <w:rPr>
          <w:rFonts w:ascii="GHEA Grapalat" w:hAnsi="GHEA Grapalat" w:cs="Sylfaen"/>
          <w:i/>
          <w:lang w:val="hy-AM"/>
        </w:rPr>
        <w:t>”</w:t>
      </w:r>
      <w:r w:rsidRPr="00CD757A">
        <w:rPr>
          <w:rFonts w:ascii="GHEA Grapalat" w:hAnsi="GHEA Grapalat" w:cs="Sylfaen"/>
          <w:i/>
          <w:lang w:val="hy-AM"/>
        </w:rPr>
        <w:t xml:space="preserve"> աշխատացնելու համար:  </w:t>
      </w:r>
    </w:p>
    <w:p w:rsidR="00E77C02" w:rsidRPr="00CD757A" w:rsidRDefault="00E77C02" w:rsidP="00483C16">
      <w:pPr>
        <w:pStyle w:val="BodyText"/>
        <w:tabs>
          <w:tab w:val="left" w:pos="-3119"/>
        </w:tabs>
        <w:autoSpaceDE w:val="0"/>
        <w:autoSpaceDN w:val="0"/>
        <w:adjustRightInd w:val="0"/>
        <w:spacing w:before="240" w:after="240"/>
        <w:ind w:left="2552" w:hanging="851"/>
        <w:rPr>
          <w:rFonts w:ascii="GHEA Grapalat" w:hAnsi="GHEA Grapalat" w:cs="Sylfaen"/>
          <w:i/>
          <w:lang w:val="hy-AM"/>
        </w:rPr>
      </w:pPr>
      <w:r w:rsidRPr="00CD757A">
        <w:rPr>
          <w:rFonts w:ascii="GHEA Grapalat" w:hAnsi="GHEA Grapalat" w:cs="Sylfaen"/>
          <w:i/>
          <w:u w:val="single"/>
          <w:lang w:val="hy-AM"/>
        </w:rPr>
        <w:t>Տեխնիկական ծանոթագրություն</w:t>
      </w:r>
    </w:p>
    <w:p w:rsidR="00E77C02" w:rsidRPr="00CD757A" w:rsidRDefault="00E77C02" w:rsidP="00483C16">
      <w:pPr>
        <w:pStyle w:val="BodyText"/>
        <w:tabs>
          <w:tab w:val="left" w:pos="-3119"/>
        </w:tabs>
        <w:autoSpaceDE w:val="0"/>
        <w:autoSpaceDN w:val="0"/>
        <w:adjustRightInd w:val="0"/>
        <w:spacing w:before="240" w:after="240"/>
        <w:ind w:left="1703" w:hanging="2"/>
        <w:rPr>
          <w:rFonts w:ascii="GHEA Grapalat" w:hAnsi="GHEA Grapalat" w:cs="Sylfaen"/>
          <w:i/>
          <w:lang w:val="hy-AM"/>
        </w:rPr>
      </w:pPr>
      <w:r w:rsidRPr="00CD757A">
        <w:rPr>
          <w:rFonts w:ascii="GHEA Grapalat" w:hAnsi="GHEA Grapalat" w:cs="Sylfaen"/>
          <w:i/>
          <w:lang w:val="hy-AM"/>
        </w:rPr>
        <w:t xml:space="preserve">9D105 կետում 'հրթիռ' նշանակում է ամբողջական հրթիռային համակարգեր և անօդաչու օդային համակարգեր, որոնք կարող են թռչել 300 կմ  գերազանցող հեռավորությամբ: </w:t>
      </w:r>
    </w:p>
    <w:p w:rsidR="00E77C02" w:rsidRPr="00CD757A" w:rsidRDefault="00E77C02" w:rsidP="00483C16">
      <w:pPr>
        <w:pStyle w:val="BodyText"/>
        <w:tabs>
          <w:tab w:val="left" w:pos="-3119"/>
        </w:tabs>
        <w:autoSpaceDE w:val="0"/>
        <w:autoSpaceDN w:val="0"/>
        <w:adjustRightInd w:val="0"/>
        <w:spacing w:before="240" w:after="240"/>
        <w:ind w:left="1703" w:hanging="2"/>
        <w:rPr>
          <w:rFonts w:ascii="GHEA Grapalat" w:hAnsi="GHEA Grapalat"/>
          <w:b/>
          <w:lang w:val="hy-AM"/>
        </w:rPr>
      </w:pPr>
    </w:p>
    <w:p w:rsidR="00E77C02" w:rsidRPr="00CD757A" w:rsidRDefault="00E77C02" w:rsidP="00483C16">
      <w:pPr>
        <w:pStyle w:val="BodyText"/>
        <w:autoSpaceDE w:val="0"/>
        <w:autoSpaceDN w:val="0"/>
        <w:adjustRightInd w:val="0"/>
        <w:spacing w:before="240" w:after="240"/>
        <w:rPr>
          <w:rFonts w:ascii="GHEA Grapalat" w:hAnsi="GHEA Grapalat"/>
          <w:b/>
          <w:lang w:val="hy-AM"/>
        </w:rPr>
      </w:pPr>
      <w:r w:rsidRPr="00CD757A">
        <w:rPr>
          <w:rFonts w:ascii="GHEA Grapalat" w:hAnsi="GHEA Grapalat"/>
          <w:b/>
          <w:lang w:val="hy-AM"/>
        </w:rPr>
        <w:t>9E</w:t>
      </w:r>
      <w:r w:rsidRPr="00CD757A">
        <w:rPr>
          <w:rFonts w:ascii="GHEA Grapalat" w:hAnsi="GHEA Grapalat"/>
          <w:b/>
          <w:lang w:val="hy-AM"/>
        </w:rPr>
        <w:tab/>
      </w:r>
      <w:r w:rsidRPr="00CD757A">
        <w:rPr>
          <w:rFonts w:ascii="GHEA Grapalat" w:hAnsi="GHEA Grapalat" w:cs="Sylfaen"/>
          <w:b/>
          <w:lang w:val="hy-AM"/>
        </w:rPr>
        <w:t>Տեխնոլոգիաներ</w:t>
      </w:r>
      <w:r w:rsidRPr="00CD757A">
        <w:rPr>
          <w:rFonts w:ascii="GHEA Grapalat" w:hAnsi="GHEA Grapalat"/>
          <w:b/>
          <w:lang w:val="hy-AM"/>
        </w:rPr>
        <w:t xml:space="preserve"> </w:t>
      </w:r>
    </w:p>
    <w:p w:rsidR="00E77C02" w:rsidRPr="00CD757A" w:rsidRDefault="00E77C02" w:rsidP="00483C16">
      <w:pPr>
        <w:pStyle w:val="BodyText"/>
        <w:autoSpaceDE w:val="0"/>
        <w:autoSpaceDN w:val="0"/>
        <w:adjustRightInd w:val="0"/>
        <w:spacing w:before="240" w:after="240"/>
        <w:ind w:left="708"/>
        <w:rPr>
          <w:rFonts w:ascii="GHEA Grapalat" w:hAnsi="GHEA Grapalat"/>
          <w:i/>
          <w:lang w:val="hy-AM"/>
        </w:rPr>
      </w:pP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9E001-</w:t>
      </w:r>
      <w:r w:rsidRPr="00CD757A">
        <w:rPr>
          <w:rFonts w:ascii="GHEA Grapalat" w:hAnsi="GHEA Grapalat" w:cs="Sylfaen"/>
          <w:i/>
          <w:lang w:val="hy-AM"/>
        </w:rPr>
        <w:t>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9E003 </w:t>
      </w:r>
      <w:r w:rsidRPr="00CD757A">
        <w:rPr>
          <w:rFonts w:ascii="GHEA Grapalat" w:hAnsi="GHEA Grapalat" w:cs="Sylfaen"/>
          <w:i/>
          <w:lang w:val="hy-AM"/>
        </w:rPr>
        <w:t>կետերում</w:t>
      </w:r>
      <w:r w:rsidRPr="00CD757A">
        <w:rPr>
          <w:rFonts w:ascii="GHEA Grapalat" w:hAnsi="GHEA Grapalat"/>
          <w:i/>
          <w:lang w:val="hy-AM"/>
        </w:rPr>
        <w:t xml:space="preserve"> հատկորոշված </w:t>
      </w:r>
      <w:r w:rsidRPr="00CD757A">
        <w:rPr>
          <w:rFonts w:ascii="GHEA Grapalat" w:hAnsi="GHEA Grapalat" w:cs="Sylfaen"/>
          <w:i/>
          <w:lang w:val="hy-AM"/>
        </w:rPr>
        <w:t>գազատուրբինային</w:t>
      </w:r>
      <w:r w:rsidRPr="00CD757A">
        <w:rPr>
          <w:rFonts w:ascii="GHEA Grapalat" w:hAnsi="GHEA Grapalat"/>
          <w:i/>
          <w:lang w:val="hy-AM"/>
        </w:rPr>
        <w:t xml:space="preserve"> </w:t>
      </w:r>
      <w:r w:rsidRPr="00CD757A">
        <w:rPr>
          <w:rFonts w:ascii="GHEA Grapalat" w:hAnsi="GHEA Grapalat" w:cs="Sylfaen"/>
          <w:i/>
          <w:lang w:val="hy-AM"/>
        </w:rPr>
        <w:t>շարժիչների</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մշակման</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արտադրության</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cs="Sylfaen"/>
          <w:i/>
          <w:lang w:val="hy-AM"/>
        </w:rPr>
        <w:t>տեխնոլոգիաները</w:t>
      </w:r>
      <w:r w:rsidR="00D76829" w:rsidRPr="00CD757A">
        <w:rPr>
          <w:rFonts w:ascii="GHEA Grapalat" w:hAnsi="GHEA Grapalat" w:cs="Sylfaen"/>
          <w:i/>
          <w:lang w:val="hy-AM"/>
        </w:rPr>
        <w:t>”</w:t>
      </w:r>
      <w:r w:rsidRPr="00CD757A">
        <w:rPr>
          <w:rFonts w:ascii="GHEA Grapalat" w:hAnsi="GHEA Grapalat"/>
          <w:i/>
          <w:lang w:val="hy-AM"/>
        </w:rPr>
        <w:t xml:space="preserve"> մնում են </w:t>
      </w:r>
      <w:r w:rsidRPr="00CD757A">
        <w:rPr>
          <w:rFonts w:ascii="GHEA Grapalat" w:hAnsi="GHEA Grapalat" w:cs="Sylfaen"/>
          <w:i/>
          <w:lang w:val="hy-AM"/>
        </w:rPr>
        <w:t>հսկողության</w:t>
      </w:r>
      <w:r w:rsidRPr="00CD757A">
        <w:rPr>
          <w:rFonts w:ascii="GHEA Grapalat" w:hAnsi="GHEA Grapalat"/>
          <w:i/>
          <w:lang w:val="hy-AM"/>
        </w:rPr>
        <w:t xml:space="preserve"> տակ, </w:t>
      </w:r>
      <w:r w:rsidRPr="00CD757A">
        <w:rPr>
          <w:rFonts w:ascii="GHEA Grapalat" w:hAnsi="GHEA Grapalat" w:cs="Sylfaen"/>
          <w:i/>
          <w:lang w:val="hy-AM"/>
        </w:rPr>
        <w:t>եթե</w:t>
      </w:r>
      <w:r w:rsidRPr="00CD757A">
        <w:rPr>
          <w:rFonts w:ascii="GHEA Grapalat" w:hAnsi="GHEA Grapalat"/>
          <w:i/>
          <w:lang w:val="hy-AM"/>
        </w:rPr>
        <w:t xml:space="preserve"> </w:t>
      </w:r>
      <w:r w:rsidRPr="00CD757A">
        <w:rPr>
          <w:rFonts w:ascii="GHEA Grapalat" w:hAnsi="GHEA Grapalat" w:cs="Sylfaen"/>
          <w:i/>
          <w:lang w:val="hy-AM"/>
        </w:rPr>
        <w:t>օգտագործվում</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վերանորոգման կամ</w:t>
      </w:r>
      <w:r w:rsidRPr="00CD757A">
        <w:rPr>
          <w:rFonts w:ascii="GHEA Grapalat" w:hAnsi="GHEA Grapalat"/>
          <w:i/>
          <w:lang w:val="hy-AM"/>
        </w:rPr>
        <w:t xml:space="preserve"> </w:t>
      </w:r>
      <w:r w:rsidRPr="00CD757A">
        <w:rPr>
          <w:rFonts w:ascii="GHEA Grapalat" w:hAnsi="GHEA Grapalat" w:cs="Sylfaen"/>
          <w:i/>
          <w:lang w:val="hy-AM"/>
        </w:rPr>
        <w:t>կապիտալ</w:t>
      </w:r>
      <w:r w:rsidRPr="00CD757A">
        <w:rPr>
          <w:rFonts w:ascii="GHEA Grapalat" w:hAnsi="GHEA Grapalat"/>
          <w:i/>
          <w:lang w:val="hy-AM"/>
        </w:rPr>
        <w:t xml:space="preserve"> </w:t>
      </w:r>
      <w:r w:rsidRPr="00CD757A">
        <w:rPr>
          <w:rFonts w:ascii="GHEA Grapalat" w:hAnsi="GHEA Grapalat" w:cs="Sylfaen"/>
          <w:i/>
          <w:lang w:val="hy-AM"/>
        </w:rPr>
        <w:t>վերանորոգման</w:t>
      </w:r>
      <w:r w:rsidRPr="00CD757A">
        <w:rPr>
          <w:rFonts w:ascii="GHEA Grapalat" w:hAnsi="GHEA Grapalat"/>
          <w:i/>
          <w:lang w:val="hy-AM"/>
        </w:rPr>
        <w:t xml:space="preserve"> </w:t>
      </w:r>
      <w:r w:rsidRPr="00CD757A">
        <w:rPr>
          <w:rFonts w:ascii="GHEA Grapalat" w:hAnsi="GHEA Grapalat" w:cs="Sylfaen"/>
          <w:i/>
          <w:lang w:val="hy-AM"/>
        </w:rPr>
        <w:t>համար: Չեն</w:t>
      </w:r>
      <w:r w:rsidRPr="00CD757A">
        <w:rPr>
          <w:rFonts w:ascii="GHEA Grapalat" w:hAnsi="GHEA Grapalat"/>
          <w:i/>
          <w:lang w:val="hy-AM"/>
        </w:rPr>
        <w:t xml:space="preserve"> վերահսկվում  </w:t>
      </w:r>
      <w:r w:rsidRPr="00CD757A">
        <w:rPr>
          <w:rFonts w:ascii="GHEA Grapalat" w:hAnsi="GHEA Grapalat" w:cs="Sylfaen"/>
          <w:i/>
          <w:lang w:val="hy-AM"/>
        </w:rPr>
        <w:t>տեխնիկական</w:t>
      </w:r>
      <w:r w:rsidRPr="00CD757A">
        <w:rPr>
          <w:rFonts w:ascii="GHEA Grapalat" w:hAnsi="GHEA Grapalat"/>
          <w:i/>
          <w:lang w:val="hy-AM"/>
        </w:rPr>
        <w:t xml:space="preserve"> </w:t>
      </w:r>
      <w:r w:rsidRPr="00CD757A">
        <w:rPr>
          <w:rFonts w:ascii="GHEA Grapalat" w:hAnsi="GHEA Grapalat" w:cs="Sylfaen"/>
          <w:i/>
          <w:lang w:val="hy-AM"/>
        </w:rPr>
        <w:t>տվյալները</w:t>
      </w:r>
      <w:r w:rsidRPr="00CD757A">
        <w:rPr>
          <w:rFonts w:ascii="GHEA Grapalat" w:hAnsi="GHEA Grapalat"/>
          <w:i/>
          <w:lang w:val="hy-AM"/>
        </w:rPr>
        <w:t xml:space="preserve">, </w:t>
      </w:r>
      <w:r w:rsidRPr="00CD757A">
        <w:rPr>
          <w:rFonts w:ascii="GHEA Grapalat" w:hAnsi="GHEA Grapalat" w:cs="Sylfaen"/>
          <w:i/>
          <w:lang w:val="hy-AM"/>
        </w:rPr>
        <w:t>գծագրերը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շահագործման</w:t>
      </w:r>
      <w:r w:rsidRPr="00CD757A">
        <w:rPr>
          <w:rFonts w:ascii="GHEA Grapalat" w:hAnsi="GHEA Grapalat"/>
          <w:i/>
          <w:lang w:val="hy-AM"/>
        </w:rPr>
        <w:t xml:space="preserve"> </w:t>
      </w:r>
      <w:r w:rsidRPr="00CD757A">
        <w:rPr>
          <w:rFonts w:ascii="GHEA Grapalat" w:hAnsi="GHEA Grapalat" w:cs="Sylfaen"/>
          <w:i/>
          <w:lang w:val="hy-AM"/>
        </w:rPr>
        <w:t>փաստաթղթերը</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անմիջականորեն</w:t>
      </w:r>
      <w:r w:rsidRPr="00CD757A">
        <w:rPr>
          <w:rFonts w:ascii="GHEA Grapalat" w:hAnsi="GHEA Grapalat"/>
          <w:i/>
          <w:lang w:val="hy-AM"/>
        </w:rPr>
        <w:t xml:space="preserve"> </w:t>
      </w:r>
      <w:r w:rsidRPr="00CD757A">
        <w:rPr>
          <w:rFonts w:ascii="GHEA Grapalat" w:hAnsi="GHEA Grapalat" w:cs="Sylfaen"/>
          <w:i/>
          <w:lang w:val="hy-AM"/>
        </w:rPr>
        <w:t>կապված</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վնասված</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տեխնիկական</w:t>
      </w:r>
      <w:r w:rsidRPr="00CD757A">
        <w:rPr>
          <w:rFonts w:ascii="GHEA Grapalat" w:hAnsi="GHEA Grapalat"/>
          <w:i/>
          <w:lang w:val="hy-AM"/>
        </w:rPr>
        <w:t xml:space="preserve"> </w:t>
      </w:r>
      <w:r w:rsidRPr="00CD757A">
        <w:rPr>
          <w:rFonts w:ascii="GHEA Grapalat" w:hAnsi="GHEA Grapalat" w:cs="Sylfaen"/>
          <w:i/>
          <w:lang w:val="hy-AM"/>
        </w:rPr>
        <w:t>սպասարկման</w:t>
      </w:r>
      <w:r w:rsidRPr="00CD757A">
        <w:rPr>
          <w:rFonts w:ascii="GHEA Grapalat" w:hAnsi="GHEA Grapalat"/>
          <w:i/>
          <w:lang w:val="hy-AM"/>
        </w:rPr>
        <w:t xml:space="preserve"> ոչ </w:t>
      </w:r>
      <w:r w:rsidRPr="00CD757A">
        <w:rPr>
          <w:rFonts w:ascii="GHEA Grapalat" w:hAnsi="GHEA Grapalat" w:cs="Sylfaen"/>
          <w:i/>
          <w:lang w:val="hy-AM"/>
        </w:rPr>
        <w:t>ենթակա, արտադրության ընթացքում փոխարինելի հանգույցների չափաբերման</w:t>
      </w:r>
      <w:r w:rsidRPr="00CD757A">
        <w:rPr>
          <w:rFonts w:ascii="GHEA Grapalat" w:hAnsi="GHEA Grapalat"/>
          <w:i/>
          <w:lang w:val="hy-AM"/>
        </w:rPr>
        <w:t xml:space="preserve">, </w:t>
      </w:r>
      <w:r w:rsidRPr="00CD757A">
        <w:rPr>
          <w:rFonts w:ascii="GHEA Grapalat" w:hAnsi="GHEA Grapalat" w:cs="Sylfaen"/>
          <w:i/>
          <w:lang w:val="hy-AM"/>
        </w:rPr>
        <w:t>հեռացման</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փոխարինման</w:t>
      </w:r>
      <w:r w:rsidRPr="00CD757A">
        <w:rPr>
          <w:rFonts w:ascii="GHEA Grapalat" w:hAnsi="GHEA Grapalat"/>
          <w:i/>
          <w:lang w:val="hy-AM"/>
        </w:rPr>
        <w:t xml:space="preserve"> </w:t>
      </w:r>
      <w:r w:rsidRPr="00CD757A">
        <w:rPr>
          <w:rFonts w:ascii="GHEA Grapalat" w:hAnsi="GHEA Grapalat" w:cs="Sylfaen"/>
          <w:i/>
          <w:lang w:val="hy-AM"/>
        </w:rPr>
        <w:t>հետ</w:t>
      </w:r>
      <w:r w:rsidRPr="00CD757A">
        <w:rPr>
          <w:rFonts w:ascii="GHEA Grapalat" w:hAnsi="GHEA Grapalat"/>
          <w:i/>
          <w:lang w:val="hy-AM"/>
        </w:rPr>
        <w:t xml:space="preserve">, </w:t>
      </w:r>
      <w:r w:rsidRPr="00CD757A">
        <w:rPr>
          <w:rFonts w:ascii="GHEA Grapalat" w:hAnsi="GHEA Grapalat" w:cs="Sylfaen"/>
          <w:i/>
          <w:lang w:val="hy-AM"/>
        </w:rPr>
        <w:t>ներառյալ</w:t>
      </w:r>
      <w:r w:rsidRPr="00CD757A">
        <w:rPr>
          <w:rFonts w:ascii="GHEA Grapalat" w:hAnsi="GHEA Grapalat"/>
          <w:i/>
          <w:lang w:val="hy-AM"/>
        </w:rPr>
        <w:t xml:space="preserve"> </w:t>
      </w:r>
      <w:r w:rsidRPr="00CD757A">
        <w:rPr>
          <w:rFonts w:ascii="GHEA Grapalat" w:hAnsi="GHEA Grapalat" w:cs="Sylfaen"/>
          <w:i/>
          <w:lang w:val="hy-AM"/>
        </w:rPr>
        <w:t>ամբողջական</w:t>
      </w:r>
      <w:r w:rsidRPr="00CD757A">
        <w:rPr>
          <w:rFonts w:ascii="GHEA Grapalat" w:hAnsi="GHEA Grapalat"/>
          <w:i/>
          <w:lang w:val="hy-AM"/>
        </w:rPr>
        <w:t xml:space="preserve"> </w:t>
      </w:r>
      <w:r w:rsidRPr="00CD757A">
        <w:rPr>
          <w:rFonts w:ascii="GHEA Grapalat" w:hAnsi="GHEA Grapalat" w:cs="Sylfaen"/>
          <w:i/>
          <w:lang w:val="hy-AM"/>
        </w:rPr>
        <w:t>շարժիչների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դրանց</w:t>
      </w:r>
      <w:r w:rsidRPr="00CD757A">
        <w:rPr>
          <w:rFonts w:ascii="GHEA Grapalat" w:hAnsi="GHEA Grapalat"/>
          <w:i/>
          <w:lang w:val="hy-AM"/>
        </w:rPr>
        <w:t xml:space="preserve"> </w:t>
      </w:r>
      <w:r w:rsidRPr="00CD757A">
        <w:rPr>
          <w:rFonts w:ascii="GHEA Grapalat" w:hAnsi="GHEA Grapalat" w:cs="Sylfaen"/>
          <w:i/>
          <w:lang w:val="hy-AM"/>
        </w:rPr>
        <w:t>մոդուլների</w:t>
      </w:r>
      <w:r w:rsidRPr="00CD757A">
        <w:rPr>
          <w:rFonts w:ascii="GHEA Grapalat" w:hAnsi="GHEA Grapalat"/>
          <w:i/>
          <w:lang w:val="hy-AM"/>
        </w:rPr>
        <w:t xml:space="preserve"> </w:t>
      </w:r>
      <w:r w:rsidRPr="00CD757A">
        <w:rPr>
          <w:rFonts w:ascii="GHEA Grapalat" w:hAnsi="GHEA Grapalat" w:cs="Sylfaen"/>
          <w:i/>
          <w:lang w:val="hy-AM"/>
        </w:rPr>
        <w:t>փոխարինումը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 xml:space="preserve">9E001 </w:t>
      </w:r>
      <w:r w:rsidRPr="00CD757A">
        <w:rPr>
          <w:rFonts w:ascii="GHEA Grapalat" w:hAnsi="GHEA Grapalat"/>
          <w:b/>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9A001.b., 9A004-</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9A012,  9A350, 9B </w:t>
      </w:r>
      <w:r w:rsidRPr="00CD757A">
        <w:rPr>
          <w:rFonts w:ascii="GHEA Grapalat" w:hAnsi="GHEA Grapalat" w:cs="Sylfaen"/>
          <w:lang w:val="hy-AM"/>
        </w:rPr>
        <w:t>կամ</w:t>
      </w:r>
      <w:r w:rsidRPr="00CD757A">
        <w:rPr>
          <w:rFonts w:ascii="GHEA Grapalat" w:hAnsi="GHEA Grapalat"/>
          <w:lang w:val="hy-AM"/>
        </w:rPr>
        <w:t xml:space="preserve"> 9D </w:t>
      </w:r>
      <w:r w:rsidRPr="00CD757A">
        <w:rPr>
          <w:rFonts w:ascii="GHEA Grapalat" w:hAnsi="GHEA Grapalat" w:cs="Sylfaen"/>
          <w:lang w:val="hy-AM"/>
        </w:rPr>
        <w:t>կետերով</w:t>
      </w:r>
      <w:r w:rsidRPr="00CD757A">
        <w:rPr>
          <w:rFonts w:ascii="GHEA Grapalat" w:hAnsi="GHEA Grapalat"/>
          <w:lang w:val="hy-AM"/>
        </w:rPr>
        <w:t xml:space="preserve"> վերա</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ծրագրային</w:t>
      </w:r>
      <w:r w:rsidRPr="00CD757A">
        <w:rPr>
          <w:rFonts w:ascii="GHEA Grapalat" w:hAnsi="GHEA Grapalat"/>
          <w:lang w:val="hy-AM"/>
        </w:rPr>
        <w:t xml:space="preserve"> </w:t>
      </w:r>
      <w:r w:rsidRPr="00CD757A">
        <w:rPr>
          <w:rFonts w:ascii="GHEA Grapalat" w:hAnsi="GHEA Grapalat" w:cs="Sylfaen"/>
          <w:lang w:val="hy-AM"/>
        </w:rPr>
        <w:t>ապահովման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 xml:space="preserve">9E002 </w:t>
      </w:r>
      <w:r w:rsidRPr="00CD757A">
        <w:rPr>
          <w:rFonts w:ascii="GHEA Grapalat" w:hAnsi="GHEA Grapalat"/>
          <w:b/>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9A001.b., 9A004-</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9A011, 9A350 </w:t>
      </w:r>
      <w:r w:rsidRPr="00CD757A">
        <w:rPr>
          <w:rFonts w:ascii="GHEA Grapalat" w:hAnsi="GHEA Grapalat" w:cs="Sylfaen"/>
          <w:lang w:val="hy-AM"/>
        </w:rPr>
        <w:t>կամ</w:t>
      </w:r>
      <w:r w:rsidRPr="00CD757A">
        <w:rPr>
          <w:rFonts w:ascii="GHEA Grapalat" w:hAnsi="GHEA Grapalat"/>
          <w:lang w:val="hy-AM"/>
        </w:rPr>
        <w:t xml:space="preserve"> 9B </w:t>
      </w:r>
      <w:r w:rsidRPr="00CD757A">
        <w:rPr>
          <w:rFonts w:ascii="GHEA Grapalat" w:hAnsi="GHEA Grapalat" w:cs="Sylfaen"/>
          <w:lang w:val="hy-AM"/>
        </w:rPr>
        <w:t>կետերով</w:t>
      </w:r>
      <w:r w:rsidRPr="00CD757A">
        <w:rPr>
          <w:rFonts w:ascii="GHEA Grapalat" w:hAnsi="GHEA Grapalat"/>
          <w:lang w:val="hy-AM"/>
        </w:rPr>
        <w:t xml:space="preserve"> վերա</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սարքավորումների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Հ</w:t>
      </w:r>
      <w:r w:rsidRPr="00CD757A">
        <w:rPr>
          <w:rFonts w:ascii="GHEA Grapalat" w:hAnsi="GHEA Grapalat"/>
          <w:i/>
          <w:u w:val="single"/>
          <w:lang w:val="hy-AM"/>
        </w:rPr>
        <w:t>.</w:t>
      </w:r>
      <w:r w:rsidRPr="00CD757A">
        <w:rPr>
          <w:rFonts w:ascii="GHEA Grapalat" w:hAnsi="GHEA Grapalat" w:cs="Sylfaen"/>
          <w:i/>
          <w:u w:val="single"/>
          <w:lang w:val="hy-AM"/>
        </w:rPr>
        <w:t>Ծ</w:t>
      </w:r>
      <w:r w:rsidRPr="00CD757A">
        <w:rPr>
          <w:rFonts w:ascii="GHEA Grapalat" w:hAnsi="GHEA Grapalat"/>
          <w:i/>
          <w:u w:val="single"/>
          <w:lang w:val="hy-AM"/>
        </w:rPr>
        <w:t>.</w:t>
      </w:r>
      <w:r w:rsidRPr="00CD757A">
        <w:rPr>
          <w:rFonts w:ascii="GHEA Grapalat" w:hAnsi="GHEA Grapalat"/>
          <w:i/>
          <w:lang w:val="hy-AM"/>
        </w:rPr>
        <w:t xml:space="preserve"> Վերահ</w:t>
      </w:r>
      <w:r w:rsidRPr="00CD757A">
        <w:rPr>
          <w:rFonts w:ascii="GHEA Grapalat" w:hAnsi="GHEA Grapalat" w:cs="Sylfaen"/>
          <w:i/>
          <w:lang w:val="hy-AM"/>
        </w:rPr>
        <w:t>սկվող</w:t>
      </w:r>
      <w:r w:rsidRPr="00CD757A">
        <w:rPr>
          <w:rFonts w:ascii="GHEA Grapalat" w:hAnsi="GHEA Grapalat"/>
          <w:i/>
          <w:lang w:val="hy-AM"/>
        </w:rPr>
        <w:t xml:space="preserve"> </w:t>
      </w:r>
      <w:r w:rsidRPr="00CD757A">
        <w:rPr>
          <w:rFonts w:ascii="GHEA Grapalat" w:hAnsi="GHEA Grapalat" w:cs="Sylfaen"/>
          <w:i/>
          <w:lang w:val="hy-AM"/>
        </w:rPr>
        <w:t>կառուցվածքների</w:t>
      </w:r>
      <w:r w:rsidRPr="00CD757A">
        <w:rPr>
          <w:rFonts w:ascii="GHEA Grapalat" w:hAnsi="GHEA Grapalat"/>
          <w:i/>
          <w:lang w:val="hy-AM"/>
        </w:rPr>
        <w:t xml:space="preserve">, </w:t>
      </w:r>
      <w:r w:rsidRPr="00CD757A">
        <w:rPr>
          <w:rFonts w:ascii="GHEA Grapalat" w:hAnsi="GHEA Grapalat" w:cs="Sylfaen"/>
          <w:i/>
          <w:lang w:val="hy-AM"/>
        </w:rPr>
        <w:t>լամինատների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նյութերի</w:t>
      </w:r>
      <w:r w:rsidRPr="00CD757A">
        <w:rPr>
          <w:rFonts w:ascii="GHEA Grapalat" w:hAnsi="GHEA Grapalat"/>
          <w:i/>
          <w:lang w:val="hy-AM"/>
        </w:rPr>
        <w:t xml:space="preserve"> </w:t>
      </w:r>
      <w:r w:rsidRPr="00CD757A">
        <w:rPr>
          <w:rFonts w:ascii="GHEA Grapalat" w:hAnsi="GHEA Grapalat" w:cs="Sylfaen"/>
          <w:i/>
          <w:lang w:val="hy-AM"/>
        </w:rPr>
        <w:t>վերանորոգման</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hAnsi="GHEA Grapalat" w:cs="Sylfaen"/>
          <w:i/>
          <w:lang w:val="hy-AM"/>
        </w:rPr>
        <w:t>տեխնոլոգիաների</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համար </w:t>
      </w:r>
      <w:r w:rsidRPr="00CD757A">
        <w:rPr>
          <w:rFonts w:ascii="GHEA Grapalat" w:hAnsi="GHEA Grapalat" w:cs="Sylfaen"/>
          <w:i/>
          <w:lang w:val="hy-AM"/>
        </w:rPr>
        <w:t>տես</w:t>
      </w:r>
      <w:r w:rsidRPr="00CD757A">
        <w:rPr>
          <w:rFonts w:ascii="GHEA Grapalat" w:hAnsi="GHEA Grapalat"/>
          <w:i/>
          <w:lang w:val="hy-AM"/>
        </w:rPr>
        <w:t xml:space="preserve"> 1E002.f. </w:t>
      </w:r>
      <w:r w:rsidRPr="00CD757A">
        <w:rPr>
          <w:rFonts w:ascii="GHEA Grapalat" w:hAnsi="GHEA Grapalat" w:cs="Sylfaen"/>
          <w:i/>
          <w:lang w:val="hy-AM"/>
        </w:rPr>
        <w:t>կետը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b/>
          <w:lang w:val="hy-AM"/>
        </w:rPr>
        <w:t>9E003</w:t>
      </w:r>
      <w:r w:rsidRPr="00CD757A">
        <w:rPr>
          <w:rFonts w:ascii="GHEA Grapalat" w:hAnsi="GHEA Grapalat"/>
          <w:b/>
          <w:lang w:val="hy-AM"/>
        </w:rPr>
        <w:tab/>
      </w:r>
      <w:r w:rsidRPr="00CD757A">
        <w:rPr>
          <w:rFonts w:ascii="GHEA Grapalat" w:hAnsi="GHEA Grapalat" w:cs="Sylfaen"/>
          <w:lang w:val="hy-AM"/>
        </w:rPr>
        <w:t>Այլ</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a. </w:t>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պահանջվում</w:t>
      </w:r>
      <w:r w:rsidRPr="00CD757A">
        <w:rPr>
          <w:rFonts w:ascii="GHEA Grapalat" w:hAnsi="GHEA Grapalat"/>
          <w:lang w:val="hy-AM"/>
        </w:rPr>
        <w:t xml:space="preserve"> </w:t>
      </w:r>
      <w:r w:rsidRPr="00CD757A">
        <w:rPr>
          <w:rFonts w:ascii="GHEA Grapalat" w:hAnsi="GHEA Grapalat" w:cs="Sylfaen"/>
          <w:lang w:val="hy-AM"/>
        </w:rPr>
        <w:t>են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գազատուրբինային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 xml:space="preserve">բաղադրիչների կամ համակարգերի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lastRenderedPageBreak/>
        <w:t xml:space="preserve">1. Գազային </w:t>
      </w:r>
      <w:r w:rsidRPr="00CD757A">
        <w:rPr>
          <w:rFonts w:ascii="GHEA Grapalat" w:hAnsi="GHEA Grapalat" w:cs="Sylfaen"/>
          <w:lang w:val="hy-AM"/>
        </w:rPr>
        <w:t>տուրբինների</w:t>
      </w:r>
      <w:r w:rsidRPr="00CD757A">
        <w:rPr>
          <w:rFonts w:ascii="GHEA Grapalat" w:hAnsi="GHEA Grapalat"/>
          <w:lang w:val="hy-AM"/>
        </w:rPr>
        <w:t xml:space="preserve"> </w:t>
      </w:r>
      <w:r w:rsidRPr="00CD757A">
        <w:rPr>
          <w:rFonts w:ascii="GHEA Grapalat" w:hAnsi="GHEA Grapalat" w:cs="Sylfaen"/>
          <w:lang w:val="hy-AM"/>
        </w:rPr>
        <w:t>թիեր</w:t>
      </w:r>
      <w:r w:rsidRPr="00CD757A">
        <w:rPr>
          <w:rFonts w:ascii="GHEA Grapalat" w:hAnsi="GHEA Grapalat"/>
          <w:lang w:val="hy-AM"/>
        </w:rPr>
        <w:t xml:space="preserve">, </w:t>
      </w:r>
      <w:r w:rsidRPr="00CD757A">
        <w:rPr>
          <w:rFonts w:ascii="GHEA Grapalat" w:hAnsi="GHEA Grapalat" w:cs="Sylfaen"/>
          <w:lang w:val="hy-AM"/>
        </w:rPr>
        <w:t>թիակներ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ջերմապաշտպանիչ</w:t>
      </w:r>
      <w:r w:rsidRPr="00CD757A">
        <w:rPr>
          <w:rFonts w:ascii="GHEA Grapalat" w:hAnsi="GHEA Grapalat"/>
          <w:lang w:val="hy-AM"/>
        </w:rPr>
        <w:t xml:space="preserve"> ծայրածածկադիրներ</w:t>
      </w:r>
      <w:r w:rsidR="00D76829" w:rsidRPr="00CD757A">
        <w:rPr>
          <w:rFonts w:ascii="GHEA Grapalat" w:hAnsi="GHEA Grapalat"/>
          <w:lang w:val="hy-AM"/>
        </w:rPr>
        <w:t>”</w:t>
      </w:r>
      <w:r w:rsidRPr="00CD757A">
        <w:rPr>
          <w:rFonts w:ascii="GHEA Grapalat" w:hAnsi="GHEA Grapalat"/>
          <w:lang w:val="hy-AM"/>
        </w:rPr>
        <w:t xml:space="preserve">, որոնք պատրաստված են </w:t>
      </w:r>
      <w:r w:rsidRPr="00CD757A">
        <w:rPr>
          <w:rFonts w:ascii="GHEA Grapalat" w:hAnsi="GHEA Grapalat" w:cs="Sylfaen"/>
          <w:lang w:val="hy-AM"/>
        </w:rPr>
        <w:t>ուղղորդված</w:t>
      </w:r>
      <w:r w:rsidRPr="00CD757A">
        <w:rPr>
          <w:rFonts w:ascii="GHEA Grapalat" w:hAnsi="GHEA Grapalat"/>
          <w:lang w:val="hy-AM"/>
        </w:rPr>
        <w:t xml:space="preserve"> </w:t>
      </w:r>
      <w:r w:rsidRPr="00CD757A">
        <w:rPr>
          <w:rFonts w:ascii="GHEA Grapalat" w:hAnsi="GHEA Grapalat" w:cs="Sylfaen"/>
          <w:lang w:val="hy-AM"/>
        </w:rPr>
        <w:t>բյուրեղացումով</w:t>
      </w:r>
      <w:r w:rsidRPr="00CD757A">
        <w:rPr>
          <w:rFonts w:ascii="GHEA Grapalat" w:hAnsi="GHEA Grapalat"/>
          <w:lang w:val="hy-AM"/>
        </w:rPr>
        <w:t xml:space="preserve"> կարծրացված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միաբյուրեղային</w:t>
      </w:r>
      <w:r w:rsidRPr="00CD757A">
        <w:rPr>
          <w:rFonts w:ascii="GHEA Grapalat" w:hAnsi="GHEA Grapalat"/>
          <w:lang w:val="hy-AM"/>
        </w:rPr>
        <w:t xml:space="preserve"> </w:t>
      </w:r>
      <w:r w:rsidRPr="00CD757A">
        <w:rPr>
          <w:rFonts w:ascii="GHEA Grapalat" w:hAnsi="GHEA Grapalat" w:cs="Sylfaen"/>
          <w:lang w:val="hy-AM"/>
        </w:rPr>
        <w:t>համաձուլվածքներից</w:t>
      </w:r>
      <w:r w:rsidRPr="00CD757A">
        <w:rPr>
          <w:rFonts w:ascii="GHEA Grapalat" w:hAnsi="GHEA Grapalat"/>
          <w:lang w:val="hy-AM"/>
        </w:rPr>
        <w:t xml:space="preserve">, </w:t>
      </w:r>
      <w:r w:rsidRPr="00CD757A">
        <w:rPr>
          <w:rFonts w:ascii="GHEA Grapalat" w:hAnsi="GHEA Grapalat" w:cs="Sylfaen"/>
          <w:lang w:val="hy-AM"/>
        </w:rPr>
        <w:t>որոնց ջարդման</w:t>
      </w:r>
      <w:r w:rsidRPr="00CD757A">
        <w:rPr>
          <w:rFonts w:ascii="GHEA Grapalat" w:hAnsi="GHEA Grapalat"/>
          <w:lang w:val="hy-AM"/>
        </w:rPr>
        <w:t xml:space="preserve"> </w:t>
      </w:r>
      <w:r w:rsidRPr="00CD757A">
        <w:rPr>
          <w:rFonts w:ascii="GHEA Grapalat" w:hAnsi="GHEA Grapalat" w:cs="Sylfaen"/>
          <w:lang w:val="hy-AM"/>
        </w:rPr>
        <w:t>նկատմամբ</w:t>
      </w:r>
      <w:r w:rsidRPr="00CD757A">
        <w:rPr>
          <w:rFonts w:ascii="GHEA Grapalat" w:hAnsi="GHEA Grapalat"/>
          <w:lang w:val="hy-AM"/>
        </w:rPr>
        <w:t xml:space="preserve"> </w:t>
      </w:r>
      <w:r w:rsidRPr="00CD757A">
        <w:rPr>
          <w:rFonts w:ascii="GHEA Grapalat" w:hAnsi="GHEA Grapalat" w:cs="Sylfaen"/>
          <w:lang w:val="hy-AM"/>
        </w:rPr>
        <w:t>դիմադրության</w:t>
      </w:r>
      <w:r w:rsidRPr="00CD757A">
        <w:rPr>
          <w:rFonts w:ascii="GHEA Grapalat" w:hAnsi="GHEA Grapalat"/>
          <w:lang w:val="hy-AM"/>
        </w:rPr>
        <w:t xml:space="preserve"> </w:t>
      </w:r>
      <w:r w:rsidRPr="00CD757A">
        <w:rPr>
          <w:rFonts w:ascii="GHEA Grapalat" w:hAnsi="GHEA Grapalat" w:cs="Sylfaen"/>
          <w:lang w:val="hy-AM"/>
        </w:rPr>
        <w:t>ինդեքսը</w:t>
      </w:r>
      <w:r w:rsidRPr="00CD757A">
        <w:rPr>
          <w:rFonts w:ascii="GHEA Grapalat" w:hAnsi="GHEA Grapalat"/>
          <w:lang w:val="hy-AM"/>
        </w:rPr>
        <w:t xml:space="preserve"> (ըստ 001 </w:t>
      </w:r>
      <w:r w:rsidRPr="00CD757A">
        <w:rPr>
          <w:rFonts w:ascii="GHEA Grapalat" w:hAnsi="GHEA Grapalat" w:cs="Sylfaen"/>
          <w:lang w:val="hy-AM"/>
        </w:rPr>
        <w:t>Միլլերի ուղղորդման</w:t>
      </w:r>
      <w:r w:rsidRPr="00CD757A">
        <w:rPr>
          <w:rFonts w:ascii="GHEA Grapalat" w:hAnsi="GHEA Grapalat"/>
          <w:lang w:val="hy-AM"/>
        </w:rPr>
        <w:t xml:space="preserve"> </w:t>
      </w:r>
      <w:r w:rsidRPr="00CD757A">
        <w:rPr>
          <w:rFonts w:ascii="GHEA Grapalat" w:hAnsi="GHEA Grapalat" w:cs="Sylfaen"/>
          <w:lang w:val="hy-AM"/>
        </w:rPr>
        <w:t>ինդեքսի</w:t>
      </w:r>
      <w:r w:rsidRPr="00CD757A">
        <w:rPr>
          <w:rFonts w:ascii="GHEA Grapalat" w:hAnsi="GHEA Grapalat"/>
          <w:lang w:val="hy-AM"/>
        </w:rPr>
        <w:t xml:space="preserve">) 400 </w:t>
      </w:r>
      <w:r w:rsidRPr="00CD757A">
        <w:rPr>
          <w:rFonts w:ascii="GHEA Grapalat" w:hAnsi="GHEA Grapalat" w:cs="Sylfaen"/>
          <w:lang w:val="hy-AM"/>
        </w:rPr>
        <w:t>ժամից</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1273K (1 000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ջերմաստիճանի</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200 </w:t>
      </w:r>
      <w:r w:rsidRPr="00CD757A">
        <w:rPr>
          <w:rFonts w:ascii="GHEA Grapalat" w:hAnsi="GHEA Grapalat" w:cs="Sylfaen"/>
          <w:lang w:val="hy-AM"/>
        </w:rPr>
        <w:t>ՄՊա</w:t>
      </w:r>
      <w:r w:rsidRPr="00CD757A">
        <w:rPr>
          <w:rFonts w:ascii="GHEA Grapalat" w:hAnsi="GHEA Grapalat"/>
          <w:lang w:val="hy-AM"/>
        </w:rPr>
        <w:t xml:space="preserve"> </w:t>
      </w:r>
      <w:r w:rsidRPr="00CD757A">
        <w:rPr>
          <w:rFonts w:ascii="GHEA Grapalat" w:hAnsi="GHEA Grapalat" w:cs="Sylfaen"/>
          <w:lang w:val="hy-AM"/>
        </w:rPr>
        <w:t>ճնշման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 ելնե</w:t>
      </w:r>
      <w:r w:rsidRPr="00CD757A">
        <w:rPr>
          <w:rFonts w:ascii="GHEA Grapalat" w:hAnsi="GHEA Grapalat" w:cs="Sylfaen"/>
          <w:lang w:val="hy-AM"/>
        </w:rPr>
        <w:t>լով</w:t>
      </w:r>
      <w:r w:rsidRPr="00CD757A">
        <w:rPr>
          <w:rFonts w:ascii="GHEA Grapalat" w:hAnsi="GHEA Grapalat"/>
          <w:lang w:val="hy-AM"/>
        </w:rPr>
        <w:t xml:space="preserve"> </w:t>
      </w:r>
      <w:r w:rsidRPr="00CD757A">
        <w:rPr>
          <w:rFonts w:ascii="GHEA Grapalat" w:hAnsi="GHEA Grapalat" w:cs="Sylfaen"/>
          <w:lang w:val="hy-AM"/>
        </w:rPr>
        <w:t>նյութի</w:t>
      </w:r>
      <w:r w:rsidRPr="00CD757A">
        <w:rPr>
          <w:rFonts w:ascii="GHEA Grapalat" w:hAnsi="GHEA Grapalat"/>
          <w:lang w:val="hy-AM"/>
        </w:rPr>
        <w:t xml:space="preserve"> </w:t>
      </w:r>
      <w:r w:rsidRPr="00CD757A">
        <w:rPr>
          <w:rFonts w:ascii="GHEA Grapalat" w:hAnsi="GHEA Grapalat" w:cs="Sylfaen"/>
          <w:lang w:val="hy-AM"/>
        </w:rPr>
        <w:t>հատկությունների</w:t>
      </w:r>
      <w:r w:rsidRPr="00CD757A">
        <w:rPr>
          <w:rFonts w:ascii="GHEA Grapalat" w:hAnsi="GHEA Grapalat"/>
          <w:lang w:val="hy-AM"/>
        </w:rPr>
        <w:t xml:space="preserve"> </w:t>
      </w:r>
      <w:r w:rsidRPr="00CD757A">
        <w:rPr>
          <w:rFonts w:ascii="GHEA Grapalat" w:hAnsi="GHEA Grapalat" w:cs="Sylfaen"/>
          <w:lang w:val="hy-AM"/>
        </w:rPr>
        <w:t>միջինացված</w:t>
      </w:r>
      <w:r w:rsidRPr="00CD757A">
        <w:rPr>
          <w:rFonts w:ascii="GHEA Grapalat" w:hAnsi="GHEA Grapalat"/>
          <w:lang w:val="hy-AM"/>
        </w:rPr>
        <w:t xml:space="preserve"> </w:t>
      </w:r>
      <w:r w:rsidRPr="00CD757A">
        <w:rPr>
          <w:rFonts w:ascii="GHEA Grapalat" w:hAnsi="GHEA Grapalat" w:cs="Sylfaen"/>
          <w:lang w:val="hy-AM"/>
        </w:rPr>
        <w:t>ցուցանիշներից</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Default"/>
        <w:spacing w:line="276" w:lineRule="auto"/>
        <w:ind w:left="1417"/>
        <w:jc w:val="both"/>
        <w:rPr>
          <w:rFonts w:ascii="GHEA Grapalat" w:hAnsi="GHEA Grapalat"/>
          <w:color w:val="auto"/>
          <w:lang w:val="hy-AM"/>
        </w:rPr>
      </w:pPr>
      <w:r w:rsidRPr="00CD757A">
        <w:rPr>
          <w:rFonts w:ascii="GHEA Grapalat" w:hAnsi="GHEA Grapalat" w:cs="Sylfaen"/>
          <w:i/>
          <w:color w:val="auto"/>
          <w:u w:val="single"/>
          <w:lang w:val="hy-AM"/>
        </w:rPr>
        <w:t>Տեխնիկական ծանոթագրություն</w:t>
      </w:r>
      <w:r w:rsidRPr="00CD757A">
        <w:rPr>
          <w:rFonts w:ascii="GHEA Grapalat" w:hAnsi="GHEA Grapalat"/>
          <w:i/>
          <w:iCs/>
          <w:color w:val="auto"/>
          <w:lang w:val="hy-AM"/>
        </w:rPr>
        <w:t xml:space="preserve">: </w:t>
      </w:r>
    </w:p>
    <w:p w:rsidR="00E77C02" w:rsidRPr="00CD757A" w:rsidRDefault="00E77C02" w:rsidP="00483C16">
      <w:pPr>
        <w:pStyle w:val="Default"/>
        <w:spacing w:line="276" w:lineRule="auto"/>
        <w:ind w:left="1417"/>
        <w:jc w:val="both"/>
        <w:rPr>
          <w:rFonts w:ascii="GHEA Grapalat" w:hAnsi="GHEA Grapalat" w:cs="Sylfaen"/>
          <w:i/>
          <w:color w:val="auto"/>
          <w:lang w:val="hy-AM"/>
        </w:rPr>
      </w:pPr>
      <w:r w:rsidRPr="00CD757A">
        <w:rPr>
          <w:rFonts w:ascii="GHEA Grapalat" w:hAnsi="GHEA Grapalat" w:cs="Sylfaen"/>
          <w:i/>
          <w:color w:val="auto"/>
          <w:lang w:val="hy-AM"/>
        </w:rPr>
        <w:t>9E003.a.1. կետի նպատակներով  խզման ստրեսի փորձարկման դիմադրողականության տևողության ստուգումը սովորաբար կատարվում է փորձարկման նմուշի վրա:</w:t>
      </w:r>
    </w:p>
    <w:p w:rsidR="00E77C02" w:rsidRPr="00CD757A" w:rsidRDefault="00E77C02" w:rsidP="00483C16">
      <w:pPr>
        <w:pStyle w:val="BodyText"/>
        <w:autoSpaceDE w:val="0"/>
        <w:autoSpaceDN w:val="0"/>
        <w:adjustRightInd w:val="0"/>
        <w:spacing w:before="240" w:after="240"/>
        <w:ind w:left="1417" w:hanging="283"/>
        <w:rPr>
          <w:rFonts w:ascii="GHEA Grapalat" w:hAnsi="GHEA Grapalat" w:cs="Times LatArm"/>
          <w:lang w:val="hy-AM"/>
        </w:rPr>
      </w:pPr>
      <w:r w:rsidRPr="00CD757A">
        <w:rPr>
          <w:rFonts w:ascii="GHEA Grapalat" w:hAnsi="GHEA Grapalat"/>
          <w:lang w:val="hy-AM"/>
        </w:rPr>
        <w:t xml:space="preserve">2. Այրման </w:t>
      </w:r>
      <w:r w:rsidRPr="00CD757A">
        <w:rPr>
          <w:rFonts w:ascii="GHEA Grapalat" w:hAnsi="GHEA Grapalat" w:cs="Sylfaen"/>
          <w:lang w:val="hy-AM"/>
        </w:rPr>
        <w:t>խցիկներ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ունեն հետևյալ բնութագրերից  որևէ մեկը. </w:t>
      </w:r>
    </w:p>
    <w:p w:rsidR="00E77C02" w:rsidRPr="00CD757A" w:rsidRDefault="00E77C02" w:rsidP="00483C16">
      <w:pPr>
        <w:pStyle w:val="BodyText"/>
        <w:autoSpaceDE w:val="0"/>
        <w:autoSpaceDN w:val="0"/>
        <w:adjustRightInd w:val="0"/>
        <w:spacing w:before="240" w:after="240"/>
        <w:ind w:left="1700" w:hanging="283"/>
        <w:rPr>
          <w:rFonts w:ascii="GHEA Grapalat" w:hAnsi="GHEA Grapalat" w:cs="Sylfaen"/>
          <w:lang w:val="hy-AM"/>
        </w:rPr>
      </w:pPr>
      <w:r w:rsidRPr="00CD757A">
        <w:rPr>
          <w:rFonts w:ascii="GHEA Grapalat" w:hAnsi="GHEA Grapalat" w:cs="Sylfaen"/>
          <w:lang w:val="hy-AM"/>
        </w:rPr>
        <w:t xml:space="preserve">a. ‘Չփոխկապակցված ջերմային ծածկաշերտեր', որոնք նախագծված են  ‘ներքին այրման արդյունքների արտանետման’ 1 883K (1 610°C) գերազանցող ջերմաստիճանների համար; </w:t>
      </w:r>
    </w:p>
    <w:p w:rsidR="00E77C02" w:rsidRPr="00CD757A" w:rsidRDefault="00E77C02" w:rsidP="00483C16">
      <w:pPr>
        <w:pStyle w:val="BodyText"/>
        <w:autoSpaceDE w:val="0"/>
        <w:autoSpaceDN w:val="0"/>
        <w:adjustRightInd w:val="0"/>
        <w:spacing w:before="240" w:after="240"/>
        <w:ind w:left="1700" w:hanging="283"/>
        <w:rPr>
          <w:rFonts w:ascii="GHEA Grapalat" w:hAnsi="GHEA Grapalat" w:cs="Sylfaen"/>
          <w:lang w:val="hy-AM"/>
        </w:rPr>
      </w:pPr>
      <w:r w:rsidRPr="00CD757A">
        <w:rPr>
          <w:rFonts w:ascii="GHEA Grapalat" w:hAnsi="GHEA Grapalat" w:cs="Sylfaen"/>
          <w:lang w:val="hy-AM"/>
        </w:rPr>
        <w:t xml:space="preserve">b. Ոչ մետաղական ծածակաշերտեր; </w:t>
      </w:r>
    </w:p>
    <w:p w:rsidR="00E77C02" w:rsidRPr="00CD757A" w:rsidRDefault="00E77C02" w:rsidP="00483C16">
      <w:pPr>
        <w:pStyle w:val="BodyText"/>
        <w:autoSpaceDE w:val="0"/>
        <w:autoSpaceDN w:val="0"/>
        <w:adjustRightInd w:val="0"/>
        <w:spacing w:before="240" w:after="240"/>
        <w:ind w:left="1700" w:hanging="283"/>
        <w:rPr>
          <w:rFonts w:ascii="GHEA Grapalat" w:hAnsi="GHEA Grapalat" w:cs="Sylfaen"/>
          <w:lang w:val="hy-AM"/>
        </w:rPr>
      </w:pPr>
      <w:r w:rsidRPr="00CD757A">
        <w:rPr>
          <w:rFonts w:ascii="GHEA Grapalat" w:hAnsi="GHEA Grapalat" w:cs="Sylfaen"/>
          <w:lang w:val="hy-AM"/>
        </w:rPr>
        <w:t xml:space="preserve">c. Ոչ մետաղական իրաններ;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ind w:left="1700" w:hanging="283"/>
        <w:rPr>
          <w:rFonts w:ascii="GHEA Grapalat" w:hAnsi="GHEA Grapalat" w:cs="Sylfaen"/>
          <w:lang w:val="hy-AM"/>
        </w:rPr>
      </w:pPr>
      <w:r w:rsidRPr="00CD757A">
        <w:rPr>
          <w:rFonts w:ascii="GHEA Grapalat" w:hAnsi="GHEA Grapalat" w:cs="Sylfaen"/>
          <w:lang w:val="hy-AM"/>
        </w:rPr>
        <w:t xml:space="preserve">d. Ծածկաշերտեր, որոնք նախագծված են ‘ներքին այրման արդյունքների արտանետման’ 1 883K (1 610°C) գերազանցող ջերմաստիճաններում գործելու համար, որոնք ունեն անցքեր, որոնք բավարարում են 9E003.c. կետում հատկորոշված պարամետրերը; </w:t>
      </w:r>
    </w:p>
    <w:p w:rsidR="00E77C02" w:rsidRPr="00CD757A" w:rsidRDefault="00E77C02" w:rsidP="00483C16">
      <w:pPr>
        <w:pStyle w:val="BodyText"/>
        <w:autoSpaceDE w:val="0"/>
        <w:autoSpaceDN w:val="0"/>
        <w:adjustRightInd w:val="0"/>
        <w:spacing w:before="240" w:after="240"/>
        <w:ind w:left="1700" w:firstLine="2"/>
        <w:rPr>
          <w:rFonts w:ascii="GHEA Grapalat" w:eastAsia="Calibri" w:hAnsi="GHEA Grapalat" w:cs="Sylfaen"/>
          <w:i/>
          <w:lang w:val="hy-AM" w:eastAsia="ru-RU"/>
        </w:rPr>
      </w:pPr>
      <w:r w:rsidRPr="00CD757A">
        <w:rPr>
          <w:rFonts w:ascii="GHEA Grapalat" w:hAnsi="GHEA Grapalat" w:cs="Sylfaen"/>
          <w:i/>
          <w:u w:val="single"/>
          <w:lang w:val="hy-AM"/>
        </w:rPr>
        <w:t>Ծանոթագրություն.</w:t>
      </w:r>
      <w:r w:rsidRPr="00CD757A">
        <w:rPr>
          <w:rFonts w:ascii="GHEA Grapalat" w:hAnsi="GHEA Grapalat"/>
          <w:i/>
          <w:iCs/>
          <w:lang w:val="hy-AM"/>
        </w:rPr>
        <w:t xml:space="preserve">  </w:t>
      </w:r>
      <w:r w:rsidRPr="00CD757A">
        <w:rPr>
          <w:rFonts w:ascii="GHEA Grapalat" w:eastAsia="Calibri" w:hAnsi="GHEA Grapalat" w:cs="Sylfaen"/>
          <w:i/>
          <w:lang w:val="hy-AM" w:eastAsia="ru-RU"/>
        </w:rPr>
        <w:t xml:space="preserve">9E003.a.2. կետում հատկորոշված անցքերի համար </w:t>
      </w:r>
      <w:r w:rsidR="009A44E7">
        <w:rPr>
          <w:rFonts w:ascii="GHEA Grapalat" w:eastAsia="Calibri" w:hAnsi="GHEA Grapalat" w:cs="Sylfaen"/>
          <w:i/>
          <w:lang w:val="hy-AM" w:eastAsia="ru-RU"/>
        </w:rPr>
        <w:t>“</w:t>
      </w:r>
      <w:r w:rsidRPr="00CD757A">
        <w:rPr>
          <w:rFonts w:ascii="GHEA Grapalat" w:eastAsia="Calibri" w:hAnsi="GHEA Grapalat" w:cs="Sylfaen"/>
          <w:i/>
          <w:lang w:val="hy-AM" w:eastAsia="ru-RU"/>
        </w:rPr>
        <w:t>պահանջվող</w:t>
      </w:r>
      <w:r w:rsidR="00D76829" w:rsidRPr="00CD757A">
        <w:rPr>
          <w:rFonts w:ascii="GHEA Grapalat" w:eastAsia="Calibri" w:hAnsi="GHEA Grapalat" w:cs="Sylfaen"/>
          <w:i/>
          <w:lang w:val="hy-AM" w:eastAsia="ru-RU"/>
        </w:rPr>
        <w:t>”</w:t>
      </w:r>
      <w:r w:rsidRPr="00CD757A">
        <w:rPr>
          <w:rFonts w:ascii="GHEA Grapalat" w:eastAsia="Calibri" w:hAnsi="GHEA Grapalat" w:cs="Sylfaen"/>
          <w:i/>
          <w:lang w:val="hy-AM" w:eastAsia="ru-RU"/>
        </w:rPr>
        <w:t xml:space="preserve"> </w:t>
      </w:r>
      <w:r w:rsidR="009A44E7">
        <w:rPr>
          <w:rFonts w:ascii="GHEA Grapalat" w:eastAsia="Calibri" w:hAnsi="GHEA Grapalat" w:cs="Sylfaen"/>
          <w:i/>
          <w:lang w:val="hy-AM" w:eastAsia="ru-RU"/>
        </w:rPr>
        <w:t>“</w:t>
      </w:r>
      <w:r w:rsidRPr="00CD757A">
        <w:rPr>
          <w:rFonts w:ascii="GHEA Grapalat" w:eastAsia="Calibri" w:hAnsi="GHEA Grapalat" w:cs="Sylfaen"/>
          <w:i/>
          <w:lang w:val="hy-AM" w:eastAsia="ru-RU"/>
        </w:rPr>
        <w:t>տեխնոլոգիան</w:t>
      </w:r>
      <w:r w:rsidR="00D76829" w:rsidRPr="00CD757A">
        <w:rPr>
          <w:rFonts w:ascii="GHEA Grapalat" w:eastAsia="Calibri" w:hAnsi="GHEA Grapalat" w:cs="Sylfaen"/>
          <w:i/>
          <w:lang w:val="hy-AM" w:eastAsia="ru-RU"/>
        </w:rPr>
        <w:t>”</w:t>
      </w:r>
      <w:r w:rsidRPr="00CD757A">
        <w:rPr>
          <w:rFonts w:ascii="GHEA Grapalat" w:eastAsia="Calibri" w:hAnsi="GHEA Grapalat" w:cs="Sylfaen"/>
          <w:i/>
          <w:lang w:val="hy-AM" w:eastAsia="ru-RU"/>
        </w:rPr>
        <w:t xml:space="preserve"> սահմանափակված է անցքերի երկրաչափությամբ և տեղաբաշխաման պարամետրերով: </w:t>
      </w:r>
    </w:p>
    <w:p w:rsidR="00E77C02" w:rsidRPr="00CD757A" w:rsidRDefault="00E77C02" w:rsidP="00483C16">
      <w:pPr>
        <w:pStyle w:val="Default"/>
        <w:spacing w:line="276" w:lineRule="auto"/>
        <w:ind w:left="1702"/>
        <w:jc w:val="both"/>
        <w:rPr>
          <w:rFonts w:ascii="GHEA Grapalat" w:hAnsi="GHEA Grapalat"/>
          <w:color w:val="auto"/>
          <w:lang w:val="hy-AM"/>
        </w:rPr>
      </w:pPr>
      <w:r w:rsidRPr="00CD757A">
        <w:rPr>
          <w:rFonts w:ascii="GHEA Grapalat" w:hAnsi="GHEA Grapalat"/>
          <w:i/>
          <w:iCs/>
          <w:color w:val="auto"/>
          <w:lang w:val="hy-AM"/>
        </w:rPr>
        <w:t xml:space="preserve"> </w:t>
      </w:r>
      <w:r w:rsidRPr="00CD757A">
        <w:rPr>
          <w:rFonts w:ascii="GHEA Grapalat" w:hAnsi="GHEA Grapalat" w:cs="Sylfaen"/>
          <w:i/>
          <w:color w:val="auto"/>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ind w:left="1702"/>
        <w:rPr>
          <w:rFonts w:ascii="GHEA Grapalat" w:eastAsia="Calibri" w:hAnsi="GHEA Grapalat" w:cs="Sylfaen"/>
          <w:i/>
          <w:lang w:val="hy-AM" w:eastAsia="ru-RU"/>
        </w:rPr>
      </w:pPr>
      <w:r w:rsidRPr="00CD757A">
        <w:rPr>
          <w:rFonts w:ascii="GHEA Grapalat" w:hAnsi="GHEA Grapalat" w:cs="Sylfaen"/>
          <w:i/>
          <w:lang w:val="hy-AM"/>
        </w:rPr>
        <w:t>1. ‘Չփոխկապակացված ջերմային ծածկաշերտերը'</w:t>
      </w:r>
      <w:r w:rsidRPr="00CD757A">
        <w:rPr>
          <w:rFonts w:ascii="GHEA Grapalat" w:hAnsi="GHEA Grapalat" w:cs="Sylfaen"/>
          <w:lang w:val="hy-AM"/>
        </w:rPr>
        <w:t xml:space="preserve"> </w:t>
      </w:r>
      <w:r w:rsidRPr="00CD757A">
        <w:rPr>
          <w:rFonts w:ascii="GHEA Grapalat" w:hAnsi="GHEA Grapalat" w:cs="Sylfaen"/>
          <w:i/>
          <w:lang w:val="hy-AM"/>
        </w:rPr>
        <w:t xml:space="preserve">ծածկաշերտեր են, որոնք ներկայացնում են առնվազն օժանդակող կառուցվածք, որը նախագծված է մեխանիկական բեռներ կրելու համար և ներքին այրման հետ շփվող կառուցվածք, որը նախագծված է օժանդակող կառուցվածքը ներքին այրման ջերմաստիճանից պաշտպանելու համար: Ներքին այրման հետ շփվող կլառուցվածքը և օժանդակող կառուցվածքը ունեն անկախ ջերմային տեղաբաշխում </w:t>
      </w:r>
      <w:r w:rsidRPr="00CD757A">
        <w:rPr>
          <w:rFonts w:ascii="GHEA Grapalat" w:eastAsia="Calibri" w:hAnsi="GHEA Grapalat" w:cs="Sylfaen"/>
          <w:i/>
          <w:lang w:val="hy-AM" w:eastAsia="ru-RU"/>
        </w:rPr>
        <w:t xml:space="preserve">(մեխանիկական տեղաբաշխում կախված ջերմային բեռից) մեկը մյուսի նկատմամբ, այսինքն ջերմային առումով փոխկապակցված չեն:  </w:t>
      </w:r>
    </w:p>
    <w:p w:rsidR="00E77C02" w:rsidRPr="00CD757A" w:rsidRDefault="00E77C02" w:rsidP="00483C16">
      <w:pPr>
        <w:pStyle w:val="BodyText"/>
        <w:autoSpaceDE w:val="0"/>
        <w:autoSpaceDN w:val="0"/>
        <w:adjustRightInd w:val="0"/>
        <w:spacing w:before="240" w:after="240"/>
        <w:ind w:left="1702"/>
        <w:rPr>
          <w:rFonts w:ascii="GHEA Grapalat" w:eastAsia="Calibri" w:hAnsi="GHEA Grapalat" w:cs="Sylfaen"/>
          <w:i/>
          <w:lang w:val="hy-AM" w:eastAsia="ru-RU"/>
        </w:rPr>
      </w:pPr>
      <w:r w:rsidRPr="00CD757A">
        <w:rPr>
          <w:rFonts w:ascii="GHEA Grapalat" w:eastAsia="Calibri" w:hAnsi="GHEA Grapalat" w:cs="Sylfaen"/>
          <w:i/>
          <w:lang w:val="hy-AM" w:eastAsia="ru-RU"/>
        </w:rPr>
        <w:lastRenderedPageBreak/>
        <w:t xml:space="preserve">2. </w:t>
      </w:r>
      <w:r w:rsidRPr="00CD757A">
        <w:rPr>
          <w:rFonts w:ascii="GHEA Grapalat" w:hAnsi="GHEA Grapalat" w:cs="Sylfaen"/>
          <w:i/>
          <w:lang w:val="hy-AM"/>
        </w:rPr>
        <w:t xml:space="preserve">‘Ներքին այրման արդյունքների արտանետման’ ջերմաստիճանը միջին ամբողջական գազահոսքի ընդհանուր </w:t>
      </w:r>
      <w:r w:rsidRPr="00CD757A">
        <w:rPr>
          <w:rFonts w:ascii="GHEA Grapalat" w:eastAsia="Calibri" w:hAnsi="GHEA Grapalat" w:cs="Sylfaen"/>
          <w:i/>
          <w:lang w:val="hy-AM" w:eastAsia="ru-RU"/>
        </w:rPr>
        <w:t xml:space="preserve">(հոսանքի արգելակման) </w:t>
      </w:r>
      <w:r w:rsidRPr="00CD757A">
        <w:rPr>
          <w:rFonts w:ascii="GHEA Grapalat" w:hAnsi="GHEA Grapalat" w:cs="Sylfaen"/>
          <w:i/>
          <w:lang w:val="hy-AM"/>
        </w:rPr>
        <w:t xml:space="preserve">ջերմաստիճանն է` ներքին այրման արդյունքների արտանետման  հարթության և տուրբինի ներս ուղղորդող թիակի առաջատար եզրի միջև </w:t>
      </w:r>
      <w:r w:rsidRPr="00CD757A">
        <w:rPr>
          <w:rFonts w:ascii="GHEA Grapalat" w:eastAsia="Calibri" w:hAnsi="GHEA Grapalat" w:cs="Sylfaen"/>
          <w:i/>
          <w:lang w:val="hy-AM" w:eastAsia="ru-RU"/>
        </w:rPr>
        <w:t xml:space="preserve">(այսինքն չափված է շարժիչի T40 կայանում ինչպես սահմանված է SAE ARP 755A ստանդարտով), երբ շարժիչը աշխատում է 'կայուն աշխատանքային ռեժիմում' առավելագույն հավաստագրված կամ հատկորոշված շարունակական աշխատանքային ջերմաստիճանում: </w:t>
      </w:r>
    </w:p>
    <w:p w:rsidR="00E77C02" w:rsidRPr="00CD757A" w:rsidRDefault="00E77C02" w:rsidP="00483C16">
      <w:pPr>
        <w:pStyle w:val="BodyText"/>
        <w:autoSpaceDE w:val="0"/>
        <w:autoSpaceDN w:val="0"/>
        <w:adjustRightInd w:val="0"/>
        <w:spacing w:before="240" w:after="240"/>
        <w:ind w:left="1416" w:firstLine="2"/>
        <w:rPr>
          <w:rFonts w:ascii="GHEA Grapalat" w:eastAsia="Calibri" w:hAnsi="GHEA Grapalat" w:cs="Sylfaen"/>
          <w:i/>
          <w:lang w:val="hy-AM" w:eastAsia="ru-RU"/>
        </w:rPr>
      </w:pPr>
      <w:r w:rsidRPr="00CD757A">
        <w:rPr>
          <w:rFonts w:ascii="GHEA Grapalat" w:eastAsia="Calibri" w:hAnsi="GHEA Grapalat" w:cs="Sylfaen"/>
          <w:i/>
          <w:u w:val="single"/>
          <w:lang w:val="hy-AM" w:eastAsia="ru-RU"/>
        </w:rPr>
        <w:t>Հ.Ծ.</w:t>
      </w:r>
      <w:r w:rsidRPr="00CD757A">
        <w:rPr>
          <w:rFonts w:ascii="GHEA Grapalat" w:eastAsia="Calibri" w:hAnsi="GHEA Grapalat" w:cs="Sylfaen"/>
          <w:i/>
          <w:lang w:val="hy-AM" w:eastAsia="ru-RU"/>
        </w:rPr>
        <w:t xml:space="preserve"> Տես 9E003.c. զովացնող անցքերի արտադրման համար </w:t>
      </w:r>
      <w:r w:rsidR="009A44E7">
        <w:rPr>
          <w:rFonts w:ascii="GHEA Grapalat" w:eastAsia="Calibri" w:hAnsi="GHEA Grapalat" w:cs="Sylfaen"/>
          <w:i/>
          <w:lang w:val="hy-AM" w:eastAsia="ru-RU"/>
        </w:rPr>
        <w:t>“</w:t>
      </w:r>
      <w:r w:rsidRPr="00CD757A">
        <w:rPr>
          <w:rFonts w:ascii="GHEA Grapalat" w:eastAsia="Calibri" w:hAnsi="GHEA Grapalat" w:cs="Sylfaen"/>
          <w:i/>
          <w:lang w:val="hy-AM" w:eastAsia="ru-RU"/>
        </w:rPr>
        <w:t>պահանջվող</w:t>
      </w:r>
      <w:r w:rsidR="00D76829" w:rsidRPr="00CD757A">
        <w:rPr>
          <w:rFonts w:ascii="GHEA Grapalat" w:eastAsia="Calibri" w:hAnsi="GHEA Grapalat" w:cs="Sylfaen"/>
          <w:i/>
          <w:lang w:val="hy-AM" w:eastAsia="ru-RU"/>
        </w:rPr>
        <w:t>”</w:t>
      </w:r>
      <w:r w:rsidRPr="00CD757A">
        <w:rPr>
          <w:rFonts w:ascii="GHEA Grapalat" w:eastAsia="Calibri" w:hAnsi="GHEA Grapalat" w:cs="Sylfaen"/>
          <w:i/>
          <w:lang w:val="hy-AM" w:eastAsia="ru-RU"/>
        </w:rPr>
        <w:t xml:space="preserve"> </w:t>
      </w:r>
      <w:r w:rsidR="009A44E7">
        <w:rPr>
          <w:rFonts w:ascii="GHEA Grapalat" w:eastAsia="Calibri" w:hAnsi="GHEA Grapalat" w:cs="Sylfaen"/>
          <w:i/>
          <w:lang w:val="hy-AM" w:eastAsia="ru-RU"/>
        </w:rPr>
        <w:t>“</w:t>
      </w:r>
      <w:r w:rsidRPr="00CD757A">
        <w:rPr>
          <w:rFonts w:ascii="GHEA Grapalat" w:eastAsia="Calibri" w:hAnsi="GHEA Grapalat" w:cs="Sylfaen"/>
          <w:i/>
          <w:lang w:val="hy-AM" w:eastAsia="ru-RU"/>
        </w:rPr>
        <w:t>տեխնոլոգիայի</w:t>
      </w:r>
      <w:r w:rsidR="00D76829" w:rsidRPr="00CD757A">
        <w:rPr>
          <w:rFonts w:ascii="GHEA Grapalat" w:eastAsia="Calibri" w:hAnsi="GHEA Grapalat" w:cs="Sylfaen"/>
          <w:i/>
          <w:lang w:val="hy-AM" w:eastAsia="ru-RU"/>
        </w:rPr>
        <w:t>”</w:t>
      </w:r>
      <w:r w:rsidRPr="00CD757A">
        <w:rPr>
          <w:rFonts w:ascii="GHEA Grapalat" w:eastAsia="Calibri" w:hAnsi="GHEA Grapalat" w:cs="Sylfaen"/>
          <w:i/>
          <w:lang w:val="hy-AM" w:eastAsia="ru-RU"/>
        </w:rPr>
        <w:t xml:space="preserve"> համար:</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t>3. Բ</w:t>
      </w:r>
      <w:r w:rsidRPr="00CD757A">
        <w:rPr>
          <w:rFonts w:ascii="GHEA Grapalat" w:hAnsi="GHEA Grapalat" w:cs="Sylfaen"/>
          <w:lang w:val="hy-AM"/>
        </w:rPr>
        <w:t>աղադրիչներ, որոնք պատրաստված են հետևյալ</w:t>
      </w:r>
      <w:r w:rsidRPr="00CD757A">
        <w:rPr>
          <w:rFonts w:ascii="GHEA Grapalat" w:hAnsi="GHEA Grapalat"/>
          <w:lang w:val="hy-AM"/>
        </w:rPr>
        <w:t xml:space="preserve"> նյութերից </w:t>
      </w:r>
      <w:r w:rsidRPr="00CD757A">
        <w:rPr>
          <w:rFonts w:ascii="GHEA Grapalat" w:hAnsi="GHEA Grapalat" w:cs="Sylfaen"/>
          <w:lang w:val="hy-AM"/>
        </w:rPr>
        <w:t>որևէ</w:t>
      </w:r>
      <w:r w:rsidRPr="00CD757A">
        <w:rPr>
          <w:rFonts w:ascii="GHEA Grapalat" w:hAnsi="GHEA Grapalat"/>
          <w:lang w:val="hy-AM"/>
        </w:rPr>
        <w:t xml:space="preserve"> </w:t>
      </w:r>
      <w:r w:rsidRPr="00CD757A">
        <w:rPr>
          <w:rFonts w:ascii="GHEA Grapalat" w:hAnsi="GHEA Grapalat" w:cs="Sylfaen"/>
          <w:lang w:val="hy-AM"/>
        </w:rPr>
        <w:t>մեկից</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1982" w:hanging="283"/>
        <w:rPr>
          <w:rFonts w:ascii="GHEA Grapalat" w:hAnsi="GHEA Grapalat"/>
          <w:lang w:val="hy-AM"/>
        </w:rPr>
      </w:pPr>
      <w:r w:rsidRPr="00CD757A">
        <w:rPr>
          <w:rFonts w:ascii="GHEA Grapalat" w:hAnsi="GHEA Grapalat"/>
          <w:lang w:val="hy-AM"/>
        </w:rPr>
        <w:t xml:space="preserve">a. Պատրաստված են օրգանական </w:t>
      </w:r>
      <w:r w:rsidR="009A44E7">
        <w:rPr>
          <w:rFonts w:ascii="GHEA Grapalat" w:hAnsi="GHEA Grapalat"/>
          <w:lang w:val="hy-AM"/>
        </w:rPr>
        <w:t>“</w:t>
      </w:r>
      <w:r w:rsidRPr="00CD757A">
        <w:rPr>
          <w:rFonts w:ascii="GHEA Grapalat" w:hAnsi="GHEA Grapalat"/>
          <w:lang w:val="hy-AM"/>
        </w:rPr>
        <w:t>կոմպոզիտային</w:t>
      </w:r>
      <w:r w:rsidR="00D76829" w:rsidRPr="00CD757A">
        <w:rPr>
          <w:rFonts w:ascii="GHEA Grapalat" w:hAnsi="GHEA Grapalat"/>
          <w:lang w:val="hy-AM"/>
        </w:rPr>
        <w:t>”</w:t>
      </w:r>
      <w:r w:rsidRPr="00CD757A">
        <w:rPr>
          <w:rFonts w:ascii="GHEA Grapalat" w:hAnsi="GHEA Grapalat"/>
          <w:lang w:val="hy-AM"/>
        </w:rPr>
        <w:t xml:space="preserve"> նյութերից, որոնք նախատեսված են 588K (315</w:t>
      </w:r>
      <w:r w:rsidRPr="00CD757A">
        <w:rPr>
          <w:rFonts w:ascii="GHEA Grapalat" w:hAnsi="GHEA Grapalat"/>
          <w:vertAlign w:val="superscript"/>
          <w:lang w:val="hy-AM"/>
        </w:rPr>
        <w:t>o</w:t>
      </w:r>
      <w:r w:rsidRPr="00CD757A">
        <w:rPr>
          <w:rFonts w:ascii="GHEA Grapalat" w:hAnsi="GHEA Grapalat"/>
          <w:lang w:val="hy-AM"/>
        </w:rPr>
        <w:t xml:space="preserve">C) գերազանցող </w:t>
      </w:r>
      <w:r w:rsidRPr="00CD757A">
        <w:rPr>
          <w:rFonts w:ascii="GHEA Grapalat" w:hAnsi="GHEA Grapalat" w:cs="Sylfaen"/>
          <w:lang w:val="hy-AM"/>
        </w:rPr>
        <w:t xml:space="preserve">ջերմաստիճաններում </w:t>
      </w:r>
      <w:r w:rsidRPr="00CD757A">
        <w:rPr>
          <w:rFonts w:ascii="GHEA Grapalat" w:hAnsi="GHEA Grapalat"/>
          <w:lang w:val="hy-AM"/>
        </w:rPr>
        <w:t>օգտագործվելու հ</w:t>
      </w:r>
      <w:r w:rsidRPr="00CD757A">
        <w:rPr>
          <w:rFonts w:ascii="GHEA Grapalat" w:hAnsi="GHEA Grapalat" w:cs="Sylfaen"/>
          <w:lang w:val="hy-AM"/>
        </w:rPr>
        <w:t>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1982" w:hanging="283"/>
        <w:rPr>
          <w:rFonts w:ascii="GHEA Grapalat" w:hAnsi="GHEA Grapalat"/>
          <w:lang w:val="hy-AM"/>
        </w:rPr>
      </w:pPr>
      <w:r w:rsidRPr="00CD757A">
        <w:rPr>
          <w:rFonts w:ascii="GHEA Grapalat" w:hAnsi="GHEA Grapalat"/>
          <w:lang w:val="hy-AM"/>
        </w:rPr>
        <w:t xml:space="preserve">b. Պատրաստված են հետևյալ նյութերից որևէ մեկից. </w:t>
      </w:r>
    </w:p>
    <w:p w:rsidR="00E77C02" w:rsidRPr="00CD757A" w:rsidRDefault="00E77C02" w:rsidP="00483C16">
      <w:pPr>
        <w:pStyle w:val="BodyText"/>
        <w:autoSpaceDE w:val="0"/>
        <w:autoSpaceDN w:val="0"/>
        <w:adjustRightInd w:val="0"/>
        <w:spacing w:before="240" w:after="240"/>
        <w:ind w:left="2267" w:hanging="285"/>
        <w:rPr>
          <w:rFonts w:ascii="GHEA Grapalat" w:hAnsi="GHEA Grapalat" w:cs="Sylfaen"/>
          <w:lang w:val="hy-AM"/>
        </w:rPr>
      </w:pPr>
      <w:r w:rsidRPr="00CD757A">
        <w:rPr>
          <w:rFonts w:ascii="GHEA Grapalat" w:hAnsi="GHEA Grapalat"/>
          <w:lang w:val="hy-AM"/>
        </w:rPr>
        <w:t xml:space="preserve"> </w:t>
      </w:r>
      <w:r w:rsidRPr="00CD757A">
        <w:rPr>
          <w:rFonts w:ascii="GHEA Grapalat" w:hAnsi="GHEA Grapalat" w:cs="Sylfaen"/>
          <w:lang w:val="hy-AM"/>
        </w:rPr>
        <w:t xml:space="preserve">1. Մետաղական </w:t>
      </w:r>
      <w:r w:rsidR="009A44E7">
        <w:rPr>
          <w:rFonts w:ascii="GHEA Grapalat" w:hAnsi="GHEA Grapalat" w:cs="Sylfaen"/>
          <w:lang w:val="hy-AM"/>
        </w:rPr>
        <w:t>“</w:t>
      </w:r>
      <w:r w:rsidRPr="00CD757A">
        <w:rPr>
          <w:rFonts w:ascii="GHEA Grapalat" w:hAnsi="GHEA Grapalat" w:cs="Sylfaen"/>
          <w:lang w:val="hy-AM"/>
        </w:rPr>
        <w:t>մատրիցայով</w:t>
      </w:r>
      <w:r w:rsidR="00D76829" w:rsidRPr="00CD757A">
        <w:rPr>
          <w:rFonts w:ascii="GHEA Grapalat" w:hAnsi="GHEA Grapalat" w:cs="Sylfaen"/>
          <w:lang w:val="hy-AM"/>
        </w:rPr>
        <w:t>”</w:t>
      </w:r>
      <w:r w:rsidRPr="00CD757A">
        <w:rPr>
          <w:rFonts w:ascii="GHEA Grapalat" w:hAnsi="GHEA Grapalat" w:cs="Sylfaen"/>
          <w:lang w:val="hy-AM"/>
        </w:rPr>
        <w:t xml:space="preserve"> </w:t>
      </w:r>
      <w:r w:rsidR="009A44E7">
        <w:rPr>
          <w:rFonts w:ascii="GHEA Grapalat" w:hAnsi="GHEA Grapalat" w:cs="Sylfaen"/>
          <w:lang w:val="hy-AM"/>
        </w:rPr>
        <w:t>“</w:t>
      </w:r>
      <w:r w:rsidRPr="00CD757A">
        <w:rPr>
          <w:rFonts w:ascii="GHEA Grapalat" w:hAnsi="GHEA Grapalat" w:cs="Sylfaen"/>
          <w:lang w:val="hy-AM"/>
        </w:rPr>
        <w:t>կոմպոզիտներ</w:t>
      </w:r>
      <w:r w:rsidR="00D76829" w:rsidRPr="00CD757A">
        <w:rPr>
          <w:rFonts w:ascii="GHEA Grapalat" w:hAnsi="GHEA Grapalat" w:cs="Sylfaen"/>
          <w:lang w:val="hy-AM"/>
        </w:rPr>
        <w:t>”</w:t>
      </w:r>
      <w:r w:rsidRPr="00CD757A">
        <w:rPr>
          <w:rFonts w:ascii="GHEA Grapalat" w:hAnsi="GHEA Grapalat" w:cs="Sylfaen"/>
          <w:lang w:val="hy-AM"/>
        </w:rPr>
        <w:t xml:space="preserve">, որոնք ամրանավորված են հետևյալներից որևէ մեկով. </w:t>
      </w:r>
    </w:p>
    <w:p w:rsidR="00E77C02" w:rsidRPr="00CD757A" w:rsidRDefault="00E77C02" w:rsidP="00483C16">
      <w:pPr>
        <w:pStyle w:val="BodyText"/>
        <w:autoSpaceDE w:val="0"/>
        <w:autoSpaceDN w:val="0"/>
        <w:adjustRightInd w:val="0"/>
        <w:spacing w:before="240" w:after="240"/>
        <w:ind w:left="2550" w:hanging="283"/>
        <w:rPr>
          <w:rFonts w:ascii="GHEA Grapalat" w:hAnsi="GHEA Grapalat" w:cs="Sylfaen"/>
          <w:lang w:val="hy-AM"/>
        </w:rPr>
      </w:pPr>
      <w:r w:rsidRPr="00CD757A">
        <w:rPr>
          <w:rFonts w:ascii="GHEA Grapalat" w:hAnsi="GHEA Grapalat" w:cs="Sylfaen"/>
          <w:lang w:val="hy-AM"/>
        </w:rPr>
        <w:t xml:space="preserve">a. Նյութեր, որոնք հատկորոշված են 1C007 կետում; </w:t>
      </w:r>
    </w:p>
    <w:p w:rsidR="00E77C02" w:rsidRPr="00CD757A" w:rsidRDefault="00E77C02" w:rsidP="00483C16">
      <w:pPr>
        <w:pStyle w:val="BodyText"/>
        <w:autoSpaceDE w:val="0"/>
        <w:autoSpaceDN w:val="0"/>
        <w:adjustRightInd w:val="0"/>
        <w:spacing w:before="240" w:after="240"/>
        <w:ind w:left="2550" w:hanging="283"/>
        <w:rPr>
          <w:rFonts w:ascii="GHEA Grapalat" w:hAnsi="GHEA Grapalat" w:cs="Sylfaen"/>
          <w:lang w:val="hy-AM"/>
        </w:rPr>
      </w:pPr>
      <w:r w:rsidRPr="00CD757A">
        <w:rPr>
          <w:rFonts w:ascii="GHEA Grapalat" w:hAnsi="GHEA Grapalat" w:cs="Sylfaen"/>
          <w:lang w:val="hy-AM"/>
        </w:rPr>
        <w:t xml:space="preserve">b. </w:t>
      </w:r>
      <w:r w:rsidR="009A44E7">
        <w:rPr>
          <w:rFonts w:ascii="GHEA Grapalat" w:hAnsi="GHEA Grapalat" w:cs="Sylfaen"/>
          <w:lang w:val="hy-AM"/>
        </w:rPr>
        <w:t>“</w:t>
      </w:r>
      <w:r w:rsidRPr="00CD757A">
        <w:rPr>
          <w:rFonts w:ascii="GHEA Grapalat" w:hAnsi="GHEA Grapalat" w:cs="Sylfaen"/>
          <w:lang w:val="hy-AM"/>
        </w:rPr>
        <w:t>Թելավոր կամ թելանման նյութեր</w:t>
      </w:r>
      <w:r w:rsidR="00D76829" w:rsidRPr="00CD757A">
        <w:rPr>
          <w:rFonts w:ascii="GHEA Grapalat" w:hAnsi="GHEA Grapalat" w:cs="Sylfaen"/>
          <w:lang w:val="hy-AM"/>
        </w:rPr>
        <w:t>”</w:t>
      </w:r>
      <w:r w:rsidRPr="00CD757A">
        <w:rPr>
          <w:rFonts w:ascii="GHEA Grapalat" w:hAnsi="GHEA Grapalat" w:cs="Sylfaen"/>
          <w:lang w:val="hy-AM"/>
        </w:rPr>
        <w:t xml:space="preserve">, որոնք հատկորոշված են 1C010 կետում;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ind w:left="2550" w:hanging="283"/>
        <w:rPr>
          <w:rFonts w:ascii="GHEA Grapalat" w:hAnsi="GHEA Grapalat"/>
          <w:lang w:val="hy-AM"/>
        </w:rPr>
      </w:pPr>
      <w:r w:rsidRPr="00CD757A">
        <w:rPr>
          <w:rFonts w:ascii="GHEA Grapalat" w:hAnsi="GHEA Grapalat" w:cs="Sylfaen"/>
          <w:lang w:val="hy-AM"/>
        </w:rPr>
        <w:t xml:space="preserve">c. Ալյումինիդներ, որոնք հատկորոշված են 1C002.a. կետում; </w:t>
      </w:r>
      <w:r w:rsidRPr="00CD757A">
        <w:rPr>
          <w:rFonts w:ascii="GHEA Grapalat" w:hAnsi="GHEA Grapalat"/>
          <w:lang w:val="hy-AM"/>
        </w:rPr>
        <w:t xml:space="preserve">կամ </w:t>
      </w:r>
    </w:p>
    <w:p w:rsidR="00E77C02" w:rsidRPr="00CD757A" w:rsidRDefault="00E77C02" w:rsidP="00483C16">
      <w:pPr>
        <w:pStyle w:val="BodyText"/>
        <w:autoSpaceDE w:val="0"/>
        <w:autoSpaceDN w:val="0"/>
        <w:adjustRightInd w:val="0"/>
        <w:spacing w:before="240" w:after="240"/>
        <w:ind w:left="2267" w:hanging="285"/>
        <w:rPr>
          <w:rFonts w:ascii="GHEA Grapalat" w:hAnsi="GHEA Grapalat" w:cs="Sylfaen"/>
          <w:lang w:val="hy-AM"/>
        </w:rPr>
      </w:pPr>
      <w:r w:rsidRPr="00CD757A">
        <w:rPr>
          <w:rFonts w:ascii="GHEA Grapalat" w:hAnsi="GHEA Grapalat" w:cs="Sylfaen"/>
          <w:lang w:val="hy-AM"/>
        </w:rPr>
        <w:t xml:space="preserve">2. </w:t>
      </w:r>
      <w:r w:rsidRPr="00CD757A">
        <w:rPr>
          <w:rFonts w:ascii="GHEA Grapalat" w:hAnsi="GHEA Grapalat"/>
          <w:lang w:val="hy-AM"/>
        </w:rPr>
        <w:t>Կերամիկական</w:t>
      </w:r>
      <w:r w:rsidRPr="00CD757A">
        <w:rPr>
          <w:rFonts w:ascii="GHEA Grapalat" w:hAnsi="GHEA Grapalat" w:cs="Sylfaen"/>
          <w:lang w:val="hy-AM"/>
        </w:rPr>
        <w:t xml:space="preserve"> </w:t>
      </w:r>
      <w:r w:rsidR="009A44E7">
        <w:rPr>
          <w:rFonts w:ascii="GHEA Grapalat" w:hAnsi="GHEA Grapalat" w:cs="Sylfaen"/>
          <w:lang w:val="hy-AM"/>
        </w:rPr>
        <w:t>“</w:t>
      </w:r>
      <w:r w:rsidRPr="00CD757A">
        <w:rPr>
          <w:rFonts w:ascii="GHEA Grapalat" w:hAnsi="GHEA Grapalat" w:cs="Sylfaen"/>
          <w:lang w:val="hy-AM"/>
        </w:rPr>
        <w:t>մատրիցայով</w:t>
      </w:r>
      <w:r w:rsidR="00D76829" w:rsidRPr="00CD757A">
        <w:rPr>
          <w:rFonts w:ascii="GHEA Grapalat" w:hAnsi="GHEA Grapalat" w:cs="Sylfaen"/>
          <w:lang w:val="hy-AM"/>
        </w:rPr>
        <w:t>”</w:t>
      </w:r>
      <w:r w:rsidRPr="00CD757A">
        <w:rPr>
          <w:rFonts w:ascii="GHEA Grapalat" w:hAnsi="GHEA Grapalat" w:cs="Sylfaen"/>
          <w:lang w:val="hy-AM"/>
        </w:rPr>
        <w:t xml:space="preserve"> </w:t>
      </w:r>
      <w:r w:rsidR="009A44E7">
        <w:rPr>
          <w:rFonts w:ascii="GHEA Grapalat" w:hAnsi="GHEA Grapalat" w:cs="Sylfaen"/>
          <w:lang w:val="hy-AM"/>
        </w:rPr>
        <w:t>“</w:t>
      </w:r>
      <w:r w:rsidRPr="00CD757A">
        <w:rPr>
          <w:rFonts w:ascii="GHEA Grapalat" w:hAnsi="GHEA Grapalat" w:cs="Sylfaen"/>
          <w:lang w:val="hy-AM"/>
        </w:rPr>
        <w:t>կոմպոզիտներ</w:t>
      </w:r>
      <w:r w:rsidR="00D76829" w:rsidRPr="00CD757A">
        <w:rPr>
          <w:rFonts w:ascii="GHEA Grapalat" w:hAnsi="GHEA Grapalat" w:cs="Sylfaen"/>
          <w:lang w:val="hy-AM"/>
        </w:rPr>
        <w:t>”</w:t>
      </w:r>
      <w:r w:rsidRPr="00CD757A">
        <w:rPr>
          <w:rFonts w:ascii="GHEA Grapalat" w:hAnsi="GHEA Grapalat" w:cs="Sylfaen"/>
          <w:lang w:val="hy-AM"/>
        </w:rPr>
        <w:t xml:space="preserve">, որոնք հատկորոշված են 1C007 կետում; </w:t>
      </w:r>
      <w:r w:rsidRPr="00CD757A">
        <w:rPr>
          <w:rFonts w:ascii="GHEA Grapalat" w:hAnsi="GHEA Grapalat" w:cs="Sylfaen"/>
          <w:u w:val="single"/>
          <w:lang w:val="hy-AM"/>
        </w:rPr>
        <w:t>կամ</w:t>
      </w:r>
    </w:p>
    <w:p w:rsidR="00E77C02" w:rsidRPr="00CD757A" w:rsidRDefault="00E77C02" w:rsidP="00483C16">
      <w:pPr>
        <w:pStyle w:val="BodyText"/>
        <w:autoSpaceDE w:val="0"/>
        <w:autoSpaceDN w:val="0"/>
        <w:adjustRightInd w:val="0"/>
        <w:spacing w:before="240" w:after="240"/>
        <w:ind w:left="1982" w:hanging="283"/>
        <w:rPr>
          <w:rFonts w:ascii="GHEA Grapalat" w:hAnsi="GHEA Grapalat" w:cs="Times LatArm"/>
          <w:lang w:val="hy-AM"/>
        </w:rPr>
      </w:pPr>
      <w:r w:rsidRPr="00CD757A">
        <w:rPr>
          <w:rFonts w:ascii="GHEA Grapalat" w:hAnsi="GHEA Grapalat"/>
          <w:lang w:val="hy-AM"/>
        </w:rPr>
        <w:t xml:space="preserve">c. Ստատորներ, թիեր, թիկաներ, ծայրափողակների խցաններ (ծայրածածկադիրներ), պտտվող մասեր կամ ‘բազմագլուխ խողովակներ’, որոնք ունեն բոլոր հետևյալ բնութագրերը. </w:t>
      </w:r>
    </w:p>
    <w:p w:rsidR="00E77C02" w:rsidRPr="00CD757A" w:rsidRDefault="00E77C02" w:rsidP="00483C16">
      <w:pPr>
        <w:pStyle w:val="BodyText"/>
        <w:autoSpaceDE w:val="0"/>
        <w:autoSpaceDN w:val="0"/>
        <w:adjustRightInd w:val="0"/>
        <w:spacing w:before="240" w:after="240"/>
        <w:ind w:left="2267" w:hanging="285"/>
        <w:rPr>
          <w:rFonts w:ascii="GHEA Grapalat" w:hAnsi="GHEA Grapalat" w:cs="Sylfaen"/>
          <w:lang w:val="hy-AM"/>
        </w:rPr>
      </w:pPr>
      <w:r w:rsidRPr="00CD757A">
        <w:rPr>
          <w:rFonts w:ascii="GHEA Grapalat" w:hAnsi="GHEA Grapalat" w:cs="Sylfaen"/>
          <w:lang w:val="hy-AM"/>
        </w:rPr>
        <w:t xml:space="preserve">1. Հատկորոշված չեն 9E003.a.3.a. կետում; </w:t>
      </w:r>
    </w:p>
    <w:p w:rsidR="00E77C02" w:rsidRPr="00CD757A" w:rsidRDefault="00E77C02" w:rsidP="00483C16">
      <w:pPr>
        <w:pStyle w:val="BodyText"/>
        <w:autoSpaceDE w:val="0"/>
        <w:autoSpaceDN w:val="0"/>
        <w:adjustRightInd w:val="0"/>
        <w:spacing w:before="240" w:after="240"/>
        <w:ind w:left="2265" w:hanging="283"/>
        <w:rPr>
          <w:rFonts w:ascii="GHEA Grapalat" w:hAnsi="GHEA Grapalat" w:cs="Sylfaen"/>
          <w:lang w:val="hy-AM"/>
        </w:rPr>
      </w:pPr>
      <w:r w:rsidRPr="00CD757A">
        <w:rPr>
          <w:rFonts w:ascii="GHEA Grapalat" w:hAnsi="GHEA Grapalat" w:cs="Sylfaen"/>
          <w:lang w:val="hy-AM"/>
        </w:rPr>
        <w:t xml:space="preserve">2. Նախագծված են կոմպրեսորների կամ հովհարների համար;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ind w:left="2265" w:hanging="283"/>
        <w:rPr>
          <w:rFonts w:ascii="GHEA Grapalat" w:hAnsi="GHEA Grapalat" w:cs="Sylfaen"/>
          <w:lang w:val="hy-AM"/>
        </w:rPr>
      </w:pPr>
      <w:r w:rsidRPr="00CD757A">
        <w:rPr>
          <w:rFonts w:ascii="GHEA Grapalat" w:hAnsi="GHEA Grapalat" w:cs="Sylfaen"/>
          <w:lang w:val="hy-AM"/>
        </w:rPr>
        <w:t xml:space="preserve">3. Պատրաստված են 1C010.e. կետում հատկորոշված նյութերից 1C008 կետում հատկորոշված խեժերով; </w:t>
      </w:r>
    </w:p>
    <w:p w:rsidR="00E77C02" w:rsidRPr="00CD757A" w:rsidRDefault="00E77C02" w:rsidP="00483C16">
      <w:pPr>
        <w:pStyle w:val="Default"/>
        <w:spacing w:line="276" w:lineRule="auto"/>
        <w:ind w:left="1982"/>
        <w:jc w:val="both"/>
        <w:rPr>
          <w:rFonts w:ascii="GHEA Grapalat" w:hAnsi="GHEA Grapalat"/>
          <w:color w:val="auto"/>
          <w:lang w:val="hy-AM"/>
        </w:rPr>
      </w:pPr>
      <w:r w:rsidRPr="00CD757A">
        <w:rPr>
          <w:rFonts w:ascii="GHEA Grapalat" w:hAnsi="GHEA Grapalat"/>
          <w:i/>
          <w:iCs/>
          <w:color w:val="auto"/>
          <w:lang w:val="hy-AM"/>
        </w:rPr>
        <w:t xml:space="preserve"> </w:t>
      </w:r>
      <w:r w:rsidRPr="00CD757A">
        <w:rPr>
          <w:rFonts w:ascii="GHEA Grapalat" w:hAnsi="GHEA Grapalat" w:cs="Sylfaen"/>
          <w:i/>
          <w:color w:val="auto"/>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ind w:left="1982" w:firstLine="2"/>
        <w:rPr>
          <w:rFonts w:ascii="GHEA Grapalat" w:eastAsia="Calibri" w:hAnsi="GHEA Grapalat" w:cs="Sylfaen"/>
          <w:i/>
          <w:lang w:val="hy-AM" w:eastAsia="ru-RU"/>
        </w:rPr>
      </w:pPr>
      <w:r w:rsidRPr="00CD757A">
        <w:rPr>
          <w:rFonts w:ascii="GHEA Grapalat" w:eastAsia="Calibri" w:hAnsi="GHEA Grapalat" w:cs="Sylfaen"/>
          <w:i/>
          <w:lang w:val="hy-AM" w:eastAsia="ru-RU"/>
        </w:rPr>
        <w:lastRenderedPageBreak/>
        <w:t>'Բազմագլուխ խողովակները' կատարում են օդային զանգվածի հոսքի նախնական անջատում շարժիչի շրջանային և կենտրոնական հատվածների միջև:</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t xml:space="preserve"> 4. Չհովացվող </w:t>
      </w:r>
      <w:r w:rsidRPr="00CD757A">
        <w:rPr>
          <w:rFonts w:ascii="GHEA Grapalat" w:hAnsi="GHEA Grapalat" w:cs="Sylfaen"/>
          <w:lang w:val="hy-AM"/>
        </w:rPr>
        <w:t>տուրբինային</w:t>
      </w:r>
      <w:r w:rsidRPr="00CD757A">
        <w:rPr>
          <w:rFonts w:ascii="GHEA Grapalat" w:hAnsi="GHEA Grapalat"/>
          <w:lang w:val="hy-AM"/>
        </w:rPr>
        <w:t xml:space="preserve"> </w:t>
      </w:r>
      <w:r w:rsidRPr="00CD757A">
        <w:rPr>
          <w:rFonts w:ascii="GHEA Grapalat" w:hAnsi="GHEA Grapalat" w:cs="Sylfaen"/>
          <w:lang w:val="hy-AM"/>
        </w:rPr>
        <w:t>թիեր</w:t>
      </w:r>
      <w:r w:rsidRPr="00CD757A">
        <w:rPr>
          <w:rFonts w:ascii="GHEA Grapalat" w:hAnsi="GHEA Grapalat"/>
          <w:lang w:val="hy-AM"/>
        </w:rPr>
        <w:t xml:space="preserve">, </w:t>
      </w:r>
      <w:r w:rsidRPr="00CD757A">
        <w:rPr>
          <w:rFonts w:ascii="GHEA Grapalat" w:hAnsi="GHEA Grapalat" w:cs="Sylfaen"/>
          <w:lang w:val="hy-AM"/>
        </w:rPr>
        <w:t>թիակներ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այլ</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ծայրածածկադիրներ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1 323K (1 050</w:t>
      </w:r>
      <w:r w:rsidRPr="00CD757A">
        <w:rPr>
          <w:rFonts w:ascii="GHEA Grapalat" w:hAnsi="GHEA Grapalat"/>
          <w:vertAlign w:val="superscript"/>
          <w:lang w:val="hy-AM"/>
        </w:rPr>
        <w:t>o</w:t>
      </w:r>
      <w:r w:rsidRPr="00CD757A">
        <w:rPr>
          <w:rFonts w:ascii="GHEA Grapalat" w:hAnsi="GHEA Grapalat"/>
          <w:lang w:val="hy-AM"/>
        </w:rPr>
        <w:t>C) կամ ավելի բարձր   ‘գազի հոսքի’ ջեր</w:t>
      </w:r>
      <w:r w:rsidRPr="00CD757A">
        <w:rPr>
          <w:rFonts w:ascii="GHEA Grapalat" w:hAnsi="GHEA Grapalat" w:cs="Sylfaen"/>
          <w:lang w:val="hy-AM"/>
        </w:rPr>
        <w:t>մաստիճանում աշխատելու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t xml:space="preserve">5. Հովացվող </w:t>
      </w:r>
      <w:r w:rsidRPr="00CD757A">
        <w:rPr>
          <w:rFonts w:ascii="GHEA Grapalat" w:hAnsi="GHEA Grapalat" w:cs="Sylfaen"/>
          <w:lang w:val="hy-AM"/>
        </w:rPr>
        <w:t>տուրբինային</w:t>
      </w:r>
      <w:r w:rsidRPr="00CD757A">
        <w:rPr>
          <w:rFonts w:ascii="GHEA Grapalat" w:hAnsi="GHEA Grapalat"/>
          <w:lang w:val="hy-AM"/>
        </w:rPr>
        <w:t xml:space="preserve"> </w:t>
      </w:r>
      <w:r w:rsidRPr="00CD757A">
        <w:rPr>
          <w:rFonts w:ascii="GHEA Grapalat" w:hAnsi="GHEA Grapalat" w:cs="Sylfaen"/>
          <w:lang w:val="hy-AM"/>
        </w:rPr>
        <w:t>թիեր</w:t>
      </w:r>
      <w:r w:rsidRPr="00CD757A">
        <w:rPr>
          <w:rFonts w:ascii="GHEA Grapalat" w:hAnsi="GHEA Grapalat"/>
          <w:lang w:val="hy-AM"/>
        </w:rPr>
        <w:t xml:space="preserve">, </w:t>
      </w:r>
      <w:r w:rsidRPr="00CD757A">
        <w:rPr>
          <w:rFonts w:ascii="GHEA Grapalat" w:hAnsi="GHEA Grapalat" w:cs="Sylfaen"/>
          <w:lang w:val="hy-AM"/>
        </w:rPr>
        <w:t>թիակներ</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ծայրածածկադիրներ</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1 693K (1 420</w:t>
      </w:r>
      <w:r w:rsidRPr="00CD757A">
        <w:rPr>
          <w:rFonts w:ascii="GHEA Grapalat" w:hAnsi="GHEA Grapalat"/>
          <w:vertAlign w:val="superscript"/>
          <w:lang w:val="hy-AM"/>
        </w:rPr>
        <w:t>o</w:t>
      </w:r>
      <w:r w:rsidRPr="00CD757A">
        <w:rPr>
          <w:rFonts w:ascii="GHEA Grapalat" w:hAnsi="GHEA Grapalat"/>
          <w:lang w:val="hy-AM"/>
        </w:rPr>
        <w:t>C) կամ ավելի բարձր ‘գազի հոսքի’ ջեր</w:t>
      </w:r>
      <w:r w:rsidRPr="00CD757A">
        <w:rPr>
          <w:rFonts w:ascii="GHEA Grapalat" w:hAnsi="GHEA Grapalat" w:cs="Sylfaen"/>
          <w:lang w:val="hy-AM"/>
        </w:rPr>
        <w:t>մաստիճանում աշխատելու 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spacing w:before="240" w:after="240"/>
        <w:ind w:left="1416"/>
        <w:jc w:val="both"/>
        <w:rPr>
          <w:rFonts w:ascii="GHEA Grapalat" w:hAnsi="GHEA Grapalat"/>
          <w:i/>
          <w:u w:val="single"/>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p>
    <w:p w:rsidR="00E77C02" w:rsidRPr="00CD757A" w:rsidRDefault="00E77C02" w:rsidP="00483C16">
      <w:pPr>
        <w:pStyle w:val="BodyText"/>
        <w:autoSpaceDE w:val="0"/>
        <w:autoSpaceDN w:val="0"/>
        <w:adjustRightInd w:val="0"/>
        <w:spacing w:before="240" w:after="240"/>
        <w:ind w:left="1416"/>
        <w:rPr>
          <w:rFonts w:ascii="GHEA Grapalat" w:hAnsi="GHEA Grapalat" w:cs="Times LatArm"/>
          <w:i/>
          <w:lang w:val="hy-AM"/>
        </w:rPr>
      </w:pPr>
      <w:r w:rsidRPr="00CD757A">
        <w:rPr>
          <w:rFonts w:ascii="GHEA Grapalat" w:eastAsia="MingLiU_HKSCS" w:hAnsi="GHEA Grapalat" w:cs="MingLiU_HKSCS"/>
          <w:i/>
          <w:lang w:val="hy-AM"/>
        </w:rPr>
        <w:t xml:space="preserve">1. ‘Գազի հոսքի ջերմաստիճանը’ </w:t>
      </w:r>
      <w:r w:rsidRPr="00CD757A">
        <w:rPr>
          <w:rFonts w:ascii="GHEA Grapalat" w:hAnsi="GHEA Grapalat" w:cs="Sylfaen"/>
          <w:i/>
          <w:lang w:val="hy-AM"/>
        </w:rPr>
        <w:t xml:space="preserve">միջին ամբողջական գազահոսքի ընդհանուր </w:t>
      </w:r>
      <w:r w:rsidRPr="00CD757A">
        <w:rPr>
          <w:rFonts w:ascii="GHEA Grapalat" w:eastAsia="Calibri" w:hAnsi="GHEA Grapalat" w:cs="Sylfaen"/>
          <w:i/>
          <w:lang w:val="hy-AM" w:eastAsia="ru-RU"/>
        </w:rPr>
        <w:t xml:space="preserve">(արգելակման) </w:t>
      </w:r>
      <w:r w:rsidRPr="00CD757A">
        <w:rPr>
          <w:rFonts w:ascii="GHEA Grapalat" w:hAnsi="GHEA Grapalat" w:cs="Sylfaen"/>
          <w:i/>
          <w:lang w:val="hy-AM"/>
        </w:rPr>
        <w:t>ջերմաստիճանն է` ներքին այրման արդյունքների արտանետման  հարթության և տուրբինի ներս ուղղորդող թիակի առաջատար եզրի միջև</w:t>
      </w:r>
      <w:r w:rsidRPr="00CD757A">
        <w:rPr>
          <w:rFonts w:ascii="GHEA Grapalat" w:hAnsi="GHEA Grapalat"/>
          <w:i/>
          <w:lang w:val="hy-AM"/>
        </w:rPr>
        <w:t xml:space="preserve">, </w:t>
      </w:r>
      <w:r w:rsidRPr="00CD757A">
        <w:rPr>
          <w:rFonts w:ascii="GHEA Grapalat" w:hAnsi="GHEA Grapalat" w:cs="Sylfaen"/>
          <w:i/>
          <w:lang w:val="hy-AM"/>
        </w:rPr>
        <w:t>երբ</w:t>
      </w:r>
      <w:r w:rsidRPr="00CD757A">
        <w:rPr>
          <w:rFonts w:ascii="GHEA Grapalat" w:hAnsi="GHEA Grapalat"/>
          <w:i/>
          <w:lang w:val="hy-AM"/>
        </w:rPr>
        <w:t xml:space="preserve"> </w:t>
      </w:r>
      <w:r w:rsidRPr="00CD757A">
        <w:rPr>
          <w:rFonts w:ascii="GHEA Grapalat" w:hAnsi="GHEA Grapalat" w:cs="Sylfaen"/>
          <w:i/>
          <w:lang w:val="hy-AM"/>
        </w:rPr>
        <w:t>շարժիչը</w:t>
      </w:r>
      <w:r w:rsidRPr="00CD757A">
        <w:rPr>
          <w:rFonts w:ascii="GHEA Grapalat" w:hAnsi="GHEA Grapalat"/>
          <w:i/>
          <w:lang w:val="hy-AM"/>
        </w:rPr>
        <w:t xml:space="preserve"> աշխատում է  ‘կայուն ռեժիմում’ </w:t>
      </w:r>
      <w:r w:rsidRPr="00CD757A">
        <w:rPr>
          <w:rFonts w:ascii="GHEA Grapalat" w:eastAsia="Calibri" w:hAnsi="GHEA Grapalat" w:cs="Sylfaen"/>
          <w:i/>
          <w:lang w:val="hy-AM" w:eastAsia="ru-RU"/>
        </w:rPr>
        <w:t>առավելագույն հավաստագրված կամ հատկորոշված շարունակական աշխատանաքային ջերմաստիճանում:</w:t>
      </w:r>
    </w:p>
    <w:p w:rsidR="00E77C02" w:rsidRPr="00CD757A" w:rsidRDefault="00E77C02" w:rsidP="00483C16">
      <w:pPr>
        <w:pStyle w:val="BodyText"/>
        <w:autoSpaceDE w:val="0"/>
        <w:autoSpaceDN w:val="0"/>
        <w:adjustRightInd w:val="0"/>
        <w:spacing w:before="240" w:after="240"/>
        <w:ind w:left="1416"/>
        <w:rPr>
          <w:rFonts w:ascii="GHEA Grapalat" w:eastAsia="MingLiU_HKSCS" w:hAnsi="GHEA Grapalat" w:cs="MingLiU_HKSCS"/>
          <w:i/>
          <w:lang w:val="hy-AM"/>
        </w:rPr>
      </w:pPr>
      <w:r w:rsidRPr="00CD757A">
        <w:rPr>
          <w:rFonts w:ascii="GHEA Grapalat" w:eastAsia="MingLiU_HKSCS" w:hAnsi="GHEA Grapalat" w:cs="MingLiU_HKSCS"/>
          <w:i/>
          <w:lang w:val="hy-AM"/>
        </w:rPr>
        <w:t xml:space="preserve">2. 'Կայուն աշխատանքային ռեժիմը' սահմանում է շարժիչի աշխատանքի պայմանները, որտեղ շարժիչի պարամետրերը, ինչպես օրինակ քարշուժը, մեկ րոպեում արված պտույտների քանակը և մյուսները ունեն չափելի տատանումներ, երբ շրջապատի օդի ջերմաստիճանը և ճնշումը շարժիչի մուտքի վրա հաստատուն են: </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t>6. Թևից</w:t>
      </w:r>
      <w:r w:rsidRPr="00CD757A">
        <w:rPr>
          <w:rFonts w:ascii="GHEA Grapalat" w:hAnsi="GHEA Grapalat" w:cs="Sylfaen"/>
          <w:lang w:val="hy-AM"/>
        </w:rPr>
        <w:t>-սկավառակ թիա-տուրբինային համակցությունները</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կոշտ</w:t>
      </w:r>
      <w:r w:rsidRPr="00CD757A">
        <w:rPr>
          <w:rFonts w:ascii="GHEA Grapalat" w:hAnsi="GHEA Grapalat"/>
          <w:lang w:val="hy-AM"/>
        </w:rPr>
        <w:t xml:space="preserve"> </w:t>
      </w:r>
      <w:r w:rsidRPr="00CD757A">
        <w:rPr>
          <w:rFonts w:ascii="GHEA Grapalat" w:hAnsi="GHEA Grapalat" w:cs="Sylfaen"/>
          <w:lang w:val="hy-AM"/>
        </w:rPr>
        <w:t>միացումներ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t xml:space="preserve">7. Չի կիրառվում:  </w:t>
      </w:r>
    </w:p>
    <w:p w:rsidR="00E77C02" w:rsidRPr="00CD757A" w:rsidRDefault="00E77C02" w:rsidP="00483C16">
      <w:pPr>
        <w:pStyle w:val="BodyText"/>
        <w:autoSpaceDE w:val="0"/>
        <w:autoSpaceDN w:val="0"/>
        <w:adjustRightInd w:val="0"/>
        <w:spacing w:before="240" w:after="240"/>
        <w:ind w:left="1417" w:hanging="283"/>
        <w:rPr>
          <w:rFonts w:ascii="GHEA Grapalat" w:hAnsi="GHEA Grapalat" w:cs="Times LatArm"/>
          <w:lang w:val="hy-AM"/>
        </w:rPr>
      </w:pPr>
      <w:r w:rsidRPr="00CD757A">
        <w:rPr>
          <w:rFonts w:ascii="GHEA Grapalat" w:hAnsi="GHEA Grapalat"/>
          <w:lang w:val="hy-AM"/>
        </w:rPr>
        <w:t xml:space="preserve">8. Գազատուրբինային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դիմադրողականությամբ’ </w:t>
      </w:r>
      <w:r w:rsidRPr="00CD757A">
        <w:rPr>
          <w:rFonts w:ascii="GHEA Grapalat" w:hAnsi="GHEA Grapalat" w:cs="Sylfaen"/>
          <w:lang w:val="hy-AM"/>
        </w:rPr>
        <w:t>պտտվող</w:t>
      </w:r>
      <w:r w:rsidRPr="00CD757A">
        <w:rPr>
          <w:rFonts w:ascii="GHEA Grapalat" w:hAnsi="GHEA Grapalat"/>
          <w:lang w:val="hy-AM"/>
        </w:rPr>
        <w:t xml:space="preserve"> </w:t>
      </w:r>
      <w:r w:rsidRPr="00CD757A">
        <w:rPr>
          <w:rFonts w:ascii="GHEA Grapalat" w:hAnsi="GHEA Grapalat" w:cs="Sylfaen"/>
          <w:lang w:val="hy-AM"/>
        </w:rPr>
        <w:t>բաղադրիչներ</w:t>
      </w:r>
      <w:r w:rsidRPr="00CD757A">
        <w:rPr>
          <w:rFonts w:ascii="GHEA Grapalat" w:hAnsi="GHEA Grapalat"/>
          <w:lang w:val="hy-AM"/>
        </w:rPr>
        <w:t xml:space="preserve">, </w:t>
      </w:r>
      <w:r w:rsidRPr="00CD757A">
        <w:rPr>
          <w:rFonts w:ascii="GHEA Grapalat" w:hAnsi="GHEA Grapalat" w:cs="Sylfaen"/>
          <w:lang w:val="hy-AM"/>
        </w:rPr>
        <w:t>որոնցում</w:t>
      </w:r>
      <w:r w:rsidRPr="00CD757A">
        <w:rPr>
          <w:rFonts w:ascii="GHEA Grapalat" w:hAnsi="GHEA Grapalat"/>
          <w:lang w:val="hy-AM"/>
        </w:rPr>
        <w:t xml:space="preserve"> </w:t>
      </w:r>
      <w:r w:rsidRPr="00CD757A">
        <w:rPr>
          <w:rFonts w:ascii="GHEA Grapalat" w:hAnsi="GHEA Grapalat" w:cs="Sylfaen"/>
          <w:lang w:val="hy-AM"/>
        </w:rPr>
        <w:t>օգտագործվում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փոշեմետաղագործության</w:t>
      </w:r>
      <w:r w:rsidRPr="00CD757A">
        <w:rPr>
          <w:rFonts w:ascii="GHEA Grapalat" w:hAnsi="GHEA Grapalat"/>
          <w:lang w:val="hy-AM"/>
        </w:rPr>
        <w:t xml:space="preserve"> </w:t>
      </w:r>
      <w:r w:rsidRPr="00CD757A">
        <w:rPr>
          <w:rFonts w:ascii="GHEA Grapalat" w:hAnsi="GHEA Grapalat" w:cs="Sylfaen"/>
          <w:lang w:val="hy-AM"/>
        </w:rPr>
        <w:t>մեթոդով</w:t>
      </w:r>
      <w:r w:rsidRPr="00CD757A">
        <w:rPr>
          <w:rFonts w:ascii="GHEA Grapalat" w:hAnsi="GHEA Grapalat"/>
          <w:lang w:val="hy-AM"/>
        </w:rPr>
        <w:t xml:space="preserve"> </w:t>
      </w:r>
      <w:r w:rsidRPr="00CD757A">
        <w:rPr>
          <w:rFonts w:ascii="GHEA Grapalat" w:hAnsi="GHEA Grapalat" w:cs="Sylfaen"/>
          <w:lang w:val="hy-AM"/>
        </w:rPr>
        <w:t>պատրաստված՝ նյութեր, որոնք հատկորոշված են</w:t>
      </w:r>
      <w:r w:rsidRPr="00CD757A">
        <w:rPr>
          <w:rFonts w:ascii="GHEA Grapalat" w:hAnsi="GHEA Grapalat"/>
          <w:lang w:val="hy-AM"/>
        </w:rPr>
        <w:t xml:space="preserve"> 1C002.b. </w:t>
      </w:r>
      <w:r w:rsidRPr="00CD757A">
        <w:rPr>
          <w:rFonts w:ascii="GHEA Grapalat" w:hAnsi="GHEA Grapalat" w:cs="Sylfaen"/>
          <w:lang w:val="hy-AM"/>
        </w:rPr>
        <w:t xml:space="preserve">կետում: </w:t>
      </w:r>
    </w:p>
    <w:p w:rsidR="00E77C02" w:rsidRPr="00CD757A" w:rsidRDefault="00E77C02" w:rsidP="00483C16">
      <w:pPr>
        <w:pStyle w:val="Default"/>
        <w:spacing w:line="276" w:lineRule="auto"/>
        <w:ind w:left="1416"/>
        <w:jc w:val="both"/>
        <w:rPr>
          <w:rFonts w:ascii="GHEA Grapalat" w:hAnsi="GHEA Grapalat"/>
          <w:color w:val="auto"/>
          <w:lang w:val="hy-AM"/>
        </w:rPr>
      </w:pPr>
      <w:r w:rsidRPr="00CD757A">
        <w:rPr>
          <w:rFonts w:ascii="GHEA Grapalat" w:hAnsi="GHEA Grapalat"/>
          <w:i/>
          <w:iCs/>
          <w:color w:val="auto"/>
          <w:lang w:val="hy-AM"/>
        </w:rPr>
        <w:t xml:space="preserve"> </w:t>
      </w:r>
      <w:r w:rsidRPr="00CD757A">
        <w:rPr>
          <w:rFonts w:ascii="GHEA Grapalat" w:hAnsi="GHEA Grapalat" w:cs="Sylfaen"/>
          <w:i/>
          <w:color w:val="auto"/>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ind w:left="1418" w:hanging="2"/>
        <w:rPr>
          <w:rFonts w:ascii="GHEA Grapalat" w:hAnsi="GHEA Grapalat" w:cs="Times LatArm"/>
          <w:i/>
          <w:lang w:val="hy-AM"/>
        </w:rPr>
      </w:pPr>
      <w:r w:rsidRPr="00CD757A">
        <w:rPr>
          <w:rFonts w:ascii="GHEA Grapalat" w:hAnsi="GHEA Grapalat"/>
          <w:i/>
          <w:lang w:val="hy-AM"/>
        </w:rPr>
        <w:t>‘Բ</w:t>
      </w:r>
      <w:r w:rsidRPr="00CD757A">
        <w:rPr>
          <w:rFonts w:ascii="GHEA Grapalat" w:hAnsi="GHEA Grapalat" w:cs="Sylfaen"/>
          <w:i/>
          <w:lang w:val="hy-AM"/>
        </w:rPr>
        <w:t>արձր</w:t>
      </w:r>
      <w:r w:rsidRPr="00CD757A">
        <w:rPr>
          <w:rFonts w:ascii="GHEA Grapalat" w:hAnsi="GHEA Grapalat"/>
          <w:i/>
          <w:lang w:val="hy-AM"/>
        </w:rPr>
        <w:t xml:space="preserve"> դիմադրողականությամբ’ </w:t>
      </w:r>
      <w:r w:rsidRPr="00CD757A">
        <w:rPr>
          <w:rFonts w:ascii="GHEA Grapalat" w:hAnsi="GHEA Grapalat" w:cs="Sylfaen"/>
          <w:i/>
          <w:lang w:val="hy-AM"/>
        </w:rPr>
        <w:t>բաղադրիչները նախագծված են այնպիսի մեթոդներով կամ հիմնավորմամբ, որոնք նախատեսված են  ճաքերի աճը կանխատեսելու և  սահմանափակելու համար:</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t>9. Չի կիրառվում:</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t>10. Չի կիրառվում:</w:t>
      </w:r>
    </w:p>
    <w:p w:rsidR="00E77C02" w:rsidRPr="00CD757A" w:rsidRDefault="00E77C02" w:rsidP="00483C16">
      <w:pPr>
        <w:pStyle w:val="BodyText"/>
        <w:autoSpaceDE w:val="0"/>
        <w:autoSpaceDN w:val="0"/>
        <w:adjustRightInd w:val="0"/>
        <w:spacing w:before="240" w:after="240"/>
        <w:ind w:left="1417" w:hanging="283"/>
        <w:rPr>
          <w:rFonts w:ascii="GHEA Grapalat" w:hAnsi="GHEA Grapalat"/>
          <w:lang w:val="hy-AM"/>
        </w:rPr>
      </w:pPr>
      <w:r w:rsidRPr="00CD757A">
        <w:rPr>
          <w:rFonts w:ascii="GHEA Grapalat" w:hAnsi="GHEA Grapalat"/>
          <w:lang w:val="hy-AM"/>
        </w:rPr>
        <w:lastRenderedPageBreak/>
        <w:t xml:space="preserve">11. Սնամեջ հովհարային թիեր: </w:t>
      </w:r>
    </w:p>
    <w:p w:rsidR="00E77C02" w:rsidRPr="00CD757A" w:rsidRDefault="00E77C02" w:rsidP="00483C16">
      <w:pPr>
        <w:pStyle w:val="BodyText"/>
        <w:autoSpaceDE w:val="0"/>
        <w:autoSpaceDN w:val="0"/>
        <w:adjustRightInd w:val="0"/>
        <w:spacing w:before="240" w:after="240"/>
        <w:ind w:left="1418" w:hanging="2"/>
        <w:rPr>
          <w:rFonts w:ascii="GHEA Grapalat" w:hAnsi="GHEA Grapalat" w:cs="Sylfaen"/>
          <w:i/>
          <w:lang w:val="hy-AM"/>
        </w:rPr>
      </w:pPr>
      <w:r w:rsidRPr="00CD757A">
        <w:rPr>
          <w:rFonts w:ascii="GHEA Grapalat" w:hAnsi="GHEA Grapalat" w:cs="Sylfaen"/>
          <w:i/>
          <w:lang w:val="hy-AM"/>
        </w:rPr>
        <w:t xml:space="preserve">a. Երբ ամբողջ ծավալի 20% կամ ավելին մեկ կամ ավելի փակ խոռոչներ են վակումով կամ գազով; և </w:t>
      </w:r>
    </w:p>
    <w:p w:rsidR="00E77C02" w:rsidRPr="00CD757A" w:rsidRDefault="00E77C02" w:rsidP="00483C16">
      <w:pPr>
        <w:pStyle w:val="BodyText"/>
        <w:autoSpaceDE w:val="0"/>
        <w:autoSpaceDN w:val="0"/>
        <w:adjustRightInd w:val="0"/>
        <w:spacing w:before="240" w:after="240"/>
        <w:ind w:left="1418" w:hanging="2"/>
        <w:rPr>
          <w:rFonts w:ascii="GHEA Grapalat" w:hAnsi="GHEA Grapalat" w:cs="Sylfaen"/>
          <w:i/>
          <w:lang w:val="hy-AM"/>
        </w:rPr>
      </w:pPr>
      <w:r w:rsidRPr="00CD757A">
        <w:rPr>
          <w:rFonts w:ascii="GHEA Grapalat" w:hAnsi="GHEA Grapalat" w:cs="Sylfaen"/>
          <w:i/>
          <w:lang w:val="hy-AM"/>
        </w:rPr>
        <w:t>b. Մեկ կամ ավելի փակ խոռոչները ունեն 5 սմ խորանարդ կամ ավելի մեծ ծավալ;</w:t>
      </w:r>
    </w:p>
    <w:p w:rsidR="00E77C02" w:rsidRPr="00CD757A" w:rsidRDefault="00E77C02" w:rsidP="00483C16">
      <w:pPr>
        <w:pStyle w:val="BodyText"/>
        <w:autoSpaceDE w:val="0"/>
        <w:autoSpaceDN w:val="0"/>
        <w:adjustRightInd w:val="0"/>
        <w:spacing w:before="240" w:after="240"/>
        <w:ind w:left="1418" w:hanging="2"/>
        <w:rPr>
          <w:rFonts w:ascii="GHEA Grapalat" w:hAnsi="GHEA Grapalat" w:cs="Sylfaen"/>
          <w:i/>
          <w:u w:val="single"/>
          <w:lang w:val="hy-AM"/>
        </w:rPr>
      </w:pPr>
      <w:r w:rsidRPr="00CD757A">
        <w:rPr>
          <w:rFonts w:ascii="GHEA Grapalat" w:hAnsi="GHEA Grapalat" w:cs="Sylfaen"/>
          <w:i/>
          <w:u w:val="single"/>
          <w:lang w:val="hy-AM"/>
        </w:rPr>
        <w:t xml:space="preserve">Տեխնիկական ծանոթագրություն </w:t>
      </w:r>
    </w:p>
    <w:p w:rsidR="00E77C02" w:rsidRPr="00CD757A" w:rsidRDefault="00E77C02" w:rsidP="00483C16">
      <w:pPr>
        <w:pStyle w:val="BodyText"/>
        <w:autoSpaceDE w:val="0"/>
        <w:autoSpaceDN w:val="0"/>
        <w:adjustRightInd w:val="0"/>
        <w:spacing w:before="240" w:after="240"/>
        <w:ind w:left="1418" w:hanging="2"/>
        <w:rPr>
          <w:rFonts w:ascii="GHEA Grapalat" w:hAnsi="GHEA Grapalat" w:cs="Sylfaen"/>
          <w:i/>
          <w:lang w:val="hy-AM"/>
        </w:rPr>
      </w:pPr>
      <w:r w:rsidRPr="00CD757A">
        <w:rPr>
          <w:rFonts w:ascii="GHEA Grapalat" w:hAnsi="GHEA Grapalat" w:cs="Sylfaen"/>
          <w:i/>
          <w:lang w:val="hy-AM"/>
        </w:rPr>
        <w:t>9E003.a.11. կետի նպատակներով 'հովհարային թին' պտտվող փուլի կամ փուլերի աերոդինամիկ մասն է, որոնք տալիս են և կոմպրեսորային և շրջանցիկ հոսքը գազային տուրբիններով շարժիչում:</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պահանջվում</w:t>
      </w:r>
      <w:r w:rsidRPr="00CD757A">
        <w:rPr>
          <w:rFonts w:ascii="GHEA Grapalat" w:hAnsi="GHEA Grapalat"/>
          <w:lang w:val="hy-AM"/>
        </w:rPr>
        <w:t xml:space="preserve"> </w:t>
      </w:r>
      <w:r w:rsidRPr="00CD757A">
        <w:rPr>
          <w:rFonts w:ascii="GHEA Grapalat" w:hAnsi="GHEA Grapalat" w:cs="Sylfaen"/>
          <w:lang w:val="hy-AM"/>
        </w:rPr>
        <w:t>են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սարքավորումներից</w:t>
      </w:r>
      <w:r w:rsidRPr="00CD757A">
        <w:rPr>
          <w:rFonts w:ascii="GHEA Grapalat" w:hAnsi="GHEA Grapalat"/>
          <w:lang w:val="hy-AM"/>
        </w:rPr>
        <w:t xml:space="preserve"> որևէ մեկի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1701" w:hanging="285"/>
        <w:rPr>
          <w:rFonts w:ascii="GHEA Grapalat" w:hAnsi="GHEA Grapalat" w:cs="Sylfaen"/>
          <w:lang w:val="hy-AM"/>
        </w:rPr>
      </w:pPr>
      <w:r w:rsidRPr="00CD757A">
        <w:rPr>
          <w:rFonts w:ascii="GHEA Grapalat" w:hAnsi="GHEA Grapalat" w:cs="Sylfaen"/>
          <w:lang w:val="hy-AM"/>
        </w:rPr>
        <w:t>1. Աերոդինամիկ</w:t>
      </w:r>
      <w:r w:rsidRPr="00CD757A">
        <w:rPr>
          <w:rFonts w:ascii="GHEA Grapalat" w:hAnsi="GHEA Grapalat"/>
          <w:lang w:val="hy-AM"/>
        </w:rPr>
        <w:t xml:space="preserve"> թունել</w:t>
      </w:r>
      <w:r w:rsidRPr="00CD757A">
        <w:rPr>
          <w:rFonts w:ascii="GHEA Grapalat" w:hAnsi="GHEA Grapalat" w:cs="Sylfaen"/>
          <w:lang w:val="hy-AM"/>
        </w:rPr>
        <w:t>ների աերո-մոդելներ, որոնք զինված են  անհպակ</w:t>
      </w:r>
      <w:r w:rsidRPr="00CD757A">
        <w:rPr>
          <w:rFonts w:ascii="GHEA Grapalat" w:hAnsi="GHEA Grapalat"/>
          <w:lang w:val="hy-AM"/>
        </w:rPr>
        <w:t xml:space="preserve"> </w:t>
      </w:r>
      <w:r w:rsidRPr="00CD757A">
        <w:rPr>
          <w:rFonts w:ascii="GHEA Grapalat" w:hAnsi="GHEA Grapalat" w:cs="Sylfaen"/>
          <w:lang w:val="hy-AM"/>
        </w:rPr>
        <w:t>տվիչներով, 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տվյալներ</w:t>
      </w:r>
      <w:r w:rsidRPr="00CD757A">
        <w:rPr>
          <w:rFonts w:ascii="GHEA Grapalat" w:hAnsi="GHEA Grapalat"/>
          <w:lang w:val="hy-AM"/>
        </w:rPr>
        <w:t xml:space="preserve"> </w:t>
      </w:r>
      <w:r w:rsidRPr="00CD757A">
        <w:rPr>
          <w:rFonts w:ascii="GHEA Grapalat" w:hAnsi="GHEA Grapalat" w:cs="Sylfaen"/>
          <w:lang w:val="hy-AM"/>
        </w:rPr>
        <w:t xml:space="preserve">փոխանցել տվիչներից դեպի տվյալների ընդունման համակարգ, </w:t>
      </w:r>
      <w:r w:rsidRPr="00CD757A">
        <w:rPr>
          <w:rFonts w:ascii="GHEA Grapalat" w:hAnsi="GHEA Grapalat" w:cs="Sylfaen"/>
          <w:u w:val="single"/>
          <w:lang w:val="hy-AM"/>
        </w:rPr>
        <w:t>կամ</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ind w:left="1701" w:hanging="285"/>
        <w:rPr>
          <w:rFonts w:ascii="GHEA Grapalat" w:hAnsi="GHEA Grapalat"/>
          <w:lang w:val="hy-AM"/>
        </w:rPr>
      </w:pPr>
      <w:r w:rsidRPr="00CD757A">
        <w:rPr>
          <w:rFonts w:ascii="GHEA Grapalat" w:hAnsi="GHEA Grapalat" w:cs="Sylfaen"/>
          <w:lang w:val="hy-AM"/>
        </w:rPr>
        <w:t xml:space="preserve">2. </w:t>
      </w:r>
      <w:r w:rsidR="009A44E7">
        <w:rPr>
          <w:rFonts w:ascii="GHEA Grapalat" w:hAnsi="GHEA Grapalat" w:cs="Sylfaen"/>
          <w:lang w:val="hy-AM"/>
        </w:rPr>
        <w:t>“</w:t>
      </w:r>
      <w:r w:rsidRPr="00CD757A">
        <w:rPr>
          <w:rFonts w:ascii="GHEA Grapalat" w:hAnsi="GHEA Grapalat" w:cs="Sylfaen"/>
          <w:lang w:val="hy-AM"/>
        </w:rPr>
        <w:t>Կոմպոզիտներից</w:t>
      </w:r>
      <w:r w:rsidR="00D76829" w:rsidRPr="00CD757A">
        <w:rPr>
          <w:rFonts w:ascii="GHEA Grapalat" w:hAnsi="GHEA Grapalat" w:cs="Sylfaen"/>
          <w:lang w:val="hy-AM"/>
        </w:rPr>
        <w:t>”</w:t>
      </w:r>
      <w:r w:rsidRPr="00CD757A">
        <w:rPr>
          <w:rFonts w:ascii="GHEA Grapalat" w:hAnsi="GHEA Grapalat" w:cs="Sylfaen"/>
          <w:lang w:val="hy-AM"/>
        </w:rPr>
        <w:t xml:space="preserve"> պատրաստված  պտուտակային</w:t>
      </w:r>
      <w:r w:rsidRPr="00CD757A">
        <w:rPr>
          <w:rFonts w:ascii="GHEA Grapalat" w:hAnsi="GHEA Grapalat"/>
          <w:lang w:val="hy-AM"/>
        </w:rPr>
        <w:t xml:space="preserve"> </w:t>
      </w:r>
      <w:r w:rsidRPr="00CD757A">
        <w:rPr>
          <w:rFonts w:ascii="GHEA Grapalat" w:hAnsi="GHEA Grapalat" w:cs="Sylfaen"/>
          <w:lang w:val="hy-AM"/>
        </w:rPr>
        <w:t>թիակներ</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ամրակները</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կարող </w:t>
      </w:r>
      <w:r w:rsidRPr="00CD757A">
        <w:rPr>
          <w:rFonts w:ascii="GHEA Grapalat" w:hAnsi="GHEA Grapalat" w:cs="Sylfaen"/>
          <w:lang w:val="hy-AM"/>
        </w:rPr>
        <w:t>են</w:t>
      </w:r>
      <w:r w:rsidRPr="00CD757A">
        <w:rPr>
          <w:rFonts w:ascii="GHEA Grapalat" w:hAnsi="GHEA Grapalat"/>
          <w:lang w:val="hy-AM"/>
        </w:rPr>
        <w:t xml:space="preserve"> կլանել 2 000 </w:t>
      </w:r>
      <w:r w:rsidRPr="00CD757A">
        <w:rPr>
          <w:rFonts w:ascii="GHEA Grapalat" w:hAnsi="GHEA Grapalat" w:cs="Sylfaen"/>
          <w:lang w:val="hy-AM"/>
        </w:rPr>
        <w:t>կՎտ</w:t>
      </w:r>
      <w:r w:rsidRPr="00CD757A">
        <w:rPr>
          <w:rFonts w:ascii="GHEA Grapalat" w:hAnsi="GHEA Grapalat"/>
          <w:lang w:val="hy-AM"/>
        </w:rPr>
        <w:t>-</w:t>
      </w:r>
      <w:r w:rsidRPr="00CD757A">
        <w:rPr>
          <w:rFonts w:ascii="GHEA Grapalat" w:hAnsi="GHEA Grapalat" w:cs="Sylfaen"/>
          <w:lang w:val="hy-AM"/>
        </w:rPr>
        <w:t xml:space="preserve">ից բարձր էներգիա, Մախ </w:t>
      </w:r>
      <w:r w:rsidRPr="00CD757A">
        <w:rPr>
          <w:rFonts w:ascii="GHEA Grapalat" w:hAnsi="GHEA Grapalat"/>
          <w:lang w:val="hy-AM"/>
        </w:rPr>
        <w:t xml:space="preserve">0,55 գերազանցող թռիչքային </w:t>
      </w:r>
      <w:r w:rsidRPr="00CD757A">
        <w:rPr>
          <w:rFonts w:ascii="GHEA Grapalat" w:hAnsi="GHEA Grapalat" w:cs="Sylfaen"/>
          <w:lang w:val="hy-AM"/>
        </w:rPr>
        <w:t xml:space="preserve">արագություններում: </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c. </w:t>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որոնք </w:t>
      </w:r>
      <w:r w:rsidR="009A44E7">
        <w:rPr>
          <w:rFonts w:ascii="GHEA Grapalat" w:eastAsia="MingLiU_HKSCS" w:hAnsi="GHEA Grapalat" w:cs="MingLiU_HKSCS"/>
          <w:lang w:val="hy-AM"/>
        </w:rPr>
        <w:t>“</w:t>
      </w:r>
      <w:r w:rsidRPr="00CD757A">
        <w:rPr>
          <w:rFonts w:ascii="GHEA Grapalat" w:hAnsi="GHEA Grapalat" w:cs="Sylfaen"/>
          <w:lang w:val="hy-AM"/>
        </w:rPr>
        <w:t>պահանջվում</w:t>
      </w:r>
      <w:r w:rsidRPr="00CD757A">
        <w:rPr>
          <w:rFonts w:ascii="GHEA Grapalat" w:hAnsi="GHEA Grapalat"/>
          <w:lang w:val="hy-AM"/>
        </w:rPr>
        <w:t xml:space="preserve"> </w:t>
      </w:r>
      <w:r w:rsidRPr="00CD757A">
        <w:rPr>
          <w:rFonts w:ascii="GHEA Grapalat" w:hAnsi="GHEA Grapalat" w:cs="Sylfaen"/>
          <w:lang w:val="hy-AM"/>
        </w:rPr>
        <w:t>են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գազատուրբինային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բաղադրիչների</w:t>
      </w:r>
      <w:r w:rsidRPr="00CD757A">
        <w:rPr>
          <w:rFonts w:ascii="GHEA Grapalat" w:hAnsi="GHEA Grapalat"/>
          <w:lang w:val="hy-AM"/>
        </w:rPr>
        <w:t xml:space="preserve"> մեջ ջերմակլանիչ անցքեր բացելու համար կիրառելով 9E003.a.1., 9E003.a.2. կամ 9E003.a.5., կետերով հատկորոշված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տեխնոլոգիաները</w:t>
      </w:r>
      <w:r w:rsidR="00D76829" w:rsidRPr="00CD757A">
        <w:rPr>
          <w:rFonts w:ascii="GHEA Grapalat" w:eastAsia="MingLiU_HKSCS" w:hAnsi="GHEA Grapalat" w:cs="MingLiU_HKSCS"/>
          <w:lang w:val="hy-AM"/>
        </w:rPr>
        <w:t>”</w:t>
      </w:r>
      <w:r w:rsidRPr="00CD757A">
        <w:rPr>
          <w:rFonts w:ascii="GHEA Grapalat" w:hAnsi="GHEA Grapalat"/>
          <w:lang w:val="hy-AM"/>
        </w:rPr>
        <w:t xml:space="preserve"> և ունեն հետևյալներից որևէ մեկը.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1. Ունեն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թվարկված</w:t>
      </w:r>
      <w:r w:rsidRPr="00CD757A">
        <w:rPr>
          <w:rFonts w:ascii="GHEA Grapalat" w:hAnsi="GHEA Grapalat"/>
          <w:lang w:val="hy-AM"/>
        </w:rPr>
        <w:t xml:space="preserve"> </w:t>
      </w:r>
      <w:r w:rsidRPr="00CD757A">
        <w:rPr>
          <w:rFonts w:ascii="GHEA Grapalat" w:hAnsi="GHEA Grapalat" w:cs="Sylfaen"/>
          <w:lang w:val="hy-AM"/>
        </w:rPr>
        <w:t>պարամետրերից որևէ 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1982" w:hanging="283"/>
        <w:rPr>
          <w:rFonts w:ascii="GHEA Grapalat" w:hAnsi="GHEA Grapalat" w:cs="Sylfaen"/>
          <w:lang w:val="hy-AM"/>
        </w:rPr>
      </w:pPr>
      <w:r w:rsidRPr="00CD757A">
        <w:rPr>
          <w:rFonts w:ascii="GHEA Grapalat" w:hAnsi="GHEA Grapalat"/>
          <w:lang w:val="hy-AM"/>
        </w:rPr>
        <w:t>a. ‘Լայնակի կտրվածքի նվազագույն մակերեսը’ պակաս է  0,45 մմ</w:t>
      </w:r>
      <w:r w:rsidRPr="00CD757A">
        <w:rPr>
          <w:rFonts w:ascii="GHEA Grapalat" w:hAnsi="GHEA Grapalat"/>
          <w:vertAlign w:val="superscript"/>
          <w:lang w:val="hy-AM"/>
        </w:rPr>
        <w:t>2</w:t>
      </w:r>
      <w:r w:rsidRPr="00CD757A">
        <w:rPr>
          <w:rFonts w:ascii="GHEA Grapalat" w:hAnsi="GHEA Grapalat" w:cs="Sylfaen"/>
          <w:lang w:val="hy-AM"/>
        </w:rPr>
        <w:t xml:space="preserve"> ; </w:t>
      </w:r>
    </w:p>
    <w:p w:rsidR="00E77C02" w:rsidRPr="00CD757A" w:rsidRDefault="00E77C02" w:rsidP="00483C16">
      <w:pPr>
        <w:pStyle w:val="BodyText"/>
        <w:autoSpaceDE w:val="0"/>
        <w:autoSpaceDN w:val="0"/>
        <w:adjustRightInd w:val="0"/>
        <w:spacing w:before="240" w:after="240"/>
        <w:ind w:left="1982" w:hanging="283"/>
        <w:rPr>
          <w:rFonts w:ascii="GHEA Grapalat" w:hAnsi="GHEA Grapalat"/>
          <w:lang w:val="hy-AM"/>
        </w:rPr>
      </w:pPr>
      <w:r w:rsidRPr="00CD757A">
        <w:rPr>
          <w:rFonts w:ascii="GHEA Grapalat" w:hAnsi="GHEA Grapalat"/>
          <w:lang w:val="hy-AM"/>
        </w:rPr>
        <w:t>b. ‘Անցքի չափի հարաբերությունը’ մեծ է 4,52 –</w:t>
      </w:r>
      <w:r w:rsidRPr="00CD757A">
        <w:rPr>
          <w:rFonts w:ascii="GHEA Grapalat" w:hAnsi="GHEA Grapalat" w:cs="Sylfaen"/>
          <w:lang w:val="hy-AM"/>
        </w:rPr>
        <w:t xml:space="preserve">ից; </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ind w:left="1982" w:hanging="283"/>
        <w:rPr>
          <w:rFonts w:ascii="GHEA Grapalat" w:hAnsi="GHEA Grapalat"/>
          <w:lang w:val="hy-AM"/>
        </w:rPr>
      </w:pPr>
      <w:r w:rsidRPr="00CD757A">
        <w:rPr>
          <w:rFonts w:ascii="GHEA Grapalat" w:hAnsi="GHEA Grapalat"/>
          <w:lang w:val="hy-AM"/>
        </w:rPr>
        <w:t xml:space="preserve">c. 'Անկման անկյունը' հավասար է կամ պակաս է 25°;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2. Ունեն բ</w:t>
      </w:r>
      <w:r w:rsidRPr="00CD757A">
        <w:rPr>
          <w:rFonts w:ascii="GHEA Grapalat" w:hAnsi="GHEA Grapalat" w:cs="Sylfaen"/>
          <w:lang w:val="hy-AM"/>
        </w:rPr>
        <w:t>ոլոր</w:t>
      </w:r>
      <w:r w:rsidRPr="00CD757A">
        <w:rPr>
          <w:rFonts w:ascii="GHEA Grapalat" w:hAnsi="GHEA Grapalat"/>
          <w:lang w:val="hy-AM"/>
        </w:rPr>
        <w:t xml:space="preserve"> </w:t>
      </w:r>
      <w:r w:rsidRPr="00CD757A">
        <w:rPr>
          <w:rFonts w:ascii="GHEA Grapalat" w:hAnsi="GHEA Grapalat" w:cs="Sylfaen"/>
          <w:lang w:val="hy-AM"/>
        </w:rPr>
        <w:t>ստորև</w:t>
      </w:r>
      <w:r w:rsidRPr="00CD757A">
        <w:rPr>
          <w:rFonts w:ascii="GHEA Grapalat" w:hAnsi="GHEA Grapalat"/>
          <w:lang w:val="hy-AM"/>
        </w:rPr>
        <w:t xml:space="preserve"> </w:t>
      </w:r>
      <w:r w:rsidRPr="00CD757A">
        <w:rPr>
          <w:rFonts w:ascii="GHEA Grapalat" w:hAnsi="GHEA Grapalat" w:cs="Sylfaen"/>
          <w:lang w:val="hy-AM"/>
        </w:rPr>
        <w:t>թվարկված</w:t>
      </w:r>
      <w:r w:rsidRPr="00CD757A">
        <w:rPr>
          <w:rFonts w:ascii="GHEA Grapalat" w:hAnsi="GHEA Grapalat"/>
          <w:lang w:val="hy-AM"/>
        </w:rPr>
        <w:t xml:space="preserve"> </w:t>
      </w:r>
      <w:r w:rsidRPr="00CD757A">
        <w:rPr>
          <w:rFonts w:ascii="GHEA Grapalat" w:hAnsi="GHEA Grapalat" w:cs="Sylfaen"/>
          <w:lang w:val="hy-AM"/>
        </w:rPr>
        <w:t>պարամետրերը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1982" w:hanging="283"/>
        <w:rPr>
          <w:rFonts w:ascii="GHEA Grapalat" w:hAnsi="GHEA Grapalat" w:cs="Sylfaen"/>
          <w:lang w:val="hy-AM"/>
        </w:rPr>
      </w:pPr>
      <w:r w:rsidRPr="00CD757A">
        <w:rPr>
          <w:rFonts w:ascii="GHEA Grapalat" w:hAnsi="GHEA Grapalat"/>
          <w:lang w:val="hy-AM"/>
        </w:rPr>
        <w:t>a. ‘Լայնակի կտրվածքի նվազագույն մակերեսը’ պակաս է  0,12 մմ</w:t>
      </w:r>
      <w:r w:rsidRPr="00CD757A">
        <w:rPr>
          <w:rFonts w:ascii="GHEA Grapalat" w:hAnsi="GHEA Grapalat"/>
          <w:vertAlign w:val="superscript"/>
          <w:lang w:val="hy-AM"/>
        </w:rPr>
        <w:t>2</w:t>
      </w:r>
      <w:r w:rsidRPr="00CD757A">
        <w:rPr>
          <w:rFonts w:ascii="GHEA Grapalat" w:hAnsi="GHEA Grapalat" w:cs="Sylfaen"/>
          <w:lang w:val="hy-AM"/>
        </w:rPr>
        <w:t xml:space="preserve"> ; </w:t>
      </w:r>
    </w:p>
    <w:p w:rsidR="00E77C02" w:rsidRPr="00CD757A" w:rsidRDefault="00E77C02" w:rsidP="00483C16">
      <w:pPr>
        <w:pStyle w:val="BodyText"/>
        <w:autoSpaceDE w:val="0"/>
        <w:autoSpaceDN w:val="0"/>
        <w:adjustRightInd w:val="0"/>
        <w:spacing w:before="240" w:after="240"/>
        <w:ind w:left="1982" w:hanging="283"/>
        <w:rPr>
          <w:rFonts w:ascii="GHEA Grapalat" w:hAnsi="GHEA Grapalat"/>
          <w:lang w:val="hy-AM"/>
        </w:rPr>
      </w:pPr>
      <w:r w:rsidRPr="00CD757A">
        <w:rPr>
          <w:rFonts w:ascii="GHEA Grapalat" w:hAnsi="GHEA Grapalat"/>
          <w:lang w:val="hy-AM"/>
        </w:rPr>
        <w:t>b. ‘Անցքի չափի հարաբերությունը’ մեծ է 5,65 –</w:t>
      </w:r>
      <w:r w:rsidRPr="00CD757A">
        <w:rPr>
          <w:rFonts w:ascii="GHEA Grapalat" w:hAnsi="GHEA Grapalat" w:cs="Sylfaen"/>
          <w:lang w:val="hy-AM"/>
        </w:rPr>
        <w:t xml:space="preserve">ից; </w:t>
      </w:r>
      <w:r w:rsidRPr="00CD757A">
        <w:rPr>
          <w:rFonts w:ascii="GHEA Grapalat" w:hAnsi="GHEA Grapalat"/>
          <w:lang w:val="hy-AM"/>
        </w:rPr>
        <w:t xml:space="preserve">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ind w:left="1982" w:hanging="283"/>
        <w:rPr>
          <w:rFonts w:ascii="GHEA Grapalat" w:hAnsi="GHEA Grapalat"/>
          <w:lang w:val="hy-AM"/>
        </w:rPr>
      </w:pPr>
      <w:r w:rsidRPr="00CD757A">
        <w:rPr>
          <w:rFonts w:ascii="GHEA Grapalat" w:hAnsi="GHEA Grapalat"/>
          <w:lang w:val="hy-AM"/>
        </w:rPr>
        <w:t xml:space="preserve">c. 'Անկման անկյունը' հավասար է կամ պակաս է 25°;  </w:t>
      </w:r>
    </w:p>
    <w:p w:rsidR="00E77C02" w:rsidRPr="00CD757A" w:rsidRDefault="00E77C02" w:rsidP="00483C16">
      <w:pPr>
        <w:pStyle w:val="Default"/>
        <w:spacing w:line="276" w:lineRule="auto"/>
        <w:ind w:left="1416"/>
        <w:jc w:val="both"/>
        <w:rPr>
          <w:rFonts w:ascii="GHEA Grapalat" w:eastAsia="Times New Roman" w:hAnsi="GHEA Grapalat" w:cs="Sylfaen"/>
          <w:i/>
          <w:color w:val="auto"/>
          <w:lang w:val="hy-AM" w:eastAsia="en-US"/>
        </w:rPr>
      </w:pPr>
      <w:r w:rsidRPr="00CD757A">
        <w:rPr>
          <w:rFonts w:ascii="GHEA Grapalat" w:hAnsi="GHEA Grapalat" w:cs="Sylfaen"/>
          <w:i/>
          <w:color w:val="auto"/>
          <w:u w:val="single"/>
          <w:lang w:val="hy-AM"/>
        </w:rPr>
        <w:t>Ծանոթագրություն</w:t>
      </w:r>
      <w:r w:rsidRPr="00CD757A">
        <w:rPr>
          <w:rFonts w:ascii="GHEA Grapalat" w:eastAsia="Times New Roman" w:hAnsi="GHEA Grapalat" w:cs="Sylfaen"/>
          <w:i/>
          <w:color w:val="auto"/>
          <w:lang w:val="hy-AM" w:eastAsia="en-US"/>
        </w:rPr>
        <w:t xml:space="preserve">  9E003.c. կետը չի վերահսկում </w:t>
      </w:r>
      <w:r w:rsidR="009A44E7">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 xml:space="preserve">տեխնոլոգիան, որը կիրառվում է կայուն շառավղով գլանաձև անցքեր սարքելու համար, որոնք </w:t>
      </w:r>
      <w:r w:rsidRPr="00CD757A">
        <w:rPr>
          <w:rFonts w:ascii="GHEA Grapalat" w:eastAsia="Times New Roman" w:hAnsi="GHEA Grapalat" w:cs="Sylfaen"/>
          <w:i/>
          <w:color w:val="auto"/>
          <w:lang w:val="hy-AM" w:eastAsia="en-US"/>
        </w:rPr>
        <w:lastRenderedPageBreak/>
        <w:t xml:space="preserve">անցնում են բաղադրիչով և որոնց ելքային և մուտքային անցքերը գտնվում են բաղադրիչի արտաքին մակերեսների վրա:   </w:t>
      </w:r>
    </w:p>
    <w:p w:rsidR="00E77C02" w:rsidRPr="00CD757A" w:rsidRDefault="00E77C02" w:rsidP="00483C16">
      <w:pPr>
        <w:pStyle w:val="Default"/>
        <w:spacing w:line="276" w:lineRule="auto"/>
        <w:jc w:val="both"/>
        <w:rPr>
          <w:rFonts w:ascii="GHEA Grapalat" w:hAnsi="GHEA Grapalat"/>
          <w:i/>
          <w:iCs/>
          <w:color w:val="auto"/>
          <w:lang w:val="hy-AM"/>
        </w:rPr>
      </w:pPr>
    </w:p>
    <w:p w:rsidR="00E77C02" w:rsidRPr="00CD757A" w:rsidRDefault="00E77C02" w:rsidP="00483C16">
      <w:pPr>
        <w:pStyle w:val="Default"/>
        <w:spacing w:line="276" w:lineRule="auto"/>
        <w:jc w:val="both"/>
        <w:rPr>
          <w:rFonts w:ascii="GHEA Grapalat" w:hAnsi="GHEA Grapalat"/>
          <w:i/>
          <w:iCs/>
          <w:color w:val="auto"/>
          <w:lang w:val="hy-AM"/>
        </w:rPr>
      </w:pPr>
    </w:p>
    <w:p w:rsidR="00E77C02" w:rsidRPr="00CD757A" w:rsidRDefault="00E77C02" w:rsidP="00483C16">
      <w:pPr>
        <w:pStyle w:val="Default"/>
        <w:spacing w:line="276" w:lineRule="auto"/>
        <w:ind w:left="1416"/>
        <w:rPr>
          <w:rFonts w:ascii="GHEA Grapalat" w:hAnsi="GHEA Grapalat"/>
          <w:i/>
          <w:iCs/>
          <w:color w:val="auto"/>
          <w:lang w:val="hy-AM"/>
        </w:rPr>
      </w:pPr>
      <w:r w:rsidRPr="00CD757A">
        <w:rPr>
          <w:rFonts w:ascii="GHEA Grapalat" w:hAnsi="GHEA Grapalat" w:cs="Sylfaen"/>
          <w:i/>
          <w:color w:val="auto"/>
          <w:u w:val="single"/>
          <w:lang w:val="hy-AM"/>
        </w:rPr>
        <w:t>Տեխնիկական ծանոթագրություն</w:t>
      </w:r>
      <w:r w:rsidRPr="00CD757A">
        <w:rPr>
          <w:rFonts w:ascii="GHEA Grapalat" w:hAnsi="GHEA Grapalat" w:cs="Sylfaen"/>
          <w:i/>
          <w:color w:val="auto"/>
          <w:u w:val="single"/>
          <w:lang w:val="hy-AM"/>
        </w:rPr>
        <w:br/>
      </w:r>
      <w:r w:rsidRPr="00CD757A">
        <w:rPr>
          <w:rFonts w:ascii="GHEA Grapalat" w:hAnsi="GHEA Grapalat"/>
          <w:i/>
          <w:iCs/>
          <w:color w:val="auto"/>
          <w:lang w:val="hy-AM"/>
        </w:rPr>
        <w:t xml:space="preserve"> </w:t>
      </w:r>
    </w:p>
    <w:p w:rsidR="00E77C02" w:rsidRPr="00CD757A" w:rsidRDefault="00E77C02" w:rsidP="00483C16">
      <w:pPr>
        <w:pStyle w:val="Default"/>
        <w:spacing w:line="276" w:lineRule="auto"/>
        <w:ind w:left="1416"/>
        <w:jc w:val="both"/>
        <w:rPr>
          <w:rFonts w:ascii="GHEA Grapalat" w:hAnsi="GHEA Grapalat" w:cs="Sylfaen"/>
          <w:i/>
          <w:color w:val="auto"/>
          <w:lang w:val="hy-AM"/>
        </w:rPr>
      </w:pPr>
      <w:r w:rsidRPr="00CD757A">
        <w:rPr>
          <w:rFonts w:ascii="GHEA Grapalat" w:hAnsi="GHEA Grapalat" w:cs="Sylfaen"/>
          <w:i/>
          <w:color w:val="auto"/>
          <w:lang w:val="hy-AM"/>
        </w:rPr>
        <w:t xml:space="preserve">1. 9E003.c. կետի նպատակներով,  </w:t>
      </w:r>
      <w:r w:rsidRPr="00CD757A">
        <w:rPr>
          <w:rFonts w:ascii="GHEA Grapalat" w:hAnsi="GHEA Grapalat"/>
          <w:i/>
          <w:color w:val="auto"/>
          <w:lang w:val="hy-AM"/>
        </w:rPr>
        <w:t>‘լայնակի կտրվածքի մակերեսը’ անցքի մակերեսն է անցքի առանցքին ուղղահայաց հարթության վրա:</w:t>
      </w:r>
      <w:r w:rsidRPr="00CD757A">
        <w:rPr>
          <w:rFonts w:ascii="GHEA Grapalat" w:hAnsi="GHEA Grapalat" w:cs="Sylfaen"/>
          <w:i/>
          <w:color w:val="auto"/>
          <w:lang w:val="hy-AM"/>
        </w:rPr>
        <w:t xml:space="preserve"> </w:t>
      </w:r>
    </w:p>
    <w:p w:rsidR="00E77C02" w:rsidRPr="00CD757A" w:rsidRDefault="00E77C02" w:rsidP="00483C16">
      <w:pPr>
        <w:pStyle w:val="BodyText"/>
        <w:autoSpaceDE w:val="0"/>
        <w:autoSpaceDN w:val="0"/>
        <w:adjustRightInd w:val="0"/>
        <w:spacing w:before="240" w:after="240"/>
        <w:ind w:left="1416"/>
        <w:rPr>
          <w:rFonts w:ascii="GHEA Grapalat" w:hAnsi="GHEA Grapalat" w:cs="Sylfaen"/>
          <w:i/>
          <w:lang w:val="hy-AM"/>
        </w:rPr>
      </w:pPr>
      <w:r w:rsidRPr="00CD757A">
        <w:rPr>
          <w:rFonts w:ascii="GHEA Grapalat" w:hAnsi="GHEA Grapalat" w:cs="Sylfaen"/>
          <w:i/>
          <w:lang w:val="hy-AM"/>
        </w:rPr>
        <w:t xml:space="preserve">2. 9E003.c. կետի նպատակներով, </w:t>
      </w:r>
      <w:r w:rsidRPr="00CD757A">
        <w:rPr>
          <w:rFonts w:ascii="GHEA Grapalat" w:hAnsi="GHEA Grapalat"/>
          <w:i/>
          <w:lang w:val="hy-AM"/>
        </w:rPr>
        <w:t xml:space="preserve">‘անցքի չափի հարաբերությունը’  անցքի առանցքի նոմինալ երկարության արժեքն է` բաժանած անցքի ‘լայնակի կտրվածքի նվազագույն մակերեսի’ միջին </w:t>
      </w:r>
      <w:r w:rsidRPr="00CD757A">
        <w:rPr>
          <w:rFonts w:ascii="GHEA Grapalat" w:hAnsi="GHEA Grapalat" w:cs="Sylfaen"/>
          <w:i/>
          <w:lang w:val="hy-AM"/>
        </w:rPr>
        <w:t xml:space="preserve">քառակուսայինի վրա;  </w:t>
      </w:r>
    </w:p>
    <w:p w:rsidR="00E77C02" w:rsidRPr="00CD757A" w:rsidRDefault="00E77C02" w:rsidP="00483C16">
      <w:pPr>
        <w:pStyle w:val="BodyText"/>
        <w:autoSpaceDE w:val="0"/>
        <w:autoSpaceDN w:val="0"/>
        <w:adjustRightInd w:val="0"/>
        <w:spacing w:before="240" w:after="240"/>
        <w:ind w:left="1416"/>
        <w:rPr>
          <w:rFonts w:ascii="GHEA Grapalat" w:hAnsi="GHEA Grapalat" w:cs="Sylfaen"/>
          <w:i/>
          <w:lang w:val="hy-AM"/>
        </w:rPr>
      </w:pPr>
      <w:r w:rsidRPr="00CD757A">
        <w:rPr>
          <w:rFonts w:ascii="GHEA Grapalat" w:hAnsi="GHEA Grapalat" w:cs="Sylfaen"/>
          <w:i/>
          <w:lang w:val="hy-AM"/>
        </w:rPr>
        <w:t xml:space="preserve">3. 9E003.c. կետի նպատակներով, 'անկումային անկյունը' այն սուր անկյունն է, որը չափվում է տանգենսային հարթության և աերոդինամիկ մակերեսի միջև, և անցքի առանցքի այն կետում որտեղ անցքի առանցքը մտնում է աերոդինամիկ մակերեսի մեջ; </w:t>
      </w:r>
    </w:p>
    <w:p w:rsidR="00E77C02" w:rsidRPr="00CD757A" w:rsidRDefault="00E77C02" w:rsidP="00483C16">
      <w:pPr>
        <w:pStyle w:val="BodyText"/>
        <w:autoSpaceDE w:val="0"/>
        <w:autoSpaceDN w:val="0"/>
        <w:adjustRightInd w:val="0"/>
        <w:spacing w:before="240" w:after="240"/>
        <w:ind w:left="1416"/>
        <w:rPr>
          <w:rFonts w:ascii="GHEA Grapalat" w:hAnsi="GHEA Grapalat" w:cs="Sylfaen"/>
          <w:i/>
          <w:lang w:val="hy-AM"/>
        </w:rPr>
      </w:pPr>
      <w:r w:rsidRPr="00CD757A">
        <w:rPr>
          <w:rFonts w:ascii="GHEA Grapalat" w:hAnsi="GHEA Grapalat" w:cs="Sylfaen"/>
          <w:i/>
          <w:lang w:val="hy-AM"/>
        </w:rPr>
        <w:t xml:space="preserve">4. 9E003.c կետում անցքերի ստեղծման տեխնիկաները ներառում են </w:t>
      </w:r>
      <w:r w:rsidR="009A44E7">
        <w:rPr>
          <w:rFonts w:ascii="GHEA Grapalat" w:hAnsi="GHEA Grapalat" w:cs="Sylfaen"/>
          <w:i/>
          <w:lang w:val="hy-AM"/>
        </w:rPr>
        <w:t>“</w:t>
      </w:r>
      <w:r w:rsidRPr="00CD757A">
        <w:rPr>
          <w:rFonts w:ascii="GHEA Grapalat" w:hAnsi="GHEA Grapalat" w:cs="Sylfaen"/>
          <w:i/>
          <w:lang w:val="hy-AM"/>
        </w:rPr>
        <w:t>լազեր</w:t>
      </w:r>
      <w:r w:rsidR="00D76829" w:rsidRPr="00CD757A">
        <w:rPr>
          <w:rFonts w:ascii="GHEA Grapalat" w:hAnsi="GHEA Grapalat" w:cs="Sylfaen"/>
          <w:i/>
          <w:lang w:val="hy-AM"/>
        </w:rPr>
        <w:t>”</w:t>
      </w:r>
      <w:r w:rsidRPr="00CD757A">
        <w:rPr>
          <w:rFonts w:ascii="GHEA Grapalat" w:hAnsi="GHEA Grapalat" w:cs="Sylfaen"/>
          <w:i/>
          <w:lang w:val="hy-AM"/>
        </w:rPr>
        <w:t>, ջրային հրթիռային, էլեկտրա-քիմիական մեքենայական կամ էլեկտրապարպային մեխանիկական մեթոդներ:</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d. </w:t>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պահանջվում</w:t>
      </w:r>
      <w:r w:rsidRPr="00CD757A">
        <w:rPr>
          <w:rFonts w:ascii="GHEA Grapalat" w:hAnsi="GHEA Grapalat"/>
          <w:lang w:val="hy-AM"/>
        </w:rPr>
        <w:t xml:space="preserve"> </w:t>
      </w:r>
      <w:r w:rsidRPr="00CD757A">
        <w:rPr>
          <w:rFonts w:ascii="GHEA Grapalat" w:hAnsi="GHEA Grapalat" w:cs="Sylfaen"/>
          <w:lang w:val="hy-AM"/>
        </w:rPr>
        <w:t>են</w:t>
      </w:r>
      <w:r w:rsidR="00D76829" w:rsidRPr="00CD757A">
        <w:rPr>
          <w:rFonts w:ascii="GHEA Grapalat" w:hAnsi="GHEA Grapalat" w:cs="Sylfaen"/>
          <w:lang w:val="hy-AM"/>
        </w:rPr>
        <w:t>”</w:t>
      </w:r>
      <w:r w:rsidRPr="00CD757A">
        <w:rPr>
          <w:rFonts w:ascii="GHEA Grapalat" w:hAnsi="GHEA Grapalat" w:cs="Sylfaen"/>
          <w:lang w:val="hy-AM"/>
        </w:rPr>
        <w:t xml:space="preserve"> ուղղաթիռի հզորության փոխանցման համակարգերի կամ շրջադարձային  ռոտորի կամ </w:t>
      </w:r>
      <w:r w:rsidR="009A44E7">
        <w:rPr>
          <w:rFonts w:ascii="GHEA Grapalat" w:hAnsi="GHEA Grapalat" w:cs="Sylfaen"/>
          <w:lang w:val="hy-AM"/>
        </w:rPr>
        <w:t>“</w:t>
      </w:r>
      <w:r w:rsidRPr="00CD757A">
        <w:rPr>
          <w:rFonts w:ascii="GHEA Grapalat" w:hAnsi="GHEA Grapalat" w:cs="Sylfaen"/>
          <w:lang w:val="hy-AM"/>
        </w:rPr>
        <w:t>թռչող սարքի</w:t>
      </w:r>
      <w:r w:rsidR="00D76829" w:rsidRPr="00CD757A">
        <w:rPr>
          <w:rFonts w:ascii="GHEA Grapalat" w:hAnsi="GHEA Grapalat" w:cs="Sylfaen"/>
          <w:lang w:val="hy-AM"/>
        </w:rPr>
        <w:t>”</w:t>
      </w:r>
      <w:r w:rsidRPr="00CD757A">
        <w:rPr>
          <w:rFonts w:ascii="GHEA Grapalat" w:hAnsi="GHEA Grapalat" w:cs="Sylfaen"/>
          <w:lang w:val="hy-AM"/>
        </w:rPr>
        <w:t xml:space="preserve"> շրջադարձային թևի հզորության փոխանցման համակարգերի </w:t>
      </w:r>
      <w:r w:rsidR="009A44E7">
        <w:rPr>
          <w:rFonts w:ascii="GHEA Grapalat" w:hAnsi="GHEA Grapalat" w:cs="Sylfaen"/>
          <w:lang w:val="hy-AM"/>
        </w:rPr>
        <w:t>“</w:t>
      </w:r>
      <w:r w:rsidRPr="00CD757A">
        <w:rPr>
          <w:rFonts w:ascii="GHEA Grapalat" w:hAnsi="GHEA Grapalat" w:cs="Sylfaen"/>
          <w:lang w:val="hy-AM"/>
        </w:rPr>
        <w:t>մշակման</w:t>
      </w:r>
      <w:r w:rsidR="00D76829" w:rsidRPr="00CD757A">
        <w:rPr>
          <w:rFonts w:ascii="GHEA Grapalat" w:hAnsi="GHEA Grapalat" w:cs="Sylfaen"/>
          <w:lang w:val="hy-AM"/>
        </w:rPr>
        <w:t>”</w:t>
      </w:r>
      <w:r w:rsidRPr="00CD757A">
        <w:rPr>
          <w:rFonts w:ascii="GHEA Grapalat" w:hAnsi="GHEA Grapalat" w:cs="Sylfaen"/>
          <w:lang w:val="hy-AM"/>
        </w:rPr>
        <w:t xml:space="preserve"> կամ  </w:t>
      </w:r>
      <w:r w:rsidR="009A44E7">
        <w:rPr>
          <w:rFonts w:ascii="GHEA Grapalat" w:hAnsi="GHEA Grapalat" w:cs="Sylfaen"/>
          <w:lang w:val="hy-AM"/>
        </w:rPr>
        <w:t>“</w:t>
      </w:r>
      <w:r w:rsidRPr="00CD757A">
        <w:rPr>
          <w:rFonts w:ascii="GHEA Grapalat" w:hAnsi="GHEA Grapalat" w:cs="Sylfaen"/>
          <w:lang w:val="hy-AM"/>
        </w:rPr>
        <w:t>արտադրության</w:t>
      </w:r>
      <w:r w:rsidR="00D76829" w:rsidRPr="00CD757A">
        <w:rPr>
          <w:rFonts w:ascii="GHEA Grapalat" w:hAnsi="GHEA Grapalat" w:cs="Sylfaen"/>
          <w:lang w:val="hy-AM"/>
        </w:rPr>
        <w:t>”</w:t>
      </w:r>
      <w:r w:rsidRPr="00CD757A">
        <w:rPr>
          <w:rFonts w:ascii="GHEA Grapalat" w:hAnsi="GHEA Grapalat" w:cs="Sylfaen"/>
          <w:lang w:val="hy-AM"/>
        </w:rPr>
        <w:t xml:space="preserve"> համար: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e. </w:t>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eastAsia="MingLiU_HKSCS" w:hAnsi="GHEA Grapalat" w:cs="MingLiU_HKSCS"/>
          <w:lang w:val="hy-AM"/>
        </w:rPr>
        <w:t xml:space="preserve"> </w:t>
      </w:r>
      <w:r w:rsidRPr="00CD757A">
        <w:rPr>
          <w:rFonts w:ascii="GHEA Grapalat" w:hAnsi="GHEA Grapalat" w:cs="Sylfaen"/>
          <w:lang w:val="hy-AM"/>
        </w:rPr>
        <w:t>վերցամաքային փոխադրական միջոցների շարժիչային</w:t>
      </w:r>
      <w:r w:rsidRPr="00CD757A">
        <w:rPr>
          <w:rFonts w:ascii="GHEA Grapalat" w:hAnsi="GHEA Grapalat"/>
          <w:lang w:val="hy-AM"/>
        </w:rPr>
        <w:t xml:space="preserve"> համակարգերի </w:t>
      </w:r>
      <w:r w:rsidRPr="00CD757A">
        <w:rPr>
          <w:rFonts w:ascii="GHEA Grapalat" w:hAnsi="GHEA Grapalat" w:cs="Sylfaen"/>
          <w:lang w:val="hy-AM"/>
        </w:rPr>
        <w:t>մխոցավոր</w:t>
      </w:r>
      <w:r w:rsidRPr="00CD757A">
        <w:rPr>
          <w:rFonts w:ascii="GHEA Grapalat" w:hAnsi="GHEA Grapalat"/>
          <w:lang w:val="hy-AM"/>
        </w:rPr>
        <w:t xml:space="preserve"> </w:t>
      </w:r>
      <w:r w:rsidRPr="00CD757A">
        <w:rPr>
          <w:rFonts w:ascii="GHEA Grapalat" w:hAnsi="GHEA Grapalat" w:cs="Sylfaen"/>
          <w:lang w:val="hy-AM"/>
        </w:rPr>
        <w:t>դիզելային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բոլոր</w:t>
      </w:r>
      <w:r w:rsidRPr="00CD757A">
        <w:rPr>
          <w:rFonts w:ascii="GHEA Grapalat" w:hAnsi="GHEA Grapalat"/>
          <w:lang w:val="hy-AM"/>
        </w:rPr>
        <w:t xml:space="preserve"> հետևյալ </w:t>
      </w:r>
      <w:r w:rsidRPr="00CD757A">
        <w:rPr>
          <w:rFonts w:ascii="GHEA Grapalat" w:hAnsi="GHEA Grapalat" w:cs="Sylfaen"/>
          <w:lang w:val="hy-AM"/>
        </w:rPr>
        <w:t>բնութագրերը</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1. ‘Խ</w:t>
      </w:r>
      <w:r w:rsidRPr="00CD757A">
        <w:rPr>
          <w:rFonts w:ascii="GHEA Grapalat" w:hAnsi="GHEA Grapalat" w:cs="Sylfaen"/>
          <w:lang w:val="hy-AM"/>
        </w:rPr>
        <w:t>ցիկի ներքին</w:t>
      </w:r>
      <w:r w:rsidRPr="00CD757A">
        <w:rPr>
          <w:rFonts w:ascii="GHEA Grapalat" w:hAnsi="GHEA Grapalat"/>
          <w:lang w:val="hy-AM"/>
        </w:rPr>
        <w:t xml:space="preserve"> </w:t>
      </w:r>
      <w:r w:rsidRPr="00CD757A">
        <w:rPr>
          <w:rFonts w:ascii="GHEA Grapalat" w:hAnsi="GHEA Grapalat" w:cs="Sylfaen"/>
          <w:lang w:val="hy-AM"/>
        </w:rPr>
        <w:t>ծավալը’</w:t>
      </w:r>
      <w:r w:rsidRPr="00CD757A">
        <w:rPr>
          <w:rFonts w:ascii="GHEA Grapalat" w:hAnsi="GHEA Grapalat"/>
          <w:lang w:val="hy-AM"/>
        </w:rPr>
        <w:t xml:space="preserve"> 1,2 </w:t>
      </w:r>
      <w:r w:rsidRPr="00CD757A">
        <w:rPr>
          <w:rFonts w:ascii="GHEA Grapalat" w:hAnsi="GHEA Grapalat" w:cs="Sylfaen"/>
          <w:lang w:val="hy-AM"/>
        </w:rPr>
        <w:t>մ</w:t>
      </w:r>
      <w:r w:rsidRPr="00CD757A">
        <w:rPr>
          <w:rFonts w:ascii="GHEA Grapalat" w:hAnsi="GHEA Grapalat"/>
          <w:vertAlign w:val="superscript"/>
          <w:lang w:val="hy-AM"/>
        </w:rPr>
        <w:t>3</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պակաս;</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2. Ամբողջական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հզորությունը</w:t>
      </w:r>
      <w:r w:rsidRPr="00CD757A">
        <w:rPr>
          <w:rFonts w:ascii="GHEA Grapalat" w:hAnsi="GHEA Grapalat"/>
          <w:lang w:val="hy-AM"/>
        </w:rPr>
        <w:t xml:space="preserve"> 750 </w:t>
      </w:r>
      <w:r w:rsidRPr="00CD757A">
        <w:rPr>
          <w:rFonts w:ascii="GHEA Grapalat" w:hAnsi="GHEA Grapalat" w:cs="Sylfaen"/>
          <w:lang w:val="hy-AM"/>
        </w:rPr>
        <w:t>կՎտ</w:t>
      </w:r>
      <w:r w:rsidRPr="00CD757A">
        <w:rPr>
          <w:rFonts w:ascii="GHEA Grapalat" w:hAnsi="GHEA Grapalat"/>
          <w:lang w:val="hy-AM"/>
        </w:rPr>
        <w:t>-</w:t>
      </w:r>
      <w:r w:rsidRPr="00CD757A">
        <w:rPr>
          <w:rFonts w:ascii="GHEA Grapalat" w:hAnsi="GHEA Grapalat" w:cs="Sylfaen"/>
          <w:lang w:val="hy-AM"/>
        </w:rPr>
        <w:t>ից</w:t>
      </w:r>
      <w:r w:rsidRPr="00CD757A">
        <w:rPr>
          <w:rFonts w:ascii="GHEA Grapalat" w:hAnsi="GHEA Grapalat"/>
          <w:lang w:val="hy-AM"/>
        </w:rPr>
        <w:t xml:space="preserve"> բարձր`  80/1269/EEC, ISO</w:t>
      </w:r>
      <w:r w:rsidRPr="00CD757A">
        <w:rPr>
          <w:rFonts w:ascii="Calibri" w:hAnsi="Calibri" w:cs="Calibri"/>
          <w:lang w:val="hy-AM"/>
        </w:rPr>
        <w:t> </w:t>
      </w:r>
      <w:r w:rsidRPr="00CD757A">
        <w:rPr>
          <w:rFonts w:ascii="GHEA Grapalat" w:hAnsi="GHEA Grapalat" w:cs="Arial Unicode"/>
          <w:lang w:val="hy-AM"/>
        </w:rPr>
        <w:t xml:space="preserve">2534 </w:t>
      </w:r>
      <w:r w:rsidRPr="00CD757A">
        <w:rPr>
          <w:rFonts w:ascii="GHEA Grapalat" w:hAnsi="GHEA Grapalat" w:cs="Sylfaen"/>
          <w:lang w:val="hy-AM"/>
        </w:rPr>
        <w:t>ստանդարտով կամ</w:t>
      </w:r>
      <w:r w:rsidRPr="00CD757A">
        <w:rPr>
          <w:rFonts w:ascii="GHEA Grapalat" w:hAnsi="GHEA Grapalat"/>
          <w:lang w:val="hy-AM"/>
        </w:rPr>
        <w:t xml:space="preserve"> </w:t>
      </w:r>
      <w:r w:rsidRPr="00CD757A">
        <w:rPr>
          <w:rFonts w:ascii="GHEA Grapalat" w:hAnsi="GHEA Grapalat" w:cs="Sylfaen"/>
          <w:lang w:val="hy-AM"/>
        </w:rPr>
        <w:t>դրան</w:t>
      </w:r>
      <w:r w:rsidRPr="00CD757A">
        <w:rPr>
          <w:rFonts w:ascii="GHEA Grapalat" w:hAnsi="GHEA Grapalat"/>
          <w:lang w:val="hy-AM"/>
        </w:rPr>
        <w:t xml:space="preserve"> </w:t>
      </w:r>
      <w:r w:rsidRPr="00CD757A">
        <w:rPr>
          <w:rFonts w:ascii="GHEA Grapalat" w:hAnsi="GHEA Grapalat" w:cs="Sylfaen"/>
          <w:lang w:val="hy-AM"/>
        </w:rPr>
        <w:t>համարժեք</w:t>
      </w:r>
      <w:r w:rsidRPr="00CD757A">
        <w:rPr>
          <w:rFonts w:ascii="GHEA Grapalat" w:hAnsi="GHEA Grapalat"/>
          <w:lang w:val="hy-AM"/>
        </w:rPr>
        <w:t xml:space="preserve"> </w:t>
      </w:r>
      <w:r w:rsidRPr="00CD757A">
        <w:rPr>
          <w:rFonts w:ascii="GHEA Grapalat" w:hAnsi="GHEA Grapalat" w:cs="Sylfaen"/>
          <w:lang w:val="hy-AM"/>
        </w:rPr>
        <w:t>ազգային</w:t>
      </w:r>
      <w:r w:rsidRPr="00CD757A">
        <w:rPr>
          <w:rFonts w:ascii="GHEA Grapalat" w:hAnsi="GHEA Grapalat"/>
          <w:lang w:val="hy-AM"/>
        </w:rPr>
        <w:t xml:space="preserve"> </w:t>
      </w:r>
      <w:r w:rsidRPr="00CD757A">
        <w:rPr>
          <w:rFonts w:ascii="GHEA Grapalat" w:hAnsi="GHEA Grapalat" w:cs="Sylfaen"/>
          <w:lang w:val="hy-AM"/>
        </w:rPr>
        <w:t xml:space="preserve">ստանդարտով;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3. ‘Խ</w:t>
      </w:r>
      <w:r w:rsidRPr="00CD757A">
        <w:rPr>
          <w:rFonts w:ascii="GHEA Grapalat" w:hAnsi="GHEA Grapalat" w:cs="Sylfaen"/>
          <w:lang w:val="hy-AM"/>
        </w:rPr>
        <w:t>ցիկի ներքին</w:t>
      </w:r>
      <w:r w:rsidRPr="00CD757A">
        <w:rPr>
          <w:rFonts w:ascii="GHEA Grapalat" w:hAnsi="GHEA Grapalat"/>
          <w:lang w:val="hy-AM"/>
        </w:rPr>
        <w:t xml:space="preserve"> </w:t>
      </w:r>
      <w:r w:rsidRPr="00CD757A">
        <w:rPr>
          <w:rFonts w:ascii="GHEA Grapalat" w:hAnsi="GHEA Grapalat" w:cs="Sylfaen"/>
          <w:lang w:val="hy-AM"/>
        </w:rPr>
        <w:t>ծավալի’</w:t>
      </w:r>
      <w:r w:rsidRPr="00CD757A">
        <w:rPr>
          <w:rFonts w:ascii="GHEA Grapalat" w:hAnsi="GHEA Grapalat"/>
          <w:lang w:val="hy-AM"/>
        </w:rPr>
        <w:t xml:space="preserve"> </w:t>
      </w:r>
      <w:r w:rsidRPr="00CD757A">
        <w:rPr>
          <w:rFonts w:ascii="GHEA Grapalat" w:hAnsi="GHEA Grapalat" w:cs="Sylfaen"/>
          <w:lang w:val="hy-AM"/>
        </w:rPr>
        <w:t>հզորության</w:t>
      </w:r>
      <w:r w:rsidRPr="00CD757A">
        <w:rPr>
          <w:rFonts w:ascii="GHEA Grapalat" w:hAnsi="GHEA Grapalat"/>
          <w:lang w:val="hy-AM"/>
        </w:rPr>
        <w:t xml:space="preserve"> </w:t>
      </w:r>
      <w:r w:rsidRPr="00CD757A">
        <w:rPr>
          <w:rFonts w:ascii="GHEA Grapalat" w:hAnsi="GHEA Grapalat" w:cs="Sylfaen"/>
          <w:lang w:val="hy-AM"/>
        </w:rPr>
        <w:t xml:space="preserve">խտությունը գերազանցում է </w:t>
      </w:r>
      <w:r w:rsidRPr="00CD757A">
        <w:rPr>
          <w:rFonts w:ascii="GHEA Grapalat" w:hAnsi="GHEA Grapalat"/>
          <w:lang w:val="hy-AM"/>
        </w:rPr>
        <w:t xml:space="preserve"> 700 </w:t>
      </w:r>
      <w:r w:rsidRPr="00CD757A">
        <w:rPr>
          <w:rFonts w:ascii="GHEA Grapalat" w:hAnsi="GHEA Grapalat" w:cs="Sylfaen"/>
          <w:lang w:val="hy-AM"/>
        </w:rPr>
        <w:t>կՎտ</w:t>
      </w:r>
      <w:r w:rsidRPr="00CD757A">
        <w:rPr>
          <w:rFonts w:ascii="GHEA Grapalat" w:hAnsi="GHEA Grapalat"/>
          <w:lang w:val="hy-AM"/>
        </w:rPr>
        <w:t xml:space="preserve">/ </w:t>
      </w:r>
      <w:r w:rsidRPr="00CD757A">
        <w:rPr>
          <w:rFonts w:ascii="GHEA Grapalat" w:hAnsi="GHEA Grapalat" w:cs="Sylfaen"/>
          <w:lang w:val="hy-AM"/>
        </w:rPr>
        <w:t>մ</w:t>
      </w:r>
      <w:r w:rsidRPr="00CD757A">
        <w:rPr>
          <w:rFonts w:ascii="GHEA Grapalat" w:hAnsi="GHEA Grapalat"/>
          <w:vertAlign w:val="superscript"/>
          <w:lang w:val="hy-AM"/>
        </w:rPr>
        <w:t>3</w:t>
      </w:r>
      <w:r w:rsidRPr="00CD757A">
        <w:rPr>
          <w:rFonts w:ascii="GHEA Grapalat" w:hAnsi="GHEA Grapalat" w:cs="Times LatArm"/>
          <w:lang w:val="hy-AM"/>
        </w:rPr>
        <w:t>։</w:t>
      </w:r>
    </w:p>
    <w:p w:rsidR="00E77C02" w:rsidRPr="00CD757A" w:rsidRDefault="00E77C02" w:rsidP="00483C16">
      <w:pPr>
        <w:pStyle w:val="Default"/>
        <w:spacing w:line="276" w:lineRule="auto"/>
        <w:ind w:left="1416"/>
        <w:jc w:val="both"/>
        <w:rPr>
          <w:rFonts w:ascii="GHEA Grapalat" w:hAnsi="GHEA Grapalat" w:cs="Sylfaen"/>
          <w:i/>
          <w:color w:val="auto"/>
          <w:u w:val="single"/>
          <w:lang w:val="hy-AM"/>
        </w:rPr>
      </w:pPr>
      <w:r w:rsidRPr="00CD757A">
        <w:rPr>
          <w:rFonts w:ascii="GHEA Grapalat" w:hAnsi="GHEA Grapalat"/>
          <w:i/>
          <w:iCs/>
          <w:color w:val="auto"/>
          <w:lang w:val="hy-AM"/>
        </w:rPr>
        <w:t xml:space="preserve"> </w:t>
      </w:r>
      <w:r w:rsidRPr="00CD757A">
        <w:rPr>
          <w:rFonts w:ascii="GHEA Grapalat" w:hAnsi="GHEA Grapalat" w:cs="Sylfaen"/>
          <w:i/>
          <w:color w:val="auto"/>
          <w:u w:val="single"/>
          <w:lang w:val="hy-AM"/>
        </w:rPr>
        <w:t>Տեխնիկական ծանոթագրություն</w:t>
      </w:r>
    </w:p>
    <w:p w:rsidR="00E77C02" w:rsidRPr="00CD757A" w:rsidRDefault="00E77C02" w:rsidP="00483C16">
      <w:pPr>
        <w:pStyle w:val="BodyText"/>
        <w:autoSpaceDE w:val="0"/>
        <w:autoSpaceDN w:val="0"/>
        <w:adjustRightInd w:val="0"/>
        <w:spacing w:before="240" w:after="240"/>
        <w:ind w:left="1416"/>
        <w:rPr>
          <w:rFonts w:ascii="GHEA Grapalat" w:hAnsi="GHEA Grapalat"/>
          <w:i/>
          <w:lang w:val="hy-AM"/>
        </w:rPr>
      </w:pPr>
      <w:r w:rsidRPr="00CD757A">
        <w:rPr>
          <w:rFonts w:ascii="GHEA Grapalat" w:hAnsi="GHEA Grapalat" w:cs="Sylfaen"/>
          <w:i/>
          <w:lang w:val="hy-AM"/>
        </w:rPr>
        <w:t>9E003.e. կետով ‘խցիկի</w:t>
      </w:r>
      <w:r w:rsidRPr="00CD757A">
        <w:rPr>
          <w:rFonts w:ascii="GHEA Grapalat" w:hAnsi="GHEA Grapalat"/>
          <w:i/>
          <w:lang w:val="hy-AM"/>
        </w:rPr>
        <w:t xml:space="preserve"> ներքին </w:t>
      </w:r>
      <w:r w:rsidRPr="00CD757A">
        <w:rPr>
          <w:rFonts w:ascii="GHEA Grapalat" w:hAnsi="GHEA Grapalat" w:cs="Sylfaen"/>
          <w:i/>
          <w:lang w:val="hy-AM"/>
        </w:rPr>
        <w:t>ծավալը’</w:t>
      </w:r>
      <w:r w:rsidRPr="00CD757A">
        <w:rPr>
          <w:rFonts w:ascii="GHEA Grapalat" w:hAnsi="GHEA Grapalat"/>
          <w:i/>
          <w:lang w:val="hy-AM"/>
        </w:rPr>
        <w:t xml:space="preserve"> հավասար է </w:t>
      </w:r>
      <w:r w:rsidRPr="00CD757A">
        <w:rPr>
          <w:rFonts w:ascii="GHEA Grapalat" w:hAnsi="GHEA Grapalat" w:cs="Sylfaen"/>
          <w:i/>
          <w:lang w:val="hy-AM"/>
        </w:rPr>
        <w:t>երեք</w:t>
      </w:r>
      <w:r w:rsidRPr="00CD757A">
        <w:rPr>
          <w:rFonts w:ascii="GHEA Grapalat" w:hAnsi="GHEA Grapalat"/>
          <w:i/>
          <w:lang w:val="hy-AM"/>
        </w:rPr>
        <w:t xml:space="preserve"> </w:t>
      </w:r>
      <w:r w:rsidRPr="00CD757A">
        <w:rPr>
          <w:rFonts w:ascii="GHEA Grapalat" w:hAnsi="GHEA Grapalat" w:cs="Sylfaen"/>
          <w:i/>
          <w:lang w:val="hy-AM"/>
        </w:rPr>
        <w:t>ուղղահայաց</w:t>
      </w:r>
      <w:r w:rsidRPr="00CD757A">
        <w:rPr>
          <w:rFonts w:ascii="GHEA Grapalat" w:hAnsi="GHEA Grapalat"/>
          <w:i/>
          <w:lang w:val="hy-AM"/>
        </w:rPr>
        <w:t xml:space="preserve"> </w:t>
      </w:r>
      <w:r w:rsidRPr="00CD757A">
        <w:rPr>
          <w:rFonts w:ascii="GHEA Grapalat" w:hAnsi="GHEA Grapalat" w:cs="Sylfaen"/>
          <w:i/>
          <w:lang w:val="hy-AM"/>
        </w:rPr>
        <w:t>չափերի</w:t>
      </w:r>
      <w:r w:rsidRPr="00CD757A">
        <w:rPr>
          <w:rFonts w:ascii="GHEA Grapalat" w:hAnsi="GHEA Grapalat"/>
          <w:i/>
          <w:lang w:val="hy-AM"/>
        </w:rPr>
        <w:t xml:space="preserve"> </w:t>
      </w:r>
      <w:r w:rsidRPr="00CD757A">
        <w:rPr>
          <w:rFonts w:ascii="GHEA Grapalat" w:hAnsi="GHEA Grapalat" w:cs="Sylfaen"/>
          <w:i/>
          <w:lang w:val="hy-AM"/>
        </w:rPr>
        <w:t xml:space="preserve">արտադրյալին` </w:t>
      </w:r>
      <w:r w:rsidRPr="00CD757A">
        <w:rPr>
          <w:rFonts w:ascii="GHEA Grapalat" w:hAnsi="GHEA Grapalat"/>
          <w:i/>
          <w:lang w:val="hy-AM"/>
        </w:rPr>
        <w:t xml:space="preserve"> </w:t>
      </w:r>
      <w:r w:rsidRPr="00CD757A">
        <w:rPr>
          <w:rFonts w:ascii="GHEA Grapalat" w:hAnsi="GHEA Grapalat" w:cs="Sylfaen"/>
          <w:i/>
          <w:lang w:val="hy-AM"/>
        </w:rPr>
        <w:t>չափված</w:t>
      </w:r>
      <w:r w:rsidRPr="00CD757A">
        <w:rPr>
          <w:rFonts w:ascii="GHEA Grapalat" w:hAnsi="GHEA Grapalat"/>
          <w:i/>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կերպ. </w:t>
      </w:r>
    </w:p>
    <w:p w:rsidR="00E77C02" w:rsidRPr="00CD757A" w:rsidRDefault="00E77C02" w:rsidP="00483C16">
      <w:pPr>
        <w:pStyle w:val="BodyText"/>
        <w:autoSpaceDE w:val="0"/>
        <w:autoSpaceDN w:val="0"/>
        <w:adjustRightInd w:val="0"/>
        <w:spacing w:before="240" w:after="240"/>
        <w:ind w:left="1416"/>
        <w:rPr>
          <w:rFonts w:ascii="GHEA Grapalat" w:hAnsi="GHEA Grapalat"/>
          <w:i/>
          <w:lang w:val="hy-AM"/>
        </w:rPr>
      </w:pPr>
      <w:r w:rsidRPr="00CD757A">
        <w:rPr>
          <w:rFonts w:ascii="GHEA Grapalat" w:hAnsi="GHEA Grapalat" w:cs="Sylfaen"/>
          <w:i/>
          <w:u w:val="single"/>
          <w:lang w:val="hy-AM"/>
        </w:rPr>
        <w:lastRenderedPageBreak/>
        <w:t>Երկարությունը</w:t>
      </w:r>
      <w:r w:rsidRPr="00CD757A">
        <w:rPr>
          <w:rFonts w:ascii="GHEA Grapalat" w:hAnsi="GHEA Grapalat"/>
          <w:i/>
          <w:lang w:val="hy-AM"/>
        </w:rPr>
        <w:t xml:space="preserve">. ծնկավոր </w:t>
      </w:r>
      <w:r w:rsidRPr="00CD757A">
        <w:rPr>
          <w:rFonts w:ascii="GHEA Grapalat" w:hAnsi="GHEA Grapalat" w:cs="Sylfaen"/>
          <w:i/>
          <w:lang w:val="hy-AM"/>
        </w:rPr>
        <w:t>լիսեռի</w:t>
      </w:r>
      <w:r w:rsidRPr="00CD757A">
        <w:rPr>
          <w:rFonts w:ascii="GHEA Grapalat" w:hAnsi="GHEA Grapalat"/>
          <w:i/>
          <w:lang w:val="hy-AM"/>
        </w:rPr>
        <w:t xml:space="preserve"> </w:t>
      </w:r>
      <w:r w:rsidRPr="00CD757A">
        <w:rPr>
          <w:rFonts w:ascii="GHEA Grapalat" w:hAnsi="GHEA Grapalat" w:cs="Sylfaen"/>
          <w:i/>
          <w:lang w:val="hy-AM"/>
        </w:rPr>
        <w:t>երկարությունը՝</w:t>
      </w:r>
      <w:r w:rsidRPr="00CD757A">
        <w:rPr>
          <w:rFonts w:ascii="GHEA Grapalat" w:hAnsi="GHEA Grapalat"/>
          <w:i/>
          <w:lang w:val="hy-AM"/>
        </w:rPr>
        <w:t xml:space="preserve"> </w:t>
      </w:r>
      <w:r w:rsidRPr="00CD757A">
        <w:rPr>
          <w:rFonts w:ascii="GHEA Grapalat" w:hAnsi="GHEA Grapalat" w:cs="Sylfaen"/>
          <w:i/>
          <w:lang w:val="hy-AM"/>
        </w:rPr>
        <w:t>առջևի</w:t>
      </w:r>
      <w:r w:rsidRPr="00CD757A">
        <w:rPr>
          <w:rFonts w:ascii="GHEA Grapalat" w:hAnsi="GHEA Grapalat"/>
          <w:i/>
          <w:lang w:val="hy-AM"/>
        </w:rPr>
        <w:t xml:space="preserve"> </w:t>
      </w:r>
      <w:r w:rsidRPr="00CD757A">
        <w:rPr>
          <w:rFonts w:ascii="GHEA Grapalat" w:hAnsi="GHEA Grapalat" w:cs="Sylfaen"/>
          <w:i/>
          <w:lang w:val="hy-AM"/>
        </w:rPr>
        <w:t>կցաշուրթից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w:t>
      </w:r>
      <w:r w:rsidRPr="00CD757A">
        <w:rPr>
          <w:rFonts w:ascii="GHEA Grapalat" w:hAnsi="GHEA Grapalat" w:cs="Sylfaen"/>
          <w:i/>
          <w:lang w:val="hy-AM"/>
        </w:rPr>
        <w:t>թափանիվի</w:t>
      </w:r>
      <w:r w:rsidRPr="00CD757A">
        <w:rPr>
          <w:rFonts w:ascii="GHEA Grapalat" w:hAnsi="GHEA Grapalat"/>
          <w:i/>
          <w:lang w:val="hy-AM"/>
        </w:rPr>
        <w:t xml:space="preserve"> </w:t>
      </w:r>
      <w:r w:rsidRPr="00CD757A">
        <w:rPr>
          <w:rFonts w:ascii="GHEA Grapalat" w:hAnsi="GHEA Grapalat" w:cs="Sylfaen"/>
          <w:i/>
          <w:lang w:val="hy-AM"/>
        </w:rPr>
        <w:t>երեսակողմի</w:t>
      </w:r>
      <w:r w:rsidRPr="00CD757A">
        <w:rPr>
          <w:rFonts w:ascii="GHEA Grapalat" w:hAnsi="GHEA Grapalat"/>
          <w:i/>
          <w:lang w:val="hy-AM"/>
        </w:rPr>
        <w:t xml:space="preserve"> </w:t>
      </w:r>
      <w:r w:rsidRPr="00CD757A">
        <w:rPr>
          <w:rFonts w:ascii="GHEA Grapalat" w:hAnsi="GHEA Grapalat" w:cs="Sylfaen"/>
          <w:i/>
          <w:lang w:val="hy-AM"/>
        </w:rPr>
        <w:t>հարթությունը</w:t>
      </w:r>
      <w:r w:rsidRPr="00CD757A">
        <w:rPr>
          <w:rFonts w:ascii="GHEA Grapalat" w:hAnsi="GHEA Grapalat" w:cs="Times LatArm"/>
          <w:i/>
          <w:lang w:val="hy-AM"/>
        </w:rPr>
        <w:t>։</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1416"/>
        <w:rPr>
          <w:rFonts w:ascii="GHEA Grapalat" w:hAnsi="GHEA Grapalat"/>
          <w:i/>
          <w:lang w:val="hy-AM"/>
        </w:rPr>
      </w:pPr>
      <w:r w:rsidRPr="00CD757A">
        <w:rPr>
          <w:rFonts w:ascii="GHEA Grapalat" w:hAnsi="GHEA Grapalat" w:cs="Sylfaen"/>
          <w:i/>
          <w:u w:val="single"/>
          <w:lang w:val="hy-AM"/>
        </w:rPr>
        <w:t>Լայնությունը</w:t>
      </w:r>
      <w:r w:rsidRPr="00CD757A">
        <w:rPr>
          <w:rFonts w:ascii="GHEA Grapalat" w:hAnsi="GHEA Grapalat"/>
          <w:i/>
          <w:u w:val="single"/>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չափերից</w:t>
      </w:r>
      <w:r w:rsidRPr="00CD757A">
        <w:rPr>
          <w:rFonts w:ascii="GHEA Grapalat" w:hAnsi="GHEA Grapalat"/>
          <w:i/>
          <w:lang w:val="hy-AM"/>
        </w:rPr>
        <w:t xml:space="preserve"> </w:t>
      </w:r>
      <w:r w:rsidRPr="00CD757A">
        <w:rPr>
          <w:rFonts w:ascii="GHEA Grapalat" w:hAnsi="GHEA Grapalat" w:cs="Sylfaen"/>
          <w:i/>
          <w:lang w:val="hy-AM"/>
        </w:rPr>
        <w:t>առավելագույն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2124"/>
        <w:rPr>
          <w:rFonts w:ascii="GHEA Grapalat" w:hAnsi="GHEA Grapalat"/>
          <w:i/>
          <w:lang w:val="hy-AM"/>
        </w:rPr>
      </w:pPr>
      <w:r w:rsidRPr="00CD757A">
        <w:rPr>
          <w:rFonts w:ascii="GHEA Grapalat" w:hAnsi="GHEA Grapalat"/>
          <w:i/>
          <w:lang w:val="hy-AM"/>
        </w:rPr>
        <w:t xml:space="preserve">a. </w:t>
      </w:r>
      <w:r w:rsidRPr="00CD757A">
        <w:rPr>
          <w:rFonts w:ascii="GHEA Grapalat" w:hAnsi="GHEA Grapalat" w:cs="Sylfaen"/>
          <w:i/>
          <w:lang w:val="hy-AM"/>
        </w:rPr>
        <w:t>Կափույրի</w:t>
      </w:r>
      <w:r w:rsidRPr="00CD757A">
        <w:rPr>
          <w:rFonts w:ascii="GHEA Grapalat" w:hAnsi="GHEA Grapalat"/>
          <w:i/>
          <w:lang w:val="hy-AM"/>
        </w:rPr>
        <w:t xml:space="preserve"> </w:t>
      </w:r>
      <w:r w:rsidRPr="00CD757A">
        <w:rPr>
          <w:rFonts w:ascii="GHEA Grapalat" w:hAnsi="GHEA Grapalat" w:cs="Sylfaen"/>
          <w:i/>
          <w:lang w:val="hy-AM"/>
        </w:rPr>
        <w:t>մեկ</w:t>
      </w:r>
      <w:r w:rsidRPr="00CD757A">
        <w:rPr>
          <w:rFonts w:ascii="GHEA Grapalat" w:hAnsi="GHEA Grapalat"/>
          <w:i/>
          <w:lang w:val="hy-AM"/>
        </w:rPr>
        <w:t xml:space="preserve"> </w:t>
      </w:r>
      <w:r w:rsidRPr="00CD757A">
        <w:rPr>
          <w:rFonts w:ascii="GHEA Grapalat" w:hAnsi="GHEA Grapalat" w:cs="Sylfaen"/>
          <w:i/>
          <w:lang w:val="hy-AM"/>
        </w:rPr>
        <w:t>ծայրային</w:t>
      </w:r>
      <w:r w:rsidRPr="00CD757A">
        <w:rPr>
          <w:rFonts w:ascii="GHEA Grapalat" w:hAnsi="GHEA Grapalat"/>
          <w:i/>
          <w:lang w:val="hy-AM"/>
        </w:rPr>
        <w:t xml:space="preserve"> </w:t>
      </w:r>
      <w:r w:rsidRPr="00CD757A">
        <w:rPr>
          <w:rFonts w:ascii="GHEA Grapalat" w:hAnsi="GHEA Grapalat" w:cs="Sylfaen"/>
          <w:i/>
          <w:lang w:val="hy-AM"/>
        </w:rPr>
        <w:t>կափարիչից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w:t>
      </w:r>
      <w:r w:rsidRPr="00CD757A">
        <w:rPr>
          <w:rFonts w:ascii="GHEA Grapalat" w:hAnsi="GHEA Grapalat" w:cs="Sylfaen"/>
          <w:i/>
          <w:lang w:val="hy-AM"/>
        </w:rPr>
        <w:t>մյուսն</w:t>
      </w:r>
      <w:r w:rsidRPr="00CD757A">
        <w:rPr>
          <w:rFonts w:ascii="GHEA Grapalat" w:hAnsi="GHEA Grapalat"/>
          <w:i/>
          <w:lang w:val="hy-AM"/>
        </w:rPr>
        <w:t xml:space="preserve"> </w:t>
      </w:r>
      <w:r w:rsidRPr="00CD757A">
        <w:rPr>
          <w:rFonts w:ascii="GHEA Grapalat" w:hAnsi="GHEA Grapalat" w:cs="Sylfaen"/>
          <w:i/>
          <w:lang w:val="hy-AM"/>
        </w:rPr>
        <w:t>ընկած</w:t>
      </w:r>
      <w:r w:rsidRPr="00CD757A">
        <w:rPr>
          <w:rFonts w:ascii="GHEA Grapalat" w:hAnsi="GHEA Grapalat"/>
          <w:i/>
          <w:lang w:val="hy-AM"/>
        </w:rPr>
        <w:t xml:space="preserve"> արտաքին </w:t>
      </w:r>
      <w:r w:rsidRPr="00CD757A">
        <w:rPr>
          <w:rFonts w:ascii="GHEA Grapalat" w:hAnsi="GHEA Grapalat" w:cs="Sylfaen"/>
          <w:i/>
          <w:lang w:val="hy-AM"/>
        </w:rPr>
        <w:t>հեռավորությունը;</w:t>
      </w:r>
    </w:p>
    <w:p w:rsidR="00E77C02" w:rsidRPr="00CD757A" w:rsidRDefault="00E77C02" w:rsidP="00483C16">
      <w:pPr>
        <w:pStyle w:val="BodyText"/>
        <w:autoSpaceDE w:val="0"/>
        <w:autoSpaceDN w:val="0"/>
        <w:adjustRightInd w:val="0"/>
        <w:spacing w:before="240" w:after="240"/>
        <w:ind w:left="2124"/>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Գլանային</w:t>
      </w:r>
      <w:r w:rsidRPr="00CD757A">
        <w:rPr>
          <w:rFonts w:ascii="GHEA Grapalat" w:hAnsi="GHEA Grapalat"/>
          <w:i/>
          <w:lang w:val="hy-AM"/>
        </w:rPr>
        <w:t xml:space="preserve"> </w:t>
      </w:r>
      <w:r w:rsidRPr="00CD757A">
        <w:rPr>
          <w:rFonts w:ascii="GHEA Grapalat" w:hAnsi="GHEA Grapalat" w:cs="Sylfaen"/>
          <w:i/>
          <w:lang w:val="hy-AM"/>
        </w:rPr>
        <w:t>գլխիկների</w:t>
      </w:r>
      <w:r w:rsidRPr="00CD757A">
        <w:rPr>
          <w:rFonts w:ascii="GHEA Grapalat" w:hAnsi="GHEA Grapalat"/>
          <w:i/>
          <w:lang w:val="hy-AM"/>
        </w:rPr>
        <w:t xml:space="preserve"> արտաքին </w:t>
      </w:r>
      <w:r w:rsidRPr="00CD757A">
        <w:rPr>
          <w:rFonts w:ascii="GHEA Grapalat" w:hAnsi="GHEA Grapalat" w:cs="Sylfaen"/>
          <w:i/>
          <w:lang w:val="hy-AM"/>
        </w:rPr>
        <w:t>ծայրերի</w:t>
      </w:r>
      <w:r w:rsidRPr="00CD757A">
        <w:rPr>
          <w:rFonts w:ascii="GHEA Grapalat" w:hAnsi="GHEA Grapalat"/>
          <w:i/>
          <w:lang w:val="hy-AM"/>
        </w:rPr>
        <w:t xml:space="preserve"> </w:t>
      </w:r>
      <w:r w:rsidRPr="00CD757A">
        <w:rPr>
          <w:rFonts w:ascii="GHEA Grapalat" w:hAnsi="GHEA Grapalat" w:cs="Sylfaen"/>
          <w:i/>
          <w:lang w:val="hy-AM"/>
        </w:rPr>
        <w:t>միջև</w:t>
      </w:r>
      <w:r w:rsidRPr="00CD757A">
        <w:rPr>
          <w:rFonts w:ascii="GHEA Grapalat" w:hAnsi="GHEA Grapalat"/>
          <w:i/>
          <w:lang w:val="hy-AM"/>
        </w:rPr>
        <w:t xml:space="preserve"> </w:t>
      </w:r>
      <w:r w:rsidRPr="00CD757A">
        <w:rPr>
          <w:rFonts w:ascii="GHEA Grapalat" w:hAnsi="GHEA Grapalat" w:cs="Sylfaen"/>
          <w:i/>
          <w:lang w:val="hy-AM"/>
        </w:rPr>
        <w:t>եղած</w:t>
      </w:r>
      <w:r w:rsidRPr="00CD757A">
        <w:rPr>
          <w:rFonts w:ascii="GHEA Grapalat" w:hAnsi="GHEA Grapalat"/>
          <w:i/>
          <w:lang w:val="hy-AM"/>
        </w:rPr>
        <w:t xml:space="preserve"> </w:t>
      </w:r>
      <w:r w:rsidRPr="00CD757A">
        <w:rPr>
          <w:rFonts w:ascii="GHEA Grapalat" w:hAnsi="GHEA Grapalat" w:cs="Sylfaen"/>
          <w:i/>
          <w:lang w:val="hy-AM"/>
        </w:rPr>
        <w:t>հեռավորությունը</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2124"/>
        <w:rPr>
          <w:rFonts w:ascii="GHEA Grapalat" w:hAnsi="GHEA Grapalat"/>
          <w:i/>
          <w:lang w:val="hy-AM"/>
        </w:rPr>
      </w:pPr>
      <w:r w:rsidRPr="00CD757A">
        <w:rPr>
          <w:rFonts w:ascii="GHEA Grapalat" w:hAnsi="GHEA Grapalat"/>
          <w:i/>
          <w:lang w:val="hy-AM"/>
        </w:rPr>
        <w:t xml:space="preserve">c. </w:t>
      </w:r>
      <w:r w:rsidRPr="00CD757A">
        <w:rPr>
          <w:rFonts w:ascii="GHEA Grapalat" w:hAnsi="GHEA Grapalat" w:cs="Sylfaen"/>
          <w:i/>
          <w:lang w:val="hy-AM"/>
        </w:rPr>
        <w:t>Թափանիվի</w:t>
      </w:r>
      <w:r w:rsidRPr="00CD757A">
        <w:rPr>
          <w:rFonts w:ascii="GHEA Grapalat" w:hAnsi="GHEA Grapalat"/>
          <w:i/>
          <w:lang w:val="hy-AM"/>
        </w:rPr>
        <w:t xml:space="preserve"> </w:t>
      </w:r>
      <w:r w:rsidRPr="00CD757A">
        <w:rPr>
          <w:rFonts w:ascii="GHEA Grapalat" w:hAnsi="GHEA Grapalat" w:cs="Sylfaen"/>
          <w:i/>
          <w:lang w:val="hy-AM"/>
        </w:rPr>
        <w:t>պատյանի</w:t>
      </w:r>
      <w:r w:rsidRPr="00CD757A">
        <w:rPr>
          <w:rFonts w:ascii="GHEA Grapalat" w:hAnsi="GHEA Grapalat"/>
          <w:i/>
          <w:lang w:val="hy-AM"/>
        </w:rPr>
        <w:t xml:space="preserve"> </w:t>
      </w:r>
      <w:r w:rsidRPr="00CD757A">
        <w:rPr>
          <w:rFonts w:ascii="GHEA Grapalat" w:hAnsi="GHEA Grapalat" w:cs="Sylfaen"/>
          <w:i/>
          <w:lang w:val="hy-AM"/>
        </w:rPr>
        <w:t>տրամագիծը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1416"/>
        <w:rPr>
          <w:rFonts w:ascii="GHEA Grapalat" w:hAnsi="GHEA Grapalat"/>
          <w:i/>
          <w:lang w:val="hy-AM"/>
        </w:rPr>
      </w:pPr>
      <w:r w:rsidRPr="00CD757A">
        <w:rPr>
          <w:rFonts w:ascii="GHEA Grapalat" w:hAnsi="GHEA Grapalat" w:cs="Sylfaen"/>
          <w:i/>
          <w:u w:val="single"/>
          <w:lang w:val="hy-AM"/>
        </w:rPr>
        <w:t>Բարձրությունը</w:t>
      </w:r>
      <w:r w:rsidRPr="00CD757A">
        <w:rPr>
          <w:rFonts w:ascii="GHEA Grapalat" w:hAnsi="GHEA Grapalat"/>
          <w:i/>
          <w:u w:val="single"/>
          <w:lang w:val="hy-AM"/>
        </w:rPr>
        <w:t xml:space="preserve">. </w:t>
      </w:r>
      <w:r w:rsidRPr="00CD757A">
        <w:rPr>
          <w:rFonts w:ascii="GHEA Grapalat" w:hAnsi="GHEA Grapalat" w:cs="Sylfaen"/>
          <w:i/>
          <w:lang w:val="hy-AM"/>
        </w:rPr>
        <w:t>հետևյալ</w:t>
      </w:r>
      <w:r w:rsidRPr="00CD757A">
        <w:rPr>
          <w:rFonts w:ascii="GHEA Grapalat" w:hAnsi="GHEA Grapalat"/>
          <w:i/>
          <w:lang w:val="hy-AM"/>
        </w:rPr>
        <w:t xml:space="preserve">  </w:t>
      </w:r>
      <w:r w:rsidRPr="00CD757A">
        <w:rPr>
          <w:rFonts w:ascii="GHEA Grapalat" w:hAnsi="GHEA Grapalat" w:cs="Sylfaen"/>
          <w:i/>
          <w:lang w:val="hy-AM"/>
        </w:rPr>
        <w:t>չափերից</w:t>
      </w:r>
      <w:r w:rsidRPr="00CD757A">
        <w:rPr>
          <w:rFonts w:ascii="GHEA Grapalat" w:hAnsi="GHEA Grapalat"/>
          <w:i/>
          <w:lang w:val="hy-AM"/>
        </w:rPr>
        <w:t xml:space="preserve"> </w:t>
      </w:r>
      <w:r w:rsidRPr="00CD757A">
        <w:rPr>
          <w:rFonts w:ascii="GHEA Grapalat" w:hAnsi="GHEA Grapalat" w:cs="Sylfaen"/>
          <w:i/>
          <w:lang w:val="hy-AM"/>
        </w:rPr>
        <w:t>ամենամեծը</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2124"/>
        <w:rPr>
          <w:rFonts w:ascii="GHEA Grapalat" w:hAnsi="GHEA Grapalat"/>
          <w:i/>
          <w:lang w:val="hy-AM"/>
        </w:rPr>
      </w:pPr>
      <w:r w:rsidRPr="00CD757A">
        <w:rPr>
          <w:rFonts w:ascii="GHEA Grapalat" w:hAnsi="GHEA Grapalat"/>
          <w:i/>
          <w:lang w:val="hy-AM"/>
        </w:rPr>
        <w:t xml:space="preserve">a. Ծնկավոր </w:t>
      </w:r>
      <w:r w:rsidRPr="00CD757A">
        <w:rPr>
          <w:rFonts w:ascii="GHEA Grapalat" w:hAnsi="GHEA Grapalat" w:cs="Sylfaen"/>
          <w:i/>
          <w:lang w:val="hy-AM"/>
        </w:rPr>
        <w:t>լիսեռի</w:t>
      </w:r>
      <w:r w:rsidRPr="00CD757A">
        <w:rPr>
          <w:rFonts w:ascii="GHEA Grapalat" w:hAnsi="GHEA Grapalat"/>
          <w:i/>
          <w:lang w:val="hy-AM"/>
        </w:rPr>
        <w:t xml:space="preserve"> </w:t>
      </w:r>
      <w:r w:rsidRPr="00CD757A">
        <w:rPr>
          <w:rFonts w:ascii="GHEA Grapalat" w:hAnsi="GHEA Grapalat" w:cs="Sylfaen"/>
          <w:i/>
          <w:lang w:val="hy-AM"/>
        </w:rPr>
        <w:t>առանցքից</w:t>
      </w:r>
      <w:r w:rsidRPr="00CD757A">
        <w:rPr>
          <w:rFonts w:ascii="GHEA Grapalat" w:hAnsi="GHEA Grapalat"/>
          <w:i/>
          <w:lang w:val="hy-AM"/>
        </w:rPr>
        <w:t xml:space="preserve"> </w:t>
      </w:r>
      <w:r w:rsidRPr="00CD757A">
        <w:rPr>
          <w:rFonts w:ascii="GHEA Grapalat" w:hAnsi="GHEA Grapalat" w:cs="Sylfaen"/>
          <w:i/>
          <w:lang w:val="hy-AM"/>
        </w:rPr>
        <w:t>մինչև</w:t>
      </w:r>
      <w:r w:rsidRPr="00CD757A">
        <w:rPr>
          <w:rFonts w:ascii="GHEA Grapalat" w:hAnsi="GHEA Grapalat"/>
          <w:i/>
          <w:lang w:val="hy-AM"/>
        </w:rPr>
        <w:t xml:space="preserve"> </w:t>
      </w:r>
      <w:r w:rsidRPr="00CD757A">
        <w:rPr>
          <w:rFonts w:ascii="GHEA Grapalat" w:hAnsi="GHEA Grapalat" w:cs="Sylfaen"/>
          <w:i/>
          <w:lang w:val="hy-AM"/>
        </w:rPr>
        <w:t>կափույրի</w:t>
      </w:r>
      <w:r w:rsidRPr="00CD757A">
        <w:rPr>
          <w:rFonts w:ascii="GHEA Grapalat" w:hAnsi="GHEA Grapalat"/>
          <w:i/>
          <w:lang w:val="hy-AM"/>
        </w:rPr>
        <w:t xml:space="preserve"> </w:t>
      </w:r>
      <w:r w:rsidRPr="00CD757A">
        <w:rPr>
          <w:rFonts w:ascii="GHEA Grapalat" w:hAnsi="GHEA Grapalat" w:cs="Sylfaen"/>
          <w:i/>
          <w:lang w:val="hy-AM"/>
        </w:rPr>
        <w:t>կափարիչի</w:t>
      </w:r>
      <w:r w:rsidRPr="00CD757A">
        <w:rPr>
          <w:rFonts w:ascii="GHEA Grapalat" w:hAnsi="GHEA Grapalat"/>
          <w:i/>
          <w:lang w:val="hy-AM"/>
        </w:rPr>
        <w:t xml:space="preserve"> (</w:t>
      </w:r>
      <w:r w:rsidRPr="00CD757A">
        <w:rPr>
          <w:rFonts w:ascii="GHEA Grapalat" w:hAnsi="GHEA Grapalat" w:cs="Sylfaen"/>
          <w:i/>
          <w:lang w:val="hy-AM"/>
        </w:rPr>
        <w:t>կամ</w:t>
      </w:r>
      <w:r w:rsidRPr="00CD757A">
        <w:rPr>
          <w:rFonts w:ascii="GHEA Grapalat" w:hAnsi="GHEA Grapalat"/>
          <w:i/>
          <w:lang w:val="hy-AM"/>
        </w:rPr>
        <w:t xml:space="preserve"> </w:t>
      </w:r>
      <w:r w:rsidRPr="00CD757A">
        <w:rPr>
          <w:rFonts w:ascii="GHEA Grapalat" w:hAnsi="GHEA Grapalat" w:cs="Sylfaen"/>
          <w:i/>
          <w:lang w:val="hy-AM"/>
        </w:rPr>
        <w:t>գլանի</w:t>
      </w:r>
      <w:r w:rsidRPr="00CD757A">
        <w:rPr>
          <w:rFonts w:ascii="GHEA Grapalat" w:hAnsi="GHEA Grapalat"/>
          <w:i/>
          <w:lang w:val="hy-AM"/>
        </w:rPr>
        <w:t xml:space="preserve"> </w:t>
      </w:r>
      <w:r w:rsidRPr="00CD757A">
        <w:rPr>
          <w:rFonts w:ascii="GHEA Grapalat" w:hAnsi="GHEA Grapalat" w:cs="Sylfaen"/>
          <w:i/>
          <w:lang w:val="hy-AM"/>
        </w:rPr>
        <w:t>գլխիկի</w:t>
      </w:r>
      <w:r w:rsidRPr="00CD757A">
        <w:rPr>
          <w:rFonts w:ascii="GHEA Grapalat" w:hAnsi="GHEA Grapalat"/>
          <w:i/>
          <w:lang w:val="hy-AM"/>
        </w:rPr>
        <w:t xml:space="preserve">) </w:t>
      </w:r>
      <w:r w:rsidRPr="00CD757A">
        <w:rPr>
          <w:rFonts w:ascii="GHEA Grapalat" w:hAnsi="GHEA Grapalat" w:cs="Sylfaen"/>
          <w:i/>
          <w:lang w:val="hy-AM"/>
        </w:rPr>
        <w:t>վերին</w:t>
      </w:r>
      <w:r w:rsidRPr="00CD757A">
        <w:rPr>
          <w:rFonts w:ascii="GHEA Grapalat" w:hAnsi="GHEA Grapalat"/>
          <w:i/>
          <w:lang w:val="hy-AM"/>
        </w:rPr>
        <w:t xml:space="preserve"> </w:t>
      </w:r>
      <w:r w:rsidRPr="00CD757A">
        <w:rPr>
          <w:rFonts w:ascii="GHEA Grapalat" w:hAnsi="GHEA Grapalat" w:cs="Sylfaen"/>
          <w:i/>
          <w:lang w:val="hy-AM"/>
        </w:rPr>
        <w:t>հարթության</w:t>
      </w:r>
      <w:r w:rsidRPr="00CD757A">
        <w:rPr>
          <w:rFonts w:ascii="GHEA Grapalat" w:hAnsi="GHEA Grapalat"/>
          <w:i/>
          <w:lang w:val="hy-AM"/>
        </w:rPr>
        <w:t xml:space="preserve"> </w:t>
      </w:r>
      <w:r w:rsidRPr="00CD757A">
        <w:rPr>
          <w:rFonts w:ascii="GHEA Grapalat" w:hAnsi="GHEA Grapalat" w:cs="Sylfaen"/>
          <w:i/>
          <w:lang w:val="hy-AM"/>
        </w:rPr>
        <w:t>միջև</w:t>
      </w:r>
      <w:r w:rsidRPr="00CD757A">
        <w:rPr>
          <w:rFonts w:ascii="GHEA Grapalat" w:hAnsi="GHEA Grapalat"/>
          <w:i/>
          <w:lang w:val="hy-AM"/>
        </w:rPr>
        <w:t xml:space="preserve"> </w:t>
      </w:r>
      <w:r w:rsidRPr="00CD757A">
        <w:rPr>
          <w:rFonts w:ascii="GHEA Grapalat" w:hAnsi="GHEA Grapalat" w:cs="Sylfaen"/>
          <w:i/>
          <w:lang w:val="hy-AM"/>
        </w:rPr>
        <w:t>եղած</w:t>
      </w:r>
      <w:r w:rsidRPr="00CD757A">
        <w:rPr>
          <w:rFonts w:ascii="GHEA Grapalat" w:hAnsi="GHEA Grapalat"/>
          <w:i/>
          <w:lang w:val="hy-AM"/>
        </w:rPr>
        <w:t xml:space="preserve"> </w:t>
      </w:r>
      <w:r w:rsidRPr="00CD757A">
        <w:rPr>
          <w:rFonts w:ascii="GHEA Grapalat" w:hAnsi="GHEA Grapalat" w:cs="Sylfaen"/>
          <w:i/>
          <w:lang w:val="hy-AM"/>
        </w:rPr>
        <w:t>հեռավորությունը</w:t>
      </w:r>
      <w:r w:rsidRPr="00CD757A">
        <w:rPr>
          <w:rFonts w:ascii="GHEA Grapalat" w:hAnsi="GHEA Grapalat"/>
          <w:i/>
          <w:lang w:val="hy-AM"/>
        </w:rPr>
        <w:t xml:space="preserve">, </w:t>
      </w:r>
      <w:r w:rsidRPr="00CD757A">
        <w:rPr>
          <w:rFonts w:ascii="GHEA Grapalat" w:hAnsi="GHEA Grapalat" w:cs="Sylfaen"/>
          <w:i/>
          <w:lang w:val="hy-AM"/>
        </w:rPr>
        <w:t>գումարած</w:t>
      </w:r>
      <w:r w:rsidRPr="00CD757A">
        <w:rPr>
          <w:rFonts w:ascii="GHEA Grapalat" w:hAnsi="GHEA Grapalat"/>
          <w:i/>
          <w:lang w:val="hy-AM"/>
        </w:rPr>
        <w:t xml:space="preserve"> </w:t>
      </w:r>
      <w:r w:rsidRPr="00CD757A">
        <w:rPr>
          <w:rFonts w:ascii="GHEA Grapalat" w:hAnsi="GHEA Grapalat" w:cs="Sylfaen"/>
          <w:i/>
          <w:lang w:val="hy-AM"/>
        </w:rPr>
        <w:t>մխոցի</w:t>
      </w:r>
      <w:r w:rsidRPr="00CD757A">
        <w:rPr>
          <w:rFonts w:ascii="GHEA Grapalat" w:hAnsi="GHEA Grapalat"/>
          <w:i/>
          <w:lang w:val="hy-AM"/>
        </w:rPr>
        <w:t xml:space="preserve"> </w:t>
      </w:r>
      <w:r w:rsidRPr="00CD757A">
        <w:rPr>
          <w:rFonts w:ascii="GHEA Grapalat" w:hAnsi="GHEA Grapalat" w:cs="Sylfaen"/>
          <w:i/>
          <w:lang w:val="hy-AM"/>
        </w:rPr>
        <w:t>շարժի</w:t>
      </w:r>
      <w:r w:rsidRPr="00CD757A">
        <w:rPr>
          <w:rFonts w:ascii="GHEA Grapalat" w:hAnsi="GHEA Grapalat"/>
          <w:i/>
          <w:lang w:val="hy-AM"/>
        </w:rPr>
        <w:t xml:space="preserve"> </w:t>
      </w:r>
      <w:r w:rsidRPr="00CD757A">
        <w:rPr>
          <w:rFonts w:ascii="GHEA Grapalat" w:hAnsi="GHEA Grapalat" w:cs="Sylfaen"/>
          <w:i/>
          <w:lang w:val="hy-AM"/>
        </w:rPr>
        <w:t>երկարության</w:t>
      </w:r>
      <w:r w:rsidRPr="00CD757A">
        <w:rPr>
          <w:rFonts w:ascii="GHEA Grapalat" w:hAnsi="GHEA Grapalat"/>
          <w:i/>
          <w:lang w:val="hy-AM"/>
        </w:rPr>
        <w:t xml:space="preserve"> </w:t>
      </w:r>
      <w:r w:rsidRPr="00CD757A">
        <w:rPr>
          <w:rFonts w:ascii="GHEA Grapalat" w:hAnsi="GHEA Grapalat" w:cs="Sylfaen"/>
          <w:i/>
          <w:lang w:val="hy-AM"/>
        </w:rPr>
        <w:t xml:space="preserve">կրկնապատիկը; </w:t>
      </w:r>
      <w:r w:rsidRPr="00CD757A">
        <w:rPr>
          <w:rFonts w:ascii="GHEA Grapalat" w:hAnsi="GHEA Grapalat" w:cs="Sylfaen"/>
          <w:i/>
          <w:u w:val="single"/>
          <w:lang w:val="hy-AM"/>
        </w:rPr>
        <w:t>կամ</w:t>
      </w:r>
    </w:p>
    <w:p w:rsidR="00E77C02" w:rsidRPr="00CD757A" w:rsidRDefault="00E77C02" w:rsidP="00483C16">
      <w:pPr>
        <w:pStyle w:val="BodyText"/>
        <w:autoSpaceDE w:val="0"/>
        <w:autoSpaceDN w:val="0"/>
        <w:adjustRightInd w:val="0"/>
        <w:spacing w:before="240" w:after="240"/>
        <w:ind w:left="2124"/>
        <w:rPr>
          <w:rFonts w:ascii="GHEA Grapalat" w:hAnsi="GHEA Grapalat"/>
          <w:i/>
          <w:lang w:val="hy-AM"/>
        </w:rPr>
      </w:pPr>
      <w:r w:rsidRPr="00CD757A">
        <w:rPr>
          <w:rFonts w:ascii="GHEA Grapalat" w:hAnsi="GHEA Grapalat"/>
          <w:i/>
          <w:lang w:val="hy-AM"/>
        </w:rPr>
        <w:t xml:space="preserve">b. </w:t>
      </w:r>
      <w:r w:rsidRPr="00CD757A">
        <w:rPr>
          <w:rFonts w:ascii="GHEA Grapalat" w:hAnsi="GHEA Grapalat" w:cs="Sylfaen"/>
          <w:i/>
          <w:lang w:val="hy-AM"/>
        </w:rPr>
        <w:t>Թափանիվի</w:t>
      </w:r>
      <w:r w:rsidRPr="00CD757A">
        <w:rPr>
          <w:rFonts w:ascii="GHEA Grapalat" w:hAnsi="GHEA Grapalat"/>
          <w:i/>
          <w:lang w:val="hy-AM"/>
        </w:rPr>
        <w:t xml:space="preserve"> </w:t>
      </w:r>
      <w:r w:rsidRPr="00CD757A">
        <w:rPr>
          <w:rFonts w:ascii="GHEA Grapalat" w:hAnsi="GHEA Grapalat" w:cs="Sylfaen"/>
          <w:i/>
          <w:lang w:val="hy-AM"/>
        </w:rPr>
        <w:t>պատյանի</w:t>
      </w:r>
      <w:r w:rsidRPr="00CD757A">
        <w:rPr>
          <w:rFonts w:ascii="GHEA Grapalat" w:hAnsi="GHEA Grapalat"/>
          <w:i/>
          <w:lang w:val="hy-AM"/>
        </w:rPr>
        <w:t xml:space="preserve"> </w:t>
      </w:r>
      <w:r w:rsidRPr="00CD757A">
        <w:rPr>
          <w:rFonts w:ascii="GHEA Grapalat" w:hAnsi="GHEA Grapalat" w:cs="Sylfaen"/>
          <w:i/>
          <w:lang w:val="hy-AM"/>
        </w:rPr>
        <w:t>տրամագիծը</w:t>
      </w:r>
      <w:r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f. </w:t>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պահանջվում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հզորություն</w:t>
      </w:r>
      <w:r w:rsidRPr="00CD757A">
        <w:rPr>
          <w:rFonts w:ascii="GHEA Grapalat" w:hAnsi="GHEA Grapalat"/>
          <w:lang w:val="hy-AM"/>
        </w:rPr>
        <w:t xml:space="preserve"> </w:t>
      </w:r>
      <w:r w:rsidRPr="00CD757A">
        <w:rPr>
          <w:rFonts w:ascii="GHEA Grapalat" w:hAnsi="GHEA Grapalat" w:cs="Sylfaen"/>
          <w:lang w:val="hy-AM"/>
        </w:rPr>
        <w:t>ունեցող</w:t>
      </w:r>
      <w:r w:rsidRPr="00CD757A">
        <w:rPr>
          <w:rFonts w:ascii="GHEA Grapalat" w:hAnsi="GHEA Grapalat"/>
          <w:lang w:val="hy-AM"/>
        </w:rPr>
        <w:t xml:space="preserve"> </w:t>
      </w:r>
      <w:r w:rsidRPr="00CD757A">
        <w:rPr>
          <w:rFonts w:ascii="GHEA Grapalat" w:hAnsi="GHEA Grapalat" w:cs="Sylfaen"/>
          <w:lang w:val="hy-AM"/>
        </w:rPr>
        <w:t>դիզելային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բաղադրիչների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ինչպիսիք</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1. </w:t>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պահանջվում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1C007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w:t>
      </w:r>
      <w:r w:rsidRPr="00CD757A">
        <w:rPr>
          <w:rFonts w:ascii="GHEA Grapalat" w:hAnsi="GHEA Grapalat" w:cs="Sylfaen"/>
          <w:lang w:val="hy-AM"/>
        </w:rPr>
        <w:t>կերամիկական</w:t>
      </w:r>
      <w:r w:rsidRPr="00CD757A">
        <w:rPr>
          <w:rFonts w:ascii="GHEA Grapalat" w:hAnsi="GHEA Grapalat"/>
          <w:lang w:val="hy-AM"/>
        </w:rPr>
        <w:t xml:space="preserve"> </w:t>
      </w:r>
      <w:r w:rsidRPr="00CD757A">
        <w:rPr>
          <w:rFonts w:ascii="GHEA Grapalat" w:hAnsi="GHEA Grapalat" w:cs="Sylfaen"/>
          <w:lang w:val="hy-AM"/>
        </w:rPr>
        <w:t>նյութերով բաղադրիչներով շարժիչների համակարգերի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2265" w:hanging="283"/>
        <w:rPr>
          <w:rFonts w:ascii="GHEA Grapalat" w:hAnsi="GHEA Grapalat"/>
          <w:lang w:val="hy-AM"/>
        </w:rPr>
      </w:pPr>
      <w:r w:rsidRPr="00CD757A">
        <w:rPr>
          <w:rFonts w:ascii="GHEA Grapalat" w:hAnsi="GHEA Grapalat"/>
          <w:lang w:val="hy-AM"/>
        </w:rPr>
        <w:t>a. Գլանային  պարկուճներ;</w:t>
      </w:r>
    </w:p>
    <w:p w:rsidR="00E77C02" w:rsidRPr="00CD757A" w:rsidRDefault="00E77C02" w:rsidP="00483C16">
      <w:pPr>
        <w:pStyle w:val="BodyText"/>
        <w:autoSpaceDE w:val="0"/>
        <w:autoSpaceDN w:val="0"/>
        <w:adjustRightInd w:val="0"/>
        <w:spacing w:before="240" w:after="240"/>
        <w:ind w:left="2265" w:hanging="283"/>
        <w:rPr>
          <w:rFonts w:ascii="GHEA Grapalat" w:hAnsi="GHEA Grapalat"/>
          <w:lang w:val="hy-AM"/>
        </w:rPr>
      </w:pPr>
      <w:r w:rsidRPr="00CD757A">
        <w:rPr>
          <w:rFonts w:ascii="GHEA Grapalat" w:hAnsi="GHEA Grapalat"/>
          <w:lang w:val="hy-AM"/>
        </w:rPr>
        <w:t>b. Մխոցներ;</w:t>
      </w:r>
    </w:p>
    <w:p w:rsidR="00E77C02" w:rsidRPr="00CD757A" w:rsidRDefault="00E77C02" w:rsidP="00483C16">
      <w:pPr>
        <w:pStyle w:val="BodyText"/>
        <w:autoSpaceDE w:val="0"/>
        <w:autoSpaceDN w:val="0"/>
        <w:adjustRightInd w:val="0"/>
        <w:spacing w:before="240" w:after="240"/>
        <w:ind w:left="2265" w:hanging="283"/>
        <w:rPr>
          <w:rFonts w:ascii="GHEA Grapalat" w:hAnsi="GHEA Grapalat"/>
          <w:lang w:val="hy-AM"/>
        </w:rPr>
      </w:pPr>
      <w:r w:rsidRPr="00CD757A">
        <w:rPr>
          <w:rFonts w:ascii="GHEA Grapalat" w:hAnsi="GHEA Grapalat"/>
          <w:lang w:val="hy-AM"/>
        </w:rPr>
        <w:t>c. Գլանային  գլխիկներ; և</w:t>
      </w:r>
    </w:p>
    <w:p w:rsidR="00E77C02" w:rsidRPr="00CD757A" w:rsidRDefault="00E77C02" w:rsidP="00483C16">
      <w:pPr>
        <w:pStyle w:val="BodyText"/>
        <w:autoSpaceDE w:val="0"/>
        <w:autoSpaceDN w:val="0"/>
        <w:adjustRightInd w:val="0"/>
        <w:spacing w:before="240" w:after="240"/>
        <w:ind w:left="2265" w:hanging="283"/>
        <w:rPr>
          <w:rFonts w:ascii="GHEA Grapalat" w:hAnsi="GHEA Grapalat"/>
          <w:lang w:val="hy-AM"/>
        </w:rPr>
      </w:pPr>
      <w:r w:rsidRPr="00CD757A">
        <w:rPr>
          <w:rFonts w:ascii="GHEA Grapalat" w:hAnsi="GHEA Grapalat"/>
          <w:lang w:val="hy-AM"/>
        </w:rPr>
        <w:t>d. Մեկ կամ ավելի բաղադրիչներ (ներառյալ արտանետման անցքերը, տուրբոպարպման համակարգի տարրերը, ուղղորդող կափույրները, կափույրի հավաքվածքները կամ մեկուսացված վառելիքային ներարկիչները)։</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2. </w:t>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cs="Sylfaen"/>
          <w:lang w:val="hy-AM"/>
        </w:rPr>
        <w:t>պահանջվում</w:t>
      </w:r>
      <w:r w:rsidRPr="00CD757A">
        <w:rPr>
          <w:rFonts w:ascii="GHEA Grapalat" w:hAnsi="GHEA Grapalat"/>
          <w:lang w:val="hy-AM"/>
        </w:rPr>
        <w:t xml:space="preserve"> </w:t>
      </w:r>
      <w:r w:rsidRPr="00CD757A">
        <w:rPr>
          <w:rFonts w:ascii="GHEA Grapalat" w:hAnsi="GHEA Grapalat" w:cs="Sylfaen"/>
          <w:lang w:val="hy-AM"/>
        </w:rPr>
        <w:t>են</w:t>
      </w:r>
      <w:r w:rsidR="00D76829" w:rsidRPr="00CD757A">
        <w:rPr>
          <w:rFonts w:ascii="GHEA Grapalat" w:hAnsi="GHEA Grapalat" w:cs="Sylfaen"/>
          <w:lang w:val="hy-AM"/>
        </w:rPr>
        <w:t>”</w:t>
      </w:r>
      <w:r w:rsidRPr="00CD757A">
        <w:rPr>
          <w:rFonts w:ascii="GHEA Grapalat" w:hAnsi="GHEA Grapalat"/>
          <w:lang w:val="hy-AM"/>
        </w:rPr>
        <w:t xml:space="preserve"> </w:t>
      </w:r>
      <w:r w:rsidRPr="00CD757A">
        <w:rPr>
          <w:rFonts w:ascii="GHEA Grapalat" w:hAnsi="GHEA Grapalat" w:cs="Sylfaen"/>
          <w:lang w:val="hy-AM"/>
        </w:rPr>
        <w:t>միաստիճան</w:t>
      </w:r>
      <w:r w:rsidRPr="00CD757A">
        <w:rPr>
          <w:rFonts w:ascii="GHEA Grapalat" w:hAnsi="GHEA Grapalat"/>
          <w:lang w:val="hy-AM"/>
        </w:rPr>
        <w:t xml:space="preserve"> </w:t>
      </w:r>
      <w:r w:rsidRPr="00CD757A">
        <w:rPr>
          <w:rFonts w:ascii="GHEA Grapalat" w:hAnsi="GHEA Grapalat" w:cs="Sylfaen"/>
          <w:lang w:val="hy-AM"/>
        </w:rPr>
        <w:t>կոմպրեսորով</w:t>
      </w:r>
      <w:r w:rsidRPr="00CD757A">
        <w:rPr>
          <w:rFonts w:ascii="GHEA Grapalat" w:hAnsi="GHEA Grapalat"/>
          <w:lang w:val="hy-AM"/>
        </w:rPr>
        <w:t xml:space="preserve"> </w:t>
      </w:r>
      <w:r w:rsidRPr="00CD757A">
        <w:rPr>
          <w:rFonts w:ascii="GHEA Grapalat" w:hAnsi="GHEA Grapalat" w:cs="Sylfaen"/>
          <w:lang w:val="hy-AM"/>
        </w:rPr>
        <w:t>տուրբոմղման</w:t>
      </w:r>
      <w:r w:rsidRPr="00CD757A">
        <w:rPr>
          <w:rFonts w:ascii="GHEA Grapalat" w:hAnsi="GHEA Grapalat"/>
          <w:lang w:val="hy-AM"/>
        </w:rPr>
        <w:t xml:space="preserve"> </w:t>
      </w:r>
      <w:r w:rsidRPr="00CD757A">
        <w:rPr>
          <w:rFonts w:ascii="GHEA Grapalat" w:hAnsi="GHEA Grapalat" w:cs="Sylfaen"/>
          <w:lang w:val="hy-AM"/>
        </w:rPr>
        <w:t xml:space="preserve">համակարգերի </w:t>
      </w:r>
      <w:r w:rsidR="009A44E7">
        <w:rPr>
          <w:rFonts w:ascii="GHEA Grapalat" w:eastAsia="MingLiU_HKSCS" w:hAnsi="GHEA Grapalat" w:cs="MingLiU_HKSCS"/>
          <w:lang w:val="hy-AM"/>
        </w:rPr>
        <w:t>“</w:t>
      </w:r>
      <w:r w:rsidRPr="00CD757A">
        <w:rPr>
          <w:rFonts w:ascii="GHEA Grapalat" w:hAnsi="GHEA Grapalat" w:cs="Sylfaen"/>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 և ունեն բոլոր</w:t>
      </w:r>
      <w:r w:rsidRPr="00CD757A">
        <w:rPr>
          <w:rFonts w:ascii="GHEA Grapalat" w:hAnsi="GHEA Grapalat"/>
          <w:lang w:val="hy-AM"/>
        </w:rPr>
        <w:t xml:space="preserve"> </w:t>
      </w:r>
      <w:r w:rsidRPr="00CD757A">
        <w:rPr>
          <w:rFonts w:ascii="GHEA Grapalat" w:hAnsi="GHEA Grapalat" w:cs="Sylfaen"/>
          <w:lang w:val="hy-AM"/>
        </w:rPr>
        <w:t>հետևյալ</w:t>
      </w:r>
      <w:r w:rsidRPr="00CD757A">
        <w:rPr>
          <w:rFonts w:ascii="GHEA Grapalat" w:hAnsi="GHEA Grapalat"/>
          <w:lang w:val="hy-AM"/>
        </w:rPr>
        <w:t xml:space="preserve"> </w:t>
      </w:r>
      <w:r w:rsidRPr="00CD757A">
        <w:rPr>
          <w:rFonts w:ascii="GHEA Grapalat" w:hAnsi="GHEA Grapalat" w:cs="Sylfaen"/>
          <w:lang w:val="hy-AM"/>
        </w:rPr>
        <w:t>բնութագրերը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2265" w:hanging="283"/>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Աշխատում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 xml:space="preserve">ճնշման </w:t>
      </w:r>
      <w:r w:rsidRPr="00CD757A">
        <w:rPr>
          <w:rFonts w:ascii="GHEA Grapalat" w:hAnsi="GHEA Grapalat"/>
          <w:lang w:val="hy-AM"/>
        </w:rPr>
        <w:t>4</w:t>
      </w:r>
      <w:r w:rsidRPr="00CD757A">
        <w:rPr>
          <w:rFonts w:ascii="GHEA Grapalat" w:hAnsi="GHEA Grapalat" w:cs="Times LatArm"/>
          <w:lang w:val="hy-AM"/>
        </w:rPr>
        <w:t>։</w:t>
      </w:r>
      <w:r w:rsidRPr="00CD757A">
        <w:rPr>
          <w:rFonts w:ascii="GHEA Grapalat" w:hAnsi="GHEA Grapalat"/>
          <w:lang w:val="hy-AM"/>
        </w:rPr>
        <w:t xml:space="preserve">1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ավելի</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հարաբերակցության</w:t>
      </w:r>
      <w:r w:rsidRPr="00CD757A">
        <w:rPr>
          <w:rFonts w:ascii="GHEA Grapalat" w:hAnsi="GHEA Grapalat"/>
          <w:lang w:val="hy-AM"/>
        </w:rPr>
        <w:t xml:space="preserve"> </w:t>
      </w:r>
      <w:r w:rsidRPr="00CD757A">
        <w:rPr>
          <w:rFonts w:ascii="GHEA Grapalat" w:hAnsi="GHEA Grapalat" w:cs="Sylfaen"/>
          <w:lang w:val="hy-AM"/>
        </w:rPr>
        <w:t>պայմաններում</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2265" w:hanging="283"/>
        <w:rPr>
          <w:rFonts w:ascii="GHEA Grapalat" w:hAnsi="GHEA Grapalat"/>
          <w:lang w:val="hy-AM"/>
        </w:rPr>
      </w:pPr>
      <w:r w:rsidRPr="00CD757A">
        <w:rPr>
          <w:rFonts w:ascii="GHEA Grapalat" w:hAnsi="GHEA Grapalat"/>
          <w:lang w:val="hy-AM"/>
        </w:rPr>
        <w:t>b. Զանգվածի թողանցումը  30-</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130 </w:t>
      </w:r>
      <w:r w:rsidRPr="00CD757A">
        <w:rPr>
          <w:rFonts w:ascii="GHEA Grapalat" w:hAnsi="GHEA Grapalat" w:cs="Sylfaen"/>
          <w:lang w:val="hy-AM"/>
        </w:rPr>
        <w:t>կգ</w:t>
      </w:r>
      <w:r w:rsidRPr="00CD757A">
        <w:rPr>
          <w:rFonts w:ascii="GHEA Grapalat" w:hAnsi="GHEA Grapalat"/>
          <w:lang w:val="hy-AM"/>
        </w:rPr>
        <w:t xml:space="preserve">/րոպեում; </w:t>
      </w:r>
      <w:r w:rsidRPr="00CD757A">
        <w:rPr>
          <w:rFonts w:ascii="GHEA Grapalat" w:hAnsi="GHEA Grapalat" w:cs="Sylfaen"/>
          <w:u w:val="single"/>
          <w:lang w:val="hy-AM"/>
        </w:rPr>
        <w:t>և</w:t>
      </w:r>
    </w:p>
    <w:p w:rsidR="00E77C02" w:rsidRPr="00CD757A" w:rsidRDefault="00E77C02" w:rsidP="00483C16">
      <w:pPr>
        <w:pStyle w:val="BodyText"/>
        <w:autoSpaceDE w:val="0"/>
        <w:autoSpaceDN w:val="0"/>
        <w:adjustRightInd w:val="0"/>
        <w:spacing w:before="240" w:after="240"/>
        <w:ind w:left="2265" w:hanging="283"/>
        <w:rPr>
          <w:rFonts w:ascii="GHEA Grapalat" w:hAnsi="GHEA Grapalat"/>
          <w:lang w:val="hy-AM"/>
        </w:rPr>
      </w:pPr>
      <w:r w:rsidRPr="00CD757A">
        <w:rPr>
          <w:rFonts w:ascii="GHEA Grapalat" w:hAnsi="GHEA Grapalat"/>
          <w:lang w:val="hy-AM"/>
        </w:rPr>
        <w:lastRenderedPageBreak/>
        <w:t xml:space="preserve">c. Փոփոխական </w:t>
      </w:r>
      <w:r w:rsidRPr="00CD757A">
        <w:rPr>
          <w:rFonts w:ascii="GHEA Grapalat" w:hAnsi="GHEA Grapalat" w:cs="Sylfaen"/>
          <w:lang w:val="hy-AM"/>
        </w:rPr>
        <w:t>հոսքով մակերեսի կարողություն կոմպրեսորի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տուրբինի</w:t>
      </w:r>
      <w:r w:rsidRPr="00CD757A">
        <w:rPr>
          <w:rFonts w:ascii="GHEA Grapalat" w:hAnsi="GHEA Grapalat"/>
          <w:lang w:val="hy-AM"/>
        </w:rPr>
        <w:t xml:space="preserve"> </w:t>
      </w:r>
      <w:r w:rsidRPr="00CD757A">
        <w:rPr>
          <w:rFonts w:ascii="GHEA Grapalat" w:hAnsi="GHEA Grapalat" w:cs="Sylfaen"/>
          <w:lang w:val="hy-AM"/>
        </w:rPr>
        <w:t>հատվածների</w:t>
      </w:r>
      <w:r w:rsidRPr="00CD757A">
        <w:rPr>
          <w:rFonts w:ascii="GHEA Grapalat" w:hAnsi="GHEA Grapalat"/>
          <w:lang w:val="hy-AM"/>
        </w:rPr>
        <w:t xml:space="preserve"> </w:t>
      </w:r>
      <w:r w:rsidRPr="00CD757A">
        <w:rPr>
          <w:rFonts w:ascii="GHEA Grapalat" w:hAnsi="GHEA Grapalat" w:cs="Sylfaen"/>
          <w:lang w:val="hy-AM"/>
        </w:rPr>
        <w:t>ներսում</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3. </w:t>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պահանջվում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վառելիքային</w:t>
      </w:r>
      <w:r w:rsidRPr="00CD757A">
        <w:rPr>
          <w:rFonts w:ascii="GHEA Grapalat" w:hAnsi="GHEA Grapalat"/>
          <w:lang w:val="hy-AM"/>
        </w:rPr>
        <w:t xml:space="preserve"> </w:t>
      </w:r>
      <w:r w:rsidRPr="00CD757A">
        <w:rPr>
          <w:rFonts w:ascii="GHEA Grapalat" w:hAnsi="GHEA Grapalat" w:cs="Sylfaen"/>
          <w:lang w:val="hy-AM"/>
        </w:rPr>
        <w:t>ներարկման</w:t>
      </w:r>
      <w:r w:rsidRPr="00CD757A">
        <w:rPr>
          <w:rFonts w:ascii="GHEA Grapalat" w:hAnsi="GHEA Grapalat"/>
          <w:lang w:val="hy-AM"/>
        </w:rPr>
        <w:t xml:space="preserve"> </w:t>
      </w:r>
      <w:r w:rsidRPr="00CD757A">
        <w:rPr>
          <w:rFonts w:ascii="GHEA Grapalat" w:hAnsi="GHEA Grapalat" w:cs="Sylfaen"/>
          <w:lang w:val="hy-AM"/>
        </w:rPr>
        <w:t>համակարգերի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ատադրության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w:t>
      </w:r>
      <w:r w:rsidRPr="00CD757A">
        <w:rPr>
          <w:rFonts w:ascii="GHEA Grapalat" w:hAnsi="GHEA Grapalat" w:cs="Sylfaen"/>
          <w:lang w:val="hy-AM"/>
        </w:rPr>
        <w:t>հատուկ</w:t>
      </w:r>
      <w:r w:rsidRPr="00CD757A">
        <w:rPr>
          <w:rFonts w:ascii="GHEA Grapalat" w:hAnsi="GHEA Grapalat"/>
          <w:lang w:val="hy-AM"/>
        </w:rPr>
        <w:t xml:space="preserve"> </w:t>
      </w:r>
      <w:r w:rsidRPr="00CD757A">
        <w:rPr>
          <w:rFonts w:ascii="GHEA Grapalat" w:hAnsi="GHEA Grapalat" w:cs="Sylfaen"/>
          <w:lang w:val="hy-AM"/>
        </w:rPr>
        <w:t>նախագծված</w:t>
      </w:r>
      <w:r w:rsidRPr="00CD757A">
        <w:rPr>
          <w:rFonts w:ascii="GHEA Grapalat" w:hAnsi="GHEA Grapalat"/>
          <w:lang w:val="hy-AM"/>
        </w:rPr>
        <w:t xml:space="preserve"> </w:t>
      </w:r>
      <w:r w:rsidRPr="00CD757A">
        <w:rPr>
          <w:rFonts w:ascii="GHEA Grapalat" w:hAnsi="GHEA Grapalat" w:cs="Sylfaen"/>
          <w:lang w:val="hy-AM"/>
        </w:rPr>
        <w:t>բազմավառելիքային</w:t>
      </w:r>
      <w:r w:rsidRPr="00CD757A">
        <w:rPr>
          <w:rFonts w:ascii="GHEA Grapalat" w:hAnsi="GHEA Grapalat"/>
          <w:lang w:val="hy-AM"/>
        </w:rPr>
        <w:t xml:space="preserve"> կարողություն (</w:t>
      </w:r>
      <w:r w:rsidRPr="00CD757A">
        <w:rPr>
          <w:rFonts w:ascii="GHEA Grapalat" w:hAnsi="GHEA Grapalat" w:cs="Sylfaen"/>
          <w:lang w:val="hy-AM"/>
        </w:rPr>
        <w:t>օրինակ`</w:t>
      </w:r>
      <w:r w:rsidRPr="00CD757A">
        <w:rPr>
          <w:rFonts w:ascii="GHEA Grapalat" w:hAnsi="GHEA Grapalat"/>
          <w:lang w:val="hy-AM"/>
        </w:rPr>
        <w:t xml:space="preserve"> </w:t>
      </w:r>
      <w:r w:rsidRPr="00CD757A">
        <w:rPr>
          <w:rFonts w:ascii="GHEA Grapalat" w:hAnsi="GHEA Grapalat" w:cs="Sylfaen"/>
          <w:lang w:val="hy-AM"/>
        </w:rPr>
        <w:t>դիզելային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հրթիռային </w:t>
      </w:r>
      <w:r w:rsidRPr="00CD757A">
        <w:rPr>
          <w:rFonts w:ascii="GHEA Grapalat" w:hAnsi="GHEA Grapalat" w:cs="Sylfaen"/>
          <w:lang w:val="hy-AM"/>
        </w:rPr>
        <w:t>վառելիք</w:t>
      </w:r>
      <w:r w:rsidRPr="00CD757A">
        <w:rPr>
          <w:rFonts w:ascii="GHEA Grapalat" w:hAnsi="GHEA Grapalat"/>
          <w:lang w:val="hy-AM"/>
        </w:rPr>
        <w:t xml:space="preserve">), </w:t>
      </w:r>
      <w:r w:rsidRPr="00CD757A">
        <w:rPr>
          <w:rFonts w:ascii="GHEA Grapalat" w:hAnsi="GHEA Grapalat" w:cs="Sylfaen"/>
          <w:lang w:val="hy-AM"/>
        </w:rPr>
        <w:t>կարող</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փոխել</w:t>
      </w:r>
      <w:r w:rsidRPr="00CD757A">
        <w:rPr>
          <w:rFonts w:ascii="GHEA Grapalat" w:hAnsi="GHEA Grapalat"/>
          <w:lang w:val="hy-AM"/>
        </w:rPr>
        <w:t xml:space="preserve"> </w:t>
      </w:r>
      <w:r w:rsidRPr="00CD757A">
        <w:rPr>
          <w:rFonts w:ascii="GHEA Grapalat" w:hAnsi="GHEA Grapalat" w:cs="Sylfaen"/>
          <w:lang w:val="hy-AM"/>
        </w:rPr>
        <w:t>վառելիքի</w:t>
      </w:r>
      <w:r w:rsidRPr="00CD757A">
        <w:rPr>
          <w:rFonts w:ascii="GHEA Grapalat" w:hAnsi="GHEA Grapalat"/>
          <w:lang w:val="hy-AM"/>
        </w:rPr>
        <w:t xml:space="preserve"> </w:t>
      </w:r>
      <w:r w:rsidRPr="00CD757A">
        <w:rPr>
          <w:rFonts w:ascii="GHEA Grapalat" w:hAnsi="GHEA Grapalat" w:cs="Sylfaen"/>
          <w:lang w:val="hy-AM"/>
        </w:rPr>
        <w:t>մածուցիկությունը</w:t>
      </w:r>
      <w:r w:rsidRPr="00CD757A">
        <w:rPr>
          <w:rFonts w:ascii="GHEA Grapalat" w:hAnsi="GHEA Grapalat"/>
          <w:lang w:val="hy-AM"/>
        </w:rPr>
        <w:t xml:space="preserve"> </w:t>
      </w:r>
      <w:r w:rsidRPr="00CD757A">
        <w:rPr>
          <w:rFonts w:ascii="GHEA Grapalat" w:hAnsi="GHEA Grapalat" w:cs="Sylfaen"/>
          <w:lang w:val="hy-AM"/>
        </w:rPr>
        <w:t>դիզելային</w:t>
      </w:r>
      <w:r w:rsidRPr="00CD757A">
        <w:rPr>
          <w:rFonts w:ascii="GHEA Grapalat" w:hAnsi="GHEA Grapalat"/>
          <w:lang w:val="hy-AM"/>
        </w:rPr>
        <w:t xml:space="preserve"> </w:t>
      </w:r>
      <w:r w:rsidRPr="00CD757A">
        <w:rPr>
          <w:rFonts w:ascii="GHEA Grapalat" w:hAnsi="GHEA Grapalat" w:cs="Sylfaen"/>
          <w:lang w:val="hy-AM"/>
        </w:rPr>
        <w:t>վառելիքից</w:t>
      </w:r>
      <w:r w:rsidRPr="00CD757A">
        <w:rPr>
          <w:rFonts w:ascii="GHEA Grapalat" w:hAnsi="GHEA Grapalat"/>
          <w:lang w:val="hy-AM"/>
        </w:rPr>
        <w:t xml:space="preserve"> (2,5 </w:t>
      </w:r>
      <w:r w:rsidRPr="00CD757A">
        <w:rPr>
          <w:rFonts w:ascii="GHEA Grapalat" w:hAnsi="GHEA Grapalat" w:cs="Sylfaen"/>
          <w:lang w:val="hy-AM"/>
        </w:rPr>
        <w:t>սանտիստոքս</w:t>
      </w:r>
      <w:r w:rsidRPr="00CD757A">
        <w:rPr>
          <w:rFonts w:ascii="GHEA Grapalat" w:hAnsi="GHEA Grapalat"/>
          <w:lang w:val="hy-AM"/>
        </w:rPr>
        <w:t xml:space="preserve"> 310,8K (37,8</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մինչև</w:t>
      </w:r>
      <w:r w:rsidRPr="00CD757A">
        <w:rPr>
          <w:rFonts w:ascii="GHEA Grapalat" w:hAnsi="GHEA Grapalat"/>
          <w:lang w:val="hy-AM"/>
        </w:rPr>
        <w:t xml:space="preserve"> </w:t>
      </w:r>
      <w:r w:rsidRPr="00CD757A">
        <w:rPr>
          <w:rFonts w:ascii="GHEA Grapalat" w:hAnsi="GHEA Grapalat" w:cs="Sylfaen"/>
          <w:lang w:val="hy-AM"/>
        </w:rPr>
        <w:t>բենզինի</w:t>
      </w:r>
      <w:r w:rsidRPr="00CD757A">
        <w:rPr>
          <w:rFonts w:ascii="GHEA Grapalat" w:hAnsi="GHEA Grapalat"/>
          <w:lang w:val="hy-AM"/>
        </w:rPr>
        <w:t xml:space="preserve"> (0,5 </w:t>
      </w:r>
      <w:r w:rsidRPr="00CD757A">
        <w:rPr>
          <w:rFonts w:ascii="GHEA Grapalat" w:hAnsi="GHEA Grapalat" w:cs="Sylfaen"/>
          <w:lang w:val="hy-AM"/>
        </w:rPr>
        <w:t>սանտիստոքս</w:t>
      </w:r>
      <w:r w:rsidRPr="00CD757A">
        <w:rPr>
          <w:rFonts w:ascii="GHEA Grapalat" w:hAnsi="GHEA Grapalat"/>
          <w:lang w:val="hy-AM"/>
        </w:rPr>
        <w:t xml:space="preserve"> 310,8K (37,8</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միջակայքում</w:t>
      </w:r>
      <w:r w:rsidRPr="00CD757A">
        <w:rPr>
          <w:rFonts w:ascii="GHEA Grapalat" w:hAnsi="GHEA Grapalat"/>
          <w:lang w:val="hy-AM"/>
        </w:rPr>
        <w:t xml:space="preserve"> </w:t>
      </w:r>
      <w:r w:rsidRPr="00CD757A">
        <w:rPr>
          <w:rFonts w:ascii="GHEA Grapalat" w:hAnsi="GHEA Grapalat" w:cs="Sylfaen"/>
          <w:lang w:val="hy-AM"/>
        </w:rPr>
        <w:t>և</w:t>
      </w:r>
      <w:r w:rsidRPr="00CD757A">
        <w:rPr>
          <w:rFonts w:ascii="GHEA Grapalat" w:hAnsi="GHEA Grapalat"/>
          <w:lang w:val="hy-AM"/>
        </w:rPr>
        <w:t xml:space="preserve"> </w:t>
      </w:r>
      <w:r w:rsidRPr="00CD757A">
        <w:rPr>
          <w:rFonts w:ascii="GHEA Grapalat" w:hAnsi="GHEA Grapalat" w:cs="Sylfaen"/>
          <w:lang w:val="hy-AM"/>
        </w:rPr>
        <w:t>ունեն</w:t>
      </w:r>
      <w:r w:rsidRPr="00CD757A">
        <w:rPr>
          <w:rFonts w:ascii="GHEA Grapalat" w:hAnsi="GHEA Grapalat"/>
          <w:lang w:val="hy-AM"/>
        </w:rPr>
        <w:t xml:space="preserve"> հետևյալ </w:t>
      </w:r>
      <w:r w:rsidRPr="00CD757A">
        <w:rPr>
          <w:rFonts w:ascii="GHEA Grapalat" w:hAnsi="GHEA Grapalat" w:cs="Sylfaen"/>
          <w:lang w:val="hy-AM"/>
        </w:rPr>
        <w:t>բնութագրերից որևէ մեկը</w:t>
      </w:r>
      <w:r w:rsidRPr="00CD757A">
        <w:rPr>
          <w:rFonts w:ascii="GHEA Grapalat" w:hAnsi="GHEA Grapalat"/>
          <w:lang w:val="hy-AM"/>
        </w:rPr>
        <w:t>.</w:t>
      </w:r>
    </w:p>
    <w:p w:rsidR="00E77C02" w:rsidRPr="00CD757A" w:rsidRDefault="00E77C02" w:rsidP="00483C16">
      <w:pPr>
        <w:pStyle w:val="BodyText"/>
        <w:autoSpaceDE w:val="0"/>
        <w:autoSpaceDN w:val="0"/>
        <w:adjustRightInd w:val="0"/>
        <w:spacing w:before="240" w:after="240"/>
        <w:ind w:left="2124"/>
        <w:rPr>
          <w:rFonts w:ascii="GHEA Grapalat" w:hAnsi="GHEA Grapalat"/>
          <w:lang w:val="hy-AM"/>
        </w:rPr>
      </w:pPr>
      <w:r w:rsidRPr="00CD757A">
        <w:rPr>
          <w:rFonts w:ascii="GHEA Grapalat" w:hAnsi="GHEA Grapalat"/>
          <w:lang w:val="hy-AM"/>
        </w:rPr>
        <w:t xml:space="preserve">a. </w:t>
      </w:r>
      <w:r w:rsidRPr="00CD757A">
        <w:rPr>
          <w:rFonts w:ascii="GHEA Grapalat" w:hAnsi="GHEA Grapalat" w:cs="Sylfaen"/>
          <w:lang w:val="hy-AM"/>
        </w:rPr>
        <w:t>Ներարկվող</w:t>
      </w:r>
      <w:r w:rsidRPr="00CD757A">
        <w:rPr>
          <w:rFonts w:ascii="GHEA Grapalat" w:hAnsi="GHEA Grapalat"/>
          <w:lang w:val="hy-AM"/>
        </w:rPr>
        <w:t xml:space="preserve"> </w:t>
      </w:r>
      <w:r w:rsidRPr="00CD757A">
        <w:rPr>
          <w:rFonts w:ascii="GHEA Grapalat" w:hAnsi="GHEA Grapalat" w:cs="Sylfaen"/>
          <w:lang w:val="hy-AM"/>
        </w:rPr>
        <w:t>քանակությունը</w:t>
      </w:r>
      <w:r w:rsidRPr="00CD757A">
        <w:rPr>
          <w:rFonts w:ascii="GHEA Grapalat" w:hAnsi="GHEA Grapalat"/>
          <w:lang w:val="hy-AM"/>
        </w:rPr>
        <w:t xml:space="preserve"> գերազանցում 230 մ</w:t>
      </w:r>
      <w:r w:rsidRPr="00CD757A">
        <w:rPr>
          <w:rFonts w:ascii="GHEA Grapalat" w:hAnsi="GHEA Grapalat" w:cs="Sylfaen"/>
          <w:lang w:val="hy-AM"/>
        </w:rPr>
        <w:t>մ</w:t>
      </w:r>
      <w:r w:rsidRPr="00CD757A">
        <w:rPr>
          <w:rFonts w:ascii="GHEA Grapalat" w:hAnsi="GHEA Grapalat"/>
          <w:vertAlign w:val="superscript"/>
          <w:lang w:val="hy-AM"/>
        </w:rPr>
        <w:t xml:space="preserve">3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գլանի</w:t>
      </w:r>
      <w:r w:rsidRPr="00CD757A">
        <w:rPr>
          <w:rFonts w:ascii="GHEA Grapalat" w:hAnsi="GHEA Grapalat"/>
          <w:lang w:val="hy-AM"/>
        </w:rPr>
        <w:t xml:space="preserve"> </w:t>
      </w:r>
      <w:r w:rsidRPr="00CD757A">
        <w:rPr>
          <w:rFonts w:ascii="GHEA Grapalat" w:hAnsi="GHEA Grapalat" w:cs="Sylfaen"/>
          <w:lang w:val="hy-AM"/>
        </w:rPr>
        <w:t>մեջ</w:t>
      </w:r>
      <w:r w:rsidRPr="00CD757A">
        <w:rPr>
          <w:rFonts w:ascii="GHEA Grapalat" w:hAnsi="GHEA Grapalat"/>
          <w:lang w:val="hy-AM"/>
        </w:rPr>
        <w:t xml:space="preserve"> </w:t>
      </w:r>
      <w:r w:rsidRPr="00CD757A">
        <w:rPr>
          <w:rFonts w:ascii="GHEA Grapalat" w:hAnsi="GHEA Grapalat" w:cs="Sylfaen"/>
          <w:lang w:val="hy-AM"/>
        </w:rPr>
        <w:t>մեկ</w:t>
      </w:r>
      <w:r w:rsidRPr="00CD757A">
        <w:rPr>
          <w:rFonts w:ascii="GHEA Grapalat" w:hAnsi="GHEA Grapalat"/>
          <w:lang w:val="hy-AM"/>
        </w:rPr>
        <w:t xml:space="preserve"> </w:t>
      </w:r>
      <w:r w:rsidRPr="00CD757A">
        <w:rPr>
          <w:rFonts w:ascii="GHEA Grapalat" w:hAnsi="GHEA Grapalat" w:cs="Sylfaen"/>
          <w:lang w:val="hy-AM"/>
        </w:rPr>
        <w:t>ներարկման</w:t>
      </w:r>
      <w:r w:rsidRPr="00CD757A">
        <w:rPr>
          <w:rFonts w:ascii="GHEA Grapalat" w:hAnsi="GHEA Grapalat"/>
          <w:lang w:val="hy-AM"/>
        </w:rPr>
        <w:t xml:space="preserve"> </w:t>
      </w:r>
      <w:r w:rsidRPr="00CD757A">
        <w:rPr>
          <w:rFonts w:ascii="GHEA Grapalat" w:hAnsi="GHEA Grapalat" w:cs="Sylfaen"/>
          <w:lang w:val="hy-AM"/>
        </w:rPr>
        <w:t xml:space="preserve">ժամանակ; </w:t>
      </w:r>
      <w:r w:rsidRPr="00CD757A">
        <w:rPr>
          <w:rFonts w:ascii="GHEA Grapalat" w:hAnsi="GHEA Grapalat" w:cs="Sylfaen"/>
          <w:u w:val="single"/>
          <w:lang w:val="hy-AM"/>
        </w:rPr>
        <w:t>և</w:t>
      </w:r>
      <w:r w:rsidRPr="00CD757A">
        <w:rPr>
          <w:rFonts w:ascii="GHEA Grapalat" w:hAnsi="GHEA Grapalat" w:cs="Sylfaen"/>
          <w:lang w:val="hy-AM"/>
        </w:rPr>
        <w:t xml:space="preserve"> </w:t>
      </w:r>
    </w:p>
    <w:p w:rsidR="00E77C02" w:rsidRPr="00CD757A" w:rsidRDefault="00E77C02" w:rsidP="00483C16">
      <w:pPr>
        <w:pStyle w:val="BodyText"/>
        <w:autoSpaceDE w:val="0"/>
        <w:autoSpaceDN w:val="0"/>
        <w:adjustRightInd w:val="0"/>
        <w:spacing w:before="240" w:after="240"/>
        <w:ind w:left="2124"/>
        <w:rPr>
          <w:rFonts w:ascii="GHEA Grapalat" w:hAnsi="GHEA Grapalat"/>
          <w:lang w:val="hy-AM"/>
        </w:rPr>
      </w:pPr>
      <w:r w:rsidRPr="00CD757A">
        <w:rPr>
          <w:rFonts w:ascii="GHEA Grapalat" w:hAnsi="GHEA Grapalat"/>
          <w:lang w:val="hy-AM"/>
        </w:rPr>
        <w:t>b. Է</w:t>
      </w:r>
      <w:r w:rsidRPr="00CD757A">
        <w:rPr>
          <w:rFonts w:ascii="GHEA Grapalat" w:hAnsi="GHEA Grapalat" w:cs="Sylfaen"/>
          <w:lang w:val="hy-AM"/>
        </w:rPr>
        <w:t>լեկտրոնային</w:t>
      </w:r>
      <w:r w:rsidRPr="00CD757A">
        <w:rPr>
          <w:rFonts w:ascii="GHEA Grapalat" w:hAnsi="GHEA Grapalat"/>
          <w:lang w:val="hy-AM"/>
        </w:rPr>
        <w:t xml:space="preserve"> </w:t>
      </w:r>
      <w:r w:rsidRPr="00CD757A">
        <w:rPr>
          <w:rFonts w:ascii="GHEA Grapalat" w:hAnsi="GHEA Grapalat" w:cs="Sylfaen"/>
          <w:lang w:val="hy-AM"/>
        </w:rPr>
        <w:t>կառավարման բնութագրեր, որոնք  հատուկ</w:t>
      </w:r>
      <w:r w:rsidRPr="00CD757A">
        <w:rPr>
          <w:rFonts w:ascii="GHEA Grapalat" w:hAnsi="GHEA Grapalat"/>
          <w:lang w:val="hy-AM"/>
        </w:rPr>
        <w:t xml:space="preserve"> </w:t>
      </w:r>
      <w:r w:rsidRPr="00CD757A">
        <w:rPr>
          <w:rFonts w:ascii="GHEA Grapalat" w:hAnsi="GHEA Grapalat" w:cs="Sylfaen"/>
          <w:lang w:val="hy-AM"/>
        </w:rPr>
        <w:t>նախագծված են</w:t>
      </w:r>
      <w:r w:rsidRPr="00CD757A">
        <w:rPr>
          <w:rFonts w:ascii="GHEA Grapalat" w:hAnsi="GHEA Grapalat"/>
          <w:lang w:val="hy-AM"/>
        </w:rPr>
        <w:t xml:space="preserve"> հիմնական բնութագրերը ավտոմատ </w:t>
      </w:r>
      <w:r w:rsidRPr="00CD757A">
        <w:rPr>
          <w:rFonts w:ascii="GHEA Grapalat" w:hAnsi="GHEA Grapalat" w:cs="Sylfaen"/>
          <w:lang w:val="hy-AM"/>
        </w:rPr>
        <w:t>փոխելու համար կախված վառելիքի</w:t>
      </w:r>
      <w:r w:rsidRPr="00CD757A">
        <w:rPr>
          <w:rFonts w:ascii="GHEA Grapalat" w:hAnsi="GHEA Grapalat"/>
          <w:lang w:val="hy-AM"/>
        </w:rPr>
        <w:t xml:space="preserve"> </w:t>
      </w:r>
      <w:r w:rsidRPr="00CD757A">
        <w:rPr>
          <w:rFonts w:ascii="GHEA Grapalat" w:hAnsi="GHEA Grapalat" w:cs="Sylfaen"/>
          <w:lang w:val="hy-AM"/>
        </w:rPr>
        <w:t xml:space="preserve">բնութագրերից` </w:t>
      </w:r>
      <w:r w:rsidRPr="00CD757A">
        <w:rPr>
          <w:rFonts w:ascii="GHEA Grapalat" w:hAnsi="GHEA Grapalat"/>
          <w:lang w:val="hy-AM"/>
        </w:rPr>
        <w:t xml:space="preserve"> </w:t>
      </w:r>
      <w:r w:rsidRPr="00CD757A">
        <w:rPr>
          <w:rFonts w:ascii="GHEA Grapalat" w:hAnsi="GHEA Grapalat" w:cs="Sylfaen"/>
          <w:lang w:val="hy-AM"/>
        </w:rPr>
        <w:t>պտույտի նույն բնութագրերը պահպանելու համար` օգտագործելով համապատասխան</w:t>
      </w:r>
      <w:r w:rsidRPr="00CD757A">
        <w:rPr>
          <w:rFonts w:ascii="GHEA Grapalat" w:hAnsi="GHEA Grapalat"/>
          <w:lang w:val="hy-AM"/>
        </w:rPr>
        <w:t xml:space="preserve"> </w:t>
      </w:r>
      <w:r w:rsidRPr="00CD757A">
        <w:rPr>
          <w:rFonts w:ascii="GHEA Grapalat" w:hAnsi="GHEA Grapalat" w:cs="Sylfaen"/>
          <w:lang w:val="hy-AM"/>
        </w:rPr>
        <w:t>տվիչներ;</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g. </w:t>
      </w:r>
      <w:r w:rsidR="009A44E7">
        <w:rPr>
          <w:rFonts w:ascii="GHEA Grapalat" w:eastAsia="MingLiU_HKSCS" w:hAnsi="GHEA Grapalat" w:cs="MingLiU_HKSCS"/>
          <w:lang w:val="hy-AM"/>
        </w:rPr>
        <w:t>“</w:t>
      </w:r>
      <w:r w:rsidRPr="00CD757A">
        <w:rPr>
          <w:rFonts w:ascii="GHEA Grapalat" w:hAnsi="GHEA Grapalat"/>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պահանջվում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բարձր</w:t>
      </w:r>
      <w:r w:rsidRPr="00CD757A">
        <w:rPr>
          <w:rFonts w:ascii="GHEA Grapalat" w:hAnsi="GHEA Grapalat"/>
          <w:lang w:val="hy-AM"/>
        </w:rPr>
        <w:t xml:space="preserve"> </w:t>
      </w:r>
      <w:r w:rsidRPr="00CD757A">
        <w:rPr>
          <w:rFonts w:ascii="GHEA Grapalat" w:hAnsi="GHEA Grapalat" w:cs="Sylfaen"/>
          <w:lang w:val="hy-AM"/>
        </w:rPr>
        <w:t>ելքային</w:t>
      </w:r>
      <w:r w:rsidRPr="00CD757A">
        <w:rPr>
          <w:rFonts w:ascii="GHEA Grapalat" w:hAnsi="GHEA Grapalat"/>
          <w:lang w:val="hy-AM"/>
        </w:rPr>
        <w:t xml:space="preserve"> </w:t>
      </w:r>
      <w:r w:rsidRPr="00CD757A">
        <w:rPr>
          <w:rFonts w:ascii="GHEA Grapalat" w:hAnsi="GHEA Grapalat" w:cs="Sylfaen"/>
          <w:lang w:val="hy-AM"/>
        </w:rPr>
        <w:t>հզորությամբ</w:t>
      </w:r>
      <w:r w:rsidRPr="00CD757A">
        <w:rPr>
          <w:rFonts w:ascii="GHEA Grapalat" w:hAnsi="GHEA Grapalat"/>
          <w:lang w:val="hy-AM"/>
        </w:rPr>
        <w:t xml:space="preserve"> </w:t>
      </w:r>
      <w:r w:rsidRPr="00CD757A">
        <w:rPr>
          <w:rFonts w:ascii="GHEA Grapalat" w:hAnsi="GHEA Grapalat" w:cs="Sylfaen"/>
          <w:lang w:val="hy-AM"/>
        </w:rPr>
        <w:t>դիզելային</w:t>
      </w:r>
      <w:r w:rsidRPr="00CD757A">
        <w:rPr>
          <w:rFonts w:ascii="GHEA Grapalat" w:hAnsi="GHEA Grapalat"/>
          <w:lang w:val="hy-AM"/>
        </w:rPr>
        <w:t xml:space="preserve"> </w:t>
      </w:r>
      <w:r w:rsidRPr="00CD757A">
        <w:rPr>
          <w:rFonts w:ascii="GHEA Grapalat" w:hAnsi="GHEA Grapalat" w:cs="Sylfaen"/>
          <w:lang w:val="hy-AM"/>
        </w:rPr>
        <w:t>շարժիչների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արտադրության</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lang w:val="hy-AM"/>
        </w:rPr>
        <w:t xml:space="preserve">, </w:t>
      </w:r>
      <w:r w:rsidRPr="00CD757A">
        <w:rPr>
          <w:rFonts w:ascii="GHEA Grapalat" w:hAnsi="GHEA Grapalat" w:cs="Sylfaen"/>
          <w:lang w:val="hy-AM"/>
        </w:rPr>
        <w:t>որոնց</w:t>
      </w:r>
      <w:r w:rsidRPr="00CD757A">
        <w:rPr>
          <w:rFonts w:ascii="GHEA Grapalat" w:hAnsi="GHEA Grapalat"/>
          <w:lang w:val="hy-AM"/>
        </w:rPr>
        <w:t xml:space="preserve"> </w:t>
      </w:r>
      <w:r w:rsidRPr="00CD757A">
        <w:rPr>
          <w:rFonts w:ascii="GHEA Grapalat" w:hAnsi="GHEA Grapalat" w:cs="Sylfaen"/>
          <w:lang w:val="hy-AM"/>
        </w:rPr>
        <w:t>գլանների</w:t>
      </w:r>
      <w:r w:rsidRPr="00CD757A">
        <w:rPr>
          <w:rFonts w:ascii="GHEA Grapalat" w:hAnsi="GHEA Grapalat"/>
          <w:lang w:val="hy-AM"/>
        </w:rPr>
        <w:t xml:space="preserve"> </w:t>
      </w:r>
      <w:r w:rsidRPr="00CD757A">
        <w:rPr>
          <w:rFonts w:ascii="GHEA Grapalat" w:hAnsi="GHEA Grapalat" w:cs="Sylfaen"/>
          <w:lang w:val="hy-AM"/>
        </w:rPr>
        <w:t>պատերը</w:t>
      </w:r>
      <w:r w:rsidRPr="00CD757A">
        <w:rPr>
          <w:rFonts w:ascii="GHEA Grapalat" w:hAnsi="GHEA Grapalat"/>
          <w:lang w:val="hy-AM"/>
        </w:rPr>
        <w:t xml:space="preserve"> </w:t>
      </w:r>
      <w:r w:rsidRPr="00CD757A">
        <w:rPr>
          <w:rFonts w:ascii="GHEA Grapalat" w:hAnsi="GHEA Grapalat" w:cs="Sylfaen"/>
          <w:lang w:val="hy-AM"/>
        </w:rPr>
        <w:t>ծածկությապատված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պինդ</w:t>
      </w:r>
      <w:r w:rsidRPr="00CD757A">
        <w:rPr>
          <w:rFonts w:ascii="GHEA Grapalat" w:hAnsi="GHEA Grapalat"/>
          <w:lang w:val="hy-AM"/>
        </w:rPr>
        <w:t xml:space="preserve">, </w:t>
      </w:r>
      <w:r w:rsidRPr="00CD757A">
        <w:rPr>
          <w:rFonts w:ascii="GHEA Grapalat" w:hAnsi="GHEA Grapalat" w:cs="Sylfaen"/>
          <w:lang w:val="hy-AM"/>
        </w:rPr>
        <w:t>գազային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հեղուկաթաղանթային</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w:t>
      </w:r>
      <w:r w:rsidRPr="00CD757A">
        <w:rPr>
          <w:rFonts w:ascii="GHEA Grapalat" w:hAnsi="GHEA Grapalat" w:cs="Sylfaen"/>
          <w:lang w:val="hy-AM"/>
        </w:rPr>
        <w:t>դրանց</w:t>
      </w:r>
      <w:r w:rsidRPr="00CD757A">
        <w:rPr>
          <w:rFonts w:ascii="GHEA Grapalat" w:hAnsi="GHEA Grapalat"/>
          <w:lang w:val="hy-AM"/>
        </w:rPr>
        <w:t xml:space="preserve"> </w:t>
      </w:r>
      <w:r w:rsidRPr="00CD757A">
        <w:rPr>
          <w:rFonts w:ascii="GHEA Grapalat" w:hAnsi="GHEA Grapalat" w:cs="Sylfaen"/>
          <w:lang w:val="hy-AM"/>
        </w:rPr>
        <w:t>համակցության</w:t>
      </w:r>
      <w:r w:rsidRPr="00CD757A">
        <w:rPr>
          <w:rFonts w:ascii="GHEA Grapalat" w:hAnsi="GHEA Grapalat"/>
          <w:lang w:val="hy-AM"/>
        </w:rPr>
        <w:t xml:space="preserve">) նյութերով, </w:t>
      </w:r>
      <w:r w:rsidRPr="00CD757A">
        <w:rPr>
          <w:rFonts w:ascii="GHEA Grapalat" w:hAnsi="GHEA Grapalat" w:cs="Sylfaen"/>
          <w:lang w:val="hy-AM"/>
        </w:rPr>
        <w:t>ինչը</w:t>
      </w:r>
      <w:r w:rsidRPr="00CD757A">
        <w:rPr>
          <w:rFonts w:ascii="GHEA Grapalat" w:hAnsi="GHEA Grapalat"/>
          <w:lang w:val="hy-AM"/>
        </w:rPr>
        <w:t xml:space="preserve"> </w:t>
      </w:r>
      <w:r w:rsidRPr="00CD757A">
        <w:rPr>
          <w:rFonts w:ascii="GHEA Grapalat" w:hAnsi="GHEA Grapalat" w:cs="Sylfaen"/>
          <w:lang w:val="hy-AM"/>
        </w:rPr>
        <w:t>թույլ</w:t>
      </w:r>
      <w:r w:rsidRPr="00CD757A">
        <w:rPr>
          <w:rFonts w:ascii="GHEA Grapalat" w:hAnsi="GHEA Grapalat"/>
          <w:lang w:val="hy-AM"/>
        </w:rPr>
        <w:t xml:space="preserve"> </w:t>
      </w:r>
      <w:r w:rsidRPr="00CD757A">
        <w:rPr>
          <w:rFonts w:ascii="GHEA Grapalat" w:hAnsi="GHEA Grapalat" w:cs="Sylfaen"/>
          <w:lang w:val="hy-AM"/>
        </w:rPr>
        <w:t>է</w:t>
      </w:r>
      <w:r w:rsidRPr="00CD757A">
        <w:rPr>
          <w:rFonts w:ascii="GHEA Grapalat" w:hAnsi="GHEA Grapalat"/>
          <w:lang w:val="hy-AM"/>
        </w:rPr>
        <w:t xml:space="preserve"> </w:t>
      </w:r>
      <w:r w:rsidRPr="00CD757A">
        <w:rPr>
          <w:rFonts w:ascii="GHEA Grapalat" w:hAnsi="GHEA Grapalat" w:cs="Sylfaen"/>
          <w:lang w:val="hy-AM"/>
        </w:rPr>
        <w:t>տալիս</w:t>
      </w:r>
      <w:r w:rsidRPr="00CD757A">
        <w:rPr>
          <w:rFonts w:ascii="GHEA Grapalat" w:hAnsi="GHEA Grapalat"/>
          <w:lang w:val="hy-AM"/>
        </w:rPr>
        <w:t xml:space="preserve"> </w:t>
      </w:r>
      <w:r w:rsidRPr="00CD757A">
        <w:rPr>
          <w:rFonts w:ascii="GHEA Grapalat" w:hAnsi="GHEA Grapalat" w:cs="Sylfaen"/>
          <w:lang w:val="hy-AM"/>
        </w:rPr>
        <w:t>դիմանալ</w:t>
      </w:r>
      <w:r w:rsidRPr="00CD757A">
        <w:rPr>
          <w:rFonts w:ascii="GHEA Grapalat" w:hAnsi="GHEA Grapalat"/>
          <w:lang w:val="hy-AM"/>
        </w:rPr>
        <w:t xml:space="preserve"> 723K (450</w:t>
      </w:r>
      <w:r w:rsidRPr="00CD757A">
        <w:rPr>
          <w:rFonts w:ascii="GHEA Grapalat" w:hAnsi="GHEA Grapalat"/>
          <w:vertAlign w:val="superscript"/>
          <w:lang w:val="hy-AM"/>
        </w:rPr>
        <w:t>o</w:t>
      </w:r>
      <w:r w:rsidRPr="00CD757A">
        <w:rPr>
          <w:rFonts w:ascii="GHEA Grapalat" w:hAnsi="GHEA Grapalat"/>
          <w:lang w:val="hy-AM"/>
        </w:rPr>
        <w:t xml:space="preserve">C) </w:t>
      </w:r>
      <w:r w:rsidRPr="00CD757A">
        <w:rPr>
          <w:rFonts w:ascii="GHEA Grapalat" w:hAnsi="GHEA Grapalat" w:cs="Sylfaen"/>
          <w:lang w:val="hy-AM"/>
        </w:rPr>
        <w:t>գերազանցող</w:t>
      </w:r>
      <w:r w:rsidRPr="00CD757A">
        <w:rPr>
          <w:rFonts w:ascii="GHEA Grapalat" w:hAnsi="GHEA Grapalat"/>
          <w:lang w:val="hy-AM"/>
        </w:rPr>
        <w:t xml:space="preserve"> </w:t>
      </w:r>
      <w:r w:rsidRPr="00CD757A">
        <w:rPr>
          <w:rFonts w:ascii="GHEA Grapalat" w:hAnsi="GHEA Grapalat" w:cs="Sylfaen"/>
          <w:lang w:val="hy-AM"/>
        </w:rPr>
        <w:t>ջերմաստիճաններին</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xml:space="preserve"> </w:t>
      </w:r>
      <w:r w:rsidRPr="00CD757A">
        <w:rPr>
          <w:rFonts w:ascii="GHEA Grapalat" w:hAnsi="GHEA Grapalat" w:cs="Sylfaen"/>
          <w:lang w:val="hy-AM"/>
        </w:rPr>
        <w:t>չափվում</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w:t>
      </w:r>
      <w:r w:rsidRPr="00CD757A">
        <w:rPr>
          <w:rFonts w:ascii="GHEA Grapalat" w:hAnsi="GHEA Grapalat" w:cs="Sylfaen"/>
          <w:lang w:val="hy-AM"/>
        </w:rPr>
        <w:t>գլանի</w:t>
      </w:r>
      <w:r w:rsidRPr="00CD757A">
        <w:rPr>
          <w:rFonts w:ascii="GHEA Grapalat" w:hAnsi="GHEA Grapalat"/>
          <w:lang w:val="hy-AM"/>
        </w:rPr>
        <w:t xml:space="preserve"> </w:t>
      </w:r>
      <w:r w:rsidRPr="00CD757A">
        <w:rPr>
          <w:rFonts w:ascii="GHEA Grapalat" w:hAnsi="GHEA Grapalat" w:cs="Sylfaen"/>
          <w:lang w:val="hy-AM"/>
        </w:rPr>
        <w:t>պատի</w:t>
      </w:r>
      <w:r w:rsidRPr="00CD757A">
        <w:rPr>
          <w:rFonts w:ascii="GHEA Grapalat" w:hAnsi="GHEA Grapalat"/>
          <w:lang w:val="hy-AM"/>
        </w:rPr>
        <w:t xml:space="preserve"> </w:t>
      </w:r>
      <w:r w:rsidRPr="00CD757A">
        <w:rPr>
          <w:rFonts w:ascii="GHEA Grapalat" w:hAnsi="GHEA Grapalat" w:cs="Sylfaen"/>
          <w:lang w:val="hy-AM"/>
        </w:rPr>
        <w:t>վրա՝</w:t>
      </w:r>
      <w:r w:rsidRPr="00CD757A">
        <w:rPr>
          <w:rFonts w:ascii="GHEA Grapalat" w:hAnsi="GHEA Grapalat"/>
          <w:lang w:val="hy-AM"/>
        </w:rPr>
        <w:t xml:space="preserve"> </w:t>
      </w:r>
      <w:r w:rsidRPr="00CD757A">
        <w:rPr>
          <w:rFonts w:ascii="GHEA Grapalat" w:hAnsi="GHEA Grapalat" w:cs="Sylfaen"/>
          <w:lang w:val="hy-AM"/>
        </w:rPr>
        <w:t>մխոցաօղի</w:t>
      </w:r>
      <w:r w:rsidRPr="00CD757A">
        <w:rPr>
          <w:rFonts w:ascii="GHEA Grapalat" w:hAnsi="GHEA Grapalat"/>
          <w:lang w:val="hy-AM"/>
        </w:rPr>
        <w:t xml:space="preserve"> </w:t>
      </w:r>
      <w:r w:rsidRPr="00CD757A">
        <w:rPr>
          <w:rFonts w:ascii="GHEA Grapalat" w:hAnsi="GHEA Grapalat" w:cs="Sylfaen"/>
          <w:lang w:val="hy-AM"/>
        </w:rPr>
        <w:t>հետ</w:t>
      </w:r>
      <w:r w:rsidRPr="00CD757A">
        <w:rPr>
          <w:rFonts w:ascii="GHEA Grapalat" w:hAnsi="GHEA Grapalat"/>
          <w:lang w:val="hy-AM"/>
        </w:rPr>
        <w:t xml:space="preserve"> </w:t>
      </w:r>
      <w:r w:rsidRPr="00CD757A">
        <w:rPr>
          <w:rFonts w:ascii="GHEA Grapalat" w:hAnsi="GHEA Grapalat" w:cs="Sylfaen"/>
          <w:lang w:val="hy-AM"/>
        </w:rPr>
        <w:t>հպման</w:t>
      </w:r>
      <w:r w:rsidRPr="00CD757A">
        <w:rPr>
          <w:rFonts w:ascii="GHEA Grapalat" w:hAnsi="GHEA Grapalat"/>
          <w:lang w:val="hy-AM"/>
        </w:rPr>
        <w:t xml:space="preserve"> </w:t>
      </w:r>
      <w:r w:rsidRPr="00CD757A">
        <w:rPr>
          <w:rFonts w:ascii="GHEA Grapalat" w:hAnsi="GHEA Grapalat" w:cs="Sylfaen"/>
          <w:lang w:val="hy-AM"/>
        </w:rPr>
        <w:t>վերին</w:t>
      </w:r>
      <w:r w:rsidRPr="00CD757A">
        <w:rPr>
          <w:rFonts w:ascii="GHEA Grapalat" w:hAnsi="GHEA Grapalat"/>
          <w:lang w:val="hy-AM"/>
        </w:rPr>
        <w:t xml:space="preserve"> </w:t>
      </w:r>
      <w:r w:rsidRPr="00CD757A">
        <w:rPr>
          <w:rFonts w:ascii="GHEA Grapalat" w:hAnsi="GHEA Grapalat" w:cs="Sylfaen"/>
          <w:lang w:val="hy-AM"/>
        </w:rPr>
        <w:t>սահմանային</w:t>
      </w:r>
      <w:r w:rsidRPr="00CD757A">
        <w:rPr>
          <w:rFonts w:ascii="GHEA Grapalat" w:hAnsi="GHEA Grapalat"/>
          <w:lang w:val="hy-AM"/>
        </w:rPr>
        <w:t xml:space="preserve"> </w:t>
      </w:r>
      <w:r w:rsidRPr="00CD757A">
        <w:rPr>
          <w:rFonts w:ascii="GHEA Grapalat" w:hAnsi="GHEA Grapalat" w:cs="Sylfaen"/>
          <w:lang w:val="hy-AM"/>
        </w:rPr>
        <w:t>կետում</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Default"/>
        <w:spacing w:line="276" w:lineRule="auto"/>
        <w:ind w:left="1134"/>
        <w:jc w:val="both"/>
        <w:rPr>
          <w:rFonts w:ascii="GHEA Grapalat" w:hAnsi="GHEA Grapalat"/>
          <w:color w:val="auto"/>
          <w:lang w:val="hy-AM"/>
        </w:rPr>
      </w:pPr>
      <w:r w:rsidRPr="00CD757A">
        <w:rPr>
          <w:rFonts w:ascii="GHEA Grapalat" w:hAnsi="GHEA Grapalat"/>
          <w:i/>
          <w:iCs/>
          <w:color w:val="auto"/>
          <w:lang w:val="hy-AM"/>
        </w:rPr>
        <w:t xml:space="preserve"> </w:t>
      </w:r>
      <w:r w:rsidRPr="00CD757A">
        <w:rPr>
          <w:rFonts w:ascii="GHEA Grapalat" w:hAnsi="GHEA Grapalat" w:cs="Sylfaen"/>
          <w:i/>
          <w:color w:val="auto"/>
          <w:u w:val="single"/>
          <w:lang w:val="hy-AM"/>
        </w:rPr>
        <w:t>Տեխնիկական ծանոթագրություն</w:t>
      </w:r>
    </w:p>
    <w:p w:rsidR="00E77C02" w:rsidRPr="00CD757A" w:rsidRDefault="009A44E7" w:rsidP="00483C16">
      <w:pPr>
        <w:pStyle w:val="BodyText"/>
        <w:autoSpaceDE w:val="0"/>
        <w:autoSpaceDN w:val="0"/>
        <w:adjustRightInd w:val="0"/>
        <w:spacing w:before="240" w:after="240"/>
        <w:ind w:left="1134"/>
        <w:rPr>
          <w:rFonts w:ascii="GHEA Grapalat" w:hAnsi="GHEA Grapalat"/>
          <w:i/>
          <w:iCs/>
          <w:lang w:val="hy-AM"/>
        </w:rPr>
      </w:pPr>
      <w:r>
        <w:rPr>
          <w:rFonts w:ascii="GHEA Grapalat" w:hAnsi="GHEA Grapalat" w:cs="Sylfaen"/>
          <w:i/>
          <w:lang w:val="hy-AM"/>
        </w:rPr>
        <w:t>“</w:t>
      </w:r>
      <w:r w:rsidR="00E77C02" w:rsidRPr="00CD757A">
        <w:rPr>
          <w:rFonts w:ascii="GHEA Grapalat" w:hAnsi="GHEA Grapalat" w:cs="Sylfaen"/>
          <w:i/>
          <w:lang w:val="hy-AM"/>
        </w:rPr>
        <w:t>Բարձր</w:t>
      </w:r>
      <w:r w:rsidR="00E77C02" w:rsidRPr="00CD757A">
        <w:rPr>
          <w:rFonts w:ascii="GHEA Grapalat" w:hAnsi="GHEA Grapalat"/>
          <w:i/>
          <w:lang w:val="hy-AM"/>
        </w:rPr>
        <w:t xml:space="preserve"> </w:t>
      </w:r>
      <w:r w:rsidR="00E77C02" w:rsidRPr="00CD757A">
        <w:rPr>
          <w:rFonts w:ascii="GHEA Grapalat" w:hAnsi="GHEA Grapalat" w:cs="Sylfaen"/>
          <w:i/>
          <w:lang w:val="hy-AM"/>
        </w:rPr>
        <w:t>ելքային</w:t>
      </w:r>
      <w:r w:rsidR="00E77C02" w:rsidRPr="00CD757A">
        <w:rPr>
          <w:rFonts w:ascii="GHEA Grapalat" w:hAnsi="GHEA Grapalat"/>
          <w:i/>
          <w:lang w:val="hy-AM"/>
        </w:rPr>
        <w:t xml:space="preserve"> </w:t>
      </w:r>
      <w:r w:rsidR="00E77C02" w:rsidRPr="00CD757A">
        <w:rPr>
          <w:rFonts w:ascii="GHEA Grapalat" w:hAnsi="GHEA Grapalat" w:cs="Sylfaen"/>
          <w:i/>
          <w:lang w:val="hy-AM"/>
        </w:rPr>
        <w:t>հզորությամբ</w:t>
      </w:r>
      <w:r w:rsidR="00E77C02" w:rsidRPr="00CD757A">
        <w:rPr>
          <w:rFonts w:ascii="GHEA Grapalat" w:hAnsi="GHEA Grapalat"/>
          <w:i/>
          <w:lang w:val="hy-AM"/>
        </w:rPr>
        <w:t xml:space="preserve"> </w:t>
      </w:r>
      <w:r w:rsidR="00E77C02" w:rsidRPr="00CD757A">
        <w:rPr>
          <w:rFonts w:ascii="GHEA Grapalat" w:hAnsi="GHEA Grapalat" w:cs="Sylfaen"/>
          <w:i/>
          <w:lang w:val="hy-AM"/>
        </w:rPr>
        <w:t>դիզելային</w:t>
      </w:r>
      <w:r w:rsidR="00E77C02" w:rsidRPr="00CD757A">
        <w:rPr>
          <w:rFonts w:ascii="GHEA Grapalat" w:hAnsi="GHEA Grapalat"/>
          <w:i/>
          <w:lang w:val="hy-AM"/>
        </w:rPr>
        <w:t xml:space="preserve"> </w:t>
      </w:r>
      <w:r w:rsidR="00E77C02" w:rsidRPr="00CD757A">
        <w:rPr>
          <w:rFonts w:ascii="GHEA Grapalat" w:hAnsi="GHEA Grapalat" w:cs="Sylfaen"/>
          <w:i/>
          <w:lang w:val="hy-AM"/>
        </w:rPr>
        <w:t>շարժիչները’</w:t>
      </w:r>
      <w:r w:rsidR="00E77C02" w:rsidRPr="00CD757A">
        <w:rPr>
          <w:rFonts w:ascii="GHEA Grapalat" w:hAnsi="GHEA Grapalat"/>
          <w:i/>
          <w:lang w:val="hy-AM"/>
        </w:rPr>
        <w:t xml:space="preserve"> </w:t>
      </w:r>
      <w:r w:rsidR="00E77C02" w:rsidRPr="00CD757A">
        <w:rPr>
          <w:rFonts w:ascii="GHEA Grapalat" w:hAnsi="GHEA Grapalat" w:cs="Sylfaen"/>
          <w:i/>
          <w:lang w:val="hy-AM"/>
        </w:rPr>
        <w:t>այն</w:t>
      </w:r>
      <w:r w:rsidR="00E77C02" w:rsidRPr="00CD757A">
        <w:rPr>
          <w:rFonts w:ascii="GHEA Grapalat" w:hAnsi="GHEA Grapalat"/>
          <w:i/>
          <w:lang w:val="hy-AM"/>
        </w:rPr>
        <w:t xml:space="preserve"> </w:t>
      </w:r>
      <w:r w:rsidR="00E77C02" w:rsidRPr="00CD757A">
        <w:rPr>
          <w:rFonts w:ascii="GHEA Grapalat" w:hAnsi="GHEA Grapalat" w:cs="Sylfaen"/>
          <w:i/>
          <w:lang w:val="hy-AM"/>
        </w:rPr>
        <w:t>շարժիչներն</w:t>
      </w:r>
      <w:r w:rsidR="00E77C02" w:rsidRPr="00CD757A">
        <w:rPr>
          <w:rFonts w:ascii="GHEA Grapalat" w:hAnsi="GHEA Grapalat"/>
          <w:i/>
          <w:lang w:val="hy-AM"/>
        </w:rPr>
        <w:t xml:space="preserve"> </w:t>
      </w:r>
      <w:r w:rsidR="00E77C02" w:rsidRPr="00CD757A">
        <w:rPr>
          <w:rFonts w:ascii="GHEA Grapalat" w:hAnsi="GHEA Grapalat" w:cs="Sylfaen"/>
          <w:i/>
          <w:lang w:val="hy-AM"/>
        </w:rPr>
        <w:t>են</w:t>
      </w:r>
      <w:r w:rsidR="00E77C02" w:rsidRPr="00CD757A">
        <w:rPr>
          <w:rFonts w:ascii="GHEA Grapalat" w:hAnsi="GHEA Grapalat"/>
          <w:i/>
          <w:lang w:val="hy-AM"/>
        </w:rPr>
        <w:t xml:space="preserve">, </w:t>
      </w:r>
      <w:r w:rsidR="00E77C02" w:rsidRPr="00CD757A">
        <w:rPr>
          <w:rFonts w:ascii="GHEA Grapalat" w:hAnsi="GHEA Grapalat" w:cs="Sylfaen"/>
          <w:i/>
          <w:lang w:val="hy-AM"/>
        </w:rPr>
        <w:t>որոնց</w:t>
      </w:r>
      <w:r w:rsidR="00E77C02" w:rsidRPr="00CD757A">
        <w:rPr>
          <w:rFonts w:ascii="GHEA Grapalat" w:hAnsi="GHEA Grapalat"/>
          <w:i/>
          <w:lang w:val="hy-AM"/>
        </w:rPr>
        <w:t xml:space="preserve"> </w:t>
      </w:r>
      <w:r w:rsidR="00E77C02" w:rsidRPr="00CD757A">
        <w:rPr>
          <w:rFonts w:ascii="GHEA Grapalat" w:hAnsi="GHEA Grapalat" w:cs="Sylfaen"/>
          <w:i/>
          <w:lang w:val="hy-AM"/>
        </w:rPr>
        <w:t>արգելակման</w:t>
      </w:r>
      <w:r w:rsidR="00E77C02" w:rsidRPr="00CD757A">
        <w:rPr>
          <w:rFonts w:ascii="GHEA Grapalat" w:hAnsi="GHEA Grapalat"/>
          <w:i/>
          <w:lang w:val="hy-AM"/>
        </w:rPr>
        <w:t xml:space="preserve"> միջին </w:t>
      </w:r>
      <w:r w:rsidR="00E77C02" w:rsidRPr="00CD757A">
        <w:rPr>
          <w:rFonts w:ascii="GHEA Grapalat" w:hAnsi="GHEA Grapalat" w:cs="Sylfaen"/>
          <w:i/>
          <w:lang w:val="hy-AM"/>
        </w:rPr>
        <w:t>ճնշման</w:t>
      </w:r>
      <w:r w:rsidR="00E77C02" w:rsidRPr="00CD757A">
        <w:rPr>
          <w:rFonts w:ascii="GHEA Grapalat" w:hAnsi="GHEA Grapalat"/>
          <w:i/>
          <w:lang w:val="hy-AM"/>
        </w:rPr>
        <w:t xml:space="preserve"> </w:t>
      </w:r>
      <w:r w:rsidR="00E77C02" w:rsidRPr="00CD757A">
        <w:rPr>
          <w:rFonts w:ascii="GHEA Grapalat" w:hAnsi="GHEA Grapalat" w:cs="Sylfaen"/>
          <w:i/>
          <w:lang w:val="hy-AM"/>
        </w:rPr>
        <w:t>նոմինալ</w:t>
      </w:r>
      <w:r w:rsidR="00E77C02" w:rsidRPr="00CD757A">
        <w:rPr>
          <w:rFonts w:ascii="GHEA Grapalat" w:hAnsi="GHEA Grapalat"/>
          <w:i/>
          <w:lang w:val="hy-AM"/>
        </w:rPr>
        <w:t xml:space="preserve"> </w:t>
      </w:r>
      <w:r w:rsidR="00E77C02" w:rsidRPr="00CD757A">
        <w:rPr>
          <w:rFonts w:ascii="GHEA Grapalat" w:hAnsi="GHEA Grapalat" w:cs="Sylfaen"/>
          <w:i/>
          <w:lang w:val="hy-AM"/>
        </w:rPr>
        <w:t>արժեքը</w:t>
      </w:r>
      <w:r w:rsidR="00E77C02" w:rsidRPr="00CD757A">
        <w:rPr>
          <w:rFonts w:ascii="GHEA Grapalat" w:hAnsi="GHEA Grapalat"/>
          <w:i/>
          <w:lang w:val="hy-AM"/>
        </w:rPr>
        <w:t xml:space="preserve"> 1,8 </w:t>
      </w:r>
      <w:r w:rsidR="00E77C02" w:rsidRPr="00CD757A">
        <w:rPr>
          <w:rFonts w:ascii="GHEA Grapalat" w:hAnsi="GHEA Grapalat" w:cs="Sylfaen"/>
          <w:i/>
          <w:lang w:val="hy-AM"/>
        </w:rPr>
        <w:t>ՄՊա</w:t>
      </w:r>
      <w:r w:rsidR="00E77C02" w:rsidRPr="00CD757A">
        <w:rPr>
          <w:rFonts w:ascii="GHEA Grapalat" w:hAnsi="GHEA Grapalat"/>
          <w:i/>
          <w:lang w:val="hy-AM"/>
        </w:rPr>
        <w:t xml:space="preserve">  է </w:t>
      </w:r>
      <w:r w:rsidR="00E77C02" w:rsidRPr="00CD757A">
        <w:rPr>
          <w:rFonts w:ascii="GHEA Grapalat" w:hAnsi="GHEA Grapalat" w:cs="Sylfaen"/>
          <w:i/>
          <w:lang w:val="hy-AM"/>
        </w:rPr>
        <w:t>կամ</w:t>
      </w:r>
      <w:r w:rsidR="00E77C02" w:rsidRPr="00CD757A">
        <w:rPr>
          <w:rFonts w:ascii="GHEA Grapalat" w:hAnsi="GHEA Grapalat"/>
          <w:i/>
          <w:lang w:val="hy-AM"/>
        </w:rPr>
        <w:t xml:space="preserve"> </w:t>
      </w:r>
      <w:r w:rsidR="00E77C02" w:rsidRPr="00CD757A">
        <w:rPr>
          <w:rFonts w:ascii="GHEA Grapalat" w:hAnsi="GHEA Grapalat" w:cs="Sylfaen"/>
          <w:i/>
          <w:lang w:val="hy-AM"/>
        </w:rPr>
        <w:t xml:space="preserve">ավելի, </w:t>
      </w:r>
      <w:r w:rsidR="00E77C02" w:rsidRPr="00CD757A">
        <w:rPr>
          <w:rFonts w:ascii="GHEA Grapalat" w:hAnsi="GHEA Grapalat"/>
          <w:i/>
          <w:lang w:val="hy-AM"/>
        </w:rPr>
        <w:t xml:space="preserve">2 300 </w:t>
      </w:r>
      <w:r w:rsidR="00E77C02" w:rsidRPr="00CD757A">
        <w:rPr>
          <w:rFonts w:ascii="GHEA Grapalat" w:hAnsi="GHEA Grapalat" w:cs="Sylfaen"/>
          <w:i/>
          <w:lang w:val="hy-AM"/>
        </w:rPr>
        <w:t>պտույտ</w:t>
      </w:r>
      <w:r w:rsidR="00E77C02" w:rsidRPr="00CD757A">
        <w:rPr>
          <w:rFonts w:ascii="GHEA Grapalat" w:hAnsi="GHEA Grapalat"/>
          <w:i/>
          <w:lang w:val="hy-AM"/>
        </w:rPr>
        <w:t>/</w:t>
      </w:r>
      <w:r w:rsidR="00E77C02" w:rsidRPr="00CD757A">
        <w:rPr>
          <w:rFonts w:ascii="GHEA Grapalat" w:hAnsi="GHEA Grapalat" w:cs="Sylfaen"/>
          <w:i/>
          <w:lang w:val="hy-AM"/>
        </w:rPr>
        <w:t>րոպե</w:t>
      </w:r>
      <w:r w:rsidR="00E77C02" w:rsidRPr="00CD757A">
        <w:rPr>
          <w:rFonts w:ascii="GHEA Grapalat" w:hAnsi="GHEA Grapalat"/>
          <w:i/>
          <w:lang w:val="hy-AM"/>
        </w:rPr>
        <w:t xml:space="preserve"> </w:t>
      </w:r>
      <w:r w:rsidR="00E77C02" w:rsidRPr="00CD757A">
        <w:rPr>
          <w:rFonts w:ascii="GHEA Grapalat" w:hAnsi="GHEA Grapalat" w:cs="Sylfaen"/>
          <w:i/>
          <w:lang w:val="hy-AM"/>
        </w:rPr>
        <w:t>պտտման</w:t>
      </w:r>
      <w:r w:rsidR="00E77C02" w:rsidRPr="00CD757A">
        <w:rPr>
          <w:rFonts w:ascii="GHEA Grapalat" w:hAnsi="GHEA Grapalat"/>
          <w:i/>
          <w:lang w:val="hy-AM"/>
        </w:rPr>
        <w:t xml:space="preserve"> </w:t>
      </w:r>
      <w:r w:rsidR="00E77C02" w:rsidRPr="00CD757A">
        <w:rPr>
          <w:rFonts w:ascii="GHEA Grapalat" w:hAnsi="GHEA Grapalat" w:cs="Sylfaen"/>
          <w:i/>
          <w:lang w:val="hy-AM"/>
        </w:rPr>
        <w:t>արագության</w:t>
      </w:r>
      <w:r w:rsidR="00E77C02" w:rsidRPr="00CD757A">
        <w:rPr>
          <w:rFonts w:ascii="GHEA Grapalat" w:hAnsi="GHEA Grapalat"/>
          <w:i/>
          <w:lang w:val="hy-AM"/>
        </w:rPr>
        <w:t xml:space="preserve"> </w:t>
      </w:r>
      <w:r w:rsidR="00E77C02" w:rsidRPr="00CD757A">
        <w:rPr>
          <w:rFonts w:ascii="GHEA Grapalat" w:hAnsi="GHEA Grapalat" w:cs="Sylfaen"/>
          <w:i/>
          <w:lang w:val="hy-AM"/>
        </w:rPr>
        <w:t>դեպքում</w:t>
      </w:r>
      <w:r w:rsidR="00E77C02" w:rsidRPr="00CD757A">
        <w:rPr>
          <w:rFonts w:ascii="GHEA Grapalat" w:hAnsi="GHEA Grapalat"/>
          <w:i/>
          <w:lang w:val="hy-AM"/>
        </w:rPr>
        <w:t xml:space="preserve">, </w:t>
      </w:r>
      <w:r w:rsidR="00E77C02" w:rsidRPr="00CD757A">
        <w:rPr>
          <w:rFonts w:ascii="GHEA Grapalat" w:hAnsi="GHEA Grapalat" w:cs="Sylfaen"/>
          <w:i/>
          <w:lang w:val="hy-AM"/>
        </w:rPr>
        <w:t>և</w:t>
      </w:r>
      <w:r w:rsidR="00E77C02" w:rsidRPr="00CD757A">
        <w:rPr>
          <w:rFonts w:ascii="GHEA Grapalat" w:hAnsi="GHEA Grapalat"/>
          <w:i/>
          <w:lang w:val="hy-AM"/>
        </w:rPr>
        <w:t xml:space="preserve"> </w:t>
      </w:r>
      <w:r w:rsidR="00E77C02" w:rsidRPr="00CD757A">
        <w:rPr>
          <w:rFonts w:ascii="GHEA Grapalat" w:hAnsi="GHEA Grapalat" w:cs="Sylfaen"/>
          <w:i/>
          <w:lang w:val="hy-AM"/>
        </w:rPr>
        <w:t>որոնք</w:t>
      </w:r>
      <w:r w:rsidR="00E77C02" w:rsidRPr="00CD757A">
        <w:rPr>
          <w:rFonts w:ascii="GHEA Grapalat" w:hAnsi="GHEA Grapalat"/>
          <w:i/>
          <w:lang w:val="hy-AM"/>
        </w:rPr>
        <w:t xml:space="preserve"> </w:t>
      </w:r>
      <w:r w:rsidR="00E77C02" w:rsidRPr="00CD757A">
        <w:rPr>
          <w:rFonts w:ascii="GHEA Grapalat" w:hAnsi="GHEA Grapalat" w:cs="Sylfaen"/>
          <w:i/>
          <w:lang w:val="hy-AM"/>
        </w:rPr>
        <w:t>ապահովում</w:t>
      </w:r>
      <w:r w:rsidR="00E77C02" w:rsidRPr="00CD757A">
        <w:rPr>
          <w:rFonts w:ascii="GHEA Grapalat" w:hAnsi="GHEA Grapalat"/>
          <w:i/>
          <w:lang w:val="hy-AM"/>
        </w:rPr>
        <w:t xml:space="preserve"> </w:t>
      </w:r>
      <w:r w:rsidR="00E77C02" w:rsidRPr="00CD757A">
        <w:rPr>
          <w:rFonts w:ascii="GHEA Grapalat" w:hAnsi="GHEA Grapalat" w:cs="Sylfaen"/>
          <w:i/>
          <w:lang w:val="hy-AM"/>
        </w:rPr>
        <w:t>են</w:t>
      </w:r>
      <w:r w:rsidR="00E77C02" w:rsidRPr="00CD757A">
        <w:rPr>
          <w:rFonts w:ascii="GHEA Grapalat" w:hAnsi="GHEA Grapalat"/>
          <w:i/>
          <w:lang w:val="hy-AM"/>
        </w:rPr>
        <w:t xml:space="preserve"> 2 300 </w:t>
      </w:r>
      <w:r w:rsidR="00E77C02" w:rsidRPr="00CD757A">
        <w:rPr>
          <w:rFonts w:ascii="GHEA Grapalat" w:hAnsi="GHEA Grapalat" w:cs="Sylfaen"/>
          <w:i/>
          <w:lang w:val="hy-AM"/>
        </w:rPr>
        <w:t>պտույտ</w:t>
      </w:r>
      <w:r w:rsidR="00E77C02" w:rsidRPr="00CD757A">
        <w:rPr>
          <w:rFonts w:ascii="GHEA Grapalat" w:hAnsi="GHEA Grapalat"/>
          <w:i/>
          <w:lang w:val="hy-AM"/>
        </w:rPr>
        <w:t>/</w:t>
      </w:r>
      <w:r w:rsidR="00E77C02" w:rsidRPr="00CD757A">
        <w:rPr>
          <w:rFonts w:ascii="GHEA Grapalat" w:hAnsi="GHEA Grapalat" w:cs="Sylfaen"/>
          <w:i/>
          <w:lang w:val="hy-AM"/>
        </w:rPr>
        <w:t>րոպե</w:t>
      </w:r>
      <w:r w:rsidR="00E77C02" w:rsidRPr="00CD757A">
        <w:rPr>
          <w:rFonts w:ascii="GHEA Grapalat" w:hAnsi="GHEA Grapalat"/>
          <w:i/>
          <w:lang w:val="hy-AM"/>
        </w:rPr>
        <w:t xml:space="preserve"> </w:t>
      </w:r>
      <w:r w:rsidR="00E77C02" w:rsidRPr="00CD757A">
        <w:rPr>
          <w:rFonts w:ascii="GHEA Grapalat" w:hAnsi="GHEA Grapalat" w:cs="Sylfaen"/>
          <w:i/>
          <w:lang w:val="hy-AM"/>
        </w:rPr>
        <w:t>կամ</w:t>
      </w:r>
      <w:r w:rsidR="00E77C02" w:rsidRPr="00CD757A">
        <w:rPr>
          <w:rFonts w:ascii="GHEA Grapalat" w:hAnsi="GHEA Grapalat"/>
          <w:i/>
          <w:lang w:val="hy-AM"/>
        </w:rPr>
        <w:t xml:space="preserve"> </w:t>
      </w:r>
      <w:r w:rsidR="00E77C02" w:rsidRPr="00CD757A">
        <w:rPr>
          <w:rFonts w:ascii="GHEA Grapalat" w:hAnsi="GHEA Grapalat" w:cs="Sylfaen"/>
          <w:i/>
          <w:lang w:val="hy-AM"/>
        </w:rPr>
        <w:t>ավելի</w:t>
      </w:r>
      <w:r w:rsidR="00E77C02" w:rsidRPr="00CD757A">
        <w:rPr>
          <w:rFonts w:ascii="GHEA Grapalat" w:hAnsi="GHEA Grapalat"/>
          <w:i/>
          <w:lang w:val="hy-AM"/>
        </w:rPr>
        <w:t xml:space="preserve"> </w:t>
      </w:r>
      <w:r w:rsidR="00E77C02" w:rsidRPr="00CD757A">
        <w:rPr>
          <w:rFonts w:ascii="GHEA Grapalat" w:hAnsi="GHEA Grapalat" w:cs="Sylfaen"/>
          <w:i/>
          <w:lang w:val="hy-AM"/>
        </w:rPr>
        <w:t>բարձր</w:t>
      </w:r>
      <w:r w:rsidR="00E77C02" w:rsidRPr="00CD757A">
        <w:rPr>
          <w:rFonts w:ascii="GHEA Grapalat" w:hAnsi="GHEA Grapalat"/>
          <w:i/>
          <w:lang w:val="hy-AM"/>
        </w:rPr>
        <w:t xml:space="preserve"> </w:t>
      </w:r>
      <w:r w:rsidR="00E77C02" w:rsidRPr="00CD757A">
        <w:rPr>
          <w:rFonts w:ascii="GHEA Grapalat" w:hAnsi="GHEA Grapalat" w:cs="Sylfaen"/>
          <w:i/>
          <w:lang w:val="hy-AM"/>
        </w:rPr>
        <w:t>պտտման</w:t>
      </w:r>
      <w:r w:rsidR="00E77C02" w:rsidRPr="00CD757A">
        <w:rPr>
          <w:rFonts w:ascii="GHEA Grapalat" w:hAnsi="GHEA Grapalat"/>
          <w:i/>
          <w:lang w:val="hy-AM"/>
        </w:rPr>
        <w:t xml:space="preserve"> </w:t>
      </w:r>
      <w:r w:rsidR="00E77C02" w:rsidRPr="00CD757A">
        <w:rPr>
          <w:rFonts w:ascii="GHEA Grapalat" w:hAnsi="GHEA Grapalat" w:cs="Sylfaen"/>
          <w:i/>
          <w:lang w:val="hy-AM"/>
        </w:rPr>
        <w:t>նոմինալ</w:t>
      </w:r>
      <w:r w:rsidR="00E77C02" w:rsidRPr="00CD757A">
        <w:rPr>
          <w:rFonts w:ascii="GHEA Grapalat" w:hAnsi="GHEA Grapalat"/>
          <w:i/>
          <w:lang w:val="hy-AM"/>
        </w:rPr>
        <w:t xml:space="preserve"> </w:t>
      </w:r>
      <w:r w:rsidR="00E77C02" w:rsidRPr="00CD757A">
        <w:rPr>
          <w:rFonts w:ascii="GHEA Grapalat" w:hAnsi="GHEA Grapalat" w:cs="Sylfaen"/>
          <w:i/>
          <w:lang w:val="hy-AM"/>
        </w:rPr>
        <w:t>արագություն</w:t>
      </w:r>
      <w:r w:rsidR="00E77C02" w:rsidRPr="00CD757A">
        <w:rPr>
          <w:rFonts w:ascii="GHEA Grapalat" w:hAnsi="GHEA Grapalat" w:cs="Times LatArm"/>
          <w:i/>
          <w:lang w:val="hy-AM"/>
        </w:rPr>
        <w:t>։</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h. </w:t>
      </w:r>
      <w:r w:rsidR="009A44E7">
        <w:rPr>
          <w:rFonts w:ascii="GHEA Grapalat" w:hAnsi="GHEA Grapalat"/>
          <w:lang w:val="hy-AM"/>
        </w:rPr>
        <w:t>“</w:t>
      </w:r>
      <w:r w:rsidRPr="00CD757A">
        <w:rPr>
          <w:rFonts w:ascii="GHEA Grapalat" w:hAnsi="GHEA Grapalat"/>
          <w:lang w:val="hy-AM"/>
        </w:rPr>
        <w:t>Տեխնոլոգիա</w:t>
      </w:r>
      <w:r w:rsidR="00D76829" w:rsidRPr="00CD757A">
        <w:rPr>
          <w:rFonts w:ascii="GHEA Grapalat" w:hAnsi="GHEA Grapalat"/>
          <w:lang w:val="hy-AM"/>
        </w:rPr>
        <w:t>”</w:t>
      </w:r>
      <w:r w:rsidRPr="00CD757A">
        <w:rPr>
          <w:rFonts w:ascii="GHEA Grapalat" w:hAnsi="GHEA Grapalat"/>
          <w:lang w:val="hy-AM"/>
        </w:rPr>
        <w:t xml:space="preserve"> գազատուրբինային </w:t>
      </w:r>
      <w:r w:rsidR="009A44E7">
        <w:rPr>
          <w:rFonts w:ascii="GHEA Grapalat" w:hAnsi="GHEA Grapalat"/>
          <w:lang w:val="hy-AM"/>
        </w:rPr>
        <w:t>“</w:t>
      </w:r>
      <w:r w:rsidRPr="00CD757A">
        <w:rPr>
          <w:rFonts w:ascii="GHEA Grapalat" w:hAnsi="GHEA Grapalat"/>
          <w:lang w:val="hy-AM"/>
        </w:rPr>
        <w:t>շ</w:t>
      </w:r>
      <w:r w:rsidRPr="00CD757A">
        <w:rPr>
          <w:rFonts w:ascii="GHEA Grapalat" w:hAnsi="GHEA Grapalat" w:cs="Sylfaen"/>
          <w:lang w:val="hy-AM" w:eastAsia="ru-RU"/>
        </w:rPr>
        <w:t>արժիչի լրիվ</w:t>
      </w:r>
      <w:r w:rsidRPr="00CD757A">
        <w:rPr>
          <w:rFonts w:ascii="GHEA Grapalat" w:hAnsi="GHEA Grapalat" w:cs="Arial Armenian"/>
          <w:lang w:val="hy-AM" w:eastAsia="ru-RU"/>
        </w:rPr>
        <w:t xml:space="preserve"> </w:t>
      </w:r>
      <w:r w:rsidRPr="00CD757A">
        <w:rPr>
          <w:rFonts w:ascii="GHEA Grapalat" w:hAnsi="GHEA Grapalat" w:cs="Sylfaen"/>
          <w:lang w:val="hy-AM" w:eastAsia="ru-RU"/>
        </w:rPr>
        <w:t>լիազորությամբ</w:t>
      </w:r>
      <w:r w:rsidRPr="00CD757A">
        <w:rPr>
          <w:rFonts w:ascii="GHEA Grapalat" w:hAnsi="GHEA Grapalat"/>
          <w:lang w:val="hy-AM" w:eastAsia="ru-RU"/>
        </w:rPr>
        <w:t xml:space="preserve"> </w:t>
      </w:r>
      <w:r w:rsidRPr="00CD757A">
        <w:rPr>
          <w:rFonts w:ascii="GHEA Grapalat" w:hAnsi="GHEA Grapalat" w:cs="Sylfaen"/>
          <w:lang w:val="hy-AM" w:eastAsia="ru-RU"/>
        </w:rPr>
        <w:t>թվային</w:t>
      </w:r>
      <w:r w:rsidRPr="00CD757A">
        <w:rPr>
          <w:rFonts w:ascii="GHEA Grapalat" w:hAnsi="GHEA Grapalat" w:cs="Arial Armenian"/>
          <w:lang w:val="hy-AM" w:eastAsia="ru-RU"/>
        </w:rPr>
        <w:t xml:space="preserve"> </w:t>
      </w:r>
      <w:r w:rsidRPr="00CD757A">
        <w:rPr>
          <w:rFonts w:ascii="GHEA Grapalat" w:hAnsi="GHEA Grapalat" w:cs="Sylfaen"/>
          <w:lang w:val="hy-AM" w:eastAsia="ru-RU"/>
        </w:rPr>
        <w:t>վերահսկումով համակարգերում</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ՖԱԴԵԿ համակարգեր</w:t>
      </w:r>
      <w:r w:rsidRPr="00CD757A">
        <w:rPr>
          <w:rFonts w:ascii="GHEA Grapalat" w:hAnsi="GHEA Grapalat"/>
          <w:lang w:val="hy-AM"/>
        </w:rPr>
        <w:t xml:space="preserve">), ինչպիսիք են.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շ</w:t>
      </w:r>
      <w:r w:rsidRPr="00CD757A">
        <w:rPr>
          <w:rFonts w:ascii="GHEA Grapalat" w:hAnsi="GHEA Grapalat" w:cs="Sylfaen"/>
          <w:lang w:val="hy-AM" w:eastAsia="ru-RU"/>
        </w:rPr>
        <w:t>արժիչի լրիվ</w:t>
      </w:r>
      <w:r w:rsidRPr="00CD757A">
        <w:rPr>
          <w:rFonts w:ascii="GHEA Grapalat" w:hAnsi="GHEA Grapalat" w:cs="Arial Armenian"/>
          <w:lang w:val="hy-AM" w:eastAsia="ru-RU"/>
        </w:rPr>
        <w:t xml:space="preserve"> </w:t>
      </w:r>
      <w:r w:rsidRPr="00CD757A">
        <w:rPr>
          <w:rFonts w:ascii="GHEA Grapalat" w:hAnsi="GHEA Grapalat" w:cs="Sylfaen"/>
          <w:lang w:val="hy-AM" w:eastAsia="ru-RU"/>
        </w:rPr>
        <w:t>լիազորությամբ</w:t>
      </w:r>
      <w:r w:rsidRPr="00CD757A">
        <w:rPr>
          <w:rFonts w:ascii="GHEA Grapalat" w:hAnsi="GHEA Grapalat"/>
          <w:lang w:val="hy-AM" w:eastAsia="ru-RU"/>
        </w:rPr>
        <w:t xml:space="preserve"> </w:t>
      </w:r>
      <w:r w:rsidRPr="00CD757A">
        <w:rPr>
          <w:rFonts w:ascii="GHEA Grapalat" w:hAnsi="GHEA Grapalat" w:cs="Sylfaen"/>
          <w:lang w:val="hy-AM" w:eastAsia="ru-RU"/>
        </w:rPr>
        <w:t>թվային</w:t>
      </w:r>
      <w:r w:rsidRPr="00CD757A">
        <w:rPr>
          <w:rFonts w:ascii="GHEA Grapalat" w:hAnsi="GHEA Grapalat" w:cs="Arial Armenian"/>
          <w:lang w:val="hy-AM" w:eastAsia="ru-RU"/>
        </w:rPr>
        <w:t xml:space="preserve"> </w:t>
      </w:r>
      <w:r w:rsidRPr="00CD757A">
        <w:rPr>
          <w:rFonts w:ascii="GHEA Grapalat" w:hAnsi="GHEA Grapalat" w:cs="Sylfaen"/>
          <w:lang w:val="hy-AM" w:eastAsia="ru-RU"/>
        </w:rPr>
        <w:t>վերահսկումով համակարգերի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ՖԱԴԵԿ համակարգերի</w:t>
      </w:r>
      <w:r w:rsidRPr="00CD757A">
        <w:rPr>
          <w:rFonts w:ascii="GHEA Grapalat" w:hAnsi="GHEA Grapalat"/>
          <w:lang w:val="hy-AM"/>
        </w:rPr>
        <w:t xml:space="preserve">) համար ֆունկցիոնալ պահանջների ածանցման համար շարժիչի քարշուժը կամ լիսեռի ուժը կանոնակարգելու համար (օրինակ,  հետառկա տվիչների աշխատանքային ժամանակի հաստատունները և ճշգրիտ պարամետրերը, վառելիքային կափույրի ելքային լարման աճի արագությունը);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lastRenderedPageBreak/>
        <w:t xml:space="preserve">2. </w:t>
      </w:r>
      <w:r w:rsidR="009A44E7">
        <w:rPr>
          <w:rFonts w:ascii="GHEA Grapalat" w:hAnsi="GHEA Grapalat"/>
          <w:lang w:val="hy-AM"/>
        </w:rPr>
        <w:t>“</w:t>
      </w:r>
      <w:r w:rsidRPr="00CD757A">
        <w:rPr>
          <w:rFonts w:ascii="GHEA Grapalat" w:hAnsi="GHEA Grapalat"/>
          <w:lang w:val="hy-AM"/>
        </w:rPr>
        <w:t>Մշակման</w:t>
      </w:r>
      <w:r w:rsidR="00D76829" w:rsidRPr="00CD757A">
        <w:rPr>
          <w:rFonts w:ascii="GHEA Grapalat" w:hAnsi="GHEA Grapalat"/>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վերահսկիչ և ախտորոշիչ բաղադրիչներ, որոնք յուրահատուկ են </w:t>
      </w:r>
      <w:r w:rsidR="009A44E7">
        <w:rPr>
          <w:rFonts w:ascii="GHEA Grapalat" w:hAnsi="GHEA Grapalat"/>
          <w:lang w:val="hy-AM"/>
        </w:rPr>
        <w:t>“</w:t>
      </w:r>
      <w:r w:rsidRPr="00CD757A">
        <w:rPr>
          <w:rFonts w:ascii="GHEA Grapalat" w:hAnsi="GHEA Grapalat"/>
          <w:lang w:val="hy-AM"/>
        </w:rPr>
        <w:t>շ</w:t>
      </w:r>
      <w:r w:rsidRPr="00CD757A">
        <w:rPr>
          <w:rFonts w:ascii="GHEA Grapalat" w:hAnsi="GHEA Grapalat" w:cs="Sylfaen"/>
          <w:lang w:val="hy-AM" w:eastAsia="ru-RU"/>
        </w:rPr>
        <w:t>արժիչի լրիվ</w:t>
      </w:r>
      <w:r w:rsidRPr="00CD757A">
        <w:rPr>
          <w:rFonts w:ascii="GHEA Grapalat" w:hAnsi="GHEA Grapalat" w:cs="Arial Armenian"/>
          <w:lang w:val="hy-AM" w:eastAsia="ru-RU"/>
        </w:rPr>
        <w:t xml:space="preserve"> </w:t>
      </w:r>
      <w:r w:rsidRPr="00CD757A">
        <w:rPr>
          <w:rFonts w:ascii="GHEA Grapalat" w:hAnsi="GHEA Grapalat" w:cs="Sylfaen"/>
          <w:lang w:val="hy-AM" w:eastAsia="ru-RU"/>
        </w:rPr>
        <w:t>լիազորությամբ</w:t>
      </w:r>
      <w:r w:rsidRPr="00CD757A">
        <w:rPr>
          <w:rFonts w:ascii="GHEA Grapalat" w:hAnsi="GHEA Grapalat"/>
          <w:lang w:val="hy-AM" w:eastAsia="ru-RU"/>
        </w:rPr>
        <w:t xml:space="preserve"> </w:t>
      </w:r>
      <w:r w:rsidRPr="00CD757A">
        <w:rPr>
          <w:rFonts w:ascii="GHEA Grapalat" w:hAnsi="GHEA Grapalat" w:cs="Sylfaen"/>
          <w:lang w:val="hy-AM" w:eastAsia="ru-RU"/>
        </w:rPr>
        <w:t>թվային</w:t>
      </w:r>
      <w:r w:rsidRPr="00CD757A">
        <w:rPr>
          <w:rFonts w:ascii="GHEA Grapalat" w:hAnsi="GHEA Grapalat" w:cs="Arial Armenian"/>
          <w:lang w:val="hy-AM" w:eastAsia="ru-RU"/>
        </w:rPr>
        <w:t xml:space="preserve"> </w:t>
      </w:r>
      <w:r w:rsidRPr="00CD757A">
        <w:rPr>
          <w:rFonts w:ascii="GHEA Grapalat" w:hAnsi="GHEA Grapalat" w:cs="Sylfaen"/>
          <w:lang w:val="hy-AM" w:eastAsia="ru-RU"/>
        </w:rPr>
        <w:t>վերահսկումով համակարգերի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ՖԱԴԵԿ համակարգերի</w:t>
      </w:r>
      <w:r w:rsidRPr="00CD757A">
        <w:rPr>
          <w:rFonts w:ascii="GHEA Grapalat" w:hAnsi="GHEA Grapalat"/>
          <w:lang w:val="hy-AM"/>
        </w:rPr>
        <w:t xml:space="preserve">) համար և օգտագործվում են շարժիչի քարշուժը և լիսեռի պտույտի հզորությունը կանոնակարգելու համար: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3. </w:t>
      </w:r>
      <w:r w:rsidR="009A44E7">
        <w:rPr>
          <w:rFonts w:ascii="GHEA Grapalat" w:hAnsi="GHEA Grapalat"/>
          <w:lang w:val="hy-AM"/>
        </w:rPr>
        <w:t>“</w:t>
      </w:r>
      <w:r w:rsidRPr="00CD757A">
        <w:rPr>
          <w:rFonts w:ascii="GHEA Grapalat" w:hAnsi="GHEA Grapalat"/>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տեխնոլոգիաներ</w:t>
      </w:r>
      <w:r w:rsidR="00D76829" w:rsidRPr="00CD757A">
        <w:rPr>
          <w:rFonts w:ascii="GHEA Grapalat" w:hAnsi="GHEA Grapalat"/>
          <w:lang w:val="hy-AM"/>
        </w:rPr>
        <w:t>”</w:t>
      </w:r>
      <w:r w:rsidRPr="00CD757A">
        <w:rPr>
          <w:rFonts w:ascii="GHEA Grapalat" w:hAnsi="GHEA Grapalat"/>
          <w:lang w:val="hy-AM"/>
        </w:rPr>
        <w:t xml:space="preserve"> վերահսկումի կառավարման ալգորիթմերի համար, ներառյալ </w:t>
      </w:r>
      <w:r w:rsidR="009A44E7">
        <w:rPr>
          <w:rFonts w:ascii="GHEA Grapalat" w:hAnsi="GHEA Grapalat"/>
          <w:lang w:val="hy-AM"/>
        </w:rPr>
        <w:t>“</w:t>
      </w:r>
      <w:r w:rsidRPr="00CD757A">
        <w:rPr>
          <w:rFonts w:ascii="GHEA Grapalat" w:hAnsi="GHEA Grapalat"/>
          <w:lang w:val="hy-AM"/>
        </w:rPr>
        <w:t>ելքային տեքստը</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շ</w:t>
      </w:r>
      <w:r w:rsidRPr="00CD757A">
        <w:rPr>
          <w:rFonts w:ascii="GHEA Grapalat" w:hAnsi="GHEA Grapalat" w:cs="Sylfaen"/>
          <w:lang w:val="hy-AM" w:eastAsia="ru-RU"/>
        </w:rPr>
        <w:t>արժիչի լրիվ</w:t>
      </w:r>
      <w:r w:rsidRPr="00CD757A">
        <w:rPr>
          <w:rFonts w:ascii="GHEA Grapalat" w:hAnsi="GHEA Grapalat" w:cs="Arial Armenian"/>
          <w:lang w:val="hy-AM" w:eastAsia="ru-RU"/>
        </w:rPr>
        <w:t xml:space="preserve"> </w:t>
      </w:r>
      <w:r w:rsidRPr="00CD757A">
        <w:rPr>
          <w:rFonts w:ascii="GHEA Grapalat" w:hAnsi="GHEA Grapalat" w:cs="Sylfaen"/>
          <w:lang w:val="hy-AM" w:eastAsia="ru-RU"/>
        </w:rPr>
        <w:t>լիազորությամբ</w:t>
      </w:r>
      <w:r w:rsidRPr="00CD757A">
        <w:rPr>
          <w:rFonts w:ascii="GHEA Grapalat" w:hAnsi="GHEA Grapalat"/>
          <w:lang w:val="hy-AM" w:eastAsia="ru-RU"/>
        </w:rPr>
        <w:t xml:space="preserve"> </w:t>
      </w:r>
      <w:r w:rsidRPr="00CD757A">
        <w:rPr>
          <w:rFonts w:ascii="GHEA Grapalat" w:hAnsi="GHEA Grapalat" w:cs="Sylfaen"/>
          <w:lang w:val="hy-AM" w:eastAsia="ru-RU"/>
        </w:rPr>
        <w:t>թվային</w:t>
      </w:r>
      <w:r w:rsidRPr="00CD757A">
        <w:rPr>
          <w:rFonts w:ascii="GHEA Grapalat" w:hAnsi="GHEA Grapalat" w:cs="Arial Armenian"/>
          <w:lang w:val="hy-AM" w:eastAsia="ru-RU"/>
        </w:rPr>
        <w:t xml:space="preserve"> </w:t>
      </w:r>
      <w:r w:rsidRPr="00CD757A">
        <w:rPr>
          <w:rFonts w:ascii="GHEA Grapalat" w:hAnsi="GHEA Grapalat" w:cs="Sylfaen"/>
          <w:lang w:val="hy-AM" w:eastAsia="ru-RU"/>
        </w:rPr>
        <w:t>վերահսկումով համակարգերի</w:t>
      </w:r>
      <w:r w:rsidR="00D76829" w:rsidRPr="00CD757A">
        <w:rPr>
          <w:rFonts w:ascii="GHEA Grapalat" w:hAnsi="GHEA Grapalat"/>
          <w:lang w:val="hy-AM"/>
        </w:rPr>
        <w:t>”</w:t>
      </w:r>
      <w:r w:rsidRPr="00CD757A">
        <w:rPr>
          <w:rFonts w:ascii="GHEA Grapalat" w:hAnsi="GHEA Grapalat"/>
          <w:lang w:val="hy-AM"/>
        </w:rPr>
        <w:t xml:space="preserve"> (</w:t>
      </w:r>
      <w:r w:rsidRPr="00CD757A">
        <w:rPr>
          <w:rFonts w:ascii="GHEA Grapalat" w:hAnsi="GHEA Grapalat" w:cs="Sylfaen"/>
          <w:lang w:val="hy-AM"/>
        </w:rPr>
        <w:t>ՖԱԴԵԿ համակարգերի</w:t>
      </w:r>
      <w:r w:rsidRPr="00CD757A">
        <w:rPr>
          <w:rFonts w:ascii="GHEA Grapalat" w:hAnsi="GHEA Grapalat"/>
          <w:lang w:val="hy-AM"/>
        </w:rPr>
        <w:t xml:space="preserve">) համար և օգտագործվում են շարժիչի քարշուժը և լիսեռի պտույտի հզորությունը կանոնակարգելու համար; </w:t>
      </w:r>
    </w:p>
    <w:p w:rsidR="00E77C02" w:rsidRPr="00CD757A" w:rsidRDefault="00E77C02" w:rsidP="00483C16">
      <w:pPr>
        <w:pStyle w:val="Default"/>
        <w:spacing w:line="276" w:lineRule="auto"/>
        <w:ind w:left="1416"/>
        <w:jc w:val="both"/>
        <w:rPr>
          <w:rFonts w:ascii="GHEA Grapalat" w:hAnsi="GHEA Grapalat"/>
          <w:i/>
          <w:iCs/>
          <w:color w:val="auto"/>
          <w:lang w:val="hy-AM"/>
        </w:rPr>
      </w:pPr>
      <w:r w:rsidRPr="00CD757A">
        <w:rPr>
          <w:rFonts w:ascii="GHEA Grapalat" w:hAnsi="GHEA Grapalat" w:cs="Sylfaen"/>
          <w:i/>
          <w:color w:val="auto"/>
          <w:u w:val="single"/>
          <w:lang w:val="hy-AM"/>
        </w:rPr>
        <w:t>Ծանոթագրություն</w:t>
      </w:r>
      <w:r w:rsidRPr="00CD757A">
        <w:rPr>
          <w:rFonts w:ascii="GHEA Grapalat" w:hAnsi="GHEA Grapalat"/>
          <w:i/>
          <w:iCs/>
          <w:color w:val="auto"/>
          <w:lang w:val="hy-AM"/>
        </w:rPr>
        <w:t xml:space="preserve">   </w:t>
      </w:r>
      <w:r w:rsidRPr="00CD757A">
        <w:rPr>
          <w:rFonts w:ascii="GHEA Grapalat" w:eastAsia="Times New Roman" w:hAnsi="GHEA Grapalat" w:cs="Sylfaen"/>
          <w:i/>
          <w:color w:val="auto"/>
          <w:lang w:val="hy-AM" w:eastAsia="en-US"/>
        </w:rPr>
        <w:t xml:space="preserve">9E003.h. կետով չեն վերահսկվում տեխնիկական տվյալները կապված շարժիչի և </w:t>
      </w:r>
      <w:r w:rsidR="009A44E7">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օդային թռչող</w:t>
      </w:r>
      <w:r w:rsidR="00D76829" w:rsidRPr="00CD757A">
        <w:rPr>
          <w:rFonts w:ascii="GHEA Grapalat" w:eastAsia="Times New Roman" w:hAnsi="GHEA Grapalat" w:cs="Sylfaen"/>
          <w:i/>
          <w:color w:val="auto"/>
          <w:lang w:val="hy-AM" w:eastAsia="en-US"/>
        </w:rPr>
        <w:t>”</w:t>
      </w:r>
      <w:r w:rsidRPr="00CD757A">
        <w:rPr>
          <w:rFonts w:ascii="GHEA Grapalat" w:eastAsia="Times New Roman" w:hAnsi="GHEA Grapalat" w:cs="Sylfaen"/>
          <w:i/>
          <w:color w:val="auto"/>
          <w:lang w:val="hy-AM" w:eastAsia="en-US"/>
        </w:rPr>
        <w:t xml:space="preserve"> սարքի ինտեգրման հետ, որը պահանջվում է Եվրոպական Միության անդամ պետությունների կամ Վասսենաարի համաձայնագրի  մասնակից պետությունների քաղաքացիական ավիացիայի մեկ կամ մի քանի վարչությունների կողմից ընդհանուր ավիաուղիների օգտագործման համար (օրինակ, տեղակայանման ձեռնարկներ, աշխատանքային հրահանգներ, հրահանգներ թռիչքի պիտանիության մասին) կամ միջերեսային ֆունկցիաներ (օրինակ,  ելքային/մուտքային մշակում, օդային իրանի քարշուժ կամ լիսեռի հզորության  պահանջ):</w:t>
      </w:r>
      <w:r w:rsidRPr="00CD757A">
        <w:rPr>
          <w:rFonts w:ascii="GHEA Grapalat" w:hAnsi="GHEA Grapalat"/>
          <w:i/>
          <w:iCs/>
          <w:color w:val="auto"/>
          <w:lang w:val="hy-AM"/>
        </w:rPr>
        <w:t xml:space="preserve">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i. </w:t>
      </w:r>
      <w:r w:rsidR="009A44E7">
        <w:rPr>
          <w:rFonts w:ascii="GHEA Grapalat" w:hAnsi="GHEA Grapalat"/>
          <w:lang w:val="hy-AM"/>
        </w:rPr>
        <w:t>“</w:t>
      </w:r>
      <w:r w:rsidRPr="00CD757A">
        <w:rPr>
          <w:rFonts w:ascii="GHEA Grapalat" w:hAnsi="GHEA Grapalat"/>
          <w:lang w:val="hy-AM"/>
        </w:rPr>
        <w:t>Տեխնոլոգիա</w:t>
      </w:r>
      <w:r w:rsidR="00D76829" w:rsidRPr="00CD757A">
        <w:rPr>
          <w:rFonts w:ascii="GHEA Grapalat" w:hAnsi="GHEA Grapalat"/>
          <w:lang w:val="hy-AM"/>
        </w:rPr>
        <w:t>”</w:t>
      </w:r>
      <w:r w:rsidRPr="00CD757A">
        <w:rPr>
          <w:rFonts w:ascii="GHEA Grapalat" w:hAnsi="GHEA Grapalat"/>
          <w:lang w:val="hy-AM"/>
        </w:rPr>
        <w:t xml:space="preserve"> հոսանքի փոփոխելի ուղղությամբ համակարգեր, որոնք նախագծված են գազա գեներատորային տուրբինների, օդափոխիչ կամ հոսանքի տուրբինների կամ պտուտակային բոցամուղերի շարժիչների կայունության համար, ինչպիսիք են.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1. </w:t>
      </w:r>
      <w:r w:rsidR="009A44E7">
        <w:rPr>
          <w:rFonts w:ascii="GHEA Grapalat" w:hAnsi="GHEA Grapalat"/>
          <w:lang w:val="hy-AM"/>
        </w:rPr>
        <w:t>“</w:t>
      </w:r>
      <w:r w:rsidRPr="00CD757A">
        <w:rPr>
          <w:rFonts w:ascii="GHEA Grapalat" w:hAnsi="GHEA Grapalat"/>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տեխնոլոգիաները</w:t>
      </w:r>
      <w:r w:rsidR="00D76829" w:rsidRPr="00CD757A">
        <w:rPr>
          <w:rFonts w:ascii="GHEA Grapalat" w:hAnsi="GHEA Grapalat"/>
          <w:lang w:val="hy-AM"/>
        </w:rPr>
        <w:t>”</w:t>
      </w:r>
      <w:r w:rsidRPr="00CD757A">
        <w:rPr>
          <w:rFonts w:ascii="GHEA Grapalat" w:hAnsi="GHEA Grapalat"/>
          <w:lang w:val="hy-AM"/>
        </w:rPr>
        <w:t xml:space="preserve"> շարժիչի կայունությունը ապահովող բաղադրիչների ֆունկցիոնալ պարամետրերի ածանցման համար;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2. </w:t>
      </w:r>
      <w:r w:rsidR="009A44E7">
        <w:rPr>
          <w:rFonts w:ascii="GHEA Grapalat" w:hAnsi="GHEA Grapalat"/>
          <w:lang w:val="hy-AM"/>
        </w:rPr>
        <w:t>“</w:t>
      </w:r>
      <w:r w:rsidRPr="00CD757A">
        <w:rPr>
          <w:rFonts w:ascii="GHEA Grapalat" w:hAnsi="GHEA Grapalat"/>
          <w:lang w:val="hy-AM"/>
        </w:rPr>
        <w:t>Մշակման</w:t>
      </w:r>
      <w:r w:rsidR="00D76829" w:rsidRPr="00CD757A">
        <w:rPr>
          <w:rFonts w:ascii="GHEA Grapalat" w:hAnsi="GHEA Grapalat"/>
          <w:lang w:val="hy-AM"/>
        </w:rPr>
        <w:t>”</w:t>
      </w:r>
      <w:r w:rsidRPr="00CD757A">
        <w:rPr>
          <w:rFonts w:ascii="GHEA Grapalat" w:hAnsi="GHEA Grapalat"/>
          <w:lang w:val="hy-AM"/>
        </w:rPr>
        <w:t xml:space="preserve"> կամ </w:t>
      </w:r>
      <w:r w:rsidR="009A44E7">
        <w:rPr>
          <w:rFonts w:ascii="GHEA Grapalat" w:hAnsi="GHEA Grapalat"/>
          <w:lang w:val="hy-AM"/>
        </w:rPr>
        <w:t>“</w:t>
      </w:r>
      <w:r w:rsidRPr="00CD757A">
        <w:rPr>
          <w:rFonts w:ascii="GHEA Grapalat" w:hAnsi="GHEA Grapalat"/>
          <w:lang w:val="hy-AM"/>
        </w:rPr>
        <w:t>արտադրության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տեխնոլոգիաները</w:t>
      </w:r>
      <w:r w:rsidR="00D76829" w:rsidRPr="00CD757A">
        <w:rPr>
          <w:rFonts w:ascii="GHEA Grapalat" w:hAnsi="GHEA Grapalat"/>
          <w:lang w:val="hy-AM"/>
        </w:rPr>
        <w:t>”</w:t>
      </w:r>
      <w:r w:rsidRPr="00CD757A">
        <w:rPr>
          <w:rFonts w:ascii="GHEA Grapalat" w:hAnsi="GHEA Grapalat"/>
          <w:lang w:val="hy-AM"/>
        </w:rPr>
        <w:t xml:space="preserve"> շարժիչի կայունությունը ապահովող հոսանքի ուղղության փոփոխական համակարգերի համար;   </w:t>
      </w:r>
    </w:p>
    <w:p w:rsidR="00E77C02" w:rsidRPr="00CD757A" w:rsidRDefault="00E77C02" w:rsidP="00483C16">
      <w:pPr>
        <w:pStyle w:val="BodyText"/>
        <w:autoSpaceDE w:val="0"/>
        <w:autoSpaceDN w:val="0"/>
        <w:adjustRightInd w:val="0"/>
        <w:spacing w:before="240" w:after="240"/>
        <w:ind w:left="1699" w:hanging="283"/>
        <w:rPr>
          <w:rFonts w:ascii="GHEA Grapalat" w:hAnsi="GHEA Grapalat"/>
          <w:lang w:val="hy-AM"/>
        </w:rPr>
      </w:pPr>
      <w:r w:rsidRPr="00CD757A">
        <w:rPr>
          <w:rFonts w:ascii="GHEA Grapalat" w:hAnsi="GHEA Grapalat"/>
          <w:lang w:val="hy-AM"/>
        </w:rPr>
        <w:t xml:space="preserve">3. </w:t>
      </w:r>
      <w:r w:rsidR="009A44E7">
        <w:rPr>
          <w:rFonts w:ascii="GHEA Grapalat" w:hAnsi="GHEA Grapalat"/>
          <w:lang w:val="hy-AM"/>
        </w:rPr>
        <w:t>“</w:t>
      </w:r>
      <w:r w:rsidRPr="00CD757A">
        <w:rPr>
          <w:rFonts w:ascii="GHEA Grapalat" w:hAnsi="GHEA Grapalat"/>
          <w:lang w:val="hy-AM"/>
        </w:rPr>
        <w:t>Մշակման</w:t>
      </w:r>
      <w:r w:rsidR="00D76829" w:rsidRPr="00CD757A">
        <w:rPr>
          <w:rFonts w:ascii="GHEA Grapalat" w:hAnsi="GHEA Grapalat"/>
          <w:lang w:val="hy-AM"/>
        </w:rPr>
        <w:t>”</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տեխնոլոգիաները</w:t>
      </w:r>
      <w:r w:rsidR="00D76829" w:rsidRPr="00CD757A">
        <w:rPr>
          <w:rFonts w:ascii="GHEA Grapalat" w:hAnsi="GHEA Grapalat"/>
          <w:lang w:val="hy-AM"/>
        </w:rPr>
        <w:t>”</w:t>
      </w:r>
      <w:r w:rsidRPr="00CD757A">
        <w:rPr>
          <w:rFonts w:ascii="GHEA Grapalat" w:hAnsi="GHEA Grapalat"/>
          <w:lang w:val="hy-AM"/>
        </w:rPr>
        <w:t xml:space="preserve"> կառավարման ալգորիթմերի համար, ներառյալ </w:t>
      </w:r>
      <w:r w:rsidR="009A44E7">
        <w:rPr>
          <w:rFonts w:ascii="GHEA Grapalat" w:hAnsi="GHEA Grapalat"/>
          <w:lang w:val="hy-AM"/>
        </w:rPr>
        <w:t>“</w:t>
      </w:r>
      <w:r w:rsidRPr="00CD757A">
        <w:rPr>
          <w:rFonts w:ascii="GHEA Grapalat" w:hAnsi="GHEA Grapalat"/>
          <w:lang w:val="hy-AM"/>
        </w:rPr>
        <w:t xml:space="preserve">ելքային տեքստերը, որոնք յուրահատուկ են  հոսանքի փոփոխման համակարգի համար և  ապահովում են շարժիչի աշխատանքի կայունությունը: </w:t>
      </w:r>
    </w:p>
    <w:p w:rsidR="00E77C02" w:rsidRPr="00CD757A" w:rsidRDefault="00E77C02" w:rsidP="00483C16">
      <w:pPr>
        <w:pStyle w:val="Default"/>
        <w:spacing w:line="276" w:lineRule="auto"/>
        <w:ind w:left="1699"/>
        <w:jc w:val="both"/>
        <w:rPr>
          <w:rFonts w:ascii="GHEA Grapalat" w:eastAsia="Times New Roman" w:hAnsi="GHEA Grapalat"/>
          <w:i/>
          <w:color w:val="auto"/>
          <w:lang w:val="hy-AM" w:eastAsia="en-US"/>
        </w:rPr>
      </w:pPr>
      <w:r w:rsidRPr="00CD757A">
        <w:rPr>
          <w:rFonts w:ascii="GHEA Grapalat" w:hAnsi="GHEA Grapalat" w:cs="Sylfaen"/>
          <w:i/>
          <w:color w:val="auto"/>
          <w:u w:val="single"/>
          <w:lang w:val="hy-AM"/>
        </w:rPr>
        <w:t>Ծանոթագրություն</w:t>
      </w:r>
      <w:r w:rsidRPr="00CD757A">
        <w:rPr>
          <w:rFonts w:ascii="GHEA Grapalat" w:hAnsi="GHEA Grapalat"/>
          <w:i/>
          <w:iCs/>
          <w:color w:val="auto"/>
          <w:lang w:val="hy-AM"/>
        </w:rPr>
        <w:t xml:space="preserve">    </w:t>
      </w:r>
      <w:r w:rsidRPr="00CD757A">
        <w:rPr>
          <w:rFonts w:ascii="GHEA Grapalat" w:eastAsia="Times New Roman" w:hAnsi="GHEA Grapalat"/>
          <w:i/>
          <w:color w:val="auto"/>
          <w:lang w:val="hy-AM" w:eastAsia="en-US"/>
        </w:rPr>
        <w:t xml:space="preserve">9E003.i. կետով չեն վերահսկվում այն </w:t>
      </w:r>
      <w:r w:rsidR="009A44E7">
        <w:rPr>
          <w:rFonts w:ascii="GHEA Grapalat" w:eastAsia="Times New Roman" w:hAnsi="GHEA Grapalat"/>
          <w:i/>
          <w:color w:val="auto"/>
          <w:lang w:val="hy-AM" w:eastAsia="en-US"/>
        </w:rPr>
        <w:t>“</w:t>
      </w:r>
      <w:r w:rsidRPr="00CD757A">
        <w:rPr>
          <w:rFonts w:ascii="GHEA Grapalat" w:eastAsia="Times New Roman" w:hAnsi="GHEA Grapalat"/>
          <w:i/>
          <w:color w:val="auto"/>
          <w:lang w:val="hy-AM" w:eastAsia="en-US"/>
        </w:rPr>
        <w:t>տեխնոլոգիաները</w:t>
      </w:r>
      <w:r w:rsidR="00D76829" w:rsidRPr="00CD757A">
        <w:rPr>
          <w:rFonts w:ascii="GHEA Grapalat" w:eastAsia="Times New Roman" w:hAnsi="GHEA Grapalat"/>
          <w:i/>
          <w:color w:val="auto"/>
          <w:lang w:val="hy-AM" w:eastAsia="en-US"/>
        </w:rPr>
        <w:t>”</w:t>
      </w:r>
      <w:r w:rsidRPr="00CD757A">
        <w:rPr>
          <w:rFonts w:ascii="GHEA Grapalat" w:eastAsia="Times New Roman" w:hAnsi="GHEA Grapalat"/>
          <w:i/>
          <w:color w:val="auto"/>
          <w:lang w:val="hy-AM" w:eastAsia="en-US"/>
        </w:rPr>
        <w:t xml:space="preserve">, որոնք օգտագործվում են հետևյալներից որևէ մեկի համար.  </w:t>
      </w:r>
    </w:p>
    <w:p w:rsidR="00E77C02" w:rsidRPr="00CD757A" w:rsidRDefault="00E77C02" w:rsidP="00483C16">
      <w:pPr>
        <w:pStyle w:val="BodyText"/>
        <w:autoSpaceDE w:val="0"/>
        <w:autoSpaceDN w:val="0"/>
        <w:adjustRightInd w:val="0"/>
        <w:spacing w:before="240" w:after="240"/>
        <w:ind w:left="2407" w:hanging="283"/>
        <w:rPr>
          <w:rFonts w:ascii="GHEA Grapalat" w:hAnsi="GHEA Grapalat"/>
          <w:lang w:val="hy-AM"/>
        </w:rPr>
      </w:pPr>
      <w:r w:rsidRPr="00CD757A">
        <w:rPr>
          <w:rFonts w:ascii="GHEA Grapalat" w:hAnsi="GHEA Grapalat"/>
          <w:lang w:val="hy-AM"/>
        </w:rPr>
        <w:lastRenderedPageBreak/>
        <w:t xml:space="preserve">a. Մուտքի ուղղորդման թիեր; </w:t>
      </w:r>
    </w:p>
    <w:p w:rsidR="00E77C02" w:rsidRPr="00CD757A" w:rsidRDefault="00E77C02" w:rsidP="00483C16">
      <w:pPr>
        <w:pStyle w:val="BodyText"/>
        <w:autoSpaceDE w:val="0"/>
        <w:autoSpaceDN w:val="0"/>
        <w:adjustRightInd w:val="0"/>
        <w:spacing w:before="240" w:after="240"/>
        <w:ind w:left="2407" w:hanging="283"/>
        <w:rPr>
          <w:rFonts w:ascii="GHEA Grapalat" w:hAnsi="GHEA Grapalat"/>
          <w:lang w:val="hy-AM"/>
        </w:rPr>
      </w:pPr>
      <w:r w:rsidRPr="00CD757A">
        <w:rPr>
          <w:rFonts w:ascii="GHEA Grapalat" w:hAnsi="GHEA Grapalat"/>
          <w:lang w:val="hy-AM"/>
        </w:rPr>
        <w:t xml:space="preserve">b. Փոփոխական մեծության օդափոխման թիեր կամ պտուտակային թիեր; </w:t>
      </w:r>
    </w:p>
    <w:p w:rsidR="00E77C02" w:rsidRPr="00CD757A" w:rsidRDefault="00E77C02" w:rsidP="00483C16">
      <w:pPr>
        <w:pStyle w:val="BodyText"/>
        <w:autoSpaceDE w:val="0"/>
        <w:autoSpaceDN w:val="0"/>
        <w:adjustRightInd w:val="0"/>
        <w:spacing w:before="240" w:after="240"/>
        <w:ind w:left="2407" w:hanging="283"/>
        <w:rPr>
          <w:rFonts w:ascii="GHEA Grapalat" w:hAnsi="GHEA Grapalat"/>
          <w:lang w:val="hy-AM"/>
        </w:rPr>
      </w:pPr>
      <w:r w:rsidRPr="00CD757A">
        <w:rPr>
          <w:rFonts w:ascii="GHEA Grapalat" w:hAnsi="GHEA Grapalat"/>
          <w:lang w:val="hy-AM"/>
        </w:rPr>
        <w:t xml:space="preserve">c. Փոփոխական կոմպրեսորային թիեր; </w:t>
      </w:r>
    </w:p>
    <w:p w:rsidR="00E77C02" w:rsidRPr="00CD757A" w:rsidRDefault="00E77C02" w:rsidP="00483C16">
      <w:pPr>
        <w:pStyle w:val="BodyText"/>
        <w:autoSpaceDE w:val="0"/>
        <w:autoSpaceDN w:val="0"/>
        <w:adjustRightInd w:val="0"/>
        <w:spacing w:before="240" w:after="240"/>
        <w:ind w:left="2407" w:hanging="283"/>
        <w:rPr>
          <w:rFonts w:ascii="GHEA Grapalat" w:hAnsi="GHEA Grapalat"/>
          <w:lang w:val="hy-AM"/>
        </w:rPr>
      </w:pPr>
      <w:r w:rsidRPr="00CD757A">
        <w:rPr>
          <w:rFonts w:ascii="GHEA Grapalat" w:hAnsi="GHEA Grapalat"/>
          <w:lang w:val="hy-AM"/>
        </w:rPr>
        <w:t xml:space="preserve">d. Կոմպրեսորից վերցվող օդի կափույրներ; </w:t>
      </w:r>
      <w:r w:rsidRPr="00CD757A">
        <w:rPr>
          <w:rFonts w:ascii="GHEA Grapalat" w:hAnsi="GHEA Grapalat"/>
          <w:u w:val="single"/>
          <w:lang w:val="hy-AM"/>
        </w:rPr>
        <w:t>կամ</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2407" w:hanging="283"/>
        <w:rPr>
          <w:rFonts w:ascii="GHEA Grapalat" w:hAnsi="GHEA Grapalat"/>
          <w:lang w:val="hy-AM"/>
        </w:rPr>
      </w:pPr>
      <w:r w:rsidRPr="00CD757A">
        <w:rPr>
          <w:rFonts w:ascii="GHEA Grapalat" w:hAnsi="GHEA Grapalat"/>
          <w:lang w:val="hy-AM"/>
        </w:rPr>
        <w:t xml:space="preserve">e. Հակադարձ քարշուժի փոփոխելի հոսքի երկրաչափություն: </w:t>
      </w:r>
    </w:p>
    <w:p w:rsidR="00E77C02" w:rsidRPr="00CD757A" w:rsidRDefault="00E77C02" w:rsidP="00483C16">
      <w:pPr>
        <w:pStyle w:val="BodyText"/>
        <w:autoSpaceDE w:val="0"/>
        <w:autoSpaceDN w:val="0"/>
        <w:adjustRightInd w:val="0"/>
        <w:spacing w:before="240" w:after="240"/>
        <w:ind w:left="1134" w:hanging="283"/>
        <w:rPr>
          <w:rFonts w:ascii="GHEA Grapalat" w:hAnsi="GHEA Grapalat"/>
          <w:lang w:val="hy-AM"/>
        </w:rPr>
      </w:pPr>
      <w:r w:rsidRPr="00CD757A">
        <w:rPr>
          <w:rFonts w:ascii="GHEA Grapalat" w:hAnsi="GHEA Grapalat"/>
          <w:lang w:val="hy-AM"/>
        </w:rPr>
        <w:t xml:space="preserve">j. </w:t>
      </w:r>
      <w:r w:rsidR="009A44E7">
        <w:rPr>
          <w:rFonts w:ascii="GHEA Grapalat" w:hAnsi="GHEA Grapalat"/>
          <w:lang w:val="hy-AM"/>
        </w:rPr>
        <w:t>“</w:t>
      </w:r>
      <w:r w:rsidRPr="00CD757A">
        <w:rPr>
          <w:rFonts w:ascii="GHEA Grapalat" w:hAnsi="GHEA Grapalat"/>
          <w:lang w:val="hy-AM"/>
        </w:rPr>
        <w:t>Տեխնոլոգիա</w:t>
      </w:r>
      <w:r w:rsidR="00D76829" w:rsidRPr="00CD757A">
        <w:rPr>
          <w:rFonts w:ascii="GHEA Grapalat" w:hAnsi="GHEA Grapalat"/>
          <w:lang w:val="hy-AM"/>
        </w:rPr>
        <w:t>”</w:t>
      </w:r>
      <w:r w:rsidRPr="00CD757A">
        <w:rPr>
          <w:rFonts w:ascii="GHEA Grapalat" w:hAnsi="GHEA Grapalat"/>
          <w:lang w:val="hy-AM"/>
        </w:rPr>
        <w:t xml:space="preserve">, որը </w:t>
      </w:r>
      <w:r w:rsidR="009A44E7">
        <w:rPr>
          <w:rFonts w:ascii="GHEA Grapalat" w:hAnsi="GHEA Grapalat"/>
          <w:lang w:val="hy-AM"/>
        </w:rPr>
        <w:t>“</w:t>
      </w:r>
      <w:r w:rsidRPr="00CD757A">
        <w:rPr>
          <w:rFonts w:ascii="GHEA Grapalat" w:hAnsi="GHEA Grapalat"/>
          <w:lang w:val="hy-AM"/>
        </w:rPr>
        <w:t>պահանջվում</w:t>
      </w:r>
      <w:r w:rsidR="00D76829" w:rsidRPr="00CD757A">
        <w:rPr>
          <w:rFonts w:ascii="GHEA Grapalat" w:hAnsi="GHEA Grapalat"/>
          <w:lang w:val="hy-AM"/>
        </w:rPr>
        <w:t>”</w:t>
      </w:r>
      <w:r w:rsidRPr="00CD757A">
        <w:rPr>
          <w:rFonts w:ascii="GHEA Grapalat" w:hAnsi="GHEA Grapalat"/>
          <w:lang w:val="hy-AM"/>
        </w:rPr>
        <w:t xml:space="preserve"> է թևերի ծալքի համակարգերի </w:t>
      </w:r>
      <w:r w:rsidR="009A44E7">
        <w:rPr>
          <w:rFonts w:ascii="GHEA Grapalat" w:hAnsi="GHEA Grapalat"/>
          <w:lang w:val="hy-AM"/>
        </w:rPr>
        <w:t>“</w:t>
      </w:r>
      <w:r w:rsidRPr="00CD757A">
        <w:rPr>
          <w:rFonts w:ascii="GHEA Grapalat" w:hAnsi="GHEA Grapalat"/>
          <w:lang w:val="hy-AM"/>
        </w:rPr>
        <w:t>մշակման</w:t>
      </w:r>
      <w:r w:rsidR="00D76829" w:rsidRPr="00CD757A">
        <w:rPr>
          <w:rFonts w:ascii="GHEA Grapalat" w:hAnsi="GHEA Grapalat"/>
          <w:lang w:val="hy-AM"/>
        </w:rPr>
        <w:t>”</w:t>
      </w:r>
      <w:r w:rsidRPr="00CD757A">
        <w:rPr>
          <w:rFonts w:ascii="GHEA Grapalat" w:hAnsi="GHEA Grapalat"/>
          <w:lang w:val="hy-AM"/>
        </w:rPr>
        <w:t xml:space="preserve"> համար, որոնք նախագծված են  հաստատուն թևերով </w:t>
      </w:r>
      <w:r w:rsidR="009A44E7">
        <w:rPr>
          <w:rFonts w:ascii="GHEA Grapalat" w:hAnsi="GHEA Grapalat"/>
          <w:lang w:val="hy-AM"/>
        </w:rPr>
        <w:t>“</w:t>
      </w:r>
      <w:r w:rsidRPr="00CD757A">
        <w:rPr>
          <w:rFonts w:ascii="GHEA Grapalat" w:hAnsi="GHEA Grapalat"/>
          <w:lang w:val="hy-AM"/>
        </w:rPr>
        <w:t>թռչող սարքերի</w:t>
      </w:r>
      <w:r w:rsidR="00D76829" w:rsidRPr="00CD757A">
        <w:rPr>
          <w:rFonts w:ascii="GHEA Grapalat" w:hAnsi="GHEA Grapalat"/>
          <w:lang w:val="hy-AM"/>
        </w:rPr>
        <w:t>”</w:t>
      </w:r>
      <w:r w:rsidRPr="00CD757A">
        <w:rPr>
          <w:rFonts w:ascii="GHEA Grapalat" w:hAnsi="GHEA Grapalat"/>
          <w:lang w:val="hy-AM"/>
        </w:rPr>
        <w:t xml:space="preserve"> համար, որոնք աշխատում են գազատուրբինային շարժիչներով: </w:t>
      </w:r>
    </w:p>
    <w:p w:rsidR="00E77C02" w:rsidRPr="00CD757A" w:rsidRDefault="00E77C02" w:rsidP="00483C16">
      <w:pPr>
        <w:pStyle w:val="BodyText"/>
        <w:autoSpaceDE w:val="0"/>
        <w:autoSpaceDN w:val="0"/>
        <w:adjustRightInd w:val="0"/>
        <w:spacing w:before="240" w:after="240"/>
        <w:ind w:left="1416"/>
        <w:rPr>
          <w:rFonts w:ascii="GHEA Grapalat" w:hAnsi="GHEA Grapalat" w:cs="Sylfaen"/>
          <w:i/>
          <w:lang w:val="hy-AM"/>
        </w:rPr>
      </w:pPr>
      <w:r w:rsidRPr="00CD757A">
        <w:rPr>
          <w:rFonts w:ascii="GHEA Grapalat" w:eastAsia="Calibri" w:hAnsi="GHEA Grapalat" w:cs="Sylfaen"/>
          <w:i/>
          <w:u w:val="single"/>
          <w:lang w:val="hy-AM" w:eastAsia="ru-RU"/>
        </w:rPr>
        <w:t>Հ.Ծ.</w:t>
      </w:r>
      <w:r w:rsidRPr="00CD757A">
        <w:rPr>
          <w:rFonts w:ascii="GHEA Grapalat" w:hAnsi="GHEA Grapalat"/>
          <w:i/>
          <w:iCs/>
          <w:lang w:val="hy-AM"/>
        </w:rPr>
        <w:t xml:space="preserve"> </w:t>
      </w:r>
      <w:r w:rsidRPr="00CD757A">
        <w:rPr>
          <w:rFonts w:ascii="GHEA Grapalat" w:hAnsi="GHEA Grapalat"/>
          <w:i/>
          <w:lang w:val="hy-AM"/>
        </w:rPr>
        <w:t xml:space="preserve">Հաստատուն թևերով </w:t>
      </w:r>
      <w:r w:rsidR="009A44E7">
        <w:rPr>
          <w:rFonts w:ascii="GHEA Grapalat" w:hAnsi="GHEA Grapalat"/>
          <w:i/>
          <w:lang w:val="hy-AM"/>
        </w:rPr>
        <w:t>“</w:t>
      </w:r>
      <w:r w:rsidRPr="00CD757A">
        <w:rPr>
          <w:rFonts w:ascii="GHEA Grapalat" w:hAnsi="GHEA Grapalat"/>
          <w:i/>
          <w:lang w:val="hy-AM"/>
        </w:rPr>
        <w:t>թռչող սարքերի</w:t>
      </w:r>
      <w:r w:rsidR="00D76829" w:rsidRPr="00CD757A">
        <w:rPr>
          <w:rFonts w:ascii="GHEA Grapalat" w:hAnsi="GHEA Grapalat"/>
          <w:i/>
          <w:lang w:val="hy-AM"/>
        </w:rPr>
        <w:t>”</w:t>
      </w:r>
      <w:r w:rsidRPr="00CD757A">
        <w:rPr>
          <w:rFonts w:ascii="GHEA Grapalat" w:hAnsi="GHEA Grapalat"/>
          <w:i/>
          <w:lang w:val="hy-AM"/>
        </w:rPr>
        <w:t xml:space="preserve"> թևերի ծալքի համակարգերի </w:t>
      </w:r>
      <w:r w:rsidR="009A44E7">
        <w:rPr>
          <w:rFonts w:ascii="GHEA Grapalat" w:hAnsi="GHEA Grapalat"/>
          <w:i/>
          <w:lang w:val="hy-AM"/>
        </w:rPr>
        <w:t>“</w:t>
      </w:r>
      <w:r w:rsidRPr="00CD757A">
        <w:rPr>
          <w:rFonts w:ascii="GHEA Grapalat" w:hAnsi="GHEA Grapalat"/>
          <w:i/>
          <w:lang w:val="hy-AM"/>
        </w:rPr>
        <w:t>մշակման</w:t>
      </w:r>
      <w:r w:rsidR="00D76829" w:rsidRPr="00CD757A">
        <w:rPr>
          <w:rFonts w:ascii="GHEA Grapalat" w:hAnsi="GHEA Grapalat"/>
          <w:i/>
          <w:lang w:val="hy-AM"/>
        </w:rPr>
        <w:t>”</w:t>
      </w:r>
      <w:r w:rsidRPr="00CD757A">
        <w:rPr>
          <w:rFonts w:ascii="GHEA Grapalat" w:hAnsi="GHEA Grapalat"/>
          <w:i/>
          <w:lang w:val="hy-AM"/>
        </w:rPr>
        <w:t xml:space="preserve"> համար </w:t>
      </w:r>
      <w:r w:rsidR="009A44E7">
        <w:rPr>
          <w:rFonts w:ascii="GHEA Grapalat" w:hAnsi="GHEA Grapalat"/>
          <w:i/>
          <w:lang w:val="hy-AM"/>
        </w:rPr>
        <w:t>“</w:t>
      </w:r>
      <w:r w:rsidRPr="00CD757A">
        <w:rPr>
          <w:rFonts w:ascii="GHEA Grapalat" w:hAnsi="GHEA Grapalat"/>
          <w:i/>
          <w:lang w:val="hy-AM"/>
        </w:rPr>
        <w:t>պահանջվող</w:t>
      </w:r>
      <w:r w:rsidR="00D76829" w:rsidRPr="00CD757A">
        <w:rPr>
          <w:rFonts w:ascii="GHEA Grapalat" w:hAnsi="GHEA Grapalat"/>
          <w:i/>
          <w:lang w:val="hy-AM"/>
        </w:rPr>
        <w:t>”</w:t>
      </w:r>
      <w:r w:rsidRPr="00CD757A">
        <w:rPr>
          <w:rFonts w:ascii="GHEA Grapalat" w:hAnsi="GHEA Grapalat"/>
          <w:i/>
          <w:lang w:val="hy-AM"/>
        </w:rPr>
        <w:t xml:space="preserve"> </w:t>
      </w:r>
      <w:r w:rsidR="009A44E7">
        <w:rPr>
          <w:rFonts w:ascii="GHEA Grapalat" w:hAnsi="GHEA Grapalat"/>
          <w:i/>
          <w:lang w:val="hy-AM"/>
        </w:rPr>
        <w:t>“</w:t>
      </w:r>
      <w:r w:rsidRPr="00CD757A">
        <w:rPr>
          <w:rFonts w:ascii="GHEA Grapalat" w:hAnsi="GHEA Grapalat"/>
          <w:i/>
          <w:lang w:val="hy-AM"/>
        </w:rPr>
        <w:t>տեխնոլոգիաների</w:t>
      </w:r>
      <w:r w:rsidR="00D76829" w:rsidRPr="00CD757A">
        <w:rPr>
          <w:rFonts w:ascii="GHEA Grapalat" w:hAnsi="GHEA Grapalat"/>
          <w:i/>
          <w:lang w:val="hy-AM"/>
        </w:rPr>
        <w:t>”</w:t>
      </w:r>
      <w:r w:rsidRPr="00CD757A">
        <w:rPr>
          <w:rFonts w:ascii="GHEA Grapalat" w:hAnsi="GHEA Grapalat"/>
          <w:i/>
          <w:lang w:val="hy-AM"/>
        </w:rPr>
        <w:t xml:space="preserve"> համար տես նաև Ռազմական նշանակության ապրանքների վերահսկման ցանկերը:</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cs="Times LatArm"/>
          <w:lang w:val="hy-AM"/>
        </w:rPr>
      </w:pPr>
      <w:r w:rsidRPr="00CD757A">
        <w:rPr>
          <w:rFonts w:ascii="GHEA Grapalat" w:hAnsi="GHEA Grapalat"/>
          <w:lang w:val="hy-AM"/>
        </w:rPr>
        <w:t>9E101</w:t>
      </w:r>
      <w:r w:rsidRPr="00CD757A">
        <w:rPr>
          <w:rFonts w:ascii="GHEA Grapalat" w:hAnsi="GHEA Grapalat"/>
          <w:lang w:val="hy-AM"/>
        </w:rPr>
        <w:tab/>
        <w:t xml:space="preserve">a. </w:t>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 xml:space="preserve">ծանոթագրության </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9A101,  9A102, 9A104-</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9A111,  9A112, </w:t>
      </w:r>
      <w:r w:rsidRPr="00CD757A">
        <w:rPr>
          <w:rFonts w:ascii="GHEA Grapalat" w:hAnsi="GHEA Grapalat" w:cs="Sylfaen"/>
          <w:lang w:val="hy-AM"/>
        </w:rPr>
        <w:t>կամ</w:t>
      </w:r>
      <w:r w:rsidRPr="00CD757A">
        <w:rPr>
          <w:rFonts w:ascii="GHEA Grapalat" w:hAnsi="GHEA Grapalat"/>
          <w:lang w:val="hy-AM"/>
        </w:rPr>
        <w:t xml:space="preserve"> 9A115-</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9A121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ապրանքների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hAnsi="GHEA Grapalat" w:cs="Sylfaen"/>
          <w:lang w:val="hy-AM"/>
        </w:rPr>
        <w:t>մշակման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tabs>
          <w:tab w:val="left" w:pos="-3119"/>
        </w:tabs>
        <w:autoSpaceDE w:val="0"/>
        <w:autoSpaceDN w:val="0"/>
        <w:adjustRightInd w:val="0"/>
        <w:spacing w:before="240" w:after="240"/>
        <w:ind w:left="851"/>
        <w:rPr>
          <w:rFonts w:ascii="GHEA Grapalat" w:hAnsi="GHEA Grapalat"/>
          <w:lang w:val="hy-AM"/>
        </w:rPr>
      </w:pPr>
      <w:r w:rsidRPr="00CD757A">
        <w:rPr>
          <w:rFonts w:ascii="GHEA Grapalat" w:hAnsi="GHEA Grapalat"/>
          <w:lang w:val="hy-AM"/>
        </w:rPr>
        <w:t xml:space="preserve">b. </w:t>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 xml:space="preserve">ծանոթագրության </w:t>
      </w:r>
      <w:r w:rsidRPr="00CD757A">
        <w:rPr>
          <w:rFonts w:ascii="GHEA Grapalat" w:hAnsi="GHEA Grapalat"/>
          <w:lang w:val="hy-AM"/>
        </w:rPr>
        <w:t xml:space="preserve"> </w:t>
      </w:r>
      <w:r w:rsidRPr="00CD757A">
        <w:rPr>
          <w:rFonts w:ascii="GHEA Grapalat" w:hAnsi="GHEA Grapalat" w:cs="Sylfaen"/>
          <w:lang w:val="hy-AM"/>
        </w:rPr>
        <w:t>նախատեսված</w:t>
      </w:r>
      <w:r w:rsidRPr="00CD757A">
        <w:rPr>
          <w:rFonts w:ascii="GHEA Grapalat" w:hAnsi="GHEA Grapalat"/>
          <w:lang w:val="hy-AM"/>
        </w:rPr>
        <w:t xml:space="preserve"> </w:t>
      </w:r>
      <w:r w:rsidRPr="00CD757A">
        <w:rPr>
          <w:rFonts w:ascii="GHEA Grapalat" w:hAnsi="GHEA Grapalat" w:cs="Sylfaen"/>
          <w:lang w:val="hy-AM"/>
        </w:rPr>
        <w:t>են</w:t>
      </w:r>
      <w:r w:rsidRPr="00CD757A">
        <w:rPr>
          <w:rFonts w:ascii="GHEA Grapalat" w:hAnsi="GHEA Grapalat"/>
          <w:lang w:val="hy-AM"/>
        </w:rPr>
        <w:t xml:space="preserve"> 9A102 կետում հատկորոշված </w:t>
      </w:r>
      <w:r w:rsidR="009A44E7">
        <w:rPr>
          <w:rFonts w:ascii="GHEA Grapalat" w:hAnsi="GHEA Grapalat"/>
          <w:lang w:val="hy-AM"/>
        </w:rPr>
        <w:t>“</w:t>
      </w:r>
      <w:r w:rsidRPr="00CD757A">
        <w:rPr>
          <w:rFonts w:ascii="GHEA Grapalat" w:hAnsi="GHEA Grapalat"/>
          <w:lang w:val="hy-AM"/>
        </w:rPr>
        <w:t>անօդաչու թռչող սարքերի</w:t>
      </w:r>
      <w:r w:rsidR="00D76829" w:rsidRPr="00CD757A">
        <w:rPr>
          <w:rFonts w:ascii="GHEA Grapalat" w:hAnsi="GHEA Grapalat"/>
          <w:lang w:val="hy-AM"/>
        </w:rPr>
        <w:t>”</w:t>
      </w:r>
      <w:r w:rsidRPr="00CD757A">
        <w:rPr>
          <w:rFonts w:ascii="GHEA Grapalat" w:hAnsi="GHEA Grapalat"/>
          <w:lang w:val="hy-AM"/>
        </w:rPr>
        <w:t>, կամ  9A101, 9A102, 9A104-</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9A111,  9A112, </w:t>
      </w:r>
      <w:r w:rsidRPr="00CD757A">
        <w:rPr>
          <w:rFonts w:ascii="GHEA Grapalat" w:hAnsi="GHEA Grapalat" w:cs="Sylfaen"/>
          <w:lang w:val="hy-AM"/>
        </w:rPr>
        <w:t>կամ</w:t>
      </w:r>
      <w:r w:rsidRPr="00CD757A">
        <w:rPr>
          <w:rFonts w:ascii="GHEA Grapalat" w:hAnsi="GHEA Grapalat"/>
          <w:lang w:val="hy-AM"/>
        </w:rPr>
        <w:t xml:space="preserve"> 9A115-</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9A121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ապրանքների</w:t>
      </w:r>
      <w:r w:rsidRPr="00CD757A">
        <w:rPr>
          <w:rFonts w:ascii="GHEA Grapalat" w:hAnsi="GHEA Grapalat"/>
          <w:lang w:val="hy-AM"/>
        </w:rPr>
        <w:t xml:space="preserve"> </w:t>
      </w:r>
      <w:r w:rsidR="009A44E7">
        <w:rPr>
          <w:rFonts w:ascii="GHEA Grapalat" w:eastAsia="MingLiU_HKSCS" w:hAnsi="GHEA Grapalat" w:cs="MingLiU_HKSCS"/>
          <w:lang w:val="hy-AM"/>
        </w:rPr>
        <w:t>“</w:t>
      </w:r>
      <w:r w:rsidRPr="00CD757A">
        <w:rPr>
          <w:rFonts w:ascii="GHEA Grapalat" w:eastAsia="MingLiU_HKSCS" w:hAnsi="GHEA Grapalat" w:cs="MingLiU_HKSCS"/>
          <w:lang w:val="hy-AM"/>
        </w:rPr>
        <w:t>արտադրության</w:t>
      </w:r>
      <w:r w:rsidR="00D76829" w:rsidRPr="00CD757A">
        <w:rPr>
          <w:rFonts w:ascii="GHEA Grapalat" w:eastAsia="MingLiU_HKSCS" w:hAnsi="GHEA Grapalat" w:cs="MingLiU_HKSCS"/>
          <w:lang w:val="hy-AM"/>
        </w:rPr>
        <w:t>”</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u w:val="single"/>
          <w:lang w:val="hy-AM"/>
        </w:rPr>
        <w:t>.</w:t>
      </w:r>
      <w:r w:rsidRPr="00CD757A">
        <w:rPr>
          <w:rFonts w:ascii="GHEA Grapalat" w:hAnsi="GHEA Grapalat"/>
          <w:i/>
          <w:lang w:val="hy-AM"/>
        </w:rPr>
        <w:t xml:space="preserve"> 9E101.b. </w:t>
      </w:r>
      <w:r w:rsidRPr="00CD757A">
        <w:rPr>
          <w:rFonts w:ascii="GHEA Grapalat" w:hAnsi="GHEA Grapalat" w:cs="Sylfaen"/>
          <w:i/>
          <w:lang w:val="hy-AM"/>
        </w:rPr>
        <w:t>կետում</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eastAsia="MingLiU_HKSCS" w:hAnsi="GHEA Grapalat" w:cs="MingLiU_HKSCS"/>
          <w:i/>
          <w:lang w:val="hy-AM"/>
        </w:rPr>
        <w:t>անօդաչու թռչող սարքերը</w:t>
      </w:r>
      <w:r w:rsidR="00D76829" w:rsidRPr="00CD757A">
        <w:rPr>
          <w:rFonts w:ascii="GHEA Grapalat" w:eastAsia="MingLiU_HKSCS" w:hAnsi="GHEA Grapalat" w:cs="MingLiU_HKSCS"/>
          <w:i/>
          <w:lang w:val="hy-AM"/>
        </w:rPr>
        <w:t>”</w:t>
      </w:r>
      <w:r w:rsidRPr="00CD757A">
        <w:rPr>
          <w:rFonts w:ascii="GHEA Grapalat" w:hAnsi="GHEA Grapalat"/>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անօդաչու</w:t>
      </w:r>
      <w:r w:rsidRPr="00CD757A">
        <w:rPr>
          <w:rFonts w:ascii="GHEA Grapalat" w:hAnsi="GHEA Grapalat"/>
          <w:i/>
          <w:lang w:val="hy-AM"/>
        </w:rPr>
        <w:t xml:space="preserve"> </w:t>
      </w:r>
      <w:r w:rsidRPr="00CD757A">
        <w:rPr>
          <w:rFonts w:ascii="GHEA Grapalat" w:hAnsi="GHEA Grapalat" w:cs="Sylfaen"/>
          <w:i/>
          <w:lang w:val="hy-AM"/>
        </w:rPr>
        <w:t>օդային</w:t>
      </w:r>
      <w:r w:rsidRPr="00CD757A">
        <w:rPr>
          <w:rFonts w:ascii="GHEA Grapalat" w:hAnsi="GHEA Grapalat"/>
          <w:i/>
          <w:lang w:val="hy-AM"/>
        </w:rPr>
        <w:t xml:space="preserve"> փոխադրամիջոցների համակ</w:t>
      </w:r>
      <w:r w:rsidRPr="00CD757A">
        <w:rPr>
          <w:rFonts w:ascii="GHEA Grapalat" w:hAnsi="GHEA Grapalat" w:cs="Sylfaen"/>
          <w:i/>
          <w:lang w:val="hy-AM"/>
        </w:rPr>
        <w:t>արգեր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w:t>
      </w:r>
      <w:r w:rsidRPr="00CD757A">
        <w:rPr>
          <w:rFonts w:ascii="GHEA Grapalat" w:hAnsi="GHEA Grapalat" w:cs="Sylfaen"/>
          <w:i/>
          <w:lang w:val="hy-AM"/>
        </w:rPr>
        <w:t>ընդունակ</w:t>
      </w:r>
      <w:r w:rsidRPr="00CD757A">
        <w:rPr>
          <w:rFonts w:ascii="GHEA Grapalat" w:hAnsi="GHEA Grapalat"/>
          <w:i/>
          <w:lang w:val="hy-AM"/>
        </w:rPr>
        <w:t xml:space="preserve"> </w:t>
      </w:r>
      <w:r w:rsidRPr="00CD757A">
        <w:rPr>
          <w:rFonts w:ascii="GHEA Grapalat" w:hAnsi="GHEA Grapalat" w:cs="Sylfaen"/>
          <w:i/>
          <w:lang w:val="hy-AM"/>
        </w:rPr>
        <w:t>են</w:t>
      </w:r>
      <w:r w:rsidRPr="00CD757A">
        <w:rPr>
          <w:rFonts w:ascii="GHEA Grapalat" w:hAnsi="GHEA Grapalat"/>
          <w:i/>
          <w:lang w:val="hy-AM"/>
        </w:rPr>
        <w:t xml:space="preserve"> </w:t>
      </w:r>
      <w:r w:rsidRPr="00CD757A">
        <w:rPr>
          <w:rFonts w:ascii="GHEA Grapalat" w:hAnsi="GHEA Grapalat" w:cs="Sylfaen"/>
          <w:i/>
          <w:lang w:val="hy-AM"/>
        </w:rPr>
        <w:t>թռչել</w:t>
      </w:r>
      <w:r w:rsidRPr="00CD757A">
        <w:rPr>
          <w:rFonts w:ascii="GHEA Grapalat" w:hAnsi="GHEA Grapalat"/>
          <w:i/>
          <w:lang w:val="hy-AM"/>
        </w:rPr>
        <w:t xml:space="preserve"> 300 </w:t>
      </w:r>
      <w:r w:rsidRPr="00CD757A">
        <w:rPr>
          <w:rFonts w:ascii="GHEA Grapalat" w:hAnsi="GHEA Grapalat" w:cs="Sylfaen"/>
          <w:i/>
          <w:lang w:val="hy-AM"/>
        </w:rPr>
        <w:t>կմ գերազանցող հեռավորությամբ</w:t>
      </w:r>
      <w:r w:rsidRPr="00CD757A">
        <w:rPr>
          <w:rFonts w:ascii="GHEA Grapalat" w:hAnsi="GHEA Grapalat" w:cs="Times LatArm"/>
          <w:i/>
          <w:lang w:val="hy-AM"/>
        </w:rPr>
        <w:t>։</w:t>
      </w:r>
    </w:p>
    <w:p w:rsidR="00E77C02" w:rsidRPr="00CD757A" w:rsidRDefault="00E77C02" w:rsidP="00483C16">
      <w:pPr>
        <w:pStyle w:val="BodyText"/>
        <w:tabs>
          <w:tab w:val="left" w:pos="-3119"/>
        </w:tabs>
        <w:autoSpaceDE w:val="0"/>
        <w:autoSpaceDN w:val="0"/>
        <w:adjustRightInd w:val="0"/>
        <w:spacing w:before="240" w:after="240"/>
        <w:ind w:left="851" w:hanging="851"/>
        <w:rPr>
          <w:rFonts w:ascii="GHEA Grapalat" w:hAnsi="GHEA Grapalat"/>
          <w:lang w:val="hy-AM"/>
        </w:rPr>
      </w:pPr>
      <w:r w:rsidRPr="00CD757A">
        <w:rPr>
          <w:rFonts w:ascii="GHEA Grapalat" w:hAnsi="GHEA Grapalat"/>
          <w:lang w:val="hy-AM"/>
        </w:rPr>
        <w:t>9E102</w:t>
      </w:r>
      <w:r w:rsidRPr="00CD757A">
        <w:rPr>
          <w:rFonts w:ascii="GHEA Grapalat" w:hAnsi="GHEA Grapalat"/>
          <w:lang w:val="hy-AM"/>
        </w:rPr>
        <w:tab/>
      </w:r>
      <w:r w:rsidR="009A44E7">
        <w:rPr>
          <w:rFonts w:ascii="GHEA Grapalat" w:eastAsia="MingLiU_HKSCS" w:hAnsi="GHEA Grapalat" w:cs="MingLiU_HKSCS"/>
          <w:lang w:val="hy-AM"/>
        </w:rPr>
        <w:t>“</w:t>
      </w:r>
      <w:r w:rsidRPr="00CD757A">
        <w:rPr>
          <w:rFonts w:ascii="GHEA Grapalat" w:hAnsi="GHEA Grapalat" w:cs="Sylfaen"/>
          <w:lang w:val="hy-AM"/>
        </w:rPr>
        <w:t>Տեխնոլոգիաներ</w:t>
      </w:r>
      <w:r w:rsidRPr="00CD757A">
        <w:rPr>
          <w:rFonts w:ascii="GHEA Grapalat" w:hAnsi="GHEA Grapalat"/>
          <w:lang w:val="hy-AM"/>
        </w:rPr>
        <w:t xml:space="preserve">, </w:t>
      </w:r>
      <w:r w:rsidRPr="00CD757A">
        <w:rPr>
          <w:rFonts w:ascii="GHEA Grapalat" w:hAnsi="GHEA Grapalat" w:cs="Sylfaen"/>
          <w:lang w:val="hy-AM"/>
        </w:rPr>
        <w:t>որոնք</w:t>
      </w:r>
      <w:r w:rsidRPr="00CD757A">
        <w:rPr>
          <w:rFonts w:ascii="GHEA Grapalat" w:hAnsi="GHEA Grapalat"/>
          <w:lang w:val="hy-AM"/>
        </w:rPr>
        <w:t>, համաձայն  Ը</w:t>
      </w:r>
      <w:r w:rsidRPr="00CD757A">
        <w:rPr>
          <w:rFonts w:ascii="GHEA Grapalat" w:hAnsi="GHEA Grapalat" w:cs="Sylfaen"/>
          <w:lang w:val="hy-AM"/>
        </w:rPr>
        <w:t>նդհանուր</w:t>
      </w:r>
      <w:r w:rsidRPr="00CD757A">
        <w:rPr>
          <w:rFonts w:ascii="GHEA Grapalat" w:hAnsi="GHEA Grapalat"/>
          <w:lang w:val="hy-AM"/>
        </w:rPr>
        <w:t xml:space="preserve"> </w:t>
      </w:r>
      <w:r w:rsidRPr="00CD757A">
        <w:rPr>
          <w:rFonts w:ascii="GHEA Grapalat" w:hAnsi="GHEA Grapalat" w:cs="Sylfaen"/>
          <w:lang w:val="hy-AM"/>
        </w:rPr>
        <w:t>տեխնոլոգիական</w:t>
      </w:r>
      <w:r w:rsidRPr="00CD757A">
        <w:rPr>
          <w:rFonts w:ascii="GHEA Grapalat" w:hAnsi="GHEA Grapalat"/>
          <w:lang w:val="hy-AM"/>
        </w:rPr>
        <w:t xml:space="preserve"> </w:t>
      </w:r>
      <w:r w:rsidRPr="00CD757A">
        <w:rPr>
          <w:rFonts w:ascii="GHEA Grapalat" w:hAnsi="GHEA Grapalat" w:cs="Sylfaen"/>
          <w:lang w:val="hy-AM"/>
        </w:rPr>
        <w:t>ծանոթագրության</w:t>
      </w:r>
      <w:r w:rsidRPr="00CD757A">
        <w:rPr>
          <w:rFonts w:ascii="GHEA Grapalat" w:hAnsi="GHEA Grapalat"/>
          <w:lang w:val="hy-AM"/>
        </w:rPr>
        <w:t xml:space="preserve">,  </w:t>
      </w:r>
      <w:r w:rsidR="009A44E7">
        <w:rPr>
          <w:rFonts w:ascii="GHEA Grapalat" w:hAnsi="GHEA Grapalat"/>
          <w:lang w:val="hy-AM"/>
        </w:rPr>
        <w:t>“</w:t>
      </w:r>
      <w:r w:rsidRPr="00CD757A">
        <w:rPr>
          <w:rFonts w:ascii="GHEA Grapalat" w:hAnsi="GHEA Grapalat"/>
          <w:lang w:val="hy-AM"/>
        </w:rPr>
        <w:t>օգտագործվում</w:t>
      </w:r>
      <w:r w:rsidR="00D76829" w:rsidRPr="00CD757A">
        <w:rPr>
          <w:rFonts w:ascii="GHEA Grapalat" w:hAnsi="GHEA Grapalat"/>
          <w:lang w:val="hy-AM"/>
        </w:rPr>
        <w:t>”</w:t>
      </w:r>
      <w:r w:rsidRPr="00CD757A">
        <w:rPr>
          <w:rFonts w:ascii="GHEA Grapalat" w:hAnsi="GHEA Grapalat"/>
          <w:lang w:val="hy-AM"/>
        </w:rPr>
        <w:t xml:space="preserve"> են  9A004 </w:t>
      </w:r>
      <w:r w:rsidRPr="00CD757A">
        <w:rPr>
          <w:rFonts w:ascii="GHEA Grapalat" w:hAnsi="GHEA Grapalat" w:cs="Sylfaen"/>
          <w:lang w:val="hy-AM"/>
        </w:rPr>
        <w:t>կետով</w:t>
      </w:r>
      <w:r w:rsidRPr="00CD757A">
        <w:rPr>
          <w:rFonts w:ascii="GHEA Grapalat" w:hAnsi="GHEA Grapalat"/>
          <w:lang w:val="hy-AM"/>
        </w:rPr>
        <w:t xml:space="preserve"> </w:t>
      </w:r>
      <w:r w:rsidRPr="00CD757A">
        <w:rPr>
          <w:rFonts w:ascii="GHEA Grapalat" w:hAnsi="GHEA Grapalat" w:cs="Sylfaen"/>
          <w:lang w:val="hy-AM"/>
        </w:rPr>
        <w:t>վերահսկվող</w:t>
      </w:r>
      <w:r w:rsidRPr="00CD757A">
        <w:rPr>
          <w:rFonts w:ascii="GHEA Grapalat" w:hAnsi="GHEA Grapalat"/>
          <w:lang w:val="hy-AM"/>
        </w:rPr>
        <w:t xml:space="preserve"> տիեզերագնացական սարքեր</w:t>
      </w:r>
      <w:r w:rsidRPr="00CD757A">
        <w:rPr>
          <w:rFonts w:ascii="GHEA Grapalat" w:hAnsi="GHEA Grapalat" w:cs="Sylfaen"/>
          <w:lang w:val="hy-AM"/>
        </w:rPr>
        <w:t>ի</w:t>
      </w:r>
      <w:r w:rsidRPr="00CD757A">
        <w:rPr>
          <w:rFonts w:ascii="GHEA Grapalat" w:hAnsi="GHEA Grapalat"/>
          <w:lang w:val="hy-AM"/>
        </w:rPr>
        <w:t xml:space="preserve"> </w:t>
      </w:r>
      <w:r w:rsidRPr="00CD757A">
        <w:rPr>
          <w:rFonts w:ascii="GHEA Grapalat" w:hAnsi="GHEA Grapalat" w:cs="Sylfaen"/>
          <w:lang w:val="hy-AM"/>
        </w:rPr>
        <w:t>կամ</w:t>
      </w:r>
      <w:r w:rsidRPr="00CD757A">
        <w:rPr>
          <w:rFonts w:ascii="GHEA Grapalat" w:hAnsi="GHEA Grapalat"/>
          <w:lang w:val="hy-AM"/>
        </w:rPr>
        <w:t xml:space="preserve"> 9A005-</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9A011 կետով հատկորոշված ապրանքների,  9A012 կետով հատկորոշված </w:t>
      </w:r>
      <w:r w:rsidR="009A44E7">
        <w:rPr>
          <w:rFonts w:ascii="GHEA Grapalat" w:hAnsi="GHEA Grapalat"/>
          <w:lang w:val="hy-AM"/>
        </w:rPr>
        <w:t>“</w:t>
      </w:r>
      <w:r w:rsidRPr="00CD757A">
        <w:rPr>
          <w:rFonts w:ascii="GHEA Grapalat" w:hAnsi="GHEA Grapalat"/>
          <w:lang w:val="hy-AM"/>
        </w:rPr>
        <w:t>անօդաչու թռչող սարքերի</w:t>
      </w:r>
      <w:r w:rsidR="00D76829" w:rsidRPr="00CD757A">
        <w:rPr>
          <w:rFonts w:ascii="GHEA Grapalat" w:hAnsi="GHEA Grapalat"/>
          <w:lang w:val="hy-AM"/>
        </w:rPr>
        <w:t>”</w:t>
      </w:r>
      <w:r w:rsidRPr="00CD757A">
        <w:rPr>
          <w:rFonts w:ascii="GHEA Grapalat" w:hAnsi="GHEA Grapalat"/>
          <w:lang w:val="hy-AM"/>
        </w:rPr>
        <w:t xml:space="preserve"> կամ 9A101, 9A102, 9A104-</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9A111, 9A112.a., 9A115-</w:t>
      </w:r>
      <w:r w:rsidRPr="00CD757A">
        <w:rPr>
          <w:rFonts w:ascii="GHEA Grapalat" w:hAnsi="GHEA Grapalat" w:cs="Sylfaen"/>
          <w:lang w:val="hy-AM"/>
        </w:rPr>
        <w:t>ից</w:t>
      </w:r>
      <w:r w:rsidRPr="00CD757A">
        <w:rPr>
          <w:rFonts w:ascii="GHEA Grapalat" w:hAnsi="GHEA Grapalat"/>
          <w:lang w:val="hy-AM"/>
        </w:rPr>
        <w:t xml:space="preserve"> </w:t>
      </w:r>
      <w:r w:rsidRPr="00CD757A">
        <w:rPr>
          <w:rFonts w:ascii="GHEA Grapalat" w:hAnsi="GHEA Grapalat" w:cs="Sylfaen"/>
          <w:lang w:val="hy-AM"/>
        </w:rPr>
        <w:t>մինչև</w:t>
      </w:r>
      <w:r w:rsidRPr="00CD757A">
        <w:rPr>
          <w:rFonts w:ascii="GHEA Grapalat" w:hAnsi="GHEA Grapalat"/>
          <w:lang w:val="hy-AM"/>
        </w:rPr>
        <w:t xml:space="preserve"> 9A121, 9B105, 9B106, 9B115, 9B116, 9B117, 9D101 </w:t>
      </w:r>
      <w:r w:rsidRPr="00CD757A">
        <w:rPr>
          <w:rFonts w:ascii="GHEA Grapalat" w:hAnsi="GHEA Grapalat" w:cs="Sylfaen"/>
          <w:lang w:val="hy-AM"/>
        </w:rPr>
        <w:t>կամ</w:t>
      </w:r>
      <w:r w:rsidRPr="00CD757A">
        <w:rPr>
          <w:rFonts w:ascii="GHEA Grapalat" w:hAnsi="GHEA Grapalat"/>
          <w:lang w:val="hy-AM"/>
        </w:rPr>
        <w:t xml:space="preserve"> 9D103 </w:t>
      </w:r>
      <w:r w:rsidRPr="00CD757A">
        <w:rPr>
          <w:rFonts w:ascii="GHEA Grapalat" w:hAnsi="GHEA Grapalat" w:cs="Sylfaen"/>
          <w:lang w:val="hy-AM"/>
        </w:rPr>
        <w:t>կետերով</w:t>
      </w:r>
      <w:r w:rsidRPr="00CD757A">
        <w:rPr>
          <w:rFonts w:ascii="GHEA Grapalat" w:hAnsi="GHEA Grapalat"/>
          <w:lang w:val="hy-AM"/>
        </w:rPr>
        <w:t xml:space="preserve"> </w:t>
      </w:r>
      <w:r w:rsidRPr="00CD757A">
        <w:rPr>
          <w:rFonts w:ascii="GHEA Grapalat" w:hAnsi="GHEA Grapalat" w:cs="Sylfaen"/>
          <w:lang w:val="hy-AM"/>
        </w:rPr>
        <w:t>հսկվող</w:t>
      </w:r>
      <w:r w:rsidRPr="00CD757A">
        <w:rPr>
          <w:rFonts w:ascii="GHEA Grapalat" w:hAnsi="GHEA Grapalat"/>
          <w:lang w:val="hy-AM"/>
        </w:rPr>
        <w:t xml:space="preserve"> </w:t>
      </w:r>
      <w:r w:rsidRPr="00CD757A">
        <w:rPr>
          <w:rFonts w:ascii="GHEA Grapalat" w:hAnsi="GHEA Grapalat" w:cs="Sylfaen"/>
          <w:lang w:val="hy-AM"/>
        </w:rPr>
        <w:t>ապրանքների</w:t>
      </w:r>
      <w:r w:rsidRPr="00CD757A">
        <w:rPr>
          <w:rFonts w:ascii="GHEA Grapalat" w:hAnsi="GHEA Grapalat"/>
          <w:lang w:val="hy-AM"/>
        </w:rPr>
        <w:t xml:space="preserve"> </w:t>
      </w:r>
      <w:r w:rsidRPr="00CD757A">
        <w:rPr>
          <w:rFonts w:ascii="GHEA Grapalat" w:hAnsi="GHEA Grapalat" w:cs="Sylfaen"/>
          <w:lang w:val="hy-AM"/>
        </w:rPr>
        <w:t>համար</w:t>
      </w:r>
      <w:r w:rsidRPr="00CD757A">
        <w:rPr>
          <w:rFonts w:ascii="GHEA Grapalat" w:hAnsi="GHEA Grapalat" w:cs="Times LatArm"/>
          <w:lang w:val="hy-AM"/>
        </w:rPr>
        <w:t>։</w:t>
      </w:r>
      <w:r w:rsidRPr="00CD757A">
        <w:rPr>
          <w:rFonts w:ascii="GHEA Grapalat" w:hAnsi="GHEA Grapalat"/>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i/>
          <w:lang w:val="hy-AM"/>
        </w:rPr>
      </w:pPr>
      <w:r w:rsidRPr="00CD757A">
        <w:rPr>
          <w:rFonts w:ascii="GHEA Grapalat" w:hAnsi="GHEA Grapalat" w:cs="Sylfaen"/>
          <w:i/>
          <w:u w:val="single"/>
          <w:lang w:val="hy-AM"/>
        </w:rPr>
        <w:t>Տեխնիկական</w:t>
      </w:r>
      <w:r w:rsidRPr="00CD757A">
        <w:rPr>
          <w:rFonts w:ascii="GHEA Grapalat" w:hAnsi="GHEA Grapalat"/>
          <w:i/>
          <w:u w:val="single"/>
          <w:lang w:val="hy-AM"/>
        </w:rPr>
        <w:t xml:space="preserve"> </w:t>
      </w:r>
      <w:r w:rsidRPr="00CD757A">
        <w:rPr>
          <w:rFonts w:ascii="GHEA Grapalat" w:hAnsi="GHEA Grapalat" w:cs="Sylfaen"/>
          <w:i/>
          <w:u w:val="single"/>
          <w:lang w:val="hy-AM"/>
        </w:rPr>
        <w:t>ծանոթագրություն</w:t>
      </w:r>
      <w:r w:rsidRPr="00CD757A">
        <w:rPr>
          <w:rFonts w:ascii="GHEA Grapalat" w:hAnsi="GHEA Grapalat"/>
          <w:i/>
          <w:lang w:val="hy-AM"/>
        </w:rPr>
        <w:t xml:space="preserve"> </w:t>
      </w:r>
    </w:p>
    <w:p w:rsidR="00E77C02" w:rsidRPr="00CD757A" w:rsidRDefault="00E77C02" w:rsidP="00483C16">
      <w:pPr>
        <w:pStyle w:val="BodyText"/>
        <w:autoSpaceDE w:val="0"/>
        <w:autoSpaceDN w:val="0"/>
        <w:adjustRightInd w:val="0"/>
        <w:spacing w:before="240" w:after="240"/>
        <w:ind w:left="851"/>
        <w:rPr>
          <w:rFonts w:ascii="GHEA Grapalat" w:hAnsi="GHEA Grapalat" w:cs="Times LatArm"/>
          <w:i/>
          <w:lang w:val="hy-AM"/>
        </w:rPr>
      </w:pPr>
      <w:r w:rsidRPr="00CD757A">
        <w:rPr>
          <w:rFonts w:ascii="GHEA Grapalat" w:hAnsi="GHEA Grapalat"/>
          <w:i/>
          <w:lang w:val="hy-AM"/>
        </w:rPr>
        <w:t xml:space="preserve">9E102 </w:t>
      </w:r>
      <w:r w:rsidRPr="00CD757A">
        <w:rPr>
          <w:rFonts w:ascii="GHEA Grapalat" w:hAnsi="GHEA Grapalat" w:cs="Sylfaen"/>
          <w:i/>
          <w:lang w:val="hy-AM"/>
        </w:rPr>
        <w:t>կետում</w:t>
      </w:r>
      <w:r w:rsidRPr="00CD757A">
        <w:rPr>
          <w:rFonts w:ascii="GHEA Grapalat" w:hAnsi="GHEA Grapalat"/>
          <w:i/>
          <w:lang w:val="hy-AM"/>
        </w:rPr>
        <w:t xml:space="preserve"> </w:t>
      </w:r>
      <w:r w:rsidR="009A44E7">
        <w:rPr>
          <w:rFonts w:ascii="GHEA Grapalat" w:eastAsia="MingLiU_HKSCS" w:hAnsi="GHEA Grapalat" w:cs="MingLiU_HKSCS"/>
          <w:i/>
          <w:lang w:val="hy-AM"/>
        </w:rPr>
        <w:t>“</w:t>
      </w:r>
      <w:r w:rsidRPr="00CD757A">
        <w:rPr>
          <w:rFonts w:ascii="GHEA Grapalat" w:eastAsia="MingLiU_HKSCS" w:hAnsi="GHEA Grapalat" w:cs="MingLiU_HKSCS"/>
          <w:i/>
          <w:lang w:val="hy-AM"/>
        </w:rPr>
        <w:t>անօդաչու թռչող սարքեր</w:t>
      </w:r>
      <w:r w:rsidR="00D76829" w:rsidRPr="00CD757A">
        <w:rPr>
          <w:rFonts w:ascii="GHEA Grapalat" w:eastAsia="MingLiU_HKSCS" w:hAnsi="GHEA Grapalat" w:cs="MingLiU_HKSCS"/>
          <w:i/>
          <w:lang w:val="hy-AM"/>
        </w:rPr>
        <w:t>”</w:t>
      </w:r>
      <w:r w:rsidRPr="00CD757A">
        <w:rPr>
          <w:rFonts w:ascii="GHEA Grapalat" w:eastAsia="MingLiU_HKSCS" w:hAnsi="GHEA Grapalat" w:cs="MingLiU_HKSCS"/>
          <w:i/>
          <w:lang w:val="hy-AM"/>
        </w:rPr>
        <w:t xml:space="preserve"> </w:t>
      </w:r>
      <w:r w:rsidRPr="00CD757A">
        <w:rPr>
          <w:rFonts w:ascii="GHEA Grapalat" w:hAnsi="GHEA Grapalat" w:cs="Sylfaen"/>
          <w:i/>
          <w:lang w:val="hy-AM"/>
        </w:rPr>
        <w:t>նշանակում</w:t>
      </w:r>
      <w:r w:rsidRPr="00CD757A">
        <w:rPr>
          <w:rFonts w:ascii="GHEA Grapalat" w:hAnsi="GHEA Grapalat"/>
          <w:i/>
          <w:lang w:val="hy-AM"/>
        </w:rPr>
        <w:t xml:space="preserve"> </w:t>
      </w:r>
      <w:r w:rsidRPr="00CD757A">
        <w:rPr>
          <w:rFonts w:ascii="GHEA Grapalat" w:hAnsi="GHEA Grapalat" w:cs="Sylfaen"/>
          <w:i/>
          <w:lang w:val="hy-AM"/>
        </w:rPr>
        <w:t>է</w:t>
      </w:r>
      <w:r w:rsidRPr="00CD757A">
        <w:rPr>
          <w:rFonts w:ascii="GHEA Grapalat" w:hAnsi="GHEA Grapalat"/>
          <w:i/>
          <w:lang w:val="hy-AM"/>
        </w:rPr>
        <w:t xml:space="preserve"> </w:t>
      </w:r>
      <w:r w:rsidRPr="00CD757A">
        <w:rPr>
          <w:rFonts w:ascii="GHEA Grapalat" w:hAnsi="GHEA Grapalat" w:cs="Sylfaen"/>
          <w:i/>
          <w:lang w:val="hy-AM"/>
        </w:rPr>
        <w:t>անօդաչու</w:t>
      </w:r>
      <w:r w:rsidRPr="00CD757A">
        <w:rPr>
          <w:rFonts w:ascii="GHEA Grapalat" w:hAnsi="GHEA Grapalat"/>
          <w:i/>
          <w:lang w:val="hy-AM"/>
        </w:rPr>
        <w:t xml:space="preserve"> </w:t>
      </w:r>
      <w:r w:rsidRPr="00CD757A">
        <w:rPr>
          <w:rFonts w:ascii="GHEA Grapalat" w:hAnsi="GHEA Grapalat" w:cs="Sylfaen"/>
          <w:i/>
          <w:lang w:val="hy-AM"/>
        </w:rPr>
        <w:t>օդային</w:t>
      </w:r>
      <w:r w:rsidRPr="00CD757A">
        <w:rPr>
          <w:rFonts w:ascii="GHEA Grapalat" w:hAnsi="GHEA Grapalat"/>
          <w:i/>
          <w:lang w:val="hy-AM"/>
        </w:rPr>
        <w:t xml:space="preserve"> փոխադրական սարքերի </w:t>
      </w:r>
      <w:r w:rsidRPr="00CD757A">
        <w:rPr>
          <w:rFonts w:ascii="GHEA Grapalat" w:hAnsi="GHEA Grapalat" w:cs="Sylfaen"/>
          <w:i/>
          <w:lang w:val="hy-AM"/>
        </w:rPr>
        <w:t>համակարգեր</w:t>
      </w:r>
      <w:r w:rsidRPr="00CD757A">
        <w:rPr>
          <w:rFonts w:ascii="GHEA Grapalat" w:hAnsi="GHEA Grapalat"/>
          <w:i/>
          <w:lang w:val="hy-AM"/>
        </w:rPr>
        <w:t xml:space="preserve">, </w:t>
      </w:r>
      <w:r w:rsidRPr="00CD757A">
        <w:rPr>
          <w:rFonts w:ascii="GHEA Grapalat" w:hAnsi="GHEA Grapalat" w:cs="Sylfaen"/>
          <w:i/>
          <w:lang w:val="hy-AM"/>
        </w:rPr>
        <w:t>որոնք</w:t>
      </w:r>
      <w:r w:rsidRPr="00CD757A">
        <w:rPr>
          <w:rFonts w:ascii="GHEA Grapalat" w:hAnsi="GHEA Grapalat"/>
          <w:i/>
          <w:lang w:val="hy-AM"/>
        </w:rPr>
        <w:t xml:space="preserve"> կարող են </w:t>
      </w:r>
      <w:r w:rsidRPr="00CD757A">
        <w:rPr>
          <w:rFonts w:ascii="GHEA Grapalat" w:hAnsi="GHEA Grapalat" w:cs="Sylfaen"/>
          <w:i/>
          <w:lang w:val="hy-AM"/>
        </w:rPr>
        <w:t>թռչել</w:t>
      </w:r>
      <w:r w:rsidRPr="00CD757A">
        <w:rPr>
          <w:rFonts w:ascii="GHEA Grapalat" w:hAnsi="GHEA Grapalat"/>
          <w:i/>
          <w:lang w:val="hy-AM"/>
        </w:rPr>
        <w:t xml:space="preserve"> 300 </w:t>
      </w:r>
      <w:r w:rsidRPr="00CD757A">
        <w:rPr>
          <w:rFonts w:ascii="GHEA Grapalat" w:hAnsi="GHEA Grapalat" w:cs="Sylfaen"/>
          <w:i/>
          <w:lang w:val="hy-AM"/>
        </w:rPr>
        <w:t>կմ գերազանցող հեռավորությամբ</w:t>
      </w:r>
      <w:r w:rsidRPr="00CD757A">
        <w:rPr>
          <w:rFonts w:ascii="GHEA Grapalat" w:hAnsi="GHEA Grapalat" w:cs="Times LatArm"/>
          <w:i/>
          <w:lang w:val="hy-AM"/>
        </w:rPr>
        <w:t>։</w:t>
      </w:r>
    </w:p>
    <w:p w:rsidR="00A63D46" w:rsidRPr="00CD757A" w:rsidRDefault="00A63D46" w:rsidP="00483C16">
      <w:pPr>
        <w:spacing w:after="160" w:line="259" w:lineRule="auto"/>
        <w:rPr>
          <w:rFonts w:ascii="GHEA Grapalat" w:hAnsi="GHEA Grapalat" w:cs="Sylfaen"/>
          <w:b/>
          <w:lang w:val="hy-AM"/>
        </w:rPr>
      </w:pPr>
      <w:r w:rsidRPr="00CD757A">
        <w:rPr>
          <w:rFonts w:ascii="GHEA Grapalat" w:hAnsi="GHEA Grapalat" w:cs="Sylfaen"/>
          <w:b/>
          <w:lang w:val="hy-AM"/>
        </w:rPr>
        <w:br w:type="page"/>
      </w:r>
    </w:p>
    <w:p w:rsidR="00E77C02" w:rsidRPr="00CD757A" w:rsidRDefault="00E77C02" w:rsidP="00483C16">
      <w:pPr>
        <w:tabs>
          <w:tab w:val="right" w:leader="dot" w:pos="8640"/>
        </w:tabs>
        <w:jc w:val="both"/>
        <w:rPr>
          <w:rFonts w:ascii="GHEA Grapalat" w:hAnsi="GHEA Grapalat" w:cs="Sylfaen"/>
          <w:b/>
          <w:lang w:val="hy-AM"/>
        </w:rPr>
      </w:pPr>
      <w:r w:rsidRPr="00CD757A">
        <w:rPr>
          <w:rFonts w:ascii="GHEA Grapalat" w:hAnsi="GHEA Grapalat" w:cs="Sylfaen"/>
          <w:b/>
          <w:lang w:val="hy-AM"/>
        </w:rPr>
        <w:lastRenderedPageBreak/>
        <w:t>Ծած</w:t>
      </w:r>
      <w:r w:rsidRPr="00CD757A">
        <w:rPr>
          <w:rFonts w:ascii="GHEA Grapalat" w:hAnsi="GHEA Grapalat"/>
          <w:b/>
          <w:lang w:val="hy-AM"/>
        </w:rPr>
        <w:t xml:space="preserve">կագրերի </w:t>
      </w:r>
      <w:r w:rsidRPr="00CD757A">
        <w:rPr>
          <w:rFonts w:ascii="GHEA Grapalat" w:hAnsi="GHEA Grapalat" w:cs="Sylfaen"/>
          <w:b/>
          <w:lang w:val="hy-AM"/>
        </w:rPr>
        <w:t>ց</w:t>
      </w:r>
      <w:r w:rsidRPr="00CD757A">
        <w:rPr>
          <w:rFonts w:ascii="GHEA Grapalat" w:hAnsi="GHEA Grapalat"/>
          <w:b/>
          <w:lang w:val="hy-AM"/>
        </w:rPr>
        <w:t>ան</w:t>
      </w:r>
      <w:r w:rsidRPr="00CD757A">
        <w:rPr>
          <w:rFonts w:ascii="GHEA Grapalat" w:hAnsi="GHEA Grapalat" w:cs="Sylfaen"/>
          <w:b/>
          <w:lang w:val="hy-AM"/>
        </w:rPr>
        <w:t>կ*</w:t>
      </w:r>
    </w:p>
    <w:p w:rsidR="00E77C02" w:rsidRPr="00CD757A" w:rsidRDefault="00E77C02" w:rsidP="00483C16">
      <w:pPr>
        <w:pStyle w:val="Heading1"/>
        <w:jc w:val="both"/>
        <w:rPr>
          <w:rFonts w:ascii="GHEA Grapalat" w:hAnsi="GHEA Grapalat"/>
          <w:b/>
          <w:szCs w:val="24"/>
          <w:lang w:val="hy-AM"/>
        </w:rPr>
      </w:pPr>
      <w:r w:rsidRPr="00CD757A">
        <w:rPr>
          <w:rFonts w:ascii="GHEA Grapalat" w:hAnsi="GHEA Grapalat"/>
          <w:b/>
          <w:szCs w:val="24"/>
          <w:lang w:val="hy-AM"/>
        </w:rPr>
        <w:t>(Սույն ցանկն ունի միայն իրազեկիչ նպատակ և իրավաբանորեն պարտադիր չէ)</w:t>
      </w:r>
    </w:p>
    <w:p w:rsidR="00E77C02" w:rsidRPr="00CD757A" w:rsidRDefault="00E77C02" w:rsidP="00483C16">
      <w:pPr>
        <w:tabs>
          <w:tab w:val="right" w:leader="dot" w:pos="8640"/>
        </w:tabs>
        <w:jc w:val="both"/>
        <w:rPr>
          <w:rFonts w:ascii="GHEA Grapalat" w:hAnsi="GHEA Grapalat"/>
          <w:lang w:val="hy-AM"/>
        </w:rPr>
      </w:pPr>
    </w:p>
    <w:p w:rsidR="00E77C02" w:rsidRPr="00CD757A" w:rsidRDefault="00E77C02" w:rsidP="00483C16">
      <w:pPr>
        <w:jc w:val="both"/>
        <w:rPr>
          <w:rFonts w:ascii="GHEA Grapalat" w:hAnsi="GHEA Grapalat"/>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4"/>
      </w:tblGrid>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2803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3006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7228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8424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8521</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2804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3602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7229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8426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8523</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2805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3603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color w:val="FF6600"/>
                <w:lang w:val="hy-AM"/>
              </w:rPr>
            </w:pPr>
            <w:r w:rsidRPr="00CD757A">
              <w:rPr>
                <w:rFonts w:ascii="GHEA Grapalat" w:hAnsi="GHEA Grapalat"/>
                <w:lang w:val="hy-AM"/>
              </w:rPr>
              <w:t>7304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8428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8525</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2811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color w:val="FF6600"/>
                <w:lang w:val="hy-AM"/>
              </w:rPr>
            </w:pPr>
            <w:r w:rsidRPr="00CD757A">
              <w:rPr>
                <w:rFonts w:ascii="GHEA Grapalat" w:hAnsi="GHEA Grapalat"/>
                <w:lang w:val="hy-AM"/>
              </w:rPr>
              <w:t>3801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7309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8443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8526</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2812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3815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7310</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8445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8527</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2813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3818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7311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8446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8528</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2818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3819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7502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8451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8529</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2825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3823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7503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8454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8532</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2826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3904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7504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8455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8535</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2827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3907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7505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8456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8536</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2829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3908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7508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8457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8537</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2830</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3909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7601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8458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8540</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2833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3910</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7603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8459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8541</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2834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3911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7604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8460</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8542</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2835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3914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7608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8461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8543</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2836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3919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7609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8462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8544</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2837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3920</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7611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8463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8609</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2839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3921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7612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8464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8802</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2841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4002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8101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8465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8803</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2842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5402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8102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8466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8905</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2844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5404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8103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8468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8906</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2845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5501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8104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8471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9001</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2848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5503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8105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847330</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9002</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2849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6204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8106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8474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9006</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2850</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6216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8107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8477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9007</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2852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6815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8108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8479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9010</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2853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6903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8109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8481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9011</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2903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6914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8112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8482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9013</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2904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7001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8207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8483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9014</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2905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7002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8307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8484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9015</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2909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7019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8401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8486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9020</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2909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7103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color w:val="FF6600"/>
                <w:lang w:val="hy-AM"/>
              </w:rPr>
            </w:pPr>
            <w:r w:rsidRPr="00CD757A">
              <w:rPr>
                <w:rFonts w:ascii="GHEA Grapalat" w:hAnsi="GHEA Grapalat"/>
                <w:lang w:val="hy-AM"/>
              </w:rPr>
              <w:t>8402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8487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9022</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2914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7104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8406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8501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9024</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2915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7105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8408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8502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9025</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2916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7206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8409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color w:val="000000"/>
                <w:lang w:val="hy-AM"/>
              </w:rPr>
              <w:t>8503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9027</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2918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7218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8411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8504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9029</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2920</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7219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8412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8505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9030</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2921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7220</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8413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8506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9031</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lastRenderedPageBreak/>
              <w:t>2922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7221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8414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8507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9032</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2925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7222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8417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850860</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9405</w:t>
            </w: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2930</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7224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8418</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8514</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2931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7225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8419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000000"/>
                <w:lang w:val="hy-AM"/>
              </w:rPr>
            </w:pPr>
            <w:r w:rsidRPr="00CD757A">
              <w:rPr>
                <w:rFonts w:ascii="GHEA Grapalat" w:hAnsi="GHEA Grapalat"/>
                <w:lang w:val="hy-AM"/>
              </w:rPr>
              <w:t>8515</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2933</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7226</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8421</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jc w:val="both"/>
              <w:rPr>
                <w:rFonts w:ascii="GHEA Grapalat" w:hAnsi="GHEA Grapalat"/>
                <w:lang w:val="hy-AM"/>
              </w:rPr>
            </w:pPr>
            <w:r w:rsidRPr="00CD757A">
              <w:rPr>
                <w:rFonts w:ascii="GHEA Grapalat" w:hAnsi="GHEA Grapalat"/>
                <w:lang w:val="hy-AM"/>
              </w:rPr>
              <w:t>8517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p>
        </w:tc>
      </w:tr>
      <w:tr w:rsidR="00E77C02" w:rsidRPr="00CD757A" w:rsidTr="0070260B">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3002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r w:rsidRPr="00CD757A">
              <w:rPr>
                <w:rFonts w:ascii="GHEA Grapalat" w:hAnsi="GHEA Grapalat"/>
                <w:lang w:val="hy-AM"/>
              </w:rPr>
              <w:t>7227</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8422</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lang w:val="hy-AM"/>
              </w:rPr>
            </w:pPr>
            <w:r w:rsidRPr="00CD757A">
              <w:rPr>
                <w:rFonts w:ascii="GHEA Grapalat" w:hAnsi="GHEA Grapalat"/>
                <w:lang w:val="hy-AM"/>
              </w:rPr>
              <w:t>8519</w:t>
            </w:r>
          </w:p>
        </w:tc>
        <w:tc>
          <w:tcPr>
            <w:tcW w:w="1914" w:type="dxa"/>
            <w:tcBorders>
              <w:top w:val="single" w:sz="4" w:space="0" w:color="auto"/>
              <w:left w:val="single" w:sz="4" w:space="0" w:color="auto"/>
              <w:bottom w:val="single" w:sz="4" w:space="0" w:color="auto"/>
              <w:right w:val="single" w:sz="4" w:space="0" w:color="auto"/>
            </w:tcBorders>
          </w:tcPr>
          <w:p w:rsidR="00E77C02" w:rsidRPr="00CD757A" w:rsidRDefault="00E77C02" w:rsidP="00483C16">
            <w:pPr>
              <w:autoSpaceDE w:val="0"/>
              <w:autoSpaceDN w:val="0"/>
              <w:adjustRightInd w:val="0"/>
              <w:jc w:val="both"/>
              <w:rPr>
                <w:rFonts w:ascii="GHEA Grapalat" w:hAnsi="GHEA Grapalat"/>
                <w:color w:val="FF6600"/>
                <w:lang w:val="hy-AM"/>
              </w:rPr>
            </w:pPr>
          </w:p>
        </w:tc>
      </w:tr>
    </w:tbl>
    <w:p w:rsidR="00E77C02" w:rsidRPr="00CD757A" w:rsidRDefault="00E77C02" w:rsidP="00483C16">
      <w:pPr>
        <w:jc w:val="both"/>
        <w:rPr>
          <w:rFonts w:ascii="GHEA Grapalat" w:hAnsi="GHEA Grapalat"/>
          <w:lang w:val="hy-AM"/>
        </w:rPr>
      </w:pPr>
    </w:p>
    <w:p w:rsidR="00E77C02" w:rsidRDefault="00E77C02" w:rsidP="00483C16">
      <w:pPr>
        <w:spacing w:before="120" w:after="120" w:line="276" w:lineRule="auto"/>
        <w:ind w:firstLine="450"/>
        <w:jc w:val="both"/>
        <w:rPr>
          <w:rFonts w:ascii="GHEA Grapalat" w:hAnsi="GHEA Grapalat"/>
          <w:lang w:val="hy-AM"/>
        </w:rPr>
      </w:pPr>
      <w:r w:rsidRPr="00CD757A">
        <w:rPr>
          <w:rFonts w:ascii="GHEA Grapalat" w:hAnsi="GHEA Grapalat"/>
          <w:b/>
          <w:lang w:val="hy-AM"/>
        </w:rPr>
        <w:t>*</w:t>
      </w:r>
      <w:r w:rsidRPr="00CD757A">
        <w:rPr>
          <w:rFonts w:ascii="GHEA Grapalat" w:hAnsi="GHEA Grapalat"/>
          <w:lang w:val="hy-AM"/>
        </w:rPr>
        <w:t>- Սույն ցանկերում ընդգրկված են երկակի օգտագործման ապրանքների միջազգայնորեն համաձայնեցված ցանկերը, ներառյալ Վասսենաարի համաձայնագրի, Հրթիռային տեխնոլոգիաների վերահսկման ռեժիմի (MTCR), Միջուկային մատակարարների խմբի (NSG), Ավստրալական խմբի և Քիմիական զենքերի կոնվենցիայի (CWC) ցանկերը:</w:t>
      </w:r>
      <w:r w:rsidR="009D3300">
        <w:rPr>
          <w:rFonts w:ascii="GHEA Grapalat" w:hAnsi="GHEA Grapalat"/>
          <w:lang w:val="hy-AM"/>
        </w:rPr>
        <w:t>»:</w:t>
      </w:r>
    </w:p>
    <w:p w:rsidR="009D3300" w:rsidRDefault="009D3300" w:rsidP="00483C16">
      <w:pPr>
        <w:spacing w:before="120" w:after="120" w:line="276" w:lineRule="auto"/>
        <w:ind w:firstLine="450"/>
        <w:jc w:val="both"/>
        <w:rPr>
          <w:rFonts w:ascii="GHEA Grapalat" w:hAnsi="GHEA Grapalat"/>
          <w:lang w:val="hy-AM"/>
        </w:rPr>
      </w:pPr>
    </w:p>
    <w:p w:rsidR="009D3300" w:rsidRDefault="009D3300" w:rsidP="00483C16">
      <w:pPr>
        <w:spacing w:before="120" w:after="120" w:line="276" w:lineRule="auto"/>
        <w:ind w:firstLine="450"/>
        <w:jc w:val="both"/>
        <w:rPr>
          <w:rFonts w:ascii="GHEA Grapalat" w:hAnsi="GHEA Grapalat"/>
          <w:lang w:val="hy-AM"/>
        </w:rPr>
      </w:pPr>
    </w:p>
    <w:p w:rsidR="009D3300" w:rsidRPr="00574F02" w:rsidRDefault="009D330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D3300" w:rsidRPr="00574F02" w:rsidRDefault="009D330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D3300" w:rsidRPr="00CD757A" w:rsidRDefault="009D3300" w:rsidP="009D3300">
      <w:pPr>
        <w:tabs>
          <w:tab w:val="left" w:pos="1260"/>
        </w:tabs>
        <w:spacing w:line="276" w:lineRule="auto"/>
        <w:rPr>
          <w:rFonts w:ascii="GHEA Grapalat" w:hAnsi="GHEA Grapalat"/>
          <w:lang w:val="hy-AM"/>
        </w:rPr>
      </w:pPr>
      <w:r>
        <w:rPr>
          <w:rFonts w:ascii="GHEA Mariam" w:hAnsi="GHEA Mariam" w:cs="Sylfaen"/>
          <w:lang w:val="hy-AM"/>
        </w:rPr>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Pr>
          <w:rFonts w:ascii="GHEA Mariam" w:hAnsi="GHEA Mariam" w:cs="Arial Armenian"/>
          <w:lang w:val="hy-AM"/>
        </w:rPr>
        <w:t xml:space="preserve">                        </w:t>
      </w:r>
      <w:r w:rsidRPr="00574F02">
        <w:rPr>
          <w:rFonts w:ascii="GHEA Mariam" w:hAnsi="GHEA Mariam" w:cs="Arial Armenian"/>
          <w:lang w:val="hy-AM"/>
        </w:rPr>
        <w:t>Ա</w:t>
      </w:r>
      <w:r w:rsidRPr="00574F02">
        <w:rPr>
          <w:rFonts w:ascii="GHEA Mariam" w:hAnsi="GHEA Mariam" w:cs="Sylfaen"/>
          <w:lang w:val="hy-AM"/>
        </w:rPr>
        <w:t>.</w:t>
      </w:r>
      <w:r w:rsidRPr="00574F02">
        <w:rPr>
          <w:rFonts w:ascii="GHEA Mariam" w:hAnsi="GHEA Mariam" w:cs="Arial Armenian"/>
          <w:lang w:val="hy-AM"/>
        </w:rPr>
        <w:t xml:space="preserve"> </w:t>
      </w:r>
      <w:r>
        <w:rPr>
          <w:rFonts w:ascii="GHEA Mariam" w:hAnsi="GHEA Mariam" w:cs="Arial Armenian"/>
          <w:lang w:val="hy-AM"/>
        </w:rPr>
        <w:t>ՀԱՐՈՒ</w:t>
      </w:r>
      <w:r w:rsidRPr="00574F02">
        <w:rPr>
          <w:rFonts w:ascii="GHEA Mariam" w:hAnsi="GHEA Mariam" w:cs="Arial Armenian"/>
          <w:lang w:val="hy-AM"/>
        </w:rPr>
        <w:t>Թ</w:t>
      </w:r>
      <w:r>
        <w:rPr>
          <w:rFonts w:ascii="GHEA Mariam" w:hAnsi="GHEA Mariam" w:cs="Arial Armenian"/>
          <w:lang w:val="hy-AM"/>
        </w:rPr>
        <w:t>ՅՈՒՆ</w:t>
      </w:r>
      <w:r w:rsidRPr="00574F02">
        <w:rPr>
          <w:rFonts w:ascii="GHEA Mariam" w:hAnsi="GHEA Mariam" w:cs="Sylfaen"/>
          <w:lang w:val="hy-AM"/>
        </w:rPr>
        <w:t>ՅԱՆ</w:t>
      </w:r>
    </w:p>
    <w:p w:rsidR="0070260B" w:rsidRPr="00CD757A" w:rsidRDefault="0070260B" w:rsidP="00483C16">
      <w:pPr>
        <w:spacing w:before="120" w:after="120" w:line="276" w:lineRule="auto"/>
        <w:ind w:firstLine="450"/>
        <w:jc w:val="both"/>
        <w:rPr>
          <w:rFonts w:ascii="GHEA Grapalat" w:hAnsi="GHEA Grapalat"/>
          <w:lang w:val="hy-AM"/>
        </w:rPr>
      </w:pPr>
    </w:p>
    <w:p w:rsidR="00752569" w:rsidRPr="00CD757A" w:rsidRDefault="00752569" w:rsidP="00483C16">
      <w:pPr>
        <w:rPr>
          <w:rFonts w:ascii="GHEA Grapalat" w:hAnsi="GHEA Grapalat"/>
          <w:lang w:val="hy-AM"/>
        </w:rPr>
      </w:pPr>
    </w:p>
    <w:p w:rsidR="00752569" w:rsidRPr="00CD757A" w:rsidRDefault="00752569" w:rsidP="00483C16">
      <w:pPr>
        <w:rPr>
          <w:rFonts w:ascii="GHEA Grapalat" w:hAnsi="GHEA Grapalat"/>
          <w:lang w:val="hy-AM"/>
        </w:rPr>
      </w:pPr>
    </w:p>
    <w:p w:rsidR="00752569" w:rsidRPr="00CD757A" w:rsidRDefault="00752569" w:rsidP="00483C16">
      <w:pPr>
        <w:rPr>
          <w:rFonts w:ascii="GHEA Grapalat" w:hAnsi="GHEA Grapalat"/>
          <w:lang w:val="hy-AM"/>
        </w:rPr>
      </w:pPr>
    </w:p>
    <w:p w:rsidR="00752569" w:rsidRPr="00CD757A" w:rsidRDefault="00752569" w:rsidP="00483C16">
      <w:pPr>
        <w:rPr>
          <w:rFonts w:ascii="GHEA Grapalat" w:hAnsi="GHEA Grapalat"/>
          <w:lang w:val="hy-AM"/>
        </w:rPr>
      </w:pPr>
    </w:p>
    <w:p w:rsidR="00752569" w:rsidRPr="00CD757A" w:rsidRDefault="00752569" w:rsidP="00483C16">
      <w:pPr>
        <w:jc w:val="right"/>
        <w:rPr>
          <w:rFonts w:ascii="GHEA Grapalat" w:hAnsi="GHEA Grapalat"/>
          <w:b/>
          <w:lang w:val="hy-AM"/>
        </w:rPr>
      </w:pPr>
    </w:p>
    <w:p w:rsidR="00752569" w:rsidRPr="00CD757A" w:rsidRDefault="00752569" w:rsidP="00483C16">
      <w:pPr>
        <w:jc w:val="right"/>
        <w:rPr>
          <w:rFonts w:ascii="GHEA Grapalat" w:hAnsi="GHEA Grapalat"/>
          <w:b/>
          <w:lang w:val="hy-AM"/>
        </w:rPr>
      </w:pPr>
    </w:p>
    <w:p w:rsidR="00752569" w:rsidRPr="00CD757A" w:rsidRDefault="00752569" w:rsidP="00483C16">
      <w:pPr>
        <w:jc w:val="right"/>
        <w:rPr>
          <w:rFonts w:ascii="GHEA Grapalat" w:hAnsi="GHEA Grapalat"/>
          <w:b/>
          <w:lang w:val="hy-AM"/>
        </w:rPr>
      </w:pPr>
    </w:p>
    <w:p w:rsidR="00752569" w:rsidRPr="00CD757A" w:rsidRDefault="00752569" w:rsidP="00483C16">
      <w:pPr>
        <w:jc w:val="right"/>
        <w:rPr>
          <w:rFonts w:ascii="GHEA Grapalat" w:hAnsi="GHEA Grapalat"/>
          <w:b/>
          <w:lang w:val="hy-AM"/>
        </w:rPr>
      </w:pPr>
    </w:p>
    <w:p w:rsidR="00752569" w:rsidRPr="00CD757A" w:rsidRDefault="00752569" w:rsidP="00483C16">
      <w:pPr>
        <w:jc w:val="right"/>
        <w:rPr>
          <w:rFonts w:ascii="GHEA Grapalat" w:hAnsi="GHEA Grapalat"/>
          <w:b/>
          <w:lang w:val="hy-AM"/>
        </w:rPr>
      </w:pPr>
    </w:p>
    <w:p w:rsidR="00752569" w:rsidRPr="00CD757A" w:rsidRDefault="00752569" w:rsidP="00483C16">
      <w:pPr>
        <w:jc w:val="right"/>
        <w:rPr>
          <w:rFonts w:ascii="GHEA Grapalat" w:hAnsi="GHEA Grapalat"/>
          <w:b/>
          <w:lang w:val="hy-AM"/>
        </w:rPr>
      </w:pPr>
    </w:p>
    <w:p w:rsidR="00752569" w:rsidRPr="00CD757A" w:rsidRDefault="00752569" w:rsidP="00483C16">
      <w:pPr>
        <w:jc w:val="right"/>
        <w:rPr>
          <w:rFonts w:ascii="GHEA Grapalat" w:hAnsi="GHEA Grapalat"/>
          <w:b/>
          <w:lang w:val="hy-AM"/>
        </w:rPr>
      </w:pPr>
    </w:p>
    <w:p w:rsidR="00752569" w:rsidRPr="00CD757A" w:rsidRDefault="00752569" w:rsidP="00483C16">
      <w:pPr>
        <w:jc w:val="right"/>
        <w:rPr>
          <w:rFonts w:ascii="GHEA Grapalat" w:hAnsi="GHEA Grapalat"/>
          <w:b/>
          <w:lang w:val="hy-AM"/>
        </w:rPr>
      </w:pPr>
    </w:p>
    <w:p w:rsidR="00752569" w:rsidRPr="00CD757A" w:rsidRDefault="00752569" w:rsidP="00483C16">
      <w:pPr>
        <w:jc w:val="right"/>
        <w:rPr>
          <w:rFonts w:ascii="GHEA Grapalat" w:hAnsi="GHEA Grapalat"/>
          <w:b/>
          <w:lang w:val="hy-AM"/>
        </w:rPr>
      </w:pPr>
    </w:p>
    <w:p w:rsidR="00752569" w:rsidRPr="00CD757A" w:rsidRDefault="00752569" w:rsidP="00483C16">
      <w:pPr>
        <w:jc w:val="right"/>
        <w:rPr>
          <w:rFonts w:ascii="GHEA Grapalat" w:hAnsi="GHEA Grapalat"/>
          <w:b/>
          <w:lang w:val="hy-AM"/>
        </w:rPr>
      </w:pPr>
    </w:p>
    <w:p w:rsidR="003325B1" w:rsidRPr="00CD757A" w:rsidRDefault="003325B1" w:rsidP="00483C16">
      <w:pPr>
        <w:jc w:val="right"/>
        <w:rPr>
          <w:rFonts w:ascii="GHEA Grapalat" w:hAnsi="GHEA Grapalat"/>
          <w:b/>
          <w:lang w:val="hy-AM"/>
        </w:rPr>
      </w:pPr>
    </w:p>
    <w:p w:rsidR="003325B1" w:rsidRPr="00CD757A" w:rsidRDefault="003325B1" w:rsidP="00483C16">
      <w:pPr>
        <w:jc w:val="right"/>
        <w:rPr>
          <w:rFonts w:ascii="GHEA Grapalat" w:hAnsi="GHEA Grapalat"/>
          <w:b/>
          <w:lang w:val="hy-AM"/>
        </w:rPr>
      </w:pPr>
    </w:p>
    <w:p w:rsidR="003325B1" w:rsidRPr="00CD757A" w:rsidRDefault="003325B1" w:rsidP="00483C16">
      <w:pPr>
        <w:jc w:val="right"/>
        <w:rPr>
          <w:rFonts w:ascii="GHEA Grapalat" w:hAnsi="GHEA Grapalat"/>
          <w:b/>
          <w:lang w:val="hy-AM"/>
        </w:rPr>
      </w:pPr>
    </w:p>
    <w:p w:rsidR="003325B1" w:rsidRPr="00CD757A" w:rsidRDefault="003325B1" w:rsidP="00483C16">
      <w:pPr>
        <w:jc w:val="right"/>
        <w:rPr>
          <w:rFonts w:ascii="GHEA Grapalat" w:hAnsi="GHEA Grapalat"/>
          <w:b/>
          <w:lang w:val="hy-AM"/>
        </w:rPr>
      </w:pPr>
    </w:p>
    <w:p w:rsidR="003325B1" w:rsidRPr="00CD757A" w:rsidRDefault="003325B1" w:rsidP="00483C16">
      <w:pPr>
        <w:jc w:val="right"/>
        <w:rPr>
          <w:rFonts w:ascii="GHEA Grapalat" w:hAnsi="GHEA Grapalat"/>
          <w:b/>
          <w:lang w:val="hy-AM"/>
        </w:rPr>
      </w:pPr>
    </w:p>
    <w:p w:rsidR="003325B1" w:rsidRPr="00CD757A" w:rsidRDefault="003325B1" w:rsidP="00483C16">
      <w:pPr>
        <w:jc w:val="right"/>
        <w:rPr>
          <w:rFonts w:ascii="GHEA Grapalat" w:hAnsi="GHEA Grapalat"/>
          <w:b/>
          <w:lang w:val="hy-AM"/>
        </w:rPr>
      </w:pPr>
    </w:p>
    <w:p w:rsidR="00752569" w:rsidRPr="00E648B0" w:rsidRDefault="00752569" w:rsidP="005375DE">
      <w:pPr>
        <w:rPr>
          <w:rFonts w:ascii="GHEA Grapalat" w:hAnsi="GHEA Grapalat"/>
          <w:lang w:val="hy-AM"/>
        </w:rPr>
      </w:pPr>
      <w:r w:rsidRPr="00E648B0">
        <w:rPr>
          <w:rFonts w:ascii="GHEA Grapalat" w:hAnsi="GHEA Grapalat"/>
          <w:lang w:val="hy-AM"/>
        </w:rPr>
        <w:t xml:space="preserve"> </w:t>
      </w:r>
    </w:p>
    <w:sectPr w:rsidR="00752569" w:rsidRPr="00E648B0" w:rsidSect="002773D7">
      <w:footerReference w:type="default" r:id="rId10"/>
      <w:pgSz w:w="11906" w:h="16838" w:code="9"/>
      <w:pgMar w:top="1440" w:right="746" w:bottom="81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D01" w:rsidRDefault="00C65D01" w:rsidP="00E77C02">
      <w:r>
        <w:separator/>
      </w:r>
    </w:p>
  </w:endnote>
  <w:endnote w:type="continuationSeparator" w:id="0">
    <w:p w:rsidR="00C65D01" w:rsidRDefault="00C65D01" w:rsidP="00E77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Russian Antiqua">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MingLiU_HKSCS">
    <w:charset w:val="88"/>
    <w:family w:val="roman"/>
    <w:pitch w:val="variable"/>
    <w:sig w:usb0="A00002FF" w:usb1="28CFFCFA" w:usb2="00000016" w:usb3="00000000" w:csb0="00100001" w:csb1="00000000"/>
  </w:font>
  <w:font w:name="Arial AM">
    <w:panose1 w:val="020B0604020202020204"/>
    <w:charset w:val="00"/>
    <w:family w:val="swiss"/>
    <w:pitch w:val="variable"/>
    <w:sig w:usb0="00000003" w:usb1="00000000" w:usb2="00000000" w:usb3="00000000" w:csb0="00000001" w:csb1="00000000"/>
  </w:font>
  <w:font w:name="ÆWˇ">
    <w:altName w:val="Cambria"/>
    <w:charset w:val="00"/>
    <w:family w:val="auto"/>
    <w:pitch w:val="default"/>
  </w:font>
  <w:font w:name="Times LatArm">
    <w:panose1 w:val="00000000000000000000"/>
    <w:charset w:val="00"/>
    <w:family w:val="auto"/>
    <w:pitch w:val="variable"/>
    <w:sig w:usb0="00000003" w:usb1="00000000" w:usb2="00000000" w:usb3="00000000" w:csb0="00000001" w:csb1="00000000"/>
  </w:font>
  <w:font w:name="Times New Roman,Italic">
    <w:altName w:val="Times New Roman"/>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028" w:rsidRDefault="00AF6028">
    <w:pPr>
      <w:pStyle w:val="Footer"/>
    </w:pPr>
  </w:p>
  <w:p w:rsidR="00AF6028" w:rsidRDefault="00AF60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D01" w:rsidRDefault="00C65D01" w:rsidP="00E77C02">
      <w:r>
        <w:separator/>
      </w:r>
    </w:p>
  </w:footnote>
  <w:footnote w:type="continuationSeparator" w:id="0">
    <w:p w:rsidR="00C65D01" w:rsidRDefault="00C65D01" w:rsidP="00E77C02">
      <w:r>
        <w:continuationSeparator/>
      </w:r>
    </w:p>
  </w:footnote>
  <w:footnote w:id="1">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Փակագծերում թվերով տրված են այն կատեգորիաները, որտեղ տերմինը օգտագործվում է, կարող են լինել նաև տառեր օրինակ (GTN NTN), այսինքն տերմինը գործածվում է Ընդհանուր տեխնոլոգիական կամ Ազգային տեխնոլոգիական ծանոթագրությամբ:  </w:t>
      </w:r>
    </w:p>
  </w:footnote>
  <w:footnote w:id="2">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p w:rsidR="00AF6028" w:rsidRPr="00AC0334" w:rsidRDefault="00AF6028" w:rsidP="00E77C02">
      <w:pPr>
        <w:pStyle w:val="FootnoteText"/>
        <w:rPr>
          <w:rFonts w:ascii="GHEA Grapalat" w:hAnsi="GHEA Grapalat"/>
          <w:lang w:val="hy-AM"/>
        </w:rPr>
      </w:pPr>
    </w:p>
  </w:footnote>
  <w:footnote w:id="3">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4">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Նույնը:</w:t>
      </w:r>
    </w:p>
    <w:p w:rsidR="00AF6028" w:rsidRPr="00AC0334" w:rsidRDefault="00AF6028" w:rsidP="00E77C02">
      <w:pPr>
        <w:pStyle w:val="FootnoteText"/>
        <w:rPr>
          <w:rFonts w:ascii="GHEA Grapalat" w:hAnsi="GHEA Grapalat"/>
          <w:lang w:val="hy-AM"/>
        </w:rPr>
      </w:pPr>
    </w:p>
  </w:footnote>
  <w:footnote w:id="5">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6">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Նույնը:</w:t>
      </w:r>
    </w:p>
  </w:footnote>
  <w:footnote w:id="7">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8">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9">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10">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11">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12">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13">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Նույնը</w:t>
      </w:r>
    </w:p>
  </w:footnote>
  <w:footnote w:id="14">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15">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Նույնը</w:t>
      </w:r>
    </w:p>
  </w:footnote>
  <w:footnote w:id="16">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Նույնը</w:t>
      </w:r>
    </w:p>
  </w:footnote>
  <w:footnote w:id="17">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18">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19">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Նույնը</w:t>
      </w:r>
    </w:p>
  </w:footnote>
  <w:footnote w:id="20">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Նույնը</w:t>
      </w:r>
    </w:p>
  </w:footnote>
  <w:footnote w:id="21">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Նույնը</w:t>
      </w:r>
    </w:p>
  </w:footnote>
  <w:footnote w:id="22">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p w:rsidR="00AF6028" w:rsidRPr="00AC0334" w:rsidRDefault="00AF6028" w:rsidP="00E77C02">
      <w:pPr>
        <w:pStyle w:val="FootnoteText"/>
        <w:rPr>
          <w:rFonts w:ascii="GHEA Grapalat" w:hAnsi="GHEA Grapalat"/>
          <w:lang w:val="hy-AM"/>
        </w:rPr>
      </w:pPr>
    </w:p>
  </w:footnote>
  <w:footnote w:id="23">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 </w:t>
      </w:r>
    </w:p>
  </w:footnote>
  <w:footnote w:id="24">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Նույնը</w:t>
      </w:r>
    </w:p>
  </w:footnote>
  <w:footnote w:id="25">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26">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Նույնը</w:t>
      </w:r>
    </w:p>
  </w:footnote>
  <w:footnote w:id="27">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28">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29">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30">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31">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32">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Այս բացատրական հոդվածի թարգմանությունը մնացել է ցանկի հին տարբերակի թարգմանությունից, ներկա ցանկի  տեքստից հանված է:</w:t>
      </w:r>
    </w:p>
  </w:footnote>
  <w:footnote w:id="33">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Նույնը:</w:t>
      </w:r>
    </w:p>
  </w:footnote>
  <w:footnote w:id="34">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w:t>
      </w:r>
      <w:r w:rsidRPr="00AC0334">
        <w:rPr>
          <w:rFonts w:ascii="GHEA Grapalat" w:hAnsi="GHEA Grapalat" w:cs="Sylfaen"/>
          <w:spacing w:val="-6"/>
          <w:lang w:val="hy-AM"/>
        </w:rPr>
        <w:t>Այն</w:t>
      </w:r>
      <w:r w:rsidRPr="00AC0334">
        <w:rPr>
          <w:rFonts w:ascii="GHEA Grapalat" w:hAnsi="GHEA Grapalat" w:cs="Times LatArm"/>
          <w:spacing w:val="-6"/>
          <w:lang w:val="hy-AM"/>
        </w:rPr>
        <w:t xml:space="preserve"> </w:t>
      </w:r>
      <w:r w:rsidRPr="00AC0334">
        <w:rPr>
          <w:rFonts w:ascii="GHEA Grapalat" w:hAnsi="GHEA Grapalat" w:cs="Sylfaen"/>
          <w:spacing w:val="-6"/>
          <w:lang w:val="hy-AM"/>
        </w:rPr>
        <w:t>արտադրողները</w:t>
      </w:r>
      <w:r w:rsidRPr="00AC0334">
        <w:rPr>
          <w:rFonts w:ascii="GHEA Grapalat" w:hAnsi="GHEA Grapalat" w:cs="Times LatArm"/>
          <w:spacing w:val="-6"/>
          <w:lang w:val="hy-AM"/>
        </w:rPr>
        <w:t xml:space="preserve"> </w:t>
      </w:r>
      <w:r w:rsidRPr="00AC0334">
        <w:rPr>
          <w:rFonts w:ascii="GHEA Grapalat" w:hAnsi="GHEA Grapalat" w:cs="Sylfaen"/>
          <w:spacing w:val="-6"/>
          <w:lang w:val="hy-AM"/>
        </w:rPr>
        <w:t>որոնք</w:t>
      </w:r>
      <w:r w:rsidRPr="00AC0334">
        <w:rPr>
          <w:rFonts w:ascii="GHEA Grapalat" w:hAnsi="GHEA Grapalat" w:cs="Times LatArm"/>
          <w:spacing w:val="-6"/>
          <w:lang w:val="hy-AM"/>
        </w:rPr>
        <w:t xml:space="preserve"> </w:t>
      </w:r>
      <w:r w:rsidRPr="00AC0334">
        <w:rPr>
          <w:rFonts w:ascii="GHEA Grapalat" w:hAnsi="GHEA Grapalat" w:cs="Sylfaen"/>
          <w:spacing w:val="-6"/>
          <w:lang w:val="hy-AM"/>
        </w:rPr>
        <w:t>հաշվարկում</w:t>
      </w:r>
      <w:r w:rsidRPr="00AC0334">
        <w:rPr>
          <w:rFonts w:ascii="GHEA Grapalat" w:hAnsi="GHEA Grapalat" w:cs="Times LatArm"/>
          <w:spacing w:val="-6"/>
          <w:lang w:val="hy-AM"/>
        </w:rPr>
        <w:t xml:space="preserve"> </w:t>
      </w:r>
      <w:r w:rsidRPr="00AC0334">
        <w:rPr>
          <w:rFonts w:ascii="GHEA Grapalat" w:hAnsi="GHEA Grapalat" w:cs="Sylfaen"/>
          <w:spacing w:val="-6"/>
          <w:lang w:val="hy-AM"/>
        </w:rPr>
        <w:t>են</w:t>
      </w:r>
      <w:r w:rsidRPr="00AC0334">
        <w:rPr>
          <w:rFonts w:ascii="GHEA Grapalat" w:hAnsi="GHEA Grapalat" w:cs="Times LatArm"/>
          <w:spacing w:val="-6"/>
          <w:lang w:val="hy-AM"/>
        </w:rPr>
        <w:t xml:space="preserve"> </w:t>
      </w:r>
      <w:r w:rsidRPr="00AC0334">
        <w:rPr>
          <w:rFonts w:ascii="GHEA Grapalat" w:hAnsi="GHEA Grapalat" w:cs="Sylfaen"/>
          <w:spacing w:val="-6"/>
          <w:lang w:val="hy-AM"/>
        </w:rPr>
        <w:t>դիրքավորման</w:t>
      </w:r>
      <w:r w:rsidRPr="00AC0334">
        <w:rPr>
          <w:rFonts w:ascii="GHEA Grapalat" w:hAnsi="GHEA Grapalat" w:cs="Times LatArm"/>
          <w:spacing w:val="-6"/>
          <w:lang w:val="hy-AM"/>
        </w:rPr>
        <w:t xml:space="preserve"> </w:t>
      </w:r>
      <w:r w:rsidRPr="00AC0334">
        <w:rPr>
          <w:rFonts w:ascii="GHEA Grapalat" w:hAnsi="GHEA Grapalat" w:cs="Sylfaen"/>
          <w:spacing w:val="-6"/>
          <w:lang w:val="hy-AM"/>
        </w:rPr>
        <w:t>ճշգրտությունը</w:t>
      </w:r>
      <w:r w:rsidRPr="00AC0334">
        <w:rPr>
          <w:rFonts w:ascii="GHEA Grapalat" w:hAnsi="GHEA Grapalat" w:cs="Times LatArm"/>
          <w:spacing w:val="-6"/>
          <w:lang w:val="hy-AM"/>
        </w:rPr>
        <w:t xml:space="preserve"> </w:t>
      </w:r>
      <w:r w:rsidRPr="00AC0334">
        <w:rPr>
          <w:rFonts w:ascii="GHEA Grapalat" w:hAnsi="GHEA Grapalat" w:cs="Sylfaen"/>
          <w:spacing w:val="-6"/>
          <w:lang w:val="hy-AM"/>
        </w:rPr>
        <w:t>համաձայն</w:t>
      </w:r>
      <w:r w:rsidRPr="00AC0334">
        <w:rPr>
          <w:rFonts w:ascii="GHEA Grapalat" w:hAnsi="GHEA Grapalat" w:cs="Times LatArm"/>
          <w:spacing w:val="-6"/>
          <w:lang w:val="hy-AM"/>
        </w:rPr>
        <w:t xml:space="preserve"> ISO 230/2 (1997) կամ 2006 </w:t>
      </w:r>
      <w:r w:rsidRPr="00AC0334">
        <w:rPr>
          <w:rFonts w:ascii="GHEA Grapalat" w:hAnsi="GHEA Grapalat" w:cs="Sylfaen"/>
          <w:spacing w:val="-6"/>
          <w:lang w:val="hy-AM"/>
        </w:rPr>
        <w:t>ստանդարտի</w:t>
      </w:r>
      <w:r w:rsidRPr="00AC0334">
        <w:rPr>
          <w:rFonts w:ascii="GHEA Grapalat" w:hAnsi="GHEA Grapalat" w:cs="Times LatArm"/>
          <w:spacing w:val="-6"/>
          <w:lang w:val="hy-AM"/>
        </w:rPr>
        <w:t xml:space="preserve">, </w:t>
      </w:r>
      <w:r w:rsidRPr="00AC0334">
        <w:rPr>
          <w:rFonts w:ascii="GHEA Grapalat" w:hAnsi="GHEA Grapalat" w:cs="Sylfaen"/>
          <w:spacing w:val="-6"/>
          <w:lang w:val="hy-AM"/>
        </w:rPr>
        <w:t>պետք</w:t>
      </w:r>
      <w:r w:rsidRPr="00AC0334">
        <w:rPr>
          <w:rFonts w:ascii="GHEA Grapalat" w:hAnsi="GHEA Grapalat" w:cs="Times LatArm"/>
          <w:spacing w:val="-6"/>
          <w:lang w:val="hy-AM"/>
        </w:rPr>
        <w:t xml:space="preserve"> </w:t>
      </w:r>
      <w:r w:rsidRPr="00AC0334">
        <w:rPr>
          <w:rFonts w:ascii="GHEA Grapalat" w:hAnsi="GHEA Grapalat" w:cs="Sylfaen"/>
          <w:spacing w:val="-6"/>
          <w:lang w:val="hy-AM"/>
        </w:rPr>
        <w:t>է</w:t>
      </w:r>
      <w:r w:rsidRPr="00AC0334">
        <w:rPr>
          <w:rFonts w:ascii="GHEA Grapalat" w:hAnsi="GHEA Grapalat" w:cs="Times LatArm"/>
          <w:spacing w:val="-6"/>
          <w:lang w:val="hy-AM"/>
        </w:rPr>
        <w:t xml:space="preserve"> </w:t>
      </w:r>
      <w:r w:rsidRPr="00AC0334">
        <w:rPr>
          <w:rFonts w:ascii="GHEA Grapalat" w:hAnsi="GHEA Grapalat" w:cs="Sylfaen"/>
          <w:spacing w:val="-6"/>
          <w:lang w:val="hy-AM"/>
        </w:rPr>
        <w:t>խորհրդակցեն</w:t>
      </w:r>
      <w:r w:rsidRPr="00AC0334">
        <w:rPr>
          <w:rFonts w:ascii="GHEA Grapalat" w:hAnsi="GHEA Grapalat" w:cs="Times LatArm"/>
          <w:spacing w:val="-6"/>
          <w:lang w:val="hy-AM"/>
        </w:rPr>
        <w:t xml:space="preserve"> </w:t>
      </w:r>
      <w:r w:rsidRPr="00AC0334">
        <w:rPr>
          <w:rFonts w:ascii="GHEA Grapalat" w:hAnsi="GHEA Grapalat" w:cs="Sylfaen"/>
          <w:spacing w:val="-6"/>
          <w:lang w:val="hy-AM"/>
        </w:rPr>
        <w:t>այն</w:t>
      </w:r>
      <w:r w:rsidRPr="00AC0334">
        <w:rPr>
          <w:rFonts w:ascii="GHEA Grapalat" w:hAnsi="GHEA Grapalat" w:cs="Times LatArm"/>
          <w:spacing w:val="-6"/>
          <w:lang w:val="hy-AM"/>
        </w:rPr>
        <w:t xml:space="preserve"> </w:t>
      </w:r>
      <w:r w:rsidRPr="00AC0334">
        <w:rPr>
          <w:rFonts w:ascii="GHEA Grapalat" w:hAnsi="GHEA Grapalat" w:cs="Sylfaen"/>
          <w:spacing w:val="-6"/>
          <w:lang w:val="hy-AM"/>
        </w:rPr>
        <w:t>Անդամ</w:t>
      </w:r>
      <w:r w:rsidRPr="00AC0334">
        <w:rPr>
          <w:rFonts w:ascii="GHEA Grapalat" w:hAnsi="GHEA Grapalat" w:cs="Times LatArm"/>
          <w:spacing w:val="-6"/>
          <w:lang w:val="hy-AM"/>
        </w:rPr>
        <w:t xml:space="preserve"> </w:t>
      </w:r>
      <w:r w:rsidRPr="00AC0334">
        <w:rPr>
          <w:rFonts w:ascii="GHEA Grapalat" w:hAnsi="GHEA Grapalat" w:cs="Sylfaen"/>
          <w:spacing w:val="-6"/>
          <w:lang w:val="hy-AM"/>
        </w:rPr>
        <w:t>պետությունների</w:t>
      </w:r>
      <w:r w:rsidRPr="00AC0334">
        <w:rPr>
          <w:rFonts w:ascii="GHEA Grapalat" w:hAnsi="GHEA Grapalat" w:cs="Times LatArm"/>
          <w:spacing w:val="-6"/>
          <w:lang w:val="hy-AM"/>
        </w:rPr>
        <w:t xml:space="preserve"> </w:t>
      </w:r>
      <w:r w:rsidRPr="00AC0334">
        <w:rPr>
          <w:rFonts w:ascii="GHEA Grapalat" w:hAnsi="GHEA Grapalat" w:cs="Sylfaen"/>
          <w:spacing w:val="-6"/>
          <w:lang w:val="hy-AM"/>
        </w:rPr>
        <w:t>իրավասու</w:t>
      </w:r>
      <w:r w:rsidRPr="00AC0334">
        <w:rPr>
          <w:rFonts w:ascii="GHEA Grapalat" w:hAnsi="GHEA Grapalat" w:cs="Times LatArm"/>
          <w:spacing w:val="-6"/>
          <w:lang w:val="hy-AM"/>
        </w:rPr>
        <w:t xml:space="preserve"> </w:t>
      </w:r>
      <w:r w:rsidRPr="00AC0334">
        <w:rPr>
          <w:rFonts w:ascii="GHEA Grapalat" w:hAnsi="GHEA Grapalat" w:cs="Sylfaen"/>
          <w:spacing w:val="-6"/>
          <w:lang w:val="hy-AM"/>
        </w:rPr>
        <w:t>մարմինների</w:t>
      </w:r>
      <w:r w:rsidRPr="00AC0334">
        <w:rPr>
          <w:rFonts w:ascii="GHEA Grapalat" w:hAnsi="GHEA Grapalat" w:cs="Times LatArm"/>
          <w:spacing w:val="-6"/>
          <w:lang w:val="hy-AM"/>
        </w:rPr>
        <w:t xml:space="preserve"> </w:t>
      </w:r>
      <w:r w:rsidRPr="00AC0334">
        <w:rPr>
          <w:rFonts w:ascii="GHEA Grapalat" w:hAnsi="GHEA Grapalat" w:cs="Sylfaen"/>
          <w:spacing w:val="-6"/>
          <w:lang w:val="hy-AM"/>
        </w:rPr>
        <w:t>հետ</w:t>
      </w:r>
      <w:r w:rsidRPr="00AC0334">
        <w:rPr>
          <w:rFonts w:ascii="GHEA Grapalat" w:hAnsi="GHEA Grapalat" w:cs="Times LatArm"/>
          <w:spacing w:val="-6"/>
          <w:lang w:val="hy-AM"/>
        </w:rPr>
        <w:t xml:space="preserve">, </w:t>
      </w:r>
      <w:r w:rsidRPr="00AC0334">
        <w:rPr>
          <w:rFonts w:ascii="GHEA Grapalat" w:hAnsi="GHEA Grapalat" w:cs="Sylfaen"/>
          <w:spacing w:val="-6"/>
          <w:lang w:val="hy-AM"/>
        </w:rPr>
        <w:t>որտեղ</w:t>
      </w:r>
      <w:r w:rsidRPr="00AC0334">
        <w:rPr>
          <w:rFonts w:ascii="GHEA Grapalat" w:hAnsi="GHEA Grapalat" w:cs="Times LatArm"/>
          <w:spacing w:val="-6"/>
          <w:lang w:val="hy-AM"/>
        </w:rPr>
        <w:t xml:space="preserve">  </w:t>
      </w:r>
      <w:r w:rsidRPr="00AC0334">
        <w:rPr>
          <w:rFonts w:ascii="GHEA Grapalat" w:hAnsi="GHEA Grapalat" w:cs="Sylfaen"/>
          <w:spacing w:val="-6"/>
          <w:lang w:val="hy-AM"/>
        </w:rPr>
        <w:t>դրանք</w:t>
      </w:r>
      <w:r w:rsidRPr="00AC0334">
        <w:rPr>
          <w:rFonts w:ascii="GHEA Grapalat" w:hAnsi="GHEA Grapalat" w:cs="Times LatArm"/>
          <w:spacing w:val="-6"/>
          <w:lang w:val="hy-AM"/>
        </w:rPr>
        <w:t xml:space="preserve"> </w:t>
      </w:r>
      <w:r w:rsidRPr="00AC0334">
        <w:rPr>
          <w:rFonts w:ascii="GHEA Grapalat" w:hAnsi="GHEA Grapalat" w:cs="Sylfaen"/>
          <w:spacing w:val="-6"/>
          <w:lang w:val="hy-AM"/>
        </w:rPr>
        <w:t>հիմնադրված են:</w:t>
      </w:r>
    </w:p>
  </w:footnote>
  <w:footnote w:id="35">
    <w:p w:rsidR="00AF6028" w:rsidRPr="00AC0334" w:rsidRDefault="00AF6028" w:rsidP="00E77C02">
      <w:pPr>
        <w:pStyle w:val="FootnoteText"/>
        <w:rPr>
          <w:rFonts w:ascii="GHEA Grapalat" w:hAnsi="GHEA Grapalat"/>
          <w:lang w:val="hy-AM"/>
        </w:rPr>
      </w:pPr>
      <w:r w:rsidRPr="00AC0334">
        <w:rPr>
          <w:rStyle w:val="FootnoteReference"/>
          <w:rFonts w:ascii="GHEA Grapalat" w:hAnsi="GHEA Grapalat"/>
          <w:lang w:val="hy-AM"/>
        </w:rPr>
        <w:footnoteRef/>
      </w:r>
      <w:r w:rsidRPr="00AC0334">
        <w:rPr>
          <w:rFonts w:ascii="GHEA Grapalat" w:hAnsi="GHEA Grapalat"/>
          <w:lang w:val="hy-AM"/>
        </w:rPr>
        <w:t xml:space="preserve"> </w:t>
      </w:r>
      <w:r w:rsidRPr="00AC0334">
        <w:rPr>
          <w:rFonts w:ascii="GHEA Grapalat" w:hAnsi="GHEA Grapalat"/>
          <w:i/>
          <w:iCs/>
          <w:lang w:val="hy-AM"/>
        </w:rPr>
        <w:t xml:space="preserve">* Փակագծերի մեջ ներառված թվերը վերաբերում են </w:t>
      </w:r>
      <w:r w:rsidRPr="00AC0334">
        <w:rPr>
          <w:rFonts w:ascii="GHEA Grapalat" w:hAnsi="GHEA Grapalat" w:cs="Sylfaen"/>
          <w:i/>
          <w:iCs/>
          <w:lang w:val="hy-AM"/>
        </w:rPr>
        <w:t>սույն Աղյուսակից</w:t>
      </w:r>
      <w:r w:rsidRPr="00AC0334">
        <w:rPr>
          <w:rFonts w:ascii="GHEA Grapalat" w:hAnsi="GHEA Grapalat"/>
          <w:i/>
          <w:iCs/>
          <w:lang w:val="hy-AM"/>
        </w:rPr>
        <w:t xml:space="preserve"> հետո տրված </w:t>
      </w:r>
      <w:r w:rsidRPr="00AC0334">
        <w:rPr>
          <w:rFonts w:ascii="GHEA Grapalat" w:hAnsi="GHEA Grapalat" w:cs="Sylfaen"/>
          <w:i/>
          <w:iCs/>
          <w:lang w:val="hy-AM"/>
        </w:rPr>
        <w:t xml:space="preserve">ծանոթագրություններին: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1FA2E012"/>
    <w:lvl w:ilvl="0">
      <w:numFmt w:val="bullet"/>
      <w:lvlText w:val="*"/>
      <w:lvlJc w:val="left"/>
    </w:lvl>
  </w:abstractNum>
  <w:abstractNum w:abstractNumId="1" w15:restartNumberingAfterBreak="0">
    <w:nsid w:val="02425945"/>
    <w:multiLevelType w:val="hybridMultilevel"/>
    <w:tmpl w:val="62943C10"/>
    <w:lvl w:ilvl="0" w:tplc="A16E8A4E">
      <w:start w:val="1"/>
      <w:numFmt w:val="decimal"/>
      <w:lvlText w:val="%1."/>
      <w:lvlJc w:val="left"/>
      <w:pPr>
        <w:ind w:left="1068" w:hanging="360"/>
      </w:pPr>
      <w:rPr>
        <w:rFonts w:hint="default"/>
        <w:i/>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28B4F18"/>
    <w:multiLevelType w:val="hybridMultilevel"/>
    <w:tmpl w:val="9BFA2E26"/>
    <w:lvl w:ilvl="0" w:tplc="1AFED7BA">
      <w:start w:val="1"/>
      <w:numFmt w:val="lowerLetter"/>
      <w:lvlText w:val="%1."/>
      <w:lvlJc w:val="left"/>
      <w:pPr>
        <w:ind w:left="1494" w:hanging="360"/>
      </w:pPr>
      <w:rPr>
        <w:rFonts w:cs="Book Antiqua" w:hint="default"/>
        <w:color w:val="00000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8542D30"/>
    <w:multiLevelType w:val="hybridMultilevel"/>
    <w:tmpl w:val="EABCCD16"/>
    <w:lvl w:ilvl="0" w:tplc="2C844198">
      <w:start w:val="2"/>
      <w:numFmt w:val="bullet"/>
      <w:lvlText w:val="–"/>
      <w:lvlJc w:val="left"/>
      <w:pPr>
        <w:ind w:left="1778" w:hanging="360"/>
      </w:pPr>
      <w:rPr>
        <w:rFonts w:ascii="Arial Unicode" w:eastAsia="Times New Roman" w:hAnsi="Arial Unicode" w:cs="Sylfaen"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4" w15:restartNumberingAfterBreak="0">
    <w:nsid w:val="0FB004E5"/>
    <w:multiLevelType w:val="hybridMultilevel"/>
    <w:tmpl w:val="F178369C"/>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13A14F5"/>
    <w:multiLevelType w:val="hybridMultilevel"/>
    <w:tmpl w:val="DAFCAB20"/>
    <w:lvl w:ilvl="0" w:tplc="B4A82AC2">
      <w:start w:val="1"/>
      <w:numFmt w:val="lowerLetter"/>
      <w:lvlText w:val="%1."/>
      <w:lvlJc w:val="left"/>
      <w:pPr>
        <w:ind w:left="2484" w:hanging="360"/>
      </w:pPr>
      <w:rPr>
        <w:rFonts w:hint="default"/>
      </w:r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6" w15:restartNumberingAfterBreak="0">
    <w:nsid w:val="16B835DC"/>
    <w:multiLevelType w:val="hybridMultilevel"/>
    <w:tmpl w:val="EA30C82C"/>
    <w:lvl w:ilvl="0" w:tplc="0419000F">
      <w:start w:val="1"/>
      <w:numFmt w:val="decimal"/>
      <w:lvlText w:val="%1."/>
      <w:lvlJc w:val="left"/>
      <w:pPr>
        <w:ind w:left="1177" w:hanging="360"/>
      </w:pPr>
    </w:lvl>
    <w:lvl w:ilvl="1" w:tplc="04190019" w:tentative="1">
      <w:start w:val="1"/>
      <w:numFmt w:val="lowerLetter"/>
      <w:lvlText w:val="%2."/>
      <w:lvlJc w:val="left"/>
      <w:pPr>
        <w:ind w:left="1897" w:hanging="360"/>
      </w:pPr>
    </w:lvl>
    <w:lvl w:ilvl="2" w:tplc="0419001B" w:tentative="1">
      <w:start w:val="1"/>
      <w:numFmt w:val="lowerRoman"/>
      <w:lvlText w:val="%3."/>
      <w:lvlJc w:val="right"/>
      <w:pPr>
        <w:ind w:left="2617" w:hanging="180"/>
      </w:pPr>
    </w:lvl>
    <w:lvl w:ilvl="3" w:tplc="0419000F" w:tentative="1">
      <w:start w:val="1"/>
      <w:numFmt w:val="decimal"/>
      <w:lvlText w:val="%4."/>
      <w:lvlJc w:val="left"/>
      <w:pPr>
        <w:ind w:left="3337" w:hanging="360"/>
      </w:pPr>
    </w:lvl>
    <w:lvl w:ilvl="4" w:tplc="04190019" w:tentative="1">
      <w:start w:val="1"/>
      <w:numFmt w:val="lowerLetter"/>
      <w:lvlText w:val="%5."/>
      <w:lvlJc w:val="left"/>
      <w:pPr>
        <w:ind w:left="4057" w:hanging="360"/>
      </w:pPr>
    </w:lvl>
    <w:lvl w:ilvl="5" w:tplc="0419001B" w:tentative="1">
      <w:start w:val="1"/>
      <w:numFmt w:val="lowerRoman"/>
      <w:lvlText w:val="%6."/>
      <w:lvlJc w:val="right"/>
      <w:pPr>
        <w:ind w:left="4777" w:hanging="180"/>
      </w:pPr>
    </w:lvl>
    <w:lvl w:ilvl="6" w:tplc="0419000F" w:tentative="1">
      <w:start w:val="1"/>
      <w:numFmt w:val="decimal"/>
      <w:lvlText w:val="%7."/>
      <w:lvlJc w:val="left"/>
      <w:pPr>
        <w:ind w:left="5497" w:hanging="360"/>
      </w:pPr>
    </w:lvl>
    <w:lvl w:ilvl="7" w:tplc="04190019" w:tentative="1">
      <w:start w:val="1"/>
      <w:numFmt w:val="lowerLetter"/>
      <w:lvlText w:val="%8."/>
      <w:lvlJc w:val="left"/>
      <w:pPr>
        <w:ind w:left="6217" w:hanging="360"/>
      </w:pPr>
    </w:lvl>
    <w:lvl w:ilvl="8" w:tplc="0419001B" w:tentative="1">
      <w:start w:val="1"/>
      <w:numFmt w:val="lowerRoman"/>
      <w:lvlText w:val="%9."/>
      <w:lvlJc w:val="right"/>
      <w:pPr>
        <w:ind w:left="6937" w:hanging="180"/>
      </w:pPr>
    </w:lvl>
  </w:abstractNum>
  <w:abstractNum w:abstractNumId="7" w15:restartNumberingAfterBreak="0">
    <w:nsid w:val="17D44618"/>
    <w:multiLevelType w:val="hybridMultilevel"/>
    <w:tmpl w:val="9B1AA29C"/>
    <w:lvl w:ilvl="0" w:tplc="7A1AB0EA">
      <w:start w:val="1"/>
      <w:numFmt w:val="lowerLetter"/>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8" w15:restartNumberingAfterBreak="0">
    <w:nsid w:val="1B4E3334"/>
    <w:multiLevelType w:val="singleLevel"/>
    <w:tmpl w:val="F0E29460"/>
    <w:lvl w:ilvl="0">
      <w:start w:val="1"/>
      <w:numFmt w:val="decimal"/>
      <w:lvlText w:val="%1."/>
      <w:legacy w:legacy="1" w:legacySpace="0" w:legacyIndent="326"/>
      <w:lvlJc w:val="left"/>
      <w:rPr>
        <w:rFonts w:ascii="Book Antiqua" w:hAnsi="Book Antiqua" w:hint="default"/>
      </w:rPr>
    </w:lvl>
  </w:abstractNum>
  <w:abstractNum w:abstractNumId="9" w15:restartNumberingAfterBreak="0">
    <w:nsid w:val="20383A90"/>
    <w:multiLevelType w:val="singleLevel"/>
    <w:tmpl w:val="7278CDCA"/>
    <w:lvl w:ilvl="0">
      <w:start w:val="1"/>
      <w:numFmt w:val="decimal"/>
      <w:lvlText w:val="%1."/>
      <w:legacy w:legacy="1" w:legacySpace="0" w:legacyIndent="331"/>
      <w:lvlJc w:val="left"/>
      <w:rPr>
        <w:rFonts w:ascii="Times New Roman" w:hAnsi="Times New Roman" w:cs="Times New Roman" w:hint="default"/>
      </w:rPr>
    </w:lvl>
  </w:abstractNum>
  <w:abstractNum w:abstractNumId="10" w15:restartNumberingAfterBreak="0">
    <w:nsid w:val="20EC24C1"/>
    <w:multiLevelType w:val="singleLevel"/>
    <w:tmpl w:val="C2D6419C"/>
    <w:lvl w:ilvl="0">
      <w:start w:val="1"/>
      <w:numFmt w:val="lowerLetter"/>
      <w:lvlText w:val="%1."/>
      <w:legacy w:legacy="1" w:legacySpace="0" w:legacyIndent="345"/>
      <w:lvlJc w:val="left"/>
      <w:rPr>
        <w:rFonts w:ascii="Book Antiqua" w:hAnsi="Book Antiqua" w:hint="default"/>
      </w:rPr>
    </w:lvl>
  </w:abstractNum>
  <w:abstractNum w:abstractNumId="11" w15:restartNumberingAfterBreak="0">
    <w:nsid w:val="216F6247"/>
    <w:multiLevelType w:val="singleLevel"/>
    <w:tmpl w:val="4B7A1F9C"/>
    <w:lvl w:ilvl="0">
      <w:start w:val="1"/>
      <w:numFmt w:val="decimal"/>
      <w:lvlText w:val="%1."/>
      <w:legacy w:legacy="1" w:legacySpace="0" w:legacyIndent="321"/>
      <w:lvlJc w:val="left"/>
      <w:rPr>
        <w:rFonts w:ascii="Book Antiqua" w:hAnsi="Book Antiqua" w:hint="default"/>
      </w:rPr>
    </w:lvl>
  </w:abstractNum>
  <w:abstractNum w:abstractNumId="12" w15:restartNumberingAfterBreak="0">
    <w:nsid w:val="242842E3"/>
    <w:multiLevelType w:val="hybridMultilevel"/>
    <w:tmpl w:val="BF38816A"/>
    <w:lvl w:ilvl="0" w:tplc="DD6CFA0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284CA5"/>
    <w:multiLevelType w:val="hybridMultilevel"/>
    <w:tmpl w:val="953A7BA8"/>
    <w:lvl w:ilvl="0" w:tplc="AB1A80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2C7D6323"/>
    <w:multiLevelType w:val="hybridMultilevel"/>
    <w:tmpl w:val="B9CC5C06"/>
    <w:lvl w:ilvl="0" w:tplc="4104BC78">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5" w15:restartNumberingAfterBreak="0">
    <w:nsid w:val="2CAF632C"/>
    <w:multiLevelType w:val="hybridMultilevel"/>
    <w:tmpl w:val="2C1C73E2"/>
    <w:lvl w:ilvl="0" w:tplc="04190019">
      <w:start w:val="1"/>
      <w:numFmt w:val="lowerLetter"/>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6" w15:restartNumberingAfterBreak="0">
    <w:nsid w:val="2D48687A"/>
    <w:multiLevelType w:val="hybridMultilevel"/>
    <w:tmpl w:val="BBA689B4"/>
    <w:lvl w:ilvl="0" w:tplc="D890AC48">
      <w:start w:val="1"/>
      <w:numFmt w:val="decimal"/>
      <w:lvlText w:val="%1."/>
      <w:lvlJc w:val="left"/>
      <w:pPr>
        <w:ind w:left="1763" w:hanging="360"/>
      </w:pPr>
      <w:rPr>
        <w:rFonts w:hint="default"/>
      </w:rPr>
    </w:lvl>
    <w:lvl w:ilvl="1" w:tplc="04190019" w:tentative="1">
      <w:start w:val="1"/>
      <w:numFmt w:val="lowerLetter"/>
      <w:lvlText w:val="%2."/>
      <w:lvlJc w:val="left"/>
      <w:pPr>
        <w:ind w:left="2483" w:hanging="360"/>
      </w:pPr>
    </w:lvl>
    <w:lvl w:ilvl="2" w:tplc="0419001B" w:tentative="1">
      <w:start w:val="1"/>
      <w:numFmt w:val="lowerRoman"/>
      <w:lvlText w:val="%3."/>
      <w:lvlJc w:val="right"/>
      <w:pPr>
        <w:ind w:left="3203" w:hanging="180"/>
      </w:pPr>
    </w:lvl>
    <w:lvl w:ilvl="3" w:tplc="0419000F" w:tentative="1">
      <w:start w:val="1"/>
      <w:numFmt w:val="decimal"/>
      <w:lvlText w:val="%4."/>
      <w:lvlJc w:val="left"/>
      <w:pPr>
        <w:ind w:left="3923" w:hanging="360"/>
      </w:pPr>
    </w:lvl>
    <w:lvl w:ilvl="4" w:tplc="04190019" w:tentative="1">
      <w:start w:val="1"/>
      <w:numFmt w:val="lowerLetter"/>
      <w:lvlText w:val="%5."/>
      <w:lvlJc w:val="left"/>
      <w:pPr>
        <w:ind w:left="4643" w:hanging="360"/>
      </w:pPr>
    </w:lvl>
    <w:lvl w:ilvl="5" w:tplc="0419001B" w:tentative="1">
      <w:start w:val="1"/>
      <w:numFmt w:val="lowerRoman"/>
      <w:lvlText w:val="%6."/>
      <w:lvlJc w:val="right"/>
      <w:pPr>
        <w:ind w:left="5363" w:hanging="180"/>
      </w:pPr>
    </w:lvl>
    <w:lvl w:ilvl="6" w:tplc="0419000F" w:tentative="1">
      <w:start w:val="1"/>
      <w:numFmt w:val="decimal"/>
      <w:lvlText w:val="%7."/>
      <w:lvlJc w:val="left"/>
      <w:pPr>
        <w:ind w:left="6083" w:hanging="360"/>
      </w:pPr>
    </w:lvl>
    <w:lvl w:ilvl="7" w:tplc="04190019" w:tentative="1">
      <w:start w:val="1"/>
      <w:numFmt w:val="lowerLetter"/>
      <w:lvlText w:val="%8."/>
      <w:lvlJc w:val="left"/>
      <w:pPr>
        <w:ind w:left="6803" w:hanging="360"/>
      </w:pPr>
    </w:lvl>
    <w:lvl w:ilvl="8" w:tplc="0419001B" w:tentative="1">
      <w:start w:val="1"/>
      <w:numFmt w:val="lowerRoman"/>
      <w:lvlText w:val="%9."/>
      <w:lvlJc w:val="right"/>
      <w:pPr>
        <w:ind w:left="7523" w:hanging="180"/>
      </w:pPr>
    </w:lvl>
  </w:abstractNum>
  <w:abstractNum w:abstractNumId="17" w15:restartNumberingAfterBreak="0">
    <w:nsid w:val="2E4A0A7C"/>
    <w:multiLevelType w:val="hybridMultilevel"/>
    <w:tmpl w:val="6902F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36349C"/>
    <w:multiLevelType w:val="singleLevel"/>
    <w:tmpl w:val="7A20A87E"/>
    <w:lvl w:ilvl="0">
      <w:start w:val="1"/>
      <w:numFmt w:val="lowerLetter"/>
      <w:lvlText w:val="%1."/>
      <w:legacy w:legacy="1" w:legacySpace="0" w:legacyIndent="350"/>
      <w:lvlJc w:val="left"/>
      <w:rPr>
        <w:rFonts w:ascii="Book Antiqua" w:hAnsi="Book Antiqua" w:hint="default"/>
      </w:rPr>
    </w:lvl>
  </w:abstractNum>
  <w:abstractNum w:abstractNumId="19" w15:restartNumberingAfterBreak="0">
    <w:nsid w:val="31344E77"/>
    <w:multiLevelType w:val="multilevel"/>
    <w:tmpl w:val="65ECAD66"/>
    <w:lvl w:ilvl="0">
      <w:start w:val="1"/>
      <w:numFmt w:val="decimal"/>
      <w:lvlText w:val="%1."/>
      <w:lvlJc w:val="left"/>
      <w:pPr>
        <w:tabs>
          <w:tab w:val="num" w:pos="1776"/>
        </w:tabs>
        <w:ind w:left="177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790"/>
        </w:tabs>
        <w:ind w:left="2790" w:hanging="360"/>
      </w:pPr>
    </w:lvl>
    <w:lvl w:ilvl="3">
      <w:start w:val="1"/>
      <w:numFmt w:val="decimal"/>
      <w:lvlText w:val="%4."/>
      <w:lvlJc w:val="left"/>
      <w:pPr>
        <w:tabs>
          <w:tab w:val="num" w:pos="3936"/>
        </w:tabs>
        <w:ind w:left="3936" w:hanging="360"/>
      </w:pPr>
    </w:lvl>
    <w:lvl w:ilvl="4">
      <w:start w:val="1"/>
      <w:numFmt w:val="decimal"/>
      <w:lvlText w:val="%5."/>
      <w:lvlJc w:val="left"/>
      <w:pPr>
        <w:tabs>
          <w:tab w:val="num" w:pos="4656"/>
        </w:tabs>
        <w:ind w:left="4656" w:hanging="360"/>
      </w:pPr>
    </w:lvl>
    <w:lvl w:ilvl="5">
      <w:start w:val="1"/>
      <w:numFmt w:val="decimal"/>
      <w:lvlText w:val="%6."/>
      <w:lvlJc w:val="left"/>
      <w:pPr>
        <w:tabs>
          <w:tab w:val="num" w:pos="5376"/>
        </w:tabs>
        <w:ind w:left="5376" w:hanging="360"/>
      </w:pPr>
    </w:lvl>
    <w:lvl w:ilvl="6">
      <w:start w:val="1"/>
      <w:numFmt w:val="decimal"/>
      <w:lvlText w:val="%7."/>
      <w:lvlJc w:val="left"/>
      <w:pPr>
        <w:tabs>
          <w:tab w:val="num" w:pos="6096"/>
        </w:tabs>
        <w:ind w:left="6096" w:hanging="360"/>
      </w:pPr>
    </w:lvl>
    <w:lvl w:ilvl="7">
      <w:start w:val="1"/>
      <w:numFmt w:val="decimal"/>
      <w:lvlText w:val="%8."/>
      <w:lvlJc w:val="left"/>
      <w:pPr>
        <w:tabs>
          <w:tab w:val="num" w:pos="6816"/>
        </w:tabs>
        <w:ind w:left="6816" w:hanging="360"/>
      </w:pPr>
    </w:lvl>
    <w:lvl w:ilvl="8">
      <w:start w:val="1"/>
      <w:numFmt w:val="decimal"/>
      <w:lvlText w:val="%9."/>
      <w:lvlJc w:val="left"/>
      <w:pPr>
        <w:tabs>
          <w:tab w:val="num" w:pos="7536"/>
        </w:tabs>
        <w:ind w:left="7536" w:hanging="360"/>
      </w:pPr>
    </w:lvl>
  </w:abstractNum>
  <w:abstractNum w:abstractNumId="20" w15:restartNumberingAfterBreak="0">
    <w:nsid w:val="319A2795"/>
    <w:multiLevelType w:val="hybridMultilevel"/>
    <w:tmpl w:val="E020B056"/>
    <w:lvl w:ilvl="0" w:tplc="16E48356">
      <w:start w:val="1"/>
      <w:numFmt w:val="lowerLetter"/>
      <w:lvlText w:val="%1."/>
      <w:lvlJc w:val="left"/>
      <w:pPr>
        <w:ind w:left="1211" w:hanging="360"/>
      </w:pPr>
      <w:rPr>
        <w:rFonts w:cs="Times New Roman"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396B73E9"/>
    <w:multiLevelType w:val="singleLevel"/>
    <w:tmpl w:val="7278CDCA"/>
    <w:lvl w:ilvl="0">
      <w:start w:val="1"/>
      <w:numFmt w:val="decimal"/>
      <w:lvlText w:val="%1."/>
      <w:legacy w:legacy="1" w:legacySpace="0" w:legacyIndent="331"/>
      <w:lvlJc w:val="left"/>
      <w:rPr>
        <w:rFonts w:ascii="Times New Roman" w:hAnsi="Times New Roman" w:cs="Times New Roman" w:hint="default"/>
      </w:rPr>
    </w:lvl>
  </w:abstractNum>
  <w:abstractNum w:abstractNumId="22" w15:restartNumberingAfterBreak="0">
    <w:nsid w:val="3BF15B4D"/>
    <w:multiLevelType w:val="hybridMultilevel"/>
    <w:tmpl w:val="CFFCB642"/>
    <w:lvl w:ilvl="0" w:tplc="723C0720">
      <w:start w:val="1"/>
      <w:numFmt w:val="lowerLetter"/>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15:restartNumberingAfterBreak="0">
    <w:nsid w:val="47DB4E8B"/>
    <w:multiLevelType w:val="hybridMultilevel"/>
    <w:tmpl w:val="BBC8718A"/>
    <w:lvl w:ilvl="0" w:tplc="DCDEB04A">
      <w:start w:val="1"/>
      <w:numFmt w:val="decimal"/>
      <w:lvlText w:val="%1."/>
      <w:lvlJc w:val="left"/>
      <w:pPr>
        <w:ind w:left="1711" w:hanging="435"/>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24" w15:restartNumberingAfterBreak="0">
    <w:nsid w:val="51EC14A6"/>
    <w:multiLevelType w:val="hybridMultilevel"/>
    <w:tmpl w:val="5DD2A3B2"/>
    <w:lvl w:ilvl="0" w:tplc="1FA2E012">
      <w:start w:val="65535"/>
      <w:numFmt w:val="bullet"/>
      <w:lvlText w:val="—"/>
      <w:lvlJc w:val="left"/>
      <w:pPr>
        <w:ind w:left="2484" w:hanging="360"/>
      </w:pPr>
      <w:rPr>
        <w:rFonts w:ascii="Book Antiqua" w:hAnsi="Book Antiqua" w:hint="default"/>
      </w:rPr>
    </w:lvl>
    <w:lvl w:ilvl="1" w:tplc="04090003" w:tentative="1">
      <w:start w:val="1"/>
      <w:numFmt w:val="bullet"/>
      <w:lvlText w:val="o"/>
      <w:lvlJc w:val="left"/>
      <w:pPr>
        <w:ind w:left="3204" w:hanging="360"/>
      </w:pPr>
      <w:rPr>
        <w:rFonts w:ascii="Courier New" w:hAnsi="Courier New" w:cs="Courier New" w:hint="default"/>
      </w:rPr>
    </w:lvl>
    <w:lvl w:ilvl="2" w:tplc="04090005" w:tentative="1">
      <w:start w:val="1"/>
      <w:numFmt w:val="bullet"/>
      <w:lvlText w:val=""/>
      <w:lvlJc w:val="left"/>
      <w:pPr>
        <w:ind w:left="3924" w:hanging="360"/>
      </w:pPr>
      <w:rPr>
        <w:rFonts w:ascii="Wingdings" w:hAnsi="Wingdings" w:hint="default"/>
      </w:rPr>
    </w:lvl>
    <w:lvl w:ilvl="3" w:tplc="04090001" w:tentative="1">
      <w:start w:val="1"/>
      <w:numFmt w:val="bullet"/>
      <w:lvlText w:val=""/>
      <w:lvlJc w:val="left"/>
      <w:pPr>
        <w:ind w:left="4644" w:hanging="360"/>
      </w:pPr>
      <w:rPr>
        <w:rFonts w:ascii="Symbol" w:hAnsi="Symbol" w:hint="default"/>
      </w:rPr>
    </w:lvl>
    <w:lvl w:ilvl="4" w:tplc="04090003" w:tentative="1">
      <w:start w:val="1"/>
      <w:numFmt w:val="bullet"/>
      <w:lvlText w:val="o"/>
      <w:lvlJc w:val="left"/>
      <w:pPr>
        <w:ind w:left="5364" w:hanging="360"/>
      </w:pPr>
      <w:rPr>
        <w:rFonts w:ascii="Courier New" w:hAnsi="Courier New" w:cs="Courier New" w:hint="default"/>
      </w:rPr>
    </w:lvl>
    <w:lvl w:ilvl="5" w:tplc="04090005" w:tentative="1">
      <w:start w:val="1"/>
      <w:numFmt w:val="bullet"/>
      <w:lvlText w:val=""/>
      <w:lvlJc w:val="left"/>
      <w:pPr>
        <w:ind w:left="6084" w:hanging="360"/>
      </w:pPr>
      <w:rPr>
        <w:rFonts w:ascii="Wingdings" w:hAnsi="Wingdings" w:hint="default"/>
      </w:rPr>
    </w:lvl>
    <w:lvl w:ilvl="6" w:tplc="04090001" w:tentative="1">
      <w:start w:val="1"/>
      <w:numFmt w:val="bullet"/>
      <w:lvlText w:val=""/>
      <w:lvlJc w:val="left"/>
      <w:pPr>
        <w:ind w:left="6804" w:hanging="360"/>
      </w:pPr>
      <w:rPr>
        <w:rFonts w:ascii="Symbol" w:hAnsi="Symbol" w:hint="default"/>
      </w:rPr>
    </w:lvl>
    <w:lvl w:ilvl="7" w:tplc="04090003" w:tentative="1">
      <w:start w:val="1"/>
      <w:numFmt w:val="bullet"/>
      <w:lvlText w:val="o"/>
      <w:lvlJc w:val="left"/>
      <w:pPr>
        <w:ind w:left="7524" w:hanging="360"/>
      </w:pPr>
      <w:rPr>
        <w:rFonts w:ascii="Courier New" w:hAnsi="Courier New" w:cs="Courier New" w:hint="default"/>
      </w:rPr>
    </w:lvl>
    <w:lvl w:ilvl="8" w:tplc="04090005" w:tentative="1">
      <w:start w:val="1"/>
      <w:numFmt w:val="bullet"/>
      <w:lvlText w:val=""/>
      <w:lvlJc w:val="left"/>
      <w:pPr>
        <w:ind w:left="8244" w:hanging="360"/>
      </w:pPr>
      <w:rPr>
        <w:rFonts w:ascii="Wingdings" w:hAnsi="Wingdings" w:hint="default"/>
      </w:rPr>
    </w:lvl>
  </w:abstractNum>
  <w:abstractNum w:abstractNumId="25" w15:restartNumberingAfterBreak="0">
    <w:nsid w:val="5234563A"/>
    <w:multiLevelType w:val="hybridMultilevel"/>
    <w:tmpl w:val="2D86D0CC"/>
    <w:lvl w:ilvl="0" w:tplc="B3DEBF08">
      <w:start w:val="1"/>
      <w:numFmt w:val="decimal"/>
      <w:lvlText w:val="%1."/>
      <w:lvlJc w:val="left"/>
      <w:pPr>
        <w:ind w:left="3192" w:hanging="360"/>
      </w:pPr>
      <w:rPr>
        <w:rFonts w:hint="default"/>
      </w:rPr>
    </w:lvl>
    <w:lvl w:ilvl="1" w:tplc="04090019" w:tentative="1">
      <w:start w:val="1"/>
      <w:numFmt w:val="lowerLetter"/>
      <w:lvlText w:val="%2."/>
      <w:lvlJc w:val="left"/>
      <w:pPr>
        <w:ind w:left="3912" w:hanging="360"/>
      </w:pPr>
    </w:lvl>
    <w:lvl w:ilvl="2" w:tplc="0409001B" w:tentative="1">
      <w:start w:val="1"/>
      <w:numFmt w:val="lowerRoman"/>
      <w:lvlText w:val="%3."/>
      <w:lvlJc w:val="right"/>
      <w:pPr>
        <w:ind w:left="4632" w:hanging="180"/>
      </w:pPr>
    </w:lvl>
    <w:lvl w:ilvl="3" w:tplc="0409000F" w:tentative="1">
      <w:start w:val="1"/>
      <w:numFmt w:val="decimal"/>
      <w:lvlText w:val="%4."/>
      <w:lvlJc w:val="left"/>
      <w:pPr>
        <w:ind w:left="5352" w:hanging="360"/>
      </w:pPr>
    </w:lvl>
    <w:lvl w:ilvl="4" w:tplc="04090019" w:tentative="1">
      <w:start w:val="1"/>
      <w:numFmt w:val="lowerLetter"/>
      <w:lvlText w:val="%5."/>
      <w:lvlJc w:val="left"/>
      <w:pPr>
        <w:ind w:left="6072" w:hanging="360"/>
      </w:pPr>
    </w:lvl>
    <w:lvl w:ilvl="5" w:tplc="0409001B" w:tentative="1">
      <w:start w:val="1"/>
      <w:numFmt w:val="lowerRoman"/>
      <w:lvlText w:val="%6."/>
      <w:lvlJc w:val="right"/>
      <w:pPr>
        <w:ind w:left="6792" w:hanging="180"/>
      </w:pPr>
    </w:lvl>
    <w:lvl w:ilvl="6" w:tplc="0409000F" w:tentative="1">
      <w:start w:val="1"/>
      <w:numFmt w:val="decimal"/>
      <w:lvlText w:val="%7."/>
      <w:lvlJc w:val="left"/>
      <w:pPr>
        <w:ind w:left="7512" w:hanging="360"/>
      </w:pPr>
    </w:lvl>
    <w:lvl w:ilvl="7" w:tplc="04090019" w:tentative="1">
      <w:start w:val="1"/>
      <w:numFmt w:val="lowerLetter"/>
      <w:lvlText w:val="%8."/>
      <w:lvlJc w:val="left"/>
      <w:pPr>
        <w:ind w:left="8232" w:hanging="360"/>
      </w:pPr>
    </w:lvl>
    <w:lvl w:ilvl="8" w:tplc="0409001B" w:tentative="1">
      <w:start w:val="1"/>
      <w:numFmt w:val="lowerRoman"/>
      <w:lvlText w:val="%9."/>
      <w:lvlJc w:val="right"/>
      <w:pPr>
        <w:ind w:left="8952" w:hanging="180"/>
      </w:pPr>
    </w:lvl>
  </w:abstractNum>
  <w:abstractNum w:abstractNumId="26" w15:restartNumberingAfterBreak="0">
    <w:nsid w:val="53360AB4"/>
    <w:multiLevelType w:val="hybridMultilevel"/>
    <w:tmpl w:val="79F4271C"/>
    <w:lvl w:ilvl="0" w:tplc="0419000F">
      <w:start w:val="1"/>
      <w:numFmt w:val="decimal"/>
      <w:lvlText w:val="%1."/>
      <w:lvlJc w:val="left"/>
      <w:pPr>
        <w:ind w:left="213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7" w15:restartNumberingAfterBreak="0">
    <w:nsid w:val="57477E42"/>
    <w:multiLevelType w:val="hybridMultilevel"/>
    <w:tmpl w:val="9B802882"/>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7D13548"/>
    <w:multiLevelType w:val="hybridMultilevel"/>
    <w:tmpl w:val="FF46C2A6"/>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57E07E65"/>
    <w:multiLevelType w:val="hybridMultilevel"/>
    <w:tmpl w:val="AA842D20"/>
    <w:lvl w:ilvl="0" w:tplc="96D843A8">
      <w:start w:val="1"/>
      <w:numFmt w:val="decimal"/>
      <w:lvlText w:val="%1."/>
      <w:lvlJc w:val="left"/>
      <w:pPr>
        <w:ind w:left="1428" w:hanging="360"/>
      </w:pPr>
      <w:rPr>
        <w:rFonts w:ascii="Arial Unicode" w:eastAsia="Times New Roman" w:hAnsi="Arial Unicode" w:cs="Times New Roman"/>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0" w15:restartNumberingAfterBreak="0">
    <w:nsid w:val="586E40B1"/>
    <w:multiLevelType w:val="multilevel"/>
    <w:tmpl w:val="65ECAD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9B3791E"/>
    <w:multiLevelType w:val="hybridMultilevel"/>
    <w:tmpl w:val="07721814"/>
    <w:lvl w:ilvl="0" w:tplc="842C1406">
      <w:start w:val="1"/>
      <w:numFmt w:val="lowerLetter"/>
      <w:lvlText w:val="%1."/>
      <w:lvlJc w:val="left"/>
      <w:pPr>
        <w:ind w:left="2419" w:hanging="360"/>
      </w:pPr>
      <w:rPr>
        <w:rFonts w:ascii="Times Armenian" w:hAnsi="Times Armenian" w:hint="default"/>
      </w:rPr>
    </w:lvl>
    <w:lvl w:ilvl="1" w:tplc="04090019" w:tentative="1">
      <w:start w:val="1"/>
      <w:numFmt w:val="lowerLetter"/>
      <w:lvlText w:val="%2."/>
      <w:lvlJc w:val="left"/>
      <w:pPr>
        <w:ind w:left="3139" w:hanging="360"/>
      </w:pPr>
    </w:lvl>
    <w:lvl w:ilvl="2" w:tplc="0409001B" w:tentative="1">
      <w:start w:val="1"/>
      <w:numFmt w:val="lowerRoman"/>
      <w:lvlText w:val="%3."/>
      <w:lvlJc w:val="right"/>
      <w:pPr>
        <w:ind w:left="3859" w:hanging="180"/>
      </w:pPr>
    </w:lvl>
    <w:lvl w:ilvl="3" w:tplc="0409000F" w:tentative="1">
      <w:start w:val="1"/>
      <w:numFmt w:val="decimal"/>
      <w:lvlText w:val="%4."/>
      <w:lvlJc w:val="left"/>
      <w:pPr>
        <w:ind w:left="4579" w:hanging="360"/>
      </w:pPr>
    </w:lvl>
    <w:lvl w:ilvl="4" w:tplc="04090019" w:tentative="1">
      <w:start w:val="1"/>
      <w:numFmt w:val="lowerLetter"/>
      <w:lvlText w:val="%5."/>
      <w:lvlJc w:val="left"/>
      <w:pPr>
        <w:ind w:left="5299" w:hanging="360"/>
      </w:pPr>
    </w:lvl>
    <w:lvl w:ilvl="5" w:tplc="0409001B" w:tentative="1">
      <w:start w:val="1"/>
      <w:numFmt w:val="lowerRoman"/>
      <w:lvlText w:val="%6."/>
      <w:lvlJc w:val="right"/>
      <w:pPr>
        <w:ind w:left="6019" w:hanging="180"/>
      </w:pPr>
    </w:lvl>
    <w:lvl w:ilvl="6" w:tplc="0409000F" w:tentative="1">
      <w:start w:val="1"/>
      <w:numFmt w:val="decimal"/>
      <w:lvlText w:val="%7."/>
      <w:lvlJc w:val="left"/>
      <w:pPr>
        <w:ind w:left="6739" w:hanging="360"/>
      </w:pPr>
    </w:lvl>
    <w:lvl w:ilvl="7" w:tplc="04090019" w:tentative="1">
      <w:start w:val="1"/>
      <w:numFmt w:val="lowerLetter"/>
      <w:lvlText w:val="%8."/>
      <w:lvlJc w:val="left"/>
      <w:pPr>
        <w:ind w:left="7459" w:hanging="360"/>
      </w:pPr>
    </w:lvl>
    <w:lvl w:ilvl="8" w:tplc="0409001B" w:tentative="1">
      <w:start w:val="1"/>
      <w:numFmt w:val="lowerRoman"/>
      <w:lvlText w:val="%9."/>
      <w:lvlJc w:val="right"/>
      <w:pPr>
        <w:ind w:left="8179" w:hanging="180"/>
      </w:pPr>
    </w:lvl>
  </w:abstractNum>
  <w:abstractNum w:abstractNumId="32" w15:restartNumberingAfterBreak="0">
    <w:nsid w:val="5B300DA1"/>
    <w:multiLevelType w:val="hybridMultilevel"/>
    <w:tmpl w:val="072A205A"/>
    <w:lvl w:ilvl="0" w:tplc="0409000F">
      <w:start w:val="1"/>
      <w:numFmt w:val="decimal"/>
      <w:lvlText w:val="%1."/>
      <w:lvlJc w:val="left"/>
      <w:pPr>
        <w:ind w:left="1776" w:hanging="360"/>
      </w:p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33" w15:restartNumberingAfterBreak="0">
    <w:nsid w:val="5B4658F9"/>
    <w:multiLevelType w:val="hybridMultilevel"/>
    <w:tmpl w:val="CD526DD6"/>
    <w:lvl w:ilvl="0" w:tplc="DD7C84EC">
      <w:start w:val="1"/>
      <w:numFmt w:val="lowerLetter"/>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34" w15:restartNumberingAfterBreak="0">
    <w:nsid w:val="5B675106"/>
    <w:multiLevelType w:val="hybridMultilevel"/>
    <w:tmpl w:val="B81EC7BE"/>
    <w:lvl w:ilvl="0" w:tplc="81B2111C">
      <w:start w:val="1"/>
      <w:numFmt w:val="lowerLetter"/>
      <w:lvlText w:val="%1."/>
      <w:lvlJc w:val="left"/>
      <w:pPr>
        <w:ind w:left="1128" w:hanging="360"/>
      </w:pPr>
      <w:rPr>
        <w:rFonts w:cs="Times New Roman" w:hint="default"/>
      </w:rPr>
    </w:lvl>
    <w:lvl w:ilvl="1" w:tplc="04090019">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5" w15:restartNumberingAfterBreak="0">
    <w:nsid w:val="62593D16"/>
    <w:multiLevelType w:val="hybridMultilevel"/>
    <w:tmpl w:val="65C21B60"/>
    <w:lvl w:ilvl="0" w:tplc="B482516E">
      <w:start w:val="1"/>
      <w:numFmt w:val="lowerLetter"/>
      <w:lvlText w:val="%1."/>
      <w:lvlJc w:val="left"/>
      <w:pPr>
        <w:ind w:left="1851" w:hanging="435"/>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36" w15:restartNumberingAfterBreak="0">
    <w:nsid w:val="65A52CB0"/>
    <w:multiLevelType w:val="hybridMultilevel"/>
    <w:tmpl w:val="6778E128"/>
    <w:lvl w:ilvl="0" w:tplc="87E24FB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7" w15:restartNumberingAfterBreak="0">
    <w:nsid w:val="68E56BA2"/>
    <w:multiLevelType w:val="hybridMultilevel"/>
    <w:tmpl w:val="287EEA78"/>
    <w:lvl w:ilvl="0" w:tplc="13B2DEA0">
      <w:start w:val="1"/>
      <w:numFmt w:val="decimal"/>
      <w:lvlText w:val="%1."/>
      <w:lvlJc w:val="left"/>
      <w:pPr>
        <w:ind w:left="720" w:hanging="360"/>
      </w:pPr>
      <w:rPr>
        <w:rFonts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305E98"/>
    <w:multiLevelType w:val="hybridMultilevel"/>
    <w:tmpl w:val="45202ACC"/>
    <w:lvl w:ilvl="0" w:tplc="FE302A54">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15:restartNumberingAfterBreak="0">
    <w:nsid w:val="6B631232"/>
    <w:multiLevelType w:val="hybridMultilevel"/>
    <w:tmpl w:val="B95C8B88"/>
    <w:lvl w:ilvl="0" w:tplc="55F298DC">
      <w:start w:val="1"/>
      <w:numFmt w:val="lowerLetter"/>
      <w:lvlText w:val="%1."/>
      <w:lvlJc w:val="left"/>
      <w:pPr>
        <w:tabs>
          <w:tab w:val="num" w:pos="1020"/>
        </w:tabs>
        <w:ind w:left="1020" w:hanging="6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6C542745"/>
    <w:multiLevelType w:val="hybridMultilevel"/>
    <w:tmpl w:val="734CA2FC"/>
    <w:lvl w:ilvl="0" w:tplc="34C6E194">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1" w15:restartNumberingAfterBreak="0">
    <w:nsid w:val="730A2774"/>
    <w:multiLevelType w:val="hybridMultilevel"/>
    <w:tmpl w:val="5532BE76"/>
    <w:lvl w:ilvl="0" w:tplc="E7D69BE6">
      <w:start w:val="1"/>
      <w:numFmt w:val="lowerLetter"/>
      <w:lvlText w:val="%1."/>
      <w:lvlJc w:val="left"/>
      <w:pPr>
        <w:ind w:left="1766" w:hanging="360"/>
      </w:pPr>
      <w:rPr>
        <w:rFonts w:hint="default"/>
      </w:rPr>
    </w:lvl>
    <w:lvl w:ilvl="1" w:tplc="04090019" w:tentative="1">
      <w:start w:val="1"/>
      <w:numFmt w:val="lowerLetter"/>
      <w:lvlText w:val="%2."/>
      <w:lvlJc w:val="left"/>
      <w:pPr>
        <w:ind w:left="2486" w:hanging="360"/>
      </w:pPr>
    </w:lvl>
    <w:lvl w:ilvl="2" w:tplc="0409001B" w:tentative="1">
      <w:start w:val="1"/>
      <w:numFmt w:val="lowerRoman"/>
      <w:lvlText w:val="%3."/>
      <w:lvlJc w:val="right"/>
      <w:pPr>
        <w:ind w:left="3206" w:hanging="180"/>
      </w:pPr>
    </w:lvl>
    <w:lvl w:ilvl="3" w:tplc="0409000F" w:tentative="1">
      <w:start w:val="1"/>
      <w:numFmt w:val="decimal"/>
      <w:lvlText w:val="%4."/>
      <w:lvlJc w:val="left"/>
      <w:pPr>
        <w:ind w:left="3926" w:hanging="360"/>
      </w:pPr>
    </w:lvl>
    <w:lvl w:ilvl="4" w:tplc="04090019" w:tentative="1">
      <w:start w:val="1"/>
      <w:numFmt w:val="lowerLetter"/>
      <w:lvlText w:val="%5."/>
      <w:lvlJc w:val="left"/>
      <w:pPr>
        <w:ind w:left="4646" w:hanging="360"/>
      </w:pPr>
    </w:lvl>
    <w:lvl w:ilvl="5" w:tplc="0409001B" w:tentative="1">
      <w:start w:val="1"/>
      <w:numFmt w:val="lowerRoman"/>
      <w:lvlText w:val="%6."/>
      <w:lvlJc w:val="right"/>
      <w:pPr>
        <w:ind w:left="5366" w:hanging="180"/>
      </w:pPr>
    </w:lvl>
    <w:lvl w:ilvl="6" w:tplc="0409000F" w:tentative="1">
      <w:start w:val="1"/>
      <w:numFmt w:val="decimal"/>
      <w:lvlText w:val="%7."/>
      <w:lvlJc w:val="left"/>
      <w:pPr>
        <w:ind w:left="6086" w:hanging="360"/>
      </w:pPr>
    </w:lvl>
    <w:lvl w:ilvl="7" w:tplc="04090019" w:tentative="1">
      <w:start w:val="1"/>
      <w:numFmt w:val="lowerLetter"/>
      <w:lvlText w:val="%8."/>
      <w:lvlJc w:val="left"/>
      <w:pPr>
        <w:ind w:left="6806" w:hanging="360"/>
      </w:pPr>
    </w:lvl>
    <w:lvl w:ilvl="8" w:tplc="0409001B" w:tentative="1">
      <w:start w:val="1"/>
      <w:numFmt w:val="lowerRoman"/>
      <w:lvlText w:val="%9."/>
      <w:lvlJc w:val="right"/>
      <w:pPr>
        <w:ind w:left="7526" w:hanging="180"/>
      </w:pPr>
    </w:lvl>
  </w:abstractNum>
  <w:abstractNum w:abstractNumId="42" w15:restartNumberingAfterBreak="0">
    <w:nsid w:val="74397097"/>
    <w:multiLevelType w:val="hybridMultilevel"/>
    <w:tmpl w:val="53FA35D0"/>
    <w:lvl w:ilvl="0" w:tplc="07E8BB12">
      <w:start w:val="1"/>
      <w:numFmt w:val="lowerLetter"/>
      <w:lvlText w:val="%1."/>
      <w:lvlJc w:val="left"/>
      <w:pPr>
        <w:ind w:left="1741" w:hanging="465"/>
      </w:pPr>
      <w:rPr>
        <w:rFonts w:cs="Times New Roman" w:hint="default"/>
      </w:rPr>
    </w:lvl>
    <w:lvl w:ilvl="1" w:tplc="04090019">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43" w15:restartNumberingAfterBreak="0">
    <w:nsid w:val="74C27DCF"/>
    <w:multiLevelType w:val="singleLevel"/>
    <w:tmpl w:val="0A20D6B2"/>
    <w:lvl w:ilvl="0">
      <w:start w:val="1"/>
      <w:numFmt w:val="decimal"/>
      <w:lvlText w:val="%1."/>
      <w:legacy w:legacy="1" w:legacySpace="0" w:legacyIndent="331"/>
      <w:lvlJc w:val="left"/>
      <w:rPr>
        <w:rFonts w:ascii="Times New Roman" w:hAnsi="Times New Roman" w:cs="Times New Roman" w:hint="default"/>
      </w:rPr>
    </w:lvl>
  </w:abstractNum>
  <w:abstractNum w:abstractNumId="44" w15:restartNumberingAfterBreak="0">
    <w:nsid w:val="766C616C"/>
    <w:multiLevelType w:val="hybridMultilevel"/>
    <w:tmpl w:val="EFD2EDCC"/>
    <w:lvl w:ilvl="0" w:tplc="36DE2A08">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15:restartNumberingAfterBreak="0">
    <w:nsid w:val="78010BA2"/>
    <w:multiLevelType w:val="singleLevel"/>
    <w:tmpl w:val="073E1420"/>
    <w:lvl w:ilvl="0">
      <w:start w:val="1"/>
      <w:numFmt w:val="decimal"/>
      <w:lvlText w:val="%1."/>
      <w:legacy w:legacy="1" w:legacySpace="0" w:legacyIndent="341"/>
      <w:lvlJc w:val="left"/>
      <w:rPr>
        <w:rFonts w:ascii="Book Antiqua" w:hAnsi="Book Antiqua" w:hint="default"/>
      </w:rPr>
    </w:lvl>
  </w:abstractNum>
  <w:abstractNum w:abstractNumId="46" w15:restartNumberingAfterBreak="0">
    <w:nsid w:val="7AAF5790"/>
    <w:multiLevelType w:val="hybridMultilevel"/>
    <w:tmpl w:val="E0A23DBA"/>
    <w:lvl w:ilvl="0" w:tplc="DD7C84EC">
      <w:start w:val="1"/>
      <w:numFmt w:val="lowerLetter"/>
      <w:lvlText w:val="%1."/>
      <w:lvlJc w:val="left"/>
      <w:pPr>
        <w:ind w:left="2136" w:hanging="360"/>
      </w:pPr>
      <w:rPr>
        <w:rFonts w:hint="default"/>
      </w:rPr>
    </w:lvl>
    <w:lvl w:ilvl="1" w:tplc="04190019">
      <w:start w:val="1"/>
      <w:numFmt w:val="lowerLetter"/>
      <w:lvlText w:val="%2."/>
      <w:lvlJc w:val="left"/>
      <w:pPr>
        <w:ind w:left="2856" w:hanging="360"/>
      </w:pPr>
    </w:lvl>
    <w:lvl w:ilvl="2" w:tplc="0419001B">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47" w15:restartNumberingAfterBreak="0">
    <w:nsid w:val="7CD53B64"/>
    <w:multiLevelType w:val="hybridMultilevel"/>
    <w:tmpl w:val="416AD564"/>
    <w:lvl w:ilvl="0" w:tplc="D370213C">
      <w:start w:val="1"/>
      <w:numFmt w:val="lowerLetter"/>
      <w:lvlText w:val="%1."/>
      <w:lvlJc w:val="left"/>
      <w:pPr>
        <w:ind w:left="1689" w:hanging="540"/>
      </w:pPr>
      <w:rPr>
        <w:rFonts w:cs="Times New Roman" w:hint="default"/>
      </w:r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48" w15:restartNumberingAfterBreak="0">
    <w:nsid w:val="7F814F2D"/>
    <w:multiLevelType w:val="hybridMultilevel"/>
    <w:tmpl w:val="60DC3928"/>
    <w:lvl w:ilvl="0" w:tplc="DD7C84EC">
      <w:start w:val="1"/>
      <w:numFmt w:val="lowerLetter"/>
      <w:lvlText w:val="%1."/>
      <w:lvlJc w:val="left"/>
      <w:pPr>
        <w:ind w:left="1776" w:hanging="360"/>
      </w:pPr>
      <w:rPr>
        <w:rFonts w:hint="default"/>
      </w:rPr>
    </w:lvl>
    <w:lvl w:ilvl="1" w:tplc="04190019">
      <w:start w:val="1"/>
      <w:numFmt w:val="lowerLetter"/>
      <w:lvlText w:val="%2."/>
      <w:lvlJc w:val="left"/>
      <w:pPr>
        <w:ind w:left="2496" w:hanging="360"/>
      </w:pPr>
    </w:lvl>
    <w:lvl w:ilvl="2" w:tplc="0419001B">
      <w:start w:val="1"/>
      <w:numFmt w:val="lowerRoman"/>
      <w:lvlText w:val="%3."/>
      <w:lvlJc w:val="right"/>
      <w:pPr>
        <w:ind w:left="3216" w:hanging="180"/>
      </w:pPr>
    </w:lvl>
    <w:lvl w:ilvl="3" w:tplc="0419000F">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num w:numId="1">
    <w:abstractNumId w:val="37"/>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27"/>
  </w:num>
  <w:num w:numId="5">
    <w:abstractNumId w:val="4"/>
  </w:num>
  <w:num w:numId="6">
    <w:abstractNumId w:val="15"/>
  </w:num>
  <w:num w:numId="7">
    <w:abstractNumId w:val="26"/>
  </w:num>
  <w:num w:numId="8">
    <w:abstractNumId w:val="19"/>
  </w:num>
  <w:num w:numId="9">
    <w:abstractNumId w:val="43"/>
  </w:num>
  <w:num w:numId="10">
    <w:abstractNumId w:val="10"/>
  </w:num>
  <w:num w:numId="11">
    <w:abstractNumId w:val="18"/>
  </w:num>
  <w:num w:numId="12">
    <w:abstractNumId w:val="45"/>
  </w:num>
  <w:num w:numId="13">
    <w:abstractNumId w:val="8"/>
  </w:num>
  <w:num w:numId="14">
    <w:abstractNumId w:val="11"/>
  </w:num>
  <w:num w:numId="15">
    <w:abstractNumId w:val="33"/>
  </w:num>
  <w:num w:numId="16">
    <w:abstractNumId w:val="48"/>
  </w:num>
  <w:num w:numId="17">
    <w:abstractNumId w:val="46"/>
  </w:num>
  <w:num w:numId="18">
    <w:abstractNumId w:val="6"/>
  </w:num>
  <w:num w:numId="19">
    <w:abstractNumId w:val="29"/>
  </w:num>
  <w:num w:numId="20">
    <w:abstractNumId w:val="7"/>
  </w:num>
  <w:num w:numId="21">
    <w:abstractNumId w:val="13"/>
  </w:num>
  <w:num w:numId="22">
    <w:abstractNumId w:val="47"/>
  </w:num>
  <w:num w:numId="23">
    <w:abstractNumId w:val="16"/>
  </w:num>
  <w:num w:numId="24">
    <w:abstractNumId w:val="42"/>
  </w:num>
  <w:num w:numId="25">
    <w:abstractNumId w:val="1"/>
  </w:num>
  <w:num w:numId="26">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 w:numId="27">
    <w:abstractNumId w:val="9"/>
  </w:num>
  <w:num w:numId="28">
    <w:abstractNumId w:val="0"/>
    <w:lvlOverride w:ilvl="0">
      <w:lvl w:ilvl="0">
        <w:start w:val="65535"/>
        <w:numFmt w:val="bullet"/>
        <w:lvlText w:val="—"/>
        <w:legacy w:legacy="1" w:legacySpace="0" w:legacyIndent="322"/>
        <w:lvlJc w:val="left"/>
        <w:rPr>
          <w:rFonts w:ascii="Times New Roman" w:hAnsi="Times New Roman" w:cs="Times New Roman" w:hint="default"/>
        </w:rPr>
      </w:lvl>
    </w:lvlOverride>
  </w:num>
  <w:num w:numId="29">
    <w:abstractNumId w:val="24"/>
  </w:num>
  <w:num w:numId="30">
    <w:abstractNumId w:val="3"/>
  </w:num>
  <w:num w:numId="31">
    <w:abstractNumId w:val="38"/>
  </w:num>
  <w:num w:numId="32">
    <w:abstractNumId w:val="12"/>
  </w:num>
  <w:num w:numId="33">
    <w:abstractNumId w:val="35"/>
  </w:num>
  <w:num w:numId="34">
    <w:abstractNumId w:val="34"/>
  </w:num>
  <w:num w:numId="35">
    <w:abstractNumId w:val="41"/>
  </w:num>
  <w:num w:numId="36">
    <w:abstractNumId w:val="21"/>
  </w:num>
  <w:num w:numId="37">
    <w:abstractNumId w:val="31"/>
  </w:num>
  <w:num w:numId="38">
    <w:abstractNumId w:val="40"/>
  </w:num>
  <w:num w:numId="39">
    <w:abstractNumId w:val="44"/>
  </w:num>
  <w:num w:numId="40">
    <w:abstractNumId w:val="14"/>
  </w:num>
  <w:num w:numId="41">
    <w:abstractNumId w:val="5"/>
  </w:num>
  <w:num w:numId="42">
    <w:abstractNumId w:val="36"/>
  </w:num>
  <w:num w:numId="43">
    <w:abstractNumId w:val="28"/>
  </w:num>
  <w:num w:numId="44">
    <w:abstractNumId w:val="2"/>
  </w:num>
  <w:num w:numId="45">
    <w:abstractNumId w:val="23"/>
  </w:num>
  <w:num w:numId="46">
    <w:abstractNumId w:val="32"/>
  </w:num>
  <w:num w:numId="47">
    <w:abstractNumId w:val="20"/>
  </w:num>
  <w:num w:numId="48">
    <w:abstractNumId w:val="22"/>
  </w:num>
  <w:num w:numId="49">
    <w:abstractNumId w:val="25"/>
  </w:num>
  <w:num w:numId="50">
    <w:abstractNumId w:val="17"/>
  </w:num>
  <w:num w:numId="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7C5"/>
    <w:rsid w:val="000142DE"/>
    <w:rsid w:val="000443BB"/>
    <w:rsid w:val="000452A3"/>
    <w:rsid w:val="000B53BA"/>
    <w:rsid w:val="000B77A7"/>
    <w:rsid w:val="000C7A19"/>
    <w:rsid w:val="00116698"/>
    <w:rsid w:val="0012573A"/>
    <w:rsid w:val="001328D3"/>
    <w:rsid w:val="001360BC"/>
    <w:rsid w:val="001427C5"/>
    <w:rsid w:val="001A41D2"/>
    <w:rsid w:val="001B70DF"/>
    <w:rsid w:val="001E1ED6"/>
    <w:rsid w:val="00200ECD"/>
    <w:rsid w:val="00224771"/>
    <w:rsid w:val="002338BE"/>
    <w:rsid w:val="00235960"/>
    <w:rsid w:val="002411D8"/>
    <w:rsid w:val="0024176E"/>
    <w:rsid w:val="00273B65"/>
    <w:rsid w:val="002773D7"/>
    <w:rsid w:val="00283FF2"/>
    <w:rsid w:val="002B5682"/>
    <w:rsid w:val="003325B1"/>
    <w:rsid w:val="00357B2F"/>
    <w:rsid w:val="00371894"/>
    <w:rsid w:val="003873C0"/>
    <w:rsid w:val="0039102A"/>
    <w:rsid w:val="003D15AF"/>
    <w:rsid w:val="00402E46"/>
    <w:rsid w:val="00417677"/>
    <w:rsid w:val="00443B59"/>
    <w:rsid w:val="0045204B"/>
    <w:rsid w:val="00470272"/>
    <w:rsid w:val="00482DB6"/>
    <w:rsid w:val="00483C16"/>
    <w:rsid w:val="004D32F6"/>
    <w:rsid w:val="004F6FBA"/>
    <w:rsid w:val="00503F27"/>
    <w:rsid w:val="0050515D"/>
    <w:rsid w:val="005109CF"/>
    <w:rsid w:val="0053316C"/>
    <w:rsid w:val="005375DE"/>
    <w:rsid w:val="0056135F"/>
    <w:rsid w:val="005F734A"/>
    <w:rsid w:val="00671941"/>
    <w:rsid w:val="006A1B9F"/>
    <w:rsid w:val="006A24ED"/>
    <w:rsid w:val="006C55AD"/>
    <w:rsid w:val="006F0F9F"/>
    <w:rsid w:val="0070260B"/>
    <w:rsid w:val="00703CEF"/>
    <w:rsid w:val="00703DFE"/>
    <w:rsid w:val="00727006"/>
    <w:rsid w:val="007447DC"/>
    <w:rsid w:val="00752569"/>
    <w:rsid w:val="00766AB6"/>
    <w:rsid w:val="00773B4C"/>
    <w:rsid w:val="00775978"/>
    <w:rsid w:val="007E2FB2"/>
    <w:rsid w:val="00800E51"/>
    <w:rsid w:val="008103F7"/>
    <w:rsid w:val="008140D4"/>
    <w:rsid w:val="00835D91"/>
    <w:rsid w:val="0085163D"/>
    <w:rsid w:val="00886447"/>
    <w:rsid w:val="00887CF2"/>
    <w:rsid w:val="008D4E7A"/>
    <w:rsid w:val="00930E86"/>
    <w:rsid w:val="00933CFE"/>
    <w:rsid w:val="00941792"/>
    <w:rsid w:val="009541A6"/>
    <w:rsid w:val="00972A1F"/>
    <w:rsid w:val="009818BF"/>
    <w:rsid w:val="00981F9D"/>
    <w:rsid w:val="00993CEF"/>
    <w:rsid w:val="009A44E7"/>
    <w:rsid w:val="009D17A2"/>
    <w:rsid w:val="009D3300"/>
    <w:rsid w:val="00A13DEB"/>
    <w:rsid w:val="00A2363D"/>
    <w:rsid w:val="00A26E9E"/>
    <w:rsid w:val="00A37C41"/>
    <w:rsid w:val="00A53D94"/>
    <w:rsid w:val="00A63D46"/>
    <w:rsid w:val="00AB5E4E"/>
    <w:rsid w:val="00AC0334"/>
    <w:rsid w:val="00AC31E2"/>
    <w:rsid w:val="00AF6028"/>
    <w:rsid w:val="00B0376E"/>
    <w:rsid w:val="00B42430"/>
    <w:rsid w:val="00B671E1"/>
    <w:rsid w:val="00BA457E"/>
    <w:rsid w:val="00BD56B3"/>
    <w:rsid w:val="00BD6111"/>
    <w:rsid w:val="00BF431C"/>
    <w:rsid w:val="00C01B39"/>
    <w:rsid w:val="00C453EC"/>
    <w:rsid w:val="00C65D01"/>
    <w:rsid w:val="00C85184"/>
    <w:rsid w:val="00C9213B"/>
    <w:rsid w:val="00CB3CD8"/>
    <w:rsid w:val="00CB4E31"/>
    <w:rsid w:val="00CB5BCA"/>
    <w:rsid w:val="00CD757A"/>
    <w:rsid w:val="00D27351"/>
    <w:rsid w:val="00D45BCC"/>
    <w:rsid w:val="00D76829"/>
    <w:rsid w:val="00D97E03"/>
    <w:rsid w:val="00E13338"/>
    <w:rsid w:val="00E24C3C"/>
    <w:rsid w:val="00E3663A"/>
    <w:rsid w:val="00E648B0"/>
    <w:rsid w:val="00E73578"/>
    <w:rsid w:val="00E74094"/>
    <w:rsid w:val="00E77C02"/>
    <w:rsid w:val="00E90DBF"/>
    <w:rsid w:val="00E91860"/>
    <w:rsid w:val="00EF37D0"/>
    <w:rsid w:val="00F226FD"/>
    <w:rsid w:val="00F25B6D"/>
    <w:rsid w:val="00F34198"/>
    <w:rsid w:val="00F43539"/>
    <w:rsid w:val="00FA79E7"/>
    <w:rsid w:val="00FD0551"/>
    <w:rsid w:val="00FD67F6"/>
    <w:rsid w:val="00FE0363"/>
    <w:rsid w:val="00FE3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E03FFE-D98F-487F-80F7-F1503D074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C0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77C02"/>
    <w:pPr>
      <w:keepNext/>
      <w:jc w:val="center"/>
      <w:outlineLvl w:val="0"/>
    </w:pPr>
    <w:rPr>
      <w:rFonts w:ascii="Times Armenian" w:hAnsi="Times Armenian"/>
      <w:szCs w:val="20"/>
      <w:lang w:val="en-US" w:eastAsia="en-US"/>
    </w:rPr>
  </w:style>
  <w:style w:type="paragraph" w:styleId="Heading2">
    <w:name w:val="heading 2"/>
    <w:basedOn w:val="Normal"/>
    <w:next w:val="Normal"/>
    <w:link w:val="Heading2Char"/>
    <w:qFormat/>
    <w:rsid w:val="00E77C02"/>
    <w:pPr>
      <w:keepNext/>
      <w:outlineLvl w:val="1"/>
    </w:pPr>
    <w:rPr>
      <w:rFonts w:ascii="Times Armenian" w:hAnsi="Times Armenian"/>
      <w:i/>
      <w:iCs/>
      <w:lang w:val="en-US" w:eastAsia="en-US"/>
    </w:rPr>
  </w:style>
  <w:style w:type="paragraph" w:styleId="Heading5">
    <w:name w:val="heading 5"/>
    <w:basedOn w:val="Normal"/>
    <w:next w:val="Normal"/>
    <w:link w:val="Heading5Char"/>
    <w:qFormat/>
    <w:rsid w:val="00E77C02"/>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7C02"/>
    <w:rPr>
      <w:rFonts w:ascii="Times Armenian" w:eastAsia="Times New Roman" w:hAnsi="Times Armenian" w:cs="Times New Roman"/>
      <w:sz w:val="24"/>
      <w:szCs w:val="20"/>
    </w:rPr>
  </w:style>
  <w:style w:type="character" w:customStyle="1" w:styleId="Heading2Char">
    <w:name w:val="Heading 2 Char"/>
    <w:basedOn w:val="DefaultParagraphFont"/>
    <w:link w:val="Heading2"/>
    <w:rsid w:val="00E77C02"/>
    <w:rPr>
      <w:rFonts w:ascii="Times Armenian" w:eastAsia="Times New Roman" w:hAnsi="Times Armenian" w:cs="Times New Roman"/>
      <w:i/>
      <w:iCs/>
      <w:sz w:val="24"/>
      <w:szCs w:val="24"/>
    </w:rPr>
  </w:style>
  <w:style w:type="character" w:customStyle="1" w:styleId="Heading5Char">
    <w:name w:val="Heading 5 Char"/>
    <w:basedOn w:val="DefaultParagraphFont"/>
    <w:link w:val="Heading5"/>
    <w:rsid w:val="00E77C02"/>
    <w:rPr>
      <w:rFonts w:ascii="Russian Antiqua" w:eastAsia="Times New Roman" w:hAnsi="Russian Antiqua" w:cs="Times New Roman"/>
      <w:b/>
      <w:bCs/>
      <w:szCs w:val="20"/>
    </w:rPr>
  </w:style>
  <w:style w:type="paragraph" w:styleId="Footer">
    <w:name w:val="footer"/>
    <w:basedOn w:val="Normal"/>
    <w:link w:val="FooterChar"/>
    <w:uiPriority w:val="99"/>
    <w:rsid w:val="00E77C02"/>
    <w:pPr>
      <w:tabs>
        <w:tab w:val="center" w:pos="4677"/>
        <w:tab w:val="right" w:pos="9355"/>
      </w:tabs>
    </w:pPr>
    <w:rPr>
      <w:sz w:val="20"/>
      <w:szCs w:val="20"/>
      <w:lang w:val="en-US" w:eastAsia="en-US"/>
    </w:rPr>
  </w:style>
  <w:style w:type="character" w:customStyle="1" w:styleId="FooterChar">
    <w:name w:val="Footer Char"/>
    <w:basedOn w:val="DefaultParagraphFont"/>
    <w:link w:val="Footer"/>
    <w:uiPriority w:val="99"/>
    <w:rsid w:val="00E77C02"/>
    <w:rPr>
      <w:rFonts w:ascii="Times New Roman" w:eastAsia="Times New Roman" w:hAnsi="Times New Roman" w:cs="Times New Roman"/>
      <w:sz w:val="20"/>
      <w:szCs w:val="20"/>
    </w:rPr>
  </w:style>
  <w:style w:type="character" w:styleId="Hyperlink">
    <w:name w:val="Hyperlink"/>
    <w:uiPriority w:val="99"/>
    <w:rsid w:val="00E77C02"/>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E77C02"/>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E77C02"/>
    <w:rPr>
      <w:rFonts w:ascii="Times New Roman" w:eastAsia="Times New Roman" w:hAnsi="Times New Roman" w:cs="Times New Roman"/>
      <w:sz w:val="24"/>
      <w:szCs w:val="24"/>
    </w:rPr>
  </w:style>
  <w:style w:type="character" w:customStyle="1" w:styleId="mechtexChar">
    <w:name w:val="mechtex Char"/>
    <w:link w:val="mechtex"/>
    <w:rsid w:val="00E77C02"/>
    <w:rPr>
      <w:rFonts w:ascii="Arial Armenian" w:hAnsi="Arial Armenian" w:cs="Arial"/>
    </w:rPr>
  </w:style>
  <w:style w:type="paragraph" w:customStyle="1" w:styleId="mechtex">
    <w:name w:val="mechtex"/>
    <w:basedOn w:val="Normal"/>
    <w:link w:val="mechtexChar"/>
    <w:qFormat/>
    <w:rsid w:val="00E77C02"/>
    <w:pPr>
      <w:jc w:val="center"/>
    </w:pPr>
    <w:rPr>
      <w:rFonts w:ascii="Arial Armenian" w:eastAsiaTheme="minorHAnsi" w:hAnsi="Arial Armenian" w:cs="Arial"/>
      <w:sz w:val="22"/>
      <w:szCs w:val="22"/>
      <w:lang w:val="en-US" w:eastAsia="en-US"/>
    </w:rPr>
  </w:style>
  <w:style w:type="paragraph" w:styleId="BodyText">
    <w:name w:val="Body Text"/>
    <w:basedOn w:val="Normal"/>
    <w:link w:val="BodyTextChar"/>
    <w:rsid w:val="00E77C02"/>
    <w:pPr>
      <w:jc w:val="both"/>
    </w:pPr>
    <w:rPr>
      <w:rFonts w:ascii="Times Armenian" w:hAnsi="Times Armenian"/>
      <w:lang w:val="en-US" w:eastAsia="en-US"/>
    </w:rPr>
  </w:style>
  <w:style w:type="character" w:customStyle="1" w:styleId="BodyTextChar">
    <w:name w:val="Body Text Char"/>
    <w:basedOn w:val="DefaultParagraphFont"/>
    <w:link w:val="BodyText"/>
    <w:rsid w:val="00E77C02"/>
    <w:rPr>
      <w:rFonts w:ascii="Times Armenian" w:eastAsia="Times New Roman" w:hAnsi="Times Armenian" w:cs="Times New Roman"/>
      <w:sz w:val="24"/>
      <w:szCs w:val="24"/>
    </w:rPr>
  </w:style>
  <w:style w:type="character" w:styleId="PageNumber">
    <w:name w:val="page number"/>
    <w:basedOn w:val="DefaultParagraphFont"/>
    <w:rsid w:val="00E77C02"/>
  </w:style>
  <w:style w:type="paragraph" w:styleId="Title">
    <w:name w:val="Title"/>
    <w:basedOn w:val="Normal"/>
    <w:link w:val="TitleChar"/>
    <w:qFormat/>
    <w:rsid w:val="00E77C02"/>
    <w:pPr>
      <w:jc w:val="center"/>
    </w:pPr>
    <w:rPr>
      <w:rFonts w:ascii="Times Armenian" w:hAnsi="Times Armenian"/>
      <w:b/>
      <w:bCs/>
      <w:lang w:val="en-US" w:eastAsia="en-US"/>
    </w:rPr>
  </w:style>
  <w:style w:type="character" w:customStyle="1" w:styleId="TitleChar">
    <w:name w:val="Title Char"/>
    <w:basedOn w:val="DefaultParagraphFont"/>
    <w:link w:val="Title"/>
    <w:rsid w:val="00E77C02"/>
    <w:rPr>
      <w:rFonts w:ascii="Times Armenian" w:eastAsia="Times New Roman" w:hAnsi="Times Armenian" w:cs="Times New Roman"/>
      <w:b/>
      <w:bCs/>
      <w:sz w:val="24"/>
      <w:szCs w:val="24"/>
    </w:rPr>
  </w:style>
  <w:style w:type="paragraph" w:styleId="Header">
    <w:name w:val="header"/>
    <w:basedOn w:val="Normal"/>
    <w:link w:val="HeaderChar"/>
    <w:uiPriority w:val="99"/>
    <w:rsid w:val="00E77C02"/>
    <w:pPr>
      <w:tabs>
        <w:tab w:val="center" w:pos="4677"/>
        <w:tab w:val="right" w:pos="9355"/>
      </w:tabs>
    </w:pPr>
    <w:rPr>
      <w:lang w:val="en-US" w:eastAsia="en-US"/>
    </w:rPr>
  </w:style>
  <w:style w:type="character" w:customStyle="1" w:styleId="HeaderChar">
    <w:name w:val="Header Char"/>
    <w:basedOn w:val="DefaultParagraphFont"/>
    <w:link w:val="Header"/>
    <w:uiPriority w:val="99"/>
    <w:rsid w:val="00E77C02"/>
    <w:rPr>
      <w:rFonts w:ascii="Times New Roman" w:eastAsia="Times New Roman" w:hAnsi="Times New Roman" w:cs="Times New Roman"/>
      <w:sz w:val="24"/>
      <w:szCs w:val="24"/>
    </w:rPr>
  </w:style>
  <w:style w:type="paragraph" w:customStyle="1" w:styleId="3C003">
    <w:name w:val="3C003"/>
    <w:basedOn w:val="Normal"/>
    <w:uiPriority w:val="99"/>
    <w:qFormat/>
    <w:rsid w:val="00E77C02"/>
    <w:pPr>
      <w:suppressAutoHyphens/>
      <w:ind w:left="1152" w:hanging="1152"/>
    </w:pPr>
    <w:rPr>
      <w:sz w:val="20"/>
      <w:szCs w:val="20"/>
      <w:lang w:val="en-US" w:eastAsia="en-US"/>
    </w:rPr>
  </w:style>
  <w:style w:type="character" w:styleId="LineNumber">
    <w:name w:val="line number"/>
    <w:basedOn w:val="DefaultParagraphFont"/>
    <w:rsid w:val="00E77C02"/>
  </w:style>
  <w:style w:type="paragraph" w:styleId="FootnoteText">
    <w:name w:val="footnote text"/>
    <w:basedOn w:val="Normal"/>
    <w:link w:val="FootnoteTextChar"/>
    <w:semiHidden/>
    <w:rsid w:val="00E77C02"/>
    <w:rPr>
      <w:sz w:val="20"/>
      <w:szCs w:val="20"/>
      <w:lang w:val="en-US" w:eastAsia="en-US"/>
    </w:rPr>
  </w:style>
  <w:style w:type="character" w:customStyle="1" w:styleId="FootnoteTextChar">
    <w:name w:val="Footnote Text Char"/>
    <w:basedOn w:val="DefaultParagraphFont"/>
    <w:link w:val="FootnoteText"/>
    <w:semiHidden/>
    <w:rsid w:val="00E77C02"/>
    <w:rPr>
      <w:rFonts w:ascii="Times New Roman" w:eastAsia="Times New Roman" w:hAnsi="Times New Roman" w:cs="Times New Roman"/>
      <w:sz w:val="20"/>
      <w:szCs w:val="20"/>
    </w:rPr>
  </w:style>
  <w:style w:type="character" w:styleId="FootnoteReference">
    <w:name w:val="footnote reference"/>
    <w:semiHidden/>
    <w:rsid w:val="00E77C02"/>
    <w:rPr>
      <w:vertAlign w:val="superscript"/>
    </w:rPr>
  </w:style>
  <w:style w:type="character" w:customStyle="1" w:styleId="FontStyle141">
    <w:name w:val="Font Style141"/>
    <w:uiPriority w:val="99"/>
    <w:rsid w:val="00E77C02"/>
    <w:rPr>
      <w:rFonts w:ascii="Book Antiqua" w:hAnsi="Book Antiqua" w:cs="Book Antiqua"/>
      <w:color w:val="000000"/>
      <w:sz w:val="16"/>
      <w:szCs w:val="16"/>
    </w:rPr>
  </w:style>
  <w:style w:type="paragraph" w:customStyle="1" w:styleId="Style1">
    <w:name w:val="Style1"/>
    <w:basedOn w:val="Normal"/>
    <w:uiPriority w:val="99"/>
    <w:qFormat/>
    <w:rsid w:val="00E77C02"/>
    <w:pPr>
      <w:widowControl w:val="0"/>
      <w:autoSpaceDE w:val="0"/>
      <w:autoSpaceDN w:val="0"/>
      <w:adjustRightInd w:val="0"/>
      <w:spacing w:line="220" w:lineRule="exact"/>
      <w:ind w:hanging="499"/>
      <w:jc w:val="both"/>
    </w:pPr>
    <w:rPr>
      <w:rFonts w:ascii="Book Antiqua" w:hAnsi="Book Antiqua"/>
    </w:rPr>
  </w:style>
  <w:style w:type="paragraph" w:styleId="EndnoteText">
    <w:name w:val="endnote text"/>
    <w:basedOn w:val="Normal"/>
    <w:link w:val="EndnoteTextChar"/>
    <w:rsid w:val="00E77C02"/>
    <w:rPr>
      <w:sz w:val="20"/>
      <w:szCs w:val="20"/>
      <w:lang w:val="en-US" w:eastAsia="en-US"/>
    </w:rPr>
  </w:style>
  <w:style w:type="character" w:customStyle="1" w:styleId="EndnoteTextChar">
    <w:name w:val="Endnote Text Char"/>
    <w:basedOn w:val="DefaultParagraphFont"/>
    <w:link w:val="EndnoteText"/>
    <w:rsid w:val="00E77C02"/>
    <w:rPr>
      <w:rFonts w:ascii="Times New Roman" w:eastAsia="Times New Roman" w:hAnsi="Times New Roman" w:cs="Times New Roman"/>
      <w:sz w:val="20"/>
      <w:szCs w:val="20"/>
    </w:rPr>
  </w:style>
  <w:style w:type="character" w:styleId="EndnoteReference">
    <w:name w:val="endnote reference"/>
    <w:rsid w:val="00E77C02"/>
    <w:rPr>
      <w:vertAlign w:val="superscript"/>
    </w:rPr>
  </w:style>
  <w:style w:type="paragraph" w:customStyle="1" w:styleId="Style13">
    <w:name w:val="Style13"/>
    <w:basedOn w:val="Normal"/>
    <w:uiPriority w:val="99"/>
    <w:qFormat/>
    <w:rsid w:val="00E77C02"/>
    <w:pPr>
      <w:widowControl w:val="0"/>
      <w:autoSpaceDE w:val="0"/>
      <w:autoSpaceDN w:val="0"/>
      <w:adjustRightInd w:val="0"/>
      <w:spacing w:line="216" w:lineRule="exact"/>
      <w:jc w:val="both"/>
    </w:pPr>
    <w:rPr>
      <w:rFonts w:ascii="Book Antiqua" w:hAnsi="Book Antiqua"/>
    </w:rPr>
  </w:style>
  <w:style w:type="paragraph" w:customStyle="1" w:styleId="Style12">
    <w:name w:val="Style12"/>
    <w:basedOn w:val="Normal"/>
    <w:uiPriority w:val="99"/>
    <w:qFormat/>
    <w:rsid w:val="00E77C02"/>
    <w:pPr>
      <w:widowControl w:val="0"/>
      <w:autoSpaceDE w:val="0"/>
      <w:autoSpaceDN w:val="0"/>
      <w:adjustRightInd w:val="0"/>
      <w:spacing w:line="213" w:lineRule="exact"/>
      <w:ind w:hanging="504"/>
      <w:jc w:val="both"/>
    </w:pPr>
    <w:rPr>
      <w:rFonts w:ascii="Book Antiqua" w:hAnsi="Book Antiqua"/>
    </w:rPr>
  </w:style>
  <w:style w:type="paragraph" w:customStyle="1" w:styleId="Style2">
    <w:name w:val="Style2"/>
    <w:basedOn w:val="Normal"/>
    <w:uiPriority w:val="99"/>
    <w:qFormat/>
    <w:rsid w:val="00E77C02"/>
    <w:pPr>
      <w:widowControl w:val="0"/>
      <w:autoSpaceDE w:val="0"/>
      <w:autoSpaceDN w:val="0"/>
      <w:adjustRightInd w:val="0"/>
      <w:jc w:val="both"/>
    </w:pPr>
    <w:rPr>
      <w:rFonts w:ascii="Book Antiqua" w:hAnsi="Book Antiqua"/>
    </w:rPr>
  </w:style>
  <w:style w:type="character" w:customStyle="1" w:styleId="FontStyle144">
    <w:name w:val="Font Style144"/>
    <w:uiPriority w:val="99"/>
    <w:rsid w:val="00E77C02"/>
    <w:rPr>
      <w:rFonts w:ascii="Book Antiqua" w:hAnsi="Book Antiqua" w:cs="Book Antiqua"/>
      <w:color w:val="000000"/>
      <w:sz w:val="14"/>
      <w:szCs w:val="14"/>
    </w:rPr>
  </w:style>
  <w:style w:type="paragraph" w:customStyle="1" w:styleId="Style6">
    <w:name w:val="Style6"/>
    <w:basedOn w:val="Normal"/>
    <w:uiPriority w:val="99"/>
    <w:qFormat/>
    <w:rsid w:val="00E77C02"/>
    <w:pPr>
      <w:widowControl w:val="0"/>
      <w:autoSpaceDE w:val="0"/>
      <w:autoSpaceDN w:val="0"/>
      <w:adjustRightInd w:val="0"/>
    </w:pPr>
    <w:rPr>
      <w:rFonts w:ascii="Book Antiqua" w:hAnsi="Book Antiqua"/>
    </w:rPr>
  </w:style>
  <w:style w:type="paragraph" w:customStyle="1" w:styleId="Style11">
    <w:name w:val="Style11"/>
    <w:basedOn w:val="Normal"/>
    <w:uiPriority w:val="99"/>
    <w:qFormat/>
    <w:rsid w:val="00E77C02"/>
    <w:pPr>
      <w:widowControl w:val="0"/>
      <w:autoSpaceDE w:val="0"/>
      <w:autoSpaceDN w:val="0"/>
      <w:adjustRightInd w:val="0"/>
      <w:jc w:val="center"/>
    </w:pPr>
    <w:rPr>
      <w:rFonts w:ascii="Book Antiqua" w:hAnsi="Book Antiqua"/>
    </w:rPr>
  </w:style>
  <w:style w:type="paragraph" w:customStyle="1" w:styleId="Style27">
    <w:name w:val="Style27"/>
    <w:basedOn w:val="Normal"/>
    <w:uiPriority w:val="99"/>
    <w:qFormat/>
    <w:rsid w:val="00E77C02"/>
    <w:pPr>
      <w:widowControl w:val="0"/>
      <w:autoSpaceDE w:val="0"/>
      <w:autoSpaceDN w:val="0"/>
      <w:adjustRightInd w:val="0"/>
      <w:jc w:val="center"/>
    </w:pPr>
    <w:rPr>
      <w:rFonts w:ascii="Book Antiqua" w:hAnsi="Book Antiqua"/>
    </w:rPr>
  </w:style>
  <w:style w:type="character" w:customStyle="1" w:styleId="FontStyle135">
    <w:name w:val="Font Style135"/>
    <w:uiPriority w:val="99"/>
    <w:rsid w:val="00E77C02"/>
    <w:rPr>
      <w:rFonts w:ascii="Sylfaen" w:hAnsi="Sylfaen" w:cs="Sylfaen"/>
      <w:b/>
      <w:bCs/>
      <w:i/>
      <w:iCs/>
      <w:color w:val="000000"/>
      <w:w w:val="66"/>
      <w:sz w:val="18"/>
      <w:szCs w:val="18"/>
    </w:rPr>
  </w:style>
  <w:style w:type="character" w:customStyle="1" w:styleId="FontStyle142">
    <w:name w:val="Font Style142"/>
    <w:uiPriority w:val="99"/>
    <w:rsid w:val="00E77C02"/>
    <w:rPr>
      <w:rFonts w:ascii="Book Antiqua" w:hAnsi="Book Antiqua" w:cs="Book Antiqua"/>
      <w:b/>
      <w:bCs/>
      <w:color w:val="000000"/>
      <w:sz w:val="14"/>
      <w:szCs w:val="14"/>
    </w:rPr>
  </w:style>
  <w:style w:type="paragraph" w:customStyle="1" w:styleId="Style29">
    <w:name w:val="Style29"/>
    <w:basedOn w:val="Normal"/>
    <w:uiPriority w:val="99"/>
    <w:qFormat/>
    <w:rsid w:val="00E77C02"/>
    <w:pPr>
      <w:widowControl w:val="0"/>
      <w:autoSpaceDE w:val="0"/>
      <w:autoSpaceDN w:val="0"/>
      <w:adjustRightInd w:val="0"/>
      <w:spacing w:line="215" w:lineRule="exact"/>
      <w:ind w:hanging="322"/>
      <w:jc w:val="both"/>
    </w:pPr>
    <w:rPr>
      <w:rFonts w:ascii="Book Antiqua" w:hAnsi="Book Antiqua"/>
    </w:rPr>
  </w:style>
  <w:style w:type="paragraph" w:customStyle="1" w:styleId="Style20">
    <w:name w:val="Style20"/>
    <w:basedOn w:val="Normal"/>
    <w:uiPriority w:val="99"/>
    <w:qFormat/>
    <w:rsid w:val="00E77C02"/>
    <w:pPr>
      <w:widowControl w:val="0"/>
      <w:autoSpaceDE w:val="0"/>
      <w:autoSpaceDN w:val="0"/>
      <w:adjustRightInd w:val="0"/>
      <w:spacing w:line="213" w:lineRule="exact"/>
      <w:ind w:hanging="331"/>
      <w:jc w:val="both"/>
    </w:pPr>
    <w:rPr>
      <w:rFonts w:ascii="Book Antiqua" w:hAnsi="Book Antiqua"/>
    </w:rPr>
  </w:style>
  <w:style w:type="paragraph" w:customStyle="1" w:styleId="Style31">
    <w:name w:val="Style31"/>
    <w:basedOn w:val="Normal"/>
    <w:uiPriority w:val="99"/>
    <w:qFormat/>
    <w:rsid w:val="00E77C02"/>
    <w:pPr>
      <w:widowControl w:val="0"/>
      <w:autoSpaceDE w:val="0"/>
      <w:autoSpaceDN w:val="0"/>
      <w:adjustRightInd w:val="0"/>
      <w:spacing w:line="215" w:lineRule="exact"/>
      <w:jc w:val="both"/>
    </w:pPr>
    <w:rPr>
      <w:rFonts w:ascii="Book Antiqua" w:hAnsi="Book Antiqua"/>
    </w:rPr>
  </w:style>
  <w:style w:type="paragraph" w:customStyle="1" w:styleId="Style4">
    <w:name w:val="Style4"/>
    <w:basedOn w:val="Normal"/>
    <w:uiPriority w:val="99"/>
    <w:qFormat/>
    <w:rsid w:val="00E77C02"/>
    <w:pPr>
      <w:widowControl w:val="0"/>
      <w:autoSpaceDE w:val="0"/>
      <w:autoSpaceDN w:val="0"/>
      <w:adjustRightInd w:val="0"/>
      <w:jc w:val="center"/>
    </w:pPr>
    <w:rPr>
      <w:rFonts w:ascii="Book Antiqua" w:hAnsi="Book Antiqua"/>
    </w:rPr>
  </w:style>
  <w:style w:type="paragraph" w:customStyle="1" w:styleId="Style22">
    <w:name w:val="Style22"/>
    <w:basedOn w:val="Normal"/>
    <w:uiPriority w:val="99"/>
    <w:qFormat/>
    <w:rsid w:val="00E77C02"/>
    <w:pPr>
      <w:widowControl w:val="0"/>
      <w:autoSpaceDE w:val="0"/>
      <w:autoSpaceDN w:val="0"/>
      <w:adjustRightInd w:val="0"/>
      <w:jc w:val="both"/>
    </w:pPr>
    <w:rPr>
      <w:rFonts w:ascii="Book Antiqua" w:hAnsi="Book Antiqua"/>
    </w:rPr>
  </w:style>
  <w:style w:type="paragraph" w:customStyle="1" w:styleId="Style24">
    <w:name w:val="Style24"/>
    <w:basedOn w:val="Normal"/>
    <w:uiPriority w:val="99"/>
    <w:qFormat/>
    <w:rsid w:val="00E77C02"/>
    <w:pPr>
      <w:widowControl w:val="0"/>
      <w:autoSpaceDE w:val="0"/>
      <w:autoSpaceDN w:val="0"/>
      <w:adjustRightInd w:val="0"/>
      <w:spacing w:line="192" w:lineRule="exact"/>
      <w:jc w:val="both"/>
    </w:pPr>
    <w:rPr>
      <w:rFonts w:ascii="Book Antiqua" w:hAnsi="Book Antiqua"/>
    </w:rPr>
  </w:style>
  <w:style w:type="character" w:customStyle="1" w:styleId="FontStyle143">
    <w:name w:val="Font Style143"/>
    <w:uiPriority w:val="99"/>
    <w:rsid w:val="00E77C02"/>
    <w:rPr>
      <w:rFonts w:ascii="Sylfaen" w:hAnsi="Sylfaen" w:cs="Sylfaen"/>
      <w:b/>
      <w:bCs/>
      <w:i/>
      <w:iCs/>
      <w:color w:val="000000"/>
      <w:spacing w:val="10"/>
      <w:w w:val="66"/>
      <w:sz w:val="16"/>
      <w:szCs w:val="16"/>
    </w:rPr>
  </w:style>
  <w:style w:type="paragraph" w:styleId="BalloonText">
    <w:name w:val="Balloon Text"/>
    <w:basedOn w:val="Normal"/>
    <w:link w:val="BalloonTextChar"/>
    <w:rsid w:val="00E77C02"/>
    <w:rPr>
      <w:rFonts w:ascii="Tahoma" w:hAnsi="Tahoma"/>
      <w:sz w:val="16"/>
      <w:szCs w:val="16"/>
      <w:lang w:val="en-US" w:eastAsia="en-US"/>
    </w:rPr>
  </w:style>
  <w:style w:type="character" w:customStyle="1" w:styleId="BalloonTextChar">
    <w:name w:val="Balloon Text Char"/>
    <w:basedOn w:val="DefaultParagraphFont"/>
    <w:link w:val="BalloonText"/>
    <w:rsid w:val="00E77C02"/>
    <w:rPr>
      <w:rFonts w:ascii="Tahoma" w:eastAsia="Times New Roman" w:hAnsi="Tahoma" w:cs="Times New Roman"/>
      <w:sz w:val="16"/>
      <w:szCs w:val="16"/>
    </w:rPr>
  </w:style>
  <w:style w:type="paragraph" w:customStyle="1" w:styleId="Style21">
    <w:name w:val="Style21"/>
    <w:basedOn w:val="Normal"/>
    <w:uiPriority w:val="99"/>
    <w:qFormat/>
    <w:rsid w:val="00E77C02"/>
    <w:pPr>
      <w:widowControl w:val="0"/>
      <w:autoSpaceDE w:val="0"/>
      <w:autoSpaceDN w:val="0"/>
      <w:adjustRightInd w:val="0"/>
    </w:pPr>
    <w:rPr>
      <w:rFonts w:ascii="Book Antiqua" w:hAnsi="Book Antiqua"/>
    </w:rPr>
  </w:style>
  <w:style w:type="paragraph" w:customStyle="1" w:styleId="Style35">
    <w:name w:val="Style35"/>
    <w:basedOn w:val="Normal"/>
    <w:uiPriority w:val="99"/>
    <w:qFormat/>
    <w:rsid w:val="00E77C02"/>
    <w:pPr>
      <w:widowControl w:val="0"/>
      <w:autoSpaceDE w:val="0"/>
      <w:autoSpaceDN w:val="0"/>
      <w:adjustRightInd w:val="0"/>
      <w:spacing w:line="413" w:lineRule="exact"/>
    </w:pPr>
    <w:rPr>
      <w:rFonts w:ascii="Book Antiqua" w:hAnsi="Book Antiqua"/>
    </w:rPr>
  </w:style>
  <w:style w:type="paragraph" w:customStyle="1" w:styleId="Style34">
    <w:name w:val="Style34"/>
    <w:basedOn w:val="Normal"/>
    <w:uiPriority w:val="99"/>
    <w:qFormat/>
    <w:rsid w:val="00E77C02"/>
    <w:pPr>
      <w:widowControl w:val="0"/>
      <w:autoSpaceDE w:val="0"/>
      <w:autoSpaceDN w:val="0"/>
      <w:adjustRightInd w:val="0"/>
      <w:spacing w:line="192" w:lineRule="exact"/>
      <w:ind w:hanging="322"/>
      <w:jc w:val="both"/>
    </w:pPr>
    <w:rPr>
      <w:rFonts w:ascii="Book Antiqua" w:hAnsi="Book Antiqua"/>
    </w:rPr>
  </w:style>
  <w:style w:type="paragraph" w:customStyle="1" w:styleId="Style23">
    <w:name w:val="Style23"/>
    <w:basedOn w:val="Normal"/>
    <w:uiPriority w:val="99"/>
    <w:qFormat/>
    <w:rsid w:val="00E77C02"/>
    <w:pPr>
      <w:widowControl w:val="0"/>
      <w:autoSpaceDE w:val="0"/>
      <w:autoSpaceDN w:val="0"/>
      <w:adjustRightInd w:val="0"/>
      <w:spacing w:line="192" w:lineRule="exact"/>
      <w:ind w:hanging="542"/>
    </w:pPr>
    <w:rPr>
      <w:rFonts w:ascii="Book Antiqua" w:hAnsi="Book Antiqua"/>
    </w:rPr>
  </w:style>
  <w:style w:type="paragraph" w:customStyle="1" w:styleId="Style33">
    <w:name w:val="Style33"/>
    <w:basedOn w:val="Normal"/>
    <w:uiPriority w:val="99"/>
    <w:qFormat/>
    <w:rsid w:val="00E77C02"/>
    <w:pPr>
      <w:widowControl w:val="0"/>
      <w:autoSpaceDE w:val="0"/>
      <w:autoSpaceDN w:val="0"/>
      <w:adjustRightInd w:val="0"/>
    </w:pPr>
    <w:rPr>
      <w:rFonts w:ascii="Book Antiqua" w:hAnsi="Book Antiqua"/>
    </w:rPr>
  </w:style>
  <w:style w:type="paragraph" w:customStyle="1" w:styleId="Style14">
    <w:name w:val="Style14"/>
    <w:basedOn w:val="Normal"/>
    <w:uiPriority w:val="99"/>
    <w:qFormat/>
    <w:rsid w:val="00E77C02"/>
    <w:pPr>
      <w:widowControl w:val="0"/>
      <w:autoSpaceDE w:val="0"/>
      <w:autoSpaceDN w:val="0"/>
      <w:adjustRightInd w:val="0"/>
    </w:pPr>
    <w:rPr>
      <w:rFonts w:ascii="Book Antiqua" w:hAnsi="Book Antiqua"/>
    </w:rPr>
  </w:style>
  <w:style w:type="paragraph" w:customStyle="1" w:styleId="Style26">
    <w:name w:val="Style26"/>
    <w:basedOn w:val="Normal"/>
    <w:uiPriority w:val="99"/>
    <w:qFormat/>
    <w:rsid w:val="00E77C02"/>
    <w:pPr>
      <w:widowControl w:val="0"/>
      <w:autoSpaceDE w:val="0"/>
      <w:autoSpaceDN w:val="0"/>
      <w:adjustRightInd w:val="0"/>
      <w:spacing w:line="192" w:lineRule="exact"/>
      <w:ind w:hanging="336"/>
      <w:jc w:val="both"/>
    </w:pPr>
    <w:rPr>
      <w:rFonts w:ascii="Book Antiqua" w:hAnsi="Book Antiqua"/>
    </w:rPr>
  </w:style>
  <w:style w:type="paragraph" w:customStyle="1" w:styleId="Style36">
    <w:name w:val="Style36"/>
    <w:basedOn w:val="Normal"/>
    <w:uiPriority w:val="99"/>
    <w:qFormat/>
    <w:rsid w:val="00E77C02"/>
    <w:pPr>
      <w:widowControl w:val="0"/>
      <w:autoSpaceDE w:val="0"/>
      <w:autoSpaceDN w:val="0"/>
      <w:adjustRightInd w:val="0"/>
      <w:spacing w:line="192" w:lineRule="exact"/>
      <w:ind w:hanging="307"/>
      <w:jc w:val="both"/>
    </w:pPr>
    <w:rPr>
      <w:rFonts w:ascii="Book Antiqua" w:hAnsi="Book Antiqua"/>
    </w:rPr>
  </w:style>
  <w:style w:type="paragraph" w:customStyle="1" w:styleId="Style17">
    <w:name w:val="Style17"/>
    <w:basedOn w:val="Normal"/>
    <w:uiPriority w:val="99"/>
    <w:qFormat/>
    <w:rsid w:val="00E77C02"/>
    <w:pPr>
      <w:widowControl w:val="0"/>
      <w:autoSpaceDE w:val="0"/>
      <w:autoSpaceDN w:val="0"/>
      <w:adjustRightInd w:val="0"/>
      <w:spacing w:line="504" w:lineRule="exact"/>
      <w:ind w:firstLine="346"/>
    </w:pPr>
    <w:rPr>
      <w:rFonts w:ascii="Book Antiqua" w:hAnsi="Book Antiqua"/>
    </w:rPr>
  </w:style>
  <w:style w:type="paragraph" w:customStyle="1" w:styleId="Style39">
    <w:name w:val="Style39"/>
    <w:basedOn w:val="Normal"/>
    <w:uiPriority w:val="99"/>
    <w:qFormat/>
    <w:rsid w:val="00E77C02"/>
    <w:pPr>
      <w:widowControl w:val="0"/>
      <w:autoSpaceDE w:val="0"/>
      <w:autoSpaceDN w:val="0"/>
      <w:adjustRightInd w:val="0"/>
      <w:spacing w:line="192" w:lineRule="exact"/>
      <w:ind w:hanging="341"/>
      <w:jc w:val="both"/>
    </w:pPr>
    <w:rPr>
      <w:rFonts w:ascii="Book Antiqua" w:hAnsi="Book Antiqua"/>
    </w:rPr>
  </w:style>
  <w:style w:type="paragraph" w:customStyle="1" w:styleId="Style38">
    <w:name w:val="Style38"/>
    <w:basedOn w:val="Normal"/>
    <w:uiPriority w:val="99"/>
    <w:qFormat/>
    <w:rsid w:val="00E77C02"/>
    <w:pPr>
      <w:widowControl w:val="0"/>
      <w:autoSpaceDE w:val="0"/>
      <w:autoSpaceDN w:val="0"/>
      <w:adjustRightInd w:val="0"/>
      <w:spacing w:line="192" w:lineRule="exact"/>
      <w:ind w:hanging="403"/>
    </w:pPr>
    <w:rPr>
      <w:rFonts w:ascii="Book Antiqua" w:hAnsi="Book Antiqua"/>
    </w:rPr>
  </w:style>
  <w:style w:type="paragraph" w:customStyle="1" w:styleId="Style57">
    <w:name w:val="Style57"/>
    <w:basedOn w:val="Normal"/>
    <w:uiPriority w:val="99"/>
    <w:qFormat/>
    <w:rsid w:val="00E77C02"/>
    <w:pPr>
      <w:widowControl w:val="0"/>
      <w:autoSpaceDE w:val="0"/>
      <w:autoSpaceDN w:val="0"/>
      <w:adjustRightInd w:val="0"/>
    </w:pPr>
    <w:rPr>
      <w:rFonts w:ascii="Book Antiqua" w:hAnsi="Book Antiqua"/>
    </w:rPr>
  </w:style>
  <w:style w:type="character" w:customStyle="1" w:styleId="FontStyle145">
    <w:name w:val="Font Style145"/>
    <w:uiPriority w:val="99"/>
    <w:rsid w:val="00E77C02"/>
    <w:rPr>
      <w:rFonts w:ascii="Book Antiqua" w:hAnsi="Book Antiqua" w:cs="Book Antiqua"/>
      <w:b/>
      <w:bCs/>
      <w:i/>
      <w:iCs/>
      <w:color w:val="000000"/>
      <w:sz w:val="14"/>
      <w:szCs w:val="14"/>
    </w:rPr>
  </w:style>
  <w:style w:type="paragraph" w:customStyle="1" w:styleId="Style55">
    <w:name w:val="Style55"/>
    <w:basedOn w:val="Normal"/>
    <w:uiPriority w:val="99"/>
    <w:qFormat/>
    <w:rsid w:val="00E77C02"/>
    <w:pPr>
      <w:widowControl w:val="0"/>
      <w:autoSpaceDE w:val="0"/>
      <w:autoSpaceDN w:val="0"/>
      <w:adjustRightInd w:val="0"/>
      <w:spacing w:line="192" w:lineRule="exact"/>
      <w:jc w:val="both"/>
    </w:pPr>
    <w:rPr>
      <w:rFonts w:ascii="Book Antiqua" w:hAnsi="Book Antiqua"/>
    </w:rPr>
  </w:style>
  <w:style w:type="paragraph" w:customStyle="1" w:styleId="1">
    <w:name w:val="Абзац списка1"/>
    <w:basedOn w:val="Normal"/>
    <w:uiPriority w:val="34"/>
    <w:qFormat/>
    <w:rsid w:val="00E77C02"/>
    <w:pPr>
      <w:ind w:left="720"/>
      <w:contextualSpacing/>
    </w:pPr>
    <w:rPr>
      <w:lang w:val="en-US" w:eastAsia="en-US"/>
    </w:rPr>
  </w:style>
  <w:style w:type="paragraph" w:customStyle="1" w:styleId="Style56">
    <w:name w:val="Style56"/>
    <w:basedOn w:val="Normal"/>
    <w:uiPriority w:val="99"/>
    <w:qFormat/>
    <w:rsid w:val="00E77C02"/>
    <w:pPr>
      <w:widowControl w:val="0"/>
      <w:autoSpaceDE w:val="0"/>
      <w:autoSpaceDN w:val="0"/>
      <w:adjustRightInd w:val="0"/>
      <w:spacing w:line="499" w:lineRule="exact"/>
    </w:pPr>
    <w:rPr>
      <w:rFonts w:ascii="Book Antiqua" w:hAnsi="Book Antiqua"/>
    </w:rPr>
  </w:style>
  <w:style w:type="paragraph" w:customStyle="1" w:styleId="Style74">
    <w:name w:val="Style74"/>
    <w:basedOn w:val="Normal"/>
    <w:uiPriority w:val="99"/>
    <w:qFormat/>
    <w:rsid w:val="00E77C02"/>
    <w:pPr>
      <w:widowControl w:val="0"/>
      <w:autoSpaceDE w:val="0"/>
      <w:autoSpaceDN w:val="0"/>
      <w:adjustRightInd w:val="0"/>
      <w:spacing w:line="192" w:lineRule="exact"/>
      <w:ind w:hanging="336"/>
      <w:jc w:val="both"/>
    </w:pPr>
    <w:rPr>
      <w:rFonts w:ascii="Book Antiqua" w:hAnsi="Book Antiqua"/>
    </w:rPr>
  </w:style>
  <w:style w:type="paragraph" w:customStyle="1" w:styleId="Style3">
    <w:name w:val="Style3"/>
    <w:basedOn w:val="Normal"/>
    <w:uiPriority w:val="99"/>
    <w:qFormat/>
    <w:rsid w:val="00E77C02"/>
    <w:pPr>
      <w:widowControl w:val="0"/>
      <w:autoSpaceDE w:val="0"/>
      <w:autoSpaceDN w:val="0"/>
      <w:adjustRightInd w:val="0"/>
      <w:jc w:val="right"/>
    </w:pPr>
    <w:rPr>
      <w:rFonts w:ascii="Book Antiqua" w:hAnsi="Book Antiqua"/>
    </w:rPr>
  </w:style>
  <w:style w:type="paragraph" w:customStyle="1" w:styleId="Style51">
    <w:name w:val="Style51"/>
    <w:basedOn w:val="Normal"/>
    <w:uiPriority w:val="99"/>
    <w:qFormat/>
    <w:rsid w:val="00E77C02"/>
    <w:pPr>
      <w:widowControl w:val="0"/>
      <w:autoSpaceDE w:val="0"/>
      <w:autoSpaceDN w:val="0"/>
      <w:adjustRightInd w:val="0"/>
      <w:spacing w:line="192" w:lineRule="exact"/>
      <w:ind w:hanging="336"/>
      <w:jc w:val="both"/>
    </w:pPr>
    <w:rPr>
      <w:rFonts w:ascii="Book Antiqua" w:hAnsi="Book Antiqua"/>
    </w:rPr>
  </w:style>
  <w:style w:type="paragraph" w:customStyle="1" w:styleId="Style84">
    <w:name w:val="Style84"/>
    <w:basedOn w:val="Normal"/>
    <w:uiPriority w:val="99"/>
    <w:qFormat/>
    <w:rsid w:val="00E77C02"/>
    <w:pPr>
      <w:widowControl w:val="0"/>
      <w:autoSpaceDE w:val="0"/>
      <w:autoSpaceDN w:val="0"/>
      <w:adjustRightInd w:val="0"/>
      <w:spacing w:line="192" w:lineRule="exact"/>
      <w:ind w:hanging="341"/>
      <w:jc w:val="both"/>
    </w:pPr>
    <w:rPr>
      <w:rFonts w:ascii="Book Antiqua" w:hAnsi="Book Antiqua"/>
    </w:rPr>
  </w:style>
  <w:style w:type="paragraph" w:customStyle="1" w:styleId="Style46">
    <w:name w:val="Style46"/>
    <w:basedOn w:val="Normal"/>
    <w:uiPriority w:val="99"/>
    <w:qFormat/>
    <w:rsid w:val="00E77C02"/>
    <w:pPr>
      <w:widowControl w:val="0"/>
      <w:autoSpaceDE w:val="0"/>
      <w:autoSpaceDN w:val="0"/>
      <w:adjustRightInd w:val="0"/>
      <w:spacing w:line="192" w:lineRule="exact"/>
      <w:ind w:hanging="586"/>
      <w:jc w:val="both"/>
    </w:pPr>
    <w:rPr>
      <w:rFonts w:ascii="Book Antiqua" w:hAnsi="Book Antiqua"/>
    </w:rPr>
  </w:style>
  <w:style w:type="paragraph" w:customStyle="1" w:styleId="Style67">
    <w:name w:val="Style67"/>
    <w:basedOn w:val="Normal"/>
    <w:uiPriority w:val="99"/>
    <w:qFormat/>
    <w:rsid w:val="00E77C02"/>
    <w:pPr>
      <w:widowControl w:val="0"/>
      <w:autoSpaceDE w:val="0"/>
      <w:autoSpaceDN w:val="0"/>
      <w:adjustRightInd w:val="0"/>
      <w:spacing w:line="408" w:lineRule="exact"/>
      <w:ind w:firstLine="355"/>
    </w:pPr>
    <w:rPr>
      <w:rFonts w:ascii="Book Antiqua" w:hAnsi="Book Antiqua"/>
    </w:rPr>
  </w:style>
  <w:style w:type="paragraph" w:customStyle="1" w:styleId="Style77">
    <w:name w:val="Style77"/>
    <w:basedOn w:val="Normal"/>
    <w:uiPriority w:val="99"/>
    <w:qFormat/>
    <w:rsid w:val="00E77C02"/>
    <w:pPr>
      <w:widowControl w:val="0"/>
      <w:autoSpaceDE w:val="0"/>
      <w:autoSpaceDN w:val="0"/>
      <w:adjustRightInd w:val="0"/>
      <w:spacing w:line="490" w:lineRule="exact"/>
    </w:pPr>
    <w:rPr>
      <w:rFonts w:ascii="Book Antiqua" w:hAnsi="Book Antiqua"/>
    </w:rPr>
  </w:style>
  <w:style w:type="paragraph" w:customStyle="1" w:styleId="Style94">
    <w:name w:val="Style94"/>
    <w:basedOn w:val="Normal"/>
    <w:uiPriority w:val="99"/>
    <w:qFormat/>
    <w:rsid w:val="00E77C02"/>
    <w:pPr>
      <w:widowControl w:val="0"/>
      <w:autoSpaceDE w:val="0"/>
      <w:autoSpaceDN w:val="0"/>
      <w:adjustRightInd w:val="0"/>
      <w:jc w:val="both"/>
    </w:pPr>
    <w:rPr>
      <w:rFonts w:ascii="Book Antiqua" w:hAnsi="Book Antiqua"/>
    </w:rPr>
  </w:style>
  <w:style w:type="paragraph" w:customStyle="1" w:styleId="Style83">
    <w:name w:val="Style83"/>
    <w:basedOn w:val="Normal"/>
    <w:uiPriority w:val="99"/>
    <w:qFormat/>
    <w:rsid w:val="00E77C02"/>
    <w:pPr>
      <w:widowControl w:val="0"/>
      <w:autoSpaceDE w:val="0"/>
      <w:autoSpaceDN w:val="0"/>
      <w:adjustRightInd w:val="0"/>
      <w:spacing w:line="192" w:lineRule="exact"/>
      <w:ind w:hanging="542"/>
      <w:jc w:val="both"/>
    </w:pPr>
    <w:rPr>
      <w:rFonts w:ascii="Book Antiqua" w:hAnsi="Book Antiqua"/>
    </w:rPr>
  </w:style>
  <w:style w:type="paragraph" w:customStyle="1" w:styleId="Style50">
    <w:name w:val="Style50"/>
    <w:basedOn w:val="Normal"/>
    <w:uiPriority w:val="99"/>
    <w:qFormat/>
    <w:rsid w:val="00E77C02"/>
    <w:pPr>
      <w:widowControl w:val="0"/>
      <w:autoSpaceDE w:val="0"/>
      <w:autoSpaceDN w:val="0"/>
      <w:adjustRightInd w:val="0"/>
      <w:spacing w:line="192" w:lineRule="exact"/>
      <w:jc w:val="center"/>
    </w:pPr>
    <w:rPr>
      <w:rFonts w:ascii="Book Antiqua" w:hAnsi="Book Antiqua"/>
    </w:rPr>
  </w:style>
  <w:style w:type="paragraph" w:customStyle="1" w:styleId="Style95">
    <w:name w:val="Style95"/>
    <w:basedOn w:val="Normal"/>
    <w:uiPriority w:val="99"/>
    <w:qFormat/>
    <w:rsid w:val="00E77C02"/>
    <w:pPr>
      <w:widowControl w:val="0"/>
      <w:autoSpaceDE w:val="0"/>
      <w:autoSpaceDN w:val="0"/>
      <w:adjustRightInd w:val="0"/>
      <w:spacing w:line="187" w:lineRule="exact"/>
      <w:ind w:hanging="322"/>
      <w:jc w:val="both"/>
    </w:pPr>
    <w:rPr>
      <w:rFonts w:ascii="Book Antiqua" w:hAnsi="Book Antiqua"/>
    </w:rPr>
  </w:style>
  <w:style w:type="paragraph" w:customStyle="1" w:styleId="Style97">
    <w:name w:val="Style97"/>
    <w:basedOn w:val="Normal"/>
    <w:uiPriority w:val="99"/>
    <w:qFormat/>
    <w:rsid w:val="00E77C02"/>
    <w:pPr>
      <w:widowControl w:val="0"/>
      <w:autoSpaceDE w:val="0"/>
      <w:autoSpaceDN w:val="0"/>
      <w:adjustRightInd w:val="0"/>
      <w:spacing w:line="461" w:lineRule="exact"/>
      <w:jc w:val="both"/>
    </w:pPr>
    <w:rPr>
      <w:rFonts w:ascii="Book Antiqua" w:hAnsi="Book Antiqua"/>
    </w:rPr>
  </w:style>
  <w:style w:type="paragraph" w:customStyle="1" w:styleId="Style89">
    <w:name w:val="Style89"/>
    <w:basedOn w:val="Normal"/>
    <w:uiPriority w:val="99"/>
    <w:qFormat/>
    <w:rsid w:val="00E77C02"/>
    <w:pPr>
      <w:widowControl w:val="0"/>
      <w:autoSpaceDE w:val="0"/>
      <w:autoSpaceDN w:val="0"/>
      <w:adjustRightInd w:val="0"/>
      <w:spacing w:line="418" w:lineRule="exact"/>
      <w:ind w:hanging="586"/>
    </w:pPr>
    <w:rPr>
      <w:rFonts w:ascii="Book Antiqua" w:hAnsi="Book Antiqua"/>
    </w:rPr>
  </w:style>
  <w:style w:type="paragraph" w:customStyle="1" w:styleId="Style129">
    <w:name w:val="Style129"/>
    <w:basedOn w:val="Normal"/>
    <w:uiPriority w:val="99"/>
    <w:qFormat/>
    <w:rsid w:val="00E77C02"/>
    <w:pPr>
      <w:widowControl w:val="0"/>
      <w:autoSpaceDE w:val="0"/>
      <w:autoSpaceDN w:val="0"/>
      <w:adjustRightInd w:val="0"/>
      <w:spacing w:line="542" w:lineRule="exact"/>
      <w:ind w:hanging="336"/>
    </w:pPr>
    <w:rPr>
      <w:rFonts w:ascii="Book Antiqua" w:hAnsi="Book Antiqua"/>
    </w:rPr>
  </w:style>
  <w:style w:type="paragraph" w:customStyle="1" w:styleId="Style103">
    <w:name w:val="Style103"/>
    <w:basedOn w:val="Normal"/>
    <w:uiPriority w:val="99"/>
    <w:qFormat/>
    <w:rsid w:val="00E77C02"/>
    <w:pPr>
      <w:widowControl w:val="0"/>
      <w:autoSpaceDE w:val="0"/>
      <w:autoSpaceDN w:val="0"/>
      <w:adjustRightInd w:val="0"/>
      <w:spacing w:line="192" w:lineRule="exact"/>
      <w:ind w:hanging="341"/>
      <w:jc w:val="both"/>
    </w:pPr>
    <w:rPr>
      <w:rFonts w:ascii="Book Antiqua" w:hAnsi="Book Antiqua"/>
    </w:rPr>
  </w:style>
  <w:style w:type="paragraph" w:customStyle="1" w:styleId="Style114">
    <w:name w:val="Style114"/>
    <w:basedOn w:val="Normal"/>
    <w:uiPriority w:val="99"/>
    <w:qFormat/>
    <w:rsid w:val="00E77C02"/>
    <w:pPr>
      <w:widowControl w:val="0"/>
      <w:autoSpaceDE w:val="0"/>
      <w:autoSpaceDN w:val="0"/>
      <w:adjustRightInd w:val="0"/>
      <w:spacing w:line="451" w:lineRule="exact"/>
      <w:ind w:hanging="418"/>
    </w:pPr>
    <w:rPr>
      <w:rFonts w:ascii="Book Antiqua" w:hAnsi="Book Antiqua"/>
    </w:rPr>
  </w:style>
  <w:style w:type="paragraph" w:customStyle="1" w:styleId="Style107">
    <w:name w:val="Style107"/>
    <w:basedOn w:val="Normal"/>
    <w:uiPriority w:val="99"/>
    <w:qFormat/>
    <w:rsid w:val="00E77C02"/>
    <w:pPr>
      <w:widowControl w:val="0"/>
      <w:autoSpaceDE w:val="0"/>
      <w:autoSpaceDN w:val="0"/>
      <w:adjustRightInd w:val="0"/>
      <w:spacing w:line="192" w:lineRule="exact"/>
      <w:ind w:hanging="326"/>
      <w:jc w:val="both"/>
    </w:pPr>
    <w:rPr>
      <w:rFonts w:ascii="Book Antiqua" w:hAnsi="Book Antiqua"/>
    </w:rPr>
  </w:style>
  <w:style w:type="paragraph" w:customStyle="1" w:styleId="Style86">
    <w:name w:val="Style86"/>
    <w:basedOn w:val="Normal"/>
    <w:uiPriority w:val="99"/>
    <w:qFormat/>
    <w:rsid w:val="00E77C02"/>
    <w:pPr>
      <w:widowControl w:val="0"/>
      <w:autoSpaceDE w:val="0"/>
      <w:autoSpaceDN w:val="0"/>
      <w:adjustRightInd w:val="0"/>
      <w:spacing w:line="192" w:lineRule="exact"/>
      <w:ind w:hanging="446"/>
      <w:jc w:val="both"/>
    </w:pPr>
    <w:rPr>
      <w:rFonts w:ascii="Book Antiqua" w:hAnsi="Book Antiqua"/>
    </w:rPr>
  </w:style>
  <w:style w:type="paragraph" w:customStyle="1" w:styleId="Style98">
    <w:name w:val="Style98"/>
    <w:basedOn w:val="Normal"/>
    <w:uiPriority w:val="99"/>
    <w:qFormat/>
    <w:rsid w:val="00E77C02"/>
    <w:pPr>
      <w:widowControl w:val="0"/>
      <w:autoSpaceDE w:val="0"/>
      <w:autoSpaceDN w:val="0"/>
      <w:adjustRightInd w:val="0"/>
    </w:pPr>
    <w:rPr>
      <w:rFonts w:ascii="Book Antiqua" w:hAnsi="Book Antiqua"/>
    </w:rPr>
  </w:style>
  <w:style w:type="paragraph" w:customStyle="1" w:styleId="Style105">
    <w:name w:val="Style105"/>
    <w:basedOn w:val="Normal"/>
    <w:uiPriority w:val="99"/>
    <w:qFormat/>
    <w:rsid w:val="00E77C02"/>
    <w:pPr>
      <w:widowControl w:val="0"/>
      <w:autoSpaceDE w:val="0"/>
      <w:autoSpaceDN w:val="0"/>
      <w:adjustRightInd w:val="0"/>
      <w:spacing w:line="442" w:lineRule="exact"/>
      <w:ind w:firstLine="955"/>
    </w:pPr>
    <w:rPr>
      <w:rFonts w:ascii="Book Antiqua" w:hAnsi="Book Antiqua"/>
    </w:rPr>
  </w:style>
  <w:style w:type="paragraph" w:customStyle="1" w:styleId="Style61">
    <w:name w:val="Style61"/>
    <w:basedOn w:val="Normal"/>
    <w:uiPriority w:val="99"/>
    <w:qFormat/>
    <w:rsid w:val="00E77C02"/>
    <w:pPr>
      <w:widowControl w:val="0"/>
      <w:autoSpaceDE w:val="0"/>
      <w:autoSpaceDN w:val="0"/>
      <w:adjustRightInd w:val="0"/>
    </w:pPr>
    <w:rPr>
      <w:rFonts w:ascii="Book Antiqua" w:hAnsi="Book Antiqua"/>
    </w:rPr>
  </w:style>
  <w:style w:type="paragraph" w:customStyle="1" w:styleId="Style99">
    <w:name w:val="Style99"/>
    <w:basedOn w:val="Normal"/>
    <w:uiPriority w:val="99"/>
    <w:qFormat/>
    <w:rsid w:val="00E77C02"/>
    <w:pPr>
      <w:widowControl w:val="0"/>
      <w:autoSpaceDE w:val="0"/>
      <w:autoSpaceDN w:val="0"/>
      <w:adjustRightInd w:val="0"/>
      <w:jc w:val="both"/>
    </w:pPr>
    <w:rPr>
      <w:rFonts w:ascii="Book Antiqua" w:hAnsi="Book Antiqua"/>
    </w:rPr>
  </w:style>
  <w:style w:type="character" w:customStyle="1" w:styleId="FontStyle137">
    <w:name w:val="Font Style137"/>
    <w:uiPriority w:val="99"/>
    <w:rsid w:val="00E77C02"/>
    <w:rPr>
      <w:rFonts w:ascii="Book Antiqua" w:hAnsi="Book Antiqua" w:cs="Book Antiqua"/>
      <w:color w:val="000000"/>
      <w:sz w:val="12"/>
      <w:szCs w:val="12"/>
    </w:rPr>
  </w:style>
  <w:style w:type="paragraph" w:customStyle="1" w:styleId="Style30">
    <w:name w:val="Style30"/>
    <w:basedOn w:val="Normal"/>
    <w:uiPriority w:val="99"/>
    <w:qFormat/>
    <w:rsid w:val="00E77C02"/>
    <w:pPr>
      <w:widowControl w:val="0"/>
      <w:autoSpaceDE w:val="0"/>
      <w:autoSpaceDN w:val="0"/>
      <w:adjustRightInd w:val="0"/>
    </w:pPr>
    <w:rPr>
      <w:rFonts w:ascii="Book Antiqua" w:hAnsi="Book Antiqua"/>
    </w:rPr>
  </w:style>
  <w:style w:type="paragraph" w:customStyle="1" w:styleId="Style68">
    <w:name w:val="Style68"/>
    <w:basedOn w:val="Normal"/>
    <w:uiPriority w:val="99"/>
    <w:qFormat/>
    <w:rsid w:val="00E77C02"/>
    <w:pPr>
      <w:widowControl w:val="0"/>
      <w:autoSpaceDE w:val="0"/>
      <w:autoSpaceDN w:val="0"/>
      <w:adjustRightInd w:val="0"/>
      <w:spacing w:line="448" w:lineRule="exact"/>
    </w:pPr>
    <w:rPr>
      <w:rFonts w:ascii="Book Antiqua" w:hAnsi="Book Antiqua"/>
    </w:rPr>
  </w:style>
  <w:style w:type="paragraph" w:customStyle="1" w:styleId="Style76">
    <w:name w:val="Style76"/>
    <w:basedOn w:val="Normal"/>
    <w:uiPriority w:val="99"/>
    <w:qFormat/>
    <w:rsid w:val="00E77C02"/>
    <w:pPr>
      <w:widowControl w:val="0"/>
      <w:autoSpaceDE w:val="0"/>
      <w:autoSpaceDN w:val="0"/>
      <w:adjustRightInd w:val="0"/>
    </w:pPr>
    <w:rPr>
      <w:rFonts w:ascii="Book Antiqua" w:hAnsi="Book Antiqua"/>
    </w:rPr>
  </w:style>
  <w:style w:type="paragraph" w:customStyle="1" w:styleId="CharCharCharCharCharCharCharCharCharCharCharChar">
    <w:name w:val="Char Char Char Char Char Char Char Char Char Char Char Char"/>
    <w:basedOn w:val="Normal"/>
    <w:uiPriority w:val="99"/>
    <w:qFormat/>
    <w:rsid w:val="00E77C02"/>
    <w:pPr>
      <w:spacing w:after="160" w:line="240" w:lineRule="exact"/>
    </w:pPr>
    <w:rPr>
      <w:rFonts w:ascii="Arial" w:hAnsi="Arial" w:cs="Arial"/>
      <w:sz w:val="20"/>
      <w:szCs w:val="20"/>
      <w:lang w:val="en-US" w:eastAsia="en-US"/>
    </w:rPr>
  </w:style>
  <w:style w:type="paragraph" w:styleId="TOCHeading">
    <w:name w:val="TOC Heading"/>
    <w:basedOn w:val="Heading1"/>
    <w:next w:val="Normal"/>
    <w:uiPriority w:val="39"/>
    <w:semiHidden/>
    <w:unhideWhenUsed/>
    <w:qFormat/>
    <w:rsid w:val="00E77C02"/>
    <w:pPr>
      <w:keepLines/>
      <w:spacing w:before="480" w:line="276" w:lineRule="auto"/>
      <w:jc w:val="left"/>
      <w:outlineLvl w:val="9"/>
    </w:pPr>
    <w:rPr>
      <w:rFonts w:ascii="Cambria" w:hAnsi="Cambria"/>
      <w:b/>
      <w:bCs/>
      <w:color w:val="365F91"/>
      <w:sz w:val="28"/>
      <w:szCs w:val="28"/>
    </w:rPr>
  </w:style>
  <w:style w:type="paragraph" w:styleId="TOC1">
    <w:name w:val="toc 1"/>
    <w:basedOn w:val="Normal"/>
    <w:next w:val="Normal"/>
    <w:autoRedefine/>
    <w:uiPriority w:val="39"/>
    <w:rsid w:val="00E77C02"/>
    <w:rPr>
      <w:lang w:val="en-US" w:eastAsia="en-US"/>
    </w:rPr>
  </w:style>
  <w:style w:type="paragraph" w:customStyle="1" w:styleId="Default">
    <w:name w:val="Default"/>
    <w:uiPriority w:val="99"/>
    <w:qFormat/>
    <w:rsid w:val="00E77C02"/>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character" w:customStyle="1" w:styleId="w">
    <w:name w:val="w"/>
    <w:basedOn w:val="DefaultParagraphFont"/>
    <w:rsid w:val="00E77C02"/>
  </w:style>
  <w:style w:type="character" w:styleId="Strong">
    <w:name w:val="Strong"/>
    <w:uiPriority w:val="22"/>
    <w:qFormat/>
    <w:rsid w:val="00E77C02"/>
    <w:rPr>
      <w:b/>
      <w:bCs/>
    </w:rPr>
  </w:style>
  <w:style w:type="paragraph" w:styleId="ListParagraph">
    <w:name w:val="List Paragraph"/>
    <w:basedOn w:val="Normal"/>
    <w:uiPriority w:val="34"/>
    <w:qFormat/>
    <w:rsid w:val="00E77C02"/>
    <w:pPr>
      <w:ind w:left="708"/>
    </w:pPr>
    <w:rPr>
      <w:lang w:val="en-US" w:eastAsia="en-US"/>
    </w:rPr>
  </w:style>
  <w:style w:type="character" w:styleId="Emphasis">
    <w:name w:val="Emphasis"/>
    <w:uiPriority w:val="20"/>
    <w:qFormat/>
    <w:rsid w:val="00E77C02"/>
    <w:rPr>
      <w:i/>
      <w:iCs/>
    </w:rPr>
  </w:style>
  <w:style w:type="paragraph" w:customStyle="1" w:styleId="src">
    <w:name w:val="src"/>
    <w:basedOn w:val="Normal"/>
    <w:uiPriority w:val="99"/>
    <w:qFormat/>
    <w:rsid w:val="00E77C02"/>
    <w:pPr>
      <w:spacing w:before="100" w:beforeAutospacing="1" w:after="100" w:afterAutospacing="1"/>
    </w:pPr>
  </w:style>
  <w:style w:type="paragraph" w:styleId="NoSpacing">
    <w:name w:val="No Spacing"/>
    <w:link w:val="NoSpacingChar"/>
    <w:qFormat/>
    <w:rsid w:val="00E77C02"/>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locked/>
    <w:rsid w:val="00752569"/>
    <w:rPr>
      <w:rFonts w:ascii="Times New Roman" w:eastAsia="Times New Roman" w:hAnsi="Times New Roman" w:cs="Times New Roman"/>
      <w:sz w:val="24"/>
      <w:szCs w:val="24"/>
    </w:rPr>
  </w:style>
  <w:style w:type="character" w:customStyle="1" w:styleId="HTMLPreformattedChar">
    <w:name w:val="HTML Preformatted Char"/>
    <w:basedOn w:val="DefaultParagraphFont"/>
    <w:link w:val="HTMLPreformatted"/>
    <w:uiPriority w:val="99"/>
    <w:semiHidden/>
    <w:rsid w:val="00E77C02"/>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E77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paragraph" w:styleId="BodyText2">
    <w:name w:val="Body Text 2"/>
    <w:basedOn w:val="Normal"/>
    <w:link w:val="BodyText2Char"/>
    <w:uiPriority w:val="99"/>
    <w:unhideWhenUsed/>
    <w:rsid w:val="00752569"/>
    <w:pPr>
      <w:spacing w:after="120" w:line="480" w:lineRule="auto"/>
    </w:pPr>
  </w:style>
  <w:style w:type="character" w:customStyle="1" w:styleId="BodyText2Char">
    <w:name w:val="Body Text 2 Char"/>
    <w:basedOn w:val="DefaultParagraphFont"/>
    <w:link w:val="BodyText2"/>
    <w:uiPriority w:val="99"/>
    <w:rsid w:val="00752569"/>
    <w:rPr>
      <w:rFonts w:ascii="Times New Roman" w:eastAsia="Times New Roman" w:hAnsi="Times New Roman" w:cs="Times New Roman"/>
      <w:sz w:val="24"/>
      <w:szCs w:val="24"/>
      <w:lang w:val="ru-RU" w:eastAsia="ru-RU"/>
    </w:rPr>
  </w:style>
  <w:style w:type="paragraph" w:customStyle="1" w:styleId="headingtitleStyle">
    <w:name w:val="heading titleStyle"/>
    <w:basedOn w:val="Normal"/>
    <w:uiPriority w:val="99"/>
    <w:qFormat/>
    <w:rsid w:val="00752569"/>
    <w:pPr>
      <w:spacing w:after="200" w:line="276" w:lineRule="auto"/>
      <w:jc w:val="center"/>
    </w:pPr>
    <w:rPr>
      <w:rFonts w:ascii="GHEA Grapalat" w:eastAsia="GHEA Grapalat" w:hAnsi="GHEA Grapalat" w:cs="GHEA Grapalat"/>
      <w:b/>
      <w:caps/>
      <w:color w:val="000000"/>
      <w:sz w:val="28"/>
      <w:szCs w:val="28"/>
      <w:lang w:val="en-US" w:eastAsia="en-US"/>
    </w:rPr>
  </w:style>
  <w:style w:type="character" w:styleId="FollowedHyperlink">
    <w:name w:val="FollowedHyperlink"/>
    <w:basedOn w:val="DefaultParagraphFont"/>
    <w:uiPriority w:val="99"/>
    <w:semiHidden/>
    <w:unhideWhenUsed/>
    <w:rsid w:val="009541A6"/>
    <w:rPr>
      <w:color w:val="954F72" w:themeColor="followedHyperlink"/>
      <w:u w:val="single"/>
    </w:rPr>
  </w:style>
  <w:style w:type="character" w:customStyle="1" w:styleId="CommentTextChar">
    <w:name w:val="Comment Text Char"/>
    <w:basedOn w:val="DefaultParagraphFont"/>
    <w:link w:val="CommentText"/>
    <w:uiPriority w:val="99"/>
    <w:semiHidden/>
    <w:locked/>
    <w:rsid w:val="009541A6"/>
    <w:rPr>
      <w:rFonts w:ascii="Times New Roman" w:eastAsia="Times New Roman" w:hAnsi="Times New Roman" w:cs="Times New Roman"/>
      <w:sz w:val="20"/>
      <w:szCs w:val="20"/>
      <w:lang w:eastAsia="ru-RU"/>
    </w:rPr>
  </w:style>
  <w:style w:type="paragraph" w:styleId="CommentText">
    <w:name w:val="annotation text"/>
    <w:basedOn w:val="Normal"/>
    <w:link w:val="CommentTextChar"/>
    <w:uiPriority w:val="99"/>
    <w:semiHidden/>
    <w:unhideWhenUsed/>
    <w:rsid w:val="009541A6"/>
    <w:rPr>
      <w:sz w:val="20"/>
      <w:szCs w:val="20"/>
      <w:lang w:val="en-US"/>
    </w:rPr>
  </w:style>
  <w:style w:type="character" w:customStyle="1" w:styleId="CommentTextChar1">
    <w:name w:val="Comment Text Char1"/>
    <w:basedOn w:val="DefaultParagraphFont"/>
    <w:uiPriority w:val="99"/>
    <w:semiHidden/>
    <w:rsid w:val="009541A6"/>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locked/>
    <w:rsid w:val="009541A6"/>
    <w:rPr>
      <w:rFonts w:ascii="Times New Roman" w:eastAsia="Times New Roman" w:hAnsi="Times New Roman" w:cs="Times New Roman"/>
      <w:b/>
      <w:bCs/>
      <w:sz w:val="20"/>
      <w:szCs w:val="20"/>
      <w:lang w:eastAsia="ru-RU"/>
    </w:rPr>
  </w:style>
  <w:style w:type="character" w:styleId="CommentReference">
    <w:name w:val="annotation reference"/>
    <w:basedOn w:val="DefaultParagraphFont"/>
    <w:uiPriority w:val="99"/>
    <w:semiHidden/>
    <w:unhideWhenUsed/>
    <w:rsid w:val="009541A6"/>
    <w:rPr>
      <w:sz w:val="16"/>
      <w:szCs w:val="16"/>
    </w:rPr>
  </w:style>
  <w:style w:type="character" w:customStyle="1" w:styleId="FootnoteTextChar1">
    <w:name w:val="Footnote Text Char1"/>
    <w:basedOn w:val="DefaultParagraphFont"/>
    <w:uiPriority w:val="99"/>
    <w:semiHidden/>
    <w:rsid w:val="009541A6"/>
    <w:rPr>
      <w:rFonts w:ascii="Times New Roman" w:eastAsia="Times New Roman" w:hAnsi="Times New Roman" w:cs="Times New Roman"/>
      <w:sz w:val="20"/>
      <w:szCs w:val="20"/>
      <w:lang w:val="ru-RU" w:eastAsia="ru-RU"/>
    </w:rPr>
  </w:style>
  <w:style w:type="character" w:customStyle="1" w:styleId="HeaderChar1">
    <w:name w:val="Header Char1"/>
    <w:basedOn w:val="DefaultParagraphFont"/>
    <w:uiPriority w:val="99"/>
    <w:semiHidden/>
    <w:rsid w:val="009541A6"/>
    <w:rPr>
      <w:rFonts w:ascii="Times New Roman" w:eastAsia="Times New Roman" w:hAnsi="Times New Roman" w:cs="Times New Roman"/>
      <w:sz w:val="24"/>
      <w:szCs w:val="24"/>
      <w:lang w:val="ru-RU" w:eastAsia="ru-RU"/>
    </w:rPr>
  </w:style>
  <w:style w:type="character" w:customStyle="1" w:styleId="FooterChar1">
    <w:name w:val="Footer Char1"/>
    <w:basedOn w:val="DefaultParagraphFont"/>
    <w:uiPriority w:val="99"/>
    <w:semiHidden/>
    <w:rsid w:val="009541A6"/>
    <w:rPr>
      <w:rFonts w:ascii="Times New Roman" w:eastAsia="Times New Roman" w:hAnsi="Times New Roman" w:cs="Times New Roman"/>
      <w:sz w:val="24"/>
      <w:szCs w:val="24"/>
      <w:lang w:val="ru-RU" w:eastAsia="ru-RU"/>
    </w:rPr>
  </w:style>
  <w:style w:type="character" w:customStyle="1" w:styleId="EndnoteTextChar1">
    <w:name w:val="Endnote Text Char1"/>
    <w:basedOn w:val="DefaultParagraphFont"/>
    <w:uiPriority w:val="99"/>
    <w:semiHidden/>
    <w:rsid w:val="009541A6"/>
    <w:rPr>
      <w:rFonts w:ascii="Times New Roman" w:eastAsia="Times New Roman" w:hAnsi="Times New Roman" w:cs="Times New Roman"/>
      <w:sz w:val="20"/>
      <w:szCs w:val="20"/>
      <w:lang w:val="ru-RU" w:eastAsia="ru-RU"/>
    </w:rPr>
  </w:style>
  <w:style w:type="character" w:customStyle="1" w:styleId="TitleChar1">
    <w:name w:val="Title Char1"/>
    <w:basedOn w:val="DefaultParagraphFont"/>
    <w:uiPriority w:val="10"/>
    <w:rsid w:val="009541A6"/>
    <w:rPr>
      <w:rFonts w:asciiTheme="majorHAnsi" w:eastAsiaTheme="majorEastAsia" w:hAnsiTheme="majorHAnsi" w:cstheme="majorBidi"/>
      <w:spacing w:val="-10"/>
      <w:kern w:val="28"/>
      <w:sz w:val="56"/>
      <w:szCs w:val="56"/>
      <w:lang w:val="ru-RU" w:eastAsia="ru-RU"/>
    </w:rPr>
  </w:style>
  <w:style w:type="character" w:customStyle="1" w:styleId="BodyTextChar1">
    <w:name w:val="Body Text Char1"/>
    <w:basedOn w:val="DefaultParagraphFont"/>
    <w:uiPriority w:val="99"/>
    <w:semiHidden/>
    <w:rsid w:val="009541A6"/>
    <w:rPr>
      <w:rFonts w:ascii="Times New Roman" w:eastAsia="Times New Roman" w:hAnsi="Times New Roman" w:cs="Times New Roman"/>
      <w:sz w:val="24"/>
      <w:szCs w:val="24"/>
      <w:lang w:val="ru-RU" w:eastAsia="ru-RU"/>
    </w:rPr>
  </w:style>
  <w:style w:type="character" w:customStyle="1" w:styleId="BodyText2Char1">
    <w:name w:val="Body Text 2 Char1"/>
    <w:basedOn w:val="DefaultParagraphFont"/>
    <w:uiPriority w:val="99"/>
    <w:semiHidden/>
    <w:rsid w:val="009541A6"/>
    <w:rPr>
      <w:rFonts w:ascii="Times New Roman" w:eastAsia="Times New Roman" w:hAnsi="Times New Roman" w:cs="Times New Roman"/>
      <w:sz w:val="24"/>
      <w:szCs w:val="24"/>
      <w:lang w:val="ru-RU" w:eastAsia="ru-RU"/>
    </w:rPr>
  </w:style>
  <w:style w:type="character" w:customStyle="1" w:styleId="BalloonTextChar1">
    <w:name w:val="Balloon Text Char1"/>
    <w:basedOn w:val="DefaultParagraphFont"/>
    <w:uiPriority w:val="99"/>
    <w:semiHidden/>
    <w:rsid w:val="009541A6"/>
    <w:rPr>
      <w:rFonts w:ascii="Segoe UI" w:eastAsia="Times New Roman" w:hAnsi="Segoe UI" w:cs="Segoe UI"/>
      <w:sz w:val="18"/>
      <w:szCs w:val="18"/>
      <w:lang w:val="ru-RU" w:eastAsia="ru-RU"/>
    </w:rPr>
  </w:style>
  <w:style w:type="character" w:customStyle="1" w:styleId="10">
    <w:name w:val="Нижний колонтитул Знак1"/>
    <w:basedOn w:val="DefaultParagraphFont"/>
    <w:semiHidden/>
    <w:rsid w:val="009541A6"/>
    <w:rPr>
      <w:rFonts w:ascii="Times New Roman" w:eastAsia="Times New Roman" w:hAnsi="Times New Roman" w:cs="Times New Roman" w:hint="default"/>
      <w:sz w:val="24"/>
      <w:szCs w:val="24"/>
      <w:lang w:eastAsia="ru-RU"/>
    </w:rPr>
  </w:style>
  <w:style w:type="character" w:customStyle="1" w:styleId="11">
    <w:name w:val="Основной текст Знак1"/>
    <w:basedOn w:val="DefaultParagraphFont"/>
    <w:semiHidden/>
    <w:rsid w:val="009541A6"/>
    <w:rPr>
      <w:rFonts w:ascii="Times New Roman" w:eastAsia="Times New Roman" w:hAnsi="Times New Roman" w:cs="Times New Roman" w:hint="default"/>
      <w:sz w:val="24"/>
      <w:szCs w:val="24"/>
      <w:lang w:eastAsia="ru-RU"/>
    </w:rPr>
  </w:style>
  <w:style w:type="character" w:customStyle="1" w:styleId="12">
    <w:name w:val="Заголовок Знак1"/>
    <w:basedOn w:val="DefaultParagraphFont"/>
    <w:rsid w:val="009541A6"/>
    <w:rPr>
      <w:rFonts w:asciiTheme="majorHAnsi" w:eastAsiaTheme="majorEastAsia" w:hAnsiTheme="majorHAnsi" w:cstheme="majorBidi" w:hint="default"/>
      <w:spacing w:val="-10"/>
      <w:kern w:val="28"/>
      <w:sz w:val="56"/>
      <w:szCs w:val="56"/>
      <w:lang w:eastAsia="ru-RU"/>
    </w:rPr>
  </w:style>
  <w:style w:type="character" w:customStyle="1" w:styleId="13">
    <w:name w:val="Верхний колонтитул Знак1"/>
    <w:basedOn w:val="DefaultParagraphFont"/>
    <w:uiPriority w:val="99"/>
    <w:semiHidden/>
    <w:rsid w:val="009541A6"/>
    <w:rPr>
      <w:rFonts w:ascii="Times New Roman" w:eastAsia="Times New Roman" w:hAnsi="Times New Roman" w:cs="Times New Roman" w:hint="default"/>
      <w:sz w:val="24"/>
      <w:szCs w:val="24"/>
      <w:lang w:eastAsia="ru-RU"/>
    </w:rPr>
  </w:style>
  <w:style w:type="character" w:customStyle="1" w:styleId="14">
    <w:name w:val="Текст сноски Знак1"/>
    <w:basedOn w:val="DefaultParagraphFont"/>
    <w:semiHidden/>
    <w:rsid w:val="009541A6"/>
    <w:rPr>
      <w:rFonts w:ascii="Times New Roman" w:eastAsia="Times New Roman" w:hAnsi="Times New Roman" w:cs="Times New Roman" w:hint="default"/>
      <w:sz w:val="20"/>
      <w:szCs w:val="20"/>
      <w:lang w:eastAsia="ru-RU"/>
    </w:rPr>
  </w:style>
  <w:style w:type="character" w:customStyle="1" w:styleId="15">
    <w:name w:val="Текст концевой сноски Знак1"/>
    <w:basedOn w:val="DefaultParagraphFont"/>
    <w:semiHidden/>
    <w:rsid w:val="009541A6"/>
    <w:rPr>
      <w:rFonts w:ascii="Times New Roman" w:eastAsia="Times New Roman" w:hAnsi="Times New Roman" w:cs="Times New Roman" w:hint="default"/>
      <w:sz w:val="20"/>
      <w:szCs w:val="20"/>
      <w:lang w:eastAsia="ru-RU"/>
    </w:rPr>
  </w:style>
  <w:style w:type="character" w:customStyle="1" w:styleId="16">
    <w:name w:val="Текст выноски Знак1"/>
    <w:basedOn w:val="DefaultParagraphFont"/>
    <w:semiHidden/>
    <w:rsid w:val="009541A6"/>
    <w:rPr>
      <w:rFonts w:ascii="Segoe UI" w:eastAsia="Times New Roman" w:hAnsi="Segoe UI" w:cs="Segoe UI" w:hint="default"/>
      <w:sz w:val="18"/>
      <w:szCs w:val="18"/>
      <w:lang w:eastAsia="ru-RU"/>
    </w:rPr>
  </w:style>
  <w:style w:type="character" w:customStyle="1" w:styleId="HTML1">
    <w:name w:val="Стандартный HTML Знак1"/>
    <w:basedOn w:val="DefaultParagraphFont"/>
    <w:uiPriority w:val="99"/>
    <w:semiHidden/>
    <w:rsid w:val="009541A6"/>
    <w:rPr>
      <w:rFonts w:ascii="Consolas" w:eastAsia="Times New Roman" w:hAnsi="Consolas" w:cs="Times New Roman" w:hint="default"/>
      <w:sz w:val="20"/>
      <w:szCs w:val="20"/>
      <w:lang w:val="ru-RU" w:eastAsia="ru-RU"/>
    </w:rPr>
  </w:style>
  <w:style w:type="character" w:customStyle="1" w:styleId="21">
    <w:name w:val="Основной текст 2 Знак1"/>
    <w:basedOn w:val="DefaultParagraphFont"/>
    <w:uiPriority w:val="99"/>
    <w:semiHidden/>
    <w:rsid w:val="009541A6"/>
    <w:rPr>
      <w:rFonts w:ascii="Times New Roman" w:eastAsia="Times New Roman" w:hAnsi="Times New Roman" w:cs="Times New Roman" w:hint="default"/>
      <w:sz w:val="24"/>
      <w:szCs w:val="24"/>
      <w:lang w:eastAsia="ru-RU"/>
    </w:rPr>
  </w:style>
  <w:style w:type="paragraph" w:styleId="CommentSubject">
    <w:name w:val="annotation subject"/>
    <w:basedOn w:val="CommentText"/>
    <w:next w:val="CommentText"/>
    <w:link w:val="CommentSubjectChar"/>
    <w:uiPriority w:val="99"/>
    <w:semiHidden/>
    <w:unhideWhenUsed/>
    <w:rsid w:val="009541A6"/>
    <w:rPr>
      <w:b/>
      <w:bCs/>
    </w:rPr>
  </w:style>
  <w:style w:type="character" w:customStyle="1" w:styleId="CommentSubjectChar1">
    <w:name w:val="Comment Subject Char1"/>
    <w:basedOn w:val="CommentTextChar1"/>
    <w:uiPriority w:val="99"/>
    <w:semiHidden/>
    <w:rsid w:val="009541A6"/>
    <w:rPr>
      <w:rFonts w:ascii="Times New Roman" w:eastAsia="Times New Roman" w:hAnsi="Times New Roman" w:cs="Times New Roman"/>
      <w:b/>
      <w:bCs/>
      <w:sz w:val="20"/>
      <w:szCs w:val="20"/>
      <w:lang w:val="ru-RU" w:eastAsia="ru-RU"/>
    </w:rPr>
  </w:style>
  <w:style w:type="paragraph" w:customStyle="1" w:styleId="norm">
    <w:name w:val="norm"/>
    <w:basedOn w:val="Normal"/>
    <w:link w:val="normChar"/>
    <w:rsid w:val="00224771"/>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224771"/>
    <w:rPr>
      <w:rFonts w:ascii="Arial Armenian" w:eastAsia="Times New Roman" w:hAnsi="Arial Armenian" w:cs="Times New Roman"/>
      <w:szCs w:val="20"/>
      <w:lang w:eastAsia="ru-RU"/>
    </w:rPr>
  </w:style>
  <w:style w:type="character" w:customStyle="1" w:styleId="mechtex0">
    <w:name w:val="mechtex Знак"/>
    <w:locked/>
    <w:rsid w:val="0022477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952040">
      <w:bodyDiv w:val="1"/>
      <w:marLeft w:val="0"/>
      <w:marRight w:val="0"/>
      <w:marTop w:val="0"/>
      <w:marBottom w:val="0"/>
      <w:divBdr>
        <w:top w:val="none" w:sz="0" w:space="0" w:color="auto"/>
        <w:left w:val="none" w:sz="0" w:space="0" w:color="auto"/>
        <w:bottom w:val="none" w:sz="0" w:space="0" w:color="auto"/>
        <w:right w:val="none" w:sz="0" w:space="0" w:color="auto"/>
      </w:divBdr>
    </w:div>
    <w:div w:id="180495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cw.org" TargetMode="External"/><Relationship Id="rId3" Type="http://schemas.openxmlformats.org/officeDocument/2006/relationships/settings" Target="settings.xml"/><Relationship Id="rId7" Type="http://schemas.openxmlformats.org/officeDocument/2006/relationships/hyperlink" Target="http://www.wassenaar.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LauraZ\AppData\Local\Temp\6A002.a3.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505</Pages>
  <Words>107892</Words>
  <Characters>614991</Characters>
  <Application>Microsoft Office Word</Application>
  <DocSecurity>0</DocSecurity>
  <Lines>5124</Lines>
  <Paragraphs>1442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H. Hunanyan</dc:creator>
  <cp:keywords>https:/mul2.gov.am/tasks/521949/oneclick/havelvac.docx?token=735e9ca5892bebb1c575f11deb91af25</cp:keywords>
  <dc:description/>
  <cp:lastModifiedBy>Lianna Harutyunyan</cp:lastModifiedBy>
  <cp:revision>5</cp:revision>
  <cp:lastPrinted>2021-02-26T06:50:00Z</cp:lastPrinted>
  <dcterms:created xsi:type="dcterms:W3CDTF">2021-11-23T12:58:00Z</dcterms:created>
  <dcterms:modified xsi:type="dcterms:W3CDTF">2021-11-23T13:17:00Z</dcterms:modified>
</cp:coreProperties>
</file>